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rect style="position:absolute;margin-left:59.5pt;margin-top:60.5pt;width:312pt;height:527pt;mso-position-horizontal-relative:page;mso-position-vertical-relative:page;z-index:-256669696" filled="false" stroked="true" strokeweight="1pt" strokecolor="#231f20">
            <v:stroke dashstyl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bidi/>
        <w:spacing w:before="88"/>
        <w:ind w:left="1409" w:right="2448" w:firstLine="0"/>
        <w:jc w:val="center"/>
        <w:rPr>
          <w:sz w:val="28"/>
          <w:szCs w:val="28"/>
        </w:rPr>
      </w:pPr>
      <w:r>
        <w:rPr>
          <w:color w:val="231F20"/>
          <w:sz w:val="28"/>
          <w:szCs w:val="28"/>
          <w:rtl/>
        </w:rPr>
        <w:t>מזכר</w:t>
      </w:r>
      <w:r>
        <w:rPr>
          <w:color w:val="231F20"/>
          <w:sz w:val="28"/>
          <w:szCs w:val="28"/>
          <w:rtl/>
        </w:rPr>
        <w:t>ת</w:t>
      </w:r>
    </w:p>
    <w:p>
      <w:pPr>
        <w:bidi/>
        <w:spacing w:line="249" w:lineRule="auto" w:before="14"/>
        <w:ind w:left="1409" w:right="2449" w:firstLine="0"/>
        <w:jc w:val="center"/>
        <w:rPr>
          <w:sz w:val="28"/>
          <w:szCs w:val="28"/>
        </w:rPr>
      </w:pPr>
      <w:r>
        <w:rPr>
          <w:color w:val="231F20"/>
          <w:sz w:val="28"/>
          <w:szCs w:val="28"/>
          <w:rtl/>
        </w:rPr>
        <w:t>מבת המצווה של אילת נאוה רייכמן לעילוי נשמ</w:t>
      </w:r>
      <w:r>
        <w:rPr>
          <w:color w:val="231F20"/>
          <w:sz w:val="28"/>
          <w:szCs w:val="28"/>
          <w:rtl/>
        </w:rPr>
        <w:t>ת</w:t>
      </w:r>
    </w:p>
    <w:p>
      <w:pPr>
        <w:pStyle w:val="BodyText"/>
        <w:spacing w:before="4"/>
        <w:rPr>
          <w:sz w:val="30"/>
        </w:rPr>
      </w:pPr>
    </w:p>
    <w:p>
      <w:pPr>
        <w:pStyle w:val="Heading1"/>
        <w:bidi/>
        <w:spacing w:before="0"/>
        <w:ind w:left="533" w:right="1572"/>
        <w:rPr>
          <w:rFonts w:ascii="Times New Roman" w:cs="Times New Roman"/>
        </w:rPr>
      </w:pPr>
      <w:r>
        <w:rPr>
          <w:rFonts w:ascii="Times New Roman" w:cs="Times New Roman"/>
          <w:color w:val="231F20"/>
          <w:rtl/>
        </w:rPr>
        <w:t>נאוה בת הרב דר</w:t>
      </w:r>
      <w:r>
        <w:rPr>
          <w:rFonts w:ascii="Times New Roman" w:cs="Times New Roman"/>
          <w:color w:val="231F20"/>
        </w:rPr>
        <w:t>.</w:t>
      </w:r>
      <w:r>
        <w:rPr>
          <w:rFonts w:ascii="Times New Roman" w:cs="Times New Roman"/>
          <w:color w:val="231F20"/>
          <w:rtl/>
        </w:rPr>
        <w:t> יעקב הלוי אפלבום הי״</w:t>
      </w:r>
      <w:r>
        <w:rPr>
          <w:rFonts w:ascii="Times New Roman" w:cs="Times New Roman"/>
          <w:color w:val="231F20"/>
          <w:rtl/>
        </w:rPr>
        <w:t>ד</w:t>
      </w:r>
    </w:p>
    <w:p>
      <w:pPr>
        <w:bidi/>
        <w:spacing w:before="6"/>
        <w:ind w:left="1409" w:right="2448" w:firstLine="0"/>
        <w:jc w:val="center"/>
        <w:rPr>
          <w:sz w:val="28"/>
          <w:szCs w:val="28"/>
        </w:rPr>
      </w:pPr>
      <w:r>
        <w:rPr>
          <w:color w:val="231F20"/>
          <w:sz w:val="28"/>
          <w:szCs w:val="28"/>
          <w:rtl/>
        </w:rPr>
        <w:t>תנצב״</w:t>
      </w:r>
      <w:r>
        <w:rPr>
          <w:color w:val="231F20"/>
          <w:sz w:val="28"/>
          <w:szCs w:val="28"/>
          <w:rtl/>
        </w:rPr>
        <w:t>ה</w:t>
      </w:r>
    </w:p>
    <w:p>
      <w:pPr>
        <w:pStyle w:val="BodyText"/>
        <w:spacing w:before="4"/>
        <w:rPr>
          <w:sz w:val="30"/>
        </w:rPr>
      </w:pPr>
    </w:p>
    <w:p>
      <w:pPr>
        <w:bidi/>
        <w:spacing w:before="1"/>
        <w:ind w:left="533" w:right="1570" w:firstLine="0"/>
        <w:jc w:val="center"/>
        <w:rPr>
          <w:sz w:val="28"/>
          <w:szCs w:val="28"/>
        </w:rPr>
      </w:pPr>
      <w:r>
        <w:rPr>
          <w:color w:val="231F20"/>
          <w:sz w:val="28"/>
          <w:szCs w:val="28"/>
          <w:rtl/>
        </w:rPr>
        <w:t>זכתה אילת נאוה הי״ו</w:t>
      </w:r>
      <w:r>
        <w:rPr>
          <w:color w:val="231F20"/>
          <w:sz w:val="28"/>
          <w:szCs w:val="28"/>
        </w:rPr>
        <w:t>,</w:t>
      </w:r>
      <w:r>
        <w:rPr>
          <w:color w:val="231F20"/>
          <w:sz w:val="28"/>
          <w:szCs w:val="28"/>
          <w:rtl/>
        </w:rPr>
        <w:t> בת המצווה להיקרא על שמ</w:t>
      </w:r>
      <w:r>
        <w:rPr>
          <w:color w:val="231F20"/>
          <w:sz w:val="28"/>
          <w:szCs w:val="28"/>
          <w:rtl/>
        </w:rPr>
        <w:t>ה</w:t>
      </w:r>
    </w:p>
    <w:p>
      <w:pPr>
        <w:spacing w:after="0"/>
        <w:jc w:val="center"/>
        <w:rPr>
          <w:sz w:val="28"/>
          <w:szCs w:val="28"/>
        </w:rPr>
        <w:sectPr>
          <w:type w:val="continuous"/>
          <w:pgSz w:w="8640" w:h="12960"/>
          <w:pgMar w:top="1200" w:bottom="280" w:left="0" w:right="1060"/>
        </w:sectPr>
      </w:pPr>
    </w:p>
    <w:p>
      <w:pPr>
        <w:pStyle w:val="BodyText"/>
        <w:spacing w:before="4"/>
        <w:rPr>
          <w:sz w:val="17"/>
        </w:rPr>
      </w:pPr>
    </w:p>
    <w:p>
      <w:pPr>
        <w:spacing w:after="0"/>
        <w:rPr>
          <w:sz w:val="17"/>
        </w:rPr>
        <w:sectPr>
          <w:pgSz w:w="8640" w:h="12960"/>
          <w:pgMar w:top="1220" w:bottom="28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bidi/>
        <w:spacing w:line="903" w:lineRule="exact" w:before="66"/>
        <w:ind w:left="529" w:right="1592" w:firstLine="0"/>
        <w:jc w:val="center"/>
        <w:rPr>
          <w:b/>
          <w:bCs/>
          <w:sz w:val="80"/>
          <w:szCs w:val="80"/>
        </w:rPr>
      </w:pPr>
      <w:r>
        <w:rPr>
          <w:b/>
          <w:bCs/>
          <w:color w:val="231F20"/>
          <w:sz w:val="80"/>
          <w:szCs w:val="80"/>
          <w:rtl/>
        </w:rPr>
        <w:t>שעשועי הד</w:t>
      </w:r>
      <w:r>
        <w:rPr>
          <w:b/>
          <w:bCs/>
          <w:color w:val="231F20"/>
          <w:sz w:val="80"/>
          <w:szCs w:val="80"/>
          <w:rtl/>
        </w:rPr>
        <w:t>ף</w:t>
      </w:r>
    </w:p>
    <w:p>
      <w:pPr>
        <w:bidi/>
        <w:spacing w:line="581" w:lineRule="exact" w:before="0"/>
        <w:ind w:left="1408" w:right="2468" w:firstLine="0"/>
        <w:jc w:val="center"/>
        <w:rPr>
          <w:b/>
          <w:bCs/>
          <w:sz w:val="52"/>
          <w:szCs w:val="52"/>
        </w:rPr>
      </w:pPr>
      <w:r>
        <w:rPr>
          <w:b/>
          <w:bCs/>
          <w:color w:val="231F20"/>
          <w:sz w:val="52"/>
          <w:szCs w:val="52"/>
          <w:rtl/>
        </w:rPr>
        <w:t>בבא קמ</w:t>
      </w:r>
      <w:r>
        <w:rPr>
          <w:b/>
          <w:bCs/>
          <w:color w:val="231F20"/>
          <w:sz w:val="52"/>
          <w:szCs w:val="52"/>
          <w:rtl/>
        </w:rPr>
        <w:t>א</w:t>
      </w:r>
    </w:p>
    <w:p>
      <w:pPr>
        <w:spacing w:after="0" w:line="581" w:lineRule="exact"/>
        <w:jc w:val="center"/>
        <w:rPr>
          <w:sz w:val="52"/>
          <w:szCs w:val="52"/>
        </w:rPr>
        <w:sectPr>
          <w:pgSz w:w="8640" w:h="12960"/>
          <w:pgMar w:top="1220" w:bottom="280" w:left="0" w:right="1060"/>
        </w:sectPr>
      </w:pPr>
    </w:p>
    <w:p>
      <w:pPr>
        <w:pStyle w:val="BodyText"/>
        <w:spacing w:before="4"/>
        <w:rPr>
          <w:b/>
          <w:sz w:val="17"/>
        </w:rPr>
      </w:pPr>
    </w:p>
    <w:p>
      <w:pPr>
        <w:spacing w:after="0"/>
        <w:rPr>
          <w:sz w:val="17"/>
        </w:rPr>
        <w:sectPr>
          <w:pgSz w:w="8640" w:h="12960"/>
          <w:pgMar w:top="1220" w:bottom="280" w:left="0" w:right="1060"/>
        </w:sectPr>
      </w:pPr>
    </w:p>
    <w:p>
      <w:pPr>
        <w:pStyle w:val="BodyText"/>
        <w:rPr>
          <w:b/>
          <w:sz w:val="20"/>
        </w:rPr>
      </w:pPr>
    </w:p>
    <w:p>
      <w:pPr>
        <w:pStyle w:val="BodyText"/>
        <w:rPr>
          <w:b/>
          <w:sz w:val="22"/>
        </w:rPr>
      </w:pPr>
    </w:p>
    <w:p>
      <w:pPr>
        <w:bidi/>
        <w:spacing w:line="1122" w:lineRule="exact" w:before="58"/>
        <w:ind w:left="528" w:right="1592" w:firstLine="0"/>
        <w:jc w:val="center"/>
        <w:rPr>
          <w:b/>
          <w:bCs/>
          <w:sz w:val="100"/>
          <w:szCs w:val="100"/>
        </w:rPr>
      </w:pPr>
      <w:r>
        <w:rPr>
          <w:b/>
          <w:bCs/>
          <w:color w:val="231F20"/>
          <w:sz w:val="100"/>
          <w:szCs w:val="100"/>
          <w:rtl/>
        </w:rPr>
        <w:t>שעשועי הד</w:t>
      </w:r>
      <w:r>
        <w:rPr>
          <w:b/>
          <w:bCs/>
          <w:color w:val="231F20"/>
          <w:sz w:val="100"/>
          <w:szCs w:val="100"/>
          <w:rtl/>
        </w:rPr>
        <w:t>ף</w:t>
      </w:r>
    </w:p>
    <w:p>
      <w:pPr>
        <w:bidi/>
        <w:spacing w:line="662" w:lineRule="exact" w:before="0"/>
        <w:ind w:left="1408" w:right="2468" w:firstLine="0"/>
        <w:jc w:val="center"/>
        <w:rPr>
          <w:b/>
          <w:bCs/>
          <w:sz w:val="60"/>
          <w:szCs w:val="60"/>
        </w:rPr>
      </w:pPr>
      <w:r>
        <w:rPr>
          <w:b/>
          <w:bCs/>
          <w:color w:val="231F20"/>
          <w:sz w:val="60"/>
          <w:szCs w:val="60"/>
          <w:rtl/>
        </w:rPr>
        <w:t>בבא קמ</w:t>
      </w:r>
      <w:r>
        <w:rPr>
          <w:b/>
          <w:bCs/>
          <w:color w:val="231F20"/>
          <w:sz w:val="60"/>
          <w:szCs w:val="60"/>
          <w:rtl/>
        </w:rPr>
        <w:t>א</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3"/>
        </w:rPr>
      </w:pPr>
      <w:r>
        <w:rPr/>
        <w:pict>
          <v:shapetype id="_x0000_t202" o:spt="202" coordsize="21600,21600" path="m,l,21600r21600,l21600,xe">
            <v:stroke joinstyle="miter"/>
            <v:path gradientshapeok="t" o:connecttype="rect"/>
          </v:shapetype>
          <v:shape style="position:absolute;margin-left:78.5pt;margin-top:10.486981pt;width:275pt;height:176.6pt;mso-position-horizontal-relative:page;mso-position-vertical-relative:paragraph;z-index:-251657216;mso-wrap-distance-left:0;mso-wrap-distance-right:0" type="#_x0000_t202" filled="false" stroked="true" strokeweight="1pt" strokecolor="#231f20">
            <v:textbox inset="0,0,0,0">
              <w:txbxContent>
                <w:p>
                  <w:pPr>
                    <w:spacing w:before="645"/>
                    <w:ind w:left="442" w:right="442" w:firstLine="0"/>
                    <w:jc w:val="center"/>
                    <w:rPr>
                      <w:rFonts w:ascii="Arial"/>
                      <w:b/>
                      <w:i/>
                      <w:sz w:val="108"/>
                    </w:rPr>
                  </w:pPr>
                  <w:r>
                    <w:rPr>
                      <w:rFonts w:ascii="Arial"/>
                      <w:b/>
                      <w:i/>
                      <w:color w:val="231F20"/>
                      <w:w w:val="75"/>
                      <w:sz w:val="108"/>
                    </w:rPr>
                    <w:t>Daf</w:t>
                  </w:r>
                  <w:r>
                    <w:rPr>
                      <w:rFonts w:ascii="Arial"/>
                      <w:b/>
                      <w:i/>
                      <w:color w:val="231F20"/>
                      <w:spacing w:val="-171"/>
                      <w:w w:val="75"/>
                      <w:sz w:val="108"/>
                    </w:rPr>
                    <w:t> </w:t>
                  </w:r>
                  <w:r>
                    <w:rPr>
                      <w:rFonts w:ascii="Arial"/>
                      <w:b/>
                      <w:i/>
                      <w:color w:val="231F20"/>
                      <w:w w:val="75"/>
                      <w:sz w:val="108"/>
                    </w:rPr>
                    <w:t>Delights</w:t>
                  </w:r>
                </w:p>
                <w:p>
                  <w:pPr>
                    <w:spacing w:before="112"/>
                    <w:ind w:left="442" w:right="442" w:firstLine="0"/>
                    <w:jc w:val="center"/>
                    <w:rPr>
                      <w:rFonts w:ascii="Verdana"/>
                      <w:sz w:val="52"/>
                    </w:rPr>
                  </w:pPr>
                  <w:r>
                    <w:rPr>
                      <w:rFonts w:ascii="Verdana"/>
                      <w:color w:val="231F20"/>
                      <w:sz w:val="52"/>
                    </w:rPr>
                    <w:t>Bava Kamma</w:t>
                  </w:r>
                </w:p>
              </w:txbxContent>
            </v:textbox>
            <v:stroke linestyle="thickThin"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9"/>
        </w:rPr>
      </w:pPr>
    </w:p>
    <w:p>
      <w:pPr>
        <w:spacing w:before="99"/>
        <w:ind w:left="2468" w:right="1408" w:firstLine="0"/>
        <w:jc w:val="center"/>
        <w:rPr>
          <w:rFonts w:ascii="Trebuchet MS"/>
          <w:b/>
          <w:sz w:val="36"/>
        </w:rPr>
      </w:pPr>
      <w:r>
        <w:rPr>
          <w:rFonts w:ascii="Trebuchet MS"/>
          <w:b/>
          <w:color w:val="231F20"/>
          <w:sz w:val="36"/>
        </w:rPr>
        <w:t>Rabbi </w:t>
      </w:r>
      <w:r>
        <w:rPr>
          <w:rFonts w:ascii="Trebuchet MS"/>
          <w:b/>
          <w:color w:val="231F20"/>
          <w:spacing w:val="-6"/>
          <w:sz w:val="36"/>
        </w:rPr>
        <w:t>Zev</w:t>
      </w:r>
      <w:r>
        <w:rPr>
          <w:rFonts w:ascii="Trebuchet MS"/>
          <w:b/>
          <w:color w:val="231F20"/>
          <w:spacing w:val="-61"/>
          <w:sz w:val="36"/>
        </w:rPr>
        <w:t> </w:t>
      </w:r>
      <w:r>
        <w:rPr>
          <w:rFonts w:ascii="Trebuchet MS"/>
          <w:b/>
          <w:color w:val="231F20"/>
          <w:sz w:val="36"/>
        </w:rPr>
        <w:t>Reichman</w:t>
      </w:r>
    </w:p>
    <w:p>
      <w:pPr>
        <w:pStyle w:val="Heading2"/>
        <w:spacing w:before="329"/>
        <w:rPr>
          <w:rFonts w:ascii="Trebuchet MS"/>
        </w:rPr>
      </w:pPr>
      <w:r>
        <w:rPr>
          <w:rFonts w:ascii="Trebuchet MS"/>
          <w:color w:val="231F20"/>
          <w:w w:val="105"/>
        </w:rPr>
        <w:t>2017/5777</w:t>
      </w:r>
    </w:p>
    <w:p>
      <w:pPr>
        <w:spacing w:after="0"/>
        <w:rPr>
          <w:rFonts w:ascii="Trebuchet MS"/>
        </w:rPr>
        <w:sectPr>
          <w:pgSz w:w="8640" w:h="12960"/>
          <w:pgMar w:top="1220" w:bottom="280" w:left="0" w:right="1060"/>
        </w:sectPr>
      </w:pPr>
    </w:p>
    <w:p>
      <w:pPr>
        <w:pStyle w:val="BodyText"/>
        <w:ind w:left="1220"/>
        <w:rPr>
          <w:rFonts w:ascii="Trebuchet MS"/>
          <w:sz w:val="20"/>
        </w:rPr>
      </w:pPr>
      <w:r>
        <w:rPr>
          <w:rFonts w:ascii="Trebuchet MS"/>
          <w:position w:val="0"/>
          <w:sz w:val="20"/>
        </w:rPr>
        <w:pict>
          <v:shape style="width:312pt;height:251pt;mso-position-horizontal-relative:char;mso-position-vertical-relative:line" type="#_x0000_t202" filled="false" stroked="true" strokeweight="1pt" strokecolor="#231f20">
            <w10:anchorlock/>
            <v:textbox inset="0,0,0,0">
              <w:txbxContent>
                <w:p>
                  <w:pPr>
                    <w:pStyle w:val="BodyText"/>
                    <w:rPr>
                      <w:rFonts w:ascii="Trebuchet MS"/>
                      <w:b/>
                      <w:sz w:val="38"/>
                    </w:rPr>
                  </w:pPr>
                </w:p>
                <w:p>
                  <w:pPr>
                    <w:pStyle w:val="BodyText"/>
                    <w:spacing w:before="3"/>
                    <w:rPr>
                      <w:rFonts w:ascii="Trebuchet MS"/>
                      <w:b/>
                      <w:sz w:val="32"/>
                    </w:rPr>
                  </w:pPr>
                </w:p>
                <w:p>
                  <w:pPr>
                    <w:spacing w:line="670" w:lineRule="atLeast" w:before="0"/>
                    <w:ind w:left="1723" w:right="1721" w:firstLine="0"/>
                    <w:jc w:val="center"/>
                    <w:rPr>
                      <w:sz w:val="28"/>
                      <w:szCs w:val="28"/>
                    </w:rPr>
                  </w:pPr>
                  <w:r>
                    <w:rPr>
                      <w:color w:val="231F20"/>
                      <w:spacing w:val="-3"/>
                      <w:sz w:val="28"/>
                      <w:szCs w:val="28"/>
                    </w:rPr>
                    <w:t>In </w:t>
                  </w:r>
                  <w:r>
                    <w:rPr>
                      <w:color w:val="231F20"/>
                      <w:sz w:val="28"/>
                      <w:szCs w:val="28"/>
                    </w:rPr>
                    <w:t>loving memory of </w:t>
                  </w:r>
                  <w:r>
                    <w:rPr>
                      <w:b/>
                      <w:bCs/>
                      <w:color w:val="231F20"/>
                      <w:sz w:val="28"/>
                      <w:szCs w:val="28"/>
                      <w:rtl/>
                    </w:rPr>
                    <w:t>חיים</w:t>
                  </w:r>
                  <w:r>
                    <w:rPr>
                      <w:b/>
                      <w:bCs/>
                      <w:color w:val="231F20"/>
                      <w:sz w:val="28"/>
                      <w:szCs w:val="28"/>
                    </w:rPr>
                    <w:t> </w:t>
                  </w:r>
                  <w:r>
                    <w:rPr>
                      <w:b/>
                      <w:bCs/>
                      <w:color w:val="231F20"/>
                      <w:sz w:val="28"/>
                      <w:szCs w:val="28"/>
                      <w:rtl/>
                    </w:rPr>
                    <w:t>יוסף</w:t>
                  </w:r>
                  <w:r>
                    <w:rPr>
                      <w:b/>
                      <w:bCs/>
                      <w:color w:val="231F20"/>
                      <w:sz w:val="28"/>
                      <w:szCs w:val="28"/>
                    </w:rPr>
                    <w:t> </w:t>
                  </w:r>
                  <w:r>
                    <w:rPr>
                      <w:b/>
                      <w:bCs/>
                      <w:color w:val="231F20"/>
                      <w:sz w:val="28"/>
                      <w:szCs w:val="28"/>
                      <w:rtl/>
                    </w:rPr>
                    <w:t>בן</w:t>
                  </w:r>
                  <w:r>
                    <w:rPr>
                      <w:b/>
                      <w:bCs/>
                      <w:color w:val="231F20"/>
                      <w:sz w:val="28"/>
                      <w:szCs w:val="28"/>
                    </w:rPr>
                    <w:t> </w:t>
                  </w:r>
                  <w:r>
                    <w:rPr>
                      <w:b/>
                      <w:bCs/>
                      <w:color w:val="231F20"/>
                      <w:sz w:val="28"/>
                      <w:szCs w:val="28"/>
                      <w:rtl/>
                    </w:rPr>
                    <w:t>ע׳׳ה</w:t>
                  </w:r>
                  <w:r>
                    <w:rPr>
                      <w:b/>
                      <w:bCs/>
                      <w:color w:val="231F20"/>
                      <w:sz w:val="28"/>
                      <w:szCs w:val="28"/>
                    </w:rPr>
                    <w:t> </w:t>
                  </w:r>
                  <w:r>
                    <w:rPr>
                      <w:b/>
                      <w:bCs/>
                      <w:color w:val="231F20"/>
                      <w:sz w:val="28"/>
                      <w:szCs w:val="28"/>
                      <w:rtl/>
                    </w:rPr>
                    <w:t>יהודה</w:t>
                  </w:r>
                  <w:r>
                    <w:rPr>
                      <w:b/>
                      <w:bCs/>
                      <w:color w:val="231F20"/>
                      <w:sz w:val="28"/>
                      <w:szCs w:val="28"/>
                    </w:rPr>
                    <w:t> </w:t>
                  </w:r>
                  <w:r>
                    <w:rPr>
                      <w:color w:val="231F20"/>
                      <w:sz w:val="28"/>
                      <w:szCs w:val="28"/>
                    </w:rPr>
                    <w:t>Whose</w:t>
                  </w:r>
                  <w:r>
                    <w:rPr>
                      <w:color w:val="231F20"/>
                      <w:spacing w:val="-26"/>
                      <w:sz w:val="28"/>
                      <w:szCs w:val="28"/>
                    </w:rPr>
                    <w:t> </w:t>
                  </w:r>
                  <w:r>
                    <w:rPr>
                      <w:color w:val="231F20"/>
                      <w:sz w:val="28"/>
                      <w:szCs w:val="28"/>
                    </w:rPr>
                    <w:t>smile,</w:t>
                  </w:r>
                  <w:r>
                    <w:rPr>
                      <w:color w:val="231F20"/>
                      <w:spacing w:val="-26"/>
                      <w:sz w:val="28"/>
                      <w:szCs w:val="28"/>
                    </w:rPr>
                    <w:t> </w:t>
                  </w:r>
                  <w:r>
                    <w:rPr>
                      <w:color w:val="231F20"/>
                      <w:sz w:val="28"/>
                      <w:szCs w:val="28"/>
                    </w:rPr>
                    <w:t>love</w:t>
                  </w:r>
                  <w:r>
                    <w:rPr>
                      <w:color w:val="231F20"/>
                      <w:spacing w:val="-26"/>
                      <w:sz w:val="28"/>
                      <w:szCs w:val="28"/>
                    </w:rPr>
                    <w:t> </w:t>
                  </w:r>
                  <w:r>
                    <w:rPr>
                      <w:color w:val="231F20"/>
                      <w:sz w:val="28"/>
                      <w:szCs w:val="28"/>
                    </w:rPr>
                    <w:t>of</w:t>
                  </w:r>
                  <w:r>
                    <w:rPr>
                      <w:color w:val="231F20"/>
                      <w:spacing w:val="-26"/>
                      <w:sz w:val="28"/>
                      <w:szCs w:val="28"/>
                    </w:rPr>
                    <w:t> </w:t>
                  </w:r>
                  <w:r>
                    <w:rPr>
                      <w:color w:val="231F20"/>
                      <w:spacing w:val="-4"/>
                      <w:sz w:val="28"/>
                      <w:szCs w:val="28"/>
                    </w:rPr>
                    <w:t>life</w:t>
                  </w:r>
                  <w:r>
                    <w:rPr>
                      <w:color w:val="231F20"/>
                      <w:spacing w:val="-4"/>
                      <w:sz w:val="28"/>
                      <w:szCs w:val="28"/>
                    </w:rPr>
                    <w:t>,</w:t>
                  </w:r>
                </w:p>
                <w:p>
                  <w:pPr>
                    <w:spacing w:before="18"/>
                    <w:ind w:left="523" w:right="523" w:firstLine="0"/>
                    <w:jc w:val="center"/>
                    <w:rPr>
                      <w:sz w:val="28"/>
                    </w:rPr>
                  </w:pPr>
                  <w:r>
                    <w:rPr>
                      <w:color w:val="231F20"/>
                      <w:sz w:val="28"/>
                    </w:rPr>
                    <w:t>and sweetness will forever live in our hearts.</w:t>
                  </w:r>
                </w:p>
                <w:p>
                  <w:pPr>
                    <w:bidi/>
                    <w:spacing w:before="14"/>
                    <w:ind w:left="523" w:right="523" w:firstLine="0"/>
                    <w:jc w:val="center"/>
                    <w:rPr>
                      <w:sz w:val="28"/>
                      <w:szCs w:val="28"/>
                    </w:rPr>
                  </w:pPr>
                  <w:r>
                    <w:rPr>
                      <w:color w:val="231F20"/>
                      <w:sz w:val="28"/>
                      <w:szCs w:val="28"/>
                      <w:rtl/>
                    </w:rPr>
                    <w:t>תנצב׳׳</w:t>
                  </w:r>
                  <w:r>
                    <w:rPr>
                      <w:color w:val="231F20"/>
                      <w:sz w:val="28"/>
                      <w:szCs w:val="28"/>
                      <w:rtl/>
                    </w:rPr>
                    <w:t>ה</w:t>
                  </w:r>
                </w:p>
              </w:txbxContent>
            </v:textbox>
            <v:stroke dashstyle="solid"/>
          </v:shape>
        </w:pict>
      </w:r>
      <w:r>
        <w:rPr>
          <w:rFonts w:ascii="Trebuchet MS"/>
          <w:position w:val="0"/>
          <w:sz w:val="20"/>
        </w:rPr>
      </w:r>
    </w:p>
    <w:p>
      <w:pPr>
        <w:pStyle w:val="BodyText"/>
        <w:rPr>
          <w:rFonts w:ascii="Trebuchet MS"/>
          <w:b/>
          <w:sz w:val="20"/>
        </w:rPr>
      </w:pPr>
    </w:p>
    <w:p>
      <w:pPr>
        <w:pStyle w:val="BodyText"/>
        <w:rPr>
          <w:rFonts w:ascii="Trebuchet MS"/>
          <w:b/>
          <w:sz w:val="20"/>
        </w:rPr>
      </w:pPr>
    </w:p>
    <w:p>
      <w:pPr>
        <w:pStyle w:val="BodyText"/>
        <w:spacing w:before="6"/>
        <w:rPr>
          <w:rFonts w:ascii="Trebuchet MS"/>
          <w:b/>
          <w:sz w:val="24"/>
        </w:rPr>
      </w:pPr>
      <w:r>
        <w:rPr/>
        <w:pict>
          <v:shape style="position:absolute;margin-left:60.5pt;margin-top:16.705343pt;width:312pt;height:235.4pt;mso-position-horizontal-relative:page;mso-position-vertical-relative:paragraph;z-index:-251655168;mso-wrap-distance-left:0;mso-wrap-distance-right:0" type="#_x0000_t202" filled="false" stroked="true" strokeweight="1pt" strokecolor="#231f20">
            <v:textbox inset="0,0,0,0">
              <w:txbxContent>
                <w:p>
                  <w:pPr>
                    <w:pStyle w:val="BodyText"/>
                    <w:rPr>
                      <w:rFonts w:ascii="Trebuchet MS"/>
                      <w:b/>
                      <w:sz w:val="38"/>
                    </w:rPr>
                  </w:pPr>
                </w:p>
                <w:p>
                  <w:pPr>
                    <w:pStyle w:val="BodyText"/>
                    <w:rPr>
                      <w:rFonts w:ascii="Trebuchet MS"/>
                      <w:b/>
                      <w:sz w:val="38"/>
                    </w:rPr>
                  </w:pPr>
                </w:p>
                <w:p>
                  <w:pPr>
                    <w:pStyle w:val="BodyText"/>
                    <w:spacing w:before="9"/>
                    <w:rPr>
                      <w:rFonts w:ascii="Trebuchet MS"/>
                      <w:b/>
                      <w:sz w:val="39"/>
                    </w:rPr>
                  </w:pPr>
                </w:p>
                <w:p>
                  <w:pPr>
                    <w:spacing w:before="0"/>
                    <w:ind w:left="523" w:right="523" w:firstLine="0"/>
                    <w:jc w:val="center"/>
                    <w:rPr>
                      <w:sz w:val="28"/>
                    </w:rPr>
                  </w:pPr>
                  <w:r>
                    <w:rPr>
                      <w:color w:val="231F20"/>
                      <w:sz w:val="28"/>
                    </w:rPr>
                    <w:t>Dedicated to the eternal memory of</w:t>
                  </w:r>
                </w:p>
                <w:p>
                  <w:pPr>
                    <w:bidi/>
                    <w:spacing w:before="14"/>
                    <w:ind w:left="523" w:right="523" w:firstLine="0"/>
                    <w:jc w:val="center"/>
                    <w:rPr>
                      <w:sz w:val="28"/>
                      <w:szCs w:val="28"/>
                    </w:rPr>
                  </w:pPr>
                  <w:r>
                    <w:rPr>
                      <w:color w:val="231F20"/>
                      <w:sz w:val="28"/>
                      <w:szCs w:val="28"/>
                      <w:rtl/>
                    </w:rPr>
                    <w:t>שלמה יצחק בן יעק</w:t>
                  </w:r>
                  <w:r>
                    <w:rPr>
                      <w:color w:val="231F20"/>
                      <w:sz w:val="28"/>
                      <w:szCs w:val="28"/>
                      <w:rtl/>
                    </w:rPr>
                    <w:t>ב</w:t>
                  </w:r>
                </w:p>
                <w:p>
                  <w:pPr>
                    <w:spacing w:before="14"/>
                    <w:ind w:left="523" w:right="523" w:firstLine="0"/>
                    <w:jc w:val="center"/>
                    <w:rPr>
                      <w:sz w:val="28"/>
                    </w:rPr>
                  </w:pPr>
                  <w:r>
                    <w:rPr>
                      <w:color w:val="231F20"/>
                      <w:sz w:val="28"/>
                    </w:rPr>
                    <w:t>Mr. Peter Schwalbe</w:t>
                  </w:r>
                </w:p>
                <w:p>
                  <w:pPr>
                    <w:spacing w:before="14"/>
                    <w:ind w:left="523" w:right="523" w:firstLine="0"/>
                    <w:jc w:val="center"/>
                    <w:rPr>
                      <w:sz w:val="28"/>
                    </w:rPr>
                  </w:pPr>
                  <w:r>
                    <w:rPr>
                      <w:color w:val="231F20"/>
                      <w:sz w:val="28"/>
                    </w:rPr>
                    <w:t>A man of kindness, generosity, and love.</w:t>
                  </w:r>
                </w:p>
                <w:p>
                  <w:pPr>
                    <w:bidi/>
                    <w:spacing w:before="14"/>
                    <w:ind w:left="523" w:right="523" w:firstLine="0"/>
                    <w:jc w:val="center"/>
                    <w:rPr>
                      <w:sz w:val="28"/>
                      <w:szCs w:val="28"/>
                    </w:rPr>
                  </w:pPr>
                  <w:r>
                    <w:rPr>
                      <w:color w:val="231F20"/>
                      <w:sz w:val="28"/>
                      <w:szCs w:val="28"/>
                      <w:rtl/>
                    </w:rPr>
                    <w:t>תנצב׳׳</w:t>
                  </w:r>
                  <w:r>
                    <w:rPr>
                      <w:color w:val="231F20"/>
                      <w:sz w:val="28"/>
                      <w:szCs w:val="28"/>
                      <w:rtl/>
                    </w:rPr>
                    <w:t>ה</w:t>
                  </w:r>
                </w:p>
              </w:txbxContent>
            </v:textbox>
            <v:stroke dashstyle="solid"/>
            <w10:wrap type="topAndBottom"/>
          </v:shape>
        </w:pict>
      </w:r>
    </w:p>
    <w:p>
      <w:pPr>
        <w:spacing w:after="0"/>
        <w:rPr>
          <w:rFonts w:ascii="Trebuchet MS"/>
          <w:sz w:val="24"/>
        </w:rPr>
        <w:sectPr>
          <w:pgSz w:w="8640" w:h="12960"/>
          <w:pgMar w:top="1220" w:bottom="280" w:left="0" w:right="1060"/>
        </w:sectPr>
      </w:pPr>
    </w:p>
    <w:p>
      <w:pPr>
        <w:pStyle w:val="BodyText"/>
        <w:rPr>
          <w:rFonts w:ascii="Trebuchet MS"/>
          <w:b/>
          <w:sz w:val="20"/>
        </w:rPr>
      </w:pPr>
      <w:r>
        <w:rPr/>
        <w:pict>
          <v:rect style="position:absolute;margin-left:60.5pt;margin-top:61pt;width:312pt;height:526.5pt;mso-position-horizontal-relative:page;mso-position-vertical-relative:page;z-index:-256665600" filled="false" stroked="true" strokeweight="1pt" strokecolor="#231f20">
            <v:stroke dashstyle="solid"/>
            <w10:wrap type="none"/>
          </v:rect>
        </w:pict>
      </w: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spacing w:before="4"/>
        <w:rPr>
          <w:rFonts w:ascii="Trebuchet MS"/>
          <w:b/>
        </w:rPr>
      </w:pPr>
    </w:p>
    <w:p>
      <w:pPr>
        <w:spacing w:before="116"/>
        <w:ind w:left="2753" w:right="0" w:firstLine="0"/>
        <w:jc w:val="left"/>
        <w:rPr>
          <w:sz w:val="28"/>
        </w:rPr>
      </w:pPr>
      <w:r>
        <w:rPr>
          <w:color w:val="231F20"/>
          <w:sz w:val="28"/>
        </w:rPr>
        <w:t>Dedicated to the memory of</w:t>
      </w:r>
    </w:p>
    <w:p>
      <w:pPr>
        <w:spacing w:line="249" w:lineRule="auto" w:before="14"/>
        <w:ind w:left="1869" w:right="715" w:firstLine="682"/>
        <w:jc w:val="left"/>
        <w:rPr>
          <w:sz w:val="28"/>
        </w:rPr>
      </w:pPr>
      <w:r>
        <w:rPr>
          <w:color w:val="231F20"/>
          <w:sz w:val="28"/>
        </w:rPr>
        <w:t>a dear friend, communal leader, generous Baal Tzedakah, and devoted father</w:t>
      </w:r>
    </w:p>
    <w:p>
      <w:pPr>
        <w:pStyle w:val="Heading2"/>
        <w:bidi/>
        <w:spacing w:before="333"/>
        <w:ind w:left="513" w:right="1592"/>
      </w:pPr>
      <w:r>
        <w:rPr>
          <w:color w:val="231F20"/>
          <w:rtl/>
        </w:rPr>
        <w:t>מנחם מנדל בן הרב יואל דוד באלק ע</w:t>
      </w:r>
      <w:r>
        <w:rPr>
          <w:rFonts w:ascii="Cambria" w:hAnsi="Cambria" w:cs="Cambria"/>
          <w:color w:val="231F20"/>
        </w:rPr>
        <w:t>’’</w:t>
      </w:r>
      <w:r>
        <w:rPr>
          <w:color w:val="231F20"/>
          <w:rtl/>
        </w:rPr>
        <w:t>ה</w:t>
      </w:r>
    </w:p>
    <w:p>
      <w:pPr>
        <w:spacing w:before="8"/>
        <w:ind w:left="2468" w:right="1388" w:firstLine="0"/>
        <w:jc w:val="center"/>
        <w:rPr>
          <w:rFonts w:ascii="Cambria"/>
          <w:b/>
          <w:sz w:val="28"/>
        </w:rPr>
      </w:pPr>
      <w:r>
        <w:rPr>
          <w:rFonts w:ascii="Cambria"/>
          <w:b/>
          <w:color w:val="231F20"/>
          <w:sz w:val="28"/>
        </w:rPr>
        <w:t>Mr. Mendel Balk, o.b.m.</w:t>
      </w:r>
    </w:p>
    <w:p>
      <w:pPr>
        <w:pStyle w:val="BodyText"/>
        <w:spacing w:before="8"/>
        <w:rPr>
          <w:rFonts w:ascii="Cambria"/>
          <w:b/>
          <w:sz w:val="29"/>
        </w:rPr>
      </w:pPr>
    </w:p>
    <w:p>
      <w:pPr>
        <w:spacing w:line="249" w:lineRule="auto" w:before="0"/>
        <w:ind w:left="1592" w:right="510" w:firstLine="0"/>
        <w:jc w:val="center"/>
        <w:rPr>
          <w:sz w:val="28"/>
        </w:rPr>
      </w:pPr>
      <w:r>
        <w:rPr>
          <w:color w:val="231F20"/>
          <w:sz w:val="28"/>
        </w:rPr>
        <w:t>May the Torah learning from this work serve as an eternal testament to his love of Torah, deep integrity, and dedication to Hashem.</w:t>
      </w:r>
    </w:p>
    <w:p>
      <w:pPr>
        <w:bidi/>
        <w:spacing w:before="335"/>
        <w:ind w:left="1389" w:right="2468" w:firstLine="0"/>
        <w:jc w:val="center"/>
        <w:rPr>
          <w:sz w:val="28"/>
          <w:szCs w:val="28"/>
        </w:rPr>
      </w:pPr>
      <w:r>
        <w:rPr>
          <w:color w:val="231F20"/>
          <w:w w:val="105"/>
          <w:sz w:val="28"/>
          <w:szCs w:val="28"/>
          <w:rtl/>
        </w:rPr>
        <w:t>תנצב</w:t>
      </w:r>
      <w:r>
        <w:rPr>
          <w:rFonts w:ascii="Cambria" w:hAnsi="Cambria" w:cs="Cambria"/>
          <w:color w:val="231F20"/>
          <w:w w:val="105"/>
          <w:sz w:val="28"/>
          <w:szCs w:val="28"/>
        </w:rPr>
        <w:t>’’</w:t>
      </w:r>
      <w:r>
        <w:rPr>
          <w:color w:val="231F20"/>
          <w:w w:val="105"/>
          <w:sz w:val="28"/>
          <w:szCs w:val="28"/>
          <w:rtl/>
        </w:rPr>
        <w:t>ה</w:t>
      </w:r>
    </w:p>
    <w:p>
      <w:pPr>
        <w:pStyle w:val="BodyText"/>
        <w:spacing w:before="3"/>
        <w:rPr>
          <w:sz w:val="30"/>
        </w:rPr>
      </w:pPr>
    </w:p>
    <w:p>
      <w:pPr>
        <w:spacing w:before="1"/>
        <w:ind w:left="2468" w:right="1389" w:firstLine="0"/>
        <w:jc w:val="center"/>
        <w:rPr>
          <w:sz w:val="28"/>
        </w:rPr>
      </w:pPr>
      <w:r>
        <w:rPr>
          <w:color w:val="231F20"/>
          <w:sz w:val="28"/>
        </w:rPr>
        <w:t>by Ariela Balk and family</w:t>
      </w:r>
    </w:p>
    <w:p>
      <w:pPr>
        <w:spacing w:after="0"/>
        <w:jc w:val="center"/>
        <w:rPr>
          <w:sz w:val="28"/>
        </w:rPr>
        <w:sectPr>
          <w:pgSz w:w="8640" w:h="12960"/>
          <w:pgMar w:top="1200" w:bottom="280" w:left="0" w:right="1060"/>
        </w:sectPr>
      </w:pPr>
    </w:p>
    <w:p>
      <w:pPr>
        <w:pStyle w:val="BodyText"/>
        <w:ind w:left="1180"/>
        <w:rPr>
          <w:sz w:val="20"/>
        </w:rPr>
      </w:pPr>
      <w:r>
        <w:rPr>
          <w:position w:val="0"/>
          <w:sz w:val="20"/>
        </w:rPr>
        <w:pict>
          <v:shape style="width:312pt;height:161pt;mso-position-horizontal-relative:char;mso-position-vertical-relative:line" type="#_x0000_t202" filled="false" stroked="true" strokeweight="1pt" strokecolor="#231f20">
            <w10:anchorlock/>
            <v:textbox inset="0,0,0,0">
              <w:txbxContent>
                <w:p>
                  <w:pPr>
                    <w:pStyle w:val="BodyText"/>
                    <w:spacing w:before="2"/>
                    <w:rPr>
                      <w:sz w:val="52"/>
                    </w:rPr>
                  </w:pPr>
                </w:p>
                <w:p>
                  <w:pPr>
                    <w:spacing w:line="249" w:lineRule="auto" w:before="0"/>
                    <w:ind w:left="1114" w:right="1112" w:firstLine="0"/>
                    <w:jc w:val="center"/>
                    <w:rPr>
                      <w:sz w:val="28"/>
                    </w:rPr>
                  </w:pPr>
                  <w:r>
                    <w:rPr>
                      <w:color w:val="231F20"/>
                      <w:sz w:val="28"/>
                    </w:rPr>
                    <w:t>Dedicated to the eternal memory of Joseph and Gwendolyn Straus</w:t>
                  </w:r>
                </w:p>
                <w:p>
                  <w:pPr>
                    <w:spacing w:before="2"/>
                    <w:ind w:left="523" w:right="523" w:firstLine="0"/>
                    <w:jc w:val="center"/>
                    <w:rPr>
                      <w:sz w:val="28"/>
                    </w:rPr>
                  </w:pPr>
                  <w:r>
                    <w:rPr>
                      <w:color w:val="231F20"/>
                      <w:sz w:val="28"/>
                    </w:rPr>
                    <w:t>and Jack Gabel</w:t>
                  </w:r>
                </w:p>
                <w:p>
                  <w:pPr>
                    <w:pStyle w:val="BodyText"/>
                    <w:spacing w:before="5"/>
                    <w:rPr>
                      <w:sz w:val="30"/>
                    </w:rPr>
                  </w:pPr>
                </w:p>
                <w:p>
                  <w:pPr>
                    <w:spacing w:before="0"/>
                    <w:ind w:left="521" w:right="523" w:firstLine="0"/>
                    <w:jc w:val="center"/>
                    <w:rPr>
                      <w:sz w:val="28"/>
                    </w:rPr>
                  </w:pPr>
                  <w:r>
                    <w:rPr>
                      <w:color w:val="231F20"/>
                      <w:sz w:val="28"/>
                    </w:rPr>
                    <w:t>by</w:t>
                  </w:r>
                </w:p>
                <w:p>
                  <w:pPr>
                    <w:spacing w:before="15"/>
                    <w:ind w:left="523" w:right="523" w:firstLine="0"/>
                    <w:jc w:val="center"/>
                    <w:rPr>
                      <w:sz w:val="28"/>
                    </w:rPr>
                  </w:pPr>
                  <w:r>
                    <w:rPr>
                      <w:color w:val="231F20"/>
                      <w:sz w:val="28"/>
                    </w:rPr>
                    <w:t>Joyce and Daniel Straus</w:t>
                  </w:r>
                </w:p>
              </w:txbxContent>
            </v:textbox>
            <v:stroke dashstyle="solid"/>
          </v:shape>
        </w:pict>
      </w:r>
      <w:r>
        <w:rPr>
          <w:position w:val="0"/>
          <w:sz w:val="20"/>
        </w:rPr>
      </w:r>
    </w:p>
    <w:p>
      <w:pPr>
        <w:pStyle w:val="BodyText"/>
        <w:rPr>
          <w:sz w:val="20"/>
        </w:rPr>
      </w:pPr>
    </w:p>
    <w:p>
      <w:pPr>
        <w:pStyle w:val="BodyText"/>
        <w:spacing w:before="5"/>
        <w:rPr>
          <w:sz w:val="14"/>
        </w:rPr>
      </w:pPr>
      <w:r>
        <w:rPr/>
        <w:pict>
          <v:shape style="position:absolute;margin-left:60.5pt;margin-top:10.750977pt;width:312pt;height:342.5pt;mso-position-horizontal-relative:page;mso-position-vertical-relative:paragraph;z-index:-251652096;mso-wrap-distance-left:0;mso-wrap-distance-right:0" type="#_x0000_t202" filled="false" stroked="true" strokeweight="1pt" strokecolor="#231f20">
            <v:textbox inset="0,0,0,0">
              <w:txbxContent>
                <w:p>
                  <w:pPr>
                    <w:pStyle w:val="BodyText"/>
                    <w:spacing w:before="8"/>
                    <w:rPr>
                      <w:sz w:val="34"/>
                    </w:rPr>
                  </w:pPr>
                </w:p>
                <w:p>
                  <w:pPr>
                    <w:spacing w:line="249" w:lineRule="auto" w:before="0"/>
                    <w:ind w:left="1375" w:right="1373" w:firstLine="0"/>
                    <w:jc w:val="center"/>
                    <w:rPr>
                      <w:sz w:val="28"/>
                    </w:rPr>
                  </w:pPr>
                  <w:r>
                    <w:rPr>
                      <w:color w:val="231F20"/>
                      <w:sz w:val="28"/>
                    </w:rPr>
                    <w:t>Dedicated to the memory of Chaim Fishel</w:t>
                  </w:r>
                </w:p>
                <w:p>
                  <w:pPr>
                    <w:bidi/>
                    <w:spacing w:before="2"/>
                    <w:ind w:left="523" w:right="523" w:firstLine="0"/>
                    <w:jc w:val="center"/>
                    <w:rPr>
                      <w:sz w:val="28"/>
                      <w:szCs w:val="28"/>
                    </w:rPr>
                  </w:pPr>
                  <w:r>
                    <w:rPr>
                      <w:color w:val="231F20"/>
                      <w:sz w:val="28"/>
                      <w:szCs w:val="28"/>
                    </w:rPr>
                    <w:t>)</w:t>
                  </w:r>
                  <w:r>
                    <w:rPr>
                      <w:color w:val="231F20"/>
                      <w:sz w:val="28"/>
                      <w:szCs w:val="28"/>
                      <w:rtl/>
                    </w:rPr>
                    <w:t>י׳׳ג ניסן תרס׳׳ד </w:t>
                  </w:r>
                  <w:r>
                    <w:rPr>
                      <w:color w:val="231F20"/>
                      <w:sz w:val="28"/>
                      <w:szCs w:val="28"/>
                    </w:rPr>
                    <w:t>–</w:t>
                  </w:r>
                  <w:r>
                    <w:rPr>
                      <w:color w:val="231F20"/>
                      <w:sz w:val="28"/>
                      <w:szCs w:val="28"/>
                      <w:rtl/>
                    </w:rPr>
                    <w:t> כ׳ד שבט תשנ׳׳א</w:t>
                  </w:r>
                  <w:r>
                    <w:rPr>
                      <w:color w:val="231F20"/>
                      <w:sz w:val="28"/>
                      <w:szCs w:val="28"/>
                    </w:rPr>
                    <w:t>(</w:t>
                  </w:r>
                </w:p>
                <w:p>
                  <w:pPr>
                    <w:pStyle w:val="BodyText"/>
                    <w:spacing w:before="5"/>
                    <w:rPr>
                      <w:sz w:val="30"/>
                    </w:rPr>
                  </w:pPr>
                </w:p>
                <w:p>
                  <w:pPr>
                    <w:spacing w:before="0"/>
                    <w:ind w:left="522" w:right="523" w:firstLine="0"/>
                    <w:jc w:val="center"/>
                    <w:rPr>
                      <w:sz w:val="28"/>
                    </w:rPr>
                  </w:pPr>
                  <w:r>
                    <w:rPr>
                      <w:color w:val="231F20"/>
                      <w:sz w:val="28"/>
                    </w:rPr>
                    <w:t>Suli Fishel</w:t>
                  </w:r>
                </w:p>
                <w:p>
                  <w:pPr>
                    <w:bidi/>
                    <w:spacing w:before="14"/>
                    <w:ind w:left="523" w:right="523" w:firstLine="0"/>
                    <w:jc w:val="center"/>
                    <w:rPr>
                      <w:sz w:val="28"/>
                      <w:szCs w:val="28"/>
                    </w:rPr>
                  </w:pPr>
                  <w:r>
                    <w:rPr>
                      <w:color w:val="231F20"/>
                      <w:sz w:val="28"/>
                      <w:szCs w:val="28"/>
                    </w:rPr>
                    <w:t>)</w:t>
                  </w:r>
                  <w:r>
                    <w:rPr>
                      <w:color w:val="231F20"/>
                      <w:sz w:val="28"/>
                      <w:szCs w:val="28"/>
                      <w:rtl/>
                    </w:rPr>
                    <w:t>י׳ סיון תרפ׳׳א </w:t>
                  </w:r>
                  <w:r>
                    <w:rPr>
                      <w:color w:val="231F20"/>
                      <w:sz w:val="28"/>
                      <w:szCs w:val="28"/>
                    </w:rPr>
                    <w:t>–</w:t>
                  </w:r>
                  <w:r>
                    <w:rPr>
                      <w:color w:val="231F20"/>
                      <w:sz w:val="28"/>
                      <w:szCs w:val="28"/>
                      <w:rtl/>
                    </w:rPr>
                    <w:t> ו׳ תשרי תשס׳׳א</w:t>
                  </w:r>
                  <w:r>
                    <w:rPr>
                      <w:color w:val="231F20"/>
                      <w:sz w:val="28"/>
                      <w:szCs w:val="28"/>
                    </w:rPr>
                    <w:t>(</w:t>
                  </w:r>
                </w:p>
                <w:p>
                  <w:pPr>
                    <w:pStyle w:val="BodyText"/>
                    <w:spacing w:before="5"/>
                    <w:rPr>
                      <w:sz w:val="30"/>
                    </w:rPr>
                  </w:pPr>
                </w:p>
                <w:p>
                  <w:pPr>
                    <w:spacing w:before="1"/>
                    <w:ind w:left="523" w:right="523" w:firstLine="0"/>
                    <w:jc w:val="center"/>
                    <w:rPr>
                      <w:sz w:val="28"/>
                    </w:rPr>
                  </w:pPr>
                  <w:r>
                    <w:rPr>
                      <w:color w:val="231F20"/>
                      <w:sz w:val="28"/>
                    </w:rPr>
                    <w:t>Adina Fishel</w:t>
                  </w:r>
                </w:p>
                <w:p>
                  <w:pPr>
                    <w:bidi/>
                    <w:spacing w:before="14"/>
                    <w:ind w:left="523" w:right="523" w:firstLine="0"/>
                    <w:jc w:val="center"/>
                    <w:rPr>
                      <w:sz w:val="28"/>
                      <w:szCs w:val="28"/>
                    </w:rPr>
                  </w:pPr>
                  <w:r>
                    <w:rPr>
                      <w:color w:val="231F20"/>
                      <w:sz w:val="28"/>
                      <w:szCs w:val="28"/>
                    </w:rPr>
                    <w:t>)</w:t>
                  </w:r>
                  <w:r>
                    <w:rPr>
                      <w:color w:val="231F20"/>
                      <w:sz w:val="28"/>
                      <w:szCs w:val="28"/>
                      <w:rtl/>
                    </w:rPr>
                    <w:t>ט׳ אלול תש׳׳ז </w:t>
                  </w:r>
                  <w:r>
                    <w:rPr>
                      <w:color w:val="231F20"/>
                      <w:sz w:val="28"/>
                      <w:szCs w:val="28"/>
                    </w:rPr>
                    <w:t>–</w:t>
                  </w:r>
                  <w:r>
                    <w:rPr>
                      <w:color w:val="231F20"/>
                      <w:sz w:val="28"/>
                      <w:szCs w:val="28"/>
                      <w:rtl/>
                    </w:rPr>
                    <w:t> י׳ט שבט תשס׳׳ד</w:t>
                  </w:r>
                  <w:r>
                    <w:rPr>
                      <w:color w:val="231F20"/>
                      <w:sz w:val="28"/>
                      <w:szCs w:val="28"/>
                    </w:rPr>
                    <w:t>(</w:t>
                  </w:r>
                </w:p>
                <w:p>
                  <w:pPr>
                    <w:pStyle w:val="BodyText"/>
                    <w:spacing w:before="4"/>
                    <w:rPr>
                      <w:sz w:val="30"/>
                    </w:rPr>
                  </w:pPr>
                </w:p>
                <w:p>
                  <w:pPr>
                    <w:spacing w:before="1"/>
                    <w:ind w:left="523" w:right="523" w:firstLine="0"/>
                    <w:jc w:val="center"/>
                    <w:rPr>
                      <w:sz w:val="28"/>
                    </w:rPr>
                  </w:pPr>
                  <w:r>
                    <w:rPr>
                      <w:color w:val="231F20"/>
                      <w:sz w:val="28"/>
                    </w:rPr>
                    <w:t>Mark Elbaum</w:t>
                  </w:r>
                </w:p>
                <w:p>
                  <w:pPr>
                    <w:bidi/>
                    <w:spacing w:line="249" w:lineRule="auto" w:before="14"/>
                    <w:ind w:left="1112" w:right="1114" w:firstLine="0"/>
                    <w:jc w:val="center"/>
                    <w:rPr>
                      <w:sz w:val="28"/>
                      <w:szCs w:val="28"/>
                    </w:rPr>
                  </w:pPr>
                  <w:r>
                    <w:rPr>
                      <w:color w:val="231F20"/>
                      <w:sz w:val="28"/>
                      <w:szCs w:val="28"/>
                    </w:rPr>
                    <w:t>)</w:t>
                  </w:r>
                  <w:r>
                    <w:rPr>
                      <w:color w:val="231F20"/>
                      <w:sz w:val="28"/>
                      <w:szCs w:val="28"/>
                      <w:rtl/>
                    </w:rPr>
                    <w:t>כ׳׳א ניסן תרע׳׳א</w:t>
                  </w:r>
                  <w:r>
                    <w:rPr>
                      <w:color w:val="231F20"/>
                      <w:sz w:val="28"/>
                      <w:szCs w:val="28"/>
                    </w:rPr>
                    <w:t>–</w:t>
                  </w:r>
                  <w:r>
                    <w:rPr>
                      <w:color w:val="231F20"/>
                      <w:sz w:val="28"/>
                      <w:szCs w:val="28"/>
                      <w:rtl/>
                    </w:rPr>
                    <w:t>כ׳ד ניסן תרע׳׳ה</w:t>
                  </w:r>
                  <w:r>
                    <w:rPr>
                      <w:color w:val="231F20"/>
                      <w:sz w:val="28"/>
                      <w:szCs w:val="28"/>
                    </w:rPr>
                    <w:t>(</w:t>
                  </w:r>
                  <w:r>
                    <w:rPr>
                      <w:color w:val="231F20"/>
                      <w:sz w:val="28"/>
                      <w:szCs w:val="28"/>
                      <w:rtl/>
                    </w:rPr>
                    <w:t> תנצב׳׳</w:t>
                  </w:r>
                  <w:r>
                    <w:rPr>
                      <w:color w:val="231F20"/>
                      <w:sz w:val="28"/>
                      <w:szCs w:val="28"/>
                      <w:rtl/>
                    </w:rPr>
                    <w:t>ה</w:t>
                  </w:r>
                </w:p>
                <w:p>
                  <w:pPr>
                    <w:pStyle w:val="BodyText"/>
                    <w:spacing w:before="4"/>
                    <w:rPr>
                      <w:sz w:val="29"/>
                    </w:rPr>
                  </w:pPr>
                </w:p>
                <w:p>
                  <w:pPr>
                    <w:spacing w:line="501" w:lineRule="auto" w:before="0"/>
                    <w:ind w:left="1375" w:right="1373" w:firstLine="0"/>
                    <w:jc w:val="center"/>
                    <w:rPr>
                      <w:sz w:val="28"/>
                    </w:rPr>
                  </w:pPr>
                  <w:r>
                    <w:rPr>
                      <w:color w:val="231F20"/>
                      <w:sz w:val="28"/>
                    </w:rPr>
                    <w:t>and in Honor of Helen Elbaum by David and Cookie Fishel</w:t>
                  </w:r>
                </w:p>
              </w:txbxContent>
            </v:textbox>
            <v:stroke dashstyle="solid"/>
            <w10:wrap type="topAndBottom"/>
          </v:shape>
        </w:pict>
      </w:r>
    </w:p>
    <w:p>
      <w:pPr>
        <w:spacing w:after="0"/>
        <w:rPr>
          <w:sz w:val="14"/>
        </w:rPr>
        <w:sectPr>
          <w:pgSz w:w="8640" w:h="12960"/>
          <w:pgMar w:top="1200" w:bottom="280" w:left="0" w:right="1060"/>
        </w:sectPr>
      </w:pPr>
    </w:p>
    <w:p>
      <w:pPr>
        <w:pStyle w:val="BodyText"/>
        <w:ind w:left="1200"/>
        <w:rPr>
          <w:sz w:val="20"/>
        </w:rPr>
      </w:pPr>
      <w:r>
        <w:rPr>
          <w:position w:val="0"/>
          <w:sz w:val="20"/>
        </w:rPr>
        <w:pict>
          <v:shape style="width:312pt;height:246.4pt;mso-position-horizontal-relative:char;mso-position-vertical-relative:line" type="#_x0000_t202" filled="false" stroked="true" strokeweight="1pt" strokecolor="#231f20">
            <w10:anchorlock/>
            <v:textbox inset="0,0,0,0">
              <w:txbxContent>
                <w:p>
                  <w:pPr>
                    <w:pStyle w:val="BodyText"/>
                    <w:rPr>
                      <w:sz w:val="38"/>
                    </w:rPr>
                  </w:pPr>
                </w:p>
                <w:p>
                  <w:pPr>
                    <w:pStyle w:val="BodyText"/>
                    <w:rPr>
                      <w:sz w:val="38"/>
                    </w:rPr>
                  </w:pPr>
                </w:p>
                <w:p>
                  <w:pPr>
                    <w:pStyle w:val="BodyText"/>
                    <w:spacing w:before="5"/>
                    <w:rPr>
                      <w:sz w:val="35"/>
                    </w:rPr>
                  </w:pPr>
                </w:p>
                <w:p>
                  <w:pPr>
                    <w:spacing w:before="0"/>
                    <w:ind w:left="523" w:right="523" w:firstLine="0"/>
                    <w:jc w:val="center"/>
                    <w:rPr>
                      <w:rFonts w:ascii="Cambria" w:hAnsi="Cambria"/>
                      <w:i/>
                      <w:sz w:val="28"/>
                    </w:rPr>
                  </w:pPr>
                  <w:r>
                    <w:rPr>
                      <w:rFonts w:ascii="Cambria" w:hAnsi="Cambria"/>
                      <w:i/>
                      <w:color w:val="231F20"/>
                      <w:sz w:val="28"/>
                    </w:rPr>
                    <w:t>Le’iluy nishmat</w:t>
                  </w:r>
                </w:p>
                <w:p>
                  <w:pPr>
                    <w:pStyle w:val="BodyText"/>
                    <w:spacing w:before="8"/>
                    <w:rPr>
                      <w:rFonts w:ascii="Cambria"/>
                      <w:i/>
                      <w:sz w:val="29"/>
                    </w:rPr>
                  </w:pPr>
                </w:p>
                <w:p>
                  <w:pPr>
                    <w:spacing w:line="249" w:lineRule="auto" w:before="0"/>
                    <w:ind w:left="1375" w:right="1373" w:firstLine="0"/>
                    <w:jc w:val="center"/>
                    <w:rPr>
                      <w:sz w:val="28"/>
                    </w:rPr>
                  </w:pPr>
                  <w:r>
                    <w:rPr>
                      <w:color w:val="231F20"/>
                      <w:spacing w:val="-3"/>
                      <w:sz w:val="28"/>
                    </w:rPr>
                    <w:t>Moshe </w:t>
                  </w:r>
                  <w:r>
                    <w:rPr>
                      <w:color w:val="231F20"/>
                      <w:sz w:val="28"/>
                    </w:rPr>
                    <w:t>ben Makhlouf ve</w:t>
                  </w:r>
                  <w:r>
                    <w:rPr>
                      <w:color w:val="231F20"/>
                      <w:spacing w:val="-44"/>
                      <w:sz w:val="28"/>
                    </w:rPr>
                    <w:t> </w:t>
                  </w:r>
                  <w:r>
                    <w:rPr>
                      <w:color w:val="231F20"/>
                      <w:sz w:val="28"/>
                    </w:rPr>
                    <w:t>Leah and Dov ben</w:t>
                  </w:r>
                  <w:r>
                    <w:rPr>
                      <w:color w:val="231F20"/>
                      <w:spacing w:val="-13"/>
                      <w:sz w:val="28"/>
                    </w:rPr>
                    <w:t> </w:t>
                  </w:r>
                  <w:r>
                    <w:rPr>
                      <w:color w:val="231F20"/>
                      <w:sz w:val="28"/>
                    </w:rPr>
                    <w:t>Zalman.</w:t>
                  </w:r>
                </w:p>
                <w:p>
                  <w:pPr>
                    <w:spacing w:before="339"/>
                    <w:ind w:left="523" w:right="523" w:firstLine="0"/>
                    <w:jc w:val="center"/>
                    <w:rPr>
                      <w:sz w:val="28"/>
                    </w:rPr>
                  </w:pPr>
                  <w:r>
                    <w:rPr>
                      <w:color w:val="231F20"/>
                      <w:sz w:val="28"/>
                    </w:rPr>
                    <w:t>By</w:t>
                  </w:r>
                  <w:r>
                    <w:rPr>
                      <w:color w:val="231F20"/>
                      <w:spacing w:val="-33"/>
                      <w:sz w:val="28"/>
                    </w:rPr>
                    <w:t> </w:t>
                  </w:r>
                  <w:r>
                    <w:rPr>
                      <w:color w:val="231F20"/>
                      <w:sz w:val="28"/>
                    </w:rPr>
                    <w:t>the</w:t>
                  </w:r>
                  <w:r>
                    <w:rPr>
                      <w:color w:val="231F20"/>
                      <w:spacing w:val="-32"/>
                      <w:sz w:val="28"/>
                    </w:rPr>
                    <w:t> </w:t>
                  </w:r>
                  <w:r>
                    <w:rPr>
                      <w:color w:val="231F20"/>
                      <w:sz w:val="28"/>
                    </w:rPr>
                    <w:t>Bousbib</w:t>
                  </w:r>
                  <w:r>
                    <w:rPr>
                      <w:color w:val="231F20"/>
                      <w:spacing w:val="-32"/>
                      <w:sz w:val="28"/>
                    </w:rPr>
                    <w:t> </w:t>
                  </w:r>
                  <w:r>
                    <w:rPr>
                      <w:color w:val="231F20"/>
                      <w:sz w:val="28"/>
                    </w:rPr>
                    <w:t>Family</w:t>
                  </w:r>
                </w:p>
              </w:txbxContent>
            </v:textbox>
            <v:stroke dashstyle="solid"/>
          </v:shape>
        </w:pict>
      </w:r>
      <w:r>
        <w:rPr>
          <w:position w:val="0"/>
          <w:sz w:val="20"/>
        </w:rPr>
      </w:r>
    </w:p>
    <w:p>
      <w:pPr>
        <w:pStyle w:val="BodyText"/>
        <w:rPr>
          <w:sz w:val="20"/>
        </w:rPr>
      </w:pPr>
    </w:p>
    <w:p>
      <w:pPr>
        <w:pStyle w:val="BodyText"/>
        <w:spacing w:before="3"/>
        <w:rPr>
          <w:sz w:val="22"/>
        </w:rPr>
      </w:pPr>
      <w:r>
        <w:rPr/>
        <w:pict>
          <v:shape style="position:absolute;margin-left:60.5pt;margin-top:15.250977pt;width:312pt;height:251pt;mso-position-horizontal-relative:page;mso-position-vertical-relative:paragraph;z-index:-251650048;mso-wrap-distance-left:0;mso-wrap-distance-right:0" type="#_x0000_t202" filled="false" stroked="true" strokeweight="1pt" strokecolor="#231f20">
            <v:textbox inset="0,0,0,0">
              <w:txbxContent>
                <w:p>
                  <w:pPr>
                    <w:pStyle w:val="BodyText"/>
                    <w:rPr>
                      <w:sz w:val="30"/>
                    </w:rPr>
                  </w:pPr>
                </w:p>
                <w:p>
                  <w:pPr>
                    <w:pStyle w:val="BodyText"/>
                    <w:rPr>
                      <w:sz w:val="30"/>
                    </w:rPr>
                  </w:pPr>
                </w:p>
                <w:p>
                  <w:pPr>
                    <w:pStyle w:val="BodyText"/>
                    <w:spacing w:before="9"/>
                    <w:rPr>
                      <w:sz w:val="40"/>
                    </w:rPr>
                  </w:pPr>
                </w:p>
                <w:p>
                  <w:pPr>
                    <w:bidi/>
                    <w:spacing w:before="0"/>
                    <w:ind w:left="523" w:right="523" w:firstLine="0"/>
                    <w:jc w:val="center"/>
                    <w:rPr>
                      <w:sz w:val="28"/>
                      <w:szCs w:val="28"/>
                    </w:rPr>
                  </w:pPr>
                  <w:r>
                    <w:rPr>
                      <w:color w:val="231F20"/>
                      <w:sz w:val="28"/>
                      <w:szCs w:val="28"/>
                      <w:rtl/>
                    </w:rPr>
                    <w:t>מוקדש לעילוי נשמ</w:t>
                  </w:r>
                  <w:r>
                    <w:rPr>
                      <w:color w:val="231F20"/>
                      <w:sz w:val="28"/>
                      <w:szCs w:val="28"/>
                      <w:rtl/>
                    </w:rPr>
                    <w:t>ת</w:t>
                  </w:r>
                </w:p>
                <w:p>
                  <w:pPr>
                    <w:pStyle w:val="BodyText"/>
                    <w:spacing w:before="5"/>
                    <w:rPr>
                      <w:sz w:val="30"/>
                    </w:rPr>
                  </w:pPr>
                </w:p>
                <w:p>
                  <w:pPr>
                    <w:bidi/>
                    <w:spacing w:line="249" w:lineRule="auto" w:before="1"/>
                    <w:ind w:left="2004" w:right="2078" w:firstLine="0"/>
                    <w:jc w:val="center"/>
                    <w:rPr>
                      <w:b/>
                      <w:bCs/>
                      <w:sz w:val="28"/>
                      <w:szCs w:val="28"/>
                    </w:rPr>
                  </w:pPr>
                  <w:r>
                    <w:rPr>
                      <w:b/>
                      <w:bCs/>
                      <w:color w:val="231F20"/>
                      <w:sz w:val="28"/>
                      <w:szCs w:val="28"/>
                      <w:rtl/>
                    </w:rPr>
                    <w:t>מרגלית בת מרדכי לוי ובנ</w:t>
                  </w:r>
                  <w:r>
                    <w:rPr>
                      <w:b/>
                      <w:bCs/>
                      <w:color w:val="231F20"/>
                      <w:sz w:val="28"/>
                      <w:szCs w:val="28"/>
                      <w:rtl/>
                    </w:rPr>
                    <w:t>ה</w:t>
                  </w:r>
                </w:p>
                <w:p>
                  <w:pPr>
                    <w:bidi/>
                    <w:spacing w:before="2"/>
                    <w:ind w:left="523" w:right="523" w:firstLine="0"/>
                    <w:jc w:val="center"/>
                    <w:rPr>
                      <w:b/>
                      <w:bCs/>
                      <w:sz w:val="28"/>
                      <w:szCs w:val="28"/>
                    </w:rPr>
                  </w:pPr>
                  <w:r>
                    <w:rPr>
                      <w:b/>
                      <w:bCs/>
                      <w:color w:val="231F20"/>
                      <w:sz w:val="28"/>
                      <w:szCs w:val="28"/>
                      <w:rtl/>
                    </w:rPr>
                    <w:t>רונן בן יהושע לו</w:t>
                  </w:r>
                  <w:r>
                    <w:rPr>
                      <w:b/>
                      <w:bCs/>
                      <w:color w:val="231F20"/>
                      <w:sz w:val="28"/>
                      <w:szCs w:val="28"/>
                      <w:rtl/>
                    </w:rPr>
                    <w:t>י</w:t>
                  </w:r>
                </w:p>
                <w:p>
                  <w:pPr>
                    <w:pStyle w:val="BodyText"/>
                    <w:spacing w:before="5"/>
                    <w:rPr>
                      <w:b/>
                      <w:sz w:val="30"/>
                    </w:rPr>
                  </w:pPr>
                </w:p>
                <w:p>
                  <w:pPr>
                    <w:bidi/>
                    <w:spacing w:line="249" w:lineRule="auto" w:before="0"/>
                    <w:ind w:left="2033" w:right="2107" w:hanging="73"/>
                    <w:jc w:val="center"/>
                    <w:rPr>
                      <w:sz w:val="28"/>
                      <w:szCs w:val="28"/>
                    </w:rPr>
                  </w:pPr>
                  <w:r>
                    <w:rPr>
                      <w:color w:val="231F20"/>
                      <w:sz w:val="28"/>
                      <w:szCs w:val="28"/>
                      <w:rtl/>
                    </w:rPr>
                    <w:t>מאת בני משפחתם יצחק ושולמית אשכנז</w:t>
                  </w:r>
                  <w:r>
                    <w:rPr>
                      <w:color w:val="231F20"/>
                      <w:sz w:val="28"/>
                      <w:szCs w:val="28"/>
                      <w:rtl/>
                    </w:rPr>
                    <w:t>י</w:t>
                  </w:r>
                </w:p>
              </w:txbxContent>
            </v:textbox>
            <v:stroke dashstyle="solid"/>
            <w10:wrap type="topAndBottom"/>
          </v:shape>
        </w:pict>
      </w:r>
    </w:p>
    <w:p>
      <w:pPr>
        <w:spacing w:after="0"/>
        <w:rPr>
          <w:sz w:val="22"/>
        </w:rPr>
        <w:sectPr>
          <w:pgSz w:w="8640" w:h="12960"/>
          <w:pgMar w:top="1220" w:bottom="280" w:left="0" w:right="1060"/>
        </w:sectPr>
      </w:pPr>
    </w:p>
    <w:p>
      <w:pPr>
        <w:pStyle w:val="BodyText"/>
        <w:ind w:left="1200"/>
        <w:rPr>
          <w:sz w:val="20"/>
        </w:rPr>
      </w:pPr>
      <w:r>
        <w:rPr>
          <w:position w:val="0"/>
          <w:sz w:val="20"/>
        </w:rPr>
        <w:pict>
          <v:shape style="width:312pt;height:210.2pt;mso-position-horizontal-relative:char;mso-position-vertical-relative:line" type="#_x0000_t202" filled="false" stroked="true" strokeweight="1pt" strokecolor="#231f20">
            <w10:anchorlock/>
            <v:textbox inset="0,0,0,0">
              <w:txbxContent>
                <w:p>
                  <w:pPr>
                    <w:pStyle w:val="BodyText"/>
                    <w:rPr>
                      <w:sz w:val="38"/>
                    </w:rPr>
                  </w:pPr>
                </w:p>
                <w:p>
                  <w:pPr>
                    <w:pStyle w:val="BodyText"/>
                    <w:spacing w:before="4"/>
                    <w:rPr>
                      <w:sz w:val="42"/>
                    </w:rPr>
                  </w:pPr>
                </w:p>
                <w:p>
                  <w:pPr>
                    <w:spacing w:before="0"/>
                    <w:ind w:left="523" w:right="523" w:firstLine="0"/>
                    <w:jc w:val="center"/>
                    <w:rPr>
                      <w:sz w:val="28"/>
                    </w:rPr>
                  </w:pPr>
                  <w:r>
                    <w:rPr>
                      <w:color w:val="231F20"/>
                      <w:sz w:val="28"/>
                    </w:rPr>
                    <w:t>Dedicated to Moshe and Ida Baruch.</w:t>
                  </w:r>
                </w:p>
                <w:p>
                  <w:pPr>
                    <w:pStyle w:val="BodyText"/>
                    <w:spacing w:before="5"/>
                    <w:rPr>
                      <w:sz w:val="30"/>
                    </w:rPr>
                  </w:pPr>
                </w:p>
                <w:p>
                  <w:pPr>
                    <w:spacing w:line="249" w:lineRule="auto" w:before="0"/>
                    <w:ind w:left="1114" w:right="1112" w:firstLine="0"/>
                    <w:jc w:val="center"/>
                    <w:rPr>
                      <w:sz w:val="28"/>
                    </w:rPr>
                  </w:pPr>
                  <w:r>
                    <w:rPr>
                      <w:color w:val="231F20"/>
                      <w:sz w:val="28"/>
                    </w:rPr>
                    <w:t>By their children, grandchildren, and great-grandchildren,</w:t>
                  </w:r>
                </w:p>
                <w:p>
                  <w:pPr>
                    <w:spacing w:before="339"/>
                    <w:ind w:left="523" w:right="523" w:firstLine="0"/>
                    <w:jc w:val="center"/>
                    <w:rPr>
                      <w:sz w:val="28"/>
                    </w:rPr>
                  </w:pPr>
                  <w:r>
                    <w:rPr>
                      <w:color w:val="231F20"/>
                      <w:sz w:val="28"/>
                    </w:rPr>
                    <w:t>Howie, Razy, Julia, David,</w:t>
                  </w:r>
                </w:p>
                <w:p>
                  <w:pPr>
                    <w:spacing w:before="14"/>
                    <w:ind w:left="523" w:right="523" w:firstLine="0"/>
                    <w:jc w:val="center"/>
                    <w:rPr>
                      <w:sz w:val="28"/>
                    </w:rPr>
                  </w:pPr>
                  <w:r>
                    <w:rPr>
                      <w:color w:val="231F20"/>
                      <w:sz w:val="28"/>
                    </w:rPr>
                    <w:t>Ari, Shaina, Shimmy, Evan and Zach</w:t>
                  </w:r>
                </w:p>
              </w:txbxContent>
            </v:textbox>
            <v:stroke dashstyle="solid"/>
          </v:shape>
        </w:pict>
      </w:r>
      <w:r>
        <w:rPr>
          <w:position w:val="0"/>
          <w:sz w:val="20"/>
        </w:rPr>
      </w:r>
    </w:p>
    <w:p>
      <w:pPr>
        <w:pStyle w:val="BodyText"/>
        <w:rPr>
          <w:sz w:val="20"/>
        </w:rPr>
      </w:pPr>
    </w:p>
    <w:p>
      <w:pPr>
        <w:pStyle w:val="BodyText"/>
        <w:rPr>
          <w:sz w:val="20"/>
        </w:rPr>
      </w:pPr>
    </w:p>
    <w:p>
      <w:pPr>
        <w:pStyle w:val="BodyText"/>
        <w:spacing w:before="3"/>
        <w:rPr>
          <w:sz w:val="18"/>
        </w:rPr>
      </w:pPr>
      <w:r>
        <w:rPr/>
        <w:pict>
          <v:shape style="position:absolute;margin-left:60pt;margin-top:12.951953pt;width:312pt;height:279.3pt;mso-position-horizontal-relative:page;mso-position-vertical-relative:paragraph;z-index:-251648000;mso-wrap-distance-left:0;mso-wrap-distance-right:0" type="#_x0000_t202" filled="false" stroked="true" strokeweight="1pt" strokecolor="#231f20">
            <v:textbox inset="0,0,0,0">
              <w:txbxContent>
                <w:p>
                  <w:pPr>
                    <w:pStyle w:val="BodyText"/>
                    <w:rPr>
                      <w:sz w:val="30"/>
                    </w:rPr>
                  </w:pPr>
                </w:p>
                <w:p>
                  <w:pPr>
                    <w:bidi/>
                    <w:spacing w:line="249" w:lineRule="auto" w:before="257"/>
                    <w:ind w:left="2130" w:right="2203" w:hanging="73"/>
                    <w:jc w:val="center"/>
                    <w:rPr>
                      <w:sz w:val="28"/>
                      <w:szCs w:val="28"/>
                    </w:rPr>
                  </w:pPr>
                  <w:r>
                    <w:rPr>
                      <w:color w:val="231F20"/>
                      <w:sz w:val="28"/>
                      <w:szCs w:val="28"/>
                      <w:rtl/>
                    </w:rPr>
                    <w:t>ספר זה מוקדש </w:t>
                  </w:r>
                  <w:r>
                    <w:rPr>
                      <w:color w:val="231F20"/>
                      <w:spacing w:val="-3"/>
                      <w:sz w:val="28"/>
                      <w:szCs w:val="28"/>
                      <w:rtl/>
                    </w:rPr>
                    <w:t>לעילוי</w:t>
                  </w:r>
                  <w:r>
                    <w:rPr>
                      <w:color w:val="231F20"/>
                      <w:spacing w:val="2"/>
                      <w:sz w:val="28"/>
                      <w:szCs w:val="28"/>
                      <w:rtl/>
                    </w:rPr>
                    <w:t> </w:t>
                  </w:r>
                  <w:r>
                    <w:rPr>
                      <w:color w:val="231F20"/>
                      <w:sz w:val="28"/>
                      <w:szCs w:val="28"/>
                      <w:rtl/>
                    </w:rPr>
                    <w:t>נשמות זקנינ</w:t>
                  </w:r>
                  <w:r>
                    <w:rPr>
                      <w:color w:val="231F20"/>
                      <w:sz w:val="28"/>
                      <w:szCs w:val="28"/>
                      <w:rtl/>
                    </w:rPr>
                    <w:t>ו</w:t>
                  </w:r>
                </w:p>
                <w:p>
                  <w:pPr>
                    <w:pStyle w:val="BodyText"/>
                    <w:rPr>
                      <w:sz w:val="30"/>
                    </w:rPr>
                  </w:pPr>
                </w:p>
                <w:p>
                  <w:pPr>
                    <w:pStyle w:val="BodyText"/>
                    <w:spacing w:before="8"/>
                    <w:rPr>
                      <w:sz w:val="28"/>
                    </w:rPr>
                  </w:pPr>
                </w:p>
                <w:p>
                  <w:pPr>
                    <w:bidi/>
                    <w:spacing w:line="249" w:lineRule="auto" w:before="0"/>
                    <w:ind w:left="955" w:right="959" w:firstLine="367"/>
                    <w:jc w:val="right"/>
                    <w:rPr>
                      <w:b/>
                      <w:bCs/>
                      <w:sz w:val="28"/>
                      <w:szCs w:val="28"/>
                    </w:rPr>
                  </w:pPr>
                  <w:r>
                    <w:rPr>
                      <w:b/>
                      <w:bCs/>
                      <w:color w:val="231F20"/>
                      <w:sz w:val="28"/>
                      <w:szCs w:val="28"/>
                      <w:rtl/>
                    </w:rPr>
                    <w:t>ר</w:t>
                  </w:r>
                  <w:r>
                    <w:rPr>
                      <w:b/>
                      <w:bCs/>
                      <w:color w:val="231F20"/>
                      <w:sz w:val="28"/>
                      <w:szCs w:val="28"/>
                    </w:rPr>
                    <w:t>'</w:t>
                  </w:r>
                  <w:r>
                    <w:rPr>
                      <w:b/>
                      <w:bCs/>
                      <w:color w:val="231F20"/>
                      <w:sz w:val="28"/>
                      <w:szCs w:val="28"/>
                      <w:rtl/>
                    </w:rPr>
                    <w:t> חיים אליהו בן ר</w:t>
                  </w:r>
                  <w:r>
                    <w:rPr>
                      <w:b/>
                      <w:bCs/>
                      <w:color w:val="231F20"/>
                      <w:sz w:val="28"/>
                      <w:szCs w:val="28"/>
                    </w:rPr>
                    <w:t>'</w:t>
                  </w:r>
                  <w:r>
                    <w:rPr>
                      <w:b/>
                      <w:bCs/>
                      <w:color w:val="231F20"/>
                      <w:sz w:val="28"/>
                      <w:szCs w:val="28"/>
                      <w:rtl/>
                    </w:rPr>
                    <w:t> זאב רייכמן ז</w:t>
                  </w:r>
                  <w:r>
                    <w:rPr>
                      <w:b/>
                      <w:bCs/>
                      <w:color w:val="231F20"/>
                      <w:sz w:val="28"/>
                      <w:szCs w:val="28"/>
                    </w:rPr>
                    <w:t>''</w:t>
                  </w:r>
                  <w:r>
                    <w:rPr>
                      <w:b/>
                      <w:bCs/>
                      <w:color w:val="231F20"/>
                      <w:sz w:val="28"/>
                      <w:szCs w:val="28"/>
                      <w:rtl/>
                    </w:rPr>
                    <w:t>ל ר</w:t>
                  </w:r>
                  <w:r>
                    <w:rPr>
                      <w:b/>
                      <w:bCs/>
                      <w:color w:val="231F20"/>
                      <w:sz w:val="28"/>
                      <w:szCs w:val="28"/>
                    </w:rPr>
                    <w:t>'</w:t>
                  </w:r>
                  <w:r>
                    <w:rPr>
                      <w:b/>
                      <w:bCs/>
                      <w:color w:val="231F20"/>
                      <w:spacing w:val="-14"/>
                      <w:sz w:val="28"/>
                      <w:szCs w:val="28"/>
                      <w:rtl/>
                    </w:rPr>
                    <w:t> </w:t>
                  </w:r>
                  <w:r>
                    <w:rPr>
                      <w:b/>
                      <w:bCs/>
                      <w:color w:val="231F20"/>
                      <w:sz w:val="28"/>
                      <w:szCs w:val="28"/>
                      <w:rtl/>
                    </w:rPr>
                    <w:t>יחזקאל בן ר</w:t>
                  </w:r>
                  <w:r>
                    <w:rPr>
                      <w:b/>
                      <w:bCs/>
                      <w:color w:val="231F20"/>
                      <w:sz w:val="28"/>
                      <w:szCs w:val="28"/>
                    </w:rPr>
                    <w:t>'</w:t>
                  </w:r>
                  <w:r>
                    <w:rPr>
                      <w:b/>
                      <w:bCs/>
                      <w:color w:val="231F20"/>
                      <w:sz w:val="28"/>
                      <w:szCs w:val="28"/>
                      <w:rtl/>
                    </w:rPr>
                    <w:t> יצחק רפאל הלוי עציון ז</w:t>
                  </w:r>
                  <w:r>
                    <w:rPr>
                      <w:b/>
                      <w:bCs/>
                      <w:color w:val="231F20"/>
                      <w:sz w:val="28"/>
                      <w:szCs w:val="28"/>
                    </w:rPr>
                    <w:t>''</w:t>
                  </w:r>
                  <w:r>
                    <w:rPr>
                      <w:b/>
                      <w:bCs/>
                      <w:color w:val="231F20"/>
                      <w:sz w:val="28"/>
                      <w:szCs w:val="28"/>
                      <w:rtl/>
                    </w:rPr>
                    <w:t>ל</w:t>
                  </w:r>
                </w:p>
                <w:p>
                  <w:pPr>
                    <w:bidi/>
                    <w:spacing w:line="249" w:lineRule="auto" w:before="2"/>
                    <w:ind w:left="523" w:right="524" w:firstLine="0"/>
                    <w:jc w:val="center"/>
                    <w:rPr>
                      <w:b/>
                      <w:bCs/>
                      <w:sz w:val="28"/>
                      <w:szCs w:val="28"/>
                    </w:rPr>
                  </w:pPr>
                  <w:r>
                    <w:rPr>
                      <w:b/>
                      <w:bCs/>
                      <w:color w:val="231F20"/>
                      <w:sz w:val="28"/>
                      <w:szCs w:val="28"/>
                      <w:rtl/>
                    </w:rPr>
                    <w:t>מרת מינה נחמה בת הרב ברוך משה נחמיה לאבל ז</w:t>
                  </w:r>
                  <w:r>
                    <w:rPr>
                      <w:b/>
                      <w:bCs/>
                      <w:color w:val="231F20"/>
                      <w:sz w:val="28"/>
                      <w:szCs w:val="28"/>
                    </w:rPr>
                    <w:t>''</w:t>
                  </w:r>
                  <w:r>
                    <w:rPr>
                      <w:b/>
                      <w:bCs/>
                      <w:color w:val="231F20"/>
                      <w:sz w:val="28"/>
                      <w:szCs w:val="28"/>
                      <w:rtl/>
                    </w:rPr>
                    <w:t>ל ר</w:t>
                  </w:r>
                  <w:r>
                    <w:rPr>
                      <w:b/>
                      <w:bCs/>
                      <w:color w:val="231F20"/>
                      <w:sz w:val="28"/>
                      <w:szCs w:val="28"/>
                    </w:rPr>
                    <w:t>'</w:t>
                  </w:r>
                  <w:r>
                    <w:rPr>
                      <w:b/>
                      <w:bCs/>
                      <w:color w:val="231F20"/>
                      <w:sz w:val="28"/>
                      <w:szCs w:val="28"/>
                      <w:rtl/>
                    </w:rPr>
                    <w:t> שמעון בן ר</w:t>
                  </w:r>
                  <w:r>
                    <w:rPr>
                      <w:b/>
                      <w:bCs/>
                      <w:color w:val="231F20"/>
                      <w:sz w:val="28"/>
                      <w:szCs w:val="28"/>
                    </w:rPr>
                    <w:t>'</w:t>
                  </w:r>
                  <w:r>
                    <w:rPr>
                      <w:b/>
                      <w:bCs/>
                      <w:color w:val="231F20"/>
                      <w:sz w:val="28"/>
                      <w:szCs w:val="28"/>
                      <w:rtl/>
                    </w:rPr>
                    <w:t> יצחק הכהן בלוך ז</w:t>
                  </w:r>
                  <w:r>
                    <w:rPr>
                      <w:b/>
                      <w:bCs/>
                      <w:color w:val="231F20"/>
                      <w:sz w:val="28"/>
                      <w:szCs w:val="28"/>
                    </w:rPr>
                    <w:t>''</w:t>
                  </w:r>
                  <w:r>
                    <w:rPr>
                      <w:b/>
                      <w:bCs/>
                      <w:color w:val="231F20"/>
                      <w:sz w:val="28"/>
                      <w:szCs w:val="28"/>
                      <w:rtl/>
                    </w:rPr>
                    <w:t>ל</w:t>
                  </w:r>
                </w:p>
                <w:p>
                  <w:pPr>
                    <w:bidi/>
                    <w:spacing w:line="249" w:lineRule="auto" w:before="2"/>
                    <w:ind w:left="158" w:right="160" w:firstLine="0"/>
                    <w:jc w:val="center"/>
                    <w:rPr>
                      <w:b/>
                      <w:bCs/>
                      <w:sz w:val="28"/>
                      <w:szCs w:val="28"/>
                    </w:rPr>
                  </w:pPr>
                  <w:r>
                    <w:rPr>
                      <w:b/>
                      <w:bCs/>
                      <w:color w:val="231F20"/>
                      <w:sz w:val="28"/>
                      <w:szCs w:val="28"/>
                      <w:rtl/>
                    </w:rPr>
                    <w:t>יקירתנו מרת רחל בלוך בת החבר ר׳ אברהם הלוי פרנקל ע״ה ר</w:t>
                  </w:r>
                  <w:r>
                    <w:rPr>
                      <w:b/>
                      <w:bCs/>
                      <w:color w:val="231F20"/>
                      <w:sz w:val="28"/>
                      <w:szCs w:val="28"/>
                    </w:rPr>
                    <w:t>'</w:t>
                  </w:r>
                  <w:r>
                    <w:rPr>
                      <w:b/>
                      <w:bCs/>
                      <w:color w:val="231F20"/>
                      <w:sz w:val="28"/>
                      <w:szCs w:val="28"/>
                      <w:rtl/>
                    </w:rPr>
                    <w:t> משה יצחק בן ר</w:t>
                  </w:r>
                  <w:r>
                    <w:rPr>
                      <w:b/>
                      <w:bCs/>
                      <w:color w:val="231F20"/>
                      <w:sz w:val="28"/>
                      <w:szCs w:val="28"/>
                    </w:rPr>
                    <w:t>'</w:t>
                  </w:r>
                  <w:r>
                    <w:rPr>
                      <w:b/>
                      <w:bCs/>
                      <w:color w:val="231F20"/>
                      <w:sz w:val="28"/>
                      <w:szCs w:val="28"/>
                      <w:rtl/>
                    </w:rPr>
                    <w:t> ישעיהו חיים פייערשטיין ז</w:t>
                  </w:r>
                  <w:r>
                    <w:rPr>
                      <w:b/>
                      <w:bCs/>
                      <w:color w:val="231F20"/>
                      <w:sz w:val="28"/>
                      <w:szCs w:val="28"/>
                    </w:rPr>
                    <w:t>''</w:t>
                  </w:r>
                  <w:r>
                    <w:rPr>
                      <w:b/>
                      <w:bCs/>
                      <w:color w:val="231F20"/>
                      <w:sz w:val="28"/>
                      <w:szCs w:val="28"/>
                      <w:rtl/>
                    </w:rPr>
                    <w:t>ל</w:t>
                  </w:r>
                </w:p>
              </w:txbxContent>
            </v:textbox>
            <v:stroke dashstyle="solid"/>
            <w10:wrap type="topAndBottom"/>
          </v:shape>
        </w:pict>
      </w:r>
    </w:p>
    <w:p>
      <w:pPr>
        <w:spacing w:after="0"/>
        <w:rPr>
          <w:sz w:val="18"/>
        </w:rPr>
        <w:sectPr>
          <w:pgSz w:w="8640" w:h="12960"/>
          <w:pgMar w:top="1200" w:bottom="280" w:left="0" w:right="1060"/>
        </w:sectPr>
      </w:pPr>
    </w:p>
    <w:p>
      <w:pPr>
        <w:pStyle w:val="BodyText"/>
        <w:rPr>
          <w:sz w:val="20"/>
        </w:rPr>
      </w:pPr>
      <w:r>
        <w:rPr/>
        <w:pict>
          <v:group style="position:absolute;margin-left:49.068787pt;margin-top:109.121483pt;width:335.35pt;height:430pt;mso-position-horizontal-relative:page;mso-position-vertical-relative:page;z-index:-256636928" coordorigin="981,2182" coordsize="6707,8600">
            <v:shape style="position:absolute;left:988;top:2193;width:6682;height:8588" coordorigin="989,2194" coordsize="6682,8588" path="m991,10778l991,2182m7663,10782l7663,2187m996,2202l7687,2202e" filled="false" stroked="true" strokeweight=".480889pt" strokecolor="#000000">
              <v:path arrowok="t"/>
              <v:stroke dashstyle="solid"/>
            </v:shape>
            <v:line style="position:absolute" from="6509,2721" to="7543,2721" stroked="true" strokeweight=".721067pt" strokecolor="#000000">
              <v:stroke dashstyle="solid"/>
            </v:line>
            <v:line style="position:absolute" from="981,10763" to="7673,10763" stroked="true" strokeweight=".480711pt" strokecolor="#000000">
              <v:stroke dashstyle="solid"/>
            </v:line>
            <w10:wrap type="none"/>
          </v:group>
        </w:pict>
      </w:r>
      <w:r>
        <w:rPr/>
        <w:pict>
          <v:group style="position:absolute;margin-left:122.623901pt;margin-top:413.936707pt;width:42.7pt;height:35.5pt;mso-position-horizontal-relative:page;mso-position-vertical-relative:page;z-index:251694080" coordorigin="2452,8279" coordsize="854,710">
            <v:shape style="position:absolute;left:2576;top:8291;width:195;height:280" type="#_x0000_t202" filled="false" stroked="false">
              <v:textbox inset="0,0,0,0">
                <w:txbxContent>
                  <w:p>
                    <w:pPr>
                      <w:spacing w:line="280" w:lineRule="exact" w:before="0"/>
                      <w:ind w:left="0" w:right="0" w:firstLine="0"/>
                      <w:jc w:val="left"/>
                      <w:rPr>
                        <w:rFonts w:ascii="Arial"/>
                        <w:sz w:val="25"/>
                      </w:rPr>
                    </w:pPr>
                    <w:r>
                      <w:rPr>
                        <w:rFonts w:ascii="Arial"/>
                        <w:color w:val="212121"/>
                        <w:w w:val="70"/>
                        <w:sz w:val="25"/>
                      </w:rPr>
                      <w:t>"-"</w:t>
                    </w:r>
                  </w:p>
                </w:txbxContent>
              </v:textbox>
              <w10:wrap type="none"/>
            </v:shape>
            <v:shape style="position:absolute;left:2452;top:8278;width:854;height:710" type="#_x0000_t202" filled="false" stroked="false">
              <v:textbox inset="0,0,0,0">
                <w:txbxContent>
                  <w:p>
                    <w:pPr>
                      <w:spacing w:line="710" w:lineRule="exact" w:before="0"/>
                      <w:ind w:left="0" w:right="0" w:firstLine="0"/>
                      <w:jc w:val="left"/>
                      <w:rPr>
                        <w:sz w:val="64"/>
                        <w:szCs w:val="64"/>
                      </w:rPr>
                    </w:pPr>
                    <w:r>
                      <w:rPr>
                        <w:color w:val="212121"/>
                        <w:w w:val="50"/>
                        <w:sz w:val="64"/>
                        <w:szCs w:val="64"/>
                      </w:rPr>
                      <w:t>;;</w:t>
                    </w:r>
                    <w:r>
                      <w:rPr>
                        <w:color w:val="212121"/>
                        <w:w w:val="50"/>
                        <w:sz w:val="64"/>
                        <w:szCs w:val="64"/>
                        <w:rtl/>
                      </w:rPr>
                      <w:t>כ</w:t>
                    </w:r>
                    <w:r>
                      <w:rPr>
                        <w:color w:val="212121"/>
                        <w:w w:val="50"/>
                        <w:sz w:val="64"/>
                        <w:szCs w:val="64"/>
                      </w:rPr>
                      <w:t>,c?</w:t>
                    </w:r>
                    <w:r>
                      <w:rPr>
                        <w:color w:val="212121"/>
                        <w:w w:val="50"/>
                        <w:sz w:val="64"/>
                        <w:szCs w:val="64"/>
                      </w:rPr>
                      <w:t>I</w:t>
                    </w:r>
                  </w:p>
                </w:txbxContent>
              </v:textbox>
              <w10:wrap type="none"/>
            </v:shape>
            <w10:wrap type="none"/>
          </v:group>
        </w:pict>
      </w:r>
      <w:r>
        <w:rPr/>
        <w:pict>
          <v:group style="position:absolute;margin-left:280.722412pt;margin-top:345.96875pt;width:67.6pt;height:38.35pt;mso-position-horizontal-relative:page;mso-position-vertical-relative:page;z-index:251697152" coordorigin="5614,6919" coordsize="1352,767">
            <v:shape style="position:absolute;left:5614;top:7541;width:1352;height:145" type="#_x0000_t202" filled="false" stroked="false">
              <v:textbox inset="0,0,0,0">
                <w:txbxContent>
                  <w:p>
                    <w:pPr>
                      <w:tabs>
                        <w:tab w:pos="509" w:val="left" w:leader="none"/>
                      </w:tabs>
                      <w:spacing w:line="144" w:lineRule="exact" w:before="0"/>
                      <w:ind w:left="0" w:right="0" w:firstLine="0"/>
                      <w:jc w:val="left"/>
                      <w:rPr>
                        <w:sz w:val="13"/>
                      </w:rPr>
                    </w:pPr>
                    <w:r>
                      <w:rPr>
                        <w:color w:val="363636"/>
                        <w:w w:val="115"/>
                        <w:sz w:val="11"/>
                      </w:rPr>
                      <w:t>'v,.,e_</w:t>
                      <w:tab/>
                    </w:r>
                    <w:r>
                      <w:rPr>
                        <w:color w:val="212121"/>
                        <w:w w:val="125"/>
                        <w:sz w:val="13"/>
                      </w:rPr>
                      <w:t>\,,\.Q.J;V:&gt;</w:t>
                    </w:r>
                  </w:p>
                </w:txbxContent>
              </v:textbox>
              <w10:wrap type="none"/>
            </v:shape>
            <v:shape style="position:absolute;left:5615;top:6919;width:369;height:658" type="#_x0000_t202" filled="false" stroked="false">
              <v:textbox inset="0,0,0,0">
                <w:txbxContent>
                  <w:p>
                    <w:pPr>
                      <w:spacing w:before="0"/>
                      <w:ind w:left="0" w:right="0" w:firstLine="0"/>
                      <w:jc w:val="left"/>
                    </w:pPr>
                    <w:r>
                      <w:rPr>
                        <w:rtl/>
                      </w:rPr>
                      <w:t>נ</w:t>
                    </w:r>
                  </w:p>
                </w:txbxContent>
              </v:textbox>
              <w10:wrap type="none"/>
            </v:shape>
            <w10:wrap type="none"/>
          </v:group>
        </w:pict>
      </w:r>
      <w:r>
        <w:rPr/>
        <w:pict>
          <v:group style="position:absolute;margin-left:232.009399pt;margin-top:339.082275pt;width:33.75pt;height:38.050pt;mso-position-horizontal-relative:page;mso-position-vertical-relative:page;z-index:251700224" coordorigin="4640,6782" coordsize="675,761">
            <v:shape style="position:absolute;left:4640;top:6781;width:675;height:761" type="#_x0000_t202" filled="false" stroked="false">
              <v:textbox inset="0,0,0,0">
                <w:txbxContent>
                  <w:p>
                    <w:pPr>
                      <w:spacing w:line="761" w:lineRule="exact" w:before="0"/>
                      <w:ind w:left="0" w:right="0" w:firstLine="0"/>
                      <w:jc w:val="left"/>
                      <w:rPr>
                        <w:rFonts w:ascii="Arial" w:cs="Arial"/>
                        <w:sz w:val="68"/>
                        <w:szCs w:val="68"/>
                      </w:rPr>
                    </w:pPr>
                    <w:r>
                      <w:rPr>
                        <w:rFonts w:ascii="Arial" w:cs="Arial"/>
                        <w:color w:val="595959"/>
                        <w:w w:val="75"/>
                        <w:sz w:val="68"/>
                        <w:szCs w:val="68"/>
                      </w:rPr>
                      <w:t>Y'</w:t>
                    </w:r>
                    <w:r>
                      <w:rPr>
                        <w:rFonts w:ascii="Arial" w:cs="Arial"/>
                        <w:color w:val="595959"/>
                        <w:spacing w:val="-92"/>
                        <w:w w:val="75"/>
                        <w:sz w:val="68"/>
                        <w:szCs w:val="68"/>
                      </w:rPr>
                      <w:t> </w:t>
                    </w:r>
                    <w:r>
                      <w:rPr>
                        <w:rFonts w:ascii="Arial" w:cs="Arial"/>
                        <w:color w:val="363636"/>
                        <w:w w:val="75"/>
                        <w:sz w:val="68"/>
                        <w:szCs w:val="68"/>
                        <w:rtl/>
                      </w:rPr>
                      <w:t>נ</w:t>
                    </w:r>
                  </w:p>
                </w:txbxContent>
              </v:textbox>
              <w10:wrap type="none"/>
            </v:shape>
            <v:shape style="position:absolute;left:4640;top:6862;width:343;height:200" type="#_x0000_t202" filled="false" stroked="false">
              <v:textbox inset="0,0,0,0">
                <w:txbxContent>
                  <w:p>
                    <w:pPr>
                      <w:spacing w:line="200" w:lineRule="exact" w:before="0"/>
                      <w:ind w:left="0" w:right="0" w:firstLine="0"/>
                      <w:jc w:val="left"/>
                      <w:rPr>
                        <w:sz w:val="18"/>
                        <w:szCs w:val="18"/>
                      </w:rPr>
                    </w:pPr>
                    <w:r>
                      <w:rPr>
                        <w:color w:val="464646"/>
                        <w:sz w:val="18"/>
                        <w:szCs w:val="18"/>
                      </w:rPr>
                      <w:t>"' ' '</w:t>
                    </w:r>
                    <w:r>
                      <w:rPr>
                        <w:color w:val="464646"/>
                        <w:sz w:val="18"/>
                        <w:szCs w:val="18"/>
                        <w:rtl/>
                      </w:rPr>
                      <w:t>כ</w:t>
                    </w:r>
                  </w:p>
                </w:txbxContent>
              </v:textbox>
              <w10:wrap type="none"/>
            </v:shape>
            <w10:wrap type="none"/>
          </v:group>
        </w:pict>
      </w:r>
      <w:r>
        <w:rPr/>
        <w:pict>
          <v:group style="position:absolute;margin-left:202.901901pt;margin-top:297.633606pt;width:145.550pt;height:40.15pt;mso-position-horizontal-relative:page;mso-position-vertical-relative:page;z-index:-256623616" coordorigin="4058,5953" coordsize="2911,803">
            <v:shape style="position:absolute;left:5170;top:6113;width:1799;height:168" type="#_x0000_t202" filled="false" stroked="false">
              <v:textbox inset="0,0,0,0">
                <w:txbxContent>
                  <w:p>
                    <w:pPr>
                      <w:tabs>
                        <w:tab w:pos="1341" w:val="left" w:leader="none"/>
                      </w:tabs>
                      <w:spacing w:line="168" w:lineRule="exact" w:before="0"/>
                      <w:ind w:left="0" w:right="0" w:firstLine="0"/>
                      <w:jc w:val="left"/>
                      <w:rPr>
                        <w:sz w:val="8"/>
                        <w:szCs w:val="8"/>
                      </w:rPr>
                    </w:pPr>
                    <w:r>
                      <w:rPr>
                        <w:color w:val="070707"/>
                        <w:w w:val="85"/>
                        <w:sz w:val="10"/>
                        <w:szCs w:val="10"/>
                      </w:rPr>
                      <w:t>\   </w:t>
                    </w:r>
                    <w:r>
                      <w:rPr>
                        <w:i/>
                        <w:color w:val="212121"/>
                        <w:w w:val="150"/>
                        <w:sz w:val="10"/>
                        <w:szCs w:val="10"/>
                        <w:rtl/>
                      </w:rPr>
                      <w:t>נןו</w:t>
                    </w:r>
                    <w:r>
                      <w:rPr>
                        <w:i/>
                        <w:color w:val="212121"/>
                        <w:w w:val="150"/>
                        <w:sz w:val="10"/>
                        <w:szCs w:val="10"/>
                      </w:rPr>
                      <w:t>, </w:t>
                    </w:r>
                    <w:r>
                      <w:rPr>
                        <w:rFonts w:ascii="Arial" w:cs="Arial"/>
                        <w:color w:val="212121"/>
                        <w:w w:val="195"/>
                        <w:sz w:val="9"/>
                        <w:szCs w:val="9"/>
                      </w:rPr>
                      <w:t>r</w:t>
                    </w:r>
                    <w:r>
                      <w:rPr>
                        <w:rFonts w:ascii="Arial" w:cs="Arial"/>
                        <w:color w:val="212121"/>
                        <w:w w:val="195"/>
                        <w:sz w:val="9"/>
                        <w:szCs w:val="9"/>
                        <w:rtl/>
                      </w:rPr>
                      <w:t>ן</w:t>
                    </w:r>
                    <w:r>
                      <w:rPr>
                        <w:rFonts w:ascii="Arial" w:cs="Arial"/>
                        <w:color w:val="212121"/>
                        <w:w w:val="195"/>
                        <w:sz w:val="9"/>
                        <w:szCs w:val="9"/>
                      </w:rPr>
                      <w:t>'</w:t>
                    </w:r>
                    <w:r>
                      <w:rPr>
                        <w:rFonts w:ascii="Arial" w:cs="Arial"/>
                        <w:color w:val="212121"/>
                        <w:w w:val="195"/>
                        <w:sz w:val="9"/>
                        <w:szCs w:val="9"/>
                        <w:rtl/>
                      </w:rPr>
                      <w:t>ו</w:t>
                    </w:r>
                    <w:r>
                      <w:rPr>
                        <w:rFonts w:ascii="Arial" w:cs="Arial"/>
                        <w:color w:val="212121"/>
                        <w:w w:val="195"/>
                        <w:sz w:val="9"/>
                        <w:szCs w:val="9"/>
                      </w:rPr>
                      <w:t>  </w:t>
                    </w:r>
                    <w:r>
                      <w:rPr>
                        <w:rFonts w:ascii="Arial" w:cs="Arial"/>
                        <w:color w:val="363636"/>
                        <w:sz w:val="15"/>
                        <w:szCs w:val="15"/>
                      </w:rPr>
                      <w:t>"'&gt; </w:t>
                    </w:r>
                    <w:r>
                      <w:rPr>
                        <w:rFonts w:ascii="Arial" w:cs="Arial"/>
                        <w:i/>
                        <w:color w:val="212121"/>
                        <w:sz w:val="15"/>
                        <w:szCs w:val="15"/>
                      </w:rPr>
                      <w:t>(</w:t>
                    </w:r>
                    <w:r>
                      <w:rPr>
                        <w:rFonts w:ascii="Arial" w:cs="Arial"/>
                        <w:i/>
                        <w:color w:val="212121"/>
                        <w:spacing w:val="-17"/>
                        <w:sz w:val="15"/>
                        <w:szCs w:val="15"/>
                      </w:rPr>
                      <w:t> </w:t>
                    </w:r>
                    <w:r>
                      <w:rPr>
                        <w:rFonts w:ascii="Arial" w:cs="Arial"/>
                        <w:i/>
                        <w:color w:val="212121"/>
                        <w:sz w:val="9"/>
                        <w:szCs w:val="9"/>
                      </w:rPr>
                      <w:t>c-</w:t>
                    </w:r>
                    <w:r>
                      <w:rPr>
                        <w:rFonts w:ascii="Arial" w:cs="Arial"/>
                        <w:i/>
                        <w:color w:val="212121"/>
                        <w:spacing w:val="-2"/>
                        <w:sz w:val="9"/>
                        <w:szCs w:val="9"/>
                      </w:rPr>
                      <w:t> </w:t>
                    </w:r>
                    <w:r>
                      <w:rPr>
                        <w:rFonts w:ascii="Arial" w:cs="Arial"/>
                        <w:i/>
                        <w:color w:val="212121"/>
                        <w:sz w:val="9"/>
                        <w:szCs w:val="9"/>
                      </w:rPr>
                      <w:t>':,,</w:t>
                      <w:tab/>
                    </w:r>
                    <w:r>
                      <w:rPr>
                        <w:rFonts w:ascii="Arial" w:cs="Arial"/>
                        <w:color w:val="212121"/>
                        <w:spacing w:val="-6"/>
                        <w:w w:val="150"/>
                        <w:sz w:val="12"/>
                        <w:szCs w:val="12"/>
                      </w:rPr>
                      <w:t>:</w:t>
                    </w:r>
                    <w:r>
                      <w:rPr>
                        <w:rFonts w:ascii="Arial" w:cs="Arial"/>
                        <w:color w:val="212121"/>
                        <w:spacing w:val="-6"/>
                        <w:w w:val="150"/>
                        <w:sz w:val="12"/>
                        <w:szCs w:val="12"/>
                        <w:rtl/>
                      </w:rPr>
                      <w:t>ר</w:t>
                    </w:r>
                    <w:r>
                      <w:rPr>
                        <w:rFonts w:ascii="Arial" w:cs="Arial"/>
                        <w:color w:val="212121"/>
                        <w:spacing w:val="-6"/>
                        <w:w w:val="150"/>
                        <w:sz w:val="12"/>
                        <w:szCs w:val="12"/>
                      </w:rPr>
                      <w:t>') </w:t>
                    </w:r>
                    <w:r>
                      <w:rPr>
                        <w:color w:val="363636"/>
                        <w:w w:val="150"/>
                        <w:sz w:val="8"/>
                        <w:szCs w:val="8"/>
                      </w:rPr>
                      <w:t>;</w:t>
                    </w:r>
                    <w:r>
                      <w:rPr>
                        <w:color w:val="363636"/>
                        <w:w w:val="150"/>
                        <w:sz w:val="8"/>
                        <w:szCs w:val="8"/>
                        <w:rtl/>
                      </w:rPr>
                      <w:t>י</w:t>
                    </w:r>
                    <w:r>
                      <w:rPr>
                        <w:color w:val="363636"/>
                        <w:w w:val="150"/>
                        <w:sz w:val="8"/>
                        <w:szCs w:val="8"/>
                      </w:rPr>
                      <w:t>\</w:t>
                    </w:r>
                    <w:r>
                      <w:rPr>
                        <w:color w:val="363636"/>
                        <w:spacing w:val="10"/>
                        <w:w w:val="150"/>
                        <w:sz w:val="8"/>
                        <w:szCs w:val="8"/>
                      </w:rPr>
                      <w:t> </w:t>
                    </w:r>
                    <w:r>
                      <w:rPr>
                        <w:color w:val="464646"/>
                        <w:w w:val="150"/>
                        <w:sz w:val="8"/>
                        <w:szCs w:val="8"/>
                      </w:rPr>
                      <w:t>.</w:t>
                    </w:r>
                  </w:p>
                </w:txbxContent>
              </v:textbox>
              <w10:wrap type="none"/>
            </v:shape>
            <v:shape style="position:absolute;left:4477;top:6156;width:821;height:599" type="#_x0000_t202" filled="false" stroked="false">
              <v:textbox inset="0,0,0,0">
                <w:txbxContent>
                  <w:p>
                    <w:pPr>
                      <w:spacing w:line="599" w:lineRule="exact" w:before="0"/>
                      <w:ind w:left="0" w:right="0" w:firstLine="0"/>
                      <w:jc w:val="left"/>
                      <w:rPr>
                        <w:i/>
                        <w:sz w:val="54"/>
                      </w:rPr>
                    </w:pPr>
                    <w:r>
                      <w:rPr>
                        <w:color w:val="595959"/>
                        <w:w w:val="120"/>
                        <w:sz w:val="12"/>
                      </w:rPr>
                      <w:t>,}.&lt;,.\ </w:t>
                    </w:r>
                    <w:r>
                      <w:rPr>
                        <w:i/>
                        <w:color w:val="595959"/>
                        <w:w w:val="120"/>
                        <w:sz w:val="54"/>
                      </w:rPr>
                      <w:t>,s</w:t>
                    </w:r>
                  </w:p>
                </w:txbxContent>
              </v:textbox>
              <w10:wrap type="none"/>
            </v:shape>
            <v:shape style="position:absolute;left:4058;top:5952;width:985;height:362" type="#_x0000_t202" filled="false" stroked="false">
              <v:textbox inset="0,0,0,0">
                <w:txbxContent>
                  <w:p>
                    <w:pPr>
                      <w:spacing w:line="278" w:lineRule="exact" w:before="0"/>
                      <w:ind w:left="553" w:right="0" w:firstLine="0"/>
                      <w:jc w:val="left"/>
                      <w:rPr>
                        <w:i/>
                        <w:sz w:val="30"/>
                      </w:rPr>
                    </w:pPr>
                    <w:r>
                      <w:rPr>
                        <w:i/>
                        <w:color w:val="212121"/>
                        <w:w w:val="65"/>
                        <w:sz w:val="30"/>
                      </w:rPr>
                      <w:t>,</w:t>
                    </w:r>
                    <w:r>
                      <w:rPr>
                        <w:i/>
                        <w:color w:val="464646"/>
                        <w:w w:val="65"/>
                        <w:sz w:val="30"/>
                      </w:rPr>
                      <w:t>:b</w:t>
                    </w:r>
                    <w:r>
                      <w:rPr>
                        <w:i/>
                        <w:color w:val="464646"/>
                        <w:spacing w:val="-22"/>
                        <w:w w:val="65"/>
                        <w:sz w:val="30"/>
                      </w:rPr>
                      <w:t> </w:t>
                    </w:r>
                    <w:r>
                      <w:rPr>
                        <w:i/>
                        <w:color w:val="464646"/>
                        <w:w w:val="65"/>
                        <w:sz w:val="30"/>
                      </w:rPr>
                      <w:t>·</w:t>
                    </w:r>
                    <w:r>
                      <w:rPr>
                        <w:i/>
                        <w:color w:val="363636"/>
                        <w:w w:val="65"/>
                        <w:sz w:val="30"/>
                      </w:rPr>
                      <w:t>(;</w:t>
                    </w:r>
                  </w:p>
                  <w:p>
                    <w:pPr>
                      <w:spacing w:line="83" w:lineRule="exact" w:before="0"/>
                      <w:ind w:left="0" w:right="0" w:firstLine="0"/>
                      <w:jc w:val="left"/>
                      <w:rPr>
                        <w:sz w:val="12"/>
                        <w:szCs w:val="12"/>
                      </w:rPr>
                    </w:pPr>
                    <w:r>
                      <w:rPr>
                        <w:color w:val="595959"/>
                        <w:w w:val="140"/>
                        <w:sz w:val="12"/>
                        <w:szCs w:val="12"/>
                      </w:rPr>
                      <w:t>=r</w:t>
                    </w:r>
                    <w:r>
                      <w:rPr>
                        <w:color w:val="595959"/>
                        <w:w w:val="140"/>
                        <w:sz w:val="12"/>
                        <w:szCs w:val="12"/>
                        <w:rtl/>
                      </w:rPr>
                      <w:t>כ</w:t>
                    </w:r>
                    <w:r>
                      <w:rPr>
                        <w:color w:val="595959"/>
                        <w:w w:val="140"/>
                        <w:sz w:val="12"/>
                        <w:szCs w:val="12"/>
                      </w:rPr>
                      <w:t>-&lt;</w:t>
                    </w:r>
                    <w:r>
                      <w:rPr>
                        <w:color w:val="595959"/>
                        <w:w w:val="140"/>
                        <w:sz w:val="12"/>
                        <w:szCs w:val="12"/>
                        <w:rtl/>
                      </w:rPr>
                      <w:t>ג</w:t>
                    </w:r>
                  </w:p>
                </w:txbxContent>
              </v:textbox>
              <w10:wrap type="none"/>
            </v:shape>
            <w10:wrap type="none"/>
          </v:group>
        </w:pict>
      </w:r>
      <w:r>
        <w:rPr/>
        <w:pict>
          <v:group style="position:absolute;margin-left:194.628601pt;margin-top:256.016296pt;width:67.650pt;height:40.85pt;mso-position-horizontal-relative:page;mso-position-vertical-relative:page;z-index:251707392" coordorigin="3893,5120" coordsize="1353,817">
            <v:shape style="position:absolute;left:3892;top:5592;width:1353;height:344" type="#_x0000_t202" filled="false" stroked="false">
              <v:textbox inset="0,0,0,0">
                <w:txbxContent>
                  <w:p>
                    <w:pPr>
                      <w:tabs>
                        <w:tab w:pos="668" w:val="left" w:leader="none"/>
                      </w:tabs>
                      <w:spacing w:line="344" w:lineRule="exact" w:before="0"/>
                      <w:ind w:left="0" w:right="0" w:firstLine="0"/>
                      <w:jc w:val="left"/>
                      <w:rPr>
                        <w:rFonts w:ascii="Arial" w:hAnsi="Arial" w:cs="Arial"/>
                        <w:sz w:val="10"/>
                        <w:szCs w:val="10"/>
                      </w:rPr>
                    </w:pPr>
                    <w:r>
                      <w:rPr>
                        <w:i/>
                        <w:color w:val="212121"/>
                        <w:w w:val="85"/>
                        <w:sz w:val="31"/>
                        <w:szCs w:val="31"/>
                      </w:rPr>
                      <w:t>\:':?</w:t>
                    </w:r>
                    <w:r>
                      <w:rPr>
                        <w:i/>
                        <w:color w:val="212121"/>
                        <w:spacing w:val="-45"/>
                        <w:w w:val="85"/>
                        <w:sz w:val="31"/>
                        <w:szCs w:val="31"/>
                      </w:rPr>
                      <w:t> </w:t>
                    </w:r>
                    <w:r>
                      <w:rPr>
                        <w:rFonts w:ascii="Arial" w:hAnsi="Arial" w:cs="Arial"/>
                        <w:color w:val="595959"/>
                        <w:w w:val="85"/>
                        <w:sz w:val="10"/>
                        <w:szCs w:val="10"/>
                        <w:rtl/>
                      </w:rPr>
                      <w:t>ל</w:t>
                    </w:r>
                    <w:r>
                      <w:rPr>
                        <w:rFonts w:ascii="Arial" w:hAnsi="Arial" w:cs="Arial"/>
                        <w:color w:val="595959"/>
                        <w:w w:val="85"/>
                        <w:sz w:val="10"/>
                        <w:szCs w:val="10"/>
                      </w:rPr>
                      <w:tab/>
                    </w:r>
                    <w:r>
                      <w:rPr>
                        <w:rFonts w:ascii="Arial" w:hAnsi="Arial" w:cs="Arial"/>
                        <w:color w:val="363636"/>
                        <w:w w:val="140"/>
                        <w:sz w:val="10"/>
                        <w:szCs w:val="10"/>
                      </w:rPr>
                      <w:t>'"'\</w:t>
                    </w:r>
                    <w:r>
                      <w:rPr>
                        <w:rFonts w:ascii="Arial" w:hAnsi="Arial" w:cs="Arial"/>
                        <w:color w:val="363636"/>
                        <w:spacing w:val="21"/>
                        <w:w w:val="140"/>
                        <w:sz w:val="10"/>
                        <w:szCs w:val="10"/>
                      </w:rPr>
                      <w:t> </w:t>
                    </w:r>
                    <w:r>
                      <w:rPr>
                        <w:rFonts w:ascii="Arial" w:hAnsi="Arial" w:cs="Arial"/>
                        <w:color w:val="212121"/>
                        <w:w w:val="140"/>
                        <w:sz w:val="10"/>
                        <w:szCs w:val="10"/>
                      </w:rPr>
                      <w:t>'€:'</w:t>
                    </w:r>
                    <w:r>
                      <w:rPr>
                        <w:rFonts w:ascii="Arial" w:hAnsi="Arial" w:cs="Arial"/>
                        <w:color w:val="212121"/>
                        <w:w w:val="140"/>
                        <w:sz w:val="10"/>
                        <w:szCs w:val="10"/>
                        <w:rtl/>
                      </w:rPr>
                      <w:t>ז</w:t>
                    </w:r>
                    <w:r>
                      <w:rPr>
                        <w:rFonts w:ascii="Arial" w:hAnsi="Arial" w:cs="Arial"/>
                        <w:color w:val="212121"/>
                        <w:w w:val="140"/>
                        <w:sz w:val="10"/>
                        <w:szCs w:val="10"/>
                      </w:rPr>
                      <w:t>'L</w:t>
                    </w:r>
                    <w:r>
                      <w:rPr>
                        <w:rFonts w:ascii="Arial" w:hAnsi="Arial" w:cs="Arial"/>
                        <w:color w:val="212121"/>
                        <w:w w:val="140"/>
                        <w:sz w:val="10"/>
                        <w:szCs w:val="10"/>
                      </w:rPr>
                      <w:t>J</w:t>
                    </w:r>
                  </w:p>
                </w:txbxContent>
              </v:textbox>
              <w10:wrap type="none"/>
            </v:shape>
            <v:shape style="position:absolute;left:3934;top:5120;width:942;height:605" type="#_x0000_t202" filled="false" stroked="false">
              <v:textbox inset="0,0,0,0">
                <w:txbxContent>
                  <w:p>
                    <w:pPr>
                      <w:spacing w:line="604" w:lineRule="exact" w:before="0"/>
                      <w:ind w:left="0" w:right="0" w:firstLine="0"/>
                      <w:jc w:val="left"/>
                      <w:rPr>
                        <w:rFonts w:ascii="Arial" w:hAnsi="Arial" w:cs="Arial"/>
                        <w:sz w:val="54"/>
                        <w:szCs w:val="54"/>
                      </w:rPr>
                    </w:pPr>
                    <w:r>
                      <w:rPr>
                        <w:rFonts w:ascii="Arial" w:hAnsi="Arial" w:cs="Arial"/>
                        <w:color w:val="212121"/>
                        <w:w w:val="55"/>
                        <w:sz w:val="54"/>
                        <w:szCs w:val="54"/>
                      </w:rPr>
                      <w:t>'v--</w:t>
                    </w:r>
                    <w:r>
                      <w:rPr>
                        <w:rFonts w:ascii="Arial" w:hAnsi="Arial" w:cs="Arial"/>
                        <w:color w:val="212121"/>
                        <w:spacing w:val="-22"/>
                        <w:w w:val="55"/>
                        <w:sz w:val="54"/>
                        <w:szCs w:val="54"/>
                      </w:rPr>
                      <w:t> </w:t>
                    </w:r>
                    <w:r>
                      <w:rPr>
                        <w:rFonts w:ascii="Arial" w:hAnsi="Arial" w:cs="Arial"/>
                        <w:color w:val="212121"/>
                        <w:w w:val="55"/>
                        <w:sz w:val="54"/>
                        <w:szCs w:val="54"/>
                      </w:rPr>
                      <w:t>"°\</w:t>
                    </w:r>
                    <w:r>
                      <w:rPr>
                        <w:rFonts w:ascii="Arial" w:hAnsi="Arial" w:cs="Arial"/>
                        <w:color w:val="212121"/>
                        <w:w w:val="55"/>
                        <w:sz w:val="54"/>
                        <w:szCs w:val="54"/>
                        <w:rtl/>
                      </w:rPr>
                      <w:t>ב</w:t>
                    </w:r>
                  </w:p>
                </w:txbxContent>
              </v:textbox>
              <w10:wrap type="none"/>
            </v:shape>
            <w10:wrap type="none"/>
          </v:group>
        </w:pict>
      </w:r>
      <w:r>
        <w:rPr/>
        <w:pict>
          <v:shape style="position:absolute;margin-left:283.167908pt;margin-top:438.272736pt;width:22pt;height:5.55pt;mso-position-horizontal-relative:page;mso-position-vertical-relative:page;z-index:251708416" type="#_x0000_t202" filled="false" stroked="false">
            <v:textbox inset="0,0,0,0">
              <w:txbxContent>
                <w:p>
                  <w:pPr>
                    <w:spacing w:line="111" w:lineRule="exact" w:before="0"/>
                    <w:ind w:left="0" w:right="0" w:firstLine="0"/>
                    <w:jc w:val="left"/>
                    <w:rPr>
                      <w:sz w:val="10"/>
                      <w:szCs w:val="10"/>
                    </w:rPr>
                  </w:pPr>
                  <w:r>
                    <w:rPr>
                      <w:color w:val="212121"/>
                      <w:w w:val="115"/>
                      <w:sz w:val="9"/>
                      <w:szCs w:val="9"/>
                    </w:rPr>
                    <w:t>';</w:t>
                  </w:r>
                  <w:r>
                    <w:rPr>
                      <w:color w:val="212121"/>
                      <w:w w:val="115"/>
                      <w:sz w:val="9"/>
                      <w:szCs w:val="9"/>
                      <w:rtl/>
                    </w:rPr>
                    <w:t>ב</w:t>
                  </w:r>
                  <w:r>
                    <w:rPr>
                      <w:color w:val="212121"/>
                      <w:w w:val="115"/>
                      <w:sz w:val="9"/>
                      <w:szCs w:val="9"/>
                    </w:rPr>
                    <w:t> </w:t>
                  </w:r>
                  <w:r>
                    <w:rPr>
                      <w:color w:val="212121"/>
                      <w:w w:val="130"/>
                      <w:sz w:val="9"/>
                      <w:szCs w:val="9"/>
                    </w:rPr>
                    <w:t>\ </w:t>
                  </w:r>
                  <w:r>
                    <w:rPr>
                      <w:color w:val="212121"/>
                      <w:w w:val="130"/>
                      <w:sz w:val="10"/>
                      <w:szCs w:val="10"/>
                    </w:rPr>
                    <w:t>;</w:t>
                  </w:r>
                  <w:r>
                    <w:rPr>
                      <w:color w:val="212121"/>
                      <w:w w:val="130"/>
                      <w:sz w:val="10"/>
                      <w:szCs w:val="10"/>
                      <w:rtl/>
                    </w:rPr>
                    <w:t>ו</w:t>
                  </w:r>
                </w:p>
              </w:txbxContent>
            </v:textbox>
            <w10:wrap type="none"/>
          </v:shape>
        </w:pict>
      </w:r>
      <w:r>
        <w:rPr/>
        <w:pict>
          <v:shape style="position:absolute;margin-left:269.580811pt;margin-top:436.624817pt;width:5.15pt;height:6.1pt;mso-position-horizontal-relative:page;mso-position-vertical-relative:page;z-index:251709440" type="#_x0000_t202" filled="false" stroked="false">
            <v:textbox inset="0,0,0,0">
              <w:txbxContent>
                <w:p>
                  <w:pPr>
                    <w:spacing w:line="122" w:lineRule="exact" w:before="0"/>
                    <w:ind w:left="0" w:right="0" w:firstLine="0"/>
                    <w:jc w:val="left"/>
                    <w:rPr>
                      <w:sz w:val="11"/>
                    </w:rPr>
                  </w:pPr>
                  <w:r>
                    <w:rPr>
                      <w:color w:val="464646"/>
                      <w:sz w:val="11"/>
                    </w:rPr>
                    <w:t>,'-</w:t>
                  </w:r>
                </w:p>
              </w:txbxContent>
            </v:textbox>
            <w10:wrap type="none"/>
          </v:shape>
        </w:pict>
      </w:r>
      <w:r>
        <w:rPr/>
        <w:pict>
          <v:shape style="position:absolute;margin-left:238.453705pt;margin-top:438.44223pt;width:16.05pt;height:5.6pt;mso-position-horizontal-relative:page;mso-position-vertical-relative:page;z-index:251710464" type="#_x0000_t202" filled="false" stroked="false">
            <v:textbox inset="0,0,0,0">
              <w:txbxContent>
                <w:p>
                  <w:pPr>
                    <w:spacing w:line="112" w:lineRule="exact" w:before="0"/>
                    <w:ind w:left="0" w:right="0" w:firstLine="0"/>
                    <w:jc w:val="left"/>
                    <w:rPr>
                      <w:rFonts w:ascii="Arial" w:cs="Arial"/>
                      <w:i/>
                      <w:sz w:val="10"/>
                      <w:szCs w:val="10"/>
                    </w:rPr>
                  </w:pPr>
                  <w:r>
                    <w:rPr>
                      <w:rFonts w:ascii="Arial" w:cs="Arial"/>
                      <w:i/>
                      <w:color w:val="212121"/>
                      <w:w w:val="170"/>
                      <w:sz w:val="10"/>
                      <w:szCs w:val="10"/>
                    </w:rPr>
                    <w:t>'</w:t>
                  </w:r>
                  <w:r>
                    <w:rPr>
                      <w:rFonts w:ascii="Arial" w:cs="Arial"/>
                      <w:i/>
                      <w:color w:val="212121"/>
                      <w:w w:val="170"/>
                      <w:sz w:val="10"/>
                      <w:szCs w:val="10"/>
                      <w:rtl/>
                    </w:rPr>
                    <w:t>ר</w:t>
                  </w:r>
                  <w:r>
                    <w:rPr>
                      <w:rFonts w:ascii="Arial" w:cs="Arial"/>
                      <w:i/>
                      <w:color w:val="212121"/>
                      <w:w w:val="170"/>
                      <w:sz w:val="10"/>
                      <w:szCs w:val="10"/>
                    </w:rPr>
                    <w:t>,\</w:t>
                  </w:r>
                  <w:r>
                    <w:rPr>
                      <w:rFonts w:ascii="Arial" w:cs="Arial"/>
                      <w:i/>
                      <w:color w:val="212121"/>
                      <w:w w:val="170"/>
                      <w:sz w:val="10"/>
                      <w:szCs w:val="10"/>
                    </w:rPr>
                    <w:t>c</w:t>
                  </w:r>
                </w:p>
              </w:txbxContent>
            </v:textbox>
            <w10:wrap type="none"/>
          </v:shape>
        </w:pict>
      </w:r>
      <w:r>
        <w:rPr/>
        <w:pict>
          <v:shape style="position:absolute;margin-left:223.807999pt;margin-top:429.588806pt;width:4.350pt;height:16.650pt;mso-position-horizontal-relative:page;mso-position-vertical-relative:page;z-index:251711488" type="#_x0000_t202" filled="false" stroked="false">
            <v:textbox inset="0,0,0,0">
              <w:txbxContent>
                <w:p>
                  <w:pPr>
                    <w:spacing w:line="333" w:lineRule="exact" w:before="0"/>
                    <w:ind w:left="0" w:right="0" w:firstLine="0"/>
                    <w:jc w:val="left"/>
                    <w:rPr>
                      <w:sz w:val="30"/>
                    </w:rPr>
                  </w:pPr>
                  <w:r>
                    <w:rPr>
                      <w:color w:val="212121"/>
                      <w:w w:val="57"/>
                      <w:sz w:val="30"/>
                    </w:rPr>
                    <w:t>J</w:t>
                  </w:r>
                </w:p>
              </w:txbxContent>
            </v:textbox>
            <w10:wrap type="none"/>
          </v:shape>
        </w:pict>
      </w:r>
      <w:r>
        <w:rPr/>
        <w:pict>
          <v:shape style="position:absolute;margin-left:177.449493pt;margin-top:435.355133pt;width:33.7pt;height:8.9pt;mso-position-horizontal-relative:page;mso-position-vertical-relative:page;z-index:251712512" type="#_x0000_t202" filled="false" stroked="false">
            <v:textbox inset="0,0,0,0">
              <w:txbxContent>
                <w:p>
                  <w:pPr>
                    <w:spacing w:line="177" w:lineRule="exact" w:before="0"/>
                    <w:ind w:left="0" w:right="0" w:firstLine="0"/>
                    <w:jc w:val="left"/>
                    <w:rPr>
                      <w:sz w:val="13"/>
                      <w:szCs w:val="13"/>
                    </w:rPr>
                  </w:pPr>
                  <w:r>
                    <w:rPr>
                      <w:color w:val="212121"/>
                      <w:w w:val="90"/>
                      <w:sz w:val="16"/>
                      <w:szCs w:val="16"/>
                    </w:rPr>
                    <w:t>f </w:t>
                  </w:r>
                  <w:r>
                    <w:rPr>
                      <w:color w:val="212121"/>
                      <w:w w:val="110"/>
                      <w:sz w:val="13"/>
                      <w:szCs w:val="13"/>
                    </w:rPr>
                    <w:t>',-,!1.</w:t>
                  </w:r>
                  <w:r>
                    <w:rPr>
                      <w:color w:val="212121"/>
                      <w:w w:val="110"/>
                      <w:sz w:val="13"/>
                      <w:szCs w:val="13"/>
                      <w:rtl/>
                    </w:rPr>
                    <w:t>ך</w:t>
                  </w:r>
                  <w:r>
                    <w:rPr>
                      <w:color w:val="212121"/>
                      <w:w w:val="110"/>
                      <w:sz w:val="13"/>
                      <w:szCs w:val="13"/>
                    </w:rPr>
                    <w:t> </w:t>
                  </w:r>
                  <w:r>
                    <w:rPr>
                      <w:color w:val="212121"/>
                      <w:w w:val="90"/>
                      <w:sz w:val="13"/>
                      <w:szCs w:val="13"/>
                    </w:rPr>
                    <w:t>Q</w:t>
                  </w:r>
                </w:p>
              </w:txbxContent>
            </v:textbox>
            <w10:wrap type="none"/>
          </v:shape>
        </w:pict>
      </w:r>
      <w:r>
        <w:rPr/>
        <w:pict>
          <v:shape style="position:absolute;margin-left:223.184906pt;margin-top:396.417542pt;width:88.75pt;height:30.9pt;mso-position-horizontal-relative:page;mso-position-vertical-relative:page;z-index:251713536" type="#_x0000_t202" filled="false" stroked="false">
            <v:textbox inset="0,0,0,0">
              <w:txbxContent>
                <w:p>
                  <w:pPr>
                    <w:spacing w:line="177" w:lineRule="exact" w:before="0"/>
                    <w:ind w:left="370" w:right="0" w:firstLine="0"/>
                    <w:jc w:val="left"/>
                    <w:rPr>
                      <w:sz w:val="16"/>
                    </w:rPr>
                  </w:pPr>
                  <w:r>
                    <w:rPr>
                      <w:color w:val="363636"/>
                      <w:w w:val="325"/>
                      <w:sz w:val="16"/>
                    </w:rPr>
                    <w:t>"()</w:t>
                  </w:r>
                  <w:r>
                    <w:rPr>
                      <w:color w:val="363636"/>
                      <w:spacing w:val="-100"/>
                      <w:w w:val="325"/>
                      <w:sz w:val="16"/>
                    </w:rPr>
                    <w:t> </w:t>
                  </w:r>
                  <w:r>
                    <w:rPr>
                      <w:color w:val="212121"/>
                      <w:spacing w:val="-15"/>
                      <w:w w:val="325"/>
                      <w:sz w:val="16"/>
                    </w:rPr>
                    <w:t>'"</w:t>
                  </w:r>
                  <w:r>
                    <w:rPr>
                      <w:color w:val="464646"/>
                      <w:spacing w:val="-15"/>
                      <w:w w:val="325"/>
                      <w:sz w:val="16"/>
                    </w:rPr>
                    <w:t>°' </w:t>
                  </w:r>
                  <w:r>
                    <w:rPr>
                      <w:color w:val="212121"/>
                      <w:w w:val="325"/>
                      <w:sz w:val="16"/>
                    </w:rPr>
                    <w:t>,</w:t>
                  </w:r>
                </w:p>
                <w:p>
                  <w:pPr>
                    <w:spacing w:before="37"/>
                    <w:ind w:left="0" w:right="0" w:firstLine="0"/>
                    <w:jc w:val="left"/>
                    <w:rPr>
                      <w:sz w:val="35"/>
                      <w:szCs w:val="35"/>
                    </w:rPr>
                  </w:pPr>
                  <w:r>
                    <w:rPr>
                      <w:color w:val="363636"/>
                      <w:w w:val="110"/>
                      <w:sz w:val="10"/>
                      <w:szCs w:val="10"/>
                    </w:rPr>
                    <w:t>," </w:t>
                  </w:r>
                  <w:r>
                    <w:rPr>
                      <w:color w:val="363636"/>
                      <w:w w:val="150"/>
                      <w:sz w:val="10"/>
                      <w:szCs w:val="10"/>
                    </w:rPr>
                    <w:t>'\1.5' </w:t>
                  </w:r>
                  <w:r>
                    <w:rPr>
                      <w:color w:val="363636"/>
                      <w:w w:val="110"/>
                      <w:sz w:val="10"/>
                      <w:szCs w:val="10"/>
                    </w:rPr>
                    <w:t>:-- </w:t>
                  </w:r>
                  <w:r>
                    <w:rPr>
                      <w:color w:val="212121"/>
                      <w:w w:val="110"/>
                      <w:sz w:val="35"/>
                      <w:szCs w:val="35"/>
                    </w:rPr>
                    <w:t>f'-</w:t>
                  </w:r>
                  <w:r>
                    <w:rPr>
                      <w:color w:val="212121"/>
                      <w:w w:val="110"/>
                      <w:sz w:val="35"/>
                      <w:szCs w:val="35"/>
                      <w:rtl/>
                    </w:rPr>
                    <w:t>כ</w:t>
                  </w:r>
                </w:p>
              </w:txbxContent>
            </v:textbox>
            <w10:wrap type="none"/>
          </v:shape>
        </w:pict>
      </w:r>
      <w:r>
        <w:rPr/>
        <w:pict>
          <v:shape style="position:absolute;margin-left:83.519188pt;margin-top:413.211182pt;width:11.15pt;height:20pt;mso-position-horizontal-relative:page;mso-position-vertical-relative:page;z-index:251714560" type="#_x0000_t202" filled="false" stroked="false">
            <v:textbox inset="0,0,0,0">
              <w:txbxContent>
                <w:p>
                  <w:pPr>
                    <w:spacing w:line="399" w:lineRule="exact" w:before="0"/>
                    <w:ind w:left="0" w:right="0" w:firstLine="0"/>
                    <w:jc w:val="left"/>
                    <w:rPr>
                      <w:sz w:val="36"/>
                    </w:rPr>
                  </w:pPr>
                  <w:r>
                    <w:rPr>
                      <w:color w:val="212121"/>
                      <w:w w:val="84"/>
                      <w:sz w:val="36"/>
                    </w:rPr>
                    <w:t>C</w:t>
                  </w:r>
                </w:p>
              </w:txbxContent>
            </v:textbox>
            <w10:wrap type="none"/>
          </v:shape>
        </w:pict>
      </w:r>
      <w:r>
        <w:rPr/>
        <w:pict>
          <v:shape style="position:absolute;margin-left:62.929539pt;margin-top:421.997589pt;width:14.3pt;height:6.7pt;mso-position-horizontal-relative:page;mso-position-vertical-relative:page;z-index:251715584" type="#_x0000_t202" filled="false" stroked="false">
            <v:textbox inset="0,0,0,0">
              <w:txbxContent>
                <w:p>
                  <w:pPr>
                    <w:spacing w:line="133" w:lineRule="exact" w:before="0"/>
                    <w:ind w:left="0" w:right="0" w:firstLine="0"/>
                    <w:jc w:val="left"/>
                    <w:rPr>
                      <w:sz w:val="12"/>
                    </w:rPr>
                  </w:pPr>
                  <w:r>
                    <w:rPr>
                      <w:color w:val="363636"/>
                      <w:w w:val="125"/>
                      <w:sz w:val="12"/>
                    </w:rPr>
                    <w:t>•,-J\'</w:t>
                  </w:r>
                </w:p>
              </w:txbxContent>
            </v:textbox>
            <w10:wrap type="none"/>
          </v:shape>
        </w:pict>
      </w:r>
      <w:r>
        <w:rPr/>
        <w:pict>
          <v:shape style="position:absolute;margin-left:190.307007pt;margin-top:393.603363pt;width:6.4pt;height:13.9pt;mso-position-horizontal-relative:page;mso-position-vertical-relative:page;z-index:251716608" type="#_x0000_t202" filled="false" stroked="false">
            <v:textbox inset="0,0,0,0">
              <w:txbxContent>
                <w:p>
                  <w:pPr>
                    <w:spacing w:line="277" w:lineRule="exact" w:before="0"/>
                    <w:ind w:left="0" w:right="0" w:firstLine="0"/>
                    <w:jc w:val="left"/>
                    <w:rPr>
                      <w:sz w:val="25"/>
                    </w:rPr>
                  </w:pPr>
                  <w:r>
                    <w:rPr>
                      <w:color w:val="363636"/>
                      <w:w w:val="171"/>
                      <w:sz w:val="25"/>
                    </w:rPr>
                    <w:t>,</w:t>
                  </w:r>
                </w:p>
              </w:txbxContent>
            </v:textbox>
            <w10:wrap type="none"/>
          </v:shape>
        </w:pict>
      </w:r>
      <w:r>
        <w:rPr/>
        <w:pict>
          <v:shape style="position:absolute;margin-left:146.117767pt;margin-top:401.963013pt;width:26.75pt;height:6.75pt;mso-position-horizontal-relative:page;mso-position-vertical-relative:page;z-index:251717632" type="#_x0000_t202" filled="false" stroked="false">
            <v:textbox inset="0,0,0,0">
              <w:txbxContent>
                <w:p>
                  <w:pPr>
                    <w:spacing w:line="134" w:lineRule="exact" w:before="0"/>
                    <w:ind w:left="0" w:right="0" w:firstLine="0"/>
                    <w:jc w:val="left"/>
                    <w:rPr>
                      <w:rFonts w:ascii="Arial" w:cs="Arial"/>
                      <w:sz w:val="12"/>
                      <w:szCs w:val="12"/>
                    </w:rPr>
                  </w:pPr>
                  <w:r>
                    <w:rPr>
                      <w:rFonts w:ascii="Arial" w:cs="Arial"/>
                      <w:color w:val="363636"/>
                      <w:w w:val="145"/>
                      <w:sz w:val="11"/>
                      <w:szCs w:val="11"/>
                    </w:rPr>
                    <w:t>":-- </w:t>
                  </w:r>
                  <w:r>
                    <w:rPr>
                      <w:rFonts w:ascii="Arial" w:cs="Arial"/>
                      <w:color w:val="363636"/>
                      <w:w w:val="125"/>
                      <w:sz w:val="11"/>
                      <w:szCs w:val="11"/>
                    </w:rPr>
                    <w:t>9 </w:t>
                  </w:r>
                  <w:r>
                    <w:rPr>
                      <w:rFonts w:ascii="Arial" w:cs="Arial"/>
                      <w:color w:val="363636"/>
                      <w:w w:val="125"/>
                      <w:sz w:val="12"/>
                      <w:szCs w:val="12"/>
                    </w:rPr>
                    <w:t>:;</w:t>
                  </w:r>
                  <w:r>
                    <w:rPr>
                      <w:rFonts w:ascii="Arial" w:cs="Arial"/>
                      <w:color w:val="363636"/>
                      <w:w w:val="125"/>
                      <w:sz w:val="12"/>
                      <w:szCs w:val="12"/>
                      <w:rtl/>
                    </w:rPr>
                    <w:t>ר</w:t>
                  </w:r>
                </w:p>
              </w:txbxContent>
            </v:textbox>
            <w10:wrap type="none"/>
          </v:shape>
        </w:pict>
      </w:r>
      <w:r>
        <w:rPr/>
        <w:pict>
          <v:shape style="position:absolute;margin-left:117.962097pt;margin-top:402.4711pt;width:21.75pt;height:7.3pt;mso-position-horizontal-relative:page;mso-position-vertical-relative:page;z-index:251718656" type="#_x0000_t202" filled="false" stroked="false">
            <v:textbox inset="0,0,0,0">
              <w:txbxContent>
                <w:p>
                  <w:pPr>
                    <w:spacing w:line="145" w:lineRule="exact" w:before="0"/>
                    <w:ind w:left="0" w:right="0" w:firstLine="0"/>
                    <w:jc w:val="left"/>
                    <w:rPr>
                      <w:rFonts w:ascii="Arial" w:cs="Arial"/>
                      <w:sz w:val="13"/>
                      <w:szCs w:val="13"/>
                    </w:rPr>
                  </w:pPr>
                  <w:r>
                    <w:rPr>
                      <w:color w:val="212121"/>
                      <w:w w:val="165"/>
                      <w:sz w:val="11"/>
                      <w:szCs w:val="11"/>
                    </w:rPr>
                    <w:t>;</w:t>
                  </w:r>
                  <w:r>
                    <w:rPr>
                      <w:color w:val="212121"/>
                      <w:w w:val="165"/>
                      <w:sz w:val="11"/>
                      <w:szCs w:val="11"/>
                      <w:rtl/>
                    </w:rPr>
                    <w:t>ו</w:t>
                  </w:r>
                  <w:r>
                    <w:rPr>
                      <w:color w:val="212121"/>
                      <w:w w:val="165"/>
                      <w:sz w:val="11"/>
                      <w:szCs w:val="11"/>
                    </w:rPr>
                    <w:t> </w:t>
                  </w:r>
                  <w:r>
                    <w:rPr>
                      <w:rFonts w:ascii="Arial" w:cs="Arial"/>
                      <w:color w:val="363636"/>
                      <w:w w:val="165"/>
                      <w:sz w:val="13"/>
                      <w:szCs w:val="13"/>
                      <w:rtl/>
                    </w:rPr>
                    <w:t>ר</w:t>
                  </w:r>
                  <w:r>
                    <w:rPr>
                      <w:rFonts w:ascii="Arial" w:cs="Arial"/>
                      <w:color w:val="363636"/>
                      <w:w w:val="165"/>
                      <w:sz w:val="13"/>
                      <w:szCs w:val="13"/>
                    </w:rPr>
                    <w:t>'</w:t>
                  </w:r>
                  <w:r>
                    <w:rPr>
                      <w:rFonts w:ascii="Arial" w:cs="Arial"/>
                      <w:color w:val="363636"/>
                      <w:w w:val="165"/>
                      <w:sz w:val="13"/>
                      <w:szCs w:val="13"/>
                    </w:rPr>
                    <w:t>?</w:t>
                  </w:r>
                </w:p>
              </w:txbxContent>
            </v:textbox>
            <w10:wrap type="none"/>
          </v:shape>
        </w:pict>
      </w:r>
      <w:r>
        <w:rPr/>
        <w:pict>
          <v:shape style="position:absolute;margin-left:60.17041pt;margin-top:397.723846pt;width:35.25pt;height:14.45pt;mso-position-horizontal-relative:page;mso-position-vertical-relative:page;z-index:251719680" type="#_x0000_t202" filled="false" stroked="false">
            <v:textbox inset="0,0,0,0">
              <w:txbxContent>
                <w:p>
                  <w:pPr>
                    <w:spacing w:line="288" w:lineRule="exact" w:before="0"/>
                    <w:ind w:left="0" w:right="0" w:firstLine="0"/>
                    <w:jc w:val="left"/>
                    <w:rPr>
                      <w:sz w:val="26"/>
                    </w:rPr>
                  </w:pPr>
                  <w:r>
                    <w:rPr>
                      <w:color w:val="212121"/>
                      <w:w w:val="175"/>
                      <w:sz w:val="26"/>
                    </w:rPr>
                    <w:t>....,,</w:t>
                  </w:r>
                </w:p>
              </w:txbxContent>
            </v:textbox>
            <w10:wrap type="none"/>
          </v:shape>
        </w:pict>
      </w:r>
      <w:r>
        <w:rPr/>
        <w:pict>
          <v:shape style="position:absolute;margin-left:189.291199pt;margin-top:384.520355pt;width:13.65pt;height:3.95pt;mso-position-horizontal-relative:page;mso-position-vertical-relative:page;z-index:251720704" type="#_x0000_t202" filled="false" stroked="false">
            <v:textbox inset="0,0,0,0">
              <w:txbxContent>
                <w:p>
                  <w:pPr>
                    <w:spacing w:line="78" w:lineRule="exact" w:before="0"/>
                    <w:ind w:left="0" w:right="0" w:firstLine="0"/>
                    <w:jc w:val="left"/>
                    <w:rPr>
                      <w:rFonts w:ascii="Arial"/>
                      <w:sz w:val="7"/>
                    </w:rPr>
                  </w:pPr>
                  <w:r>
                    <w:rPr>
                      <w:rFonts w:ascii="Arial"/>
                      <w:i/>
                      <w:color w:val="464646"/>
                      <w:w w:val="170"/>
                      <w:sz w:val="7"/>
                    </w:rPr>
                    <w:t>0- </w:t>
                  </w:r>
                  <w:r>
                    <w:rPr>
                      <w:rFonts w:ascii="Arial"/>
                      <w:color w:val="464646"/>
                      <w:w w:val="170"/>
                      <w:sz w:val="7"/>
                    </w:rPr>
                    <w:t>\ \</w:t>
                  </w:r>
                </w:p>
              </w:txbxContent>
            </v:textbox>
            <w10:wrap type="none"/>
          </v:shape>
        </w:pict>
      </w:r>
      <w:r>
        <w:rPr/>
        <w:pict>
          <v:shape style="position:absolute;margin-left:294.609192pt;margin-top:339.793091pt;width:62.35pt;height:25.3pt;mso-position-horizontal-relative:page;mso-position-vertical-relative:page;z-index:251721728" type="#_x0000_t202" filled="false" stroked="false">
            <v:textbox inset="0,0,0,0">
              <w:txbxContent>
                <w:p>
                  <w:pPr>
                    <w:spacing w:line="168" w:lineRule="exact" w:before="0"/>
                    <w:ind w:left="0" w:right="0" w:firstLine="0"/>
                    <w:jc w:val="left"/>
                    <w:rPr>
                      <w:rFonts w:ascii="Arial"/>
                      <w:i/>
                      <w:sz w:val="15"/>
                    </w:rPr>
                  </w:pPr>
                  <w:r>
                    <w:rPr>
                      <w:color w:val="464646"/>
                      <w:w w:val="145"/>
                      <w:sz w:val="8"/>
                    </w:rPr>
                    <w:t>.....:,   &lt;;  </w:t>
                  </w:r>
                  <w:r>
                    <w:rPr>
                      <w:rFonts w:ascii="Arial"/>
                      <w:i/>
                      <w:color w:val="363636"/>
                      <w:w w:val="210"/>
                      <w:sz w:val="15"/>
                    </w:rPr>
                    <w:t>.,d.Q.</w:t>
                  </w:r>
                </w:p>
                <w:p>
                  <w:pPr>
                    <w:pStyle w:val="BodyText"/>
                    <w:spacing w:before="4"/>
                    <w:rPr>
                      <w:rFonts w:ascii="Arial"/>
                      <w:i/>
                      <w:sz w:val="16"/>
                    </w:rPr>
                  </w:pPr>
                </w:p>
                <w:p>
                  <w:pPr>
                    <w:spacing w:before="0"/>
                    <w:ind w:left="362" w:right="0" w:firstLine="0"/>
                    <w:jc w:val="left"/>
                    <w:rPr>
                      <w:sz w:val="13"/>
                      <w:szCs w:val="13"/>
                    </w:rPr>
                  </w:pPr>
                  <w:r>
                    <w:rPr>
                      <w:color w:val="363636"/>
                      <w:w w:val="260"/>
                      <w:sz w:val="11"/>
                      <w:szCs w:val="11"/>
                    </w:rPr>
                    <w:t>'\</w:t>
                  </w:r>
                  <w:r>
                    <w:rPr>
                      <w:color w:val="363636"/>
                      <w:w w:val="260"/>
                      <w:sz w:val="11"/>
                      <w:szCs w:val="11"/>
                      <w:rtl/>
                    </w:rPr>
                    <w:t>ג</w:t>
                  </w:r>
                  <w:r>
                    <w:rPr>
                      <w:color w:val="363636"/>
                      <w:w w:val="260"/>
                      <w:sz w:val="11"/>
                      <w:szCs w:val="11"/>
                    </w:rPr>
                    <w:t>,'</w:t>
                  </w:r>
                  <w:r>
                    <w:rPr>
                      <w:color w:val="363636"/>
                      <w:spacing w:val="61"/>
                      <w:w w:val="260"/>
                      <w:sz w:val="11"/>
                      <w:szCs w:val="11"/>
                    </w:rPr>
                    <w:t> </w:t>
                  </w:r>
                  <w:r>
                    <w:rPr>
                      <w:color w:val="212121"/>
                      <w:w w:val="310"/>
                      <w:sz w:val="13"/>
                      <w:szCs w:val="13"/>
                    </w:rPr>
                    <w:t>-</w:t>
                  </w:r>
                  <w:r>
                    <w:rPr>
                      <w:color w:val="212121"/>
                      <w:w w:val="310"/>
                      <w:sz w:val="13"/>
                      <w:szCs w:val="13"/>
                      <w:rtl/>
                    </w:rPr>
                    <w:t>י</w:t>
                  </w:r>
                  <w:r>
                    <w:rPr>
                      <w:color w:val="212121"/>
                      <w:w w:val="310"/>
                      <w:sz w:val="13"/>
                      <w:szCs w:val="13"/>
                      <w:rtl/>
                    </w:rPr>
                    <w:t>ו</w:t>
                  </w:r>
                </w:p>
              </w:txbxContent>
            </v:textbox>
            <w10:wrap type="none"/>
          </v:shape>
        </w:pict>
      </w:r>
      <w:r>
        <w:rPr/>
        <w:pict>
          <v:shape style="position:absolute;margin-left:194.284805pt;margin-top:343.127594pt;width:29.6pt;height:25pt;mso-position-horizontal-relative:page;mso-position-vertical-relative:page;z-index:251722752" type="#_x0000_t202" filled="false" stroked="false">
            <v:textbox inset="0,0,0,0">
              <w:txbxContent>
                <w:p>
                  <w:pPr>
                    <w:spacing w:line="200" w:lineRule="exact" w:before="0"/>
                    <w:ind w:left="258" w:right="0" w:firstLine="0"/>
                    <w:jc w:val="left"/>
                    <w:rPr>
                      <w:sz w:val="18"/>
                    </w:rPr>
                  </w:pPr>
                  <w:r>
                    <w:rPr>
                      <w:color w:val="6B6B6B"/>
                      <w:sz w:val="18"/>
                    </w:rPr>
                    <w:t>'</w:t>
                  </w:r>
                  <w:r>
                    <w:rPr>
                      <w:color w:val="6B6B6B"/>
                      <w:spacing w:val="-34"/>
                      <w:sz w:val="18"/>
                    </w:rPr>
                    <w:t> </w:t>
                  </w:r>
                  <w:r>
                    <w:rPr>
                      <w:color w:val="6B6B6B"/>
                      <w:sz w:val="18"/>
                    </w:rPr>
                    <w:t>"'</w:t>
                  </w:r>
                  <w:r>
                    <w:rPr>
                      <w:color w:val="6B6B6B"/>
                      <w:spacing w:val="-29"/>
                      <w:sz w:val="18"/>
                    </w:rPr>
                    <w:t> </w:t>
                  </w:r>
                  <w:r>
                    <w:rPr>
                      <w:color w:val="6B6B6B"/>
                      <w:w w:val="85"/>
                      <w:sz w:val="18"/>
                    </w:rPr>
                    <w:t>""'</w:t>
                  </w:r>
                </w:p>
                <w:p>
                  <w:pPr>
                    <w:spacing w:before="161"/>
                    <w:ind w:left="0" w:right="0" w:firstLine="0"/>
                    <w:jc w:val="left"/>
                    <w:rPr>
                      <w:i/>
                      <w:sz w:val="12"/>
                      <w:szCs w:val="12"/>
                    </w:rPr>
                  </w:pPr>
                  <w:r>
                    <w:rPr>
                      <w:i/>
                      <w:color w:val="464646"/>
                      <w:w w:val="125"/>
                      <w:sz w:val="12"/>
                      <w:szCs w:val="12"/>
                    </w:rPr>
                    <w:t>'</w:t>
                  </w:r>
                  <w:r>
                    <w:rPr>
                      <w:i/>
                      <w:color w:val="464646"/>
                      <w:w w:val="125"/>
                      <w:sz w:val="12"/>
                      <w:szCs w:val="12"/>
                      <w:rtl/>
                    </w:rPr>
                    <w:t>ץ</w:t>
                  </w:r>
                  <w:r>
                    <w:rPr>
                      <w:i/>
                      <w:color w:val="464646"/>
                      <w:w w:val="125"/>
                      <w:sz w:val="12"/>
                      <w:szCs w:val="12"/>
                    </w:rPr>
                    <w:t>::\,..</w:t>
                  </w:r>
                  <w:r>
                    <w:rPr>
                      <w:i/>
                      <w:color w:val="464646"/>
                      <w:w w:val="125"/>
                      <w:sz w:val="12"/>
                      <w:szCs w:val="12"/>
                    </w:rPr>
                    <w:t>Q</w:t>
                  </w:r>
                </w:p>
              </w:txbxContent>
            </v:textbox>
            <w10:wrap type="none"/>
          </v:shape>
        </w:pict>
      </w:r>
      <w:r>
        <w:rPr/>
        <w:pict>
          <v:shape style="position:absolute;margin-left:331.357208pt;margin-top:321.930847pt;width:37.050pt;height:11.75pt;mso-position-horizontal-relative:page;mso-position-vertical-relative:page;z-index:251723776" type="#_x0000_t202" filled="false" stroked="false">
            <v:textbox inset="0,0,0,0">
              <w:txbxContent>
                <w:p>
                  <w:pPr>
                    <w:spacing w:line="235" w:lineRule="exact" w:before="0"/>
                    <w:ind w:left="0" w:right="0" w:firstLine="0"/>
                    <w:jc w:val="left"/>
                    <w:rPr>
                      <w:rFonts w:ascii="Arial" w:cs="Arial"/>
                      <w:sz w:val="21"/>
                      <w:szCs w:val="21"/>
                    </w:rPr>
                  </w:pPr>
                  <w:r>
                    <w:rPr>
                      <w:rFonts w:ascii="Arial" w:cs="Arial"/>
                      <w:b/>
                      <w:bCs/>
                      <w:color w:val="212121"/>
                      <w:sz w:val="21"/>
                      <w:szCs w:val="21"/>
                    </w:rPr>
                    <w:t>""""</w:t>
                  </w:r>
                  <w:r>
                    <w:rPr>
                      <w:rFonts w:ascii="Arial" w:cs="Arial"/>
                      <w:b/>
                      <w:bCs/>
                      <w:color w:val="212121"/>
                      <w:sz w:val="21"/>
                      <w:szCs w:val="21"/>
                      <w:rtl/>
                    </w:rPr>
                    <w:t>ג</w:t>
                  </w:r>
                  <w:r>
                    <w:rPr>
                      <w:rFonts w:ascii="Arial" w:cs="Arial"/>
                      <w:b/>
                      <w:bCs/>
                      <w:color w:val="212121"/>
                      <w:sz w:val="21"/>
                      <w:szCs w:val="21"/>
                    </w:rPr>
                    <w:t>--</w:t>
                  </w:r>
                  <w:r>
                    <w:rPr>
                      <w:rFonts w:ascii="Arial" w:cs="Arial"/>
                      <w:b/>
                      <w:bCs/>
                      <w:color w:val="212121"/>
                      <w:spacing w:val="-33"/>
                      <w:sz w:val="21"/>
                      <w:szCs w:val="21"/>
                    </w:rPr>
                    <w:t> </w:t>
                  </w:r>
                  <w:r>
                    <w:rPr>
                      <w:rFonts w:ascii="Arial" w:cs="Arial"/>
                      <w:color w:val="212121"/>
                      <w:sz w:val="21"/>
                      <w:szCs w:val="21"/>
                    </w:rPr>
                    <w:t>-</w:t>
                  </w:r>
                </w:p>
              </w:txbxContent>
            </v:textbox>
            <w10:wrap type="none"/>
          </v:shape>
        </w:pict>
      </w:r>
      <w:r>
        <w:rPr/>
        <w:pict>
          <v:shape style="position:absolute;margin-left:277.715790pt;margin-top:323.383911pt;width:7.7pt;height:9.450pt;mso-position-horizontal-relative:page;mso-position-vertical-relative:page;z-index:251724800" type="#_x0000_t202" filled="false" stroked="false">
            <v:textbox inset="0,0,0,0">
              <w:txbxContent>
                <w:p>
                  <w:pPr>
                    <w:spacing w:line="188" w:lineRule="exact" w:before="0"/>
                    <w:ind w:left="0" w:right="0" w:firstLine="0"/>
                    <w:jc w:val="left"/>
                    <w:rPr>
                      <w:sz w:val="17"/>
                    </w:rPr>
                  </w:pPr>
                  <w:r>
                    <w:rPr>
                      <w:color w:val="363636"/>
                      <w:w w:val="90"/>
                      <w:sz w:val="17"/>
                    </w:rPr>
                    <w:t>'-"</w:t>
                  </w:r>
                </w:p>
              </w:txbxContent>
            </v:textbox>
            <w10:wrap type="none"/>
          </v:shape>
        </w:pict>
      </w:r>
      <w:r>
        <w:rPr/>
        <w:pict>
          <v:shape style="position:absolute;margin-left:98.572502pt;margin-top:345.951508pt;width:8.35pt;height:21.3pt;mso-position-horizontal-relative:page;mso-position-vertical-relative:page;z-index:251725824" type="#_x0000_t202" filled="false" stroked="false">
            <v:textbox inset="0,0,0,0">
              <w:txbxContent>
                <w:p>
                  <w:pPr>
                    <w:spacing w:line="425" w:lineRule="exact" w:before="0"/>
                    <w:ind w:left="0" w:right="0" w:firstLine="0"/>
                    <w:jc w:val="left"/>
                    <w:rPr>
                      <w:rFonts w:ascii="Arial"/>
                      <w:sz w:val="38"/>
                    </w:rPr>
                  </w:pPr>
                  <w:r>
                    <w:rPr>
                      <w:rFonts w:ascii="Arial"/>
                      <w:color w:val="212121"/>
                      <w:w w:val="77"/>
                      <w:sz w:val="38"/>
                    </w:rPr>
                    <w:t>J</w:t>
                  </w:r>
                </w:p>
              </w:txbxContent>
            </v:textbox>
            <w10:wrap type="none"/>
          </v:shape>
        </w:pict>
      </w:r>
      <w:r>
        <w:rPr/>
        <w:pict>
          <v:shape style="position:absolute;margin-left:61.34853pt;margin-top:331.348999pt;width:32.7pt;height:6.1pt;mso-position-horizontal-relative:page;mso-position-vertical-relative:page;z-index:251726848" type="#_x0000_t202" filled="false" stroked="false">
            <v:textbox inset="0,0,0,0">
              <w:txbxContent>
                <w:p>
                  <w:pPr>
                    <w:spacing w:line="122" w:lineRule="exact" w:before="0"/>
                    <w:ind w:left="0" w:right="0" w:firstLine="0"/>
                    <w:jc w:val="left"/>
                    <w:rPr>
                      <w:b/>
                      <w:sz w:val="11"/>
                    </w:rPr>
                  </w:pPr>
                  <w:r>
                    <w:rPr>
                      <w:b/>
                      <w:color w:val="212121"/>
                      <w:w w:val="120"/>
                      <w:sz w:val="11"/>
                    </w:rPr>
                    <w:t>"""Q..'&gt;'C</w:t>
                  </w:r>
                </w:p>
              </w:txbxContent>
            </v:textbox>
            <w10:wrap type="none"/>
          </v:shape>
        </w:pict>
      </w:r>
      <w:r>
        <w:rPr/>
        <w:pict>
          <v:shape style="position:absolute;margin-left:313.730591pt;margin-top:286.111603pt;width:28pt;height:6.75pt;mso-position-horizontal-relative:page;mso-position-vertical-relative:page;z-index:251727872" type="#_x0000_t202" filled="false" stroked="false">
            <v:textbox inset="0,0,0,0">
              <w:txbxContent>
                <w:p>
                  <w:pPr>
                    <w:spacing w:line="134" w:lineRule="exact" w:before="0"/>
                    <w:ind w:left="0" w:right="0" w:firstLine="0"/>
                    <w:jc w:val="left"/>
                    <w:rPr>
                      <w:rFonts w:ascii="Arial" w:cs="Arial"/>
                      <w:i/>
                      <w:sz w:val="12"/>
                      <w:szCs w:val="12"/>
                    </w:rPr>
                  </w:pPr>
                  <w:r>
                    <w:rPr>
                      <w:color w:val="212121"/>
                      <w:w w:val="135"/>
                      <w:sz w:val="10"/>
                      <w:szCs w:val="10"/>
                      <w:rtl/>
                    </w:rPr>
                    <w:t>יזי</w:t>
                  </w:r>
                  <w:r>
                    <w:rPr>
                      <w:color w:val="212121"/>
                      <w:w w:val="135"/>
                      <w:sz w:val="10"/>
                      <w:szCs w:val="10"/>
                    </w:rPr>
                    <w:t>-1\'   </w:t>
                  </w:r>
                  <w:r>
                    <w:rPr>
                      <w:color w:val="212121"/>
                      <w:spacing w:val="31"/>
                      <w:w w:val="135"/>
                      <w:sz w:val="10"/>
                      <w:szCs w:val="10"/>
                    </w:rPr>
                    <w:t> </w:t>
                  </w:r>
                  <w:r>
                    <w:rPr>
                      <w:rFonts w:ascii="Arial" w:cs="Arial"/>
                      <w:i/>
                      <w:color w:val="212121"/>
                      <w:w w:val="135"/>
                      <w:sz w:val="12"/>
                      <w:szCs w:val="12"/>
                      <w:rtl/>
                    </w:rPr>
                    <w:t>ר</w:t>
                  </w:r>
                </w:p>
              </w:txbxContent>
            </v:textbox>
            <w10:wrap type="none"/>
          </v:shape>
        </w:pict>
      </w:r>
      <w:r>
        <w:rPr/>
        <w:pict>
          <v:shape style="position:absolute;margin-left:141.298264pt;margin-top:289.904358pt;width:32.5500pt;height:4.45pt;mso-position-horizontal-relative:page;mso-position-vertical-relative:page;z-index:251728896" type="#_x0000_t202" filled="false" stroked="false">
            <v:textbox inset="0,0,0,0">
              <w:txbxContent>
                <w:p>
                  <w:pPr>
                    <w:spacing w:line="89" w:lineRule="exact" w:before="0"/>
                    <w:ind w:left="0" w:right="0" w:firstLine="0"/>
                    <w:jc w:val="left"/>
                    <w:rPr>
                      <w:sz w:val="8"/>
                    </w:rPr>
                  </w:pPr>
                  <w:r>
                    <w:rPr>
                      <w:color w:val="212121"/>
                      <w:w w:val="225"/>
                      <w:sz w:val="7"/>
                    </w:rPr>
                    <w:t>.Q. </w:t>
                  </w:r>
                  <w:r>
                    <w:rPr>
                      <w:color w:val="212121"/>
                      <w:w w:val="360"/>
                      <w:sz w:val="8"/>
                    </w:rPr>
                    <w:t>'&lt;"\</w:t>
                  </w:r>
                </w:p>
              </w:txbxContent>
            </v:textbox>
            <w10:wrap type="none"/>
          </v:shape>
        </w:pict>
      </w:r>
      <w:r>
        <w:rPr/>
        <w:pict>
          <v:shape style="position:absolute;margin-left:66.63826pt;margin-top:286.199951pt;width:43.55pt;height:31.95pt;mso-position-horizontal-relative:page;mso-position-vertical-relative:page;z-index:251729920" type="#_x0000_t202" filled="false" stroked="false">
            <v:textbox inset="0,0,0,0">
              <w:txbxContent>
                <w:p>
                  <w:pPr>
                    <w:spacing w:line="366" w:lineRule="exact" w:before="0"/>
                    <w:ind w:left="0" w:right="0" w:firstLine="0"/>
                    <w:jc w:val="left"/>
                    <w:rPr>
                      <w:sz w:val="33"/>
                    </w:rPr>
                  </w:pPr>
                  <w:r>
                    <w:rPr>
                      <w:color w:val="212121"/>
                      <w:sz w:val="33"/>
                    </w:rPr>
                    <w:t>6v</w:t>
                  </w:r>
                </w:p>
                <w:p>
                  <w:pPr>
                    <w:spacing w:before="54"/>
                    <w:ind w:left="41" w:right="0" w:firstLine="0"/>
                    <w:jc w:val="left"/>
                    <w:rPr>
                      <w:sz w:val="19"/>
                      <w:szCs w:val="19"/>
                    </w:rPr>
                  </w:pPr>
                  <w:r>
                    <w:rPr>
                      <w:color w:val="212121"/>
                      <w:w w:val="200"/>
                      <w:sz w:val="19"/>
                      <w:szCs w:val="19"/>
                    </w:rPr>
                    <w:t>c,..</w:t>
                  </w:r>
                  <w:r>
                    <w:rPr>
                      <w:color w:val="212121"/>
                      <w:w w:val="200"/>
                      <w:sz w:val="19"/>
                      <w:szCs w:val="19"/>
                      <w:rtl/>
                    </w:rPr>
                    <w:t>ד</w:t>
                  </w:r>
                  <w:r>
                    <w:rPr>
                      <w:color w:val="212121"/>
                      <w:w w:val="200"/>
                      <w:sz w:val="19"/>
                      <w:szCs w:val="19"/>
                    </w:rPr>
                    <w:t>,</w:t>
                  </w:r>
                  <w:r>
                    <w:rPr>
                      <w:color w:val="212121"/>
                      <w:w w:val="200"/>
                      <w:sz w:val="19"/>
                      <w:szCs w:val="19"/>
                    </w:rPr>
                    <w:t>\</w:t>
                  </w:r>
                </w:p>
              </w:txbxContent>
            </v:textbox>
            <w10:wrap type="none"/>
          </v:shape>
        </w:pict>
      </w:r>
      <w:r>
        <w:rPr/>
        <w:pict>
          <v:shape style="position:absolute;margin-left:265.757385pt;margin-top:266.408752pt;width:32.1pt;height:11.75pt;mso-position-horizontal-relative:page;mso-position-vertical-relative:page;z-index:251730944" type="#_x0000_t202" filled="false" stroked="false">
            <v:textbox inset="0,0,0,0">
              <w:txbxContent>
                <w:p>
                  <w:pPr>
                    <w:spacing w:line="235" w:lineRule="exact" w:before="0"/>
                    <w:ind w:left="0" w:right="0" w:firstLine="0"/>
                    <w:jc w:val="left"/>
                    <w:rPr>
                      <w:rFonts w:ascii="Arial"/>
                      <w:sz w:val="21"/>
                    </w:rPr>
                  </w:pPr>
                  <w:r>
                    <w:rPr>
                      <w:color w:val="212121"/>
                      <w:w w:val="70"/>
                      <w:sz w:val="8"/>
                    </w:rPr>
                    <w:t>A "- </w:t>
                  </w:r>
                  <w:r>
                    <w:rPr>
                      <w:color w:val="363636"/>
                      <w:w w:val="70"/>
                      <w:sz w:val="8"/>
                    </w:rPr>
                    <w:t>C </w:t>
                  </w:r>
                  <w:r>
                    <w:rPr>
                      <w:color w:val="212121"/>
                      <w:w w:val="70"/>
                      <w:sz w:val="8"/>
                    </w:rPr>
                    <w:t>" </w:t>
                  </w:r>
                  <w:r>
                    <w:rPr>
                      <w:rFonts w:ascii="Arial"/>
                      <w:color w:val="212121"/>
                      <w:w w:val="70"/>
                      <w:sz w:val="21"/>
                    </w:rPr>
                    <w:t>R</w:t>
                  </w:r>
                </w:p>
              </w:txbxContent>
            </v:textbox>
            <w10:wrap type="none"/>
          </v:shape>
        </w:pict>
      </w:r>
      <w:r>
        <w:rPr/>
        <w:pict>
          <v:shape style="position:absolute;margin-left:152.114807pt;margin-top:270.385162pt;width:12.85pt;height:9.550pt;mso-position-horizontal-relative:page;mso-position-vertical-relative:page;z-index:251731968" type="#_x0000_t202" filled="false" stroked="false">
            <v:textbox inset="0,0,0,0">
              <w:txbxContent>
                <w:p>
                  <w:pPr>
                    <w:spacing w:line="190" w:lineRule="exact" w:before="0"/>
                    <w:ind w:left="0" w:right="0" w:firstLine="0"/>
                    <w:jc w:val="left"/>
                    <w:rPr>
                      <w:rFonts w:ascii="Arial" w:cs="Arial"/>
                      <w:sz w:val="17"/>
                      <w:szCs w:val="17"/>
                    </w:rPr>
                  </w:pPr>
                  <w:r>
                    <w:rPr>
                      <w:rFonts w:ascii="Arial" w:cs="Arial"/>
                      <w:color w:val="212121"/>
                      <w:w w:val="110"/>
                      <w:sz w:val="17"/>
                      <w:szCs w:val="17"/>
                    </w:rPr>
                    <w:t>'</w:t>
                  </w:r>
                  <w:r>
                    <w:rPr>
                      <w:rFonts w:ascii="Arial" w:cs="Arial"/>
                      <w:color w:val="212121"/>
                      <w:w w:val="110"/>
                      <w:sz w:val="17"/>
                      <w:szCs w:val="17"/>
                      <w:rtl/>
                    </w:rPr>
                    <w:t>ב</w:t>
                  </w:r>
                  <w:r>
                    <w:rPr>
                      <w:rFonts w:ascii="Arial" w:cs="Arial"/>
                      <w:color w:val="212121"/>
                      <w:w w:val="110"/>
                      <w:sz w:val="17"/>
                      <w:szCs w:val="17"/>
                    </w:rPr>
                    <w:t>:</w:t>
                  </w:r>
                  <w:r>
                    <w:rPr>
                      <w:rFonts w:ascii="Arial" w:cs="Arial"/>
                      <w:color w:val="212121"/>
                      <w:w w:val="110"/>
                      <w:sz w:val="17"/>
                      <w:szCs w:val="17"/>
                    </w:rPr>
                    <w:t>.</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BodyText"/>
        <w:ind w:left="2622"/>
        <w:rPr>
          <w:sz w:val="20"/>
        </w:rPr>
      </w:pPr>
      <w:r>
        <w:rPr>
          <w:sz w:val="20"/>
        </w:rPr>
        <w:pict>
          <v:shape style="width:161.85pt;height:33.25pt;mso-position-horizontal-relative:char;mso-position-vertical-relative:line" type="#_x0000_t202" filled="false" stroked="false">
            <w10:anchorlock/>
            <v:textbox inset="0,0,0,0">
              <w:txbxContent>
                <w:p>
                  <w:pPr>
                    <w:bidi/>
                    <w:spacing w:line="166" w:lineRule="exact" w:before="0"/>
                    <w:ind w:left="83" w:right="0" w:firstLine="0"/>
                    <w:jc w:val="center"/>
                    <w:rPr>
                      <w:sz w:val="15"/>
                      <w:szCs w:val="15"/>
                    </w:rPr>
                  </w:pPr>
                  <w:r>
                    <w:rPr>
                      <w:color w:val="212121"/>
                      <w:w w:val="115"/>
                      <w:sz w:val="15"/>
                      <w:szCs w:val="15"/>
                      <w:rtl/>
                    </w:rPr>
                    <w:t>יש</w:t>
                  </w:r>
                  <w:r>
                    <w:rPr>
                      <w:color w:val="070707"/>
                      <w:w w:val="115"/>
                      <w:sz w:val="15"/>
                      <w:szCs w:val="15"/>
                      <w:rtl/>
                    </w:rPr>
                    <w:t>יבת רבנז יצחק אלחנ</w:t>
                  </w:r>
                  <w:r>
                    <w:rPr>
                      <w:color w:val="070707"/>
                      <w:w w:val="115"/>
                      <w:sz w:val="15"/>
                      <w:szCs w:val="15"/>
                      <w:rtl/>
                    </w:rPr>
                    <w:t>ן</w:t>
                  </w:r>
                </w:p>
                <w:p>
                  <w:pPr>
                    <w:spacing w:before="90"/>
                    <w:ind w:left="0" w:right="18" w:firstLine="0"/>
                    <w:jc w:val="center"/>
                    <w:rPr>
                      <w:rFonts w:ascii="Arial"/>
                      <w:b/>
                      <w:sz w:val="12"/>
                    </w:rPr>
                  </w:pPr>
                  <w:r>
                    <w:rPr>
                      <w:rFonts w:ascii="Arial"/>
                      <w:b/>
                      <w:color w:val="070707"/>
                      <w:w w:val="105"/>
                      <w:sz w:val="12"/>
                    </w:rPr>
                    <w:t>RABBI</w:t>
                  </w:r>
                  <w:r>
                    <w:rPr>
                      <w:rFonts w:ascii="Arial"/>
                      <w:b/>
                      <w:color w:val="070707"/>
                      <w:spacing w:val="-17"/>
                      <w:w w:val="105"/>
                      <w:sz w:val="12"/>
                    </w:rPr>
                    <w:t> </w:t>
                  </w:r>
                  <w:r>
                    <w:rPr>
                      <w:rFonts w:ascii="Arial"/>
                      <w:b/>
                      <w:color w:val="070707"/>
                      <w:w w:val="105"/>
                      <w:sz w:val="12"/>
                    </w:rPr>
                    <w:t>ISAAC</w:t>
                  </w:r>
                  <w:r>
                    <w:rPr>
                      <w:rFonts w:ascii="Arial"/>
                      <w:b/>
                      <w:color w:val="070707"/>
                      <w:spacing w:val="-7"/>
                      <w:w w:val="105"/>
                      <w:sz w:val="12"/>
                    </w:rPr>
                    <w:t> </w:t>
                  </w:r>
                  <w:r>
                    <w:rPr>
                      <w:rFonts w:ascii="Arial"/>
                      <w:b/>
                      <w:color w:val="070707"/>
                      <w:w w:val="105"/>
                      <w:sz w:val="12"/>
                    </w:rPr>
                    <w:t>ELCHANAN</w:t>
                  </w:r>
                  <w:r>
                    <w:rPr>
                      <w:rFonts w:ascii="Arial"/>
                      <w:b/>
                      <w:color w:val="070707"/>
                      <w:spacing w:val="-10"/>
                      <w:w w:val="105"/>
                      <w:sz w:val="12"/>
                    </w:rPr>
                    <w:t> </w:t>
                  </w:r>
                  <w:r>
                    <w:rPr>
                      <w:rFonts w:ascii="Arial"/>
                      <w:b/>
                      <w:color w:val="070707"/>
                      <w:w w:val="105"/>
                      <w:sz w:val="12"/>
                    </w:rPr>
                    <w:t>THEOLOGICAL</w:t>
                  </w:r>
                  <w:r>
                    <w:rPr>
                      <w:rFonts w:ascii="Arial"/>
                      <w:b/>
                      <w:color w:val="070707"/>
                      <w:spacing w:val="-2"/>
                      <w:w w:val="105"/>
                      <w:sz w:val="12"/>
                    </w:rPr>
                    <w:t> </w:t>
                  </w:r>
                  <w:r>
                    <w:rPr>
                      <w:rFonts w:ascii="Arial"/>
                      <w:b/>
                      <w:color w:val="070707"/>
                      <w:w w:val="105"/>
                      <w:sz w:val="12"/>
                    </w:rPr>
                    <w:t>SEMINARY</w:t>
                  </w:r>
                </w:p>
                <w:p>
                  <w:pPr>
                    <w:spacing w:before="25"/>
                    <w:ind w:left="0" w:right="0" w:firstLine="0"/>
                    <w:jc w:val="center"/>
                    <w:rPr>
                      <w:rFonts w:ascii="Arial"/>
                      <w:sz w:val="10"/>
                    </w:rPr>
                  </w:pPr>
                  <w:r>
                    <w:rPr>
                      <w:rFonts w:ascii="Arial"/>
                      <w:color w:val="070707"/>
                      <w:w w:val="105"/>
                      <w:sz w:val="10"/>
                    </w:rPr>
                    <w:t>An Affilia</w:t>
                  </w:r>
                  <w:r>
                    <w:rPr>
                      <w:rFonts w:ascii="Arial"/>
                      <w:color w:val="212121"/>
                      <w:w w:val="105"/>
                      <w:sz w:val="10"/>
                    </w:rPr>
                    <w:t>t</w:t>
                  </w:r>
                  <w:r>
                    <w:rPr>
                      <w:rFonts w:ascii="Arial"/>
                      <w:color w:val="070707"/>
                      <w:w w:val="105"/>
                      <w:sz w:val="10"/>
                    </w:rPr>
                    <w:t>e of </w:t>
                  </w:r>
                  <w:r>
                    <w:rPr>
                      <w:rFonts w:ascii="Arial"/>
                      <w:color w:val="212121"/>
                      <w:w w:val="105"/>
                      <w:sz w:val="10"/>
                    </w:rPr>
                    <w:t>Y</w:t>
                  </w:r>
                  <w:r>
                    <w:rPr>
                      <w:rFonts w:ascii="Arial"/>
                      <w:color w:val="070707"/>
                      <w:w w:val="105"/>
                      <w:sz w:val="10"/>
                    </w:rPr>
                    <w:t>e</w:t>
                  </w:r>
                  <w:r>
                    <w:rPr>
                      <w:rFonts w:ascii="Arial"/>
                      <w:color w:val="212121"/>
                      <w:w w:val="105"/>
                      <w:sz w:val="10"/>
                    </w:rPr>
                    <w:t>shiv</w:t>
                  </w:r>
                  <w:r>
                    <w:rPr>
                      <w:rFonts w:ascii="Arial"/>
                      <w:color w:val="070707"/>
                      <w:w w:val="105"/>
                      <w:sz w:val="10"/>
                    </w:rPr>
                    <w:t>a Un</w:t>
                  </w:r>
                  <w:r>
                    <w:rPr>
                      <w:rFonts w:ascii="Arial"/>
                      <w:color w:val="212121"/>
                      <w:w w:val="105"/>
                      <w:sz w:val="10"/>
                    </w:rPr>
                    <w:t>iversit)'</w:t>
                  </w:r>
                </w:p>
                <w:p>
                  <w:pPr>
                    <w:spacing w:before="15"/>
                    <w:ind w:left="42" w:right="18" w:firstLine="0"/>
                    <w:jc w:val="center"/>
                    <w:rPr>
                      <w:rFonts w:ascii="Arial" w:cs="Arial"/>
                      <w:sz w:val="10"/>
                      <w:szCs w:val="10"/>
                    </w:rPr>
                  </w:pPr>
                  <w:r>
                    <w:rPr>
                      <w:rFonts w:ascii="Arial" w:cs="Arial"/>
                      <w:color w:val="212121"/>
                      <w:w w:val="105"/>
                      <w:sz w:val="10"/>
                      <w:szCs w:val="10"/>
                    </w:rPr>
                    <w:t>25 </w:t>
                  </w:r>
                  <w:r>
                    <w:rPr>
                      <w:rFonts w:ascii="Arial" w:cs="Arial"/>
                      <w:color w:val="070707"/>
                      <w:w w:val="105"/>
                      <w:sz w:val="10"/>
                      <w:szCs w:val="10"/>
                    </w:rPr>
                    <w:t>40 A</w:t>
                  </w:r>
                  <w:r>
                    <w:rPr>
                      <w:rFonts w:ascii="Arial" w:cs="Arial"/>
                      <w:color w:val="212121"/>
                      <w:w w:val="105"/>
                      <w:sz w:val="10"/>
                      <w:szCs w:val="10"/>
                    </w:rPr>
                    <w:t>mst</w:t>
                  </w:r>
                  <w:r>
                    <w:rPr>
                      <w:rFonts w:ascii="Arial" w:cs="Arial"/>
                      <w:color w:val="070707"/>
                      <w:w w:val="105"/>
                      <w:sz w:val="10"/>
                      <w:szCs w:val="10"/>
                    </w:rPr>
                    <w:t>e</w:t>
                  </w:r>
                  <w:r>
                    <w:rPr>
                      <w:rFonts w:ascii="Arial" w:cs="Arial"/>
                      <w:color w:val="212121"/>
                      <w:w w:val="105"/>
                      <w:sz w:val="10"/>
                      <w:szCs w:val="10"/>
                    </w:rPr>
                    <w:t>rdam </w:t>
                  </w:r>
                  <w:r>
                    <w:rPr>
                      <w:rFonts w:ascii="Arial" w:cs="Arial"/>
                      <w:color w:val="070707"/>
                      <w:w w:val="105"/>
                      <w:sz w:val="10"/>
                      <w:szCs w:val="10"/>
                    </w:rPr>
                    <w:t>A</w:t>
                  </w:r>
                  <w:r>
                    <w:rPr>
                      <w:rFonts w:ascii="Arial" w:cs="Arial"/>
                      <w:color w:val="212121"/>
                      <w:w w:val="105"/>
                      <w:sz w:val="10"/>
                      <w:szCs w:val="10"/>
                    </w:rPr>
                    <w:t>ve</w:t>
                  </w:r>
                  <w:r>
                    <w:rPr>
                      <w:rFonts w:ascii="Arial" w:cs="Arial"/>
                      <w:color w:val="070707"/>
                      <w:w w:val="105"/>
                      <w:sz w:val="10"/>
                      <w:szCs w:val="10"/>
                    </w:rPr>
                    <w:t>nu</w:t>
                  </w:r>
                  <w:r>
                    <w:rPr>
                      <w:rFonts w:ascii="Arial" w:cs="Arial"/>
                      <w:color w:val="212121"/>
                      <w:w w:val="105"/>
                      <w:sz w:val="10"/>
                      <w:szCs w:val="10"/>
                    </w:rPr>
                    <w:t>e / </w:t>
                  </w:r>
                  <w:r>
                    <w:rPr>
                      <w:rFonts w:ascii="Arial" w:cs="Arial"/>
                      <w:color w:val="070707"/>
                      <w:w w:val="105"/>
                      <w:sz w:val="10"/>
                      <w:szCs w:val="10"/>
                    </w:rPr>
                    <w:t>N</w:t>
                  </w:r>
                  <w:r>
                    <w:rPr>
                      <w:rFonts w:ascii="Arial" w:cs="Arial"/>
                      <w:color w:val="212121"/>
                      <w:w w:val="105"/>
                      <w:sz w:val="10"/>
                      <w:szCs w:val="10"/>
                    </w:rPr>
                    <w:t>ew Yo</w:t>
                  </w:r>
                  <w:r>
                    <w:rPr>
                      <w:rFonts w:ascii="Arial" w:cs="Arial"/>
                      <w:color w:val="070707"/>
                      <w:w w:val="105"/>
                      <w:sz w:val="10"/>
                      <w:szCs w:val="10"/>
                    </w:rPr>
                    <w:t>r</w:t>
                  </w:r>
                  <w:r>
                    <w:rPr>
                      <w:rFonts w:ascii="Arial" w:cs="Arial"/>
                      <w:color w:val="212121"/>
                      <w:w w:val="105"/>
                      <w:sz w:val="10"/>
                      <w:szCs w:val="10"/>
                    </w:rPr>
                    <w:t>k, </w:t>
                  </w:r>
                  <w:r>
                    <w:rPr>
                      <w:rFonts w:ascii="Arial" w:cs="Arial"/>
                      <w:color w:val="070707"/>
                      <w:w w:val="105"/>
                      <w:sz w:val="10"/>
                      <w:szCs w:val="10"/>
                    </w:rPr>
                    <w:t>N</w:t>
                  </w:r>
                  <w:r>
                    <w:rPr>
                      <w:rFonts w:ascii="Arial" w:cs="Arial"/>
                      <w:color w:val="212121"/>
                      <w:w w:val="105"/>
                      <w:sz w:val="10"/>
                      <w:szCs w:val="10"/>
                    </w:rPr>
                    <w:t>Y 10033 </w:t>
                  </w:r>
                  <w:r>
                    <w:rPr>
                      <w:rFonts w:ascii="Arial" w:cs="Arial"/>
                      <w:i/>
                      <w:color w:val="212121"/>
                      <w:w w:val="105"/>
                      <w:sz w:val="10"/>
                      <w:szCs w:val="10"/>
                      <w:rtl/>
                    </w:rPr>
                    <w:t>ן</w:t>
                  </w:r>
                  <w:r>
                    <w:rPr>
                      <w:rFonts w:ascii="Arial" w:cs="Arial"/>
                      <w:i/>
                      <w:color w:val="212121"/>
                      <w:w w:val="105"/>
                      <w:sz w:val="10"/>
                      <w:szCs w:val="10"/>
                    </w:rPr>
                    <w:t> </w:t>
                  </w:r>
                  <w:r>
                    <w:rPr>
                      <w:rFonts w:ascii="Arial" w:cs="Arial"/>
                      <w:color w:val="212121"/>
                      <w:w w:val="105"/>
                      <w:sz w:val="10"/>
                      <w:szCs w:val="10"/>
                    </w:rPr>
                    <w:t>(212) 960-534</w:t>
                  </w:r>
                  <w:r>
                    <w:rPr>
                      <w:rFonts w:ascii="Arial" w:cs="Arial"/>
                      <w:color w:val="070707"/>
                      <w:w w:val="105"/>
                      <w:sz w:val="10"/>
                      <w:szCs w:val="10"/>
                    </w:rPr>
                    <w:t>4</w:t>
                  </w:r>
                </w:p>
              </w:txbxContent>
            </v:textbox>
          </v:shape>
        </w:pict>
      </w:r>
      <w:r>
        <w:rPr>
          <w:sz w:val="20"/>
        </w:rPr>
      </w:r>
    </w:p>
    <w:p>
      <w:pPr>
        <w:pStyle w:val="BodyText"/>
        <w:spacing w:before="9"/>
        <w:rPr>
          <w:sz w:val="18"/>
        </w:rPr>
      </w:pPr>
      <w:r>
        <w:rPr/>
        <w:pict>
          <v:shape style="position:absolute;margin-left:262.554199pt;margin-top:12.006948pt;width:27.85pt;height:13.35pt;mso-position-horizontal-relative:page;mso-position-vertical-relative:paragraph;z-index:-251645952;mso-wrap-distance-left:0;mso-wrap-distance-right:0" type="#_x0000_t202" filled="false" stroked="false">
            <v:textbox inset="0,0,0,0">
              <w:txbxContent>
                <w:p>
                  <w:pPr>
                    <w:spacing w:line="266" w:lineRule="exact" w:before="0"/>
                    <w:ind w:left="0" w:right="0" w:firstLine="0"/>
                    <w:jc w:val="left"/>
                    <w:rPr>
                      <w:rFonts w:ascii="Arial" w:cs="Arial"/>
                      <w:sz w:val="11"/>
                      <w:szCs w:val="11"/>
                    </w:rPr>
                  </w:pPr>
                  <w:r>
                    <w:rPr>
                      <w:color w:val="212121"/>
                      <w:w w:val="85"/>
                      <w:sz w:val="24"/>
                      <w:szCs w:val="24"/>
                    </w:rPr>
                    <w:t>s. </w:t>
                  </w:r>
                  <w:r>
                    <w:rPr>
                      <w:color w:val="212121"/>
                      <w:w w:val="85"/>
                      <w:sz w:val="12"/>
                      <w:szCs w:val="12"/>
                    </w:rPr>
                    <w:t>11 "' </w:t>
                  </w:r>
                  <w:r>
                    <w:rPr>
                      <w:rFonts w:ascii="Arial" w:cs="Arial"/>
                      <w:color w:val="212121"/>
                      <w:w w:val="85"/>
                      <w:sz w:val="11"/>
                      <w:szCs w:val="11"/>
                    </w:rPr>
                    <w:t>.</w:t>
                  </w:r>
                  <w:r>
                    <w:rPr>
                      <w:rFonts w:ascii="Arial" w:cs="Arial"/>
                      <w:color w:val="212121"/>
                      <w:w w:val="85"/>
                      <w:sz w:val="11"/>
                      <w:szCs w:val="11"/>
                      <w:rtl/>
                    </w:rPr>
                    <w:t>ת</w:t>
                  </w:r>
                </w:p>
              </w:txbxContent>
            </v:textbox>
            <w10:wrap type="topAndBottom"/>
          </v:shape>
        </w:pict>
      </w:r>
      <w:r>
        <w:rPr/>
        <w:pict>
          <v:shape style="position:absolute;margin-left:306.578186pt;margin-top:15.5421pt;width:20pt;height:8.35pt;mso-position-horizontal-relative:page;mso-position-vertical-relative:paragraph;z-index:-251644928;mso-wrap-distance-left:0;mso-wrap-distance-right:0" type="#_x0000_t202" filled="false" stroked="false">
            <v:textbox inset="0,0,0,0">
              <w:txbxContent>
                <w:p>
                  <w:pPr>
                    <w:spacing w:line="166" w:lineRule="exact" w:before="0"/>
                    <w:ind w:left="0" w:right="0" w:firstLine="0"/>
                    <w:jc w:val="left"/>
                    <w:rPr>
                      <w:sz w:val="15"/>
                    </w:rPr>
                  </w:pPr>
                  <w:r>
                    <w:rPr>
                      <w:color w:val="212121"/>
                      <w:w w:val="90"/>
                      <w:sz w:val="15"/>
                    </w:rPr>
                    <w:t>, </w:t>
                  </w:r>
                  <w:r>
                    <w:rPr>
                      <w:color w:val="070707"/>
                      <w:w w:val="95"/>
                      <w:sz w:val="15"/>
                    </w:rPr>
                    <w:t>\ </w:t>
                  </w:r>
                  <w:r>
                    <w:rPr>
                      <w:b/>
                      <w:i/>
                      <w:color w:val="212121"/>
                      <w:w w:val="90"/>
                      <w:sz w:val="15"/>
                    </w:rPr>
                    <w:t>e </w:t>
                  </w:r>
                  <w:r>
                    <w:rPr>
                      <w:color w:val="212121"/>
                      <w:w w:val="90"/>
                      <w:sz w:val="15"/>
                    </w:rPr>
                    <w:t>"</w:t>
                  </w:r>
                </w:p>
              </w:txbxContent>
            </v:textbox>
            <w10:wrap type="topAndBottom"/>
          </v:shape>
        </w:pict>
      </w:r>
      <w:r>
        <w:rPr/>
        <w:pict>
          <v:shape style="position:absolute;margin-left:339.270294pt;margin-top:14.305917pt;width:7.7pt;height:7.8pt;mso-position-horizontal-relative:page;mso-position-vertical-relative:paragraph;z-index:-251643904;mso-wrap-distance-left:0;mso-wrap-distance-right:0" type="#_x0000_t202" filled="false" stroked="false">
            <v:textbox inset="0,0,0,0">
              <w:txbxContent>
                <w:p>
                  <w:pPr>
                    <w:spacing w:line="155" w:lineRule="exact" w:before="0"/>
                    <w:ind w:left="0" w:right="0" w:firstLine="0"/>
                    <w:jc w:val="left"/>
                    <w:rPr>
                      <w:sz w:val="14"/>
                      <w:szCs w:val="14"/>
                    </w:rPr>
                  </w:pPr>
                  <w:r>
                    <w:rPr>
                      <w:color w:val="212121"/>
                      <w:w w:val="105"/>
                      <w:sz w:val="14"/>
                      <w:szCs w:val="14"/>
                    </w:rPr>
                    <w:t>:</w:t>
                  </w:r>
                  <w:r>
                    <w:rPr>
                      <w:color w:val="212121"/>
                      <w:w w:val="105"/>
                      <w:sz w:val="14"/>
                      <w:szCs w:val="14"/>
                      <w:rtl/>
                    </w:rPr>
                    <w:t>ה</w:t>
                  </w:r>
                  <w:r>
                    <w:rPr>
                      <w:color w:val="212121"/>
                      <w:w w:val="105"/>
                      <w:sz w:val="14"/>
                      <w:szCs w:val="14"/>
                    </w:rPr>
                    <w:t>'</w:t>
                  </w:r>
                </w:p>
              </w:txbxContent>
            </v:textbox>
            <w10:wrap type="topAndBottom"/>
          </v:shape>
        </w:pict>
      </w:r>
    </w:p>
    <w:p>
      <w:pPr>
        <w:tabs>
          <w:tab w:pos="1784" w:val="left" w:leader="none"/>
          <w:tab w:pos="4712" w:val="left" w:leader="none"/>
        </w:tabs>
        <w:spacing w:line="240" w:lineRule="auto"/>
        <w:ind w:left="1154" w:right="0" w:firstLine="0"/>
        <w:rPr>
          <w:sz w:val="20"/>
        </w:rPr>
      </w:pPr>
      <w:r>
        <w:rPr>
          <w:sz w:val="20"/>
        </w:rPr>
        <w:pict>
          <v:shape style="width:21.3pt;height:19.45pt;mso-position-horizontal-relative:char;mso-position-vertical-relative:line" type="#_x0000_t202" filled="false" stroked="false">
            <w10:anchorlock/>
            <v:textbox inset="0,0,0,0">
              <w:txbxContent>
                <w:p>
                  <w:pPr>
                    <w:spacing w:line="388" w:lineRule="exact" w:before="0"/>
                    <w:ind w:left="0" w:right="0" w:firstLine="0"/>
                    <w:jc w:val="left"/>
                    <w:rPr>
                      <w:i/>
                      <w:sz w:val="35"/>
                    </w:rPr>
                  </w:pPr>
                  <w:r>
                    <w:rPr>
                      <w:color w:val="212121"/>
                      <w:w w:val="60"/>
                      <w:sz w:val="25"/>
                    </w:rPr>
                    <w:t>1cG·</w:t>
                  </w:r>
                  <w:r>
                    <w:rPr>
                      <w:color w:val="212121"/>
                      <w:spacing w:val="-13"/>
                      <w:w w:val="60"/>
                      <w:sz w:val="25"/>
                    </w:rPr>
                    <w:t> </w:t>
                  </w:r>
                  <w:r>
                    <w:rPr>
                      <w:i/>
                      <w:color w:val="070707"/>
                      <w:w w:val="60"/>
                      <w:sz w:val="35"/>
                    </w:rPr>
                    <w:t>c</w:t>
                  </w:r>
                </w:p>
              </w:txbxContent>
            </v:textbox>
          </v:shape>
        </w:pict>
      </w:r>
      <w:r>
        <w:rPr>
          <w:sz w:val="20"/>
        </w:rPr>
      </w:r>
      <w:r>
        <w:rPr>
          <w:sz w:val="20"/>
        </w:rPr>
        <w:tab/>
      </w:r>
      <w:r>
        <w:rPr>
          <w:position w:val="2"/>
          <w:sz w:val="20"/>
        </w:rPr>
        <w:pict>
          <v:shape style="width:43.7pt;height:14.45pt;mso-position-horizontal-relative:char;mso-position-vertical-relative:line" type="#_x0000_t202" filled="false" stroked="false">
            <w10:anchorlock/>
            <v:textbox inset="0,0,0,0">
              <w:txbxContent>
                <w:p>
                  <w:pPr>
                    <w:spacing w:line="288" w:lineRule="exact" w:before="0"/>
                    <w:ind w:left="0" w:right="0" w:firstLine="0"/>
                    <w:jc w:val="left"/>
                    <w:rPr>
                      <w:sz w:val="26"/>
                    </w:rPr>
                  </w:pPr>
                  <w:r>
                    <w:rPr>
                      <w:color w:val="212121"/>
                      <w:w w:val="75"/>
                      <w:sz w:val="26"/>
                    </w:rPr>
                    <w:t>/\:--</w:t>
                  </w:r>
                  <w:r>
                    <w:rPr>
                      <w:color w:val="212121"/>
                      <w:spacing w:val="-33"/>
                      <w:w w:val="75"/>
                      <w:sz w:val="26"/>
                    </w:rPr>
                    <w:t> </w:t>
                  </w:r>
                  <w:r>
                    <w:rPr>
                      <w:color w:val="212121"/>
                      <w:w w:val="75"/>
                      <w:sz w:val="26"/>
                    </w:rPr>
                    <w:t>jl','\\.r'-</w:t>
                  </w:r>
                </w:p>
              </w:txbxContent>
            </v:textbox>
          </v:shape>
        </w:pict>
      </w:r>
      <w:r>
        <w:rPr>
          <w:position w:val="2"/>
          <w:sz w:val="20"/>
        </w:rPr>
      </w:r>
      <w:r>
        <w:rPr>
          <w:spacing w:val="105"/>
          <w:position w:val="2"/>
          <w:sz w:val="19"/>
        </w:rPr>
        <w:t> </w:t>
      </w:r>
      <w:r>
        <w:rPr>
          <w:spacing w:val="105"/>
          <w:position w:val="5"/>
          <w:sz w:val="20"/>
        </w:rPr>
        <w:pict>
          <v:shape style="width:51.4pt;height:9.550pt;mso-position-horizontal-relative:char;mso-position-vertical-relative:line" type="#_x0000_t202" filled="false" stroked="false">
            <w10:anchorlock/>
            <v:textbox inset="0,0,0,0">
              <w:txbxContent>
                <w:p>
                  <w:pPr>
                    <w:numPr>
                      <w:ilvl w:val="0"/>
                      <w:numId w:val="1"/>
                    </w:numPr>
                    <w:tabs>
                      <w:tab w:pos="85" w:val="left" w:leader="none"/>
                      <w:tab w:pos="743" w:val="left" w:leader="none"/>
                    </w:tabs>
                    <w:spacing w:line="190" w:lineRule="exact" w:before="0"/>
                    <w:ind w:left="84" w:right="0" w:hanging="85"/>
                    <w:jc w:val="left"/>
                    <w:rPr>
                      <w:sz w:val="13"/>
                      <w:szCs w:val="13"/>
                    </w:rPr>
                  </w:pPr>
                  <w:r>
                    <w:rPr>
                      <w:color w:val="212121"/>
                      <w:w w:val="95"/>
                      <w:sz w:val="10"/>
                      <w:szCs w:val="10"/>
                    </w:rPr>
                    <w:t>r</w:t>
                  </w:r>
                  <w:r>
                    <w:rPr>
                      <w:color w:val="212121"/>
                      <w:w w:val="95"/>
                      <w:sz w:val="10"/>
                      <w:szCs w:val="10"/>
                      <w:rtl/>
                    </w:rPr>
                    <w:t>ן</w:t>
                  </w:r>
                  <w:r>
                    <w:rPr>
                      <w:color w:val="212121"/>
                      <w:w w:val="95"/>
                      <w:sz w:val="10"/>
                      <w:szCs w:val="10"/>
                    </w:rPr>
                    <w:t>   </w:t>
                  </w:r>
                  <w:r>
                    <w:rPr>
                      <w:i/>
                      <w:color w:val="212121"/>
                      <w:w w:val="95"/>
                      <w:sz w:val="10"/>
                      <w:szCs w:val="10"/>
                    </w:rPr>
                    <w:t>(\'   </w:t>
                  </w:r>
                  <w:r>
                    <w:rPr>
                      <w:i/>
                      <w:color w:val="212121"/>
                      <w:spacing w:val="20"/>
                      <w:w w:val="95"/>
                      <w:sz w:val="10"/>
                      <w:szCs w:val="10"/>
                    </w:rPr>
                    <w:t> </w:t>
                  </w:r>
                  <w:r>
                    <w:rPr>
                      <w:color w:val="212121"/>
                      <w:w w:val="95"/>
                      <w:sz w:val="10"/>
                      <w:szCs w:val="10"/>
                    </w:rPr>
                    <w:t>\. </w:t>
                  </w:r>
                  <w:r>
                    <w:rPr>
                      <w:color w:val="212121"/>
                      <w:spacing w:val="10"/>
                      <w:w w:val="95"/>
                      <w:sz w:val="10"/>
                      <w:szCs w:val="10"/>
                    </w:rPr>
                    <w:t> </w:t>
                  </w:r>
                  <w:r>
                    <w:rPr>
                      <w:color w:val="212121"/>
                      <w:w w:val="95"/>
                      <w:sz w:val="10"/>
                      <w:szCs w:val="10"/>
                    </w:rPr>
                    <w:t>\</w:t>
                    <w:tab/>
                  </w:r>
                  <w:r>
                    <w:rPr>
                      <w:color w:val="212121"/>
                      <w:w w:val="95"/>
                      <w:position w:val="2"/>
                      <w:sz w:val="13"/>
                      <w:szCs w:val="13"/>
                    </w:rPr>
                    <w:t>' t--</w:t>
                  </w:r>
                  <w:r>
                    <w:rPr>
                      <w:color w:val="212121"/>
                      <w:w w:val="95"/>
                      <w:position w:val="2"/>
                      <w:sz w:val="13"/>
                      <w:szCs w:val="13"/>
                      <w:rtl/>
                    </w:rPr>
                    <w:t>נ</w:t>
                  </w:r>
                  <w:r>
                    <w:rPr>
                      <w:color w:val="212121"/>
                      <w:spacing w:val="-24"/>
                      <w:w w:val="95"/>
                      <w:position w:val="2"/>
                      <w:sz w:val="13"/>
                      <w:szCs w:val="13"/>
                    </w:rPr>
                    <w:t> </w:t>
                  </w:r>
                  <w:r>
                    <w:rPr>
                      <w:color w:val="070707"/>
                      <w:w w:val="95"/>
                      <w:position w:val="2"/>
                      <w:sz w:val="13"/>
                      <w:szCs w:val="13"/>
                    </w:rPr>
                    <w:t>\</w:t>
                  </w:r>
                </w:p>
              </w:txbxContent>
            </v:textbox>
          </v:shape>
        </w:pict>
      </w:r>
      <w:r>
        <w:rPr>
          <w:spacing w:val="105"/>
          <w:position w:val="5"/>
          <w:sz w:val="20"/>
        </w:rPr>
      </w:r>
      <w:r>
        <w:rPr>
          <w:spacing w:val="105"/>
          <w:position w:val="5"/>
          <w:sz w:val="20"/>
        </w:rPr>
        <w:tab/>
      </w:r>
      <w:r>
        <w:rPr>
          <w:spacing w:val="105"/>
          <w:position w:val="7"/>
          <w:sz w:val="20"/>
        </w:rPr>
        <w:pict>
          <v:shape style="width:70.25pt;height:14.45pt;mso-position-horizontal-relative:char;mso-position-vertical-relative:line" type="#_x0000_t202" filled="false" stroked="false">
            <w10:anchorlock/>
            <v:textbox inset="0,0,0,0">
              <w:txbxContent>
                <w:p>
                  <w:pPr>
                    <w:tabs>
                      <w:tab w:pos="942" w:val="left" w:leader="none"/>
                    </w:tabs>
                    <w:spacing w:line="288" w:lineRule="exact" w:before="0"/>
                    <w:ind w:left="0" w:right="0" w:firstLine="0"/>
                    <w:jc w:val="left"/>
                    <w:rPr>
                      <w:rFonts w:ascii="Arial" w:cs="Arial"/>
                      <w:i/>
                      <w:sz w:val="12"/>
                      <w:szCs w:val="12"/>
                    </w:rPr>
                  </w:pPr>
                  <w:r>
                    <w:rPr>
                      <w:rFonts w:ascii="Arial" w:cs="Arial"/>
                      <w:color w:val="363636"/>
                      <w:w w:val="85"/>
                      <w:position w:val="1"/>
                      <w:sz w:val="11"/>
                      <w:szCs w:val="11"/>
                    </w:rPr>
                    <w:t>'</w:t>
                  </w:r>
                  <w:r>
                    <w:rPr>
                      <w:rFonts w:ascii="Arial" w:cs="Arial"/>
                      <w:color w:val="363636"/>
                      <w:spacing w:val="20"/>
                      <w:w w:val="85"/>
                      <w:position w:val="1"/>
                      <w:sz w:val="11"/>
                      <w:szCs w:val="11"/>
                    </w:rPr>
                    <w:t> </w:t>
                  </w:r>
                  <w:r>
                    <w:rPr>
                      <w:color w:val="212121"/>
                      <w:w w:val="85"/>
                      <w:position w:val="1"/>
                      <w:sz w:val="24"/>
                      <w:szCs w:val="24"/>
                    </w:rPr>
                    <w:t>...</w:t>
                  </w:r>
                  <w:r>
                    <w:rPr>
                      <w:color w:val="212121"/>
                      <w:spacing w:val="-22"/>
                      <w:w w:val="85"/>
                      <w:position w:val="1"/>
                      <w:sz w:val="24"/>
                      <w:szCs w:val="24"/>
                    </w:rPr>
                    <w:t> </w:t>
                  </w:r>
                  <w:r>
                    <w:rPr>
                      <w:color w:val="212121"/>
                      <w:w w:val="85"/>
                      <w:position w:val="1"/>
                      <w:sz w:val="26"/>
                      <w:szCs w:val="26"/>
                    </w:rPr>
                    <w:t>,..,..-</w:t>
                    <w:tab/>
                  </w:r>
                  <w:r>
                    <w:rPr>
                      <w:rFonts w:ascii="Arial" w:cs="Arial"/>
                      <w:i/>
                      <w:color w:val="212121"/>
                      <w:w w:val="85"/>
                      <w:sz w:val="13"/>
                      <w:szCs w:val="13"/>
                    </w:rPr>
                    <w:t>q </w:t>
                  </w:r>
                  <w:r>
                    <w:rPr>
                      <w:rFonts w:ascii="Arial" w:cs="Arial"/>
                      <w:color w:val="212121"/>
                      <w:w w:val="85"/>
                      <w:sz w:val="13"/>
                      <w:szCs w:val="13"/>
                    </w:rPr>
                    <w:t>\ </w:t>
                  </w:r>
                  <w:r>
                    <w:rPr>
                      <w:rFonts w:ascii="Arial" w:cs="Arial"/>
                      <w:color w:val="212121"/>
                      <w:w w:val="85"/>
                      <w:sz w:val="11"/>
                      <w:szCs w:val="11"/>
                    </w:rPr>
                    <w:t>7</w:t>
                  </w:r>
                  <w:r>
                    <w:rPr>
                      <w:rFonts w:ascii="Arial" w:cs="Arial"/>
                      <w:color w:val="212121"/>
                      <w:spacing w:val="-3"/>
                      <w:w w:val="85"/>
                      <w:sz w:val="11"/>
                      <w:szCs w:val="11"/>
                    </w:rPr>
                    <w:t> </w:t>
                  </w:r>
                  <w:r>
                    <w:rPr>
                      <w:rFonts w:ascii="Arial" w:cs="Arial"/>
                      <w:i/>
                      <w:color w:val="212121"/>
                      <w:w w:val="85"/>
                      <w:sz w:val="12"/>
                      <w:szCs w:val="12"/>
                      <w:rtl/>
                    </w:rPr>
                    <w:t>כ</w:t>
                  </w:r>
                </w:p>
              </w:txbxContent>
            </v:textbox>
          </v:shape>
        </w:pict>
      </w:r>
      <w:r>
        <w:rPr>
          <w:spacing w:val="105"/>
          <w:position w:val="7"/>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0"/>
        </w:rPr>
      </w:pPr>
      <w:r>
        <w:rPr/>
        <w:pict>
          <v:shape style="position:absolute;margin-left:61.503868pt;margin-top:31.686422pt;width:35pt;height:26.5pt;mso-position-horizontal-relative:page;mso-position-vertical-relative:paragraph;z-index:-251638784;mso-wrap-distance-left:0;mso-wrap-distance-right:0" type="#_x0000_t202" filled="false" stroked="false">
            <v:textbox inset="0,0,0,0">
              <w:txbxContent>
                <w:p>
                  <w:pPr>
                    <w:spacing w:line="166" w:lineRule="exact" w:before="0"/>
                    <w:ind w:left="31" w:right="0" w:firstLine="0"/>
                    <w:jc w:val="left"/>
                    <w:rPr>
                      <w:sz w:val="15"/>
                      <w:szCs w:val="15"/>
                    </w:rPr>
                  </w:pPr>
                  <w:r>
                    <w:rPr>
                      <w:color w:val="212121"/>
                      <w:w w:val="145"/>
                      <w:sz w:val="15"/>
                      <w:szCs w:val="15"/>
                    </w:rPr>
                    <w:t>,</w:t>
                  </w:r>
                  <w:r>
                    <w:rPr>
                      <w:color w:val="212121"/>
                      <w:w w:val="145"/>
                      <w:sz w:val="15"/>
                      <w:szCs w:val="15"/>
                      <w:rtl/>
                    </w:rPr>
                    <w:t>ג</w:t>
                  </w:r>
                  <w:r>
                    <w:rPr>
                      <w:color w:val="212121"/>
                      <w:w w:val="145"/>
                      <w:sz w:val="15"/>
                      <w:szCs w:val="15"/>
                    </w:rPr>
                    <w:t>-u\</w:t>
                  </w:r>
                  <w:r>
                    <w:rPr>
                      <w:color w:val="212121"/>
                      <w:w w:val="145"/>
                      <w:sz w:val="15"/>
                      <w:szCs w:val="15"/>
                    </w:rPr>
                    <w:t>\</w:t>
                  </w:r>
                </w:p>
                <w:p>
                  <w:pPr>
                    <w:spacing w:before="99"/>
                    <w:ind w:left="0" w:right="0" w:firstLine="0"/>
                    <w:jc w:val="left"/>
                    <w:rPr>
                      <w:sz w:val="23"/>
                    </w:rPr>
                  </w:pPr>
                  <w:r>
                    <w:rPr>
                      <w:i/>
                      <w:color w:val="212121"/>
                      <w:spacing w:val="-15"/>
                      <w:w w:val="75"/>
                      <w:sz w:val="20"/>
                    </w:rPr>
                    <w:t>4--</w:t>
                  </w:r>
                  <w:r>
                    <w:rPr>
                      <w:color w:val="212121"/>
                      <w:spacing w:val="-15"/>
                      <w:w w:val="75"/>
                      <w:sz w:val="20"/>
                    </w:rPr>
                    <w:t>•</w:t>
                  </w:r>
                  <w:r>
                    <w:rPr>
                      <w:i/>
                      <w:color w:val="212121"/>
                      <w:spacing w:val="-15"/>
                      <w:w w:val="75"/>
                      <w:sz w:val="20"/>
                    </w:rPr>
                    <w:t>. </w:t>
                  </w:r>
                  <w:r>
                    <w:rPr>
                      <w:color w:val="464646"/>
                      <w:w w:val="75"/>
                      <w:sz w:val="23"/>
                    </w:rPr>
                    <w:t>.:</w:t>
                  </w:r>
                  <w:r>
                    <w:rPr>
                      <w:color w:val="212121"/>
                      <w:w w:val="75"/>
                      <w:sz w:val="23"/>
                    </w:rPr>
                    <w:t>,-&lt;U,</w:t>
                  </w:r>
                </w:p>
              </w:txbxContent>
            </v:textbox>
            <w10:wrap type="topAndBottom"/>
          </v:shape>
        </w:pict>
      </w:r>
      <w:r>
        <w:rPr/>
        <w:pict>
          <v:group style="position:absolute;margin-left:109.398598pt;margin-top:9.418811pt;width:73.1pt;height:73.95pt;mso-position-horizontal-relative:page;mso-position-vertical-relative:paragraph;z-index:-251635712;mso-wrap-distance-left:0;mso-wrap-distance-right:0" coordorigin="2188,188" coordsize="1462,1479">
            <v:shape style="position:absolute;left:2241;top:188;width:1409;height:1479" type="#_x0000_t202" filled="false" stroked="false">
              <v:textbox inset="0,0,0,0">
                <w:txbxContent>
                  <w:p>
                    <w:pPr>
                      <w:spacing w:line="246" w:lineRule="exact" w:before="0"/>
                      <w:ind w:left="1087" w:right="0" w:firstLine="0"/>
                      <w:jc w:val="left"/>
                      <w:rPr>
                        <w:rFonts w:ascii="Arial"/>
                        <w:sz w:val="22"/>
                      </w:rPr>
                    </w:pPr>
                    <w:r>
                      <w:rPr>
                        <w:rFonts w:ascii="Arial"/>
                        <w:color w:val="464646"/>
                        <w:w w:val="150"/>
                        <w:sz w:val="22"/>
                      </w:rPr>
                      <w:t>"'"</w:t>
                    </w:r>
                  </w:p>
                  <w:p>
                    <w:pPr>
                      <w:spacing w:before="118"/>
                      <w:ind w:left="642" w:right="0" w:firstLine="0"/>
                      <w:jc w:val="left"/>
                      <w:rPr>
                        <w:sz w:val="21"/>
                      </w:rPr>
                    </w:pPr>
                    <w:r>
                      <w:rPr>
                        <w:rFonts w:ascii="Arial"/>
                        <w:color w:val="363636"/>
                        <w:w w:val="120"/>
                        <w:sz w:val="16"/>
                      </w:rPr>
                      <w:t>"" </w:t>
                    </w:r>
                    <w:r>
                      <w:rPr>
                        <w:color w:val="363636"/>
                        <w:w w:val="225"/>
                        <w:sz w:val="21"/>
                      </w:rPr>
                      <w:t>"</w:t>
                    </w:r>
                  </w:p>
                  <w:p>
                    <w:pPr>
                      <w:tabs>
                        <w:tab w:pos="636" w:val="left" w:leader="none"/>
                      </w:tabs>
                      <w:spacing w:line="179" w:lineRule="exact" w:before="136"/>
                      <w:ind w:left="0" w:right="0" w:firstLine="0"/>
                      <w:jc w:val="left"/>
                      <w:rPr>
                        <w:rFonts w:ascii="Arial" w:cs="Arial"/>
                        <w:sz w:val="16"/>
                        <w:szCs w:val="16"/>
                      </w:rPr>
                    </w:pPr>
                    <w:r>
                      <w:rPr>
                        <w:color w:val="212121"/>
                        <w:w w:val="95"/>
                        <w:sz w:val="13"/>
                        <w:szCs w:val="13"/>
                      </w:rPr>
                      <w:t>-</w:t>
                    </w:r>
                    <w:r>
                      <w:rPr>
                        <w:color w:val="212121"/>
                        <w:w w:val="95"/>
                        <w:sz w:val="13"/>
                        <w:szCs w:val="13"/>
                        <w:rtl/>
                      </w:rPr>
                      <w:t>ך</w:t>
                    </w:r>
                    <w:r>
                      <w:rPr>
                        <w:color w:val="212121"/>
                        <w:w w:val="95"/>
                        <w:sz w:val="13"/>
                        <w:szCs w:val="13"/>
                      </w:rPr>
                      <w:t>:.,,</w:t>
                      <w:tab/>
                    </w:r>
                    <w:r>
                      <w:rPr>
                        <w:color w:val="464646"/>
                        <w:w w:val="95"/>
                        <w:sz w:val="13"/>
                        <w:szCs w:val="13"/>
                      </w:rPr>
                      <w:t>_</w:t>
                    </w:r>
                    <w:r>
                      <w:rPr>
                        <w:color w:val="464646"/>
                        <w:w w:val="95"/>
                        <w:sz w:val="13"/>
                        <w:szCs w:val="13"/>
                        <w:rtl/>
                      </w:rPr>
                      <w:t>ג</w:t>
                    </w:r>
                    <w:r>
                      <w:rPr>
                        <w:color w:val="464646"/>
                        <w:w w:val="95"/>
                        <w:sz w:val="13"/>
                        <w:szCs w:val="13"/>
                      </w:rPr>
                      <w:t>_</w:t>
                    </w:r>
                    <w:r>
                      <w:rPr>
                        <w:color w:val="464646"/>
                        <w:spacing w:val="-19"/>
                        <w:w w:val="95"/>
                        <w:sz w:val="13"/>
                        <w:szCs w:val="13"/>
                      </w:rPr>
                      <w:t> </w:t>
                    </w:r>
                    <w:r>
                      <w:rPr>
                        <w:color w:val="212121"/>
                        <w:w w:val="95"/>
                        <w:sz w:val="13"/>
                        <w:szCs w:val="13"/>
                        <w:rtl/>
                      </w:rPr>
                      <w:t>ךץ</w:t>
                    </w:r>
                    <w:r>
                      <w:rPr>
                        <w:color w:val="212121"/>
                        <w:w w:val="95"/>
                        <w:sz w:val="13"/>
                        <w:szCs w:val="13"/>
                      </w:rPr>
                      <w:t>.</w:t>
                    </w:r>
                    <w:r>
                      <w:rPr>
                        <w:color w:val="212121"/>
                        <w:spacing w:val="-21"/>
                        <w:w w:val="95"/>
                        <w:sz w:val="13"/>
                        <w:szCs w:val="13"/>
                      </w:rPr>
                      <w:t> </w:t>
                    </w:r>
                    <w:r>
                      <w:rPr>
                        <w:rFonts w:ascii="Arial" w:cs="Arial"/>
                        <w:color w:val="212121"/>
                        <w:spacing w:val="-7"/>
                        <w:w w:val="95"/>
                        <w:sz w:val="16"/>
                        <w:szCs w:val="16"/>
                      </w:rPr>
                      <w:t>&lt;</w:t>
                    </w:r>
                    <w:r>
                      <w:rPr>
                        <w:rFonts w:ascii="Arial" w:cs="Arial"/>
                        <w:color w:val="212121"/>
                        <w:spacing w:val="-7"/>
                        <w:w w:val="95"/>
                        <w:sz w:val="16"/>
                        <w:szCs w:val="16"/>
                        <w:rtl/>
                      </w:rPr>
                      <w:t>י</w:t>
                    </w:r>
                    <w:r>
                      <w:rPr>
                        <w:rFonts w:ascii="Arial" w:cs="Arial"/>
                        <w:color w:val="595959"/>
                        <w:spacing w:val="-7"/>
                        <w:w w:val="95"/>
                        <w:sz w:val="16"/>
                        <w:szCs w:val="16"/>
                      </w:rPr>
                      <w:t>'</w:t>
                    </w:r>
                    <w:r>
                      <w:rPr>
                        <w:rFonts w:ascii="Arial" w:cs="Arial"/>
                        <w:color w:val="595959"/>
                        <w:spacing w:val="-6"/>
                        <w:w w:val="95"/>
                        <w:sz w:val="16"/>
                        <w:szCs w:val="16"/>
                      </w:rPr>
                      <w:t> </w:t>
                    </w:r>
                    <w:r>
                      <w:rPr>
                        <w:rFonts w:ascii="Arial" w:cs="Arial"/>
                        <w:color w:val="464646"/>
                        <w:w w:val="95"/>
                        <w:sz w:val="16"/>
                        <w:szCs w:val="16"/>
                      </w:rPr>
                      <w:t>'-.,..,</w:t>
                    </w:r>
                    <w:r>
                      <w:rPr>
                        <w:rFonts w:ascii="Arial" w:cs="Arial"/>
                        <w:color w:val="464646"/>
                        <w:w w:val="95"/>
                        <w:sz w:val="16"/>
                        <w:szCs w:val="16"/>
                      </w:rPr>
                      <w:t>.</w:t>
                    </w:r>
                  </w:p>
                  <w:p>
                    <w:pPr>
                      <w:bidi/>
                      <w:spacing w:line="558" w:lineRule="exact" w:before="0"/>
                      <w:ind w:left="0" w:right="689" w:firstLine="0"/>
                      <w:jc w:val="right"/>
                      <w:rPr>
                        <w:sz w:val="49"/>
                        <w:szCs w:val="49"/>
                      </w:rPr>
                    </w:pPr>
                    <w:r>
                      <w:rPr>
                        <w:color w:val="363636"/>
                        <w:w w:val="90"/>
                        <w:sz w:val="49"/>
                        <w:szCs w:val="49"/>
                        <w:rtl/>
                      </w:rPr>
                      <w:t>רזג</w:t>
                    </w:r>
                    <w:r>
                      <w:rPr>
                        <w:color w:val="363636"/>
                        <w:w w:val="90"/>
                        <w:sz w:val="49"/>
                        <w:szCs w:val="49"/>
                      </w:rPr>
                      <w:t>:</w:t>
                    </w:r>
                  </w:p>
                </w:txbxContent>
              </v:textbox>
              <w10:wrap type="none"/>
            </v:shape>
            <v:shape style="position:absolute;left:2187;top:258;width:684;height:101" type="#_x0000_t202" filled="false" stroked="false">
              <v:textbox inset="0,0,0,0">
                <w:txbxContent>
                  <w:p>
                    <w:pPr>
                      <w:spacing w:line="101" w:lineRule="exact" w:before="0"/>
                      <w:ind w:left="0" w:right="0" w:firstLine="0"/>
                      <w:jc w:val="left"/>
                      <w:rPr>
                        <w:rFonts w:ascii="Arial" w:cs="Arial"/>
                        <w:sz w:val="9"/>
                        <w:szCs w:val="9"/>
                      </w:rPr>
                    </w:pPr>
                    <w:r>
                      <w:rPr>
                        <w:color w:val="212121"/>
                        <w:w w:val="150"/>
                        <w:sz w:val="8"/>
                        <w:szCs w:val="8"/>
                      </w:rPr>
                      <w:t>..J'-,l </w:t>
                    </w:r>
                    <w:r>
                      <w:rPr>
                        <w:rFonts w:ascii="Arial" w:cs="Arial"/>
                        <w:color w:val="363636"/>
                        <w:w w:val="150"/>
                        <w:sz w:val="9"/>
                        <w:szCs w:val="9"/>
                      </w:rPr>
                      <w:t>&lt;\\</w:t>
                    </w:r>
                    <w:r>
                      <w:rPr>
                        <w:rFonts w:ascii="Arial" w:cs="Arial"/>
                        <w:color w:val="363636"/>
                        <w:w w:val="150"/>
                        <w:sz w:val="9"/>
                        <w:szCs w:val="9"/>
                        <w:rtl/>
                      </w:rPr>
                      <w:t>י</w:t>
                    </w:r>
                    <w:r>
                      <w:rPr>
                        <w:rFonts w:ascii="Arial" w:cs="Arial"/>
                        <w:color w:val="363636"/>
                        <w:w w:val="150"/>
                        <w:sz w:val="9"/>
                        <w:szCs w:val="9"/>
                      </w:rPr>
                      <w:t>;&gt;</w:t>
                    </w:r>
                    <w:r>
                      <w:rPr>
                        <w:rFonts w:ascii="Arial" w:cs="Arial"/>
                        <w:color w:val="363636"/>
                        <w:w w:val="150"/>
                        <w:sz w:val="9"/>
                        <w:szCs w:val="9"/>
                        <w:rtl/>
                      </w:rPr>
                      <w:t>ף</w:t>
                    </w:r>
                  </w:p>
                </w:txbxContent>
              </v:textbox>
              <w10:wrap type="none"/>
            </v:shape>
            <w10:wrap type="topAndBottom"/>
          </v:group>
        </w:pict>
      </w:r>
      <w:r>
        <w:rPr/>
        <w:pict>
          <v:shape style="position:absolute;margin-left:302.420013pt;margin-top:7.915594pt;width:18.55pt;height:6.2pt;mso-position-horizontal-relative:page;mso-position-vertical-relative:paragraph;z-index:-251634688;mso-wrap-distance-left:0;mso-wrap-distance-right:0" type="#_x0000_t202" filled="false" stroked="false">
            <v:textbox inset="0,0,0,0">
              <w:txbxContent>
                <w:p>
                  <w:pPr>
                    <w:spacing w:line="123" w:lineRule="exact" w:before="0"/>
                    <w:ind w:left="0" w:right="0" w:firstLine="0"/>
                    <w:jc w:val="left"/>
                    <w:rPr>
                      <w:rFonts w:ascii="Arial"/>
                      <w:sz w:val="11"/>
                    </w:rPr>
                  </w:pPr>
                  <w:r>
                    <w:rPr>
                      <w:rFonts w:ascii="Arial"/>
                      <w:color w:val="212121"/>
                      <w:w w:val="85"/>
                      <w:sz w:val="11"/>
                    </w:rPr>
                    <w:t>---\...'-.,,,</w:t>
                  </w:r>
                </w:p>
              </w:txbxContent>
            </v:textbox>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r>
        <w:rPr/>
        <w:pict>
          <v:shape style="position:absolute;margin-left:79.083427pt;margin-top:13.827154pt;width:105.9pt;height:29.55pt;mso-position-horizontal-relative:page;mso-position-vertical-relative:paragraph;z-index:-251633664;mso-wrap-distance-left:0;mso-wrap-distance-right:0" type="#_x0000_t202" filled="false" stroked="false">
            <v:textbox inset="0,0,0,0">
              <w:txbxContent>
                <w:p>
                  <w:pPr>
                    <w:tabs>
                      <w:tab w:pos="918" w:val="left" w:leader="none"/>
                    </w:tabs>
                    <w:spacing w:line="155" w:lineRule="exact" w:before="0"/>
                    <w:ind w:left="44" w:right="0" w:firstLine="0"/>
                    <w:jc w:val="left"/>
                    <w:rPr>
                      <w:sz w:val="14"/>
                    </w:rPr>
                  </w:pPr>
                  <w:r>
                    <w:rPr>
                      <w:color w:val="212121"/>
                      <w:w w:val="90"/>
                      <w:sz w:val="14"/>
                    </w:rPr>
                    <w:t>/   (   </w:t>
                  </w:r>
                  <w:r>
                    <w:rPr>
                      <w:color w:val="070707"/>
                      <w:w w:val="90"/>
                      <w:sz w:val="14"/>
                    </w:rPr>
                    <w:t>1</w:t>
                  </w:r>
                  <w:r>
                    <w:rPr>
                      <w:color w:val="070707"/>
                      <w:spacing w:val="-5"/>
                      <w:w w:val="90"/>
                      <w:sz w:val="14"/>
                    </w:rPr>
                    <w:t> </w:t>
                  </w:r>
                  <w:r>
                    <w:rPr>
                      <w:color w:val="212121"/>
                      <w:w w:val="90"/>
                      <w:sz w:val="14"/>
                    </w:rPr>
                    <w:t>-=3</w:t>
                  </w:r>
                  <w:r>
                    <w:rPr>
                      <w:color w:val="212121"/>
                      <w:spacing w:val="6"/>
                      <w:w w:val="90"/>
                      <w:sz w:val="14"/>
                    </w:rPr>
                    <w:t> </w:t>
                  </w:r>
                  <w:r>
                    <w:rPr>
                      <w:color w:val="212121"/>
                      <w:w w:val="90"/>
                      <w:sz w:val="14"/>
                    </w:rPr>
                    <w:t>&lt;'</w:t>
                    <w:tab/>
                  </w:r>
                  <w:r>
                    <w:rPr>
                      <w:color w:val="212121"/>
                      <w:spacing w:val="-3"/>
                      <w:w w:val="90"/>
                      <w:sz w:val="14"/>
                    </w:rPr>
                    <w:t>':;&gt;</w:t>
                  </w:r>
                  <w:r>
                    <w:rPr>
                      <w:color w:val="070707"/>
                      <w:spacing w:val="-3"/>
                      <w:w w:val="90"/>
                      <w:sz w:val="14"/>
                    </w:rPr>
                    <w:t>1 </w:t>
                  </w:r>
                  <w:r>
                    <w:rPr>
                      <w:color w:val="212121"/>
                      <w:w w:val="90"/>
                      <w:sz w:val="14"/>
                    </w:rPr>
                    <w:t>? 9</w:t>
                  </w:r>
                  <w:r>
                    <w:rPr>
                      <w:color w:val="212121"/>
                      <w:spacing w:val="25"/>
                      <w:w w:val="90"/>
                      <w:sz w:val="14"/>
                    </w:rPr>
                    <w:t> </w:t>
                  </w:r>
                  <w:r>
                    <w:rPr>
                      <w:color w:val="212121"/>
                      <w:w w:val="90"/>
                      <w:sz w:val="14"/>
                    </w:rPr>
                    <w:t>?</w:t>
                  </w:r>
                </w:p>
                <w:p>
                  <w:pPr>
                    <w:tabs>
                      <w:tab w:pos="283" w:val="left" w:leader="none"/>
                      <w:tab w:pos="1091" w:val="left" w:leader="none"/>
                      <w:tab w:pos="1836" w:val="left" w:leader="none"/>
                    </w:tabs>
                    <w:spacing w:before="21"/>
                    <w:ind w:left="0" w:right="0" w:firstLine="0"/>
                    <w:jc w:val="left"/>
                    <w:rPr>
                      <w:rFonts w:ascii="Arial" w:hAnsi="Arial"/>
                      <w:sz w:val="18"/>
                    </w:rPr>
                  </w:pPr>
                  <w:r>
                    <w:rPr>
                      <w:rFonts w:ascii="Arial" w:hAnsi="Arial"/>
                      <w:color w:val="070707"/>
                      <w:w w:val="75"/>
                      <w:sz w:val="36"/>
                    </w:rPr>
                    <w:t>r</w:t>
                    <w:tab/>
                  </w:r>
                  <w:r>
                    <w:rPr>
                      <w:rFonts w:ascii="Arial" w:hAnsi="Arial"/>
                      <w:color w:val="212121"/>
                      <w:spacing w:val="2"/>
                      <w:w w:val="65"/>
                      <w:sz w:val="36"/>
                    </w:rPr>
                    <w:t>,.,,,</w:t>
                  </w:r>
                  <w:r>
                    <w:rPr>
                      <w:rFonts w:ascii="Arial" w:hAnsi="Arial"/>
                      <w:color w:val="212121"/>
                      <w:spacing w:val="-42"/>
                      <w:w w:val="65"/>
                      <w:sz w:val="36"/>
                    </w:rPr>
                    <w:t> </w:t>
                  </w:r>
                  <w:r>
                    <w:rPr>
                      <w:rFonts w:ascii="Arial" w:hAnsi="Arial"/>
                      <w:color w:val="363636"/>
                      <w:spacing w:val="3"/>
                      <w:w w:val="65"/>
                      <w:sz w:val="36"/>
                    </w:rPr>
                    <w:t>..</w:t>
                  </w:r>
                  <w:r>
                    <w:rPr>
                      <w:rFonts w:ascii="Arial" w:hAnsi="Arial"/>
                      <w:color w:val="212121"/>
                      <w:spacing w:val="3"/>
                      <w:w w:val="65"/>
                      <w:sz w:val="36"/>
                    </w:rPr>
                    <w:t>,,</w:t>
                    <w:tab/>
                  </w:r>
                  <w:r>
                    <w:rPr>
                      <w:rFonts w:ascii="Arial" w:hAnsi="Arial"/>
                      <w:color w:val="212121"/>
                      <w:spacing w:val="2"/>
                      <w:w w:val="85"/>
                      <w:sz w:val="31"/>
                    </w:rPr>
                    <w:t>C'"</w:t>
                  </w:r>
                  <w:r>
                    <w:rPr>
                      <w:rFonts w:ascii="Arial" w:hAnsi="Arial"/>
                      <w:color w:val="070707"/>
                      <w:spacing w:val="2"/>
                      <w:w w:val="85"/>
                      <w:sz w:val="31"/>
                    </w:rPr>
                    <w:t>,</w:t>
                  </w:r>
                  <w:r>
                    <w:rPr>
                      <w:rFonts w:ascii="Arial" w:hAnsi="Arial"/>
                      <w:color w:val="212121"/>
                      <w:spacing w:val="2"/>
                      <w:w w:val="85"/>
                      <w:sz w:val="31"/>
                    </w:rPr>
                    <w:t>,</w:t>
                    <w:tab/>
                  </w:r>
                  <w:r>
                    <w:rPr>
                      <w:rFonts w:ascii="Arial" w:hAnsi="Arial"/>
                      <w:color w:val="070707"/>
                      <w:spacing w:val="-25"/>
                      <w:w w:val="85"/>
                      <w:sz w:val="18"/>
                    </w:rPr>
                    <w:t>·</w:t>
                  </w:r>
                  <w:r>
                    <w:rPr>
                      <w:rFonts w:ascii="Arial" w:hAnsi="Arial"/>
                      <w:color w:val="212121"/>
                      <w:spacing w:val="-25"/>
                      <w:w w:val="85"/>
                      <w:sz w:val="18"/>
                    </w:rPr>
                    <w:t>7</w:t>
                  </w:r>
                  <w:r>
                    <w:rPr>
                      <w:rFonts w:ascii="Arial" w:hAnsi="Arial"/>
                      <w:color w:val="212121"/>
                      <w:spacing w:val="-10"/>
                      <w:w w:val="85"/>
                      <w:sz w:val="18"/>
                    </w:rPr>
                    <w:t> </w:t>
                  </w:r>
                  <w:r>
                    <w:rPr>
                      <w:rFonts w:ascii="Arial" w:hAnsi="Arial"/>
                      <w:color w:val="212121"/>
                      <w:w w:val="85"/>
                      <w:sz w:val="18"/>
                    </w:rPr>
                    <w:t>3</w:t>
                  </w:r>
                </w:p>
              </w:txbxContent>
            </v:textbox>
            <w10:wrap type="topAndBottom"/>
          </v:shape>
        </w:pict>
      </w:r>
    </w:p>
    <w:p>
      <w:pPr>
        <w:pStyle w:val="BodyText"/>
        <w:rPr>
          <w:sz w:val="4"/>
        </w:rPr>
      </w:pPr>
    </w:p>
    <w:p>
      <w:pPr>
        <w:tabs>
          <w:tab w:pos="3924" w:val="left" w:leader="none"/>
          <w:tab w:pos="6205" w:val="left" w:leader="none"/>
        </w:tabs>
        <w:spacing w:line="240" w:lineRule="auto"/>
        <w:ind w:left="2298" w:right="0" w:firstLine="0"/>
        <w:rPr>
          <w:sz w:val="20"/>
        </w:rPr>
      </w:pPr>
      <w:r>
        <w:rPr>
          <w:sz w:val="20"/>
        </w:rPr>
        <w:pict>
          <v:group style="width:64pt;height:28.85pt;mso-position-horizontal-relative:char;mso-position-vertical-relative:line" coordorigin="0,0" coordsize="1280,577">
            <v:shape style="position:absolute;left:573;top:0;width:599;height:112" type="#_x0000_t202" filled="false" stroked="false">
              <v:textbox inset="0,0,0,0">
                <w:txbxContent>
                  <w:p>
                    <w:pPr>
                      <w:spacing w:line="112" w:lineRule="exact" w:before="0"/>
                      <w:ind w:left="0" w:right="0" w:firstLine="0"/>
                      <w:jc w:val="left"/>
                      <w:rPr>
                        <w:rFonts w:ascii="Arial"/>
                        <w:sz w:val="10"/>
                      </w:rPr>
                    </w:pPr>
                    <w:r>
                      <w:rPr>
                        <w:rFonts w:ascii="Arial"/>
                        <w:color w:val="212121"/>
                        <w:w w:val="600"/>
                        <w:sz w:val="10"/>
                      </w:rPr>
                      <w:t>"-</w:t>
                    </w:r>
                  </w:p>
                </w:txbxContent>
              </v:textbox>
              <w10:wrap type="none"/>
            </v:shape>
            <v:shape style="position:absolute;left:0;top:17;width:1280;height:560" type="#_x0000_t202" filled="false" stroked="false">
              <v:textbox inset="0,0,0,0">
                <w:txbxContent>
                  <w:p>
                    <w:pPr>
                      <w:spacing w:line="559" w:lineRule="exact" w:before="0"/>
                      <w:ind w:left="0" w:right="0" w:firstLine="0"/>
                      <w:jc w:val="left"/>
                      <w:rPr>
                        <w:sz w:val="31"/>
                        <w:szCs w:val="31"/>
                      </w:rPr>
                    </w:pPr>
                    <w:r>
                      <w:rPr>
                        <w:rFonts w:ascii="Arial" w:cs="Arial"/>
                        <w:smallCaps/>
                        <w:color w:val="070707"/>
                        <w:w w:val="52"/>
                        <w:sz w:val="50"/>
                        <w:szCs w:val="50"/>
                        <w:rtl/>
                      </w:rPr>
                      <w:t>נ</w:t>
                    </w:r>
                    <w:r>
                      <w:rPr>
                        <w:rFonts w:ascii="Arial" w:cs="Arial"/>
                        <w:smallCaps w:val="0"/>
                        <w:color w:val="070707"/>
                        <w:spacing w:val="1"/>
                        <w:sz w:val="50"/>
                        <w:szCs w:val="50"/>
                      </w:rPr>
                      <w:t> </w:t>
                    </w:r>
                    <w:r>
                      <w:rPr>
                        <w:rFonts w:ascii="Arial" w:cs="Arial"/>
                        <w:smallCaps w:val="0"/>
                        <w:color w:val="212121"/>
                        <w:spacing w:val="-1"/>
                        <w:w w:val="71"/>
                        <w:sz w:val="50"/>
                        <w:szCs w:val="50"/>
                      </w:rPr>
                      <w:t>"</w:t>
                    </w:r>
                    <w:r>
                      <w:rPr>
                        <w:rFonts w:ascii="Arial" w:cs="Arial"/>
                        <w:smallCaps w:val="0"/>
                        <w:color w:val="212121"/>
                        <w:w w:val="71"/>
                        <w:sz w:val="50"/>
                        <w:szCs w:val="50"/>
                      </w:rPr>
                      <w:t>'</w:t>
                    </w:r>
                    <w:r>
                      <w:rPr>
                        <w:rFonts w:ascii="Arial" w:cs="Arial"/>
                        <w:smallCaps w:val="0"/>
                        <w:color w:val="212121"/>
                        <w:spacing w:val="-30"/>
                        <w:sz w:val="50"/>
                        <w:szCs w:val="50"/>
                      </w:rPr>
                      <w:t> </w:t>
                    </w:r>
                    <w:r>
                      <w:rPr>
                        <w:rFonts w:ascii="Arial" w:cs="Arial"/>
                        <w:smallCaps w:val="0"/>
                        <w:color w:val="212121"/>
                        <w:w w:val="71"/>
                        <w:sz w:val="50"/>
                        <w:szCs w:val="50"/>
                      </w:rPr>
                      <w:t>"</w:t>
                    </w:r>
                    <w:r>
                      <w:rPr>
                        <w:rFonts w:ascii="Arial" w:cs="Arial"/>
                        <w:smallCaps w:val="0"/>
                        <w:color w:val="212121"/>
                        <w:spacing w:val="58"/>
                        <w:sz w:val="50"/>
                        <w:szCs w:val="50"/>
                      </w:rPr>
                      <w:t> </w:t>
                    </w:r>
                    <w:r>
                      <w:rPr>
                        <w:smallCaps w:val="0"/>
                        <w:color w:val="212121"/>
                        <w:w w:val="81"/>
                        <w:sz w:val="31"/>
                        <w:szCs w:val="31"/>
                      </w:rPr>
                      <w:t>1"3</w:t>
                    </w:r>
                    <w:r>
                      <w:rPr>
                        <w:smallCaps w:val="0"/>
                        <w:color w:val="212121"/>
                        <w:w w:val="81"/>
                        <w:sz w:val="31"/>
                        <w:szCs w:val="31"/>
                      </w:rPr>
                      <w:t>'</w:t>
                    </w:r>
                  </w:p>
                </w:txbxContent>
              </v:textbox>
              <w10:wrap type="none"/>
            </v:shape>
          </v:group>
        </w:pict>
      </w:r>
      <w:r>
        <w:rPr>
          <w:sz w:val="20"/>
        </w:rPr>
      </w:r>
      <w:r>
        <w:rPr>
          <w:sz w:val="20"/>
        </w:rPr>
        <w:tab/>
      </w:r>
      <w:r>
        <w:rPr>
          <w:position w:val="23"/>
          <w:sz w:val="20"/>
        </w:rPr>
        <w:pict>
          <v:group style="width:93.9pt;height:19.4pt;mso-position-horizontal-relative:char;mso-position-vertical-relative:line" coordorigin="0,0" coordsize="1878,388">
            <v:shape style="position:absolute;left:1300;top:257;width:578;height:124" type="#_x0000_t202" filled="false" stroked="false">
              <v:textbox inset="0,0,0,0">
                <w:txbxContent>
                  <w:p>
                    <w:pPr>
                      <w:spacing w:line="123" w:lineRule="exact" w:before="0"/>
                      <w:ind w:left="0" w:right="0" w:firstLine="0"/>
                      <w:jc w:val="left"/>
                      <w:rPr>
                        <w:rFonts w:ascii="Arial" w:cs="Arial"/>
                        <w:sz w:val="11"/>
                        <w:szCs w:val="11"/>
                      </w:rPr>
                    </w:pPr>
                    <w:r>
                      <w:rPr>
                        <w:rFonts w:ascii="Arial" w:cs="Arial"/>
                        <w:color w:val="212121"/>
                        <w:sz w:val="11"/>
                        <w:szCs w:val="11"/>
                      </w:rPr>
                      <w:t>,,., \ f</w:t>
                    </w:r>
                    <w:r>
                      <w:rPr>
                        <w:rFonts w:ascii="Arial" w:cs="Arial"/>
                        <w:color w:val="212121"/>
                        <w:sz w:val="11"/>
                        <w:szCs w:val="11"/>
                        <w:rtl/>
                      </w:rPr>
                      <w:t>ל</w:t>
                    </w:r>
                    <w:r>
                      <w:rPr>
                        <w:rFonts w:ascii="Arial" w:cs="Arial"/>
                        <w:color w:val="212121"/>
                        <w:sz w:val="11"/>
                        <w:szCs w:val="11"/>
                      </w:rPr>
                      <w:t> </w:t>
                    </w:r>
                    <w:r>
                      <w:rPr>
                        <w:rFonts w:ascii="Arial" w:cs="Arial"/>
                        <w:color w:val="070707"/>
                        <w:sz w:val="11"/>
                        <w:szCs w:val="11"/>
                      </w:rPr>
                      <w:t>\</w:t>
                    </w:r>
                  </w:p>
                </w:txbxContent>
              </v:textbox>
              <w10:wrap type="none"/>
            </v:shape>
            <v:shape style="position:absolute;left:0;top:0;width:1410;height:388" type="#_x0000_t202" filled="false" stroked="false">
              <v:textbox inset="0,0,0,0">
                <w:txbxContent>
                  <w:p>
                    <w:pPr>
                      <w:spacing w:line="157" w:lineRule="exact" w:before="0"/>
                      <w:ind w:left="79" w:right="0" w:firstLine="0"/>
                      <w:jc w:val="left"/>
                      <w:rPr>
                        <w:rFonts w:ascii="Arial"/>
                        <w:sz w:val="14"/>
                      </w:rPr>
                    </w:pPr>
                    <w:r>
                      <w:rPr>
                        <w:rFonts w:ascii="Arial"/>
                        <w:color w:val="212121"/>
                        <w:w w:val="450"/>
                        <w:sz w:val="14"/>
                      </w:rPr>
                      <w:t>"-'"'--</w:t>
                    </w:r>
                  </w:p>
                  <w:p>
                    <w:pPr>
                      <w:tabs>
                        <w:tab w:pos="298" w:val="left" w:leader="none"/>
                      </w:tabs>
                      <w:spacing w:before="23"/>
                      <w:ind w:left="0" w:right="0" w:firstLine="0"/>
                      <w:jc w:val="left"/>
                      <w:rPr>
                        <w:sz w:val="12"/>
                        <w:szCs w:val="12"/>
                      </w:rPr>
                    </w:pPr>
                    <w:r>
                      <w:rPr>
                        <w:rFonts w:ascii="Arial" w:cs="Arial"/>
                        <w:color w:val="212121"/>
                        <w:sz w:val="14"/>
                        <w:szCs w:val="14"/>
                      </w:rPr>
                      <w:t>'</w:t>
                    </w:r>
                    <w:r>
                      <w:rPr>
                        <w:rFonts w:ascii="Arial" w:cs="Arial"/>
                        <w:color w:val="212121"/>
                        <w:sz w:val="14"/>
                        <w:szCs w:val="14"/>
                        <w:rtl/>
                      </w:rPr>
                      <w:t>יי</w:t>
                    </w:r>
                    <w:r>
                      <w:rPr>
                        <w:rFonts w:ascii="Arial" w:cs="Arial"/>
                        <w:color w:val="212121"/>
                        <w:sz w:val="14"/>
                        <w:szCs w:val="14"/>
                      </w:rPr>
                      <w:tab/>
                    </w:r>
                    <w:r>
                      <w:rPr>
                        <w:rFonts w:ascii="Arial" w:cs="Arial"/>
                        <w:color w:val="212121"/>
                        <w:sz w:val="12"/>
                        <w:szCs w:val="12"/>
                      </w:rPr>
                      <w:t>.s--..?\ </w:t>
                    </w:r>
                    <w:r>
                      <w:rPr>
                        <w:color w:val="212121"/>
                        <w:sz w:val="18"/>
                        <w:szCs w:val="18"/>
                      </w:rPr>
                      <w:t>e</w:t>
                    </w:r>
                    <w:r>
                      <w:rPr>
                        <w:color w:val="212121"/>
                        <w:spacing w:val="-4"/>
                        <w:sz w:val="18"/>
                        <w:szCs w:val="18"/>
                      </w:rPr>
                      <w:t> </w:t>
                    </w:r>
                    <w:r>
                      <w:rPr>
                        <w:color w:val="212121"/>
                        <w:sz w:val="12"/>
                        <w:szCs w:val="12"/>
                      </w:rPr>
                      <w:t>'</w:t>
                    </w:r>
                    <w:r>
                      <w:rPr>
                        <w:color w:val="212121"/>
                        <w:sz w:val="12"/>
                        <w:szCs w:val="12"/>
                      </w:rPr>
                      <w:t>?</w:t>
                    </w:r>
                  </w:p>
                </w:txbxContent>
              </v:textbox>
              <w10:wrap type="none"/>
            </v:shape>
          </v:group>
        </w:pict>
      </w:r>
      <w:r>
        <w:rPr>
          <w:position w:val="23"/>
          <w:sz w:val="20"/>
        </w:rPr>
      </w:r>
      <w:r>
        <w:rPr>
          <w:position w:val="23"/>
          <w:sz w:val="20"/>
        </w:rPr>
        <w:tab/>
      </w:r>
      <w:r>
        <w:rPr>
          <w:position w:val="22"/>
          <w:sz w:val="20"/>
        </w:rPr>
        <w:pict>
          <v:shape style="width:12.65pt;height:3.95pt;mso-position-horizontal-relative:char;mso-position-vertical-relative:line" type="#_x0000_t202" filled="false" stroked="false">
            <w10:anchorlock/>
            <v:textbox inset="0,0,0,0">
              <w:txbxContent>
                <w:p>
                  <w:pPr>
                    <w:spacing w:line="78" w:lineRule="exact" w:before="0"/>
                    <w:ind w:left="0" w:right="0" w:firstLine="0"/>
                    <w:jc w:val="left"/>
                    <w:rPr>
                      <w:rFonts w:ascii="Arial" w:cs="Arial"/>
                      <w:sz w:val="7"/>
                      <w:szCs w:val="7"/>
                    </w:rPr>
                  </w:pPr>
                  <w:r>
                    <w:rPr>
                      <w:rFonts w:ascii="Arial" w:cs="Arial"/>
                      <w:color w:val="212121"/>
                      <w:w w:val="140"/>
                      <w:sz w:val="7"/>
                      <w:szCs w:val="7"/>
                    </w:rPr>
                    <w:t>\&lt;:''"</w:t>
                  </w:r>
                  <w:r>
                    <w:rPr>
                      <w:rFonts w:ascii="Arial" w:cs="Arial"/>
                      <w:color w:val="212121"/>
                      <w:w w:val="140"/>
                      <w:sz w:val="7"/>
                      <w:szCs w:val="7"/>
                      <w:rtl/>
                    </w:rPr>
                    <w:t>כ</w:t>
                  </w:r>
                </w:p>
              </w:txbxContent>
            </v:textbox>
          </v:shape>
        </w:pict>
      </w:r>
      <w:r>
        <w:rPr>
          <w:position w:val="22"/>
          <w:sz w:val="20"/>
        </w:rPr>
      </w:r>
    </w:p>
    <w:p>
      <w:pPr>
        <w:spacing w:after="0" w:line="240" w:lineRule="auto"/>
        <w:rPr>
          <w:sz w:val="20"/>
        </w:rPr>
        <w:sectPr>
          <w:pgSz w:w="8640" w:h="12960"/>
          <w:pgMar w:top="1220" w:bottom="280" w:left="0" w:right="1060"/>
        </w:sectPr>
      </w:pPr>
    </w:p>
    <w:p>
      <w:pPr>
        <w:pStyle w:val="BodyText"/>
        <w:rPr>
          <w:sz w:val="20"/>
        </w:rPr>
      </w:pPr>
      <w:r>
        <w:rPr/>
        <w:drawing>
          <wp:anchor distT="0" distB="0" distL="0" distR="0" allowOverlap="1" layoutInCell="1" locked="0" behindDoc="1" simplePos="0" relativeHeight="246723584">
            <wp:simplePos x="0" y="0"/>
            <wp:positionH relativeFrom="page">
              <wp:posOffset>4212184</wp:posOffset>
            </wp:positionH>
            <wp:positionV relativeFrom="page">
              <wp:posOffset>2309351</wp:posOffset>
            </wp:positionV>
            <wp:extent cx="385912" cy="54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5912" cy="54863"/>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0"/>
        </w:rPr>
      </w:pPr>
    </w:p>
    <w:p>
      <w:pPr>
        <w:pStyle w:val="BodyText"/>
        <w:ind w:left="1160"/>
        <w:rPr>
          <w:sz w:val="20"/>
        </w:rPr>
      </w:pPr>
      <w:r>
        <w:rPr>
          <w:sz w:val="20"/>
        </w:rPr>
        <w:pict>
          <v:group style="width:316pt;height:444.5pt;mso-position-horizontal-relative:char;mso-position-vertical-relative:line" coordorigin="0,0" coordsize="6320,8890">
            <v:shape style="position:absolute;left:64;top:5;width:1601;height:2970" type="#_x0000_t75" stroked="false">
              <v:imagedata r:id="rId6" o:title=""/>
            </v:shape>
            <v:shape style="position:absolute;left:5;top:5;width:6310;height:8880" type="#_x0000_t202" filled="false" stroked="true" strokeweight=".5pt" strokecolor="#231f20">
              <v:textbox inset="0,0,0,0">
                <w:txbxContent>
                  <w:p>
                    <w:pPr>
                      <w:spacing w:line="240" w:lineRule="auto" w:before="0"/>
                      <w:rPr>
                        <w:sz w:val="14"/>
                      </w:rPr>
                    </w:pPr>
                  </w:p>
                  <w:p>
                    <w:pPr>
                      <w:spacing w:line="240" w:lineRule="auto" w:before="6"/>
                      <w:rPr>
                        <w:sz w:val="16"/>
                      </w:rPr>
                    </w:pPr>
                  </w:p>
                  <w:p>
                    <w:pPr>
                      <w:bidi/>
                      <w:spacing w:before="0"/>
                      <w:ind w:left="216" w:right="1468" w:firstLine="0"/>
                      <w:jc w:val="left"/>
                      <w:rPr>
                        <w:rFonts w:ascii="Narkisim" w:cs="Narkisim"/>
                        <w:sz w:val="13"/>
                        <w:szCs w:val="13"/>
                      </w:rPr>
                    </w:pPr>
                    <w:r>
                      <w:rPr>
                        <w:rFonts w:ascii="Narkisim" w:cs="Narkisim"/>
                        <w:w w:val="105"/>
                        <w:sz w:val="13"/>
                        <w:szCs w:val="13"/>
                        <w:rtl/>
                      </w:rPr>
                      <w:t>בס</w:t>
                    </w:r>
                    <w:r>
                      <w:rPr>
                        <w:rFonts w:ascii="Narkisim" w:cs="Narkisim"/>
                        <w:w w:val="105"/>
                        <w:sz w:val="13"/>
                        <w:szCs w:val="13"/>
                      </w:rPr>
                      <w:t>"</w:t>
                    </w:r>
                    <w:r>
                      <w:rPr>
                        <w:rFonts w:ascii="Narkisim" w:cs="Narkisim"/>
                        <w:w w:val="105"/>
                        <w:sz w:val="13"/>
                        <w:szCs w:val="13"/>
                        <w:rtl/>
                      </w:rPr>
                      <w:t>ד</w:t>
                    </w:r>
                    <w:r>
                      <w:rPr>
                        <w:rFonts w:ascii="Narkisim" w:cs="Narkisim"/>
                        <w:w w:val="105"/>
                        <w:sz w:val="13"/>
                        <w:szCs w:val="13"/>
                      </w:rPr>
                      <w:t>,</w:t>
                    </w:r>
                    <w:r>
                      <w:rPr>
                        <w:rFonts w:ascii="Narkisim" w:cs="Narkisim"/>
                        <w:spacing w:val="-7"/>
                        <w:w w:val="105"/>
                        <w:sz w:val="13"/>
                        <w:szCs w:val="13"/>
                        <w:rtl/>
                      </w:rPr>
                      <w:t> </w:t>
                    </w:r>
                    <w:r>
                      <w:rPr>
                        <w:rFonts w:ascii="Narkisim" w:cs="Narkisim"/>
                        <w:w w:val="105"/>
                        <w:sz w:val="13"/>
                        <w:szCs w:val="13"/>
                        <w:rtl/>
                      </w:rPr>
                      <w:t>מרחשון ה</w:t>
                    </w:r>
                    <w:r>
                      <w:rPr>
                        <w:rFonts w:ascii="Narkisim" w:cs="Narkisim"/>
                        <w:w w:val="105"/>
                        <w:sz w:val="13"/>
                        <w:szCs w:val="13"/>
                      </w:rPr>
                      <w:t>'</w:t>
                    </w:r>
                    <w:r>
                      <w:rPr>
                        <w:rFonts w:ascii="Narkisim" w:cs="Narkisim"/>
                        <w:w w:val="105"/>
                        <w:sz w:val="13"/>
                        <w:szCs w:val="13"/>
                        <w:rtl/>
                      </w:rPr>
                      <w:t>תשע</w:t>
                    </w:r>
                    <w:r>
                      <w:rPr>
                        <w:rFonts w:ascii="Narkisim" w:cs="Narkisim"/>
                        <w:w w:val="105"/>
                        <w:sz w:val="13"/>
                        <w:szCs w:val="13"/>
                      </w:rPr>
                      <w:t>"</w:t>
                    </w:r>
                    <w:r>
                      <w:rPr>
                        <w:rFonts w:ascii="Narkisim" w:cs="Narkisim"/>
                        <w:w w:val="105"/>
                        <w:sz w:val="13"/>
                        <w:szCs w:val="13"/>
                        <w:rtl/>
                      </w:rPr>
                      <w:t>ז</w:t>
                    </w:r>
                  </w:p>
                  <w:p>
                    <w:pPr>
                      <w:spacing w:line="240" w:lineRule="auto" w:before="0"/>
                      <w:rPr>
                        <w:rFonts w:ascii="Narkisim"/>
                        <w:sz w:val="14"/>
                      </w:rPr>
                    </w:pPr>
                  </w:p>
                  <w:p>
                    <w:pPr>
                      <w:spacing w:line="240" w:lineRule="auto" w:before="0"/>
                      <w:rPr>
                        <w:rFonts w:ascii="Narkisim"/>
                        <w:sz w:val="14"/>
                      </w:rPr>
                    </w:pPr>
                  </w:p>
                  <w:p>
                    <w:pPr>
                      <w:spacing w:line="240" w:lineRule="auto" w:before="0"/>
                      <w:rPr>
                        <w:rFonts w:ascii="Narkisim"/>
                        <w:sz w:val="14"/>
                      </w:rPr>
                    </w:pPr>
                  </w:p>
                  <w:p>
                    <w:pPr>
                      <w:spacing w:line="240" w:lineRule="auto" w:before="0"/>
                      <w:rPr>
                        <w:rFonts w:ascii="Narkisim"/>
                        <w:sz w:val="14"/>
                      </w:rPr>
                    </w:pPr>
                  </w:p>
                  <w:p>
                    <w:pPr>
                      <w:spacing w:line="240" w:lineRule="auto" w:before="0"/>
                      <w:rPr>
                        <w:rFonts w:ascii="Narkisim"/>
                        <w:sz w:val="14"/>
                      </w:rPr>
                    </w:pPr>
                  </w:p>
                  <w:p>
                    <w:pPr>
                      <w:spacing w:line="240" w:lineRule="auto" w:before="0"/>
                      <w:rPr>
                        <w:rFonts w:ascii="Narkisim"/>
                        <w:sz w:val="14"/>
                      </w:rPr>
                    </w:pPr>
                  </w:p>
                  <w:p>
                    <w:pPr>
                      <w:spacing w:line="240" w:lineRule="auto" w:before="0"/>
                      <w:rPr>
                        <w:rFonts w:ascii="Narkisim"/>
                        <w:sz w:val="14"/>
                      </w:rPr>
                    </w:pPr>
                  </w:p>
                  <w:p>
                    <w:pPr>
                      <w:bidi/>
                      <w:spacing w:before="108"/>
                      <w:ind w:left="217" w:right="1468" w:firstLine="0"/>
                      <w:jc w:val="left"/>
                      <w:rPr>
                        <w:rFonts w:ascii="Narkisim" w:cs="Narkisim"/>
                        <w:sz w:val="14"/>
                        <w:szCs w:val="14"/>
                      </w:rPr>
                    </w:pPr>
                    <w:r>
                      <w:rPr>
                        <w:rFonts w:ascii="Narkisim" w:cs="Narkisim"/>
                        <w:w w:val="105"/>
                        <w:sz w:val="14"/>
                        <w:szCs w:val="14"/>
                        <w:rtl/>
                      </w:rPr>
                      <w:t>מכתב ברכ</w:t>
                    </w:r>
                    <w:r>
                      <w:rPr>
                        <w:rFonts w:ascii="Narkisim" w:cs="Narkisim"/>
                        <w:w w:val="105"/>
                        <w:sz w:val="14"/>
                        <w:szCs w:val="14"/>
                        <w:rtl/>
                      </w:rPr>
                      <w:t>ה</w:t>
                    </w:r>
                  </w:p>
                  <w:p>
                    <w:pPr>
                      <w:spacing w:line="240" w:lineRule="auto" w:before="0"/>
                      <w:rPr>
                        <w:rFonts w:ascii="Narkisim"/>
                        <w:sz w:val="14"/>
                      </w:rPr>
                    </w:pPr>
                  </w:p>
                  <w:p>
                    <w:pPr>
                      <w:spacing w:line="240" w:lineRule="auto" w:before="3"/>
                      <w:rPr>
                        <w:rFonts w:ascii="Narkisim"/>
                        <w:sz w:val="16"/>
                      </w:rPr>
                    </w:pPr>
                  </w:p>
                  <w:p>
                    <w:pPr>
                      <w:bidi/>
                      <w:spacing w:line="379" w:lineRule="auto" w:before="0"/>
                      <w:ind w:left="217" w:right="3219" w:hanging="2"/>
                      <w:jc w:val="both"/>
                      <w:rPr>
                        <w:rFonts w:ascii="Narkisim" w:cs="Narkisim"/>
                        <w:sz w:val="14"/>
                        <w:szCs w:val="14"/>
                      </w:rPr>
                    </w:pPr>
                    <w:r>
                      <w:rPr>
                        <w:rFonts w:ascii="Narkisim" w:cs="Narkisim"/>
                        <w:w w:val="105"/>
                        <w:sz w:val="14"/>
                        <w:szCs w:val="14"/>
                        <w:rtl/>
                      </w:rPr>
                      <w:t> לימוד דף יומי מאפשר  דבר הנראה כבלתי אפשרי  </w:t>
                    </w:r>
                    <w:r>
                      <w:rPr>
                        <w:rFonts w:ascii="Narkisim" w:cs="Narkisim"/>
                        <w:w w:val="105"/>
                        <w:sz w:val="14"/>
                        <w:szCs w:val="14"/>
                      </w:rPr>
                      <w:t>-</w:t>
                    </w:r>
                    <w:r>
                      <w:rPr>
                        <w:rFonts w:ascii="Narkisim" w:cs="Narkisim"/>
                        <w:w w:val="105"/>
                        <w:sz w:val="14"/>
                        <w:szCs w:val="14"/>
                        <w:rtl/>
                      </w:rPr>
                      <w:t> בתוך כשבע שנים מסיימים את הש</w:t>
                    </w:r>
                    <w:r>
                      <w:rPr>
                        <w:rFonts w:ascii="Narkisim" w:cs="Narkisim"/>
                        <w:w w:val="105"/>
                        <w:sz w:val="14"/>
                        <w:szCs w:val="14"/>
                      </w:rPr>
                      <w:t>"</w:t>
                    </w:r>
                    <w:r>
                      <w:rPr>
                        <w:rFonts w:ascii="Narkisim" w:cs="Narkisim"/>
                        <w:w w:val="105"/>
                        <w:sz w:val="14"/>
                        <w:szCs w:val="14"/>
                        <w:rtl/>
                      </w:rPr>
                      <w:t>ס</w:t>
                    </w:r>
                    <w:r>
                      <w:rPr>
                        <w:rFonts w:ascii="Narkisim" w:cs="Narkisim"/>
                        <w:w w:val="105"/>
                        <w:sz w:val="14"/>
                        <w:szCs w:val="14"/>
                      </w:rPr>
                      <w:t>.</w:t>
                    </w:r>
                    <w:r>
                      <w:rPr>
                        <w:rFonts w:ascii="Narkisim" w:cs="Narkisim"/>
                        <w:w w:val="105"/>
                        <w:sz w:val="14"/>
                        <w:szCs w:val="14"/>
                        <w:rtl/>
                      </w:rPr>
                      <w:t> אולם</w:t>
                    </w:r>
                    <w:r>
                      <w:rPr>
                        <w:rFonts w:ascii="Narkisim" w:cs="Narkisim"/>
                        <w:w w:val="105"/>
                        <w:sz w:val="14"/>
                        <w:szCs w:val="14"/>
                      </w:rPr>
                      <w:t>,</w:t>
                    </w:r>
                    <w:r>
                      <w:rPr>
                        <w:rFonts w:ascii="Narkisim" w:cs="Narkisim"/>
                        <w:w w:val="105"/>
                        <w:sz w:val="14"/>
                        <w:szCs w:val="14"/>
                        <w:rtl/>
                      </w:rPr>
                      <w:t> לימוד זה נעשה</w:t>
                    </w:r>
                    <w:r>
                      <w:rPr>
                        <w:rFonts w:ascii="Narkisim" w:cs="Narkisim"/>
                        <w:spacing w:val="3"/>
                        <w:w w:val="105"/>
                        <w:sz w:val="14"/>
                        <w:szCs w:val="14"/>
                        <w:rtl/>
                      </w:rPr>
                      <w:t> </w:t>
                    </w:r>
                    <w:r>
                      <w:rPr>
                        <w:rFonts w:ascii="Narkisim" w:cs="Narkisim"/>
                        <w:w w:val="105"/>
                        <w:sz w:val="14"/>
                        <w:szCs w:val="14"/>
                        <w:rtl/>
                      </w:rPr>
                      <w:t> פעמים  רבות   בצורה   שטחית</w:t>
                    </w:r>
                    <w:r>
                      <w:rPr>
                        <w:rFonts w:ascii="Narkisim" w:cs="Narkisim"/>
                        <w:w w:val="105"/>
                        <w:sz w:val="14"/>
                        <w:szCs w:val="14"/>
                      </w:rPr>
                      <w:t>,</w:t>
                    </w:r>
                    <w:r>
                      <w:rPr>
                        <w:rFonts w:ascii="Narkisim" w:cs="Narkisim"/>
                        <w:w w:val="105"/>
                        <w:sz w:val="14"/>
                        <w:szCs w:val="14"/>
                        <w:rtl/>
                      </w:rPr>
                      <w:t>   ולא  מאפש</w:t>
                    </w:r>
                    <w:r>
                      <w:rPr>
                        <w:rFonts w:ascii="Narkisim" w:cs="Narkisim"/>
                        <w:w w:val="105"/>
                        <w:sz w:val="14"/>
                        <w:szCs w:val="14"/>
                        <w:rtl/>
                      </w:rPr>
                      <w:t>ר</w:t>
                    </w:r>
                  </w:p>
                  <w:p>
                    <w:pPr>
                      <w:bidi/>
                      <w:spacing w:line="379" w:lineRule="auto" w:before="0"/>
                      <w:ind w:left="218" w:right="3219" w:firstLine="1288"/>
                      <w:jc w:val="both"/>
                      <w:rPr>
                        <w:rFonts w:ascii="Narkisim" w:cs="Narkisim"/>
                        <w:sz w:val="14"/>
                        <w:szCs w:val="14"/>
                      </w:rPr>
                    </w:pPr>
                    <w:r>
                      <w:rPr>
                        <w:rFonts w:ascii="Narkisim" w:cs="Narkisim"/>
                        <w:w w:val="105"/>
                        <w:sz w:val="14"/>
                        <w:szCs w:val="14"/>
                        <w:rtl/>
                      </w:rPr>
                      <w:t>לטעום טעם למדני או מעמיק</w:t>
                    </w:r>
                    <w:r>
                      <w:rPr>
                        <w:rFonts w:ascii="Narkisim" w:cs="Narkisim"/>
                        <w:w w:val="105"/>
                        <w:sz w:val="14"/>
                        <w:szCs w:val="14"/>
                      </w:rPr>
                      <w:t>.</w:t>
                    </w:r>
                    <w:r>
                      <w:rPr>
                        <w:rFonts w:ascii="Narkisim" w:cs="Narkisim"/>
                        <w:w w:val="105"/>
                        <w:sz w:val="14"/>
                        <w:szCs w:val="14"/>
                        <w:rtl/>
                      </w:rPr>
                      <w:t> זכה ידידי היקר הרב זאב רייכמן שליט</w:t>
                    </w:r>
                    <w:r>
                      <w:rPr>
                        <w:rFonts w:ascii="Narkisim" w:cs="Narkisim"/>
                        <w:w w:val="105"/>
                        <w:sz w:val="14"/>
                        <w:szCs w:val="14"/>
                      </w:rPr>
                      <w:t>"</w:t>
                    </w:r>
                    <w:r>
                      <w:rPr>
                        <w:rFonts w:ascii="Narkisim" w:cs="Narkisim"/>
                        <w:w w:val="105"/>
                        <w:sz w:val="14"/>
                        <w:szCs w:val="14"/>
                        <w:rtl/>
                      </w:rPr>
                      <w:t>א לכושר הסבר מיוחד</w:t>
                    </w:r>
                    <w:r>
                      <w:rPr>
                        <w:rFonts w:ascii="Narkisim" w:cs="Narkisim"/>
                        <w:w w:val="105"/>
                        <w:sz w:val="14"/>
                        <w:szCs w:val="14"/>
                      </w:rPr>
                      <w:t>.</w:t>
                    </w:r>
                    <w:r>
                      <w:rPr>
                        <w:rFonts w:ascii="Narkisim" w:cs="Narkisim"/>
                        <w:w w:val="105"/>
                        <w:sz w:val="14"/>
                        <w:szCs w:val="14"/>
                        <w:rtl/>
                      </w:rPr>
                      <w:t> בכשרון רב הוא מצליח להאיר כל דף בעניינים מרתקים</w:t>
                    </w:r>
                    <w:r>
                      <w:rPr>
                        <w:rFonts w:ascii="Narkisim" w:cs="Narkisim"/>
                        <w:spacing w:val="-13"/>
                        <w:w w:val="105"/>
                        <w:sz w:val="14"/>
                        <w:szCs w:val="14"/>
                        <w:rtl/>
                      </w:rPr>
                      <w:t> </w:t>
                    </w:r>
                    <w:r>
                      <w:rPr>
                        <w:rFonts w:ascii="Narkisim" w:cs="Narkisim"/>
                        <w:w w:val="105"/>
                        <w:sz w:val="14"/>
                        <w:szCs w:val="14"/>
                        <w:rtl/>
                      </w:rPr>
                      <w:t>ועמוקים</w:t>
                    </w:r>
                    <w:r>
                      <w:rPr>
                        <w:rFonts w:ascii="Narkisim" w:cs="Narkisim"/>
                        <w:w w:val="105"/>
                        <w:sz w:val="14"/>
                        <w:szCs w:val="14"/>
                      </w:rPr>
                      <w:t>,</w:t>
                    </w:r>
                    <w:r>
                      <w:rPr>
                        <w:rFonts w:ascii="Narkisim" w:cs="Narkisim"/>
                        <w:w w:val="105"/>
                        <w:sz w:val="14"/>
                        <w:szCs w:val="14"/>
                        <w:rtl/>
                      </w:rPr>
                      <w:t>  בשילוב  של  עיון  ולמדנות</w:t>
                    </w:r>
                    <w:r>
                      <w:rPr>
                        <w:rFonts w:ascii="Narkisim" w:cs="Narkisim"/>
                        <w:w w:val="105"/>
                        <w:sz w:val="14"/>
                        <w:szCs w:val="14"/>
                      </w:rPr>
                      <w:t>,</w:t>
                    </w:r>
                    <w:r>
                      <w:rPr>
                        <w:rFonts w:ascii="Narkisim" w:cs="Narkisim"/>
                        <w:w w:val="105"/>
                        <w:sz w:val="14"/>
                        <w:szCs w:val="14"/>
                        <w:rtl/>
                      </w:rPr>
                      <w:t>  הלכ</w:t>
                    </w:r>
                    <w:r>
                      <w:rPr>
                        <w:rFonts w:ascii="Narkisim" w:cs="Narkisim"/>
                        <w:w w:val="105"/>
                        <w:sz w:val="14"/>
                        <w:szCs w:val="14"/>
                        <w:rtl/>
                      </w:rPr>
                      <w:t>ה</w:t>
                    </w:r>
                  </w:p>
                  <w:p>
                    <w:pPr>
                      <w:bidi/>
                      <w:spacing w:before="0"/>
                      <w:ind w:left="217" w:right="1468" w:firstLine="0"/>
                      <w:jc w:val="left"/>
                      <w:rPr>
                        <w:rFonts w:ascii="Narkisim" w:cs="Narkisim"/>
                        <w:sz w:val="14"/>
                        <w:szCs w:val="14"/>
                      </w:rPr>
                    </w:pPr>
                    <w:r>
                      <w:rPr>
                        <w:rFonts w:ascii="Narkisim" w:cs="Narkisim"/>
                        <w:w w:val="105"/>
                        <w:sz w:val="14"/>
                        <w:szCs w:val="14"/>
                        <w:rtl/>
                      </w:rPr>
                      <w:t>ומעשה</w:t>
                    </w:r>
                    <w:r>
                      <w:rPr>
                        <w:rFonts w:ascii="Narkisim" w:cs="Narkisim"/>
                        <w:w w:val="105"/>
                        <w:sz w:val="14"/>
                        <w:szCs w:val="14"/>
                      </w:rPr>
                      <w:t>,</w:t>
                    </w:r>
                    <w:r>
                      <w:rPr>
                        <w:rFonts w:ascii="Narkisim" w:cs="Narkisim"/>
                        <w:spacing w:val="-4"/>
                        <w:w w:val="105"/>
                        <w:sz w:val="14"/>
                        <w:szCs w:val="14"/>
                        <w:rtl/>
                      </w:rPr>
                      <w:t> </w:t>
                    </w:r>
                    <w:r>
                      <w:rPr>
                        <w:rFonts w:ascii="Narkisim" w:cs="Narkisim"/>
                        <w:w w:val="105"/>
                        <w:sz w:val="14"/>
                        <w:szCs w:val="14"/>
                        <w:rtl/>
                      </w:rPr>
                      <w:t>חסידות ואמונה</w:t>
                    </w:r>
                    <w:r>
                      <w:rPr>
                        <w:rFonts w:ascii="Narkisim" w:cs="Narkisim"/>
                        <w:w w:val="105"/>
                        <w:sz w:val="14"/>
                        <w:szCs w:val="14"/>
                      </w:rPr>
                      <w:t>.</w:t>
                    </w:r>
                  </w:p>
                  <w:p>
                    <w:pPr>
                      <w:bidi/>
                      <w:spacing w:line="379" w:lineRule="auto" w:before="81"/>
                      <w:ind w:left="221" w:right="1468" w:firstLine="0"/>
                      <w:jc w:val="left"/>
                      <w:rPr>
                        <w:rFonts w:ascii="Narkisim" w:cs="Narkisim"/>
                        <w:sz w:val="14"/>
                        <w:szCs w:val="14"/>
                      </w:rPr>
                    </w:pPr>
                    <w:r>
                      <w:rPr>
                        <w:rFonts w:ascii="Narkisim" w:cs="Narkisim"/>
                        <w:w w:val="105"/>
                        <w:sz w:val="14"/>
                        <w:szCs w:val="14"/>
                        <w:rtl/>
                      </w:rPr>
                      <w:t>הרב</w:t>
                    </w:r>
                    <w:r>
                      <w:rPr>
                        <w:rFonts w:ascii="Narkisim" w:cs="Narkisim"/>
                        <w:spacing w:val="32"/>
                        <w:w w:val="105"/>
                        <w:sz w:val="14"/>
                        <w:szCs w:val="14"/>
                        <w:rtl/>
                      </w:rPr>
                      <w:t> </w:t>
                    </w:r>
                    <w:r>
                      <w:rPr>
                        <w:rFonts w:ascii="Narkisim" w:cs="Narkisim"/>
                        <w:w w:val="105"/>
                        <w:sz w:val="14"/>
                        <w:szCs w:val="14"/>
                        <w:rtl/>
                      </w:rPr>
                      <w:t>רייכמן</w:t>
                    </w:r>
                    <w:r>
                      <w:rPr>
                        <w:rFonts w:ascii="Narkisim" w:cs="Narkisim"/>
                        <w:spacing w:val="32"/>
                        <w:w w:val="105"/>
                        <w:sz w:val="14"/>
                        <w:szCs w:val="14"/>
                        <w:rtl/>
                      </w:rPr>
                      <w:t> </w:t>
                    </w:r>
                    <w:r>
                      <w:rPr>
                        <w:rFonts w:ascii="Narkisim" w:cs="Narkisim"/>
                        <w:w w:val="105"/>
                        <w:sz w:val="14"/>
                        <w:szCs w:val="14"/>
                        <w:rtl/>
                      </w:rPr>
                      <w:t>שליט</w:t>
                    </w:r>
                    <w:r>
                      <w:rPr>
                        <w:rFonts w:ascii="Narkisim" w:cs="Narkisim"/>
                        <w:w w:val="105"/>
                        <w:sz w:val="14"/>
                        <w:szCs w:val="14"/>
                      </w:rPr>
                      <w:t>"</w:t>
                    </w:r>
                    <w:r>
                      <w:rPr>
                        <w:rFonts w:ascii="Narkisim" w:cs="Narkisim"/>
                        <w:w w:val="105"/>
                        <w:sz w:val="14"/>
                        <w:szCs w:val="14"/>
                        <w:rtl/>
                      </w:rPr>
                      <w:t>א</w:t>
                    </w:r>
                    <w:r>
                      <w:rPr>
                        <w:rFonts w:ascii="Narkisim" w:cs="Narkisim"/>
                        <w:spacing w:val="32"/>
                        <w:w w:val="105"/>
                        <w:sz w:val="14"/>
                        <w:szCs w:val="14"/>
                        <w:rtl/>
                      </w:rPr>
                      <w:t> </w:t>
                    </w:r>
                    <w:r>
                      <w:rPr>
                        <w:rFonts w:ascii="Narkisim" w:cs="Narkisim"/>
                        <w:w w:val="105"/>
                        <w:sz w:val="14"/>
                        <w:szCs w:val="14"/>
                        <w:rtl/>
                      </w:rPr>
                      <w:t>מצליח</w:t>
                    </w:r>
                    <w:r>
                      <w:rPr>
                        <w:rFonts w:ascii="Narkisim" w:cs="Narkisim"/>
                        <w:spacing w:val="32"/>
                        <w:w w:val="105"/>
                        <w:sz w:val="14"/>
                        <w:szCs w:val="14"/>
                        <w:rtl/>
                      </w:rPr>
                      <w:t> </w:t>
                    </w:r>
                    <w:r>
                      <w:rPr>
                        <w:rFonts w:ascii="Narkisim" w:cs="Narkisim"/>
                        <w:w w:val="105"/>
                        <w:sz w:val="14"/>
                        <w:szCs w:val="14"/>
                        <w:rtl/>
                      </w:rPr>
                      <w:t>בספרו</w:t>
                    </w:r>
                    <w:r>
                      <w:rPr>
                        <w:rFonts w:ascii="Narkisim" w:cs="Narkisim"/>
                        <w:spacing w:val="32"/>
                        <w:w w:val="105"/>
                        <w:sz w:val="14"/>
                        <w:szCs w:val="14"/>
                        <w:rtl/>
                      </w:rPr>
                      <w:t> </w:t>
                    </w:r>
                    <w:r>
                      <w:rPr>
                        <w:rFonts w:ascii="Narkisim" w:cs="Narkisim"/>
                        <w:w w:val="105"/>
                        <w:sz w:val="14"/>
                        <w:szCs w:val="14"/>
                        <w:rtl/>
                      </w:rPr>
                      <w:t>להביא</w:t>
                    </w:r>
                    <w:r>
                      <w:rPr>
                        <w:rFonts w:ascii="Narkisim" w:cs="Narkisim"/>
                        <w:spacing w:val="32"/>
                        <w:w w:val="105"/>
                        <w:sz w:val="14"/>
                        <w:szCs w:val="14"/>
                        <w:rtl/>
                      </w:rPr>
                      <w:t> </w:t>
                    </w:r>
                    <w:r>
                      <w:rPr>
                        <w:rFonts w:ascii="Narkisim" w:cs="Narkisim"/>
                        <w:w w:val="105"/>
                        <w:sz w:val="14"/>
                        <w:szCs w:val="14"/>
                        <w:rtl/>
                      </w:rPr>
                      <w:t>את</w:t>
                    </w:r>
                    <w:r>
                      <w:rPr>
                        <w:rFonts w:ascii="Narkisim" w:cs="Narkisim"/>
                        <w:spacing w:val="34"/>
                        <w:w w:val="105"/>
                        <w:sz w:val="14"/>
                        <w:szCs w:val="14"/>
                        <w:rtl/>
                      </w:rPr>
                      <w:t> </w:t>
                    </w:r>
                    <w:r>
                      <w:rPr>
                        <w:rFonts w:ascii="Narkisim" w:cs="Narkisim"/>
                        <w:w w:val="105"/>
                        <w:sz w:val="14"/>
                        <w:szCs w:val="14"/>
                        <w:rtl/>
                      </w:rPr>
                      <w:t>הלומד</w:t>
                    </w:r>
                    <w:r>
                      <w:rPr>
                        <w:rFonts w:ascii="Narkisim" w:cs="Narkisim"/>
                        <w:spacing w:val="32"/>
                        <w:w w:val="105"/>
                        <w:sz w:val="14"/>
                        <w:szCs w:val="14"/>
                        <w:rtl/>
                      </w:rPr>
                      <w:t> </w:t>
                    </w:r>
                    <w:r>
                      <w:rPr>
                        <w:rFonts w:ascii="Narkisim" w:cs="Narkisim"/>
                        <w:w w:val="105"/>
                        <w:sz w:val="14"/>
                        <w:szCs w:val="14"/>
                        <w:rtl/>
                      </w:rPr>
                      <w:t>לסקרנות</w:t>
                    </w:r>
                    <w:r>
                      <w:rPr>
                        <w:rFonts w:ascii="Narkisim" w:cs="Narkisim"/>
                        <w:w w:val="105"/>
                        <w:sz w:val="14"/>
                        <w:szCs w:val="14"/>
                      </w:rPr>
                      <w:t>,</w:t>
                    </w:r>
                    <w:r>
                      <w:rPr>
                        <w:rFonts w:ascii="Narkisim" w:cs="Narkisim"/>
                        <w:spacing w:val="32"/>
                        <w:w w:val="105"/>
                        <w:sz w:val="14"/>
                        <w:szCs w:val="14"/>
                        <w:rtl/>
                      </w:rPr>
                      <w:t> </w:t>
                    </w:r>
                    <w:r>
                      <w:rPr>
                        <w:rFonts w:ascii="Narkisim" w:cs="Narkisim"/>
                        <w:w w:val="105"/>
                        <w:sz w:val="14"/>
                        <w:szCs w:val="14"/>
                        <w:rtl/>
                      </w:rPr>
                      <w:t>לרצון</w:t>
                    </w:r>
                    <w:r>
                      <w:rPr>
                        <w:rFonts w:ascii="Narkisim" w:cs="Narkisim"/>
                        <w:spacing w:val="32"/>
                        <w:w w:val="105"/>
                        <w:sz w:val="14"/>
                        <w:szCs w:val="14"/>
                        <w:rtl/>
                      </w:rPr>
                      <w:t> </w:t>
                    </w:r>
                    <w:r>
                      <w:rPr>
                        <w:rFonts w:ascii="Narkisim" w:cs="Narkisim"/>
                        <w:w w:val="105"/>
                        <w:sz w:val="14"/>
                        <w:szCs w:val="14"/>
                        <w:rtl/>
                      </w:rPr>
                      <w:t>ללמוד</w:t>
                    </w:r>
                    <w:r>
                      <w:rPr>
                        <w:rFonts w:ascii="Narkisim" w:cs="Narkisim"/>
                        <w:w w:val="105"/>
                        <w:sz w:val="14"/>
                        <w:szCs w:val="14"/>
                      </w:rPr>
                      <w:t>,</w:t>
                    </w:r>
                    <w:r>
                      <w:rPr>
                        <w:rFonts w:ascii="Narkisim" w:cs="Narkisim"/>
                        <w:spacing w:val="-1"/>
                        <w:w w:val="105"/>
                        <w:sz w:val="14"/>
                        <w:szCs w:val="14"/>
                        <w:rtl/>
                      </w:rPr>
                      <w:t> </w:t>
                    </w:r>
                    <w:r>
                      <w:rPr>
                        <w:rFonts w:ascii="Narkisim" w:cs="Narkisim"/>
                        <w:w w:val="105"/>
                        <w:sz w:val="14"/>
                        <w:szCs w:val="14"/>
                        <w:rtl/>
                      </w:rPr>
                      <w:t>לדעת</w:t>
                    </w:r>
                    <w:r>
                      <w:rPr>
                        <w:rFonts w:ascii="Narkisim" w:cs="Narkisim"/>
                        <w:w w:val="105"/>
                        <w:sz w:val="14"/>
                        <w:szCs w:val="14"/>
                      </w:rPr>
                      <w:t>,</w:t>
                    </w:r>
                    <w:r>
                      <w:rPr>
                        <w:rFonts w:ascii="Narkisim" w:cs="Narkisim"/>
                        <w:spacing w:val="28"/>
                        <w:w w:val="105"/>
                        <w:sz w:val="14"/>
                        <w:szCs w:val="14"/>
                        <w:rtl/>
                      </w:rPr>
                      <w:t> </w:t>
                    </w:r>
                    <w:r>
                      <w:rPr>
                        <w:rFonts w:ascii="Narkisim" w:cs="Narkisim"/>
                        <w:w w:val="105"/>
                        <w:sz w:val="14"/>
                        <w:szCs w:val="14"/>
                        <w:rtl/>
                      </w:rPr>
                      <w:t>לשמוע</w:t>
                    </w:r>
                    <w:r>
                      <w:rPr>
                        <w:rFonts w:ascii="Narkisim" w:cs="Narkisim"/>
                        <w:w w:val="105"/>
                        <w:sz w:val="14"/>
                        <w:szCs w:val="14"/>
                      </w:rPr>
                      <w:t>,</w:t>
                    </w:r>
                    <w:r>
                      <w:rPr>
                        <w:rFonts w:ascii="Narkisim" w:cs="Narkisim"/>
                        <w:w w:val="105"/>
                        <w:sz w:val="14"/>
                        <w:szCs w:val="14"/>
                        <w:rtl/>
                      </w:rPr>
                      <w:t> להבין ולהשכיל</w:t>
                    </w:r>
                    <w:r>
                      <w:rPr>
                        <w:rFonts w:ascii="Narkisim" w:cs="Narkisim"/>
                        <w:w w:val="105"/>
                        <w:sz w:val="14"/>
                        <w:szCs w:val="14"/>
                      </w:rPr>
                      <w:t>.</w:t>
                    </w:r>
                    <w:r>
                      <w:rPr>
                        <w:rFonts w:ascii="Narkisim" w:cs="Narkisim"/>
                        <w:w w:val="105"/>
                        <w:sz w:val="14"/>
                        <w:szCs w:val="14"/>
                        <w:rtl/>
                      </w:rPr>
                      <w:t> בבחירת נושאים מעניינים ומעוררי מחשבה</w:t>
                    </w:r>
                    <w:r>
                      <w:rPr>
                        <w:rFonts w:ascii="Narkisim" w:cs="Narkisim"/>
                        <w:w w:val="105"/>
                        <w:sz w:val="14"/>
                        <w:szCs w:val="14"/>
                      </w:rPr>
                      <w:t>,</w:t>
                    </w:r>
                    <w:r>
                      <w:rPr>
                        <w:rFonts w:ascii="Narkisim" w:cs="Narkisim"/>
                        <w:w w:val="105"/>
                        <w:sz w:val="14"/>
                        <w:szCs w:val="14"/>
                        <w:rtl/>
                      </w:rPr>
                      <w:t> מצלי</w:t>
                    </w:r>
                    <w:r>
                      <w:rPr>
                        <w:rFonts w:ascii="Narkisim" w:cs="Narkisim"/>
                        <w:w w:val="105"/>
                        <w:sz w:val="14"/>
                        <w:szCs w:val="14"/>
                        <w:rtl/>
                      </w:rPr>
                      <w:t>ח</w:t>
                    </w:r>
                  </w:p>
                  <w:p>
                    <w:pPr>
                      <w:bidi/>
                      <w:spacing w:line="379" w:lineRule="auto" w:before="0"/>
                      <w:ind w:left="219" w:right="1468" w:firstLine="0"/>
                      <w:jc w:val="left"/>
                      <w:rPr>
                        <w:rFonts w:ascii="Narkisim" w:cs="Narkisim"/>
                        <w:sz w:val="14"/>
                        <w:szCs w:val="14"/>
                      </w:rPr>
                    </w:pPr>
                    <w:r>
                      <w:rPr>
                        <w:rFonts w:ascii="Narkisim" w:cs="Narkisim"/>
                        <w:w w:val="105"/>
                        <w:sz w:val="14"/>
                        <w:szCs w:val="14"/>
                        <w:rtl/>
                      </w:rPr>
                      <w:t>הרב</w:t>
                    </w:r>
                    <w:r>
                      <w:rPr>
                        <w:rFonts w:ascii="Narkisim" w:cs="Narkisim"/>
                        <w:spacing w:val="11"/>
                        <w:w w:val="105"/>
                        <w:sz w:val="14"/>
                        <w:szCs w:val="14"/>
                        <w:rtl/>
                      </w:rPr>
                      <w:t> </w:t>
                    </w:r>
                    <w:r>
                      <w:rPr>
                        <w:rFonts w:ascii="Narkisim" w:cs="Narkisim"/>
                        <w:w w:val="105"/>
                        <w:sz w:val="14"/>
                        <w:szCs w:val="14"/>
                        <w:rtl/>
                      </w:rPr>
                      <w:t>להאהיב</w:t>
                    </w:r>
                    <w:r>
                      <w:rPr>
                        <w:rFonts w:ascii="Narkisim" w:cs="Narkisim"/>
                        <w:spacing w:val="33"/>
                        <w:w w:val="105"/>
                        <w:sz w:val="14"/>
                        <w:szCs w:val="14"/>
                        <w:rtl/>
                      </w:rPr>
                      <w:t> </w:t>
                    </w:r>
                    <w:r>
                      <w:rPr>
                        <w:rFonts w:ascii="Narkisim" w:cs="Narkisim"/>
                        <w:w w:val="105"/>
                        <w:sz w:val="14"/>
                        <w:szCs w:val="14"/>
                        <w:rtl/>
                      </w:rPr>
                      <w:t>את התורה ולהראות את העושר והחכמה המיוחדת שיש בה</w:t>
                    </w:r>
                    <w:r>
                      <w:rPr>
                        <w:rFonts w:ascii="Narkisim" w:cs="Narkisim"/>
                        <w:w w:val="105"/>
                        <w:sz w:val="14"/>
                        <w:szCs w:val="14"/>
                      </w:rPr>
                      <w:t>.</w:t>
                    </w:r>
                    <w:r>
                      <w:rPr>
                        <w:rFonts w:ascii="Narkisim" w:cs="Narkisim"/>
                        <w:w w:val="105"/>
                        <w:sz w:val="14"/>
                        <w:szCs w:val="14"/>
                        <w:rtl/>
                      </w:rPr>
                      <w:t> אמנם</w:t>
                    </w:r>
                    <w:r>
                      <w:rPr>
                        <w:rFonts w:ascii="Narkisim" w:cs="Narkisim"/>
                        <w:w w:val="105"/>
                        <w:sz w:val="14"/>
                        <w:szCs w:val="14"/>
                      </w:rPr>
                      <w:t>,</w:t>
                    </w:r>
                    <w:r>
                      <w:rPr>
                        <w:rFonts w:ascii="Narkisim" w:cs="Narkisim"/>
                        <w:spacing w:val="-1"/>
                        <w:w w:val="105"/>
                        <w:sz w:val="14"/>
                        <w:szCs w:val="14"/>
                        <w:rtl/>
                      </w:rPr>
                      <w:t> </w:t>
                    </w:r>
                    <w:r>
                      <w:rPr>
                        <w:rFonts w:ascii="Narkisim" w:cs="Narkisim"/>
                        <w:w w:val="105"/>
                        <w:sz w:val="14"/>
                        <w:szCs w:val="14"/>
                        <w:rtl/>
                      </w:rPr>
                      <w:t>הדברים</w:t>
                    </w:r>
                    <w:r>
                      <w:rPr>
                        <w:rFonts w:ascii="Narkisim" w:cs="Narkisim"/>
                        <w:spacing w:val="12"/>
                        <w:w w:val="105"/>
                        <w:sz w:val="14"/>
                        <w:szCs w:val="14"/>
                        <w:rtl/>
                      </w:rPr>
                      <w:t> </w:t>
                    </w:r>
                    <w:r>
                      <w:rPr>
                        <w:rFonts w:ascii="Narkisim" w:cs="Narkisim"/>
                        <w:w w:val="105"/>
                        <w:sz w:val="14"/>
                        <w:szCs w:val="14"/>
                        <w:rtl/>
                      </w:rPr>
                      <w:t>נעשים</w:t>
                    </w:r>
                    <w:r>
                      <w:rPr>
                        <w:rFonts w:ascii="Narkisim" w:cs="Narkisim"/>
                        <w:spacing w:val="11"/>
                        <w:w w:val="105"/>
                        <w:sz w:val="14"/>
                        <w:szCs w:val="14"/>
                        <w:rtl/>
                      </w:rPr>
                      <w:t> </w:t>
                    </w:r>
                    <w:r>
                      <w:rPr>
                        <w:rFonts w:ascii="Narkisim" w:cs="Narkisim"/>
                        <w:w w:val="105"/>
                        <w:sz w:val="14"/>
                        <w:szCs w:val="14"/>
                        <w:rtl/>
                      </w:rPr>
                      <w:t>בצורה</w:t>
                    </w:r>
                    <w:r>
                      <w:rPr>
                        <w:rFonts w:ascii="Narkisim" w:cs="Narkisim"/>
                        <w:spacing w:val="10"/>
                        <w:w w:val="105"/>
                        <w:sz w:val="14"/>
                        <w:szCs w:val="14"/>
                        <w:rtl/>
                      </w:rPr>
                      <w:t> </w:t>
                    </w:r>
                    <w:r>
                      <w:rPr>
                        <w:rFonts w:ascii="Narkisim" w:cs="Narkisim"/>
                        <w:w w:val="105"/>
                        <w:sz w:val="14"/>
                        <w:szCs w:val="14"/>
                        <w:rtl/>
                      </w:rPr>
                      <w:t>תמציתית</w:t>
                    </w:r>
                    <w:r>
                      <w:rPr>
                        <w:rFonts w:ascii="Narkisim" w:cs="Narkisim"/>
                        <w:w w:val="105"/>
                        <w:sz w:val="14"/>
                        <w:szCs w:val="14"/>
                      </w:rPr>
                      <w:t>,</w:t>
                    </w:r>
                    <w:r>
                      <w:rPr>
                        <w:rFonts w:ascii="Narkisim" w:cs="Narkisim"/>
                        <w:spacing w:val="12"/>
                        <w:w w:val="105"/>
                        <w:sz w:val="14"/>
                        <w:szCs w:val="14"/>
                        <w:rtl/>
                      </w:rPr>
                      <w:t> </w:t>
                    </w:r>
                    <w:r>
                      <w:rPr>
                        <w:rFonts w:ascii="Narkisim" w:cs="Narkisim"/>
                        <w:w w:val="105"/>
                        <w:sz w:val="14"/>
                        <w:szCs w:val="14"/>
                        <w:rtl/>
                      </w:rPr>
                      <w:t>אך</w:t>
                    </w:r>
                    <w:r>
                      <w:rPr>
                        <w:rFonts w:ascii="Narkisim" w:cs="Narkisim"/>
                        <w:spacing w:val="11"/>
                        <w:w w:val="105"/>
                        <w:sz w:val="14"/>
                        <w:szCs w:val="14"/>
                        <w:rtl/>
                      </w:rPr>
                      <w:t> </w:t>
                    </w:r>
                    <w:r>
                      <w:rPr>
                        <w:rFonts w:ascii="Narkisim" w:cs="Narkisim"/>
                        <w:w w:val="105"/>
                        <w:sz w:val="14"/>
                        <w:szCs w:val="14"/>
                        <w:rtl/>
                      </w:rPr>
                      <w:t>ניכר</w:t>
                    </w:r>
                    <w:r>
                      <w:rPr>
                        <w:rFonts w:ascii="Narkisim" w:cs="Narkisim"/>
                        <w:spacing w:val="11"/>
                        <w:w w:val="105"/>
                        <w:sz w:val="14"/>
                        <w:szCs w:val="14"/>
                        <w:rtl/>
                      </w:rPr>
                      <w:t> </w:t>
                    </w:r>
                    <w:r>
                      <w:rPr>
                        <w:rFonts w:ascii="Narkisim" w:cs="Narkisim"/>
                        <w:w w:val="105"/>
                        <w:sz w:val="14"/>
                        <w:szCs w:val="14"/>
                        <w:rtl/>
                      </w:rPr>
                      <w:t>בהם</w:t>
                    </w:r>
                    <w:r>
                      <w:rPr>
                        <w:rFonts w:ascii="Narkisim" w:cs="Narkisim"/>
                        <w:spacing w:val="11"/>
                        <w:w w:val="105"/>
                        <w:sz w:val="14"/>
                        <w:szCs w:val="14"/>
                        <w:rtl/>
                      </w:rPr>
                      <w:t> </w:t>
                    </w:r>
                    <w:r>
                      <w:rPr>
                        <w:rFonts w:ascii="Narkisim" w:cs="Narkisim"/>
                        <w:w w:val="105"/>
                        <w:sz w:val="14"/>
                        <w:szCs w:val="14"/>
                        <w:rtl/>
                      </w:rPr>
                      <w:t>העומק</w:t>
                    </w:r>
                    <w:r>
                      <w:rPr>
                        <w:rFonts w:ascii="Narkisim" w:cs="Narkisim"/>
                        <w:w w:val="105"/>
                        <w:sz w:val="14"/>
                        <w:szCs w:val="14"/>
                      </w:rPr>
                      <w:t>,</w:t>
                    </w:r>
                    <w:r>
                      <w:rPr>
                        <w:rFonts w:ascii="Narkisim" w:cs="Narkisim"/>
                        <w:spacing w:val="11"/>
                        <w:w w:val="105"/>
                        <w:sz w:val="14"/>
                        <w:szCs w:val="14"/>
                        <w:rtl/>
                      </w:rPr>
                      <w:t> </w:t>
                    </w:r>
                    <w:r>
                      <w:rPr>
                        <w:rFonts w:ascii="Narkisim" w:cs="Narkisim"/>
                        <w:w w:val="105"/>
                        <w:sz w:val="14"/>
                        <w:szCs w:val="14"/>
                        <w:rtl/>
                      </w:rPr>
                      <w:t>וניכרת</w:t>
                    </w:r>
                    <w:r>
                      <w:rPr>
                        <w:rFonts w:ascii="Narkisim" w:cs="Narkisim"/>
                        <w:spacing w:val="11"/>
                        <w:w w:val="105"/>
                        <w:sz w:val="14"/>
                        <w:szCs w:val="14"/>
                        <w:rtl/>
                      </w:rPr>
                      <w:t> </w:t>
                    </w:r>
                    <w:r>
                      <w:rPr>
                        <w:rFonts w:ascii="Narkisim" w:cs="Narkisim"/>
                        <w:w w:val="105"/>
                        <w:sz w:val="14"/>
                        <w:szCs w:val="14"/>
                        <w:rtl/>
                      </w:rPr>
                      <w:t>האפשרות</w:t>
                    </w:r>
                    <w:r>
                      <w:rPr>
                        <w:rFonts w:ascii="Narkisim" w:cs="Narkisim"/>
                        <w:spacing w:val="10"/>
                        <w:w w:val="105"/>
                        <w:sz w:val="14"/>
                        <w:szCs w:val="14"/>
                        <w:rtl/>
                      </w:rPr>
                      <w:t> </w:t>
                    </w:r>
                    <w:r>
                      <w:rPr>
                        <w:rFonts w:ascii="Narkisim" w:cs="Narkisim"/>
                        <w:w w:val="105"/>
                        <w:sz w:val="14"/>
                        <w:szCs w:val="14"/>
                        <w:rtl/>
                      </w:rPr>
                      <w:t>להוסי</w:t>
                    </w:r>
                    <w:r>
                      <w:rPr>
                        <w:rFonts w:ascii="Narkisim" w:cs="Narkisim"/>
                        <w:w w:val="105"/>
                        <w:sz w:val="14"/>
                        <w:szCs w:val="14"/>
                        <w:rtl/>
                      </w:rPr>
                      <w:t>ף</w:t>
                    </w:r>
                  </w:p>
                  <w:p>
                    <w:pPr>
                      <w:bidi/>
                      <w:spacing w:line="379" w:lineRule="auto" w:before="1"/>
                      <w:ind w:left="219" w:right="1708" w:firstLine="2129"/>
                      <w:jc w:val="both"/>
                      <w:rPr>
                        <w:rFonts w:ascii="Narkisim" w:cs="Narkisim"/>
                        <w:sz w:val="14"/>
                        <w:szCs w:val="14"/>
                      </w:rPr>
                    </w:pPr>
                    <w:r>
                      <w:rPr>
                        <w:rFonts w:ascii="Narkisim" w:cs="Narkisim"/>
                        <w:w w:val="105"/>
                        <w:sz w:val="14"/>
                        <w:szCs w:val="14"/>
                        <w:rtl/>
                      </w:rPr>
                      <w:t>ולהרחיב עוד ועוד</w:t>
                    </w:r>
                    <w:r>
                      <w:rPr>
                        <w:rFonts w:ascii="Narkisim" w:cs="Narkisim"/>
                        <w:w w:val="105"/>
                        <w:sz w:val="14"/>
                        <w:szCs w:val="14"/>
                      </w:rPr>
                      <w:t>,</w:t>
                    </w:r>
                    <w:r>
                      <w:rPr>
                        <w:rFonts w:ascii="Narkisim" w:cs="Narkisim"/>
                        <w:w w:val="105"/>
                        <w:sz w:val="14"/>
                        <w:szCs w:val="14"/>
                        <w:rtl/>
                      </w:rPr>
                      <w:t> לאור ההפניות של הרב</w:t>
                    </w:r>
                    <w:r>
                      <w:rPr>
                        <w:rFonts w:ascii="Narkisim" w:cs="Narkisim"/>
                        <w:w w:val="105"/>
                        <w:sz w:val="14"/>
                        <w:szCs w:val="14"/>
                      </w:rPr>
                      <w:t>.</w:t>
                    </w:r>
                    <w:r>
                      <w:rPr>
                        <w:rFonts w:ascii="Narkisim" w:cs="Narkisim"/>
                        <w:w w:val="105"/>
                        <w:sz w:val="14"/>
                        <w:szCs w:val="14"/>
                        <w:rtl/>
                      </w:rPr>
                      <w:t>      פעמים רבות</w:t>
                    </w:r>
                    <w:r>
                      <w:rPr>
                        <w:rFonts w:ascii="Narkisim" w:cs="Narkisim"/>
                        <w:w w:val="105"/>
                        <w:sz w:val="14"/>
                        <w:szCs w:val="14"/>
                      </w:rPr>
                      <w:t>,</w:t>
                    </w:r>
                    <w:r>
                      <w:rPr>
                        <w:rFonts w:ascii="Narkisim" w:cs="Narkisim"/>
                        <w:w w:val="105"/>
                        <w:sz w:val="14"/>
                        <w:szCs w:val="14"/>
                        <w:rtl/>
                      </w:rPr>
                      <w:t> ביקרתי בקהילתו של הרב רייכמן שליט</w:t>
                    </w:r>
                    <w:r>
                      <w:rPr>
                        <w:rFonts w:ascii="Narkisim" w:cs="Narkisim"/>
                        <w:w w:val="105"/>
                        <w:sz w:val="14"/>
                        <w:szCs w:val="14"/>
                      </w:rPr>
                      <w:t>"</w:t>
                    </w:r>
                    <w:r>
                      <w:rPr>
                        <w:rFonts w:ascii="Narkisim" w:cs="Narkisim"/>
                        <w:w w:val="105"/>
                        <w:sz w:val="14"/>
                        <w:szCs w:val="14"/>
                        <w:rtl/>
                      </w:rPr>
                      <w:t>א</w:t>
                    </w:r>
                    <w:r>
                      <w:rPr>
                        <w:rFonts w:ascii="Narkisim" w:cs="Narkisim"/>
                        <w:w w:val="105"/>
                        <w:sz w:val="14"/>
                        <w:szCs w:val="14"/>
                      </w:rPr>
                      <w:t>.</w:t>
                    </w:r>
                    <w:r>
                      <w:rPr>
                        <w:rFonts w:ascii="Narkisim" w:cs="Narkisim"/>
                        <w:w w:val="105"/>
                        <w:sz w:val="14"/>
                        <w:szCs w:val="14"/>
                        <w:rtl/>
                      </w:rPr>
                      <w:t> גם בקהילה זו</w:t>
                    </w:r>
                    <w:r>
                      <w:rPr>
                        <w:rFonts w:ascii="Narkisim" w:cs="Narkisim"/>
                        <w:w w:val="105"/>
                        <w:sz w:val="14"/>
                        <w:szCs w:val="14"/>
                      </w:rPr>
                      <w:t>,</w:t>
                    </w:r>
                    <w:r>
                      <w:rPr>
                        <w:rFonts w:ascii="Narkisim" w:cs="Narkisim"/>
                        <w:w w:val="105"/>
                        <w:sz w:val="14"/>
                        <w:szCs w:val="14"/>
                        <w:rtl/>
                      </w:rPr>
                      <w:t> ישנם אנשים</w:t>
                    </w:r>
                    <w:r>
                      <w:rPr>
                        <w:rFonts w:ascii="Narkisim" w:cs="Narkisim"/>
                        <w:spacing w:val="12"/>
                        <w:w w:val="105"/>
                        <w:sz w:val="14"/>
                        <w:szCs w:val="14"/>
                        <w:rtl/>
                      </w:rPr>
                      <w:t> </w:t>
                    </w:r>
                    <w:r>
                      <w:rPr>
                        <w:rFonts w:ascii="Narkisim" w:cs="Narkisim"/>
                        <w:w w:val="105"/>
                        <w:sz w:val="14"/>
                        <w:szCs w:val="14"/>
                        <w:rtl/>
                      </w:rPr>
                      <w:t>מסוגים</w:t>
                    </w:r>
                    <w:r>
                      <w:rPr>
                        <w:rFonts w:ascii="Narkisim" w:cs="Narkisim"/>
                        <w:spacing w:val="12"/>
                        <w:w w:val="105"/>
                        <w:sz w:val="14"/>
                        <w:szCs w:val="14"/>
                        <w:rtl/>
                      </w:rPr>
                      <w:t> </w:t>
                    </w:r>
                    <w:r>
                      <w:rPr>
                        <w:rFonts w:ascii="Narkisim" w:cs="Narkisim"/>
                        <w:w w:val="105"/>
                        <w:sz w:val="14"/>
                        <w:szCs w:val="14"/>
                        <w:rtl/>
                      </w:rPr>
                      <w:t>שונים</w:t>
                    </w:r>
                    <w:r>
                      <w:rPr>
                        <w:rFonts w:ascii="Narkisim" w:cs="Narkisim"/>
                        <w:w w:val="105"/>
                        <w:sz w:val="14"/>
                        <w:szCs w:val="14"/>
                      </w:rPr>
                      <w:t>,</w:t>
                    </w:r>
                    <w:r>
                      <w:rPr>
                        <w:rFonts w:ascii="Narkisim" w:cs="Narkisim"/>
                        <w:spacing w:val="12"/>
                        <w:w w:val="105"/>
                        <w:sz w:val="14"/>
                        <w:szCs w:val="14"/>
                        <w:rtl/>
                      </w:rPr>
                      <w:t> </w:t>
                    </w:r>
                    <w:r>
                      <w:rPr>
                        <w:rFonts w:ascii="Narkisim" w:cs="Narkisim"/>
                        <w:w w:val="105"/>
                        <w:sz w:val="14"/>
                        <w:szCs w:val="14"/>
                        <w:rtl/>
                      </w:rPr>
                      <w:t>ברמות</w:t>
                    </w:r>
                    <w:r>
                      <w:rPr>
                        <w:rFonts w:ascii="Narkisim" w:cs="Narkisim"/>
                        <w:spacing w:val="12"/>
                        <w:w w:val="105"/>
                        <w:sz w:val="14"/>
                        <w:szCs w:val="14"/>
                        <w:rtl/>
                      </w:rPr>
                      <w:t> </w:t>
                    </w:r>
                    <w:r>
                      <w:rPr>
                        <w:rFonts w:ascii="Narkisim" w:cs="Narkisim"/>
                        <w:w w:val="105"/>
                        <w:sz w:val="14"/>
                        <w:szCs w:val="14"/>
                        <w:rtl/>
                      </w:rPr>
                      <w:t>דתיות</w:t>
                    </w:r>
                    <w:r>
                      <w:rPr>
                        <w:rFonts w:ascii="Narkisim" w:cs="Narkisim"/>
                        <w:spacing w:val="12"/>
                        <w:w w:val="105"/>
                        <w:sz w:val="14"/>
                        <w:szCs w:val="14"/>
                        <w:rtl/>
                      </w:rPr>
                      <w:t> </w:t>
                    </w:r>
                    <w:r>
                      <w:rPr>
                        <w:rFonts w:ascii="Narkisim" w:cs="Narkisim"/>
                        <w:w w:val="105"/>
                        <w:sz w:val="14"/>
                        <w:szCs w:val="14"/>
                        <w:rtl/>
                      </w:rPr>
                      <w:t>שונות</w:t>
                    </w:r>
                    <w:r>
                      <w:rPr>
                        <w:rFonts w:ascii="Narkisim" w:cs="Narkisim"/>
                        <w:w w:val="105"/>
                        <w:sz w:val="14"/>
                        <w:szCs w:val="14"/>
                      </w:rPr>
                      <w:t>.</w:t>
                    </w:r>
                    <w:r>
                      <w:rPr>
                        <w:rFonts w:ascii="Narkisim" w:cs="Narkisim"/>
                        <w:spacing w:val="12"/>
                        <w:w w:val="105"/>
                        <w:sz w:val="14"/>
                        <w:szCs w:val="14"/>
                        <w:rtl/>
                      </w:rPr>
                      <w:t> </w:t>
                    </w:r>
                    <w:r>
                      <w:rPr>
                        <w:rFonts w:ascii="Narkisim" w:cs="Narkisim"/>
                        <w:w w:val="105"/>
                        <w:sz w:val="14"/>
                        <w:szCs w:val="14"/>
                        <w:rtl/>
                      </w:rPr>
                      <w:t>אולם</w:t>
                    </w:r>
                    <w:r>
                      <w:rPr>
                        <w:rFonts w:ascii="Narkisim" w:cs="Narkisim"/>
                        <w:w w:val="105"/>
                        <w:sz w:val="14"/>
                        <w:szCs w:val="14"/>
                      </w:rPr>
                      <w:t>,</w:t>
                    </w:r>
                    <w:r>
                      <w:rPr>
                        <w:rFonts w:ascii="Narkisim" w:cs="Narkisim"/>
                        <w:spacing w:val="12"/>
                        <w:w w:val="105"/>
                        <w:sz w:val="14"/>
                        <w:szCs w:val="14"/>
                        <w:rtl/>
                      </w:rPr>
                      <w:t> </w:t>
                    </w:r>
                    <w:r>
                      <w:rPr>
                        <w:rFonts w:ascii="Narkisim" w:cs="Narkisim"/>
                        <w:w w:val="105"/>
                        <w:sz w:val="14"/>
                        <w:szCs w:val="14"/>
                        <w:rtl/>
                      </w:rPr>
                      <w:t>הרב</w:t>
                    </w:r>
                    <w:r>
                      <w:rPr>
                        <w:rFonts w:ascii="Narkisim" w:cs="Narkisim"/>
                        <w:spacing w:val="12"/>
                        <w:w w:val="105"/>
                        <w:sz w:val="14"/>
                        <w:szCs w:val="14"/>
                        <w:rtl/>
                      </w:rPr>
                      <w:t> </w:t>
                    </w:r>
                    <w:r>
                      <w:rPr>
                        <w:rFonts w:ascii="Narkisim" w:cs="Narkisim"/>
                        <w:w w:val="105"/>
                        <w:sz w:val="14"/>
                        <w:szCs w:val="14"/>
                        <w:rtl/>
                      </w:rPr>
                      <w:t>מצליח</w:t>
                    </w:r>
                    <w:r>
                      <w:rPr>
                        <w:rFonts w:ascii="Narkisim" w:cs="Narkisim"/>
                        <w:spacing w:val="12"/>
                        <w:w w:val="105"/>
                        <w:sz w:val="14"/>
                        <w:szCs w:val="14"/>
                        <w:rtl/>
                      </w:rPr>
                      <w:t> </w:t>
                    </w:r>
                    <w:r>
                      <w:rPr>
                        <w:rFonts w:ascii="Narkisim" w:cs="Narkisim"/>
                        <w:w w:val="105"/>
                        <w:sz w:val="14"/>
                        <w:szCs w:val="14"/>
                        <w:rtl/>
                      </w:rPr>
                      <w:t>להגיע</w:t>
                    </w:r>
                    <w:r>
                      <w:rPr>
                        <w:rFonts w:ascii="Narkisim" w:cs="Narkisim"/>
                        <w:spacing w:val="12"/>
                        <w:w w:val="105"/>
                        <w:sz w:val="14"/>
                        <w:szCs w:val="14"/>
                        <w:rtl/>
                      </w:rPr>
                      <w:t> </w:t>
                    </w:r>
                    <w:r>
                      <w:rPr>
                        <w:rFonts w:ascii="Narkisim" w:cs="Narkisim"/>
                        <w:w w:val="105"/>
                        <w:sz w:val="14"/>
                        <w:szCs w:val="14"/>
                        <w:rtl/>
                      </w:rPr>
                      <w:t>לכולם</w:t>
                    </w:r>
                    <w:r>
                      <w:rPr>
                        <w:rFonts w:ascii="Narkisim" w:cs="Narkisim"/>
                        <w:w w:val="105"/>
                        <w:sz w:val="14"/>
                        <w:szCs w:val="14"/>
                      </w:rPr>
                      <w:t>,</w:t>
                    </w:r>
                    <w:r>
                      <w:rPr>
                        <w:rFonts w:ascii="Narkisim" w:cs="Narkisim"/>
                        <w:spacing w:val="12"/>
                        <w:w w:val="105"/>
                        <w:sz w:val="14"/>
                        <w:szCs w:val="14"/>
                        <w:rtl/>
                      </w:rPr>
                      <w:t> </w:t>
                    </w:r>
                    <w:r>
                      <w:rPr>
                        <w:rFonts w:ascii="Narkisim" w:cs="Narkisim"/>
                        <w:w w:val="105"/>
                        <w:sz w:val="14"/>
                        <w:szCs w:val="14"/>
                        <w:rtl/>
                      </w:rPr>
                      <w:t>ג</w:t>
                    </w:r>
                    <w:r>
                      <w:rPr>
                        <w:rFonts w:ascii="Narkisim" w:cs="Narkisim"/>
                        <w:w w:val="105"/>
                        <w:sz w:val="14"/>
                        <w:szCs w:val="14"/>
                        <w:rtl/>
                      </w:rPr>
                      <w:t>ם</w:t>
                    </w:r>
                  </w:p>
                  <w:p>
                    <w:pPr>
                      <w:bidi/>
                      <w:spacing w:line="379" w:lineRule="auto" w:before="0"/>
                      <w:ind w:left="218" w:right="1708" w:firstLine="724"/>
                      <w:jc w:val="both"/>
                      <w:rPr>
                        <w:rFonts w:ascii="Narkisim" w:cs="Narkisim"/>
                        <w:sz w:val="14"/>
                        <w:szCs w:val="14"/>
                      </w:rPr>
                    </w:pPr>
                    <w:r>
                      <w:rPr>
                        <w:rFonts w:ascii="Narkisim" w:cs="Narkisim"/>
                        <w:w w:val="105"/>
                        <w:sz w:val="14"/>
                        <w:szCs w:val="14"/>
                        <w:rtl/>
                      </w:rPr>
                      <w:t>דרך תורה</w:t>
                    </w:r>
                    <w:r>
                      <w:rPr>
                        <w:rFonts w:ascii="Narkisim" w:cs="Narkisim"/>
                        <w:w w:val="105"/>
                        <w:sz w:val="14"/>
                        <w:szCs w:val="14"/>
                      </w:rPr>
                      <w:t>,</w:t>
                    </w:r>
                    <w:r>
                      <w:rPr>
                        <w:rFonts w:ascii="Narkisim" w:cs="Narkisim"/>
                        <w:w w:val="105"/>
                        <w:sz w:val="14"/>
                        <w:szCs w:val="14"/>
                        <w:rtl/>
                      </w:rPr>
                      <w:t> דרך לימוד תורה</w:t>
                    </w:r>
                    <w:r>
                      <w:rPr>
                        <w:rFonts w:ascii="Narkisim" w:cs="Narkisim"/>
                        <w:w w:val="105"/>
                        <w:sz w:val="14"/>
                        <w:szCs w:val="14"/>
                      </w:rPr>
                      <w:t>,</w:t>
                    </w:r>
                    <w:r>
                      <w:rPr>
                        <w:rFonts w:ascii="Narkisim" w:cs="Narkisim"/>
                        <w:w w:val="105"/>
                        <w:sz w:val="14"/>
                        <w:szCs w:val="14"/>
                        <w:rtl/>
                      </w:rPr>
                      <w:t> דרך לימוד גמרא</w:t>
                    </w:r>
                    <w:r>
                      <w:rPr>
                        <w:rFonts w:ascii="Narkisim" w:cs="Narkisim"/>
                        <w:w w:val="105"/>
                        <w:sz w:val="14"/>
                        <w:szCs w:val="14"/>
                      </w:rPr>
                      <w:t>,</w:t>
                    </w:r>
                    <w:r>
                      <w:rPr>
                        <w:rFonts w:ascii="Narkisim" w:cs="Narkisim"/>
                        <w:w w:val="105"/>
                        <w:sz w:val="14"/>
                        <w:szCs w:val="14"/>
                        <w:rtl/>
                      </w:rPr>
                      <w:t> תנ</w:t>
                    </w:r>
                    <w:r>
                      <w:rPr>
                        <w:rFonts w:ascii="Narkisim" w:cs="Narkisim"/>
                        <w:w w:val="105"/>
                        <w:sz w:val="14"/>
                        <w:szCs w:val="14"/>
                      </w:rPr>
                      <w:t>"</w:t>
                    </w:r>
                    <w:r>
                      <w:rPr>
                        <w:rFonts w:ascii="Narkisim" w:cs="Narkisim"/>
                        <w:w w:val="105"/>
                        <w:sz w:val="14"/>
                        <w:szCs w:val="14"/>
                        <w:rtl/>
                      </w:rPr>
                      <w:t>ך</w:t>
                    </w:r>
                    <w:r>
                      <w:rPr>
                        <w:rFonts w:ascii="Narkisim" w:cs="Narkisim"/>
                        <w:w w:val="105"/>
                        <w:sz w:val="14"/>
                        <w:szCs w:val="14"/>
                      </w:rPr>
                      <w:t>,</w:t>
                    </w:r>
                    <w:r>
                      <w:rPr>
                        <w:rFonts w:ascii="Narkisim" w:cs="Narkisim"/>
                        <w:w w:val="105"/>
                        <w:sz w:val="14"/>
                        <w:szCs w:val="14"/>
                        <w:rtl/>
                      </w:rPr>
                      <w:t> מחשבה וחסידות</w:t>
                    </w:r>
                    <w:r>
                      <w:rPr>
                        <w:rFonts w:ascii="Narkisim" w:cs="Narkisim"/>
                        <w:w w:val="105"/>
                        <w:sz w:val="14"/>
                        <w:szCs w:val="14"/>
                      </w:rPr>
                      <w:t>.</w:t>
                    </w:r>
                    <w:r>
                      <w:rPr>
                        <w:rFonts w:ascii="Narkisim" w:cs="Narkisim"/>
                        <w:w w:val="105"/>
                        <w:sz w:val="14"/>
                        <w:szCs w:val="14"/>
                        <w:rtl/>
                      </w:rPr>
                      <w:t> דבר נוסף שניחן בו הרב הוא יסוד האהבה</w:t>
                    </w:r>
                    <w:r>
                      <w:rPr>
                        <w:rFonts w:ascii="Narkisim" w:cs="Narkisim"/>
                        <w:w w:val="105"/>
                        <w:sz w:val="14"/>
                        <w:szCs w:val="14"/>
                      </w:rPr>
                      <w:t>.</w:t>
                    </w:r>
                    <w:r>
                      <w:rPr>
                        <w:rFonts w:ascii="Narkisim" w:cs="Narkisim"/>
                        <w:w w:val="105"/>
                        <w:sz w:val="14"/>
                        <w:szCs w:val="14"/>
                        <w:rtl/>
                      </w:rPr>
                      <w:t> הרב רייכמן אוהב את כל המתפללים בקהילתו</w:t>
                    </w:r>
                    <w:r>
                      <w:rPr>
                        <w:rFonts w:ascii="Narkisim" w:cs="Narkisim"/>
                        <w:w w:val="105"/>
                        <w:sz w:val="14"/>
                        <w:szCs w:val="14"/>
                      </w:rPr>
                      <w:t>,</w:t>
                    </w:r>
                    <w:r>
                      <w:rPr>
                        <w:rFonts w:ascii="Narkisim" w:cs="Narkisim"/>
                        <w:spacing w:val="10"/>
                        <w:w w:val="105"/>
                        <w:sz w:val="14"/>
                        <w:szCs w:val="14"/>
                        <w:rtl/>
                      </w:rPr>
                      <w:t> </w:t>
                    </w:r>
                    <w:r>
                      <w:rPr>
                        <w:rFonts w:ascii="Narkisim" w:cs="Narkisim"/>
                        <w:w w:val="105"/>
                        <w:sz w:val="14"/>
                        <w:szCs w:val="14"/>
                        <w:rtl/>
                      </w:rPr>
                      <w:t>הרב רייכמן נעים הליכות</w:t>
                    </w:r>
                    <w:r>
                      <w:rPr>
                        <w:rFonts w:ascii="Narkisim" w:cs="Narkisim"/>
                        <w:w w:val="105"/>
                        <w:sz w:val="14"/>
                        <w:szCs w:val="14"/>
                      </w:rPr>
                      <w:t>,</w:t>
                    </w:r>
                    <w:r>
                      <w:rPr>
                        <w:rFonts w:ascii="Narkisim" w:cs="Narkisim"/>
                        <w:w w:val="105"/>
                        <w:sz w:val="14"/>
                        <w:szCs w:val="14"/>
                        <w:rtl/>
                      </w:rPr>
                      <w:t> והשילוב שבין לימוד תורה ונעימות הרב</w:t>
                    </w:r>
                    <w:r>
                      <w:rPr>
                        <w:rFonts w:ascii="Narkisim" w:cs="Narkisim"/>
                        <w:w w:val="105"/>
                        <w:sz w:val="14"/>
                        <w:szCs w:val="14"/>
                      </w:rPr>
                      <w:t>,</w:t>
                    </w:r>
                    <w:r>
                      <w:rPr>
                        <w:rFonts w:ascii="Narkisim" w:cs="Narkisim"/>
                        <w:w w:val="105"/>
                        <w:sz w:val="14"/>
                        <w:szCs w:val="14"/>
                        <w:rtl/>
                      </w:rPr>
                      <w:t> מבי</w:t>
                    </w:r>
                    <w:r>
                      <w:rPr>
                        <w:rFonts w:ascii="Narkisim" w:cs="Narkisim"/>
                        <w:w w:val="105"/>
                        <w:sz w:val="14"/>
                        <w:szCs w:val="14"/>
                        <w:rtl/>
                      </w:rPr>
                      <w:t>א</w:t>
                    </w:r>
                  </w:p>
                  <w:p>
                    <w:pPr>
                      <w:bidi/>
                      <w:spacing w:line="379" w:lineRule="auto" w:before="0"/>
                      <w:ind w:left="219" w:right="1708" w:firstLine="2342"/>
                      <w:jc w:val="both"/>
                      <w:rPr>
                        <w:rFonts w:ascii="Narkisim" w:cs="Narkisim"/>
                        <w:sz w:val="14"/>
                        <w:szCs w:val="14"/>
                      </w:rPr>
                    </w:pPr>
                    <w:r>
                      <w:rPr>
                        <w:rFonts w:ascii="Narkisim" w:cs="Narkisim"/>
                        <w:w w:val="105"/>
                        <w:sz w:val="14"/>
                        <w:szCs w:val="14"/>
                        <w:rtl/>
                      </w:rPr>
                      <w:t>אנשים רבים להתקרב לתורה ולמצוות</w:t>
                    </w:r>
                    <w:r>
                      <w:rPr>
                        <w:rFonts w:ascii="Narkisim" w:cs="Narkisim"/>
                        <w:w w:val="105"/>
                        <w:sz w:val="14"/>
                        <w:szCs w:val="14"/>
                      </w:rPr>
                      <w:t>.</w:t>
                    </w:r>
                    <w:r>
                      <w:rPr>
                        <w:rFonts w:ascii="Narkisim" w:cs="Narkisim"/>
                        <w:w w:val="105"/>
                        <w:sz w:val="14"/>
                        <w:szCs w:val="14"/>
                        <w:rtl/>
                      </w:rPr>
                      <w:t> גם</w:t>
                    </w:r>
                    <w:r>
                      <w:rPr>
                        <w:rFonts w:ascii="Narkisim" w:cs="Narkisim"/>
                        <w:spacing w:val="13"/>
                        <w:w w:val="105"/>
                        <w:sz w:val="14"/>
                        <w:szCs w:val="14"/>
                        <w:rtl/>
                      </w:rPr>
                      <w:t> </w:t>
                    </w:r>
                    <w:r>
                      <w:rPr>
                        <w:rFonts w:ascii="Narkisim" w:cs="Narkisim"/>
                        <w:w w:val="105"/>
                        <w:sz w:val="14"/>
                        <w:szCs w:val="14"/>
                        <w:rtl/>
                      </w:rPr>
                      <w:t>ספר</w:t>
                    </w:r>
                    <w:r>
                      <w:rPr>
                        <w:rFonts w:ascii="Narkisim" w:cs="Narkisim"/>
                        <w:spacing w:val="12"/>
                        <w:w w:val="105"/>
                        <w:sz w:val="14"/>
                        <w:szCs w:val="14"/>
                        <w:rtl/>
                      </w:rPr>
                      <w:t> </w:t>
                    </w:r>
                    <w:r>
                      <w:rPr>
                        <w:rFonts w:ascii="Narkisim" w:cs="Narkisim"/>
                        <w:w w:val="105"/>
                        <w:sz w:val="14"/>
                        <w:szCs w:val="14"/>
                        <w:rtl/>
                      </w:rPr>
                      <w:t>זה</w:t>
                    </w:r>
                    <w:r>
                      <w:rPr>
                        <w:rFonts w:ascii="Narkisim" w:cs="Narkisim"/>
                        <w:spacing w:val="12"/>
                        <w:w w:val="105"/>
                        <w:sz w:val="14"/>
                        <w:szCs w:val="14"/>
                        <w:rtl/>
                      </w:rPr>
                      <w:t> </w:t>
                    </w:r>
                    <w:r>
                      <w:rPr>
                        <w:rFonts w:ascii="Narkisim" w:cs="Narkisim"/>
                        <w:w w:val="105"/>
                        <w:sz w:val="14"/>
                        <w:szCs w:val="14"/>
                        <w:rtl/>
                      </w:rPr>
                      <w:t>הוא</w:t>
                    </w:r>
                    <w:r>
                      <w:rPr>
                        <w:rFonts w:ascii="Narkisim" w:cs="Narkisim"/>
                        <w:spacing w:val="13"/>
                        <w:w w:val="105"/>
                        <w:sz w:val="14"/>
                        <w:szCs w:val="14"/>
                        <w:rtl/>
                      </w:rPr>
                      <w:t> </w:t>
                    </w:r>
                    <w:r>
                      <w:rPr>
                        <w:rFonts w:ascii="Narkisim" w:cs="Narkisim"/>
                        <w:w w:val="105"/>
                        <w:sz w:val="14"/>
                        <w:szCs w:val="14"/>
                        <w:rtl/>
                      </w:rPr>
                      <w:t>ספר</w:t>
                    </w:r>
                    <w:r>
                      <w:rPr>
                        <w:rFonts w:ascii="Narkisim" w:cs="Narkisim"/>
                        <w:spacing w:val="12"/>
                        <w:w w:val="105"/>
                        <w:sz w:val="14"/>
                        <w:szCs w:val="14"/>
                        <w:rtl/>
                      </w:rPr>
                      <w:t> </w:t>
                    </w:r>
                    <w:r>
                      <w:rPr>
                        <w:rFonts w:ascii="Narkisim" w:cs="Narkisim"/>
                        <w:w w:val="105"/>
                        <w:sz w:val="14"/>
                        <w:szCs w:val="14"/>
                        <w:rtl/>
                      </w:rPr>
                      <w:t>של</w:t>
                    </w:r>
                    <w:r>
                      <w:rPr>
                        <w:rFonts w:ascii="Narkisim" w:cs="Narkisim"/>
                        <w:spacing w:val="15"/>
                        <w:w w:val="105"/>
                        <w:sz w:val="14"/>
                        <w:szCs w:val="14"/>
                        <w:rtl/>
                      </w:rPr>
                      <w:t> </w:t>
                    </w:r>
                    <w:r>
                      <w:rPr>
                        <w:rFonts w:ascii="Narkisim" w:cs="Narkisim"/>
                        <w:w w:val="105"/>
                        <w:sz w:val="14"/>
                        <w:szCs w:val="14"/>
                        <w:rtl/>
                      </w:rPr>
                      <w:t>לימוד</w:t>
                    </w:r>
                    <w:r>
                      <w:rPr>
                        <w:rFonts w:ascii="Narkisim" w:cs="Narkisim"/>
                        <w:spacing w:val="12"/>
                        <w:w w:val="105"/>
                        <w:sz w:val="14"/>
                        <w:szCs w:val="14"/>
                        <w:rtl/>
                      </w:rPr>
                      <w:t> </w:t>
                    </w:r>
                    <w:r>
                      <w:rPr>
                        <w:rFonts w:ascii="Narkisim" w:cs="Narkisim"/>
                        <w:w w:val="105"/>
                        <w:sz w:val="14"/>
                        <w:szCs w:val="14"/>
                        <w:rtl/>
                      </w:rPr>
                      <w:t>מסקרן</w:t>
                    </w:r>
                    <w:r>
                      <w:rPr>
                        <w:rFonts w:ascii="Narkisim" w:cs="Narkisim"/>
                        <w:spacing w:val="12"/>
                        <w:w w:val="105"/>
                        <w:sz w:val="14"/>
                        <w:szCs w:val="14"/>
                        <w:rtl/>
                      </w:rPr>
                      <w:t> </w:t>
                    </w:r>
                    <w:r>
                      <w:rPr>
                        <w:rFonts w:ascii="Narkisim" w:cs="Narkisim"/>
                        <w:w w:val="105"/>
                        <w:sz w:val="14"/>
                        <w:szCs w:val="14"/>
                        <w:rtl/>
                      </w:rPr>
                      <w:t>ומעמיק</w:t>
                    </w:r>
                    <w:r>
                      <w:rPr>
                        <w:rFonts w:ascii="Narkisim" w:cs="Narkisim"/>
                        <w:w w:val="105"/>
                        <w:sz w:val="14"/>
                        <w:szCs w:val="14"/>
                      </w:rPr>
                      <w:t>,</w:t>
                    </w:r>
                    <w:r>
                      <w:rPr>
                        <w:rFonts w:ascii="Narkisim" w:cs="Narkisim"/>
                        <w:spacing w:val="14"/>
                        <w:w w:val="105"/>
                        <w:sz w:val="14"/>
                        <w:szCs w:val="14"/>
                        <w:rtl/>
                      </w:rPr>
                      <w:t> </w:t>
                    </w:r>
                    <w:r>
                      <w:rPr>
                        <w:rFonts w:ascii="Narkisim" w:cs="Narkisim"/>
                        <w:w w:val="105"/>
                        <w:sz w:val="14"/>
                        <w:szCs w:val="14"/>
                        <w:rtl/>
                      </w:rPr>
                      <w:t>אולם</w:t>
                    </w:r>
                    <w:r>
                      <w:rPr>
                        <w:rFonts w:ascii="Narkisim" w:cs="Narkisim"/>
                        <w:w w:val="105"/>
                        <w:sz w:val="14"/>
                        <w:szCs w:val="14"/>
                      </w:rPr>
                      <w:t>,</w:t>
                    </w:r>
                    <w:r>
                      <w:rPr>
                        <w:rFonts w:ascii="Narkisim" w:cs="Narkisim"/>
                        <w:spacing w:val="12"/>
                        <w:w w:val="105"/>
                        <w:sz w:val="14"/>
                        <w:szCs w:val="14"/>
                        <w:rtl/>
                      </w:rPr>
                      <w:t> </w:t>
                    </w:r>
                    <w:r>
                      <w:rPr>
                        <w:rFonts w:ascii="Narkisim" w:cs="Narkisim"/>
                        <w:w w:val="105"/>
                        <w:sz w:val="14"/>
                        <w:szCs w:val="14"/>
                        <w:rtl/>
                      </w:rPr>
                      <w:t>לימוד</w:t>
                    </w:r>
                    <w:r>
                      <w:rPr>
                        <w:rFonts w:ascii="Narkisim" w:cs="Narkisim"/>
                        <w:spacing w:val="13"/>
                        <w:w w:val="105"/>
                        <w:sz w:val="14"/>
                        <w:szCs w:val="14"/>
                        <w:rtl/>
                      </w:rPr>
                      <w:t> </w:t>
                    </w:r>
                    <w:r>
                      <w:rPr>
                        <w:rFonts w:ascii="Narkisim" w:cs="Narkisim"/>
                        <w:w w:val="105"/>
                        <w:sz w:val="14"/>
                        <w:szCs w:val="14"/>
                        <w:rtl/>
                      </w:rPr>
                      <w:t>שמגיע</w:t>
                    </w:r>
                    <w:r>
                      <w:rPr>
                        <w:rFonts w:ascii="Narkisim" w:cs="Narkisim"/>
                        <w:spacing w:val="12"/>
                        <w:w w:val="105"/>
                        <w:sz w:val="14"/>
                        <w:szCs w:val="14"/>
                        <w:rtl/>
                      </w:rPr>
                      <w:t> </w:t>
                    </w:r>
                    <w:r>
                      <w:rPr>
                        <w:rFonts w:ascii="Narkisim" w:cs="Narkisim"/>
                        <w:w w:val="105"/>
                        <w:sz w:val="14"/>
                        <w:szCs w:val="14"/>
                        <w:rtl/>
                      </w:rPr>
                      <w:t>מתוך</w:t>
                    </w:r>
                    <w:r>
                      <w:rPr>
                        <w:rFonts w:ascii="Narkisim" w:cs="Narkisim"/>
                        <w:spacing w:val="13"/>
                        <w:w w:val="105"/>
                        <w:sz w:val="14"/>
                        <w:szCs w:val="14"/>
                        <w:rtl/>
                      </w:rPr>
                      <w:t> </w:t>
                    </w:r>
                    <w:r>
                      <w:rPr>
                        <w:rFonts w:ascii="Narkisim" w:cs="Narkisim"/>
                        <w:w w:val="105"/>
                        <w:sz w:val="14"/>
                        <w:szCs w:val="14"/>
                        <w:rtl/>
                      </w:rPr>
                      <w:t>אהב</w:t>
                    </w:r>
                    <w:r>
                      <w:rPr>
                        <w:rFonts w:ascii="Narkisim" w:cs="Narkisim"/>
                        <w:w w:val="105"/>
                        <w:sz w:val="14"/>
                        <w:szCs w:val="14"/>
                        <w:rtl/>
                      </w:rPr>
                      <w:t>ה</w:t>
                    </w:r>
                  </w:p>
                  <w:p>
                    <w:pPr>
                      <w:bidi/>
                      <w:spacing w:line="379" w:lineRule="auto" w:before="0"/>
                      <w:ind w:left="218" w:right="1708" w:firstLine="758"/>
                      <w:jc w:val="both"/>
                      <w:rPr>
                        <w:rFonts w:ascii="Narkisim" w:hAnsi="Narkisim" w:cs="Narkisim"/>
                        <w:sz w:val="14"/>
                        <w:szCs w:val="14"/>
                      </w:rPr>
                    </w:pPr>
                    <w:r>
                      <w:rPr>
                        <w:rFonts w:ascii="Narkisim" w:hAnsi="Narkisim" w:cs="Narkisim"/>
                        <w:w w:val="105"/>
                        <w:sz w:val="14"/>
                        <w:szCs w:val="14"/>
                        <w:rtl/>
                      </w:rPr>
                      <w:t>ומתוך עין טובה</w:t>
                    </w:r>
                    <w:r>
                      <w:rPr>
                        <w:rFonts w:ascii="Narkisim" w:hAnsi="Narkisim" w:cs="Narkisim"/>
                        <w:w w:val="105"/>
                        <w:sz w:val="14"/>
                        <w:szCs w:val="14"/>
                      </w:rPr>
                      <w:t>.</w:t>
                    </w:r>
                    <w:r>
                      <w:rPr>
                        <w:rFonts w:ascii="Narkisim" w:hAnsi="Narkisim" w:cs="Narkisim"/>
                        <w:w w:val="105"/>
                        <w:sz w:val="14"/>
                        <w:szCs w:val="14"/>
                        <w:rtl/>
                      </w:rPr>
                      <w:t> רק מי שיראתו קודמת לחכמתו </w:t>
                    </w:r>
                    <w:r>
                      <w:rPr>
                        <w:rFonts w:ascii="Narkisim" w:hAnsi="Narkisim" w:cs="Narkisim"/>
                        <w:w w:val="105"/>
                        <w:sz w:val="14"/>
                        <w:szCs w:val="14"/>
                      </w:rPr>
                      <w:t>–</w:t>
                    </w:r>
                    <w:r>
                      <w:rPr>
                        <w:rFonts w:ascii="Narkisim" w:hAnsi="Narkisim" w:cs="Narkisim"/>
                        <w:w w:val="105"/>
                        <w:sz w:val="14"/>
                        <w:szCs w:val="14"/>
                        <w:rtl/>
                      </w:rPr>
                      <w:t> חכמתו מתקיימת</w:t>
                    </w:r>
                    <w:r>
                      <w:rPr>
                        <w:rFonts w:ascii="Narkisim" w:hAnsi="Narkisim" w:cs="Narkisim"/>
                        <w:w w:val="105"/>
                        <w:sz w:val="14"/>
                        <w:szCs w:val="14"/>
                      </w:rPr>
                      <w:t>.</w:t>
                    </w:r>
                    <w:r>
                      <w:rPr>
                        <w:rFonts w:ascii="Narkisim" w:hAnsi="Narkisim" w:cs="Narkisim"/>
                        <w:w w:val="105"/>
                        <w:sz w:val="14"/>
                        <w:szCs w:val="14"/>
                        <w:rtl/>
                      </w:rPr>
                      <w:t> נברך את הרב רייכמן שליט</w:t>
                    </w:r>
                    <w:r>
                      <w:rPr>
                        <w:rFonts w:ascii="Narkisim" w:hAnsi="Narkisim" w:cs="Narkisim"/>
                        <w:w w:val="105"/>
                        <w:sz w:val="14"/>
                        <w:szCs w:val="14"/>
                      </w:rPr>
                      <w:t>"</w:t>
                    </w:r>
                    <w:r>
                      <w:rPr>
                        <w:rFonts w:ascii="Narkisim" w:hAnsi="Narkisim" w:cs="Narkisim"/>
                        <w:w w:val="105"/>
                        <w:sz w:val="14"/>
                        <w:szCs w:val="14"/>
                        <w:rtl/>
                      </w:rPr>
                      <w:t>א שיזכה להמשיך להגדיל תורה ולהאדירה</w:t>
                    </w:r>
                    <w:r>
                      <w:rPr>
                        <w:rFonts w:ascii="Narkisim" w:hAnsi="Narkisim" w:cs="Narkisim"/>
                        <w:w w:val="105"/>
                        <w:sz w:val="14"/>
                        <w:szCs w:val="14"/>
                      </w:rPr>
                      <w:t>,</w:t>
                    </w:r>
                    <w:r>
                      <w:rPr>
                        <w:rFonts w:ascii="Narkisim" w:hAnsi="Narkisim" w:cs="Narkisim"/>
                        <w:w w:val="105"/>
                        <w:sz w:val="14"/>
                        <w:szCs w:val="14"/>
                        <w:rtl/>
                      </w:rPr>
                      <w:t> שיזכה ביחד עם רעייתו</w:t>
                    </w:r>
                    <w:r>
                      <w:rPr>
                        <w:rFonts w:ascii="Narkisim" w:hAnsi="Narkisim" w:cs="Narkisim"/>
                        <w:w w:val="105"/>
                        <w:sz w:val="14"/>
                        <w:szCs w:val="14"/>
                      </w:rPr>
                      <w:t>,</w:t>
                    </w:r>
                    <w:r>
                      <w:rPr>
                        <w:rFonts w:ascii="Narkisim" w:hAnsi="Narkisim" w:cs="Narkisim"/>
                        <w:w w:val="105"/>
                        <w:sz w:val="14"/>
                        <w:szCs w:val="14"/>
                        <w:rtl/>
                      </w:rPr>
                      <w:t> הרבנית חנה תחי</w:t>
                    </w:r>
                    <w:r>
                      <w:rPr>
                        <w:rFonts w:ascii="Narkisim" w:hAnsi="Narkisim" w:cs="Narkisim"/>
                        <w:w w:val="105"/>
                        <w:sz w:val="14"/>
                        <w:szCs w:val="14"/>
                      </w:rPr>
                      <w:t>,'</w:t>
                    </w:r>
                    <w:r>
                      <w:rPr>
                        <w:rFonts w:ascii="Narkisim" w:hAnsi="Narkisim" w:cs="Narkisim"/>
                        <w:w w:val="105"/>
                        <w:sz w:val="14"/>
                        <w:szCs w:val="14"/>
                        <w:rtl/>
                      </w:rPr>
                      <w:t> להמשיך ולהוביל את קהילתו למחוזות גבוהים ומאירים</w:t>
                    </w:r>
                    <w:r>
                      <w:rPr>
                        <w:rFonts w:ascii="Narkisim" w:hAnsi="Narkisim" w:cs="Narkisim"/>
                        <w:w w:val="105"/>
                        <w:sz w:val="14"/>
                        <w:szCs w:val="14"/>
                      </w:rPr>
                      <w:t>,</w:t>
                    </w:r>
                    <w:r>
                      <w:rPr>
                        <w:rFonts w:ascii="Narkisim" w:hAnsi="Narkisim" w:cs="Narkisim"/>
                        <w:spacing w:val="34"/>
                        <w:w w:val="105"/>
                        <w:sz w:val="14"/>
                        <w:szCs w:val="14"/>
                        <w:rtl/>
                      </w:rPr>
                      <w:t> </w:t>
                    </w:r>
                    <w:r>
                      <w:rPr>
                        <w:rFonts w:ascii="Narkisim" w:hAnsi="Narkisim" w:cs="Narkisim"/>
                        <w:w w:val="105"/>
                        <w:sz w:val="14"/>
                        <w:szCs w:val="14"/>
                        <w:rtl/>
                      </w:rPr>
                      <w:t>ושיזכו</w:t>
                    </w:r>
                    <w:r>
                      <w:rPr>
                        <w:rFonts w:ascii="Narkisim" w:hAnsi="Narkisim" w:cs="Narkisim"/>
                        <w:spacing w:val="34"/>
                        <w:w w:val="105"/>
                        <w:sz w:val="14"/>
                        <w:szCs w:val="14"/>
                        <w:rtl/>
                      </w:rPr>
                      <w:t> </w:t>
                    </w:r>
                    <w:r>
                      <w:rPr>
                        <w:rFonts w:ascii="Narkisim" w:hAnsi="Narkisim" w:cs="Narkisim"/>
                        <w:w w:val="105"/>
                        <w:sz w:val="14"/>
                        <w:szCs w:val="14"/>
                        <w:rtl/>
                      </w:rPr>
                      <w:t>יחד</w:t>
                    </w:r>
                    <w:r>
                      <w:rPr>
                        <w:rFonts w:ascii="Narkisim" w:hAnsi="Narkisim" w:cs="Narkisim"/>
                        <w:spacing w:val="34"/>
                        <w:w w:val="105"/>
                        <w:sz w:val="14"/>
                        <w:szCs w:val="14"/>
                        <w:rtl/>
                      </w:rPr>
                      <w:t> </w:t>
                    </w:r>
                    <w:r>
                      <w:rPr>
                        <w:rFonts w:ascii="Narkisim" w:hAnsi="Narkisim" w:cs="Narkisim"/>
                        <w:w w:val="105"/>
                        <w:sz w:val="14"/>
                        <w:szCs w:val="14"/>
                        <w:rtl/>
                      </w:rPr>
                      <w:t>להמשיך</w:t>
                    </w:r>
                    <w:r>
                      <w:rPr>
                        <w:rFonts w:ascii="Narkisim" w:hAnsi="Narkisim" w:cs="Narkisim"/>
                        <w:spacing w:val="34"/>
                        <w:w w:val="105"/>
                        <w:sz w:val="14"/>
                        <w:szCs w:val="14"/>
                        <w:rtl/>
                      </w:rPr>
                      <w:t> </w:t>
                    </w:r>
                    <w:r>
                      <w:rPr>
                        <w:rFonts w:ascii="Narkisim" w:hAnsi="Narkisim" w:cs="Narkisim"/>
                        <w:w w:val="105"/>
                        <w:sz w:val="14"/>
                        <w:szCs w:val="14"/>
                        <w:rtl/>
                      </w:rPr>
                      <w:t>ולגדל</w:t>
                    </w:r>
                    <w:r>
                      <w:rPr>
                        <w:rFonts w:ascii="Narkisim" w:hAnsi="Narkisim" w:cs="Narkisim"/>
                        <w:spacing w:val="35"/>
                        <w:w w:val="105"/>
                        <w:sz w:val="14"/>
                        <w:szCs w:val="14"/>
                        <w:rtl/>
                      </w:rPr>
                      <w:t> </w:t>
                    </w:r>
                    <w:r>
                      <w:rPr>
                        <w:rFonts w:ascii="Narkisim" w:hAnsi="Narkisim" w:cs="Narkisim"/>
                        <w:w w:val="105"/>
                        <w:sz w:val="14"/>
                        <w:szCs w:val="14"/>
                        <w:rtl/>
                      </w:rPr>
                      <w:t>בנים</w:t>
                    </w:r>
                    <w:r>
                      <w:rPr>
                        <w:rFonts w:ascii="Narkisim" w:hAnsi="Narkisim" w:cs="Narkisim"/>
                        <w:spacing w:val="34"/>
                        <w:w w:val="105"/>
                        <w:sz w:val="14"/>
                        <w:szCs w:val="14"/>
                        <w:rtl/>
                      </w:rPr>
                      <w:t> </w:t>
                    </w:r>
                    <w:r>
                      <w:rPr>
                        <w:rFonts w:ascii="Narkisim" w:hAnsi="Narkisim" w:cs="Narkisim"/>
                        <w:w w:val="105"/>
                        <w:sz w:val="14"/>
                        <w:szCs w:val="14"/>
                        <w:rtl/>
                      </w:rPr>
                      <w:t>ובנות</w:t>
                    </w:r>
                    <w:r>
                      <w:rPr>
                        <w:rFonts w:ascii="Narkisim" w:hAnsi="Narkisim" w:cs="Narkisim"/>
                        <w:w w:val="105"/>
                        <w:sz w:val="14"/>
                        <w:szCs w:val="14"/>
                      </w:rPr>
                      <w:t>,</w:t>
                    </w:r>
                    <w:r>
                      <w:rPr>
                        <w:rFonts w:ascii="Narkisim" w:hAnsi="Narkisim" w:cs="Narkisim"/>
                        <w:spacing w:val="34"/>
                        <w:w w:val="105"/>
                        <w:sz w:val="14"/>
                        <w:szCs w:val="14"/>
                        <w:rtl/>
                      </w:rPr>
                      <w:t> </w:t>
                    </w:r>
                    <w:r>
                      <w:rPr>
                        <w:rFonts w:ascii="Narkisim" w:hAnsi="Narkisim" w:cs="Narkisim"/>
                        <w:w w:val="105"/>
                        <w:sz w:val="14"/>
                        <w:szCs w:val="14"/>
                        <w:rtl/>
                      </w:rPr>
                      <w:t>המאירים</w:t>
                    </w:r>
                    <w:r>
                      <w:rPr>
                        <w:rFonts w:ascii="Narkisim" w:hAnsi="Narkisim" w:cs="Narkisim"/>
                        <w:spacing w:val="34"/>
                        <w:w w:val="105"/>
                        <w:sz w:val="14"/>
                        <w:szCs w:val="14"/>
                        <w:rtl/>
                      </w:rPr>
                      <w:t> </w:t>
                    </w:r>
                    <w:r>
                      <w:rPr>
                        <w:rFonts w:ascii="Narkisim" w:hAnsi="Narkisim" w:cs="Narkisim"/>
                        <w:w w:val="105"/>
                        <w:sz w:val="14"/>
                        <w:szCs w:val="14"/>
                        <w:rtl/>
                      </w:rPr>
                      <w:t>את</w:t>
                    </w:r>
                    <w:r>
                      <w:rPr>
                        <w:rFonts w:ascii="Narkisim" w:hAnsi="Narkisim" w:cs="Narkisim"/>
                        <w:spacing w:val="35"/>
                        <w:w w:val="105"/>
                        <w:sz w:val="14"/>
                        <w:szCs w:val="14"/>
                        <w:rtl/>
                      </w:rPr>
                      <w:t> </w:t>
                    </w:r>
                    <w:r>
                      <w:rPr>
                        <w:rFonts w:ascii="Narkisim" w:hAnsi="Narkisim" w:cs="Narkisim"/>
                        <w:w w:val="105"/>
                        <w:sz w:val="14"/>
                        <w:szCs w:val="14"/>
                        <w:rtl/>
                      </w:rPr>
                      <w:t>העולם</w:t>
                    </w:r>
                    <w:r>
                      <w:rPr>
                        <w:rFonts w:ascii="Narkisim" w:hAnsi="Narkisim" w:cs="Narkisim"/>
                        <w:spacing w:val="35"/>
                        <w:w w:val="105"/>
                        <w:sz w:val="14"/>
                        <w:szCs w:val="14"/>
                        <w:rtl/>
                      </w:rPr>
                      <w:t> </w:t>
                    </w:r>
                    <w:r>
                      <w:rPr>
                        <w:rFonts w:ascii="Narkisim" w:hAnsi="Narkisim" w:cs="Narkisim"/>
                        <w:w w:val="105"/>
                        <w:sz w:val="14"/>
                        <w:szCs w:val="14"/>
                        <w:rtl/>
                      </w:rPr>
                      <w:t>בתור</w:t>
                    </w:r>
                    <w:r>
                      <w:rPr>
                        <w:rFonts w:ascii="Narkisim" w:hAnsi="Narkisim" w:cs="Narkisim"/>
                        <w:w w:val="105"/>
                        <w:sz w:val="14"/>
                        <w:szCs w:val="14"/>
                        <w:rtl/>
                      </w:rPr>
                      <w:t>ה</w:t>
                    </w:r>
                  </w:p>
                  <w:p>
                    <w:pPr>
                      <w:bidi/>
                      <w:spacing w:before="0"/>
                      <w:ind w:left="0" w:right="5194" w:firstLine="0"/>
                      <w:jc w:val="both"/>
                      <w:rPr>
                        <w:rFonts w:ascii="Narkisim" w:cs="Narkisim"/>
                        <w:sz w:val="14"/>
                        <w:szCs w:val="14"/>
                      </w:rPr>
                    </w:pPr>
                    <w:r>
                      <w:rPr>
                        <w:rFonts w:ascii="Narkisim" w:cs="Narkisim"/>
                        <w:w w:val="105"/>
                        <w:sz w:val="14"/>
                        <w:szCs w:val="14"/>
                        <w:rtl/>
                      </w:rPr>
                      <w:t>ובמעשים</w:t>
                    </w:r>
                    <w:r>
                      <w:rPr>
                        <w:rFonts w:ascii="Narkisim" w:cs="Narkisim"/>
                        <w:spacing w:val="-3"/>
                        <w:w w:val="105"/>
                        <w:sz w:val="14"/>
                        <w:szCs w:val="14"/>
                        <w:rtl/>
                      </w:rPr>
                      <w:t> </w:t>
                    </w:r>
                    <w:r>
                      <w:rPr>
                        <w:rFonts w:ascii="Narkisim" w:cs="Narkisim"/>
                        <w:w w:val="105"/>
                        <w:sz w:val="14"/>
                        <w:szCs w:val="14"/>
                        <w:rtl/>
                      </w:rPr>
                      <w:t>טובים</w:t>
                    </w:r>
                    <w:r>
                      <w:rPr>
                        <w:rFonts w:ascii="Narkisim" w:cs="Narkisim"/>
                        <w:w w:val="105"/>
                        <w:sz w:val="14"/>
                        <w:szCs w:val="14"/>
                      </w:rPr>
                      <w:t>.</w:t>
                    </w:r>
                  </w:p>
                  <w:p>
                    <w:pPr>
                      <w:spacing w:line="240" w:lineRule="auto" w:before="0"/>
                      <w:rPr>
                        <w:rFonts w:ascii="Narkisim"/>
                        <w:sz w:val="14"/>
                      </w:rPr>
                    </w:pPr>
                  </w:p>
                  <w:p>
                    <w:pPr>
                      <w:spacing w:line="240" w:lineRule="auto" w:before="2"/>
                      <w:rPr>
                        <w:rFonts w:ascii="Narkisim"/>
                        <w:sz w:val="16"/>
                      </w:rPr>
                    </w:pPr>
                  </w:p>
                  <w:p>
                    <w:pPr>
                      <w:bidi/>
                      <w:spacing w:before="0"/>
                      <w:ind w:left="0" w:right="1708" w:firstLine="0"/>
                      <w:jc w:val="right"/>
                      <w:rPr>
                        <w:rFonts w:ascii="Narkisim" w:cs="Narkisim"/>
                        <w:sz w:val="14"/>
                        <w:szCs w:val="14"/>
                      </w:rPr>
                    </w:pPr>
                    <w:r>
                      <w:rPr>
                        <w:rFonts w:ascii="Narkisim" w:cs="Narkisim"/>
                        <w:w w:val="105"/>
                        <w:sz w:val="14"/>
                        <w:szCs w:val="14"/>
                        <w:rtl/>
                      </w:rPr>
                      <w:t>בברכת התורה והמצווה</w:t>
                    </w:r>
                    <w:r>
                      <w:rPr>
                        <w:rFonts w:ascii="Narkisim" w:cs="Narkisim"/>
                        <w:w w:val="105"/>
                        <w:sz w:val="14"/>
                        <w:szCs w:val="14"/>
                      </w:rPr>
                      <w:t>,</w:t>
                    </w:r>
                  </w:p>
                  <w:p>
                    <w:pPr>
                      <w:spacing w:line="240" w:lineRule="auto" w:before="0"/>
                      <w:rPr>
                        <w:rFonts w:ascii="Narkisim"/>
                        <w:sz w:val="14"/>
                      </w:rPr>
                    </w:pPr>
                  </w:p>
                  <w:p>
                    <w:pPr>
                      <w:spacing w:line="240" w:lineRule="auto" w:before="3"/>
                      <w:rPr>
                        <w:rFonts w:ascii="Narkisim"/>
                        <w:sz w:val="16"/>
                      </w:rPr>
                    </w:pPr>
                  </w:p>
                  <w:p>
                    <w:pPr>
                      <w:bidi/>
                      <w:spacing w:before="0"/>
                      <w:ind w:left="0" w:right="1708" w:firstLine="0"/>
                      <w:jc w:val="right"/>
                      <w:rPr>
                        <w:rFonts w:ascii="Narkisim" w:cs="Narkisim"/>
                        <w:sz w:val="14"/>
                        <w:szCs w:val="14"/>
                      </w:rPr>
                    </w:pPr>
                    <w:r>
                      <w:rPr>
                        <w:rFonts w:ascii="Narkisim" w:cs="Narkisim"/>
                        <w:w w:val="105"/>
                        <w:sz w:val="14"/>
                        <w:szCs w:val="14"/>
                        <w:rtl/>
                      </w:rPr>
                      <w:t>יוסף צבי רימו</w:t>
                    </w:r>
                    <w:r>
                      <w:rPr>
                        <w:rFonts w:ascii="Narkisim" w:cs="Narkisim"/>
                        <w:w w:val="105"/>
                        <w:sz w:val="14"/>
                        <w:szCs w:val="14"/>
                        <w:rtl/>
                      </w:rPr>
                      <w:t>ן</w:t>
                    </w:r>
                  </w:p>
                </w:txbxContent>
              </v:textbox>
              <v:stroke dashstyle="solid"/>
              <w10:wrap type="none"/>
            </v:shape>
          </v:group>
        </w:pict>
      </w:r>
      <w:r>
        <w:rPr>
          <w:sz w:val="20"/>
        </w:rPr>
      </w:r>
    </w:p>
    <w:p>
      <w:pPr>
        <w:spacing w:after="0"/>
        <w:rPr>
          <w:sz w:val="20"/>
        </w:rPr>
        <w:sectPr>
          <w:pgSz w:w="8640" w:h="12960"/>
          <w:pgMar w:top="1220" w:bottom="280" w:left="0" w:right="1060"/>
        </w:sectPr>
      </w:pPr>
    </w:p>
    <w:p>
      <w:pPr>
        <w:pStyle w:val="BodyText"/>
        <w:rPr>
          <w:sz w:val="20"/>
        </w:rPr>
      </w:pPr>
    </w:p>
    <w:p>
      <w:pPr>
        <w:pStyle w:val="BodyText"/>
        <w:rPr>
          <w:sz w:val="20"/>
        </w:rPr>
      </w:pPr>
    </w:p>
    <w:p>
      <w:pPr>
        <w:pStyle w:val="BodyText"/>
        <w:rPr>
          <w:sz w:val="20"/>
        </w:rPr>
      </w:pPr>
    </w:p>
    <w:p>
      <w:pPr>
        <w:pStyle w:val="BodyText"/>
        <w:spacing w:before="2"/>
        <w:rPr>
          <w:sz w:val="21"/>
        </w:rPr>
      </w:pPr>
    </w:p>
    <w:p>
      <w:pPr>
        <w:spacing w:after="0"/>
        <w:rPr>
          <w:sz w:val="21"/>
        </w:rPr>
        <w:sectPr>
          <w:pgSz w:w="8640" w:h="12960"/>
          <w:pgMar w:top="1220" w:bottom="280" w:left="0" w:right="1060"/>
        </w:sectPr>
      </w:pPr>
    </w:p>
    <w:p>
      <w:pPr>
        <w:pStyle w:val="BodyText"/>
        <w:spacing w:before="8"/>
        <w:rPr>
          <w:sz w:val="26"/>
        </w:rPr>
      </w:pPr>
    </w:p>
    <w:p>
      <w:pPr>
        <w:tabs>
          <w:tab w:pos="2494" w:val="left" w:leader="none"/>
        </w:tabs>
        <w:spacing w:before="0"/>
        <w:ind w:left="1304" w:right="0" w:firstLine="0"/>
        <w:jc w:val="center"/>
        <w:rPr>
          <w:sz w:val="17"/>
        </w:rPr>
      </w:pPr>
      <w:r>
        <w:rPr>
          <w:color w:val="8A8A8A"/>
          <w:sz w:val="17"/>
        </w:rPr>
        <w:t>-</w:t>
        <w:tab/>
      </w:r>
      <w:r>
        <w:rPr>
          <w:color w:val="0C0C0C"/>
          <w:sz w:val="17"/>
        </w:rPr>
        <w:t>y'</w:t>
      </w:r>
    </w:p>
    <w:p>
      <w:pPr>
        <w:spacing w:line="68" w:lineRule="exact" w:before="91"/>
        <w:ind w:left="1253" w:right="0" w:firstLine="0"/>
        <w:jc w:val="center"/>
        <w:rPr>
          <w:rFonts w:ascii="Arial"/>
          <w:i/>
          <w:sz w:val="10"/>
        </w:rPr>
      </w:pPr>
      <w:r>
        <w:rPr>
          <w:rFonts w:ascii="Arial"/>
          <w:i/>
          <w:color w:val="0C0C0C"/>
          <w:w w:val="600"/>
          <w:sz w:val="10"/>
        </w:rPr>
        <w:t>2//</w:t>
      </w:r>
    </w:p>
    <w:p>
      <w:pPr>
        <w:spacing w:line="362" w:lineRule="exact" w:before="90"/>
        <w:ind w:left="1344" w:right="0" w:firstLine="0"/>
        <w:jc w:val="left"/>
        <w:rPr>
          <w:rFonts w:ascii="Arial" w:cs="Arial"/>
          <w:b/>
          <w:bCs/>
          <w:i/>
          <w:sz w:val="19"/>
          <w:szCs w:val="19"/>
        </w:rPr>
      </w:pPr>
      <w:r>
        <w:rPr/>
        <w:br w:type="column"/>
      </w:r>
      <w:r>
        <w:rPr>
          <w:rFonts w:ascii="Arial" w:cs="Arial"/>
          <w:b/>
          <w:bCs/>
          <w:i/>
          <w:color w:val="0C0C0C"/>
          <w:w w:val="110"/>
          <w:sz w:val="19"/>
          <w:szCs w:val="19"/>
          <w:rtl/>
        </w:rPr>
        <w:t>ר</w:t>
      </w:r>
      <w:r>
        <w:rPr>
          <w:rFonts w:ascii="Arial" w:cs="Arial"/>
          <w:b/>
          <w:bCs/>
          <w:i/>
          <w:color w:val="0C0C0C"/>
          <w:w w:val="110"/>
          <w:sz w:val="19"/>
          <w:szCs w:val="19"/>
        </w:rPr>
        <w:t>6</w:t>
      </w:r>
      <w:r>
        <w:rPr>
          <w:rFonts w:ascii="Arial" w:cs="Arial"/>
          <w:b/>
          <w:bCs/>
          <w:i/>
          <w:color w:val="0C0C0C"/>
          <w:w w:val="110"/>
          <w:sz w:val="19"/>
          <w:szCs w:val="19"/>
          <w:rtl/>
        </w:rPr>
        <w:t>כ</w:t>
      </w:r>
      <w:r>
        <w:rPr>
          <w:rFonts w:ascii="Arial" w:cs="Arial"/>
          <w:b/>
          <w:bCs/>
          <w:i/>
          <w:color w:val="0C0C0C"/>
          <w:w w:val="110"/>
          <w:sz w:val="19"/>
          <w:szCs w:val="19"/>
        </w:rPr>
        <w:t>B </w:t>
      </w:r>
      <w:r>
        <w:rPr>
          <w:rFonts w:ascii="Arial" w:cs="Arial"/>
          <w:b/>
          <w:bCs/>
          <w:i/>
          <w:color w:val="0C0C0C"/>
          <w:w w:val="110"/>
          <w:sz w:val="34"/>
          <w:szCs w:val="34"/>
        </w:rPr>
        <w:t>' J</w:t>
      </w:r>
      <w:r>
        <w:rPr>
          <w:rFonts w:ascii="Arial" w:cs="Arial"/>
          <w:b/>
          <w:bCs/>
          <w:i/>
          <w:color w:val="0C0C0C"/>
          <w:spacing w:val="15"/>
          <w:w w:val="110"/>
          <w:sz w:val="34"/>
          <w:szCs w:val="34"/>
        </w:rPr>
        <w:t> </w:t>
      </w:r>
      <w:r>
        <w:rPr>
          <w:rFonts w:ascii="Arial" w:cs="Arial"/>
          <w:b/>
          <w:bCs/>
          <w:i/>
          <w:color w:val="0C0C0C"/>
          <w:w w:val="110"/>
          <w:sz w:val="19"/>
          <w:szCs w:val="19"/>
          <w:rtl/>
        </w:rPr>
        <w:t>ר</w:t>
      </w:r>
      <w:r>
        <w:rPr>
          <w:rFonts w:ascii="Arial" w:cs="Arial"/>
          <w:b/>
          <w:bCs/>
          <w:i/>
          <w:color w:val="0C0C0C"/>
          <w:w w:val="110"/>
          <w:sz w:val="19"/>
          <w:szCs w:val="19"/>
        </w:rPr>
        <w:t>;</w:t>
      </w:r>
      <w:r>
        <w:rPr>
          <w:rFonts w:ascii="Arial" w:cs="Arial"/>
          <w:b/>
          <w:bCs/>
          <w:i/>
          <w:color w:val="0C0C0C"/>
          <w:w w:val="110"/>
          <w:sz w:val="19"/>
          <w:szCs w:val="19"/>
          <w:rtl/>
        </w:rPr>
        <w:t>ו</w:t>
      </w:r>
    </w:p>
    <w:p>
      <w:pPr>
        <w:spacing w:line="189" w:lineRule="exact" w:before="0"/>
        <w:ind w:left="1370" w:right="0" w:firstLine="0"/>
        <w:jc w:val="left"/>
        <w:rPr>
          <w:i/>
          <w:sz w:val="13"/>
          <w:szCs w:val="13"/>
        </w:rPr>
      </w:pPr>
      <w:r>
        <w:rPr/>
        <w:pict>
          <v:shape style="position:absolute;margin-left:59.040001pt;margin-top:-8.342421pt;width:313pt;height:419.55pt;mso-position-horizontal-relative:page;mso-position-vertical-relative:paragraph;z-index:-256591872" coordorigin="1181,-167" coordsize="6260,8391" path="m1193,7932l1193,-466m7447,7927l7447,-452m1183,-471l7452,-471m1193,7918l7457,7918e" filled="false" stroked="true" strokeweight=".480889pt" strokecolor="#000000">
            <v:path arrowok="t"/>
            <v:stroke dashstyle="solid"/>
            <w10:wrap type="none"/>
          </v:shape>
        </w:pict>
      </w:r>
      <w:r>
        <w:rPr>
          <w:rFonts w:ascii="Arial" w:hAnsi="Arial" w:cs="Arial"/>
          <w:i/>
          <w:color w:val="0C0C0C"/>
          <w:sz w:val="19"/>
          <w:szCs w:val="19"/>
        </w:rPr>
        <w:t>/'/'J</w:t>
      </w:r>
      <w:r>
        <w:rPr>
          <w:rFonts w:ascii="Arial" w:hAnsi="Arial" w:cs="Arial"/>
          <w:i/>
          <w:color w:val="0C0C0C"/>
          <w:sz w:val="19"/>
          <w:szCs w:val="19"/>
          <w:rtl/>
        </w:rPr>
        <w:t>כ</w:t>
      </w:r>
      <w:r>
        <w:rPr>
          <w:rFonts w:ascii="Arial" w:hAnsi="Arial" w:cs="Arial"/>
          <w:i/>
          <w:color w:val="0C0C0C"/>
          <w:sz w:val="19"/>
          <w:szCs w:val="19"/>
        </w:rPr>
        <w:t> </w:t>
      </w:r>
      <w:r>
        <w:rPr>
          <w:i/>
          <w:color w:val="0C0C0C"/>
          <w:sz w:val="13"/>
          <w:szCs w:val="13"/>
        </w:rPr>
        <w:t>Glc</w:t>
      </w:r>
      <w:r>
        <w:rPr>
          <w:i/>
          <w:color w:val="0C0C0C"/>
          <w:sz w:val="13"/>
          <w:szCs w:val="13"/>
          <w:rtl/>
        </w:rPr>
        <w:t>ר</w:t>
      </w:r>
      <w:r>
        <w:rPr>
          <w:i/>
          <w:color w:val="0C0C0C"/>
          <w:sz w:val="13"/>
          <w:szCs w:val="13"/>
        </w:rPr>
        <w:t>l  </w:t>
      </w:r>
      <w:r>
        <w:rPr>
          <w:rFonts w:ascii="Arial" w:hAnsi="Arial" w:cs="Arial"/>
          <w:i/>
          <w:color w:val="0C0C0C"/>
          <w:sz w:val="14"/>
          <w:szCs w:val="14"/>
        </w:rPr>
        <w:t>;</w:t>
      </w:r>
      <w:r>
        <w:rPr>
          <w:rFonts w:ascii="Arial" w:hAnsi="Arial" w:cs="Arial"/>
          <w:i/>
          <w:color w:val="0C0C0C"/>
          <w:sz w:val="14"/>
          <w:szCs w:val="14"/>
          <w:rtl/>
        </w:rPr>
        <w:t>ו</w:t>
      </w:r>
      <w:r>
        <w:rPr>
          <w:rFonts w:ascii="Arial" w:hAnsi="Arial" w:cs="Arial"/>
          <w:i/>
          <w:color w:val="0C0C0C"/>
          <w:sz w:val="14"/>
          <w:szCs w:val="14"/>
        </w:rPr>
        <w:t> •e•</w:t>
      </w:r>
      <w:r>
        <w:rPr>
          <w:rFonts w:ascii="Arial" w:hAnsi="Arial" w:cs="Arial"/>
          <w:i/>
          <w:color w:val="0C0C0C"/>
          <w:spacing w:val="-20"/>
          <w:sz w:val="14"/>
          <w:szCs w:val="14"/>
        </w:rPr>
        <w:t> </w:t>
      </w:r>
      <w:r>
        <w:rPr>
          <w:i/>
          <w:color w:val="0C0C0C"/>
          <w:sz w:val="13"/>
          <w:szCs w:val="13"/>
        </w:rPr>
        <w:t>0/c</w:t>
      </w:r>
      <w:r>
        <w:rPr>
          <w:i/>
          <w:color w:val="0C0C0C"/>
          <w:sz w:val="13"/>
          <w:szCs w:val="13"/>
          <w:rtl/>
        </w:rPr>
        <w:t>ר</w:t>
      </w:r>
    </w:p>
    <w:p>
      <w:pPr>
        <w:spacing w:after="0" w:line="189" w:lineRule="exact"/>
        <w:jc w:val="left"/>
        <w:rPr>
          <w:sz w:val="13"/>
          <w:szCs w:val="13"/>
        </w:rPr>
        <w:sectPr>
          <w:type w:val="continuous"/>
          <w:pgSz w:w="8640" w:h="12960"/>
          <w:pgMar w:top="1200" w:bottom="280" w:left="0" w:right="1060"/>
          <w:cols w:num="2" w:equalWidth="0">
            <w:col w:w="2691" w:space="1870"/>
            <w:col w:w="3019"/>
          </w:cols>
        </w:sectPr>
      </w:pPr>
    </w:p>
    <w:p>
      <w:pPr>
        <w:spacing w:before="27"/>
        <w:ind w:left="-4004" w:right="0" w:firstLine="0"/>
        <w:jc w:val="left"/>
        <w:rPr>
          <w:i/>
          <w:sz w:val="11"/>
          <w:szCs w:val="11"/>
        </w:rPr>
      </w:pPr>
      <w:r>
        <w:rPr>
          <w:i/>
          <w:color w:val="0C0C0C"/>
          <w:spacing w:val="-6226"/>
          <w:w w:val="600"/>
          <w:sz w:val="21"/>
          <w:szCs w:val="21"/>
        </w:rPr>
        <w:t>L</w:t>
      </w:r>
      <w:r>
        <w:rPr>
          <w:rFonts w:ascii="Arial" w:cs="Arial"/>
          <w:i/>
          <w:color w:val="0C0C0C"/>
          <w:spacing w:val="-1"/>
          <w:w w:val="81"/>
          <w:sz w:val="16"/>
          <w:szCs w:val="16"/>
        </w:rPr>
        <w:t>'Y'o&lt;</w:t>
      </w:r>
      <w:r>
        <w:rPr>
          <w:rFonts w:ascii="Arial" w:cs="Arial"/>
          <w:i/>
          <w:color w:val="0C0C0C"/>
          <w:w w:val="81"/>
          <w:sz w:val="16"/>
          <w:szCs w:val="16"/>
        </w:rPr>
        <w:t>(</w:t>
      </w:r>
      <w:r>
        <w:rPr>
          <w:rFonts w:ascii="Arial" w:cs="Arial"/>
          <w:i/>
          <w:color w:val="0C0C0C"/>
          <w:spacing w:val="14"/>
          <w:sz w:val="16"/>
          <w:szCs w:val="16"/>
        </w:rPr>
        <w:t> </w:t>
      </w:r>
      <w:r>
        <w:rPr>
          <w:i/>
          <w:color w:val="0C0C0C"/>
          <w:w w:val="114"/>
          <w:sz w:val="14"/>
          <w:szCs w:val="14"/>
        </w:rPr>
        <w:t>./f',,,,</w:t>
      </w:r>
      <w:r>
        <w:rPr>
          <w:i/>
          <w:color w:val="0C0C0C"/>
          <w:spacing w:val="-20"/>
          <w:sz w:val="14"/>
          <w:szCs w:val="14"/>
        </w:rPr>
        <w:t> </w:t>
      </w:r>
      <w:r>
        <w:rPr>
          <w:color w:val="0C0C0C"/>
          <w:w w:val="114"/>
          <w:sz w:val="19"/>
          <w:szCs w:val="19"/>
        </w:rPr>
        <w:t>3/J</w:t>
      </w:r>
      <w:r>
        <w:rPr>
          <w:color w:val="0C0C0C"/>
          <w:sz w:val="19"/>
          <w:szCs w:val="19"/>
        </w:rPr>
        <w:t> </w:t>
      </w:r>
      <w:r>
        <w:rPr>
          <w:color w:val="0C0C0C"/>
          <w:spacing w:val="-6"/>
          <w:sz w:val="19"/>
          <w:szCs w:val="19"/>
        </w:rPr>
        <w:t> </w:t>
      </w:r>
      <w:r>
        <w:rPr>
          <w:i/>
          <w:color w:val="0C0C0C"/>
          <w:w w:val="104"/>
          <w:sz w:val="11"/>
          <w:szCs w:val="11"/>
        </w:rPr>
        <w:t>100.</w:t>
      </w:r>
      <w:r>
        <w:rPr>
          <w:i/>
          <w:color w:val="0C0C0C"/>
          <w:w w:val="104"/>
          <w:sz w:val="11"/>
          <w:szCs w:val="11"/>
          <w:rtl/>
        </w:rPr>
        <w:t>ז</w:t>
      </w:r>
      <w:r>
        <w:rPr>
          <w:i/>
          <w:color w:val="0C0C0C"/>
          <w:w w:val="104"/>
          <w:sz w:val="11"/>
          <w:szCs w:val="11"/>
        </w:rPr>
        <w:t>.</w:t>
      </w:r>
      <w:r>
        <w:rPr>
          <w:i/>
          <w:color w:val="0C0C0C"/>
          <w:w w:val="104"/>
          <w:sz w:val="11"/>
          <w:szCs w:val="11"/>
          <w:rtl/>
        </w:rPr>
        <w:t>ז</w:t>
      </w:r>
    </w:p>
    <w:p>
      <w:pPr>
        <w:spacing w:line="200" w:lineRule="exact" w:before="0"/>
        <w:ind w:left="-4004" w:right="0" w:firstLine="0"/>
        <w:jc w:val="left"/>
        <w:rPr>
          <w:rFonts w:ascii="Arial" w:hAnsi="Arial" w:cs="Arial"/>
          <w:i/>
          <w:sz w:val="17"/>
          <w:szCs w:val="17"/>
        </w:rPr>
      </w:pPr>
      <w:r>
        <w:rPr/>
        <w:br w:type="column"/>
      </w:r>
      <w:r>
        <w:rPr>
          <w:i/>
          <w:color w:val="0C0C0C"/>
          <w:sz w:val="16"/>
          <w:szCs w:val="16"/>
        </w:rPr>
        <w:t>jj</w:t>
      </w:r>
      <w:r>
        <w:rPr>
          <w:i/>
          <w:color w:val="0C0C0C"/>
          <w:sz w:val="16"/>
          <w:szCs w:val="16"/>
          <w:rtl/>
        </w:rPr>
        <w:t>ח</w:t>
      </w:r>
      <w:r>
        <w:rPr>
          <w:i/>
          <w:color w:val="0C0C0C"/>
          <w:sz w:val="16"/>
          <w:szCs w:val="16"/>
        </w:rPr>
        <w:t>l'Jc </w:t>
      </w:r>
      <w:r>
        <w:rPr>
          <w:i/>
          <w:color w:val="0C0C0C"/>
          <w:sz w:val="18"/>
          <w:szCs w:val="18"/>
        </w:rPr>
        <w:t>pnJ• </w:t>
      </w:r>
      <w:r>
        <w:rPr>
          <w:rFonts w:ascii="Arial" w:hAnsi="Arial" w:cs="Arial"/>
          <w:i/>
          <w:color w:val="0C0C0C"/>
          <w:sz w:val="17"/>
          <w:szCs w:val="17"/>
        </w:rPr>
        <w:t>!J' </w:t>
      </w:r>
      <w:r>
        <w:rPr>
          <w:rFonts w:ascii="Arial" w:hAnsi="Arial" w:cs="Arial"/>
          <w:i/>
          <w:color w:val="0C0C0C"/>
          <w:sz w:val="17"/>
          <w:szCs w:val="17"/>
          <w:rtl/>
        </w:rPr>
        <w:t>ר</w:t>
      </w:r>
      <w:r>
        <w:rPr>
          <w:rFonts w:ascii="Arial" w:hAnsi="Arial" w:cs="Arial"/>
          <w:i/>
          <w:color w:val="0C0C0C"/>
          <w:sz w:val="17"/>
          <w:szCs w:val="17"/>
        </w:rPr>
        <w:t>_p •e</w:t>
      </w:r>
      <w:r>
        <w:rPr>
          <w:rFonts w:ascii="Arial" w:hAnsi="Arial" w:cs="Arial"/>
          <w:i/>
          <w:color w:val="0C0C0C"/>
          <w:sz w:val="17"/>
          <w:szCs w:val="17"/>
        </w:rPr>
        <w:t>•</w:t>
      </w:r>
    </w:p>
    <w:p>
      <w:pPr>
        <w:spacing w:after="0" w:line="200" w:lineRule="exact"/>
        <w:jc w:val="left"/>
        <w:rPr>
          <w:rFonts w:ascii="Arial" w:hAnsi="Arial" w:cs="Arial"/>
          <w:sz w:val="17"/>
          <w:szCs w:val="17"/>
        </w:rPr>
        <w:sectPr>
          <w:type w:val="continuous"/>
          <w:pgSz w:w="8640" w:h="12960"/>
          <w:pgMar w:top="1200" w:bottom="280" w:left="0" w:right="1060"/>
          <w:cols w:num="2" w:equalWidth="0">
            <w:col w:w="3153" w:space="6693"/>
            <w:col w:w="-2266"/>
          </w:cols>
        </w:sectPr>
      </w:pPr>
    </w:p>
    <w:p>
      <w:pPr>
        <w:spacing w:before="63"/>
        <w:ind w:left="1488" w:right="0" w:firstLine="0"/>
        <w:jc w:val="left"/>
        <w:rPr>
          <w:i/>
          <w:sz w:val="11"/>
        </w:rPr>
      </w:pPr>
      <w:r>
        <w:rPr>
          <w:i/>
          <w:color w:val="0C0C0C"/>
          <w:w w:val="115"/>
          <w:sz w:val="11"/>
        </w:rPr>
        <w:t>(211)?95-06'.f{)</w:t>
      </w:r>
    </w:p>
    <w:p>
      <w:pPr>
        <w:pStyle w:val="BodyText"/>
        <w:rPr>
          <w:i/>
          <w:sz w:val="12"/>
        </w:rPr>
      </w:pPr>
    </w:p>
    <w:p>
      <w:pPr>
        <w:pStyle w:val="BodyText"/>
        <w:rPr>
          <w:i/>
          <w:sz w:val="12"/>
        </w:rPr>
      </w:pPr>
    </w:p>
    <w:p>
      <w:pPr>
        <w:pStyle w:val="BodyText"/>
        <w:rPr>
          <w:i/>
          <w:sz w:val="12"/>
        </w:rPr>
      </w:pPr>
    </w:p>
    <w:p>
      <w:pPr>
        <w:pStyle w:val="BodyText"/>
        <w:rPr>
          <w:i/>
          <w:sz w:val="12"/>
        </w:rPr>
      </w:pPr>
    </w:p>
    <w:p>
      <w:pPr>
        <w:pStyle w:val="BodyText"/>
        <w:rPr>
          <w:i/>
          <w:sz w:val="12"/>
        </w:rPr>
      </w:pPr>
    </w:p>
    <w:p>
      <w:pPr>
        <w:pStyle w:val="BodyText"/>
        <w:spacing w:before="9"/>
        <w:rPr>
          <w:i/>
          <w:sz w:val="13"/>
        </w:rPr>
      </w:pPr>
    </w:p>
    <w:p>
      <w:pPr>
        <w:spacing w:before="0"/>
        <w:ind w:left="0" w:right="176" w:firstLine="0"/>
        <w:jc w:val="right"/>
        <w:rPr>
          <w:rFonts w:ascii="Arial"/>
          <w:sz w:val="9"/>
        </w:rPr>
      </w:pPr>
      <w:r>
        <w:rPr>
          <w:rFonts w:ascii="Arial"/>
          <w:color w:val="0C0C0C"/>
          <w:w w:val="99"/>
          <w:sz w:val="9"/>
        </w:rPr>
        <w:t>1</w:t>
      </w:r>
    </w:p>
    <w:p>
      <w:pPr>
        <w:spacing w:line="8" w:lineRule="exact" w:before="42"/>
        <w:ind w:left="0" w:right="336" w:firstLine="0"/>
        <w:jc w:val="right"/>
      </w:pPr>
      <w:r>
        <w:rPr>
          <w:rtl/>
        </w:rPr>
        <w:t>ן</w:t>
      </w:r>
    </w:p>
    <w:p>
      <w:pPr>
        <w:pStyle w:val="BodyText"/>
        <w:spacing w:before="6"/>
        <w:rPr>
          <w:sz w:val="41"/>
        </w:rPr>
      </w:pPr>
      <w:r>
        <w:rPr/>
        <w:br w:type="column"/>
      </w:r>
      <w:r>
        <w:rPr>
          <w:sz w:val="41"/>
        </w:rPr>
      </w:r>
    </w:p>
    <w:p>
      <w:pPr>
        <w:tabs>
          <w:tab w:pos="1223" w:val="left" w:leader="none"/>
        </w:tabs>
        <w:spacing w:line="401" w:lineRule="exact" w:before="0"/>
        <w:ind w:left="741" w:right="0" w:firstLine="0"/>
        <w:jc w:val="left"/>
        <w:rPr>
          <w:rFonts w:ascii="Arial" w:cs="Arial"/>
          <w:i/>
          <w:sz w:val="35"/>
          <w:szCs w:val="35"/>
        </w:rPr>
      </w:pPr>
      <w:r>
        <w:rPr>
          <w:color w:val="0C0C0C"/>
          <w:sz w:val="21"/>
          <w:szCs w:val="21"/>
        </w:rPr>
        <w:t>..-</w:t>
        <w:tab/>
      </w:r>
      <w:r>
        <w:rPr>
          <w:i/>
          <w:color w:val="0C0C0C"/>
          <w:spacing w:val="-10"/>
          <w:sz w:val="21"/>
          <w:szCs w:val="21"/>
        </w:rPr>
        <w:t>r</w:t>
      </w:r>
      <w:r>
        <w:rPr>
          <w:i/>
          <w:color w:val="0C0C0C"/>
          <w:spacing w:val="-10"/>
          <w:sz w:val="21"/>
          <w:szCs w:val="21"/>
          <w:rtl/>
        </w:rPr>
        <w:t>ר</w:t>
      </w:r>
      <w:r>
        <w:rPr>
          <w:i/>
          <w:color w:val="0C0C0C"/>
          <w:spacing w:val="-10"/>
          <w:sz w:val="21"/>
          <w:szCs w:val="21"/>
        </w:rPr>
        <w:t>)_</w:t>
      </w:r>
      <w:r>
        <w:rPr>
          <w:rFonts w:ascii="Arial" w:cs="Arial"/>
          <w:i/>
          <w:color w:val="0C0C0C"/>
          <w:spacing w:val="-10"/>
          <w:sz w:val="21"/>
          <w:szCs w:val="21"/>
          <w:rtl/>
        </w:rPr>
        <w:t>ר</w:t>
      </w:r>
      <w:r>
        <w:rPr>
          <w:i/>
          <w:color w:val="0C0C0C"/>
          <w:spacing w:val="-10"/>
          <w:sz w:val="21"/>
          <w:szCs w:val="21"/>
          <w:rtl/>
        </w:rPr>
        <w:t>כ</w:t>
      </w:r>
      <w:r>
        <w:rPr>
          <w:rFonts w:ascii="Arial" w:cs="Arial"/>
          <w:i/>
          <w:color w:val="0C0C0C"/>
          <w:spacing w:val="-10"/>
          <w:sz w:val="21"/>
          <w:szCs w:val="21"/>
        </w:rPr>
        <w:t> </w:t>
      </w:r>
      <w:r>
        <w:rPr>
          <w:rFonts w:ascii="Arial" w:cs="Arial"/>
          <w:i/>
          <w:color w:val="0C0C0C"/>
          <w:sz w:val="35"/>
          <w:szCs w:val="35"/>
        </w:rPr>
        <w:t>?</w:t>
      </w:r>
      <w:r>
        <w:rPr>
          <w:rFonts w:ascii="Arial" w:cs="Arial"/>
          <w:i/>
          <w:color w:val="0C0C0C"/>
          <w:spacing w:val="-8"/>
          <w:sz w:val="35"/>
          <w:szCs w:val="35"/>
        </w:rPr>
        <w:t> </w:t>
      </w:r>
      <w:r>
        <w:rPr>
          <w:rFonts w:ascii="Arial" w:cs="Arial"/>
          <w:i/>
          <w:color w:val="7B7B7B"/>
          <w:spacing w:val="-5"/>
          <w:sz w:val="35"/>
          <w:szCs w:val="35"/>
        </w:rPr>
        <w:t>_</w:t>
      </w:r>
      <w:r>
        <w:rPr>
          <w:rFonts w:ascii="Arial" w:cs="Arial"/>
          <w:i/>
          <w:color w:val="0C0C0C"/>
          <w:spacing w:val="-5"/>
          <w:sz w:val="35"/>
          <w:szCs w:val="35"/>
        </w:rPr>
        <w:t>:t.JE,</w:t>
      </w:r>
      <w:r>
        <w:rPr>
          <w:rFonts w:ascii="Arial" w:cs="Arial"/>
          <w:i/>
          <w:color w:val="0C0C0C"/>
          <w:spacing w:val="-5"/>
          <w:sz w:val="35"/>
          <w:szCs w:val="35"/>
        </w:rPr>
        <w:t>N</w:t>
      </w:r>
    </w:p>
    <w:p>
      <w:pPr>
        <w:spacing w:line="159" w:lineRule="exact" w:before="0"/>
        <w:ind w:left="1535" w:right="0" w:firstLine="0"/>
        <w:jc w:val="left"/>
        <w:rPr>
          <w:sz w:val="14"/>
        </w:rPr>
      </w:pPr>
      <w:r>
        <w:rPr>
          <w:color w:val="7B7B7B"/>
          <w:sz w:val="14"/>
        </w:rPr>
        <w:t>.,,---</w:t>
      </w:r>
      <w:r>
        <w:rPr>
          <w:color w:val="A5A5A5"/>
          <w:sz w:val="14"/>
        </w:rPr>
        <w:t>··-</w:t>
      </w:r>
      <w:r>
        <w:rPr>
          <w:color w:val="8A8A8A"/>
          <w:sz w:val="14"/>
        </w:rPr>
        <w:t>·</w:t>
      </w:r>
      <w:r>
        <w:rPr>
          <w:color w:val="A5A5A5"/>
          <w:sz w:val="14"/>
        </w:rPr>
        <w:t>··-·</w:t>
      </w:r>
      <w:r>
        <w:rPr>
          <w:color w:val="8A8A8A"/>
          <w:sz w:val="14"/>
        </w:rPr>
        <w:t>-</w:t>
      </w:r>
    </w:p>
    <w:p>
      <w:pPr>
        <w:tabs>
          <w:tab w:pos="3889" w:val="left" w:leader="none"/>
        </w:tabs>
        <w:spacing w:line="45" w:lineRule="exact" w:before="108"/>
        <w:ind w:left="885" w:right="0" w:firstLine="0"/>
        <w:jc w:val="left"/>
        <w:rPr>
          <w:i/>
          <w:sz w:val="13"/>
        </w:rPr>
      </w:pPr>
      <w:r>
        <w:rPr>
          <w:i/>
          <w:color w:val="0C0C0C"/>
          <w:w w:val="90"/>
          <w:sz w:val="13"/>
        </w:rPr>
        <w:t>/1</w:t>
        <w:tab/>
        <w:t>I</w:t>
      </w:r>
    </w:p>
    <w:p>
      <w:pPr>
        <w:spacing w:after="0" w:line="45" w:lineRule="exact"/>
        <w:jc w:val="left"/>
        <w:rPr>
          <w:sz w:val="13"/>
        </w:rPr>
        <w:sectPr>
          <w:type w:val="continuous"/>
          <w:pgSz w:w="8640" w:h="12960"/>
          <w:pgMar w:top="1200" w:bottom="280" w:left="0" w:right="1060"/>
          <w:cols w:num="2" w:equalWidth="0">
            <w:col w:w="2312" w:space="40"/>
            <w:col w:w="5228"/>
          </w:cols>
        </w:sectPr>
      </w:pPr>
    </w:p>
    <w:p>
      <w:pPr>
        <w:tabs>
          <w:tab w:pos="1064" w:val="left" w:leader="none"/>
          <w:tab w:pos="1478" w:val="left" w:leader="none"/>
          <w:tab w:pos="2233" w:val="left" w:leader="none"/>
          <w:tab w:pos="4414" w:val="left" w:leader="none"/>
          <w:tab w:pos="5097" w:val="left" w:leader="none"/>
          <w:tab w:pos="5377" w:val="left" w:leader="none"/>
        </w:tabs>
        <w:spacing w:line="249" w:lineRule="exact" w:before="0"/>
        <w:ind w:left="624" w:right="0" w:firstLine="0"/>
        <w:jc w:val="center"/>
        <w:rPr>
          <w:rFonts w:ascii="Arial" w:hAnsi="Arial" w:cs="Arial"/>
          <w:i/>
          <w:sz w:val="22"/>
          <w:szCs w:val="22"/>
        </w:rPr>
      </w:pPr>
      <w:r>
        <w:rPr>
          <w:rFonts w:ascii="Arial" w:hAnsi="Arial" w:cs="Arial"/>
          <w:color w:val="211F21"/>
          <w:w w:val="80"/>
          <w:sz w:val="28"/>
          <w:szCs w:val="28"/>
        </w:rPr>
        <w:t>--</w:t>
        <w:tab/>
      </w:r>
      <w:r>
        <w:rPr>
          <w:rFonts w:ascii="Arial" w:hAnsi="Arial" w:cs="Arial"/>
          <w:i/>
          <w:color w:val="0C0C0C"/>
          <w:w w:val="80"/>
          <w:sz w:val="28"/>
          <w:szCs w:val="28"/>
        </w:rPr>
        <w:t>')</w:t>
        <w:tab/>
      </w:r>
      <w:r>
        <w:rPr>
          <w:rFonts w:ascii="Arial" w:hAnsi="Arial" w:cs="Arial"/>
          <w:i/>
          <w:color w:val="0C0C0C"/>
          <w:w w:val="70"/>
          <w:sz w:val="28"/>
          <w:szCs w:val="28"/>
        </w:rPr>
        <w:t>&lt;J-(c'5</w:t>
        <w:tab/>
      </w:r>
      <w:r>
        <w:rPr>
          <w:rFonts w:ascii="Arial" w:hAnsi="Arial" w:cs="Arial"/>
          <w:i/>
          <w:color w:val="0C0C0C"/>
          <w:w w:val="115"/>
          <w:sz w:val="25"/>
          <w:szCs w:val="25"/>
        </w:rPr>
        <w:t>,</w:t>
      </w:r>
      <w:r>
        <w:rPr>
          <w:rFonts w:ascii="Arial" w:hAnsi="Arial" w:cs="Arial"/>
          <w:i/>
          <w:color w:val="0C0C0C"/>
          <w:w w:val="115"/>
          <w:sz w:val="25"/>
          <w:szCs w:val="25"/>
          <w:rtl/>
        </w:rPr>
        <w:t>ך</w:t>
      </w:r>
      <w:r>
        <w:rPr>
          <w:rFonts w:ascii="Arial" w:hAnsi="Arial" w:cs="Arial"/>
          <w:i/>
          <w:color w:val="0C0C0C"/>
          <w:w w:val="115"/>
          <w:sz w:val="25"/>
          <w:szCs w:val="25"/>
        </w:rPr>
        <w:t> </w:t>
      </w:r>
      <w:r>
        <w:rPr>
          <w:rFonts w:ascii="Arial" w:hAnsi="Arial" w:cs="Arial"/>
          <w:i/>
          <w:color w:val="0C0C0C"/>
          <w:w w:val="115"/>
          <w:sz w:val="19"/>
          <w:szCs w:val="19"/>
        </w:rPr>
        <w:t>/"J'</w:t>
      </w:r>
      <w:r>
        <w:rPr>
          <w:rFonts w:ascii="Arial" w:hAnsi="Arial" w:cs="Arial"/>
          <w:i/>
          <w:color w:val="0C0C0C"/>
          <w:w w:val="115"/>
          <w:sz w:val="19"/>
          <w:szCs w:val="19"/>
          <w:rtl/>
        </w:rPr>
        <w:t>ך</w:t>
      </w:r>
      <w:r>
        <w:rPr>
          <w:rFonts w:ascii="Arial" w:hAnsi="Arial" w:cs="Arial"/>
          <w:i/>
          <w:color w:val="0C0C0C"/>
          <w:w w:val="115"/>
          <w:sz w:val="19"/>
          <w:szCs w:val="19"/>
        </w:rPr>
        <w:t>)</w:t>
      </w:r>
      <w:r>
        <w:rPr>
          <w:rFonts w:ascii="Arial" w:hAnsi="Arial" w:cs="Arial"/>
          <w:i/>
          <w:color w:val="0C0C0C"/>
          <w:spacing w:val="60"/>
          <w:w w:val="115"/>
          <w:sz w:val="19"/>
          <w:szCs w:val="19"/>
        </w:rPr>
        <w:t> </w:t>
      </w:r>
      <w:r>
        <w:rPr>
          <w:rFonts w:ascii="Arial" w:hAnsi="Arial" w:cs="Arial"/>
          <w:i/>
          <w:color w:val="0C0C0C"/>
          <w:w w:val="70"/>
          <w:sz w:val="19"/>
          <w:szCs w:val="19"/>
        </w:rPr>
        <w:t>(   </w:t>
      </w:r>
      <w:r>
        <w:rPr>
          <w:rFonts w:ascii="Arial" w:hAnsi="Arial" w:cs="Arial"/>
          <w:color w:val="0C0C0C"/>
          <w:w w:val="70"/>
          <w:sz w:val="24"/>
          <w:szCs w:val="24"/>
        </w:rPr>
        <w:t>9  </w:t>
      </w:r>
      <w:r>
        <w:rPr>
          <w:color w:val="0C0C0C"/>
          <w:w w:val="70"/>
          <w:sz w:val="14"/>
          <w:szCs w:val="14"/>
        </w:rPr>
        <w:t>1   </w:t>
      </w:r>
      <w:r>
        <w:rPr>
          <w:i/>
          <w:color w:val="0C0C0C"/>
          <w:w w:val="70"/>
          <w:sz w:val="19"/>
          <w:szCs w:val="19"/>
        </w:rPr>
        <w:t>'f}     </w:t>
      </w:r>
      <w:r>
        <w:rPr>
          <w:color w:val="0C0C0C"/>
          <w:w w:val="70"/>
          <w:sz w:val="14"/>
          <w:szCs w:val="14"/>
        </w:rPr>
        <w:t>1 </w:t>
      </w:r>
      <w:r>
        <w:rPr>
          <w:color w:val="0C0C0C"/>
          <w:spacing w:val="10"/>
          <w:w w:val="70"/>
          <w:sz w:val="14"/>
          <w:szCs w:val="14"/>
        </w:rPr>
        <w:t> </w:t>
      </w:r>
      <w:r>
        <w:rPr>
          <w:color w:val="0C0C0C"/>
          <w:w w:val="80"/>
          <w:sz w:val="14"/>
          <w:szCs w:val="14"/>
        </w:rPr>
        <w:t>/  </w:t>
      </w:r>
      <w:r>
        <w:rPr>
          <w:color w:val="0C0C0C"/>
          <w:spacing w:val="19"/>
          <w:w w:val="80"/>
          <w:sz w:val="14"/>
          <w:szCs w:val="14"/>
        </w:rPr>
        <w:t> </w:t>
      </w:r>
      <w:r>
        <w:rPr>
          <w:color w:val="8A8A8A"/>
          <w:spacing w:val="-6"/>
          <w:w w:val="80"/>
          <w:sz w:val="14"/>
          <w:szCs w:val="14"/>
        </w:rPr>
        <w:t>·</w:t>
      </w:r>
      <w:r>
        <w:rPr>
          <w:color w:val="0C0C0C"/>
          <w:spacing w:val="-6"/>
          <w:w w:val="80"/>
          <w:sz w:val="14"/>
          <w:szCs w:val="14"/>
        </w:rPr>
        <w:t>,</w:t>
        <w:tab/>
      </w:r>
      <w:r>
        <w:rPr>
          <w:rFonts w:ascii="Arial" w:hAnsi="Arial" w:cs="Arial"/>
          <w:i/>
          <w:color w:val="0C0C0C"/>
          <w:w w:val="95"/>
          <w:sz w:val="22"/>
          <w:szCs w:val="22"/>
        </w:rPr>
        <w:t>('9</w:t>
      </w:r>
      <w:r>
        <w:rPr>
          <w:rFonts w:ascii="Arial" w:hAnsi="Arial" w:cs="Arial"/>
          <w:i/>
          <w:color w:val="0C0C0C"/>
          <w:spacing w:val="-11"/>
          <w:w w:val="95"/>
          <w:sz w:val="22"/>
          <w:szCs w:val="22"/>
        </w:rPr>
        <w:t> </w:t>
      </w:r>
      <w:r>
        <w:rPr>
          <w:i/>
          <w:color w:val="0C0C0C"/>
          <w:w w:val="115"/>
          <w:sz w:val="15"/>
          <w:szCs w:val="15"/>
        </w:rPr>
        <w:t>!</w:t>
        <w:tab/>
      </w:r>
      <w:r>
        <w:rPr>
          <w:color w:val="0C0C0C"/>
          <w:w w:val="115"/>
          <w:sz w:val="15"/>
          <w:szCs w:val="15"/>
        </w:rPr>
        <w:t>/</w:t>
        <w:tab/>
      </w:r>
      <w:r>
        <w:rPr>
          <w:rFonts w:ascii="Arial" w:hAnsi="Arial" w:cs="Arial"/>
          <w:i/>
          <w:color w:val="0C0C0C"/>
          <w:w w:val="80"/>
          <w:sz w:val="22"/>
          <w:szCs w:val="22"/>
        </w:rPr>
        <w:t>'?_;:</w:t>
      </w:r>
      <w:r>
        <w:rPr>
          <w:rFonts w:ascii="Arial" w:hAnsi="Arial" w:cs="Arial"/>
          <w:i/>
          <w:color w:val="0C0C0C"/>
          <w:w w:val="80"/>
          <w:sz w:val="22"/>
          <w:szCs w:val="22"/>
          <w:rtl/>
        </w:rPr>
        <w:t>כ</w:t>
      </w:r>
    </w:p>
    <w:p>
      <w:pPr>
        <w:tabs>
          <w:tab w:pos="2572" w:val="left" w:leader="none"/>
          <w:tab w:pos="4668" w:val="left" w:leader="none"/>
        </w:tabs>
        <w:spacing w:line="306" w:lineRule="exact" w:before="0"/>
        <w:ind w:left="817" w:right="0" w:firstLine="0"/>
        <w:jc w:val="center"/>
        <w:rPr>
          <w:i/>
          <w:sz w:val="28"/>
          <w:szCs w:val="28"/>
        </w:rPr>
      </w:pPr>
      <w:r>
        <w:rPr>
          <w:i/>
          <w:color w:val="0C0C0C"/>
          <w:spacing w:val="-1"/>
          <w:w w:val="84"/>
          <w:sz w:val="24"/>
          <w:szCs w:val="24"/>
        </w:rPr>
        <w:t>\</w:t>
      </w:r>
      <w:r>
        <w:rPr>
          <w:i/>
          <w:color w:val="0C0C0C"/>
          <w:w w:val="84"/>
          <w:sz w:val="24"/>
          <w:szCs w:val="24"/>
        </w:rPr>
        <w:t>.fi</w:t>
      </w:r>
      <w:r>
        <w:rPr>
          <w:i/>
          <w:color w:val="0C0C0C"/>
          <w:spacing w:val="-82"/>
          <w:w w:val="84"/>
          <w:sz w:val="24"/>
          <w:szCs w:val="24"/>
        </w:rPr>
        <w:t>&gt;</w:t>
      </w:r>
      <w:r>
        <w:rPr>
          <w:color w:val="0C0C0C"/>
          <w:w w:val="21"/>
          <w:sz w:val="31"/>
          <w:szCs w:val="31"/>
        </w:rPr>
        <w:t>1</w:t>
      </w:r>
      <w:r>
        <w:rPr>
          <w:color w:val="0C0C0C"/>
          <w:sz w:val="31"/>
          <w:szCs w:val="31"/>
        </w:rPr>
        <w:t> </w:t>
      </w:r>
      <w:r>
        <w:rPr>
          <w:color w:val="0C0C0C"/>
          <w:spacing w:val="-8"/>
          <w:sz w:val="31"/>
          <w:szCs w:val="31"/>
        </w:rPr>
        <w:t> </w:t>
      </w:r>
      <w:r>
        <w:rPr>
          <w:color w:val="0C0C0C"/>
          <w:spacing w:val="-1"/>
          <w:w w:val="66"/>
          <w:sz w:val="31"/>
          <w:szCs w:val="31"/>
        </w:rPr>
        <w:t>l</w:t>
      </w:r>
      <w:r>
        <w:rPr>
          <w:color w:val="0C0C0C"/>
          <w:spacing w:val="-6"/>
          <w:w w:val="66"/>
          <w:sz w:val="31"/>
          <w:szCs w:val="31"/>
        </w:rPr>
        <w:t>c</w:t>
      </w:r>
      <w:r>
        <w:rPr>
          <w:rFonts w:ascii="Arial" w:cs="Arial"/>
          <w:color w:val="0C0C0C"/>
          <w:spacing w:val="-1"/>
          <w:w w:val="106"/>
          <w:sz w:val="21"/>
          <w:szCs w:val="21"/>
          <w:rtl/>
        </w:rPr>
        <w:t>ף</w:t>
      </w:r>
      <w:r>
        <w:rPr>
          <w:rFonts w:ascii="Arial" w:cs="Arial"/>
          <w:color w:val="0C0C0C"/>
          <w:w w:val="106"/>
          <w:sz w:val="21"/>
          <w:szCs w:val="21"/>
        </w:rPr>
        <w:t>(</w:t>
      </w:r>
      <w:r>
        <w:rPr>
          <w:rFonts w:ascii="Arial" w:cs="Arial"/>
          <w:color w:val="0C0C0C"/>
          <w:spacing w:val="-14"/>
          <w:w w:val="106"/>
          <w:sz w:val="21"/>
          <w:szCs w:val="21"/>
        </w:rPr>
        <w:t>&gt;</w:t>
      </w:r>
      <w:r>
        <w:rPr>
          <w:rFonts w:ascii="Arial" w:cs="Arial"/>
          <w:i/>
          <w:color w:val="0C0C0C"/>
          <w:spacing w:val="-1"/>
          <w:w w:val="106"/>
          <w:sz w:val="24"/>
          <w:szCs w:val="24"/>
        </w:rPr>
        <w:t>'&gt;</w:t>
      </w:r>
      <w:r>
        <w:rPr>
          <w:rFonts w:ascii="Arial" w:cs="Arial"/>
          <w:i/>
          <w:color w:val="0C0C0C"/>
          <w:w w:val="106"/>
          <w:sz w:val="24"/>
          <w:szCs w:val="24"/>
        </w:rPr>
        <w:t>d</w:t>
      </w:r>
      <w:r>
        <w:rPr>
          <w:rFonts w:ascii="Arial" w:cs="Arial"/>
          <w:i/>
          <w:color w:val="0C0C0C"/>
          <w:spacing w:val="-7"/>
          <w:sz w:val="24"/>
          <w:szCs w:val="24"/>
        </w:rPr>
        <w:t> </w:t>
      </w:r>
      <w:r>
        <w:rPr>
          <w:rFonts w:ascii="Arial" w:cs="Arial"/>
          <w:i/>
          <w:color w:val="0C0C0C"/>
          <w:w w:val="56"/>
          <w:sz w:val="24"/>
          <w:szCs w:val="24"/>
        </w:rPr>
        <w:t>(</w:t>
      </w:r>
      <w:r>
        <w:rPr>
          <w:rFonts w:ascii="Arial" w:cs="Arial"/>
          <w:i/>
          <w:color w:val="0C0C0C"/>
          <w:sz w:val="24"/>
          <w:szCs w:val="24"/>
        </w:rPr>
        <w:tab/>
      </w:r>
      <w:r>
        <w:rPr>
          <w:i/>
          <w:color w:val="0C0C0C"/>
          <w:spacing w:val="-1"/>
          <w:w w:val="114"/>
          <w:sz w:val="24"/>
          <w:szCs w:val="24"/>
        </w:rPr>
        <w:t>f';</w:t>
      </w:r>
      <w:r>
        <w:rPr>
          <w:i/>
          <w:color w:val="0C0C0C"/>
          <w:spacing w:val="-1"/>
          <w:w w:val="114"/>
          <w:sz w:val="24"/>
          <w:szCs w:val="24"/>
          <w:rtl/>
        </w:rPr>
        <w:t>ך</w:t>
      </w:r>
      <w:r>
        <w:rPr>
          <w:i/>
          <w:color w:val="0C0C0C"/>
          <w:w w:val="114"/>
          <w:sz w:val="24"/>
          <w:szCs w:val="24"/>
        </w:rPr>
        <w:t>f</w:t>
      </w:r>
      <w:r>
        <w:rPr>
          <w:i/>
          <w:color w:val="0C0C0C"/>
          <w:sz w:val="24"/>
          <w:szCs w:val="24"/>
        </w:rPr>
        <w:t>  </w:t>
      </w:r>
      <w:r>
        <w:rPr>
          <w:i/>
          <w:color w:val="0C0C0C"/>
          <w:spacing w:val="-21"/>
          <w:sz w:val="24"/>
          <w:szCs w:val="24"/>
        </w:rPr>
        <w:t> </w:t>
      </w:r>
      <w:r>
        <w:rPr>
          <w:color w:val="0C0C0C"/>
          <w:w w:val="104"/>
          <w:sz w:val="19"/>
          <w:szCs w:val="19"/>
        </w:rPr>
        <w:t>1</w:t>
      </w:r>
      <w:r>
        <w:rPr>
          <w:color w:val="0C0C0C"/>
          <w:sz w:val="19"/>
          <w:szCs w:val="19"/>
        </w:rPr>
        <w:t>  </w:t>
      </w:r>
      <w:r>
        <w:rPr>
          <w:color w:val="0C0C0C"/>
          <w:spacing w:val="10"/>
          <w:sz w:val="19"/>
          <w:szCs w:val="19"/>
        </w:rPr>
        <w:t> </w:t>
      </w:r>
      <w:r>
        <w:rPr>
          <w:i/>
          <w:color w:val="0C0C0C"/>
          <w:w w:val="104"/>
          <w:sz w:val="40"/>
          <w:szCs w:val="40"/>
        </w:rPr>
        <w:t>!J</w:t>
      </w:r>
      <w:r>
        <w:rPr>
          <w:i/>
          <w:color w:val="0C0C0C"/>
          <w:spacing w:val="-43"/>
          <w:sz w:val="40"/>
          <w:szCs w:val="40"/>
        </w:rPr>
        <w:t> </w:t>
      </w:r>
      <w:r>
        <w:rPr>
          <w:i/>
          <w:color w:val="0C0C0C"/>
          <w:spacing w:val="-1"/>
          <w:w w:val="104"/>
          <w:sz w:val="40"/>
          <w:szCs w:val="40"/>
        </w:rPr>
        <w:t>'</w:t>
      </w:r>
      <w:r>
        <w:rPr>
          <w:i/>
          <w:color w:val="0C0C0C"/>
          <w:spacing w:val="19"/>
          <w:w w:val="104"/>
          <w:sz w:val="40"/>
          <w:szCs w:val="40"/>
        </w:rPr>
        <w:t>)</w:t>
      </w:r>
      <w:r>
        <w:rPr>
          <w:i/>
          <w:color w:val="0C0C0C"/>
          <w:w w:val="67"/>
          <w:sz w:val="33"/>
          <w:szCs w:val="33"/>
        </w:rPr>
        <w:t>a</w:t>
      </w:r>
      <w:r>
        <w:rPr>
          <w:i/>
          <w:color w:val="0C0C0C"/>
          <w:w w:val="67"/>
          <w:sz w:val="33"/>
          <w:szCs w:val="33"/>
          <w:rtl/>
        </w:rPr>
        <w:t>כ</w:t>
      </w:r>
      <w:r>
        <w:rPr>
          <w:i/>
          <w:color w:val="0C0C0C"/>
          <w:spacing w:val="-9"/>
          <w:sz w:val="33"/>
          <w:szCs w:val="33"/>
        </w:rPr>
        <w:t> </w:t>
      </w:r>
      <w:r>
        <w:rPr>
          <w:i/>
          <w:color w:val="0C0C0C"/>
          <w:w w:val="49"/>
          <w:sz w:val="40"/>
          <w:szCs w:val="40"/>
        </w:rPr>
        <w:t>j</w:t>
      </w:r>
      <w:r>
        <w:rPr>
          <w:i/>
          <w:color w:val="0C0C0C"/>
          <w:sz w:val="40"/>
          <w:szCs w:val="40"/>
        </w:rPr>
        <w:tab/>
      </w:r>
      <w:r>
        <w:rPr>
          <w:i/>
          <w:color w:val="0C0C0C"/>
          <w:spacing w:val="-1"/>
          <w:w w:val="70"/>
          <w:sz w:val="41"/>
          <w:szCs w:val="41"/>
        </w:rPr>
        <w:t>r/1</w:t>
      </w:r>
      <w:r>
        <w:rPr>
          <w:i/>
          <w:color w:val="0C0C0C"/>
          <w:w w:val="70"/>
          <w:sz w:val="41"/>
          <w:szCs w:val="41"/>
        </w:rPr>
        <w:t>'</w:t>
      </w:r>
      <w:r>
        <w:rPr>
          <w:i/>
          <w:color w:val="0C0C0C"/>
          <w:spacing w:val="-64"/>
          <w:sz w:val="41"/>
          <w:szCs w:val="41"/>
        </w:rPr>
        <w:t> </w:t>
      </w:r>
      <w:r>
        <w:rPr>
          <w:i/>
          <w:color w:val="0C0C0C"/>
          <w:spacing w:val="15"/>
          <w:w w:val="57"/>
          <w:sz w:val="47"/>
          <w:szCs w:val="47"/>
        </w:rPr>
        <w:t>t</w:t>
      </w:r>
      <w:r>
        <w:rPr>
          <w:i/>
          <w:color w:val="0C0C0C"/>
          <w:spacing w:val="-1"/>
          <w:w w:val="70"/>
          <w:sz w:val="21"/>
          <w:szCs w:val="21"/>
        </w:rPr>
        <w:t>f</w:t>
      </w:r>
      <w:r>
        <w:rPr>
          <w:i/>
          <w:color w:val="0C0C0C"/>
          <w:w w:val="70"/>
          <w:sz w:val="21"/>
          <w:szCs w:val="21"/>
        </w:rPr>
        <w:t>'</w:t>
      </w:r>
      <w:r>
        <w:rPr>
          <w:i/>
          <w:color w:val="0C0C0C"/>
          <w:sz w:val="21"/>
          <w:szCs w:val="21"/>
        </w:rPr>
        <w:t>  </w:t>
      </w:r>
      <w:r>
        <w:rPr>
          <w:i/>
          <w:color w:val="0C0C0C"/>
          <w:spacing w:val="18"/>
          <w:sz w:val="21"/>
          <w:szCs w:val="21"/>
        </w:rPr>
        <w:t> </w:t>
      </w:r>
      <w:r>
        <w:rPr>
          <w:rFonts w:ascii="Arial" w:cs="Arial"/>
          <w:color w:val="0C0C0C"/>
          <w:spacing w:val="-1"/>
          <w:w w:val="57"/>
          <w:sz w:val="29"/>
          <w:szCs w:val="29"/>
        </w:rPr>
        <w:t>?/</w:t>
      </w:r>
      <w:r>
        <w:rPr>
          <w:rFonts w:ascii="Arial" w:cs="Arial"/>
          <w:color w:val="0C0C0C"/>
          <w:w w:val="57"/>
          <w:sz w:val="29"/>
          <w:szCs w:val="29"/>
        </w:rPr>
        <w:t>'</w:t>
      </w:r>
      <w:r>
        <w:rPr>
          <w:rFonts w:ascii="Arial" w:cs="Arial"/>
          <w:color w:val="0C0C0C"/>
          <w:sz w:val="29"/>
          <w:szCs w:val="29"/>
        </w:rPr>
        <w:t> </w:t>
      </w:r>
      <w:r>
        <w:rPr>
          <w:rFonts w:ascii="Arial" w:cs="Arial"/>
          <w:color w:val="0C0C0C"/>
          <w:spacing w:val="22"/>
          <w:sz w:val="29"/>
          <w:szCs w:val="29"/>
        </w:rPr>
        <w:t> </w:t>
      </w:r>
      <w:r>
        <w:rPr>
          <w:i/>
          <w:color w:val="0C0C0C"/>
          <w:w w:val="109"/>
          <w:sz w:val="34"/>
          <w:szCs w:val="34"/>
        </w:rPr>
        <w:t>!</w:t>
      </w:r>
      <w:r>
        <w:rPr>
          <w:i/>
          <w:color w:val="0C0C0C"/>
          <w:sz w:val="34"/>
          <w:szCs w:val="34"/>
        </w:rPr>
        <w:t> </w:t>
      </w:r>
      <w:r>
        <w:rPr>
          <w:i/>
          <w:color w:val="0C0C0C"/>
          <w:spacing w:val="-17"/>
          <w:sz w:val="34"/>
          <w:szCs w:val="34"/>
        </w:rPr>
        <w:t> </w:t>
      </w:r>
      <w:r>
        <w:rPr>
          <w:rFonts w:ascii="Arial" w:cs="Arial"/>
          <w:i/>
          <w:color w:val="0C0C0C"/>
          <w:w w:val="62"/>
          <w:sz w:val="52"/>
          <w:szCs w:val="52"/>
        </w:rPr>
        <w:t>r;</w:t>
      </w:r>
      <w:r>
        <w:rPr>
          <w:rFonts w:ascii="Arial" w:cs="Arial"/>
          <w:i/>
          <w:color w:val="0C0C0C"/>
          <w:w w:val="62"/>
          <w:sz w:val="52"/>
          <w:szCs w:val="52"/>
          <w:rtl/>
        </w:rPr>
        <w:t>ק</w:t>
      </w:r>
      <w:r>
        <w:rPr>
          <w:rFonts w:ascii="Arial" w:cs="Arial"/>
          <w:i/>
          <w:color w:val="0C0C0C"/>
          <w:spacing w:val="-40"/>
          <w:sz w:val="52"/>
          <w:szCs w:val="52"/>
        </w:rPr>
        <w:t> </w:t>
      </w:r>
      <w:r>
        <w:rPr>
          <w:i/>
          <w:color w:val="0C0C0C"/>
          <w:spacing w:val="-1"/>
          <w:w w:val="62"/>
          <w:sz w:val="28"/>
          <w:szCs w:val="28"/>
        </w:rPr>
        <w:t>f</w:t>
      </w:r>
      <w:r>
        <w:rPr>
          <w:i/>
          <w:color w:val="0C0C0C"/>
          <w:spacing w:val="-1"/>
          <w:w w:val="62"/>
          <w:sz w:val="28"/>
          <w:szCs w:val="28"/>
        </w:rPr>
        <w:t>'</w:t>
      </w:r>
    </w:p>
    <w:p>
      <w:pPr>
        <w:tabs>
          <w:tab w:pos="1960" w:val="left" w:leader="none"/>
          <w:tab w:pos="2415" w:val="left" w:leader="none"/>
          <w:tab w:pos="5214" w:val="left" w:leader="none"/>
        </w:tabs>
        <w:spacing w:line="688" w:lineRule="exact" w:before="0"/>
        <w:ind w:left="1507" w:right="0" w:firstLine="0"/>
        <w:jc w:val="left"/>
        <w:rPr>
          <w:sz w:val="37"/>
          <w:szCs w:val="37"/>
        </w:rPr>
      </w:pPr>
      <w:r>
        <w:rPr>
          <w:color w:val="0C0C0C"/>
          <w:w w:val="60"/>
          <w:position w:val="1"/>
          <w:sz w:val="31"/>
          <w:szCs w:val="31"/>
        </w:rPr>
        <w:t>'l2</w:t>
        <w:tab/>
      </w:r>
      <w:r>
        <w:rPr>
          <w:color w:val="0C0C0C"/>
          <w:position w:val="1"/>
          <w:sz w:val="26"/>
          <w:szCs w:val="26"/>
        </w:rPr>
        <w:t>"?</w:t>
      </w:r>
      <w:r>
        <w:rPr>
          <w:color w:val="0C0C0C"/>
          <w:spacing w:val="-45"/>
          <w:position w:val="1"/>
          <w:sz w:val="26"/>
          <w:szCs w:val="26"/>
        </w:rPr>
        <w:t> </w:t>
      </w:r>
      <w:r>
        <w:rPr>
          <w:rFonts w:ascii="Arial" w:cs="Arial"/>
          <w:color w:val="0C0C0C"/>
          <w:w w:val="60"/>
          <w:position w:val="1"/>
          <w:sz w:val="27"/>
          <w:szCs w:val="27"/>
        </w:rPr>
        <w:t>1</w:t>
        <w:tab/>
      </w:r>
      <w:r>
        <w:rPr>
          <w:rFonts w:ascii="Arial" w:cs="Arial"/>
          <w:color w:val="0C0C0C"/>
          <w:sz w:val="13"/>
          <w:szCs w:val="13"/>
        </w:rPr>
        <w:t>1   </w:t>
      </w:r>
      <w:r>
        <w:rPr>
          <w:rFonts w:ascii="Arial" w:cs="Arial"/>
          <w:i/>
          <w:color w:val="0C0C0C"/>
          <w:w w:val="60"/>
          <w:position w:val="1"/>
          <w:sz w:val="25"/>
          <w:szCs w:val="25"/>
        </w:rPr>
        <w:t>f </w:t>
      </w:r>
      <w:r>
        <w:rPr>
          <w:rFonts w:ascii="Arial" w:cs="Arial"/>
          <w:color w:val="0C0C0C"/>
          <w:w w:val="60"/>
          <w:position w:val="1"/>
          <w:sz w:val="31"/>
          <w:szCs w:val="31"/>
          <w:rtl/>
        </w:rPr>
        <w:t>י</w:t>
      </w:r>
      <w:r>
        <w:rPr>
          <w:rFonts w:ascii="Arial" w:cs="Arial"/>
          <w:color w:val="0C0C0C"/>
          <w:spacing w:val="-13"/>
          <w:w w:val="60"/>
          <w:position w:val="1"/>
          <w:sz w:val="31"/>
          <w:szCs w:val="31"/>
        </w:rPr>
        <w:t> </w:t>
      </w:r>
      <w:r>
        <w:rPr>
          <w:rFonts w:ascii="Arial" w:cs="Arial"/>
          <w:color w:val="0C0C0C"/>
          <w:spacing w:val="2"/>
          <w:position w:val="1"/>
          <w:sz w:val="67"/>
          <w:szCs w:val="67"/>
        </w:rPr>
        <w:t>r'</w:t>
      </w:r>
      <w:r>
        <w:rPr>
          <w:rFonts w:ascii="Arial" w:cs="Arial"/>
          <w:i/>
          <w:color w:val="0C0C0C"/>
          <w:spacing w:val="2"/>
          <w:position w:val="1"/>
          <w:sz w:val="34"/>
          <w:szCs w:val="34"/>
        </w:rPr>
        <w:t>5J</w:t>
      </w:r>
      <w:r>
        <w:rPr>
          <w:rFonts w:ascii="Arial" w:cs="Arial"/>
          <w:i/>
          <w:color w:val="0C0C0C"/>
          <w:spacing w:val="74"/>
          <w:position w:val="1"/>
          <w:sz w:val="34"/>
          <w:szCs w:val="34"/>
        </w:rPr>
        <w:t> </w:t>
      </w:r>
      <w:r>
        <w:rPr>
          <w:i/>
          <w:color w:val="0C0C0C"/>
          <w:position w:val="1"/>
          <w:sz w:val="28"/>
          <w:szCs w:val="28"/>
        </w:rPr>
        <w:t>Q3of,</w:t>
      </w:r>
      <w:r>
        <w:rPr>
          <w:i/>
          <w:color w:val="0C0C0C"/>
          <w:position w:val="1"/>
          <w:sz w:val="25"/>
          <w:szCs w:val="25"/>
        </w:rPr>
        <w:t>r-</w:t>
      </w:r>
      <w:r>
        <w:rPr>
          <w:i/>
          <w:color w:val="0C0C0C"/>
          <w:position w:val="1"/>
          <w:sz w:val="25"/>
          <w:szCs w:val="25"/>
          <w:rtl/>
        </w:rPr>
        <w:t>ו</w:t>
      </w:r>
      <w:r>
        <w:rPr>
          <w:i/>
          <w:color w:val="0C0C0C"/>
          <w:position w:val="1"/>
          <w:sz w:val="25"/>
          <w:szCs w:val="25"/>
        </w:rPr>
        <w:t>lr'7)</w:t>
        <w:tab/>
      </w:r>
      <w:r>
        <w:rPr>
          <w:i/>
          <w:color w:val="0C0C0C"/>
          <w:w w:val="60"/>
          <w:position w:val="1"/>
          <w:sz w:val="35"/>
          <w:szCs w:val="35"/>
        </w:rPr>
        <w:t>9'o/JJ </w:t>
      </w:r>
      <w:r>
        <w:rPr>
          <w:rFonts w:ascii="Arial" w:cs="Arial"/>
          <w:i/>
          <w:color w:val="0C0C0C"/>
          <w:w w:val="85"/>
          <w:position w:val="1"/>
          <w:sz w:val="39"/>
          <w:szCs w:val="39"/>
        </w:rPr>
        <w:t>',)1/1</w:t>
      </w:r>
      <w:r>
        <w:rPr>
          <w:rFonts w:ascii="Arial" w:cs="Arial"/>
          <w:i/>
          <w:color w:val="0C0C0C"/>
          <w:spacing w:val="-62"/>
          <w:w w:val="85"/>
          <w:position w:val="1"/>
          <w:sz w:val="39"/>
          <w:szCs w:val="39"/>
        </w:rPr>
        <w:t> </w:t>
      </w:r>
      <w:r>
        <w:rPr>
          <w:color w:val="0C0C0C"/>
          <w:w w:val="85"/>
          <w:position w:val="1"/>
          <w:sz w:val="37"/>
          <w:szCs w:val="37"/>
        </w:rPr>
        <w:t>W;</w:t>
      </w:r>
      <w:r>
        <w:rPr>
          <w:color w:val="0C0C0C"/>
          <w:w w:val="85"/>
          <w:position w:val="1"/>
          <w:sz w:val="37"/>
          <w:szCs w:val="37"/>
        </w:rPr>
        <w:t>Y</w:t>
      </w:r>
    </w:p>
    <w:p>
      <w:pPr>
        <w:tabs>
          <w:tab w:pos="2795" w:val="left" w:leader="none"/>
          <w:tab w:pos="3607" w:val="left" w:leader="none"/>
          <w:tab w:pos="4812" w:val="left" w:leader="none"/>
          <w:tab w:pos="6021" w:val="left" w:leader="none"/>
          <w:tab w:pos="6554" w:val="left" w:leader="none"/>
        </w:tabs>
        <w:spacing w:line="353" w:lineRule="exact" w:before="0"/>
        <w:ind w:left="1618" w:right="0" w:firstLine="0"/>
        <w:jc w:val="left"/>
        <w:rPr>
          <w:rFonts w:ascii="Arial" w:cs="Arial"/>
          <w:i/>
          <w:sz w:val="17"/>
          <w:szCs w:val="17"/>
        </w:rPr>
      </w:pPr>
      <w:r>
        <w:rPr/>
        <w:pict>
          <v:shape style="position:absolute;margin-left:118.823502pt;margin-top:8.76282pt;width:13.95pt;height:35.5pt;mso-position-horizontal-relative:page;mso-position-vertical-relative:paragraph;z-index:-256590848" type="#_x0000_t202" filled="false" stroked="false">
            <v:textbox inset="0,0,0,0">
              <w:txbxContent>
                <w:p>
                  <w:pPr>
                    <w:spacing w:line="710" w:lineRule="exact" w:before="0"/>
                    <w:ind w:left="0" w:right="0" w:firstLine="0"/>
                    <w:jc w:val="left"/>
                    <w:rPr>
                      <w:i/>
                      <w:sz w:val="64"/>
                      <w:szCs w:val="64"/>
                    </w:rPr>
                  </w:pPr>
                  <w:r>
                    <w:rPr>
                      <w:i/>
                      <w:color w:val="0C0C0C"/>
                      <w:w w:val="70"/>
                      <w:sz w:val="64"/>
                      <w:szCs w:val="64"/>
                    </w:rPr>
                    <w:t>:</w:t>
                  </w:r>
                  <w:r>
                    <w:rPr>
                      <w:i/>
                      <w:color w:val="0C0C0C"/>
                      <w:w w:val="70"/>
                      <w:sz w:val="64"/>
                      <w:szCs w:val="64"/>
                      <w:rtl/>
                    </w:rPr>
                    <w:t>נ</w:t>
                  </w:r>
                </w:p>
              </w:txbxContent>
            </v:textbox>
            <w10:wrap type="none"/>
          </v:shape>
        </w:pict>
      </w:r>
      <w:r>
        <w:rPr>
          <w:rFonts w:ascii="Arial" w:cs="Arial"/>
          <w:i/>
          <w:color w:val="0C0C0C"/>
          <w:sz w:val="29"/>
          <w:szCs w:val="29"/>
        </w:rPr>
        <w:t>fU</w:t>
      </w:r>
      <w:r>
        <w:rPr>
          <w:rFonts w:ascii="Arial" w:cs="Arial"/>
          <w:i/>
          <w:color w:val="0C0C0C"/>
          <w:sz w:val="29"/>
          <w:szCs w:val="29"/>
          <w:rtl/>
        </w:rPr>
        <w:t>ר</w:t>
      </w:r>
      <w:r>
        <w:rPr>
          <w:rFonts w:ascii="Arial" w:cs="Arial"/>
          <w:i/>
          <w:color w:val="0C0C0C"/>
          <w:sz w:val="29"/>
          <w:szCs w:val="29"/>
        </w:rPr>
        <w:t>N</w:t>
        <w:tab/>
      </w:r>
      <w:r>
        <w:rPr>
          <w:rFonts w:ascii="Arial" w:cs="Arial"/>
          <w:i/>
          <w:color w:val="0C0C0C"/>
          <w:w w:val="75"/>
          <w:sz w:val="41"/>
          <w:szCs w:val="41"/>
        </w:rPr>
        <w:t>CfJ</w:t>
      </w:r>
      <w:r>
        <w:rPr>
          <w:rFonts w:ascii="Arial" w:cs="Arial"/>
          <w:i/>
          <w:color w:val="0C0C0C"/>
          <w:w w:val="75"/>
          <w:sz w:val="41"/>
          <w:szCs w:val="41"/>
          <w:rtl/>
        </w:rPr>
        <w:t>ר</w:t>
      </w:r>
      <w:r>
        <w:rPr>
          <w:rFonts w:ascii="Arial" w:cs="Arial"/>
          <w:i/>
          <w:color w:val="0C0C0C"/>
          <w:w w:val="75"/>
          <w:sz w:val="41"/>
          <w:szCs w:val="41"/>
        </w:rPr>
        <w:tab/>
      </w:r>
      <w:r>
        <w:rPr>
          <w:color w:val="0C0C0C"/>
          <w:w w:val="75"/>
          <w:sz w:val="14"/>
          <w:szCs w:val="14"/>
        </w:rPr>
        <w:t>I   </w:t>
      </w:r>
      <w:r>
        <w:rPr>
          <w:color w:val="0C0C0C"/>
          <w:spacing w:val="20"/>
          <w:w w:val="75"/>
          <w:sz w:val="14"/>
          <w:szCs w:val="14"/>
        </w:rPr>
        <w:t> </w:t>
      </w:r>
      <w:r>
        <w:rPr>
          <w:rFonts w:ascii="Arial" w:cs="Arial"/>
          <w:i/>
          <w:color w:val="0C0C0C"/>
          <w:sz w:val="25"/>
          <w:szCs w:val="25"/>
        </w:rPr>
        <w:t>IV</w:t>
      </w:r>
      <w:r>
        <w:rPr>
          <w:rFonts w:ascii="Arial" w:cs="Arial"/>
          <w:i/>
          <w:color w:val="0C0C0C"/>
          <w:sz w:val="25"/>
          <w:szCs w:val="25"/>
          <w:rtl/>
        </w:rPr>
        <w:t>י</w:t>
      </w:r>
      <w:r>
        <w:rPr>
          <w:rFonts w:ascii="Arial" w:cs="Arial"/>
          <w:i/>
          <w:color w:val="0C0C0C"/>
          <w:sz w:val="25"/>
          <w:szCs w:val="25"/>
        </w:rPr>
        <w:t>?</w:t>
      </w:r>
      <w:r>
        <w:rPr>
          <w:rFonts w:ascii="Arial" w:cs="Arial"/>
          <w:i/>
          <w:color w:val="0C0C0C"/>
          <w:spacing w:val="-38"/>
          <w:sz w:val="25"/>
          <w:szCs w:val="25"/>
        </w:rPr>
        <w:t> </w:t>
      </w:r>
      <w:r>
        <w:rPr>
          <w:i/>
          <w:color w:val="211F21"/>
          <w:sz w:val="39"/>
          <w:szCs w:val="39"/>
        </w:rPr>
        <w:t>9)</w:t>
        <w:tab/>
      </w:r>
      <w:r>
        <w:rPr>
          <w:rFonts w:ascii="Arial" w:cs="Arial"/>
          <w:i/>
          <w:color w:val="0C0C0C"/>
          <w:w w:val="125"/>
          <w:sz w:val="28"/>
          <w:szCs w:val="28"/>
        </w:rPr>
        <w:t>f,</w:t>
      </w:r>
      <w:r>
        <w:rPr>
          <w:rFonts w:ascii="Arial" w:cs="Arial"/>
          <w:i/>
          <w:color w:val="0C0C0C"/>
          <w:w w:val="125"/>
          <w:sz w:val="28"/>
          <w:szCs w:val="28"/>
        </w:rPr>
        <w:t>'</w:t>
      </w:r>
      <w:r>
        <w:rPr>
          <w:rFonts w:ascii="Arial" w:cs="Arial"/>
          <w:i/>
          <w:color w:val="0C0C0C"/>
          <w:w w:val="125"/>
          <w:sz w:val="28"/>
          <w:szCs w:val="28"/>
          <w:rtl/>
        </w:rPr>
        <w:t>ו</w:t>
      </w:r>
      <w:r>
        <w:rPr>
          <w:rFonts w:ascii="Arial" w:cs="Arial"/>
          <w:i/>
          <w:color w:val="0C0C0C"/>
          <w:w w:val="125"/>
          <w:sz w:val="28"/>
          <w:szCs w:val="28"/>
        </w:rPr>
        <w:t>)}</w:t>
      </w:r>
      <w:r>
        <w:rPr>
          <w:rFonts w:ascii="Arial" w:cs="Arial"/>
          <w:i/>
          <w:color w:val="0C0C0C"/>
          <w:spacing w:val="-58"/>
          <w:w w:val="125"/>
          <w:sz w:val="28"/>
          <w:szCs w:val="28"/>
        </w:rPr>
        <w:t> </w:t>
      </w:r>
      <w:r>
        <w:rPr>
          <w:i/>
          <w:color w:val="0C0C0C"/>
          <w:w w:val="75"/>
          <w:sz w:val="16"/>
          <w:szCs w:val="16"/>
        </w:rPr>
        <w:t>QJ  </w:t>
      </w:r>
      <w:r>
        <w:rPr>
          <w:i/>
          <w:color w:val="0C0C0C"/>
          <w:spacing w:val="22"/>
          <w:w w:val="75"/>
          <w:sz w:val="16"/>
          <w:szCs w:val="16"/>
        </w:rPr>
        <w:t> </w:t>
      </w:r>
      <w:r>
        <w:rPr>
          <w:rFonts w:ascii="Arial" w:cs="Arial"/>
          <w:color w:val="0C0C0C"/>
          <w:w w:val="75"/>
          <w:sz w:val="25"/>
          <w:szCs w:val="25"/>
        </w:rPr>
        <w:t>,A</w:t>
        <w:tab/>
      </w:r>
      <w:r>
        <w:rPr>
          <w:color w:val="0C0C0C"/>
          <w:w w:val="75"/>
          <w:sz w:val="23"/>
          <w:szCs w:val="23"/>
        </w:rPr>
        <w:t>hY</w:t>
        <w:tab/>
      </w:r>
      <w:r>
        <w:rPr>
          <w:rFonts w:ascii="Arial" w:cs="Arial"/>
          <w:i/>
          <w:color w:val="0C0C0C"/>
          <w:w w:val="75"/>
          <w:sz w:val="21"/>
          <w:szCs w:val="21"/>
        </w:rPr>
        <w:t>?...{  </w:t>
      </w:r>
      <w:r>
        <w:rPr>
          <w:rFonts w:ascii="Arial" w:cs="Arial"/>
          <w:i/>
          <w:color w:val="0C0C0C"/>
          <w:sz w:val="17"/>
          <w:szCs w:val="17"/>
        </w:rPr>
        <w:t>(7</w:t>
      </w:r>
      <w:r>
        <w:rPr>
          <w:rFonts w:ascii="Arial" w:cs="Arial"/>
          <w:i/>
          <w:color w:val="0C0C0C"/>
          <w:sz w:val="17"/>
          <w:szCs w:val="17"/>
        </w:rPr>
        <w:t>'</w:t>
      </w:r>
    </w:p>
    <w:p>
      <w:pPr>
        <w:tabs>
          <w:tab w:pos="2792" w:val="left" w:leader="none"/>
          <w:tab w:pos="3492" w:val="left" w:leader="none"/>
          <w:tab w:pos="5261" w:val="left" w:leader="none"/>
        </w:tabs>
        <w:spacing w:line="407" w:lineRule="exact" w:before="0"/>
        <w:ind w:left="1515" w:right="0" w:firstLine="0"/>
        <w:jc w:val="left"/>
        <w:rPr>
          <w:rFonts w:ascii="Arial" w:hAnsi="Arial" w:cs="Arial"/>
          <w:i/>
          <w:sz w:val="20"/>
          <w:szCs w:val="20"/>
        </w:rPr>
      </w:pPr>
      <w:r>
        <w:rPr>
          <w:rFonts w:ascii="Arial" w:hAnsi="Arial" w:cs="Arial"/>
          <w:i/>
          <w:color w:val="0C0C0C"/>
          <w:spacing w:val="-1"/>
          <w:w w:val="91"/>
          <w:sz w:val="29"/>
          <w:szCs w:val="29"/>
          <w:rtl/>
        </w:rPr>
        <w:t>ך</w:t>
      </w:r>
      <w:r>
        <w:rPr>
          <w:rFonts w:ascii="Arial" w:hAnsi="Arial" w:cs="Arial"/>
          <w:i/>
          <w:color w:val="0C0C0C"/>
          <w:spacing w:val="-1"/>
          <w:w w:val="91"/>
          <w:sz w:val="29"/>
          <w:szCs w:val="29"/>
        </w:rPr>
        <w:t>_;,</w:t>
      </w:r>
      <w:r>
        <w:rPr>
          <w:rFonts w:ascii="Arial" w:hAnsi="Arial" w:cs="Arial"/>
          <w:i/>
          <w:color w:val="0C0C0C"/>
          <w:w w:val="91"/>
          <w:sz w:val="29"/>
          <w:szCs w:val="29"/>
        </w:rPr>
        <w:t>f</w:t>
      </w:r>
      <w:r>
        <w:rPr>
          <w:rFonts w:ascii="Arial" w:hAnsi="Arial" w:cs="Arial"/>
          <w:i/>
          <w:color w:val="0C0C0C"/>
          <w:spacing w:val="-28"/>
          <w:sz w:val="29"/>
          <w:szCs w:val="29"/>
        </w:rPr>
        <w:t> </w:t>
      </w:r>
      <w:r>
        <w:rPr>
          <w:i/>
          <w:color w:val="0C0C0C"/>
          <w:spacing w:val="-1"/>
          <w:w w:val="91"/>
          <w:sz w:val="21"/>
          <w:szCs w:val="21"/>
          <w:rtl/>
        </w:rPr>
        <w:t>ן</w:t>
      </w:r>
      <w:r>
        <w:rPr>
          <w:i/>
          <w:color w:val="0C0C0C"/>
          <w:w w:val="91"/>
          <w:sz w:val="21"/>
          <w:szCs w:val="21"/>
        </w:rPr>
        <w:t>'</w:t>
      </w:r>
      <w:r>
        <w:rPr>
          <w:i/>
          <w:color w:val="0C0C0C"/>
          <w:sz w:val="21"/>
          <w:szCs w:val="21"/>
        </w:rPr>
        <w:tab/>
      </w:r>
      <w:r>
        <w:rPr>
          <w:rFonts w:ascii="Arial" w:hAnsi="Arial" w:cs="Arial"/>
          <w:color w:val="0C0C0C"/>
          <w:spacing w:val="-1"/>
          <w:w w:val="56"/>
          <w:sz w:val="39"/>
          <w:szCs w:val="39"/>
        </w:rPr>
        <w:t>9,/fj</w:t>
      </w:r>
      <w:r>
        <w:rPr>
          <w:rFonts w:ascii="Arial" w:hAnsi="Arial" w:cs="Arial"/>
          <w:color w:val="0C0C0C"/>
          <w:w w:val="100"/>
          <w:sz w:val="39"/>
          <w:szCs w:val="39"/>
          <w:u w:val="thick" w:color="0B0B0B"/>
        </w:rPr>
        <w:t> </w:t>
      </w:r>
      <w:r>
        <w:rPr>
          <w:rFonts w:ascii="Arial" w:hAnsi="Arial" w:cs="Arial"/>
          <w:color w:val="0C0C0C"/>
          <w:sz w:val="39"/>
          <w:szCs w:val="39"/>
          <w:u w:val="thick" w:color="0B0B0B"/>
        </w:rPr>
        <w:tab/>
      </w:r>
      <w:r>
        <w:rPr>
          <w:rFonts w:ascii="Arial" w:hAnsi="Arial" w:cs="Arial"/>
          <w:color w:val="0C0C0C"/>
          <w:spacing w:val="-46"/>
          <w:sz w:val="39"/>
          <w:szCs w:val="39"/>
        </w:rPr>
        <w:t> </w:t>
      </w:r>
      <w:r>
        <w:rPr>
          <w:i/>
          <w:color w:val="211F21"/>
          <w:w w:val="72"/>
          <w:sz w:val="39"/>
          <w:szCs w:val="39"/>
        </w:rPr>
        <w:t>1,r</w:t>
      </w:r>
      <w:r>
        <w:rPr>
          <w:i/>
          <w:color w:val="211F21"/>
          <w:w w:val="72"/>
          <w:sz w:val="39"/>
          <w:szCs w:val="39"/>
          <w:rtl/>
        </w:rPr>
        <w:t>ךכ</w:t>
      </w:r>
      <w:r>
        <w:rPr>
          <w:i/>
          <w:color w:val="211F21"/>
          <w:w w:val="72"/>
          <w:sz w:val="39"/>
          <w:szCs w:val="39"/>
        </w:rPr>
        <w:t>)</w:t>
      </w:r>
      <w:r>
        <w:rPr>
          <w:i/>
          <w:color w:val="211F21"/>
          <w:spacing w:val="-1"/>
          <w:w w:val="72"/>
          <w:sz w:val="39"/>
          <w:szCs w:val="39"/>
        </w:rPr>
        <w:t>/</w:t>
      </w:r>
      <w:r>
        <w:rPr>
          <w:i/>
          <w:color w:val="211F21"/>
          <w:w w:val="72"/>
          <w:sz w:val="39"/>
          <w:szCs w:val="39"/>
        </w:rPr>
        <w:t>,</w:t>
      </w:r>
      <w:r>
        <w:rPr>
          <w:i/>
          <w:color w:val="211F21"/>
          <w:spacing w:val="-22"/>
          <w:sz w:val="39"/>
          <w:szCs w:val="39"/>
        </w:rPr>
        <w:t> </w:t>
      </w:r>
      <w:r>
        <w:rPr>
          <w:i/>
          <w:color w:val="0C0C0C"/>
          <w:w w:val="77"/>
          <w:sz w:val="33"/>
          <w:szCs w:val="33"/>
        </w:rPr>
        <w:t>(</w:t>
      </w:r>
      <w:r>
        <w:rPr>
          <w:i/>
          <w:color w:val="0C0C0C"/>
          <w:spacing w:val="-1"/>
          <w:w w:val="77"/>
          <w:sz w:val="33"/>
          <w:szCs w:val="33"/>
        </w:rPr>
        <w:t>}'P/</w:t>
      </w:r>
      <w:r>
        <w:rPr>
          <w:i/>
          <w:color w:val="0C0C0C"/>
          <w:w w:val="77"/>
          <w:sz w:val="33"/>
          <w:szCs w:val="33"/>
        </w:rPr>
        <w:t>J</w:t>
      </w:r>
      <w:r>
        <w:rPr>
          <w:i/>
          <w:color w:val="0C0C0C"/>
          <w:sz w:val="33"/>
          <w:szCs w:val="33"/>
        </w:rPr>
        <w:tab/>
      </w:r>
      <w:r>
        <w:rPr>
          <w:rFonts w:ascii="Arial" w:hAnsi="Arial" w:cs="Arial"/>
          <w:i/>
          <w:color w:val="0C0C0C"/>
          <w:spacing w:val="-1"/>
          <w:w w:val="104"/>
          <w:sz w:val="48"/>
          <w:szCs w:val="48"/>
        </w:rPr>
        <w:t>j&amp;#</w:t>
      </w:r>
      <w:r>
        <w:rPr>
          <w:rFonts w:ascii="Arial" w:hAnsi="Arial" w:cs="Arial"/>
          <w:i/>
          <w:color w:val="0C0C0C"/>
          <w:w w:val="104"/>
          <w:sz w:val="48"/>
          <w:szCs w:val="48"/>
        </w:rPr>
        <w:t>.</w:t>
      </w:r>
      <w:r>
        <w:rPr>
          <w:rFonts w:ascii="Arial" w:hAnsi="Arial" w:cs="Arial"/>
          <w:i/>
          <w:color w:val="0C0C0C"/>
          <w:spacing w:val="27"/>
          <w:sz w:val="48"/>
          <w:szCs w:val="48"/>
        </w:rPr>
        <w:t> </w:t>
      </w:r>
      <w:r>
        <w:rPr>
          <w:rFonts w:ascii="Arial" w:hAnsi="Arial" w:cs="Arial"/>
          <w:i/>
          <w:color w:val="0C0C0C"/>
          <w:spacing w:val="-1"/>
          <w:w w:val="99"/>
          <w:sz w:val="48"/>
          <w:szCs w:val="48"/>
        </w:rPr>
        <w:t>?</w:t>
      </w:r>
      <w:r>
        <w:rPr>
          <w:rFonts w:ascii="Arial" w:hAnsi="Arial" w:cs="Arial"/>
          <w:i/>
          <w:color w:val="0C0C0C"/>
          <w:spacing w:val="26"/>
          <w:w w:val="99"/>
          <w:sz w:val="48"/>
          <w:szCs w:val="48"/>
        </w:rPr>
        <w:t>&gt;</w:t>
      </w:r>
      <w:r>
        <w:rPr>
          <w:rFonts w:ascii="Arial" w:hAnsi="Arial" w:cs="Arial"/>
          <w:i/>
          <w:color w:val="0C0C0C"/>
          <w:spacing w:val="-1"/>
          <w:w w:val="92"/>
          <w:sz w:val="20"/>
          <w:szCs w:val="20"/>
        </w:rPr>
        <w:t>1</w:t>
      </w:r>
      <w:r>
        <w:rPr>
          <w:rFonts w:ascii="Arial" w:hAnsi="Arial" w:cs="Arial"/>
          <w:i/>
          <w:color w:val="0C0C0C"/>
          <w:w w:val="92"/>
          <w:sz w:val="20"/>
          <w:szCs w:val="20"/>
        </w:rPr>
        <w:t>)</w:t>
      </w:r>
      <w:r>
        <w:rPr>
          <w:rFonts w:ascii="Arial" w:hAnsi="Arial" w:cs="Arial"/>
          <w:i/>
          <w:color w:val="0C0C0C"/>
          <w:spacing w:val="-1"/>
          <w:w w:val="92"/>
          <w:sz w:val="20"/>
          <w:szCs w:val="20"/>
        </w:rPr>
        <w:t>1!.€</w:t>
      </w:r>
      <w:r>
        <w:rPr>
          <w:rFonts w:ascii="Arial" w:hAnsi="Arial" w:cs="Arial"/>
          <w:i/>
          <w:color w:val="0C0C0C"/>
          <w:spacing w:val="-1"/>
          <w:w w:val="92"/>
          <w:sz w:val="20"/>
          <w:szCs w:val="20"/>
        </w:rPr>
        <w:t>,</w:t>
      </w:r>
    </w:p>
    <w:p>
      <w:pPr>
        <w:tabs>
          <w:tab w:pos="3632" w:val="left" w:leader="none"/>
          <w:tab w:pos="4409" w:val="left" w:leader="none"/>
          <w:tab w:pos="6399" w:val="left" w:leader="none"/>
        </w:tabs>
        <w:spacing w:line="259" w:lineRule="exact" w:before="0"/>
        <w:ind w:left="1269" w:right="0" w:firstLine="0"/>
        <w:jc w:val="left"/>
        <w:rPr>
          <w:i/>
          <w:sz w:val="21"/>
          <w:szCs w:val="21"/>
        </w:rPr>
      </w:pPr>
      <w:r>
        <w:rPr>
          <w:i/>
          <w:color w:val="0C0C0C"/>
          <w:w w:val="75"/>
          <w:sz w:val="37"/>
          <w:szCs w:val="37"/>
        </w:rPr>
        <w:t>\)l o</w:t>
      </w:r>
      <w:r>
        <w:rPr>
          <w:i/>
          <w:color w:val="0C0C0C"/>
          <w:w w:val="75"/>
          <w:sz w:val="37"/>
          <w:szCs w:val="37"/>
          <w:rtl/>
        </w:rPr>
        <w:t>ך</w:t>
      </w:r>
      <w:r>
        <w:rPr>
          <w:i/>
          <w:color w:val="0C0C0C"/>
          <w:w w:val="75"/>
          <w:sz w:val="37"/>
          <w:szCs w:val="37"/>
        </w:rPr>
        <w:t>/;);r</w:t>
      </w:r>
      <w:r>
        <w:rPr>
          <w:i/>
          <w:color w:val="0C0C0C"/>
          <w:w w:val="75"/>
          <w:sz w:val="37"/>
          <w:szCs w:val="37"/>
          <w:rtl/>
        </w:rPr>
        <w:t>ת</w:t>
      </w:r>
      <w:r>
        <w:rPr>
          <w:i/>
          <w:color w:val="0C0C0C"/>
          <w:w w:val="75"/>
          <w:sz w:val="37"/>
          <w:szCs w:val="37"/>
        </w:rPr>
        <w:t>/</w:t>
      </w:r>
      <w:r>
        <w:rPr>
          <w:i/>
          <w:color w:val="0C0C0C"/>
          <w:spacing w:val="-18"/>
          <w:w w:val="75"/>
          <w:sz w:val="37"/>
          <w:szCs w:val="37"/>
        </w:rPr>
        <w:t> </w:t>
      </w:r>
      <w:r>
        <w:rPr>
          <w:rFonts w:ascii="Arial" w:cs="Arial"/>
          <w:i/>
          <w:color w:val="0C0C0C"/>
          <w:w w:val="75"/>
          <w:sz w:val="49"/>
          <w:szCs w:val="49"/>
        </w:rPr>
        <w:t>1J!!3</w:t>
      </w:r>
      <w:r>
        <w:rPr>
          <w:rFonts w:ascii="Arial" w:cs="Arial"/>
          <w:i/>
          <w:color w:val="0C0C0C"/>
          <w:spacing w:val="-60"/>
          <w:w w:val="75"/>
          <w:sz w:val="49"/>
          <w:szCs w:val="49"/>
        </w:rPr>
        <w:t> </w:t>
      </w:r>
      <w:r>
        <w:rPr>
          <w:rFonts w:ascii="Arial" w:cs="Arial"/>
          <w:i/>
          <w:color w:val="0C0C0C"/>
          <w:w w:val="75"/>
          <w:sz w:val="49"/>
          <w:szCs w:val="49"/>
        </w:rPr>
        <w:t>'</w:t>
        <w:tab/>
      </w:r>
      <w:r>
        <w:rPr>
          <w:i/>
          <w:color w:val="0C0C0C"/>
          <w:w w:val="95"/>
          <w:sz w:val="26"/>
          <w:szCs w:val="26"/>
        </w:rPr>
        <w:t>;v</w:t>
      </w:r>
      <w:r>
        <w:rPr>
          <w:i/>
          <w:color w:val="0C0C0C"/>
          <w:w w:val="95"/>
          <w:sz w:val="26"/>
          <w:szCs w:val="26"/>
          <w:rtl/>
        </w:rPr>
        <w:t>ך</w:t>
      </w:r>
      <w:r>
        <w:rPr>
          <w:i/>
          <w:color w:val="0C0C0C"/>
          <w:w w:val="95"/>
          <w:sz w:val="26"/>
          <w:szCs w:val="26"/>
        </w:rPr>
        <w:t>:</w:t>
      </w:r>
      <w:r>
        <w:rPr>
          <w:i/>
          <w:color w:val="0C0C0C"/>
          <w:w w:val="95"/>
          <w:sz w:val="26"/>
          <w:szCs w:val="26"/>
          <w:rtl/>
        </w:rPr>
        <w:t>כ</w:t>
      </w:r>
      <w:r>
        <w:rPr>
          <w:i/>
          <w:color w:val="0C0C0C"/>
          <w:w w:val="95"/>
          <w:sz w:val="26"/>
          <w:szCs w:val="26"/>
        </w:rPr>
        <w:tab/>
      </w:r>
      <w:r>
        <w:rPr>
          <w:rFonts w:ascii="Arial" w:cs="Arial"/>
          <w:i/>
          <w:color w:val="0C0C0C"/>
          <w:w w:val="90"/>
          <w:sz w:val="21"/>
          <w:szCs w:val="21"/>
        </w:rPr>
        <w:t>{7,y1!?.J1,;--</w:t>
      </w:r>
      <w:r>
        <w:rPr>
          <w:rFonts w:ascii="Arial" w:cs="Arial"/>
          <w:i/>
          <w:color w:val="0C0C0C"/>
          <w:w w:val="90"/>
          <w:sz w:val="21"/>
          <w:szCs w:val="21"/>
          <w:rtl/>
        </w:rPr>
        <w:t>כ</w:t>
      </w:r>
      <w:r>
        <w:rPr>
          <w:rFonts w:ascii="Arial" w:cs="Arial"/>
          <w:i/>
          <w:color w:val="0C0C0C"/>
          <w:w w:val="90"/>
          <w:sz w:val="21"/>
          <w:szCs w:val="21"/>
        </w:rPr>
        <w:tab/>
      </w:r>
      <w:r>
        <w:rPr>
          <w:i/>
          <w:color w:val="0C0C0C"/>
          <w:w w:val="125"/>
          <w:sz w:val="21"/>
          <w:szCs w:val="21"/>
        </w:rPr>
        <w:t>'i'VJ</w:t>
      </w:r>
      <w:r>
        <w:rPr>
          <w:i/>
          <w:color w:val="0C0C0C"/>
          <w:w w:val="125"/>
          <w:sz w:val="21"/>
          <w:szCs w:val="21"/>
          <w:rtl/>
        </w:rPr>
        <w:t>ו</w:t>
      </w:r>
      <w:r>
        <w:rPr>
          <w:i/>
          <w:color w:val="0C0C0C"/>
          <w:w w:val="125"/>
          <w:sz w:val="21"/>
          <w:szCs w:val="21"/>
        </w:rPr>
        <w:t>)</w:t>
      </w:r>
    </w:p>
    <w:p>
      <w:pPr>
        <w:tabs>
          <w:tab w:pos="3100" w:val="left" w:leader="none"/>
        </w:tabs>
        <w:spacing w:line="449" w:lineRule="exact" w:before="0"/>
        <w:ind w:left="1957" w:right="0" w:firstLine="0"/>
        <w:jc w:val="left"/>
        <w:rPr>
          <w:rFonts w:ascii="Arial" w:cs="Arial"/>
          <w:i/>
          <w:sz w:val="35"/>
          <w:szCs w:val="35"/>
        </w:rPr>
      </w:pPr>
      <w:r>
        <w:rPr/>
        <w:pict>
          <v:shape style="position:absolute;margin-left:295.373199pt;margin-top:20.852146pt;width:3.9pt;height:7.3pt;mso-position-horizontal-relative:page;mso-position-vertical-relative:paragraph;z-index:-256588800" type="#_x0000_t202" filled="false" stroked="false">
            <v:textbox inset="0,0,0,0">
              <w:txbxContent>
                <w:p>
                  <w:pPr>
                    <w:spacing w:line="145" w:lineRule="exact" w:before="0"/>
                    <w:ind w:left="0" w:right="0" w:firstLine="0"/>
                    <w:jc w:val="left"/>
                    <w:rPr>
                      <w:rFonts w:ascii="Arial"/>
                      <w:i/>
                      <w:sz w:val="13"/>
                    </w:rPr>
                  </w:pPr>
                  <w:r>
                    <w:rPr>
                      <w:rFonts w:ascii="Arial"/>
                      <w:i/>
                      <w:color w:val="0C0C0C"/>
                      <w:w w:val="107"/>
                      <w:sz w:val="13"/>
                    </w:rPr>
                    <w:t>1</w:t>
                  </w:r>
                </w:p>
              </w:txbxContent>
            </v:textbox>
            <w10:wrap type="none"/>
          </v:shape>
        </w:pict>
      </w:r>
      <w:r>
        <w:rPr>
          <w:rFonts w:ascii="Arial" w:cs="Arial"/>
          <w:i/>
          <w:color w:val="0C0C0C"/>
          <w:spacing w:val="-1"/>
          <w:w w:val="62"/>
          <w:sz w:val="59"/>
          <w:szCs w:val="59"/>
        </w:rPr>
        <w:t>1</w:t>
      </w:r>
      <w:r>
        <w:rPr>
          <w:rFonts w:ascii="Arial" w:cs="Arial"/>
          <w:i/>
          <w:color w:val="0C0C0C"/>
          <w:spacing w:val="-48"/>
          <w:w w:val="62"/>
          <w:sz w:val="59"/>
          <w:szCs w:val="59"/>
        </w:rPr>
        <w:t>6</w:t>
      </w:r>
      <w:r>
        <w:rPr>
          <w:i/>
          <w:color w:val="0C0C0C"/>
          <w:w w:val="77"/>
          <w:sz w:val="27"/>
          <w:szCs w:val="27"/>
          <w:rtl/>
        </w:rPr>
        <w:t>א</w:t>
      </w:r>
      <w:r>
        <w:rPr>
          <w:i/>
          <w:color w:val="0C0C0C"/>
          <w:sz w:val="27"/>
          <w:szCs w:val="27"/>
        </w:rPr>
        <w:t> </w:t>
      </w:r>
      <w:r>
        <w:rPr>
          <w:i/>
          <w:color w:val="0C0C0C"/>
          <w:spacing w:val="-5"/>
          <w:sz w:val="27"/>
          <w:szCs w:val="27"/>
        </w:rPr>
        <w:t> </w:t>
      </w:r>
      <w:r>
        <w:rPr>
          <w:rFonts w:ascii="Arial" w:cs="Arial"/>
          <w:i/>
          <w:color w:val="0C0C0C"/>
          <w:w w:val="46"/>
          <w:position w:val="22"/>
          <w:sz w:val="13"/>
          <w:szCs w:val="13"/>
        </w:rPr>
        <w:t>11</w:t>
      </w:r>
      <w:r>
        <w:rPr>
          <w:rFonts w:ascii="Arial" w:cs="Arial"/>
          <w:i/>
          <w:color w:val="0C0C0C"/>
          <w:position w:val="22"/>
          <w:sz w:val="13"/>
          <w:szCs w:val="13"/>
        </w:rPr>
        <w:t> </w:t>
      </w:r>
      <w:r>
        <w:rPr>
          <w:rFonts w:ascii="Arial" w:cs="Arial"/>
          <w:i/>
          <w:color w:val="0C0C0C"/>
          <w:spacing w:val="4"/>
          <w:position w:val="22"/>
          <w:sz w:val="13"/>
          <w:szCs w:val="13"/>
        </w:rPr>
        <w:t> </w:t>
      </w:r>
      <w:r>
        <w:rPr>
          <w:i/>
          <w:color w:val="0C0C0C"/>
          <w:spacing w:val="-1"/>
          <w:w w:val="73"/>
          <w:sz w:val="28"/>
          <w:szCs w:val="28"/>
        </w:rPr>
        <w:t>e</w:t>
      </w:r>
      <w:r>
        <w:rPr>
          <w:i/>
          <w:color w:val="0C0C0C"/>
          <w:w w:val="73"/>
          <w:sz w:val="28"/>
          <w:szCs w:val="28"/>
        </w:rPr>
        <w:t>,</w:t>
      </w:r>
      <w:r>
        <w:rPr>
          <w:i/>
          <w:color w:val="0C0C0C"/>
          <w:sz w:val="28"/>
          <w:szCs w:val="28"/>
        </w:rPr>
        <w:tab/>
      </w:r>
      <w:r>
        <w:rPr>
          <w:rFonts w:ascii="Arial" w:cs="Arial"/>
          <w:i/>
          <w:color w:val="0C0C0C"/>
          <w:spacing w:val="-1"/>
          <w:w w:val="73"/>
          <w:sz w:val="42"/>
          <w:szCs w:val="42"/>
          <w:rtl/>
        </w:rPr>
        <w:t>ח</w:t>
      </w:r>
      <w:r>
        <w:rPr>
          <w:rFonts w:ascii="Arial" w:cs="Arial"/>
          <w:i/>
          <w:color w:val="0C0C0C"/>
          <w:spacing w:val="-1"/>
          <w:w w:val="73"/>
          <w:sz w:val="42"/>
          <w:szCs w:val="42"/>
        </w:rPr>
        <w:t>hr</w:t>
      </w:r>
      <w:r>
        <w:rPr>
          <w:rFonts w:ascii="Arial" w:cs="Arial"/>
          <w:i/>
          <w:color w:val="0C0C0C"/>
          <w:w w:val="73"/>
          <w:sz w:val="42"/>
          <w:szCs w:val="42"/>
          <w:rtl/>
        </w:rPr>
        <w:t>כ</w:t>
      </w:r>
      <w:r>
        <w:rPr>
          <w:rFonts w:ascii="Arial" w:cs="Arial"/>
          <w:i/>
          <w:color w:val="0C0C0C"/>
          <w:spacing w:val="-1"/>
          <w:w w:val="73"/>
          <w:sz w:val="42"/>
          <w:szCs w:val="42"/>
          <w:rtl/>
        </w:rPr>
        <w:t>רר</w:t>
      </w:r>
      <w:r>
        <w:rPr>
          <w:rFonts w:ascii="Arial" w:cs="Arial"/>
          <w:i/>
          <w:color w:val="0C0C0C"/>
          <w:spacing w:val="-47"/>
          <w:sz w:val="42"/>
          <w:szCs w:val="42"/>
        </w:rPr>
        <w:t> </w:t>
      </w:r>
      <w:r>
        <w:rPr>
          <w:i/>
          <w:color w:val="0C0C0C"/>
          <w:w w:val="73"/>
          <w:sz w:val="59"/>
          <w:szCs w:val="59"/>
        </w:rPr>
        <w:t>r</w:t>
      </w:r>
      <w:r>
        <w:rPr>
          <w:i/>
          <w:color w:val="0C0C0C"/>
          <w:spacing w:val="11"/>
          <w:sz w:val="59"/>
          <w:szCs w:val="59"/>
        </w:rPr>
        <w:t> </w:t>
      </w:r>
      <w:r>
        <w:rPr>
          <w:color w:val="0C0C0C"/>
          <w:w w:val="104"/>
          <w:sz w:val="33"/>
          <w:szCs w:val="33"/>
        </w:rPr>
        <w:t>)o</w:t>
      </w:r>
      <w:r>
        <w:rPr>
          <w:color w:val="0C0C0C"/>
          <w:spacing w:val="17"/>
          <w:w w:val="104"/>
          <w:sz w:val="33"/>
          <w:szCs w:val="33"/>
          <w:rtl/>
        </w:rPr>
        <w:t>ף</w:t>
      </w:r>
      <w:r>
        <w:rPr>
          <w:rFonts w:ascii="Arial" w:cs="Arial"/>
          <w:i/>
          <w:color w:val="0C0C0C"/>
          <w:w w:val="82"/>
          <w:sz w:val="42"/>
          <w:szCs w:val="42"/>
        </w:rPr>
        <w:t>vcl</w:t>
      </w:r>
      <w:r>
        <w:rPr>
          <w:rFonts w:ascii="Arial" w:cs="Arial"/>
          <w:i/>
          <w:color w:val="0C0C0C"/>
          <w:spacing w:val="-5"/>
          <w:sz w:val="42"/>
          <w:szCs w:val="42"/>
        </w:rPr>
        <w:t> </w:t>
      </w:r>
      <w:r>
        <w:rPr>
          <w:rFonts w:ascii="Arial" w:cs="Arial"/>
          <w:color w:val="0C0C0C"/>
          <w:w w:val="55"/>
          <w:sz w:val="42"/>
          <w:szCs w:val="42"/>
        </w:rPr>
        <w:t>.</w:t>
      </w:r>
      <w:r>
        <w:rPr>
          <w:rFonts w:ascii="Arial" w:cs="Arial"/>
          <w:color w:val="0C0C0C"/>
          <w:spacing w:val="-22"/>
          <w:sz w:val="42"/>
          <w:szCs w:val="42"/>
        </w:rPr>
        <w:t> </w:t>
      </w:r>
      <w:r>
        <w:rPr>
          <w:rFonts w:ascii="Arial" w:cs="Arial"/>
          <w:i/>
          <w:color w:val="0C0C0C"/>
          <w:spacing w:val="-1"/>
          <w:w w:val="107"/>
          <w:sz w:val="22"/>
          <w:szCs w:val="22"/>
        </w:rPr>
        <w:t>17</w:t>
      </w:r>
      <w:r>
        <w:rPr>
          <w:rFonts w:ascii="Arial" w:cs="Arial"/>
          <w:i/>
          <w:color w:val="0C0C0C"/>
          <w:w w:val="107"/>
          <w:sz w:val="22"/>
          <w:szCs w:val="22"/>
        </w:rPr>
        <w:t>)</w:t>
      </w:r>
      <w:r>
        <w:rPr>
          <w:rFonts w:ascii="Arial" w:cs="Arial"/>
          <w:i/>
          <w:color w:val="0C0C0C"/>
          <w:sz w:val="22"/>
          <w:szCs w:val="22"/>
        </w:rPr>
        <w:t> </w:t>
      </w:r>
      <w:r>
        <w:rPr>
          <w:rFonts w:ascii="Arial" w:cs="Arial"/>
          <w:i/>
          <w:color w:val="0C0C0C"/>
          <w:spacing w:val="-4"/>
          <w:sz w:val="22"/>
          <w:szCs w:val="22"/>
        </w:rPr>
        <w:t> </w:t>
      </w:r>
      <w:r>
        <w:rPr>
          <w:rFonts w:ascii="Arial" w:cs="Arial"/>
          <w:i/>
          <w:color w:val="0C0C0C"/>
          <w:spacing w:val="-1"/>
          <w:w w:val="107"/>
          <w:sz w:val="33"/>
          <w:szCs w:val="33"/>
        </w:rPr>
        <w:t>i</w:t>
      </w:r>
      <w:r>
        <w:rPr>
          <w:rFonts w:ascii="Arial" w:cs="Arial"/>
          <w:i/>
          <w:color w:val="0C0C0C"/>
          <w:w w:val="107"/>
          <w:sz w:val="33"/>
          <w:szCs w:val="33"/>
          <w:rtl/>
        </w:rPr>
        <w:t>כ</w:t>
      </w:r>
      <w:r>
        <w:rPr>
          <w:rFonts w:ascii="Arial" w:cs="Arial"/>
          <w:i/>
          <w:color w:val="0C0C0C"/>
          <w:spacing w:val="22"/>
          <w:sz w:val="33"/>
          <w:szCs w:val="33"/>
        </w:rPr>
        <w:t> </w:t>
      </w:r>
      <w:r>
        <w:rPr>
          <w:i/>
          <w:color w:val="0C0C0C"/>
          <w:spacing w:val="-1"/>
          <w:w w:val="107"/>
          <w:sz w:val="30"/>
          <w:szCs w:val="30"/>
        </w:rPr>
        <w:t>f</w:t>
      </w:r>
      <w:r>
        <w:rPr>
          <w:i/>
          <w:color w:val="0C0C0C"/>
          <w:w w:val="107"/>
          <w:sz w:val="30"/>
          <w:szCs w:val="30"/>
        </w:rPr>
        <w:t>'</w:t>
      </w:r>
      <w:r>
        <w:rPr>
          <w:i/>
          <w:color w:val="0C0C0C"/>
          <w:spacing w:val="25"/>
          <w:sz w:val="30"/>
          <w:szCs w:val="30"/>
        </w:rPr>
        <w:t> </w:t>
      </w:r>
      <w:r>
        <w:rPr>
          <w:rFonts w:ascii="Arial" w:cs="Arial"/>
          <w:i/>
          <w:color w:val="0C0C0C"/>
          <w:w w:val="107"/>
          <w:sz w:val="35"/>
          <w:szCs w:val="35"/>
        </w:rPr>
        <w:t>J}</w:t>
      </w:r>
      <w:r>
        <w:rPr>
          <w:rFonts w:ascii="Arial" w:cs="Arial"/>
          <w:i/>
          <w:color w:val="0C0C0C"/>
          <w:w w:val="107"/>
          <w:sz w:val="35"/>
          <w:szCs w:val="35"/>
        </w:rPr>
        <w:t>(</w:t>
      </w:r>
    </w:p>
    <w:p>
      <w:pPr>
        <w:tabs>
          <w:tab w:pos="3207" w:val="left" w:leader="none"/>
          <w:tab w:pos="4257" w:val="left" w:leader="none"/>
          <w:tab w:pos="5180" w:val="left" w:leader="none"/>
          <w:tab w:pos="5965" w:val="left" w:leader="none"/>
          <w:tab w:pos="6532" w:val="left" w:leader="none"/>
        </w:tabs>
        <w:spacing w:line="569" w:lineRule="exact" w:before="0"/>
        <w:ind w:left="1876" w:right="0" w:firstLine="0"/>
        <w:jc w:val="left"/>
        <w:rPr>
          <w:i/>
          <w:sz w:val="27"/>
          <w:szCs w:val="27"/>
        </w:rPr>
      </w:pPr>
      <w:r>
        <w:rPr>
          <w:rFonts w:ascii="Arial" w:cs="Arial"/>
          <w:color w:val="0C0C0C"/>
          <w:w w:val="65"/>
          <w:sz w:val="31"/>
          <w:szCs w:val="31"/>
        </w:rPr>
        <w:t>/</w:t>
      </w:r>
      <w:r>
        <w:rPr>
          <w:rFonts w:ascii="Arial" w:cs="Arial"/>
          <w:color w:val="0C0C0C"/>
          <w:spacing w:val="-25"/>
          <w:sz w:val="31"/>
          <w:szCs w:val="31"/>
        </w:rPr>
        <w:t> </w:t>
      </w:r>
      <w:r>
        <w:rPr>
          <w:rFonts w:ascii="Arial" w:cs="Arial"/>
          <w:i/>
          <w:color w:val="0C0C0C"/>
          <w:spacing w:val="-1"/>
          <w:w w:val="54"/>
          <w:position w:val="14"/>
          <w:sz w:val="31"/>
          <w:szCs w:val="31"/>
        </w:rPr>
        <w:t>1</w:t>
      </w:r>
      <w:r>
        <w:rPr>
          <w:rFonts w:ascii="Arial" w:cs="Arial"/>
          <w:i/>
          <w:color w:val="0C0C0C"/>
          <w:spacing w:val="-14"/>
          <w:w w:val="54"/>
          <w:position w:val="14"/>
          <w:sz w:val="31"/>
          <w:szCs w:val="31"/>
        </w:rPr>
        <w:t>1</w:t>
      </w:r>
      <w:r>
        <w:rPr>
          <w:rFonts w:ascii="Arial" w:cs="Arial"/>
          <w:i/>
          <w:color w:val="0C0C0C"/>
          <w:spacing w:val="-50"/>
          <w:w w:val="87"/>
          <w:position w:val="14"/>
          <w:sz w:val="31"/>
          <w:szCs w:val="31"/>
        </w:rPr>
        <w:t>1</w:t>
      </w:r>
      <w:r>
        <w:rPr>
          <w:rFonts w:ascii="Arial" w:cs="Arial"/>
          <w:i/>
          <w:color w:val="0C0C0C"/>
          <w:w w:val="87"/>
          <w:sz w:val="29"/>
          <w:szCs w:val="29"/>
        </w:rPr>
        <w:t>?</w:t>
      </w:r>
      <w:r>
        <w:rPr>
          <w:rFonts w:ascii="Arial" w:cs="Arial"/>
          <w:i/>
          <w:color w:val="0C0C0C"/>
          <w:spacing w:val="36"/>
          <w:sz w:val="29"/>
          <w:szCs w:val="29"/>
        </w:rPr>
        <w:t> </w:t>
      </w:r>
      <w:r>
        <w:rPr>
          <w:rFonts w:ascii="Arial" w:cs="Arial"/>
          <w:i/>
          <w:color w:val="0C0C0C"/>
          <w:spacing w:val="-1"/>
          <w:w w:val="87"/>
          <w:sz w:val="29"/>
          <w:szCs w:val="29"/>
        </w:rPr>
        <w:t>9</w:t>
      </w:r>
      <w:r>
        <w:rPr>
          <w:rFonts w:ascii="Arial" w:cs="Arial"/>
          <w:i/>
          <w:color w:val="0C0C0C"/>
          <w:w w:val="87"/>
          <w:sz w:val="29"/>
          <w:szCs w:val="29"/>
        </w:rPr>
        <w:t>?</w:t>
      </w:r>
      <w:r>
        <w:rPr>
          <w:rFonts w:ascii="Arial" w:cs="Arial"/>
          <w:i/>
          <w:color w:val="0C0C0C"/>
          <w:sz w:val="29"/>
          <w:szCs w:val="29"/>
        </w:rPr>
        <w:tab/>
      </w:r>
      <w:r>
        <w:rPr>
          <w:rFonts w:ascii="Arial" w:cs="Arial"/>
          <w:i/>
          <w:color w:val="0C0C0C"/>
          <w:spacing w:val="-10"/>
          <w:w w:val="80"/>
          <w:sz w:val="38"/>
          <w:szCs w:val="38"/>
        </w:rPr>
        <w:t>@</w:t>
      </w:r>
      <w:r>
        <w:rPr>
          <w:rFonts w:ascii="Arial" w:cs="Arial"/>
          <w:i/>
          <w:color w:val="0C0C0C"/>
          <w:spacing w:val="-1"/>
          <w:w w:val="64"/>
          <w:sz w:val="38"/>
          <w:szCs w:val="38"/>
        </w:rPr>
        <w:t>'6</w:t>
      </w:r>
      <w:r>
        <w:rPr>
          <w:rFonts w:ascii="Arial" w:cs="Arial"/>
          <w:i/>
          <w:color w:val="0C0C0C"/>
          <w:w w:val="64"/>
          <w:sz w:val="38"/>
          <w:szCs w:val="38"/>
        </w:rPr>
        <w:t>J</w:t>
      </w:r>
      <w:r>
        <w:rPr>
          <w:rFonts w:ascii="Arial" w:cs="Arial"/>
          <w:i/>
          <w:color w:val="0C0C0C"/>
          <w:spacing w:val="-42"/>
          <w:sz w:val="38"/>
          <w:szCs w:val="38"/>
        </w:rPr>
        <w:t> </w:t>
      </w:r>
      <w:r>
        <w:rPr>
          <w:rFonts w:ascii="Arial" w:cs="Arial"/>
          <w:i/>
          <w:color w:val="0C0C0C"/>
          <w:spacing w:val="-5"/>
          <w:w w:val="85"/>
          <w:position w:val="11"/>
          <w:sz w:val="15"/>
          <w:szCs w:val="15"/>
        </w:rPr>
        <w:t>1</w:t>
      </w:r>
      <w:r>
        <w:rPr>
          <w:rFonts w:ascii="Arial" w:cs="Arial"/>
          <w:i/>
          <w:color w:val="0C0C0C"/>
          <w:spacing w:val="-9"/>
          <w:w w:val="85"/>
          <w:sz w:val="31"/>
          <w:szCs w:val="31"/>
        </w:rPr>
        <w:t>I</w:t>
      </w:r>
      <w:r>
        <w:rPr>
          <w:rFonts w:ascii="Arial" w:cs="Arial"/>
          <w:i/>
          <w:color w:val="0C0C0C"/>
          <w:w w:val="24"/>
          <w:sz w:val="31"/>
          <w:szCs w:val="31"/>
        </w:rPr>
        <w:t>I</w:t>
      </w:r>
      <w:r>
        <w:rPr>
          <w:rFonts w:ascii="Arial" w:cs="Arial"/>
          <w:i/>
          <w:color w:val="0C0C0C"/>
          <w:sz w:val="31"/>
          <w:szCs w:val="31"/>
        </w:rPr>
        <w:tab/>
      </w:r>
      <w:r>
        <w:rPr>
          <w:rFonts w:ascii="Arial" w:cs="Arial"/>
          <w:i/>
          <w:color w:val="0C0C0C"/>
          <w:w w:val="24"/>
          <w:sz w:val="42"/>
          <w:szCs w:val="42"/>
        </w:rPr>
        <w:t>Jm</w:t>
      </w:r>
      <w:r>
        <w:rPr>
          <w:rFonts w:ascii="Arial" w:cs="Arial"/>
          <w:i/>
          <w:color w:val="0C0C0C"/>
          <w:sz w:val="42"/>
          <w:szCs w:val="42"/>
        </w:rPr>
        <w:tab/>
      </w:r>
      <w:r>
        <w:rPr>
          <w:i/>
          <w:color w:val="0C0C0C"/>
          <w:spacing w:val="-1"/>
          <w:w w:val="84"/>
          <w:sz w:val="30"/>
          <w:szCs w:val="30"/>
        </w:rPr>
        <w:t>y,'</w:t>
      </w:r>
      <w:r>
        <w:rPr>
          <w:i/>
          <w:color w:val="0C0C0C"/>
          <w:spacing w:val="-1"/>
          <w:w w:val="84"/>
          <w:sz w:val="30"/>
          <w:szCs w:val="30"/>
          <w:rtl/>
        </w:rPr>
        <w:t>ן</w:t>
      </w:r>
      <w:r>
        <w:rPr>
          <w:i/>
          <w:color w:val="0C0C0C"/>
          <w:spacing w:val="-1"/>
          <w:w w:val="84"/>
          <w:sz w:val="30"/>
          <w:szCs w:val="30"/>
        </w:rPr>
        <w:t>'7</w:t>
      </w:r>
      <w:r>
        <w:rPr>
          <w:i/>
          <w:color w:val="0C0C0C"/>
          <w:w w:val="84"/>
          <w:sz w:val="30"/>
          <w:szCs w:val="30"/>
          <w:rtl/>
        </w:rPr>
        <w:t>כ</w:t>
      </w:r>
      <w:r>
        <w:rPr>
          <w:i/>
          <w:color w:val="0C0C0C"/>
          <w:sz w:val="30"/>
          <w:szCs w:val="30"/>
        </w:rPr>
        <w:tab/>
      </w:r>
      <w:r>
        <w:rPr>
          <w:i/>
          <w:color w:val="0C0C0C"/>
          <w:spacing w:val="-1"/>
          <w:w w:val="64"/>
          <w:sz w:val="57"/>
          <w:szCs w:val="57"/>
        </w:rPr>
        <w:t>/</w:t>
      </w:r>
      <w:r>
        <w:rPr>
          <w:i/>
          <w:color w:val="0C0C0C"/>
          <w:w w:val="64"/>
          <w:sz w:val="57"/>
          <w:szCs w:val="57"/>
          <w:rtl/>
        </w:rPr>
        <w:t>ת</w:t>
      </w:r>
      <w:r>
        <w:rPr>
          <w:i/>
          <w:color w:val="0C0C0C"/>
          <w:sz w:val="57"/>
          <w:szCs w:val="57"/>
        </w:rPr>
        <w:tab/>
      </w:r>
      <w:r>
        <w:rPr>
          <w:i/>
          <w:color w:val="0C0C0C"/>
          <w:spacing w:val="-1"/>
          <w:w w:val="118"/>
          <w:sz w:val="27"/>
          <w:szCs w:val="27"/>
        </w:rPr>
        <w:t>/</w:t>
      </w:r>
      <w:r>
        <w:rPr>
          <w:i/>
          <w:color w:val="0C0C0C"/>
          <w:spacing w:val="-1"/>
          <w:w w:val="118"/>
          <w:sz w:val="27"/>
          <w:szCs w:val="27"/>
          <w:rtl/>
        </w:rPr>
        <w:t>ר</w:t>
      </w:r>
      <w:r>
        <w:rPr>
          <w:i/>
          <w:color w:val="0C0C0C"/>
          <w:spacing w:val="-1"/>
          <w:w w:val="118"/>
          <w:sz w:val="27"/>
          <w:szCs w:val="27"/>
        </w:rPr>
        <w:t>a</w:t>
      </w:r>
      <w:r>
        <w:rPr>
          <w:i/>
          <w:color w:val="0C0C0C"/>
          <w:spacing w:val="-1"/>
          <w:w w:val="118"/>
          <w:sz w:val="27"/>
          <w:szCs w:val="27"/>
          <w:rtl/>
        </w:rPr>
        <w:t>כ</w:t>
      </w:r>
      <w:r>
        <w:rPr>
          <w:i/>
          <w:color w:val="0C0C0C"/>
          <w:spacing w:val="-1"/>
          <w:w w:val="118"/>
          <w:sz w:val="27"/>
          <w:szCs w:val="27"/>
        </w:rPr>
        <w:t>o</w:t>
      </w:r>
    </w:p>
    <w:p>
      <w:pPr>
        <w:tabs>
          <w:tab w:pos="4290" w:val="left" w:leader="none"/>
          <w:tab w:pos="5276" w:val="left" w:leader="none"/>
          <w:tab w:pos="6118" w:val="left" w:leader="none"/>
        </w:tabs>
        <w:spacing w:line="410" w:lineRule="exact" w:before="0"/>
        <w:ind w:left="2025" w:right="0" w:firstLine="0"/>
        <w:jc w:val="left"/>
        <w:rPr>
          <w:rFonts w:ascii="Arial" w:cs="Arial"/>
          <w:i/>
          <w:sz w:val="28"/>
          <w:szCs w:val="28"/>
        </w:rPr>
      </w:pPr>
      <w:r>
        <w:rPr>
          <w:i/>
          <w:color w:val="0C0C0C"/>
          <w:sz w:val="42"/>
          <w:szCs w:val="42"/>
        </w:rPr>
        <w:t>f</w:t>
      </w:r>
      <w:r>
        <w:rPr>
          <w:i/>
          <w:color w:val="0C0C0C"/>
          <w:sz w:val="42"/>
          <w:szCs w:val="42"/>
          <w:rtl/>
        </w:rPr>
        <w:t>ו</w:t>
      </w:r>
      <w:r>
        <w:rPr>
          <w:i/>
          <w:color w:val="0C0C0C"/>
          <w:sz w:val="42"/>
          <w:szCs w:val="42"/>
        </w:rPr>
        <w:t>rQJ&gt;/</w:t>
      </w:r>
      <w:r>
        <w:rPr>
          <w:i/>
          <w:color w:val="0C0C0C"/>
          <w:spacing w:val="-59"/>
          <w:sz w:val="42"/>
          <w:szCs w:val="42"/>
        </w:rPr>
        <w:t> </w:t>
      </w:r>
      <w:r>
        <w:rPr>
          <w:rFonts w:ascii="Arial" w:cs="Arial"/>
          <w:i/>
          <w:color w:val="0C0C0C"/>
          <w:w w:val="115"/>
          <w:sz w:val="26"/>
          <w:szCs w:val="26"/>
        </w:rPr>
        <w:t>v\Y</w:t>
      </w:r>
      <w:r>
        <w:rPr>
          <w:rFonts w:ascii="Arial" w:cs="Arial"/>
          <w:i/>
          <w:color w:val="0C0C0C"/>
          <w:w w:val="115"/>
          <w:sz w:val="26"/>
          <w:szCs w:val="26"/>
          <w:rtl/>
        </w:rPr>
        <w:t>י</w:t>
      </w:r>
      <w:r>
        <w:rPr>
          <w:rFonts w:ascii="Arial" w:cs="Arial"/>
          <w:i/>
          <w:color w:val="0C0C0C"/>
          <w:w w:val="115"/>
          <w:sz w:val="26"/>
          <w:szCs w:val="26"/>
        </w:rPr>
        <w:t>n)</w:t>
        <w:tab/>
      </w:r>
      <w:r>
        <w:rPr>
          <w:rFonts w:ascii="Arial" w:cs="Arial"/>
          <w:i/>
          <w:color w:val="0C0C0C"/>
          <w:w w:val="125"/>
          <w:sz w:val="26"/>
          <w:szCs w:val="26"/>
        </w:rPr>
        <w:t>/,</w:t>
        <w:tab/>
        <w:t>)'</w:t>
        <w:tab/>
      </w:r>
      <w:r>
        <w:rPr>
          <w:i/>
          <w:color w:val="0C0C0C"/>
          <w:w w:val="125"/>
          <w:sz w:val="30"/>
          <w:szCs w:val="30"/>
        </w:rPr>
        <w:t>'</w:t>
      </w:r>
      <w:r>
        <w:rPr>
          <w:i/>
          <w:color w:val="0C0C0C"/>
          <w:w w:val="125"/>
          <w:sz w:val="30"/>
          <w:szCs w:val="30"/>
          <w:rtl/>
        </w:rPr>
        <w:t>ר</w:t>
      </w:r>
      <w:r>
        <w:rPr>
          <w:i/>
          <w:color w:val="0C0C0C"/>
          <w:w w:val="125"/>
          <w:sz w:val="30"/>
          <w:szCs w:val="30"/>
        </w:rPr>
        <w:t>Jj/ </w:t>
      </w:r>
      <w:r>
        <w:rPr>
          <w:i/>
          <w:color w:val="0C0C0C"/>
          <w:spacing w:val="12"/>
          <w:w w:val="125"/>
          <w:sz w:val="30"/>
          <w:szCs w:val="30"/>
        </w:rPr>
        <w:t> </w:t>
      </w:r>
      <w:r>
        <w:rPr>
          <w:rFonts w:ascii="Arial" w:cs="Arial"/>
          <w:i/>
          <w:color w:val="0C0C0C"/>
          <w:w w:val="125"/>
          <w:sz w:val="28"/>
          <w:szCs w:val="28"/>
        </w:rPr>
        <w:t>'</w:t>
      </w:r>
      <w:r>
        <w:rPr>
          <w:rFonts w:ascii="Arial" w:cs="Arial"/>
          <w:i/>
          <w:color w:val="0C0C0C"/>
          <w:w w:val="125"/>
          <w:sz w:val="28"/>
          <w:szCs w:val="28"/>
          <w:rtl/>
        </w:rPr>
        <w:t>ג</w:t>
      </w:r>
    </w:p>
    <w:p>
      <w:pPr>
        <w:tabs>
          <w:tab w:pos="5833" w:val="left" w:leader="none"/>
          <w:tab w:pos="6194" w:val="left" w:leader="none"/>
        </w:tabs>
        <w:spacing w:line="893" w:lineRule="exact" w:before="0"/>
        <w:ind w:left="3058" w:right="0" w:firstLine="0"/>
        <w:jc w:val="left"/>
        <w:rPr>
          <w:rFonts w:ascii="Arial" w:cs="Arial"/>
          <w:i/>
          <w:sz w:val="13"/>
          <w:szCs w:val="13"/>
        </w:rPr>
      </w:pPr>
      <w:r>
        <w:rPr/>
        <w:pict>
          <v:shape style="position:absolute;margin-left:163.801498pt;margin-top:20.102692pt;width:5.1pt;height:7.3pt;mso-position-horizontal-relative:page;mso-position-vertical-relative:paragraph;z-index:-256589824" type="#_x0000_t202" filled="false" stroked="false">
            <v:textbox inset="0,0,0,0">
              <w:txbxContent>
                <w:p>
                  <w:pPr>
                    <w:spacing w:line="145" w:lineRule="exact" w:before="0"/>
                    <w:ind w:left="0" w:right="0" w:firstLine="0"/>
                    <w:jc w:val="left"/>
                    <w:rPr>
                      <w:rFonts w:ascii="Arial"/>
                      <w:i/>
                      <w:sz w:val="13"/>
                    </w:rPr>
                  </w:pPr>
                  <w:r>
                    <w:rPr>
                      <w:rFonts w:ascii="Arial"/>
                      <w:i/>
                      <w:color w:val="0C0C0C"/>
                      <w:w w:val="140"/>
                      <w:sz w:val="13"/>
                    </w:rPr>
                    <w:t>1</w:t>
                  </w:r>
                </w:p>
              </w:txbxContent>
            </v:textbox>
            <w10:wrap type="none"/>
          </v:shape>
        </w:pict>
      </w:r>
      <w:r>
        <w:rPr>
          <w:i/>
          <w:color w:val="0C0C0C"/>
          <w:spacing w:val="-1"/>
          <w:w w:val="94"/>
          <w:position w:val="-57"/>
          <w:sz w:val="106"/>
          <w:szCs w:val="106"/>
        </w:rPr>
        <w:t>/?</w:t>
      </w:r>
      <w:r>
        <w:rPr>
          <w:i/>
          <w:color w:val="0C0C0C"/>
          <w:spacing w:val="56"/>
          <w:w w:val="94"/>
          <w:position w:val="-57"/>
          <w:sz w:val="106"/>
          <w:szCs w:val="106"/>
          <w:rtl/>
        </w:rPr>
        <w:t>ג</w:t>
      </w:r>
      <w:r>
        <w:rPr>
          <w:color w:val="0C0C0C"/>
          <w:spacing w:val="-1"/>
          <w:w w:val="107"/>
          <w:sz w:val="22"/>
          <w:szCs w:val="22"/>
        </w:rPr>
        <w:t>'i'</w:t>
      </w:r>
      <w:r>
        <w:rPr>
          <w:color w:val="0C0C0C"/>
          <w:w w:val="107"/>
          <w:sz w:val="22"/>
          <w:szCs w:val="22"/>
          <w:rtl/>
        </w:rPr>
        <w:t>י</w:t>
      </w:r>
      <w:r>
        <w:rPr>
          <w:color w:val="0C0C0C"/>
          <w:sz w:val="22"/>
          <w:szCs w:val="22"/>
        </w:rPr>
        <w:tab/>
      </w:r>
      <w:r>
        <w:rPr>
          <w:color w:val="0C0C0C"/>
          <w:w w:val="79"/>
          <w:sz w:val="22"/>
          <w:szCs w:val="22"/>
        </w:rPr>
        <w:t>.</w:t>
      </w:r>
      <w:r>
        <w:rPr>
          <w:color w:val="0C0C0C"/>
          <w:sz w:val="22"/>
          <w:szCs w:val="22"/>
        </w:rPr>
        <w:tab/>
      </w:r>
      <w:r>
        <w:rPr>
          <w:i/>
          <w:color w:val="0C0C0C"/>
          <w:spacing w:val="-1"/>
          <w:w w:val="77"/>
          <w:sz w:val="31"/>
          <w:szCs w:val="31"/>
        </w:rPr>
        <w:t>r</w:t>
      </w:r>
      <w:r>
        <w:rPr>
          <w:i/>
          <w:color w:val="0C0C0C"/>
          <w:spacing w:val="-1"/>
          <w:w w:val="77"/>
          <w:sz w:val="31"/>
          <w:szCs w:val="31"/>
          <w:rtl/>
        </w:rPr>
        <w:t>ז</w:t>
      </w:r>
      <w:r>
        <w:rPr>
          <w:i/>
          <w:color w:val="0C0C0C"/>
          <w:spacing w:val="-1"/>
          <w:w w:val="77"/>
          <w:sz w:val="31"/>
          <w:szCs w:val="31"/>
        </w:rPr>
        <w:t>f"'</w:t>
      </w:r>
      <w:r>
        <w:rPr>
          <w:i/>
          <w:color w:val="0C0C0C"/>
          <w:spacing w:val="-1"/>
          <w:w w:val="77"/>
          <w:sz w:val="31"/>
          <w:szCs w:val="31"/>
          <w:rtl/>
        </w:rPr>
        <w:t>ן</w:t>
      </w:r>
      <w:r>
        <w:rPr>
          <w:i/>
          <w:color w:val="0C0C0C"/>
          <w:spacing w:val="4"/>
          <w:w w:val="77"/>
          <w:sz w:val="31"/>
          <w:szCs w:val="31"/>
        </w:rPr>
        <w:t>/</w:t>
      </w:r>
      <w:r>
        <w:rPr>
          <w:rFonts w:ascii="Arial" w:cs="Arial"/>
          <w:i/>
          <w:color w:val="0C0C0C"/>
          <w:w w:val="77"/>
          <w:sz w:val="22"/>
          <w:szCs w:val="22"/>
        </w:rPr>
        <w:t>h</w:t>
      </w:r>
      <w:r>
        <w:rPr>
          <w:rFonts w:ascii="Arial" w:cs="Arial"/>
          <w:i/>
          <w:color w:val="0C0C0C"/>
          <w:sz w:val="22"/>
          <w:szCs w:val="22"/>
        </w:rPr>
        <w:t> </w:t>
      </w:r>
      <w:r>
        <w:rPr>
          <w:rFonts w:ascii="Arial" w:cs="Arial"/>
          <w:i/>
          <w:color w:val="0C0C0C"/>
          <w:spacing w:val="-27"/>
          <w:sz w:val="22"/>
          <w:szCs w:val="22"/>
        </w:rPr>
        <w:t> </w:t>
      </w:r>
      <w:r>
        <w:rPr>
          <w:rFonts w:ascii="Arial" w:cs="Arial"/>
          <w:i/>
          <w:color w:val="0C0C0C"/>
          <w:spacing w:val="-1"/>
          <w:w w:val="77"/>
          <w:sz w:val="13"/>
          <w:szCs w:val="13"/>
        </w:rPr>
        <w:t>19</w:t>
      </w:r>
      <w:r>
        <w:rPr>
          <w:rFonts w:ascii="Arial" w:cs="Arial"/>
          <w:i/>
          <w:color w:val="0C0C0C"/>
          <w:spacing w:val="-1"/>
          <w:w w:val="77"/>
          <w:sz w:val="13"/>
          <w:szCs w:val="13"/>
          <w:rtl/>
        </w:rPr>
        <w:t>כ</w:t>
      </w:r>
    </w:p>
    <w:p>
      <w:pPr>
        <w:tabs>
          <w:tab w:pos="2474" w:val="left" w:leader="none"/>
          <w:tab w:pos="3522" w:val="left" w:leader="none"/>
        </w:tabs>
        <w:spacing w:line="510" w:lineRule="exact" w:before="0"/>
        <w:ind w:left="1844" w:right="0" w:firstLine="0"/>
        <w:jc w:val="left"/>
        <w:rPr>
          <w:rFonts w:ascii="Arial" w:hAnsi="Arial"/>
          <w:i/>
          <w:sz w:val="41"/>
        </w:rPr>
      </w:pPr>
      <w:r>
        <w:rPr>
          <w:color w:val="0C0C0C"/>
          <w:w w:val="56"/>
          <w:sz w:val="46"/>
        </w:rPr>
        <w:t>.</w:t>
      </w:r>
      <w:r>
        <w:rPr>
          <w:color w:val="0C0C0C"/>
          <w:sz w:val="46"/>
        </w:rPr>
        <w:tab/>
      </w:r>
      <w:r>
        <w:rPr>
          <w:i/>
          <w:color w:val="0C0C0C"/>
          <w:spacing w:val="-1"/>
          <w:w w:val="102"/>
          <w:sz w:val="46"/>
        </w:rPr>
        <w:t>j</w:t>
      </w:r>
      <w:r>
        <w:rPr>
          <w:i/>
          <w:color w:val="0C0C0C"/>
          <w:spacing w:val="-47"/>
          <w:w w:val="102"/>
          <w:sz w:val="46"/>
        </w:rPr>
        <w:t>'</w:t>
      </w:r>
      <w:r>
        <w:rPr>
          <w:rFonts w:ascii="Arial" w:hAnsi="Arial"/>
          <w:i/>
          <w:color w:val="0C0C0C"/>
          <w:spacing w:val="-5"/>
          <w:w w:val="82"/>
          <w:position w:val="25"/>
          <w:sz w:val="11"/>
        </w:rPr>
        <w:t>1</w:t>
      </w:r>
      <w:r>
        <w:rPr>
          <w:i/>
          <w:color w:val="0C0C0C"/>
          <w:spacing w:val="-233"/>
          <w:w w:val="102"/>
          <w:sz w:val="46"/>
        </w:rPr>
        <w:t>h</w:t>
      </w:r>
      <w:r>
        <w:rPr>
          <w:rFonts w:ascii="Arial" w:hAnsi="Arial"/>
          <w:i/>
          <w:color w:val="0C0C0C"/>
          <w:w w:val="82"/>
          <w:position w:val="25"/>
          <w:sz w:val="11"/>
        </w:rPr>
        <w:t>1</w:t>
      </w:r>
      <w:r>
        <w:rPr>
          <w:rFonts w:ascii="Arial" w:hAnsi="Arial"/>
          <w:i/>
          <w:color w:val="0C0C0C"/>
          <w:position w:val="25"/>
          <w:sz w:val="11"/>
        </w:rPr>
        <w:t>     </w:t>
      </w:r>
      <w:r>
        <w:rPr>
          <w:rFonts w:ascii="Arial" w:hAnsi="Arial"/>
          <w:i/>
          <w:color w:val="0C0C0C"/>
          <w:spacing w:val="-3"/>
          <w:position w:val="25"/>
          <w:sz w:val="11"/>
        </w:rPr>
        <w:t> </w:t>
      </w:r>
      <w:r>
        <w:rPr>
          <w:i/>
          <w:color w:val="0C0C0C"/>
          <w:spacing w:val="-1"/>
          <w:w w:val="102"/>
          <w:sz w:val="46"/>
        </w:rPr>
        <w:t>J</w:t>
      </w:r>
      <w:r>
        <w:rPr>
          <w:i/>
          <w:color w:val="0C0C0C"/>
          <w:w w:val="102"/>
          <w:sz w:val="46"/>
        </w:rPr>
        <w:t>)</w:t>
      </w:r>
      <w:r>
        <w:rPr>
          <w:i/>
          <w:color w:val="0C0C0C"/>
          <w:sz w:val="46"/>
        </w:rPr>
        <w:tab/>
      </w:r>
      <w:r>
        <w:rPr>
          <w:rFonts w:ascii="Arial" w:hAnsi="Arial"/>
          <w:i/>
          <w:color w:val="0C0C0C"/>
          <w:spacing w:val="-1"/>
          <w:w w:val="102"/>
          <w:sz w:val="41"/>
        </w:rPr>
        <w:t>!§</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2"/>
        </w:rPr>
      </w:pPr>
    </w:p>
    <w:p>
      <w:pPr>
        <w:spacing w:before="0"/>
        <w:ind w:left="1180" w:right="0" w:firstLine="0"/>
        <w:jc w:val="left"/>
        <w:rPr>
          <w:sz w:val="15"/>
        </w:rPr>
      </w:pPr>
      <w:r>
        <w:rPr>
          <w:color w:val="312F31"/>
          <w:w w:val="70"/>
          <w:sz w:val="15"/>
        </w:rPr>
        <w:t>1</w:t>
      </w:r>
      <w:r>
        <w:rPr>
          <w:color w:val="4D4B4D"/>
          <w:w w:val="70"/>
          <w:sz w:val="15"/>
        </w:rPr>
        <w:t>:::,_</w:t>
      </w:r>
    </w:p>
    <w:p>
      <w:pPr>
        <w:spacing w:after="0"/>
        <w:jc w:val="left"/>
        <w:rPr>
          <w:sz w:val="15"/>
        </w:rPr>
        <w:sectPr>
          <w:type w:val="continuous"/>
          <w:pgSz w:w="8640" w:h="12960"/>
          <w:pgMar w:top="1200" w:bottom="280" w:left="0" w:right="1060"/>
        </w:sectPr>
      </w:pPr>
    </w:p>
    <w:p>
      <w:pPr>
        <w:pStyle w:val="BodyText"/>
        <w:rPr>
          <w:sz w:val="20"/>
        </w:rPr>
      </w:pPr>
    </w:p>
    <w:p>
      <w:pPr>
        <w:pStyle w:val="BodyText"/>
        <w:rPr>
          <w:sz w:val="20"/>
        </w:rPr>
      </w:pPr>
    </w:p>
    <w:p>
      <w:pPr>
        <w:pStyle w:val="BodyText"/>
        <w:rPr>
          <w:sz w:val="20"/>
        </w:rPr>
      </w:pPr>
    </w:p>
    <w:p>
      <w:pPr>
        <w:pStyle w:val="BodyText"/>
        <w:spacing w:before="7"/>
        <w:rPr>
          <w:sz w:val="29"/>
        </w:rPr>
      </w:pPr>
    </w:p>
    <w:p>
      <w:pPr>
        <w:spacing w:line="320" w:lineRule="exact" w:before="89"/>
        <w:ind w:left="1719" w:right="0" w:firstLine="0"/>
        <w:jc w:val="left"/>
        <w:rPr>
          <w:sz w:val="28"/>
        </w:rPr>
      </w:pPr>
      <w:r>
        <w:rPr/>
        <w:pict>
          <v:shape style="position:absolute;margin-left:58.32pt;margin-top:-8.591975pt;width:316.6pt;height:451.7pt;mso-position-horizontal-relative:page;mso-position-vertical-relative:paragraph;z-index:-256587776" coordorigin="1166,-172" coordsize="6332,9034" path="m1169,8647l1169,-390m7485,8638l7485,-400m1169,-380l7514,-380e" filled="false" stroked="true" strokeweight=".480889pt" strokecolor="#000000">
            <v:path arrowok="t"/>
            <v:stroke dashstyle="solid"/>
            <w10:wrap type="none"/>
          </v:shape>
        </w:pict>
      </w:r>
      <w:r>
        <w:rPr>
          <w:color w:val="080808"/>
          <w:w w:val="105"/>
          <w:sz w:val="28"/>
        </w:rPr>
        <w:t>YOUNG lSRAEL OF RlVERDALE</w:t>
      </w:r>
    </w:p>
    <w:p>
      <w:pPr>
        <w:tabs>
          <w:tab w:pos="4230" w:val="left" w:leader="none"/>
        </w:tabs>
        <w:spacing w:line="182" w:lineRule="exact" w:before="0"/>
        <w:ind w:left="1715" w:right="0" w:firstLine="0"/>
        <w:jc w:val="left"/>
        <w:rPr>
          <w:rFonts w:ascii="Arial"/>
          <w:sz w:val="16"/>
        </w:rPr>
      </w:pPr>
      <w:r>
        <w:rPr>
          <w:rFonts w:ascii="Arial"/>
          <w:color w:val="080808"/>
          <w:sz w:val="16"/>
          <w:u w:val="thick" w:color="080808"/>
        </w:rPr>
        <w:t>4502 Henry</w:t>
      </w:r>
      <w:r>
        <w:rPr>
          <w:rFonts w:ascii="Arial"/>
          <w:color w:val="080808"/>
          <w:spacing w:val="4"/>
          <w:sz w:val="16"/>
          <w:u w:val="thick" w:color="080808"/>
        </w:rPr>
        <w:t> </w:t>
      </w:r>
      <w:r>
        <w:rPr>
          <w:rFonts w:ascii="Arial"/>
          <w:color w:val="080808"/>
          <w:sz w:val="16"/>
          <w:u w:val="thick" w:color="080808"/>
        </w:rPr>
        <w:t>Hudson</w:t>
      </w:r>
      <w:r>
        <w:rPr>
          <w:rFonts w:ascii="Arial"/>
          <w:color w:val="080808"/>
          <w:spacing w:val="-1"/>
          <w:sz w:val="16"/>
          <w:u w:val="thick" w:color="080808"/>
        </w:rPr>
        <w:t> </w:t>
      </w:r>
      <w:r>
        <w:rPr>
          <w:rFonts w:ascii="Arial"/>
          <w:color w:val="080808"/>
          <w:sz w:val="16"/>
          <w:u w:val="thick" w:color="080808"/>
        </w:rPr>
        <w:t>Parkway</w:t>
      </w:r>
      <w:r>
        <w:rPr>
          <w:rFonts w:ascii="Arial"/>
          <w:color w:val="080808"/>
          <w:sz w:val="16"/>
        </w:rPr>
        <w:tab/>
      </w:r>
      <w:r>
        <w:rPr>
          <w:rFonts w:ascii="Arial"/>
          <w:color w:val="080808"/>
          <w:sz w:val="16"/>
          <w:u w:val="thick" w:color="080808"/>
        </w:rPr>
        <w:t>Riverdale, New York</w:t>
      </w:r>
      <w:r>
        <w:rPr>
          <w:rFonts w:ascii="Arial"/>
          <w:color w:val="080808"/>
          <w:spacing w:val="14"/>
          <w:sz w:val="16"/>
          <w:u w:val="thick" w:color="080808"/>
        </w:rPr>
        <w:t> </w:t>
      </w:r>
      <w:r>
        <w:rPr>
          <w:rFonts w:ascii="Arial"/>
          <w:color w:val="080808"/>
          <w:sz w:val="16"/>
          <w:u w:val="thick" w:color="080808"/>
        </w:rPr>
        <w:t>10471</w:t>
      </w:r>
    </w:p>
    <w:p>
      <w:pPr>
        <w:spacing w:line="103" w:lineRule="exact" w:before="143"/>
        <w:ind w:left="1693" w:right="0" w:firstLine="0"/>
        <w:jc w:val="left"/>
        <w:rPr>
          <w:sz w:val="14"/>
        </w:rPr>
      </w:pPr>
      <w:r>
        <w:rPr>
          <w:rFonts w:ascii="Arial"/>
          <w:b/>
          <w:color w:val="080808"/>
          <w:w w:val="105"/>
          <w:sz w:val="13"/>
        </w:rPr>
        <w:t>Rabbi </w:t>
      </w:r>
      <w:r>
        <w:rPr>
          <w:color w:val="080808"/>
          <w:w w:val="105"/>
          <w:sz w:val="14"/>
        </w:rPr>
        <w:t>Mordechai Wlllig</w:t>
      </w:r>
    </w:p>
    <w:p>
      <w:pPr>
        <w:spacing w:after="0" w:line="103" w:lineRule="exact"/>
        <w:jc w:val="left"/>
        <w:rPr>
          <w:sz w:val="14"/>
        </w:rPr>
        <w:sectPr>
          <w:pgSz w:w="8640" w:h="12960"/>
          <w:pgMar w:top="1220" w:bottom="280" w:left="0" w:right="1060"/>
        </w:sectPr>
      </w:pPr>
    </w:p>
    <w:p>
      <w:pPr>
        <w:spacing w:before="45"/>
        <w:ind w:left="0" w:right="38" w:firstLine="0"/>
        <w:jc w:val="right"/>
        <w:rPr>
          <w:sz w:val="11"/>
        </w:rPr>
      </w:pPr>
      <w:r>
        <w:rPr>
          <w:color w:val="080808"/>
          <w:w w:val="120"/>
          <w:sz w:val="11"/>
        </w:rPr>
        <w:t>718.796.8208</w:t>
      </w:r>
    </w:p>
    <w:p>
      <w:pPr>
        <w:tabs>
          <w:tab w:pos="3331" w:val="left" w:leader="dot"/>
        </w:tabs>
        <w:spacing w:line="212" w:lineRule="exact" w:before="0"/>
        <w:ind w:left="1694" w:right="0" w:firstLine="0"/>
        <w:jc w:val="left"/>
        <w:rPr>
          <w:rFonts w:ascii="Arial" w:hAnsi="Arial" w:cs="Arial"/>
          <w:i/>
          <w:sz w:val="16"/>
          <w:szCs w:val="16"/>
        </w:rPr>
      </w:pPr>
      <w:r>
        <w:rPr/>
        <w:br w:type="column"/>
      </w:r>
      <w:r>
        <w:rPr>
          <w:rFonts w:ascii="Arial" w:hAnsi="Arial" w:cs="Arial"/>
          <w:i/>
          <w:color w:val="1F1C1D"/>
          <w:sz w:val="17"/>
          <w:szCs w:val="17"/>
        </w:rPr>
        <w:t>!'J </w:t>
      </w:r>
      <w:r>
        <w:rPr>
          <w:rFonts w:ascii="Arial" w:hAnsi="Arial" w:cs="Arial"/>
          <w:i/>
          <w:color w:val="1F1C1D"/>
          <w:spacing w:val="3"/>
          <w:sz w:val="17"/>
          <w:szCs w:val="17"/>
        </w:rPr>
        <w:t> </w:t>
      </w:r>
      <w:r>
        <w:rPr>
          <w:rFonts w:ascii="Arial" w:hAnsi="Arial" w:cs="Arial"/>
          <w:i/>
          <w:color w:val="080808"/>
          <w:sz w:val="19"/>
          <w:szCs w:val="19"/>
        </w:rPr>
        <w:t>f\11«•</w:t>
      </w:r>
      <w:r>
        <w:rPr>
          <w:rFonts w:ascii="Arial" w:hAnsi="Arial" w:cs="Arial"/>
          <w:i/>
          <w:color w:val="080808"/>
          <w:spacing w:val="-16"/>
          <w:sz w:val="19"/>
          <w:szCs w:val="19"/>
        </w:rPr>
        <w:t> </w:t>
      </w:r>
      <w:r>
        <w:rPr>
          <w:rFonts w:ascii="Arial" w:hAnsi="Arial" w:cs="Arial"/>
          <w:i/>
          <w:color w:val="080808"/>
          <w:sz w:val="16"/>
          <w:szCs w:val="16"/>
        </w:rPr>
        <w:t>c/A(lV</w:t>
        <w:tab/>
        <w:t>r</w:t>
      </w:r>
      <w:r>
        <w:rPr>
          <w:rFonts w:ascii="Arial" w:hAnsi="Arial" w:cs="Arial"/>
          <w:i/>
          <w:color w:val="080808"/>
          <w:sz w:val="16"/>
          <w:szCs w:val="16"/>
          <w:rtl/>
        </w:rPr>
        <w:t>ר</w:t>
      </w:r>
      <w:r>
        <w:rPr>
          <w:rFonts w:ascii="Arial" w:hAnsi="Arial" w:cs="Arial"/>
          <w:i/>
          <w:color w:val="080808"/>
          <w:sz w:val="16"/>
          <w:szCs w:val="16"/>
        </w:rPr>
        <w:t>1</w:t>
      </w:r>
      <w:r>
        <w:rPr>
          <w:rFonts w:ascii="Arial" w:hAnsi="Arial" w:cs="Arial"/>
          <w:i/>
          <w:color w:val="080808"/>
          <w:sz w:val="16"/>
          <w:szCs w:val="16"/>
        </w:rPr>
        <w:t>1</w:t>
      </w:r>
    </w:p>
    <w:p>
      <w:pPr>
        <w:spacing w:before="64"/>
        <w:ind w:left="1737" w:right="0" w:firstLine="0"/>
        <w:jc w:val="left"/>
        <w:rPr>
          <w:i/>
          <w:sz w:val="10"/>
          <w:szCs w:val="10"/>
        </w:rPr>
      </w:pPr>
      <w:r>
        <w:rPr>
          <w:color w:val="080808"/>
          <w:sz w:val="13"/>
          <w:szCs w:val="13"/>
        </w:rPr>
        <w:t>jVo </w:t>
      </w:r>
      <w:r>
        <w:rPr>
          <w:i/>
          <w:color w:val="080808"/>
          <w:sz w:val="14"/>
          <w:szCs w:val="14"/>
        </w:rPr>
        <w:t>v; ( '( </w:t>
      </w:r>
      <w:r>
        <w:rPr>
          <w:i/>
          <w:color w:val="080808"/>
          <w:sz w:val="14"/>
          <w:szCs w:val="14"/>
        </w:rPr>
        <w:t>I</w:t>
      </w:r>
      <w:r>
        <w:rPr>
          <w:i/>
          <w:color w:val="080808"/>
          <w:sz w:val="14"/>
          <w:szCs w:val="14"/>
        </w:rPr>
        <w:t> </w:t>
      </w:r>
      <w:r>
        <w:rPr>
          <w:rFonts w:ascii="Arial" w:cs="Arial"/>
          <w:color w:val="080808"/>
          <w:sz w:val="12"/>
          <w:szCs w:val="12"/>
        </w:rPr>
        <w:t>?. </w:t>
      </w:r>
      <w:r>
        <w:rPr>
          <w:b/>
          <w:bCs/>
          <w:color w:val="080808"/>
          <w:sz w:val="10"/>
          <w:szCs w:val="10"/>
        </w:rPr>
        <w:t>1</w:t>
      </w:r>
      <w:r>
        <w:rPr>
          <w:b/>
          <w:bCs/>
          <w:color w:val="080808"/>
          <w:sz w:val="10"/>
          <w:szCs w:val="10"/>
          <w:rtl/>
        </w:rPr>
        <w:t>ס</w:t>
      </w:r>
      <w:r>
        <w:rPr>
          <w:b/>
          <w:bCs/>
          <w:color w:val="080808"/>
          <w:sz w:val="10"/>
          <w:szCs w:val="10"/>
        </w:rPr>
        <w:t> </w:t>
      </w:r>
      <w:r>
        <w:rPr>
          <w:i/>
          <w:color w:val="080808"/>
          <w:sz w:val="10"/>
          <w:szCs w:val="10"/>
        </w:rPr>
        <w:t>(</w:t>
      </w:r>
      <w:r>
        <w:rPr>
          <w:i/>
          <w:color w:val="080808"/>
          <w:sz w:val="10"/>
          <w:szCs w:val="10"/>
        </w:rPr>
        <w:t>'</w:t>
      </w:r>
    </w:p>
    <w:p>
      <w:pPr>
        <w:spacing w:after="0"/>
        <w:jc w:val="left"/>
        <w:rPr>
          <w:sz w:val="10"/>
          <w:szCs w:val="10"/>
        </w:rPr>
        <w:sectPr>
          <w:type w:val="continuous"/>
          <w:pgSz w:w="8640" w:h="12960"/>
          <w:pgMar w:top="1200" w:bottom="280" w:left="0" w:right="1060"/>
          <w:cols w:num="2" w:equalWidth="0">
            <w:col w:w="2462" w:space="982"/>
            <w:col w:w="4136"/>
          </w:cols>
        </w:sectPr>
      </w:pPr>
    </w:p>
    <w:p>
      <w:pPr>
        <w:tabs>
          <w:tab w:pos="5328" w:val="left" w:leader="none"/>
          <w:tab w:pos="5872" w:val="left" w:leader="none"/>
          <w:tab w:pos="6477" w:val="left" w:leader="none"/>
        </w:tabs>
        <w:spacing w:before="103"/>
        <w:ind w:left="2287" w:right="0" w:firstLine="0"/>
        <w:jc w:val="left"/>
        <w:rPr>
          <w:i/>
          <w:sz w:val="29"/>
          <w:szCs w:val="29"/>
        </w:rPr>
      </w:pPr>
      <w:r>
        <w:rPr/>
        <w:pict>
          <v:shape style="position:absolute;margin-left:254.420502pt;margin-top:18.791725pt;width:2.550pt;height:5.55pt;mso-position-horizontal-relative:page;mso-position-vertical-relative:paragraph;z-index:-256586752" type="#_x0000_t202" filled="false" stroked="false">
            <v:textbox inset="0,0,0,0">
              <w:txbxContent>
                <w:p>
                  <w:pPr>
                    <w:spacing w:line="111" w:lineRule="exact" w:before="0"/>
                    <w:ind w:left="0" w:right="0" w:firstLine="0"/>
                    <w:jc w:val="left"/>
                    <w:rPr>
                      <w:i/>
                      <w:sz w:val="10"/>
                    </w:rPr>
                  </w:pPr>
                  <w:r>
                    <w:rPr>
                      <w:i/>
                      <w:color w:val="080808"/>
                      <w:w w:val="100"/>
                      <w:sz w:val="10"/>
                    </w:rPr>
                    <w:t>1</w:t>
                  </w:r>
                </w:p>
              </w:txbxContent>
            </v:textbox>
            <w10:wrap type="none"/>
          </v:shape>
        </w:pict>
      </w:r>
      <w:r>
        <w:rPr>
          <w:i/>
          <w:color w:val="080808"/>
          <w:w w:val="80"/>
          <w:sz w:val="29"/>
          <w:szCs w:val="29"/>
        </w:rPr>
        <w:t>fr</w:t>
      </w:r>
      <w:r>
        <w:rPr>
          <w:i/>
          <w:color w:val="080808"/>
          <w:w w:val="80"/>
          <w:sz w:val="29"/>
          <w:szCs w:val="29"/>
          <w:rtl/>
        </w:rPr>
        <w:t>ד</w:t>
      </w:r>
      <w:r>
        <w:rPr>
          <w:i/>
          <w:color w:val="080808"/>
          <w:w w:val="80"/>
          <w:sz w:val="29"/>
          <w:szCs w:val="29"/>
        </w:rPr>
        <w:t>vJ</w:t>
        <w:tab/>
      </w:r>
      <w:r>
        <w:rPr>
          <w:i/>
          <w:color w:val="080808"/>
          <w:w w:val="95"/>
          <w:sz w:val="29"/>
          <w:szCs w:val="29"/>
        </w:rPr>
        <w:t>f,v</w:t>
      </w:r>
      <w:r>
        <w:rPr>
          <w:i/>
          <w:color w:val="080808"/>
          <w:w w:val="95"/>
          <w:sz w:val="29"/>
          <w:szCs w:val="29"/>
        </w:rPr>
        <w:tab/>
      </w:r>
      <w:r>
        <w:rPr>
          <w:i/>
          <w:color w:val="080808"/>
          <w:sz w:val="29"/>
          <w:szCs w:val="29"/>
        </w:rPr>
        <w:t>7ev</w:t>
      </w:r>
      <w:r>
        <w:rPr>
          <w:i/>
          <w:color w:val="080808"/>
          <w:sz w:val="29"/>
          <w:szCs w:val="29"/>
        </w:rPr>
        <w:tab/>
      </w:r>
      <w:r>
        <w:rPr>
          <w:i/>
          <w:color w:val="080808"/>
          <w:w w:val="95"/>
          <w:sz w:val="29"/>
          <w:szCs w:val="29"/>
        </w:rPr>
        <w:t>/</w:t>
      </w:r>
      <w:r>
        <w:rPr>
          <w:i/>
          <w:color w:val="080808"/>
          <w:w w:val="95"/>
          <w:sz w:val="29"/>
          <w:szCs w:val="29"/>
        </w:rPr>
        <w:t>&lt;</w:t>
      </w:r>
    </w:p>
    <w:p>
      <w:pPr>
        <w:pStyle w:val="BodyText"/>
        <w:spacing w:before="5"/>
        <w:rPr>
          <w:i/>
          <w:sz w:val="19"/>
        </w:rPr>
      </w:pPr>
    </w:p>
    <w:tbl>
      <w:tblPr>
        <w:tblW w:w="0" w:type="auto"/>
        <w:jc w:val="left"/>
        <w:tblInd w:w="1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407"/>
        <w:gridCol w:w="2286"/>
        <w:gridCol w:w="1341"/>
      </w:tblGrid>
      <w:tr>
        <w:trPr>
          <w:trHeight w:val="575" w:hRule="atLeast"/>
        </w:trPr>
        <w:tc>
          <w:tcPr>
            <w:tcW w:w="1395" w:type="dxa"/>
          </w:tcPr>
          <w:p>
            <w:pPr>
              <w:pStyle w:val="TableParagraph"/>
              <w:spacing w:line="122" w:lineRule="exact"/>
              <w:ind w:right="48"/>
              <w:jc w:val="right"/>
              <w:rPr>
                <w:i/>
                <w:sz w:val="11"/>
              </w:rPr>
            </w:pPr>
            <w:r>
              <w:rPr>
                <w:i/>
                <w:color w:val="080808"/>
                <w:spacing w:val="-1"/>
                <w:sz w:val="11"/>
              </w:rPr>
              <w:t>a,</w:t>
            </w:r>
          </w:p>
          <w:p>
            <w:pPr>
              <w:pStyle w:val="TableParagraph"/>
              <w:spacing w:before="11"/>
              <w:rPr>
                <w:i/>
                <w:sz w:val="10"/>
              </w:rPr>
            </w:pPr>
          </w:p>
          <w:p>
            <w:pPr>
              <w:pStyle w:val="TableParagraph"/>
              <w:tabs>
                <w:tab w:pos="1107" w:val="left" w:leader="none"/>
              </w:tabs>
              <w:ind w:left="719"/>
              <w:rPr>
                <w:i/>
                <w:sz w:val="21"/>
              </w:rPr>
            </w:pPr>
            <w:r>
              <w:rPr>
                <w:color w:val="080808"/>
                <w:w w:val="95"/>
                <w:sz w:val="21"/>
              </w:rPr>
              <w:t>.</w:t>
              <w:tab/>
            </w:r>
            <w:r>
              <w:rPr>
                <w:i/>
                <w:color w:val="080808"/>
                <w:w w:val="80"/>
                <w:sz w:val="21"/>
              </w:rPr>
              <w:t>j.j,.,</w:t>
            </w:r>
          </w:p>
        </w:tc>
        <w:tc>
          <w:tcPr>
            <w:tcW w:w="407" w:type="dxa"/>
          </w:tcPr>
          <w:p>
            <w:pPr>
              <w:pStyle w:val="TableParagraph"/>
              <w:rPr>
                <w:sz w:val="20"/>
              </w:rPr>
            </w:pPr>
          </w:p>
        </w:tc>
        <w:tc>
          <w:tcPr>
            <w:tcW w:w="2286" w:type="dxa"/>
          </w:tcPr>
          <w:p>
            <w:pPr>
              <w:pStyle w:val="TableParagraph"/>
              <w:spacing w:before="163"/>
              <w:ind w:left="1569" w:right="153"/>
              <w:jc w:val="center"/>
              <w:rPr>
                <w:rFonts w:ascii="Arial"/>
                <w:i/>
                <w:sz w:val="30"/>
              </w:rPr>
            </w:pPr>
            <w:r>
              <w:rPr>
                <w:rFonts w:ascii="Arial"/>
                <w:i/>
                <w:color w:val="080808"/>
                <w:w w:val="105"/>
                <w:sz w:val="30"/>
              </w:rPr>
              <w:t>fo/"'</w:t>
            </w:r>
          </w:p>
        </w:tc>
        <w:tc>
          <w:tcPr>
            <w:tcW w:w="1341" w:type="dxa"/>
          </w:tcPr>
          <w:p>
            <w:pPr>
              <w:pStyle w:val="TableParagraph"/>
              <w:spacing w:before="228"/>
              <w:ind w:left="451"/>
              <w:rPr>
                <w:i/>
                <w:sz w:val="11"/>
              </w:rPr>
            </w:pPr>
            <w:r>
              <w:rPr>
                <w:i/>
                <w:color w:val="080808"/>
                <w:sz w:val="19"/>
              </w:rPr>
              <w:t>f3.,J.- </w:t>
            </w:r>
            <w:r>
              <w:rPr>
                <w:rFonts w:ascii="Arial"/>
                <w:i/>
                <w:color w:val="080808"/>
                <w:sz w:val="23"/>
              </w:rPr>
              <w:t>k </w:t>
            </w:r>
            <w:r>
              <w:rPr>
                <w:i/>
                <w:color w:val="080808"/>
                <w:sz w:val="11"/>
              </w:rPr>
              <w:t>1</w:t>
            </w:r>
          </w:p>
        </w:tc>
      </w:tr>
      <w:tr>
        <w:trPr>
          <w:trHeight w:val="365" w:hRule="atLeast"/>
        </w:trPr>
        <w:tc>
          <w:tcPr>
            <w:tcW w:w="1395" w:type="dxa"/>
          </w:tcPr>
          <w:p>
            <w:pPr>
              <w:pStyle w:val="TableParagraph"/>
              <w:rPr>
                <w:sz w:val="20"/>
              </w:rPr>
            </w:pPr>
          </w:p>
        </w:tc>
        <w:tc>
          <w:tcPr>
            <w:tcW w:w="407" w:type="dxa"/>
          </w:tcPr>
          <w:p>
            <w:pPr>
              <w:pStyle w:val="TableParagraph"/>
              <w:rPr>
                <w:sz w:val="20"/>
              </w:rPr>
            </w:pPr>
          </w:p>
        </w:tc>
        <w:tc>
          <w:tcPr>
            <w:tcW w:w="2286" w:type="dxa"/>
          </w:tcPr>
          <w:p>
            <w:pPr>
              <w:pStyle w:val="TableParagraph"/>
              <w:spacing w:before="61"/>
              <w:ind w:left="1448"/>
              <w:jc w:val="center"/>
              <w:rPr>
                <w:rFonts w:ascii="Arial"/>
                <w:sz w:val="22"/>
              </w:rPr>
            </w:pPr>
            <w:r>
              <w:rPr>
                <w:rFonts w:ascii="Arial"/>
                <w:color w:val="080808"/>
                <w:w w:val="100"/>
                <w:sz w:val="22"/>
              </w:rPr>
              <w:t>4</w:t>
            </w:r>
          </w:p>
        </w:tc>
        <w:tc>
          <w:tcPr>
            <w:tcW w:w="1341" w:type="dxa"/>
          </w:tcPr>
          <w:p>
            <w:pPr>
              <w:pStyle w:val="TableParagraph"/>
              <w:rPr>
                <w:sz w:val="20"/>
              </w:rPr>
            </w:pPr>
          </w:p>
        </w:tc>
      </w:tr>
      <w:tr>
        <w:trPr>
          <w:trHeight w:val="783" w:hRule="atLeast"/>
        </w:trPr>
        <w:tc>
          <w:tcPr>
            <w:tcW w:w="1395" w:type="dxa"/>
          </w:tcPr>
          <w:p>
            <w:pPr>
              <w:pStyle w:val="TableParagraph"/>
              <w:spacing w:before="39"/>
              <w:ind w:left="97"/>
              <w:rPr>
                <w:i/>
                <w:sz w:val="29"/>
              </w:rPr>
            </w:pPr>
            <w:r>
              <w:rPr>
                <w:i/>
                <w:color w:val="080808"/>
                <w:w w:val="145"/>
                <w:sz w:val="29"/>
              </w:rPr>
              <w:t>fl J;;,</w:t>
            </w:r>
          </w:p>
          <w:p>
            <w:pPr>
              <w:pStyle w:val="TableParagraph"/>
              <w:spacing w:line="383" w:lineRule="exact" w:before="8"/>
              <w:ind w:left="50"/>
              <w:rPr>
                <w:rFonts w:ascii="Arial" w:hAnsi="Arial"/>
                <w:i/>
                <w:sz w:val="35"/>
              </w:rPr>
            </w:pPr>
            <w:r>
              <w:rPr>
                <w:rFonts w:ascii="Arial" w:hAnsi="Arial"/>
                <w:color w:val="080808"/>
                <w:sz w:val="18"/>
              </w:rPr>
              <w:t>b'{ </w:t>
            </w:r>
            <w:r>
              <w:rPr>
                <w:rFonts w:ascii="Arial" w:hAnsi="Arial"/>
                <w:color w:val="080808"/>
                <w:sz w:val="12"/>
              </w:rPr>
              <w:t>&lt;7'W'- </w:t>
            </w:r>
            <w:r>
              <w:rPr>
                <w:rFonts w:ascii="Arial" w:hAnsi="Arial"/>
                <w:i/>
                <w:color w:val="080808"/>
                <w:sz w:val="35"/>
              </w:rPr>
              <w:t>¼</w:t>
            </w:r>
          </w:p>
        </w:tc>
        <w:tc>
          <w:tcPr>
            <w:tcW w:w="407" w:type="dxa"/>
          </w:tcPr>
          <w:p>
            <w:pPr>
              <w:pStyle w:val="TableParagraph"/>
              <w:spacing w:before="1"/>
              <w:rPr>
                <w:i/>
                <w:sz w:val="38"/>
              </w:rPr>
            </w:pPr>
          </w:p>
          <w:p>
            <w:pPr>
              <w:pStyle w:val="TableParagraph"/>
              <w:spacing w:line="325" w:lineRule="exact"/>
              <w:ind w:left="42"/>
              <w:rPr>
                <w:sz w:val="29"/>
              </w:rPr>
            </w:pPr>
            <w:r>
              <w:rPr>
                <w:color w:val="080808"/>
                <w:w w:val="92"/>
                <w:sz w:val="29"/>
              </w:rPr>
              <w:t>1</w:t>
            </w:r>
          </w:p>
        </w:tc>
        <w:tc>
          <w:tcPr>
            <w:tcW w:w="2286" w:type="dxa"/>
          </w:tcPr>
          <w:p>
            <w:pPr>
              <w:pStyle w:val="TableParagraph"/>
              <w:spacing w:before="39"/>
              <w:ind w:left="230"/>
              <w:rPr>
                <w:i/>
                <w:sz w:val="29"/>
              </w:rPr>
            </w:pPr>
            <w:r>
              <w:rPr>
                <w:i/>
                <w:color w:val="080808"/>
                <w:w w:val="315"/>
                <w:sz w:val="29"/>
              </w:rPr>
              <w:t>),-,-</w:t>
            </w:r>
          </w:p>
          <w:p>
            <w:pPr>
              <w:pStyle w:val="TableParagraph"/>
              <w:spacing w:line="325" w:lineRule="exact" w:before="66"/>
              <w:ind w:left="752"/>
              <w:rPr>
                <w:sz w:val="29"/>
              </w:rPr>
            </w:pPr>
            <w:r>
              <w:rPr>
                <w:color w:val="080808"/>
                <w:w w:val="345"/>
                <w:sz w:val="29"/>
              </w:rPr>
              <w:t>;};.</w:t>
            </w:r>
          </w:p>
        </w:tc>
        <w:tc>
          <w:tcPr>
            <w:tcW w:w="1341" w:type="dxa"/>
          </w:tcPr>
          <w:p>
            <w:pPr>
              <w:pStyle w:val="TableParagraph"/>
              <w:spacing w:before="1"/>
              <w:rPr>
                <w:i/>
                <w:sz w:val="38"/>
              </w:rPr>
            </w:pPr>
          </w:p>
          <w:p>
            <w:pPr>
              <w:pStyle w:val="TableParagraph"/>
              <w:spacing w:line="325" w:lineRule="exact"/>
              <w:ind w:left="178"/>
              <w:rPr>
                <w:i/>
                <w:sz w:val="29"/>
              </w:rPr>
            </w:pPr>
            <w:r>
              <w:rPr>
                <w:i/>
                <w:color w:val="080808"/>
                <w:w w:val="345"/>
                <w:sz w:val="29"/>
              </w:rPr>
              <w:t>-</w:t>
            </w:r>
          </w:p>
        </w:tc>
      </w:tr>
    </w:tbl>
    <w:p>
      <w:pPr>
        <w:pStyle w:val="BodyText"/>
        <w:spacing w:before="7"/>
        <w:rPr>
          <w:i/>
          <w:sz w:val="8"/>
        </w:rPr>
      </w:pPr>
    </w:p>
    <w:tbl>
      <w:tblPr>
        <w:tblW w:w="0" w:type="auto"/>
        <w:jc w:val="left"/>
        <w:tblInd w:w="1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
        <w:gridCol w:w="197"/>
        <w:gridCol w:w="2254"/>
        <w:gridCol w:w="2907"/>
      </w:tblGrid>
      <w:tr>
        <w:trPr>
          <w:trHeight w:val="360" w:hRule="atLeast"/>
        </w:trPr>
        <w:tc>
          <w:tcPr>
            <w:tcW w:w="649" w:type="dxa"/>
            <w:vMerge w:val="restart"/>
          </w:tcPr>
          <w:p>
            <w:pPr>
              <w:pStyle w:val="TableParagraph"/>
              <w:rPr>
                <w:sz w:val="20"/>
              </w:rPr>
            </w:pPr>
          </w:p>
        </w:tc>
        <w:tc>
          <w:tcPr>
            <w:tcW w:w="197" w:type="dxa"/>
          </w:tcPr>
          <w:p>
            <w:pPr>
              <w:pStyle w:val="TableParagraph"/>
              <w:spacing w:before="11"/>
              <w:ind w:left="36"/>
              <w:rPr>
                <w:i/>
                <w:sz w:val="26"/>
              </w:rPr>
            </w:pPr>
            <w:r>
              <w:rPr>
                <w:i/>
                <w:color w:val="080808"/>
                <w:spacing w:val="-490"/>
                <w:w w:val="345"/>
                <w:sz w:val="26"/>
              </w:rPr>
              <w:t>r</w:t>
            </w:r>
          </w:p>
        </w:tc>
        <w:tc>
          <w:tcPr>
            <w:tcW w:w="2254" w:type="dxa"/>
          </w:tcPr>
          <w:p>
            <w:pPr>
              <w:pStyle w:val="TableParagraph"/>
              <w:tabs>
                <w:tab w:pos="1375" w:val="left" w:leader="none"/>
                <w:tab w:pos="1607" w:val="left" w:leader="none"/>
              </w:tabs>
              <w:spacing w:line="313" w:lineRule="exact"/>
              <w:ind w:left="186"/>
              <w:rPr>
                <w:rFonts w:ascii="Arial"/>
                <w:i/>
                <w:sz w:val="28"/>
              </w:rPr>
            </w:pPr>
            <w:r>
              <w:rPr>
                <w:color w:val="080808"/>
                <w:w w:val="65"/>
                <w:sz w:val="26"/>
              </w:rPr>
              <w:t>.,)...-,.</w:t>
              <w:tab/>
            </w:r>
            <w:r>
              <w:rPr>
                <w:color w:val="1F1C1D"/>
                <w:w w:val="70"/>
                <w:sz w:val="26"/>
              </w:rPr>
              <w:t>/</w:t>
              <w:tab/>
            </w:r>
            <w:r>
              <w:rPr>
                <w:rFonts w:ascii="Arial"/>
                <w:i/>
                <w:color w:val="080808"/>
                <w:w w:val="80"/>
                <w:sz w:val="14"/>
              </w:rPr>
              <w:t>o-;,</w:t>
            </w:r>
            <w:r>
              <w:rPr>
                <w:rFonts w:ascii="Arial"/>
                <w:i/>
                <w:color w:val="080808"/>
                <w:spacing w:val="20"/>
                <w:w w:val="80"/>
                <w:sz w:val="14"/>
              </w:rPr>
              <w:t> </w:t>
            </w:r>
            <w:r>
              <w:rPr>
                <w:rFonts w:ascii="Arial"/>
                <w:i/>
                <w:color w:val="080808"/>
                <w:w w:val="80"/>
                <w:sz w:val="28"/>
              </w:rPr>
              <w:t>/4</w:t>
            </w:r>
          </w:p>
        </w:tc>
        <w:tc>
          <w:tcPr>
            <w:tcW w:w="2907" w:type="dxa"/>
          </w:tcPr>
          <w:p>
            <w:pPr>
              <w:pStyle w:val="TableParagraph"/>
              <w:spacing w:line="313" w:lineRule="exact"/>
              <w:ind w:left="297"/>
              <w:jc w:val="center"/>
              <w:rPr>
                <w:rFonts w:ascii="Arial"/>
                <w:sz w:val="28"/>
              </w:rPr>
            </w:pPr>
            <w:r>
              <w:rPr>
                <w:rFonts w:ascii="Arial"/>
                <w:color w:val="080808"/>
                <w:w w:val="39"/>
                <w:sz w:val="28"/>
              </w:rPr>
              <w:t>/</w:t>
            </w:r>
          </w:p>
        </w:tc>
      </w:tr>
      <w:tr>
        <w:trPr>
          <w:trHeight w:val="441" w:hRule="atLeast"/>
        </w:trPr>
        <w:tc>
          <w:tcPr>
            <w:tcW w:w="649" w:type="dxa"/>
            <w:vMerge/>
            <w:tcBorders>
              <w:top w:val="nil"/>
            </w:tcBorders>
          </w:tcPr>
          <w:p>
            <w:pPr>
              <w:rPr>
                <w:sz w:val="2"/>
                <w:szCs w:val="2"/>
              </w:rPr>
            </w:pPr>
          </w:p>
        </w:tc>
        <w:tc>
          <w:tcPr>
            <w:tcW w:w="197" w:type="dxa"/>
          </w:tcPr>
          <w:p>
            <w:pPr>
              <w:pStyle w:val="TableParagraph"/>
              <w:rPr>
                <w:sz w:val="20"/>
              </w:rPr>
            </w:pPr>
          </w:p>
        </w:tc>
        <w:tc>
          <w:tcPr>
            <w:tcW w:w="2254" w:type="dxa"/>
          </w:tcPr>
          <w:p>
            <w:pPr>
              <w:pStyle w:val="TableParagraph"/>
              <w:spacing w:before="39"/>
              <w:ind w:left="142"/>
              <w:jc w:val="center"/>
              <w:rPr>
                <w:rFonts w:ascii="Arial"/>
                <w:sz w:val="28"/>
              </w:rPr>
            </w:pPr>
            <w:r>
              <w:rPr>
                <w:rFonts w:ascii="Arial"/>
                <w:color w:val="9A9A9A"/>
                <w:w w:val="56"/>
                <w:sz w:val="28"/>
              </w:rPr>
              <w:t>-</w:t>
            </w:r>
          </w:p>
        </w:tc>
        <w:tc>
          <w:tcPr>
            <w:tcW w:w="2907" w:type="dxa"/>
          </w:tcPr>
          <w:p>
            <w:pPr>
              <w:pStyle w:val="TableParagraph"/>
              <w:tabs>
                <w:tab w:pos="1115" w:val="left" w:leader="none"/>
              </w:tabs>
              <w:spacing w:before="39"/>
              <w:ind w:left="53"/>
              <w:rPr>
                <w:i/>
                <w:sz w:val="28"/>
              </w:rPr>
            </w:pPr>
            <w:r>
              <w:rPr>
                <w:rFonts w:ascii="Arial"/>
                <w:color w:val="1F1C1D"/>
                <w:sz w:val="28"/>
              </w:rPr>
              <w:t>/4</w:t>
              <w:tab/>
            </w:r>
            <w:r>
              <w:rPr>
                <w:i/>
                <w:color w:val="080808"/>
                <w:sz w:val="28"/>
              </w:rPr>
              <w:t>;tL</w:t>
            </w:r>
          </w:p>
        </w:tc>
      </w:tr>
      <w:tr>
        <w:trPr>
          <w:trHeight w:val="900" w:hRule="atLeast"/>
        </w:trPr>
        <w:tc>
          <w:tcPr>
            <w:tcW w:w="649" w:type="dxa"/>
          </w:tcPr>
          <w:p>
            <w:pPr>
              <w:pStyle w:val="TableParagraph"/>
              <w:spacing w:before="69"/>
              <w:ind w:left="50"/>
              <w:rPr>
                <w:i/>
                <w:sz w:val="25"/>
              </w:rPr>
            </w:pPr>
            <w:r>
              <w:rPr>
                <w:i/>
                <w:color w:val="080808"/>
                <w:sz w:val="25"/>
              </w:rPr>
              <w:t>r('</w:t>
            </w:r>
          </w:p>
          <w:p>
            <w:pPr>
              <w:pStyle w:val="TableParagraph"/>
              <w:spacing w:before="30"/>
              <w:ind w:left="111"/>
              <w:rPr>
                <w:rFonts w:ascii="Arial"/>
                <w:i/>
                <w:sz w:val="33"/>
              </w:rPr>
            </w:pPr>
            <w:r>
              <w:rPr>
                <w:rFonts w:ascii="Arial"/>
                <w:i/>
                <w:color w:val="080808"/>
                <w:w w:val="80"/>
                <w:sz w:val="33"/>
              </w:rPr>
              <w:t>-:7</w:t>
            </w:r>
          </w:p>
        </w:tc>
        <w:tc>
          <w:tcPr>
            <w:tcW w:w="197" w:type="dxa"/>
          </w:tcPr>
          <w:p>
            <w:pPr>
              <w:pStyle w:val="TableParagraph"/>
              <w:rPr>
                <w:sz w:val="20"/>
              </w:rPr>
            </w:pPr>
          </w:p>
        </w:tc>
        <w:tc>
          <w:tcPr>
            <w:tcW w:w="2254" w:type="dxa"/>
          </w:tcPr>
          <w:p>
            <w:pPr>
              <w:pStyle w:val="TableParagraph"/>
              <w:spacing w:before="69"/>
              <w:ind w:left="1007" w:right="1057"/>
              <w:jc w:val="center"/>
              <w:rPr>
                <w:sz w:val="25"/>
              </w:rPr>
            </w:pPr>
            <w:r>
              <w:rPr>
                <w:color w:val="080808"/>
                <w:w w:val="60"/>
                <w:sz w:val="25"/>
              </w:rPr>
              <w:t>,,_</w:t>
            </w:r>
          </w:p>
          <w:p>
            <w:pPr>
              <w:pStyle w:val="TableParagraph"/>
              <w:tabs>
                <w:tab w:pos="1980" w:val="left" w:leader="none"/>
              </w:tabs>
              <w:spacing w:before="30"/>
              <w:ind w:left="421"/>
              <w:rPr>
                <w:i/>
                <w:sz w:val="27"/>
                <w:szCs w:val="27"/>
              </w:rPr>
            </w:pPr>
            <w:r>
              <w:rPr>
                <w:rFonts w:ascii="Arial" w:cs="Arial"/>
                <w:i/>
                <w:color w:val="080808"/>
                <w:sz w:val="33"/>
                <w:szCs w:val="33"/>
              </w:rPr>
              <w:t>.</w:t>
              <w:tab/>
            </w:r>
            <w:r>
              <w:rPr>
                <w:i/>
                <w:color w:val="080808"/>
                <w:sz w:val="27"/>
                <w:szCs w:val="27"/>
              </w:rPr>
              <w:t>p</w:t>
            </w:r>
            <w:r>
              <w:rPr>
                <w:i/>
                <w:color w:val="080808"/>
                <w:sz w:val="27"/>
                <w:szCs w:val="27"/>
                <w:rtl/>
              </w:rPr>
              <w:t>ק</w:t>
            </w:r>
          </w:p>
        </w:tc>
        <w:tc>
          <w:tcPr>
            <w:tcW w:w="2907" w:type="dxa"/>
          </w:tcPr>
          <w:p>
            <w:pPr>
              <w:pStyle w:val="TableParagraph"/>
              <w:spacing w:before="124"/>
              <w:ind w:left="1581"/>
              <w:rPr>
                <w:rFonts w:ascii="Arial"/>
                <w:i/>
                <w:sz w:val="19"/>
              </w:rPr>
            </w:pPr>
            <w:r>
              <w:rPr>
                <w:rFonts w:ascii="Arial"/>
                <w:i/>
                <w:color w:val="080808"/>
                <w:w w:val="85"/>
                <w:sz w:val="19"/>
              </w:rPr>
              <w:t>.,?tJ.-.,.</w:t>
            </w:r>
          </w:p>
          <w:p>
            <w:pPr>
              <w:pStyle w:val="TableParagraph"/>
              <w:tabs>
                <w:tab w:pos="1778" w:val="left" w:leader="none"/>
              </w:tabs>
              <w:spacing w:before="102"/>
              <w:ind w:left="93"/>
              <w:rPr>
                <w:rFonts w:ascii="Arial"/>
                <w:sz w:val="25"/>
              </w:rPr>
            </w:pPr>
            <w:r>
              <w:rPr>
                <w:color w:val="080808"/>
                <w:w w:val="90"/>
                <w:sz w:val="27"/>
              </w:rPr>
              <w:t>"'-</w:t>
              <w:tab/>
            </w:r>
            <w:r>
              <w:rPr>
                <w:rFonts w:ascii="Arial"/>
                <w:color w:val="080808"/>
                <w:w w:val="95"/>
                <w:sz w:val="25"/>
              </w:rPr>
              <w:t>'y</w:t>
            </w:r>
          </w:p>
        </w:tc>
      </w:tr>
      <w:tr>
        <w:trPr>
          <w:trHeight w:val="419" w:hRule="atLeast"/>
        </w:trPr>
        <w:tc>
          <w:tcPr>
            <w:tcW w:w="649" w:type="dxa"/>
          </w:tcPr>
          <w:p>
            <w:pPr>
              <w:pStyle w:val="TableParagraph"/>
              <w:spacing w:before="127"/>
              <w:ind w:left="355"/>
              <w:rPr>
                <w:rFonts w:ascii="Arial"/>
                <w:sz w:val="20"/>
              </w:rPr>
            </w:pPr>
            <w:r>
              <w:rPr>
                <w:rFonts w:ascii="Arial"/>
                <w:color w:val="080808"/>
                <w:w w:val="464"/>
                <w:sz w:val="20"/>
              </w:rPr>
              <w:t>,</w:t>
            </w:r>
          </w:p>
        </w:tc>
        <w:tc>
          <w:tcPr>
            <w:tcW w:w="197" w:type="dxa"/>
          </w:tcPr>
          <w:p>
            <w:pPr>
              <w:pStyle w:val="TableParagraph"/>
              <w:rPr>
                <w:sz w:val="20"/>
              </w:rPr>
            </w:pPr>
          </w:p>
        </w:tc>
        <w:tc>
          <w:tcPr>
            <w:tcW w:w="2254" w:type="dxa"/>
          </w:tcPr>
          <w:p>
            <w:pPr>
              <w:pStyle w:val="TableParagraph"/>
              <w:tabs>
                <w:tab w:pos="1926" w:val="left" w:leader="none"/>
              </w:tabs>
              <w:spacing w:before="127"/>
              <w:ind w:left="22"/>
              <w:rPr>
                <w:rFonts w:ascii="Arial"/>
                <w:sz w:val="20"/>
              </w:rPr>
            </w:pPr>
            <w:r>
              <w:rPr>
                <w:rFonts w:ascii="Arial"/>
                <w:color w:val="080808"/>
                <w:w w:val="465"/>
                <w:sz w:val="20"/>
              </w:rPr>
              <w:t>(;.</w:t>
            </w:r>
            <w:r>
              <w:rPr>
                <w:rFonts w:ascii="Arial"/>
                <w:color w:val="080808"/>
                <w:w w:val="100"/>
                <w:sz w:val="20"/>
                <w:u w:val="single" w:color="070707"/>
              </w:rPr>
              <w:t> </w:t>
            </w:r>
            <w:r>
              <w:rPr>
                <w:rFonts w:ascii="Arial"/>
                <w:color w:val="080808"/>
                <w:sz w:val="20"/>
                <w:u w:val="single" w:color="070707"/>
              </w:rPr>
              <w:tab/>
            </w:r>
          </w:p>
        </w:tc>
        <w:tc>
          <w:tcPr>
            <w:tcW w:w="2907" w:type="dxa"/>
          </w:tcPr>
          <w:p>
            <w:pPr>
              <w:pStyle w:val="TableParagraph"/>
              <w:tabs>
                <w:tab w:pos="1510" w:val="left" w:leader="none"/>
              </w:tabs>
              <w:spacing w:before="127"/>
              <w:ind w:left="250"/>
              <w:rPr>
                <w:rFonts w:ascii="Arial"/>
                <w:i/>
                <w:sz w:val="20"/>
              </w:rPr>
            </w:pPr>
            <w:r>
              <w:rPr>
                <w:rFonts w:ascii="Arial"/>
                <w:i/>
                <w:color w:val="080808"/>
                <w:w w:val="505"/>
                <w:sz w:val="20"/>
              </w:rPr>
              <w:t>G'</w:t>
              <w:tab/>
              <w:t>/.,k</w:t>
            </w:r>
          </w:p>
        </w:tc>
      </w:tr>
      <w:tr>
        <w:trPr>
          <w:trHeight w:val="397" w:hRule="atLeast"/>
        </w:trPr>
        <w:tc>
          <w:tcPr>
            <w:tcW w:w="649" w:type="dxa"/>
          </w:tcPr>
          <w:p>
            <w:pPr>
              <w:pStyle w:val="TableParagraph"/>
              <w:rPr>
                <w:sz w:val="20"/>
              </w:rPr>
            </w:pPr>
          </w:p>
        </w:tc>
        <w:tc>
          <w:tcPr>
            <w:tcW w:w="197" w:type="dxa"/>
          </w:tcPr>
          <w:p>
            <w:pPr>
              <w:pStyle w:val="TableParagraph"/>
              <w:rPr>
                <w:sz w:val="20"/>
              </w:rPr>
            </w:pPr>
          </w:p>
        </w:tc>
        <w:tc>
          <w:tcPr>
            <w:tcW w:w="2254" w:type="dxa"/>
          </w:tcPr>
          <w:p>
            <w:pPr>
              <w:pStyle w:val="TableParagraph"/>
              <w:spacing w:line="325" w:lineRule="exact" w:before="52"/>
              <w:ind w:left="28"/>
              <w:rPr>
                <w:rFonts w:ascii="Arial"/>
                <w:i/>
                <w:sz w:val="30"/>
              </w:rPr>
            </w:pPr>
            <w:r>
              <w:rPr>
                <w:rFonts w:ascii="Arial"/>
                <w:i/>
                <w:color w:val="080808"/>
                <w:w w:val="100"/>
                <w:sz w:val="30"/>
              </w:rPr>
              <w:t>h</w:t>
            </w:r>
          </w:p>
        </w:tc>
        <w:tc>
          <w:tcPr>
            <w:tcW w:w="2907" w:type="dxa"/>
          </w:tcPr>
          <w:p>
            <w:pPr>
              <w:pStyle w:val="TableParagraph"/>
              <w:spacing w:before="2"/>
              <w:rPr>
                <w:i/>
                <w:sz w:val="15"/>
              </w:rPr>
            </w:pPr>
          </w:p>
          <w:p>
            <w:pPr>
              <w:pStyle w:val="TableParagraph"/>
              <w:ind w:left="1203" w:right="1246"/>
              <w:jc w:val="center"/>
              <w:rPr>
                <w:sz w:val="17"/>
              </w:rPr>
            </w:pPr>
            <w:r>
              <w:rPr>
                <w:color w:val="080808"/>
                <w:w w:val="105"/>
                <w:sz w:val="17"/>
              </w:rPr>
              <w:t>c,,,.,J.</w:t>
            </w:r>
          </w:p>
        </w:tc>
      </w:tr>
    </w:tbl>
    <w:p>
      <w:pPr>
        <w:spacing w:before="177"/>
        <w:ind w:left="0" w:right="1034" w:firstLine="0"/>
        <w:jc w:val="right"/>
        <w:rPr>
          <w:i/>
          <w:sz w:val="19"/>
          <w:szCs w:val="19"/>
        </w:rPr>
      </w:pPr>
      <w:r>
        <w:rPr>
          <w:i/>
          <w:color w:val="080808"/>
          <w:w w:val="110"/>
          <w:sz w:val="11"/>
          <w:szCs w:val="11"/>
        </w:rPr>
        <w:t>0'</w:t>
      </w:r>
      <w:r>
        <w:rPr>
          <w:i/>
          <w:color w:val="080808"/>
          <w:w w:val="110"/>
          <w:sz w:val="11"/>
          <w:szCs w:val="11"/>
          <w:rtl/>
        </w:rPr>
        <w:t>י</w:t>
      </w:r>
      <w:r>
        <w:rPr>
          <w:i/>
          <w:color w:val="080808"/>
          <w:w w:val="110"/>
          <w:sz w:val="11"/>
          <w:szCs w:val="11"/>
        </w:rPr>
        <w:t>-- </w:t>
      </w:r>
      <w:r>
        <w:rPr>
          <w:i/>
          <w:color w:val="080808"/>
          <w:w w:val="110"/>
          <w:sz w:val="19"/>
          <w:szCs w:val="19"/>
        </w:rPr>
        <w:t>J.a</w:t>
      </w:r>
      <w:r>
        <w:rPr>
          <w:i/>
          <w:color w:val="080808"/>
          <w:w w:val="110"/>
          <w:sz w:val="19"/>
          <w:szCs w:val="19"/>
        </w:rPr>
        <w:t>_</w:t>
      </w:r>
    </w:p>
    <w:p>
      <w:pPr>
        <w:tabs>
          <w:tab w:pos="1454" w:val="left" w:leader="none"/>
        </w:tabs>
        <w:spacing w:before="85"/>
        <w:ind w:left="0" w:right="901" w:firstLine="0"/>
        <w:jc w:val="right"/>
        <w:rPr>
          <w:rFonts w:ascii="Arial"/>
          <w:i/>
          <w:sz w:val="26"/>
        </w:rPr>
      </w:pPr>
      <w:r>
        <w:rPr>
          <w:rFonts w:ascii="Arial"/>
          <w:color w:val="080808"/>
          <w:w w:val="65"/>
          <w:sz w:val="26"/>
        </w:rPr>
        <w:t>-</w:t>
        <w:tab/>
      </w:r>
      <w:r>
        <w:rPr>
          <w:rFonts w:ascii="Arial"/>
          <w:i/>
          <w:color w:val="080808"/>
          <w:w w:val="90"/>
          <w:sz w:val="26"/>
        </w:rPr>
        <w:t>k</w:t>
      </w:r>
    </w:p>
    <w:p>
      <w:pPr>
        <w:tabs>
          <w:tab w:pos="6537" w:val="left" w:leader="none"/>
        </w:tabs>
        <w:spacing w:before="9"/>
        <w:ind w:left="2549" w:right="0" w:firstLine="0"/>
        <w:jc w:val="left"/>
        <w:rPr>
          <w:rFonts w:ascii="Arial"/>
          <w:i/>
          <w:sz w:val="29"/>
        </w:rPr>
      </w:pPr>
      <w:r>
        <w:rPr/>
        <w:pict>
          <v:shape style="position:absolute;margin-left:318.822510pt;margin-top:12.541934pt;width:3.05pt;height:6.7pt;mso-position-horizontal-relative:page;mso-position-vertical-relative:paragraph;z-index:-256585728" type="#_x0000_t202" filled="false" stroked="false">
            <v:textbox inset="0,0,0,0">
              <w:txbxContent>
                <w:p>
                  <w:pPr>
                    <w:spacing w:line="133" w:lineRule="exact" w:before="0"/>
                    <w:ind w:left="0" w:right="0" w:firstLine="0"/>
                    <w:jc w:val="left"/>
                    <w:rPr>
                      <w:i/>
                      <w:sz w:val="12"/>
                    </w:rPr>
                  </w:pPr>
                  <w:r>
                    <w:rPr>
                      <w:i/>
                      <w:color w:val="080808"/>
                      <w:w w:val="100"/>
                      <w:sz w:val="12"/>
                    </w:rPr>
                    <w:t>1</w:t>
                  </w:r>
                </w:p>
              </w:txbxContent>
            </v:textbox>
            <w10:wrap type="none"/>
          </v:shape>
        </w:pict>
      </w:r>
      <w:r>
        <w:rPr>
          <w:rFonts w:ascii="Arial"/>
          <w:i/>
          <w:color w:val="080808"/>
          <w:w w:val="105"/>
          <w:sz w:val="12"/>
        </w:rPr>
        <w:t>6-,,.)..</w:t>
        <w:tab/>
      </w:r>
      <w:r>
        <w:rPr>
          <w:rFonts w:ascii="Arial"/>
          <w:i/>
          <w:color w:val="080808"/>
          <w:w w:val="105"/>
          <w:sz w:val="29"/>
        </w:rPr>
        <w:t>k-</w:t>
      </w:r>
    </w:p>
    <w:p>
      <w:pPr>
        <w:pStyle w:val="BodyText"/>
        <w:spacing w:before="2"/>
        <w:rPr>
          <w:rFonts w:ascii="Arial"/>
          <w:i/>
          <w:sz w:val="26"/>
        </w:rPr>
      </w:pPr>
    </w:p>
    <w:p>
      <w:pPr>
        <w:tabs>
          <w:tab w:pos="669" w:val="left" w:leader="none"/>
          <w:tab w:pos="2203" w:val="left" w:leader="none"/>
          <w:tab w:pos="2634" w:val="left" w:leader="none"/>
        </w:tabs>
        <w:spacing w:line="296" w:lineRule="exact" w:before="91"/>
        <w:ind w:left="0" w:right="119" w:firstLine="0"/>
        <w:jc w:val="center"/>
        <w:rPr>
          <w:rFonts w:ascii="Arial" w:cs="Arial"/>
          <w:i/>
          <w:sz w:val="25"/>
          <w:szCs w:val="25"/>
        </w:rPr>
      </w:pPr>
      <w:r>
        <w:rPr>
          <w:rFonts w:ascii="Arial" w:cs="Arial"/>
          <w:i/>
          <w:color w:val="080808"/>
          <w:w w:val="90"/>
          <w:sz w:val="27"/>
          <w:szCs w:val="27"/>
        </w:rPr>
        <w:t>k-</w:t>
        <w:tab/>
      </w:r>
      <w:r>
        <w:rPr>
          <w:i/>
          <w:color w:val="080808"/>
          <w:w w:val="90"/>
          <w:sz w:val="22"/>
          <w:szCs w:val="22"/>
        </w:rPr>
        <w:t>_;tJ.Jk.</w:t>
        <w:tab/>
      </w:r>
      <w:r>
        <w:rPr>
          <w:color w:val="1F1C1D"/>
          <w:w w:val="70"/>
          <w:sz w:val="22"/>
          <w:szCs w:val="22"/>
        </w:rPr>
        <w:t>/</w:t>
        <w:tab/>
      </w:r>
      <w:r>
        <w:rPr>
          <w:rFonts w:ascii="Arial" w:cs="Arial"/>
          <w:i/>
          <w:color w:val="080808"/>
          <w:w w:val="90"/>
          <w:sz w:val="25"/>
          <w:szCs w:val="25"/>
        </w:rPr>
        <w:t>):</w:t>
      </w:r>
      <w:r>
        <w:rPr>
          <w:rFonts w:ascii="Arial" w:cs="Arial"/>
          <w:i/>
          <w:color w:val="080808"/>
          <w:w w:val="90"/>
          <w:sz w:val="25"/>
          <w:szCs w:val="25"/>
          <w:rtl/>
        </w:rPr>
        <w:t>ע</w:t>
      </w:r>
      <w:r>
        <w:rPr>
          <w:rFonts w:ascii="Arial" w:cs="Arial"/>
          <w:i/>
          <w:color w:val="080808"/>
          <w:w w:val="90"/>
          <w:sz w:val="25"/>
          <w:szCs w:val="25"/>
        </w:rPr>
        <w:t>-</w:t>
      </w:r>
      <w:r>
        <w:rPr>
          <w:rFonts w:ascii="Arial" w:cs="Arial"/>
          <w:i/>
          <w:color w:val="080808"/>
          <w:w w:val="90"/>
          <w:sz w:val="25"/>
          <w:szCs w:val="25"/>
          <w:rtl/>
        </w:rPr>
        <w:t>כ</w:t>
      </w:r>
    </w:p>
    <w:p>
      <w:pPr>
        <w:tabs>
          <w:tab w:pos="2127" w:val="left" w:leader="none"/>
          <w:tab w:pos="2542" w:val="left" w:leader="none"/>
          <w:tab w:pos="6378" w:val="left" w:leader="none"/>
          <w:tab w:pos="7240" w:val="left" w:leader="none"/>
        </w:tabs>
        <w:spacing w:line="389" w:lineRule="exact" w:before="0"/>
        <w:ind w:left="1336" w:right="0" w:firstLine="0"/>
        <w:jc w:val="left"/>
        <w:rPr>
          <w:rFonts w:ascii="Arial" w:hAnsi="Arial" w:cs="Arial"/>
          <w:i/>
          <w:sz w:val="30"/>
          <w:szCs w:val="30"/>
        </w:rPr>
      </w:pPr>
      <w:r>
        <w:rPr>
          <w:rFonts w:ascii="Arial" w:hAnsi="Arial" w:cs="Arial"/>
          <w:i/>
          <w:color w:val="080808"/>
          <w:w w:val="110"/>
          <w:sz w:val="35"/>
          <w:szCs w:val="35"/>
          <w:u w:val="thick" w:color="080808"/>
        </w:rPr>
        <w:t>¼</w:t>
        <w:tab/>
      </w:r>
      <w:r>
        <w:rPr>
          <w:rFonts w:ascii="Arial" w:hAnsi="Arial" w:cs="Arial"/>
          <w:i/>
          <w:color w:val="080808"/>
          <w:w w:val="110"/>
          <w:sz w:val="35"/>
          <w:szCs w:val="35"/>
        </w:rPr>
        <w:tab/>
      </w:r>
      <w:r>
        <w:rPr>
          <w:color w:val="080808"/>
          <w:w w:val="110"/>
          <w:sz w:val="35"/>
          <w:szCs w:val="35"/>
          <w:u w:val="thick" w:color="080808"/>
        </w:rPr>
        <w:t>1'</w:t>
      </w:r>
      <w:r>
        <w:rPr>
          <w:color w:val="080808"/>
          <w:w w:val="110"/>
          <w:sz w:val="35"/>
          <w:szCs w:val="35"/>
          <w:u w:val="thick" w:color="080808"/>
          <w:rtl/>
        </w:rPr>
        <w:t>ת</w:t>
      </w:r>
      <w:r>
        <w:rPr>
          <w:color w:val="080808"/>
          <w:spacing w:val="48"/>
          <w:w w:val="110"/>
          <w:sz w:val="35"/>
          <w:szCs w:val="35"/>
        </w:rPr>
        <w:t> </w:t>
      </w:r>
      <w:r>
        <w:rPr>
          <w:rFonts w:ascii="Arial" w:hAnsi="Arial" w:cs="Arial"/>
          <w:i/>
          <w:color w:val="080808"/>
          <w:w w:val="270"/>
          <w:sz w:val="25"/>
          <w:szCs w:val="25"/>
          <w:u w:val="thick" w:color="080808"/>
        </w:rPr>
        <w:t>1-(</w:t>
      </w:r>
      <w:r>
        <w:rPr>
          <w:rFonts w:ascii="Arial" w:hAnsi="Arial" w:cs="Arial"/>
          <w:i/>
          <w:color w:val="080808"/>
          <w:spacing w:val="-150"/>
          <w:w w:val="270"/>
          <w:sz w:val="25"/>
          <w:szCs w:val="25"/>
        </w:rPr>
        <w:t> </w:t>
      </w:r>
      <w:r>
        <w:rPr>
          <w:rFonts w:ascii="Arial" w:hAnsi="Arial" w:cs="Arial"/>
          <w:i/>
          <w:color w:val="080808"/>
          <w:w w:val="110"/>
          <w:sz w:val="19"/>
          <w:szCs w:val="19"/>
          <w:u w:val="thick" w:color="080808"/>
        </w:rPr>
        <w:t>w,.J..j,{ </w:t>
        <w:tab/>
      </w:r>
      <w:r>
        <w:rPr>
          <w:rFonts w:ascii="Arial" w:hAnsi="Arial" w:cs="Arial"/>
          <w:i/>
          <w:color w:val="080808"/>
          <w:w w:val="110"/>
          <w:sz w:val="30"/>
          <w:szCs w:val="30"/>
          <w:u w:val="thick" w:color="080808"/>
        </w:rPr>
        <w:t>L&gt;</w:t>
      </w:r>
      <w:r>
        <w:rPr>
          <w:rFonts w:ascii="Arial" w:hAnsi="Arial" w:cs="Arial"/>
          <w:i/>
          <w:color w:val="080808"/>
          <w:sz w:val="30"/>
          <w:szCs w:val="30"/>
          <w:u w:val="thick" w:color="080808"/>
        </w:rPr>
        <w:tab/>
      </w:r>
    </w:p>
    <w:p>
      <w:pPr>
        <w:spacing w:after="0" w:line="389" w:lineRule="exact"/>
        <w:jc w:val="left"/>
        <w:rPr>
          <w:rFonts w:ascii="Arial" w:hAnsi="Arial" w:cs="Arial"/>
          <w:sz w:val="30"/>
          <w:szCs w:val="30"/>
        </w:rPr>
        <w:sectPr>
          <w:type w:val="continuous"/>
          <w:pgSz w:w="8640" w:h="12960"/>
          <w:pgMar w:top="1200" w:bottom="280" w:left="0" w:right="1060"/>
        </w:sectPr>
      </w:pPr>
    </w:p>
    <w:p>
      <w:pPr>
        <w:pStyle w:val="BodyText"/>
        <w:rPr>
          <w:rFonts w:ascii="Arial"/>
          <w:i/>
          <w:sz w:val="20"/>
        </w:rPr>
      </w:pPr>
      <w:r>
        <w:rPr/>
        <w:pict>
          <v:group style="position:absolute;margin-left:50.271454pt;margin-top:110.082901pt;width:331.25pt;height:428.35pt;mso-position-horizontal-relative:page;mso-position-vertical-relative:page;z-index:-256569344" coordorigin="1005,2202" coordsize="6625,8567">
            <v:shape style="position:absolute;left:1027;top:2208;width:6576;height:8554" coordorigin="1027,2208" coordsize="6576,8554" path="m1029,10768l1029,2211m7620,10758l7620,2202e" filled="false" stroked="true" strokeweight=".480889pt" strokecolor="#000000">
              <v:path arrowok="t"/>
              <v:stroke dashstyle="solid"/>
            </v:shape>
            <v:shape style="position:absolute;left:1003;top:2232;width:6610;height:8511" coordorigin="1003,2232" coordsize="6610,8511" path="m1010,2221l7630,2221m1005,10744l7625,10744e" filled="false" stroked="true" strokeweight=".721333pt" strokecolor="#000000">
              <v:path arrowok="t"/>
              <v:stroke dashstyle="solid"/>
            </v:shape>
            <w10:wrap type="none"/>
          </v:group>
        </w:pic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9"/>
        <w:rPr>
          <w:rFonts w:ascii="Arial"/>
          <w:i/>
          <w:sz w:val="14"/>
        </w:rPr>
      </w:pPr>
    </w:p>
    <w:p>
      <w:pPr>
        <w:tabs>
          <w:tab w:pos="2586" w:val="left" w:leader="none"/>
        </w:tabs>
        <w:spacing w:line="240" w:lineRule="auto"/>
        <w:ind w:left="1672" w:right="0" w:firstLine="0"/>
        <w:rPr>
          <w:rFonts w:ascii="Arial"/>
          <w:sz w:val="20"/>
        </w:rPr>
      </w:pPr>
      <w:r>
        <w:rPr>
          <w:rFonts w:ascii="Arial"/>
          <w:position w:val="9"/>
          <w:sz w:val="20"/>
        </w:rPr>
        <w:pict>
          <v:group style="width:30.2pt;height:36.8pt;mso-position-horizontal-relative:char;mso-position-vertical-relative:line" coordorigin="0,0" coordsize="604,736">
            <v:shape style="position:absolute;left:446;top:0;width:157;height:566" type="#_x0000_t202" filled="false" stroked="false">
              <v:textbox inset="0,0,0,0">
                <w:txbxContent>
                  <w:p>
                    <w:pPr>
                      <w:spacing w:line="565" w:lineRule="exact" w:before="0"/>
                      <w:ind w:left="0" w:right="0" w:firstLine="0"/>
                      <w:jc w:val="left"/>
                      <w:rPr>
                        <w:i/>
                        <w:sz w:val="51"/>
                      </w:rPr>
                    </w:pPr>
                    <w:r>
                      <w:rPr>
                        <w:i/>
                        <w:color w:val="484848"/>
                        <w:w w:val="96"/>
                        <w:sz w:val="51"/>
                      </w:rPr>
                      <w:t>i</w:t>
                    </w:r>
                  </w:p>
                </w:txbxContent>
              </v:textbox>
              <w10:wrap type="none"/>
            </v:shape>
            <v:shape style="position:absolute;left:147;top:532;width:300;height:204" type="#_x0000_t202" filled="false" stroked="false">
              <v:textbox inset="0,0,0,0">
                <w:txbxContent>
                  <w:p>
                    <w:pPr>
                      <w:spacing w:line="203" w:lineRule="exact" w:before="0"/>
                      <w:ind w:left="0" w:right="0" w:firstLine="0"/>
                      <w:jc w:val="left"/>
                      <w:rPr>
                        <w:rFonts w:ascii="Arial" w:cs="Arial"/>
                        <w:sz w:val="12"/>
                        <w:szCs w:val="12"/>
                      </w:rPr>
                    </w:pPr>
                    <w:r>
                      <w:rPr>
                        <w:rFonts w:ascii="Arial" w:cs="Arial"/>
                        <w:color w:val="484848"/>
                        <w:spacing w:val="-3"/>
                        <w:w w:val="95"/>
                        <w:sz w:val="12"/>
                        <w:szCs w:val="12"/>
                      </w:rPr>
                      <w:t>-</w:t>
                    </w:r>
                    <w:r>
                      <w:rPr>
                        <w:color w:val="484848"/>
                        <w:spacing w:val="-3"/>
                        <w:w w:val="95"/>
                        <w:position w:val="5"/>
                        <w:sz w:val="14"/>
                        <w:szCs w:val="14"/>
                      </w:rPr>
                      <w:t>...</w:t>
                    </w:r>
                    <w:r>
                      <w:rPr>
                        <w:rFonts w:ascii="Arial" w:cs="Arial"/>
                        <w:color w:val="111111"/>
                        <w:spacing w:val="-3"/>
                        <w:w w:val="95"/>
                        <w:sz w:val="12"/>
                        <w:szCs w:val="12"/>
                        <w:rtl/>
                      </w:rPr>
                      <w:t>ן</w:t>
                    </w:r>
                    <w:r>
                      <w:rPr>
                        <w:rFonts w:ascii="Arial" w:cs="Arial"/>
                        <w:color w:val="2D2D2D"/>
                        <w:spacing w:val="-3"/>
                        <w:w w:val="95"/>
                        <w:sz w:val="12"/>
                        <w:szCs w:val="12"/>
                        <w:rtl/>
                      </w:rPr>
                      <w:t>מ</w:t>
                    </w:r>
                    <w:r>
                      <w:rPr>
                        <w:rFonts w:ascii="Arial" w:cs="Arial"/>
                        <w:color w:val="111111"/>
                        <w:spacing w:val="-17"/>
                        <w:w w:val="95"/>
                        <w:sz w:val="12"/>
                        <w:szCs w:val="12"/>
                      </w:rPr>
                      <w:t> </w:t>
                    </w:r>
                    <w:r>
                      <w:rPr>
                        <w:rFonts w:ascii="Arial" w:cs="Arial"/>
                        <w:color w:val="484848"/>
                        <w:w w:val="95"/>
                        <w:sz w:val="12"/>
                        <w:szCs w:val="12"/>
                      </w:rPr>
                      <w:t>,</w:t>
                    </w:r>
                    <w:r>
                      <w:rPr>
                        <w:rFonts w:ascii="Arial" w:cs="Arial"/>
                        <w:color w:val="484848"/>
                        <w:w w:val="95"/>
                        <w:sz w:val="12"/>
                        <w:szCs w:val="12"/>
                      </w:rPr>
                      <w:t>\</w:t>
                    </w:r>
                  </w:p>
                </w:txbxContent>
              </v:textbox>
              <w10:wrap type="none"/>
            </v:shape>
            <v:shape style="position:absolute;left:108;top:0;width:361;height:566" type="#_x0000_t202" filled="false" stroked="false">
              <v:textbox inset="0,0,0,0">
                <w:txbxContent>
                  <w:p>
                    <w:pPr>
                      <w:spacing w:line="565" w:lineRule="exact" w:before="0"/>
                      <w:ind w:left="0" w:right="0" w:firstLine="0"/>
                      <w:jc w:val="left"/>
                      <w:rPr>
                        <w:i/>
                        <w:sz w:val="51"/>
                        <w:szCs w:val="51"/>
                      </w:rPr>
                    </w:pPr>
                    <w:r>
                      <w:rPr>
                        <w:i/>
                        <w:color w:val="2D2D2D"/>
                        <w:spacing w:val="-12"/>
                        <w:w w:val="60"/>
                        <w:sz w:val="51"/>
                        <w:szCs w:val="51"/>
                      </w:rPr>
                      <w:t>w,</w:t>
                    </w:r>
                    <w:r>
                      <w:rPr>
                        <w:i/>
                        <w:color w:val="2D2D2D"/>
                        <w:spacing w:val="-12"/>
                        <w:w w:val="60"/>
                        <w:sz w:val="51"/>
                        <w:szCs w:val="51"/>
                        <w:rtl/>
                      </w:rPr>
                      <w:t>נ</w:t>
                    </w:r>
                  </w:p>
                </w:txbxContent>
              </v:textbox>
              <w10:wrap type="none"/>
            </v:shape>
            <v:shape style="position:absolute;left:14;top:389;width:572;height:135" type="#_x0000_t202" filled="false" stroked="false">
              <v:textbox inset="0,0,0,0">
                <w:txbxContent>
                  <w:p>
                    <w:pPr>
                      <w:tabs>
                        <w:tab w:pos="504" w:val="left" w:leader="none"/>
                      </w:tabs>
                      <w:spacing w:line="134" w:lineRule="exact" w:before="0"/>
                      <w:ind w:left="0" w:right="0" w:firstLine="0"/>
                      <w:jc w:val="left"/>
                      <w:rPr>
                        <w:sz w:val="11"/>
                      </w:rPr>
                    </w:pPr>
                    <w:r>
                      <w:rPr>
                        <w:rFonts w:ascii="Arial"/>
                        <w:i/>
                        <w:color w:val="606060"/>
                        <w:sz w:val="12"/>
                      </w:rPr>
                      <w:t>o</w:t>
                      <w:tab/>
                    </w:r>
                    <w:r>
                      <w:rPr>
                        <w:color w:val="484848"/>
                        <w:sz w:val="11"/>
                      </w:rPr>
                      <w:t>z</w:t>
                    </w:r>
                  </w:p>
                </w:txbxContent>
              </v:textbox>
              <w10:wrap type="none"/>
            </v:shape>
            <v:shape style="position:absolute;left:93;top:177;width:379;height:124" type="#_x0000_t202" filled="false" stroked="false">
              <v:textbox inset="0,0,0,0">
                <w:txbxContent>
                  <w:p>
                    <w:pPr>
                      <w:spacing w:line="123" w:lineRule="exact" w:before="0"/>
                      <w:ind w:left="0" w:right="0" w:firstLine="0"/>
                      <w:jc w:val="left"/>
                      <w:rPr>
                        <w:rFonts w:ascii="Arial" w:cs="Arial"/>
                        <w:i/>
                        <w:sz w:val="11"/>
                        <w:szCs w:val="11"/>
                      </w:rPr>
                    </w:pPr>
                    <w:r>
                      <w:rPr>
                        <w:rFonts w:ascii="Arial" w:cs="Arial"/>
                        <w:i/>
                        <w:color w:val="484848"/>
                        <w:w w:val="90"/>
                        <w:sz w:val="11"/>
                        <w:szCs w:val="11"/>
                      </w:rPr>
                      <w:t>x-,o</w:t>
                    </w:r>
                    <w:r>
                      <w:rPr>
                        <w:rFonts w:ascii="Arial" w:cs="Arial"/>
                        <w:i/>
                        <w:color w:val="484848"/>
                        <w:spacing w:val="-1"/>
                        <w:w w:val="90"/>
                        <w:sz w:val="11"/>
                        <w:szCs w:val="11"/>
                      </w:rPr>
                      <w:t>\</w:t>
                    </w:r>
                    <w:r>
                      <w:rPr>
                        <w:rFonts w:ascii="Arial" w:cs="Arial"/>
                        <w:i/>
                        <w:color w:val="484848"/>
                        <w:spacing w:val="-1"/>
                        <w:w w:val="90"/>
                        <w:sz w:val="11"/>
                        <w:szCs w:val="11"/>
                        <w:rtl/>
                      </w:rPr>
                      <w:t>ר</w:t>
                    </w:r>
                    <w:r>
                      <w:rPr>
                        <w:rFonts w:ascii="Arial" w:cs="Arial"/>
                        <w:i/>
                        <w:color w:val="484848"/>
                        <w:spacing w:val="-1"/>
                        <w:w w:val="90"/>
                        <w:sz w:val="11"/>
                        <w:szCs w:val="11"/>
                      </w:rPr>
                      <w:t>ox</w:t>
                    </w:r>
                    <w:r>
                      <w:rPr>
                        <w:rFonts w:ascii="Arial" w:cs="Arial"/>
                        <w:i/>
                        <w:color w:val="484848"/>
                        <w:spacing w:val="-45"/>
                        <w:w w:val="90"/>
                        <w:sz w:val="11"/>
                        <w:szCs w:val="11"/>
                      </w:rPr>
                      <w:t>u</w:t>
                    </w:r>
                  </w:p>
                </w:txbxContent>
              </v:textbox>
              <w10:wrap type="none"/>
            </v:shape>
            <v:shape style="position:absolute;left:0;top:0;width:133;height:566" type="#_x0000_t202" filled="false" stroked="false">
              <v:textbox inset="0,0,0,0">
                <w:txbxContent>
                  <w:p>
                    <w:pPr>
                      <w:spacing w:line="565" w:lineRule="exact" w:before="0"/>
                      <w:ind w:left="0" w:right="0" w:firstLine="0"/>
                      <w:jc w:val="left"/>
                      <w:rPr>
                        <w:i/>
                        <w:sz w:val="51"/>
                      </w:rPr>
                    </w:pPr>
                    <w:r>
                      <w:rPr>
                        <w:i/>
                        <w:color w:val="484848"/>
                        <w:w w:val="35"/>
                        <w:sz w:val="51"/>
                      </w:rPr>
                      <w:t>:;</w:t>
                    </w:r>
                  </w:p>
                </w:txbxContent>
              </v:textbox>
              <w10:wrap type="none"/>
            </v:shape>
          </v:group>
        </w:pict>
      </w:r>
      <w:r>
        <w:rPr>
          <w:rFonts w:ascii="Arial"/>
          <w:position w:val="9"/>
          <w:sz w:val="20"/>
        </w:rPr>
      </w:r>
      <w:r>
        <w:rPr>
          <w:rFonts w:ascii="Arial"/>
          <w:position w:val="9"/>
          <w:sz w:val="20"/>
        </w:rPr>
        <w:tab/>
      </w:r>
      <w:r>
        <w:rPr>
          <w:rFonts w:ascii="Arial"/>
          <w:sz w:val="20"/>
        </w:rPr>
        <w:pict>
          <v:shape style="width:204.4pt;height:41.05pt;mso-position-horizontal-relative:char;mso-position-vertical-relative:line" type="#_x0000_t202" filled="false" stroked="false">
            <w10:anchorlock/>
            <v:textbox inset="0,0,0,0">
              <w:txbxContent>
                <w:p>
                  <w:pPr>
                    <w:spacing w:line="820" w:lineRule="exact" w:before="0"/>
                    <w:ind w:left="0" w:right="0" w:firstLine="0"/>
                    <w:jc w:val="left"/>
                    <w:rPr>
                      <w:i/>
                      <w:sz w:val="74"/>
                    </w:rPr>
                  </w:pPr>
                  <w:r>
                    <w:rPr>
                      <w:i/>
                      <w:color w:val="2D2D2D"/>
                      <w:w w:val="80"/>
                      <w:sz w:val="74"/>
                    </w:rPr>
                    <w:t>OrtboOox Union</w:t>
                  </w:r>
                </w:p>
              </w:txbxContent>
            </v:textbox>
          </v:shape>
        </w:pict>
      </w:r>
      <w:r>
        <w:rPr>
          <w:rFonts w:ascii="Arial"/>
          <w:sz w:val="20"/>
        </w:rPr>
      </w:r>
    </w:p>
    <w:p>
      <w:pPr>
        <w:pStyle w:val="BodyText"/>
        <w:ind w:left="1569"/>
        <w:rPr>
          <w:rFonts w:ascii="Arial"/>
          <w:sz w:val="20"/>
        </w:rPr>
      </w:pPr>
      <w:r>
        <w:rPr>
          <w:rFonts w:ascii="Arial"/>
          <w:sz w:val="20"/>
        </w:rPr>
        <w:pict>
          <v:shape style="width:280.3pt;height:15.15pt;mso-position-horizontal-relative:char;mso-position-vertical-relative:line" type="#_x0000_t202" filled="false" stroked="false">
            <w10:anchorlock/>
            <v:textbox inset="0,0,0,0">
              <w:txbxContent>
                <w:p>
                  <w:pPr>
                    <w:spacing w:line="155" w:lineRule="exact" w:before="0"/>
                    <w:ind w:left="0" w:right="0" w:firstLine="0"/>
                    <w:jc w:val="left"/>
                    <w:rPr>
                      <w:sz w:val="12"/>
                      <w:szCs w:val="12"/>
                    </w:rPr>
                  </w:pPr>
                  <w:r>
                    <w:rPr>
                      <w:rFonts w:ascii="Arial" w:hAnsi="Arial" w:cs="Arial"/>
                      <w:color w:val="2D2D2D"/>
                      <w:w w:val="115"/>
                      <w:sz w:val="10"/>
                      <w:szCs w:val="10"/>
                      <w:u w:val="thick" w:color="484848"/>
                    </w:rPr>
                    <w:t>Unio</w:t>
                  </w:r>
                  <w:r>
                    <w:rPr>
                      <w:rFonts w:ascii="Arial" w:hAnsi="Arial" w:cs="Arial"/>
                      <w:color w:val="2D2D2D"/>
                      <w:spacing w:val="4"/>
                      <w:w w:val="115"/>
                      <w:sz w:val="10"/>
                      <w:szCs w:val="10"/>
                      <w:u w:val="thick" w:color="484848"/>
                    </w:rPr>
                    <w:t> </w:t>
                  </w:r>
                  <w:r>
                    <w:rPr>
                      <w:rFonts w:ascii="Arial" w:hAnsi="Arial" w:cs="Arial"/>
                      <w:color w:val="484848"/>
                      <w:w w:val="115"/>
                      <w:sz w:val="10"/>
                      <w:szCs w:val="10"/>
                      <w:u w:val="thick" w:color="484848"/>
                    </w:rPr>
                    <w:t>n </w:t>
                  </w:r>
                  <w:r>
                    <w:rPr>
                      <w:rFonts w:ascii="Arial" w:hAnsi="Arial" w:cs="Arial"/>
                      <w:color w:val="484848"/>
                      <w:spacing w:val="9"/>
                      <w:w w:val="115"/>
                      <w:sz w:val="10"/>
                      <w:szCs w:val="10"/>
                      <w:u w:val="thick" w:color="484848"/>
                    </w:rPr>
                    <w:t> </w:t>
                  </w:r>
                  <w:r>
                    <w:rPr>
                      <w:rFonts w:ascii="Arial" w:hAnsi="Arial" w:cs="Arial"/>
                      <w:color w:val="484848"/>
                      <w:spacing w:val="5"/>
                      <w:w w:val="115"/>
                      <w:sz w:val="10"/>
                      <w:szCs w:val="10"/>
                      <w:u w:val="thick" w:color="484848"/>
                    </w:rPr>
                    <w:t>o</w:t>
                  </w:r>
                  <w:r>
                    <w:rPr>
                      <w:rFonts w:ascii="Arial" w:hAnsi="Arial" w:cs="Arial"/>
                      <w:color w:val="2D2D2D"/>
                      <w:spacing w:val="5"/>
                      <w:w w:val="115"/>
                      <w:sz w:val="10"/>
                      <w:szCs w:val="10"/>
                      <w:u w:val="thick" w:color="484848"/>
                    </w:rPr>
                    <w:t>f</w:t>
                  </w:r>
                  <w:r>
                    <w:rPr>
                      <w:rFonts w:ascii="Arial" w:hAnsi="Arial" w:cs="Arial"/>
                      <w:color w:val="2D2D2D"/>
                      <w:spacing w:val="10"/>
                      <w:w w:val="115"/>
                      <w:sz w:val="10"/>
                      <w:szCs w:val="10"/>
                      <w:u w:val="thick" w:color="484848"/>
                    </w:rPr>
                    <w:t> </w:t>
                  </w:r>
                  <w:r>
                    <w:rPr>
                      <w:rFonts w:ascii="Arial" w:hAnsi="Arial" w:cs="Arial"/>
                      <w:color w:val="2D2D2D"/>
                      <w:w w:val="115"/>
                      <w:sz w:val="10"/>
                      <w:szCs w:val="10"/>
                      <w:u w:val="thick" w:color="484848"/>
                    </w:rPr>
                    <w:t>O</w:t>
                  </w:r>
                  <w:r>
                    <w:rPr>
                      <w:rFonts w:ascii="Arial" w:hAnsi="Arial" w:cs="Arial"/>
                      <w:color w:val="484848"/>
                      <w:w w:val="115"/>
                      <w:sz w:val="10"/>
                      <w:szCs w:val="10"/>
                      <w:u w:val="thick" w:color="484848"/>
                    </w:rPr>
                    <w:t>r</w:t>
                  </w:r>
                  <w:r>
                    <w:rPr>
                      <w:rFonts w:ascii="Arial" w:hAnsi="Arial" w:cs="Arial"/>
                      <w:color w:val="484848"/>
                      <w:spacing w:val="5"/>
                      <w:w w:val="115"/>
                      <w:sz w:val="10"/>
                      <w:szCs w:val="10"/>
                      <w:u w:val="thick" w:color="484848"/>
                    </w:rPr>
                    <w:t> </w:t>
                  </w:r>
                  <w:r>
                    <w:rPr>
                      <w:rFonts w:ascii="Arial" w:hAnsi="Arial" w:cs="Arial"/>
                      <w:color w:val="2D2D2D"/>
                      <w:w w:val="115"/>
                      <w:sz w:val="10"/>
                      <w:szCs w:val="10"/>
                      <w:u w:val="thick" w:color="484848"/>
                    </w:rPr>
                    <w:t>th</w:t>
                  </w:r>
                  <w:r>
                    <w:rPr>
                      <w:rFonts w:ascii="Arial" w:hAnsi="Arial" w:cs="Arial"/>
                      <w:color w:val="2D2D2D"/>
                      <w:spacing w:val="4"/>
                      <w:w w:val="115"/>
                      <w:sz w:val="10"/>
                      <w:szCs w:val="10"/>
                      <w:u w:val="thick" w:color="484848"/>
                    </w:rPr>
                    <w:t> </w:t>
                  </w:r>
                  <w:r>
                    <w:rPr>
                      <w:rFonts w:ascii="Arial" w:hAnsi="Arial" w:cs="Arial"/>
                      <w:color w:val="484848"/>
                      <w:w w:val="115"/>
                      <w:sz w:val="10"/>
                      <w:szCs w:val="10"/>
                      <w:u w:val="thick" w:color="484848"/>
                    </w:rPr>
                    <w:t>r,d</w:t>
                  </w:r>
                  <w:r>
                    <w:rPr>
                      <w:rFonts w:ascii="Arial" w:hAnsi="Arial" w:cs="Arial"/>
                      <w:color w:val="484848"/>
                      <w:spacing w:val="5"/>
                      <w:w w:val="115"/>
                      <w:sz w:val="10"/>
                      <w:szCs w:val="10"/>
                      <w:u w:val="thick" w:color="484848"/>
                    </w:rPr>
                    <w:t> </w:t>
                  </w:r>
                  <w:r>
                    <w:rPr>
                      <w:rFonts w:ascii="Arial" w:hAnsi="Arial" w:cs="Arial"/>
                      <w:color w:val="2D2D2D"/>
                      <w:w w:val="115"/>
                      <w:sz w:val="10"/>
                      <w:szCs w:val="10"/>
                      <w:u w:val="thick" w:color="484848"/>
                    </w:rPr>
                    <w:t>o</w:t>
                  </w:r>
                  <w:r>
                    <w:rPr>
                      <w:rFonts w:ascii="Arial" w:hAnsi="Arial" w:cs="Arial"/>
                      <w:color w:val="2D2D2D"/>
                      <w:spacing w:val="4"/>
                      <w:w w:val="115"/>
                      <w:sz w:val="10"/>
                      <w:szCs w:val="10"/>
                      <w:u w:val="thick" w:color="484848"/>
                    </w:rPr>
                    <w:t> </w:t>
                  </w:r>
                  <w:r>
                    <w:rPr>
                      <w:rFonts w:ascii="Arial" w:hAnsi="Arial" w:cs="Arial"/>
                      <w:color w:val="484848"/>
                      <w:w w:val="115"/>
                      <w:sz w:val="10"/>
                      <w:szCs w:val="10"/>
                      <w:u w:val="thick" w:color="484848"/>
                    </w:rPr>
                    <w:t>x</w:t>
                  </w:r>
                  <w:r>
                    <w:rPr>
                      <w:rFonts w:ascii="Arial" w:hAnsi="Arial" w:cs="Arial"/>
                      <w:color w:val="484848"/>
                      <w:spacing w:val="5"/>
                      <w:w w:val="115"/>
                      <w:sz w:val="10"/>
                      <w:szCs w:val="10"/>
                      <w:u w:val="thick" w:color="484848"/>
                    </w:rPr>
                    <w:t> </w:t>
                  </w:r>
                  <w:r>
                    <w:rPr>
                      <w:rFonts w:ascii="Arial" w:hAnsi="Arial" w:cs="Arial"/>
                      <w:color w:val="2D2D2D"/>
                      <w:spacing w:val="4"/>
                      <w:w w:val="115"/>
                      <w:sz w:val="10"/>
                      <w:szCs w:val="10"/>
                      <w:u w:val="thick" w:color="484848"/>
                    </w:rPr>
                    <w:t>J</w:t>
                  </w:r>
                  <w:r>
                    <w:rPr>
                      <w:rFonts w:ascii="Arial" w:hAnsi="Arial" w:cs="Arial"/>
                      <w:color w:val="484848"/>
                      <w:spacing w:val="4"/>
                      <w:w w:val="115"/>
                      <w:sz w:val="10"/>
                      <w:szCs w:val="10"/>
                      <w:u w:val="thick" w:color="484848"/>
                    </w:rPr>
                    <w:t>cw</w:t>
                  </w:r>
                  <w:r>
                    <w:rPr>
                      <w:rFonts w:ascii="Arial" w:hAnsi="Arial" w:cs="Arial"/>
                      <w:color w:val="484848"/>
                      <w:spacing w:val="9"/>
                      <w:w w:val="115"/>
                      <w:sz w:val="10"/>
                      <w:szCs w:val="10"/>
                      <w:u w:val="thick" w:color="484848"/>
                    </w:rPr>
                    <w:t> </w:t>
                  </w:r>
                  <w:r>
                    <w:rPr>
                      <w:rFonts w:ascii="Arial" w:hAnsi="Arial" w:cs="Arial"/>
                      <w:color w:val="2D2D2D"/>
                      <w:w w:val="115"/>
                      <w:sz w:val="10"/>
                      <w:szCs w:val="10"/>
                      <w:u w:val="thick" w:color="484848"/>
                    </w:rPr>
                    <w:t>i</w:t>
                  </w:r>
                  <w:r>
                    <w:rPr>
                      <w:rFonts w:ascii="Arial" w:hAnsi="Arial" w:cs="Arial"/>
                      <w:color w:val="2D2D2D"/>
                      <w:spacing w:val="5"/>
                      <w:w w:val="115"/>
                      <w:sz w:val="10"/>
                      <w:szCs w:val="10"/>
                      <w:u w:val="thick" w:color="484848"/>
                    </w:rPr>
                    <w:t> </w:t>
                  </w:r>
                  <w:r>
                    <w:rPr>
                      <w:rFonts w:ascii="Arial" w:hAnsi="Arial" w:cs="Arial"/>
                      <w:color w:val="606060"/>
                      <w:w w:val="115"/>
                      <w:sz w:val="10"/>
                      <w:szCs w:val="10"/>
                      <w:u w:val="thick" w:color="484848"/>
                    </w:rPr>
                    <w:t>s</w:t>
                  </w:r>
                  <w:r>
                    <w:rPr>
                      <w:rFonts w:ascii="Arial" w:hAnsi="Arial" w:cs="Arial"/>
                      <w:color w:val="2D2D2D"/>
                      <w:w w:val="115"/>
                      <w:sz w:val="10"/>
                      <w:szCs w:val="10"/>
                      <w:u w:val="thick" w:color="484848"/>
                    </w:rPr>
                    <w:t>h </w:t>
                  </w:r>
                  <w:r>
                    <w:rPr>
                      <w:rFonts w:ascii="Arial" w:hAnsi="Arial" w:cs="Arial"/>
                      <w:color w:val="2D2D2D"/>
                      <w:spacing w:val="8"/>
                      <w:w w:val="115"/>
                      <w:sz w:val="10"/>
                      <w:szCs w:val="10"/>
                      <w:u w:val="thick" w:color="484848"/>
                    </w:rPr>
                    <w:t> </w:t>
                  </w:r>
                  <w:r>
                    <w:rPr>
                      <w:rFonts w:ascii="Arial" w:hAnsi="Arial" w:cs="Arial"/>
                      <w:color w:val="2D2D2D"/>
                      <w:spacing w:val="6"/>
                      <w:w w:val="115"/>
                      <w:sz w:val="10"/>
                      <w:szCs w:val="10"/>
                      <w:u w:val="thick" w:color="484848"/>
                    </w:rPr>
                    <w:t>C</w:t>
                  </w:r>
                  <w:r>
                    <w:rPr>
                      <w:rFonts w:ascii="Arial" w:hAnsi="Arial" w:cs="Arial"/>
                      <w:color w:val="484848"/>
                      <w:spacing w:val="6"/>
                      <w:w w:val="115"/>
                      <w:sz w:val="10"/>
                      <w:szCs w:val="10"/>
                      <w:u w:val="thick" w:color="484848"/>
                    </w:rPr>
                    <w:t>o</w:t>
                  </w:r>
                  <w:r>
                    <w:rPr>
                      <w:rFonts w:ascii="Arial" w:hAnsi="Arial" w:cs="Arial"/>
                      <w:color w:val="2D2D2D"/>
                      <w:spacing w:val="6"/>
                      <w:w w:val="115"/>
                      <w:sz w:val="10"/>
                      <w:szCs w:val="10"/>
                      <w:u w:val="thick" w:color="484848"/>
                    </w:rPr>
                    <w:t>n</w:t>
                  </w:r>
                  <w:r>
                    <w:rPr>
                      <w:rFonts w:ascii="Arial" w:hAnsi="Arial" w:cs="Arial"/>
                      <w:color w:val="2D2D2D"/>
                      <w:spacing w:val="12"/>
                      <w:w w:val="115"/>
                      <w:sz w:val="10"/>
                      <w:szCs w:val="10"/>
                      <w:u w:val="thick" w:color="484848"/>
                    </w:rPr>
                    <w:t> </w:t>
                  </w:r>
                  <w:r>
                    <w:rPr>
                      <w:rFonts w:ascii="Arial" w:hAnsi="Arial" w:cs="Arial"/>
                      <w:color w:val="484848"/>
                      <w:w w:val="115"/>
                      <w:sz w:val="10"/>
                      <w:szCs w:val="10"/>
                      <w:u w:val="thick" w:color="484848"/>
                    </w:rPr>
                    <w:t>grc </w:t>
                  </w:r>
                  <w:r>
                    <w:rPr>
                      <w:rFonts w:ascii="Arial" w:hAnsi="Arial" w:cs="Arial"/>
                      <w:color w:val="484848"/>
                      <w:spacing w:val="9"/>
                      <w:w w:val="115"/>
                      <w:sz w:val="10"/>
                      <w:szCs w:val="10"/>
                      <w:u w:val="thick" w:color="484848"/>
                    </w:rPr>
                    <w:t> </w:t>
                  </w:r>
                  <w:r>
                    <w:rPr>
                      <w:rFonts w:ascii="Arial" w:hAnsi="Arial" w:cs="Arial"/>
                      <w:color w:val="484848"/>
                      <w:w w:val="115"/>
                      <w:sz w:val="10"/>
                      <w:szCs w:val="10"/>
                      <w:u w:val="thick" w:color="484848"/>
                    </w:rPr>
                    <w:t>ga</w:t>
                  </w:r>
                  <w:r>
                    <w:rPr>
                      <w:rFonts w:ascii="Arial" w:hAnsi="Arial" w:cs="Arial"/>
                      <w:color w:val="484848"/>
                      <w:spacing w:val="4"/>
                      <w:w w:val="115"/>
                      <w:sz w:val="10"/>
                      <w:szCs w:val="10"/>
                      <w:u w:val="thick" w:color="484848"/>
                    </w:rPr>
                    <w:t> </w:t>
                  </w:r>
                  <w:r>
                    <w:rPr>
                      <w:rFonts w:ascii="Arial" w:hAnsi="Arial" w:cs="Arial"/>
                      <w:color w:val="2D2D2D"/>
                      <w:w w:val="115"/>
                      <w:sz w:val="10"/>
                      <w:szCs w:val="10"/>
                      <w:u w:val="thick" w:color="484848"/>
                    </w:rPr>
                    <w:t>t</w:t>
                  </w:r>
                  <w:r>
                    <w:rPr>
                      <w:rFonts w:ascii="Arial" w:hAnsi="Arial" w:cs="Arial"/>
                      <w:color w:val="2D2D2D"/>
                      <w:spacing w:val="5"/>
                      <w:w w:val="115"/>
                      <w:sz w:val="10"/>
                      <w:szCs w:val="10"/>
                      <w:u w:val="thick" w:color="484848"/>
                    </w:rPr>
                    <w:t> </w:t>
                  </w:r>
                  <w:r>
                    <w:rPr>
                      <w:rFonts w:ascii="Arial" w:hAnsi="Arial" w:cs="Arial"/>
                      <w:color w:val="111111"/>
                      <w:spacing w:val="7"/>
                      <w:w w:val="115"/>
                      <w:sz w:val="10"/>
                      <w:szCs w:val="10"/>
                      <w:u w:val="thick" w:color="484848"/>
                    </w:rPr>
                    <w:t>i</w:t>
                  </w:r>
                  <w:r>
                    <w:rPr>
                      <w:rFonts w:ascii="Arial" w:hAnsi="Arial" w:cs="Arial"/>
                      <w:color w:val="484848"/>
                      <w:spacing w:val="7"/>
                      <w:w w:val="115"/>
                      <w:sz w:val="10"/>
                      <w:szCs w:val="10"/>
                      <w:u w:val="thick" w:color="484848"/>
                    </w:rPr>
                    <w:t>o</w:t>
                  </w:r>
                  <w:r>
                    <w:rPr>
                      <w:rFonts w:ascii="Arial" w:hAnsi="Arial" w:cs="Arial"/>
                      <w:color w:val="2D2D2D"/>
                      <w:spacing w:val="7"/>
                      <w:w w:val="115"/>
                      <w:sz w:val="10"/>
                      <w:szCs w:val="10"/>
                      <w:u w:val="thick" w:color="484848"/>
                    </w:rPr>
                    <w:t>n</w:t>
                  </w:r>
                  <w:r>
                    <w:rPr>
                      <w:rFonts w:ascii="Arial" w:hAnsi="Arial" w:cs="Arial"/>
                      <w:color w:val="484848"/>
                      <w:spacing w:val="7"/>
                      <w:w w:val="115"/>
                      <w:sz w:val="10"/>
                      <w:szCs w:val="10"/>
                      <w:u w:val="thick" w:color="484848"/>
                    </w:rPr>
                    <w:t>s</w:t>
                  </w:r>
                  <w:r>
                    <w:rPr>
                      <w:rFonts w:ascii="Arial" w:hAnsi="Arial" w:cs="Arial"/>
                      <w:color w:val="484848"/>
                      <w:spacing w:val="13"/>
                      <w:w w:val="115"/>
                      <w:sz w:val="10"/>
                      <w:szCs w:val="10"/>
                      <w:u w:val="thick" w:color="484848"/>
                    </w:rPr>
                    <w:t> </w:t>
                  </w:r>
                  <w:r>
                    <w:rPr>
                      <w:rFonts w:ascii="Arial" w:hAnsi="Arial" w:cs="Arial"/>
                      <w:color w:val="2D2D2D"/>
                      <w:w w:val="115"/>
                      <w:sz w:val="10"/>
                      <w:szCs w:val="10"/>
                      <w:u w:val="thick" w:color="484848"/>
                    </w:rPr>
                    <w:t>of </w:t>
                  </w:r>
                  <w:r>
                    <w:rPr>
                      <w:rFonts w:ascii="Arial" w:hAnsi="Arial" w:cs="Arial"/>
                      <w:color w:val="2D2D2D"/>
                      <w:spacing w:val="9"/>
                      <w:w w:val="115"/>
                      <w:sz w:val="10"/>
                      <w:szCs w:val="10"/>
                      <w:u w:val="thick" w:color="484848"/>
                    </w:rPr>
                    <w:t> </w:t>
                  </w:r>
                  <w:r>
                    <w:rPr>
                      <w:rFonts w:ascii="Arial" w:hAnsi="Arial" w:cs="Arial"/>
                      <w:color w:val="2D2D2D"/>
                      <w:w w:val="115"/>
                      <w:sz w:val="10"/>
                      <w:szCs w:val="10"/>
                      <w:u w:val="thick" w:color="484848"/>
                    </w:rPr>
                    <w:t>Am</w:t>
                  </w:r>
                  <w:r>
                    <w:rPr>
                      <w:rFonts w:ascii="Arial" w:hAnsi="Arial" w:cs="Arial"/>
                      <w:color w:val="2D2D2D"/>
                      <w:spacing w:val="4"/>
                      <w:w w:val="115"/>
                      <w:sz w:val="10"/>
                      <w:szCs w:val="10"/>
                      <w:u w:val="thick" w:color="484848"/>
                    </w:rPr>
                    <w:t> </w:t>
                  </w:r>
                  <w:r>
                    <w:rPr>
                      <w:rFonts w:ascii="Arial" w:hAnsi="Arial" w:cs="Arial"/>
                      <w:color w:val="484848"/>
                      <w:w w:val="115"/>
                      <w:sz w:val="10"/>
                      <w:szCs w:val="10"/>
                      <w:u w:val="thick" w:color="484848"/>
                    </w:rPr>
                    <w:t>e</w:t>
                  </w:r>
                  <w:r>
                    <w:rPr>
                      <w:rFonts w:ascii="Arial" w:hAnsi="Arial" w:cs="Arial"/>
                      <w:color w:val="484848"/>
                      <w:spacing w:val="5"/>
                      <w:w w:val="115"/>
                      <w:sz w:val="10"/>
                      <w:szCs w:val="10"/>
                      <w:u w:val="thick" w:color="484848"/>
                    </w:rPr>
                    <w:t> </w:t>
                  </w:r>
                  <w:r>
                    <w:rPr>
                      <w:rFonts w:ascii="Arial" w:hAnsi="Arial" w:cs="Arial"/>
                      <w:color w:val="2D2D2D"/>
                      <w:w w:val="115"/>
                      <w:sz w:val="10"/>
                      <w:szCs w:val="10"/>
                      <w:u w:val="thick" w:color="484848"/>
                    </w:rPr>
                    <w:t>ri</w:t>
                  </w:r>
                  <w:r>
                    <w:rPr>
                      <w:rFonts w:ascii="Arial" w:hAnsi="Arial" w:cs="Arial"/>
                      <w:color w:val="2D2D2D"/>
                      <w:spacing w:val="4"/>
                      <w:w w:val="115"/>
                      <w:sz w:val="10"/>
                      <w:szCs w:val="10"/>
                      <w:u w:val="thick" w:color="484848"/>
                    </w:rPr>
                    <w:t> </w:t>
                  </w:r>
                  <w:r>
                    <w:rPr>
                      <w:rFonts w:ascii="Arial" w:hAnsi="Arial" w:cs="Arial"/>
                      <w:color w:val="484848"/>
                      <w:w w:val="115"/>
                      <w:sz w:val="10"/>
                      <w:szCs w:val="10"/>
                      <w:u w:val="thick" w:color="484848"/>
                    </w:rPr>
                    <w:t>ca  </w:t>
                  </w:r>
                  <w:r>
                    <w:rPr>
                      <w:rFonts w:ascii="Arial" w:hAnsi="Arial" w:cs="Arial"/>
                      <w:color w:val="484848"/>
                      <w:spacing w:val="14"/>
                      <w:w w:val="115"/>
                      <w:sz w:val="10"/>
                      <w:szCs w:val="10"/>
                      <w:u w:val="thick" w:color="484848"/>
                    </w:rPr>
                    <w:t> </w:t>
                  </w:r>
                  <w:r>
                    <w:rPr>
                      <w:rFonts w:ascii="Arial" w:hAnsi="Arial" w:cs="Arial"/>
                      <w:color w:val="606060"/>
                      <w:w w:val="115"/>
                      <w:sz w:val="10"/>
                      <w:szCs w:val="10"/>
                      <w:u w:val="thick" w:color="484848"/>
                    </w:rPr>
                    <w:t>• </w:t>
                  </w:r>
                  <w:r>
                    <w:rPr>
                      <w:rFonts w:ascii="Arial" w:hAnsi="Arial" w:cs="Arial"/>
                      <w:color w:val="606060"/>
                      <w:spacing w:val="9"/>
                      <w:w w:val="115"/>
                      <w:sz w:val="10"/>
                      <w:szCs w:val="10"/>
                      <w:u w:val="thick" w:color="484848"/>
                    </w:rPr>
                    <w:t> </w:t>
                  </w:r>
                  <w:r>
                    <w:rPr>
                      <w:color w:val="484848"/>
                      <w:w w:val="115"/>
                      <w:sz w:val="12"/>
                      <w:szCs w:val="12"/>
                      <w:u w:val="thick" w:color="484848"/>
                      <w:rtl/>
                    </w:rPr>
                    <w:t>םכאמריקה</w:t>
                  </w:r>
                  <w:r>
                    <w:rPr>
                      <w:color w:val="484848"/>
                      <w:spacing w:val="13"/>
                      <w:w w:val="115"/>
                      <w:sz w:val="12"/>
                      <w:szCs w:val="12"/>
                    </w:rPr>
                    <w:t> </w:t>
                  </w:r>
                  <w:r>
                    <w:rPr>
                      <w:color w:val="484848"/>
                      <w:w w:val="115"/>
                      <w:sz w:val="12"/>
                      <w:szCs w:val="12"/>
                      <w:u w:val="thick" w:color="484848"/>
                      <w:rtl/>
                    </w:rPr>
                    <w:t>האורתוד</w:t>
                  </w:r>
                  <w:r>
                    <w:rPr>
                      <w:color w:val="727272"/>
                      <w:w w:val="115"/>
                      <w:sz w:val="12"/>
                      <w:szCs w:val="12"/>
                      <w:u w:val="thick" w:color="484848"/>
                      <w:rtl/>
                    </w:rPr>
                    <w:t>ו</w:t>
                  </w:r>
                  <w:r>
                    <w:rPr>
                      <w:color w:val="484848"/>
                      <w:w w:val="115"/>
                      <w:sz w:val="12"/>
                      <w:szCs w:val="12"/>
                      <w:u w:val="thick" w:color="484848"/>
                      <w:rtl/>
                    </w:rPr>
                    <w:t>קסי</w:t>
                  </w:r>
                  <w:r>
                    <w:rPr>
                      <w:color w:val="484848"/>
                      <w:spacing w:val="14"/>
                      <w:w w:val="115"/>
                      <w:sz w:val="12"/>
                      <w:szCs w:val="12"/>
                    </w:rPr>
                    <w:t> </w:t>
                  </w:r>
                  <w:r>
                    <w:rPr>
                      <w:color w:val="484848"/>
                      <w:w w:val="115"/>
                      <w:sz w:val="14"/>
                      <w:szCs w:val="14"/>
                      <w:u w:val="thick" w:color="484848"/>
                      <w:rtl/>
                    </w:rPr>
                    <w:t>קהילות</w:t>
                  </w:r>
                  <w:r>
                    <w:rPr>
                      <w:color w:val="484848"/>
                      <w:spacing w:val="1"/>
                      <w:w w:val="115"/>
                      <w:sz w:val="14"/>
                      <w:szCs w:val="14"/>
                    </w:rPr>
                    <w:t> </w:t>
                  </w:r>
                  <w:r>
                    <w:rPr>
                      <w:color w:val="484848"/>
                      <w:w w:val="115"/>
                      <w:sz w:val="12"/>
                      <w:szCs w:val="12"/>
                      <w:u w:val="thick" w:color="484848"/>
                      <w:rtl/>
                    </w:rPr>
                    <w:t>איחו</w:t>
                  </w:r>
                  <w:r>
                    <w:rPr>
                      <w:color w:val="484848"/>
                      <w:w w:val="115"/>
                      <w:sz w:val="12"/>
                      <w:szCs w:val="12"/>
                      <w:u w:val="thick" w:color="484848"/>
                      <w:rtl/>
                    </w:rPr>
                    <w:t>ר</w:t>
                  </w:r>
                </w:p>
                <w:p>
                  <w:pPr>
                    <w:spacing w:before="44"/>
                    <w:ind w:left="15" w:right="0" w:firstLine="0"/>
                    <w:jc w:val="left"/>
                    <w:rPr>
                      <w:rFonts w:ascii="Arial" w:hAnsi="Arial" w:cs="Arial"/>
                      <w:sz w:val="9"/>
                      <w:szCs w:val="9"/>
                    </w:rPr>
                  </w:pPr>
                  <w:r>
                    <w:rPr>
                      <w:rFonts w:ascii="Arial" w:hAnsi="Arial" w:cs="Arial"/>
                      <w:color w:val="606060"/>
                      <w:w w:val="105"/>
                      <w:sz w:val="9"/>
                      <w:szCs w:val="9"/>
                    </w:rPr>
                    <w:t>Eteven </w:t>
                  </w:r>
                  <w:r>
                    <w:rPr>
                      <w:rFonts w:ascii="Arial" w:hAnsi="Arial" w:cs="Arial"/>
                      <w:color w:val="484848"/>
                      <w:w w:val="105"/>
                      <w:sz w:val="9"/>
                      <w:szCs w:val="9"/>
                    </w:rPr>
                    <w:t>Bro1tdway • </w:t>
                  </w:r>
                  <w:r>
                    <w:rPr>
                      <w:rFonts w:ascii="Arial" w:hAnsi="Arial" w:cs="Arial"/>
                      <w:color w:val="2D2D2D"/>
                      <w:w w:val="105"/>
                      <w:sz w:val="9"/>
                      <w:szCs w:val="9"/>
                    </w:rPr>
                    <w:t>N</w:t>
                  </w:r>
                  <w:r>
                    <w:rPr>
                      <w:rFonts w:ascii="Arial" w:hAnsi="Arial" w:cs="Arial"/>
                      <w:color w:val="484848"/>
                      <w:w w:val="105"/>
                      <w:sz w:val="9"/>
                      <w:szCs w:val="9"/>
                    </w:rPr>
                    <w:t>ew Yo </w:t>
                  </w:r>
                  <w:r>
                    <w:rPr>
                      <w:rFonts w:ascii="Arial" w:hAnsi="Arial" w:cs="Arial"/>
                      <w:color w:val="2D2D2D"/>
                      <w:w w:val="105"/>
                      <w:sz w:val="9"/>
                      <w:szCs w:val="9"/>
                    </w:rPr>
                    <w:t>r </w:t>
                  </w:r>
                  <w:r>
                    <w:rPr>
                      <w:rFonts w:ascii="Arial" w:hAnsi="Arial" w:cs="Arial"/>
                      <w:color w:val="484848"/>
                      <w:w w:val="105"/>
                      <w:sz w:val="9"/>
                      <w:szCs w:val="9"/>
                    </w:rPr>
                    <w:t>k, NY 1000 4 </w:t>
                  </w:r>
                  <w:r>
                    <w:rPr>
                      <w:rFonts w:ascii="Arial" w:hAnsi="Arial" w:cs="Arial"/>
                      <w:color w:val="727272"/>
                      <w:w w:val="105"/>
                      <w:sz w:val="9"/>
                      <w:szCs w:val="9"/>
                    </w:rPr>
                    <w:t>- </w:t>
                  </w:r>
                  <w:r>
                    <w:rPr>
                      <w:rFonts w:ascii="Arial" w:hAnsi="Arial" w:cs="Arial"/>
                      <w:color w:val="484848"/>
                      <w:w w:val="105"/>
                      <w:sz w:val="9"/>
                      <w:szCs w:val="9"/>
                    </w:rPr>
                    <w:t>1303 • </w:t>
                  </w:r>
                  <w:r>
                    <w:rPr>
                      <w:rFonts w:ascii="Arial" w:hAnsi="Arial" w:cs="Arial"/>
                      <w:color w:val="2D2D2D"/>
                      <w:w w:val="105"/>
                      <w:sz w:val="9"/>
                      <w:szCs w:val="9"/>
                    </w:rPr>
                    <w:t>T</w:t>
                  </w:r>
                  <w:r>
                    <w:rPr>
                      <w:rFonts w:ascii="Arial" w:hAnsi="Arial" w:cs="Arial"/>
                      <w:color w:val="484848"/>
                      <w:w w:val="105"/>
                      <w:sz w:val="9"/>
                      <w:szCs w:val="9"/>
                    </w:rPr>
                    <w:t>e</w:t>
                  </w:r>
                  <w:r>
                    <w:rPr>
                      <w:rFonts w:ascii="Arial" w:hAnsi="Arial" w:cs="Arial"/>
                      <w:color w:val="111111"/>
                      <w:w w:val="105"/>
                      <w:sz w:val="9"/>
                      <w:szCs w:val="9"/>
                    </w:rPr>
                    <w:t>l </w:t>
                  </w:r>
                  <w:r>
                    <w:rPr>
                      <w:rFonts w:ascii="Arial" w:hAnsi="Arial" w:cs="Arial"/>
                      <w:color w:val="484848"/>
                      <w:w w:val="105"/>
                      <w:sz w:val="9"/>
                      <w:szCs w:val="9"/>
                    </w:rPr>
                    <w:t>: 212 -5 63 </w:t>
                  </w:r>
                  <w:r>
                    <w:rPr>
                      <w:rFonts w:ascii="Arial" w:hAnsi="Arial" w:cs="Arial"/>
                      <w:color w:val="727272"/>
                      <w:w w:val="105"/>
                      <w:sz w:val="9"/>
                      <w:szCs w:val="9"/>
                    </w:rPr>
                    <w:t>- </w:t>
                  </w:r>
                  <w:r>
                    <w:rPr>
                      <w:rFonts w:ascii="Arial" w:hAnsi="Arial" w:cs="Arial"/>
                      <w:color w:val="484848"/>
                      <w:w w:val="105"/>
                      <w:sz w:val="9"/>
                      <w:szCs w:val="9"/>
                    </w:rPr>
                    <w:t>4</w:t>
                  </w:r>
                  <w:r>
                    <w:rPr>
                      <w:rFonts w:ascii="Arial" w:hAnsi="Arial" w:cs="Arial"/>
                      <w:color w:val="2D2D2D"/>
                      <w:w w:val="105"/>
                      <w:sz w:val="9"/>
                      <w:szCs w:val="9"/>
                    </w:rPr>
                    <w:t>0 </w:t>
                  </w:r>
                  <w:r>
                    <w:rPr>
                      <w:rFonts w:ascii="Arial" w:hAnsi="Arial" w:cs="Arial"/>
                      <w:color w:val="484848"/>
                      <w:w w:val="105"/>
                      <w:sz w:val="9"/>
                      <w:szCs w:val="9"/>
                    </w:rPr>
                    <w:t>00 • F.</w:t>
                  </w:r>
                  <w:r>
                    <w:rPr>
                      <w:rFonts w:ascii="Arial" w:hAnsi="Arial" w:cs="Arial"/>
                      <w:color w:val="484848"/>
                      <w:w w:val="105"/>
                      <w:sz w:val="9"/>
                      <w:szCs w:val="9"/>
                      <w:rtl/>
                    </w:rPr>
                    <w:t>ננ</w:t>
                  </w:r>
                  <w:r>
                    <w:rPr>
                      <w:rFonts w:ascii="Arial" w:hAnsi="Arial" w:cs="Arial"/>
                      <w:color w:val="484848"/>
                      <w:w w:val="105"/>
                      <w:sz w:val="9"/>
                      <w:szCs w:val="9"/>
                    </w:rPr>
                    <w:t>.: 2</w:t>
                  </w:r>
                  <w:r>
                    <w:rPr>
                      <w:rFonts w:ascii="Arial" w:hAnsi="Arial" w:cs="Arial"/>
                      <w:color w:val="2D2D2D"/>
                      <w:w w:val="105"/>
                      <w:sz w:val="9"/>
                      <w:szCs w:val="9"/>
                    </w:rPr>
                    <w:t>1 </w:t>
                  </w:r>
                  <w:r>
                    <w:rPr>
                      <w:rFonts w:ascii="Arial" w:hAnsi="Arial" w:cs="Arial"/>
                      <w:color w:val="484848"/>
                      <w:w w:val="105"/>
                      <w:sz w:val="9"/>
                      <w:szCs w:val="9"/>
                    </w:rPr>
                    <w:t>2 </w:t>
                  </w:r>
                  <w:r>
                    <w:rPr>
                      <w:rFonts w:ascii="Arial" w:hAnsi="Arial" w:cs="Arial"/>
                      <w:color w:val="727272"/>
                      <w:w w:val="105"/>
                      <w:sz w:val="9"/>
                      <w:szCs w:val="9"/>
                    </w:rPr>
                    <w:t>-</w:t>
                  </w:r>
                  <w:r>
                    <w:rPr>
                      <w:rFonts w:ascii="Arial" w:hAnsi="Arial" w:cs="Arial"/>
                      <w:color w:val="484848"/>
                      <w:w w:val="105"/>
                      <w:sz w:val="9"/>
                      <w:szCs w:val="9"/>
                    </w:rPr>
                    <w:t>5 6 4</w:t>
                  </w:r>
                  <w:r>
                    <w:rPr>
                      <w:rFonts w:ascii="Arial" w:hAnsi="Arial" w:cs="Arial"/>
                      <w:color w:val="727272"/>
                      <w:w w:val="105"/>
                      <w:sz w:val="9"/>
                      <w:szCs w:val="9"/>
                    </w:rPr>
                    <w:t>-</w:t>
                  </w:r>
                  <w:r>
                    <w:rPr>
                      <w:rFonts w:ascii="Arial" w:hAnsi="Arial" w:cs="Arial"/>
                      <w:color w:val="484848"/>
                      <w:w w:val="105"/>
                      <w:sz w:val="9"/>
                      <w:szCs w:val="9"/>
                    </w:rPr>
                    <w:t>9 </w:t>
                  </w:r>
                  <w:r>
                    <w:rPr>
                      <w:rFonts w:ascii="Arial" w:hAnsi="Arial" w:cs="Arial"/>
                      <w:color w:val="2D2D2D"/>
                      <w:w w:val="105"/>
                      <w:sz w:val="9"/>
                      <w:szCs w:val="9"/>
                    </w:rPr>
                    <w:t>0 </w:t>
                  </w:r>
                  <w:r>
                    <w:rPr>
                      <w:rFonts w:ascii="Arial" w:hAnsi="Arial" w:cs="Arial"/>
                      <w:color w:val="484848"/>
                      <w:w w:val="105"/>
                      <w:sz w:val="9"/>
                      <w:szCs w:val="9"/>
                    </w:rPr>
                    <w:t>5 8 • www </w:t>
                  </w:r>
                  <w:r>
                    <w:rPr>
                      <w:rFonts w:ascii="Arial" w:hAnsi="Arial" w:cs="Arial"/>
                      <w:color w:val="2D2D2D"/>
                      <w:w w:val="105"/>
                      <w:sz w:val="9"/>
                      <w:szCs w:val="9"/>
                    </w:rPr>
                    <w:t>.o </w:t>
                  </w:r>
                  <w:r>
                    <w:rPr>
                      <w:rFonts w:ascii="Arial" w:hAnsi="Arial" w:cs="Arial"/>
                      <w:color w:val="484848"/>
                      <w:w w:val="105"/>
                      <w:sz w:val="9"/>
                      <w:szCs w:val="9"/>
                    </w:rPr>
                    <w:t>u.or</w:t>
                  </w:r>
                  <w:r>
                    <w:rPr>
                      <w:rFonts w:ascii="Arial" w:hAnsi="Arial" w:cs="Arial"/>
                      <w:color w:val="484848"/>
                      <w:w w:val="105"/>
                      <w:sz w:val="9"/>
                      <w:szCs w:val="9"/>
                    </w:rPr>
                    <w:t>g</w:t>
                  </w:r>
                </w:p>
              </w:txbxContent>
            </v:textbox>
          </v:shape>
        </w:pict>
      </w:r>
      <w:r>
        <w:rPr>
          <w:rFonts w:ascii="Arial"/>
          <w:sz w:val="20"/>
        </w:rPr>
      </w:r>
    </w:p>
    <w:p>
      <w:pPr>
        <w:pStyle w:val="BodyText"/>
        <w:spacing w:before="3"/>
        <w:rPr>
          <w:rFonts w:ascii="Arial"/>
          <w:i/>
          <w:sz w:val="12"/>
        </w:rPr>
      </w:pPr>
      <w:r>
        <w:rPr/>
        <w:pict>
          <v:shape style="position:absolute;margin-left:64.447403pt;margin-top:8.251412pt;width:50.95pt;height:3.95pt;mso-position-horizontal-relative:page;mso-position-vertical-relative:paragraph;z-index:-251564032;mso-wrap-distance-left:0;mso-wrap-distance-right:0" type="#_x0000_t202" filled="false" stroked="false">
            <v:textbox inset="0,0,0,0">
              <w:txbxContent>
                <w:p>
                  <w:pPr>
                    <w:spacing w:line="78" w:lineRule="exact" w:before="0"/>
                    <w:ind w:left="0" w:right="0" w:firstLine="0"/>
                    <w:jc w:val="left"/>
                    <w:rPr>
                      <w:rFonts w:ascii="Arial"/>
                      <w:sz w:val="7"/>
                    </w:rPr>
                  </w:pPr>
                  <w:r>
                    <w:rPr>
                      <w:rFonts w:ascii="Arial"/>
                      <w:color w:val="2D2D2D"/>
                      <w:w w:val="110"/>
                      <w:sz w:val="7"/>
                    </w:rPr>
                    <w:t>K A </w:t>
                  </w:r>
                  <w:r>
                    <w:rPr>
                      <w:rFonts w:ascii="Arial"/>
                      <w:color w:val="484848"/>
                      <w:w w:val="110"/>
                      <w:sz w:val="7"/>
                    </w:rPr>
                    <w:t>S</w:t>
                  </w:r>
                  <w:r>
                    <w:rPr>
                      <w:rFonts w:ascii="Arial"/>
                      <w:color w:val="2D2D2D"/>
                      <w:w w:val="110"/>
                      <w:sz w:val="7"/>
                    </w:rPr>
                    <w:t>HRUTH D IVI </w:t>
                  </w:r>
                  <w:r>
                    <w:rPr>
                      <w:rFonts w:ascii="Arial"/>
                      <w:color w:val="484848"/>
                      <w:w w:val="110"/>
                      <w:sz w:val="7"/>
                    </w:rPr>
                    <w:t>S</w:t>
                  </w:r>
                  <w:r>
                    <w:rPr>
                      <w:rFonts w:ascii="Arial"/>
                      <w:color w:val="2D2D2D"/>
                      <w:w w:val="110"/>
                      <w:sz w:val="7"/>
                    </w:rPr>
                    <w:t>I </w:t>
                  </w:r>
                  <w:r>
                    <w:rPr>
                      <w:rFonts w:ascii="Arial"/>
                      <w:color w:val="484848"/>
                      <w:w w:val="110"/>
                      <w:sz w:val="7"/>
                    </w:rPr>
                    <w:t>O </w:t>
                  </w:r>
                  <w:r>
                    <w:rPr>
                      <w:rFonts w:ascii="Arial"/>
                      <w:color w:val="2D2D2D"/>
                      <w:w w:val="110"/>
                      <w:sz w:val="7"/>
                    </w:rPr>
                    <w:t>N</w:t>
                  </w:r>
                </w:p>
              </w:txbxContent>
            </v:textbox>
            <w10:wrap type="topAndBottom"/>
          </v:shape>
        </w:pict>
      </w:r>
      <w:r>
        <w:rPr/>
        <w:pict>
          <v:shape style="position:absolute;margin-left:307.211212pt;margin-top:9.846695pt;width:54.8pt;height:5.55pt;mso-position-horizontal-relative:page;mso-position-vertical-relative:paragraph;z-index:-251563008;mso-wrap-distance-left:0;mso-wrap-distance-right:0" type="#_x0000_t202" filled="false" stroked="false">
            <v:textbox inset="0,0,0,0">
              <w:txbxContent>
                <w:p>
                  <w:pPr>
                    <w:bidi/>
                    <w:spacing w:line="111" w:lineRule="exact" w:before="0"/>
                    <w:ind w:left="0" w:right="0" w:firstLine="0"/>
                    <w:jc w:val="right"/>
                    <w:rPr>
                      <w:sz w:val="10"/>
                      <w:szCs w:val="10"/>
                    </w:rPr>
                  </w:pPr>
                  <w:r>
                    <w:rPr>
                      <w:color w:val="727272"/>
                      <w:w w:val="80"/>
                      <w:sz w:val="9"/>
                      <w:szCs w:val="9"/>
                      <w:rtl/>
                    </w:rPr>
                    <w:t>בר</w:t>
                  </w:r>
                  <w:r>
                    <w:rPr>
                      <w:color w:val="727272"/>
                      <w:spacing w:val="-1"/>
                      <w:w w:val="80"/>
                      <w:sz w:val="9"/>
                      <w:szCs w:val="9"/>
                    </w:rPr>
                    <w:t>\</w:t>
                  </w:r>
                  <w:r>
                    <w:rPr>
                      <w:color w:val="727272"/>
                      <w:spacing w:val="-18"/>
                      <w:w w:val="80"/>
                      <w:sz w:val="9"/>
                      <w:szCs w:val="9"/>
                    </w:rPr>
                    <w:t>.</w:t>
                  </w:r>
                  <w:r>
                    <w:rPr>
                      <w:color w:val="484848"/>
                      <w:spacing w:val="-1"/>
                      <w:w w:val="108"/>
                      <w:sz w:val="9"/>
                      <w:szCs w:val="9"/>
                    </w:rPr>
                    <w:t>'</w:t>
                  </w:r>
                  <w:r>
                    <w:rPr>
                      <w:color w:val="484848"/>
                      <w:spacing w:val="11"/>
                      <w:sz w:val="10"/>
                      <w:szCs w:val="10"/>
                      <w:rtl/>
                    </w:rPr>
                    <w:t> </w:t>
                  </w:r>
                  <w:r>
                    <w:rPr>
                      <w:color w:val="484848"/>
                      <w:sz w:val="10"/>
                      <w:szCs w:val="10"/>
                      <w:rtl/>
                    </w:rPr>
                    <w:t>    </w:t>
                  </w:r>
                  <w:r>
                    <w:rPr>
                      <w:color w:val="484848"/>
                      <w:w w:val="83"/>
                      <w:sz w:val="10"/>
                      <w:szCs w:val="10"/>
                      <w:rtl/>
                    </w:rPr>
                    <w:t>ז</w:t>
                  </w:r>
                  <w:r>
                    <w:rPr>
                      <w:color w:val="484848"/>
                      <w:spacing w:val="-1"/>
                      <w:w w:val="83"/>
                      <w:sz w:val="10"/>
                      <w:szCs w:val="10"/>
                    </w:rPr>
                    <w:t>.:;</w:t>
                  </w:r>
                  <w:r>
                    <w:rPr>
                      <w:color w:val="484848"/>
                      <w:spacing w:val="-1"/>
                      <w:w w:val="83"/>
                      <w:sz w:val="10"/>
                      <w:szCs w:val="10"/>
                      <w:rtl/>
                    </w:rPr>
                    <w:t>אר</w:t>
                  </w:r>
                  <w:r>
                    <w:rPr>
                      <w:color w:val="484848"/>
                      <w:spacing w:val="4"/>
                      <w:sz w:val="10"/>
                      <w:szCs w:val="10"/>
                      <w:rtl/>
                    </w:rPr>
                    <w:t> </w:t>
                  </w:r>
                  <w:r>
                    <w:rPr>
                      <w:color w:val="484848"/>
                      <w:w w:val="105"/>
                      <w:sz w:val="10"/>
                      <w:szCs w:val="10"/>
                      <w:rtl/>
                    </w:rPr>
                    <w:t>ש</w:t>
                  </w:r>
                  <w:r>
                    <w:rPr>
                      <w:color w:val="484848"/>
                      <w:spacing w:val="-1"/>
                      <w:w w:val="105"/>
                      <w:sz w:val="10"/>
                      <w:szCs w:val="10"/>
                      <w:rtl/>
                    </w:rPr>
                    <w:t>ר</w:t>
                  </w:r>
                  <w:r>
                    <w:rPr>
                      <w:color w:val="727272"/>
                      <w:spacing w:val="-16"/>
                      <w:w w:val="105"/>
                      <w:sz w:val="10"/>
                      <w:szCs w:val="10"/>
                      <w:rtl/>
                    </w:rPr>
                    <w:t>ל</w:t>
                  </w:r>
                  <w:r>
                    <w:rPr>
                      <w:color w:val="484848"/>
                      <w:spacing w:val="-30"/>
                      <w:w w:val="105"/>
                      <w:sz w:val="10"/>
                      <w:szCs w:val="10"/>
                      <w:rtl/>
                    </w:rPr>
                    <w:t>ח</w:t>
                  </w:r>
                  <w:r>
                    <w:rPr>
                      <w:color w:val="727272"/>
                      <w:spacing w:val="-21"/>
                      <w:w w:val="105"/>
                      <w:sz w:val="10"/>
                      <w:szCs w:val="10"/>
                      <w:rtl/>
                    </w:rPr>
                    <w:t>ס</w:t>
                  </w:r>
                  <w:r>
                    <w:rPr>
                      <w:color w:val="727272"/>
                      <w:spacing w:val="-1"/>
                      <w:w w:val="105"/>
                      <w:sz w:val="10"/>
                      <w:szCs w:val="10"/>
                      <w:rtl/>
                    </w:rPr>
                    <w:t>כ</w:t>
                  </w:r>
                  <w:r>
                    <w:rPr>
                      <w:color w:val="484848"/>
                      <w:spacing w:val="-4"/>
                      <w:sz w:val="10"/>
                      <w:szCs w:val="10"/>
                      <w:rtl/>
                    </w:rPr>
                    <w:t> </w:t>
                  </w:r>
                  <w:r>
                    <w:rPr>
                      <w:color w:val="484848"/>
                      <w:sz w:val="10"/>
                      <w:szCs w:val="10"/>
                      <w:rtl/>
                    </w:rPr>
                    <w:t>   </w:t>
                  </w:r>
                  <w:r>
                    <w:rPr>
                      <w:color w:val="484848"/>
                      <w:w w:val="105"/>
                      <w:sz w:val="10"/>
                      <w:szCs w:val="10"/>
                      <w:rtl/>
                    </w:rPr>
                    <w:t>ו</w:t>
                  </w:r>
                  <w:r>
                    <w:rPr>
                      <w:color w:val="606060"/>
                      <w:spacing w:val="-1"/>
                      <w:sz w:val="10"/>
                      <w:szCs w:val="10"/>
                      <w:rtl/>
                    </w:rPr>
                    <w:t> </w:t>
                  </w:r>
                  <w:r>
                    <w:rPr>
                      <w:color w:val="606060"/>
                      <w:w w:val="110"/>
                      <w:sz w:val="10"/>
                      <w:szCs w:val="10"/>
                      <w:rtl/>
                    </w:rPr>
                    <w:t>ת</w:t>
                  </w:r>
                  <w:r>
                    <w:rPr>
                      <w:color w:val="606060"/>
                      <w:spacing w:val="4"/>
                      <w:w w:val="45"/>
                      <w:sz w:val="10"/>
                      <w:szCs w:val="10"/>
                      <w:rtl/>
                    </w:rPr>
                    <w:t>י</w:t>
                  </w:r>
                  <w:r>
                    <w:rPr>
                      <w:color w:val="606060"/>
                      <w:w w:val="45"/>
                      <w:sz w:val="10"/>
                      <w:szCs w:val="10"/>
                    </w:rPr>
                    <w:t>.,:,</w:t>
                  </w:r>
                  <w:r>
                    <w:rPr>
                      <w:color w:val="606060"/>
                      <w:spacing w:val="-19"/>
                      <w:w w:val="87"/>
                      <w:sz w:val="10"/>
                      <w:szCs w:val="10"/>
                      <w:rtl/>
                    </w:rPr>
                    <w:t>ז</w:t>
                  </w:r>
                  <w:r>
                    <w:rPr>
                      <w:color w:val="606060"/>
                      <w:spacing w:val="-2"/>
                      <w:w w:val="109"/>
                      <w:sz w:val="10"/>
                      <w:szCs w:val="10"/>
                      <w:rtl/>
                    </w:rPr>
                    <w:t>ע</w:t>
                  </w:r>
                  <w:r>
                    <w:rPr>
                      <w:color w:val="2D2D2D"/>
                      <w:spacing w:val="1"/>
                      <w:w w:val="109"/>
                      <w:sz w:val="10"/>
                      <w:szCs w:val="10"/>
                    </w:rPr>
                    <w:t>"</w:t>
                  </w:r>
                  <w:r>
                    <w:rPr>
                      <w:color w:val="484848"/>
                      <w:spacing w:val="-6"/>
                      <w:w w:val="110"/>
                      <w:sz w:val="10"/>
                      <w:szCs w:val="10"/>
                      <w:rtl/>
                    </w:rPr>
                    <w:t>ז</w:t>
                  </w:r>
                </w:p>
              </w:txbxContent>
            </v:textbox>
            <w10:wrap type="topAndBottom"/>
          </v:shape>
        </w:pict>
      </w:r>
      <w:r>
        <w:rPr/>
        <w:pict>
          <v:group style="position:absolute;margin-left:63.082119pt;margin-top:22.620079pt;width:296.5pt;height:147.7pt;mso-position-horizontal-relative:page;mso-position-vertical-relative:paragraph;z-index:-251558912;mso-wrap-distance-left:0;mso-wrap-distance-right:0" coordorigin="1262,452" coordsize="5930,2954">
            <v:shape style="position:absolute;left:1274;top:1255;width:5917;height:2150" type="#_x0000_t202" filled="false" stroked="false">
              <v:textbox inset="0,0,0,0">
                <w:txbxContent>
                  <w:p>
                    <w:pPr>
                      <w:tabs>
                        <w:tab w:pos="1423" w:val="left" w:leader="none"/>
                      </w:tabs>
                      <w:spacing w:line="213" w:lineRule="auto" w:before="7"/>
                      <w:ind w:left="0" w:right="19" w:firstLine="0"/>
                      <w:jc w:val="both"/>
                      <w:rPr>
                        <w:sz w:val="11"/>
                        <w:szCs w:val="11"/>
                      </w:rPr>
                    </w:pPr>
                    <w:r>
                      <w:rPr>
                        <w:rFonts w:ascii="Arial" w:hAnsi="Arial" w:cs="Arial"/>
                        <w:i/>
                        <w:color w:val="484848"/>
                        <w:spacing w:val="-1"/>
                        <w:w w:val="98"/>
                        <w:sz w:val="7"/>
                        <w:szCs w:val="7"/>
                      </w:rPr>
                      <w:t>Rab</w:t>
                    </w:r>
                    <w:r>
                      <w:rPr>
                        <w:rFonts w:ascii="Arial" w:hAnsi="Arial" w:cs="Arial"/>
                        <w:i/>
                        <w:color w:val="484848"/>
                        <w:w w:val="98"/>
                        <w:sz w:val="7"/>
                        <w:szCs w:val="7"/>
                      </w:rPr>
                      <w:t>b</w:t>
                    </w:r>
                    <w:r>
                      <w:rPr>
                        <w:rFonts w:ascii="Arial" w:hAnsi="Arial" w:cs="Arial"/>
                        <w:i/>
                        <w:color w:val="484848"/>
                        <w:sz w:val="7"/>
                        <w:szCs w:val="7"/>
                      </w:rPr>
                      <w:t> </w:t>
                    </w:r>
                    <w:r>
                      <w:rPr>
                        <w:rFonts w:ascii="Arial" w:hAnsi="Arial" w:cs="Arial"/>
                        <w:i/>
                        <w:color w:val="484848"/>
                        <w:spacing w:val="-6"/>
                        <w:sz w:val="7"/>
                        <w:szCs w:val="7"/>
                      </w:rPr>
                      <w:t> </w:t>
                    </w:r>
                    <w:r>
                      <w:rPr>
                        <w:rFonts w:ascii="Arial" w:hAnsi="Arial" w:cs="Arial"/>
                        <w:i/>
                        <w:color w:val="484848"/>
                        <w:spacing w:val="2"/>
                        <w:w w:val="55"/>
                        <w:sz w:val="7"/>
                        <w:szCs w:val="7"/>
                      </w:rPr>
                      <w:t>i</w:t>
                    </w:r>
                    <w:r>
                      <w:rPr>
                        <w:rFonts w:ascii="Arial" w:hAnsi="Arial" w:cs="Arial"/>
                        <w:i/>
                        <w:color w:val="2D2D2D"/>
                        <w:w w:val="55"/>
                        <w:sz w:val="7"/>
                        <w:szCs w:val="7"/>
                        <w:rtl/>
                      </w:rPr>
                      <w:t>ח</w:t>
                    </w:r>
                    <w:r>
                      <w:rPr>
                        <w:rFonts w:ascii="Arial" w:hAnsi="Arial" w:cs="Arial"/>
                        <w:i/>
                        <w:color w:val="2D2D2D"/>
                        <w:sz w:val="7"/>
                        <w:szCs w:val="7"/>
                      </w:rPr>
                      <w:t>  </w:t>
                    </w:r>
                    <w:r>
                      <w:rPr>
                        <w:rFonts w:ascii="Arial" w:hAnsi="Arial" w:cs="Arial"/>
                        <w:i/>
                        <w:color w:val="2D2D2D"/>
                        <w:spacing w:val="-8"/>
                        <w:sz w:val="7"/>
                        <w:szCs w:val="7"/>
                      </w:rPr>
                      <w:t> </w:t>
                    </w:r>
                    <w:r>
                      <w:rPr>
                        <w:rFonts w:ascii="Arial" w:hAnsi="Arial" w:cs="Arial"/>
                        <w:i/>
                        <w:color w:val="484848"/>
                        <w:w w:val="55"/>
                        <w:sz w:val="7"/>
                        <w:szCs w:val="7"/>
                      </w:rPr>
                      <w:t>ic</w:t>
                    </w:r>
                    <w:r>
                      <w:rPr>
                        <w:rFonts w:ascii="Arial" w:hAnsi="Arial" w:cs="Arial"/>
                        <w:i/>
                        <w:color w:val="484848"/>
                        <w:sz w:val="7"/>
                        <w:szCs w:val="7"/>
                      </w:rPr>
                      <w:t> </w:t>
                    </w:r>
                    <w:r>
                      <w:rPr>
                        <w:rFonts w:ascii="Arial" w:hAnsi="Arial" w:cs="Arial"/>
                        <w:i/>
                        <w:color w:val="484848"/>
                        <w:spacing w:val="-3"/>
                        <w:sz w:val="7"/>
                        <w:szCs w:val="7"/>
                      </w:rPr>
                      <w:t> </w:t>
                    </w:r>
                    <w:r>
                      <w:rPr>
                        <w:rFonts w:ascii="Arial" w:hAnsi="Arial" w:cs="Arial"/>
                        <w:i/>
                        <w:color w:val="484848"/>
                        <w:spacing w:val="9"/>
                        <w:w w:val="103"/>
                        <w:sz w:val="7"/>
                        <w:szCs w:val="7"/>
                      </w:rPr>
                      <w:t>A</w:t>
                    </w:r>
                    <w:r>
                      <w:rPr>
                        <w:rFonts w:ascii="Arial" w:hAnsi="Arial" w:cs="Arial"/>
                        <w:i/>
                        <w:color w:val="2D2D2D"/>
                        <w:spacing w:val="-6"/>
                        <w:w w:val="103"/>
                        <w:sz w:val="7"/>
                        <w:szCs w:val="7"/>
                      </w:rPr>
                      <w:t>d</w:t>
                    </w:r>
                    <w:r>
                      <w:rPr>
                        <w:rFonts w:ascii="Arial" w:hAnsi="Arial" w:cs="Arial"/>
                        <w:i/>
                        <w:color w:val="484848"/>
                        <w:w w:val="103"/>
                        <w:sz w:val="7"/>
                        <w:szCs w:val="7"/>
                      </w:rPr>
                      <w:t>m</w:t>
                    </w:r>
                    <w:r>
                      <w:rPr>
                        <w:rFonts w:ascii="Arial" w:hAnsi="Arial" w:cs="Arial"/>
                        <w:i/>
                        <w:color w:val="484848"/>
                        <w:sz w:val="7"/>
                        <w:szCs w:val="7"/>
                      </w:rPr>
                      <w:t> </w:t>
                    </w:r>
                    <w:r>
                      <w:rPr>
                        <w:rFonts w:ascii="Arial" w:hAnsi="Arial" w:cs="Arial"/>
                        <w:i/>
                        <w:color w:val="484848"/>
                        <w:w w:val="55"/>
                        <w:sz w:val="7"/>
                        <w:szCs w:val="7"/>
                      </w:rPr>
                      <w:t>l</w:t>
                    </w:r>
                    <w:r>
                      <w:rPr>
                        <w:rFonts w:ascii="Arial" w:hAnsi="Arial" w:cs="Arial"/>
                        <w:i/>
                        <w:color w:val="484848"/>
                        <w:w w:val="55"/>
                        <w:sz w:val="7"/>
                        <w:szCs w:val="7"/>
                        <w:rtl/>
                      </w:rPr>
                      <w:t>ח</w:t>
                    </w:r>
                    <w:r>
                      <w:rPr>
                        <w:rFonts w:ascii="Arial" w:hAnsi="Arial" w:cs="Arial"/>
                        <w:i/>
                        <w:color w:val="484848"/>
                        <w:spacing w:val="1"/>
                        <w:w w:val="55"/>
                        <w:sz w:val="7"/>
                        <w:szCs w:val="7"/>
                      </w:rPr>
                      <w:t>f</w:t>
                    </w:r>
                    <w:r>
                      <w:rPr>
                        <w:rFonts w:ascii="Arial" w:hAnsi="Arial" w:cs="Arial"/>
                        <w:i/>
                        <w:color w:val="2D2D2D"/>
                        <w:w w:val="55"/>
                        <w:sz w:val="7"/>
                        <w:szCs w:val="7"/>
                      </w:rPr>
                      <w:t>.</w:t>
                    </w:r>
                    <w:r>
                      <w:rPr>
                        <w:rFonts w:ascii="Arial" w:hAnsi="Arial" w:cs="Arial"/>
                        <w:i/>
                        <w:color w:val="2D2D2D"/>
                        <w:sz w:val="7"/>
                        <w:szCs w:val="7"/>
                      </w:rPr>
                      <w:t>  </w:t>
                    </w:r>
                    <w:r>
                      <w:rPr>
                        <w:rFonts w:ascii="Arial" w:hAnsi="Arial" w:cs="Arial"/>
                        <w:i/>
                        <w:color w:val="2D2D2D"/>
                        <w:spacing w:val="1"/>
                        <w:sz w:val="7"/>
                        <w:szCs w:val="7"/>
                      </w:rPr>
                      <w:t> </w:t>
                    </w:r>
                    <w:r>
                      <w:rPr>
                        <w:rFonts w:ascii="Arial" w:hAnsi="Arial" w:cs="Arial"/>
                        <w:i/>
                        <w:color w:val="2D2D2D"/>
                        <w:spacing w:val="-1"/>
                        <w:w w:val="55"/>
                        <w:sz w:val="7"/>
                        <w:szCs w:val="7"/>
                      </w:rPr>
                      <w:t>,</w:t>
                    </w:r>
                    <w:r>
                      <w:rPr>
                        <w:rFonts w:ascii="Arial" w:hAnsi="Arial" w:cs="Arial"/>
                        <w:i/>
                        <w:color w:val="2D2D2D"/>
                        <w:w w:val="55"/>
                        <w:sz w:val="7"/>
                        <w:szCs w:val="7"/>
                      </w:rPr>
                      <w:t>i</w:t>
                    </w:r>
                    <w:r>
                      <w:rPr>
                        <w:rFonts w:ascii="Arial" w:hAnsi="Arial" w:cs="Arial"/>
                        <w:i/>
                        <w:color w:val="2D2D2D"/>
                        <w:spacing w:val="-8"/>
                        <w:sz w:val="7"/>
                        <w:szCs w:val="7"/>
                      </w:rPr>
                      <w:t> </w:t>
                    </w:r>
                    <w:r>
                      <w:rPr>
                        <w:rFonts w:ascii="Arial" w:hAnsi="Arial" w:cs="Arial"/>
                        <w:i/>
                        <w:color w:val="484848"/>
                        <w:w w:val="102"/>
                        <w:sz w:val="7"/>
                        <w:szCs w:val="7"/>
                      </w:rPr>
                      <w:t>r</w:t>
                    </w:r>
                    <w:r>
                      <w:rPr>
                        <w:rFonts w:ascii="Arial" w:hAnsi="Arial" w:cs="Arial"/>
                        <w:i/>
                        <w:color w:val="484848"/>
                        <w:spacing w:val="3"/>
                        <w:sz w:val="7"/>
                        <w:szCs w:val="7"/>
                      </w:rPr>
                      <w:t> </w:t>
                    </w:r>
                    <w:r>
                      <w:rPr>
                        <w:rFonts w:ascii="Arial" w:hAnsi="Arial" w:cs="Arial"/>
                        <w:i/>
                        <w:color w:val="484848"/>
                        <w:w w:val="83"/>
                        <w:position w:val="2"/>
                        <w:sz w:val="7"/>
                        <w:szCs w:val="7"/>
                      </w:rPr>
                      <w:t>8</w:t>
                    </w:r>
                    <w:r>
                      <w:rPr>
                        <w:rFonts w:ascii="Arial" w:hAnsi="Arial" w:cs="Arial"/>
                        <w:i/>
                        <w:color w:val="484848"/>
                        <w:spacing w:val="5"/>
                        <w:position w:val="2"/>
                        <w:sz w:val="7"/>
                        <w:szCs w:val="7"/>
                      </w:rPr>
                      <w:t> </w:t>
                    </w:r>
                    <w:r>
                      <w:rPr>
                        <w:rFonts w:ascii="Arial" w:hAnsi="Arial" w:cs="Arial"/>
                        <w:i/>
                        <w:color w:val="2D2D2D"/>
                        <w:spacing w:val="-11"/>
                        <w:w w:val="102"/>
                        <w:position w:val="2"/>
                        <w:sz w:val="7"/>
                        <w:szCs w:val="7"/>
                      </w:rPr>
                      <w:t>1</w:t>
                    </w:r>
                    <w:r>
                      <w:rPr>
                        <w:rFonts w:ascii="Arial" w:hAnsi="Arial" w:cs="Arial"/>
                        <w:i/>
                        <w:color w:val="484848"/>
                        <w:spacing w:val="-25"/>
                        <w:w w:val="102"/>
                        <w:position w:val="2"/>
                        <w:sz w:val="7"/>
                        <w:szCs w:val="7"/>
                      </w:rPr>
                      <w:t>0</w:t>
                    </w:r>
                    <w:r>
                      <w:rPr>
                        <w:rFonts w:ascii="Arial" w:hAnsi="Arial" w:cs="Arial"/>
                        <w:i/>
                        <w:color w:val="484848"/>
                        <w:w w:val="102"/>
                        <w:sz w:val="7"/>
                        <w:szCs w:val="7"/>
                      </w:rPr>
                      <w:t>r,</w:t>
                    </w:r>
                    <w:r>
                      <w:rPr>
                        <w:rFonts w:ascii="Arial" w:hAnsi="Arial" w:cs="Arial"/>
                        <w:i/>
                        <w:color w:val="484848"/>
                        <w:sz w:val="7"/>
                        <w:szCs w:val="7"/>
                      </w:rPr>
                      <w:t>  </w:t>
                    </w:r>
                    <w:r>
                      <w:rPr>
                        <w:rFonts w:ascii="Arial" w:hAnsi="Arial" w:cs="Arial"/>
                        <w:i/>
                        <w:color w:val="484848"/>
                        <w:spacing w:val="6"/>
                        <w:sz w:val="7"/>
                        <w:szCs w:val="7"/>
                      </w:rPr>
                      <w:t> </w:t>
                    </w:r>
                    <w:r>
                      <w:rPr>
                        <w:rFonts w:ascii="Arial" w:hAnsi="Arial" w:cs="Arial"/>
                        <w:i/>
                        <w:color w:val="484848"/>
                        <w:spacing w:val="-1"/>
                        <w:w w:val="110"/>
                        <w:sz w:val="7"/>
                        <w:szCs w:val="7"/>
                      </w:rPr>
                      <w:t>CE</w:t>
                    </w:r>
                    <w:r>
                      <w:rPr>
                        <w:rFonts w:ascii="Arial" w:hAnsi="Arial" w:cs="Arial"/>
                        <w:i/>
                        <w:color w:val="484848"/>
                        <w:w w:val="110"/>
                        <w:sz w:val="7"/>
                        <w:szCs w:val="7"/>
                      </w:rPr>
                      <w:t>O</w:t>
                    </w:r>
                    <w:r>
                      <w:rPr>
                        <w:rFonts w:ascii="Arial" w:hAnsi="Arial" w:cs="Arial"/>
                        <w:i/>
                        <w:color w:val="484848"/>
                        <w:sz w:val="7"/>
                        <w:szCs w:val="7"/>
                      </w:rPr>
                      <w:tab/>
                    </w:r>
                    <w:r>
                      <w:rPr>
                        <w:color w:val="484848"/>
                        <w:spacing w:val="-1"/>
                        <w:w w:val="97"/>
                        <w:sz w:val="11"/>
                        <w:szCs w:val="11"/>
                      </w:rPr>
                      <w:t>A</w:t>
                    </w:r>
                    <w:r>
                      <w:rPr>
                        <w:color w:val="484848"/>
                        <w:w w:val="97"/>
                        <w:sz w:val="11"/>
                        <w:szCs w:val="11"/>
                      </w:rPr>
                      <w:t>k</w:t>
                    </w:r>
                    <w:r>
                      <w:rPr>
                        <w:color w:val="484848"/>
                        <w:spacing w:val="-7"/>
                        <w:sz w:val="11"/>
                        <w:szCs w:val="11"/>
                      </w:rPr>
                      <w:t> </w:t>
                    </w:r>
                    <w:r>
                      <w:rPr>
                        <w:color w:val="2D2D2D"/>
                        <w:w w:val="56"/>
                        <w:sz w:val="11"/>
                        <w:szCs w:val="11"/>
                      </w:rPr>
                      <w:t>i</w:t>
                    </w:r>
                    <w:r>
                      <w:rPr>
                        <w:color w:val="2D2D2D"/>
                        <w:spacing w:val="-18"/>
                        <w:sz w:val="11"/>
                        <w:szCs w:val="11"/>
                      </w:rPr>
                      <w:t> </w:t>
                    </w:r>
                    <w:r>
                      <w:rPr>
                        <w:color w:val="484848"/>
                        <w:spacing w:val="-1"/>
                        <w:w w:val="56"/>
                        <w:sz w:val="11"/>
                        <w:szCs w:val="11"/>
                      </w:rPr>
                      <w:t>\</w:t>
                    </w:r>
                    <w:r>
                      <w:rPr>
                        <w:color w:val="484848"/>
                        <w:w w:val="56"/>
                        <w:sz w:val="11"/>
                        <w:szCs w:val="11"/>
                      </w:rPr>
                      <w:t>'</w:t>
                    </w:r>
                    <w:r>
                      <w:rPr>
                        <w:color w:val="484848"/>
                        <w:spacing w:val="-2"/>
                        <w:sz w:val="11"/>
                        <w:szCs w:val="11"/>
                      </w:rPr>
                      <w:t> </w:t>
                    </w:r>
                    <w:r>
                      <w:rPr>
                        <w:color w:val="2D2D2D"/>
                        <w:w w:val="56"/>
                        <w:sz w:val="11"/>
                        <w:szCs w:val="11"/>
                      </w:rPr>
                      <w:t>a</w:t>
                    </w:r>
                    <w:r>
                      <w:rPr>
                        <w:color w:val="2D2D2D"/>
                        <w:sz w:val="11"/>
                        <w:szCs w:val="11"/>
                      </w:rPr>
                      <w:t>  </w:t>
                    </w:r>
                    <w:r>
                      <w:rPr>
                        <w:color w:val="606060"/>
                        <w:w w:val="65"/>
                        <w:sz w:val="11"/>
                        <w:szCs w:val="11"/>
                      </w:rPr>
                      <w:t>1·es</w:t>
                    </w:r>
                    <w:r>
                      <w:rPr>
                        <w:color w:val="606060"/>
                        <w:spacing w:val="10"/>
                        <w:sz w:val="11"/>
                        <w:szCs w:val="11"/>
                      </w:rPr>
                      <w:t> </w:t>
                    </w:r>
                    <w:r>
                      <w:rPr>
                        <w:color w:val="606060"/>
                        <w:w w:val="100"/>
                        <w:sz w:val="11"/>
                        <w:szCs w:val="11"/>
                      </w:rPr>
                      <w:t>p</w:t>
                    </w:r>
                    <w:r>
                      <w:rPr>
                        <w:color w:val="606060"/>
                        <w:spacing w:val="-4"/>
                        <w:w w:val="100"/>
                        <w:sz w:val="11"/>
                        <w:szCs w:val="11"/>
                      </w:rPr>
                      <w:t>o</w:t>
                    </w:r>
                    <w:r>
                      <w:rPr>
                        <w:color w:val="606060"/>
                        <w:spacing w:val="-8"/>
                        <w:w w:val="65"/>
                        <w:sz w:val="11"/>
                        <w:szCs w:val="11"/>
                      </w:rPr>
                      <w:t>1</w:t>
                    </w:r>
                    <w:r>
                      <w:rPr>
                        <w:color w:val="2D2D2D"/>
                        <w:spacing w:val="-2"/>
                        <w:w w:val="78"/>
                        <w:sz w:val="11"/>
                        <w:szCs w:val="11"/>
                        <w:rtl/>
                      </w:rPr>
                      <w:t>ר</w:t>
                    </w:r>
                    <w:r>
                      <w:rPr>
                        <w:color w:val="2D2D2D"/>
                        <w:spacing w:val="2"/>
                        <w:w w:val="109"/>
                        <w:sz w:val="11"/>
                        <w:szCs w:val="11"/>
                      </w:rPr>
                      <w:t>d</w:t>
                    </w:r>
                    <w:r>
                      <w:rPr>
                        <w:color w:val="484848"/>
                        <w:spacing w:val="-1"/>
                        <w:w w:val="109"/>
                        <w:sz w:val="11"/>
                        <w:szCs w:val="11"/>
                      </w:rPr>
                      <w:t>e</w:t>
                    </w:r>
                    <w:r>
                      <w:rPr>
                        <w:color w:val="484848"/>
                        <w:w w:val="109"/>
                        <w:sz w:val="11"/>
                        <w:szCs w:val="11"/>
                      </w:rPr>
                      <w:t>d</w:t>
                    </w:r>
                    <w:r>
                      <w:rPr>
                        <w:color w:val="484848"/>
                        <w:spacing w:val="11"/>
                        <w:sz w:val="11"/>
                        <w:szCs w:val="11"/>
                      </w:rPr>
                      <w:t> </w:t>
                    </w:r>
                    <w:r>
                      <w:rPr>
                        <w:color w:val="484848"/>
                        <w:spacing w:val="-1"/>
                        <w:w w:val="95"/>
                        <w:sz w:val="11"/>
                        <w:szCs w:val="11"/>
                      </w:rPr>
                      <w:t>th</w:t>
                    </w:r>
                    <w:r>
                      <w:rPr>
                        <w:color w:val="484848"/>
                        <w:w w:val="95"/>
                        <w:sz w:val="11"/>
                        <w:szCs w:val="11"/>
                      </w:rPr>
                      <w:t>a</w:t>
                    </w:r>
                    <w:r>
                      <w:rPr>
                        <w:color w:val="484848"/>
                        <w:spacing w:val="-11"/>
                        <w:sz w:val="11"/>
                        <w:szCs w:val="11"/>
                      </w:rPr>
                      <w:t> </w:t>
                    </w:r>
                    <w:r>
                      <w:rPr>
                        <w:color w:val="2D2D2D"/>
                        <w:w w:val="95"/>
                        <w:sz w:val="11"/>
                        <w:szCs w:val="11"/>
                      </w:rPr>
                      <w:t>t</w:t>
                    </w:r>
                    <w:r>
                      <w:rPr>
                        <w:color w:val="2D2D2D"/>
                        <w:sz w:val="11"/>
                        <w:szCs w:val="11"/>
                      </w:rPr>
                      <w:t> </w:t>
                    </w:r>
                    <w:r>
                      <w:rPr>
                        <w:color w:val="2D2D2D"/>
                        <w:spacing w:val="-12"/>
                        <w:sz w:val="11"/>
                        <w:szCs w:val="11"/>
                      </w:rPr>
                      <w:t> </w:t>
                    </w:r>
                    <w:r>
                      <w:rPr>
                        <w:color w:val="484848"/>
                        <w:w w:val="104"/>
                        <w:sz w:val="11"/>
                        <w:szCs w:val="11"/>
                      </w:rPr>
                      <w:t>hc</w:t>
                    </w:r>
                    <w:r>
                      <w:rPr>
                        <w:color w:val="484848"/>
                        <w:spacing w:val="5"/>
                        <w:sz w:val="11"/>
                        <w:szCs w:val="11"/>
                      </w:rPr>
                      <w:t> </w:t>
                    </w:r>
                    <w:r>
                      <w:rPr>
                        <w:color w:val="484848"/>
                        <w:spacing w:val="2"/>
                        <w:w w:val="104"/>
                        <w:sz w:val="11"/>
                        <w:szCs w:val="11"/>
                      </w:rPr>
                      <w:t>c</w:t>
                    </w:r>
                    <w:r>
                      <w:rPr>
                        <w:color w:val="2D2D2D"/>
                        <w:spacing w:val="-1"/>
                        <w:w w:val="94"/>
                        <w:sz w:val="11"/>
                        <w:szCs w:val="11"/>
                      </w:rPr>
                      <w:t>l</w:t>
                    </w:r>
                    <w:r>
                      <w:rPr>
                        <w:color w:val="2D2D2D"/>
                        <w:spacing w:val="-1"/>
                        <w:w w:val="94"/>
                        <w:sz w:val="11"/>
                        <w:szCs w:val="11"/>
                        <w:rtl/>
                      </w:rPr>
                      <w:t>ו</w:t>
                    </w:r>
                    <w:r>
                      <w:rPr>
                        <w:color w:val="484848"/>
                        <w:spacing w:val="9"/>
                        <w:w w:val="105"/>
                        <w:sz w:val="11"/>
                        <w:szCs w:val="11"/>
                      </w:rPr>
                      <w:t>a</w:t>
                    </w:r>
                    <w:r>
                      <w:rPr>
                        <w:color w:val="2D2D2D"/>
                        <w:spacing w:val="-3"/>
                        <w:w w:val="63"/>
                        <w:sz w:val="11"/>
                        <w:szCs w:val="11"/>
                      </w:rPr>
                      <w:t>t</w:t>
                    </w:r>
                    <w:r>
                      <w:rPr>
                        <w:color w:val="484848"/>
                        <w:spacing w:val="-1"/>
                        <w:w w:val="63"/>
                        <w:sz w:val="11"/>
                        <w:szCs w:val="11"/>
                        <w:rtl/>
                      </w:rPr>
                      <w:t>ו</w:t>
                    </w:r>
                    <w:r>
                      <w:rPr>
                        <w:color w:val="484848"/>
                        <w:spacing w:val="-1"/>
                        <w:w w:val="63"/>
                        <w:sz w:val="11"/>
                        <w:szCs w:val="11"/>
                      </w:rPr>
                      <w:t>c</w:t>
                    </w:r>
                    <w:r>
                      <w:rPr>
                        <w:color w:val="484848"/>
                        <w:w w:val="63"/>
                        <w:sz w:val="11"/>
                        <w:szCs w:val="11"/>
                      </w:rPr>
                      <w:t>c</w:t>
                    </w:r>
                    <w:r>
                      <w:rPr>
                        <w:color w:val="484848"/>
                        <w:sz w:val="11"/>
                        <w:szCs w:val="11"/>
                      </w:rPr>
                      <w:t> </w:t>
                    </w:r>
                    <w:r>
                      <w:rPr>
                        <w:color w:val="484848"/>
                        <w:spacing w:val="8"/>
                        <w:sz w:val="11"/>
                        <w:szCs w:val="11"/>
                      </w:rPr>
                      <w:t> </w:t>
                    </w:r>
                    <w:r>
                      <w:rPr>
                        <w:color w:val="484848"/>
                        <w:w w:val="100"/>
                        <w:sz w:val="11"/>
                        <w:szCs w:val="11"/>
                      </w:rPr>
                      <w:t>d</w:t>
                    </w:r>
                    <w:r>
                      <w:rPr>
                        <w:color w:val="484848"/>
                        <w:sz w:val="11"/>
                        <w:szCs w:val="11"/>
                      </w:rPr>
                      <w:t> </w:t>
                    </w:r>
                    <w:r>
                      <w:rPr>
                        <w:color w:val="484848"/>
                        <w:spacing w:val="-7"/>
                        <w:sz w:val="11"/>
                        <w:szCs w:val="11"/>
                      </w:rPr>
                      <w:t> </w:t>
                    </w:r>
                    <w:r>
                      <w:rPr>
                        <w:color w:val="484848"/>
                        <w:spacing w:val="-1"/>
                        <w:w w:val="79"/>
                        <w:sz w:val="11"/>
                        <w:szCs w:val="11"/>
                      </w:rPr>
                      <w:t>t</w:t>
                    </w:r>
                    <w:r>
                      <w:rPr>
                        <w:color w:val="484848"/>
                        <w:spacing w:val="8"/>
                        <w:w w:val="79"/>
                        <w:sz w:val="11"/>
                        <w:szCs w:val="11"/>
                        <w:rtl/>
                      </w:rPr>
                      <w:t>נ</w:t>
                    </w:r>
                    <w:r>
                      <w:rPr>
                        <w:color w:val="2D2D2D"/>
                        <w:spacing w:val="3"/>
                        <w:w w:val="91"/>
                        <w:sz w:val="11"/>
                        <w:szCs w:val="11"/>
                      </w:rPr>
                      <w:t>p</w:t>
                    </w:r>
                    <w:r>
                      <w:rPr>
                        <w:color w:val="606060"/>
                        <w:w w:val="109"/>
                        <w:sz w:val="11"/>
                        <w:szCs w:val="11"/>
                      </w:rPr>
                      <w:t>on</w:t>
                    </w:r>
                    <w:r>
                      <w:rPr>
                        <w:color w:val="606060"/>
                        <w:spacing w:val="6"/>
                        <w:sz w:val="11"/>
                        <w:szCs w:val="11"/>
                      </w:rPr>
                      <w:t> </w:t>
                    </w:r>
                    <w:r>
                      <w:rPr>
                        <w:color w:val="484848"/>
                        <w:w w:val="105"/>
                        <w:sz w:val="11"/>
                        <w:szCs w:val="11"/>
                      </w:rPr>
                      <w:t>a</w:t>
                    </w:r>
                    <w:r>
                      <w:rPr>
                        <w:color w:val="484848"/>
                        <w:spacing w:val="12"/>
                        <w:sz w:val="11"/>
                        <w:szCs w:val="11"/>
                      </w:rPr>
                      <w:t> </w:t>
                    </w:r>
                    <w:r>
                      <w:rPr>
                        <w:color w:val="484848"/>
                        <w:spacing w:val="8"/>
                        <w:w w:val="100"/>
                        <w:sz w:val="11"/>
                        <w:szCs w:val="11"/>
                      </w:rPr>
                      <w:t>p</w:t>
                    </w:r>
                    <w:r>
                      <w:rPr>
                        <w:color w:val="2D2D2D"/>
                        <w:spacing w:val="6"/>
                        <w:w w:val="56"/>
                        <w:sz w:val="11"/>
                        <w:szCs w:val="11"/>
                      </w:rPr>
                      <w:t>l</w:t>
                    </w:r>
                    <w:r>
                      <w:rPr>
                        <w:color w:val="484848"/>
                        <w:spacing w:val="9"/>
                        <w:w w:val="105"/>
                        <w:sz w:val="11"/>
                        <w:szCs w:val="11"/>
                      </w:rPr>
                      <w:t>a</w:t>
                    </w:r>
                    <w:r>
                      <w:rPr>
                        <w:color w:val="2D2D2D"/>
                        <w:spacing w:val="9"/>
                        <w:w w:val="87"/>
                        <w:sz w:val="11"/>
                        <w:szCs w:val="11"/>
                      </w:rPr>
                      <w:t>n</w:t>
                    </w:r>
                    <w:r>
                      <w:rPr>
                        <w:color w:val="484848"/>
                        <w:w w:val="86"/>
                        <w:sz w:val="11"/>
                        <w:szCs w:val="11"/>
                      </w:rPr>
                      <w:t>k</w:t>
                    </w:r>
                    <w:r>
                      <w:rPr>
                        <w:color w:val="484848"/>
                        <w:spacing w:val="10"/>
                        <w:sz w:val="11"/>
                        <w:szCs w:val="11"/>
                      </w:rPr>
                      <w:t> </w:t>
                    </w:r>
                    <w:r>
                      <w:rPr>
                        <w:i/>
                        <w:color w:val="2D2D2D"/>
                        <w:spacing w:val="9"/>
                        <w:w w:val="92"/>
                        <w:sz w:val="11"/>
                        <w:szCs w:val="11"/>
                      </w:rPr>
                      <w:t>(</w:t>
                    </w:r>
                    <w:r>
                      <w:rPr>
                        <w:i/>
                        <w:color w:val="484848"/>
                        <w:spacing w:val="-10"/>
                        <w:w w:val="85"/>
                        <w:sz w:val="11"/>
                        <w:szCs w:val="11"/>
                      </w:rPr>
                      <w:t>c</w:t>
                    </w:r>
                    <w:r>
                      <w:rPr>
                        <w:i/>
                        <w:color w:val="2D2D2D"/>
                        <w:spacing w:val="4"/>
                        <w:w w:val="85"/>
                        <w:sz w:val="11"/>
                        <w:szCs w:val="11"/>
                      </w:rPr>
                      <w:t>l</w:t>
                    </w:r>
                    <w:r>
                      <w:rPr>
                        <w:i/>
                        <w:color w:val="484848"/>
                        <w:w w:val="109"/>
                        <w:sz w:val="11"/>
                        <w:szCs w:val="11"/>
                      </w:rPr>
                      <w:t>af</w:t>
                    </w:r>
                    <w:r>
                      <w:rPr>
                        <w:i/>
                        <w:color w:val="484848"/>
                        <w:w w:val="109"/>
                        <w:sz w:val="11"/>
                        <w:szCs w:val="11"/>
                        <w:rtl/>
                      </w:rPr>
                      <w:t>נ</w:t>
                    </w:r>
                    <w:r>
                      <w:rPr>
                        <w:i/>
                        <w:color w:val="484848"/>
                        <w:sz w:val="11"/>
                        <w:szCs w:val="11"/>
                      </w:rPr>
                      <w:t> </w:t>
                    </w:r>
                    <w:r>
                      <w:rPr>
                        <w:i/>
                        <w:color w:val="484848"/>
                        <w:spacing w:val="-12"/>
                        <w:sz w:val="11"/>
                        <w:szCs w:val="11"/>
                      </w:rPr>
                      <w:t> </w:t>
                    </w:r>
                    <w:r>
                      <w:rPr>
                        <w:color w:val="484848"/>
                        <w:w w:val="99"/>
                        <w:sz w:val="11"/>
                        <w:szCs w:val="11"/>
                      </w:rPr>
                      <w:t>ut</w:t>
                    </w:r>
                    <w:r>
                      <w:rPr>
                        <w:color w:val="484848"/>
                        <w:spacing w:val="10"/>
                        <w:sz w:val="11"/>
                        <w:szCs w:val="11"/>
                      </w:rPr>
                      <w:t> </w:t>
                    </w:r>
                    <w:r>
                      <w:rPr>
                        <w:rFonts w:ascii="Arial" w:hAnsi="Arial" w:cs="Arial"/>
                        <w:color w:val="606060"/>
                        <w:w w:val="109"/>
                        <w:sz w:val="9"/>
                        <w:szCs w:val="9"/>
                      </w:rPr>
                      <w:t>s</w:t>
                    </w:r>
                    <w:r>
                      <w:rPr>
                        <w:rFonts w:ascii="Arial" w:hAnsi="Arial" w:cs="Arial"/>
                        <w:color w:val="606060"/>
                        <w:spacing w:val="-4"/>
                        <w:w w:val="109"/>
                        <w:sz w:val="9"/>
                        <w:szCs w:val="9"/>
                      </w:rPr>
                      <w:t>e</w:t>
                    </w:r>
                    <w:r>
                      <w:rPr>
                        <w:rFonts w:ascii="Arial" w:hAnsi="Arial" w:cs="Arial"/>
                        <w:color w:val="2D2D2D"/>
                        <w:w w:val="44"/>
                        <w:sz w:val="9"/>
                        <w:szCs w:val="9"/>
                      </w:rPr>
                      <w:t>c1</w:t>
                    </w:r>
                    <w:r>
                      <w:rPr>
                        <w:rFonts w:ascii="Arial" w:hAnsi="Arial" w:cs="Arial"/>
                        <w:color w:val="2D2D2D"/>
                        <w:spacing w:val="-4"/>
                        <w:w w:val="44"/>
                        <w:sz w:val="9"/>
                        <w:szCs w:val="9"/>
                      </w:rPr>
                      <w:t>.</w:t>
                    </w:r>
                    <w:r>
                      <w:rPr>
                        <w:rFonts w:ascii="Arial" w:hAnsi="Arial" w:cs="Arial"/>
                        <w:color w:val="484848"/>
                        <w:w w:val="44"/>
                        <w:sz w:val="9"/>
                        <w:szCs w:val="9"/>
                      </w:rPr>
                      <w:t>,</w:t>
                    </w:r>
                    <w:r>
                      <w:rPr>
                        <w:rFonts w:ascii="Arial" w:hAnsi="Arial" w:cs="Arial"/>
                        <w:color w:val="484848"/>
                        <w:sz w:val="9"/>
                        <w:szCs w:val="9"/>
                      </w:rPr>
                      <w:t> </w:t>
                    </w:r>
                    <w:r>
                      <w:rPr>
                        <w:rFonts w:ascii="Arial" w:hAnsi="Arial" w:cs="Arial"/>
                        <w:color w:val="484848"/>
                        <w:spacing w:val="5"/>
                        <w:sz w:val="9"/>
                        <w:szCs w:val="9"/>
                      </w:rPr>
                      <w:t> </w:t>
                    </w:r>
                    <w:r>
                      <w:rPr>
                        <w:color w:val="484848"/>
                        <w:w w:val="44"/>
                        <w:sz w:val="11"/>
                        <w:szCs w:val="11"/>
                      </w:rPr>
                      <w:t>a</w:t>
                    </w:r>
                    <w:r>
                      <w:rPr>
                        <w:color w:val="484848"/>
                        <w:spacing w:val="7"/>
                        <w:sz w:val="11"/>
                        <w:szCs w:val="11"/>
                      </w:rPr>
                      <w:t> </w:t>
                    </w:r>
                    <w:r>
                      <w:rPr>
                        <w:color w:val="484848"/>
                        <w:spacing w:val="1"/>
                        <w:w w:val="96"/>
                        <w:sz w:val="11"/>
                        <w:szCs w:val="11"/>
                      </w:rPr>
                      <w:t>n</w:t>
                    </w:r>
                    <w:r>
                      <w:rPr>
                        <w:color w:val="2D2D2D"/>
                        <w:w w:val="109"/>
                        <w:sz w:val="11"/>
                        <w:szCs w:val="11"/>
                      </w:rPr>
                      <w:t>d</w:t>
                    </w:r>
                    <w:r>
                      <w:rPr>
                        <w:color w:val="2D2D2D"/>
                        <w:sz w:val="11"/>
                        <w:szCs w:val="11"/>
                      </w:rPr>
                      <w:t> </w:t>
                    </w:r>
                    <w:r>
                      <w:rPr>
                        <w:color w:val="2D2D2D"/>
                        <w:spacing w:val="-12"/>
                        <w:sz w:val="11"/>
                        <w:szCs w:val="11"/>
                      </w:rPr>
                      <w:t> </w:t>
                    </w:r>
                    <w:r>
                      <w:rPr>
                        <w:rFonts w:ascii="Arial" w:hAnsi="Arial" w:cs="Arial"/>
                        <w:color w:val="484848"/>
                        <w:spacing w:val="-5"/>
                        <w:w w:val="109"/>
                        <w:sz w:val="9"/>
                        <w:szCs w:val="9"/>
                      </w:rPr>
                      <w:t>v</w:t>
                    </w:r>
                    <w:r>
                      <w:rPr>
                        <w:rFonts w:ascii="Arial" w:hAnsi="Arial" w:cs="Arial"/>
                        <w:color w:val="484848"/>
                        <w:spacing w:val="-8"/>
                        <w:w w:val="99"/>
                        <w:sz w:val="9"/>
                        <w:szCs w:val="9"/>
                      </w:rPr>
                      <w:t>1</w:t>
                    </w:r>
                    <w:r>
                      <w:rPr>
                        <w:rFonts w:ascii="Arial" w:hAnsi="Arial" w:cs="Arial"/>
                        <w:color w:val="2D2D2D"/>
                        <w:spacing w:val="-1"/>
                        <w:w w:val="99"/>
                        <w:sz w:val="9"/>
                        <w:szCs w:val="9"/>
                      </w:rPr>
                      <w:t>i</w:t>
                    </w:r>
                    <w:r>
                      <w:rPr>
                        <w:rFonts w:ascii="Arial" w:hAnsi="Arial" w:cs="Arial"/>
                        <w:color w:val="2D2D2D"/>
                        <w:spacing w:val="-100"/>
                        <w:w w:val="99"/>
                        <w:sz w:val="9"/>
                        <w:szCs w:val="9"/>
                      </w:rPr>
                      <w:t>t</w:t>
                    </w:r>
                    <w:r>
                      <w:rPr>
                        <w:rFonts w:ascii="Arial" w:hAnsi="Arial" w:cs="Arial"/>
                        <w:color w:val="2D2D2D"/>
                        <w:w w:val="109"/>
                        <w:sz w:val="9"/>
                        <w:szCs w:val="9"/>
                      </w:rPr>
                      <w:t>,</w:t>
                    </w:r>
                    <w:r>
                      <w:rPr>
                        <w:rFonts w:ascii="Arial" w:hAnsi="Arial" w:cs="Arial"/>
                        <w:color w:val="2D2D2D"/>
                        <w:sz w:val="9"/>
                        <w:szCs w:val="9"/>
                      </w:rPr>
                      <w:t>   </w:t>
                    </w:r>
                    <w:r>
                      <w:rPr>
                        <w:rFonts w:ascii="Arial" w:hAnsi="Arial" w:cs="Arial"/>
                        <w:color w:val="2D2D2D"/>
                        <w:spacing w:val="-11"/>
                        <w:sz w:val="9"/>
                        <w:szCs w:val="9"/>
                      </w:rPr>
                      <w:t> </w:t>
                    </w:r>
                    <w:r>
                      <w:rPr>
                        <w:rFonts w:ascii="Arial" w:hAnsi="Arial" w:cs="Arial"/>
                        <w:color w:val="484848"/>
                        <w:spacing w:val="5"/>
                        <w:w w:val="99"/>
                        <w:sz w:val="9"/>
                        <w:szCs w:val="9"/>
                      </w:rPr>
                      <w:t>l</w:t>
                    </w:r>
                    <w:r>
                      <w:rPr>
                        <w:rFonts w:ascii="Arial" w:hAnsi="Arial" w:cs="Arial"/>
                        <w:color w:val="111111"/>
                        <w:w w:val="79"/>
                        <w:sz w:val="9"/>
                        <w:szCs w:val="9"/>
                      </w:rPr>
                      <w:t>1</w:t>
                    </w:r>
                    <w:r>
                      <w:rPr>
                        <w:rFonts w:ascii="Arial" w:hAnsi="Arial" w:cs="Arial"/>
                        <w:color w:val="111111"/>
                        <w:spacing w:val="6"/>
                        <w:sz w:val="9"/>
                        <w:szCs w:val="9"/>
                      </w:rPr>
                      <w:t> </w:t>
                    </w:r>
                    <w:r>
                      <w:rPr>
                        <w:color w:val="2D2D2D"/>
                        <w:spacing w:val="-8"/>
                        <w:w w:val="95"/>
                        <w:sz w:val="11"/>
                        <w:szCs w:val="11"/>
                      </w:rPr>
                      <w:t>t</w:t>
                    </w:r>
                    <w:r>
                      <w:rPr>
                        <w:color w:val="484848"/>
                        <w:spacing w:val="-7"/>
                        <w:w w:val="65"/>
                        <w:sz w:val="11"/>
                        <w:szCs w:val="11"/>
                      </w:rPr>
                      <w:t>1</w:t>
                    </w:r>
                    <w:r>
                      <w:rPr>
                        <w:color w:val="2D2D2D"/>
                        <w:spacing w:val="7"/>
                        <w:w w:val="65"/>
                        <w:sz w:val="11"/>
                        <w:szCs w:val="11"/>
                      </w:rPr>
                      <w:t>1</w:t>
                    </w:r>
                    <w:r>
                      <w:rPr>
                        <w:color w:val="111111"/>
                        <w:spacing w:val="3"/>
                        <w:w w:val="76"/>
                        <w:sz w:val="11"/>
                        <w:szCs w:val="11"/>
                      </w:rPr>
                      <w:t>i</w:t>
                    </w:r>
                    <w:r>
                      <w:rPr>
                        <w:color w:val="606060"/>
                        <w:w w:val="76"/>
                        <w:sz w:val="11"/>
                        <w:szCs w:val="11"/>
                      </w:rPr>
                      <w:t>s</w:t>
                    </w:r>
                    <w:r>
                      <w:rPr>
                        <w:color w:val="606060"/>
                        <w:sz w:val="11"/>
                        <w:szCs w:val="11"/>
                      </w:rPr>
                      <w:t> </w:t>
                    </w:r>
                    <w:r>
                      <w:rPr>
                        <w:color w:val="606060"/>
                        <w:spacing w:val="-8"/>
                        <w:sz w:val="11"/>
                        <w:szCs w:val="11"/>
                      </w:rPr>
                      <w:t> </w:t>
                    </w:r>
                    <w:r>
                      <w:rPr>
                        <w:i/>
                        <w:color w:val="484848"/>
                        <w:w w:val="106"/>
                        <w:sz w:val="12"/>
                        <w:szCs w:val="12"/>
                      </w:rPr>
                      <w:t>da/</w:t>
                    </w:r>
                    <w:r>
                      <w:rPr>
                        <w:i/>
                        <w:color w:val="484848"/>
                        <w:spacing w:val="-3"/>
                        <w:sz w:val="12"/>
                        <w:szCs w:val="12"/>
                      </w:rPr>
                      <w:t> </w:t>
                    </w:r>
                    <w:r>
                      <w:rPr>
                        <w:i/>
                        <w:color w:val="484848"/>
                        <w:spacing w:val="-3"/>
                        <w:w w:val="74"/>
                        <w:sz w:val="12"/>
                        <w:szCs w:val="12"/>
                      </w:rPr>
                      <w:t>l</w:t>
                    </w:r>
                    <w:r>
                      <w:rPr>
                        <w:i/>
                        <w:color w:val="111111"/>
                        <w:w w:val="74"/>
                        <w:sz w:val="12"/>
                        <w:szCs w:val="12"/>
                        <w:rtl/>
                      </w:rPr>
                      <w:t>ו</w:t>
                    </w:r>
                    <w:r>
                      <w:rPr>
                        <w:i/>
                        <w:color w:val="111111"/>
                        <w:spacing w:val="-18"/>
                        <w:sz w:val="12"/>
                        <w:szCs w:val="12"/>
                      </w:rPr>
                      <w:t> </w:t>
                    </w:r>
                    <w:r>
                      <w:rPr>
                        <w:i/>
                        <w:color w:val="484848"/>
                        <w:w w:val="98"/>
                        <w:sz w:val="12"/>
                        <w:szCs w:val="12"/>
                      </w:rPr>
                      <w:t>e</w:t>
                    </w:r>
                    <w:r>
                      <w:rPr>
                        <w:i/>
                        <w:color w:val="484848"/>
                        <w:spacing w:val="12"/>
                        <w:sz w:val="12"/>
                        <w:szCs w:val="12"/>
                      </w:rPr>
                      <w:t> </w:t>
                    </w:r>
                    <w:r>
                      <w:rPr>
                        <w:color w:val="484848"/>
                        <w:spacing w:val="-1"/>
                        <w:w w:val="104"/>
                        <w:sz w:val="11"/>
                        <w:szCs w:val="11"/>
                      </w:rPr>
                      <w:t>\\'a</w:t>
                    </w:r>
                    <w:r>
                      <w:rPr>
                        <w:color w:val="484848"/>
                        <w:w w:val="104"/>
                        <w:sz w:val="11"/>
                        <w:szCs w:val="11"/>
                      </w:rPr>
                      <w:t>s</w:t>
                    </w:r>
                    <w:r>
                      <w:rPr>
                        <w:color w:val="484848"/>
                        <w:spacing w:val="10"/>
                        <w:sz w:val="11"/>
                        <w:szCs w:val="11"/>
                      </w:rPr>
                      <w:t> </w:t>
                    </w:r>
                    <w:r>
                      <w:rPr>
                        <w:color w:val="484848"/>
                        <w:spacing w:val="-1"/>
                        <w:w w:val="110"/>
                        <w:sz w:val="11"/>
                        <w:szCs w:val="11"/>
                      </w:rPr>
                      <w:t>abl</w:t>
                    </w:r>
                    <w:r>
                      <w:rPr>
                        <w:color w:val="484848"/>
                        <w:w w:val="110"/>
                        <w:sz w:val="11"/>
                        <w:szCs w:val="11"/>
                      </w:rPr>
                      <w:t>e</w:t>
                    </w:r>
                    <w:r>
                      <w:rPr>
                        <w:color w:val="484848"/>
                        <w:spacing w:val="9"/>
                        <w:sz w:val="11"/>
                        <w:szCs w:val="11"/>
                      </w:rPr>
                      <w:t> </w:t>
                    </w:r>
                    <w:r>
                      <w:rPr>
                        <w:color w:val="606060"/>
                        <w:spacing w:val="-25"/>
                        <w:w w:val="110"/>
                        <w:sz w:val="11"/>
                        <w:szCs w:val="11"/>
                      </w:rPr>
                      <w:t>to</w:t>
                    </w:r>
                    <w:r>
                      <w:rPr>
                        <w:color w:val="606060"/>
                        <w:spacing w:val="-1"/>
                        <w:w w:val="110"/>
                        <w:sz w:val="11"/>
                        <w:szCs w:val="11"/>
                      </w:rPr>
                      <w:t> </w:t>
                    </w:r>
                    <w:r>
                      <w:rPr>
                        <w:rFonts w:ascii="Arial" w:hAnsi="Arial" w:cs="Arial"/>
                        <w:color w:val="484848"/>
                        <w:w w:val="95"/>
                        <w:sz w:val="9"/>
                        <w:szCs w:val="9"/>
                      </w:rPr>
                      <w:t>R</w:t>
                    </w:r>
                    <w:r>
                      <w:rPr>
                        <w:rFonts w:ascii="Arial" w:hAnsi="Arial" w:cs="Arial"/>
                        <w:color w:val="2D2D2D"/>
                        <w:w w:val="95"/>
                        <w:sz w:val="9"/>
                        <w:szCs w:val="9"/>
                      </w:rPr>
                      <w:t>A</w:t>
                    </w:r>
                    <w:r>
                      <w:rPr>
                        <w:rFonts w:ascii="Arial" w:hAnsi="Arial" w:cs="Arial"/>
                        <w:color w:val="484848"/>
                        <w:w w:val="95"/>
                        <w:sz w:val="9"/>
                        <w:szCs w:val="9"/>
                      </w:rPr>
                      <w:t>BB</w:t>
                    </w:r>
                    <w:r>
                      <w:rPr>
                        <w:rFonts w:ascii="Arial" w:hAnsi="Arial" w:cs="Arial"/>
                        <w:color w:val="2D2D2D"/>
                        <w:w w:val="95"/>
                        <w:sz w:val="9"/>
                        <w:szCs w:val="9"/>
                      </w:rPr>
                      <w:t>I</w:t>
                    </w:r>
                    <w:r>
                      <w:rPr>
                        <w:rFonts w:ascii="Arial" w:hAnsi="Arial" w:cs="Arial"/>
                        <w:color w:val="2D2D2D"/>
                        <w:spacing w:val="-7"/>
                        <w:w w:val="95"/>
                        <w:sz w:val="9"/>
                        <w:szCs w:val="9"/>
                      </w:rPr>
                      <w:t> </w:t>
                    </w:r>
                    <w:r>
                      <w:rPr>
                        <w:rFonts w:ascii="Arial" w:hAnsi="Arial" w:cs="Arial"/>
                        <w:color w:val="484848"/>
                        <w:w w:val="95"/>
                        <w:sz w:val="9"/>
                        <w:szCs w:val="9"/>
                      </w:rPr>
                      <w:t>AL</w:t>
                    </w:r>
                    <w:r>
                      <w:rPr>
                        <w:rFonts w:ascii="Arial" w:hAnsi="Arial" w:cs="Arial"/>
                        <w:color w:val="2D2D2D"/>
                        <w:w w:val="95"/>
                        <w:sz w:val="9"/>
                        <w:szCs w:val="9"/>
                      </w:rPr>
                      <w:t>E</w:t>
                    </w:r>
                    <w:r>
                      <w:rPr>
                        <w:rFonts w:ascii="Arial" w:hAnsi="Arial" w:cs="Arial"/>
                        <w:color w:val="484848"/>
                        <w:w w:val="95"/>
                        <w:sz w:val="9"/>
                        <w:szCs w:val="9"/>
                      </w:rPr>
                      <w:t>XA</w:t>
                    </w:r>
                    <w:r>
                      <w:rPr>
                        <w:rFonts w:ascii="Arial" w:hAnsi="Arial" w:cs="Arial"/>
                        <w:color w:val="484848"/>
                        <w:spacing w:val="-14"/>
                        <w:w w:val="95"/>
                        <w:sz w:val="9"/>
                        <w:szCs w:val="9"/>
                      </w:rPr>
                      <w:t> </w:t>
                    </w:r>
                    <w:r>
                      <w:rPr>
                        <w:rFonts w:ascii="Arial" w:hAnsi="Arial" w:cs="Arial"/>
                        <w:color w:val="2D2D2D"/>
                        <w:spacing w:val="-4"/>
                        <w:w w:val="95"/>
                        <w:sz w:val="9"/>
                        <w:szCs w:val="9"/>
                      </w:rPr>
                      <w:t>ND</w:t>
                    </w:r>
                    <w:r>
                      <w:rPr>
                        <w:rFonts w:ascii="Arial" w:hAnsi="Arial" w:cs="Arial"/>
                        <w:color w:val="484848"/>
                        <w:spacing w:val="-4"/>
                        <w:w w:val="95"/>
                        <w:sz w:val="9"/>
                        <w:szCs w:val="9"/>
                      </w:rPr>
                      <w:t>ER</w:t>
                    </w:r>
                    <w:r>
                      <w:rPr>
                        <w:rFonts w:ascii="Arial" w:hAnsi="Arial" w:cs="Arial"/>
                        <w:color w:val="484848"/>
                        <w:spacing w:val="-12"/>
                        <w:w w:val="95"/>
                        <w:sz w:val="9"/>
                        <w:szCs w:val="9"/>
                      </w:rPr>
                      <w:t> </w:t>
                    </w:r>
                    <w:r>
                      <w:rPr>
                        <w:color w:val="484848"/>
                        <w:w w:val="95"/>
                        <w:sz w:val="11"/>
                        <w:szCs w:val="11"/>
                      </w:rPr>
                      <w:t>s</w:t>
                    </w:r>
                    <w:r>
                      <w:rPr>
                        <w:color w:val="484848"/>
                        <w:spacing w:val="-16"/>
                        <w:w w:val="95"/>
                        <w:sz w:val="11"/>
                        <w:szCs w:val="11"/>
                      </w:rPr>
                      <w:t> </w:t>
                    </w:r>
                    <w:r>
                      <w:rPr>
                        <w:color w:val="8C8C8C"/>
                        <w:w w:val="95"/>
                        <w:sz w:val="11"/>
                        <w:szCs w:val="11"/>
                      </w:rPr>
                      <w:t>.</w:t>
                    </w:r>
                    <w:r>
                      <w:rPr>
                        <w:color w:val="8C8C8C"/>
                        <w:spacing w:val="-12"/>
                        <w:w w:val="95"/>
                        <w:sz w:val="11"/>
                        <w:szCs w:val="11"/>
                      </w:rPr>
                      <w:t> </w:t>
                    </w:r>
                    <w:r>
                      <w:rPr>
                        <w:rFonts w:ascii="Arial" w:hAnsi="Arial" w:cs="Arial"/>
                        <w:color w:val="484848"/>
                        <w:w w:val="95"/>
                        <w:sz w:val="9"/>
                        <w:szCs w:val="9"/>
                      </w:rPr>
                      <w:t>ROS</w:t>
                    </w:r>
                    <w:r>
                      <w:rPr>
                        <w:rFonts w:ascii="Arial" w:hAnsi="Arial" w:cs="Arial"/>
                        <w:color w:val="484848"/>
                        <w:spacing w:val="-11"/>
                        <w:w w:val="95"/>
                        <w:sz w:val="9"/>
                        <w:szCs w:val="9"/>
                      </w:rPr>
                      <w:t> </w:t>
                    </w:r>
                    <w:r>
                      <w:rPr>
                        <w:rFonts w:ascii="Arial" w:hAnsi="Arial" w:cs="Arial"/>
                        <w:color w:val="2D2D2D"/>
                        <w:spacing w:val="-5"/>
                        <w:w w:val="95"/>
                        <w:sz w:val="9"/>
                        <w:szCs w:val="9"/>
                      </w:rPr>
                      <w:t>E</w:t>
                    </w:r>
                    <w:r>
                      <w:rPr>
                        <w:rFonts w:ascii="Arial" w:hAnsi="Arial" w:cs="Arial"/>
                        <w:color w:val="484848"/>
                        <w:spacing w:val="-5"/>
                        <w:w w:val="95"/>
                        <w:sz w:val="9"/>
                        <w:szCs w:val="9"/>
                      </w:rPr>
                      <w:t>NBERG</w:t>
                    </w:r>
                    <w:r>
                      <w:rPr>
                        <w:rFonts w:ascii="Arial" w:hAnsi="Arial" w:cs="Arial"/>
                        <w:color w:val="484848"/>
                        <w:spacing w:val="2"/>
                        <w:w w:val="95"/>
                        <w:sz w:val="9"/>
                        <w:szCs w:val="9"/>
                      </w:rPr>
                      <w:t> </w:t>
                    </w:r>
                    <w:r>
                      <w:rPr>
                        <w:rFonts w:ascii="Arial" w:hAnsi="Arial" w:cs="Arial"/>
                        <w:color w:val="484848"/>
                        <w:w w:val="95"/>
                        <w:sz w:val="9"/>
                        <w:szCs w:val="9"/>
                      </w:rPr>
                      <w:t>O\'c</w:t>
                    </w:r>
                    <w:r>
                      <w:rPr>
                        <w:rFonts w:ascii="Arial" w:hAnsi="Arial" w:cs="Arial"/>
                        <w:color w:val="484848"/>
                        <w:spacing w:val="-5"/>
                        <w:w w:val="95"/>
                        <w:sz w:val="9"/>
                        <w:szCs w:val="9"/>
                      </w:rPr>
                      <w:t> </w:t>
                    </w:r>
                    <w:r>
                      <w:rPr>
                        <w:rFonts w:ascii="Arial" w:hAnsi="Arial" w:cs="Arial"/>
                        <w:color w:val="2D2D2D"/>
                        <w:sz w:val="9"/>
                        <w:szCs w:val="9"/>
                        <w:rtl/>
                      </w:rPr>
                      <w:t>ו</w:t>
                    </w:r>
                    <w:r>
                      <w:rPr>
                        <w:rFonts w:ascii="Arial" w:hAnsi="Arial" w:cs="Arial"/>
                        <w:color w:val="2D2D2D"/>
                        <w:sz w:val="9"/>
                        <w:szCs w:val="9"/>
                      </w:rPr>
                      <w:t>·</w:t>
                    </w:r>
                    <w:r>
                      <w:rPr>
                        <w:rFonts w:ascii="Arial" w:hAnsi="Arial" w:cs="Arial"/>
                        <w:color w:val="484848"/>
                        <w:sz w:val="9"/>
                        <w:szCs w:val="9"/>
                      </w:rPr>
                      <w:t>co</w:t>
                    </w:r>
                    <w:r>
                      <w:rPr>
                        <w:rFonts w:ascii="Arial" w:hAnsi="Arial" w:cs="Arial"/>
                        <w:color w:val="484848"/>
                        <w:sz w:val="9"/>
                        <w:szCs w:val="9"/>
                        <w:rtl/>
                      </w:rPr>
                      <w:t>דוו</w:t>
                    </w:r>
                    <w:r>
                      <w:rPr>
                        <w:rFonts w:ascii="Arial" w:hAnsi="Arial" w:cs="Arial"/>
                        <w:color w:val="484848"/>
                        <w:sz w:val="9"/>
                        <w:szCs w:val="9"/>
                      </w:rPr>
                      <w:t>c</w:t>
                    </w:r>
                    <w:r>
                      <w:rPr>
                        <w:rFonts w:ascii="Arial" w:hAnsi="Arial" w:cs="Arial"/>
                        <w:color w:val="484848"/>
                        <w:spacing w:val="19"/>
                        <w:sz w:val="9"/>
                        <w:szCs w:val="9"/>
                      </w:rPr>
                      <w:t> </w:t>
                    </w:r>
                    <w:r>
                      <w:rPr>
                        <w:color w:val="484848"/>
                        <w:spacing w:val="2"/>
                        <w:w w:val="95"/>
                        <w:sz w:val="11"/>
                        <w:szCs w:val="11"/>
                      </w:rPr>
                      <w:t>1</w:t>
                    </w:r>
                    <w:r>
                      <w:rPr>
                        <w:color w:val="2D2D2D"/>
                        <w:spacing w:val="2"/>
                        <w:w w:val="95"/>
                        <w:sz w:val="11"/>
                        <w:szCs w:val="11"/>
                      </w:rPr>
                      <w:t>I</w:t>
                    </w:r>
                    <w:r>
                      <w:rPr>
                        <w:rFonts w:ascii="Arial" w:hAnsi="Arial" w:cs="Arial"/>
                        <w:color w:val="2D2D2D"/>
                        <w:spacing w:val="2"/>
                        <w:w w:val="95"/>
                        <w:sz w:val="15"/>
                        <w:szCs w:val="15"/>
                        <w:rtl/>
                      </w:rPr>
                      <w:t>ו</w:t>
                    </w:r>
                    <w:r>
                      <w:rPr>
                        <w:rFonts w:ascii="Arial" w:hAnsi="Arial" w:cs="Arial"/>
                        <w:color w:val="2D2D2D"/>
                        <w:spacing w:val="-18"/>
                        <w:w w:val="95"/>
                        <w:sz w:val="15"/>
                        <w:szCs w:val="15"/>
                      </w:rPr>
                      <w:t> </w:t>
                    </w:r>
                    <w:r>
                      <w:rPr>
                        <w:color w:val="484848"/>
                        <w:w w:val="95"/>
                        <w:sz w:val="11"/>
                        <w:szCs w:val="11"/>
                      </w:rPr>
                      <w:t>t!</w:t>
                    </w:r>
                    <w:r>
                      <w:rPr>
                        <w:color w:val="2D2D2D"/>
                        <w:w w:val="95"/>
                        <w:sz w:val="11"/>
                        <w:szCs w:val="11"/>
                        <w:rtl/>
                      </w:rPr>
                      <w:t>ו</w:t>
                    </w:r>
                    <w:r>
                      <w:rPr>
                        <w:color w:val="2D2D2D"/>
                        <w:spacing w:val="-17"/>
                        <w:w w:val="95"/>
                        <w:sz w:val="11"/>
                        <w:szCs w:val="11"/>
                      </w:rPr>
                      <w:t> </w:t>
                    </w:r>
                    <w:r>
                      <w:rPr>
                        <w:color w:val="484848"/>
                        <w:w w:val="95"/>
                        <w:sz w:val="11"/>
                        <w:szCs w:val="11"/>
                      </w:rPr>
                      <w:t>c</w:t>
                    </w:r>
                    <w:r>
                      <w:rPr>
                        <w:color w:val="484848"/>
                        <w:spacing w:val="10"/>
                        <w:w w:val="95"/>
                        <w:sz w:val="11"/>
                        <w:szCs w:val="11"/>
                      </w:rPr>
                      <w:t> </w:t>
                    </w:r>
                    <w:r>
                      <w:rPr>
                        <w:rFonts w:ascii="Arial" w:hAnsi="Arial" w:cs="Arial"/>
                        <w:color w:val="484848"/>
                        <w:sz w:val="9"/>
                        <w:szCs w:val="9"/>
                      </w:rPr>
                      <w:t>\VU\'es</w:t>
                    </w:r>
                    <w:r>
                      <w:rPr>
                        <w:rFonts w:ascii="Arial" w:hAnsi="Arial" w:cs="Arial"/>
                        <w:color w:val="484848"/>
                        <w:spacing w:val="-5"/>
                        <w:sz w:val="9"/>
                        <w:szCs w:val="9"/>
                      </w:rPr>
                      <w:t> </w:t>
                    </w:r>
                    <w:r>
                      <w:rPr>
                        <w:rFonts w:ascii="Arial" w:hAnsi="Arial" w:cs="Arial"/>
                        <w:color w:val="606060"/>
                        <w:sz w:val="11"/>
                        <w:szCs w:val="11"/>
                      </w:rPr>
                      <w:t>o</w:t>
                    </w:r>
                    <w:r>
                      <w:rPr>
                        <w:rFonts w:ascii="Arial" w:hAnsi="Arial" w:cs="Arial"/>
                        <w:color w:val="2D2D2D"/>
                        <w:sz w:val="11"/>
                        <w:szCs w:val="11"/>
                      </w:rPr>
                      <w:t>r</w:t>
                    </w:r>
                    <w:r>
                      <w:rPr>
                        <w:rFonts w:ascii="Arial" w:hAnsi="Arial" w:cs="Arial"/>
                        <w:color w:val="2D2D2D"/>
                        <w:spacing w:val="-7"/>
                        <w:sz w:val="11"/>
                        <w:szCs w:val="11"/>
                      </w:rPr>
                      <w:t> </w:t>
                    </w:r>
                    <w:r>
                      <w:rPr>
                        <w:rFonts w:ascii="Arial" w:hAnsi="Arial" w:cs="Arial"/>
                        <w:color w:val="2D2D2D"/>
                        <w:w w:val="95"/>
                        <w:sz w:val="11"/>
                        <w:szCs w:val="11"/>
                      </w:rPr>
                      <w:t>tl</w:t>
                    </w:r>
                    <w:r>
                      <w:rPr>
                        <w:rFonts w:ascii="Arial" w:hAnsi="Arial" w:cs="Arial"/>
                        <w:color w:val="2D2D2D"/>
                        <w:w w:val="95"/>
                        <w:sz w:val="11"/>
                        <w:szCs w:val="11"/>
                        <w:rtl/>
                      </w:rPr>
                      <w:t>ו</w:t>
                    </w:r>
                    <w:r>
                      <w:rPr>
                        <w:rFonts w:ascii="Arial" w:hAnsi="Arial" w:cs="Arial"/>
                        <w:color w:val="606060"/>
                        <w:w w:val="95"/>
                        <w:sz w:val="11"/>
                        <w:szCs w:val="11"/>
                      </w:rPr>
                      <w:t>e</w:t>
                    </w:r>
                    <w:r>
                      <w:rPr>
                        <w:rFonts w:ascii="Arial" w:hAnsi="Arial" w:cs="Arial"/>
                        <w:color w:val="606060"/>
                        <w:spacing w:val="-8"/>
                        <w:w w:val="95"/>
                        <w:sz w:val="11"/>
                        <w:szCs w:val="11"/>
                      </w:rPr>
                      <w:t> </w:t>
                    </w:r>
                    <w:r>
                      <w:rPr>
                        <w:color w:val="606060"/>
                        <w:sz w:val="11"/>
                        <w:szCs w:val="11"/>
                      </w:rPr>
                      <w:t>sea. </w:t>
                    </w:r>
                    <w:r>
                      <w:rPr>
                        <w:color w:val="484848"/>
                        <w:w w:val="95"/>
                        <w:sz w:val="11"/>
                        <w:szCs w:val="11"/>
                      </w:rPr>
                      <w:t>Ra,</w:t>
                    </w:r>
                    <w:r>
                      <w:rPr>
                        <w:color w:val="727272"/>
                        <w:w w:val="95"/>
                        <w:sz w:val="11"/>
                        <w:szCs w:val="11"/>
                      </w:rPr>
                      <w:t>,.</w:t>
                    </w:r>
                    <w:r>
                      <w:rPr>
                        <w:color w:val="727272"/>
                        <w:spacing w:val="-1"/>
                        <w:w w:val="95"/>
                        <w:sz w:val="11"/>
                        <w:szCs w:val="11"/>
                      </w:rPr>
                      <w:t> </w:t>
                    </w:r>
                    <w:r>
                      <w:rPr>
                        <w:color w:val="484848"/>
                        <w:w w:val="95"/>
                        <w:sz w:val="11"/>
                        <w:szCs w:val="11"/>
                      </w:rPr>
                      <w:t>\</w:t>
                    </w:r>
                    <w:r>
                      <w:rPr>
                        <w:color w:val="484848"/>
                        <w:spacing w:val="-16"/>
                        <w:w w:val="95"/>
                        <w:sz w:val="11"/>
                        <w:szCs w:val="11"/>
                      </w:rPr>
                      <w:t> </w:t>
                    </w:r>
                    <w:r>
                      <w:rPr>
                        <w:color w:val="2D2D2D"/>
                        <w:w w:val="95"/>
                        <w:sz w:val="11"/>
                        <w:szCs w:val="11"/>
                      </w:rPr>
                      <w:t>1</w:t>
                    </w:r>
                    <w:r>
                      <w:rPr>
                        <w:color w:val="2D2D2D"/>
                        <w:spacing w:val="-9"/>
                        <w:w w:val="95"/>
                        <w:sz w:val="11"/>
                        <w:szCs w:val="11"/>
                      </w:rPr>
                      <w:t> </w:t>
                    </w:r>
                    <w:r>
                      <w:rPr>
                        <w:color w:val="606060"/>
                        <w:w w:val="95"/>
                        <w:sz w:val="11"/>
                        <w:szCs w:val="11"/>
                      </w:rPr>
                      <w:t>ei</w:t>
                    </w:r>
                    <w:r>
                      <w:rPr>
                        <w:color w:val="606060"/>
                        <w:spacing w:val="-4"/>
                        <w:w w:val="95"/>
                        <w:sz w:val="11"/>
                        <w:szCs w:val="11"/>
                      </w:rPr>
                      <w:t> </w:t>
                    </w:r>
                    <w:r>
                      <w:rPr>
                        <w:color w:val="111111"/>
                        <w:spacing w:val="-7"/>
                        <w:w w:val="95"/>
                        <w:sz w:val="11"/>
                        <w:szCs w:val="11"/>
                        <w:rtl/>
                      </w:rPr>
                      <w:t>ו</w:t>
                    </w:r>
                    <w:r>
                      <w:rPr>
                        <w:color w:val="484848"/>
                        <w:spacing w:val="-7"/>
                        <w:w w:val="95"/>
                        <w:sz w:val="11"/>
                        <w:szCs w:val="11"/>
                      </w:rPr>
                      <w:t>·</w:t>
                    </w:r>
                    <w:r>
                      <w:rPr>
                        <w:color w:val="484848"/>
                        <w:spacing w:val="-11"/>
                        <w:w w:val="95"/>
                        <w:sz w:val="11"/>
                        <w:szCs w:val="11"/>
                      </w:rPr>
                      <w:t> </w:t>
                    </w:r>
                    <w:r>
                      <w:rPr>
                        <w:color w:val="484848"/>
                        <w:w w:val="95"/>
                        <w:sz w:val="11"/>
                        <w:szCs w:val="11"/>
                      </w:rPr>
                      <w:t>S!</w:t>
                    </w:r>
                    <w:r>
                      <w:rPr>
                        <w:color w:val="484848"/>
                        <w:w w:val="95"/>
                        <w:sz w:val="11"/>
                        <w:szCs w:val="11"/>
                        <w:rtl/>
                      </w:rPr>
                      <w:t>ו</w:t>
                    </w:r>
                    <w:r>
                      <w:rPr>
                        <w:color w:val="484848"/>
                        <w:w w:val="95"/>
                        <w:sz w:val="11"/>
                        <w:szCs w:val="11"/>
                      </w:rPr>
                      <w:t>a</w:t>
                    </w:r>
                    <w:r>
                      <w:rPr>
                        <w:color w:val="484848"/>
                        <w:spacing w:val="-12"/>
                        <w:w w:val="95"/>
                        <w:sz w:val="11"/>
                        <w:szCs w:val="11"/>
                      </w:rPr>
                      <w:t> </w:t>
                    </w:r>
                    <w:r>
                      <w:rPr>
                        <w:color w:val="484848"/>
                        <w:spacing w:val="-7"/>
                        <w:sz w:val="11"/>
                        <w:szCs w:val="11"/>
                        <w:rtl/>
                      </w:rPr>
                      <w:t>ו</w:t>
                    </w:r>
                    <w:r>
                      <w:rPr>
                        <w:color w:val="2D2D2D"/>
                        <w:spacing w:val="-7"/>
                        <w:sz w:val="11"/>
                        <w:szCs w:val="11"/>
                        <w:rtl/>
                      </w:rPr>
                      <w:t>ן</w:t>
                    </w:r>
                    <w:r>
                      <w:rPr>
                        <w:color w:val="484848"/>
                        <w:spacing w:val="-17"/>
                        <w:sz w:val="11"/>
                        <w:szCs w:val="11"/>
                      </w:rPr>
                      <w:t> </w:t>
                    </w:r>
                    <w:r>
                      <w:rPr>
                        <w:color w:val="2D2D2D"/>
                        <w:w w:val="80"/>
                        <w:sz w:val="11"/>
                        <w:szCs w:val="11"/>
                      </w:rPr>
                      <w:t>i</w:t>
                    </w:r>
                    <w:r>
                      <w:rPr>
                        <w:color w:val="2D2D2D"/>
                        <w:spacing w:val="-13"/>
                        <w:w w:val="80"/>
                        <w:sz w:val="11"/>
                        <w:szCs w:val="11"/>
                      </w:rPr>
                      <w:t> </w:t>
                    </w:r>
                    <w:r>
                      <w:rPr>
                        <w:color w:val="2D2D2D"/>
                        <w:w w:val="95"/>
                        <w:sz w:val="11"/>
                        <w:szCs w:val="11"/>
                      </w:rPr>
                      <w:t>r</w:t>
                    </w:r>
                    <w:r>
                      <w:rPr>
                        <w:color w:val="727272"/>
                        <w:w w:val="95"/>
                        <w:sz w:val="11"/>
                        <w:szCs w:val="11"/>
                      </w:rPr>
                      <w:t>o</w:t>
                    </w:r>
                    <w:r>
                      <w:rPr>
                        <w:color w:val="727272"/>
                        <w:spacing w:val="3"/>
                        <w:w w:val="95"/>
                        <w:sz w:val="11"/>
                        <w:szCs w:val="11"/>
                      </w:rPr>
                      <w:t> </w:t>
                    </w:r>
                    <w:r>
                      <w:rPr>
                        <w:color w:val="606060"/>
                        <w:w w:val="95"/>
                        <w:sz w:val="11"/>
                        <w:szCs w:val="11"/>
                      </w:rPr>
                      <w:t>co</w:t>
                    </w:r>
                    <w:r>
                      <w:rPr>
                        <w:color w:val="606060"/>
                        <w:spacing w:val="-11"/>
                        <w:w w:val="95"/>
                        <w:sz w:val="11"/>
                        <w:szCs w:val="11"/>
                      </w:rPr>
                      <w:t> </w:t>
                    </w:r>
                    <w:r>
                      <w:rPr>
                        <w:color w:val="484848"/>
                        <w:w w:val="95"/>
                        <w:sz w:val="11"/>
                        <w:szCs w:val="11"/>
                        <w:rtl/>
                      </w:rPr>
                      <w:t>ו</w:t>
                    </w:r>
                    <w:r>
                      <w:rPr>
                        <w:color w:val="2D2D2D"/>
                        <w:w w:val="95"/>
                        <w:sz w:val="11"/>
                        <w:szCs w:val="11"/>
                        <w:rtl/>
                      </w:rPr>
                      <w:t>ו</w:t>
                    </w:r>
                    <w:r>
                      <w:rPr>
                        <w:color w:val="484848"/>
                        <w:w w:val="95"/>
                        <w:sz w:val="11"/>
                        <w:szCs w:val="11"/>
                      </w:rPr>
                      <w:t>cl</w:t>
                    </w:r>
                    <w:r>
                      <w:rPr>
                        <w:color w:val="484848"/>
                        <w:spacing w:val="-7"/>
                        <w:w w:val="95"/>
                        <w:sz w:val="11"/>
                        <w:szCs w:val="11"/>
                      </w:rPr>
                      <w:t> </w:t>
                    </w:r>
                    <w:r>
                      <w:rPr>
                        <w:color w:val="2D2D2D"/>
                        <w:w w:val="95"/>
                        <w:sz w:val="11"/>
                        <w:szCs w:val="11"/>
                      </w:rPr>
                      <w:t>t</w:t>
                    </w:r>
                    <w:r>
                      <w:rPr>
                        <w:color w:val="2D2D2D"/>
                        <w:w w:val="95"/>
                        <w:sz w:val="11"/>
                        <w:szCs w:val="11"/>
                        <w:rtl/>
                      </w:rPr>
                      <w:t>ו</w:t>
                    </w:r>
                    <w:r>
                      <w:rPr>
                        <w:color w:val="484848"/>
                        <w:w w:val="95"/>
                        <w:sz w:val="11"/>
                        <w:szCs w:val="11"/>
                      </w:rPr>
                      <w:t>de</w:t>
                    </w:r>
                    <w:r>
                      <w:rPr>
                        <w:color w:val="484848"/>
                        <w:spacing w:val="-15"/>
                        <w:w w:val="95"/>
                        <w:sz w:val="11"/>
                        <w:szCs w:val="11"/>
                      </w:rPr>
                      <w:t> </w:t>
                    </w:r>
                    <w:r>
                      <w:rPr>
                        <w:color w:val="2D2D2D"/>
                        <w:w w:val="95"/>
                        <w:sz w:val="11"/>
                        <w:szCs w:val="11"/>
                      </w:rPr>
                      <w:t>d</w:t>
                    </w:r>
                    <w:r>
                      <w:rPr>
                        <w:color w:val="2D2D2D"/>
                        <w:spacing w:val="1"/>
                        <w:w w:val="95"/>
                        <w:sz w:val="11"/>
                        <w:szCs w:val="11"/>
                      </w:rPr>
                      <w:t> </w:t>
                    </w:r>
                    <w:r>
                      <w:rPr>
                        <w:color w:val="2D2D2D"/>
                        <w:w w:val="95"/>
                        <w:sz w:val="11"/>
                        <w:szCs w:val="11"/>
                      </w:rPr>
                      <w:t>t</w:t>
                    </w:r>
                    <w:r>
                      <w:rPr>
                        <w:color w:val="484848"/>
                        <w:w w:val="95"/>
                        <w:sz w:val="11"/>
                        <w:szCs w:val="11"/>
                      </w:rPr>
                      <w:t>l</w:t>
                    </w:r>
                    <w:r>
                      <w:rPr>
                        <w:color w:val="484848"/>
                        <w:w w:val="95"/>
                        <w:sz w:val="11"/>
                        <w:szCs w:val="11"/>
                        <w:rtl/>
                      </w:rPr>
                      <w:t>ו</w:t>
                    </w:r>
                    <w:r>
                      <w:rPr>
                        <w:color w:val="484848"/>
                        <w:spacing w:val="-14"/>
                        <w:w w:val="95"/>
                        <w:sz w:val="11"/>
                        <w:szCs w:val="11"/>
                      </w:rPr>
                      <w:t> </w:t>
                    </w:r>
                    <w:r>
                      <w:rPr>
                        <w:color w:val="484848"/>
                        <w:sz w:val="11"/>
                        <w:szCs w:val="11"/>
                      </w:rPr>
                      <w:t>ar</w:t>
                    </w:r>
                    <w:r>
                      <w:rPr>
                        <w:color w:val="484848"/>
                        <w:spacing w:val="-2"/>
                        <w:sz w:val="11"/>
                        <w:szCs w:val="11"/>
                      </w:rPr>
                      <w:t> </w:t>
                    </w:r>
                    <w:r>
                      <w:rPr>
                        <w:color w:val="484848"/>
                        <w:spacing w:val="4"/>
                        <w:w w:val="95"/>
                        <w:sz w:val="12"/>
                        <w:szCs w:val="12"/>
                      </w:rPr>
                      <w:t>i</w:t>
                    </w:r>
                    <w:r>
                      <w:rPr>
                        <w:color w:val="2D2D2D"/>
                        <w:spacing w:val="4"/>
                        <w:w w:val="95"/>
                        <w:sz w:val="12"/>
                        <w:szCs w:val="12"/>
                      </w:rPr>
                      <w:t>t</w:t>
                    </w:r>
                    <w:r>
                      <w:rPr>
                        <w:color w:val="2D2D2D"/>
                        <w:spacing w:val="-1"/>
                        <w:w w:val="95"/>
                        <w:sz w:val="12"/>
                        <w:szCs w:val="12"/>
                      </w:rPr>
                      <w:t> </w:t>
                    </w:r>
                    <w:r>
                      <w:rPr>
                        <w:color w:val="2D2D2D"/>
                        <w:spacing w:val="4"/>
                        <w:w w:val="80"/>
                        <w:sz w:val="11"/>
                        <w:szCs w:val="11"/>
                      </w:rPr>
                      <w:t>i</w:t>
                    </w:r>
                    <w:r>
                      <w:rPr>
                        <w:color w:val="484848"/>
                        <w:spacing w:val="4"/>
                        <w:w w:val="80"/>
                        <w:sz w:val="11"/>
                        <w:szCs w:val="11"/>
                      </w:rPr>
                      <w:t>s</w:t>
                    </w:r>
                    <w:r>
                      <w:rPr>
                        <w:color w:val="484848"/>
                        <w:spacing w:val="20"/>
                        <w:w w:val="80"/>
                        <w:sz w:val="11"/>
                        <w:szCs w:val="11"/>
                      </w:rPr>
                      <w:t> </w:t>
                    </w:r>
                    <w:r>
                      <w:rPr>
                        <w:color w:val="111111"/>
                        <w:spacing w:val="3"/>
                        <w:w w:val="80"/>
                        <w:sz w:val="11"/>
                        <w:szCs w:val="11"/>
                      </w:rPr>
                      <w:t>l</w:t>
                    </w:r>
                    <w:r>
                      <w:rPr>
                        <w:color w:val="606060"/>
                        <w:spacing w:val="3"/>
                        <w:w w:val="80"/>
                        <w:sz w:val="11"/>
                        <w:szCs w:val="11"/>
                      </w:rPr>
                      <w:t>e</w:t>
                    </w:r>
                    <w:r>
                      <w:rPr>
                        <w:color w:val="606060"/>
                        <w:spacing w:val="-4"/>
                        <w:w w:val="80"/>
                        <w:sz w:val="11"/>
                        <w:szCs w:val="11"/>
                      </w:rPr>
                      <w:t> </w:t>
                    </w:r>
                    <w:r>
                      <w:rPr>
                        <w:color w:val="606060"/>
                        <w:spacing w:val="-3"/>
                        <w:w w:val="95"/>
                        <w:sz w:val="11"/>
                        <w:szCs w:val="11"/>
                      </w:rPr>
                      <w:t>ai·</w:t>
                    </w:r>
                    <w:r>
                      <w:rPr>
                        <w:color w:val="2D2D2D"/>
                        <w:spacing w:val="-3"/>
                        <w:w w:val="95"/>
                        <w:sz w:val="11"/>
                        <w:szCs w:val="11"/>
                        <w:rtl/>
                      </w:rPr>
                      <w:t>ו</w:t>
                    </w:r>
                    <w:r>
                      <w:rPr>
                        <w:color w:val="606060"/>
                        <w:spacing w:val="-3"/>
                        <w:w w:val="95"/>
                        <w:sz w:val="11"/>
                        <w:szCs w:val="11"/>
                        <w:rtl/>
                      </w:rPr>
                      <w:t>ז</w:t>
                    </w:r>
                    <w:r>
                      <w:rPr>
                        <w:color w:val="2D2D2D"/>
                        <w:spacing w:val="-14"/>
                        <w:w w:val="95"/>
                        <w:sz w:val="11"/>
                        <w:szCs w:val="11"/>
                      </w:rPr>
                      <w:t> </w:t>
                    </w:r>
                    <w:r>
                      <w:rPr>
                        <w:color w:val="484848"/>
                        <w:w w:val="95"/>
                        <w:sz w:val="11"/>
                        <w:szCs w:val="11"/>
                      </w:rPr>
                      <w:t>i</w:t>
                    </w:r>
                    <w:r>
                      <w:rPr>
                        <w:color w:val="2D2D2D"/>
                        <w:w w:val="95"/>
                        <w:sz w:val="11"/>
                        <w:szCs w:val="11"/>
                        <w:rtl/>
                      </w:rPr>
                      <w:t>ח</w:t>
                    </w:r>
                    <w:r>
                      <w:rPr>
                        <w:color w:val="484848"/>
                        <w:w w:val="95"/>
                        <w:sz w:val="11"/>
                        <w:szCs w:val="11"/>
                      </w:rPr>
                      <w:t>g</w:t>
                    </w:r>
                    <w:r>
                      <w:rPr>
                        <w:color w:val="484848"/>
                        <w:spacing w:val="-3"/>
                        <w:w w:val="95"/>
                        <w:sz w:val="11"/>
                        <w:szCs w:val="11"/>
                      </w:rPr>
                      <w:t> </w:t>
                    </w:r>
                    <w:r>
                      <w:rPr>
                        <w:color w:val="606060"/>
                        <w:w w:val="95"/>
                        <w:sz w:val="11"/>
                        <w:szCs w:val="11"/>
                      </w:rPr>
                      <w:t>t</w:t>
                    </w:r>
                    <w:r>
                      <w:rPr>
                        <w:color w:val="2D2D2D"/>
                        <w:w w:val="95"/>
                        <w:sz w:val="11"/>
                        <w:szCs w:val="11"/>
                      </w:rPr>
                      <w:t>h</w:t>
                    </w:r>
                    <w:r>
                      <w:rPr>
                        <w:color w:val="484848"/>
                        <w:w w:val="95"/>
                        <w:sz w:val="11"/>
                        <w:szCs w:val="11"/>
                      </w:rPr>
                      <w:t>e</w:t>
                    </w:r>
                    <w:r>
                      <w:rPr>
                        <w:color w:val="484848"/>
                        <w:spacing w:val="-1"/>
                        <w:w w:val="95"/>
                        <w:sz w:val="11"/>
                        <w:szCs w:val="11"/>
                      </w:rPr>
                      <w:t> </w:t>
                    </w:r>
                    <w:r>
                      <w:rPr>
                        <w:i/>
                        <w:color w:val="484848"/>
                        <w:w w:val="95"/>
                        <w:sz w:val="12"/>
                        <w:szCs w:val="12"/>
                      </w:rPr>
                      <w:t>dr.if</w:t>
                    </w:r>
                    <w:r>
                      <w:rPr>
                        <w:i/>
                        <w:color w:val="484848"/>
                        <w:spacing w:val="-7"/>
                        <w:w w:val="95"/>
                        <w:sz w:val="12"/>
                        <w:szCs w:val="12"/>
                      </w:rPr>
                      <w:t> </w:t>
                    </w:r>
                    <w:r>
                      <w:rPr>
                        <w:color w:val="2D2D2D"/>
                        <w:w w:val="95"/>
                        <w:sz w:val="11"/>
                        <w:szCs w:val="11"/>
                      </w:rPr>
                      <w:t>t</w:t>
                    </w:r>
                    <w:r>
                      <w:rPr>
                        <w:color w:val="2D2D2D"/>
                        <w:spacing w:val="-19"/>
                        <w:w w:val="95"/>
                        <w:sz w:val="11"/>
                        <w:szCs w:val="11"/>
                      </w:rPr>
                      <w:t> </w:t>
                    </w:r>
                    <w:r>
                      <w:rPr>
                        <w:color w:val="2D2D2D"/>
                        <w:w w:val="95"/>
                        <w:sz w:val="11"/>
                        <w:szCs w:val="11"/>
                      </w:rPr>
                      <w:t>h</w:t>
                    </w:r>
                    <w:r>
                      <w:rPr>
                        <w:color w:val="484848"/>
                        <w:w w:val="95"/>
                        <w:sz w:val="11"/>
                        <w:szCs w:val="11"/>
                      </w:rPr>
                      <w:t>at </w:t>
                    </w:r>
                    <w:r>
                      <w:rPr>
                        <w:rFonts w:ascii="Arial" w:hAnsi="Arial" w:cs="Arial"/>
                        <w:i/>
                        <w:color w:val="484848"/>
                        <w:w w:val="94"/>
                        <w:sz w:val="7"/>
                        <w:szCs w:val="7"/>
                      </w:rPr>
                      <w:t>R</w:t>
                    </w:r>
                    <w:r>
                      <w:rPr>
                        <w:rFonts w:ascii="Arial" w:hAnsi="Arial" w:cs="Arial"/>
                        <w:i/>
                        <w:color w:val="484848"/>
                        <w:spacing w:val="7"/>
                        <w:sz w:val="7"/>
                        <w:szCs w:val="7"/>
                      </w:rPr>
                      <w:t> </w:t>
                    </w:r>
                    <w:r>
                      <w:rPr>
                        <w:rFonts w:ascii="Arial" w:hAnsi="Arial" w:cs="Arial"/>
                        <w:i/>
                        <w:color w:val="484848"/>
                        <w:spacing w:val="-1"/>
                        <w:w w:val="94"/>
                        <w:sz w:val="7"/>
                        <w:szCs w:val="7"/>
                      </w:rPr>
                      <w:t>flb</w:t>
                    </w:r>
                    <w:r>
                      <w:rPr>
                        <w:rFonts w:ascii="Arial" w:hAnsi="Arial" w:cs="Arial"/>
                        <w:i/>
                        <w:color w:val="484848"/>
                        <w:w w:val="94"/>
                        <w:sz w:val="7"/>
                        <w:szCs w:val="7"/>
                      </w:rPr>
                      <w:t>b</w:t>
                    </w:r>
                    <w:r>
                      <w:rPr>
                        <w:rFonts w:ascii="Arial" w:hAnsi="Arial" w:cs="Arial"/>
                        <w:i/>
                        <w:color w:val="484848"/>
                        <w:spacing w:val="1"/>
                        <w:sz w:val="7"/>
                        <w:szCs w:val="7"/>
                      </w:rPr>
                      <w:t> </w:t>
                    </w:r>
                    <w:r>
                      <w:rPr>
                        <w:rFonts w:ascii="Arial" w:hAnsi="Arial" w:cs="Arial"/>
                        <w:i/>
                        <w:color w:val="484848"/>
                        <w:w w:val="48"/>
                        <w:sz w:val="7"/>
                        <w:szCs w:val="7"/>
                      </w:rPr>
                      <w:t>l</w:t>
                    </w:r>
                    <w:r>
                      <w:rPr>
                        <w:rFonts w:ascii="Arial" w:hAnsi="Arial" w:cs="Arial"/>
                        <w:i/>
                        <w:color w:val="484848"/>
                        <w:w w:val="48"/>
                        <w:sz w:val="7"/>
                        <w:szCs w:val="7"/>
                        <w:rtl/>
                      </w:rPr>
                      <w:t>ח</w:t>
                    </w:r>
                    <w:r>
                      <w:rPr>
                        <w:rFonts w:ascii="Arial" w:hAnsi="Arial" w:cs="Arial"/>
                        <w:i/>
                        <w:color w:val="484848"/>
                        <w:sz w:val="7"/>
                        <w:szCs w:val="7"/>
                      </w:rPr>
                      <w:t>  </w:t>
                    </w:r>
                    <w:r>
                      <w:rPr>
                        <w:rFonts w:ascii="Arial" w:hAnsi="Arial" w:cs="Arial"/>
                        <w:i/>
                        <w:color w:val="484848"/>
                        <w:spacing w:val="-6"/>
                        <w:sz w:val="7"/>
                        <w:szCs w:val="7"/>
                      </w:rPr>
                      <w:t> </w:t>
                    </w:r>
                    <w:r>
                      <w:rPr>
                        <w:rFonts w:ascii="Arial" w:hAnsi="Arial" w:cs="Arial"/>
                        <w:i/>
                        <w:color w:val="484848"/>
                        <w:w w:val="48"/>
                        <w:sz w:val="7"/>
                        <w:szCs w:val="7"/>
                      </w:rPr>
                      <w:t>ic</w:t>
                    </w:r>
                    <w:r>
                      <w:rPr>
                        <w:rFonts w:ascii="Arial" w:hAnsi="Arial" w:cs="Arial"/>
                        <w:i/>
                        <w:color w:val="484848"/>
                        <w:sz w:val="7"/>
                        <w:szCs w:val="7"/>
                      </w:rPr>
                      <w:t> </w:t>
                    </w:r>
                    <w:r>
                      <w:rPr>
                        <w:rFonts w:ascii="Arial" w:hAnsi="Arial" w:cs="Arial"/>
                        <w:i/>
                        <w:color w:val="484848"/>
                        <w:spacing w:val="1"/>
                        <w:sz w:val="7"/>
                        <w:szCs w:val="7"/>
                      </w:rPr>
                      <w:t> </w:t>
                    </w:r>
                    <w:r>
                      <w:rPr>
                        <w:rFonts w:ascii="Arial" w:hAnsi="Arial" w:cs="Arial"/>
                        <w:i/>
                        <w:color w:val="484848"/>
                        <w:spacing w:val="-1"/>
                        <w:w w:val="103"/>
                        <w:sz w:val="7"/>
                        <w:szCs w:val="7"/>
                      </w:rPr>
                      <w:t>Ad</w:t>
                    </w:r>
                    <w:r>
                      <w:rPr>
                        <w:rFonts w:ascii="Arial" w:hAnsi="Arial" w:cs="Arial"/>
                        <w:i/>
                        <w:color w:val="484848"/>
                        <w:w w:val="103"/>
                        <w:sz w:val="7"/>
                        <w:szCs w:val="7"/>
                      </w:rPr>
                      <w:t>m</w:t>
                    </w:r>
                    <w:r>
                      <w:rPr>
                        <w:rFonts w:ascii="Arial" w:hAnsi="Arial" w:cs="Arial"/>
                        <w:i/>
                        <w:color w:val="484848"/>
                        <w:spacing w:val="5"/>
                        <w:sz w:val="7"/>
                        <w:szCs w:val="7"/>
                      </w:rPr>
                      <w:t> </w:t>
                    </w:r>
                    <w:r>
                      <w:rPr>
                        <w:rFonts w:ascii="Arial" w:hAnsi="Arial" w:cs="Arial"/>
                        <w:i/>
                        <w:color w:val="484848"/>
                        <w:w w:val="55"/>
                        <w:sz w:val="7"/>
                        <w:szCs w:val="7"/>
                      </w:rPr>
                      <w:t>l</w:t>
                    </w:r>
                    <w:r>
                      <w:rPr>
                        <w:rFonts w:ascii="Arial" w:hAnsi="Arial" w:cs="Arial"/>
                        <w:i/>
                        <w:color w:val="484848"/>
                        <w:w w:val="55"/>
                        <w:sz w:val="7"/>
                        <w:szCs w:val="7"/>
                        <w:rtl/>
                      </w:rPr>
                      <w:t>ח</w:t>
                    </w:r>
                    <w:r>
                      <w:rPr>
                        <w:rFonts w:ascii="Arial" w:hAnsi="Arial" w:cs="Arial"/>
                        <w:i/>
                        <w:color w:val="484848"/>
                        <w:w w:val="55"/>
                        <w:sz w:val="7"/>
                        <w:szCs w:val="7"/>
                      </w:rPr>
                      <w:t>i</w:t>
                    </w:r>
                    <w:r>
                      <w:rPr>
                        <w:rFonts w:ascii="Arial" w:hAnsi="Arial" w:cs="Arial"/>
                        <w:i/>
                        <w:color w:val="484848"/>
                        <w:sz w:val="7"/>
                        <w:szCs w:val="7"/>
                      </w:rPr>
                      <w:t> </w:t>
                    </w:r>
                    <w:r>
                      <w:rPr>
                        <w:rFonts w:ascii="Arial" w:hAnsi="Arial" w:cs="Arial"/>
                        <w:i/>
                        <w:color w:val="484848"/>
                        <w:spacing w:val="8"/>
                        <w:sz w:val="7"/>
                        <w:szCs w:val="7"/>
                      </w:rPr>
                      <w:t> </w:t>
                    </w:r>
                    <w:r>
                      <w:rPr>
                        <w:rFonts w:ascii="Arial" w:hAnsi="Arial" w:cs="Arial"/>
                        <w:i/>
                        <w:color w:val="484848"/>
                        <w:spacing w:val="4"/>
                        <w:w w:val="81"/>
                        <w:sz w:val="7"/>
                        <w:szCs w:val="7"/>
                      </w:rPr>
                      <w:t>S</w:t>
                    </w:r>
                    <w:r>
                      <w:rPr>
                        <w:rFonts w:ascii="Arial" w:hAnsi="Arial" w:cs="Arial"/>
                        <w:i/>
                        <w:color w:val="484848"/>
                        <w:w w:val="55"/>
                        <w:sz w:val="7"/>
                        <w:szCs w:val="7"/>
                      </w:rPr>
                      <w:t>l</w:t>
                    </w:r>
                    <w:r>
                      <w:rPr>
                        <w:rFonts w:ascii="Arial" w:hAnsi="Arial" w:cs="Arial"/>
                        <w:i/>
                        <w:color w:val="484848"/>
                        <w:spacing w:val="-13"/>
                        <w:sz w:val="7"/>
                        <w:szCs w:val="7"/>
                      </w:rPr>
                      <w:t> </w:t>
                    </w:r>
                    <w:r>
                      <w:rPr>
                        <w:rFonts w:ascii="Arial" w:hAnsi="Arial" w:cs="Arial"/>
                        <w:i/>
                        <w:color w:val="484848"/>
                        <w:w w:val="102"/>
                        <w:sz w:val="7"/>
                        <w:szCs w:val="7"/>
                      </w:rPr>
                      <w:t>r</w:t>
                    </w:r>
                    <w:r>
                      <w:rPr>
                        <w:rFonts w:ascii="Arial" w:hAnsi="Arial" w:cs="Arial"/>
                        <w:i/>
                        <w:color w:val="484848"/>
                        <w:sz w:val="7"/>
                        <w:szCs w:val="7"/>
                      </w:rPr>
                      <w:t> </w:t>
                    </w:r>
                    <w:r>
                      <w:rPr>
                        <w:rFonts w:ascii="Arial" w:hAnsi="Arial" w:cs="Arial"/>
                        <w:i/>
                        <w:color w:val="484848"/>
                        <w:spacing w:val="1"/>
                        <w:sz w:val="7"/>
                        <w:szCs w:val="7"/>
                      </w:rPr>
                      <w:t> </w:t>
                    </w:r>
                    <w:r>
                      <w:rPr>
                        <w:rFonts w:ascii="Arial" w:hAnsi="Arial" w:cs="Arial"/>
                        <w:i/>
                        <w:color w:val="484848"/>
                        <w:spacing w:val="-5"/>
                        <w:w w:val="102"/>
                        <w:sz w:val="7"/>
                        <w:szCs w:val="7"/>
                        <w:rtl/>
                      </w:rPr>
                      <w:t>ו</w:t>
                    </w:r>
                    <w:r>
                      <w:rPr>
                        <w:rFonts w:ascii="Arial" w:hAnsi="Arial" w:cs="Arial"/>
                        <w:i/>
                        <w:color w:val="484848"/>
                        <w:spacing w:val="-1"/>
                        <w:w w:val="102"/>
                        <w:sz w:val="7"/>
                        <w:szCs w:val="7"/>
                        <w:rtl/>
                      </w:rPr>
                      <w:t>ו</w:t>
                    </w:r>
                    <w:r>
                      <w:rPr>
                        <w:rFonts w:ascii="Arial" w:hAnsi="Arial" w:cs="Arial"/>
                        <w:i/>
                        <w:color w:val="2D2D2D"/>
                        <w:spacing w:val="2"/>
                        <w:w w:val="48"/>
                        <w:sz w:val="7"/>
                        <w:szCs w:val="7"/>
                      </w:rPr>
                      <w:t>t</w:t>
                    </w:r>
                    <w:r>
                      <w:rPr>
                        <w:rFonts w:ascii="Arial" w:hAnsi="Arial" w:cs="Arial"/>
                        <w:i/>
                        <w:color w:val="606060"/>
                        <w:w w:val="48"/>
                        <w:sz w:val="7"/>
                        <w:szCs w:val="7"/>
                      </w:rPr>
                      <w:t>o</w:t>
                    </w:r>
                    <w:r>
                      <w:rPr>
                        <w:rFonts w:ascii="Arial" w:hAnsi="Arial" w:cs="Arial"/>
                        <w:i/>
                        <w:color w:val="606060"/>
                        <w:sz w:val="7"/>
                        <w:szCs w:val="7"/>
                      </w:rPr>
                      <w:t> </w:t>
                    </w:r>
                    <w:r>
                      <w:rPr>
                        <w:rFonts w:ascii="Arial" w:hAnsi="Arial" w:cs="Arial"/>
                        <w:i/>
                        <w:color w:val="606060"/>
                        <w:spacing w:val="-10"/>
                        <w:sz w:val="7"/>
                        <w:szCs w:val="7"/>
                      </w:rPr>
                      <w:t> </w:t>
                    </w:r>
                    <w:r>
                      <w:rPr>
                        <w:rFonts w:ascii="Arial" w:hAnsi="Arial" w:cs="Arial"/>
                        <w:i/>
                        <w:color w:val="606060"/>
                        <w:w w:val="89"/>
                        <w:sz w:val="7"/>
                        <w:szCs w:val="7"/>
                      </w:rPr>
                      <w:t>r</w:t>
                    </w:r>
                    <w:r>
                      <w:rPr>
                        <w:rFonts w:ascii="Arial" w:hAnsi="Arial" w:cs="Arial"/>
                        <w:i/>
                        <w:color w:val="606060"/>
                        <w:sz w:val="7"/>
                        <w:szCs w:val="7"/>
                      </w:rPr>
                      <w:t> </w:t>
                    </w:r>
                    <w:r>
                      <w:rPr>
                        <w:rFonts w:ascii="Arial" w:hAnsi="Arial" w:cs="Arial"/>
                        <w:i/>
                        <w:color w:val="606060"/>
                        <w:spacing w:val="2"/>
                        <w:sz w:val="7"/>
                        <w:szCs w:val="7"/>
                      </w:rPr>
                      <w:t> </w:t>
                    </w:r>
                    <w:r>
                      <w:rPr>
                        <w:rFonts w:ascii="Arial" w:hAnsi="Arial" w:cs="Arial"/>
                        <w:i/>
                        <w:color w:val="606060"/>
                        <w:spacing w:val="5"/>
                        <w:w w:val="56"/>
                        <w:sz w:val="7"/>
                        <w:szCs w:val="7"/>
                      </w:rPr>
                      <w:t>(</w:t>
                    </w:r>
                    <w:r>
                      <w:rPr>
                        <w:rFonts w:ascii="Arial" w:hAnsi="Arial" w:cs="Arial"/>
                        <w:i/>
                        <w:color w:val="606060"/>
                        <w:w w:val="104"/>
                        <w:sz w:val="7"/>
                        <w:szCs w:val="7"/>
                        <w:rtl/>
                      </w:rPr>
                      <w:t>ד</w:t>
                    </w:r>
                    <w:r>
                      <w:rPr>
                        <w:rFonts w:ascii="Arial" w:hAnsi="Arial" w:cs="Arial"/>
                        <w:i/>
                        <w:color w:val="606060"/>
                        <w:sz w:val="7"/>
                        <w:szCs w:val="7"/>
                      </w:rPr>
                      <w:t> </w:t>
                    </w:r>
                    <w:r>
                      <w:rPr>
                        <w:rFonts w:ascii="Arial" w:hAnsi="Arial" w:cs="Arial"/>
                        <w:i/>
                        <w:color w:val="606060"/>
                        <w:spacing w:val="-9"/>
                        <w:sz w:val="7"/>
                        <w:szCs w:val="7"/>
                      </w:rPr>
                      <w:t> </w:t>
                    </w:r>
                    <w:r>
                      <w:rPr>
                        <w:rFonts w:ascii="Arial" w:hAnsi="Arial" w:cs="Arial"/>
                        <w:i/>
                        <w:color w:val="606060"/>
                        <w:spacing w:val="-1"/>
                        <w:w w:val="104"/>
                        <w:position w:val="3"/>
                        <w:sz w:val="7"/>
                        <w:szCs w:val="7"/>
                      </w:rPr>
                      <w:t>9</w:t>
                    </w:r>
                    <w:r>
                      <w:rPr>
                        <w:rFonts w:ascii="Arial" w:hAnsi="Arial" w:cs="Arial"/>
                        <w:i/>
                        <w:color w:val="606060"/>
                        <w:spacing w:val="-14"/>
                        <w:w w:val="104"/>
                        <w:position w:val="3"/>
                        <w:sz w:val="7"/>
                        <w:szCs w:val="7"/>
                      </w:rPr>
                      <w:t>5</w:t>
                    </w:r>
                    <w:r>
                      <w:rPr>
                        <w:rFonts w:ascii="Arial" w:hAnsi="Arial" w:cs="Arial"/>
                        <w:i/>
                        <w:color w:val="606060"/>
                        <w:spacing w:val="-1"/>
                        <w:w w:val="104"/>
                        <w:sz w:val="7"/>
                        <w:szCs w:val="7"/>
                      </w:rPr>
                      <w:t>o-</w:t>
                    </w:r>
                    <w:r>
                      <w:rPr>
                        <w:rFonts w:ascii="Arial" w:hAnsi="Arial" w:cs="Arial"/>
                        <w:i/>
                        <w:color w:val="606060"/>
                        <w:w w:val="104"/>
                        <w:sz w:val="7"/>
                        <w:szCs w:val="7"/>
                        <w:rtl/>
                      </w:rPr>
                      <w:t>ד</w:t>
                    </w:r>
                    <w:r>
                      <w:rPr>
                        <w:rFonts w:ascii="Arial" w:hAnsi="Arial" w:cs="Arial"/>
                        <w:i/>
                        <w:color w:val="606060"/>
                        <w:sz w:val="7"/>
                        <w:szCs w:val="7"/>
                      </w:rPr>
                      <w:t> </w:t>
                    </w:r>
                    <w:r>
                      <w:rPr>
                        <w:rFonts w:ascii="Arial" w:hAnsi="Arial" w:cs="Arial"/>
                        <w:i/>
                        <w:color w:val="606060"/>
                        <w:spacing w:val="-3"/>
                        <w:sz w:val="7"/>
                        <w:szCs w:val="7"/>
                      </w:rPr>
                      <w:t> </w:t>
                    </w:r>
                    <w:r>
                      <w:rPr>
                        <w:rFonts w:ascii="Arial" w:hAnsi="Arial" w:cs="Arial"/>
                        <w:i/>
                        <w:color w:val="606060"/>
                        <w:spacing w:val="-1"/>
                        <w:w w:val="104"/>
                        <w:position w:val="3"/>
                        <w:sz w:val="7"/>
                        <w:szCs w:val="7"/>
                      </w:rPr>
                      <w:t>97</w:t>
                    </w:r>
                    <w:r>
                      <w:rPr>
                        <w:rFonts w:ascii="Arial" w:hAnsi="Arial" w:cs="Arial"/>
                        <w:i/>
                        <w:color w:val="606060"/>
                        <w:w w:val="104"/>
                        <w:position w:val="3"/>
                        <w:sz w:val="7"/>
                        <w:szCs w:val="7"/>
                      </w:rPr>
                      <w:t>2</w:t>
                    </w:r>
                    <w:r>
                      <w:rPr>
                        <w:rFonts w:ascii="Arial" w:hAnsi="Arial" w:cs="Arial"/>
                        <w:i/>
                        <w:color w:val="606060"/>
                        <w:spacing w:val="-10"/>
                        <w:position w:val="3"/>
                        <w:sz w:val="7"/>
                        <w:szCs w:val="7"/>
                      </w:rPr>
                      <w:t> </w:t>
                    </w:r>
                    <w:r>
                      <w:rPr>
                        <w:rFonts w:ascii="Arial" w:hAnsi="Arial" w:cs="Arial"/>
                        <w:i/>
                        <w:color w:val="606060"/>
                        <w:w w:val="72"/>
                        <w:sz w:val="9"/>
                        <w:szCs w:val="9"/>
                      </w:rPr>
                      <w:t>J</w:t>
                    </w:r>
                    <w:r>
                      <w:rPr>
                        <w:rFonts w:ascii="Arial" w:hAnsi="Arial" w:cs="Arial"/>
                        <w:i/>
                        <w:color w:val="606060"/>
                        <w:sz w:val="9"/>
                        <w:szCs w:val="9"/>
                      </w:rPr>
                      <w:t>  </w:t>
                    </w:r>
                    <w:r>
                      <w:rPr>
                        <w:rFonts w:ascii="Arial" w:hAnsi="Arial" w:cs="Arial"/>
                        <w:i/>
                        <w:color w:val="606060"/>
                        <w:spacing w:val="-1"/>
                        <w:sz w:val="9"/>
                        <w:szCs w:val="9"/>
                      </w:rPr>
                      <w:t> </w:t>
                    </w:r>
                    <w:r>
                      <w:rPr>
                        <w:color w:val="484848"/>
                        <w:spacing w:val="-5"/>
                        <w:w w:val="26"/>
                        <w:sz w:val="11"/>
                        <w:szCs w:val="11"/>
                      </w:rPr>
                      <w:t>1</w:t>
                    </w:r>
                    <w:r>
                      <w:rPr>
                        <w:color w:val="484848"/>
                        <w:w w:val="95"/>
                        <w:sz w:val="11"/>
                        <w:szCs w:val="11"/>
                      </w:rPr>
                      <w:t>t</w:t>
                    </w:r>
                    <w:r>
                      <w:rPr>
                        <w:color w:val="484848"/>
                        <w:spacing w:val="3"/>
                        <w:sz w:val="11"/>
                        <w:szCs w:val="11"/>
                      </w:rPr>
                      <w:t> </w:t>
                    </w:r>
                    <w:r>
                      <w:rPr>
                        <w:color w:val="2D2D2D"/>
                        <w:w w:val="56"/>
                        <w:sz w:val="11"/>
                        <w:szCs w:val="11"/>
                      </w:rPr>
                      <w:t>l</w:t>
                    </w:r>
                    <w:r>
                      <w:rPr>
                        <w:color w:val="2D2D2D"/>
                        <w:spacing w:val="-11"/>
                        <w:sz w:val="11"/>
                        <w:szCs w:val="11"/>
                      </w:rPr>
                      <w:t> </w:t>
                    </w:r>
                    <w:r>
                      <w:rPr>
                        <w:color w:val="2D2D2D"/>
                        <w:w w:val="75"/>
                        <w:sz w:val="11"/>
                        <w:szCs w:val="11"/>
                      </w:rPr>
                      <w:t>l</w:t>
                    </w:r>
                    <w:r>
                      <w:rPr>
                        <w:color w:val="484848"/>
                        <w:w w:val="75"/>
                        <w:sz w:val="11"/>
                        <w:szCs w:val="11"/>
                      </w:rPr>
                      <w:t>o</w:t>
                    </w:r>
                    <w:r>
                      <w:rPr>
                        <w:color w:val="484848"/>
                        <w:spacing w:val="-4"/>
                        <w:sz w:val="11"/>
                        <w:szCs w:val="11"/>
                      </w:rPr>
                      <w:t> </w:t>
                    </w:r>
                    <w:r>
                      <w:rPr>
                        <w:color w:val="2D2D2D"/>
                        <w:w w:val="75"/>
                        <w:sz w:val="11"/>
                        <w:szCs w:val="11"/>
                      </w:rPr>
                      <w:t>,</w:t>
                    </w:r>
                    <w:r>
                      <w:rPr>
                        <w:color w:val="2D2D2D"/>
                        <w:spacing w:val="-15"/>
                        <w:sz w:val="11"/>
                        <w:szCs w:val="11"/>
                      </w:rPr>
                      <w:t> </w:t>
                    </w:r>
                    <w:r>
                      <w:rPr>
                        <w:color w:val="484848"/>
                        <w:spacing w:val="4"/>
                        <w:w w:val="80"/>
                        <w:sz w:val="11"/>
                        <w:szCs w:val="11"/>
                      </w:rPr>
                      <w:t>v</w:t>
                    </w:r>
                    <w:r>
                      <w:rPr>
                        <w:color w:val="727272"/>
                        <w:w w:val="80"/>
                        <w:sz w:val="11"/>
                        <w:szCs w:val="11"/>
                      </w:rPr>
                      <w:t>s</w:t>
                    </w:r>
                    <w:r>
                      <w:rPr>
                        <w:color w:val="727272"/>
                        <w:sz w:val="11"/>
                        <w:szCs w:val="11"/>
                      </w:rPr>
                      <w:t> </w:t>
                    </w:r>
                    <w:r>
                      <w:rPr>
                        <w:color w:val="727272"/>
                        <w:spacing w:val="-8"/>
                        <w:sz w:val="11"/>
                        <w:szCs w:val="11"/>
                      </w:rPr>
                      <w:t> </w:t>
                    </w:r>
                    <w:r>
                      <w:rPr>
                        <w:color w:val="484848"/>
                        <w:w w:val="105"/>
                        <w:sz w:val="11"/>
                        <w:szCs w:val="11"/>
                      </w:rPr>
                      <w:t>us</w:t>
                    </w:r>
                    <w:r>
                      <w:rPr>
                        <w:color w:val="484848"/>
                        <w:spacing w:val="8"/>
                        <w:sz w:val="11"/>
                        <w:szCs w:val="11"/>
                      </w:rPr>
                      <w:t> </w:t>
                    </w:r>
                    <w:r>
                      <w:rPr>
                        <w:color w:val="2D2D2D"/>
                        <w:spacing w:val="1"/>
                        <w:w w:val="95"/>
                        <w:sz w:val="11"/>
                        <w:szCs w:val="11"/>
                      </w:rPr>
                      <w:t>t</w:t>
                    </w:r>
                    <w:r>
                      <w:rPr>
                        <w:color w:val="484848"/>
                        <w:w w:val="109"/>
                        <w:sz w:val="11"/>
                        <w:szCs w:val="11"/>
                      </w:rPr>
                      <w:t>o</w:t>
                    </w:r>
                    <w:r>
                      <w:rPr>
                        <w:color w:val="484848"/>
                        <w:spacing w:val="-1"/>
                        <w:sz w:val="11"/>
                        <w:szCs w:val="11"/>
                      </w:rPr>
                      <w:t> </w:t>
                    </w:r>
                    <w:r>
                      <w:rPr>
                        <w:color w:val="484848"/>
                        <w:spacing w:val="-30"/>
                        <w:w w:val="79"/>
                        <w:sz w:val="11"/>
                        <w:szCs w:val="11"/>
                      </w:rPr>
                      <w:t>O</w:t>
                    </w:r>
                    <w:r>
                      <w:rPr>
                        <w:color w:val="484848"/>
                        <w:w w:val="43"/>
                        <w:sz w:val="11"/>
                        <w:szCs w:val="11"/>
                      </w:rPr>
                      <w:t>\</w:t>
                    </w:r>
                    <w:r>
                      <w:rPr>
                        <w:color w:val="484848"/>
                        <w:spacing w:val="-14"/>
                        <w:sz w:val="11"/>
                        <w:szCs w:val="11"/>
                      </w:rPr>
                      <w:t> </w:t>
                    </w:r>
                    <w:r>
                      <w:rPr>
                        <w:color w:val="484848"/>
                        <w:w w:val="59"/>
                        <w:sz w:val="11"/>
                        <w:szCs w:val="11"/>
                      </w:rPr>
                      <w:t>'</w:t>
                    </w:r>
                    <w:r>
                      <w:rPr>
                        <w:color w:val="484848"/>
                        <w:sz w:val="11"/>
                        <w:szCs w:val="11"/>
                      </w:rPr>
                      <w:t> </w:t>
                    </w:r>
                    <w:r>
                      <w:rPr>
                        <w:color w:val="484848"/>
                        <w:spacing w:val="-7"/>
                        <w:sz w:val="11"/>
                        <w:szCs w:val="11"/>
                      </w:rPr>
                      <w:t> </w:t>
                    </w:r>
                    <w:r>
                      <w:rPr>
                        <w:color w:val="484848"/>
                        <w:w w:val="59"/>
                        <w:sz w:val="11"/>
                        <w:szCs w:val="11"/>
                      </w:rPr>
                      <w:t>e</w:t>
                    </w:r>
                    <w:r>
                      <w:rPr>
                        <w:color w:val="484848"/>
                        <w:spacing w:val="1"/>
                        <w:sz w:val="11"/>
                        <w:szCs w:val="11"/>
                      </w:rPr>
                      <w:t> </w:t>
                    </w:r>
                    <w:r>
                      <w:rPr>
                        <w:color w:val="111111"/>
                        <w:spacing w:val="-18"/>
                        <w:w w:val="90"/>
                        <w:sz w:val="11"/>
                        <w:szCs w:val="11"/>
                        <w:rtl/>
                      </w:rPr>
                      <w:t>ו</w:t>
                    </w:r>
                    <w:r>
                      <w:rPr>
                        <w:color w:val="606060"/>
                        <w:w w:val="90"/>
                        <w:sz w:val="11"/>
                        <w:szCs w:val="11"/>
                      </w:rPr>
                      <w:t>·</w:t>
                    </w:r>
                    <w:r>
                      <w:rPr>
                        <w:color w:val="606060"/>
                        <w:spacing w:val="3"/>
                        <w:w w:val="90"/>
                        <w:sz w:val="11"/>
                        <w:szCs w:val="11"/>
                      </w:rPr>
                      <w:t>c</w:t>
                    </w:r>
                    <w:r>
                      <w:rPr>
                        <w:color w:val="606060"/>
                        <w:spacing w:val="-7"/>
                        <w:w w:val="109"/>
                        <w:sz w:val="11"/>
                        <w:szCs w:val="11"/>
                      </w:rPr>
                      <w:t>o</w:t>
                    </w:r>
                    <w:r>
                      <w:rPr>
                        <w:color w:val="606060"/>
                        <w:spacing w:val="-7"/>
                        <w:w w:val="65"/>
                        <w:sz w:val="11"/>
                        <w:szCs w:val="11"/>
                      </w:rPr>
                      <w:t>1</w:t>
                    </w:r>
                    <w:r>
                      <w:rPr>
                        <w:color w:val="2D2D2D"/>
                        <w:spacing w:val="-12"/>
                        <w:w w:val="81"/>
                        <w:sz w:val="11"/>
                        <w:szCs w:val="11"/>
                      </w:rPr>
                      <w:t>1</w:t>
                    </w:r>
                    <w:r>
                      <w:rPr>
                        <w:color w:val="606060"/>
                        <w:spacing w:val="-1"/>
                        <w:w w:val="81"/>
                        <w:sz w:val="11"/>
                        <w:szCs w:val="11"/>
                        <w:rtl/>
                      </w:rPr>
                      <w:t>ו</w:t>
                    </w:r>
                    <w:r>
                      <w:rPr>
                        <w:color w:val="606060"/>
                        <w:w w:val="81"/>
                        <w:sz w:val="11"/>
                        <w:szCs w:val="11"/>
                      </w:rPr>
                      <w:t>e</w:t>
                    </w:r>
                    <w:r>
                      <w:rPr>
                        <w:color w:val="606060"/>
                        <w:sz w:val="11"/>
                        <w:szCs w:val="11"/>
                      </w:rPr>
                      <w:t> </w:t>
                    </w:r>
                    <w:r>
                      <w:rPr>
                        <w:color w:val="606060"/>
                        <w:spacing w:val="3"/>
                        <w:sz w:val="11"/>
                        <w:szCs w:val="11"/>
                      </w:rPr>
                      <w:t> </w:t>
                    </w:r>
                    <w:r>
                      <w:rPr>
                        <w:color w:val="2D2D2D"/>
                        <w:spacing w:val="7"/>
                        <w:w w:val="79"/>
                        <w:sz w:val="11"/>
                        <w:szCs w:val="11"/>
                      </w:rPr>
                      <w:t>t</w:t>
                    </w:r>
                    <w:r>
                      <w:rPr>
                        <w:color w:val="111111"/>
                        <w:w w:val="75"/>
                        <w:sz w:val="11"/>
                        <w:szCs w:val="11"/>
                      </w:rPr>
                      <w:t>l</w:t>
                    </w:r>
                    <w:r>
                      <w:rPr>
                        <w:color w:val="484848"/>
                        <w:spacing w:val="-1"/>
                        <w:w w:val="75"/>
                        <w:sz w:val="11"/>
                        <w:szCs w:val="11"/>
                        <w:rtl/>
                      </w:rPr>
                      <w:t>ו</w:t>
                    </w:r>
                    <w:r>
                      <w:rPr>
                        <w:color w:val="484848"/>
                        <w:w w:val="75"/>
                        <w:sz w:val="11"/>
                        <w:szCs w:val="11"/>
                      </w:rPr>
                      <w:t>c</w:t>
                    </w:r>
                    <w:r>
                      <w:rPr>
                        <w:color w:val="484848"/>
                        <w:sz w:val="11"/>
                        <w:szCs w:val="11"/>
                      </w:rPr>
                      <w:t> </w:t>
                    </w:r>
                    <w:r>
                      <w:rPr>
                        <w:color w:val="484848"/>
                        <w:spacing w:val="5"/>
                        <w:sz w:val="11"/>
                        <w:szCs w:val="11"/>
                      </w:rPr>
                      <w:t> </w:t>
                    </w:r>
                    <w:r>
                      <w:rPr>
                        <w:color w:val="2D2D2D"/>
                        <w:spacing w:val="5"/>
                        <w:w w:val="90"/>
                        <w:sz w:val="11"/>
                        <w:szCs w:val="11"/>
                        <w:rtl/>
                      </w:rPr>
                      <w:t>ו</w:t>
                    </w:r>
                    <w:r>
                      <w:rPr>
                        <w:color w:val="606060"/>
                        <w:spacing w:val="1"/>
                        <w:w w:val="90"/>
                        <w:sz w:val="11"/>
                        <w:szCs w:val="11"/>
                        <w:rtl/>
                      </w:rPr>
                      <w:t>ו</w:t>
                    </w:r>
                    <w:r>
                      <w:rPr>
                        <w:color w:val="111111"/>
                        <w:spacing w:val="-4"/>
                        <w:w w:val="90"/>
                        <w:sz w:val="11"/>
                        <w:szCs w:val="11"/>
                        <w:rtl/>
                      </w:rPr>
                      <w:t>ו</w:t>
                    </w:r>
                    <w:r>
                      <w:rPr>
                        <w:color w:val="484848"/>
                        <w:w w:val="90"/>
                        <w:sz w:val="11"/>
                        <w:szCs w:val="11"/>
                      </w:rPr>
                      <w:t>a</w:t>
                    </w:r>
                    <w:r>
                      <w:rPr>
                        <w:color w:val="484848"/>
                        <w:spacing w:val="-14"/>
                        <w:sz w:val="11"/>
                        <w:szCs w:val="11"/>
                      </w:rPr>
                      <w:t> </w:t>
                    </w:r>
                    <w:r>
                      <w:rPr>
                        <w:color w:val="606060"/>
                        <w:spacing w:val="-1"/>
                        <w:w w:val="90"/>
                        <w:sz w:val="11"/>
                        <w:szCs w:val="11"/>
                        <w:rtl/>
                      </w:rPr>
                      <w:t>ו</w:t>
                    </w:r>
                    <w:r>
                      <w:rPr>
                        <w:color w:val="2D2D2D"/>
                        <w:spacing w:val="-4"/>
                        <w:w w:val="90"/>
                        <w:sz w:val="11"/>
                        <w:szCs w:val="11"/>
                        <w:rtl/>
                      </w:rPr>
                      <w:t>ו</w:t>
                    </w:r>
                    <w:r>
                      <w:rPr>
                        <w:color w:val="606060"/>
                        <w:spacing w:val="-40"/>
                        <w:w w:val="90"/>
                        <w:sz w:val="11"/>
                        <w:szCs w:val="11"/>
                      </w:rPr>
                      <w:t>}</w:t>
                    </w:r>
                    <w:r>
                      <w:rPr>
                        <w:color w:val="606060"/>
                        <w:w w:val="59"/>
                        <w:sz w:val="11"/>
                        <w:szCs w:val="11"/>
                      </w:rPr>
                      <w:t>'</w:t>
                    </w:r>
                    <w:r>
                      <w:rPr>
                        <w:color w:val="606060"/>
                        <w:sz w:val="11"/>
                        <w:szCs w:val="11"/>
                      </w:rPr>
                      <w:t>  </w:t>
                    </w:r>
                    <w:r>
                      <w:rPr>
                        <w:color w:val="606060"/>
                        <w:spacing w:val="-8"/>
                        <w:sz w:val="11"/>
                        <w:szCs w:val="11"/>
                      </w:rPr>
                      <w:t> </w:t>
                    </w:r>
                    <w:r>
                      <w:rPr>
                        <w:color w:val="484848"/>
                        <w:w w:val="109"/>
                        <w:sz w:val="11"/>
                        <w:szCs w:val="11"/>
                      </w:rPr>
                      <w:t>,va,,es</w:t>
                    </w:r>
                    <w:r>
                      <w:rPr>
                        <w:color w:val="484848"/>
                        <w:spacing w:val="5"/>
                        <w:sz w:val="11"/>
                        <w:szCs w:val="11"/>
                      </w:rPr>
                      <w:t> </w:t>
                    </w:r>
                    <w:r>
                      <w:rPr>
                        <w:color w:val="111111"/>
                        <w:spacing w:val="-7"/>
                        <w:w w:val="95"/>
                        <w:sz w:val="11"/>
                        <w:szCs w:val="11"/>
                      </w:rPr>
                      <w:t>t</w:t>
                    </w:r>
                    <w:r>
                      <w:rPr>
                        <w:color w:val="2D2D2D"/>
                        <w:spacing w:val="-7"/>
                        <w:w w:val="95"/>
                        <w:sz w:val="11"/>
                        <w:szCs w:val="11"/>
                      </w:rPr>
                      <w:t>!</w:t>
                    </w:r>
                    <w:r>
                      <w:rPr>
                        <w:color w:val="484848"/>
                        <w:spacing w:val="-1"/>
                        <w:w w:val="95"/>
                        <w:sz w:val="11"/>
                        <w:szCs w:val="11"/>
                        <w:rtl/>
                      </w:rPr>
                      <w:t>ו</w:t>
                    </w:r>
                    <w:r>
                      <w:rPr>
                        <w:color w:val="484848"/>
                        <w:w w:val="95"/>
                        <w:sz w:val="11"/>
                        <w:szCs w:val="11"/>
                      </w:rPr>
                      <w:t>a</w:t>
                    </w:r>
                    <w:r>
                      <w:rPr>
                        <w:color w:val="484848"/>
                        <w:spacing w:val="-10"/>
                        <w:sz w:val="11"/>
                        <w:szCs w:val="11"/>
                      </w:rPr>
                      <w:t> </w:t>
                    </w:r>
                    <w:r>
                      <w:rPr>
                        <w:color w:val="2D2D2D"/>
                        <w:w w:val="95"/>
                        <w:sz w:val="11"/>
                        <w:szCs w:val="11"/>
                      </w:rPr>
                      <w:t>t</w:t>
                    </w:r>
                    <w:r>
                      <w:rPr>
                        <w:color w:val="2D2D2D"/>
                        <w:spacing w:val="5"/>
                        <w:sz w:val="11"/>
                        <w:szCs w:val="11"/>
                      </w:rPr>
                      <w:t> </w:t>
                    </w:r>
                    <w:r>
                      <w:rPr>
                        <w:color w:val="2D2D2D"/>
                        <w:spacing w:val="7"/>
                        <w:w w:val="95"/>
                        <w:sz w:val="11"/>
                        <w:szCs w:val="11"/>
                      </w:rPr>
                      <w:t>t</w:t>
                    </w:r>
                    <w:r>
                      <w:rPr>
                        <w:color w:val="2D2D2D"/>
                        <w:spacing w:val="-14"/>
                        <w:w w:val="75"/>
                        <w:sz w:val="11"/>
                        <w:szCs w:val="11"/>
                      </w:rPr>
                      <w:t>l</w:t>
                    </w:r>
                    <w:r>
                      <w:rPr>
                        <w:color w:val="606060"/>
                        <w:spacing w:val="-16"/>
                        <w:w w:val="98"/>
                        <w:sz w:val="11"/>
                        <w:szCs w:val="11"/>
                      </w:rPr>
                      <w:t>1</w:t>
                    </w:r>
                    <w:r>
                      <w:rPr>
                        <w:color w:val="606060"/>
                        <w:w w:val="65"/>
                        <w:sz w:val="11"/>
                        <w:szCs w:val="11"/>
                      </w:rPr>
                      <w:t>1·</w:t>
                    </w:r>
                    <w:r>
                      <w:rPr>
                        <w:color w:val="606060"/>
                        <w:spacing w:val="8"/>
                        <w:w w:val="65"/>
                        <w:sz w:val="11"/>
                        <w:szCs w:val="11"/>
                      </w:rPr>
                      <w:t>e</w:t>
                    </w:r>
                    <w:r>
                      <w:rPr>
                        <w:color w:val="606060"/>
                        <w:spacing w:val="4"/>
                        <w:w w:val="105"/>
                        <w:sz w:val="11"/>
                        <w:szCs w:val="11"/>
                      </w:rPr>
                      <w:t>a</w:t>
                    </w:r>
                    <w:r>
                      <w:rPr>
                        <w:color w:val="2D2D2D"/>
                        <w:spacing w:val="1"/>
                        <w:w w:val="95"/>
                        <w:sz w:val="11"/>
                        <w:szCs w:val="11"/>
                      </w:rPr>
                      <w:t>t</w:t>
                    </w:r>
                    <w:r>
                      <w:rPr>
                        <w:color w:val="606060"/>
                        <w:spacing w:val="2"/>
                        <w:w w:val="95"/>
                        <w:sz w:val="11"/>
                        <w:szCs w:val="11"/>
                      </w:rPr>
                      <w:t>e</w:t>
                    </w:r>
                    <w:r>
                      <w:rPr>
                        <w:color w:val="606060"/>
                        <w:spacing w:val="-14"/>
                        <w:w w:val="50"/>
                        <w:sz w:val="11"/>
                        <w:szCs w:val="11"/>
                      </w:rPr>
                      <w:t>1</w:t>
                    </w:r>
                    <w:r>
                      <w:rPr>
                        <w:color w:val="2D2D2D"/>
                        <w:w w:val="50"/>
                        <w:sz w:val="11"/>
                        <w:szCs w:val="11"/>
                      </w:rPr>
                      <w:t>1</w:t>
                    </w:r>
                    <w:r>
                      <w:rPr>
                        <w:color w:val="2D2D2D"/>
                        <w:sz w:val="11"/>
                        <w:szCs w:val="11"/>
                      </w:rPr>
                      <w:t> </w:t>
                    </w:r>
                    <w:r>
                      <w:rPr>
                        <w:color w:val="2D2D2D"/>
                        <w:spacing w:val="1"/>
                        <w:sz w:val="11"/>
                        <w:szCs w:val="11"/>
                      </w:rPr>
                      <w:t> </w:t>
                    </w:r>
                    <w:r>
                      <w:rPr>
                        <w:color w:val="2D2D2D"/>
                        <w:spacing w:val="1"/>
                        <w:w w:val="95"/>
                        <w:sz w:val="11"/>
                        <w:szCs w:val="11"/>
                      </w:rPr>
                      <w:t>t</w:t>
                    </w:r>
                    <w:r>
                      <w:rPr>
                        <w:color w:val="484848"/>
                        <w:w w:val="95"/>
                        <w:sz w:val="11"/>
                        <w:szCs w:val="11"/>
                      </w:rPr>
                      <w:t>o</w:t>
                    </w:r>
                    <w:r>
                      <w:rPr>
                        <w:color w:val="484848"/>
                        <w:spacing w:val="11"/>
                        <w:sz w:val="11"/>
                        <w:szCs w:val="11"/>
                      </w:rPr>
                      <w:t> </w:t>
                    </w:r>
                    <w:r>
                      <w:rPr>
                        <w:color w:val="606060"/>
                        <w:spacing w:val="-1"/>
                        <w:w w:val="95"/>
                        <w:sz w:val="11"/>
                        <w:szCs w:val="11"/>
                      </w:rPr>
                      <w:t>eng</w:t>
                    </w:r>
                    <w:r>
                      <w:rPr>
                        <w:color w:val="606060"/>
                        <w:spacing w:val="-10"/>
                        <w:w w:val="95"/>
                        <w:sz w:val="11"/>
                        <w:szCs w:val="11"/>
                      </w:rPr>
                      <w:t>1</w:t>
                    </w:r>
                    <w:r>
                      <w:rPr>
                        <w:color w:val="2D2D2D"/>
                        <w:spacing w:val="-2"/>
                        <w:w w:val="81"/>
                        <w:sz w:val="11"/>
                        <w:szCs w:val="11"/>
                      </w:rPr>
                      <w:t>1</w:t>
                    </w:r>
                    <w:r>
                      <w:rPr>
                        <w:color w:val="727272"/>
                        <w:w w:val="75"/>
                        <w:sz w:val="11"/>
                        <w:szCs w:val="11"/>
                      </w:rPr>
                      <w:t>l</w:t>
                    </w:r>
                    <w:r>
                      <w:rPr>
                        <w:color w:val="727272"/>
                        <w:spacing w:val="-15"/>
                        <w:sz w:val="11"/>
                        <w:szCs w:val="11"/>
                      </w:rPr>
                      <w:t> </w:t>
                    </w:r>
                    <w:r>
                      <w:rPr>
                        <w:color w:val="484848"/>
                        <w:spacing w:val="-1"/>
                        <w:w w:val="79"/>
                        <w:sz w:val="11"/>
                        <w:szCs w:val="11"/>
                      </w:rPr>
                      <w:t>t'</w:t>
                    </w:r>
                    <w:r>
                      <w:rPr>
                        <w:color w:val="484848"/>
                        <w:spacing w:val="6"/>
                        <w:w w:val="79"/>
                        <w:sz w:val="11"/>
                        <w:szCs w:val="11"/>
                      </w:rPr>
                      <w:t>1</w:t>
                    </w:r>
                    <w:r>
                      <w:rPr>
                        <w:color w:val="2D2D2D"/>
                        <w:w w:val="65"/>
                        <w:sz w:val="11"/>
                        <w:szCs w:val="11"/>
                      </w:rPr>
                      <w:t>1</w:t>
                    </w:r>
                    <w:r>
                      <w:rPr>
                        <w:color w:val="606060"/>
                        <w:w w:val="65"/>
                        <w:sz w:val="11"/>
                        <w:szCs w:val="11"/>
                      </w:rPr>
                      <w:t>s</w:t>
                    </w:r>
                    <w:r>
                      <w:rPr>
                        <w:color w:val="606060"/>
                        <w:sz w:val="11"/>
                        <w:szCs w:val="11"/>
                      </w:rPr>
                      <w:t> </w:t>
                    </w:r>
                    <w:r>
                      <w:rPr>
                        <w:color w:val="606060"/>
                        <w:spacing w:val="-10"/>
                        <w:sz w:val="11"/>
                        <w:szCs w:val="11"/>
                      </w:rPr>
                      <w:t> </w:t>
                    </w:r>
                    <w:r>
                      <w:rPr>
                        <w:color w:val="484848"/>
                        <w:w w:val="65"/>
                        <w:sz w:val="11"/>
                        <w:szCs w:val="11"/>
                      </w:rPr>
                      <w:t>e</w:t>
                    </w:r>
                    <w:r>
                      <w:rPr>
                        <w:color w:val="484848"/>
                        <w:spacing w:val="-2"/>
                        <w:sz w:val="11"/>
                        <w:szCs w:val="11"/>
                      </w:rPr>
                      <w:t> </w:t>
                    </w:r>
                    <w:r>
                      <w:rPr>
                        <w:color w:val="484848"/>
                        <w:spacing w:val="-1"/>
                        <w:w w:val="105"/>
                        <w:sz w:val="11"/>
                        <w:szCs w:val="11"/>
                      </w:rPr>
                      <w:t>a</w:t>
                    </w:r>
                    <w:r>
                      <w:rPr>
                        <w:color w:val="484848"/>
                        <w:spacing w:val="6"/>
                        <w:w w:val="105"/>
                        <w:sz w:val="11"/>
                        <w:szCs w:val="11"/>
                      </w:rPr>
                      <w:t>c</w:t>
                    </w:r>
                    <w:r>
                      <w:rPr>
                        <w:color w:val="2D2D2D"/>
                        <w:w w:val="88"/>
                        <w:sz w:val="11"/>
                        <w:szCs w:val="11"/>
                      </w:rPr>
                      <w:t>h</w:t>
                    </w:r>
                    <w:r>
                      <w:rPr>
                        <w:color w:val="2D2D2D"/>
                        <w:spacing w:val="7"/>
                        <w:sz w:val="11"/>
                        <w:szCs w:val="11"/>
                      </w:rPr>
                      <w:t> </w:t>
                    </w:r>
                    <w:r>
                      <w:rPr>
                        <w:color w:val="2D2D2D"/>
                        <w:spacing w:val="7"/>
                        <w:w w:val="100"/>
                        <w:sz w:val="11"/>
                        <w:szCs w:val="11"/>
                      </w:rPr>
                      <w:t>d</w:t>
                    </w:r>
                    <w:r>
                      <w:rPr>
                        <w:color w:val="484848"/>
                        <w:spacing w:val="-4"/>
                        <w:w w:val="105"/>
                        <w:sz w:val="11"/>
                        <w:szCs w:val="11"/>
                      </w:rPr>
                      <w:t>a</w:t>
                    </w:r>
                    <w:r>
                      <w:rPr>
                        <w:color w:val="2D2D2D"/>
                        <w:spacing w:val="-36"/>
                        <w:w w:val="105"/>
                        <w:sz w:val="11"/>
                        <w:szCs w:val="11"/>
                      </w:rPr>
                      <w:t>·</w:t>
                    </w:r>
                    <w:r>
                      <w:rPr>
                        <w:color w:val="484848"/>
                        <w:spacing w:val="-1"/>
                        <w:w w:val="105"/>
                        <w:sz w:val="11"/>
                        <w:szCs w:val="11"/>
                      </w:rPr>
                      <w:t>}</w:t>
                    </w:r>
                    <w:r>
                      <w:rPr>
                        <w:color w:val="484848"/>
                        <w:w w:val="105"/>
                        <w:sz w:val="11"/>
                        <w:szCs w:val="11"/>
                      </w:rPr>
                      <w:t>'</w:t>
                    </w:r>
                    <w:r>
                      <w:rPr>
                        <w:color w:val="484848"/>
                        <w:sz w:val="11"/>
                        <w:szCs w:val="11"/>
                      </w:rPr>
                      <w:t>  </w:t>
                    </w:r>
                    <w:r>
                      <w:rPr>
                        <w:color w:val="484848"/>
                        <w:spacing w:val="-1"/>
                        <w:w w:val="92"/>
                        <w:sz w:val="11"/>
                        <w:szCs w:val="11"/>
                      </w:rPr>
                      <w:t>l</w:t>
                    </w:r>
                    <w:r>
                      <w:rPr>
                        <w:color w:val="484848"/>
                        <w:w w:val="92"/>
                        <w:sz w:val="11"/>
                        <w:szCs w:val="11"/>
                      </w:rPr>
                      <w:t>n</w:t>
                    </w:r>
                    <w:r>
                      <w:rPr>
                        <w:color w:val="484848"/>
                        <w:spacing w:val="8"/>
                        <w:sz w:val="11"/>
                        <w:szCs w:val="11"/>
                      </w:rPr>
                      <w:t> </w:t>
                    </w:r>
                    <w:r>
                      <w:rPr>
                        <w:color w:val="484848"/>
                        <w:w w:val="93"/>
                        <w:sz w:val="11"/>
                        <w:szCs w:val="11"/>
                      </w:rPr>
                      <w:t>our·</w:t>
                    </w:r>
                    <w:r>
                      <w:rPr>
                        <w:color w:val="484848"/>
                        <w:spacing w:val="-3"/>
                        <w:sz w:val="11"/>
                        <w:szCs w:val="11"/>
                      </w:rPr>
                      <w:t> </w:t>
                    </w:r>
                    <w:r>
                      <w:rPr>
                        <w:color w:val="484848"/>
                        <w:w w:val="105"/>
                        <w:sz w:val="11"/>
                        <w:szCs w:val="11"/>
                      </w:rPr>
                      <w:t>very</w:t>
                    </w:r>
                    <w:r>
                      <w:rPr>
                        <w:color w:val="484848"/>
                        <w:spacing w:val="9"/>
                        <w:sz w:val="11"/>
                        <w:szCs w:val="11"/>
                      </w:rPr>
                      <w:t> </w:t>
                    </w:r>
                    <w:r>
                      <w:rPr>
                        <w:color w:val="2D2D2D"/>
                        <w:spacing w:val="-4"/>
                        <w:w w:val="75"/>
                        <w:sz w:val="11"/>
                        <w:szCs w:val="11"/>
                      </w:rPr>
                      <w:t>l</w:t>
                    </w:r>
                    <w:r>
                      <w:rPr>
                        <w:color w:val="484848"/>
                        <w:spacing w:val="-1"/>
                        <w:w w:val="75"/>
                        <w:sz w:val="11"/>
                        <w:szCs w:val="11"/>
                        <w:rtl/>
                      </w:rPr>
                      <w:t>ו</w:t>
                    </w:r>
                    <w:r>
                      <w:rPr>
                        <w:color w:val="484848"/>
                        <w:spacing w:val="-1"/>
                        <w:w w:val="75"/>
                        <w:sz w:val="11"/>
                        <w:szCs w:val="11"/>
                      </w:rPr>
                      <w:t>e</w:t>
                    </w:r>
                    <w:r>
                      <w:rPr>
                        <w:color w:val="484848"/>
                        <w:w w:val="75"/>
                        <w:sz w:val="11"/>
                        <w:szCs w:val="11"/>
                      </w:rPr>
                      <w:t>c</w:t>
                    </w:r>
                    <w:r>
                      <w:rPr>
                        <w:color w:val="484848"/>
                        <w:sz w:val="11"/>
                        <w:szCs w:val="11"/>
                      </w:rPr>
                      <w:t> </w:t>
                    </w:r>
                    <w:r>
                      <w:rPr>
                        <w:color w:val="484848"/>
                        <w:spacing w:val="-5"/>
                        <w:sz w:val="11"/>
                        <w:szCs w:val="11"/>
                      </w:rPr>
                      <w:t> </w:t>
                    </w:r>
                    <w:r>
                      <w:rPr>
                        <w:color w:val="2D2D2D"/>
                        <w:w w:val="75"/>
                        <w:sz w:val="11"/>
                        <w:szCs w:val="11"/>
                      </w:rPr>
                      <w:t>t</w:t>
                    </w:r>
                    <w:r>
                      <w:rPr>
                        <w:color w:val="2D2D2D"/>
                        <w:spacing w:val="-15"/>
                        <w:sz w:val="11"/>
                        <w:szCs w:val="11"/>
                      </w:rPr>
                      <w:t> </w:t>
                    </w:r>
                    <w:r>
                      <w:rPr>
                        <w:color w:val="2D2D2D"/>
                        <w:spacing w:val="-1"/>
                        <w:w w:val="95"/>
                        <w:sz w:val="11"/>
                        <w:szCs w:val="11"/>
                      </w:rPr>
                      <w:t>i</w:t>
                    </w:r>
                    <w:r>
                      <w:rPr>
                        <w:color w:val="484848"/>
                        <w:w w:val="95"/>
                        <w:sz w:val="11"/>
                        <w:szCs w:val="11"/>
                      </w:rPr>
                      <w:t>c</w:t>
                    </w:r>
                  </w:p>
                  <w:p>
                    <w:pPr>
                      <w:spacing w:before="12"/>
                      <w:ind w:left="1416" w:right="0" w:firstLine="0"/>
                      <w:jc w:val="both"/>
                      <w:rPr>
                        <w:sz w:val="11"/>
                        <w:szCs w:val="11"/>
                      </w:rPr>
                    </w:pPr>
                    <w:r>
                      <w:rPr>
                        <w:color w:val="606060"/>
                        <w:spacing w:val="-4"/>
                        <w:w w:val="50"/>
                        <w:sz w:val="11"/>
                        <w:szCs w:val="11"/>
                      </w:rPr>
                      <w:t>1</w:t>
                    </w:r>
                    <w:r>
                      <w:rPr>
                        <w:color w:val="2D2D2D"/>
                        <w:spacing w:val="-21"/>
                        <w:w w:val="81"/>
                        <w:sz w:val="11"/>
                        <w:szCs w:val="11"/>
                      </w:rPr>
                      <w:t>1</w:t>
                    </w:r>
                    <w:r>
                      <w:rPr>
                        <w:color w:val="606060"/>
                        <w:w w:val="98"/>
                        <w:sz w:val="11"/>
                        <w:szCs w:val="11"/>
                      </w:rPr>
                      <w:t>1od</w:t>
                    </w:r>
                    <w:r>
                      <w:rPr>
                        <w:color w:val="606060"/>
                        <w:spacing w:val="6"/>
                        <w:w w:val="98"/>
                        <w:sz w:val="11"/>
                        <w:szCs w:val="11"/>
                      </w:rPr>
                      <w:t>e</w:t>
                    </w:r>
                    <w:r>
                      <w:rPr>
                        <w:color w:val="606060"/>
                        <w:w w:val="65"/>
                        <w:sz w:val="11"/>
                        <w:szCs w:val="11"/>
                      </w:rPr>
                      <w:t>1</w:t>
                    </w:r>
                    <w:r>
                      <w:rPr>
                        <w:color w:val="606060"/>
                        <w:spacing w:val="2"/>
                        <w:w w:val="65"/>
                        <w:sz w:val="11"/>
                        <w:szCs w:val="11"/>
                      </w:rPr>
                      <w:t>·</w:t>
                    </w:r>
                    <w:r>
                      <w:rPr>
                        <w:emboss/>
                        <w:color w:val="111111"/>
                        <w:w w:val="98"/>
                        <w:sz w:val="11"/>
                        <w:szCs w:val="11"/>
                      </w:rPr>
                      <w:t>1</w:t>
                    </w:r>
                    <w:r>
                      <w:rPr>
                        <w:shadow w:val="0"/>
                        <w:color w:val="111111"/>
                        <w:spacing w:val="-1"/>
                        <w:sz w:val="11"/>
                        <w:szCs w:val="11"/>
                      </w:rPr>
                      <w:t> </w:t>
                    </w:r>
                    <w:r>
                      <w:rPr>
                        <w:shadow w:val="0"/>
                        <w:color w:val="111111"/>
                        <w:spacing w:val="-1"/>
                        <w:w w:val="90"/>
                        <w:sz w:val="11"/>
                        <w:szCs w:val="11"/>
                        <w:rtl/>
                      </w:rPr>
                      <w:t>ו</w:t>
                    </w:r>
                    <w:r>
                      <w:rPr>
                        <w:shadow w:val="0"/>
                        <w:color w:val="111111"/>
                        <w:spacing w:val="5"/>
                        <w:w w:val="90"/>
                        <w:sz w:val="11"/>
                        <w:szCs w:val="11"/>
                      </w:rPr>
                      <w:t>i</w:t>
                    </w:r>
                    <w:r>
                      <w:rPr>
                        <w:shadow w:val="0"/>
                        <w:color w:val="484848"/>
                        <w:w w:val="76"/>
                        <w:sz w:val="11"/>
                        <w:szCs w:val="11"/>
                      </w:rPr>
                      <w:t>,,</w:t>
                    </w:r>
                    <w:r>
                      <w:rPr>
                        <w:shadow w:val="0"/>
                        <w:color w:val="484848"/>
                        <w:spacing w:val="-10"/>
                        <w:sz w:val="11"/>
                        <w:szCs w:val="11"/>
                      </w:rPr>
                      <w:t> </w:t>
                    </w:r>
                    <w:r>
                      <w:rPr>
                        <w:shadow w:val="0"/>
                        <w:color w:val="484848"/>
                        <w:spacing w:val="-1"/>
                        <w:w w:val="81"/>
                        <w:sz w:val="11"/>
                        <w:szCs w:val="11"/>
                      </w:rPr>
                      <w:t>e</w:t>
                    </w:r>
                    <w:r>
                      <w:rPr>
                        <w:shadow w:val="0"/>
                        <w:color w:val="484848"/>
                        <w:w w:val="81"/>
                        <w:sz w:val="11"/>
                        <w:szCs w:val="11"/>
                      </w:rPr>
                      <w:t>s</w:t>
                    </w:r>
                    <w:r>
                      <w:rPr>
                        <w:shadow w:val="0"/>
                        <w:color w:val="484848"/>
                        <w:sz w:val="11"/>
                        <w:szCs w:val="11"/>
                      </w:rPr>
                      <w:t> </w:t>
                    </w:r>
                    <w:r>
                      <w:rPr>
                        <w:shadow w:val="0"/>
                        <w:color w:val="484848"/>
                        <w:spacing w:val="3"/>
                        <w:sz w:val="11"/>
                        <w:szCs w:val="11"/>
                      </w:rPr>
                      <w:t> </w:t>
                    </w:r>
                    <w:r>
                      <w:rPr>
                        <w:shadow w:val="0"/>
                        <w:color w:val="484848"/>
                        <w:w w:val="108"/>
                        <w:sz w:val="11"/>
                        <w:szCs w:val="11"/>
                      </w:rPr>
                      <w:t>,,,e</w:t>
                    </w:r>
                    <w:r>
                      <w:rPr>
                        <w:shadow w:val="0"/>
                        <w:color w:val="484848"/>
                        <w:sz w:val="11"/>
                        <w:szCs w:val="11"/>
                      </w:rPr>
                      <w:t> </w:t>
                    </w:r>
                    <w:r>
                      <w:rPr>
                        <w:shadow w:val="0"/>
                        <w:color w:val="727272"/>
                        <w:spacing w:val="-1"/>
                        <w:w w:val="99"/>
                        <w:sz w:val="12"/>
                        <w:szCs w:val="12"/>
                      </w:rPr>
                      <w:t>f</w:t>
                    </w:r>
                    <w:r>
                      <w:rPr>
                        <w:shadow w:val="0"/>
                        <w:color w:val="484848"/>
                        <w:spacing w:val="-1"/>
                        <w:w w:val="86"/>
                        <w:sz w:val="12"/>
                        <w:szCs w:val="12"/>
                      </w:rPr>
                      <w:t>ac</w:t>
                    </w:r>
                    <w:r>
                      <w:rPr>
                        <w:shadow w:val="0"/>
                        <w:color w:val="484848"/>
                        <w:w w:val="86"/>
                        <w:sz w:val="12"/>
                        <w:szCs w:val="12"/>
                      </w:rPr>
                      <w:t>e</w:t>
                    </w:r>
                    <w:r>
                      <w:rPr>
                        <w:shadow w:val="0"/>
                        <w:color w:val="484848"/>
                        <w:sz w:val="12"/>
                        <w:szCs w:val="12"/>
                      </w:rPr>
                      <w:t> </w:t>
                    </w:r>
                    <w:r>
                      <w:rPr>
                        <w:shadow w:val="0"/>
                        <w:color w:val="484848"/>
                        <w:spacing w:val="-10"/>
                        <w:sz w:val="12"/>
                        <w:szCs w:val="12"/>
                      </w:rPr>
                      <w:t> </w:t>
                    </w:r>
                    <w:r>
                      <w:rPr>
                        <w:shadow w:val="0"/>
                        <w:color w:val="484848"/>
                        <w:spacing w:val="-3"/>
                        <w:w w:val="109"/>
                        <w:sz w:val="12"/>
                        <w:szCs w:val="12"/>
                      </w:rPr>
                      <w:t>o</w:t>
                    </w:r>
                    <w:r>
                      <w:rPr>
                        <w:shadow w:val="0"/>
                        <w:color w:val="484848"/>
                        <w:spacing w:val="-5"/>
                        <w:w w:val="69"/>
                        <w:sz w:val="12"/>
                        <w:szCs w:val="12"/>
                      </w:rPr>
                      <w:t>i</w:t>
                    </w:r>
                    <w:r>
                      <w:rPr>
                        <w:shadow w:val="0"/>
                        <w:color w:val="2D2D2D"/>
                        <w:w w:val="69"/>
                        <w:sz w:val="12"/>
                        <w:szCs w:val="12"/>
                        <w:rtl/>
                      </w:rPr>
                      <w:t>ו</w:t>
                    </w:r>
                    <w:r>
                      <w:rPr>
                        <w:shadow w:val="0"/>
                        <w:color w:val="2D2D2D"/>
                        <w:spacing w:val="-16"/>
                        <w:sz w:val="12"/>
                        <w:szCs w:val="12"/>
                      </w:rPr>
                      <w:t> </w:t>
                    </w:r>
                    <w:r>
                      <w:rPr>
                        <w:shadow w:val="0"/>
                        <w:color w:val="606060"/>
                        <w:w w:val="69"/>
                        <w:sz w:val="12"/>
                        <w:szCs w:val="12"/>
                      </w:rPr>
                      <w:t>e</w:t>
                    </w:r>
                    <w:r>
                      <w:rPr>
                        <w:shadow w:val="0"/>
                        <w:color w:val="606060"/>
                        <w:sz w:val="12"/>
                        <w:szCs w:val="12"/>
                      </w:rPr>
                      <w:t> </w:t>
                    </w:r>
                    <w:r>
                      <w:rPr>
                        <w:shadow w:val="0"/>
                        <w:color w:val="606060"/>
                        <w:spacing w:val="-6"/>
                        <w:sz w:val="12"/>
                        <w:szCs w:val="12"/>
                      </w:rPr>
                      <w:t> </w:t>
                    </w:r>
                    <w:r>
                      <w:rPr>
                        <w:shadow w:val="0"/>
                        <w:color w:val="484848"/>
                        <w:spacing w:val="-1"/>
                        <w:w w:val="75"/>
                        <w:sz w:val="12"/>
                        <w:szCs w:val="12"/>
                      </w:rPr>
                      <w:t>\</w:t>
                    </w:r>
                    <w:r>
                      <w:rPr>
                        <w:shadow w:val="0"/>
                        <w:color w:val="484848"/>
                        <w:spacing w:val="-1"/>
                        <w:w w:val="75"/>
                        <w:sz w:val="12"/>
                        <w:szCs w:val="12"/>
                        <w:rtl/>
                      </w:rPr>
                      <w:t>י</w:t>
                    </w:r>
                    <w:r>
                      <w:rPr>
                        <w:shadow w:val="0"/>
                        <w:color w:val="484848"/>
                        <w:spacing w:val="-1"/>
                        <w:w w:val="75"/>
                        <w:sz w:val="12"/>
                        <w:szCs w:val="12"/>
                      </w:rPr>
                      <w:t>,1a,,</w:t>
                    </w:r>
                    <w:r>
                      <w:rPr>
                        <w:shadow w:val="0"/>
                        <w:color w:val="484848"/>
                        <w:w w:val="75"/>
                        <w:sz w:val="12"/>
                        <w:szCs w:val="12"/>
                      </w:rPr>
                      <w:t>e</w:t>
                    </w:r>
                    <w:r>
                      <w:rPr>
                        <w:shadow w:val="0"/>
                        <w:color w:val="484848"/>
                        <w:spacing w:val="3"/>
                        <w:sz w:val="12"/>
                        <w:szCs w:val="12"/>
                      </w:rPr>
                      <w:t> </w:t>
                    </w:r>
                    <w:r>
                      <w:rPr>
                        <w:shadow w:val="0"/>
                        <w:color w:val="606060"/>
                        <w:spacing w:val="6"/>
                        <w:w w:val="105"/>
                        <w:sz w:val="11"/>
                        <w:szCs w:val="11"/>
                      </w:rPr>
                      <w:t>a</w:t>
                    </w:r>
                    <w:r>
                      <w:rPr>
                        <w:shadow w:val="0"/>
                        <w:color w:val="2D2D2D"/>
                        <w:w w:val="104"/>
                        <w:sz w:val="11"/>
                        <w:szCs w:val="11"/>
                      </w:rPr>
                      <w:t>f</w:t>
                    </w:r>
                    <w:r>
                      <w:rPr>
                        <w:shadow w:val="0"/>
                        <w:color w:val="2D2D2D"/>
                        <w:spacing w:val="2"/>
                        <w:w w:val="104"/>
                        <w:sz w:val="11"/>
                        <w:szCs w:val="11"/>
                      </w:rPr>
                      <w:t>t</w:t>
                    </w:r>
                    <w:r>
                      <w:rPr>
                        <w:shadow w:val="0"/>
                        <w:color w:val="606060"/>
                        <w:spacing w:val="5"/>
                        <w:w w:val="104"/>
                        <w:sz w:val="11"/>
                        <w:szCs w:val="11"/>
                      </w:rPr>
                      <w:t>e</w:t>
                    </w:r>
                    <w:r>
                      <w:rPr>
                        <w:shadow w:val="0"/>
                        <w:color w:val="2D2D2D"/>
                        <w:w w:val="103"/>
                        <w:sz w:val="11"/>
                        <w:szCs w:val="11"/>
                      </w:rPr>
                      <w:t>r</w:t>
                    </w:r>
                    <w:r>
                      <w:rPr>
                        <w:shadow w:val="0"/>
                        <w:color w:val="2D2D2D"/>
                        <w:spacing w:val="-1"/>
                        <w:sz w:val="11"/>
                        <w:szCs w:val="11"/>
                      </w:rPr>
                      <w:t> </w:t>
                    </w:r>
                    <w:r>
                      <w:rPr>
                        <w:rFonts w:ascii="Arial" w:hAnsi="Arial" w:cs="Arial"/>
                        <w:shadow w:val="0"/>
                        <w:color w:val="484848"/>
                        <w:spacing w:val="-1"/>
                        <w:w w:val="110"/>
                        <w:sz w:val="9"/>
                        <w:szCs w:val="9"/>
                      </w:rPr>
                      <w:t>a</w:t>
                    </w:r>
                    <w:r>
                      <w:rPr>
                        <w:rFonts w:ascii="Arial" w:hAnsi="Arial" w:cs="Arial"/>
                        <w:shadow w:val="0"/>
                        <w:color w:val="484848"/>
                        <w:spacing w:val="-1"/>
                        <w:w w:val="110"/>
                        <w:sz w:val="9"/>
                        <w:szCs w:val="9"/>
                        <w:rtl/>
                      </w:rPr>
                      <w:t>וו</w:t>
                    </w:r>
                    <w:r>
                      <w:rPr>
                        <w:rFonts w:ascii="Arial" w:hAnsi="Arial" w:cs="Arial"/>
                        <w:shadow w:val="0"/>
                        <w:color w:val="484848"/>
                        <w:w w:val="110"/>
                        <w:sz w:val="9"/>
                        <w:szCs w:val="9"/>
                      </w:rPr>
                      <w:t>o</w:t>
                    </w:r>
                    <w:r>
                      <w:rPr>
                        <w:rFonts w:ascii="Arial" w:hAnsi="Arial" w:cs="Arial"/>
                        <w:shadow w:val="0"/>
                        <w:color w:val="484848"/>
                        <w:spacing w:val="-10"/>
                        <w:sz w:val="9"/>
                        <w:szCs w:val="9"/>
                      </w:rPr>
                      <w:t> </w:t>
                    </w:r>
                    <w:r>
                      <w:rPr>
                        <w:rFonts w:ascii="Arial" w:hAnsi="Arial" w:cs="Arial"/>
                        <w:shadow w:val="0"/>
                        <w:color w:val="2D2D2D"/>
                        <w:spacing w:val="1"/>
                        <w:w w:val="110"/>
                        <w:sz w:val="9"/>
                        <w:szCs w:val="9"/>
                      </w:rPr>
                      <w:t>t</w:t>
                    </w:r>
                    <w:r>
                      <w:rPr>
                        <w:rFonts w:ascii="Arial" w:hAnsi="Arial" w:cs="Arial"/>
                        <w:shadow w:val="0"/>
                        <w:color w:val="111111"/>
                        <w:spacing w:val="1"/>
                        <w:w w:val="110"/>
                        <w:sz w:val="9"/>
                        <w:szCs w:val="9"/>
                      </w:rPr>
                      <w:t>l</w:t>
                    </w:r>
                    <w:r>
                      <w:rPr>
                        <w:rFonts w:ascii="Arial" w:hAnsi="Arial" w:cs="Arial"/>
                        <w:shadow w:val="0"/>
                        <w:color w:val="484848"/>
                        <w:spacing w:val="7"/>
                        <w:w w:val="74"/>
                        <w:sz w:val="9"/>
                        <w:szCs w:val="9"/>
                        <w:rtl/>
                      </w:rPr>
                      <w:t>ר</w:t>
                    </w:r>
                    <w:r>
                      <w:rPr>
                        <w:rFonts w:ascii="Arial" w:hAnsi="Arial" w:cs="Arial"/>
                        <w:shadow w:val="0"/>
                        <w:color w:val="484848"/>
                        <w:spacing w:val="-1"/>
                        <w:w w:val="99"/>
                        <w:sz w:val="9"/>
                        <w:szCs w:val="9"/>
                      </w:rPr>
                      <w:t>e,</w:t>
                    </w:r>
                    <w:r>
                      <w:rPr>
                        <w:rFonts w:ascii="Arial" w:hAnsi="Arial" w:cs="Arial"/>
                        <w:shadow w:val="0"/>
                        <w:color w:val="484848"/>
                        <w:spacing w:val="-17"/>
                        <w:w w:val="99"/>
                        <w:sz w:val="9"/>
                        <w:szCs w:val="9"/>
                      </w:rPr>
                      <w:t>·</w:t>
                    </w:r>
                    <w:r>
                      <w:rPr>
                        <w:rFonts w:ascii="Arial" w:hAnsi="Arial" w:cs="Arial"/>
                        <w:shadow w:val="0"/>
                        <w:color w:val="727272"/>
                        <w:w w:val="99"/>
                        <w:sz w:val="9"/>
                        <w:szCs w:val="9"/>
                      </w:rPr>
                      <w:t>,</w:t>
                    </w:r>
                    <w:r>
                      <w:rPr>
                        <w:rFonts w:ascii="Arial" w:hAnsi="Arial" w:cs="Arial"/>
                        <w:shadow w:val="0"/>
                        <w:color w:val="727272"/>
                        <w:sz w:val="9"/>
                        <w:szCs w:val="9"/>
                      </w:rPr>
                      <w:t> </w:t>
                    </w:r>
                    <w:r>
                      <w:rPr>
                        <w:rFonts w:ascii="Arial" w:hAnsi="Arial" w:cs="Arial"/>
                        <w:shadow w:val="0"/>
                        <w:color w:val="727272"/>
                        <w:spacing w:val="-5"/>
                        <w:sz w:val="9"/>
                        <w:szCs w:val="9"/>
                      </w:rPr>
                      <w:t> </w:t>
                    </w:r>
                    <w:r>
                      <w:rPr>
                        <w:shadow w:val="0"/>
                        <w:color w:val="484848"/>
                        <w:spacing w:val="-1"/>
                        <w:w w:val="101"/>
                        <w:sz w:val="11"/>
                        <w:szCs w:val="11"/>
                      </w:rPr>
                      <w:t>b</w:t>
                    </w:r>
                    <w:r>
                      <w:rPr>
                        <w:shadow w:val="0"/>
                        <w:color w:val="484848"/>
                        <w:spacing w:val="-4"/>
                        <w:w w:val="46"/>
                        <w:sz w:val="11"/>
                        <w:szCs w:val="11"/>
                      </w:rPr>
                      <w:t>L</w:t>
                    </w:r>
                    <w:r>
                      <w:rPr>
                        <w:shadow w:val="0"/>
                        <w:color w:val="2D2D2D"/>
                        <w:w w:val="46"/>
                        <w:sz w:val="11"/>
                        <w:szCs w:val="11"/>
                        <w:rtl/>
                      </w:rPr>
                      <w:t>ו</w:t>
                    </w:r>
                    <w:r>
                      <w:rPr>
                        <w:shadow w:val="0"/>
                        <w:color w:val="2D2D2D"/>
                        <w:spacing w:val="-11"/>
                        <w:sz w:val="11"/>
                        <w:szCs w:val="11"/>
                      </w:rPr>
                      <w:t> </w:t>
                    </w:r>
                    <w:r>
                      <w:rPr>
                        <w:shadow w:val="0"/>
                        <w:color w:val="2D2D2D"/>
                        <w:w w:val="79"/>
                        <w:sz w:val="11"/>
                        <w:szCs w:val="11"/>
                      </w:rPr>
                      <w:t>t</w:t>
                    </w:r>
                    <w:r>
                      <w:rPr>
                        <w:shadow w:val="0"/>
                        <w:color w:val="2D2D2D"/>
                        <w:spacing w:val="11"/>
                        <w:sz w:val="11"/>
                        <w:szCs w:val="11"/>
                      </w:rPr>
                      <w:t> </w:t>
                    </w:r>
                    <w:r>
                      <w:rPr>
                        <w:shadow w:val="0"/>
                        <w:color w:val="606060"/>
                        <w:w w:val="90"/>
                        <w:sz w:val="11"/>
                        <w:szCs w:val="11"/>
                      </w:rPr>
                      <w:t>r</w:t>
                    </w:r>
                    <w:r>
                      <w:rPr>
                        <w:shadow w:val="0"/>
                        <w:color w:val="2D2D2D"/>
                        <w:w w:val="97"/>
                        <w:sz w:val="11"/>
                        <w:szCs w:val="11"/>
                      </w:rPr>
                      <w:t>h</w:t>
                    </w:r>
                    <w:r>
                      <w:rPr>
                        <w:shadow w:val="0"/>
                        <w:color w:val="484848"/>
                        <w:w w:val="97"/>
                        <w:sz w:val="11"/>
                        <w:szCs w:val="11"/>
                      </w:rPr>
                      <w:t>e</w:t>
                    </w:r>
                    <w:r>
                      <w:rPr>
                        <w:shadow w:val="0"/>
                        <w:color w:val="484848"/>
                        <w:spacing w:val="7"/>
                        <w:sz w:val="11"/>
                        <w:szCs w:val="11"/>
                      </w:rPr>
                      <w:t> </w:t>
                    </w:r>
                    <w:r>
                      <w:rPr>
                        <w:shadow w:val="0"/>
                        <w:color w:val="484848"/>
                        <w:w w:val="119"/>
                        <w:sz w:val="11"/>
                        <w:szCs w:val="11"/>
                      </w:rPr>
                      <w:t>da/keeps</w:t>
                    </w:r>
                    <w:r>
                      <w:rPr>
                        <w:shadow w:val="0"/>
                        <w:color w:val="484848"/>
                        <w:spacing w:val="11"/>
                        <w:sz w:val="11"/>
                        <w:szCs w:val="11"/>
                      </w:rPr>
                      <w:t> </w:t>
                    </w:r>
                    <w:r>
                      <w:rPr>
                        <w:shadow w:val="0"/>
                        <w:color w:val="484848"/>
                        <w:spacing w:val="-1"/>
                        <w:w w:val="92"/>
                        <w:sz w:val="11"/>
                        <w:szCs w:val="11"/>
                      </w:rPr>
                      <w:t>t</w:t>
                    </w:r>
                    <w:r>
                      <w:rPr>
                        <w:shadow w:val="0"/>
                        <w:color w:val="484848"/>
                        <w:spacing w:val="-1"/>
                        <w:w w:val="92"/>
                        <w:sz w:val="11"/>
                        <w:szCs w:val="11"/>
                        <w:rtl/>
                      </w:rPr>
                      <w:t>נ</w:t>
                    </w:r>
                    <w:r>
                      <w:rPr>
                        <w:shadow w:val="0"/>
                        <w:color w:val="484848"/>
                        <w:w w:val="92"/>
                        <w:sz w:val="11"/>
                        <w:szCs w:val="11"/>
                      </w:rPr>
                      <w:t>s</w:t>
                    </w:r>
                    <w:r>
                      <w:rPr>
                        <w:shadow w:val="0"/>
                        <w:color w:val="484848"/>
                        <w:spacing w:val="6"/>
                        <w:sz w:val="11"/>
                        <w:szCs w:val="11"/>
                      </w:rPr>
                      <w:t> </w:t>
                    </w:r>
                    <w:r>
                      <w:rPr>
                        <w:shadow w:val="0"/>
                        <w:color w:val="484848"/>
                        <w:spacing w:val="6"/>
                        <w:w w:val="94"/>
                        <w:sz w:val="11"/>
                        <w:szCs w:val="11"/>
                      </w:rPr>
                      <w:t>a</w:t>
                    </w:r>
                    <w:r>
                      <w:rPr>
                        <w:shadow w:val="0"/>
                        <w:color w:val="484848"/>
                        <w:w w:val="101"/>
                        <w:sz w:val="11"/>
                        <w:szCs w:val="11"/>
                      </w:rPr>
                      <w:t>floa</w:t>
                    </w:r>
                    <w:r>
                      <w:rPr>
                        <w:shadow w:val="0"/>
                        <w:color w:val="484848"/>
                        <w:spacing w:val="-15"/>
                        <w:sz w:val="11"/>
                        <w:szCs w:val="11"/>
                      </w:rPr>
                      <w:t> </w:t>
                    </w:r>
                    <w:r>
                      <w:rPr>
                        <w:shadow w:val="0"/>
                        <w:color w:val="2D2D2D"/>
                        <w:spacing w:val="7"/>
                        <w:w w:val="79"/>
                        <w:sz w:val="11"/>
                        <w:szCs w:val="11"/>
                      </w:rPr>
                      <w:t>t</w:t>
                    </w:r>
                    <w:r>
                      <w:rPr>
                        <w:shadow w:val="0"/>
                        <w:color w:val="606060"/>
                        <w:w w:val="79"/>
                        <w:sz w:val="11"/>
                        <w:szCs w:val="11"/>
                      </w:rPr>
                      <w:t>.</w:t>
                    </w:r>
                  </w:p>
                  <w:p>
                    <w:pPr>
                      <w:spacing w:line="240" w:lineRule="auto" w:before="7"/>
                      <w:rPr>
                        <w:sz w:val="12"/>
                      </w:rPr>
                    </w:pPr>
                  </w:p>
                  <w:p>
                    <w:pPr>
                      <w:spacing w:line="126" w:lineRule="exact" w:before="1"/>
                      <w:ind w:left="1421" w:right="0" w:firstLine="0"/>
                      <w:jc w:val="both"/>
                      <w:rPr>
                        <w:rFonts w:ascii="Arial" w:hAnsi="Arial" w:cs="Arial"/>
                        <w:sz w:val="9"/>
                        <w:szCs w:val="9"/>
                      </w:rPr>
                    </w:pPr>
                    <w:r>
                      <w:rPr>
                        <w:color w:val="484848"/>
                        <w:w w:val="79"/>
                        <w:sz w:val="11"/>
                        <w:szCs w:val="11"/>
                      </w:rPr>
                      <w:t>!{</w:t>
                    </w:r>
                    <w:r>
                      <w:rPr>
                        <w:color w:val="484848"/>
                        <w:spacing w:val="-18"/>
                        <w:sz w:val="11"/>
                        <w:szCs w:val="11"/>
                      </w:rPr>
                      <w:t> </w:t>
                    </w:r>
                    <w:r>
                      <w:rPr>
                        <w:color w:val="484848"/>
                        <w:spacing w:val="-1"/>
                        <w:w w:val="105"/>
                        <w:sz w:val="11"/>
                        <w:szCs w:val="11"/>
                      </w:rPr>
                      <w:t>a</w:t>
                    </w:r>
                    <w:r>
                      <w:rPr>
                        <w:color w:val="484848"/>
                        <w:w w:val="105"/>
                        <w:sz w:val="11"/>
                        <w:szCs w:val="11"/>
                      </w:rPr>
                      <w:t>b</w:t>
                    </w:r>
                    <w:r>
                      <w:rPr>
                        <w:color w:val="484848"/>
                        <w:spacing w:val="-18"/>
                        <w:sz w:val="11"/>
                        <w:szCs w:val="11"/>
                      </w:rPr>
                      <w:t> </w:t>
                    </w:r>
                    <w:r>
                      <w:rPr>
                        <w:color w:val="2D2D2D"/>
                        <w:spacing w:val="3"/>
                        <w:w w:val="101"/>
                        <w:sz w:val="11"/>
                        <w:szCs w:val="11"/>
                      </w:rPr>
                      <w:t>b</w:t>
                    </w:r>
                    <w:r>
                      <w:rPr>
                        <w:color w:val="2D2D2D"/>
                        <w:w w:val="76"/>
                        <w:sz w:val="11"/>
                        <w:szCs w:val="11"/>
                      </w:rPr>
                      <w:t>i</w:t>
                    </w:r>
                    <w:r>
                      <w:rPr>
                        <w:color w:val="2D2D2D"/>
                        <w:spacing w:val="13"/>
                        <w:sz w:val="11"/>
                        <w:szCs w:val="11"/>
                      </w:rPr>
                      <w:t> </w:t>
                    </w:r>
                    <w:r>
                      <w:rPr>
                        <w:color w:val="484848"/>
                        <w:spacing w:val="-1"/>
                        <w:w w:val="106"/>
                        <w:sz w:val="11"/>
                        <w:szCs w:val="11"/>
                      </w:rPr>
                      <w:t>Ze</w:t>
                    </w:r>
                    <w:r>
                      <w:rPr>
                        <w:color w:val="484848"/>
                        <w:w w:val="106"/>
                        <w:sz w:val="11"/>
                        <w:szCs w:val="11"/>
                      </w:rPr>
                      <w:t>v</w:t>
                    </w:r>
                    <w:r>
                      <w:rPr>
                        <w:color w:val="484848"/>
                        <w:sz w:val="11"/>
                        <w:szCs w:val="11"/>
                      </w:rPr>
                      <w:t> </w:t>
                    </w:r>
                    <w:r>
                      <w:rPr>
                        <w:color w:val="484848"/>
                        <w:spacing w:val="-13"/>
                        <w:sz w:val="11"/>
                        <w:szCs w:val="11"/>
                      </w:rPr>
                      <w:t> </w:t>
                    </w:r>
                    <w:r>
                      <w:rPr>
                        <w:color w:val="484848"/>
                        <w:spacing w:val="-11"/>
                        <w:w w:val="75"/>
                        <w:sz w:val="11"/>
                        <w:szCs w:val="11"/>
                      </w:rPr>
                      <w:t>l</w:t>
                    </w:r>
                    <w:r>
                      <w:rPr>
                        <w:color w:val="2D2D2D"/>
                        <w:w w:val="75"/>
                        <w:sz w:val="11"/>
                        <w:szCs w:val="11"/>
                      </w:rPr>
                      <w:t>{</w:t>
                    </w:r>
                    <w:r>
                      <w:rPr>
                        <w:color w:val="2D2D2D"/>
                        <w:spacing w:val="-8"/>
                        <w:sz w:val="11"/>
                        <w:szCs w:val="11"/>
                      </w:rPr>
                      <w:t> </w:t>
                    </w:r>
                    <w:r>
                      <w:rPr>
                        <w:color w:val="484848"/>
                        <w:w w:val="75"/>
                        <w:sz w:val="11"/>
                        <w:szCs w:val="11"/>
                      </w:rPr>
                      <w:t>c</w:t>
                    </w:r>
                    <w:r>
                      <w:rPr>
                        <w:color w:val="484848"/>
                        <w:spacing w:val="-2"/>
                        <w:sz w:val="11"/>
                        <w:szCs w:val="11"/>
                      </w:rPr>
                      <w:t> </w:t>
                    </w:r>
                    <w:r>
                      <w:rPr>
                        <w:color w:val="2D2D2D"/>
                        <w:w w:val="76"/>
                        <w:sz w:val="11"/>
                        <w:szCs w:val="11"/>
                      </w:rPr>
                      <w:t>i</w:t>
                    </w:r>
                    <w:r>
                      <w:rPr>
                        <w:color w:val="484848"/>
                        <w:w w:val="76"/>
                        <w:sz w:val="11"/>
                        <w:szCs w:val="11"/>
                      </w:rPr>
                      <w:t>c</w:t>
                    </w:r>
                    <w:r>
                      <w:rPr>
                        <w:color w:val="484848"/>
                        <w:spacing w:val="-4"/>
                        <w:sz w:val="11"/>
                        <w:szCs w:val="11"/>
                      </w:rPr>
                      <w:t> </w:t>
                    </w:r>
                    <w:r>
                      <w:rPr>
                        <w:color w:val="2D2D2D"/>
                        <w:spacing w:val="4"/>
                        <w:w w:val="97"/>
                        <w:sz w:val="11"/>
                        <w:szCs w:val="11"/>
                      </w:rPr>
                      <w:t>h</w:t>
                    </w:r>
                    <w:r>
                      <w:rPr>
                        <w:color w:val="484848"/>
                        <w:spacing w:val="-1"/>
                        <w:w w:val="101"/>
                        <w:sz w:val="11"/>
                        <w:szCs w:val="11"/>
                      </w:rPr>
                      <w:t>man</w:t>
                    </w:r>
                    <w:r>
                      <w:rPr>
                        <w:color w:val="484848"/>
                        <w:w w:val="101"/>
                        <w:sz w:val="11"/>
                        <w:szCs w:val="11"/>
                      </w:rPr>
                      <w:t>,</w:t>
                    </w:r>
                    <w:r>
                      <w:rPr>
                        <w:color w:val="484848"/>
                        <w:sz w:val="11"/>
                        <w:szCs w:val="11"/>
                      </w:rPr>
                      <w:t> </w:t>
                    </w:r>
                    <w:r>
                      <w:rPr>
                        <w:color w:val="484848"/>
                        <w:spacing w:val="-13"/>
                        <w:sz w:val="11"/>
                        <w:szCs w:val="11"/>
                      </w:rPr>
                      <w:t> </w:t>
                    </w:r>
                    <w:r>
                      <w:rPr>
                        <w:color w:val="484848"/>
                        <w:w w:val="87"/>
                        <w:sz w:val="11"/>
                        <w:szCs w:val="11"/>
                      </w:rPr>
                      <w:t>a</w:t>
                    </w:r>
                    <w:r>
                      <w:rPr>
                        <w:color w:val="484848"/>
                        <w:sz w:val="11"/>
                        <w:szCs w:val="11"/>
                      </w:rPr>
                      <w:t> </w:t>
                    </w:r>
                    <w:r>
                      <w:rPr>
                        <w:color w:val="484848"/>
                        <w:spacing w:val="-4"/>
                        <w:sz w:val="11"/>
                        <w:szCs w:val="11"/>
                      </w:rPr>
                      <w:t> </w:t>
                    </w:r>
                    <w:r>
                      <w:rPr>
                        <w:color w:val="484848"/>
                        <w:w w:val="90"/>
                        <w:sz w:val="11"/>
                        <w:szCs w:val="11"/>
                      </w:rPr>
                      <w:t>ris</w:t>
                    </w:r>
                    <w:r>
                      <w:rPr>
                        <w:color w:val="484848"/>
                        <w:spacing w:val="-5"/>
                        <w:sz w:val="11"/>
                        <w:szCs w:val="11"/>
                      </w:rPr>
                      <w:t> </w:t>
                    </w:r>
                    <w:r>
                      <w:rPr>
                        <w:color w:val="2D2D2D"/>
                        <w:spacing w:val="5"/>
                        <w:w w:val="76"/>
                        <w:sz w:val="11"/>
                        <w:szCs w:val="11"/>
                      </w:rPr>
                      <w:t>i</w:t>
                    </w:r>
                    <w:r>
                      <w:rPr>
                        <w:color w:val="606060"/>
                        <w:spacing w:val="-1"/>
                        <w:w w:val="90"/>
                        <w:sz w:val="11"/>
                        <w:szCs w:val="11"/>
                        <w:rtl/>
                      </w:rPr>
                      <w:t>ו</w:t>
                    </w:r>
                    <w:r>
                      <w:rPr>
                        <w:color w:val="111111"/>
                        <w:spacing w:val="-4"/>
                        <w:w w:val="90"/>
                        <w:sz w:val="11"/>
                        <w:szCs w:val="11"/>
                        <w:rtl/>
                      </w:rPr>
                      <w:t>ו</w:t>
                    </w:r>
                    <w:r>
                      <w:rPr>
                        <w:color w:val="606060"/>
                        <w:w w:val="90"/>
                        <w:sz w:val="11"/>
                        <w:szCs w:val="11"/>
                      </w:rPr>
                      <w:t>g</w:t>
                    </w:r>
                    <w:r>
                      <w:rPr>
                        <w:color w:val="606060"/>
                        <w:sz w:val="11"/>
                        <w:szCs w:val="11"/>
                      </w:rPr>
                      <w:t> </w:t>
                    </w:r>
                    <w:r>
                      <w:rPr>
                        <w:color w:val="606060"/>
                        <w:spacing w:val="-9"/>
                        <w:sz w:val="11"/>
                        <w:szCs w:val="11"/>
                      </w:rPr>
                      <w:t> </w:t>
                    </w:r>
                    <w:r>
                      <w:rPr>
                        <w:color w:val="606060"/>
                        <w:w w:val="90"/>
                        <w:sz w:val="11"/>
                        <w:szCs w:val="11"/>
                      </w:rPr>
                      <w:t>s</w:t>
                    </w:r>
                    <w:r>
                      <w:rPr>
                        <w:color w:val="606060"/>
                        <w:spacing w:val="-14"/>
                        <w:sz w:val="11"/>
                        <w:szCs w:val="11"/>
                      </w:rPr>
                      <w:t> </w:t>
                    </w:r>
                    <w:r>
                      <w:rPr>
                        <w:color w:val="2D2D2D"/>
                        <w:spacing w:val="5"/>
                        <w:w w:val="95"/>
                        <w:sz w:val="11"/>
                        <w:szCs w:val="11"/>
                      </w:rPr>
                      <w:t>t</w:t>
                    </w:r>
                    <w:r>
                      <w:rPr>
                        <w:color w:val="484848"/>
                        <w:spacing w:val="4"/>
                        <w:w w:val="86"/>
                        <w:sz w:val="11"/>
                        <w:szCs w:val="11"/>
                      </w:rPr>
                      <w:t>u</w:t>
                    </w:r>
                    <w:r>
                      <w:rPr>
                        <w:color w:val="2D2D2D"/>
                        <w:w w:val="86"/>
                        <w:sz w:val="11"/>
                        <w:szCs w:val="11"/>
                      </w:rPr>
                      <w:t>r</w:t>
                    </w:r>
                    <w:r>
                      <w:rPr>
                        <w:color w:val="2D2D2D"/>
                        <w:sz w:val="11"/>
                        <w:szCs w:val="11"/>
                      </w:rPr>
                      <w:t> </w:t>
                    </w:r>
                    <w:r>
                      <w:rPr>
                        <w:color w:val="2D2D2D"/>
                        <w:spacing w:val="-13"/>
                        <w:sz w:val="11"/>
                        <w:szCs w:val="11"/>
                      </w:rPr>
                      <w:t> </w:t>
                    </w:r>
                    <w:r>
                      <w:rPr>
                        <w:color w:val="2D2D2D"/>
                        <w:spacing w:val="-1"/>
                        <w:w w:val="98"/>
                        <w:sz w:val="11"/>
                        <w:szCs w:val="11"/>
                      </w:rPr>
                      <w:t>i</w:t>
                    </w:r>
                    <w:r>
                      <w:rPr>
                        <w:color w:val="2D2D2D"/>
                        <w:w w:val="98"/>
                        <w:sz w:val="11"/>
                        <w:szCs w:val="11"/>
                      </w:rPr>
                      <w:t>n</w:t>
                    </w:r>
                    <w:r>
                      <w:rPr>
                        <w:color w:val="2D2D2D"/>
                        <w:sz w:val="11"/>
                        <w:szCs w:val="11"/>
                      </w:rPr>
                      <w:t> </w:t>
                    </w:r>
                    <w:r>
                      <w:rPr>
                        <w:color w:val="2D2D2D"/>
                        <w:spacing w:val="-12"/>
                        <w:sz w:val="11"/>
                        <w:szCs w:val="11"/>
                      </w:rPr>
                      <w:t> </w:t>
                    </w:r>
                    <w:r>
                      <w:rPr>
                        <w:rFonts w:ascii="Arial" w:hAnsi="Arial" w:cs="Arial"/>
                        <w:color w:val="484848"/>
                        <w:spacing w:val="-1"/>
                        <w:w w:val="103"/>
                        <w:sz w:val="9"/>
                        <w:szCs w:val="9"/>
                      </w:rPr>
                      <w:t>t</w:t>
                    </w:r>
                    <w:r>
                      <w:rPr>
                        <w:rFonts w:ascii="Arial" w:hAnsi="Arial" w:cs="Arial"/>
                        <w:color w:val="484848"/>
                        <w:spacing w:val="-4"/>
                        <w:w w:val="103"/>
                        <w:sz w:val="9"/>
                        <w:szCs w:val="9"/>
                      </w:rPr>
                      <w:t>!</w:t>
                    </w:r>
                    <w:r>
                      <w:rPr>
                        <w:rFonts w:ascii="Arial" w:hAnsi="Arial" w:cs="Arial"/>
                        <w:color w:val="2D2D2D"/>
                        <w:w w:val="103"/>
                        <w:sz w:val="9"/>
                        <w:szCs w:val="9"/>
                        <w:rtl/>
                      </w:rPr>
                      <w:t>ו</w:t>
                    </w:r>
                    <w:r>
                      <w:rPr>
                        <w:rFonts w:ascii="Arial" w:hAnsi="Arial" w:cs="Arial"/>
                        <w:color w:val="2D2D2D"/>
                        <w:spacing w:val="-6"/>
                        <w:sz w:val="9"/>
                        <w:szCs w:val="9"/>
                      </w:rPr>
                      <w:t> </w:t>
                    </w:r>
                    <w:r>
                      <w:rPr>
                        <w:rFonts w:ascii="Arial" w:hAnsi="Arial" w:cs="Arial"/>
                        <w:color w:val="484848"/>
                        <w:w w:val="110"/>
                        <w:sz w:val="9"/>
                        <w:szCs w:val="9"/>
                      </w:rPr>
                      <w:t>e</w:t>
                    </w:r>
                    <w:r>
                      <w:rPr>
                        <w:rFonts w:ascii="Arial" w:hAnsi="Arial" w:cs="Arial"/>
                        <w:color w:val="484848"/>
                        <w:spacing w:val="2"/>
                        <w:sz w:val="9"/>
                        <w:szCs w:val="9"/>
                      </w:rPr>
                      <w:t> </w:t>
                    </w:r>
                    <w:r>
                      <w:rPr>
                        <w:color w:val="606060"/>
                        <w:spacing w:val="-1"/>
                        <w:w w:val="94"/>
                        <w:sz w:val="11"/>
                        <w:szCs w:val="11"/>
                      </w:rPr>
                      <w:t>Je</w:t>
                    </w:r>
                    <w:r>
                      <w:rPr>
                        <w:color w:val="606060"/>
                        <w:w w:val="94"/>
                        <w:sz w:val="11"/>
                        <w:szCs w:val="11"/>
                      </w:rPr>
                      <w:t>w</w:t>
                    </w:r>
                    <w:r>
                      <w:rPr>
                        <w:color w:val="606060"/>
                        <w:spacing w:val="2"/>
                        <w:sz w:val="11"/>
                        <w:szCs w:val="11"/>
                      </w:rPr>
                      <w:t> </w:t>
                    </w:r>
                    <w:r>
                      <w:rPr>
                        <w:color w:val="2D2D2D"/>
                        <w:spacing w:val="8"/>
                        <w:w w:val="76"/>
                        <w:sz w:val="11"/>
                        <w:szCs w:val="11"/>
                      </w:rPr>
                      <w:t>i</w:t>
                    </w:r>
                    <w:r>
                      <w:rPr>
                        <w:color w:val="606060"/>
                        <w:w w:val="76"/>
                        <w:sz w:val="11"/>
                        <w:szCs w:val="11"/>
                      </w:rPr>
                      <w:t>s</w:t>
                    </w:r>
                    <w:r>
                      <w:rPr>
                        <w:color w:val="606060"/>
                        <w:spacing w:val="-15"/>
                        <w:sz w:val="11"/>
                        <w:szCs w:val="11"/>
                      </w:rPr>
                      <w:t> </w:t>
                    </w:r>
                    <w:r>
                      <w:rPr>
                        <w:color w:val="111111"/>
                        <w:spacing w:val="-4"/>
                        <w:w w:val="75"/>
                        <w:sz w:val="11"/>
                        <w:szCs w:val="11"/>
                      </w:rPr>
                      <w:t>l</w:t>
                    </w:r>
                    <w:r>
                      <w:rPr>
                        <w:color w:val="606060"/>
                        <w:w w:val="81"/>
                        <w:sz w:val="11"/>
                        <w:szCs w:val="11"/>
                      </w:rPr>
                      <w:t>1</w:t>
                    </w:r>
                    <w:r>
                      <w:rPr>
                        <w:color w:val="606060"/>
                        <w:spacing w:val="9"/>
                        <w:sz w:val="11"/>
                        <w:szCs w:val="11"/>
                      </w:rPr>
                      <w:t> </w:t>
                    </w:r>
                    <w:r>
                      <w:rPr>
                        <w:color w:val="2D2D2D"/>
                        <w:spacing w:val="-1"/>
                        <w:w w:val="103"/>
                        <w:sz w:val="11"/>
                        <w:szCs w:val="11"/>
                      </w:rPr>
                      <w:t>li</w:t>
                    </w:r>
                    <w:r>
                      <w:rPr>
                        <w:color w:val="2D2D2D"/>
                        <w:spacing w:val="-5"/>
                        <w:w w:val="103"/>
                        <w:sz w:val="11"/>
                        <w:szCs w:val="11"/>
                      </w:rPr>
                      <w:t>r</w:t>
                    </w:r>
                    <w:r>
                      <w:rPr>
                        <w:color w:val="2D2D2D"/>
                        <w:w w:val="65"/>
                        <w:sz w:val="11"/>
                        <w:szCs w:val="11"/>
                      </w:rPr>
                      <w:t>1</w:t>
                    </w:r>
                    <w:r>
                      <w:rPr>
                        <w:color w:val="2D2D2D"/>
                        <w:spacing w:val="-24"/>
                        <w:w w:val="65"/>
                        <w:sz w:val="11"/>
                        <w:szCs w:val="11"/>
                      </w:rPr>
                      <w:t>1</w:t>
                    </w:r>
                    <w:r>
                      <w:rPr>
                        <w:color w:val="484848"/>
                        <w:w w:val="65"/>
                        <w:sz w:val="11"/>
                        <w:szCs w:val="11"/>
                      </w:rPr>
                      <w:t>1</w:t>
                    </w:r>
                    <w:r>
                      <w:rPr>
                        <w:color w:val="484848"/>
                        <w:spacing w:val="-12"/>
                        <w:sz w:val="11"/>
                        <w:szCs w:val="11"/>
                      </w:rPr>
                      <w:t> </w:t>
                    </w:r>
                    <w:r>
                      <w:rPr>
                        <w:color w:val="484848"/>
                        <w:spacing w:val="-8"/>
                        <w:w w:val="105"/>
                        <w:sz w:val="11"/>
                        <w:szCs w:val="11"/>
                      </w:rPr>
                      <w:t>a</w:t>
                    </w:r>
                    <w:r>
                      <w:rPr>
                        <w:color w:val="2D2D2D"/>
                        <w:spacing w:val="-7"/>
                        <w:w w:val="65"/>
                        <w:sz w:val="11"/>
                        <w:szCs w:val="11"/>
                      </w:rPr>
                      <w:t>1</w:t>
                    </w:r>
                    <w:r>
                      <w:rPr>
                        <w:color w:val="111111"/>
                        <w:spacing w:val="-16"/>
                        <w:w w:val="81"/>
                        <w:sz w:val="11"/>
                        <w:szCs w:val="11"/>
                      </w:rPr>
                      <w:t>1</w:t>
                    </w:r>
                    <w:r>
                      <w:rPr>
                        <w:color w:val="606060"/>
                        <w:w w:val="98"/>
                        <w:sz w:val="11"/>
                        <w:szCs w:val="11"/>
                      </w:rPr>
                      <w:t>1</w:t>
                    </w:r>
                    <w:r>
                      <w:rPr>
                        <w:color w:val="606060"/>
                        <w:spacing w:val="-11"/>
                        <w:w w:val="98"/>
                        <w:sz w:val="11"/>
                        <w:szCs w:val="11"/>
                      </w:rPr>
                      <w:t>e</w:t>
                    </w:r>
                    <w:r>
                      <w:rPr>
                        <w:color w:val="606060"/>
                        <w:spacing w:val="-12"/>
                        <w:w w:val="65"/>
                        <w:sz w:val="11"/>
                        <w:szCs w:val="11"/>
                      </w:rPr>
                      <w:t>1</w:t>
                    </w:r>
                    <w:r>
                      <w:rPr>
                        <w:color w:val="606060"/>
                        <w:w w:val="98"/>
                        <w:sz w:val="11"/>
                        <w:szCs w:val="11"/>
                      </w:rPr>
                      <w:t>1t</w:t>
                    </w:r>
                    <w:r>
                      <w:rPr>
                        <w:color w:val="606060"/>
                        <w:spacing w:val="-2"/>
                        <w:sz w:val="11"/>
                        <w:szCs w:val="11"/>
                      </w:rPr>
                      <w:t> </w:t>
                    </w:r>
                    <w:r>
                      <w:rPr>
                        <w:color w:val="484848"/>
                        <w:w w:val="108"/>
                        <w:sz w:val="11"/>
                        <w:szCs w:val="11"/>
                      </w:rPr>
                      <w:t>f</w:t>
                    </w:r>
                    <w:r>
                      <w:rPr>
                        <w:color w:val="484848"/>
                        <w:spacing w:val="-7"/>
                        <w:w w:val="108"/>
                        <w:sz w:val="11"/>
                        <w:szCs w:val="11"/>
                      </w:rPr>
                      <w:t>o</w:t>
                    </w:r>
                    <w:r>
                      <w:rPr>
                        <w:color w:val="2D2D2D"/>
                        <w:spacing w:val="-17"/>
                        <w:w w:val="65"/>
                        <w:sz w:val="11"/>
                        <w:szCs w:val="11"/>
                      </w:rPr>
                      <w:t>1</w:t>
                    </w:r>
                    <w:r>
                      <w:rPr>
                        <w:color w:val="606060"/>
                        <w:w w:val="65"/>
                        <w:sz w:val="11"/>
                        <w:szCs w:val="11"/>
                      </w:rPr>
                      <w:t>·</w:t>
                    </w:r>
                    <w:r>
                      <w:rPr>
                        <w:color w:val="606060"/>
                        <w:spacing w:val="1"/>
                        <w:sz w:val="11"/>
                        <w:szCs w:val="11"/>
                      </w:rPr>
                      <w:t> </w:t>
                    </w:r>
                    <w:r>
                      <w:rPr>
                        <w:color w:val="606060"/>
                        <w:w w:val="110"/>
                        <w:sz w:val="11"/>
                        <w:szCs w:val="11"/>
                      </w:rPr>
                      <w:t>!</w:t>
                    </w:r>
                    <w:r>
                      <w:rPr>
                        <w:color w:val="606060"/>
                        <w:w w:val="110"/>
                        <w:sz w:val="11"/>
                        <w:szCs w:val="11"/>
                        <w:rtl/>
                      </w:rPr>
                      <w:t>ו</w:t>
                    </w:r>
                    <w:r>
                      <w:rPr>
                        <w:color w:val="606060"/>
                        <w:w w:val="110"/>
                        <w:sz w:val="11"/>
                        <w:szCs w:val="11"/>
                      </w:rPr>
                      <w:t>is</w:t>
                    </w:r>
                    <w:r>
                      <w:rPr>
                        <w:color w:val="606060"/>
                        <w:spacing w:val="3"/>
                        <w:sz w:val="11"/>
                        <w:szCs w:val="11"/>
                      </w:rPr>
                      <w:t> </w:t>
                    </w:r>
                    <w:r>
                      <w:rPr>
                        <w:color w:val="2D2D2D"/>
                        <w:spacing w:val="6"/>
                        <w:w w:val="100"/>
                        <w:sz w:val="11"/>
                        <w:szCs w:val="11"/>
                      </w:rPr>
                      <w:t>p</w:t>
                    </w:r>
                    <w:r>
                      <w:rPr>
                        <w:color w:val="2D2D2D"/>
                        <w:spacing w:val="-12"/>
                        <w:w w:val="51"/>
                        <w:sz w:val="11"/>
                        <w:szCs w:val="11"/>
                      </w:rPr>
                      <w:t>r</w:t>
                    </w:r>
                    <w:r>
                      <w:rPr>
                        <w:color w:val="606060"/>
                        <w:spacing w:val="9"/>
                        <w:w w:val="51"/>
                        <w:sz w:val="11"/>
                        <w:szCs w:val="11"/>
                      </w:rPr>
                      <w:t>·</w:t>
                    </w:r>
                    <w:r>
                      <w:rPr>
                        <w:color w:val="606060"/>
                        <w:spacing w:val="-3"/>
                        <w:w w:val="109"/>
                        <w:sz w:val="11"/>
                        <w:szCs w:val="11"/>
                      </w:rPr>
                      <w:t>o</w:t>
                    </w:r>
                    <w:r>
                      <w:rPr>
                        <w:color w:val="606060"/>
                        <w:w w:val="91"/>
                        <w:sz w:val="11"/>
                        <w:szCs w:val="11"/>
                      </w:rPr>
                      <w:t>d</w:t>
                    </w:r>
                    <w:r>
                      <w:rPr>
                        <w:color w:val="606060"/>
                        <w:spacing w:val="-15"/>
                        <w:sz w:val="11"/>
                        <w:szCs w:val="11"/>
                      </w:rPr>
                      <w:t> </w:t>
                    </w:r>
                    <w:r>
                      <w:rPr>
                        <w:color w:val="2D2D2D"/>
                        <w:spacing w:val="5"/>
                        <w:w w:val="76"/>
                        <w:sz w:val="11"/>
                        <w:szCs w:val="11"/>
                      </w:rPr>
                      <w:t>i</w:t>
                    </w:r>
                    <w:r>
                      <w:rPr>
                        <w:color w:val="484848"/>
                        <w:w w:val="76"/>
                        <w:sz w:val="11"/>
                        <w:szCs w:val="11"/>
                      </w:rPr>
                      <w:t>gi</w:t>
                    </w:r>
                    <w:r>
                      <w:rPr>
                        <w:color w:val="484848"/>
                        <w:w w:val="76"/>
                        <w:sz w:val="11"/>
                        <w:szCs w:val="11"/>
                        <w:rtl/>
                      </w:rPr>
                      <w:t>ס</w:t>
                    </w:r>
                    <w:r>
                      <w:rPr>
                        <w:color w:val="484848"/>
                        <w:sz w:val="11"/>
                        <w:szCs w:val="11"/>
                      </w:rPr>
                      <w:t> </w:t>
                    </w:r>
                    <w:r>
                      <w:rPr>
                        <w:color w:val="484848"/>
                        <w:spacing w:val="-4"/>
                        <w:sz w:val="11"/>
                        <w:szCs w:val="11"/>
                      </w:rPr>
                      <w:t> </w:t>
                    </w:r>
                    <w:r>
                      <w:rPr>
                        <w:color w:val="2D2D2D"/>
                        <w:spacing w:val="2"/>
                        <w:w w:val="95"/>
                        <w:sz w:val="11"/>
                        <w:szCs w:val="11"/>
                      </w:rPr>
                      <w:t>t</w:t>
                    </w:r>
                    <w:r>
                      <w:rPr>
                        <w:color w:val="484848"/>
                        <w:spacing w:val="-1"/>
                        <w:w w:val="67"/>
                        <w:sz w:val="11"/>
                        <w:szCs w:val="11"/>
                        <w:rtl/>
                      </w:rPr>
                      <w:t>ו</w:t>
                    </w:r>
                    <w:r>
                      <w:rPr>
                        <w:color w:val="484848"/>
                        <w:w w:val="67"/>
                        <w:sz w:val="11"/>
                        <w:szCs w:val="11"/>
                      </w:rPr>
                      <w:t>s</w:t>
                    </w:r>
                    <w:r>
                      <w:rPr>
                        <w:color w:val="484848"/>
                        <w:sz w:val="11"/>
                        <w:szCs w:val="11"/>
                      </w:rPr>
                      <w:t> </w:t>
                    </w:r>
                    <w:r>
                      <w:rPr>
                        <w:color w:val="484848"/>
                        <w:spacing w:val="-1"/>
                        <w:sz w:val="11"/>
                        <w:szCs w:val="11"/>
                      </w:rPr>
                      <w:t> </w:t>
                    </w:r>
                    <w:r>
                      <w:rPr>
                        <w:color w:val="484848"/>
                        <w:spacing w:val="-1"/>
                        <w:w w:val="67"/>
                        <w:sz w:val="11"/>
                        <w:szCs w:val="11"/>
                      </w:rPr>
                      <w:t>sc</w:t>
                    </w:r>
                    <w:r>
                      <w:rPr>
                        <w:color w:val="484848"/>
                        <w:w w:val="67"/>
                        <w:sz w:val="11"/>
                        <w:szCs w:val="11"/>
                      </w:rPr>
                      <w:t>\</w:t>
                    </w:r>
                    <w:r>
                      <w:rPr>
                        <w:color w:val="484848"/>
                        <w:spacing w:val="-2"/>
                        <w:sz w:val="11"/>
                        <w:szCs w:val="11"/>
                      </w:rPr>
                      <w:t> </w:t>
                    </w:r>
                    <w:r>
                      <w:rPr>
                        <w:color w:val="2D2D2D"/>
                        <w:w w:val="76"/>
                        <w:sz w:val="11"/>
                        <w:szCs w:val="11"/>
                      </w:rPr>
                      <w:t>1</w:t>
                    </w:r>
                    <w:r>
                      <w:rPr>
                        <w:color w:val="2D2D2D"/>
                        <w:spacing w:val="-18"/>
                        <w:sz w:val="11"/>
                        <w:szCs w:val="11"/>
                      </w:rPr>
                      <w:t> </w:t>
                    </w:r>
                    <w:r>
                      <w:rPr>
                        <w:color w:val="484848"/>
                        <w:spacing w:val="7"/>
                        <w:w w:val="109"/>
                        <w:sz w:val="11"/>
                        <w:szCs w:val="11"/>
                      </w:rPr>
                      <w:t>o</w:t>
                    </w:r>
                    <w:r>
                      <w:rPr>
                        <w:color w:val="2D2D2D"/>
                        <w:spacing w:val="6"/>
                        <w:w w:val="56"/>
                        <w:sz w:val="11"/>
                        <w:szCs w:val="11"/>
                      </w:rPr>
                      <w:t>l</w:t>
                    </w:r>
                    <w:r>
                      <w:rPr>
                        <w:color w:val="2D2D2D"/>
                        <w:spacing w:val="2"/>
                        <w:w w:val="94"/>
                        <w:sz w:val="11"/>
                        <w:szCs w:val="11"/>
                      </w:rPr>
                      <w:t>a</w:t>
                    </w:r>
                    <w:r>
                      <w:rPr>
                        <w:color w:val="2D2D2D"/>
                        <w:spacing w:val="-17"/>
                        <w:w w:val="65"/>
                        <w:sz w:val="11"/>
                        <w:szCs w:val="11"/>
                      </w:rPr>
                      <w:t>1</w:t>
                    </w:r>
                    <w:r>
                      <w:rPr>
                        <w:color w:val="484848"/>
                        <w:w w:val="65"/>
                        <w:sz w:val="11"/>
                        <w:szCs w:val="11"/>
                      </w:rPr>
                      <w:t>·s</w:t>
                    </w:r>
                    <w:r>
                      <w:rPr>
                        <w:color w:val="484848"/>
                        <w:spacing w:val="-8"/>
                        <w:sz w:val="11"/>
                        <w:szCs w:val="11"/>
                      </w:rPr>
                      <w:t> </w:t>
                    </w:r>
                    <w:r>
                      <w:rPr>
                        <w:color w:val="2D2D2D"/>
                        <w:spacing w:val="-14"/>
                        <w:w w:val="75"/>
                        <w:sz w:val="11"/>
                        <w:szCs w:val="11"/>
                      </w:rPr>
                      <w:t>l</w:t>
                    </w:r>
                    <w:r>
                      <w:rPr>
                        <w:color w:val="484848"/>
                        <w:w w:val="75"/>
                        <w:sz w:val="11"/>
                        <w:szCs w:val="11"/>
                      </w:rPr>
                      <w:t>1</w:t>
                    </w:r>
                    <w:r>
                      <w:rPr>
                        <w:color w:val="484848"/>
                        <w:spacing w:val="-17"/>
                        <w:sz w:val="11"/>
                        <w:szCs w:val="11"/>
                      </w:rPr>
                      <w:t> </w:t>
                    </w:r>
                    <w:r>
                      <w:rPr>
                        <w:color w:val="2D2D2D"/>
                        <w:w w:val="76"/>
                        <w:sz w:val="11"/>
                        <w:szCs w:val="11"/>
                      </w:rPr>
                      <w:t>i</w:t>
                    </w:r>
                    <w:r>
                      <w:rPr>
                        <w:color w:val="2D2D2D"/>
                        <w:spacing w:val="-14"/>
                        <w:sz w:val="11"/>
                        <w:szCs w:val="11"/>
                      </w:rPr>
                      <w:t> </w:t>
                    </w:r>
                    <w:r>
                      <w:rPr>
                        <w:color w:val="484848"/>
                        <w:w w:val="100"/>
                        <w:sz w:val="11"/>
                        <w:szCs w:val="11"/>
                      </w:rPr>
                      <w:t>p</w:t>
                    </w:r>
                    <w:r>
                      <w:rPr>
                        <w:color w:val="484848"/>
                        <w:spacing w:val="1"/>
                        <w:sz w:val="11"/>
                        <w:szCs w:val="11"/>
                      </w:rPr>
                      <w:t> </w:t>
                    </w:r>
                    <w:r>
                      <w:rPr>
                        <w:rFonts w:ascii="Arial" w:hAnsi="Arial" w:cs="Arial"/>
                        <w:color w:val="484848"/>
                        <w:w w:val="87"/>
                        <w:sz w:val="9"/>
                        <w:szCs w:val="9"/>
                        <w:rtl/>
                      </w:rPr>
                      <w:t>ס</w:t>
                    </w:r>
                    <w:r>
                      <w:rPr>
                        <w:rFonts w:ascii="Arial" w:hAnsi="Arial" w:cs="Arial"/>
                        <w:color w:val="111111"/>
                        <w:spacing w:val="-4"/>
                        <w:w w:val="87"/>
                        <w:sz w:val="9"/>
                        <w:szCs w:val="9"/>
                        <w:rtl/>
                      </w:rPr>
                      <w:t>ר</w:t>
                    </w:r>
                    <w:r>
                      <w:rPr>
                        <w:rFonts w:ascii="Arial" w:hAnsi="Arial" w:cs="Arial"/>
                        <w:color w:val="2D2D2D"/>
                        <w:spacing w:val="2"/>
                        <w:w w:val="100"/>
                        <w:sz w:val="9"/>
                        <w:szCs w:val="9"/>
                        <w:rtl/>
                      </w:rPr>
                      <w:t>ו</w:t>
                    </w:r>
                  </w:p>
                  <w:p>
                    <w:pPr>
                      <w:spacing w:line="247" w:lineRule="auto" w:before="0"/>
                      <w:ind w:left="1425" w:right="18" w:hanging="4"/>
                      <w:jc w:val="both"/>
                      <w:rPr>
                        <w:sz w:val="11"/>
                        <w:szCs w:val="11"/>
                      </w:rPr>
                    </w:pPr>
                    <w:r>
                      <w:rPr>
                        <w:color w:val="2D2D2D"/>
                        <w:w w:val="87"/>
                        <w:sz w:val="11"/>
                        <w:szCs w:val="11"/>
                      </w:rPr>
                      <w:t>!</w:t>
                    </w:r>
                    <w:r>
                      <w:rPr>
                        <w:color w:val="484848"/>
                        <w:spacing w:val="-1"/>
                        <w:w w:val="87"/>
                        <w:sz w:val="11"/>
                        <w:szCs w:val="11"/>
                      </w:rPr>
                      <w:t>es</w:t>
                    </w:r>
                    <w:r>
                      <w:rPr>
                        <w:color w:val="484848"/>
                        <w:w w:val="87"/>
                        <w:sz w:val="11"/>
                        <w:szCs w:val="11"/>
                      </w:rPr>
                      <w:t>s</w:t>
                    </w:r>
                    <w:r>
                      <w:rPr>
                        <w:color w:val="484848"/>
                        <w:sz w:val="11"/>
                        <w:szCs w:val="11"/>
                      </w:rPr>
                      <w:t>  </w:t>
                    </w:r>
                    <w:r>
                      <w:rPr>
                        <w:color w:val="484848"/>
                        <w:spacing w:val="-9"/>
                        <w:sz w:val="11"/>
                        <w:szCs w:val="11"/>
                      </w:rPr>
                      <w:t> </w:t>
                    </w:r>
                    <w:r>
                      <w:rPr>
                        <w:color w:val="2D2D2D"/>
                        <w:spacing w:val="-1"/>
                        <w:w w:val="79"/>
                        <w:sz w:val="11"/>
                        <w:szCs w:val="11"/>
                      </w:rPr>
                      <w:t>tl</w:t>
                    </w:r>
                    <w:r>
                      <w:rPr>
                        <w:color w:val="2D2D2D"/>
                        <w:w w:val="79"/>
                        <w:sz w:val="11"/>
                        <w:szCs w:val="11"/>
                        <w:rtl/>
                      </w:rPr>
                      <w:t>ו</w:t>
                    </w:r>
                    <w:r>
                      <w:rPr>
                        <w:color w:val="2D2D2D"/>
                        <w:spacing w:val="-8"/>
                        <w:sz w:val="11"/>
                        <w:szCs w:val="11"/>
                      </w:rPr>
                      <w:t> </w:t>
                    </w:r>
                    <w:r>
                      <w:rPr>
                        <w:color w:val="484848"/>
                        <w:spacing w:val="9"/>
                        <w:w w:val="86"/>
                        <w:sz w:val="11"/>
                        <w:szCs w:val="11"/>
                      </w:rPr>
                      <w:t>u</w:t>
                    </w:r>
                    <w:r>
                      <w:rPr>
                        <w:color w:val="2D2D2D"/>
                        <w:w w:val="87"/>
                        <w:sz w:val="11"/>
                        <w:szCs w:val="11"/>
                      </w:rPr>
                      <w:t>n</w:t>
                    </w:r>
                    <w:r>
                      <w:rPr>
                        <w:color w:val="2D2D2D"/>
                        <w:sz w:val="11"/>
                        <w:szCs w:val="11"/>
                      </w:rPr>
                      <w:t> </w:t>
                    </w:r>
                    <w:r>
                      <w:rPr>
                        <w:color w:val="2D2D2D"/>
                        <w:spacing w:val="-3"/>
                        <w:sz w:val="11"/>
                        <w:szCs w:val="11"/>
                      </w:rPr>
                      <w:t> </w:t>
                    </w:r>
                    <w:r>
                      <w:rPr>
                        <w:color w:val="484848"/>
                        <w:w w:val="106"/>
                        <w:sz w:val="12"/>
                        <w:szCs w:val="12"/>
                      </w:rPr>
                      <w:t>r</w:t>
                    </w:r>
                    <w:r>
                      <w:rPr>
                        <w:color w:val="484848"/>
                        <w:spacing w:val="-15"/>
                        <w:w w:val="106"/>
                        <w:sz w:val="12"/>
                        <w:szCs w:val="12"/>
                      </w:rPr>
                      <w:t>o</w:t>
                    </w:r>
                    <w:r>
                      <w:rPr>
                        <w:color w:val="2D2D2D"/>
                        <w:w w:val="106"/>
                        <w:sz w:val="12"/>
                        <w:szCs w:val="12"/>
                      </w:rPr>
                      <w:t>r</w:t>
                    </w:r>
                    <w:r>
                      <w:rPr>
                        <w:color w:val="2D2D2D"/>
                        <w:spacing w:val="4"/>
                        <w:sz w:val="12"/>
                        <w:szCs w:val="12"/>
                      </w:rPr>
                      <w:t> </w:t>
                    </w:r>
                    <w:r>
                      <w:rPr>
                        <w:color w:val="2D2D2D"/>
                        <w:spacing w:val="11"/>
                        <w:w w:val="97"/>
                        <w:sz w:val="11"/>
                        <w:szCs w:val="11"/>
                      </w:rPr>
                      <w:t>h</w:t>
                    </w:r>
                    <w:r>
                      <w:rPr>
                        <w:color w:val="2D2D2D"/>
                        <w:spacing w:val="3"/>
                        <w:w w:val="76"/>
                        <w:sz w:val="11"/>
                        <w:szCs w:val="11"/>
                      </w:rPr>
                      <w:t>i</w:t>
                    </w:r>
                    <w:r>
                      <w:rPr>
                        <w:color w:val="727272"/>
                        <w:w w:val="76"/>
                        <w:sz w:val="11"/>
                        <w:szCs w:val="11"/>
                      </w:rPr>
                      <w:t>s</w:t>
                    </w:r>
                    <w:r>
                      <w:rPr>
                        <w:color w:val="727272"/>
                        <w:sz w:val="11"/>
                        <w:szCs w:val="11"/>
                      </w:rPr>
                      <w:t> </w:t>
                    </w:r>
                    <w:r>
                      <w:rPr>
                        <w:color w:val="727272"/>
                        <w:spacing w:val="-6"/>
                        <w:sz w:val="11"/>
                        <w:szCs w:val="11"/>
                      </w:rPr>
                      <w:t> </w:t>
                    </w:r>
                    <w:r>
                      <w:rPr>
                        <w:color w:val="484848"/>
                        <w:w w:val="49"/>
                        <w:sz w:val="12"/>
                        <w:szCs w:val="12"/>
                      </w:rPr>
                      <w:t>(</w:t>
                    </w:r>
                    <w:r>
                      <w:rPr>
                        <w:color w:val="484848"/>
                        <w:spacing w:val="-15"/>
                        <w:w w:val="49"/>
                        <w:sz w:val="12"/>
                        <w:szCs w:val="12"/>
                      </w:rPr>
                      <w:t>.</w:t>
                    </w:r>
                    <w:r>
                      <w:rPr>
                        <w:color w:val="2D2D2D"/>
                        <w:w w:val="74"/>
                        <w:sz w:val="12"/>
                        <w:szCs w:val="12"/>
                      </w:rPr>
                      <w:t>1</w:t>
                    </w:r>
                    <w:r>
                      <w:rPr>
                        <w:color w:val="2D2D2D"/>
                        <w:spacing w:val="7"/>
                        <w:sz w:val="12"/>
                        <w:szCs w:val="12"/>
                      </w:rPr>
                      <w:t> </w:t>
                    </w:r>
                    <w:r>
                      <w:rPr>
                        <w:color w:val="606060"/>
                        <w:w w:val="47"/>
                        <w:sz w:val="12"/>
                        <w:szCs w:val="12"/>
                      </w:rPr>
                      <w:t>1::</w:t>
                    </w:r>
                    <w:r>
                      <w:rPr>
                        <w:color w:val="606060"/>
                        <w:spacing w:val="-18"/>
                        <w:sz w:val="12"/>
                        <w:szCs w:val="12"/>
                      </w:rPr>
                      <w:t> </w:t>
                    </w:r>
                    <w:r>
                      <w:rPr>
                        <w:color w:val="2D2D2D"/>
                        <w:w w:val="83"/>
                        <w:sz w:val="12"/>
                        <w:szCs w:val="12"/>
                      </w:rPr>
                      <w:t>p</w:t>
                    </w:r>
                    <w:r>
                      <w:rPr>
                        <w:color w:val="2D2D2D"/>
                        <w:spacing w:val="6"/>
                        <w:sz w:val="12"/>
                        <w:szCs w:val="12"/>
                      </w:rPr>
                      <w:t> </w:t>
                    </w:r>
                    <w:r>
                      <w:rPr>
                        <w:color w:val="484848"/>
                        <w:w w:val="63"/>
                        <w:sz w:val="11"/>
                        <w:szCs w:val="11"/>
                      </w:rPr>
                      <w:t>(</w:t>
                    </w:r>
                    <w:r>
                      <w:rPr>
                        <w:color w:val="484848"/>
                        <w:spacing w:val="-16"/>
                        <w:w w:val="63"/>
                        <w:sz w:val="11"/>
                        <w:szCs w:val="11"/>
                      </w:rPr>
                      <w:t>.</w:t>
                    </w:r>
                    <w:r>
                      <w:rPr>
                        <w:color w:val="2D2D2D"/>
                        <w:w w:val="63"/>
                        <w:sz w:val="11"/>
                        <w:szCs w:val="11"/>
                      </w:rPr>
                      <w:t>i</w:t>
                    </w:r>
                    <w:r>
                      <w:rPr>
                        <w:color w:val="2D2D2D"/>
                        <w:spacing w:val="-14"/>
                        <w:sz w:val="11"/>
                        <w:szCs w:val="11"/>
                      </w:rPr>
                      <w:t> </w:t>
                    </w:r>
                    <w:r>
                      <w:rPr>
                        <w:color w:val="484848"/>
                        <w:spacing w:val="-1"/>
                        <w:w w:val="63"/>
                        <w:sz w:val="11"/>
                        <w:szCs w:val="11"/>
                      </w:rPr>
                      <w:t>e</w:t>
                    </w:r>
                    <w:r>
                      <w:rPr>
                        <w:color w:val="484848"/>
                        <w:w w:val="63"/>
                        <w:sz w:val="11"/>
                        <w:szCs w:val="11"/>
                      </w:rPr>
                      <w:t>,</w:t>
                    </w:r>
                    <w:r>
                      <w:rPr>
                        <w:color w:val="484848"/>
                        <w:spacing w:val="-3"/>
                        <w:sz w:val="11"/>
                        <w:szCs w:val="11"/>
                      </w:rPr>
                      <w:t> </w:t>
                    </w:r>
                    <w:r>
                      <w:rPr>
                        <w:color w:val="484848"/>
                        <w:spacing w:val="-3"/>
                        <w:w w:val="81"/>
                        <w:sz w:val="11"/>
                        <w:szCs w:val="11"/>
                      </w:rPr>
                      <w:t>1</w:t>
                    </w:r>
                    <w:r>
                      <w:rPr>
                        <w:color w:val="484848"/>
                        <w:w w:val="109"/>
                        <w:sz w:val="11"/>
                        <w:szCs w:val="11"/>
                      </w:rPr>
                      <w:t>o</w:t>
                    </w:r>
                    <w:r>
                      <w:rPr>
                        <w:color w:val="2D2D2D"/>
                        <w:w w:val="95"/>
                        <w:sz w:val="11"/>
                        <w:szCs w:val="11"/>
                      </w:rPr>
                      <w:t>t</w:t>
                    </w:r>
                    <w:r>
                      <w:rPr>
                        <w:color w:val="2D2D2D"/>
                        <w:spacing w:val="-16"/>
                        <w:sz w:val="11"/>
                        <w:szCs w:val="11"/>
                      </w:rPr>
                      <w:t> </w:t>
                    </w:r>
                    <w:r>
                      <w:rPr>
                        <w:color w:val="2D2D2D"/>
                        <w:spacing w:val="-1"/>
                        <w:w w:val="56"/>
                        <w:sz w:val="11"/>
                        <w:szCs w:val="11"/>
                      </w:rPr>
                      <w:t>io</w:t>
                    </w:r>
                    <w:r>
                      <w:rPr>
                        <w:color w:val="2D2D2D"/>
                        <w:w w:val="56"/>
                        <w:sz w:val="11"/>
                        <w:szCs w:val="11"/>
                      </w:rPr>
                      <w:t>1</w:t>
                    </w:r>
                    <w:r>
                      <w:rPr>
                        <w:color w:val="2D2D2D"/>
                        <w:spacing w:val="4"/>
                        <w:sz w:val="11"/>
                        <w:szCs w:val="11"/>
                      </w:rPr>
                      <w:t> </w:t>
                    </w:r>
                    <w:r>
                      <w:rPr>
                        <w:color w:val="111111"/>
                        <w:w w:val="65"/>
                        <w:sz w:val="11"/>
                        <w:szCs w:val="11"/>
                      </w:rPr>
                      <w:t>1</w:t>
                    </w:r>
                    <w:r>
                      <w:rPr>
                        <w:color w:val="111111"/>
                        <w:spacing w:val="3"/>
                        <w:sz w:val="11"/>
                        <w:szCs w:val="11"/>
                      </w:rPr>
                      <w:t> </w:t>
                    </w:r>
                    <w:r>
                      <w:rPr>
                        <w:color w:val="484848"/>
                        <w:spacing w:val="-1"/>
                        <w:w w:val="65"/>
                        <w:sz w:val="11"/>
                        <w:szCs w:val="11"/>
                      </w:rPr>
                      <w:t>a</w:t>
                    </w:r>
                    <w:r>
                      <w:rPr>
                        <w:color w:val="484848"/>
                        <w:w w:val="65"/>
                        <w:sz w:val="11"/>
                        <w:szCs w:val="11"/>
                      </w:rPr>
                      <w:t>1</w:t>
                    </w:r>
                    <w:r>
                      <w:rPr>
                        <w:color w:val="484848"/>
                        <w:spacing w:val="-18"/>
                        <w:sz w:val="11"/>
                        <w:szCs w:val="11"/>
                      </w:rPr>
                      <w:t> </w:t>
                    </w:r>
                    <w:r>
                      <w:rPr>
                        <w:color w:val="2D2D2D"/>
                        <w:spacing w:val="1"/>
                        <w:w w:val="65"/>
                        <w:sz w:val="11"/>
                        <w:szCs w:val="11"/>
                      </w:rPr>
                      <w:t>1</w:t>
                    </w:r>
                    <w:r>
                      <w:rPr>
                        <w:color w:val="484848"/>
                        <w:spacing w:val="-5"/>
                        <w:w w:val="79"/>
                        <w:sz w:val="11"/>
                        <w:szCs w:val="11"/>
                      </w:rPr>
                      <w:t>c</w:t>
                    </w:r>
                    <w:r>
                      <w:rPr>
                        <w:color w:val="111111"/>
                        <w:w w:val="75"/>
                        <w:sz w:val="11"/>
                        <w:szCs w:val="11"/>
                      </w:rPr>
                      <w:t>l</w:t>
                    </w:r>
                    <w:r>
                      <w:rPr>
                        <w:color w:val="111111"/>
                        <w:spacing w:val="11"/>
                        <w:sz w:val="11"/>
                        <w:szCs w:val="11"/>
                      </w:rPr>
                      <w:t> </w:t>
                    </w:r>
                    <w:r>
                      <w:rPr>
                        <w:color w:val="606060"/>
                        <w:spacing w:val="-1"/>
                        <w:w w:val="107"/>
                        <w:sz w:val="11"/>
                        <w:szCs w:val="11"/>
                      </w:rPr>
                      <w:t>act</w:t>
                    </w:r>
                    <w:r>
                      <w:rPr>
                        <w:color w:val="606060"/>
                        <w:w w:val="107"/>
                        <w:sz w:val="11"/>
                        <w:szCs w:val="11"/>
                      </w:rPr>
                      <w:t>s</w:t>
                    </w:r>
                    <w:r>
                      <w:rPr>
                        <w:color w:val="606060"/>
                        <w:spacing w:val="10"/>
                        <w:sz w:val="11"/>
                        <w:szCs w:val="11"/>
                      </w:rPr>
                      <w:t> </w:t>
                    </w:r>
                    <w:r>
                      <w:rPr>
                        <w:color w:val="484848"/>
                        <w:w w:val="110"/>
                        <w:sz w:val="11"/>
                        <w:szCs w:val="11"/>
                      </w:rPr>
                      <w:t>of</w:t>
                    </w:r>
                    <w:r>
                      <w:rPr>
                        <w:color w:val="484848"/>
                        <w:spacing w:val="6"/>
                        <w:sz w:val="11"/>
                        <w:szCs w:val="11"/>
                      </w:rPr>
                      <w:t> </w:t>
                    </w:r>
                    <w:r>
                      <w:rPr>
                        <w:i/>
                        <w:color w:val="606060"/>
                        <w:spacing w:val="-1"/>
                        <w:w w:val="87"/>
                        <w:sz w:val="12"/>
                        <w:szCs w:val="12"/>
                      </w:rPr>
                      <w:t>cJ1esed</w:t>
                    </w:r>
                    <w:r>
                      <w:rPr>
                        <w:i/>
                        <w:color w:val="606060"/>
                        <w:w w:val="87"/>
                        <w:sz w:val="12"/>
                        <w:szCs w:val="12"/>
                      </w:rPr>
                      <w:t>,</w:t>
                    </w:r>
                    <w:r>
                      <w:rPr>
                        <w:i/>
                        <w:color w:val="606060"/>
                        <w:spacing w:val="-2"/>
                        <w:sz w:val="12"/>
                        <w:szCs w:val="12"/>
                      </w:rPr>
                      <w:t> </w:t>
                    </w:r>
                    <w:r>
                      <w:rPr>
                        <w:i/>
                        <w:color w:val="484848"/>
                        <w:spacing w:val="-9"/>
                        <w:w w:val="87"/>
                        <w:sz w:val="12"/>
                        <w:szCs w:val="12"/>
                      </w:rPr>
                      <w:t>\</w:t>
                    </w:r>
                    <w:r>
                      <w:rPr>
                        <w:i/>
                        <w:color w:val="606060"/>
                        <w:w w:val="67"/>
                        <w:sz w:val="12"/>
                        <w:szCs w:val="12"/>
                        <w:rtl/>
                      </w:rPr>
                      <w:t>ה</w:t>
                    </w:r>
                    <w:r>
                      <w:rPr>
                        <w:i/>
                        <w:color w:val="2D2D2D"/>
                        <w:spacing w:val="8"/>
                        <w:w w:val="81"/>
                        <w:sz w:val="12"/>
                        <w:szCs w:val="12"/>
                        <w:rtl/>
                      </w:rPr>
                      <w:t>ר</w:t>
                    </w:r>
                    <w:r>
                      <w:rPr>
                        <w:i/>
                        <w:color w:val="606060"/>
                        <w:spacing w:val="-18"/>
                        <w:sz w:val="12"/>
                        <w:szCs w:val="12"/>
                      </w:rPr>
                      <w:t> </w:t>
                    </w:r>
                    <w:r>
                      <w:rPr>
                        <w:i/>
                        <w:color w:val="606060"/>
                        <w:w w:val="95"/>
                        <w:sz w:val="12"/>
                        <w:szCs w:val="12"/>
                      </w:rPr>
                      <w:t>s</w:t>
                    </w:r>
                    <w:r>
                      <w:rPr>
                        <w:i/>
                        <w:color w:val="606060"/>
                        <w:spacing w:val="2"/>
                        <w:sz w:val="12"/>
                        <w:szCs w:val="12"/>
                      </w:rPr>
                      <w:t> </w:t>
                    </w:r>
                    <w:r>
                      <w:rPr>
                        <w:color w:val="484848"/>
                        <w:spacing w:val="6"/>
                        <w:w w:val="100"/>
                        <w:sz w:val="11"/>
                        <w:szCs w:val="11"/>
                      </w:rPr>
                      <w:t>d</w:t>
                    </w:r>
                    <w:r>
                      <w:rPr>
                        <w:color w:val="484848"/>
                        <w:w w:val="88"/>
                        <w:sz w:val="11"/>
                        <w:szCs w:val="11"/>
                      </w:rPr>
                      <w:t>(</w:t>
                    </w:r>
                    <w:r>
                      <w:rPr>
                        <w:color w:val="484848"/>
                        <w:spacing w:val="-2"/>
                        <w:w w:val="88"/>
                        <w:sz w:val="11"/>
                        <w:szCs w:val="11"/>
                      </w:rPr>
                      <w:t>)</w:t>
                    </w:r>
                    <w:r>
                      <w:rPr>
                        <w:color w:val="606060"/>
                        <w:spacing w:val="-1"/>
                        <w:w w:val="90"/>
                        <w:sz w:val="11"/>
                        <w:szCs w:val="11"/>
                        <w:rtl/>
                      </w:rPr>
                      <w:t>ו</w:t>
                    </w:r>
                    <w:r>
                      <w:rPr>
                        <w:color w:val="111111"/>
                        <w:spacing w:val="-9"/>
                        <w:w w:val="90"/>
                        <w:sz w:val="11"/>
                        <w:szCs w:val="11"/>
                        <w:rtl/>
                      </w:rPr>
                      <w:t>ו</w:t>
                    </w:r>
                    <w:r>
                      <w:rPr>
                        <w:color w:val="606060"/>
                        <w:w w:val="90"/>
                        <w:sz w:val="11"/>
                        <w:szCs w:val="11"/>
                      </w:rPr>
                      <w:t>e</w:t>
                    </w:r>
                    <w:r>
                      <w:rPr>
                        <w:color w:val="606060"/>
                        <w:sz w:val="11"/>
                        <w:szCs w:val="11"/>
                      </w:rPr>
                      <w:t> </w:t>
                    </w:r>
                    <w:r>
                      <w:rPr>
                        <w:color w:val="606060"/>
                        <w:spacing w:val="6"/>
                        <w:sz w:val="11"/>
                        <w:szCs w:val="11"/>
                      </w:rPr>
                      <w:t> </w:t>
                    </w:r>
                    <w:r>
                      <w:rPr>
                        <w:color w:val="484848"/>
                        <w:w w:val="100"/>
                        <w:sz w:val="11"/>
                        <w:szCs w:val="11"/>
                      </w:rPr>
                      <w:t>us</w:t>
                    </w:r>
                    <w:r>
                      <w:rPr>
                        <w:color w:val="484848"/>
                        <w:spacing w:val="9"/>
                        <w:sz w:val="11"/>
                        <w:szCs w:val="11"/>
                      </w:rPr>
                      <w:t> </w:t>
                    </w:r>
                    <w:r>
                      <w:rPr>
                        <w:color w:val="484848"/>
                        <w:spacing w:val="-9"/>
                        <w:w w:val="106"/>
                        <w:sz w:val="12"/>
                        <w:szCs w:val="12"/>
                      </w:rPr>
                      <w:t>a</w:t>
                    </w:r>
                    <w:r>
                      <w:rPr>
                        <w:color w:val="111111"/>
                        <w:spacing w:val="3"/>
                        <w:w w:val="59"/>
                        <w:sz w:val="12"/>
                        <w:szCs w:val="12"/>
                      </w:rPr>
                      <w:t>1</w:t>
                    </w:r>
                    <w:r>
                      <w:rPr>
                        <w:color w:val="2D2D2D"/>
                        <w:w w:val="46"/>
                        <w:sz w:val="12"/>
                        <w:szCs w:val="12"/>
                      </w:rPr>
                      <w:t>1</w:t>
                    </w:r>
                    <w:r>
                      <w:rPr>
                        <w:color w:val="2D2D2D"/>
                        <w:spacing w:val="10"/>
                        <w:sz w:val="12"/>
                        <w:szCs w:val="12"/>
                      </w:rPr>
                      <w:t> </w:t>
                    </w:r>
                    <w:r>
                      <w:rPr>
                        <w:color w:val="2D2D2D"/>
                        <w:w w:val="105"/>
                        <w:sz w:val="11"/>
                        <w:szCs w:val="11"/>
                      </w:rPr>
                      <w:t>a</w:t>
                    </w:r>
                    <w:r>
                      <w:rPr>
                        <w:color w:val="2D2D2D"/>
                        <w:spacing w:val="13"/>
                        <w:sz w:val="11"/>
                        <w:szCs w:val="11"/>
                      </w:rPr>
                      <w:t> </w:t>
                    </w:r>
                    <w:r>
                      <w:rPr>
                        <w:color w:val="484848"/>
                        <w:spacing w:val="2"/>
                        <w:w w:val="105"/>
                        <w:sz w:val="11"/>
                        <w:szCs w:val="11"/>
                      </w:rPr>
                      <w:t>g</w:t>
                    </w:r>
                    <w:r>
                      <w:rPr>
                        <w:color w:val="2D2D2D"/>
                        <w:spacing w:val="-3"/>
                        <w:w w:val="103"/>
                        <w:sz w:val="11"/>
                        <w:szCs w:val="11"/>
                      </w:rPr>
                      <w:t>r</w:t>
                    </w:r>
                    <w:r>
                      <w:rPr>
                        <w:color w:val="484848"/>
                        <w:spacing w:val="7"/>
                        <w:w w:val="103"/>
                        <w:sz w:val="11"/>
                        <w:szCs w:val="11"/>
                      </w:rPr>
                      <w:t>e</w:t>
                    </w:r>
                    <w:r>
                      <w:rPr>
                        <w:color w:val="2D2D2D"/>
                        <w:spacing w:val="-1"/>
                        <w:w w:val="105"/>
                        <w:sz w:val="11"/>
                        <w:szCs w:val="11"/>
                      </w:rPr>
                      <w:t>a</w:t>
                    </w:r>
                    <w:r>
                      <w:rPr>
                        <w:color w:val="606060"/>
                        <w:w w:val="105"/>
                        <w:sz w:val="11"/>
                        <w:szCs w:val="11"/>
                      </w:rPr>
                      <w:t>t</w:t>
                    </w:r>
                    <w:r>
                      <w:rPr>
                        <w:color w:val="606060"/>
                        <w:spacing w:val="8"/>
                        <w:sz w:val="11"/>
                        <w:szCs w:val="11"/>
                      </w:rPr>
                      <w:t> </w:t>
                    </w:r>
                    <w:r>
                      <w:rPr>
                        <w:color w:val="484848"/>
                        <w:spacing w:val="-1"/>
                        <w:w w:val="105"/>
                        <w:sz w:val="11"/>
                        <w:szCs w:val="11"/>
                      </w:rPr>
                      <w:t>s</w:t>
                    </w:r>
                    <w:r>
                      <w:rPr>
                        <w:color w:val="484848"/>
                        <w:spacing w:val="6"/>
                        <w:w w:val="105"/>
                        <w:sz w:val="11"/>
                        <w:szCs w:val="11"/>
                      </w:rPr>
                      <w:t>e</w:t>
                    </w:r>
                    <w:r>
                      <w:rPr>
                        <w:color w:val="111111"/>
                        <w:spacing w:val="-18"/>
                        <w:w w:val="90"/>
                        <w:sz w:val="11"/>
                        <w:szCs w:val="11"/>
                        <w:rtl/>
                      </w:rPr>
                      <w:t>ו</w:t>
                    </w:r>
                    <w:r>
                      <w:rPr>
                        <w:color w:val="2D2D2D"/>
                        <w:spacing w:val="-3"/>
                        <w:w w:val="90"/>
                        <w:sz w:val="11"/>
                        <w:szCs w:val="11"/>
                      </w:rPr>
                      <w:t>·</w:t>
                    </w:r>
                    <w:r>
                      <w:rPr>
                        <w:color w:val="484848"/>
                        <w:spacing w:val="6"/>
                        <w:w w:val="98"/>
                        <w:sz w:val="11"/>
                        <w:szCs w:val="11"/>
                      </w:rPr>
                      <w:t>v</w:t>
                    </w:r>
                    <w:r>
                      <w:rPr>
                        <w:color w:val="2D2D2D"/>
                        <w:spacing w:val="5"/>
                        <w:w w:val="76"/>
                        <w:sz w:val="11"/>
                        <w:szCs w:val="11"/>
                      </w:rPr>
                      <w:t>i</w:t>
                    </w:r>
                    <w:r>
                      <w:rPr>
                        <w:color w:val="484848"/>
                        <w:spacing w:val="-1"/>
                        <w:w w:val="76"/>
                        <w:sz w:val="11"/>
                        <w:szCs w:val="11"/>
                      </w:rPr>
                      <w:t>c</w:t>
                    </w:r>
                    <w:r>
                      <w:rPr>
                        <w:color w:val="484848"/>
                        <w:w w:val="76"/>
                        <w:sz w:val="11"/>
                        <w:szCs w:val="11"/>
                      </w:rPr>
                      <w:t>e</w:t>
                    </w:r>
                    <w:r>
                      <w:rPr>
                        <w:color w:val="484848"/>
                        <w:sz w:val="11"/>
                        <w:szCs w:val="11"/>
                      </w:rPr>
                      <w:t>  </w:t>
                    </w:r>
                    <w:r>
                      <w:rPr>
                        <w:color w:val="484848"/>
                        <w:spacing w:val="-12"/>
                        <w:sz w:val="11"/>
                        <w:szCs w:val="11"/>
                      </w:rPr>
                      <w:t> </w:t>
                    </w:r>
                    <w:r>
                      <w:rPr>
                        <w:rFonts w:ascii="Arial" w:hAnsi="Arial" w:cs="Arial"/>
                        <w:color w:val="484848"/>
                        <w:spacing w:val="-1"/>
                        <w:w w:val="100"/>
                        <w:sz w:val="11"/>
                        <w:szCs w:val="11"/>
                      </w:rPr>
                      <w:t>i</w:t>
                    </w:r>
                    <w:r>
                      <w:rPr>
                        <w:rFonts w:ascii="Arial" w:hAnsi="Arial" w:cs="Arial"/>
                        <w:color w:val="484848"/>
                        <w:w w:val="100"/>
                        <w:sz w:val="11"/>
                        <w:szCs w:val="11"/>
                        <w:rtl/>
                      </w:rPr>
                      <w:t>ח</w:t>
                    </w:r>
                    <w:r>
                      <w:rPr>
                        <w:rFonts w:ascii="Arial" w:hAnsi="Arial" w:cs="Arial"/>
                        <w:color w:val="484848"/>
                        <w:spacing w:val="7"/>
                        <w:sz w:val="11"/>
                        <w:szCs w:val="11"/>
                      </w:rPr>
                      <w:t> </w:t>
                    </w:r>
                    <w:r>
                      <w:rPr>
                        <w:color w:val="484848"/>
                        <w:spacing w:val="-13"/>
                        <w:w w:val="105"/>
                        <w:sz w:val="11"/>
                        <w:szCs w:val="11"/>
                      </w:rPr>
                      <w:t>a</w:t>
                    </w:r>
                    <w:r>
                      <w:rPr>
                        <w:color w:val="2D2D2D"/>
                        <w:spacing w:val="-8"/>
                        <w:w w:val="65"/>
                        <w:sz w:val="11"/>
                        <w:szCs w:val="11"/>
                      </w:rPr>
                      <w:t>1</w:t>
                    </w:r>
                    <w:r>
                      <w:rPr>
                        <w:color w:val="484848"/>
                        <w:w w:val="65"/>
                        <w:sz w:val="11"/>
                        <w:szCs w:val="11"/>
                        <w:rtl/>
                      </w:rPr>
                      <w:t>ז</w:t>
                    </w:r>
                    <w:r>
                      <w:rPr>
                        <w:color w:val="484848"/>
                        <w:w w:val="65"/>
                        <w:sz w:val="11"/>
                        <w:szCs w:val="11"/>
                      </w:rPr>
                      <w:t>t</w:t>
                    </w:r>
                    <w:r>
                      <w:rPr>
                        <w:color w:val="484848"/>
                        <w:sz w:val="11"/>
                        <w:szCs w:val="11"/>
                      </w:rPr>
                      <w:t> </w:t>
                    </w:r>
                    <w:r>
                      <w:rPr>
                        <w:color w:val="484848"/>
                        <w:spacing w:val="-4"/>
                        <w:sz w:val="11"/>
                        <w:szCs w:val="11"/>
                      </w:rPr>
                      <w:t> </w:t>
                    </w:r>
                    <w:r>
                      <w:rPr>
                        <w:color w:val="484848"/>
                        <w:spacing w:val="-1"/>
                        <w:w w:val="80"/>
                        <w:sz w:val="11"/>
                        <w:szCs w:val="11"/>
                      </w:rPr>
                      <w:t>i.</w:t>
                    </w:r>
                    <w:r>
                      <w:rPr>
                        <w:color w:val="484848"/>
                        <w:spacing w:val="-19"/>
                        <w:w w:val="80"/>
                        <w:sz w:val="11"/>
                        <w:szCs w:val="11"/>
                      </w:rPr>
                      <w:t>1</w:t>
                    </w:r>
                    <w:r>
                      <w:rPr>
                        <w:color w:val="111111"/>
                        <w:spacing w:val="-1"/>
                        <w:w w:val="75"/>
                        <w:sz w:val="11"/>
                        <w:szCs w:val="11"/>
                      </w:rPr>
                      <w:t>l</w:t>
                    </w:r>
                    <w:r>
                      <w:rPr>
                        <w:color w:val="111111"/>
                        <w:w w:val="75"/>
                        <w:sz w:val="11"/>
                        <w:szCs w:val="11"/>
                      </w:rPr>
                      <w:t>l</w:t>
                    </w:r>
                    <w:r>
                      <w:rPr>
                        <w:color w:val="111111"/>
                        <w:spacing w:val="-13"/>
                        <w:sz w:val="11"/>
                        <w:szCs w:val="11"/>
                      </w:rPr>
                      <w:t> </w:t>
                    </w:r>
                    <w:r>
                      <w:rPr>
                        <w:color w:val="484848"/>
                        <w:w w:val="105"/>
                        <w:sz w:val="11"/>
                        <w:szCs w:val="11"/>
                      </w:rPr>
                      <w:t>y </w:t>
                    </w:r>
                    <w:r>
                      <w:rPr>
                        <w:color w:val="484848"/>
                        <w:spacing w:val="-1"/>
                        <w:w w:val="105"/>
                        <w:sz w:val="11"/>
                        <w:szCs w:val="11"/>
                      </w:rPr>
                      <w:t>c</w:t>
                    </w:r>
                    <w:r>
                      <w:rPr>
                        <w:color w:val="484848"/>
                        <w:spacing w:val="6"/>
                        <w:w w:val="105"/>
                        <w:sz w:val="11"/>
                        <w:szCs w:val="11"/>
                      </w:rPr>
                      <w:t>o</w:t>
                    </w:r>
                    <w:r>
                      <w:rPr>
                        <w:color w:val="2D2D2D"/>
                        <w:w w:val="90"/>
                        <w:sz w:val="11"/>
                        <w:szCs w:val="11"/>
                        <w:rtl/>
                      </w:rPr>
                      <w:t>ו</w:t>
                    </w:r>
                    <w:r>
                      <w:rPr>
                        <w:color w:val="484848"/>
                        <w:spacing w:val="6"/>
                        <w:w w:val="90"/>
                        <w:sz w:val="11"/>
                        <w:szCs w:val="11"/>
                        <w:rtl/>
                      </w:rPr>
                      <w:t>ו</w:t>
                    </w:r>
                    <w:r>
                      <w:rPr>
                        <w:color w:val="111111"/>
                        <w:spacing w:val="-9"/>
                        <w:w w:val="90"/>
                        <w:sz w:val="11"/>
                        <w:szCs w:val="11"/>
                        <w:rtl/>
                      </w:rPr>
                      <w:t>ו</w:t>
                    </w:r>
                    <w:r>
                      <w:rPr>
                        <w:color w:val="2D2D2D"/>
                        <w:spacing w:val="-13"/>
                        <w:sz w:val="11"/>
                        <w:szCs w:val="11"/>
                      </w:rPr>
                      <w:t> </w:t>
                    </w:r>
                    <w:r>
                      <w:rPr>
                        <w:color w:val="484848"/>
                        <w:spacing w:val="8"/>
                        <w:w w:val="100"/>
                        <w:sz w:val="11"/>
                        <w:szCs w:val="11"/>
                      </w:rPr>
                      <w:t>p</w:t>
                    </w:r>
                    <w:r>
                      <w:rPr>
                        <w:color w:val="484848"/>
                        <w:spacing w:val="-1"/>
                        <w:w w:val="56"/>
                        <w:sz w:val="11"/>
                        <w:szCs w:val="11"/>
                      </w:rPr>
                      <w:t>i</w:t>
                    </w:r>
                    <w:r>
                      <w:rPr>
                        <w:color w:val="484848"/>
                        <w:w w:val="56"/>
                        <w:sz w:val="11"/>
                        <w:szCs w:val="11"/>
                      </w:rPr>
                      <w:t>\</w:t>
                    </w:r>
                    <w:r>
                      <w:rPr>
                        <w:color w:val="484848"/>
                        <w:sz w:val="11"/>
                        <w:szCs w:val="11"/>
                      </w:rPr>
                      <w:t> </w:t>
                    </w:r>
                    <w:r>
                      <w:rPr>
                        <w:color w:val="2D2D2D"/>
                        <w:w w:val="76"/>
                        <w:sz w:val="11"/>
                        <w:szCs w:val="11"/>
                      </w:rPr>
                      <w:t>i</w:t>
                    </w:r>
                    <w:r>
                      <w:rPr>
                        <w:color w:val="2D2D2D"/>
                        <w:spacing w:val="-15"/>
                        <w:sz w:val="11"/>
                        <w:szCs w:val="11"/>
                      </w:rPr>
                      <w:t> </w:t>
                    </w:r>
                    <w:r>
                      <w:rPr>
                        <w:color w:val="606060"/>
                        <w:w w:val="51"/>
                        <w:sz w:val="11"/>
                        <w:szCs w:val="11"/>
                      </w:rPr>
                      <w:t>r</w:t>
                    </w:r>
                    <w:r>
                      <w:rPr>
                        <w:color w:val="606060"/>
                        <w:w w:val="51"/>
                        <w:sz w:val="11"/>
                        <w:szCs w:val="11"/>
                        <w:rtl/>
                      </w:rPr>
                      <w:t>ו</w:t>
                    </w:r>
                    <w:r>
                      <w:rPr>
                        <w:color w:val="606060"/>
                        <w:w w:val="51"/>
                        <w:sz w:val="11"/>
                        <w:szCs w:val="11"/>
                      </w:rPr>
                      <w:t>g</w:t>
                    </w:r>
                    <w:r>
                      <w:rPr>
                        <w:color w:val="606060"/>
                        <w:sz w:val="11"/>
                        <w:szCs w:val="11"/>
                      </w:rPr>
                      <w:t>    </w:t>
                    </w:r>
                    <w:r>
                      <w:rPr>
                        <w:color w:val="606060"/>
                        <w:spacing w:val="5"/>
                        <w:sz w:val="11"/>
                        <w:szCs w:val="11"/>
                      </w:rPr>
                      <w:t> </w:t>
                    </w:r>
                    <w:r>
                      <w:rPr>
                        <w:rFonts w:ascii="Arial" w:hAnsi="Arial" w:cs="Arial"/>
                        <w:color w:val="111111"/>
                        <w:w w:val="51"/>
                        <w:sz w:val="11"/>
                        <w:szCs w:val="11"/>
                      </w:rPr>
                      <w:t>l</w:t>
                    </w:r>
                    <w:r>
                      <w:rPr>
                        <w:rFonts w:ascii="Arial" w:hAnsi="Arial" w:cs="Arial"/>
                        <w:color w:val="111111"/>
                        <w:spacing w:val="-15"/>
                        <w:sz w:val="11"/>
                        <w:szCs w:val="11"/>
                      </w:rPr>
                      <w:t> </w:t>
                    </w:r>
                    <w:r>
                      <w:rPr>
                        <w:rFonts w:ascii="Arial" w:hAnsi="Arial" w:cs="Arial"/>
                        <w:color w:val="2D2D2D"/>
                        <w:w w:val="51"/>
                        <w:sz w:val="11"/>
                        <w:szCs w:val="11"/>
                      </w:rPr>
                      <w:t>l</w:t>
                    </w:r>
                    <w:r>
                      <w:rPr>
                        <w:rFonts w:ascii="Arial" w:hAnsi="Arial" w:cs="Arial"/>
                        <w:color w:val="2D2D2D"/>
                        <w:w w:val="51"/>
                        <w:sz w:val="11"/>
                        <w:szCs w:val="11"/>
                        <w:rtl/>
                      </w:rPr>
                      <w:t>ו</w:t>
                    </w:r>
                    <w:r>
                      <w:rPr>
                        <w:rFonts w:ascii="Arial" w:hAnsi="Arial" w:cs="Arial"/>
                        <w:color w:val="2D2D2D"/>
                        <w:spacing w:val="3"/>
                        <w:sz w:val="11"/>
                        <w:szCs w:val="11"/>
                      </w:rPr>
                      <w:t> </w:t>
                    </w:r>
                    <w:r>
                      <w:rPr>
                        <w:rFonts w:ascii="Arial" w:hAnsi="Arial" w:cs="Arial"/>
                        <w:color w:val="606060"/>
                        <w:w w:val="104"/>
                        <w:sz w:val="11"/>
                        <w:szCs w:val="11"/>
                      </w:rPr>
                      <w:t>cid</w:t>
                    </w:r>
                    <w:r>
                      <w:rPr>
                        <w:rFonts w:ascii="Arial" w:hAnsi="Arial" w:cs="Arial"/>
                        <w:color w:val="606060"/>
                        <w:sz w:val="11"/>
                        <w:szCs w:val="11"/>
                      </w:rPr>
                      <w:t>   </w:t>
                    </w:r>
                    <w:r>
                      <w:rPr>
                        <w:color w:val="606060"/>
                        <w:spacing w:val="8"/>
                        <w:w w:val="64"/>
                        <w:sz w:val="11"/>
                        <w:szCs w:val="11"/>
                      </w:rPr>
                      <w:t>R</w:t>
                    </w:r>
                    <w:r>
                      <w:rPr>
                        <w:color w:val="484848"/>
                        <w:w w:val="67"/>
                        <w:sz w:val="11"/>
                        <w:szCs w:val="11"/>
                        <w:rtl/>
                      </w:rPr>
                      <w:t>ו</w:t>
                    </w:r>
                    <w:r>
                      <w:rPr>
                        <w:color w:val="2D2D2D"/>
                        <w:spacing w:val="-2"/>
                        <w:w w:val="67"/>
                        <w:sz w:val="11"/>
                        <w:szCs w:val="11"/>
                        <w:rtl/>
                      </w:rPr>
                      <w:t>ו</w:t>
                    </w:r>
                    <w:r>
                      <w:rPr>
                        <w:color w:val="484848"/>
                        <w:spacing w:val="-15"/>
                        <w:sz w:val="11"/>
                        <w:szCs w:val="11"/>
                      </w:rPr>
                      <w:t> </w:t>
                    </w:r>
                    <w:r>
                      <w:rPr>
                        <w:color w:val="484848"/>
                        <w:w w:val="100"/>
                        <w:sz w:val="11"/>
                        <w:szCs w:val="11"/>
                      </w:rPr>
                      <w:t>d</w:t>
                    </w:r>
                    <w:r>
                      <w:rPr>
                        <w:color w:val="484848"/>
                        <w:sz w:val="11"/>
                        <w:szCs w:val="11"/>
                      </w:rPr>
                      <w:t>  </w:t>
                    </w:r>
                    <w:r>
                      <w:rPr>
                        <w:color w:val="484848"/>
                        <w:spacing w:val="11"/>
                        <w:sz w:val="11"/>
                        <w:szCs w:val="11"/>
                      </w:rPr>
                      <w:t> </w:t>
                    </w:r>
                    <w:r>
                      <w:rPr>
                        <w:color w:val="484848"/>
                        <w:spacing w:val="-1"/>
                        <w:w w:val="100"/>
                        <w:sz w:val="11"/>
                        <w:szCs w:val="11"/>
                      </w:rPr>
                      <w:t>c</w:t>
                    </w:r>
                    <w:r>
                      <w:rPr>
                        <w:color w:val="484848"/>
                        <w:spacing w:val="2"/>
                        <w:w w:val="100"/>
                        <w:sz w:val="11"/>
                        <w:szCs w:val="11"/>
                      </w:rPr>
                      <w:t>o</w:t>
                    </w:r>
                    <w:r>
                      <w:rPr>
                        <w:color w:val="484848"/>
                        <w:w w:val="50"/>
                        <w:sz w:val="11"/>
                        <w:szCs w:val="11"/>
                      </w:rPr>
                      <w:t>1</w:t>
                    </w:r>
                    <w:r>
                      <w:rPr>
                        <w:color w:val="484848"/>
                        <w:spacing w:val="9"/>
                        <w:w w:val="81"/>
                        <w:sz w:val="11"/>
                        <w:szCs w:val="11"/>
                        <w:rtl/>
                      </w:rPr>
                      <w:t>ד</w:t>
                    </w:r>
                    <w:r>
                      <w:rPr>
                        <w:color w:val="484848"/>
                        <w:spacing w:val="-1"/>
                        <w:w w:val="81"/>
                        <w:sz w:val="11"/>
                        <w:szCs w:val="11"/>
                        <w:rtl/>
                      </w:rPr>
                      <w:t>ו</w:t>
                    </w:r>
                    <w:r>
                      <w:rPr>
                        <w:color w:val="2D2D2D"/>
                        <w:spacing w:val="-7"/>
                        <w:w w:val="109"/>
                        <w:sz w:val="11"/>
                        <w:szCs w:val="11"/>
                      </w:rPr>
                      <w:t>p</w:t>
                    </w:r>
                    <w:r>
                      <w:rPr>
                        <w:color w:val="606060"/>
                        <w:spacing w:val="9"/>
                        <w:w w:val="109"/>
                        <w:sz w:val="11"/>
                        <w:szCs w:val="11"/>
                      </w:rPr>
                      <w:t>e</w:t>
                    </w:r>
                    <w:r>
                      <w:rPr>
                        <w:color w:val="111111"/>
                        <w:w w:val="75"/>
                        <w:sz w:val="11"/>
                        <w:szCs w:val="11"/>
                      </w:rPr>
                      <w:t>l</w:t>
                    </w:r>
                    <w:r>
                      <w:rPr>
                        <w:color w:val="111111"/>
                        <w:spacing w:val="-17"/>
                        <w:sz w:val="11"/>
                        <w:szCs w:val="11"/>
                      </w:rPr>
                      <w:t> </w:t>
                    </w:r>
                    <w:r>
                      <w:rPr>
                        <w:color w:val="484848"/>
                        <w:w w:val="75"/>
                        <w:sz w:val="11"/>
                        <w:szCs w:val="11"/>
                      </w:rPr>
                      <w:t>l</w:t>
                    </w:r>
                    <w:r>
                      <w:rPr>
                        <w:color w:val="484848"/>
                        <w:spacing w:val="-17"/>
                        <w:sz w:val="11"/>
                        <w:szCs w:val="11"/>
                      </w:rPr>
                      <w:t> </w:t>
                    </w:r>
                    <w:r>
                      <w:rPr>
                        <w:color w:val="2D2D2D"/>
                        <w:w w:val="76"/>
                        <w:sz w:val="11"/>
                        <w:szCs w:val="11"/>
                      </w:rPr>
                      <w:t>i</w:t>
                    </w:r>
                    <w:r>
                      <w:rPr>
                        <w:color w:val="2D2D2D"/>
                        <w:spacing w:val="-9"/>
                        <w:w w:val="50"/>
                        <w:sz w:val="11"/>
                        <w:szCs w:val="11"/>
                      </w:rPr>
                      <w:t>1</w:t>
                    </w:r>
                    <w:r>
                      <w:rPr>
                        <w:color w:val="484848"/>
                        <w:spacing w:val="3"/>
                        <w:w w:val="81"/>
                        <w:sz w:val="11"/>
                        <w:szCs w:val="11"/>
                      </w:rPr>
                      <w:t>1</w:t>
                    </w:r>
                    <w:r>
                      <w:rPr>
                        <w:color w:val="484848"/>
                        <w:w w:val="104"/>
                        <w:sz w:val="11"/>
                        <w:szCs w:val="11"/>
                      </w:rPr>
                      <w:t>g</w:t>
                    </w:r>
                    <w:r>
                      <w:rPr>
                        <w:color w:val="484848"/>
                        <w:sz w:val="11"/>
                        <w:szCs w:val="11"/>
                      </w:rPr>
                      <w:t>  </w:t>
                    </w:r>
                    <w:r>
                      <w:rPr>
                        <w:color w:val="484848"/>
                        <w:spacing w:val="9"/>
                        <w:sz w:val="11"/>
                        <w:szCs w:val="11"/>
                      </w:rPr>
                      <w:t> </w:t>
                    </w:r>
                    <w:r>
                      <w:rPr>
                        <w:color w:val="2D2D2D"/>
                        <w:w w:val="76"/>
                        <w:sz w:val="11"/>
                        <w:szCs w:val="11"/>
                      </w:rPr>
                      <w:t>i</w:t>
                    </w:r>
                    <w:r>
                      <w:rPr>
                        <w:color w:val="2D2D2D"/>
                        <w:spacing w:val="-15"/>
                        <w:sz w:val="11"/>
                        <w:szCs w:val="11"/>
                      </w:rPr>
                      <w:t> </w:t>
                    </w:r>
                    <w:r>
                      <w:rPr>
                        <w:color w:val="484848"/>
                        <w:w w:val="87"/>
                        <w:sz w:val="11"/>
                        <w:szCs w:val="11"/>
                      </w:rPr>
                      <w:t>ns</w:t>
                    </w:r>
                    <w:r>
                      <w:rPr>
                        <w:color w:val="484848"/>
                        <w:spacing w:val="-10"/>
                        <w:sz w:val="11"/>
                        <w:szCs w:val="11"/>
                      </w:rPr>
                      <w:t> </w:t>
                    </w:r>
                    <w:r>
                      <w:rPr>
                        <w:color w:val="2D2D2D"/>
                        <w:spacing w:val="-1"/>
                        <w:w w:val="95"/>
                        <w:sz w:val="11"/>
                        <w:szCs w:val="11"/>
                      </w:rPr>
                      <w:t>i</w:t>
                    </w:r>
                    <w:r>
                      <w:rPr>
                        <w:color w:val="606060"/>
                        <w:spacing w:val="10"/>
                        <w:w w:val="95"/>
                        <w:sz w:val="11"/>
                        <w:szCs w:val="11"/>
                      </w:rPr>
                      <w:t>g</w:t>
                    </w:r>
                    <w:r>
                      <w:rPr>
                        <w:color w:val="606060"/>
                        <w:spacing w:val="-4"/>
                        <w:w w:val="75"/>
                        <w:sz w:val="11"/>
                        <w:szCs w:val="11"/>
                      </w:rPr>
                      <w:t>l</w:t>
                    </w:r>
                    <w:r>
                      <w:rPr>
                        <w:color w:val="2D2D2D"/>
                        <w:w w:val="75"/>
                        <w:sz w:val="11"/>
                        <w:szCs w:val="11"/>
                        <w:rtl/>
                      </w:rPr>
                      <w:t>ו</w:t>
                    </w:r>
                    <w:r>
                      <w:rPr>
                        <w:color w:val="2D2D2D"/>
                        <w:spacing w:val="-10"/>
                        <w:sz w:val="11"/>
                        <w:szCs w:val="11"/>
                      </w:rPr>
                      <w:t> </w:t>
                    </w:r>
                    <w:r>
                      <w:rPr>
                        <w:color w:val="727272"/>
                        <w:spacing w:val="-11"/>
                        <w:w w:val="90"/>
                        <w:sz w:val="11"/>
                        <w:szCs w:val="11"/>
                      </w:rPr>
                      <w:t>r</w:t>
                    </w:r>
                    <w:r>
                      <w:rPr>
                        <w:color w:val="484848"/>
                        <w:w w:val="66"/>
                        <w:sz w:val="11"/>
                        <w:szCs w:val="11"/>
                      </w:rPr>
                      <w:t>!'.</w:t>
                    </w:r>
                    <w:r>
                      <w:rPr>
                        <w:color w:val="484848"/>
                        <w:sz w:val="11"/>
                        <w:szCs w:val="11"/>
                      </w:rPr>
                      <w:t>  </w:t>
                    </w:r>
                    <w:r>
                      <w:rPr>
                        <w:color w:val="484848"/>
                        <w:spacing w:val="10"/>
                        <w:sz w:val="11"/>
                        <w:szCs w:val="11"/>
                      </w:rPr>
                      <w:t> </w:t>
                    </w:r>
                    <w:r>
                      <w:rPr>
                        <w:color w:val="2D2D2D"/>
                        <w:spacing w:val="-1"/>
                        <w:w w:val="76"/>
                        <w:sz w:val="11"/>
                        <w:szCs w:val="11"/>
                      </w:rPr>
                      <w:t>i</w:t>
                    </w:r>
                    <w:r>
                      <w:rPr>
                        <w:color w:val="2D2D2D"/>
                        <w:w w:val="76"/>
                        <w:sz w:val="11"/>
                        <w:szCs w:val="11"/>
                        <w:rtl/>
                      </w:rPr>
                      <w:t>ו</w:t>
                    </w:r>
                    <w:r>
                      <w:rPr>
                        <w:color w:val="2D2D2D"/>
                        <w:spacing w:val="-1"/>
                        <w:w w:val="76"/>
                        <w:sz w:val="11"/>
                        <w:szCs w:val="11"/>
                        <w:rtl/>
                      </w:rPr>
                      <w:t>ז</w:t>
                    </w:r>
                    <w:r>
                      <w:rPr>
                        <w:color w:val="2D2D2D"/>
                        <w:spacing w:val="-10"/>
                        <w:sz w:val="11"/>
                        <w:szCs w:val="11"/>
                      </w:rPr>
                      <w:t> </w:t>
                    </w:r>
                    <w:r>
                      <w:rPr>
                        <w:color w:val="484848"/>
                        <w:spacing w:val="-1"/>
                        <w:w w:val="79"/>
                        <w:sz w:val="11"/>
                        <w:szCs w:val="11"/>
                      </w:rPr>
                      <w:t>t</w:t>
                    </w:r>
                    <w:r>
                      <w:rPr>
                        <w:color w:val="484848"/>
                        <w:w w:val="79"/>
                        <w:sz w:val="11"/>
                        <w:szCs w:val="11"/>
                      </w:rPr>
                      <w:t>o</w:t>
                    </w:r>
                    <w:r>
                      <w:rPr>
                        <w:color w:val="484848"/>
                        <w:sz w:val="11"/>
                        <w:szCs w:val="11"/>
                      </w:rPr>
                      <w:t>   </w:t>
                    </w:r>
                    <w:r>
                      <w:rPr>
                        <w:color w:val="484848"/>
                        <w:spacing w:val="-3"/>
                        <w:sz w:val="11"/>
                        <w:szCs w:val="11"/>
                      </w:rPr>
                      <w:t> </w:t>
                    </w:r>
                    <w:r>
                      <w:rPr>
                        <w:color w:val="484848"/>
                        <w:w w:val="79"/>
                        <w:sz w:val="11"/>
                        <w:szCs w:val="11"/>
                      </w:rPr>
                      <w:t>e</w:t>
                    </w:r>
                    <w:r>
                      <w:rPr>
                        <w:color w:val="484848"/>
                        <w:spacing w:val="-9"/>
                        <w:sz w:val="11"/>
                        <w:szCs w:val="11"/>
                      </w:rPr>
                      <w:t> </w:t>
                    </w:r>
                    <w:r>
                      <w:rPr>
                        <w:color w:val="484848"/>
                        <w:spacing w:val="-1"/>
                        <w:w w:val="105"/>
                        <w:sz w:val="11"/>
                        <w:szCs w:val="11"/>
                      </w:rPr>
                      <w:t>a</w:t>
                    </w:r>
                    <w:r>
                      <w:rPr>
                        <w:color w:val="484848"/>
                        <w:w w:val="105"/>
                        <w:sz w:val="11"/>
                        <w:szCs w:val="11"/>
                      </w:rPr>
                      <w:t>c</w:t>
                    </w:r>
                    <w:r>
                      <w:rPr>
                        <w:color w:val="484848"/>
                        <w:spacing w:val="-17"/>
                        <w:sz w:val="11"/>
                        <w:szCs w:val="11"/>
                      </w:rPr>
                      <w:t> </w:t>
                    </w:r>
                    <w:r>
                      <w:rPr>
                        <w:color w:val="111111"/>
                        <w:w w:val="88"/>
                        <w:sz w:val="11"/>
                        <w:szCs w:val="11"/>
                      </w:rPr>
                      <w:t>h</w:t>
                    </w:r>
                    <w:r>
                      <w:rPr>
                        <w:color w:val="111111"/>
                        <w:sz w:val="11"/>
                        <w:szCs w:val="11"/>
                      </w:rPr>
                      <w:t>  </w:t>
                    </w:r>
                    <w:r>
                      <w:rPr>
                        <w:color w:val="111111"/>
                        <w:spacing w:val="3"/>
                        <w:sz w:val="11"/>
                        <w:szCs w:val="11"/>
                      </w:rPr>
                      <w:t> </w:t>
                    </w:r>
                    <w:r>
                      <w:rPr>
                        <w:rFonts w:ascii="Arial" w:hAnsi="Arial" w:cs="Arial"/>
                        <w:i/>
                        <w:color w:val="484848"/>
                        <w:spacing w:val="-1"/>
                        <w:w w:val="101"/>
                        <w:sz w:val="11"/>
                        <w:szCs w:val="11"/>
                      </w:rPr>
                      <w:t>dqf</w:t>
                    </w:r>
                    <w:r>
                      <w:rPr>
                        <w:rFonts w:ascii="Arial" w:hAnsi="Arial" w:cs="Arial"/>
                        <w:i/>
                        <w:color w:val="484848"/>
                        <w:w w:val="101"/>
                        <w:sz w:val="11"/>
                        <w:szCs w:val="11"/>
                      </w:rPr>
                      <w:t>·</w:t>
                    </w:r>
                    <w:r>
                      <w:rPr>
                        <w:rFonts w:ascii="Arial" w:hAnsi="Arial" w:cs="Arial"/>
                        <w:i/>
                        <w:color w:val="484848"/>
                        <w:sz w:val="11"/>
                        <w:szCs w:val="11"/>
                      </w:rPr>
                      <w:t> </w:t>
                    </w:r>
                    <w:r>
                      <w:rPr>
                        <w:rFonts w:ascii="Arial" w:hAnsi="Arial" w:cs="Arial"/>
                        <w:i/>
                        <w:color w:val="484848"/>
                        <w:spacing w:val="-6"/>
                        <w:sz w:val="11"/>
                        <w:szCs w:val="11"/>
                      </w:rPr>
                      <w:t> </w:t>
                    </w:r>
                    <w:r>
                      <w:rPr>
                        <w:rFonts w:ascii="Arial" w:hAnsi="Arial" w:cs="Arial"/>
                        <w:color w:val="484848"/>
                        <w:spacing w:val="-40"/>
                        <w:w w:val="106"/>
                        <w:sz w:val="11"/>
                        <w:szCs w:val="11"/>
                      </w:rPr>
                      <w:t>o</w:t>
                    </w:r>
                    <w:r>
                      <w:rPr>
                        <w:rFonts w:ascii="Arial" w:hAnsi="Arial" w:cs="Arial"/>
                        <w:color w:val="2D2D2D"/>
                        <w:spacing w:val="2"/>
                        <w:w w:val="101"/>
                        <w:sz w:val="11"/>
                        <w:szCs w:val="11"/>
                      </w:rPr>
                      <w:t>·</w:t>
                    </w:r>
                    <w:r>
                      <w:rPr>
                        <w:rFonts w:ascii="Arial" w:hAnsi="Arial" w:cs="Arial"/>
                        <w:color w:val="484848"/>
                        <w:w w:val="106"/>
                        <w:sz w:val="11"/>
                        <w:szCs w:val="11"/>
                      </w:rPr>
                      <w:t>t</w:t>
                    </w:r>
                    <w:r>
                      <w:rPr>
                        <w:rFonts w:ascii="Arial" w:hAnsi="Arial" w:cs="Arial"/>
                        <w:color w:val="484848"/>
                        <w:sz w:val="11"/>
                        <w:szCs w:val="11"/>
                      </w:rPr>
                      <w:t>  </w:t>
                    </w:r>
                    <w:r>
                      <w:rPr>
                        <w:rFonts w:ascii="Arial" w:hAnsi="Arial" w:cs="Arial"/>
                        <w:color w:val="484848"/>
                        <w:spacing w:val="6"/>
                        <w:sz w:val="11"/>
                        <w:szCs w:val="11"/>
                      </w:rPr>
                      <w:t> </w:t>
                    </w:r>
                    <w:r>
                      <w:rPr>
                        <w:i/>
                        <w:color w:val="484848"/>
                        <w:w w:val="85"/>
                        <w:sz w:val="12"/>
                        <w:szCs w:val="12"/>
                      </w:rPr>
                      <w:t>Maseche:</w:t>
                    </w:r>
                    <w:r>
                      <w:rPr>
                        <w:i/>
                        <w:color w:val="484848"/>
                        <w:w w:val="85"/>
                        <w:sz w:val="12"/>
                        <w:szCs w:val="12"/>
                        <w:rtl/>
                      </w:rPr>
                      <w:t>ג</w:t>
                    </w:r>
                    <w:r>
                      <w:rPr>
                        <w:i/>
                        <w:color w:val="484848"/>
                        <w:w w:val="85"/>
                        <w:sz w:val="12"/>
                        <w:szCs w:val="12"/>
                      </w:rPr>
                      <w:t>·</w:t>
                    </w:r>
                    <w:r>
                      <w:rPr>
                        <w:i/>
                        <w:color w:val="484848"/>
                        <w:sz w:val="12"/>
                        <w:szCs w:val="12"/>
                      </w:rPr>
                      <w:t>  </w:t>
                    </w:r>
                    <w:r>
                      <w:rPr>
                        <w:i/>
                        <w:color w:val="484848"/>
                        <w:spacing w:val="10"/>
                        <w:sz w:val="12"/>
                        <w:szCs w:val="12"/>
                      </w:rPr>
                      <w:t> </w:t>
                    </w:r>
                    <w:r>
                      <w:rPr>
                        <w:i/>
                        <w:color w:val="484848"/>
                        <w:spacing w:val="5"/>
                        <w:w w:val="70"/>
                        <w:sz w:val="12"/>
                        <w:szCs w:val="12"/>
                      </w:rPr>
                      <w:t>H</w:t>
                    </w:r>
                    <w:r>
                      <w:rPr>
                        <w:i/>
                        <w:color w:val="484848"/>
                        <w:spacing w:val="2"/>
                        <w:w w:val="100"/>
                        <w:sz w:val="12"/>
                        <w:szCs w:val="12"/>
                      </w:rPr>
                      <w:t>a</w:t>
                    </w:r>
                    <w:r>
                      <w:rPr>
                        <w:i/>
                        <w:color w:val="2D2D2D"/>
                        <w:spacing w:val="-2"/>
                        <w:w w:val="93"/>
                        <w:sz w:val="12"/>
                        <w:szCs w:val="12"/>
                      </w:rPr>
                      <w:t>v</w:t>
                    </w:r>
                    <w:r>
                      <w:rPr>
                        <w:i/>
                        <w:color w:val="484848"/>
                        <w:w w:val="108"/>
                        <w:sz w:val="12"/>
                        <w:szCs w:val="12"/>
                      </w:rPr>
                      <w:t>a</w:t>
                    </w:r>
                    <w:r>
                      <w:rPr>
                        <w:i/>
                        <w:color w:val="484848"/>
                        <w:sz w:val="12"/>
                        <w:szCs w:val="12"/>
                      </w:rPr>
                      <w:t>  </w:t>
                    </w:r>
                    <w:r>
                      <w:rPr>
                        <w:i/>
                        <w:color w:val="484848"/>
                        <w:spacing w:val="-3"/>
                        <w:sz w:val="12"/>
                        <w:szCs w:val="12"/>
                      </w:rPr>
                      <w:t> </w:t>
                    </w:r>
                    <w:r>
                      <w:rPr>
                        <w:rFonts w:ascii="Arial" w:hAnsi="Arial" w:cs="Arial"/>
                        <w:i/>
                        <w:color w:val="484848"/>
                        <w:spacing w:val="-1"/>
                        <w:w w:val="101"/>
                        <w:sz w:val="10"/>
                        <w:szCs w:val="10"/>
                      </w:rPr>
                      <w:t>K</w:t>
                    </w:r>
                    <w:r>
                      <w:rPr>
                        <w:rFonts w:ascii="Arial" w:hAnsi="Arial" w:cs="Arial"/>
                        <w:i/>
                        <w:color w:val="484848"/>
                        <w:w w:val="101"/>
                        <w:sz w:val="10"/>
                        <w:szCs w:val="10"/>
                      </w:rPr>
                      <w:t>a</w:t>
                    </w:r>
                    <w:r>
                      <w:rPr>
                        <w:rFonts w:ascii="Arial" w:hAnsi="Arial" w:cs="Arial"/>
                        <w:i/>
                        <w:color w:val="2D2D2D"/>
                        <w:spacing w:val="-1"/>
                        <w:w w:val="85"/>
                        <w:sz w:val="10"/>
                        <w:szCs w:val="10"/>
                      </w:rPr>
                      <w:t>1</w:t>
                    </w:r>
                    <w:r>
                      <w:rPr>
                        <w:rFonts w:ascii="Arial" w:hAnsi="Arial" w:cs="Arial"/>
                        <w:i/>
                        <w:color w:val="2D2D2D"/>
                        <w:spacing w:val="-27"/>
                        <w:w w:val="85"/>
                        <w:sz w:val="10"/>
                        <w:szCs w:val="10"/>
                      </w:rPr>
                      <w:t>1</w:t>
                    </w:r>
                    <w:r>
                      <w:rPr>
                        <w:rFonts w:ascii="Arial" w:hAnsi="Arial" w:cs="Arial"/>
                        <w:i/>
                        <w:color w:val="484848"/>
                        <w:spacing w:val="-1"/>
                        <w:w w:val="71"/>
                        <w:sz w:val="10"/>
                        <w:szCs w:val="10"/>
                        <w:rtl/>
                      </w:rPr>
                      <w:t>ו</w:t>
                    </w:r>
                    <w:r>
                      <w:rPr>
                        <w:rFonts w:ascii="Arial" w:hAnsi="Arial" w:cs="Arial"/>
                        <w:i/>
                        <w:color w:val="484848"/>
                        <w:w w:val="71"/>
                        <w:sz w:val="10"/>
                        <w:szCs w:val="10"/>
                      </w:rPr>
                      <w:t>a</w:t>
                    </w:r>
                    <w:r>
                      <w:rPr>
                        <w:rFonts w:ascii="Arial" w:hAnsi="Arial" w:cs="Arial"/>
                        <w:i/>
                        <w:color w:val="484848"/>
                        <w:spacing w:val="9"/>
                        <w:sz w:val="10"/>
                        <w:szCs w:val="10"/>
                      </w:rPr>
                      <w:t> </w:t>
                    </w:r>
                    <w:r>
                      <w:rPr>
                        <w:rFonts w:ascii="Arial" w:hAnsi="Arial" w:cs="Arial"/>
                        <w:i/>
                        <w:color w:val="2D2D2D"/>
                        <w:w w:val="71"/>
                        <w:sz w:val="10"/>
                        <w:szCs w:val="10"/>
                      </w:rPr>
                      <w:t>. </w:t>
                    </w:r>
                    <w:r>
                      <w:rPr>
                        <w:rFonts w:ascii="Arial" w:hAnsi="Arial" w:cs="Arial"/>
                        <w:color w:val="727272"/>
                        <w:w w:val="71"/>
                        <w:sz w:val="10"/>
                        <w:szCs w:val="10"/>
                      </w:rPr>
                      <w:t>  f</w:t>
                    </w:r>
                    <w:r>
                      <w:rPr>
                        <w:rFonts w:ascii="Arial" w:hAnsi="Arial" w:cs="Arial"/>
                        <w:color w:val="727272"/>
                        <w:spacing w:val="-18"/>
                        <w:sz w:val="10"/>
                        <w:szCs w:val="10"/>
                      </w:rPr>
                      <w:t> </w:t>
                    </w:r>
                    <w:r>
                      <w:rPr>
                        <w:rFonts w:ascii="Arial" w:hAnsi="Arial" w:cs="Arial"/>
                        <w:color w:val="484848"/>
                        <w:spacing w:val="5"/>
                        <w:w w:val="71"/>
                        <w:sz w:val="10"/>
                        <w:szCs w:val="10"/>
                      </w:rPr>
                      <w:t>\</w:t>
                    </w:r>
                    <w:r>
                      <w:rPr>
                        <w:rFonts w:ascii="Arial" w:hAnsi="Arial" w:cs="Arial"/>
                        <w:color w:val="484848"/>
                        <w:w w:val="26"/>
                        <w:sz w:val="10"/>
                        <w:szCs w:val="10"/>
                      </w:rPr>
                      <w:t>J</w:t>
                    </w:r>
                    <w:r>
                      <w:rPr>
                        <w:rFonts w:ascii="Arial" w:hAnsi="Arial" w:cs="Arial"/>
                        <w:color w:val="484848"/>
                        <w:spacing w:val="6"/>
                        <w:sz w:val="10"/>
                        <w:szCs w:val="10"/>
                      </w:rPr>
                      <w:t> </w:t>
                    </w:r>
                    <w:r>
                      <w:rPr>
                        <w:rFonts w:ascii="Arial" w:hAnsi="Arial" w:cs="Arial"/>
                        <w:color w:val="484848"/>
                        <w:w w:val="87"/>
                        <w:sz w:val="10"/>
                        <w:szCs w:val="10"/>
                        <w:rtl/>
                      </w:rPr>
                      <w:t>כ</w:t>
                    </w:r>
                    <w:r>
                      <w:rPr>
                        <w:rFonts w:ascii="Arial" w:hAnsi="Arial" w:cs="Arial"/>
                        <w:color w:val="484848"/>
                        <w:spacing w:val="-1"/>
                        <w:w w:val="105"/>
                        <w:sz w:val="10"/>
                        <w:szCs w:val="10"/>
                      </w:rPr>
                      <w:t>p</w:t>
                    </w:r>
                    <w:r>
                      <w:rPr>
                        <w:rFonts w:ascii="Arial" w:hAnsi="Arial" w:cs="Arial"/>
                        <w:color w:val="484848"/>
                        <w:w w:val="53"/>
                        <w:sz w:val="10"/>
                        <w:szCs w:val="10"/>
                      </w:rPr>
                      <w:t>1·</w:t>
                    </w:r>
                    <w:r>
                      <w:rPr>
                        <w:rFonts w:ascii="Arial" w:hAnsi="Arial" w:cs="Arial"/>
                        <w:color w:val="484848"/>
                        <w:spacing w:val="-2"/>
                        <w:w w:val="53"/>
                        <w:sz w:val="10"/>
                        <w:szCs w:val="10"/>
                      </w:rPr>
                      <w:t>0</w:t>
                    </w:r>
                    <w:r>
                      <w:rPr>
                        <w:rFonts w:ascii="Arial" w:hAnsi="Arial" w:cs="Arial"/>
                        <w:color w:val="484848"/>
                        <w:w w:val="27"/>
                        <w:sz w:val="10"/>
                        <w:szCs w:val="10"/>
                      </w:rPr>
                      <w:t>1</w:t>
                    </w:r>
                    <w:r>
                      <w:rPr>
                        <w:rFonts w:ascii="Arial" w:hAnsi="Arial" w:cs="Arial"/>
                        <w:color w:val="484848"/>
                        <w:spacing w:val="4"/>
                        <w:sz w:val="10"/>
                        <w:szCs w:val="10"/>
                      </w:rPr>
                      <w:t> </w:t>
                    </w:r>
                    <w:r>
                      <w:rPr>
                        <w:rFonts w:ascii="Arial" w:hAnsi="Arial" w:cs="Arial"/>
                        <w:color w:val="484848"/>
                        <w:w w:val="87"/>
                        <w:sz w:val="10"/>
                        <w:szCs w:val="10"/>
                        <w:rtl/>
                      </w:rPr>
                      <w:t>כ</w:t>
                    </w:r>
                    <w:r>
                      <w:rPr>
                        <w:rFonts w:ascii="Arial" w:hAnsi="Arial" w:cs="Arial"/>
                        <w:color w:val="484848"/>
                        <w:w w:val="66"/>
                        <w:sz w:val="10"/>
                        <w:szCs w:val="10"/>
                      </w:rPr>
                      <w:t>r</w:t>
                    </w:r>
                    <w:r>
                      <w:rPr>
                        <w:rFonts w:ascii="Arial" w:hAnsi="Arial" w:cs="Arial"/>
                        <w:color w:val="484848"/>
                        <w:spacing w:val="-1"/>
                        <w:w w:val="66"/>
                        <w:sz w:val="10"/>
                        <w:szCs w:val="10"/>
                      </w:rPr>
                      <w:t>·</w:t>
                    </w:r>
                    <w:r>
                      <w:rPr>
                        <w:rFonts w:ascii="Arial" w:hAnsi="Arial" w:cs="Arial"/>
                        <w:color w:val="2D2D2D"/>
                        <w:w w:val="66"/>
                        <w:sz w:val="10"/>
                        <w:szCs w:val="10"/>
                      </w:rPr>
                      <w:t>i</w:t>
                    </w:r>
                    <w:r>
                      <w:rPr>
                        <w:rFonts w:ascii="Arial" w:hAnsi="Arial" w:cs="Arial"/>
                        <w:color w:val="2D2D2D"/>
                        <w:spacing w:val="-18"/>
                        <w:sz w:val="10"/>
                        <w:szCs w:val="10"/>
                      </w:rPr>
                      <w:t> </w:t>
                    </w:r>
                    <w:r>
                      <w:rPr>
                        <w:rFonts w:ascii="Arial" w:hAnsi="Arial" w:cs="Arial"/>
                        <w:color w:val="606060"/>
                        <w:spacing w:val="-1"/>
                        <w:w w:val="51"/>
                        <w:sz w:val="10"/>
                        <w:szCs w:val="10"/>
                      </w:rPr>
                      <w:t>&lt;</w:t>
                    </w:r>
                    <w:r>
                      <w:rPr>
                        <w:rFonts w:ascii="Arial" w:hAnsi="Arial" w:cs="Arial"/>
                        <w:color w:val="606060"/>
                        <w:spacing w:val="3"/>
                        <w:w w:val="51"/>
                        <w:sz w:val="10"/>
                        <w:szCs w:val="10"/>
                      </w:rPr>
                      <w:t>1</w:t>
                    </w:r>
                    <w:r>
                      <w:rPr>
                        <w:rFonts w:ascii="Arial" w:hAnsi="Arial" w:cs="Arial"/>
                        <w:color w:val="2D2D2D"/>
                        <w:spacing w:val="5"/>
                        <w:w w:val="93"/>
                        <w:sz w:val="10"/>
                        <w:szCs w:val="10"/>
                      </w:rPr>
                      <w:t>t</w:t>
                    </w:r>
                    <w:r>
                      <w:rPr>
                        <w:rFonts w:ascii="Arial" w:hAnsi="Arial" w:cs="Arial"/>
                        <w:color w:val="606060"/>
                        <w:spacing w:val="-1"/>
                        <w:w w:val="109"/>
                        <w:sz w:val="10"/>
                        <w:szCs w:val="10"/>
                      </w:rPr>
                      <w:t>e</w:t>
                    </w:r>
                    <w:r>
                      <w:rPr>
                        <w:rFonts w:ascii="Arial" w:hAnsi="Arial" w:cs="Arial"/>
                        <w:color w:val="606060"/>
                        <w:spacing w:val="2"/>
                        <w:w w:val="109"/>
                        <w:sz w:val="10"/>
                        <w:szCs w:val="10"/>
                      </w:rPr>
                      <w:t>l</w:t>
                    </w:r>
                    <w:r>
                      <w:rPr>
                        <w:rFonts w:ascii="Arial" w:hAnsi="Arial" w:cs="Arial"/>
                        <w:color w:val="606060"/>
                        <w:spacing w:val="-1"/>
                        <w:w w:val="93"/>
                        <w:sz w:val="10"/>
                        <w:szCs w:val="10"/>
                      </w:rPr>
                      <w:t>}'</w:t>
                    </w:r>
                    <w:r>
                      <w:rPr>
                        <w:rFonts w:ascii="Arial" w:hAnsi="Arial" w:cs="Arial"/>
                        <w:color w:val="606060"/>
                        <w:w w:val="93"/>
                        <w:sz w:val="10"/>
                        <w:szCs w:val="10"/>
                      </w:rPr>
                      <w:t>'</w:t>
                    </w:r>
                    <w:r>
                      <w:rPr>
                        <w:rFonts w:ascii="Arial" w:hAnsi="Arial" w:cs="Arial"/>
                        <w:color w:val="606060"/>
                        <w:sz w:val="10"/>
                        <w:szCs w:val="10"/>
                      </w:rPr>
                      <w:t> </w:t>
                    </w:r>
                    <w:r>
                      <w:rPr>
                        <w:rFonts w:ascii="Arial" w:hAnsi="Arial" w:cs="Arial"/>
                        <w:color w:val="606060"/>
                        <w:spacing w:val="-6"/>
                        <w:w w:val="99"/>
                        <w:sz w:val="10"/>
                        <w:szCs w:val="10"/>
                      </w:rPr>
                      <w:t>e</w:t>
                    </w:r>
                    <w:r>
                      <w:rPr>
                        <w:rFonts w:ascii="Arial" w:hAnsi="Arial" w:cs="Arial"/>
                        <w:color w:val="2D2D2D"/>
                        <w:spacing w:val="4"/>
                        <w:w w:val="99"/>
                        <w:sz w:val="10"/>
                        <w:szCs w:val="10"/>
                      </w:rPr>
                      <w:t>n</w:t>
                    </w:r>
                    <w:r>
                      <w:rPr>
                        <w:rFonts w:ascii="Arial" w:hAnsi="Arial" w:cs="Arial"/>
                        <w:color w:val="484848"/>
                        <w:spacing w:val="-9"/>
                        <w:w w:val="74"/>
                        <w:sz w:val="10"/>
                        <w:szCs w:val="10"/>
                        <w:rtl/>
                      </w:rPr>
                      <w:t>ז</w:t>
                    </w:r>
                    <w:r>
                      <w:rPr>
                        <w:rFonts w:ascii="Arial" w:hAnsi="Arial" w:cs="Arial"/>
                        <w:color w:val="9C9C9C"/>
                        <w:spacing w:val="-10"/>
                        <w:w w:val="94"/>
                        <w:sz w:val="10"/>
                        <w:szCs w:val="10"/>
                      </w:rPr>
                      <w:t>:</w:t>
                    </w:r>
                    <w:r>
                      <w:rPr>
                        <w:rFonts w:ascii="Arial" w:hAnsi="Arial" w:cs="Arial"/>
                        <w:color w:val="2D2D2D"/>
                        <w:w w:val="94"/>
                        <w:sz w:val="10"/>
                        <w:szCs w:val="10"/>
                      </w:rPr>
                      <w:t>i</w:t>
                    </w:r>
                    <w:r>
                      <w:rPr>
                        <w:rFonts w:ascii="Arial" w:hAnsi="Arial" w:cs="Arial"/>
                        <w:color w:val="2D2D2D"/>
                        <w:spacing w:val="-15"/>
                        <w:sz w:val="10"/>
                        <w:szCs w:val="10"/>
                      </w:rPr>
                      <w:t> </w:t>
                    </w:r>
                    <w:r>
                      <w:rPr>
                        <w:rFonts w:ascii="Arial" w:hAnsi="Arial" w:cs="Arial"/>
                        <w:color w:val="727272"/>
                        <w:spacing w:val="7"/>
                        <w:w w:val="94"/>
                        <w:sz w:val="10"/>
                        <w:szCs w:val="10"/>
                      </w:rPr>
                      <w:t>t</w:t>
                    </w:r>
                    <w:r>
                      <w:rPr>
                        <w:rFonts w:ascii="Arial" w:hAnsi="Arial" w:cs="Arial"/>
                        <w:color w:val="2D2D2D"/>
                        <w:spacing w:val="10"/>
                        <w:w w:val="94"/>
                        <w:sz w:val="10"/>
                        <w:szCs w:val="10"/>
                      </w:rPr>
                      <w:t>l</w:t>
                    </w:r>
                    <w:r>
                      <w:rPr>
                        <w:rFonts w:ascii="Arial" w:hAnsi="Arial" w:cs="Arial"/>
                        <w:color w:val="606060"/>
                        <w:spacing w:val="-2"/>
                        <w:w w:val="99"/>
                        <w:sz w:val="10"/>
                        <w:szCs w:val="10"/>
                      </w:rPr>
                      <w:t>e</w:t>
                    </w:r>
                    <w:r>
                      <w:rPr>
                        <w:rFonts w:ascii="Arial" w:hAnsi="Arial" w:cs="Arial"/>
                        <w:color w:val="2D2D2D"/>
                        <w:w w:val="99"/>
                        <w:sz w:val="10"/>
                        <w:szCs w:val="10"/>
                      </w:rPr>
                      <w:t>d</w:t>
                    </w:r>
                    <w:r>
                      <w:rPr>
                        <w:rFonts w:ascii="Arial" w:hAnsi="Arial" w:cs="Arial"/>
                        <w:color w:val="2D2D2D"/>
                        <w:spacing w:val="7"/>
                        <w:sz w:val="10"/>
                        <w:szCs w:val="10"/>
                      </w:rPr>
                      <w:t> </w:t>
                    </w:r>
                    <w:r>
                      <w:rPr>
                        <w:rFonts w:ascii="Arial" w:hAnsi="Arial" w:cs="Arial"/>
                        <w:color w:val="727272"/>
                        <w:w w:val="99"/>
                        <w:sz w:val="10"/>
                        <w:szCs w:val="10"/>
                      </w:rPr>
                      <w:t>"</w:t>
                    </w:r>
                    <w:r>
                      <w:rPr>
                        <w:rFonts w:ascii="Arial" w:hAnsi="Arial" w:cs="Arial"/>
                        <w:color w:val="727272"/>
                        <w:spacing w:val="-3"/>
                        <w:sz w:val="10"/>
                        <w:szCs w:val="10"/>
                      </w:rPr>
                      <w:t> </w:t>
                    </w:r>
                    <w:r>
                      <w:rPr>
                        <w:rFonts w:ascii="Arial" w:hAnsi="Arial" w:cs="Arial"/>
                        <w:color w:val="2D2D2D"/>
                        <w:spacing w:val="-1"/>
                        <w:w w:val="99"/>
                        <w:sz w:val="10"/>
                        <w:szCs w:val="10"/>
                      </w:rPr>
                      <w:t>l</w:t>
                    </w:r>
                    <w:r>
                      <w:rPr>
                        <w:rFonts w:ascii="Arial" w:hAnsi="Arial" w:cs="Arial"/>
                        <w:color w:val="2D2D2D"/>
                        <w:w w:val="99"/>
                        <w:sz w:val="10"/>
                        <w:szCs w:val="10"/>
                      </w:rPr>
                      <w:t>)</w:t>
                    </w:r>
                    <w:r>
                      <w:rPr>
                        <w:rFonts w:ascii="Arial" w:hAnsi="Arial" w:cs="Arial"/>
                        <w:color w:val="2D2D2D"/>
                        <w:spacing w:val="1"/>
                        <w:sz w:val="10"/>
                        <w:szCs w:val="10"/>
                      </w:rPr>
                      <w:t> </w:t>
                    </w:r>
                    <w:r>
                      <w:rPr>
                        <w:rFonts w:ascii="Arial" w:hAnsi="Arial" w:cs="Arial"/>
                        <w:color w:val="484848"/>
                        <w:spacing w:val="-1"/>
                        <w:w w:val="88"/>
                        <w:sz w:val="10"/>
                        <w:szCs w:val="10"/>
                      </w:rPr>
                      <w:t>a</w:t>
                    </w:r>
                    <w:r>
                      <w:rPr>
                        <w:rFonts w:ascii="Arial" w:hAnsi="Arial" w:cs="Arial"/>
                        <w:color w:val="606060"/>
                        <w:spacing w:val="-11"/>
                        <w:w w:val="93"/>
                        <w:sz w:val="10"/>
                        <w:szCs w:val="10"/>
                      </w:rPr>
                      <w:t>'</w:t>
                    </w:r>
                    <w:r>
                      <w:rPr>
                        <w:rFonts w:ascii="Arial" w:hAnsi="Arial" w:cs="Arial"/>
                        <w:color w:val="2D2D2D"/>
                        <w:w w:val="93"/>
                        <w:sz w:val="10"/>
                        <w:szCs w:val="10"/>
                      </w:rPr>
                      <w:t>f</w:t>
                    </w:r>
                    <w:r>
                      <w:rPr>
                        <w:rFonts w:ascii="Arial" w:hAnsi="Arial" w:cs="Arial"/>
                        <w:color w:val="2D2D2D"/>
                        <w:sz w:val="10"/>
                        <w:szCs w:val="10"/>
                      </w:rPr>
                      <w:t> </w:t>
                    </w:r>
                    <w:r>
                      <w:rPr>
                        <w:rFonts w:ascii="Arial" w:hAnsi="Arial" w:cs="Arial"/>
                        <w:color w:val="2D2D2D"/>
                        <w:spacing w:val="-6"/>
                        <w:sz w:val="10"/>
                        <w:szCs w:val="10"/>
                      </w:rPr>
                      <w:t> </w:t>
                    </w:r>
                    <w:r>
                      <w:rPr>
                        <w:rFonts w:ascii="Arial" w:hAnsi="Arial" w:cs="Arial"/>
                        <w:color w:val="606060"/>
                        <w:spacing w:val="-1"/>
                        <w:w w:val="117"/>
                        <w:sz w:val="10"/>
                        <w:szCs w:val="10"/>
                      </w:rPr>
                      <w:t>[</w:t>
                    </w:r>
                    <w:r>
                      <w:rPr>
                        <w:rFonts w:ascii="Arial" w:hAnsi="Arial" w:cs="Arial"/>
                        <w:color w:val="606060"/>
                        <w:w w:val="117"/>
                        <w:sz w:val="10"/>
                        <w:szCs w:val="10"/>
                      </w:rPr>
                      <w:t>)</w:t>
                    </w:r>
                    <w:r>
                      <w:rPr>
                        <w:rFonts w:ascii="Arial" w:hAnsi="Arial" w:cs="Arial"/>
                        <w:color w:val="606060"/>
                        <w:spacing w:val="-1"/>
                        <w:w w:val="117"/>
                        <w:sz w:val="10"/>
                        <w:szCs w:val="10"/>
                      </w:rPr>
                      <w:t>elig!</w:t>
                    </w:r>
                    <w:r>
                      <w:rPr>
                        <w:rFonts w:ascii="Arial" w:hAnsi="Arial" w:cs="Arial"/>
                        <w:color w:val="606060"/>
                        <w:spacing w:val="-1"/>
                        <w:w w:val="117"/>
                        <w:sz w:val="10"/>
                        <w:szCs w:val="10"/>
                        <w:rtl/>
                      </w:rPr>
                      <w:t>ו</w:t>
                    </w:r>
                    <w:r>
                      <w:rPr>
                        <w:rFonts w:ascii="Arial" w:hAnsi="Arial" w:cs="Arial"/>
                        <w:color w:val="606060"/>
                        <w:spacing w:val="-1"/>
                        <w:w w:val="117"/>
                        <w:sz w:val="10"/>
                        <w:szCs w:val="10"/>
                      </w:rPr>
                      <w:t>ts,</w:t>
                    </w:r>
                    <w:r>
                      <w:rPr>
                        <w:rFonts w:ascii="Arial" w:hAnsi="Arial" w:cs="Arial"/>
                        <w:color w:val="606060"/>
                        <w:w w:val="117"/>
                        <w:sz w:val="10"/>
                        <w:szCs w:val="10"/>
                      </w:rPr>
                      <w:t>"</w:t>
                    </w:r>
                    <w:r>
                      <w:rPr>
                        <w:rFonts w:ascii="Arial" w:hAnsi="Arial" w:cs="Arial"/>
                        <w:color w:val="606060"/>
                        <w:sz w:val="10"/>
                        <w:szCs w:val="10"/>
                      </w:rPr>
                      <w:t> </w:t>
                    </w:r>
                    <w:r>
                      <w:rPr>
                        <w:rFonts w:ascii="Arial" w:hAnsi="Arial" w:cs="Arial"/>
                        <w:color w:val="606060"/>
                        <w:spacing w:val="-12"/>
                        <w:sz w:val="10"/>
                        <w:szCs w:val="10"/>
                      </w:rPr>
                      <w:t> </w:t>
                    </w:r>
                    <w:r>
                      <w:rPr>
                        <w:color w:val="484848"/>
                        <w:spacing w:val="4"/>
                        <w:w w:val="95"/>
                        <w:sz w:val="11"/>
                        <w:szCs w:val="11"/>
                      </w:rPr>
                      <w:t>t</w:t>
                    </w:r>
                    <w:r>
                      <w:rPr>
                        <w:color w:val="2D2D2D"/>
                        <w:w w:val="88"/>
                        <w:sz w:val="11"/>
                        <w:szCs w:val="11"/>
                      </w:rPr>
                      <w:t>hi</w:t>
                    </w:r>
                    <w:r>
                      <w:rPr>
                        <w:color w:val="2D2D2D"/>
                        <w:spacing w:val="-17"/>
                        <w:sz w:val="11"/>
                        <w:szCs w:val="11"/>
                      </w:rPr>
                      <w:t> </w:t>
                    </w:r>
                    <w:r>
                      <w:rPr>
                        <w:color w:val="606060"/>
                        <w:w w:val="76"/>
                        <w:sz w:val="11"/>
                        <w:szCs w:val="11"/>
                      </w:rPr>
                      <w:t>s</w:t>
                    </w:r>
                    <w:r>
                      <w:rPr>
                        <w:color w:val="606060"/>
                        <w:sz w:val="11"/>
                        <w:szCs w:val="11"/>
                      </w:rPr>
                      <w:t> </w:t>
                    </w:r>
                    <w:r>
                      <w:rPr>
                        <w:color w:val="606060"/>
                        <w:spacing w:val="-1"/>
                        <w:sz w:val="11"/>
                        <w:szCs w:val="11"/>
                      </w:rPr>
                      <w:t> </w:t>
                    </w:r>
                    <w:r>
                      <w:rPr>
                        <w:color w:val="484848"/>
                        <w:spacing w:val="-1"/>
                        <w:w w:val="76"/>
                        <w:sz w:val="11"/>
                        <w:szCs w:val="11"/>
                      </w:rPr>
                      <w:t>\</w:t>
                    </w:r>
                    <w:r>
                      <w:rPr>
                        <w:color w:val="484848"/>
                        <w:spacing w:val="4"/>
                        <w:w w:val="76"/>
                        <w:sz w:val="11"/>
                        <w:szCs w:val="11"/>
                      </w:rPr>
                      <w:t>\</w:t>
                    </w:r>
                    <w:r>
                      <w:rPr>
                        <w:color w:val="484848"/>
                        <w:w w:val="76"/>
                        <w:position w:val="1"/>
                        <w:sz w:val="6"/>
                        <w:szCs w:val="6"/>
                      </w:rPr>
                      <w:t>1</w:t>
                    </w:r>
                    <w:r>
                      <w:rPr>
                        <w:color w:val="484848"/>
                        <w:spacing w:val="-6"/>
                        <w:position w:val="1"/>
                        <w:sz w:val="6"/>
                        <w:szCs w:val="6"/>
                      </w:rPr>
                      <w:t> </w:t>
                    </w:r>
                    <w:r>
                      <w:rPr>
                        <w:color w:val="484848"/>
                        <w:spacing w:val="4"/>
                        <w:w w:val="110"/>
                        <w:sz w:val="11"/>
                        <w:szCs w:val="11"/>
                      </w:rPr>
                      <w:t>0</w:t>
                    </w:r>
                    <w:r>
                      <w:rPr>
                        <w:color w:val="2D2D2D"/>
                        <w:spacing w:val="-7"/>
                        <w:w w:val="63"/>
                        <w:sz w:val="11"/>
                        <w:szCs w:val="11"/>
                      </w:rPr>
                      <w:t>t</w:t>
                    </w:r>
                    <w:r>
                      <w:rPr>
                        <w:color w:val="2D2D2D"/>
                        <w:spacing w:val="4"/>
                        <w:w w:val="47"/>
                        <w:sz w:val="11"/>
                        <w:szCs w:val="11"/>
                      </w:rPr>
                      <w:t>"</w:t>
                    </w:r>
                    <w:r>
                      <w:rPr>
                        <w:color w:val="2D2D2D"/>
                        <w:w w:val="86"/>
                        <w:sz w:val="11"/>
                        <w:szCs w:val="11"/>
                      </w:rPr>
                      <w:t>k</w:t>
                    </w:r>
                    <w:r>
                      <w:rPr>
                        <w:color w:val="2D2D2D"/>
                        <w:sz w:val="11"/>
                        <w:szCs w:val="11"/>
                      </w:rPr>
                      <w:t> </w:t>
                    </w:r>
                    <w:r>
                      <w:rPr>
                        <w:color w:val="2D2D2D"/>
                        <w:spacing w:val="-4"/>
                        <w:sz w:val="11"/>
                        <w:szCs w:val="11"/>
                      </w:rPr>
                      <w:t> </w:t>
                    </w:r>
                    <w:r>
                      <w:rPr>
                        <w:color w:val="484848"/>
                        <w:spacing w:val="-1"/>
                        <w:w w:val="100"/>
                        <w:sz w:val="11"/>
                        <w:szCs w:val="11"/>
                      </w:rPr>
                      <w:t>i</w:t>
                    </w:r>
                    <w:r>
                      <w:rPr>
                        <w:color w:val="484848"/>
                        <w:w w:val="100"/>
                        <w:sz w:val="11"/>
                        <w:szCs w:val="11"/>
                      </w:rPr>
                      <w:t>s</w:t>
                    </w:r>
                    <w:r>
                      <w:rPr>
                        <w:color w:val="484848"/>
                        <w:spacing w:val="8"/>
                        <w:sz w:val="11"/>
                        <w:szCs w:val="11"/>
                      </w:rPr>
                      <w:t> </w:t>
                    </w:r>
                    <w:r>
                      <w:rPr>
                        <w:rFonts w:ascii="Arial" w:hAnsi="Arial" w:cs="Arial"/>
                        <w:i/>
                        <w:color w:val="484848"/>
                        <w:w w:val="98"/>
                        <w:sz w:val="10"/>
                        <w:szCs w:val="10"/>
                      </w:rPr>
                      <w:t>a</w:t>
                    </w:r>
                    <w:r>
                      <w:rPr>
                        <w:rFonts w:ascii="Arial" w:hAnsi="Arial" w:cs="Arial"/>
                        <w:i/>
                        <w:color w:val="484848"/>
                        <w:spacing w:val="12"/>
                        <w:sz w:val="10"/>
                        <w:szCs w:val="10"/>
                      </w:rPr>
                      <w:t> </w:t>
                    </w:r>
                    <w:r>
                      <w:rPr>
                        <w:color w:val="484848"/>
                        <w:spacing w:val="4"/>
                        <w:w w:val="95"/>
                        <w:sz w:val="11"/>
                        <w:szCs w:val="11"/>
                      </w:rPr>
                      <w:t>t</w:t>
                    </w:r>
                    <w:r>
                      <w:rPr>
                        <w:color w:val="484848"/>
                        <w:spacing w:val="-12"/>
                        <w:w w:val="51"/>
                        <w:sz w:val="11"/>
                        <w:szCs w:val="11"/>
                      </w:rPr>
                      <w:t>r</w:t>
                    </w:r>
                    <w:r>
                      <w:rPr>
                        <w:color w:val="2D2D2D"/>
                        <w:w w:val="51"/>
                        <w:sz w:val="11"/>
                        <w:szCs w:val="11"/>
                      </w:rPr>
                      <w:t>·</w:t>
                    </w:r>
                    <w:r>
                      <w:rPr>
                        <w:color w:val="2D2D2D"/>
                        <w:spacing w:val="-18"/>
                        <w:sz w:val="11"/>
                        <w:szCs w:val="11"/>
                      </w:rPr>
                      <w:t> </w:t>
                    </w:r>
                    <w:r>
                      <w:rPr>
                        <w:color w:val="484848"/>
                        <w:w w:val="51"/>
                        <w:sz w:val="11"/>
                        <w:szCs w:val="11"/>
                      </w:rPr>
                      <w:t>l</w:t>
                    </w:r>
                    <w:r>
                      <w:rPr>
                        <w:color w:val="484848"/>
                        <w:spacing w:val="-15"/>
                        <w:sz w:val="11"/>
                        <w:szCs w:val="11"/>
                      </w:rPr>
                      <w:t> </w:t>
                    </w:r>
                    <w:r>
                      <w:rPr>
                        <w:color w:val="2D2D2D"/>
                        <w:w w:val="51"/>
                        <w:sz w:val="11"/>
                        <w:szCs w:val="11"/>
                        <w:rtl/>
                      </w:rPr>
                      <w:t>ו</w:t>
                    </w:r>
                    <w:r>
                      <w:rPr>
                        <w:color w:val="2D2D2D"/>
                        <w:spacing w:val="-13"/>
                        <w:sz w:val="11"/>
                        <w:szCs w:val="11"/>
                      </w:rPr>
                      <w:t> </w:t>
                    </w:r>
                    <w:r>
                      <w:rPr>
                        <w:color w:val="484848"/>
                        <w:spacing w:val="-1"/>
                        <w:w w:val="44"/>
                        <w:sz w:val="11"/>
                        <w:szCs w:val="11"/>
                      </w:rPr>
                      <w:t>&lt;.</w:t>
                    </w:r>
                    <w:r>
                      <w:rPr>
                        <w:color w:val="484848"/>
                        <w:w w:val="44"/>
                        <w:sz w:val="11"/>
                        <w:szCs w:val="11"/>
                      </w:rPr>
                      <w:t>:</w:t>
                    </w:r>
                    <w:r>
                      <w:rPr>
                        <w:color w:val="484848"/>
                        <w:spacing w:val="8"/>
                        <w:sz w:val="11"/>
                        <w:szCs w:val="11"/>
                      </w:rPr>
                      <w:t> </w:t>
                    </w:r>
                    <w:r>
                      <w:rPr>
                        <w:color w:val="484848"/>
                        <w:w w:val="63"/>
                        <w:sz w:val="11"/>
                        <w:szCs w:val="11"/>
                      </w:rPr>
                      <w:t>(.</w:t>
                    </w:r>
                    <w:r>
                      <w:rPr>
                        <w:color w:val="484848"/>
                        <w:spacing w:val="-1"/>
                        <w:w w:val="63"/>
                        <w:sz w:val="11"/>
                        <w:szCs w:val="11"/>
                      </w:rPr>
                      <w:t>\</w:t>
                    </w:r>
                    <w:r>
                      <w:rPr>
                        <w:color w:val="484848"/>
                        <w:w w:val="63"/>
                        <w:sz w:val="11"/>
                        <w:szCs w:val="11"/>
                      </w:rPr>
                      <w:t>c</w:t>
                    </w:r>
                    <w:r>
                      <w:rPr>
                        <w:color w:val="484848"/>
                        <w:spacing w:val="3"/>
                        <w:sz w:val="11"/>
                        <w:szCs w:val="11"/>
                      </w:rPr>
                      <w:t> </w:t>
                    </w:r>
                    <w:r>
                      <w:rPr>
                        <w:color w:val="727272"/>
                        <w:w w:val="56"/>
                        <w:sz w:val="11"/>
                        <w:szCs w:val="11"/>
                      </w:rPr>
                      <w:t>l</w:t>
                    </w:r>
                    <w:r>
                      <w:rPr>
                        <w:color w:val="727272"/>
                        <w:spacing w:val="-16"/>
                        <w:sz w:val="11"/>
                        <w:szCs w:val="11"/>
                      </w:rPr>
                      <w:t> </w:t>
                    </w:r>
                    <w:r>
                      <w:rPr>
                        <w:color w:val="2D2D2D"/>
                        <w:spacing w:val="5"/>
                        <w:w w:val="76"/>
                        <w:sz w:val="11"/>
                        <w:szCs w:val="11"/>
                      </w:rPr>
                      <w:t>i</w:t>
                    </w:r>
                    <w:r>
                      <w:rPr>
                        <w:color w:val="484848"/>
                        <w:w w:val="76"/>
                        <w:sz w:val="11"/>
                        <w:szCs w:val="11"/>
                      </w:rPr>
                      <w:t>g</w:t>
                    </w:r>
                    <w:r>
                      <w:rPr>
                        <w:color w:val="484848"/>
                        <w:spacing w:val="7"/>
                        <w:w w:val="76"/>
                        <w:sz w:val="11"/>
                        <w:szCs w:val="11"/>
                      </w:rPr>
                      <w:t>1</w:t>
                    </w:r>
                    <w:r>
                      <w:rPr>
                        <w:color w:val="111111"/>
                        <w:w w:val="65"/>
                        <w:sz w:val="11"/>
                        <w:szCs w:val="11"/>
                        <w:rtl/>
                      </w:rPr>
                      <w:t>ו</w:t>
                    </w:r>
                    <w:r>
                      <w:rPr>
                        <w:color w:val="111111"/>
                        <w:spacing w:val="-14"/>
                        <w:sz w:val="11"/>
                        <w:szCs w:val="11"/>
                      </w:rPr>
                      <w:t> </w:t>
                    </w:r>
                    <w:r>
                      <w:rPr>
                        <w:color w:val="606060"/>
                        <w:w w:val="94"/>
                        <w:sz w:val="11"/>
                        <w:szCs w:val="11"/>
                      </w:rPr>
                      <w:t>l</w:t>
                    </w:r>
                    <w:r>
                      <w:rPr>
                        <w:color w:val="606060"/>
                        <w:spacing w:val="13"/>
                        <w:sz w:val="11"/>
                        <w:szCs w:val="11"/>
                      </w:rPr>
                      <w:t> </w:t>
                    </w:r>
                    <w:r>
                      <w:rPr>
                        <w:color w:val="111111"/>
                        <w:spacing w:val="6"/>
                        <w:w w:val="79"/>
                        <w:sz w:val="11"/>
                        <w:szCs w:val="11"/>
                      </w:rPr>
                      <w:t>t</w:t>
                    </w:r>
                    <w:r>
                      <w:rPr>
                        <w:color w:val="606060"/>
                        <w:w w:val="109"/>
                        <w:sz w:val="11"/>
                        <w:szCs w:val="11"/>
                      </w:rPr>
                      <w:t>o</w:t>
                    </w:r>
                    <w:r>
                      <w:rPr>
                        <w:color w:val="606060"/>
                        <w:spacing w:val="9"/>
                        <w:sz w:val="11"/>
                        <w:szCs w:val="11"/>
                      </w:rPr>
                      <w:t> </w:t>
                    </w:r>
                    <w:r>
                      <w:rPr>
                        <w:color w:val="484848"/>
                        <w:spacing w:val="-1"/>
                        <w:w w:val="75"/>
                        <w:sz w:val="11"/>
                        <w:szCs w:val="11"/>
                      </w:rPr>
                      <w:t>i·ec1d</w:t>
                    </w:r>
                    <w:r>
                      <w:rPr>
                        <w:color w:val="484848"/>
                        <w:w w:val="75"/>
                        <w:sz w:val="11"/>
                        <w:szCs w:val="11"/>
                      </w:rPr>
                      <w:t>,</w:t>
                    </w:r>
                    <w:r>
                      <w:rPr>
                        <w:color w:val="484848"/>
                        <w:sz w:val="11"/>
                        <w:szCs w:val="11"/>
                      </w:rPr>
                      <w:t> </w:t>
                    </w:r>
                    <w:r>
                      <w:rPr>
                        <w:color w:val="484848"/>
                        <w:spacing w:val="-11"/>
                        <w:sz w:val="11"/>
                        <w:szCs w:val="11"/>
                      </w:rPr>
                      <w:t> </w:t>
                    </w:r>
                    <w:r>
                      <w:rPr>
                        <w:rFonts w:ascii="Arial" w:hAnsi="Arial" w:cs="Arial"/>
                        <w:color w:val="111111"/>
                        <w:w w:val="75"/>
                        <w:sz w:val="9"/>
                        <w:szCs w:val="9"/>
                      </w:rPr>
                      <w:t>i</w:t>
                    </w:r>
                    <w:r>
                      <w:rPr>
                        <w:rFonts w:ascii="Arial" w:hAnsi="Arial" w:cs="Arial"/>
                        <w:color w:val="111111"/>
                        <w:spacing w:val="-12"/>
                        <w:sz w:val="9"/>
                        <w:szCs w:val="9"/>
                      </w:rPr>
                      <w:t> </w:t>
                    </w:r>
                    <w:r>
                      <w:rPr>
                        <w:rFonts w:ascii="Arial" w:hAnsi="Arial" w:cs="Arial"/>
                        <w:color w:val="606060"/>
                        <w:spacing w:val="-3"/>
                        <w:w w:val="93"/>
                        <w:sz w:val="9"/>
                        <w:szCs w:val="9"/>
                      </w:rPr>
                      <w:t>r</w:t>
                    </w:r>
                    <w:r>
                      <w:rPr>
                        <w:rFonts w:ascii="Arial" w:hAnsi="Arial" w:cs="Arial"/>
                        <w:color w:val="2D2D2D"/>
                        <w:spacing w:val="-15"/>
                        <w:w w:val="99"/>
                        <w:sz w:val="9"/>
                        <w:szCs w:val="9"/>
                      </w:rPr>
                      <w:t>1</w:t>
                    </w:r>
                    <w:r>
                      <w:rPr>
                        <w:rFonts w:ascii="Arial" w:hAnsi="Arial" w:cs="Arial"/>
                        <w:color w:val="484848"/>
                        <w:w w:val="99"/>
                        <w:sz w:val="9"/>
                        <w:szCs w:val="9"/>
                      </w:rPr>
                      <w:t>co</w:t>
                    </w:r>
                    <w:r>
                      <w:rPr>
                        <w:rFonts w:ascii="Arial" w:hAnsi="Arial" w:cs="Arial"/>
                        <w:color w:val="484848"/>
                        <w:spacing w:val="-10"/>
                        <w:sz w:val="9"/>
                        <w:szCs w:val="9"/>
                      </w:rPr>
                      <w:t> </w:t>
                    </w:r>
                    <w:r>
                      <w:rPr>
                        <w:rFonts w:ascii="Arial" w:hAnsi="Arial" w:cs="Arial"/>
                        <w:color w:val="2D2D2D"/>
                        <w:spacing w:val="-22"/>
                        <w:w w:val="79"/>
                        <w:sz w:val="9"/>
                        <w:szCs w:val="9"/>
                      </w:rPr>
                      <w:t>1</w:t>
                    </w:r>
                    <w:r>
                      <w:rPr>
                        <w:rFonts w:ascii="Arial" w:hAnsi="Arial" w:cs="Arial"/>
                        <w:color w:val="484848"/>
                        <w:w w:val="79"/>
                        <w:sz w:val="9"/>
                        <w:szCs w:val="9"/>
                      </w:rPr>
                      <w:t>·po</w:t>
                    </w:r>
                    <w:r>
                      <w:rPr>
                        <w:rFonts w:ascii="Arial" w:hAnsi="Arial" w:cs="Arial"/>
                        <w:color w:val="484848"/>
                        <w:spacing w:val="12"/>
                        <w:sz w:val="9"/>
                        <w:szCs w:val="9"/>
                      </w:rPr>
                      <w:t> </w:t>
                    </w:r>
                    <w:r>
                      <w:rPr>
                        <w:rFonts w:ascii="Arial" w:hAnsi="Arial" w:cs="Arial"/>
                        <w:color w:val="111111"/>
                        <w:spacing w:val="-22"/>
                        <w:w w:val="79"/>
                        <w:sz w:val="9"/>
                        <w:szCs w:val="9"/>
                      </w:rPr>
                      <w:t>1</w:t>
                    </w:r>
                    <w:r>
                      <w:rPr>
                        <w:rFonts w:ascii="Arial" w:hAnsi="Arial" w:cs="Arial"/>
                        <w:color w:val="606060"/>
                        <w:spacing w:val="2"/>
                        <w:w w:val="79"/>
                        <w:sz w:val="9"/>
                        <w:szCs w:val="9"/>
                      </w:rPr>
                      <w:t>·</w:t>
                    </w:r>
                    <w:r>
                      <w:rPr>
                        <w:rFonts w:ascii="Arial" w:hAnsi="Arial" w:cs="Arial"/>
                        <w:color w:val="2D2D2D"/>
                        <w:spacing w:val="-1"/>
                        <w:w w:val="110"/>
                        <w:sz w:val="9"/>
                        <w:szCs w:val="9"/>
                      </w:rPr>
                      <w:t>a</w:t>
                    </w:r>
                    <w:r>
                      <w:rPr>
                        <w:rFonts w:ascii="Arial" w:hAnsi="Arial" w:cs="Arial"/>
                        <w:color w:val="2D2D2D"/>
                        <w:spacing w:val="5"/>
                        <w:w w:val="110"/>
                        <w:sz w:val="9"/>
                        <w:szCs w:val="9"/>
                      </w:rPr>
                      <w:t>t</w:t>
                    </w:r>
                    <w:r>
                      <w:rPr>
                        <w:rFonts w:ascii="Arial" w:hAnsi="Arial" w:cs="Arial"/>
                        <w:color w:val="111111"/>
                        <w:spacing w:val="3"/>
                        <w:w w:val="110"/>
                        <w:sz w:val="9"/>
                        <w:szCs w:val="9"/>
                      </w:rPr>
                      <w:t>i</w:t>
                    </w:r>
                    <w:r>
                      <w:rPr>
                        <w:rFonts w:ascii="Arial" w:hAnsi="Arial" w:cs="Arial"/>
                        <w:color w:val="606060"/>
                        <w:spacing w:val="-16"/>
                        <w:w w:val="79"/>
                        <w:sz w:val="9"/>
                        <w:szCs w:val="9"/>
                      </w:rPr>
                      <w:t>1</w:t>
                    </w:r>
                    <w:r>
                      <w:rPr>
                        <w:rFonts w:ascii="Arial" w:hAnsi="Arial" w:cs="Arial"/>
                        <w:color w:val="2D2D2D"/>
                        <w:w w:val="79"/>
                        <w:sz w:val="9"/>
                        <w:szCs w:val="9"/>
                      </w:rPr>
                      <w:t>1</w:t>
                    </w:r>
                    <w:r>
                      <w:rPr>
                        <w:rFonts w:ascii="Arial" w:hAnsi="Arial" w:cs="Arial"/>
                        <w:color w:val="484848"/>
                        <w:w w:val="79"/>
                        <w:sz w:val="9"/>
                        <w:szCs w:val="9"/>
                      </w:rPr>
                      <w:t>g</w:t>
                    </w:r>
                    <w:r>
                      <w:rPr>
                        <w:rFonts w:ascii="Arial" w:hAnsi="Arial" w:cs="Arial"/>
                        <w:color w:val="484848"/>
                        <w:sz w:val="9"/>
                        <w:szCs w:val="9"/>
                      </w:rPr>
                      <w:t> </w:t>
                    </w:r>
                    <w:r>
                      <w:rPr>
                        <w:rFonts w:ascii="Arial" w:hAnsi="Arial" w:cs="Arial"/>
                        <w:color w:val="484848"/>
                        <w:spacing w:val="-4"/>
                        <w:sz w:val="9"/>
                        <w:szCs w:val="9"/>
                      </w:rPr>
                      <w:t> </w:t>
                    </w:r>
                    <w:r>
                      <w:rPr>
                        <w:color w:val="484848"/>
                        <w:w w:val="68"/>
                        <w:sz w:val="11"/>
                        <w:szCs w:val="11"/>
                      </w:rPr>
                      <w:t>11s</w:t>
                    </w:r>
                    <w:r>
                      <w:rPr>
                        <w:color w:val="484848"/>
                        <w:sz w:val="11"/>
                        <w:szCs w:val="11"/>
                      </w:rPr>
                      <w:t> </w:t>
                    </w:r>
                    <w:r>
                      <w:rPr>
                        <w:color w:val="484848"/>
                        <w:spacing w:val="-6"/>
                        <w:sz w:val="11"/>
                        <w:szCs w:val="11"/>
                      </w:rPr>
                      <w:t> </w:t>
                    </w:r>
                    <w:r>
                      <w:rPr>
                        <w:color w:val="2D2D2D"/>
                        <w:spacing w:val="-1"/>
                        <w:w w:val="89"/>
                        <w:sz w:val="12"/>
                        <w:szCs w:val="12"/>
                      </w:rPr>
                      <w:t>it </w:t>
                    </w:r>
                    <w:r>
                      <w:rPr>
                        <w:color w:val="2D2D2D"/>
                        <w:spacing w:val="2"/>
                        <w:w w:val="100"/>
                        <w:sz w:val="11"/>
                        <w:szCs w:val="11"/>
                      </w:rPr>
                      <w:t>d</w:t>
                    </w:r>
                    <w:r>
                      <w:rPr>
                        <w:color w:val="484848"/>
                        <w:w w:val="100"/>
                        <w:sz w:val="11"/>
                        <w:szCs w:val="11"/>
                      </w:rPr>
                      <w:t>ocs</w:t>
                    </w:r>
                    <w:r>
                      <w:rPr>
                        <w:color w:val="484848"/>
                        <w:sz w:val="11"/>
                        <w:szCs w:val="11"/>
                      </w:rPr>
                      <w:t> </w:t>
                    </w:r>
                    <w:r>
                      <w:rPr>
                        <w:color w:val="484848"/>
                        <w:spacing w:val="12"/>
                        <w:sz w:val="11"/>
                        <w:szCs w:val="11"/>
                      </w:rPr>
                      <w:t> </w:t>
                    </w:r>
                    <w:r>
                      <w:rPr>
                        <w:color w:val="484848"/>
                        <w:spacing w:val="-1"/>
                        <w:w w:val="109"/>
                        <w:sz w:val="11"/>
                        <w:szCs w:val="11"/>
                      </w:rPr>
                      <w:t>th</w:t>
                    </w:r>
                    <w:r>
                      <w:rPr>
                        <w:color w:val="484848"/>
                        <w:w w:val="109"/>
                        <w:sz w:val="11"/>
                        <w:szCs w:val="11"/>
                      </w:rPr>
                      <w:t>e</w:t>
                    </w:r>
                    <w:r>
                      <w:rPr>
                        <w:color w:val="484848"/>
                        <w:sz w:val="11"/>
                        <w:szCs w:val="11"/>
                      </w:rPr>
                      <w:t> </w:t>
                    </w:r>
                    <w:r>
                      <w:rPr>
                        <w:color w:val="484848"/>
                        <w:spacing w:val="-5"/>
                        <w:sz w:val="11"/>
                        <w:szCs w:val="11"/>
                      </w:rPr>
                      <w:t> </w:t>
                    </w:r>
                    <w:r>
                      <w:rPr>
                        <w:color w:val="484848"/>
                        <w:w w:val="50"/>
                        <w:sz w:val="11"/>
                        <w:szCs w:val="11"/>
                      </w:rPr>
                      <w:t>v-,.</w:t>
                    </w:r>
                    <w:r>
                      <w:rPr>
                        <w:color w:val="484848"/>
                        <w:spacing w:val="-9"/>
                        <w:w w:val="50"/>
                        <w:sz w:val="11"/>
                        <w:szCs w:val="11"/>
                      </w:rPr>
                      <w:t>·</w:t>
                    </w:r>
                    <w:r>
                      <w:rPr>
                        <w:color w:val="484848"/>
                        <w:spacing w:val="5"/>
                        <w:w w:val="109"/>
                        <w:sz w:val="11"/>
                        <w:szCs w:val="11"/>
                      </w:rPr>
                      <w:t>o</w:t>
                    </w:r>
                    <w:r>
                      <w:rPr>
                        <w:color w:val="2D2D2D"/>
                        <w:spacing w:val="5"/>
                        <w:w w:val="90"/>
                        <w:sz w:val="11"/>
                        <w:szCs w:val="11"/>
                      </w:rPr>
                      <w:t>r</w:t>
                    </w:r>
                    <w:r>
                      <w:rPr>
                        <w:color w:val="484848"/>
                        <w:w w:val="86"/>
                        <w:sz w:val="11"/>
                        <w:szCs w:val="11"/>
                      </w:rPr>
                      <w:t>ks</w:t>
                    </w:r>
                    <w:r>
                      <w:rPr>
                        <w:color w:val="484848"/>
                        <w:sz w:val="11"/>
                        <w:szCs w:val="11"/>
                      </w:rPr>
                      <w:t> </w:t>
                    </w:r>
                    <w:r>
                      <w:rPr>
                        <w:color w:val="484848"/>
                        <w:spacing w:val="11"/>
                        <w:sz w:val="11"/>
                        <w:szCs w:val="11"/>
                      </w:rPr>
                      <w:t> </w:t>
                    </w:r>
                    <w:r>
                      <w:rPr>
                        <w:color w:val="484848"/>
                        <w:w w:val="110"/>
                        <w:sz w:val="11"/>
                        <w:szCs w:val="11"/>
                      </w:rPr>
                      <w:t>of</w:t>
                    </w:r>
                    <w:r>
                      <w:rPr>
                        <w:color w:val="484848"/>
                        <w:sz w:val="11"/>
                        <w:szCs w:val="11"/>
                      </w:rPr>
                      <w:t> </w:t>
                    </w:r>
                    <w:r>
                      <w:rPr>
                        <w:color w:val="484848"/>
                        <w:spacing w:val="-7"/>
                        <w:sz w:val="11"/>
                        <w:szCs w:val="11"/>
                      </w:rPr>
                      <w:t> </w:t>
                    </w:r>
                    <w:r>
                      <w:rPr>
                        <w:rFonts w:ascii="Arial" w:hAnsi="Arial" w:cs="Arial"/>
                        <w:color w:val="484848"/>
                        <w:w w:val="110"/>
                        <w:sz w:val="9"/>
                        <w:szCs w:val="9"/>
                      </w:rPr>
                      <w:t>c</w:t>
                    </w:r>
                    <w:r>
                      <w:rPr>
                        <w:rFonts w:ascii="Arial" w:hAnsi="Arial" w:cs="Arial"/>
                        <w:color w:val="484848"/>
                        <w:spacing w:val="1"/>
                        <w:w w:val="110"/>
                        <w:sz w:val="9"/>
                        <w:szCs w:val="9"/>
                        <w:rtl/>
                      </w:rPr>
                      <w:t>ס</w:t>
                    </w:r>
                    <w:r>
                      <w:rPr>
                        <w:rFonts w:ascii="Arial" w:hAnsi="Arial" w:cs="Arial"/>
                        <w:color w:val="2D2D2D"/>
                        <w:spacing w:val="7"/>
                        <w:w w:val="110"/>
                        <w:sz w:val="9"/>
                        <w:szCs w:val="9"/>
                      </w:rPr>
                      <w:t>n</w:t>
                    </w:r>
                    <w:r>
                      <w:rPr>
                        <w:rFonts w:ascii="Arial" w:hAnsi="Arial" w:cs="Arial"/>
                        <w:color w:val="484848"/>
                        <w:spacing w:val="-1"/>
                        <w:w w:val="110"/>
                        <w:sz w:val="9"/>
                        <w:szCs w:val="9"/>
                      </w:rPr>
                      <w:t>te</w:t>
                    </w:r>
                    <w:r>
                      <w:rPr>
                        <w:rFonts w:ascii="Arial" w:hAnsi="Arial" w:cs="Arial"/>
                        <w:color w:val="484848"/>
                        <w:w w:val="110"/>
                        <w:sz w:val="9"/>
                        <w:szCs w:val="9"/>
                      </w:rPr>
                      <w:t>i</w:t>
                    </w:r>
                    <w:r>
                      <w:rPr>
                        <w:rFonts w:ascii="Arial" w:hAnsi="Arial" w:cs="Arial"/>
                        <w:color w:val="2D2D2D"/>
                        <w:spacing w:val="-1"/>
                        <w:w w:val="103"/>
                        <w:sz w:val="9"/>
                        <w:szCs w:val="9"/>
                        <w:rtl/>
                      </w:rPr>
                      <w:t>דו</w:t>
                    </w:r>
                    <w:r>
                      <w:rPr>
                        <w:rFonts w:ascii="Arial" w:hAnsi="Arial" w:cs="Arial"/>
                        <w:color w:val="2D2D2D"/>
                        <w:w w:val="103"/>
                        <w:sz w:val="9"/>
                        <w:szCs w:val="9"/>
                      </w:rPr>
                      <w:t>p</w:t>
                    </w:r>
                    <w:r>
                      <w:rPr>
                        <w:rFonts w:ascii="Arial" w:hAnsi="Arial" w:cs="Arial"/>
                        <w:color w:val="2D2D2D"/>
                        <w:spacing w:val="-14"/>
                        <w:sz w:val="9"/>
                        <w:szCs w:val="9"/>
                      </w:rPr>
                      <w:t> </w:t>
                    </w:r>
                    <w:r>
                      <w:rPr>
                        <w:rFonts w:ascii="Arial" w:hAnsi="Arial" w:cs="Arial"/>
                        <w:color w:val="484848"/>
                        <w:spacing w:val="4"/>
                        <w:w w:val="103"/>
                        <w:sz w:val="9"/>
                        <w:szCs w:val="9"/>
                      </w:rPr>
                      <w:t>o</w:t>
                    </w:r>
                    <w:r>
                      <w:rPr>
                        <w:rFonts w:ascii="Arial" w:hAnsi="Arial" w:cs="Arial"/>
                        <w:color w:val="111111"/>
                        <w:spacing w:val="-22"/>
                        <w:w w:val="79"/>
                        <w:sz w:val="9"/>
                        <w:szCs w:val="9"/>
                      </w:rPr>
                      <w:t>1</w:t>
                    </w:r>
                    <w:r>
                      <w:rPr>
                        <w:rFonts w:ascii="Arial" w:hAnsi="Arial" w:cs="Arial"/>
                        <w:color w:val="484848"/>
                        <w:spacing w:val="2"/>
                        <w:w w:val="79"/>
                        <w:sz w:val="9"/>
                        <w:szCs w:val="9"/>
                      </w:rPr>
                      <w:t>·</w:t>
                    </w:r>
                    <w:r>
                      <w:rPr>
                        <w:rFonts w:ascii="Arial" w:hAnsi="Arial" w:cs="Arial"/>
                        <w:color w:val="484848"/>
                        <w:spacing w:val="-9"/>
                        <w:w w:val="110"/>
                        <w:sz w:val="9"/>
                        <w:szCs w:val="9"/>
                      </w:rPr>
                      <w:t>a</w:t>
                    </w:r>
                    <w:r>
                      <w:rPr>
                        <w:rFonts w:ascii="Arial" w:hAnsi="Arial" w:cs="Arial"/>
                        <w:color w:val="484848"/>
                        <w:spacing w:val="-1"/>
                        <w:w w:val="79"/>
                        <w:sz w:val="9"/>
                        <w:szCs w:val="9"/>
                      </w:rPr>
                      <w:t>1·</w:t>
                    </w:r>
                    <w:r>
                      <w:rPr>
                        <w:rFonts w:ascii="Arial" w:hAnsi="Arial" w:cs="Arial"/>
                        <w:color w:val="484848"/>
                        <w:w w:val="79"/>
                        <w:sz w:val="9"/>
                        <w:szCs w:val="9"/>
                      </w:rPr>
                      <w:t>y</w:t>
                    </w:r>
                    <w:r>
                      <w:rPr>
                        <w:rFonts w:ascii="Arial" w:hAnsi="Arial" w:cs="Arial"/>
                        <w:color w:val="484848"/>
                        <w:sz w:val="9"/>
                        <w:szCs w:val="9"/>
                      </w:rPr>
                      <w:t> </w:t>
                    </w:r>
                    <w:r>
                      <w:rPr>
                        <w:rFonts w:ascii="Arial" w:hAnsi="Arial" w:cs="Arial"/>
                        <w:color w:val="484848"/>
                        <w:spacing w:val="7"/>
                        <w:sz w:val="9"/>
                        <w:szCs w:val="9"/>
                      </w:rPr>
                      <w:t> </w:t>
                    </w:r>
                    <w:r>
                      <w:rPr>
                        <w:i/>
                        <w:color w:val="484848"/>
                        <w:w w:val="76"/>
                        <w:sz w:val="11"/>
                        <w:szCs w:val="11"/>
                      </w:rPr>
                      <w:t>p</w:t>
                    </w:r>
                    <w:r>
                      <w:rPr>
                        <w:i/>
                        <w:color w:val="484848"/>
                        <w:w w:val="76"/>
                        <w:sz w:val="11"/>
                        <w:szCs w:val="11"/>
                        <w:rtl/>
                      </w:rPr>
                      <w:t>ס</w:t>
                    </w:r>
                    <w:r>
                      <w:rPr>
                        <w:i/>
                        <w:color w:val="484848"/>
                        <w:w w:val="76"/>
                        <w:sz w:val="11"/>
                        <w:szCs w:val="11"/>
                      </w:rPr>
                      <w:t>!1ki111</w:t>
                    </w:r>
                    <w:r>
                      <w:rPr>
                        <w:i/>
                        <w:color w:val="484848"/>
                        <w:sz w:val="11"/>
                        <w:szCs w:val="11"/>
                      </w:rPr>
                      <w:t> </w:t>
                    </w:r>
                    <w:r>
                      <w:rPr>
                        <w:i/>
                        <w:color w:val="484848"/>
                        <w:spacing w:val="-4"/>
                        <w:sz w:val="11"/>
                        <w:szCs w:val="11"/>
                      </w:rPr>
                      <w:t> </w:t>
                    </w:r>
                    <w:r>
                      <w:rPr>
                        <w:color w:val="484848"/>
                        <w:spacing w:val="-1"/>
                        <w:w w:val="51"/>
                        <w:sz w:val="11"/>
                        <w:szCs w:val="11"/>
                        <w:rtl/>
                      </w:rPr>
                      <w:t>י</w:t>
                    </w:r>
                    <w:r>
                      <w:rPr>
                        <w:color w:val="484848"/>
                        <w:spacing w:val="-1"/>
                        <w:w w:val="51"/>
                        <w:sz w:val="11"/>
                        <w:szCs w:val="11"/>
                      </w:rPr>
                      <w:t>,</w:t>
                    </w:r>
                    <w:r>
                      <w:rPr>
                        <w:color w:val="484848"/>
                        <w:spacing w:val="-7"/>
                        <w:w w:val="51"/>
                        <w:sz w:val="11"/>
                        <w:szCs w:val="11"/>
                      </w:rPr>
                      <w:t>.</w:t>
                    </w:r>
                    <w:r>
                      <w:rPr>
                        <w:color w:val="484848"/>
                        <w:spacing w:val="1"/>
                        <w:w w:val="89"/>
                        <w:sz w:val="11"/>
                        <w:szCs w:val="11"/>
                      </w:rPr>
                      <w:t>v</w:t>
                    </w:r>
                    <w:r>
                      <w:rPr>
                        <w:color w:val="2D2D2D"/>
                        <w:spacing w:val="-8"/>
                        <w:w w:val="56"/>
                        <w:sz w:val="11"/>
                        <w:szCs w:val="11"/>
                      </w:rPr>
                      <w:t>l</w:t>
                    </w:r>
                    <w:r>
                      <w:rPr>
                        <w:color w:val="2D2D2D"/>
                        <w:spacing w:val="-12"/>
                        <w:w w:val="98"/>
                        <w:sz w:val="11"/>
                        <w:szCs w:val="11"/>
                      </w:rPr>
                      <w:t>1</w:t>
                    </w:r>
                    <w:r>
                      <w:rPr>
                        <w:color w:val="484848"/>
                        <w:w w:val="98"/>
                        <w:sz w:val="11"/>
                        <w:szCs w:val="11"/>
                      </w:rPr>
                      <w:t>0</w:t>
                    </w:r>
                    <w:r>
                      <w:rPr>
                        <w:color w:val="484848"/>
                        <w:sz w:val="11"/>
                        <w:szCs w:val="11"/>
                      </w:rPr>
                      <w:t> </w:t>
                    </w:r>
                    <w:r>
                      <w:rPr>
                        <w:color w:val="484848"/>
                        <w:spacing w:val="-1"/>
                        <w:sz w:val="11"/>
                        <w:szCs w:val="11"/>
                      </w:rPr>
                      <w:t> </w:t>
                    </w:r>
                    <w:r>
                      <w:rPr>
                        <w:rFonts w:ascii="Arial" w:hAnsi="Arial" w:cs="Arial"/>
                        <w:color w:val="606060"/>
                        <w:w w:val="98"/>
                        <w:sz w:val="9"/>
                        <w:szCs w:val="9"/>
                      </w:rPr>
                      <w:t>b</w:t>
                    </w:r>
                    <w:r>
                      <w:rPr>
                        <w:rFonts w:ascii="Arial" w:hAnsi="Arial" w:cs="Arial"/>
                        <w:color w:val="606060"/>
                        <w:spacing w:val="-16"/>
                        <w:sz w:val="9"/>
                        <w:szCs w:val="9"/>
                      </w:rPr>
                      <w:t> </w:t>
                    </w:r>
                    <w:r>
                      <w:rPr>
                        <w:rFonts w:ascii="Arial" w:hAnsi="Arial" w:cs="Arial"/>
                        <w:color w:val="606060"/>
                        <w:spacing w:val="-1"/>
                        <w:w w:val="79"/>
                        <w:sz w:val="9"/>
                        <w:szCs w:val="9"/>
                      </w:rPr>
                      <w:t>1·</w:t>
                    </w:r>
                    <w:r>
                      <w:rPr>
                        <w:rFonts w:ascii="Arial" w:hAnsi="Arial" w:cs="Arial"/>
                        <w:color w:val="606060"/>
                        <w:spacing w:val="-7"/>
                        <w:w w:val="79"/>
                        <w:sz w:val="9"/>
                        <w:szCs w:val="9"/>
                      </w:rPr>
                      <w:t>i</w:t>
                    </w:r>
                    <w:r>
                      <w:rPr>
                        <w:rFonts w:ascii="Arial" w:hAnsi="Arial" w:cs="Arial"/>
                        <w:color w:val="2D2D2D"/>
                        <w:spacing w:val="-11"/>
                        <w:w w:val="79"/>
                        <w:sz w:val="9"/>
                        <w:szCs w:val="9"/>
                      </w:rPr>
                      <w:t>1</w:t>
                    </w:r>
                    <w:r>
                      <w:rPr>
                        <w:rFonts w:ascii="Arial" w:hAnsi="Arial" w:cs="Arial"/>
                        <w:color w:val="2D2D2D"/>
                        <w:spacing w:val="-14"/>
                        <w:w w:val="99"/>
                        <w:sz w:val="9"/>
                        <w:szCs w:val="9"/>
                      </w:rPr>
                      <w:t>1</w:t>
                    </w:r>
                    <w:r>
                      <w:rPr>
                        <w:rFonts w:ascii="Arial" w:hAnsi="Arial" w:cs="Arial"/>
                        <w:color w:val="484848"/>
                        <w:w w:val="99"/>
                        <w:sz w:val="9"/>
                        <w:szCs w:val="9"/>
                      </w:rPr>
                      <w:t>g</w:t>
                    </w:r>
                    <w:r>
                      <w:rPr>
                        <w:rFonts w:ascii="Arial" w:hAnsi="Arial" w:cs="Arial"/>
                        <w:color w:val="484848"/>
                        <w:sz w:val="9"/>
                        <w:szCs w:val="9"/>
                      </w:rPr>
                      <w:t>  </w:t>
                    </w:r>
                    <w:r>
                      <w:rPr>
                        <w:rFonts w:ascii="Arial" w:hAnsi="Arial" w:cs="Arial"/>
                        <w:color w:val="484848"/>
                        <w:spacing w:val="-13"/>
                        <w:sz w:val="9"/>
                        <w:szCs w:val="9"/>
                      </w:rPr>
                      <w:t> </w:t>
                    </w:r>
                    <w:r>
                      <w:rPr>
                        <w:color w:val="606060"/>
                        <w:spacing w:val="2"/>
                        <w:w w:val="95"/>
                        <w:sz w:val="11"/>
                        <w:szCs w:val="11"/>
                      </w:rPr>
                      <w:t>t</w:t>
                    </w:r>
                    <w:r>
                      <w:rPr>
                        <w:color w:val="111111"/>
                        <w:spacing w:val="4"/>
                        <w:w w:val="94"/>
                        <w:sz w:val="11"/>
                        <w:szCs w:val="11"/>
                      </w:rPr>
                      <w:t>l</w:t>
                    </w:r>
                    <w:r>
                      <w:rPr>
                        <w:color w:val="2D2D2D"/>
                        <w:spacing w:val="3"/>
                        <w:w w:val="67"/>
                        <w:sz w:val="11"/>
                        <w:szCs w:val="11"/>
                        <w:rtl/>
                      </w:rPr>
                      <w:t>ו</w:t>
                    </w:r>
                    <w:r>
                      <w:rPr>
                        <w:color w:val="484848"/>
                        <w:w w:val="67"/>
                        <w:sz w:val="11"/>
                        <w:szCs w:val="11"/>
                      </w:rPr>
                      <w:t>e</w:t>
                    </w:r>
                    <w:r>
                      <w:rPr>
                        <w:color w:val="484848"/>
                        <w:sz w:val="11"/>
                        <w:szCs w:val="11"/>
                      </w:rPr>
                      <w:t>  </w:t>
                    </w:r>
                    <w:r>
                      <w:rPr>
                        <w:color w:val="484848"/>
                        <w:spacing w:val="-4"/>
                        <w:sz w:val="11"/>
                        <w:szCs w:val="11"/>
                      </w:rPr>
                      <w:t> </w:t>
                    </w:r>
                    <w:r>
                      <w:rPr>
                        <w:color w:val="484848"/>
                        <w:spacing w:val="-1"/>
                        <w:w w:val="56"/>
                        <w:sz w:val="11"/>
                        <w:szCs w:val="11"/>
                      </w:rPr>
                      <w:t>iss</w:t>
                    </w:r>
                    <w:r>
                      <w:rPr>
                        <w:color w:val="484848"/>
                        <w:w w:val="56"/>
                        <w:sz w:val="11"/>
                        <w:szCs w:val="11"/>
                      </w:rPr>
                      <w:t>l</w:t>
                    </w:r>
                    <w:r>
                      <w:rPr>
                        <w:color w:val="484848"/>
                        <w:sz w:val="11"/>
                        <w:szCs w:val="11"/>
                      </w:rPr>
                      <w:t>  </w:t>
                    </w:r>
                    <w:r>
                      <w:rPr>
                        <w:color w:val="484848"/>
                        <w:spacing w:val="-9"/>
                        <w:sz w:val="11"/>
                        <w:szCs w:val="11"/>
                      </w:rPr>
                      <w:t> </w:t>
                    </w:r>
                    <w:r>
                      <w:rPr>
                        <w:color w:val="2D2D2D"/>
                        <w:spacing w:val="1"/>
                        <w:w w:val="63"/>
                        <w:sz w:val="11"/>
                        <w:szCs w:val="11"/>
                      </w:rPr>
                      <w:t>t</w:t>
                    </w:r>
                    <w:r>
                      <w:rPr>
                        <w:color w:val="484848"/>
                        <w:spacing w:val="-1"/>
                        <w:w w:val="63"/>
                        <w:sz w:val="11"/>
                        <w:szCs w:val="11"/>
                      </w:rPr>
                      <w:t>e</w:t>
                    </w:r>
                    <w:r>
                      <w:rPr>
                        <w:color w:val="484848"/>
                        <w:w w:val="63"/>
                        <w:sz w:val="11"/>
                        <w:szCs w:val="11"/>
                      </w:rPr>
                      <w:t>s</w:t>
                    </w:r>
                    <w:r>
                      <w:rPr>
                        <w:color w:val="484848"/>
                        <w:sz w:val="11"/>
                        <w:szCs w:val="11"/>
                      </w:rPr>
                      <w:t>  </w:t>
                    </w:r>
                    <w:r>
                      <w:rPr>
                        <w:color w:val="484848"/>
                        <w:spacing w:val="9"/>
                        <w:sz w:val="11"/>
                        <w:szCs w:val="11"/>
                      </w:rPr>
                      <w:t> </w:t>
                    </w:r>
                    <w:r>
                      <w:rPr>
                        <w:color w:val="484848"/>
                        <w:spacing w:val="2"/>
                        <w:w w:val="109"/>
                        <w:sz w:val="11"/>
                        <w:szCs w:val="11"/>
                      </w:rPr>
                      <w:t>o</w:t>
                    </w:r>
                    <w:r>
                      <w:rPr>
                        <w:color w:val="2D2D2D"/>
                        <w:w w:val="108"/>
                        <w:sz w:val="11"/>
                        <w:szCs w:val="11"/>
                      </w:rPr>
                      <w:t>f</w:t>
                    </w:r>
                    <w:r>
                      <w:rPr>
                        <w:color w:val="2D2D2D"/>
                        <w:sz w:val="11"/>
                        <w:szCs w:val="11"/>
                      </w:rPr>
                      <w:t> </w:t>
                    </w:r>
                    <w:r>
                      <w:rPr>
                        <w:color w:val="2D2D2D"/>
                        <w:spacing w:val="-5"/>
                        <w:sz w:val="11"/>
                        <w:szCs w:val="11"/>
                      </w:rPr>
                      <w:t> </w:t>
                    </w:r>
                    <w:r>
                      <w:rPr>
                        <w:color w:val="2D2D2D"/>
                        <w:spacing w:val="-3"/>
                        <w:w w:val="79"/>
                        <w:sz w:val="11"/>
                        <w:szCs w:val="11"/>
                      </w:rPr>
                      <w:t>t</w:t>
                    </w:r>
                    <w:r>
                      <w:rPr>
                        <w:color w:val="484848"/>
                        <w:w w:val="65"/>
                        <w:sz w:val="11"/>
                        <w:szCs w:val="11"/>
                      </w:rPr>
                      <w:t>1</w:t>
                    </w:r>
                    <w:r>
                      <w:rPr>
                        <w:color w:val="484848"/>
                        <w:w w:val="65"/>
                        <w:sz w:val="11"/>
                        <w:szCs w:val="11"/>
                        <w:rtl/>
                      </w:rPr>
                      <w:t>ו</w:t>
                    </w:r>
                    <w:r>
                      <w:rPr>
                        <w:color w:val="484848"/>
                        <w:w w:val="65"/>
                        <w:sz w:val="11"/>
                        <w:szCs w:val="11"/>
                      </w:rPr>
                      <w:t>c</w:t>
                    </w:r>
                    <w:r>
                      <w:rPr>
                        <w:color w:val="484848"/>
                        <w:sz w:val="11"/>
                        <w:szCs w:val="11"/>
                      </w:rPr>
                      <w:t>  </w:t>
                    </w:r>
                    <w:r>
                      <w:rPr>
                        <w:color w:val="484848"/>
                        <w:spacing w:val="-3"/>
                        <w:sz w:val="11"/>
                        <w:szCs w:val="11"/>
                      </w:rPr>
                      <w:t> </w:t>
                    </w:r>
                    <w:r>
                      <w:rPr>
                        <w:color w:val="484848"/>
                        <w:spacing w:val="-1"/>
                        <w:w w:val="102"/>
                        <w:sz w:val="11"/>
                        <w:szCs w:val="11"/>
                      </w:rPr>
                      <w:t>G</w:t>
                    </w:r>
                    <w:r>
                      <w:rPr>
                        <w:color w:val="484848"/>
                        <w:w w:val="102"/>
                        <w:sz w:val="11"/>
                        <w:szCs w:val="11"/>
                      </w:rPr>
                      <w:t>e</w:t>
                    </w:r>
                    <w:r>
                      <w:rPr>
                        <w:color w:val="484848"/>
                        <w:spacing w:val="-15"/>
                        <w:sz w:val="11"/>
                        <w:szCs w:val="11"/>
                      </w:rPr>
                      <w:t> </w:t>
                    </w:r>
                    <w:r>
                      <w:rPr>
                        <w:color w:val="606060"/>
                        <w:w w:val="67"/>
                        <w:sz w:val="11"/>
                        <w:szCs w:val="11"/>
                        <w:rtl/>
                      </w:rPr>
                      <w:t>ו</w:t>
                    </w:r>
                    <w:r>
                      <w:rPr>
                        <w:color w:val="2D2D2D"/>
                        <w:spacing w:val="8"/>
                        <w:w w:val="67"/>
                        <w:sz w:val="11"/>
                        <w:szCs w:val="11"/>
                        <w:rtl/>
                      </w:rPr>
                      <w:t>ו</w:t>
                    </w:r>
                    <w:r>
                      <w:rPr>
                        <w:color w:val="727272"/>
                        <w:spacing w:val="-2"/>
                        <w:w w:val="67"/>
                        <w:sz w:val="11"/>
                        <w:szCs w:val="11"/>
                        <w:rtl/>
                      </w:rPr>
                      <w:t>ו</w:t>
                    </w:r>
                    <w:r>
                      <w:rPr>
                        <w:color w:val="606060"/>
                        <w:spacing w:val="-11"/>
                        <w:sz w:val="11"/>
                        <w:szCs w:val="11"/>
                      </w:rPr>
                      <w:t> </w:t>
                    </w:r>
                    <w:r>
                      <w:rPr>
                        <w:color w:val="606060"/>
                        <w:spacing w:val="-1"/>
                        <w:w w:val="96"/>
                        <w:sz w:val="11"/>
                        <w:szCs w:val="11"/>
                        <w:rtl/>
                      </w:rPr>
                      <w:t>מ</w:t>
                    </w:r>
                    <w:r>
                      <w:rPr>
                        <w:color w:val="606060"/>
                        <w:spacing w:val="-1"/>
                        <w:w w:val="96"/>
                        <w:sz w:val="11"/>
                        <w:szCs w:val="11"/>
                      </w:rPr>
                      <w:t>r</w:t>
                    </w:r>
                    <w:r>
                      <w:rPr>
                        <w:color w:val="606060"/>
                        <w:w w:val="96"/>
                        <w:sz w:val="11"/>
                        <w:szCs w:val="11"/>
                        <w:rtl/>
                      </w:rPr>
                      <w:t>ה</w:t>
                    </w:r>
                    <w:r>
                      <w:rPr>
                        <w:color w:val="606060"/>
                        <w:sz w:val="11"/>
                        <w:szCs w:val="11"/>
                      </w:rPr>
                      <w:t> </w:t>
                    </w:r>
                    <w:r>
                      <w:rPr>
                        <w:color w:val="606060"/>
                        <w:spacing w:val="4"/>
                        <w:sz w:val="11"/>
                        <w:szCs w:val="11"/>
                      </w:rPr>
                      <w:t> </w:t>
                    </w:r>
                    <w:r>
                      <w:rPr>
                        <w:color w:val="484848"/>
                        <w:spacing w:val="-1"/>
                        <w:w w:val="110"/>
                        <w:sz w:val="11"/>
                        <w:szCs w:val="11"/>
                      </w:rPr>
                      <w:t>t</w:t>
                    </w:r>
                    <w:r>
                      <w:rPr>
                        <w:color w:val="484848"/>
                        <w:w w:val="110"/>
                        <w:sz w:val="11"/>
                        <w:szCs w:val="11"/>
                      </w:rPr>
                      <w:t>o</w:t>
                    </w:r>
                    <w:r>
                      <w:rPr>
                        <w:color w:val="484848"/>
                        <w:sz w:val="11"/>
                        <w:szCs w:val="11"/>
                      </w:rPr>
                      <w:t> </w:t>
                    </w:r>
                    <w:r>
                      <w:rPr>
                        <w:color w:val="484848"/>
                        <w:spacing w:val="-3"/>
                        <w:sz w:val="11"/>
                        <w:szCs w:val="11"/>
                      </w:rPr>
                      <w:t> </w:t>
                    </w:r>
                    <w:r>
                      <w:rPr>
                        <w:color w:val="606060"/>
                        <w:spacing w:val="-1"/>
                        <w:w w:val="56"/>
                        <w:sz w:val="11"/>
                        <w:szCs w:val="11"/>
                      </w:rPr>
                      <w:t>l</w:t>
                    </w:r>
                    <w:r>
                      <w:rPr>
                        <w:color w:val="606060"/>
                        <w:w w:val="56"/>
                        <w:sz w:val="11"/>
                        <w:szCs w:val="11"/>
                      </w:rPr>
                      <w:t>i</w:t>
                    </w:r>
                    <w:r>
                      <w:rPr>
                        <w:color w:val="606060"/>
                        <w:sz w:val="11"/>
                        <w:szCs w:val="11"/>
                      </w:rPr>
                      <w:t> </w:t>
                    </w:r>
                    <w:r>
                      <w:rPr>
                        <w:color w:val="2D2D2D"/>
                        <w:spacing w:val="-2"/>
                        <w:w w:val="108"/>
                        <w:sz w:val="11"/>
                        <w:szCs w:val="11"/>
                      </w:rPr>
                      <w:t>f</w:t>
                    </w:r>
                    <w:r>
                      <w:rPr>
                        <w:color w:val="606060"/>
                        <w:w w:val="108"/>
                        <w:sz w:val="11"/>
                        <w:szCs w:val="11"/>
                      </w:rPr>
                      <w:t>e</w:t>
                    </w:r>
                    <w:r>
                      <w:rPr>
                        <w:color w:val="606060"/>
                        <w:sz w:val="11"/>
                        <w:szCs w:val="11"/>
                      </w:rPr>
                      <w:t> </w:t>
                    </w:r>
                    <w:r>
                      <w:rPr>
                        <w:color w:val="606060"/>
                        <w:spacing w:val="1"/>
                        <w:sz w:val="11"/>
                        <w:szCs w:val="11"/>
                      </w:rPr>
                      <w:t> </w:t>
                    </w:r>
                    <w:r>
                      <w:rPr>
                        <w:color w:val="484848"/>
                        <w:spacing w:val="1"/>
                        <w:w w:val="103"/>
                        <w:sz w:val="11"/>
                        <w:szCs w:val="11"/>
                      </w:rPr>
                      <w:t>w</w:t>
                    </w:r>
                    <w:r>
                      <w:rPr>
                        <w:color w:val="2D2D2D"/>
                        <w:spacing w:val="7"/>
                        <w:w w:val="76"/>
                        <w:sz w:val="11"/>
                        <w:szCs w:val="11"/>
                      </w:rPr>
                      <w:t>i</w:t>
                    </w:r>
                    <w:r>
                      <w:rPr>
                        <w:color w:val="2D2D2D"/>
                        <w:spacing w:val="7"/>
                        <w:w w:val="95"/>
                        <w:sz w:val="11"/>
                        <w:szCs w:val="11"/>
                      </w:rPr>
                      <w:t>t</w:t>
                    </w:r>
                    <w:r>
                      <w:rPr>
                        <w:color w:val="606060"/>
                        <w:spacing w:val="-4"/>
                        <w:w w:val="75"/>
                        <w:sz w:val="11"/>
                        <w:szCs w:val="11"/>
                      </w:rPr>
                      <w:t>l</w:t>
                    </w:r>
                    <w:r>
                      <w:rPr>
                        <w:color w:val="2D2D2D"/>
                        <w:w w:val="75"/>
                        <w:sz w:val="11"/>
                        <w:szCs w:val="11"/>
                        <w:rtl/>
                      </w:rPr>
                      <w:t>ו</w:t>
                    </w:r>
                    <w:r>
                      <w:rPr>
                        <w:color w:val="2D2D2D"/>
                        <w:w w:val="75"/>
                        <w:sz w:val="11"/>
                        <w:szCs w:val="11"/>
                      </w:rPr>
                      <w:t> </w:t>
                    </w:r>
                    <w:r>
                      <w:rPr>
                        <w:color w:val="484848"/>
                        <w:w w:val="89"/>
                        <w:sz w:val="11"/>
                        <w:szCs w:val="11"/>
                      </w:rPr>
                      <w:t> v</w:t>
                    </w:r>
                    <w:r>
                      <w:rPr>
                        <w:color w:val="484848"/>
                        <w:spacing w:val="-17"/>
                        <w:sz w:val="11"/>
                        <w:szCs w:val="11"/>
                      </w:rPr>
                      <w:t> </w:t>
                    </w:r>
                    <w:r>
                      <w:rPr>
                        <w:color w:val="484848"/>
                        <w:w w:val="56"/>
                        <w:sz w:val="11"/>
                        <w:szCs w:val="11"/>
                      </w:rPr>
                      <w:t>i</w:t>
                    </w:r>
                    <w:r>
                      <w:rPr>
                        <w:color w:val="484848"/>
                        <w:spacing w:val="-17"/>
                        <w:sz w:val="11"/>
                        <w:szCs w:val="11"/>
                      </w:rPr>
                      <w:t> </w:t>
                    </w:r>
                    <w:r>
                      <w:rPr>
                        <w:color w:val="484848"/>
                        <w:spacing w:val="-1"/>
                        <w:w w:val="51"/>
                        <w:sz w:val="11"/>
                        <w:szCs w:val="11"/>
                        <w:rtl/>
                      </w:rPr>
                      <w:t>י</w:t>
                    </w:r>
                    <w:r>
                      <w:rPr>
                        <w:color w:val="484848"/>
                        <w:spacing w:val="-1"/>
                        <w:w w:val="51"/>
                        <w:sz w:val="11"/>
                        <w:szCs w:val="11"/>
                      </w:rPr>
                      <w:t>,</w:t>
                    </w:r>
                    <w:r>
                      <w:rPr>
                        <w:color w:val="484848"/>
                        <w:spacing w:val="-10"/>
                        <w:w w:val="51"/>
                        <w:sz w:val="11"/>
                        <w:szCs w:val="11"/>
                      </w:rPr>
                      <w:t>.</w:t>
                    </w:r>
                    <w:r>
                      <w:rPr>
                        <w:color w:val="484848"/>
                        <w:spacing w:val="-1"/>
                        <w:w w:val="67"/>
                        <w:sz w:val="11"/>
                        <w:szCs w:val="11"/>
                        <w:rtl/>
                      </w:rPr>
                      <w:t>י</w:t>
                    </w:r>
                    <w:r>
                      <w:rPr>
                        <w:color w:val="484848"/>
                        <w:w w:val="67"/>
                        <w:sz w:val="11"/>
                        <w:szCs w:val="11"/>
                      </w:rPr>
                      <w:t>i</w:t>
                    </w:r>
                    <w:r>
                      <w:rPr>
                        <w:color w:val="484848"/>
                        <w:spacing w:val="-11"/>
                        <w:sz w:val="11"/>
                        <w:szCs w:val="11"/>
                      </w:rPr>
                      <w:t> </w:t>
                    </w:r>
                    <w:r>
                      <w:rPr>
                        <w:color w:val="484848"/>
                        <w:w w:val="54"/>
                        <w:sz w:val="11"/>
                        <w:szCs w:val="11"/>
                      </w:rPr>
                      <w:t>(</w:t>
                    </w:r>
                    <w:r>
                      <w:rPr>
                        <w:color w:val="484848"/>
                        <w:spacing w:val="-5"/>
                        <w:w w:val="54"/>
                        <w:sz w:val="11"/>
                        <w:szCs w:val="11"/>
                      </w:rPr>
                      <w:t>.</w:t>
                    </w:r>
                    <w:r>
                      <w:rPr>
                        <w:color w:val="2D2D2D"/>
                        <w:w w:val="59"/>
                        <w:sz w:val="11"/>
                        <w:szCs w:val="11"/>
                      </w:rPr>
                      <w:t>I</w:t>
                    </w:r>
                    <w:r>
                      <w:rPr>
                        <w:color w:val="2D2D2D"/>
                        <w:sz w:val="11"/>
                        <w:szCs w:val="11"/>
                      </w:rPr>
                      <w:t> </w:t>
                    </w:r>
                    <w:r>
                      <w:rPr>
                        <w:color w:val="2D2D2D"/>
                        <w:spacing w:val="7"/>
                        <w:sz w:val="11"/>
                        <w:szCs w:val="11"/>
                      </w:rPr>
                      <w:t> </w:t>
                    </w:r>
                    <w:r>
                      <w:rPr>
                        <w:color w:val="606060"/>
                        <w:spacing w:val="-8"/>
                        <w:w w:val="86"/>
                        <w:sz w:val="11"/>
                        <w:szCs w:val="11"/>
                      </w:rPr>
                      <w:t>u</w:t>
                    </w:r>
                    <w:r>
                      <w:rPr>
                        <w:color w:val="2D2D2D"/>
                        <w:spacing w:val="-7"/>
                        <w:w w:val="65"/>
                        <w:sz w:val="11"/>
                        <w:szCs w:val="11"/>
                      </w:rPr>
                      <w:t>1</w:t>
                    </w:r>
                    <w:r>
                      <w:rPr>
                        <w:color w:val="484848"/>
                        <w:spacing w:val="-2"/>
                        <w:w w:val="81"/>
                        <w:sz w:val="11"/>
                        <w:szCs w:val="11"/>
                      </w:rPr>
                      <w:t>1</w:t>
                    </w:r>
                    <w:r>
                      <w:rPr>
                        <w:color w:val="484848"/>
                        <w:w w:val="100"/>
                        <w:sz w:val="11"/>
                        <w:szCs w:val="11"/>
                      </w:rPr>
                      <w:t>d</w:t>
                    </w:r>
                    <w:r>
                      <w:rPr>
                        <w:color w:val="484848"/>
                        <w:sz w:val="11"/>
                        <w:szCs w:val="11"/>
                      </w:rPr>
                      <w:t> </w:t>
                    </w:r>
                    <w:r>
                      <w:rPr>
                        <w:color w:val="484848"/>
                        <w:spacing w:val="-4"/>
                        <w:sz w:val="11"/>
                        <w:szCs w:val="11"/>
                      </w:rPr>
                      <w:t> </w:t>
                    </w:r>
                    <w:r>
                      <w:rPr>
                        <w:color w:val="606060"/>
                        <w:w w:val="50"/>
                        <w:sz w:val="11"/>
                        <w:szCs w:val="11"/>
                      </w:rPr>
                      <w:t>1·ele</w:t>
                    </w:r>
                    <w:r>
                      <w:rPr>
                        <w:color w:val="606060"/>
                        <w:sz w:val="11"/>
                        <w:szCs w:val="11"/>
                      </w:rPr>
                      <w:t>  </w:t>
                    </w:r>
                    <w:r>
                      <w:rPr>
                        <w:color w:val="606060"/>
                        <w:spacing w:val="-3"/>
                        <w:sz w:val="11"/>
                        <w:szCs w:val="11"/>
                      </w:rPr>
                      <w:t> </w:t>
                    </w:r>
                    <w:r>
                      <w:rPr>
                        <w:color w:val="606060"/>
                        <w:spacing w:val="-9"/>
                        <w:w w:val="98"/>
                        <w:sz w:val="11"/>
                        <w:szCs w:val="11"/>
                      </w:rPr>
                      <w:t>v</w:t>
                    </w:r>
                    <w:r>
                      <w:rPr>
                        <w:color w:val="606060"/>
                        <w:spacing w:val="-26"/>
                        <w:w w:val="81"/>
                        <w:sz w:val="11"/>
                        <w:szCs w:val="11"/>
                      </w:rPr>
                      <w:t>1</w:t>
                    </w:r>
                    <w:r>
                      <w:rPr>
                        <w:color w:val="606060"/>
                        <w:spacing w:val="-21"/>
                        <w:w w:val="98"/>
                        <w:sz w:val="11"/>
                        <w:szCs w:val="11"/>
                      </w:rPr>
                      <w:t>1</w:t>
                    </w:r>
                    <w:r>
                      <w:rPr>
                        <w:color w:val="2D2D2D"/>
                        <w:spacing w:val="-11"/>
                        <w:w w:val="81"/>
                        <w:sz w:val="11"/>
                        <w:szCs w:val="11"/>
                      </w:rPr>
                      <w:t>1</w:t>
                    </w:r>
                    <w:r>
                      <w:rPr>
                        <w:color w:val="484848"/>
                        <w:spacing w:val="4"/>
                        <w:w w:val="65"/>
                        <w:sz w:val="11"/>
                        <w:szCs w:val="11"/>
                      </w:rPr>
                      <w:t>1</w:t>
                    </w:r>
                    <w:r>
                      <w:rPr>
                        <w:color w:val="2D2D2D"/>
                        <w:w w:val="79"/>
                        <w:sz w:val="11"/>
                        <w:szCs w:val="11"/>
                      </w:rPr>
                      <w:t>t</w:t>
                    </w:r>
                    <w:r>
                      <w:rPr>
                        <w:color w:val="2D2D2D"/>
                        <w:sz w:val="11"/>
                        <w:szCs w:val="11"/>
                      </w:rPr>
                      <w:t> </w:t>
                    </w:r>
                    <w:r>
                      <w:rPr>
                        <w:color w:val="2D2D2D"/>
                        <w:spacing w:val="-10"/>
                        <w:sz w:val="11"/>
                        <w:szCs w:val="11"/>
                      </w:rPr>
                      <w:t> </w:t>
                    </w:r>
                    <w:r>
                      <w:rPr>
                        <w:color w:val="484848"/>
                        <w:spacing w:val="-26"/>
                        <w:w w:val="81"/>
                        <w:sz w:val="11"/>
                        <w:szCs w:val="11"/>
                      </w:rPr>
                      <w:t>1</w:t>
                    </w:r>
                    <w:r>
                      <w:rPr>
                        <w:color w:val="484848"/>
                        <w:w w:val="98"/>
                        <w:sz w:val="11"/>
                        <w:szCs w:val="11"/>
                      </w:rPr>
                      <w:t>1p</w:t>
                    </w:r>
                    <w:r>
                      <w:rPr>
                        <w:color w:val="484848"/>
                        <w:spacing w:val="6"/>
                        <w:w w:val="98"/>
                        <w:sz w:val="11"/>
                        <w:szCs w:val="11"/>
                      </w:rPr>
                      <w:t>p</w:t>
                    </w:r>
                    <w:r>
                      <w:rPr>
                        <w:color w:val="111111"/>
                        <w:w w:val="75"/>
                        <w:sz w:val="11"/>
                        <w:szCs w:val="11"/>
                      </w:rPr>
                      <w:t>l</w:t>
                    </w:r>
                    <w:r>
                      <w:rPr>
                        <w:color w:val="111111"/>
                        <w:spacing w:val="-17"/>
                        <w:sz w:val="11"/>
                        <w:szCs w:val="11"/>
                      </w:rPr>
                      <w:t> </w:t>
                    </w:r>
                    <w:r>
                      <w:rPr>
                        <w:color w:val="484848"/>
                        <w:spacing w:val="-1"/>
                        <w:w w:val="56"/>
                        <w:sz w:val="11"/>
                        <w:szCs w:val="11"/>
                      </w:rPr>
                      <w:t>i</w:t>
                    </w:r>
                    <w:r>
                      <w:rPr>
                        <w:color w:val="484848"/>
                        <w:w w:val="56"/>
                        <w:sz w:val="11"/>
                        <w:szCs w:val="11"/>
                      </w:rPr>
                      <w:t>c</w:t>
                    </w:r>
                    <w:r>
                      <w:rPr>
                        <w:color w:val="484848"/>
                        <w:spacing w:val="9"/>
                        <w:sz w:val="11"/>
                        <w:szCs w:val="11"/>
                      </w:rPr>
                      <w:t> </w:t>
                    </w:r>
                    <w:r>
                      <w:rPr>
                        <w:color w:val="484848"/>
                        <w:spacing w:val="-1"/>
                        <w:w w:val="105"/>
                        <w:sz w:val="11"/>
                        <w:szCs w:val="11"/>
                      </w:rPr>
                      <w:t>a</w:t>
                    </w:r>
                    <w:r>
                      <w:rPr>
                        <w:color w:val="2D2D2D"/>
                        <w:w w:val="95"/>
                        <w:sz w:val="11"/>
                        <w:szCs w:val="11"/>
                      </w:rPr>
                      <w:t>t</w:t>
                    </w:r>
                    <w:r>
                      <w:rPr>
                        <w:color w:val="2D2D2D"/>
                        <w:spacing w:val="-16"/>
                        <w:sz w:val="11"/>
                        <w:szCs w:val="11"/>
                      </w:rPr>
                      <w:t> </w:t>
                    </w:r>
                    <w:r>
                      <w:rPr>
                        <w:color w:val="2D2D2D"/>
                        <w:spacing w:val="-1"/>
                        <w:w w:val="76"/>
                        <w:sz w:val="11"/>
                        <w:szCs w:val="11"/>
                      </w:rPr>
                      <w:t>io</w:t>
                    </w:r>
                    <w:r>
                      <w:rPr>
                        <w:color w:val="2D2D2D"/>
                        <w:w w:val="76"/>
                        <w:sz w:val="11"/>
                        <w:szCs w:val="11"/>
                        <w:rtl/>
                      </w:rPr>
                      <w:t>ו</w:t>
                    </w:r>
                    <w:r>
                      <w:rPr>
                        <w:color w:val="2D2D2D"/>
                        <w:spacing w:val="-6"/>
                        <w:sz w:val="11"/>
                        <w:szCs w:val="11"/>
                      </w:rPr>
                      <w:t> </w:t>
                    </w:r>
                    <w:r>
                      <w:rPr>
                        <w:color w:val="111111"/>
                        <w:w w:val="67"/>
                        <w:sz w:val="11"/>
                        <w:szCs w:val="11"/>
                        <w:rtl/>
                      </w:rPr>
                      <w:t>ו</w:t>
                    </w:r>
                    <w:r>
                      <w:rPr>
                        <w:color w:val="111111"/>
                        <w:spacing w:val="-12"/>
                        <w:sz w:val="11"/>
                        <w:szCs w:val="11"/>
                      </w:rPr>
                      <w:t> </w:t>
                    </w:r>
                    <w:r>
                      <w:rPr>
                        <w:color w:val="484848"/>
                        <w:spacing w:val="-1"/>
                        <w:w w:val="67"/>
                        <w:sz w:val="11"/>
                        <w:szCs w:val="11"/>
                      </w:rPr>
                      <w:t>s</w:t>
                    </w:r>
                    <w:r>
                      <w:rPr>
                        <w:color w:val="484848"/>
                        <w:w w:val="67"/>
                        <w:sz w:val="11"/>
                        <w:szCs w:val="11"/>
                      </w:rPr>
                      <w:t>,</w:t>
                    </w:r>
                    <w:r>
                      <w:rPr>
                        <w:color w:val="484848"/>
                        <w:sz w:val="11"/>
                        <w:szCs w:val="11"/>
                      </w:rPr>
                      <w:t>  </w:t>
                    </w:r>
                    <w:r>
                      <w:rPr>
                        <w:color w:val="484848"/>
                        <w:spacing w:val="-1"/>
                        <w:sz w:val="11"/>
                        <w:szCs w:val="11"/>
                      </w:rPr>
                      <w:t> </w:t>
                    </w:r>
                    <w:r>
                      <w:rPr>
                        <w:color w:val="606060"/>
                        <w:spacing w:val="-1"/>
                        <w:w w:val="67"/>
                        <w:sz w:val="11"/>
                        <w:szCs w:val="11"/>
                      </w:rPr>
                      <w:t>tog</w:t>
                    </w:r>
                    <w:r>
                      <w:rPr>
                        <w:color w:val="606060"/>
                        <w:w w:val="67"/>
                        <w:sz w:val="11"/>
                        <w:szCs w:val="11"/>
                      </w:rPr>
                      <w:t>e</w:t>
                    </w:r>
                    <w:r>
                      <w:rPr>
                        <w:color w:val="606060"/>
                        <w:sz w:val="11"/>
                        <w:szCs w:val="11"/>
                      </w:rPr>
                      <w:t>  </w:t>
                    </w:r>
                    <w:r>
                      <w:rPr>
                        <w:color w:val="606060"/>
                        <w:spacing w:val="-3"/>
                        <w:sz w:val="11"/>
                        <w:szCs w:val="11"/>
                      </w:rPr>
                      <w:t> </w:t>
                    </w:r>
                    <w:r>
                      <w:rPr>
                        <w:color w:val="606060"/>
                        <w:spacing w:val="1"/>
                        <w:w w:val="95"/>
                        <w:sz w:val="11"/>
                        <w:szCs w:val="11"/>
                      </w:rPr>
                      <w:t>t</w:t>
                    </w:r>
                    <w:r>
                      <w:rPr>
                        <w:color w:val="606060"/>
                        <w:spacing w:val="-5"/>
                        <w:w w:val="79"/>
                        <w:sz w:val="11"/>
                        <w:szCs w:val="11"/>
                      </w:rPr>
                      <w:t>]</w:t>
                    </w:r>
                    <w:r>
                      <w:rPr>
                        <w:color w:val="2D2D2D"/>
                        <w:spacing w:val="8"/>
                        <w:w w:val="79"/>
                        <w:sz w:val="11"/>
                        <w:szCs w:val="11"/>
                        <w:rtl/>
                      </w:rPr>
                      <w:t>ו</w:t>
                    </w:r>
                    <w:r>
                      <w:rPr>
                        <w:color w:val="484848"/>
                        <w:w w:val="79"/>
                        <w:sz w:val="11"/>
                        <w:szCs w:val="11"/>
                      </w:rPr>
                      <w:t>e</w:t>
                    </w:r>
                    <w:r>
                      <w:rPr>
                        <w:color w:val="484848"/>
                        <w:spacing w:val="-10"/>
                        <w:sz w:val="11"/>
                        <w:szCs w:val="11"/>
                      </w:rPr>
                      <w:t> </w:t>
                    </w:r>
                    <w:r>
                      <w:rPr>
                        <w:color w:val="484848"/>
                        <w:w w:val="103"/>
                        <w:sz w:val="11"/>
                        <w:szCs w:val="11"/>
                      </w:rPr>
                      <w:t>r</w:t>
                    </w:r>
                    <w:r>
                      <w:rPr>
                        <w:color w:val="484848"/>
                        <w:sz w:val="11"/>
                        <w:szCs w:val="11"/>
                      </w:rPr>
                      <w:t> </w:t>
                    </w:r>
                    <w:r>
                      <w:rPr>
                        <w:color w:val="484848"/>
                        <w:spacing w:val="-1"/>
                        <w:sz w:val="11"/>
                        <w:szCs w:val="11"/>
                      </w:rPr>
                      <w:t> </w:t>
                    </w:r>
                    <w:r>
                      <w:rPr>
                        <w:color w:val="484848"/>
                        <w:spacing w:val="-1"/>
                        <w:w w:val="69"/>
                        <w:sz w:val="11"/>
                        <w:szCs w:val="11"/>
                      </w:rPr>
                      <w:t>\V</w:t>
                    </w:r>
                    <w:r>
                      <w:rPr>
                        <w:color w:val="484848"/>
                        <w:spacing w:val="-14"/>
                        <w:w w:val="69"/>
                        <w:sz w:val="11"/>
                        <w:szCs w:val="11"/>
                      </w:rPr>
                      <w:t>·</w:t>
                    </w:r>
                    <w:r>
                      <w:rPr>
                        <w:color w:val="111111"/>
                        <w:spacing w:val="8"/>
                        <w:w w:val="76"/>
                        <w:sz w:val="11"/>
                        <w:szCs w:val="11"/>
                      </w:rPr>
                      <w:t>i</w:t>
                    </w:r>
                    <w:r>
                      <w:rPr>
                        <w:color w:val="606060"/>
                        <w:spacing w:val="-3"/>
                        <w:w w:val="90"/>
                        <w:sz w:val="11"/>
                        <w:szCs w:val="11"/>
                      </w:rPr>
                      <w:t>r</w:t>
                    </w:r>
                    <w:r>
                      <w:rPr>
                        <w:color w:val="2D2D2D"/>
                        <w:spacing w:val="-4"/>
                        <w:w w:val="75"/>
                        <w:sz w:val="11"/>
                        <w:szCs w:val="11"/>
                      </w:rPr>
                      <w:t>l</w:t>
                    </w:r>
                    <w:r>
                      <w:rPr>
                        <w:color w:val="606060"/>
                        <w:w w:val="75"/>
                        <w:sz w:val="11"/>
                        <w:szCs w:val="11"/>
                        <w:rtl/>
                      </w:rPr>
                      <w:t>ו</w:t>
                    </w:r>
                    <w:r>
                      <w:rPr>
                        <w:color w:val="606060"/>
                        <w:sz w:val="11"/>
                        <w:szCs w:val="11"/>
                      </w:rPr>
                      <w:t> </w:t>
                    </w:r>
                    <w:r>
                      <w:rPr>
                        <w:color w:val="606060"/>
                        <w:spacing w:val="13"/>
                        <w:sz w:val="11"/>
                        <w:szCs w:val="11"/>
                      </w:rPr>
                      <w:t> </w:t>
                    </w:r>
                    <w:r>
                      <w:rPr>
                        <w:color w:val="484848"/>
                        <w:w w:val="105"/>
                        <w:sz w:val="11"/>
                        <w:szCs w:val="11"/>
                      </w:rPr>
                      <w:t>a</w:t>
                    </w:r>
                    <w:r>
                      <w:rPr>
                        <w:color w:val="484848"/>
                        <w:sz w:val="11"/>
                        <w:szCs w:val="11"/>
                      </w:rPr>
                      <w:t> </w:t>
                    </w:r>
                    <w:r>
                      <w:rPr>
                        <w:color w:val="484848"/>
                        <w:spacing w:val="7"/>
                        <w:sz w:val="11"/>
                        <w:szCs w:val="11"/>
                      </w:rPr>
                      <w:t> </w:t>
                    </w:r>
                    <w:r>
                      <w:rPr>
                        <w:color w:val="484848"/>
                        <w:spacing w:val="-1"/>
                        <w:w w:val="79"/>
                        <w:sz w:val="11"/>
                        <w:szCs w:val="11"/>
                      </w:rPr>
                      <w:t>t</w:t>
                    </w:r>
                    <w:r>
                      <w:rPr>
                        <w:color w:val="484848"/>
                        <w:spacing w:val="4"/>
                        <w:w w:val="79"/>
                        <w:sz w:val="11"/>
                        <w:szCs w:val="11"/>
                        <w:rtl/>
                      </w:rPr>
                      <w:t>ו</w:t>
                    </w:r>
                    <w:r>
                      <w:rPr>
                        <w:color w:val="484848"/>
                        <w:w w:val="96"/>
                        <w:sz w:val="11"/>
                        <w:szCs w:val="11"/>
                      </w:rPr>
                      <w:t>n</w:t>
                    </w:r>
                    <w:r>
                      <w:rPr>
                        <w:color w:val="484848"/>
                        <w:spacing w:val="-16"/>
                        <w:sz w:val="11"/>
                        <w:szCs w:val="11"/>
                      </w:rPr>
                      <w:t> </w:t>
                    </w:r>
                    <w:r>
                      <w:rPr>
                        <w:color w:val="2D2D2D"/>
                        <w:w w:val="76"/>
                        <w:sz w:val="11"/>
                        <w:szCs w:val="11"/>
                      </w:rPr>
                      <w:t>i</w:t>
                    </w:r>
                    <w:r>
                      <w:rPr>
                        <w:color w:val="2D2D2D"/>
                        <w:w w:val="110"/>
                        <w:sz w:val="11"/>
                        <w:szCs w:val="11"/>
                      </w:rPr>
                      <w:t>q</w:t>
                    </w:r>
                    <w:r>
                      <w:rPr>
                        <w:color w:val="2D2D2D"/>
                        <w:spacing w:val="-35"/>
                        <w:w w:val="110"/>
                        <w:sz w:val="11"/>
                        <w:szCs w:val="11"/>
                      </w:rPr>
                      <w:t>1</w:t>
                    </w:r>
                    <w:r>
                      <w:rPr>
                        <w:color w:val="111111"/>
                        <w:spacing w:val="-4"/>
                        <w:w w:val="65"/>
                        <w:sz w:val="11"/>
                        <w:szCs w:val="11"/>
                      </w:rPr>
                      <w:t>1</w:t>
                    </w:r>
                    <w:r>
                      <w:rPr>
                        <w:color w:val="606060"/>
                        <w:w w:val="65"/>
                        <w:sz w:val="11"/>
                        <w:szCs w:val="11"/>
                      </w:rPr>
                      <w:t>e</w:t>
                    </w:r>
                    <w:r>
                      <w:rPr>
                        <w:color w:val="606060"/>
                        <w:sz w:val="11"/>
                        <w:szCs w:val="11"/>
                      </w:rPr>
                      <w:t>  </w:t>
                    </w:r>
                    <w:r>
                      <w:rPr>
                        <w:color w:val="606060"/>
                        <w:spacing w:val="1"/>
                        <w:sz w:val="11"/>
                        <w:szCs w:val="11"/>
                      </w:rPr>
                      <w:t> </w:t>
                    </w:r>
                    <w:r>
                      <w:rPr>
                        <w:color w:val="484848"/>
                        <w:w w:val="97"/>
                        <w:sz w:val="11"/>
                        <w:szCs w:val="11"/>
                      </w:rPr>
                      <w:t>fo</w:t>
                    </w:r>
                    <w:r>
                      <w:rPr>
                        <w:color w:val="484848"/>
                        <w:spacing w:val="8"/>
                        <w:w w:val="97"/>
                        <w:sz w:val="11"/>
                        <w:szCs w:val="11"/>
                      </w:rPr>
                      <w:t>c</w:t>
                    </w:r>
                    <w:r>
                      <w:rPr>
                        <w:color w:val="606060"/>
                        <w:spacing w:val="-1"/>
                        <w:w w:val="104"/>
                        <w:sz w:val="11"/>
                        <w:szCs w:val="11"/>
                        <w:rtl/>
                      </w:rPr>
                      <w:t>נ</w:t>
                    </w:r>
                    <w:r>
                      <w:rPr>
                        <w:color w:val="2D2D2D"/>
                        <w:spacing w:val="-4"/>
                        <w:w w:val="97"/>
                        <w:sz w:val="11"/>
                        <w:szCs w:val="11"/>
                        <w:rtl/>
                      </w:rPr>
                      <w:t>ו</w:t>
                    </w:r>
                    <w:r>
                      <w:rPr>
                        <w:color w:val="606060"/>
                        <w:w w:val="104"/>
                        <w:sz w:val="11"/>
                        <w:szCs w:val="11"/>
                      </w:rPr>
                      <w:t>s</w:t>
                    </w:r>
                    <w:r>
                      <w:rPr>
                        <w:color w:val="606060"/>
                        <w:sz w:val="11"/>
                        <w:szCs w:val="11"/>
                      </w:rPr>
                      <w:t> </w:t>
                    </w:r>
                    <w:r>
                      <w:rPr>
                        <w:color w:val="606060"/>
                        <w:spacing w:val="-2"/>
                        <w:sz w:val="11"/>
                        <w:szCs w:val="11"/>
                      </w:rPr>
                      <w:t> </w:t>
                    </w:r>
                    <w:r>
                      <w:rPr>
                        <w:color w:val="606060"/>
                        <w:w w:val="73"/>
                        <w:sz w:val="11"/>
                        <w:szCs w:val="11"/>
                      </w:rPr>
                      <w:t>011</w:t>
                    </w:r>
                    <w:r>
                      <w:rPr>
                        <w:color w:val="606060"/>
                        <w:sz w:val="11"/>
                        <w:szCs w:val="11"/>
                      </w:rPr>
                      <w:t> </w:t>
                    </w:r>
                    <w:r>
                      <w:rPr>
                        <w:color w:val="606060"/>
                        <w:spacing w:val="-5"/>
                        <w:sz w:val="11"/>
                        <w:szCs w:val="11"/>
                      </w:rPr>
                      <w:t> </w:t>
                    </w:r>
                    <w:r>
                      <w:rPr>
                        <w:color w:val="2D2D2D"/>
                        <w:spacing w:val="7"/>
                        <w:w w:val="95"/>
                        <w:sz w:val="11"/>
                        <w:szCs w:val="11"/>
                      </w:rPr>
                      <w:t>t</w:t>
                    </w:r>
                    <w:r>
                      <w:rPr>
                        <w:color w:val="111111"/>
                        <w:spacing w:val="-4"/>
                        <w:w w:val="75"/>
                        <w:sz w:val="11"/>
                        <w:szCs w:val="11"/>
                      </w:rPr>
                      <w:t>l</w:t>
                    </w:r>
                    <w:r>
                      <w:rPr>
                        <w:color w:val="606060"/>
                        <w:spacing w:val="-1"/>
                        <w:w w:val="75"/>
                        <w:sz w:val="11"/>
                        <w:szCs w:val="11"/>
                        <w:rtl/>
                      </w:rPr>
                      <w:t>ו</w:t>
                    </w:r>
                    <w:r>
                      <w:rPr>
                        <w:color w:val="606060"/>
                        <w:w w:val="75"/>
                        <w:sz w:val="11"/>
                        <w:szCs w:val="11"/>
                      </w:rPr>
                      <w:t>e</w:t>
                    </w:r>
                    <w:r>
                      <w:rPr>
                        <w:color w:val="606060"/>
                        <w:sz w:val="11"/>
                        <w:szCs w:val="11"/>
                      </w:rPr>
                      <w:t>   </w:t>
                    </w:r>
                    <w:r>
                      <w:rPr>
                        <w:color w:val="484848"/>
                        <w:w w:val="75"/>
                        <w:sz w:val="11"/>
                        <w:szCs w:val="11"/>
                      </w:rPr>
                      <w:t>s</w:t>
                    </w:r>
                    <w:r>
                      <w:rPr>
                        <w:color w:val="484848"/>
                        <w:spacing w:val="-11"/>
                        <w:sz w:val="11"/>
                        <w:szCs w:val="11"/>
                      </w:rPr>
                      <w:t> </w:t>
                    </w:r>
                    <w:r>
                      <w:rPr>
                        <w:color w:val="484848"/>
                        <w:spacing w:val="3"/>
                        <w:w w:val="109"/>
                        <w:sz w:val="11"/>
                        <w:szCs w:val="11"/>
                      </w:rPr>
                      <w:t>p</w:t>
                    </w:r>
                    <w:r>
                      <w:rPr>
                        <w:color w:val="484848"/>
                        <w:w w:val="56"/>
                        <w:sz w:val="11"/>
                        <w:szCs w:val="11"/>
                      </w:rPr>
                      <w:t>i</w:t>
                    </w:r>
                    <w:r>
                      <w:rPr>
                        <w:color w:val="484848"/>
                        <w:spacing w:val="-16"/>
                        <w:sz w:val="11"/>
                        <w:szCs w:val="11"/>
                      </w:rPr>
                      <w:t> </w:t>
                    </w:r>
                    <w:r>
                      <w:rPr>
                        <w:color w:val="2D2D2D"/>
                        <w:spacing w:val="-14"/>
                        <w:w w:val="76"/>
                        <w:sz w:val="11"/>
                        <w:szCs w:val="11"/>
                      </w:rPr>
                      <w:t>i</w:t>
                    </w:r>
                    <w:r>
                      <w:rPr>
                        <w:color w:val="484848"/>
                        <w:spacing w:val="5"/>
                        <w:w w:val="76"/>
                        <w:sz w:val="11"/>
                        <w:szCs w:val="11"/>
                      </w:rPr>
                      <w:t>·</w:t>
                    </w:r>
                    <w:r>
                      <w:rPr>
                        <w:color w:val="111111"/>
                        <w:spacing w:val="2"/>
                        <w:w w:val="76"/>
                        <w:sz w:val="11"/>
                        <w:szCs w:val="11"/>
                      </w:rPr>
                      <w:t>i</w:t>
                    </w:r>
                    <w:r>
                      <w:rPr>
                        <w:color w:val="484848"/>
                        <w:w w:val="76"/>
                        <w:sz w:val="11"/>
                        <w:szCs w:val="11"/>
                      </w:rPr>
                      <w:t>t</w:t>
                    </w:r>
                    <w:r>
                      <w:rPr>
                        <w:color w:val="484848"/>
                        <w:spacing w:val="-12"/>
                        <w:sz w:val="11"/>
                        <w:szCs w:val="11"/>
                      </w:rPr>
                      <w:t> </w:t>
                    </w:r>
                    <w:r>
                      <w:rPr>
                        <w:color w:val="2D2D2D"/>
                        <w:spacing w:val="6"/>
                        <w:w w:val="86"/>
                        <w:sz w:val="11"/>
                        <w:szCs w:val="11"/>
                      </w:rPr>
                      <w:t>u</w:t>
                    </w:r>
                    <w:r>
                      <w:rPr>
                        <w:color w:val="484848"/>
                        <w:spacing w:val="6"/>
                        <w:w w:val="105"/>
                        <w:sz w:val="11"/>
                        <w:szCs w:val="11"/>
                      </w:rPr>
                      <w:t>a</w:t>
                    </w:r>
                    <w:r>
                      <w:rPr>
                        <w:color w:val="111111"/>
                        <w:w w:val="56"/>
                        <w:sz w:val="11"/>
                        <w:szCs w:val="11"/>
                      </w:rPr>
                      <w:t>l</w:t>
                    </w:r>
                    <w:r>
                      <w:rPr>
                        <w:color w:val="111111"/>
                        <w:sz w:val="11"/>
                        <w:szCs w:val="11"/>
                      </w:rPr>
                      <w:t> </w:t>
                    </w:r>
                    <w:r>
                      <w:rPr>
                        <w:color w:val="111111"/>
                        <w:spacing w:val="7"/>
                        <w:sz w:val="11"/>
                        <w:szCs w:val="11"/>
                      </w:rPr>
                      <w:t> </w:t>
                    </w:r>
                    <w:r>
                      <w:rPr>
                        <w:color w:val="484848"/>
                        <w:w w:val="47"/>
                        <w:sz w:val="11"/>
                        <w:szCs w:val="11"/>
                      </w:rPr>
                      <w:t>5</w:t>
                    </w:r>
                    <w:r>
                      <w:rPr>
                        <w:color w:val="484848"/>
                        <w:spacing w:val="6"/>
                        <w:w w:val="47"/>
                        <w:sz w:val="11"/>
                        <w:szCs w:val="11"/>
                      </w:rPr>
                      <w:t>-</w:t>
                    </w:r>
                    <w:r>
                      <w:rPr>
                        <w:color w:val="2D2D2D"/>
                        <w:spacing w:val="5"/>
                        <w:w w:val="76"/>
                        <w:sz w:val="11"/>
                        <w:szCs w:val="11"/>
                      </w:rPr>
                      <w:t>i</w:t>
                    </w:r>
                    <w:r>
                      <w:rPr>
                        <w:color w:val="484848"/>
                        <w:w w:val="100"/>
                        <w:sz w:val="11"/>
                        <w:szCs w:val="11"/>
                      </w:rPr>
                      <w:t>de</w:t>
                    </w:r>
                    <w:r>
                      <w:rPr>
                        <w:color w:val="484848"/>
                        <w:sz w:val="11"/>
                        <w:szCs w:val="11"/>
                      </w:rPr>
                      <w:t> </w:t>
                    </w:r>
                    <w:r>
                      <w:rPr>
                        <w:color w:val="484848"/>
                        <w:spacing w:val="4"/>
                        <w:sz w:val="11"/>
                        <w:szCs w:val="11"/>
                      </w:rPr>
                      <w:t> </w:t>
                    </w:r>
                    <w:r>
                      <w:rPr>
                        <w:color w:val="606060"/>
                        <w:spacing w:val="2"/>
                        <w:w w:val="109"/>
                        <w:sz w:val="11"/>
                        <w:szCs w:val="11"/>
                      </w:rPr>
                      <w:t>o</w:t>
                    </w:r>
                    <w:r>
                      <w:rPr>
                        <w:color w:val="2D2D2D"/>
                        <w:w w:val="108"/>
                        <w:sz w:val="11"/>
                        <w:szCs w:val="11"/>
                      </w:rPr>
                      <w:t>f</w:t>
                    </w:r>
                    <w:r>
                      <w:rPr>
                        <w:color w:val="2D2D2D"/>
                        <w:sz w:val="11"/>
                        <w:szCs w:val="11"/>
                      </w:rPr>
                      <w:t> </w:t>
                    </w:r>
                    <w:r>
                      <w:rPr>
                        <w:color w:val="2D2D2D"/>
                        <w:spacing w:val="-5"/>
                        <w:sz w:val="11"/>
                        <w:szCs w:val="11"/>
                      </w:rPr>
                      <w:t> </w:t>
                    </w:r>
                    <w:r>
                      <w:rPr>
                        <w:color w:val="484848"/>
                        <w:spacing w:val="3"/>
                        <w:w w:val="108"/>
                        <w:sz w:val="11"/>
                        <w:szCs w:val="11"/>
                      </w:rPr>
                      <w:t>t</w:t>
                    </w:r>
                    <w:r>
                      <w:rPr>
                        <w:color w:val="111111"/>
                        <w:spacing w:val="-4"/>
                        <w:w w:val="75"/>
                        <w:sz w:val="11"/>
                        <w:szCs w:val="11"/>
                      </w:rPr>
                      <w:t>l</w:t>
                    </w:r>
                    <w:r>
                      <w:rPr>
                        <w:color w:val="606060"/>
                        <w:spacing w:val="-1"/>
                        <w:w w:val="75"/>
                        <w:sz w:val="11"/>
                        <w:szCs w:val="11"/>
                        <w:rtl/>
                      </w:rPr>
                      <w:t>ו</w:t>
                    </w:r>
                    <w:r>
                      <w:rPr>
                        <w:color w:val="606060"/>
                        <w:spacing w:val="-1"/>
                        <w:w w:val="75"/>
                        <w:sz w:val="11"/>
                        <w:szCs w:val="11"/>
                      </w:rPr>
                      <w:t>e</w:t>
                    </w:r>
                  </w:p>
                  <w:p>
                    <w:pPr>
                      <w:numPr>
                        <w:ilvl w:val="0"/>
                        <w:numId w:val="2"/>
                      </w:numPr>
                      <w:tabs>
                        <w:tab w:pos="1453" w:val="left" w:leader="none"/>
                      </w:tabs>
                      <w:spacing w:line="261" w:lineRule="auto" w:before="0"/>
                      <w:ind w:left="1425" w:right="21" w:hanging="9"/>
                      <w:jc w:val="both"/>
                      <w:rPr>
                        <w:i/>
                        <w:sz w:val="11"/>
                        <w:szCs w:val="11"/>
                      </w:rPr>
                    </w:pPr>
                    <w:r>
                      <w:rPr>
                        <w:color w:val="484848"/>
                        <w:w w:val="95"/>
                        <w:sz w:val="11"/>
                        <w:szCs w:val="11"/>
                      </w:rPr>
                      <w:t>ra</w:t>
                    </w:r>
                    <w:r>
                      <w:rPr>
                        <w:color w:val="484848"/>
                        <w:spacing w:val="-3"/>
                        <w:w w:val="95"/>
                        <w:sz w:val="11"/>
                        <w:szCs w:val="11"/>
                      </w:rPr>
                      <w:t> </w:t>
                    </w:r>
                    <w:r>
                      <w:rPr>
                        <w:color w:val="2D2D2D"/>
                        <w:spacing w:val="-19"/>
                        <w:w w:val="95"/>
                        <w:sz w:val="11"/>
                        <w:szCs w:val="11"/>
                      </w:rPr>
                      <w:t>l</w:t>
                    </w:r>
                    <w:r>
                      <w:rPr>
                        <w:color w:val="484848"/>
                        <w:spacing w:val="-19"/>
                        <w:w w:val="95"/>
                        <w:sz w:val="11"/>
                        <w:szCs w:val="11"/>
                        <w:rtl/>
                      </w:rPr>
                      <w:t>מ</w:t>
                    </w:r>
                    <w:r>
                      <w:rPr>
                        <w:color w:val="484848"/>
                        <w:spacing w:val="-19"/>
                        <w:w w:val="95"/>
                        <w:sz w:val="11"/>
                        <w:szCs w:val="11"/>
                      </w:rPr>
                      <w:t>1</w:t>
                    </w:r>
                    <w:r>
                      <w:rPr>
                        <w:color w:val="484848"/>
                        <w:spacing w:val="-13"/>
                        <w:w w:val="95"/>
                        <w:sz w:val="11"/>
                        <w:szCs w:val="11"/>
                      </w:rPr>
                      <w:t> </w:t>
                    </w:r>
                    <w:r>
                      <w:rPr>
                        <w:color w:val="2D2D2D"/>
                        <w:w w:val="95"/>
                        <w:sz w:val="11"/>
                        <w:szCs w:val="11"/>
                      </w:rPr>
                      <w:t>t</w:t>
                    </w:r>
                    <w:r>
                      <w:rPr>
                        <w:color w:val="606060"/>
                        <w:w w:val="95"/>
                        <w:sz w:val="11"/>
                        <w:szCs w:val="11"/>
                      </w:rPr>
                      <w:t>1d</w:t>
                    </w:r>
                    <w:r>
                      <w:rPr>
                        <w:color w:val="2D2D2D"/>
                        <w:w w:val="95"/>
                        <w:sz w:val="11"/>
                        <w:szCs w:val="11"/>
                      </w:rPr>
                      <w:t>.</w:t>
                    </w:r>
                    <w:r>
                      <w:rPr>
                        <w:color w:val="2D2D2D"/>
                        <w:spacing w:val="-7"/>
                        <w:w w:val="95"/>
                        <w:sz w:val="11"/>
                        <w:szCs w:val="11"/>
                      </w:rPr>
                      <w:t> </w:t>
                    </w:r>
                    <w:r>
                      <w:rPr>
                        <w:rFonts w:ascii="Arial" w:hAnsi="Arial" w:cs="Arial"/>
                        <w:color w:val="606060"/>
                        <w:w w:val="95"/>
                        <w:sz w:val="10"/>
                        <w:szCs w:val="10"/>
                      </w:rPr>
                      <w:t>1</w:t>
                    </w:r>
                    <w:r>
                      <w:rPr>
                        <w:rFonts w:ascii="Arial" w:hAnsi="Arial" w:cs="Arial"/>
                        <w:color w:val="606060"/>
                        <w:spacing w:val="-6"/>
                        <w:w w:val="95"/>
                        <w:sz w:val="10"/>
                        <w:szCs w:val="10"/>
                      </w:rPr>
                      <w:t> </w:t>
                    </w:r>
                    <w:r>
                      <w:rPr>
                        <w:color w:val="484848"/>
                        <w:w w:val="95"/>
                        <w:sz w:val="11"/>
                        <w:szCs w:val="11"/>
                      </w:rPr>
                      <w:t>v.:</w:t>
                    </w:r>
                    <w:r>
                      <w:rPr>
                        <w:color w:val="2D2D2D"/>
                        <w:w w:val="95"/>
                        <w:sz w:val="11"/>
                        <w:szCs w:val="11"/>
                      </w:rPr>
                      <w:t>i</w:t>
                    </w:r>
                    <w:r>
                      <w:rPr>
                        <w:color w:val="606060"/>
                        <w:w w:val="95"/>
                        <w:sz w:val="11"/>
                        <w:szCs w:val="11"/>
                      </w:rPr>
                      <w:t>s</w:t>
                    </w:r>
                    <w:r>
                      <w:rPr>
                        <w:color w:val="2D2D2D"/>
                        <w:w w:val="95"/>
                        <w:sz w:val="11"/>
                        <w:szCs w:val="11"/>
                      </w:rPr>
                      <w:t>l</w:t>
                    </w:r>
                    <w:r>
                      <w:rPr>
                        <w:color w:val="484848"/>
                        <w:w w:val="95"/>
                        <w:sz w:val="11"/>
                        <w:szCs w:val="11"/>
                        <w:rtl/>
                      </w:rPr>
                      <w:t>ו</w:t>
                    </w:r>
                    <w:r>
                      <w:rPr>
                        <w:color w:val="484848"/>
                        <w:spacing w:val="11"/>
                        <w:w w:val="95"/>
                        <w:sz w:val="11"/>
                        <w:szCs w:val="11"/>
                      </w:rPr>
                      <w:t> </w:t>
                    </w:r>
                    <w:r>
                      <w:rPr>
                        <w:color w:val="484848"/>
                        <w:w w:val="95"/>
                        <w:sz w:val="11"/>
                        <w:szCs w:val="11"/>
                      </w:rPr>
                      <w:t>Ra</w:t>
                    </w:r>
                    <w:r>
                      <w:rPr>
                        <w:color w:val="484848"/>
                        <w:w w:val="95"/>
                        <w:sz w:val="11"/>
                        <w:szCs w:val="11"/>
                        <w:rtl/>
                      </w:rPr>
                      <w:t>י</w:t>
                    </w:r>
                    <w:r>
                      <w:rPr>
                        <w:color w:val="484848"/>
                        <w:w w:val="95"/>
                        <w:sz w:val="11"/>
                        <w:szCs w:val="11"/>
                      </w:rPr>
                      <w:t>.,•</w:t>
                    </w:r>
                    <w:r>
                      <w:rPr>
                        <w:color w:val="484848"/>
                        <w:spacing w:val="-6"/>
                        <w:w w:val="95"/>
                        <w:sz w:val="11"/>
                        <w:szCs w:val="11"/>
                      </w:rPr>
                      <w:t> </w:t>
                    </w:r>
                    <w:r>
                      <w:rPr>
                        <w:color w:val="606060"/>
                        <w:sz w:val="11"/>
                        <w:szCs w:val="11"/>
                      </w:rPr>
                      <w:t>Zev</w:t>
                    </w:r>
                    <w:r>
                      <w:rPr>
                        <w:color w:val="606060"/>
                        <w:spacing w:val="-11"/>
                        <w:sz w:val="11"/>
                        <w:szCs w:val="11"/>
                      </w:rPr>
                      <w:t> </w:t>
                    </w:r>
                    <w:r>
                      <w:rPr>
                        <w:i/>
                        <w:color w:val="484848"/>
                        <w:spacing w:val="-2"/>
                        <w:w w:val="95"/>
                        <w:sz w:val="11"/>
                        <w:szCs w:val="11"/>
                      </w:rPr>
                      <w:t>!</w:t>
                    </w:r>
                    <w:r>
                      <w:rPr>
                        <w:i/>
                        <w:color w:val="484848"/>
                        <w:spacing w:val="-2"/>
                        <w:w w:val="95"/>
                        <w:sz w:val="11"/>
                        <w:szCs w:val="11"/>
                        <w:rtl/>
                      </w:rPr>
                      <w:t>נ</w:t>
                    </w:r>
                    <w:r>
                      <w:rPr>
                        <w:i/>
                        <w:color w:val="484848"/>
                        <w:spacing w:val="-2"/>
                        <w:w w:val="95"/>
                        <w:sz w:val="11"/>
                        <w:szCs w:val="11"/>
                      </w:rPr>
                      <w:t>l1!</w:t>
                    </w:r>
                    <w:r>
                      <w:rPr>
                        <w:i/>
                        <w:color w:val="2D2D2D"/>
                        <w:spacing w:val="-2"/>
                        <w:w w:val="95"/>
                        <w:sz w:val="11"/>
                        <w:szCs w:val="11"/>
                      </w:rPr>
                      <w:t>i</w:t>
                    </w:r>
                    <w:r>
                      <w:rPr>
                        <w:i/>
                        <w:color w:val="2D2D2D"/>
                        <w:spacing w:val="-14"/>
                        <w:w w:val="95"/>
                        <w:sz w:val="11"/>
                        <w:szCs w:val="11"/>
                      </w:rPr>
                      <w:t> </w:t>
                    </w:r>
                    <w:r>
                      <w:rPr>
                        <w:i/>
                        <w:color w:val="484848"/>
                        <w:w w:val="95"/>
                        <w:sz w:val="11"/>
                        <w:szCs w:val="11"/>
                      </w:rPr>
                      <w:t>r</w:t>
                    </w:r>
                    <w:r>
                      <w:rPr>
                        <w:i/>
                        <w:color w:val="484848"/>
                        <w:spacing w:val="-20"/>
                        <w:w w:val="95"/>
                        <w:sz w:val="11"/>
                        <w:szCs w:val="11"/>
                      </w:rPr>
                      <w:t> </w:t>
                    </w:r>
                    <w:r>
                      <w:rPr>
                        <w:i/>
                        <w:color w:val="727272"/>
                        <w:w w:val="95"/>
                        <w:sz w:val="11"/>
                        <w:szCs w:val="11"/>
                      </w:rPr>
                      <w:t>"a</w:t>
                    </w:r>
                    <w:r>
                      <w:rPr>
                        <w:i/>
                        <w:color w:val="727272"/>
                        <w:spacing w:val="25"/>
                        <w:w w:val="95"/>
                        <w:sz w:val="11"/>
                        <w:szCs w:val="11"/>
                      </w:rPr>
                      <w:t> </w:t>
                    </w:r>
                    <w:r>
                      <w:rPr>
                        <w:color w:val="2D2D2D"/>
                        <w:spacing w:val="-5"/>
                        <w:w w:val="95"/>
                        <w:sz w:val="11"/>
                        <w:szCs w:val="11"/>
                        <w:rtl/>
                      </w:rPr>
                      <w:t>רח</w:t>
                    </w:r>
                    <w:r>
                      <w:rPr>
                        <w:color w:val="2D2D2D"/>
                        <w:spacing w:val="-20"/>
                        <w:w w:val="95"/>
                        <w:sz w:val="11"/>
                        <w:szCs w:val="11"/>
                      </w:rPr>
                      <w:t> </w:t>
                    </w:r>
                    <w:r>
                      <w:rPr>
                        <w:color w:val="484848"/>
                        <w:w w:val="95"/>
                        <w:sz w:val="11"/>
                        <w:szCs w:val="11"/>
                      </w:rPr>
                      <w:t>t</w:t>
                    </w:r>
                    <w:r>
                      <w:rPr>
                        <w:color w:val="2D2D2D"/>
                        <w:w w:val="95"/>
                        <w:sz w:val="11"/>
                        <w:szCs w:val="11"/>
                        <w:rtl/>
                      </w:rPr>
                      <w:t>ו</w:t>
                    </w:r>
                    <w:r>
                      <w:rPr>
                        <w:color w:val="606060"/>
                        <w:w w:val="95"/>
                        <w:sz w:val="11"/>
                        <w:szCs w:val="11"/>
                      </w:rPr>
                      <w:t>cl</w:t>
                    </w:r>
                    <w:r>
                      <w:rPr>
                        <w:color w:val="2D2D2D"/>
                        <w:w w:val="95"/>
                        <w:sz w:val="11"/>
                        <w:szCs w:val="11"/>
                        <w:rtl/>
                      </w:rPr>
                      <w:t>ו</w:t>
                    </w:r>
                    <w:r>
                      <w:rPr>
                        <w:color w:val="2D2D2D"/>
                        <w:spacing w:val="3"/>
                        <w:w w:val="95"/>
                        <w:sz w:val="11"/>
                        <w:szCs w:val="11"/>
                      </w:rPr>
                      <w:t> </w:t>
                    </w:r>
                    <w:r>
                      <w:rPr>
                        <w:i/>
                        <w:color w:val="484848"/>
                        <w:spacing w:val="-3"/>
                        <w:w w:val="95"/>
                        <w:sz w:val="11"/>
                        <w:szCs w:val="11"/>
                      </w:rPr>
                      <w:t>i1atzlaci1ai1</w:t>
                    </w:r>
                    <w:r>
                      <w:rPr>
                        <w:color w:val="2D2D2D"/>
                        <w:spacing w:val="-3"/>
                        <w:w w:val="95"/>
                        <w:sz w:val="11"/>
                        <w:szCs w:val="11"/>
                      </w:rPr>
                      <w:t>,</w:t>
                    </w:r>
                    <w:r>
                      <w:rPr>
                        <w:color w:val="606060"/>
                        <w:spacing w:val="-3"/>
                        <w:w w:val="95"/>
                        <w:sz w:val="11"/>
                        <w:szCs w:val="11"/>
                      </w:rPr>
                      <w:t>,</w:t>
                    </w:r>
                    <w:r>
                      <w:rPr>
                        <w:color w:val="606060"/>
                        <w:spacing w:val="-17"/>
                        <w:w w:val="95"/>
                        <w:sz w:val="11"/>
                        <w:szCs w:val="11"/>
                      </w:rPr>
                      <w:t> </w:t>
                    </w:r>
                    <w:r>
                      <w:rPr>
                        <w:color w:val="484848"/>
                        <w:w w:val="90"/>
                        <w:sz w:val="11"/>
                        <w:szCs w:val="11"/>
                      </w:rPr>
                      <w:t>..,</w:t>
                    </w:r>
                    <w:r>
                      <w:rPr>
                        <w:color w:val="484848"/>
                        <w:spacing w:val="7"/>
                        <w:w w:val="90"/>
                        <w:sz w:val="11"/>
                        <w:szCs w:val="11"/>
                      </w:rPr>
                      <w:t> </w:t>
                    </w:r>
                    <w:r>
                      <w:rPr>
                        <w:color w:val="2D2D2D"/>
                        <w:w w:val="95"/>
                        <w:sz w:val="11"/>
                        <w:szCs w:val="11"/>
                      </w:rPr>
                      <w:t>it</w:t>
                    </w:r>
                    <w:r>
                      <w:rPr>
                        <w:color w:val="2D2D2D"/>
                        <w:spacing w:val="-16"/>
                        <w:w w:val="95"/>
                        <w:sz w:val="11"/>
                        <w:szCs w:val="11"/>
                      </w:rPr>
                      <w:t> </w:t>
                    </w:r>
                    <w:r>
                      <w:rPr>
                        <w:color w:val="2D2D2D"/>
                        <w:spacing w:val="2"/>
                        <w:w w:val="95"/>
                        <w:sz w:val="11"/>
                        <w:szCs w:val="11"/>
                      </w:rPr>
                      <w:t>l1</w:t>
                    </w:r>
                    <w:r>
                      <w:rPr>
                        <w:color w:val="727272"/>
                        <w:spacing w:val="2"/>
                        <w:w w:val="95"/>
                        <w:sz w:val="11"/>
                        <w:szCs w:val="11"/>
                      </w:rPr>
                      <w:t>t</w:t>
                    </w:r>
                    <w:r>
                      <w:rPr>
                        <w:color w:val="727272"/>
                        <w:spacing w:val="-18"/>
                        <w:w w:val="95"/>
                        <w:sz w:val="11"/>
                        <w:szCs w:val="11"/>
                      </w:rPr>
                      <w:t> </w:t>
                    </w:r>
                    <w:r>
                      <w:rPr>
                        <w:color w:val="484848"/>
                        <w:spacing w:val="4"/>
                        <w:w w:val="95"/>
                        <w:sz w:val="11"/>
                        <w:szCs w:val="11"/>
                      </w:rPr>
                      <w:t>h</w:t>
                    </w:r>
                    <w:r>
                      <w:rPr>
                        <w:color w:val="2D2D2D"/>
                        <w:spacing w:val="4"/>
                        <w:w w:val="95"/>
                        <w:sz w:val="11"/>
                        <w:szCs w:val="11"/>
                      </w:rPr>
                      <w:t>i</w:t>
                    </w:r>
                    <w:r>
                      <w:rPr>
                        <w:color w:val="484848"/>
                        <w:spacing w:val="4"/>
                        <w:w w:val="95"/>
                        <w:sz w:val="11"/>
                        <w:szCs w:val="11"/>
                      </w:rPr>
                      <w:t>s</w:t>
                    </w:r>
                    <w:r>
                      <w:rPr>
                        <w:color w:val="484848"/>
                        <w:spacing w:val="5"/>
                        <w:w w:val="95"/>
                        <w:sz w:val="11"/>
                        <w:szCs w:val="11"/>
                      </w:rPr>
                      <w:t> </w:t>
                    </w:r>
                    <w:r>
                      <w:rPr>
                        <w:color w:val="2D2D2D"/>
                        <w:w w:val="90"/>
                        <w:sz w:val="11"/>
                        <w:szCs w:val="11"/>
                      </w:rPr>
                      <w:t>i</w:t>
                    </w:r>
                    <w:r>
                      <w:rPr>
                        <w:color w:val="2D2D2D"/>
                        <w:spacing w:val="-16"/>
                        <w:w w:val="90"/>
                        <w:sz w:val="11"/>
                        <w:szCs w:val="11"/>
                      </w:rPr>
                      <w:t> </w:t>
                    </w:r>
                    <w:r>
                      <w:rPr>
                        <w:color w:val="2D2D2D"/>
                        <w:w w:val="95"/>
                        <w:sz w:val="11"/>
                        <w:szCs w:val="11"/>
                      </w:rPr>
                      <w:t>n</w:t>
                    </w:r>
                    <w:r>
                      <w:rPr>
                        <w:color w:val="484848"/>
                        <w:w w:val="95"/>
                        <w:sz w:val="11"/>
                        <w:szCs w:val="11"/>
                        <w:rtl/>
                      </w:rPr>
                      <w:t>ד</w:t>
                    </w:r>
                    <w:r>
                      <w:rPr>
                        <w:color w:val="484848"/>
                        <w:w w:val="95"/>
                        <w:sz w:val="11"/>
                        <w:szCs w:val="11"/>
                      </w:rPr>
                      <w:t>p</w:t>
                    </w:r>
                    <w:r>
                      <w:rPr>
                        <w:color w:val="484848"/>
                        <w:spacing w:val="-18"/>
                        <w:w w:val="95"/>
                        <w:sz w:val="11"/>
                        <w:szCs w:val="11"/>
                      </w:rPr>
                      <w:t> </w:t>
                    </w:r>
                    <w:r>
                      <w:rPr>
                        <w:color w:val="484848"/>
                        <w:w w:val="95"/>
                        <w:sz w:val="11"/>
                        <w:szCs w:val="11"/>
                      </w:rPr>
                      <w:t>oi·tant</w:t>
                    </w:r>
                    <w:r>
                      <w:rPr>
                        <w:color w:val="484848"/>
                        <w:spacing w:val="-3"/>
                        <w:w w:val="95"/>
                        <w:sz w:val="11"/>
                        <w:szCs w:val="11"/>
                      </w:rPr>
                      <w:t> </w:t>
                    </w:r>
                    <w:r>
                      <w:rPr>
                        <w:i/>
                        <w:color w:val="484848"/>
                        <w:w w:val="95"/>
                        <w:sz w:val="12"/>
                        <w:szCs w:val="12"/>
                      </w:rPr>
                      <w:t>sefe</w:t>
                    </w:r>
                    <w:r>
                      <w:rPr>
                        <w:i/>
                        <w:color w:val="484848"/>
                        <w:w w:val="95"/>
                        <w:sz w:val="12"/>
                        <w:szCs w:val="12"/>
                        <w:rtl/>
                      </w:rPr>
                      <w:t>ו</w:t>
                    </w:r>
                    <w:r>
                      <w:rPr>
                        <w:i/>
                        <w:color w:val="484848"/>
                        <w:w w:val="95"/>
                        <w:sz w:val="12"/>
                        <w:szCs w:val="12"/>
                      </w:rPr>
                      <w:t>·,</w:t>
                    </w:r>
                    <w:r>
                      <w:rPr>
                        <w:i/>
                        <w:color w:val="484848"/>
                        <w:spacing w:val="-13"/>
                        <w:w w:val="95"/>
                        <w:sz w:val="12"/>
                        <w:szCs w:val="12"/>
                      </w:rPr>
                      <w:t> </w:t>
                    </w:r>
                    <w:r>
                      <w:rPr>
                        <w:color w:val="484848"/>
                        <w:spacing w:val="-21"/>
                        <w:w w:val="95"/>
                        <w:sz w:val="11"/>
                        <w:szCs w:val="11"/>
                      </w:rPr>
                      <w:t>a,</w:t>
                    </w:r>
                    <w:r>
                      <w:rPr>
                        <w:color w:val="484848"/>
                        <w:spacing w:val="-19"/>
                        <w:w w:val="95"/>
                        <w:sz w:val="11"/>
                        <w:szCs w:val="11"/>
                      </w:rPr>
                      <w:t> </w:t>
                    </w:r>
                    <w:r>
                      <w:rPr>
                        <w:color w:val="2D2D2D"/>
                        <w:w w:val="95"/>
                        <w:sz w:val="11"/>
                        <w:szCs w:val="11"/>
                      </w:rPr>
                      <w:t>n</w:t>
                    </w:r>
                    <w:r>
                      <w:rPr>
                        <w:color w:val="2D2D2D"/>
                        <w:spacing w:val="-4"/>
                        <w:w w:val="95"/>
                        <w:sz w:val="11"/>
                        <w:szCs w:val="11"/>
                      </w:rPr>
                      <w:t> </w:t>
                    </w:r>
                    <w:r>
                      <w:rPr>
                        <w:color w:val="2D2D2D"/>
                        <w:w w:val="95"/>
                        <w:sz w:val="11"/>
                        <w:szCs w:val="11"/>
                      </w:rPr>
                      <w:t>i</w:t>
                    </w:r>
                    <w:r>
                      <w:rPr>
                        <w:color w:val="2D2D2D"/>
                        <w:spacing w:val="-10"/>
                        <w:w w:val="95"/>
                        <w:sz w:val="11"/>
                        <w:szCs w:val="11"/>
                      </w:rPr>
                      <w:t> </w:t>
                    </w:r>
                    <w:r>
                      <w:rPr>
                        <w:color w:val="484848"/>
                        <w:w w:val="95"/>
                        <w:sz w:val="11"/>
                        <w:szCs w:val="11"/>
                      </w:rPr>
                      <w:t>as</w:t>
                    </w:r>
                    <w:r>
                      <w:rPr>
                        <w:color w:val="484848"/>
                        <w:spacing w:val="5"/>
                        <w:w w:val="95"/>
                        <w:sz w:val="11"/>
                        <w:szCs w:val="11"/>
                      </w:rPr>
                      <w:t> </w:t>
                    </w:r>
                    <w:r>
                      <w:rPr>
                        <w:color w:val="2D2D2D"/>
                        <w:w w:val="95"/>
                        <w:sz w:val="11"/>
                        <w:szCs w:val="11"/>
                      </w:rPr>
                      <w:t>t</w:t>
                    </w:r>
                    <w:r>
                      <w:rPr>
                        <w:color w:val="2D2D2D"/>
                        <w:spacing w:val="-20"/>
                        <w:w w:val="95"/>
                        <w:sz w:val="11"/>
                        <w:szCs w:val="11"/>
                      </w:rPr>
                      <w:t> </w:t>
                    </w:r>
                    <w:r>
                      <w:rPr>
                        <w:color w:val="484848"/>
                        <w:w w:val="95"/>
                        <w:sz w:val="11"/>
                        <w:szCs w:val="11"/>
                      </w:rPr>
                      <w:t>hc</w:t>
                    </w:r>
                    <w:r>
                      <w:rPr>
                        <w:color w:val="484848"/>
                        <w:spacing w:val="-3"/>
                        <w:w w:val="95"/>
                        <w:sz w:val="11"/>
                        <w:szCs w:val="11"/>
                      </w:rPr>
                      <w:t> </w:t>
                    </w:r>
                    <w:r>
                      <w:rPr>
                        <w:color w:val="484848"/>
                        <w:w w:val="95"/>
                        <w:sz w:val="11"/>
                        <w:szCs w:val="11"/>
                      </w:rPr>
                      <w:t>v.</w:t>
                    </w:r>
                    <w:r>
                      <w:rPr>
                        <w:color w:val="484848"/>
                        <w:w w:val="95"/>
                        <w:sz w:val="11"/>
                        <w:szCs w:val="11"/>
                        <w:rtl/>
                      </w:rPr>
                      <w:t>י</w:t>
                    </w:r>
                    <w:r>
                      <w:rPr>
                        <w:color w:val="2D2D2D"/>
                        <w:w w:val="95"/>
                        <w:sz w:val="11"/>
                        <w:szCs w:val="11"/>
                      </w:rPr>
                      <w:t>a</w:t>
                    </w:r>
                    <w:r>
                      <w:rPr>
                        <w:color w:val="484848"/>
                        <w:w w:val="95"/>
                        <w:sz w:val="11"/>
                        <w:szCs w:val="11"/>
                      </w:rPr>
                      <w:t>vcs</w:t>
                    </w:r>
                    <w:r>
                      <w:rPr>
                        <w:color w:val="606060"/>
                        <w:w w:val="95"/>
                        <w:sz w:val="11"/>
                        <w:szCs w:val="11"/>
                      </w:rPr>
                      <w:t> </w:t>
                    </w:r>
                    <w:r>
                      <w:rPr>
                        <w:color w:val="606060"/>
                        <w:spacing w:val="2"/>
                        <w:w w:val="109"/>
                        <w:sz w:val="11"/>
                        <w:szCs w:val="11"/>
                      </w:rPr>
                      <w:t>o</w:t>
                    </w:r>
                    <w:r>
                      <w:rPr>
                        <w:color w:val="2D2D2D"/>
                        <w:w w:val="108"/>
                        <w:sz w:val="11"/>
                        <w:szCs w:val="11"/>
                      </w:rPr>
                      <w:t>f</w:t>
                    </w:r>
                    <w:r>
                      <w:rPr>
                        <w:color w:val="2D2D2D"/>
                        <w:spacing w:val="10"/>
                        <w:sz w:val="11"/>
                        <w:szCs w:val="11"/>
                      </w:rPr>
                      <w:t> </w:t>
                    </w:r>
                    <w:r>
                      <w:rPr>
                        <w:color w:val="2D2D2D"/>
                        <w:spacing w:val="2"/>
                        <w:w w:val="100"/>
                        <w:sz w:val="11"/>
                        <w:szCs w:val="11"/>
                      </w:rPr>
                      <w:t>d</w:t>
                    </w:r>
                    <w:r>
                      <w:rPr>
                        <w:color w:val="484848"/>
                        <w:w w:val="100"/>
                        <w:sz w:val="11"/>
                        <w:szCs w:val="11"/>
                      </w:rPr>
                      <w:t>a</w:t>
                    </w:r>
                    <w:r>
                      <w:rPr>
                        <w:color w:val="484848"/>
                        <w:spacing w:val="-14"/>
                        <w:sz w:val="11"/>
                        <w:szCs w:val="11"/>
                      </w:rPr>
                      <w:t> </w:t>
                    </w:r>
                    <w:r>
                      <w:rPr>
                        <w:color w:val="111111"/>
                        <w:w w:val="76"/>
                        <w:sz w:val="11"/>
                        <w:szCs w:val="11"/>
                      </w:rPr>
                      <w:t>i</w:t>
                    </w:r>
                    <w:r>
                      <w:rPr>
                        <w:color w:val="111111"/>
                        <w:spacing w:val="-18"/>
                        <w:sz w:val="11"/>
                        <w:szCs w:val="11"/>
                      </w:rPr>
                      <w:t> </w:t>
                    </w:r>
                    <w:r>
                      <w:rPr>
                        <w:color w:val="2D2D2D"/>
                        <w:spacing w:val="3"/>
                        <w:w w:val="75"/>
                        <w:sz w:val="11"/>
                        <w:szCs w:val="11"/>
                      </w:rPr>
                      <w:t>l</w:t>
                    </w:r>
                    <w:r>
                      <w:rPr>
                        <w:color w:val="606060"/>
                        <w:w w:val="105"/>
                        <w:sz w:val="11"/>
                        <w:szCs w:val="11"/>
                      </w:rPr>
                      <w:t>y</w:t>
                    </w:r>
                    <w:r>
                      <w:rPr>
                        <w:color w:val="606060"/>
                        <w:spacing w:val="8"/>
                        <w:sz w:val="11"/>
                        <w:szCs w:val="11"/>
                      </w:rPr>
                      <w:t> </w:t>
                    </w:r>
                    <w:r>
                      <w:rPr>
                        <w:color w:val="484848"/>
                        <w:w w:val="110"/>
                        <w:sz w:val="11"/>
                        <w:szCs w:val="11"/>
                      </w:rPr>
                      <w:t>!ife</w:t>
                    </w:r>
                    <w:r>
                      <w:rPr>
                        <w:color w:val="484848"/>
                        <w:spacing w:val="5"/>
                        <w:sz w:val="11"/>
                        <w:szCs w:val="11"/>
                      </w:rPr>
                      <w:t> </w:t>
                    </w:r>
                    <w:r>
                      <w:rPr>
                        <w:color w:val="606060"/>
                        <w:spacing w:val="-6"/>
                        <w:w w:val="110"/>
                        <w:sz w:val="11"/>
                        <w:szCs w:val="11"/>
                      </w:rPr>
                      <w:t>c</w:t>
                    </w:r>
                    <w:r>
                      <w:rPr>
                        <w:color w:val="606060"/>
                        <w:w w:val="65"/>
                        <w:sz w:val="11"/>
                        <w:szCs w:val="11"/>
                      </w:rPr>
                      <w:t>1</w:t>
                    </w:r>
                    <w:r>
                      <w:rPr>
                        <w:color w:val="606060"/>
                        <w:spacing w:val="-13"/>
                        <w:w w:val="65"/>
                        <w:sz w:val="11"/>
                        <w:szCs w:val="11"/>
                      </w:rPr>
                      <w:t>·</w:t>
                    </w:r>
                    <w:r>
                      <w:rPr>
                        <w:color w:val="606060"/>
                        <w:spacing w:val="6"/>
                        <w:w w:val="105"/>
                        <w:sz w:val="11"/>
                        <w:szCs w:val="11"/>
                      </w:rPr>
                      <w:t>a</w:t>
                    </w:r>
                    <w:r>
                      <w:rPr>
                        <w:color w:val="606060"/>
                        <w:w w:val="62"/>
                        <w:sz w:val="11"/>
                        <w:szCs w:val="11"/>
                      </w:rPr>
                      <w:t>f</w:t>
                    </w:r>
                    <w:r>
                      <w:rPr>
                        <w:color w:val="606060"/>
                        <w:spacing w:val="7"/>
                        <w:w w:val="62"/>
                        <w:sz w:val="11"/>
                        <w:szCs w:val="11"/>
                      </w:rPr>
                      <w:t>i</w:t>
                    </w:r>
                    <w:r>
                      <w:rPr>
                        <w:color w:val="2D2D2D"/>
                        <w:spacing w:val="1"/>
                        <w:w w:val="56"/>
                        <w:sz w:val="11"/>
                        <w:szCs w:val="11"/>
                      </w:rPr>
                      <w:t>l</w:t>
                    </w:r>
                    <w:r>
                      <w:rPr>
                        <w:color w:val="484848"/>
                        <w:w w:val="56"/>
                        <w:sz w:val="11"/>
                        <w:szCs w:val="11"/>
                        <w:rtl/>
                      </w:rPr>
                      <w:t>ו</w:t>
                    </w:r>
                    <w:r>
                      <w:rPr>
                        <w:color w:val="484848"/>
                        <w:sz w:val="11"/>
                        <w:szCs w:val="11"/>
                      </w:rPr>
                      <w:t> </w:t>
                    </w:r>
                    <w:r>
                      <w:rPr>
                        <w:color w:val="484848"/>
                        <w:spacing w:val="-1"/>
                        <w:sz w:val="11"/>
                        <w:szCs w:val="11"/>
                      </w:rPr>
                      <w:t> </w:t>
                    </w:r>
                    <w:r>
                      <w:rPr>
                        <w:color w:val="484848"/>
                        <w:w w:val="109"/>
                        <w:sz w:val="11"/>
                        <w:szCs w:val="11"/>
                      </w:rPr>
                      <w:t>d</w:t>
                    </w:r>
                    <w:r>
                      <w:rPr>
                        <w:color w:val="484848"/>
                        <w:w w:val="109"/>
                        <w:sz w:val="11"/>
                        <w:szCs w:val="11"/>
                        <w:rtl/>
                      </w:rPr>
                      <w:t>ס</w:t>
                    </w:r>
                    <w:r>
                      <w:rPr>
                        <w:color w:val="484848"/>
                        <w:spacing w:val="6"/>
                        <w:w w:val="109"/>
                        <w:sz w:val="11"/>
                        <w:szCs w:val="11"/>
                      </w:rPr>
                      <w:t>\</w:t>
                    </w:r>
                    <w:r>
                      <w:rPr>
                        <w:color w:val="484848"/>
                        <w:spacing w:val="-1"/>
                        <w:w w:val="77"/>
                        <w:sz w:val="11"/>
                        <w:szCs w:val="11"/>
                      </w:rPr>
                      <w:t>\</w:t>
                    </w:r>
                    <w:r>
                      <w:rPr>
                        <w:color w:val="484848"/>
                        <w:spacing w:val="-1"/>
                        <w:w w:val="77"/>
                        <w:sz w:val="11"/>
                        <w:szCs w:val="11"/>
                        <w:rtl/>
                      </w:rPr>
                      <w:t>י</w:t>
                    </w:r>
                    <w:r>
                      <w:rPr>
                        <w:color w:val="484848"/>
                        <w:spacing w:val="-5"/>
                        <w:w w:val="77"/>
                        <w:sz w:val="11"/>
                        <w:szCs w:val="11"/>
                      </w:rPr>
                      <w:t>'</w:t>
                    </w:r>
                    <w:r>
                      <w:rPr>
                        <w:color w:val="2D2D2D"/>
                        <w:spacing w:val="-1"/>
                        <w:w w:val="63"/>
                        <w:sz w:val="11"/>
                        <w:szCs w:val="11"/>
                      </w:rPr>
                      <w:t>t</w:t>
                    </w:r>
                    <w:r>
                      <w:rPr>
                        <w:color w:val="2D2D2D"/>
                        <w:w w:val="63"/>
                        <w:sz w:val="11"/>
                        <w:szCs w:val="11"/>
                        <w:rtl/>
                      </w:rPr>
                      <w:t>ו</w:t>
                    </w:r>
                    <w:r>
                      <w:rPr>
                        <w:color w:val="2D2D2D"/>
                        <w:sz w:val="11"/>
                        <w:szCs w:val="11"/>
                      </w:rPr>
                      <w:t> </w:t>
                    </w:r>
                    <w:r>
                      <w:rPr>
                        <w:color w:val="2D2D2D"/>
                        <w:spacing w:val="3"/>
                        <w:sz w:val="11"/>
                        <w:szCs w:val="11"/>
                      </w:rPr>
                      <w:t> </w:t>
                    </w:r>
                    <w:r>
                      <w:rPr>
                        <w:color w:val="484848"/>
                        <w:w w:val="86"/>
                        <w:sz w:val="11"/>
                        <w:szCs w:val="11"/>
                      </w:rPr>
                      <w:t>upo11</w:t>
                    </w:r>
                    <w:r>
                      <w:rPr>
                        <w:color w:val="484848"/>
                        <w:spacing w:val="11"/>
                        <w:sz w:val="11"/>
                        <w:szCs w:val="11"/>
                      </w:rPr>
                      <w:t> </w:t>
                    </w:r>
                    <w:r>
                      <w:rPr>
                        <w:color w:val="484848"/>
                        <w:spacing w:val="2"/>
                        <w:w w:val="86"/>
                        <w:sz w:val="11"/>
                        <w:szCs w:val="11"/>
                      </w:rPr>
                      <w:t>l</w:t>
                    </w:r>
                    <w:r>
                      <w:rPr>
                        <w:color w:val="2D2D2D"/>
                        <w:spacing w:val="2"/>
                        <w:w w:val="75"/>
                        <w:sz w:val="11"/>
                        <w:szCs w:val="11"/>
                      </w:rPr>
                      <w:t>l</w:t>
                    </w:r>
                    <w:r>
                      <w:rPr>
                        <w:color w:val="606060"/>
                        <w:spacing w:val="-1"/>
                        <w:w w:val="77"/>
                        <w:sz w:val="11"/>
                        <w:szCs w:val="11"/>
                      </w:rPr>
                      <w:t>S</w:t>
                    </w:r>
                    <w:r>
                      <w:rPr>
                        <w:color w:val="606060"/>
                        <w:w w:val="77"/>
                        <w:sz w:val="11"/>
                        <w:szCs w:val="11"/>
                      </w:rPr>
                      <w:t>,</w:t>
                    </w:r>
                    <w:r>
                      <w:rPr>
                        <w:color w:val="606060"/>
                        <w:sz w:val="11"/>
                        <w:szCs w:val="11"/>
                      </w:rPr>
                      <w:t> </w:t>
                    </w:r>
                    <w:r>
                      <w:rPr>
                        <w:color w:val="606060"/>
                        <w:spacing w:val="-5"/>
                        <w:sz w:val="11"/>
                        <w:szCs w:val="11"/>
                      </w:rPr>
                      <w:t> </w:t>
                    </w:r>
                    <w:r>
                      <w:rPr>
                        <w:color w:val="111111"/>
                        <w:spacing w:val="-1"/>
                        <w:w w:val="90"/>
                        <w:sz w:val="11"/>
                        <w:szCs w:val="11"/>
                        <w:rtl/>
                      </w:rPr>
                      <w:t>ו</w:t>
                    </w:r>
                    <w:r>
                      <w:rPr>
                        <w:color w:val="484848"/>
                        <w:w w:val="105"/>
                        <w:sz w:val="11"/>
                        <w:szCs w:val="11"/>
                      </w:rPr>
                      <w:t>na</w:t>
                    </w:r>
                    <w:r>
                      <w:rPr>
                        <w:color w:val="484848"/>
                        <w:spacing w:val="-10"/>
                        <w:w w:val="105"/>
                        <w:sz w:val="11"/>
                        <w:szCs w:val="11"/>
                      </w:rPr>
                      <w:t>}</w:t>
                    </w:r>
                    <w:r>
                      <w:rPr>
                        <w:color w:val="727272"/>
                        <w:w w:val="105"/>
                        <w:sz w:val="11"/>
                        <w:szCs w:val="11"/>
                      </w:rPr>
                      <w:t>'</w:t>
                    </w:r>
                    <w:r>
                      <w:rPr>
                        <w:color w:val="727272"/>
                        <w:spacing w:val="10"/>
                        <w:sz w:val="11"/>
                        <w:szCs w:val="11"/>
                      </w:rPr>
                      <w:t> </w:t>
                    </w:r>
                    <w:r>
                      <w:rPr>
                        <w:color w:val="2D2D2D"/>
                        <w:spacing w:val="-5"/>
                        <w:w w:val="94"/>
                        <w:sz w:val="11"/>
                        <w:szCs w:val="11"/>
                      </w:rPr>
                      <w:t>l</w:t>
                    </w:r>
                    <w:r>
                      <w:rPr>
                        <w:color w:val="484848"/>
                        <w:spacing w:val="-1"/>
                        <w:w w:val="94"/>
                        <w:sz w:val="11"/>
                        <w:szCs w:val="11"/>
                        <w:rtl/>
                      </w:rPr>
                      <w:t>ו</w:t>
                    </w:r>
                    <w:r>
                      <w:rPr>
                        <w:color w:val="484848"/>
                        <w:w w:val="94"/>
                        <w:sz w:val="11"/>
                        <w:szCs w:val="11"/>
                      </w:rPr>
                      <w:t>e</w:t>
                    </w:r>
                    <w:r>
                      <w:rPr>
                        <w:color w:val="484848"/>
                        <w:sz w:val="11"/>
                        <w:szCs w:val="11"/>
                      </w:rPr>
                      <w:t> </w:t>
                    </w:r>
                    <w:r>
                      <w:rPr>
                        <w:color w:val="484848"/>
                        <w:spacing w:val="-5"/>
                        <w:sz w:val="11"/>
                        <w:szCs w:val="11"/>
                      </w:rPr>
                      <w:t> </w:t>
                    </w:r>
                    <w:r>
                      <w:rPr>
                        <w:color w:val="606060"/>
                        <w:spacing w:val="-1"/>
                        <w:w w:val="102"/>
                        <w:sz w:val="11"/>
                        <w:szCs w:val="11"/>
                      </w:rPr>
                      <w:t>co</w:t>
                    </w:r>
                    <w:r>
                      <w:rPr>
                        <w:color w:val="606060"/>
                        <w:w w:val="102"/>
                        <w:sz w:val="11"/>
                        <w:szCs w:val="11"/>
                        <w:rtl/>
                      </w:rPr>
                      <w:t>ח</w:t>
                    </w:r>
                    <w:r>
                      <w:rPr>
                        <w:color w:val="606060"/>
                        <w:spacing w:val="-7"/>
                        <w:sz w:val="11"/>
                        <w:szCs w:val="11"/>
                      </w:rPr>
                      <w:t> </w:t>
                    </w:r>
                    <w:r>
                      <w:rPr>
                        <w:color w:val="2D2D2D"/>
                        <w:spacing w:val="-1"/>
                        <w:w w:val="79"/>
                        <w:sz w:val="11"/>
                        <w:szCs w:val="11"/>
                      </w:rPr>
                      <w:t>t</w:t>
                    </w:r>
                    <w:r>
                      <w:rPr>
                        <w:color w:val="2D2D2D"/>
                        <w:w w:val="79"/>
                        <w:sz w:val="11"/>
                        <w:szCs w:val="11"/>
                      </w:rPr>
                      <w:t>i</w:t>
                    </w:r>
                    <w:r>
                      <w:rPr>
                        <w:color w:val="2D2D2D"/>
                        <w:spacing w:val="-9"/>
                        <w:sz w:val="11"/>
                        <w:szCs w:val="11"/>
                      </w:rPr>
                      <w:t> </w:t>
                    </w:r>
                    <w:r>
                      <w:rPr>
                        <w:color w:val="2D2D2D"/>
                        <w:spacing w:val="8"/>
                        <w:w w:val="96"/>
                        <w:sz w:val="11"/>
                        <w:szCs w:val="11"/>
                      </w:rPr>
                      <w:t>n</w:t>
                    </w:r>
                    <w:r>
                      <w:rPr>
                        <w:color w:val="484848"/>
                        <w:spacing w:val="-2"/>
                        <w:w w:val="46"/>
                        <w:sz w:val="11"/>
                        <w:szCs w:val="11"/>
                      </w:rPr>
                      <w:t>L</w:t>
                    </w:r>
                    <w:r>
                      <w:rPr>
                        <w:color w:val="2D2D2D"/>
                        <w:spacing w:val="3"/>
                        <w:w w:val="69"/>
                        <w:sz w:val="11"/>
                        <w:szCs w:val="11"/>
                        <w:rtl/>
                      </w:rPr>
                      <w:t>נ</w:t>
                    </w:r>
                    <w:r>
                      <w:rPr>
                        <w:color w:val="606060"/>
                        <w:w w:val="69"/>
                        <w:sz w:val="11"/>
                        <w:szCs w:val="11"/>
                      </w:rPr>
                      <w:t>c</w:t>
                    </w:r>
                    <w:r>
                      <w:rPr>
                        <w:color w:val="606060"/>
                        <w:sz w:val="11"/>
                        <w:szCs w:val="11"/>
                      </w:rPr>
                      <w:t> </w:t>
                    </w:r>
                    <w:r>
                      <w:rPr>
                        <w:color w:val="606060"/>
                        <w:spacing w:val="5"/>
                        <w:sz w:val="11"/>
                        <w:szCs w:val="11"/>
                      </w:rPr>
                      <w:t> </w:t>
                    </w:r>
                    <w:r>
                      <w:rPr>
                        <w:color w:val="484848"/>
                        <w:spacing w:val="-1"/>
                        <w:w w:val="69"/>
                        <w:sz w:val="11"/>
                        <w:szCs w:val="11"/>
                      </w:rPr>
                      <w:t>t</w:t>
                    </w:r>
                    <w:r>
                      <w:rPr>
                        <w:color w:val="484848"/>
                        <w:w w:val="69"/>
                        <w:sz w:val="11"/>
                        <w:szCs w:val="11"/>
                      </w:rPr>
                      <w:t>o</w:t>
                    </w:r>
                    <w:r>
                      <w:rPr>
                        <w:color w:val="484848"/>
                        <w:sz w:val="11"/>
                        <w:szCs w:val="11"/>
                      </w:rPr>
                      <w:t> </w:t>
                    </w:r>
                    <w:r>
                      <w:rPr>
                        <w:color w:val="484848"/>
                        <w:spacing w:val="13"/>
                        <w:sz w:val="11"/>
                        <w:szCs w:val="11"/>
                      </w:rPr>
                      <w:t> </w:t>
                    </w:r>
                    <w:r>
                      <w:rPr>
                        <w:color w:val="606060"/>
                        <w:w w:val="109"/>
                        <w:sz w:val="11"/>
                        <w:szCs w:val="11"/>
                      </w:rPr>
                      <w:t>guidc</w:t>
                    </w:r>
                    <w:r>
                      <w:rPr>
                        <w:color w:val="606060"/>
                        <w:spacing w:val="13"/>
                        <w:sz w:val="11"/>
                        <w:szCs w:val="11"/>
                      </w:rPr>
                      <w:t> </w:t>
                    </w:r>
                    <w:r>
                      <w:rPr>
                        <w:color w:val="727272"/>
                        <w:spacing w:val="-5"/>
                        <w:w w:val="109"/>
                        <w:sz w:val="11"/>
                        <w:szCs w:val="11"/>
                      </w:rPr>
                      <w:t>l</w:t>
                    </w:r>
                    <w:r>
                      <w:rPr>
                        <w:color w:val="2D2D2D"/>
                        <w:spacing w:val="-4"/>
                        <w:w w:val="94"/>
                        <w:sz w:val="11"/>
                        <w:szCs w:val="11"/>
                      </w:rPr>
                      <w:t>l</w:t>
                    </w:r>
                    <w:r>
                      <w:rPr>
                        <w:color w:val="606060"/>
                        <w:w w:val="87"/>
                        <w:sz w:val="11"/>
                        <w:szCs w:val="11"/>
                      </w:rPr>
                      <w:t>S</w:t>
                    </w:r>
                    <w:r>
                      <w:rPr>
                        <w:color w:val="606060"/>
                        <w:spacing w:val="11"/>
                        <w:sz w:val="11"/>
                        <w:szCs w:val="11"/>
                      </w:rPr>
                      <w:t> </w:t>
                    </w:r>
                    <w:r>
                      <w:rPr>
                        <w:color w:val="727272"/>
                        <w:spacing w:val="4"/>
                        <w:w w:val="87"/>
                        <w:sz w:val="11"/>
                        <w:szCs w:val="11"/>
                      </w:rPr>
                      <w:t>t</w:t>
                    </w:r>
                    <w:r>
                      <w:rPr>
                        <w:color w:val="2D2D2D"/>
                        <w:spacing w:val="-1"/>
                        <w:w w:val="94"/>
                        <w:sz w:val="11"/>
                        <w:szCs w:val="11"/>
                      </w:rPr>
                      <w:t>l1</w:t>
                    </w:r>
                    <w:r>
                      <w:rPr>
                        <w:color w:val="2D2D2D"/>
                        <w:spacing w:val="-15"/>
                        <w:w w:val="94"/>
                        <w:sz w:val="11"/>
                        <w:szCs w:val="11"/>
                      </w:rPr>
                      <w:t>r</w:t>
                    </w:r>
                    <w:r>
                      <w:rPr>
                        <w:color w:val="484848"/>
                        <w:spacing w:val="-4"/>
                        <w:w w:val="103"/>
                        <w:sz w:val="11"/>
                        <w:szCs w:val="11"/>
                      </w:rPr>
                      <w:t>o</w:t>
                    </w:r>
                    <w:r>
                      <w:rPr>
                        <w:color w:val="2D2D2D"/>
                        <w:spacing w:val="-15"/>
                        <w:w w:val="98"/>
                        <w:sz w:val="11"/>
                        <w:szCs w:val="11"/>
                      </w:rPr>
                      <w:t>1</w:t>
                    </w:r>
                    <w:r>
                      <w:rPr>
                        <w:color w:val="2D2D2D"/>
                        <w:spacing w:val="4"/>
                        <w:w w:val="69"/>
                        <w:sz w:val="11"/>
                        <w:szCs w:val="11"/>
                        <w:rtl/>
                      </w:rPr>
                      <w:t>נ</w:t>
                    </w:r>
                    <w:r>
                      <w:rPr>
                        <w:color w:val="606060"/>
                        <w:w w:val="69"/>
                        <w:sz w:val="11"/>
                        <w:szCs w:val="11"/>
                      </w:rPr>
                      <w:t>g</w:t>
                    </w:r>
                    <w:r>
                      <w:rPr>
                        <w:color w:val="606060"/>
                        <w:spacing w:val="-6"/>
                        <w:sz w:val="11"/>
                        <w:szCs w:val="11"/>
                      </w:rPr>
                      <w:t> </w:t>
                    </w:r>
                    <w:r>
                      <w:rPr>
                        <w:color w:val="606060"/>
                        <w:w w:val="97"/>
                        <w:sz w:val="11"/>
                        <w:szCs w:val="11"/>
                      </w:rPr>
                      <w:t>h</w:t>
                    </w:r>
                    <w:r>
                      <w:rPr>
                        <w:color w:val="606060"/>
                        <w:sz w:val="11"/>
                        <w:szCs w:val="11"/>
                      </w:rPr>
                      <w:t> </w:t>
                    </w:r>
                    <w:r>
                      <w:rPr>
                        <w:color w:val="606060"/>
                        <w:spacing w:val="-8"/>
                        <w:sz w:val="11"/>
                        <w:szCs w:val="11"/>
                      </w:rPr>
                      <w:t> </w:t>
                    </w:r>
                    <w:r>
                      <w:rPr>
                        <w:color w:val="2D2D2D"/>
                        <w:spacing w:val="6"/>
                        <w:w w:val="79"/>
                        <w:sz w:val="11"/>
                        <w:szCs w:val="11"/>
                      </w:rPr>
                      <w:t>t</w:t>
                    </w:r>
                    <w:r>
                      <w:rPr>
                        <w:color w:val="484848"/>
                        <w:w w:val="64"/>
                        <w:sz w:val="11"/>
                        <w:szCs w:val="11"/>
                      </w:rPr>
                      <w:t>f</w:t>
                    </w:r>
                    <w:r>
                      <w:rPr>
                        <w:color w:val="484848"/>
                        <w:w w:val="64"/>
                        <w:sz w:val="11"/>
                        <w:szCs w:val="11"/>
                        <w:rtl/>
                      </w:rPr>
                      <w:t>ו</w:t>
                    </w:r>
                    <w:r>
                      <w:rPr>
                        <w:color w:val="484848"/>
                        <w:spacing w:val="-25"/>
                        <w:w w:val="64"/>
                        <w:sz w:val="11"/>
                        <w:szCs w:val="11"/>
                      </w:rPr>
                      <w:t>e</w:t>
                    </w:r>
                    <w:r>
                      <w:rPr>
                        <w:color w:val="484848"/>
                        <w:w w:val="64"/>
                        <w:sz w:val="11"/>
                        <w:szCs w:val="11"/>
                      </w:rPr>
                      <w:t>,</w:t>
                    </w:r>
                    <w:r>
                      <w:rPr>
                        <w:color w:val="484848"/>
                        <w:sz w:val="11"/>
                        <w:szCs w:val="11"/>
                      </w:rPr>
                      <w:t>   </w:t>
                    </w:r>
                    <w:r>
                      <w:rPr>
                        <w:color w:val="484848"/>
                        <w:spacing w:val="-3"/>
                        <w:sz w:val="11"/>
                        <w:szCs w:val="11"/>
                      </w:rPr>
                      <w:t> </w:t>
                    </w:r>
                    <w:r>
                      <w:rPr>
                        <w:color w:val="484848"/>
                        <w:w w:val="64"/>
                        <w:sz w:val="11"/>
                        <w:szCs w:val="11"/>
                      </w:rPr>
                      <w:t>!ee</w:t>
                    </w:r>
                    <w:r>
                      <w:rPr>
                        <w:color w:val="484848"/>
                        <w:sz w:val="11"/>
                        <w:szCs w:val="11"/>
                      </w:rPr>
                      <w:t> </w:t>
                    </w:r>
                    <w:r>
                      <w:rPr>
                        <w:color w:val="484848"/>
                        <w:spacing w:val="1"/>
                        <w:sz w:val="11"/>
                        <w:szCs w:val="11"/>
                      </w:rPr>
                      <w:t> </w:t>
                    </w:r>
                    <w:r>
                      <w:rPr>
                        <w:color w:val="2D2D2D"/>
                        <w:w w:val="109"/>
                        <w:sz w:val="11"/>
                        <w:szCs w:val="11"/>
                      </w:rPr>
                      <w:t>p</w:t>
                    </w:r>
                    <w:r>
                      <w:rPr>
                        <w:color w:val="2D2D2D"/>
                        <w:spacing w:val="-5"/>
                        <w:sz w:val="11"/>
                        <w:szCs w:val="11"/>
                      </w:rPr>
                      <w:t> </w:t>
                    </w:r>
                    <w:r>
                      <w:rPr>
                        <w:color w:val="484848"/>
                        <w:spacing w:val="-26"/>
                        <w:w w:val="98"/>
                        <w:sz w:val="11"/>
                        <w:szCs w:val="11"/>
                      </w:rPr>
                      <w:t>1</w:t>
                    </w:r>
                    <w:r>
                      <w:rPr>
                        <w:color w:val="484848"/>
                        <w:w w:val="65"/>
                        <w:sz w:val="11"/>
                        <w:szCs w:val="11"/>
                      </w:rPr>
                      <w:t>1</w:t>
                    </w:r>
                    <w:r>
                      <w:rPr>
                        <w:color w:val="484848"/>
                        <w:spacing w:val="-2"/>
                        <w:w w:val="65"/>
                        <w:sz w:val="11"/>
                        <w:szCs w:val="11"/>
                      </w:rPr>
                      <w:t>r</w:t>
                    </w:r>
                    <w:r>
                      <w:rPr>
                        <w:color w:val="2D2D2D"/>
                        <w:spacing w:val="2"/>
                        <w:w w:val="65"/>
                        <w:sz w:val="11"/>
                        <w:szCs w:val="11"/>
                      </w:rPr>
                      <w:t>1</w:t>
                    </w:r>
                    <w:r>
                      <w:rPr>
                        <w:color w:val="2D2D2D"/>
                        <w:w w:val="100"/>
                        <w:sz w:val="11"/>
                        <w:szCs w:val="11"/>
                      </w:rPr>
                      <w:t>d</w:t>
                    </w:r>
                    <w:r>
                      <w:rPr>
                        <w:color w:val="2D2D2D"/>
                        <w:spacing w:val="11"/>
                        <w:sz w:val="11"/>
                        <w:szCs w:val="11"/>
                      </w:rPr>
                      <w:t> </w:t>
                    </w:r>
                    <w:r>
                      <w:rPr>
                        <w:color w:val="606060"/>
                        <w:spacing w:val="-1"/>
                        <w:w w:val="100"/>
                        <w:sz w:val="11"/>
                        <w:szCs w:val="11"/>
                      </w:rPr>
                      <w:t>s</w:t>
                    </w:r>
                    <w:r>
                      <w:rPr>
                        <w:color w:val="606060"/>
                        <w:spacing w:val="1"/>
                        <w:w w:val="100"/>
                        <w:sz w:val="11"/>
                        <w:szCs w:val="11"/>
                      </w:rPr>
                      <w:t>e</w:t>
                    </w:r>
                    <w:r>
                      <w:rPr>
                        <w:color w:val="606060"/>
                        <w:w w:val="65"/>
                        <w:sz w:val="11"/>
                        <w:szCs w:val="11"/>
                      </w:rPr>
                      <w:t>1·e</w:t>
                    </w:r>
                    <w:r>
                      <w:rPr>
                        <w:color w:val="606060"/>
                        <w:spacing w:val="-11"/>
                        <w:sz w:val="11"/>
                        <w:szCs w:val="11"/>
                      </w:rPr>
                      <w:t> </w:t>
                    </w:r>
                    <w:r>
                      <w:rPr>
                        <w:color w:val="111111"/>
                        <w:spacing w:val="-12"/>
                        <w:w w:val="77"/>
                        <w:sz w:val="11"/>
                        <w:szCs w:val="11"/>
                      </w:rPr>
                      <w:t>r</w:t>
                    </w:r>
                    <w:r>
                      <w:rPr>
                        <w:color w:val="606060"/>
                        <w:w w:val="81"/>
                        <w:sz w:val="11"/>
                        <w:szCs w:val="11"/>
                      </w:rPr>
                      <w:t>1e </w:t>
                    </w:r>
                    <w:r>
                      <w:rPr>
                        <w:i/>
                        <w:color w:val="484848"/>
                        <w:w w:val="95"/>
                        <w:sz w:val="11"/>
                        <w:szCs w:val="11"/>
                      </w:rPr>
                      <w:t>Ya</w:t>
                    </w:r>
                    <w:r>
                      <w:rPr>
                        <w:i/>
                        <w:color w:val="484848"/>
                        <w:spacing w:val="-13"/>
                        <w:w w:val="95"/>
                        <w:sz w:val="11"/>
                        <w:szCs w:val="11"/>
                      </w:rPr>
                      <w:t> </w:t>
                    </w:r>
                    <w:r>
                      <w:rPr>
                        <w:i/>
                        <w:color w:val="2D2D2D"/>
                        <w:spacing w:val="-5"/>
                        <w:w w:val="95"/>
                        <w:sz w:val="11"/>
                        <w:szCs w:val="11"/>
                      </w:rPr>
                      <w:t>,</w:t>
                    </w:r>
                    <w:r>
                      <w:rPr>
                        <w:i/>
                        <w:color w:val="484848"/>
                        <w:spacing w:val="-5"/>
                        <w:w w:val="95"/>
                        <w:sz w:val="11"/>
                        <w:szCs w:val="11"/>
                      </w:rPr>
                      <w:t>11</w:t>
                    </w:r>
                    <w:r>
                      <w:rPr>
                        <w:i/>
                        <w:color w:val="484848"/>
                        <w:spacing w:val="1"/>
                        <w:w w:val="95"/>
                        <w:sz w:val="11"/>
                        <w:szCs w:val="11"/>
                      </w:rPr>
                      <w:t> </w:t>
                    </w:r>
                    <w:r>
                      <w:rPr>
                        <w:i/>
                        <w:color w:val="484848"/>
                        <w:spacing w:val="-6"/>
                        <w:w w:val="95"/>
                        <w:sz w:val="11"/>
                        <w:szCs w:val="11"/>
                      </w:rPr>
                      <w:t>/-</w:t>
                    </w:r>
                    <w:r>
                      <w:rPr>
                        <w:i/>
                        <w:color w:val="2D2D2D"/>
                        <w:spacing w:val="-6"/>
                        <w:w w:val="95"/>
                        <w:sz w:val="11"/>
                        <w:szCs w:val="11"/>
                      </w:rPr>
                      <w:t>l</w:t>
                    </w:r>
                    <w:r>
                      <w:rPr>
                        <w:i/>
                        <w:color w:val="2D2D2D"/>
                        <w:spacing w:val="-10"/>
                        <w:w w:val="95"/>
                        <w:sz w:val="11"/>
                        <w:szCs w:val="11"/>
                      </w:rPr>
                      <w:t> </w:t>
                    </w:r>
                    <w:r>
                      <w:rPr>
                        <w:i/>
                        <w:color w:val="484848"/>
                        <w:sz w:val="11"/>
                        <w:szCs w:val="11"/>
                      </w:rPr>
                      <w:t>al</w:t>
                    </w:r>
                    <w:r>
                      <w:rPr>
                        <w:i/>
                        <w:color w:val="484848"/>
                        <w:spacing w:val="-13"/>
                        <w:sz w:val="11"/>
                        <w:szCs w:val="11"/>
                      </w:rPr>
                      <w:t> </w:t>
                    </w:r>
                    <w:r>
                      <w:rPr>
                        <w:i/>
                        <w:color w:val="484848"/>
                        <w:w w:val="95"/>
                        <w:sz w:val="11"/>
                        <w:szCs w:val="11"/>
                      </w:rPr>
                      <w:t>'a/</w:t>
                    </w:r>
                    <w:r>
                      <w:rPr>
                        <w:i/>
                        <w:color w:val="2D2D2D"/>
                        <w:w w:val="95"/>
                        <w:sz w:val="11"/>
                        <w:szCs w:val="11"/>
                      </w:rPr>
                      <w:t>1</w:t>
                    </w:r>
                    <w:r>
                      <w:rPr>
                        <w:i/>
                        <w:color w:val="484848"/>
                        <w:w w:val="95"/>
                        <w:sz w:val="11"/>
                        <w:szCs w:val="11"/>
                      </w:rPr>
                      <w:t>11u</w:t>
                    </w:r>
                    <w:r>
                      <w:rPr>
                        <w:i/>
                        <w:color w:val="484848"/>
                        <w:spacing w:val="-6"/>
                        <w:w w:val="95"/>
                        <w:sz w:val="11"/>
                        <w:szCs w:val="11"/>
                      </w:rPr>
                      <w:t> </w:t>
                    </w:r>
                    <w:r>
                      <w:rPr>
                        <w:i/>
                        <w:color w:val="484848"/>
                        <w:sz w:val="11"/>
                        <w:szCs w:val="11"/>
                      </w:rPr>
                      <w:t>d</w:t>
                    </w:r>
                    <w:r>
                      <w:rPr>
                        <w:i/>
                        <w:color w:val="484848"/>
                        <w:sz w:val="11"/>
                        <w:szCs w:val="11"/>
                      </w:rPr>
                      <w:t>.</w:t>
                    </w:r>
                  </w:p>
                  <w:p>
                    <w:pPr>
                      <w:spacing w:before="92"/>
                      <w:ind w:left="2929" w:right="0" w:firstLine="0"/>
                      <w:jc w:val="left"/>
                      <w:rPr>
                        <w:sz w:val="10"/>
                        <w:szCs w:val="10"/>
                      </w:rPr>
                    </w:pPr>
                    <w:r>
                      <w:rPr>
                        <w:rFonts w:ascii="Arial" w:cs="Arial"/>
                        <w:i/>
                        <w:color w:val="7772BA"/>
                        <w:w w:val="95"/>
                        <w:sz w:val="11"/>
                        <w:szCs w:val="11"/>
                      </w:rPr>
                      <w:t>C </w:t>
                    </w:r>
                    <w:r>
                      <w:rPr>
                        <w:rFonts w:ascii="Arial" w:cs="Arial"/>
                        <w:color w:val="8C87CF"/>
                        <w:w w:val="95"/>
                        <w:sz w:val="10"/>
                        <w:szCs w:val="10"/>
                      </w:rPr>
                      <w:t>' </w:t>
                    </w:r>
                    <w:r>
                      <w:rPr>
                        <w:rFonts w:ascii="Arial" w:cs="Arial"/>
                        <w:color w:val="645BC1"/>
                        <w:w w:val="95"/>
                        <w:sz w:val="10"/>
                        <w:szCs w:val="10"/>
                      </w:rPr>
                      <w:t>f'\ </w:t>
                    </w:r>
                    <w:r>
                      <w:rPr>
                        <w:rFonts w:ascii="Arial" w:cs="Arial"/>
                        <w:color w:val="5449B8"/>
                        <w:w w:val="95"/>
                        <w:sz w:val="10"/>
                        <w:szCs w:val="10"/>
                      </w:rPr>
                      <w:t>( </w:t>
                    </w:r>
                    <w:r>
                      <w:rPr>
                        <w:rFonts w:ascii="Arial" w:cs="Arial"/>
                        <w:color w:val="8C87CF"/>
                        <w:w w:val="95"/>
                        <w:sz w:val="11"/>
                        <w:szCs w:val="11"/>
                      </w:rPr>
                      <w:t>-r</w:t>
                    </w:r>
                    <w:r>
                      <w:rPr>
                        <w:rFonts w:ascii="Arial" w:cs="Arial"/>
                        <w:color w:val="8C87CF"/>
                        <w:w w:val="95"/>
                        <w:sz w:val="11"/>
                        <w:szCs w:val="11"/>
                        <w:rtl/>
                      </w:rPr>
                      <w:t>ר</w:t>
                    </w:r>
                    <w:r>
                      <w:rPr>
                        <w:rFonts w:ascii="Arial" w:cs="Arial"/>
                        <w:color w:val="8C87CF"/>
                        <w:w w:val="95"/>
                        <w:sz w:val="11"/>
                        <w:szCs w:val="11"/>
                      </w:rPr>
                      <w:t> </w:t>
                    </w:r>
                    <w:r>
                      <w:rPr>
                        <w:color w:val="7772BA"/>
                        <w:w w:val="95"/>
                        <w:sz w:val="6"/>
                        <w:szCs w:val="6"/>
                      </w:rPr>
                      <w:t>i </w:t>
                    </w:r>
                    <w:r>
                      <w:rPr>
                        <w:color w:val="8C87CF"/>
                        <w:w w:val="95"/>
                        <w:sz w:val="11"/>
                        <w:szCs w:val="11"/>
                      </w:rPr>
                      <w:t>-&lt;., </w:t>
                    </w:r>
                    <w:r>
                      <w:rPr>
                        <w:color w:val="7772BA"/>
                        <w:w w:val="95"/>
                        <w:sz w:val="10"/>
                        <w:szCs w:val="10"/>
                        <w:rtl/>
                      </w:rPr>
                      <w:t>ל</w:t>
                    </w:r>
                    <w:r>
                      <w:rPr>
                        <w:color w:val="7772BA"/>
                        <w:w w:val="95"/>
                        <w:sz w:val="10"/>
                        <w:szCs w:val="10"/>
                      </w:rPr>
                      <w:t>-</w:t>
                    </w:r>
                  </w:p>
                </w:txbxContent>
              </v:textbox>
              <w10:wrap type="none"/>
            </v:shape>
            <v:shape style="position:absolute;left:2692;top:452;width:4492;height:810" type="#_x0000_t202" filled="false" stroked="false">
              <v:textbox inset="0,0,0,0">
                <w:txbxContent>
                  <w:p>
                    <w:pPr>
                      <w:spacing w:line="122" w:lineRule="exact" w:before="0"/>
                      <w:ind w:left="8" w:right="0" w:firstLine="0"/>
                      <w:jc w:val="both"/>
                      <w:rPr>
                        <w:sz w:val="11"/>
                        <w:szCs w:val="11"/>
                      </w:rPr>
                    </w:pPr>
                    <w:r>
                      <w:rPr>
                        <w:color w:val="484848"/>
                        <w:sz w:val="11"/>
                        <w:szCs w:val="11"/>
                      </w:rPr>
                      <w:t>Ra,, </w:t>
                    </w:r>
                    <w:r>
                      <w:rPr>
                        <w:color w:val="2D2D2D"/>
                        <w:spacing w:val="5"/>
                        <w:sz w:val="11"/>
                        <w:szCs w:val="11"/>
                      </w:rPr>
                      <w:t>M</w:t>
                    </w:r>
                    <w:r>
                      <w:rPr>
                        <w:color w:val="606060"/>
                        <w:spacing w:val="5"/>
                        <w:sz w:val="11"/>
                        <w:szCs w:val="11"/>
                      </w:rPr>
                      <w:t>ei</w:t>
                    </w:r>
                    <w:r>
                      <w:rPr>
                        <w:color w:val="2D2D2D"/>
                        <w:spacing w:val="5"/>
                        <w:sz w:val="11"/>
                        <w:szCs w:val="11"/>
                      </w:rPr>
                      <w:t>r </w:t>
                    </w:r>
                    <w:r>
                      <w:rPr>
                        <w:color w:val="606060"/>
                        <w:sz w:val="11"/>
                        <w:szCs w:val="11"/>
                      </w:rPr>
                      <w:t>S</w:t>
                    </w:r>
                    <w:r>
                      <w:rPr>
                        <w:color w:val="111111"/>
                        <w:sz w:val="11"/>
                        <w:szCs w:val="11"/>
                      </w:rPr>
                      <w:t>l</w:t>
                    </w:r>
                    <w:r>
                      <w:rPr>
                        <w:color w:val="727272"/>
                        <w:sz w:val="11"/>
                        <w:szCs w:val="11"/>
                        <w:rtl/>
                      </w:rPr>
                      <w:t>ו</w:t>
                    </w:r>
                    <w:r>
                      <w:rPr>
                        <w:color w:val="727272"/>
                        <w:sz w:val="11"/>
                        <w:szCs w:val="11"/>
                      </w:rPr>
                      <w:t> </w:t>
                    </w:r>
                    <w:r>
                      <w:rPr>
                        <w:color w:val="484848"/>
                        <w:sz w:val="11"/>
                        <w:szCs w:val="11"/>
                      </w:rPr>
                      <w:t>ap </w:t>
                    </w:r>
                    <w:r>
                      <w:rPr>
                        <w:color w:val="727272"/>
                        <w:sz w:val="11"/>
                        <w:szCs w:val="11"/>
                      </w:rPr>
                      <w:t>i</w:t>
                    </w:r>
                    <w:r>
                      <w:rPr>
                        <w:color w:val="2D2D2D"/>
                        <w:sz w:val="11"/>
                        <w:szCs w:val="11"/>
                      </w:rPr>
                      <w:t>r</w:t>
                    </w:r>
                    <w:r>
                      <w:rPr>
                        <w:color w:val="484848"/>
                        <w:sz w:val="11"/>
                        <w:szCs w:val="11"/>
                      </w:rPr>
                      <w:t>o, </w:t>
                    </w:r>
                    <w:r>
                      <w:rPr>
                        <w:color w:val="2D2D2D"/>
                        <w:sz w:val="11"/>
                        <w:szCs w:val="11"/>
                      </w:rPr>
                      <w:t>tl</w:t>
                    </w:r>
                    <w:r>
                      <w:rPr>
                        <w:color w:val="484848"/>
                        <w:sz w:val="11"/>
                        <w:szCs w:val="11"/>
                        <w:rtl/>
                      </w:rPr>
                      <w:t>ר</w:t>
                    </w:r>
                    <w:r>
                      <w:rPr>
                        <w:color w:val="727272"/>
                        <w:sz w:val="11"/>
                        <w:szCs w:val="11"/>
                      </w:rPr>
                      <w:t>e  </w:t>
                    </w:r>
                    <w:r>
                      <w:rPr>
                        <w:color w:val="606060"/>
                        <w:w w:val="95"/>
                        <w:sz w:val="11"/>
                        <w:szCs w:val="11"/>
                      </w:rPr>
                      <w:t>g</w:t>
                    </w:r>
                    <w:r>
                      <w:rPr>
                        <w:color w:val="606060"/>
                        <w:w w:val="95"/>
                        <w:sz w:val="11"/>
                        <w:szCs w:val="11"/>
                        <w:rtl/>
                      </w:rPr>
                      <w:t>ו</w:t>
                    </w:r>
                    <w:r>
                      <w:rPr>
                        <w:color w:val="606060"/>
                        <w:w w:val="95"/>
                        <w:sz w:val="11"/>
                        <w:szCs w:val="11"/>
                      </w:rPr>
                      <w:t>·e::i </w:t>
                    </w:r>
                    <w:r>
                      <w:rPr>
                        <w:color w:val="2D2D2D"/>
                        <w:sz w:val="11"/>
                        <w:szCs w:val="11"/>
                      </w:rPr>
                      <w:t>t  </w:t>
                    </w:r>
                    <w:r>
                      <w:rPr>
                        <w:color w:val="606060"/>
                        <w:spacing w:val="-4"/>
                        <w:sz w:val="11"/>
                        <w:szCs w:val="11"/>
                      </w:rPr>
                      <w:t>l</w:t>
                    </w:r>
                    <w:r>
                      <w:rPr>
                        <w:color w:val="B6B6B6"/>
                        <w:spacing w:val="-4"/>
                        <w:sz w:val="11"/>
                        <w:szCs w:val="11"/>
                      </w:rPr>
                      <w:t>.</w:t>
                    </w:r>
                    <w:r>
                      <w:rPr>
                        <w:color w:val="727272"/>
                        <w:spacing w:val="-4"/>
                        <w:sz w:val="11"/>
                        <w:szCs w:val="11"/>
                      </w:rPr>
                      <w:t>,</w:t>
                    </w:r>
                    <w:r>
                      <w:rPr>
                        <w:color w:val="2D2D2D"/>
                        <w:spacing w:val="-4"/>
                        <w:sz w:val="11"/>
                        <w:szCs w:val="11"/>
                      </w:rPr>
                      <w:t>1</w:t>
                    </w:r>
                    <w:r>
                      <w:rPr>
                        <w:color w:val="727272"/>
                        <w:spacing w:val="-4"/>
                        <w:sz w:val="11"/>
                        <w:szCs w:val="11"/>
                      </w:rPr>
                      <w:t>1</w:t>
                    </w:r>
                    <w:r>
                      <w:rPr>
                        <w:color w:val="484848"/>
                        <w:spacing w:val="-4"/>
                        <w:sz w:val="11"/>
                        <w:szCs w:val="11"/>
                      </w:rPr>
                      <w:t>b</w:t>
                    </w:r>
                    <w:r>
                      <w:rPr>
                        <w:color w:val="2D2D2D"/>
                        <w:spacing w:val="-4"/>
                        <w:sz w:val="11"/>
                        <w:szCs w:val="11"/>
                      </w:rPr>
                      <w:t>l </w:t>
                    </w:r>
                    <w:r>
                      <w:rPr>
                        <w:color w:val="484848"/>
                        <w:w w:val="95"/>
                        <w:sz w:val="11"/>
                        <w:szCs w:val="11"/>
                      </w:rPr>
                      <w:t>i </w:t>
                    </w:r>
                    <w:r>
                      <w:rPr>
                        <w:color w:val="2D2D2D"/>
                        <w:sz w:val="11"/>
                        <w:szCs w:val="11"/>
                      </w:rPr>
                      <w:t>n</w:t>
                    </w:r>
                    <w:r>
                      <w:rPr>
                        <w:color w:val="484848"/>
                        <w:sz w:val="11"/>
                        <w:szCs w:val="11"/>
                      </w:rPr>
                      <w:t>e1· Rav </w:t>
                    </w:r>
                    <w:r>
                      <w:rPr>
                        <w:rFonts w:ascii="Arial" w:hAnsi="Arial" w:cs="Arial"/>
                        <w:color w:val="484848"/>
                        <w:sz w:val="10"/>
                        <w:szCs w:val="10"/>
                      </w:rPr>
                      <w:t>a</w:t>
                    </w:r>
                    <w:r>
                      <w:rPr>
                        <w:rFonts w:ascii="Arial" w:hAnsi="Arial" w:cs="Arial"/>
                        <w:color w:val="2D2D2D"/>
                        <w:sz w:val="10"/>
                        <w:szCs w:val="10"/>
                      </w:rPr>
                      <w:t>r</w:t>
                    </w:r>
                    <w:r>
                      <w:rPr>
                        <w:rFonts w:ascii="Arial" w:hAnsi="Arial" w:cs="Arial"/>
                        <w:color w:val="2D2D2D"/>
                        <w:sz w:val="10"/>
                        <w:szCs w:val="10"/>
                        <w:rtl/>
                      </w:rPr>
                      <w:t>ר</w:t>
                    </w:r>
                    <w:r>
                      <w:rPr>
                        <w:rFonts w:ascii="Arial" w:hAnsi="Arial" w:cs="Arial"/>
                        <w:color w:val="484848"/>
                        <w:sz w:val="10"/>
                        <w:szCs w:val="10"/>
                      </w:rPr>
                      <w:t>d </w:t>
                    </w:r>
                    <w:r>
                      <w:rPr>
                        <w:color w:val="606060"/>
                        <w:w w:val="95"/>
                        <w:sz w:val="11"/>
                        <w:szCs w:val="11"/>
                      </w:rPr>
                      <w:t>fO </w:t>
                    </w:r>
                    <w:r>
                      <w:rPr>
                        <w:color w:val="2D2D2D"/>
                        <w:spacing w:val="-3"/>
                        <w:sz w:val="11"/>
                        <w:szCs w:val="11"/>
                      </w:rPr>
                      <w:t>u</w:t>
                    </w:r>
                    <w:r>
                      <w:rPr>
                        <w:color w:val="484848"/>
                        <w:spacing w:val="-3"/>
                        <w:sz w:val="11"/>
                        <w:szCs w:val="11"/>
                        <w:rtl/>
                      </w:rPr>
                      <w:t>ר</w:t>
                    </w:r>
                    <w:r>
                      <w:rPr>
                        <w:color w:val="2D2D2D"/>
                        <w:spacing w:val="-3"/>
                        <w:sz w:val="11"/>
                        <w:szCs w:val="11"/>
                        <w:rtl/>
                      </w:rPr>
                      <w:t>ו</w:t>
                    </w:r>
                    <w:r>
                      <w:rPr>
                        <w:color w:val="484848"/>
                        <w:spacing w:val="-3"/>
                        <w:sz w:val="11"/>
                        <w:szCs w:val="11"/>
                      </w:rPr>
                      <w:t>de</w:t>
                    </w:r>
                    <w:r>
                      <w:rPr>
                        <w:color w:val="111111"/>
                        <w:spacing w:val="-3"/>
                        <w:sz w:val="11"/>
                        <w:szCs w:val="11"/>
                        <w:rtl/>
                      </w:rPr>
                      <w:t>ו</w:t>
                    </w:r>
                    <w:r>
                      <w:rPr>
                        <w:color w:val="2D2D2D"/>
                        <w:spacing w:val="-3"/>
                        <w:sz w:val="11"/>
                        <w:szCs w:val="11"/>
                      </w:rPr>
                      <w:t>· </w:t>
                    </w:r>
                    <w:r>
                      <w:rPr>
                        <w:color w:val="484848"/>
                        <w:sz w:val="11"/>
                        <w:szCs w:val="11"/>
                      </w:rPr>
                      <w:t>o!' </w:t>
                    </w:r>
                    <w:r>
                      <w:rPr>
                        <w:color w:val="2D2D2D"/>
                        <w:spacing w:val="-14"/>
                        <w:sz w:val="11"/>
                        <w:szCs w:val="11"/>
                      </w:rPr>
                      <w:t>D</w:t>
                    </w:r>
                    <w:r>
                      <w:rPr>
                        <w:color w:val="484848"/>
                        <w:spacing w:val="-14"/>
                        <w:sz w:val="11"/>
                        <w:szCs w:val="11"/>
                      </w:rPr>
                      <w:t>a· </w:t>
                    </w:r>
                    <w:r>
                      <w:rPr>
                        <w:color w:val="2D2D2D"/>
                        <w:w w:val="95"/>
                        <w:sz w:val="11"/>
                        <w:szCs w:val="11"/>
                      </w:rPr>
                      <w:t>f  </w:t>
                    </w:r>
                    <w:r>
                      <w:rPr>
                        <w:color w:val="484848"/>
                        <w:sz w:val="11"/>
                        <w:szCs w:val="11"/>
                      </w:rPr>
                      <w:t>Yomi, </w:t>
                    </w:r>
                    <w:r>
                      <w:rPr>
                        <w:color w:val="606060"/>
                        <w:spacing w:val="-7"/>
                        <w:sz w:val="11"/>
                        <w:szCs w:val="11"/>
                      </w:rPr>
                      <w:t>0</w:t>
                    </w:r>
                    <w:r>
                      <w:rPr>
                        <w:color w:val="2D2D2D"/>
                        <w:spacing w:val="-7"/>
                        <w:sz w:val="11"/>
                        <w:szCs w:val="11"/>
                      </w:rPr>
                      <w:t>11</w:t>
                    </w:r>
                    <w:r>
                      <w:rPr>
                        <w:color w:val="484848"/>
                        <w:spacing w:val="-7"/>
                        <w:sz w:val="11"/>
                        <w:szCs w:val="11"/>
                      </w:rPr>
                      <w:t>cc  </w:t>
                    </w:r>
                    <w:r>
                      <w:rPr>
                        <w:color w:val="484848"/>
                        <w:spacing w:val="4"/>
                        <w:sz w:val="11"/>
                        <w:szCs w:val="11"/>
                      </w:rPr>
                      <w:t>poi</w:t>
                    </w:r>
                    <w:r>
                      <w:rPr>
                        <w:color w:val="2D2D2D"/>
                        <w:spacing w:val="4"/>
                        <w:sz w:val="11"/>
                        <w:szCs w:val="11"/>
                      </w:rPr>
                      <w:t>nt</w:t>
                    </w:r>
                    <w:r>
                      <w:rPr>
                        <w:color w:val="484848"/>
                        <w:spacing w:val="4"/>
                        <w:sz w:val="11"/>
                        <w:szCs w:val="11"/>
                      </w:rPr>
                      <w:t>c</w:t>
                    </w:r>
                    <w:r>
                      <w:rPr>
                        <w:color w:val="2D2D2D"/>
                        <w:spacing w:val="4"/>
                        <w:sz w:val="11"/>
                        <w:szCs w:val="11"/>
                      </w:rPr>
                      <w:t>d </w:t>
                    </w:r>
                    <w:r>
                      <w:rPr>
                        <w:color w:val="2D2D2D"/>
                        <w:sz w:val="11"/>
                        <w:szCs w:val="11"/>
                      </w:rPr>
                      <w:t>t</w:t>
                    </w:r>
                    <w:r>
                      <w:rPr>
                        <w:color w:val="606060"/>
                        <w:sz w:val="11"/>
                        <w:szCs w:val="11"/>
                      </w:rPr>
                      <w:t>o</w:t>
                    </w:r>
                    <w:r>
                      <w:rPr>
                        <w:color w:val="606060"/>
                        <w:spacing w:val="-15"/>
                        <w:sz w:val="11"/>
                        <w:szCs w:val="11"/>
                      </w:rPr>
                      <w:t> </w:t>
                    </w:r>
                    <w:r>
                      <w:rPr>
                        <w:color w:val="484848"/>
                        <w:sz w:val="11"/>
                        <w:szCs w:val="11"/>
                      </w:rPr>
                      <w:t>a</w:t>
                    </w:r>
                  </w:p>
                  <w:p>
                    <w:pPr>
                      <w:spacing w:line="249" w:lineRule="auto" w:before="22"/>
                      <w:ind w:left="2" w:right="18" w:hanging="3"/>
                      <w:jc w:val="both"/>
                      <w:rPr>
                        <w:sz w:val="11"/>
                        <w:szCs w:val="11"/>
                      </w:rPr>
                    </w:pPr>
                    <w:r>
                      <w:rPr>
                        <w:rFonts w:ascii="Arial" w:hAnsi="Arial" w:cs="Arial"/>
                        <w:color w:val="2D2D2D"/>
                        <w:spacing w:val="7"/>
                        <w:w w:val="106"/>
                        <w:sz w:val="9"/>
                        <w:szCs w:val="9"/>
                      </w:rPr>
                      <w:t>p</w:t>
                    </w:r>
                    <w:r>
                      <w:rPr>
                        <w:rFonts w:ascii="Arial" w:hAnsi="Arial" w:cs="Arial"/>
                        <w:color w:val="484848"/>
                        <w:spacing w:val="-1"/>
                        <w:w w:val="110"/>
                        <w:sz w:val="9"/>
                        <w:szCs w:val="9"/>
                      </w:rPr>
                      <w:t>as</w:t>
                    </w:r>
                    <w:r>
                      <w:rPr>
                        <w:rFonts w:ascii="Arial" w:hAnsi="Arial" w:cs="Arial"/>
                        <w:color w:val="484848"/>
                        <w:spacing w:val="-11"/>
                        <w:w w:val="110"/>
                        <w:sz w:val="9"/>
                        <w:szCs w:val="9"/>
                      </w:rPr>
                      <w:t>s</w:t>
                    </w:r>
                    <w:r>
                      <w:rPr>
                        <w:rFonts w:ascii="Arial" w:hAnsi="Arial" w:cs="Arial"/>
                        <w:color w:val="484848"/>
                        <w:spacing w:val="-1"/>
                        <w:w w:val="76"/>
                        <w:sz w:val="9"/>
                        <w:szCs w:val="9"/>
                      </w:rPr>
                      <w:t>::i</w:t>
                    </w:r>
                    <w:r>
                      <w:rPr>
                        <w:rFonts w:ascii="Arial" w:hAnsi="Arial" w:cs="Arial"/>
                        <w:color w:val="484848"/>
                        <w:w w:val="76"/>
                        <w:sz w:val="9"/>
                        <w:szCs w:val="9"/>
                      </w:rPr>
                      <w:t>g</w:t>
                    </w:r>
                    <w:r>
                      <w:rPr>
                        <w:rFonts w:ascii="Arial" w:hAnsi="Arial" w:cs="Arial"/>
                        <w:color w:val="484848"/>
                        <w:spacing w:val="-1"/>
                        <w:sz w:val="9"/>
                        <w:szCs w:val="9"/>
                      </w:rPr>
                      <w:t> </w:t>
                    </w:r>
                    <w:r>
                      <w:rPr>
                        <w:rFonts w:ascii="Arial" w:hAnsi="Arial" w:cs="Arial"/>
                        <w:color w:val="484848"/>
                        <w:w w:val="110"/>
                        <w:sz w:val="9"/>
                        <w:szCs w:val="9"/>
                      </w:rPr>
                      <w:t>e</w:t>
                    </w:r>
                    <w:r>
                      <w:rPr>
                        <w:rFonts w:ascii="Arial" w:hAnsi="Arial" w:cs="Arial"/>
                        <w:color w:val="484848"/>
                        <w:spacing w:val="9"/>
                        <w:sz w:val="9"/>
                        <w:szCs w:val="9"/>
                      </w:rPr>
                      <w:t> </w:t>
                    </w:r>
                    <w:r>
                      <w:rPr>
                        <w:color w:val="484848"/>
                        <w:w w:val="75"/>
                        <w:sz w:val="9"/>
                        <w:szCs w:val="9"/>
                      </w:rPr>
                      <w:t>,</w:t>
                    </w:r>
                    <w:r>
                      <w:rPr>
                        <w:color w:val="484848"/>
                        <w:spacing w:val="4"/>
                        <w:w w:val="75"/>
                        <w:sz w:val="9"/>
                        <w:szCs w:val="9"/>
                      </w:rPr>
                      <w:t>q</w:t>
                    </w:r>
                    <w:r>
                      <w:rPr>
                        <w:color w:val="2D2D2D"/>
                        <w:w w:val="75"/>
                        <w:sz w:val="9"/>
                        <w:szCs w:val="9"/>
                        <w:rtl/>
                      </w:rPr>
                      <w:t>ן</w:t>
                    </w:r>
                    <w:r>
                      <w:rPr>
                        <w:color w:val="2D2D2D"/>
                        <w:sz w:val="9"/>
                        <w:szCs w:val="9"/>
                      </w:rPr>
                      <w:t> </w:t>
                    </w:r>
                    <w:r>
                      <w:rPr>
                        <w:color w:val="2D2D2D"/>
                        <w:spacing w:val="-1"/>
                        <w:sz w:val="9"/>
                        <w:szCs w:val="9"/>
                      </w:rPr>
                      <w:t> </w:t>
                    </w:r>
                    <w:r>
                      <w:rPr>
                        <w:color w:val="484848"/>
                        <w:w w:val="71"/>
                        <w:sz w:val="10"/>
                        <w:szCs w:val="10"/>
                      </w:rPr>
                      <w:t>1</w:t>
                    </w:r>
                    <w:r>
                      <w:rPr>
                        <w:color w:val="484848"/>
                        <w:spacing w:val="-16"/>
                        <w:sz w:val="10"/>
                        <w:szCs w:val="10"/>
                      </w:rPr>
                      <w:t> </w:t>
                    </w:r>
                    <w:r>
                      <w:rPr>
                        <w:color w:val="2D2D2D"/>
                        <w:spacing w:val="1"/>
                        <w:w w:val="106"/>
                        <w:sz w:val="10"/>
                        <w:szCs w:val="10"/>
                      </w:rPr>
                      <w:t>h</w:t>
                    </w:r>
                    <w:r>
                      <w:rPr>
                        <w:color w:val="606060"/>
                        <w:w w:val="106"/>
                        <w:sz w:val="10"/>
                        <w:szCs w:val="10"/>
                      </w:rPr>
                      <w:t>e</w:t>
                    </w:r>
                    <w:r>
                      <w:rPr>
                        <w:color w:val="606060"/>
                        <w:sz w:val="10"/>
                        <w:szCs w:val="10"/>
                      </w:rPr>
                      <w:t> </w:t>
                    </w:r>
                    <w:r>
                      <w:rPr>
                        <w:color w:val="606060"/>
                        <w:spacing w:val="-6"/>
                        <w:sz w:val="10"/>
                        <w:szCs w:val="10"/>
                      </w:rPr>
                      <w:t> </w:t>
                    </w:r>
                    <w:r>
                      <w:rPr>
                        <w:color w:val="606060"/>
                        <w:w w:val="106"/>
                        <w:sz w:val="10"/>
                        <w:szCs w:val="10"/>
                      </w:rPr>
                      <w:t>e</w:t>
                    </w:r>
                    <w:r>
                      <w:rPr>
                        <w:color w:val="606060"/>
                        <w:spacing w:val="-15"/>
                        <w:sz w:val="10"/>
                        <w:szCs w:val="10"/>
                      </w:rPr>
                      <w:t> </w:t>
                    </w:r>
                    <w:r>
                      <w:rPr>
                        <w:color w:val="2D2D2D"/>
                        <w:w w:val="87"/>
                        <w:sz w:val="10"/>
                        <w:szCs w:val="10"/>
                        <w:rtl/>
                      </w:rPr>
                      <w:t>ו</w:t>
                    </w:r>
                    <w:r>
                      <w:rPr>
                        <w:color w:val="2D2D2D"/>
                        <w:spacing w:val="-1"/>
                        <w:w w:val="87"/>
                        <w:sz w:val="10"/>
                        <w:szCs w:val="10"/>
                        <w:rtl/>
                      </w:rPr>
                      <w:t>ז</w:t>
                    </w:r>
                    <w:r>
                      <w:rPr>
                        <w:color w:val="2D2D2D"/>
                        <w:spacing w:val="-17"/>
                        <w:sz w:val="10"/>
                        <w:szCs w:val="10"/>
                      </w:rPr>
                      <w:t> </w:t>
                    </w:r>
                    <w:r>
                      <w:rPr>
                        <w:color w:val="2D2D2D"/>
                        <w:w w:val="110"/>
                        <w:sz w:val="10"/>
                        <w:szCs w:val="10"/>
                      </w:rPr>
                      <w:t>d</w:t>
                    </w:r>
                    <w:r>
                      <w:rPr>
                        <w:color w:val="2D2D2D"/>
                        <w:spacing w:val="9"/>
                        <w:sz w:val="10"/>
                        <w:szCs w:val="10"/>
                      </w:rPr>
                      <w:t> </w:t>
                    </w:r>
                    <w:r>
                      <w:rPr>
                        <w:rFonts w:ascii="Arial" w:hAnsi="Arial" w:cs="Arial"/>
                        <w:color w:val="2D2D2D"/>
                        <w:spacing w:val="-17"/>
                        <w:w w:val="110"/>
                        <w:sz w:val="9"/>
                        <w:szCs w:val="9"/>
                      </w:rPr>
                      <w:t>(</w:t>
                    </w:r>
                    <w:r>
                      <w:rPr>
                        <w:rFonts w:ascii="Arial" w:hAnsi="Arial" w:cs="Arial"/>
                        <w:color w:val="727272"/>
                        <w:spacing w:val="-12"/>
                        <w:w w:val="110"/>
                        <w:sz w:val="9"/>
                        <w:szCs w:val="9"/>
                      </w:rPr>
                      <w:t>.</w:t>
                    </w:r>
                    <w:r>
                      <w:rPr>
                        <w:rFonts w:ascii="Arial" w:hAnsi="Arial" w:cs="Arial"/>
                        <w:color w:val="2D2D2D"/>
                        <w:spacing w:val="1"/>
                        <w:w w:val="110"/>
                        <w:sz w:val="9"/>
                        <w:szCs w:val="9"/>
                      </w:rPr>
                      <w:t>)</w:t>
                    </w:r>
                    <w:r>
                      <w:rPr>
                        <w:rFonts w:ascii="Arial" w:hAnsi="Arial" w:cs="Arial"/>
                        <w:color w:val="484848"/>
                        <w:w w:val="110"/>
                        <w:sz w:val="9"/>
                        <w:szCs w:val="9"/>
                      </w:rPr>
                      <w:t>f</w:t>
                    </w:r>
                    <w:r>
                      <w:rPr>
                        <w:rFonts w:ascii="Arial" w:hAnsi="Arial" w:cs="Arial"/>
                        <w:color w:val="484848"/>
                        <w:sz w:val="9"/>
                        <w:szCs w:val="9"/>
                      </w:rPr>
                      <w:t> </w:t>
                    </w:r>
                    <w:r>
                      <w:rPr>
                        <w:rFonts w:ascii="Arial" w:hAnsi="Arial" w:cs="Arial"/>
                        <w:color w:val="484848"/>
                        <w:spacing w:val="-9"/>
                        <w:sz w:val="9"/>
                        <w:szCs w:val="9"/>
                      </w:rPr>
                      <w:t> </w:t>
                    </w:r>
                    <w:r>
                      <w:rPr>
                        <w:rFonts w:ascii="Arial" w:hAnsi="Arial" w:cs="Arial"/>
                        <w:i/>
                        <w:color w:val="606060"/>
                        <w:spacing w:val="-15"/>
                        <w:w w:val="79"/>
                        <w:sz w:val="9"/>
                        <w:szCs w:val="9"/>
                      </w:rPr>
                      <w:t>1</w:t>
                    </w:r>
                    <w:r>
                      <w:rPr>
                        <w:rFonts w:ascii="Arial" w:hAnsi="Arial" w:cs="Arial"/>
                        <w:i/>
                        <w:color w:val="2D2D2D"/>
                        <w:spacing w:val="3"/>
                        <w:w w:val="79"/>
                        <w:sz w:val="9"/>
                        <w:szCs w:val="9"/>
                      </w:rPr>
                      <w:t>\</w:t>
                    </w:r>
                    <w:r>
                      <w:rPr>
                        <w:rFonts w:ascii="Arial" w:hAnsi="Arial" w:cs="Arial"/>
                        <w:i/>
                        <w:color w:val="484848"/>
                        <w:spacing w:val="-1"/>
                        <w:w w:val="79"/>
                        <w:sz w:val="9"/>
                        <w:szCs w:val="9"/>
                      </w:rPr>
                      <w:t>1a</w:t>
                    </w:r>
                    <w:r>
                      <w:rPr>
                        <w:rFonts w:ascii="Arial" w:hAnsi="Arial" w:cs="Arial"/>
                        <w:i/>
                        <w:color w:val="484848"/>
                        <w:w w:val="79"/>
                        <w:sz w:val="9"/>
                        <w:szCs w:val="9"/>
                      </w:rPr>
                      <w:t>.</w:t>
                    </w:r>
                    <w:r>
                      <w:rPr>
                        <w:rFonts w:ascii="Arial" w:hAnsi="Arial" w:cs="Arial"/>
                        <w:i/>
                        <w:color w:val="484848"/>
                        <w:spacing w:val="-9"/>
                        <w:sz w:val="9"/>
                        <w:szCs w:val="9"/>
                      </w:rPr>
                      <w:t> </w:t>
                    </w:r>
                    <w:r>
                      <w:rPr>
                        <w:rFonts w:ascii="Arial" w:hAnsi="Arial" w:cs="Arial"/>
                        <w:i/>
                        <w:color w:val="484848"/>
                        <w:spacing w:val="-1"/>
                        <w:w w:val="62"/>
                        <w:sz w:val="9"/>
                        <w:szCs w:val="9"/>
                      </w:rPr>
                      <w:t>&lt;</w:t>
                    </w:r>
                    <w:r>
                      <w:rPr>
                        <w:rFonts w:ascii="Arial" w:hAnsi="Arial" w:cs="Arial"/>
                        <w:i/>
                        <w:color w:val="484848"/>
                        <w:spacing w:val="-2"/>
                        <w:w w:val="62"/>
                        <w:sz w:val="9"/>
                        <w:szCs w:val="9"/>
                      </w:rPr>
                      <w:t>,</w:t>
                    </w:r>
                    <w:r>
                      <w:rPr>
                        <w:rFonts w:ascii="Arial" w:hAnsi="Arial" w:cs="Arial"/>
                        <w:i/>
                        <w:color w:val="484848"/>
                        <w:spacing w:val="-7"/>
                        <w:w w:val="109"/>
                        <w:sz w:val="9"/>
                        <w:szCs w:val="9"/>
                      </w:rPr>
                      <w:t>e</w:t>
                    </w:r>
                    <w:r>
                      <w:rPr>
                        <w:rFonts w:ascii="Arial" w:hAnsi="Arial" w:cs="Arial"/>
                        <w:i/>
                        <w:color w:val="727272"/>
                        <w:spacing w:val="5"/>
                        <w:w w:val="109"/>
                        <w:sz w:val="9"/>
                        <w:szCs w:val="9"/>
                      </w:rPr>
                      <w:t>c</w:t>
                    </w:r>
                    <w:r>
                      <w:rPr>
                        <w:rFonts w:ascii="Arial" w:hAnsi="Arial" w:cs="Arial"/>
                        <w:i/>
                        <w:color w:val="484848"/>
                        <w:spacing w:val="-1"/>
                        <w:w w:val="109"/>
                        <w:sz w:val="9"/>
                        <w:szCs w:val="9"/>
                      </w:rPr>
                      <w:t>he,\</w:t>
                    </w:r>
                    <w:r>
                      <w:rPr>
                        <w:rFonts w:ascii="Arial" w:hAnsi="Arial" w:cs="Arial"/>
                        <w:i/>
                        <w:color w:val="484848"/>
                        <w:w w:val="109"/>
                        <w:sz w:val="9"/>
                        <w:szCs w:val="9"/>
                      </w:rPr>
                      <w:t>·</w:t>
                    </w:r>
                    <w:r>
                      <w:rPr>
                        <w:rFonts w:ascii="Arial" w:hAnsi="Arial" w:cs="Arial"/>
                        <w:i/>
                        <w:color w:val="484848"/>
                        <w:spacing w:val="5"/>
                        <w:sz w:val="9"/>
                        <w:szCs w:val="9"/>
                      </w:rPr>
                      <w:t> </w:t>
                    </w:r>
                    <w:r>
                      <w:rPr>
                        <w:rFonts w:ascii="Arial" w:hAnsi="Arial" w:cs="Arial"/>
                        <w:i/>
                        <w:color w:val="484848"/>
                        <w:spacing w:val="-19"/>
                        <w:w w:val="80"/>
                        <w:sz w:val="9"/>
                        <w:szCs w:val="9"/>
                      </w:rPr>
                      <w:t>}</w:t>
                    </w:r>
                    <w:r>
                      <w:rPr>
                        <w:rFonts w:ascii="Arial" w:hAnsi="Arial" w:cs="Arial"/>
                        <w:i/>
                        <w:color w:val="727272"/>
                        <w:w w:val="80"/>
                        <w:sz w:val="9"/>
                        <w:szCs w:val="9"/>
                      </w:rPr>
                      <w:t>'</w:t>
                    </w:r>
                    <w:r>
                      <w:rPr>
                        <w:rFonts w:ascii="Arial" w:hAnsi="Arial" w:cs="Arial"/>
                        <w:i/>
                        <w:color w:val="727272"/>
                        <w:spacing w:val="-8"/>
                        <w:sz w:val="9"/>
                        <w:szCs w:val="9"/>
                      </w:rPr>
                      <w:t> </w:t>
                    </w:r>
                    <w:r>
                      <w:rPr>
                        <w:rFonts w:ascii="Arial" w:hAnsi="Arial" w:cs="Arial"/>
                        <w:i/>
                        <w:color w:val="484848"/>
                        <w:w w:val="80"/>
                        <w:sz w:val="9"/>
                        <w:szCs w:val="9"/>
                      </w:rPr>
                      <w:t>e</w:t>
                    </w:r>
                    <w:r>
                      <w:rPr>
                        <w:rFonts w:ascii="Arial" w:hAnsi="Arial" w:cs="Arial"/>
                        <w:i/>
                        <w:color w:val="484848"/>
                        <w:spacing w:val="-10"/>
                        <w:sz w:val="9"/>
                        <w:szCs w:val="9"/>
                      </w:rPr>
                      <w:t> </w:t>
                    </w:r>
                    <w:r>
                      <w:rPr>
                        <w:rFonts w:ascii="Arial" w:hAnsi="Arial" w:cs="Arial"/>
                        <w:i/>
                        <w:color w:val="484848"/>
                        <w:w w:val="109"/>
                        <w:sz w:val="9"/>
                        <w:szCs w:val="9"/>
                      </w:rPr>
                      <w:t>va</w:t>
                    </w:r>
                    <w:r>
                      <w:rPr>
                        <w:rFonts w:ascii="Arial" w:hAnsi="Arial" w:cs="Arial"/>
                        <w:i/>
                        <w:color w:val="484848"/>
                        <w:spacing w:val="-17"/>
                        <w:sz w:val="9"/>
                        <w:szCs w:val="9"/>
                      </w:rPr>
                      <w:t> </w:t>
                    </w:r>
                    <w:r>
                      <w:rPr>
                        <w:rFonts w:ascii="Arial" w:hAnsi="Arial" w:cs="Arial"/>
                        <w:i/>
                        <w:color w:val="484848"/>
                        <w:spacing w:val="-1"/>
                        <w:w w:val="82"/>
                        <w:sz w:val="9"/>
                        <w:szCs w:val="9"/>
                      </w:rPr>
                      <w:t>t11</w:t>
                    </w:r>
                    <w:r>
                      <w:rPr>
                        <w:rFonts w:ascii="Arial" w:hAnsi="Arial" w:cs="Arial"/>
                        <w:i/>
                        <w:color w:val="484848"/>
                        <w:w w:val="82"/>
                        <w:sz w:val="9"/>
                        <w:szCs w:val="9"/>
                      </w:rPr>
                      <w:t>(</w:t>
                    </w:r>
                    <w:r>
                      <w:rPr>
                        <w:rFonts w:ascii="Arial" w:hAnsi="Arial" w:cs="Arial"/>
                        <w:i/>
                        <w:color w:val="484848"/>
                        <w:spacing w:val="-1"/>
                        <w:w w:val="82"/>
                        <w:sz w:val="9"/>
                        <w:szCs w:val="9"/>
                        <w:rtl/>
                      </w:rPr>
                      <w:t>כ</w:t>
                    </w:r>
                    <w:r>
                      <w:rPr>
                        <w:rFonts w:ascii="Arial" w:hAnsi="Arial" w:cs="Arial"/>
                        <w:i/>
                        <w:color w:val="484848"/>
                        <w:spacing w:val="-1"/>
                        <w:w w:val="82"/>
                        <w:sz w:val="9"/>
                        <w:szCs w:val="9"/>
                      </w:rPr>
                      <w:t>.1</w:t>
                    </w:r>
                    <w:r>
                      <w:rPr>
                        <w:rFonts w:ascii="Arial" w:hAnsi="Arial" w:cs="Arial"/>
                        <w:i/>
                        <w:color w:val="484848"/>
                        <w:spacing w:val="-16"/>
                        <w:w w:val="82"/>
                        <w:sz w:val="9"/>
                        <w:szCs w:val="9"/>
                      </w:rPr>
                      <w:t>·</w:t>
                    </w:r>
                    <w:r>
                      <w:rPr>
                        <w:color w:val="606060"/>
                        <w:w w:val="105"/>
                        <w:sz w:val="10"/>
                        <w:szCs w:val="10"/>
                      </w:rPr>
                      <w:t>(12</w:t>
                    </w:r>
                    <w:r>
                      <w:rPr>
                        <w:color w:val="606060"/>
                        <w:sz w:val="10"/>
                        <w:szCs w:val="10"/>
                      </w:rPr>
                      <w:t> </w:t>
                    </w:r>
                    <w:r>
                      <w:rPr>
                        <w:color w:val="2D2D2D"/>
                        <w:w w:val="71"/>
                        <w:sz w:val="10"/>
                        <w:szCs w:val="10"/>
                      </w:rPr>
                      <w:t>1</w:t>
                    </w:r>
                    <w:r>
                      <w:rPr>
                        <w:color w:val="2D2D2D"/>
                        <w:spacing w:val="-10"/>
                        <w:sz w:val="10"/>
                        <w:szCs w:val="10"/>
                      </w:rPr>
                      <w:t> </w:t>
                    </w:r>
                    <w:r>
                      <w:rPr>
                        <w:color w:val="484848"/>
                        <w:w w:val="71"/>
                        <w:sz w:val="10"/>
                        <w:szCs w:val="10"/>
                      </w:rPr>
                      <w:t>a</w:t>
                    </w:r>
                    <w:r>
                      <w:rPr>
                        <w:color w:val="484848"/>
                        <w:spacing w:val="2"/>
                        <w:sz w:val="10"/>
                        <w:szCs w:val="10"/>
                      </w:rPr>
                      <w:t> </w:t>
                    </w:r>
                    <w:r>
                      <w:rPr>
                        <w:color w:val="2D2D2D"/>
                        <w:w w:val="71"/>
                        <w:sz w:val="10"/>
                        <w:szCs w:val="10"/>
                      </w:rPr>
                      <w:t>)</w:t>
                    </w:r>
                    <w:r>
                      <w:rPr>
                        <w:color w:val="2D2D2D"/>
                        <w:sz w:val="10"/>
                        <w:szCs w:val="10"/>
                      </w:rPr>
                      <w:t> </w:t>
                    </w:r>
                    <w:r>
                      <w:rPr>
                        <w:color w:val="2D2D2D"/>
                        <w:spacing w:val="-3"/>
                        <w:sz w:val="10"/>
                        <w:szCs w:val="10"/>
                      </w:rPr>
                      <w:t> </w:t>
                    </w:r>
                    <w:r>
                      <w:rPr>
                        <w:rFonts w:ascii="Arial" w:hAnsi="Arial" w:cs="Arial"/>
                        <w:color w:val="484848"/>
                        <w:spacing w:val="-1"/>
                        <w:w w:val="107"/>
                        <w:sz w:val="9"/>
                        <w:szCs w:val="9"/>
                      </w:rPr>
                      <w:t>a</w:t>
                    </w:r>
                    <w:r>
                      <w:rPr>
                        <w:rFonts w:ascii="Arial" w:hAnsi="Arial" w:cs="Arial"/>
                        <w:color w:val="484848"/>
                        <w:w w:val="107"/>
                        <w:sz w:val="9"/>
                        <w:szCs w:val="9"/>
                      </w:rPr>
                      <w:t>s</w:t>
                    </w:r>
                    <w:r>
                      <w:rPr>
                        <w:rFonts w:ascii="Arial" w:hAnsi="Arial" w:cs="Arial"/>
                        <w:color w:val="484848"/>
                        <w:sz w:val="9"/>
                        <w:szCs w:val="9"/>
                      </w:rPr>
                      <w:t> </w:t>
                    </w:r>
                    <w:r>
                      <w:rPr>
                        <w:rFonts w:ascii="Arial" w:hAnsi="Arial" w:cs="Arial"/>
                        <w:color w:val="484848"/>
                        <w:spacing w:val="-11"/>
                        <w:sz w:val="9"/>
                        <w:szCs w:val="9"/>
                      </w:rPr>
                      <w:t> </w:t>
                    </w:r>
                    <w:r>
                      <w:rPr>
                        <w:color w:val="484848"/>
                        <w:spacing w:val="2"/>
                        <w:w w:val="105"/>
                        <w:sz w:val="10"/>
                        <w:szCs w:val="10"/>
                      </w:rPr>
                      <w:t>t</w:t>
                    </w:r>
                    <w:r>
                      <w:rPr>
                        <w:color w:val="2D2D2D"/>
                        <w:spacing w:val="-8"/>
                        <w:w w:val="83"/>
                        <w:sz w:val="10"/>
                        <w:szCs w:val="10"/>
                      </w:rPr>
                      <w:t>l</w:t>
                    </w:r>
                    <w:r>
                      <w:rPr>
                        <w:color w:val="484848"/>
                        <w:w w:val="108"/>
                        <w:sz w:val="10"/>
                        <w:szCs w:val="10"/>
                      </w:rPr>
                      <w:t>1c</w:t>
                    </w:r>
                    <w:r>
                      <w:rPr>
                        <w:color w:val="484848"/>
                        <w:spacing w:val="11"/>
                        <w:sz w:val="10"/>
                        <w:szCs w:val="10"/>
                      </w:rPr>
                      <w:t> </w:t>
                    </w:r>
                    <w:r>
                      <w:rPr>
                        <w:color w:val="111111"/>
                        <w:spacing w:val="5"/>
                        <w:w w:val="84"/>
                        <w:sz w:val="10"/>
                        <w:szCs w:val="10"/>
                      </w:rPr>
                      <w:t>i</w:t>
                    </w:r>
                    <w:r>
                      <w:rPr>
                        <w:color w:val="111111"/>
                        <w:spacing w:val="1"/>
                        <w:w w:val="86"/>
                        <w:sz w:val="10"/>
                        <w:szCs w:val="10"/>
                        <w:rtl/>
                      </w:rPr>
                      <w:t>ר</w:t>
                    </w:r>
                    <w:r>
                      <w:rPr>
                        <w:color w:val="606060"/>
                        <w:spacing w:val="-9"/>
                        <w:w w:val="100"/>
                        <w:sz w:val="10"/>
                        <w:szCs w:val="10"/>
                        <w:rtl/>
                      </w:rPr>
                      <w:t>ו</w:t>
                    </w:r>
                    <w:r>
                      <w:rPr>
                        <w:color w:val="606060"/>
                        <w:w w:val="86"/>
                        <w:sz w:val="10"/>
                        <w:szCs w:val="10"/>
                      </w:rPr>
                      <w:t>s</w:t>
                    </w:r>
                    <w:r>
                      <w:rPr>
                        <w:color w:val="606060"/>
                        <w:spacing w:val="-6"/>
                        <w:sz w:val="10"/>
                        <w:szCs w:val="10"/>
                      </w:rPr>
                      <w:t> </w:t>
                    </w:r>
                    <w:r>
                      <w:rPr>
                        <w:color w:val="2D2D2D"/>
                        <w:w w:val="100"/>
                        <w:sz w:val="10"/>
                        <w:szCs w:val="10"/>
                      </w:rPr>
                      <w:t>p</w:t>
                    </w:r>
                    <w:r>
                      <w:rPr>
                        <w:color w:val="2D2D2D"/>
                        <w:spacing w:val="-16"/>
                        <w:sz w:val="10"/>
                        <w:szCs w:val="10"/>
                      </w:rPr>
                      <w:t> </w:t>
                    </w:r>
                    <w:r>
                      <w:rPr>
                        <w:color w:val="2D2D2D"/>
                        <w:spacing w:val="-1"/>
                        <w:w w:val="84"/>
                        <w:sz w:val="10"/>
                        <w:szCs w:val="10"/>
                      </w:rPr>
                      <w:t>i</w:t>
                    </w:r>
                    <w:r>
                      <w:rPr>
                        <w:color w:val="2D2D2D"/>
                        <w:w w:val="84"/>
                        <w:sz w:val="10"/>
                        <w:szCs w:val="10"/>
                      </w:rPr>
                      <w:t>r</w:t>
                    </w:r>
                    <w:r>
                      <w:rPr>
                        <w:color w:val="2D2D2D"/>
                        <w:spacing w:val="-12"/>
                        <w:sz w:val="10"/>
                        <w:szCs w:val="10"/>
                      </w:rPr>
                      <w:t> </w:t>
                    </w:r>
                    <w:r>
                      <w:rPr>
                        <w:color w:val="484848"/>
                        <w:spacing w:val="-1"/>
                        <w:w w:val="105"/>
                        <w:sz w:val="10"/>
                        <w:szCs w:val="10"/>
                      </w:rPr>
                      <w:t>t</w:t>
                    </w:r>
                    <w:r>
                      <w:rPr>
                        <w:color w:val="484848"/>
                        <w:spacing w:val="-3"/>
                        <w:w w:val="105"/>
                        <w:sz w:val="10"/>
                        <w:szCs w:val="10"/>
                      </w:rPr>
                      <w:t>i</w:t>
                    </w:r>
                    <w:r>
                      <w:rPr>
                        <w:color w:val="2D2D2D"/>
                        <w:w w:val="104"/>
                        <w:sz w:val="10"/>
                        <w:szCs w:val="10"/>
                      </w:rPr>
                      <w:t>l</w:t>
                    </w:r>
                    <w:r>
                      <w:rPr>
                        <w:color w:val="2D2D2D"/>
                        <w:spacing w:val="-16"/>
                        <w:sz w:val="10"/>
                        <w:szCs w:val="10"/>
                      </w:rPr>
                      <w:t> </w:t>
                    </w:r>
                    <w:r>
                      <w:rPr>
                        <w:color w:val="2D2D2D"/>
                        <w:w w:val="62"/>
                        <w:sz w:val="10"/>
                        <w:szCs w:val="10"/>
                      </w:rPr>
                      <w:t>i</w:t>
                    </w:r>
                    <w:r>
                      <w:rPr>
                        <w:color w:val="2D2D2D"/>
                        <w:spacing w:val="-16"/>
                        <w:sz w:val="10"/>
                        <w:szCs w:val="10"/>
                      </w:rPr>
                      <w:t> </w:t>
                    </w:r>
                    <w:r>
                      <w:rPr>
                        <w:color w:val="484848"/>
                        <w:w w:val="62"/>
                        <w:sz w:val="10"/>
                        <w:szCs w:val="10"/>
                      </w:rPr>
                      <w:t>u</w:t>
                    </w:r>
                    <w:r>
                      <w:rPr>
                        <w:color w:val="484848"/>
                        <w:spacing w:val="5"/>
                        <w:sz w:val="10"/>
                        <w:szCs w:val="10"/>
                      </w:rPr>
                      <w:t> </w:t>
                    </w:r>
                    <w:r>
                      <w:rPr>
                        <w:color w:val="2D2D2D"/>
                        <w:w w:val="106"/>
                        <w:sz w:val="10"/>
                        <w:szCs w:val="10"/>
                      </w:rPr>
                      <w:t>n</w:t>
                    </w:r>
                    <w:r>
                      <w:rPr>
                        <w:color w:val="2D2D2D"/>
                        <w:sz w:val="10"/>
                        <w:szCs w:val="10"/>
                      </w:rPr>
                      <w:t> </w:t>
                    </w:r>
                    <w:r>
                      <w:rPr>
                        <w:color w:val="2D2D2D"/>
                        <w:spacing w:val="-3"/>
                        <w:sz w:val="10"/>
                        <w:szCs w:val="10"/>
                      </w:rPr>
                      <w:t> </w:t>
                    </w:r>
                    <w:r>
                      <w:rPr>
                        <w:rFonts w:ascii="Arial" w:hAnsi="Arial" w:cs="Arial"/>
                        <w:color w:val="2D2D2D"/>
                        <w:spacing w:val="6"/>
                        <w:w w:val="106"/>
                        <w:sz w:val="9"/>
                        <w:szCs w:val="9"/>
                      </w:rPr>
                      <w:t>f</w:t>
                    </w:r>
                    <w:r>
                      <w:rPr>
                        <w:rFonts w:ascii="Arial" w:hAnsi="Arial" w:cs="Arial"/>
                        <w:color w:val="484848"/>
                        <w:spacing w:val="-3"/>
                        <w:w w:val="106"/>
                        <w:sz w:val="9"/>
                        <w:szCs w:val="9"/>
                        <w:rtl/>
                      </w:rPr>
                      <w:t>ט</w:t>
                    </w:r>
                    <w:r>
                      <w:rPr>
                        <w:rFonts w:ascii="Arial" w:hAnsi="Arial" w:cs="Arial"/>
                        <w:color w:val="2D2D2D"/>
                        <w:spacing w:val="-22"/>
                        <w:w w:val="79"/>
                        <w:sz w:val="9"/>
                        <w:szCs w:val="9"/>
                      </w:rPr>
                      <w:t>1</w:t>
                    </w:r>
                    <w:r>
                      <w:rPr>
                        <w:rFonts w:ascii="Arial" w:hAnsi="Arial" w:cs="Arial"/>
                        <w:color w:val="484848"/>
                        <w:w w:val="79"/>
                        <w:sz w:val="9"/>
                        <w:szCs w:val="9"/>
                      </w:rPr>
                      <w:t>·</w:t>
                    </w:r>
                    <w:r>
                      <w:rPr>
                        <w:rFonts w:ascii="Arial" w:hAnsi="Arial" w:cs="Arial"/>
                        <w:color w:val="484848"/>
                        <w:sz w:val="9"/>
                        <w:szCs w:val="9"/>
                      </w:rPr>
                      <w:t> </w:t>
                    </w:r>
                    <w:r>
                      <w:rPr>
                        <w:rFonts w:ascii="Arial" w:hAnsi="Arial" w:cs="Arial"/>
                        <w:color w:val="484848"/>
                        <w:spacing w:val="-7"/>
                        <w:sz w:val="9"/>
                        <w:szCs w:val="9"/>
                      </w:rPr>
                      <w:t> </w:t>
                    </w:r>
                    <w:r>
                      <w:rPr>
                        <w:color w:val="484848"/>
                        <w:w w:val="79"/>
                        <w:sz w:val="10"/>
                        <w:szCs w:val="10"/>
                      </w:rPr>
                      <w:t>his</w:t>
                    </w:r>
                    <w:r>
                      <w:rPr>
                        <w:color w:val="484848"/>
                        <w:sz w:val="10"/>
                        <w:szCs w:val="10"/>
                      </w:rPr>
                      <w:t>  </w:t>
                    </w:r>
                    <w:r>
                      <w:rPr>
                        <w:color w:val="484848"/>
                        <w:spacing w:val="3"/>
                        <w:sz w:val="10"/>
                        <w:szCs w:val="10"/>
                      </w:rPr>
                      <w:t> </w:t>
                    </w:r>
                    <w:r>
                      <w:rPr>
                        <w:color w:val="2D2D2D"/>
                        <w:spacing w:val="-1"/>
                        <w:w w:val="84"/>
                        <w:sz w:val="10"/>
                        <w:szCs w:val="10"/>
                      </w:rPr>
                      <w:t>i</w:t>
                    </w:r>
                    <w:r>
                      <w:rPr>
                        <w:color w:val="2D2D2D"/>
                        <w:spacing w:val="-14"/>
                        <w:w w:val="84"/>
                        <w:sz w:val="10"/>
                        <w:szCs w:val="10"/>
                      </w:rPr>
                      <w:t>·</w:t>
                    </w:r>
                    <w:r>
                      <w:rPr>
                        <w:color w:val="484848"/>
                        <w:spacing w:val="-1"/>
                        <w:w w:val="84"/>
                        <w:sz w:val="10"/>
                        <w:szCs w:val="10"/>
                      </w:rPr>
                      <w:t>ev</w:t>
                    </w:r>
                    <w:r>
                      <w:rPr>
                        <w:color w:val="484848"/>
                        <w:w w:val="84"/>
                        <w:sz w:val="10"/>
                        <w:szCs w:val="10"/>
                      </w:rPr>
                      <w:t>o</w:t>
                    </w:r>
                    <w:r>
                      <w:rPr>
                        <w:color w:val="484848"/>
                        <w:sz w:val="10"/>
                        <w:szCs w:val="10"/>
                      </w:rPr>
                      <w:t> </w:t>
                    </w:r>
                    <w:r>
                      <w:rPr>
                        <w:color w:val="484848"/>
                        <w:spacing w:val="7"/>
                        <w:sz w:val="10"/>
                        <w:szCs w:val="10"/>
                      </w:rPr>
                      <w:t> </w:t>
                    </w:r>
                    <w:r>
                      <w:rPr>
                        <w:color w:val="111111"/>
                        <w:w w:val="83"/>
                        <w:sz w:val="10"/>
                        <w:szCs w:val="10"/>
                      </w:rPr>
                      <w:t>l</w:t>
                    </w:r>
                    <w:r>
                      <w:rPr>
                        <w:color w:val="111111"/>
                        <w:spacing w:val="-12"/>
                        <w:sz w:val="10"/>
                        <w:szCs w:val="10"/>
                      </w:rPr>
                      <w:t> </w:t>
                    </w:r>
                    <w:r>
                      <w:rPr>
                        <w:color w:val="2D2D2D"/>
                        <w:w w:val="94"/>
                        <w:sz w:val="10"/>
                        <w:szCs w:val="10"/>
                      </w:rPr>
                      <w:t>u</w:t>
                    </w:r>
                    <w:r>
                      <w:rPr>
                        <w:color w:val="2D2D2D"/>
                        <w:spacing w:val="-17"/>
                        <w:sz w:val="10"/>
                        <w:szCs w:val="10"/>
                      </w:rPr>
                      <w:t> </w:t>
                    </w:r>
                    <w:r>
                      <w:rPr>
                        <w:color w:val="484848"/>
                        <w:spacing w:val="2"/>
                        <w:w w:val="49"/>
                        <w:sz w:val="10"/>
                        <w:szCs w:val="10"/>
                      </w:rPr>
                      <w:t>L</w:t>
                    </w:r>
                    <w:r>
                      <w:rPr>
                        <w:color w:val="2D2D2D"/>
                        <w:spacing w:val="8"/>
                        <w:w w:val="84"/>
                        <w:sz w:val="10"/>
                        <w:szCs w:val="10"/>
                      </w:rPr>
                      <w:t>i</w:t>
                    </w:r>
                    <w:r>
                      <w:rPr>
                        <w:color w:val="484848"/>
                        <w:spacing w:val="6"/>
                        <w:w w:val="104"/>
                        <w:sz w:val="10"/>
                        <w:szCs w:val="10"/>
                      </w:rPr>
                      <w:t>u</w:t>
                    </w:r>
                    <w:r>
                      <w:rPr>
                        <w:color w:val="2D2D2D"/>
                        <w:spacing w:val="12"/>
                        <w:w w:val="104"/>
                        <w:sz w:val="10"/>
                        <w:szCs w:val="10"/>
                        <w:rtl/>
                      </w:rPr>
                      <w:t>ח</w:t>
                    </w:r>
                    <w:r>
                      <w:rPr>
                        <w:color w:val="484848"/>
                        <w:spacing w:val="2"/>
                        <w:w w:val="94"/>
                        <w:sz w:val="10"/>
                        <w:szCs w:val="10"/>
                      </w:rPr>
                      <w:t>u</w:t>
                    </w:r>
                    <w:r>
                      <w:rPr>
                        <w:color w:val="2D2D2D"/>
                        <w:spacing w:val="-1"/>
                        <w:w w:val="94"/>
                        <w:sz w:val="10"/>
                        <w:szCs w:val="10"/>
                      </w:rPr>
                      <w:t>l</w:t>
                    </w:r>
                    <w:r>
                      <w:rPr>
                        <w:color w:val="2D2D2D"/>
                        <w:w w:val="94"/>
                        <w:sz w:val="10"/>
                        <w:szCs w:val="10"/>
                      </w:rPr>
                      <w:t>)</w:t>
                    </w:r>
                    <w:r>
                      <w:rPr>
                        <w:color w:val="2D2D2D"/>
                        <w:spacing w:val="-7"/>
                        <w:sz w:val="10"/>
                        <w:szCs w:val="10"/>
                      </w:rPr>
                      <w:t> </w:t>
                    </w:r>
                    <w:r>
                      <w:rPr>
                        <w:color w:val="606060"/>
                        <w:w w:val="94"/>
                        <w:sz w:val="10"/>
                        <w:szCs w:val="10"/>
                      </w:rPr>
                      <w:t>'</w:t>
                    </w:r>
                    <w:r>
                      <w:rPr>
                        <w:color w:val="606060"/>
                        <w:sz w:val="10"/>
                        <w:szCs w:val="10"/>
                      </w:rPr>
                      <w:t> </w:t>
                    </w:r>
                    <w:r>
                      <w:rPr>
                        <w:color w:val="606060"/>
                        <w:spacing w:val="-3"/>
                        <w:sz w:val="10"/>
                        <w:szCs w:val="10"/>
                      </w:rPr>
                      <w:t> </w:t>
                    </w:r>
                    <w:r>
                      <w:rPr>
                        <w:color w:val="2D2D2D"/>
                        <w:spacing w:val="11"/>
                        <w:w w:val="94"/>
                        <w:sz w:val="10"/>
                        <w:szCs w:val="10"/>
                      </w:rPr>
                      <w:t>D</w:t>
                    </w:r>
                    <w:r>
                      <w:rPr>
                        <w:color w:val="484848"/>
                        <w:w w:val="94"/>
                        <w:sz w:val="10"/>
                        <w:szCs w:val="10"/>
                      </w:rPr>
                      <w:t>a</w:t>
                    </w:r>
                    <w:r>
                      <w:rPr>
                        <w:color w:val="484848"/>
                        <w:spacing w:val="-5"/>
                        <w:sz w:val="10"/>
                        <w:szCs w:val="10"/>
                      </w:rPr>
                      <w:t> </w:t>
                    </w:r>
                    <w:r>
                      <w:rPr>
                        <w:color w:val="2D2D2D"/>
                        <w:w w:val="107"/>
                        <w:sz w:val="10"/>
                        <w:szCs w:val="10"/>
                      </w:rPr>
                      <w:t>f </w:t>
                    </w:r>
                    <w:r>
                      <w:rPr>
                        <w:color w:val="484848"/>
                        <w:sz w:val="11"/>
                        <w:szCs w:val="11"/>
                      </w:rPr>
                      <w:t>Y</w:t>
                    </w:r>
                    <w:r>
                      <w:rPr>
                        <w:color w:val="484848"/>
                        <w:sz w:val="11"/>
                        <w:szCs w:val="11"/>
                        <w:rtl/>
                      </w:rPr>
                      <w:t>וס</w:t>
                    </w:r>
                    <w:r>
                      <w:rPr>
                        <w:color w:val="484848"/>
                        <w:spacing w:val="-15"/>
                        <w:sz w:val="11"/>
                        <w:szCs w:val="11"/>
                      </w:rPr>
                      <w:t> </w:t>
                    </w:r>
                    <w:r>
                      <w:rPr>
                        <w:color w:val="727272"/>
                        <w:sz w:val="11"/>
                        <w:szCs w:val="11"/>
                        <w:rtl/>
                      </w:rPr>
                      <w:t>ו</w:t>
                    </w:r>
                    <w:r>
                      <w:rPr>
                        <w:color w:val="2D2D2D"/>
                        <w:sz w:val="11"/>
                        <w:szCs w:val="11"/>
                        <w:rtl/>
                      </w:rPr>
                      <w:t>ו</w:t>
                    </w:r>
                    <w:r>
                      <w:rPr>
                        <w:color w:val="727272"/>
                        <w:spacing w:val="-18"/>
                        <w:sz w:val="11"/>
                        <w:szCs w:val="11"/>
                      </w:rPr>
                      <w:t> </w:t>
                    </w:r>
                    <w:r>
                      <w:rPr>
                        <w:color w:val="2D2D2D"/>
                        <w:sz w:val="11"/>
                        <w:szCs w:val="11"/>
                      </w:rPr>
                      <w:t>i</w:t>
                    </w:r>
                    <w:r>
                      <w:rPr>
                        <w:color w:val="2D2D2D"/>
                        <w:spacing w:val="1"/>
                        <w:sz w:val="11"/>
                        <w:szCs w:val="11"/>
                      </w:rPr>
                      <w:t> </w:t>
                    </w:r>
                    <w:r>
                      <w:rPr>
                        <w:color w:val="484848"/>
                        <w:spacing w:val="-7"/>
                        <w:sz w:val="12"/>
                        <w:szCs w:val="12"/>
                      </w:rPr>
                      <w:t>p</w:t>
                    </w:r>
                    <w:r>
                      <w:rPr>
                        <w:color w:val="2D2D2D"/>
                        <w:spacing w:val="-7"/>
                        <w:sz w:val="12"/>
                        <w:szCs w:val="12"/>
                      </w:rPr>
                      <w:t>1</w:t>
                    </w:r>
                    <w:r>
                      <w:rPr>
                        <w:color w:val="484848"/>
                        <w:spacing w:val="-7"/>
                        <w:sz w:val="12"/>
                        <w:szCs w:val="12"/>
                      </w:rPr>
                      <w:t>·og</w:t>
                    </w:r>
                    <w:r>
                      <w:rPr>
                        <w:color w:val="2D2D2D"/>
                        <w:spacing w:val="-7"/>
                        <w:sz w:val="12"/>
                        <w:szCs w:val="12"/>
                      </w:rPr>
                      <w:t>r</w:t>
                    </w:r>
                    <w:r>
                      <w:rPr>
                        <w:color w:val="484848"/>
                        <w:spacing w:val="-7"/>
                        <w:sz w:val="12"/>
                        <w:szCs w:val="12"/>
                      </w:rPr>
                      <w:t>a1</w:t>
                    </w:r>
                    <w:r>
                      <w:rPr>
                        <w:color w:val="2D2D2D"/>
                        <w:spacing w:val="-7"/>
                        <w:sz w:val="12"/>
                        <w:szCs w:val="12"/>
                      </w:rPr>
                      <w:t>1</w:t>
                    </w:r>
                    <w:r>
                      <w:rPr>
                        <w:color w:val="484848"/>
                        <w:spacing w:val="-7"/>
                        <w:sz w:val="12"/>
                        <w:szCs w:val="12"/>
                      </w:rPr>
                      <w:t>1</w:t>
                    </w:r>
                    <w:r>
                      <w:rPr>
                        <w:color w:val="2D2D2D"/>
                        <w:spacing w:val="-7"/>
                        <w:sz w:val="12"/>
                        <w:szCs w:val="12"/>
                      </w:rPr>
                      <w:t>.</w:t>
                    </w:r>
                    <w:r>
                      <w:rPr>
                        <w:color w:val="2D2D2D"/>
                        <w:spacing w:val="-11"/>
                        <w:sz w:val="12"/>
                        <w:szCs w:val="12"/>
                      </w:rPr>
                      <w:t> </w:t>
                    </w:r>
                    <w:r>
                      <w:rPr>
                        <w:color w:val="484848"/>
                        <w:sz w:val="11"/>
                        <w:szCs w:val="11"/>
                      </w:rPr>
                      <w:t>Thc</w:t>
                    </w:r>
                    <w:r>
                      <w:rPr>
                        <w:color w:val="484848"/>
                        <w:spacing w:val="-7"/>
                        <w:sz w:val="11"/>
                        <w:szCs w:val="11"/>
                      </w:rPr>
                      <w:t> </w:t>
                    </w:r>
                    <w:r>
                      <w:rPr>
                        <w:color w:val="484848"/>
                        <w:sz w:val="12"/>
                        <w:szCs w:val="12"/>
                      </w:rPr>
                      <w:t>Gc</w:t>
                    </w:r>
                    <w:r>
                      <w:rPr>
                        <w:color w:val="2D2D2D"/>
                        <w:sz w:val="12"/>
                        <w:szCs w:val="12"/>
                      </w:rPr>
                      <w:t>m</w:t>
                    </w:r>
                    <w:r>
                      <w:rPr>
                        <w:color w:val="484848"/>
                        <w:sz w:val="12"/>
                        <w:szCs w:val="12"/>
                      </w:rPr>
                      <w:t>ai</w:t>
                    </w:r>
                    <w:r>
                      <w:rPr>
                        <w:color w:val="2D2D2D"/>
                        <w:sz w:val="12"/>
                        <w:szCs w:val="12"/>
                      </w:rPr>
                      <w:t>·</w:t>
                    </w:r>
                    <w:r>
                      <w:rPr>
                        <w:color w:val="606060"/>
                        <w:sz w:val="12"/>
                        <w:szCs w:val="12"/>
                      </w:rPr>
                      <w:t>a</w:t>
                    </w:r>
                    <w:r>
                      <w:rPr>
                        <w:color w:val="606060"/>
                        <w:spacing w:val="-4"/>
                        <w:sz w:val="12"/>
                        <w:szCs w:val="12"/>
                      </w:rPr>
                      <w:t> </w:t>
                    </w:r>
                    <w:r>
                      <w:rPr>
                        <w:color w:val="2D2D2D"/>
                        <w:sz w:val="11"/>
                        <w:szCs w:val="11"/>
                      </w:rPr>
                      <w:t>t</w:t>
                    </w:r>
                    <w:r>
                      <w:rPr>
                        <w:color w:val="484848"/>
                        <w:sz w:val="11"/>
                        <w:szCs w:val="11"/>
                      </w:rPr>
                      <w:t>c!ls</w:t>
                    </w:r>
                    <w:r>
                      <w:rPr>
                        <w:color w:val="484848"/>
                        <w:spacing w:val="12"/>
                        <w:sz w:val="11"/>
                        <w:szCs w:val="11"/>
                      </w:rPr>
                      <w:t> </w:t>
                    </w:r>
                    <w:r>
                      <w:rPr>
                        <w:color w:val="484848"/>
                        <w:sz w:val="11"/>
                        <w:szCs w:val="11"/>
                      </w:rPr>
                      <w:t>us</w:t>
                    </w:r>
                    <w:r>
                      <w:rPr>
                        <w:color w:val="484848"/>
                        <w:spacing w:val="-4"/>
                        <w:sz w:val="11"/>
                        <w:szCs w:val="11"/>
                      </w:rPr>
                      <w:t> </w:t>
                    </w:r>
                    <w:r>
                      <w:rPr>
                        <w:color w:val="2D2D2D"/>
                        <w:spacing w:val="-4"/>
                        <w:sz w:val="11"/>
                        <w:szCs w:val="11"/>
                      </w:rPr>
                      <w:t>l</w:t>
                    </w:r>
                    <w:r>
                      <w:rPr>
                        <w:color w:val="484848"/>
                        <w:spacing w:val="-4"/>
                        <w:sz w:val="11"/>
                        <w:szCs w:val="11"/>
                      </w:rPr>
                      <w:t>ht1</w:t>
                    </w:r>
                    <w:r>
                      <w:rPr>
                        <w:color w:val="2D2D2D"/>
                        <w:spacing w:val="-4"/>
                        <w:sz w:val="11"/>
                        <w:szCs w:val="11"/>
                      </w:rPr>
                      <w:t>I</w:t>
                    </w:r>
                    <w:r>
                      <w:rPr>
                        <w:color w:val="2D2D2D"/>
                        <w:sz w:val="11"/>
                        <w:szCs w:val="11"/>
                      </w:rPr>
                      <w:t> </w:t>
                    </w:r>
                    <w:r>
                      <w:rPr>
                        <w:color w:val="484848"/>
                        <w:spacing w:val="-3"/>
                        <w:sz w:val="11"/>
                        <w:szCs w:val="11"/>
                      </w:rPr>
                      <w:t>v.'</w:t>
                    </w:r>
                    <w:r>
                      <w:rPr>
                        <w:color w:val="111111"/>
                        <w:spacing w:val="-3"/>
                        <w:sz w:val="11"/>
                        <w:szCs w:val="11"/>
                      </w:rPr>
                      <w:t>l</w:t>
                    </w:r>
                    <w:r>
                      <w:rPr>
                        <w:color w:val="484848"/>
                        <w:spacing w:val="-3"/>
                        <w:sz w:val="11"/>
                        <w:szCs w:val="11"/>
                        <w:rtl/>
                      </w:rPr>
                      <w:t>ו</w:t>
                    </w:r>
                    <w:r>
                      <w:rPr>
                        <w:color w:val="484848"/>
                        <w:spacing w:val="-23"/>
                        <w:sz w:val="11"/>
                        <w:szCs w:val="11"/>
                      </w:rPr>
                      <w:t> </w:t>
                    </w:r>
                    <w:r>
                      <w:rPr>
                        <w:color w:val="111111"/>
                        <w:sz w:val="11"/>
                        <w:szCs w:val="11"/>
                      </w:rPr>
                      <w:t>i</w:t>
                    </w:r>
                    <w:r>
                      <w:rPr>
                        <w:color w:val="111111"/>
                        <w:spacing w:val="-23"/>
                        <w:sz w:val="11"/>
                        <w:szCs w:val="11"/>
                      </w:rPr>
                      <w:t> </w:t>
                    </w:r>
                    <w:r>
                      <w:rPr>
                        <w:color w:val="2D2D2D"/>
                        <w:sz w:val="11"/>
                        <w:szCs w:val="11"/>
                      </w:rPr>
                      <w:t>l</w:t>
                    </w:r>
                    <w:r>
                      <w:rPr>
                        <w:color w:val="484848"/>
                        <w:sz w:val="11"/>
                        <w:szCs w:val="11"/>
                      </w:rPr>
                      <w:t>e</w:t>
                    </w:r>
                    <w:r>
                      <w:rPr>
                        <w:color w:val="484848"/>
                        <w:spacing w:val="5"/>
                        <w:sz w:val="11"/>
                        <w:szCs w:val="11"/>
                      </w:rPr>
                      <w:t> </w:t>
                    </w:r>
                    <w:r>
                      <w:rPr>
                        <w:color w:val="2D2D2D"/>
                        <w:spacing w:val="-3"/>
                        <w:sz w:val="11"/>
                        <w:szCs w:val="11"/>
                      </w:rPr>
                      <w:t>t1</w:t>
                    </w:r>
                    <w:r>
                      <w:rPr>
                        <w:color w:val="484848"/>
                        <w:spacing w:val="-3"/>
                        <w:sz w:val="11"/>
                        <w:szCs w:val="11"/>
                      </w:rPr>
                      <w:t>·t</w:t>
                    </w:r>
                    <w:r>
                      <w:rPr>
                        <w:color w:val="111111"/>
                        <w:spacing w:val="-3"/>
                        <w:sz w:val="11"/>
                        <w:szCs w:val="11"/>
                      </w:rPr>
                      <w:t>1</w:t>
                    </w:r>
                    <w:r>
                      <w:rPr>
                        <w:color w:val="484848"/>
                        <w:spacing w:val="-3"/>
                        <w:sz w:val="11"/>
                        <w:szCs w:val="11"/>
                      </w:rPr>
                      <w:t>ve</w:t>
                    </w:r>
                    <w:r>
                      <w:rPr>
                        <w:color w:val="484848"/>
                        <w:spacing w:val="-22"/>
                        <w:sz w:val="11"/>
                        <w:szCs w:val="11"/>
                      </w:rPr>
                      <w:t> </w:t>
                    </w:r>
                    <w:r>
                      <w:rPr>
                        <w:color w:val="111111"/>
                        <w:sz w:val="11"/>
                        <w:szCs w:val="11"/>
                      </w:rPr>
                      <w:t>li</w:t>
                    </w:r>
                    <w:r>
                      <w:rPr>
                        <w:color w:val="111111"/>
                        <w:spacing w:val="-22"/>
                        <w:sz w:val="11"/>
                        <w:szCs w:val="11"/>
                      </w:rPr>
                      <w:t> </w:t>
                    </w:r>
                    <w:r>
                      <w:rPr>
                        <w:color w:val="2D2D2D"/>
                        <w:w w:val="95"/>
                        <w:sz w:val="11"/>
                        <w:szCs w:val="11"/>
                      </w:rPr>
                      <w:t>1</w:t>
                    </w:r>
                    <w:r>
                      <w:rPr>
                        <w:color w:val="111111"/>
                        <w:w w:val="95"/>
                        <w:sz w:val="11"/>
                        <w:szCs w:val="11"/>
                      </w:rPr>
                      <w:t>1</w:t>
                    </w:r>
                    <w:r>
                      <w:rPr>
                        <w:color w:val="484848"/>
                        <w:w w:val="95"/>
                        <w:sz w:val="11"/>
                        <w:szCs w:val="11"/>
                      </w:rPr>
                      <w:t>g</w:t>
                    </w:r>
                    <w:r>
                      <w:rPr>
                        <w:color w:val="484848"/>
                        <w:spacing w:val="5"/>
                        <w:w w:val="95"/>
                        <w:sz w:val="11"/>
                        <w:szCs w:val="11"/>
                      </w:rPr>
                      <w:t> </w:t>
                    </w:r>
                    <w:r>
                      <w:rPr>
                        <w:color w:val="484848"/>
                        <w:sz w:val="11"/>
                        <w:szCs w:val="11"/>
                      </w:rPr>
                      <w:t>at</w:t>
                    </w:r>
                    <w:r>
                      <w:rPr>
                        <w:color w:val="484848"/>
                        <w:spacing w:val="-6"/>
                        <w:sz w:val="11"/>
                        <w:szCs w:val="11"/>
                      </w:rPr>
                      <w:t> </w:t>
                    </w:r>
                    <w:r>
                      <w:rPr>
                        <w:color w:val="606060"/>
                        <w:sz w:val="11"/>
                        <w:szCs w:val="11"/>
                      </w:rPr>
                      <w:t>se</w:t>
                    </w:r>
                    <w:r>
                      <w:rPr>
                        <w:color w:val="2D2D2D"/>
                        <w:sz w:val="11"/>
                        <w:szCs w:val="11"/>
                      </w:rPr>
                      <w:t>a</w:t>
                    </w:r>
                    <w:r>
                      <w:rPr>
                        <w:color w:val="484848"/>
                        <w:sz w:val="11"/>
                        <w:szCs w:val="11"/>
                      </w:rPr>
                      <w:t>,</w:t>
                    </w:r>
                    <w:r>
                      <w:rPr>
                        <w:color w:val="484848"/>
                        <w:spacing w:val="-2"/>
                        <w:sz w:val="11"/>
                        <w:szCs w:val="11"/>
                      </w:rPr>
                      <w:t> </w:t>
                    </w:r>
                    <w:r>
                      <w:rPr>
                        <w:color w:val="606060"/>
                        <w:sz w:val="11"/>
                        <w:szCs w:val="11"/>
                      </w:rPr>
                      <w:t>R.</w:t>
                    </w:r>
                    <w:r>
                      <w:rPr>
                        <w:color w:val="606060"/>
                        <w:spacing w:val="-6"/>
                        <w:sz w:val="11"/>
                        <w:szCs w:val="11"/>
                      </w:rPr>
                      <w:t> </w:t>
                    </w:r>
                    <w:r>
                      <w:rPr>
                        <w:color w:val="484848"/>
                        <w:sz w:val="11"/>
                        <w:szCs w:val="11"/>
                      </w:rPr>
                      <w:t>0</w:t>
                    </w:r>
                    <w:r>
                      <w:rPr>
                        <w:color w:val="484848"/>
                        <w:spacing w:val="-20"/>
                        <w:sz w:val="11"/>
                        <w:szCs w:val="11"/>
                      </w:rPr>
                      <w:t> </w:t>
                    </w:r>
                    <w:r>
                      <w:rPr>
                        <w:color w:val="484848"/>
                        <w:spacing w:val="-5"/>
                        <w:w w:val="95"/>
                        <w:sz w:val="11"/>
                        <w:szCs w:val="11"/>
                      </w:rPr>
                      <w:t>11111\</w:t>
                    </w:r>
                    <w:r>
                      <w:rPr>
                        <w:color w:val="484848"/>
                        <w:spacing w:val="-20"/>
                        <w:w w:val="95"/>
                        <w:sz w:val="11"/>
                        <w:szCs w:val="11"/>
                      </w:rPr>
                      <w:t> </w:t>
                    </w:r>
                    <w:r>
                      <w:rPr>
                        <w:color w:val="2D2D2D"/>
                        <w:sz w:val="11"/>
                        <w:szCs w:val="11"/>
                      </w:rPr>
                      <w:t>i</w:t>
                    </w:r>
                    <w:r>
                      <w:rPr>
                        <w:color w:val="484848"/>
                        <w:sz w:val="11"/>
                        <w:szCs w:val="11"/>
                      </w:rPr>
                      <w:t>e\</w:t>
                    </w:r>
                    <w:r>
                      <w:rPr>
                        <w:color w:val="484848"/>
                        <w:spacing w:val="8"/>
                        <w:sz w:val="11"/>
                        <w:szCs w:val="11"/>
                      </w:rPr>
                      <w:t> </w:t>
                    </w:r>
                    <w:r>
                      <w:rPr>
                        <w:color w:val="484848"/>
                        <w:spacing w:val="4"/>
                        <w:sz w:val="11"/>
                        <w:szCs w:val="11"/>
                      </w:rPr>
                      <w:t>wi</w:t>
                    </w:r>
                    <w:r>
                      <w:rPr>
                        <w:color w:val="2D2D2D"/>
                        <w:spacing w:val="4"/>
                        <w:sz w:val="11"/>
                        <w:szCs w:val="11"/>
                      </w:rPr>
                      <w:t>t</w:t>
                    </w:r>
                    <w:r>
                      <w:rPr>
                        <w:color w:val="2D2D2D"/>
                        <w:spacing w:val="-22"/>
                        <w:sz w:val="11"/>
                        <w:szCs w:val="11"/>
                      </w:rPr>
                      <w:t> </w:t>
                    </w:r>
                    <w:r>
                      <w:rPr>
                        <w:color w:val="2D2D2D"/>
                        <w:w w:val="95"/>
                        <w:sz w:val="11"/>
                        <w:szCs w:val="11"/>
                        <w:rtl/>
                      </w:rPr>
                      <w:t>ו</w:t>
                    </w:r>
                    <w:r>
                      <w:rPr>
                        <w:color w:val="484848"/>
                        <w:w w:val="95"/>
                        <w:sz w:val="11"/>
                        <w:szCs w:val="11"/>
                        <w:rtl/>
                      </w:rPr>
                      <w:t>ו</w:t>
                    </w:r>
                    <w:r>
                      <w:rPr>
                        <w:color w:val="2D2D2D"/>
                        <w:spacing w:val="-20"/>
                        <w:w w:val="95"/>
                        <w:sz w:val="11"/>
                        <w:szCs w:val="11"/>
                      </w:rPr>
                      <w:t> </w:t>
                    </w:r>
                    <w:r>
                      <w:rPr>
                        <w:color w:val="606060"/>
                        <w:w w:val="95"/>
                        <w:sz w:val="11"/>
                        <w:szCs w:val="11"/>
                      </w:rPr>
                      <w:t>esse</w:t>
                    </w:r>
                    <w:r>
                      <w:rPr>
                        <w:color w:val="606060"/>
                        <w:spacing w:val="11"/>
                        <w:w w:val="95"/>
                        <w:sz w:val="11"/>
                        <w:szCs w:val="11"/>
                      </w:rPr>
                      <w:t> </w:t>
                    </w:r>
                    <w:r>
                      <w:rPr>
                        <w:color w:val="606060"/>
                        <w:sz w:val="11"/>
                        <w:szCs w:val="11"/>
                      </w:rPr>
                      <w:t>d</w:t>
                    </w:r>
                    <w:r>
                      <w:rPr>
                        <w:color w:val="606060"/>
                        <w:spacing w:val="-2"/>
                        <w:sz w:val="11"/>
                        <w:szCs w:val="11"/>
                      </w:rPr>
                      <w:t> </w:t>
                    </w:r>
                    <w:r>
                      <w:rPr>
                        <w:color w:val="2D2D2D"/>
                        <w:sz w:val="11"/>
                        <w:szCs w:val="11"/>
                      </w:rPr>
                      <w:t>tl</w:t>
                    </w:r>
                    <w:r>
                      <w:rPr>
                        <w:color w:val="111111"/>
                        <w:sz w:val="11"/>
                        <w:szCs w:val="11"/>
                        <w:rtl/>
                      </w:rPr>
                      <w:t>ו</w:t>
                    </w:r>
                    <w:r>
                      <w:rPr>
                        <w:color w:val="111111"/>
                        <w:spacing w:val="-23"/>
                        <w:sz w:val="11"/>
                        <w:szCs w:val="11"/>
                      </w:rPr>
                      <w:t> </w:t>
                    </w:r>
                    <w:r>
                      <w:rPr>
                        <w:color w:val="484848"/>
                        <w:sz w:val="11"/>
                        <w:szCs w:val="11"/>
                      </w:rPr>
                      <w:t>e </w:t>
                    </w:r>
                    <w:r>
                      <w:rPr>
                        <w:rFonts w:ascii="Arial" w:hAnsi="Arial" w:cs="Arial"/>
                        <w:color w:val="606060"/>
                        <w:sz w:val="10"/>
                        <w:szCs w:val="10"/>
                      </w:rPr>
                      <w:t>sl</w:t>
                    </w:r>
                    <w:r>
                      <w:rPr>
                        <w:rFonts w:ascii="Arial" w:hAnsi="Arial" w:cs="Arial"/>
                        <w:color w:val="2D2D2D"/>
                        <w:sz w:val="10"/>
                        <w:szCs w:val="10"/>
                      </w:rPr>
                      <w:t>1i</w:t>
                    </w:r>
                    <w:r>
                      <w:rPr>
                        <w:rFonts w:ascii="Arial" w:hAnsi="Arial" w:cs="Arial"/>
                        <w:color w:val="2D2D2D"/>
                        <w:spacing w:val="-21"/>
                        <w:sz w:val="10"/>
                        <w:szCs w:val="10"/>
                      </w:rPr>
                      <w:t> </w:t>
                    </w:r>
                    <w:r>
                      <w:rPr>
                        <w:rFonts w:ascii="Arial" w:hAnsi="Arial" w:cs="Arial"/>
                        <w:color w:val="484848"/>
                        <w:sz w:val="10"/>
                        <w:szCs w:val="10"/>
                      </w:rPr>
                      <w:t>p\v</w:t>
                    </w:r>
                    <w:r>
                      <w:rPr>
                        <w:rFonts w:ascii="Arial" w:hAnsi="Arial" w:cs="Arial"/>
                        <w:color w:val="484848"/>
                        <w:spacing w:val="-14"/>
                        <w:sz w:val="10"/>
                        <w:szCs w:val="10"/>
                      </w:rPr>
                      <w:t> </w:t>
                    </w:r>
                    <w:r>
                      <w:rPr>
                        <w:rFonts w:ascii="Arial" w:hAnsi="Arial" w:cs="Arial"/>
                        <w:color w:val="484848"/>
                        <w:spacing w:val="-4"/>
                        <w:sz w:val="10"/>
                        <w:szCs w:val="10"/>
                      </w:rPr>
                      <w:t>1</w:t>
                    </w:r>
                    <w:r>
                      <w:rPr>
                        <w:rFonts w:ascii="Arial" w:hAnsi="Arial" w:cs="Arial"/>
                        <w:color w:val="8C8C8C"/>
                        <w:spacing w:val="-4"/>
                        <w:sz w:val="10"/>
                        <w:szCs w:val="10"/>
                      </w:rPr>
                      <w:t>·</w:t>
                    </w:r>
                    <w:r>
                      <w:rPr>
                        <w:rFonts w:ascii="Arial" w:hAnsi="Arial" w:cs="Arial"/>
                        <w:color w:val="484848"/>
                        <w:spacing w:val="-4"/>
                        <w:sz w:val="10"/>
                        <w:szCs w:val="10"/>
                      </w:rPr>
                      <w:t>ec</w:t>
                    </w:r>
                    <w:r>
                      <w:rPr>
                        <w:rFonts w:ascii="Arial" w:hAnsi="Arial" w:cs="Arial"/>
                        <w:color w:val="2D2D2D"/>
                        <w:spacing w:val="-4"/>
                        <w:sz w:val="10"/>
                        <w:szCs w:val="10"/>
                      </w:rPr>
                      <w:t>k</w:t>
                    </w:r>
                    <w:r>
                      <w:rPr>
                        <w:rFonts w:ascii="Arial" w:hAnsi="Arial" w:cs="Arial"/>
                        <w:color w:val="2D2D2D"/>
                        <w:spacing w:val="-11"/>
                        <w:sz w:val="10"/>
                        <w:szCs w:val="10"/>
                      </w:rPr>
                      <w:t> </w:t>
                    </w:r>
                    <w:r>
                      <w:rPr>
                        <w:rFonts w:ascii="Arial" w:hAnsi="Arial" w:cs="Arial"/>
                        <w:color w:val="484848"/>
                        <w:sz w:val="10"/>
                        <w:szCs w:val="10"/>
                      </w:rPr>
                      <w:t>ofa</w:t>
                    </w:r>
                    <w:r>
                      <w:rPr>
                        <w:rFonts w:ascii="Arial" w:hAnsi="Arial" w:cs="Arial"/>
                        <w:color w:val="484848"/>
                        <w:spacing w:val="6"/>
                        <w:sz w:val="10"/>
                        <w:szCs w:val="10"/>
                      </w:rPr>
                      <w:t> </w:t>
                    </w:r>
                    <w:r>
                      <w:rPr>
                        <w:rFonts w:ascii="Arial" w:hAnsi="Arial" w:cs="Arial"/>
                        <w:color w:val="111111"/>
                        <w:sz w:val="10"/>
                        <w:szCs w:val="10"/>
                      </w:rPr>
                      <w:t>1</w:t>
                    </w:r>
                    <w:r>
                      <w:rPr>
                        <w:rFonts w:ascii="Arial" w:hAnsi="Arial" w:cs="Arial"/>
                        <w:color w:val="484848"/>
                        <w:sz w:val="10"/>
                        <w:szCs w:val="10"/>
                      </w:rPr>
                      <w:t>1e</w:t>
                    </w:r>
                    <w:r>
                      <w:rPr>
                        <w:rFonts w:ascii="Arial" w:hAnsi="Arial" w:cs="Arial"/>
                        <w:color w:val="727272"/>
                        <w:sz w:val="10"/>
                        <w:szCs w:val="10"/>
                      </w:rPr>
                      <w:t>i</w:t>
                    </w:r>
                    <w:r>
                      <w:rPr>
                        <w:rFonts w:ascii="Arial" w:hAnsi="Arial" w:cs="Arial"/>
                        <w:color w:val="484848"/>
                        <w:sz w:val="10"/>
                        <w:szCs w:val="10"/>
                      </w:rPr>
                      <w:t>g</w:t>
                    </w:r>
                    <w:r>
                      <w:rPr>
                        <w:rFonts w:ascii="Arial" w:hAnsi="Arial" w:cs="Arial"/>
                        <w:color w:val="111111"/>
                        <w:sz w:val="10"/>
                        <w:szCs w:val="10"/>
                      </w:rPr>
                      <w:t>l</w:t>
                    </w:r>
                    <w:r>
                      <w:rPr>
                        <w:rFonts w:ascii="Arial" w:hAnsi="Arial" w:cs="Arial"/>
                        <w:color w:val="606060"/>
                        <w:sz w:val="10"/>
                        <w:szCs w:val="10"/>
                        <w:rtl/>
                      </w:rPr>
                      <w:t>ו</w:t>
                    </w:r>
                    <w:r>
                      <w:rPr>
                        <w:rFonts w:ascii="Arial" w:hAnsi="Arial" w:cs="Arial"/>
                        <w:color w:val="606060"/>
                        <w:sz w:val="10"/>
                        <w:szCs w:val="10"/>
                      </w:rPr>
                      <w:t>bo</w:t>
                    </w:r>
                    <w:r>
                      <w:rPr>
                        <w:rFonts w:ascii="Arial" w:hAnsi="Arial" w:cs="Arial"/>
                        <w:color w:val="606060"/>
                        <w:spacing w:val="-19"/>
                        <w:sz w:val="10"/>
                        <w:szCs w:val="10"/>
                      </w:rPr>
                      <w:t> </w:t>
                    </w:r>
                    <w:r>
                      <w:rPr>
                        <w:rFonts w:ascii="Arial" w:hAnsi="Arial" w:cs="Arial"/>
                        <w:color w:val="2D2D2D"/>
                        <w:spacing w:val="-6"/>
                        <w:w w:val="95"/>
                        <w:sz w:val="10"/>
                        <w:szCs w:val="10"/>
                      </w:rPr>
                      <w:t>1</w:t>
                    </w:r>
                    <w:r>
                      <w:rPr>
                        <w:rFonts w:ascii="Arial" w:hAnsi="Arial" w:cs="Arial"/>
                        <w:color w:val="484848"/>
                        <w:spacing w:val="-6"/>
                        <w:w w:val="95"/>
                        <w:sz w:val="10"/>
                        <w:szCs w:val="10"/>
                      </w:rPr>
                      <w:t>·</w:t>
                    </w:r>
                    <w:r>
                      <w:rPr>
                        <w:rFonts w:ascii="Arial" w:hAnsi="Arial" w:cs="Arial"/>
                        <w:color w:val="111111"/>
                        <w:spacing w:val="-6"/>
                        <w:w w:val="95"/>
                        <w:sz w:val="10"/>
                        <w:szCs w:val="10"/>
                      </w:rPr>
                      <w:t>i</w:t>
                    </w:r>
                    <w:r>
                      <w:rPr>
                        <w:rFonts w:ascii="Arial" w:hAnsi="Arial" w:cs="Arial"/>
                        <w:color w:val="111111"/>
                        <w:spacing w:val="-16"/>
                        <w:w w:val="95"/>
                        <w:sz w:val="10"/>
                        <w:szCs w:val="10"/>
                      </w:rPr>
                      <w:t> </w:t>
                    </w:r>
                    <w:r>
                      <w:rPr>
                        <w:rFonts w:ascii="Arial" w:hAnsi="Arial" w:cs="Arial"/>
                        <w:color w:val="727272"/>
                        <w:spacing w:val="-4"/>
                        <w:sz w:val="10"/>
                        <w:szCs w:val="10"/>
                      </w:rPr>
                      <w:t>r</w:t>
                    </w:r>
                    <w:r>
                      <w:rPr>
                        <w:rFonts w:ascii="Arial" w:hAnsi="Arial" w:cs="Arial"/>
                        <w:color w:val="111111"/>
                        <w:spacing w:val="-4"/>
                        <w:sz w:val="10"/>
                        <w:szCs w:val="10"/>
                      </w:rPr>
                      <w:t>1</w:t>
                    </w:r>
                    <w:r>
                      <w:rPr>
                        <w:rFonts w:ascii="Arial" w:hAnsi="Arial" w:cs="Arial"/>
                        <w:color w:val="484848"/>
                        <w:spacing w:val="-4"/>
                        <w:sz w:val="10"/>
                        <w:szCs w:val="10"/>
                      </w:rPr>
                      <w:t>g</w:t>
                    </w:r>
                    <w:r>
                      <w:rPr>
                        <w:rFonts w:ascii="Arial" w:hAnsi="Arial" w:cs="Arial"/>
                        <w:color w:val="484848"/>
                        <w:spacing w:val="-3"/>
                        <w:sz w:val="10"/>
                        <w:szCs w:val="10"/>
                      </w:rPr>
                      <w:t> </w:t>
                    </w:r>
                    <w:r>
                      <w:rPr>
                        <w:color w:val="484848"/>
                        <w:sz w:val="11"/>
                        <w:szCs w:val="11"/>
                      </w:rPr>
                      <w:t>vcsse</w:t>
                    </w:r>
                    <w:r>
                      <w:rPr>
                        <w:color w:val="484848"/>
                        <w:spacing w:val="-3"/>
                        <w:sz w:val="11"/>
                        <w:szCs w:val="11"/>
                      </w:rPr>
                      <w:t> </w:t>
                    </w:r>
                    <w:r>
                      <w:rPr>
                        <w:color w:val="111111"/>
                        <w:sz w:val="11"/>
                        <w:szCs w:val="11"/>
                      </w:rPr>
                      <w:t>l</w:t>
                    </w:r>
                    <w:r>
                      <w:rPr>
                        <w:color w:val="111111"/>
                        <w:spacing w:val="-3"/>
                        <w:sz w:val="11"/>
                        <w:szCs w:val="11"/>
                      </w:rPr>
                      <w:t> </w:t>
                    </w:r>
                    <w:r>
                      <w:rPr>
                        <w:color w:val="484848"/>
                        <w:spacing w:val="2"/>
                        <w:w w:val="95"/>
                        <w:sz w:val="11"/>
                        <w:szCs w:val="11"/>
                      </w:rPr>
                      <w:t>\,\'</w:t>
                    </w:r>
                    <w:r>
                      <w:rPr>
                        <w:color w:val="2D2D2D"/>
                        <w:spacing w:val="2"/>
                        <w:w w:val="95"/>
                        <w:sz w:val="11"/>
                        <w:szCs w:val="11"/>
                      </w:rPr>
                      <w:t>it</w:t>
                    </w:r>
                    <w:r>
                      <w:rPr>
                        <w:color w:val="484848"/>
                        <w:spacing w:val="2"/>
                        <w:w w:val="95"/>
                        <w:sz w:val="11"/>
                        <w:szCs w:val="11"/>
                      </w:rPr>
                      <w:t>l</w:t>
                    </w:r>
                    <w:r>
                      <w:rPr>
                        <w:color w:val="2D2D2D"/>
                        <w:spacing w:val="2"/>
                        <w:w w:val="95"/>
                        <w:sz w:val="11"/>
                        <w:szCs w:val="11"/>
                        <w:rtl/>
                      </w:rPr>
                      <w:t>ו</w:t>
                    </w:r>
                    <w:r>
                      <w:rPr>
                        <w:color w:val="2D2D2D"/>
                        <w:spacing w:val="5"/>
                        <w:w w:val="95"/>
                        <w:sz w:val="11"/>
                        <w:szCs w:val="11"/>
                      </w:rPr>
                      <w:t> </w:t>
                    </w:r>
                    <w:r>
                      <w:rPr>
                        <w:color w:val="2D2D2D"/>
                        <w:sz w:val="11"/>
                        <w:szCs w:val="11"/>
                      </w:rPr>
                      <w:t>R.</w:t>
                    </w:r>
                    <w:r>
                      <w:rPr>
                        <w:color w:val="2D2D2D"/>
                        <w:spacing w:val="-7"/>
                        <w:sz w:val="11"/>
                        <w:szCs w:val="11"/>
                      </w:rPr>
                      <w:t> </w:t>
                    </w:r>
                    <w:r>
                      <w:rPr>
                        <w:color w:val="484848"/>
                        <w:sz w:val="11"/>
                        <w:szCs w:val="11"/>
                      </w:rPr>
                      <w:t>A</w:t>
                    </w:r>
                    <w:r>
                      <w:rPr>
                        <w:color w:val="484848"/>
                        <w:spacing w:val="-19"/>
                        <w:sz w:val="11"/>
                        <w:szCs w:val="11"/>
                      </w:rPr>
                      <w:t> </w:t>
                    </w:r>
                    <w:r>
                      <w:rPr>
                        <w:color w:val="2D2D2D"/>
                        <w:sz w:val="11"/>
                        <w:szCs w:val="11"/>
                      </w:rPr>
                      <w:t>k</w:t>
                    </w:r>
                    <w:r>
                      <w:rPr>
                        <w:color w:val="2D2D2D"/>
                        <w:spacing w:val="-21"/>
                        <w:sz w:val="11"/>
                        <w:szCs w:val="11"/>
                      </w:rPr>
                      <w:t> </w:t>
                    </w:r>
                    <w:r>
                      <w:rPr>
                        <w:color w:val="111111"/>
                        <w:spacing w:val="2"/>
                        <w:sz w:val="11"/>
                        <w:szCs w:val="11"/>
                      </w:rPr>
                      <w:t>i</w:t>
                    </w:r>
                    <w:r>
                      <w:rPr>
                        <w:color w:val="484848"/>
                        <w:spacing w:val="2"/>
                        <w:sz w:val="11"/>
                        <w:szCs w:val="11"/>
                      </w:rPr>
                      <w:t>va</w:t>
                    </w:r>
                    <w:r>
                      <w:rPr>
                        <w:color w:val="484848"/>
                        <w:spacing w:val="-8"/>
                        <w:sz w:val="11"/>
                        <w:szCs w:val="11"/>
                      </w:rPr>
                      <w:t> </w:t>
                    </w:r>
                    <w:r>
                      <w:rPr>
                        <w:rFonts w:ascii="Arial" w:hAnsi="Arial" w:cs="Arial"/>
                        <w:color w:val="606060"/>
                        <w:spacing w:val="-7"/>
                        <w:sz w:val="10"/>
                        <w:szCs w:val="10"/>
                      </w:rPr>
                      <w:t>01</w:t>
                    </w:r>
                    <w:r>
                      <w:rPr>
                        <w:rFonts w:ascii="Arial" w:hAnsi="Arial" w:cs="Arial"/>
                        <w:color w:val="111111"/>
                        <w:spacing w:val="-7"/>
                        <w:sz w:val="10"/>
                        <w:szCs w:val="10"/>
                      </w:rPr>
                      <w:t>1</w:t>
                    </w:r>
                    <w:r>
                      <w:rPr>
                        <w:rFonts w:ascii="Arial" w:hAnsi="Arial" w:cs="Arial"/>
                        <w:color w:val="111111"/>
                        <w:spacing w:val="-3"/>
                        <w:sz w:val="10"/>
                        <w:szCs w:val="10"/>
                      </w:rPr>
                      <w:t> </w:t>
                    </w:r>
                    <w:r>
                      <w:rPr>
                        <w:color w:val="2D2D2D"/>
                        <w:sz w:val="11"/>
                        <w:szCs w:val="11"/>
                      </w:rPr>
                      <w:t>b</w:t>
                    </w:r>
                    <w:r>
                      <w:rPr>
                        <w:color w:val="484848"/>
                        <w:sz w:val="11"/>
                        <w:szCs w:val="11"/>
                      </w:rPr>
                      <w:t>oard,</w:t>
                    </w:r>
                    <w:r>
                      <w:rPr>
                        <w:color w:val="484848"/>
                        <w:spacing w:val="2"/>
                        <w:sz w:val="11"/>
                        <w:szCs w:val="11"/>
                      </w:rPr>
                      <w:t> </w:t>
                    </w:r>
                    <w:r>
                      <w:rPr>
                        <w:color w:val="484848"/>
                        <w:spacing w:val="5"/>
                        <w:sz w:val="11"/>
                        <w:szCs w:val="11"/>
                      </w:rPr>
                      <w:t>a</w:t>
                    </w:r>
                    <w:r>
                      <w:rPr>
                        <w:color w:val="2D2D2D"/>
                        <w:spacing w:val="5"/>
                        <w:sz w:val="11"/>
                        <w:szCs w:val="11"/>
                      </w:rPr>
                      <w:t>n</w:t>
                    </w:r>
                    <w:r>
                      <w:rPr>
                        <w:color w:val="484848"/>
                        <w:spacing w:val="5"/>
                        <w:sz w:val="11"/>
                        <w:szCs w:val="11"/>
                      </w:rPr>
                      <w:t>d</w:t>
                    </w:r>
                    <w:r>
                      <w:rPr>
                        <w:color w:val="484848"/>
                        <w:spacing w:val="-3"/>
                        <w:sz w:val="11"/>
                        <w:szCs w:val="11"/>
                      </w:rPr>
                      <w:t> </w:t>
                    </w:r>
                    <w:r>
                      <w:rPr>
                        <w:color w:val="2D2D2D"/>
                        <w:sz w:val="11"/>
                        <w:szCs w:val="11"/>
                      </w:rPr>
                      <w:t>R</w:t>
                    </w:r>
                    <w:r>
                      <w:rPr>
                        <w:color w:val="2D2D2D"/>
                        <w:spacing w:val="-20"/>
                        <w:sz w:val="11"/>
                        <w:szCs w:val="11"/>
                      </w:rPr>
                      <w:t> </w:t>
                    </w:r>
                    <w:r>
                      <w:rPr>
                        <w:color w:val="606060"/>
                        <w:sz w:val="11"/>
                        <w:szCs w:val="11"/>
                      </w:rPr>
                      <w:t>.</w:t>
                    </w:r>
                    <w:r>
                      <w:rPr>
                        <w:color w:val="606060"/>
                        <w:spacing w:val="-9"/>
                        <w:sz w:val="11"/>
                        <w:szCs w:val="11"/>
                      </w:rPr>
                      <w:t> </w:t>
                    </w:r>
                    <w:r>
                      <w:rPr>
                        <w:color w:val="484848"/>
                        <w:sz w:val="11"/>
                        <w:szCs w:val="11"/>
                      </w:rPr>
                      <w:t>Gan</w:t>
                    </w:r>
                    <w:r>
                      <w:rPr>
                        <w:color w:val="484848"/>
                        <w:sz w:val="11"/>
                        <w:szCs w:val="11"/>
                        <w:rtl/>
                      </w:rPr>
                      <w:t>ו</w:t>
                    </w:r>
                    <w:r>
                      <w:rPr>
                        <w:color w:val="484848"/>
                        <w:spacing w:val="-9"/>
                        <w:sz w:val="11"/>
                        <w:szCs w:val="11"/>
                      </w:rPr>
                      <w:t> </w:t>
                    </w:r>
                    <w:r>
                      <w:rPr>
                        <w:color w:val="111111"/>
                        <w:sz w:val="11"/>
                        <w:szCs w:val="11"/>
                      </w:rPr>
                      <w:t>li</w:t>
                    </w:r>
                    <w:r>
                      <w:rPr>
                        <w:color w:val="111111"/>
                        <w:spacing w:val="-21"/>
                        <w:sz w:val="11"/>
                        <w:szCs w:val="11"/>
                      </w:rPr>
                      <w:t> </w:t>
                    </w:r>
                    <w:r>
                      <w:rPr>
                        <w:color w:val="606060"/>
                        <w:sz w:val="11"/>
                        <w:szCs w:val="11"/>
                      </w:rPr>
                      <w:t>c</w:t>
                    </w:r>
                    <w:r>
                      <w:rPr>
                        <w:color w:val="606060"/>
                        <w:spacing w:val="-13"/>
                        <w:sz w:val="11"/>
                        <w:szCs w:val="11"/>
                      </w:rPr>
                      <w:t> </w:t>
                    </w:r>
                    <w:r>
                      <w:rPr>
                        <w:color w:val="111111"/>
                        <w:sz w:val="11"/>
                        <w:szCs w:val="11"/>
                      </w:rPr>
                      <w:t>l</w:t>
                    </w:r>
                    <w:r>
                      <w:rPr>
                        <w:color w:val="111111"/>
                        <w:spacing w:val="-9"/>
                        <w:sz w:val="11"/>
                        <w:szCs w:val="11"/>
                      </w:rPr>
                      <w:t> </w:t>
                    </w:r>
                    <w:r>
                      <w:rPr>
                        <w:color w:val="484848"/>
                        <w:sz w:val="11"/>
                        <w:szCs w:val="11"/>
                      </w:rPr>
                      <w:t>cx</w:t>
                    </w:r>
                    <w:r>
                      <w:rPr>
                        <w:color w:val="484848"/>
                        <w:spacing w:val="-4"/>
                        <w:sz w:val="11"/>
                        <w:szCs w:val="11"/>
                      </w:rPr>
                      <w:t> </w:t>
                    </w:r>
                    <w:r>
                      <w:rPr>
                        <w:color w:val="484848"/>
                        <w:sz w:val="11"/>
                        <w:szCs w:val="11"/>
                      </w:rPr>
                      <w:t>pe</w:t>
                    </w:r>
                    <w:r>
                      <w:rPr>
                        <w:color w:val="2D2D2D"/>
                        <w:sz w:val="11"/>
                        <w:szCs w:val="11"/>
                      </w:rPr>
                      <w:t>ri</w:t>
                    </w:r>
                    <w:r>
                      <w:rPr>
                        <w:color w:val="484848"/>
                        <w:sz w:val="11"/>
                        <w:szCs w:val="11"/>
                      </w:rPr>
                      <w:t>e</w:t>
                    </w:r>
                    <w:r>
                      <w:rPr>
                        <w:color w:val="2D2D2D"/>
                        <w:sz w:val="11"/>
                        <w:szCs w:val="11"/>
                        <w:rtl/>
                      </w:rPr>
                      <w:t>ו</w:t>
                    </w:r>
                    <w:r>
                      <w:rPr>
                        <w:color w:val="484848"/>
                        <w:sz w:val="11"/>
                        <w:szCs w:val="11"/>
                        <w:rtl/>
                      </w:rPr>
                      <w:t>ז</w:t>
                    </w:r>
                    <w:r>
                      <w:rPr>
                        <w:color w:val="484848"/>
                        <w:sz w:val="11"/>
                        <w:szCs w:val="11"/>
                      </w:rPr>
                      <w:t>ce</w:t>
                    </w:r>
                    <w:r>
                      <w:rPr>
                        <w:color w:val="484848"/>
                        <w:spacing w:val="-20"/>
                        <w:sz w:val="11"/>
                        <w:szCs w:val="11"/>
                      </w:rPr>
                      <w:t> </w:t>
                    </w:r>
                    <w:r>
                      <w:rPr>
                        <w:color w:val="2D2D2D"/>
                        <w:sz w:val="11"/>
                        <w:szCs w:val="11"/>
                      </w:rPr>
                      <w:t>d</w:t>
                    </w:r>
                    <w:r>
                      <w:rPr>
                        <w:color w:val="2D2D2D"/>
                        <w:spacing w:val="-10"/>
                        <w:sz w:val="11"/>
                        <w:szCs w:val="11"/>
                      </w:rPr>
                      <w:t> </w:t>
                    </w:r>
                    <w:r>
                      <w:rPr>
                        <w:rFonts w:ascii="Arial" w:hAnsi="Arial" w:cs="Arial"/>
                        <w:color w:val="606060"/>
                        <w:sz w:val="10"/>
                        <w:szCs w:val="10"/>
                      </w:rPr>
                      <w:t>grear </w:t>
                    </w:r>
                    <w:r>
                      <w:rPr>
                        <w:color w:val="2D2D2D"/>
                        <w:w w:val="100"/>
                        <w:sz w:val="11"/>
                        <w:szCs w:val="11"/>
                      </w:rPr>
                      <w:t>d</w:t>
                    </w:r>
                    <w:r>
                      <w:rPr>
                        <w:color w:val="2D2D2D"/>
                        <w:spacing w:val="-15"/>
                        <w:sz w:val="11"/>
                        <w:szCs w:val="11"/>
                      </w:rPr>
                      <w:t> </w:t>
                    </w:r>
                    <w:r>
                      <w:rPr>
                        <w:color w:val="727272"/>
                        <w:spacing w:val="-1"/>
                        <w:w w:val="56"/>
                        <w:sz w:val="11"/>
                        <w:szCs w:val="11"/>
                      </w:rPr>
                      <w:t>i</w:t>
                    </w:r>
                    <w:r>
                      <w:rPr>
                        <w:color w:val="727272"/>
                        <w:w w:val="56"/>
                        <w:sz w:val="11"/>
                        <w:szCs w:val="11"/>
                      </w:rPr>
                      <w:t>s</w:t>
                    </w:r>
                    <w:r>
                      <w:rPr>
                        <w:color w:val="727272"/>
                        <w:sz w:val="11"/>
                        <w:szCs w:val="11"/>
                      </w:rPr>
                      <w:t> </w:t>
                    </w:r>
                    <w:r>
                      <w:rPr>
                        <w:color w:val="484848"/>
                        <w:w w:val="56"/>
                        <w:sz w:val="11"/>
                        <w:szCs w:val="11"/>
                      </w:rPr>
                      <w:t>t</w:t>
                    </w:r>
                    <w:r>
                      <w:rPr>
                        <w:color w:val="484848"/>
                        <w:spacing w:val="-9"/>
                        <w:sz w:val="11"/>
                        <w:szCs w:val="11"/>
                      </w:rPr>
                      <w:t> </w:t>
                    </w:r>
                    <w:r>
                      <w:rPr>
                        <w:color w:val="2D2D2D"/>
                        <w:spacing w:val="-3"/>
                        <w:w w:val="56"/>
                        <w:sz w:val="11"/>
                        <w:szCs w:val="11"/>
                        <w:rtl/>
                      </w:rPr>
                      <w:t>ו</w:t>
                    </w:r>
                    <w:r>
                      <w:rPr>
                        <w:color w:val="484848"/>
                        <w:spacing w:val="7"/>
                        <w:w w:val="56"/>
                        <w:sz w:val="11"/>
                        <w:szCs w:val="11"/>
                      </w:rPr>
                      <w:t>·</w:t>
                    </w:r>
                    <w:r>
                      <w:rPr>
                        <w:color w:val="484848"/>
                        <w:spacing w:val="-1"/>
                        <w:w w:val="102"/>
                        <w:sz w:val="11"/>
                        <w:szCs w:val="11"/>
                      </w:rPr>
                      <w:t>ess</w:t>
                    </w:r>
                    <w:r>
                      <w:rPr>
                        <w:color w:val="484848"/>
                        <w:w w:val="102"/>
                        <w:sz w:val="11"/>
                        <w:szCs w:val="11"/>
                      </w:rPr>
                      <w:t>.</w:t>
                    </w:r>
                    <w:r>
                      <w:rPr>
                        <w:color w:val="484848"/>
                        <w:sz w:val="11"/>
                        <w:szCs w:val="11"/>
                      </w:rPr>
                      <w:t>  </w:t>
                    </w:r>
                    <w:r>
                      <w:rPr>
                        <w:color w:val="2D2D2D"/>
                        <w:w w:val="102"/>
                        <w:sz w:val="11"/>
                        <w:szCs w:val="11"/>
                        <w:rtl/>
                      </w:rPr>
                      <w:t>ז</w:t>
                    </w:r>
                    <w:r>
                      <w:rPr>
                        <w:color w:val="2D2D2D"/>
                        <w:spacing w:val="-17"/>
                        <w:sz w:val="11"/>
                        <w:szCs w:val="11"/>
                      </w:rPr>
                      <w:t> </w:t>
                    </w:r>
                    <w:r>
                      <w:rPr>
                        <w:color w:val="484848"/>
                        <w:spacing w:val="-1"/>
                        <w:w w:val="102"/>
                        <w:sz w:val="11"/>
                        <w:szCs w:val="11"/>
                      </w:rPr>
                      <w:t>'e</w:t>
                    </w:r>
                    <w:r>
                      <w:rPr>
                        <w:color w:val="484848"/>
                        <w:w w:val="102"/>
                        <w:sz w:val="11"/>
                        <w:szCs w:val="11"/>
                      </w:rPr>
                      <w:t>t</w:t>
                    </w:r>
                    <w:r>
                      <w:rPr>
                        <w:color w:val="484848"/>
                        <w:sz w:val="11"/>
                        <w:szCs w:val="11"/>
                      </w:rPr>
                      <w:t>  </w:t>
                    </w:r>
                    <w:r>
                      <w:rPr>
                        <w:color w:val="484848"/>
                        <w:spacing w:val="-7"/>
                        <w:sz w:val="11"/>
                        <w:szCs w:val="11"/>
                      </w:rPr>
                      <w:t> </w:t>
                    </w:r>
                    <w:r>
                      <w:rPr>
                        <w:color w:val="484848"/>
                        <w:w w:val="86"/>
                        <w:sz w:val="11"/>
                        <w:szCs w:val="11"/>
                      </w:rPr>
                      <w:t>u</w:t>
                    </w:r>
                    <w:r>
                      <w:rPr>
                        <w:color w:val="484848"/>
                        <w:spacing w:val="-17"/>
                        <w:sz w:val="11"/>
                        <w:szCs w:val="11"/>
                      </w:rPr>
                      <w:t> </w:t>
                    </w:r>
                    <w:r>
                      <w:rPr>
                        <w:color w:val="484848"/>
                        <w:w w:val="109"/>
                        <w:sz w:val="11"/>
                        <w:szCs w:val="11"/>
                      </w:rPr>
                      <w:t>p</w:t>
                    </w:r>
                    <w:r>
                      <w:rPr>
                        <w:color w:val="484848"/>
                        <w:spacing w:val="-9"/>
                        <w:w w:val="109"/>
                        <w:sz w:val="11"/>
                        <w:szCs w:val="11"/>
                      </w:rPr>
                      <w:t>o</w:t>
                    </w:r>
                    <w:r>
                      <w:rPr>
                        <w:color w:val="484848"/>
                        <w:spacing w:val="-14"/>
                        <w:w w:val="50"/>
                        <w:sz w:val="11"/>
                        <w:szCs w:val="11"/>
                      </w:rPr>
                      <w:t>1</w:t>
                    </w:r>
                    <w:r>
                      <w:rPr>
                        <w:color w:val="2D2D2D"/>
                        <w:w w:val="50"/>
                        <w:sz w:val="11"/>
                        <w:szCs w:val="11"/>
                      </w:rPr>
                      <w:t>1</w:t>
                    </w:r>
                    <w:r>
                      <w:rPr>
                        <w:color w:val="2D2D2D"/>
                        <w:sz w:val="11"/>
                        <w:szCs w:val="11"/>
                      </w:rPr>
                      <w:t>  </w:t>
                    </w:r>
                    <w:r>
                      <w:rPr>
                        <w:color w:val="2D2D2D"/>
                        <w:spacing w:val="-13"/>
                        <w:sz w:val="11"/>
                        <w:szCs w:val="11"/>
                      </w:rPr>
                      <w:t> </w:t>
                    </w:r>
                    <w:r>
                      <w:rPr>
                        <w:color w:val="484848"/>
                        <w:spacing w:val="4"/>
                        <w:w w:val="97"/>
                        <w:sz w:val="11"/>
                        <w:szCs w:val="11"/>
                      </w:rPr>
                      <w:t>R</w:t>
                    </w:r>
                    <w:r>
                      <w:rPr>
                        <w:color w:val="2D2D2D"/>
                        <w:w w:val="79"/>
                        <w:sz w:val="11"/>
                        <w:szCs w:val="11"/>
                      </w:rPr>
                      <w:t>.</w:t>
                    </w:r>
                    <w:r>
                      <w:rPr>
                        <w:color w:val="2D2D2D"/>
                        <w:sz w:val="11"/>
                        <w:szCs w:val="11"/>
                      </w:rPr>
                      <w:t> </w:t>
                    </w:r>
                    <w:r>
                      <w:rPr>
                        <w:color w:val="2D2D2D"/>
                        <w:spacing w:val="-6"/>
                        <w:sz w:val="11"/>
                        <w:szCs w:val="11"/>
                      </w:rPr>
                      <w:t> </w:t>
                    </w:r>
                    <w:r>
                      <w:rPr>
                        <w:color w:val="484848"/>
                        <w:spacing w:val="-1"/>
                        <w:w w:val="102"/>
                        <w:sz w:val="11"/>
                        <w:szCs w:val="11"/>
                      </w:rPr>
                      <w:t>Ga</w:t>
                    </w:r>
                    <w:r>
                      <w:rPr>
                        <w:color w:val="2D2D2D"/>
                        <w:spacing w:val="-12"/>
                        <w:w w:val="65"/>
                        <w:sz w:val="11"/>
                        <w:szCs w:val="11"/>
                      </w:rPr>
                      <w:t>1</w:t>
                    </w:r>
                    <w:r>
                      <w:rPr>
                        <w:color w:val="2D2D2D"/>
                        <w:w w:val="81"/>
                        <w:sz w:val="11"/>
                        <w:szCs w:val="11"/>
                      </w:rPr>
                      <w:t>1</w:t>
                    </w:r>
                    <w:r>
                      <w:rPr>
                        <w:color w:val="2D2D2D"/>
                        <w:spacing w:val="-10"/>
                        <w:w w:val="81"/>
                        <w:sz w:val="11"/>
                        <w:szCs w:val="11"/>
                      </w:rPr>
                      <w:t>1</w:t>
                    </w:r>
                    <w:r>
                      <w:rPr>
                        <w:color w:val="727272"/>
                        <w:w w:val="76"/>
                        <w:sz w:val="11"/>
                        <w:szCs w:val="11"/>
                      </w:rPr>
                      <w:t>\</w:t>
                    </w:r>
                    <w:r>
                      <w:rPr>
                        <w:color w:val="727272"/>
                        <w:spacing w:val="-16"/>
                        <w:sz w:val="11"/>
                        <w:szCs w:val="11"/>
                      </w:rPr>
                      <w:t> </w:t>
                    </w:r>
                    <w:r>
                      <w:rPr>
                        <w:color w:val="111111"/>
                        <w:w w:val="76"/>
                        <w:sz w:val="11"/>
                        <w:szCs w:val="11"/>
                      </w:rPr>
                      <w:t>i</w:t>
                    </w:r>
                    <w:r>
                      <w:rPr>
                        <w:color w:val="606060"/>
                        <w:w w:val="76"/>
                        <w:sz w:val="11"/>
                        <w:szCs w:val="11"/>
                      </w:rPr>
                      <w:t>e</w:t>
                    </w:r>
                    <w:r>
                      <w:rPr>
                        <w:color w:val="606060"/>
                        <w:spacing w:val="-2"/>
                        <w:sz w:val="11"/>
                        <w:szCs w:val="11"/>
                      </w:rPr>
                      <w:t> </w:t>
                    </w:r>
                    <w:r>
                      <w:rPr>
                        <w:color w:val="606060"/>
                        <w:spacing w:val="-1"/>
                        <w:w w:val="56"/>
                        <w:sz w:val="11"/>
                        <w:szCs w:val="11"/>
                      </w:rPr>
                      <w:t>l'</w:t>
                    </w:r>
                    <w:r>
                      <w:rPr>
                        <w:color w:val="606060"/>
                        <w:w w:val="56"/>
                        <w:sz w:val="11"/>
                        <w:szCs w:val="11"/>
                      </w:rPr>
                      <w:t>s</w:t>
                    </w:r>
                    <w:r>
                      <w:rPr>
                        <w:color w:val="606060"/>
                        <w:sz w:val="11"/>
                        <w:szCs w:val="11"/>
                      </w:rPr>
                      <w:t>   </w:t>
                    </w:r>
                    <w:r>
                      <w:rPr>
                        <w:color w:val="606060"/>
                        <w:spacing w:val="-9"/>
                        <w:sz w:val="11"/>
                        <w:szCs w:val="11"/>
                      </w:rPr>
                      <w:t> </w:t>
                    </w:r>
                    <w:r>
                      <w:rPr>
                        <w:color w:val="606060"/>
                        <w:spacing w:val="-3"/>
                        <w:w w:val="105"/>
                        <w:sz w:val="11"/>
                        <w:szCs w:val="11"/>
                      </w:rPr>
                      <w:t>a</w:t>
                    </w:r>
                    <w:r>
                      <w:rPr>
                        <w:color w:val="2D2D2D"/>
                        <w:w w:val="65"/>
                        <w:sz w:val="11"/>
                        <w:szCs w:val="11"/>
                      </w:rPr>
                      <w:t>1</w:t>
                    </w:r>
                    <w:r>
                      <w:rPr>
                        <w:color w:val="2D2D2D"/>
                        <w:spacing w:val="-22"/>
                        <w:w w:val="65"/>
                        <w:sz w:val="11"/>
                        <w:szCs w:val="11"/>
                      </w:rPr>
                      <w:t>·</w:t>
                    </w:r>
                    <w:r>
                      <w:rPr>
                        <w:color w:val="111111"/>
                        <w:spacing w:val="-17"/>
                        <w:w w:val="65"/>
                        <w:sz w:val="11"/>
                        <w:szCs w:val="11"/>
                      </w:rPr>
                      <w:t>1</w:t>
                    </w:r>
                    <w:r>
                      <w:rPr>
                        <w:color w:val="484848"/>
                        <w:w w:val="65"/>
                        <w:sz w:val="11"/>
                        <w:szCs w:val="11"/>
                      </w:rPr>
                      <w:t>·</w:t>
                    </w:r>
                    <w:r>
                      <w:rPr>
                        <w:color w:val="484848"/>
                        <w:spacing w:val="-18"/>
                        <w:sz w:val="11"/>
                        <w:szCs w:val="11"/>
                      </w:rPr>
                      <w:t> </w:t>
                    </w:r>
                    <w:r>
                      <w:rPr>
                        <w:color w:val="2D2D2D"/>
                        <w:spacing w:val="7"/>
                        <w:w w:val="76"/>
                        <w:sz w:val="11"/>
                        <w:szCs w:val="11"/>
                      </w:rPr>
                      <w:t>i</w:t>
                    </w:r>
                    <w:r>
                      <w:rPr>
                        <w:color w:val="484848"/>
                        <w:w w:val="98"/>
                        <w:sz w:val="11"/>
                        <w:szCs w:val="11"/>
                      </w:rPr>
                      <w:t>v</w:t>
                    </w:r>
                    <w:r>
                      <w:rPr>
                        <w:color w:val="484848"/>
                        <w:spacing w:val="10"/>
                        <w:w w:val="98"/>
                        <w:sz w:val="11"/>
                        <w:szCs w:val="11"/>
                      </w:rPr>
                      <w:t>a</w:t>
                    </w:r>
                    <w:r>
                      <w:rPr>
                        <w:color w:val="2D2D2D"/>
                        <w:w w:val="79"/>
                        <w:sz w:val="11"/>
                        <w:szCs w:val="11"/>
                      </w:rPr>
                      <w:t>]</w:t>
                    </w:r>
                    <w:r>
                      <w:rPr>
                        <w:color w:val="2D2D2D"/>
                        <w:sz w:val="11"/>
                        <w:szCs w:val="11"/>
                      </w:rPr>
                      <w:t> </w:t>
                    </w:r>
                    <w:r>
                      <w:rPr>
                        <w:color w:val="2D2D2D"/>
                        <w:spacing w:val="-9"/>
                        <w:sz w:val="11"/>
                        <w:szCs w:val="11"/>
                      </w:rPr>
                      <w:t> </w:t>
                    </w:r>
                    <w:r>
                      <w:rPr>
                        <w:color w:val="484848"/>
                        <w:spacing w:val="-1"/>
                        <w:w w:val="79"/>
                        <w:sz w:val="11"/>
                        <w:szCs w:val="11"/>
                      </w:rPr>
                      <w:t>t</w:t>
                    </w:r>
                    <w:r>
                      <w:rPr>
                        <w:color w:val="484848"/>
                        <w:w w:val="79"/>
                        <w:sz w:val="11"/>
                        <w:szCs w:val="11"/>
                      </w:rPr>
                      <w:t>o</w:t>
                    </w:r>
                    <w:r>
                      <w:rPr>
                        <w:color w:val="484848"/>
                        <w:sz w:val="11"/>
                        <w:szCs w:val="11"/>
                      </w:rPr>
                      <w:t> </w:t>
                    </w:r>
                    <w:r>
                      <w:rPr>
                        <w:color w:val="484848"/>
                        <w:spacing w:val="9"/>
                        <w:sz w:val="11"/>
                        <w:szCs w:val="11"/>
                      </w:rPr>
                      <w:t> </w:t>
                    </w:r>
                    <w:r>
                      <w:rPr>
                        <w:color w:val="484848"/>
                        <w:spacing w:val="-10"/>
                        <w:w w:val="79"/>
                        <w:sz w:val="11"/>
                        <w:szCs w:val="11"/>
                      </w:rPr>
                      <w:t>c</w:t>
                    </w:r>
                    <w:r>
                      <w:rPr>
                        <w:color w:val="2D2D2D"/>
                        <w:spacing w:val="7"/>
                        <w:w w:val="94"/>
                        <w:sz w:val="11"/>
                        <w:szCs w:val="11"/>
                      </w:rPr>
                      <w:t>l</w:t>
                    </w:r>
                    <w:r>
                      <w:rPr>
                        <w:color w:val="484848"/>
                        <w:w w:val="90"/>
                        <w:sz w:val="11"/>
                        <w:szCs w:val="11"/>
                      </w:rPr>
                      <w:t>ry</w:t>
                    </w:r>
                    <w:r>
                      <w:rPr>
                        <w:color w:val="484848"/>
                        <w:sz w:val="11"/>
                        <w:szCs w:val="11"/>
                      </w:rPr>
                      <w:t> </w:t>
                    </w:r>
                    <w:r>
                      <w:rPr>
                        <w:color w:val="484848"/>
                        <w:spacing w:val="4"/>
                        <w:sz w:val="11"/>
                        <w:szCs w:val="11"/>
                      </w:rPr>
                      <w:t> </w:t>
                    </w:r>
                    <w:r>
                      <w:rPr>
                        <w:color w:val="2D2D2D"/>
                        <w:w w:val="56"/>
                        <w:sz w:val="11"/>
                        <w:szCs w:val="11"/>
                      </w:rPr>
                      <w:t>l</w:t>
                    </w:r>
                    <w:r>
                      <w:rPr>
                        <w:color w:val="2D2D2D"/>
                        <w:spacing w:val="-17"/>
                        <w:sz w:val="11"/>
                        <w:szCs w:val="11"/>
                      </w:rPr>
                      <w:t> </w:t>
                    </w:r>
                    <w:r>
                      <w:rPr>
                        <w:color w:val="484848"/>
                        <w:spacing w:val="-2"/>
                        <w:w w:val="78"/>
                        <w:sz w:val="11"/>
                        <w:szCs w:val="11"/>
                        <w:rtl/>
                      </w:rPr>
                      <w:t>ר</w:t>
                    </w:r>
                    <w:r>
                      <w:rPr>
                        <w:color w:val="484848"/>
                        <w:spacing w:val="-10"/>
                        <w:w w:val="99"/>
                        <w:sz w:val="11"/>
                        <w:szCs w:val="11"/>
                        <w:rtl/>
                      </w:rPr>
                      <w:t>ו</w:t>
                    </w:r>
                    <w:r>
                      <w:rPr>
                        <w:color w:val="484848"/>
                        <w:spacing w:val="-1"/>
                        <w:w w:val="99"/>
                        <w:sz w:val="11"/>
                        <w:szCs w:val="11"/>
                        <w:rtl/>
                      </w:rPr>
                      <w:t>ה</w:t>
                    </w:r>
                    <w:r>
                      <w:rPr>
                        <w:color w:val="484848"/>
                        <w:w w:val="100"/>
                        <w:sz w:val="11"/>
                        <w:szCs w:val="11"/>
                      </w:rPr>
                      <w:t>d,</w:t>
                    </w:r>
                    <w:r>
                      <w:rPr>
                        <w:color w:val="484848"/>
                        <w:sz w:val="11"/>
                        <w:szCs w:val="11"/>
                      </w:rPr>
                      <w:t> </w:t>
                    </w:r>
                    <w:r>
                      <w:rPr>
                        <w:color w:val="484848"/>
                        <w:spacing w:val="-5"/>
                        <w:sz w:val="11"/>
                        <w:szCs w:val="11"/>
                      </w:rPr>
                      <w:t> </w:t>
                    </w:r>
                    <w:r>
                      <w:rPr>
                        <w:color w:val="484848"/>
                        <w:w w:val="110"/>
                        <w:sz w:val="11"/>
                        <w:szCs w:val="11"/>
                        <w:rtl/>
                      </w:rPr>
                      <w:t>ח</w:t>
                    </w:r>
                    <w:r>
                      <w:rPr>
                        <w:color w:val="484848"/>
                        <w:w w:val="88"/>
                        <w:sz w:val="11"/>
                        <w:szCs w:val="11"/>
                      </w:rPr>
                      <w:t>(</w:t>
                    </w:r>
                    <w:r>
                      <w:rPr>
                        <w:color w:val="484848"/>
                        <w:spacing w:val="-6"/>
                        <w:w w:val="88"/>
                        <w:sz w:val="11"/>
                        <w:szCs w:val="11"/>
                      </w:rPr>
                      <w:t>)</w:t>
                    </w:r>
                    <w:r>
                      <w:rPr>
                        <w:color w:val="606060"/>
                        <w:spacing w:val="-1"/>
                        <w:w w:val="88"/>
                        <w:sz w:val="11"/>
                        <w:szCs w:val="11"/>
                        <w:rtl/>
                      </w:rPr>
                      <w:t>ו</w:t>
                    </w:r>
                    <w:r>
                      <w:rPr>
                        <w:color w:val="111111"/>
                        <w:spacing w:val="-3"/>
                        <w:w w:val="88"/>
                        <w:sz w:val="11"/>
                        <w:szCs w:val="11"/>
                        <w:rtl/>
                      </w:rPr>
                      <w:t>ו</w:t>
                    </w:r>
                    <w:r>
                      <w:rPr>
                        <w:color w:val="606060"/>
                        <w:w w:val="88"/>
                        <w:sz w:val="11"/>
                        <w:szCs w:val="11"/>
                      </w:rPr>
                      <w:t>e</w:t>
                    </w:r>
                    <w:r>
                      <w:rPr>
                        <w:color w:val="606060"/>
                        <w:sz w:val="11"/>
                        <w:szCs w:val="11"/>
                      </w:rPr>
                      <w:t> </w:t>
                    </w:r>
                    <w:r>
                      <w:rPr>
                        <w:color w:val="606060"/>
                        <w:spacing w:val="9"/>
                        <w:sz w:val="11"/>
                        <w:szCs w:val="11"/>
                      </w:rPr>
                      <w:t> </w:t>
                    </w:r>
                    <w:r>
                      <w:rPr>
                        <w:color w:val="606060"/>
                        <w:w w:val="88"/>
                        <w:sz w:val="11"/>
                        <w:szCs w:val="11"/>
                      </w:rPr>
                      <w:t>othe</w:t>
                    </w:r>
                    <w:r>
                      <w:rPr>
                        <w:color w:val="606060"/>
                        <w:sz w:val="11"/>
                        <w:szCs w:val="11"/>
                      </w:rPr>
                      <w:t> </w:t>
                    </w:r>
                    <w:r>
                      <w:rPr>
                        <w:color w:val="606060"/>
                        <w:spacing w:val="-13"/>
                        <w:sz w:val="11"/>
                        <w:szCs w:val="11"/>
                      </w:rPr>
                      <w:t> </w:t>
                    </w:r>
                    <w:r>
                      <w:rPr>
                        <w:color w:val="2D2D2D"/>
                        <w:w w:val="103"/>
                        <w:sz w:val="11"/>
                        <w:szCs w:val="11"/>
                      </w:rPr>
                      <w:t>r</w:t>
                    </w:r>
                    <w:r>
                      <w:rPr>
                        <w:color w:val="2D2D2D"/>
                        <w:sz w:val="11"/>
                        <w:szCs w:val="11"/>
                      </w:rPr>
                      <w:t> </w:t>
                    </w:r>
                    <w:r>
                      <w:rPr>
                        <w:color w:val="2D2D2D"/>
                        <w:spacing w:val="-12"/>
                        <w:sz w:val="11"/>
                        <w:szCs w:val="11"/>
                      </w:rPr>
                      <w:t> </w:t>
                    </w:r>
                    <w:r>
                      <w:rPr>
                        <w:color w:val="484848"/>
                        <w:w w:val="79"/>
                        <w:sz w:val="11"/>
                        <w:szCs w:val="11"/>
                      </w:rPr>
                      <w:t>t</w:t>
                    </w:r>
                    <w:r>
                      <w:rPr>
                        <w:color w:val="484848"/>
                        <w:spacing w:val="-16"/>
                        <w:sz w:val="11"/>
                        <w:szCs w:val="11"/>
                      </w:rPr>
                      <w:t> </w:t>
                    </w:r>
                    <w:r>
                      <w:rPr>
                        <w:color w:val="2D2D2D"/>
                        <w:spacing w:val="-1"/>
                        <w:w w:val="56"/>
                        <w:sz w:val="11"/>
                        <w:szCs w:val="11"/>
                      </w:rPr>
                      <w:t>l</w:t>
                    </w:r>
                    <w:r>
                      <w:rPr>
                        <w:color w:val="2D2D2D"/>
                        <w:w w:val="56"/>
                        <w:sz w:val="11"/>
                        <w:szCs w:val="11"/>
                        <w:rtl/>
                      </w:rPr>
                      <w:t>ו</w:t>
                    </w:r>
                    <w:r>
                      <w:rPr>
                        <w:color w:val="2D2D2D"/>
                        <w:spacing w:val="-10"/>
                        <w:sz w:val="11"/>
                        <w:szCs w:val="11"/>
                      </w:rPr>
                      <w:t> </w:t>
                    </w:r>
                    <w:r>
                      <w:rPr>
                        <w:color w:val="484848"/>
                        <w:w w:val="56"/>
                        <w:sz w:val="11"/>
                        <w:szCs w:val="11"/>
                      </w:rPr>
                      <w:t>a</w:t>
                    </w:r>
                    <w:r>
                      <w:rPr>
                        <w:color w:val="484848"/>
                        <w:spacing w:val="1"/>
                        <w:sz w:val="11"/>
                        <w:szCs w:val="11"/>
                      </w:rPr>
                      <w:t> </w:t>
                    </w:r>
                    <w:r>
                      <w:rPr>
                        <w:color w:val="2D2D2D"/>
                        <w:w w:val="110"/>
                        <w:sz w:val="11"/>
                        <w:szCs w:val="11"/>
                        <w:rtl/>
                      </w:rPr>
                      <w:t>ח</w:t>
                    </w:r>
                    <w:r>
                      <w:rPr>
                        <w:color w:val="2D2D2D"/>
                        <w:sz w:val="11"/>
                        <w:szCs w:val="11"/>
                      </w:rPr>
                      <w:t> </w:t>
                    </w:r>
                    <w:r>
                      <w:rPr>
                        <w:color w:val="2D2D2D"/>
                        <w:spacing w:val="-5"/>
                        <w:sz w:val="11"/>
                        <w:szCs w:val="11"/>
                      </w:rPr>
                      <w:t> </w:t>
                    </w:r>
                    <w:r>
                      <w:rPr>
                        <w:color w:val="484848"/>
                        <w:spacing w:val="-1"/>
                        <w:w w:val="98"/>
                        <w:sz w:val="11"/>
                        <w:szCs w:val="11"/>
                      </w:rPr>
                      <w:t>R</w:t>
                    </w:r>
                    <w:r>
                      <w:rPr>
                        <w:color w:val="484848"/>
                        <w:w w:val="98"/>
                        <w:sz w:val="11"/>
                        <w:szCs w:val="11"/>
                      </w:rPr>
                      <w:t>.</w:t>
                    </w:r>
                    <w:r>
                      <w:rPr>
                        <w:color w:val="484848"/>
                        <w:sz w:val="11"/>
                        <w:szCs w:val="11"/>
                      </w:rPr>
                      <w:t> </w:t>
                    </w:r>
                    <w:r>
                      <w:rPr>
                        <w:color w:val="484848"/>
                        <w:spacing w:val="-4"/>
                        <w:sz w:val="11"/>
                        <w:szCs w:val="11"/>
                      </w:rPr>
                      <w:t> </w:t>
                    </w:r>
                    <w:r>
                      <w:rPr>
                        <w:color w:val="484848"/>
                        <w:spacing w:val="-1"/>
                        <w:w w:val="91"/>
                        <w:sz w:val="11"/>
                        <w:szCs w:val="11"/>
                      </w:rPr>
                      <w:t>A</w:t>
                    </w:r>
                    <w:r>
                      <w:rPr>
                        <w:color w:val="484848"/>
                        <w:w w:val="91"/>
                        <w:sz w:val="11"/>
                        <w:szCs w:val="11"/>
                      </w:rPr>
                      <w:t>k</w:t>
                    </w:r>
                    <w:r>
                      <w:rPr>
                        <w:color w:val="484848"/>
                        <w:spacing w:val="-9"/>
                        <w:sz w:val="11"/>
                        <w:szCs w:val="11"/>
                      </w:rPr>
                      <w:t> </w:t>
                    </w:r>
                    <w:r>
                      <w:rPr>
                        <w:color w:val="2D2D2D"/>
                        <w:spacing w:val="6"/>
                        <w:w w:val="95"/>
                        <w:sz w:val="11"/>
                        <w:szCs w:val="11"/>
                      </w:rPr>
                      <w:t>i</w:t>
                    </w:r>
                    <w:r>
                      <w:rPr>
                        <w:color w:val="484848"/>
                        <w:w w:val="89"/>
                        <w:sz w:val="11"/>
                        <w:szCs w:val="11"/>
                      </w:rPr>
                      <w:t>va</w:t>
                    </w:r>
                    <w:r>
                      <w:rPr>
                        <w:color w:val="484848"/>
                        <w:sz w:val="11"/>
                        <w:szCs w:val="11"/>
                      </w:rPr>
                      <w:t> </w:t>
                    </w:r>
                    <w:r>
                      <w:rPr>
                        <w:color w:val="484848"/>
                        <w:spacing w:val="-2"/>
                        <w:sz w:val="11"/>
                        <w:szCs w:val="11"/>
                      </w:rPr>
                      <w:t> </w:t>
                    </w:r>
                    <w:r>
                      <w:rPr>
                        <w:rFonts w:ascii="Arial" w:hAnsi="Arial" w:cs="Arial"/>
                        <w:color w:val="484848"/>
                        <w:w w:val="106"/>
                        <w:sz w:val="9"/>
                        <w:szCs w:val="9"/>
                      </w:rPr>
                      <w:t>ca</w:t>
                    </w:r>
                    <w:r>
                      <w:rPr>
                        <w:rFonts w:ascii="Arial" w:hAnsi="Arial" w:cs="Arial"/>
                        <w:color w:val="484848"/>
                        <w:w w:val="106"/>
                        <w:sz w:val="9"/>
                        <w:szCs w:val="9"/>
                        <w:rtl/>
                      </w:rPr>
                      <w:t>דוו</w:t>
                    </w:r>
                    <w:r>
                      <w:rPr>
                        <w:rFonts w:ascii="Arial" w:hAnsi="Arial" w:cs="Arial"/>
                        <w:color w:val="484848"/>
                        <w:w w:val="106"/>
                        <w:sz w:val="9"/>
                        <w:szCs w:val="9"/>
                      </w:rPr>
                      <w:t>e</w:t>
                    </w:r>
                    <w:r>
                      <w:rPr>
                        <w:rFonts w:ascii="Arial" w:hAnsi="Arial" w:cs="Arial"/>
                        <w:color w:val="484848"/>
                        <w:sz w:val="9"/>
                        <w:szCs w:val="9"/>
                      </w:rPr>
                      <w:t> </w:t>
                    </w:r>
                    <w:r>
                      <w:rPr>
                        <w:rFonts w:ascii="Arial" w:hAnsi="Arial" w:cs="Arial"/>
                        <w:color w:val="484848"/>
                        <w:spacing w:val="2"/>
                        <w:sz w:val="9"/>
                        <w:szCs w:val="9"/>
                      </w:rPr>
                      <w:t> </w:t>
                    </w:r>
                    <w:r>
                      <w:rPr>
                        <w:color w:val="484848"/>
                        <w:w w:val="89"/>
                        <w:sz w:val="11"/>
                        <w:szCs w:val="11"/>
                      </w:rPr>
                      <w:t>be!Oi·e </w:t>
                    </w:r>
                    <w:r>
                      <w:rPr>
                        <w:color w:val="484848"/>
                        <w:spacing w:val="-3"/>
                        <w:w w:val="56"/>
                        <w:sz w:val="11"/>
                        <w:szCs w:val="11"/>
                      </w:rPr>
                      <w:t> </w:t>
                    </w:r>
                    <w:r>
                      <w:rPr>
                        <w:color w:val="484848"/>
                        <w:w w:val="95"/>
                        <w:sz w:val="11"/>
                        <w:szCs w:val="11"/>
                      </w:rPr>
                      <w:t>l</w:t>
                    </w:r>
                    <w:r>
                      <w:rPr>
                        <w:color w:val="2D2D2D"/>
                        <w:w w:val="95"/>
                        <w:sz w:val="11"/>
                        <w:szCs w:val="11"/>
                        <w:rtl/>
                      </w:rPr>
                      <w:t>ו</w:t>
                    </w:r>
                    <w:r>
                      <w:rPr>
                        <w:color w:val="2D2D2D"/>
                        <w:w w:val="95"/>
                        <w:sz w:val="11"/>
                        <w:szCs w:val="11"/>
                      </w:rPr>
                      <w:t> </w:t>
                    </w:r>
                    <w:r>
                      <w:rPr>
                        <w:color w:val="727272"/>
                        <w:w w:val="95"/>
                        <w:sz w:val="11"/>
                        <w:szCs w:val="11"/>
                      </w:rPr>
                      <w:t>i </w:t>
                    </w:r>
                    <w:r>
                      <w:rPr>
                        <w:color w:val="2D2D2D"/>
                        <w:spacing w:val="-3"/>
                        <w:sz w:val="11"/>
                        <w:szCs w:val="11"/>
                        <w:rtl/>
                      </w:rPr>
                      <w:t>ו</w:t>
                    </w:r>
                    <w:r>
                      <w:rPr>
                        <w:color w:val="727272"/>
                        <w:spacing w:val="-3"/>
                        <w:sz w:val="11"/>
                        <w:szCs w:val="11"/>
                        <w:rtl/>
                      </w:rPr>
                      <w:t>ו</w:t>
                    </w:r>
                    <w:r>
                      <w:rPr>
                        <w:color w:val="111111"/>
                        <w:spacing w:val="-3"/>
                        <w:sz w:val="11"/>
                        <w:szCs w:val="11"/>
                        <w:rtl/>
                      </w:rPr>
                      <w:t>ו</w:t>
                    </w:r>
                    <w:r>
                      <w:rPr>
                        <w:color w:val="2D2D2D"/>
                        <w:spacing w:val="-3"/>
                        <w:sz w:val="11"/>
                        <w:szCs w:val="11"/>
                      </w:rPr>
                      <w:t> </w:t>
                    </w:r>
                    <w:r>
                      <w:rPr>
                        <w:rFonts w:ascii="Arial" w:hAnsi="Arial" w:cs="Arial"/>
                        <w:color w:val="484848"/>
                        <w:sz w:val="8"/>
                        <w:szCs w:val="8"/>
                      </w:rPr>
                      <w:t>t() </w:t>
                    </w:r>
                    <w:r>
                      <w:rPr>
                        <w:color w:val="484848"/>
                        <w:sz w:val="11"/>
                        <w:szCs w:val="11"/>
                      </w:rPr>
                      <w:t>d </w:t>
                    </w:r>
                    <w:r>
                      <w:rPr>
                        <w:color w:val="2D2D2D"/>
                        <w:sz w:val="11"/>
                        <w:szCs w:val="11"/>
                      </w:rPr>
                      <w:t>i</w:t>
                    </w:r>
                    <w:r>
                      <w:rPr>
                        <w:color w:val="606060"/>
                        <w:sz w:val="11"/>
                        <w:szCs w:val="11"/>
                      </w:rPr>
                      <w:t>sct </w:t>
                    </w:r>
                    <w:r>
                      <w:rPr>
                        <w:color w:val="2D2D2D"/>
                        <w:spacing w:val="-4"/>
                        <w:sz w:val="11"/>
                        <w:szCs w:val="11"/>
                        <w:rtl/>
                      </w:rPr>
                      <w:t>ו</w:t>
                    </w:r>
                    <w:r>
                      <w:rPr>
                        <w:color w:val="606060"/>
                        <w:spacing w:val="-4"/>
                        <w:sz w:val="11"/>
                        <w:szCs w:val="11"/>
                      </w:rPr>
                      <w:t>s</w:t>
                    </w:r>
                    <w:r>
                      <w:rPr>
                        <w:color w:val="9C9C9C"/>
                        <w:spacing w:val="-4"/>
                        <w:sz w:val="11"/>
                        <w:szCs w:val="11"/>
                      </w:rPr>
                      <w:t>.</w:t>
                    </w:r>
                    <w:r>
                      <w:rPr>
                        <w:color w:val="606060"/>
                        <w:spacing w:val="-4"/>
                        <w:sz w:val="11"/>
                        <w:szCs w:val="11"/>
                        <w:rtl/>
                      </w:rPr>
                      <w:t>וי</w:t>
                    </w:r>
                    <w:r>
                      <w:rPr>
                        <w:color w:val="606060"/>
                        <w:spacing w:val="-4"/>
                        <w:sz w:val="11"/>
                        <w:szCs w:val="11"/>
                      </w:rPr>
                      <w:t> </w:t>
                    </w:r>
                    <w:r>
                      <w:rPr>
                        <w:rFonts w:ascii="Arial" w:hAnsi="Arial" w:cs="Arial"/>
                        <w:color w:val="484848"/>
                        <w:sz w:val="9"/>
                        <w:szCs w:val="9"/>
                      </w:rPr>
                      <w:t>a </w:t>
                    </w:r>
                    <w:r>
                      <w:rPr>
                        <w:color w:val="2D2D2D"/>
                        <w:sz w:val="11"/>
                        <w:szCs w:val="11"/>
                      </w:rPr>
                      <w:t>J</w:t>
                    </w:r>
                    <w:r>
                      <w:rPr>
                        <w:color w:val="484848"/>
                        <w:sz w:val="11"/>
                        <w:szCs w:val="11"/>
                        <w:rtl/>
                      </w:rPr>
                      <w:t>ר</w:t>
                    </w:r>
                    <w:r>
                      <w:rPr>
                        <w:color w:val="484848"/>
                        <w:sz w:val="11"/>
                        <w:szCs w:val="11"/>
                      </w:rPr>
                      <w:t>()</w:t>
                    </w:r>
                    <w:r>
                      <w:rPr>
                        <w:color w:val="2D2D2D"/>
                        <w:sz w:val="11"/>
                        <w:szCs w:val="11"/>
                      </w:rPr>
                      <w:t>i</w:t>
                    </w:r>
                    <w:r>
                      <w:rPr>
                        <w:color w:val="484848"/>
                        <w:sz w:val="11"/>
                        <w:szCs w:val="11"/>
                        <w:rtl/>
                      </w:rPr>
                      <w:t>וו</w:t>
                    </w:r>
                    <w:r>
                      <w:rPr>
                        <w:color w:val="484848"/>
                        <w:sz w:val="11"/>
                        <w:szCs w:val="11"/>
                      </w:rPr>
                      <w:t>t </w:t>
                    </w:r>
                    <w:r>
                      <w:rPr>
                        <w:rFonts w:ascii="Arial" w:hAnsi="Arial" w:cs="Arial"/>
                        <w:color w:val="484848"/>
                        <w:spacing w:val="-3"/>
                        <w:sz w:val="10"/>
                        <w:szCs w:val="10"/>
                      </w:rPr>
                      <w:t>()</w:t>
                    </w:r>
                    <w:r>
                      <w:rPr>
                        <w:rFonts w:ascii="Arial" w:hAnsi="Arial" w:cs="Arial"/>
                        <w:color w:val="606060"/>
                        <w:spacing w:val="-3"/>
                        <w:sz w:val="10"/>
                        <w:szCs w:val="10"/>
                      </w:rPr>
                      <w:t>'</w:t>
                    </w:r>
                    <w:r>
                      <w:rPr>
                        <w:rFonts w:ascii="Arial" w:hAnsi="Arial" w:cs="Arial"/>
                        <w:color w:val="2D2D2D"/>
                        <w:spacing w:val="-3"/>
                        <w:sz w:val="10"/>
                        <w:szCs w:val="10"/>
                      </w:rPr>
                      <w:t>f </w:t>
                    </w:r>
                    <w:r>
                      <w:rPr>
                        <w:color w:val="484848"/>
                        <w:spacing w:val="-4"/>
                        <w:w w:val="95"/>
                        <w:sz w:val="11"/>
                        <w:szCs w:val="11"/>
                      </w:rPr>
                      <w:t>1</w:t>
                    </w:r>
                    <w:r>
                      <w:rPr>
                        <w:color w:val="2D2D2D"/>
                        <w:spacing w:val="-4"/>
                        <w:w w:val="95"/>
                        <w:sz w:val="11"/>
                        <w:szCs w:val="11"/>
                        <w:rtl/>
                      </w:rPr>
                      <w:t>ו</w:t>
                    </w:r>
                    <w:r>
                      <w:rPr>
                        <w:color w:val="2D2D2D"/>
                        <w:spacing w:val="-4"/>
                        <w:w w:val="95"/>
                        <w:sz w:val="11"/>
                        <w:szCs w:val="11"/>
                      </w:rPr>
                      <w:t> </w:t>
                    </w:r>
                    <w:r>
                      <w:rPr>
                        <w:color w:val="484848"/>
                        <w:sz w:val="11"/>
                        <w:szCs w:val="11"/>
                      </w:rPr>
                      <w:t>a\</w:t>
                    </w:r>
                    <w:r>
                      <w:rPr>
                        <w:color w:val="484848"/>
                        <w:sz w:val="11"/>
                        <w:szCs w:val="11"/>
                        <w:rtl/>
                      </w:rPr>
                      <w:t>ה</w:t>
                    </w:r>
                    <w:r>
                      <w:rPr>
                        <w:color w:val="484848"/>
                        <w:sz w:val="11"/>
                        <w:szCs w:val="11"/>
                      </w:rPr>
                      <w:t>c</w:t>
                    </w:r>
                    <w:r>
                      <w:rPr>
                        <w:color w:val="2D2D2D"/>
                        <w:sz w:val="11"/>
                        <w:szCs w:val="11"/>
                      </w:rPr>
                      <w:t>h</w:t>
                    </w:r>
                    <w:r>
                      <w:rPr>
                        <w:color w:val="484848"/>
                        <w:sz w:val="11"/>
                        <w:szCs w:val="11"/>
                      </w:rPr>
                      <w:t>a</w:t>
                    </w:r>
                    <w:r>
                      <w:rPr>
                        <w:color w:val="111111"/>
                        <w:sz w:val="11"/>
                        <w:szCs w:val="11"/>
                      </w:rPr>
                      <w:t>l</w:t>
                    </w:r>
                    <w:r>
                      <w:rPr>
                        <w:color w:val="484848"/>
                        <w:sz w:val="11"/>
                        <w:szCs w:val="11"/>
                        <w:rtl/>
                      </w:rPr>
                      <w:t>ו</w:t>
                    </w:r>
                    <w:r>
                      <w:rPr>
                        <w:color w:val="484848"/>
                        <w:sz w:val="11"/>
                        <w:szCs w:val="11"/>
                      </w:rPr>
                      <w:t>. </w:t>
                    </w:r>
                    <w:r>
                      <w:rPr>
                        <w:rFonts w:ascii="Arial" w:hAnsi="Arial" w:cs="Arial"/>
                        <w:color w:val="484848"/>
                        <w:spacing w:val="-4"/>
                        <w:sz w:val="11"/>
                        <w:szCs w:val="11"/>
                      </w:rPr>
                      <w:t>v\</w:t>
                    </w:r>
                    <w:r>
                      <w:rPr>
                        <w:rFonts w:ascii="Arial" w:hAnsi="Arial" w:cs="Arial"/>
                        <w:color w:val="484848"/>
                        <w:spacing w:val="-4"/>
                        <w:position w:val="3"/>
                        <w:sz w:val="9"/>
                        <w:szCs w:val="9"/>
                      </w:rPr>
                      <w:t>1</w:t>
                    </w:r>
                    <w:r>
                      <w:rPr>
                        <w:color w:val="484848"/>
                        <w:spacing w:val="-4"/>
                        <w:sz w:val="11"/>
                        <w:szCs w:val="11"/>
                      </w:rPr>
                      <w:t>!</w:t>
                    </w:r>
                    <w:r>
                      <w:rPr>
                        <w:color w:val="2D2D2D"/>
                        <w:spacing w:val="-4"/>
                        <w:sz w:val="11"/>
                        <w:szCs w:val="11"/>
                        <w:rtl/>
                      </w:rPr>
                      <w:t>ו</w:t>
                    </w:r>
                    <w:r>
                      <w:rPr>
                        <w:color w:val="606060"/>
                        <w:spacing w:val="-4"/>
                        <w:sz w:val="11"/>
                        <w:szCs w:val="11"/>
                      </w:rPr>
                      <w:t>e </w:t>
                    </w:r>
                    <w:r>
                      <w:rPr>
                        <w:color w:val="2D2D2D"/>
                        <w:sz w:val="11"/>
                        <w:szCs w:val="11"/>
                        <w:rtl/>
                      </w:rPr>
                      <w:t>ח</w:t>
                    </w:r>
                    <w:r>
                      <w:rPr>
                        <w:color w:val="2D2D2D"/>
                        <w:sz w:val="11"/>
                        <w:szCs w:val="11"/>
                      </w:rPr>
                      <w:t> </w:t>
                    </w:r>
                    <w:r>
                      <w:rPr>
                        <w:color w:val="484848"/>
                        <w:spacing w:val="-5"/>
                        <w:sz w:val="11"/>
                        <w:szCs w:val="11"/>
                        <w:rtl/>
                      </w:rPr>
                      <w:t>ז</w:t>
                    </w:r>
                    <w:r>
                      <w:rPr>
                        <w:color w:val="111111"/>
                        <w:spacing w:val="-5"/>
                        <w:sz w:val="11"/>
                        <w:szCs w:val="11"/>
                        <w:rtl/>
                      </w:rPr>
                      <w:t>ו</w:t>
                    </w:r>
                    <w:r>
                      <w:rPr>
                        <w:color w:val="484848"/>
                        <w:spacing w:val="-5"/>
                        <w:sz w:val="11"/>
                        <w:szCs w:val="11"/>
                      </w:rPr>
                      <w:t> </w:t>
                    </w:r>
                    <w:r>
                      <w:rPr>
                        <w:color w:val="2D2D2D"/>
                        <w:sz w:val="11"/>
                        <w:szCs w:val="11"/>
                      </w:rPr>
                      <w:t>. </w:t>
                    </w:r>
                    <w:r>
                      <w:rPr>
                        <w:color w:val="484848"/>
                        <w:sz w:val="11"/>
                        <w:szCs w:val="11"/>
                      </w:rPr>
                      <w:t>Gamliel a</w:t>
                    </w:r>
                    <w:r>
                      <w:rPr>
                        <w:color w:val="727272"/>
                        <w:sz w:val="11"/>
                        <w:szCs w:val="11"/>
                      </w:rPr>
                      <w:t>s</w:t>
                    </w:r>
                    <w:r>
                      <w:rPr>
                        <w:color w:val="2D2D2D"/>
                        <w:sz w:val="11"/>
                        <w:szCs w:val="11"/>
                      </w:rPr>
                      <w:t>k</w:t>
                    </w:r>
                    <w:r>
                      <w:rPr>
                        <w:color w:val="484848"/>
                        <w:sz w:val="11"/>
                        <w:szCs w:val="11"/>
                      </w:rPr>
                      <w:t>cd </w:t>
                    </w:r>
                    <w:r>
                      <w:rPr>
                        <w:color w:val="606060"/>
                        <w:spacing w:val="-4"/>
                        <w:sz w:val="11"/>
                        <w:szCs w:val="11"/>
                      </w:rPr>
                      <w:t>1\.</w:t>
                    </w:r>
                    <w:r>
                      <w:rPr>
                        <w:color w:val="2D2D2D"/>
                        <w:spacing w:val="-4"/>
                        <w:sz w:val="11"/>
                        <w:szCs w:val="11"/>
                      </w:rPr>
                      <w:t>. </w:t>
                    </w:r>
                    <w:r>
                      <w:rPr>
                        <w:color w:val="484848"/>
                        <w:sz w:val="11"/>
                        <w:szCs w:val="11"/>
                      </w:rPr>
                      <w:t>Ak </w:t>
                    </w:r>
                    <w:r>
                      <w:rPr>
                        <w:color w:val="2D2D2D"/>
                        <w:sz w:val="11"/>
                        <w:szCs w:val="11"/>
                      </w:rPr>
                      <w:t>i</w:t>
                    </w:r>
                    <w:r>
                      <w:rPr>
                        <w:color w:val="484848"/>
                        <w:sz w:val="11"/>
                        <w:szCs w:val="11"/>
                      </w:rPr>
                      <w:t>\'a </w:t>
                    </w:r>
                    <w:r>
                      <w:rPr>
                        <w:color w:val="727272"/>
                        <w:sz w:val="9"/>
                        <w:szCs w:val="9"/>
                      </w:rPr>
                      <w:t>l</w:t>
                    </w:r>
                    <w:r>
                      <w:rPr>
                        <w:color w:val="2D2D2D"/>
                        <w:sz w:val="9"/>
                        <w:szCs w:val="9"/>
                        <w:rtl/>
                      </w:rPr>
                      <w:t>ו</w:t>
                    </w:r>
                    <w:r>
                      <w:rPr>
                        <w:color w:val="2D2D2D"/>
                        <w:sz w:val="9"/>
                        <w:szCs w:val="9"/>
                      </w:rPr>
                      <w:t> </w:t>
                    </w:r>
                    <w:r>
                      <w:rPr>
                        <w:color w:val="606060"/>
                        <w:sz w:val="9"/>
                        <w:szCs w:val="9"/>
                      </w:rPr>
                      <w:t>o\\i  </w:t>
                    </w:r>
                    <w:r>
                      <w:rPr>
                        <w:color w:val="484848"/>
                        <w:sz w:val="11"/>
                        <w:szCs w:val="11"/>
                      </w:rPr>
                      <w:t>!</w:t>
                    </w:r>
                    <w:r>
                      <w:rPr>
                        <w:color w:val="2D2D2D"/>
                        <w:sz w:val="11"/>
                        <w:szCs w:val="11"/>
                        <w:rtl/>
                      </w:rPr>
                      <w:t>ו</w:t>
                    </w:r>
                    <w:r>
                      <w:rPr>
                        <w:color w:val="484848"/>
                        <w:sz w:val="11"/>
                        <w:szCs w:val="11"/>
                      </w:rPr>
                      <w:t>c " </w:t>
                    </w:r>
                    <w:r>
                      <w:rPr>
                        <w:color w:val="727272"/>
                        <w:sz w:val="11"/>
                        <w:szCs w:val="11"/>
                      </w:rPr>
                      <w:t>'</w:t>
                    </w:r>
                    <w:r>
                      <w:rPr>
                        <w:color w:val="484848"/>
                        <w:sz w:val="11"/>
                        <w:szCs w:val="11"/>
                      </w:rPr>
                      <w:t>as </w:t>
                    </w:r>
                    <w:r>
                      <w:rPr>
                        <w:color w:val="606060"/>
                        <w:sz w:val="11"/>
                        <w:szCs w:val="11"/>
                      </w:rPr>
                      <w:t>savc </w:t>
                    </w:r>
                    <w:r>
                      <w:rPr>
                        <w:color w:val="2D2D2D"/>
                        <w:sz w:val="11"/>
                        <w:szCs w:val="11"/>
                      </w:rPr>
                      <w:t>d</w:t>
                    </w:r>
                    <w:r>
                      <w:rPr>
                        <w:color w:val="484848"/>
                        <w:sz w:val="11"/>
                        <w:szCs w:val="11"/>
                      </w:rPr>
                      <w:t>,</w:t>
                    </w:r>
                    <w:r>
                      <w:rPr>
                        <w:color w:val="484848"/>
                        <w:spacing w:val="4"/>
                        <w:sz w:val="11"/>
                        <w:szCs w:val="11"/>
                      </w:rPr>
                      <w:t> </w:t>
                    </w:r>
                    <w:r>
                      <w:rPr>
                        <w:color w:val="2D2D2D"/>
                        <w:sz w:val="11"/>
                        <w:szCs w:val="11"/>
                      </w:rPr>
                      <w:t>R</w:t>
                    </w:r>
                    <w:r>
                      <w:rPr>
                        <w:color w:val="2D2D2D"/>
                        <w:sz w:val="11"/>
                        <w:szCs w:val="11"/>
                      </w:rPr>
                      <w:t>.</w:t>
                    </w:r>
                  </w:p>
                </w:txbxContent>
              </v:textbox>
              <w10:wrap type="none"/>
            </v:shape>
            <v:shape style="position:absolute;left:1261;top:608;width:1119;height:649" type="#_x0000_t202" filled="false" stroked="false">
              <v:textbox inset="0,0,0,0">
                <w:txbxContent>
                  <w:p>
                    <w:pPr>
                      <w:spacing w:line="101" w:lineRule="exact" w:before="0"/>
                      <w:ind w:left="3" w:right="0" w:firstLine="0"/>
                      <w:jc w:val="left"/>
                      <w:rPr>
                        <w:rFonts w:ascii="Arial"/>
                        <w:sz w:val="9"/>
                      </w:rPr>
                    </w:pPr>
                    <w:r>
                      <w:rPr>
                        <w:rFonts w:ascii="Arial"/>
                        <w:color w:val="2D2D2D"/>
                        <w:w w:val="75"/>
                        <w:sz w:val="9"/>
                      </w:rPr>
                      <w:t>H</w:t>
                    </w:r>
                    <w:r>
                      <w:rPr>
                        <w:rFonts w:ascii="Arial"/>
                        <w:color w:val="484848"/>
                        <w:w w:val="75"/>
                        <w:sz w:val="9"/>
                      </w:rPr>
                      <w:t>a</w:t>
                    </w:r>
                    <w:r>
                      <w:rPr>
                        <w:rFonts w:ascii="Arial"/>
                        <w:color w:val="2D2D2D"/>
                        <w:w w:val="75"/>
                        <w:sz w:val="9"/>
                      </w:rPr>
                      <w:t>r </w:t>
                    </w:r>
                    <w:r>
                      <w:rPr>
                        <w:rFonts w:ascii="Arial"/>
                        <w:color w:val="484848"/>
                        <w:w w:val="75"/>
                        <w:sz w:val="9"/>
                      </w:rPr>
                      <w:t>v By B </w:t>
                    </w:r>
                    <w:r>
                      <w:rPr>
                        <w:rFonts w:ascii="Arial"/>
                        <w:color w:val="484848"/>
                        <w:w w:val="55"/>
                        <w:sz w:val="9"/>
                      </w:rPr>
                      <w:t>l </w:t>
                    </w:r>
                    <w:r>
                      <w:rPr>
                        <w:rFonts w:ascii="Arial"/>
                        <w:color w:val="2D2D2D"/>
                        <w:w w:val="55"/>
                        <w:sz w:val="9"/>
                      </w:rPr>
                      <w:t>i </w:t>
                    </w:r>
                    <w:r>
                      <w:rPr>
                        <w:rFonts w:ascii="Arial"/>
                        <w:color w:val="484848"/>
                        <w:w w:val="95"/>
                        <w:sz w:val="9"/>
                      </w:rPr>
                      <w:t>tz</w:t>
                    </w:r>
                  </w:p>
                  <w:p>
                    <w:pPr>
                      <w:spacing w:before="45"/>
                      <w:ind w:left="26" w:right="0" w:firstLine="0"/>
                      <w:jc w:val="left"/>
                      <w:rPr>
                        <w:rFonts w:ascii="Arial"/>
                        <w:i/>
                        <w:sz w:val="7"/>
                      </w:rPr>
                    </w:pPr>
                    <w:r>
                      <w:rPr>
                        <w:rFonts w:ascii="Arial"/>
                        <w:i/>
                        <w:color w:val="484848"/>
                        <w:w w:val="105"/>
                        <w:sz w:val="7"/>
                      </w:rPr>
                      <w:t>Ctm </w:t>
                    </w:r>
                    <w:r>
                      <w:rPr>
                        <w:rFonts w:ascii="Arial"/>
                        <w:i/>
                        <w:color w:val="2D2D2D"/>
                        <w:w w:val="105"/>
                        <w:sz w:val="7"/>
                      </w:rPr>
                      <w:t>i</w:t>
                    </w:r>
                    <w:r>
                      <w:rPr>
                        <w:rFonts w:ascii="Arial"/>
                        <w:i/>
                        <w:color w:val="484848"/>
                        <w:w w:val="105"/>
                        <w:sz w:val="7"/>
                      </w:rPr>
                      <w:t>r</w:t>
                    </w:r>
                    <w:r>
                      <w:rPr>
                        <w:rFonts w:ascii="Arial"/>
                        <w:i/>
                        <w:color w:val="2D2D2D"/>
                        <w:w w:val="105"/>
                        <w:sz w:val="7"/>
                      </w:rPr>
                      <w:t>m</w:t>
                    </w:r>
                    <w:r>
                      <w:rPr>
                        <w:rFonts w:ascii="Arial"/>
                        <w:i/>
                        <w:color w:val="484848"/>
                        <w:w w:val="105"/>
                        <w:sz w:val="7"/>
                      </w:rPr>
                      <w:t>Bn</w:t>
                    </w:r>
                  </w:p>
                  <w:p>
                    <w:pPr>
                      <w:spacing w:before="35"/>
                      <w:ind w:left="0" w:right="0" w:firstLine="0"/>
                      <w:jc w:val="left"/>
                      <w:rPr>
                        <w:rFonts w:ascii="Arial"/>
                        <w:sz w:val="10"/>
                      </w:rPr>
                    </w:pPr>
                    <w:r>
                      <w:rPr>
                        <w:rFonts w:ascii="Arial"/>
                        <w:color w:val="484848"/>
                        <w:w w:val="70"/>
                        <w:sz w:val="10"/>
                      </w:rPr>
                      <w:t>DA </w:t>
                    </w:r>
                    <w:r>
                      <w:rPr>
                        <w:rFonts w:ascii="Arial"/>
                        <w:color w:val="2D2D2D"/>
                        <w:w w:val="70"/>
                        <w:sz w:val="10"/>
                      </w:rPr>
                      <w:t>V </w:t>
                    </w:r>
                    <w:r>
                      <w:rPr>
                        <w:rFonts w:ascii="Arial"/>
                        <w:color w:val="2D2D2D"/>
                        <w:w w:val="60"/>
                        <w:sz w:val="10"/>
                      </w:rPr>
                      <w:t>I </w:t>
                    </w:r>
                    <w:r>
                      <w:rPr>
                        <w:rFonts w:ascii="Arial"/>
                        <w:color w:val="2D2D2D"/>
                        <w:w w:val="70"/>
                        <w:sz w:val="10"/>
                      </w:rPr>
                      <w:t>D </w:t>
                    </w:r>
                    <w:r>
                      <w:rPr>
                        <w:rFonts w:ascii="Arial"/>
                        <w:color w:val="484848"/>
                        <w:w w:val="70"/>
                        <w:sz w:val="10"/>
                      </w:rPr>
                      <w:t>FU </w:t>
                    </w:r>
                    <w:r>
                      <w:rPr>
                        <w:rFonts w:ascii="Arial"/>
                        <w:color w:val="2D2D2D"/>
                        <w:w w:val="70"/>
                        <w:sz w:val="10"/>
                      </w:rPr>
                      <w:t>N </w:t>
                    </w:r>
                    <w:r>
                      <w:rPr>
                        <w:rFonts w:ascii="Arial"/>
                        <w:color w:val="484848"/>
                        <w:w w:val="70"/>
                        <w:sz w:val="10"/>
                      </w:rPr>
                      <w:t>D</w:t>
                    </w:r>
                  </w:p>
                  <w:p>
                    <w:pPr>
                      <w:spacing w:before="43"/>
                      <w:ind w:left="33" w:right="0" w:firstLine="0"/>
                      <w:jc w:val="left"/>
                      <w:rPr>
                        <w:rFonts w:ascii="Arial" w:cs="Arial"/>
                        <w:i/>
                        <w:sz w:val="7"/>
                        <w:szCs w:val="7"/>
                      </w:rPr>
                    </w:pPr>
                    <w:r>
                      <w:rPr>
                        <w:rFonts w:ascii="Arial" w:cs="Arial"/>
                        <w:i/>
                        <w:color w:val="484848"/>
                        <w:sz w:val="7"/>
                        <w:szCs w:val="7"/>
                      </w:rPr>
                      <w:t>Vice C </w:t>
                    </w:r>
                    <w:r>
                      <w:rPr>
                        <w:rFonts w:ascii="Arial" w:cs="Arial"/>
                        <w:i/>
                        <w:color w:val="2D2D2D"/>
                        <w:w w:val="85"/>
                        <w:sz w:val="7"/>
                        <w:szCs w:val="7"/>
                      </w:rPr>
                      <w:t>/-/</w:t>
                    </w:r>
                    <w:r>
                      <w:rPr>
                        <w:rFonts w:ascii="Arial" w:cs="Arial"/>
                        <w:i/>
                        <w:color w:val="484848"/>
                        <w:w w:val="85"/>
                        <w:sz w:val="7"/>
                        <w:szCs w:val="7"/>
                      </w:rPr>
                      <w:t>llir</w:t>
                    </w:r>
                    <w:r>
                      <w:rPr>
                        <w:rFonts w:ascii="Arial" w:cs="Arial"/>
                        <w:i/>
                        <w:color w:val="484848"/>
                        <w:w w:val="85"/>
                        <w:sz w:val="7"/>
                        <w:szCs w:val="7"/>
                        <w:rtl/>
                      </w:rPr>
                      <w:t>ו</w:t>
                    </w:r>
                    <w:r>
                      <w:rPr>
                        <w:rFonts w:ascii="Arial" w:cs="Arial"/>
                        <w:i/>
                        <w:color w:val="484848"/>
                        <w:w w:val="85"/>
                        <w:sz w:val="7"/>
                        <w:szCs w:val="7"/>
                      </w:rPr>
                      <w:t> </w:t>
                    </w:r>
                    <w:r>
                      <w:rPr>
                        <w:rFonts w:ascii="Arial" w:cs="Arial"/>
                        <w:i/>
                        <w:color w:val="484848"/>
                        <w:sz w:val="7"/>
                        <w:szCs w:val="7"/>
                      </w:rPr>
                      <w:t>nn</w:t>
                    </w:r>
                    <w:r>
                      <w:rPr>
                        <w:rFonts w:ascii="Arial" w:cs="Arial"/>
                        <w:i/>
                        <w:color w:val="484848"/>
                        <w:sz w:val="7"/>
                        <w:szCs w:val="7"/>
                        <w:rtl/>
                      </w:rPr>
                      <w:t>ח</w:t>
                    </w:r>
                  </w:p>
                  <w:p>
                    <w:pPr>
                      <w:spacing w:before="45"/>
                      <w:ind w:left="25" w:right="0" w:firstLine="0"/>
                      <w:jc w:val="left"/>
                      <w:rPr>
                        <w:rFonts w:ascii="Arial" w:cs="Arial"/>
                        <w:sz w:val="9"/>
                        <w:szCs w:val="9"/>
                      </w:rPr>
                    </w:pPr>
                    <w:r>
                      <w:rPr>
                        <w:rFonts w:ascii="Arial" w:cs="Arial"/>
                        <w:color w:val="484848"/>
                        <w:w w:val="90"/>
                        <w:sz w:val="9"/>
                        <w:szCs w:val="9"/>
                      </w:rPr>
                      <w:t>RAB</w:t>
                    </w:r>
                    <w:r>
                      <w:rPr>
                        <w:rFonts w:ascii="Arial" w:cs="Arial"/>
                        <w:color w:val="484848"/>
                        <w:spacing w:val="-18"/>
                        <w:w w:val="90"/>
                        <w:sz w:val="9"/>
                        <w:szCs w:val="9"/>
                      </w:rPr>
                      <w:t> </w:t>
                    </w:r>
                    <w:r>
                      <w:rPr>
                        <w:rFonts w:ascii="Arial" w:cs="Arial"/>
                        <w:color w:val="484848"/>
                        <w:spacing w:val="-4"/>
                        <w:w w:val="90"/>
                        <w:sz w:val="9"/>
                        <w:szCs w:val="9"/>
                      </w:rPr>
                      <w:t>B</w:t>
                    </w:r>
                    <w:r>
                      <w:rPr>
                        <w:rFonts w:ascii="Arial" w:cs="Arial"/>
                        <w:color w:val="727272"/>
                        <w:spacing w:val="-4"/>
                        <w:w w:val="90"/>
                        <w:sz w:val="9"/>
                        <w:szCs w:val="9"/>
                      </w:rPr>
                      <w:t>I</w:t>
                    </w:r>
                    <w:r>
                      <w:rPr>
                        <w:rFonts w:ascii="Arial" w:cs="Arial"/>
                        <w:color w:val="727272"/>
                        <w:spacing w:val="-13"/>
                        <w:w w:val="90"/>
                        <w:sz w:val="9"/>
                        <w:szCs w:val="9"/>
                      </w:rPr>
                      <w:t> </w:t>
                    </w:r>
                    <w:r>
                      <w:rPr>
                        <w:rFonts w:ascii="Arial" w:cs="Arial"/>
                        <w:color w:val="2D2D2D"/>
                        <w:w w:val="90"/>
                        <w:sz w:val="9"/>
                        <w:szCs w:val="9"/>
                      </w:rPr>
                      <w:t>rA</w:t>
                    </w:r>
                    <w:r>
                      <w:rPr>
                        <w:rFonts w:ascii="Arial" w:cs="Arial"/>
                        <w:color w:val="484848"/>
                        <w:w w:val="90"/>
                        <w:sz w:val="9"/>
                        <w:szCs w:val="9"/>
                      </w:rPr>
                      <w:t>ENACHEf.</w:t>
                    </w:r>
                    <w:r>
                      <w:rPr>
                        <w:rFonts w:ascii="Arial" w:cs="Arial"/>
                        <w:color w:val="484848"/>
                        <w:w w:val="90"/>
                        <w:sz w:val="9"/>
                        <w:szCs w:val="9"/>
                        <w:rtl/>
                      </w:rPr>
                      <w:t>ר</w:t>
                    </w:r>
                    <w:r>
                      <w:rPr>
                        <w:rFonts w:ascii="Arial" w:cs="Arial"/>
                        <w:color w:val="484848"/>
                        <w:spacing w:val="-14"/>
                        <w:w w:val="90"/>
                        <w:sz w:val="9"/>
                        <w:szCs w:val="9"/>
                      </w:rPr>
                      <w:t> </w:t>
                    </w:r>
                    <w:r>
                      <w:rPr>
                        <w:rFonts w:ascii="Arial" w:cs="Arial"/>
                        <w:color w:val="484848"/>
                        <w:spacing w:val="-5"/>
                        <w:w w:val="90"/>
                        <w:sz w:val="9"/>
                        <w:szCs w:val="9"/>
                      </w:rPr>
                      <w:t>GENAC</w:t>
                    </w:r>
                    <w:r>
                      <w:rPr>
                        <w:rFonts w:ascii="Arial" w:cs="Arial"/>
                        <w:color w:val="2D2D2D"/>
                        <w:spacing w:val="-5"/>
                        <w:w w:val="90"/>
                        <w:sz w:val="9"/>
                        <w:szCs w:val="9"/>
                      </w:rPr>
                      <w:t>K</w:t>
                    </w:r>
                  </w:p>
                </w:txbxContent>
              </v:textbox>
              <w10:wrap type="none"/>
            </v:shape>
            <w10:wrap type="topAndBottom"/>
          </v:group>
        </w:pict>
      </w:r>
    </w:p>
    <w:p>
      <w:pPr>
        <w:pStyle w:val="BodyText"/>
        <w:spacing w:before="10"/>
        <w:rPr>
          <w:rFonts w:ascii="Arial"/>
          <w:i/>
          <w:sz w:val="7"/>
        </w:rPr>
      </w:pPr>
    </w:p>
    <w:p>
      <w:pPr>
        <w:spacing w:after="0"/>
        <w:rPr>
          <w:rFonts w:ascii="Arial"/>
          <w:sz w:val="7"/>
        </w:rPr>
        <w:sectPr>
          <w:pgSz w:w="8640" w:h="12960"/>
          <w:pgMar w:top="1220" w:bottom="280" w:left="0" w:right="1060"/>
        </w:sectPr>
      </w:pPr>
    </w:p>
    <w:p>
      <w:pPr>
        <w:pStyle w:val="BodyText"/>
        <w:spacing w:before="4"/>
        <w:rPr>
          <w:rFonts w:ascii="Arial"/>
          <w:i/>
          <w:sz w:val="17"/>
        </w:rPr>
      </w:pPr>
    </w:p>
    <w:p>
      <w:pPr>
        <w:spacing w:after="0"/>
        <w:rPr>
          <w:rFonts w:ascii="Arial"/>
          <w:sz w:val="17"/>
        </w:rPr>
        <w:sectPr>
          <w:pgSz w:w="8640" w:h="12960"/>
          <w:pgMar w:top="1220" w:bottom="280" w:left="0" w:right="1060"/>
        </w:sect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6"/>
        <w:rPr>
          <w:rFonts w:ascii="Arial"/>
          <w:i/>
          <w:sz w:val="19"/>
        </w:rPr>
      </w:pPr>
    </w:p>
    <w:p>
      <w:pPr>
        <w:pStyle w:val="Heading1"/>
        <w:spacing w:before="124"/>
        <w:ind w:left="3144"/>
        <w:jc w:val="left"/>
      </w:pPr>
      <w:r>
        <w:rPr>
          <w:color w:val="231F20"/>
        </w:rPr>
        <w:t>Table of Contents</w:t>
      </w:r>
    </w:p>
    <w:p>
      <w:pPr>
        <w:pStyle w:val="BodyText"/>
        <w:tabs>
          <w:tab w:pos="7217" w:val="left" w:leader="dot"/>
        </w:tabs>
        <w:spacing w:before="724"/>
        <w:ind w:left="1200"/>
      </w:pPr>
      <w:r>
        <w:rPr>
          <w:color w:val="231F20"/>
        </w:rPr>
        <w:t>Introduction</w:t>
        <w:tab/>
        <w:t>24</w:t>
      </w:r>
    </w:p>
    <w:p>
      <w:pPr>
        <w:pStyle w:val="BodyText"/>
        <w:tabs>
          <w:tab w:pos="7216" w:val="left" w:leader="dot"/>
        </w:tabs>
        <w:spacing w:before="66"/>
        <w:ind w:left="1200"/>
      </w:pPr>
      <w:r>
        <w:rPr>
          <w:color w:val="231F20"/>
        </w:rPr>
        <w:t>Damages</w:t>
      </w:r>
      <w:r>
        <w:rPr>
          <w:color w:val="231F20"/>
          <w:spacing w:val="-10"/>
        </w:rPr>
        <w:t> </w:t>
      </w:r>
      <w:r>
        <w:rPr>
          <w:color w:val="231F20"/>
        </w:rPr>
        <w:t>and</w:t>
      </w:r>
      <w:r>
        <w:rPr>
          <w:color w:val="231F20"/>
          <w:spacing w:val="-9"/>
        </w:rPr>
        <w:t> </w:t>
      </w:r>
      <w:r>
        <w:rPr>
          <w:color w:val="231F20"/>
        </w:rPr>
        <w:t>Salvation</w:t>
        <w:tab/>
        <w:t>28</w:t>
      </w:r>
    </w:p>
    <w:p>
      <w:pPr>
        <w:pStyle w:val="ListParagraph"/>
        <w:numPr>
          <w:ilvl w:val="0"/>
          <w:numId w:val="3"/>
        </w:numPr>
        <w:tabs>
          <w:tab w:pos="1416" w:val="left" w:leader="none"/>
        </w:tabs>
        <w:spacing w:line="300" w:lineRule="auto" w:before="395" w:after="0"/>
        <w:ind w:left="1560" w:right="1110" w:hanging="360"/>
        <w:jc w:val="left"/>
        <w:rPr>
          <w:sz w:val="23"/>
        </w:rPr>
      </w:pPr>
      <w:r>
        <w:rPr>
          <w:color w:val="231F20"/>
          <w:sz w:val="23"/>
        </w:rPr>
        <w:t>Someone</w:t>
      </w:r>
      <w:r>
        <w:rPr>
          <w:color w:val="231F20"/>
          <w:spacing w:val="-6"/>
          <w:sz w:val="23"/>
        </w:rPr>
        <w:t> </w:t>
      </w:r>
      <w:r>
        <w:rPr>
          <w:color w:val="231F20"/>
          <w:sz w:val="23"/>
        </w:rPr>
        <w:t>set</w:t>
      </w:r>
      <w:r>
        <w:rPr>
          <w:color w:val="231F20"/>
          <w:spacing w:val="-6"/>
          <w:sz w:val="23"/>
        </w:rPr>
        <w:t> </w:t>
      </w:r>
      <w:r>
        <w:rPr>
          <w:color w:val="231F20"/>
          <w:sz w:val="23"/>
        </w:rPr>
        <w:t>up</w:t>
      </w:r>
      <w:r>
        <w:rPr>
          <w:color w:val="231F20"/>
          <w:spacing w:val="-6"/>
          <w:sz w:val="23"/>
        </w:rPr>
        <w:t> </w:t>
      </w:r>
      <w:r>
        <w:rPr>
          <w:color w:val="231F20"/>
          <w:sz w:val="23"/>
        </w:rPr>
        <w:t>a</w:t>
      </w:r>
      <w:r>
        <w:rPr>
          <w:color w:val="231F20"/>
          <w:spacing w:val="-6"/>
          <w:sz w:val="23"/>
        </w:rPr>
        <w:t> </w:t>
      </w:r>
      <w:r>
        <w:rPr>
          <w:color w:val="231F20"/>
          <w:sz w:val="23"/>
        </w:rPr>
        <w:t>Beehive</w:t>
      </w:r>
      <w:r>
        <w:rPr>
          <w:color w:val="231F20"/>
          <w:spacing w:val="-6"/>
          <w:sz w:val="23"/>
        </w:rPr>
        <w:t> </w:t>
      </w:r>
      <w:r>
        <w:rPr>
          <w:color w:val="231F20"/>
          <w:sz w:val="23"/>
        </w:rPr>
        <w:t>to</w:t>
      </w:r>
      <w:r>
        <w:rPr>
          <w:color w:val="231F20"/>
          <w:spacing w:val="-5"/>
          <w:sz w:val="23"/>
        </w:rPr>
        <w:t> </w:t>
      </w:r>
      <w:r>
        <w:rPr>
          <w:color w:val="231F20"/>
          <w:sz w:val="23"/>
        </w:rPr>
        <w:t>Produce</w:t>
      </w:r>
      <w:r>
        <w:rPr>
          <w:color w:val="231F20"/>
          <w:spacing w:val="-6"/>
          <w:sz w:val="23"/>
        </w:rPr>
        <w:t> </w:t>
      </w:r>
      <w:r>
        <w:rPr>
          <w:color w:val="231F20"/>
          <w:spacing w:val="-5"/>
          <w:sz w:val="23"/>
        </w:rPr>
        <w:t>Honey.</w:t>
      </w:r>
      <w:r>
        <w:rPr>
          <w:color w:val="231F20"/>
          <w:spacing w:val="-6"/>
          <w:sz w:val="23"/>
        </w:rPr>
        <w:t> </w:t>
      </w:r>
      <w:r>
        <w:rPr>
          <w:color w:val="231F20"/>
          <w:sz w:val="23"/>
        </w:rPr>
        <w:t>A</w:t>
      </w:r>
      <w:r>
        <w:rPr>
          <w:color w:val="231F20"/>
          <w:spacing w:val="-6"/>
          <w:sz w:val="23"/>
        </w:rPr>
        <w:t> </w:t>
      </w:r>
      <w:r>
        <w:rPr>
          <w:color w:val="231F20"/>
          <w:spacing w:val="-4"/>
          <w:sz w:val="23"/>
        </w:rPr>
        <w:t>Tourist Walked </w:t>
      </w:r>
      <w:r>
        <w:rPr>
          <w:color w:val="231F20"/>
          <w:sz w:val="23"/>
        </w:rPr>
        <w:t>by and </w:t>
      </w:r>
      <w:r>
        <w:rPr>
          <w:color w:val="231F20"/>
          <w:spacing w:val="-8"/>
          <w:sz w:val="23"/>
        </w:rPr>
        <w:t>Was </w:t>
      </w:r>
      <w:r>
        <w:rPr>
          <w:color w:val="231F20"/>
          <w:sz w:val="23"/>
        </w:rPr>
        <w:t>Stung. </w:t>
      </w:r>
      <w:r>
        <w:rPr>
          <w:color w:val="231F20"/>
          <w:spacing w:val="-3"/>
          <w:sz w:val="23"/>
        </w:rPr>
        <w:t>Is </w:t>
      </w:r>
      <w:r>
        <w:rPr>
          <w:color w:val="231F20"/>
          <w:sz w:val="23"/>
        </w:rPr>
        <w:t>the Owner of</w:t>
      </w:r>
      <w:r>
        <w:rPr>
          <w:color w:val="231F20"/>
          <w:spacing w:val="-36"/>
          <w:sz w:val="23"/>
        </w:rPr>
        <w:t> </w:t>
      </w:r>
      <w:r>
        <w:rPr>
          <w:color w:val="231F20"/>
          <w:sz w:val="23"/>
        </w:rPr>
        <w:t>the</w:t>
      </w:r>
    </w:p>
    <w:p>
      <w:pPr>
        <w:pStyle w:val="BodyText"/>
        <w:tabs>
          <w:tab w:pos="7220" w:val="left" w:leader="dot"/>
        </w:tabs>
        <w:spacing w:line="263" w:lineRule="exact"/>
        <w:ind w:left="1560"/>
      </w:pPr>
      <w:r>
        <w:rPr>
          <w:color w:val="231F20"/>
        </w:rPr>
        <w:t>Beehive Responsible</w:t>
      </w:r>
      <w:r>
        <w:rPr>
          <w:color w:val="231F20"/>
          <w:spacing w:val="-31"/>
        </w:rPr>
        <w:t> </w:t>
      </w:r>
      <w:r>
        <w:rPr>
          <w:color w:val="231F20"/>
        </w:rPr>
        <w:t>to</w:t>
      </w:r>
      <w:r>
        <w:rPr>
          <w:color w:val="231F20"/>
          <w:spacing w:val="-15"/>
        </w:rPr>
        <w:t> </w:t>
      </w:r>
      <w:r>
        <w:rPr>
          <w:color w:val="231F20"/>
          <w:spacing w:val="-3"/>
        </w:rPr>
        <w:t>Pay?</w:t>
        <w:tab/>
      </w:r>
      <w:r>
        <w:rPr>
          <w:color w:val="231F20"/>
        </w:rPr>
        <w:t>30</w:t>
      </w:r>
    </w:p>
    <w:p>
      <w:pPr>
        <w:pStyle w:val="ListParagraph"/>
        <w:numPr>
          <w:ilvl w:val="0"/>
          <w:numId w:val="3"/>
        </w:numPr>
        <w:tabs>
          <w:tab w:pos="1417" w:val="left" w:leader="none"/>
          <w:tab w:pos="7224" w:val="left" w:leader="dot"/>
        </w:tabs>
        <w:spacing w:line="240" w:lineRule="auto" w:before="66" w:after="0"/>
        <w:ind w:left="1416" w:right="0" w:hanging="217"/>
        <w:jc w:val="left"/>
        <w:rPr>
          <w:sz w:val="23"/>
        </w:rPr>
      </w:pPr>
      <w:r>
        <w:rPr>
          <w:color w:val="231F20"/>
          <w:sz w:val="23"/>
        </w:rPr>
        <w:t>Prayer</w:t>
      </w:r>
      <w:r>
        <w:rPr>
          <w:color w:val="231F20"/>
          <w:spacing w:val="-5"/>
          <w:sz w:val="23"/>
        </w:rPr>
        <w:t> </w:t>
      </w:r>
      <w:r>
        <w:rPr>
          <w:color w:val="231F20"/>
          <w:sz w:val="23"/>
        </w:rPr>
        <w:t>and</w:t>
      </w:r>
      <w:r>
        <w:rPr>
          <w:color w:val="231F20"/>
          <w:spacing w:val="-4"/>
          <w:sz w:val="23"/>
        </w:rPr>
        <w:t> </w:t>
      </w:r>
      <w:r>
        <w:rPr>
          <w:color w:val="231F20"/>
          <w:sz w:val="23"/>
        </w:rPr>
        <w:t>Damage</w:t>
        <w:tab/>
        <w:t>33</w:t>
      </w:r>
    </w:p>
    <w:p>
      <w:pPr>
        <w:pStyle w:val="BodyText"/>
        <w:spacing w:before="65"/>
        <w:ind w:left="1560"/>
      </w:pPr>
      <w:r>
        <w:rPr>
          <w:color w:val="231F20"/>
        </w:rPr>
        <w:t>If the Damage Added </w:t>
      </w:r>
      <w:r>
        <w:rPr>
          <w:color w:val="231F20"/>
          <w:spacing w:val="-5"/>
        </w:rPr>
        <w:t>Value, </w:t>
      </w:r>
      <w:r>
        <w:rPr>
          <w:color w:val="231F20"/>
          <w:spacing w:val="-3"/>
        </w:rPr>
        <w:t>Must </w:t>
      </w:r>
      <w:r>
        <w:rPr>
          <w:color w:val="231F20"/>
        </w:rPr>
        <w:t>the Damager Still </w:t>
      </w:r>
      <w:r>
        <w:rPr>
          <w:color w:val="231F20"/>
          <w:spacing w:val="-3"/>
        </w:rPr>
        <w:t>Pay?   </w:t>
      </w:r>
      <w:r>
        <w:rPr>
          <w:color w:val="231F20"/>
        </w:rPr>
        <w:t>.</w:t>
      </w:r>
      <w:r>
        <w:rPr>
          <w:color w:val="231F20"/>
          <w:spacing w:val="55"/>
        </w:rPr>
        <w:t> </w:t>
      </w:r>
      <w:r>
        <w:rPr>
          <w:color w:val="231F20"/>
        </w:rPr>
        <w:t>35</w:t>
      </w:r>
    </w:p>
    <w:p>
      <w:pPr>
        <w:pStyle w:val="ListParagraph"/>
        <w:numPr>
          <w:ilvl w:val="0"/>
          <w:numId w:val="3"/>
        </w:numPr>
        <w:tabs>
          <w:tab w:pos="1416" w:val="left" w:leader="none"/>
        </w:tabs>
        <w:spacing w:line="240" w:lineRule="auto" w:before="66" w:after="0"/>
        <w:ind w:left="1415" w:right="0" w:hanging="216"/>
        <w:jc w:val="left"/>
        <w:rPr>
          <w:sz w:val="23"/>
        </w:rPr>
      </w:pPr>
      <w:r>
        <w:rPr>
          <w:color w:val="231F20"/>
          <w:spacing w:val="-3"/>
          <w:sz w:val="23"/>
        </w:rPr>
        <w:t>He</w:t>
      </w:r>
      <w:r>
        <w:rPr>
          <w:color w:val="231F20"/>
          <w:spacing w:val="-8"/>
          <w:sz w:val="23"/>
        </w:rPr>
        <w:t> </w:t>
      </w:r>
      <w:r>
        <w:rPr>
          <w:color w:val="231F20"/>
          <w:sz w:val="23"/>
        </w:rPr>
        <w:t>Knocked</w:t>
      </w:r>
      <w:r>
        <w:rPr>
          <w:color w:val="231F20"/>
          <w:spacing w:val="-7"/>
          <w:sz w:val="23"/>
        </w:rPr>
        <w:t> </w:t>
      </w:r>
      <w:r>
        <w:rPr>
          <w:color w:val="231F20"/>
          <w:sz w:val="23"/>
        </w:rPr>
        <w:t>the</w:t>
      </w:r>
      <w:r>
        <w:rPr>
          <w:color w:val="231F20"/>
          <w:spacing w:val="-8"/>
          <w:sz w:val="23"/>
        </w:rPr>
        <w:t> </w:t>
      </w:r>
      <w:r>
        <w:rPr>
          <w:color w:val="231F20"/>
          <w:spacing w:val="-6"/>
          <w:sz w:val="23"/>
        </w:rPr>
        <w:t>Taxi</w:t>
      </w:r>
      <w:r>
        <w:rPr>
          <w:color w:val="231F20"/>
          <w:spacing w:val="-7"/>
          <w:sz w:val="23"/>
        </w:rPr>
        <w:t> </w:t>
      </w:r>
      <w:r>
        <w:rPr>
          <w:color w:val="231F20"/>
          <w:spacing w:val="-4"/>
          <w:sz w:val="23"/>
        </w:rPr>
        <w:t>Driver’s</w:t>
      </w:r>
      <w:r>
        <w:rPr>
          <w:color w:val="231F20"/>
          <w:spacing w:val="-8"/>
          <w:sz w:val="23"/>
        </w:rPr>
        <w:t> </w:t>
      </w:r>
      <w:r>
        <w:rPr>
          <w:color w:val="231F20"/>
          <w:sz w:val="23"/>
        </w:rPr>
        <w:t>Sunglasses</w:t>
      </w:r>
      <w:r>
        <w:rPr>
          <w:color w:val="231F20"/>
          <w:spacing w:val="-7"/>
          <w:sz w:val="23"/>
        </w:rPr>
        <w:t> </w:t>
      </w:r>
      <w:r>
        <w:rPr>
          <w:color w:val="231F20"/>
          <w:sz w:val="23"/>
        </w:rPr>
        <w:t>out</w:t>
      </w:r>
      <w:r>
        <w:rPr>
          <w:color w:val="231F20"/>
          <w:spacing w:val="-7"/>
          <w:sz w:val="23"/>
        </w:rPr>
        <w:t> </w:t>
      </w:r>
      <w:r>
        <w:rPr>
          <w:color w:val="231F20"/>
          <w:sz w:val="23"/>
        </w:rPr>
        <w:t>of</w:t>
      </w:r>
      <w:r>
        <w:rPr>
          <w:color w:val="231F20"/>
          <w:spacing w:val="-8"/>
          <w:sz w:val="23"/>
        </w:rPr>
        <w:t> </w:t>
      </w:r>
      <w:r>
        <w:rPr>
          <w:color w:val="231F20"/>
          <w:sz w:val="23"/>
        </w:rPr>
        <w:t>the</w:t>
      </w:r>
      <w:r>
        <w:rPr>
          <w:color w:val="231F20"/>
          <w:spacing w:val="-7"/>
          <w:sz w:val="23"/>
        </w:rPr>
        <w:t> </w:t>
      </w:r>
      <w:r>
        <w:rPr>
          <w:color w:val="231F20"/>
          <w:sz w:val="23"/>
        </w:rPr>
        <w:t>Car</w:t>
      </w:r>
    </w:p>
    <w:p>
      <w:pPr>
        <w:pStyle w:val="BodyText"/>
        <w:tabs>
          <w:tab w:pos="7221" w:val="left" w:leader="dot"/>
        </w:tabs>
        <w:spacing w:before="65"/>
        <w:ind w:left="1560"/>
      </w:pPr>
      <w:r>
        <w:rPr>
          <w:color w:val="231F20"/>
        </w:rPr>
        <w:t>Before</w:t>
      </w:r>
      <w:r>
        <w:rPr>
          <w:color w:val="231F20"/>
          <w:spacing w:val="-17"/>
        </w:rPr>
        <w:t> </w:t>
      </w:r>
      <w:r>
        <w:rPr>
          <w:color w:val="231F20"/>
        </w:rPr>
        <w:t>They</w:t>
      </w:r>
      <w:r>
        <w:rPr>
          <w:color w:val="231F20"/>
          <w:spacing w:val="-16"/>
        </w:rPr>
        <w:t> </w:t>
      </w:r>
      <w:r>
        <w:rPr>
          <w:color w:val="231F20"/>
          <w:spacing w:val="-7"/>
        </w:rPr>
        <w:t>Were</w:t>
      </w:r>
      <w:r>
        <w:rPr>
          <w:color w:val="231F20"/>
          <w:spacing w:val="-16"/>
        </w:rPr>
        <w:t> </w:t>
      </w:r>
      <w:r>
        <w:rPr>
          <w:color w:val="231F20"/>
        </w:rPr>
        <w:t>Run</w:t>
      </w:r>
      <w:r>
        <w:rPr>
          <w:color w:val="231F20"/>
          <w:spacing w:val="-17"/>
        </w:rPr>
        <w:t> </w:t>
      </w:r>
      <w:r>
        <w:rPr>
          <w:color w:val="231F20"/>
        </w:rPr>
        <w:t>Over:</w:t>
      </w:r>
      <w:r>
        <w:rPr>
          <w:color w:val="231F20"/>
          <w:spacing w:val="-16"/>
        </w:rPr>
        <w:t> </w:t>
      </w:r>
      <w:r>
        <w:rPr>
          <w:color w:val="231F20"/>
          <w:spacing w:val="-3"/>
        </w:rPr>
        <w:t>Is</w:t>
      </w:r>
      <w:r>
        <w:rPr>
          <w:color w:val="231F20"/>
          <w:spacing w:val="-16"/>
        </w:rPr>
        <w:t> </w:t>
      </w:r>
      <w:r>
        <w:rPr>
          <w:color w:val="231F20"/>
          <w:spacing w:val="-3"/>
        </w:rPr>
        <w:t>He</w:t>
      </w:r>
      <w:r>
        <w:rPr>
          <w:color w:val="231F20"/>
          <w:spacing w:val="-16"/>
        </w:rPr>
        <w:t> </w:t>
      </w:r>
      <w:r>
        <w:rPr>
          <w:color w:val="231F20"/>
        </w:rPr>
        <w:t>Liable?</w:t>
        <w:tab/>
        <w:t>38</w:t>
      </w:r>
    </w:p>
    <w:p>
      <w:pPr>
        <w:pStyle w:val="ListParagraph"/>
        <w:numPr>
          <w:ilvl w:val="0"/>
          <w:numId w:val="3"/>
        </w:numPr>
        <w:tabs>
          <w:tab w:pos="1421" w:val="left" w:leader="none"/>
          <w:tab w:pos="7216" w:val="left" w:leader="dot"/>
        </w:tabs>
        <w:spacing w:line="240" w:lineRule="auto" w:before="66" w:after="0"/>
        <w:ind w:left="1420" w:right="0" w:hanging="221"/>
        <w:jc w:val="left"/>
        <w:rPr>
          <w:sz w:val="23"/>
        </w:rPr>
      </w:pPr>
      <w:r>
        <w:rPr>
          <w:color w:val="231F20"/>
          <w:sz w:val="23"/>
        </w:rPr>
        <w:t>Does Stress Exempt</w:t>
      </w:r>
      <w:r>
        <w:rPr>
          <w:color w:val="231F20"/>
          <w:spacing w:val="-23"/>
          <w:sz w:val="23"/>
        </w:rPr>
        <w:t> </w:t>
      </w:r>
      <w:r>
        <w:rPr>
          <w:color w:val="231F20"/>
          <w:sz w:val="23"/>
        </w:rPr>
        <w:t>the</w:t>
      </w:r>
      <w:r>
        <w:rPr>
          <w:color w:val="231F20"/>
          <w:spacing w:val="-7"/>
          <w:sz w:val="23"/>
        </w:rPr>
        <w:t> </w:t>
      </w:r>
      <w:r>
        <w:rPr>
          <w:color w:val="231F20"/>
          <w:sz w:val="23"/>
        </w:rPr>
        <w:t>Damager?</w:t>
        <w:tab/>
        <w:t>40</w:t>
      </w:r>
    </w:p>
    <w:p>
      <w:pPr>
        <w:pStyle w:val="ListParagraph"/>
        <w:numPr>
          <w:ilvl w:val="0"/>
          <w:numId w:val="3"/>
        </w:numPr>
        <w:tabs>
          <w:tab w:pos="1414" w:val="left" w:leader="none"/>
          <w:tab w:pos="7216" w:val="left" w:leader="dot"/>
        </w:tabs>
        <w:spacing w:line="240" w:lineRule="auto" w:before="61" w:after="0"/>
        <w:ind w:left="1413" w:right="0" w:hanging="214"/>
        <w:jc w:val="left"/>
        <w:rPr>
          <w:sz w:val="23"/>
        </w:rPr>
      </w:pPr>
      <w:r>
        <w:rPr>
          <w:rFonts w:ascii="Cambria"/>
          <w:i/>
          <w:color w:val="231F20"/>
          <w:sz w:val="23"/>
        </w:rPr>
        <w:t>Bris </w:t>
      </w:r>
      <w:r>
        <w:rPr>
          <w:rFonts w:ascii="Cambria"/>
          <w:i/>
          <w:color w:val="231F20"/>
          <w:spacing w:val="-3"/>
          <w:sz w:val="23"/>
        </w:rPr>
        <w:t>Milah </w:t>
      </w:r>
      <w:r>
        <w:rPr>
          <w:color w:val="231F20"/>
          <w:sz w:val="23"/>
        </w:rPr>
        <w:t>with the </w:t>
      </w:r>
      <w:r>
        <w:rPr>
          <w:color w:val="231F20"/>
          <w:spacing w:val="-3"/>
          <w:sz w:val="23"/>
        </w:rPr>
        <w:t>Help </w:t>
      </w:r>
      <w:r>
        <w:rPr>
          <w:color w:val="231F20"/>
          <w:sz w:val="23"/>
        </w:rPr>
        <w:t>of</w:t>
      </w:r>
      <w:r>
        <w:rPr>
          <w:color w:val="231F20"/>
          <w:spacing w:val="-31"/>
          <w:sz w:val="23"/>
        </w:rPr>
        <w:t> </w:t>
      </w:r>
      <w:r>
        <w:rPr>
          <w:color w:val="231F20"/>
          <w:sz w:val="23"/>
        </w:rPr>
        <w:t>a</w:t>
      </w:r>
      <w:r>
        <w:rPr>
          <w:color w:val="231F20"/>
          <w:spacing w:val="-8"/>
          <w:sz w:val="23"/>
        </w:rPr>
        <w:t> </w:t>
      </w:r>
      <w:r>
        <w:rPr>
          <w:color w:val="231F20"/>
          <w:sz w:val="23"/>
        </w:rPr>
        <w:t>Magnet</w:t>
        <w:tab/>
        <w:t>42</w:t>
      </w:r>
    </w:p>
    <w:p>
      <w:pPr>
        <w:pStyle w:val="ListParagraph"/>
        <w:numPr>
          <w:ilvl w:val="0"/>
          <w:numId w:val="3"/>
        </w:numPr>
        <w:tabs>
          <w:tab w:pos="1418" w:val="left" w:leader="none"/>
          <w:tab w:pos="7214" w:val="left" w:leader="dot"/>
        </w:tabs>
        <w:spacing w:line="240" w:lineRule="auto" w:before="65" w:after="0"/>
        <w:ind w:left="1417" w:right="0" w:hanging="218"/>
        <w:jc w:val="left"/>
        <w:rPr>
          <w:sz w:val="23"/>
        </w:rPr>
      </w:pPr>
      <w:r>
        <w:rPr>
          <w:color w:val="231F20"/>
          <w:sz w:val="23"/>
        </w:rPr>
        <w:t>Witnesses and</w:t>
      </w:r>
      <w:r>
        <w:rPr>
          <w:color w:val="231F20"/>
          <w:spacing w:val="-15"/>
          <w:sz w:val="23"/>
        </w:rPr>
        <w:t> </w:t>
      </w:r>
      <w:r>
        <w:rPr>
          <w:color w:val="231F20"/>
          <w:sz w:val="23"/>
        </w:rPr>
        <w:t>Lie</w:t>
      </w:r>
      <w:r>
        <w:rPr>
          <w:color w:val="231F20"/>
          <w:spacing w:val="-8"/>
          <w:sz w:val="23"/>
        </w:rPr>
        <w:t> </w:t>
      </w:r>
      <w:r>
        <w:rPr>
          <w:color w:val="231F20"/>
          <w:sz w:val="23"/>
        </w:rPr>
        <w:t>Detectors</w:t>
        <w:tab/>
        <w:t>45</w:t>
      </w:r>
    </w:p>
    <w:p>
      <w:pPr>
        <w:pStyle w:val="ListParagraph"/>
        <w:numPr>
          <w:ilvl w:val="0"/>
          <w:numId w:val="3"/>
        </w:numPr>
        <w:tabs>
          <w:tab w:pos="1417" w:val="left" w:leader="none"/>
          <w:tab w:pos="7218" w:val="left" w:leader="dot"/>
        </w:tabs>
        <w:spacing w:line="240" w:lineRule="auto" w:before="65" w:after="0"/>
        <w:ind w:left="1416" w:right="0" w:hanging="217"/>
        <w:jc w:val="left"/>
        <w:rPr>
          <w:sz w:val="23"/>
        </w:rPr>
      </w:pPr>
      <w:r>
        <w:rPr>
          <w:color w:val="231F20"/>
          <w:sz w:val="23"/>
        </w:rPr>
        <w:t>Give</w:t>
      </w:r>
      <w:r>
        <w:rPr>
          <w:color w:val="231F20"/>
          <w:spacing w:val="-13"/>
          <w:sz w:val="23"/>
        </w:rPr>
        <w:t> </w:t>
      </w:r>
      <w:r>
        <w:rPr>
          <w:color w:val="231F20"/>
          <w:sz w:val="23"/>
        </w:rPr>
        <w:t>Dignity</w:t>
        <w:tab/>
        <w:t>47</w:t>
      </w:r>
    </w:p>
    <w:p>
      <w:pPr>
        <w:pStyle w:val="BodyText"/>
        <w:spacing w:before="66"/>
        <w:ind w:left="1560"/>
      </w:pPr>
      <w:r>
        <w:rPr>
          <w:color w:val="231F20"/>
        </w:rPr>
        <w:t>May a Doctor Bill a Patient when it Might</w:t>
      </w:r>
    </w:p>
    <w:p>
      <w:pPr>
        <w:pStyle w:val="BodyText"/>
        <w:tabs>
          <w:tab w:pos="7214" w:val="left" w:leader="dot"/>
        </w:tabs>
        <w:spacing w:before="65"/>
        <w:ind w:left="1560"/>
      </w:pPr>
      <w:r>
        <w:rPr>
          <w:color w:val="231F20"/>
        </w:rPr>
        <w:t>Ruin the Peace in</w:t>
      </w:r>
      <w:r>
        <w:rPr>
          <w:color w:val="231F20"/>
          <w:spacing w:val="-17"/>
        </w:rPr>
        <w:t> </w:t>
      </w:r>
      <w:r>
        <w:rPr>
          <w:color w:val="231F20"/>
        </w:rPr>
        <w:t>Her</w:t>
      </w:r>
      <w:r>
        <w:rPr>
          <w:color w:val="231F20"/>
          <w:spacing w:val="-4"/>
        </w:rPr>
        <w:t> </w:t>
      </w:r>
      <w:r>
        <w:rPr>
          <w:color w:val="231F20"/>
        </w:rPr>
        <w:t>Home?</w:t>
        <w:tab/>
        <w:t>48</w:t>
      </w:r>
    </w:p>
    <w:p>
      <w:pPr>
        <w:pStyle w:val="ListParagraph"/>
        <w:numPr>
          <w:ilvl w:val="0"/>
          <w:numId w:val="3"/>
        </w:numPr>
        <w:tabs>
          <w:tab w:pos="1419" w:val="left" w:leader="none"/>
          <w:tab w:pos="7216" w:val="left" w:leader="dot"/>
        </w:tabs>
        <w:spacing w:line="240" w:lineRule="auto" w:before="62" w:after="0"/>
        <w:ind w:left="1418" w:right="0" w:hanging="219"/>
        <w:jc w:val="left"/>
        <w:rPr>
          <w:sz w:val="23"/>
        </w:rPr>
      </w:pPr>
      <w:r>
        <w:rPr>
          <w:color w:val="231F20"/>
          <w:sz w:val="23"/>
        </w:rPr>
        <w:t>An</w:t>
      </w:r>
      <w:r>
        <w:rPr>
          <w:color w:val="231F20"/>
          <w:spacing w:val="-9"/>
          <w:sz w:val="23"/>
        </w:rPr>
        <w:t> </w:t>
      </w:r>
      <w:r>
        <w:rPr>
          <w:color w:val="231F20"/>
          <w:sz w:val="23"/>
        </w:rPr>
        <w:t>Elephant</w:t>
      </w:r>
      <w:r>
        <w:rPr>
          <w:color w:val="231F20"/>
          <w:spacing w:val="-9"/>
          <w:sz w:val="23"/>
        </w:rPr>
        <w:t> </w:t>
      </w:r>
      <w:r>
        <w:rPr>
          <w:color w:val="231F20"/>
          <w:sz w:val="23"/>
        </w:rPr>
        <w:t>as</w:t>
      </w:r>
      <w:r>
        <w:rPr>
          <w:color w:val="231F20"/>
          <w:spacing w:val="-9"/>
          <w:sz w:val="23"/>
        </w:rPr>
        <w:t> </w:t>
      </w:r>
      <w:r>
        <w:rPr>
          <w:color w:val="231F20"/>
          <w:sz w:val="23"/>
        </w:rPr>
        <w:t>the</w:t>
      </w:r>
      <w:r>
        <w:rPr>
          <w:color w:val="231F20"/>
          <w:spacing w:val="-9"/>
          <w:sz w:val="23"/>
        </w:rPr>
        <w:t> </w:t>
      </w:r>
      <w:r>
        <w:rPr>
          <w:color w:val="231F20"/>
          <w:spacing w:val="-6"/>
          <w:sz w:val="23"/>
        </w:rPr>
        <w:t>Wall</w:t>
      </w:r>
      <w:r>
        <w:rPr>
          <w:color w:val="231F20"/>
          <w:spacing w:val="-9"/>
          <w:sz w:val="23"/>
        </w:rPr>
        <w:t> </w:t>
      </w:r>
      <w:r>
        <w:rPr>
          <w:color w:val="231F20"/>
          <w:sz w:val="23"/>
        </w:rPr>
        <w:t>of</w:t>
      </w:r>
      <w:r>
        <w:rPr>
          <w:color w:val="231F20"/>
          <w:spacing w:val="-8"/>
          <w:sz w:val="23"/>
        </w:rPr>
        <w:t> </w:t>
      </w:r>
      <w:r>
        <w:rPr>
          <w:color w:val="231F20"/>
          <w:sz w:val="23"/>
        </w:rPr>
        <w:t>a</w:t>
      </w:r>
      <w:r>
        <w:rPr>
          <w:color w:val="231F20"/>
          <w:spacing w:val="-8"/>
          <w:sz w:val="23"/>
        </w:rPr>
        <w:t> </w:t>
      </w:r>
      <w:r>
        <w:rPr>
          <w:rFonts w:ascii="Cambria"/>
          <w:i/>
          <w:color w:val="231F20"/>
          <w:sz w:val="23"/>
        </w:rPr>
        <w:t>Sukkah</w:t>
      </w:r>
      <w:r>
        <w:rPr>
          <w:color w:val="231F20"/>
          <w:sz w:val="23"/>
        </w:rPr>
        <w:t>?</w:t>
        <w:tab/>
        <w:t>52</w:t>
      </w:r>
    </w:p>
    <w:p>
      <w:pPr>
        <w:pStyle w:val="BodyText"/>
        <w:spacing w:before="64"/>
        <w:ind w:left="1560"/>
      </w:pPr>
      <w:r>
        <w:rPr>
          <w:color w:val="231F20"/>
        </w:rPr>
        <w:t>Must All the Congregants Pay for a</w:t>
      </w:r>
    </w:p>
    <w:p>
      <w:pPr>
        <w:tabs>
          <w:tab w:pos="7218" w:val="left" w:leader="dot"/>
        </w:tabs>
        <w:spacing w:before="62"/>
        <w:ind w:left="1560" w:right="0" w:firstLine="0"/>
        <w:jc w:val="left"/>
        <w:rPr>
          <w:sz w:val="23"/>
        </w:rPr>
      </w:pPr>
      <w:r>
        <w:rPr>
          <w:rFonts w:ascii="Cambria"/>
          <w:i/>
          <w:color w:val="231F20"/>
          <w:sz w:val="23"/>
        </w:rPr>
        <w:t>Chazzan </w:t>
      </w:r>
      <w:r>
        <w:rPr>
          <w:color w:val="231F20"/>
          <w:sz w:val="23"/>
        </w:rPr>
        <w:t>with a</w:t>
      </w:r>
      <w:r>
        <w:rPr>
          <w:color w:val="231F20"/>
          <w:spacing w:val="-34"/>
          <w:sz w:val="23"/>
        </w:rPr>
        <w:t> </w:t>
      </w:r>
      <w:r>
        <w:rPr>
          <w:color w:val="231F20"/>
          <w:sz w:val="23"/>
        </w:rPr>
        <w:t>Nice</w:t>
      </w:r>
      <w:r>
        <w:rPr>
          <w:color w:val="231F20"/>
          <w:spacing w:val="-14"/>
          <w:sz w:val="23"/>
        </w:rPr>
        <w:t> </w:t>
      </w:r>
      <w:r>
        <w:rPr>
          <w:color w:val="231F20"/>
          <w:spacing w:val="-5"/>
          <w:sz w:val="23"/>
        </w:rPr>
        <w:t>Voice?</w:t>
        <w:tab/>
      </w:r>
      <w:r>
        <w:rPr>
          <w:color w:val="231F20"/>
          <w:sz w:val="23"/>
        </w:rPr>
        <w:t>54</w:t>
      </w:r>
    </w:p>
    <w:p>
      <w:pPr>
        <w:pStyle w:val="ListParagraph"/>
        <w:numPr>
          <w:ilvl w:val="0"/>
          <w:numId w:val="3"/>
        </w:numPr>
        <w:tabs>
          <w:tab w:pos="1528" w:val="left" w:leader="none"/>
          <w:tab w:pos="7217" w:val="left" w:leader="dot"/>
        </w:tabs>
        <w:spacing w:line="240" w:lineRule="auto" w:before="64" w:after="0"/>
        <w:ind w:left="1527" w:right="0" w:hanging="328"/>
        <w:jc w:val="left"/>
        <w:rPr>
          <w:sz w:val="23"/>
        </w:rPr>
      </w:pPr>
      <w:r>
        <w:rPr>
          <w:color w:val="231F20"/>
          <w:sz w:val="23"/>
        </w:rPr>
        <w:t>Who Should </w:t>
      </w:r>
      <w:r>
        <w:rPr>
          <w:color w:val="231F20"/>
          <w:spacing w:val="-4"/>
          <w:sz w:val="23"/>
        </w:rPr>
        <w:t>Pay </w:t>
      </w:r>
      <w:r>
        <w:rPr>
          <w:color w:val="231F20"/>
          <w:sz w:val="23"/>
        </w:rPr>
        <w:t>for the</w:t>
      </w:r>
      <w:r>
        <w:rPr>
          <w:color w:val="231F20"/>
          <w:spacing w:val="-34"/>
          <w:sz w:val="23"/>
        </w:rPr>
        <w:t> </w:t>
      </w:r>
      <w:r>
        <w:rPr>
          <w:color w:val="231F20"/>
          <w:spacing w:val="-4"/>
          <w:sz w:val="23"/>
        </w:rPr>
        <w:t>Driver’s</w:t>
      </w:r>
      <w:r>
        <w:rPr>
          <w:color w:val="231F20"/>
          <w:spacing w:val="-8"/>
          <w:sz w:val="23"/>
        </w:rPr>
        <w:t> </w:t>
      </w:r>
      <w:r>
        <w:rPr>
          <w:color w:val="231F20"/>
          <w:sz w:val="23"/>
        </w:rPr>
        <w:t>Ticket</w:t>
        <w:tab/>
        <w:t>57</w:t>
      </w:r>
    </w:p>
    <w:p>
      <w:pPr>
        <w:pStyle w:val="ListParagraph"/>
        <w:numPr>
          <w:ilvl w:val="0"/>
          <w:numId w:val="3"/>
        </w:numPr>
        <w:tabs>
          <w:tab w:pos="1528" w:val="left" w:leader="none"/>
          <w:tab w:pos="7217" w:val="left" w:leader="dot"/>
        </w:tabs>
        <w:spacing w:line="240" w:lineRule="auto" w:before="65" w:after="0"/>
        <w:ind w:left="1527" w:right="0" w:hanging="328"/>
        <w:jc w:val="left"/>
        <w:rPr>
          <w:sz w:val="23"/>
        </w:rPr>
      </w:pPr>
      <w:r>
        <w:rPr>
          <w:color w:val="231F20"/>
          <w:sz w:val="23"/>
        </w:rPr>
        <w:t>Who </w:t>
      </w:r>
      <w:r>
        <w:rPr>
          <w:color w:val="231F20"/>
          <w:spacing w:val="-3"/>
          <w:sz w:val="23"/>
        </w:rPr>
        <w:t>Must </w:t>
      </w:r>
      <w:r>
        <w:rPr>
          <w:color w:val="231F20"/>
          <w:sz w:val="23"/>
        </w:rPr>
        <w:t>Bring the </w:t>
      </w:r>
      <w:r>
        <w:rPr>
          <w:color w:val="231F20"/>
          <w:spacing w:val="-4"/>
          <w:sz w:val="23"/>
        </w:rPr>
        <w:t>Vehicle </w:t>
      </w:r>
      <w:r>
        <w:rPr>
          <w:color w:val="231F20"/>
          <w:sz w:val="23"/>
        </w:rPr>
        <w:t>to</w:t>
      </w:r>
      <w:r>
        <w:rPr>
          <w:color w:val="231F20"/>
          <w:spacing w:val="-15"/>
          <w:sz w:val="23"/>
        </w:rPr>
        <w:t> </w:t>
      </w:r>
      <w:r>
        <w:rPr>
          <w:color w:val="231F20"/>
          <w:sz w:val="23"/>
        </w:rPr>
        <w:t>the</w:t>
      </w:r>
      <w:r>
        <w:rPr>
          <w:color w:val="231F20"/>
          <w:spacing w:val="-4"/>
          <w:sz w:val="23"/>
        </w:rPr>
        <w:t> </w:t>
      </w:r>
      <w:r>
        <w:rPr>
          <w:color w:val="231F20"/>
          <w:sz w:val="23"/>
        </w:rPr>
        <w:t>Garage?</w:t>
        <w:tab/>
        <w:t>59</w:t>
      </w:r>
    </w:p>
    <w:p>
      <w:pPr>
        <w:pStyle w:val="BodyText"/>
        <w:tabs>
          <w:tab w:pos="7221" w:val="left" w:leader="dot"/>
        </w:tabs>
        <w:spacing w:line="300" w:lineRule="auto" w:before="66"/>
        <w:ind w:left="1200" w:right="135" w:firstLine="360"/>
      </w:pPr>
      <w:r>
        <w:rPr>
          <w:color w:val="231F20"/>
        </w:rPr>
        <w:t>Levi Damaged a Car Opened by Shimon: Who </w:t>
      </w:r>
      <w:r>
        <w:rPr>
          <w:color w:val="231F20"/>
          <w:spacing w:val="-3"/>
        </w:rPr>
        <w:t>Must Pay? </w:t>
      </w:r>
      <w:r>
        <w:rPr>
          <w:color w:val="231F20"/>
        </w:rPr>
        <w:t>. 60 12. When </w:t>
      </w:r>
      <w:r>
        <w:rPr>
          <w:color w:val="231F20"/>
          <w:spacing w:val="-3"/>
        </w:rPr>
        <w:t>May</w:t>
      </w:r>
      <w:r>
        <w:rPr>
          <w:color w:val="231F20"/>
          <w:spacing w:val="-28"/>
        </w:rPr>
        <w:t> </w:t>
      </w:r>
      <w:r>
        <w:rPr>
          <w:color w:val="231F20"/>
        </w:rPr>
        <w:t>One</w:t>
      </w:r>
      <w:r>
        <w:rPr>
          <w:color w:val="231F20"/>
          <w:spacing w:val="-9"/>
        </w:rPr>
        <w:t> </w:t>
      </w:r>
      <w:r>
        <w:rPr>
          <w:color w:val="231F20"/>
        </w:rPr>
        <w:t>Lie?</w:t>
        <w:tab/>
      </w:r>
      <w:r>
        <w:rPr>
          <w:color w:val="231F20"/>
          <w:spacing w:val="-9"/>
        </w:rPr>
        <w:t>63</w:t>
      </w:r>
    </w:p>
    <w:p>
      <w:pPr>
        <w:pStyle w:val="ListParagraph"/>
        <w:numPr>
          <w:ilvl w:val="0"/>
          <w:numId w:val="4"/>
        </w:numPr>
        <w:tabs>
          <w:tab w:pos="1526" w:val="left" w:leader="none"/>
        </w:tabs>
        <w:spacing w:line="263" w:lineRule="exact" w:before="0" w:after="0"/>
        <w:ind w:left="1525" w:right="0" w:hanging="326"/>
        <w:jc w:val="left"/>
        <w:rPr>
          <w:sz w:val="23"/>
        </w:rPr>
      </w:pPr>
      <w:r>
        <w:rPr>
          <w:color w:val="231F20"/>
          <w:sz w:val="23"/>
        </w:rPr>
        <w:t>An Exterminator </w:t>
      </w:r>
      <w:r>
        <w:rPr>
          <w:color w:val="231F20"/>
          <w:spacing w:val="-8"/>
          <w:sz w:val="23"/>
        </w:rPr>
        <w:t>Was </w:t>
      </w:r>
      <w:r>
        <w:rPr>
          <w:color w:val="231F20"/>
          <w:spacing w:val="-3"/>
          <w:sz w:val="23"/>
        </w:rPr>
        <w:t>Not Paid </w:t>
      </w:r>
      <w:r>
        <w:rPr>
          <w:color w:val="231F20"/>
          <w:sz w:val="23"/>
        </w:rPr>
        <w:t>so </w:t>
      </w:r>
      <w:r>
        <w:rPr>
          <w:color w:val="231F20"/>
          <w:spacing w:val="-3"/>
          <w:sz w:val="23"/>
        </w:rPr>
        <w:t>He</w:t>
      </w:r>
      <w:r>
        <w:rPr>
          <w:color w:val="231F20"/>
          <w:spacing w:val="-11"/>
          <w:sz w:val="23"/>
        </w:rPr>
        <w:t> </w:t>
      </w:r>
      <w:r>
        <w:rPr>
          <w:color w:val="231F20"/>
          <w:sz w:val="23"/>
        </w:rPr>
        <w:t>Released</w:t>
      </w:r>
    </w:p>
    <w:p>
      <w:pPr>
        <w:pStyle w:val="BodyText"/>
        <w:tabs>
          <w:tab w:pos="7218" w:val="left" w:leader="dot"/>
        </w:tabs>
        <w:spacing w:before="65"/>
        <w:ind w:left="1560"/>
      </w:pPr>
      <w:r>
        <w:rPr>
          <w:color w:val="231F20"/>
        </w:rPr>
        <w:t>the</w:t>
      </w:r>
      <w:r>
        <w:rPr>
          <w:color w:val="231F20"/>
          <w:spacing w:val="-11"/>
        </w:rPr>
        <w:t> </w:t>
      </w:r>
      <w:r>
        <w:rPr>
          <w:color w:val="231F20"/>
        </w:rPr>
        <w:t>Snake.</w:t>
      </w:r>
      <w:r>
        <w:rPr>
          <w:color w:val="231F20"/>
          <w:spacing w:val="-11"/>
        </w:rPr>
        <w:t> </w:t>
      </w:r>
      <w:r>
        <w:rPr>
          <w:color w:val="231F20"/>
        </w:rPr>
        <w:t>The</w:t>
      </w:r>
      <w:r>
        <w:rPr>
          <w:color w:val="231F20"/>
          <w:spacing w:val="-11"/>
        </w:rPr>
        <w:t> </w:t>
      </w:r>
      <w:r>
        <w:rPr>
          <w:color w:val="231F20"/>
        </w:rPr>
        <w:t>Snake</w:t>
      </w:r>
      <w:r>
        <w:rPr>
          <w:color w:val="231F20"/>
          <w:spacing w:val="-11"/>
        </w:rPr>
        <w:t> </w:t>
      </w:r>
      <w:r>
        <w:rPr>
          <w:color w:val="231F20"/>
        </w:rPr>
        <w:t>Caused</w:t>
      </w:r>
      <w:r>
        <w:rPr>
          <w:color w:val="231F20"/>
          <w:spacing w:val="-11"/>
        </w:rPr>
        <w:t> </w:t>
      </w:r>
      <w:r>
        <w:rPr>
          <w:color w:val="231F20"/>
        </w:rPr>
        <w:t>Damage.</w:t>
      </w:r>
      <w:r>
        <w:rPr>
          <w:color w:val="231F20"/>
          <w:spacing w:val="-11"/>
        </w:rPr>
        <w:t> </w:t>
      </w:r>
      <w:r>
        <w:rPr>
          <w:color w:val="231F20"/>
          <w:spacing w:val="-3"/>
        </w:rPr>
        <w:t>Must</w:t>
      </w:r>
      <w:r>
        <w:rPr>
          <w:color w:val="231F20"/>
          <w:spacing w:val="-11"/>
        </w:rPr>
        <w:t> </w:t>
      </w:r>
      <w:r>
        <w:rPr>
          <w:color w:val="231F20"/>
          <w:spacing w:val="-3"/>
        </w:rPr>
        <w:t>He</w:t>
      </w:r>
      <w:r>
        <w:rPr>
          <w:color w:val="231F20"/>
          <w:spacing w:val="-11"/>
        </w:rPr>
        <w:t> </w:t>
      </w:r>
      <w:r>
        <w:rPr>
          <w:color w:val="231F20"/>
          <w:spacing w:val="-3"/>
        </w:rPr>
        <w:t>Pay?</w:t>
        <w:tab/>
      </w:r>
      <w:r>
        <w:rPr>
          <w:color w:val="231F20"/>
        </w:rPr>
        <w:t>65</w:t>
      </w:r>
    </w:p>
    <w:p>
      <w:pPr>
        <w:spacing w:after="0"/>
        <w:sectPr>
          <w:pgSz w:w="8640" w:h="12960"/>
          <w:pgMar w:top="1220" w:bottom="280" w:left="0" w:right="1060"/>
        </w:sectPr>
      </w:pPr>
    </w:p>
    <w:p>
      <w:pPr>
        <w:pStyle w:val="ListParagraph"/>
        <w:numPr>
          <w:ilvl w:val="0"/>
          <w:numId w:val="4"/>
        </w:numPr>
        <w:tabs>
          <w:tab w:pos="1529" w:val="left" w:leader="none"/>
          <w:tab w:pos="7442" w:val="right" w:leader="dot"/>
        </w:tabs>
        <w:spacing w:line="240" w:lineRule="auto" w:before="92" w:after="0"/>
        <w:ind w:left="1528" w:right="0" w:hanging="329"/>
        <w:jc w:val="left"/>
        <w:rPr>
          <w:sz w:val="23"/>
        </w:rPr>
      </w:pPr>
      <w:r>
        <w:rPr>
          <w:color w:val="231F20"/>
          <w:sz w:val="23"/>
        </w:rPr>
        <w:t>Feelings Do </w:t>
      </w:r>
      <w:r>
        <w:rPr>
          <w:color w:val="231F20"/>
          <w:spacing w:val="-3"/>
          <w:sz w:val="23"/>
        </w:rPr>
        <w:t>Not </w:t>
      </w:r>
      <w:r>
        <w:rPr>
          <w:color w:val="231F20"/>
          <w:spacing w:val="-4"/>
          <w:sz w:val="23"/>
        </w:rPr>
        <w:t>Have</w:t>
      </w:r>
      <w:r>
        <w:rPr>
          <w:color w:val="231F20"/>
          <w:spacing w:val="-11"/>
          <w:sz w:val="23"/>
        </w:rPr>
        <w:t> </w:t>
      </w:r>
      <w:r>
        <w:rPr>
          <w:color w:val="231F20"/>
          <w:sz w:val="23"/>
        </w:rPr>
        <w:t>a</w:t>
      </w:r>
      <w:r>
        <w:rPr>
          <w:color w:val="231F20"/>
          <w:spacing w:val="-4"/>
          <w:sz w:val="23"/>
        </w:rPr>
        <w:t> </w:t>
      </w:r>
      <w:r>
        <w:rPr>
          <w:color w:val="231F20"/>
          <w:sz w:val="23"/>
        </w:rPr>
        <w:t>Price</w:t>
        <w:tab/>
        <w:t>67</w:t>
      </w:r>
    </w:p>
    <w:p>
      <w:pPr>
        <w:pStyle w:val="ListParagraph"/>
        <w:numPr>
          <w:ilvl w:val="0"/>
          <w:numId w:val="4"/>
        </w:numPr>
        <w:tabs>
          <w:tab w:pos="1527" w:val="left" w:leader="none"/>
          <w:tab w:pos="7437" w:val="right" w:leader="dot"/>
        </w:tabs>
        <w:spacing w:line="240" w:lineRule="auto" w:before="76" w:after="0"/>
        <w:ind w:left="1526" w:right="0" w:hanging="327"/>
        <w:jc w:val="left"/>
        <w:rPr>
          <w:sz w:val="23"/>
        </w:rPr>
      </w:pPr>
      <w:r>
        <w:rPr>
          <w:color w:val="231F20"/>
          <w:spacing w:val="-3"/>
          <w:sz w:val="23"/>
        </w:rPr>
        <w:t>May </w:t>
      </w:r>
      <w:r>
        <w:rPr>
          <w:color w:val="231F20"/>
          <w:spacing w:val="-12"/>
          <w:sz w:val="23"/>
        </w:rPr>
        <w:t>We </w:t>
      </w:r>
      <w:r>
        <w:rPr>
          <w:color w:val="231F20"/>
          <w:spacing w:val="-6"/>
          <w:sz w:val="23"/>
        </w:rPr>
        <w:t>Take </w:t>
      </w:r>
      <w:r>
        <w:rPr>
          <w:color w:val="231F20"/>
          <w:sz w:val="23"/>
        </w:rPr>
        <w:t>Serum from a</w:t>
      </w:r>
      <w:r>
        <w:rPr>
          <w:color w:val="231F20"/>
          <w:spacing w:val="-12"/>
          <w:sz w:val="23"/>
        </w:rPr>
        <w:t> </w:t>
      </w:r>
      <w:r>
        <w:rPr>
          <w:color w:val="231F20"/>
          <w:sz w:val="23"/>
        </w:rPr>
        <w:t>Killer</w:t>
      </w:r>
      <w:r>
        <w:rPr>
          <w:color w:val="231F20"/>
          <w:spacing w:val="-6"/>
          <w:sz w:val="23"/>
        </w:rPr>
        <w:t> </w:t>
      </w:r>
      <w:r>
        <w:rPr>
          <w:color w:val="231F20"/>
          <w:sz w:val="23"/>
        </w:rPr>
        <w:t>Snake?</w:t>
        <w:tab/>
        <w:t>70</w:t>
      </w:r>
    </w:p>
    <w:p>
      <w:pPr>
        <w:pStyle w:val="ListParagraph"/>
        <w:numPr>
          <w:ilvl w:val="0"/>
          <w:numId w:val="4"/>
        </w:numPr>
        <w:tabs>
          <w:tab w:pos="1529" w:val="left" w:leader="none"/>
          <w:tab w:pos="7440" w:val="right" w:leader="dot"/>
        </w:tabs>
        <w:spacing w:line="240" w:lineRule="auto" w:before="75" w:after="0"/>
        <w:ind w:left="1528" w:right="0" w:hanging="329"/>
        <w:jc w:val="left"/>
        <w:rPr>
          <w:sz w:val="23"/>
        </w:rPr>
      </w:pPr>
      <w:r>
        <w:rPr>
          <w:color w:val="231F20"/>
          <w:sz w:val="23"/>
        </w:rPr>
        <w:t>The Suddenly</w:t>
      </w:r>
      <w:r>
        <w:rPr>
          <w:color w:val="231F20"/>
          <w:spacing w:val="-8"/>
          <w:sz w:val="23"/>
        </w:rPr>
        <w:t> </w:t>
      </w:r>
      <w:r>
        <w:rPr>
          <w:color w:val="231F20"/>
          <w:spacing w:val="-3"/>
          <w:sz w:val="23"/>
        </w:rPr>
        <w:t>Violent </w:t>
      </w:r>
      <w:r>
        <w:rPr>
          <w:color w:val="231F20"/>
          <w:sz w:val="23"/>
        </w:rPr>
        <w:t>Gorilla</w:t>
        <w:tab/>
        <w:t>73</w:t>
      </w:r>
    </w:p>
    <w:p>
      <w:pPr>
        <w:pStyle w:val="ListParagraph"/>
        <w:numPr>
          <w:ilvl w:val="0"/>
          <w:numId w:val="4"/>
        </w:numPr>
        <w:tabs>
          <w:tab w:pos="1529" w:val="left" w:leader="none"/>
          <w:tab w:pos="7435" w:val="right" w:leader="dot"/>
        </w:tabs>
        <w:spacing w:line="240" w:lineRule="auto" w:before="76" w:after="0"/>
        <w:ind w:left="1528" w:right="0" w:hanging="329"/>
        <w:jc w:val="left"/>
        <w:rPr>
          <w:sz w:val="23"/>
        </w:rPr>
      </w:pPr>
      <w:r>
        <w:rPr>
          <w:color w:val="231F20"/>
          <w:sz w:val="23"/>
        </w:rPr>
        <w:t>A </w:t>
      </w:r>
      <w:r>
        <w:rPr>
          <w:color w:val="231F20"/>
          <w:spacing w:val="-5"/>
          <w:sz w:val="23"/>
        </w:rPr>
        <w:t>Yeshiva </w:t>
      </w:r>
      <w:r>
        <w:rPr>
          <w:color w:val="231F20"/>
          <w:sz w:val="23"/>
        </w:rPr>
        <w:t>on</w:t>
      </w:r>
      <w:r>
        <w:rPr>
          <w:color w:val="231F20"/>
          <w:spacing w:val="-7"/>
          <w:sz w:val="23"/>
        </w:rPr>
        <w:t> </w:t>
      </w:r>
      <w:r>
        <w:rPr>
          <w:color w:val="231F20"/>
          <w:sz w:val="23"/>
        </w:rPr>
        <w:t>a</w:t>
      </w:r>
      <w:r>
        <w:rPr>
          <w:color w:val="231F20"/>
          <w:spacing w:val="-4"/>
          <w:sz w:val="23"/>
        </w:rPr>
        <w:t> </w:t>
      </w:r>
      <w:r>
        <w:rPr>
          <w:color w:val="231F20"/>
          <w:sz w:val="23"/>
        </w:rPr>
        <w:t>Grave?</w:t>
        <w:tab/>
        <w:t>76</w:t>
      </w:r>
    </w:p>
    <w:p>
      <w:pPr>
        <w:pStyle w:val="ListParagraph"/>
        <w:numPr>
          <w:ilvl w:val="0"/>
          <w:numId w:val="4"/>
        </w:numPr>
        <w:tabs>
          <w:tab w:pos="1526" w:val="left" w:leader="none"/>
        </w:tabs>
        <w:spacing w:line="309" w:lineRule="auto" w:before="75" w:after="0"/>
        <w:ind w:left="1560" w:right="1012" w:hanging="360"/>
        <w:jc w:val="left"/>
        <w:rPr>
          <w:sz w:val="23"/>
        </w:rPr>
      </w:pPr>
      <w:r>
        <w:rPr>
          <w:color w:val="231F20"/>
          <w:sz w:val="23"/>
        </w:rPr>
        <w:t>A Candle Fell on a Sleeping Man, His Dog Pulled the Candle </w:t>
      </w:r>
      <w:r>
        <w:rPr>
          <w:color w:val="231F20"/>
          <w:spacing w:val="-3"/>
          <w:sz w:val="23"/>
        </w:rPr>
        <w:t>away </w:t>
      </w:r>
      <w:r>
        <w:rPr>
          <w:color w:val="231F20"/>
          <w:sz w:val="23"/>
        </w:rPr>
        <w:t>from Him and on to the </w:t>
      </w:r>
      <w:r>
        <w:rPr>
          <w:color w:val="231F20"/>
          <w:spacing w:val="-4"/>
          <w:sz w:val="23"/>
        </w:rPr>
        <w:t>Neighbor’s</w:t>
      </w:r>
      <w:r>
        <w:rPr>
          <w:color w:val="231F20"/>
          <w:spacing w:val="-41"/>
          <w:sz w:val="23"/>
        </w:rPr>
        <w:t> </w:t>
      </w:r>
      <w:r>
        <w:rPr>
          <w:color w:val="231F20"/>
          <w:sz w:val="23"/>
        </w:rPr>
        <w:t>Roof. Does the Owner of the Dog </w:t>
      </w:r>
      <w:r>
        <w:rPr>
          <w:color w:val="231F20"/>
          <w:spacing w:val="-4"/>
          <w:sz w:val="23"/>
        </w:rPr>
        <w:t>Have </w:t>
      </w:r>
      <w:r>
        <w:rPr>
          <w:color w:val="231F20"/>
          <w:sz w:val="23"/>
        </w:rPr>
        <w:t>to </w:t>
      </w:r>
      <w:r>
        <w:rPr>
          <w:color w:val="231F20"/>
          <w:spacing w:val="-4"/>
          <w:sz w:val="23"/>
        </w:rPr>
        <w:t>Pay </w:t>
      </w:r>
      <w:r>
        <w:rPr>
          <w:color w:val="231F20"/>
          <w:sz w:val="23"/>
        </w:rPr>
        <w:t>for</w:t>
      </w:r>
      <w:r>
        <w:rPr>
          <w:color w:val="231F20"/>
          <w:spacing w:val="-41"/>
          <w:sz w:val="23"/>
        </w:rPr>
        <w:t> </w:t>
      </w:r>
      <w:r>
        <w:rPr>
          <w:color w:val="231F20"/>
          <w:sz w:val="23"/>
        </w:rPr>
        <w:t>the</w:t>
      </w:r>
    </w:p>
    <w:p>
      <w:pPr>
        <w:pStyle w:val="BodyText"/>
        <w:tabs>
          <w:tab w:pos="7442" w:val="right" w:leader="dot"/>
        </w:tabs>
        <w:spacing w:line="261" w:lineRule="exact"/>
        <w:ind w:left="1560"/>
      </w:pPr>
      <w:r>
        <w:rPr>
          <w:color w:val="231F20"/>
        </w:rPr>
        <w:t>Damage the</w:t>
      </w:r>
      <w:r>
        <w:rPr>
          <w:color w:val="231F20"/>
          <w:spacing w:val="-5"/>
        </w:rPr>
        <w:t> </w:t>
      </w:r>
      <w:r>
        <w:rPr>
          <w:color w:val="231F20"/>
        </w:rPr>
        <w:t>Candle</w:t>
      </w:r>
      <w:r>
        <w:rPr>
          <w:color w:val="231F20"/>
          <w:spacing w:val="-2"/>
        </w:rPr>
        <w:t> </w:t>
      </w:r>
      <w:r>
        <w:rPr>
          <w:color w:val="231F20"/>
        </w:rPr>
        <w:t>Caused?</w:t>
        <w:tab/>
        <w:t>78</w:t>
      </w:r>
    </w:p>
    <w:p>
      <w:pPr>
        <w:pStyle w:val="ListParagraph"/>
        <w:numPr>
          <w:ilvl w:val="0"/>
          <w:numId w:val="4"/>
        </w:numPr>
        <w:tabs>
          <w:tab w:pos="1530" w:val="left" w:leader="none"/>
          <w:tab w:pos="7437" w:val="right" w:leader="dot"/>
        </w:tabs>
        <w:spacing w:line="240" w:lineRule="auto" w:before="76" w:after="0"/>
        <w:ind w:left="1529" w:right="0" w:hanging="330"/>
        <w:jc w:val="left"/>
        <w:rPr>
          <w:sz w:val="23"/>
        </w:rPr>
      </w:pPr>
      <w:r>
        <w:rPr>
          <w:color w:val="231F20"/>
          <w:spacing w:val="-3"/>
          <w:sz w:val="23"/>
        </w:rPr>
        <w:t>Man </w:t>
      </w:r>
      <w:r>
        <w:rPr>
          <w:color w:val="231F20"/>
          <w:sz w:val="23"/>
        </w:rPr>
        <w:t>Should Calm</w:t>
      </w:r>
      <w:r>
        <w:rPr>
          <w:color w:val="231F20"/>
          <w:spacing w:val="-4"/>
          <w:sz w:val="23"/>
        </w:rPr>
        <w:t> </w:t>
      </w:r>
      <w:r>
        <w:rPr>
          <w:color w:val="231F20"/>
          <w:sz w:val="23"/>
        </w:rPr>
        <w:t>Himself</w:t>
      </w:r>
      <w:r>
        <w:rPr>
          <w:color w:val="231F20"/>
          <w:spacing w:val="-2"/>
          <w:sz w:val="23"/>
        </w:rPr>
        <w:t> </w:t>
      </w:r>
      <w:r>
        <w:rPr>
          <w:color w:val="231F20"/>
          <w:sz w:val="23"/>
        </w:rPr>
        <w:t>Down</w:t>
        <w:tab/>
        <w:t>81</w:t>
      </w:r>
    </w:p>
    <w:p>
      <w:pPr>
        <w:pStyle w:val="ListParagraph"/>
        <w:numPr>
          <w:ilvl w:val="0"/>
          <w:numId w:val="4"/>
        </w:numPr>
        <w:tabs>
          <w:tab w:pos="1532" w:val="left" w:leader="none"/>
          <w:tab w:pos="7439" w:val="right" w:leader="dot"/>
        </w:tabs>
        <w:spacing w:line="240" w:lineRule="auto" w:before="75" w:after="0"/>
        <w:ind w:left="1531" w:right="0" w:hanging="332"/>
        <w:jc w:val="left"/>
        <w:rPr>
          <w:sz w:val="23"/>
        </w:rPr>
      </w:pPr>
      <w:r>
        <w:rPr>
          <w:color w:val="231F20"/>
          <w:sz w:val="23"/>
        </w:rPr>
        <w:t>I Gained, </w:t>
      </w:r>
      <w:r>
        <w:rPr>
          <w:color w:val="231F20"/>
          <w:spacing w:val="-3"/>
          <w:sz w:val="23"/>
        </w:rPr>
        <w:t>He </w:t>
      </w:r>
      <w:r>
        <w:rPr>
          <w:color w:val="231F20"/>
          <w:sz w:val="23"/>
        </w:rPr>
        <w:t>Did </w:t>
      </w:r>
      <w:r>
        <w:rPr>
          <w:color w:val="231F20"/>
          <w:spacing w:val="-3"/>
          <w:sz w:val="23"/>
        </w:rPr>
        <w:t>Not </w:t>
      </w:r>
      <w:r>
        <w:rPr>
          <w:color w:val="231F20"/>
          <w:sz w:val="23"/>
        </w:rPr>
        <w:t>Lose: </w:t>
      </w:r>
      <w:r>
        <w:rPr>
          <w:color w:val="231F20"/>
          <w:spacing w:val="-3"/>
          <w:sz w:val="23"/>
        </w:rPr>
        <w:t>Must</w:t>
      </w:r>
      <w:r>
        <w:rPr>
          <w:color w:val="231F20"/>
          <w:spacing w:val="8"/>
          <w:sz w:val="23"/>
        </w:rPr>
        <w:t> </w:t>
      </w:r>
      <w:r>
        <w:rPr>
          <w:color w:val="231F20"/>
          <w:sz w:val="23"/>
        </w:rPr>
        <w:t>I </w:t>
      </w:r>
      <w:r>
        <w:rPr>
          <w:color w:val="231F20"/>
          <w:spacing w:val="-3"/>
          <w:sz w:val="23"/>
        </w:rPr>
        <w:t>Pay?</w:t>
        <w:tab/>
      </w:r>
      <w:r>
        <w:rPr>
          <w:color w:val="231F20"/>
          <w:sz w:val="23"/>
        </w:rPr>
        <w:t>84</w:t>
      </w:r>
    </w:p>
    <w:p>
      <w:pPr>
        <w:pStyle w:val="ListParagraph"/>
        <w:numPr>
          <w:ilvl w:val="0"/>
          <w:numId w:val="4"/>
        </w:numPr>
        <w:tabs>
          <w:tab w:pos="1526" w:val="left" w:leader="none"/>
        </w:tabs>
        <w:spacing w:line="309" w:lineRule="auto" w:before="76" w:after="0"/>
        <w:ind w:left="1560" w:right="944" w:hanging="360"/>
        <w:jc w:val="left"/>
        <w:rPr>
          <w:sz w:val="23"/>
        </w:rPr>
      </w:pPr>
      <w:r>
        <w:rPr>
          <w:color w:val="231F20"/>
          <w:spacing w:val="-3"/>
          <w:sz w:val="23"/>
        </w:rPr>
        <w:t>He </w:t>
      </w:r>
      <w:r>
        <w:rPr>
          <w:color w:val="231F20"/>
          <w:sz w:val="23"/>
        </w:rPr>
        <w:t>Slept in His </w:t>
      </w:r>
      <w:r>
        <w:rPr>
          <w:color w:val="231F20"/>
          <w:spacing w:val="-4"/>
          <w:sz w:val="23"/>
        </w:rPr>
        <w:t>Friend’s </w:t>
      </w:r>
      <w:r>
        <w:rPr>
          <w:color w:val="231F20"/>
          <w:sz w:val="23"/>
        </w:rPr>
        <w:t>Apartment without</w:t>
      </w:r>
      <w:r>
        <w:rPr>
          <w:color w:val="231F20"/>
          <w:spacing w:val="-38"/>
          <w:sz w:val="23"/>
        </w:rPr>
        <w:t> </w:t>
      </w:r>
      <w:r>
        <w:rPr>
          <w:color w:val="231F20"/>
          <w:sz w:val="23"/>
        </w:rPr>
        <w:t>Permission. </w:t>
      </w:r>
      <w:r>
        <w:rPr>
          <w:color w:val="231F20"/>
          <w:spacing w:val="-5"/>
          <w:sz w:val="23"/>
        </w:rPr>
        <w:t>It</w:t>
      </w:r>
      <w:r>
        <w:rPr>
          <w:color w:val="231F20"/>
          <w:spacing w:val="-7"/>
          <w:sz w:val="23"/>
        </w:rPr>
        <w:t> </w:t>
      </w:r>
      <w:r>
        <w:rPr>
          <w:color w:val="231F20"/>
          <w:sz w:val="23"/>
        </w:rPr>
        <w:t>Caused</w:t>
      </w:r>
      <w:r>
        <w:rPr>
          <w:color w:val="231F20"/>
          <w:spacing w:val="-7"/>
          <w:sz w:val="23"/>
        </w:rPr>
        <w:t> </w:t>
      </w:r>
      <w:r>
        <w:rPr>
          <w:color w:val="231F20"/>
          <w:sz w:val="23"/>
        </w:rPr>
        <w:t>the</w:t>
      </w:r>
      <w:r>
        <w:rPr>
          <w:color w:val="231F20"/>
          <w:spacing w:val="-6"/>
          <w:sz w:val="23"/>
        </w:rPr>
        <w:t> </w:t>
      </w:r>
      <w:r>
        <w:rPr>
          <w:color w:val="231F20"/>
          <w:sz w:val="23"/>
        </w:rPr>
        <w:t>Municipality</w:t>
      </w:r>
      <w:r>
        <w:rPr>
          <w:color w:val="231F20"/>
          <w:spacing w:val="-7"/>
          <w:sz w:val="23"/>
        </w:rPr>
        <w:t> </w:t>
      </w:r>
      <w:r>
        <w:rPr>
          <w:color w:val="231F20"/>
          <w:sz w:val="23"/>
        </w:rPr>
        <w:t>to</w:t>
      </w:r>
      <w:r>
        <w:rPr>
          <w:color w:val="231F20"/>
          <w:spacing w:val="-6"/>
          <w:sz w:val="23"/>
        </w:rPr>
        <w:t> </w:t>
      </w:r>
      <w:r>
        <w:rPr>
          <w:color w:val="231F20"/>
          <w:sz w:val="23"/>
        </w:rPr>
        <w:t>Bill</w:t>
      </w:r>
      <w:r>
        <w:rPr>
          <w:color w:val="231F20"/>
          <w:spacing w:val="-7"/>
          <w:sz w:val="23"/>
        </w:rPr>
        <w:t> </w:t>
      </w:r>
      <w:r>
        <w:rPr>
          <w:color w:val="231F20"/>
          <w:sz w:val="23"/>
        </w:rPr>
        <w:t>His</w:t>
      </w:r>
      <w:r>
        <w:rPr>
          <w:color w:val="231F20"/>
          <w:spacing w:val="-6"/>
          <w:sz w:val="23"/>
        </w:rPr>
        <w:t> </w:t>
      </w:r>
      <w:r>
        <w:rPr>
          <w:color w:val="231F20"/>
          <w:sz w:val="23"/>
        </w:rPr>
        <w:t>Friend</w:t>
      </w:r>
      <w:r>
        <w:rPr>
          <w:color w:val="231F20"/>
          <w:spacing w:val="-7"/>
          <w:sz w:val="23"/>
        </w:rPr>
        <w:t> </w:t>
      </w:r>
      <w:r>
        <w:rPr>
          <w:color w:val="231F20"/>
          <w:sz w:val="23"/>
        </w:rPr>
        <w:t>for</w:t>
      </w:r>
    </w:p>
    <w:p>
      <w:pPr>
        <w:pStyle w:val="BodyText"/>
        <w:tabs>
          <w:tab w:pos="7442" w:val="right" w:leader="dot"/>
        </w:tabs>
        <w:spacing w:line="262" w:lineRule="exact"/>
        <w:ind w:left="1560"/>
      </w:pPr>
      <w:r>
        <w:rPr>
          <w:color w:val="231F20"/>
          <w:spacing w:val="-4"/>
        </w:rPr>
        <w:t>Taxes. </w:t>
      </w:r>
      <w:r>
        <w:rPr>
          <w:color w:val="231F20"/>
          <w:spacing w:val="-3"/>
        </w:rPr>
        <w:t>Must</w:t>
      </w:r>
      <w:r>
        <w:rPr>
          <w:color w:val="231F20"/>
          <w:spacing w:val="2"/>
        </w:rPr>
        <w:t> </w:t>
      </w:r>
      <w:r>
        <w:rPr>
          <w:color w:val="231F20"/>
          <w:spacing w:val="-3"/>
        </w:rPr>
        <w:t>He</w:t>
      </w:r>
      <w:r>
        <w:rPr>
          <w:color w:val="231F20"/>
        </w:rPr>
        <w:t> </w:t>
      </w:r>
      <w:r>
        <w:rPr>
          <w:color w:val="231F20"/>
          <w:spacing w:val="-3"/>
        </w:rPr>
        <w:t>Pay?</w:t>
        <w:tab/>
      </w:r>
      <w:r>
        <w:rPr>
          <w:color w:val="231F20"/>
        </w:rPr>
        <w:t>87</w:t>
      </w:r>
    </w:p>
    <w:p>
      <w:pPr>
        <w:pStyle w:val="BodyText"/>
        <w:tabs>
          <w:tab w:pos="7434" w:val="right" w:leader="dot"/>
        </w:tabs>
        <w:spacing w:before="75"/>
        <w:ind w:left="1560"/>
      </w:pPr>
      <w:r>
        <w:rPr>
          <w:color w:val="231F20"/>
        </w:rPr>
        <w:t>Peace </w:t>
      </w:r>
      <w:r>
        <w:rPr>
          <w:color w:val="231F20"/>
          <w:spacing w:val="-3"/>
        </w:rPr>
        <w:t>at</w:t>
      </w:r>
      <w:r>
        <w:rPr>
          <w:color w:val="231F20"/>
          <w:spacing w:val="-6"/>
        </w:rPr>
        <w:t> </w:t>
      </w:r>
      <w:r>
        <w:rPr>
          <w:color w:val="231F20"/>
        </w:rPr>
        <w:t>a</w:t>
      </w:r>
      <w:r>
        <w:rPr>
          <w:color w:val="231F20"/>
          <w:spacing w:val="-2"/>
        </w:rPr>
        <w:t> </w:t>
      </w:r>
      <w:r>
        <w:rPr>
          <w:color w:val="231F20"/>
        </w:rPr>
        <w:t>Price?</w:t>
        <w:tab/>
        <w:t>88</w:t>
      </w:r>
    </w:p>
    <w:p>
      <w:pPr>
        <w:pStyle w:val="ListParagraph"/>
        <w:numPr>
          <w:ilvl w:val="0"/>
          <w:numId w:val="4"/>
        </w:numPr>
        <w:tabs>
          <w:tab w:pos="1526" w:val="left" w:leader="none"/>
        </w:tabs>
        <w:spacing w:line="240" w:lineRule="auto" w:before="72" w:after="0"/>
        <w:ind w:left="1525" w:right="0" w:hanging="326"/>
        <w:jc w:val="left"/>
        <w:rPr>
          <w:sz w:val="23"/>
        </w:rPr>
      </w:pPr>
      <w:r>
        <w:rPr>
          <w:rFonts w:ascii="Cambria"/>
          <w:i/>
          <w:color w:val="231F20"/>
          <w:sz w:val="23"/>
        </w:rPr>
        <w:t>Eisho </w:t>
      </w:r>
      <w:r>
        <w:rPr>
          <w:rFonts w:ascii="Cambria"/>
          <w:i/>
          <w:color w:val="231F20"/>
          <w:spacing w:val="-3"/>
          <w:sz w:val="23"/>
        </w:rPr>
        <w:t>Mishum </w:t>
      </w:r>
      <w:r>
        <w:rPr>
          <w:rFonts w:ascii="Cambria"/>
          <w:i/>
          <w:color w:val="231F20"/>
          <w:sz w:val="23"/>
        </w:rPr>
        <w:t>Chitzav</w:t>
      </w:r>
      <w:r>
        <w:rPr>
          <w:color w:val="231F20"/>
          <w:sz w:val="23"/>
        </w:rPr>
        <w:t>: The Eventual</w:t>
      </w:r>
      <w:r>
        <w:rPr>
          <w:color w:val="231F20"/>
          <w:spacing w:val="-24"/>
          <w:sz w:val="23"/>
        </w:rPr>
        <w:t> </w:t>
      </w:r>
      <w:r>
        <w:rPr>
          <w:color w:val="231F20"/>
          <w:sz w:val="23"/>
        </w:rPr>
        <w:t>Damage</w:t>
      </w:r>
    </w:p>
    <w:p>
      <w:pPr>
        <w:pStyle w:val="BodyText"/>
        <w:tabs>
          <w:tab w:pos="7439" w:val="right" w:leader="dot"/>
        </w:tabs>
        <w:spacing w:before="74"/>
        <w:ind w:left="1560"/>
      </w:pPr>
      <w:r>
        <w:rPr>
          <w:color w:val="231F20"/>
          <w:spacing w:val="-8"/>
        </w:rPr>
        <w:t>Was </w:t>
      </w:r>
      <w:r>
        <w:rPr>
          <w:color w:val="231F20"/>
        </w:rPr>
        <w:t>Included </w:t>
      </w:r>
      <w:r>
        <w:rPr>
          <w:color w:val="231F20"/>
          <w:spacing w:val="-3"/>
        </w:rPr>
        <w:t>at </w:t>
      </w:r>
      <w:r>
        <w:rPr>
          <w:color w:val="231F20"/>
        </w:rPr>
        <w:t>the Start of</w:t>
      </w:r>
      <w:r>
        <w:rPr>
          <w:color w:val="231F20"/>
          <w:spacing w:val="11"/>
        </w:rPr>
        <w:t> </w:t>
      </w:r>
      <w:r>
        <w:rPr>
          <w:color w:val="231F20"/>
        </w:rPr>
        <w:t>the Process</w:t>
        <w:tab/>
        <w:t>91</w:t>
      </w:r>
    </w:p>
    <w:p>
      <w:pPr>
        <w:pStyle w:val="ListParagraph"/>
        <w:numPr>
          <w:ilvl w:val="0"/>
          <w:numId w:val="4"/>
        </w:numPr>
        <w:tabs>
          <w:tab w:pos="1526" w:val="left" w:leader="none"/>
        </w:tabs>
        <w:spacing w:line="240" w:lineRule="auto" w:before="76" w:after="0"/>
        <w:ind w:left="1525" w:right="0" w:hanging="326"/>
        <w:jc w:val="left"/>
        <w:rPr>
          <w:sz w:val="23"/>
        </w:rPr>
      </w:pPr>
      <w:r>
        <w:rPr>
          <w:color w:val="231F20"/>
          <w:sz w:val="23"/>
        </w:rPr>
        <w:t>A</w:t>
      </w:r>
      <w:r>
        <w:rPr>
          <w:color w:val="231F20"/>
          <w:spacing w:val="-8"/>
          <w:sz w:val="23"/>
        </w:rPr>
        <w:t> </w:t>
      </w:r>
      <w:r>
        <w:rPr>
          <w:color w:val="231F20"/>
          <w:sz w:val="23"/>
        </w:rPr>
        <w:t>Child</w:t>
      </w:r>
      <w:r>
        <w:rPr>
          <w:color w:val="231F20"/>
          <w:spacing w:val="-8"/>
          <w:sz w:val="23"/>
        </w:rPr>
        <w:t> </w:t>
      </w:r>
      <w:r>
        <w:rPr>
          <w:color w:val="231F20"/>
          <w:sz w:val="23"/>
        </w:rPr>
        <w:t>Playing</w:t>
      </w:r>
      <w:r>
        <w:rPr>
          <w:color w:val="231F20"/>
          <w:spacing w:val="-8"/>
          <w:sz w:val="23"/>
        </w:rPr>
        <w:t> </w:t>
      </w:r>
      <w:r>
        <w:rPr>
          <w:color w:val="231F20"/>
          <w:sz w:val="23"/>
        </w:rPr>
        <w:t>with</w:t>
      </w:r>
      <w:r>
        <w:rPr>
          <w:color w:val="231F20"/>
          <w:spacing w:val="-8"/>
          <w:sz w:val="23"/>
        </w:rPr>
        <w:t> </w:t>
      </w:r>
      <w:r>
        <w:rPr>
          <w:color w:val="231F20"/>
          <w:sz w:val="23"/>
        </w:rPr>
        <w:t>a</w:t>
      </w:r>
      <w:r>
        <w:rPr>
          <w:color w:val="231F20"/>
          <w:spacing w:val="-8"/>
          <w:sz w:val="23"/>
        </w:rPr>
        <w:t> </w:t>
      </w:r>
      <w:r>
        <w:rPr>
          <w:color w:val="231F20"/>
          <w:sz w:val="23"/>
        </w:rPr>
        <w:t>Ball</w:t>
      </w:r>
      <w:r>
        <w:rPr>
          <w:color w:val="231F20"/>
          <w:spacing w:val="-8"/>
          <w:sz w:val="23"/>
        </w:rPr>
        <w:t> </w:t>
      </w:r>
      <w:r>
        <w:rPr>
          <w:color w:val="231F20"/>
          <w:sz w:val="23"/>
        </w:rPr>
        <w:t>Broke</w:t>
      </w:r>
      <w:r>
        <w:rPr>
          <w:color w:val="231F20"/>
          <w:spacing w:val="-8"/>
          <w:sz w:val="23"/>
        </w:rPr>
        <w:t> </w:t>
      </w:r>
      <w:r>
        <w:rPr>
          <w:color w:val="231F20"/>
          <w:sz w:val="23"/>
        </w:rPr>
        <w:t>a</w:t>
      </w:r>
      <w:r>
        <w:rPr>
          <w:color w:val="231F20"/>
          <w:spacing w:val="-8"/>
          <w:sz w:val="23"/>
        </w:rPr>
        <w:t> </w:t>
      </w:r>
      <w:r>
        <w:rPr>
          <w:color w:val="231F20"/>
          <w:spacing w:val="-4"/>
          <w:sz w:val="23"/>
        </w:rPr>
        <w:t>Neighbor’s</w:t>
      </w:r>
    </w:p>
    <w:p>
      <w:pPr>
        <w:pStyle w:val="BodyText"/>
        <w:tabs>
          <w:tab w:pos="7441" w:val="right" w:leader="dot"/>
        </w:tabs>
        <w:spacing w:before="75"/>
        <w:ind w:left="1560"/>
      </w:pPr>
      <w:r>
        <w:rPr>
          <w:color w:val="231F20"/>
        </w:rPr>
        <w:t>Window: </w:t>
      </w:r>
      <w:r>
        <w:rPr>
          <w:color w:val="231F20"/>
          <w:spacing w:val="-3"/>
        </w:rPr>
        <w:t>Must </w:t>
      </w:r>
      <w:r>
        <w:rPr>
          <w:color w:val="231F20"/>
        </w:rPr>
        <w:t>the Father of the</w:t>
      </w:r>
      <w:r>
        <w:rPr>
          <w:color w:val="231F20"/>
          <w:spacing w:val="25"/>
        </w:rPr>
        <w:t> </w:t>
      </w:r>
      <w:r>
        <w:rPr>
          <w:color w:val="231F20"/>
        </w:rPr>
        <w:t>Child</w:t>
      </w:r>
      <w:r>
        <w:rPr>
          <w:color w:val="231F20"/>
          <w:spacing w:val="4"/>
        </w:rPr>
        <w:t> </w:t>
      </w:r>
      <w:r>
        <w:rPr>
          <w:color w:val="231F20"/>
          <w:spacing w:val="-3"/>
        </w:rPr>
        <w:t>Pay?</w:t>
        <w:tab/>
      </w:r>
      <w:r>
        <w:rPr>
          <w:color w:val="231F20"/>
        </w:rPr>
        <w:t>95</w:t>
      </w:r>
    </w:p>
    <w:p>
      <w:pPr>
        <w:pStyle w:val="ListParagraph"/>
        <w:numPr>
          <w:ilvl w:val="0"/>
          <w:numId w:val="4"/>
        </w:numPr>
        <w:tabs>
          <w:tab w:pos="1526" w:val="left" w:leader="none"/>
        </w:tabs>
        <w:spacing w:line="240" w:lineRule="auto" w:before="76" w:after="0"/>
        <w:ind w:left="1525" w:right="0" w:hanging="326"/>
        <w:jc w:val="left"/>
        <w:rPr>
          <w:sz w:val="23"/>
        </w:rPr>
      </w:pPr>
      <w:r>
        <w:rPr>
          <w:color w:val="231F20"/>
          <w:sz w:val="23"/>
        </w:rPr>
        <w:t>Someone </w:t>
      </w:r>
      <w:r>
        <w:rPr>
          <w:color w:val="231F20"/>
          <w:spacing w:val="-3"/>
          <w:sz w:val="23"/>
        </w:rPr>
        <w:t>Triggered </w:t>
      </w:r>
      <w:r>
        <w:rPr>
          <w:color w:val="231F20"/>
          <w:sz w:val="23"/>
        </w:rPr>
        <w:t>a </w:t>
      </w:r>
      <w:r>
        <w:rPr>
          <w:color w:val="231F20"/>
          <w:spacing w:val="-6"/>
          <w:sz w:val="23"/>
        </w:rPr>
        <w:t>Dog’s </w:t>
      </w:r>
      <w:r>
        <w:rPr>
          <w:color w:val="231F20"/>
          <w:sz w:val="23"/>
        </w:rPr>
        <w:t>Response: </w:t>
      </w:r>
      <w:r>
        <w:rPr>
          <w:color w:val="231F20"/>
          <w:spacing w:val="-3"/>
          <w:sz w:val="23"/>
        </w:rPr>
        <w:t>Is</w:t>
      </w:r>
      <w:r>
        <w:rPr>
          <w:color w:val="231F20"/>
          <w:spacing w:val="-34"/>
          <w:sz w:val="23"/>
        </w:rPr>
        <w:t> </w:t>
      </w:r>
      <w:r>
        <w:rPr>
          <w:color w:val="231F20"/>
          <w:sz w:val="23"/>
        </w:rPr>
        <w:t>the</w:t>
      </w:r>
    </w:p>
    <w:p>
      <w:pPr>
        <w:pStyle w:val="BodyText"/>
        <w:tabs>
          <w:tab w:pos="7439" w:val="right" w:leader="dot"/>
        </w:tabs>
        <w:spacing w:before="75"/>
        <w:ind w:left="1560"/>
      </w:pPr>
      <w:r>
        <w:rPr>
          <w:color w:val="231F20"/>
        </w:rPr>
        <w:t>Dog</w:t>
      </w:r>
      <w:r>
        <w:rPr>
          <w:color w:val="231F20"/>
          <w:spacing w:val="-3"/>
        </w:rPr>
        <w:t> </w:t>
      </w:r>
      <w:r>
        <w:rPr>
          <w:color w:val="231F20"/>
        </w:rPr>
        <w:t>Owner</w:t>
      </w:r>
      <w:r>
        <w:rPr>
          <w:color w:val="231F20"/>
          <w:spacing w:val="-2"/>
        </w:rPr>
        <w:t> </w:t>
      </w:r>
      <w:r>
        <w:rPr>
          <w:color w:val="231F20"/>
        </w:rPr>
        <w:t>Exempt?</w:t>
        <w:tab/>
        <w:t>97</w:t>
      </w:r>
    </w:p>
    <w:p>
      <w:pPr>
        <w:pStyle w:val="ListParagraph"/>
        <w:numPr>
          <w:ilvl w:val="0"/>
          <w:numId w:val="4"/>
        </w:numPr>
        <w:tabs>
          <w:tab w:pos="1526" w:val="left" w:leader="none"/>
        </w:tabs>
        <w:spacing w:line="240" w:lineRule="auto" w:before="76" w:after="0"/>
        <w:ind w:left="1525" w:right="0" w:hanging="326"/>
        <w:jc w:val="left"/>
        <w:rPr>
          <w:sz w:val="23"/>
        </w:rPr>
      </w:pPr>
      <w:r>
        <w:rPr>
          <w:color w:val="231F20"/>
          <w:sz w:val="23"/>
        </w:rPr>
        <w:t>When </w:t>
      </w:r>
      <w:r>
        <w:rPr>
          <w:color w:val="231F20"/>
          <w:spacing w:val="-5"/>
          <w:sz w:val="23"/>
        </w:rPr>
        <w:t>Would </w:t>
      </w:r>
      <w:r>
        <w:rPr>
          <w:color w:val="231F20"/>
          <w:sz w:val="23"/>
        </w:rPr>
        <w:t>a Man, in Our Days, Who </w:t>
      </w:r>
      <w:r>
        <w:rPr>
          <w:color w:val="231F20"/>
          <w:spacing w:val="-3"/>
          <w:sz w:val="23"/>
        </w:rPr>
        <w:t>Is </w:t>
      </w:r>
      <w:r>
        <w:rPr>
          <w:color w:val="231F20"/>
          <w:sz w:val="23"/>
        </w:rPr>
        <w:t>not a</w:t>
      </w:r>
      <w:r>
        <w:rPr>
          <w:color w:val="231F20"/>
          <w:spacing w:val="-31"/>
          <w:sz w:val="23"/>
        </w:rPr>
        <w:t> </w:t>
      </w:r>
      <w:r>
        <w:rPr>
          <w:color w:val="231F20"/>
          <w:sz w:val="23"/>
        </w:rPr>
        <w:t>Convert,</w:t>
      </w:r>
    </w:p>
    <w:p>
      <w:pPr>
        <w:pStyle w:val="BodyText"/>
        <w:tabs>
          <w:tab w:pos="7439" w:val="right" w:leader="dot"/>
        </w:tabs>
        <w:spacing w:before="72"/>
        <w:ind w:left="1560"/>
      </w:pPr>
      <w:r>
        <w:rPr>
          <w:color w:val="231F20"/>
          <w:spacing w:val="-4"/>
        </w:rPr>
        <w:t>Have </w:t>
      </w:r>
      <w:r>
        <w:rPr>
          <w:color w:val="231F20"/>
        </w:rPr>
        <w:t>to Recite a Blessing for Immersion in</w:t>
      </w:r>
      <w:r>
        <w:rPr>
          <w:color w:val="231F20"/>
          <w:spacing w:val="25"/>
        </w:rPr>
        <w:t> </w:t>
      </w:r>
      <w:r>
        <w:rPr>
          <w:color w:val="231F20"/>
        </w:rPr>
        <w:t>a</w:t>
      </w:r>
      <w:r>
        <w:rPr>
          <w:color w:val="231F20"/>
          <w:spacing w:val="4"/>
        </w:rPr>
        <w:t> </w:t>
      </w:r>
      <w:r>
        <w:rPr>
          <w:rFonts w:ascii="Cambria"/>
          <w:i/>
          <w:color w:val="231F20"/>
          <w:spacing w:val="-3"/>
        </w:rPr>
        <w:t>Mikveh</w:t>
      </w:r>
      <w:r>
        <w:rPr>
          <w:color w:val="231F20"/>
          <w:spacing w:val="-3"/>
        </w:rPr>
        <w:t>?</w:t>
        <w:tab/>
      </w:r>
      <w:r>
        <w:rPr>
          <w:color w:val="231F20"/>
        </w:rPr>
        <w:t>99</w:t>
      </w:r>
    </w:p>
    <w:p>
      <w:pPr>
        <w:pStyle w:val="ListParagraph"/>
        <w:numPr>
          <w:ilvl w:val="0"/>
          <w:numId w:val="4"/>
        </w:numPr>
        <w:tabs>
          <w:tab w:pos="1528" w:val="left" w:leader="none"/>
          <w:tab w:pos="7444" w:val="right" w:leader="dot"/>
        </w:tabs>
        <w:spacing w:line="240" w:lineRule="auto" w:before="74" w:after="0"/>
        <w:ind w:left="1527" w:right="0" w:hanging="328"/>
        <w:jc w:val="left"/>
        <w:rPr>
          <w:sz w:val="23"/>
        </w:rPr>
      </w:pPr>
      <w:r>
        <w:rPr>
          <w:color w:val="231F20"/>
          <w:sz w:val="23"/>
        </w:rPr>
        <w:t>Damage</w:t>
      </w:r>
      <w:r>
        <w:rPr>
          <w:color w:val="231F20"/>
          <w:spacing w:val="-3"/>
          <w:sz w:val="23"/>
        </w:rPr>
        <w:t> </w:t>
      </w:r>
      <w:r>
        <w:rPr>
          <w:color w:val="231F20"/>
          <w:sz w:val="23"/>
        </w:rPr>
        <w:t>on</w:t>
      </w:r>
      <w:r>
        <w:rPr>
          <w:color w:val="231F20"/>
          <w:spacing w:val="-3"/>
          <w:sz w:val="23"/>
        </w:rPr>
        <w:t> </w:t>
      </w:r>
      <w:r>
        <w:rPr>
          <w:color w:val="231F20"/>
          <w:sz w:val="23"/>
        </w:rPr>
        <w:t>Purim.</w:t>
        <w:tab/>
        <w:t>101</w:t>
      </w:r>
    </w:p>
    <w:p>
      <w:pPr>
        <w:pStyle w:val="BodyText"/>
        <w:spacing w:before="75"/>
        <w:ind w:left="1560"/>
      </w:pPr>
      <w:r>
        <w:rPr>
          <w:color w:val="231F20"/>
        </w:rPr>
        <w:t>Is Forgetting Considered Negligence</w:t>
      </w:r>
    </w:p>
    <w:p>
      <w:pPr>
        <w:pStyle w:val="BodyText"/>
        <w:tabs>
          <w:tab w:pos="7437" w:val="right" w:leader="dot"/>
        </w:tabs>
        <w:spacing w:before="76"/>
        <w:ind w:left="1560"/>
      </w:pPr>
      <w:r>
        <w:rPr>
          <w:color w:val="231F20"/>
          <w:w w:val="105"/>
        </w:rPr>
        <w:t>or an</w:t>
      </w:r>
      <w:r>
        <w:rPr>
          <w:color w:val="231F20"/>
          <w:spacing w:val="-12"/>
          <w:w w:val="105"/>
        </w:rPr>
        <w:t> </w:t>
      </w:r>
      <w:r>
        <w:rPr>
          <w:color w:val="231F20"/>
          <w:w w:val="105"/>
        </w:rPr>
        <w:t>Innocent</w:t>
      </w:r>
      <w:r>
        <w:rPr>
          <w:color w:val="231F20"/>
          <w:spacing w:val="-6"/>
          <w:w w:val="105"/>
        </w:rPr>
        <w:t> </w:t>
      </w:r>
      <w:r>
        <w:rPr>
          <w:color w:val="231F20"/>
          <w:w w:val="105"/>
        </w:rPr>
        <w:t>Mistake?</w:t>
        <w:tab/>
        <w:t>102</w:t>
      </w:r>
    </w:p>
    <w:p>
      <w:pPr>
        <w:pStyle w:val="ListParagraph"/>
        <w:numPr>
          <w:ilvl w:val="0"/>
          <w:numId w:val="4"/>
        </w:numPr>
        <w:tabs>
          <w:tab w:pos="1535" w:val="left" w:leader="none"/>
          <w:tab w:pos="7440" w:val="right" w:leader="dot"/>
        </w:tabs>
        <w:spacing w:line="240" w:lineRule="auto" w:before="75" w:after="0"/>
        <w:ind w:left="1534" w:right="0" w:hanging="335"/>
        <w:jc w:val="left"/>
        <w:rPr>
          <w:sz w:val="23"/>
        </w:rPr>
      </w:pPr>
      <w:r>
        <w:rPr>
          <w:color w:val="231F20"/>
          <w:sz w:val="23"/>
        </w:rPr>
        <w:t>Do </w:t>
      </w:r>
      <w:r>
        <w:rPr>
          <w:color w:val="231F20"/>
          <w:spacing w:val="-11"/>
          <w:sz w:val="23"/>
        </w:rPr>
        <w:t>You </w:t>
      </w:r>
      <w:r>
        <w:rPr>
          <w:color w:val="231F20"/>
          <w:sz w:val="23"/>
        </w:rPr>
        <w:t>Need to Look Before</w:t>
      </w:r>
      <w:r>
        <w:rPr>
          <w:color w:val="231F20"/>
          <w:spacing w:val="17"/>
          <w:sz w:val="23"/>
        </w:rPr>
        <w:t> </w:t>
      </w:r>
      <w:r>
        <w:rPr>
          <w:color w:val="231F20"/>
          <w:spacing w:val="-11"/>
          <w:sz w:val="23"/>
        </w:rPr>
        <w:t>You</w:t>
      </w:r>
      <w:r>
        <w:rPr>
          <w:color w:val="231F20"/>
          <w:spacing w:val="1"/>
          <w:sz w:val="23"/>
        </w:rPr>
        <w:t> </w:t>
      </w:r>
      <w:r>
        <w:rPr>
          <w:color w:val="231F20"/>
          <w:spacing w:val="-5"/>
          <w:sz w:val="23"/>
        </w:rPr>
        <w:t>Walk?</w:t>
        <w:tab/>
      </w:r>
      <w:r>
        <w:rPr>
          <w:color w:val="231F20"/>
          <w:sz w:val="23"/>
        </w:rPr>
        <w:t>106</w:t>
      </w:r>
    </w:p>
    <w:p>
      <w:pPr>
        <w:pStyle w:val="ListParagraph"/>
        <w:numPr>
          <w:ilvl w:val="0"/>
          <w:numId w:val="4"/>
        </w:numPr>
        <w:tabs>
          <w:tab w:pos="1527" w:val="left" w:leader="none"/>
          <w:tab w:pos="7435" w:val="right" w:leader="dot"/>
        </w:tabs>
        <w:spacing w:line="240" w:lineRule="auto" w:before="76" w:after="0"/>
        <w:ind w:left="1526" w:right="0" w:hanging="327"/>
        <w:jc w:val="left"/>
        <w:rPr>
          <w:sz w:val="23"/>
        </w:rPr>
      </w:pPr>
      <w:r>
        <w:rPr>
          <w:color w:val="231F20"/>
          <w:spacing w:val="-3"/>
          <w:sz w:val="23"/>
        </w:rPr>
        <w:t>Lying </w:t>
      </w:r>
      <w:r>
        <w:rPr>
          <w:color w:val="231F20"/>
          <w:sz w:val="23"/>
        </w:rPr>
        <w:t>to</w:t>
      </w:r>
      <w:r>
        <w:rPr>
          <w:color w:val="231F20"/>
          <w:spacing w:val="-7"/>
          <w:sz w:val="23"/>
        </w:rPr>
        <w:t> </w:t>
      </w:r>
      <w:r>
        <w:rPr>
          <w:color w:val="231F20"/>
          <w:sz w:val="23"/>
        </w:rPr>
        <w:t>Retrieve</w:t>
      </w:r>
      <w:r>
        <w:rPr>
          <w:color w:val="231F20"/>
          <w:spacing w:val="-4"/>
          <w:sz w:val="23"/>
        </w:rPr>
        <w:t> </w:t>
      </w:r>
      <w:r>
        <w:rPr>
          <w:color w:val="231F20"/>
          <w:sz w:val="23"/>
        </w:rPr>
        <w:t>Property</w:t>
        <w:tab/>
        <w:t>108</w:t>
      </w:r>
    </w:p>
    <w:p>
      <w:pPr>
        <w:pStyle w:val="ListParagraph"/>
        <w:numPr>
          <w:ilvl w:val="0"/>
          <w:numId w:val="4"/>
        </w:numPr>
        <w:tabs>
          <w:tab w:pos="1527" w:val="left" w:leader="none"/>
          <w:tab w:pos="7443" w:val="right" w:leader="dot"/>
        </w:tabs>
        <w:spacing w:line="240" w:lineRule="auto" w:before="75" w:after="0"/>
        <w:ind w:left="1526" w:right="0" w:hanging="327"/>
        <w:jc w:val="left"/>
        <w:rPr>
          <w:sz w:val="23"/>
        </w:rPr>
      </w:pPr>
      <w:r>
        <w:rPr>
          <w:color w:val="231F20"/>
          <w:spacing w:val="-4"/>
          <w:sz w:val="23"/>
        </w:rPr>
        <w:t>How </w:t>
      </w:r>
      <w:r>
        <w:rPr>
          <w:color w:val="231F20"/>
          <w:sz w:val="23"/>
        </w:rPr>
        <w:t>to</w:t>
      </w:r>
      <w:r>
        <w:rPr>
          <w:color w:val="231F20"/>
          <w:spacing w:val="-7"/>
          <w:sz w:val="23"/>
        </w:rPr>
        <w:t> </w:t>
      </w:r>
      <w:r>
        <w:rPr>
          <w:color w:val="231F20"/>
          <w:sz w:val="23"/>
        </w:rPr>
        <w:t>Remove</w:t>
      </w:r>
      <w:r>
        <w:rPr>
          <w:color w:val="231F20"/>
          <w:spacing w:val="-6"/>
          <w:sz w:val="23"/>
        </w:rPr>
        <w:t> </w:t>
      </w:r>
      <w:r>
        <w:rPr>
          <w:color w:val="231F20"/>
          <w:sz w:val="23"/>
        </w:rPr>
        <w:t>Damagers</w:t>
        <w:tab/>
        <w:t>110</w:t>
      </w:r>
    </w:p>
    <w:p>
      <w:pPr>
        <w:pStyle w:val="ListParagraph"/>
        <w:numPr>
          <w:ilvl w:val="0"/>
          <w:numId w:val="4"/>
        </w:numPr>
        <w:tabs>
          <w:tab w:pos="1526" w:val="left" w:leader="none"/>
        </w:tabs>
        <w:spacing w:line="240" w:lineRule="auto" w:before="76" w:after="0"/>
        <w:ind w:left="1525" w:right="0" w:hanging="326"/>
        <w:jc w:val="left"/>
        <w:rPr>
          <w:sz w:val="23"/>
        </w:rPr>
      </w:pPr>
      <w:r>
        <w:rPr>
          <w:color w:val="231F20"/>
          <w:spacing w:val="-3"/>
          <w:sz w:val="23"/>
        </w:rPr>
        <w:t>He Painted </w:t>
      </w:r>
      <w:r>
        <w:rPr>
          <w:color w:val="231F20"/>
          <w:sz w:val="23"/>
        </w:rPr>
        <w:t>His Fence, Did </w:t>
      </w:r>
      <w:r>
        <w:rPr>
          <w:color w:val="231F20"/>
          <w:spacing w:val="-3"/>
          <w:sz w:val="23"/>
        </w:rPr>
        <w:t>Not </w:t>
      </w:r>
      <w:r>
        <w:rPr>
          <w:color w:val="231F20"/>
          <w:spacing w:val="-7"/>
          <w:sz w:val="23"/>
        </w:rPr>
        <w:t>Warn</w:t>
      </w:r>
      <w:r>
        <w:rPr>
          <w:color w:val="231F20"/>
          <w:spacing w:val="-28"/>
          <w:sz w:val="23"/>
        </w:rPr>
        <w:t> </w:t>
      </w:r>
      <w:r>
        <w:rPr>
          <w:color w:val="231F20"/>
          <w:sz w:val="23"/>
        </w:rPr>
        <w:t>Anyone;</w:t>
      </w:r>
    </w:p>
    <w:p>
      <w:pPr>
        <w:pStyle w:val="BodyText"/>
        <w:tabs>
          <w:tab w:pos="7441" w:val="right" w:leader="dot"/>
        </w:tabs>
        <w:spacing w:before="75"/>
        <w:ind w:left="1560"/>
      </w:pPr>
      <w:r>
        <w:rPr>
          <w:color w:val="231F20"/>
        </w:rPr>
        <w:t>A </w:t>
      </w:r>
      <w:r>
        <w:rPr>
          <w:color w:val="231F20"/>
          <w:spacing w:val="-4"/>
        </w:rPr>
        <w:t>Passerby’s </w:t>
      </w:r>
      <w:r>
        <w:rPr>
          <w:color w:val="231F20"/>
        </w:rPr>
        <w:t>Suit </w:t>
      </w:r>
      <w:r>
        <w:rPr>
          <w:color w:val="231F20"/>
          <w:spacing w:val="-8"/>
        </w:rPr>
        <w:t>Was </w:t>
      </w:r>
      <w:r>
        <w:rPr>
          <w:color w:val="231F20"/>
        </w:rPr>
        <w:t>Ruined. </w:t>
      </w:r>
      <w:r>
        <w:rPr>
          <w:color w:val="231F20"/>
          <w:spacing w:val="-3"/>
        </w:rPr>
        <w:t>Is</w:t>
      </w:r>
      <w:r>
        <w:rPr>
          <w:color w:val="231F20"/>
          <w:spacing w:val="-10"/>
        </w:rPr>
        <w:t> </w:t>
      </w:r>
      <w:r>
        <w:rPr>
          <w:color w:val="231F20"/>
          <w:spacing w:val="-3"/>
        </w:rPr>
        <w:t>He </w:t>
      </w:r>
      <w:r>
        <w:rPr>
          <w:color w:val="231F20"/>
        </w:rPr>
        <w:t>Liable?</w:t>
        <w:tab/>
        <w:t>112</w:t>
      </w:r>
    </w:p>
    <w:p>
      <w:pPr>
        <w:tabs>
          <w:tab w:pos="7440" w:val="right" w:leader="dot"/>
        </w:tabs>
        <w:spacing w:before="72"/>
        <w:ind w:left="1560" w:right="0" w:firstLine="0"/>
        <w:jc w:val="left"/>
        <w:rPr>
          <w:sz w:val="23"/>
        </w:rPr>
      </w:pPr>
      <w:r>
        <w:rPr>
          <w:color w:val="231F20"/>
          <w:spacing w:val="-3"/>
          <w:sz w:val="23"/>
        </w:rPr>
        <w:t>Why </w:t>
      </w:r>
      <w:r>
        <w:rPr>
          <w:color w:val="231F20"/>
          <w:sz w:val="23"/>
        </w:rPr>
        <w:t>Study </w:t>
      </w:r>
      <w:r>
        <w:rPr>
          <w:rFonts w:ascii="Cambria"/>
          <w:i/>
          <w:color w:val="231F20"/>
          <w:sz w:val="23"/>
        </w:rPr>
        <w:t>Daf </w:t>
      </w:r>
      <w:r>
        <w:rPr>
          <w:rFonts w:ascii="Cambria"/>
          <w:i/>
          <w:color w:val="231F20"/>
          <w:spacing w:val="-5"/>
          <w:sz w:val="23"/>
        </w:rPr>
        <w:t>ha-Yomi</w:t>
      </w:r>
      <w:r>
        <w:rPr>
          <w:rFonts w:ascii="Cambria"/>
          <w:i/>
          <w:color w:val="231F20"/>
          <w:spacing w:val="-14"/>
          <w:sz w:val="23"/>
        </w:rPr>
        <w:t> </w:t>
      </w:r>
      <w:r>
        <w:rPr>
          <w:color w:val="231F20"/>
          <w:sz w:val="23"/>
        </w:rPr>
        <w:t>Before</w:t>
      </w:r>
      <w:r>
        <w:rPr>
          <w:color w:val="231F20"/>
          <w:spacing w:val="-7"/>
          <w:sz w:val="23"/>
        </w:rPr>
        <w:t> </w:t>
      </w:r>
      <w:r>
        <w:rPr>
          <w:rFonts w:ascii="Cambria"/>
          <w:i/>
          <w:color w:val="231F20"/>
          <w:sz w:val="23"/>
        </w:rPr>
        <w:t>Davening</w:t>
      </w:r>
      <w:r>
        <w:rPr>
          <w:color w:val="231F20"/>
          <w:sz w:val="23"/>
        </w:rPr>
        <w:t>?</w:t>
        <w:tab/>
        <w:t>113</w:t>
      </w:r>
    </w:p>
    <w:p>
      <w:pPr>
        <w:spacing w:after="0"/>
        <w:jc w:val="left"/>
        <w:rPr>
          <w:sz w:val="23"/>
        </w:rPr>
        <w:sectPr>
          <w:pgSz w:w="8640" w:h="12960"/>
          <w:pgMar w:top="1060" w:bottom="280" w:left="0" w:right="1060"/>
        </w:sectPr>
      </w:pPr>
    </w:p>
    <w:p>
      <w:pPr>
        <w:pStyle w:val="ListParagraph"/>
        <w:numPr>
          <w:ilvl w:val="0"/>
          <w:numId w:val="4"/>
        </w:numPr>
        <w:tabs>
          <w:tab w:pos="1526" w:val="left" w:leader="none"/>
        </w:tabs>
        <w:spacing w:line="300" w:lineRule="auto" w:before="92" w:after="0"/>
        <w:ind w:left="1560" w:right="1219" w:hanging="360"/>
        <w:jc w:val="left"/>
        <w:rPr>
          <w:sz w:val="23"/>
        </w:rPr>
      </w:pPr>
      <w:r>
        <w:rPr>
          <w:color w:val="231F20"/>
          <w:sz w:val="23"/>
        </w:rPr>
        <w:t>A</w:t>
      </w:r>
      <w:r>
        <w:rPr>
          <w:color w:val="231F20"/>
          <w:spacing w:val="-10"/>
          <w:sz w:val="23"/>
        </w:rPr>
        <w:t> </w:t>
      </w:r>
      <w:r>
        <w:rPr>
          <w:color w:val="231F20"/>
          <w:sz w:val="23"/>
        </w:rPr>
        <w:t>Driver</w:t>
      </w:r>
      <w:r>
        <w:rPr>
          <w:color w:val="231F20"/>
          <w:spacing w:val="-10"/>
          <w:sz w:val="23"/>
        </w:rPr>
        <w:t> </w:t>
      </w:r>
      <w:r>
        <w:rPr>
          <w:color w:val="231F20"/>
          <w:sz w:val="23"/>
        </w:rPr>
        <w:t>Suddenly</w:t>
      </w:r>
      <w:r>
        <w:rPr>
          <w:color w:val="231F20"/>
          <w:spacing w:val="-9"/>
          <w:sz w:val="23"/>
        </w:rPr>
        <w:t> </w:t>
      </w:r>
      <w:r>
        <w:rPr>
          <w:color w:val="231F20"/>
          <w:sz w:val="23"/>
        </w:rPr>
        <w:t>Stopped</w:t>
      </w:r>
      <w:r>
        <w:rPr>
          <w:color w:val="231F20"/>
          <w:spacing w:val="-10"/>
          <w:sz w:val="23"/>
        </w:rPr>
        <w:t> </w:t>
      </w:r>
      <w:r>
        <w:rPr>
          <w:color w:val="231F20"/>
          <w:sz w:val="23"/>
        </w:rPr>
        <w:t>His</w:t>
      </w:r>
      <w:r>
        <w:rPr>
          <w:color w:val="231F20"/>
          <w:spacing w:val="-9"/>
          <w:sz w:val="23"/>
        </w:rPr>
        <w:t> </w:t>
      </w:r>
      <w:r>
        <w:rPr>
          <w:color w:val="231F20"/>
          <w:spacing w:val="-4"/>
          <w:sz w:val="23"/>
        </w:rPr>
        <w:t>Car.</w:t>
      </w:r>
      <w:r>
        <w:rPr>
          <w:color w:val="231F20"/>
          <w:spacing w:val="-10"/>
          <w:sz w:val="23"/>
        </w:rPr>
        <w:t> </w:t>
      </w:r>
      <w:r>
        <w:rPr>
          <w:color w:val="231F20"/>
          <w:sz w:val="23"/>
        </w:rPr>
        <w:t>The</w:t>
      </w:r>
      <w:r>
        <w:rPr>
          <w:color w:val="231F20"/>
          <w:spacing w:val="-10"/>
          <w:sz w:val="23"/>
        </w:rPr>
        <w:t> </w:t>
      </w:r>
      <w:r>
        <w:rPr>
          <w:color w:val="231F20"/>
          <w:sz w:val="23"/>
        </w:rPr>
        <w:t>Car</w:t>
      </w:r>
      <w:r>
        <w:rPr>
          <w:color w:val="231F20"/>
          <w:spacing w:val="-9"/>
          <w:sz w:val="23"/>
        </w:rPr>
        <w:t> </w:t>
      </w:r>
      <w:r>
        <w:rPr>
          <w:color w:val="231F20"/>
          <w:sz w:val="23"/>
        </w:rPr>
        <w:t>Behind Him Crashed into Him and Sustained</w:t>
      </w:r>
      <w:r>
        <w:rPr>
          <w:color w:val="231F20"/>
          <w:spacing w:val="-25"/>
          <w:sz w:val="23"/>
        </w:rPr>
        <w:t> </w:t>
      </w:r>
      <w:r>
        <w:rPr>
          <w:color w:val="231F20"/>
          <w:sz w:val="23"/>
        </w:rPr>
        <w:t>Damage:</w:t>
      </w:r>
    </w:p>
    <w:p>
      <w:pPr>
        <w:pStyle w:val="BodyText"/>
        <w:tabs>
          <w:tab w:pos="7111" w:val="left" w:leader="dot"/>
        </w:tabs>
        <w:spacing w:line="263" w:lineRule="exact"/>
        <w:ind w:left="1560"/>
      </w:pPr>
      <w:r>
        <w:rPr>
          <w:color w:val="231F20"/>
          <w:spacing w:val="-3"/>
        </w:rPr>
        <w:t>Is </w:t>
      </w:r>
      <w:r>
        <w:rPr>
          <w:color w:val="231F20"/>
        </w:rPr>
        <w:t>the</w:t>
      </w:r>
      <w:r>
        <w:rPr>
          <w:color w:val="231F20"/>
          <w:spacing w:val="-23"/>
        </w:rPr>
        <w:t> </w:t>
      </w:r>
      <w:r>
        <w:rPr>
          <w:color w:val="231F20"/>
        </w:rPr>
        <w:t>Driver</w:t>
      </w:r>
      <w:r>
        <w:rPr>
          <w:color w:val="231F20"/>
          <w:spacing w:val="-13"/>
        </w:rPr>
        <w:t> </w:t>
      </w:r>
      <w:r>
        <w:rPr>
          <w:color w:val="231F20"/>
        </w:rPr>
        <w:t>Liable?</w:t>
        <w:tab/>
        <w:t>116</w:t>
      </w:r>
    </w:p>
    <w:p>
      <w:pPr>
        <w:pStyle w:val="ListParagraph"/>
        <w:numPr>
          <w:ilvl w:val="0"/>
          <w:numId w:val="4"/>
        </w:numPr>
        <w:tabs>
          <w:tab w:pos="1528" w:val="left" w:leader="none"/>
          <w:tab w:pos="7109" w:val="left" w:leader="dot"/>
        </w:tabs>
        <w:spacing w:line="240" w:lineRule="auto" w:before="66" w:after="0"/>
        <w:ind w:left="1527" w:right="0" w:hanging="328"/>
        <w:jc w:val="left"/>
        <w:rPr>
          <w:sz w:val="23"/>
        </w:rPr>
      </w:pPr>
      <w:r>
        <w:rPr>
          <w:color w:val="231F20"/>
          <w:spacing w:val="-3"/>
          <w:sz w:val="23"/>
        </w:rPr>
        <w:t>Why </w:t>
      </w:r>
      <w:r>
        <w:rPr>
          <w:color w:val="231F20"/>
          <w:sz w:val="23"/>
        </w:rPr>
        <w:t>Stand for Friday</w:t>
      </w:r>
      <w:r>
        <w:rPr>
          <w:color w:val="231F20"/>
          <w:spacing w:val="-28"/>
          <w:sz w:val="23"/>
        </w:rPr>
        <w:t> </w:t>
      </w:r>
      <w:r>
        <w:rPr>
          <w:color w:val="231F20"/>
          <w:sz w:val="23"/>
        </w:rPr>
        <w:t>Night</w:t>
      </w:r>
      <w:r>
        <w:rPr>
          <w:color w:val="231F20"/>
          <w:spacing w:val="-7"/>
          <w:sz w:val="23"/>
        </w:rPr>
        <w:t> </w:t>
      </w:r>
      <w:r>
        <w:rPr>
          <w:color w:val="231F20"/>
          <w:sz w:val="23"/>
        </w:rPr>
        <w:t>Kiddush?</w:t>
        <w:tab/>
        <w:t>120</w:t>
      </w:r>
    </w:p>
    <w:p>
      <w:pPr>
        <w:pStyle w:val="BodyText"/>
        <w:tabs>
          <w:tab w:pos="7106" w:val="left" w:leader="dot"/>
        </w:tabs>
        <w:spacing w:before="65"/>
        <w:ind w:left="1560"/>
      </w:pPr>
      <w:r>
        <w:rPr>
          <w:color w:val="231F20"/>
          <w:spacing w:val="-3"/>
        </w:rPr>
        <w:t>Is </w:t>
      </w:r>
      <w:r>
        <w:rPr>
          <w:color w:val="231F20"/>
        </w:rPr>
        <w:t>There Liability When One</w:t>
      </w:r>
      <w:r>
        <w:rPr>
          <w:color w:val="231F20"/>
          <w:spacing w:val="-37"/>
        </w:rPr>
        <w:t> </w:t>
      </w:r>
      <w:r>
        <w:rPr>
          <w:color w:val="231F20"/>
          <w:spacing w:val="-3"/>
        </w:rPr>
        <w:t>May</w:t>
      </w:r>
      <w:r>
        <w:rPr>
          <w:color w:val="231F20"/>
          <w:spacing w:val="-8"/>
        </w:rPr>
        <w:t> </w:t>
      </w:r>
      <w:r>
        <w:rPr>
          <w:color w:val="231F20"/>
        </w:rPr>
        <w:t>Run?</w:t>
        <w:tab/>
        <w:t>121</w:t>
      </w:r>
    </w:p>
    <w:p>
      <w:pPr>
        <w:pStyle w:val="ListParagraph"/>
        <w:numPr>
          <w:ilvl w:val="0"/>
          <w:numId w:val="4"/>
        </w:numPr>
        <w:tabs>
          <w:tab w:pos="1526" w:val="left" w:leader="none"/>
        </w:tabs>
        <w:spacing w:line="240" w:lineRule="auto" w:before="66" w:after="0"/>
        <w:ind w:left="1525" w:right="0" w:hanging="326"/>
        <w:jc w:val="left"/>
        <w:rPr>
          <w:sz w:val="23"/>
        </w:rPr>
      </w:pPr>
      <w:r>
        <w:rPr>
          <w:color w:val="231F20"/>
          <w:sz w:val="23"/>
        </w:rPr>
        <w:t>A</w:t>
      </w:r>
      <w:r>
        <w:rPr>
          <w:color w:val="231F20"/>
          <w:spacing w:val="-8"/>
          <w:sz w:val="23"/>
        </w:rPr>
        <w:t> </w:t>
      </w:r>
      <w:r>
        <w:rPr>
          <w:color w:val="231F20"/>
          <w:sz w:val="23"/>
        </w:rPr>
        <w:t>Court</w:t>
      </w:r>
      <w:r>
        <w:rPr>
          <w:color w:val="231F20"/>
          <w:spacing w:val="-7"/>
          <w:sz w:val="23"/>
        </w:rPr>
        <w:t> </w:t>
      </w:r>
      <w:r>
        <w:rPr>
          <w:color w:val="231F20"/>
          <w:sz w:val="23"/>
        </w:rPr>
        <w:t>Officer</w:t>
      </w:r>
      <w:r>
        <w:rPr>
          <w:color w:val="231F20"/>
          <w:spacing w:val="-8"/>
          <w:sz w:val="23"/>
        </w:rPr>
        <w:t> Was</w:t>
      </w:r>
      <w:r>
        <w:rPr>
          <w:color w:val="231F20"/>
          <w:spacing w:val="-7"/>
          <w:sz w:val="23"/>
        </w:rPr>
        <w:t> </w:t>
      </w:r>
      <w:r>
        <w:rPr>
          <w:color w:val="231F20"/>
          <w:sz w:val="23"/>
        </w:rPr>
        <w:t>Bitten</w:t>
      </w:r>
      <w:r>
        <w:rPr>
          <w:color w:val="231F20"/>
          <w:spacing w:val="-7"/>
          <w:sz w:val="23"/>
        </w:rPr>
        <w:t> </w:t>
      </w:r>
      <w:r>
        <w:rPr>
          <w:color w:val="231F20"/>
          <w:sz w:val="23"/>
        </w:rPr>
        <w:t>By</w:t>
      </w:r>
      <w:r>
        <w:rPr>
          <w:color w:val="231F20"/>
          <w:spacing w:val="-8"/>
          <w:sz w:val="23"/>
        </w:rPr>
        <w:t> </w:t>
      </w:r>
      <w:r>
        <w:rPr>
          <w:color w:val="231F20"/>
          <w:sz w:val="23"/>
        </w:rPr>
        <w:t>a</w:t>
      </w:r>
      <w:r>
        <w:rPr>
          <w:color w:val="231F20"/>
          <w:spacing w:val="-7"/>
          <w:sz w:val="23"/>
        </w:rPr>
        <w:t> </w:t>
      </w:r>
      <w:r>
        <w:rPr>
          <w:color w:val="231F20"/>
          <w:sz w:val="23"/>
        </w:rPr>
        <w:t>Dog:</w:t>
      </w:r>
      <w:r>
        <w:rPr>
          <w:color w:val="231F20"/>
          <w:spacing w:val="-7"/>
          <w:sz w:val="23"/>
        </w:rPr>
        <w:t> </w:t>
      </w:r>
      <w:r>
        <w:rPr>
          <w:color w:val="231F20"/>
          <w:sz w:val="23"/>
        </w:rPr>
        <w:t>Does</w:t>
      </w:r>
    </w:p>
    <w:p>
      <w:pPr>
        <w:pStyle w:val="BodyText"/>
        <w:tabs>
          <w:tab w:pos="7106" w:val="left" w:leader="dot"/>
        </w:tabs>
        <w:spacing w:before="65"/>
        <w:ind w:left="1560"/>
      </w:pPr>
      <w:r>
        <w:rPr>
          <w:color w:val="231F20"/>
        </w:rPr>
        <w:t>the Dog-Owner Need</w:t>
      </w:r>
      <w:r>
        <w:rPr>
          <w:color w:val="231F20"/>
          <w:spacing w:val="-14"/>
        </w:rPr>
        <w:t> </w:t>
      </w:r>
      <w:r>
        <w:rPr>
          <w:color w:val="231F20"/>
        </w:rPr>
        <w:t>to</w:t>
      </w:r>
      <w:r>
        <w:rPr>
          <w:color w:val="231F20"/>
          <w:spacing w:val="-4"/>
        </w:rPr>
        <w:t> </w:t>
      </w:r>
      <w:r>
        <w:rPr>
          <w:color w:val="231F20"/>
          <w:spacing w:val="-3"/>
        </w:rPr>
        <w:t>Pay?</w:t>
        <w:tab/>
      </w:r>
      <w:r>
        <w:rPr>
          <w:color w:val="231F20"/>
        </w:rPr>
        <w:t>124</w:t>
      </w:r>
    </w:p>
    <w:p>
      <w:pPr>
        <w:pStyle w:val="ListParagraph"/>
        <w:numPr>
          <w:ilvl w:val="0"/>
          <w:numId w:val="4"/>
        </w:numPr>
        <w:tabs>
          <w:tab w:pos="1527" w:val="left" w:leader="none"/>
          <w:tab w:pos="7112" w:val="left" w:leader="dot"/>
        </w:tabs>
        <w:spacing w:line="240" w:lineRule="auto" w:before="66" w:after="0"/>
        <w:ind w:left="1526" w:right="0" w:hanging="327"/>
        <w:jc w:val="left"/>
        <w:rPr>
          <w:sz w:val="23"/>
        </w:rPr>
      </w:pPr>
      <w:r>
        <w:rPr>
          <w:color w:val="231F20"/>
          <w:sz w:val="23"/>
        </w:rPr>
        <w:t>Order of Claims</w:t>
      </w:r>
      <w:r>
        <w:rPr>
          <w:color w:val="231F20"/>
          <w:spacing w:val="-5"/>
          <w:sz w:val="23"/>
        </w:rPr>
        <w:t> </w:t>
      </w:r>
      <w:r>
        <w:rPr>
          <w:color w:val="231F20"/>
          <w:sz w:val="23"/>
        </w:rPr>
        <w:t>in</w:t>
      </w:r>
      <w:r>
        <w:rPr>
          <w:color w:val="231F20"/>
          <w:spacing w:val="-1"/>
          <w:sz w:val="23"/>
        </w:rPr>
        <w:t> </w:t>
      </w:r>
      <w:r>
        <w:rPr>
          <w:color w:val="231F20"/>
          <w:sz w:val="23"/>
        </w:rPr>
        <w:t>Bankruptcy</w:t>
        <w:tab/>
        <w:t>126</w:t>
      </w:r>
    </w:p>
    <w:p>
      <w:pPr>
        <w:pStyle w:val="ListParagraph"/>
        <w:numPr>
          <w:ilvl w:val="0"/>
          <w:numId w:val="4"/>
        </w:numPr>
        <w:tabs>
          <w:tab w:pos="1526" w:val="left" w:leader="none"/>
        </w:tabs>
        <w:spacing w:line="240" w:lineRule="auto" w:before="65" w:after="0"/>
        <w:ind w:left="1525" w:right="0" w:hanging="326"/>
        <w:jc w:val="left"/>
        <w:rPr>
          <w:sz w:val="23"/>
        </w:rPr>
      </w:pPr>
      <w:r>
        <w:rPr>
          <w:color w:val="231F20"/>
          <w:sz w:val="23"/>
        </w:rPr>
        <w:t>An</w:t>
      </w:r>
      <w:r>
        <w:rPr>
          <w:color w:val="231F20"/>
          <w:spacing w:val="-7"/>
          <w:sz w:val="23"/>
        </w:rPr>
        <w:t> </w:t>
      </w:r>
      <w:r>
        <w:rPr>
          <w:color w:val="231F20"/>
          <w:sz w:val="23"/>
        </w:rPr>
        <w:t>Arsonist</w:t>
      </w:r>
      <w:r>
        <w:rPr>
          <w:color w:val="231F20"/>
          <w:spacing w:val="-6"/>
          <w:sz w:val="23"/>
        </w:rPr>
        <w:t> </w:t>
      </w:r>
      <w:r>
        <w:rPr>
          <w:color w:val="231F20"/>
          <w:sz w:val="23"/>
        </w:rPr>
        <w:t>Lit</w:t>
      </w:r>
      <w:r>
        <w:rPr>
          <w:color w:val="231F20"/>
          <w:spacing w:val="-7"/>
          <w:sz w:val="23"/>
        </w:rPr>
        <w:t> </w:t>
      </w:r>
      <w:r>
        <w:rPr>
          <w:color w:val="231F20"/>
          <w:sz w:val="23"/>
        </w:rPr>
        <w:t>a</w:t>
      </w:r>
      <w:r>
        <w:rPr>
          <w:color w:val="231F20"/>
          <w:spacing w:val="-6"/>
          <w:sz w:val="23"/>
        </w:rPr>
        <w:t> </w:t>
      </w:r>
      <w:r>
        <w:rPr>
          <w:color w:val="231F20"/>
          <w:sz w:val="23"/>
        </w:rPr>
        <w:t>Car</w:t>
      </w:r>
      <w:r>
        <w:rPr>
          <w:color w:val="231F20"/>
          <w:spacing w:val="-7"/>
          <w:sz w:val="23"/>
        </w:rPr>
        <w:t> </w:t>
      </w:r>
      <w:r>
        <w:rPr>
          <w:color w:val="231F20"/>
          <w:sz w:val="23"/>
        </w:rPr>
        <w:t>on</w:t>
      </w:r>
      <w:r>
        <w:rPr>
          <w:color w:val="231F20"/>
          <w:spacing w:val="-6"/>
          <w:sz w:val="23"/>
        </w:rPr>
        <w:t> </w:t>
      </w:r>
      <w:r>
        <w:rPr>
          <w:color w:val="231F20"/>
          <w:sz w:val="23"/>
        </w:rPr>
        <w:t>Fire</w:t>
      </w:r>
      <w:r>
        <w:rPr>
          <w:color w:val="231F20"/>
          <w:spacing w:val="-6"/>
          <w:sz w:val="23"/>
        </w:rPr>
        <w:t> </w:t>
      </w:r>
      <w:r>
        <w:rPr>
          <w:color w:val="231F20"/>
          <w:sz w:val="23"/>
        </w:rPr>
        <w:t>on</w:t>
      </w:r>
      <w:r>
        <w:rPr>
          <w:color w:val="231F20"/>
          <w:spacing w:val="-7"/>
          <w:sz w:val="23"/>
        </w:rPr>
        <w:t> </w:t>
      </w:r>
      <w:r>
        <w:rPr>
          <w:color w:val="231F20"/>
          <w:sz w:val="23"/>
        </w:rPr>
        <w:t>Shabbos:</w:t>
      </w:r>
    </w:p>
    <w:p>
      <w:pPr>
        <w:pStyle w:val="BodyText"/>
        <w:tabs>
          <w:tab w:pos="7110" w:val="left" w:leader="dot"/>
        </w:tabs>
        <w:spacing w:before="66"/>
        <w:ind w:left="1560"/>
      </w:pPr>
      <w:r>
        <w:rPr>
          <w:color w:val="231F20"/>
          <w:spacing w:val="-3"/>
        </w:rPr>
        <w:t>Must He </w:t>
      </w:r>
      <w:r>
        <w:rPr>
          <w:color w:val="231F20"/>
          <w:spacing w:val="-4"/>
        </w:rPr>
        <w:t>Pay </w:t>
      </w:r>
      <w:r>
        <w:rPr>
          <w:color w:val="231F20"/>
        </w:rPr>
        <w:t>the Firefighters Who Put out</w:t>
      </w:r>
      <w:r>
        <w:rPr>
          <w:color w:val="231F20"/>
          <w:spacing w:val="-37"/>
        </w:rPr>
        <w:t> </w:t>
      </w:r>
      <w:r>
        <w:rPr>
          <w:color w:val="231F20"/>
        </w:rPr>
        <w:t>the</w:t>
      </w:r>
      <w:r>
        <w:rPr>
          <w:color w:val="231F20"/>
          <w:spacing w:val="-6"/>
        </w:rPr>
        <w:t> </w:t>
      </w:r>
      <w:r>
        <w:rPr>
          <w:color w:val="231F20"/>
        </w:rPr>
        <w:t>Flames?</w:t>
        <w:tab/>
        <w:t>129</w:t>
      </w:r>
    </w:p>
    <w:p>
      <w:pPr>
        <w:pStyle w:val="BodyText"/>
        <w:tabs>
          <w:tab w:pos="7107" w:val="left" w:leader="dot"/>
        </w:tabs>
        <w:spacing w:before="65"/>
        <w:ind w:left="1560"/>
      </w:pPr>
      <w:r>
        <w:rPr>
          <w:color w:val="231F20"/>
        </w:rPr>
        <w:t>Do Animals</w:t>
      </w:r>
      <w:r>
        <w:rPr>
          <w:color w:val="231F20"/>
          <w:spacing w:val="-20"/>
        </w:rPr>
        <w:t> </w:t>
      </w:r>
      <w:r>
        <w:rPr>
          <w:color w:val="231F20"/>
        </w:rPr>
        <w:t>Feel</w:t>
      </w:r>
      <w:r>
        <w:rPr>
          <w:color w:val="231F20"/>
          <w:spacing w:val="-10"/>
        </w:rPr>
        <w:t> </w:t>
      </w:r>
      <w:r>
        <w:rPr>
          <w:color w:val="231F20"/>
        </w:rPr>
        <w:t>Pain?</w:t>
        <w:tab/>
        <w:t>131</w:t>
      </w:r>
    </w:p>
    <w:p>
      <w:pPr>
        <w:pStyle w:val="ListParagraph"/>
        <w:numPr>
          <w:ilvl w:val="0"/>
          <w:numId w:val="4"/>
        </w:numPr>
        <w:tabs>
          <w:tab w:pos="1525" w:val="left" w:leader="none"/>
          <w:tab w:pos="7108" w:val="left" w:leader="dot"/>
        </w:tabs>
        <w:spacing w:line="240" w:lineRule="auto" w:before="66" w:after="0"/>
        <w:ind w:left="1524" w:right="0" w:hanging="325"/>
        <w:jc w:val="left"/>
        <w:rPr>
          <w:sz w:val="23"/>
        </w:rPr>
      </w:pPr>
      <w:r>
        <w:rPr>
          <w:color w:val="231F20"/>
          <w:spacing w:val="-3"/>
          <w:sz w:val="23"/>
        </w:rPr>
        <w:t>May</w:t>
      </w:r>
      <w:r>
        <w:rPr>
          <w:color w:val="231F20"/>
          <w:spacing w:val="-17"/>
          <w:sz w:val="23"/>
        </w:rPr>
        <w:t> </w:t>
      </w:r>
      <w:r>
        <w:rPr>
          <w:color w:val="231F20"/>
          <w:sz w:val="23"/>
        </w:rPr>
        <w:t>Someone</w:t>
      </w:r>
      <w:r>
        <w:rPr>
          <w:color w:val="231F20"/>
          <w:spacing w:val="-17"/>
          <w:sz w:val="23"/>
        </w:rPr>
        <w:t> </w:t>
      </w:r>
      <w:r>
        <w:rPr>
          <w:color w:val="231F20"/>
          <w:sz w:val="23"/>
        </w:rPr>
        <w:t>Call</w:t>
      </w:r>
      <w:r>
        <w:rPr>
          <w:color w:val="231F20"/>
          <w:spacing w:val="-17"/>
          <w:sz w:val="23"/>
        </w:rPr>
        <w:t> </w:t>
      </w:r>
      <w:r>
        <w:rPr>
          <w:color w:val="231F20"/>
          <w:sz w:val="23"/>
        </w:rPr>
        <w:t>Someone</w:t>
      </w:r>
      <w:r>
        <w:rPr>
          <w:color w:val="231F20"/>
          <w:spacing w:val="-16"/>
          <w:sz w:val="23"/>
        </w:rPr>
        <w:t> </w:t>
      </w:r>
      <w:r>
        <w:rPr>
          <w:color w:val="231F20"/>
          <w:sz w:val="23"/>
        </w:rPr>
        <w:t>Else</w:t>
      </w:r>
      <w:r>
        <w:rPr>
          <w:color w:val="231F20"/>
          <w:spacing w:val="-17"/>
          <w:sz w:val="23"/>
        </w:rPr>
        <w:t> </w:t>
      </w:r>
      <w:r>
        <w:rPr>
          <w:color w:val="231F20"/>
          <w:spacing w:val="-6"/>
          <w:sz w:val="23"/>
        </w:rPr>
        <w:t>“Mr.</w:t>
      </w:r>
      <w:r>
        <w:rPr>
          <w:color w:val="231F20"/>
          <w:spacing w:val="-17"/>
          <w:sz w:val="23"/>
        </w:rPr>
        <w:t> </w:t>
      </w:r>
      <w:r>
        <w:rPr>
          <w:color w:val="231F20"/>
          <w:spacing w:val="-4"/>
          <w:sz w:val="23"/>
        </w:rPr>
        <w:t>Nose”?</w:t>
        <w:tab/>
      </w:r>
      <w:r>
        <w:rPr>
          <w:color w:val="231F20"/>
          <w:sz w:val="23"/>
        </w:rPr>
        <w:t>133</w:t>
      </w:r>
    </w:p>
    <w:p>
      <w:pPr>
        <w:pStyle w:val="ListParagraph"/>
        <w:numPr>
          <w:ilvl w:val="0"/>
          <w:numId w:val="4"/>
        </w:numPr>
        <w:tabs>
          <w:tab w:pos="1526" w:val="left" w:leader="none"/>
          <w:tab w:pos="7105" w:val="left" w:leader="dot"/>
        </w:tabs>
        <w:spacing w:line="240" w:lineRule="auto" w:before="65" w:after="0"/>
        <w:ind w:left="1525" w:right="0" w:hanging="326"/>
        <w:jc w:val="left"/>
        <w:rPr>
          <w:sz w:val="23"/>
        </w:rPr>
      </w:pPr>
      <w:r>
        <w:rPr>
          <w:color w:val="231F20"/>
          <w:sz w:val="23"/>
        </w:rPr>
        <w:t>An Ox Goring on</w:t>
      </w:r>
      <w:r>
        <w:rPr>
          <w:color w:val="231F20"/>
          <w:spacing w:val="-20"/>
          <w:sz w:val="23"/>
        </w:rPr>
        <w:t> </w:t>
      </w:r>
      <w:r>
        <w:rPr>
          <w:color w:val="231F20"/>
          <w:spacing w:val="-11"/>
          <w:sz w:val="23"/>
        </w:rPr>
        <w:t>Yom</w:t>
      </w:r>
      <w:r>
        <w:rPr>
          <w:color w:val="231F20"/>
          <w:spacing w:val="-5"/>
          <w:sz w:val="23"/>
        </w:rPr>
        <w:t> </w:t>
      </w:r>
      <w:r>
        <w:rPr>
          <w:color w:val="231F20"/>
          <w:spacing w:val="-9"/>
          <w:sz w:val="23"/>
        </w:rPr>
        <w:t>Tov</w:t>
        <w:tab/>
      </w:r>
      <w:r>
        <w:rPr>
          <w:color w:val="231F20"/>
          <w:sz w:val="23"/>
        </w:rPr>
        <w:t>135</w:t>
      </w:r>
    </w:p>
    <w:p>
      <w:pPr>
        <w:pStyle w:val="ListParagraph"/>
        <w:numPr>
          <w:ilvl w:val="0"/>
          <w:numId w:val="4"/>
        </w:numPr>
        <w:tabs>
          <w:tab w:pos="1531" w:val="left" w:leader="none"/>
          <w:tab w:pos="7106" w:val="left" w:leader="dot"/>
        </w:tabs>
        <w:spacing w:line="240" w:lineRule="auto" w:before="66" w:after="0"/>
        <w:ind w:left="1530" w:right="0" w:hanging="331"/>
        <w:jc w:val="left"/>
        <w:rPr>
          <w:sz w:val="23"/>
        </w:rPr>
      </w:pPr>
      <w:r>
        <w:rPr>
          <w:color w:val="231F20"/>
          <w:sz w:val="23"/>
        </w:rPr>
        <w:t>The Intrinsic Rewards for</w:t>
      </w:r>
      <w:r>
        <w:rPr>
          <w:color w:val="231F20"/>
          <w:spacing w:val="-13"/>
          <w:sz w:val="23"/>
        </w:rPr>
        <w:t> </w:t>
      </w:r>
      <w:r>
        <w:rPr>
          <w:color w:val="231F20"/>
          <w:sz w:val="23"/>
        </w:rPr>
        <w:t>Good</w:t>
      </w:r>
      <w:r>
        <w:rPr>
          <w:color w:val="231F20"/>
          <w:spacing w:val="-4"/>
          <w:sz w:val="23"/>
        </w:rPr>
        <w:t> </w:t>
      </w:r>
      <w:r>
        <w:rPr>
          <w:color w:val="231F20"/>
          <w:sz w:val="23"/>
        </w:rPr>
        <w:t>Deeds.</w:t>
        <w:tab/>
        <w:t>137</w:t>
      </w:r>
    </w:p>
    <w:p>
      <w:pPr>
        <w:pStyle w:val="ListParagraph"/>
        <w:numPr>
          <w:ilvl w:val="0"/>
          <w:numId w:val="4"/>
        </w:numPr>
        <w:tabs>
          <w:tab w:pos="1526" w:val="left" w:leader="none"/>
        </w:tabs>
        <w:spacing w:line="240" w:lineRule="auto" w:before="65" w:after="0"/>
        <w:ind w:left="1525" w:right="0" w:hanging="326"/>
        <w:jc w:val="left"/>
        <w:rPr>
          <w:sz w:val="23"/>
        </w:rPr>
      </w:pPr>
      <w:r>
        <w:rPr>
          <w:color w:val="231F20"/>
          <w:spacing w:val="-3"/>
          <w:sz w:val="23"/>
        </w:rPr>
        <w:t>He</w:t>
      </w:r>
      <w:r>
        <w:rPr>
          <w:color w:val="231F20"/>
          <w:spacing w:val="-6"/>
          <w:sz w:val="23"/>
        </w:rPr>
        <w:t> </w:t>
      </w:r>
      <w:r>
        <w:rPr>
          <w:color w:val="231F20"/>
          <w:spacing w:val="-4"/>
          <w:sz w:val="23"/>
        </w:rPr>
        <w:t>Trained</w:t>
      </w:r>
      <w:r>
        <w:rPr>
          <w:color w:val="231F20"/>
          <w:spacing w:val="-6"/>
          <w:sz w:val="23"/>
        </w:rPr>
        <w:t> </w:t>
      </w:r>
      <w:r>
        <w:rPr>
          <w:color w:val="231F20"/>
          <w:sz w:val="23"/>
        </w:rPr>
        <w:t>a</w:t>
      </w:r>
      <w:r>
        <w:rPr>
          <w:color w:val="231F20"/>
          <w:spacing w:val="-6"/>
          <w:sz w:val="23"/>
        </w:rPr>
        <w:t> </w:t>
      </w:r>
      <w:r>
        <w:rPr>
          <w:color w:val="231F20"/>
          <w:sz w:val="23"/>
        </w:rPr>
        <w:t>Pigeon</w:t>
      </w:r>
      <w:r>
        <w:rPr>
          <w:color w:val="231F20"/>
          <w:spacing w:val="-6"/>
          <w:sz w:val="23"/>
        </w:rPr>
        <w:t> </w:t>
      </w:r>
      <w:r>
        <w:rPr>
          <w:color w:val="231F20"/>
          <w:sz w:val="23"/>
        </w:rPr>
        <w:t>to</w:t>
      </w:r>
      <w:r>
        <w:rPr>
          <w:color w:val="231F20"/>
          <w:spacing w:val="-6"/>
          <w:sz w:val="23"/>
        </w:rPr>
        <w:t> </w:t>
      </w:r>
      <w:r>
        <w:rPr>
          <w:color w:val="231F20"/>
          <w:sz w:val="23"/>
        </w:rPr>
        <w:t>Steal,</w:t>
      </w:r>
      <w:r>
        <w:rPr>
          <w:color w:val="231F20"/>
          <w:spacing w:val="-5"/>
          <w:sz w:val="23"/>
        </w:rPr>
        <w:t> </w:t>
      </w:r>
      <w:r>
        <w:rPr>
          <w:color w:val="231F20"/>
          <w:sz w:val="23"/>
        </w:rPr>
        <w:t>the</w:t>
      </w:r>
      <w:r>
        <w:rPr>
          <w:color w:val="231F20"/>
          <w:spacing w:val="-6"/>
          <w:sz w:val="23"/>
        </w:rPr>
        <w:t> </w:t>
      </w:r>
      <w:r>
        <w:rPr>
          <w:color w:val="231F20"/>
          <w:sz w:val="23"/>
        </w:rPr>
        <w:t>Pigeon</w:t>
      </w:r>
      <w:r>
        <w:rPr>
          <w:color w:val="231F20"/>
          <w:spacing w:val="-6"/>
          <w:sz w:val="23"/>
        </w:rPr>
        <w:t> </w:t>
      </w:r>
      <w:r>
        <w:rPr>
          <w:color w:val="231F20"/>
          <w:sz w:val="23"/>
        </w:rPr>
        <w:t>Damaged</w:t>
      </w:r>
      <w:r>
        <w:rPr>
          <w:color w:val="231F20"/>
          <w:spacing w:val="-6"/>
          <w:sz w:val="23"/>
        </w:rPr>
        <w:t> </w:t>
      </w:r>
      <w:r>
        <w:rPr>
          <w:color w:val="231F20"/>
          <w:sz w:val="23"/>
        </w:rPr>
        <w:t>in</w:t>
      </w:r>
    </w:p>
    <w:p>
      <w:pPr>
        <w:pStyle w:val="BodyText"/>
        <w:tabs>
          <w:tab w:pos="7108" w:val="left" w:leader="dot"/>
        </w:tabs>
        <w:spacing w:before="66"/>
        <w:ind w:left="1560"/>
      </w:pPr>
      <w:r>
        <w:rPr>
          <w:color w:val="231F20"/>
        </w:rPr>
        <w:t>the Act: </w:t>
      </w:r>
      <w:r>
        <w:rPr>
          <w:color w:val="231F20"/>
          <w:spacing w:val="-3"/>
        </w:rPr>
        <w:t>Is </w:t>
      </w:r>
      <w:r>
        <w:rPr>
          <w:color w:val="231F20"/>
        </w:rPr>
        <w:t>the </w:t>
      </w:r>
      <w:r>
        <w:rPr>
          <w:color w:val="231F20"/>
          <w:spacing w:val="-4"/>
        </w:rPr>
        <w:t>Trainer </w:t>
      </w:r>
      <w:r>
        <w:rPr>
          <w:color w:val="231F20"/>
        </w:rPr>
        <w:t>Liable for</w:t>
      </w:r>
      <w:r>
        <w:rPr>
          <w:color w:val="231F20"/>
          <w:spacing w:val="26"/>
        </w:rPr>
        <w:t> </w:t>
      </w:r>
      <w:r>
        <w:rPr>
          <w:color w:val="231F20"/>
        </w:rPr>
        <w:t>Full</w:t>
      </w:r>
      <w:r>
        <w:rPr>
          <w:color w:val="231F20"/>
          <w:spacing w:val="3"/>
        </w:rPr>
        <w:t> </w:t>
      </w:r>
      <w:r>
        <w:rPr>
          <w:color w:val="231F20"/>
        </w:rPr>
        <w:t>Damage?</w:t>
        <w:tab/>
        <w:t>139</w:t>
      </w:r>
    </w:p>
    <w:p>
      <w:pPr>
        <w:pStyle w:val="BodyText"/>
        <w:spacing w:before="65"/>
        <w:ind w:left="1560"/>
      </w:pPr>
      <w:r>
        <w:rPr>
          <w:color w:val="231F20"/>
        </w:rPr>
        <w:t>An Orphan Is Very Wild: May the Community Spend</w:t>
      </w:r>
    </w:p>
    <w:p>
      <w:pPr>
        <w:pStyle w:val="BodyText"/>
        <w:tabs>
          <w:tab w:pos="7108" w:val="left" w:leader="dot"/>
        </w:tabs>
        <w:spacing w:before="66"/>
        <w:ind w:left="1560"/>
      </w:pPr>
      <w:r>
        <w:rPr>
          <w:color w:val="231F20"/>
        </w:rPr>
        <w:t>His Assets to Hire a </w:t>
      </w:r>
      <w:r>
        <w:rPr>
          <w:color w:val="231F20"/>
          <w:spacing w:val="-7"/>
        </w:rPr>
        <w:t>Tutor </w:t>
      </w:r>
      <w:r>
        <w:rPr>
          <w:color w:val="231F20"/>
        </w:rPr>
        <w:t>to</w:t>
      </w:r>
      <w:r>
        <w:rPr>
          <w:color w:val="231F20"/>
          <w:spacing w:val="12"/>
        </w:rPr>
        <w:t> </w:t>
      </w:r>
      <w:r>
        <w:rPr>
          <w:color w:val="231F20"/>
        </w:rPr>
        <w:t>Guide</w:t>
      </w:r>
      <w:r>
        <w:rPr>
          <w:color w:val="231F20"/>
          <w:spacing w:val="1"/>
        </w:rPr>
        <w:t> </w:t>
      </w:r>
      <w:r>
        <w:rPr>
          <w:color w:val="231F20"/>
        </w:rPr>
        <w:t>Him?</w:t>
        <w:tab/>
        <w:t>141</w:t>
      </w:r>
    </w:p>
    <w:p>
      <w:pPr>
        <w:pStyle w:val="ListParagraph"/>
        <w:numPr>
          <w:ilvl w:val="0"/>
          <w:numId w:val="4"/>
        </w:numPr>
        <w:tabs>
          <w:tab w:pos="1526" w:val="left" w:leader="none"/>
        </w:tabs>
        <w:spacing w:line="240" w:lineRule="auto" w:before="66" w:after="0"/>
        <w:ind w:left="1525" w:right="0" w:hanging="326"/>
        <w:jc w:val="left"/>
        <w:rPr>
          <w:sz w:val="23"/>
        </w:rPr>
      </w:pPr>
      <w:r>
        <w:rPr>
          <w:color w:val="231F20"/>
          <w:spacing w:val="-3"/>
          <w:sz w:val="23"/>
        </w:rPr>
        <w:t>He </w:t>
      </w:r>
      <w:r>
        <w:rPr>
          <w:color w:val="231F20"/>
          <w:sz w:val="23"/>
        </w:rPr>
        <w:t>Borrowed a Car and </w:t>
      </w:r>
      <w:r>
        <w:rPr>
          <w:color w:val="231F20"/>
          <w:spacing w:val="-5"/>
          <w:sz w:val="23"/>
        </w:rPr>
        <w:t>It </w:t>
      </w:r>
      <w:r>
        <w:rPr>
          <w:color w:val="231F20"/>
          <w:sz w:val="23"/>
        </w:rPr>
        <w:t>Got Stolen, the</w:t>
      </w:r>
      <w:r>
        <w:rPr>
          <w:color w:val="231F20"/>
          <w:spacing w:val="-40"/>
          <w:sz w:val="23"/>
        </w:rPr>
        <w:t> </w:t>
      </w:r>
      <w:r>
        <w:rPr>
          <w:color w:val="231F20"/>
          <w:sz w:val="23"/>
        </w:rPr>
        <w:t>Owner</w:t>
      </w:r>
    </w:p>
    <w:p>
      <w:pPr>
        <w:pStyle w:val="BodyText"/>
        <w:tabs>
          <w:tab w:pos="7109" w:val="left" w:leader="dot"/>
        </w:tabs>
        <w:spacing w:before="65"/>
        <w:ind w:left="1560"/>
      </w:pPr>
      <w:r>
        <w:rPr>
          <w:color w:val="231F20"/>
        </w:rPr>
        <w:t>Did </w:t>
      </w:r>
      <w:r>
        <w:rPr>
          <w:color w:val="231F20"/>
          <w:spacing w:val="-3"/>
        </w:rPr>
        <w:t>Not </w:t>
      </w:r>
      <w:r>
        <w:rPr>
          <w:color w:val="231F20"/>
          <w:spacing w:val="-4"/>
        </w:rPr>
        <w:t>Have </w:t>
      </w:r>
      <w:r>
        <w:rPr>
          <w:color w:val="231F20"/>
        </w:rPr>
        <w:t>Insurance: </w:t>
      </w:r>
      <w:r>
        <w:rPr>
          <w:color w:val="231F20"/>
          <w:spacing w:val="-8"/>
        </w:rPr>
        <w:t>Was </w:t>
      </w:r>
      <w:r>
        <w:rPr>
          <w:color w:val="231F20"/>
        </w:rPr>
        <w:t>the</w:t>
      </w:r>
      <w:r>
        <w:rPr>
          <w:color w:val="231F20"/>
          <w:spacing w:val="-13"/>
        </w:rPr>
        <w:t> </w:t>
      </w:r>
      <w:r>
        <w:rPr>
          <w:color w:val="231F20"/>
        </w:rPr>
        <w:t>Borrower</w:t>
      </w:r>
      <w:r>
        <w:rPr>
          <w:color w:val="231F20"/>
          <w:spacing w:val="-4"/>
        </w:rPr>
        <w:t> </w:t>
      </w:r>
      <w:r>
        <w:rPr>
          <w:color w:val="231F20"/>
        </w:rPr>
        <w:t>Liable?</w:t>
        <w:tab/>
        <w:t>144</w:t>
      </w:r>
    </w:p>
    <w:p>
      <w:pPr>
        <w:pStyle w:val="ListParagraph"/>
        <w:numPr>
          <w:ilvl w:val="0"/>
          <w:numId w:val="4"/>
        </w:numPr>
        <w:tabs>
          <w:tab w:pos="1527" w:val="left" w:leader="none"/>
          <w:tab w:pos="7108" w:val="left" w:leader="dot"/>
        </w:tabs>
        <w:spacing w:line="240" w:lineRule="auto" w:before="62" w:after="0"/>
        <w:ind w:left="1526" w:right="0" w:hanging="327"/>
        <w:jc w:val="left"/>
        <w:rPr>
          <w:sz w:val="23"/>
        </w:rPr>
      </w:pPr>
      <w:r>
        <w:rPr>
          <w:color w:val="231F20"/>
          <w:sz w:val="23"/>
        </w:rPr>
        <w:t>Honoring a</w:t>
      </w:r>
      <w:r>
        <w:rPr>
          <w:color w:val="231F20"/>
          <w:spacing w:val="-22"/>
          <w:sz w:val="23"/>
        </w:rPr>
        <w:t> </w:t>
      </w:r>
      <w:r>
        <w:rPr>
          <w:rFonts w:ascii="Cambria"/>
          <w:i/>
          <w:color w:val="231F20"/>
          <w:sz w:val="23"/>
        </w:rPr>
        <w:t>Rebbe</w:t>
      </w:r>
      <w:r>
        <w:rPr>
          <w:rFonts w:ascii="Cambria"/>
          <w:i/>
          <w:color w:val="231F20"/>
          <w:spacing w:val="-3"/>
          <w:sz w:val="23"/>
        </w:rPr>
        <w:t> Muvhak</w:t>
        <w:tab/>
      </w:r>
      <w:r>
        <w:rPr>
          <w:color w:val="231F20"/>
          <w:sz w:val="23"/>
        </w:rPr>
        <w:t>148</w:t>
      </w:r>
    </w:p>
    <w:p>
      <w:pPr>
        <w:pStyle w:val="ListParagraph"/>
        <w:numPr>
          <w:ilvl w:val="0"/>
          <w:numId w:val="4"/>
        </w:numPr>
        <w:tabs>
          <w:tab w:pos="1529" w:val="left" w:leader="none"/>
          <w:tab w:pos="7110" w:val="left" w:leader="dot"/>
        </w:tabs>
        <w:spacing w:line="240" w:lineRule="auto" w:before="64" w:after="0"/>
        <w:ind w:left="1528" w:right="0" w:hanging="329"/>
        <w:jc w:val="left"/>
        <w:rPr>
          <w:sz w:val="23"/>
        </w:rPr>
      </w:pPr>
      <w:r>
        <w:rPr>
          <w:color w:val="231F20"/>
          <w:spacing w:val="-4"/>
          <w:sz w:val="23"/>
        </w:rPr>
        <w:t>How </w:t>
      </w:r>
      <w:r>
        <w:rPr>
          <w:color w:val="231F20"/>
          <w:sz w:val="23"/>
        </w:rPr>
        <w:t>to</w:t>
      </w:r>
      <w:r>
        <w:rPr>
          <w:color w:val="231F20"/>
          <w:spacing w:val="-4"/>
          <w:sz w:val="23"/>
        </w:rPr>
        <w:t> </w:t>
      </w:r>
      <w:r>
        <w:rPr>
          <w:color w:val="231F20"/>
          <w:sz w:val="23"/>
        </w:rPr>
        <w:t>Study</w:t>
        <w:tab/>
        <w:t>150</w:t>
      </w:r>
    </w:p>
    <w:p>
      <w:pPr>
        <w:pStyle w:val="ListParagraph"/>
        <w:numPr>
          <w:ilvl w:val="0"/>
          <w:numId w:val="4"/>
        </w:numPr>
        <w:tabs>
          <w:tab w:pos="1526" w:val="left" w:leader="none"/>
        </w:tabs>
        <w:spacing w:line="240" w:lineRule="auto" w:before="65" w:after="0"/>
        <w:ind w:left="1525" w:right="0" w:hanging="326"/>
        <w:jc w:val="left"/>
        <w:rPr>
          <w:sz w:val="23"/>
        </w:rPr>
      </w:pPr>
      <w:r>
        <w:rPr>
          <w:color w:val="231F20"/>
          <w:sz w:val="23"/>
        </w:rPr>
        <w:t>Who Inherits Funds </w:t>
      </w:r>
      <w:r>
        <w:rPr>
          <w:color w:val="231F20"/>
          <w:spacing w:val="-3"/>
          <w:sz w:val="23"/>
        </w:rPr>
        <w:t>Paid </w:t>
      </w:r>
      <w:r>
        <w:rPr>
          <w:color w:val="231F20"/>
          <w:sz w:val="23"/>
        </w:rPr>
        <w:t>by a Company</w:t>
      </w:r>
      <w:r>
        <w:rPr>
          <w:color w:val="231F20"/>
          <w:spacing w:val="-35"/>
          <w:sz w:val="23"/>
        </w:rPr>
        <w:t> </w:t>
      </w:r>
      <w:r>
        <w:rPr>
          <w:color w:val="231F20"/>
          <w:sz w:val="23"/>
        </w:rPr>
        <w:t>as</w:t>
      </w:r>
    </w:p>
    <w:p>
      <w:pPr>
        <w:pStyle w:val="BodyText"/>
        <w:tabs>
          <w:tab w:pos="7110" w:val="left" w:leader="dot"/>
        </w:tabs>
        <w:spacing w:before="66"/>
        <w:ind w:left="1560"/>
      </w:pPr>
      <w:r>
        <w:rPr>
          <w:color w:val="231F20"/>
        </w:rPr>
        <w:t>Compensation</w:t>
      </w:r>
      <w:r>
        <w:rPr>
          <w:color w:val="231F20"/>
          <w:spacing w:val="-1"/>
        </w:rPr>
        <w:t> </w:t>
      </w:r>
      <w:r>
        <w:rPr>
          <w:color w:val="231F20"/>
        </w:rPr>
        <w:t>for</w:t>
      </w:r>
      <w:r>
        <w:rPr>
          <w:color w:val="231F20"/>
          <w:spacing w:val="-1"/>
        </w:rPr>
        <w:t> </w:t>
      </w:r>
      <w:r>
        <w:rPr>
          <w:color w:val="231F20"/>
        </w:rPr>
        <w:t>Death?</w:t>
        <w:tab/>
        <w:t>153</w:t>
      </w:r>
    </w:p>
    <w:p>
      <w:pPr>
        <w:pStyle w:val="ListParagraph"/>
        <w:numPr>
          <w:ilvl w:val="0"/>
          <w:numId w:val="4"/>
        </w:numPr>
        <w:tabs>
          <w:tab w:pos="1535" w:val="left" w:leader="none"/>
          <w:tab w:pos="7108" w:val="left" w:leader="dot"/>
        </w:tabs>
        <w:spacing w:line="240" w:lineRule="auto" w:before="66" w:after="0"/>
        <w:ind w:left="1534" w:right="0" w:hanging="335"/>
        <w:jc w:val="left"/>
        <w:rPr>
          <w:sz w:val="23"/>
        </w:rPr>
      </w:pPr>
      <w:r>
        <w:rPr>
          <w:color w:val="231F20"/>
          <w:spacing w:val="-3"/>
          <w:sz w:val="23"/>
        </w:rPr>
        <w:t>Is </w:t>
      </w:r>
      <w:r>
        <w:rPr>
          <w:color w:val="231F20"/>
          <w:sz w:val="23"/>
        </w:rPr>
        <w:t>a Child Always Exempt from </w:t>
      </w:r>
      <w:r>
        <w:rPr>
          <w:color w:val="231F20"/>
          <w:spacing w:val="-3"/>
          <w:sz w:val="23"/>
        </w:rPr>
        <w:t>Paying</w:t>
      </w:r>
      <w:r>
        <w:rPr>
          <w:color w:val="231F20"/>
          <w:spacing w:val="-22"/>
          <w:sz w:val="23"/>
        </w:rPr>
        <w:t> </w:t>
      </w:r>
      <w:r>
        <w:rPr>
          <w:color w:val="231F20"/>
          <w:sz w:val="23"/>
        </w:rPr>
        <w:t>for</w:t>
      </w:r>
      <w:r>
        <w:rPr>
          <w:color w:val="231F20"/>
          <w:spacing w:val="-3"/>
          <w:sz w:val="23"/>
        </w:rPr>
        <w:t> </w:t>
      </w:r>
      <w:r>
        <w:rPr>
          <w:color w:val="231F20"/>
          <w:sz w:val="23"/>
        </w:rPr>
        <w:t>Damages?</w:t>
        <w:tab/>
        <w:t>155</w:t>
      </w:r>
    </w:p>
    <w:p>
      <w:pPr>
        <w:pStyle w:val="ListParagraph"/>
        <w:numPr>
          <w:ilvl w:val="0"/>
          <w:numId w:val="4"/>
        </w:numPr>
        <w:tabs>
          <w:tab w:pos="1532" w:val="left" w:leader="none"/>
          <w:tab w:pos="7107" w:val="left" w:leader="dot"/>
        </w:tabs>
        <w:spacing w:line="240" w:lineRule="auto" w:before="65" w:after="0"/>
        <w:ind w:left="1531" w:right="0" w:hanging="332"/>
        <w:jc w:val="left"/>
        <w:rPr>
          <w:sz w:val="23"/>
        </w:rPr>
      </w:pPr>
      <w:r>
        <w:rPr>
          <w:color w:val="231F20"/>
          <w:sz w:val="23"/>
        </w:rPr>
        <w:t>Does Every Killing Ox Get Put</w:t>
      </w:r>
      <w:r>
        <w:rPr>
          <w:color w:val="231F20"/>
          <w:spacing w:val="-20"/>
          <w:sz w:val="23"/>
        </w:rPr>
        <w:t> </w:t>
      </w:r>
      <w:r>
        <w:rPr>
          <w:color w:val="231F20"/>
          <w:sz w:val="23"/>
        </w:rPr>
        <w:t>to</w:t>
      </w:r>
      <w:r>
        <w:rPr>
          <w:color w:val="231F20"/>
          <w:spacing w:val="-3"/>
          <w:sz w:val="23"/>
        </w:rPr>
        <w:t> </w:t>
      </w:r>
      <w:r>
        <w:rPr>
          <w:color w:val="231F20"/>
          <w:sz w:val="23"/>
        </w:rPr>
        <w:t>Death?</w:t>
        <w:tab/>
        <w:t>157</w:t>
      </w:r>
    </w:p>
    <w:p>
      <w:pPr>
        <w:pStyle w:val="ListParagraph"/>
        <w:numPr>
          <w:ilvl w:val="0"/>
          <w:numId w:val="4"/>
        </w:numPr>
        <w:tabs>
          <w:tab w:pos="1535" w:val="left" w:leader="none"/>
        </w:tabs>
        <w:spacing w:line="240" w:lineRule="auto" w:before="66" w:after="0"/>
        <w:ind w:left="1534" w:right="0" w:hanging="335"/>
        <w:jc w:val="left"/>
        <w:rPr>
          <w:sz w:val="23"/>
        </w:rPr>
      </w:pPr>
      <w:r>
        <w:rPr>
          <w:color w:val="231F20"/>
          <w:spacing w:val="-3"/>
          <w:sz w:val="23"/>
        </w:rPr>
        <w:t>Must </w:t>
      </w:r>
      <w:r>
        <w:rPr>
          <w:color w:val="231F20"/>
          <w:sz w:val="23"/>
        </w:rPr>
        <w:t>an Employer Pursue His Employees to </w:t>
      </w:r>
      <w:r>
        <w:rPr>
          <w:color w:val="231F20"/>
          <w:spacing w:val="-4"/>
          <w:sz w:val="23"/>
        </w:rPr>
        <w:t>Pay </w:t>
      </w:r>
      <w:r>
        <w:rPr>
          <w:color w:val="231F20"/>
          <w:sz w:val="23"/>
        </w:rPr>
        <w:t>Them? .</w:t>
      </w:r>
      <w:r>
        <w:rPr>
          <w:color w:val="231F20"/>
          <w:spacing w:val="53"/>
          <w:sz w:val="23"/>
        </w:rPr>
        <w:t> </w:t>
      </w:r>
      <w:r>
        <w:rPr>
          <w:color w:val="231F20"/>
          <w:sz w:val="23"/>
        </w:rPr>
        <w:t>159</w:t>
      </w:r>
    </w:p>
    <w:p>
      <w:pPr>
        <w:pStyle w:val="ListParagraph"/>
        <w:numPr>
          <w:ilvl w:val="0"/>
          <w:numId w:val="4"/>
        </w:numPr>
        <w:tabs>
          <w:tab w:pos="1530" w:val="left" w:leader="none"/>
          <w:tab w:pos="7110" w:val="left" w:leader="dot"/>
        </w:tabs>
        <w:spacing w:line="240" w:lineRule="auto" w:before="65" w:after="0"/>
        <w:ind w:left="1529" w:right="0" w:hanging="330"/>
        <w:jc w:val="left"/>
        <w:rPr>
          <w:sz w:val="23"/>
        </w:rPr>
      </w:pPr>
      <w:r>
        <w:rPr>
          <w:color w:val="231F20"/>
          <w:spacing w:val="-3"/>
          <w:sz w:val="23"/>
        </w:rPr>
        <w:t>May </w:t>
      </w:r>
      <w:r>
        <w:rPr>
          <w:color w:val="231F20"/>
          <w:sz w:val="23"/>
        </w:rPr>
        <w:t>One </w:t>
      </w:r>
      <w:r>
        <w:rPr>
          <w:color w:val="231F20"/>
          <w:spacing w:val="-3"/>
          <w:sz w:val="23"/>
        </w:rPr>
        <w:t>Spray </w:t>
      </w:r>
      <w:r>
        <w:rPr>
          <w:color w:val="231F20"/>
          <w:sz w:val="23"/>
        </w:rPr>
        <w:t>Fly </w:t>
      </w:r>
      <w:r>
        <w:rPr>
          <w:color w:val="231F20"/>
          <w:spacing w:val="-3"/>
          <w:sz w:val="23"/>
        </w:rPr>
        <w:t>Poison</w:t>
      </w:r>
      <w:r>
        <w:rPr>
          <w:color w:val="231F20"/>
          <w:spacing w:val="-30"/>
          <w:sz w:val="23"/>
        </w:rPr>
        <w:t> </w:t>
      </w:r>
      <w:r>
        <w:rPr>
          <w:color w:val="231F20"/>
          <w:sz w:val="23"/>
        </w:rPr>
        <w:t>on</w:t>
      </w:r>
      <w:r>
        <w:rPr>
          <w:color w:val="231F20"/>
          <w:spacing w:val="-7"/>
          <w:sz w:val="23"/>
        </w:rPr>
        <w:t> </w:t>
      </w:r>
      <w:r>
        <w:rPr>
          <w:color w:val="231F20"/>
          <w:sz w:val="23"/>
        </w:rPr>
        <w:t>Shabbos?</w:t>
        <w:tab/>
        <w:t>161</w:t>
      </w:r>
    </w:p>
    <w:p>
      <w:pPr>
        <w:pStyle w:val="ListParagraph"/>
        <w:numPr>
          <w:ilvl w:val="0"/>
          <w:numId w:val="4"/>
        </w:numPr>
        <w:tabs>
          <w:tab w:pos="1526" w:val="left" w:leader="none"/>
        </w:tabs>
        <w:spacing w:line="240" w:lineRule="auto" w:before="66" w:after="0"/>
        <w:ind w:left="1525" w:right="0" w:hanging="326"/>
        <w:jc w:val="left"/>
        <w:rPr>
          <w:sz w:val="23"/>
        </w:rPr>
      </w:pPr>
      <w:r>
        <w:rPr>
          <w:color w:val="231F20"/>
          <w:sz w:val="23"/>
        </w:rPr>
        <w:t>Did </w:t>
      </w:r>
      <w:r>
        <w:rPr>
          <w:color w:val="231F20"/>
          <w:spacing w:val="-3"/>
          <w:sz w:val="23"/>
        </w:rPr>
        <w:t>He </w:t>
      </w:r>
      <w:r>
        <w:rPr>
          <w:color w:val="231F20"/>
          <w:spacing w:val="-4"/>
          <w:sz w:val="23"/>
        </w:rPr>
        <w:t>Have </w:t>
      </w:r>
      <w:r>
        <w:rPr>
          <w:color w:val="231F20"/>
          <w:sz w:val="23"/>
        </w:rPr>
        <w:t>to </w:t>
      </w:r>
      <w:r>
        <w:rPr>
          <w:color w:val="231F20"/>
          <w:spacing w:val="-4"/>
          <w:sz w:val="23"/>
        </w:rPr>
        <w:t>Pay </w:t>
      </w:r>
      <w:r>
        <w:rPr>
          <w:color w:val="231F20"/>
          <w:sz w:val="23"/>
        </w:rPr>
        <w:t>When </w:t>
      </w:r>
      <w:r>
        <w:rPr>
          <w:color w:val="231F20"/>
          <w:spacing w:val="-3"/>
          <w:sz w:val="23"/>
        </w:rPr>
        <w:t>He</w:t>
      </w:r>
      <w:r>
        <w:rPr>
          <w:color w:val="231F20"/>
          <w:spacing w:val="-27"/>
          <w:sz w:val="23"/>
        </w:rPr>
        <w:t> </w:t>
      </w:r>
      <w:r>
        <w:rPr>
          <w:color w:val="231F20"/>
          <w:sz w:val="23"/>
        </w:rPr>
        <w:t>Caused</w:t>
      </w:r>
    </w:p>
    <w:p>
      <w:pPr>
        <w:pStyle w:val="BodyText"/>
        <w:tabs>
          <w:tab w:pos="7108" w:val="left" w:leader="dot"/>
        </w:tabs>
        <w:spacing w:before="65"/>
        <w:ind w:left="1560"/>
      </w:pPr>
      <w:r>
        <w:rPr>
          <w:color w:val="231F20"/>
        </w:rPr>
        <w:t>the Police</w:t>
      </w:r>
      <w:r>
        <w:rPr>
          <w:color w:val="231F20"/>
          <w:spacing w:val="-23"/>
        </w:rPr>
        <w:t> </w:t>
      </w:r>
      <w:r>
        <w:rPr>
          <w:color w:val="231F20"/>
        </w:rPr>
        <w:t>to</w:t>
      </w:r>
      <w:r>
        <w:rPr>
          <w:color w:val="231F20"/>
          <w:spacing w:val="-12"/>
        </w:rPr>
        <w:t> </w:t>
      </w:r>
      <w:r>
        <w:rPr>
          <w:color w:val="231F20"/>
        </w:rPr>
        <w:t>Damage?</w:t>
        <w:tab/>
        <w:t>164</w:t>
      </w:r>
    </w:p>
    <w:p>
      <w:pPr>
        <w:pStyle w:val="ListParagraph"/>
        <w:numPr>
          <w:ilvl w:val="0"/>
          <w:numId w:val="4"/>
        </w:numPr>
        <w:tabs>
          <w:tab w:pos="1531" w:val="left" w:leader="none"/>
          <w:tab w:pos="7109" w:val="left" w:leader="dot"/>
        </w:tabs>
        <w:spacing w:line="240" w:lineRule="auto" w:before="66" w:after="0"/>
        <w:ind w:left="1530" w:right="0" w:hanging="331"/>
        <w:jc w:val="left"/>
        <w:rPr>
          <w:sz w:val="23"/>
        </w:rPr>
      </w:pPr>
      <w:r>
        <w:rPr>
          <w:color w:val="231F20"/>
          <w:sz w:val="23"/>
        </w:rPr>
        <w:t>Which </w:t>
      </w:r>
      <w:r>
        <w:rPr>
          <w:color w:val="231F20"/>
          <w:spacing w:val="-3"/>
          <w:sz w:val="23"/>
        </w:rPr>
        <w:t>Parent </w:t>
      </w:r>
      <w:r>
        <w:rPr>
          <w:color w:val="231F20"/>
          <w:sz w:val="23"/>
        </w:rPr>
        <w:t>Gets to </w:t>
      </w:r>
      <w:r>
        <w:rPr>
          <w:color w:val="231F20"/>
          <w:spacing w:val="-3"/>
          <w:sz w:val="23"/>
        </w:rPr>
        <w:t>Name</w:t>
      </w:r>
      <w:r>
        <w:rPr>
          <w:color w:val="231F20"/>
          <w:spacing w:val="37"/>
          <w:sz w:val="23"/>
        </w:rPr>
        <w:t> </w:t>
      </w:r>
      <w:r>
        <w:rPr>
          <w:color w:val="231F20"/>
          <w:sz w:val="23"/>
        </w:rPr>
        <w:t>the</w:t>
      </w:r>
      <w:r>
        <w:rPr>
          <w:color w:val="231F20"/>
          <w:spacing w:val="7"/>
          <w:sz w:val="23"/>
        </w:rPr>
        <w:t> </w:t>
      </w:r>
      <w:r>
        <w:rPr>
          <w:color w:val="231F20"/>
          <w:sz w:val="23"/>
        </w:rPr>
        <w:t>Child?</w:t>
        <w:tab/>
        <w:t>166</w:t>
      </w:r>
    </w:p>
    <w:p>
      <w:pPr>
        <w:pStyle w:val="ListParagraph"/>
        <w:numPr>
          <w:ilvl w:val="0"/>
          <w:numId w:val="4"/>
        </w:numPr>
        <w:tabs>
          <w:tab w:pos="1530" w:val="left" w:leader="none"/>
          <w:tab w:pos="7106" w:val="left" w:leader="dot"/>
        </w:tabs>
        <w:spacing w:line="240" w:lineRule="auto" w:before="61" w:after="0"/>
        <w:ind w:left="1529" w:right="0" w:hanging="330"/>
        <w:jc w:val="left"/>
        <w:rPr>
          <w:sz w:val="23"/>
        </w:rPr>
      </w:pPr>
      <w:r>
        <w:rPr>
          <w:color w:val="231F20"/>
          <w:sz w:val="23"/>
        </w:rPr>
        <w:t>The</w:t>
      </w:r>
      <w:r>
        <w:rPr>
          <w:color w:val="231F20"/>
          <w:spacing w:val="-12"/>
          <w:sz w:val="23"/>
        </w:rPr>
        <w:t> </w:t>
      </w:r>
      <w:r>
        <w:rPr>
          <w:color w:val="231F20"/>
          <w:sz w:val="23"/>
        </w:rPr>
        <w:t>Source</w:t>
      </w:r>
      <w:r>
        <w:rPr>
          <w:color w:val="231F20"/>
          <w:spacing w:val="-12"/>
          <w:sz w:val="23"/>
        </w:rPr>
        <w:t> </w:t>
      </w:r>
      <w:r>
        <w:rPr>
          <w:color w:val="231F20"/>
          <w:sz w:val="23"/>
        </w:rPr>
        <w:t>for</w:t>
      </w:r>
      <w:r>
        <w:rPr>
          <w:color w:val="231F20"/>
          <w:spacing w:val="-12"/>
          <w:sz w:val="23"/>
        </w:rPr>
        <w:t> </w:t>
      </w:r>
      <w:r>
        <w:rPr>
          <w:color w:val="231F20"/>
          <w:sz w:val="23"/>
        </w:rPr>
        <w:t>the</w:t>
      </w:r>
      <w:r>
        <w:rPr>
          <w:color w:val="231F20"/>
          <w:spacing w:val="-12"/>
          <w:sz w:val="23"/>
        </w:rPr>
        <w:t> </w:t>
      </w:r>
      <w:r>
        <w:rPr>
          <w:color w:val="231F20"/>
          <w:sz w:val="23"/>
        </w:rPr>
        <w:t>Practice</w:t>
      </w:r>
      <w:r>
        <w:rPr>
          <w:color w:val="231F20"/>
          <w:spacing w:val="-12"/>
          <w:sz w:val="23"/>
        </w:rPr>
        <w:t> </w:t>
      </w:r>
      <w:r>
        <w:rPr>
          <w:color w:val="231F20"/>
          <w:sz w:val="23"/>
        </w:rPr>
        <w:t>of</w:t>
      </w:r>
      <w:r>
        <w:rPr>
          <w:color w:val="231F20"/>
          <w:spacing w:val="-11"/>
          <w:sz w:val="23"/>
        </w:rPr>
        <w:t> </w:t>
      </w:r>
      <w:r>
        <w:rPr>
          <w:rFonts w:ascii="Cambria"/>
          <w:i/>
          <w:color w:val="231F20"/>
          <w:spacing w:val="-3"/>
          <w:sz w:val="23"/>
        </w:rPr>
        <w:t>Kapparos</w:t>
        <w:tab/>
      </w:r>
      <w:r>
        <w:rPr>
          <w:color w:val="231F20"/>
          <w:sz w:val="23"/>
        </w:rPr>
        <w:t>168</w:t>
      </w:r>
    </w:p>
    <w:p>
      <w:pPr>
        <w:spacing w:after="0" w:line="240" w:lineRule="auto"/>
        <w:jc w:val="left"/>
        <w:rPr>
          <w:sz w:val="23"/>
        </w:rPr>
        <w:sectPr>
          <w:pgSz w:w="8640" w:h="12960"/>
          <w:pgMar w:top="1060" w:bottom="280" w:left="0" w:right="1060"/>
        </w:sectPr>
      </w:pPr>
    </w:p>
    <w:p>
      <w:pPr>
        <w:pStyle w:val="ListParagraph"/>
        <w:numPr>
          <w:ilvl w:val="0"/>
          <w:numId w:val="4"/>
        </w:numPr>
        <w:tabs>
          <w:tab w:pos="1528" w:val="left" w:leader="none"/>
          <w:tab w:pos="7108" w:val="left" w:leader="dot"/>
        </w:tabs>
        <w:spacing w:line="240" w:lineRule="auto" w:before="92" w:after="0"/>
        <w:ind w:left="1527" w:right="0" w:hanging="328"/>
        <w:jc w:val="left"/>
        <w:rPr>
          <w:sz w:val="23"/>
        </w:rPr>
      </w:pPr>
      <w:r>
        <w:rPr>
          <w:color w:val="231F20"/>
          <w:sz w:val="23"/>
        </w:rPr>
        <w:t>Who </w:t>
      </w:r>
      <w:r>
        <w:rPr>
          <w:color w:val="231F20"/>
          <w:spacing w:val="-3"/>
          <w:sz w:val="23"/>
        </w:rPr>
        <w:t>Has </w:t>
      </w:r>
      <w:r>
        <w:rPr>
          <w:color w:val="231F20"/>
          <w:sz w:val="23"/>
        </w:rPr>
        <w:t>to Return a Book to</w:t>
      </w:r>
      <w:r>
        <w:rPr>
          <w:color w:val="231F20"/>
          <w:spacing w:val="-5"/>
          <w:sz w:val="23"/>
        </w:rPr>
        <w:t> </w:t>
      </w:r>
      <w:r>
        <w:rPr>
          <w:color w:val="231F20"/>
          <w:sz w:val="23"/>
        </w:rPr>
        <w:t>the</w:t>
      </w:r>
      <w:r>
        <w:rPr>
          <w:color w:val="231F20"/>
          <w:spacing w:val="-2"/>
          <w:sz w:val="23"/>
        </w:rPr>
        <w:t> </w:t>
      </w:r>
      <w:r>
        <w:rPr>
          <w:color w:val="231F20"/>
          <w:sz w:val="23"/>
        </w:rPr>
        <w:t>Library?</w:t>
        <w:tab/>
        <w:t>170</w:t>
      </w:r>
    </w:p>
    <w:p>
      <w:pPr>
        <w:pStyle w:val="ListParagraph"/>
        <w:numPr>
          <w:ilvl w:val="0"/>
          <w:numId w:val="4"/>
        </w:numPr>
        <w:tabs>
          <w:tab w:pos="1526" w:val="left" w:leader="none"/>
        </w:tabs>
        <w:spacing w:line="240" w:lineRule="auto" w:before="76" w:after="0"/>
        <w:ind w:left="1525" w:right="0" w:hanging="326"/>
        <w:jc w:val="left"/>
        <w:rPr>
          <w:sz w:val="23"/>
        </w:rPr>
      </w:pPr>
      <w:r>
        <w:rPr>
          <w:color w:val="231F20"/>
          <w:sz w:val="23"/>
        </w:rPr>
        <w:t>Does a Pit-Digger Need </w:t>
      </w:r>
      <w:r>
        <w:rPr>
          <w:color w:val="231F20"/>
          <w:spacing w:val="-3"/>
          <w:sz w:val="23"/>
        </w:rPr>
        <w:t>Atonement </w:t>
      </w:r>
      <w:r>
        <w:rPr>
          <w:color w:val="231F20"/>
          <w:sz w:val="23"/>
        </w:rPr>
        <w:t>If</w:t>
      </w:r>
      <w:r>
        <w:rPr>
          <w:color w:val="231F20"/>
          <w:spacing w:val="-25"/>
          <w:sz w:val="23"/>
        </w:rPr>
        <w:t> </w:t>
      </w:r>
      <w:r>
        <w:rPr>
          <w:color w:val="231F20"/>
          <w:sz w:val="23"/>
        </w:rPr>
        <w:t>Someone</w:t>
      </w:r>
    </w:p>
    <w:p>
      <w:pPr>
        <w:pStyle w:val="BodyText"/>
        <w:tabs>
          <w:tab w:pos="7111" w:val="left" w:leader="dot"/>
        </w:tabs>
        <w:spacing w:before="75"/>
        <w:ind w:left="1560"/>
      </w:pPr>
      <w:r>
        <w:rPr>
          <w:color w:val="231F20"/>
        </w:rPr>
        <w:t>Fell into His Pit</w:t>
      </w:r>
      <w:r>
        <w:rPr>
          <w:color w:val="231F20"/>
          <w:spacing w:val="-17"/>
        </w:rPr>
        <w:t> </w:t>
      </w:r>
      <w:r>
        <w:rPr>
          <w:color w:val="231F20"/>
        </w:rPr>
        <w:t>and</w:t>
      </w:r>
      <w:r>
        <w:rPr>
          <w:color w:val="231F20"/>
          <w:spacing w:val="-5"/>
        </w:rPr>
        <w:t> </w:t>
      </w:r>
      <w:r>
        <w:rPr>
          <w:color w:val="231F20"/>
        </w:rPr>
        <w:t>Died?.</w:t>
        <w:tab/>
        <w:t>172</w:t>
      </w:r>
    </w:p>
    <w:p>
      <w:pPr>
        <w:pStyle w:val="BodyText"/>
        <w:spacing w:before="76"/>
        <w:ind w:left="1560"/>
      </w:pPr>
      <w:r>
        <w:rPr>
          <w:color w:val="231F20"/>
        </w:rPr>
        <w:t>A Resident Put out a Trap to Catch Pigs but It</w:t>
      </w:r>
    </w:p>
    <w:p>
      <w:pPr>
        <w:pStyle w:val="BodyText"/>
        <w:tabs>
          <w:tab w:pos="7106" w:val="left" w:leader="dot"/>
        </w:tabs>
        <w:spacing w:before="75"/>
        <w:ind w:left="1560"/>
      </w:pPr>
      <w:r>
        <w:rPr>
          <w:color w:val="231F20"/>
        </w:rPr>
        <w:t>Killed</w:t>
      </w:r>
      <w:r>
        <w:rPr>
          <w:color w:val="231F20"/>
          <w:spacing w:val="-14"/>
        </w:rPr>
        <w:t> </w:t>
      </w:r>
      <w:r>
        <w:rPr>
          <w:color w:val="231F20"/>
        </w:rPr>
        <w:t>His</w:t>
      </w:r>
      <w:r>
        <w:rPr>
          <w:color w:val="231F20"/>
          <w:spacing w:val="-13"/>
        </w:rPr>
        <w:t> </w:t>
      </w:r>
      <w:r>
        <w:rPr>
          <w:color w:val="231F20"/>
          <w:spacing w:val="-4"/>
        </w:rPr>
        <w:t>Friend’s</w:t>
      </w:r>
      <w:r>
        <w:rPr>
          <w:color w:val="231F20"/>
          <w:spacing w:val="-13"/>
        </w:rPr>
        <w:t> </w:t>
      </w:r>
      <w:r>
        <w:rPr>
          <w:color w:val="231F20"/>
        </w:rPr>
        <w:t>Sheep:</w:t>
      </w:r>
      <w:r>
        <w:rPr>
          <w:color w:val="231F20"/>
          <w:spacing w:val="-13"/>
        </w:rPr>
        <w:t> </w:t>
      </w:r>
      <w:r>
        <w:rPr>
          <w:color w:val="231F20"/>
          <w:spacing w:val="-3"/>
        </w:rPr>
        <w:t>Must</w:t>
      </w:r>
      <w:r>
        <w:rPr>
          <w:color w:val="231F20"/>
          <w:spacing w:val="-13"/>
        </w:rPr>
        <w:t> </w:t>
      </w:r>
      <w:r>
        <w:rPr>
          <w:color w:val="231F20"/>
          <w:spacing w:val="-3"/>
        </w:rPr>
        <w:t>He</w:t>
      </w:r>
      <w:r>
        <w:rPr>
          <w:color w:val="231F20"/>
          <w:spacing w:val="-13"/>
        </w:rPr>
        <w:t> </w:t>
      </w:r>
      <w:r>
        <w:rPr>
          <w:color w:val="231F20"/>
          <w:spacing w:val="-3"/>
        </w:rPr>
        <w:t>Pay?</w:t>
        <w:tab/>
      </w:r>
      <w:r>
        <w:rPr>
          <w:color w:val="231F20"/>
        </w:rPr>
        <w:t>174</w:t>
      </w:r>
    </w:p>
    <w:p>
      <w:pPr>
        <w:pStyle w:val="ListParagraph"/>
        <w:numPr>
          <w:ilvl w:val="0"/>
          <w:numId w:val="4"/>
        </w:numPr>
        <w:tabs>
          <w:tab w:pos="1529" w:val="left" w:leader="none"/>
          <w:tab w:pos="7106" w:val="left" w:leader="dot"/>
        </w:tabs>
        <w:spacing w:line="240" w:lineRule="auto" w:before="76" w:after="0"/>
        <w:ind w:left="1528" w:right="0" w:hanging="329"/>
        <w:jc w:val="left"/>
        <w:rPr>
          <w:sz w:val="23"/>
        </w:rPr>
      </w:pPr>
      <w:r>
        <w:rPr>
          <w:color w:val="231F20"/>
          <w:sz w:val="23"/>
        </w:rPr>
        <w:t>Partners in Theft: Who </w:t>
      </w:r>
      <w:r>
        <w:rPr>
          <w:color w:val="231F20"/>
          <w:spacing w:val="-3"/>
          <w:sz w:val="23"/>
        </w:rPr>
        <w:t>Is</w:t>
      </w:r>
      <w:r>
        <w:rPr>
          <w:color w:val="231F20"/>
          <w:spacing w:val="-41"/>
          <w:sz w:val="23"/>
        </w:rPr>
        <w:t> </w:t>
      </w:r>
      <w:r>
        <w:rPr>
          <w:color w:val="231F20"/>
          <w:sz w:val="23"/>
        </w:rPr>
        <w:t>Most</w:t>
      </w:r>
      <w:r>
        <w:rPr>
          <w:color w:val="231F20"/>
          <w:spacing w:val="-8"/>
          <w:sz w:val="23"/>
        </w:rPr>
        <w:t> </w:t>
      </w:r>
      <w:r>
        <w:rPr>
          <w:color w:val="231F20"/>
          <w:sz w:val="23"/>
        </w:rPr>
        <w:t>Responsible?</w:t>
        <w:tab/>
        <w:t>177</w:t>
      </w:r>
    </w:p>
    <w:p>
      <w:pPr>
        <w:pStyle w:val="ListParagraph"/>
        <w:numPr>
          <w:ilvl w:val="0"/>
          <w:numId w:val="4"/>
        </w:numPr>
        <w:tabs>
          <w:tab w:pos="1527" w:val="left" w:leader="none"/>
          <w:tab w:pos="7109" w:val="left" w:leader="dot"/>
        </w:tabs>
        <w:spacing w:line="240" w:lineRule="auto" w:before="71" w:after="0"/>
        <w:ind w:left="1526" w:right="0" w:hanging="327"/>
        <w:jc w:val="left"/>
        <w:rPr>
          <w:sz w:val="23"/>
        </w:rPr>
      </w:pPr>
      <w:r>
        <w:rPr>
          <w:color w:val="231F20"/>
          <w:spacing w:val="-3"/>
          <w:sz w:val="23"/>
        </w:rPr>
        <w:t>Using </w:t>
      </w:r>
      <w:r>
        <w:rPr>
          <w:color w:val="231F20"/>
          <w:sz w:val="23"/>
        </w:rPr>
        <w:t>a Chipped </w:t>
      </w:r>
      <w:r>
        <w:rPr>
          <w:color w:val="231F20"/>
          <w:spacing w:val="-3"/>
          <w:sz w:val="23"/>
        </w:rPr>
        <w:t>Cup</w:t>
      </w:r>
      <w:r>
        <w:rPr>
          <w:color w:val="231F20"/>
          <w:spacing w:val="-6"/>
          <w:sz w:val="23"/>
        </w:rPr>
        <w:t> </w:t>
      </w:r>
      <w:r>
        <w:rPr>
          <w:color w:val="231F20"/>
          <w:sz w:val="23"/>
        </w:rPr>
        <w:t>for</w:t>
      </w:r>
      <w:r>
        <w:rPr>
          <w:color w:val="231F20"/>
          <w:spacing w:val="-3"/>
          <w:sz w:val="23"/>
        </w:rPr>
        <w:t> </w:t>
      </w:r>
      <w:r>
        <w:rPr>
          <w:rFonts w:ascii="Cambria"/>
          <w:i/>
          <w:color w:val="231F20"/>
          <w:spacing w:val="-3"/>
          <w:sz w:val="23"/>
        </w:rPr>
        <w:t>Kiddush</w:t>
        <w:tab/>
      </w:r>
      <w:r>
        <w:rPr>
          <w:color w:val="231F20"/>
          <w:sz w:val="23"/>
        </w:rPr>
        <w:t>180</w:t>
      </w:r>
    </w:p>
    <w:p>
      <w:pPr>
        <w:pStyle w:val="ListParagraph"/>
        <w:numPr>
          <w:ilvl w:val="0"/>
          <w:numId w:val="4"/>
        </w:numPr>
        <w:tabs>
          <w:tab w:pos="1526" w:val="left" w:leader="none"/>
        </w:tabs>
        <w:spacing w:line="240" w:lineRule="auto" w:before="75" w:after="0"/>
        <w:ind w:left="1525" w:right="0" w:hanging="326"/>
        <w:jc w:val="left"/>
        <w:rPr>
          <w:sz w:val="23"/>
        </w:rPr>
      </w:pPr>
      <w:r>
        <w:rPr>
          <w:color w:val="231F20"/>
          <w:sz w:val="23"/>
        </w:rPr>
        <w:t>His </w:t>
      </w:r>
      <w:r>
        <w:rPr>
          <w:color w:val="231F20"/>
          <w:spacing w:val="-3"/>
          <w:sz w:val="23"/>
        </w:rPr>
        <w:t>Store </w:t>
      </w:r>
      <w:r>
        <w:rPr>
          <w:color w:val="231F20"/>
          <w:sz w:val="23"/>
        </w:rPr>
        <w:t>Alarm </w:t>
      </w:r>
      <w:r>
        <w:rPr>
          <w:color w:val="231F20"/>
          <w:spacing w:val="-7"/>
          <w:sz w:val="23"/>
        </w:rPr>
        <w:t>Went </w:t>
      </w:r>
      <w:r>
        <w:rPr>
          <w:color w:val="231F20"/>
          <w:sz w:val="23"/>
        </w:rPr>
        <w:t>Off, Neighbors</w:t>
      </w:r>
      <w:r>
        <w:rPr>
          <w:color w:val="231F20"/>
          <w:spacing w:val="-29"/>
          <w:sz w:val="23"/>
        </w:rPr>
        <w:t> </w:t>
      </w:r>
      <w:r>
        <w:rPr>
          <w:color w:val="231F20"/>
          <w:sz w:val="23"/>
        </w:rPr>
        <w:t>Called</w:t>
      </w:r>
    </w:p>
    <w:p>
      <w:pPr>
        <w:pStyle w:val="BodyText"/>
        <w:tabs>
          <w:tab w:pos="7109" w:val="left" w:leader="dot"/>
        </w:tabs>
        <w:spacing w:before="75"/>
        <w:ind w:left="1560"/>
      </w:pPr>
      <w:r>
        <w:rPr>
          <w:color w:val="231F20"/>
        </w:rPr>
        <w:t>Him: </w:t>
      </w:r>
      <w:r>
        <w:rPr>
          <w:color w:val="231F20"/>
          <w:spacing w:val="-3"/>
        </w:rPr>
        <w:t>Must He </w:t>
      </w:r>
      <w:r>
        <w:rPr>
          <w:color w:val="231F20"/>
        </w:rPr>
        <w:t>Go </w:t>
      </w:r>
      <w:r>
        <w:rPr>
          <w:color w:val="231F20"/>
          <w:spacing w:val="-3"/>
        </w:rPr>
        <w:t>at </w:t>
      </w:r>
      <w:r>
        <w:rPr>
          <w:color w:val="231F20"/>
        </w:rPr>
        <w:t>Night to </w:t>
      </w:r>
      <w:r>
        <w:rPr>
          <w:color w:val="231F20"/>
          <w:spacing w:val="-6"/>
        </w:rPr>
        <w:t>Turn</w:t>
      </w:r>
      <w:r>
        <w:rPr>
          <w:color w:val="231F20"/>
          <w:spacing w:val="13"/>
        </w:rPr>
        <w:t> </w:t>
      </w:r>
      <w:r>
        <w:rPr>
          <w:color w:val="231F20"/>
        </w:rPr>
        <w:t>it</w:t>
      </w:r>
      <w:r>
        <w:rPr>
          <w:color w:val="231F20"/>
          <w:spacing w:val="1"/>
        </w:rPr>
        <w:t> </w:t>
      </w:r>
      <w:r>
        <w:rPr>
          <w:color w:val="231F20"/>
        </w:rPr>
        <w:t>Off?</w:t>
        <w:tab/>
        <w:t>182</w:t>
      </w:r>
    </w:p>
    <w:p>
      <w:pPr>
        <w:pStyle w:val="ListParagraph"/>
        <w:numPr>
          <w:ilvl w:val="0"/>
          <w:numId w:val="4"/>
        </w:numPr>
        <w:tabs>
          <w:tab w:pos="1529" w:val="left" w:leader="none"/>
          <w:tab w:pos="7108" w:val="left" w:leader="dot"/>
        </w:tabs>
        <w:spacing w:line="240" w:lineRule="auto" w:before="76" w:after="0"/>
        <w:ind w:left="1528" w:right="0" w:hanging="329"/>
        <w:jc w:val="left"/>
        <w:rPr>
          <w:sz w:val="23"/>
        </w:rPr>
      </w:pPr>
      <w:r>
        <w:rPr>
          <w:color w:val="231F20"/>
          <w:sz w:val="23"/>
        </w:rPr>
        <w:t>Moral</w:t>
      </w:r>
      <w:r>
        <w:rPr>
          <w:color w:val="231F20"/>
          <w:spacing w:val="-6"/>
          <w:sz w:val="23"/>
        </w:rPr>
        <w:t> </w:t>
      </w:r>
      <w:r>
        <w:rPr>
          <w:color w:val="231F20"/>
          <w:sz w:val="23"/>
        </w:rPr>
        <w:t>Obligations</w:t>
        <w:tab/>
        <w:t>184</w:t>
      </w:r>
    </w:p>
    <w:p>
      <w:pPr>
        <w:pStyle w:val="BodyText"/>
        <w:spacing w:before="75"/>
        <w:ind w:left="1560"/>
      </w:pPr>
      <w:r>
        <w:rPr>
          <w:color w:val="231F20"/>
        </w:rPr>
        <w:t>Did a Neighbor Morally </w:t>
      </w:r>
      <w:r>
        <w:rPr>
          <w:color w:val="231F20"/>
          <w:spacing w:val="-4"/>
        </w:rPr>
        <w:t>Have </w:t>
      </w:r>
      <w:r>
        <w:rPr>
          <w:color w:val="231F20"/>
        </w:rPr>
        <w:t>to </w:t>
      </w:r>
      <w:r>
        <w:rPr>
          <w:color w:val="231F20"/>
          <w:spacing w:val="-4"/>
        </w:rPr>
        <w:t>Pay </w:t>
      </w:r>
      <w:r>
        <w:rPr>
          <w:color w:val="231F20"/>
        </w:rPr>
        <w:t>for Causing a Fine?   .</w:t>
      </w:r>
      <w:r>
        <w:rPr>
          <w:color w:val="231F20"/>
          <w:spacing w:val="-12"/>
        </w:rPr>
        <w:t> </w:t>
      </w:r>
      <w:r>
        <w:rPr>
          <w:color w:val="231F20"/>
        </w:rPr>
        <w:t>185</w:t>
      </w:r>
    </w:p>
    <w:p>
      <w:pPr>
        <w:pStyle w:val="ListParagraph"/>
        <w:numPr>
          <w:ilvl w:val="0"/>
          <w:numId w:val="4"/>
        </w:numPr>
        <w:tabs>
          <w:tab w:pos="1526" w:val="left" w:leader="none"/>
        </w:tabs>
        <w:spacing w:line="240" w:lineRule="auto" w:before="76" w:after="0"/>
        <w:ind w:left="1525" w:right="0" w:hanging="326"/>
        <w:jc w:val="left"/>
        <w:rPr>
          <w:sz w:val="23"/>
        </w:rPr>
      </w:pPr>
      <w:r>
        <w:rPr>
          <w:color w:val="231F20"/>
          <w:w w:val="105"/>
          <w:sz w:val="23"/>
        </w:rPr>
        <w:t>Does</w:t>
      </w:r>
      <w:r>
        <w:rPr>
          <w:color w:val="231F20"/>
          <w:spacing w:val="-11"/>
          <w:w w:val="105"/>
          <w:sz w:val="23"/>
        </w:rPr>
        <w:t> </w:t>
      </w:r>
      <w:r>
        <w:rPr>
          <w:color w:val="231F20"/>
          <w:w w:val="105"/>
          <w:sz w:val="23"/>
        </w:rPr>
        <w:t>a</w:t>
      </w:r>
      <w:r>
        <w:rPr>
          <w:color w:val="231F20"/>
          <w:spacing w:val="-11"/>
          <w:w w:val="105"/>
          <w:sz w:val="23"/>
        </w:rPr>
        <w:t> </w:t>
      </w:r>
      <w:r>
        <w:rPr>
          <w:color w:val="231F20"/>
          <w:w w:val="105"/>
          <w:sz w:val="23"/>
        </w:rPr>
        <w:t>Doctor</w:t>
      </w:r>
      <w:r>
        <w:rPr>
          <w:color w:val="231F20"/>
          <w:spacing w:val="-11"/>
          <w:w w:val="105"/>
          <w:sz w:val="23"/>
        </w:rPr>
        <w:t> </w:t>
      </w:r>
      <w:r>
        <w:rPr>
          <w:color w:val="231F20"/>
          <w:w w:val="105"/>
          <w:sz w:val="23"/>
        </w:rPr>
        <w:t>Need</w:t>
      </w:r>
      <w:r>
        <w:rPr>
          <w:color w:val="231F20"/>
          <w:spacing w:val="-11"/>
          <w:w w:val="105"/>
          <w:sz w:val="23"/>
        </w:rPr>
        <w:t> </w:t>
      </w:r>
      <w:r>
        <w:rPr>
          <w:color w:val="231F20"/>
          <w:w w:val="105"/>
          <w:sz w:val="23"/>
        </w:rPr>
        <w:t>to</w:t>
      </w:r>
      <w:r>
        <w:rPr>
          <w:color w:val="231F20"/>
          <w:spacing w:val="-11"/>
          <w:w w:val="105"/>
          <w:sz w:val="23"/>
        </w:rPr>
        <w:t> </w:t>
      </w:r>
      <w:r>
        <w:rPr>
          <w:color w:val="231F20"/>
          <w:w w:val="105"/>
          <w:sz w:val="23"/>
        </w:rPr>
        <w:t>Interrupt</w:t>
      </w:r>
      <w:r>
        <w:rPr>
          <w:color w:val="231F20"/>
          <w:spacing w:val="-11"/>
          <w:w w:val="105"/>
          <w:sz w:val="23"/>
        </w:rPr>
        <w:t> </w:t>
      </w:r>
      <w:r>
        <w:rPr>
          <w:color w:val="231F20"/>
          <w:spacing w:val="-4"/>
          <w:w w:val="105"/>
          <w:sz w:val="23"/>
        </w:rPr>
        <w:t>Treating</w:t>
      </w:r>
    </w:p>
    <w:p>
      <w:pPr>
        <w:tabs>
          <w:tab w:pos="7106" w:val="left" w:leader="dot"/>
        </w:tabs>
        <w:spacing w:before="71"/>
        <w:ind w:left="1560" w:right="0" w:firstLine="0"/>
        <w:jc w:val="left"/>
        <w:rPr>
          <w:sz w:val="23"/>
        </w:rPr>
      </w:pPr>
      <w:r>
        <w:rPr>
          <w:color w:val="231F20"/>
          <w:sz w:val="23"/>
        </w:rPr>
        <w:t>Someone and</w:t>
      </w:r>
      <w:r>
        <w:rPr>
          <w:color w:val="231F20"/>
          <w:spacing w:val="-21"/>
          <w:sz w:val="23"/>
        </w:rPr>
        <w:t> </w:t>
      </w:r>
      <w:r>
        <w:rPr>
          <w:rFonts w:ascii="Cambria"/>
          <w:i/>
          <w:color w:val="231F20"/>
          <w:sz w:val="23"/>
        </w:rPr>
        <w:t>Daven</w:t>
      </w:r>
      <w:r>
        <w:rPr>
          <w:rFonts w:ascii="Cambria"/>
          <w:i/>
          <w:color w:val="231F20"/>
          <w:spacing w:val="-3"/>
          <w:sz w:val="23"/>
        </w:rPr>
        <w:t> Minchah</w:t>
      </w:r>
      <w:r>
        <w:rPr>
          <w:color w:val="231F20"/>
          <w:spacing w:val="-3"/>
          <w:sz w:val="23"/>
        </w:rPr>
        <w:t>?</w:t>
        <w:tab/>
      </w:r>
      <w:r>
        <w:rPr>
          <w:color w:val="231F20"/>
          <w:sz w:val="23"/>
        </w:rPr>
        <w:t>188</w:t>
      </w:r>
    </w:p>
    <w:p>
      <w:pPr>
        <w:pStyle w:val="ListParagraph"/>
        <w:numPr>
          <w:ilvl w:val="0"/>
          <w:numId w:val="4"/>
        </w:numPr>
        <w:tabs>
          <w:tab w:pos="1526" w:val="left" w:leader="none"/>
        </w:tabs>
        <w:spacing w:line="309" w:lineRule="auto" w:before="75" w:after="0"/>
        <w:ind w:left="1560" w:right="1711" w:hanging="360"/>
        <w:jc w:val="left"/>
        <w:rPr>
          <w:sz w:val="23"/>
        </w:rPr>
      </w:pPr>
      <w:r>
        <w:rPr>
          <w:color w:val="231F20"/>
          <w:sz w:val="23"/>
        </w:rPr>
        <w:t>Who</w:t>
      </w:r>
      <w:r>
        <w:rPr>
          <w:color w:val="231F20"/>
          <w:spacing w:val="-12"/>
          <w:sz w:val="23"/>
        </w:rPr>
        <w:t> </w:t>
      </w:r>
      <w:r>
        <w:rPr>
          <w:color w:val="231F20"/>
          <w:sz w:val="23"/>
        </w:rPr>
        <w:t>Needed</w:t>
      </w:r>
      <w:r>
        <w:rPr>
          <w:color w:val="231F20"/>
          <w:spacing w:val="-11"/>
          <w:sz w:val="23"/>
        </w:rPr>
        <w:t> </w:t>
      </w:r>
      <w:r>
        <w:rPr>
          <w:color w:val="231F20"/>
          <w:sz w:val="23"/>
        </w:rPr>
        <w:t>to</w:t>
      </w:r>
      <w:r>
        <w:rPr>
          <w:color w:val="231F20"/>
          <w:spacing w:val="-12"/>
          <w:sz w:val="23"/>
        </w:rPr>
        <w:t> </w:t>
      </w:r>
      <w:r>
        <w:rPr>
          <w:color w:val="231F20"/>
          <w:spacing w:val="-4"/>
          <w:sz w:val="23"/>
        </w:rPr>
        <w:t>Pay</w:t>
      </w:r>
      <w:r>
        <w:rPr>
          <w:color w:val="231F20"/>
          <w:spacing w:val="-11"/>
          <w:sz w:val="23"/>
        </w:rPr>
        <w:t> </w:t>
      </w:r>
      <w:r>
        <w:rPr>
          <w:color w:val="231F20"/>
          <w:sz w:val="23"/>
        </w:rPr>
        <w:t>for</w:t>
      </w:r>
      <w:r>
        <w:rPr>
          <w:color w:val="231F20"/>
          <w:spacing w:val="-12"/>
          <w:sz w:val="23"/>
        </w:rPr>
        <w:t> </w:t>
      </w:r>
      <w:r>
        <w:rPr>
          <w:color w:val="231F20"/>
          <w:sz w:val="23"/>
        </w:rPr>
        <w:t>Catching</w:t>
      </w:r>
      <w:r>
        <w:rPr>
          <w:color w:val="231F20"/>
          <w:spacing w:val="-11"/>
          <w:sz w:val="23"/>
        </w:rPr>
        <w:t> </w:t>
      </w:r>
      <w:r>
        <w:rPr>
          <w:color w:val="231F20"/>
          <w:sz w:val="23"/>
        </w:rPr>
        <w:t>A</w:t>
      </w:r>
      <w:r>
        <w:rPr>
          <w:color w:val="231F20"/>
          <w:spacing w:val="-12"/>
          <w:sz w:val="23"/>
        </w:rPr>
        <w:t> </w:t>
      </w:r>
      <w:r>
        <w:rPr>
          <w:color w:val="231F20"/>
          <w:sz w:val="23"/>
        </w:rPr>
        <w:t>Snake?</w:t>
      </w:r>
      <w:r>
        <w:rPr>
          <w:color w:val="231F20"/>
          <w:spacing w:val="-11"/>
          <w:sz w:val="23"/>
        </w:rPr>
        <w:t> </w:t>
      </w:r>
      <w:r>
        <w:rPr>
          <w:color w:val="231F20"/>
          <w:sz w:val="23"/>
        </w:rPr>
        <w:t>The People Who Ordered the Exterminator? Or</w:t>
      </w:r>
      <w:r>
        <w:rPr>
          <w:color w:val="231F20"/>
          <w:spacing w:val="-11"/>
          <w:sz w:val="23"/>
        </w:rPr>
        <w:t> </w:t>
      </w:r>
      <w:r>
        <w:rPr>
          <w:color w:val="231F20"/>
          <w:sz w:val="23"/>
        </w:rPr>
        <w:t>All</w:t>
      </w:r>
    </w:p>
    <w:p>
      <w:pPr>
        <w:pStyle w:val="BodyText"/>
        <w:tabs>
          <w:tab w:pos="7111" w:val="left" w:leader="dot"/>
        </w:tabs>
        <w:spacing w:line="262" w:lineRule="exact"/>
        <w:ind w:left="1560"/>
      </w:pPr>
      <w:r>
        <w:rPr>
          <w:color w:val="231F20"/>
        </w:rPr>
        <w:t>the Residents in</w:t>
      </w:r>
      <w:r>
        <w:rPr>
          <w:color w:val="231F20"/>
          <w:spacing w:val="11"/>
        </w:rPr>
        <w:t> </w:t>
      </w:r>
      <w:r>
        <w:rPr>
          <w:color w:val="231F20"/>
        </w:rPr>
        <w:t>the</w:t>
      </w:r>
      <w:r>
        <w:rPr>
          <w:color w:val="231F20"/>
          <w:spacing w:val="3"/>
        </w:rPr>
        <w:t> </w:t>
      </w:r>
      <w:r>
        <w:rPr>
          <w:color w:val="231F20"/>
        </w:rPr>
        <w:t>Neighborhood?</w:t>
        <w:tab/>
        <w:t>190</w:t>
      </w:r>
    </w:p>
    <w:p>
      <w:pPr>
        <w:pStyle w:val="BodyText"/>
        <w:tabs>
          <w:tab w:pos="7107" w:val="left" w:leader="dot"/>
        </w:tabs>
        <w:spacing w:before="75"/>
        <w:ind w:left="1560"/>
      </w:pPr>
      <w:r>
        <w:rPr>
          <w:color w:val="231F20"/>
          <w:spacing w:val="-3"/>
        </w:rPr>
        <w:t>Is</w:t>
      </w:r>
      <w:r>
        <w:rPr>
          <w:color w:val="231F20"/>
          <w:spacing w:val="-17"/>
        </w:rPr>
        <w:t> </w:t>
      </w:r>
      <w:r>
        <w:rPr>
          <w:color w:val="231F20"/>
        </w:rPr>
        <w:t>Preventing</w:t>
      </w:r>
      <w:r>
        <w:rPr>
          <w:color w:val="231F20"/>
          <w:spacing w:val="-17"/>
        </w:rPr>
        <w:t> </w:t>
      </w:r>
      <w:r>
        <w:rPr>
          <w:color w:val="231F20"/>
        </w:rPr>
        <w:t>Possible</w:t>
      </w:r>
      <w:r>
        <w:rPr>
          <w:color w:val="231F20"/>
          <w:spacing w:val="-17"/>
        </w:rPr>
        <w:t> </w:t>
      </w:r>
      <w:r>
        <w:rPr>
          <w:color w:val="231F20"/>
        </w:rPr>
        <w:t>Loss</w:t>
      </w:r>
      <w:r>
        <w:rPr>
          <w:color w:val="231F20"/>
          <w:spacing w:val="-17"/>
        </w:rPr>
        <w:t> </w:t>
      </w:r>
      <w:r>
        <w:rPr>
          <w:color w:val="231F20"/>
        </w:rPr>
        <w:t>a</w:t>
      </w:r>
      <w:r>
        <w:rPr>
          <w:color w:val="231F20"/>
          <w:spacing w:val="-17"/>
        </w:rPr>
        <w:t> </w:t>
      </w:r>
      <w:r>
        <w:rPr>
          <w:color w:val="231F20"/>
        </w:rPr>
        <w:t>Benefit?</w:t>
        <w:tab/>
        <w:t>192</w:t>
      </w:r>
    </w:p>
    <w:p>
      <w:pPr>
        <w:pStyle w:val="ListParagraph"/>
        <w:numPr>
          <w:ilvl w:val="0"/>
          <w:numId w:val="4"/>
        </w:numPr>
        <w:tabs>
          <w:tab w:pos="1526" w:val="left" w:leader="none"/>
        </w:tabs>
        <w:spacing w:line="309" w:lineRule="auto" w:before="76" w:after="0"/>
        <w:ind w:left="1560" w:right="1095" w:hanging="360"/>
        <w:jc w:val="left"/>
        <w:rPr>
          <w:sz w:val="23"/>
        </w:rPr>
      </w:pPr>
      <w:r>
        <w:rPr>
          <w:color w:val="231F20"/>
          <w:sz w:val="23"/>
        </w:rPr>
        <w:t>A </w:t>
      </w:r>
      <w:r>
        <w:rPr>
          <w:color w:val="231F20"/>
          <w:spacing w:val="-6"/>
          <w:sz w:val="23"/>
        </w:rPr>
        <w:t>Woman </w:t>
      </w:r>
      <w:r>
        <w:rPr>
          <w:color w:val="231F20"/>
          <w:spacing w:val="-7"/>
          <w:sz w:val="23"/>
        </w:rPr>
        <w:t>Went </w:t>
      </w:r>
      <w:r>
        <w:rPr>
          <w:color w:val="231F20"/>
          <w:sz w:val="23"/>
        </w:rPr>
        <w:t>into Labor in Her Home; A Neighbor Summoned a Midwife Who Helped Deliver</w:t>
      </w:r>
      <w:r>
        <w:rPr>
          <w:color w:val="231F20"/>
          <w:spacing w:val="-39"/>
          <w:sz w:val="23"/>
        </w:rPr>
        <w:t> </w:t>
      </w:r>
      <w:r>
        <w:rPr>
          <w:color w:val="231F20"/>
          <w:sz w:val="23"/>
        </w:rPr>
        <w:t>the</w:t>
      </w:r>
    </w:p>
    <w:p>
      <w:pPr>
        <w:pStyle w:val="BodyText"/>
        <w:tabs>
          <w:tab w:pos="7111" w:val="left" w:leader="dot"/>
        </w:tabs>
        <w:spacing w:line="262" w:lineRule="exact"/>
        <w:ind w:left="1560"/>
      </w:pPr>
      <w:r>
        <w:rPr>
          <w:color w:val="231F20"/>
        </w:rPr>
        <w:t>Baby: Do the </w:t>
      </w:r>
      <w:r>
        <w:rPr>
          <w:color w:val="231F20"/>
          <w:spacing w:val="-3"/>
        </w:rPr>
        <w:t>Parents </w:t>
      </w:r>
      <w:r>
        <w:rPr>
          <w:color w:val="231F20"/>
        </w:rPr>
        <w:t>Need</w:t>
      </w:r>
      <w:r>
        <w:rPr>
          <w:color w:val="231F20"/>
          <w:spacing w:val="-17"/>
        </w:rPr>
        <w:t> </w:t>
      </w:r>
      <w:r>
        <w:rPr>
          <w:color w:val="231F20"/>
        </w:rPr>
        <w:t>to</w:t>
      </w:r>
      <w:r>
        <w:rPr>
          <w:color w:val="231F20"/>
          <w:spacing w:val="-4"/>
        </w:rPr>
        <w:t> </w:t>
      </w:r>
      <w:r>
        <w:rPr>
          <w:color w:val="231F20"/>
          <w:spacing w:val="-3"/>
        </w:rPr>
        <w:t>Pay?</w:t>
        <w:tab/>
      </w:r>
      <w:r>
        <w:rPr>
          <w:color w:val="231F20"/>
        </w:rPr>
        <w:t>194</w:t>
      </w:r>
    </w:p>
    <w:p>
      <w:pPr>
        <w:pStyle w:val="ListParagraph"/>
        <w:numPr>
          <w:ilvl w:val="0"/>
          <w:numId w:val="4"/>
        </w:numPr>
        <w:tabs>
          <w:tab w:pos="1526" w:val="left" w:leader="none"/>
        </w:tabs>
        <w:spacing w:line="240" w:lineRule="auto" w:before="75" w:after="0"/>
        <w:ind w:left="1525" w:right="0" w:hanging="326"/>
        <w:jc w:val="left"/>
        <w:rPr>
          <w:sz w:val="23"/>
        </w:rPr>
      </w:pPr>
      <w:r>
        <w:rPr>
          <w:color w:val="231F20"/>
          <w:spacing w:val="-3"/>
          <w:sz w:val="23"/>
        </w:rPr>
        <w:t>He</w:t>
      </w:r>
      <w:r>
        <w:rPr>
          <w:color w:val="231F20"/>
          <w:spacing w:val="-7"/>
          <w:sz w:val="23"/>
        </w:rPr>
        <w:t> </w:t>
      </w:r>
      <w:r>
        <w:rPr>
          <w:color w:val="231F20"/>
          <w:sz w:val="23"/>
        </w:rPr>
        <w:t>Left</w:t>
      </w:r>
      <w:r>
        <w:rPr>
          <w:color w:val="231F20"/>
          <w:spacing w:val="-6"/>
          <w:sz w:val="23"/>
        </w:rPr>
        <w:t> </w:t>
      </w:r>
      <w:r>
        <w:rPr>
          <w:color w:val="231F20"/>
          <w:sz w:val="23"/>
        </w:rPr>
        <w:t>His</w:t>
      </w:r>
      <w:r>
        <w:rPr>
          <w:color w:val="231F20"/>
          <w:spacing w:val="-6"/>
          <w:sz w:val="23"/>
        </w:rPr>
        <w:t> </w:t>
      </w:r>
      <w:r>
        <w:rPr>
          <w:color w:val="231F20"/>
          <w:sz w:val="23"/>
        </w:rPr>
        <w:t>Loaded</w:t>
      </w:r>
      <w:r>
        <w:rPr>
          <w:color w:val="231F20"/>
          <w:spacing w:val="-6"/>
          <w:sz w:val="23"/>
        </w:rPr>
        <w:t> </w:t>
      </w:r>
      <w:r>
        <w:rPr>
          <w:color w:val="231F20"/>
          <w:sz w:val="23"/>
        </w:rPr>
        <w:t>Gun</w:t>
      </w:r>
      <w:r>
        <w:rPr>
          <w:color w:val="231F20"/>
          <w:spacing w:val="-7"/>
          <w:sz w:val="23"/>
        </w:rPr>
        <w:t> </w:t>
      </w:r>
      <w:r>
        <w:rPr>
          <w:color w:val="231F20"/>
          <w:sz w:val="23"/>
        </w:rPr>
        <w:t>in</w:t>
      </w:r>
      <w:r>
        <w:rPr>
          <w:color w:val="231F20"/>
          <w:spacing w:val="-6"/>
          <w:sz w:val="23"/>
        </w:rPr>
        <w:t> </w:t>
      </w:r>
      <w:r>
        <w:rPr>
          <w:color w:val="231F20"/>
          <w:sz w:val="23"/>
        </w:rPr>
        <w:t>the</w:t>
      </w:r>
      <w:r>
        <w:rPr>
          <w:color w:val="231F20"/>
          <w:spacing w:val="-6"/>
          <w:sz w:val="23"/>
        </w:rPr>
        <w:t> </w:t>
      </w:r>
      <w:r>
        <w:rPr>
          <w:color w:val="231F20"/>
          <w:sz w:val="23"/>
        </w:rPr>
        <w:t>Classroom;</w:t>
      </w:r>
      <w:r>
        <w:rPr>
          <w:color w:val="231F20"/>
          <w:spacing w:val="-6"/>
          <w:sz w:val="23"/>
        </w:rPr>
        <w:t> </w:t>
      </w:r>
      <w:r>
        <w:rPr>
          <w:color w:val="231F20"/>
          <w:sz w:val="23"/>
        </w:rPr>
        <w:t>A</w:t>
      </w:r>
      <w:r>
        <w:rPr>
          <w:color w:val="231F20"/>
          <w:spacing w:val="-7"/>
          <w:sz w:val="23"/>
        </w:rPr>
        <w:t> </w:t>
      </w:r>
      <w:r>
        <w:rPr>
          <w:color w:val="231F20"/>
          <w:sz w:val="23"/>
        </w:rPr>
        <w:t>Child</w:t>
      </w:r>
      <w:r>
        <w:rPr>
          <w:color w:val="231F20"/>
          <w:spacing w:val="-6"/>
          <w:sz w:val="23"/>
        </w:rPr>
        <w:t> </w:t>
      </w:r>
      <w:r>
        <w:rPr>
          <w:color w:val="231F20"/>
          <w:sz w:val="23"/>
        </w:rPr>
        <w:t>Fired</w:t>
      </w:r>
    </w:p>
    <w:p>
      <w:pPr>
        <w:pStyle w:val="BodyText"/>
        <w:tabs>
          <w:tab w:pos="7109" w:val="left" w:leader="dot"/>
        </w:tabs>
        <w:spacing w:line="309" w:lineRule="auto" w:before="76"/>
        <w:ind w:left="1560" w:right="137"/>
      </w:pPr>
      <w:r>
        <w:rPr>
          <w:color w:val="231F20"/>
          <w:spacing w:val="-5"/>
        </w:rPr>
        <w:t>It </w:t>
      </w:r>
      <w:r>
        <w:rPr>
          <w:color w:val="231F20"/>
        </w:rPr>
        <w:t>and </w:t>
      </w:r>
      <w:r>
        <w:rPr>
          <w:color w:val="231F20"/>
          <w:spacing w:val="-4"/>
        </w:rPr>
        <w:t>Wounded </w:t>
      </w:r>
      <w:r>
        <w:rPr>
          <w:color w:val="231F20"/>
        </w:rPr>
        <w:t>Another Boy: Did the </w:t>
      </w:r>
      <w:r>
        <w:rPr>
          <w:color w:val="231F20"/>
          <w:spacing w:val="-3"/>
        </w:rPr>
        <w:t>Adult </w:t>
      </w:r>
      <w:r>
        <w:rPr>
          <w:color w:val="231F20"/>
          <w:spacing w:val="-4"/>
        </w:rPr>
        <w:t>Have </w:t>
      </w:r>
      <w:r>
        <w:rPr>
          <w:color w:val="231F20"/>
        </w:rPr>
        <w:t>to </w:t>
      </w:r>
      <w:r>
        <w:rPr>
          <w:color w:val="231F20"/>
          <w:spacing w:val="-3"/>
        </w:rPr>
        <w:t>Pay? </w:t>
      </w:r>
      <w:r>
        <w:rPr>
          <w:color w:val="231F20"/>
        </w:rPr>
        <w:t>. 197 Drastic Times Call for</w:t>
      </w:r>
      <w:r>
        <w:rPr>
          <w:color w:val="231F20"/>
          <w:spacing w:val="-4"/>
        </w:rPr>
        <w:t> </w:t>
      </w:r>
      <w:r>
        <w:rPr>
          <w:color w:val="231F20"/>
        </w:rPr>
        <w:t>Drastic</w:t>
      </w:r>
      <w:r>
        <w:rPr>
          <w:color w:val="231F20"/>
          <w:spacing w:val="-1"/>
        </w:rPr>
        <w:t> </w:t>
      </w:r>
      <w:r>
        <w:rPr>
          <w:color w:val="231F20"/>
        </w:rPr>
        <w:t>Measures</w:t>
        <w:tab/>
      </w:r>
      <w:r>
        <w:rPr>
          <w:color w:val="231F20"/>
          <w:spacing w:val="-6"/>
        </w:rPr>
        <w:t>199</w:t>
      </w:r>
    </w:p>
    <w:p>
      <w:pPr>
        <w:pStyle w:val="ListParagraph"/>
        <w:numPr>
          <w:ilvl w:val="0"/>
          <w:numId w:val="4"/>
        </w:numPr>
        <w:tabs>
          <w:tab w:pos="1531" w:val="left" w:leader="none"/>
          <w:tab w:pos="7112" w:val="left" w:leader="dot"/>
        </w:tabs>
        <w:spacing w:line="262" w:lineRule="exact" w:before="0" w:after="0"/>
        <w:ind w:left="1530" w:right="0" w:hanging="331"/>
        <w:jc w:val="left"/>
        <w:rPr>
          <w:sz w:val="23"/>
        </w:rPr>
      </w:pPr>
      <w:r>
        <w:rPr>
          <w:color w:val="231F20"/>
          <w:spacing w:val="-3"/>
          <w:sz w:val="23"/>
        </w:rPr>
        <w:t>May</w:t>
      </w:r>
      <w:r>
        <w:rPr>
          <w:color w:val="231F20"/>
          <w:spacing w:val="-14"/>
          <w:sz w:val="23"/>
        </w:rPr>
        <w:t> </w:t>
      </w:r>
      <w:r>
        <w:rPr>
          <w:color w:val="231F20"/>
          <w:sz w:val="23"/>
        </w:rPr>
        <w:t>One</w:t>
      </w:r>
      <w:r>
        <w:rPr>
          <w:color w:val="231F20"/>
          <w:spacing w:val="-13"/>
          <w:sz w:val="23"/>
        </w:rPr>
        <w:t> </w:t>
      </w:r>
      <w:r>
        <w:rPr>
          <w:color w:val="231F20"/>
          <w:sz w:val="23"/>
        </w:rPr>
        <w:t>Steal</w:t>
      </w:r>
      <w:r>
        <w:rPr>
          <w:color w:val="231F20"/>
          <w:spacing w:val="-13"/>
          <w:sz w:val="23"/>
        </w:rPr>
        <w:t> </w:t>
      </w:r>
      <w:r>
        <w:rPr>
          <w:color w:val="231F20"/>
          <w:sz w:val="23"/>
        </w:rPr>
        <w:t>to</w:t>
      </w:r>
      <w:r>
        <w:rPr>
          <w:color w:val="231F20"/>
          <w:spacing w:val="-13"/>
          <w:sz w:val="23"/>
        </w:rPr>
        <w:t> </w:t>
      </w:r>
      <w:r>
        <w:rPr>
          <w:color w:val="231F20"/>
          <w:sz w:val="23"/>
        </w:rPr>
        <w:t>Save</w:t>
      </w:r>
      <w:r>
        <w:rPr>
          <w:color w:val="231F20"/>
          <w:spacing w:val="-14"/>
          <w:sz w:val="23"/>
        </w:rPr>
        <w:t> </w:t>
      </w:r>
      <w:r>
        <w:rPr>
          <w:color w:val="231F20"/>
          <w:sz w:val="23"/>
        </w:rPr>
        <w:t>a</w:t>
      </w:r>
      <w:r>
        <w:rPr>
          <w:color w:val="231F20"/>
          <w:spacing w:val="-13"/>
          <w:sz w:val="23"/>
        </w:rPr>
        <w:t> </w:t>
      </w:r>
      <w:r>
        <w:rPr>
          <w:color w:val="231F20"/>
          <w:sz w:val="23"/>
        </w:rPr>
        <w:t>Life?</w:t>
        <w:tab/>
        <w:t>200</w:t>
      </w:r>
    </w:p>
    <w:p>
      <w:pPr>
        <w:pStyle w:val="ListParagraph"/>
        <w:numPr>
          <w:ilvl w:val="0"/>
          <w:numId w:val="4"/>
        </w:numPr>
        <w:tabs>
          <w:tab w:pos="1526" w:val="left" w:leader="none"/>
        </w:tabs>
        <w:spacing w:line="240" w:lineRule="auto" w:before="75" w:after="0"/>
        <w:ind w:left="1525" w:right="0" w:hanging="326"/>
        <w:jc w:val="left"/>
        <w:rPr>
          <w:sz w:val="23"/>
        </w:rPr>
      </w:pPr>
      <w:r>
        <w:rPr>
          <w:color w:val="231F20"/>
          <w:spacing w:val="-3"/>
          <w:sz w:val="23"/>
        </w:rPr>
        <w:t>What Is </w:t>
      </w:r>
      <w:r>
        <w:rPr>
          <w:color w:val="231F20"/>
          <w:sz w:val="23"/>
        </w:rPr>
        <w:t>the Law If </w:t>
      </w:r>
      <w:r>
        <w:rPr>
          <w:color w:val="231F20"/>
          <w:spacing w:val="-11"/>
          <w:sz w:val="23"/>
        </w:rPr>
        <w:t>You </w:t>
      </w:r>
      <w:r>
        <w:rPr>
          <w:color w:val="231F20"/>
          <w:spacing w:val="-3"/>
          <w:sz w:val="23"/>
        </w:rPr>
        <w:t>Used </w:t>
      </w:r>
      <w:r>
        <w:rPr>
          <w:color w:val="231F20"/>
          <w:sz w:val="23"/>
        </w:rPr>
        <w:t>Someone</w:t>
      </w:r>
      <w:r>
        <w:rPr>
          <w:color w:val="231F20"/>
          <w:spacing w:val="-42"/>
          <w:sz w:val="23"/>
        </w:rPr>
        <w:t> </w:t>
      </w:r>
      <w:r>
        <w:rPr>
          <w:color w:val="231F20"/>
          <w:spacing w:val="-6"/>
          <w:sz w:val="23"/>
        </w:rPr>
        <w:t>Else’s</w:t>
      </w:r>
    </w:p>
    <w:p>
      <w:pPr>
        <w:pStyle w:val="BodyText"/>
        <w:tabs>
          <w:tab w:pos="7108" w:val="left" w:leader="dot"/>
        </w:tabs>
        <w:spacing w:before="76"/>
        <w:ind w:left="1560"/>
      </w:pPr>
      <w:r>
        <w:rPr>
          <w:color w:val="231F20"/>
        </w:rPr>
        <w:t>Price Club Card </w:t>
      </w:r>
      <w:r>
        <w:rPr>
          <w:color w:val="231F20"/>
          <w:spacing w:val="-3"/>
        </w:rPr>
        <w:t>at</w:t>
      </w:r>
      <w:r>
        <w:rPr>
          <w:color w:val="231F20"/>
          <w:spacing w:val="-2"/>
        </w:rPr>
        <w:t> </w:t>
      </w:r>
      <w:r>
        <w:rPr>
          <w:color w:val="231F20"/>
        </w:rPr>
        <w:t>the</w:t>
      </w:r>
      <w:r>
        <w:rPr>
          <w:color w:val="231F20"/>
          <w:spacing w:val="-1"/>
        </w:rPr>
        <w:t> </w:t>
      </w:r>
      <w:r>
        <w:rPr>
          <w:color w:val="231F20"/>
        </w:rPr>
        <w:t>Supermarket?</w:t>
        <w:tab/>
        <w:t>203</w:t>
      </w:r>
    </w:p>
    <w:p>
      <w:pPr>
        <w:pStyle w:val="BodyText"/>
        <w:tabs>
          <w:tab w:pos="7110" w:val="left" w:leader="dot"/>
        </w:tabs>
        <w:spacing w:before="75"/>
        <w:ind w:left="1560"/>
      </w:pPr>
      <w:r>
        <w:rPr>
          <w:color w:val="231F20"/>
        </w:rPr>
        <w:t>Does Fulfilling a Mitzvah Exempt</w:t>
      </w:r>
      <w:r>
        <w:rPr>
          <w:color w:val="231F20"/>
          <w:spacing w:val="-21"/>
        </w:rPr>
        <w:t> </w:t>
      </w:r>
      <w:r>
        <w:rPr>
          <w:color w:val="231F20"/>
        </w:rPr>
        <w:t>from</w:t>
      </w:r>
      <w:r>
        <w:rPr>
          <w:color w:val="231F20"/>
          <w:spacing w:val="-5"/>
        </w:rPr>
        <w:t> </w:t>
      </w:r>
      <w:r>
        <w:rPr>
          <w:color w:val="231F20"/>
        </w:rPr>
        <w:t>Damages?</w:t>
        <w:tab/>
        <w:t>204</w:t>
      </w:r>
    </w:p>
    <w:p>
      <w:pPr>
        <w:pStyle w:val="ListParagraph"/>
        <w:numPr>
          <w:ilvl w:val="0"/>
          <w:numId w:val="4"/>
        </w:numPr>
        <w:tabs>
          <w:tab w:pos="1533" w:val="left" w:leader="none"/>
          <w:tab w:pos="7104" w:val="left" w:leader="dot"/>
        </w:tabs>
        <w:spacing w:line="240" w:lineRule="auto" w:before="76" w:after="0"/>
        <w:ind w:left="1532" w:right="0" w:hanging="333"/>
        <w:jc w:val="left"/>
        <w:rPr>
          <w:sz w:val="23"/>
        </w:rPr>
      </w:pPr>
      <w:r>
        <w:rPr>
          <w:color w:val="231F20"/>
          <w:spacing w:val="-3"/>
          <w:sz w:val="23"/>
        </w:rPr>
        <w:t>Paying </w:t>
      </w:r>
      <w:r>
        <w:rPr>
          <w:color w:val="231F20"/>
          <w:sz w:val="23"/>
        </w:rPr>
        <w:t>for Raising</w:t>
      </w:r>
      <w:r>
        <w:rPr>
          <w:color w:val="231F20"/>
          <w:spacing w:val="-19"/>
          <w:sz w:val="23"/>
        </w:rPr>
        <w:t> </w:t>
      </w:r>
      <w:r>
        <w:rPr>
          <w:color w:val="231F20"/>
          <w:sz w:val="23"/>
        </w:rPr>
        <w:t>False</w:t>
      </w:r>
      <w:r>
        <w:rPr>
          <w:color w:val="231F20"/>
          <w:spacing w:val="-7"/>
          <w:sz w:val="23"/>
        </w:rPr>
        <w:t> </w:t>
      </w:r>
      <w:r>
        <w:rPr>
          <w:color w:val="231F20"/>
          <w:sz w:val="23"/>
        </w:rPr>
        <w:t>Hopes</w:t>
        <w:tab/>
        <w:t>207</w:t>
      </w:r>
    </w:p>
    <w:p>
      <w:pPr>
        <w:pStyle w:val="ListParagraph"/>
        <w:numPr>
          <w:ilvl w:val="0"/>
          <w:numId w:val="4"/>
        </w:numPr>
        <w:tabs>
          <w:tab w:pos="1528" w:val="left" w:leader="none"/>
          <w:tab w:pos="7104" w:val="left" w:leader="dot"/>
        </w:tabs>
        <w:spacing w:line="240" w:lineRule="auto" w:before="75" w:after="0"/>
        <w:ind w:left="1527" w:right="0" w:hanging="328"/>
        <w:jc w:val="left"/>
        <w:rPr>
          <w:sz w:val="23"/>
        </w:rPr>
      </w:pPr>
      <w:r>
        <w:rPr>
          <w:color w:val="231F20"/>
          <w:sz w:val="23"/>
        </w:rPr>
        <w:t>The Importance</w:t>
      </w:r>
      <w:r>
        <w:rPr>
          <w:color w:val="231F20"/>
          <w:spacing w:val="-10"/>
          <w:sz w:val="23"/>
        </w:rPr>
        <w:t> </w:t>
      </w:r>
      <w:r>
        <w:rPr>
          <w:color w:val="231F20"/>
          <w:sz w:val="23"/>
        </w:rPr>
        <w:t>of</w:t>
      </w:r>
      <w:r>
        <w:rPr>
          <w:color w:val="231F20"/>
          <w:spacing w:val="-5"/>
          <w:sz w:val="23"/>
        </w:rPr>
        <w:t> </w:t>
      </w:r>
      <w:r>
        <w:rPr>
          <w:color w:val="231F20"/>
          <w:sz w:val="23"/>
        </w:rPr>
        <w:t>Precision</w:t>
        <w:tab/>
        <w:t>209</w:t>
      </w:r>
    </w:p>
    <w:p>
      <w:pPr>
        <w:pStyle w:val="ListParagraph"/>
        <w:numPr>
          <w:ilvl w:val="0"/>
          <w:numId w:val="4"/>
        </w:numPr>
        <w:tabs>
          <w:tab w:pos="1526" w:val="left" w:leader="none"/>
          <w:tab w:pos="7107" w:val="left" w:leader="dot"/>
        </w:tabs>
        <w:spacing w:line="309" w:lineRule="auto" w:before="76" w:after="0"/>
        <w:ind w:left="1560" w:right="139" w:hanging="360"/>
        <w:jc w:val="left"/>
        <w:rPr>
          <w:sz w:val="23"/>
        </w:rPr>
      </w:pPr>
      <w:r>
        <w:rPr>
          <w:color w:val="231F20"/>
          <w:spacing w:val="-3"/>
          <w:sz w:val="23"/>
        </w:rPr>
        <w:t>He </w:t>
      </w:r>
      <w:r>
        <w:rPr>
          <w:color w:val="231F20"/>
          <w:spacing w:val="-4"/>
          <w:sz w:val="23"/>
        </w:rPr>
        <w:t>Ate </w:t>
      </w:r>
      <w:r>
        <w:rPr>
          <w:color w:val="231F20"/>
          <w:sz w:val="23"/>
        </w:rPr>
        <w:t>in a Restaurant that Falsely Claimed it </w:t>
      </w:r>
      <w:r>
        <w:rPr>
          <w:color w:val="231F20"/>
          <w:spacing w:val="-8"/>
          <w:sz w:val="23"/>
        </w:rPr>
        <w:t>Was </w:t>
      </w:r>
      <w:r>
        <w:rPr>
          <w:color w:val="231F20"/>
          <w:sz w:val="23"/>
        </w:rPr>
        <w:t>Supervised by a Leading Agency: </w:t>
      </w:r>
      <w:r>
        <w:rPr>
          <w:color w:val="231F20"/>
          <w:spacing w:val="-8"/>
          <w:sz w:val="23"/>
        </w:rPr>
        <w:t>Was </w:t>
      </w:r>
      <w:r>
        <w:rPr>
          <w:color w:val="231F20"/>
          <w:spacing w:val="-3"/>
          <w:sz w:val="23"/>
        </w:rPr>
        <w:t>He </w:t>
      </w:r>
      <w:r>
        <w:rPr>
          <w:color w:val="231F20"/>
          <w:sz w:val="23"/>
        </w:rPr>
        <w:t>Entitled to</w:t>
      </w:r>
      <w:r>
        <w:rPr>
          <w:color w:val="231F20"/>
          <w:spacing w:val="34"/>
          <w:sz w:val="23"/>
        </w:rPr>
        <w:t> </w:t>
      </w:r>
      <w:r>
        <w:rPr>
          <w:color w:val="231F20"/>
          <w:sz w:val="23"/>
        </w:rPr>
        <w:t>a</w:t>
      </w:r>
      <w:r>
        <w:rPr>
          <w:color w:val="231F20"/>
          <w:spacing w:val="3"/>
          <w:sz w:val="23"/>
        </w:rPr>
        <w:t> </w:t>
      </w:r>
      <w:r>
        <w:rPr>
          <w:color w:val="231F20"/>
          <w:sz w:val="23"/>
        </w:rPr>
        <w:t>Refund?</w:t>
        <w:tab/>
      </w:r>
      <w:r>
        <w:rPr>
          <w:color w:val="231F20"/>
          <w:spacing w:val="-6"/>
          <w:w w:val="95"/>
          <w:sz w:val="23"/>
        </w:rPr>
        <w:t>211</w:t>
      </w:r>
    </w:p>
    <w:p>
      <w:pPr>
        <w:spacing w:after="0" w:line="309" w:lineRule="auto"/>
        <w:jc w:val="left"/>
        <w:rPr>
          <w:sz w:val="23"/>
        </w:rPr>
        <w:sectPr>
          <w:pgSz w:w="8640" w:h="12960"/>
          <w:pgMar w:top="1060" w:bottom="280" w:left="0" w:right="1060"/>
        </w:sectPr>
      </w:pPr>
    </w:p>
    <w:p>
      <w:pPr>
        <w:pStyle w:val="ListParagraph"/>
        <w:numPr>
          <w:ilvl w:val="0"/>
          <w:numId w:val="4"/>
        </w:numPr>
        <w:tabs>
          <w:tab w:pos="1526" w:val="left" w:leader="none"/>
        </w:tabs>
        <w:spacing w:line="240" w:lineRule="auto" w:before="88" w:after="0"/>
        <w:ind w:left="1525" w:right="0" w:hanging="326"/>
        <w:jc w:val="left"/>
        <w:rPr>
          <w:sz w:val="23"/>
        </w:rPr>
      </w:pPr>
      <w:r>
        <w:rPr>
          <w:color w:val="231F20"/>
          <w:sz w:val="23"/>
        </w:rPr>
        <w:t>An</w:t>
      </w:r>
      <w:r>
        <w:rPr>
          <w:color w:val="231F20"/>
          <w:spacing w:val="-12"/>
          <w:sz w:val="23"/>
        </w:rPr>
        <w:t> </w:t>
      </w:r>
      <w:r>
        <w:rPr>
          <w:rFonts w:ascii="Cambria"/>
          <w:i/>
          <w:color w:val="231F20"/>
          <w:sz w:val="23"/>
        </w:rPr>
        <w:t>Esrog</w:t>
      </w:r>
      <w:r>
        <w:rPr>
          <w:rFonts w:ascii="Cambria"/>
          <w:i/>
          <w:color w:val="231F20"/>
          <w:spacing w:val="-5"/>
          <w:sz w:val="23"/>
        </w:rPr>
        <w:t> </w:t>
      </w:r>
      <w:r>
        <w:rPr>
          <w:color w:val="231F20"/>
          <w:sz w:val="23"/>
        </w:rPr>
        <w:t>Seller</w:t>
      </w:r>
      <w:r>
        <w:rPr>
          <w:color w:val="231F20"/>
          <w:spacing w:val="-12"/>
          <w:sz w:val="23"/>
        </w:rPr>
        <w:t> </w:t>
      </w:r>
      <w:r>
        <w:rPr>
          <w:color w:val="231F20"/>
          <w:sz w:val="23"/>
        </w:rPr>
        <w:t>Notices</w:t>
      </w:r>
      <w:r>
        <w:rPr>
          <w:color w:val="231F20"/>
          <w:spacing w:val="-12"/>
          <w:sz w:val="23"/>
        </w:rPr>
        <w:t> </w:t>
      </w:r>
      <w:r>
        <w:rPr>
          <w:rFonts w:ascii="Cambria"/>
          <w:i/>
          <w:color w:val="231F20"/>
          <w:sz w:val="23"/>
        </w:rPr>
        <w:t>Esrogim</w:t>
      </w:r>
      <w:r>
        <w:rPr>
          <w:rFonts w:ascii="Cambria"/>
          <w:i/>
          <w:color w:val="231F20"/>
          <w:spacing w:val="-5"/>
          <w:sz w:val="23"/>
        </w:rPr>
        <w:t> </w:t>
      </w:r>
      <w:r>
        <w:rPr>
          <w:color w:val="231F20"/>
          <w:sz w:val="23"/>
        </w:rPr>
        <w:t>Are</w:t>
      </w:r>
      <w:r>
        <w:rPr>
          <w:color w:val="231F20"/>
          <w:spacing w:val="-12"/>
          <w:sz w:val="23"/>
        </w:rPr>
        <w:t> </w:t>
      </w:r>
      <w:r>
        <w:rPr>
          <w:color w:val="231F20"/>
          <w:sz w:val="23"/>
        </w:rPr>
        <w:t>Getting</w:t>
      </w:r>
      <w:r>
        <w:rPr>
          <w:color w:val="231F20"/>
          <w:spacing w:val="-12"/>
          <w:sz w:val="23"/>
        </w:rPr>
        <w:t> </w:t>
      </w:r>
      <w:r>
        <w:rPr>
          <w:color w:val="231F20"/>
          <w:sz w:val="23"/>
        </w:rPr>
        <w:t>Stolen:</w:t>
      </w:r>
    </w:p>
    <w:p>
      <w:pPr>
        <w:tabs>
          <w:tab w:pos="7110" w:val="left" w:leader="dot"/>
        </w:tabs>
        <w:spacing w:before="51"/>
        <w:ind w:left="1560" w:right="0" w:firstLine="0"/>
        <w:jc w:val="left"/>
        <w:rPr>
          <w:sz w:val="23"/>
        </w:rPr>
      </w:pPr>
      <w:r>
        <w:rPr>
          <w:color w:val="231F20"/>
          <w:sz w:val="23"/>
        </w:rPr>
        <w:t>Can </w:t>
      </w:r>
      <w:r>
        <w:rPr>
          <w:color w:val="231F20"/>
          <w:spacing w:val="-3"/>
          <w:sz w:val="23"/>
        </w:rPr>
        <w:t>He </w:t>
      </w:r>
      <w:r>
        <w:rPr>
          <w:color w:val="231F20"/>
          <w:sz w:val="23"/>
        </w:rPr>
        <w:t>Make</w:t>
      </w:r>
      <w:r>
        <w:rPr>
          <w:color w:val="231F20"/>
          <w:spacing w:val="-21"/>
          <w:sz w:val="23"/>
        </w:rPr>
        <w:t> </w:t>
      </w:r>
      <w:r>
        <w:rPr>
          <w:color w:val="231F20"/>
          <w:sz w:val="23"/>
        </w:rPr>
        <w:t>them</w:t>
      </w:r>
      <w:r>
        <w:rPr>
          <w:color w:val="231F20"/>
          <w:spacing w:val="-8"/>
          <w:sz w:val="23"/>
        </w:rPr>
        <w:t> </w:t>
      </w:r>
      <w:r>
        <w:rPr>
          <w:rFonts w:ascii="Cambria"/>
          <w:i/>
          <w:color w:val="231F20"/>
          <w:sz w:val="23"/>
        </w:rPr>
        <w:t>Hefker</w:t>
      </w:r>
      <w:r>
        <w:rPr>
          <w:color w:val="231F20"/>
          <w:sz w:val="23"/>
        </w:rPr>
        <w:t>?</w:t>
        <w:tab/>
        <w:t>213</w:t>
      </w:r>
    </w:p>
    <w:p>
      <w:pPr>
        <w:pStyle w:val="ListParagraph"/>
        <w:numPr>
          <w:ilvl w:val="0"/>
          <w:numId w:val="4"/>
        </w:numPr>
        <w:tabs>
          <w:tab w:pos="1528" w:val="left" w:leader="none"/>
          <w:tab w:pos="7106" w:val="left" w:leader="dot"/>
        </w:tabs>
        <w:spacing w:line="240" w:lineRule="auto" w:before="50" w:after="0"/>
        <w:ind w:left="1527" w:right="0" w:hanging="328"/>
        <w:jc w:val="left"/>
        <w:rPr>
          <w:sz w:val="23"/>
        </w:rPr>
      </w:pPr>
      <w:r>
        <w:rPr>
          <w:color w:val="231F20"/>
          <w:spacing w:val="-3"/>
          <w:sz w:val="23"/>
        </w:rPr>
        <w:t>Using </w:t>
      </w:r>
      <w:r>
        <w:rPr>
          <w:color w:val="231F20"/>
          <w:sz w:val="23"/>
        </w:rPr>
        <w:t>a Swimming Pool as a</w:t>
      </w:r>
      <w:r>
        <w:rPr>
          <w:color w:val="231F20"/>
          <w:spacing w:val="-42"/>
          <w:sz w:val="23"/>
        </w:rPr>
        <w:t> </w:t>
      </w:r>
      <w:r>
        <w:rPr>
          <w:rFonts w:ascii="Cambria"/>
          <w:i/>
          <w:color w:val="231F20"/>
          <w:spacing w:val="-3"/>
          <w:sz w:val="23"/>
        </w:rPr>
        <w:t>Mikveh </w:t>
      </w:r>
      <w:r>
        <w:rPr>
          <w:color w:val="231F20"/>
          <w:sz w:val="23"/>
        </w:rPr>
        <w:t>for</w:t>
      </w:r>
      <w:r>
        <w:rPr>
          <w:color w:val="231F20"/>
          <w:spacing w:val="-8"/>
          <w:sz w:val="23"/>
        </w:rPr>
        <w:t> </w:t>
      </w:r>
      <w:r>
        <w:rPr>
          <w:color w:val="231F20"/>
          <w:sz w:val="23"/>
        </w:rPr>
        <w:t>Men</w:t>
        <w:tab/>
        <w:t>216</w:t>
      </w:r>
    </w:p>
    <w:p>
      <w:pPr>
        <w:pStyle w:val="BodyText"/>
        <w:spacing w:before="50"/>
        <w:ind w:left="1560"/>
      </w:pPr>
      <w:r>
        <w:rPr>
          <w:color w:val="231F20"/>
        </w:rPr>
        <w:t>Can </w:t>
      </w:r>
      <w:r>
        <w:rPr>
          <w:rFonts w:ascii="Cambria"/>
          <w:i/>
          <w:color w:val="231F20"/>
        </w:rPr>
        <w:t>Gabbaim </w:t>
      </w:r>
      <w:r>
        <w:rPr>
          <w:color w:val="231F20"/>
        </w:rPr>
        <w:t>Refuse to Accept a Torah Scroll</w:t>
      </w:r>
    </w:p>
    <w:p>
      <w:pPr>
        <w:pStyle w:val="BodyText"/>
        <w:tabs>
          <w:tab w:pos="7108" w:val="left" w:leader="dot"/>
        </w:tabs>
        <w:spacing w:before="55"/>
        <w:ind w:left="1560"/>
      </w:pPr>
      <w:r>
        <w:rPr>
          <w:color w:val="231F20"/>
        </w:rPr>
        <w:t>that a Gambler </w:t>
      </w:r>
      <w:r>
        <w:rPr>
          <w:color w:val="231F20"/>
          <w:spacing w:val="-2"/>
        </w:rPr>
        <w:t>Wishes </w:t>
      </w:r>
      <w:r>
        <w:rPr>
          <w:color w:val="231F20"/>
        </w:rPr>
        <w:t>to Donate to</w:t>
      </w:r>
      <w:r>
        <w:rPr>
          <w:color w:val="231F20"/>
          <w:spacing w:val="42"/>
        </w:rPr>
        <w:t> </w:t>
      </w:r>
      <w:r>
        <w:rPr>
          <w:color w:val="231F20"/>
        </w:rPr>
        <w:t>the</w:t>
      </w:r>
      <w:r>
        <w:rPr>
          <w:color w:val="231F20"/>
          <w:spacing w:val="5"/>
        </w:rPr>
        <w:t> </w:t>
      </w:r>
      <w:r>
        <w:rPr>
          <w:color w:val="231F20"/>
        </w:rPr>
        <w:t>Synagogue?</w:t>
        <w:tab/>
        <w:t>217</w:t>
      </w:r>
    </w:p>
    <w:p>
      <w:pPr>
        <w:pStyle w:val="ListParagraph"/>
        <w:numPr>
          <w:ilvl w:val="0"/>
          <w:numId w:val="4"/>
        </w:numPr>
        <w:tabs>
          <w:tab w:pos="1526" w:val="left" w:leader="none"/>
        </w:tabs>
        <w:spacing w:line="290" w:lineRule="auto" w:before="55" w:after="0"/>
        <w:ind w:left="1560" w:right="137" w:hanging="360"/>
        <w:jc w:val="left"/>
        <w:rPr>
          <w:sz w:val="23"/>
        </w:rPr>
      </w:pPr>
      <w:r>
        <w:rPr>
          <w:color w:val="231F20"/>
          <w:sz w:val="23"/>
        </w:rPr>
        <w:t>If Someone </w:t>
      </w:r>
      <w:r>
        <w:rPr>
          <w:color w:val="231F20"/>
          <w:spacing w:val="-3"/>
          <w:sz w:val="23"/>
        </w:rPr>
        <w:t>Poor </w:t>
      </w:r>
      <w:r>
        <w:rPr>
          <w:color w:val="231F20"/>
          <w:sz w:val="23"/>
        </w:rPr>
        <w:t>Stole a Sheep and then Slaughtered it to Feed His </w:t>
      </w:r>
      <w:r>
        <w:rPr>
          <w:color w:val="231F20"/>
          <w:spacing w:val="-4"/>
          <w:sz w:val="23"/>
        </w:rPr>
        <w:t>Family, </w:t>
      </w:r>
      <w:r>
        <w:rPr>
          <w:color w:val="231F20"/>
          <w:spacing w:val="-5"/>
          <w:sz w:val="23"/>
        </w:rPr>
        <w:t>Would </w:t>
      </w:r>
      <w:r>
        <w:rPr>
          <w:color w:val="231F20"/>
          <w:spacing w:val="-3"/>
          <w:sz w:val="23"/>
        </w:rPr>
        <w:t>He </w:t>
      </w:r>
      <w:r>
        <w:rPr>
          <w:color w:val="231F20"/>
          <w:spacing w:val="-4"/>
          <w:sz w:val="23"/>
        </w:rPr>
        <w:t>Have </w:t>
      </w:r>
      <w:r>
        <w:rPr>
          <w:color w:val="231F20"/>
          <w:sz w:val="23"/>
        </w:rPr>
        <w:t>to </w:t>
      </w:r>
      <w:r>
        <w:rPr>
          <w:color w:val="231F20"/>
          <w:spacing w:val="-4"/>
          <w:sz w:val="23"/>
        </w:rPr>
        <w:t>Pay </w:t>
      </w:r>
      <w:r>
        <w:rPr>
          <w:color w:val="231F20"/>
          <w:sz w:val="23"/>
        </w:rPr>
        <w:t>Four Times the </w:t>
      </w:r>
      <w:r>
        <w:rPr>
          <w:color w:val="231F20"/>
          <w:spacing w:val="-5"/>
          <w:sz w:val="23"/>
        </w:rPr>
        <w:t>Value? </w:t>
      </w:r>
      <w:r>
        <w:rPr>
          <w:color w:val="231F20"/>
          <w:sz w:val="23"/>
        </w:rPr>
        <w:t>.</w:t>
      </w:r>
      <w:r>
        <w:rPr>
          <w:color w:val="231F20"/>
          <w:spacing w:val="-12"/>
          <w:sz w:val="23"/>
        </w:rPr>
        <w:t> </w:t>
      </w:r>
      <w:r>
        <w:rPr>
          <w:color w:val="231F20"/>
          <w:sz w:val="23"/>
        </w:rPr>
        <w:t>219</w:t>
      </w:r>
    </w:p>
    <w:p>
      <w:pPr>
        <w:pStyle w:val="ListParagraph"/>
        <w:numPr>
          <w:ilvl w:val="0"/>
          <w:numId w:val="4"/>
        </w:numPr>
        <w:tabs>
          <w:tab w:pos="1537" w:val="left" w:leader="none"/>
          <w:tab w:pos="7107" w:val="left" w:leader="dot"/>
        </w:tabs>
        <w:spacing w:line="266" w:lineRule="exact" w:before="0" w:after="0"/>
        <w:ind w:left="1536" w:right="0" w:hanging="337"/>
        <w:jc w:val="left"/>
        <w:rPr>
          <w:sz w:val="23"/>
        </w:rPr>
      </w:pPr>
      <w:r>
        <w:rPr>
          <w:color w:val="231F20"/>
          <w:spacing w:val="-3"/>
          <w:sz w:val="23"/>
        </w:rPr>
        <w:t>May </w:t>
      </w:r>
      <w:r>
        <w:rPr>
          <w:color w:val="231F20"/>
          <w:sz w:val="23"/>
        </w:rPr>
        <w:t>One Recite </w:t>
      </w:r>
      <w:r>
        <w:rPr>
          <w:rFonts w:ascii="Cambria"/>
          <w:i/>
          <w:color w:val="231F20"/>
          <w:sz w:val="23"/>
        </w:rPr>
        <w:t>Birkas ha-Ilanos </w:t>
      </w:r>
      <w:r>
        <w:rPr>
          <w:color w:val="231F20"/>
          <w:sz w:val="23"/>
        </w:rPr>
        <w:t>on a</w:t>
      </w:r>
      <w:r>
        <w:rPr>
          <w:color w:val="231F20"/>
          <w:spacing w:val="-39"/>
          <w:sz w:val="23"/>
        </w:rPr>
        <w:t> </w:t>
      </w:r>
      <w:r>
        <w:rPr>
          <w:color w:val="231F20"/>
          <w:spacing w:val="-6"/>
          <w:sz w:val="23"/>
        </w:rPr>
        <w:t>Tree </w:t>
      </w:r>
      <w:r>
        <w:rPr>
          <w:color w:val="231F20"/>
          <w:sz w:val="23"/>
        </w:rPr>
        <w:t>of</w:t>
      </w:r>
      <w:r>
        <w:rPr>
          <w:color w:val="231F20"/>
          <w:spacing w:val="-7"/>
          <w:sz w:val="23"/>
        </w:rPr>
        <w:t> </w:t>
      </w:r>
      <w:r>
        <w:rPr>
          <w:rFonts w:ascii="Cambria"/>
          <w:i/>
          <w:color w:val="231F20"/>
          <w:sz w:val="23"/>
        </w:rPr>
        <w:t>Orlah</w:t>
      </w:r>
      <w:r>
        <w:rPr>
          <w:color w:val="231F20"/>
          <w:sz w:val="23"/>
        </w:rPr>
        <w:t>?</w:t>
        <w:tab/>
        <w:t>221</w:t>
      </w:r>
    </w:p>
    <w:p>
      <w:pPr>
        <w:pStyle w:val="ListParagraph"/>
        <w:numPr>
          <w:ilvl w:val="0"/>
          <w:numId w:val="4"/>
        </w:numPr>
        <w:tabs>
          <w:tab w:pos="1537" w:val="left" w:leader="none"/>
          <w:tab w:pos="7108" w:val="left" w:leader="dot"/>
        </w:tabs>
        <w:spacing w:line="240" w:lineRule="auto" w:before="50" w:after="0"/>
        <w:ind w:left="1536" w:right="0" w:hanging="337"/>
        <w:jc w:val="left"/>
        <w:rPr>
          <w:sz w:val="23"/>
        </w:rPr>
      </w:pPr>
      <w:r>
        <w:rPr>
          <w:color w:val="231F20"/>
          <w:spacing w:val="-3"/>
          <w:sz w:val="23"/>
        </w:rPr>
        <w:t>Is </w:t>
      </w:r>
      <w:r>
        <w:rPr>
          <w:color w:val="231F20"/>
          <w:sz w:val="23"/>
        </w:rPr>
        <w:t>There a Rule of “Destined to Rest”</w:t>
      </w:r>
      <w:r>
        <w:rPr>
          <w:color w:val="231F20"/>
          <w:spacing w:val="-34"/>
          <w:sz w:val="23"/>
        </w:rPr>
        <w:t> </w:t>
      </w:r>
      <w:r>
        <w:rPr>
          <w:color w:val="231F20"/>
          <w:sz w:val="23"/>
        </w:rPr>
        <w:t>with</w:t>
      </w:r>
      <w:r>
        <w:rPr>
          <w:color w:val="231F20"/>
          <w:spacing w:val="-5"/>
          <w:sz w:val="23"/>
        </w:rPr>
        <w:t> </w:t>
      </w:r>
      <w:r>
        <w:rPr>
          <w:rFonts w:ascii="Cambria" w:hAnsi="Cambria"/>
          <w:i/>
          <w:color w:val="231F20"/>
          <w:spacing w:val="-4"/>
          <w:sz w:val="23"/>
        </w:rPr>
        <w:t>Tefillin</w:t>
      </w:r>
      <w:r>
        <w:rPr>
          <w:color w:val="231F20"/>
          <w:spacing w:val="-4"/>
          <w:sz w:val="23"/>
        </w:rPr>
        <w:t>?</w:t>
        <w:tab/>
      </w:r>
      <w:r>
        <w:rPr>
          <w:color w:val="231F20"/>
          <w:sz w:val="23"/>
        </w:rPr>
        <w:t>224</w:t>
      </w:r>
    </w:p>
    <w:p>
      <w:pPr>
        <w:pStyle w:val="ListParagraph"/>
        <w:numPr>
          <w:ilvl w:val="0"/>
          <w:numId w:val="4"/>
        </w:numPr>
        <w:tabs>
          <w:tab w:pos="1526" w:val="left" w:leader="none"/>
        </w:tabs>
        <w:spacing w:line="240" w:lineRule="auto" w:before="55" w:after="0"/>
        <w:ind w:left="1525" w:right="0" w:hanging="326"/>
        <w:jc w:val="left"/>
        <w:rPr>
          <w:sz w:val="23"/>
        </w:rPr>
      </w:pPr>
      <w:r>
        <w:rPr>
          <w:color w:val="231F20"/>
          <w:sz w:val="23"/>
        </w:rPr>
        <w:t>There</w:t>
      </w:r>
      <w:r>
        <w:rPr>
          <w:color w:val="231F20"/>
          <w:spacing w:val="-7"/>
          <w:sz w:val="23"/>
        </w:rPr>
        <w:t> </w:t>
      </w:r>
      <w:r>
        <w:rPr>
          <w:color w:val="231F20"/>
          <w:spacing w:val="-8"/>
          <w:sz w:val="23"/>
        </w:rPr>
        <w:t>Was</w:t>
      </w:r>
      <w:r>
        <w:rPr>
          <w:color w:val="231F20"/>
          <w:spacing w:val="-6"/>
          <w:sz w:val="23"/>
        </w:rPr>
        <w:t> </w:t>
      </w:r>
      <w:r>
        <w:rPr>
          <w:color w:val="231F20"/>
          <w:sz w:val="23"/>
        </w:rPr>
        <w:t>a</w:t>
      </w:r>
      <w:r>
        <w:rPr>
          <w:color w:val="231F20"/>
          <w:spacing w:val="-7"/>
          <w:sz w:val="23"/>
        </w:rPr>
        <w:t> </w:t>
      </w:r>
      <w:r>
        <w:rPr>
          <w:color w:val="231F20"/>
          <w:sz w:val="23"/>
        </w:rPr>
        <w:t>Car</w:t>
      </w:r>
      <w:r>
        <w:rPr>
          <w:color w:val="231F20"/>
          <w:spacing w:val="-6"/>
          <w:sz w:val="23"/>
        </w:rPr>
        <w:t> </w:t>
      </w:r>
      <w:r>
        <w:rPr>
          <w:color w:val="231F20"/>
          <w:sz w:val="23"/>
        </w:rPr>
        <w:t>Crash</w:t>
      </w:r>
      <w:r>
        <w:rPr>
          <w:color w:val="231F20"/>
          <w:spacing w:val="-7"/>
          <w:sz w:val="23"/>
        </w:rPr>
        <w:t> </w:t>
      </w:r>
      <w:r>
        <w:rPr>
          <w:color w:val="231F20"/>
          <w:sz w:val="23"/>
        </w:rPr>
        <w:t>on</w:t>
      </w:r>
      <w:r>
        <w:rPr>
          <w:color w:val="231F20"/>
          <w:spacing w:val="-6"/>
          <w:sz w:val="23"/>
        </w:rPr>
        <w:t> </w:t>
      </w:r>
      <w:r>
        <w:rPr>
          <w:color w:val="231F20"/>
          <w:sz w:val="23"/>
        </w:rPr>
        <w:t>Shabbos</w:t>
      </w:r>
      <w:r>
        <w:rPr>
          <w:color w:val="231F20"/>
          <w:spacing w:val="-7"/>
          <w:sz w:val="23"/>
        </w:rPr>
        <w:t> </w:t>
      </w:r>
      <w:r>
        <w:rPr>
          <w:color w:val="231F20"/>
          <w:sz w:val="23"/>
        </w:rPr>
        <w:t>in</w:t>
      </w:r>
      <w:r>
        <w:rPr>
          <w:color w:val="231F20"/>
          <w:spacing w:val="-6"/>
          <w:sz w:val="23"/>
        </w:rPr>
        <w:t> </w:t>
      </w:r>
      <w:r>
        <w:rPr>
          <w:color w:val="231F20"/>
          <w:sz w:val="23"/>
        </w:rPr>
        <w:t>Israel:</w:t>
      </w:r>
    </w:p>
    <w:p>
      <w:pPr>
        <w:pStyle w:val="BodyText"/>
        <w:tabs>
          <w:tab w:pos="7110" w:val="left" w:leader="dot"/>
        </w:tabs>
        <w:spacing w:before="55"/>
        <w:ind w:left="1560"/>
      </w:pPr>
      <w:r>
        <w:rPr>
          <w:color w:val="231F20"/>
        </w:rPr>
        <w:t>Should the Victim</w:t>
      </w:r>
      <w:r>
        <w:rPr>
          <w:color w:val="231F20"/>
          <w:spacing w:val="-8"/>
        </w:rPr>
        <w:t> </w:t>
      </w:r>
      <w:r>
        <w:rPr>
          <w:color w:val="231F20"/>
        </w:rPr>
        <w:t>Get</w:t>
      </w:r>
      <w:r>
        <w:rPr>
          <w:color w:val="231F20"/>
          <w:spacing w:val="-3"/>
        </w:rPr>
        <w:t> </w:t>
      </w:r>
      <w:r>
        <w:rPr>
          <w:color w:val="231F20"/>
        </w:rPr>
        <w:t>Reimbursed?</w:t>
        <w:tab/>
        <w:t>227</w:t>
      </w:r>
    </w:p>
    <w:p>
      <w:pPr>
        <w:pStyle w:val="BodyText"/>
        <w:spacing w:before="52"/>
        <w:ind w:left="1560"/>
      </w:pPr>
      <w:r>
        <w:rPr>
          <w:color w:val="231F20"/>
        </w:rPr>
        <w:t>Immersion in a </w:t>
      </w:r>
      <w:r>
        <w:rPr>
          <w:rFonts w:ascii="Cambria"/>
          <w:i/>
          <w:color w:val="231F20"/>
        </w:rPr>
        <w:t>Mikveh </w:t>
      </w:r>
      <w:r>
        <w:rPr>
          <w:color w:val="231F20"/>
        </w:rPr>
        <w:t>that Had Been</w:t>
      </w:r>
    </w:p>
    <w:p>
      <w:pPr>
        <w:pStyle w:val="BodyText"/>
        <w:tabs>
          <w:tab w:pos="7108" w:val="left" w:leader="dot"/>
        </w:tabs>
        <w:spacing w:before="54"/>
        <w:ind w:left="1560"/>
      </w:pPr>
      <w:r>
        <w:rPr>
          <w:color w:val="231F20"/>
        </w:rPr>
        <w:t>Heated by a Jew</w:t>
      </w:r>
      <w:r>
        <w:rPr>
          <w:color w:val="231F20"/>
          <w:spacing w:val="-23"/>
        </w:rPr>
        <w:t> </w:t>
      </w:r>
      <w:r>
        <w:rPr>
          <w:color w:val="231F20"/>
        </w:rPr>
        <w:t>on</w:t>
      </w:r>
      <w:r>
        <w:rPr>
          <w:color w:val="231F20"/>
          <w:spacing w:val="-5"/>
        </w:rPr>
        <w:t> </w:t>
      </w:r>
      <w:r>
        <w:rPr>
          <w:color w:val="231F20"/>
        </w:rPr>
        <w:t>Shabbos</w:t>
        <w:tab/>
        <w:t>229</w:t>
      </w:r>
    </w:p>
    <w:p>
      <w:pPr>
        <w:pStyle w:val="ListParagraph"/>
        <w:numPr>
          <w:ilvl w:val="0"/>
          <w:numId w:val="4"/>
        </w:numPr>
        <w:tabs>
          <w:tab w:pos="1531" w:val="left" w:leader="none"/>
          <w:tab w:pos="7103" w:val="left" w:leader="dot"/>
        </w:tabs>
        <w:spacing w:line="240" w:lineRule="auto" w:before="56" w:after="0"/>
        <w:ind w:left="1530" w:right="0" w:hanging="331"/>
        <w:jc w:val="left"/>
        <w:rPr>
          <w:sz w:val="23"/>
        </w:rPr>
      </w:pPr>
      <w:r>
        <w:rPr>
          <w:color w:val="231F20"/>
          <w:spacing w:val="-5"/>
          <w:sz w:val="23"/>
        </w:rPr>
        <w:t>Torah </w:t>
      </w:r>
      <w:r>
        <w:rPr>
          <w:color w:val="231F20"/>
          <w:sz w:val="23"/>
        </w:rPr>
        <w:t>Study</w:t>
      </w:r>
      <w:r>
        <w:rPr>
          <w:color w:val="231F20"/>
          <w:spacing w:val="4"/>
          <w:sz w:val="23"/>
        </w:rPr>
        <w:t> </w:t>
      </w:r>
      <w:r>
        <w:rPr>
          <w:color w:val="231F20"/>
          <w:sz w:val="23"/>
        </w:rPr>
        <w:t>and</w:t>
      </w:r>
      <w:r>
        <w:rPr>
          <w:color w:val="231F20"/>
          <w:spacing w:val="-1"/>
          <w:sz w:val="23"/>
        </w:rPr>
        <w:t> </w:t>
      </w:r>
      <w:r>
        <w:rPr>
          <w:color w:val="231F20"/>
          <w:sz w:val="23"/>
        </w:rPr>
        <w:t>Poverty</w:t>
        <w:tab/>
        <w:t>232</w:t>
      </w:r>
    </w:p>
    <w:p>
      <w:pPr>
        <w:pStyle w:val="ListParagraph"/>
        <w:numPr>
          <w:ilvl w:val="0"/>
          <w:numId w:val="4"/>
        </w:numPr>
        <w:tabs>
          <w:tab w:pos="1526" w:val="left" w:leader="none"/>
        </w:tabs>
        <w:spacing w:line="240" w:lineRule="auto" w:before="51" w:after="0"/>
        <w:ind w:left="1525" w:right="0" w:hanging="326"/>
        <w:jc w:val="left"/>
        <w:rPr>
          <w:sz w:val="23"/>
        </w:rPr>
      </w:pPr>
      <w:r>
        <w:rPr>
          <w:color w:val="231F20"/>
          <w:sz w:val="23"/>
        </w:rPr>
        <w:t>If</w:t>
      </w:r>
      <w:r>
        <w:rPr>
          <w:color w:val="231F20"/>
          <w:spacing w:val="-11"/>
          <w:sz w:val="23"/>
        </w:rPr>
        <w:t> </w:t>
      </w:r>
      <w:r>
        <w:rPr>
          <w:color w:val="231F20"/>
          <w:spacing w:val="-3"/>
          <w:sz w:val="23"/>
        </w:rPr>
        <w:t>He</w:t>
      </w:r>
      <w:r>
        <w:rPr>
          <w:color w:val="231F20"/>
          <w:spacing w:val="-10"/>
          <w:sz w:val="23"/>
        </w:rPr>
        <w:t> </w:t>
      </w:r>
      <w:r>
        <w:rPr>
          <w:color w:val="231F20"/>
          <w:sz w:val="23"/>
        </w:rPr>
        <w:t>Mistakenly</w:t>
      </w:r>
      <w:r>
        <w:rPr>
          <w:color w:val="231F20"/>
          <w:spacing w:val="-10"/>
          <w:sz w:val="23"/>
        </w:rPr>
        <w:t> </w:t>
      </w:r>
      <w:r>
        <w:rPr>
          <w:color w:val="231F20"/>
          <w:sz w:val="23"/>
        </w:rPr>
        <w:t>Began</w:t>
      </w:r>
      <w:r>
        <w:rPr>
          <w:color w:val="231F20"/>
          <w:spacing w:val="-10"/>
          <w:sz w:val="23"/>
        </w:rPr>
        <w:t> </w:t>
      </w:r>
      <w:r>
        <w:rPr>
          <w:color w:val="231F20"/>
          <w:sz w:val="23"/>
        </w:rPr>
        <w:t>His</w:t>
      </w:r>
      <w:r>
        <w:rPr>
          <w:color w:val="231F20"/>
          <w:spacing w:val="-10"/>
          <w:sz w:val="23"/>
        </w:rPr>
        <w:t> </w:t>
      </w:r>
      <w:r>
        <w:rPr>
          <w:rFonts w:ascii="Cambria"/>
          <w:i/>
          <w:color w:val="231F20"/>
          <w:sz w:val="23"/>
        </w:rPr>
        <w:t>Shemoneh</w:t>
      </w:r>
      <w:r>
        <w:rPr>
          <w:rFonts w:ascii="Cambria"/>
          <w:i/>
          <w:color w:val="231F20"/>
          <w:spacing w:val="-2"/>
          <w:sz w:val="23"/>
        </w:rPr>
        <w:t> </w:t>
      </w:r>
      <w:r>
        <w:rPr>
          <w:rFonts w:ascii="Cambria"/>
          <w:i/>
          <w:color w:val="231F20"/>
          <w:sz w:val="23"/>
        </w:rPr>
        <w:t>Esreih</w:t>
      </w:r>
      <w:r>
        <w:rPr>
          <w:rFonts w:ascii="Cambria"/>
          <w:i/>
          <w:color w:val="231F20"/>
          <w:spacing w:val="-3"/>
          <w:sz w:val="23"/>
        </w:rPr>
        <w:t> </w:t>
      </w:r>
      <w:r>
        <w:rPr>
          <w:color w:val="231F20"/>
          <w:spacing w:val="-3"/>
          <w:sz w:val="23"/>
        </w:rPr>
        <w:t>of</w:t>
      </w:r>
    </w:p>
    <w:p>
      <w:pPr>
        <w:spacing w:before="51"/>
        <w:ind w:left="1560" w:right="0" w:firstLine="0"/>
        <w:jc w:val="left"/>
        <w:rPr>
          <w:sz w:val="23"/>
        </w:rPr>
      </w:pPr>
      <w:r>
        <w:rPr>
          <w:rFonts w:ascii="Cambria"/>
          <w:i/>
          <w:color w:val="231F20"/>
          <w:sz w:val="23"/>
        </w:rPr>
        <w:t>Shacharis </w:t>
      </w:r>
      <w:r>
        <w:rPr>
          <w:color w:val="231F20"/>
          <w:sz w:val="23"/>
        </w:rPr>
        <w:t>with the Words </w:t>
      </w:r>
      <w:r>
        <w:rPr>
          <w:rFonts w:ascii="Cambria"/>
          <w:i/>
          <w:color w:val="231F20"/>
          <w:sz w:val="23"/>
        </w:rPr>
        <w:t>Ki Sheim Hashem</w:t>
      </w:r>
      <w:r>
        <w:rPr>
          <w:color w:val="231F20"/>
          <w:sz w:val="23"/>
        </w:rPr>
        <w:t>,</w:t>
      </w:r>
    </w:p>
    <w:p>
      <w:pPr>
        <w:pStyle w:val="BodyText"/>
        <w:tabs>
          <w:tab w:pos="7108" w:val="left" w:leader="dot"/>
        </w:tabs>
        <w:spacing w:before="54"/>
        <w:ind w:left="1560"/>
      </w:pPr>
      <w:r>
        <w:rPr>
          <w:color w:val="231F20"/>
        </w:rPr>
        <w:t>Should </w:t>
      </w:r>
      <w:r>
        <w:rPr>
          <w:color w:val="231F20"/>
          <w:spacing w:val="-3"/>
        </w:rPr>
        <w:t>He </w:t>
      </w:r>
      <w:r>
        <w:rPr>
          <w:color w:val="231F20"/>
        </w:rPr>
        <w:t>Complete</w:t>
      </w:r>
      <w:r>
        <w:rPr>
          <w:color w:val="231F20"/>
          <w:spacing w:val="-8"/>
        </w:rPr>
        <w:t> </w:t>
      </w:r>
      <w:r>
        <w:rPr>
          <w:color w:val="231F20"/>
        </w:rPr>
        <w:t>the</w:t>
      </w:r>
      <w:r>
        <w:rPr>
          <w:color w:val="231F20"/>
          <w:spacing w:val="-3"/>
        </w:rPr>
        <w:t> </w:t>
      </w:r>
      <w:r>
        <w:rPr>
          <w:color w:val="231F20"/>
          <w:spacing w:val="-4"/>
        </w:rPr>
        <w:t>Verse?</w:t>
        <w:tab/>
      </w:r>
      <w:r>
        <w:rPr>
          <w:color w:val="231F20"/>
        </w:rPr>
        <w:t>234</w:t>
      </w:r>
    </w:p>
    <w:p>
      <w:pPr>
        <w:pStyle w:val="ListParagraph"/>
        <w:numPr>
          <w:ilvl w:val="0"/>
          <w:numId w:val="4"/>
        </w:numPr>
        <w:tabs>
          <w:tab w:pos="1528" w:val="left" w:leader="none"/>
          <w:tab w:pos="7111" w:val="left" w:leader="dot"/>
        </w:tabs>
        <w:spacing w:line="240" w:lineRule="auto" w:before="55" w:after="0"/>
        <w:ind w:left="1527" w:right="0" w:hanging="328"/>
        <w:jc w:val="left"/>
        <w:rPr>
          <w:sz w:val="23"/>
        </w:rPr>
      </w:pPr>
      <w:r>
        <w:rPr>
          <w:color w:val="231F20"/>
          <w:sz w:val="23"/>
        </w:rPr>
        <w:t>When the Damager Helped, </w:t>
      </w:r>
      <w:r>
        <w:rPr>
          <w:color w:val="231F20"/>
          <w:spacing w:val="-3"/>
          <w:sz w:val="23"/>
        </w:rPr>
        <w:t>Must</w:t>
      </w:r>
      <w:r>
        <w:rPr>
          <w:color w:val="231F20"/>
          <w:spacing w:val="-8"/>
          <w:sz w:val="23"/>
        </w:rPr>
        <w:t> </w:t>
      </w:r>
      <w:r>
        <w:rPr>
          <w:color w:val="231F20"/>
          <w:spacing w:val="-3"/>
          <w:sz w:val="23"/>
        </w:rPr>
        <w:t>He</w:t>
      </w:r>
      <w:r>
        <w:rPr>
          <w:color w:val="231F20"/>
          <w:spacing w:val="-1"/>
          <w:sz w:val="23"/>
        </w:rPr>
        <w:t> </w:t>
      </w:r>
      <w:r>
        <w:rPr>
          <w:color w:val="231F20"/>
          <w:spacing w:val="-3"/>
          <w:sz w:val="23"/>
        </w:rPr>
        <w:t>Pay?</w:t>
        <w:tab/>
      </w:r>
      <w:r>
        <w:rPr>
          <w:color w:val="231F20"/>
          <w:sz w:val="23"/>
        </w:rPr>
        <w:t>238</w:t>
      </w:r>
    </w:p>
    <w:p>
      <w:pPr>
        <w:pStyle w:val="ListParagraph"/>
        <w:numPr>
          <w:ilvl w:val="0"/>
          <w:numId w:val="4"/>
        </w:numPr>
        <w:tabs>
          <w:tab w:pos="1532" w:val="left" w:leader="none"/>
          <w:tab w:pos="7112" w:val="left" w:leader="dot"/>
        </w:tabs>
        <w:spacing w:line="240" w:lineRule="auto" w:before="56" w:after="0"/>
        <w:ind w:left="1531" w:right="0" w:hanging="332"/>
        <w:jc w:val="left"/>
        <w:rPr>
          <w:sz w:val="23"/>
        </w:rPr>
      </w:pPr>
      <w:r>
        <w:rPr>
          <w:color w:val="231F20"/>
          <w:sz w:val="23"/>
        </w:rPr>
        <w:t>Mercy</w:t>
      </w:r>
      <w:r>
        <w:rPr>
          <w:color w:val="231F20"/>
          <w:spacing w:val="-2"/>
          <w:sz w:val="23"/>
        </w:rPr>
        <w:t> </w:t>
      </w:r>
      <w:r>
        <w:rPr>
          <w:color w:val="231F20"/>
          <w:sz w:val="23"/>
        </w:rPr>
        <w:t>in</w:t>
      </w:r>
      <w:r>
        <w:rPr>
          <w:color w:val="231F20"/>
          <w:spacing w:val="-1"/>
          <w:sz w:val="23"/>
        </w:rPr>
        <w:t> </w:t>
      </w:r>
      <w:r>
        <w:rPr>
          <w:color w:val="231F20"/>
          <w:sz w:val="23"/>
        </w:rPr>
        <w:t>Judgment</w:t>
        <w:tab/>
        <w:t>241</w:t>
      </w:r>
    </w:p>
    <w:p>
      <w:pPr>
        <w:pStyle w:val="ListParagraph"/>
        <w:numPr>
          <w:ilvl w:val="0"/>
          <w:numId w:val="4"/>
        </w:numPr>
        <w:tabs>
          <w:tab w:pos="1531" w:val="left" w:leader="none"/>
          <w:tab w:pos="7107" w:val="left" w:leader="dot"/>
        </w:tabs>
        <w:spacing w:line="240" w:lineRule="auto" w:before="52" w:after="0"/>
        <w:ind w:left="1530" w:right="0" w:hanging="331"/>
        <w:jc w:val="left"/>
        <w:rPr>
          <w:sz w:val="23"/>
        </w:rPr>
      </w:pPr>
      <w:r>
        <w:rPr>
          <w:color w:val="231F20"/>
          <w:spacing w:val="-3"/>
          <w:sz w:val="23"/>
        </w:rPr>
        <w:t>He </w:t>
      </w:r>
      <w:r>
        <w:rPr>
          <w:color w:val="231F20"/>
          <w:sz w:val="23"/>
        </w:rPr>
        <w:t>Stole </w:t>
      </w:r>
      <w:r>
        <w:rPr>
          <w:rFonts w:ascii="Cambria"/>
          <w:i/>
          <w:color w:val="231F20"/>
          <w:sz w:val="23"/>
        </w:rPr>
        <w:t>Kaddish</w:t>
      </w:r>
      <w:r>
        <w:rPr>
          <w:color w:val="231F20"/>
          <w:sz w:val="23"/>
        </w:rPr>
        <w:t>, </w:t>
      </w:r>
      <w:r>
        <w:rPr>
          <w:color w:val="231F20"/>
          <w:spacing w:val="-3"/>
          <w:sz w:val="23"/>
        </w:rPr>
        <w:t>Must</w:t>
      </w:r>
      <w:r>
        <w:rPr>
          <w:color w:val="231F20"/>
          <w:spacing w:val="-38"/>
          <w:sz w:val="23"/>
        </w:rPr>
        <w:t> </w:t>
      </w:r>
      <w:r>
        <w:rPr>
          <w:color w:val="231F20"/>
          <w:spacing w:val="-3"/>
          <w:sz w:val="23"/>
        </w:rPr>
        <w:t>He</w:t>
      </w:r>
      <w:r>
        <w:rPr>
          <w:color w:val="231F20"/>
          <w:spacing w:val="-11"/>
          <w:sz w:val="23"/>
        </w:rPr>
        <w:t> </w:t>
      </w:r>
      <w:r>
        <w:rPr>
          <w:color w:val="231F20"/>
          <w:spacing w:val="-3"/>
          <w:sz w:val="23"/>
        </w:rPr>
        <w:t>Pay?</w:t>
        <w:tab/>
      </w:r>
      <w:r>
        <w:rPr>
          <w:color w:val="231F20"/>
          <w:sz w:val="23"/>
        </w:rPr>
        <w:t>244</w:t>
      </w:r>
    </w:p>
    <w:p>
      <w:pPr>
        <w:pStyle w:val="ListParagraph"/>
        <w:numPr>
          <w:ilvl w:val="0"/>
          <w:numId w:val="4"/>
        </w:numPr>
        <w:tabs>
          <w:tab w:pos="1527" w:val="left" w:leader="none"/>
          <w:tab w:pos="7109" w:val="left" w:leader="dot"/>
        </w:tabs>
        <w:spacing w:line="240" w:lineRule="auto" w:before="50" w:after="0"/>
        <w:ind w:left="1526" w:right="0" w:hanging="327"/>
        <w:jc w:val="left"/>
        <w:rPr>
          <w:sz w:val="23"/>
        </w:rPr>
      </w:pPr>
      <w:r>
        <w:rPr>
          <w:color w:val="231F20"/>
          <w:spacing w:val="-3"/>
          <w:sz w:val="23"/>
        </w:rPr>
        <w:t>Using </w:t>
      </w:r>
      <w:r>
        <w:rPr>
          <w:color w:val="231F20"/>
          <w:sz w:val="23"/>
        </w:rPr>
        <w:t>Cloudy </w:t>
      </w:r>
      <w:r>
        <w:rPr>
          <w:color w:val="231F20"/>
          <w:spacing w:val="-6"/>
          <w:sz w:val="23"/>
        </w:rPr>
        <w:t>Water </w:t>
      </w:r>
      <w:r>
        <w:rPr>
          <w:color w:val="231F20"/>
          <w:sz w:val="23"/>
        </w:rPr>
        <w:t>for</w:t>
      </w:r>
      <w:r>
        <w:rPr>
          <w:color w:val="231F20"/>
          <w:spacing w:val="-26"/>
          <w:sz w:val="23"/>
        </w:rPr>
        <w:t> </w:t>
      </w:r>
      <w:r>
        <w:rPr>
          <w:rFonts w:ascii="Cambria"/>
          <w:i/>
          <w:color w:val="231F20"/>
          <w:spacing w:val="-3"/>
          <w:sz w:val="23"/>
        </w:rPr>
        <w:t>Netilas</w:t>
      </w:r>
      <w:r>
        <w:rPr>
          <w:rFonts w:ascii="Cambria"/>
          <w:i/>
          <w:color w:val="231F20"/>
          <w:spacing w:val="-1"/>
          <w:sz w:val="23"/>
        </w:rPr>
        <w:t> </w:t>
      </w:r>
      <w:r>
        <w:rPr>
          <w:rFonts w:ascii="Cambria"/>
          <w:i/>
          <w:color w:val="231F20"/>
          <w:spacing w:val="-5"/>
          <w:sz w:val="23"/>
        </w:rPr>
        <w:t>Yadayim</w:t>
        <w:tab/>
      </w:r>
      <w:r>
        <w:rPr>
          <w:color w:val="231F20"/>
          <w:sz w:val="23"/>
        </w:rPr>
        <w:t>247</w:t>
      </w:r>
    </w:p>
    <w:p>
      <w:pPr>
        <w:pStyle w:val="ListParagraph"/>
        <w:numPr>
          <w:ilvl w:val="0"/>
          <w:numId w:val="4"/>
        </w:numPr>
        <w:tabs>
          <w:tab w:pos="1526" w:val="left" w:leader="none"/>
        </w:tabs>
        <w:spacing w:line="240" w:lineRule="auto" w:before="50" w:after="0"/>
        <w:ind w:left="1525" w:right="0" w:hanging="326"/>
        <w:jc w:val="left"/>
        <w:rPr>
          <w:sz w:val="23"/>
        </w:rPr>
      </w:pPr>
      <w:r>
        <w:rPr>
          <w:color w:val="231F20"/>
          <w:spacing w:val="-3"/>
          <w:sz w:val="23"/>
        </w:rPr>
        <w:t>He</w:t>
      </w:r>
      <w:r>
        <w:rPr>
          <w:color w:val="231F20"/>
          <w:spacing w:val="-9"/>
          <w:sz w:val="23"/>
        </w:rPr>
        <w:t> </w:t>
      </w:r>
      <w:r>
        <w:rPr>
          <w:color w:val="231F20"/>
          <w:sz w:val="23"/>
        </w:rPr>
        <w:t>Stole</w:t>
      </w:r>
      <w:r>
        <w:rPr>
          <w:color w:val="231F20"/>
          <w:spacing w:val="-9"/>
          <w:sz w:val="23"/>
        </w:rPr>
        <w:t> </w:t>
      </w:r>
      <w:r>
        <w:rPr>
          <w:color w:val="231F20"/>
          <w:sz w:val="23"/>
        </w:rPr>
        <w:t>A</w:t>
      </w:r>
      <w:r>
        <w:rPr>
          <w:color w:val="231F20"/>
          <w:spacing w:val="-8"/>
          <w:sz w:val="23"/>
        </w:rPr>
        <w:t> </w:t>
      </w:r>
      <w:r>
        <w:rPr>
          <w:color w:val="231F20"/>
          <w:sz w:val="23"/>
        </w:rPr>
        <w:t>Beautiful</w:t>
      </w:r>
      <w:r>
        <w:rPr>
          <w:color w:val="231F20"/>
          <w:spacing w:val="-9"/>
          <w:sz w:val="23"/>
        </w:rPr>
        <w:t> </w:t>
      </w:r>
      <w:r>
        <w:rPr>
          <w:rFonts w:ascii="Cambria"/>
          <w:i/>
          <w:color w:val="231F20"/>
          <w:sz w:val="23"/>
        </w:rPr>
        <w:t>Esrog</w:t>
      </w:r>
      <w:r>
        <w:rPr>
          <w:color w:val="231F20"/>
          <w:sz w:val="23"/>
        </w:rPr>
        <w:t>,</w:t>
      </w:r>
      <w:r>
        <w:rPr>
          <w:color w:val="231F20"/>
          <w:spacing w:val="-8"/>
          <w:sz w:val="23"/>
        </w:rPr>
        <w:t> </w:t>
      </w:r>
      <w:r>
        <w:rPr>
          <w:color w:val="231F20"/>
          <w:sz w:val="23"/>
        </w:rPr>
        <w:t>Can</w:t>
      </w:r>
      <w:r>
        <w:rPr>
          <w:color w:val="231F20"/>
          <w:spacing w:val="-9"/>
          <w:sz w:val="23"/>
        </w:rPr>
        <w:t> </w:t>
      </w:r>
      <w:r>
        <w:rPr>
          <w:color w:val="231F20"/>
          <w:spacing w:val="-3"/>
          <w:sz w:val="23"/>
        </w:rPr>
        <w:t>He</w:t>
      </w:r>
      <w:r>
        <w:rPr>
          <w:color w:val="231F20"/>
          <w:spacing w:val="-8"/>
          <w:sz w:val="23"/>
        </w:rPr>
        <w:t> </w:t>
      </w:r>
      <w:r>
        <w:rPr>
          <w:color w:val="231F20"/>
          <w:sz w:val="23"/>
        </w:rPr>
        <w:t>Repay</w:t>
      </w:r>
    </w:p>
    <w:p>
      <w:pPr>
        <w:pStyle w:val="BodyText"/>
        <w:tabs>
          <w:tab w:pos="7109" w:val="left" w:leader="dot"/>
        </w:tabs>
        <w:spacing w:before="51"/>
        <w:ind w:left="1560"/>
      </w:pPr>
      <w:r>
        <w:rPr>
          <w:color w:val="231F20"/>
          <w:spacing w:val="-3"/>
        </w:rPr>
        <w:t>With</w:t>
      </w:r>
      <w:r>
        <w:rPr>
          <w:color w:val="231F20"/>
          <w:spacing w:val="-20"/>
        </w:rPr>
        <w:t> </w:t>
      </w:r>
      <w:r>
        <w:rPr>
          <w:color w:val="231F20"/>
        </w:rPr>
        <w:t>A</w:t>
      </w:r>
      <w:r>
        <w:rPr>
          <w:color w:val="231F20"/>
          <w:spacing w:val="-19"/>
        </w:rPr>
        <w:t> </w:t>
      </w:r>
      <w:r>
        <w:rPr>
          <w:color w:val="231F20"/>
        </w:rPr>
        <w:t>Simple,</w:t>
      </w:r>
      <w:r>
        <w:rPr>
          <w:color w:val="231F20"/>
          <w:spacing w:val="-20"/>
        </w:rPr>
        <w:t> </w:t>
      </w:r>
      <w:r>
        <w:rPr>
          <w:color w:val="231F20"/>
        </w:rPr>
        <w:t>Kosher</w:t>
      </w:r>
      <w:r>
        <w:rPr>
          <w:color w:val="231F20"/>
          <w:spacing w:val="-19"/>
        </w:rPr>
        <w:t> </w:t>
      </w:r>
      <w:r>
        <w:rPr>
          <w:rFonts w:ascii="Cambria"/>
          <w:i/>
          <w:color w:val="231F20"/>
        </w:rPr>
        <w:t>Esrog</w:t>
      </w:r>
      <w:r>
        <w:rPr>
          <w:color w:val="231F20"/>
        </w:rPr>
        <w:t>?</w:t>
        <w:tab/>
        <w:t>249</w:t>
      </w:r>
    </w:p>
    <w:p>
      <w:pPr>
        <w:pStyle w:val="ListParagraph"/>
        <w:numPr>
          <w:ilvl w:val="0"/>
          <w:numId w:val="4"/>
        </w:numPr>
        <w:tabs>
          <w:tab w:pos="1531" w:val="left" w:leader="none"/>
          <w:tab w:pos="7110" w:val="left" w:leader="dot"/>
        </w:tabs>
        <w:spacing w:line="240" w:lineRule="auto" w:before="54" w:after="0"/>
        <w:ind w:left="1530" w:right="0" w:hanging="331"/>
        <w:jc w:val="left"/>
        <w:rPr>
          <w:sz w:val="23"/>
        </w:rPr>
      </w:pPr>
      <w:r>
        <w:rPr>
          <w:color w:val="231F20"/>
          <w:sz w:val="23"/>
        </w:rPr>
        <w:t>Raising Sheep in</w:t>
      </w:r>
      <w:r>
        <w:rPr>
          <w:color w:val="231F20"/>
          <w:spacing w:val="-21"/>
          <w:sz w:val="23"/>
        </w:rPr>
        <w:t> </w:t>
      </w:r>
      <w:r>
        <w:rPr>
          <w:color w:val="231F20"/>
          <w:sz w:val="23"/>
        </w:rPr>
        <w:t>Israel</w:t>
      </w:r>
      <w:r>
        <w:rPr>
          <w:color w:val="231F20"/>
          <w:spacing w:val="-7"/>
          <w:sz w:val="23"/>
        </w:rPr>
        <w:t> </w:t>
      </w:r>
      <w:r>
        <w:rPr>
          <w:color w:val="231F20"/>
          <w:spacing w:val="-6"/>
          <w:sz w:val="23"/>
        </w:rPr>
        <w:t>Today</w:t>
        <w:tab/>
      </w:r>
      <w:r>
        <w:rPr>
          <w:color w:val="231F20"/>
          <w:sz w:val="23"/>
        </w:rPr>
        <w:t>252</w:t>
      </w:r>
    </w:p>
    <w:p>
      <w:pPr>
        <w:pStyle w:val="ListParagraph"/>
        <w:numPr>
          <w:ilvl w:val="0"/>
          <w:numId w:val="4"/>
        </w:numPr>
        <w:tabs>
          <w:tab w:pos="1526" w:val="left" w:leader="none"/>
        </w:tabs>
        <w:spacing w:line="240" w:lineRule="auto" w:before="52" w:after="0"/>
        <w:ind w:left="1525" w:right="0" w:hanging="326"/>
        <w:jc w:val="left"/>
        <w:rPr>
          <w:sz w:val="23"/>
        </w:rPr>
      </w:pPr>
      <w:r>
        <w:rPr>
          <w:color w:val="231F20"/>
          <w:sz w:val="23"/>
        </w:rPr>
        <w:t>Should</w:t>
      </w:r>
      <w:r>
        <w:rPr>
          <w:color w:val="231F20"/>
          <w:spacing w:val="-9"/>
          <w:sz w:val="23"/>
        </w:rPr>
        <w:t> </w:t>
      </w:r>
      <w:r>
        <w:rPr>
          <w:color w:val="231F20"/>
          <w:sz w:val="23"/>
        </w:rPr>
        <w:t>One</w:t>
      </w:r>
      <w:r>
        <w:rPr>
          <w:color w:val="231F20"/>
          <w:spacing w:val="-8"/>
          <w:sz w:val="23"/>
        </w:rPr>
        <w:t> </w:t>
      </w:r>
      <w:r>
        <w:rPr>
          <w:color w:val="231F20"/>
          <w:sz w:val="23"/>
        </w:rPr>
        <w:t>Make</w:t>
      </w:r>
      <w:r>
        <w:rPr>
          <w:color w:val="231F20"/>
          <w:spacing w:val="-8"/>
          <w:sz w:val="23"/>
        </w:rPr>
        <w:t> </w:t>
      </w:r>
      <w:r>
        <w:rPr>
          <w:color w:val="231F20"/>
          <w:sz w:val="23"/>
        </w:rPr>
        <w:t>a</w:t>
      </w:r>
      <w:r>
        <w:rPr>
          <w:color w:val="231F20"/>
          <w:spacing w:val="-8"/>
          <w:sz w:val="23"/>
        </w:rPr>
        <w:t> </w:t>
      </w:r>
      <w:r>
        <w:rPr>
          <w:rFonts w:ascii="Cambria"/>
          <w:i/>
          <w:color w:val="231F20"/>
          <w:sz w:val="23"/>
        </w:rPr>
        <w:t>Shalom Zachor</w:t>
      </w:r>
      <w:r>
        <w:rPr>
          <w:rFonts w:ascii="Cambria"/>
          <w:i/>
          <w:color w:val="231F20"/>
          <w:spacing w:val="-1"/>
          <w:sz w:val="23"/>
        </w:rPr>
        <w:t> </w:t>
      </w:r>
      <w:r>
        <w:rPr>
          <w:color w:val="231F20"/>
          <w:sz w:val="23"/>
        </w:rPr>
        <w:t>Party</w:t>
      </w:r>
      <w:r>
        <w:rPr>
          <w:color w:val="231F20"/>
          <w:spacing w:val="-8"/>
          <w:sz w:val="23"/>
        </w:rPr>
        <w:t> </w:t>
      </w:r>
      <w:r>
        <w:rPr>
          <w:color w:val="231F20"/>
          <w:sz w:val="23"/>
        </w:rPr>
        <w:t>If</w:t>
      </w:r>
      <w:r>
        <w:rPr>
          <w:color w:val="231F20"/>
          <w:spacing w:val="-8"/>
          <w:sz w:val="23"/>
        </w:rPr>
        <w:t> </w:t>
      </w:r>
      <w:r>
        <w:rPr>
          <w:color w:val="231F20"/>
          <w:sz w:val="23"/>
        </w:rPr>
        <w:t>the</w:t>
      </w:r>
    </w:p>
    <w:p>
      <w:pPr>
        <w:pStyle w:val="BodyText"/>
        <w:tabs>
          <w:tab w:pos="7109" w:val="left" w:leader="dot"/>
        </w:tabs>
        <w:spacing w:before="54"/>
        <w:ind w:left="1560"/>
      </w:pPr>
      <w:r>
        <w:rPr>
          <w:color w:val="231F20"/>
        </w:rPr>
        <w:t>Baby </w:t>
      </w:r>
      <w:r>
        <w:rPr>
          <w:color w:val="231F20"/>
          <w:spacing w:val="-3"/>
        </w:rPr>
        <w:t>Is </w:t>
      </w:r>
      <w:r>
        <w:rPr>
          <w:color w:val="231F20"/>
        </w:rPr>
        <w:t>not in</w:t>
      </w:r>
      <w:r>
        <w:rPr>
          <w:color w:val="231F20"/>
          <w:spacing w:val="-1"/>
        </w:rPr>
        <w:t> </w:t>
      </w:r>
      <w:r>
        <w:rPr>
          <w:color w:val="231F20"/>
        </w:rPr>
        <w:t>the</w:t>
      </w:r>
      <w:r>
        <w:rPr>
          <w:color w:val="231F20"/>
          <w:spacing w:val="-1"/>
        </w:rPr>
        <w:t> </w:t>
      </w:r>
      <w:r>
        <w:rPr>
          <w:color w:val="231F20"/>
        </w:rPr>
        <w:t>House?</w:t>
        <w:tab/>
        <w:t>254</w:t>
      </w:r>
    </w:p>
    <w:p>
      <w:pPr>
        <w:pStyle w:val="ListParagraph"/>
        <w:numPr>
          <w:ilvl w:val="0"/>
          <w:numId w:val="4"/>
        </w:numPr>
        <w:tabs>
          <w:tab w:pos="1533" w:val="left" w:leader="none"/>
          <w:tab w:pos="7110" w:val="left" w:leader="dot"/>
        </w:tabs>
        <w:spacing w:line="240" w:lineRule="auto" w:before="55" w:after="0"/>
        <w:ind w:left="1532" w:right="0" w:hanging="333"/>
        <w:jc w:val="left"/>
        <w:rPr>
          <w:sz w:val="23"/>
        </w:rPr>
      </w:pPr>
      <w:r>
        <w:rPr>
          <w:color w:val="231F20"/>
          <w:spacing w:val="-3"/>
          <w:sz w:val="23"/>
        </w:rPr>
        <w:t>May</w:t>
      </w:r>
      <w:r>
        <w:rPr>
          <w:color w:val="231F20"/>
          <w:spacing w:val="-11"/>
          <w:sz w:val="23"/>
        </w:rPr>
        <w:t> </w:t>
      </w:r>
      <w:r>
        <w:rPr>
          <w:color w:val="231F20"/>
          <w:sz w:val="23"/>
        </w:rPr>
        <w:t>Israeli</w:t>
      </w:r>
      <w:r>
        <w:rPr>
          <w:color w:val="231F20"/>
          <w:spacing w:val="-10"/>
          <w:sz w:val="23"/>
        </w:rPr>
        <w:t> </w:t>
      </w:r>
      <w:r>
        <w:rPr>
          <w:color w:val="231F20"/>
          <w:sz w:val="23"/>
        </w:rPr>
        <w:t>Soldiers</w:t>
      </w:r>
      <w:r>
        <w:rPr>
          <w:color w:val="231F20"/>
          <w:spacing w:val="-10"/>
          <w:sz w:val="23"/>
        </w:rPr>
        <w:t> </w:t>
      </w:r>
      <w:r>
        <w:rPr>
          <w:color w:val="231F20"/>
          <w:sz w:val="23"/>
        </w:rPr>
        <w:t>Who</w:t>
      </w:r>
      <w:r>
        <w:rPr>
          <w:color w:val="231F20"/>
          <w:spacing w:val="-10"/>
          <w:sz w:val="23"/>
        </w:rPr>
        <w:t> </w:t>
      </w:r>
      <w:r>
        <w:rPr>
          <w:color w:val="231F20"/>
          <w:sz w:val="23"/>
        </w:rPr>
        <w:t>Fell</w:t>
      </w:r>
      <w:r>
        <w:rPr>
          <w:color w:val="231F20"/>
          <w:spacing w:val="-10"/>
          <w:sz w:val="23"/>
        </w:rPr>
        <w:t> </w:t>
      </w:r>
      <w:r>
        <w:rPr>
          <w:color w:val="231F20"/>
          <w:sz w:val="23"/>
        </w:rPr>
        <w:t>Be</w:t>
      </w:r>
      <w:r>
        <w:rPr>
          <w:color w:val="231F20"/>
          <w:spacing w:val="-11"/>
          <w:sz w:val="23"/>
        </w:rPr>
        <w:t> </w:t>
      </w:r>
      <w:r>
        <w:rPr>
          <w:color w:val="231F20"/>
          <w:sz w:val="23"/>
        </w:rPr>
        <w:t>Reburied?</w:t>
        <w:tab/>
        <w:t>256</w:t>
      </w:r>
    </w:p>
    <w:p>
      <w:pPr>
        <w:pStyle w:val="ListParagraph"/>
        <w:numPr>
          <w:ilvl w:val="0"/>
          <w:numId w:val="4"/>
        </w:numPr>
        <w:tabs>
          <w:tab w:pos="1526" w:val="left" w:leader="none"/>
        </w:tabs>
        <w:spacing w:line="240" w:lineRule="auto" w:before="52" w:after="0"/>
        <w:ind w:left="1525" w:right="0" w:hanging="326"/>
        <w:jc w:val="left"/>
        <w:rPr>
          <w:sz w:val="23"/>
        </w:rPr>
      </w:pPr>
      <w:r>
        <w:rPr>
          <w:color w:val="231F20"/>
          <w:sz w:val="23"/>
        </w:rPr>
        <w:t>Reading the </w:t>
      </w:r>
      <w:r>
        <w:rPr>
          <w:color w:val="231F20"/>
          <w:spacing w:val="-5"/>
          <w:sz w:val="23"/>
        </w:rPr>
        <w:t>Torah </w:t>
      </w:r>
      <w:r>
        <w:rPr>
          <w:color w:val="231F20"/>
          <w:spacing w:val="-3"/>
          <w:sz w:val="23"/>
        </w:rPr>
        <w:t>at </w:t>
      </w:r>
      <w:r>
        <w:rPr>
          <w:rFonts w:ascii="Cambria"/>
          <w:i/>
          <w:color w:val="231F20"/>
          <w:spacing w:val="-3"/>
          <w:sz w:val="23"/>
        </w:rPr>
        <w:t>Minchah </w:t>
      </w:r>
      <w:r>
        <w:rPr>
          <w:color w:val="231F20"/>
          <w:sz w:val="23"/>
        </w:rPr>
        <w:t>When I</w:t>
      </w:r>
      <w:r>
        <w:rPr>
          <w:color w:val="231F20"/>
          <w:spacing w:val="-20"/>
          <w:sz w:val="23"/>
        </w:rPr>
        <w:t> </w:t>
      </w:r>
      <w:r>
        <w:rPr>
          <w:color w:val="231F20"/>
          <w:sz w:val="23"/>
        </w:rPr>
        <w:t>Missed</w:t>
      </w:r>
    </w:p>
    <w:p>
      <w:pPr>
        <w:tabs>
          <w:tab w:pos="7109" w:val="left" w:leader="dot"/>
        </w:tabs>
        <w:spacing w:before="50"/>
        <w:ind w:left="1560" w:right="0" w:firstLine="0"/>
        <w:jc w:val="left"/>
        <w:rPr>
          <w:sz w:val="23"/>
        </w:rPr>
      </w:pPr>
      <w:r>
        <w:rPr>
          <w:color w:val="231F20"/>
          <w:sz w:val="23"/>
        </w:rPr>
        <w:t>the Reading</w:t>
      </w:r>
      <w:r>
        <w:rPr>
          <w:color w:val="231F20"/>
          <w:spacing w:val="-25"/>
          <w:sz w:val="23"/>
        </w:rPr>
        <w:t> </w:t>
      </w:r>
      <w:r>
        <w:rPr>
          <w:color w:val="231F20"/>
          <w:sz w:val="23"/>
        </w:rPr>
        <w:t>During</w:t>
      </w:r>
      <w:r>
        <w:rPr>
          <w:color w:val="231F20"/>
          <w:spacing w:val="-13"/>
          <w:sz w:val="23"/>
        </w:rPr>
        <w:t> </w:t>
      </w:r>
      <w:r>
        <w:rPr>
          <w:rFonts w:ascii="Cambria"/>
          <w:i/>
          <w:color w:val="231F20"/>
          <w:sz w:val="23"/>
        </w:rPr>
        <w:t>Shacharis</w:t>
        <w:tab/>
      </w:r>
      <w:r>
        <w:rPr>
          <w:color w:val="231F20"/>
          <w:sz w:val="23"/>
        </w:rPr>
        <w:t>258</w:t>
      </w:r>
    </w:p>
    <w:p>
      <w:pPr>
        <w:tabs>
          <w:tab w:pos="7104" w:val="left" w:leader="dot"/>
        </w:tabs>
        <w:spacing w:before="51"/>
        <w:ind w:left="1560" w:right="0" w:firstLine="0"/>
        <w:jc w:val="left"/>
        <w:rPr>
          <w:sz w:val="23"/>
        </w:rPr>
      </w:pPr>
      <w:r>
        <w:rPr>
          <w:color w:val="231F20"/>
          <w:sz w:val="23"/>
        </w:rPr>
        <w:t>Men </w:t>
      </w:r>
      <w:r>
        <w:rPr>
          <w:color w:val="231F20"/>
          <w:spacing w:val="-3"/>
          <w:sz w:val="23"/>
        </w:rPr>
        <w:t>Using</w:t>
      </w:r>
      <w:r>
        <w:rPr>
          <w:color w:val="231F20"/>
          <w:spacing w:val="5"/>
          <w:sz w:val="23"/>
        </w:rPr>
        <w:t> </w:t>
      </w:r>
      <w:r>
        <w:rPr>
          <w:color w:val="231F20"/>
          <w:sz w:val="23"/>
        </w:rPr>
        <w:t>the</w:t>
      </w:r>
      <w:r>
        <w:rPr>
          <w:color w:val="231F20"/>
          <w:spacing w:val="3"/>
          <w:sz w:val="23"/>
        </w:rPr>
        <w:t> </w:t>
      </w:r>
      <w:r>
        <w:rPr>
          <w:rFonts w:ascii="Cambria"/>
          <w:i/>
          <w:color w:val="231F20"/>
          <w:spacing w:val="-3"/>
          <w:sz w:val="23"/>
        </w:rPr>
        <w:t>Mikveh</w:t>
        <w:tab/>
      </w:r>
      <w:r>
        <w:rPr>
          <w:color w:val="231F20"/>
          <w:sz w:val="23"/>
        </w:rPr>
        <w:t>260</w:t>
      </w:r>
    </w:p>
    <w:p>
      <w:pPr>
        <w:pStyle w:val="ListParagraph"/>
        <w:numPr>
          <w:ilvl w:val="0"/>
          <w:numId w:val="4"/>
        </w:numPr>
        <w:tabs>
          <w:tab w:pos="1526" w:val="left" w:leader="none"/>
        </w:tabs>
        <w:spacing w:line="240" w:lineRule="auto" w:before="54" w:after="0"/>
        <w:ind w:left="1525" w:right="0" w:hanging="326"/>
        <w:jc w:val="left"/>
        <w:rPr>
          <w:sz w:val="23"/>
        </w:rPr>
      </w:pPr>
      <w:r>
        <w:rPr>
          <w:color w:val="231F20"/>
          <w:sz w:val="23"/>
        </w:rPr>
        <w:t>The Importance of Being the</w:t>
      </w:r>
      <w:r>
        <w:rPr>
          <w:color w:val="231F20"/>
          <w:spacing w:val="-35"/>
          <w:sz w:val="23"/>
        </w:rPr>
        <w:t> </w:t>
      </w:r>
      <w:r>
        <w:rPr>
          <w:color w:val="231F20"/>
          <w:sz w:val="23"/>
        </w:rPr>
        <w:t>Twenty-Second</w:t>
      </w:r>
    </w:p>
    <w:p>
      <w:pPr>
        <w:pStyle w:val="BodyText"/>
        <w:tabs>
          <w:tab w:pos="7111" w:val="left" w:leader="dot"/>
        </w:tabs>
        <w:spacing w:before="55"/>
        <w:ind w:left="1560"/>
      </w:pPr>
      <w:r>
        <w:rPr>
          <w:color w:val="231F20"/>
        </w:rPr>
        <w:t>Thousandth</w:t>
      </w:r>
      <w:r>
        <w:rPr>
          <w:color w:val="231F20"/>
          <w:spacing w:val="2"/>
        </w:rPr>
        <w:t> </w:t>
      </w:r>
      <w:r>
        <w:rPr>
          <w:color w:val="231F20"/>
        </w:rPr>
        <w:t>Resident</w:t>
        <w:tab/>
        <w:t>263</w:t>
      </w:r>
    </w:p>
    <w:p>
      <w:pPr>
        <w:pStyle w:val="BodyText"/>
        <w:tabs>
          <w:tab w:pos="7111" w:val="left" w:leader="dot"/>
        </w:tabs>
        <w:spacing w:before="56"/>
        <w:ind w:left="1560"/>
      </w:pPr>
      <w:r>
        <w:rPr>
          <w:color w:val="231F20"/>
        </w:rPr>
        <w:t>Shame</w:t>
        <w:tab/>
        <w:t>265</w:t>
      </w:r>
    </w:p>
    <w:p>
      <w:pPr>
        <w:spacing w:after="0"/>
        <w:sectPr>
          <w:pgSz w:w="8640" w:h="12960"/>
          <w:pgMar w:top="1060" w:bottom="280" w:left="0" w:right="1060"/>
        </w:sectPr>
      </w:pPr>
    </w:p>
    <w:p>
      <w:pPr>
        <w:pStyle w:val="ListParagraph"/>
        <w:numPr>
          <w:ilvl w:val="0"/>
          <w:numId w:val="4"/>
        </w:numPr>
        <w:tabs>
          <w:tab w:pos="1537" w:val="left" w:leader="none"/>
          <w:tab w:pos="7439" w:val="right" w:leader="dot"/>
        </w:tabs>
        <w:spacing w:line="240" w:lineRule="auto" w:before="92" w:after="0"/>
        <w:ind w:left="1536" w:right="0" w:hanging="337"/>
        <w:jc w:val="left"/>
        <w:rPr>
          <w:sz w:val="23"/>
        </w:rPr>
      </w:pPr>
      <w:r>
        <w:rPr>
          <w:color w:val="231F20"/>
          <w:sz w:val="23"/>
        </w:rPr>
        <w:t>Entering Danger to</w:t>
      </w:r>
      <w:r>
        <w:rPr>
          <w:color w:val="231F20"/>
          <w:spacing w:val="13"/>
          <w:sz w:val="23"/>
        </w:rPr>
        <w:t> </w:t>
      </w:r>
      <w:r>
        <w:rPr>
          <w:color w:val="231F20"/>
          <w:sz w:val="23"/>
        </w:rPr>
        <w:t>Save</w:t>
      </w:r>
      <w:r>
        <w:rPr>
          <w:color w:val="231F20"/>
          <w:spacing w:val="5"/>
          <w:sz w:val="23"/>
        </w:rPr>
        <w:t> </w:t>
      </w:r>
      <w:r>
        <w:rPr>
          <w:color w:val="231F20"/>
          <w:sz w:val="23"/>
        </w:rPr>
        <w:t>Others</w:t>
        <w:tab/>
        <w:t>268</w:t>
      </w:r>
    </w:p>
    <w:p>
      <w:pPr>
        <w:pStyle w:val="ListParagraph"/>
        <w:numPr>
          <w:ilvl w:val="0"/>
          <w:numId w:val="4"/>
        </w:numPr>
        <w:tabs>
          <w:tab w:pos="1532" w:val="left" w:leader="none"/>
          <w:tab w:pos="7441" w:val="right" w:leader="dot"/>
        </w:tabs>
        <w:spacing w:line="240" w:lineRule="auto" w:before="66" w:after="0"/>
        <w:ind w:left="1531" w:right="0" w:hanging="332"/>
        <w:jc w:val="left"/>
        <w:rPr>
          <w:sz w:val="23"/>
        </w:rPr>
      </w:pPr>
      <w:r>
        <w:rPr>
          <w:color w:val="231F20"/>
          <w:sz w:val="23"/>
        </w:rPr>
        <w:t>Getting a Shot Before </w:t>
      </w:r>
      <w:r>
        <w:rPr>
          <w:color w:val="231F20"/>
          <w:spacing w:val="-11"/>
          <w:sz w:val="23"/>
        </w:rPr>
        <w:t>Yom </w:t>
      </w:r>
      <w:r>
        <w:rPr>
          <w:color w:val="231F20"/>
          <w:sz w:val="23"/>
        </w:rPr>
        <w:t>Kippur in Order</w:t>
      </w:r>
      <w:r>
        <w:rPr>
          <w:color w:val="231F20"/>
          <w:spacing w:val="8"/>
          <w:sz w:val="23"/>
        </w:rPr>
        <w:t> </w:t>
      </w:r>
      <w:r>
        <w:rPr>
          <w:color w:val="231F20"/>
          <w:sz w:val="23"/>
        </w:rPr>
        <w:t>to Fast</w:t>
        <w:tab/>
        <w:t>270</w:t>
      </w:r>
    </w:p>
    <w:p>
      <w:pPr>
        <w:pStyle w:val="ListParagraph"/>
        <w:numPr>
          <w:ilvl w:val="0"/>
          <w:numId w:val="4"/>
        </w:numPr>
        <w:tabs>
          <w:tab w:pos="1540" w:val="left" w:leader="none"/>
          <w:tab w:pos="7438" w:val="right" w:leader="dot"/>
        </w:tabs>
        <w:spacing w:line="240" w:lineRule="auto" w:before="65" w:after="0"/>
        <w:ind w:left="1539" w:right="0" w:hanging="340"/>
        <w:jc w:val="left"/>
        <w:rPr>
          <w:sz w:val="23"/>
        </w:rPr>
      </w:pPr>
      <w:r>
        <w:rPr>
          <w:color w:val="231F20"/>
          <w:sz w:val="23"/>
        </w:rPr>
        <w:t>Respecting a Blind</w:t>
      </w:r>
      <w:r>
        <w:rPr>
          <w:color w:val="231F20"/>
          <w:spacing w:val="21"/>
          <w:sz w:val="23"/>
        </w:rPr>
        <w:t> </w:t>
      </w:r>
      <w:r>
        <w:rPr>
          <w:color w:val="231F20"/>
          <w:spacing w:val="-5"/>
          <w:sz w:val="23"/>
        </w:rPr>
        <w:t>Torah</w:t>
      </w:r>
      <w:r>
        <w:rPr>
          <w:color w:val="231F20"/>
          <w:spacing w:val="7"/>
          <w:sz w:val="23"/>
        </w:rPr>
        <w:t> </w:t>
      </w:r>
      <w:r>
        <w:rPr>
          <w:color w:val="231F20"/>
          <w:sz w:val="23"/>
        </w:rPr>
        <w:t>Scholar</w:t>
        <w:tab/>
        <w:t>272</w:t>
      </w:r>
    </w:p>
    <w:p>
      <w:pPr>
        <w:pStyle w:val="ListParagraph"/>
        <w:numPr>
          <w:ilvl w:val="0"/>
          <w:numId w:val="4"/>
        </w:numPr>
        <w:tabs>
          <w:tab w:pos="1534" w:val="left" w:leader="none"/>
          <w:tab w:pos="7440" w:val="right" w:leader="dot"/>
        </w:tabs>
        <w:spacing w:line="240" w:lineRule="auto" w:before="66" w:after="0"/>
        <w:ind w:left="1533" w:right="0" w:hanging="334"/>
        <w:jc w:val="left"/>
        <w:rPr>
          <w:sz w:val="23"/>
        </w:rPr>
      </w:pPr>
      <w:r>
        <w:rPr>
          <w:color w:val="231F20"/>
          <w:sz w:val="23"/>
        </w:rPr>
        <w:t>When a Child</w:t>
      </w:r>
      <w:r>
        <w:rPr>
          <w:color w:val="231F20"/>
          <w:spacing w:val="5"/>
          <w:sz w:val="23"/>
        </w:rPr>
        <w:t> </w:t>
      </w:r>
      <w:r>
        <w:rPr>
          <w:color w:val="231F20"/>
          <w:sz w:val="23"/>
        </w:rPr>
        <w:t>Causes</w:t>
      </w:r>
      <w:r>
        <w:rPr>
          <w:color w:val="231F20"/>
          <w:spacing w:val="2"/>
          <w:sz w:val="23"/>
        </w:rPr>
        <w:t> </w:t>
      </w:r>
      <w:r>
        <w:rPr>
          <w:color w:val="231F20"/>
          <w:sz w:val="23"/>
        </w:rPr>
        <w:t>Damage</w:t>
        <w:tab/>
        <w:t>274</w:t>
      </w:r>
    </w:p>
    <w:p>
      <w:pPr>
        <w:pStyle w:val="ListParagraph"/>
        <w:numPr>
          <w:ilvl w:val="0"/>
          <w:numId w:val="4"/>
        </w:numPr>
        <w:tabs>
          <w:tab w:pos="1526" w:val="left" w:leader="none"/>
        </w:tabs>
        <w:spacing w:line="240" w:lineRule="auto" w:before="61" w:after="0"/>
        <w:ind w:left="1525" w:right="0" w:hanging="326"/>
        <w:jc w:val="left"/>
        <w:rPr>
          <w:sz w:val="23"/>
        </w:rPr>
      </w:pPr>
      <w:r>
        <w:rPr>
          <w:color w:val="231F20"/>
          <w:spacing w:val="-3"/>
          <w:sz w:val="23"/>
        </w:rPr>
        <w:t>What</w:t>
      </w:r>
      <w:r>
        <w:rPr>
          <w:color w:val="231F20"/>
          <w:spacing w:val="-6"/>
          <w:sz w:val="23"/>
        </w:rPr>
        <w:t> </w:t>
      </w:r>
      <w:r>
        <w:rPr>
          <w:color w:val="231F20"/>
          <w:spacing w:val="-3"/>
          <w:sz w:val="23"/>
        </w:rPr>
        <w:t>Is</w:t>
      </w:r>
      <w:r>
        <w:rPr>
          <w:color w:val="231F20"/>
          <w:spacing w:val="-5"/>
          <w:sz w:val="23"/>
        </w:rPr>
        <w:t> </w:t>
      </w:r>
      <w:r>
        <w:rPr>
          <w:color w:val="231F20"/>
          <w:sz w:val="23"/>
        </w:rPr>
        <w:t>a</w:t>
      </w:r>
      <w:r>
        <w:rPr>
          <w:color w:val="231F20"/>
          <w:spacing w:val="-6"/>
          <w:sz w:val="23"/>
        </w:rPr>
        <w:t> </w:t>
      </w:r>
      <w:r>
        <w:rPr>
          <w:rFonts w:ascii="Cambria"/>
          <w:i/>
          <w:color w:val="231F20"/>
          <w:spacing w:val="-4"/>
          <w:sz w:val="23"/>
        </w:rPr>
        <w:t>Mohel</w:t>
      </w:r>
      <w:r>
        <w:rPr>
          <w:rFonts w:ascii="Cambria"/>
          <w:i/>
          <w:color w:val="231F20"/>
          <w:spacing w:val="2"/>
          <w:sz w:val="23"/>
        </w:rPr>
        <w:t> </w:t>
      </w:r>
      <w:r>
        <w:rPr>
          <w:color w:val="231F20"/>
          <w:sz w:val="23"/>
        </w:rPr>
        <w:t>to</w:t>
      </w:r>
      <w:r>
        <w:rPr>
          <w:color w:val="231F20"/>
          <w:spacing w:val="-6"/>
          <w:sz w:val="23"/>
        </w:rPr>
        <w:t> </w:t>
      </w:r>
      <w:r>
        <w:rPr>
          <w:color w:val="231F20"/>
          <w:sz w:val="23"/>
        </w:rPr>
        <w:t>Do</w:t>
      </w:r>
      <w:r>
        <w:rPr>
          <w:color w:val="231F20"/>
          <w:spacing w:val="-5"/>
          <w:sz w:val="23"/>
        </w:rPr>
        <w:t> </w:t>
      </w:r>
      <w:r>
        <w:rPr>
          <w:color w:val="231F20"/>
          <w:sz w:val="23"/>
        </w:rPr>
        <w:t>When</w:t>
      </w:r>
      <w:r>
        <w:rPr>
          <w:color w:val="231F20"/>
          <w:spacing w:val="-5"/>
          <w:sz w:val="23"/>
        </w:rPr>
        <w:t> </w:t>
      </w:r>
      <w:r>
        <w:rPr>
          <w:color w:val="231F20"/>
          <w:sz w:val="23"/>
        </w:rPr>
        <w:t>the</w:t>
      </w:r>
      <w:r>
        <w:rPr>
          <w:color w:val="231F20"/>
          <w:spacing w:val="-6"/>
          <w:sz w:val="23"/>
        </w:rPr>
        <w:t> </w:t>
      </w:r>
      <w:r>
        <w:rPr>
          <w:color w:val="231F20"/>
          <w:sz w:val="23"/>
        </w:rPr>
        <w:t>Father</w:t>
      </w:r>
      <w:r>
        <w:rPr>
          <w:color w:val="231F20"/>
          <w:spacing w:val="-5"/>
          <w:sz w:val="23"/>
        </w:rPr>
        <w:t> </w:t>
      </w:r>
      <w:r>
        <w:rPr>
          <w:color w:val="231F20"/>
          <w:sz w:val="23"/>
        </w:rPr>
        <w:t>of</w:t>
      </w:r>
      <w:r>
        <w:rPr>
          <w:color w:val="231F20"/>
          <w:spacing w:val="-6"/>
          <w:sz w:val="23"/>
        </w:rPr>
        <w:t> </w:t>
      </w:r>
      <w:r>
        <w:rPr>
          <w:color w:val="231F20"/>
          <w:sz w:val="23"/>
        </w:rPr>
        <w:t>the</w:t>
      </w:r>
      <w:r>
        <w:rPr>
          <w:color w:val="231F20"/>
          <w:spacing w:val="-5"/>
          <w:sz w:val="23"/>
        </w:rPr>
        <w:t> </w:t>
      </w:r>
      <w:r>
        <w:rPr>
          <w:color w:val="231F20"/>
          <w:sz w:val="23"/>
        </w:rPr>
        <w:t>Baby</w:t>
      </w:r>
    </w:p>
    <w:p>
      <w:pPr>
        <w:pStyle w:val="BodyText"/>
        <w:tabs>
          <w:tab w:pos="7440" w:val="right" w:leader="dot"/>
        </w:tabs>
        <w:spacing w:before="61"/>
        <w:ind w:left="1560"/>
      </w:pPr>
      <w:r>
        <w:rPr>
          <w:color w:val="231F20"/>
        </w:rPr>
        <w:t>Insists on </w:t>
      </w:r>
      <w:r>
        <w:rPr>
          <w:color w:val="231F20"/>
          <w:spacing w:val="-3"/>
        </w:rPr>
        <w:t>No </w:t>
      </w:r>
      <w:r>
        <w:rPr>
          <w:color w:val="231F20"/>
        </w:rPr>
        <w:t>Religious Acts During</w:t>
      </w:r>
      <w:r>
        <w:rPr>
          <w:color w:val="231F20"/>
          <w:spacing w:val="8"/>
        </w:rPr>
        <w:t> </w:t>
      </w:r>
      <w:r>
        <w:rPr>
          <w:color w:val="231F20"/>
        </w:rPr>
        <w:t>the </w:t>
      </w:r>
      <w:r>
        <w:rPr>
          <w:rFonts w:ascii="Cambria"/>
          <w:i/>
          <w:color w:val="231F20"/>
        </w:rPr>
        <w:t>Bris</w:t>
      </w:r>
      <w:r>
        <w:rPr>
          <w:color w:val="231F20"/>
        </w:rPr>
        <w:t>?</w:t>
        <w:tab/>
        <w:t>277</w:t>
      </w:r>
    </w:p>
    <w:p>
      <w:pPr>
        <w:pStyle w:val="ListParagraph"/>
        <w:numPr>
          <w:ilvl w:val="0"/>
          <w:numId w:val="4"/>
        </w:numPr>
        <w:tabs>
          <w:tab w:pos="1531" w:val="left" w:leader="none"/>
          <w:tab w:pos="7440" w:val="right" w:leader="dot"/>
        </w:tabs>
        <w:spacing w:line="240" w:lineRule="auto" w:before="64" w:after="0"/>
        <w:ind w:left="1530" w:right="0" w:hanging="331"/>
        <w:jc w:val="left"/>
        <w:rPr>
          <w:sz w:val="23"/>
        </w:rPr>
      </w:pPr>
      <w:r>
        <w:rPr>
          <w:color w:val="231F20"/>
          <w:sz w:val="23"/>
        </w:rPr>
        <w:t>Damaging a</w:t>
      </w:r>
      <w:r>
        <w:rPr>
          <w:color w:val="231F20"/>
          <w:spacing w:val="-3"/>
          <w:sz w:val="23"/>
        </w:rPr>
        <w:t> </w:t>
      </w:r>
      <w:r>
        <w:rPr>
          <w:color w:val="231F20"/>
          <w:sz w:val="23"/>
        </w:rPr>
        <w:t>Sentimental</w:t>
      </w:r>
      <w:r>
        <w:rPr>
          <w:color w:val="231F20"/>
          <w:spacing w:val="-1"/>
          <w:sz w:val="23"/>
        </w:rPr>
        <w:t> </w:t>
      </w:r>
      <w:r>
        <w:rPr>
          <w:color w:val="231F20"/>
          <w:sz w:val="23"/>
        </w:rPr>
        <w:t>Object</w:t>
        <w:tab/>
        <w:t>279</w:t>
      </w:r>
    </w:p>
    <w:p>
      <w:pPr>
        <w:pStyle w:val="ListParagraph"/>
        <w:numPr>
          <w:ilvl w:val="0"/>
          <w:numId w:val="4"/>
        </w:numPr>
        <w:tabs>
          <w:tab w:pos="1532" w:val="left" w:leader="none"/>
          <w:tab w:pos="7438" w:val="right" w:leader="dot"/>
        </w:tabs>
        <w:spacing w:line="240" w:lineRule="auto" w:before="66" w:after="0"/>
        <w:ind w:left="1531" w:right="0" w:hanging="332"/>
        <w:jc w:val="left"/>
        <w:rPr>
          <w:sz w:val="23"/>
        </w:rPr>
      </w:pPr>
      <w:r>
        <w:rPr>
          <w:color w:val="231F20"/>
          <w:sz w:val="23"/>
        </w:rPr>
        <w:t>Slapping a Thief so that </w:t>
      </w:r>
      <w:r>
        <w:rPr>
          <w:color w:val="231F20"/>
          <w:spacing w:val="-3"/>
          <w:sz w:val="23"/>
        </w:rPr>
        <w:t>He</w:t>
      </w:r>
      <w:r>
        <w:rPr>
          <w:color w:val="231F20"/>
          <w:spacing w:val="-9"/>
          <w:sz w:val="23"/>
        </w:rPr>
        <w:t> </w:t>
      </w:r>
      <w:r>
        <w:rPr>
          <w:color w:val="231F20"/>
          <w:sz w:val="23"/>
        </w:rPr>
        <w:t>Will</w:t>
      </w:r>
      <w:r>
        <w:rPr>
          <w:color w:val="231F20"/>
          <w:spacing w:val="-2"/>
          <w:sz w:val="23"/>
        </w:rPr>
        <w:t> </w:t>
      </w:r>
      <w:r>
        <w:rPr>
          <w:color w:val="231F20"/>
          <w:sz w:val="23"/>
        </w:rPr>
        <w:t>Admit</w:t>
        <w:tab/>
        <w:t>282</w:t>
      </w:r>
    </w:p>
    <w:p>
      <w:pPr>
        <w:pStyle w:val="ListParagraph"/>
        <w:numPr>
          <w:ilvl w:val="0"/>
          <w:numId w:val="4"/>
        </w:numPr>
        <w:tabs>
          <w:tab w:pos="1529" w:val="left" w:leader="none"/>
          <w:tab w:pos="7443" w:val="right" w:leader="dot"/>
        </w:tabs>
        <w:spacing w:line="240" w:lineRule="auto" w:before="65" w:after="0"/>
        <w:ind w:left="1528" w:right="0" w:hanging="329"/>
        <w:jc w:val="left"/>
        <w:rPr>
          <w:sz w:val="23"/>
        </w:rPr>
      </w:pPr>
      <w:r>
        <w:rPr>
          <w:color w:val="231F20"/>
          <w:sz w:val="23"/>
        </w:rPr>
        <w:t>Control</w:t>
      </w:r>
      <w:r>
        <w:rPr>
          <w:color w:val="231F20"/>
          <w:spacing w:val="-3"/>
          <w:sz w:val="23"/>
        </w:rPr>
        <w:t> </w:t>
      </w:r>
      <w:r>
        <w:rPr>
          <w:color w:val="231F20"/>
          <w:spacing w:val="-8"/>
          <w:sz w:val="23"/>
        </w:rPr>
        <w:t>Your</w:t>
      </w:r>
      <w:r>
        <w:rPr>
          <w:color w:val="231F20"/>
          <w:spacing w:val="-3"/>
          <w:sz w:val="23"/>
        </w:rPr>
        <w:t> </w:t>
      </w:r>
      <w:r>
        <w:rPr>
          <w:color w:val="231F20"/>
          <w:sz w:val="23"/>
        </w:rPr>
        <w:t>Emotions</w:t>
        <w:tab/>
        <w:t>284</w:t>
      </w:r>
    </w:p>
    <w:p>
      <w:pPr>
        <w:pStyle w:val="BodyText"/>
        <w:tabs>
          <w:tab w:pos="7442" w:val="right" w:leader="dot"/>
        </w:tabs>
        <w:spacing w:before="66"/>
        <w:ind w:left="1560"/>
      </w:pPr>
      <w:r>
        <w:rPr>
          <w:color w:val="231F20"/>
        </w:rPr>
        <w:t>Pulling</w:t>
      </w:r>
      <w:r>
        <w:rPr>
          <w:color w:val="231F20"/>
          <w:spacing w:val="-4"/>
        </w:rPr>
        <w:t> </w:t>
      </w:r>
      <w:r>
        <w:rPr>
          <w:color w:val="231F20"/>
          <w:spacing w:val="-5"/>
        </w:rPr>
        <w:t>Teeth</w:t>
        <w:tab/>
      </w:r>
      <w:r>
        <w:rPr>
          <w:color w:val="231F20"/>
        </w:rPr>
        <w:t>286</w:t>
      </w:r>
    </w:p>
    <w:p>
      <w:pPr>
        <w:pStyle w:val="BodyText"/>
        <w:tabs>
          <w:tab w:pos="7437" w:val="right" w:leader="dot"/>
        </w:tabs>
        <w:spacing w:before="65"/>
        <w:ind w:left="1560"/>
      </w:pPr>
      <w:r>
        <w:rPr>
          <w:color w:val="231F20"/>
        </w:rPr>
        <w:t>Selling</w:t>
      </w:r>
      <w:r>
        <w:rPr>
          <w:color w:val="231F20"/>
          <w:spacing w:val="2"/>
        </w:rPr>
        <w:t> </w:t>
      </w:r>
      <w:r>
        <w:rPr>
          <w:color w:val="231F20"/>
        </w:rPr>
        <w:t>Organs</w:t>
        <w:tab/>
        <w:t>288</w:t>
      </w:r>
    </w:p>
    <w:p>
      <w:pPr>
        <w:pStyle w:val="ListParagraph"/>
        <w:numPr>
          <w:ilvl w:val="0"/>
          <w:numId w:val="4"/>
        </w:numPr>
        <w:tabs>
          <w:tab w:pos="1526" w:val="left" w:leader="none"/>
        </w:tabs>
        <w:spacing w:line="240" w:lineRule="auto" w:before="66" w:after="0"/>
        <w:ind w:left="1525" w:right="0" w:hanging="326"/>
        <w:jc w:val="left"/>
        <w:rPr>
          <w:sz w:val="23"/>
        </w:rPr>
      </w:pPr>
      <w:r>
        <w:rPr>
          <w:color w:val="231F20"/>
          <w:sz w:val="23"/>
        </w:rPr>
        <w:t>Does</w:t>
      </w:r>
      <w:r>
        <w:rPr>
          <w:color w:val="231F20"/>
          <w:spacing w:val="-8"/>
          <w:sz w:val="23"/>
        </w:rPr>
        <w:t> </w:t>
      </w:r>
      <w:r>
        <w:rPr>
          <w:color w:val="231F20"/>
          <w:sz w:val="23"/>
        </w:rPr>
        <w:t>a</w:t>
      </w:r>
      <w:r>
        <w:rPr>
          <w:color w:val="231F20"/>
          <w:spacing w:val="-7"/>
          <w:sz w:val="23"/>
        </w:rPr>
        <w:t> </w:t>
      </w:r>
      <w:r>
        <w:rPr>
          <w:color w:val="231F20"/>
          <w:sz w:val="23"/>
        </w:rPr>
        <w:t>Professional</w:t>
      </w:r>
      <w:r>
        <w:rPr>
          <w:color w:val="231F20"/>
          <w:spacing w:val="-7"/>
          <w:sz w:val="23"/>
        </w:rPr>
        <w:t> </w:t>
      </w:r>
      <w:r>
        <w:rPr>
          <w:color w:val="231F20"/>
          <w:sz w:val="23"/>
        </w:rPr>
        <w:t>Boxer</w:t>
      </w:r>
      <w:r>
        <w:rPr>
          <w:color w:val="231F20"/>
          <w:spacing w:val="-7"/>
          <w:sz w:val="23"/>
        </w:rPr>
        <w:t> </w:t>
      </w:r>
      <w:r>
        <w:rPr>
          <w:color w:val="231F20"/>
          <w:sz w:val="23"/>
        </w:rPr>
        <w:t>Need</w:t>
      </w:r>
      <w:r>
        <w:rPr>
          <w:color w:val="231F20"/>
          <w:spacing w:val="-7"/>
          <w:sz w:val="23"/>
        </w:rPr>
        <w:t> </w:t>
      </w:r>
      <w:r>
        <w:rPr>
          <w:color w:val="231F20"/>
          <w:sz w:val="23"/>
        </w:rPr>
        <w:t>to</w:t>
      </w:r>
      <w:r>
        <w:rPr>
          <w:color w:val="231F20"/>
          <w:spacing w:val="-7"/>
          <w:sz w:val="23"/>
        </w:rPr>
        <w:t> </w:t>
      </w:r>
      <w:r>
        <w:rPr>
          <w:color w:val="231F20"/>
          <w:spacing w:val="-4"/>
          <w:sz w:val="23"/>
        </w:rPr>
        <w:t>Pay</w:t>
      </w:r>
      <w:r>
        <w:rPr>
          <w:color w:val="231F20"/>
          <w:spacing w:val="-7"/>
          <w:sz w:val="23"/>
        </w:rPr>
        <w:t> </w:t>
      </w:r>
      <w:r>
        <w:rPr>
          <w:color w:val="231F20"/>
          <w:sz w:val="23"/>
        </w:rPr>
        <w:t>His</w:t>
      </w:r>
      <w:r>
        <w:rPr>
          <w:color w:val="231F20"/>
          <w:spacing w:val="-7"/>
          <w:sz w:val="23"/>
        </w:rPr>
        <w:t> </w:t>
      </w:r>
      <w:r>
        <w:rPr>
          <w:color w:val="231F20"/>
          <w:sz w:val="23"/>
        </w:rPr>
        <w:t>Friend</w:t>
      </w:r>
    </w:p>
    <w:p>
      <w:pPr>
        <w:pStyle w:val="BodyText"/>
        <w:tabs>
          <w:tab w:pos="7440" w:val="right" w:leader="dot"/>
        </w:tabs>
        <w:spacing w:before="65"/>
        <w:ind w:left="1560"/>
      </w:pPr>
      <w:r>
        <w:rPr>
          <w:color w:val="231F20"/>
        </w:rPr>
        <w:t>for the Damage </w:t>
      </w:r>
      <w:r>
        <w:rPr>
          <w:color w:val="231F20"/>
          <w:spacing w:val="-3"/>
        </w:rPr>
        <w:t>He </w:t>
      </w:r>
      <w:r>
        <w:rPr>
          <w:color w:val="231F20"/>
        </w:rPr>
        <w:t>Caused Him in</w:t>
      </w:r>
      <w:r>
        <w:rPr>
          <w:color w:val="231F20"/>
          <w:spacing w:val="22"/>
        </w:rPr>
        <w:t> </w:t>
      </w:r>
      <w:r>
        <w:rPr>
          <w:color w:val="231F20"/>
        </w:rPr>
        <w:t>the</w:t>
      </w:r>
      <w:r>
        <w:rPr>
          <w:color w:val="231F20"/>
          <w:spacing w:val="3"/>
        </w:rPr>
        <w:t> </w:t>
      </w:r>
      <w:r>
        <w:rPr>
          <w:color w:val="231F20"/>
        </w:rPr>
        <w:t>Ring?</w:t>
        <w:tab/>
        <w:t>290</w:t>
      </w:r>
    </w:p>
    <w:p>
      <w:pPr>
        <w:pStyle w:val="ListParagraph"/>
        <w:numPr>
          <w:ilvl w:val="0"/>
          <w:numId w:val="4"/>
        </w:numPr>
        <w:tabs>
          <w:tab w:pos="1528" w:val="left" w:leader="none"/>
          <w:tab w:pos="7443" w:val="right" w:leader="dot"/>
        </w:tabs>
        <w:spacing w:line="240" w:lineRule="auto" w:before="66" w:after="0"/>
        <w:ind w:left="1527" w:right="0" w:hanging="328"/>
        <w:jc w:val="left"/>
        <w:rPr>
          <w:sz w:val="23"/>
        </w:rPr>
      </w:pPr>
      <w:r>
        <w:rPr>
          <w:color w:val="231F20"/>
          <w:sz w:val="23"/>
        </w:rPr>
        <w:t>The </w:t>
      </w:r>
      <w:r>
        <w:rPr>
          <w:color w:val="231F20"/>
          <w:spacing w:val="-3"/>
          <w:sz w:val="23"/>
        </w:rPr>
        <w:t>Power</w:t>
      </w:r>
      <w:r>
        <w:rPr>
          <w:color w:val="231F20"/>
          <w:spacing w:val="-7"/>
          <w:sz w:val="23"/>
        </w:rPr>
        <w:t> </w:t>
      </w:r>
      <w:r>
        <w:rPr>
          <w:color w:val="231F20"/>
          <w:sz w:val="23"/>
        </w:rPr>
        <w:t>of</w:t>
      </w:r>
      <w:r>
        <w:rPr>
          <w:color w:val="231F20"/>
          <w:spacing w:val="-3"/>
          <w:sz w:val="23"/>
        </w:rPr>
        <w:t> </w:t>
      </w:r>
      <w:r>
        <w:rPr>
          <w:color w:val="231F20"/>
          <w:spacing w:val="-5"/>
          <w:sz w:val="23"/>
        </w:rPr>
        <w:t>Trust</w:t>
        <w:tab/>
      </w:r>
      <w:r>
        <w:rPr>
          <w:color w:val="231F20"/>
          <w:sz w:val="23"/>
        </w:rPr>
        <w:t>292</w:t>
      </w:r>
    </w:p>
    <w:p>
      <w:pPr>
        <w:spacing w:before="61"/>
        <w:ind w:left="1560" w:right="0" w:firstLine="0"/>
        <w:jc w:val="left"/>
        <w:rPr>
          <w:sz w:val="23"/>
        </w:rPr>
      </w:pPr>
      <w:r>
        <w:rPr>
          <w:color w:val="231F20"/>
          <w:sz w:val="23"/>
        </w:rPr>
        <w:t>The </w:t>
      </w:r>
      <w:r>
        <w:rPr>
          <w:rFonts w:ascii="Cambria"/>
          <w:i/>
          <w:color w:val="231F20"/>
          <w:sz w:val="23"/>
        </w:rPr>
        <w:t>Meshullach </w:t>
      </w:r>
      <w:r>
        <w:rPr>
          <w:color w:val="231F20"/>
          <w:sz w:val="23"/>
        </w:rPr>
        <w:t>Was Negligent and the Donations Were</w:t>
      </w:r>
    </w:p>
    <w:p>
      <w:pPr>
        <w:pStyle w:val="BodyText"/>
        <w:tabs>
          <w:tab w:pos="7440" w:val="right" w:leader="dot"/>
        </w:tabs>
        <w:spacing w:before="65"/>
        <w:ind w:left="1560"/>
      </w:pPr>
      <w:r>
        <w:rPr>
          <w:color w:val="231F20"/>
        </w:rPr>
        <w:t>Lost: </w:t>
      </w:r>
      <w:r>
        <w:rPr>
          <w:color w:val="231F20"/>
          <w:spacing w:val="-3"/>
        </w:rPr>
        <w:t>Must</w:t>
      </w:r>
      <w:r>
        <w:rPr>
          <w:color w:val="231F20"/>
          <w:spacing w:val="-10"/>
        </w:rPr>
        <w:t> </w:t>
      </w:r>
      <w:r>
        <w:rPr>
          <w:color w:val="231F20"/>
          <w:spacing w:val="-3"/>
        </w:rPr>
        <w:t>He</w:t>
      </w:r>
      <w:r>
        <w:rPr>
          <w:color w:val="231F20"/>
          <w:spacing w:val="-4"/>
        </w:rPr>
        <w:t> </w:t>
      </w:r>
      <w:r>
        <w:rPr>
          <w:color w:val="231F20"/>
          <w:spacing w:val="-3"/>
        </w:rPr>
        <w:t>Pay?</w:t>
        <w:tab/>
      </w:r>
      <w:r>
        <w:rPr>
          <w:color w:val="231F20"/>
        </w:rPr>
        <w:t>293</w:t>
      </w:r>
    </w:p>
    <w:p>
      <w:pPr>
        <w:pStyle w:val="ListParagraph"/>
        <w:numPr>
          <w:ilvl w:val="0"/>
          <w:numId w:val="4"/>
        </w:numPr>
        <w:tabs>
          <w:tab w:pos="1526" w:val="left" w:leader="none"/>
        </w:tabs>
        <w:spacing w:line="300" w:lineRule="auto" w:before="65" w:after="0"/>
        <w:ind w:left="1560" w:right="1121" w:hanging="360"/>
        <w:jc w:val="left"/>
        <w:rPr>
          <w:sz w:val="23"/>
        </w:rPr>
      </w:pPr>
      <w:r>
        <w:rPr>
          <w:color w:val="231F20"/>
          <w:sz w:val="23"/>
        </w:rPr>
        <w:t>If</w:t>
      </w:r>
      <w:r>
        <w:rPr>
          <w:color w:val="231F20"/>
          <w:spacing w:val="-16"/>
          <w:sz w:val="23"/>
        </w:rPr>
        <w:t> </w:t>
      </w:r>
      <w:r>
        <w:rPr>
          <w:color w:val="231F20"/>
          <w:spacing w:val="-3"/>
          <w:sz w:val="23"/>
        </w:rPr>
        <w:t>He</w:t>
      </w:r>
      <w:r>
        <w:rPr>
          <w:color w:val="231F20"/>
          <w:spacing w:val="-16"/>
          <w:sz w:val="23"/>
        </w:rPr>
        <w:t> </w:t>
      </w:r>
      <w:r>
        <w:rPr>
          <w:color w:val="231F20"/>
          <w:sz w:val="23"/>
        </w:rPr>
        <w:t>Stole</w:t>
      </w:r>
      <w:r>
        <w:rPr>
          <w:color w:val="231F20"/>
          <w:spacing w:val="-16"/>
          <w:sz w:val="23"/>
        </w:rPr>
        <w:t> </w:t>
      </w:r>
      <w:r>
        <w:rPr>
          <w:color w:val="231F20"/>
          <w:sz w:val="23"/>
        </w:rPr>
        <w:t>an</w:t>
      </w:r>
      <w:r>
        <w:rPr>
          <w:color w:val="231F20"/>
          <w:spacing w:val="-16"/>
          <w:sz w:val="23"/>
        </w:rPr>
        <w:t> </w:t>
      </w:r>
      <w:r>
        <w:rPr>
          <w:color w:val="231F20"/>
          <w:spacing w:val="-3"/>
          <w:sz w:val="23"/>
        </w:rPr>
        <w:t>Apple,</w:t>
      </w:r>
      <w:r>
        <w:rPr>
          <w:color w:val="231F20"/>
          <w:spacing w:val="-16"/>
          <w:sz w:val="23"/>
        </w:rPr>
        <w:t> </w:t>
      </w:r>
      <w:r>
        <w:rPr>
          <w:color w:val="231F20"/>
          <w:sz w:val="23"/>
        </w:rPr>
        <w:t>Recited</w:t>
      </w:r>
      <w:r>
        <w:rPr>
          <w:color w:val="231F20"/>
          <w:spacing w:val="-15"/>
          <w:sz w:val="23"/>
        </w:rPr>
        <w:t> </w:t>
      </w:r>
      <w:r>
        <w:rPr>
          <w:color w:val="231F20"/>
          <w:sz w:val="23"/>
        </w:rPr>
        <w:t>a</w:t>
      </w:r>
      <w:r>
        <w:rPr>
          <w:color w:val="231F20"/>
          <w:spacing w:val="-16"/>
          <w:sz w:val="23"/>
        </w:rPr>
        <w:t> </w:t>
      </w:r>
      <w:r>
        <w:rPr>
          <w:color w:val="231F20"/>
          <w:sz w:val="23"/>
        </w:rPr>
        <w:t>Blessing,</w:t>
      </w:r>
      <w:r>
        <w:rPr>
          <w:color w:val="231F20"/>
          <w:spacing w:val="-16"/>
          <w:sz w:val="23"/>
        </w:rPr>
        <w:t> </w:t>
      </w:r>
      <w:r>
        <w:rPr>
          <w:color w:val="231F20"/>
          <w:sz w:val="23"/>
        </w:rPr>
        <w:t>Then</w:t>
      </w:r>
      <w:r>
        <w:rPr>
          <w:color w:val="231F20"/>
          <w:spacing w:val="-16"/>
          <w:sz w:val="23"/>
        </w:rPr>
        <w:t> </w:t>
      </w:r>
      <w:r>
        <w:rPr>
          <w:color w:val="231F20"/>
          <w:spacing w:val="-3"/>
          <w:sz w:val="23"/>
        </w:rPr>
        <w:t>Paid</w:t>
      </w:r>
      <w:r>
        <w:rPr>
          <w:color w:val="231F20"/>
          <w:spacing w:val="-16"/>
          <w:sz w:val="23"/>
        </w:rPr>
        <w:t> </w:t>
      </w:r>
      <w:r>
        <w:rPr>
          <w:color w:val="231F20"/>
          <w:sz w:val="23"/>
        </w:rPr>
        <w:t>for the </w:t>
      </w:r>
      <w:r>
        <w:rPr>
          <w:color w:val="231F20"/>
          <w:spacing w:val="-3"/>
          <w:sz w:val="23"/>
        </w:rPr>
        <w:t>Apple </w:t>
      </w:r>
      <w:r>
        <w:rPr>
          <w:color w:val="231F20"/>
          <w:sz w:val="23"/>
        </w:rPr>
        <w:t>Before </w:t>
      </w:r>
      <w:r>
        <w:rPr>
          <w:color w:val="231F20"/>
          <w:spacing w:val="-3"/>
          <w:sz w:val="23"/>
        </w:rPr>
        <w:t>He </w:t>
      </w:r>
      <w:r>
        <w:rPr>
          <w:color w:val="231F20"/>
          <w:spacing w:val="-6"/>
          <w:sz w:val="23"/>
        </w:rPr>
        <w:t>Took </w:t>
      </w:r>
      <w:r>
        <w:rPr>
          <w:color w:val="231F20"/>
          <w:sz w:val="23"/>
        </w:rPr>
        <w:t>a Bite,</w:t>
      </w:r>
      <w:r>
        <w:rPr>
          <w:color w:val="231F20"/>
          <w:spacing w:val="-42"/>
          <w:sz w:val="23"/>
        </w:rPr>
        <w:t> </w:t>
      </w:r>
      <w:r>
        <w:rPr>
          <w:color w:val="231F20"/>
          <w:spacing w:val="-3"/>
          <w:sz w:val="23"/>
        </w:rPr>
        <w:t>Must He</w:t>
      </w:r>
    </w:p>
    <w:p>
      <w:pPr>
        <w:pStyle w:val="BodyText"/>
        <w:tabs>
          <w:tab w:pos="7440" w:val="right" w:leader="dot"/>
        </w:tabs>
        <w:spacing w:line="263" w:lineRule="exact"/>
        <w:ind w:left="1560"/>
      </w:pPr>
      <w:r>
        <w:rPr>
          <w:color w:val="231F20"/>
        </w:rPr>
        <w:t>Recite</w:t>
      </w:r>
      <w:r>
        <w:rPr>
          <w:color w:val="231F20"/>
          <w:spacing w:val="-4"/>
        </w:rPr>
        <w:t> </w:t>
      </w:r>
      <w:r>
        <w:rPr>
          <w:color w:val="231F20"/>
        </w:rPr>
        <w:t>Another</w:t>
      </w:r>
      <w:r>
        <w:rPr>
          <w:color w:val="231F20"/>
          <w:spacing w:val="-3"/>
        </w:rPr>
        <w:t> </w:t>
      </w:r>
      <w:r>
        <w:rPr>
          <w:color w:val="231F20"/>
        </w:rPr>
        <w:t>Blessing?</w:t>
        <w:tab/>
        <w:t>295</w:t>
      </w:r>
    </w:p>
    <w:p>
      <w:pPr>
        <w:pStyle w:val="BodyText"/>
        <w:tabs>
          <w:tab w:pos="7436" w:val="right" w:leader="dot"/>
        </w:tabs>
        <w:spacing w:before="66"/>
        <w:ind w:left="1560"/>
      </w:pPr>
      <w:r>
        <w:rPr>
          <w:color w:val="231F20"/>
          <w:spacing w:val="-3"/>
        </w:rPr>
        <w:t>Atonement </w:t>
      </w:r>
      <w:r>
        <w:rPr>
          <w:color w:val="231F20"/>
        </w:rPr>
        <w:t>for</w:t>
      </w:r>
      <w:r>
        <w:rPr>
          <w:color w:val="231F20"/>
          <w:spacing w:val="21"/>
        </w:rPr>
        <w:t> </w:t>
      </w:r>
      <w:r>
        <w:rPr>
          <w:color w:val="231F20"/>
        </w:rPr>
        <w:t>a</w:t>
      </w:r>
      <w:r>
        <w:rPr>
          <w:color w:val="231F20"/>
          <w:spacing w:val="9"/>
        </w:rPr>
        <w:t> </w:t>
      </w:r>
      <w:r>
        <w:rPr>
          <w:color w:val="231F20"/>
        </w:rPr>
        <w:t>Smoker</w:t>
        <w:tab/>
        <w:t>297</w:t>
      </w:r>
    </w:p>
    <w:p>
      <w:pPr>
        <w:pStyle w:val="ListParagraph"/>
        <w:numPr>
          <w:ilvl w:val="0"/>
          <w:numId w:val="4"/>
        </w:numPr>
        <w:tabs>
          <w:tab w:pos="1543" w:val="left" w:leader="none"/>
          <w:tab w:pos="6849" w:val="left" w:leader="none"/>
          <w:tab w:pos="7109" w:val="left" w:leader="none"/>
        </w:tabs>
        <w:spacing w:line="300" w:lineRule="auto" w:before="65" w:after="0"/>
        <w:ind w:left="1560" w:right="136" w:hanging="360"/>
        <w:jc w:val="left"/>
        <w:rPr>
          <w:sz w:val="23"/>
        </w:rPr>
      </w:pPr>
      <w:r>
        <w:rPr>
          <w:color w:val="231F20"/>
          <w:sz w:val="23"/>
        </w:rPr>
        <w:t>Hashem </w:t>
      </w:r>
      <w:r>
        <w:rPr>
          <w:color w:val="231F20"/>
          <w:spacing w:val="-6"/>
          <w:sz w:val="23"/>
        </w:rPr>
        <w:t>Tears  </w:t>
      </w:r>
      <w:r>
        <w:rPr>
          <w:color w:val="231F20"/>
          <w:sz w:val="23"/>
        </w:rPr>
        <w:t>Down the Building to Return  the</w:t>
      </w:r>
      <w:r>
        <w:rPr>
          <w:color w:val="231F20"/>
          <w:spacing w:val="15"/>
          <w:sz w:val="23"/>
        </w:rPr>
        <w:t> </w:t>
      </w:r>
      <w:r>
        <w:rPr>
          <w:color w:val="231F20"/>
          <w:sz w:val="23"/>
        </w:rPr>
        <w:t>Beam</w:t>
        <w:tab/>
        <w:t>.</w:t>
        <w:tab/>
      </w:r>
      <w:r>
        <w:rPr>
          <w:color w:val="231F20"/>
          <w:spacing w:val="-6"/>
          <w:sz w:val="23"/>
        </w:rPr>
        <w:t>299 </w:t>
      </w:r>
      <w:r>
        <w:rPr>
          <w:color w:val="231F20"/>
          <w:sz w:val="23"/>
        </w:rPr>
        <w:t>If</w:t>
      </w:r>
      <w:r>
        <w:rPr>
          <w:color w:val="231F20"/>
          <w:spacing w:val="-7"/>
          <w:sz w:val="23"/>
        </w:rPr>
        <w:t> </w:t>
      </w:r>
      <w:r>
        <w:rPr>
          <w:color w:val="231F20"/>
          <w:spacing w:val="-3"/>
          <w:sz w:val="23"/>
        </w:rPr>
        <w:t>He</w:t>
      </w:r>
      <w:r>
        <w:rPr>
          <w:color w:val="231F20"/>
          <w:spacing w:val="-6"/>
          <w:sz w:val="23"/>
        </w:rPr>
        <w:t> </w:t>
      </w:r>
      <w:r>
        <w:rPr>
          <w:color w:val="231F20"/>
          <w:sz w:val="23"/>
        </w:rPr>
        <w:t>Stole</w:t>
      </w:r>
      <w:r>
        <w:rPr>
          <w:color w:val="231F20"/>
          <w:spacing w:val="-6"/>
          <w:sz w:val="23"/>
        </w:rPr>
        <w:t> </w:t>
      </w:r>
      <w:r>
        <w:rPr>
          <w:color w:val="231F20"/>
          <w:sz w:val="23"/>
        </w:rPr>
        <w:t>a</w:t>
      </w:r>
      <w:r>
        <w:rPr>
          <w:color w:val="231F20"/>
          <w:spacing w:val="-6"/>
          <w:sz w:val="23"/>
        </w:rPr>
        <w:t> </w:t>
      </w:r>
      <w:r>
        <w:rPr>
          <w:color w:val="231F20"/>
          <w:sz w:val="23"/>
        </w:rPr>
        <w:t>Sheep,</w:t>
      </w:r>
      <w:r>
        <w:rPr>
          <w:color w:val="231F20"/>
          <w:spacing w:val="-6"/>
          <w:sz w:val="23"/>
        </w:rPr>
        <w:t> </w:t>
      </w:r>
      <w:r>
        <w:rPr>
          <w:color w:val="231F20"/>
          <w:sz w:val="23"/>
        </w:rPr>
        <w:t>Returned</w:t>
      </w:r>
      <w:r>
        <w:rPr>
          <w:color w:val="231F20"/>
          <w:spacing w:val="-6"/>
          <w:sz w:val="23"/>
        </w:rPr>
        <w:t> </w:t>
      </w:r>
      <w:r>
        <w:rPr>
          <w:color w:val="231F20"/>
          <w:spacing w:val="-3"/>
          <w:sz w:val="23"/>
        </w:rPr>
        <w:t>It,</w:t>
      </w:r>
      <w:r>
        <w:rPr>
          <w:color w:val="231F20"/>
          <w:spacing w:val="-7"/>
          <w:sz w:val="23"/>
        </w:rPr>
        <w:t> </w:t>
      </w:r>
      <w:r>
        <w:rPr>
          <w:color w:val="231F20"/>
          <w:sz w:val="23"/>
        </w:rPr>
        <w:t>but</w:t>
      </w:r>
      <w:r>
        <w:rPr>
          <w:color w:val="231F20"/>
          <w:spacing w:val="-6"/>
          <w:sz w:val="23"/>
        </w:rPr>
        <w:t> </w:t>
      </w:r>
      <w:r>
        <w:rPr>
          <w:color w:val="231F20"/>
          <w:sz w:val="23"/>
        </w:rPr>
        <w:t>When</w:t>
      </w:r>
      <w:r>
        <w:rPr>
          <w:color w:val="231F20"/>
          <w:spacing w:val="-6"/>
          <w:sz w:val="23"/>
        </w:rPr>
        <w:t> </w:t>
      </w:r>
      <w:r>
        <w:rPr>
          <w:color w:val="231F20"/>
          <w:spacing w:val="-5"/>
          <w:sz w:val="23"/>
        </w:rPr>
        <w:t>It</w:t>
      </w:r>
    </w:p>
    <w:p>
      <w:pPr>
        <w:pStyle w:val="BodyText"/>
        <w:spacing w:line="263" w:lineRule="exact"/>
        <w:ind w:left="1560"/>
      </w:pPr>
      <w:r>
        <w:rPr>
          <w:color w:val="231F20"/>
        </w:rPr>
        <w:t>Was Slaughtered It Had a Hole in the Lung,</w:t>
      </w:r>
    </w:p>
    <w:p>
      <w:pPr>
        <w:pStyle w:val="BodyText"/>
        <w:tabs>
          <w:tab w:pos="7439" w:val="right" w:leader="dot"/>
        </w:tabs>
        <w:spacing w:before="66"/>
        <w:ind w:left="1560"/>
      </w:pPr>
      <w:r>
        <w:rPr>
          <w:color w:val="231F20"/>
          <w:spacing w:val="-3"/>
        </w:rPr>
        <w:t>Must </w:t>
      </w:r>
      <w:r>
        <w:rPr>
          <w:color w:val="231F20"/>
        </w:rPr>
        <w:t>the Thief </w:t>
      </w:r>
      <w:r>
        <w:rPr>
          <w:color w:val="231F20"/>
          <w:spacing w:val="-4"/>
        </w:rPr>
        <w:t>Pay </w:t>
      </w:r>
      <w:r>
        <w:rPr>
          <w:color w:val="231F20"/>
        </w:rPr>
        <w:t>for</w:t>
      </w:r>
      <w:r>
        <w:rPr>
          <w:color w:val="231F20"/>
          <w:spacing w:val="-23"/>
        </w:rPr>
        <w:t> </w:t>
      </w:r>
      <w:r>
        <w:rPr>
          <w:color w:val="231F20"/>
        </w:rPr>
        <w:t>the</w:t>
      </w:r>
      <w:r>
        <w:rPr>
          <w:color w:val="231F20"/>
          <w:spacing w:val="-6"/>
        </w:rPr>
        <w:t> </w:t>
      </w:r>
      <w:r>
        <w:rPr>
          <w:color w:val="231F20"/>
        </w:rPr>
        <w:t>Sheep?</w:t>
        <w:tab/>
        <w:t>302</w:t>
      </w:r>
    </w:p>
    <w:p>
      <w:pPr>
        <w:pStyle w:val="ListParagraph"/>
        <w:numPr>
          <w:ilvl w:val="0"/>
          <w:numId w:val="4"/>
        </w:numPr>
        <w:tabs>
          <w:tab w:pos="1529" w:val="left" w:leader="none"/>
          <w:tab w:pos="7439" w:val="right" w:leader="dot"/>
        </w:tabs>
        <w:spacing w:line="240" w:lineRule="auto" w:before="61" w:after="0"/>
        <w:ind w:left="1528" w:right="0" w:hanging="329"/>
        <w:jc w:val="left"/>
        <w:rPr>
          <w:sz w:val="23"/>
        </w:rPr>
      </w:pPr>
      <w:r>
        <w:rPr>
          <w:color w:val="231F20"/>
          <w:sz w:val="23"/>
        </w:rPr>
        <w:t>Delivering </w:t>
      </w:r>
      <w:r>
        <w:rPr>
          <w:rFonts w:ascii="Cambria"/>
          <w:i/>
          <w:color w:val="231F20"/>
          <w:sz w:val="23"/>
        </w:rPr>
        <w:t>Esrogim</w:t>
      </w:r>
      <w:r>
        <w:rPr>
          <w:rFonts w:ascii="Cambria"/>
          <w:i/>
          <w:color w:val="231F20"/>
          <w:spacing w:val="-3"/>
          <w:sz w:val="23"/>
        </w:rPr>
        <w:t> </w:t>
      </w:r>
      <w:r>
        <w:rPr>
          <w:color w:val="231F20"/>
          <w:sz w:val="23"/>
        </w:rPr>
        <w:t>After</w:t>
      </w:r>
      <w:r>
        <w:rPr>
          <w:color w:val="231F20"/>
          <w:spacing w:val="-4"/>
          <w:sz w:val="23"/>
        </w:rPr>
        <w:t> </w:t>
      </w:r>
      <w:r>
        <w:rPr>
          <w:color w:val="231F20"/>
          <w:sz w:val="23"/>
        </w:rPr>
        <w:t>Sukkos</w:t>
        <w:tab/>
        <w:t>304</w:t>
      </w:r>
    </w:p>
    <w:p>
      <w:pPr>
        <w:pStyle w:val="ListParagraph"/>
        <w:numPr>
          <w:ilvl w:val="0"/>
          <w:numId w:val="4"/>
        </w:numPr>
        <w:tabs>
          <w:tab w:pos="1526" w:val="left" w:leader="none"/>
          <w:tab w:pos="7441" w:val="right" w:leader="dot"/>
        </w:tabs>
        <w:spacing w:line="240" w:lineRule="auto" w:before="64" w:after="0"/>
        <w:ind w:left="1525" w:right="0" w:hanging="326"/>
        <w:jc w:val="left"/>
        <w:rPr>
          <w:sz w:val="23"/>
        </w:rPr>
      </w:pPr>
      <w:r>
        <w:rPr>
          <w:color w:val="231F20"/>
          <w:spacing w:val="-3"/>
          <w:sz w:val="23"/>
        </w:rPr>
        <w:t>Using </w:t>
      </w:r>
      <w:r>
        <w:rPr>
          <w:color w:val="231F20"/>
          <w:sz w:val="23"/>
        </w:rPr>
        <w:t>Someone</w:t>
      </w:r>
      <w:r>
        <w:rPr>
          <w:color w:val="231F20"/>
          <w:spacing w:val="-11"/>
          <w:sz w:val="23"/>
        </w:rPr>
        <w:t> </w:t>
      </w:r>
      <w:r>
        <w:rPr>
          <w:color w:val="231F20"/>
          <w:spacing w:val="-6"/>
          <w:sz w:val="23"/>
        </w:rPr>
        <w:t>Else’s</w:t>
      </w:r>
      <w:r>
        <w:rPr>
          <w:color w:val="231F20"/>
          <w:spacing w:val="-7"/>
          <w:sz w:val="23"/>
        </w:rPr>
        <w:t> </w:t>
      </w:r>
      <w:r>
        <w:rPr>
          <w:color w:val="231F20"/>
          <w:spacing w:val="-5"/>
          <w:sz w:val="23"/>
        </w:rPr>
        <w:t>Worker</w:t>
        <w:tab/>
      </w:r>
      <w:r>
        <w:rPr>
          <w:color w:val="231F20"/>
          <w:sz w:val="23"/>
        </w:rPr>
        <w:t>307</w:t>
      </w:r>
    </w:p>
    <w:p>
      <w:pPr>
        <w:pStyle w:val="ListParagraph"/>
        <w:numPr>
          <w:ilvl w:val="0"/>
          <w:numId w:val="4"/>
        </w:numPr>
        <w:tabs>
          <w:tab w:pos="1526" w:val="left" w:leader="none"/>
        </w:tabs>
        <w:spacing w:line="240" w:lineRule="auto" w:before="66" w:after="0"/>
        <w:ind w:left="1525" w:right="0" w:hanging="326"/>
        <w:jc w:val="left"/>
        <w:rPr>
          <w:sz w:val="23"/>
        </w:rPr>
      </w:pPr>
      <w:r>
        <w:rPr>
          <w:color w:val="231F20"/>
          <w:spacing w:val="-3"/>
          <w:sz w:val="23"/>
        </w:rPr>
        <w:t>He</w:t>
      </w:r>
      <w:r>
        <w:rPr>
          <w:color w:val="231F20"/>
          <w:spacing w:val="-7"/>
          <w:sz w:val="23"/>
        </w:rPr>
        <w:t> </w:t>
      </w:r>
      <w:r>
        <w:rPr>
          <w:color w:val="231F20"/>
          <w:sz w:val="23"/>
        </w:rPr>
        <w:t>Knocked</w:t>
      </w:r>
      <w:r>
        <w:rPr>
          <w:color w:val="231F20"/>
          <w:spacing w:val="-7"/>
          <w:sz w:val="23"/>
        </w:rPr>
        <w:t> </w:t>
      </w:r>
      <w:r>
        <w:rPr>
          <w:color w:val="231F20"/>
          <w:sz w:val="23"/>
        </w:rPr>
        <w:t>over</w:t>
      </w:r>
      <w:r>
        <w:rPr>
          <w:color w:val="231F20"/>
          <w:spacing w:val="-6"/>
          <w:sz w:val="23"/>
        </w:rPr>
        <w:t> </w:t>
      </w:r>
      <w:r>
        <w:rPr>
          <w:color w:val="231F20"/>
          <w:sz w:val="23"/>
        </w:rPr>
        <w:t>a</w:t>
      </w:r>
      <w:r>
        <w:rPr>
          <w:color w:val="231F20"/>
          <w:spacing w:val="-7"/>
          <w:sz w:val="23"/>
        </w:rPr>
        <w:t> </w:t>
      </w:r>
      <w:r>
        <w:rPr>
          <w:color w:val="231F20"/>
          <w:sz w:val="23"/>
        </w:rPr>
        <w:t>Bottle</w:t>
      </w:r>
      <w:r>
        <w:rPr>
          <w:color w:val="231F20"/>
          <w:spacing w:val="-7"/>
          <w:sz w:val="23"/>
        </w:rPr>
        <w:t> </w:t>
      </w:r>
      <w:r>
        <w:rPr>
          <w:color w:val="231F20"/>
          <w:sz w:val="23"/>
        </w:rPr>
        <w:t>of</w:t>
      </w:r>
      <w:r>
        <w:rPr>
          <w:color w:val="231F20"/>
          <w:spacing w:val="-6"/>
          <w:sz w:val="23"/>
        </w:rPr>
        <w:t> </w:t>
      </w:r>
      <w:r>
        <w:rPr>
          <w:color w:val="231F20"/>
          <w:sz w:val="23"/>
        </w:rPr>
        <w:t>Oil</w:t>
      </w:r>
      <w:r>
        <w:rPr>
          <w:color w:val="231F20"/>
          <w:spacing w:val="-7"/>
          <w:sz w:val="23"/>
        </w:rPr>
        <w:t> </w:t>
      </w:r>
      <w:r>
        <w:rPr>
          <w:color w:val="231F20"/>
          <w:sz w:val="23"/>
        </w:rPr>
        <w:t>Behind</w:t>
      </w:r>
      <w:r>
        <w:rPr>
          <w:color w:val="231F20"/>
          <w:spacing w:val="-7"/>
          <w:sz w:val="23"/>
        </w:rPr>
        <w:t> </w:t>
      </w:r>
      <w:r>
        <w:rPr>
          <w:color w:val="231F20"/>
          <w:sz w:val="23"/>
        </w:rPr>
        <w:t>a</w:t>
      </w:r>
    </w:p>
    <w:p>
      <w:pPr>
        <w:pStyle w:val="BodyText"/>
        <w:tabs>
          <w:tab w:pos="7435" w:val="right" w:leader="dot"/>
        </w:tabs>
        <w:spacing w:before="66"/>
        <w:ind w:left="1560"/>
      </w:pPr>
      <w:r>
        <w:rPr>
          <w:color w:val="231F20"/>
          <w:spacing w:val="-3"/>
        </w:rPr>
        <w:t>Store </w:t>
      </w:r>
      <w:r>
        <w:rPr>
          <w:color w:val="231F20"/>
        </w:rPr>
        <w:t>Closet: </w:t>
      </w:r>
      <w:r>
        <w:rPr>
          <w:color w:val="231F20"/>
          <w:spacing w:val="-3"/>
        </w:rPr>
        <w:t>Must He</w:t>
      </w:r>
      <w:r>
        <w:rPr>
          <w:color w:val="231F20"/>
          <w:spacing w:val="-1"/>
        </w:rPr>
        <w:t> </w:t>
      </w:r>
      <w:r>
        <w:rPr>
          <w:color w:val="231F20"/>
          <w:spacing w:val="-3"/>
        </w:rPr>
        <w:t>Pay?</w:t>
        <w:tab/>
      </w:r>
      <w:r>
        <w:rPr>
          <w:color w:val="231F20"/>
        </w:rPr>
        <w:t>311</w:t>
      </w:r>
    </w:p>
    <w:p>
      <w:pPr>
        <w:pStyle w:val="ListParagraph"/>
        <w:numPr>
          <w:ilvl w:val="0"/>
          <w:numId w:val="4"/>
        </w:numPr>
        <w:tabs>
          <w:tab w:pos="1526" w:val="left" w:leader="none"/>
        </w:tabs>
        <w:spacing w:line="240" w:lineRule="auto" w:before="61" w:after="0"/>
        <w:ind w:left="1525" w:right="0" w:hanging="326"/>
        <w:jc w:val="left"/>
        <w:rPr>
          <w:sz w:val="23"/>
        </w:rPr>
      </w:pPr>
      <w:r>
        <w:rPr>
          <w:color w:val="231F20"/>
          <w:spacing w:val="-5"/>
          <w:sz w:val="23"/>
        </w:rPr>
        <w:t>Would </w:t>
      </w:r>
      <w:r>
        <w:rPr>
          <w:color w:val="231F20"/>
          <w:sz w:val="23"/>
        </w:rPr>
        <w:t>A </w:t>
      </w:r>
      <w:r>
        <w:rPr>
          <w:rFonts w:ascii="Cambria"/>
          <w:i/>
          <w:color w:val="231F20"/>
          <w:sz w:val="23"/>
        </w:rPr>
        <w:t>Beis Din </w:t>
      </w:r>
      <w:r>
        <w:rPr>
          <w:color w:val="231F20"/>
          <w:sz w:val="23"/>
        </w:rPr>
        <w:t>Make the </w:t>
      </w:r>
      <w:r>
        <w:rPr>
          <w:color w:val="231F20"/>
          <w:spacing w:val="-3"/>
          <w:sz w:val="23"/>
        </w:rPr>
        <w:t>Man </w:t>
      </w:r>
      <w:r>
        <w:rPr>
          <w:color w:val="231F20"/>
          <w:sz w:val="23"/>
        </w:rPr>
        <w:t>Who Invited</w:t>
      </w:r>
      <w:r>
        <w:rPr>
          <w:color w:val="231F20"/>
          <w:spacing w:val="-21"/>
          <w:sz w:val="23"/>
        </w:rPr>
        <w:t> </w:t>
      </w:r>
      <w:r>
        <w:rPr>
          <w:color w:val="231F20"/>
          <w:sz w:val="23"/>
        </w:rPr>
        <w:t>a</w:t>
      </w:r>
    </w:p>
    <w:p>
      <w:pPr>
        <w:pStyle w:val="BodyText"/>
        <w:tabs>
          <w:tab w:pos="7437" w:val="right" w:leader="dot"/>
        </w:tabs>
        <w:spacing w:before="64"/>
        <w:ind w:left="1560"/>
      </w:pPr>
      <w:r>
        <w:rPr>
          <w:color w:val="231F20"/>
        </w:rPr>
        <w:t>Rabbi to a Non-Existent </w:t>
      </w:r>
      <w:r>
        <w:rPr>
          <w:color w:val="231F20"/>
          <w:spacing w:val="-4"/>
        </w:rPr>
        <w:t>Wedding Have</w:t>
      </w:r>
      <w:r>
        <w:rPr>
          <w:color w:val="231F20"/>
          <w:spacing w:val="29"/>
        </w:rPr>
        <w:t> </w:t>
      </w:r>
      <w:r>
        <w:rPr>
          <w:color w:val="231F20"/>
        </w:rPr>
        <w:t>to</w:t>
      </w:r>
      <w:r>
        <w:rPr>
          <w:color w:val="231F20"/>
          <w:spacing w:val="4"/>
        </w:rPr>
        <w:t> </w:t>
      </w:r>
      <w:r>
        <w:rPr>
          <w:color w:val="231F20"/>
          <w:spacing w:val="-3"/>
        </w:rPr>
        <w:t>Pay?</w:t>
        <w:tab/>
      </w:r>
      <w:r>
        <w:rPr>
          <w:color w:val="231F20"/>
        </w:rPr>
        <w:t>313</w:t>
      </w:r>
    </w:p>
    <w:p>
      <w:pPr>
        <w:pStyle w:val="ListParagraph"/>
        <w:numPr>
          <w:ilvl w:val="0"/>
          <w:numId w:val="4"/>
        </w:numPr>
        <w:tabs>
          <w:tab w:pos="1637" w:val="left" w:leader="none"/>
          <w:tab w:pos="7441" w:val="right" w:leader="dot"/>
        </w:tabs>
        <w:spacing w:line="240" w:lineRule="auto" w:before="62" w:after="0"/>
        <w:ind w:left="1637" w:right="0" w:hanging="437"/>
        <w:jc w:val="left"/>
        <w:rPr>
          <w:sz w:val="23"/>
        </w:rPr>
      </w:pPr>
      <w:r>
        <w:rPr>
          <w:color w:val="231F20"/>
          <w:spacing w:val="-3"/>
          <w:sz w:val="23"/>
        </w:rPr>
        <w:t>Is </w:t>
      </w:r>
      <w:r>
        <w:rPr>
          <w:color w:val="231F20"/>
          <w:sz w:val="23"/>
        </w:rPr>
        <w:t>There a Mitzvah of</w:t>
      </w:r>
      <w:r>
        <w:rPr>
          <w:color w:val="231F20"/>
          <w:spacing w:val="-33"/>
          <w:sz w:val="23"/>
        </w:rPr>
        <w:t> </w:t>
      </w:r>
      <w:r>
        <w:rPr>
          <w:rFonts w:ascii="Cambria"/>
          <w:i/>
          <w:color w:val="231F20"/>
          <w:spacing w:val="-3"/>
          <w:sz w:val="23"/>
        </w:rPr>
        <w:t>Bikkur</w:t>
      </w:r>
      <w:r>
        <w:rPr>
          <w:rFonts w:ascii="Cambria"/>
          <w:i/>
          <w:color w:val="231F20"/>
          <w:spacing w:val="1"/>
          <w:sz w:val="23"/>
        </w:rPr>
        <w:t> </w:t>
      </w:r>
      <w:r>
        <w:rPr>
          <w:rFonts w:ascii="Cambria"/>
          <w:i/>
          <w:color w:val="231F20"/>
          <w:sz w:val="23"/>
        </w:rPr>
        <w:t>Cholim</w:t>
      </w:r>
      <w:r>
        <w:rPr>
          <w:color w:val="231F20"/>
          <w:sz w:val="23"/>
        </w:rPr>
        <w:t>?</w:t>
        <w:tab/>
        <w:t>315</w:t>
      </w:r>
    </w:p>
    <w:p>
      <w:pPr>
        <w:pStyle w:val="ListParagraph"/>
        <w:numPr>
          <w:ilvl w:val="0"/>
          <w:numId w:val="4"/>
        </w:numPr>
        <w:tabs>
          <w:tab w:pos="1640" w:val="left" w:leader="none"/>
          <w:tab w:pos="7440" w:val="right" w:leader="dot"/>
        </w:tabs>
        <w:spacing w:line="240" w:lineRule="auto" w:before="60" w:after="0"/>
        <w:ind w:left="1639" w:right="0" w:hanging="440"/>
        <w:jc w:val="left"/>
        <w:rPr>
          <w:sz w:val="23"/>
        </w:rPr>
      </w:pPr>
      <w:r>
        <w:rPr>
          <w:color w:val="231F20"/>
          <w:spacing w:val="-3"/>
          <w:sz w:val="23"/>
        </w:rPr>
        <w:t>May </w:t>
      </w:r>
      <w:r>
        <w:rPr>
          <w:color w:val="231F20"/>
          <w:sz w:val="23"/>
        </w:rPr>
        <w:t>One </w:t>
      </w:r>
      <w:r>
        <w:rPr>
          <w:color w:val="231F20"/>
          <w:spacing w:val="-4"/>
          <w:sz w:val="23"/>
        </w:rPr>
        <w:t>Use </w:t>
      </w:r>
      <w:r>
        <w:rPr>
          <w:color w:val="231F20"/>
          <w:spacing w:val="-3"/>
          <w:sz w:val="23"/>
        </w:rPr>
        <w:t>Painted </w:t>
      </w:r>
      <w:r>
        <w:rPr>
          <w:color w:val="231F20"/>
          <w:sz w:val="23"/>
        </w:rPr>
        <w:t>Reed </w:t>
      </w:r>
      <w:r>
        <w:rPr>
          <w:color w:val="231F20"/>
          <w:spacing w:val="-3"/>
          <w:sz w:val="23"/>
        </w:rPr>
        <w:t>Mats</w:t>
      </w:r>
      <w:r>
        <w:rPr>
          <w:color w:val="231F20"/>
          <w:spacing w:val="-21"/>
          <w:sz w:val="23"/>
        </w:rPr>
        <w:t> </w:t>
      </w:r>
      <w:r>
        <w:rPr>
          <w:color w:val="231F20"/>
          <w:sz w:val="23"/>
        </w:rPr>
        <w:t>for</w:t>
      </w:r>
      <w:r>
        <w:rPr>
          <w:color w:val="231F20"/>
          <w:spacing w:val="-5"/>
          <w:sz w:val="23"/>
        </w:rPr>
        <w:t> </w:t>
      </w:r>
      <w:r>
        <w:rPr>
          <w:rFonts w:ascii="Cambria"/>
          <w:i/>
          <w:color w:val="231F20"/>
          <w:sz w:val="23"/>
        </w:rPr>
        <w:t>Sechach</w:t>
      </w:r>
      <w:r>
        <w:rPr>
          <w:color w:val="231F20"/>
          <w:sz w:val="23"/>
        </w:rPr>
        <w:t>?</w:t>
        <w:tab/>
        <w:t>318</w:t>
      </w:r>
    </w:p>
    <w:p>
      <w:pPr>
        <w:spacing w:after="0" w:line="240" w:lineRule="auto"/>
        <w:jc w:val="left"/>
        <w:rPr>
          <w:sz w:val="23"/>
        </w:rPr>
        <w:sectPr>
          <w:pgSz w:w="8640" w:h="12960"/>
          <w:pgMar w:top="1060" w:bottom="280" w:left="0" w:right="1060"/>
        </w:sectPr>
      </w:pPr>
    </w:p>
    <w:p>
      <w:pPr>
        <w:pStyle w:val="ListParagraph"/>
        <w:numPr>
          <w:ilvl w:val="0"/>
          <w:numId w:val="4"/>
        </w:numPr>
        <w:tabs>
          <w:tab w:pos="1645" w:val="left" w:leader="none"/>
          <w:tab w:pos="7440" w:val="right" w:leader="dot"/>
        </w:tabs>
        <w:spacing w:line="240" w:lineRule="auto" w:before="88" w:after="0"/>
        <w:ind w:left="1644" w:right="0" w:hanging="445"/>
        <w:jc w:val="left"/>
        <w:rPr>
          <w:sz w:val="23"/>
        </w:rPr>
      </w:pPr>
      <w:r>
        <w:rPr>
          <w:color w:val="231F20"/>
          <w:spacing w:val="-3"/>
          <w:sz w:val="23"/>
        </w:rPr>
        <w:t>May </w:t>
      </w:r>
      <w:r>
        <w:rPr>
          <w:color w:val="231F20"/>
          <w:spacing w:val="-12"/>
          <w:sz w:val="23"/>
        </w:rPr>
        <w:t>We </w:t>
      </w:r>
      <w:r>
        <w:rPr>
          <w:color w:val="231F20"/>
          <w:spacing w:val="-3"/>
          <w:sz w:val="23"/>
        </w:rPr>
        <w:t>Hang </w:t>
      </w:r>
      <w:r>
        <w:rPr>
          <w:rFonts w:ascii="Cambria"/>
          <w:i/>
          <w:color w:val="231F20"/>
          <w:spacing w:val="-2"/>
          <w:sz w:val="23"/>
        </w:rPr>
        <w:t>Shemittah </w:t>
      </w:r>
      <w:r>
        <w:rPr>
          <w:color w:val="231F20"/>
          <w:sz w:val="23"/>
        </w:rPr>
        <w:t>Fruits as</w:t>
      </w:r>
      <w:r>
        <w:rPr>
          <w:color w:val="231F20"/>
          <w:spacing w:val="15"/>
          <w:sz w:val="23"/>
        </w:rPr>
        <w:t> </w:t>
      </w:r>
      <w:r>
        <w:rPr>
          <w:rFonts w:ascii="Cambria"/>
          <w:i/>
          <w:color w:val="231F20"/>
          <w:spacing w:val="-4"/>
          <w:sz w:val="23"/>
        </w:rPr>
        <w:t>Noi</w:t>
      </w:r>
      <w:r>
        <w:rPr>
          <w:rFonts w:ascii="Cambria"/>
          <w:i/>
          <w:color w:val="231F20"/>
          <w:spacing w:val="5"/>
          <w:sz w:val="23"/>
        </w:rPr>
        <w:t> </w:t>
      </w:r>
      <w:r>
        <w:rPr>
          <w:rFonts w:ascii="Cambria"/>
          <w:i/>
          <w:color w:val="231F20"/>
          <w:sz w:val="23"/>
        </w:rPr>
        <w:t>Sukkah</w:t>
      </w:r>
      <w:r>
        <w:rPr>
          <w:color w:val="231F20"/>
          <w:sz w:val="23"/>
        </w:rPr>
        <w:t>?</w:t>
        <w:tab/>
        <w:t>321</w:t>
      </w:r>
    </w:p>
    <w:p>
      <w:pPr>
        <w:pStyle w:val="ListParagraph"/>
        <w:numPr>
          <w:ilvl w:val="0"/>
          <w:numId w:val="4"/>
        </w:numPr>
        <w:tabs>
          <w:tab w:pos="1639" w:val="left" w:leader="none"/>
          <w:tab w:pos="7443" w:val="right" w:leader="dot"/>
        </w:tabs>
        <w:spacing w:line="240" w:lineRule="auto" w:before="65" w:after="0"/>
        <w:ind w:left="1638" w:right="0" w:hanging="439"/>
        <w:jc w:val="left"/>
        <w:rPr>
          <w:sz w:val="23"/>
        </w:rPr>
      </w:pPr>
      <w:r>
        <w:rPr>
          <w:color w:val="231F20"/>
          <w:spacing w:val="-5"/>
          <w:sz w:val="23"/>
        </w:rPr>
        <w:t>Travel </w:t>
      </w:r>
      <w:r>
        <w:rPr>
          <w:color w:val="231F20"/>
          <w:sz w:val="23"/>
        </w:rPr>
        <w:t>to</w:t>
      </w:r>
      <w:r>
        <w:rPr>
          <w:color w:val="231F20"/>
          <w:spacing w:val="-2"/>
          <w:sz w:val="23"/>
        </w:rPr>
        <w:t> </w:t>
      </w:r>
      <w:r>
        <w:rPr>
          <w:color w:val="231F20"/>
          <w:sz w:val="23"/>
        </w:rPr>
        <w:t>Return</w:t>
      </w:r>
      <w:r>
        <w:rPr>
          <w:color w:val="231F20"/>
          <w:spacing w:val="-3"/>
          <w:sz w:val="23"/>
        </w:rPr>
        <w:t> </w:t>
      </w:r>
      <w:r>
        <w:rPr>
          <w:color w:val="231F20"/>
          <w:sz w:val="23"/>
        </w:rPr>
        <w:t>Theft</w:t>
        <w:tab/>
        <w:t>324</w:t>
      </w:r>
    </w:p>
    <w:p>
      <w:pPr>
        <w:pStyle w:val="ListParagraph"/>
        <w:numPr>
          <w:ilvl w:val="0"/>
          <w:numId w:val="4"/>
        </w:numPr>
        <w:tabs>
          <w:tab w:pos="1648" w:val="left" w:leader="none"/>
        </w:tabs>
        <w:spacing w:line="240" w:lineRule="auto" w:before="65" w:after="0"/>
        <w:ind w:left="1647" w:right="0" w:hanging="448"/>
        <w:jc w:val="left"/>
        <w:rPr>
          <w:sz w:val="23"/>
        </w:rPr>
      </w:pPr>
      <w:r>
        <w:rPr>
          <w:color w:val="231F20"/>
          <w:sz w:val="23"/>
        </w:rPr>
        <w:t>A Borrower Ready to Repay </w:t>
      </w:r>
      <w:r>
        <w:rPr>
          <w:color w:val="231F20"/>
          <w:spacing w:val="-3"/>
          <w:sz w:val="23"/>
        </w:rPr>
        <w:t>Is </w:t>
      </w:r>
      <w:r>
        <w:rPr>
          <w:color w:val="231F20"/>
          <w:sz w:val="23"/>
        </w:rPr>
        <w:t>Entitled to Be Nervous .</w:t>
      </w:r>
      <w:r>
        <w:rPr>
          <w:color w:val="231F20"/>
          <w:spacing w:val="22"/>
          <w:sz w:val="23"/>
        </w:rPr>
        <w:t> </w:t>
      </w:r>
      <w:r>
        <w:rPr>
          <w:color w:val="231F20"/>
          <w:sz w:val="23"/>
        </w:rPr>
        <w:t>327</w:t>
      </w:r>
    </w:p>
    <w:p>
      <w:pPr>
        <w:pStyle w:val="ListParagraph"/>
        <w:numPr>
          <w:ilvl w:val="0"/>
          <w:numId w:val="4"/>
        </w:numPr>
        <w:tabs>
          <w:tab w:pos="1636" w:val="left" w:leader="none"/>
        </w:tabs>
        <w:spacing w:line="297" w:lineRule="auto" w:before="62" w:after="0"/>
        <w:ind w:left="1560" w:right="1848" w:hanging="360"/>
        <w:jc w:val="left"/>
        <w:rPr>
          <w:sz w:val="23"/>
        </w:rPr>
      </w:pPr>
      <w:r>
        <w:rPr>
          <w:color w:val="231F20"/>
          <w:sz w:val="23"/>
        </w:rPr>
        <w:t>Someone</w:t>
      </w:r>
      <w:r>
        <w:rPr>
          <w:color w:val="231F20"/>
          <w:spacing w:val="-20"/>
          <w:sz w:val="23"/>
        </w:rPr>
        <w:t> </w:t>
      </w:r>
      <w:r>
        <w:rPr>
          <w:color w:val="231F20"/>
          <w:sz w:val="23"/>
        </w:rPr>
        <w:t>Stole</w:t>
      </w:r>
      <w:r>
        <w:rPr>
          <w:color w:val="231F20"/>
          <w:spacing w:val="-20"/>
          <w:sz w:val="23"/>
        </w:rPr>
        <w:t> </w:t>
      </w:r>
      <w:r>
        <w:rPr>
          <w:color w:val="231F20"/>
          <w:spacing w:val="-7"/>
          <w:sz w:val="23"/>
        </w:rPr>
        <w:t>Two</w:t>
      </w:r>
      <w:r>
        <w:rPr>
          <w:color w:val="231F20"/>
          <w:spacing w:val="-21"/>
          <w:sz w:val="23"/>
        </w:rPr>
        <w:t> </w:t>
      </w:r>
      <w:r>
        <w:rPr>
          <w:rFonts w:ascii="Cambria"/>
          <w:i/>
          <w:color w:val="231F20"/>
          <w:spacing w:val="-4"/>
          <w:sz w:val="23"/>
        </w:rPr>
        <w:t>Aravos</w:t>
      </w:r>
      <w:r>
        <w:rPr>
          <w:rFonts w:ascii="Cambria"/>
          <w:i/>
          <w:color w:val="231F20"/>
          <w:spacing w:val="-13"/>
          <w:sz w:val="23"/>
        </w:rPr>
        <w:t> </w:t>
      </w:r>
      <w:r>
        <w:rPr>
          <w:color w:val="231F20"/>
          <w:spacing w:val="-5"/>
          <w:sz w:val="23"/>
        </w:rPr>
        <w:t>Worth</w:t>
      </w:r>
      <w:r>
        <w:rPr>
          <w:color w:val="231F20"/>
          <w:spacing w:val="-20"/>
          <w:sz w:val="23"/>
        </w:rPr>
        <w:t> </w:t>
      </w:r>
      <w:r>
        <w:rPr>
          <w:color w:val="231F20"/>
          <w:sz w:val="23"/>
        </w:rPr>
        <w:t>a</w:t>
      </w:r>
      <w:r>
        <w:rPr>
          <w:color w:val="231F20"/>
          <w:spacing w:val="-20"/>
          <w:sz w:val="23"/>
        </w:rPr>
        <w:t> </w:t>
      </w:r>
      <w:r>
        <w:rPr>
          <w:rFonts w:ascii="Cambria"/>
          <w:i/>
          <w:color w:val="231F20"/>
          <w:sz w:val="23"/>
        </w:rPr>
        <w:t>Perutah</w:t>
      </w:r>
      <w:r>
        <w:rPr>
          <w:color w:val="231F20"/>
          <w:sz w:val="23"/>
        </w:rPr>
        <w:t>, Then Returned One: </w:t>
      </w:r>
      <w:r>
        <w:rPr>
          <w:color w:val="231F20"/>
          <w:spacing w:val="-5"/>
          <w:sz w:val="23"/>
        </w:rPr>
        <w:t>Would </w:t>
      </w:r>
      <w:r>
        <w:rPr>
          <w:color w:val="231F20"/>
          <w:sz w:val="23"/>
        </w:rPr>
        <w:t>the</w:t>
      </w:r>
      <w:r>
        <w:rPr>
          <w:color w:val="231F20"/>
          <w:spacing w:val="-5"/>
          <w:sz w:val="23"/>
        </w:rPr>
        <w:t> </w:t>
      </w:r>
      <w:r>
        <w:rPr>
          <w:color w:val="231F20"/>
          <w:sz w:val="23"/>
        </w:rPr>
        <w:t>Remaining</w:t>
      </w:r>
    </w:p>
    <w:p>
      <w:pPr>
        <w:pStyle w:val="BodyText"/>
        <w:tabs>
          <w:tab w:pos="7439" w:val="right" w:leader="dot"/>
        </w:tabs>
        <w:spacing w:line="267" w:lineRule="exact"/>
        <w:ind w:left="1560"/>
      </w:pPr>
      <w:r>
        <w:rPr>
          <w:color w:val="231F20"/>
        </w:rPr>
        <w:t>Willow Be Acceptable to </w:t>
      </w:r>
      <w:r>
        <w:rPr>
          <w:color w:val="231F20"/>
          <w:spacing w:val="-8"/>
        </w:rPr>
        <w:t>Wave </w:t>
      </w:r>
      <w:r>
        <w:rPr>
          <w:color w:val="231F20"/>
        </w:rPr>
        <w:t>with</w:t>
      </w:r>
      <w:r>
        <w:rPr>
          <w:color w:val="231F20"/>
          <w:spacing w:val="23"/>
        </w:rPr>
        <w:t> </w:t>
      </w:r>
      <w:r>
        <w:rPr>
          <w:color w:val="231F20"/>
        </w:rPr>
        <w:t>His</w:t>
      </w:r>
      <w:r>
        <w:rPr>
          <w:color w:val="231F20"/>
          <w:spacing w:val="2"/>
        </w:rPr>
        <w:t> </w:t>
      </w:r>
      <w:r>
        <w:rPr>
          <w:rFonts w:ascii="Cambria"/>
          <w:i/>
          <w:color w:val="231F20"/>
          <w:spacing w:val="-3"/>
        </w:rPr>
        <w:t>Lulav</w:t>
      </w:r>
      <w:r>
        <w:rPr>
          <w:color w:val="231F20"/>
          <w:spacing w:val="-3"/>
        </w:rPr>
        <w:t>?</w:t>
        <w:tab/>
      </w:r>
      <w:r>
        <w:rPr>
          <w:color w:val="231F20"/>
        </w:rPr>
        <w:t>330</w:t>
      </w:r>
    </w:p>
    <w:p>
      <w:pPr>
        <w:pStyle w:val="BodyText"/>
        <w:tabs>
          <w:tab w:pos="7439" w:val="right" w:leader="dot"/>
        </w:tabs>
        <w:spacing w:before="64"/>
        <w:ind w:left="1560"/>
      </w:pPr>
      <w:r>
        <w:rPr>
          <w:color w:val="231F20"/>
        </w:rPr>
        <w:t>Fulfilling Half</w:t>
      </w:r>
      <w:r>
        <w:rPr>
          <w:color w:val="231F20"/>
          <w:spacing w:val="-5"/>
        </w:rPr>
        <w:t> </w:t>
      </w:r>
      <w:r>
        <w:rPr>
          <w:color w:val="231F20"/>
        </w:rPr>
        <w:t>a</w:t>
      </w:r>
      <w:r>
        <w:rPr>
          <w:color w:val="231F20"/>
          <w:spacing w:val="-2"/>
        </w:rPr>
        <w:t> </w:t>
      </w:r>
      <w:r>
        <w:rPr>
          <w:color w:val="231F20"/>
        </w:rPr>
        <w:t>Mitzvah</w:t>
        <w:tab/>
        <w:t>332</w:t>
      </w:r>
    </w:p>
    <w:p>
      <w:pPr>
        <w:pStyle w:val="ListParagraph"/>
        <w:numPr>
          <w:ilvl w:val="0"/>
          <w:numId w:val="4"/>
        </w:numPr>
        <w:tabs>
          <w:tab w:pos="1636" w:val="left" w:leader="none"/>
        </w:tabs>
        <w:spacing w:line="300" w:lineRule="auto" w:before="65" w:after="0"/>
        <w:ind w:left="1560" w:right="137" w:hanging="360"/>
        <w:jc w:val="left"/>
        <w:rPr>
          <w:sz w:val="23"/>
        </w:rPr>
      </w:pPr>
      <w:r>
        <w:rPr>
          <w:color w:val="231F20"/>
          <w:sz w:val="23"/>
        </w:rPr>
        <w:t>A Riddle: </w:t>
      </w:r>
      <w:r>
        <w:rPr>
          <w:color w:val="231F20"/>
          <w:spacing w:val="-3"/>
          <w:sz w:val="23"/>
        </w:rPr>
        <w:t>He </w:t>
      </w:r>
      <w:r>
        <w:rPr>
          <w:color w:val="231F20"/>
          <w:sz w:val="23"/>
        </w:rPr>
        <w:t>Stole an Ox or Sheep and Slaughtered </w:t>
      </w:r>
      <w:r>
        <w:rPr>
          <w:color w:val="231F20"/>
          <w:spacing w:val="-3"/>
          <w:sz w:val="23"/>
        </w:rPr>
        <w:t>It, </w:t>
      </w:r>
      <w:r>
        <w:rPr>
          <w:color w:val="231F20"/>
          <w:sz w:val="23"/>
        </w:rPr>
        <w:t>But </w:t>
      </w:r>
      <w:r>
        <w:rPr>
          <w:color w:val="231F20"/>
          <w:spacing w:val="-3"/>
          <w:sz w:val="23"/>
        </w:rPr>
        <w:t>He </w:t>
      </w:r>
      <w:r>
        <w:rPr>
          <w:color w:val="231F20"/>
          <w:spacing w:val="-8"/>
          <w:sz w:val="23"/>
        </w:rPr>
        <w:t>Was</w:t>
      </w:r>
      <w:r>
        <w:rPr>
          <w:color w:val="231F20"/>
          <w:spacing w:val="-19"/>
          <w:sz w:val="23"/>
        </w:rPr>
        <w:t> </w:t>
      </w:r>
      <w:r>
        <w:rPr>
          <w:color w:val="231F20"/>
          <w:spacing w:val="-3"/>
          <w:sz w:val="23"/>
        </w:rPr>
        <w:t>Not</w:t>
      </w:r>
      <w:r>
        <w:rPr>
          <w:color w:val="231F20"/>
          <w:spacing w:val="-18"/>
          <w:sz w:val="23"/>
        </w:rPr>
        <w:t> </w:t>
      </w:r>
      <w:r>
        <w:rPr>
          <w:color w:val="231F20"/>
          <w:sz w:val="23"/>
        </w:rPr>
        <w:t>Obliged</w:t>
      </w:r>
      <w:r>
        <w:rPr>
          <w:color w:val="231F20"/>
          <w:spacing w:val="-18"/>
          <w:sz w:val="23"/>
        </w:rPr>
        <w:t> </w:t>
      </w:r>
      <w:r>
        <w:rPr>
          <w:color w:val="231F20"/>
          <w:sz w:val="23"/>
        </w:rPr>
        <w:t>to</w:t>
      </w:r>
      <w:r>
        <w:rPr>
          <w:color w:val="231F20"/>
          <w:spacing w:val="-18"/>
          <w:sz w:val="23"/>
        </w:rPr>
        <w:t> </w:t>
      </w:r>
      <w:r>
        <w:rPr>
          <w:color w:val="231F20"/>
          <w:spacing w:val="-4"/>
          <w:sz w:val="23"/>
        </w:rPr>
        <w:t>Pay</w:t>
      </w:r>
      <w:r>
        <w:rPr>
          <w:color w:val="231F20"/>
          <w:spacing w:val="-19"/>
          <w:sz w:val="23"/>
        </w:rPr>
        <w:t> </w:t>
      </w:r>
      <w:r>
        <w:rPr>
          <w:color w:val="231F20"/>
          <w:sz w:val="23"/>
        </w:rPr>
        <w:t>the</w:t>
      </w:r>
      <w:r>
        <w:rPr>
          <w:color w:val="231F20"/>
          <w:spacing w:val="-18"/>
          <w:sz w:val="23"/>
        </w:rPr>
        <w:t> </w:t>
      </w:r>
      <w:r>
        <w:rPr>
          <w:color w:val="231F20"/>
          <w:sz w:val="23"/>
        </w:rPr>
        <w:t>Penalty</w:t>
      </w:r>
      <w:r>
        <w:rPr>
          <w:color w:val="231F20"/>
          <w:spacing w:val="-18"/>
          <w:sz w:val="23"/>
        </w:rPr>
        <w:t> </w:t>
      </w:r>
      <w:r>
        <w:rPr>
          <w:color w:val="231F20"/>
          <w:sz w:val="23"/>
        </w:rPr>
        <w:t>of</w:t>
      </w:r>
      <w:r>
        <w:rPr>
          <w:color w:val="231F20"/>
          <w:spacing w:val="-18"/>
          <w:sz w:val="23"/>
        </w:rPr>
        <w:t> </w:t>
      </w:r>
      <w:r>
        <w:rPr>
          <w:color w:val="231F20"/>
          <w:sz w:val="23"/>
        </w:rPr>
        <w:t>Fourfold</w:t>
      </w:r>
      <w:r>
        <w:rPr>
          <w:color w:val="231F20"/>
          <w:spacing w:val="-19"/>
          <w:sz w:val="23"/>
        </w:rPr>
        <w:t> </w:t>
      </w:r>
      <w:r>
        <w:rPr>
          <w:color w:val="231F20"/>
          <w:sz w:val="23"/>
        </w:rPr>
        <w:t>or</w:t>
      </w:r>
      <w:r>
        <w:rPr>
          <w:color w:val="231F20"/>
          <w:spacing w:val="-18"/>
          <w:sz w:val="23"/>
        </w:rPr>
        <w:t> </w:t>
      </w:r>
      <w:r>
        <w:rPr>
          <w:color w:val="231F20"/>
          <w:sz w:val="23"/>
        </w:rPr>
        <w:t>Fivefold</w:t>
      </w:r>
      <w:r>
        <w:rPr>
          <w:color w:val="231F20"/>
          <w:spacing w:val="21"/>
          <w:sz w:val="23"/>
        </w:rPr>
        <w:t> </w:t>
      </w:r>
      <w:r>
        <w:rPr>
          <w:color w:val="231F20"/>
          <w:sz w:val="23"/>
        </w:rPr>
        <w:t>.</w:t>
      </w:r>
      <w:r>
        <w:rPr>
          <w:color w:val="231F20"/>
          <w:spacing w:val="21"/>
          <w:sz w:val="23"/>
        </w:rPr>
        <w:t> </w:t>
      </w:r>
      <w:r>
        <w:rPr>
          <w:color w:val="231F20"/>
          <w:sz w:val="23"/>
        </w:rPr>
        <w:t>334</w:t>
      </w:r>
    </w:p>
    <w:p>
      <w:pPr>
        <w:pStyle w:val="ListParagraph"/>
        <w:numPr>
          <w:ilvl w:val="0"/>
          <w:numId w:val="4"/>
        </w:numPr>
        <w:tabs>
          <w:tab w:pos="1640" w:val="left" w:leader="none"/>
          <w:tab w:pos="7437" w:val="right" w:leader="dot"/>
        </w:tabs>
        <w:spacing w:line="263" w:lineRule="exact" w:before="0" w:after="0"/>
        <w:ind w:left="1639" w:right="0" w:hanging="440"/>
        <w:jc w:val="left"/>
        <w:rPr>
          <w:sz w:val="23"/>
        </w:rPr>
      </w:pPr>
      <w:r>
        <w:rPr>
          <w:color w:val="231F20"/>
          <w:sz w:val="23"/>
        </w:rPr>
        <w:t>Obligating</w:t>
      </w:r>
      <w:r>
        <w:rPr>
          <w:color w:val="231F20"/>
          <w:spacing w:val="-3"/>
          <w:sz w:val="23"/>
        </w:rPr>
        <w:t> </w:t>
      </w:r>
      <w:r>
        <w:rPr>
          <w:color w:val="231F20"/>
          <w:sz w:val="23"/>
        </w:rPr>
        <w:t>an</w:t>
      </w:r>
      <w:r>
        <w:rPr>
          <w:color w:val="231F20"/>
          <w:spacing w:val="-2"/>
          <w:sz w:val="23"/>
        </w:rPr>
        <w:t> </w:t>
      </w:r>
      <w:r>
        <w:rPr>
          <w:color w:val="231F20"/>
          <w:sz w:val="23"/>
        </w:rPr>
        <w:t>Oath</w:t>
        <w:tab/>
        <w:t>337</w:t>
      </w:r>
    </w:p>
    <w:p>
      <w:pPr>
        <w:pStyle w:val="ListParagraph"/>
        <w:numPr>
          <w:ilvl w:val="0"/>
          <w:numId w:val="4"/>
        </w:numPr>
        <w:tabs>
          <w:tab w:pos="1641" w:val="left" w:leader="none"/>
          <w:tab w:pos="7441" w:val="right" w:leader="dot"/>
        </w:tabs>
        <w:spacing w:line="240" w:lineRule="auto" w:before="62" w:after="0"/>
        <w:ind w:left="1640" w:right="0" w:hanging="441"/>
        <w:jc w:val="left"/>
        <w:rPr>
          <w:sz w:val="23"/>
        </w:rPr>
      </w:pPr>
      <w:r>
        <w:rPr>
          <w:color w:val="231F20"/>
          <w:sz w:val="23"/>
        </w:rPr>
        <w:t>A </w:t>
      </w:r>
      <w:r>
        <w:rPr>
          <w:rFonts w:ascii="Cambria"/>
          <w:i/>
          <w:color w:val="231F20"/>
          <w:spacing w:val="-4"/>
          <w:sz w:val="23"/>
        </w:rPr>
        <w:t>Tzaddik </w:t>
      </w:r>
      <w:r>
        <w:rPr>
          <w:color w:val="231F20"/>
          <w:sz w:val="23"/>
        </w:rPr>
        <w:t>in</w:t>
      </w:r>
      <w:r>
        <w:rPr>
          <w:color w:val="231F20"/>
          <w:spacing w:val="8"/>
          <w:sz w:val="23"/>
        </w:rPr>
        <w:t> </w:t>
      </w:r>
      <w:r>
        <w:rPr>
          <w:color w:val="231F20"/>
          <w:sz w:val="23"/>
        </w:rPr>
        <w:t>the</w:t>
      </w:r>
      <w:r>
        <w:rPr>
          <w:color w:val="231F20"/>
          <w:spacing w:val="-1"/>
          <w:sz w:val="23"/>
        </w:rPr>
        <w:t> </w:t>
      </w:r>
      <w:r>
        <w:rPr>
          <w:color w:val="231F20"/>
          <w:spacing w:val="-3"/>
          <w:sz w:val="23"/>
        </w:rPr>
        <w:t>Moment</w:t>
        <w:tab/>
      </w:r>
      <w:r>
        <w:rPr>
          <w:color w:val="231F20"/>
          <w:sz w:val="23"/>
        </w:rPr>
        <w:t>339</w:t>
      </w:r>
    </w:p>
    <w:p>
      <w:pPr>
        <w:pStyle w:val="ListParagraph"/>
        <w:numPr>
          <w:ilvl w:val="0"/>
          <w:numId w:val="4"/>
        </w:numPr>
        <w:tabs>
          <w:tab w:pos="1645" w:val="left" w:leader="none"/>
          <w:tab w:pos="7442" w:val="right" w:leader="dot"/>
        </w:tabs>
        <w:spacing w:line="240" w:lineRule="auto" w:before="61" w:after="0"/>
        <w:ind w:left="1644" w:right="0" w:hanging="445"/>
        <w:jc w:val="left"/>
        <w:rPr>
          <w:sz w:val="23"/>
        </w:rPr>
      </w:pPr>
      <w:r>
        <w:rPr>
          <w:color w:val="231F20"/>
          <w:sz w:val="23"/>
        </w:rPr>
        <w:t>The Greatness</w:t>
      </w:r>
      <w:r>
        <w:rPr>
          <w:color w:val="231F20"/>
          <w:spacing w:val="2"/>
          <w:sz w:val="23"/>
        </w:rPr>
        <w:t> </w:t>
      </w:r>
      <w:r>
        <w:rPr>
          <w:color w:val="231F20"/>
          <w:sz w:val="23"/>
        </w:rPr>
        <w:t>of </w:t>
      </w:r>
      <w:r>
        <w:rPr>
          <w:rFonts w:ascii="Cambria"/>
          <w:i/>
          <w:color w:val="231F20"/>
          <w:spacing w:val="-4"/>
          <w:sz w:val="23"/>
        </w:rPr>
        <w:t>Tzedakah</w:t>
        <w:tab/>
      </w:r>
      <w:r>
        <w:rPr>
          <w:color w:val="231F20"/>
          <w:sz w:val="23"/>
        </w:rPr>
        <w:t>342</w:t>
      </w:r>
    </w:p>
    <w:p>
      <w:pPr>
        <w:pStyle w:val="ListParagraph"/>
        <w:numPr>
          <w:ilvl w:val="0"/>
          <w:numId w:val="4"/>
        </w:numPr>
        <w:tabs>
          <w:tab w:pos="1636" w:val="left" w:leader="none"/>
        </w:tabs>
        <w:spacing w:line="240" w:lineRule="auto" w:before="60" w:after="0"/>
        <w:ind w:left="1635" w:right="0" w:hanging="436"/>
        <w:jc w:val="left"/>
        <w:rPr>
          <w:sz w:val="23"/>
        </w:rPr>
      </w:pPr>
      <w:r>
        <w:rPr>
          <w:color w:val="231F20"/>
          <w:spacing w:val="-3"/>
          <w:sz w:val="23"/>
        </w:rPr>
        <w:t>He</w:t>
      </w:r>
      <w:r>
        <w:rPr>
          <w:color w:val="231F20"/>
          <w:spacing w:val="-7"/>
          <w:sz w:val="23"/>
        </w:rPr>
        <w:t> </w:t>
      </w:r>
      <w:r>
        <w:rPr>
          <w:color w:val="231F20"/>
          <w:sz w:val="23"/>
        </w:rPr>
        <w:t>Purchased</w:t>
      </w:r>
      <w:r>
        <w:rPr>
          <w:color w:val="231F20"/>
          <w:spacing w:val="-7"/>
          <w:sz w:val="23"/>
        </w:rPr>
        <w:t> </w:t>
      </w:r>
      <w:r>
        <w:rPr>
          <w:color w:val="231F20"/>
          <w:sz w:val="23"/>
        </w:rPr>
        <w:t>the</w:t>
      </w:r>
      <w:r>
        <w:rPr>
          <w:color w:val="231F20"/>
          <w:spacing w:val="-7"/>
          <w:sz w:val="23"/>
        </w:rPr>
        <w:t> </w:t>
      </w:r>
      <w:r>
        <w:rPr>
          <w:color w:val="231F20"/>
          <w:spacing w:val="-3"/>
          <w:sz w:val="23"/>
        </w:rPr>
        <w:t>Honor</w:t>
      </w:r>
      <w:r>
        <w:rPr>
          <w:color w:val="231F20"/>
          <w:spacing w:val="-6"/>
          <w:sz w:val="23"/>
        </w:rPr>
        <w:t> </w:t>
      </w:r>
      <w:r>
        <w:rPr>
          <w:color w:val="231F20"/>
          <w:sz w:val="23"/>
        </w:rPr>
        <w:t>of</w:t>
      </w:r>
      <w:r>
        <w:rPr>
          <w:color w:val="231F20"/>
          <w:spacing w:val="-7"/>
          <w:sz w:val="23"/>
        </w:rPr>
        <w:t> </w:t>
      </w:r>
      <w:r>
        <w:rPr>
          <w:rFonts w:ascii="Cambria"/>
          <w:i/>
          <w:color w:val="231F20"/>
          <w:spacing w:val="-3"/>
          <w:sz w:val="23"/>
        </w:rPr>
        <w:t>Hagbah</w:t>
      </w:r>
      <w:r>
        <w:rPr>
          <w:rFonts w:ascii="Cambria"/>
          <w:i/>
          <w:color w:val="231F20"/>
          <w:spacing w:val="1"/>
          <w:sz w:val="23"/>
        </w:rPr>
        <w:t> </w:t>
      </w:r>
      <w:r>
        <w:rPr>
          <w:color w:val="231F20"/>
          <w:sz w:val="23"/>
        </w:rPr>
        <w:t>but</w:t>
      </w:r>
      <w:r>
        <w:rPr>
          <w:color w:val="231F20"/>
          <w:spacing w:val="-6"/>
          <w:sz w:val="23"/>
        </w:rPr>
        <w:t> </w:t>
      </w:r>
      <w:r>
        <w:rPr>
          <w:color w:val="231F20"/>
          <w:sz w:val="23"/>
        </w:rPr>
        <w:t>then</w:t>
      </w:r>
      <w:r>
        <w:rPr>
          <w:color w:val="231F20"/>
          <w:spacing w:val="-7"/>
          <w:sz w:val="23"/>
        </w:rPr>
        <w:t> </w:t>
      </w:r>
      <w:r>
        <w:rPr>
          <w:color w:val="231F20"/>
          <w:sz w:val="23"/>
        </w:rPr>
        <w:t>Fell</w:t>
      </w:r>
      <w:r>
        <w:rPr>
          <w:color w:val="231F20"/>
          <w:spacing w:val="-7"/>
          <w:sz w:val="23"/>
        </w:rPr>
        <w:t> </w:t>
      </w:r>
      <w:r>
        <w:rPr>
          <w:color w:val="231F20"/>
          <w:sz w:val="23"/>
        </w:rPr>
        <w:t>Sick:</w:t>
      </w:r>
    </w:p>
    <w:p>
      <w:pPr>
        <w:pStyle w:val="BodyText"/>
        <w:tabs>
          <w:tab w:pos="7439" w:val="right" w:leader="dot"/>
        </w:tabs>
        <w:spacing w:before="64"/>
        <w:ind w:left="1560"/>
      </w:pPr>
      <w:r>
        <w:rPr>
          <w:color w:val="231F20"/>
        </w:rPr>
        <w:t>Could </w:t>
      </w:r>
      <w:r>
        <w:rPr>
          <w:color w:val="231F20"/>
          <w:spacing w:val="-3"/>
        </w:rPr>
        <w:t>He </w:t>
      </w:r>
      <w:r>
        <w:rPr>
          <w:color w:val="231F20"/>
        </w:rPr>
        <w:t>Give the Privilege to</w:t>
      </w:r>
      <w:r>
        <w:rPr>
          <w:color w:val="231F20"/>
          <w:spacing w:val="38"/>
        </w:rPr>
        <w:t> </w:t>
      </w:r>
      <w:r>
        <w:rPr>
          <w:color w:val="231F20"/>
        </w:rPr>
        <w:t>Someone</w:t>
      </w:r>
      <w:r>
        <w:rPr>
          <w:color w:val="231F20"/>
          <w:spacing w:val="6"/>
        </w:rPr>
        <w:t> </w:t>
      </w:r>
      <w:r>
        <w:rPr>
          <w:color w:val="231F20"/>
        </w:rPr>
        <w:t>Else?</w:t>
        <w:tab/>
        <w:t>345</w:t>
      </w:r>
    </w:p>
    <w:p>
      <w:pPr>
        <w:pStyle w:val="ListParagraph"/>
        <w:numPr>
          <w:ilvl w:val="0"/>
          <w:numId w:val="4"/>
        </w:numPr>
        <w:tabs>
          <w:tab w:pos="1636" w:val="left" w:leader="none"/>
        </w:tabs>
        <w:spacing w:line="240" w:lineRule="auto" w:before="66" w:after="0"/>
        <w:ind w:left="1635" w:right="0" w:hanging="436"/>
        <w:jc w:val="left"/>
        <w:rPr>
          <w:sz w:val="23"/>
        </w:rPr>
      </w:pPr>
      <w:r>
        <w:rPr>
          <w:color w:val="231F20"/>
          <w:spacing w:val="-3"/>
          <w:sz w:val="23"/>
        </w:rPr>
        <w:t>He</w:t>
      </w:r>
      <w:r>
        <w:rPr>
          <w:color w:val="231F20"/>
          <w:spacing w:val="-8"/>
          <w:sz w:val="23"/>
        </w:rPr>
        <w:t> </w:t>
      </w:r>
      <w:r>
        <w:rPr>
          <w:color w:val="231F20"/>
          <w:sz w:val="23"/>
        </w:rPr>
        <w:t>Came</w:t>
      </w:r>
      <w:r>
        <w:rPr>
          <w:color w:val="231F20"/>
          <w:spacing w:val="-7"/>
          <w:sz w:val="23"/>
        </w:rPr>
        <w:t> </w:t>
      </w:r>
      <w:r>
        <w:rPr>
          <w:color w:val="231F20"/>
          <w:sz w:val="23"/>
        </w:rPr>
        <w:t>Late</w:t>
      </w:r>
      <w:r>
        <w:rPr>
          <w:color w:val="231F20"/>
          <w:spacing w:val="-8"/>
          <w:sz w:val="23"/>
        </w:rPr>
        <w:t> </w:t>
      </w:r>
      <w:r>
        <w:rPr>
          <w:color w:val="231F20"/>
          <w:sz w:val="23"/>
        </w:rPr>
        <w:t>to</w:t>
      </w:r>
      <w:r>
        <w:rPr>
          <w:color w:val="231F20"/>
          <w:spacing w:val="-7"/>
          <w:sz w:val="23"/>
        </w:rPr>
        <w:t> </w:t>
      </w:r>
      <w:r>
        <w:rPr>
          <w:color w:val="231F20"/>
          <w:sz w:val="23"/>
        </w:rPr>
        <w:t>Synagogue:</w:t>
      </w:r>
      <w:r>
        <w:rPr>
          <w:color w:val="231F20"/>
          <w:spacing w:val="-8"/>
          <w:sz w:val="23"/>
        </w:rPr>
        <w:t> </w:t>
      </w:r>
      <w:r>
        <w:rPr>
          <w:color w:val="231F20"/>
          <w:sz w:val="23"/>
        </w:rPr>
        <w:t>Should</w:t>
      </w:r>
      <w:r>
        <w:rPr>
          <w:color w:val="231F20"/>
          <w:spacing w:val="-7"/>
          <w:sz w:val="23"/>
        </w:rPr>
        <w:t> </w:t>
      </w:r>
      <w:r>
        <w:rPr>
          <w:color w:val="231F20"/>
          <w:spacing w:val="-3"/>
          <w:sz w:val="23"/>
        </w:rPr>
        <w:t>He</w:t>
      </w:r>
      <w:r>
        <w:rPr>
          <w:color w:val="231F20"/>
          <w:spacing w:val="-8"/>
          <w:sz w:val="23"/>
        </w:rPr>
        <w:t> </w:t>
      </w:r>
      <w:r>
        <w:rPr>
          <w:color w:val="231F20"/>
          <w:sz w:val="23"/>
        </w:rPr>
        <w:t>Pray</w:t>
      </w:r>
    </w:p>
    <w:p>
      <w:pPr>
        <w:tabs>
          <w:tab w:pos="7440" w:val="right" w:leader="dot"/>
        </w:tabs>
        <w:spacing w:before="61"/>
        <w:ind w:left="1560" w:right="0" w:firstLine="0"/>
        <w:jc w:val="left"/>
        <w:rPr>
          <w:sz w:val="23"/>
        </w:rPr>
      </w:pPr>
      <w:r>
        <w:rPr>
          <w:rFonts w:ascii="Cambria"/>
          <w:i/>
          <w:color w:val="231F20"/>
          <w:sz w:val="23"/>
        </w:rPr>
        <w:t>Musaf </w:t>
      </w:r>
      <w:r>
        <w:rPr>
          <w:color w:val="231F20"/>
          <w:sz w:val="23"/>
        </w:rPr>
        <w:t>with a </w:t>
      </w:r>
      <w:r>
        <w:rPr>
          <w:rFonts w:ascii="Cambria"/>
          <w:i/>
          <w:color w:val="231F20"/>
          <w:spacing w:val="-3"/>
          <w:sz w:val="23"/>
        </w:rPr>
        <w:t>Minyan</w:t>
      </w:r>
      <w:r>
        <w:rPr>
          <w:color w:val="231F20"/>
          <w:spacing w:val="-3"/>
          <w:sz w:val="23"/>
        </w:rPr>
        <w:t>, </w:t>
      </w:r>
      <w:r>
        <w:rPr>
          <w:color w:val="231F20"/>
          <w:sz w:val="23"/>
        </w:rPr>
        <w:t>and then</w:t>
      </w:r>
      <w:r>
        <w:rPr>
          <w:color w:val="231F20"/>
          <w:spacing w:val="12"/>
          <w:sz w:val="23"/>
        </w:rPr>
        <w:t> </w:t>
      </w:r>
      <w:r>
        <w:rPr>
          <w:color w:val="231F20"/>
          <w:sz w:val="23"/>
        </w:rPr>
        <w:t>Pray</w:t>
      </w:r>
      <w:r>
        <w:rPr>
          <w:color w:val="231F20"/>
          <w:spacing w:val="1"/>
          <w:sz w:val="23"/>
        </w:rPr>
        <w:t> </w:t>
      </w:r>
      <w:r>
        <w:rPr>
          <w:rFonts w:ascii="Cambria"/>
          <w:i/>
          <w:color w:val="231F20"/>
          <w:sz w:val="23"/>
        </w:rPr>
        <w:t>Shacharis</w:t>
      </w:r>
      <w:r>
        <w:rPr>
          <w:color w:val="231F20"/>
          <w:sz w:val="23"/>
        </w:rPr>
        <w:t>?</w:t>
        <w:tab/>
        <w:t>348</w:t>
      </w:r>
    </w:p>
    <w:p>
      <w:pPr>
        <w:pStyle w:val="ListParagraph"/>
        <w:numPr>
          <w:ilvl w:val="0"/>
          <w:numId w:val="4"/>
        </w:numPr>
        <w:tabs>
          <w:tab w:pos="1636" w:val="left" w:leader="none"/>
        </w:tabs>
        <w:spacing w:line="240" w:lineRule="auto" w:before="64" w:after="0"/>
        <w:ind w:left="1635" w:right="0" w:hanging="436"/>
        <w:jc w:val="left"/>
        <w:rPr>
          <w:sz w:val="23"/>
        </w:rPr>
      </w:pPr>
      <w:r>
        <w:rPr>
          <w:color w:val="231F20"/>
          <w:spacing w:val="-3"/>
          <w:sz w:val="23"/>
        </w:rPr>
        <w:t>Is </w:t>
      </w:r>
      <w:r>
        <w:rPr>
          <w:color w:val="231F20"/>
          <w:sz w:val="23"/>
        </w:rPr>
        <w:t>a Suspected Abuser Entitled to</w:t>
      </w:r>
      <w:r>
        <w:rPr>
          <w:color w:val="231F20"/>
          <w:spacing w:val="-33"/>
          <w:sz w:val="23"/>
        </w:rPr>
        <w:t> </w:t>
      </w:r>
      <w:r>
        <w:rPr>
          <w:color w:val="231F20"/>
          <w:sz w:val="23"/>
        </w:rPr>
        <w:t>Confront</w:t>
      </w:r>
    </w:p>
    <w:p>
      <w:pPr>
        <w:pStyle w:val="BodyText"/>
        <w:tabs>
          <w:tab w:pos="7437" w:val="right" w:leader="dot"/>
        </w:tabs>
        <w:spacing w:before="66"/>
        <w:ind w:left="1560"/>
      </w:pPr>
      <w:r>
        <w:rPr>
          <w:color w:val="231F20"/>
        </w:rPr>
        <w:t>His Accusers and Witnesses</w:t>
      </w:r>
      <w:r>
        <w:rPr>
          <w:color w:val="231F20"/>
          <w:spacing w:val="-23"/>
        </w:rPr>
        <w:t> </w:t>
      </w:r>
      <w:r>
        <w:rPr>
          <w:color w:val="231F20"/>
        </w:rPr>
        <w:t>in</w:t>
      </w:r>
      <w:r>
        <w:rPr>
          <w:color w:val="231F20"/>
          <w:spacing w:val="-5"/>
        </w:rPr>
        <w:t> </w:t>
      </w:r>
      <w:r>
        <w:rPr>
          <w:color w:val="231F20"/>
        </w:rPr>
        <w:t>Court?</w:t>
        <w:tab/>
        <w:t>350</w:t>
      </w:r>
    </w:p>
    <w:p>
      <w:pPr>
        <w:pStyle w:val="ListParagraph"/>
        <w:numPr>
          <w:ilvl w:val="0"/>
          <w:numId w:val="4"/>
        </w:numPr>
        <w:tabs>
          <w:tab w:pos="1640" w:val="left" w:leader="none"/>
          <w:tab w:pos="7442" w:val="right" w:leader="dot"/>
        </w:tabs>
        <w:spacing w:line="240" w:lineRule="auto" w:before="66" w:after="0"/>
        <w:ind w:left="1639" w:right="0" w:hanging="440"/>
        <w:jc w:val="left"/>
        <w:rPr>
          <w:sz w:val="23"/>
        </w:rPr>
      </w:pPr>
      <w:r>
        <w:rPr>
          <w:color w:val="231F20"/>
          <w:sz w:val="23"/>
        </w:rPr>
        <w:t>Cheating on</w:t>
      </w:r>
      <w:r>
        <w:rPr>
          <w:color w:val="231F20"/>
          <w:spacing w:val="-6"/>
          <w:sz w:val="23"/>
        </w:rPr>
        <w:t> </w:t>
      </w:r>
      <w:r>
        <w:rPr>
          <w:color w:val="231F20"/>
          <w:sz w:val="23"/>
        </w:rPr>
        <w:t>Regents</w:t>
      </w:r>
      <w:r>
        <w:rPr>
          <w:color w:val="231F20"/>
          <w:spacing w:val="-3"/>
          <w:sz w:val="23"/>
        </w:rPr>
        <w:t> </w:t>
      </w:r>
      <w:r>
        <w:rPr>
          <w:color w:val="231F20"/>
          <w:sz w:val="23"/>
        </w:rPr>
        <w:t>Exams?</w:t>
        <w:tab/>
        <w:t>353</w:t>
      </w:r>
    </w:p>
    <w:p>
      <w:pPr>
        <w:pStyle w:val="BodyText"/>
        <w:tabs>
          <w:tab w:pos="7441" w:val="right" w:leader="dot"/>
        </w:tabs>
        <w:spacing w:before="65"/>
        <w:ind w:left="1560"/>
      </w:pPr>
      <w:r>
        <w:rPr>
          <w:color w:val="231F20"/>
        </w:rPr>
        <w:t>Providing Meals for a</w:t>
      </w:r>
      <w:r>
        <w:rPr>
          <w:color w:val="231F20"/>
          <w:spacing w:val="-38"/>
        </w:rPr>
        <w:t> </w:t>
      </w:r>
      <w:r>
        <w:rPr>
          <w:color w:val="231F20"/>
        </w:rPr>
        <w:t>Shabbos</w:t>
      </w:r>
      <w:r>
        <w:rPr>
          <w:color w:val="231F20"/>
          <w:spacing w:val="-10"/>
        </w:rPr>
        <w:t> </w:t>
      </w:r>
      <w:r>
        <w:rPr>
          <w:color w:val="231F20"/>
        </w:rPr>
        <w:t>Flight</w:t>
        <w:tab/>
        <w:t>355</w:t>
      </w:r>
    </w:p>
    <w:p>
      <w:pPr>
        <w:pStyle w:val="ListParagraph"/>
        <w:numPr>
          <w:ilvl w:val="0"/>
          <w:numId w:val="4"/>
        </w:numPr>
        <w:tabs>
          <w:tab w:pos="1637" w:val="left" w:leader="none"/>
          <w:tab w:pos="7442" w:val="right" w:leader="dot"/>
        </w:tabs>
        <w:spacing w:line="240" w:lineRule="auto" w:before="66" w:after="0"/>
        <w:ind w:left="1636" w:right="0" w:hanging="437"/>
        <w:jc w:val="left"/>
        <w:rPr>
          <w:sz w:val="23"/>
        </w:rPr>
      </w:pPr>
      <w:r>
        <w:rPr>
          <w:color w:val="231F20"/>
          <w:sz w:val="23"/>
        </w:rPr>
        <w:t>Who Owns the Letter</w:t>
      </w:r>
      <w:r>
        <w:rPr>
          <w:color w:val="231F20"/>
          <w:spacing w:val="-24"/>
          <w:sz w:val="23"/>
        </w:rPr>
        <w:t> </w:t>
      </w:r>
      <w:r>
        <w:rPr>
          <w:color w:val="231F20"/>
          <w:sz w:val="23"/>
        </w:rPr>
        <w:t>of</w:t>
      </w:r>
      <w:r>
        <w:rPr>
          <w:color w:val="231F20"/>
          <w:spacing w:val="-6"/>
          <w:sz w:val="23"/>
        </w:rPr>
        <w:t> </w:t>
      </w:r>
      <w:r>
        <w:rPr>
          <w:color w:val="231F20"/>
          <w:sz w:val="23"/>
        </w:rPr>
        <w:t>Solicitation?</w:t>
        <w:tab/>
        <w:t>357</w:t>
      </w:r>
    </w:p>
    <w:p>
      <w:pPr>
        <w:pStyle w:val="ListParagraph"/>
        <w:numPr>
          <w:ilvl w:val="0"/>
          <w:numId w:val="4"/>
        </w:numPr>
        <w:tabs>
          <w:tab w:pos="1638" w:val="left" w:leader="none"/>
          <w:tab w:pos="7437" w:val="right" w:leader="dot"/>
        </w:tabs>
        <w:spacing w:line="240" w:lineRule="auto" w:before="65" w:after="0"/>
        <w:ind w:left="1637" w:right="0" w:hanging="438"/>
        <w:jc w:val="left"/>
        <w:rPr>
          <w:sz w:val="23"/>
        </w:rPr>
      </w:pPr>
      <w:r>
        <w:rPr>
          <w:color w:val="231F20"/>
          <w:sz w:val="23"/>
        </w:rPr>
        <w:t>Experimenting</w:t>
      </w:r>
      <w:r>
        <w:rPr>
          <w:color w:val="231F20"/>
          <w:spacing w:val="-4"/>
          <w:sz w:val="23"/>
        </w:rPr>
        <w:t> </w:t>
      </w:r>
      <w:r>
        <w:rPr>
          <w:color w:val="231F20"/>
          <w:sz w:val="23"/>
        </w:rPr>
        <w:t>on</w:t>
      </w:r>
      <w:r>
        <w:rPr>
          <w:color w:val="231F20"/>
          <w:spacing w:val="-4"/>
          <w:sz w:val="23"/>
        </w:rPr>
        <w:t> </w:t>
      </w:r>
      <w:r>
        <w:rPr>
          <w:color w:val="231F20"/>
          <w:sz w:val="23"/>
        </w:rPr>
        <w:t>Animals</w:t>
        <w:tab/>
        <w:t>359</w:t>
      </w:r>
    </w:p>
    <w:p>
      <w:pPr>
        <w:pStyle w:val="BodyText"/>
        <w:tabs>
          <w:tab w:pos="7441" w:val="right" w:leader="dot"/>
        </w:tabs>
        <w:spacing w:before="66"/>
        <w:ind w:left="1560"/>
      </w:pPr>
      <w:r>
        <w:rPr>
          <w:color w:val="231F20"/>
        </w:rPr>
        <w:t>Rabbinic </w:t>
      </w:r>
      <w:r>
        <w:rPr>
          <w:color w:val="231F20"/>
          <w:spacing w:val="-3"/>
        </w:rPr>
        <w:t>Payments</w:t>
      </w:r>
      <w:r>
        <w:rPr>
          <w:color w:val="231F20"/>
          <w:spacing w:val="-6"/>
        </w:rPr>
        <w:t> </w:t>
      </w:r>
      <w:r>
        <w:rPr>
          <w:color w:val="231F20"/>
        </w:rPr>
        <w:t>in</w:t>
      </w:r>
      <w:r>
        <w:rPr>
          <w:color w:val="231F20"/>
          <w:spacing w:val="-3"/>
        </w:rPr>
        <w:t> </w:t>
      </w:r>
      <w:r>
        <w:rPr>
          <w:color w:val="231F20"/>
        </w:rPr>
        <w:t>Installments</w:t>
        <w:tab/>
        <w:t>361</w:t>
      </w:r>
    </w:p>
    <w:p>
      <w:pPr>
        <w:pStyle w:val="ListParagraph"/>
        <w:numPr>
          <w:ilvl w:val="0"/>
          <w:numId w:val="4"/>
        </w:numPr>
        <w:tabs>
          <w:tab w:pos="1639" w:val="left" w:leader="none"/>
          <w:tab w:pos="7439" w:val="right" w:leader="dot"/>
        </w:tabs>
        <w:spacing w:line="240" w:lineRule="auto" w:before="65" w:after="0"/>
        <w:ind w:left="1638" w:right="0" w:hanging="439"/>
        <w:jc w:val="left"/>
        <w:rPr>
          <w:sz w:val="23"/>
        </w:rPr>
      </w:pPr>
      <w:r>
        <w:rPr>
          <w:color w:val="231F20"/>
          <w:sz w:val="23"/>
        </w:rPr>
        <w:t>Damaging an</w:t>
      </w:r>
      <w:r>
        <w:rPr>
          <w:color w:val="231F20"/>
          <w:spacing w:val="-6"/>
          <w:sz w:val="23"/>
        </w:rPr>
        <w:t> </w:t>
      </w:r>
      <w:r>
        <w:rPr>
          <w:color w:val="231F20"/>
          <w:sz w:val="23"/>
        </w:rPr>
        <w:t>Insured</w:t>
      </w:r>
      <w:r>
        <w:rPr>
          <w:color w:val="231F20"/>
          <w:spacing w:val="-2"/>
          <w:sz w:val="23"/>
        </w:rPr>
        <w:t> </w:t>
      </w:r>
      <w:r>
        <w:rPr>
          <w:color w:val="231F20"/>
          <w:spacing w:val="-3"/>
          <w:sz w:val="23"/>
        </w:rPr>
        <w:t>Item</w:t>
        <w:tab/>
      </w:r>
      <w:r>
        <w:rPr>
          <w:color w:val="231F20"/>
          <w:sz w:val="23"/>
        </w:rPr>
        <w:t>363</w:t>
      </w:r>
    </w:p>
    <w:p>
      <w:pPr>
        <w:pStyle w:val="BodyText"/>
        <w:spacing w:line="300" w:lineRule="auto" w:before="66"/>
        <w:ind w:left="1560" w:right="1292"/>
      </w:pPr>
      <w:r>
        <w:rPr>
          <w:color w:val="231F20"/>
        </w:rPr>
        <w:t>When Building a Needed New Synagogue Building, Does Every Member Contribute Equally,</w:t>
      </w:r>
    </w:p>
    <w:p>
      <w:pPr>
        <w:pStyle w:val="BodyText"/>
        <w:tabs>
          <w:tab w:pos="7438" w:val="right" w:leader="dot"/>
        </w:tabs>
        <w:spacing w:line="263" w:lineRule="exact"/>
        <w:ind w:left="1560"/>
      </w:pPr>
      <w:r>
        <w:rPr>
          <w:color w:val="231F20"/>
        </w:rPr>
        <w:t>or Do the </w:t>
      </w:r>
      <w:r>
        <w:rPr>
          <w:color w:val="231F20"/>
          <w:spacing w:val="-5"/>
        </w:rPr>
        <w:t>Wealthy</w:t>
      </w:r>
      <w:r>
        <w:rPr>
          <w:color w:val="231F20"/>
          <w:spacing w:val="-8"/>
        </w:rPr>
        <w:t> </w:t>
      </w:r>
      <w:r>
        <w:rPr>
          <w:color w:val="231F20"/>
          <w:spacing w:val="-4"/>
        </w:rPr>
        <w:t>Pay</w:t>
      </w:r>
      <w:r>
        <w:rPr>
          <w:color w:val="231F20"/>
          <w:spacing w:val="-2"/>
        </w:rPr>
        <w:t> </w:t>
      </w:r>
      <w:r>
        <w:rPr>
          <w:color w:val="231F20"/>
          <w:spacing w:val="-3"/>
        </w:rPr>
        <w:t>More?</w:t>
        <w:tab/>
      </w:r>
      <w:r>
        <w:rPr>
          <w:color w:val="231F20"/>
        </w:rPr>
        <w:t>365</w:t>
      </w:r>
    </w:p>
    <w:p>
      <w:pPr>
        <w:pStyle w:val="ListParagraph"/>
        <w:numPr>
          <w:ilvl w:val="0"/>
          <w:numId w:val="4"/>
        </w:numPr>
        <w:tabs>
          <w:tab w:pos="1645" w:val="left" w:leader="none"/>
          <w:tab w:pos="7440" w:val="right" w:leader="dot"/>
        </w:tabs>
        <w:spacing w:line="240" w:lineRule="auto" w:before="65" w:after="0"/>
        <w:ind w:left="1644" w:right="0" w:hanging="445"/>
        <w:jc w:val="left"/>
        <w:rPr>
          <w:sz w:val="23"/>
        </w:rPr>
      </w:pPr>
      <w:r>
        <w:rPr>
          <w:color w:val="231F20"/>
          <w:sz w:val="23"/>
        </w:rPr>
        <w:t>Seeing the Rebbe </w:t>
      </w:r>
      <w:r>
        <w:rPr>
          <w:color w:val="231F20"/>
          <w:spacing w:val="-5"/>
          <w:sz w:val="23"/>
        </w:rPr>
        <w:t>Teach </w:t>
      </w:r>
      <w:r>
        <w:rPr>
          <w:color w:val="231F20"/>
          <w:sz w:val="23"/>
        </w:rPr>
        <w:t>Makes the</w:t>
      </w:r>
      <w:r>
        <w:rPr>
          <w:color w:val="231F20"/>
          <w:spacing w:val="7"/>
          <w:sz w:val="23"/>
        </w:rPr>
        <w:t> </w:t>
      </w:r>
      <w:r>
        <w:rPr>
          <w:color w:val="231F20"/>
          <w:sz w:val="23"/>
        </w:rPr>
        <w:t>Student</w:t>
      </w:r>
      <w:r>
        <w:rPr>
          <w:color w:val="231F20"/>
          <w:spacing w:val="1"/>
          <w:sz w:val="23"/>
        </w:rPr>
        <w:t> </w:t>
      </w:r>
      <w:r>
        <w:rPr>
          <w:color w:val="231F20"/>
          <w:sz w:val="23"/>
        </w:rPr>
        <w:t>Wiser</w:t>
        <w:tab/>
        <w:t>367</w:t>
      </w:r>
    </w:p>
    <w:p>
      <w:pPr>
        <w:pStyle w:val="ListParagraph"/>
        <w:numPr>
          <w:ilvl w:val="0"/>
          <w:numId w:val="4"/>
        </w:numPr>
        <w:tabs>
          <w:tab w:pos="1636" w:val="left" w:leader="none"/>
          <w:tab w:pos="7439" w:val="right" w:leader="dot"/>
        </w:tabs>
        <w:spacing w:line="240" w:lineRule="auto" w:before="66" w:after="0"/>
        <w:ind w:left="1635" w:right="0" w:hanging="436"/>
        <w:jc w:val="left"/>
        <w:rPr>
          <w:sz w:val="23"/>
        </w:rPr>
      </w:pPr>
      <w:r>
        <w:rPr>
          <w:color w:val="231F20"/>
          <w:sz w:val="23"/>
        </w:rPr>
        <w:t>Can a Landlord Back out of</w:t>
      </w:r>
      <w:r>
        <w:rPr>
          <w:color w:val="231F20"/>
          <w:spacing w:val="-42"/>
          <w:sz w:val="23"/>
        </w:rPr>
        <w:t> </w:t>
      </w:r>
      <w:r>
        <w:rPr>
          <w:color w:val="231F20"/>
          <w:sz w:val="23"/>
        </w:rPr>
        <w:t>a</w:t>
      </w:r>
      <w:r>
        <w:rPr>
          <w:color w:val="231F20"/>
          <w:spacing w:val="-7"/>
          <w:sz w:val="23"/>
        </w:rPr>
        <w:t> </w:t>
      </w:r>
      <w:r>
        <w:rPr>
          <w:color w:val="231F20"/>
          <w:sz w:val="23"/>
        </w:rPr>
        <w:t>Deal?</w:t>
        <w:tab/>
        <w:t>370</w:t>
      </w:r>
    </w:p>
    <w:p>
      <w:pPr>
        <w:pStyle w:val="BodyText"/>
        <w:tabs>
          <w:tab w:pos="7437" w:val="right" w:leader="dot"/>
        </w:tabs>
        <w:spacing w:before="65"/>
        <w:ind w:left="1560"/>
      </w:pPr>
      <w:r>
        <w:rPr>
          <w:color w:val="231F20"/>
        </w:rPr>
        <w:t>A Lender Who Found</w:t>
      </w:r>
      <w:r>
        <w:rPr>
          <w:color w:val="231F20"/>
          <w:spacing w:val="-9"/>
        </w:rPr>
        <w:t> </w:t>
      </w:r>
      <w:r>
        <w:rPr>
          <w:color w:val="231F20"/>
        </w:rPr>
        <w:t>Counterfeit</w:t>
      </w:r>
      <w:r>
        <w:rPr>
          <w:color w:val="231F20"/>
          <w:spacing w:val="-2"/>
        </w:rPr>
        <w:t> </w:t>
      </w:r>
      <w:r>
        <w:rPr>
          <w:color w:val="231F20"/>
        </w:rPr>
        <w:t>Currency</w:t>
        <w:tab/>
        <w:t>372</w:t>
      </w:r>
    </w:p>
    <w:p>
      <w:pPr>
        <w:pStyle w:val="ListParagraph"/>
        <w:numPr>
          <w:ilvl w:val="0"/>
          <w:numId w:val="4"/>
        </w:numPr>
        <w:tabs>
          <w:tab w:pos="1639" w:val="left" w:leader="none"/>
          <w:tab w:pos="7439" w:val="right" w:leader="dot"/>
        </w:tabs>
        <w:spacing w:line="240" w:lineRule="auto" w:before="66" w:after="0"/>
        <w:ind w:left="1638" w:right="0" w:hanging="439"/>
        <w:jc w:val="left"/>
        <w:rPr>
          <w:sz w:val="23"/>
        </w:rPr>
      </w:pPr>
      <w:r>
        <w:rPr>
          <w:color w:val="231F20"/>
          <w:sz w:val="23"/>
        </w:rPr>
        <w:t>Stealing</w:t>
      </w:r>
      <w:r>
        <w:rPr>
          <w:color w:val="231F20"/>
          <w:spacing w:val="-4"/>
          <w:sz w:val="23"/>
        </w:rPr>
        <w:t> </w:t>
      </w:r>
      <w:r>
        <w:rPr>
          <w:color w:val="231F20"/>
          <w:sz w:val="23"/>
        </w:rPr>
        <w:t>and</w:t>
      </w:r>
      <w:r>
        <w:rPr>
          <w:color w:val="231F20"/>
          <w:spacing w:val="-4"/>
          <w:sz w:val="23"/>
        </w:rPr>
        <w:t> </w:t>
      </w:r>
      <w:r>
        <w:rPr>
          <w:color w:val="231F20"/>
          <w:sz w:val="23"/>
        </w:rPr>
        <w:t>Killing</w:t>
        <w:tab/>
        <w:t>374</w:t>
      </w:r>
    </w:p>
    <w:p>
      <w:pPr>
        <w:spacing w:after="0" w:line="240" w:lineRule="auto"/>
        <w:jc w:val="left"/>
        <w:rPr>
          <w:sz w:val="23"/>
        </w:rPr>
        <w:sectPr>
          <w:pgSz w:w="8640" w:h="12960"/>
          <w:pgMar w:top="1060" w:bottom="280" w:left="0" w:right="1060"/>
        </w:sectPr>
      </w:pPr>
    </w:p>
    <w:p>
      <w:pPr>
        <w:pStyle w:val="BodyText"/>
        <w:rPr>
          <w:sz w:val="44"/>
        </w:rPr>
      </w:pPr>
    </w:p>
    <w:p>
      <w:pPr>
        <w:pStyle w:val="BodyText"/>
        <w:rPr>
          <w:sz w:val="44"/>
        </w:rPr>
      </w:pPr>
    </w:p>
    <w:p>
      <w:pPr>
        <w:pStyle w:val="BodyText"/>
        <w:spacing w:before="10"/>
        <w:rPr>
          <w:sz w:val="51"/>
        </w:rPr>
      </w:pPr>
    </w:p>
    <w:p>
      <w:pPr>
        <w:spacing w:before="0"/>
        <w:ind w:left="3450" w:right="0" w:firstLine="0"/>
        <w:jc w:val="left"/>
        <w:rPr>
          <w:rFonts w:ascii="Cambria"/>
          <w:b/>
          <w:sz w:val="32"/>
        </w:rPr>
      </w:pPr>
      <w:r>
        <w:rPr>
          <w:rFonts w:ascii="Cambria"/>
          <w:b/>
          <w:color w:val="231F20"/>
          <w:sz w:val="32"/>
        </w:rPr>
        <w:t>Introduction</w:t>
      </w:r>
    </w:p>
    <w:p>
      <w:pPr>
        <w:pStyle w:val="BodyText"/>
        <w:rPr>
          <w:rFonts w:ascii="Cambria"/>
          <w:b/>
          <w:sz w:val="44"/>
        </w:rPr>
      </w:pPr>
    </w:p>
    <w:p>
      <w:pPr>
        <w:pStyle w:val="BodyText"/>
        <w:spacing w:before="7"/>
        <w:rPr>
          <w:rFonts w:ascii="Cambria"/>
          <w:b/>
          <w:sz w:val="47"/>
        </w:rPr>
      </w:pPr>
    </w:p>
    <w:p>
      <w:pPr>
        <w:pStyle w:val="BodyText"/>
        <w:spacing w:line="309" w:lineRule="auto"/>
        <w:ind w:left="1200" w:right="139"/>
        <w:jc w:val="both"/>
      </w:pPr>
      <w:r>
        <w:rPr>
          <w:color w:val="231F20"/>
        </w:rPr>
        <w:t>The Steipler Gaon pointed out that one of the blessings recited</w:t>
      </w:r>
      <w:r>
        <w:rPr>
          <w:color w:val="231F20"/>
          <w:spacing w:val="-30"/>
        </w:rPr>
        <w:t> </w:t>
      </w:r>
      <w:r>
        <w:rPr>
          <w:color w:val="231F20"/>
        </w:rPr>
        <w:t>prior to the study of </w:t>
      </w:r>
      <w:r>
        <w:rPr>
          <w:color w:val="231F20"/>
          <w:spacing w:val="-5"/>
        </w:rPr>
        <w:t>Torah </w:t>
      </w:r>
      <w:r>
        <w:rPr>
          <w:color w:val="231F20"/>
        </w:rPr>
        <w:t>is</w:t>
      </w:r>
      <w:r>
        <w:rPr>
          <w:color w:val="231F20"/>
          <w:spacing w:val="-30"/>
        </w:rPr>
        <w:t> </w:t>
      </w:r>
      <w:r>
        <w:rPr>
          <w:color w:val="231F20"/>
        </w:rPr>
        <w:t>unusual.</w:t>
      </w:r>
    </w:p>
    <w:p>
      <w:pPr>
        <w:pStyle w:val="BodyText"/>
        <w:spacing w:line="307" w:lineRule="auto"/>
        <w:ind w:left="1200" w:right="137" w:firstLine="360"/>
        <w:jc w:val="both"/>
      </w:pPr>
      <w:r>
        <w:rPr>
          <w:color w:val="231F20"/>
        </w:rPr>
        <w:t>The first blessing on </w:t>
      </w:r>
      <w:r>
        <w:rPr>
          <w:color w:val="231F20"/>
          <w:spacing w:val="-5"/>
        </w:rPr>
        <w:t>Torah </w:t>
      </w:r>
      <w:r>
        <w:rPr>
          <w:color w:val="231F20"/>
        </w:rPr>
        <w:t>study is standard. </w:t>
      </w:r>
      <w:r>
        <w:rPr>
          <w:color w:val="231F20"/>
          <w:spacing w:val="-5"/>
        </w:rPr>
        <w:t>It </w:t>
      </w:r>
      <w:r>
        <w:rPr>
          <w:color w:val="231F20"/>
        </w:rPr>
        <w:t>thanks the Almighty who has sanctified us with His commandments and ordered</w:t>
      </w:r>
      <w:r>
        <w:rPr>
          <w:color w:val="231F20"/>
          <w:spacing w:val="-6"/>
        </w:rPr>
        <w:t> </w:t>
      </w:r>
      <w:r>
        <w:rPr>
          <w:color w:val="231F20"/>
        </w:rPr>
        <w:t>us</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involved</w:t>
      </w:r>
      <w:r>
        <w:rPr>
          <w:color w:val="231F20"/>
          <w:spacing w:val="-5"/>
        </w:rPr>
        <w:t> </w:t>
      </w:r>
      <w:r>
        <w:rPr>
          <w:color w:val="231F20"/>
        </w:rPr>
        <w:t>in</w:t>
      </w:r>
      <w:r>
        <w:rPr>
          <w:color w:val="231F20"/>
          <w:spacing w:val="-5"/>
        </w:rPr>
        <w:t> </w:t>
      </w:r>
      <w:r>
        <w:rPr>
          <w:color w:val="231F20"/>
        </w:rPr>
        <w:t>the</w:t>
      </w:r>
      <w:r>
        <w:rPr>
          <w:color w:val="231F20"/>
          <w:spacing w:val="-5"/>
        </w:rPr>
        <w:t> Torah. </w:t>
      </w:r>
      <w:r>
        <w:rPr>
          <w:color w:val="231F20"/>
          <w:spacing w:val="-4"/>
        </w:rPr>
        <w:t>However,</w:t>
      </w:r>
      <w:r>
        <w:rPr>
          <w:color w:val="231F20"/>
          <w:spacing w:val="-5"/>
        </w:rPr>
        <w:t> </w:t>
      </w:r>
      <w:r>
        <w:rPr>
          <w:color w:val="231F20"/>
        </w:rPr>
        <w:t>the</w:t>
      </w:r>
      <w:r>
        <w:rPr>
          <w:color w:val="231F20"/>
          <w:spacing w:val="-5"/>
        </w:rPr>
        <w:t> </w:t>
      </w:r>
      <w:r>
        <w:rPr>
          <w:color w:val="231F20"/>
        </w:rPr>
        <w:t>language</w:t>
      </w:r>
      <w:r>
        <w:rPr>
          <w:color w:val="231F20"/>
          <w:spacing w:val="-5"/>
        </w:rPr>
        <w:t> </w:t>
      </w:r>
      <w:r>
        <w:rPr>
          <w:color w:val="231F20"/>
        </w:rPr>
        <w:t>of</w:t>
      </w:r>
      <w:r>
        <w:rPr>
          <w:color w:val="231F20"/>
          <w:spacing w:val="-5"/>
        </w:rPr>
        <w:t> </w:t>
      </w:r>
      <w:r>
        <w:rPr>
          <w:color w:val="231F20"/>
        </w:rPr>
        <w:t>the second</w:t>
      </w:r>
      <w:r>
        <w:rPr>
          <w:color w:val="231F20"/>
          <w:spacing w:val="-24"/>
        </w:rPr>
        <w:t> </w:t>
      </w:r>
      <w:r>
        <w:rPr>
          <w:color w:val="231F20"/>
        </w:rPr>
        <w:t>blessing</w:t>
      </w:r>
      <w:r>
        <w:rPr>
          <w:color w:val="231F20"/>
          <w:spacing w:val="-24"/>
        </w:rPr>
        <w:t> </w:t>
      </w:r>
      <w:r>
        <w:rPr>
          <w:color w:val="231F20"/>
        </w:rPr>
        <w:t>is</w:t>
      </w:r>
      <w:r>
        <w:rPr>
          <w:color w:val="231F20"/>
          <w:spacing w:val="-24"/>
        </w:rPr>
        <w:t> </w:t>
      </w:r>
      <w:r>
        <w:rPr>
          <w:color w:val="231F20"/>
        </w:rPr>
        <w:t>surprising.</w:t>
      </w:r>
      <w:r>
        <w:rPr>
          <w:color w:val="231F20"/>
          <w:spacing w:val="-23"/>
        </w:rPr>
        <w:t> </w:t>
      </w:r>
      <w:r>
        <w:rPr>
          <w:rFonts w:ascii="Cambria" w:hAnsi="Cambria"/>
          <w:i/>
          <w:color w:val="231F20"/>
          <w:spacing w:val="-6"/>
        </w:rPr>
        <w:t>V’ha’arev</w:t>
      </w:r>
      <w:r>
        <w:rPr>
          <w:rFonts w:ascii="Cambria" w:hAnsi="Cambria"/>
          <w:i/>
          <w:color w:val="231F20"/>
          <w:spacing w:val="-16"/>
        </w:rPr>
        <w:t> </w:t>
      </w:r>
      <w:r>
        <w:rPr>
          <w:rFonts w:ascii="Cambria" w:hAnsi="Cambria"/>
          <w:i/>
          <w:color w:val="231F20"/>
        </w:rPr>
        <w:t>na</w:t>
      </w:r>
      <w:r>
        <w:rPr>
          <w:rFonts w:ascii="Cambria" w:hAnsi="Cambria"/>
          <w:i/>
          <w:color w:val="231F20"/>
          <w:spacing w:val="-17"/>
        </w:rPr>
        <w:t> </w:t>
      </w:r>
      <w:r>
        <w:rPr>
          <w:color w:val="231F20"/>
        </w:rPr>
        <w:t>is</w:t>
      </w:r>
      <w:r>
        <w:rPr>
          <w:color w:val="231F20"/>
          <w:spacing w:val="-23"/>
        </w:rPr>
        <w:t> </w:t>
      </w:r>
      <w:r>
        <w:rPr>
          <w:color w:val="231F20"/>
        </w:rPr>
        <w:t>a</w:t>
      </w:r>
      <w:r>
        <w:rPr>
          <w:color w:val="231F20"/>
          <w:spacing w:val="-24"/>
        </w:rPr>
        <w:t> </w:t>
      </w:r>
      <w:r>
        <w:rPr>
          <w:color w:val="231F20"/>
        </w:rPr>
        <w:t>plea</w:t>
      </w:r>
      <w:r>
        <w:rPr>
          <w:color w:val="231F20"/>
          <w:spacing w:val="-24"/>
        </w:rPr>
        <w:t> </w:t>
      </w:r>
      <w:r>
        <w:rPr>
          <w:color w:val="231F20"/>
        </w:rPr>
        <w:t>that</w:t>
      </w:r>
      <w:r>
        <w:rPr>
          <w:color w:val="231F20"/>
          <w:spacing w:val="-24"/>
        </w:rPr>
        <w:t> </w:t>
      </w:r>
      <w:r>
        <w:rPr>
          <w:color w:val="231F20"/>
        </w:rPr>
        <w:t>Hashem</w:t>
      </w:r>
      <w:r>
        <w:rPr>
          <w:color w:val="231F20"/>
          <w:spacing w:val="-24"/>
        </w:rPr>
        <w:t> </w:t>
      </w:r>
      <w:r>
        <w:rPr>
          <w:color w:val="231F20"/>
        </w:rPr>
        <w:t>make </w:t>
      </w:r>
      <w:r>
        <w:rPr>
          <w:color w:val="231F20"/>
          <w:spacing w:val="-5"/>
        </w:rPr>
        <w:t>Torah </w:t>
      </w:r>
      <w:r>
        <w:rPr>
          <w:color w:val="231F20"/>
        </w:rPr>
        <w:t>sweet in our mouths. </w:t>
      </w:r>
      <w:r>
        <w:rPr>
          <w:color w:val="231F20"/>
          <w:spacing w:val="-5"/>
        </w:rPr>
        <w:t>It </w:t>
      </w:r>
      <w:r>
        <w:rPr>
          <w:color w:val="231F20"/>
        </w:rPr>
        <w:t>is a request that we enjoy learning. </w:t>
      </w:r>
      <w:r>
        <w:rPr>
          <w:color w:val="231F20"/>
          <w:spacing w:val="-3"/>
        </w:rPr>
        <w:t>Why </w:t>
      </w:r>
      <w:r>
        <w:rPr>
          <w:color w:val="231F20"/>
        </w:rPr>
        <w:t>do we pray to enjoy </w:t>
      </w:r>
      <w:r>
        <w:rPr>
          <w:color w:val="231F20"/>
          <w:spacing w:val="-5"/>
        </w:rPr>
        <w:t>Torah </w:t>
      </w:r>
      <w:r>
        <w:rPr>
          <w:color w:val="231F20"/>
        </w:rPr>
        <w:t>study? </w:t>
      </w:r>
      <w:r>
        <w:rPr>
          <w:color w:val="231F20"/>
          <w:spacing w:val="-3"/>
        </w:rPr>
        <w:t>Why </w:t>
      </w:r>
      <w:r>
        <w:rPr>
          <w:color w:val="231F20"/>
        </w:rPr>
        <w:t>do we not pray to feel the sweetness of Shabbos or the delights of </w:t>
      </w:r>
      <w:r>
        <w:rPr>
          <w:color w:val="231F20"/>
          <w:spacing w:val="-11"/>
        </w:rPr>
        <w:t>Yom </w:t>
      </w:r>
      <w:r>
        <w:rPr>
          <w:color w:val="231F20"/>
          <w:spacing w:val="-7"/>
        </w:rPr>
        <w:t>Tov? </w:t>
      </w:r>
      <w:r>
        <w:rPr>
          <w:color w:val="231F20"/>
          <w:spacing w:val="-3"/>
        </w:rPr>
        <w:t>Why </w:t>
      </w:r>
      <w:r>
        <w:rPr>
          <w:color w:val="231F20"/>
        </w:rPr>
        <w:t>have a blessing</w:t>
      </w:r>
      <w:r>
        <w:rPr>
          <w:color w:val="231F20"/>
          <w:spacing w:val="-7"/>
        </w:rPr>
        <w:t> </w:t>
      </w:r>
      <w:r>
        <w:rPr>
          <w:color w:val="231F20"/>
        </w:rPr>
        <w:t>about</w:t>
      </w:r>
      <w:r>
        <w:rPr>
          <w:color w:val="231F20"/>
          <w:spacing w:val="-7"/>
        </w:rPr>
        <w:t> </w:t>
      </w:r>
      <w:r>
        <w:rPr>
          <w:color w:val="231F20"/>
        </w:rPr>
        <w:t>the</w:t>
      </w:r>
      <w:r>
        <w:rPr>
          <w:color w:val="231F20"/>
          <w:spacing w:val="-7"/>
        </w:rPr>
        <w:t> </w:t>
      </w:r>
      <w:r>
        <w:rPr>
          <w:color w:val="231F20"/>
        </w:rPr>
        <w:t>sweetness</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words</w:t>
      </w:r>
      <w:r>
        <w:rPr>
          <w:color w:val="231F20"/>
          <w:spacing w:val="-7"/>
        </w:rPr>
        <w:t> </w:t>
      </w:r>
      <w:r>
        <w:rPr>
          <w:color w:val="231F20"/>
        </w:rPr>
        <w:t>of</w:t>
      </w:r>
      <w:r>
        <w:rPr>
          <w:color w:val="231F20"/>
          <w:spacing w:val="-7"/>
        </w:rPr>
        <w:t> </w:t>
      </w:r>
      <w:r>
        <w:rPr>
          <w:color w:val="231F20"/>
          <w:spacing w:val="-5"/>
        </w:rPr>
        <w:t>Torah?</w:t>
      </w:r>
    </w:p>
    <w:p>
      <w:pPr>
        <w:pStyle w:val="BodyText"/>
        <w:spacing w:line="307" w:lineRule="auto" w:before="3"/>
        <w:ind w:left="1200" w:right="137" w:firstLine="360"/>
        <w:jc w:val="both"/>
      </w:pPr>
      <w:r>
        <w:rPr>
          <w:color w:val="231F20"/>
        </w:rPr>
        <w:t>The Steipler answered that the blessings on </w:t>
      </w:r>
      <w:r>
        <w:rPr>
          <w:color w:val="231F20"/>
          <w:spacing w:val="-5"/>
        </w:rPr>
        <w:t>Torah </w:t>
      </w:r>
      <w:r>
        <w:rPr>
          <w:color w:val="231F20"/>
        </w:rPr>
        <w:t>study differ from the blessings before other </w:t>
      </w:r>
      <w:r>
        <w:rPr>
          <w:rFonts w:ascii="Cambria"/>
          <w:i/>
          <w:color w:val="231F20"/>
        </w:rPr>
        <w:t>mitzvos</w:t>
      </w:r>
      <w:r>
        <w:rPr>
          <w:color w:val="231F20"/>
        </w:rPr>
        <w:t>. </w:t>
      </w:r>
      <w:r>
        <w:rPr>
          <w:color w:val="231F20"/>
          <w:spacing w:val="-12"/>
        </w:rPr>
        <w:t>We </w:t>
      </w:r>
      <w:r>
        <w:rPr>
          <w:color w:val="231F20"/>
        </w:rPr>
        <w:t>usually consider two types of blessings, </w:t>
      </w:r>
      <w:r>
        <w:rPr>
          <w:rFonts w:ascii="Cambria"/>
          <w:i/>
          <w:color w:val="231F20"/>
          <w:spacing w:val="-3"/>
        </w:rPr>
        <w:t>birchos </w:t>
      </w:r>
      <w:r>
        <w:rPr>
          <w:rFonts w:ascii="Cambria"/>
          <w:i/>
          <w:color w:val="231F20"/>
        </w:rPr>
        <w:t>ha-mitzvos </w:t>
      </w:r>
      <w:r>
        <w:rPr>
          <w:color w:val="231F20"/>
        </w:rPr>
        <w:t>and </w:t>
      </w:r>
      <w:r>
        <w:rPr>
          <w:rFonts w:ascii="Cambria"/>
          <w:i/>
          <w:color w:val="231F20"/>
          <w:spacing w:val="-3"/>
        </w:rPr>
        <w:t>birchos </w:t>
      </w:r>
      <w:r>
        <w:rPr>
          <w:rFonts w:ascii="Cambria"/>
          <w:i/>
          <w:color w:val="231F20"/>
        </w:rPr>
        <w:t>ha-nehenin</w:t>
      </w:r>
      <w:r>
        <w:rPr>
          <w:color w:val="231F20"/>
        </w:rPr>
        <w:t>. </w:t>
      </w:r>
      <w:r>
        <w:rPr>
          <w:color w:val="231F20"/>
          <w:spacing w:val="-12"/>
        </w:rPr>
        <w:t>We </w:t>
      </w:r>
      <w:r>
        <w:rPr>
          <w:color w:val="231F20"/>
        </w:rPr>
        <w:t>recite</w:t>
      </w:r>
      <w:r>
        <w:rPr>
          <w:color w:val="231F20"/>
          <w:spacing w:val="-11"/>
        </w:rPr>
        <w:t> </w:t>
      </w:r>
      <w:r>
        <w:rPr>
          <w:color w:val="231F20"/>
        </w:rPr>
        <w:t>a</w:t>
      </w:r>
      <w:r>
        <w:rPr>
          <w:color w:val="231F20"/>
          <w:spacing w:val="-10"/>
        </w:rPr>
        <w:t> </w:t>
      </w:r>
      <w:r>
        <w:rPr>
          <w:color w:val="231F20"/>
        </w:rPr>
        <w:t>blessing</w:t>
      </w:r>
      <w:r>
        <w:rPr>
          <w:color w:val="231F20"/>
          <w:spacing w:val="-11"/>
        </w:rPr>
        <w:t> </w:t>
      </w:r>
      <w:r>
        <w:rPr>
          <w:color w:val="231F20"/>
        </w:rPr>
        <w:t>prior</w:t>
      </w:r>
      <w:r>
        <w:rPr>
          <w:color w:val="231F20"/>
          <w:spacing w:val="-11"/>
        </w:rPr>
        <w:t> </w:t>
      </w:r>
      <w:r>
        <w:rPr>
          <w:color w:val="231F20"/>
        </w:rPr>
        <w:t>to</w:t>
      </w:r>
      <w:r>
        <w:rPr>
          <w:color w:val="231F20"/>
          <w:spacing w:val="-10"/>
        </w:rPr>
        <w:t> </w:t>
      </w:r>
      <w:r>
        <w:rPr>
          <w:color w:val="231F20"/>
        </w:rPr>
        <w:t>performing</w:t>
      </w:r>
      <w:r>
        <w:rPr>
          <w:color w:val="231F20"/>
          <w:spacing w:val="-11"/>
        </w:rPr>
        <w:t> </w:t>
      </w:r>
      <w:r>
        <w:rPr>
          <w:color w:val="231F20"/>
        </w:rPr>
        <w:t>a</w:t>
      </w:r>
      <w:r>
        <w:rPr>
          <w:color w:val="231F20"/>
          <w:spacing w:val="-10"/>
        </w:rPr>
        <w:t> </w:t>
      </w:r>
      <w:r>
        <w:rPr>
          <w:color w:val="231F20"/>
        </w:rPr>
        <w:t>commandment</w:t>
      </w:r>
      <w:r>
        <w:rPr>
          <w:color w:val="231F20"/>
          <w:spacing w:val="-11"/>
        </w:rPr>
        <w:t> </w:t>
      </w:r>
      <w:r>
        <w:rPr>
          <w:color w:val="231F20"/>
        </w:rPr>
        <w:t>and</w:t>
      </w:r>
      <w:r>
        <w:rPr>
          <w:color w:val="231F20"/>
          <w:spacing w:val="-10"/>
        </w:rPr>
        <w:t> </w:t>
      </w:r>
      <w:r>
        <w:rPr>
          <w:color w:val="231F20"/>
        </w:rPr>
        <w:t>we</w:t>
      </w:r>
      <w:r>
        <w:rPr>
          <w:color w:val="231F20"/>
          <w:spacing w:val="-11"/>
        </w:rPr>
        <w:t> </w:t>
      </w:r>
      <w:r>
        <w:rPr>
          <w:color w:val="231F20"/>
        </w:rPr>
        <w:t>recite</w:t>
      </w:r>
      <w:r>
        <w:rPr>
          <w:color w:val="231F20"/>
          <w:spacing w:val="-10"/>
        </w:rPr>
        <w:t> </w:t>
      </w:r>
      <w:r>
        <w:rPr>
          <w:color w:val="231F20"/>
        </w:rPr>
        <w:t>a blessing</w:t>
      </w:r>
      <w:r>
        <w:rPr>
          <w:color w:val="231F20"/>
          <w:spacing w:val="-20"/>
        </w:rPr>
        <w:t> </w:t>
      </w:r>
      <w:r>
        <w:rPr>
          <w:color w:val="231F20"/>
        </w:rPr>
        <w:t>before</w:t>
      </w:r>
      <w:r>
        <w:rPr>
          <w:color w:val="231F20"/>
          <w:spacing w:val="-19"/>
        </w:rPr>
        <w:t> </w:t>
      </w:r>
      <w:r>
        <w:rPr>
          <w:color w:val="231F20"/>
        </w:rPr>
        <w:t>experiencing</w:t>
      </w:r>
      <w:r>
        <w:rPr>
          <w:color w:val="231F20"/>
          <w:spacing w:val="-19"/>
        </w:rPr>
        <w:t> </w:t>
      </w:r>
      <w:r>
        <w:rPr>
          <w:color w:val="231F20"/>
        </w:rPr>
        <w:t>a</w:t>
      </w:r>
      <w:r>
        <w:rPr>
          <w:color w:val="231F20"/>
          <w:spacing w:val="-19"/>
        </w:rPr>
        <w:t> </w:t>
      </w:r>
      <w:r>
        <w:rPr>
          <w:color w:val="231F20"/>
        </w:rPr>
        <w:t>pleasure,</w:t>
      </w:r>
      <w:r>
        <w:rPr>
          <w:color w:val="231F20"/>
          <w:spacing w:val="-20"/>
        </w:rPr>
        <w:t> </w:t>
      </w:r>
      <w:r>
        <w:rPr>
          <w:color w:val="231F20"/>
        </w:rPr>
        <w:t>such</w:t>
      </w:r>
      <w:r>
        <w:rPr>
          <w:color w:val="231F20"/>
          <w:spacing w:val="-19"/>
        </w:rPr>
        <w:t> </w:t>
      </w:r>
      <w:r>
        <w:rPr>
          <w:color w:val="231F20"/>
        </w:rPr>
        <w:t>as</w:t>
      </w:r>
      <w:r>
        <w:rPr>
          <w:color w:val="231F20"/>
          <w:spacing w:val="-19"/>
        </w:rPr>
        <w:t> </w:t>
      </w:r>
      <w:r>
        <w:rPr>
          <w:color w:val="231F20"/>
        </w:rPr>
        <w:t>eating</w:t>
      </w:r>
      <w:r>
        <w:rPr>
          <w:color w:val="231F20"/>
          <w:spacing w:val="-19"/>
        </w:rPr>
        <w:t> </w:t>
      </w:r>
      <w:r>
        <w:rPr>
          <w:color w:val="231F20"/>
        </w:rPr>
        <w:t>delicious</w:t>
      </w:r>
      <w:r>
        <w:rPr>
          <w:color w:val="231F20"/>
          <w:spacing w:val="-20"/>
        </w:rPr>
        <w:t> </w:t>
      </w:r>
      <w:r>
        <w:rPr>
          <w:color w:val="231F20"/>
        </w:rPr>
        <w:t>food or smelling a sweet aroma. </w:t>
      </w:r>
      <w:r>
        <w:rPr>
          <w:color w:val="231F20"/>
          <w:spacing w:val="-3"/>
        </w:rPr>
        <w:t>For </w:t>
      </w:r>
      <w:r>
        <w:rPr>
          <w:color w:val="231F20"/>
        </w:rPr>
        <w:t>most commandments, the blessing merely thanks Hashem for the mitzvah. </w:t>
      </w:r>
      <w:r>
        <w:rPr>
          <w:color w:val="231F20"/>
          <w:spacing w:val="-5"/>
        </w:rPr>
        <w:t>Torah </w:t>
      </w:r>
      <w:r>
        <w:rPr>
          <w:color w:val="231F20"/>
        </w:rPr>
        <w:t>study is unique. The blessings</w:t>
      </w:r>
      <w:r>
        <w:rPr>
          <w:color w:val="231F20"/>
          <w:spacing w:val="-7"/>
        </w:rPr>
        <w:t> </w:t>
      </w:r>
      <w:r>
        <w:rPr>
          <w:color w:val="231F20"/>
        </w:rPr>
        <w:t>on</w:t>
      </w:r>
      <w:r>
        <w:rPr>
          <w:color w:val="231F20"/>
          <w:spacing w:val="-6"/>
        </w:rPr>
        <w:t> </w:t>
      </w:r>
      <w:r>
        <w:rPr>
          <w:color w:val="231F20"/>
        </w:rPr>
        <w:t>the</w:t>
      </w:r>
      <w:r>
        <w:rPr>
          <w:color w:val="231F20"/>
          <w:spacing w:val="-7"/>
        </w:rPr>
        <w:t> </w:t>
      </w:r>
      <w:r>
        <w:rPr>
          <w:color w:val="231F20"/>
        </w:rPr>
        <w:t>mitzvah</w:t>
      </w:r>
      <w:r>
        <w:rPr>
          <w:color w:val="231F20"/>
          <w:spacing w:val="-6"/>
        </w:rPr>
        <w:t> </w:t>
      </w:r>
      <w:r>
        <w:rPr>
          <w:color w:val="231F20"/>
        </w:rPr>
        <w:t>are</w:t>
      </w:r>
      <w:r>
        <w:rPr>
          <w:color w:val="231F20"/>
          <w:spacing w:val="-6"/>
        </w:rPr>
        <w:t> </w:t>
      </w:r>
      <w:r>
        <w:rPr>
          <w:color w:val="231F20"/>
        </w:rPr>
        <w:t>also</w:t>
      </w:r>
      <w:r>
        <w:rPr>
          <w:color w:val="231F20"/>
          <w:spacing w:val="-6"/>
        </w:rPr>
        <w:t> </w:t>
      </w:r>
      <w:r>
        <w:rPr>
          <w:rFonts w:ascii="Cambria"/>
          <w:i/>
          <w:color w:val="231F20"/>
          <w:spacing w:val="-3"/>
        </w:rPr>
        <w:t>birchos</w:t>
      </w:r>
      <w:r>
        <w:rPr>
          <w:rFonts w:ascii="Cambria"/>
          <w:i/>
          <w:color w:val="231F20"/>
          <w:spacing w:val="2"/>
        </w:rPr>
        <w:t> </w:t>
      </w:r>
      <w:r>
        <w:rPr>
          <w:rFonts w:ascii="Cambria"/>
          <w:i/>
          <w:color w:val="231F20"/>
        </w:rPr>
        <w:t>ha-nehenin</w:t>
      </w:r>
      <w:r>
        <w:rPr>
          <w:color w:val="231F20"/>
        </w:rPr>
        <w:t>.</w:t>
      </w:r>
      <w:r>
        <w:rPr>
          <w:color w:val="231F20"/>
          <w:spacing w:val="-7"/>
        </w:rPr>
        <w:t> </w:t>
      </w:r>
      <w:r>
        <w:rPr>
          <w:color w:val="231F20"/>
        </w:rPr>
        <w:t>The</w:t>
      </w:r>
      <w:r>
        <w:rPr>
          <w:color w:val="231F20"/>
          <w:spacing w:val="-6"/>
        </w:rPr>
        <w:t> </w:t>
      </w:r>
      <w:r>
        <w:rPr>
          <w:color w:val="231F20"/>
        </w:rPr>
        <w:t>blessings are an expression of thanksgiving for the pleasure of </w:t>
      </w:r>
      <w:r>
        <w:rPr>
          <w:color w:val="231F20"/>
          <w:spacing w:val="-5"/>
        </w:rPr>
        <w:t>Torah. </w:t>
      </w:r>
      <w:r>
        <w:rPr>
          <w:color w:val="231F20"/>
          <w:spacing w:val="-12"/>
        </w:rPr>
        <w:t>To </w:t>
      </w:r>
      <w:r>
        <w:rPr>
          <w:color w:val="231F20"/>
        </w:rPr>
        <w:t>remind us that we are thanking God for the pleasure of </w:t>
      </w:r>
      <w:r>
        <w:rPr>
          <w:color w:val="231F20"/>
          <w:spacing w:val="-5"/>
        </w:rPr>
        <w:t>Torah, </w:t>
      </w:r>
      <w:r>
        <w:rPr>
          <w:color w:val="231F20"/>
        </w:rPr>
        <w:t>as one</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blessings,</w:t>
      </w:r>
      <w:r>
        <w:rPr>
          <w:color w:val="231F20"/>
          <w:spacing w:val="-7"/>
        </w:rPr>
        <w:t> </w:t>
      </w:r>
      <w:r>
        <w:rPr>
          <w:color w:val="231F20"/>
        </w:rPr>
        <w:t>we</w:t>
      </w:r>
      <w:r>
        <w:rPr>
          <w:color w:val="231F20"/>
          <w:spacing w:val="-6"/>
        </w:rPr>
        <w:t> </w:t>
      </w:r>
      <w:r>
        <w:rPr>
          <w:color w:val="231F20"/>
        </w:rPr>
        <w:t>appeal</w:t>
      </w:r>
      <w:r>
        <w:rPr>
          <w:color w:val="231F20"/>
          <w:spacing w:val="-6"/>
        </w:rPr>
        <w:t> </w:t>
      </w:r>
      <w:r>
        <w:rPr>
          <w:color w:val="231F20"/>
        </w:rPr>
        <w:t>to</w:t>
      </w:r>
      <w:r>
        <w:rPr>
          <w:color w:val="231F20"/>
          <w:spacing w:val="-7"/>
        </w:rPr>
        <w:t> </w:t>
      </w:r>
      <w:r>
        <w:rPr>
          <w:color w:val="231F20"/>
        </w:rPr>
        <w:t>experience</w:t>
      </w:r>
      <w:r>
        <w:rPr>
          <w:color w:val="231F20"/>
          <w:spacing w:val="-6"/>
        </w:rPr>
        <w:t> </w:t>
      </w:r>
      <w:r>
        <w:rPr>
          <w:color w:val="231F20"/>
        </w:rPr>
        <w:t>the</w:t>
      </w:r>
      <w:r>
        <w:rPr>
          <w:color w:val="231F20"/>
          <w:spacing w:val="-6"/>
        </w:rPr>
        <w:t> </w:t>
      </w:r>
      <w:r>
        <w:rPr>
          <w:color w:val="231F20"/>
        </w:rPr>
        <w:t>sweetness</w:t>
      </w:r>
      <w:r>
        <w:rPr>
          <w:color w:val="231F20"/>
          <w:spacing w:val="-6"/>
        </w:rPr>
        <w:t> </w:t>
      </w:r>
      <w:r>
        <w:rPr>
          <w:color w:val="231F20"/>
        </w:rPr>
        <w:t>of</w:t>
      </w:r>
      <w:r>
        <w:rPr>
          <w:color w:val="231F20"/>
          <w:spacing w:val="-7"/>
        </w:rPr>
        <w:t> </w:t>
      </w:r>
      <w:r>
        <w:rPr>
          <w:color w:val="231F20"/>
          <w:spacing w:val="-5"/>
        </w:rPr>
        <w:t>Torah </w:t>
      </w:r>
      <w:r>
        <w:rPr>
          <w:color w:val="231F20"/>
        </w:rPr>
        <w:t>(Introduction to </w:t>
      </w:r>
      <w:r>
        <w:rPr>
          <w:rFonts w:ascii="Cambria"/>
          <w:i/>
          <w:color w:val="231F20"/>
        </w:rPr>
        <w:t>Chashukei Chemed, Kiddushin</w:t>
      </w:r>
      <w:r>
        <w:rPr>
          <w:color w:val="231F20"/>
        </w:rPr>
        <w:t>). The sweetness</w:t>
      </w:r>
      <w:r>
        <w:rPr>
          <w:color w:val="231F20"/>
          <w:spacing w:val="-3"/>
        </w:rPr>
        <w:t> </w:t>
      </w:r>
      <w:r>
        <w:rPr>
          <w:color w:val="231F20"/>
        </w:rPr>
        <w:t>of</w:t>
      </w:r>
    </w:p>
    <w:p>
      <w:pPr>
        <w:spacing w:after="0" w:line="307" w:lineRule="auto"/>
        <w:jc w:val="both"/>
        <w:sectPr>
          <w:footerReference w:type="default" r:id="rId7"/>
          <w:pgSz w:w="8640" w:h="12960"/>
          <w:pgMar w:footer="645" w:header="0" w:top="1220" w:bottom="840" w:left="0" w:right="1060"/>
          <w:pgNumType w:start="24"/>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09" w:lineRule="auto" w:before="1"/>
        <w:ind w:left="1200" w:right="138"/>
        <w:jc w:val="both"/>
      </w:pPr>
      <w:r>
        <w:rPr>
          <w:color w:val="231F20"/>
          <w:spacing w:val="-5"/>
        </w:rPr>
        <w:t>Torah</w:t>
      </w:r>
      <w:r>
        <w:rPr>
          <w:color w:val="231F20"/>
          <w:spacing w:val="-7"/>
        </w:rPr>
        <w:t> </w:t>
      </w:r>
      <w:r>
        <w:rPr>
          <w:color w:val="231F20"/>
        </w:rPr>
        <w:t>helps</w:t>
      </w:r>
      <w:r>
        <w:rPr>
          <w:color w:val="231F20"/>
          <w:spacing w:val="-6"/>
        </w:rPr>
        <w:t> </w:t>
      </w:r>
      <w:r>
        <w:rPr>
          <w:color w:val="231F20"/>
        </w:rPr>
        <w:t>root</w:t>
      </w:r>
      <w:r>
        <w:rPr>
          <w:color w:val="231F20"/>
          <w:spacing w:val="-6"/>
        </w:rPr>
        <w:t> </w:t>
      </w:r>
      <w:r>
        <w:rPr>
          <w:color w:val="231F20"/>
          <w:spacing w:val="-5"/>
        </w:rPr>
        <w:t>Torah</w:t>
      </w:r>
      <w:r>
        <w:rPr>
          <w:color w:val="231F20"/>
          <w:spacing w:val="-6"/>
        </w:rPr>
        <w:t> </w:t>
      </w:r>
      <w:r>
        <w:rPr>
          <w:color w:val="231F20"/>
        </w:rPr>
        <w:t>thought</w:t>
      </w:r>
      <w:r>
        <w:rPr>
          <w:color w:val="231F20"/>
          <w:spacing w:val="-6"/>
        </w:rPr>
        <w:t> </w:t>
      </w:r>
      <w:r>
        <w:rPr>
          <w:color w:val="231F20"/>
        </w:rPr>
        <w:t>in</w:t>
      </w:r>
      <w:r>
        <w:rPr>
          <w:color w:val="231F20"/>
          <w:spacing w:val="-6"/>
        </w:rPr>
        <w:t> </w:t>
      </w:r>
      <w:r>
        <w:rPr>
          <w:color w:val="231F20"/>
        </w:rPr>
        <w:t>our</w:t>
      </w:r>
      <w:r>
        <w:rPr>
          <w:color w:val="231F20"/>
          <w:spacing w:val="-7"/>
        </w:rPr>
        <w:t> </w:t>
      </w:r>
      <w:r>
        <w:rPr>
          <w:color w:val="231F20"/>
        </w:rPr>
        <w:t>souls.</w:t>
      </w:r>
      <w:r>
        <w:rPr>
          <w:color w:val="231F20"/>
          <w:spacing w:val="-6"/>
        </w:rPr>
        <w:t> </w:t>
      </w:r>
      <w:r>
        <w:rPr>
          <w:color w:val="231F20"/>
        </w:rPr>
        <w:t>Pleasurable</w:t>
      </w:r>
      <w:r>
        <w:rPr>
          <w:color w:val="231F20"/>
          <w:spacing w:val="-6"/>
        </w:rPr>
        <w:t> </w:t>
      </w:r>
      <w:r>
        <w:rPr>
          <w:color w:val="231F20"/>
          <w:spacing w:val="-5"/>
        </w:rPr>
        <w:t>Torah</w:t>
      </w:r>
      <w:r>
        <w:rPr>
          <w:color w:val="231F20"/>
          <w:spacing w:val="-6"/>
        </w:rPr>
        <w:t> </w:t>
      </w:r>
      <w:r>
        <w:rPr>
          <w:color w:val="231F20"/>
        </w:rPr>
        <w:t>study interests our minds, engages our hearts, and connects our souls to our</w:t>
      </w:r>
      <w:r>
        <w:rPr>
          <w:color w:val="231F20"/>
          <w:spacing w:val="-6"/>
        </w:rPr>
        <w:t> </w:t>
      </w:r>
      <w:r>
        <w:rPr>
          <w:color w:val="231F20"/>
          <w:spacing w:val="-4"/>
        </w:rPr>
        <w:t>Maker.</w:t>
      </w:r>
    </w:p>
    <w:p>
      <w:pPr>
        <w:pStyle w:val="BodyText"/>
        <w:spacing w:line="307" w:lineRule="auto"/>
        <w:ind w:left="1200" w:right="136" w:firstLine="360"/>
        <w:jc w:val="right"/>
      </w:pPr>
      <w:r>
        <w:rPr>
          <w:color w:val="231F20"/>
          <w:spacing w:val="-12"/>
        </w:rPr>
        <w:t>We </w:t>
      </w:r>
      <w:r>
        <w:rPr>
          <w:color w:val="231F20"/>
        </w:rPr>
        <w:t>have been blessed in our </w:t>
      </w:r>
      <w:r>
        <w:rPr>
          <w:rFonts w:ascii="Cambria"/>
          <w:i/>
          <w:color w:val="231F20"/>
          <w:spacing w:val="-3"/>
        </w:rPr>
        <w:t>shul </w:t>
      </w:r>
      <w:r>
        <w:rPr>
          <w:color w:val="231F20"/>
        </w:rPr>
        <w:t>with a vibrant culture</w:t>
      </w:r>
      <w:r>
        <w:rPr>
          <w:color w:val="231F20"/>
          <w:spacing w:val="-28"/>
        </w:rPr>
        <w:t> </w:t>
      </w:r>
      <w:r>
        <w:rPr>
          <w:color w:val="231F20"/>
        </w:rPr>
        <w:t>of</w:t>
      </w:r>
      <w:r>
        <w:rPr>
          <w:color w:val="231F20"/>
          <w:spacing w:val="-4"/>
        </w:rPr>
        <w:t> </w:t>
      </w:r>
      <w:r>
        <w:rPr>
          <w:color w:val="231F20"/>
          <w:spacing w:val="-5"/>
        </w:rPr>
        <w:t>Torah</w:t>
      </w:r>
      <w:r>
        <w:rPr>
          <w:color w:val="231F20"/>
          <w:w w:val="106"/>
        </w:rPr>
        <w:t> </w:t>
      </w:r>
      <w:r>
        <w:rPr>
          <w:color w:val="231F20"/>
          <w:spacing w:val="-4"/>
        </w:rPr>
        <w:t>study.</w:t>
      </w:r>
      <w:r>
        <w:rPr>
          <w:color w:val="231F20"/>
          <w:spacing w:val="4"/>
        </w:rPr>
        <w:t> </w:t>
      </w:r>
      <w:r>
        <w:rPr>
          <w:color w:val="231F20"/>
        </w:rPr>
        <w:t>Our</w:t>
      </w:r>
      <w:r>
        <w:rPr>
          <w:color w:val="231F20"/>
          <w:spacing w:val="5"/>
        </w:rPr>
        <w:t> </w:t>
      </w:r>
      <w:r>
        <w:rPr>
          <w:color w:val="231F20"/>
          <w:spacing w:val="-7"/>
        </w:rPr>
        <w:t>Torat</w:t>
      </w:r>
      <w:r>
        <w:rPr>
          <w:color w:val="231F20"/>
          <w:spacing w:val="5"/>
        </w:rPr>
        <w:t> </w:t>
      </w:r>
      <w:r>
        <w:rPr>
          <w:color w:val="231F20"/>
        </w:rPr>
        <w:t>Moshe</w:t>
      </w:r>
      <w:r>
        <w:rPr>
          <w:color w:val="231F20"/>
          <w:spacing w:val="4"/>
        </w:rPr>
        <w:t> </w:t>
      </w:r>
      <w:r>
        <w:rPr>
          <w:color w:val="231F20"/>
        </w:rPr>
        <w:t>Daf</w:t>
      </w:r>
      <w:r>
        <w:rPr>
          <w:color w:val="231F20"/>
          <w:spacing w:val="5"/>
        </w:rPr>
        <w:t> </w:t>
      </w:r>
      <w:r>
        <w:rPr>
          <w:color w:val="231F20"/>
          <w:spacing w:val="-8"/>
        </w:rPr>
        <w:t>Yomi</w:t>
      </w:r>
      <w:r>
        <w:rPr>
          <w:color w:val="231F20"/>
          <w:spacing w:val="5"/>
        </w:rPr>
        <w:t> </w:t>
      </w:r>
      <w:r>
        <w:rPr>
          <w:color w:val="231F20"/>
          <w:spacing w:val="-3"/>
        </w:rPr>
        <w:t>Group</w:t>
      </w:r>
      <w:r>
        <w:rPr>
          <w:color w:val="231F20"/>
          <w:spacing w:val="5"/>
        </w:rPr>
        <w:t> </w:t>
      </w:r>
      <w:r>
        <w:rPr>
          <w:color w:val="231F20"/>
        </w:rPr>
        <w:t>is</w:t>
      </w:r>
      <w:r>
        <w:rPr>
          <w:color w:val="231F20"/>
          <w:spacing w:val="4"/>
        </w:rPr>
        <w:t> </w:t>
      </w:r>
      <w:r>
        <w:rPr>
          <w:color w:val="231F20"/>
        </w:rPr>
        <w:t>one</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pillars</w:t>
      </w:r>
      <w:r>
        <w:rPr>
          <w:color w:val="231F20"/>
          <w:spacing w:val="5"/>
        </w:rPr>
        <w:t> </w:t>
      </w:r>
      <w:r>
        <w:rPr>
          <w:color w:val="231F20"/>
        </w:rPr>
        <w:t>of</w:t>
      </w:r>
      <w:r>
        <w:rPr>
          <w:color w:val="231F20"/>
          <w:spacing w:val="5"/>
        </w:rPr>
        <w:t> </w:t>
      </w:r>
      <w:r>
        <w:rPr>
          <w:color w:val="231F20"/>
        </w:rPr>
        <w:t>our</w:t>
      </w:r>
      <w:r>
        <w:rPr>
          <w:color w:val="231F20"/>
          <w:w w:val="108"/>
        </w:rPr>
        <w:t> </w:t>
      </w:r>
      <w:r>
        <w:rPr>
          <w:color w:val="231F20"/>
        </w:rPr>
        <w:t>communal</w:t>
      </w:r>
      <w:r>
        <w:rPr>
          <w:color w:val="231F20"/>
          <w:spacing w:val="-11"/>
        </w:rPr>
        <w:t> </w:t>
      </w:r>
      <w:r>
        <w:rPr>
          <w:color w:val="231F20"/>
        </w:rPr>
        <w:t>experience.</w:t>
      </w:r>
      <w:r>
        <w:rPr>
          <w:color w:val="231F20"/>
          <w:spacing w:val="-10"/>
        </w:rPr>
        <w:t> </w:t>
      </w:r>
      <w:r>
        <w:rPr>
          <w:color w:val="231F20"/>
        </w:rPr>
        <w:t>The</w:t>
      </w:r>
      <w:r>
        <w:rPr>
          <w:color w:val="231F20"/>
          <w:spacing w:val="-10"/>
        </w:rPr>
        <w:t> </w:t>
      </w:r>
      <w:r>
        <w:rPr>
          <w:color w:val="231F20"/>
        </w:rPr>
        <w:t>study</w:t>
      </w:r>
      <w:r>
        <w:rPr>
          <w:color w:val="231F20"/>
          <w:spacing w:val="-10"/>
        </w:rPr>
        <w:t> </w:t>
      </w:r>
      <w:r>
        <w:rPr>
          <w:color w:val="231F20"/>
        </w:rPr>
        <w:t>of</w:t>
      </w:r>
      <w:r>
        <w:rPr>
          <w:color w:val="231F20"/>
          <w:spacing w:val="-10"/>
        </w:rPr>
        <w:t> </w:t>
      </w:r>
      <w:r>
        <w:rPr>
          <w:color w:val="231F20"/>
        </w:rPr>
        <w:t>a</w:t>
      </w:r>
      <w:r>
        <w:rPr>
          <w:color w:val="231F20"/>
          <w:spacing w:val="-10"/>
        </w:rPr>
        <w:t> </w:t>
      </w:r>
      <w:r>
        <w:rPr>
          <w:color w:val="231F20"/>
        </w:rPr>
        <w:t>daily</w:t>
      </w:r>
      <w:r>
        <w:rPr>
          <w:color w:val="231F20"/>
          <w:spacing w:val="-10"/>
        </w:rPr>
        <w:t> </w:t>
      </w:r>
      <w:r>
        <w:rPr>
          <w:color w:val="231F20"/>
        </w:rPr>
        <w:t>page</w:t>
      </w:r>
      <w:r>
        <w:rPr>
          <w:color w:val="231F20"/>
          <w:spacing w:val="-10"/>
        </w:rPr>
        <w:t> </w:t>
      </w:r>
      <w:r>
        <w:rPr>
          <w:color w:val="231F20"/>
        </w:rPr>
        <w:t>of</w:t>
      </w:r>
      <w:r>
        <w:rPr>
          <w:color w:val="231F20"/>
          <w:spacing w:val="-10"/>
        </w:rPr>
        <w:t> </w:t>
      </w:r>
      <w:r>
        <w:rPr>
          <w:color w:val="231F20"/>
          <w:spacing w:val="-5"/>
        </w:rPr>
        <w:t>Talmud</w:t>
      </w:r>
      <w:r>
        <w:rPr>
          <w:color w:val="231F20"/>
          <w:spacing w:val="-10"/>
        </w:rPr>
        <w:t> </w:t>
      </w:r>
      <w:r>
        <w:rPr>
          <w:color w:val="231F20"/>
        </w:rPr>
        <w:t>each</w:t>
      </w:r>
      <w:r>
        <w:rPr>
          <w:color w:val="231F20"/>
          <w:spacing w:val="-10"/>
        </w:rPr>
        <w:t> </w:t>
      </w:r>
      <w:r>
        <w:rPr>
          <w:color w:val="231F20"/>
        </w:rPr>
        <w:t>day</w:t>
      </w:r>
      <w:r>
        <w:rPr>
          <w:color w:val="231F20"/>
          <w:w w:val="91"/>
        </w:rPr>
        <w:t> </w:t>
      </w:r>
      <w:r>
        <w:rPr>
          <w:color w:val="231F20"/>
        </w:rPr>
        <w:t>has</w:t>
      </w:r>
      <w:r>
        <w:rPr>
          <w:color w:val="231F20"/>
          <w:spacing w:val="22"/>
        </w:rPr>
        <w:t> </w:t>
      </w:r>
      <w:r>
        <w:rPr>
          <w:color w:val="231F20"/>
        </w:rPr>
        <w:t>added</w:t>
      </w:r>
      <w:r>
        <w:rPr>
          <w:color w:val="231F20"/>
          <w:spacing w:val="23"/>
        </w:rPr>
        <w:t> </w:t>
      </w:r>
      <w:r>
        <w:rPr>
          <w:color w:val="231F20"/>
        </w:rPr>
        <w:t>to</w:t>
      </w:r>
      <w:r>
        <w:rPr>
          <w:color w:val="231F20"/>
          <w:spacing w:val="22"/>
        </w:rPr>
        <w:t> </w:t>
      </w:r>
      <w:r>
        <w:rPr>
          <w:color w:val="231F20"/>
          <w:spacing w:val="-6"/>
        </w:rPr>
        <w:t>many,</w:t>
      </w:r>
      <w:r>
        <w:rPr>
          <w:color w:val="231F20"/>
          <w:spacing w:val="23"/>
        </w:rPr>
        <w:t> </w:t>
      </w:r>
      <w:r>
        <w:rPr>
          <w:color w:val="231F20"/>
        </w:rPr>
        <w:t>both</w:t>
      </w:r>
      <w:r>
        <w:rPr>
          <w:color w:val="231F20"/>
          <w:spacing w:val="23"/>
        </w:rPr>
        <w:t> </w:t>
      </w:r>
      <w:r>
        <w:rPr>
          <w:color w:val="231F20"/>
        </w:rPr>
        <w:t>a</w:t>
      </w:r>
      <w:r>
        <w:rPr>
          <w:color w:val="231F20"/>
          <w:spacing w:val="22"/>
        </w:rPr>
        <w:t> </w:t>
      </w:r>
      <w:r>
        <w:rPr>
          <w:color w:val="231F20"/>
        </w:rPr>
        <w:t>mitzvah</w:t>
      </w:r>
      <w:r>
        <w:rPr>
          <w:color w:val="231F20"/>
          <w:spacing w:val="23"/>
        </w:rPr>
        <w:t> </w:t>
      </w:r>
      <w:r>
        <w:rPr>
          <w:color w:val="231F20"/>
        </w:rPr>
        <w:t>and</w:t>
      </w:r>
      <w:r>
        <w:rPr>
          <w:color w:val="231F20"/>
          <w:spacing w:val="22"/>
        </w:rPr>
        <w:t> </w:t>
      </w:r>
      <w:r>
        <w:rPr>
          <w:color w:val="231F20"/>
        </w:rPr>
        <w:t>pleasure.</w:t>
      </w:r>
      <w:r>
        <w:rPr>
          <w:color w:val="231F20"/>
          <w:spacing w:val="23"/>
        </w:rPr>
        <w:t> </w:t>
      </w:r>
      <w:r>
        <w:rPr>
          <w:color w:val="231F20"/>
        </w:rPr>
        <w:t>This</w:t>
      </w:r>
      <w:r>
        <w:rPr>
          <w:color w:val="231F20"/>
          <w:spacing w:val="23"/>
        </w:rPr>
        <w:t> </w:t>
      </w:r>
      <w:r>
        <w:rPr>
          <w:color w:val="231F20"/>
        </w:rPr>
        <w:t>publication</w:t>
      </w:r>
      <w:r>
        <w:rPr>
          <w:color w:val="231F20"/>
          <w:w w:val="109"/>
        </w:rPr>
        <w:t> </w:t>
      </w:r>
      <w:r>
        <w:rPr>
          <w:color w:val="231F20"/>
        </w:rPr>
        <w:t>is an </w:t>
      </w:r>
      <w:r>
        <w:rPr>
          <w:color w:val="231F20"/>
          <w:spacing w:val="-3"/>
        </w:rPr>
        <w:t>attempt </w:t>
      </w:r>
      <w:r>
        <w:rPr>
          <w:color w:val="231F20"/>
        </w:rPr>
        <w:t>to spread the joy of the daily </w:t>
      </w:r>
      <w:r>
        <w:rPr>
          <w:rFonts w:ascii="Cambria"/>
          <w:i/>
          <w:color w:val="231F20"/>
        </w:rPr>
        <w:t>daf </w:t>
      </w:r>
      <w:r>
        <w:rPr>
          <w:color w:val="231F20"/>
        </w:rPr>
        <w:t>to an</w:t>
      </w:r>
      <w:r>
        <w:rPr>
          <w:color w:val="231F20"/>
          <w:spacing w:val="47"/>
        </w:rPr>
        <w:t> </w:t>
      </w:r>
      <w:r>
        <w:rPr>
          <w:color w:val="231F20"/>
        </w:rPr>
        <w:t>audience</w:t>
      </w:r>
      <w:r>
        <w:rPr>
          <w:color w:val="231F20"/>
          <w:spacing w:val="3"/>
        </w:rPr>
        <w:t> </w:t>
      </w:r>
      <w:r>
        <w:rPr>
          <w:color w:val="231F20"/>
        </w:rPr>
        <w:t>wider</w:t>
      </w:r>
      <w:r>
        <w:rPr>
          <w:color w:val="231F20"/>
          <w:w w:val="102"/>
        </w:rPr>
        <w:t> </w:t>
      </w:r>
      <w:r>
        <w:rPr>
          <w:color w:val="231F20"/>
        </w:rPr>
        <w:t>than</w:t>
      </w:r>
      <w:r>
        <w:rPr>
          <w:color w:val="231F20"/>
          <w:spacing w:val="-7"/>
        </w:rPr>
        <w:t> </w:t>
      </w:r>
      <w:r>
        <w:rPr>
          <w:color w:val="231F20"/>
        </w:rPr>
        <w:t>those</w:t>
      </w:r>
      <w:r>
        <w:rPr>
          <w:color w:val="231F20"/>
          <w:spacing w:val="-7"/>
        </w:rPr>
        <w:t> </w:t>
      </w:r>
      <w:r>
        <w:rPr>
          <w:color w:val="231F20"/>
        </w:rPr>
        <w:t>who</w:t>
      </w:r>
      <w:r>
        <w:rPr>
          <w:color w:val="231F20"/>
          <w:spacing w:val="-6"/>
        </w:rPr>
        <w:t> </w:t>
      </w:r>
      <w:r>
        <w:rPr>
          <w:color w:val="231F20"/>
        </w:rPr>
        <w:t>come</w:t>
      </w:r>
      <w:r>
        <w:rPr>
          <w:color w:val="231F20"/>
          <w:spacing w:val="-7"/>
        </w:rPr>
        <w:t> </w:t>
      </w:r>
      <w:r>
        <w:rPr>
          <w:color w:val="231F20"/>
        </w:rPr>
        <w:t>each</w:t>
      </w:r>
      <w:r>
        <w:rPr>
          <w:color w:val="231F20"/>
          <w:spacing w:val="-6"/>
        </w:rPr>
        <w:t> </w:t>
      </w:r>
      <w:r>
        <w:rPr>
          <w:color w:val="231F20"/>
        </w:rPr>
        <w:t>morning.</w:t>
      </w:r>
      <w:r>
        <w:rPr>
          <w:color w:val="231F20"/>
          <w:spacing w:val="-7"/>
        </w:rPr>
        <w:t> </w:t>
      </w:r>
      <w:r>
        <w:rPr>
          <w:color w:val="231F20"/>
        </w:rPr>
        <w:t>I</w:t>
      </w:r>
      <w:r>
        <w:rPr>
          <w:color w:val="231F20"/>
          <w:spacing w:val="-6"/>
        </w:rPr>
        <w:t> </w:t>
      </w:r>
      <w:r>
        <w:rPr>
          <w:color w:val="231F20"/>
        </w:rPr>
        <w:t>have</w:t>
      </w:r>
      <w:r>
        <w:rPr>
          <w:color w:val="231F20"/>
          <w:spacing w:val="-7"/>
        </w:rPr>
        <w:t> </w:t>
      </w:r>
      <w:r>
        <w:rPr>
          <w:color w:val="231F20"/>
          <w:spacing w:val="-3"/>
        </w:rPr>
        <w:t>attempted</w:t>
      </w:r>
      <w:r>
        <w:rPr>
          <w:color w:val="231F20"/>
          <w:spacing w:val="-6"/>
        </w:rPr>
        <w:t> </w:t>
      </w:r>
      <w:r>
        <w:rPr>
          <w:color w:val="231F20"/>
        </w:rPr>
        <w:t>to</w:t>
      </w:r>
      <w:r>
        <w:rPr>
          <w:color w:val="231F20"/>
          <w:spacing w:val="-7"/>
        </w:rPr>
        <w:t> </w:t>
      </w:r>
      <w:r>
        <w:rPr>
          <w:color w:val="231F20"/>
        </w:rPr>
        <w:t>cull</w:t>
      </w:r>
      <w:r>
        <w:rPr>
          <w:color w:val="231F20"/>
          <w:spacing w:val="-6"/>
        </w:rPr>
        <w:t> </w:t>
      </w:r>
      <w:r>
        <w:rPr>
          <w:color w:val="231F20"/>
        </w:rPr>
        <w:t>insights</w:t>
      </w:r>
      <w:r>
        <w:rPr>
          <w:color w:val="231F20"/>
          <w:w w:val="100"/>
        </w:rPr>
        <w:t> </w:t>
      </w:r>
      <w:r>
        <w:rPr>
          <w:color w:val="231F20"/>
        </w:rPr>
        <w:t>related to each </w:t>
      </w:r>
      <w:r>
        <w:rPr>
          <w:rFonts w:ascii="Cambria"/>
          <w:i/>
          <w:color w:val="231F20"/>
        </w:rPr>
        <w:t>daf </w:t>
      </w:r>
      <w:r>
        <w:rPr>
          <w:color w:val="231F20"/>
        </w:rPr>
        <w:t>from a variety of sources, and to</w:t>
      </w:r>
      <w:r>
        <w:rPr>
          <w:color w:val="231F20"/>
          <w:spacing w:val="13"/>
        </w:rPr>
        <w:t> </w:t>
      </w:r>
      <w:r>
        <w:rPr>
          <w:color w:val="231F20"/>
        </w:rPr>
        <w:t>translate</w:t>
      </w:r>
      <w:r>
        <w:rPr>
          <w:color w:val="231F20"/>
          <w:spacing w:val="10"/>
        </w:rPr>
        <w:t> </w:t>
      </w:r>
      <w:r>
        <w:rPr>
          <w:color w:val="231F20"/>
        </w:rPr>
        <w:t>them</w:t>
      </w:r>
      <w:r>
        <w:rPr>
          <w:color w:val="231F20"/>
          <w:w w:val="101"/>
        </w:rPr>
        <w:t> </w:t>
      </w:r>
      <w:r>
        <w:rPr>
          <w:color w:val="231F20"/>
        </w:rPr>
        <w:t>into English, and spread them for others to </w:t>
      </w:r>
      <w:r>
        <w:rPr>
          <w:color w:val="231F20"/>
          <w:spacing w:val="-5"/>
        </w:rPr>
        <w:t>enjoy. </w:t>
      </w:r>
      <w:r>
        <w:rPr>
          <w:color w:val="231F20"/>
        </w:rPr>
        <w:t>I am sure</w:t>
      </w:r>
      <w:r>
        <w:rPr>
          <w:color w:val="231F20"/>
          <w:spacing w:val="2"/>
        </w:rPr>
        <w:t> </w:t>
      </w:r>
      <w:r>
        <w:rPr>
          <w:color w:val="231F20"/>
        </w:rPr>
        <w:t>that this</w:t>
      </w:r>
      <w:r>
        <w:rPr>
          <w:color w:val="231F20"/>
          <w:w w:val="94"/>
        </w:rPr>
        <w:t> </w:t>
      </w:r>
      <w:r>
        <w:rPr>
          <w:color w:val="231F20"/>
        </w:rPr>
        <w:t>work</w:t>
      </w:r>
      <w:r>
        <w:rPr>
          <w:color w:val="231F20"/>
          <w:spacing w:val="20"/>
        </w:rPr>
        <w:t> </w:t>
      </w:r>
      <w:r>
        <w:rPr>
          <w:color w:val="231F20"/>
        </w:rPr>
        <w:t>happened</w:t>
      </w:r>
      <w:r>
        <w:rPr>
          <w:color w:val="231F20"/>
          <w:spacing w:val="20"/>
        </w:rPr>
        <w:t> </w:t>
      </w:r>
      <w:r>
        <w:rPr>
          <w:color w:val="231F20"/>
        </w:rPr>
        <w:t>due</w:t>
      </w:r>
      <w:r>
        <w:rPr>
          <w:color w:val="231F20"/>
          <w:spacing w:val="20"/>
        </w:rPr>
        <w:t> </w:t>
      </w:r>
      <w:r>
        <w:rPr>
          <w:color w:val="231F20"/>
        </w:rPr>
        <w:t>to</w:t>
      </w:r>
      <w:r>
        <w:rPr>
          <w:color w:val="231F20"/>
          <w:spacing w:val="20"/>
        </w:rPr>
        <w:t> </w:t>
      </w:r>
      <w:r>
        <w:rPr>
          <w:color w:val="231F20"/>
        </w:rPr>
        <w:t>the</w:t>
      </w:r>
      <w:r>
        <w:rPr>
          <w:color w:val="231F20"/>
          <w:spacing w:val="21"/>
        </w:rPr>
        <w:t> </w:t>
      </w:r>
      <w:r>
        <w:rPr>
          <w:color w:val="231F20"/>
        </w:rPr>
        <w:t>merit</w:t>
      </w:r>
      <w:r>
        <w:rPr>
          <w:color w:val="231F20"/>
          <w:spacing w:val="20"/>
        </w:rPr>
        <w:t> </w:t>
      </w:r>
      <w:r>
        <w:rPr>
          <w:color w:val="231F20"/>
        </w:rPr>
        <w:t>of</w:t>
      </w:r>
      <w:r>
        <w:rPr>
          <w:color w:val="231F20"/>
          <w:spacing w:val="20"/>
        </w:rPr>
        <w:t> </w:t>
      </w:r>
      <w:r>
        <w:rPr>
          <w:color w:val="231F20"/>
        </w:rPr>
        <w:t>our</w:t>
      </w:r>
      <w:r>
        <w:rPr>
          <w:color w:val="231F20"/>
          <w:spacing w:val="20"/>
        </w:rPr>
        <w:t> </w:t>
      </w:r>
      <w:r>
        <w:rPr>
          <w:color w:val="231F20"/>
        </w:rPr>
        <w:t>holy</w:t>
      </w:r>
      <w:r>
        <w:rPr>
          <w:color w:val="231F20"/>
          <w:spacing w:val="21"/>
        </w:rPr>
        <w:t> </w:t>
      </w:r>
      <w:r>
        <w:rPr>
          <w:color w:val="231F20"/>
          <w:spacing w:val="-3"/>
        </w:rPr>
        <w:t>community,</w:t>
      </w:r>
      <w:r>
        <w:rPr>
          <w:color w:val="231F20"/>
          <w:spacing w:val="20"/>
        </w:rPr>
        <w:t> </w:t>
      </w:r>
      <w:r>
        <w:rPr>
          <w:color w:val="231F20"/>
        </w:rPr>
        <w:t>East</w:t>
      </w:r>
      <w:r>
        <w:rPr>
          <w:color w:val="231F20"/>
          <w:spacing w:val="20"/>
        </w:rPr>
        <w:t> </w:t>
      </w:r>
      <w:r>
        <w:rPr>
          <w:color w:val="231F20"/>
        </w:rPr>
        <w:t>Hill</w:t>
      </w:r>
      <w:r>
        <w:rPr>
          <w:color w:val="231F20"/>
          <w:w w:val="91"/>
        </w:rPr>
        <w:t> </w:t>
      </w:r>
      <w:r>
        <w:rPr>
          <w:color w:val="231F20"/>
        </w:rPr>
        <w:t>Synagogue. </w:t>
      </w:r>
      <w:r>
        <w:rPr>
          <w:color w:val="231F20"/>
          <w:spacing w:val="-3"/>
        </w:rPr>
        <w:t>May </w:t>
      </w:r>
      <w:r>
        <w:rPr>
          <w:color w:val="231F20"/>
        </w:rPr>
        <w:t>it bring blessings to all who learn the</w:t>
      </w:r>
      <w:r>
        <w:rPr>
          <w:color w:val="231F20"/>
          <w:spacing w:val="7"/>
        </w:rPr>
        <w:t> </w:t>
      </w:r>
      <w:r>
        <w:rPr>
          <w:rFonts w:ascii="Cambria"/>
          <w:i/>
          <w:color w:val="231F20"/>
        </w:rPr>
        <w:t>daf </w:t>
      </w:r>
      <w:r>
        <w:rPr>
          <w:color w:val="231F20"/>
        </w:rPr>
        <w:t>with</w:t>
      </w:r>
      <w:r>
        <w:rPr>
          <w:color w:val="231F20"/>
          <w:spacing w:val="10"/>
        </w:rPr>
        <w:t> </w:t>
      </w:r>
      <w:r>
        <w:rPr>
          <w:color w:val="231F20"/>
        </w:rPr>
        <w:t>us</w:t>
      </w:r>
      <w:r>
        <w:rPr>
          <w:color w:val="231F20"/>
          <w:w w:val="94"/>
        </w:rPr>
        <w:t> </w:t>
      </w:r>
      <w:r>
        <w:rPr>
          <w:color w:val="231F20"/>
        </w:rPr>
        <w:t>and</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entire</w:t>
      </w:r>
      <w:r>
        <w:rPr>
          <w:color w:val="231F20"/>
          <w:spacing w:val="-6"/>
        </w:rPr>
        <w:t> </w:t>
      </w:r>
      <w:r>
        <w:rPr>
          <w:color w:val="231F20"/>
        </w:rPr>
        <w:t>community</w:t>
      </w:r>
      <w:r>
        <w:rPr>
          <w:color w:val="231F20"/>
          <w:spacing w:val="-7"/>
        </w:rPr>
        <w:t> </w:t>
      </w:r>
      <w:r>
        <w:rPr>
          <w:color w:val="231F20"/>
        </w:rPr>
        <w:t>who</w:t>
      </w:r>
      <w:r>
        <w:rPr>
          <w:color w:val="231F20"/>
          <w:spacing w:val="-7"/>
        </w:rPr>
        <w:t> </w:t>
      </w:r>
      <w:r>
        <w:rPr>
          <w:color w:val="231F20"/>
        </w:rPr>
        <w:t>are</w:t>
      </w:r>
      <w:r>
        <w:rPr>
          <w:color w:val="231F20"/>
          <w:spacing w:val="-6"/>
        </w:rPr>
        <w:t> </w:t>
      </w:r>
      <w:r>
        <w:rPr>
          <w:color w:val="231F20"/>
        </w:rPr>
        <w:t>partners</w:t>
      </w:r>
      <w:r>
        <w:rPr>
          <w:color w:val="231F20"/>
          <w:spacing w:val="-7"/>
        </w:rPr>
        <w:t> </w:t>
      </w:r>
      <w:r>
        <w:rPr>
          <w:color w:val="231F20"/>
        </w:rPr>
        <w:t>in</w:t>
      </w:r>
      <w:r>
        <w:rPr>
          <w:color w:val="231F20"/>
          <w:spacing w:val="-7"/>
        </w:rPr>
        <w:t> </w:t>
      </w:r>
      <w:r>
        <w:rPr>
          <w:color w:val="231F20"/>
        </w:rPr>
        <w:t>the</w:t>
      </w:r>
      <w:r>
        <w:rPr>
          <w:color w:val="231F20"/>
          <w:spacing w:val="-6"/>
        </w:rPr>
        <w:t> </w:t>
      </w:r>
      <w:r>
        <w:rPr>
          <w:color w:val="231F20"/>
        </w:rPr>
        <w:t>spread</w:t>
      </w:r>
      <w:r>
        <w:rPr>
          <w:color w:val="231F20"/>
          <w:spacing w:val="-7"/>
        </w:rPr>
        <w:t> </w:t>
      </w:r>
      <w:r>
        <w:rPr>
          <w:color w:val="231F20"/>
        </w:rPr>
        <w:t>of</w:t>
      </w:r>
      <w:r>
        <w:rPr>
          <w:color w:val="231F20"/>
          <w:spacing w:val="-7"/>
        </w:rPr>
        <w:t> </w:t>
      </w:r>
      <w:r>
        <w:rPr>
          <w:color w:val="231F20"/>
          <w:spacing w:val="-5"/>
        </w:rPr>
        <w:t>Torah.</w:t>
      </w:r>
    </w:p>
    <w:p>
      <w:pPr>
        <w:pStyle w:val="BodyText"/>
        <w:spacing w:line="309" w:lineRule="auto"/>
        <w:ind w:left="1200" w:right="137" w:firstLine="360"/>
        <w:jc w:val="right"/>
      </w:pPr>
      <w:r>
        <w:rPr>
          <w:color w:val="231F20"/>
        </w:rPr>
        <w:t>These</w:t>
      </w:r>
      <w:r>
        <w:rPr>
          <w:color w:val="231F20"/>
          <w:spacing w:val="23"/>
        </w:rPr>
        <w:t> </w:t>
      </w:r>
      <w:r>
        <w:rPr>
          <w:color w:val="231F20"/>
        </w:rPr>
        <w:t>essays</w:t>
      </w:r>
      <w:r>
        <w:rPr>
          <w:color w:val="231F20"/>
          <w:spacing w:val="23"/>
        </w:rPr>
        <w:t> </w:t>
      </w:r>
      <w:r>
        <w:rPr>
          <w:color w:val="231F20"/>
        </w:rPr>
        <w:t>deal</w:t>
      </w:r>
      <w:r>
        <w:rPr>
          <w:color w:val="231F20"/>
          <w:spacing w:val="23"/>
        </w:rPr>
        <w:t> </w:t>
      </w:r>
      <w:r>
        <w:rPr>
          <w:color w:val="231F20"/>
        </w:rPr>
        <w:t>with</w:t>
      </w:r>
      <w:r>
        <w:rPr>
          <w:color w:val="231F20"/>
          <w:spacing w:val="23"/>
        </w:rPr>
        <w:t> </w:t>
      </w:r>
      <w:r>
        <w:rPr>
          <w:color w:val="231F20"/>
        </w:rPr>
        <w:t>halachic</w:t>
      </w:r>
      <w:r>
        <w:rPr>
          <w:color w:val="231F20"/>
          <w:spacing w:val="24"/>
        </w:rPr>
        <w:t> </w:t>
      </w:r>
      <w:r>
        <w:rPr>
          <w:color w:val="231F20"/>
        </w:rPr>
        <w:t>topics.</w:t>
      </w:r>
      <w:r>
        <w:rPr>
          <w:color w:val="231F20"/>
          <w:spacing w:val="23"/>
        </w:rPr>
        <w:t> </w:t>
      </w:r>
      <w:r>
        <w:rPr>
          <w:color w:val="231F20"/>
        </w:rPr>
        <w:t>They</w:t>
      </w:r>
      <w:r>
        <w:rPr>
          <w:color w:val="231F20"/>
          <w:spacing w:val="23"/>
        </w:rPr>
        <w:t> </w:t>
      </w:r>
      <w:r>
        <w:rPr>
          <w:color w:val="231F20"/>
        </w:rPr>
        <w:t>are</w:t>
      </w:r>
      <w:r>
        <w:rPr>
          <w:color w:val="231F20"/>
          <w:spacing w:val="23"/>
        </w:rPr>
        <w:t> </w:t>
      </w:r>
      <w:r>
        <w:rPr>
          <w:color w:val="231F20"/>
        </w:rPr>
        <w:t>not</w:t>
      </w:r>
      <w:r>
        <w:rPr>
          <w:color w:val="231F20"/>
          <w:spacing w:val="24"/>
        </w:rPr>
        <w:t> </w:t>
      </w:r>
      <w:r>
        <w:rPr>
          <w:color w:val="231F20"/>
        </w:rPr>
        <w:t>intended</w:t>
      </w:r>
      <w:r>
        <w:rPr>
          <w:color w:val="231F20"/>
          <w:w w:val="105"/>
        </w:rPr>
        <w:t> </w:t>
      </w:r>
      <w:r>
        <w:rPr>
          <w:color w:val="231F20"/>
        </w:rPr>
        <w:t>to</w:t>
      </w:r>
      <w:r>
        <w:rPr>
          <w:color w:val="231F20"/>
          <w:spacing w:val="21"/>
        </w:rPr>
        <w:t> </w:t>
      </w:r>
      <w:r>
        <w:rPr>
          <w:color w:val="231F20"/>
        </w:rPr>
        <w:t>be</w:t>
      </w:r>
      <w:r>
        <w:rPr>
          <w:color w:val="231F20"/>
          <w:spacing w:val="21"/>
        </w:rPr>
        <w:t> </w:t>
      </w:r>
      <w:r>
        <w:rPr>
          <w:color w:val="231F20"/>
        </w:rPr>
        <w:t>the</w:t>
      </w:r>
      <w:r>
        <w:rPr>
          <w:color w:val="231F20"/>
          <w:spacing w:val="22"/>
        </w:rPr>
        <w:t> </w:t>
      </w:r>
      <w:r>
        <w:rPr>
          <w:color w:val="231F20"/>
        </w:rPr>
        <w:t>final</w:t>
      </w:r>
      <w:r>
        <w:rPr>
          <w:color w:val="231F20"/>
          <w:spacing w:val="21"/>
        </w:rPr>
        <w:t> </w:t>
      </w:r>
      <w:r>
        <w:rPr>
          <w:color w:val="231F20"/>
        </w:rPr>
        <w:t>word.</w:t>
      </w:r>
      <w:r>
        <w:rPr>
          <w:color w:val="231F20"/>
          <w:spacing w:val="21"/>
        </w:rPr>
        <w:t> </w:t>
      </w:r>
      <w:r>
        <w:rPr>
          <w:color w:val="231F20"/>
        </w:rPr>
        <w:t>Please</w:t>
      </w:r>
      <w:r>
        <w:rPr>
          <w:color w:val="231F20"/>
          <w:spacing w:val="22"/>
        </w:rPr>
        <w:t> </w:t>
      </w:r>
      <w:r>
        <w:rPr>
          <w:color w:val="231F20"/>
        </w:rPr>
        <w:t>ask</w:t>
      </w:r>
      <w:r>
        <w:rPr>
          <w:color w:val="231F20"/>
          <w:spacing w:val="21"/>
        </w:rPr>
        <w:t> </w:t>
      </w:r>
      <w:r>
        <w:rPr>
          <w:color w:val="231F20"/>
        </w:rPr>
        <w:t>a</w:t>
      </w:r>
      <w:r>
        <w:rPr>
          <w:color w:val="231F20"/>
          <w:spacing w:val="22"/>
        </w:rPr>
        <w:t> </w:t>
      </w:r>
      <w:r>
        <w:rPr>
          <w:color w:val="231F20"/>
        </w:rPr>
        <w:t>competent</w:t>
      </w:r>
      <w:r>
        <w:rPr>
          <w:color w:val="231F20"/>
          <w:spacing w:val="21"/>
        </w:rPr>
        <w:t> </w:t>
      </w:r>
      <w:r>
        <w:rPr>
          <w:color w:val="231F20"/>
        </w:rPr>
        <w:t>halachic</w:t>
      </w:r>
      <w:r>
        <w:rPr>
          <w:color w:val="231F20"/>
          <w:spacing w:val="21"/>
        </w:rPr>
        <w:t> </w:t>
      </w:r>
      <w:r>
        <w:rPr>
          <w:color w:val="231F20"/>
        </w:rPr>
        <w:t>authority</w:t>
      </w:r>
      <w:r>
        <w:rPr>
          <w:color w:val="231F20"/>
          <w:spacing w:val="22"/>
        </w:rPr>
        <w:t> </w:t>
      </w:r>
      <w:r>
        <w:rPr>
          <w:color w:val="231F20"/>
        </w:rPr>
        <w:t>to</w:t>
      </w:r>
      <w:r>
        <w:rPr>
          <w:color w:val="231F20"/>
          <w:w w:val="102"/>
        </w:rPr>
        <w:t> </w:t>
      </w:r>
      <w:r>
        <w:rPr>
          <w:color w:val="231F20"/>
        </w:rPr>
        <w:t>determine</w:t>
      </w:r>
      <w:r>
        <w:rPr>
          <w:color w:val="231F20"/>
          <w:spacing w:val="23"/>
        </w:rPr>
        <w:t> </w:t>
      </w:r>
      <w:r>
        <w:rPr>
          <w:color w:val="231F20"/>
        </w:rPr>
        <w:t>your</w:t>
      </w:r>
      <w:r>
        <w:rPr>
          <w:color w:val="231F20"/>
          <w:spacing w:val="23"/>
        </w:rPr>
        <w:t> </w:t>
      </w:r>
      <w:r>
        <w:rPr>
          <w:color w:val="231F20"/>
        </w:rPr>
        <w:t>actual</w:t>
      </w:r>
      <w:r>
        <w:rPr>
          <w:color w:val="231F20"/>
          <w:spacing w:val="23"/>
        </w:rPr>
        <w:t> </w:t>
      </w:r>
      <w:r>
        <w:rPr>
          <w:color w:val="231F20"/>
        </w:rPr>
        <w:t>practice</w:t>
      </w:r>
      <w:r>
        <w:rPr>
          <w:color w:val="231F20"/>
          <w:spacing w:val="23"/>
        </w:rPr>
        <w:t> </w:t>
      </w:r>
      <w:r>
        <w:rPr>
          <w:color w:val="231F20"/>
        </w:rPr>
        <w:t>about</w:t>
      </w:r>
      <w:r>
        <w:rPr>
          <w:color w:val="231F20"/>
          <w:spacing w:val="23"/>
        </w:rPr>
        <w:t> </w:t>
      </w:r>
      <w:r>
        <w:rPr>
          <w:color w:val="231F20"/>
          <w:spacing w:val="-3"/>
        </w:rPr>
        <w:t>any</w:t>
      </w:r>
      <w:r>
        <w:rPr>
          <w:color w:val="231F20"/>
          <w:spacing w:val="23"/>
        </w:rPr>
        <w:t> </w:t>
      </w:r>
      <w:r>
        <w:rPr>
          <w:color w:val="231F20"/>
        </w:rPr>
        <w:t>of</w:t>
      </w:r>
      <w:r>
        <w:rPr>
          <w:color w:val="231F20"/>
          <w:spacing w:val="23"/>
        </w:rPr>
        <w:t> </w:t>
      </w:r>
      <w:r>
        <w:rPr>
          <w:color w:val="231F20"/>
        </w:rPr>
        <w:t>the</w:t>
      </w:r>
      <w:r>
        <w:rPr>
          <w:color w:val="231F20"/>
          <w:spacing w:val="23"/>
        </w:rPr>
        <w:t> </w:t>
      </w:r>
      <w:r>
        <w:rPr>
          <w:color w:val="231F20"/>
        </w:rPr>
        <w:t>issues</w:t>
      </w:r>
      <w:r>
        <w:rPr>
          <w:color w:val="231F20"/>
          <w:spacing w:val="23"/>
        </w:rPr>
        <w:t> </w:t>
      </w:r>
      <w:r>
        <w:rPr>
          <w:color w:val="231F20"/>
        </w:rPr>
        <w:t>the</w:t>
      </w:r>
      <w:r>
        <w:rPr>
          <w:color w:val="231F20"/>
          <w:spacing w:val="23"/>
        </w:rPr>
        <w:t> </w:t>
      </w:r>
      <w:r>
        <w:rPr>
          <w:color w:val="231F20"/>
        </w:rPr>
        <w:t>articles</w:t>
      </w:r>
      <w:r>
        <w:rPr>
          <w:color w:val="231F20"/>
          <w:w w:val="94"/>
        </w:rPr>
        <w:t> </w:t>
      </w:r>
      <w:r>
        <w:rPr>
          <w:color w:val="231F20"/>
          <w:spacing w:val="-4"/>
        </w:rPr>
        <w:t>cover.</w:t>
      </w:r>
      <w:r>
        <w:rPr>
          <w:color w:val="231F20"/>
          <w:spacing w:val="-7"/>
        </w:rPr>
        <w:t> </w:t>
      </w:r>
      <w:r>
        <w:rPr>
          <w:color w:val="231F20"/>
        </w:rPr>
        <w:t>The</w:t>
      </w:r>
      <w:r>
        <w:rPr>
          <w:color w:val="231F20"/>
          <w:spacing w:val="-7"/>
        </w:rPr>
        <w:t> </w:t>
      </w:r>
      <w:r>
        <w:rPr>
          <w:color w:val="231F20"/>
        </w:rPr>
        <w:t>essays</w:t>
      </w:r>
      <w:r>
        <w:rPr>
          <w:color w:val="231F20"/>
          <w:spacing w:val="-7"/>
        </w:rPr>
        <w:t> </w:t>
      </w:r>
      <w:r>
        <w:rPr>
          <w:color w:val="231F20"/>
        </w:rPr>
        <w:t>are</w:t>
      </w:r>
      <w:r>
        <w:rPr>
          <w:color w:val="231F20"/>
          <w:spacing w:val="-7"/>
        </w:rPr>
        <w:t> </w:t>
      </w:r>
      <w:r>
        <w:rPr>
          <w:color w:val="231F20"/>
        </w:rPr>
        <w:t>merely</w:t>
      </w:r>
      <w:r>
        <w:rPr>
          <w:color w:val="231F20"/>
          <w:spacing w:val="-7"/>
        </w:rPr>
        <w:t> </w:t>
      </w:r>
      <w:r>
        <w:rPr>
          <w:color w:val="231F20"/>
        </w:rPr>
        <w:t>an</w:t>
      </w:r>
      <w:r>
        <w:rPr>
          <w:color w:val="231F20"/>
          <w:spacing w:val="-7"/>
        </w:rPr>
        <w:t> </w:t>
      </w:r>
      <w:r>
        <w:rPr>
          <w:color w:val="231F20"/>
          <w:spacing w:val="-3"/>
        </w:rPr>
        <w:t>attempt</w:t>
      </w:r>
      <w:r>
        <w:rPr>
          <w:color w:val="231F20"/>
          <w:spacing w:val="-7"/>
        </w:rPr>
        <w:t> </w:t>
      </w:r>
      <w:r>
        <w:rPr>
          <w:color w:val="231F20"/>
        </w:rPr>
        <w:t>to</w:t>
      </w:r>
      <w:r>
        <w:rPr>
          <w:color w:val="231F20"/>
          <w:spacing w:val="-7"/>
        </w:rPr>
        <w:t> </w:t>
      </w:r>
      <w:r>
        <w:rPr>
          <w:color w:val="231F20"/>
        </w:rPr>
        <w:t>trigger</w:t>
      </w:r>
      <w:r>
        <w:rPr>
          <w:color w:val="231F20"/>
          <w:spacing w:val="-7"/>
        </w:rPr>
        <w:t> </w:t>
      </w:r>
      <w:r>
        <w:rPr>
          <w:color w:val="231F20"/>
        </w:rPr>
        <w:t>interest</w:t>
      </w:r>
      <w:r>
        <w:rPr>
          <w:color w:val="231F20"/>
          <w:spacing w:val="-7"/>
        </w:rPr>
        <w:t> </w:t>
      </w:r>
      <w:r>
        <w:rPr>
          <w:color w:val="231F20"/>
        </w:rPr>
        <w:t>and</w:t>
      </w:r>
      <w:r>
        <w:rPr>
          <w:color w:val="231F20"/>
          <w:spacing w:val="-7"/>
        </w:rPr>
        <w:t> </w:t>
      </w:r>
      <w:r>
        <w:rPr>
          <w:color w:val="231F20"/>
          <w:spacing w:val="-4"/>
        </w:rPr>
        <w:t>study.</w:t>
      </w:r>
      <w:r>
        <w:rPr>
          <w:color w:val="231F20"/>
          <w:w w:val="91"/>
        </w:rPr>
        <w:t> </w:t>
      </w:r>
      <w:r>
        <w:rPr>
          <w:color w:val="231F20"/>
        </w:rPr>
        <w:t>This</w:t>
      </w:r>
      <w:r>
        <w:rPr>
          <w:color w:val="231F20"/>
          <w:spacing w:val="10"/>
        </w:rPr>
        <w:t> </w:t>
      </w:r>
      <w:r>
        <w:rPr>
          <w:color w:val="231F20"/>
        </w:rPr>
        <w:t>year</w:t>
      </w:r>
      <w:r>
        <w:rPr>
          <w:color w:val="231F20"/>
          <w:spacing w:val="11"/>
        </w:rPr>
        <w:t> </w:t>
      </w:r>
      <w:r>
        <w:rPr>
          <w:color w:val="231F20"/>
        </w:rPr>
        <w:t>our</w:t>
      </w:r>
      <w:r>
        <w:rPr>
          <w:color w:val="231F20"/>
          <w:spacing w:val="9"/>
        </w:rPr>
        <w:t> </w:t>
      </w:r>
      <w:r>
        <w:rPr>
          <w:color w:val="231F20"/>
        </w:rPr>
        <w:t>family</w:t>
      </w:r>
      <w:r>
        <w:rPr>
          <w:color w:val="231F20"/>
          <w:spacing w:val="11"/>
        </w:rPr>
        <w:t> </w:t>
      </w:r>
      <w:r>
        <w:rPr>
          <w:color w:val="231F20"/>
        </w:rPr>
        <w:t>and</w:t>
      </w:r>
      <w:r>
        <w:rPr>
          <w:color w:val="231F20"/>
          <w:spacing w:val="10"/>
        </w:rPr>
        <w:t> </w:t>
      </w:r>
      <w:r>
        <w:rPr>
          <w:color w:val="231F20"/>
        </w:rPr>
        <w:t>community</w:t>
      </w:r>
      <w:r>
        <w:rPr>
          <w:color w:val="231F20"/>
          <w:spacing w:val="11"/>
        </w:rPr>
        <w:t> </w:t>
      </w:r>
      <w:r>
        <w:rPr>
          <w:color w:val="231F20"/>
        </w:rPr>
        <w:t>lost</w:t>
      </w:r>
      <w:r>
        <w:rPr>
          <w:color w:val="231F20"/>
          <w:spacing w:val="10"/>
        </w:rPr>
        <w:t> </w:t>
      </w:r>
      <w:r>
        <w:rPr>
          <w:color w:val="231F20"/>
        </w:rPr>
        <w:t>dear</w:t>
      </w:r>
      <w:r>
        <w:rPr>
          <w:color w:val="231F20"/>
          <w:spacing w:val="11"/>
        </w:rPr>
        <w:t> </w:t>
      </w:r>
      <w:r>
        <w:rPr>
          <w:color w:val="231F20"/>
        </w:rPr>
        <w:t>individuals.</w:t>
      </w:r>
      <w:r>
        <w:rPr>
          <w:color w:val="231F20"/>
          <w:spacing w:val="10"/>
        </w:rPr>
        <w:t> </w:t>
      </w:r>
      <w:r>
        <w:rPr>
          <w:color w:val="231F20"/>
        </w:rPr>
        <w:t>The</w:t>
      </w:r>
      <w:r>
        <w:rPr>
          <w:color w:val="231F20"/>
          <w:w w:val="95"/>
        </w:rPr>
        <w:t> </w:t>
      </w:r>
      <w:r>
        <w:rPr>
          <w:color w:val="231F20"/>
        </w:rPr>
        <w:t>essays</w:t>
      </w:r>
      <w:r>
        <w:rPr>
          <w:color w:val="231F20"/>
          <w:spacing w:val="37"/>
        </w:rPr>
        <w:t> </w:t>
      </w:r>
      <w:r>
        <w:rPr>
          <w:color w:val="231F20"/>
        </w:rPr>
        <w:t>were</w:t>
      </w:r>
      <w:r>
        <w:rPr>
          <w:color w:val="231F20"/>
          <w:spacing w:val="37"/>
        </w:rPr>
        <w:t> </w:t>
      </w:r>
      <w:r>
        <w:rPr>
          <w:color w:val="231F20"/>
        </w:rPr>
        <w:t>initially</w:t>
      </w:r>
      <w:r>
        <w:rPr>
          <w:color w:val="231F20"/>
          <w:spacing w:val="37"/>
        </w:rPr>
        <w:t> </w:t>
      </w:r>
      <w:r>
        <w:rPr>
          <w:color w:val="231F20"/>
        </w:rPr>
        <w:t>dedicated</w:t>
      </w:r>
      <w:r>
        <w:rPr>
          <w:color w:val="231F20"/>
          <w:spacing w:val="37"/>
        </w:rPr>
        <w:t> </w:t>
      </w:r>
      <w:r>
        <w:rPr>
          <w:color w:val="231F20"/>
        </w:rPr>
        <w:t>to</w:t>
      </w:r>
      <w:r>
        <w:rPr>
          <w:color w:val="231F20"/>
          <w:spacing w:val="38"/>
        </w:rPr>
        <w:t> </w:t>
      </w:r>
      <w:r>
        <w:rPr>
          <w:color w:val="231F20"/>
        </w:rPr>
        <w:t>their</w:t>
      </w:r>
      <w:r>
        <w:rPr>
          <w:color w:val="231F20"/>
          <w:spacing w:val="37"/>
        </w:rPr>
        <w:t> </w:t>
      </w:r>
      <w:r>
        <w:rPr>
          <w:color w:val="231F20"/>
        </w:rPr>
        <w:t>memory</w:t>
      </w:r>
      <w:r>
        <w:rPr>
          <w:color w:val="231F20"/>
          <w:spacing w:val="37"/>
        </w:rPr>
        <w:t> </w:t>
      </w:r>
      <w:r>
        <w:rPr>
          <w:color w:val="231F20"/>
        </w:rPr>
        <w:t>and</w:t>
      </w:r>
      <w:r>
        <w:rPr>
          <w:color w:val="231F20"/>
          <w:spacing w:val="37"/>
        </w:rPr>
        <w:t> </w:t>
      </w:r>
      <w:r>
        <w:rPr>
          <w:color w:val="231F20"/>
        </w:rPr>
        <w:t>this</w:t>
      </w:r>
      <w:r>
        <w:rPr>
          <w:color w:val="231F20"/>
          <w:spacing w:val="38"/>
        </w:rPr>
        <w:t> </w:t>
      </w:r>
      <w:r>
        <w:rPr>
          <w:color w:val="231F20"/>
        </w:rPr>
        <w:t>book</w:t>
      </w:r>
      <w:r>
        <w:rPr>
          <w:color w:val="231F20"/>
          <w:spacing w:val="37"/>
        </w:rPr>
        <w:t> </w:t>
      </w:r>
      <w:r>
        <w:rPr>
          <w:color w:val="231F20"/>
        </w:rPr>
        <w:t>is</w:t>
      </w:r>
      <w:r>
        <w:rPr>
          <w:color w:val="231F20"/>
          <w:w w:val="94"/>
        </w:rPr>
        <w:t> </w:t>
      </w:r>
      <w:r>
        <w:rPr>
          <w:color w:val="231F20"/>
        </w:rPr>
        <w:t>dedicated</w:t>
      </w:r>
      <w:r>
        <w:rPr>
          <w:color w:val="231F20"/>
          <w:spacing w:val="18"/>
        </w:rPr>
        <w:t> </w:t>
      </w:r>
      <w:r>
        <w:rPr>
          <w:color w:val="231F20"/>
        </w:rPr>
        <w:t>to</w:t>
      </w:r>
      <w:r>
        <w:rPr>
          <w:color w:val="231F20"/>
          <w:spacing w:val="19"/>
        </w:rPr>
        <w:t> </w:t>
      </w:r>
      <w:r>
        <w:rPr>
          <w:color w:val="231F20"/>
        </w:rPr>
        <w:t>their</w:t>
      </w:r>
      <w:r>
        <w:rPr>
          <w:color w:val="231F20"/>
          <w:spacing w:val="19"/>
        </w:rPr>
        <w:t> </w:t>
      </w:r>
      <w:r>
        <w:rPr>
          <w:color w:val="231F20"/>
        </w:rPr>
        <w:t>memory</w:t>
      </w:r>
      <w:r>
        <w:rPr>
          <w:color w:val="231F20"/>
          <w:spacing w:val="19"/>
        </w:rPr>
        <w:t> </w:t>
      </w:r>
      <w:r>
        <w:rPr>
          <w:color w:val="231F20"/>
        </w:rPr>
        <w:t>as</w:t>
      </w:r>
      <w:r>
        <w:rPr>
          <w:color w:val="231F20"/>
          <w:spacing w:val="19"/>
        </w:rPr>
        <w:t> </w:t>
      </w:r>
      <w:r>
        <w:rPr>
          <w:color w:val="231F20"/>
        </w:rPr>
        <w:t>well.</w:t>
      </w:r>
      <w:r>
        <w:rPr>
          <w:color w:val="231F20"/>
          <w:spacing w:val="19"/>
        </w:rPr>
        <w:t> </w:t>
      </w:r>
      <w:r>
        <w:rPr>
          <w:color w:val="231F20"/>
          <w:spacing w:val="-3"/>
        </w:rPr>
        <w:t>May</w:t>
      </w:r>
      <w:r>
        <w:rPr>
          <w:color w:val="231F20"/>
          <w:spacing w:val="19"/>
        </w:rPr>
        <w:t> </w:t>
      </w:r>
      <w:r>
        <w:rPr>
          <w:color w:val="231F20"/>
        </w:rPr>
        <w:t>these</w:t>
      </w:r>
      <w:r>
        <w:rPr>
          <w:color w:val="231F20"/>
          <w:spacing w:val="19"/>
        </w:rPr>
        <w:t> </w:t>
      </w:r>
      <w:r>
        <w:rPr>
          <w:color w:val="231F20"/>
        </w:rPr>
        <w:t>words</w:t>
      </w:r>
      <w:r>
        <w:rPr>
          <w:color w:val="231F20"/>
          <w:spacing w:val="19"/>
        </w:rPr>
        <w:t> </w:t>
      </w:r>
      <w:r>
        <w:rPr>
          <w:color w:val="231F20"/>
        </w:rPr>
        <w:t>of</w:t>
      </w:r>
      <w:r>
        <w:rPr>
          <w:color w:val="231F20"/>
          <w:spacing w:val="19"/>
        </w:rPr>
        <w:t> </w:t>
      </w:r>
      <w:r>
        <w:rPr>
          <w:color w:val="231F20"/>
          <w:spacing w:val="-5"/>
        </w:rPr>
        <w:t>Torah</w:t>
      </w:r>
      <w:r>
        <w:rPr>
          <w:color w:val="231F20"/>
          <w:spacing w:val="19"/>
        </w:rPr>
        <w:t> </w:t>
      </w:r>
      <w:r>
        <w:rPr>
          <w:color w:val="231F20"/>
        </w:rPr>
        <w:t>add</w:t>
      </w:r>
    </w:p>
    <w:p>
      <w:pPr>
        <w:pStyle w:val="BodyText"/>
        <w:spacing w:line="256" w:lineRule="exact"/>
        <w:ind w:left="1200"/>
        <w:jc w:val="both"/>
      </w:pPr>
      <w:r>
        <w:rPr>
          <w:color w:val="231F20"/>
        </w:rPr>
        <w:t>merit to these special souls.</w:t>
      </w:r>
    </w:p>
    <w:p>
      <w:pPr>
        <w:pStyle w:val="BodyText"/>
        <w:spacing w:line="307" w:lineRule="auto" w:before="57"/>
        <w:ind w:left="1200" w:right="137" w:firstLine="360"/>
        <w:jc w:val="both"/>
      </w:pPr>
      <w:r>
        <w:rPr>
          <w:color w:val="231F20"/>
          <w:spacing w:val="-6"/>
        </w:rPr>
        <w:t>Mr. </w:t>
      </w:r>
      <w:r>
        <w:rPr>
          <w:color w:val="231F20"/>
        </w:rPr>
        <w:t>Mendel Balk, </w:t>
      </w:r>
      <w:r>
        <w:rPr>
          <w:rFonts w:ascii="Cambria" w:hAnsi="Cambria"/>
          <w:i/>
          <w:color w:val="231F20"/>
          <w:spacing w:val="-4"/>
        </w:rPr>
        <w:t>a”h</w:t>
      </w:r>
      <w:r>
        <w:rPr>
          <w:color w:val="231F20"/>
          <w:spacing w:val="-4"/>
        </w:rPr>
        <w:t>, </w:t>
      </w:r>
      <w:r>
        <w:rPr>
          <w:color w:val="231F20"/>
        </w:rPr>
        <w:t>was an exceptional </w:t>
      </w:r>
      <w:r>
        <w:rPr>
          <w:color w:val="231F20"/>
          <w:spacing w:val="-3"/>
        </w:rPr>
        <w:t>father, </w:t>
      </w:r>
      <w:r>
        <w:rPr>
          <w:color w:val="231F20"/>
        </w:rPr>
        <w:t>dear friend, and communal leader. Mendel appreciated the value of learning </w:t>
      </w:r>
      <w:r>
        <w:rPr>
          <w:color w:val="231F20"/>
          <w:spacing w:val="-7"/>
        </w:rPr>
        <w:t>Hashem’s </w:t>
      </w:r>
      <w:r>
        <w:rPr>
          <w:color w:val="231F20"/>
        </w:rPr>
        <w:t>word. </w:t>
      </w:r>
      <w:r>
        <w:rPr>
          <w:color w:val="231F20"/>
          <w:spacing w:val="-3"/>
        </w:rPr>
        <w:t>He </w:t>
      </w:r>
      <w:r>
        <w:rPr>
          <w:color w:val="231F20"/>
        </w:rPr>
        <w:t>had study partners come to his office and home. Even while battling illness and the hardships of his treatments, he set aside time for </w:t>
      </w:r>
      <w:r>
        <w:rPr>
          <w:color w:val="231F20"/>
          <w:spacing w:val="-5"/>
        </w:rPr>
        <w:t>Torah </w:t>
      </w:r>
      <w:r>
        <w:rPr>
          <w:color w:val="231F20"/>
        </w:rPr>
        <w:t>learning. Mendel built </w:t>
      </w:r>
      <w:r>
        <w:rPr>
          <w:color w:val="231F20"/>
          <w:spacing w:val="-5"/>
        </w:rPr>
        <w:t>Torah </w:t>
      </w:r>
      <w:r>
        <w:rPr>
          <w:color w:val="231F20"/>
        </w:rPr>
        <w:t>and holiness in Englewood and throughout the Jewish world. </w:t>
      </w:r>
      <w:r>
        <w:rPr>
          <w:color w:val="231F20"/>
          <w:spacing w:val="-3"/>
        </w:rPr>
        <w:t>He </w:t>
      </w:r>
      <w:r>
        <w:rPr>
          <w:color w:val="231F20"/>
        </w:rPr>
        <w:t>has engraved a legacy of dedication to </w:t>
      </w:r>
      <w:r>
        <w:rPr>
          <w:color w:val="231F20"/>
          <w:spacing w:val="-3"/>
        </w:rPr>
        <w:t>family, </w:t>
      </w:r>
      <w:r>
        <w:rPr>
          <w:color w:val="231F20"/>
          <w:spacing w:val="-5"/>
        </w:rPr>
        <w:t>Torah </w:t>
      </w:r>
      <w:r>
        <w:rPr>
          <w:color w:val="231F20"/>
        </w:rPr>
        <w:t>and </w:t>
      </w:r>
      <w:r>
        <w:rPr>
          <w:rFonts w:ascii="Cambria" w:hAnsi="Cambria"/>
          <w:i/>
          <w:color w:val="231F20"/>
        </w:rPr>
        <w:t>mitzvos </w:t>
      </w:r>
      <w:r>
        <w:rPr>
          <w:color w:val="231F20"/>
        </w:rPr>
        <w:t>in all our hearts. Mendel brought me and </w:t>
      </w:r>
      <w:r>
        <w:rPr>
          <w:color w:val="231F20"/>
          <w:spacing w:val="-3"/>
        </w:rPr>
        <w:t>my </w:t>
      </w:r>
      <w:r>
        <w:rPr>
          <w:color w:val="231F20"/>
        </w:rPr>
        <w:t>family to the twelfth Siyum Hashas in Metlife</w:t>
      </w:r>
      <w:r>
        <w:rPr>
          <w:color w:val="231F20"/>
          <w:spacing w:val="13"/>
        </w:rPr>
        <w:t> </w:t>
      </w:r>
      <w:r>
        <w:rPr>
          <w:color w:val="231F20"/>
        </w:rPr>
        <w:t>Stadium,</w:t>
      </w:r>
      <w:r>
        <w:rPr>
          <w:color w:val="231F20"/>
          <w:spacing w:val="14"/>
        </w:rPr>
        <w:t> </w:t>
      </w:r>
      <w:r>
        <w:rPr>
          <w:color w:val="231F20"/>
        </w:rPr>
        <w:t>even</w:t>
      </w:r>
      <w:r>
        <w:rPr>
          <w:color w:val="231F20"/>
          <w:spacing w:val="13"/>
        </w:rPr>
        <w:t> </w:t>
      </w:r>
      <w:r>
        <w:rPr>
          <w:color w:val="231F20"/>
        </w:rPr>
        <w:t>though</w:t>
      </w:r>
      <w:r>
        <w:rPr>
          <w:color w:val="231F20"/>
          <w:spacing w:val="14"/>
        </w:rPr>
        <w:t> </w:t>
      </w:r>
      <w:r>
        <w:rPr>
          <w:color w:val="231F20"/>
        </w:rPr>
        <w:t>it</w:t>
      </w:r>
      <w:r>
        <w:rPr>
          <w:color w:val="231F20"/>
          <w:spacing w:val="13"/>
        </w:rPr>
        <w:t> </w:t>
      </w:r>
      <w:r>
        <w:rPr>
          <w:color w:val="231F20"/>
        </w:rPr>
        <w:t>was</w:t>
      </w:r>
      <w:r>
        <w:rPr>
          <w:color w:val="231F20"/>
          <w:spacing w:val="14"/>
        </w:rPr>
        <w:t> </w:t>
      </w:r>
      <w:r>
        <w:rPr>
          <w:color w:val="231F20"/>
        </w:rPr>
        <w:t>the</w:t>
      </w:r>
      <w:r>
        <w:rPr>
          <w:color w:val="231F20"/>
          <w:spacing w:val="13"/>
        </w:rPr>
        <w:t> </w:t>
      </w:r>
      <w:r>
        <w:rPr>
          <w:color w:val="231F20"/>
        </w:rPr>
        <w:t>day</w:t>
      </w:r>
      <w:r>
        <w:rPr>
          <w:color w:val="231F20"/>
          <w:spacing w:val="14"/>
        </w:rPr>
        <w:t> </w:t>
      </w:r>
      <w:r>
        <w:rPr>
          <w:color w:val="231F20"/>
        </w:rPr>
        <w:t>before</w:t>
      </w:r>
      <w:r>
        <w:rPr>
          <w:color w:val="231F20"/>
          <w:spacing w:val="14"/>
        </w:rPr>
        <w:t> </w:t>
      </w:r>
      <w:r>
        <w:rPr>
          <w:color w:val="231F20"/>
        </w:rPr>
        <w:t>his</w:t>
      </w:r>
      <w:r>
        <w:rPr>
          <w:color w:val="231F20"/>
          <w:spacing w:val="13"/>
        </w:rPr>
        <w:t> </w:t>
      </w:r>
      <w:r>
        <w:rPr>
          <w:color w:val="231F20"/>
        </w:rPr>
        <w:t>son,</w:t>
      </w:r>
      <w:r>
        <w:rPr>
          <w:color w:val="231F20"/>
          <w:spacing w:val="14"/>
        </w:rPr>
        <w:t> </w:t>
      </w:r>
      <w:r>
        <w:rPr>
          <w:color w:val="231F20"/>
          <w:spacing w:val="-8"/>
        </w:rPr>
        <w:t>Elan’s</w:t>
      </w:r>
    </w:p>
    <w:p>
      <w:pPr>
        <w:spacing w:after="0" w:line="307"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297" w:lineRule="auto"/>
        <w:ind w:left="1200" w:right="137"/>
        <w:jc w:val="both"/>
      </w:pPr>
      <w:r>
        <w:rPr>
          <w:color w:val="231F20"/>
        </w:rPr>
        <w:t>bar mitzvah. The experience of celebrating the completion of </w:t>
      </w:r>
      <w:r>
        <w:rPr>
          <w:rFonts w:ascii="Cambria"/>
          <w:i/>
          <w:color w:val="231F20"/>
          <w:spacing w:val="-3"/>
        </w:rPr>
        <w:t>daf </w:t>
      </w:r>
      <w:r>
        <w:rPr>
          <w:rFonts w:ascii="Cambria"/>
          <w:i/>
          <w:color w:val="231F20"/>
        </w:rPr>
        <w:t>yomi </w:t>
      </w:r>
      <w:r>
        <w:rPr>
          <w:color w:val="231F20"/>
        </w:rPr>
        <w:t>inspired our </w:t>
      </w:r>
      <w:r>
        <w:rPr>
          <w:rFonts w:ascii="Cambria"/>
          <w:i/>
          <w:color w:val="231F20"/>
        </w:rPr>
        <w:t>daf yomi </w:t>
      </w:r>
      <w:r>
        <w:rPr>
          <w:color w:val="231F20"/>
        </w:rPr>
        <w:t>class in our </w:t>
      </w:r>
      <w:r>
        <w:rPr>
          <w:rFonts w:ascii="Cambria"/>
          <w:i/>
          <w:color w:val="231F20"/>
        </w:rPr>
        <w:t>shul</w:t>
      </w:r>
      <w:r>
        <w:rPr>
          <w:color w:val="231F20"/>
        </w:rPr>
        <w:t>, which then inspired this work. </w:t>
      </w:r>
      <w:r>
        <w:rPr>
          <w:color w:val="231F20"/>
          <w:spacing w:val="-3"/>
        </w:rPr>
        <w:t>May </w:t>
      </w:r>
      <w:r>
        <w:rPr>
          <w:color w:val="231F20"/>
        </w:rPr>
        <w:t>the words of </w:t>
      </w:r>
      <w:r>
        <w:rPr>
          <w:color w:val="231F20"/>
          <w:spacing w:val="-5"/>
        </w:rPr>
        <w:t>Torah </w:t>
      </w:r>
      <w:r>
        <w:rPr>
          <w:color w:val="231F20"/>
        </w:rPr>
        <w:t>from this book add to his eternal merits. </w:t>
      </w:r>
      <w:r>
        <w:rPr>
          <w:color w:val="231F20"/>
          <w:spacing w:val="-3"/>
        </w:rPr>
        <w:t>May </w:t>
      </w:r>
      <w:r>
        <w:rPr>
          <w:color w:val="231F20"/>
        </w:rPr>
        <w:t>these words of </w:t>
      </w:r>
      <w:r>
        <w:rPr>
          <w:color w:val="231F20"/>
          <w:spacing w:val="-5"/>
        </w:rPr>
        <w:t>Torah </w:t>
      </w:r>
      <w:r>
        <w:rPr>
          <w:color w:val="231F20"/>
        </w:rPr>
        <w:t>also serve to honor his special family whom he loved so </w:t>
      </w:r>
      <w:r>
        <w:rPr>
          <w:color w:val="231F20"/>
          <w:spacing w:val="-3"/>
        </w:rPr>
        <w:t>fiercely.</w:t>
      </w:r>
    </w:p>
    <w:p>
      <w:pPr>
        <w:pStyle w:val="BodyText"/>
        <w:spacing w:line="297" w:lineRule="auto" w:before="1"/>
        <w:ind w:left="1200" w:right="136" w:firstLine="360"/>
        <w:jc w:val="both"/>
      </w:pPr>
      <w:r>
        <w:rPr>
          <w:color w:val="231F20"/>
        </w:rPr>
        <w:t>This book is also dedicated to a precious  young  child  and dear friend, Evan </w:t>
      </w:r>
      <w:r>
        <w:rPr>
          <w:color w:val="231F20"/>
          <w:spacing w:val="-3"/>
        </w:rPr>
        <w:t>Levy, </w:t>
      </w:r>
      <w:r>
        <w:rPr>
          <w:rFonts w:ascii="Cambria" w:hAnsi="Cambria"/>
          <w:i/>
          <w:color w:val="231F20"/>
          <w:spacing w:val="-4"/>
        </w:rPr>
        <w:t>a”h</w:t>
      </w:r>
      <w:r>
        <w:rPr>
          <w:color w:val="231F20"/>
          <w:spacing w:val="-4"/>
        </w:rPr>
        <w:t>. </w:t>
      </w:r>
      <w:r>
        <w:rPr>
          <w:color w:val="231F20"/>
        </w:rPr>
        <w:t>Through his countless treatments and hospitalizations, Evan inspired all with his infectious love of life. Earlier this year Evan left us. </w:t>
      </w:r>
      <w:r>
        <w:rPr>
          <w:color w:val="231F20"/>
          <w:spacing w:val="-9"/>
        </w:rPr>
        <w:t>Evan’s </w:t>
      </w:r>
      <w:r>
        <w:rPr>
          <w:color w:val="231F20"/>
        </w:rPr>
        <w:t>heroism and ability to smile through every challenge are sorely missed. His ability to make the ordinary extraordinary are lessons imprinted on our souls </w:t>
      </w:r>
      <w:r>
        <w:rPr>
          <w:color w:val="231F20"/>
          <w:spacing w:val="-4"/>
        </w:rPr>
        <w:t>forever. </w:t>
      </w:r>
      <w:r>
        <w:rPr>
          <w:color w:val="231F20"/>
          <w:spacing w:val="-5"/>
        </w:rPr>
        <w:t>It </w:t>
      </w:r>
      <w:r>
        <w:rPr>
          <w:color w:val="231F20"/>
        </w:rPr>
        <w:t>is our hope that these words of </w:t>
      </w:r>
      <w:r>
        <w:rPr>
          <w:color w:val="231F20"/>
          <w:spacing w:val="-5"/>
        </w:rPr>
        <w:t>Torah </w:t>
      </w:r>
      <w:r>
        <w:rPr>
          <w:color w:val="231F20"/>
        </w:rPr>
        <w:t>are fitting for him. Evan</w:t>
      </w:r>
      <w:r>
        <w:rPr>
          <w:color w:val="231F20"/>
          <w:spacing w:val="-36"/>
        </w:rPr>
        <w:t> </w:t>
      </w:r>
      <w:r>
        <w:rPr>
          <w:color w:val="231F20"/>
        </w:rPr>
        <w:t>loved to smile. These </w:t>
      </w:r>
      <w:r>
        <w:rPr>
          <w:color w:val="231F20"/>
          <w:spacing w:val="-5"/>
        </w:rPr>
        <w:t>Torah </w:t>
      </w:r>
      <w:r>
        <w:rPr>
          <w:color w:val="231F20"/>
        </w:rPr>
        <w:t>thoughts are delights intended to bring smiles to</w:t>
      </w:r>
      <w:r>
        <w:rPr>
          <w:color w:val="231F20"/>
          <w:spacing w:val="-17"/>
        </w:rPr>
        <w:t> </w:t>
      </w:r>
      <w:r>
        <w:rPr>
          <w:color w:val="231F20"/>
        </w:rPr>
        <w:t>the</w:t>
      </w:r>
      <w:r>
        <w:rPr>
          <w:color w:val="231F20"/>
          <w:spacing w:val="-17"/>
        </w:rPr>
        <w:t> </w:t>
      </w:r>
      <w:r>
        <w:rPr>
          <w:color w:val="231F20"/>
        </w:rPr>
        <w:t>faces</w:t>
      </w:r>
      <w:r>
        <w:rPr>
          <w:color w:val="231F20"/>
          <w:spacing w:val="-17"/>
        </w:rPr>
        <w:t> </w:t>
      </w:r>
      <w:r>
        <w:rPr>
          <w:color w:val="231F20"/>
        </w:rPr>
        <w:t>of</w:t>
      </w:r>
      <w:r>
        <w:rPr>
          <w:color w:val="231F20"/>
          <w:spacing w:val="-17"/>
        </w:rPr>
        <w:t> </w:t>
      </w:r>
      <w:r>
        <w:rPr>
          <w:color w:val="231F20"/>
        </w:rPr>
        <w:t>those</w:t>
      </w:r>
      <w:r>
        <w:rPr>
          <w:color w:val="231F20"/>
          <w:spacing w:val="-17"/>
        </w:rPr>
        <w:t> </w:t>
      </w:r>
      <w:r>
        <w:rPr>
          <w:color w:val="231F20"/>
        </w:rPr>
        <w:t>who</w:t>
      </w:r>
      <w:r>
        <w:rPr>
          <w:color w:val="231F20"/>
          <w:spacing w:val="-17"/>
        </w:rPr>
        <w:t> </w:t>
      </w:r>
      <w:r>
        <w:rPr>
          <w:color w:val="231F20"/>
        </w:rPr>
        <w:t>read</w:t>
      </w:r>
      <w:r>
        <w:rPr>
          <w:color w:val="231F20"/>
          <w:spacing w:val="-17"/>
        </w:rPr>
        <w:t> </w:t>
      </w:r>
      <w:r>
        <w:rPr>
          <w:color w:val="231F20"/>
        </w:rPr>
        <w:t>them.</w:t>
      </w:r>
      <w:r>
        <w:rPr>
          <w:color w:val="231F20"/>
          <w:spacing w:val="-17"/>
        </w:rPr>
        <w:t> </w:t>
      </w:r>
      <w:r>
        <w:rPr>
          <w:color w:val="231F20"/>
          <w:spacing w:val="-3"/>
        </w:rPr>
        <w:t>May</w:t>
      </w:r>
      <w:r>
        <w:rPr>
          <w:color w:val="231F20"/>
          <w:spacing w:val="-17"/>
        </w:rPr>
        <w:t> </w:t>
      </w:r>
      <w:r>
        <w:rPr>
          <w:color w:val="231F20"/>
        </w:rPr>
        <w:t>the</w:t>
      </w:r>
      <w:r>
        <w:rPr>
          <w:color w:val="231F20"/>
          <w:spacing w:val="-17"/>
        </w:rPr>
        <w:t> </w:t>
      </w:r>
      <w:r>
        <w:rPr>
          <w:color w:val="231F20"/>
        </w:rPr>
        <w:t>moments</w:t>
      </w:r>
      <w:r>
        <w:rPr>
          <w:color w:val="231F20"/>
          <w:spacing w:val="-17"/>
        </w:rPr>
        <w:t> </w:t>
      </w:r>
      <w:r>
        <w:rPr>
          <w:color w:val="231F20"/>
        </w:rPr>
        <w:t>spent</w:t>
      </w:r>
      <w:r>
        <w:rPr>
          <w:color w:val="231F20"/>
          <w:spacing w:val="-17"/>
        </w:rPr>
        <w:t> </w:t>
      </w:r>
      <w:r>
        <w:rPr>
          <w:color w:val="231F20"/>
        </w:rPr>
        <w:t>studying these </w:t>
      </w:r>
      <w:r>
        <w:rPr>
          <w:color w:val="231F20"/>
          <w:spacing w:val="-5"/>
        </w:rPr>
        <w:t>Torah </w:t>
      </w:r>
      <w:r>
        <w:rPr>
          <w:color w:val="231F20"/>
        </w:rPr>
        <w:t>insights bring added Aliyah to the soul of </w:t>
      </w:r>
      <w:r>
        <w:rPr>
          <w:color w:val="231F20"/>
          <w:spacing w:val="-5"/>
        </w:rPr>
        <w:t>Yehuda, </w:t>
      </w:r>
      <w:r>
        <w:rPr>
          <w:rFonts w:ascii="Cambria" w:hAnsi="Cambria"/>
          <w:i/>
          <w:color w:val="231F20"/>
          <w:spacing w:val="-4"/>
        </w:rPr>
        <w:t>a”h</w:t>
      </w:r>
      <w:r>
        <w:rPr>
          <w:color w:val="231F20"/>
          <w:spacing w:val="-4"/>
        </w:rPr>
        <w:t>, </w:t>
      </w:r>
      <w:r>
        <w:rPr>
          <w:color w:val="231F20"/>
        </w:rPr>
        <w:t>ben </w:t>
      </w:r>
      <w:r>
        <w:rPr>
          <w:color w:val="231F20"/>
          <w:spacing w:val="-6"/>
        </w:rPr>
        <w:t>Yosef </w:t>
      </w:r>
      <w:r>
        <w:rPr>
          <w:color w:val="231F20"/>
        </w:rPr>
        <w:t>Chaim,</w:t>
      </w:r>
      <w:r>
        <w:rPr>
          <w:color w:val="231F20"/>
          <w:spacing w:val="-17"/>
        </w:rPr>
        <w:t> </w:t>
      </w:r>
      <w:r>
        <w:rPr>
          <w:rFonts w:ascii="Cambria" w:hAnsi="Cambria"/>
          <w:i/>
          <w:color w:val="231F20"/>
        </w:rPr>
        <w:t>sheyichyeh</w:t>
      </w:r>
      <w:r>
        <w:rPr>
          <w:color w:val="231F20"/>
        </w:rPr>
        <w:t>.</w:t>
      </w:r>
    </w:p>
    <w:p>
      <w:pPr>
        <w:pStyle w:val="BodyText"/>
        <w:spacing w:line="297" w:lineRule="auto" w:before="3"/>
        <w:ind w:left="1200" w:right="136" w:firstLine="360"/>
        <w:jc w:val="both"/>
      </w:pPr>
      <w:r>
        <w:rPr>
          <w:color w:val="231F20"/>
        </w:rPr>
        <w:t>As this work was completed, the Jewish nation lost a most exceptional </w:t>
      </w:r>
      <w:r>
        <w:rPr>
          <w:color w:val="231F20"/>
          <w:spacing w:val="-4"/>
        </w:rPr>
        <w:t>mentor,</w:t>
      </w:r>
      <w:r>
        <w:rPr>
          <w:color w:val="231F20"/>
          <w:spacing w:val="49"/>
        </w:rPr>
        <w:t> </w:t>
      </w:r>
      <w:r>
        <w:rPr>
          <w:color w:val="231F20"/>
          <w:spacing w:val="-3"/>
        </w:rPr>
        <w:t>supporter, </w:t>
      </w:r>
      <w:r>
        <w:rPr>
          <w:color w:val="231F20"/>
        </w:rPr>
        <w:t>and leader, </w:t>
      </w:r>
      <w:r>
        <w:rPr>
          <w:color w:val="231F20"/>
          <w:spacing w:val="-6"/>
        </w:rPr>
        <w:t>Mr. </w:t>
      </w:r>
      <w:r>
        <w:rPr>
          <w:color w:val="231F20"/>
        </w:rPr>
        <w:t>Peter Schwalbe, Shlomo </w:t>
      </w:r>
      <w:r>
        <w:rPr>
          <w:color w:val="231F20"/>
          <w:spacing w:val="-3"/>
        </w:rPr>
        <w:t>Yitzchok </w:t>
      </w:r>
      <w:r>
        <w:rPr>
          <w:color w:val="231F20"/>
        </w:rPr>
        <w:t>ben </w:t>
      </w:r>
      <w:r>
        <w:rPr>
          <w:color w:val="231F20"/>
          <w:spacing w:val="-11"/>
        </w:rPr>
        <w:t>Ya’akov, </w:t>
      </w:r>
      <w:r>
        <w:rPr>
          <w:rFonts w:ascii="Cambria" w:hAnsi="Cambria"/>
          <w:i/>
          <w:color w:val="231F20"/>
          <w:spacing w:val="-4"/>
        </w:rPr>
        <w:t>a”h</w:t>
      </w:r>
      <w:r>
        <w:rPr>
          <w:color w:val="231F20"/>
          <w:spacing w:val="-4"/>
        </w:rPr>
        <w:t>. </w:t>
      </w:r>
      <w:r>
        <w:rPr>
          <w:color w:val="231F20"/>
        </w:rPr>
        <w:t>Peter had the heart of a lion. </w:t>
      </w:r>
      <w:r>
        <w:rPr>
          <w:color w:val="231F20"/>
          <w:spacing w:val="-3"/>
        </w:rPr>
        <w:t>He </w:t>
      </w:r>
      <w:r>
        <w:rPr>
          <w:color w:val="231F20"/>
        </w:rPr>
        <w:t>would always volunteer to support our shul, </w:t>
      </w:r>
      <w:r>
        <w:rPr>
          <w:color w:val="231F20"/>
          <w:spacing w:val="-5"/>
        </w:rPr>
        <w:t>Torah </w:t>
      </w:r>
      <w:r>
        <w:rPr>
          <w:color w:val="231F20"/>
        </w:rPr>
        <w:t>projects, Jews in need, and the people of Israel. His passing is a terrible loss to his family</w:t>
      </w:r>
      <w:r>
        <w:rPr>
          <w:color w:val="231F20"/>
          <w:spacing w:val="-12"/>
        </w:rPr>
        <w:t> </w:t>
      </w:r>
      <w:r>
        <w:rPr>
          <w:color w:val="231F20"/>
        </w:rPr>
        <w:t>and</w:t>
      </w:r>
      <w:r>
        <w:rPr>
          <w:color w:val="231F20"/>
          <w:spacing w:val="-11"/>
        </w:rPr>
        <w:t> </w:t>
      </w:r>
      <w:r>
        <w:rPr>
          <w:color w:val="231F20"/>
        </w:rPr>
        <w:t>our</w:t>
      </w:r>
      <w:r>
        <w:rPr>
          <w:color w:val="231F20"/>
          <w:spacing w:val="-12"/>
        </w:rPr>
        <w:t> </w:t>
      </w:r>
      <w:r>
        <w:rPr>
          <w:color w:val="231F20"/>
        </w:rPr>
        <w:t>nation.</w:t>
      </w:r>
      <w:r>
        <w:rPr>
          <w:color w:val="231F20"/>
          <w:spacing w:val="-11"/>
        </w:rPr>
        <w:t> </w:t>
      </w:r>
      <w:r>
        <w:rPr>
          <w:color w:val="231F20"/>
          <w:spacing w:val="-3"/>
        </w:rPr>
        <w:t>May</w:t>
      </w:r>
      <w:r>
        <w:rPr>
          <w:color w:val="231F20"/>
          <w:spacing w:val="-12"/>
        </w:rPr>
        <w:t> </w:t>
      </w:r>
      <w:r>
        <w:rPr>
          <w:color w:val="231F20"/>
        </w:rPr>
        <w:t>the</w:t>
      </w:r>
      <w:r>
        <w:rPr>
          <w:color w:val="231F20"/>
          <w:spacing w:val="-11"/>
        </w:rPr>
        <w:t> </w:t>
      </w:r>
      <w:r>
        <w:rPr>
          <w:color w:val="231F20"/>
          <w:spacing w:val="-5"/>
        </w:rPr>
        <w:t>Torah</w:t>
      </w:r>
      <w:r>
        <w:rPr>
          <w:color w:val="231F20"/>
          <w:spacing w:val="-11"/>
        </w:rPr>
        <w:t> </w:t>
      </w:r>
      <w:r>
        <w:rPr>
          <w:color w:val="231F20"/>
        </w:rPr>
        <w:t>in</w:t>
      </w:r>
      <w:r>
        <w:rPr>
          <w:color w:val="231F20"/>
          <w:spacing w:val="-12"/>
        </w:rPr>
        <w:t> </w:t>
      </w:r>
      <w:r>
        <w:rPr>
          <w:color w:val="231F20"/>
        </w:rPr>
        <w:t>this</w:t>
      </w:r>
      <w:r>
        <w:rPr>
          <w:color w:val="231F20"/>
          <w:spacing w:val="-11"/>
        </w:rPr>
        <w:t> </w:t>
      </w:r>
      <w:r>
        <w:rPr>
          <w:color w:val="231F20"/>
        </w:rPr>
        <w:t>work</w:t>
      </w:r>
      <w:r>
        <w:rPr>
          <w:color w:val="231F20"/>
          <w:spacing w:val="-12"/>
        </w:rPr>
        <w:t> </w:t>
      </w:r>
      <w:r>
        <w:rPr>
          <w:color w:val="231F20"/>
        </w:rPr>
        <w:t>be</w:t>
      </w:r>
      <w:r>
        <w:rPr>
          <w:color w:val="231F20"/>
          <w:spacing w:val="-11"/>
        </w:rPr>
        <w:t> </w:t>
      </w:r>
      <w:r>
        <w:rPr>
          <w:color w:val="231F20"/>
        </w:rPr>
        <w:t>eternally</w:t>
      </w:r>
      <w:r>
        <w:rPr>
          <w:color w:val="231F20"/>
          <w:spacing w:val="-11"/>
        </w:rPr>
        <w:t> </w:t>
      </w:r>
      <w:r>
        <w:rPr>
          <w:color w:val="231F20"/>
        </w:rPr>
        <w:t>linked with his radiant personality and</w:t>
      </w:r>
      <w:r>
        <w:rPr>
          <w:color w:val="231F20"/>
          <w:spacing w:val="-32"/>
        </w:rPr>
        <w:t> </w:t>
      </w:r>
      <w:r>
        <w:rPr>
          <w:color w:val="231F20"/>
        </w:rPr>
        <w:t>legacy.</w:t>
      </w:r>
    </w:p>
    <w:p>
      <w:pPr>
        <w:pStyle w:val="BodyText"/>
        <w:spacing w:line="300" w:lineRule="auto" w:before="8"/>
        <w:ind w:left="1560" w:right="138"/>
        <w:jc w:val="both"/>
      </w:pPr>
      <w:r>
        <w:rPr>
          <w:color w:val="231F20"/>
        </w:rPr>
        <w:t>There were many who helped this project come to completion. These essays first appeared as weekly emails to the East Hill</w:t>
      </w:r>
    </w:p>
    <w:p>
      <w:pPr>
        <w:pStyle w:val="BodyText"/>
        <w:spacing w:line="295" w:lineRule="auto"/>
        <w:ind w:left="1200" w:right="137"/>
        <w:jc w:val="both"/>
      </w:pPr>
      <w:r>
        <w:rPr>
          <w:color w:val="231F20"/>
        </w:rPr>
        <w:t>Synagogue community and as articles in </w:t>
      </w:r>
      <w:r>
        <w:rPr>
          <w:rFonts w:ascii="Cambria"/>
          <w:i/>
          <w:color w:val="231F20"/>
        </w:rPr>
        <w:t>The Jewish </w:t>
      </w:r>
      <w:r>
        <w:rPr>
          <w:rFonts w:ascii="Cambria"/>
          <w:i/>
          <w:color w:val="231F20"/>
          <w:spacing w:val="-3"/>
        </w:rPr>
        <w:t>Link </w:t>
      </w:r>
      <w:r>
        <w:rPr>
          <w:rFonts w:ascii="Cambria"/>
          <w:i/>
          <w:color w:val="231F20"/>
        </w:rPr>
        <w:t>of </w:t>
      </w:r>
      <w:r>
        <w:rPr>
          <w:rFonts w:ascii="Cambria"/>
          <w:i/>
          <w:color w:val="231F20"/>
          <w:spacing w:val="-3"/>
        </w:rPr>
        <w:t>New </w:t>
      </w:r>
      <w:r>
        <w:rPr>
          <w:rFonts w:ascii="Cambria"/>
          <w:i/>
          <w:color w:val="231F20"/>
        </w:rPr>
        <w:t>Jersey</w:t>
      </w:r>
      <w:r>
        <w:rPr>
          <w:rFonts w:ascii="Cambria"/>
          <w:i/>
          <w:color w:val="231F20"/>
          <w:spacing w:val="-14"/>
        </w:rPr>
        <w:t> </w:t>
      </w:r>
      <w:r>
        <w:rPr>
          <w:color w:val="231F20"/>
        </w:rPr>
        <w:t>newspaper.</w:t>
      </w:r>
      <w:r>
        <w:rPr>
          <w:color w:val="231F20"/>
          <w:spacing w:val="-21"/>
        </w:rPr>
        <w:t> </w:t>
      </w:r>
      <w:r>
        <w:rPr>
          <w:color w:val="231F20"/>
          <w:spacing w:val="-6"/>
        </w:rPr>
        <w:t>Mr.</w:t>
      </w:r>
      <w:r>
        <w:rPr>
          <w:color w:val="231F20"/>
          <w:spacing w:val="-21"/>
        </w:rPr>
        <w:t> </w:t>
      </w:r>
      <w:r>
        <w:rPr>
          <w:color w:val="231F20"/>
        </w:rPr>
        <w:t>Raz</w:t>
      </w:r>
      <w:r>
        <w:rPr>
          <w:color w:val="231F20"/>
          <w:spacing w:val="-21"/>
        </w:rPr>
        <w:t> </w:t>
      </w:r>
      <w:r>
        <w:rPr>
          <w:color w:val="231F20"/>
          <w:spacing w:val="-3"/>
        </w:rPr>
        <w:t>Haramati</w:t>
      </w:r>
      <w:r>
        <w:rPr>
          <w:color w:val="231F20"/>
          <w:spacing w:val="-21"/>
        </w:rPr>
        <w:t> </w:t>
      </w:r>
      <w:r>
        <w:rPr>
          <w:color w:val="231F20"/>
        </w:rPr>
        <w:t>toils</w:t>
      </w:r>
      <w:r>
        <w:rPr>
          <w:color w:val="231F20"/>
          <w:spacing w:val="-21"/>
        </w:rPr>
        <w:t> </w:t>
      </w:r>
      <w:r>
        <w:rPr>
          <w:color w:val="231F20"/>
        </w:rPr>
        <w:t>faithfully</w:t>
      </w:r>
      <w:r>
        <w:rPr>
          <w:color w:val="231F20"/>
          <w:spacing w:val="-21"/>
        </w:rPr>
        <w:t> </w:t>
      </w:r>
      <w:r>
        <w:rPr>
          <w:color w:val="231F20"/>
        </w:rPr>
        <w:t>each</w:t>
      </w:r>
      <w:r>
        <w:rPr>
          <w:color w:val="231F20"/>
          <w:spacing w:val="-21"/>
        </w:rPr>
        <w:t> </w:t>
      </w:r>
      <w:r>
        <w:rPr>
          <w:color w:val="231F20"/>
        </w:rPr>
        <w:t>week</w:t>
      </w:r>
      <w:r>
        <w:rPr>
          <w:color w:val="231F20"/>
          <w:spacing w:val="-21"/>
        </w:rPr>
        <w:t> </w:t>
      </w:r>
      <w:r>
        <w:rPr>
          <w:color w:val="231F20"/>
        </w:rPr>
        <w:t>to</w:t>
      </w:r>
      <w:r>
        <w:rPr>
          <w:color w:val="231F20"/>
          <w:spacing w:val="-20"/>
        </w:rPr>
        <w:t> </w:t>
      </w:r>
      <w:r>
        <w:rPr>
          <w:color w:val="231F20"/>
        </w:rPr>
        <w:t>edit, typeset</w:t>
      </w:r>
      <w:r>
        <w:rPr>
          <w:color w:val="231F20"/>
          <w:spacing w:val="-24"/>
        </w:rPr>
        <w:t> </w:t>
      </w:r>
      <w:r>
        <w:rPr>
          <w:color w:val="231F20"/>
        </w:rPr>
        <w:t>and</w:t>
      </w:r>
      <w:r>
        <w:rPr>
          <w:color w:val="231F20"/>
          <w:spacing w:val="-24"/>
        </w:rPr>
        <w:t> </w:t>
      </w:r>
      <w:r>
        <w:rPr>
          <w:color w:val="231F20"/>
        </w:rPr>
        <w:t>email</w:t>
      </w:r>
      <w:r>
        <w:rPr>
          <w:color w:val="231F20"/>
          <w:spacing w:val="-24"/>
        </w:rPr>
        <w:t> </w:t>
      </w:r>
      <w:r>
        <w:rPr>
          <w:color w:val="231F20"/>
        </w:rPr>
        <w:t>the</w:t>
      </w:r>
      <w:r>
        <w:rPr>
          <w:color w:val="231F20"/>
          <w:spacing w:val="-24"/>
        </w:rPr>
        <w:t> </w:t>
      </w:r>
      <w:r>
        <w:rPr>
          <w:color w:val="231F20"/>
        </w:rPr>
        <w:t>essays.</w:t>
      </w:r>
      <w:r>
        <w:rPr>
          <w:color w:val="231F20"/>
          <w:spacing w:val="-23"/>
        </w:rPr>
        <w:t> </w:t>
      </w:r>
      <w:r>
        <w:rPr>
          <w:color w:val="231F20"/>
        </w:rPr>
        <w:t>I</w:t>
      </w:r>
      <w:r>
        <w:rPr>
          <w:color w:val="231F20"/>
          <w:spacing w:val="-24"/>
        </w:rPr>
        <w:t> </w:t>
      </w:r>
      <w:r>
        <w:rPr>
          <w:color w:val="231F20"/>
          <w:spacing w:val="-2"/>
        </w:rPr>
        <w:t>owe</w:t>
      </w:r>
      <w:r>
        <w:rPr>
          <w:color w:val="231F20"/>
          <w:spacing w:val="-24"/>
        </w:rPr>
        <w:t> </w:t>
      </w:r>
      <w:r>
        <w:rPr>
          <w:color w:val="231F20"/>
        </w:rPr>
        <w:t>him</w:t>
      </w:r>
      <w:r>
        <w:rPr>
          <w:color w:val="231F20"/>
          <w:spacing w:val="-24"/>
        </w:rPr>
        <w:t> </w:t>
      </w:r>
      <w:r>
        <w:rPr>
          <w:color w:val="231F20"/>
        </w:rPr>
        <w:t>a</w:t>
      </w:r>
      <w:r>
        <w:rPr>
          <w:color w:val="231F20"/>
          <w:spacing w:val="-24"/>
        </w:rPr>
        <w:t> </w:t>
      </w:r>
      <w:r>
        <w:rPr>
          <w:color w:val="231F20"/>
        </w:rPr>
        <w:t>great</w:t>
      </w:r>
      <w:r>
        <w:rPr>
          <w:color w:val="231F20"/>
          <w:spacing w:val="-23"/>
        </w:rPr>
        <w:t> </w:t>
      </w:r>
      <w:r>
        <w:rPr>
          <w:color w:val="231F20"/>
        </w:rPr>
        <w:t>debt.</w:t>
      </w:r>
      <w:r>
        <w:rPr>
          <w:color w:val="231F20"/>
          <w:spacing w:val="-24"/>
        </w:rPr>
        <w:t> </w:t>
      </w:r>
      <w:r>
        <w:rPr>
          <w:color w:val="231F20"/>
        </w:rPr>
        <w:t>I</w:t>
      </w:r>
      <w:r>
        <w:rPr>
          <w:color w:val="231F20"/>
          <w:spacing w:val="-24"/>
        </w:rPr>
        <w:t> </w:t>
      </w:r>
      <w:r>
        <w:rPr>
          <w:color w:val="231F20"/>
        </w:rPr>
        <w:t>am</w:t>
      </w:r>
      <w:r>
        <w:rPr>
          <w:color w:val="231F20"/>
          <w:spacing w:val="-24"/>
        </w:rPr>
        <w:t> </w:t>
      </w:r>
      <w:r>
        <w:rPr>
          <w:color w:val="231F20"/>
        </w:rPr>
        <w:t>also</w:t>
      </w:r>
      <w:r>
        <w:rPr>
          <w:color w:val="231F20"/>
          <w:spacing w:val="-24"/>
        </w:rPr>
        <w:t> </w:t>
      </w:r>
      <w:r>
        <w:rPr>
          <w:color w:val="231F20"/>
        </w:rPr>
        <w:t>thankful to</w:t>
      </w:r>
      <w:r>
        <w:rPr>
          <w:color w:val="231F20"/>
          <w:spacing w:val="-13"/>
        </w:rPr>
        <w:t> </w:t>
      </w:r>
      <w:r>
        <w:rPr>
          <w:color w:val="231F20"/>
        </w:rPr>
        <w:t>Rabbi</w:t>
      </w:r>
      <w:r>
        <w:rPr>
          <w:color w:val="231F20"/>
          <w:spacing w:val="-12"/>
        </w:rPr>
        <w:t> </w:t>
      </w:r>
      <w:r>
        <w:rPr>
          <w:color w:val="231F20"/>
        </w:rPr>
        <w:t>Moshe</w:t>
      </w:r>
      <w:r>
        <w:rPr>
          <w:color w:val="231F20"/>
          <w:spacing w:val="-12"/>
        </w:rPr>
        <w:t> </w:t>
      </w:r>
      <w:r>
        <w:rPr>
          <w:color w:val="231F20"/>
        </w:rPr>
        <w:t>Kinderlehrer</w:t>
      </w:r>
      <w:r>
        <w:rPr>
          <w:color w:val="231F20"/>
          <w:spacing w:val="-12"/>
        </w:rPr>
        <w:t> </w:t>
      </w:r>
      <w:r>
        <w:rPr>
          <w:color w:val="231F20"/>
        </w:rPr>
        <w:t>and</w:t>
      </w:r>
      <w:r>
        <w:rPr>
          <w:color w:val="231F20"/>
          <w:spacing w:val="-12"/>
        </w:rPr>
        <w:t> </w:t>
      </w:r>
      <w:r>
        <w:rPr>
          <w:color w:val="231F20"/>
        </w:rPr>
        <w:t>his</w:t>
      </w:r>
      <w:r>
        <w:rPr>
          <w:color w:val="231F20"/>
          <w:spacing w:val="-12"/>
        </w:rPr>
        <w:t> </w:t>
      </w:r>
      <w:r>
        <w:rPr>
          <w:color w:val="231F20"/>
        </w:rPr>
        <w:t>staff</w:t>
      </w:r>
      <w:r>
        <w:rPr>
          <w:color w:val="231F20"/>
          <w:spacing w:val="-12"/>
        </w:rPr>
        <w:t> </w:t>
      </w:r>
      <w:r>
        <w:rPr>
          <w:color w:val="231F20"/>
          <w:spacing w:val="-3"/>
        </w:rPr>
        <w:t>at</w:t>
      </w:r>
      <w:r>
        <w:rPr>
          <w:color w:val="231F20"/>
          <w:spacing w:val="-12"/>
        </w:rPr>
        <w:t> </w:t>
      </w:r>
      <w:r>
        <w:rPr>
          <w:rFonts w:ascii="Cambria"/>
          <w:i/>
          <w:color w:val="231F20"/>
        </w:rPr>
        <w:t>The</w:t>
      </w:r>
      <w:r>
        <w:rPr>
          <w:rFonts w:ascii="Cambria"/>
          <w:i/>
          <w:color w:val="231F20"/>
          <w:spacing w:val="-6"/>
        </w:rPr>
        <w:t> </w:t>
      </w:r>
      <w:r>
        <w:rPr>
          <w:rFonts w:ascii="Cambria"/>
          <w:i/>
          <w:color w:val="231F20"/>
        </w:rPr>
        <w:t>Jewish</w:t>
      </w:r>
      <w:r>
        <w:rPr>
          <w:rFonts w:ascii="Cambria"/>
          <w:i/>
          <w:color w:val="231F20"/>
          <w:spacing w:val="-5"/>
        </w:rPr>
        <w:t> </w:t>
      </w:r>
      <w:r>
        <w:rPr>
          <w:rFonts w:ascii="Cambria"/>
          <w:i/>
          <w:color w:val="231F20"/>
          <w:spacing w:val="-3"/>
        </w:rPr>
        <w:t>Link</w:t>
      </w:r>
      <w:r>
        <w:rPr>
          <w:rFonts w:ascii="Cambria"/>
          <w:i/>
          <w:color w:val="231F20"/>
          <w:spacing w:val="-5"/>
        </w:rPr>
        <w:t> </w:t>
      </w:r>
      <w:r>
        <w:rPr>
          <w:rFonts w:ascii="Cambria"/>
          <w:i/>
          <w:color w:val="231F20"/>
        </w:rPr>
        <w:t>of</w:t>
      </w:r>
      <w:r>
        <w:rPr>
          <w:rFonts w:ascii="Cambria"/>
          <w:i/>
          <w:color w:val="231F20"/>
          <w:spacing w:val="-5"/>
        </w:rPr>
        <w:t> </w:t>
      </w:r>
      <w:r>
        <w:rPr>
          <w:rFonts w:ascii="Cambria"/>
          <w:i/>
          <w:color w:val="231F20"/>
          <w:spacing w:val="-3"/>
        </w:rPr>
        <w:t>New </w:t>
      </w:r>
      <w:r>
        <w:rPr>
          <w:rFonts w:ascii="Cambria"/>
          <w:i/>
          <w:color w:val="231F20"/>
        </w:rPr>
        <w:t>Jersey</w:t>
      </w:r>
      <w:r>
        <w:rPr>
          <w:rFonts w:ascii="Cambria"/>
          <w:i/>
          <w:color w:val="231F20"/>
          <w:spacing w:val="-3"/>
        </w:rPr>
        <w:t> </w:t>
      </w:r>
      <w:r>
        <w:rPr>
          <w:color w:val="231F20"/>
        </w:rPr>
        <w:t>for</w:t>
      </w:r>
      <w:r>
        <w:rPr>
          <w:color w:val="231F20"/>
          <w:spacing w:val="-10"/>
        </w:rPr>
        <w:t> </w:t>
      </w:r>
      <w:r>
        <w:rPr>
          <w:color w:val="231F20"/>
        </w:rPr>
        <w:t>graciously</w:t>
      </w:r>
      <w:r>
        <w:rPr>
          <w:color w:val="231F20"/>
          <w:spacing w:val="-11"/>
        </w:rPr>
        <w:t> </w:t>
      </w:r>
      <w:r>
        <w:rPr>
          <w:color w:val="231F20"/>
        </w:rPr>
        <w:t>printing</w:t>
      </w:r>
      <w:r>
        <w:rPr>
          <w:color w:val="231F20"/>
          <w:spacing w:val="-10"/>
        </w:rPr>
        <w:t> </w:t>
      </w:r>
      <w:r>
        <w:rPr>
          <w:color w:val="231F20"/>
        </w:rPr>
        <w:t>a</w:t>
      </w:r>
      <w:r>
        <w:rPr>
          <w:color w:val="231F20"/>
          <w:spacing w:val="-11"/>
        </w:rPr>
        <w:t> </w:t>
      </w:r>
      <w:r>
        <w:rPr>
          <w:color w:val="231F20"/>
        </w:rPr>
        <w:t>weekly</w:t>
      </w:r>
      <w:r>
        <w:rPr>
          <w:color w:val="231F20"/>
          <w:spacing w:val="-10"/>
        </w:rPr>
        <w:t> </w:t>
      </w:r>
      <w:r>
        <w:rPr>
          <w:color w:val="231F20"/>
        </w:rPr>
        <w:t>feature</w:t>
      </w:r>
      <w:r>
        <w:rPr>
          <w:color w:val="231F20"/>
          <w:spacing w:val="-10"/>
        </w:rPr>
        <w:t> </w:t>
      </w:r>
      <w:r>
        <w:rPr>
          <w:color w:val="231F20"/>
        </w:rPr>
        <w:t>made</w:t>
      </w:r>
      <w:r>
        <w:rPr>
          <w:color w:val="231F20"/>
          <w:spacing w:val="-11"/>
        </w:rPr>
        <w:t> </w:t>
      </w:r>
      <w:r>
        <w:rPr>
          <w:color w:val="231F20"/>
        </w:rPr>
        <w:t>up</w:t>
      </w:r>
      <w:r>
        <w:rPr>
          <w:color w:val="231F20"/>
          <w:spacing w:val="-10"/>
        </w:rPr>
        <w:t> </w:t>
      </w:r>
      <w:r>
        <w:rPr>
          <w:color w:val="231F20"/>
        </w:rPr>
        <w:t>of</w:t>
      </w:r>
      <w:r>
        <w:rPr>
          <w:color w:val="231F20"/>
          <w:spacing w:val="-10"/>
        </w:rPr>
        <w:t> </w:t>
      </w:r>
      <w:r>
        <w:rPr>
          <w:color w:val="231F20"/>
        </w:rPr>
        <w:t>selections from</w:t>
      </w:r>
      <w:r>
        <w:rPr>
          <w:color w:val="231F20"/>
          <w:spacing w:val="-9"/>
        </w:rPr>
        <w:t> </w:t>
      </w:r>
      <w:r>
        <w:rPr>
          <w:color w:val="231F20"/>
        </w:rPr>
        <w:t>these</w:t>
      </w:r>
      <w:r>
        <w:rPr>
          <w:color w:val="231F20"/>
          <w:spacing w:val="-8"/>
        </w:rPr>
        <w:t> </w:t>
      </w:r>
      <w:r>
        <w:rPr>
          <w:color w:val="231F20"/>
        </w:rPr>
        <w:t>essays.</w:t>
      </w:r>
      <w:r>
        <w:rPr>
          <w:color w:val="231F20"/>
          <w:spacing w:val="-8"/>
        </w:rPr>
        <w:t> </w:t>
      </w:r>
      <w:r>
        <w:rPr>
          <w:color w:val="231F20"/>
        </w:rPr>
        <w:t>Rabbi</w:t>
      </w:r>
      <w:r>
        <w:rPr>
          <w:color w:val="231F20"/>
          <w:spacing w:val="-8"/>
        </w:rPr>
        <w:t> </w:t>
      </w:r>
      <w:r>
        <w:rPr>
          <w:color w:val="231F20"/>
        </w:rPr>
        <w:t>Alec</w:t>
      </w:r>
      <w:r>
        <w:rPr>
          <w:color w:val="231F20"/>
          <w:spacing w:val="-8"/>
        </w:rPr>
        <w:t> </w:t>
      </w:r>
      <w:r>
        <w:rPr>
          <w:color w:val="231F20"/>
        </w:rPr>
        <w:t>Goldstein</w:t>
      </w:r>
      <w:r>
        <w:rPr>
          <w:color w:val="231F20"/>
          <w:spacing w:val="-9"/>
        </w:rPr>
        <w:t> </w:t>
      </w:r>
      <w:r>
        <w:rPr>
          <w:color w:val="231F20"/>
        </w:rPr>
        <w:t>edited</w:t>
      </w:r>
      <w:r>
        <w:rPr>
          <w:color w:val="231F20"/>
          <w:spacing w:val="-8"/>
        </w:rPr>
        <w:t> </w:t>
      </w:r>
      <w:r>
        <w:rPr>
          <w:color w:val="231F20"/>
        </w:rPr>
        <w:t>and</w:t>
      </w:r>
      <w:r>
        <w:rPr>
          <w:color w:val="231F20"/>
          <w:spacing w:val="-8"/>
        </w:rPr>
        <w:t> </w:t>
      </w:r>
      <w:r>
        <w:rPr>
          <w:color w:val="231F20"/>
        </w:rPr>
        <w:t>typeset</w:t>
      </w:r>
      <w:r>
        <w:rPr>
          <w:color w:val="231F20"/>
          <w:spacing w:val="-8"/>
        </w:rPr>
        <w:t> </w:t>
      </w:r>
      <w:r>
        <w:rPr>
          <w:color w:val="231F20"/>
        </w:rPr>
        <w:t>the</w:t>
      </w:r>
      <w:r>
        <w:rPr>
          <w:color w:val="231F20"/>
          <w:spacing w:val="-8"/>
        </w:rPr>
        <w:t> </w:t>
      </w:r>
      <w:r>
        <w:rPr>
          <w:color w:val="231F20"/>
        </w:rPr>
        <w:t>book and was helped by Rabbi </w:t>
      </w:r>
      <w:r>
        <w:rPr>
          <w:color w:val="231F20"/>
          <w:spacing w:val="-5"/>
        </w:rPr>
        <w:t>Yeshayahu</w:t>
      </w:r>
      <w:r>
        <w:rPr>
          <w:color w:val="231F20"/>
          <w:spacing w:val="-42"/>
        </w:rPr>
        <w:t> </w:t>
      </w:r>
      <w:r>
        <w:rPr>
          <w:color w:val="231F20"/>
        </w:rPr>
        <w:t>Ginsburg.</w:t>
      </w:r>
    </w:p>
    <w:p>
      <w:pPr>
        <w:spacing w:after="0" w:line="295"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09" w:lineRule="auto" w:before="1"/>
        <w:ind w:left="1200" w:right="137" w:firstLine="360"/>
        <w:jc w:val="both"/>
      </w:pPr>
      <w:r>
        <w:rPr>
          <w:color w:val="231F20"/>
        </w:rPr>
        <w:t>These articles would not have come to print if not for the generous support of dear friends. </w:t>
      </w:r>
      <w:r>
        <w:rPr>
          <w:color w:val="231F20"/>
          <w:spacing w:val="-7"/>
        </w:rPr>
        <w:t>Years </w:t>
      </w:r>
      <w:r>
        <w:rPr>
          <w:color w:val="231F20"/>
          <w:spacing w:val="-3"/>
        </w:rPr>
        <w:t>ago, </w:t>
      </w:r>
      <w:r>
        <w:rPr>
          <w:color w:val="231F20"/>
        </w:rPr>
        <w:t>Raphael and Linda Benaroya,</w:t>
      </w:r>
      <w:r>
        <w:rPr>
          <w:color w:val="231F20"/>
          <w:spacing w:val="-9"/>
        </w:rPr>
        <w:t> </w:t>
      </w:r>
      <w:r>
        <w:rPr>
          <w:color w:val="231F20"/>
        </w:rPr>
        <w:t>Daniel</w:t>
      </w:r>
      <w:r>
        <w:rPr>
          <w:color w:val="231F20"/>
          <w:spacing w:val="-8"/>
        </w:rPr>
        <w:t> </w:t>
      </w:r>
      <w:r>
        <w:rPr>
          <w:color w:val="231F20"/>
        </w:rPr>
        <w:t>and</w:t>
      </w:r>
      <w:r>
        <w:rPr>
          <w:color w:val="231F20"/>
          <w:spacing w:val="-9"/>
        </w:rPr>
        <w:t> </w:t>
      </w:r>
      <w:r>
        <w:rPr>
          <w:color w:val="231F20"/>
          <w:spacing w:val="-3"/>
        </w:rPr>
        <w:t>Joyce</w:t>
      </w:r>
      <w:r>
        <w:rPr>
          <w:color w:val="231F20"/>
          <w:spacing w:val="-8"/>
        </w:rPr>
        <w:t> </w:t>
      </w:r>
      <w:r>
        <w:rPr>
          <w:color w:val="231F20"/>
        </w:rPr>
        <w:t>Straus,</w:t>
      </w:r>
      <w:r>
        <w:rPr>
          <w:color w:val="231F20"/>
          <w:spacing w:val="-9"/>
        </w:rPr>
        <w:t> </w:t>
      </w:r>
      <w:r>
        <w:rPr>
          <w:color w:val="231F20"/>
        </w:rPr>
        <w:t>the</w:t>
      </w:r>
      <w:r>
        <w:rPr>
          <w:color w:val="231F20"/>
          <w:spacing w:val="-8"/>
        </w:rPr>
        <w:t> </w:t>
      </w:r>
      <w:r>
        <w:rPr>
          <w:color w:val="231F20"/>
        </w:rPr>
        <w:t>Schwalbe</w:t>
      </w:r>
      <w:r>
        <w:rPr>
          <w:color w:val="231F20"/>
          <w:spacing w:val="-9"/>
        </w:rPr>
        <w:t> </w:t>
      </w:r>
      <w:r>
        <w:rPr>
          <w:color w:val="231F20"/>
          <w:spacing w:val="-3"/>
        </w:rPr>
        <w:t>family,</w:t>
      </w:r>
      <w:r>
        <w:rPr>
          <w:color w:val="231F20"/>
          <w:spacing w:val="-8"/>
        </w:rPr>
        <w:t> </w:t>
      </w:r>
      <w:r>
        <w:rPr>
          <w:color w:val="231F20"/>
        </w:rPr>
        <w:t>Daniel</w:t>
      </w:r>
      <w:r>
        <w:rPr>
          <w:color w:val="231F20"/>
          <w:spacing w:val="-9"/>
        </w:rPr>
        <w:t> </w:t>
      </w:r>
      <w:r>
        <w:rPr>
          <w:color w:val="231F20"/>
        </w:rPr>
        <w:t>and Claire Kahane, Mendel and Ariela Balk, the Herschmann </w:t>
      </w:r>
      <w:r>
        <w:rPr>
          <w:color w:val="231F20"/>
          <w:spacing w:val="-3"/>
        </w:rPr>
        <w:t>family, Howard </w:t>
      </w:r>
      <w:r>
        <w:rPr>
          <w:color w:val="231F20"/>
        </w:rPr>
        <w:t>and Raizy Baruch, and Nader and Mandana Bolour kindly set up a fund to sponsor these kinds of </w:t>
      </w:r>
      <w:r>
        <w:rPr>
          <w:color w:val="231F20"/>
          <w:spacing w:val="-5"/>
        </w:rPr>
        <w:t>Torah </w:t>
      </w:r>
      <w:r>
        <w:rPr>
          <w:color w:val="231F20"/>
        </w:rPr>
        <w:t>books. I am humbled and grateful for their support, trust, and friendship. I am extremely thankful to the dear friends who sponsored the publication of this work. I especially thank </w:t>
      </w:r>
      <w:r>
        <w:rPr>
          <w:color w:val="231F20"/>
          <w:spacing w:val="-3"/>
        </w:rPr>
        <w:t>Polly </w:t>
      </w:r>
      <w:r>
        <w:rPr>
          <w:color w:val="231F20"/>
        </w:rPr>
        <w:t>and Gabriel Bousbib who strongly encouraged this work and volunteered to anchor the Daf Delights project. </w:t>
      </w:r>
      <w:r>
        <w:rPr>
          <w:color w:val="231F20"/>
          <w:spacing w:val="-11"/>
        </w:rPr>
        <w:t>You </w:t>
      </w:r>
      <w:r>
        <w:rPr>
          <w:color w:val="231F20"/>
        </w:rPr>
        <w:t>are partners in all the </w:t>
      </w:r>
      <w:r>
        <w:rPr>
          <w:color w:val="231F20"/>
          <w:spacing w:val="-5"/>
        </w:rPr>
        <w:t>Torah </w:t>
      </w:r>
      <w:r>
        <w:rPr>
          <w:color w:val="231F20"/>
        </w:rPr>
        <w:t>study this work will hopefully</w:t>
      </w:r>
      <w:r>
        <w:rPr>
          <w:color w:val="231F20"/>
          <w:spacing w:val="-6"/>
        </w:rPr>
        <w:t> </w:t>
      </w:r>
      <w:r>
        <w:rPr>
          <w:color w:val="231F20"/>
          <w:spacing w:val="-3"/>
        </w:rPr>
        <w:t>engender.</w:t>
      </w:r>
    </w:p>
    <w:p>
      <w:pPr>
        <w:pStyle w:val="BodyText"/>
        <w:spacing w:line="252" w:lineRule="exact"/>
        <w:ind w:left="1560"/>
        <w:jc w:val="both"/>
      </w:pPr>
      <w:r>
        <w:rPr>
          <w:color w:val="231F20"/>
        </w:rPr>
        <w:t>Mrs. Bella </w:t>
      </w:r>
      <w:r>
        <w:rPr>
          <w:color w:val="231F20"/>
          <w:spacing w:val="-6"/>
        </w:rPr>
        <w:t>Wexner, </w:t>
      </w:r>
      <w:r>
        <w:rPr>
          <w:rFonts w:ascii="Cambria" w:hAnsi="Cambria"/>
          <w:i/>
          <w:color w:val="231F20"/>
          <w:spacing w:val="-4"/>
        </w:rPr>
        <w:t>a”h</w:t>
      </w:r>
      <w:r>
        <w:rPr>
          <w:color w:val="231F20"/>
          <w:spacing w:val="-4"/>
        </w:rPr>
        <w:t>, </w:t>
      </w:r>
      <w:r>
        <w:rPr>
          <w:color w:val="231F20"/>
        </w:rPr>
        <w:t>and Ms. Susan </w:t>
      </w:r>
      <w:r>
        <w:rPr>
          <w:color w:val="231F20"/>
          <w:spacing w:val="-4"/>
        </w:rPr>
        <w:t>Wexner </w:t>
      </w:r>
      <w:r>
        <w:rPr>
          <w:color w:val="231F20"/>
        </w:rPr>
        <w:t>first exposed me</w:t>
      </w:r>
    </w:p>
    <w:p>
      <w:pPr>
        <w:pStyle w:val="BodyText"/>
        <w:spacing w:line="309" w:lineRule="auto" w:before="74"/>
        <w:ind w:left="1200" w:right="137"/>
        <w:jc w:val="both"/>
      </w:pPr>
      <w:r>
        <w:rPr>
          <w:color w:val="231F20"/>
        </w:rPr>
        <w:t>to the joy of spreading </w:t>
      </w:r>
      <w:r>
        <w:rPr>
          <w:color w:val="231F20"/>
          <w:spacing w:val="-5"/>
        </w:rPr>
        <w:t>Torah </w:t>
      </w:r>
      <w:r>
        <w:rPr>
          <w:color w:val="231F20"/>
        </w:rPr>
        <w:t>through the written word. I hope this book is a credit to their efforts. </w:t>
      </w:r>
      <w:r>
        <w:rPr>
          <w:color w:val="231F20"/>
          <w:spacing w:val="-5"/>
        </w:rPr>
        <w:t>Yeshiva </w:t>
      </w:r>
      <w:r>
        <w:rPr>
          <w:color w:val="231F20"/>
        </w:rPr>
        <w:t>University has been a home for me for years. I am deeply indebted to President Richard Joel, Rabbi</w:t>
      </w:r>
      <w:r>
        <w:rPr>
          <w:color w:val="231F20"/>
          <w:spacing w:val="-19"/>
        </w:rPr>
        <w:t> </w:t>
      </w:r>
      <w:r>
        <w:rPr>
          <w:color w:val="231F20"/>
        </w:rPr>
        <w:t>Daniel</w:t>
      </w:r>
      <w:r>
        <w:rPr>
          <w:color w:val="231F20"/>
          <w:spacing w:val="-19"/>
        </w:rPr>
        <w:t> </w:t>
      </w:r>
      <w:r>
        <w:rPr>
          <w:color w:val="231F20"/>
          <w:spacing w:val="-3"/>
        </w:rPr>
        <w:t>Rapp,</w:t>
      </w:r>
      <w:r>
        <w:rPr>
          <w:color w:val="231F20"/>
          <w:spacing w:val="-19"/>
        </w:rPr>
        <w:t> </w:t>
      </w:r>
      <w:r>
        <w:rPr>
          <w:color w:val="231F20"/>
        </w:rPr>
        <w:t>Rabbi</w:t>
      </w:r>
      <w:r>
        <w:rPr>
          <w:color w:val="231F20"/>
          <w:spacing w:val="-19"/>
        </w:rPr>
        <w:t> </w:t>
      </w:r>
      <w:r>
        <w:rPr>
          <w:color w:val="231F20"/>
          <w:spacing w:val="-6"/>
        </w:rPr>
        <w:t>Yonasan</w:t>
      </w:r>
      <w:r>
        <w:rPr>
          <w:color w:val="231F20"/>
          <w:spacing w:val="-19"/>
        </w:rPr>
        <w:t> </w:t>
      </w:r>
      <w:r>
        <w:rPr>
          <w:color w:val="231F20"/>
        </w:rPr>
        <w:t>Shippel,</w:t>
      </w:r>
      <w:r>
        <w:rPr>
          <w:color w:val="231F20"/>
          <w:spacing w:val="-19"/>
        </w:rPr>
        <w:t> </w:t>
      </w:r>
      <w:r>
        <w:rPr>
          <w:color w:val="231F20"/>
        </w:rPr>
        <w:t>Rabbi</w:t>
      </w:r>
      <w:r>
        <w:rPr>
          <w:color w:val="231F20"/>
          <w:spacing w:val="-19"/>
        </w:rPr>
        <w:t> </w:t>
      </w:r>
      <w:r>
        <w:rPr>
          <w:color w:val="231F20"/>
          <w:spacing w:val="-9"/>
        </w:rPr>
        <w:t>Yona</w:t>
      </w:r>
      <w:r>
        <w:rPr>
          <w:color w:val="231F20"/>
          <w:spacing w:val="-19"/>
        </w:rPr>
        <w:t> </w:t>
      </w:r>
      <w:r>
        <w:rPr>
          <w:color w:val="231F20"/>
        </w:rPr>
        <w:t>Reiss,</w:t>
      </w:r>
      <w:r>
        <w:rPr>
          <w:color w:val="231F20"/>
          <w:spacing w:val="-19"/>
        </w:rPr>
        <w:t> </w:t>
      </w:r>
      <w:r>
        <w:rPr>
          <w:color w:val="231F20"/>
        </w:rPr>
        <w:t>Rabbi </w:t>
      </w:r>
      <w:r>
        <w:rPr>
          <w:color w:val="231F20"/>
          <w:spacing w:val="-6"/>
        </w:rPr>
        <w:t>Yosef</w:t>
      </w:r>
      <w:r>
        <w:rPr>
          <w:color w:val="231F20"/>
          <w:spacing w:val="-8"/>
        </w:rPr>
        <w:t> </w:t>
      </w:r>
      <w:r>
        <w:rPr>
          <w:color w:val="231F20"/>
          <w:spacing w:val="-3"/>
        </w:rPr>
        <w:t>Kalinsky,</w:t>
      </w:r>
      <w:r>
        <w:rPr>
          <w:color w:val="231F20"/>
          <w:spacing w:val="-7"/>
        </w:rPr>
        <w:t> </w:t>
      </w:r>
      <w:r>
        <w:rPr>
          <w:color w:val="231F20"/>
        </w:rPr>
        <w:t>and</w:t>
      </w:r>
      <w:r>
        <w:rPr>
          <w:color w:val="231F20"/>
          <w:spacing w:val="-8"/>
        </w:rPr>
        <w:t> </w:t>
      </w:r>
      <w:r>
        <w:rPr>
          <w:color w:val="231F20"/>
        </w:rPr>
        <w:t>Rabbi</w:t>
      </w:r>
      <w:r>
        <w:rPr>
          <w:color w:val="231F20"/>
          <w:spacing w:val="-7"/>
        </w:rPr>
        <w:t> </w:t>
      </w:r>
      <w:r>
        <w:rPr>
          <w:color w:val="231F20"/>
        </w:rPr>
        <w:t>Menachem</w:t>
      </w:r>
      <w:r>
        <w:rPr>
          <w:color w:val="231F20"/>
          <w:spacing w:val="-8"/>
        </w:rPr>
        <w:t> </w:t>
      </w:r>
      <w:r>
        <w:rPr>
          <w:color w:val="231F20"/>
        </w:rPr>
        <w:t>Penner</w:t>
      </w:r>
      <w:r>
        <w:rPr>
          <w:color w:val="231F20"/>
          <w:spacing w:val="-7"/>
        </w:rPr>
        <w:t> </w:t>
      </w:r>
      <w:r>
        <w:rPr>
          <w:color w:val="231F20"/>
        </w:rPr>
        <w:t>for</w:t>
      </w:r>
      <w:r>
        <w:rPr>
          <w:color w:val="231F20"/>
          <w:spacing w:val="-8"/>
        </w:rPr>
        <w:t> </w:t>
      </w:r>
      <w:r>
        <w:rPr>
          <w:color w:val="231F20"/>
        </w:rPr>
        <w:t>their</w:t>
      </w:r>
      <w:r>
        <w:rPr>
          <w:color w:val="231F20"/>
          <w:spacing w:val="-7"/>
        </w:rPr>
        <w:t> </w:t>
      </w:r>
      <w:r>
        <w:rPr>
          <w:color w:val="231F20"/>
        </w:rPr>
        <w:t>support.</w:t>
      </w:r>
      <w:r>
        <w:rPr>
          <w:color w:val="231F20"/>
          <w:spacing w:val="-8"/>
        </w:rPr>
        <w:t> </w:t>
      </w:r>
      <w:r>
        <w:rPr>
          <w:color w:val="231F20"/>
          <w:spacing w:val="-3"/>
        </w:rPr>
        <w:t>May </w:t>
      </w:r>
      <w:r>
        <w:rPr>
          <w:color w:val="231F20"/>
        </w:rPr>
        <w:t>they</w:t>
      </w:r>
      <w:r>
        <w:rPr>
          <w:color w:val="231F20"/>
          <w:spacing w:val="-7"/>
        </w:rPr>
        <w:t> </w:t>
      </w:r>
      <w:r>
        <w:rPr>
          <w:color w:val="231F20"/>
        </w:rPr>
        <w:t>be</w:t>
      </w:r>
      <w:r>
        <w:rPr>
          <w:color w:val="231F20"/>
          <w:spacing w:val="-6"/>
        </w:rPr>
        <w:t> </w:t>
      </w:r>
      <w:r>
        <w:rPr>
          <w:color w:val="231F20"/>
        </w:rPr>
        <w:t>blessed</w:t>
      </w:r>
      <w:r>
        <w:rPr>
          <w:color w:val="231F20"/>
          <w:spacing w:val="-7"/>
        </w:rPr>
        <w:t> </w:t>
      </w:r>
      <w:r>
        <w:rPr>
          <w:color w:val="231F20"/>
        </w:rPr>
        <w:t>in</w:t>
      </w:r>
      <w:r>
        <w:rPr>
          <w:color w:val="231F20"/>
          <w:spacing w:val="-6"/>
        </w:rPr>
        <w:t> </w:t>
      </w:r>
      <w:r>
        <w:rPr>
          <w:color w:val="231F20"/>
        </w:rPr>
        <w:t>all</w:t>
      </w:r>
      <w:r>
        <w:rPr>
          <w:color w:val="231F20"/>
          <w:spacing w:val="-6"/>
        </w:rPr>
        <w:t> </w:t>
      </w:r>
      <w:r>
        <w:rPr>
          <w:color w:val="231F20"/>
        </w:rPr>
        <w:t>their</w:t>
      </w:r>
      <w:r>
        <w:rPr>
          <w:color w:val="231F20"/>
          <w:spacing w:val="-7"/>
        </w:rPr>
        <w:t> </w:t>
      </w:r>
      <w:r>
        <w:rPr>
          <w:color w:val="231F20"/>
        </w:rPr>
        <w:t>holy</w:t>
      </w:r>
      <w:r>
        <w:rPr>
          <w:color w:val="231F20"/>
          <w:spacing w:val="-6"/>
        </w:rPr>
        <w:t> </w:t>
      </w:r>
      <w:r>
        <w:rPr>
          <w:color w:val="231F20"/>
        </w:rPr>
        <w:t>work.</w:t>
      </w:r>
    </w:p>
    <w:p>
      <w:pPr>
        <w:pStyle w:val="BodyText"/>
        <w:spacing w:line="307" w:lineRule="auto"/>
        <w:ind w:left="1200" w:right="139" w:firstLine="360"/>
        <w:jc w:val="both"/>
      </w:pPr>
      <w:r>
        <w:rPr>
          <w:color w:val="231F20"/>
        </w:rPr>
        <w:t>My family and I are beholden to the East Hill Synagogue community which is not only our home but truly our family. Our shul president, Mr. Zvi Rudman and all the volunteers of the </w:t>
      </w:r>
      <w:r>
        <w:rPr>
          <w:rFonts w:ascii="Cambria"/>
          <w:i/>
          <w:color w:val="231F20"/>
        </w:rPr>
        <w:t>shul </w:t>
      </w:r>
      <w:r>
        <w:rPr>
          <w:color w:val="231F20"/>
        </w:rPr>
        <w:t>have our eternal gratitude.</w:t>
      </w:r>
    </w:p>
    <w:p>
      <w:pPr>
        <w:pStyle w:val="BodyText"/>
        <w:spacing w:line="309" w:lineRule="auto"/>
        <w:ind w:left="1200" w:right="138" w:firstLine="360"/>
        <w:jc w:val="both"/>
      </w:pPr>
      <w:r>
        <w:rPr>
          <w:color w:val="231F20"/>
          <w:spacing w:val="-3"/>
        </w:rPr>
        <w:t>Finally,</w:t>
      </w:r>
      <w:r>
        <w:rPr>
          <w:color w:val="231F20"/>
          <w:spacing w:val="-17"/>
        </w:rPr>
        <w:t> </w:t>
      </w:r>
      <w:r>
        <w:rPr>
          <w:color w:val="231F20"/>
          <w:spacing w:val="-3"/>
        </w:rPr>
        <w:t>my</w:t>
      </w:r>
      <w:r>
        <w:rPr>
          <w:color w:val="231F20"/>
          <w:spacing w:val="-16"/>
        </w:rPr>
        <w:t> </w:t>
      </w:r>
      <w:r>
        <w:rPr>
          <w:color w:val="231F20"/>
        </w:rPr>
        <w:t>wife,</w:t>
      </w:r>
      <w:r>
        <w:rPr>
          <w:color w:val="231F20"/>
          <w:spacing w:val="-16"/>
        </w:rPr>
        <w:t> </w:t>
      </w:r>
      <w:r>
        <w:rPr>
          <w:color w:val="231F20"/>
        </w:rPr>
        <w:t>Chana</w:t>
      </w:r>
      <w:r>
        <w:rPr>
          <w:color w:val="231F20"/>
          <w:spacing w:val="-16"/>
        </w:rPr>
        <w:t> </w:t>
      </w:r>
      <w:r>
        <w:rPr>
          <w:color w:val="231F20"/>
        </w:rPr>
        <w:t>and</w:t>
      </w:r>
      <w:r>
        <w:rPr>
          <w:color w:val="231F20"/>
          <w:spacing w:val="-16"/>
        </w:rPr>
        <w:t> </w:t>
      </w:r>
      <w:r>
        <w:rPr>
          <w:color w:val="231F20"/>
        </w:rPr>
        <w:t>I</w:t>
      </w:r>
      <w:r>
        <w:rPr>
          <w:color w:val="231F20"/>
          <w:spacing w:val="-16"/>
        </w:rPr>
        <w:t> </w:t>
      </w:r>
      <w:r>
        <w:rPr>
          <w:color w:val="231F20"/>
        </w:rPr>
        <w:t>feel</w:t>
      </w:r>
      <w:r>
        <w:rPr>
          <w:color w:val="231F20"/>
          <w:spacing w:val="-16"/>
        </w:rPr>
        <w:t> </w:t>
      </w:r>
      <w:r>
        <w:rPr>
          <w:color w:val="231F20"/>
        </w:rPr>
        <w:t>overwhelming</w:t>
      </w:r>
      <w:r>
        <w:rPr>
          <w:color w:val="231F20"/>
          <w:spacing w:val="-16"/>
        </w:rPr>
        <w:t> </w:t>
      </w:r>
      <w:r>
        <w:rPr>
          <w:color w:val="231F20"/>
        </w:rPr>
        <w:t>gratitude</w:t>
      </w:r>
      <w:r>
        <w:rPr>
          <w:color w:val="231F20"/>
          <w:spacing w:val="-16"/>
        </w:rPr>
        <w:t> </w:t>
      </w:r>
      <w:r>
        <w:rPr>
          <w:color w:val="231F20"/>
        </w:rPr>
        <w:t>to</w:t>
      </w:r>
      <w:r>
        <w:rPr>
          <w:color w:val="231F20"/>
          <w:spacing w:val="-16"/>
        </w:rPr>
        <w:t> </w:t>
      </w:r>
      <w:r>
        <w:rPr>
          <w:color w:val="231F20"/>
        </w:rPr>
        <w:t>Ha- Kadosh Boruch </w:t>
      </w:r>
      <w:r>
        <w:rPr>
          <w:color w:val="231F20"/>
          <w:spacing w:val="-5"/>
        </w:rPr>
        <w:t>Hu </w:t>
      </w:r>
      <w:r>
        <w:rPr>
          <w:color w:val="231F20"/>
        </w:rPr>
        <w:t>for all the </w:t>
      </w:r>
      <w:r>
        <w:rPr>
          <w:color w:val="231F20"/>
          <w:rtl/>
        </w:rPr>
        <w:t>ברכות</w:t>
      </w:r>
      <w:r>
        <w:rPr>
          <w:color w:val="231F20"/>
        </w:rPr>
        <w:t> </w:t>
      </w:r>
      <w:r>
        <w:rPr>
          <w:color w:val="231F20"/>
          <w:spacing w:val="-3"/>
        </w:rPr>
        <w:t>He </w:t>
      </w:r>
      <w:r>
        <w:rPr>
          <w:color w:val="231F20"/>
        </w:rPr>
        <w:t>has bestowed upon us. </w:t>
      </w:r>
      <w:r>
        <w:rPr>
          <w:color w:val="231F20"/>
          <w:spacing w:val="-3"/>
        </w:rPr>
        <w:t>May </w:t>
      </w:r>
      <w:r>
        <w:rPr>
          <w:color w:val="231F20"/>
        </w:rPr>
        <w:t>Hashem</w:t>
      </w:r>
      <w:r>
        <w:rPr>
          <w:color w:val="231F20"/>
          <w:spacing w:val="-15"/>
        </w:rPr>
        <w:t> </w:t>
      </w:r>
      <w:r>
        <w:rPr>
          <w:color w:val="231F20"/>
        </w:rPr>
        <w:t>bless</w:t>
      </w:r>
      <w:r>
        <w:rPr>
          <w:color w:val="231F20"/>
          <w:spacing w:val="-14"/>
        </w:rPr>
        <w:t> </w:t>
      </w:r>
      <w:r>
        <w:rPr>
          <w:color w:val="231F20"/>
        </w:rPr>
        <w:t>all</w:t>
      </w:r>
      <w:r>
        <w:rPr>
          <w:color w:val="231F20"/>
          <w:spacing w:val="-14"/>
        </w:rPr>
        <w:t> </w:t>
      </w:r>
      <w:r>
        <w:rPr>
          <w:color w:val="231F20"/>
        </w:rPr>
        <w:t>of</w:t>
      </w:r>
      <w:r>
        <w:rPr>
          <w:color w:val="231F20"/>
          <w:spacing w:val="-14"/>
        </w:rPr>
        <w:t> </w:t>
      </w:r>
      <w:r>
        <w:rPr>
          <w:color w:val="231F20"/>
        </w:rPr>
        <w:t>us</w:t>
      </w:r>
      <w:r>
        <w:rPr>
          <w:color w:val="231F20"/>
          <w:spacing w:val="-14"/>
        </w:rPr>
        <w:t> </w:t>
      </w:r>
      <w:r>
        <w:rPr>
          <w:color w:val="231F20"/>
        </w:rPr>
        <w:t>with</w:t>
      </w:r>
      <w:r>
        <w:rPr>
          <w:color w:val="231F20"/>
          <w:spacing w:val="-14"/>
        </w:rPr>
        <w:t> </w:t>
      </w:r>
      <w:r>
        <w:rPr>
          <w:color w:val="231F20"/>
        </w:rPr>
        <w:t>the</w:t>
      </w:r>
      <w:r>
        <w:rPr>
          <w:color w:val="231F20"/>
          <w:spacing w:val="-14"/>
        </w:rPr>
        <w:t> </w:t>
      </w:r>
      <w:r>
        <w:rPr>
          <w:color w:val="231F20"/>
        </w:rPr>
        <w:t>sweetness</w:t>
      </w:r>
      <w:r>
        <w:rPr>
          <w:color w:val="231F20"/>
          <w:spacing w:val="-15"/>
        </w:rPr>
        <w:t> </w:t>
      </w:r>
      <w:r>
        <w:rPr>
          <w:color w:val="231F20"/>
        </w:rPr>
        <w:t>of</w:t>
      </w:r>
      <w:r>
        <w:rPr>
          <w:color w:val="231F20"/>
          <w:spacing w:val="-14"/>
        </w:rPr>
        <w:t> </w:t>
      </w:r>
      <w:r>
        <w:rPr>
          <w:color w:val="231F20"/>
          <w:spacing w:val="-5"/>
        </w:rPr>
        <w:t>Torah.</w:t>
      </w:r>
      <w:r>
        <w:rPr>
          <w:color w:val="231F20"/>
          <w:spacing w:val="-14"/>
        </w:rPr>
        <w:t> </w:t>
      </w:r>
      <w:r>
        <w:rPr>
          <w:color w:val="231F20"/>
          <w:spacing w:val="-3"/>
        </w:rPr>
        <w:t>May</w:t>
      </w:r>
      <w:r>
        <w:rPr>
          <w:color w:val="231F20"/>
          <w:spacing w:val="-14"/>
        </w:rPr>
        <w:t> </w:t>
      </w:r>
      <w:r>
        <w:rPr>
          <w:color w:val="231F20"/>
          <w:spacing w:val="-3"/>
        </w:rPr>
        <w:t>He</w:t>
      </w:r>
      <w:r>
        <w:rPr>
          <w:color w:val="231F20"/>
          <w:spacing w:val="-14"/>
        </w:rPr>
        <w:t> </w:t>
      </w:r>
      <w:r>
        <w:rPr>
          <w:color w:val="231F20"/>
        </w:rPr>
        <w:t>place</w:t>
      </w:r>
      <w:r>
        <w:rPr>
          <w:color w:val="231F20"/>
          <w:spacing w:val="-14"/>
        </w:rPr>
        <w:t> </w:t>
      </w:r>
      <w:r>
        <w:rPr>
          <w:color w:val="231F20"/>
        </w:rPr>
        <w:t>the delights of </w:t>
      </w:r>
      <w:r>
        <w:rPr>
          <w:color w:val="231F20"/>
          <w:spacing w:val="-5"/>
        </w:rPr>
        <w:t>Torah </w:t>
      </w:r>
      <w:r>
        <w:rPr>
          <w:color w:val="231F20"/>
        </w:rPr>
        <w:t>in our hearts and keep them there</w:t>
      </w:r>
      <w:r>
        <w:rPr>
          <w:color w:val="231F20"/>
          <w:spacing w:val="-29"/>
        </w:rPr>
        <w:t> </w:t>
      </w:r>
      <w:r>
        <w:rPr>
          <w:color w:val="231F20"/>
          <w:spacing w:val="-4"/>
        </w:rPr>
        <w:t>forever</w:t>
      </w:r>
      <w:r>
        <w:rPr>
          <w:color w:val="231F20"/>
          <w:spacing w:val="-4"/>
        </w:rPr>
        <w:t>.</w:t>
      </w:r>
    </w:p>
    <w:p>
      <w:pPr>
        <w:pStyle w:val="BodyText"/>
        <w:spacing w:before="5"/>
        <w:rPr>
          <w:sz w:val="28"/>
        </w:rPr>
      </w:pPr>
    </w:p>
    <w:p>
      <w:pPr>
        <w:pStyle w:val="BodyText"/>
        <w:spacing w:line="309" w:lineRule="auto"/>
        <w:ind w:left="5540" w:right="857" w:hanging="200"/>
        <w:jc w:val="right"/>
      </w:pPr>
      <w:r>
        <w:rPr>
          <w:color w:val="231F20"/>
        </w:rPr>
        <w:t>Zev Reichman</w:t>
      </w:r>
      <w:r>
        <w:rPr>
          <w:color w:val="231F20"/>
          <w:w w:val="109"/>
        </w:rPr>
        <w:t> </w:t>
      </w:r>
      <w:r>
        <w:rPr>
          <w:color w:val="231F20"/>
        </w:rPr>
        <w:t>Purim, 5777</w:t>
      </w:r>
    </w:p>
    <w:p>
      <w:pPr>
        <w:spacing w:after="0" w:line="309" w:lineRule="auto"/>
        <w:jc w:val="right"/>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78"/>
        <w:ind w:left="2760"/>
        <w:jc w:val="left"/>
      </w:pPr>
      <w:r>
        <w:rPr>
          <w:color w:val="231F20"/>
        </w:rPr>
        <w:t>Damages and Salvation</w:t>
      </w:r>
    </w:p>
    <w:p>
      <w:pPr>
        <w:pStyle w:val="BodyText"/>
        <w:rPr>
          <w:rFonts w:ascii="Cambria"/>
          <w:b/>
          <w:sz w:val="44"/>
        </w:rPr>
      </w:pPr>
    </w:p>
    <w:p>
      <w:pPr>
        <w:pStyle w:val="BodyText"/>
        <w:spacing w:before="9"/>
        <w:rPr>
          <w:rFonts w:ascii="Cambria"/>
          <w:b/>
          <w:sz w:val="50"/>
        </w:rPr>
      </w:pPr>
    </w:p>
    <w:p>
      <w:pPr>
        <w:pStyle w:val="BodyText"/>
        <w:spacing w:line="316" w:lineRule="auto"/>
        <w:ind w:left="1188" w:right="136"/>
        <w:jc w:val="right"/>
      </w:pPr>
      <w:r>
        <w:rPr>
          <w:color w:val="231F20"/>
        </w:rPr>
        <w:t>The</w:t>
      </w:r>
      <w:r>
        <w:rPr>
          <w:color w:val="231F20"/>
          <w:spacing w:val="-28"/>
        </w:rPr>
        <w:t> </w:t>
      </w:r>
      <w:r>
        <w:rPr>
          <w:color w:val="231F20"/>
        </w:rPr>
        <w:t>Gemara</w:t>
      </w:r>
      <w:r>
        <w:rPr>
          <w:color w:val="231F20"/>
          <w:spacing w:val="-27"/>
        </w:rPr>
        <w:t> </w:t>
      </w:r>
      <w:r>
        <w:rPr>
          <w:color w:val="231F20"/>
        </w:rPr>
        <w:t>in</w:t>
      </w:r>
      <w:r>
        <w:rPr>
          <w:color w:val="231F20"/>
          <w:spacing w:val="-27"/>
        </w:rPr>
        <w:t> </w:t>
      </w:r>
      <w:r>
        <w:rPr>
          <w:color w:val="231F20"/>
        </w:rPr>
        <w:t>tractate</w:t>
      </w:r>
      <w:r>
        <w:rPr>
          <w:color w:val="231F20"/>
          <w:spacing w:val="-27"/>
        </w:rPr>
        <w:t> </w:t>
      </w:r>
      <w:r>
        <w:rPr>
          <w:rFonts w:ascii="Cambria" w:hAnsi="Cambria"/>
          <w:i/>
          <w:color w:val="231F20"/>
          <w:spacing w:val="-3"/>
        </w:rPr>
        <w:t>Shabbos</w:t>
      </w:r>
      <w:r>
        <w:rPr>
          <w:rFonts w:ascii="Cambria" w:hAnsi="Cambria"/>
          <w:i/>
          <w:color w:val="231F20"/>
          <w:spacing w:val="-20"/>
        </w:rPr>
        <w:t> </w:t>
      </w:r>
      <w:r>
        <w:rPr>
          <w:color w:val="231F20"/>
        </w:rPr>
        <w:t>(31b)</w:t>
      </w:r>
      <w:r>
        <w:rPr>
          <w:color w:val="231F20"/>
          <w:spacing w:val="-27"/>
        </w:rPr>
        <w:t> </w:t>
      </w:r>
      <w:r>
        <w:rPr>
          <w:color w:val="231F20"/>
        </w:rPr>
        <w:t>provides</w:t>
      </w:r>
      <w:r>
        <w:rPr>
          <w:color w:val="231F20"/>
          <w:spacing w:val="-28"/>
        </w:rPr>
        <w:t> </w:t>
      </w:r>
      <w:r>
        <w:rPr>
          <w:color w:val="231F20"/>
        </w:rPr>
        <w:t>a</w:t>
      </w:r>
      <w:r>
        <w:rPr>
          <w:color w:val="231F20"/>
          <w:spacing w:val="-27"/>
        </w:rPr>
        <w:t> </w:t>
      </w:r>
      <w:r>
        <w:rPr>
          <w:color w:val="231F20"/>
        </w:rPr>
        <w:t>beautiful</w:t>
      </w:r>
      <w:r>
        <w:rPr>
          <w:color w:val="231F20"/>
          <w:spacing w:val="-27"/>
        </w:rPr>
        <w:t> </w:t>
      </w:r>
      <w:r>
        <w:rPr>
          <w:color w:val="231F20"/>
        </w:rPr>
        <w:t>description</w:t>
      </w:r>
      <w:r>
        <w:rPr>
          <w:color w:val="231F20"/>
          <w:w w:val="109"/>
        </w:rPr>
        <w:t> </w:t>
      </w:r>
      <w:r>
        <w:rPr>
          <w:color w:val="231F20"/>
        </w:rPr>
        <w:t>for</w:t>
      </w:r>
      <w:r>
        <w:rPr>
          <w:color w:val="231F20"/>
          <w:spacing w:val="-16"/>
        </w:rPr>
        <w:t> </w:t>
      </w:r>
      <w:r>
        <w:rPr>
          <w:color w:val="231F20"/>
        </w:rPr>
        <w:t>each</w:t>
      </w:r>
      <w:r>
        <w:rPr>
          <w:color w:val="231F20"/>
          <w:spacing w:val="-15"/>
        </w:rPr>
        <w:t> </w:t>
      </w:r>
      <w:r>
        <w:rPr>
          <w:color w:val="231F20"/>
        </w:rPr>
        <w:t>order</w:t>
      </w:r>
      <w:r>
        <w:rPr>
          <w:color w:val="231F20"/>
          <w:spacing w:val="-15"/>
        </w:rPr>
        <w:t> </w:t>
      </w:r>
      <w:r>
        <w:rPr>
          <w:color w:val="231F20"/>
        </w:rPr>
        <w:t>of</w:t>
      </w:r>
      <w:r>
        <w:rPr>
          <w:color w:val="231F20"/>
          <w:spacing w:val="-16"/>
        </w:rPr>
        <w:t> </w:t>
      </w:r>
      <w:r>
        <w:rPr>
          <w:color w:val="231F20"/>
        </w:rPr>
        <w:t>Mishnah.</w:t>
      </w:r>
      <w:r>
        <w:rPr>
          <w:color w:val="231F20"/>
          <w:spacing w:val="-15"/>
        </w:rPr>
        <w:t> </w:t>
      </w:r>
      <w:r>
        <w:rPr>
          <w:color w:val="231F20"/>
        </w:rPr>
        <w:t>The</w:t>
      </w:r>
      <w:r>
        <w:rPr>
          <w:color w:val="231F20"/>
          <w:spacing w:val="-15"/>
        </w:rPr>
        <w:t> </w:t>
      </w:r>
      <w:r>
        <w:rPr>
          <w:color w:val="231F20"/>
        </w:rPr>
        <w:t>order</w:t>
      </w:r>
      <w:r>
        <w:rPr>
          <w:color w:val="231F20"/>
          <w:spacing w:val="-16"/>
        </w:rPr>
        <w:t> </w:t>
      </w:r>
      <w:r>
        <w:rPr>
          <w:color w:val="231F20"/>
        </w:rPr>
        <w:t>of</w:t>
      </w:r>
      <w:r>
        <w:rPr>
          <w:color w:val="231F20"/>
          <w:spacing w:val="-15"/>
        </w:rPr>
        <w:t> </w:t>
      </w:r>
      <w:r>
        <w:rPr>
          <w:color w:val="231F20"/>
        </w:rPr>
        <w:t>Mishnah</w:t>
      </w:r>
      <w:r>
        <w:rPr>
          <w:color w:val="231F20"/>
          <w:spacing w:val="-15"/>
        </w:rPr>
        <w:t> </w:t>
      </w:r>
      <w:r>
        <w:rPr>
          <w:color w:val="231F20"/>
        </w:rPr>
        <w:t>that</w:t>
      </w:r>
      <w:r>
        <w:rPr>
          <w:color w:val="231F20"/>
          <w:spacing w:val="-16"/>
        </w:rPr>
        <w:t> </w:t>
      </w:r>
      <w:r>
        <w:rPr>
          <w:color w:val="231F20"/>
        </w:rPr>
        <w:t>we</w:t>
      </w:r>
      <w:r>
        <w:rPr>
          <w:color w:val="231F20"/>
          <w:spacing w:val="-15"/>
        </w:rPr>
        <w:t> </w:t>
      </w:r>
      <w:r>
        <w:rPr>
          <w:color w:val="231F20"/>
        </w:rPr>
        <w:t>call</w:t>
      </w:r>
      <w:r>
        <w:rPr>
          <w:color w:val="231F20"/>
          <w:spacing w:val="-16"/>
        </w:rPr>
        <w:t> </w:t>
      </w:r>
      <w:r>
        <w:rPr>
          <w:rFonts w:ascii="Cambria" w:hAnsi="Cambria"/>
          <w:i/>
          <w:color w:val="231F20"/>
          <w:spacing w:val="-3"/>
        </w:rPr>
        <w:t>Nezikin</w:t>
      </w:r>
      <w:r>
        <w:rPr>
          <w:rFonts w:ascii="Cambria" w:hAnsi="Cambria"/>
          <w:i/>
          <w:color w:val="231F20"/>
          <w:w w:val="99"/>
        </w:rPr>
        <w:t> </w:t>
      </w:r>
      <w:r>
        <w:rPr>
          <w:color w:val="231F20"/>
        </w:rPr>
        <w:t>deals</w:t>
      </w:r>
      <w:r>
        <w:rPr>
          <w:color w:val="231F20"/>
          <w:spacing w:val="-11"/>
        </w:rPr>
        <w:t> </w:t>
      </w:r>
      <w:r>
        <w:rPr>
          <w:color w:val="231F20"/>
        </w:rPr>
        <w:t>with</w:t>
      </w:r>
      <w:r>
        <w:rPr>
          <w:color w:val="231F20"/>
          <w:spacing w:val="-11"/>
        </w:rPr>
        <w:t> </w:t>
      </w:r>
      <w:r>
        <w:rPr>
          <w:color w:val="231F20"/>
        </w:rPr>
        <w:t>laws</w:t>
      </w:r>
      <w:r>
        <w:rPr>
          <w:color w:val="231F20"/>
          <w:spacing w:val="-11"/>
        </w:rPr>
        <w:t> </w:t>
      </w:r>
      <w:r>
        <w:rPr>
          <w:color w:val="231F20"/>
        </w:rPr>
        <w:t>of</w:t>
      </w:r>
      <w:r>
        <w:rPr>
          <w:color w:val="231F20"/>
          <w:spacing w:val="-11"/>
        </w:rPr>
        <w:t> </w:t>
      </w:r>
      <w:r>
        <w:rPr>
          <w:color w:val="231F20"/>
        </w:rPr>
        <w:t>damages,</w:t>
      </w:r>
      <w:r>
        <w:rPr>
          <w:color w:val="231F20"/>
          <w:spacing w:val="-11"/>
        </w:rPr>
        <w:t> </w:t>
      </w:r>
      <w:r>
        <w:rPr>
          <w:color w:val="231F20"/>
        </w:rPr>
        <w:t>monetary</w:t>
      </w:r>
      <w:r>
        <w:rPr>
          <w:color w:val="231F20"/>
          <w:spacing w:val="-10"/>
        </w:rPr>
        <w:t> </w:t>
      </w:r>
      <w:r>
        <w:rPr>
          <w:color w:val="231F20"/>
        </w:rPr>
        <w:t>issues,</w:t>
      </w:r>
      <w:r>
        <w:rPr>
          <w:color w:val="231F20"/>
          <w:spacing w:val="-11"/>
        </w:rPr>
        <w:t> </w:t>
      </w:r>
      <w:r>
        <w:rPr>
          <w:color w:val="231F20"/>
        </w:rPr>
        <w:t>and</w:t>
      </w:r>
      <w:r>
        <w:rPr>
          <w:color w:val="231F20"/>
          <w:spacing w:val="-11"/>
        </w:rPr>
        <w:t> </w:t>
      </w:r>
      <w:r>
        <w:rPr>
          <w:color w:val="231F20"/>
        </w:rPr>
        <w:t>court</w:t>
      </w:r>
      <w:r>
        <w:rPr>
          <w:color w:val="231F20"/>
          <w:spacing w:val="-11"/>
        </w:rPr>
        <w:t> </w:t>
      </w:r>
      <w:r>
        <w:rPr>
          <w:color w:val="231F20"/>
        </w:rPr>
        <w:t>proceedings.</w:t>
      </w:r>
      <w:r>
        <w:rPr>
          <w:color w:val="231F20"/>
          <w:w w:val="93"/>
        </w:rPr>
        <w:t> </w:t>
      </w:r>
      <w:r>
        <w:rPr>
          <w:color w:val="231F20"/>
          <w:spacing w:val="-5"/>
        </w:rPr>
        <w:t>It </w:t>
      </w:r>
      <w:r>
        <w:rPr>
          <w:color w:val="231F20"/>
        </w:rPr>
        <w:t>is described there as </w:t>
      </w:r>
      <w:r>
        <w:rPr>
          <w:rFonts w:ascii="Cambria" w:hAnsi="Cambria"/>
          <w:i/>
          <w:color w:val="231F20"/>
        </w:rPr>
        <w:t>yeshuos</w:t>
      </w:r>
      <w:r>
        <w:rPr>
          <w:color w:val="231F20"/>
        </w:rPr>
        <w:t>, </w:t>
      </w:r>
      <w:r>
        <w:rPr>
          <w:color w:val="231F20"/>
          <w:spacing w:val="-5"/>
        </w:rPr>
        <w:t>“salvations.” </w:t>
      </w:r>
      <w:r>
        <w:rPr>
          <w:color w:val="231F20"/>
          <w:spacing w:val="-3"/>
        </w:rPr>
        <w:t>Why</w:t>
      </w:r>
      <w:r>
        <w:rPr>
          <w:color w:val="231F20"/>
          <w:spacing w:val="25"/>
        </w:rPr>
        <w:t> </w:t>
      </w:r>
      <w:r>
        <w:rPr>
          <w:color w:val="231F20"/>
        </w:rPr>
        <w:t>characterize</w:t>
      </w:r>
      <w:r>
        <w:rPr>
          <w:color w:val="231F20"/>
          <w:spacing w:val="15"/>
        </w:rPr>
        <w:t> </w:t>
      </w:r>
      <w:r>
        <w:rPr>
          <w:color w:val="231F20"/>
        </w:rPr>
        <w:t>the</w:t>
      </w:r>
      <w:r>
        <w:rPr>
          <w:color w:val="231F20"/>
          <w:w w:val="95"/>
        </w:rPr>
        <w:t> </w:t>
      </w:r>
      <w:r>
        <w:rPr>
          <w:color w:val="231F20"/>
        </w:rPr>
        <w:t>study</w:t>
      </w:r>
      <w:r>
        <w:rPr>
          <w:color w:val="231F20"/>
          <w:spacing w:val="-26"/>
        </w:rPr>
        <w:t> </w:t>
      </w:r>
      <w:r>
        <w:rPr>
          <w:color w:val="231F20"/>
        </w:rPr>
        <w:t>of</w:t>
      </w:r>
      <w:r>
        <w:rPr>
          <w:color w:val="231F20"/>
          <w:spacing w:val="-26"/>
        </w:rPr>
        <w:t> </w:t>
      </w:r>
      <w:r>
        <w:rPr>
          <w:color w:val="231F20"/>
        </w:rPr>
        <w:t>laws</w:t>
      </w:r>
      <w:r>
        <w:rPr>
          <w:color w:val="231F20"/>
          <w:spacing w:val="-25"/>
        </w:rPr>
        <w:t> </w:t>
      </w:r>
      <w:r>
        <w:rPr>
          <w:color w:val="231F20"/>
        </w:rPr>
        <w:t>of</w:t>
      </w:r>
      <w:r>
        <w:rPr>
          <w:color w:val="231F20"/>
          <w:spacing w:val="-26"/>
        </w:rPr>
        <w:t> </w:t>
      </w:r>
      <w:r>
        <w:rPr>
          <w:color w:val="231F20"/>
        </w:rPr>
        <w:t>damages</w:t>
      </w:r>
      <w:r>
        <w:rPr>
          <w:color w:val="231F20"/>
          <w:spacing w:val="-25"/>
        </w:rPr>
        <w:t> </w:t>
      </w:r>
      <w:r>
        <w:rPr>
          <w:color w:val="231F20"/>
        </w:rPr>
        <w:t>as</w:t>
      </w:r>
      <w:r>
        <w:rPr>
          <w:color w:val="231F20"/>
          <w:spacing w:val="-26"/>
        </w:rPr>
        <w:t> </w:t>
      </w:r>
      <w:r>
        <w:rPr>
          <w:color w:val="231F20"/>
          <w:spacing w:val="-3"/>
        </w:rPr>
        <w:t>“salvations”?</w:t>
      </w:r>
      <w:r>
        <w:rPr>
          <w:color w:val="231F20"/>
          <w:spacing w:val="-25"/>
        </w:rPr>
        <w:t> </w:t>
      </w:r>
      <w:r>
        <w:rPr>
          <w:color w:val="231F20"/>
          <w:spacing w:val="-3"/>
        </w:rPr>
        <w:t>Avoiding</w:t>
      </w:r>
      <w:r>
        <w:rPr>
          <w:color w:val="231F20"/>
          <w:spacing w:val="-26"/>
        </w:rPr>
        <w:t> </w:t>
      </w:r>
      <w:r>
        <w:rPr>
          <w:color w:val="231F20"/>
        </w:rPr>
        <w:t>damaging</w:t>
      </w:r>
      <w:r>
        <w:rPr>
          <w:color w:val="231F20"/>
          <w:spacing w:val="-25"/>
        </w:rPr>
        <w:t> </w:t>
      </w:r>
      <w:r>
        <w:rPr>
          <w:color w:val="231F20"/>
        </w:rPr>
        <w:t>another</w:t>
      </w:r>
      <w:r>
        <w:rPr>
          <w:color w:val="231F20"/>
          <w:w w:val="102"/>
        </w:rPr>
        <w:t> </w:t>
      </w:r>
      <w:r>
        <w:rPr>
          <w:color w:val="231F20"/>
          <w:spacing w:val="-6"/>
        </w:rPr>
        <w:t>person’s </w:t>
      </w:r>
      <w:r>
        <w:rPr>
          <w:color w:val="231F20"/>
        </w:rPr>
        <w:t>property seems like elemental human decency.</w:t>
      </w:r>
      <w:r>
        <w:rPr>
          <w:color w:val="231F20"/>
          <w:spacing w:val="9"/>
        </w:rPr>
        <w:t> </w:t>
      </w:r>
      <w:r>
        <w:rPr>
          <w:color w:val="231F20"/>
          <w:spacing w:val="-3"/>
        </w:rPr>
        <w:t>Why</w:t>
      </w:r>
      <w:r>
        <w:rPr>
          <w:color w:val="231F20"/>
          <w:spacing w:val="1"/>
        </w:rPr>
        <w:t> </w:t>
      </w:r>
      <w:r>
        <w:rPr>
          <w:color w:val="231F20"/>
        </w:rPr>
        <w:t>would</w:t>
      </w:r>
      <w:r>
        <w:rPr>
          <w:color w:val="231F20"/>
          <w:w w:val="100"/>
        </w:rPr>
        <w:t> </w:t>
      </w:r>
      <w:r>
        <w:rPr>
          <w:color w:val="231F20"/>
        </w:rPr>
        <w:t>the</w:t>
      </w:r>
      <w:r>
        <w:rPr>
          <w:color w:val="231F20"/>
          <w:spacing w:val="-22"/>
        </w:rPr>
        <w:t> </w:t>
      </w:r>
      <w:r>
        <w:rPr>
          <w:color w:val="231F20"/>
        </w:rPr>
        <w:t>laws</w:t>
      </w:r>
      <w:r>
        <w:rPr>
          <w:color w:val="231F20"/>
          <w:spacing w:val="-22"/>
        </w:rPr>
        <w:t> </w:t>
      </w:r>
      <w:r>
        <w:rPr>
          <w:color w:val="231F20"/>
        </w:rPr>
        <w:t>about</w:t>
      </w:r>
      <w:r>
        <w:rPr>
          <w:color w:val="231F20"/>
          <w:spacing w:val="-22"/>
        </w:rPr>
        <w:t> </w:t>
      </w:r>
      <w:r>
        <w:rPr>
          <w:color w:val="231F20"/>
        </w:rPr>
        <w:t>torts</w:t>
      </w:r>
      <w:r>
        <w:rPr>
          <w:color w:val="231F20"/>
          <w:spacing w:val="-22"/>
        </w:rPr>
        <w:t> </w:t>
      </w:r>
      <w:r>
        <w:rPr>
          <w:color w:val="231F20"/>
        </w:rPr>
        <w:t>and</w:t>
      </w:r>
      <w:r>
        <w:rPr>
          <w:color w:val="231F20"/>
          <w:spacing w:val="-22"/>
        </w:rPr>
        <w:t> </w:t>
      </w:r>
      <w:r>
        <w:rPr>
          <w:color w:val="231F20"/>
        </w:rPr>
        <w:t>damage</w:t>
      </w:r>
      <w:r>
        <w:rPr>
          <w:color w:val="231F20"/>
          <w:spacing w:val="-22"/>
        </w:rPr>
        <w:t> </w:t>
      </w:r>
      <w:r>
        <w:rPr>
          <w:color w:val="231F20"/>
        </w:rPr>
        <w:t>payments</w:t>
      </w:r>
      <w:r>
        <w:rPr>
          <w:color w:val="231F20"/>
          <w:spacing w:val="-22"/>
        </w:rPr>
        <w:t> </w:t>
      </w:r>
      <w:r>
        <w:rPr>
          <w:color w:val="231F20"/>
        </w:rPr>
        <w:t>be</w:t>
      </w:r>
      <w:r>
        <w:rPr>
          <w:color w:val="231F20"/>
          <w:spacing w:val="-22"/>
        </w:rPr>
        <w:t> </w:t>
      </w:r>
      <w:r>
        <w:rPr>
          <w:color w:val="231F20"/>
        </w:rPr>
        <w:t>considered</w:t>
      </w:r>
      <w:r>
        <w:rPr>
          <w:color w:val="231F20"/>
          <w:spacing w:val="-22"/>
        </w:rPr>
        <w:t> </w:t>
      </w:r>
      <w:r>
        <w:rPr>
          <w:color w:val="231F20"/>
        </w:rPr>
        <w:t>redemptive?</w:t>
      </w:r>
      <w:r>
        <w:rPr>
          <w:color w:val="231F20"/>
          <w:w w:val="90"/>
        </w:rPr>
        <w:t> </w:t>
      </w:r>
      <w:r>
        <w:rPr>
          <w:color w:val="231F20"/>
        </w:rPr>
        <w:t>Commentators</w:t>
      </w:r>
      <w:r>
        <w:rPr>
          <w:color w:val="231F20"/>
          <w:spacing w:val="28"/>
        </w:rPr>
        <w:t> </w:t>
      </w:r>
      <w:r>
        <w:rPr>
          <w:color w:val="231F20"/>
        </w:rPr>
        <w:t>answer</w:t>
      </w:r>
      <w:r>
        <w:rPr>
          <w:color w:val="231F20"/>
          <w:spacing w:val="29"/>
        </w:rPr>
        <w:t> </w:t>
      </w:r>
      <w:r>
        <w:rPr>
          <w:color w:val="231F20"/>
        </w:rPr>
        <w:t>based</w:t>
      </w:r>
      <w:r>
        <w:rPr>
          <w:color w:val="231F20"/>
          <w:spacing w:val="28"/>
        </w:rPr>
        <w:t> </w:t>
      </w:r>
      <w:r>
        <w:rPr>
          <w:color w:val="231F20"/>
        </w:rPr>
        <w:t>on</w:t>
      </w:r>
      <w:r>
        <w:rPr>
          <w:color w:val="231F20"/>
          <w:spacing w:val="29"/>
        </w:rPr>
        <w:t> </w:t>
      </w:r>
      <w:r>
        <w:rPr>
          <w:color w:val="231F20"/>
        </w:rPr>
        <w:t>a</w:t>
      </w:r>
      <w:r>
        <w:rPr>
          <w:color w:val="231F20"/>
          <w:spacing w:val="28"/>
        </w:rPr>
        <w:t> </w:t>
      </w:r>
      <w:r>
        <w:rPr>
          <w:color w:val="231F20"/>
        </w:rPr>
        <w:t>lesson</w:t>
      </w:r>
      <w:r>
        <w:rPr>
          <w:color w:val="231F20"/>
          <w:spacing w:val="29"/>
        </w:rPr>
        <w:t> </w:t>
      </w:r>
      <w:r>
        <w:rPr>
          <w:color w:val="231F20"/>
        </w:rPr>
        <w:t>of</w:t>
      </w:r>
      <w:r>
        <w:rPr>
          <w:color w:val="231F20"/>
          <w:spacing w:val="28"/>
        </w:rPr>
        <w:t> </w:t>
      </w:r>
      <w:r>
        <w:rPr>
          <w:color w:val="231F20"/>
        </w:rPr>
        <w:t>the</w:t>
      </w:r>
      <w:r>
        <w:rPr>
          <w:color w:val="231F20"/>
          <w:spacing w:val="29"/>
        </w:rPr>
        <w:t> </w:t>
      </w:r>
      <w:r>
        <w:rPr>
          <w:color w:val="231F20"/>
        </w:rPr>
        <w:t>Ramban.</w:t>
      </w:r>
      <w:r>
        <w:rPr>
          <w:color w:val="231F20"/>
          <w:spacing w:val="28"/>
        </w:rPr>
        <w:t> </w:t>
      </w:r>
      <w:r>
        <w:rPr>
          <w:color w:val="231F20"/>
        </w:rPr>
        <w:t>The</w:t>
      </w:r>
      <w:r>
        <w:rPr>
          <w:color w:val="231F20"/>
          <w:w w:val="95"/>
        </w:rPr>
        <w:t> </w:t>
      </w:r>
      <w:r>
        <w:rPr>
          <w:color w:val="231F20"/>
        </w:rPr>
        <w:t>Ramban</w:t>
      </w:r>
      <w:r>
        <w:rPr>
          <w:color w:val="231F20"/>
          <w:spacing w:val="10"/>
        </w:rPr>
        <w:t> </w:t>
      </w:r>
      <w:r>
        <w:rPr>
          <w:color w:val="231F20"/>
        </w:rPr>
        <w:t>taught</w:t>
      </w:r>
      <w:r>
        <w:rPr>
          <w:color w:val="231F20"/>
          <w:spacing w:val="10"/>
        </w:rPr>
        <w:t> </w:t>
      </w:r>
      <w:r>
        <w:rPr>
          <w:color w:val="231F20"/>
        </w:rPr>
        <w:t>that</w:t>
      </w:r>
      <w:r>
        <w:rPr>
          <w:color w:val="231F20"/>
          <w:spacing w:val="10"/>
        </w:rPr>
        <w:t> </w:t>
      </w:r>
      <w:r>
        <w:rPr>
          <w:color w:val="231F20"/>
        </w:rPr>
        <w:t>initially</w:t>
      </w:r>
      <w:r>
        <w:rPr>
          <w:color w:val="231F20"/>
          <w:spacing w:val="11"/>
        </w:rPr>
        <w:t> </w:t>
      </w:r>
      <w:r>
        <w:rPr>
          <w:color w:val="231F20"/>
        </w:rPr>
        <w:t>the</w:t>
      </w:r>
      <w:r>
        <w:rPr>
          <w:color w:val="231F20"/>
          <w:spacing w:val="10"/>
        </w:rPr>
        <w:t> </w:t>
      </w:r>
      <w:r>
        <w:rPr>
          <w:color w:val="231F20"/>
        </w:rPr>
        <w:t>world</w:t>
      </w:r>
      <w:r>
        <w:rPr>
          <w:color w:val="231F20"/>
          <w:spacing w:val="10"/>
        </w:rPr>
        <w:t> </w:t>
      </w:r>
      <w:r>
        <w:rPr>
          <w:color w:val="231F20"/>
        </w:rPr>
        <w:t>was</w:t>
      </w:r>
      <w:r>
        <w:rPr>
          <w:color w:val="231F20"/>
          <w:spacing w:val="10"/>
        </w:rPr>
        <w:t> </w:t>
      </w:r>
      <w:r>
        <w:rPr>
          <w:color w:val="231F20"/>
        </w:rPr>
        <w:t>a</w:t>
      </w:r>
      <w:r>
        <w:rPr>
          <w:color w:val="231F20"/>
          <w:spacing w:val="11"/>
        </w:rPr>
        <w:t> </w:t>
      </w:r>
      <w:r>
        <w:rPr>
          <w:color w:val="231F20"/>
        </w:rPr>
        <w:t>peaceful</w:t>
      </w:r>
      <w:r>
        <w:rPr>
          <w:color w:val="231F20"/>
          <w:spacing w:val="10"/>
        </w:rPr>
        <w:t> </w:t>
      </w:r>
      <w:r>
        <w:rPr>
          <w:color w:val="231F20"/>
        </w:rPr>
        <w:t>place.</w:t>
      </w:r>
      <w:r>
        <w:rPr>
          <w:color w:val="231F20"/>
          <w:spacing w:val="10"/>
        </w:rPr>
        <w:t> </w:t>
      </w:r>
      <w:r>
        <w:rPr>
          <w:color w:val="231F20"/>
        </w:rPr>
        <w:t>When</w:t>
      </w:r>
      <w:r>
        <w:rPr>
          <w:color w:val="231F20"/>
          <w:w w:val="102"/>
        </w:rPr>
        <w:t> </w:t>
      </w:r>
      <w:r>
        <w:rPr>
          <w:color w:val="231F20"/>
        </w:rPr>
        <w:t>man</w:t>
      </w:r>
      <w:r>
        <w:rPr>
          <w:color w:val="231F20"/>
          <w:spacing w:val="-19"/>
        </w:rPr>
        <w:t> </w:t>
      </w:r>
      <w:r>
        <w:rPr>
          <w:color w:val="231F20"/>
        </w:rPr>
        <w:t>was</w:t>
      </w:r>
      <w:r>
        <w:rPr>
          <w:color w:val="231F20"/>
          <w:spacing w:val="-18"/>
        </w:rPr>
        <w:t> </w:t>
      </w:r>
      <w:r>
        <w:rPr>
          <w:color w:val="231F20"/>
        </w:rPr>
        <w:t>first</w:t>
      </w:r>
      <w:r>
        <w:rPr>
          <w:color w:val="231F20"/>
          <w:spacing w:val="-18"/>
        </w:rPr>
        <w:t> </w:t>
      </w:r>
      <w:r>
        <w:rPr>
          <w:color w:val="231F20"/>
        </w:rPr>
        <w:t>created</w:t>
      </w:r>
      <w:r>
        <w:rPr>
          <w:color w:val="231F20"/>
          <w:spacing w:val="-19"/>
        </w:rPr>
        <w:t> </w:t>
      </w:r>
      <w:r>
        <w:rPr>
          <w:color w:val="231F20"/>
        </w:rPr>
        <w:t>and</w:t>
      </w:r>
      <w:r>
        <w:rPr>
          <w:color w:val="231F20"/>
          <w:spacing w:val="-18"/>
        </w:rPr>
        <w:t> </w:t>
      </w:r>
      <w:r>
        <w:rPr>
          <w:color w:val="231F20"/>
        </w:rPr>
        <w:t>situated</w:t>
      </w:r>
      <w:r>
        <w:rPr>
          <w:color w:val="231F20"/>
          <w:spacing w:val="-18"/>
        </w:rPr>
        <w:t> </w:t>
      </w:r>
      <w:r>
        <w:rPr>
          <w:color w:val="231F20"/>
        </w:rPr>
        <w:t>in</w:t>
      </w:r>
      <w:r>
        <w:rPr>
          <w:color w:val="231F20"/>
          <w:spacing w:val="-18"/>
        </w:rPr>
        <w:t> </w:t>
      </w:r>
      <w:r>
        <w:rPr>
          <w:color w:val="231F20"/>
        </w:rPr>
        <w:t>the</w:t>
      </w:r>
      <w:r>
        <w:rPr>
          <w:color w:val="231F20"/>
          <w:spacing w:val="-19"/>
        </w:rPr>
        <w:t> </w:t>
      </w:r>
      <w:r>
        <w:rPr>
          <w:color w:val="231F20"/>
        </w:rPr>
        <w:t>Garden</w:t>
      </w:r>
      <w:r>
        <w:rPr>
          <w:color w:val="231F20"/>
          <w:spacing w:val="-18"/>
        </w:rPr>
        <w:t> </w:t>
      </w:r>
      <w:r>
        <w:rPr>
          <w:color w:val="231F20"/>
        </w:rPr>
        <w:t>of</w:t>
      </w:r>
      <w:r>
        <w:rPr>
          <w:color w:val="231F20"/>
          <w:spacing w:val="-18"/>
        </w:rPr>
        <w:t> </w:t>
      </w:r>
      <w:r>
        <w:rPr>
          <w:color w:val="231F20"/>
        </w:rPr>
        <w:t>Eden,</w:t>
      </w:r>
      <w:r>
        <w:rPr>
          <w:color w:val="231F20"/>
          <w:spacing w:val="-19"/>
        </w:rPr>
        <w:t> </w:t>
      </w:r>
      <w:r>
        <w:rPr>
          <w:color w:val="231F20"/>
        </w:rPr>
        <w:t>all</w:t>
      </w:r>
      <w:r>
        <w:rPr>
          <w:color w:val="231F20"/>
          <w:spacing w:val="-18"/>
        </w:rPr>
        <w:t> </w:t>
      </w:r>
      <w:r>
        <w:rPr>
          <w:color w:val="231F20"/>
        </w:rPr>
        <w:t>creatures</w:t>
      </w:r>
      <w:r>
        <w:rPr>
          <w:color w:val="231F20"/>
          <w:w w:val="95"/>
        </w:rPr>
        <w:t> </w:t>
      </w:r>
      <w:r>
        <w:rPr>
          <w:color w:val="231F20"/>
        </w:rPr>
        <w:t>were naturally peaceful. </w:t>
      </w:r>
      <w:r>
        <w:rPr>
          <w:color w:val="231F20"/>
          <w:spacing w:val="-3"/>
        </w:rPr>
        <w:t>No </w:t>
      </w:r>
      <w:r>
        <w:rPr>
          <w:color w:val="231F20"/>
        </w:rPr>
        <w:t>animal would harm </w:t>
      </w:r>
      <w:r>
        <w:rPr>
          <w:color w:val="231F20"/>
          <w:spacing w:val="-3"/>
        </w:rPr>
        <w:t>another.</w:t>
      </w:r>
      <w:r>
        <w:rPr>
          <w:color w:val="231F20"/>
          <w:spacing w:val="3"/>
        </w:rPr>
        <w:t> </w:t>
      </w:r>
      <w:r>
        <w:rPr>
          <w:color w:val="231F20"/>
          <w:spacing w:val="-3"/>
        </w:rPr>
        <w:t>Human</w:t>
      </w:r>
      <w:r>
        <w:rPr>
          <w:color w:val="231F20"/>
        </w:rPr>
        <w:t> sin</w:t>
      </w:r>
      <w:r>
        <w:rPr>
          <w:color w:val="231F20"/>
          <w:w w:val="101"/>
        </w:rPr>
        <w:t> </w:t>
      </w:r>
      <w:r>
        <w:rPr>
          <w:color w:val="231F20"/>
        </w:rPr>
        <w:t>caused</w:t>
      </w:r>
      <w:r>
        <w:rPr>
          <w:color w:val="231F20"/>
          <w:spacing w:val="21"/>
        </w:rPr>
        <w:t> </w:t>
      </w:r>
      <w:r>
        <w:rPr>
          <w:color w:val="231F20"/>
        </w:rPr>
        <w:t>all</w:t>
      </w:r>
      <w:r>
        <w:rPr>
          <w:color w:val="231F20"/>
          <w:spacing w:val="21"/>
        </w:rPr>
        <w:t> </w:t>
      </w:r>
      <w:r>
        <w:rPr>
          <w:color w:val="231F20"/>
        </w:rPr>
        <w:t>of</w:t>
      </w:r>
      <w:r>
        <w:rPr>
          <w:color w:val="231F20"/>
          <w:spacing w:val="21"/>
        </w:rPr>
        <w:t> </w:t>
      </w:r>
      <w:r>
        <w:rPr>
          <w:color w:val="231F20"/>
        </w:rPr>
        <w:t>nature</w:t>
      </w:r>
      <w:r>
        <w:rPr>
          <w:color w:val="231F20"/>
          <w:spacing w:val="21"/>
        </w:rPr>
        <w:t> </w:t>
      </w:r>
      <w:r>
        <w:rPr>
          <w:color w:val="231F20"/>
        </w:rPr>
        <w:t>to</w:t>
      </w:r>
      <w:r>
        <w:rPr>
          <w:color w:val="231F20"/>
          <w:spacing w:val="21"/>
        </w:rPr>
        <w:t> </w:t>
      </w:r>
      <w:r>
        <w:rPr>
          <w:color w:val="231F20"/>
        </w:rPr>
        <w:t>change.</w:t>
      </w:r>
      <w:r>
        <w:rPr>
          <w:color w:val="231F20"/>
          <w:spacing w:val="21"/>
        </w:rPr>
        <w:t> </w:t>
      </w:r>
      <w:r>
        <w:rPr>
          <w:color w:val="231F20"/>
          <w:spacing w:val="-3"/>
        </w:rPr>
        <w:t>Man</w:t>
      </w:r>
      <w:r>
        <w:rPr>
          <w:color w:val="231F20"/>
          <w:spacing w:val="21"/>
        </w:rPr>
        <w:t> </w:t>
      </w:r>
      <w:r>
        <w:rPr>
          <w:color w:val="231F20"/>
        </w:rPr>
        <w:t>is</w:t>
      </w:r>
      <w:r>
        <w:rPr>
          <w:color w:val="231F20"/>
          <w:spacing w:val="21"/>
        </w:rPr>
        <w:t> </w:t>
      </w:r>
      <w:r>
        <w:rPr>
          <w:color w:val="231F20"/>
        </w:rPr>
        <w:t>the</w:t>
      </w:r>
      <w:r>
        <w:rPr>
          <w:color w:val="231F20"/>
          <w:spacing w:val="21"/>
        </w:rPr>
        <w:t> </w:t>
      </w:r>
      <w:r>
        <w:rPr>
          <w:color w:val="231F20"/>
        </w:rPr>
        <w:t>soul</w:t>
      </w:r>
      <w:r>
        <w:rPr>
          <w:color w:val="231F20"/>
          <w:spacing w:val="21"/>
        </w:rPr>
        <w:t> </w:t>
      </w:r>
      <w:r>
        <w:rPr>
          <w:color w:val="231F20"/>
        </w:rPr>
        <w:t>of</w:t>
      </w:r>
      <w:r>
        <w:rPr>
          <w:color w:val="231F20"/>
          <w:spacing w:val="21"/>
        </w:rPr>
        <w:t> </w:t>
      </w:r>
      <w:r>
        <w:rPr>
          <w:color w:val="231F20"/>
        </w:rPr>
        <w:t>creation.</w:t>
      </w:r>
      <w:r>
        <w:rPr>
          <w:color w:val="231F20"/>
          <w:spacing w:val="21"/>
        </w:rPr>
        <w:t> </w:t>
      </w:r>
      <w:r>
        <w:rPr>
          <w:color w:val="231F20"/>
        </w:rPr>
        <w:t>When</w:t>
      </w:r>
      <w:r>
        <w:rPr>
          <w:color w:val="231F20"/>
          <w:w w:val="102"/>
        </w:rPr>
        <w:t> </w:t>
      </w:r>
      <w:r>
        <w:rPr>
          <w:color w:val="231F20"/>
          <w:spacing w:val="-3"/>
        </w:rPr>
        <w:t>Adam</w:t>
      </w:r>
      <w:r>
        <w:rPr>
          <w:color w:val="231F20"/>
          <w:spacing w:val="-20"/>
        </w:rPr>
        <w:t> </w:t>
      </w:r>
      <w:r>
        <w:rPr>
          <w:color w:val="231F20"/>
          <w:spacing w:val="-3"/>
        </w:rPr>
        <w:t>ate</w:t>
      </w:r>
      <w:r>
        <w:rPr>
          <w:color w:val="231F20"/>
          <w:spacing w:val="-19"/>
        </w:rPr>
        <w:t> </w:t>
      </w:r>
      <w:r>
        <w:rPr>
          <w:color w:val="231F20"/>
        </w:rPr>
        <w:t>from</w:t>
      </w:r>
      <w:r>
        <w:rPr>
          <w:color w:val="231F20"/>
          <w:spacing w:val="-20"/>
        </w:rPr>
        <w:t> </w:t>
      </w:r>
      <w:r>
        <w:rPr>
          <w:color w:val="231F20"/>
        </w:rPr>
        <w:t>the</w:t>
      </w:r>
      <w:r>
        <w:rPr>
          <w:color w:val="231F20"/>
          <w:spacing w:val="-19"/>
        </w:rPr>
        <w:t> </w:t>
      </w:r>
      <w:r>
        <w:rPr>
          <w:color w:val="231F20"/>
          <w:spacing w:val="-6"/>
        </w:rPr>
        <w:t>Tree</w:t>
      </w:r>
      <w:r>
        <w:rPr>
          <w:color w:val="231F20"/>
          <w:spacing w:val="-20"/>
        </w:rPr>
        <w:t> </w:t>
      </w:r>
      <w:r>
        <w:rPr>
          <w:color w:val="231F20"/>
        </w:rPr>
        <w:t>of</w:t>
      </w:r>
      <w:r>
        <w:rPr>
          <w:color w:val="231F20"/>
          <w:spacing w:val="-19"/>
        </w:rPr>
        <w:t> </w:t>
      </w:r>
      <w:r>
        <w:rPr>
          <w:color w:val="231F20"/>
        </w:rPr>
        <w:t>Knowledge</w:t>
      </w:r>
      <w:r>
        <w:rPr>
          <w:color w:val="231F20"/>
          <w:spacing w:val="-20"/>
        </w:rPr>
        <w:t> </w:t>
      </w:r>
      <w:r>
        <w:rPr>
          <w:color w:val="231F20"/>
        </w:rPr>
        <w:t>he</w:t>
      </w:r>
      <w:r>
        <w:rPr>
          <w:color w:val="231F20"/>
          <w:spacing w:val="-19"/>
        </w:rPr>
        <w:t> </w:t>
      </w:r>
      <w:r>
        <w:rPr>
          <w:color w:val="231F20"/>
        </w:rPr>
        <w:t>brought</w:t>
      </w:r>
      <w:r>
        <w:rPr>
          <w:color w:val="231F20"/>
          <w:spacing w:val="-20"/>
        </w:rPr>
        <w:t> </w:t>
      </w:r>
      <w:r>
        <w:rPr>
          <w:color w:val="231F20"/>
        </w:rPr>
        <w:t>a</w:t>
      </w:r>
      <w:r>
        <w:rPr>
          <w:color w:val="231F20"/>
          <w:spacing w:val="-19"/>
        </w:rPr>
        <w:t> </w:t>
      </w:r>
      <w:r>
        <w:rPr>
          <w:color w:val="231F20"/>
        </w:rPr>
        <w:t>lowly</w:t>
      </w:r>
      <w:r>
        <w:rPr>
          <w:color w:val="231F20"/>
          <w:spacing w:val="-20"/>
        </w:rPr>
        <w:t> </w:t>
      </w:r>
      <w:r>
        <w:rPr>
          <w:color w:val="231F20"/>
        </w:rPr>
        <w:t>character</w:t>
      </w:r>
      <w:r>
        <w:rPr>
          <w:color w:val="231F20"/>
          <w:spacing w:val="-19"/>
        </w:rPr>
        <w:t> </w:t>
      </w:r>
      <w:r>
        <w:rPr>
          <w:color w:val="231F20"/>
        </w:rPr>
        <w:t>to</w:t>
      </w:r>
      <w:r>
        <w:rPr>
          <w:color w:val="231F20"/>
          <w:w w:val="102"/>
        </w:rPr>
        <w:t> </w:t>
      </w:r>
      <w:r>
        <w:rPr>
          <w:color w:val="231F20"/>
        </w:rPr>
        <w:t>all.</w:t>
      </w:r>
      <w:r>
        <w:rPr>
          <w:color w:val="231F20"/>
          <w:spacing w:val="-13"/>
        </w:rPr>
        <w:t> </w:t>
      </w:r>
      <w:r>
        <w:rPr>
          <w:color w:val="231F20"/>
        </w:rPr>
        <w:t>His</w:t>
      </w:r>
      <w:r>
        <w:rPr>
          <w:color w:val="231F20"/>
          <w:spacing w:val="-13"/>
        </w:rPr>
        <w:t> </w:t>
      </w:r>
      <w:r>
        <w:rPr>
          <w:color w:val="231F20"/>
        </w:rPr>
        <w:t>stature</w:t>
      </w:r>
      <w:r>
        <w:rPr>
          <w:color w:val="231F20"/>
          <w:spacing w:val="-12"/>
        </w:rPr>
        <w:t> </w:t>
      </w:r>
      <w:r>
        <w:rPr>
          <w:color w:val="231F20"/>
        </w:rPr>
        <w:t>was</w:t>
      </w:r>
      <w:r>
        <w:rPr>
          <w:color w:val="231F20"/>
          <w:spacing w:val="-13"/>
        </w:rPr>
        <w:t> </w:t>
      </w:r>
      <w:r>
        <w:rPr>
          <w:color w:val="231F20"/>
        </w:rPr>
        <w:t>reduced</w:t>
      </w:r>
      <w:r>
        <w:rPr>
          <w:color w:val="231F20"/>
          <w:spacing w:val="-12"/>
        </w:rPr>
        <w:t> </w:t>
      </w:r>
      <w:r>
        <w:rPr>
          <w:color w:val="231F20"/>
        </w:rPr>
        <w:t>due</w:t>
      </w:r>
      <w:r>
        <w:rPr>
          <w:color w:val="231F20"/>
          <w:spacing w:val="-13"/>
        </w:rPr>
        <w:t> </w:t>
      </w:r>
      <w:r>
        <w:rPr>
          <w:color w:val="231F20"/>
        </w:rPr>
        <w:t>to</w:t>
      </w:r>
      <w:r>
        <w:rPr>
          <w:color w:val="231F20"/>
          <w:spacing w:val="-12"/>
        </w:rPr>
        <w:t> </w:t>
      </w:r>
      <w:r>
        <w:rPr>
          <w:color w:val="231F20"/>
        </w:rPr>
        <w:t>his</w:t>
      </w:r>
      <w:r>
        <w:rPr>
          <w:color w:val="231F20"/>
          <w:spacing w:val="-13"/>
        </w:rPr>
        <w:t> </w:t>
      </w:r>
      <w:r>
        <w:rPr>
          <w:color w:val="231F20"/>
        </w:rPr>
        <w:t>sin.</w:t>
      </w:r>
      <w:r>
        <w:rPr>
          <w:color w:val="231F20"/>
          <w:spacing w:val="-13"/>
        </w:rPr>
        <w:t> </w:t>
      </w:r>
      <w:r>
        <w:rPr>
          <w:color w:val="231F20"/>
          <w:spacing w:val="-3"/>
        </w:rPr>
        <w:t>Just</w:t>
      </w:r>
      <w:r>
        <w:rPr>
          <w:color w:val="231F20"/>
          <w:spacing w:val="-12"/>
        </w:rPr>
        <w:t> </w:t>
      </w:r>
      <w:r>
        <w:rPr>
          <w:color w:val="231F20"/>
        </w:rPr>
        <w:t>as</w:t>
      </w:r>
      <w:r>
        <w:rPr>
          <w:color w:val="231F20"/>
          <w:spacing w:val="-13"/>
        </w:rPr>
        <w:t> </w:t>
      </w:r>
      <w:r>
        <w:rPr>
          <w:color w:val="231F20"/>
        </w:rPr>
        <w:t>he</w:t>
      </w:r>
      <w:r>
        <w:rPr>
          <w:color w:val="231F20"/>
          <w:spacing w:val="-12"/>
        </w:rPr>
        <w:t> </w:t>
      </w:r>
      <w:r>
        <w:rPr>
          <w:color w:val="231F20"/>
        </w:rPr>
        <w:t>fell,</w:t>
      </w:r>
      <w:r>
        <w:rPr>
          <w:color w:val="231F20"/>
          <w:spacing w:val="-13"/>
        </w:rPr>
        <w:t> </w:t>
      </w:r>
      <w:r>
        <w:rPr>
          <w:color w:val="231F20"/>
        </w:rPr>
        <w:t>all</w:t>
      </w:r>
      <w:r>
        <w:rPr>
          <w:color w:val="231F20"/>
          <w:spacing w:val="-12"/>
        </w:rPr>
        <w:t> </w:t>
      </w:r>
      <w:r>
        <w:rPr>
          <w:color w:val="231F20"/>
        </w:rPr>
        <w:t>creatures</w:t>
      </w:r>
      <w:r>
        <w:rPr>
          <w:color w:val="231F20"/>
          <w:w w:val="95"/>
        </w:rPr>
        <w:t> </w:t>
      </w:r>
      <w:r>
        <w:rPr>
          <w:color w:val="231F20"/>
        </w:rPr>
        <w:t>became more violent and aggressive, and beings began to harm</w:t>
      </w:r>
      <w:r>
        <w:rPr>
          <w:color w:val="231F20"/>
          <w:spacing w:val="10"/>
        </w:rPr>
        <w:t> </w:t>
      </w:r>
      <w:r>
        <w:rPr>
          <w:color w:val="231F20"/>
        </w:rPr>
        <w:t>and</w:t>
      </w:r>
    </w:p>
    <w:p>
      <w:pPr>
        <w:pStyle w:val="BodyText"/>
        <w:spacing w:line="261" w:lineRule="exact"/>
        <w:ind w:left="1200"/>
        <w:jc w:val="both"/>
      </w:pPr>
      <w:r>
        <w:rPr>
          <w:color w:val="231F20"/>
        </w:rPr>
        <w:t>damage each other.</w:t>
      </w:r>
    </w:p>
    <w:p>
      <w:pPr>
        <w:pStyle w:val="BodyText"/>
        <w:spacing w:line="316" w:lineRule="auto" w:before="81"/>
        <w:ind w:left="1200" w:right="136" w:firstLine="360"/>
        <w:jc w:val="both"/>
      </w:pPr>
      <w:r>
        <w:rPr>
          <w:color w:val="231F20"/>
        </w:rPr>
        <w:t>The study of </w:t>
      </w:r>
      <w:r>
        <w:rPr>
          <w:rFonts w:ascii="Cambria" w:hAnsi="Cambria"/>
          <w:i/>
          <w:color w:val="231F20"/>
          <w:spacing w:val="-3"/>
        </w:rPr>
        <w:t>Nezikin </w:t>
      </w:r>
      <w:r>
        <w:rPr>
          <w:color w:val="231F20"/>
        </w:rPr>
        <w:t>entails the discovery of Jewish laws about damages. The nature of this study is that it moves swiftly from intellect, to heart, and finally to action. One who studies these laws finds himself becoming more sensitive and considerate </w:t>
      </w:r>
      <w:r>
        <w:rPr>
          <w:color w:val="231F20"/>
          <w:spacing w:val="-2"/>
        </w:rPr>
        <w:t>toward </w:t>
      </w:r>
      <w:r>
        <w:rPr>
          <w:color w:val="231F20"/>
        </w:rPr>
        <w:t>others.</w:t>
      </w:r>
      <w:r>
        <w:rPr>
          <w:color w:val="231F20"/>
          <w:spacing w:val="-7"/>
        </w:rPr>
        <w:t> </w:t>
      </w:r>
      <w:r>
        <w:rPr>
          <w:color w:val="231F20"/>
        </w:rPr>
        <w:t>Once</w:t>
      </w:r>
      <w:r>
        <w:rPr>
          <w:color w:val="231F20"/>
          <w:spacing w:val="-6"/>
        </w:rPr>
        <w:t> </w:t>
      </w:r>
      <w:r>
        <w:rPr>
          <w:color w:val="231F20"/>
        </w:rPr>
        <w:t>we</w:t>
      </w:r>
      <w:r>
        <w:rPr>
          <w:color w:val="231F20"/>
          <w:spacing w:val="-7"/>
        </w:rPr>
        <w:t> </w:t>
      </w:r>
      <w:r>
        <w:rPr>
          <w:color w:val="231F20"/>
        </w:rPr>
        <w:t>are</w:t>
      </w:r>
      <w:r>
        <w:rPr>
          <w:color w:val="231F20"/>
          <w:spacing w:val="-6"/>
        </w:rPr>
        <w:t> </w:t>
      </w:r>
      <w:r>
        <w:rPr>
          <w:color w:val="231F20"/>
        </w:rPr>
        <w:t>careful</w:t>
      </w:r>
      <w:r>
        <w:rPr>
          <w:color w:val="231F20"/>
          <w:spacing w:val="-7"/>
        </w:rPr>
        <w:t> </w:t>
      </w:r>
      <w:r>
        <w:rPr>
          <w:color w:val="231F20"/>
        </w:rPr>
        <w:t>not</w:t>
      </w:r>
      <w:r>
        <w:rPr>
          <w:color w:val="231F20"/>
          <w:spacing w:val="-6"/>
        </w:rPr>
        <w:t> </w:t>
      </w:r>
      <w:r>
        <w:rPr>
          <w:color w:val="231F20"/>
        </w:rPr>
        <w:t>to</w:t>
      </w:r>
      <w:r>
        <w:rPr>
          <w:color w:val="231F20"/>
          <w:spacing w:val="-7"/>
        </w:rPr>
        <w:t> </w:t>
      </w:r>
      <w:r>
        <w:rPr>
          <w:color w:val="231F20"/>
        </w:rPr>
        <w:t>damage</w:t>
      </w:r>
      <w:r>
        <w:rPr>
          <w:color w:val="231F20"/>
          <w:spacing w:val="-6"/>
        </w:rPr>
        <w:t> </w:t>
      </w:r>
      <w:r>
        <w:rPr>
          <w:color w:val="231F20"/>
        </w:rPr>
        <w:t>another</w:t>
      </w:r>
      <w:r>
        <w:rPr>
          <w:color w:val="231F20"/>
          <w:spacing w:val="-7"/>
        </w:rPr>
        <w:t> </w:t>
      </w:r>
      <w:r>
        <w:rPr>
          <w:color w:val="231F20"/>
          <w:spacing w:val="-6"/>
        </w:rPr>
        <w:t>person’s </w:t>
      </w:r>
      <w:r>
        <w:rPr>
          <w:color w:val="231F20"/>
          <w:spacing w:val="-3"/>
        </w:rPr>
        <w:t>property,</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jc w:val="both"/>
      </w:pPr>
      <w:r>
        <w:rPr>
          <w:color w:val="231F20"/>
        </w:rPr>
        <w:t>it</w:t>
      </w:r>
      <w:r>
        <w:rPr>
          <w:color w:val="231F20"/>
          <w:spacing w:val="-10"/>
        </w:rPr>
        <w:t> </w:t>
      </w:r>
      <w:r>
        <w:rPr>
          <w:color w:val="231F20"/>
        </w:rPr>
        <w:t>causes</w:t>
      </w:r>
      <w:r>
        <w:rPr>
          <w:color w:val="231F20"/>
          <w:spacing w:val="-10"/>
        </w:rPr>
        <w:t> </w:t>
      </w:r>
      <w:r>
        <w:rPr>
          <w:color w:val="231F20"/>
        </w:rPr>
        <w:t>a</w:t>
      </w:r>
      <w:r>
        <w:rPr>
          <w:color w:val="231F20"/>
          <w:spacing w:val="-10"/>
        </w:rPr>
        <w:t> </w:t>
      </w:r>
      <w:r>
        <w:rPr>
          <w:color w:val="231F20"/>
        </w:rPr>
        <w:t>change</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nature</w:t>
      </w:r>
      <w:r>
        <w:rPr>
          <w:color w:val="231F20"/>
          <w:spacing w:val="-9"/>
        </w:rPr>
        <w:t> </w:t>
      </w:r>
      <w:r>
        <w:rPr>
          <w:color w:val="231F20"/>
        </w:rPr>
        <w:t>of</w:t>
      </w:r>
      <w:r>
        <w:rPr>
          <w:color w:val="231F20"/>
          <w:spacing w:val="-10"/>
        </w:rPr>
        <w:t> </w:t>
      </w:r>
      <w:r>
        <w:rPr>
          <w:color w:val="231F20"/>
        </w:rPr>
        <w:t>creatures.</w:t>
      </w:r>
      <w:r>
        <w:rPr>
          <w:color w:val="231F20"/>
          <w:spacing w:val="-10"/>
        </w:rPr>
        <w:t> </w:t>
      </w:r>
      <w:r>
        <w:rPr>
          <w:color w:val="231F20"/>
        </w:rPr>
        <w:t>Creatures</w:t>
      </w:r>
      <w:r>
        <w:rPr>
          <w:color w:val="231F20"/>
          <w:spacing w:val="-10"/>
        </w:rPr>
        <w:t> </w:t>
      </w:r>
      <w:r>
        <w:rPr>
          <w:color w:val="231F20"/>
        </w:rPr>
        <w:t>then</w:t>
      </w:r>
      <w:r>
        <w:rPr>
          <w:color w:val="231F20"/>
          <w:spacing w:val="-10"/>
        </w:rPr>
        <w:t> </w:t>
      </w:r>
      <w:r>
        <w:rPr>
          <w:color w:val="231F20"/>
        </w:rPr>
        <w:t>have</w:t>
      </w:r>
      <w:r>
        <w:rPr>
          <w:color w:val="231F20"/>
          <w:spacing w:val="-10"/>
        </w:rPr>
        <w:t> </w:t>
      </w:r>
      <w:r>
        <w:rPr>
          <w:color w:val="231F20"/>
        </w:rPr>
        <w:t>less of</w:t>
      </w:r>
      <w:r>
        <w:rPr>
          <w:color w:val="231F20"/>
          <w:spacing w:val="-4"/>
        </w:rPr>
        <w:t> </w:t>
      </w:r>
      <w:r>
        <w:rPr>
          <w:color w:val="231F20"/>
        </w:rPr>
        <w:t>a</w:t>
      </w:r>
      <w:r>
        <w:rPr>
          <w:color w:val="231F20"/>
          <w:spacing w:val="-4"/>
        </w:rPr>
        <w:t> </w:t>
      </w:r>
      <w:r>
        <w:rPr>
          <w:color w:val="231F20"/>
        </w:rPr>
        <w:t>desire</w:t>
      </w:r>
      <w:r>
        <w:rPr>
          <w:color w:val="231F20"/>
          <w:spacing w:val="-4"/>
        </w:rPr>
        <w:t> </w:t>
      </w:r>
      <w:r>
        <w:rPr>
          <w:color w:val="231F20"/>
        </w:rPr>
        <w:t>to</w:t>
      </w:r>
      <w:r>
        <w:rPr>
          <w:color w:val="231F20"/>
          <w:spacing w:val="-4"/>
        </w:rPr>
        <w:t> </w:t>
      </w:r>
      <w:r>
        <w:rPr>
          <w:color w:val="231F20"/>
        </w:rPr>
        <w:t>damage</w:t>
      </w:r>
      <w:r>
        <w:rPr>
          <w:color w:val="231F20"/>
          <w:spacing w:val="-3"/>
        </w:rPr>
        <w:t> </w:t>
      </w:r>
      <w:r>
        <w:rPr>
          <w:color w:val="231F20"/>
        </w:rPr>
        <w:t>other</w:t>
      </w:r>
      <w:r>
        <w:rPr>
          <w:color w:val="231F20"/>
          <w:spacing w:val="-4"/>
        </w:rPr>
        <w:t> </w:t>
      </w:r>
      <w:r>
        <w:rPr>
          <w:color w:val="231F20"/>
        </w:rPr>
        <w:t>beings.</w:t>
      </w:r>
      <w:r>
        <w:rPr>
          <w:color w:val="231F20"/>
          <w:spacing w:val="-4"/>
        </w:rPr>
        <w:t> </w:t>
      </w:r>
      <w:r>
        <w:rPr>
          <w:color w:val="231F20"/>
        </w:rPr>
        <w:t>The</w:t>
      </w:r>
      <w:r>
        <w:rPr>
          <w:color w:val="231F20"/>
          <w:spacing w:val="-4"/>
        </w:rPr>
        <w:t> </w:t>
      </w:r>
      <w:r>
        <w:rPr>
          <w:color w:val="231F20"/>
        </w:rPr>
        <w:t>world</w:t>
      </w:r>
      <w:r>
        <w:rPr>
          <w:color w:val="231F20"/>
          <w:spacing w:val="-3"/>
        </w:rPr>
        <w:t> </w:t>
      </w:r>
      <w:r>
        <w:rPr>
          <w:color w:val="231F20"/>
        </w:rPr>
        <w:t>as</w:t>
      </w:r>
      <w:r>
        <w:rPr>
          <w:color w:val="231F20"/>
          <w:spacing w:val="-4"/>
        </w:rPr>
        <w:t> </w:t>
      </w:r>
      <w:r>
        <w:rPr>
          <w:color w:val="231F20"/>
        </w:rPr>
        <w:t>a</w:t>
      </w:r>
      <w:r>
        <w:rPr>
          <w:color w:val="231F20"/>
          <w:spacing w:val="-4"/>
        </w:rPr>
        <w:t> </w:t>
      </w:r>
      <w:r>
        <w:rPr>
          <w:color w:val="231F20"/>
        </w:rPr>
        <w:t>whole</w:t>
      </w:r>
      <w:r>
        <w:rPr>
          <w:color w:val="231F20"/>
          <w:spacing w:val="-4"/>
        </w:rPr>
        <w:t> </w:t>
      </w:r>
      <w:r>
        <w:rPr>
          <w:color w:val="231F20"/>
        </w:rPr>
        <w:t>becomes</w:t>
      </w:r>
      <w:r>
        <w:rPr>
          <w:color w:val="231F20"/>
          <w:spacing w:val="-4"/>
        </w:rPr>
        <w:t> </w:t>
      </w:r>
      <w:r>
        <w:rPr>
          <w:color w:val="231F20"/>
        </w:rPr>
        <w:t>a more</w:t>
      </w:r>
      <w:r>
        <w:rPr>
          <w:color w:val="231F20"/>
          <w:spacing w:val="-16"/>
        </w:rPr>
        <w:t> </w:t>
      </w:r>
      <w:r>
        <w:rPr>
          <w:color w:val="231F20"/>
        </w:rPr>
        <w:t>peaceful</w:t>
      </w:r>
      <w:r>
        <w:rPr>
          <w:color w:val="231F20"/>
          <w:spacing w:val="-15"/>
        </w:rPr>
        <w:t> </w:t>
      </w:r>
      <w:r>
        <w:rPr>
          <w:color w:val="231F20"/>
        </w:rPr>
        <w:t>place.</w:t>
      </w:r>
      <w:r>
        <w:rPr>
          <w:color w:val="231F20"/>
          <w:spacing w:val="-15"/>
        </w:rPr>
        <w:t> </w:t>
      </w:r>
      <w:r>
        <w:rPr>
          <w:color w:val="231F20"/>
        </w:rPr>
        <w:t>That</w:t>
      </w:r>
      <w:r>
        <w:rPr>
          <w:color w:val="231F20"/>
          <w:spacing w:val="-16"/>
        </w:rPr>
        <w:t> </w:t>
      </w:r>
      <w:r>
        <w:rPr>
          <w:color w:val="231F20"/>
        </w:rPr>
        <w:t>is</w:t>
      </w:r>
      <w:r>
        <w:rPr>
          <w:color w:val="231F20"/>
          <w:spacing w:val="-15"/>
        </w:rPr>
        <w:t> </w:t>
      </w:r>
      <w:r>
        <w:rPr>
          <w:color w:val="231F20"/>
        </w:rPr>
        <w:t>why</w:t>
      </w:r>
      <w:r>
        <w:rPr>
          <w:color w:val="231F20"/>
          <w:spacing w:val="-15"/>
        </w:rPr>
        <w:t> </w:t>
      </w:r>
      <w:r>
        <w:rPr>
          <w:color w:val="231F20"/>
        </w:rPr>
        <w:t>these</w:t>
      </w:r>
      <w:r>
        <w:rPr>
          <w:color w:val="231F20"/>
          <w:spacing w:val="-15"/>
        </w:rPr>
        <w:t> </w:t>
      </w:r>
      <w:r>
        <w:rPr>
          <w:color w:val="231F20"/>
        </w:rPr>
        <w:t>laws</w:t>
      </w:r>
      <w:r>
        <w:rPr>
          <w:color w:val="231F20"/>
          <w:spacing w:val="-16"/>
        </w:rPr>
        <w:t> </w:t>
      </w:r>
      <w:r>
        <w:rPr>
          <w:color w:val="231F20"/>
          <w:spacing w:val="-3"/>
        </w:rPr>
        <w:t>are</w:t>
      </w:r>
      <w:r>
        <w:rPr>
          <w:color w:val="231F20"/>
          <w:spacing w:val="-15"/>
        </w:rPr>
        <w:t> </w:t>
      </w:r>
      <w:r>
        <w:rPr>
          <w:color w:val="231F20"/>
        </w:rPr>
        <w:t>called</w:t>
      </w:r>
      <w:r>
        <w:rPr>
          <w:color w:val="231F20"/>
          <w:spacing w:val="-16"/>
        </w:rPr>
        <w:t> </w:t>
      </w:r>
      <w:r>
        <w:rPr>
          <w:rFonts w:ascii="Cambria" w:hAnsi="Cambria"/>
          <w:i/>
          <w:color w:val="231F20"/>
        </w:rPr>
        <w:t>yeshuos</w:t>
      </w:r>
      <w:r>
        <w:rPr>
          <w:color w:val="231F20"/>
        </w:rPr>
        <w:t>:</w:t>
      </w:r>
      <w:r>
        <w:rPr>
          <w:color w:val="231F20"/>
          <w:spacing w:val="-15"/>
        </w:rPr>
        <w:t> </w:t>
      </w:r>
      <w:r>
        <w:rPr>
          <w:color w:val="231F20"/>
        </w:rPr>
        <w:t>these laws</w:t>
      </w:r>
      <w:r>
        <w:rPr>
          <w:color w:val="231F20"/>
          <w:spacing w:val="-6"/>
        </w:rPr>
        <w:t> </w:t>
      </w:r>
      <w:r>
        <w:rPr>
          <w:color w:val="231F20"/>
        </w:rPr>
        <w:t>bring</w:t>
      </w:r>
      <w:r>
        <w:rPr>
          <w:color w:val="231F20"/>
          <w:spacing w:val="-5"/>
        </w:rPr>
        <w:t> </w:t>
      </w:r>
      <w:r>
        <w:rPr>
          <w:color w:val="231F20"/>
        </w:rPr>
        <w:t>us</w:t>
      </w:r>
      <w:r>
        <w:rPr>
          <w:color w:val="231F20"/>
          <w:spacing w:val="-5"/>
        </w:rPr>
        <w:t> </w:t>
      </w:r>
      <w:r>
        <w:rPr>
          <w:color w:val="231F20"/>
        </w:rPr>
        <w:t>closer</w:t>
      </w:r>
      <w:r>
        <w:rPr>
          <w:color w:val="231F20"/>
          <w:spacing w:val="-6"/>
        </w:rPr>
        <w:t> </w:t>
      </w:r>
      <w:r>
        <w:rPr>
          <w:color w:val="231F20"/>
        </w:rPr>
        <w:t>to</w:t>
      </w:r>
      <w:r>
        <w:rPr>
          <w:color w:val="231F20"/>
          <w:spacing w:val="-5"/>
        </w:rPr>
        <w:t> </w:t>
      </w:r>
      <w:r>
        <w:rPr>
          <w:color w:val="231F20"/>
        </w:rPr>
        <w:t>the</w:t>
      </w:r>
      <w:r>
        <w:rPr>
          <w:color w:val="231F20"/>
          <w:spacing w:val="-5"/>
        </w:rPr>
        <w:t> </w:t>
      </w:r>
      <w:r>
        <w:rPr>
          <w:color w:val="231F20"/>
        </w:rPr>
        <w:t>realm</w:t>
      </w:r>
      <w:r>
        <w:rPr>
          <w:color w:val="231F20"/>
          <w:spacing w:val="-5"/>
        </w:rPr>
        <w:t> </w:t>
      </w:r>
      <w:r>
        <w:rPr>
          <w:color w:val="231F20"/>
        </w:rPr>
        <w:t>of</w:t>
      </w:r>
      <w:r>
        <w:rPr>
          <w:color w:val="231F20"/>
          <w:spacing w:val="-6"/>
        </w:rPr>
        <w:t> </w:t>
      </w:r>
      <w:r>
        <w:rPr>
          <w:color w:val="231F20"/>
        </w:rPr>
        <w:t>redemption</w:t>
      </w:r>
      <w:r>
        <w:rPr>
          <w:color w:val="231F20"/>
          <w:spacing w:val="-5"/>
        </w:rPr>
        <w:t> </w:t>
      </w:r>
      <w:r>
        <w:rPr>
          <w:color w:val="231F20"/>
        </w:rPr>
        <w:t>and</w:t>
      </w:r>
      <w:r>
        <w:rPr>
          <w:color w:val="231F20"/>
          <w:spacing w:val="-5"/>
        </w:rPr>
        <w:t> </w:t>
      </w:r>
      <w:r>
        <w:rPr>
          <w:color w:val="231F20"/>
        </w:rPr>
        <w:t>salvation.</w:t>
      </w:r>
      <w:r>
        <w:rPr>
          <w:color w:val="231F20"/>
          <w:spacing w:val="-5"/>
        </w:rPr>
        <w:t> </w:t>
      </w:r>
      <w:r>
        <w:rPr>
          <w:color w:val="231F20"/>
        </w:rPr>
        <w:t>These laws make the world more peaceful. The study of the laws about damages hastens the Messianic era, when wolf will live peacefully with</w:t>
      </w:r>
      <w:r>
        <w:rPr>
          <w:color w:val="231F20"/>
          <w:spacing w:val="-13"/>
        </w:rPr>
        <w:t> </w:t>
      </w:r>
      <w:r>
        <w:rPr>
          <w:color w:val="231F20"/>
        </w:rPr>
        <w:t>the</w:t>
      </w:r>
      <w:r>
        <w:rPr>
          <w:color w:val="231F20"/>
          <w:spacing w:val="-13"/>
        </w:rPr>
        <w:t> </w:t>
      </w:r>
      <w:r>
        <w:rPr>
          <w:color w:val="231F20"/>
          <w:spacing w:val="-3"/>
        </w:rPr>
        <w:t>lamb,</w:t>
      </w:r>
      <w:r>
        <w:rPr>
          <w:color w:val="231F20"/>
          <w:spacing w:val="-13"/>
        </w:rPr>
        <w:t> </w:t>
      </w:r>
      <w:r>
        <w:rPr>
          <w:color w:val="231F20"/>
        </w:rPr>
        <w:t>and</w:t>
      </w:r>
      <w:r>
        <w:rPr>
          <w:color w:val="231F20"/>
          <w:spacing w:val="-13"/>
        </w:rPr>
        <w:t> </w:t>
      </w:r>
      <w:r>
        <w:rPr>
          <w:color w:val="231F20"/>
        </w:rPr>
        <w:t>when</w:t>
      </w:r>
      <w:r>
        <w:rPr>
          <w:color w:val="231F20"/>
          <w:spacing w:val="-13"/>
        </w:rPr>
        <w:t> </w:t>
      </w:r>
      <w:r>
        <w:rPr>
          <w:rFonts w:ascii="Cambria" w:hAnsi="Cambria"/>
          <w:i/>
          <w:color w:val="231F20"/>
        </w:rPr>
        <w:t>Lo</w:t>
      </w:r>
      <w:r>
        <w:rPr>
          <w:rFonts w:ascii="Cambria" w:hAnsi="Cambria"/>
          <w:i/>
          <w:color w:val="231F20"/>
          <w:spacing w:val="-5"/>
        </w:rPr>
        <w:t> </w:t>
      </w:r>
      <w:r>
        <w:rPr>
          <w:rFonts w:ascii="Cambria" w:hAnsi="Cambria"/>
          <w:i/>
          <w:color w:val="231F20"/>
          <w:spacing w:val="-3"/>
        </w:rPr>
        <w:t>yareiu</w:t>
      </w:r>
      <w:r>
        <w:rPr>
          <w:rFonts w:ascii="Cambria" w:hAnsi="Cambria"/>
          <w:i/>
          <w:color w:val="231F20"/>
          <w:spacing w:val="-5"/>
        </w:rPr>
        <w:t> </w:t>
      </w:r>
      <w:r>
        <w:rPr>
          <w:rFonts w:ascii="Cambria" w:hAnsi="Cambria"/>
          <w:i/>
          <w:color w:val="231F20"/>
        </w:rPr>
        <w:t>ve-lo</w:t>
      </w:r>
      <w:r>
        <w:rPr>
          <w:rFonts w:ascii="Cambria" w:hAnsi="Cambria"/>
          <w:i/>
          <w:color w:val="231F20"/>
          <w:spacing w:val="-5"/>
        </w:rPr>
        <w:t> </w:t>
      </w:r>
      <w:r>
        <w:rPr>
          <w:rFonts w:ascii="Cambria" w:hAnsi="Cambria"/>
          <w:i/>
          <w:color w:val="231F20"/>
        </w:rPr>
        <w:t>yashchisu</w:t>
      </w:r>
      <w:r>
        <w:rPr>
          <w:color w:val="231F20"/>
        </w:rPr>
        <w:t>,</w:t>
      </w:r>
      <w:r>
        <w:rPr>
          <w:color w:val="231F20"/>
          <w:spacing w:val="-13"/>
        </w:rPr>
        <w:t> </w:t>
      </w:r>
      <w:r>
        <w:rPr>
          <w:color w:val="231F20"/>
        </w:rPr>
        <w:t>“they</w:t>
      </w:r>
      <w:r>
        <w:rPr>
          <w:color w:val="231F20"/>
          <w:spacing w:val="-13"/>
        </w:rPr>
        <w:t> </w:t>
      </w:r>
      <w:r>
        <w:rPr>
          <w:color w:val="231F20"/>
        </w:rPr>
        <w:t>will</w:t>
      </w:r>
      <w:r>
        <w:rPr>
          <w:color w:val="231F20"/>
          <w:spacing w:val="-13"/>
        </w:rPr>
        <w:t> </w:t>
      </w:r>
      <w:r>
        <w:rPr>
          <w:color w:val="231F20"/>
        </w:rPr>
        <w:t>not</w:t>
      </w:r>
      <w:r>
        <w:rPr>
          <w:color w:val="231F20"/>
          <w:spacing w:val="-13"/>
        </w:rPr>
        <w:t> </w:t>
      </w:r>
      <w:r>
        <w:rPr>
          <w:color w:val="231F20"/>
        </w:rPr>
        <w:t>do evil nor will they destroy”</w:t>
      </w:r>
      <w:r>
        <w:rPr>
          <w:color w:val="231F20"/>
          <w:spacing w:val="-36"/>
        </w:rPr>
        <w:t> </w:t>
      </w:r>
      <w:r>
        <w:rPr>
          <w:color w:val="231F20"/>
          <w:spacing w:val="-5"/>
        </w:rPr>
        <w:t>(</w:t>
      </w:r>
      <w:r>
        <w:rPr>
          <w:rFonts w:ascii="Cambria" w:hAnsi="Cambria"/>
          <w:i/>
          <w:color w:val="231F20"/>
          <w:spacing w:val="-5"/>
        </w:rPr>
        <w:t>Yeshayahu </w:t>
      </w:r>
      <w:r>
        <w:rPr>
          <w:color w:val="231F20"/>
        </w:rPr>
        <w:t>11:9).</w:t>
      </w:r>
    </w:p>
    <w:p>
      <w:pPr>
        <w:pStyle w:val="BodyText"/>
        <w:spacing w:line="314" w:lineRule="auto" w:before="8"/>
        <w:ind w:left="1200" w:right="139" w:firstLine="360"/>
        <w:jc w:val="both"/>
      </w:pPr>
      <w:r>
        <w:rPr>
          <w:color w:val="231F20"/>
        </w:rPr>
        <w:t>Perhaps this is the rationale underlying the statement of the Rambam in his commentary to the first Mishnah of </w:t>
      </w:r>
      <w:r>
        <w:rPr>
          <w:rFonts w:ascii="Cambria"/>
          <w:i/>
          <w:color w:val="231F20"/>
        </w:rPr>
        <w:t>Bava Kamma</w:t>
      </w:r>
      <w:r>
        <w:rPr>
          <w:color w:val="231F20"/>
        </w:rPr>
        <w:t>. The Rambam teaches about priorities in community building.</w:t>
      </w:r>
    </w:p>
    <w:p>
      <w:pPr>
        <w:pStyle w:val="BodyText"/>
        <w:spacing w:line="316" w:lineRule="auto" w:before="3"/>
        <w:ind w:left="1200" w:right="137" w:firstLine="360"/>
        <w:jc w:val="both"/>
      </w:pPr>
      <w:r>
        <w:rPr>
          <w:color w:val="231F20"/>
        </w:rPr>
        <w:t>Suppose</w:t>
      </w:r>
      <w:r>
        <w:rPr>
          <w:color w:val="231F20"/>
          <w:spacing w:val="-22"/>
        </w:rPr>
        <w:t> </w:t>
      </w:r>
      <w:r>
        <w:rPr>
          <w:color w:val="231F20"/>
        </w:rPr>
        <w:t>a</w:t>
      </w:r>
      <w:r>
        <w:rPr>
          <w:color w:val="231F20"/>
          <w:spacing w:val="-22"/>
        </w:rPr>
        <w:t> </w:t>
      </w:r>
      <w:r>
        <w:rPr>
          <w:color w:val="231F20"/>
        </w:rPr>
        <w:t>judge</w:t>
      </w:r>
      <w:r>
        <w:rPr>
          <w:color w:val="231F20"/>
          <w:spacing w:val="-22"/>
        </w:rPr>
        <w:t> </w:t>
      </w:r>
      <w:r>
        <w:rPr>
          <w:color w:val="231F20"/>
        </w:rPr>
        <w:t>is</w:t>
      </w:r>
      <w:r>
        <w:rPr>
          <w:color w:val="231F20"/>
          <w:spacing w:val="-22"/>
        </w:rPr>
        <w:t> </w:t>
      </w:r>
      <w:r>
        <w:rPr>
          <w:color w:val="231F20"/>
        </w:rPr>
        <w:t>appointed</w:t>
      </w:r>
      <w:r>
        <w:rPr>
          <w:color w:val="231F20"/>
          <w:spacing w:val="-22"/>
        </w:rPr>
        <w:t> </w:t>
      </w:r>
      <w:r>
        <w:rPr>
          <w:color w:val="231F20"/>
        </w:rPr>
        <w:t>to</w:t>
      </w:r>
      <w:r>
        <w:rPr>
          <w:color w:val="231F20"/>
          <w:spacing w:val="-22"/>
        </w:rPr>
        <w:t> </w:t>
      </w:r>
      <w:r>
        <w:rPr>
          <w:color w:val="231F20"/>
        </w:rPr>
        <w:t>lead</w:t>
      </w:r>
      <w:r>
        <w:rPr>
          <w:color w:val="231F20"/>
          <w:spacing w:val="-22"/>
        </w:rPr>
        <w:t> </w:t>
      </w:r>
      <w:r>
        <w:rPr>
          <w:color w:val="231F20"/>
        </w:rPr>
        <w:t>a</w:t>
      </w:r>
      <w:r>
        <w:rPr>
          <w:color w:val="231F20"/>
          <w:spacing w:val="-22"/>
        </w:rPr>
        <w:t> </w:t>
      </w:r>
      <w:r>
        <w:rPr>
          <w:color w:val="231F20"/>
        </w:rPr>
        <w:t>city</w:t>
      </w:r>
      <w:r>
        <w:rPr>
          <w:color w:val="231F20"/>
          <w:spacing w:val="-22"/>
        </w:rPr>
        <w:t> </w:t>
      </w:r>
      <w:r>
        <w:rPr>
          <w:color w:val="231F20"/>
        </w:rPr>
        <w:t>and</w:t>
      </w:r>
      <w:r>
        <w:rPr>
          <w:color w:val="231F20"/>
          <w:spacing w:val="-22"/>
        </w:rPr>
        <w:t> </w:t>
      </w:r>
      <w:r>
        <w:rPr>
          <w:color w:val="231F20"/>
        </w:rPr>
        <w:t>he</w:t>
      </w:r>
      <w:r>
        <w:rPr>
          <w:color w:val="231F20"/>
          <w:spacing w:val="-22"/>
        </w:rPr>
        <w:t> </w:t>
      </w:r>
      <w:r>
        <w:rPr>
          <w:color w:val="231F20"/>
        </w:rPr>
        <w:t>notices</w:t>
      </w:r>
      <w:r>
        <w:rPr>
          <w:color w:val="231F20"/>
          <w:spacing w:val="-22"/>
        </w:rPr>
        <w:t> </w:t>
      </w:r>
      <w:r>
        <w:rPr>
          <w:color w:val="231F20"/>
        </w:rPr>
        <w:t>that</w:t>
      </w:r>
      <w:r>
        <w:rPr>
          <w:color w:val="231F20"/>
          <w:spacing w:val="-22"/>
        </w:rPr>
        <w:t> </w:t>
      </w:r>
      <w:r>
        <w:rPr>
          <w:color w:val="231F20"/>
        </w:rPr>
        <w:t>they have</w:t>
      </w:r>
      <w:r>
        <w:rPr>
          <w:color w:val="231F20"/>
          <w:spacing w:val="-14"/>
        </w:rPr>
        <w:t> </w:t>
      </w:r>
      <w:r>
        <w:rPr>
          <w:color w:val="231F20"/>
          <w:spacing w:val="-3"/>
        </w:rPr>
        <w:t>many</w:t>
      </w:r>
      <w:r>
        <w:rPr>
          <w:color w:val="231F20"/>
          <w:spacing w:val="-14"/>
        </w:rPr>
        <w:t> </w:t>
      </w:r>
      <w:r>
        <w:rPr>
          <w:color w:val="231F20"/>
        </w:rPr>
        <w:t>needs:</w:t>
      </w:r>
      <w:r>
        <w:rPr>
          <w:color w:val="231F20"/>
          <w:spacing w:val="-14"/>
        </w:rPr>
        <w:t> </w:t>
      </w:r>
      <w:r>
        <w:rPr>
          <w:color w:val="231F20"/>
        </w:rPr>
        <w:t>the</w:t>
      </w:r>
      <w:r>
        <w:rPr>
          <w:color w:val="231F20"/>
          <w:spacing w:val="-14"/>
        </w:rPr>
        <w:t> </w:t>
      </w:r>
      <w:r>
        <w:rPr>
          <w:color w:val="231F20"/>
        </w:rPr>
        <w:t>weights</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stores</w:t>
      </w:r>
      <w:r>
        <w:rPr>
          <w:color w:val="231F20"/>
          <w:spacing w:val="-14"/>
        </w:rPr>
        <w:t> </w:t>
      </w:r>
      <w:r>
        <w:rPr>
          <w:color w:val="231F20"/>
        </w:rPr>
        <w:t>are</w:t>
      </w:r>
      <w:r>
        <w:rPr>
          <w:color w:val="231F20"/>
          <w:spacing w:val="-14"/>
        </w:rPr>
        <w:t> </w:t>
      </w:r>
      <w:r>
        <w:rPr>
          <w:color w:val="231F20"/>
        </w:rPr>
        <w:t>dishonest,</w:t>
      </w:r>
      <w:r>
        <w:rPr>
          <w:color w:val="231F20"/>
          <w:spacing w:val="-14"/>
        </w:rPr>
        <w:t> </w:t>
      </w:r>
      <w:r>
        <w:rPr>
          <w:color w:val="231F20"/>
        </w:rPr>
        <w:t>workers</w:t>
      </w:r>
      <w:r>
        <w:rPr>
          <w:color w:val="231F20"/>
          <w:spacing w:val="-13"/>
        </w:rPr>
        <w:t> </w:t>
      </w:r>
      <w:r>
        <w:rPr>
          <w:color w:val="231F20"/>
        </w:rPr>
        <w:t>are not getting paid in a timely </w:t>
      </w:r>
      <w:r>
        <w:rPr>
          <w:color w:val="231F20"/>
          <w:spacing w:val="-3"/>
        </w:rPr>
        <w:t>manner, </w:t>
      </w:r>
      <w:r>
        <w:rPr>
          <w:color w:val="231F20"/>
        </w:rPr>
        <w:t>and people are allowing their animals to run wild and cause damage. Which issue should he seek to address</w:t>
      </w:r>
      <w:r>
        <w:rPr>
          <w:color w:val="231F20"/>
          <w:spacing w:val="-13"/>
        </w:rPr>
        <w:t> </w:t>
      </w:r>
      <w:r>
        <w:rPr>
          <w:color w:val="231F20"/>
        </w:rPr>
        <w:t>first?</w:t>
      </w:r>
    </w:p>
    <w:p>
      <w:pPr>
        <w:pStyle w:val="BodyText"/>
        <w:spacing w:line="316" w:lineRule="auto" w:before="5"/>
        <w:ind w:left="1200" w:right="137" w:firstLine="360"/>
        <w:jc w:val="both"/>
      </w:pPr>
      <w:r>
        <w:rPr>
          <w:color w:val="231F20"/>
        </w:rPr>
        <w:t>The Rambam writes that the first job of a judge is to stop the animals from damaging. </w:t>
      </w:r>
      <w:r>
        <w:rPr>
          <w:rFonts w:ascii="Cambria"/>
          <w:i/>
          <w:color w:val="231F20"/>
        </w:rPr>
        <w:t>Nezikin </w:t>
      </w:r>
      <w:r>
        <w:rPr>
          <w:color w:val="231F20"/>
        </w:rPr>
        <w:t>begins with </w:t>
      </w:r>
      <w:r>
        <w:rPr>
          <w:rFonts w:ascii="Cambria"/>
          <w:i/>
          <w:color w:val="231F20"/>
        </w:rPr>
        <w:t>Bava Kamma, </w:t>
      </w:r>
      <w:r>
        <w:rPr>
          <w:color w:val="231F20"/>
        </w:rPr>
        <w:t>which deals with animals that damage, to teach that the first priority of a judge is to stop damages. Stopping damages takes precedence over improving the way workers are treated or other monetary issues.</w:t>
      </w:r>
    </w:p>
    <w:p>
      <w:pPr>
        <w:pStyle w:val="BodyText"/>
        <w:spacing w:line="316" w:lineRule="auto"/>
        <w:ind w:left="1200" w:right="137" w:firstLine="360"/>
        <w:jc w:val="both"/>
      </w:pPr>
      <w:r>
        <w:rPr>
          <w:color w:val="231F20"/>
          <w:spacing w:val="-3"/>
        </w:rPr>
        <w:t>Perhaps</w:t>
      </w:r>
      <w:r>
        <w:rPr>
          <w:color w:val="231F20"/>
          <w:spacing w:val="-6"/>
        </w:rPr>
        <w:t> </w:t>
      </w:r>
      <w:r>
        <w:rPr>
          <w:color w:val="231F20"/>
        </w:rPr>
        <w:t>the</w:t>
      </w:r>
      <w:r>
        <w:rPr>
          <w:color w:val="231F20"/>
          <w:spacing w:val="-5"/>
        </w:rPr>
        <w:t> </w:t>
      </w:r>
      <w:r>
        <w:rPr>
          <w:color w:val="231F20"/>
        </w:rPr>
        <w:t>reason</w:t>
      </w:r>
      <w:r>
        <w:rPr>
          <w:color w:val="231F20"/>
          <w:spacing w:val="-5"/>
        </w:rPr>
        <w:t> </w:t>
      </w:r>
      <w:r>
        <w:rPr>
          <w:color w:val="231F20"/>
        </w:rPr>
        <w:t>why</w:t>
      </w:r>
      <w:r>
        <w:rPr>
          <w:color w:val="231F20"/>
          <w:spacing w:val="-5"/>
        </w:rPr>
        <w:t> </w:t>
      </w:r>
      <w:r>
        <w:rPr>
          <w:color w:val="231F20"/>
        </w:rPr>
        <w:t>stopping</w:t>
      </w:r>
      <w:r>
        <w:rPr>
          <w:color w:val="231F20"/>
          <w:spacing w:val="-5"/>
        </w:rPr>
        <w:t> </w:t>
      </w:r>
      <w:r>
        <w:rPr>
          <w:color w:val="231F20"/>
        </w:rPr>
        <w:t>damages</w:t>
      </w:r>
      <w:r>
        <w:rPr>
          <w:color w:val="231F20"/>
          <w:spacing w:val="-6"/>
        </w:rPr>
        <w:t> </w:t>
      </w:r>
      <w:r>
        <w:rPr>
          <w:color w:val="231F20"/>
        </w:rPr>
        <w:t>is</w:t>
      </w:r>
      <w:r>
        <w:rPr>
          <w:color w:val="231F20"/>
          <w:spacing w:val="-5"/>
        </w:rPr>
        <w:t> </w:t>
      </w:r>
      <w:r>
        <w:rPr>
          <w:color w:val="231F20"/>
        </w:rPr>
        <w:t>so</w:t>
      </w:r>
      <w:r>
        <w:rPr>
          <w:color w:val="231F20"/>
          <w:spacing w:val="-5"/>
        </w:rPr>
        <w:t> </w:t>
      </w:r>
      <w:r>
        <w:rPr>
          <w:color w:val="231F20"/>
        </w:rPr>
        <w:t>important</w:t>
      </w:r>
      <w:r>
        <w:rPr>
          <w:color w:val="231F20"/>
          <w:spacing w:val="-5"/>
        </w:rPr>
        <w:t> </w:t>
      </w:r>
      <w:r>
        <w:rPr>
          <w:color w:val="231F20"/>
        </w:rPr>
        <w:t>is</w:t>
      </w:r>
      <w:r>
        <w:rPr>
          <w:color w:val="231F20"/>
          <w:spacing w:val="-5"/>
        </w:rPr>
        <w:t> </w:t>
      </w:r>
      <w:r>
        <w:rPr>
          <w:color w:val="231F20"/>
        </w:rPr>
        <w:t>that stopping</w:t>
      </w:r>
      <w:r>
        <w:rPr>
          <w:color w:val="231F20"/>
          <w:spacing w:val="-18"/>
        </w:rPr>
        <w:t> </w:t>
      </w:r>
      <w:r>
        <w:rPr>
          <w:color w:val="231F20"/>
        </w:rPr>
        <w:t>damages</w:t>
      </w:r>
      <w:r>
        <w:rPr>
          <w:color w:val="231F20"/>
          <w:spacing w:val="-18"/>
        </w:rPr>
        <w:t> </w:t>
      </w:r>
      <w:r>
        <w:rPr>
          <w:color w:val="231F20"/>
        </w:rPr>
        <w:t>brings</w:t>
      </w:r>
      <w:r>
        <w:rPr>
          <w:color w:val="231F20"/>
          <w:spacing w:val="-17"/>
        </w:rPr>
        <w:t> </w:t>
      </w:r>
      <w:r>
        <w:rPr>
          <w:color w:val="231F20"/>
        </w:rPr>
        <w:t>redemption</w:t>
      </w:r>
      <w:r>
        <w:rPr>
          <w:color w:val="231F20"/>
          <w:spacing w:val="-18"/>
        </w:rPr>
        <w:t> </w:t>
      </w:r>
      <w:r>
        <w:rPr>
          <w:color w:val="231F20"/>
          <w:spacing w:val="-3"/>
        </w:rPr>
        <w:t>closer,</w:t>
      </w:r>
      <w:r>
        <w:rPr>
          <w:color w:val="231F20"/>
          <w:spacing w:val="-17"/>
        </w:rPr>
        <w:t> </w:t>
      </w:r>
      <w:r>
        <w:rPr>
          <w:color w:val="231F20"/>
        </w:rPr>
        <w:t>for</w:t>
      </w:r>
      <w:r>
        <w:rPr>
          <w:color w:val="231F20"/>
          <w:spacing w:val="-18"/>
        </w:rPr>
        <w:t> </w:t>
      </w:r>
      <w:r>
        <w:rPr>
          <w:color w:val="231F20"/>
        </w:rPr>
        <w:t>it</w:t>
      </w:r>
      <w:r>
        <w:rPr>
          <w:color w:val="231F20"/>
          <w:spacing w:val="-17"/>
        </w:rPr>
        <w:t> </w:t>
      </w:r>
      <w:r>
        <w:rPr>
          <w:color w:val="231F20"/>
        </w:rPr>
        <w:t>causes</w:t>
      </w:r>
      <w:r>
        <w:rPr>
          <w:color w:val="231F20"/>
          <w:spacing w:val="-18"/>
        </w:rPr>
        <w:t> </w:t>
      </w:r>
      <w:r>
        <w:rPr>
          <w:color w:val="231F20"/>
        </w:rPr>
        <w:t>a</w:t>
      </w:r>
      <w:r>
        <w:rPr>
          <w:color w:val="231F20"/>
          <w:spacing w:val="-17"/>
        </w:rPr>
        <w:t> </w:t>
      </w:r>
      <w:r>
        <w:rPr>
          <w:color w:val="231F20"/>
        </w:rPr>
        <w:t>reversal</w:t>
      </w:r>
      <w:r>
        <w:rPr>
          <w:color w:val="231F20"/>
          <w:spacing w:val="-18"/>
        </w:rPr>
        <w:t> </w:t>
      </w:r>
      <w:r>
        <w:rPr>
          <w:color w:val="231F20"/>
        </w:rPr>
        <w:t>of the impact of </w:t>
      </w:r>
      <w:r>
        <w:rPr>
          <w:color w:val="231F20"/>
          <w:spacing w:val="-9"/>
        </w:rPr>
        <w:t>Adam’s </w:t>
      </w:r>
      <w:r>
        <w:rPr>
          <w:color w:val="231F20"/>
        </w:rPr>
        <w:t>sin</w:t>
      </w:r>
      <w:r>
        <w:rPr>
          <w:color w:val="231F20"/>
          <w:spacing w:val="-40"/>
        </w:rPr>
        <w:t> </w:t>
      </w:r>
      <w:r>
        <w:rPr>
          <w:color w:val="231F20"/>
          <w:spacing w:val="-5"/>
        </w:rPr>
        <w:t>(</w:t>
      </w:r>
      <w:r>
        <w:rPr>
          <w:rFonts w:ascii="Cambria" w:hAnsi="Cambria"/>
          <w:i/>
          <w:color w:val="231F20"/>
          <w:spacing w:val="-5"/>
        </w:rPr>
        <w:t>Yosef </w:t>
      </w:r>
      <w:r>
        <w:rPr>
          <w:rFonts w:ascii="Cambria" w:hAnsi="Cambria"/>
          <w:i/>
          <w:color w:val="231F20"/>
          <w:spacing w:val="-8"/>
        </w:rPr>
        <w:t>Da’as</w:t>
      </w:r>
      <w:r>
        <w:rPr>
          <w:color w:val="231F20"/>
          <w:spacing w:val="-8"/>
        </w:rPr>
        <w:t>, </w:t>
      </w:r>
      <w:r>
        <w:rPr>
          <w:rFonts w:ascii="Cambria" w:hAnsi="Cambria"/>
          <w:i/>
          <w:color w:val="231F20"/>
        </w:rPr>
        <w:t>Chashukei 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w:t>
      </w:r>
    </w:p>
    <w:p>
      <w:pPr>
        <w:pStyle w:val="BodyText"/>
        <w:rPr>
          <w:rFonts w:ascii="Cambria"/>
          <w:b/>
          <w:sz w:val="38"/>
        </w:rPr>
      </w:pPr>
    </w:p>
    <w:p>
      <w:pPr>
        <w:spacing w:line="268" w:lineRule="auto" w:before="287"/>
        <w:ind w:left="1283" w:right="221" w:firstLine="0"/>
        <w:jc w:val="center"/>
        <w:rPr>
          <w:rFonts w:ascii="Cambria"/>
          <w:b/>
          <w:sz w:val="32"/>
        </w:rPr>
      </w:pPr>
      <w:r>
        <w:rPr>
          <w:rFonts w:ascii="Cambria"/>
          <w:b/>
          <w:color w:val="231F20"/>
          <w:w w:val="95"/>
          <w:sz w:val="32"/>
        </w:rPr>
        <w:t>Someone</w:t>
      </w:r>
      <w:r>
        <w:rPr>
          <w:rFonts w:ascii="Cambria"/>
          <w:b/>
          <w:color w:val="231F20"/>
          <w:spacing w:val="-35"/>
          <w:w w:val="95"/>
          <w:sz w:val="32"/>
        </w:rPr>
        <w:t> </w:t>
      </w:r>
      <w:r>
        <w:rPr>
          <w:rFonts w:ascii="Cambria"/>
          <w:b/>
          <w:color w:val="231F20"/>
          <w:w w:val="95"/>
          <w:sz w:val="32"/>
        </w:rPr>
        <w:t>set</w:t>
      </w:r>
      <w:r>
        <w:rPr>
          <w:rFonts w:ascii="Cambria"/>
          <w:b/>
          <w:color w:val="231F20"/>
          <w:spacing w:val="-35"/>
          <w:w w:val="95"/>
          <w:sz w:val="32"/>
        </w:rPr>
        <w:t> </w:t>
      </w:r>
      <w:r>
        <w:rPr>
          <w:rFonts w:ascii="Cambria"/>
          <w:b/>
          <w:color w:val="231F20"/>
          <w:w w:val="95"/>
          <w:sz w:val="32"/>
        </w:rPr>
        <w:t>up</w:t>
      </w:r>
      <w:r>
        <w:rPr>
          <w:rFonts w:ascii="Cambria"/>
          <w:b/>
          <w:color w:val="231F20"/>
          <w:spacing w:val="-34"/>
          <w:w w:val="95"/>
          <w:sz w:val="32"/>
        </w:rPr>
        <w:t> </w:t>
      </w:r>
      <w:r>
        <w:rPr>
          <w:rFonts w:ascii="Cambria"/>
          <w:b/>
          <w:color w:val="231F20"/>
          <w:w w:val="95"/>
          <w:sz w:val="32"/>
        </w:rPr>
        <w:t>a</w:t>
      </w:r>
      <w:r>
        <w:rPr>
          <w:rFonts w:ascii="Cambria"/>
          <w:b/>
          <w:color w:val="231F20"/>
          <w:spacing w:val="-35"/>
          <w:w w:val="95"/>
          <w:sz w:val="32"/>
        </w:rPr>
        <w:t> </w:t>
      </w:r>
      <w:r>
        <w:rPr>
          <w:rFonts w:ascii="Cambria"/>
          <w:b/>
          <w:color w:val="231F20"/>
          <w:w w:val="95"/>
          <w:sz w:val="32"/>
        </w:rPr>
        <w:t>Beehive</w:t>
      </w:r>
      <w:r>
        <w:rPr>
          <w:rFonts w:ascii="Cambria"/>
          <w:b/>
          <w:color w:val="231F20"/>
          <w:spacing w:val="-34"/>
          <w:w w:val="95"/>
          <w:sz w:val="32"/>
        </w:rPr>
        <w:t> </w:t>
      </w:r>
      <w:r>
        <w:rPr>
          <w:rFonts w:ascii="Cambria"/>
          <w:b/>
          <w:color w:val="231F20"/>
          <w:w w:val="95"/>
          <w:sz w:val="32"/>
        </w:rPr>
        <w:t>to</w:t>
      </w:r>
      <w:r>
        <w:rPr>
          <w:rFonts w:ascii="Cambria"/>
          <w:b/>
          <w:color w:val="231F20"/>
          <w:spacing w:val="-35"/>
          <w:w w:val="95"/>
          <w:sz w:val="32"/>
        </w:rPr>
        <w:t> </w:t>
      </w:r>
      <w:r>
        <w:rPr>
          <w:rFonts w:ascii="Cambria"/>
          <w:b/>
          <w:color w:val="231F20"/>
          <w:w w:val="95"/>
          <w:sz w:val="32"/>
        </w:rPr>
        <w:t>Produce</w:t>
      </w:r>
      <w:r>
        <w:rPr>
          <w:rFonts w:ascii="Cambria"/>
          <w:b/>
          <w:color w:val="231F20"/>
          <w:spacing w:val="-34"/>
          <w:w w:val="95"/>
          <w:sz w:val="32"/>
        </w:rPr>
        <w:t> </w:t>
      </w:r>
      <w:r>
        <w:rPr>
          <w:rFonts w:ascii="Cambria"/>
          <w:b/>
          <w:color w:val="231F20"/>
          <w:spacing w:val="-5"/>
          <w:w w:val="95"/>
          <w:sz w:val="32"/>
        </w:rPr>
        <w:t>Honey. </w:t>
      </w:r>
      <w:r>
        <w:rPr>
          <w:rFonts w:ascii="Cambria"/>
          <w:b/>
          <w:color w:val="231F20"/>
          <w:sz w:val="32"/>
        </w:rPr>
        <w:t>A</w:t>
      </w:r>
      <w:r>
        <w:rPr>
          <w:rFonts w:ascii="Cambria"/>
          <w:b/>
          <w:color w:val="231F20"/>
          <w:spacing w:val="-40"/>
          <w:sz w:val="32"/>
        </w:rPr>
        <w:t> </w:t>
      </w:r>
      <w:r>
        <w:rPr>
          <w:rFonts w:ascii="Cambria"/>
          <w:b/>
          <w:color w:val="231F20"/>
          <w:spacing w:val="-6"/>
          <w:sz w:val="32"/>
        </w:rPr>
        <w:t>Tourist</w:t>
      </w:r>
      <w:r>
        <w:rPr>
          <w:rFonts w:ascii="Cambria"/>
          <w:b/>
          <w:color w:val="231F20"/>
          <w:spacing w:val="-40"/>
          <w:sz w:val="32"/>
        </w:rPr>
        <w:t> </w:t>
      </w:r>
      <w:r>
        <w:rPr>
          <w:rFonts w:ascii="Cambria"/>
          <w:b/>
          <w:color w:val="231F20"/>
          <w:spacing w:val="-4"/>
          <w:sz w:val="32"/>
        </w:rPr>
        <w:t>Walked</w:t>
      </w:r>
      <w:r>
        <w:rPr>
          <w:rFonts w:ascii="Cambria"/>
          <w:b/>
          <w:color w:val="231F20"/>
          <w:spacing w:val="-40"/>
          <w:sz w:val="32"/>
        </w:rPr>
        <w:t> </w:t>
      </w:r>
      <w:r>
        <w:rPr>
          <w:rFonts w:ascii="Cambria"/>
          <w:b/>
          <w:color w:val="231F20"/>
          <w:sz w:val="32"/>
        </w:rPr>
        <w:t>by</w:t>
      </w:r>
      <w:r>
        <w:rPr>
          <w:rFonts w:ascii="Cambria"/>
          <w:b/>
          <w:color w:val="231F20"/>
          <w:spacing w:val="-40"/>
          <w:sz w:val="32"/>
        </w:rPr>
        <w:t> </w:t>
      </w:r>
      <w:r>
        <w:rPr>
          <w:rFonts w:ascii="Cambria"/>
          <w:b/>
          <w:color w:val="231F20"/>
          <w:sz w:val="32"/>
        </w:rPr>
        <w:t>and</w:t>
      </w:r>
      <w:r>
        <w:rPr>
          <w:rFonts w:ascii="Cambria"/>
          <w:b/>
          <w:color w:val="231F20"/>
          <w:spacing w:val="-39"/>
          <w:sz w:val="32"/>
        </w:rPr>
        <w:t> </w:t>
      </w:r>
      <w:r>
        <w:rPr>
          <w:rFonts w:ascii="Cambria"/>
          <w:b/>
          <w:color w:val="231F20"/>
          <w:spacing w:val="-11"/>
          <w:sz w:val="32"/>
        </w:rPr>
        <w:t>Was</w:t>
      </w:r>
      <w:r>
        <w:rPr>
          <w:rFonts w:ascii="Cambria"/>
          <w:b/>
          <w:color w:val="231F20"/>
          <w:spacing w:val="-40"/>
          <w:sz w:val="32"/>
        </w:rPr>
        <w:t> </w:t>
      </w:r>
      <w:r>
        <w:rPr>
          <w:rFonts w:ascii="Cambria"/>
          <w:b/>
          <w:color w:val="231F20"/>
          <w:spacing w:val="-3"/>
          <w:sz w:val="32"/>
        </w:rPr>
        <w:t>Stung.</w:t>
      </w:r>
      <w:r>
        <w:rPr>
          <w:rFonts w:ascii="Cambria"/>
          <w:b/>
          <w:color w:val="231F20"/>
          <w:spacing w:val="-40"/>
          <w:sz w:val="32"/>
        </w:rPr>
        <w:t> </w:t>
      </w:r>
      <w:r>
        <w:rPr>
          <w:rFonts w:ascii="Cambria"/>
          <w:b/>
          <w:color w:val="231F20"/>
          <w:spacing w:val="-4"/>
          <w:sz w:val="32"/>
        </w:rPr>
        <w:t>Is</w:t>
      </w:r>
      <w:r>
        <w:rPr>
          <w:rFonts w:ascii="Cambria"/>
          <w:b/>
          <w:color w:val="231F20"/>
          <w:spacing w:val="-40"/>
          <w:sz w:val="32"/>
        </w:rPr>
        <w:t> </w:t>
      </w:r>
      <w:r>
        <w:rPr>
          <w:rFonts w:ascii="Cambria"/>
          <w:b/>
          <w:color w:val="231F20"/>
          <w:sz w:val="32"/>
        </w:rPr>
        <w:t>the </w:t>
      </w:r>
      <w:r>
        <w:rPr>
          <w:rFonts w:ascii="Cambria"/>
          <w:b/>
          <w:color w:val="231F20"/>
          <w:w w:val="95"/>
          <w:sz w:val="32"/>
        </w:rPr>
        <w:t>Owner</w:t>
      </w:r>
      <w:r>
        <w:rPr>
          <w:rFonts w:ascii="Cambria"/>
          <w:b/>
          <w:color w:val="231F20"/>
          <w:spacing w:val="-29"/>
          <w:w w:val="95"/>
          <w:sz w:val="32"/>
        </w:rPr>
        <w:t> </w:t>
      </w:r>
      <w:r>
        <w:rPr>
          <w:rFonts w:ascii="Cambria"/>
          <w:b/>
          <w:color w:val="231F20"/>
          <w:w w:val="95"/>
          <w:sz w:val="32"/>
        </w:rPr>
        <w:t>of</w:t>
      </w:r>
      <w:r>
        <w:rPr>
          <w:rFonts w:ascii="Cambria"/>
          <w:b/>
          <w:color w:val="231F20"/>
          <w:spacing w:val="-28"/>
          <w:w w:val="95"/>
          <w:sz w:val="32"/>
        </w:rPr>
        <w:t> </w:t>
      </w:r>
      <w:r>
        <w:rPr>
          <w:rFonts w:ascii="Cambria"/>
          <w:b/>
          <w:color w:val="231F20"/>
          <w:w w:val="95"/>
          <w:sz w:val="32"/>
        </w:rPr>
        <w:t>the</w:t>
      </w:r>
      <w:r>
        <w:rPr>
          <w:rFonts w:ascii="Cambria"/>
          <w:b/>
          <w:color w:val="231F20"/>
          <w:spacing w:val="-28"/>
          <w:w w:val="95"/>
          <w:sz w:val="32"/>
        </w:rPr>
        <w:t> </w:t>
      </w:r>
      <w:r>
        <w:rPr>
          <w:rFonts w:ascii="Cambria"/>
          <w:b/>
          <w:color w:val="231F20"/>
          <w:w w:val="95"/>
          <w:sz w:val="32"/>
        </w:rPr>
        <w:t>Beehive</w:t>
      </w:r>
      <w:r>
        <w:rPr>
          <w:rFonts w:ascii="Cambria"/>
          <w:b/>
          <w:color w:val="231F20"/>
          <w:spacing w:val="-28"/>
          <w:w w:val="95"/>
          <w:sz w:val="32"/>
        </w:rPr>
        <w:t> </w:t>
      </w:r>
      <w:r>
        <w:rPr>
          <w:rFonts w:ascii="Cambria"/>
          <w:b/>
          <w:color w:val="231F20"/>
          <w:w w:val="95"/>
          <w:sz w:val="32"/>
        </w:rPr>
        <w:t>Responsible</w:t>
      </w:r>
      <w:r>
        <w:rPr>
          <w:rFonts w:ascii="Cambria"/>
          <w:b/>
          <w:color w:val="231F20"/>
          <w:spacing w:val="-29"/>
          <w:w w:val="95"/>
          <w:sz w:val="32"/>
        </w:rPr>
        <w:t> </w:t>
      </w:r>
      <w:r>
        <w:rPr>
          <w:rFonts w:ascii="Cambria"/>
          <w:b/>
          <w:color w:val="231F20"/>
          <w:w w:val="95"/>
          <w:sz w:val="32"/>
        </w:rPr>
        <w:t>to</w:t>
      </w:r>
      <w:r>
        <w:rPr>
          <w:rFonts w:ascii="Cambria"/>
          <w:b/>
          <w:color w:val="231F20"/>
          <w:spacing w:val="-28"/>
          <w:w w:val="95"/>
          <w:sz w:val="32"/>
        </w:rPr>
        <w:t> </w:t>
      </w:r>
      <w:r>
        <w:rPr>
          <w:rFonts w:ascii="Cambria"/>
          <w:b/>
          <w:color w:val="231F20"/>
          <w:spacing w:val="-4"/>
          <w:w w:val="95"/>
          <w:sz w:val="32"/>
        </w:rPr>
        <w:t>Pay?</w:t>
      </w:r>
    </w:p>
    <w:p>
      <w:pPr>
        <w:pStyle w:val="BodyText"/>
        <w:rPr>
          <w:rFonts w:ascii="Cambria"/>
          <w:b/>
          <w:sz w:val="44"/>
        </w:rPr>
      </w:pPr>
    </w:p>
    <w:p>
      <w:pPr>
        <w:pStyle w:val="BodyText"/>
        <w:spacing w:before="1"/>
        <w:rPr>
          <w:rFonts w:ascii="Cambria"/>
          <w:b/>
          <w:sz w:val="47"/>
        </w:rPr>
      </w:pPr>
    </w:p>
    <w:p>
      <w:pPr>
        <w:pStyle w:val="BodyText"/>
        <w:spacing w:line="316" w:lineRule="auto" w:before="1"/>
        <w:ind w:left="1200" w:right="137"/>
        <w:jc w:val="both"/>
      </w:pPr>
      <w:r>
        <w:rPr>
          <w:color w:val="231F20"/>
        </w:rPr>
        <w:t>Rav </w:t>
      </w:r>
      <w:r>
        <w:rPr>
          <w:color w:val="231F20"/>
          <w:spacing w:val="-3"/>
        </w:rPr>
        <w:t>Yitzchok </w:t>
      </w:r>
      <w:r>
        <w:rPr>
          <w:color w:val="231F20"/>
        </w:rPr>
        <w:t>Zilberstein raised the following question: Someone lived in a suburban area. </w:t>
      </w:r>
      <w:r>
        <w:rPr>
          <w:color w:val="231F20"/>
          <w:spacing w:val="-3"/>
        </w:rPr>
        <w:t>He </w:t>
      </w:r>
      <w:r>
        <w:rPr>
          <w:color w:val="231F20"/>
        </w:rPr>
        <w:t>decided that he wanted to go into the business of producing and selling natural organic </w:t>
      </w:r>
      <w:r>
        <w:rPr>
          <w:color w:val="231F20"/>
          <w:spacing w:val="-4"/>
        </w:rPr>
        <w:t>honey. </w:t>
      </w:r>
      <w:r>
        <w:rPr>
          <w:color w:val="231F20"/>
          <w:spacing w:val="-3"/>
        </w:rPr>
        <w:t>He </w:t>
      </w:r>
      <w:r>
        <w:rPr>
          <w:color w:val="231F20"/>
        </w:rPr>
        <w:t>filed</w:t>
      </w:r>
      <w:r>
        <w:rPr>
          <w:color w:val="231F20"/>
          <w:spacing w:val="-31"/>
        </w:rPr>
        <w:t> </w:t>
      </w:r>
      <w:r>
        <w:rPr>
          <w:color w:val="231F20"/>
        </w:rPr>
        <w:t>all his papers with the town and legally set up a beehive </w:t>
      </w:r>
      <w:r>
        <w:rPr>
          <w:color w:val="231F20"/>
          <w:spacing w:val="-3"/>
        </w:rPr>
        <w:t>at </w:t>
      </w:r>
      <w:r>
        <w:rPr>
          <w:color w:val="231F20"/>
        </w:rPr>
        <w:t>the end of his property near a forest. The beehive developed and honey started to </w:t>
      </w:r>
      <w:r>
        <w:rPr>
          <w:color w:val="231F20"/>
          <w:spacing w:val="-5"/>
        </w:rPr>
        <w:t>flow. </w:t>
      </w:r>
      <w:r>
        <w:rPr>
          <w:color w:val="231F20"/>
        </w:rPr>
        <w:t>One day a tourist walked by the </w:t>
      </w:r>
      <w:r>
        <w:rPr>
          <w:color w:val="231F20"/>
          <w:spacing w:val="-3"/>
        </w:rPr>
        <w:t>beekeeper’s </w:t>
      </w:r>
      <w:r>
        <w:rPr>
          <w:color w:val="231F20"/>
        </w:rPr>
        <w:t>home and was stung by the bees. </w:t>
      </w:r>
      <w:r>
        <w:rPr>
          <w:color w:val="231F20"/>
          <w:spacing w:val="-3"/>
        </w:rPr>
        <w:t>He </w:t>
      </w:r>
      <w:r>
        <w:rPr>
          <w:color w:val="231F20"/>
        </w:rPr>
        <w:t>was treated in the local hospital and released that</w:t>
      </w:r>
      <w:r>
        <w:rPr>
          <w:color w:val="231F20"/>
          <w:spacing w:val="-5"/>
        </w:rPr>
        <w:t> </w:t>
      </w:r>
      <w:r>
        <w:rPr>
          <w:color w:val="231F20"/>
        </w:rPr>
        <w:t>same</w:t>
      </w:r>
      <w:r>
        <w:rPr>
          <w:color w:val="231F20"/>
          <w:spacing w:val="-5"/>
        </w:rPr>
        <w:t> </w:t>
      </w:r>
      <w:r>
        <w:rPr>
          <w:color w:val="231F20"/>
          <w:spacing w:val="-6"/>
        </w:rPr>
        <w:t>day.</w:t>
      </w:r>
      <w:r>
        <w:rPr>
          <w:color w:val="231F20"/>
          <w:spacing w:val="-5"/>
        </w:rPr>
        <w:t> </w:t>
      </w:r>
      <w:r>
        <w:rPr>
          <w:color w:val="231F20"/>
        </w:rPr>
        <w:t>When</w:t>
      </w:r>
      <w:r>
        <w:rPr>
          <w:color w:val="231F20"/>
          <w:spacing w:val="-5"/>
        </w:rPr>
        <w:t> </w:t>
      </w:r>
      <w:r>
        <w:rPr>
          <w:color w:val="231F20"/>
        </w:rPr>
        <w:t>he</w:t>
      </w:r>
      <w:r>
        <w:rPr>
          <w:color w:val="231F20"/>
          <w:spacing w:val="-5"/>
        </w:rPr>
        <w:t> </w:t>
      </w:r>
      <w:r>
        <w:rPr>
          <w:color w:val="231F20"/>
        </w:rPr>
        <w:t>received</w:t>
      </w:r>
      <w:r>
        <w:rPr>
          <w:color w:val="231F20"/>
          <w:spacing w:val="-5"/>
        </w:rPr>
        <w:t> </w:t>
      </w:r>
      <w:r>
        <w:rPr>
          <w:color w:val="231F20"/>
        </w:rPr>
        <w:t>the</w:t>
      </w:r>
      <w:r>
        <w:rPr>
          <w:color w:val="231F20"/>
          <w:spacing w:val="-4"/>
        </w:rPr>
        <w:t> </w:t>
      </w:r>
      <w:r>
        <w:rPr>
          <w:color w:val="231F20"/>
        </w:rPr>
        <w:t>bill</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mail,</w:t>
      </w:r>
      <w:r>
        <w:rPr>
          <w:color w:val="231F20"/>
          <w:spacing w:val="-5"/>
        </w:rPr>
        <w:t> </w:t>
      </w:r>
      <w:r>
        <w:rPr>
          <w:color w:val="231F20"/>
        </w:rPr>
        <w:t>he</w:t>
      </w:r>
      <w:r>
        <w:rPr>
          <w:color w:val="231F20"/>
          <w:spacing w:val="-5"/>
        </w:rPr>
        <w:t> </w:t>
      </w:r>
      <w:r>
        <w:rPr>
          <w:color w:val="231F20"/>
        </w:rPr>
        <w:t>forwarded</w:t>
      </w:r>
      <w:r>
        <w:rPr>
          <w:color w:val="231F20"/>
          <w:spacing w:val="-4"/>
        </w:rPr>
        <w:t> </w:t>
      </w:r>
      <w:r>
        <w:rPr>
          <w:color w:val="231F20"/>
        </w:rPr>
        <w:t>it to</w:t>
      </w:r>
      <w:r>
        <w:rPr>
          <w:color w:val="231F20"/>
          <w:spacing w:val="-5"/>
        </w:rPr>
        <w:t> </w:t>
      </w:r>
      <w:r>
        <w:rPr>
          <w:color w:val="231F20"/>
        </w:rPr>
        <w:t>the</w:t>
      </w:r>
      <w:r>
        <w:rPr>
          <w:color w:val="231F20"/>
          <w:spacing w:val="-4"/>
        </w:rPr>
        <w:t> </w:t>
      </w:r>
      <w:r>
        <w:rPr>
          <w:color w:val="231F20"/>
        </w:rPr>
        <w:t>beekeeper.</w:t>
      </w:r>
      <w:r>
        <w:rPr>
          <w:color w:val="231F20"/>
          <w:spacing w:val="-4"/>
        </w:rPr>
        <w:t> </w:t>
      </w:r>
      <w:r>
        <w:rPr>
          <w:color w:val="231F20"/>
        </w:rPr>
        <w:t>Who</w:t>
      </w:r>
      <w:r>
        <w:rPr>
          <w:color w:val="231F20"/>
          <w:spacing w:val="-4"/>
        </w:rPr>
        <w:t> </w:t>
      </w:r>
      <w:r>
        <w:rPr>
          <w:color w:val="231F20"/>
        </w:rPr>
        <w:t>has</w:t>
      </w:r>
      <w:r>
        <w:rPr>
          <w:color w:val="231F20"/>
          <w:spacing w:val="-4"/>
        </w:rPr>
        <w:t> </w:t>
      </w:r>
      <w:r>
        <w:rPr>
          <w:color w:val="231F20"/>
        </w:rPr>
        <w:t>to</w:t>
      </w:r>
      <w:r>
        <w:rPr>
          <w:color w:val="231F20"/>
          <w:spacing w:val="-5"/>
        </w:rPr>
        <w:t> </w:t>
      </w:r>
      <w:r>
        <w:rPr>
          <w:color w:val="231F20"/>
        </w:rPr>
        <w:t>pay</w:t>
      </w:r>
      <w:r>
        <w:rPr>
          <w:color w:val="231F20"/>
          <w:spacing w:val="-4"/>
        </w:rPr>
        <w:t> </w:t>
      </w:r>
      <w:r>
        <w:rPr>
          <w:color w:val="231F20"/>
        </w:rPr>
        <w:t>the</w:t>
      </w:r>
      <w:r>
        <w:rPr>
          <w:color w:val="231F20"/>
          <w:spacing w:val="-4"/>
        </w:rPr>
        <w:t> </w:t>
      </w:r>
      <w:r>
        <w:rPr>
          <w:color w:val="231F20"/>
        </w:rPr>
        <w:t>medical</w:t>
      </w:r>
      <w:r>
        <w:rPr>
          <w:color w:val="231F20"/>
          <w:spacing w:val="-4"/>
        </w:rPr>
        <w:t> </w:t>
      </w:r>
      <w:r>
        <w:rPr>
          <w:color w:val="231F20"/>
        </w:rPr>
        <w:t>bills:</w:t>
      </w:r>
      <w:r>
        <w:rPr>
          <w:color w:val="231F20"/>
          <w:spacing w:val="-4"/>
        </w:rPr>
        <w:t> </w:t>
      </w:r>
      <w:r>
        <w:rPr>
          <w:color w:val="231F20"/>
        </w:rPr>
        <w:t>the</w:t>
      </w:r>
      <w:r>
        <w:rPr>
          <w:color w:val="231F20"/>
          <w:spacing w:val="-4"/>
        </w:rPr>
        <w:t> </w:t>
      </w:r>
      <w:r>
        <w:rPr>
          <w:color w:val="231F20"/>
        </w:rPr>
        <w:t>beekeeper</w:t>
      </w:r>
      <w:r>
        <w:rPr>
          <w:color w:val="231F20"/>
          <w:spacing w:val="-5"/>
        </w:rPr>
        <w:t> </w:t>
      </w:r>
      <w:r>
        <w:rPr>
          <w:color w:val="231F20"/>
        </w:rPr>
        <w:t>or the</w:t>
      </w:r>
      <w:r>
        <w:rPr>
          <w:color w:val="231F20"/>
          <w:spacing w:val="-6"/>
        </w:rPr>
        <w:t> </w:t>
      </w:r>
      <w:r>
        <w:rPr>
          <w:color w:val="231F20"/>
        </w:rPr>
        <w:t>tourist?</w:t>
      </w:r>
    </w:p>
    <w:p>
      <w:pPr>
        <w:pStyle w:val="BodyText"/>
        <w:spacing w:line="316" w:lineRule="auto" w:before="5"/>
        <w:ind w:left="1200" w:right="136" w:firstLine="360"/>
        <w:jc w:val="both"/>
      </w:pPr>
      <w:r>
        <w:rPr>
          <w:color w:val="231F20"/>
        </w:rPr>
        <w:t>The tractate </w:t>
      </w:r>
      <w:r>
        <w:rPr>
          <w:rFonts w:ascii="Cambria" w:hAnsi="Cambria"/>
          <w:i/>
          <w:color w:val="231F20"/>
        </w:rPr>
        <w:t>Bava </w:t>
      </w:r>
      <w:r>
        <w:rPr>
          <w:rFonts w:ascii="Cambria" w:hAnsi="Cambria"/>
          <w:i/>
          <w:color w:val="231F20"/>
          <w:spacing w:val="-4"/>
        </w:rPr>
        <w:t>Kamma </w:t>
      </w:r>
      <w:r>
        <w:rPr>
          <w:color w:val="231F20"/>
        </w:rPr>
        <w:t>begins with a Mishnah which</w:t>
      </w:r>
      <w:r>
        <w:rPr>
          <w:color w:val="231F20"/>
          <w:spacing w:val="-39"/>
        </w:rPr>
        <w:t> </w:t>
      </w:r>
      <w:r>
        <w:rPr>
          <w:color w:val="231F20"/>
        </w:rPr>
        <w:t>teaches that</w:t>
      </w:r>
      <w:r>
        <w:rPr>
          <w:color w:val="231F20"/>
          <w:spacing w:val="-10"/>
        </w:rPr>
        <w:t> </w:t>
      </w:r>
      <w:r>
        <w:rPr>
          <w:color w:val="231F20"/>
        </w:rPr>
        <w:t>an</w:t>
      </w:r>
      <w:r>
        <w:rPr>
          <w:color w:val="231F20"/>
          <w:spacing w:val="-9"/>
        </w:rPr>
        <w:t> </w:t>
      </w:r>
      <w:r>
        <w:rPr>
          <w:color w:val="231F20"/>
        </w:rPr>
        <w:t>owner</w:t>
      </w:r>
      <w:r>
        <w:rPr>
          <w:color w:val="231F20"/>
          <w:spacing w:val="-10"/>
        </w:rPr>
        <w:t> </w:t>
      </w:r>
      <w:r>
        <w:rPr>
          <w:color w:val="231F20"/>
        </w:rPr>
        <w:t>is</w:t>
      </w:r>
      <w:r>
        <w:rPr>
          <w:color w:val="231F20"/>
          <w:spacing w:val="-10"/>
        </w:rPr>
        <w:t> </w:t>
      </w:r>
      <w:r>
        <w:rPr>
          <w:color w:val="231F20"/>
        </w:rPr>
        <w:t>liable</w:t>
      </w:r>
      <w:r>
        <w:rPr>
          <w:color w:val="231F20"/>
          <w:spacing w:val="-9"/>
        </w:rPr>
        <w:t> </w:t>
      </w:r>
      <w:r>
        <w:rPr>
          <w:color w:val="231F20"/>
        </w:rPr>
        <w:t>to</w:t>
      </w:r>
      <w:r>
        <w:rPr>
          <w:color w:val="231F20"/>
          <w:spacing w:val="-10"/>
        </w:rPr>
        <w:t> </w:t>
      </w:r>
      <w:r>
        <w:rPr>
          <w:color w:val="231F20"/>
        </w:rPr>
        <w:t>pay</w:t>
      </w:r>
      <w:r>
        <w:rPr>
          <w:color w:val="231F20"/>
          <w:spacing w:val="-9"/>
        </w:rPr>
        <w:t> </w:t>
      </w:r>
      <w:r>
        <w:rPr>
          <w:color w:val="231F20"/>
        </w:rPr>
        <w:t>for</w:t>
      </w:r>
      <w:r>
        <w:rPr>
          <w:color w:val="231F20"/>
          <w:spacing w:val="-10"/>
        </w:rPr>
        <w:t> </w:t>
      </w:r>
      <w:r>
        <w:rPr>
          <w:color w:val="231F20"/>
        </w:rPr>
        <w:t>the</w:t>
      </w:r>
      <w:r>
        <w:rPr>
          <w:color w:val="231F20"/>
          <w:spacing w:val="-9"/>
        </w:rPr>
        <w:t> </w:t>
      </w:r>
      <w:r>
        <w:rPr>
          <w:color w:val="231F20"/>
        </w:rPr>
        <w:t>damages</w:t>
      </w:r>
      <w:r>
        <w:rPr>
          <w:color w:val="231F20"/>
          <w:spacing w:val="-10"/>
        </w:rPr>
        <w:t> </w:t>
      </w:r>
      <w:r>
        <w:rPr>
          <w:color w:val="231F20"/>
        </w:rPr>
        <w:t>caused</w:t>
      </w:r>
      <w:r>
        <w:rPr>
          <w:color w:val="231F20"/>
          <w:spacing w:val="-9"/>
        </w:rPr>
        <w:t> </w:t>
      </w:r>
      <w:r>
        <w:rPr>
          <w:color w:val="231F20"/>
        </w:rPr>
        <w:t>by</w:t>
      </w:r>
      <w:r>
        <w:rPr>
          <w:color w:val="231F20"/>
          <w:spacing w:val="-10"/>
        </w:rPr>
        <w:t> </w:t>
      </w:r>
      <w:r>
        <w:rPr>
          <w:color w:val="231F20"/>
        </w:rPr>
        <w:t>his</w:t>
      </w:r>
      <w:r>
        <w:rPr>
          <w:color w:val="231F20"/>
          <w:spacing w:val="-9"/>
        </w:rPr>
        <w:t> </w:t>
      </w:r>
      <w:r>
        <w:rPr>
          <w:color w:val="231F20"/>
          <w:spacing w:val="-3"/>
        </w:rPr>
        <w:t>property. </w:t>
      </w:r>
      <w:r>
        <w:rPr>
          <w:color w:val="231F20"/>
          <w:spacing w:val="-5"/>
        </w:rPr>
        <w:t>It</w:t>
      </w:r>
      <w:r>
        <w:rPr>
          <w:color w:val="231F20"/>
          <w:spacing w:val="-17"/>
        </w:rPr>
        <w:t> </w:t>
      </w:r>
      <w:r>
        <w:rPr>
          <w:color w:val="231F20"/>
        </w:rPr>
        <w:t>gives</w:t>
      </w:r>
      <w:r>
        <w:rPr>
          <w:color w:val="231F20"/>
          <w:spacing w:val="-16"/>
        </w:rPr>
        <w:t> </w:t>
      </w:r>
      <w:r>
        <w:rPr>
          <w:color w:val="231F20"/>
        </w:rPr>
        <w:t>four</w:t>
      </w:r>
      <w:r>
        <w:rPr>
          <w:color w:val="231F20"/>
          <w:spacing w:val="-16"/>
        </w:rPr>
        <w:t> </w:t>
      </w:r>
      <w:r>
        <w:rPr>
          <w:color w:val="231F20"/>
        </w:rPr>
        <w:t>examples</w:t>
      </w:r>
      <w:r>
        <w:rPr>
          <w:color w:val="231F20"/>
          <w:spacing w:val="-16"/>
        </w:rPr>
        <w:t> </w:t>
      </w:r>
      <w:r>
        <w:rPr>
          <w:color w:val="231F20"/>
        </w:rPr>
        <w:t>of</w:t>
      </w:r>
      <w:r>
        <w:rPr>
          <w:color w:val="231F20"/>
          <w:spacing w:val="-17"/>
        </w:rPr>
        <w:t> </w:t>
      </w:r>
      <w:r>
        <w:rPr>
          <w:color w:val="231F20"/>
        </w:rPr>
        <w:t>this</w:t>
      </w:r>
      <w:r>
        <w:rPr>
          <w:color w:val="231F20"/>
          <w:spacing w:val="-16"/>
        </w:rPr>
        <w:t> </w:t>
      </w:r>
      <w:r>
        <w:rPr>
          <w:color w:val="231F20"/>
        </w:rPr>
        <w:t>principle.</w:t>
      </w:r>
      <w:r>
        <w:rPr>
          <w:color w:val="231F20"/>
          <w:spacing w:val="-16"/>
        </w:rPr>
        <w:t> </w:t>
      </w:r>
      <w:r>
        <w:rPr>
          <w:color w:val="231F20"/>
        </w:rPr>
        <w:t>First,</w:t>
      </w:r>
      <w:r>
        <w:rPr>
          <w:color w:val="231F20"/>
          <w:spacing w:val="-16"/>
        </w:rPr>
        <w:t> </w:t>
      </w:r>
      <w:r>
        <w:rPr>
          <w:color w:val="231F20"/>
        </w:rPr>
        <w:t>if</w:t>
      </w:r>
      <w:r>
        <w:rPr>
          <w:color w:val="231F20"/>
          <w:spacing w:val="-17"/>
        </w:rPr>
        <w:t> </w:t>
      </w:r>
      <w:r>
        <w:rPr>
          <w:color w:val="231F20"/>
        </w:rPr>
        <w:t>a</w:t>
      </w:r>
      <w:r>
        <w:rPr>
          <w:color w:val="231F20"/>
          <w:spacing w:val="-16"/>
        </w:rPr>
        <w:t> </w:t>
      </w:r>
      <w:r>
        <w:rPr>
          <w:color w:val="231F20"/>
        </w:rPr>
        <w:t>man</w:t>
      </w:r>
      <w:r>
        <w:rPr>
          <w:color w:val="231F20"/>
          <w:spacing w:val="-16"/>
        </w:rPr>
        <w:t> </w:t>
      </w:r>
      <w:r>
        <w:rPr>
          <w:color w:val="231F20"/>
        </w:rPr>
        <w:t>owns</w:t>
      </w:r>
      <w:r>
        <w:rPr>
          <w:color w:val="231F20"/>
          <w:spacing w:val="-16"/>
        </w:rPr>
        <w:t> </w:t>
      </w:r>
      <w:r>
        <w:rPr>
          <w:color w:val="231F20"/>
        </w:rPr>
        <w:t>an</w:t>
      </w:r>
      <w:r>
        <w:rPr>
          <w:color w:val="231F20"/>
          <w:spacing w:val="-16"/>
        </w:rPr>
        <w:t> </w:t>
      </w:r>
      <w:r>
        <w:rPr>
          <w:color w:val="231F20"/>
        </w:rPr>
        <w:t>ox</w:t>
      </w:r>
      <w:r>
        <w:rPr>
          <w:color w:val="231F20"/>
          <w:spacing w:val="-17"/>
        </w:rPr>
        <w:t> </w:t>
      </w:r>
      <w:r>
        <w:rPr>
          <w:color w:val="231F20"/>
        </w:rPr>
        <w:t>and the ox gored someone </w:t>
      </w:r>
      <w:r>
        <w:rPr>
          <w:color w:val="231F20"/>
          <w:spacing w:val="-7"/>
        </w:rPr>
        <w:t>else’s </w:t>
      </w:r>
      <w:r>
        <w:rPr>
          <w:color w:val="231F20"/>
        </w:rPr>
        <w:t>ox, the owner of the damaging ox must pay for the monetary loss. An ox that gores is called </w:t>
      </w:r>
      <w:r>
        <w:rPr>
          <w:rFonts w:ascii="Cambria" w:hAnsi="Cambria"/>
          <w:i/>
          <w:color w:val="231F20"/>
        </w:rPr>
        <w:t>keren</w:t>
      </w:r>
      <w:r>
        <w:rPr>
          <w:color w:val="231F20"/>
        </w:rPr>
        <w:t>, </w:t>
      </w:r>
      <w:r>
        <w:rPr>
          <w:color w:val="231F20"/>
          <w:spacing w:val="-5"/>
        </w:rPr>
        <w:t>“horn,” </w:t>
      </w:r>
      <w:r>
        <w:rPr>
          <w:color w:val="231F20"/>
        </w:rPr>
        <w:t>after the part of its body that inflicts the damage. Second, if a man dug a pit in the public street and then an animal fell into the pit</w:t>
      </w:r>
      <w:r>
        <w:rPr>
          <w:color w:val="231F20"/>
          <w:spacing w:val="47"/>
        </w:rPr>
        <w:t> </w:t>
      </w:r>
      <w:r>
        <w:rPr>
          <w:color w:val="231F20"/>
        </w:rPr>
        <w:t>and</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6"/>
        <w:jc w:val="both"/>
      </w:pPr>
      <w:r>
        <w:rPr>
          <w:color w:val="231F20"/>
        </w:rPr>
        <w:t>was</w:t>
      </w:r>
      <w:r>
        <w:rPr>
          <w:color w:val="231F20"/>
          <w:spacing w:val="-9"/>
        </w:rPr>
        <w:t> </w:t>
      </w:r>
      <w:r>
        <w:rPr>
          <w:color w:val="231F20"/>
        </w:rPr>
        <w:t>injured,</w:t>
      </w:r>
      <w:r>
        <w:rPr>
          <w:color w:val="231F20"/>
          <w:spacing w:val="-8"/>
        </w:rPr>
        <w:t> </w:t>
      </w:r>
      <w:r>
        <w:rPr>
          <w:color w:val="231F20"/>
        </w:rPr>
        <w:t>the</w:t>
      </w:r>
      <w:r>
        <w:rPr>
          <w:color w:val="231F20"/>
          <w:spacing w:val="-8"/>
        </w:rPr>
        <w:t> </w:t>
      </w:r>
      <w:r>
        <w:rPr>
          <w:color w:val="231F20"/>
        </w:rPr>
        <w:t>digger</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pit</w:t>
      </w:r>
      <w:r>
        <w:rPr>
          <w:color w:val="231F20"/>
          <w:spacing w:val="-8"/>
        </w:rPr>
        <w:t> </w:t>
      </w:r>
      <w:r>
        <w:rPr>
          <w:color w:val="231F20"/>
        </w:rPr>
        <w:t>is</w:t>
      </w:r>
      <w:r>
        <w:rPr>
          <w:color w:val="231F20"/>
          <w:spacing w:val="-8"/>
        </w:rPr>
        <w:t> </w:t>
      </w:r>
      <w:r>
        <w:rPr>
          <w:color w:val="231F20"/>
        </w:rPr>
        <w:t>considered</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the</w:t>
      </w:r>
      <w:r>
        <w:rPr>
          <w:color w:val="231F20"/>
          <w:spacing w:val="-8"/>
        </w:rPr>
        <w:t> </w:t>
      </w:r>
      <w:r>
        <w:rPr>
          <w:color w:val="231F20"/>
        </w:rPr>
        <w:t>owner</w:t>
      </w:r>
      <w:r>
        <w:rPr>
          <w:color w:val="231F20"/>
          <w:spacing w:val="-8"/>
        </w:rPr>
        <w:t> </w:t>
      </w:r>
      <w:r>
        <w:rPr>
          <w:color w:val="231F20"/>
        </w:rPr>
        <w:t>of</w:t>
      </w:r>
      <w:r>
        <w:rPr>
          <w:color w:val="231F20"/>
          <w:spacing w:val="-8"/>
        </w:rPr>
        <w:t> </w:t>
      </w:r>
      <w:r>
        <w:rPr>
          <w:color w:val="231F20"/>
        </w:rPr>
        <w:t>the pit,</w:t>
      </w:r>
      <w:r>
        <w:rPr>
          <w:color w:val="231F20"/>
          <w:spacing w:val="-5"/>
        </w:rPr>
        <w:t> </w:t>
      </w:r>
      <w:r>
        <w:rPr>
          <w:color w:val="231F20"/>
        </w:rPr>
        <w:t>and</w:t>
      </w:r>
      <w:r>
        <w:rPr>
          <w:color w:val="231F20"/>
          <w:spacing w:val="-4"/>
        </w:rPr>
        <w:t> </w:t>
      </w:r>
      <w:r>
        <w:rPr>
          <w:color w:val="231F20"/>
        </w:rPr>
        <w:t>he</w:t>
      </w:r>
      <w:r>
        <w:rPr>
          <w:color w:val="231F20"/>
          <w:spacing w:val="-4"/>
        </w:rPr>
        <w:t> </w:t>
      </w:r>
      <w:r>
        <w:rPr>
          <w:color w:val="231F20"/>
        </w:rPr>
        <w:t>must</w:t>
      </w:r>
      <w:r>
        <w:rPr>
          <w:color w:val="231F20"/>
          <w:spacing w:val="-5"/>
        </w:rPr>
        <w:t> </w:t>
      </w:r>
      <w:r>
        <w:rPr>
          <w:color w:val="231F20"/>
        </w:rPr>
        <w:t>reimburse</w:t>
      </w:r>
      <w:r>
        <w:rPr>
          <w:color w:val="231F20"/>
          <w:spacing w:val="-4"/>
        </w:rPr>
        <w:t> </w:t>
      </w:r>
      <w:r>
        <w:rPr>
          <w:color w:val="231F20"/>
        </w:rPr>
        <w:t>the</w:t>
      </w:r>
      <w:r>
        <w:rPr>
          <w:color w:val="231F20"/>
          <w:spacing w:val="-4"/>
        </w:rPr>
        <w:t> </w:t>
      </w:r>
      <w:r>
        <w:rPr>
          <w:color w:val="231F20"/>
        </w:rPr>
        <w:t>owner</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animal.</w:t>
      </w:r>
      <w:r>
        <w:rPr>
          <w:color w:val="231F20"/>
          <w:spacing w:val="-4"/>
        </w:rPr>
        <w:t> </w:t>
      </w:r>
      <w:r>
        <w:rPr>
          <w:color w:val="231F20"/>
        </w:rPr>
        <w:t>The</w:t>
      </w:r>
      <w:r>
        <w:rPr>
          <w:color w:val="231F20"/>
          <w:spacing w:val="-5"/>
        </w:rPr>
        <w:t> </w:t>
      </w:r>
      <w:r>
        <w:rPr>
          <w:color w:val="231F20"/>
        </w:rPr>
        <w:t>laws</w:t>
      </w:r>
      <w:r>
        <w:rPr>
          <w:color w:val="231F20"/>
          <w:spacing w:val="-4"/>
        </w:rPr>
        <w:t> </w:t>
      </w:r>
      <w:r>
        <w:rPr>
          <w:color w:val="231F20"/>
        </w:rPr>
        <w:t>of</w:t>
      </w:r>
      <w:r>
        <w:rPr>
          <w:color w:val="231F20"/>
          <w:spacing w:val="-4"/>
        </w:rPr>
        <w:t> </w:t>
      </w:r>
      <w:r>
        <w:rPr>
          <w:color w:val="231F20"/>
        </w:rPr>
        <w:t>pits and</w:t>
      </w:r>
      <w:r>
        <w:rPr>
          <w:color w:val="231F20"/>
          <w:spacing w:val="-7"/>
        </w:rPr>
        <w:t> </w:t>
      </w:r>
      <w:r>
        <w:rPr>
          <w:color w:val="231F20"/>
        </w:rPr>
        <w:t>stumbling-blocks</w:t>
      </w:r>
      <w:r>
        <w:rPr>
          <w:color w:val="231F20"/>
          <w:spacing w:val="-7"/>
        </w:rPr>
        <w:t> </w:t>
      </w:r>
      <w:r>
        <w:rPr>
          <w:color w:val="231F20"/>
        </w:rPr>
        <w:t>are</w:t>
      </w:r>
      <w:r>
        <w:rPr>
          <w:color w:val="231F20"/>
          <w:spacing w:val="-6"/>
        </w:rPr>
        <w:t> </w:t>
      </w:r>
      <w:r>
        <w:rPr>
          <w:color w:val="231F20"/>
        </w:rPr>
        <w:t>called</w:t>
      </w:r>
      <w:r>
        <w:rPr>
          <w:color w:val="231F20"/>
          <w:spacing w:val="-7"/>
        </w:rPr>
        <w:t> </w:t>
      </w:r>
      <w:r>
        <w:rPr>
          <w:rFonts w:ascii="Cambria" w:hAnsi="Cambria"/>
          <w:i/>
          <w:color w:val="231F20"/>
        </w:rPr>
        <w:t>bor</w:t>
      </w:r>
      <w:r>
        <w:rPr>
          <w:color w:val="231F20"/>
        </w:rPr>
        <w:t>,</w:t>
      </w:r>
      <w:r>
        <w:rPr>
          <w:color w:val="231F20"/>
          <w:spacing w:val="-6"/>
        </w:rPr>
        <w:t> </w:t>
      </w:r>
      <w:r>
        <w:rPr>
          <w:color w:val="231F20"/>
          <w:spacing w:val="-8"/>
        </w:rPr>
        <w:t>“pit.”</w:t>
      </w:r>
      <w:r>
        <w:rPr>
          <w:color w:val="231F20"/>
          <w:spacing w:val="-7"/>
        </w:rPr>
        <w:t> </w:t>
      </w:r>
      <w:r>
        <w:rPr>
          <w:color w:val="231F20"/>
        </w:rPr>
        <w:t>Third,</w:t>
      </w:r>
      <w:r>
        <w:rPr>
          <w:color w:val="231F20"/>
          <w:spacing w:val="-7"/>
        </w:rPr>
        <w:t> </w:t>
      </w:r>
      <w:r>
        <w:rPr>
          <w:color w:val="231F20"/>
        </w:rPr>
        <w:t>the</w:t>
      </w:r>
      <w:r>
        <w:rPr>
          <w:color w:val="231F20"/>
          <w:spacing w:val="-6"/>
        </w:rPr>
        <w:t> </w:t>
      </w:r>
      <w:r>
        <w:rPr>
          <w:color w:val="231F20"/>
        </w:rPr>
        <w:t>Mishnah</w:t>
      </w:r>
      <w:r>
        <w:rPr>
          <w:color w:val="231F20"/>
          <w:spacing w:val="-7"/>
        </w:rPr>
        <w:t> </w:t>
      </w:r>
      <w:r>
        <w:rPr>
          <w:color w:val="231F20"/>
        </w:rPr>
        <w:t>states that in the case of </w:t>
      </w:r>
      <w:r>
        <w:rPr>
          <w:rFonts w:ascii="Cambria" w:hAnsi="Cambria"/>
          <w:i/>
          <w:color w:val="231F20"/>
          <w:spacing w:val="-3"/>
        </w:rPr>
        <w:t>maveh</w:t>
      </w:r>
      <w:r>
        <w:rPr>
          <w:color w:val="231F20"/>
          <w:spacing w:val="-3"/>
        </w:rPr>
        <w:t>, </w:t>
      </w:r>
      <w:r>
        <w:rPr>
          <w:color w:val="231F20"/>
        </w:rPr>
        <w:t>there is also payment of damages. The Gemara</w:t>
      </w:r>
      <w:r>
        <w:rPr>
          <w:color w:val="231F20"/>
          <w:spacing w:val="-9"/>
        </w:rPr>
        <w:t> </w:t>
      </w:r>
      <w:r>
        <w:rPr>
          <w:color w:val="231F20"/>
        </w:rPr>
        <w:t>has</w:t>
      </w:r>
      <w:r>
        <w:rPr>
          <w:color w:val="231F20"/>
          <w:spacing w:val="-8"/>
        </w:rPr>
        <w:t> </w:t>
      </w:r>
      <w:r>
        <w:rPr>
          <w:color w:val="231F20"/>
        </w:rPr>
        <w:t>a</w:t>
      </w:r>
      <w:r>
        <w:rPr>
          <w:color w:val="231F20"/>
          <w:spacing w:val="-8"/>
        </w:rPr>
        <w:t> </w:t>
      </w:r>
      <w:r>
        <w:rPr>
          <w:color w:val="231F20"/>
        </w:rPr>
        <w:t>dispute</w:t>
      </w:r>
      <w:r>
        <w:rPr>
          <w:color w:val="231F20"/>
          <w:spacing w:val="-9"/>
        </w:rPr>
        <w:t> </w:t>
      </w:r>
      <w:r>
        <w:rPr>
          <w:color w:val="231F20"/>
        </w:rPr>
        <w:t>whether</w:t>
      </w:r>
      <w:r>
        <w:rPr>
          <w:color w:val="231F20"/>
          <w:spacing w:val="-8"/>
        </w:rPr>
        <w:t> </w:t>
      </w:r>
      <w:r>
        <w:rPr>
          <w:rFonts w:ascii="Cambria" w:hAnsi="Cambria"/>
          <w:i/>
          <w:color w:val="231F20"/>
          <w:spacing w:val="-3"/>
        </w:rPr>
        <w:t>maveh</w:t>
      </w:r>
      <w:r>
        <w:rPr>
          <w:rFonts w:ascii="Cambria" w:hAnsi="Cambria"/>
          <w:i/>
          <w:color w:val="231F20"/>
        </w:rPr>
        <w:t> </w:t>
      </w:r>
      <w:r>
        <w:rPr>
          <w:color w:val="231F20"/>
        </w:rPr>
        <w:t>means</w:t>
      </w:r>
      <w:r>
        <w:rPr>
          <w:color w:val="231F20"/>
          <w:spacing w:val="-8"/>
        </w:rPr>
        <w:t> </w:t>
      </w:r>
      <w:r>
        <w:rPr>
          <w:color w:val="231F20"/>
        </w:rPr>
        <w:t>a</w:t>
      </w:r>
      <w:r>
        <w:rPr>
          <w:color w:val="231F20"/>
          <w:spacing w:val="-9"/>
        </w:rPr>
        <w:t> </w:t>
      </w:r>
      <w:r>
        <w:rPr>
          <w:color w:val="231F20"/>
        </w:rPr>
        <w:t>person</w:t>
      </w:r>
      <w:r>
        <w:rPr>
          <w:color w:val="231F20"/>
          <w:spacing w:val="-8"/>
        </w:rPr>
        <w:t> </w:t>
      </w:r>
      <w:r>
        <w:rPr>
          <w:color w:val="231F20"/>
        </w:rPr>
        <w:t>who</w:t>
      </w:r>
      <w:r>
        <w:rPr>
          <w:color w:val="231F20"/>
          <w:spacing w:val="-8"/>
        </w:rPr>
        <w:t> </w:t>
      </w:r>
      <w:r>
        <w:rPr>
          <w:color w:val="231F20"/>
        </w:rPr>
        <w:t>damages, or it means if </w:t>
      </w:r>
      <w:r>
        <w:rPr>
          <w:color w:val="231F20"/>
          <w:spacing w:val="-8"/>
        </w:rPr>
        <w:t>one’s </w:t>
      </w:r>
      <w:r>
        <w:rPr>
          <w:color w:val="231F20"/>
        </w:rPr>
        <w:t>ox entered the field of another and </w:t>
      </w:r>
      <w:r>
        <w:rPr>
          <w:color w:val="231F20"/>
          <w:spacing w:val="-3"/>
        </w:rPr>
        <w:t>ate </w:t>
      </w:r>
      <w:r>
        <w:rPr>
          <w:color w:val="231F20"/>
        </w:rPr>
        <w:t>produce, causing damage. </w:t>
      </w:r>
      <w:r>
        <w:rPr>
          <w:color w:val="231F20"/>
          <w:spacing w:val="-3"/>
        </w:rPr>
        <w:t>Finally, </w:t>
      </w:r>
      <w:r>
        <w:rPr>
          <w:color w:val="231F20"/>
        </w:rPr>
        <w:t>it mentioned that if one lit a fire and then allowed</w:t>
      </w:r>
      <w:r>
        <w:rPr>
          <w:color w:val="231F20"/>
          <w:spacing w:val="-13"/>
        </w:rPr>
        <w:t> </w:t>
      </w:r>
      <w:r>
        <w:rPr>
          <w:color w:val="231F20"/>
        </w:rPr>
        <w:t>it</w:t>
      </w:r>
      <w:r>
        <w:rPr>
          <w:color w:val="231F20"/>
          <w:spacing w:val="-13"/>
        </w:rPr>
        <w:t> </w:t>
      </w:r>
      <w:r>
        <w:rPr>
          <w:color w:val="231F20"/>
        </w:rPr>
        <w:t>to</w:t>
      </w:r>
      <w:r>
        <w:rPr>
          <w:color w:val="231F20"/>
          <w:spacing w:val="-13"/>
        </w:rPr>
        <w:t> </w:t>
      </w:r>
      <w:r>
        <w:rPr>
          <w:color w:val="231F20"/>
        </w:rPr>
        <w:t>spread</w:t>
      </w:r>
      <w:r>
        <w:rPr>
          <w:color w:val="231F20"/>
          <w:spacing w:val="-12"/>
        </w:rPr>
        <w:t> </w:t>
      </w:r>
      <w:r>
        <w:rPr>
          <w:color w:val="231F20"/>
        </w:rPr>
        <w:t>and</w:t>
      </w:r>
      <w:r>
        <w:rPr>
          <w:color w:val="231F20"/>
          <w:spacing w:val="-13"/>
        </w:rPr>
        <w:t> </w:t>
      </w:r>
      <w:r>
        <w:rPr>
          <w:color w:val="231F20"/>
        </w:rPr>
        <w:t>damage</w:t>
      </w:r>
      <w:r>
        <w:rPr>
          <w:color w:val="231F20"/>
          <w:spacing w:val="-13"/>
        </w:rPr>
        <w:t> </w:t>
      </w:r>
      <w:r>
        <w:rPr>
          <w:color w:val="231F20"/>
        </w:rPr>
        <w:t>the</w:t>
      </w:r>
      <w:r>
        <w:rPr>
          <w:color w:val="231F20"/>
          <w:spacing w:val="-13"/>
        </w:rPr>
        <w:t> </w:t>
      </w:r>
      <w:r>
        <w:rPr>
          <w:color w:val="231F20"/>
        </w:rPr>
        <w:t>property</w:t>
      </w:r>
      <w:r>
        <w:rPr>
          <w:color w:val="231F20"/>
          <w:spacing w:val="-12"/>
        </w:rPr>
        <w:t> </w:t>
      </w:r>
      <w:r>
        <w:rPr>
          <w:color w:val="231F20"/>
        </w:rPr>
        <w:t>of</w:t>
      </w:r>
      <w:r>
        <w:rPr>
          <w:color w:val="231F20"/>
          <w:spacing w:val="-13"/>
        </w:rPr>
        <w:t> </w:t>
      </w:r>
      <w:r>
        <w:rPr>
          <w:color w:val="231F20"/>
        </w:rPr>
        <w:t>others,</w:t>
      </w:r>
      <w:r>
        <w:rPr>
          <w:color w:val="231F20"/>
          <w:spacing w:val="-13"/>
        </w:rPr>
        <w:t> </w:t>
      </w:r>
      <w:r>
        <w:rPr>
          <w:color w:val="231F20"/>
        </w:rPr>
        <w:t>he</w:t>
      </w:r>
      <w:r>
        <w:rPr>
          <w:color w:val="231F20"/>
          <w:spacing w:val="-13"/>
        </w:rPr>
        <w:t> </w:t>
      </w:r>
      <w:r>
        <w:rPr>
          <w:color w:val="231F20"/>
        </w:rPr>
        <w:t>who</w:t>
      </w:r>
      <w:r>
        <w:rPr>
          <w:color w:val="231F20"/>
          <w:spacing w:val="-12"/>
        </w:rPr>
        <w:t> </w:t>
      </w:r>
      <w:r>
        <w:rPr>
          <w:color w:val="231F20"/>
        </w:rPr>
        <w:t>lit</w:t>
      </w:r>
      <w:r>
        <w:rPr>
          <w:color w:val="231F20"/>
          <w:spacing w:val="-13"/>
        </w:rPr>
        <w:t> </w:t>
      </w:r>
      <w:r>
        <w:rPr>
          <w:color w:val="231F20"/>
        </w:rPr>
        <w:t>the fire is considered to own the fire, and he must pay for the damage. This</w:t>
      </w:r>
      <w:r>
        <w:rPr>
          <w:color w:val="231F20"/>
          <w:spacing w:val="-9"/>
        </w:rPr>
        <w:t> </w:t>
      </w:r>
      <w:r>
        <w:rPr>
          <w:color w:val="231F20"/>
        </w:rPr>
        <w:t>type</w:t>
      </w:r>
      <w:r>
        <w:rPr>
          <w:color w:val="231F20"/>
          <w:spacing w:val="-8"/>
        </w:rPr>
        <w:t> </w:t>
      </w:r>
      <w:r>
        <w:rPr>
          <w:color w:val="231F20"/>
        </w:rPr>
        <w:t>of</w:t>
      </w:r>
      <w:r>
        <w:rPr>
          <w:color w:val="231F20"/>
          <w:spacing w:val="-8"/>
        </w:rPr>
        <w:t> </w:t>
      </w:r>
      <w:r>
        <w:rPr>
          <w:color w:val="231F20"/>
        </w:rPr>
        <w:t>damage</w:t>
      </w:r>
      <w:r>
        <w:rPr>
          <w:color w:val="231F20"/>
          <w:spacing w:val="-8"/>
        </w:rPr>
        <w:t> </w:t>
      </w:r>
      <w:r>
        <w:rPr>
          <w:color w:val="231F20"/>
        </w:rPr>
        <w:t>is</w:t>
      </w:r>
      <w:r>
        <w:rPr>
          <w:color w:val="231F20"/>
          <w:spacing w:val="-8"/>
        </w:rPr>
        <w:t> </w:t>
      </w:r>
      <w:r>
        <w:rPr>
          <w:color w:val="231F20"/>
        </w:rPr>
        <w:t>called</w:t>
      </w:r>
      <w:r>
        <w:rPr>
          <w:color w:val="231F20"/>
          <w:spacing w:val="-8"/>
        </w:rPr>
        <w:t> </w:t>
      </w:r>
      <w:r>
        <w:rPr>
          <w:rFonts w:ascii="Cambria" w:hAnsi="Cambria"/>
          <w:i/>
          <w:color w:val="231F20"/>
        </w:rPr>
        <w:t>eish</w:t>
      </w:r>
      <w:r>
        <w:rPr>
          <w:color w:val="231F20"/>
        </w:rPr>
        <w:t>,</w:t>
      </w:r>
      <w:r>
        <w:rPr>
          <w:color w:val="231F20"/>
          <w:spacing w:val="-8"/>
        </w:rPr>
        <w:t> </w:t>
      </w:r>
      <w:r>
        <w:rPr>
          <w:color w:val="231F20"/>
          <w:spacing w:val="-7"/>
        </w:rPr>
        <w:t>“fire.”</w:t>
      </w:r>
    </w:p>
    <w:p>
      <w:pPr>
        <w:pStyle w:val="BodyText"/>
        <w:spacing w:line="316" w:lineRule="auto" w:before="8"/>
        <w:ind w:left="1200" w:right="137" w:firstLine="360"/>
        <w:jc w:val="both"/>
      </w:pPr>
      <w:r>
        <w:rPr>
          <w:color w:val="231F20"/>
        </w:rPr>
        <w:t>These types of damages have differing halachic consequences. When</w:t>
      </w:r>
      <w:r>
        <w:rPr>
          <w:color w:val="231F20"/>
          <w:spacing w:val="-8"/>
        </w:rPr>
        <w:t> </w:t>
      </w:r>
      <w:r>
        <w:rPr>
          <w:color w:val="231F20"/>
        </w:rPr>
        <w:t>an</w:t>
      </w:r>
      <w:r>
        <w:rPr>
          <w:color w:val="231F20"/>
          <w:spacing w:val="-7"/>
        </w:rPr>
        <w:t> </w:t>
      </w:r>
      <w:r>
        <w:rPr>
          <w:color w:val="231F20"/>
        </w:rPr>
        <w:t>ox</w:t>
      </w:r>
      <w:r>
        <w:rPr>
          <w:color w:val="231F20"/>
          <w:spacing w:val="-7"/>
        </w:rPr>
        <w:t> </w:t>
      </w:r>
      <w:r>
        <w:rPr>
          <w:color w:val="231F20"/>
        </w:rPr>
        <w:t>gores,</w:t>
      </w:r>
      <w:r>
        <w:rPr>
          <w:color w:val="231F20"/>
          <w:spacing w:val="-8"/>
        </w:rPr>
        <w:t> </w:t>
      </w:r>
      <w:r>
        <w:rPr>
          <w:color w:val="231F20"/>
        </w:rPr>
        <w:t>it</w:t>
      </w:r>
      <w:r>
        <w:rPr>
          <w:color w:val="231F20"/>
          <w:spacing w:val="-7"/>
        </w:rPr>
        <w:t> </w:t>
      </w:r>
      <w:r>
        <w:rPr>
          <w:color w:val="231F20"/>
        </w:rPr>
        <w:t>is</w:t>
      </w:r>
      <w:r>
        <w:rPr>
          <w:color w:val="231F20"/>
          <w:spacing w:val="-7"/>
        </w:rPr>
        <w:t> </w:t>
      </w:r>
      <w:r>
        <w:rPr>
          <w:color w:val="231F20"/>
        </w:rPr>
        <w:t>called</w:t>
      </w:r>
      <w:r>
        <w:rPr>
          <w:color w:val="231F20"/>
          <w:spacing w:val="-7"/>
        </w:rPr>
        <w:t> </w:t>
      </w:r>
      <w:r>
        <w:rPr>
          <w:rFonts w:ascii="Cambria" w:hAnsi="Cambria"/>
          <w:i/>
          <w:color w:val="231F20"/>
        </w:rPr>
        <w:t>keren ha-mazzik</w:t>
      </w:r>
      <w:r>
        <w:rPr>
          <w:color w:val="231F20"/>
        </w:rPr>
        <w:t>,</w:t>
      </w:r>
      <w:r>
        <w:rPr>
          <w:color w:val="231F20"/>
          <w:spacing w:val="-7"/>
        </w:rPr>
        <w:t> </w:t>
      </w:r>
      <w:r>
        <w:rPr>
          <w:color w:val="231F20"/>
        </w:rPr>
        <w:t>and</w:t>
      </w:r>
      <w:r>
        <w:rPr>
          <w:color w:val="231F20"/>
          <w:spacing w:val="-7"/>
        </w:rPr>
        <w:t> </w:t>
      </w:r>
      <w:r>
        <w:rPr>
          <w:color w:val="231F20"/>
        </w:rPr>
        <w:t>the</w:t>
      </w:r>
      <w:r>
        <w:rPr>
          <w:color w:val="231F20"/>
          <w:spacing w:val="-8"/>
        </w:rPr>
        <w:t> </w:t>
      </w:r>
      <w:r>
        <w:rPr>
          <w:color w:val="231F20"/>
        </w:rPr>
        <w:t>owner</w:t>
      </w:r>
      <w:r>
        <w:rPr>
          <w:color w:val="231F20"/>
          <w:spacing w:val="-7"/>
        </w:rPr>
        <w:t> </w:t>
      </w:r>
      <w:r>
        <w:rPr>
          <w:color w:val="231F20"/>
        </w:rPr>
        <w:t>must pay for goring that occurs, even if it happened in a public domain. The first three times the animal gores, the owner only pays half the damage. </w:t>
      </w:r>
      <w:r>
        <w:rPr>
          <w:color w:val="231F20"/>
          <w:spacing w:val="-4"/>
        </w:rPr>
        <w:t>However, </w:t>
      </w:r>
      <w:r>
        <w:rPr>
          <w:color w:val="231F20"/>
        </w:rPr>
        <w:t>once the animal has gored three times and has been</w:t>
      </w:r>
      <w:r>
        <w:rPr>
          <w:color w:val="231F20"/>
          <w:spacing w:val="-27"/>
        </w:rPr>
        <w:t> </w:t>
      </w:r>
      <w:r>
        <w:rPr>
          <w:color w:val="231F20"/>
        </w:rPr>
        <w:t>established</w:t>
      </w:r>
      <w:r>
        <w:rPr>
          <w:color w:val="231F20"/>
          <w:spacing w:val="-26"/>
        </w:rPr>
        <w:t> </w:t>
      </w:r>
      <w:r>
        <w:rPr>
          <w:color w:val="231F20"/>
        </w:rPr>
        <w:t>as</w:t>
      </w:r>
      <w:r>
        <w:rPr>
          <w:color w:val="231F20"/>
          <w:spacing w:val="-26"/>
        </w:rPr>
        <w:t> </w:t>
      </w:r>
      <w:r>
        <w:rPr>
          <w:color w:val="231F20"/>
        </w:rPr>
        <w:t>a</w:t>
      </w:r>
      <w:r>
        <w:rPr>
          <w:color w:val="231F20"/>
          <w:spacing w:val="-26"/>
        </w:rPr>
        <w:t> </w:t>
      </w:r>
      <w:r>
        <w:rPr>
          <w:color w:val="231F20"/>
        </w:rPr>
        <w:t>habituated</w:t>
      </w:r>
      <w:r>
        <w:rPr>
          <w:color w:val="231F20"/>
          <w:spacing w:val="-26"/>
        </w:rPr>
        <w:t> </w:t>
      </w:r>
      <w:r>
        <w:rPr>
          <w:color w:val="231F20"/>
        </w:rPr>
        <w:t>goring</w:t>
      </w:r>
      <w:r>
        <w:rPr>
          <w:color w:val="231F20"/>
          <w:spacing w:val="-26"/>
        </w:rPr>
        <w:t> </w:t>
      </w:r>
      <w:r>
        <w:rPr>
          <w:color w:val="231F20"/>
        </w:rPr>
        <w:t>creature</w:t>
      </w:r>
      <w:r>
        <w:rPr>
          <w:color w:val="231F20"/>
          <w:spacing w:val="-26"/>
        </w:rPr>
        <w:t> </w:t>
      </w:r>
      <w:r>
        <w:rPr>
          <w:color w:val="231F20"/>
        </w:rPr>
        <w:t>(</w:t>
      </w:r>
      <w:r>
        <w:rPr>
          <w:rFonts w:ascii="Cambria" w:hAnsi="Cambria"/>
          <w:i/>
          <w:color w:val="231F20"/>
        </w:rPr>
        <w:t>shor</w:t>
      </w:r>
      <w:r>
        <w:rPr>
          <w:rFonts w:ascii="Cambria" w:hAnsi="Cambria"/>
          <w:i/>
          <w:color w:val="231F20"/>
          <w:spacing w:val="-19"/>
        </w:rPr>
        <w:t> </w:t>
      </w:r>
      <w:r>
        <w:rPr>
          <w:rFonts w:ascii="Cambria" w:hAnsi="Cambria"/>
          <w:i/>
          <w:color w:val="231F20"/>
          <w:spacing w:val="-5"/>
        </w:rPr>
        <w:t>ha-mu’ad</w:t>
      </w:r>
      <w:r>
        <w:rPr>
          <w:color w:val="231F20"/>
          <w:spacing w:val="-5"/>
        </w:rPr>
        <w:t>),</w:t>
      </w:r>
      <w:r>
        <w:rPr>
          <w:color w:val="231F20"/>
          <w:spacing w:val="-26"/>
        </w:rPr>
        <w:t> </w:t>
      </w:r>
      <w:r>
        <w:rPr>
          <w:color w:val="231F20"/>
        </w:rPr>
        <w:t>then the owner must pay the full cost of the damage. If a man damages another</w:t>
      </w:r>
      <w:r>
        <w:rPr>
          <w:color w:val="231F20"/>
          <w:spacing w:val="-6"/>
        </w:rPr>
        <w:t> </w:t>
      </w:r>
      <w:r>
        <w:rPr>
          <w:color w:val="231F20"/>
        </w:rPr>
        <w:t>man,</w:t>
      </w:r>
      <w:r>
        <w:rPr>
          <w:color w:val="231F20"/>
          <w:spacing w:val="-5"/>
        </w:rPr>
        <w:t> </w:t>
      </w:r>
      <w:r>
        <w:rPr>
          <w:color w:val="231F20"/>
        </w:rPr>
        <w:t>then</w:t>
      </w:r>
      <w:r>
        <w:rPr>
          <w:color w:val="231F20"/>
          <w:spacing w:val="-6"/>
        </w:rPr>
        <w:t> </w:t>
      </w:r>
      <w:r>
        <w:rPr>
          <w:color w:val="231F20"/>
        </w:rPr>
        <w:t>in</w:t>
      </w:r>
      <w:r>
        <w:rPr>
          <w:color w:val="231F20"/>
          <w:spacing w:val="-5"/>
        </w:rPr>
        <w:t> </w:t>
      </w:r>
      <w:r>
        <w:rPr>
          <w:color w:val="231F20"/>
        </w:rPr>
        <w:t>addition</w:t>
      </w:r>
      <w:r>
        <w:rPr>
          <w:color w:val="231F20"/>
          <w:spacing w:val="-6"/>
        </w:rPr>
        <w:t> </w:t>
      </w:r>
      <w:r>
        <w:rPr>
          <w:color w:val="231F20"/>
        </w:rPr>
        <w:t>to</w:t>
      </w:r>
      <w:r>
        <w:rPr>
          <w:color w:val="231F20"/>
          <w:spacing w:val="-5"/>
        </w:rPr>
        <w:t> </w:t>
      </w:r>
      <w:r>
        <w:rPr>
          <w:color w:val="231F20"/>
        </w:rPr>
        <w:t>paying</w:t>
      </w:r>
      <w:r>
        <w:rPr>
          <w:color w:val="231F20"/>
          <w:spacing w:val="-6"/>
        </w:rPr>
        <w:t> </w:t>
      </w:r>
      <w:r>
        <w:rPr>
          <w:color w:val="231F20"/>
        </w:rPr>
        <w:t>for</w:t>
      </w:r>
      <w:r>
        <w:rPr>
          <w:color w:val="231F20"/>
          <w:spacing w:val="-5"/>
        </w:rPr>
        <w:t> </w:t>
      </w:r>
      <w:r>
        <w:rPr>
          <w:color w:val="231F20"/>
        </w:rPr>
        <w:t>damages,</w:t>
      </w:r>
      <w:r>
        <w:rPr>
          <w:color w:val="231F20"/>
          <w:spacing w:val="-6"/>
        </w:rPr>
        <w:t> </w:t>
      </w:r>
      <w:r>
        <w:rPr>
          <w:color w:val="231F20"/>
        </w:rPr>
        <w:t>the</w:t>
      </w:r>
      <w:r>
        <w:rPr>
          <w:color w:val="231F20"/>
          <w:spacing w:val="-5"/>
        </w:rPr>
        <w:t> </w:t>
      </w:r>
      <w:r>
        <w:rPr>
          <w:color w:val="231F20"/>
        </w:rPr>
        <w:t>perpetrator must</w:t>
      </w:r>
      <w:r>
        <w:rPr>
          <w:color w:val="231F20"/>
          <w:spacing w:val="-17"/>
        </w:rPr>
        <w:t> </w:t>
      </w:r>
      <w:r>
        <w:rPr>
          <w:color w:val="231F20"/>
        </w:rPr>
        <w:t>pay</w:t>
      </w:r>
      <w:r>
        <w:rPr>
          <w:color w:val="231F20"/>
          <w:spacing w:val="-17"/>
        </w:rPr>
        <w:t> </w:t>
      </w:r>
      <w:r>
        <w:rPr>
          <w:color w:val="231F20"/>
        </w:rPr>
        <w:t>his</w:t>
      </w:r>
      <w:r>
        <w:rPr>
          <w:color w:val="231F20"/>
          <w:spacing w:val="-17"/>
        </w:rPr>
        <w:t> </w:t>
      </w:r>
      <w:r>
        <w:rPr>
          <w:color w:val="231F20"/>
        </w:rPr>
        <w:t>victim</w:t>
      </w:r>
      <w:r>
        <w:rPr>
          <w:color w:val="231F20"/>
          <w:spacing w:val="-17"/>
        </w:rPr>
        <w:t> </w:t>
      </w:r>
      <w:r>
        <w:rPr>
          <w:color w:val="231F20"/>
        </w:rPr>
        <w:t>for</w:t>
      </w:r>
      <w:r>
        <w:rPr>
          <w:color w:val="231F20"/>
          <w:spacing w:val="-17"/>
        </w:rPr>
        <w:t> </w:t>
      </w:r>
      <w:r>
        <w:rPr>
          <w:color w:val="231F20"/>
        </w:rPr>
        <w:t>his</w:t>
      </w:r>
      <w:r>
        <w:rPr>
          <w:color w:val="231F20"/>
          <w:spacing w:val="-17"/>
        </w:rPr>
        <w:t> </w:t>
      </w:r>
      <w:r>
        <w:rPr>
          <w:color w:val="231F20"/>
        </w:rPr>
        <w:t>lost</w:t>
      </w:r>
      <w:r>
        <w:rPr>
          <w:color w:val="231F20"/>
          <w:spacing w:val="-17"/>
        </w:rPr>
        <w:t> </w:t>
      </w:r>
      <w:r>
        <w:rPr>
          <w:color w:val="231F20"/>
        </w:rPr>
        <w:t>wages,</w:t>
      </w:r>
      <w:r>
        <w:rPr>
          <w:color w:val="231F20"/>
          <w:spacing w:val="-17"/>
        </w:rPr>
        <w:t> </w:t>
      </w:r>
      <w:r>
        <w:rPr>
          <w:color w:val="231F20"/>
        </w:rPr>
        <w:t>healing</w:t>
      </w:r>
      <w:r>
        <w:rPr>
          <w:color w:val="231F20"/>
          <w:spacing w:val="-17"/>
        </w:rPr>
        <w:t> </w:t>
      </w:r>
      <w:r>
        <w:rPr>
          <w:color w:val="231F20"/>
        </w:rPr>
        <w:t>costs,</w:t>
      </w:r>
      <w:r>
        <w:rPr>
          <w:color w:val="231F20"/>
          <w:spacing w:val="-17"/>
        </w:rPr>
        <w:t> </w:t>
      </w:r>
      <w:r>
        <w:rPr>
          <w:color w:val="231F20"/>
        </w:rPr>
        <w:t>humiliation,</w:t>
      </w:r>
      <w:r>
        <w:rPr>
          <w:color w:val="231F20"/>
          <w:spacing w:val="-17"/>
        </w:rPr>
        <w:t> </w:t>
      </w:r>
      <w:r>
        <w:rPr>
          <w:color w:val="231F20"/>
        </w:rPr>
        <w:t>and pain.</w:t>
      </w:r>
      <w:r>
        <w:rPr>
          <w:color w:val="231F20"/>
          <w:spacing w:val="-9"/>
        </w:rPr>
        <w:t> </w:t>
      </w:r>
      <w:r>
        <w:rPr>
          <w:color w:val="231F20"/>
        </w:rPr>
        <w:t>When</w:t>
      </w:r>
      <w:r>
        <w:rPr>
          <w:color w:val="231F20"/>
          <w:spacing w:val="-9"/>
        </w:rPr>
        <w:t> </w:t>
      </w:r>
      <w:r>
        <w:rPr>
          <w:color w:val="231F20"/>
        </w:rPr>
        <w:t>oxen</w:t>
      </w:r>
      <w:r>
        <w:rPr>
          <w:color w:val="231F20"/>
          <w:spacing w:val="-8"/>
        </w:rPr>
        <w:t> </w:t>
      </w:r>
      <w:r>
        <w:rPr>
          <w:color w:val="231F20"/>
        </w:rPr>
        <w:t>gore</w:t>
      </w:r>
      <w:r>
        <w:rPr>
          <w:color w:val="231F20"/>
          <w:spacing w:val="-9"/>
        </w:rPr>
        <w:t> </w:t>
      </w:r>
      <w:r>
        <w:rPr>
          <w:color w:val="231F20"/>
        </w:rPr>
        <w:t>and</w:t>
      </w:r>
      <w:r>
        <w:rPr>
          <w:color w:val="231F20"/>
          <w:spacing w:val="-8"/>
        </w:rPr>
        <w:t> </w:t>
      </w:r>
      <w:r>
        <w:rPr>
          <w:color w:val="231F20"/>
        </w:rPr>
        <w:t>other</w:t>
      </w:r>
      <w:r>
        <w:rPr>
          <w:color w:val="231F20"/>
          <w:spacing w:val="-9"/>
        </w:rPr>
        <w:t> </w:t>
      </w:r>
      <w:r>
        <w:rPr>
          <w:color w:val="231F20"/>
        </w:rPr>
        <w:t>types</w:t>
      </w:r>
      <w:r>
        <w:rPr>
          <w:color w:val="231F20"/>
          <w:spacing w:val="-9"/>
        </w:rPr>
        <w:t> </w:t>
      </w:r>
      <w:r>
        <w:rPr>
          <w:color w:val="231F20"/>
        </w:rPr>
        <w:t>of</w:t>
      </w:r>
      <w:r>
        <w:rPr>
          <w:color w:val="231F20"/>
          <w:spacing w:val="-8"/>
        </w:rPr>
        <w:t> </w:t>
      </w:r>
      <w:r>
        <w:rPr>
          <w:color w:val="231F20"/>
        </w:rPr>
        <w:t>property</w:t>
      </w:r>
      <w:r>
        <w:rPr>
          <w:color w:val="231F20"/>
          <w:spacing w:val="-9"/>
        </w:rPr>
        <w:t> </w:t>
      </w:r>
      <w:r>
        <w:rPr>
          <w:color w:val="231F20"/>
        </w:rPr>
        <w:t>cause</w:t>
      </w:r>
      <w:r>
        <w:rPr>
          <w:color w:val="231F20"/>
          <w:spacing w:val="-8"/>
        </w:rPr>
        <w:t> </w:t>
      </w:r>
      <w:r>
        <w:rPr>
          <w:color w:val="231F20"/>
        </w:rPr>
        <w:t>damage,</w:t>
      </w:r>
      <w:r>
        <w:rPr>
          <w:color w:val="231F20"/>
          <w:spacing w:val="-9"/>
        </w:rPr>
        <w:t> </w:t>
      </w:r>
      <w:r>
        <w:rPr>
          <w:color w:val="231F20"/>
        </w:rPr>
        <w:t>the owner only pays for the damage, but need not pay doctor bills, lost wages,</w:t>
      </w:r>
      <w:r>
        <w:rPr>
          <w:color w:val="231F20"/>
          <w:spacing w:val="-6"/>
        </w:rPr>
        <w:t> </w:t>
      </w:r>
      <w:r>
        <w:rPr>
          <w:color w:val="231F20"/>
        </w:rPr>
        <w:t>pain</w:t>
      </w:r>
      <w:r>
        <w:rPr>
          <w:color w:val="231F20"/>
          <w:spacing w:val="-5"/>
        </w:rPr>
        <w:t> </w:t>
      </w:r>
      <w:r>
        <w:rPr>
          <w:color w:val="231F20"/>
        </w:rPr>
        <w:t>costs,</w:t>
      </w:r>
      <w:r>
        <w:rPr>
          <w:color w:val="231F20"/>
          <w:spacing w:val="-6"/>
        </w:rPr>
        <w:t> </w:t>
      </w:r>
      <w:r>
        <w:rPr>
          <w:color w:val="231F20"/>
        </w:rPr>
        <w:t>or</w:t>
      </w:r>
      <w:r>
        <w:rPr>
          <w:color w:val="231F20"/>
          <w:spacing w:val="-5"/>
        </w:rPr>
        <w:t> </w:t>
      </w:r>
      <w:r>
        <w:rPr>
          <w:color w:val="231F20"/>
        </w:rPr>
        <w:t>a</w:t>
      </w:r>
      <w:r>
        <w:rPr>
          <w:color w:val="231F20"/>
          <w:spacing w:val="-6"/>
        </w:rPr>
        <w:t> </w:t>
      </w:r>
      <w:r>
        <w:rPr>
          <w:color w:val="231F20"/>
        </w:rPr>
        <w:t>reimbursement</w:t>
      </w:r>
      <w:r>
        <w:rPr>
          <w:color w:val="231F20"/>
          <w:spacing w:val="-5"/>
        </w:rPr>
        <w:t> </w:t>
      </w:r>
      <w:r>
        <w:rPr>
          <w:color w:val="231F20"/>
        </w:rPr>
        <w:t>for</w:t>
      </w:r>
      <w:r>
        <w:rPr>
          <w:color w:val="231F20"/>
          <w:spacing w:val="-6"/>
        </w:rPr>
        <w:t> </w:t>
      </w:r>
      <w:r>
        <w:rPr>
          <w:color w:val="231F20"/>
        </w:rPr>
        <w:t>the</w:t>
      </w:r>
      <w:r>
        <w:rPr>
          <w:color w:val="231F20"/>
          <w:spacing w:val="-5"/>
        </w:rPr>
        <w:t> </w:t>
      </w:r>
      <w:r>
        <w:rPr>
          <w:color w:val="231F20"/>
        </w:rPr>
        <w:t>humiliation.</w:t>
      </w:r>
    </w:p>
    <w:p>
      <w:pPr>
        <w:pStyle w:val="BodyText"/>
        <w:spacing w:line="316" w:lineRule="auto"/>
        <w:ind w:left="1200" w:right="137" w:firstLine="360"/>
        <w:jc w:val="both"/>
      </w:pPr>
      <w:r>
        <w:rPr>
          <w:color w:val="231F20"/>
        </w:rPr>
        <w:t>Bees do not enjoy stinging. A bee that stings is seeking to harm and</w:t>
      </w:r>
      <w:r>
        <w:rPr>
          <w:color w:val="231F20"/>
          <w:spacing w:val="-15"/>
        </w:rPr>
        <w:t> </w:t>
      </w:r>
      <w:r>
        <w:rPr>
          <w:color w:val="231F20"/>
        </w:rPr>
        <w:t>cause</w:t>
      </w:r>
      <w:r>
        <w:rPr>
          <w:color w:val="231F20"/>
          <w:spacing w:val="-15"/>
        </w:rPr>
        <w:t> </w:t>
      </w:r>
      <w:r>
        <w:rPr>
          <w:color w:val="231F20"/>
        </w:rPr>
        <w:t>damage,</w:t>
      </w:r>
      <w:r>
        <w:rPr>
          <w:color w:val="231F20"/>
          <w:spacing w:val="-15"/>
        </w:rPr>
        <w:t> </w:t>
      </w:r>
      <w:r>
        <w:rPr>
          <w:color w:val="231F20"/>
        </w:rPr>
        <w:t>rather</w:t>
      </w:r>
      <w:r>
        <w:rPr>
          <w:color w:val="231F20"/>
          <w:spacing w:val="-15"/>
        </w:rPr>
        <w:t> </w:t>
      </w:r>
      <w:r>
        <w:rPr>
          <w:color w:val="231F20"/>
        </w:rPr>
        <w:t>than</w:t>
      </w:r>
      <w:r>
        <w:rPr>
          <w:color w:val="231F20"/>
          <w:spacing w:val="-15"/>
        </w:rPr>
        <w:t> </w:t>
      </w:r>
      <w:r>
        <w:rPr>
          <w:color w:val="231F20"/>
        </w:rPr>
        <w:t>doing</w:t>
      </w:r>
      <w:r>
        <w:rPr>
          <w:color w:val="231F20"/>
          <w:spacing w:val="-15"/>
        </w:rPr>
        <w:t> </w:t>
      </w:r>
      <w:r>
        <w:rPr>
          <w:color w:val="231F20"/>
        </w:rPr>
        <w:t>so</w:t>
      </w:r>
      <w:r>
        <w:rPr>
          <w:color w:val="231F20"/>
          <w:spacing w:val="-15"/>
        </w:rPr>
        <w:t> </w:t>
      </w:r>
      <w:r>
        <w:rPr>
          <w:color w:val="231F20"/>
        </w:rPr>
        <w:t>for</w:t>
      </w:r>
      <w:r>
        <w:rPr>
          <w:color w:val="231F20"/>
          <w:spacing w:val="-15"/>
        </w:rPr>
        <w:t> </w:t>
      </w:r>
      <w:r>
        <w:rPr>
          <w:color w:val="231F20"/>
        </w:rPr>
        <w:t>pleasure.</w:t>
      </w:r>
      <w:r>
        <w:rPr>
          <w:color w:val="231F20"/>
          <w:spacing w:val="-15"/>
        </w:rPr>
        <w:t> </w:t>
      </w:r>
      <w:r>
        <w:rPr>
          <w:color w:val="231F20"/>
        </w:rPr>
        <w:t>Therefore,</w:t>
      </w:r>
      <w:r>
        <w:rPr>
          <w:color w:val="231F20"/>
          <w:spacing w:val="-14"/>
        </w:rPr>
        <w:t> </w:t>
      </w:r>
      <w:r>
        <w:rPr>
          <w:color w:val="231F20"/>
        </w:rPr>
        <w:t>a</w:t>
      </w:r>
      <w:r>
        <w:rPr>
          <w:color w:val="231F20"/>
          <w:spacing w:val="-15"/>
        </w:rPr>
        <w:t> </w:t>
      </w:r>
      <w:r>
        <w:rPr>
          <w:color w:val="231F20"/>
        </w:rPr>
        <w:t>bee that stings is in the category of </w:t>
      </w:r>
      <w:r>
        <w:rPr>
          <w:rFonts w:ascii="Cambria"/>
          <w:i/>
          <w:color w:val="231F20"/>
        </w:rPr>
        <w:t>keren</w:t>
      </w:r>
      <w:r>
        <w:rPr>
          <w:color w:val="231F20"/>
        </w:rPr>
        <w:t>, since it is most analogous to an</w:t>
      </w:r>
      <w:r>
        <w:rPr>
          <w:color w:val="231F20"/>
          <w:spacing w:val="-12"/>
        </w:rPr>
        <w:t> </w:t>
      </w:r>
      <w:r>
        <w:rPr>
          <w:color w:val="231F20"/>
        </w:rPr>
        <w:t>ox</w:t>
      </w:r>
      <w:r>
        <w:rPr>
          <w:color w:val="231F20"/>
          <w:spacing w:val="-12"/>
        </w:rPr>
        <w:t> </w:t>
      </w:r>
      <w:r>
        <w:rPr>
          <w:color w:val="231F20"/>
        </w:rPr>
        <w:t>that</w:t>
      </w:r>
      <w:r>
        <w:rPr>
          <w:color w:val="231F20"/>
          <w:spacing w:val="-12"/>
        </w:rPr>
        <w:t> </w:t>
      </w:r>
      <w:r>
        <w:rPr>
          <w:color w:val="231F20"/>
        </w:rPr>
        <w:t>gores.</w:t>
      </w:r>
      <w:r>
        <w:rPr>
          <w:color w:val="231F20"/>
          <w:spacing w:val="-11"/>
        </w:rPr>
        <w:t> </w:t>
      </w:r>
      <w:r>
        <w:rPr>
          <w:color w:val="231F20"/>
        </w:rPr>
        <w:t>The</w:t>
      </w:r>
      <w:r>
        <w:rPr>
          <w:color w:val="231F20"/>
          <w:spacing w:val="-12"/>
        </w:rPr>
        <w:t> </w:t>
      </w:r>
      <w:r>
        <w:rPr>
          <w:color w:val="231F20"/>
        </w:rPr>
        <w:t>owner</w:t>
      </w:r>
      <w:r>
        <w:rPr>
          <w:color w:val="231F20"/>
          <w:spacing w:val="-12"/>
        </w:rPr>
        <w:t> </w:t>
      </w:r>
      <w:r>
        <w:rPr>
          <w:color w:val="231F20"/>
        </w:rPr>
        <w:t>of</w:t>
      </w:r>
      <w:r>
        <w:rPr>
          <w:color w:val="231F20"/>
          <w:spacing w:val="-11"/>
        </w:rPr>
        <w:t> </w:t>
      </w:r>
      <w:r>
        <w:rPr>
          <w:color w:val="231F20"/>
        </w:rPr>
        <w:t>a</w:t>
      </w:r>
      <w:r>
        <w:rPr>
          <w:color w:val="231F20"/>
          <w:spacing w:val="-12"/>
        </w:rPr>
        <w:t> </w:t>
      </w:r>
      <w:r>
        <w:rPr>
          <w:color w:val="231F20"/>
        </w:rPr>
        <w:t>goring</w:t>
      </w:r>
      <w:r>
        <w:rPr>
          <w:color w:val="231F20"/>
          <w:spacing w:val="-12"/>
        </w:rPr>
        <w:t> </w:t>
      </w:r>
      <w:r>
        <w:rPr>
          <w:color w:val="231F20"/>
        </w:rPr>
        <w:t>animal</w:t>
      </w:r>
      <w:r>
        <w:rPr>
          <w:color w:val="231F20"/>
          <w:spacing w:val="-12"/>
        </w:rPr>
        <w:t> </w:t>
      </w:r>
      <w:r>
        <w:rPr>
          <w:color w:val="231F20"/>
        </w:rPr>
        <w:t>must</w:t>
      </w:r>
      <w:r>
        <w:rPr>
          <w:color w:val="231F20"/>
          <w:spacing w:val="-11"/>
        </w:rPr>
        <w:t> </w:t>
      </w:r>
      <w:r>
        <w:rPr>
          <w:color w:val="231F20"/>
        </w:rPr>
        <w:t>pay</w:t>
      </w:r>
      <w:r>
        <w:rPr>
          <w:color w:val="231F20"/>
          <w:spacing w:val="-12"/>
        </w:rPr>
        <w:t> </w:t>
      </w:r>
      <w:r>
        <w:rPr>
          <w:color w:val="231F20"/>
        </w:rPr>
        <w:t>for</w:t>
      </w:r>
      <w:r>
        <w:rPr>
          <w:color w:val="231F20"/>
          <w:spacing w:val="-12"/>
        </w:rPr>
        <w:t> </w:t>
      </w:r>
      <w:r>
        <w:rPr>
          <w:color w:val="231F20"/>
        </w:rPr>
        <w:t>damage. Damage is defined as a reduction in value. If a person was gored, we would calculate the damage by reckoning how much this person would</w:t>
      </w:r>
      <w:r>
        <w:rPr>
          <w:color w:val="231F20"/>
          <w:spacing w:val="-16"/>
        </w:rPr>
        <w:t> </w:t>
      </w:r>
      <w:r>
        <w:rPr>
          <w:color w:val="231F20"/>
        </w:rPr>
        <w:t>have</w:t>
      </w:r>
      <w:r>
        <w:rPr>
          <w:color w:val="231F20"/>
          <w:spacing w:val="-16"/>
        </w:rPr>
        <w:t> </w:t>
      </w:r>
      <w:r>
        <w:rPr>
          <w:color w:val="231F20"/>
        </w:rPr>
        <w:t>fetched</w:t>
      </w:r>
      <w:r>
        <w:rPr>
          <w:color w:val="231F20"/>
          <w:spacing w:val="-15"/>
        </w:rPr>
        <w:t> </w:t>
      </w:r>
      <w:r>
        <w:rPr>
          <w:color w:val="231F20"/>
        </w:rPr>
        <w:t>on</w:t>
      </w:r>
      <w:r>
        <w:rPr>
          <w:color w:val="231F20"/>
          <w:spacing w:val="-16"/>
        </w:rPr>
        <w:t> </w:t>
      </w:r>
      <w:r>
        <w:rPr>
          <w:color w:val="231F20"/>
        </w:rPr>
        <w:t>the</w:t>
      </w:r>
      <w:r>
        <w:rPr>
          <w:color w:val="231F20"/>
          <w:spacing w:val="-16"/>
        </w:rPr>
        <w:t> </w:t>
      </w:r>
      <w:r>
        <w:rPr>
          <w:color w:val="231F20"/>
        </w:rPr>
        <w:t>slave</w:t>
      </w:r>
      <w:r>
        <w:rPr>
          <w:color w:val="231F20"/>
          <w:spacing w:val="-15"/>
        </w:rPr>
        <w:t> </w:t>
      </w:r>
      <w:r>
        <w:rPr>
          <w:color w:val="231F20"/>
        </w:rPr>
        <w:t>market</w:t>
      </w:r>
      <w:r>
        <w:rPr>
          <w:color w:val="231F20"/>
          <w:spacing w:val="-16"/>
        </w:rPr>
        <w:t> </w:t>
      </w:r>
      <w:r>
        <w:rPr>
          <w:color w:val="231F20"/>
        </w:rPr>
        <w:t>before</w:t>
      </w:r>
      <w:r>
        <w:rPr>
          <w:color w:val="231F20"/>
          <w:spacing w:val="-15"/>
        </w:rPr>
        <w:t> </w:t>
      </w:r>
      <w:r>
        <w:rPr>
          <w:color w:val="231F20"/>
        </w:rPr>
        <w:t>he</w:t>
      </w:r>
      <w:r>
        <w:rPr>
          <w:color w:val="231F20"/>
          <w:spacing w:val="-16"/>
        </w:rPr>
        <w:t> </w:t>
      </w:r>
      <w:r>
        <w:rPr>
          <w:color w:val="231F20"/>
        </w:rPr>
        <w:t>was</w:t>
      </w:r>
      <w:r>
        <w:rPr>
          <w:color w:val="231F20"/>
          <w:spacing w:val="-16"/>
        </w:rPr>
        <w:t> </w:t>
      </w:r>
      <w:r>
        <w:rPr>
          <w:color w:val="231F20"/>
        </w:rPr>
        <w:t>gored</w:t>
      </w:r>
      <w:r>
        <w:rPr>
          <w:color w:val="231F20"/>
          <w:spacing w:val="-15"/>
        </w:rPr>
        <w:t> </w:t>
      </w:r>
      <w:r>
        <w:rPr>
          <w:color w:val="231F20"/>
        </w:rPr>
        <w:t>and</w:t>
      </w:r>
      <w:r>
        <w:rPr>
          <w:color w:val="231F20"/>
          <w:spacing w:val="-16"/>
        </w:rPr>
        <w:t> </w:t>
      </w:r>
      <w:r>
        <w:rPr>
          <w:color w:val="231F20"/>
        </w:rPr>
        <w:t>how much</w:t>
      </w:r>
      <w:r>
        <w:rPr>
          <w:color w:val="231F20"/>
          <w:spacing w:val="-11"/>
        </w:rPr>
        <w:t> </w:t>
      </w:r>
      <w:r>
        <w:rPr>
          <w:color w:val="231F20"/>
        </w:rPr>
        <w:t>less</w:t>
      </w:r>
      <w:r>
        <w:rPr>
          <w:color w:val="231F20"/>
          <w:spacing w:val="-10"/>
        </w:rPr>
        <w:t> </w:t>
      </w:r>
      <w:r>
        <w:rPr>
          <w:color w:val="231F20"/>
        </w:rPr>
        <w:t>he</w:t>
      </w:r>
      <w:r>
        <w:rPr>
          <w:color w:val="231F20"/>
          <w:spacing w:val="-10"/>
        </w:rPr>
        <w:t> </w:t>
      </w:r>
      <w:r>
        <w:rPr>
          <w:color w:val="231F20"/>
        </w:rPr>
        <w:t>would</w:t>
      </w:r>
      <w:r>
        <w:rPr>
          <w:color w:val="231F20"/>
          <w:spacing w:val="-10"/>
        </w:rPr>
        <w:t> </w:t>
      </w:r>
      <w:r>
        <w:rPr>
          <w:color w:val="231F20"/>
        </w:rPr>
        <w:t>have</w:t>
      </w:r>
      <w:r>
        <w:rPr>
          <w:color w:val="231F20"/>
          <w:spacing w:val="-10"/>
        </w:rPr>
        <w:t> </w:t>
      </w:r>
      <w:r>
        <w:rPr>
          <w:color w:val="231F20"/>
        </w:rPr>
        <w:t>been</w:t>
      </w:r>
      <w:r>
        <w:rPr>
          <w:color w:val="231F20"/>
          <w:spacing w:val="-11"/>
        </w:rPr>
        <w:t> </w:t>
      </w:r>
      <w:r>
        <w:rPr>
          <w:color w:val="231F20"/>
        </w:rPr>
        <w:t>purchased</w:t>
      </w:r>
      <w:r>
        <w:rPr>
          <w:color w:val="231F20"/>
          <w:spacing w:val="-10"/>
        </w:rPr>
        <w:t> </w:t>
      </w:r>
      <w:r>
        <w:rPr>
          <w:color w:val="231F20"/>
        </w:rPr>
        <w:t>for</w:t>
      </w:r>
      <w:r>
        <w:rPr>
          <w:color w:val="231F20"/>
          <w:spacing w:val="-10"/>
        </w:rPr>
        <w:t> </w:t>
      </w:r>
      <w:r>
        <w:rPr>
          <w:color w:val="231F20"/>
        </w:rPr>
        <w:t>after</w:t>
      </w:r>
      <w:r>
        <w:rPr>
          <w:color w:val="231F20"/>
          <w:spacing w:val="-10"/>
        </w:rPr>
        <w:t> </w:t>
      </w:r>
      <w:r>
        <w:rPr>
          <w:color w:val="231F20"/>
        </w:rPr>
        <w:t>he</w:t>
      </w:r>
      <w:r>
        <w:rPr>
          <w:color w:val="231F20"/>
          <w:spacing w:val="-10"/>
        </w:rPr>
        <w:t> </w:t>
      </w:r>
      <w:r>
        <w:rPr>
          <w:color w:val="231F20"/>
        </w:rPr>
        <w:t>was</w:t>
      </w:r>
      <w:r>
        <w:rPr>
          <w:color w:val="231F20"/>
          <w:spacing w:val="-10"/>
        </w:rPr>
        <w:t> </w:t>
      </w:r>
      <w:r>
        <w:rPr>
          <w:color w:val="231F20"/>
        </w:rPr>
        <w:t>gored.</w:t>
      </w:r>
      <w:r>
        <w:rPr>
          <w:color w:val="231F20"/>
          <w:spacing w:val="-11"/>
        </w:rPr>
        <w:t> </w:t>
      </w:r>
      <w:r>
        <w:rPr>
          <w:color w:val="231F20"/>
        </w:rPr>
        <w:t>The</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owner</w:t>
      </w:r>
      <w:r>
        <w:rPr>
          <w:color w:val="231F20"/>
          <w:spacing w:val="-17"/>
        </w:rPr>
        <w:t> </w:t>
      </w:r>
      <w:r>
        <w:rPr>
          <w:color w:val="231F20"/>
        </w:rPr>
        <w:t>of</w:t>
      </w:r>
      <w:r>
        <w:rPr>
          <w:color w:val="231F20"/>
          <w:spacing w:val="-16"/>
        </w:rPr>
        <w:t> </w:t>
      </w:r>
      <w:r>
        <w:rPr>
          <w:color w:val="231F20"/>
        </w:rPr>
        <w:t>the</w:t>
      </w:r>
      <w:r>
        <w:rPr>
          <w:color w:val="231F20"/>
          <w:spacing w:val="-17"/>
        </w:rPr>
        <w:t> </w:t>
      </w:r>
      <w:r>
        <w:rPr>
          <w:color w:val="231F20"/>
        </w:rPr>
        <w:t>ox</w:t>
      </w:r>
      <w:r>
        <w:rPr>
          <w:color w:val="231F20"/>
          <w:spacing w:val="-16"/>
        </w:rPr>
        <w:t> </w:t>
      </w:r>
      <w:r>
        <w:rPr>
          <w:color w:val="231F20"/>
        </w:rPr>
        <w:t>who</w:t>
      </w:r>
      <w:r>
        <w:rPr>
          <w:color w:val="231F20"/>
          <w:spacing w:val="-17"/>
        </w:rPr>
        <w:t> </w:t>
      </w:r>
      <w:r>
        <w:rPr>
          <w:color w:val="231F20"/>
        </w:rPr>
        <w:t>gores</w:t>
      </w:r>
      <w:r>
        <w:rPr>
          <w:color w:val="231F20"/>
          <w:spacing w:val="-16"/>
        </w:rPr>
        <w:t> </w:t>
      </w:r>
      <w:r>
        <w:rPr>
          <w:color w:val="231F20"/>
        </w:rPr>
        <w:t>is</w:t>
      </w:r>
      <w:r>
        <w:rPr>
          <w:color w:val="231F20"/>
          <w:spacing w:val="-17"/>
        </w:rPr>
        <w:t> </w:t>
      </w:r>
      <w:r>
        <w:rPr>
          <w:color w:val="231F20"/>
        </w:rPr>
        <w:t>responsible</w:t>
      </w:r>
      <w:r>
        <w:rPr>
          <w:color w:val="231F20"/>
          <w:spacing w:val="-16"/>
        </w:rPr>
        <w:t> </w:t>
      </w:r>
      <w:r>
        <w:rPr>
          <w:color w:val="231F20"/>
        </w:rPr>
        <w:t>for</w:t>
      </w:r>
      <w:r>
        <w:rPr>
          <w:color w:val="231F20"/>
          <w:spacing w:val="-17"/>
        </w:rPr>
        <w:t> </w:t>
      </w:r>
      <w:r>
        <w:rPr>
          <w:color w:val="231F20"/>
        </w:rPr>
        <w:t>the</w:t>
      </w:r>
      <w:r>
        <w:rPr>
          <w:color w:val="231F20"/>
          <w:spacing w:val="-16"/>
        </w:rPr>
        <w:t> </w:t>
      </w:r>
      <w:r>
        <w:rPr>
          <w:color w:val="231F20"/>
        </w:rPr>
        <w:t>damage,</w:t>
      </w:r>
      <w:r>
        <w:rPr>
          <w:color w:val="231F20"/>
          <w:spacing w:val="-17"/>
        </w:rPr>
        <w:t> </w:t>
      </w:r>
      <w:r>
        <w:rPr>
          <w:color w:val="231F20"/>
        </w:rPr>
        <w:t>but</w:t>
      </w:r>
      <w:r>
        <w:rPr>
          <w:color w:val="231F20"/>
          <w:spacing w:val="-16"/>
        </w:rPr>
        <w:t> </w:t>
      </w:r>
      <w:r>
        <w:rPr>
          <w:color w:val="231F20"/>
        </w:rPr>
        <w:t>he</w:t>
      </w:r>
      <w:r>
        <w:rPr>
          <w:color w:val="231F20"/>
          <w:spacing w:val="-16"/>
        </w:rPr>
        <w:t> </w:t>
      </w:r>
      <w:r>
        <w:rPr>
          <w:color w:val="231F20"/>
        </w:rPr>
        <w:t>is</w:t>
      </w:r>
      <w:r>
        <w:rPr>
          <w:color w:val="231F20"/>
          <w:spacing w:val="-17"/>
        </w:rPr>
        <w:t> </w:t>
      </w:r>
      <w:r>
        <w:rPr>
          <w:color w:val="231F20"/>
        </w:rPr>
        <w:t>not responsible for healing costs. Only when a person assaults another person</w:t>
      </w:r>
      <w:r>
        <w:rPr>
          <w:color w:val="231F20"/>
          <w:spacing w:val="-8"/>
        </w:rPr>
        <w:t> </w:t>
      </w:r>
      <w:r>
        <w:rPr>
          <w:color w:val="231F20"/>
        </w:rPr>
        <w:t>is</w:t>
      </w:r>
      <w:r>
        <w:rPr>
          <w:color w:val="231F20"/>
          <w:spacing w:val="-8"/>
        </w:rPr>
        <w:t> </w:t>
      </w:r>
      <w:r>
        <w:rPr>
          <w:color w:val="231F20"/>
        </w:rPr>
        <w:t>there</w:t>
      </w:r>
      <w:r>
        <w:rPr>
          <w:color w:val="231F20"/>
          <w:spacing w:val="-8"/>
        </w:rPr>
        <w:t> </w:t>
      </w:r>
      <w:r>
        <w:rPr>
          <w:color w:val="231F20"/>
        </w:rPr>
        <w:t>a</w:t>
      </w:r>
      <w:r>
        <w:rPr>
          <w:color w:val="231F20"/>
          <w:spacing w:val="-7"/>
        </w:rPr>
        <w:t> </w:t>
      </w:r>
      <w:r>
        <w:rPr>
          <w:color w:val="231F20"/>
        </w:rPr>
        <w:t>legal</w:t>
      </w:r>
      <w:r>
        <w:rPr>
          <w:color w:val="231F20"/>
          <w:spacing w:val="-8"/>
        </w:rPr>
        <w:t> </w:t>
      </w:r>
      <w:r>
        <w:rPr>
          <w:color w:val="231F20"/>
        </w:rPr>
        <w:t>responsibility</w:t>
      </w:r>
      <w:r>
        <w:rPr>
          <w:color w:val="231F20"/>
          <w:spacing w:val="-8"/>
        </w:rPr>
        <w:t> </w:t>
      </w:r>
      <w:r>
        <w:rPr>
          <w:color w:val="231F20"/>
        </w:rPr>
        <w:t>to</w:t>
      </w:r>
      <w:r>
        <w:rPr>
          <w:color w:val="231F20"/>
          <w:spacing w:val="-8"/>
        </w:rPr>
        <w:t> </w:t>
      </w:r>
      <w:r>
        <w:rPr>
          <w:color w:val="231F20"/>
        </w:rPr>
        <w:t>pay</w:t>
      </w:r>
      <w:r>
        <w:rPr>
          <w:color w:val="231F20"/>
          <w:spacing w:val="-7"/>
        </w:rPr>
        <w:t> </w:t>
      </w:r>
      <w:r>
        <w:rPr>
          <w:color w:val="231F20"/>
        </w:rPr>
        <w:t>for</w:t>
      </w:r>
      <w:r>
        <w:rPr>
          <w:color w:val="231F20"/>
          <w:spacing w:val="-8"/>
        </w:rPr>
        <w:t> </w:t>
      </w:r>
      <w:r>
        <w:rPr>
          <w:color w:val="231F20"/>
        </w:rPr>
        <w:t>healing</w:t>
      </w:r>
      <w:r>
        <w:rPr>
          <w:color w:val="231F20"/>
          <w:spacing w:val="-8"/>
        </w:rPr>
        <w:t> </w:t>
      </w:r>
      <w:r>
        <w:rPr>
          <w:color w:val="231F20"/>
        </w:rPr>
        <w:t>costs.</w:t>
      </w:r>
    </w:p>
    <w:p>
      <w:pPr>
        <w:pStyle w:val="BodyText"/>
        <w:spacing w:line="316" w:lineRule="auto" w:before="2"/>
        <w:ind w:left="1200" w:right="137" w:firstLine="360"/>
        <w:jc w:val="both"/>
      </w:pPr>
      <w:r>
        <w:rPr>
          <w:color w:val="231F20"/>
        </w:rPr>
        <w:t>In our case, Rav Zilberstein pointed out, the bees pained the tourist and caused medical expenses to be incurred, though they  did not cause a permanent reduction in value. Had slave markets existed,</w:t>
      </w:r>
      <w:r>
        <w:rPr>
          <w:color w:val="231F20"/>
          <w:spacing w:val="-8"/>
        </w:rPr>
        <w:t> </w:t>
      </w:r>
      <w:r>
        <w:rPr>
          <w:color w:val="231F20"/>
        </w:rPr>
        <w:t>the</w:t>
      </w:r>
      <w:r>
        <w:rPr>
          <w:color w:val="231F20"/>
          <w:spacing w:val="-8"/>
        </w:rPr>
        <w:t> </w:t>
      </w:r>
      <w:r>
        <w:rPr>
          <w:color w:val="231F20"/>
          <w:spacing w:val="-5"/>
        </w:rPr>
        <w:t>tourist’s</w:t>
      </w:r>
      <w:r>
        <w:rPr>
          <w:color w:val="231F20"/>
          <w:spacing w:val="-8"/>
        </w:rPr>
        <w:t> </w:t>
      </w:r>
      <w:r>
        <w:rPr>
          <w:color w:val="231F20"/>
        </w:rPr>
        <w:t>value</w:t>
      </w:r>
      <w:r>
        <w:rPr>
          <w:color w:val="231F20"/>
          <w:spacing w:val="-8"/>
        </w:rPr>
        <w:t> </w:t>
      </w:r>
      <w:r>
        <w:rPr>
          <w:color w:val="231F20"/>
        </w:rPr>
        <w:t>would</w:t>
      </w:r>
      <w:r>
        <w:rPr>
          <w:color w:val="231F20"/>
          <w:spacing w:val="-7"/>
        </w:rPr>
        <w:t> </w:t>
      </w:r>
      <w:r>
        <w:rPr>
          <w:color w:val="231F20"/>
        </w:rPr>
        <w:t>not</w:t>
      </w:r>
      <w:r>
        <w:rPr>
          <w:color w:val="231F20"/>
          <w:spacing w:val="-8"/>
        </w:rPr>
        <w:t> </w:t>
      </w:r>
      <w:r>
        <w:rPr>
          <w:color w:val="231F20"/>
        </w:rPr>
        <w:t>have</w:t>
      </w:r>
      <w:r>
        <w:rPr>
          <w:color w:val="231F20"/>
          <w:spacing w:val="-8"/>
        </w:rPr>
        <w:t> </w:t>
      </w:r>
      <w:r>
        <w:rPr>
          <w:color w:val="231F20"/>
        </w:rPr>
        <w:t>been</w:t>
      </w:r>
      <w:r>
        <w:rPr>
          <w:color w:val="231F20"/>
          <w:spacing w:val="-8"/>
        </w:rPr>
        <w:t> </w:t>
      </w:r>
      <w:r>
        <w:rPr>
          <w:color w:val="231F20"/>
        </w:rPr>
        <w:t>reduced</w:t>
      </w:r>
      <w:r>
        <w:rPr>
          <w:color w:val="231F20"/>
          <w:spacing w:val="-8"/>
        </w:rPr>
        <w:t> </w:t>
      </w:r>
      <w:r>
        <w:rPr>
          <w:color w:val="231F20"/>
        </w:rPr>
        <w:t>just</w:t>
      </w:r>
      <w:r>
        <w:rPr>
          <w:color w:val="231F20"/>
          <w:spacing w:val="-7"/>
        </w:rPr>
        <w:t> </w:t>
      </w:r>
      <w:r>
        <w:rPr>
          <w:color w:val="231F20"/>
        </w:rPr>
        <w:t>because he was stung and had to spend an hour in the hospital. </w:t>
      </w:r>
      <w:r>
        <w:rPr>
          <w:color w:val="231F20"/>
          <w:spacing w:val="-12"/>
        </w:rPr>
        <w:t>We </w:t>
      </w:r>
      <w:r>
        <w:rPr>
          <w:color w:val="231F20"/>
        </w:rPr>
        <w:t>all know that a sting heals </w:t>
      </w:r>
      <w:r>
        <w:rPr>
          <w:color w:val="231F20"/>
          <w:spacing w:val="-3"/>
        </w:rPr>
        <w:t>quickly. </w:t>
      </w:r>
      <w:r>
        <w:rPr>
          <w:color w:val="231F20"/>
        </w:rPr>
        <w:t>The actions of the property of the beehive owner did not create damage; rather they created pain and medical costs. Therefore, the owner of the beehive does not have to pay for medical</w:t>
      </w:r>
      <w:r>
        <w:rPr>
          <w:color w:val="231F20"/>
          <w:spacing w:val="-6"/>
        </w:rPr>
        <w:t> </w:t>
      </w:r>
      <w:r>
        <w:rPr>
          <w:color w:val="231F20"/>
        </w:rPr>
        <w:t>bills.</w:t>
      </w:r>
    </w:p>
    <w:p>
      <w:pPr>
        <w:pStyle w:val="BodyText"/>
        <w:spacing w:line="316" w:lineRule="auto" w:before="8"/>
        <w:ind w:left="1200" w:right="137" w:firstLine="360"/>
        <w:jc w:val="both"/>
      </w:pPr>
      <w:r>
        <w:rPr>
          <w:color w:val="231F20"/>
        </w:rPr>
        <w:t>Rav Zilberstein felt that while the owner of the bees would not have to pay </w:t>
      </w:r>
      <w:r>
        <w:rPr>
          <w:color w:val="231F20"/>
          <w:spacing w:val="-4"/>
        </w:rPr>
        <w:t>money, </w:t>
      </w:r>
      <w:r>
        <w:rPr>
          <w:color w:val="231F20"/>
        </w:rPr>
        <w:t>the court should coerce him to remove the bees. </w:t>
      </w:r>
      <w:r>
        <w:rPr>
          <w:color w:val="231F20"/>
          <w:spacing w:val="-3"/>
        </w:rPr>
        <w:t>Having</w:t>
      </w:r>
      <w:r>
        <w:rPr>
          <w:color w:val="231F20"/>
          <w:spacing w:val="-16"/>
        </w:rPr>
        <w:t> </w:t>
      </w:r>
      <w:r>
        <w:rPr>
          <w:color w:val="231F20"/>
        </w:rPr>
        <w:t>an</w:t>
      </w:r>
      <w:r>
        <w:rPr>
          <w:color w:val="231F20"/>
          <w:spacing w:val="-16"/>
        </w:rPr>
        <w:t> </w:t>
      </w:r>
      <w:r>
        <w:rPr>
          <w:color w:val="231F20"/>
        </w:rPr>
        <w:t>active</w:t>
      </w:r>
      <w:r>
        <w:rPr>
          <w:color w:val="231F20"/>
          <w:spacing w:val="-16"/>
        </w:rPr>
        <w:t> </w:t>
      </w:r>
      <w:r>
        <w:rPr>
          <w:color w:val="231F20"/>
        </w:rPr>
        <w:t>beehive</w:t>
      </w:r>
      <w:r>
        <w:rPr>
          <w:color w:val="231F20"/>
          <w:spacing w:val="-16"/>
        </w:rPr>
        <w:t> </w:t>
      </w:r>
      <w:r>
        <w:rPr>
          <w:color w:val="231F20"/>
        </w:rPr>
        <w:t>is</w:t>
      </w:r>
      <w:r>
        <w:rPr>
          <w:color w:val="231F20"/>
          <w:spacing w:val="-16"/>
        </w:rPr>
        <w:t> </w:t>
      </w:r>
      <w:r>
        <w:rPr>
          <w:color w:val="231F20"/>
        </w:rPr>
        <w:t>a</w:t>
      </w:r>
      <w:r>
        <w:rPr>
          <w:color w:val="231F20"/>
          <w:spacing w:val="-15"/>
        </w:rPr>
        <w:t> </w:t>
      </w:r>
      <w:r>
        <w:rPr>
          <w:color w:val="231F20"/>
        </w:rPr>
        <w:t>threat</w:t>
      </w:r>
      <w:r>
        <w:rPr>
          <w:color w:val="231F20"/>
          <w:spacing w:val="-16"/>
        </w:rPr>
        <w:t> </w:t>
      </w:r>
      <w:r>
        <w:rPr>
          <w:color w:val="231F20"/>
        </w:rPr>
        <w:t>to</w:t>
      </w:r>
      <w:r>
        <w:rPr>
          <w:color w:val="231F20"/>
          <w:spacing w:val="-16"/>
        </w:rPr>
        <w:t> </w:t>
      </w:r>
      <w:r>
        <w:rPr>
          <w:color w:val="231F20"/>
        </w:rPr>
        <w:t>the</w:t>
      </w:r>
      <w:r>
        <w:rPr>
          <w:color w:val="231F20"/>
          <w:spacing w:val="-16"/>
        </w:rPr>
        <w:t> </w:t>
      </w:r>
      <w:r>
        <w:rPr>
          <w:color w:val="231F20"/>
        </w:rPr>
        <w:t>safety</w:t>
      </w:r>
      <w:r>
        <w:rPr>
          <w:color w:val="231F20"/>
          <w:spacing w:val="-16"/>
        </w:rPr>
        <w:t> </w:t>
      </w:r>
      <w:r>
        <w:rPr>
          <w:color w:val="231F20"/>
        </w:rPr>
        <w:t>of</w:t>
      </w:r>
      <w:r>
        <w:rPr>
          <w:color w:val="231F20"/>
          <w:spacing w:val="-16"/>
        </w:rPr>
        <w:t> </w:t>
      </w:r>
      <w:r>
        <w:rPr>
          <w:color w:val="231F20"/>
        </w:rPr>
        <w:t>the</w:t>
      </w:r>
      <w:r>
        <w:rPr>
          <w:color w:val="231F20"/>
          <w:spacing w:val="-15"/>
        </w:rPr>
        <w:t> </w:t>
      </w:r>
      <w:r>
        <w:rPr>
          <w:color w:val="231F20"/>
          <w:spacing w:val="-3"/>
        </w:rPr>
        <w:t>community,</w:t>
      </w:r>
      <w:r>
        <w:rPr>
          <w:color w:val="231F20"/>
          <w:spacing w:val="-16"/>
        </w:rPr>
        <w:t> </w:t>
      </w:r>
      <w:r>
        <w:rPr>
          <w:color w:val="231F20"/>
        </w:rPr>
        <w:t>so the court should excommunicate him until he removes the beehive (</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3</w:t>
      </w:r>
    </w:p>
    <w:p>
      <w:pPr>
        <w:pStyle w:val="BodyText"/>
        <w:spacing w:before="5"/>
        <w:rPr>
          <w:rFonts w:ascii="Cambria"/>
          <w:b/>
          <w:sz w:val="56"/>
        </w:rPr>
      </w:pPr>
    </w:p>
    <w:p>
      <w:pPr>
        <w:spacing w:before="1"/>
        <w:ind w:left="2468" w:right="1408" w:firstLine="0"/>
        <w:jc w:val="center"/>
        <w:rPr>
          <w:rFonts w:ascii="Cambria"/>
          <w:b/>
          <w:sz w:val="32"/>
        </w:rPr>
      </w:pPr>
      <w:r>
        <w:rPr>
          <w:rFonts w:ascii="Cambria"/>
          <w:b/>
          <w:color w:val="231F20"/>
          <w:sz w:val="32"/>
        </w:rPr>
        <w:t>Prayer and Damage</w:t>
      </w:r>
    </w:p>
    <w:p>
      <w:pPr>
        <w:pStyle w:val="BodyText"/>
        <w:rPr>
          <w:rFonts w:ascii="Cambria"/>
          <w:b/>
          <w:sz w:val="44"/>
        </w:rPr>
      </w:pPr>
    </w:p>
    <w:p>
      <w:pPr>
        <w:pStyle w:val="BodyText"/>
        <w:rPr>
          <w:rFonts w:ascii="Cambria"/>
          <w:b/>
          <w:sz w:val="51"/>
        </w:rPr>
      </w:pPr>
    </w:p>
    <w:p>
      <w:pPr>
        <w:pStyle w:val="BodyText"/>
        <w:spacing w:line="314" w:lineRule="auto"/>
        <w:ind w:left="1200" w:right="137"/>
        <w:jc w:val="both"/>
      </w:pPr>
      <w:r>
        <w:rPr>
          <w:color w:val="231F20"/>
        </w:rPr>
        <w:t>Our Mishnah described one of the primary forms of damage as </w:t>
      </w:r>
      <w:r>
        <w:rPr>
          <w:rFonts w:ascii="Cambria" w:hAnsi="Cambria" w:cs="Cambria"/>
          <w:i/>
          <w:color w:val="231F20"/>
          <w:spacing w:val="-3"/>
        </w:rPr>
        <w:t>maveh</w:t>
      </w:r>
      <w:r>
        <w:rPr>
          <w:color w:val="231F20"/>
          <w:spacing w:val="-3"/>
        </w:rPr>
        <w:t>. </w:t>
      </w:r>
      <w:r>
        <w:rPr>
          <w:color w:val="231F20"/>
        </w:rPr>
        <w:t>Rav explained the term to mean a man who damages. </w:t>
      </w:r>
      <w:r>
        <w:rPr>
          <w:color w:val="231F20"/>
          <w:spacing w:val="-3"/>
        </w:rPr>
        <w:t>He </w:t>
      </w:r>
      <w:r>
        <w:rPr>
          <w:color w:val="231F20"/>
        </w:rPr>
        <w:t>proved it from a verse </w:t>
      </w:r>
      <w:r>
        <w:rPr>
          <w:rFonts w:ascii="Cambria" w:hAnsi="Cambria" w:cs="Cambria"/>
          <w:i/>
          <w:color w:val="231F20"/>
          <w:spacing w:val="-3"/>
        </w:rPr>
        <w:t>amar </w:t>
      </w:r>
      <w:r>
        <w:rPr>
          <w:rFonts w:ascii="Cambria" w:hAnsi="Cambria" w:cs="Cambria"/>
          <w:i/>
          <w:color w:val="231F20"/>
        </w:rPr>
        <w:t>shomer asah voker ve-gam lailah im </w:t>
      </w:r>
      <w:r>
        <w:rPr>
          <w:rFonts w:ascii="Cambria" w:hAnsi="Cambria" w:cs="Cambria"/>
          <w:i/>
          <w:color w:val="231F20"/>
          <w:spacing w:val="-6"/>
        </w:rPr>
        <w:t>tiva’un </w:t>
      </w:r>
      <w:r>
        <w:rPr>
          <w:rFonts w:ascii="Cambria" w:hAnsi="Cambria" w:cs="Cambria"/>
          <w:i/>
          <w:color w:val="231F20"/>
        </w:rPr>
        <w:t>be-ayu</w:t>
      </w:r>
      <w:r>
        <w:rPr>
          <w:color w:val="231F20"/>
        </w:rPr>
        <w:t>, “The watchman says, ‘Morning is coming, and also night;</w:t>
      </w:r>
      <w:r>
        <w:rPr>
          <w:color w:val="231F20"/>
          <w:spacing w:val="-13"/>
        </w:rPr>
        <w:t> </w:t>
      </w:r>
      <w:r>
        <w:rPr>
          <w:color w:val="231F20"/>
        </w:rPr>
        <w:t>if</w:t>
      </w:r>
      <w:r>
        <w:rPr>
          <w:color w:val="231F20"/>
          <w:spacing w:val="-12"/>
        </w:rPr>
        <w:t> </w:t>
      </w:r>
      <w:r>
        <w:rPr>
          <w:color w:val="231F20"/>
        </w:rPr>
        <w:t>you</w:t>
      </w:r>
      <w:r>
        <w:rPr>
          <w:color w:val="231F20"/>
          <w:spacing w:val="-12"/>
        </w:rPr>
        <w:t> </w:t>
      </w:r>
      <w:r>
        <w:rPr>
          <w:color w:val="231F20"/>
        </w:rPr>
        <w:t>inquire,</w:t>
      </w:r>
      <w:r>
        <w:rPr>
          <w:color w:val="231F20"/>
          <w:spacing w:val="-13"/>
        </w:rPr>
        <w:t> </w:t>
      </w:r>
      <w:r>
        <w:rPr>
          <w:color w:val="231F20"/>
          <w:spacing w:val="-3"/>
        </w:rPr>
        <w:t>inquire”</w:t>
      </w:r>
      <w:r>
        <w:rPr>
          <w:color w:val="231F20"/>
          <w:spacing w:val="-12"/>
        </w:rPr>
        <w:t> </w:t>
      </w:r>
      <w:r>
        <w:rPr>
          <w:color w:val="231F20"/>
          <w:spacing w:val="-5"/>
        </w:rPr>
        <w:t>(</w:t>
      </w:r>
      <w:r>
        <w:rPr>
          <w:rFonts w:ascii="Cambria" w:hAnsi="Cambria" w:cs="Cambria"/>
          <w:i/>
          <w:color w:val="231F20"/>
          <w:spacing w:val="-5"/>
        </w:rPr>
        <w:t>Yeshayahu </w:t>
      </w:r>
      <w:r>
        <w:rPr>
          <w:color w:val="231F20"/>
        </w:rPr>
        <w:t>21:12).</w:t>
      </w:r>
      <w:r>
        <w:rPr>
          <w:color w:val="231F20"/>
          <w:spacing w:val="-13"/>
        </w:rPr>
        <w:t> </w:t>
      </w:r>
      <w:r>
        <w:rPr>
          <w:color w:val="231F20"/>
        </w:rPr>
        <w:t>Rav</w:t>
      </w:r>
      <w:r>
        <w:rPr>
          <w:color w:val="231F20"/>
          <w:spacing w:val="-12"/>
        </w:rPr>
        <w:t> </w:t>
      </w:r>
      <w:r>
        <w:rPr>
          <w:color w:val="231F20"/>
        </w:rPr>
        <w:t>argues</w:t>
      </w:r>
      <w:r>
        <w:rPr>
          <w:color w:val="231F20"/>
          <w:spacing w:val="-12"/>
        </w:rPr>
        <w:t> </w:t>
      </w:r>
      <w:r>
        <w:rPr>
          <w:color w:val="231F20"/>
        </w:rPr>
        <w:t>that</w:t>
      </w:r>
      <w:r>
        <w:rPr>
          <w:color w:val="231F20"/>
          <w:spacing w:val="-13"/>
        </w:rPr>
        <w:t> </w:t>
      </w:r>
      <w:r>
        <w:rPr>
          <w:color w:val="231F20"/>
        </w:rPr>
        <w:t>the prophet described man as a praying being and used a word formed from the root </w:t>
      </w:r>
      <w:r>
        <w:rPr>
          <w:color w:val="231F20"/>
          <w:rtl/>
        </w:rPr>
        <w:t>בעה</w:t>
      </w:r>
      <w:r>
        <w:rPr>
          <w:color w:val="231F20"/>
        </w:rPr>
        <w:t> to characterize man as a</w:t>
      </w:r>
      <w:r>
        <w:rPr>
          <w:color w:val="231F20"/>
          <w:spacing w:val="-39"/>
        </w:rPr>
        <w:t> </w:t>
      </w:r>
      <w:r>
        <w:rPr>
          <w:color w:val="231F20"/>
        </w:rPr>
        <w:t>supplicant</w:t>
      </w:r>
      <w:r>
        <w:rPr>
          <w:color w:val="231F20"/>
        </w:rPr>
        <w:t>.</w:t>
      </w:r>
    </w:p>
    <w:p>
      <w:pPr>
        <w:pStyle w:val="BodyText"/>
        <w:spacing w:line="314" w:lineRule="auto"/>
        <w:ind w:left="1200" w:right="137" w:firstLine="360"/>
        <w:jc w:val="both"/>
      </w:pPr>
      <w:r>
        <w:rPr>
          <w:color w:val="231F20"/>
        </w:rPr>
        <w:t>The</w:t>
      </w:r>
      <w:r>
        <w:rPr>
          <w:color w:val="231F20"/>
          <w:spacing w:val="-11"/>
        </w:rPr>
        <w:t> </w:t>
      </w:r>
      <w:r>
        <w:rPr>
          <w:color w:val="231F20"/>
        </w:rPr>
        <w:t>Rishonim</w:t>
      </w:r>
      <w:r>
        <w:rPr>
          <w:color w:val="231F20"/>
          <w:spacing w:val="-10"/>
        </w:rPr>
        <w:t> </w:t>
      </w:r>
      <w:r>
        <w:rPr>
          <w:color w:val="231F20"/>
        </w:rPr>
        <w:t>ask</w:t>
      </w:r>
      <w:r>
        <w:rPr>
          <w:color w:val="231F20"/>
          <w:spacing w:val="-11"/>
        </w:rPr>
        <w:t> </w:t>
      </w:r>
      <w:r>
        <w:rPr>
          <w:color w:val="231F20"/>
        </w:rPr>
        <w:t>a</w:t>
      </w:r>
      <w:r>
        <w:rPr>
          <w:color w:val="231F20"/>
          <w:spacing w:val="-11"/>
        </w:rPr>
        <w:t> </w:t>
      </w:r>
      <w:r>
        <w:rPr>
          <w:color w:val="231F20"/>
        </w:rPr>
        <w:t>basic</w:t>
      </w:r>
      <w:r>
        <w:rPr>
          <w:color w:val="231F20"/>
          <w:spacing w:val="-10"/>
        </w:rPr>
        <w:t> </w:t>
      </w:r>
      <w:r>
        <w:rPr>
          <w:color w:val="231F20"/>
        </w:rPr>
        <w:t>question.</w:t>
      </w:r>
      <w:r>
        <w:rPr>
          <w:color w:val="231F20"/>
          <w:spacing w:val="-11"/>
        </w:rPr>
        <w:t> </w:t>
      </w:r>
      <w:r>
        <w:rPr>
          <w:color w:val="231F20"/>
        </w:rPr>
        <w:t>If</w:t>
      </w:r>
      <w:r>
        <w:rPr>
          <w:color w:val="231F20"/>
          <w:spacing w:val="-10"/>
        </w:rPr>
        <w:t> </w:t>
      </w:r>
      <w:r>
        <w:rPr>
          <w:color w:val="231F20"/>
        </w:rPr>
        <w:t>the</w:t>
      </w:r>
      <w:r>
        <w:rPr>
          <w:color w:val="231F20"/>
          <w:spacing w:val="-11"/>
        </w:rPr>
        <w:t> </w:t>
      </w:r>
      <w:r>
        <w:rPr>
          <w:color w:val="231F20"/>
        </w:rPr>
        <w:t>intent</w:t>
      </w:r>
      <w:r>
        <w:rPr>
          <w:color w:val="231F20"/>
          <w:spacing w:val="-10"/>
        </w:rPr>
        <w:t> </w:t>
      </w:r>
      <w:r>
        <w:rPr>
          <w:color w:val="231F20"/>
        </w:rPr>
        <w:t>was</w:t>
      </w:r>
      <w:r>
        <w:rPr>
          <w:color w:val="231F20"/>
          <w:spacing w:val="-11"/>
        </w:rPr>
        <w:t> </w:t>
      </w:r>
      <w:r>
        <w:rPr>
          <w:color w:val="231F20"/>
        </w:rPr>
        <w:t>to</w:t>
      </w:r>
      <w:r>
        <w:rPr>
          <w:color w:val="231F20"/>
          <w:spacing w:val="-10"/>
        </w:rPr>
        <w:t> </w:t>
      </w:r>
      <w:r>
        <w:rPr>
          <w:color w:val="231F20"/>
        </w:rPr>
        <w:t>teach</w:t>
      </w:r>
      <w:r>
        <w:rPr>
          <w:color w:val="231F20"/>
          <w:spacing w:val="-11"/>
        </w:rPr>
        <w:t> </w:t>
      </w:r>
      <w:r>
        <w:rPr>
          <w:color w:val="231F20"/>
        </w:rPr>
        <w:t>that a man is responsible for the damage that he performs, why did the Mishnah not simply use the term </w:t>
      </w:r>
      <w:r>
        <w:rPr>
          <w:rFonts w:ascii="Cambria" w:hAnsi="Cambria"/>
          <w:i/>
          <w:color w:val="231F20"/>
        </w:rPr>
        <w:t>adam</w:t>
      </w:r>
      <w:r>
        <w:rPr>
          <w:color w:val="231F20"/>
        </w:rPr>
        <w:t>, </w:t>
      </w:r>
      <w:r>
        <w:rPr>
          <w:color w:val="231F20"/>
          <w:spacing w:val="-8"/>
        </w:rPr>
        <w:t>“man,” </w:t>
      </w:r>
      <w:r>
        <w:rPr>
          <w:color w:val="231F20"/>
        </w:rPr>
        <w:t>instead of the more obscure</w:t>
      </w:r>
      <w:r>
        <w:rPr>
          <w:color w:val="231F20"/>
          <w:spacing w:val="-11"/>
        </w:rPr>
        <w:t> </w:t>
      </w:r>
      <w:r>
        <w:rPr>
          <w:rFonts w:ascii="Cambria" w:hAnsi="Cambria"/>
          <w:i/>
          <w:color w:val="231F20"/>
          <w:spacing w:val="-3"/>
        </w:rPr>
        <w:t>maveh</w:t>
      </w:r>
      <w:r>
        <w:rPr>
          <w:color w:val="231F20"/>
          <w:spacing w:val="-3"/>
        </w:rPr>
        <w:t>?</w:t>
      </w:r>
      <w:r>
        <w:rPr>
          <w:color w:val="231F20"/>
          <w:spacing w:val="-10"/>
        </w:rPr>
        <w:t> </w:t>
      </w:r>
      <w:r>
        <w:rPr>
          <w:color w:val="231F20"/>
          <w:spacing w:val="-4"/>
        </w:rPr>
        <w:t>Many</w:t>
      </w:r>
      <w:r>
        <w:rPr>
          <w:color w:val="231F20"/>
          <w:spacing w:val="-11"/>
        </w:rPr>
        <w:t> </w:t>
      </w:r>
      <w:r>
        <w:rPr>
          <w:color w:val="231F20"/>
        </w:rPr>
        <w:t>answers</w:t>
      </w:r>
      <w:r>
        <w:rPr>
          <w:color w:val="231F20"/>
          <w:spacing w:val="-10"/>
        </w:rPr>
        <w:t> </w:t>
      </w:r>
      <w:r>
        <w:rPr>
          <w:color w:val="231F20"/>
        </w:rPr>
        <w:t>have</w:t>
      </w:r>
      <w:r>
        <w:rPr>
          <w:color w:val="231F20"/>
          <w:spacing w:val="-10"/>
        </w:rPr>
        <w:t> </w:t>
      </w:r>
      <w:r>
        <w:rPr>
          <w:color w:val="231F20"/>
        </w:rPr>
        <w:t>been</w:t>
      </w:r>
      <w:r>
        <w:rPr>
          <w:color w:val="231F20"/>
          <w:spacing w:val="-11"/>
        </w:rPr>
        <w:t> </w:t>
      </w:r>
      <w:r>
        <w:rPr>
          <w:color w:val="231F20"/>
        </w:rPr>
        <w:t>offered</w:t>
      </w:r>
      <w:r>
        <w:rPr>
          <w:color w:val="231F20"/>
          <w:spacing w:val="-10"/>
        </w:rPr>
        <w:t> </w:t>
      </w:r>
      <w:r>
        <w:rPr>
          <w:color w:val="231F20"/>
        </w:rPr>
        <w:t>to</w:t>
      </w:r>
      <w:r>
        <w:rPr>
          <w:color w:val="231F20"/>
          <w:spacing w:val="-10"/>
        </w:rPr>
        <w:t> </w:t>
      </w:r>
      <w:r>
        <w:rPr>
          <w:color w:val="231F20"/>
        </w:rPr>
        <w:t>this</w:t>
      </w:r>
      <w:r>
        <w:rPr>
          <w:color w:val="231F20"/>
          <w:spacing w:val="-11"/>
        </w:rPr>
        <w:t> </w:t>
      </w:r>
      <w:r>
        <w:rPr>
          <w:color w:val="231F20"/>
        </w:rPr>
        <w:t>question.</w:t>
      </w:r>
    </w:p>
    <w:p>
      <w:pPr>
        <w:pStyle w:val="BodyText"/>
        <w:spacing w:line="314" w:lineRule="auto"/>
        <w:ind w:left="1200" w:right="137" w:firstLine="360"/>
        <w:jc w:val="both"/>
      </w:pPr>
      <w:r>
        <w:rPr>
          <w:color w:val="231F20"/>
        </w:rPr>
        <w:t>The</w:t>
      </w:r>
      <w:r>
        <w:rPr>
          <w:color w:val="231F20"/>
          <w:spacing w:val="-27"/>
        </w:rPr>
        <w:t> </w:t>
      </w:r>
      <w:r>
        <w:rPr>
          <w:rFonts w:ascii="Cambria" w:hAnsi="Cambria"/>
          <w:i/>
          <w:color w:val="231F20"/>
          <w:spacing w:val="-3"/>
        </w:rPr>
        <w:t>Nimmukei</w:t>
      </w:r>
      <w:r>
        <w:rPr>
          <w:rFonts w:ascii="Cambria" w:hAnsi="Cambria"/>
          <w:i/>
          <w:color w:val="231F20"/>
          <w:spacing w:val="-20"/>
        </w:rPr>
        <w:t> </w:t>
      </w:r>
      <w:r>
        <w:rPr>
          <w:rFonts w:ascii="Cambria" w:hAnsi="Cambria"/>
          <w:i/>
          <w:color w:val="231F20"/>
          <w:spacing w:val="-6"/>
        </w:rPr>
        <w:t>Yosef</w:t>
      </w:r>
      <w:r>
        <w:rPr>
          <w:rFonts w:ascii="Cambria" w:hAnsi="Cambria"/>
          <w:i/>
          <w:color w:val="231F20"/>
          <w:spacing w:val="-20"/>
        </w:rPr>
        <w:t> </w:t>
      </w:r>
      <w:r>
        <w:rPr>
          <w:color w:val="231F20"/>
        </w:rPr>
        <w:t>explains</w:t>
      </w:r>
      <w:r>
        <w:rPr>
          <w:color w:val="231F20"/>
          <w:spacing w:val="-27"/>
        </w:rPr>
        <w:t> </w:t>
      </w:r>
      <w:r>
        <w:rPr>
          <w:color w:val="231F20"/>
        </w:rPr>
        <w:t>that</w:t>
      </w:r>
      <w:r>
        <w:rPr>
          <w:color w:val="231F20"/>
          <w:spacing w:val="-26"/>
        </w:rPr>
        <w:t> </w:t>
      </w:r>
      <w:r>
        <w:rPr>
          <w:color w:val="231F20"/>
        </w:rPr>
        <w:t>the</w:t>
      </w:r>
      <w:r>
        <w:rPr>
          <w:color w:val="231F20"/>
          <w:spacing w:val="-27"/>
        </w:rPr>
        <w:t> </w:t>
      </w:r>
      <w:r>
        <w:rPr>
          <w:color w:val="231F20"/>
        </w:rPr>
        <w:t>term</w:t>
      </w:r>
      <w:r>
        <w:rPr>
          <w:color w:val="231F20"/>
          <w:spacing w:val="-28"/>
        </w:rPr>
        <w:t> </w:t>
      </w:r>
      <w:r>
        <w:rPr>
          <w:rFonts w:ascii="Cambria" w:hAnsi="Cambria"/>
          <w:i/>
          <w:color w:val="231F20"/>
        </w:rPr>
        <w:t>adam</w:t>
      </w:r>
      <w:r>
        <w:rPr>
          <w:rFonts w:ascii="Cambria" w:hAnsi="Cambria"/>
          <w:i/>
          <w:color w:val="231F20"/>
          <w:spacing w:val="-20"/>
        </w:rPr>
        <w:t> </w:t>
      </w:r>
      <w:r>
        <w:rPr>
          <w:color w:val="231F20"/>
        </w:rPr>
        <w:t>might</w:t>
      </w:r>
      <w:r>
        <w:rPr>
          <w:color w:val="231F20"/>
          <w:spacing w:val="-26"/>
        </w:rPr>
        <w:t> </w:t>
      </w:r>
      <w:r>
        <w:rPr>
          <w:color w:val="231F20"/>
        </w:rPr>
        <w:t>have</w:t>
      </w:r>
      <w:r>
        <w:rPr>
          <w:color w:val="231F20"/>
          <w:spacing w:val="-27"/>
        </w:rPr>
        <w:t> </w:t>
      </w:r>
      <w:r>
        <w:rPr>
          <w:color w:val="231F20"/>
        </w:rPr>
        <w:t>been understood</w:t>
      </w:r>
      <w:r>
        <w:rPr>
          <w:color w:val="231F20"/>
          <w:spacing w:val="-9"/>
        </w:rPr>
        <w:t> </w:t>
      </w:r>
      <w:r>
        <w:rPr>
          <w:color w:val="231F20"/>
        </w:rPr>
        <w:t>to</w:t>
      </w:r>
      <w:r>
        <w:rPr>
          <w:color w:val="231F20"/>
          <w:spacing w:val="-9"/>
        </w:rPr>
        <w:t> </w:t>
      </w:r>
      <w:r>
        <w:rPr>
          <w:color w:val="231F20"/>
        </w:rPr>
        <w:t>refer</w:t>
      </w:r>
      <w:r>
        <w:rPr>
          <w:color w:val="231F20"/>
          <w:spacing w:val="-9"/>
        </w:rPr>
        <w:t> </w:t>
      </w:r>
      <w:r>
        <w:rPr>
          <w:color w:val="231F20"/>
        </w:rPr>
        <w:t>to</w:t>
      </w:r>
      <w:r>
        <w:rPr>
          <w:color w:val="231F20"/>
          <w:spacing w:val="-9"/>
        </w:rPr>
        <w:t> </w:t>
      </w:r>
      <w:r>
        <w:rPr>
          <w:color w:val="231F20"/>
          <w:spacing w:val="-8"/>
        </w:rPr>
        <w:t>one’s </w:t>
      </w:r>
      <w:r>
        <w:rPr>
          <w:color w:val="231F20"/>
        </w:rPr>
        <w:t>slave</w:t>
      </w:r>
      <w:r>
        <w:rPr>
          <w:color w:val="231F20"/>
          <w:spacing w:val="-9"/>
        </w:rPr>
        <w:t> </w:t>
      </w:r>
      <w:r>
        <w:rPr>
          <w:color w:val="231F20"/>
        </w:rPr>
        <w:t>and</w:t>
      </w:r>
      <w:r>
        <w:rPr>
          <w:color w:val="231F20"/>
          <w:spacing w:val="-9"/>
        </w:rPr>
        <w:t> </w:t>
      </w:r>
      <w:r>
        <w:rPr>
          <w:color w:val="231F20"/>
        </w:rPr>
        <w:t>maidservant.</w:t>
      </w:r>
      <w:r>
        <w:rPr>
          <w:color w:val="231F20"/>
          <w:spacing w:val="-9"/>
        </w:rPr>
        <w:t> </w:t>
      </w:r>
      <w:r>
        <w:rPr>
          <w:color w:val="231F20"/>
        </w:rPr>
        <w:t>Had</w:t>
      </w:r>
      <w:r>
        <w:rPr>
          <w:color w:val="231F20"/>
          <w:spacing w:val="-8"/>
        </w:rPr>
        <w:t> </w:t>
      </w:r>
      <w:r>
        <w:rPr>
          <w:color w:val="231F20"/>
        </w:rPr>
        <w:t>the</w:t>
      </w:r>
      <w:r>
        <w:rPr>
          <w:color w:val="231F20"/>
          <w:spacing w:val="-9"/>
        </w:rPr>
        <w:t> </w:t>
      </w:r>
      <w:r>
        <w:rPr>
          <w:color w:val="231F20"/>
        </w:rPr>
        <w:t>Mishnah written that there is a responsibility to pay in the case of </w:t>
      </w:r>
      <w:r>
        <w:rPr>
          <w:rFonts w:ascii="Cambria" w:hAnsi="Cambria"/>
          <w:i/>
          <w:color w:val="231F20"/>
        </w:rPr>
        <w:t>adam ha- </w:t>
      </w:r>
      <w:r>
        <w:rPr>
          <w:rFonts w:ascii="Cambria" w:hAnsi="Cambria"/>
          <w:i/>
          <w:color w:val="231F20"/>
        </w:rPr>
        <w:t>mazzik</w:t>
      </w:r>
      <w:r>
        <w:rPr>
          <w:color w:val="231F20"/>
        </w:rPr>
        <w:t>, one might have thought that if a slave caused damage, the master would be responsible to </w:t>
      </w:r>
      <w:r>
        <w:rPr>
          <w:color w:val="231F20"/>
          <w:spacing w:val="-6"/>
        </w:rPr>
        <w:t>pay, </w:t>
      </w:r>
      <w:r>
        <w:rPr>
          <w:color w:val="231F20"/>
        </w:rPr>
        <w:t>but later in the tractate we</w:t>
      </w:r>
      <w:r>
        <w:rPr>
          <w:color w:val="231F20"/>
          <w:spacing w:val="-31"/>
        </w:rPr>
        <w:t> </w:t>
      </w:r>
      <w:r>
        <w:rPr>
          <w:color w:val="231F20"/>
        </w:rPr>
        <w:t>learn that</w:t>
      </w:r>
      <w:r>
        <w:rPr>
          <w:color w:val="231F20"/>
          <w:spacing w:val="-8"/>
        </w:rPr>
        <w:t> </w:t>
      </w:r>
      <w:r>
        <w:rPr>
          <w:color w:val="231F20"/>
        </w:rPr>
        <w:t>the</w:t>
      </w:r>
      <w:r>
        <w:rPr>
          <w:color w:val="231F20"/>
          <w:spacing w:val="-7"/>
        </w:rPr>
        <w:t> </w:t>
      </w:r>
      <w:r>
        <w:rPr>
          <w:color w:val="231F20"/>
        </w:rPr>
        <w:t>master</w:t>
      </w:r>
      <w:r>
        <w:rPr>
          <w:color w:val="231F20"/>
          <w:spacing w:val="-7"/>
        </w:rPr>
        <w:t> </w:t>
      </w:r>
      <w:r>
        <w:rPr>
          <w:color w:val="231F20"/>
        </w:rPr>
        <w:t>does</w:t>
      </w:r>
      <w:r>
        <w:rPr>
          <w:color w:val="231F20"/>
          <w:spacing w:val="-7"/>
        </w:rPr>
        <w:t> </w:t>
      </w:r>
      <w:r>
        <w:rPr>
          <w:color w:val="231F20"/>
        </w:rPr>
        <w:t>not</w:t>
      </w:r>
      <w:r>
        <w:rPr>
          <w:color w:val="231F20"/>
          <w:spacing w:val="-7"/>
        </w:rPr>
        <w:t> </w:t>
      </w:r>
      <w:r>
        <w:rPr>
          <w:color w:val="231F20"/>
        </w:rPr>
        <w:t>need</w:t>
      </w:r>
      <w:r>
        <w:rPr>
          <w:color w:val="231F20"/>
          <w:spacing w:val="-7"/>
        </w:rPr>
        <w:t> </w:t>
      </w:r>
      <w:r>
        <w:rPr>
          <w:color w:val="231F20"/>
        </w:rPr>
        <w:t>to</w:t>
      </w:r>
      <w:r>
        <w:rPr>
          <w:color w:val="231F20"/>
          <w:spacing w:val="-7"/>
        </w:rPr>
        <w:t> </w:t>
      </w:r>
      <w:r>
        <w:rPr>
          <w:color w:val="231F20"/>
        </w:rPr>
        <w:t>pay</w:t>
      </w:r>
      <w:r>
        <w:rPr>
          <w:color w:val="231F20"/>
          <w:spacing w:val="-7"/>
        </w:rPr>
        <w:t> </w:t>
      </w:r>
      <w:r>
        <w:rPr>
          <w:color w:val="231F20"/>
        </w:rPr>
        <w:t>when</w:t>
      </w:r>
      <w:r>
        <w:rPr>
          <w:color w:val="231F20"/>
          <w:spacing w:val="-7"/>
        </w:rPr>
        <w:t> </w:t>
      </w:r>
      <w:r>
        <w:rPr>
          <w:color w:val="231F20"/>
        </w:rPr>
        <w:t>his</w:t>
      </w:r>
      <w:r>
        <w:rPr>
          <w:color w:val="231F20"/>
          <w:spacing w:val="-7"/>
        </w:rPr>
        <w:t> </w:t>
      </w:r>
      <w:r>
        <w:rPr>
          <w:color w:val="231F20"/>
        </w:rPr>
        <w:t>slave</w:t>
      </w:r>
      <w:r>
        <w:rPr>
          <w:color w:val="231F20"/>
          <w:spacing w:val="-7"/>
        </w:rPr>
        <w:t> </w:t>
      </w:r>
      <w:r>
        <w:rPr>
          <w:color w:val="231F20"/>
        </w:rPr>
        <w:t>damages.</w:t>
      </w:r>
      <w:r>
        <w:rPr>
          <w:color w:val="231F20"/>
          <w:spacing w:val="-7"/>
        </w:rPr>
        <w:t> </w:t>
      </w:r>
      <w:r>
        <w:rPr>
          <w:color w:val="231F20"/>
        </w:rPr>
        <w:t>This</w:t>
      </w:r>
      <w:r>
        <w:rPr>
          <w:color w:val="231F20"/>
          <w:spacing w:val="-7"/>
        </w:rPr>
        <w:t> </w:t>
      </w:r>
      <w:r>
        <w:rPr>
          <w:color w:val="231F20"/>
        </w:rPr>
        <w:t>is why the Mishnah used the word </w:t>
      </w:r>
      <w:r>
        <w:rPr>
          <w:rFonts w:ascii="Cambria" w:hAnsi="Cambria"/>
          <w:i/>
          <w:color w:val="231F20"/>
          <w:spacing w:val="-3"/>
        </w:rPr>
        <w:t>maveh</w:t>
      </w:r>
      <w:r>
        <w:rPr>
          <w:color w:val="231F20"/>
          <w:spacing w:val="-3"/>
        </w:rPr>
        <w:t>. </w:t>
      </w:r>
      <w:r>
        <w:rPr>
          <w:color w:val="231F20"/>
        </w:rPr>
        <w:t>In the verse it referred to a </w:t>
      </w:r>
      <w:r>
        <w:rPr>
          <w:rFonts w:ascii="Cambria" w:hAnsi="Cambria"/>
          <w:i/>
          <w:color w:val="231F20"/>
          <w:spacing w:val="-4"/>
        </w:rPr>
        <w:t>Yisrael</w:t>
      </w:r>
      <w:r>
        <w:rPr>
          <w:color w:val="231F20"/>
          <w:spacing w:val="-4"/>
        </w:rPr>
        <w:t>,</w:t>
      </w:r>
      <w:r>
        <w:rPr>
          <w:color w:val="231F20"/>
          <w:spacing w:val="-12"/>
        </w:rPr>
        <w:t> </w:t>
      </w:r>
      <w:r>
        <w:rPr>
          <w:color w:val="231F20"/>
        </w:rPr>
        <w:t>a</w:t>
      </w:r>
      <w:r>
        <w:rPr>
          <w:color w:val="231F20"/>
          <w:spacing w:val="-12"/>
        </w:rPr>
        <w:t> </w:t>
      </w:r>
      <w:r>
        <w:rPr>
          <w:color w:val="231F20"/>
        </w:rPr>
        <w:t>free</w:t>
      </w:r>
      <w:r>
        <w:rPr>
          <w:color w:val="231F20"/>
          <w:spacing w:val="-12"/>
        </w:rPr>
        <w:t> </w:t>
      </w:r>
      <w:r>
        <w:rPr>
          <w:color w:val="231F20"/>
        </w:rPr>
        <w:t>man.</w:t>
      </w:r>
      <w:r>
        <w:rPr>
          <w:color w:val="231F20"/>
          <w:spacing w:val="-12"/>
        </w:rPr>
        <w:t> </w:t>
      </w:r>
      <w:r>
        <w:rPr>
          <w:color w:val="231F20"/>
        </w:rPr>
        <w:t>By</w:t>
      </w:r>
      <w:r>
        <w:rPr>
          <w:color w:val="231F20"/>
          <w:spacing w:val="-11"/>
        </w:rPr>
        <w:t> </w:t>
      </w:r>
      <w:r>
        <w:rPr>
          <w:color w:val="231F20"/>
        </w:rPr>
        <w:t>describing</w:t>
      </w:r>
      <w:r>
        <w:rPr>
          <w:color w:val="231F20"/>
          <w:spacing w:val="-12"/>
        </w:rPr>
        <w:t> </w:t>
      </w:r>
      <w:r>
        <w:rPr>
          <w:color w:val="231F20"/>
        </w:rPr>
        <w:t>a</w:t>
      </w:r>
      <w:r>
        <w:rPr>
          <w:color w:val="231F20"/>
          <w:spacing w:val="-12"/>
        </w:rPr>
        <w:t> </w:t>
      </w:r>
      <w:r>
        <w:rPr>
          <w:color w:val="231F20"/>
        </w:rPr>
        <w:t>man</w:t>
      </w:r>
      <w:r>
        <w:rPr>
          <w:color w:val="231F20"/>
          <w:spacing w:val="-12"/>
        </w:rPr>
        <w:t> </w:t>
      </w:r>
      <w:r>
        <w:rPr>
          <w:color w:val="231F20"/>
        </w:rPr>
        <w:t>who</w:t>
      </w:r>
      <w:r>
        <w:rPr>
          <w:color w:val="231F20"/>
          <w:spacing w:val="-12"/>
        </w:rPr>
        <w:t> </w:t>
      </w:r>
      <w:r>
        <w:rPr>
          <w:color w:val="231F20"/>
        </w:rPr>
        <w:t>damages</w:t>
      </w:r>
      <w:r>
        <w:rPr>
          <w:color w:val="231F20"/>
          <w:spacing w:val="-11"/>
        </w:rPr>
        <w:t> </w:t>
      </w:r>
      <w:r>
        <w:rPr>
          <w:color w:val="231F20"/>
        </w:rPr>
        <w:t>as</w:t>
      </w:r>
      <w:r>
        <w:rPr>
          <w:color w:val="231F20"/>
          <w:spacing w:val="-13"/>
        </w:rPr>
        <w:t> </w:t>
      </w:r>
      <w:r>
        <w:rPr>
          <w:rFonts w:ascii="Cambria" w:hAnsi="Cambria"/>
          <w:i/>
          <w:color w:val="231F20"/>
          <w:spacing w:val="-3"/>
        </w:rPr>
        <w:t>maveh</w:t>
      </w:r>
      <w:r>
        <w:rPr>
          <w:color w:val="231F20"/>
          <w:spacing w:val="-3"/>
        </w:rPr>
        <w:t>,</w:t>
      </w:r>
      <w:r>
        <w:rPr>
          <w:color w:val="231F20"/>
          <w:spacing w:val="-12"/>
        </w:rPr>
        <w:t> </w:t>
      </w:r>
      <w:r>
        <w:rPr>
          <w:color w:val="231F20"/>
        </w:rPr>
        <w:t>the</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Mishnah</w:t>
      </w:r>
      <w:r>
        <w:rPr>
          <w:color w:val="231F20"/>
          <w:spacing w:val="-7"/>
        </w:rPr>
        <w:t> </w:t>
      </w:r>
      <w:r>
        <w:rPr>
          <w:color w:val="231F20"/>
        </w:rPr>
        <w:t>teaches</w:t>
      </w:r>
      <w:r>
        <w:rPr>
          <w:color w:val="231F20"/>
          <w:spacing w:val="-7"/>
        </w:rPr>
        <w:t> </w:t>
      </w:r>
      <w:r>
        <w:rPr>
          <w:color w:val="231F20"/>
        </w:rPr>
        <w:t>that</w:t>
      </w:r>
      <w:r>
        <w:rPr>
          <w:color w:val="231F20"/>
          <w:spacing w:val="-7"/>
        </w:rPr>
        <w:t> </w:t>
      </w:r>
      <w:r>
        <w:rPr>
          <w:color w:val="231F20"/>
        </w:rPr>
        <w:t>only</w:t>
      </w:r>
      <w:r>
        <w:rPr>
          <w:color w:val="231F20"/>
          <w:spacing w:val="-7"/>
        </w:rPr>
        <w:t> </w:t>
      </w:r>
      <w:r>
        <w:rPr>
          <w:color w:val="231F20"/>
        </w:rPr>
        <w:t>the</w:t>
      </w:r>
      <w:r>
        <w:rPr>
          <w:color w:val="231F20"/>
          <w:spacing w:val="-7"/>
        </w:rPr>
        <w:t> </w:t>
      </w:r>
      <w:r>
        <w:rPr>
          <w:color w:val="231F20"/>
        </w:rPr>
        <w:t>damage</w:t>
      </w:r>
      <w:r>
        <w:rPr>
          <w:color w:val="231F20"/>
          <w:spacing w:val="-7"/>
        </w:rPr>
        <w:t> </w:t>
      </w:r>
      <w:r>
        <w:rPr>
          <w:color w:val="231F20"/>
        </w:rPr>
        <w:t>caused</w:t>
      </w:r>
      <w:r>
        <w:rPr>
          <w:color w:val="231F20"/>
          <w:spacing w:val="-7"/>
        </w:rPr>
        <w:t> </w:t>
      </w:r>
      <w:r>
        <w:rPr>
          <w:color w:val="231F20"/>
        </w:rPr>
        <w:t>by</w:t>
      </w:r>
      <w:r>
        <w:rPr>
          <w:color w:val="231F20"/>
          <w:spacing w:val="-6"/>
        </w:rPr>
        <w:t> </w:t>
      </w:r>
      <w:r>
        <w:rPr>
          <w:color w:val="231F20"/>
        </w:rPr>
        <w:t>a</w:t>
      </w:r>
      <w:r>
        <w:rPr>
          <w:color w:val="231F20"/>
          <w:spacing w:val="-7"/>
        </w:rPr>
        <w:t> </w:t>
      </w:r>
      <w:r>
        <w:rPr>
          <w:color w:val="231F20"/>
        </w:rPr>
        <w:t>free</w:t>
      </w:r>
      <w:r>
        <w:rPr>
          <w:color w:val="231F20"/>
          <w:spacing w:val="-7"/>
        </w:rPr>
        <w:t> </w:t>
      </w:r>
      <w:r>
        <w:rPr>
          <w:color w:val="231F20"/>
        </w:rPr>
        <w:t>man</w:t>
      </w:r>
      <w:r>
        <w:rPr>
          <w:color w:val="231F20"/>
          <w:spacing w:val="-7"/>
        </w:rPr>
        <w:t> </w:t>
      </w:r>
      <w:r>
        <w:rPr>
          <w:color w:val="231F20"/>
        </w:rPr>
        <w:t>must</w:t>
      </w:r>
      <w:r>
        <w:rPr>
          <w:color w:val="231F20"/>
          <w:spacing w:val="-7"/>
        </w:rPr>
        <w:t> </w:t>
      </w:r>
      <w:r>
        <w:rPr>
          <w:color w:val="231F20"/>
        </w:rPr>
        <w:t>be paid</w:t>
      </w:r>
      <w:r>
        <w:rPr>
          <w:color w:val="231F20"/>
          <w:spacing w:val="-6"/>
        </w:rPr>
        <w:t> </w:t>
      </w:r>
      <w:r>
        <w:rPr>
          <w:color w:val="231F20"/>
        </w:rPr>
        <w:t>for</w:t>
      </w:r>
      <w:r>
        <w:rPr>
          <w:color w:val="231F20"/>
          <w:spacing w:val="-6"/>
        </w:rPr>
        <w:t> </w:t>
      </w:r>
      <w:r>
        <w:rPr>
          <w:color w:val="231F20"/>
        </w:rPr>
        <w:t>and</w:t>
      </w:r>
      <w:r>
        <w:rPr>
          <w:color w:val="231F20"/>
          <w:spacing w:val="-6"/>
        </w:rPr>
        <w:t> </w:t>
      </w:r>
      <w:r>
        <w:rPr>
          <w:color w:val="231F20"/>
        </w:rPr>
        <w:t>not</w:t>
      </w:r>
      <w:r>
        <w:rPr>
          <w:color w:val="231F20"/>
          <w:spacing w:val="-6"/>
        </w:rPr>
        <w:t> </w:t>
      </w:r>
      <w:r>
        <w:rPr>
          <w:color w:val="231F20"/>
        </w:rPr>
        <w:t>damage</w:t>
      </w:r>
      <w:r>
        <w:rPr>
          <w:color w:val="231F20"/>
          <w:spacing w:val="-6"/>
        </w:rPr>
        <w:t> </w:t>
      </w:r>
      <w:r>
        <w:rPr>
          <w:color w:val="231F20"/>
        </w:rPr>
        <w:t>caused</w:t>
      </w:r>
      <w:r>
        <w:rPr>
          <w:color w:val="231F20"/>
          <w:spacing w:val="-6"/>
        </w:rPr>
        <w:t> </w:t>
      </w:r>
      <w:r>
        <w:rPr>
          <w:color w:val="231F20"/>
        </w:rPr>
        <w:t>by</w:t>
      </w:r>
      <w:r>
        <w:rPr>
          <w:color w:val="231F20"/>
          <w:spacing w:val="-6"/>
        </w:rPr>
        <w:t> </w:t>
      </w:r>
      <w:r>
        <w:rPr>
          <w:color w:val="231F20"/>
        </w:rPr>
        <w:t>a</w:t>
      </w:r>
      <w:r>
        <w:rPr>
          <w:color w:val="231F20"/>
          <w:spacing w:val="-5"/>
        </w:rPr>
        <w:t> </w:t>
      </w:r>
      <w:r>
        <w:rPr>
          <w:color w:val="231F20"/>
        </w:rPr>
        <w:t>servant.</w:t>
      </w:r>
    </w:p>
    <w:p>
      <w:pPr>
        <w:pStyle w:val="BodyText"/>
        <w:spacing w:line="314" w:lineRule="auto"/>
        <w:ind w:left="1200" w:right="137" w:firstLine="360"/>
        <w:jc w:val="both"/>
      </w:pPr>
      <w:r>
        <w:rPr>
          <w:color w:val="231F20"/>
        </w:rPr>
        <w:t>The </w:t>
      </w:r>
      <w:r>
        <w:rPr>
          <w:rFonts w:ascii="Cambria" w:hAnsi="Cambria"/>
          <w:i/>
          <w:color w:val="231F20"/>
          <w:spacing w:val="-3"/>
        </w:rPr>
        <w:t>Shittah Mekubbetzes </w:t>
      </w:r>
      <w:r>
        <w:rPr>
          <w:color w:val="231F20"/>
        </w:rPr>
        <w:t>offers another explanation. </w:t>
      </w:r>
      <w:r>
        <w:rPr>
          <w:color w:val="231F20"/>
          <w:spacing w:val="-3"/>
        </w:rPr>
        <w:t>He </w:t>
      </w:r>
      <w:r>
        <w:rPr>
          <w:color w:val="231F20"/>
        </w:rPr>
        <w:t>points out that the first instance in the </w:t>
      </w:r>
      <w:r>
        <w:rPr>
          <w:color w:val="231F20"/>
          <w:spacing w:val="-5"/>
        </w:rPr>
        <w:t>Torah </w:t>
      </w:r>
      <w:r>
        <w:rPr>
          <w:color w:val="231F20"/>
        </w:rPr>
        <w:t>of man causing damage to  his neighbor was a thief. The damage caused by a home intruder is done by his searching. </w:t>
      </w:r>
      <w:r>
        <w:rPr>
          <w:rFonts w:ascii="Cambria" w:hAnsi="Cambria"/>
          <w:i/>
          <w:color w:val="231F20"/>
          <w:spacing w:val="-4"/>
        </w:rPr>
        <w:t>Maveh </w:t>
      </w:r>
      <w:r>
        <w:rPr>
          <w:color w:val="231F20"/>
        </w:rPr>
        <w:t>is thus a fitting word, since it literally means one who </w:t>
      </w:r>
      <w:r>
        <w:rPr>
          <w:color w:val="231F20"/>
          <w:spacing w:val="-3"/>
        </w:rPr>
        <w:t>“seeks </w:t>
      </w:r>
      <w:r>
        <w:rPr>
          <w:color w:val="231F20"/>
          <w:spacing w:val="-8"/>
        </w:rPr>
        <w:t>out.” </w:t>
      </w:r>
      <w:r>
        <w:rPr>
          <w:color w:val="231F20"/>
          <w:spacing w:val="-3"/>
        </w:rPr>
        <w:t>Using </w:t>
      </w:r>
      <w:r>
        <w:rPr>
          <w:rFonts w:ascii="Cambria" w:hAnsi="Cambria"/>
          <w:i/>
          <w:color w:val="231F20"/>
          <w:spacing w:val="-3"/>
        </w:rPr>
        <w:t>maveh </w:t>
      </w:r>
      <w:r>
        <w:rPr>
          <w:color w:val="231F20"/>
        </w:rPr>
        <w:t>reminds the reader that the original source of a man who damages is the burglar seeking property in the home of his</w:t>
      </w:r>
      <w:r>
        <w:rPr>
          <w:color w:val="231F20"/>
          <w:spacing w:val="-34"/>
        </w:rPr>
        <w:t> </w:t>
      </w:r>
      <w:r>
        <w:rPr>
          <w:color w:val="231F20"/>
        </w:rPr>
        <w:t>victim.</w:t>
      </w:r>
    </w:p>
    <w:p>
      <w:pPr>
        <w:pStyle w:val="BodyText"/>
        <w:spacing w:line="316" w:lineRule="auto" w:before="6"/>
        <w:ind w:left="1200" w:right="137" w:firstLine="360"/>
        <w:jc w:val="both"/>
      </w:pPr>
      <w:r>
        <w:rPr>
          <w:color w:val="231F20"/>
        </w:rPr>
        <w:t>The</w:t>
      </w:r>
      <w:r>
        <w:rPr>
          <w:color w:val="231F20"/>
          <w:spacing w:val="-10"/>
        </w:rPr>
        <w:t> </w:t>
      </w:r>
      <w:r>
        <w:rPr>
          <w:color w:val="231F20"/>
        </w:rPr>
        <w:t>Netziv</w:t>
      </w:r>
      <w:r>
        <w:rPr>
          <w:color w:val="231F20"/>
          <w:spacing w:val="-10"/>
        </w:rPr>
        <w:t> </w:t>
      </w:r>
      <w:r>
        <w:rPr>
          <w:color w:val="231F20"/>
        </w:rPr>
        <w:t>explains</w:t>
      </w:r>
      <w:r>
        <w:rPr>
          <w:color w:val="231F20"/>
          <w:spacing w:val="-10"/>
        </w:rPr>
        <w:t> </w:t>
      </w:r>
      <w:r>
        <w:rPr>
          <w:color w:val="231F20"/>
        </w:rPr>
        <w:t>that</w:t>
      </w:r>
      <w:r>
        <w:rPr>
          <w:color w:val="231F20"/>
          <w:spacing w:val="-10"/>
        </w:rPr>
        <w:t> </w:t>
      </w:r>
      <w:r>
        <w:rPr>
          <w:color w:val="231F20"/>
        </w:rPr>
        <w:t>the</w:t>
      </w:r>
      <w:r>
        <w:rPr>
          <w:color w:val="231F20"/>
          <w:spacing w:val="-9"/>
        </w:rPr>
        <w:t> </w:t>
      </w:r>
      <w:r>
        <w:rPr>
          <w:color w:val="231F20"/>
        </w:rPr>
        <w:t>Mishnah</w:t>
      </w:r>
      <w:r>
        <w:rPr>
          <w:color w:val="231F20"/>
          <w:spacing w:val="-10"/>
        </w:rPr>
        <w:t> </w:t>
      </w:r>
      <w:r>
        <w:rPr>
          <w:color w:val="231F20"/>
        </w:rPr>
        <w:t>was</w:t>
      </w:r>
      <w:r>
        <w:rPr>
          <w:color w:val="231F20"/>
          <w:spacing w:val="-10"/>
        </w:rPr>
        <w:t> </w:t>
      </w:r>
      <w:r>
        <w:rPr>
          <w:color w:val="231F20"/>
        </w:rPr>
        <w:t>only</w:t>
      </w:r>
      <w:r>
        <w:rPr>
          <w:color w:val="231F20"/>
          <w:spacing w:val="-10"/>
        </w:rPr>
        <w:t> </w:t>
      </w:r>
      <w:r>
        <w:rPr>
          <w:color w:val="231F20"/>
        </w:rPr>
        <w:t>discussing</w:t>
      </w:r>
      <w:r>
        <w:rPr>
          <w:color w:val="231F20"/>
          <w:spacing w:val="-10"/>
        </w:rPr>
        <w:t> </w:t>
      </w:r>
      <w:r>
        <w:rPr>
          <w:color w:val="231F20"/>
        </w:rPr>
        <w:t>a</w:t>
      </w:r>
      <w:r>
        <w:rPr>
          <w:color w:val="231F20"/>
          <w:spacing w:val="-9"/>
        </w:rPr>
        <w:t> </w:t>
      </w:r>
      <w:r>
        <w:rPr>
          <w:color w:val="231F20"/>
        </w:rPr>
        <w:t>man who damaged by mistake, but not a man who intentionally ruined </w:t>
      </w:r>
      <w:r>
        <w:rPr>
          <w:color w:val="231F20"/>
          <w:spacing w:val="-3"/>
        </w:rPr>
        <w:t>property. </w:t>
      </w:r>
      <w:r>
        <w:rPr>
          <w:color w:val="231F20"/>
        </w:rPr>
        <w:t>Proof to this is the discussion of the Mishnah about ox and </w:t>
      </w:r>
      <w:r>
        <w:rPr>
          <w:rFonts w:ascii="Cambria" w:hAnsi="Cambria"/>
          <w:i/>
          <w:color w:val="231F20"/>
          <w:spacing w:val="-3"/>
        </w:rPr>
        <w:t>maveh</w:t>
      </w:r>
      <w:r>
        <w:rPr>
          <w:color w:val="231F20"/>
          <w:spacing w:val="-3"/>
        </w:rPr>
        <w:t>. </w:t>
      </w:r>
      <w:r>
        <w:rPr>
          <w:color w:val="231F20"/>
        </w:rPr>
        <w:t>The Mishnah stated that had Hashem only explicitly obligated payment when an ox created damage, we would not have known</w:t>
      </w:r>
      <w:r>
        <w:rPr>
          <w:color w:val="231F20"/>
          <w:spacing w:val="-7"/>
        </w:rPr>
        <w:t> </w:t>
      </w:r>
      <w:r>
        <w:rPr>
          <w:color w:val="231F20"/>
        </w:rPr>
        <w:t>that</w:t>
      </w:r>
      <w:r>
        <w:rPr>
          <w:color w:val="231F20"/>
          <w:spacing w:val="-7"/>
        </w:rPr>
        <w:t> </w:t>
      </w:r>
      <w:r>
        <w:rPr>
          <w:rFonts w:ascii="Cambria" w:hAnsi="Cambria"/>
          <w:i/>
          <w:color w:val="231F20"/>
          <w:spacing w:val="-3"/>
        </w:rPr>
        <w:t>maveh</w:t>
      </w:r>
      <w:r>
        <w:rPr>
          <w:rFonts w:ascii="Cambria" w:hAnsi="Cambria"/>
          <w:i/>
          <w:color w:val="231F20"/>
          <w:spacing w:val="2"/>
        </w:rPr>
        <w:t> </w:t>
      </w:r>
      <w:r>
        <w:rPr>
          <w:color w:val="231F20"/>
        </w:rPr>
        <w:t>is</w:t>
      </w:r>
      <w:r>
        <w:rPr>
          <w:color w:val="231F20"/>
          <w:spacing w:val="-7"/>
        </w:rPr>
        <w:t> </w:t>
      </w:r>
      <w:r>
        <w:rPr>
          <w:color w:val="231F20"/>
        </w:rPr>
        <w:t>liable.</w:t>
      </w:r>
      <w:r>
        <w:rPr>
          <w:color w:val="231F20"/>
          <w:spacing w:val="-6"/>
        </w:rPr>
        <w:t> </w:t>
      </w:r>
      <w:r>
        <w:rPr>
          <w:color w:val="231F20"/>
        </w:rPr>
        <w:t>If</w:t>
      </w:r>
      <w:r>
        <w:rPr>
          <w:color w:val="231F20"/>
          <w:spacing w:val="-7"/>
        </w:rPr>
        <w:t> </w:t>
      </w:r>
      <w:r>
        <w:rPr>
          <w:rFonts w:ascii="Cambria" w:hAnsi="Cambria"/>
          <w:i/>
          <w:color w:val="231F20"/>
          <w:spacing w:val="-3"/>
        </w:rPr>
        <w:t>maveh</w:t>
      </w:r>
      <w:r>
        <w:rPr>
          <w:rFonts w:ascii="Cambria" w:hAnsi="Cambria"/>
          <w:i/>
          <w:color w:val="231F20"/>
          <w:spacing w:val="2"/>
        </w:rPr>
        <w:t> </w:t>
      </w:r>
      <w:r>
        <w:rPr>
          <w:color w:val="231F20"/>
        </w:rPr>
        <w:t>means</w:t>
      </w:r>
      <w:r>
        <w:rPr>
          <w:color w:val="231F20"/>
          <w:spacing w:val="-7"/>
        </w:rPr>
        <w:t> </w:t>
      </w:r>
      <w:r>
        <w:rPr>
          <w:color w:val="231F20"/>
        </w:rPr>
        <w:t>a</w:t>
      </w:r>
      <w:r>
        <w:rPr>
          <w:color w:val="231F20"/>
          <w:spacing w:val="-7"/>
        </w:rPr>
        <w:t> </w:t>
      </w:r>
      <w:r>
        <w:rPr>
          <w:color w:val="231F20"/>
        </w:rPr>
        <w:t>man</w:t>
      </w:r>
      <w:r>
        <w:rPr>
          <w:color w:val="231F20"/>
          <w:spacing w:val="-6"/>
        </w:rPr>
        <w:t> </w:t>
      </w:r>
      <w:r>
        <w:rPr>
          <w:color w:val="231F20"/>
        </w:rPr>
        <w:t>who</w:t>
      </w:r>
      <w:r>
        <w:rPr>
          <w:color w:val="231F20"/>
          <w:spacing w:val="-7"/>
        </w:rPr>
        <w:t> </w:t>
      </w:r>
      <w:r>
        <w:rPr>
          <w:color w:val="231F20"/>
        </w:rPr>
        <w:t>deliberately causes damage, then there would be no reason to say that a person must pay for his </w:t>
      </w:r>
      <w:r>
        <w:rPr>
          <w:color w:val="231F20"/>
          <w:spacing w:val="-8"/>
        </w:rPr>
        <w:t>ox’s </w:t>
      </w:r>
      <w:r>
        <w:rPr>
          <w:color w:val="231F20"/>
        </w:rPr>
        <w:t>damage, but that he would be exempt for the damaged he caused by himself. The Mishnah is teaching that even though</w:t>
      </w:r>
      <w:r>
        <w:rPr>
          <w:color w:val="231F20"/>
          <w:spacing w:val="-7"/>
        </w:rPr>
        <w:t> </w:t>
      </w:r>
      <w:r>
        <w:rPr>
          <w:color w:val="231F20"/>
        </w:rPr>
        <w:t>the</w:t>
      </w:r>
      <w:r>
        <w:rPr>
          <w:color w:val="231F20"/>
          <w:spacing w:val="-6"/>
        </w:rPr>
        <w:t> </w:t>
      </w:r>
      <w:r>
        <w:rPr>
          <w:color w:val="231F20"/>
        </w:rPr>
        <w:t>damage</w:t>
      </w:r>
      <w:r>
        <w:rPr>
          <w:color w:val="231F20"/>
          <w:spacing w:val="-6"/>
        </w:rPr>
        <w:t> </w:t>
      </w:r>
      <w:r>
        <w:rPr>
          <w:color w:val="231F20"/>
        </w:rPr>
        <w:t>was</w:t>
      </w:r>
      <w:r>
        <w:rPr>
          <w:color w:val="231F20"/>
          <w:spacing w:val="-6"/>
        </w:rPr>
        <w:t> </w:t>
      </w:r>
      <w:r>
        <w:rPr>
          <w:color w:val="231F20"/>
        </w:rPr>
        <w:t>caused</w:t>
      </w:r>
      <w:r>
        <w:rPr>
          <w:color w:val="231F20"/>
          <w:spacing w:val="-6"/>
        </w:rPr>
        <w:t> </w:t>
      </w:r>
      <w:r>
        <w:rPr>
          <w:color w:val="231F20"/>
        </w:rPr>
        <w:t>by</w:t>
      </w:r>
      <w:r>
        <w:rPr>
          <w:color w:val="231F20"/>
          <w:spacing w:val="-6"/>
        </w:rPr>
        <w:t> </w:t>
      </w:r>
      <w:r>
        <w:rPr>
          <w:color w:val="231F20"/>
        </w:rPr>
        <w:t>mistake,</w:t>
      </w:r>
      <w:r>
        <w:rPr>
          <w:color w:val="231F20"/>
          <w:spacing w:val="-6"/>
        </w:rPr>
        <w:t> </w:t>
      </w:r>
      <w:r>
        <w:rPr>
          <w:color w:val="231F20"/>
        </w:rPr>
        <w:t>the</w:t>
      </w:r>
      <w:r>
        <w:rPr>
          <w:color w:val="231F20"/>
          <w:spacing w:val="-6"/>
        </w:rPr>
        <w:t> </w:t>
      </w:r>
      <w:r>
        <w:rPr>
          <w:color w:val="231F20"/>
        </w:rPr>
        <w:t>damager</w:t>
      </w:r>
      <w:r>
        <w:rPr>
          <w:color w:val="231F20"/>
          <w:spacing w:val="-6"/>
        </w:rPr>
        <w:t> </w:t>
      </w:r>
      <w:r>
        <w:rPr>
          <w:color w:val="231F20"/>
        </w:rPr>
        <w:t>must</w:t>
      </w:r>
      <w:r>
        <w:rPr>
          <w:color w:val="231F20"/>
          <w:spacing w:val="-6"/>
        </w:rPr>
        <w:t> pay.</w:t>
      </w:r>
    </w:p>
    <w:p>
      <w:pPr>
        <w:pStyle w:val="BodyText"/>
        <w:spacing w:line="314" w:lineRule="auto"/>
        <w:ind w:left="1200" w:right="137" w:firstLine="360"/>
        <w:jc w:val="both"/>
      </w:pPr>
      <w:r>
        <w:rPr>
          <w:color w:val="231F20"/>
          <w:spacing w:val="-5"/>
        </w:rPr>
        <w:t>It  </w:t>
      </w:r>
      <w:r>
        <w:rPr>
          <w:color w:val="231F20"/>
        </w:rPr>
        <w:t>is difficult for a person to guard against accidents. In order  to avoid even unintentional harm, we must </w:t>
      </w:r>
      <w:r>
        <w:rPr>
          <w:rFonts w:ascii="Cambria" w:hAnsi="Cambria"/>
          <w:i/>
          <w:color w:val="231F20"/>
        </w:rPr>
        <w:t>daven </w:t>
      </w:r>
      <w:r>
        <w:rPr>
          <w:color w:val="231F20"/>
        </w:rPr>
        <w:t>constantly to Hashem for </w:t>
      </w:r>
      <w:r>
        <w:rPr>
          <w:color w:val="231F20"/>
          <w:spacing w:val="-3"/>
        </w:rPr>
        <w:t>help. </w:t>
      </w:r>
      <w:r>
        <w:rPr>
          <w:color w:val="231F20"/>
        </w:rPr>
        <w:t>In this regard, man is referred to as a</w:t>
      </w:r>
      <w:r>
        <w:rPr>
          <w:color w:val="231F20"/>
          <w:spacing w:val="-29"/>
        </w:rPr>
        <w:t> </w:t>
      </w:r>
      <w:r>
        <w:rPr>
          <w:rFonts w:ascii="Cambria" w:hAnsi="Cambria"/>
          <w:i/>
          <w:color w:val="231F20"/>
          <w:spacing w:val="-2"/>
        </w:rPr>
        <w:t>maveh—</w:t>
      </w:r>
      <w:r>
        <w:rPr>
          <w:color w:val="231F20"/>
          <w:spacing w:val="-2"/>
        </w:rPr>
        <w:t>one </w:t>
      </w:r>
      <w:r>
        <w:rPr>
          <w:color w:val="231F20"/>
        </w:rPr>
        <w:t>who must ask and seek assistance from Hashem regarding his daily interactions.</w:t>
      </w:r>
    </w:p>
    <w:p>
      <w:pPr>
        <w:pStyle w:val="BodyText"/>
        <w:spacing w:line="316" w:lineRule="auto"/>
        <w:ind w:left="1200" w:right="137" w:firstLine="360"/>
        <w:jc w:val="both"/>
      </w:pPr>
      <w:r>
        <w:rPr>
          <w:color w:val="231F20"/>
        </w:rPr>
        <w:t>Rav Shlomo Zalman Auerbach went further. </w:t>
      </w:r>
      <w:r>
        <w:rPr>
          <w:color w:val="231F20"/>
          <w:spacing w:val="-3"/>
        </w:rPr>
        <w:t>He </w:t>
      </w:r>
      <w:r>
        <w:rPr>
          <w:color w:val="231F20"/>
        </w:rPr>
        <w:t>taught that</w:t>
      </w:r>
      <w:r>
        <w:rPr>
          <w:color w:val="231F20"/>
          <w:spacing w:val="-32"/>
        </w:rPr>
        <w:t> </w:t>
      </w:r>
      <w:r>
        <w:rPr>
          <w:color w:val="231F20"/>
        </w:rPr>
        <w:t>lack of</w:t>
      </w:r>
      <w:r>
        <w:rPr>
          <w:color w:val="231F20"/>
          <w:spacing w:val="-6"/>
        </w:rPr>
        <w:t> </w:t>
      </w:r>
      <w:r>
        <w:rPr>
          <w:color w:val="231F20"/>
        </w:rPr>
        <w:t>prayer</w:t>
      </w:r>
      <w:r>
        <w:rPr>
          <w:color w:val="231F20"/>
          <w:spacing w:val="-6"/>
        </w:rPr>
        <w:t> </w:t>
      </w:r>
      <w:r>
        <w:rPr>
          <w:color w:val="231F20"/>
        </w:rPr>
        <w:t>is</w:t>
      </w:r>
      <w:r>
        <w:rPr>
          <w:color w:val="231F20"/>
          <w:spacing w:val="-5"/>
        </w:rPr>
        <w:t> </w:t>
      </w:r>
      <w:r>
        <w:rPr>
          <w:color w:val="231F20"/>
        </w:rPr>
        <w:t>the</w:t>
      </w:r>
      <w:r>
        <w:rPr>
          <w:color w:val="231F20"/>
          <w:spacing w:val="-6"/>
        </w:rPr>
        <w:t> </w:t>
      </w:r>
      <w:r>
        <w:rPr>
          <w:color w:val="231F20"/>
        </w:rPr>
        <w:t>reason</w:t>
      </w:r>
      <w:r>
        <w:rPr>
          <w:color w:val="231F20"/>
          <w:spacing w:val="-5"/>
        </w:rPr>
        <w:t> </w:t>
      </w:r>
      <w:r>
        <w:rPr>
          <w:color w:val="231F20"/>
        </w:rPr>
        <w:t>for</w:t>
      </w:r>
      <w:r>
        <w:rPr>
          <w:color w:val="231F20"/>
          <w:spacing w:val="-6"/>
        </w:rPr>
        <w:t> </w:t>
      </w:r>
      <w:r>
        <w:rPr>
          <w:color w:val="231F20"/>
        </w:rPr>
        <w:t>financial</w:t>
      </w:r>
      <w:r>
        <w:rPr>
          <w:color w:val="231F20"/>
          <w:spacing w:val="-5"/>
        </w:rPr>
        <w:t> </w:t>
      </w:r>
      <w:r>
        <w:rPr>
          <w:color w:val="231F20"/>
        </w:rPr>
        <w:t>liability</w:t>
      </w:r>
      <w:r>
        <w:rPr>
          <w:color w:val="231F20"/>
          <w:spacing w:val="-6"/>
        </w:rPr>
        <w:t> </w:t>
      </w:r>
      <w:r>
        <w:rPr>
          <w:color w:val="231F20"/>
        </w:rPr>
        <w:t>for</w:t>
      </w:r>
      <w:r>
        <w:rPr>
          <w:color w:val="231F20"/>
          <w:spacing w:val="-6"/>
        </w:rPr>
        <w:t> </w:t>
      </w:r>
      <w:r>
        <w:rPr>
          <w:color w:val="231F20"/>
        </w:rPr>
        <w:t>damage.</w:t>
      </w:r>
      <w:r>
        <w:rPr>
          <w:color w:val="231F20"/>
          <w:spacing w:val="-5"/>
        </w:rPr>
        <w:t> </w:t>
      </w:r>
      <w:r>
        <w:rPr>
          <w:color w:val="231F20"/>
        </w:rPr>
        <w:t>A</w:t>
      </w:r>
      <w:r>
        <w:rPr>
          <w:color w:val="231F20"/>
          <w:spacing w:val="-6"/>
        </w:rPr>
        <w:t> </w:t>
      </w:r>
      <w:r>
        <w:rPr>
          <w:color w:val="231F20"/>
        </w:rPr>
        <w:t>man</w:t>
      </w:r>
      <w:r>
        <w:rPr>
          <w:color w:val="231F20"/>
          <w:spacing w:val="-5"/>
        </w:rPr>
        <w:t> </w:t>
      </w:r>
      <w:r>
        <w:rPr>
          <w:color w:val="231F20"/>
        </w:rPr>
        <w:t>who prays correctly that Hashem should save him from causing damage will</w:t>
      </w:r>
      <w:r>
        <w:rPr>
          <w:color w:val="231F20"/>
          <w:spacing w:val="-15"/>
        </w:rPr>
        <w:t> </w:t>
      </w:r>
      <w:r>
        <w:rPr>
          <w:color w:val="231F20"/>
        </w:rPr>
        <w:t>merit</w:t>
      </w:r>
      <w:r>
        <w:rPr>
          <w:color w:val="231F20"/>
          <w:spacing w:val="-15"/>
        </w:rPr>
        <w:t> </w:t>
      </w:r>
      <w:r>
        <w:rPr>
          <w:color w:val="231F20"/>
        </w:rPr>
        <w:t>that</w:t>
      </w:r>
      <w:r>
        <w:rPr>
          <w:color w:val="231F20"/>
          <w:spacing w:val="-14"/>
        </w:rPr>
        <w:t> </w:t>
      </w:r>
      <w:r>
        <w:rPr>
          <w:color w:val="231F20"/>
        </w:rPr>
        <w:t>no</w:t>
      </w:r>
      <w:r>
        <w:rPr>
          <w:color w:val="231F20"/>
          <w:spacing w:val="-15"/>
        </w:rPr>
        <w:t> </w:t>
      </w:r>
      <w:r>
        <w:rPr>
          <w:color w:val="231F20"/>
        </w:rPr>
        <w:t>damage</w:t>
      </w:r>
      <w:r>
        <w:rPr>
          <w:color w:val="231F20"/>
          <w:spacing w:val="-14"/>
        </w:rPr>
        <w:t> </w:t>
      </w:r>
      <w:r>
        <w:rPr>
          <w:color w:val="231F20"/>
        </w:rPr>
        <w:t>will</w:t>
      </w:r>
      <w:r>
        <w:rPr>
          <w:color w:val="231F20"/>
          <w:spacing w:val="-15"/>
        </w:rPr>
        <w:t> </w:t>
      </w:r>
      <w:r>
        <w:rPr>
          <w:color w:val="231F20"/>
        </w:rPr>
        <w:t>occur</w:t>
      </w:r>
      <w:r>
        <w:rPr>
          <w:color w:val="231F20"/>
          <w:spacing w:val="-14"/>
        </w:rPr>
        <w:t> </w:t>
      </w:r>
      <w:r>
        <w:rPr>
          <w:color w:val="231F20"/>
        </w:rPr>
        <w:t>through</w:t>
      </w:r>
      <w:r>
        <w:rPr>
          <w:color w:val="231F20"/>
          <w:spacing w:val="-15"/>
        </w:rPr>
        <w:t> </w:t>
      </w:r>
      <w:r>
        <w:rPr>
          <w:color w:val="231F20"/>
        </w:rPr>
        <w:t>him.</w:t>
      </w:r>
      <w:r>
        <w:rPr>
          <w:color w:val="231F20"/>
          <w:spacing w:val="-15"/>
        </w:rPr>
        <w:t> </w:t>
      </w:r>
      <w:r>
        <w:rPr>
          <w:color w:val="231F20"/>
        </w:rPr>
        <w:t>Due</w:t>
      </w:r>
      <w:r>
        <w:rPr>
          <w:color w:val="231F20"/>
          <w:spacing w:val="-14"/>
        </w:rPr>
        <w:t> </w:t>
      </w:r>
      <w:r>
        <w:rPr>
          <w:color w:val="231F20"/>
        </w:rPr>
        <w:t>to</w:t>
      </w:r>
      <w:r>
        <w:rPr>
          <w:color w:val="231F20"/>
          <w:spacing w:val="-15"/>
        </w:rPr>
        <w:t> </w:t>
      </w:r>
      <w:r>
        <w:rPr>
          <w:color w:val="231F20"/>
        </w:rPr>
        <w:t>his</w:t>
      </w:r>
      <w:r>
        <w:rPr>
          <w:color w:val="231F20"/>
          <w:spacing w:val="-14"/>
        </w:rPr>
        <w:t> </w:t>
      </w:r>
      <w:r>
        <w:rPr>
          <w:color w:val="231F20"/>
        </w:rPr>
        <w:t>prayers, Hashem will ensure that no damage will occur through him. Since he</w:t>
      </w:r>
      <w:r>
        <w:rPr>
          <w:color w:val="231F20"/>
          <w:spacing w:val="17"/>
        </w:rPr>
        <w:t> </w:t>
      </w:r>
      <w:r>
        <w:rPr>
          <w:color w:val="231F20"/>
        </w:rPr>
        <w:t>must</w:t>
      </w:r>
      <w:r>
        <w:rPr>
          <w:color w:val="231F20"/>
          <w:spacing w:val="17"/>
        </w:rPr>
        <w:t> </w:t>
      </w:r>
      <w:r>
        <w:rPr>
          <w:color w:val="231F20"/>
        </w:rPr>
        <w:t>pray</w:t>
      </w:r>
      <w:r>
        <w:rPr>
          <w:color w:val="231F20"/>
          <w:spacing w:val="18"/>
        </w:rPr>
        <w:t> </w:t>
      </w:r>
      <w:r>
        <w:rPr>
          <w:color w:val="231F20"/>
        </w:rPr>
        <w:t>to</w:t>
      </w:r>
      <w:r>
        <w:rPr>
          <w:color w:val="231F20"/>
          <w:spacing w:val="17"/>
        </w:rPr>
        <w:t> </w:t>
      </w:r>
      <w:r>
        <w:rPr>
          <w:color w:val="231F20"/>
        </w:rPr>
        <w:t>avoid</w:t>
      </w:r>
      <w:r>
        <w:rPr>
          <w:color w:val="231F20"/>
          <w:spacing w:val="17"/>
        </w:rPr>
        <w:t> </w:t>
      </w:r>
      <w:r>
        <w:rPr>
          <w:color w:val="231F20"/>
        </w:rPr>
        <w:t>causing</w:t>
      </w:r>
      <w:r>
        <w:rPr>
          <w:color w:val="231F20"/>
          <w:spacing w:val="18"/>
        </w:rPr>
        <w:t> </w:t>
      </w:r>
      <w:r>
        <w:rPr>
          <w:color w:val="231F20"/>
        </w:rPr>
        <w:t>damage,</w:t>
      </w:r>
      <w:r>
        <w:rPr>
          <w:color w:val="231F20"/>
          <w:spacing w:val="17"/>
        </w:rPr>
        <w:t> </w:t>
      </w:r>
      <w:r>
        <w:rPr>
          <w:color w:val="231F20"/>
        </w:rPr>
        <w:t>if</w:t>
      </w:r>
      <w:r>
        <w:rPr>
          <w:color w:val="231F20"/>
          <w:spacing w:val="17"/>
        </w:rPr>
        <w:t> </w:t>
      </w:r>
      <w:r>
        <w:rPr>
          <w:color w:val="231F20"/>
        </w:rPr>
        <w:t>damage</w:t>
      </w:r>
      <w:r>
        <w:rPr>
          <w:color w:val="231F20"/>
          <w:spacing w:val="18"/>
        </w:rPr>
        <w:t> </w:t>
      </w:r>
      <w:r>
        <w:rPr>
          <w:color w:val="231F20"/>
        </w:rPr>
        <w:t>occurred</w:t>
      </w:r>
      <w:r>
        <w:rPr>
          <w:color w:val="231F20"/>
          <w:spacing w:val="17"/>
        </w:rPr>
        <w:t> </w:t>
      </w:r>
      <w:r>
        <w:rPr>
          <w:color w:val="231F20"/>
        </w:rPr>
        <w:t>by</w:t>
      </w:r>
      <w:r>
        <w:rPr>
          <w:color w:val="231F20"/>
          <w:spacing w:val="17"/>
        </w:rPr>
        <w:t> </w:t>
      </w:r>
      <w:r>
        <w:rPr>
          <w:color w:val="231F20"/>
        </w:rPr>
        <w:t>his</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8"/>
        <w:jc w:val="both"/>
      </w:pPr>
      <w:r>
        <w:rPr>
          <w:color w:val="231F20"/>
        </w:rPr>
        <w:t>actions—even if the actions were unintentional, the actions occured because he did not pray enough. The real root of his liability is his insufficient prayer. That is why a damager is defined as </w:t>
      </w:r>
      <w:r>
        <w:rPr>
          <w:rFonts w:ascii="Cambria" w:hAnsi="Cambria"/>
          <w:i/>
          <w:color w:val="231F20"/>
        </w:rPr>
        <w:t>maveh </w:t>
      </w:r>
      <w:r>
        <w:rPr>
          <w:color w:val="231F20"/>
        </w:rPr>
        <w:t>and not </w:t>
      </w:r>
      <w:r>
        <w:rPr>
          <w:rFonts w:ascii="Cambria" w:hAnsi="Cambria"/>
          <w:i/>
          <w:color w:val="231F20"/>
        </w:rPr>
        <w:t>adam</w:t>
      </w:r>
      <w:r>
        <w:rPr>
          <w:color w:val="231F20"/>
        </w:rPr>
        <w:t>. His lack of heartfelt prayer is what obligated him.</w:t>
      </w:r>
    </w:p>
    <w:p>
      <w:pPr>
        <w:pStyle w:val="BodyText"/>
        <w:spacing w:line="316" w:lineRule="auto"/>
        <w:ind w:left="1200" w:right="137" w:firstLine="360"/>
        <w:jc w:val="both"/>
      </w:pPr>
      <w:r>
        <w:rPr>
          <w:color w:val="231F20"/>
        </w:rPr>
        <w:t>The masters of homiletics, such as Rav Eliyahu Feinstein of Pruzhana, offer another </w:t>
      </w:r>
      <w:r>
        <w:rPr>
          <w:color w:val="231F20"/>
          <w:spacing w:val="-4"/>
        </w:rPr>
        <w:t>answer. </w:t>
      </w:r>
      <w:r>
        <w:rPr>
          <w:color w:val="231F20"/>
        </w:rPr>
        <w:t>The Mishnah is teaching that to damage</w:t>
      </w:r>
      <w:r>
        <w:rPr>
          <w:color w:val="231F20"/>
          <w:spacing w:val="-10"/>
        </w:rPr>
        <w:t> </w:t>
      </w:r>
      <w:r>
        <w:rPr>
          <w:color w:val="231F20"/>
        </w:rPr>
        <w:t>the</w:t>
      </w:r>
      <w:r>
        <w:rPr>
          <w:color w:val="231F20"/>
          <w:spacing w:val="-10"/>
        </w:rPr>
        <w:t> </w:t>
      </w:r>
      <w:r>
        <w:rPr>
          <w:color w:val="231F20"/>
        </w:rPr>
        <w:t>property</w:t>
      </w:r>
      <w:r>
        <w:rPr>
          <w:color w:val="231F20"/>
          <w:spacing w:val="-9"/>
        </w:rPr>
        <w:t> </w:t>
      </w:r>
      <w:r>
        <w:rPr>
          <w:color w:val="231F20"/>
        </w:rPr>
        <w:t>of</w:t>
      </w:r>
      <w:r>
        <w:rPr>
          <w:color w:val="231F20"/>
          <w:spacing w:val="-10"/>
        </w:rPr>
        <w:t> </w:t>
      </w:r>
      <w:r>
        <w:rPr>
          <w:color w:val="231F20"/>
        </w:rPr>
        <w:t>others</w:t>
      </w:r>
      <w:r>
        <w:rPr>
          <w:color w:val="231F20"/>
          <w:spacing w:val="-9"/>
        </w:rPr>
        <w:t> </w:t>
      </w:r>
      <w:r>
        <w:rPr>
          <w:color w:val="231F20"/>
        </w:rPr>
        <w:t>is</w:t>
      </w:r>
      <w:r>
        <w:rPr>
          <w:color w:val="231F20"/>
          <w:spacing w:val="-10"/>
        </w:rPr>
        <w:t> </w:t>
      </w:r>
      <w:r>
        <w:rPr>
          <w:color w:val="231F20"/>
        </w:rPr>
        <w:t>subhuman.</w:t>
      </w:r>
      <w:r>
        <w:rPr>
          <w:color w:val="231F20"/>
          <w:spacing w:val="-10"/>
        </w:rPr>
        <w:t> </w:t>
      </w:r>
      <w:r>
        <w:rPr>
          <w:color w:val="231F20"/>
        </w:rPr>
        <w:t>A</w:t>
      </w:r>
      <w:r>
        <w:rPr>
          <w:color w:val="231F20"/>
          <w:spacing w:val="-9"/>
        </w:rPr>
        <w:t> </w:t>
      </w:r>
      <w:r>
        <w:rPr>
          <w:color w:val="231F20"/>
        </w:rPr>
        <w:t>human</w:t>
      </w:r>
      <w:r>
        <w:rPr>
          <w:color w:val="231F20"/>
          <w:spacing w:val="-10"/>
        </w:rPr>
        <w:t> </w:t>
      </w:r>
      <w:r>
        <w:rPr>
          <w:color w:val="231F20"/>
        </w:rPr>
        <w:t>being</w:t>
      </w:r>
      <w:r>
        <w:rPr>
          <w:color w:val="231F20"/>
          <w:spacing w:val="-9"/>
        </w:rPr>
        <w:t> </w:t>
      </w:r>
      <w:r>
        <w:rPr>
          <w:color w:val="231F20"/>
        </w:rPr>
        <w:t>who</w:t>
      </w:r>
      <w:r>
        <w:rPr>
          <w:color w:val="231F20"/>
          <w:spacing w:val="-10"/>
        </w:rPr>
        <w:t> </w:t>
      </w:r>
      <w:r>
        <w:rPr>
          <w:color w:val="231F20"/>
        </w:rPr>
        <w:t>is</w:t>
      </w:r>
      <w:r>
        <w:rPr>
          <w:color w:val="231F20"/>
          <w:spacing w:val="-10"/>
        </w:rPr>
        <w:t> </w:t>
      </w:r>
      <w:r>
        <w:rPr>
          <w:color w:val="231F20"/>
        </w:rPr>
        <w:t>a descendant</w:t>
      </w:r>
      <w:r>
        <w:rPr>
          <w:color w:val="231F20"/>
          <w:spacing w:val="-15"/>
        </w:rPr>
        <w:t> </w:t>
      </w:r>
      <w:r>
        <w:rPr>
          <w:color w:val="231F20"/>
        </w:rPr>
        <w:t>of</w:t>
      </w:r>
      <w:r>
        <w:rPr>
          <w:color w:val="231F20"/>
          <w:spacing w:val="-14"/>
        </w:rPr>
        <w:t> </w:t>
      </w:r>
      <w:r>
        <w:rPr>
          <w:color w:val="231F20"/>
        </w:rPr>
        <w:t>the</w:t>
      </w:r>
      <w:r>
        <w:rPr>
          <w:color w:val="231F20"/>
          <w:spacing w:val="-15"/>
        </w:rPr>
        <w:t> </w:t>
      </w:r>
      <w:r>
        <w:rPr>
          <w:color w:val="231F20"/>
        </w:rPr>
        <w:t>first</w:t>
      </w:r>
      <w:r>
        <w:rPr>
          <w:color w:val="231F20"/>
          <w:spacing w:val="-14"/>
        </w:rPr>
        <w:t> </w:t>
      </w:r>
      <w:r>
        <w:rPr>
          <w:color w:val="231F20"/>
        </w:rPr>
        <w:t>man</w:t>
      </w:r>
      <w:r>
        <w:rPr>
          <w:color w:val="231F20"/>
          <w:spacing w:val="-15"/>
        </w:rPr>
        <w:t> </w:t>
      </w:r>
      <w:r>
        <w:rPr>
          <w:color w:val="231F20"/>
        </w:rPr>
        <w:t>and</w:t>
      </w:r>
      <w:r>
        <w:rPr>
          <w:color w:val="231F20"/>
          <w:spacing w:val="-14"/>
        </w:rPr>
        <w:t> </w:t>
      </w:r>
      <w:r>
        <w:rPr>
          <w:color w:val="231F20"/>
        </w:rPr>
        <w:t>who</w:t>
      </w:r>
      <w:r>
        <w:rPr>
          <w:color w:val="231F20"/>
          <w:spacing w:val="-15"/>
        </w:rPr>
        <w:t> </w:t>
      </w:r>
      <w:r>
        <w:rPr>
          <w:color w:val="231F20"/>
        </w:rPr>
        <w:t>deserves</w:t>
      </w:r>
      <w:r>
        <w:rPr>
          <w:color w:val="231F20"/>
          <w:spacing w:val="-14"/>
        </w:rPr>
        <w:t> </w:t>
      </w:r>
      <w:r>
        <w:rPr>
          <w:color w:val="231F20"/>
        </w:rPr>
        <w:t>the</w:t>
      </w:r>
      <w:r>
        <w:rPr>
          <w:color w:val="231F20"/>
          <w:spacing w:val="-15"/>
        </w:rPr>
        <w:t> </w:t>
      </w:r>
      <w:r>
        <w:rPr>
          <w:color w:val="231F20"/>
        </w:rPr>
        <w:t>appellation</w:t>
      </w:r>
      <w:r>
        <w:rPr>
          <w:color w:val="231F20"/>
          <w:spacing w:val="-14"/>
        </w:rPr>
        <w:t> </w:t>
      </w:r>
      <w:r>
        <w:rPr>
          <w:color w:val="231F20"/>
          <w:spacing w:val="-11"/>
        </w:rPr>
        <w:t>“Adam” </w:t>
      </w:r>
      <w:r>
        <w:rPr>
          <w:color w:val="231F20"/>
        </w:rPr>
        <w:t>would treat the property of others with respect and avoid causing damage. Only one who cannot be called </w:t>
      </w:r>
      <w:r>
        <w:rPr>
          <w:color w:val="231F20"/>
          <w:spacing w:val="-11"/>
        </w:rPr>
        <w:t>“Adam” </w:t>
      </w:r>
      <w:r>
        <w:rPr>
          <w:color w:val="231F20"/>
        </w:rPr>
        <w:t>would damage property of others, and that is why he is called </w:t>
      </w:r>
      <w:r>
        <w:rPr>
          <w:rFonts w:ascii="Cambria" w:hAnsi="Cambria"/>
          <w:i/>
          <w:color w:val="231F20"/>
          <w:spacing w:val="-3"/>
        </w:rPr>
        <w:t>maveh </w:t>
      </w:r>
      <w:r>
        <w:rPr>
          <w:color w:val="231F20"/>
        </w:rPr>
        <w:t>(Daf Digest, </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pStyle w:val="BodyText"/>
        <w:rPr>
          <w:sz w:val="30"/>
        </w:rPr>
      </w:pPr>
    </w:p>
    <w:p>
      <w:pPr>
        <w:pStyle w:val="BodyText"/>
        <w:spacing w:before="7"/>
        <w:rPr>
          <w:sz w:val="28"/>
        </w:rPr>
      </w:pPr>
    </w:p>
    <w:p>
      <w:pPr>
        <w:pStyle w:val="Heading1"/>
        <w:spacing w:line="268" w:lineRule="auto" w:before="0"/>
        <w:ind w:left="2155" w:right="1093"/>
      </w:pPr>
      <w:r>
        <w:rPr>
          <w:color w:val="231F20"/>
          <w:spacing w:val="-3"/>
          <w:w w:val="95"/>
        </w:rPr>
        <w:t>If </w:t>
      </w:r>
      <w:r>
        <w:rPr>
          <w:color w:val="231F20"/>
          <w:w w:val="95"/>
        </w:rPr>
        <w:t>the Damage Added </w:t>
      </w:r>
      <w:r>
        <w:rPr>
          <w:color w:val="231F20"/>
          <w:spacing w:val="-6"/>
          <w:w w:val="95"/>
        </w:rPr>
        <w:t>Value, </w:t>
      </w:r>
      <w:r>
        <w:rPr>
          <w:color w:val="231F20"/>
          <w:spacing w:val="-3"/>
          <w:w w:val="95"/>
        </w:rPr>
        <w:t>Must </w:t>
      </w:r>
      <w:r>
        <w:rPr>
          <w:color w:val="231F20"/>
          <w:w w:val="95"/>
        </w:rPr>
        <w:t>the Damager Still </w:t>
      </w:r>
      <w:r>
        <w:rPr>
          <w:color w:val="231F20"/>
          <w:spacing w:val="-4"/>
          <w:w w:val="95"/>
        </w:rPr>
        <w:t>Pay?</w:t>
      </w:r>
    </w:p>
    <w:p>
      <w:pPr>
        <w:pStyle w:val="BodyText"/>
        <w:spacing w:line="316" w:lineRule="auto" w:before="366"/>
        <w:ind w:left="1200" w:right="137"/>
        <w:jc w:val="both"/>
      </w:pPr>
      <w:r>
        <w:rPr>
          <w:rFonts w:ascii="Cambria" w:hAnsi="Cambria"/>
          <w:i/>
          <w:color w:val="231F20"/>
          <w:spacing w:val="-3"/>
        </w:rPr>
        <w:t>Mishpatei </w:t>
      </w:r>
      <w:r>
        <w:rPr>
          <w:rFonts w:ascii="Cambria" w:hAnsi="Cambria"/>
          <w:i/>
          <w:color w:val="231F20"/>
          <w:spacing w:val="-5"/>
        </w:rPr>
        <w:t>ha-Torah </w:t>
      </w:r>
      <w:r>
        <w:rPr>
          <w:color w:val="231F20"/>
        </w:rPr>
        <w:t>records a classic question: Reuven owned two rare paintings from a deceased artist. Each painting was worth 100,000</w:t>
      </w:r>
      <w:r>
        <w:rPr>
          <w:color w:val="231F20"/>
          <w:spacing w:val="-23"/>
        </w:rPr>
        <w:t> </w:t>
      </w:r>
      <w:r>
        <w:rPr>
          <w:color w:val="231F20"/>
        </w:rPr>
        <w:t>shekel.</w:t>
      </w:r>
      <w:r>
        <w:rPr>
          <w:color w:val="231F20"/>
          <w:spacing w:val="-22"/>
        </w:rPr>
        <w:t> </w:t>
      </w:r>
      <w:r>
        <w:rPr>
          <w:color w:val="231F20"/>
        </w:rPr>
        <w:t>There</w:t>
      </w:r>
      <w:r>
        <w:rPr>
          <w:color w:val="231F20"/>
          <w:spacing w:val="-22"/>
        </w:rPr>
        <w:t> </w:t>
      </w:r>
      <w:r>
        <w:rPr>
          <w:color w:val="231F20"/>
        </w:rPr>
        <w:t>are</w:t>
      </w:r>
      <w:r>
        <w:rPr>
          <w:color w:val="231F20"/>
          <w:spacing w:val="-23"/>
        </w:rPr>
        <w:t> </w:t>
      </w:r>
      <w:r>
        <w:rPr>
          <w:color w:val="231F20"/>
        </w:rPr>
        <w:t>very</w:t>
      </w:r>
      <w:r>
        <w:rPr>
          <w:color w:val="231F20"/>
          <w:spacing w:val="-22"/>
        </w:rPr>
        <w:t> </w:t>
      </w:r>
      <w:r>
        <w:rPr>
          <w:color w:val="231F20"/>
        </w:rPr>
        <w:t>few</w:t>
      </w:r>
      <w:r>
        <w:rPr>
          <w:color w:val="231F20"/>
          <w:spacing w:val="-22"/>
        </w:rPr>
        <w:t> </w:t>
      </w:r>
      <w:r>
        <w:rPr>
          <w:color w:val="231F20"/>
        </w:rPr>
        <w:t>works</w:t>
      </w:r>
      <w:r>
        <w:rPr>
          <w:color w:val="231F20"/>
          <w:spacing w:val="-22"/>
        </w:rPr>
        <w:t> </w:t>
      </w:r>
      <w:r>
        <w:rPr>
          <w:color w:val="231F20"/>
        </w:rPr>
        <w:t>from</w:t>
      </w:r>
      <w:r>
        <w:rPr>
          <w:color w:val="231F20"/>
          <w:spacing w:val="-23"/>
        </w:rPr>
        <w:t> </w:t>
      </w:r>
      <w:r>
        <w:rPr>
          <w:color w:val="231F20"/>
        </w:rPr>
        <w:t>this</w:t>
      </w:r>
      <w:r>
        <w:rPr>
          <w:color w:val="231F20"/>
          <w:spacing w:val="-22"/>
        </w:rPr>
        <w:t> </w:t>
      </w:r>
      <w:r>
        <w:rPr>
          <w:color w:val="231F20"/>
        </w:rPr>
        <w:t>master;</w:t>
      </w:r>
      <w:r>
        <w:rPr>
          <w:color w:val="231F20"/>
          <w:spacing w:val="-22"/>
        </w:rPr>
        <w:t> </w:t>
      </w:r>
      <w:r>
        <w:rPr>
          <w:color w:val="231F20"/>
        </w:rPr>
        <w:t>no</w:t>
      </w:r>
      <w:r>
        <w:rPr>
          <w:color w:val="231F20"/>
          <w:spacing w:val="-22"/>
        </w:rPr>
        <w:t> </w:t>
      </w:r>
      <w:r>
        <w:rPr>
          <w:color w:val="231F20"/>
        </w:rPr>
        <w:t>further pieces</w:t>
      </w:r>
      <w:r>
        <w:rPr>
          <w:color w:val="231F20"/>
          <w:spacing w:val="-20"/>
        </w:rPr>
        <w:t> </w:t>
      </w:r>
      <w:r>
        <w:rPr>
          <w:color w:val="231F20"/>
        </w:rPr>
        <w:t>will</w:t>
      </w:r>
      <w:r>
        <w:rPr>
          <w:color w:val="231F20"/>
          <w:spacing w:val="-20"/>
        </w:rPr>
        <w:t> </w:t>
      </w:r>
      <w:r>
        <w:rPr>
          <w:color w:val="231F20"/>
        </w:rPr>
        <w:t>ever</w:t>
      </w:r>
      <w:r>
        <w:rPr>
          <w:color w:val="231F20"/>
          <w:spacing w:val="-19"/>
        </w:rPr>
        <w:t> </w:t>
      </w:r>
      <w:r>
        <w:rPr>
          <w:color w:val="231F20"/>
        </w:rPr>
        <w:t>be</w:t>
      </w:r>
      <w:r>
        <w:rPr>
          <w:color w:val="231F20"/>
          <w:spacing w:val="-20"/>
        </w:rPr>
        <w:t> </w:t>
      </w:r>
      <w:r>
        <w:rPr>
          <w:color w:val="231F20"/>
        </w:rPr>
        <w:t>produced,</w:t>
      </w:r>
      <w:r>
        <w:rPr>
          <w:color w:val="231F20"/>
          <w:spacing w:val="-19"/>
        </w:rPr>
        <w:t> </w:t>
      </w:r>
      <w:r>
        <w:rPr>
          <w:color w:val="231F20"/>
        </w:rPr>
        <w:t>and</w:t>
      </w:r>
      <w:r>
        <w:rPr>
          <w:color w:val="231F20"/>
          <w:spacing w:val="-20"/>
        </w:rPr>
        <w:t> </w:t>
      </w:r>
      <w:r>
        <w:rPr>
          <w:color w:val="231F20"/>
        </w:rPr>
        <w:t>as</w:t>
      </w:r>
      <w:r>
        <w:rPr>
          <w:color w:val="231F20"/>
          <w:spacing w:val="-19"/>
        </w:rPr>
        <w:t> </w:t>
      </w:r>
      <w:r>
        <w:rPr>
          <w:color w:val="231F20"/>
        </w:rPr>
        <w:t>a</w:t>
      </w:r>
      <w:r>
        <w:rPr>
          <w:color w:val="231F20"/>
          <w:spacing w:val="-20"/>
        </w:rPr>
        <w:t> </w:t>
      </w:r>
      <w:r>
        <w:rPr>
          <w:color w:val="231F20"/>
        </w:rPr>
        <w:t>result</w:t>
      </w:r>
      <w:r>
        <w:rPr>
          <w:color w:val="231F20"/>
          <w:spacing w:val="-19"/>
        </w:rPr>
        <w:t> </w:t>
      </w:r>
      <w:r>
        <w:rPr>
          <w:color w:val="231F20"/>
        </w:rPr>
        <w:t>each</w:t>
      </w:r>
      <w:r>
        <w:rPr>
          <w:color w:val="231F20"/>
          <w:spacing w:val="-20"/>
        </w:rPr>
        <w:t> </w:t>
      </w:r>
      <w:r>
        <w:rPr>
          <w:color w:val="231F20"/>
        </w:rPr>
        <w:t>work</w:t>
      </w:r>
      <w:r>
        <w:rPr>
          <w:color w:val="231F20"/>
          <w:spacing w:val="-19"/>
        </w:rPr>
        <w:t> </w:t>
      </w:r>
      <w:r>
        <w:rPr>
          <w:color w:val="231F20"/>
        </w:rPr>
        <w:t>was</w:t>
      </w:r>
      <w:r>
        <w:rPr>
          <w:color w:val="231F20"/>
          <w:spacing w:val="-20"/>
        </w:rPr>
        <w:t> </w:t>
      </w:r>
      <w:r>
        <w:rPr>
          <w:color w:val="231F20"/>
        </w:rPr>
        <w:t>extremely valuable. Shimon was also an art collector, and he was jealous of Reuven. One day when Shimon was in the home of Reuven he tore up one of the paintings. There were now even fewer works of the master extant, so </w:t>
      </w:r>
      <w:r>
        <w:rPr>
          <w:color w:val="231F20"/>
          <w:spacing w:val="-6"/>
        </w:rPr>
        <w:t>Reuven’s </w:t>
      </w:r>
      <w:r>
        <w:rPr>
          <w:color w:val="231F20"/>
        </w:rPr>
        <w:t>surviving painting increased in value. </w:t>
      </w:r>
      <w:r>
        <w:rPr>
          <w:color w:val="231F20"/>
          <w:spacing w:val="-5"/>
        </w:rPr>
        <w:t>It </w:t>
      </w:r>
      <w:r>
        <w:rPr>
          <w:color w:val="231F20"/>
        </w:rPr>
        <w:t>was now worth 250,000 shekel. Reuven wanted Shimon to pay him 100,000</w:t>
      </w:r>
      <w:r>
        <w:rPr>
          <w:color w:val="231F20"/>
          <w:spacing w:val="-22"/>
        </w:rPr>
        <w:t> </w:t>
      </w:r>
      <w:r>
        <w:rPr>
          <w:color w:val="231F20"/>
        </w:rPr>
        <w:t>shekel</w:t>
      </w:r>
      <w:r>
        <w:rPr>
          <w:color w:val="231F20"/>
          <w:spacing w:val="-22"/>
        </w:rPr>
        <w:t> </w:t>
      </w:r>
      <w:r>
        <w:rPr>
          <w:color w:val="231F20"/>
        </w:rPr>
        <w:t>for</w:t>
      </w:r>
      <w:r>
        <w:rPr>
          <w:color w:val="231F20"/>
          <w:spacing w:val="-22"/>
        </w:rPr>
        <w:t> </w:t>
      </w:r>
      <w:r>
        <w:rPr>
          <w:color w:val="231F20"/>
        </w:rPr>
        <w:t>having</w:t>
      </w:r>
      <w:r>
        <w:rPr>
          <w:color w:val="231F20"/>
          <w:spacing w:val="-21"/>
        </w:rPr>
        <w:t> </w:t>
      </w:r>
      <w:r>
        <w:rPr>
          <w:color w:val="231F20"/>
        </w:rPr>
        <w:t>destroyed</w:t>
      </w:r>
      <w:r>
        <w:rPr>
          <w:color w:val="231F20"/>
          <w:spacing w:val="-22"/>
        </w:rPr>
        <w:t> </w:t>
      </w:r>
      <w:r>
        <w:rPr>
          <w:color w:val="231F20"/>
        </w:rPr>
        <w:t>a</w:t>
      </w:r>
      <w:r>
        <w:rPr>
          <w:color w:val="231F20"/>
          <w:spacing w:val="-22"/>
        </w:rPr>
        <w:t> </w:t>
      </w:r>
      <w:r>
        <w:rPr>
          <w:color w:val="231F20"/>
        </w:rPr>
        <w:t>painting</w:t>
      </w:r>
      <w:r>
        <w:rPr>
          <w:color w:val="231F20"/>
          <w:spacing w:val="-21"/>
        </w:rPr>
        <w:t> </w:t>
      </w:r>
      <w:r>
        <w:rPr>
          <w:color w:val="231F20"/>
        </w:rPr>
        <w:t>worth</w:t>
      </w:r>
      <w:r>
        <w:rPr>
          <w:color w:val="231F20"/>
          <w:spacing w:val="-22"/>
        </w:rPr>
        <w:t> </w:t>
      </w:r>
      <w:r>
        <w:rPr>
          <w:color w:val="231F20"/>
        </w:rPr>
        <w:t>100,000</w:t>
      </w:r>
      <w:r>
        <w:rPr>
          <w:color w:val="231F20"/>
          <w:spacing w:val="-22"/>
        </w:rPr>
        <w:t> </w:t>
      </w:r>
      <w:r>
        <w:rPr>
          <w:color w:val="231F20"/>
        </w:rPr>
        <w:t>shekel. Shimon</w:t>
      </w:r>
      <w:r>
        <w:rPr>
          <w:color w:val="231F20"/>
          <w:spacing w:val="-13"/>
        </w:rPr>
        <w:t> </w:t>
      </w:r>
      <w:r>
        <w:rPr>
          <w:color w:val="231F20"/>
        </w:rPr>
        <w:t>claimed</w:t>
      </w:r>
      <w:r>
        <w:rPr>
          <w:color w:val="231F20"/>
          <w:spacing w:val="-13"/>
        </w:rPr>
        <w:t> </w:t>
      </w:r>
      <w:r>
        <w:rPr>
          <w:color w:val="231F20"/>
        </w:rPr>
        <w:t>that</w:t>
      </w:r>
      <w:r>
        <w:rPr>
          <w:color w:val="231F20"/>
          <w:spacing w:val="-13"/>
        </w:rPr>
        <w:t> </w:t>
      </w:r>
      <w:r>
        <w:rPr>
          <w:color w:val="231F20"/>
        </w:rPr>
        <w:t>he</w:t>
      </w:r>
      <w:r>
        <w:rPr>
          <w:color w:val="231F20"/>
          <w:spacing w:val="-12"/>
        </w:rPr>
        <w:t> </w:t>
      </w:r>
      <w:r>
        <w:rPr>
          <w:color w:val="231F20"/>
        </w:rPr>
        <w:t>did</w:t>
      </w:r>
      <w:r>
        <w:rPr>
          <w:color w:val="231F20"/>
          <w:spacing w:val="-13"/>
        </w:rPr>
        <w:t> </w:t>
      </w:r>
      <w:r>
        <w:rPr>
          <w:color w:val="231F20"/>
        </w:rPr>
        <w:t>not</w:t>
      </w:r>
      <w:r>
        <w:rPr>
          <w:color w:val="231F20"/>
          <w:spacing w:val="-13"/>
        </w:rPr>
        <w:t> </w:t>
      </w:r>
      <w:r>
        <w:rPr>
          <w:color w:val="231F20"/>
          <w:spacing w:val="-2"/>
        </w:rPr>
        <w:t>owe</w:t>
      </w:r>
      <w:r>
        <w:rPr>
          <w:color w:val="231F20"/>
          <w:spacing w:val="-12"/>
        </w:rPr>
        <w:t> </w:t>
      </w:r>
      <w:r>
        <w:rPr>
          <w:color w:val="231F20"/>
        </w:rPr>
        <w:t>Reuven</w:t>
      </w:r>
      <w:r>
        <w:rPr>
          <w:color w:val="231F20"/>
          <w:spacing w:val="-13"/>
        </w:rPr>
        <w:t> </w:t>
      </w:r>
      <w:r>
        <w:rPr>
          <w:color w:val="231F20"/>
          <w:spacing w:val="-3"/>
        </w:rPr>
        <w:t>any</w:t>
      </w:r>
      <w:r>
        <w:rPr>
          <w:color w:val="231F20"/>
          <w:spacing w:val="-13"/>
        </w:rPr>
        <w:t> </w:t>
      </w:r>
      <w:r>
        <w:rPr>
          <w:color w:val="231F20"/>
          <w:spacing w:val="-4"/>
        </w:rPr>
        <w:t>money,</w:t>
      </w:r>
      <w:r>
        <w:rPr>
          <w:color w:val="231F20"/>
          <w:spacing w:val="-12"/>
        </w:rPr>
        <w:t> </w:t>
      </w:r>
      <w:r>
        <w:rPr>
          <w:color w:val="231F20"/>
        </w:rPr>
        <w:t>since</w:t>
      </w:r>
      <w:r>
        <w:rPr>
          <w:color w:val="231F20"/>
          <w:spacing w:val="-13"/>
        </w:rPr>
        <w:t> </w:t>
      </w:r>
      <w:r>
        <w:rPr>
          <w:color w:val="231F20"/>
        </w:rPr>
        <w:t>he</w:t>
      </w:r>
      <w:r>
        <w:rPr>
          <w:color w:val="231F20"/>
          <w:spacing w:val="-13"/>
        </w:rPr>
        <w:t> </w:t>
      </w:r>
      <w:r>
        <w:rPr>
          <w:color w:val="231F20"/>
        </w:rPr>
        <w:t>had ultimately added to </w:t>
      </w:r>
      <w:r>
        <w:rPr>
          <w:color w:val="231F20"/>
          <w:spacing w:val="-6"/>
        </w:rPr>
        <w:t>Reuven’s </w:t>
      </w:r>
      <w:r>
        <w:rPr>
          <w:color w:val="231F20"/>
        </w:rPr>
        <w:t>bottom line by increasing the value of his assets. Did Shimon have to</w:t>
      </w:r>
      <w:r>
        <w:rPr>
          <w:color w:val="231F20"/>
          <w:spacing w:val="-41"/>
        </w:rPr>
        <w:t> </w:t>
      </w:r>
      <w:r>
        <w:rPr>
          <w:color w:val="231F20"/>
        </w:rPr>
        <w:t>pay?</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7" w:firstLine="360"/>
        <w:jc w:val="both"/>
      </w:pPr>
      <w:r>
        <w:rPr>
          <w:rFonts w:ascii="Cambria" w:hAnsi="Cambria"/>
          <w:i/>
          <w:color w:val="231F20"/>
        </w:rPr>
        <w:t>Bava </w:t>
      </w:r>
      <w:r>
        <w:rPr>
          <w:rFonts w:ascii="Cambria" w:hAnsi="Cambria"/>
          <w:i/>
          <w:color w:val="231F20"/>
          <w:spacing w:val="-4"/>
        </w:rPr>
        <w:t>Kamma </w:t>
      </w:r>
      <w:r>
        <w:rPr>
          <w:color w:val="231F20"/>
        </w:rPr>
        <w:t>3 teaches that—based on the verses in </w:t>
      </w:r>
      <w:r>
        <w:rPr>
          <w:rFonts w:ascii="Cambria" w:hAnsi="Cambria"/>
          <w:i/>
          <w:color w:val="231F20"/>
          <w:spacing w:val="-3"/>
        </w:rPr>
        <w:t>Parashas </w:t>
      </w:r>
      <w:r>
        <w:rPr>
          <w:rFonts w:ascii="Cambria" w:hAnsi="Cambria"/>
          <w:i/>
          <w:color w:val="231F20"/>
          <w:spacing w:val="-3"/>
        </w:rPr>
        <w:t>Mishpatim</w:t>
      </w:r>
      <w:r>
        <w:rPr>
          <w:color w:val="231F20"/>
          <w:spacing w:val="-3"/>
        </w:rPr>
        <w:t>—we </w:t>
      </w:r>
      <w:r>
        <w:rPr>
          <w:color w:val="231F20"/>
        </w:rPr>
        <w:t>derive that an owner of an ox must pay for the damage</w:t>
      </w:r>
      <w:r>
        <w:rPr>
          <w:color w:val="231F20"/>
          <w:spacing w:val="-8"/>
        </w:rPr>
        <w:t> </w:t>
      </w:r>
      <w:r>
        <w:rPr>
          <w:color w:val="231F20"/>
        </w:rPr>
        <w:t>his</w:t>
      </w:r>
      <w:r>
        <w:rPr>
          <w:color w:val="231F20"/>
          <w:spacing w:val="-8"/>
        </w:rPr>
        <w:t> </w:t>
      </w:r>
      <w:r>
        <w:rPr>
          <w:color w:val="231F20"/>
        </w:rPr>
        <w:t>ox</w:t>
      </w:r>
      <w:r>
        <w:rPr>
          <w:color w:val="231F20"/>
          <w:spacing w:val="-8"/>
        </w:rPr>
        <w:t> </w:t>
      </w:r>
      <w:r>
        <w:rPr>
          <w:color w:val="231F20"/>
        </w:rPr>
        <w:t>caused</w:t>
      </w:r>
      <w:r>
        <w:rPr>
          <w:color w:val="231F20"/>
          <w:spacing w:val="-8"/>
        </w:rPr>
        <w:t> </w:t>
      </w:r>
      <w:r>
        <w:rPr>
          <w:color w:val="231F20"/>
        </w:rPr>
        <w:t>by</w:t>
      </w:r>
      <w:r>
        <w:rPr>
          <w:color w:val="231F20"/>
          <w:spacing w:val="-8"/>
        </w:rPr>
        <w:t> </w:t>
      </w:r>
      <w:r>
        <w:rPr>
          <w:color w:val="231F20"/>
        </w:rPr>
        <w:t>eating,</w:t>
      </w:r>
      <w:r>
        <w:rPr>
          <w:color w:val="231F20"/>
          <w:spacing w:val="-8"/>
        </w:rPr>
        <w:t> </w:t>
      </w:r>
      <w:r>
        <w:rPr>
          <w:color w:val="231F20"/>
        </w:rPr>
        <w:t>both</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case</w:t>
      </w:r>
      <w:r>
        <w:rPr>
          <w:color w:val="231F20"/>
          <w:spacing w:val="-7"/>
        </w:rPr>
        <w:t> </w:t>
      </w:r>
      <w:r>
        <w:rPr>
          <w:color w:val="231F20"/>
        </w:rPr>
        <w:t>of</w:t>
      </w:r>
      <w:r>
        <w:rPr>
          <w:color w:val="231F20"/>
          <w:spacing w:val="-8"/>
        </w:rPr>
        <w:t> </w:t>
      </w:r>
      <w:r>
        <w:rPr>
          <w:rFonts w:ascii="Cambria" w:hAnsi="Cambria"/>
          <w:i/>
          <w:color w:val="231F20"/>
          <w:spacing w:val="-3"/>
        </w:rPr>
        <w:t>michlaya</w:t>
      </w:r>
      <w:r>
        <w:rPr>
          <w:rFonts w:ascii="Cambria" w:hAnsi="Cambria"/>
          <w:i/>
          <w:color w:val="231F20"/>
          <w:spacing w:val="-1"/>
        </w:rPr>
        <w:t> </w:t>
      </w:r>
      <w:r>
        <w:rPr>
          <w:rFonts w:ascii="Cambria" w:hAnsi="Cambria"/>
          <w:i/>
          <w:color w:val="231F20"/>
        </w:rPr>
        <w:t>karna</w:t>
      </w:r>
      <w:r>
        <w:rPr>
          <w:color w:val="231F20"/>
        </w:rPr>
        <w:t>, where the principal was destroyed, and in the case of </w:t>
      </w:r>
      <w:r>
        <w:rPr>
          <w:rFonts w:ascii="Cambria" w:hAnsi="Cambria"/>
          <w:i/>
          <w:color w:val="231F20"/>
        </w:rPr>
        <w:t>lo </w:t>
      </w:r>
      <w:r>
        <w:rPr>
          <w:rFonts w:ascii="Cambria" w:hAnsi="Cambria"/>
          <w:i/>
          <w:color w:val="231F20"/>
          <w:spacing w:val="-3"/>
        </w:rPr>
        <w:t>michlaya </w:t>
      </w:r>
      <w:r>
        <w:rPr>
          <w:rFonts w:ascii="Cambria" w:hAnsi="Cambria"/>
          <w:i/>
          <w:color w:val="231F20"/>
        </w:rPr>
        <w:t>karna</w:t>
      </w:r>
      <w:r>
        <w:rPr>
          <w:color w:val="231F20"/>
        </w:rPr>
        <w:t>, where the principal was not destroyed. Commentators struggle to </w:t>
      </w:r>
      <w:r>
        <w:rPr>
          <w:color w:val="231F20"/>
          <w:spacing w:val="2"/>
        </w:rPr>
        <w:t>try </w:t>
      </w:r>
      <w:r>
        <w:rPr>
          <w:color w:val="231F20"/>
        </w:rPr>
        <w:t>and define the two scenarios. </w:t>
      </w:r>
      <w:r>
        <w:rPr>
          <w:color w:val="231F20"/>
          <w:spacing w:val="-5"/>
        </w:rPr>
        <w:t>Tosfos </w:t>
      </w:r>
      <w:r>
        <w:rPr>
          <w:color w:val="231F20"/>
        </w:rPr>
        <w:t>explain that the case of the principal being destroyed is when an animal enters the field of another and eats vegetation. The vegetation was lost, and as a result, the scenario is described as the principal being destroyed. The case of when the principal was not destroyed was when the animal entered the field of another person and released excrement on the plants. The plants stayed extant. As a result, it is said that the principal</w:t>
      </w:r>
      <w:r>
        <w:rPr>
          <w:color w:val="231F20"/>
          <w:spacing w:val="-18"/>
        </w:rPr>
        <w:t> </w:t>
      </w:r>
      <w:r>
        <w:rPr>
          <w:color w:val="231F20"/>
        </w:rPr>
        <w:t>was</w:t>
      </w:r>
      <w:r>
        <w:rPr>
          <w:color w:val="231F20"/>
          <w:spacing w:val="-18"/>
        </w:rPr>
        <w:t> </w:t>
      </w:r>
      <w:r>
        <w:rPr>
          <w:color w:val="231F20"/>
        </w:rPr>
        <w:t>not</w:t>
      </w:r>
      <w:r>
        <w:rPr>
          <w:color w:val="231F20"/>
          <w:spacing w:val="-17"/>
        </w:rPr>
        <w:t> </w:t>
      </w:r>
      <w:r>
        <w:rPr>
          <w:color w:val="231F20"/>
        </w:rPr>
        <w:t>destroyed.</w:t>
      </w:r>
      <w:r>
        <w:rPr>
          <w:color w:val="231F20"/>
          <w:spacing w:val="-18"/>
        </w:rPr>
        <w:t> </w:t>
      </w:r>
      <w:r>
        <w:rPr>
          <w:color w:val="231F20"/>
          <w:spacing w:val="-4"/>
        </w:rPr>
        <w:t>However,</w:t>
      </w:r>
      <w:r>
        <w:rPr>
          <w:color w:val="231F20"/>
          <w:spacing w:val="-18"/>
        </w:rPr>
        <w:t> </w:t>
      </w:r>
      <w:r>
        <w:rPr>
          <w:color w:val="231F20"/>
        </w:rPr>
        <w:t>because</w:t>
      </w:r>
      <w:r>
        <w:rPr>
          <w:color w:val="231F20"/>
          <w:spacing w:val="-17"/>
        </w:rPr>
        <w:t> </w:t>
      </w:r>
      <w:r>
        <w:rPr>
          <w:color w:val="231F20"/>
        </w:rPr>
        <w:t>they</w:t>
      </w:r>
      <w:r>
        <w:rPr>
          <w:color w:val="231F20"/>
          <w:spacing w:val="-18"/>
        </w:rPr>
        <w:t> </w:t>
      </w:r>
      <w:r>
        <w:rPr>
          <w:color w:val="231F20"/>
        </w:rPr>
        <w:t>were</w:t>
      </w:r>
      <w:r>
        <w:rPr>
          <w:color w:val="231F20"/>
          <w:spacing w:val="-17"/>
        </w:rPr>
        <w:t> </w:t>
      </w:r>
      <w:r>
        <w:rPr>
          <w:color w:val="231F20"/>
        </w:rPr>
        <w:t>soiled,</w:t>
      </w:r>
      <w:r>
        <w:rPr>
          <w:color w:val="231F20"/>
          <w:spacing w:val="-18"/>
        </w:rPr>
        <w:t> </w:t>
      </w:r>
      <w:r>
        <w:rPr>
          <w:color w:val="231F20"/>
        </w:rPr>
        <w:t>they were</w:t>
      </w:r>
      <w:r>
        <w:rPr>
          <w:color w:val="231F20"/>
          <w:spacing w:val="-20"/>
        </w:rPr>
        <w:t> </w:t>
      </w:r>
      <w:r>
        <w:rPr>
          <w:color w:val="231F20"/>
        </w:rPr>
        <w:t>of</w:t>
      </w:r>
      <w:r>
        <w:rPr>
          <w:color w:val="231F20"/>
          <w:spacing w:val="-19"/>
        </w:rPr>
        <w:t> </w:t>
      </w:r>
      <w:r>
        <w:rPr>
          <w:color w:val="231F20"/>
        </w:rPr>
        <w:t>less</w:t>
      </w:r>
      <w:r>
        <w:rPr>
          <w:color w:val="231F20"/>
          <w:spacing w:val="-20"/>
        </w:rPr>
        <w:t> </w:t>
      </w:r>
      <w:r>
        <w:rPr>
          <w:color w:val="231F20"/>
        </w:rPr>
        <w:t>value.</w:t>
      </w:r>
      <w:r>
        <w:rPr>
          <w:color w:val="231F20"/>
          <w:spacing w:val="-19"/>
        </w:rPr>
        <w:t> </w:t>
      </w:r>
      <w:r>
        <w:rPr>
          <w:color w:val="231F20"/>
        </w:rPr>
        <w:t>The</w:t>
      </w:r>
      <w:r>
        <w:rPr>
          <w:color w:val="231F20"/>
          <w:spacing w:val="-20"/>
        </w:rPr>
        <w:t> </w:t>
      </w:r>
      <w:r>
        <w:rPr>
          <w:color w:val="231F20"/>
        </w:rPr>
        <w:t>owner</w:t>
      </w:r>
      <w:r>
        <w:rPr>
          <w:color w:val="231F20"/>
          <w:spacing w:val="-19"/>
        </w:rPr>
        <w:t> </w:t>
      </w:r>
      <w:r>
        <w:rPr>
          <w:color w:val="231F20"/>
        </w:rPr>
        <w:t>of</w:t>
      </w:r>
      <w:r>
        <w:rPr>
          <w:color w:val="231F20"/>
          <w:spacing w:val="-20"/>
        </w:rPr>
        <w:t> </w:t>
      </w:r>
      <w:r>
        <w:rPr>
          <w:color w:val="231F20"/>
        </w:rPr>
        <w:t>the</w:t>
      </w:r>
      <w:r>
        <w:rPr>
          <w:color w:val="231F20"/>
          <w:spacing w:val="-19"/>
        </w:rPr>
        <w:t> </w:t>
      </w:r>
      <w:r>
        <w:rPr>
          <w:color w:val="231F20"/>
        </w:rPr>
        <w:t>animal</w:t>
      </w:r>
      <w:r>
        <w:rPr>
          <w:color w:val="231F20"/>
          <w:spacing w:val="-20"/>
        </w:rPr>
        <w:t> </w:t>
      </w:r>
      <w:r>
        <w:rPr>
          <w:color w:val="231F20"/>
        </w:rPr>
        <w:t>would</w:t>
      </w:r>
      <w:r>
        <w:rPr>
          <w:color w:val="231F20"/>
          <w:spacing w:val="-19"/>
        </w:rPr>
        <w:t> </w:t>
      </w:r>
      <w:r>
        <w:rPr>
          <w:color w:val="231F20"/>
        </w:rPr>
        <w:t>have</w:t>
      </w:r>
      <w:r>
        <w:rPr>
          <w:color w:val="231F20"/>
          <w:spacing w:val="-20"/>
        </w:rPr>
        <w:t> </w:t>
      </w:r>
      <w:r>
        <w:rPr>
          <w:color w:val="231F20"/>
        </w:rPr>
        <w:t>had</w:t>
      </w:r>
      <w:r>
        <w:rPr>
          <w:color w:val="231F20"/>
          <w:spacing w:val="-19"/>
        </w:rPr>
        <w:t> </w:t>
      </w:r>
      <w:r>
        <w:rPr>
          <w:color w:val="231F20"/>
        </w:rPr>
        <w:t>to</w:t>
      </w:r>
      <w:r>
        <w:rPr>
          <w:color w:val="231F20"/>
          <w:spacing w:val="-20"/>
        </w:rPr>
        <w:t> </w:t>
      </w:r>
      <w:r>
        <w:rPr>
          <w:color w:val="231F20"/>
        </w:rPr>
        <w:t>pay</w:t>
      </w:r>
      <w:r>
        <w:rPr>
          <w:color w:val="231F20"/>
          <w:spacing w:val="-19"/>
        </w:rPr>
        <w:t> </w:t>
      </w:r>
      <w:r>
        <w:rPr>
          <w:color w:val="231F20"/>
        </w:rPr>
        <w:t>for the diminished</w:t>
      </w:r>
      <w:r>
        <w:rPr>
          <w:color w:val="231F20"/>
          <w:spacing w:val="-12"/>
        </w:rPr>
        <w:t> </w:t>
      </w:r>
      <w:r>
        <w:rPr>
          <w:color w:val="231F20"/>
        </w:rPr>
        <w:t>value.</w:t>
      </w:r>
    </w:p>
    <w:p>
      <w:pPr>
        <w:pStyle w:val="BodyText"/>
        <w:spacing w:line="248" w:lineRule="exact"/>
        <w:ind w:left="1560"/>
        <w:jc w:val="both"/>
      </w:pPr>
      <w:r>
        <w:rPr>
          <w:color w:val="231F20"/>
        </w:rPr>
        <w:t>Rashba and Rashi provide a different explanation. They teach</w:t>
      </w:r>
    </w:p>
    <w:p>
      <w:pPr>
        <w:pStyle w:val="BodyText"/>
        <w:spacing w:line="316" w:lineRule="auto" w:before="81"/>
        <w:ind w:left="1200" w:right="136"/>
        <w:jc w:val="both"/>
      </w:pPr>
      <w:r>
        <w:rPr>
          <w:color w:val="231F20"/>
        </w:rPr>
        <w:t>that</w:t>
      </w:r>
      <w:r>
        <w:rPr>
          <w:color w:val="231F20"/>
          <w:spacing w:val="-19"/>
        </w:rPr>
        <w:t> </w:t>
      </w:r>
      <w:r>
        <w:rPr>
          <w:rFonts w:ascii="Cambria"/>
          <w:i/>
          <w:color w:val="231F20"/>
          <w:spacing w:val="-3"/>
        </w:rPr>
        <w:t>michlaya</w:t>
      </w:r>
      <w:r>
        <w:rPr>
          <w:rFonts w:ascii="Cambria"/>
          <w:i/>
          <w:color w:val="231F20"/>
          <w:spacing w:val="-11"/>
        </w:rPr>
        <w:t> </w:t>
      </w:r>
      <w:r>
        <w:rPr>
          <w:rFonts w:ascii="Cambria"/>
          <w:i/>
          <w:color w:val="231F20"/>
        </w:rPr>
        <w:t>karna</w:t>
      </w:r>
      <w:r>
        <w:rPr>
          <w:rFonts w:ascii="Cambria"/>
          <w:i/>
          <w:color w:val="231F20"/>
          <w:spacing w:val="-12"/>
        </w:rPr>
        <w:t> </w:t>
      </w:r>
      <w:r>
        <w:rPr>
          <w:color w:val="231F20"/>
        </w:rPr>
        <w:t>refers</w:t>
      </w:r>
      <w:r>
        <w:rPr>
          <w:color w:val="231F20"/>
          <w:spacing w:val="-18"/>
        </w:rPr>
        <w:t> </w:t>
      </w:r>
      <w:r>
        <w:rPr>
          <w:color w:val="231F20"/>
        </w:rPr>
        <w:t>to</w:t>
      </w:r>
      <w:r>
        <w:rPr>
          <w:color w:val="231F20"/>
          <w:spacing w:val="-19"/>
        </w:rPr>
        <w:t> </w:t>
      </w:r>
      <w:r>
        <w:rPr>
          <w:color w:val="231F20"/>
        </w:rPr>
        <w:t>an</w:t>
      </w:r>
      <w:r>
        <w:rPr>
          <w:color w:val="231F20"/>
          <w:spacing w:val="-18"/>
        </w:rPr>
        <w:t> </w:t>
      </w:r>
      <w:r>
        <w:rPr>
          <w:color w:val="231F20"/>
        </w:rPr>
        <w:t>animal</w:t>
      </w:r>
      <w:r>
        <w:rPr>
          <w:color w:val="231F20"/>
          <w:spacing w:val="-19"/>
        </w:rPr>
        <w:t> </w:t>
      </w:r>
      <w:r>
        <w:rPr>
          <w:color w:val="231F20"/>
        </w:rPr>
        <w:t>that</w:t>
      </w:r>
      <w:r>
        <w:rPr>
          <w:color w:val="231F20"/>
          <w:spacing w:val="-18"/>
        </w:rPr>
        <w:t> </w:t>
      </w:r>
      <w:r>
        <w:rPr>
          <w:color w:val="231F20"/>
          <w:spacing w:val="-3"/>
        </w:rPr>
        <w:t>ate</w:t>
      </w:r>
      <w:r>
        <w:rPr>
          <w:color w:val="231F20"/>
          <w:spacing w:val="-19"/>
        </w:rPr>
        <w:t> </w:t>
      </w:r>
      <w:r>
        <w:rPr>
          <w:color w:val="231F20"/>
        </w:rPr>
        <w:t>the</w:t>
      </w:r>
      <w:r>
        <w:rPr>
          <w:color w:val="231F20"/>
          <w:spacing w:val="-18"/>
        </w:rPr>
        <w:t> </w:t>
      </w:r>
      <w:r>
        <w:rPr>
          <w:color w:val="231F20"/>
        </w:rPr>
        <w:t>entire</w:t>
      </w:r>
      <w:r>
        <w:rPr>
          <w:color w:val="231F20"/>
          <w:spacing w:val="-19"/>
        </w:rPr>
        <w:t> </w:t>
      </w:r>
      <w:r>
        <w:rPr>
          <w:color w:val="231F20"/>
        </w:rPr>
        <w:t>plant,</w:t>
      </w:r>
      <w:r>
        <w:rPr>
          <w:color w:val="231F20"/>
          <w:spacing w:val="-18"/>
        </w:rPr>
        <w:t> </w:t>
      </w:r>
      <w:r>
        <w:rPr>
          <w:color w:val="231F20"/>
        </w:rPr>
        <w:t>while </w:t>
      </w:r>
      <w:r>
        <w:rPr>
          <w:rFonts w:ascii="Cambria"/>
          <w:i/>
          <w:color w:val="231F20"/>
        </w:rPr>
        <w:t>lo </w:t>
      </w:r>
      <w:r>
        <w:rPr>
          <w:rFonts w:ascii="Cambria"/>
          <w:i/>
          <w:color w:val="231F20"/>
          <w:spacing w:val="-3"/>
        </w:rPr>
        <w:t>michlaya </w:t>
      </w:r>
      <w:r>
        <w:rPr>
          <w:rFonts w:ascii="Cambria"/>
          <w:i/>
          <w:color w:val="231F20"/>
        </w:rPr>
        <w:t>karna </w:t>
      </w:r>
      <w:r>
        <w:rPr>
          <w:color w:val="231F20"/>
        </w:rPr>
        <w:t>refers to a case when an animal entered the field of</w:t>
      </w:r>
      <w:r>
        <w:rPr>
          <w:color w:val="231F20"/>
          <w:spacing w:val="-11"/>
        </w:rPr>
        <w:t> </w:t>
      </w:r>
      <w:r>
        <w:rPr>
          <w:color w:val="231F20"/>
        </w:rPr>
        <w:t>another</w:t>
      </w:r>
      <w:r>
        <w:rPr>
          <w:color w:val="231F20"/>
          <w:spacing w:val="-10"/>
        </w:rPr>
        <w:t> </w:t>
      </w:r>
      <w:r>
        <w:rPr>
          <w:color w:val="231F20"/>
        </w:rPr>
        <w:t>and</w:t>
      </w:r>
      <w:r>
        <w:rPr>
          <w:color w:val="231F20"/>
          <w:spacing w:val="-10"/>
        </w:rPr>
        <w:t> </w:t>
      </w:r>
      <w:r>
        <w:rPr>
          <w:color w:val="231F20"/>
        </w:rPr>
        <w:t>only</w:t>
      </w:r>
      <w:r>
        <w:rPr>
          <w:color w:val="231F20"/>
          <w:spacing w:val="-10"/>
        </w:rPr>
        <w:t> </w:t>
      </w:r>
      <w:r>
        <w:rPr>
          <w:color w:val="231F20"/>
          <w:spacing w:val="-3"/>
        </w:rPr>
        <w:t>ate</w:t>
      </w:r>
      <w:r>
        <w:rPr>
          <w:color w:val="231F20"/>
          <w:spacing w:val="-10"/>
        </w:rPr>
        <w:t> </w:t>
      </w:r>
      <w:r>
        <w:rPr>
          <w:color w:val="231F20"/>
        </w:rPr>
        <w:t>some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leaves.</w:t>
      </w:r>
      <w:r>
        <w:rPr>
          <w:color w:val="231F20"/>
          <w:spacing w:val="-10"/>
        </w:rPr>
        <w:t> </w:t>
      </w:r>
      <w:r>
        <w:rPr>
          <w:color w:val="231F20"/>
        </w:rPr>
        <w:t>The</w:t>
      </w:r>
      <w:r>
        <w:rPr>
          <w:color w:val="231F20"/>
          <w:spacing w:val="-10"/>
        </w:rPr>
        <w:t> </w:t>
      </w:r>
      <w:r>
        <w:rPr>
          <w:color w:val="231F20"/>
        </w:rPr>
        <w:t>plant</w:t>
      </w:r>
      <w:r>
        <w:rPr>
          <w:color w:val="231F20"/>
          <w:spacing w:val="-11"/>
        </w:rPr>
        <w:t> </w:t>
      </w:r>
      <w:r>
        <w:rPr>
          <w:color w:val="231F20"/>
        </w:rPr>
        <w:t>will</w:t>
      </w:r>
      <w:r>
        <w:rPr>
          <w:color w:val="231F20"/>
          <w:spacing w:val="-10"/>
        </w:rPr>
        <w:t> </w:t>
      </w:r>
      <w:r>
        <w:rPr>
          <w:color w:val="231F20"/>
        </w:rPr>
        <w:t>grow</w:t>
      </w:r>
      <w:r>
        <w:rPr>
          <w:color w:val="231F20"/>
          <w:spacing w:val="-10"/>
        </w:rPr>
        <w:t> </w:t>
      </w:r>
      <w:r>
        <w:rPr>
          <w:color w:val="231F20"/>
        </w:rPr>
        <w:t>back. </w:t>
      </w:r>
      <w:r>
        <w:rPr>
          <w:color w:val="231F20"/>
          <w:spacing w:val="-5"/>
        </w:rPr>
        <w:t>It </w:t>
      </w:r>
      <w:r>
        <w:rPr>
          <w:color w:val="231F20"/>
        </w:rPr>
        <w:t>will likely grow back better because the animal </w:t>
      </w:r>
      <w:r>
        <w:rPr>
          <w:color w:val="231F20"/>
          <w:spacing w:val="-3"/>
        </w:rPr>
        <w:t>ate </w:t>
      </w:r>
      <w:r>
        <w:rPr>
          <w:color w:val="231F20"/>
        </w:rPr>
        <w:t>from it. </w:t>
      </w:r>
      <w:r>
        <w:rPr>
          <w:color w:val="231F20"/>
          <w:spacing w:val="-4"/>
        </w:rPr>
        <w:t>Many </w:t>
      </w:r>
      <w:r>
        <w:rPr>
          <w:color w:val="231F20"/>
        </w:rPr>
        <w:t>farmers would deliberately send animals to eat young growth to stimulate</w:t>
      </w:r>
      <w:r>
        <w:rPr>
          <w:color w:val="231F20"/>
          <w:spacing w:val="-12"/>
        </w:rPr>
        <w:t> </w:t>
      </w:r>
      <w:r>
        <w:rPr>
          <w:color w:val="231F20"/>
        </w:rPr>
        <w:t>further</w:t>
      </w:r>
      <w:r>
        <w:rPr>
          <w:color w:val="231F20"/>
          <w:spacing w:val="-12"/>
        </w:rPr>
        <w:t> </w:t>
      </w:r>
      <w:r>
        <w:rPr>
          <w:color w:val="231F20"/>
        </w:rPr>
        <w:t>propagation.</w:t>
      </w:r>
      <w:r>
        <w:rPr>
          <w:color w:val="231F20"/>
          <w:spacing w:val="-12"/>
        </w:rPr>
        <w:t> </w:t>
      </w:r>
      <w:r>
        <w:rPr>
          <w:color w:val="231F20"/>
        </w:rPr>
        <w:t>Even</w:t>
      </w:r>
      <w:r>
        <w:rPr>
          <w:color w:val="231F20"/>
          <w:spacing w:val="-12"/>
        </w:rPr>
        <w:t> </w:t>
      </w:r>
      <w:r>
        <w:rPr>
          <w:color w:val="231F20"/>
        </w:rPr>
        <w:t>so,</w:t>
      </w:r>
      <w:r>
        <w:rPr>
          <w:color w:val="231F20"/>
          <w:spacing w:val="-12"/>
        </w:rPr>
        <w:t> </w:t>
      </w:r>
      <w:r>
        <w:rPr>
          <w:color w:val="231F20"/>
        </w:rPr>
        <w:t>the</w:t>
      </w:r>
      <w:r>
        <w:rPr>
          <w:color w:val="231F20"/>
          <w:spacing w:val="-12"/>
        </w:rPr>
        <w:t> </w:t>
      </w:r>
      <w:r>
        <w:rPr>
          <w:color w:val="231F20"/>
        </w:rPr>
        <w:t>owner</w:t>
      </w:r>
      <w:r>
        <w:rPr>
          <w:color w:val="231F20"/>
          <w:spacing w:val="-11"/>
        </w:rPr>
        <w:t> </w:t>
      </w:r>
      <w:r>
        <w:rPr>
          <w:color w:val="231F20"/>
        </w:rPr>
        <w:t>of</w:t>
      </w:r>
      <w:r>
        <w:rPr>
          <w:color w:val="231F20"/>
          <w:spacing w:val="-12"/>
        </w:rPr>
        <w:t> </w:t>
      </w:r>
      <w:r>
        <w:rPr>
          <w:color w:val="231F20"/>
        </w:rPr>
        <w:t>the</w:t>
      </w:r>
      <w:r>
        <w:rPr>
          <w:color w:val="231F20"/>
          <w:spacing w:val="-12"/>
        </w:rPr>
        <w:t> </w:t>
      </w:r>
      <w:r>
        <w:rPr>
          <w:color w:val="231F20"/>
        </w:rPr>
        <w:t>animal</w:t>
      </w:r>
      <w:r>
        <w:rPr>
          <w:color w:val="231F20"/>
          <w:spacing w:val="-12"/>
        </w:rPr>
        <w:t> </w:t>
      </w:r>
      <w:r>
        <w:rPr>
          <w:color w:val="231F20"/>
        </w:rPr>
        <w:t>must pay for the leaves that his animal consumed. The owner of the field did not want his sprouting plants to be eaten. As a result, the owner of the animal must reimburse him for the loss. The novel insight of </w:t>
      </w:r>
      <w:r>
        <w:rPr>
          <w:rFonts w:ascii="Cambria"/>
          <w:i/>
          <w:color w:val="231F20"/>
        </w:rPr>
        <w:t>lo </w:t>
      </w:r>
      <w:r>
        <w:rPr>
          <w:rFonts w:ascii="Cambria"/>
          <w:i/>
          <w:color w:val="231F20"/>
          <w:spacing w:val="-3"/>
        </w:rPr>
        <w:t>michlaya </w:t>
      </w:r>
      <w:r>
        <w:rPr>
          <w:rFonts w:ascii="Cambria"/>
          <w:i/>
          <w:color w:val="231F20"/>
        </w:rPr>
        <w:t>karna </w:t>
      </w:r>
      <w:r>
        <w:rPr>
          <w:color w:val="231F20"/>
        </w:rPr>
        <w:t>is that even though ultimately the damaged</w:t>
      </w:r>
      <w:r>
        <w:rPr>
          <w:color w:val="231F20"/>
          <w:spacing w:val="-22"/>
        </w:rPr>
        <w:t> </w:t>
      </w:r>
      <w:r>
        <w:rPr>
          <w:color w:val="231F20"/>
        </w:rPr>
        <w:t>party gained,</w:t>
      </w:r>
      <w:r>
        <w:rPr>
          <w:color w:val="231F20"/>
          <w:spacing w:val="-9"/>
        </w:rPr>
        <w:t> </w:t>
      </w:r>
      <w:r>
        <w:rPr>
          <w:color w:val="231F20"/>
        </w:rPr>
        <w:t>since</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immediate</w:t>
      </w:r>
      <w:r>
        <w:rPr>
          <w:color w:val="231F20"/>
          <w:spacing w:val="-9"/>
        </w:rPr>
        <w:t> </w:t>
      </w:r>
      <w:r>
        <w:rPr>
          <w:color w:val="231F20"/>
        </w:rPr>
        <w:t>term</w:t>
      </w:r>
      <w:r>
        <w:rPr>
          <w:color w:val="231F20"/>
          <w:spacing w:val="-8"/>
        </w:rPr>
        <w:t> </w:t>
      </w:r>
      <w:r>
        <w:rPr>
          <w:color w:val="231F20"/>
        </w:rPr>
        <w:t>he</w:t>
      </w:r>
      <w:r>
        <w:rPr>
          <w:color w:val="231F20"/>
          <w:spacing w:val="-8"/>
        </w:rPr>
        <w:t> </w:t>
      </w:r>
      <w:r>
        <w:rPr>
          <w:color w:val="231F20"/>
        </w:rPr>
        <w:t>lost</w:t>
      </w:r>
      <w:r>
        <w:rPr>
          <w:color w:val="231F20"/>
          <w:spacing w:val="-8"/>
        </w:rPr>
        <w:t> </w:t>
      </w:r>
      <w:r>
        <w:rPr>
          <w:color w:val="231F20"/>
        </w:rPr>
        <w:t>an</w:t>
      </w:r>
      <w:r>
        <w:rPr>
          <w:color w:val="231F20"/>
          <w:spacing w:val="-9"/>
        </w:rPr>
        <w:t> </w:t>
      </w:r>
      <w:r>
        <w:rPr>
          <w:color w:val="231F20"/>
        </w:rPr>
        <w:t>item</w:t>
      </w:r>
      <w:r>
        <w:rPr>
          <w:color w:val="231F20"/>
          <w:spacing w:val="-8"/>
        </w:rPr>
        <w:t> </w:t>
      </w:r>
      <w:r>
        <w:rPr>
          <w:color w:val="231F20"/>
        </w:rPr>
        <w:t>of</w:t>
      </w:r>
      <w:r>
        <w:rPr>
          <w:color w:val="231F20"/>
          <w:spacing w:val="-8"/>
        </w:rPr>
        <w:t> </w:t>
      </w:r>
      <w:r>
        <w:rPr>
          <w:color w:val="231F20"/>
        </w:rPr>
        <w:t>value,</w:t>
      </w:r>
      <w:r>
        <w:rPr>
          <w:color w:val="231F20"/>
          <w:spacing w:val="-8"/>
        </w:rPr>
        <w:t> </w:t>
      </w:r>
      <w:r>
        <w:rPr>
          <w:color w:val="231F20"/>
        </w:rPr>
        <w:t>he</w:t>
      </w:r>
      <w:r>
        <w:rPr>
          <w:color w:val="231F20"/>
          <w:spacing w:val="-9"/>
        </w:rPr>
        <w:t> </w:t>
      </w:r>
      <w:r>
        <w:rPr>
          <w:color w:val="231F20"/>
        </w:rPr>
        <w:t>must be</w:t>
      </w:r>
      <w:r>
        <w:rPr>
          <w:color w:val="231F20"/>
          <w:spacing w:val="-6"/>
        </w:rPr>
        <w:t> </w:t>
      </w:r>
      <w:r>
        <w:rPr>
          <w:color w:val="231F20"/>
        </w:rPr>
        <w:t>reimbursed.</w:t>
      </w:r>
    </w:p>
    <w:p>
      <w:pPr>
        <w:spacing w:line="260" w:lineRule="exact" w:before="0"/>
        <w:ind w:left="0" w:right="137" w:firstLine="0"/>
        <w:jc w:val="right"/>
        <w:rPr>
          <w:sz w:val="23"/>
        </w:rPr>
      </w:pPr>
      <w:r>
        <w:rPr>
          <w:color w:val="231F20"/>
          <w:sz w:val="23"/>
        </w:rPr>
        <w:t>Based</w:t>
      </w:r>
      <w:r>
        <w:rPr>
          <w:color w:val="231F20"/>
          <w:spacing w:val="-25"/>
          <w:sz w:val="23"/>
        </w:rPr>
        <w:t> </w:t>
      </w:r>
      <w:r>
        <w:rPr>
          <w:color w:val="231F20"/>
          <w:sz w:val="23"/>
        </w:rPr>
        <w:t>on</w:t>
      </w:r>
      <w:r>
        <w:rPr>
          <w:color w:val="231F20"/>
          <w:spacing w:val="-24"/>
          <w:sz w:val="23"/>
        </w:rPr>
        <w:t> </w:t>
      </w:r>
      <w:r>
        <w:rPr>
          <w:color w:val="231F20"/>
          <w:sz w:val="23"/>
        </w:rPr>
        <w:t>the</w:t>
      </w:r>
      <w:r>
        <w:rPr>
          <w:color w:val="231F20"/>
          <w:spacing w:val="-25"/>
          <w:sz w:val="23"/>
        </w:rPr>
        <w:t> </w:t>
      </w:r>
      <w:r>
        <w:rPr>
          <w:color w:val="231F20"/>
          <w:sz w:val="23"/>
        </w:rPr>
        <w:t>rule</w:t>
      </w:r>
      <w:r>
        <w:rPr>
          <w:color w:val="231F20"/>
          <w:spacing w:val="-24"/>
          <w:sz w:val="23"/>
        </w:rPr>
        <w:t> </w:t>
      </w:r>
      <w:r>
        <w:rPr>
          <w:color w:val="231F20"/>
          <w:sz w:val="23"/>
        </w:rPr>
        <w:t>that</w:t>
      </w:r>
      <w:r>
        <w:rPr>
          <w:color w:val="231F20"/>
          <w:spacing w:val="-24"/>
          <w:sz w:val="23"/>
        </w:rPr>
        <w:t> </w:t>
      </w:r>
      <w:r>
        <w:rPr>
          <w:rFonts w:ascii="Cambria"/>
          <w:i/>
          <w:color w:val="231F20"/>
          <w:sz w:val="23"/>
        </w:rPr>
        <w:t>lo</w:t>
      </w:r>
      <w:r>
        <w:rPr>
          <w:rFonts w:ascii="Cambria"/>
          <w:i/>
          <w:color w:val="231F20"/>
          <w:spacing w:val="-18"/>
          <w:sz w:val="23"/>
        </w:rPr>
        <w:t> </w:t>
      </w:r>
      <w:r>
        <w:rPr>
          <w:rFonts w:ascii="Cambria"/>
          <w:i/>
          <w:color w:val="231F20"/>
          <w:spacing w:val="-3"/>
          <w:sz w:val="23"/>
        </w:rPr>
        <w:t>michlaya</w:t>
      </w:r>
      <w:r>
        <w:rPr>
          <w:rFonts w:ascii="Cambria"/>
          <w:i/>
          <w:color w:val="231F20"/>
          <w:spacing w:val="-17"/>
          <w:sz w:val="23"/>
        </w:rPr>
        <w:t> </w:t>
      </w:r>
      <w:r>
        <w:rPr>
          <w:rFonts w:ascii="Cambria"/>
          <w:i/>
          <w:color w:val="231F20"/>
          <w:sz w:val="23"/>
        </w:rPr>
        <w:t>karna</w:t>
      </w:r>
      <w:r>
        <w:rPr>
          <w:rFonts w:ascii="Cambria"/>
          <w:i/>
          <w:color w:val="231F20"/>
          <w:spacing w:val="-17"/>
          <w:sz w:val="23"/>
        </w:rPr>
        <w:t> </w:t>
      </w:r>
      <w:r>
        <w:rPr>
          <w:color w:val="231F20"/>
          <w:sz w:val="23"/>
        </w:rPr>
        <w:t>is</w:t>
      </w:r>
      <w:r>
        <w:rPr>
          <w:color w:val="231F20"/>
          <w:spacing w:val="-25"/>
          <w:sz w:val="23"/>
        </w:rPr>
        <w:t> </w:t>
      </w:r>
      <w:r>
        <w:rPr>
          <w:color w:val="231F20"/>
          <w:sz w:val="23"/>
        </w:rPr>
        <w:t>defined</w:t>
      </w:r>
      <w:r>
        <w:rPr>
          <w:color w:val="231F20"/>
          <w:spacing w:val="-24"/>
          <w:sz w:val="23"/>
        </w:rPr>
        <w:t> </w:t>
      </w:r>
      <w:r>
        <w:rPr>
          <w:color w:val="231F20"/>
          <w:sz w:val="23"/>
        </w:rPr>
        <w:t>as</w:t>
      </w:r>
      <w:r>
        <w:rPr>
          <w:color w:val="231F20"/>
          <w:spacing w:val="-24"/>
          <w:sz w:val="23"/>
        </w:rPr>
        <w:t> </w:t>
      </w:r>
      <w:r>
        <w:rPr>
          <w:color w:val="231F20"/>
          <w:sz w:val="23"/>
        </w:rPr>
        <w:t>damage,</w:t>
      </w:r>
      <w:r>
        <w:rPr>
          <w:color w:val="231F20"/>
          <w:spacing w:val="-25"/>
          <w:sz w:val="23"/>
        </w:rPr>
        <w:t> </w:t>
      </w:r>
      <w:r>
        <w:rPr>
          <w:color w:val="231F20"/>
          <w:sz w:val="23"/>
        </w:rPr>
        <w:t>the</w:t>
      </w:r>
    </w:p>
    <w:p>
      <w:pPr>
        <w:pStyle w:val="BodyText"/>
        <w:spacing w:before="81"/>
        <w:ind w:right="137"/>
        <w:jc w:val="right"/>
      </w:pPr>
      <w:r>
        <w:rPr>
          <w:rFonts w:ascii="Cambria"/>
          <w:i/>
          <w:color w:val="231F20"/>
        </w:rPr>
        <w:t>halachah </w:t>
      </w:r>
      <w:r>
        <w:rPr>
          <w:color w:val="231F20"/>
        </w:rPr>
        <w:t>would make Shimon </w:t>
      </w:r>
      <w:r>
        <w:rPr>
          <w:color w:val="231F20"/>
          <w:spacing w:val="-6"/>
        </w:rPr>
        <w:t>pay. </w:t>
      </w:r>
      <w:r>
        <w:rPr>
          <w:color w:val="231F20"/>
        </w:rPr>
        <w:t>Even though after one</w:t>
      </w:r>
      <w:r>
        <w:rPr>
          <w:color w:val="231F20"/>
          <w:spacing w:val="56"/>
        </w:rPr>
        <w:t> </w:t>
      </w:r>
      <w:r>
        <w:rPr>
          <w:color w:val="231F20"/>
        </w:rPr>
        <w:t>painting</w:t>
      </w:r>
    </w:p>
    <w:p>
      <w:pPr>
        <w:spacing w:after="0"/>
        <w:jc w:val="right"/>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spacing w:line="314" w:lineRule="auto" w:before="1"/>
        <w:ind w:left="1200" w:right="137" w:firstLine="0"/>
        <w:jc w:val="both"/>
        <w:rPr>
          <w:sz w:val="23"/>
        </w:rPr>
      </w:pPr>
      <w:r>
        <w:rPr>
          <w:color w:val="231F20"/>
          <w:sz w:val="23"/>
        </w:rPr>
        <w:t>was destroyed the other appreciated, the immediate way to view the actions of Shimon was that he destroyed a valuable painting. As a result, he would have to pay Reuven 100,000 shekel </w:t>
      </w:r>
      <w:r>
        <w:rPr>
          <w:color w:val="231F20"/>
          <w:spacing w:val="-3"/>
          <w:sz w:val="23"/>
        </w:rPr>
        <w:t>(</w:t>
      </w:r>
      <w:r>
        <w:rPr>
          <w:rFonts w:ascii="Cambria"/>
          <w:i/>
          <w:color w:val="231F20"/>
          <w:spacing w:val="-3"/>
          <w:sz w:val="23"/>
        </w:rPr>
        <w:t>Mishpatei </w:t>
      </w:r>
      <w:r>
        <w:rPr>
          <w:rFonts w:ascii="Cambria"/>
          <w:i/>
          <w:color w:val="231F20"/>
          <w:sz w:val="23"/>
        </w:rPr>
        <w:t>ha- </w:t>
      </w:r>
      <w:r>
        <w:rPr>
          <w:rFonts w:ascii="Cambria"/>
          <w:i/>
          <w:color w:val="231F20"/>
          <w:spacing w:val="-6"/>
          <w:sz w:val="23"/>
        </w:rPr>
        <w:t>Torah</w:t>
      </w:r>
      <w:r>
        <w:rPr>
          <w:color w:val="231F20"/>
          <w:spacing w:val="-6"/>
          <w:sz w:val="23"/>
        </w:rPr>
        <w:t>,</w:t>
      </w:r>
      <w:r>
        <w:rPr>
          <w:color w:val="231F20"/>
          <w:spacing w:val="-43"/>
          <w:sz w:val="23"/>
        </w:rPr>
        <w:t> </w:t>
      </w:r>
      <w:r>
        <w:rPr>
          <w:rFonts w:ascii="Cambria"/>
          <w:i/>
          <w:color w:val="231F20"/>
          <w:spacing w:val="-3"/>
          <w:sz w:val="23"/>
        </w:rPr>
        <w:t>Reshimos</w:t>
      </w:r>
      <w:r>
        <w:rPr>
          <w:rFonts w:ascii="Cambria"/>
          <w:i/>
          <w:color w:val="231F20"/>
          <w:spacing w:val="-36"/>
          <w:sz w:val="23"/>
        </w:rPr>
        <w:t> </w:t>
      </w:r>
      <w:r>
        <w:rPr>
          <w:rFonts w:ascii="Cambria"/>
          <w:i/>
          <w:color w:val="231F20"/>
          <w:spacing w:val="-3"/>
          <w:sz w:val="23"/>
        </w:rPr>
        <w:t>Shiurei</w:t>
      </w:r>
      <w:r>
        <w:rPr>
          <w:rFonts w:ascii="Cambria"/>
          <w:i/>
          <w:color w:val="231F20"/>
          <w:spacing w:val="-36"/>
          <w:sz w:val="23"/>
        </w:rPr>
        <w:t> </w:t>
      </w:r>
      <w:r>
        <w:rPr>
          <w:rFonts w:ascii="Cambria"/>
          <w:i/>
          <w:color w:val="231F20"/>
          <w:spacing w:val="-4"/>
          <w:sz w:val="23"/>
        </w:rPr>
        <w:t>Maran</w:t>
      </w:r>
      <w:r>
        <w:rPr>
          <w:rFonts w:ascii="Cambria"/>
          <w:i/>
          <w:color w:val="231F20"/>
          <w:spacing w:val="-36"/>
          <w:sz w:val="23"/>
        </w:rPr>
        <w:t> </w:t>
      </w:r>
      <w:r>
        <w:rPr>
          <w:rFonts w:ascii="Cambria"/>
          <w:i/>
          <w:color w:val="231F20"/>
          <w:sz w:val="23"/>
        </w:rPr>
        <w:t>ha-Grid</w:t>
      </w:r>
      <w:r>
        <w:rPr>
          <w:rFonts w:ascii="Cambria"/>
          <w:i/>
          <w:color w:val="231F20"/>
          <w:spacing w:val="-37"/>
          <w:sz w:val="23"/>
        </w:rPr>
        <w:t> </w:t>
      </w:r>
      <w:r>
        <w:rPr>
          <w:rFonts w:ascii="Cambria"/>
          <w:i/>
          <w:color w:val="231F20"/>
          <w:sz w:val="23"/>
        </w:rPr>
        <w:t>ha-Levi</w:t>
      </w:r>
      <w:r>
        <w:rPr>
          <w:color w:val="231F20"/>
          <w:sz w:val="23"/>
        </w:rPr>
        <w:t>,</w:t>
      </w:r>
      <w:r>
        <w:rPr>
          <w:color w:val="231F20"/>
          <w:spacing w:val="-42"/>
          <w:sz w:val="23"/>
        </w:rPr>
        <w:t> </w:t>
      </w:r>
      <w:r>
        <w:rPr>
          <w:rFonts w:ascii="Cambria"/>
          <w:i/>
          <w:color w:val="231F20"/>
          <w:sz w:val="23"/>
        </w:rPr>
        <w:t>Chashukei</w:t>
      </w:r>
      <w:r>
        <w:rPr>
          <w:rFonts w:ascii="Cambria"/>
          <w:i/>
          <w:color w:val="231F20"/>
          <w:spacing w:val="-36"/>
          <w:sz w:val="23"/>
        </w:rPr>
        <w:t> </w:t>
      </w:r>
      <w:r>
        <w:rPr>
          <w:rFonts w:ascii="Cambria"/>
          <w:i/>
          <w:color w:val="231F20"/>
          <w:sz w:val="23"/>
        </w:rPr>
        <w:t>Chemed</w:t>
      </w:r>
      <w:r>
        <w:rPr>
          <w:color w:val="231F20"/>
          <w:sz w:val="23"/>
        </w:rPr>
        <w:t>).</w:t>
      </w:r>
    </w:p>
    <w:p>
      <w:pPr>
        <w:spacing w:after="0" w:line="314" w:lineRule="auto"/>
        <w:jc w:val="both"/>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w:t>
      </w:r>
    </w:p>
    <w:p>
      <w:pPr>
        <w:pStyle w:val="BodyText"/>
        <w:rPr>
          <w:rFonts w:ascii="Cambria"/>
          <w:b/>
          <w:sz w:val="38"/>
        </w:rPr>
      </w:pPr>
    </w:p>
    <w:p>
      <w:pPr>
        <w:spacing w:line="268" w:lineRule="auto" w:before="287"/>
        <w:ind w:left="1953" w:right="891" w:firstLine="0"/>
        <w:jc w:val="center"/>
        <w:rPr>
          <w:rFonts w:ascii="Cambria" w:hAnsi="Cambria"/>
          <w:b/>
          <w:sz w:val="32"/>
        </w:rPr>
      </w:pPr>
      <w:r>
        <w:rPr>
          <w:rFonts w:ascii="Cambria" w:hAnsi="Cambria"/>
          <w:b/>
          <w:color w:val="231F20"/>
          <w:spacing w:val="-4"/>
          <w:sz w:val="32"/>
        </w:rPr>
        <w:t>He </w:t>
      </w:r>
      <w:r>
        <w:rPr>
          <w:rFonts w:ascii="Cambria" w:hAnsi="Cambria"/>
          <w:b/>
          <w:color w:val="231F20"/>
          <w:sz w:val="32"/>
        </w:rPr>
        <w:t>Knocked the </w:t>
      </w:r>
      <w:r>
        <w:rPr>
          <w:rFonts w:ascii="Cambria" w:hAnsi="Cambria"/>
          <w:b/>
          <w:color w:val="231F20"/>
          <w:spacing w:val="-8"/>
          <w:sz w:val="32"/>
        </w:rPr>
        <w:t>Taxi </w:t>
      </w:r>
      <w:r>
        <w:rPr>
          <w:rFonts w:ascii="Cambria" w:hAnsi="Cambria"/>
          <w:b/>
          <w:color w:val="231F20"/>
          <w:spacing w:val="-4"/>
          <w:sz w:val="32"/>
        </w:rPr>
        <w:t>Driver’s </w:t>
      </w:r>
      <w:r>
        <w:rPr>
          <w:rFonts w:ascii="Cambria" w:hAnsi="Cambria"/>
          <w:b/>
          <w:color w:val="231F20"/>
          <w:w w:val="95"/>
          <w:sz w:val="32"/>
        </w:rPr>
        <w:t>Sunglasses out of the Car Before They </w:t>
      </w:r>
      <w:r>
        <w:rPr>
          <w:rFonts w:ascii="Cambria" w:hAnsi="Cambria"/>
          <w:b/>
          <w:color w:val="231F20"/>
          <w:spacing w:val="-9"/>
          <w:w w:val="95"/>
          <w:sz w:val="32"/>
        </w:rPr>
        <w:t>Were </w:t>
      </w:r>
      <w:r>
        <w:rPr>
          <w:rFonts w:ascii="Cambria" w:hAnsi="Cambria"/>
          <w:b/>
          <w:color w:val="231F20"/>
          <w:spacing w:val="-3"/>
          <w:w w:val="95"/>
          <w:sz w:val="32"/>
        </w:rPr>
        <w:t>Run </w:t>
      </w:r>
      <w:r>
        <w:rPr>
          <w:rFonts w:ascii="Cambria" w:hAnsi="Cambria"/>
          <w:b/>
          <w:color w:val="231F20"/>
          <w:w w:val="95"/>
          <w:sz w:val="32"/>
        </w:rPr>
        <w:t>Over: </w:t>
      </w:r>
      <w:r>
        <w:rPr>
          <w:rFonts w:ascii="Cambria" w:hAnsi="Cambria"/>
          <w:b/>
          <w:color w:val="231F20"/>
          <w:spacing w:val="-4"/>
          <w:w w:val="95"/>
          <w:sz w:val="32"/>
        </w:rPr>
        <w:t>Is He </w:t>
      </w:r>
      <w:r>
        <w:rPr>
          <w:rFonts w:ascii="Cambria" w:hAnsi="Cambria"/>
          <w:b/>
          <w:color w:val="231F20"/>
          <w:w w:val="95"/>
          <w:sz w:val="32"/>
        </w:rPr>
        <w:t>Liable?</w:t>
      </w:r>
    </w:p>
    <w:p>
      <w:pPr>
        <w:pStyle w:val="BodyText"/>
        <w:rPr>
          <w:rFonts w:ascii="Cambria"/>
          <w:b/>
          <w:sz w:val="44"/>
        </w:rPr>
      </w:pPr>
    </w:p>
    <w:p>
      <w:pPr>
        <w:pStyle w:val="BodyText"/>
        <w:spacing w:before="1"/>
        <w:rPr>
          <w:rFonts w:ascii="Cambria"/>
          <w:b/>
          <w:sz w:val="47"/>
        </w:rPr>
      </w:pPr>
    </w:p>
    <w:p>
      <w:pPr>
        <w:pStyle w:val="BodyText"/>
        <w:spacing w:line="316" w:lineRule="auto" w:before="1"/>
        <w:ind w:left="1200" w:right="136"/>
        <w:jc w:val="both"/>
      </w:pPr>
      <w:r>
        <w:rPr>
          <w:color w:val="231F20"/>
          <w:spacing w:val="-7"/>
        </w:rPr>
        <w:t>Two </w:t>
      </w:r>
      <w:r>
        <w:rPr>
          <w:color w:val="231F20"/>
        </w:rPr>
        <w:t>fellows shared a taxi ride </w:t>
      </w:r>
      <w:r>
        <w:rPr>
          <w:color w:val="231F20"/>
          <w:spacing w:val="-3"/>
        </w:rPr>
        <w:t>together. </w:t>
      </w:r>
      <w:r>
        <w:rPr>
          <w:color w:val="231F20"/>
        </w:rPr>
        <w:t>When they arrived </w:t>
      </w:r>
      <w:r>
        <w:rPr>
          <w:color w:val="231F20"/>
          <w:spacing w:val="-3"/>
        </w:rPr>
        <w:t>at </w:t>
      </w:r>
      <w:r>
        <w:rPr>
          <w:color w:val="231F20"/>
        </w:rPr>
        <w:t>their destination they realized that they had arrived late to an important meeting. They rushed out of the </w:t>
      </w:r>
      <w:r>
        <w:rPr>
          <w:color w:val="231F20"/>
          <w:spacing w:val="-5"/>
        </w:rPr>
        <w:t>car. </w:t>
      </w:r>
      <w:r>
        <w:rPr>
          <w:color w:val="231F20"/>
        </w:rPr>
        <w:t>In their haste to exit the </w:t>
      </w:r>
      <w:r>
        <w:rPr>
          <w:color w:val="231F20"/>
          <w:spacing w:val="-3"/>
        </w:rPr>
        <w:t>cab, </w:t>
      </w:r>
      <w:r>
        <w:rPr>
          <w:color w:val="231F20"/>
        </w:rPr>
        <w:t>one of them knocked the taxi </w:t>
      </w:r>
      <w:r>
        <w:rPr>
          <w:color w:val="231F20"/>
          <w:spacing w:val="-4"/>
        </w:rPr>
        <w:t>driver’s </w:t>
      </w:r>
      <w:r>
        <w:rPr>
          <w:color w:val="231F20"/>
        </w:rPr>
        <w:t>sunglasses out of the car and </w:t>
      </w:r>
      <w:r>
        <w:rPr>
          <w:color w:val="231F20"/>
          <w:spacing w:val="-3"/>
        </w:rPr>
        <w:t>onto</w:t>
      </w:r>
      <w:r>
        <w:rPr>
          <w:color w:val="231F20"/>
          <w:spacing w:val="-6"/>
        </w:rPr>
        <w:t> </w:t>
      </w:r>
      <w:r>
        <w:rPr>
          <w:color w:val="231F20"/>
        </w:rPr>
        <w:t>the</w:t>
      </w:r>
      <w:r>
        <w:rPr>
          <w:color w:val="231F20"/>
          <w:spacing w:val="-5"/>
        </w:rPr>
        <w:t> </w:t>
      </w:r>
      <w:r>
        <w:rPr>
          <w:color w:val="231F20"/>
        </w:rPr>
        <w:t>street.</w:t>
      </w:r>
      <w:r>
        <w:rPr>
          <w:color w:val="231F20"/>
          <w:spacing w:val="-5"/>
        </w:rPr>
        <w:t> </w:t>
      </w:r>
      <w:r>
        <w:rPr>
          <w:color w:val="231F20"/>
        </w:rPr>
        <w:t>The</w:t>
      </w:r>
      <w:r>
        <w:rPr>
          <w:color w:val="231F20"/>
          <w:spacing w:val="-5"/>
        </w:rPr>
        <w:t> </w:t>
      </w:r>
      <w:r>
        <w:rPr>
          <w:color w:val="231F20"/>
        </w:rPr>
        <w:t>passenger</w:t>
      </w:r>
      <w:r>
        <w:rPr>
          <w:color w:val="231F20"/>
          <w:spacing w:val="-6"/>
        </w:rPr>
        <w:t> </w:t>
      </w:r>
      <w:r>
        <w:rPr>
          <w:color w:val="231F20"/>
        </w:rPr>
        <w:t>did</w:t>
      </w:r>
      <w:r>
        <w:rPr>
          <w:color w:val="231F20"/>
          <w:spacing w:val="-5"/>
        </w:rPr>
        <w:t> </w:t>
      </w:r>
      <w:r>
        <w:rPr>
          <w:color w:val="231F20"/>
        </w:rPr>
        <w:t>not</w:t>
      </w:r>
      <w:r>
        <w:rPr>
          <w:color w:val="231F20"/>
          <w:spacing w:val="-5"/>
        </w:rPr>
        <w:t> </w:t>
      </w:r>
      <w:r>
        <w:rPr>
          <w:color w:val="231F20"/>
        </w:rPr>
        <w:t>realize</w:t>
      </w:r>
      <w:r>
        <w:rPr>
          <w:color w:val="231F20"/>
          <w:spacing w:val="-6"/>
        </w:rPr>
        <w:t> </w:t>
      </w:r>
      <w:r>
        <w:rPr>
          <w:color w:val="231F20"/>
        </w:rPr>
        <w:t>that</w:t>
      </w:r>
      <w:r>
        <w:rPr>
          <w:color w:val="231F20"/>
          <w:spacing w:val="-5"/>
        </w:rPr>
        <w:t> </w:t>
      </w:r>
      <w:r>
        <w:rPr>
          <w:color w:val="231F20"/>
        </w:rPr>
        <w:t>he</w:t>
      </w:r>
      <w:r>
        <w:rPr>
          <w:color w:val="231F20"/>
          <w:spacing w:val="-5"/>
        </w:rPr>
        <w:t> </w:t>
      </w:r>
      <w:r>
        <w:rPr>
          <w:color w:val="231F20"/>
        </w:rPr>
        <w:t>was</w:t>
      </w:r>
      <w:r>
        <w:rPr>
          <w:color w:val="231F20"/>
          <w:spacing w:val="-5"/>
        </w:rPr>
        <w:t> </w:t>
      </w:r>
      <w:r>
        <w:rPr>
          <w:color w:val="231F20"/>
        </w:rPr>
        <w:t>causing</w:t>
      </w:r>
      <w:r>
        <w:rPr>
          <w:color w:val="231F20"/>
          <w:spacing w:val="-6"/>
        </w:rPr>
        <w:t> </w:t>
      </w:r>
      <w:r>
        <w:rPr>
          <w:color w:val="231F20"/>
        </w:rPr>
        <w:t>the sunglasses to fall out of the </w:t>
      </w:r>
      <w:r>
        <w:rPr>
          <w:color w:val="231F20"/>
          <w:spacing w:val="-5"/>
        </w:rPr>
        <w:t>car, </w:t>
      </w:r>
      <w:r>
        <w:rPr>
          <w:color w:val="231F20"/>
        </w:rPr>
        <w:t>and the driver did not notice that they had fallen from the </w:t>
      </w:r>
      <w:r>
        <w:rPr>
          <w:color w:val="231F20"/>
          <w:spacing w:val="-5"/>
        </w:rPr>
        <w:t>car. </w:t>
      </w:r>
      <w:r>
        <w:rPr>
          <w:color w:val="231F20"/>
        </w:rPr>
        <w:t>The driver drove off and crushed the glasses. The driver demanded that the passenger pay him for</w:t>
      </w:r>
      <w:r>
        <w:rPr>
          <w:color w:val="231F20"/>
          <w:spacing w:val="-32"/>
        </w:rPr>
        <w:t> </w:t>
      </w:r>
      <w:r>
        <w:rPr>
          <w:color w:val="231F20"/>
        </w:rPr>
        <w:t>having ruined his sunglasses. The passenger claimed that since the driver had pressed on the gas pedal and run over the glasses with his own </w:t>
      </w:r>
      <w:r>
        <w:rPr>
          <w:color w:val="231F20"/>
          <w:spacing w:val="-5"/>
        </w:rPr>
        <w:t>car,</w:t>
      </w:r>
      <w:r>
        <w:rPr>
          <w:color w:val="231F20"/>
          <w:spacing w:val="-10"/>
        </w:rPr>
        <w:t> </w:t>
      </w:r>
      <w:r>
        <w:rPr>
          <w:color w:val="231F20"/>
        </w:rPr>
        <w:t>he</w:t>
      </w:r>
      <w:r>
        <w:rPr>
          <w:color w:val="231F20"/>
          <w:spacing w:val="-9"/>
        </w:rPr>
        <w:t> </w:t>
      </w:r>
      <w:r>
        <w:rPr>
          <w:color w:val="231F20"/>
        </w:rPr>
        <w:t>was</w:t>
      </w:r>
      <w:r>
        <w:rPr>
          <w:color w:val="231F20"/>
          <w:spacing w:val="-9"/>
        </w:rPr>
        <w:t> </w:t>
      </w:r>
      <w:r>
        <w:rPr>
          <w:color w:val="231F20"/>
        </w:rPr>
        <w:t>not</w:t>
      </w:r>
      <w:r>
        <w:rPr>
          <w:color w:val="231F20"/>
          <w:spacing w:val="-9"/>
        </w:rPr>
        <w:t> </w:t>
      </w:r>
      <w:r>
        <w:rPr>
          <w:color w:val="231F20"/>
        </w:rPr>
        <w:t>responsible</w:t>
      </w:r>
      <w:r>
        <w:rPr>
          <w:color w:val="231F20"/>
          <w:spacing w:val="-9"/>
        </w:rPr>
        <w:t> </w:t>
      </w:r>
      <w:r>
        <w:rPr>
          <w:color w:val="231F20"/>
        </w:rPr>
        <w:t>to</w:t>
      </w:r>
      <w:r>
        <w:rPr>
          <w:color w:val="231F20"/>
          <w:spacing w:val="-9"/>
        </w:rPr>
        <w:t> </w:t>
      </w:r>
      <w:r>
        <w:rPr>
          <w:color w:val="231F20"/>
        </w:rPr>
        <w:t>replace</w:t>
      </w:r>
      <w:r>
        <w:rPr>
          <w:color w:val="231F20"/>
          <w:spacing w:val="-9"/>
        </w:rPr>
        <w:t> </w:t>
      </w:r>
      <w:r>
        <w:rPr>
          <w:color w:val="231F20"/>
        </w:rPr>
        <w:t>the</w:t>
      </w:r>
      <w:r>
        <w:rPr>
          <w:color w:val="231F20"/>
          <w:spacing w:val="-9"/>
        </w:rPr>
        <w:t> </w:t>
      </w:r>
      <w:r>
        <w:rPr>
          <w:color w:val="231F20"/>
        </w:rPr>
        <w:t>sunglasses,</w:t>
      </w:r>
      <w:r>
        <w:rPr>
          <w:color w:val="231F20"/>
          <w:spacing w:val="-9"/>
        </w:rPr>
        <w:t> </w:t>
      </w:r>
      <w:r>
        <w:rPr>
          <w:color w:val="231F20"/>
        </w:rPr>
        <w:t>since</w:t>
      </w:r>
      <w:r>
        <w:rPr>
          <w:color w:val="231F20"/>
          <w:spacing w:val="-9"/>
        </w:rPr>
        <w:t> </w:t>
      </w:r>
      <w:r>
        <w:rPr>
          <w:color w:val="231F20"/>
        </w:rPr>
        <w:t>the</w:t>
      </w:r>
      <w:r>
        <w:rPr>
          <w:color w:val="231F20"/>
          <w:spacing w:val="-9"/>
        </w:rPr>
        <w:t> </w:t>
      </w:r>
      <w:r>
        <w:rPr>
          <w:color w:val="231F20"/>
        </w:rPr>
        <w:t>driver had caused harm to himself. Who is</w:t>
      </w:r>
      <w:r>
        <w:rPr>
          <w:color w:val="231F20"/>
          <w:spacing w:val="-40"/>
        </w:rPr>
        <w:t> </w:t>
      </w:r>
      <w:r>
        <w:rPr>
          <w:color w:val="231F20"/>
        </w:rPr>
        <w:t>right?</w:t>
      </w:r>
    </w:p>
    <w:p>
      <w:pPr>
        <w:pStyle w:val="BodyText"/>
        <w:spacing w:line="316" w:lineRule="auto" w:before="7"/>
        <w:ind w:left="1200" w:right="136" w:firstLine="360"/>
        <w:jc w:val="both"/>
      </w:pPr>
      <w:r>
        <w:rPr>
          <w:rFonts w:ascii="Cambria"/>
          <w:i/>
          <w:color w:val="231F20"/>
        </w:rPr>
        <w:t>Bava Kamma </w:t>
      </w:r>
      <w:r>
        <w:rPr>
          <w:color w:val="231F20"/>
        </w:rPr>
        <w:t>4 teaches about the law of a person who damages with his own actions. The Gemara taught that it is to be expected that a sleeping person would cause damage, since when someone is asleep he moves his limbs, and will likely knock over utensils that might be next to him. Tosfos (s.v. </w:t>
      </w:r>
      <w:r>
        <w:rPr>
          <w:rFonts w:ascii="Cambria"/>
          <w:i/>
          <w:color w:val="231F20"/>
        </w:rPr>
        <w:t>keivan</w:t>
      </w:r>
      <w:r>
        <w:rPr>
          <w:color w:val="231F20"/>
        </w:rPr>
        <w:t>) quoted a lesson from the</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spacing w:val="-5"/>
        </w:rPr>
        <w:t>Talmud  </w:t>
      </w:r>
      <w:r>
        <w:rPr>
          <w:color w:val="231F20"/>
          <w:spacing w:val="-3"/>
        </w:rPr>
        <w:t>Yerushalmi,  </w:t>
      </w:r>
      <w:r>
        <w:rPr>
          <w:color w:val="231F20"/>
        </w:rPr>
        <w:t>which taught that a man is responsible for  the damage he caused while sleeping in an instance in which he deliberately</w:t>
      </w:r>
      <w:r>
        <w:rPr>
          <w:color w:val="231F20"/>
          <w:spacing w:val="-6"/>
        </w:rPr>
        <w:t> </w:t>
      </w:r>
      <w:r>
        <w:rPr>
          <w:color w:val="231F20"/>
        </w:rPr>
        <w:t>laid</w:t>
      </w:r>
      <w:r>
        <w:rPr>
          <w:color w:val="231F20"/>
          <w:spacing w:val="-5"/>
        </w:rPr>
        <w:t> </w:t>
      </w:r>
      <w:r>
        <w:rPr>
          <w:color w:val="231F20"/>
        </w:rPr>
        <w:t>down</w:t>
      </w:r>
      <w:r>
        <w:rPr>
          <w:color w:val="231F20"/>
          <w:spacing w:val="-6"/>
        </w:rPr>
        <w:t> </w:t>
      </w:r>
      <w:r>
        <w:rPr>
          <w:color w:val="231F20"/>
        </w:rPr>
        <w:t>to</w:t>
      </w:r>
      <w:r>
        <w:rPr>
          <w:color w:val="231F20"/>
          <w:spacing w:val="-5"/>
        </w:rPr>
        <w:t> </w:t>
      </w:r>
      <w:r>
        <w:rPr>
          <w:color w:val="231F20"/>
        </w:rPr>
        <w:t>sleep</w:t>
      </w:r>
      <w:r>
        <w:rPr>
          <w:color w:val="231F20"/>
          <w:spacing w:val="-6"/>
        </w:rPr>
        <w:t> </w:t>
      </w:r>
      <w:r>
        <w:rPr>
          <w:color w:val="231F20"/>
        </w:rPr>
        <w:t>next</w:t>
      </w:r>
      <w:r>
        <w:rPr>
          <w:color w:val="231F20"/>
          <w:spacing w:val="-5"/>
        </w:rPr>
        <w:t> </w:t>
      </w:r>
      <w:r>
        <w:rPr>
          <w:color w:val="231F20"/>
        </w:rPr>
        <w:t>to</w:t>
      </w:r>
      <w:r>
        <w:rPr>
          <w:color w:val="231F20"/>
          <w:spacing w:val="-5"/>
        </w:rPr>
        <w:t> </w:t>
      </w:r>
      <w:r>
        <w:rPr>
          <w:color w:val="231F20"/>
        </w:rPr>
        <w:t>his</w:t>
      </w:r>
      <w:r>
        <w:rPr>
          <w:color w:val="231F20"/>
          <w:spacing w:val="-6"/>
        </w:rPr>
        <w:t> </w:t>
      </w:r>
      <w:r>
        <w:rPr>
          <w:color w:val="231F20"/>
          <w:spacing w:val="-4"/>
        </w:rPr>
        <w:t>friend’s</w:t>
      </w:r>
      <w:r>
        <w:rPr>
          <w:color w:val="231F20"/>
          <w:spacing w:val="-5"/>
        </w:rPr>
        <w:t> </w:t>
      </w:r>
      <w:r>
        <w:rPr>
          <w:color w:val="231F20"/>
        </w:rPr>
        <w:t>objects.</w:t>
      </w:r>
      <w:r>
        <w:rPr>
          <w:color w:val="231F20"/>
          <w:spacing w:val="-6"/>
        </w:rPr>
        <w:t> </w:t>
      </w:r>
      <w:r>
        <w:rPr>
          <w:color w:val="231F20"/>
          <w:spacing w:val="-4"/>
        </w:rPr>
        <w:t>However, </w:t>
      </w:r>
      <w:r>
        <w:rPr>
          <w:color w:val="231F20"/>
        </w:rPr>
        <w:t>if</w:t>
      </w:r>
      <w:r>
        <w:rPr>
          <w:color w:val="231F20"/>
          <w:spacing w:val="-8"/>
        </w:rPr>
        <w:t> </w:t>
      </w:r>
      <w:r>
        <w:rPr>
          <w:color w:val="231F20"/>
        </w:rPr>
        <w:t>when</w:t>
      </w:r>
      <w:r>
        <w:rPr>
          <w:color w:val="231F20"/>
          <w:spacing w:val="-8"/>
        </w:rPr>
        <w:t> </w:t>
      </w:r>
      <w:r>
        <w:rPr>
          <w:color w:val="231F20"/>
        </w:rPr>
        <w:t>he</w:t>
      </w:r>
      <w:r>
        <w:rPr>
          <w:color w:val="231F20"/>
          <w:spacing w:val="-8"/>
        </w:rPr>
        <w:t> </w:t>
      </w:r>
      <w:r>
        <w:rPr>
          <w:color w:val="231F20"/>
        </w:rPr>
        <w:t>went</w:t>
      </w:r>
      <w:r>
        <w:rPr>
          <w:color w:val="231F20"/>
          <w:spacing w:val="-8"/>
        </w:rPr>
        <w:t> </w:t>
      </w:r>
      <w:r>
        <w:rPr>
          <w:color w:val="231F20"/>
        </w:rPr>
        <w:t>to</w:t>
      </w:r>
      <w:r>
        <w:rPr>
          <w:color w:val="231F20"/>
          <w:spacing w:val="-7"/>
        </w:rPr>
        <w:t> </w:t>
      </w:r>
      <w:r>
        <w:rPr>
          <w:color w:val="231F20"/>
        </w:rPr>
        <w:t>sleep</w:t>
      </w:r>
      <w:r>
        <w:rPr>
          <w:color w:val="231F20"/>
          <w:spacing w:val="-8"/>
        </w:rPr>
        <w:t> </w:t>
      </w:r>
      <w:r>
        <w:rPr>
          <w:color w:val="231F20"/>
        </w:rPr>
        <w:t>nothing</w:t>
      </w:r>
      <w:r>
        <w:rPr>
          <w:color w:val="231F20"/>
          <w:spacing w:val="-8"/>
        </w:rPr>
        <w:t> </w:t>
      </w:r>
      <w:r>
        <w:rPr>
          <w:color w:val="231F20"/>
        </w:rPr>
        <w:t>was</w:t>
      </w:r>
      <w:r>
        <w:rPr>
          <w:color w:val="231F20"/>
          <w:spacing w:val="-8"/>
        </w:rPr>
        <w:t> </w:t>
      </w:r>
      <w:r>
        <w:rPr>
          <w:color w:val="231F20"/>
        </w:rPr>
        <w:t>around</w:t>
      </w:r>
      <w:r>
        <w:rPr>
          <w:color w:val="231F20"/>
          <w:spacing w:val="-7"/>
        </w:rPr>
        <w:t> </w:t>
      </w:r>
      <w:r>
        <w:rPr>
          <w:color w:val="231F20"/>
        </w:rPr>
        <w:t>him,</w:t>
      </w:r>
      <w:r>
        <w:rPr>
          <w:color w:val="231F20"/>
          <w:spacing w:val="-8"/>
        </w:rPr>
        <w:t> </w:t>
      </w:r>
      <w:r>
        <w:rPr>
          <w:color w:val="231F20"/>
        </w:rPr>
        <w:t>and</w:t>
      </w:r>
      <w:r>
        <w:rPr>
          <w:color w:val="231F20"/>
          <w:spacing w:val="-8"/>
        </w:rPr>
        <w:t> </w:t>
      </w:r>
      <w:r>
        <w:rPr>
          <w:color w:val="231F20"/>
        </w:rPr>
        <w:t>then</w:t>
      </w:r>
      <w:r>
        <w:rPr>
          <w:color w:val="231F20"/>
          <w:spacing w:val="-8"/>
        </w:rPr>
        <w:t> </w:t>
      </w:r>
      <w:r>
        <w:rPr>
          <w:color w:val="231F20"/>
        </w:rPr>
        <w:t>someone came and put an object down next to him, if he caused the damage while he was asleep, he would not have to </w:t>
      </w:r>
      <w:r>
        <w:rPr>
          <w:color w:val="231F20"/>
          <w:spacing w:val="-6"/>
        </w:rPr>
        <w:t>pay. </w:t>
      </w:r>
      <w:r>
        <w:rPr>
          <w:color w:val="231F20"/>
        </w:rPr>
        <w:t>The person who put the object next to the sleeping individual was the guilty </w:t>
      </w:r>
      <w:r>
        <w:rPr>
          <w:color w:val="231F20"/>
          <w:spacing w:val="-3"/>
        </w:rPr>
        <w:t>party, </w:t>
      </w:r>
      <w:r>
        <w:rPr>
          <w:color w:val="231F20"/>
        </w:rPr>
        <w:t>since he placed the object in a spot where it would likely get damaged. The </w:t>
      </w:r>
      <w:r>
        <w:rPr>
          <w:rFonts w:ascii="Cambria" w:hAnsi="Cambria"/>
          <w:i/>
          <w:color w:val="231F20"/>
          <w:spacing w:val="-3"/>
        </w:rPr>
        <w:t>Nesivos ha-Mishpat </w:t>
      </w:r>
      <w:r>
        <w:rPr>
          <w:color w:val="231F20"/>
        </w:rPr>
        <w:t>(</w:t>
      </w:r>
      <w:r>
        <w:rPr>
          <w:rFonts w:ascii="Cambria" w:hAnsi="Cambria"/>
          <w:i/>
          <w:color w:val="231F20"/>
        </w:rPr>
        <w:t>Choshen </w:t>
      </w:r>
      <w:r>
        <w:rPr>
          <w:rFonts w:ascii="Cambria" w:hAnsi="Cambria"/>
          <w:i/>
          <w:color w:val="231F20"/>
          <w:spacing w:val="-4"/>
        </w:rPr>
        <w:t>Mishpat </w:t>
      </w:r>
      <w:r>
        <w:rPr>
          <w:color w:val="231F20"/>
        </w:rPr>
        <w:t>291:7:14) codified this principle and ruled that if someone takes an object from a safe spot and puts it in a place that is not safe from damage, that person is responsible for the damage caused to the object and has the status of an </w:t>
      </w:r>
      <w:r>
        <w:rPr>
          <w:rFonts w:ascii="Cambria" w:hAnsi="Cambria"/>
          <w:i/>
          <w:color w:val="231F20"/>
        </w:rPr>
        <w:t>adam</w:t>
      </w:r>
      <w:r>
        <w:rPr>
          <w:rFonts w:ascii="Cambria" w:hAnsi="Cambria"/>
          <w:i/>
          <w:color w:val="231F20"/>
          <w:spacing w:val="-9"/>
        </w:rPr>
        <w:t> </w:t>
      </w:r>
      <w:r>
        <w:rPr>
          <w:rFonts w:ascii="Cambria" w:hAnsi="Cambria"/>
          <w:i/>
          <w:color w:val="231F20"/>
        </w:rPr>
        <w:t>ha-mazzik</w:t>
      </w:r>
      <w:r>
        <w:rPr>
          <w:color w:val="231F20"/>
        </w:rPr>
        <w:t>.</w:t>
      </w:r>
    </w:p>
    <w:p>
      <w:pPr>
        <w:pStyle w:val="BodyText"/>
        <w:spacing w:line="316" w:lineRule="auto"/>
        <w:ind w:left="1200" w:right="137" w:firstLine="360"/>
        <w:jc w:val="both"/>
      </w:pPr>
      <w:r>
        <w:rPr>
          <w:rFonts w:ascii="Cambria" w:hAnsi="Cambria"/>
          <w:i/>
          <w:color w:val="231F20"/>
          <w:spacing w:val="-3"/>
        </w:rPr>
        <w:t>Mishpatei </w:t>
      </w:r>
      <w:r>
        <w:rPr>
          <w:rFonts w:ascii="Cambria" w:hAnsi="Cambria"/>
          <w:i/>
          <w:color w:val="231F20"/>
          <w:spacing w:val="-5"/>
        </w:rPr>
        <w:t>ha-Torah </w:t>
      </w:r>
      <w:r>
        <w:rPr>
          <w:color w:val="231F20"/>
        </w:rPr>
        <w:t>ruled that the passenger who pushed the sunglasses</w:t>
      </w:r>
      <w:r>
        <w:rPr>
          <w:color w:val="231F20"/>
          <w:spacing w:val="-13"/>
        </w:rPr>
        <w:t> </w:t>
      </w:r>
      <w:r>
        <w:rPr>
          <w:color w:val="231F20"/>
          <w:spacing w:val="-3"/>
        </w:rPr>
        <w:t>onto</w:t>
      </w:r>
      <w:r>
        <w:rPr>
          <w:color w:val="231F20"/>
          <w:spacing w:val="-12"/>
        </w:rPr>
        <w:t> </w:t>
      </w:r>
      <w:r>
        <w:rPr>
          <w:color w:val="231F20"/>
        </w:rPr>
        <w:t>the</w:t>
      </w:r>
      <w:r>
        <w:rPr>
          <w:color w:val="231F20"/>
          <w:spacing w:val="-12"/>
        </w:rPr>
        <w:t> </w:t>
      </w:r>
      <w:r>
        <w:rPr>
          <w:color w:val="231F20"/>
        </w:rPr>
        <w:t>street</w:t>
      </w:r>
      <w:r>
        <w:rPr>
          <w:color w:val="231F20"/>
          <w:spacing w:val="-12"/>
        </w:rPr>
        <w:t> </w:t>
      </w:r>
      <w:r>
        <w:rPr>
          <w:color w:val="231F20"/>
        </w:rPr>
        <w:t>performed</w:t>
      </w:r>
      <w:r>
        <w:rPr>
          <w:color w:val="231F20"/>
          <w:spacing w:val="-12"/>
        </w:rPr>
        <w:t> </w:t>
      </w:r>
      <w:r>
        <w:rPr>
          <w:color w:val="231F20"/>
        </w:rPr>
        <w:t>the</w:t>
      </w:r>
      <w:r>
        <w:rPr>
          <w:color w:val="231F20"/>
          <w:spacing w:val="-12"/>
        </w:rPr>
        <w:t> </w:t>
      </w:r>
      <w:r>
        <w:rPr>
          <w:color w:val="231F20"/>
        </w:rPr>
        <w:t>act</w:t>
      </w:r>
      <w:r>
        <w:rPr>
          <w:color w:val="231F20"/>
          <w:spacing w:val="-12"/>
        </w:rPr>
        <w:t> </w:t>
      </w:r>
      <w:r>
        <w:rPr>
          <w:color w:val="231F20"/>
        </w:rPr>
        <w:t>of</w:t>
      </w:r>
      <w:r>
        <w:rPr>
          <w:color w:val="231F20"/>
          <w:spacing w:val="-12"/>
        </w:rPr>
        <w:t> </w:t>
      </w:r>
      <w:r>
        <w:rPr>
          <w:color w:val="231F20"/>
        </w:rPr>
        <w:t>damage.</w:t>
      </w:r>
      <w:r>
        <w:rPr>
          <w:color w:val="231F20"/>
          <w:spacing w:val="-12"/>
        </w:rPr>
        <w:t> </w:t>
      </w:r>
      <w:r>
        <w:rPr>
          <w:color w:val="231F20"/>
          <w:spacing w:val="-3"/>
        </w:rPr>
        <w:t>He</w:t>
      </w:r>
      <w:r>
        <w:rPr>
          <w:color w:val="231F20"/>
          <w:spacing w:val="-12"/>
        </w:rPr>
        <w:t> </w:t>
      </w:r>
      <w:r>
        <w:rPr>
          <w:color w:val="231F20"/>
        </w:rPr>
        <w:t>moved</w:t>
      </w:r>
      <w:r>
        <w:rPr>
          <w:color w:val="231F20"/>
          <w:spacing w:val="-12"/>
        </w:rPr>
        <w:t> </w:t>
      </w:r>
      <w:r>
        <w:rPr>
          <w:color w:val="231F20"/>
        </w:rPr>
        <w:t>an object</w:t>
      </w:r>
      <w:r>
        <w:rPr>
          <w:color w:val="231F20"/>
          <w:spacing w:val="-23"/>
        </w:rPr>
        <w:t> </w:t>
      </w:r>
      <w:r>
        <w:rPr>
          <w:color w:val="231F20"/>
        </w:rPr>
        <w:t>that</w:t>
      </w:r>
      <w:r>
        <w:rPr>
          <w:color w:val="231F20"/>
          <w:spacing w:val="-23"/>
        </w:rPr>
        <w:t> </w:t>
      </w:r>
      <w:r>
        <w:rPr>
          <w:color w:val="231F20"/>
        </w:rPr>
        <w:t>had</w:t>
      </w:r>
      <w:r>
        <w:rPr>
          <w:color w:val="231F20"/>
          <w:spacing w:val="-23"/>
        </w:rPr>
        <w:t> </w:t>
      </w:r>
      <w:r>
        <w:rPr>
          <w:color w:val="231F20"/>
        </w:rPr>
        <w:t>been</w:t>
      </w:r>
      <w:r>
        <w:rPr>
          <w:color w:val="231F20"/>
          <w:spacing w:val="-23"/>
        </w:rPr>
        <w:t> </w:t>
      </w:r>
      <w:r>
        <w:rPr>
          <w:color w:val="231F20"/>
        </w:rPr>
        <w:t>safe</w:t>
      </w:r>
      <w:r>
        <w:rPr>
          <w:color w:val="231F20"/>
          <w:spacing w:val="-23"/>
        </w:rPr>
        <w:t> </w:t>
      </w:r>
      <w:r>
        <w:rPr>
          <w:color w:val="231F20"/>
        </w:rPr>
        <w:t>to</w:t>
      </w:r>
      <w:r>
        <w:rPr>
          <w:color w:val="231F20"/>
          <w:spacing w:val="-23"/>
        </w:rPr>
        <w:t> </w:t>
      </w:r>
      <w:r>
        <w:rPr>
          <w:color w:val="231F20"/>
        </w:rPr>
        <w:t>a</w:t>
      </w:r>
      <w:r>
        <w:rPr>
          <w:color w:val="231F20"/>
          <w:spacing w:val="-22"/>
        </w:rPr>
        <w:t> </w:t>
      </w:r>
      <w:r>
        <w:rPr>
          <w:color w:val="231F20"/>
        </w:rPr>
        <w:t>place</w:t>
      </w:r>
      <w:r>
        <w:rPr>
          <w:color w:val="231F20"/>
          <w:spacing w:val="-23"/>
        </w:rPr>
        <w:t> </w:t>
      </w:r>
      <w:r>
        <w:rPr>
          <w:color w:val="231F20"/>
        </w:rPr>
        <w:t>where</w:t>
      </w:r>
      <w:r>
        <w:rPr>
          <w:color w:val="231F20"/>
          <w:spacing w:val="-23"/>
        </w:rPr>
        <w:t> </w:t>
      </w:r>
      <w:r>
        <w:rPr>
          <w:color w:val="231F20"/>
        </w:rPr>
        <w:t>damage</w:t>
      </w:r>
      <w:r>
        <w:rPr>
          <w:color w:val="231F20"/>
          <w:spacing w:val="-23"/>
        </w:rPr>
        <w:t> </w:t>
      </w:r>
      <w:r>
        <w:rPr>
          <w:color w:val="231F20"/>
        </w:rPr>
        <w:t>was</w:t>
      </w:r>
      <w:r>
        <w:rPr>
          <w:color w:val="231F20"/>
          <w:spacing w:val="-23"/>
        </w:rPr>
        <w:t> </w:t>
      </w:r>
      <w:r>
        <w:rPr>
          <w:color w:val="231F20"/>
          <w:spacing w:val="-4"/>
        </w:rPr>
        <w:t>likely.</w:t>
      </w:r>
      <w:r>
        <w:rPr>
          <w:color w:val="231F20"/>
          <w:spacing w:val="-23"/>
        </w:rPr>
        <w:t> </w:t>
      </w:r>
      <w:r>
        <w:rPr>
          <w:color w:val="231F20"/>
        </w:rPr>
        <w:t>A</w:t>
      </w:r>
      <w:r>
        <w:rPr>
          <w:color w:val="231F20"/>
          <w:spacing w:val="-22"/>
        </w:rPr>
        <w:t> </w:t>
      </w:r>
      <w:r>
        <w:rPr>
          <w:color w:val="231F20"/>
        </w:rPr>
        <w:t>person who</w:t>
      </w:r>
      <w:r>
        <w:rPr>
          <w:color w:val="231F20"/>
          <w:spacing w:val="-31"/>
        </w:rPr>
        <w:t> </w:t>
      </w:r>
      <w:r>
        <w:rPr>
          <w:color w:val="231F20"/>
        </w:rPr>
        <w:t>damages</w:t>
      </w:r>
      <w:r>
        <w:rPr>
          <w:color w:val="231F20"/>
          <w:spacing w:val="-31"/>
        </w:rPr>
        <w:t> </w:t>
      </w:r>
      <w:r>
        <w:rPr>
          <w:color w:val="231F20"/>
        </w:rPr>
        <w:t>is</w:t>
      </w:r>
      <w:r>
        <w:rPr>
          <w:color w:val="231F20"/>
          <w:spacing w:val="-30"/>
        </w:rPr>
        <w:t> </w:t>
      </w:r>
      <w:r>
        <w:rPr>
          <w:color w:val="231F20"/>
        </w:rPr>
        <w:t>even</w:t>
      </w:r>
      <w:r>
        <w:rPr>
          <w:color w:val="231F20"/>
          <w:spacing w:val="-31"/>
        </w:rPr>
        <w:t> </w:t>
      </w:r>
      <w:r>
        <w:rPr>
          <w:color w:val="231F20"/>
        </w:rPr>
        <w:t>responsible</w:t>
      </w:r>
      <w:r>
        <w:rPr>
          <w:color w:val="231F20"/>
          <w:spacing w:val="-30"/>
        </w:rPr>
        <w:t> </w:t>
      </w:r>
      <w:r>
        <w:rPr>
          <w:color w:val="231F20"/>
        </w:rPr>
        <w:t>for</w:t>
      </w:r>
      <w:r>
        <w:rPr>
          <w:color w:val="231F20"/>
          <w:spacing w:val="-31"/>
        </w:rPr>
        <w:t> </w:t>
      </w:r>
      <w:r>
        <w:rPr>
          <w:color w:val="231F20"/>
        </w:rPr>
        <w:t>actions</w:t>
      </w:r>
      <w:r>
        <w:rPr>
          <w:color w:val="231F20"/>
          <w:spacing w:val="-30"/>
        </w:rPr>
        <w:t> </w:t>
      </w:r>
      <w:r>
        <w:rPr>
          <w:color w:val="231F20"/>
        </w:rPr>
        <w:t>that</w:t>
      </w:r>
      <w:r>
        <w:rPr>
          <w:color w:val="231F20"/>
          <w:spacing w:val="-31"/>
        </w:rPr>
        <w:t> </w:t>
      </w:r>
      <w:r>
        <w:rPr>
          <w:color w:val="231F20"/>
        </w:rPr>
        <w:t>were</w:t>
      </w:r>
      <w:r>
        <w:rPr>
          <w:color w:val="231F20"/>
          <w:spacing w:val="-30"/>
        </w:rPr>
        <w:t> </w:t>
      </w:r>
      <w:r>
        <w:rPr>
          <w:color w:val="231F20"/>
        </w:rPr>
        <w:t>mistaken,</w:t>
      </w:r>
      <w:r>
        <w:rPr>
          <w:color w:val="231F20"/>
          <w:spacing w:val="-31"/>
        </w:rPr>
        <w:t> </w:t>
      </w:r>
      <w:r>
        <w:rPr>
          <w:color w:val="231F20"/>
        </w:rPr>
        <w:t>based on</w:t>
      </w:r>
      <w:r>
        <w:rPr>
          <w:color w:val="231F20"/>
          <w:spacing w:val="-23"/>
        </w:rPr>
        <w:t> </w:t>
      </w:r>
      <w:r>
        <w:rPr>
          <w:color w:val="231F20"/>
        </w:rPr>
        <w:t>the</w:t>
      </w:r>
      <w:r>
        <w:rPr>
          <w:color w:val="231F20"/>
          <w:spacing w:val="-23"/>
        </w:rPr>
        <w:t> </w:t>
      </w:r>
      <w:r>
        <w:rPr>
          <w:color w:val="231F20"/>
        </w:rPr>
        <w:t>principle</w:t>
      </w:r>
      <w:r>
        <w:rPr>
          <w:color w:val="231F20"/>
          <w:spacing w:val="-22"/>
        </w:rPr>
        <w:t> </w:t>
      </w:r>
      <w:r>
        <w:rPr>
          <w:rFonts w:ascii="Cambria" w:hAnsi="Cambria"/>
          <w:i/>
          <w:color w:val="231F20"/>
        </w:rPr>
        <w:t>adam</w:t>
      </w:r>
      <w:r>
        <w:rPr>
          <w:rFonts w:ascii="Cambria" w:hAnsi="Cambria"/>
          <w:i/>
          <w:color w:val="231F20"/>
          <w:spacing w:val="-16"/>
        </w:rPr>
        <w:t> </w:t>
      </w:r>
      <w:r>
        <w:rPr>
          <w:rFonts w:ascii="Cambria" w:hAnsi="Cambria"/>
          <w:i/>
          <w:color w:val="231F20"/>
          <w:spacing w:val="-8"/>
        </w:rPr>
        <w:t>mu’ad</w:t>
      </w:r>
      <w:r>
        <w:rPr>
          <w:rFonts w:ascii="Cambria" w:hAnsi="Cambria"/>
          <w:i/>
          <w:color w:val="231F20"/>
          <w:spacing w:val="-16"/>
        </w:rPr>
        <w:t> </w:t>
      </w:r>
      <w:r>
        <w:rPr>
          <w:rFonts w:ascii="Cambria" w:hAnsi="Cambria"/>
          <w:i/>
          <w:color w:val="231F20"/>
        </w:rPr>
        <w:t>le-olam</w:t>
      </w:r>
      <w:r>
        <w:rPr>
          <w:color w:val="231F20"/>
        </w:rPr>
        <w:t>,</w:t>
      </w:r>
      <w:r>
        <w:rPr>
          <w:color w:val="231F20"/>
          <w:spacing w:val="-22"/>
        </w:rPr>
        <w:t> </w:t>
      </w:r>
      <w:r>
        <w:rPr>
          <w:color w:val="231F20"/>
        </w:rPr>
        <w:t>man</w:t>
      </w:r>
      <w:r>
        <w:rPr>
          <w:color w:val="231F20"/>
          <w:spacing w:val="-23"/>
        </w:rPr>
        <w:t> </w:t>
      </w:r>
      <w:r>
        <w:rPr>
          <w:color w:val="231F20"/>
        </w:rPr>
        <w:t>is</w:t>
      </w:r>
      <w:r>
        <w:rPr>
          <w:color w:val="231F20"/>
          <w:spacing w:val="-22"/>
        </w:rPr>
        <w:t> </w:t>
      </w:r>
      <w:r>
        <w:rPr>
          <w:color w:val="231F20"/>
        </w:rPr>
        <w:t>always</w:t>
      </w:r>
      <w:r>
        <w:rPr>
          <w:color w:val="231F20"/>
          <w:spacing w:val="-23"/>
        </w:rPr>
        <w:t> </w:t>
      </w:r>
      <w:r>
        <w:rPr>
          <w:color w:val="231F20"/>
        </w:rPr>
        <w:t>fully</w:t>
      </w:r>
      <w:r>
        <w:rPr>
          <w:color w:val="231F20"/>
          <w:spacing w:val="-23"/>
        </w:rPr>
        <w:t> </w:t>
      </w:r>
      <w:r>
        <w:rPr>
          <w:color w:val="231F20"/>
        </w:rPr>
        <w:t>responsible for</w:t>
      </w:r>
      <w:r>
        <w:rPr>
          <w:color w:val="231F20"/>
          <w:spacing w:val="-19"/>
        </w:rPr>
        <w:t> </w:t>
      </w:r>
      <w:r>
        <w:rPr>
          <w:color w:val="231F20"/>
        </w:rPr>
        <w:t>the</w:t>
      </w:r>
      <w:r>
        <w:rPr>
          <w:color w:val="231F20"/>
          <w:spacing w:val="-19"/>
        </w:rPr>
        <w:t> </w:t>
      </w:r>
      <w:r>
        <w:rPr>
          <w:color w:val="231F20"/>
        </w:rPr>
        <w:t>damage</w:t>
      </w:r>
      <w:r>
        <w:rPr>
          <w:color w:val="231F20"/>
          <w:spacing w:val="-19"/>
        </w:rPr>
        <w:t> </w:t>
      </w:r>
      <w:r>
        <w:rPr>
          <w:color w:val="231F20"/>
        </w:rPr>
        <w:t>he</w:t>
      </w:r>
      <w:r>
        <w:rPr>
          <w:color w:val="231F20"/>
          <w:spacing w:val="-19"/>
        </w:rPr>
        <w:t> </w:t>
      </w:r>
      <w:r>
        <w:rPr>
          <w:color w:val="231F20"/>
        </w:rPr>
        <w:t>performs.</w:t>
      </w:r>
      <w:r>
        <w:rPr>
          <w:color w:val="231F20"/>
          <w:spacing w:val="-19"/>
        </w:rPr>
        <w:t> </w:t>
      </w:r>
      <w:r>
        <w:rPr>
          <w:color w:val="231F20"/>
        </w:rPr>
        <w:t>Since</w:t>
      </w:r>
      <w:r>
        <w:rPr>
          <w:color w:val="231F20"/>
          <w:spacing w:val="-19"/>
        </w:rPr>
        <w:t> </w:t>
      </w:r>
      <w:r>
        <w:rPr>
          <w:color w:val="231F20"/>
        </w:rPr>
        <w:t>the</w:t>
      </w:r>
      <w:r>
        <w:rPr>
          <w:color w:val="231F20"/>
          <w:spacing w:val="-18"/>
        </w:rPr>
        <w:t> </w:t>
      </w:r>
      <w:r>
        <w:rPr>
          <w:color w:val="231F20"/>
        </w:rPr>
        <w:t>passenger</w:t>
      </w:r>
      <w:r>
        <w:rPr>
          <w:color w:val="231F20"/>
          <w:spacing w:val="-19"/>
        </w:rPr>
        <w:t> </w:t>
      </w:r>
      <w:r>
        <w:rPr>
          <w:color w:val="231F20"/>
        </w:rPr>
        <w:t>put</w:t>
      </w:r>
      <w:r>
        <w:rPr>
          <w:color w:val="231F20"/>
          <w:spacing w:val="-19"/>
        </w:rPr>
        <w:t> </w:t>
      </w:r>
      <w:r>
        <w:rPr>
          <w:color w:val="231F20"/>
        </w:rPr>
        <w:t>the</w:t>
      </w:r>
      <w:r>
        <w:rPr>
          <w:color w:val="231F20"/>
          <w:spacing w:val="-19"/>
        </w:rPr>
        <w:t> </w:t>
      </w:r>
      <w:r>
        <w:rPr>
          <w:color w:val="231F20"/>
        </w:rPr>
        <w:t>glasses</w:t>
      </w:r>
      <w:r>
        <w:rPr>
          <w:color w:val="231F20"/>
          <w:spacing w:val="-19"/>
        </w:rPr>
        <w:t> </w:t>
      </w:r>
      <w:r>
        <w:rPr>
          <w:color w:val="231F20"/>
        </w:rPr>
        <w:t>in</w:t>
      </w:r>
      <w:r>
        <w:rPr>
          <w:color w:val="231F20"/>
          <w:spacing w:val="-19"/>
        </w:rPr>
        <w:t> </w:t>
      </w:r>
      <w:r>
        <w:rPr>
          <w:color w:val="231F20"/>
        </w:rPr>
        <w:t>the unsafe</w:t>
      </w:r>
      <w:r>
        <w:rPr>
          <w:color w:val="231F20"/>
          <w:spacing w:val="-18"/>
        </w:rPr>
        <w:t> </w:t>
      </w:r>
      <w:r>
        <w:rPr>
          <w:color w:val="231F20"/>
        </w:rPr>
        <w:t>spot,</w:t>
      </w:r>
      <w:r>
        <w:rPr>
          <w:color w:val="231F20"/>
          <w:spacing w:val="-17"/>
        </w:rPr>
        <w:t> </w:t>
      </w:r>
      <w:r>
        <w:rPr>
          <w:color w:val="231F20"/>
        </w:rPr>
        <w:t>he</w:t>
      </w:r>
      <w:r>
        <w:rPr>
          <w:color w:val="231F20"/>
          <w:spacing w:val="-17"/>
        </w:rPr>
        <w:t> </w:t>
      </w:r>
      <w:r>
        <w:rPr>
          <w:color w:val="231F20"/>
        </w:rPr>
        <w:t>was</w:t>
      </w:r>
      <w:r>
        <w:rPr>
          <w:color w:val="231F20"/>
          <w:spacing w:val="-17"/>
        </w:rPr>
        <w:t> </w:t>
      </w:r>
      <w:r>
        <w:rPr>
          <w:color w:val="231F20"/>
        </w:rPr>
        <w:t>the</w:t>
      </w:r>
      <w:r>
        <w:rPr>
          <w:color w:val="231F20"/>
          <w:spacing w:val="-17"/>
        </w:rPr>
        <w:t> </w:t>
      </w:r>
      <w:r>
        <w:rPr>
          <w:color w:val="231F20"/>
          <w:spacing w:val="-3"/>
        </w:rPr>
        <w:t>damager,</w:t>
      </w:r>
      <w:r>
        <w:rPr>
          <w:color w:val="231F20"/>
          <w:spacing w:val="-17"/>
        </w:rPr>
        <w:t> </w:t>
      </w:r>
      <w:r>
        <w:rPr>
          <w:color w:val="231F20"/>
        </w:rPr>
        <w:t>and</w:t>
      </w:r>
      <w:r>
        <w:rPr>
          <w:color w:val="231F20"/>
          <w:spacing w:val="-18"/>
        </w:rPr>
        <w:t> </w:t>
      </w:r>
      <w:r>
        <w:rPr>
          <w:color w:val="231F20"/>
        </w:rPr>
        <w:t>the</w:t>
      </w:r>
      <w:r>
        <w:rPr>
          <w:color w:val="231F20"/>
          <w:spacing w:val="-17"/>
        </w:rPr>
        <w:t> </w:t>
      </w:r>
      <w:r>
        <w:rPr>
          <w:color w:val="231F20"/>
        </w:rPr>
        <w:t>driver</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cab</w:t>
      </w:r>
      <w:r>
        <w:rPr>
          <w:color w:val="231F20"/>
          <w:spacing w:val="-18"/>
        </w:rPr>
        <w:t> </w:t>
      </w:r>
      <w:r>
        <w:rPr>
          <w:color w:val="231F20"/>
        </w:rPr>
        <w:t>was</w:t>
      </w:r>
      <w:r>
        <w:rPr>
          <w:color w:val="231F20"/>
          <w:spacing w:val="-17"/>
        </w:rPr>
        <w:t> </w:t>
      </w:r>
      <w:r>
        <w:rPr>
          <w:color w:val="231F20"/>
        </w:rPr>
        <w:t>like</w:t>
      </w:r>
      <w:r>
        <w:rPr>
          <w:color w:val="231F20"/>
          <w:spacing w:val="-17"/>
        </w:rPr>
        <w:t> </w:t>
      </w:r>
      <w:r>
        <w:rPr>
          <w:color w:val="231F20"/>
        </w:rPr>
        <w:t>the sleeping</w:t>
      </w:r>
      <w:r>
        <w:rPr>
          <w:color w:val="231F20"/>
          <w:spacing w:val="-14"/>
        </w:rPr>
        <w:t> </w:t>
      </w:r>
      <w:r>
        <w:rPr>
          <w:color w:val="231F20"/>
        </w:rPr>
        <w:t>man,</w:t>
      </w:r>
      <w:r>
        <w:rPr>
          <w:color w:val="231F20"/>
          <w:spacing w:val="-13"/>
        </w:rPr>
        <w:t> </w:t>
      </w:r>
      <w:r>
        <w:rPr>
          <w:color w:val="231F20"/>
        </w:rPr>
        <w:t>who</w:t>
      </w:r>
      <w:r>
        <w:rPr>
          <w:color w:val="231F20"/>
          <w:spacing w:val="-13"/>
        </w:rPr>
        <w:t> </w:t>
      </w:r>
      <w:r>
        <w:rPr>
          <w:color w:val="231F20"/>
        </w:rPr>
        <w:t>is</w:t>
      </w:r>
      <w:r>
        <w:rPr>
          <w:color w:val="231F20"/>
          <w:spacing w:val="-13"/>
        </w:rPr>
        <w:t> </w:t>
      </w:r>
      <w:r>
        <w:rPr>
          <w:color w:val="231F20"/>
        </w:rPr>
        <w:t>not</w:t>
      </w:r>
      <w:r>
        <w:rPr>
          <w:color w:val="231F20"/>
          <w:spacing w:val="-13"/>
        </w:rPr>
        <w:t> </w:t>
      </w:r>
      <w:r>
        <w:rPr>
          <w:color w:val="231F20"/>
        </w:rPr>
        <w:t>responsible</w:t>
      </w:r>
      <w:r>
        <w:rPr>
          <w:color w:val="231F20"/>
          <w:spacing w:val="-14"/>
        </w:rPr>
        <w:t> </w:t>
      </w:r>
      <w:r>
        <w:rPr>
          <w:color w:val="231F20"/>
        </w:rPr>
        <w:t>when</w:t>
      </w:r>
      <w:r>
        <w:rPr>
          <w:color w:val="231F20"/>
          <w:spacing w:val="-13"/>
        </w:rPr>
        <w:t> </w:t>
      </w:r>
      <w:r>
        <w:rPr>
          <w:color w:val="231F20"/>
        </w:rPr>
        <w:t>others</w:t>
      </w:r>
      <w:r>
        <w:rPr>
          <w:color w:val="231F20"/>
          <w:spacing w:val="-13"/>
        </w:rPr>
        <w:t> </w:t>
      </w:r>
      <w:r>
        <w:rPr>
          <w:color w:val="231F20"/>
        </w:rPr>
        <w:t>put</w:t>
      </w:r>
      <w:r>
        <w:rPr>
          <w:color w:val="231F20"/>
          <w:spacing w:val="-13"/>
        </w:rPr>
        <w:t> </w:t>
      </w:r>
      <w:r>
        <w:rPr>
          <w:color w:val="231F20"/>
        </w:rPr>
        <w:t>an</w:t>
      </w:r>
      <w:r>
        <w:rPr>
          <w:color w:val="231F20"/>
          <w:spacing w:val="-13"/>
        </w:rPr>
        <w:t> </w:t>
      </w:r>
      <w:r>
        <w:rPr>
          <w:color w:val="231F20"/>
        </w:rPr>
        <w:t>object</w:t>
      </w:r>
      <w:r>
        <w:rPr>
          <w:color w:val="231F20"/>
          <w:spacing w:val="-13"/>
        </w:rPr>
        <w:t> </w:t>
      </w:r>
      <w:r>
        <w:rPr>
          <w:color w:val="231F20"/>
        </w:rPr>
        <w:t>in</w:t>
      </w:r>
      <w:r>
        <w:rPr>
          <w:color w:val="231F20"/>
          <w:spacing w:val="-14"/>
        </w:rPr>
        <w:t> </w:t>
      </w:r>
      <w:r>
        <w:rPr>
          <w:color w:val="231F20"/>
        </w:rPr>
        <w:t>his </w:t>
      </w:r>
      <w:r>
        <w:rPr>
          <w:color w:val="231F20"/>
          <w:spacing w:val="-6"/>
        </w:rPr>
        <w:t>way.</w:t>
      </w:r>
      <w:r>
        <w:rPr>
          <w:color w:val="231F20"/>
          <w:spacing w:val="-9"/>
        </w:rPr>
        <w:t> </w:t>
      </w:r>
      <w:r>
        <w:rPr>
          <w:color w:val="231F20"/>
        </w:rPr>
        <w:t>Rather</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those</w:t>
      </w:r>
      <w:r>
        <w:rPr>
          <w:color w:val="231F20"/>
          <w:spacing w:val="-8"/>
        </w:rPr>
        <w:t> </w:t>
      </w:r>
      <w:r>
        <w:rPr>
          <w:color w:val="231F20"/>
        </w:rPr>
        <w:t>who</w:t>
      </w:r>
      <w:r>
        <w:rPr>
          <w:color w:val="231F20"/>
          <w:spacing w:val="-8"/>
        </w:rPr>
        <w:t> </w:t>
      </w:r>
      <w:r>
        <w:rPr>
          <w:color w:val="231F20"/>
        </w:rPr>
        <w:t>placed</w:t>
      </w:r>
      <w:r>
        <w:rPr>
          <w:color w:val="231F20"/>
          <w:spacing w:val="-8"/>
        </w:rPr>
        <w:t> </w:t>
      </w:r>
      <w:r>
        <w:rPr>
          <w:color w:val="231F20"/>
        </w:rPr>
        <w:t>the</w:t>
      </w:r>
      <w:r>
        <w:rPr>
          <w:color w:val="231F20"/>
          <w:spacing w:val="-8"/>
        </w:rPr>
        <w:t> </w:t>
      </w:r>
      <w:r>
        <w:rPr>
          <w:color w:val="231F20"/>
        </w:rPr>
        <w:t>object</w:t>
      </w:r>
      <w:r>
        <w:rPr>
          <w:color w:val="231F20"/>
          <w:spacing w:val="-8"/>
        </w:rPr>
        <w:t> </w:t>
      </w:r>
      <w:r>
        <w:rPr>
          <w:color w:val="231F20"/>
        </w:rPr>
        <w:t>in</w:t>
      </w:r>
      <w:r>
        <w:rPr>
          <w:color w:val="231F20"/>
          <w:spacing w:val="-9"/>
        </w:rPr>
        <w:t> </w:t>
      </w:r>
      <w:r>
        <w:rPr>
          <w:color w:val="231F20"/>
          <w:spacing w:val="-8"/>
        </w:rPr>
        <w:t>harm’s </w:t>
      </w:r>
      <w:r>
        <w:rPr>
          <w:color w:val="231F20"/>
        </w:rPr>
        <w:t>way</w:t>
      </w:r>
      <w:r>
        <w:rPr>
          <w:color w:val="231F20"/>
          <w:spacing w:val="-8"/>
        </w:rPr>
        <w:t> </w:t>
      </w:r>
      <w:r>
        <w:rPr>
          <w:color w:val="231F20"/>
        </w:rPr>
        <w:t>who</w:t>
      </w:r>
      <w:r>
        <w:rPr>
          <w:color w:val="231F20"/>
          <w:spacing w:val="-8"/>
        </w:rPr>
        <w:t> </w:t>
      </w:r>
      <w:r>
        <w:rPr>
          <w:color w:val="231F20"/>
        </w:rPr>
        <w:t>bear full financial liability </w:t>
      </w:r>
      <w:r>
        <w:rPr>
          <w:color w:val="231F20"/>
          <w:spacing w:val="-3"/>
        </w:rPr>
        <w:t>(</w:t>
      </w:r>
      <w:r>
        <w:rPr>
          <w:rFonts w:ascii="Cambria" w:hAnsi="Cambria"/>
          <w:i/>
          <w:color w:val="231F20"/>
          <w:spacing w:val="-3"/>
        </w:rPr>
        <w:t>Mishpatei</w:t>
      </w:r>
      <w:r>
        <w:rPr>
          <w:rFonts w:ascii="Cambria" w:hAnsi="Cambria"/>
          <w:i/>
          <w:color w:val="231F20"/>
          <w:spacing w:val="-29"/>
        </w:rPr>
        <w:t> </w:t>
      </w:r>
      <w:r>
        <w:rPr>
          <w:rFonts w:ascii="Cambria" w:hAnsi="Cambria"/>
          <w:i/>
          <w:color w:val="231F20"/>
          <w:spacing w:val="-4"/>
        </w:rPr>
        <w:t>ha-Torah</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w w:val="90"/>
          <w:sz w:val="32"/>
        </w:rPr>
        <w:t>Does Stress Exempt the </w:t>
      </w:r>
      <w:r>
        <w:rPr>
          <w:rFonts w:ascii="Cambria"/>
          <w:b/>
          <w:color w:val="231F20"/>
          <w:spacing w:val="1"/>
          <w:w w:val="90"/>
          <w:sz w:val="32"/>
        </w:rPr>
        <w:t> </w:t>
      </w:r>
      <w:r>
        <w:rPr>
          <w:rFonts w:ascii="Cambria"/>
          <w:b/>
          <w:color w:val="231F20"/>
          <w:w w:val="90"/>
          <w:sz w:val="32"/>
        </w:rPr>
        <w:t>Damager?</w:t>
      </w:r>
    </w:p>
    <w:p>
      <w:pPr>
        <w:pStyle w:val="BodyText"/>
        <w:rPr>
          <w:rFonts w:ascii="Cambria"/>
          <w:b/>
          <w:sz w:val="44"/>
        </w:rPr>
      </w:pPr>
    </w:p>
    <w:p>
      <w:pPr>
        <w:pStyle w:val="BodyText"/>
        <w:rPr>
          <w:rFonts w:ascii="Cambria"/>
          <w:b/>
          <w:sz w:val="51"/>
        </w:rPr>
      </w:pPr>
    </w:p>
    <w:p>
      <w:pPr>
        <w:pStyle w:val="BodyText"/>
        <w:spacing w:line="316" w:lineRule="auto"/>
        <w:ind w:left="1200" w:right="138"/>
        <w:jc w:val="both"/>
      </w:pPr>
      <w:r>
        <w:rPr>
          <w:color w:val="231F20"/>
        </w:rPr>
        <w:t>Rav</w:t>
      </w:r>
      <w:r>
        <w:rPr>
          <w:color w:val="231F20"/>
          <w:spacing w:val="-12"/>
        </w:rPr>
        <w:t> </w:t>
      </w:r>
      <w:r>
        <w:rPr>
          <w:color w:val="231F20"/>
        </w:rPr>
        <w:t>Zilberstein</w:t>
      </w:r>
      <w:r>
        <w:rPr>
          <w:color w:val="231F20"/>
          <w:spacing w:val="-11"/>
        </w:rPr>
        <w:t> </w:t>
      </w:r>
      <w:r>
        <w:rPr>
          <w:color w:val="231F20"/>
        </w:rPr>
        <w:t>discussed</w:t>
      </w:r>
      <w:r>
        <w:rPr>
          <w:color w:val="231F20"/>
          <w:spacing w:val="-11"/>
        </w:rPr>
        <w:t> </w:t>
      </w:r>
      <w:r>
        <w:rPr>
          <w:color w:val="231F20"/>
        </w:rPr>
        <w:t>the</w:t>
      </w:r>
      <w:r>
        <w:rPr>
          <w:color w:val="231F20"/>
          <w:spacing w:val="-11"/>
        </w:rPr>
        <w:t> </w:t>
      </w:r>
      <w:r>
        <w:rPr>
          <w:color w:val="231F20"/>
        </w:rPr>
        <w:t>following</w:t>
      </w:r>
      <w:r>
        <w:rPr>
          <w:color w:val="231F20"/>
          <w:spacing w:val="-11"/>
        </w:rPr>
        <w:t> </w:t>
      </w:r>
      <w:r>
        <w:rPr>
          <w:color w:val="231F20"/>
        </w:rPr>
        <w:t>scenario:</w:t>
      </w:r>
      <w:r>
        <w:rPr>
          <w:color w:val="231F20"/>
          <w:spacing w:val="-11"/>
        </w:rPr>
        <w:t> </w:t>
      </w:r>
      <w:r>
        <w:rPr>
          <w:color w:val="231F20"/>
        </w:rPr>
        <w:t>A</w:t>
      </w:r>
      <w:r>
        <w:rPr>
          <w:color w:val="231F20"/>
          <w:spacing w:val="-12"/>
        </w:rPr>
        <w:t> </w:t>
      </w:r>
      <w:r>
        <w:rPr>
          <w:color w:val="231F20"/>
        </w:rPr>
        <w:t>terrorist</w:t>
      </w:r>
      <w:r>
        <w:rPr>
          <w:color w:val="231F20"/>
          <w:spacing w:val="-11"/>
        </w:rPr>
        <w:t> </w:t>
      </w:r>
      <w:r>
        <w:rPr>
          <w:color w:val="231F20"/>
        </w:rPr>
        <w:t>ran</w:t>
      </w:r>
      <w:r>
        <w:rPr>
          <w:color w:val="231F20"/>
          <w:spacing w:val="-11"/>
        </w:rPr>
        <w:t> </w:t>
      </w:r>
      <w:r>
        <w:rPr>
          <w:color w:val="231F20"/>
        </w:rPr>
        <w:t>into a classroom and committed a terror attack. In order to thwart the terrorist, someone fired tear gas into the room. Once the attacker was neutralized the children were rushed to the emergency </w:t>
      </w:r>
      <w:r>
        <w:rPr>
          <w:color w:val="231F20"/>
          <w:spacing w:val="-4"/>
        </w:rPr>
        <w:t>room. </w:t>
      </w:r>
      <w:r>
        <w:rPr>
          <w:color w:val="231F20"/>
        </w:rPr>
        <w:t>They</w:t>
      </w:r>
      <w:r>
        <w:rPr>
          <w:color w:val="231F20"/>
          <w:spacing w:val="-6"/>
        </w:rPr>
        <w:t> </w:t>
      </w:r>
      <w:r>
        <w:rPr>
          <w:color w:val="231F20"/>
        </w:rPr>
        <w:t>each</w:t>
      </w:r>
      <w:r>
        <w:rPr>
          <w:color w:val="231F20"/>
          <w:spacing w:val="-5"/>
        </w:rPr>
        <w:t> </w:t>
      </w:r>
      <w:r>
        <w:rPr>
          <w:color w:val="231F20"/>
        </w:rPr>
        <w:t>needed</w:t>
      </w:r>
      <w:r>
        <w:rPr>
          <w:color w:val="231F20"/>
          <w:spacing w:val="-5"/>
        </w:rPr>
        <w:t> </w:t>
      </w:r>
      <w:r>
        <w:rPr>
          <w:color w:val="231F20"/>
        </w:rPr>
        <w:t>drops</w:t>
      </w:r>
      <w:r>
        <w:rPr>
          <w:color w:val="231F20"/>
          <w:spacing w:val="-6"/>
        </w:rPr>
        <w:t> </w:t>
      </w:r>
      <w:r>
        <w:rPr>
          <w:color w:val="231F20"/>
        </w:rPr>
        <w:t>for</w:t>
      </w:r>
      <w:r>
        <w:rPr>
          <w:color w:val="231F20"/>
          <w:spacing w:val="-5"/>
        </w:rPr>
        <w:t> </w:t>
      </w:r>
      <w:r>
        <w:rPr>
          <w:color w:val="231F20"/>
        </w:rPr>
        <w:t>their</w:t>
      </w:r>
      <w:r>
        <w:rPr>
          <w:color w:val="231F20"/>
          <w:spacing w:val="-5"/>
        </w:rPr>
        <w:t> </w:t>
      </w:r>
      <w:r>
        <w:rPr>
          <w:color w:val="231F20"/>
        </w:rPr>
        <w:t>eyes.</w:t>
      </w:r>
      <w:r>
        <w:rPr>
          <w:color w:val="231F20"/>
          <w:spacing w:val="-6"/>
        </w:rPr>
        <w:t> </w:t>
      </w:r>
      <w:r>
        <w:rPr>
          <w:color w:val="231F20"/>
        </w:rPr>
        <w:t>One</w:t>
      </w:r>
      <w:r>
        <w:rPr>
          <w:color w:val="231F20"/>
          <w:spacing w:val="-5"/>
        </w:rPr>
        <w:t> </w:t>
      </w:r>
      <w:r>
        <w:rPr>
          <w:color w:val="231F20"/>
        </w:rPr>
        <w:t>nurse</w:t>
      </w:r>
      <w:r>
        <w:rPr>
          <w:color w:val="231F20"/>
          <w:spacing w:val="-5"/>
        </w:rPr>
        <w:t> </w:t>
      </w:r>
      <w:r>
        <w:rPr>
          <w:color w:val="231F20"/>
        </w:rPr>
        <w:t>was</w:t>
      </w:r>
      <w:r>
        <w:rPr>
          <w:color w:val="231F20"/>
          <w:spacing w:val="-6"/>
        </w:rPr>
        <w:t> </w:t>
      </w:r>
      <w:r>
        <w:rPr>
          <w:color w:val="231F20"/>
        </w:rPr>
        <w:t>overwhelmed by</w:t>
      </w:r>
      <w:r>
        <w:rPr>
          <w:color w:val="231F20"/>
          <w:spacing w:val="-13"/>
        </w:rPr>
        <w:t> </w:t>
      </w:r>
      <w:r>
        <w:rPr>
          <w:color w:val="231F20"/>
        </w:rPr>
        <w:t>the</w:t>
      </w:r>
      <w:r>
        <w:rPr>
          <w:color w:val="231F20"/>
          <w:spacing w:val="-13"/>
        </w:rPr>
        <w:t> </w:t>
      </w:r>
      <w:r>
        <w:rPr>
          <w:color w:val="231F20"/>
        </w:rPr>
        <w:t>scene.</w:t>
      </w:r>
      <w:r>
        <w:rPr>
          <w:color w:val="231F20"/>
          <w:spacing w:val="-13"/>
        </w:rPr>
        <w:t> </w:t>
      </w:r>
      <w:r>
        <w:rPr>
          <w:color w:val="231F20"/>
        </w:rPr>
        <w:t>She</w:t>
      </w:r>
      <w:r>
        <w:rPr>
          <w:color w:val="231F20"/>
          <w:spacing w:val="-12"/>
        </w:rPr>
        <w:t> </w:t>
      </w:r>
      <w:r>
        <w:rPr>
          <w:color w:val="231F20"/>
        </w:rPr>
        <w:t>was</w:t>
      </w:r>
      <w:r>
        <w:rPr>
          <w:color w:val="231F20"/>
          <w:spacing w:val="-13"/>
        </w:rPr>
        <w:t> </w:t>
      </w:r>
      <w:r>
        <w:rPr>
          <w:color w:val="231F20"/>
        </w:rPr>
        <w:t>deeply</w:t>
      </w:r>
      <w:r>
        <w:rPr>
          <w:color w:val="231F20"/>
          <w:spacing w:val="-13"/>
        </w:rPr>
        <w:t> </w:t>
      </w:r>
      <w:r>
        <w:rPr>
          <w:color w:val="231F20"/>
        </w:rPr>
        <w:t>upset</w:t>
      </w:r>
      <w:r>
        <w:rPr>
          <w:color w:val="231F20"/>
          <w:spacing w:val="-13"/>
        </w:rPr>
        <w:t> </w:t>
      </w:r>
      <w:r>
        <w:rPr>
          <w:color w:val="231F20"/>
        </w:rPr>
        <w:t>by</w:t>
      </w:r>
      <w:r>
        <w:rPr>
          <w:color w:val="231F20"/>
          <w:spacing w:val="-12"/>
        </w:rPr>
        <w:t> </w:t>
      </w:r>
      <w:r>
        <w:rPr>
          <w:color w:val="231F20"/>
        </w:rPr>
        <w:t>the</w:t>
      </w:r>
      <w:r>
        <w:rPr>
          <w:color w:val="231F20"/>
          <w:spacing w:val="-13"/>
        </w:rPr>
        <w:t> </w:t>
      </w:r>
      <w:r>
        <w:rPr>
          <w:color w:val="231F20"/>
          <w:spacing w:val="-3"/>
        </w:rPr>
        <w:t>many</w:t>
      </w:r>
      <w:r>
        <w:rPr>
          <w:color w:val="231F20"/>
          <w:spacing w:val="-13"/>
        </w:rPr>
        <w:t> </w:t>
      </w:r>
      <w:r>
        <w:rPr>
          <w:color w:val="231F20"/>
        </w:rPr>
        <w:t>children</w:t>
      </w:r>
      <w:r>
        <w:rPr>
          <w:color w:val="231F20"/>
          <w:spacing w:val="-13"/>
        </w:rPr>
        <w:t> </w:t>
      </w:r>
      <w:r>
        <w:rPr>
          <w:color w:val="231F20"/>
        </w:rPr>
        <w:t>who</w:t>
      </w:r>
      <w:r>
        <w:rPr>
          <w:color w:val="231F20"/>
          <w:spacing w:val="-12"/>
        </w:rPr>
        <w:t> </w:t>
      </w:r>
      <w:r>
        <w:rPr>
          <w:color w:val="231F20"/>
        </w:rPr>
        <w:t>needed her care. She became very tense and stressed. She mistakenly gave the</w:t>
      </w:r>
      <w:r>
        <w:rPr>
          <w:color w:val="231F20"/>
          <w:spacing w:val="-17"/>
        </w:rPr>
        <w:t> </w:t>
      </w:r>
      <w:r>
        <w:rPr>
          <w:color w:val="231F20"/>
        </w:rPr>
        <w:t>wrong</w:t>
      </w:r>
      <w:r>
        <w:rPr>
          <w:color w:val="231F20"/>
          <w:spacing w:val="-17"/>
        </w:rPr>
        <w:t> </w:t>
      </w:r>
      <w:r>
        <w:rPr>
          <w:color w:val="231F20"/>
        </w:rPr>
        <w:t>type</w:t>
      </w:r>
      <w:r>
        <w:rPr>
          <w:color w:val="231F20"/>
          <w:spacing w:val="-17"/>
        </w:rPr>
        <w:t> </w:t>
      </w:r>
      <w:r>
        <w:rPr>
          <w:color w:val="231F20"/>
        </w:rPr>
        <w:t>of</w:t>
      </w:r>
      <w:r>
        <w:rPr>
          <w:color w:val="231F20"/>
          <w:spacing w:val="-16"/>
        </w:rPr>
        <w:t> </w:t>
      </w:r>
      <w:r>
        <w:rPr>
          <w:color w:val="231F20"/>
        </w:rPr>
        <w:t>eye</w:t>
      </w:r>
      <w:r>
        <w:rPr>
          <w:color w:val="231F20"/>
          <w:spacing w:val="-17"/>
        </w:rPr>
        <w:t> </w:t>
      </w:r>
      <w:r>
        <w:rPr>
          <w:color w:val="231F20"/>
        </w:rPr>
        <w:t>drops</w:t>
      </w:r>
      <w:r>
        <w:rPr>
          <w:color w:val="231F20"/>
          <w:spacing w:val="-17"/>
        </w:rPr>
        <w:t> </w:t>
      </w:r>
      <w:r>
        <w:rPr>
          <w:color w:val="231F20"/>
        </w:rPr>
        <w:t>to</w:t>
      </w:r>
      <w:r>
        <w:rPr>
          <w:color w:val="231F20"/>
          <w:spacing w:val="-16"/>
        </w:rPr>
        <w:t> </w:t>
      </w:r>
      <w:r>
        <w:rPr>
          <w:color w:val="231F20"/>
        </w:rPr>
        <w:t>one</w:t>
      </w:r>
      <w:r>
        <w:rPr>
          <w:color w:val="231F20"/>
          <w:spacing w:val="-17"/>
        </w:rPr>
        <w:t> </w:t>
      </w:r>
      <w:r>
        <w:rPr>
          <w:color w:val="231F20"/>
        </w:rPr>
        <w:t>child.</w:t>
      </w:r>
      <w:r>
        <w:rPr>
          <w:color w:val="231F20"/>
          <w:spacing w:val="-17"/>
        </w:rPr>
        <w:t> </w:t>
      </w:r>
      <w:r>
        <w:rPr>
          <w:color w:val="231F20"/>
        </w:rPr>
        <w:t>The</w:t>
      </w:r>
      <w:r>
        <w:rPr>
          <w:color w:val="231F20"/>
          <w:spacing w:val="-17"/>
        </w:rPr>
        <w:t> </w:t>
      </w:r>
      <w:r>
        <w:rPr>
          <w:color w:val="231F20"/>
        </w:rPr>
        <w:t>child</w:t>
      </w:r>
      <w:r>
        <w:rPr>
          <w:color w:val="231F20"/>
          <w:spacing w:val="-16"/>
        </w:rPr>
        <w:t> </w:t>
      </w:r>
      <w:r>
        <w:rPr>
          <w:color w:val="231F20"/>
        </w:rPr>
        <w:t>unfortunately</w:t>
      </w:r>
      <w:r>
        <w:rPr>
          <w:color w:val="231F20"/>
          <w:spacing w:val="-17"/>
        </w:rPr>
        <w:t> </w:t>
      </w:r>
      <w:r>
        <w:rPr>
          <w:color w:val="231F20"/>
        </w:rPr>
        <w:t>was injured. The child demanded payment for the injury caused to him. The</w:t>
      </w:r>
      <w:r>
        <w:rPr>
          <w:color w:val="231F20"/>
          <w:spacing w:val="-15"/>
        </w:rPr>
        <w:t> </w:t>
      </w:r>
      <w:r>
        <w:rPr>
          <w:color w:val="231F20"/>
        </w:rPr>
        <w:t>nurse</w:t>
      </w:r>
      <w:r>
        <w:rPr>
          <w:color w:val="231F20"/>
          <w:spacing w:val="-15"/>
        </w:rPr>
        <w:t> </w:t>
      </w:r>
      <w:r>
        <w:rPr>
          <w:color w:val="231F20"/>
        </w:rPr>
        <w:t>argued</w:t>
      </w:r>
      <w:r>
        <w:rPr>
          <w:color w:val="231F20"/>
          <w:spacing w:val="-15"/>
        </w:rPr>
        <w:t> </w:t>
      </w:r>
      <w:r>
        <w:rPr>
          <w:color w:val="231F20"/>
        </w:rPr>
        <w:t>that</w:t>
      </w:r>
      <w:r>
        <w:rPr>
          <w:color w:val="231F20"/>
          <w:spacing w:val="-15"/>
        </w:rPr>
        <w:t> </w:t>
      </w:r>
      <w:r>
        <w:rPr>
          <w:color w:val="231F20"/>
        </w:rPr>
        <w:t>she</w:t>
      </w:r>
      <w:r>
        <w:rPr>
          <w:color w:val="231F20"/>
          <w:spacing w:val="-15"/>
        </w:rPr>
        <w:t> </w:t>
      </w:r>
      <w:r>
        <w:rPr>
          <w:color w:val="231F20"/>
        </w:rPr>
        <w:t>was</w:t>
      </w:r>
      <w:r>
        <w:rPr>
          <w:color w:val="231F20"/>
          <w:spacing w:val="-15"/>
        </w:rPr>
        <w:t> </w:t>
      </w:r>
      <w:r>
        <w:rPr>
          <w:color w:val="231F20"/>
        </w:rPr>
        <w:t>stressed</w:t>
      </w:r>
      <w:r>
        <w:rPr>
          <w:color w:val="231F20"/>
          <w:spacing w:val="-15"/>
        </w:rPr>
        <w:t> </w:t>
      </w:r>
      <w:r>
        <w:rPr>
          <w:color w:val="231F20"/>
        </w:rPr>
        <w:t>by</w:t>
      </w:r>
      <w:r>
        <w:rPr>
          <w:color w:val="231F20"/>
          <w:spacing w:val="-15"/>
        </w:rPr>
        <w:t> </w:t>
      </w:r>
      <w:r>
        <w:rPr>
          <w:color w:val="231F20"/>
        </w:rPr>
        <w:t>the</w:t>
      </w:r>
      <w:r>
        <w:rPr>
          <w:color w:val="231F20"/>
          <w:spacing w:val="-15"/>
        </w:rPr>
        <w:t> </w:t>
      </w:r>
      <w:r>
        <w:rPr>
          <w:color w:val="231F20"/>
        </w:rPr>
        <w:t>situation</w:t>
      </w:r>
      <w:r>
        <w:rPr>
          <w:color w:val="231F20"/>
          <w:spacing w:val="-14"/>
        </w:rPr>
        <w:t> </w:t>
      </w:r>
      <w:r>
        <w:rPr>
          <w:color w:val="231F20"/>
        </w:rPr>
        <w:t>and</w:t>
      </w:r>
      <w:r>
        <w:rPr>
          <w:color w:val="231F20"/>
          <w:spacing w:val="-15"/>
        </w:rPr>
        <w:t> </w:t>
      </w:r>
      <w:r>
        <w:rPr>
          <w:color w:val="231F20"/>
        </w:rPr>
        <w:t>as</w:t>
      </w:r>
      <w:r>
        <w:rPr>
          <w:color w:val="231F20"/>
          <w:spacing w:val="-15"/>
        </w:rPr>
        <w:t> </w:t>
      </w:r>
      <w:r>
        <w:rPr>
          <w:color w:val="231F20"/>
        </w:rPr>
        <w:t>a</w:t>
      </w:r>
      <w:r>
        <w:rPr>
          <w:color w:val="231F20"/>
          <w:spacing w:val="-15"/>
        </w:rPr>
        <w:t> </w:t>
      </w:r>
      <w:r>
        <w:rPr>
          <w:color w:val="231F20"/>
        </w:rPr>
        <w:t>result it</w:t>
      </w:r>
      <w:r>
        <w:rPr>
          <w:color w:val="231F20"/>
          <w:spacing w:val="-25"/>
        </w:rPr>
        <w:t> </w:t>
      </w:r>
      <w:r>
        <w:rPr>
          <w:color w:val="231F20"/>
        </w:rPr>
        <w:t>was</w:t>
      </w:r>
      <w:r>
        <w:rPr>
          <w:color w:val="231F20"/>
          <w:spacing w:val="-24"/>
        </w:rPr>
        <w:t> </w:t>
      </w:r>
      <w:r>
        <w:rPr>
          <w:color w:val="231F20"/>
        </w:rPr>
        <w:t>a</w:t>
      </w:r>
      <w:r>
        <w:rPr>
          <w:color w:val="231F20"/>
          <w:spacing w:val="-24"/>
        </w:rPr>
        <w:t> </w:t>
      </w:r>
      <w:r>
        <w:rPr>
          <w:color w:val="231F20"/>
        </w:rPr>
        <w:t>mistake</w:t>
      </w:r>
      <w:r>
        <w:rPr>
          <w:color w:val="231F20"/>
          <w:spacing w:val="-24"/>
        </w:rPr>
        <w:t> </w:t>
      </w:r>
      <w:r>
        <w:rPr>
          <w:color w:val="231F20"/>
        </w:rPr>
        <w:t>akin</w:t>
      </w:r>
      <w:r>
        <w:rPr>
          <w:color w:val="231F20"/>
          <w:spacing w:val="-24"/>
        </w:rPr>
        <w:t> </w:t>
      </w:r>
      <w:r>
        <w:rPr>
          <w:color w:val="231F20"/>
        </w:rPr>
        <w:t>to</w:t>
      </w:r>
      <w:r>
        <w:rPr>
          <w:color w:val="231F20"/>
          <w:spacing w:val="-24"/>
        </w:rPr>
        <w:t> </w:t>
      </w:r>
      <w:r>
        <w:rPr>
          <w:color w:val="231F20"/>
        </w:rPr>
        <w:t>an</w:t>
      </w:r>
      <w:r>
        <w:rPr>
          <w:color w:val="231F20"/>
          <w:spacing w:val="-24"/>
        </w:rPr>
        <w:t> </w:t>
      </w:r>
      <w:r>
        <w:rPr>
          <w:rFonts w:ascii="Cambria"/>
          <w:i/>
          <w:color w:val="231F20"/>
        </w:rPr>
        <w:t>oness</w:t>
      </w:r>
      <w:r>
        <w:rPr>
          <w:color w:val="231F20"/>
        </w:rPr>
        <w:t>,</w:t>
      </w:r>
      <w:r>
        <w:rPr>
          <w:color w:val="231F20"/>
          <w:spacing w:val="-24"/>
        </w:rPr>
        <w:t> </w:t>
      </w:r>
      <w:r>
        <w:rPr>
          <w:color w:val="231F20"/>
        </w:rPr>
        <w:t>a</w:t>
      </w:r>
      <w:r>
        <w:rPr>
          <w:color w:val="231F20"/>
          <w:spacing w:val="-24"/>
        </w:rPr>
        <w:t> </w:t>
      </w:r>
      <w:r>
        <w:rPr>
          <w:color w:val="231F20"/>
        </w:rPr>
        <w:t>coerced</w:t>
      </w:r>
      <w:r>
        <w:rPr>
          <w:color w:val="231F20"/>
          <w:spacing w:val="-25"/>
        </w:rPr>
        <w:t> </w:t>
      </w:r>
      <w:r>
        <w:rPr>
          <w:color w:val="231F20"/>
        </w:rPr>
        <w:t>misdeed.</w:t>
      </w:r>
      <w:r>
        <w:rPr>
          <w:color w:val="231F20"/>
          <w:spacing w:val="-24"/>
        </w:rPr>
        <w:t> </w:t>
      </w:r>
      <w:r>
        <w:rPr>
          <w:color w:val="231F20"/>
        </w:rPr>
        <w:t>She</w:t>
      </w:r>
      <w:r>
        <w:rPr>
          <w:color w:val="231F20"/>
          <w:spacing w:val="-24"/>
        </w:rPr>
        <w:t> </w:t>
      </w:r>
      <w:r>
        <w:rPr>
          <w:color w:val="231F20"/>
        </w:rPr>
        <w:t>argued</w:t>
      </w:r>
      <w:r>
        <w:rPr>
          <w:color w:val="231F20"/>
          <w:spacing w:val="-24"/>
        </w:rPr>
        <w:t> </w:t>
      </w:r>
      <w:r>
        <w:rPr>
          <w:rFonts w:ascii="Cambria"/>
          <w:i/>
          <w:color w:val="231F20"/>
          <w:spacing w:val="-3"/>
        </w:rPr>
        <w:t>oness </w:t>
      </w:r>
      <w:r>
        <w:rPr>
          <w:rFonts w:ascii="Cambria"/>
          <w:i/>
          <w:color w:val="231F20"/>
          <w:spacing w:val="-3"/>
        </w:rPr>
        <w:t>rachmana patreih</w:t>
      </w:r>
      <w:r>
        <w:rPr>
          <w:color w:val="231F20"/>
          <w:spacing w:val="-3"/>
        </w:rPr>
        <w:t>, </w:t>
      </w:r>
      <w:r>
        <w:rPr>
          <w:color w:val="231F20"/>
        </w:rPr>
        <w:t>Hashem forgives the coerced mistakes, and as a result</w:t>
      </w:r>
      <w:r>
        <w:rPr>
          <w:color w:val="231F20"/>
          <w:spacing w:val="-7"/>
        </w:rPr>
        <w:t> </w:t>
      </w:r>
      <w:r>
        <w:rPr>
          <w:color w:val="231F20"/>
        </w:rPr>
        <w:t>she</w:t>
      </w:r>
      <w:r>
        <w:rPr>
          <w:color w:val="231F20"/>
          <w:spacing w:val="-6"/>
        </w:rPr>
        <w:t> </w:t>
      </w:r>
      <w:r>
        <w:rPr>
          <w:color w:val="231F20"/>
        </w:rPr>
        <w:t>should</w:t>
      </w:r>
      <w:r>
        <w:rPr>
          <w:color w:val="231F20"/>
          <w:spacing w:val="-6"/>
        </w:rPr>
        <w:t> </w:t>
      </w:r>
      <w:r>
        <w:rPr>
          <w:color w:val="231F20"/>
        </w:rPr>
        <w:t>not</w:t>
      </w:r>
      <w:r>
        <w:rPr>
          <w:color w:val="231F20"/>
          <w:spacing w:val="-6"/>
        </w:rPr>
        <w:t> </w:t>
      </w:r>
      <w:r>
        <w:rPr>
          <w:color w:val="231F20"/>
        </w:rPr>
        <w:t>have</w:t>
      </w:r>
      <w:r>
        <w:rPr>
          <w:color w:val="231F20"/>
          <w:spacing w:val="-6"/>
        </w:rPr>
        <w:t> </w:t>
      </w:r>
      <w:r>
        <w:rPr>
          <w:color w:val="231F20"/>
        </w:rPr>
        <w:t>to</w:t>
      </w:r>
      <w:r>
        <w:rPr>
          <w:color w:val="231F20"/>
          <w:spacing w:val="-6"/>
        </w:rPr>
        <w:t> </w:t>
      </w:r>
      <w:r>
        <w:rPr>
          <w:color w:val="231F20"/>
        </w:rPr>
        <w:t>pay</w:t>
      </w:r>
      <w:r>
        <w:rPr>
          <w:color w:val="231F20"/>
          <w:spacing w:val="-6"/>
        </w:rPr>
        <w:t> </w:t>
      </w:r>
      <w:r>
        <w:rPr>
          <w:color w:val="231F20"/>
        </w:rPr>
        <w:t>anything.</w:t>
      </w:r>
      <w:r>
        <w:rPr>
          <w:color w:val="231F20"/>
          <w:spacing w:val="-7"/>
        </w:rPr>
        <w:t> </w:t>
      </w:r>
      <w:r>
        <w:rPr>
          <w:color w:val="231F20"/>
        </w:rPr>
        <w:t>Who</w:t>
      </w:r>
      <w:r>
        <w:rPr>
          <w:color w:val="231F20"/>
          <w:spacing w:val="-6"/>
        </w:rPr>
        <w:t> </w:t>
      </w:r>
      <w:r>
        <w:rPr>
          <w:color w:val="231F20"/>
        </w:rPr>
        <w:t>was</w:t>
      </w:r>
      <w:r>
        <w:rPr>
          <w:color w:val="231F20"/>
          <w:spacing w:val="-6"/>
        </w:rPr>
        <w:t> </w:t>
      </w:r>
      <w:r>
        <w:rPr>
          <w:color w:val="231F20"/>
        </w:rPr>
        <w:t>right?</w:t>
      </w:r>
    </w:p>
    <w:p>
      <w:pPr>
        <w:pStyle w:val="BodyText"/>
        <w:spacing w:line="314" w:lineRule="auto"/>
        <w:ind w:left="1200" w:right="137" w:firstLine="360"/>
        <w:jc w:val="both"/>
      </w:pPr>
      <w:r>
        <w:rPr>
          <w:color w:val="231F20"/>
        </w:rPr>
        <w:t>Rav Zilberstein pointed out that stress is not a reason to exempt a </w:t>
      </w:r>
      <w:r>
        <w:rPr>
          <w:color w:val="231F20"/>
          <w:spacing w:val="-3"/>
        </w:rPr>
        <w:t>damager. </w:t>
      </w:r>
      <w:r>
        <w:rPr>
          <w:color w:val="231F20"/>
          <w:spacing w:val="-4"/>
        </w:rPr>
        <w:t>However, </w:t>
      </w:r>
      <w:r>
        <w:rPr>
          <w:color w:val="231F20"/>
        </w:rPr>
        <w:t>the </w:t>
      </w:r>
      <w:r>
        <w:rPr>
          <w:rFonts w:ascii="Cambria"/>
          <w:i/>
          <w:color w:val="231F20"/>
        </w:rPr>
        <w:t>halachah </w:t>
      </w:r>
      <w:r>
        <w:rPr>
          <w:color w:val="231F20"/>
        </w:rPr>
        <w:t>does not obligate payments</w:t>
      </w:r>
      <w:r>
        <w:rPr>
          <w:color w:val="231F20"/>
          <w:spacing w:val="-30"/>
        </w:rPr>
        <w:t> </w:t>
      </w:r>
      <w:r>
        <w:rPr>
          <w:color w:val="231F20"/>
        </w:rPr>
        <w:t>from a</w:t>
      </w:r>
      <w:r>
        <w:rPr>
          <w:color w:val="231F20"/>
          <w:spacing w:val="-6"/>
        </w:rPr>
        <w:t> </w:t>
      </w:r>
      <w:r>
        <w:rPr>
          <w:color w:val="231F20"/>
        </w:rPr>
        <w:t>doctor</w:t>
      </w:r>
      <w:r>
        <w:rPr>
          <w:color w:val="231F20"/>
          <w:spacing w:val="-5"/>
        </w:rPr>
        <w:t> </w:t>
      </w:r>
      <w:r>
        <w:rPr>
          <w:color w:val="231F20"/>
        </w:rPr>
        <w:t>who</w:t>
      </w:r>
      <w:r>
        <w:rPr>
          <w:color w:val="231F20"/>
          <w:spacing w:val="-5"/>
        </w:rPr>
        <w:t> </w:t>
      </w:r>
      <w:r>
        <w:rPr>
          <w:color w:val="231F20"/>
        </w:rPr>
        <w:t>makes</w:t>
      </w:r>
      <w:r>
        <w:rPr>
          <w:color w:val="231F20"/>
          <w:spacing w:val="-5"/>
        </w:rPr>
        <w:t> </w:t>
      </w:r>
      <w:r>
        <w:rPr>
          <w:color w:val="231F20"/>
        </w:rPr>
        <w:t>a</w:t>
      </w:r>
      <w:r>
        <w:rPr>
          <w:color w:val="231F20"/>
          <w:spacing w:val="-6"/>
        </w:rPr>
        <w:t> </w:t>
      </w:r>
      <w:r>
        <w:rPr>
          <w:color w:val="231F20"/>
        </w:rPr>
        <w:t>mistake</w:t>
      </w:r>
      <w:r>
        <w:rPr>
          <w:color w:val="231F20"/>
          <w:spacing w:val="-5"/>
        </w:rPr>
        <w:t> </w:t>
      </w:r>
      <w:r>
        <w:rPr>
          <w:color w:val="231F20"/>
        </w:rPr>
        <w:t>when</w:t>
      </w:r>
      <w:r>
        <w:rPr>
          <w:color w:val="231F20"/>
          <w:spacing w:val="-5"/>
        </w:rPr>
        <w:t> </w:t>
      </w:r>
      <w:r>
        <w:rPr>
          <w:color w:val="231F20"/>
        </w:rPr>
        <w:t>attempting</w:t>
      </w:r>
      <w:r>
        <w:rPr>
          <w:color w:val="231F20"/>
          <w:spacing w:val="-5"/>
        </w:rPr>
        <w:t> </w:t>
      </w:r>
      <w:r>
        <w:rPr>
          <w:color w:val="231F20"/>
        </w:rPr>
        <w:t>to</w:t>
      </w:r>
      <w:r>
        <w:rPr>
          <w:color w:val="231F20"/>
          <w:spacing w:val="-5"/>
        </w:rPr>
        <w:t> </w:t>
      </w:r>
      <w:r>
        <w:rPr>
          <w:color w:val="231F20"/>
        </w:rPr>
        <w:t>heal.</w:t>
      </w:r>
    </w:p>
    <w:p>
      <w:pPr>
        <w:pStyle w:val="BodyText"/>
        <w:spacing w:line="314" w:lineRule="auto"/>
        <w:ind w:left="1200" w:right="137" w:firstLine="360"/>
        <w:jc w:val="both"/>
      </w:pPr>
      <w:r>
        <w:rPr>
          <w:rFonts w:ascii="Cambria"/>
          <w:i/>
          <w:color w:val="231F20"/>
        </w:rPr>
        <w:t>Bava</w:t>
      </w:r>
      <w:r>
        <w:rPr>
          <w:rFonts w:ascii="Cambria"/>
          <w:i/>
          <w:color w:val="231F20"/>
          <w:spacing w:val="-14"/>
        </w:rPr>
        <w:t> </w:t>
      </w:r>
      <w:r>
        <w:rPr>
          <w:rFonts w:ascii="Cambria"/>
          <w:i/>
          <w:color w:val="231F20"/>
          <w:spacing w:val="-4"/>
        </w:rPr>
        <w:t>Kamma</w:t>
      </w:r>
      <w:r>
        <w:rPr>
          <w:rFonts w:ascii="Cambria"/>
          <w:i/>
          <w:color w:val="231F20"/>
          <w:spacing w:val="-14"/>
        </w:rPr>
        <w:t> </w:t>
      </w:r>
      <w:r>
        <w:rPr>
          <w:color w:val="231F20"/>
        </w:rPr>
        <w:t>5</w:t>
      </w:r>
      <w:r>
        <w:rPr>
          <w:color w:val="231F20"/>
          <w:spacing w:val="-20"/>
        </w:rPr>
        <w:t> </w:t>
      </w:r>
      <w:r>
        <w:rPr>
          <w:color w:val="231F20"/>
        </w:rPr>
        <w:t>mentioned</w:t>
      </w:r>
      <w:r>
        <w:rPr>
          <w:color w:val="231F20"/>
          <w:spacing w:val="-21"/>
        </w:rPr>
        <w:t> </w:t>
      </w:r>
      <w:r>
        <w:rPr>
          <w:color w:val="231F20"/>
        </w:rPr>
        <w:t>the</w:t>
      </w:r>
      <w:r>
        <w:rPr>
          <w:color w:val="231F20"/>
          <w:spacing w:val="-21"/>
        </w:rPr>
        <w:t> </w:t>
      </w:r>
      <w:r>
        <w:rPr>
          <w:color w:val="231F20"/>
        </w:rPr>
        <w:t>case</w:t>
      </w:r>
      <w:r>
        <w:rPr>
          <w:color w:val="231F20"/>
          <w:spacing w:val="-20"/>
        </w:rPr>
        <w:t> </w:t>
      </w:r>
      <w:r>
        <w:rPr>
          <w:color w:val="231F20"/>
        </w:rPr>
        <w:t>of</w:t>
      </w:r>
      <w:r>
        <w:rPr>
          <w:color w:val="231F20"/>
          <w:spacing w:val="-21"/>
        </w:rPr>
        <w:t> </w:t>
      </w:r>
      <w:r>
        <w:rPr>
          <w:rFonts w:ascii="Cambria"/>
          <w:i/>
          <w:color w:val="231F20"/>
        </w:rPr>
        <w:t>mefaggel</w:t>
      </w:r>
      <w:r>
        <w:rPr>
          <w:color w:val="231F20"/>
        </w:rPr>
        <w:t>.</w:t>
      </w:r>
      <w:r>
        <w:rPr>
          <w:color w:val="231F20"/>
          <w:spacing w:val="-20"/>
        </w:rPr>
        <w:t> </w:t>
      </w:r>
      <w:r>
        <w:rPr>
          <w:color w:val="231F20"/>
        </w:rPr>
        <w:t>Most</w:t>
      </w:r>
      <w:r>
        <w:rPr>
          <w:color w:val="231F20"/>
          <w:spacing w:val="-21"/>
        </w:rPr>
        <w:t> </w:t>
      </w:r>
      <w:r>
        <w:rPr>
          <w:color w:val="231F20"/>
        </w:rPr>
        <w:t>of</w:t>
      </w:r>
      <w:r>
        <w:rPr>
          <w:color w:val="231F20"/>
          <w:spacing w:val="-21"/>
        </w:rPr>
        <w:t> </w:t>
      </w:r>
      <w:r>
        <w:rPr>
          <w:color w:val="231F20"/>
        </w:rPr>
        <w:t>the</w:t>
      </w:r>
      <w:r>
        <w:rPr>
          <w:color w:val="231F20"/>
          <w:spacing w:val="-20"/>
        </w:rPr>
        <w:t> </w:t>
      </w:r>
      <w:r>
        <w:rPr>
          <w:color w:val="231F20"/>
        </w:rPr>
        <w:t>time Rashi explains that the word </w:t>
      </w:r>
      <w:r>
        <w:rPr>
          <w:rFonts w:ascii="Cambria"/>
          <w:i/>
          <w:color w:val="231F20"/>
        </w:rPr>
        <w:t>mefaggel </w:t>
      </w:r>
      <w:r>
        <w:rPr>
          <w:color w:val="231F20"/>
        </w:rPr>
        <w:t>refers to a </w:t>
      </w:r>
      <w:r>
        <w:rPr>
          <w:rFonts w:ascii="Cambria"/>
          <w:i/>
          <w:color w:val="231F20"/>
        </w:rPr>
        <w:t>kohen </w:t>
      </w:r>
      <w:r>
        <w:rPr>
          <w:color w:val="231F20"/>
        </w:rPr>
        <w:t>who,</w:t>
      </w:r>
      <w:r>
        <w:rPr>
          <w:color w:val="231F20"/>
          <w:spacing w:val="-14"/>
        </w:rPr>
        <w:t> </w:t>
      </w:r>
      <w:r>
        <w:rPr>
          <w:color w:val="231F20"/>
        </w:rPr>
        <w:t>while performing</w:t>
      </w:r>
      <w:r>
        <w:rPr>
          <w:color w:val="231F20"/>
          <w:spacing w:val="12"/>
        </w:rPr>
        <w:t> </w:t>
      </w:r>
      <w:r>
        <w:rPr>
          <w:color w:val="231F20"/>
        </w:rPr>
        <w:t>one</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primary</w:t>
      </w:r>
      <w:r>
        <w:rPr>
          <w:color w:val="231F20"/>
          <w:spacing w:val="12"/>
        </w:rPr>
        <w:t> </w:t>
      </w:r>
      <w:r>
        <w:rPr>
          <w:color w:val="231F20"/>
        </w:rPr>
        <w:t>services</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sacrifice,</w:t>
      </w:r>
      <w:r>
        <w:rPr>
          <w:color w:val="231F20"/>
          <w:spacing w:val="12"/>
        </w:rPr>
        <w:t> </w:t>
      </w:r>
      <w:r>
        <w:rPr>
          <w:color w:val="231F20"/>
        </w:rPr>
        <w:t>planned</w:t>
      </w:r>
      <w:r>
        <w:rPr>
          <w:color w:val="231F20"/>
          <w:spacing w:val="13"/>
        </w:rPr>
        <w:t> </w:t>
      </w:r>
      <w:r>
        <w:rPr>
          <w:color w:val="231F20"/>
        </w:rPr>
        <w:t>to</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2" w:lineRule="auto" w:before="1"/>
        <w:ind w:left="1200" w:right="137"/>
        <w:jc w:val="both"/>
      </w:pPr>
      <w:r>
        <w:rPr>
          <w:color w:val="231F20"/>
        </w:rPr>
        <w:t>eat the meat of the sacrifice after the time allowed. </w:t>
      </w:r>
      <w:r>
        <w:rPr>
          <w:color w:val="231F20"/>
          <w:spacing w:val="-4"/>
        </w:rPr>
        <w:t>However, </w:t>
      </w:r>
      <w:r>
        <w:rPr>
          <w:color w:val="231F20"/>
        </w:rPr>
        <w:t>here Rashi</w:t>
      </w:r>
      <w:r>
        <w:rPr>
          <w:color w:val="231F20"/>
          <w:spacing w:val="-18"/>
        </w:rPr>
        <w:t> </w:t>
      </w:r>
      <w:r>
        <w:rPr>
          <w:color w:val="231F20"/>
        </w:rPr>
        <w:t>provides</w:t>
      </w:r>
      <w:r>
        <w:rPr>
          <w:color w:val="231F20"/>
          <w:spacing w:val="-18"/>
        </w:rPr>
        <w:t> </w:t>
      </w:r>
      <w:r>
        <w:rPr>
          <w:color w:val="231F20"/>
        </w:rPr>
        <w:t>a</w:t>
      </w:r>
      <w:r>
        <w:rPr>
          <w:color w:val="231F20"/>
          <w:spacing w:val="-17"/>
        </w:rPr>
        <w:t> </w:t>
      </w:r>
      <w:r>
        <w:rPr>
          <w:color w:val="231F20"/>
        </w:rPr>
        <w:t>different</w:t>
      </w:r>
      <w:r>
        <w:rPr>
          <w:color w:val="231F20"/>
          <w:spacing w:val="-18"/>
        </w:rPr>
        <w:t> </w:t>
      </w:r>
      <w:r>
        <w:rPr>
          <w:color w:val="231F20"/>
        </w:rPr>
        <w:t>definition:</w:t>
      </w:r>
      <w:r>
        <w:rPr>
          <w:color w:val="231F20"/>
          <w:spacing w:val="-17"/>
        </w:rPr>
        <w:t> </w:t>
      </w:r>
      <w:r>
        <w:rPr>
          <w:rFonts w:ascii="Cambria"/>
          <w:i/>
          <w:color w:val="231F20"/>
        </w:rPr>
        <w:t>Mefaggel</w:t>
      </w:r>
      <w:r>
        <w:rPr>
          <w:rFonts w:ascii="Cambria"/>
          <w:i/>
          <w:color w:val="231F20"/>
          <w:spacing w:val="-11"/>
        </w:rPr>
        <w:t> </w:t>
      </w:r>
      <w:r>
        <w:rPr>
          <w:color w:val="231F20"/>
        </w:rPr>
        <w:t>refers</w:t>
      </w:r>
      <w:r>
        <w:rPr>
          <w:color w:val="231F20"/>
          <w:spacing w:val="-18"/>
        </w:rPr>
        <w:t> </w:t>
      </w:r>
      <w:r>
        <w:rPr>
          <w:color w:val="231F20"/>
        </w:rPr>
        <w:t>to</w:t>
      </w:r>
      <w:r>
        <w:rPr>
          <w:color w:val="231F20"/>
          <w:spacing w:val="-17"/>
        </w:rPr>
        <w:t> </w:t>
      </w:r>
      <w:r>
        <w:rPr>
          <w:color w:val="231F20"/>
        </w:rPr>
        <w:t>a</w:t>
      </w:r>
      <w:r>
        <w:rPr>
          <w:color w:val="231F20"/>
          <w:spacing w:val="-18"/>
        </w:rPr>
        <w:t> </w:t>
      </w:r>
      <w:r>
        <w:rPr>
          <w:rFonts w:ascii="Cambria"/>
          <w:i/>
          <w:color w:val="231F20"/>
        </w:rPr>
        <w:t>kohen</w:t>
      </w:r>
      <w:r>
        <w:rPr>
          <w:rFonts w:ascii="Cambria"/>
          <w:i/>
          <w:color w:val="231F20"/>
          <w:spacing w:val="-10"/>
        </w:rPr>
        <w:t> </w:t>
      </w:r>
      <w:r>
        <w:rPr>
          <w:color w:val="231F20"/>
        </w:rPr>
        <w:t>who offered</w:t>
      </w:r>
      <w:r>
        <w:rPr>
          <w:color w:val="231F20"/>
          <w:spacing w:val="-27"/>
        </w:rPr>
        <w:t> </w:t>
      </w:r>
      <w:r>
        <w:rPr>
          <w:color w:val="231F20"/>
        </w:rPr>
        <w:t>a</w:t>
      </w:r>
      <w:r>
        <w:rPr>
          <w:color w:val="231F20"/>
          <w:spacing w:val="-26"/>
        </w:rPr>
        <w:t> </w:t>
      </w:r>
      <w:r>
        <w:rPr>
          <w:rFonts w:ascii="Cambria"/>
          <w:i/>
          <w:color w:val="231F20"/>
        </w:rPr>
        <w:t>chattas</w:t>
      </w:r>
      <w:r>
        <w:rPr>
          <w:rFonts w:ascii="Cambria"/>
          <w:i/>
          <w:color w:val="231F20"/>
          <w:spacing w:val="-19"/>
        </w:rPr>
        <w:t> </w:t>
      </w:r>
      <w:r>
        <w:rPr>
          <w:color w:val="231F20"/>
        </w:rPr>
        <w:t>offering</w:t>
      </w:r>
      <w:r>
        <w:rPr>
          <w:color w:val="231F20"/>
          <w:spacing w:val="-26"/>
        </w:rPr>
        <w:t> </w:t>
      </w:r>
      <w:r>
        <w:rPr>
          <w:color w:val="231F20"/>
        </w:rPr>
        <w:t>as</w:t>
      </w:r>
      <w:r>
        <w:rPr>
          <w:color w:val="231F20"/>
          <w:spacing w:val="-26"/>
        </w:rPr>
        <w:t> </w:t>
      </w:r>
      <w:r>
        <w:rPr>
          <w:color w:val="231F20"/>
        </w:rPr>
        <w:t>a</w:t>
      </w:r>
      <w:r>
        <w:rPr>
          <w:color w:val="231F20"/>
          <w:spacing w:val="-26"/>
        </w:rPr>
        <w:t> </w:t>
      </w:r>
      <w:r>
        <w:rPr>
          <w:rFonts w:ascii="Cambria"/>
          <w:i/>
          <w:color w:val="231F20"/>
          <w:spacing w:val="-3"/>
        </w:rPr>
        <w:t>shelamim</w:t>
      </w:r>
      <w:r>
        <w:rPr>
          <w:rFonts w:ascii="Cambria"/>
          <w:i/>
          <w:color w:val="231F20"/>
          <w:spacing w:val="-19"/>
        </w:rPr>
        <w:t> </w:t>
      </w:r>
      <w:r>
        <w:rPr>
          <w:color w:val="231F20"/>
        </w:rPr>
        <w:t>offering.</w:t>
      </w:r>
      <w:r>
        <w:rPr>
          <w:color w:val="231F20"/>
          <w:spacing w:val="-26"/>
        </w:rPr>
        <w:t> </w:t>
      </w:r>
      <w:r>
        <w:rPr>
          <w:color w:val="231F20"/>
        </w:rPr>
        <w:t>Since</w:t>
      </w:r>
      <w:r>
        <w:rPr>
          <w:color w:val="231F20"/>
          <w:spacing w:val="-27"/>
        </w:rPr>
        <w:t> </w:t>
      </w:r>
      <w:r>
        <w:rPr>
          <w:color w:val="231F20"/>
        </w:rPr>
        <w:t>he</w:t>
      </w:r>
      <w:r>
        <w:rPr>
          <w:color w:val="231F20"/>
          <w:spacing w:val="-26"/>
        </w:rPr>
        <w:t> </w:t>
      </w:r>
      <w:r>
        <w:rPr>
          <w:color w:val="231F20"/>
        </w:rPr>
        <w:t>offered</w:t>
      </w:r>
      <w:r>
        <w:rPr>
          <w:color w:val="231F20"/>
          <w:spacing w:val="-26"/>
        </w:rPr>
        <w:t> </w:t>
      </w:r>
      <w:r>
        <w:rPr>
          <w:color w:val="231F20"/>
        </w:rPr>
        <w:t>the </w:t>
      </w:r>
      <w:r>
        <w:rPr>
          <w:rFonts w:ascii="Cambria"/>
          <w:i/>
          <w:color w:val="231F20"/>
        </w:rPr>
        <w:t>chattas</w:t>
      </w:r>
      <w:r>
        <w:rPr>
          <w:rFonts w:ascii="Cambria"/>
          <w:i/>
          <w:color w:val="231F20"/>
          <w:spacing w:val="-1"/>
        </w:rPr>
        <w:t> </w:t>
      </w:r>
      <w:r>
        <w:rPr>
          <w:color w:val="231F20"/>
        </w:rPr>
        <w:t>with</w:t>
      </w:r>
      <w:r>
        <w:rPr>
          <w:color w:val="231F20"/>
          <w:spacing w:val="-8"/>
        </w:rPr>
        <w:t> </w:t>
      </w:r>
      <w:r>
        <w:rPr>
          <w:color w:val="231F20"/>
        </w:rPr>
        <w:t>the</w:t>
      </w:r>
      <w:r>
        <w:rPr>
          <w:color w:val="231F20"/>
          <w:spacing w:val="-9"/>
        </w:rPr>
        <w:t> </w:t>
      </w:r>
      <w:r>
        <w:rPr>
          <w:color w:val="231F20"/>
        </w:rPr>
        <w:t>wrong</w:t>
      </w:r>
      <w:r>
        <w:rPr>
          <w:color w:val="231F20"/>
          <w:spacing w:val="-8"/>
        </w:rPr>
        <w:t> </w:t>
      </w:r>
      <w:r>
        <w:rPr>
          <w:color w:val="231F20"/>
        </w:rPr>
        <w:t>thoughts,</w:t>
      </w:r>
      <w:r>
        <w:rPr>
          <w:color w:val="231F20"/>
          <w:spacing w:val="-8"/>
        </w:rPr>
        <w:t> </w:t>
      </w:r>
      <w:r>
        <w:rPr>
          <w:color w:val="231F20"/>
        </w:rPr>
        <w:t>it</w:t>
      </w:r>
      <w:r>
        <w:rPr>
          <w:color w:val="231F20"/>
          <w:spacing w:val="-8"/>
        </w:rPr>
        <w:t> </w:t>
      </w:r>
      <w:r>
        <w:rPr>
          <w:color w:val="231F20"/>
        </w:rPr>
        <w:t>was</w:t>
      </w:r>
      <w:r>
        <w:rPr>
          <w:color w:val="231F20"/>
          <w:spacing w:val="-9"/>
        </w:rPr>
        <w:t> </w:t>
      </w:r>
      <w:r>
        <w:rPr>
          <w:rFonts w:ascii="Cambria"/>
          <w:i/>
          <w:color w:val="231F20"/>
        </w:rPr>
        <w:t>pasul</w:t>
      </w:r>
      <w:r>
        <w:rPr>
          <w:color w:val="231F20"/>
        </w:rPr>
        <w:t>.</w:t>
      </w:r>
    </w:p>
    <w:p>
      <w:pPr>
        <w:pStyle w:val="BodyText"/>
        <w:spacing w:before="4"/>
        <w:ind w:left="1560"/>
        <w:jc w:val="both"/>
      </w:pPr>
      <w:r>
        <w:rPr>
          <w:color w:val="231F20"/>
        </w:rPr>
        <w:t>The Rishonim ask why Rashi gives an unusual definition for</w:t>
      </w:r>
    </w:p>
    <w:p>
      <w:pPr>
        <w:spacing w:before="82"/>
        <w:ind w:left="1200" w:right="0" w:firstLine="0"/>
        <w:jc w:val="both"/>
        <w:rPr>
          <w:sz w:val="23"/>
        </w:rPr>
      </w:pPr>
      <w:r>
        <w:rPr>
          <w:rFonts w:ascii="Cambria"/>
          <w:i/>
          <w:color w:val="231F20"/>
          <w:sz w:val="23"/>
        </w:rPr>
        <w:t>mefaggel </w:t>
      </w:r>
      <w:r>
        <w:rPr>
          <w:color w:val="231F20"/>
          <w:sz w:val="23"/>
        </w:rPr>
        <w:t>here.</w:t>
      </w:r>
    </w:p>
    <w:p>
      <w:pPr>
        <w:pStyle w:val="BodyText"/>
        <w:spacing w:line="314" w:lineRule="auto" w:before="80"/>
        <w:ind w:left="1200" w:right="138" w:firstLine="360"/>
        <w:jc w:val="both"/>
      </w:pPr>
      <w:r>
        <w:rPr>
          <w:color w:val="231F20"/>
        </w:rPr>
        <w:t>The </w:t>
      </w:r>
      <w:r>
        <w:rPr>
          <w:rFonts w:ascii="Cambria" w:hAnsi="Cambria"/>
          <w:i/>
          <w:color w:val="231F20"/>
          <w:spacing w:val="-3"/>
        </w:rPr>
        <w:t>Shittah Mekubbetzes </w:t>
      </w:r>
      <w:r>
        <w:rPr>
          <w:color w:val="231F20"/>
        </w:rPr>
        <w:t>provides an interesting </w:t>
      </w:r>
      <w:r>
        <w:rPr>
          <w:color w:val="231F20"/>
          <w:spacing w:val="-4"/>
        </w:rPr>
        <w:t>answer. </w:t>
      </w:r>
      <w:r>
        <w:rPr>
          <w:color w:val="231F20"/>
        </w:rPr>
        <w:t>The case of the Gemara dealt with a situation when there were </w:t>
      </w:r>
      <w:r>
        <w:rPr>
          <w:color w:val="231F20"/>
          <w:spacing w:val="-3"/>
        </w:rPr>
        <w:t>many</w:t>
      </w:r>
      <w:r>
        <w:rPr>
          <w:color w:val="231F20"/>
          <w:spacing w:val="51"/>
        </w:rPr>
        <w:t> </w:t>
      </w:r>
      <w:r>
        <w:rPr>
          <w:rFonts w:ascii="Cambria" w:hAnsi="Cambria"/>
          <w:i/>
          <w:color w:val="231F20"/>
          <w:spacing w:val="-3"/>
        </w:rPr>
        <w:t>korbanos </w:t>
      </w:r>
      <w:r>
        <w:rPr>
          <w:color w:val="231F20"/>
        </w:rPr>
        <w:t>being offered </w:t>
      </w:r>
      <w:r>
        <w:rPr>
          <w:color w:val="231F20"/>
          <w:spacing w:val="-3"/>
        </w:rPr>
        <w:t>at </w:t>
      </w:r>
      <w:r>
        <w:rPr>
          <w:color w:val="231F20"/>
        </w:rPr>
        <w:t>that time in the </w:t>
      </w:r>
      <w:r>
        <w:rPr>
          <w:color w:val="231F20"/>
          <w:spacing w:val="-5"/>
        </w:rPr>
        <w:t>Temple. </w:t>
      </w:r>
      <w:r>
        <w:rPr>
          <w:color w:val="231F20"/>
        </w:rPr>
        <w:t>One might have thought that the </w:t>
      </w:r>
      <w:r>
        <w:rPr>
          <w:rFonts w:ascii="Cambria" w:hAnsi="Cambria"/>
          <w:i/>
          <w:color w:val="231F20"/>
        </w:rPr>
        <w:t>kohen </w:t>
      </w:r>
      <w:r>
        <w:rPr>
          <w:color w:val="231F20"/>
        </w:rPr>
        <w:t>got stressed, and due to the plethora of sacrifices</w:t>
      </w:r>
      <w:r>
        <w:rPr>
          <w:color w:val="231F20"/>
          <w:spacing w:val="-18"/>
        </w:rPr>
        <w:t> </w:t>
      </w:r>
      <w:r>
        <w:rPr>
          <w:color w:val="231F20"/>
        </w:rPr>
        <w:t>being</w:t>
      </w:r>
      <w:r>
        <w:rPr>
          <w:color w:val="231F20"/>
          <w:spacing w:val="-17"/>
        </w:rPr>
        <w:t> </w:t>
      </w:r>
      <w:r>
        <w:rPr>
          <w:color w:val="231F20"/>
        </w:rPr>
        <w:t>offered</w:t>
      </w:r>
      <w:r>
        <w:rPr>
          <w:color w:val="231F20"/>
          <w:spacing w:val="-18"/>
        </w:rPr>
        <w:t> </w:t>
      </w:r>
      <w:r>
        <w:rPr>
          <w:color w:val="231F20"/>
        </w:rPr>
        <w:t>he</w:t>
      </w:r>
      <w:r>
        <w:rPr>
          <w:color w:val="231F20"/>
          <w:spacing w:val="-17"/>
        </w:rPr>
        <w:t> </w:t>
      </w:r>
      <w:r>
        <w:rPr>
          <w:color w:val="231F20"/>
        </w:rPr>
        <w:t>mistakenly</w:t>
      </w:r>
      <w:r>
        <w:rPr>
          <w:color w:val="231F20"/>
          <w:spacing w:val="-18"/>
        </w:rPr>
        <w:t> </w:t>
      </w:r>
      <w:r>
        <w:rPr>
          <w:color w:val="231F20"/>
        </w:rPr>
        <w:t>thought</w:t>
      </w:r>
      <w:r>
        <w:rPr>
          <w:color w:val="231F20"/>
          <w:spacing w:val="-17"/>
        </w:rPr>
        <w:t> </w:t>
      </w:r>
      <w:r>
        <w:rPr>
          <w:color w:val="231F20"/>
        </w:rPr>
        <w:t>of</w:t>
      </w:r>
      <w:r>
        <w:rPr>
          <w:color w:val="231F20"/>
          <w:spacing w:val="-17"/>
        </w:rPr>
        <w:t> </w:t>
      </w:r>
      <w:r>
        <w:rPr>
          <w:color w:val="231F20"/>
        </w:rPr>
        <w:t>the</w:t>
      </w:r>
      <w:r>
        <w:rPr>
          <w:color w:val="231F20"/>
          <w:spacing w:val="-18"/>
        </w:rPr>
        <w:t> </w:t>
      </w:r>
      <w:r>
        <w:rPr>
          <w:color w:val="231F20"/>
        </w:rPr>
        <w:t>wrong</w:t>
      </w:r>
      <w:r>
        <w:rPr>
          <w:color w:val="231F20"/>
          <w:spacing w:val="-17"/>
        </w:rPr>
        <w:t> </w:t>
      </w:r>
      <w:r>
        <w:rPr>
          <w:color w:val="231F20"/>
        </w:rPr>
        <w:t>sacrifice. </w:t>
      </w:r>
      <w:r>
        <w:rPr>
          <w:color w:val="231F20"/>
          <w:spacing w:val="-12"/>
        </w:rPr>
        <w:t>We </w:t>
      </w:r>
      <w:r>
        <w:rPr>
          <w:color w:val="231F20"/>
        </w:rPr>
        <w:t>might have thought that since the stress caused the mistake, he should</w:t>
      </w:r>
      <w:r>
        <w:rPr>
          <w:color w:val="231F20"/>
          <w:spacing w:val="-15"/>
        </w:rPr>
        <w:t> </w:t>
      </w:r>
      <w:r>
        <w:rPr>
          <w:color w:val="231F20"/>
        </w:rPr>
        <w:t>be</w:t>
      </w:r>
      <w:r>
        <w:rPr>
          <w:color w:val="231F20"/>
          <w:spacing w:val="-15"/>
        </w:rPr>
        <w:t> </w:t>
      </w:r>
      <w:r>
        <w:rPr>
          <w:color w:val="231F20"/>
        </w:rPr>
        <w:t>exempted</w:t>
      </w:r>
      <w:r>
        <w:rPr>
          <w:color w:val="231F20"/>
          <w:spacing w:val="-15"/>
        </w:rPr>
        <w:t> </w:t>
      </w:r>
      <w:r>
        <w:rPr>
          <w:color w:val="231F20"/>
        </w:rPr>
        <w:t>since</w:t>
      </w:r>
      <w:r>
        <w:rPr>
          <w:color w:val="231F20"/>
          <w:spacing w:val="-15"/>
        </w:rPr>
        <w:t> </w:t>
      </w:r>
      <w:r>
        <w:rPr>
          <w:rFonts w:ascii="Cambria" w:hAnsi="Cambria"/>
          <w:i/>
          <w:color w:val="231F20"/>
        </w:rPr>
        <w:t>oness</w:t>
      </w:r>
      <w:r>
        <w:rPr>
          <w:rFonts w:ascii="Cambria" w:hAnsi="Cambria"/>
          <w:i/>
          <w:color w:val="231F20"/>
          <w:spacing w:val="-8"/>
        </w:rPr>
        <w:t> </w:t>
      </w:r>
      <w:r>
        <w:rPr>
          <w:rFonts w:ascii="Cambria" w:hAnsi="Cambria"/>
          <w:i/>
          <w:color w:val="231F20"/>
          <w:spacing w:val="-3"/>
        </w:rPr>
        <w:t>rachamana</w:t>
      </w:r>
      <w:r>
        <w:rPr>
          <w:rFonts w:ascii="Cambria" w:hAnsi="Cambria"/>
          <w:i/>
          <w:color w:val="231F20"/>
          <w:spacing w:val="-8"/>
        </w:rPr>
        <w:t> </w:t>
      </w:r>
      <w:r>
        <w:rPr>
          <w:rFonts w:ascii="Cambria" w:hAnsi="Cambria"/>
          <w:i/>
          <w:color w:val="231F20"/>
          <w:spacing w:val="-3"/>
        </w:rPr>
        <w:t>patreih</w:t>
      </w:r>
      <w:r>
        <w:rPr>
          <w:color w:val="231F20"/>
          <w:spacing w:val="-3"/>
        </w:rPr>
        <w:t>.</w:t>
      </w:r>
      <w:r>
        <w:rPr>
          <w:color w:val="231F20"/>
          <w:spacing w:val="-15"/>
        </w:rPr>
        <w:t> </w:t>
      </w:r>
      <w:r>
        <w:rPr>
          <w:color w:val="231F20"/>
        </w:rPr>
        <w:t>Rashi</w:t>
      </w:r>
      <w:r>
        <w:rPr>
          <w:color w:val="231F20"/>
          <w:spacing w:val="-15"/>
        </w:rPr>
        <w:t> </w:t>
      </w:r>
      <w:r>
        <w:rPr>
          <w:color w:val="231F20"/>
        </w:rPr>
        <w:t>therefore sought to teach </w:t>
      </w:r>
      <w:r>
        <w:rPr>
          <w:rFonts w:ascii="Cambria" w:hAnsi="Cambria"/>
          <w:i/>
          <w:color w:val="231F20"/>
        </w:rPr>
        <w:t>adam </w:t>
      </w:r>
      <w:r>
        <w:rPr>
          <w:rFonts w:ascii="Cambria" w:hAnsi="Cambria"/>
          <w:i/>
          <w:color w:val="231F20"/>
          <w:spacing w:val="-8"/>
        </w:rPr>
        <w:t>mu’ad </w:t>
      </w:r>
      <w:r>
        <w:rPr>
          <w:rFonts w:ascii="Cambria" w:hAnsi="Cambria"/>
          <w:i/>
          <w:color w:val="231F20"/>
        </w:rPr>
        <w:t>le-olam</w:t>
      </w:r>
      <w:r>
        <w:rPr>
          <w:color w:val="231F20"/>
        </w:rPr>
        <w:t>, man is always responsible for his</w:t>
      </w:r>
      <w:r>
        <w:rPr>
          <w:color w:val="231F20"/>
          <w:spacing w:val="-15"/>
        </w:rPr>
        <w:t> </w:t>
      </w:r>
      <w:r>
        <w:rPr>
          <w:color w:val="231F20"/>
        </w:rPr>
        <w:t>actions.</w:t>
      </w:r>
      <w:r>
        <w:rPr>
          <w:color w:val="231F20"/>
          <w:spacing w:val="-14"/>
        </w:rPr>
        <w:t> </w:t>
      </w:r>
      <w:r>
        <w:rPr>
          <w:color w:val="231F20"/>
        </w:rPr>
        <w:t>The</w:t>
      </w:r>
      <w:r>
        <w:rPr>
          <w:color w:val="231F20"/>
          <w:spacing w:val="-14"/>
        </w:rPr>
        <w:t> </w:t>
      </w:r>
      <w:r>
        <w:rPr>
          <w:color w:val="231F20"/>
        </w:rPr>
        <w:t>stress</w:t>
      </w:r>
      <w:r>
        <w:rPr>
          <w:color w:val="231F20"/>
          <w:spacing w:val="-14"/>
        </w:rPr>
        <w:t> </w:t>
      </w:r>
      <w:r>
        <w:rPr>
          <w:color w:val="231F20"/>
        </w:rPr>
        <w:t>of</w:t>
      </w:r>
      <w:r>
        <w:rPr>
          <w:color w:val="231F20"/>
          <w:spacing w:val="-14"/>
        </w:rPr>
        <w:t> </w:t>
      </w:r>
      <w:r>
        <w:rPr>
          <w:color w:val="231F20"/>
          <w:spacing w:val="-3"/>
        </w:rPr>
        <w:t>many</w:t>
      </w:r>
      <w:r>
        <w:rPr>
          <w:color w:val="231F20"/>
          <w:spacing w:val="-14"/>
        </w:rPr>
        <w:t> </w:t>
      </w:r>
      <w:r>
        <w:rPr>
          <w:color w:val="231F20"/>
        </w:rPr>
        <w:t>sacrifices</w:t>
      </w:r>
      <w:r>
        <w:rPr>
          <w:color w:val="231F20"/>
          <w:spacing w:val="-15"/>
        </w:rPr>
        <w:t> </w:t>
      </w:r>
      <w:r>
        <w:rPr>
          <w:color w:val="231F20"/>
        </w:rPr>
        <w:t>being</w:t>
      </w:r>
      <w:r>
        <w:rPr>
          <w:color w:val="231F20"/>
          <w:spacing w:val="-14"/>
        </w:rPr>
        <w:t> </w:t>
      </w:r>
      <w:r>
        <w:rPr>
          <w:color w:val="231F20"/>
        </w:rPr>
        <w:t>offered</w:t>
      </w:r>
      <w:r>
        <w:rPr>
          <w:color w:val="231F20"/>
          <w:spacing w:val="-14"/>
        </w:rPr>
        <w:t> </w:t>
      </w:r>
      <w:r>
        <w:rPr>
          <w:color w:val="231F20"/>
          <w:spacing w:val="-3"/>
        </w:rPr>
        <w:t>at</w:t>
      </w:r>
      <w:r>
        <w:rPr>
          <w:color w:val="231F20"/>
          <w:spacing w:val="-14"/>
        </w:rPr>
        <w:t> </w:t>
      </w:r>
      <w:r>
        <w:rPr>
          <w:color w:val="231F20"/>
        </w:rPr>
        <w:t>once</w:t>
      </w:r>
      <w:r>
        <w:rPr>
          <w:color w:val="231F20"/>
          <w:spacing w:val="-14"/>
        </w:rPr>
        <w:t> </w:t>
      </w:r>
      <w:r>
        <w:rPr>
          <w:color w:val="231F20"/>
        </w:rPr>
        <w:t>would not</w:t>
      </w:r>
      <w:r>
        <w:rPr>
          <w:color w:val="231F20"/>
          <w:spacing w:val="-20"/>
        </w:rPr>
        <w:t> </w:t>
      </w:r>
      <w:r>
        <w:rPr>
          <w:color w:val="231F20"/>
        </w:rPr>
        <w:t>exempt</w:t>
      </w:r>
      <w:r>
        <w:rPr>
          <w:color w:val="231F20"/>
          <w:spacing w:val="-19"/>
        </w:rPr>
        <w:t> </w:t>
      </w:r>
      <w:r>
        <w:rPr>
          <w:color w:val="231F20"/>
        </w:rPr>
        <w:t>a</w:t>
      </w:r>
      <w:r>
        <w:rPr>
          <w:color w:val="231F20"/>
          <w:spacing w:val="-19"/>
        </w:rPr>
        <w:t> </w:t>
      </w:r>
      <w:r>
        <w:rPr>
          <w:rFonts w:ascii="Cambria" w:hAnsi="Cambria"/>
          <w:i/>
          <w:color w:val="231F20"/>
        </w:rPr>
        <w:t>kohen</w:t>
      </w:r>
      <w:r>
        <w:rPr>
          <w:rFonts w:ascii="Cambria" w:hAnsi="Cambria"/>
          <w:i/>
          <w:color w:val="231F20"/>
          <w:spacing w:val="-13"/>
        </w:rPr>
        <w:t> </w:t>
      </w:r>
      <w:r>
        <w:rPr>
          <w:color w:val="231F20"/>
        </w:rPr>
        <w:t>who</w:t>
      </w:r>
      <w:r>
        <w:rPr>
          <w:color w:val="231F20"/>
          <w:spacing w:val="-19"/>
        </w:rPr>
        <w:t> </w:t>
      </w:r>
      <w:r>
        <w:rPr>
          <w:color w:val="231F20"/>
        </w:rPr>
        <w:t>made</w:t>
      </w:r>
      <w:r>
        <w:rPr>
          <w:color w:val="231F20"/>
          <w:spacing w:val="-19"/>
        </w:rPr>
        <w:t> </w:t>
      </w:r>
      <w:r>
        <w:rPr>
          <w:color w:val="231F20"/>
        </w:rPr>
        <w:t>a</w:t>
      </w:r>
      <w:r>
        <w:rPr>
          <w:color w:val="231F20"/>
          <w:spacing w:val="-20"/>
        </w:rPr>
        <w:t> </w:t>
      </w:r>
      <w:r>
        <w:rPr>
          <w:color w:val="231F20"/>
        </w:rPr>
        <w:t>mistake</w:t>
      </w:r>
      <w:r>
        <w:rPr>
          <w:color w:val="231F20"/>
          <w:spacing w:val="-19"/>
        </w:rPr>
        <w:t> </w:t>
      </w:r>
      <w:r>
        <w:rPr>
          <w:color w:val="231F20"/>
        </w:rPr>
        <w:t>about</w:t>
      </w:r>
      <w:r>
        <w:rPr>
          <w:color w:val="231F20"/>
          <w:spacing w:val="-19"/>
        </w:rPr>
        <w:t> </w:t>
      </w:r>
      <w:r>
        <w:rPr>
          <w:color w:val="231F20"/>
        </w:rPr>
        <w:t>an</w:t>
      </w:r>
      <w:r>
        <w:rPr>
          <w:color w:val="231F20"/>
          <w:spacing w:val="-19"/>
        </w:rPr>
        <w:t> </w:t>
      </w:r>
      <w:r>
        <w:rPr>
          <w:color w:val="231F20"/>
        </w:rPr>
        <w:t>offering.</w:t>
      </w:r>
      <w:r>
        <w:rPr>
          <w:color w:val="231F20"/>
          <w:spacing w:val="-20"/>
        </w:rPr>
        <w:t> </w:t>
      </w:r>
      <w:r>
        <w:rPr>
          <w:color w:val="231F20"/>
        </w:rPr>
        <w:t>If</w:t>
      </w:r>
      <w:r>
        <w:rPr>
          <w:color w:val="231F20"/>
          <w:spacing w:val="-19"/>
        </w:rPr>
        <w:t> </w:t>
      </w:r>
      <w:r>
        <w:rPr>
          <w:color w:val="231F20"/>
        </w:rPr>
        <w:t>a</w:t>
      </w:r>
      <w:r>
        <w:rPr>
          <w:color w:val="231F20"/>
          <w:spacing w:val="-19"/>
        </w:rPr>
        <w:t> </w:t>
      </w:r>
      <w:r>
        <w:rPr>
          <w:rFonts w:ascii="Cambria" w:hAnsi="Cambria"/>
          <w:i/>
          <w:color w:val="231F20"/>
        </w:rPr>
        <w:t>kohen </w:t>
      </w:r>
      <w:r>
        <w:rPr>
          <w:color w:val="231F20"/>
        </w:rPr>
        <w:t>is responsible when the rush of offerings caused stress, the nurse should be responsible even though there were </w:t>
      </w:r>
      <w:r>
        <w:rPr>
          <w:color w:val="231F20"/>
          <w:spacing w:val="-3"/>
        </w:rPr>
        <w:t>many </w:t>
      </w:r>
      <w:r>
        <w:rPr>
          <w:color w:val="231F20"/>
        </w:rPr>
        <w:t>patients being treated </w:t>
      </w:r>
      <w:r>
        <w:rPr>
          <w:color w:val="231F20"/>
          <w:spacing w:val="-3"/>
        </w:rPr>
        <w:t>at </w:t>
      </w:r>
      <w:r>
        <w:rPr>
          <w:color w:val="231F20"/>
        </w:rPr>
        <w:t>the</w:t>
      </w:r>
      <w:r>
        <w:rPr>
          <w:color w:val="231F20"/>
          <w:spacing w:val="-15"/>
        </w:rPr>
        <w:t> </w:t>
      </w:r>
      <w:r>
        <w:rPr>
          <w:color w:val="231F20"/>
        </w:rPr>
        <w:t>time.</w:t>
      </w:r>
    </w:p>
    <w:p>
      <w:pPr>
        <w:pStyle w:val="BodyText"/>
        <w:spacing w:line="314" w:lineRule="auto" w:before="9"/>
        <w:ind w:left="1200" w:right="137" w:firstLine="360"/>
        <w:jc w:val="both"/>
      </w:pPr>
      <w:r>
        <w:rPr>
          <w:color w:val="231F20"/>
        </w:rPr>
        <w:t>In </w:t>
      </w:r>
      <w:r>
        <w:rPr>
          <w:color w:val="231F20"/>
          <w:spacing w:val="-3"/>
        </w:rPr>
        <w:t>actuality, </w:t>
      </w:r>
      <w:r>
        <w:rPr>
          <w:color w:val="231F20"/>
        </w:rPr>
        <w:t>the nurse would not have to </w:t>
      </w:r>
      <w:r>
        <w:rPr>
          <w:color w:val="231F20"/>
          <w:spacing w:val="-6"/>
        </w:rPr>
        <w:t>pay. </w:t>
      </w:r>
      <w:r>
        <w:rPr>
          <w:color w:val="231F20"/>
        </w:rPr>
        <w:t>Her status is like a </w:t>
      </w:r>
      <w:r>
        <w:rPr>
          <w:color w:val="231F20"/>
          <w:spacing w:val="-3"/>
        </w:rPr>
        <w:t>doctor.</w:t>
      </w:r>
      <w:r>
        <w:rPr>
          <w:color w:val="231F20"/>
          <w:spacing w:val="-27"/>
        </w:rPr>
        <w:t> </w:t>
      </w:r>
      <w:r>
        <w:rPr>
          <w:color w:val="231F20"/>
        </w:rPr>
        <w:t>The</w:t>
      </w:r>
      <w:r>
        <w:rPr>
          <w:color w:val="231F20"/>
          <w:spacing w:val="-27"/>
        </w:rPr>
        <w:t> </w:t>
      </w:r>
      <w:r>
        <w:rPr>
          <w:rFonts w:ascii="Cambria" w:hAnsi="Cambria"/>
          <w:i/>
          <w:color w:val="231F20"/>
          <w:spacing w:val="-3"/>
        </w:rPr>
        <w:t>Shulchan</w:t>
      </w:r>
      <w:r>
        <w:rPr>
          <w:rFonts w:ascii="Cambria" w:hAnsi="Cambria"/>
          <w:i/>
          <w:color w:val="231F20"/>
          <w:spacing w:val="-19"/>
        </w:rPr>
        <w:t> </w:t>
      </w:r>
      <w:r>
        <w:rPr>
          <w:rFonts w:ascii="Cambria" w:hAnsi="Cambria"/>
          <w:i/>
          <w:color w:val="231F20"/>
        </w:rPr>
        <w:t>Aruch</w:t>
      </w:r>
      <w:r>
        <w:rPr>
          <w:rFonts w:ascii="Cambria" w:hAnsi="Cambria"/>
          <w:i/>
          <w:color w:val="231F20"/>
          <w:spacing w:val="-20"/>
        </w:rPr>
        <w:t> </w:t>
      </w:r>
      <w:r>
        <w:rPr>
          <w:color w:val="231F20"/>
          <w:spacing w:val="-7"/>
        </w:rPr>
        <w:t>(</w:t>
      </w:r>
      <w:r>
        <w:rPr>
          <w:rFonts w:ascii="Cambria" w:hAnsi="Cambria"/>
          <w:i/>
          <w:color w:val="231F20"/>
          <w:spacing w:val="-7"/>
        </w:rPr>
        <w:t>Yoreh</w:t>
      </w:r>
      <w:r>
        <w:rPr>
          <w:rFonts w:ascii="Cambria" w:hAnsi="Cambria"/>
          <w:i/>
          <w:color w:val="231F20"/>
          <w:spacing w:val="-19"/>
        </w:rPr>
        <w:t> </w:t>
      </w:r>
      <w:r>
        <w:rPr>
          <w:rFonts w:ascii="Cambria" w:hAnsi="Cambria"/>
          <w:i/>
          <w:color w:val="231F20"/>
          <w:spacing w:val="-9"/>
        </w:rPr>
        <w:t>De’ah</w:t>
      </w:r>
      <w:r>
        <w:rPr>
          <w:rFonts w:ascii="Cambria" w:hAnsi="Cambria"/>
          <w:i/>
          <w:color w:val="231F20"/>
          <w:spacing w:val="-20"/>
        </w:rPr>
        <w:t> </w:t>
      </w:r>
      <w:r>
        <w:rPr>
          <w:color w:val="231F20"/>
        </w:rPr>
        <w:t>336)</w:t>
      </w:r>
      <w:r>
        <w:rPr>
          <w:color w:val="231F20"/>
          <w:spacing w:val="-26"/>
        </w:rPr>
        <w:t> </w:t>
      </w:r>
      <w:r>
        <w:rPr>
          <w:color w:val="231F20"/>
        </w:rPr>
        <w:t>rules</w:t>
      </w:r>
      <w:r>
        <w:rPr>
          <w:color w:val="231F20"/>
          <w:spacing w:val="-27"/>
        </w:rPr>
        <w:t> </w:t>
      </w:r>
      <w:r>
        <w:rPr>
          <w:color w:val="231F20"/>
        </w:rPr>
        <w:t>that</w:t>
      </w:r>
      <w:r>
        <w:rPr>
          <w:color w:val="231F20"/>
          <w:spacing w:val="-27"/>
        </w:rPr>
        <w:t> </w:t>
      </w:r>
      <w:r>
        <w:rPr>
          <w:color w:val="231F20"/>
        </w:rPr>
        <w:t>Hashem</w:t>
      </w:r>
      <w:r>
        <w:rPr>
          <w:color w:val="231F20"/>
          <w:spacing w:val="-26"/>
        </w:rPr>
        <w:t> </w:t>
      </w:r>
      <w:r>
        <w:rPr>
          <w:color w:val="231F20"/>
        </w:rPr>
        <w:t>gave permission to the doctors to heal. Therefore, if a doctor mistakenly causes damage, he is not liable to pay in an earthly court. </w:t>
      </w:r>
      <w:r>
        <w:rPr>
          <w:color w:val="231F20"/>
          <w:spacing w:val="-4"/>
        </w:rPr>
        <w:t>However, </w:t>
      </w:r>
      <w:r>
        <w:rPr>
          <w:color w:val="231F20"/>
          <w:spacing w:val="-3"/>
        </w:rPr>
        <w:t>morally,</w:t>
      </w:r>
      <w:r>
        <w:rPr>
          <w:color w:val="231F20"/>
          <w:spacing w:val="-15"/>
        </w:rPr>
        <w:t> </w:t>
      </w:r>
      <w:r>
        <w:rPr>
          <w:rFonts w:ascii="Cambria" w:hAnsi="Cambria"/>
          <w:i/>
          <w:color w:val="231F20"/>
        </w:rPr>
        <w:t>be-dinei</w:t>
      </w:r>
      <w:r>
        <w:rPr>
          <w:rFonts w:ascii="Cambria" w:hAnsi="Cambria"/>
          <w:i/>
          <w:color w:val="231F20"/>
          <w:spacing w:val="-8"/>
        </w:rPr>
        <w:t> </w:t>
      </w:r>
      <w:r>
        <w:rPr>
          <w:rFonts w:ascii="Cambria" w:hAnsi="Cambria"/>
          <w:i/>
          <w:color w:val="231F20"/>
          <w:spacing w:val="-3"/>
        </w:rPr>
        <w:t>shamayim</w:t>
      </w:r>
      <w:r>
        <w:rPr>
          <w:color w:val="231F20"/>
          <w:spacing w:val="-3"/>
        </w:rPr>
        <w:t>,</w:t>
      </w:r>
      <w:r>
        <w:rPr>
          <w:color w:val="231F20"/>
          <w:spacing w:val="-15"/>
        </w:rPr>
        <w:t> </w:t>
      </w:r>
      <w:r>
        <w:rPr>
          <w:color w:val="231F20"/>
        </w:rPr>
        <w:t>he</w:t>
      </w:r>
      <w:r>
        <w:rPr>
          <w:color w:val="231F20"/>
          <w:spacing w:val="-15"/>
        </w:rPr>
        <w:t> </w:t>
      </w:r>
      <w:r>
        <w:rPr>
          <w:color w:val="231F20"/>
        </w:rPr>
        <w:t>should</w:t>
      </w:r>
      <w:r>
        <w:rPr>
          <w:color w:val="231F20"/>
          <w:spacing w:val="-15"/>
        </w:rPr>
        <w:t> </w:t>
      </w:r>
      <w:r>
        <w:rPr>
          <w:color w:val="231F20"/>
          <w:spacing w:val="-6"/>
        </w:rPr>
        <w:t>pay.</w:t>
      </w:r>
      <w:r>
        <w:rPr>
          <w:color w:val="231F20"/>
          <w:spacing w:val="-15"/>
        </w:rPr>
        <w:t> </w:t>
      </w:r>
      <w:r>
        <w:rPr>
          <w:color w:val="231F20"/>
        </w:rPr>
        <w:t>This</w:t>
      </w:r>
      <w:r>
        <w:rPr>
          <w:color w:val="231F20"/>
          <w:spacing w:val="-15"/>
        </w:rPr>
        <w:t> </w:t>
      </w:r>
      <w:r>
        <w:rPr>
          <w:color w:val="231F20"/>
        </w:rPr>
        <w:t>nurse</w:t>
      </w:r>
      <w:r>
        <w:rPr>
          <w:color w:val="231F20"/>
          <w:spacing w:val="-14"/>
        </w:rPr>
        <w:t> </w:t>
      </w:r>
      <w:r>
        <w:rPr>
          <w:color w:val="231F20"/>
        </w:rPr>
        <w:t>as</w:t>
      </w:r>
      <w:r>
        <w:rPr>
          <w:color w:val="231F20"/>
          <w:spacing w:val="-15"/>
        </w:rPr>
        <w:t> </w:t>
      </w:r>
      <w:r>
        <w:rPr>
          <w:color w:val="231F20"/>
        </w:rPr>
        <w:t>well</w:t>
      </w:r>
      <w:r>
        <w:rPr>
          <w:color w:val="231F20"/>
          <w:spacing w:val="-15"/>
        </w:rPr>
        <w:t> </w:t>
      </w:r>
      <w:r>
        <w:rPr>
          <w:color w:val="231F20"/>
        </w:rPr>
        <w:t>would be exempt from payment in a human court, while in </w:t>
      </w:r>
      <w:r>
        <w:rPr>
          <w:color w:val="231F20"/>
          <w:spacing w:val="-7"/>
        </w:rPr>
        <w:t>Heaven’s </w:t>
      </w:r>
      <w:r>
        <w:rPr>
          <w:color w:val="231F20"/>
        </w:rPr>
        <w:t>law she</w:t>
      </w:r>
      <w:r>
        <w:rPr>
          <w:color w:val="231F20"/>
          <w:spacing w:val="-11"/>
        </w:rPr>
        <w:t> </w:t>
      </w:r>
      <w:r>
        <w:rPr>
          <w:color w:val="231F20"/>
        </w:rPr>
        <w:t>should</w:t>
      </w:r>
      <w:r>
        <w:rPr>
          <w:color w:val="231F20"/>
          <w:spacing w:val="-11"/>
        </w:rPr>
        <w:t> </w:t>
      </w:r>
      <w:r>
        <w:rPr>
          <w:color w:val="231F20"/>
          <w:spacing w:val="-6"/>
        </w:rPr>
        <w:t>pay.</w:t>
      </w:r>
      <w:r>
        <w:rPr>
          <w:color w:val="231F20"/>
          <w:spacing w:val="-10"/>
        </w:rPr>
        <w:t> </w:t>
      </w:r>
      <w:r>
        <w:rPr>
          <w:color w:val="231F20"/>
        </w:rPr>
        <w:t>Stressful</w:t>
      </w:r>
      <w:r>
        <w:rPr>
          <w:color w:val="231F20"/>
          <w:spacing w:val="-11"/>
        </w:rPr>
        <w:t> </w:t>
      </w:r>
      <w:r>
        <w:rPr>
          <w:color w:val="231F20"/>
        </w:rPr>
        <w:t>conditions</w:t>
      </w:r>
      <w:r>
        <w:rPr>
          <w:color w:val="231F20"/>
          <w:spacing w:val="-10"/>
        </w:rPr>
        <w:t> </w:t>
      </w:r>
      <w:r>
        <w:rPr>
          <w:color w:val="231F20"/>
        </w:rPr>
        <w:t>do</w:t>
      </w:r>
      <w:r>
        <w:rPr>
          <w:color w:val="231F20"/>
          <w:spacing w:val="-11"/>
        </w:rPr>
        <w:t> </w:t>
      </w:r>
      <w:r>
        <w:rPr>
          <w:color w:val="231F20"/>
        </w:rPr>
        <w:t>not</w:t>
      </w:r>
      <w:r>
        <w:rPr>
          <w:color w:val="231F20"/>
          <w:spacing w:val="-10"/>
        </w:rPr>
        <w:t> </w:t>
      </w:r>
      <w:r>
        <w:rPr>
          <w:color w:val="231F20"/>
        </w:rPr>
        <w:t>create</w:t>
      </w:r>
      <w:r>
        <w:rPr>
          <w:color w:val="231F20"/>
          <w:spacing w:val="-11"/>
        </w:rPr>
        <w:t> </w:t>
      </w:r>
      <w:r>
        <w:rPr>
          <w:color w:val="231F20"/>
        </w:rPr>
        <w:t>an</w:t>
      </w:r>
      <w:r>
        <w:rPr>
          <w:color w:val="231F20"/>
          <w:spacing w:val="-10"/>
        </w:rPr>
        <w:t> </w:t>
      </w:r>
      <w:r>
        <w:rPr>
          <w:color w:val="231F20"/>
        </w:rPr>
        <w:t>exemption</w:t>
      </w:r>
      <w:r>
        <w:rPr>
          <w:color w:val="231F20"/>
          <w:spacing w:val="-11"/>
        </w:rPr>
        <w:t> </w:t>
      </w:r>
      <w:r>
        <w:rPr>
          <w:color w:val="231F20"/>
        </w:rPr>
        <w:t>from </w:t>
      </w:r>
      <w:r>
        <w:rPr>
          <w:color w:val="231F20"/>
          <w:spacing w:val="-3"/>
        </w:rPr>
        <w:t>responsibility,</w:t>
      </w:r>
      <w:r>
        <w:rPr>
          <w:color w:val="231F20"/>
          <w:spacing w:val="-15"/>
        </w:rPr>
        <w:t> </w:t>
      </w:r>
      <w:r>
        <w:rPr>
          <w:color w:val="231F20"/>
        </w:rPr>
        <w:t>since</w:t>
      </w:r>
      <w:r>
        <w:rPr>
          <w:color w:val="231F20"/>
          <w:spacing w:val="-15"/>
        </w:rPr>
        <w:t> </w:t>
      </w:r>
      <w:r>
        <w:rPr>
          <w:rFonts w:ascii="Cambria" w:hAnsi="Cambria"/>
          <w:i/>
          <w:color w:val="231F20"/>
        </w:rPr>
        <w:t>adam</w:t>
      </w:r>
      <w:r>
        <w:rPr>
          <w:rFonts w:ascii="Cambria" w:hAnsi="Cambria"/>
          <w:i/>
          <w:color w:val="231F20"/>
          <w:spacing w:val="-7"/>
        </w:rPr>
        <w:t> </w:t>
      </w:r>
      <w:r>
        <w:rPr>
          <w:rFonts w:ascii="Cambria" w:hAnsi="Cambria"/>
          <w:i/>
          <w:color w:val="231F20"/>
          <w:spacing w:val="-8"/>
        </w:rPr>
        <w:t>mu’ad</w:t>
      </w:r>
      <w:r>
        <w:rPr>
          <w:rFonts w:ascii="Cambria" w:hAnsi="Cambria"/>
          <w:i/>
          <w:color w:val="231F20"/>
          <w:spacing w:val="-7"/>
        </w:rPr>
        <w:t> </w:t>
      </w:r>
      <w:r>
        <w:rPr>
          <w:rFonts w:ascii="Cambria" w:hAnsi="Cambria"/>
          <w:i/>
          <w:color w:val="231F20"/>
        </w:rPr>
        <w:t>le-olam</w:t>
      </w:r>
      <w:r>
        <w:rPr>
          <w:rFonts w:ascii="Cambria" w:hAnsi="Cambria"/>
          <w:i/>
          <w:color w:val="231F20"/>
          <w:spacing w:val="-8"/>
        </w:rPr>
        <w:t> </w:t>
      </w:r>
      <w:r>
        <w:rPr>
          <w:color w:val="231F20"/>
        </w:rPr>
        <w:t>(</w:t>
      </w:r>
      <w:r>
        <w:rPr>
          <w:rFonts w:ascii="Cambria" w:hAnsi="Cambria"/>
          <w:i/>
          <w:color w:val="231F20"/>
        </w:rPr>
        <w:t>Chashukei</w:t>
      </w:r>
      <w:r>
        <w:rPr>
          <w:rFonts w:ascii="Cambria" w:hAnsi="Cambria"/>
          <w:i/>
          <w:color w:val="231F20"/>
          <w:spacing w:val="-7"/>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w:t>
      </w:r>
    </w:p>
    <w:p>
      <w:pPr>
        <w:pStyle w:val="BodyText"/>
        <w:spacing w:before="9"/>
        <w:rPr>
          <w:rFonts w:ascii="Cambria"/>
          <w:b/>
          <w:sz w:val="53"/>
        </w:rPr>
      </w:pPr>
    </w:p>
    <w:p>
      <w:pPr>
        <w:spacing w:before="0"/>
        <w:ind w:left="1592" w:right="533" w:firstLine="0"/>
        <w:jc w:val="center"/>
        <w:rPr>
          <w:rFonts w:ascii="Cambria"/>
          <w:b/>
          <w:sz w:val="32"/>
        </w:rPr>
      </w:pPr>
      <w:r>
        <w:rPr>
          <w:rFonts w:ascii="Palatino Linotype"/>
          <w:b/>
          <w:i/>
          <w:color w:val="231F20"/>
          <w:sz w:val="32"/>
        </w:rPr>
        <w:t>Bris Milah </w:t>
      </w:r>
      <w:r>
        <w:rPr>
          <w:rFonts w:ascii="Cambria"/>
          <w:b/>
          <w:color w:val="231F20"/>
          <w:sz w:val="32"/>
        </w:rPr>
        <w:t>with the Help of a Magnet</w:t>
      </w:r>
    </w:p>
    <w:p>
      <w:pPr>
        <w:pStyle w:val="BodyText"/>
        <w:rPr>
          <w:rFonts w:ascii="Cambria"/>
          <w:b/>
          <w:sz w:val="44"/>
        </w:rPr>
      </w:pPr>
    </w:p>
    <w:p>
      <w:pPr>
        <w:pStyle w:val="BodyText"/>
        <w:spacing w:before="7"/>
        <w:rPr>
          <w:rFonts w:ascii="Cambria"/>
          <w:b/>
          <w:sz w:val="48"/>
        </w:rPr>
      </w:pPr>
    </w:p>
    <w:p>
      <w:pPr>
        <w:pStyle w:val="BodyText"/>
        <w:spacing w:line="314" w:lineRule="auto"/>
        <w:ind w:left="1200" w:right="136"/>
        <w:jc w:val="both"/>
      </w:pPr>
      <w:r>
        <w:rPr>
          <w:color w:val="231F20"/>
        </w:rPr>
        <w:t>In a town that did not have an </w:t>
      </w:r>
      <w:r>
        <w:rPr>
          <w:rFonts w:ascii="Cambria"/>
          <w:i/>
          <w:color w:val="231F20"/>
        </w:rPr>
        <w:t>eruv </w:t>
      </w:r>
      <w:r>
        <w:rPr>
          <w:color w:val="231F20"/>
        </w:rPr>
        <w:t>there was once the following scenario:</w:t>
      </w:r>
      <w:r>
        <w:rPr>
          <w:color w:val="231F20"/>
          <w:spacing w:val="-11"/>
        </w:rPr>
        <w:t> </w:t>
      </w:r>
      <w:r>
        <w:rPr>
          <w:color w:val="231F20"/>
        </w:rPr>
        <w:t>A</w:t>
      </w:r>
      <w:r>
        <w:rPr>
          <w:color w:val="231F20"/>
          <w:spacing w:val="-10"/>
        </w:rPr>
        <w:t> </w:t>
      </w:r>
      <w:r>
        <w:rPr>
          <w:color w:val="231F20"/>
        </w:rPr>
        <w:t>baby</w:t>
      </w:r>
      <w:r>
        <w:rPr>
          <w:color w:val="231F20"/>
          <w:spacing w:val="-11"/>
        </w:rPr>
        <w:t> </w:t>
      </w:r>
      <w:r>
        <w:rPr>
          <w:color w:val="231F20"/>
        </w:rPr>
        <w:t>boy</w:t>
      </w:r>
      <w:r>
        <w:rPr>
          <w:color w:val="231F20"/>
          <w:spacing w:val="-10"/>
        </w:rPr>
        <w:t> </w:t>
      </w:r>
      <w:r>
        <w:rPr>
          <w:color w:val="231F20"/>
        </w:rPr>
        <w:t>was</w:t>
      </w:r>
      <w:r>
        <w:rPr>
          <w:color w:val="231F20"/>
          <w:spacing w:val="-11"/>
        </w:rPr>
        <w:t> </w:t>
      </w:r>
      <w:r>
        <w:rPr>
          <w:color w:val="231F20"/>
        </w:rPr>
        <w:t>born</w:t>
      </w:r>
      <w:r>
        <w:rPr>
          <w:color w:val="231F20"/>
          <w:spacing w:val="-10"/>
        </w:rPr>
        <w:t> </w:t>
      </w:r>
      <w:r>
        <w:rPr>
          <w:color w:val="231F20"/>
        </w:rPr>
        <w:t>on</w:t>
      </w:r>
      <w:r>
        <w:rPr>
          <w:color w:val="231F20"/>
          <w:spacing w:val="-10"/>
        </w:rPr>
        <w:t> </w:t>
      </w:r>
      <w:r>
        <w:rPr>
          <w:color w:val="231F20"/>
        </w:rPr>
        <w:t>Shabbos,</w:t>
      </w:r>
      <w:r>
        <w:rPr>
          <w:color w:val="231F20"/>
          <w:spacing w:val="-11"/>
        </w:rPr>
        <w:t> </w:t>
      </w:r>
      <w:r>
        <w:rPr>
          <w:color w:val="231F20"/>
        </w:rPr>
        <w:t>so</w:t>
      </w:r>
      <w:r>
        <w:rPr>
          <w:color w:val="231F20"/>
          <w:spacing w:val="-10"/>
        </w:rPr>
        <w:t> </w:t>
      </w:r>
      <w:r>
        <w:rPr>
          <w:color w:val="231F20"/>
        </w:rPr>
        <w:t>he</w:t>
      </w:r>
      <w:r>
        <w:rPr>
          <w:color w:val="231F20"/>
          <w:spacing w:val="-11"/>
        </w:rPr>
        <w:t> </w:t>
      </w:r>
      <w:r>
        <w:rPr>
          <w:color w:val="231F20"/>
        </w:rPr>
        <w:t>needed</w:t>
      </w:r>
      <w:r>
        <w:rPr>
          <w:color w:val="231F20"/>
          <w:spacing w:val="-10"/>
        </w:rPr>
        <w:t> </w:t>
      </w:r>
      <w:r>
        <w:rPr>
          <w:color w:val="231F20"/>
        </w:rPr>
        <w:t>a</w:t>
      </w:r>
      <w:r>
        <w:rPr>
          <w:color w:val="231F20"/>
          <w:spacing w:val="-10"/>
        </w:rPr>
        <w:t> </w:t>
      </w:r>
      <w:r>
        <w:rPr>
          <w:rFonts w:ascii="Cambria"/>
          <w:i/>
          <w:color w:val="231F20"/>
        </w:rPr>
        <w:t>bris</w:t>
      </w:r>
      <w:r>
        <w:rPr>
          <w:rFonts w:ascii="Cambria"/>
          <w:i/>
          <w:color w:val="231F20"/>
          <w:spacing w:val="-4"/>
        </w:rPr>
        <w:t> </w:t>
      </w:r>
      <w:r>
        <w:rPr>
          <w:color w:val="231F20"/>
        </w:rPr>
        <w:t>to</w:t>
      </w:r>
      <w:r>
        <w:rPr>
          <w:color w:val="231F20"/>
          <w:spacing w:val="-10"/>
        </w:rPr>
        <w:t> </w:t>
      </w:r>
      <w:r>
        <w:rPr>
          <w:color w:val="231F20"/>
        </w:rPr>
        <w:t>be performed on him the next Shabbos. Since there was no </w:t>
      </w:r>
      <w:r>
        <w:rPr>
          <w:rFonts w:ascii="Cambria"/>
          <w:i/>
          <w:color w:val="231F20"/>
        </w:rPr>
        <w:t>eruv </w:t>
      </w:r>
      <w:r>
        <w:rPr>
          <w:color w:val="231F20"/>
        </w:rPr>
        <w:t>they had no way of bringing the baby or the knife to the synagogue for the </w:t>
      </w:r>
      <w:r>
        <w:rPr>
          <w:rFonts w:ascii="Cambria"/>
          <w:i/>
          <w:color w:val="231F20"/>
        </w:rPr>
        <w:t>bris</w:t>
      </w:r>
      <w:r>
        <w:rPr>
          <w:color w:val="231F20"/>
        </w:rPr>
        <w:t>. The family arranged with a Gentile that he would bring</w:t>
      </w:r>
      <w:r>
        <w:rPr>
          <w:color w:val="231F20"/>
          <w:spacing w:val="-19"/>
        </w:rPr>
        <w:t> </w:t>
      </w:r>
      <w:r>
        <w:rPr>
          <w:color w:val="231F20"/>
        </w:rPr>
        <w:t>the baby and the knife to synagogue on Shabbos morning. The Gentile brought the baby and the knife. </w:t>
      </w:r>
      <w:r>
        <w:rPr>
          <w:color w:val="231F20"/>
          <w:spacing w:val="-3"/>
        </w:rPr>
        <w:t>He </w:t>
      </w:r>
      <w:r>
        <w:rPr>
          <w:color w:val="231F20"/>
        </w:rPr>
        <w:t>then left. When the congregants opened</w:t>
      </w:r>
      <w:r>
        <w:rPr>
          <w:color w:val="231F20"/>
          <w:spacing w:val="-13"/>
        </w:rPr>
        <w:t> </w:t>
      </w:r>
      <w:r>
        <w:rPr>
          <w:color w:val="231F20"/>
        </w:rPr>
        <w:t>the</w:t>
      </w:r>
      <w:r>
        <w:rPr>
          <w:color w:val="231F20"/>
          <w:spacing w:val="-13"/>
        </w:rPr>
        <w:t> </w:t>
      </w:r>
      <w:r>
        <w:rPr>
          <w:color w:val="231F20"/>
        </w:rPr>
        <w:t>package</w:t>
      </w:r>
      <w:r>
        <w:rPr>
          <w:color w:val="231F20"/>
          <w:spacing w:val="-13"/>
        </w:rPr>
        <w:t> </w:t>
      </w:r>
      <w:r>
        <w:rPr>
          <w:color w:val="231F20"/>
        </w:rPr>
        <w:t>that</w:t>
      </w:r>
      <w:r>
        <w:rPr>
          <w:color w:val="231F20"/>
          <w:spacing w:val="-13"/>
        </w:rPr>
        <w:t> </w:t>
      </w:r>
      <w:r>
        <w:rPr>
          <w:color w:val="231F20"/>
        </w:rPr>
        <w:t>he</w:t>
      </w:r>
      <w:r>
        <w:rPr>
          <w:color w:val="231F20"/>
          <w:spacing w:val="-13"/>
        </w:rPr>
        <w:t> </w:t>
      </w:r>
      <w:r>
        <w:rPr>
          <w:color w:val="231F20"/>
        </w:rPr>
        <w:t>had</w:t>
      </w:r>
      <w:r>
        <w:rPr>
          <w:color w:val="231F20"/>
          <w:spacing w:val="-13"/>
        </w:rPr>
        <w:t> </w:t>
      </w:r>
      <w:r>
        <w:rPr>
          <w:color w:val="231F20"/>
        </w:rPr>
        <w:t>brought,</w:t>
      </w:r>
      <w:r>
        <w:rPr>
          <w:color w:val="231F20"/>
          <w:spacing w:val="-12"/>
        </w:rPr>
        <w:t> </w:t>
      </w:r>
      <w:r>
        <w:rPr>
          <w:color w:val="231F20"/>
        </w:rPr>
        <w:t>they</w:t>
      </w:r>
      <w:r>
        <w:rPr>
          <w:color w:val="231F20"/>
          <w:spacing w:val="-13"/>
        </w:rPr>
        <w:t> </w:t>
      </w:r>
      <w:r>
        <w:rPr>
          <w:color w:val="231F20"/>
        </w:rPr>
        <w:t>could</w:t>
      </w:r>
      <w:r>
        <w:rPr>
          <w:color w:val="231F20"/>
          <w:spacing w:val="-13"/>
        </w:rPr>
        <w:t> </w:t>
      </w:r>
      <w:r>
        <w:rPr>
          <w:color w:val="231F20"/>
        </w:rPr>
        <w:t>not</w:t>
      </w:r>
      <w:r>
        <w:rPr>
          <w:color w:val="231F20"/>
          <w:spacing w:val="-13"/>
        </w:rPr>
        <w:t> </w:t>
      </w:r>
      <w:r>
        <w:rPr>
          <w:color w:val="231F20"/>
        </w:rPr>
        <w:t>find</w:t>
      </w:r>
      <w:r>
        <w:rPr>
          <w:color w:val="231F20"/>
          <w:spacing w:val="-13"/>
        </w:rPr>
        <w:t> </w:t>
      </w:r>
      <w:r>
        <w:rPr>
          <w:color w:val="231F20"/>
        </w:rPr>
        <w:t>the</w:t>
      </w:r>
      <w:r>
        <w:rPr>
          <w:color w:val="231F20"/>
          <w:spacing w:val="-13"/>
        </w:rPr>
        <w:t> </w:t>
      </w:r>
      <w:r>
        <w:rPr>
          <w:color w:val="231F20"/>
        </w:rPr>
        <w:t>knife for</w:t>
      </w:r>
      <w:r>
        <w:rPr>
          <w:color w:val="231F20"/>
          <w:spacing w:val="-5"/>
        </w:rPr>
        <w:t> </w:t>
      </w:r>
      <w:r>
        <w:rPr>
          <w:color w:val="231F20"/>
        </w:rPr>
        <w:t>circumcision.</w:t>
      </w:r>
      <w:r>
        <w:rPr>
          <w:color w:val="231F20"/>
          <w:spacing w:val="-4"/>
        </w:rPr>
        <w:t> </w:t>
      </w:r>
      <w:r>
        <w:rPr>
          <w:color w:val="231F20"/>
        </w:rPr>
        <w:t>They</w:t>
      </w:r>
      <w:r>
        <w:rPr>
          <w:color w:val="231F20"/>
          <w:spacing w:val="-5"/>
        </w:rPr>
        <w:t> </w:t>
      </w:r>
      <w:r>
        <w:rPr>
          <w:color w:val="231F20"/>
        </w:rPr>
        <w:t>went</w:t>
      </w:r>
      <w:r>
        <w:rPr>
          <w:color w:val="231F20"/>
          <w:spacing w:val="-4"/>
        </w:rPr>
        <w:t> </w:t>
      </w:r>
      <w:r>
        <w:rPr>
          <w:color w:val="231F20"/>
        </w:rPr>
        <w:t>to</w:t>
      </w:r>
      <w:r>
        <w:rPr>
          <w:color w:val="231F20"/>
          <w:spacing w:val="-5"/>
        </w:rPr>
        <w:t> </w:t>
      </w:r>
      <w:r>
        <w:rPr>
          <w:color w:val="231F20"/>
        </w:rPr>
        <w:t>look</w:t>
      </w:r>
      <w:r>
        <w:rPr>
          <w:color w:val="231F20"/>
          <w:spacing w:val="-4"/>
        </w:rPr>
        <w:t> </w:t>
      </w:r>
      <w:r>
        <w:rPr>
          <w:color w:val="231F20"/>
        </w:rPr>
        <w:t>for</w:t>
      </w:r>
      <w:r>
        <w:rPr>
          <w:color w:val="231F20"/>
          <w:spacing w:val="-5"/>
        </w:rPr>
        <w:t> </w:t>
      </w:r>
      <w:r>
        <w:rPr>
          <w:color w:val="231F20"/>
        </w:rPr>
        <w:t>the</w:t>
      </w:r>
      <w:r>
        <w:rPr>
          <w:color w:val="231F20"/>
          <w:spacing w:val="-4"/>
        </w:rPr>
        <w:t> </w:t>
      </w:r>
      <w:r>
        <w:rPr>
          <w:color w:val="231F20"/>
        </w:rPr>
        <w:t>knife.</w:t>
      </w:r>
      <w:r>
        <w:rPr>
          <w:color w:val="231F20"/>
          <w:spacing w:val="-5"/>
        </w:rPr>
        <w:t> </w:t>
      </w:r>
      <w:r>
        <w:rPr>
          <w:color w:val="231F20"/>
        </w:rPr>
        <w:t>They</w:t>
      </w:r>
      <w:r>
        <w:rPr>
          <w:color w:val="231F20"/>
          <w:spacing w:val="-4"/>
        </w:rPr>
        <w:t> </w:t>
      </w:r>
      <w:r>
        <w:rPr>
          <w:color w:val="231F20"/>
        </w:rPr>
        <w:t>found</w:t>
      </w:r>
      <w:r>
        <w:rPr>
          <w:color w:val="231F20"/>
          <w:spacing w:val="-5"/>
        </w:rPr>
        <w:t> </w:t>
      </w:r>
      <w:r>
        <w:rPr>
          <w:color w:val="231F20"/>
        </w:rPr>
        <w:t>that</w:t>
      </w:r>
      <w:r>
        <w:rPr>
          <w:color w:val="231F20"/>
          <w:spacing w:val="-4"/>
        </w:rPr>
        <w:t> </w:t>
      </w:r>
      <w:r>
        <w:rPr>
          <w:color w:val="231F20"/>
        </w:rPr>
        <w:t>it had fallen from the bag right in front of the synagogue. Since there was no </w:t>
      </w:r>
      <w:r>
        <w:rPr>
          <w:rFonts w:ascii="Cambria"/>
          <w:i/>
          <w:color w:val="231F20"/>
        </w:rPr>
        <w:t>eruv </w:t>
      </w:r>
      <w:r>
        <w:rPr>
          <w:color w:val="231F20"/>
        </w:rPr>
        <w:t>and the Gentile was gone, they had no way of bringing the knife from the street to</w:t>
      </w:r>
      <w:r>
        <w:rPr>
          <w:color w:val="231F20"/>
          <w:spacing w:val="-36"/>
        </w:rPr>
        <w:t> </w:t>
      </w:r>
      <w:r>
        <w:rPr>
          <w:color w:val="231F20"/>
        </w:rPr>
        <w:t>synagogue.</w:t>
      </w:r>
    </w:p>
    <w:p>
      <w:pPr>
        <w:pStyle w:val="BodyText"/>
        <w:spacing w:line="316" w:lineRule="auto" w:before="12"/>
        <w:ind w:left="1200" w:right="139" w:firstLine="360"/>
        <w:jc w:val="both"/>
      </w:pPr>
      <w:r>
        <w:rPr>
          <w:color w:val="231F20"/>
        </w:rPr>
        <w:t>The Rabbi had a brilliant solution. </w:t>
      </w:r>
      <w:r>
        <w:rPr>
          <w:color w:val="231F20"/>
          <w:spacing w:val="-3"/>
        </w:rPr>
        <w:t>He  </w:t>
      </w:r>
      <w:r>
        <w:rPr>
          <w:color w:val="231F20"/>
        </w:rPr>
        <w:t>realized that they had    a strong magnet in the synagogue. </w:t>
      </w:r>
      <w:r>
        <w:rPr>
          <w:color w:val="231F20"/>
          <w:spacing w:val="-3"/>
        </w:rPr>
        <w:t>He </w:t>
      </w:r>
      <w:r>
        <w:rPr>
          <w:color w:val="231F20"/>
        </w:rPr>
        <w:t>advised that they bring the magnet</w:t>
      </w:r>
      <w:r>
        <w:rPr>
          <w:color w:val="231F20"/>
          <w:spacing w:val="-8"/>
        </w:rPr>
        <w:t> </w:t>
      </w:r>
      <w:r>
        <w:rPr>
          <w:color w:val="231F20"/>
        </w:rPr>
        <w:t>and</w:t>
      </w:r>
      <w:r>
        <w:rPr>
          <w:color w:val="231F20"/>
          <w:spacing w:val="-7"/>
        </w:rPr>
        <w:t> </w:t>
      </w:r>
      <w:r>
        <w:rPr>
          <w:color w:val="231F20"/>
        </w:rPr>
        <w:t>hold</w:t>
      </w:r>
      <w:r>
        <w:rPr>
          <w:color w:val="231F20"/>
          <w:spacing w:val="-8"/>
        </w:rPr>
        <w:t> </w:t>
      </w:r>
      <w:r>
        <w:rPr>
          <w:color w:val="231F20"/>
        </w:rPr>
        <w:t>it</w:t>
      </w:r>
      <w:r>
        <w:rPr>
          <w:color w:val="231F20"/>
          <w:spacing w:val="-7"/>
        </w:rPr>
        <w:t> </w:t>
      </w:r>
      <w:r>
        <w:rPr>
          <w:color w:val="231F20"/>
        </w:rPr>
        <w:t>near</w:t>
      </w:r>
      <w:r>
        <w:rPr>
          <w:color w:val="231F20"/>
          <w:spacing w:val="-8"/>
        </w:rPr>
        <w:t> </w:t>
      </w:r>
      <w:r>
        <w:rPr>
          <w:color w:val="231F20"/>
        </w:rPr>
        <w:t>the</w:t>
      </w:r>
      <w:r>
        <w:rPr>
          <w:color w:val="231F20"/>
          <w:spacing w:val="-7"/>
        </w:rPr>
        <w:t> </w:t>
      </w:r>
      <w:r>
        <w:rPr>
          <w:color w:val="231F20"/>
          <w:spacing w:val="-4"/>
        </w:rPr>
        <w:t>door.</w:t>
      </w:r>
      <w:r>
        <w:rPr>
          <w:color w:val="231F20"/>
          <w:spacing w:val="-8"/>
        </w:rPr>
        <w:t> </w:t>
      </w:r>
      <w:r>
        <w:rPr>
          <w:color w:val="231F20"/>
        </w:rPr>
        <w:t>The</w:t>
      </w:r>
      <w:r>
        <w:rPr>
          <w:color w:val="231F20"/>
          <w:spacing w:val="-7"/>
        </w:rPr>
        <w:t> </w:t>
      </w:r>
      <w:r>
        <w:rPr>
          <w:color w:val="231F20"/>
        </w:rPr>
        <w:t>magnet</w:t>
      </w:r>
      <w:r>
        <w:rPr>
          <w:color w:val="231F20"/>
          <w:spacing w:val="-8"/>
        </w:rPr>
        <w:t> </w:t>
      </w:r>
      <w:r>
        <w:rPr>
          <w:color w:val="231F20"/>
        </w:rPr>
        <w:t>would</w:t>
      </w:r>
      <w:r>
        <w:rPr>
          <w:color w:val="231F20"/>
          <w:spacing w:val="-7"/>
        </w:rPr>
        <w:t> </w:t>
      </w:r>
      <w:r>
        <w:rPr>
          <w:color w:val="231F20"/>
        </w:rPr>
        <w:t>attract</w:t>
      </w:r>
      <w:r>
        <w:rPr>
          <w:color w:val="231F20"/>
          <w:spacing w:val="-8"/>
        </w:rPr>
        <w:t> </w:t>
      </w:r>
      <w:r>
        <w:rPr>
          <w:color w:val="231F20"/>
        </w:rPr>
        <w:t>the</w:t>
      </w:r>
      <w:r>
        <w:rPr>
          <w:color w:val="231F20"/>
          <w:spacing w:val="-7"/>
        </w:rPr>
        <w:t> </w:t>
      </w:r>
      <w:r>
        <w:rPr>
          <w:color w:val="231F20"/>
        </w:rPr>
        <w:t>knife and bring it inside. Since nobody was physically lifting up the knife to bring it inside, this would be considered </w:t>
      </w:r>
      <w:r>
        <w:rPr>
          <w:rFonts w:ascii="Cambria"/>
          <w:i/>
          <w:color w:val="231F20"/>
        </w:rPr>
        <w:t>gerama</w:t>
      </w:r>
      <w:r>
        <w:rPr>
          <w:color w:val="231F20"/>
        </w:rPr>
        <w:t>, an indirect act, and therefore should be permitted. Had they made the right choice? They</w:t>
      </w:r>
      <w:r>
        <w:rPr>
          <w:color w:val="231F20"/>
          <w:spacing w:val="-7"/>
        </w:rPr>
        <w:t> </w:t>
      </w:r>
      <w:r>
        <w:rPr>
          <w:color w:val="231F20"/>
        </w:rPr>
        <w:t>brought</w:t>
      </w:r>
      <w:r>
        <w:rPr>
          <w:color w:val="231F20"/>
          <w:spacing w:val="-7"/>
        </w:rPr>
        <w:t> </w:t>
      </w:r>
      <w:r>
        <w:rPr>
          <w:color w:val="231F20"/>
        </w:rPr>
        <w:t>the</w:t>
      </w:r>
      <w:r>
        <w:rPr>
          <w:color w:val="231F20"/>
          <w:spacing w:val="-7"/>
        </w:rPr>
        <w:t> </w:t>
      </w:r>
      <w:r>
        <w:rPr>
          <w:color w:val="231F20"/>
        </w:rPr>
        <w:t>question</w:t>
      </w:r>
      <w:r>
        <w:rPr>
          <w:color w:val="231F20"/>
          <w:spacing w:val="-7"/>
        </w:rPr>
        <w:t> </w:t>
      </w:r>
      <w:r>
        <w:rPr>
          <w:color w:val="231F20"/>
        </w:rPr>
        <w:t>to</w:t>
      </w:r>
      <w:r>
        <w:rPr>
          <w:color w:val="231F20"/>
          <w:spacing w:val="-7"/>
        </w:rPr>
        <w:t> </w:t>
      </w:r>
      <w:r>
        <w:rPr>
          <w:color w:val="231F20"/>
        </w:rPr>
        <w:t>Rav</w:t>
      </w:r>
      <w:r>
        <w:rPr>
          <w:color w:val="231F20"/>
          <w:spacing w:val="-6"/>
        </w:rPr>
        <w:t> </w:t>
      </w:r>
      <w:r>
        <w:rPr>
          <w:color w:val="231F20"/>
          <w:spacing w:val="-3"/>
        </w:rPr>
        <w:t>Zvi</w:t>
      </w:r>
      <w:r>
        <w:rPr>
          <w:color w:val="231F20"/>
          <w:spacing w:val="-7"/>
        </w:rPr>
        <w:t> </w:t>
      </w:r>
      <w:r>
        <w:rPr>
          <w:color w:val="231F20"/>
        </w:rPr>
        <w:t>Pesach</w:t>
      </w:r>
      <w:r>
        <w:rPr>
          <w:color w:val="231F20"/>
          <w:spacing w:val="-7"/>
        </w:rPr>
        <w:t> </w:t>
      </w:r>
      <w:r>
        <w:rPr>
          <w:color w:val="231F20"/>
        </w:rPr>
        <w:t>Frank.</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firstLine="360"/>
        <w:jc w:val="both"/>
      </w:pPr>
      <w:r>
        <w:rPr>
          <w:color w:val="231F20"/>
        </w:rPr>
        <w:t>Rav </w:t>
      </w:r>
      <w:r>
        <w:rPr>
          <w:color w:val="231F20"/>
          <w:spacing w:val="-3"/>
        </w:rPr>
        <w:t>Zvi </w:t>
      </w:r>
      <w:r>
        <w:rPr>
          <w:color w:val="231F20"/>
        </w:rPr>
        <w:t>Pesach Frank felt that they had been wrong. </w:t>
      </w:r>
      <w:r>
        <w:rPr>
          <w:color w:val="231F20"/>
          <w:spacing w:val="-3"/>
        </w:rPr>
        <w:t>He </w:t>
      </w:r>
      <w:r>
        <w:rPr>
          <w:color w:val="231F20"/>
        </w:rPr>
        <w:t>proved it</w:t>
      </w:r>
      <w:r>
        <w:rPr>
          <w:color w:val="231F20"/>
          <w:spacing w:val="-6"/>
        </w:rPr>
        <w:t> </w:t>
      </w:r>
      <w:r>
        <w:rPr>
          <w:color w:val="231F20"/>
        </w:rPr>
        <w:t>from</w:t>
      </w:r>
      <w:r>
        <w:rPr>
          <w:color w:val="231F20"/>
          <w:spacing w:val="-6"/>
        </w:rPr>
        <w:t> </w:t>
      </w:r>
      <w:r>
        <w:rPr>
          <w:rFonts w:ascii="Cambria" w:hAnsi="Cambria"/>
          <w:i/>
          <w:color w:val="231F20"/>
        </w:rPr>
        <w:t>Bava</w:t>
      </w:r>
      <w:r>
        <w:rPr>
          <w:rFonts w:ascii="Cambria" w:hAnsi="Cambria"/>
          <w:i/>
          <w:color w:val="231F20"/>
          <w:spacing w:val="2"/>
        </w:rPr>
        <w:t> </w:t>
      </w:r>
      <w:r>
        <w:rPr>
          <w:rFonts w:ascii="Cambria" w:hAnsi="Cambria"/>
          <w:i/>
          <w:color w:val="231F20"/>
          <w:spacing w:val="-4"/>
        </w:rPr>
        <w:t>Kamma</w:t>
      </w:r>
      <w:r>
        <w:rPr>
          <w:rFonts w:ascii="Cambria" w:hAnsi="Cambria"/>
          <w:i/>
          <w:color w:val="231F20"/>
          <w:spacing w:val="1"/>
        </w:rPr>
        <w:t> </w:t>
      </w:r>
      <w:r>
        <w:rPr>
          <w:color w:val="231F20"/>
        </w:rPr>
        <w:t>6.</w:t>
      </w:r>
      <w:r>
        <w:rPr>
          <w:color w:val="231F20"/>
          <w:spacing w:val="-5"/>
        </w:rPr>
        <w:t> </w:t>
      </w:r>
      <w:r>
        <w:rPr>
          <w:color w:val="231F20"/>
        </w:rPr>
        <w:t>The</w:t>
      </w:r>
      <w:r>
        <w:rPr>
          <w:color w:val="231F20"/>
          <w:spacing w:val="-6"/>
        </w:rPr>
        <w:t> </w:t>
      </w:r>
      <w:r>
        <w:rPr>
          <w:color w:val="231F20"/>
        </w:rPr>
        <w:t>Gemara</w:t>
      </w:r>
      <w:r>
        <w:rPr>
          <w:color w:val="231F20"/>
          <w:spacing w:val="-5"/>
        </w:rPr>
        <w:t> </w:t>
      </w:r>
      <w:r>
        <w:rPr>
          <w:color w:val="231F20"/>
        </w:rPr>
        <w:t>taught</w:t>
      </w:r>
      <w:r>
        <w:rPr>
          <w:color w:val="231F20"/>
          <w:spacing w:val="-6"/>
        </w:rPr>
        <w:t> </w:t>
      </w:r>
      <w:r>
        <w:rPr>
          <w:color w:val="231F20"/>
        </w:rPr>
        <w:t>that</w:t>
      </w:r>
      <w:r>
        <w:rPr>
          <w:color w:val="231F20"/>
          <w:spacing w:val="-6"/>
        </w:rPr>
        <w:t> </w:t>
      </w:r>
      <w:r>
        <w:rPr>
          <w:color w:val="231F20"/>
        </w:rPr>
        <w:t>if</w:t>
      </w:r>
      <w:r>
        <w:rPr>
          <w:color w:val="231F20"/>
          <w:spacing w:val="-5"/>
        </w:rPr>
        <w:t> </w:t>
      </w:r>
      <w:r>
        <w:rPr>
          <w:color w:val="231F20"/>
        </w:rPr>
        <w:t>someone</w:t>
      </w:r>
      <w:r>
        <w:rPr>
          <w:color w:val="231F20"/>
          <w:spacing w:val="-6"/>
        </w:rPr>
        <w:t> </w:t>
      </w:r>
      <w:r>
        <w:rPr>
          <w:color w:val="231F20"/>
        </w:rPr>
        <w:t>places</w:t>
      </w:r>
      <w:r>
        <w:rPr>
          <w:color w:val="231F20"/>
          <w:spacing w:val="-5"/>
        </w:rPr>
        <w:t> </w:t>
      </w:r>
      <w:r>
        <w:rPr>
          <w:color w:val="231F20"/>
        </w:rPr>
        <w:t>a stone or package on the roof and then an expected wind comes and knocks it to the ground, the owner of the stone or package would  be responsible. The Gemara taught that this situation is a form of the damage called </w:t>
      </w:r>
      <w:r>
        <w:rPr>
          <w:rFonts w:ascii="Cambria" w:hAnsi="Cambria"/>
          <w:i/>
          <w:color w:val="231F20"/>
        </w:rPr>
        <w:t>eish</w:t>
      </w:r>
      <w:r>
        <w:rPr>
          <w:color w:val="231F20"/>
        </w:rPr>
        <w:t>, </w:t>
      </w:r>
      <w:r>
        <w:rPr>
          <w:color w:val="231F20"/>
          <w:spacing w:val="-7"/>
        </w:rPr>
        <w:t>“fire.” </w:t>
      </w:r>
      <w:r>
        <w:rPr>
          <w:color w:val="231F20"/>
        </w:rPr>
        <w:t>When one lights a fire, the wind then carries the fire further to damage the property of others, and the person who lit the fire is responsible. </w:t>
      </w:r>
      <w:r>
        <w:rPr>
          <w:color w:val="231F20"/>
          <w:spacing w:val="-3"/>
        </w:rPr>
        <w:t>Similarly, </w:t>
      </w:r>
      <w:r>
        <w:rPr>
          <w:color w:val="231F20"/>
        </w:rPr>
        <w:t>one who placed a stone on the roof should have known that a wind would likely</w:t>
      </w:r>
      <w:r>
        <w:rPr>
          <w:color w:val="231F20"/>
          <w:spacing w:val="-29"/>
        </w:rPr>
        <w:t> </w:t>
      </w:r>
      <w:r>
        <w:rPr>
          <w:color w:val="231F20"/>
        </w:rPr>
        <w:t>come and bring down the stone. When the wind brought down the stone</w:t>
      </w:r>
      <w:r>
        <w:rPr>
          <w:color w:val="231F20"/>
          <w:spacing w:val="-40"/>
        </w:rPr>
        <w:t> </w:t>
      </w:r>
      <w:r>
        <w:rPr>
          <w:color w:val="231F20"/>
        </w:rPr>
        <w:t>it was</w:t>
      </w:r>
      <w:r>
        <w:rPr>
          <w:color w:val="231F20"/>
          <w:spacing w:val="-16"/>
        </w:rPr>
        <w:t> </w:t>
      </w:r>
      <w:r>
        <w:rPr>
          <w:color w:val="231F20"/>
        </w:rPr>
        <w:t>like</w:t>
      </w:r>
      <w:r>
        <w:rPr>
          <w:color w:val="231F20"/>
          <w:spacing w:val="-15"/>
        </w:rPr>
        <w:t> </w:t>
      </w:r>
      <w:r>
        <w:rPr>
          <w:color w:val="231F20"/>
        </w:rPr>
        <w:t>the</w:t>
      </w:r>
      <w:r>
        <w:rPr>
          <w:color w:val="231F20"/>
          <w:spacing w:val="-15"/>
        </w:rPr>
        <w:t> </w:t>
      </w:r>
      <w:r>
        <w:rPr>
          <w:color w:val="231F20"/>
        </w:rPr>
        <w:t>wind</w:t>
      </w:r>
      <w:r>
        <w:rPr>
          <w:color w:val="231F20"/>
          <w:spacing w:val="-15"/>
        </w:rPr>
        <w:t> </w:t>
      </w:r>
      <w:r>
        <w:rPr>
          <w:color w:val="231F20"/>
        </w:rPr>
        <w:t>that</w:t>
      </w:r>
      <w:r>
        <w:rPr>
          <w:color w:val="231F20"/>
          <w:spacing w:val="-16"/>
        </w:rPr>
        <w:t> </w:t>
      </w:r>
      <w:r>
        <w:rPr>
          <w:color w:val="231F20"/>
        </w:rPr>
        <w:t>moves</w:t>
      </w:r>
      <w:r>
        <w:rPr>
          <w:color w:val="231F20"/>
          <w:spacing w:val="-15"/>
        </w:rPr>
        <w:t> </w:t>
      </w:r>
      <w:r>
        <w:rPr>
          <w:color w:val="231F20"/>
        </w:rPr>
        <w:t>flames</w:t>
      </w:r>
      <w:r>
        <w:rPr>
          <w:color w:val="231F20"/>
          <w:spacing w:val="-15"/>
        </w:rPr>
        <w:t> </w:t>
      </w:r>
      <w:r>
        <w:rPr>
          <w:color w:val="231F20"/>
        </w:rPr>
        <w:t>of</w:t>
      </w:r>
      <w:r>
        <w:rPr>
          <w:color w:val="231F20"/>
          <w:spacing w:val="-15"/>
        </w:rPr>
        <w:t> </w:t>
      </w:r>
      <w:r>
        <w:rPr>
          <w:color w:val="231F20"/>
        </w:rPr>
        <w:t>a</w:t>
      </w:r>
      <w:r>
        <w:rPr>
          <w:color w:val="231F20"/>
          <w:spacing w:val="-15"/>
        </w:rPr>
        <w:t> </w:t>
      </w:r>
      <w:r>
        <w:rPr>
          <w:color w:val="231F20"/>
        </w:rPr>
        <w:t>fire.</w:t>
      </w:r>
      <w:r>
        <w:rPr>
          <w:color w:val="231F20"/>
          <w:spacing w:val="-16"/>
        </w:rPr>
        <w:t> </w:t>
      </w:r>
      <w:r>
        <w:rPr>
          <w:color w:val="231F20"/>
        </w:rPr>
        <w:t>The</w:t>
      </w:r>
      <w:r>
        <w:rPr>
          <w:color w:val="231F20"/>
          <w:spacing w:val="-15"/>
        </w:rPr>
        <w:t> </w:t>
      </w:r>
      <w:r>
        <w:rPr>
          <w:color w:val="231F20"/>
        </w:rPr>
        <w:t>one</w:t>
      </w:r>
      <w:r>
        <w:rPr>
          <w:color w:val="231F20"/>
          <w:spacing w:val="-15"/>
        </w:rPr>
        <w:t> </w:t>
      </w:r>
      <w:r>
        <w:rPr>
          <w:color w:val="231F20"/>
        </w:rPr>
        <w:t>who</w:t>
      </w:r>
      <w:r>
        <w:rPr>
          <w:color w:val="231F20"/>
          <w:spacing w:val="-15"/>
        </w:rPr>
        <w:t> </w:t>
      </w:r>
      <w:r>
        <w:rPr>
          <w:color w:val="231F20"/>
        </w:rPr>
        <w:t>placed</w:t>
      </w:r>
      <w:r>
        <w:rPr>
          <w:color w:val="231F20"/>
          <w:spacing w:val="-16"/>
        </w:rPr>
        <w:t> </w:t>
      </w:r>
      <w:r>
        <w:rPr>
          <w:color w:val="231F20"/>
        </w:rPr>
        <w:t>the stone</w:t>
      </w:r>
      <w:r>
        <w:rPr>
          <w:color w:val="231F20"/>
          <w:spacing w:val="-6"/>
        </w:rPr>
        <w:t> </w:t>
      </w:r>
      <w:r>
        <w:rPr>
          <w:color w:val="231F20"/>
        </w:rPr>
        <w:t>is</w:t>
      </w:r>
      <w:r>
        <w:rPr>
          <w:color w:val="231F20"/>
          <w:spacing w:val="-6"/>
        </w:rPr>
        <w:t> </w:t>
      </w:r>
      <w:r>
        <w:rPr>
          <w:color w:val="231F20"/>
        </w:rPr>
        <w:t>responsible</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actions</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wind</w:t>
      </w:r>
      <w:r>
        <w:rPr>
          <w:color w:val="231F20"/>
          <w:spacing w:val="-6"/>
        </w:rPr>
        <w:t> </w:t>
      </w:r>
      <w:r>
        <w:rPr>
          <w:color w:val="231F20"/>
        </w:rPr>
        <w:t>and</w:t>
      </w:r>
      <w:r>
        <w:rPr>
          <w:color w:val="231F20"/>
          <w:spacing w:val="-6"/>
        </w:rPr>
        <w:t> </w:t>
      </w:r>
      <w:r>
        <w:rPr>
          <w:color w:val="231F20"/>
        </w:rPr>
        <w:t>stone,</w:t>
      </w:r>
      <w:r>
        <w:rPr>
          <w:color w:val="231F20"/>
          <w:spacing w:val="-6"/>
        </w:rPr>
        <w:t> </w:t>
      </w:r>
      <w:r>
        <w:rPr>
          <w:color w:val="231F20"/>
        </w:rPr>
        <w:t>just</w:t>
      </w:r>
      <w:r>
        <w:rPr>
          <w:color w:val="231F20"/>
          <w:spacing w:val="-6"/>
        </w:rPr>
        <w:t> </w:t>
      </w:r>
      <w:r>
        <w:rPr>
          <w:color w:val="231F20"/>
        </w:rPr>
        <w:t>as</w:t>
      </w:r>
      <w:r>
        <w:rPr>
          <w:color w:val="231F20"/>
          <w:spacing w:val="-5"/>
        </w:rPr>
        <w:t> </w:t>
      </w:r>
      <w:r>
        <w:rPr>
          <w:color w:val="231F20"/>
        </w:rPr>
        <w:t>one who</w:t>
      </w:r>
      <w:r>
        <w:rPr>
          <w:color w:val="231F20"/>
          <w:spacing w:val="-15"/>
        </w:rPr>
        <w:t> </w:t>
      </w:r>
      <w:r>
        <w:rPr>
          <w:color w:val="231F20"/>
        </w:rPr>
        <w:t>lights</w:t>
      </w:r>
      <w:r>
        <w:rPr>
          <w:color w:val="231F20"/>
          <w:spacing w:val="-14"/>
        </w:rPr>
        <w:t> </w:t>
      </w:r>
      <w:r>
        <w:rPr>
          <w:color w:val="231F20"/>
        </w:rPr>
        <w:t>a</w:t>
      </w:r>
      <w:r>
        <w:rPr>
          <w:color w:val="231F20"/>
          <w:spacing w:val="-15"/>
        </w:rPr>
        <w:t> </w:t>
      </w:r>
      <w:r>
        <w:rPr>
          <w:color w:val="231F20"/>
        </w:rPr>
        <w:t>fire</w:t>
      </w:r>
      <w:r>
        <w:rPr>
          <w:color w:val="231F20"/>
          <w:spacing w:val="-14"/>
        </w:rPr>
        <w:t> </w:t>
      </w:r>
      <w:r>
        <w:rPr>
          <w:color w:val="231F20"/>
        </w:rPr>
        <w:t>is</w:t>
      </w:r>
      <w:r>
        <w:rPr>
          <w:color w:val="231F20"/>
          <w:spacing w:val="-14"/>
        </w:rPr>
        <w:t> </w:t>
      </w:r>
      <w:r>
        <w:rPr>
          <w:color w:val="231F20"/>
        </w:rPr>
        <w:t>responsible</w:t>
      </w:r>
      <w:r>
        <w:rPr>
          <w:color w:val="231F20"/>
          <w:spacing w:val="-15"/>
        </w:rPr>
        <w:t> </w:t>
      </w:r>
      <w:r>
        <w:rPr>
          <w:color w:val="231F20"/>
        </w:rPr>
        <w:t>for</w:t>
      </w:r>
      <w:r>
        <w:rPr>
          <w:color w:val="231F20"/>
          <w:spacing w:val="-14"/>
        </w:rPr>
        <w:t> </w:t>
      </w:r>
      <w:r>
        <w:rPr>
          <w:color w:val="231F20"/>
        </w:rPr>
        <w:t>the</w:t>
      </w:r>
      <w:r>
        <w:rPr>
          <w:color w:val="231F20"/>
          <w:spacing w:val="-15"/>
        </w:rPr>
        <w:t> </w:t>
      </w:r>
      <w:r>
        <w:rPr>
          <w:color w:val="231F20"/>
        </w:rPr>
        <w:t>actions</w:t>
      </w:r>
      <w:r>
        <w:rPr>
          <w:color w:val="231F20"/>
          <w:spacing w:val="-14"/>
        </w:rPr>
        <w:t> </w:t>
      </w:r>
      <w:r>
        <w:rPr>
          <w:color w:val="231F20"/>
        </w:rPr>
        <w:t>of</w:t>
      </w:r>
      <w:r>
        <w:rPr>
          <w:color w:val="231F20"/>
          <w:spacing w:val="-14"/>
        </w:rPr>
        <w:t> </w:t>
      </w:r>
      <w:r>
        <w:rPr>
          <w:color w:val="231F20"/>
        </w:rPr>
        <w:t>the</w:t>
      </w:r>
      <w:r>
        <w:rPr>
          <w:color w:val="231F20"/>
          <w:spacing w:val="-15"/>
        </w:rPr>
        <w:t> </w:t>
      </w:r>
      <w:r>
        <w:rPr>
          <w:color w:val="231F20"/>
        </w:rPr>
        <w:t>flames</w:t>
      </w:r>
      <w:r>
        <w:rPr>
          <w:color w:val="231F20"/>
          <w:spacing w:val="-14"/>
        </w:rPr>
        <w:t> </w:t>
      </w:r>
      <w:r>
        <w:rPr>
          <w:color w:val="231F20"/>
        </w:rPr>
        <w:t>and</w:t>
      </w:r>
      <w:r>
        <w:rPr>
          <w:color w:val="231F20"/>
          <w:spacing w:val="-15"/>
        </w:rPr>
        <w:t> </w:t>
      </w:r>
      <w:r>
        <w:rPr>
          <w:color w:val="231F20"/>
        </w:rPr>
        <w:t>wind. Rav</w:t>
      </w:r>
      <w:r>
        <w:rPr>
          <w:color w:val="231F20"/>
          <w:spacing w:val="-15"/>
        </w:rPr>
        <w:t> </w:t>
      </w:r>
      <w:r>
        <w:rPr>
          <w:color w:val="231F20"/>
          <w:spacing w:val="-5"/>
        </w:rPr>
        <w:t>Yochanan</w:t>
      </w:r>
      <w:r>
        <w:rPr>
          <w:color w:val="231F20"/>
          <w:spacing w:val="-15"/>
        </w:rPr>
        <w:t> </w:t>
      </w:r>
      <w:r>
        <w:rPr>
          <w:color w:val="231F20"/>
        </w:rPr>
        <w:t>teaches</w:t>
      </w:r>
      <w:r>
        <w:rPr>
          <w:color w:val="231F20"/>
          <w:spacing w:val="-14"/>
        </w:rPr>
        <w:t> </w:t>
      </w:r>
      <w:r>
        <w:rPr>
          <w:color w:val="231F20"/>
        </w:rPr>
        <w:t>later</w:t>
      </w:r>
      <w:r>
        <w:rPr>
          <w:color w:val="231F20"/>
          <w:spacing w:val="-15"/>
        </w:rPr>
        <w:t> </w:t>
      </w:r>
      <w:r>
        <w:rPr>
          <w:color w:val="231F20"/>
        </w:rPr>
        <w:t>in</w:t>
      </w:r>
      <w:r>
        <w:rPr>
          <w:color w:val="231F20"/>
          <w:spacing w:val="-15"/>
        </w:rPr>
        <w:t> </w:t>
      </w:r>
      <w:r>
        <w:rPr>
          <w:color w:val="231F20"/>
        </w:rPr>
        <w:t>the</w:t>
      </w:r>
      <w:r>
        <w:rPr>
          <w:color w:val="231F20"/>
          <w:spacing w:val="-14"/>
        </w:rPr>
        <w:t> </w:t>
      </w:r>
      <w:r>
        <w:rPr>
          <w:color w:val="231F20"/>
        </w:rPr>
        <w:t>tractate</w:t>
      </w:r>
      <w:r>
        <w:rPr>
          <w:color w:val="231F20"/>
          <w:spacing w:val="-15"/>
        </w:rPr>
        <w:t> </w:t>
      </w:r>
      <w:r>
        <w:rPr>
          <w:color w:val="231F20"/>
        </w:rPr>
        <w:t>that</w:t>
      </w:r>
      <w:r>
        <w:rPr>
          <w:color w:val="231F20"/>
          <w:spacing w:val="-15"/>
        </w:rPr>
        <w:t> </w:t>
      </w:r>
      <w:r>
        <w:rPr>
          <w:rFonts w:ascii="Cambria" w:hAnsi="Cambria"/>
          <w:i/>
          <w:color w:val="231F20"/>
        </w:rPr>
        <w:t>eisho</w:t>
      </w:r>
      <w:r>
        <w:rPr>
          <w:rFonts w:ascii="Cambria" w:hAnsi="Cambria"/>
          <w:i/>
          <w:color w:val="231F20"/>
          <w:spacing w:val="-7"/>
        </w:rPr>
        <w:t> </w:t>
      </w:r>
      <w:r>
        <w:rPr>
          <w:rFonts w:ascii="Cambria" w:hAnsi="Cambria"/>
          <w:i/>
          <w:color w:val="231F20"/>
          <w:spacing w:val="-3"/>
        </w:rPr>
        <w:t>mishum</w:t>
      </w:r>
      <w:r>
        <w:rPr>
          <w:rFonts w:ascii="Cambria" w:hAnsi="Cambria"/>
          <w:i/>
          <w:color w:val="231F20"/>
          <w:spacing w:val="-8"/>
        </w:rPr>
        <w:t> </w:t>
      </w:r>
      <w:r>
        <w:rPr>
          <w:rFonts w:ascii="Cambria" w:hAnsi="Cambria"/>
          <w:i/>
          <w:color w:val="231F20"/>
          <w:spacing w:val="-3"/>
        </w:rPr>
        <w:t>chitzav</w:t>
      </w:r>
      <w:r>
        <w:rPr>
          <w:color w:val="231F20"/>
          <w:spacing w:val="-3"/>
        </w:rPr>
        <w:t>, </w:t>
      </w:r>
      <w:r>
        <w:rPr>
          <w:color w:val="231F20"/>
          <w:spacing w:val="-10"/>
        </w:rPr>
        <w:t>“one’s</w:t>
      </w:r>
      <w:r>
        <w:rPr>
          <w:color w:val="231F20"/>
          <w:spacing w:val="-11"/>
        </w:rPr>
        <w:t> </w:t>
      </w:r>
      <w:r>
        <w:rPr>
          <w:color w:val="231F20"/>
        </w:rPr>
        <w:t>fire</w:t>
      </w:r>
      <w:r>
        <w:rPr>
          <w:color w:val="231F20"/>
          <w:spacing w:val="-10"/>
        </w:rPr>
        <w:t> </w:t>
      </w:r>
      <w:r>
        <w:rPr>
          <w:color w:val="231F20"/>
        </w:rPr>
        <w:t>is</w:t>
      </w:r>
      <w:r>
        <w:rPr>
          <w:color w:val="231F20"/>
          <w:spacing w:val="-10"/>
        </w:rPr>
        <w:t> </w:t>
      </w:r>
      <w:r>
        <w:rPr>
          <w:color w:val="231F20"/>
        </w:rPr>
        <w:t>considered</w:t>
      </w:r>
      <w:r>
        <w:rPr>
          <w:color w:val="231F20"/>
          <w:spacing w:val="-10"/>
        </w:rPr>
        <w:t> </w:t>
      </w:r>
      <w:r>
        <w:rPr>
          <w:color w:val="231F20"/>
        </w:rPr>
        <w:t>like</w:t>
      </w:r>
      <w:r>
        <w:rPr>
          <w:color w:val="231F20"/>
          <w:spacing w:val="-10"/>
        </w:rPr>
        <w:t> </w:t>
      </w:r>
      <w:r>
        <w:rPr>
          <w:color w:val="231F20"/>
          <w:spacing w:val="-3"/>
        </w:rPr>
        <w:t>arrows”</w:t>
      </w:r>
      <w:r>
        <w:rPr>
          <w:color w:val="231F20"/>
          <w:spacing w:val="-10"/>
        </w:rPr>
        <w:t> </w:t>
      </w:r>
      <w:r>
        <w:rPr>
          <w:color w:val="231F20"/>
        </w:rPr>
        <w:t>that</w:t>
      </w:r>
      <w:r>
        <w:rPr>
          <w:color w:val="231F20"/>
          <w:spacing w:val="-10"/>
        </w:rPr>
        <w:t> </w:t>
      </w:r>
      <w:r>
        <w:rPr>
          <w:color w:val="231F20"/>
        </w:rPr>
        <w:t>a</w:t>
      </w:r>
      <w:r>
        <w:rPr>
          <w:color w:val="231F20"/>
          <w:spacing w:val="-10"/>
        </w:rPr>
        <w:t> </w:t>
      </w:r>
      <w:r>
        <w:rPr>
          <w:color w:val="231F20"/>
        </w:rPr>
        <w:t>person</w:t>
      </w:r>
      <w:r>
        <w:rPr>
          <w:color w:val="231F20"/>
          <w:spacing w:val="-11"/>
        </w:rPr>
        <w:t> </w:t>
      </w:r>
      <w:r>
        <w:rPr>
          <w:color w:val="231F20"/>
        </w:rPr>
        <w:t>has</w:t>
      </w:r>
      <w:r>
        <w:rPr>
          <w:color w:val="231F20"/>
          <w:spacing w:val="-10"/>
        </w:rPr>
        <w:t> </w:t>
      </w:r>
      <w:r>
        <w:rPr>
          <w:color w:val="231F20"/>
        </w:rPr>
        <w:t>propelled</w:t>
      </w:r>
      <w:r>
        <w:rPr>
          <w:color w:val="231F20"/>
          <w:spacing w:val="-10"/>
        </w:rPr>
        <w:t> </w:t>
      </w:r>
      <w:r>
        <w:rPr>
          <w:color w:val="231F20"/>
        </w:rPr>
        <w:t>with his</w:t>
      </w:r>
      <w:r>
        <w:rPr>
          <w:color w:val="231F20"/>
          <w:spacing w:val="-15"/>
        </w:rPr>
        <w:t> </w:t>
      </w:r>
      <w:r>
        <w:rPr>
          <w:color w:val="231F20"/>
        </w:rPr>
        <w:t>own</w:t>
      </w:r>
      <w:r>
        <w:rPr>
          <w:color w:val="231F20"/>
          <w:spacing w:val="-15"/>
        </w:rPr>
        <w:t> </w:t>
      </w:r>
      <w:r>
        <w:rPr>
          <w:color w:val="231F20"/>
        </w:rPr>
        <w:t>strength.</w:t>
      </w:r>
      <w:r>
        <w:rPr>
          <w:color w:val="231F20"/>
          <w:spacing w:val="-14"/>
        </w:rPr>
        <w:t> </w:t>
      </w:r>
      <w:r>
        <w:rPr>
          <w:color w:val="231F20"/>
        </w:rPr>
        <w:t>The</w:t>
      </w:r>
      <w:r>
        <w:rPr>
          <w:color w:val="231F20"/>
          <w:spacing w:val="-15"/>
        </w:rPr>
        <w:t> </w:t>
      </w:r>
      <w:r>
        <w:rPr>
          <w:color w:val="231F20"/>
        </w:rPr>
        <w:t>person</w:t>
      </w:r>
      <w:r>
        <w:rPr>
          <w:color w:val="231F20"/>
          <w:spacing w:val="-14"/>
        </w:rPr>
        <w:t> </w:t>
      </w:r>
      <w:r>
        <w:rPr>
          <w:color w:val="231F20"/>
        </w:rPr>
        <w:t>is</w:t>
      </w:r>
      <w:r>
        <w:rPr>
          <w:color w:val="231F20"/>
          <w:spacing w:val="-15"/>
        </w:rPr>
        <w:t> </w:t>
      </w:r>
      <w:r>
        <w:rPr>
          <w:color w:val="231F20"/>
        </w:rPr>
        <w:t>legally</w:t>
      </w:r>
      <w:r>
        <w:rPr>
          <w:color w:val="231F20"/>
          <w:spacing w:val="-14"/>
        </w:rPr>
        <w:t> </w:t>
      </w:r>
      <w:r>
        <w:rPr>
          <w:color w:val="231F20"/>
        </w:rPr>
        <w:t>culpable</w:t>
      </w:r>
      <w:r>
        <w:rPr>
          <w:color w:val="231F20"/>
          <w:spacing w:val="-15"/>
        </w:rPr>
        <w:t> </w:t>
      </w:r>
      <w:r>
        <w:rPr>
          <w:color w:val="231F20"/>
        </w:rPr>
        <w:t>for</w:t>
      </w:r>
      <w:r>
        <w:rPr>
          <w:color w:val="231F20"/>
          <w:spacing w:val="-14"/>
        </w:rPr>
        <w:t> </w:t>
      </w:r>
      <w:r>
        <w:rPr>
          <w:color w:val="231F20"/>
        </w:rPr>
        <w:t>the</w:t>
      </w:r>
      <w:r>
        <w:rPr>
          <w:color w:val="231F20"/>
          <w:spacing w:val="-15"/>
        </w:rPr>
        <w:t> </w:t>
      </w:r>
      <w:r>
        <w:rPr>
          <w:color w:val="231F20"/>
        </w:rPr>
        <w:t>fire</w:t>
      </w:r>
      <w:r>
        <w:rPr>
          <w:color w:val="231F20"/>
          <w:spacing w:val="-15"/>
        </w:rPr>
        <w:t> </w:t>
      </w:r>
      <w:r>
        <w:rPr>
          <w:color w:val="231F20"/>
        </w:rPr>
        <w:t>spreading once</w:t>
      </w:r>
      <w:r>
        <w:rPr>
          <w:color w:val="231F20"/>
          <w:spacing w:val="-10"/>
        </w:rPr>
        <w:t> </w:t>
      </w:r>
      <w:r>
        <w:rPr>
          <w:color w:val="231F20"/>
        </w:rPr>
        <w:t>he</w:t>
      </w:r>
      <w:r>
        <w:rPr>
          <w:color w:val="231F20"/>
          <w:spacing w:val="-9"/>
        </w:rPr>
        <w:t> </w:t>
      </w:r>
      <w:r>
        <w:rPr>
          <w:color w:val="231F20"/>
        </w:rPr>
        <w:t>has</w:t>
      </w:r>
      <w:r>
        <w:rPr>
          <w:color w:val="231F20"/>
          <w:spacing w:val="-9"/>
        </w:rPr>
        <w:t> </w:t>
      </w:r>
      <w:r>
        <w:rPr>
          <w:color w:val="231F20"/>
        </w:rPr>
        <w:t>ignited</w:t>
      </w:r>
      <w:r>
        <w:rPr>
          <w:color w:val="231F20"/>
          <w:spacing w:val="-9"/>
        </w:rPr>
        <w:t> </w:t>
      </w:r>
      <w:r>
        <w:rPr>
          <w:color w:val="231F20"/>
        </w:rPr>
        <w:t>it.</w:t>
      </w:r>
      <w:r>
        <w:rPr>
          <w:color w:val="231F20"/>
          <w:spacing w:val="-9"/>
        </w:rPr>
        <w:t> </w:t>
      </w:r>
      <w:r>
        <w:rPr>
          <w:color w:val="231F20"/>
          <w:spacing w:val="-3"/>
        </w:rPr>
        <w:t>Similarly,</w:t>
      </w:r>
      <w:r>
        <w:rPr>
          <w:color w:val="231F20"/>
          <w:spacing w:val="-9"/>
        </w:rPr>
        <w:t> </w:t>
      </w:r>
      <w:r>
        <w:rPr>
          <w:color w:val="231F20"/>
        </w:rPr>
        <w:t>if</w:t>
      </w:r>
      <w:r>
        <w:rPr>
          <w:color w:val="231F20"/>
          <w:spacing w:val="-9"/>
        </w:rPr>
        <w:t> </w:t>
      </w:r>
      <w:r>
        <w:rPr>
          <w:color w:val="231F20"/>
        </w:rPr>
        <w:t>one</w:t>
      </w:r>
      <w:r>
        <w:rPr>
          <w:color w:val="231F20"/>
          <w:spacing w:val="-9"/>
        </w:rPr>
        <w:t> </w:t>
      </w:r>
      <w:r>
        <w:rPr>
          <w:color w:val="231F20"/>
        </w:rPr>
        <w:t>placed</w:t>
      </w:r>
      <w:r>
        <w:rPr>
          <w:color w:val="231F20"/>
          <w:spacing w:val="-9"/>
        </w:rPr>
        <w:t> </w:t>
      </w:r>
      <w:r>
        <w:rPr>
          <w:color w:val="231F20"/>
        </w:rPr>
        <w:t>a</w:t>
      </w:r>
      <w:r>
        <w:rPr>
          <w:color w:val="231F20"/>
          <w:spacing w:val="-9"/>
        </w:rPr>
        <w:t> </w:t>
      </w:r>
      <w:r>
        <w:rPr>
          <w:color w:val="231F20"/>
        </w:rPr>
        <w:t>stone</w:t>
      </w:r>
      <w:r>
        <w:rPr>
          <w:color w:val="231F20"/>
          <w:spacing w:val="-10"/>
        </w:rPr>
        <w:t> </w:t>
      </w:r>
      <w:r>
        <w:rPr>
          <w:color w:val="231F20"/>
        </w:rPr>
        <w:t>on</w:t>
      </w:r>
      <w:r>
        <w:rPr>
          <w:color w:val="231F20"/>
          <w:spacing w:val="-9"/>
        </w:rPr>
        <w:t> </w:t>
      </w:r>
      <w:r>
        <w:rPr>
          <w:color w:val="231F20"/>
        </w:rPr>
        <w:t>the</w:t>
      </w:r>
      <w:r>
        <w:rPr>
          <w:color w:val="231F20"/>
          <w:spacing w:val="-9"/>
        </w:rPr>
        <w:t> </w:t>
      </w:r>
      <w:r>
        <w:rPr>
          <w:color w:val="231F20"/>
        </w:rPr>
        <w:t>roof</w:t>
      </w:r>
      <w:r>
        <w:rPr>
          <w:color w:val="231F20"/>
          <w:spacing w:val="-9"/>
        </w:rPr>
        <w:t> </w:t>
      </w:r>
      <w:r>
        <w:rPr>
          <w:color w:val="231F20"/>
        </w:rPr>
        <w:t>and knew that a wind might carry it, it is considered as if he threw the stone and like one who shot an </w:t>
      </w:r>
      <w:r>
        <w:rPr>
          <w:color w:val="231F20"/>
          <w:spacing w:val="-5"/>
        </w:rPr>
        <w:t>arrow, </w:t>
      </w:r>
      <w:r>
        <w:rPr>
          <w:color w:val="231F20"/>
        </w:rPr>
        <w:t>if the wind knocks the stone </w:t>
      </w:r>
      <w:r>
        <w:rPr>
          <w:color w:val="231F20"/>
          <w:spacing w:val="-5"/>
        </w:rPr>
        <w:t>over.</w:t>
      </w:r>
    </w:p>
    <w:p>
      <w:pPr>
        <w:pStyle w:val="BodyText"/>
        <w:spacing w:line="316" w:lineRule="auto"/>
        <w:ind w:left="1200" w:right="137" w:firstLine="360"/>
        <w:jc w:val="both"/>
      </w:pPr>
      <w:r>
        <w:rPr>
          <w:color w:val="231F20"/>
        </w:rPr>
        <w:t>By</w:t>
      </w:r>
      <w:r>
        <w:rPr>
          <w:color w:val="231F20"/>
          <w:spacing w:val="-22"/>
        </w:rPr>
        <w:t> </w:t>
      </w:r>
      <w:r>
        <w:rPr>
          <w:color w:val="231F20"/>
        </w:rPr>
        <w:t>placing</w:t>
      </w:r>
      <w:r>
        <w:rPr>
          <w:color w:val="231F20"/>
          <w:spacing w:val="-21"/>
        </w:rPr>
        <w:t> </w:t>
      </w:r>
      <w:r>
        <w:rPr>
          <w:color w:val="231F20"/>
        </w:rPr>
        <w:t>a</w:t>
      </w:r>
      <w:r>
        <w:rPr>
          <w:color w:val="231F20"/>
          <w:spacing w:val="-21"/>
        </w:rPr>
        <w:t> </w:t>
      </w:r>
      <w:r>
        <w:rPr>
          <w:color w:val="231F20"/>
        </w:rPr>
        <w:t>magnet</w:t>
      </w:r>
      <w:r>
        <w:rPr>
          <w:color w:val="231F20"/>
          <w:spacing w:val="-22"/>
        </w:rPr>
        <w:t> </w:t>
      </w:r>
      <w:r>
        <w:rPr>
          <w:color w:val="231F20"/>
        </w:rPr>
        <w:t>in</w:t>
      </w:r>
      <w:r>
        <w:rPr>
          <w:color w:val="231F20"/>
          <w:spacing w:val="-21"/>
        </w:rPr>
        <w:t> </w:t>
      </w:r>
      <w:r>
        <w:rPr>
          <w:color w:val="231F20"/>
        </w:rPr>
        <w:t>front</w:t>
      </w:r>
      <w:r>
        <w:rPr>
          <w:color w:val="231F20"/>
          <w:spacing w:val="-21"/>
        </w:rPr>
        <w:t> </w:t>
      </w:r>
      <w:r>
        <w:rPr>
          <w:color w:val="231F20"/>
        </w:rPr>
        <w:t>of</w:t>
      </w:r>
      <w:r>
        <w:rPr>
          <w:color w:val="231F20"/>
          <w:spacing w:val="-22"/>
        </w:rPr>
        <w:t> </w:t>
      </w:r>
      <w:r>
        <w:rPr>
          <w:color w:val="231F20"/>
        </w:rPr>
        <w:t>an</w:t>
      </w:r>
      <w:r>
        <w:rPr>
          <w:color w:val="231F20"/>
          <w:spacing w:val="-21"/>
        </w:rPr>
        <w:t> </w:t>
      </w:r>
      <w:r>
        <w:rPr>
          <w:color w:val="231F20"/>
        </w:rPr>
        <w:t>item</w:t>
      </w:r>
      <w:r>
        <w:rPr>
          <w:color w:val="231F20"/>
          <w:spacing w:val="-21"/>
        </w:rPr>
        <w:t> </w:t>
      </w:r>
      <w:r>
        <w:rPr>
          <w:color w:val="231F20"/>
        </w:rPr>
        <w:t>of</w:t>
      </w:r>
      <w:r>
        <w:rPr>
          <w:color w:val="231F20"/>
          <w:spacing w:val="-22"/>
        </w:rPr>
        <w:t> </w:t>
      </w:r>
      <w:r>
        <w:rPr>
          <w:color w:val="231F20"/>
        </w:rPr>
        <w:t>metal,</w:t>
      </w:r>
      <w:r>
        <w:rPr>
          <w:color w:val="231F20"/>
          <w:spacing w:val="-21"/>
        </w:rPr>
        <w:t> </w:t>
      </w:r>
      <w:r>
        <w:rPr>
          <w:color w:val="231F20"/>
        </w:rPr>
        <w:t>one</w:t>
      </w:r>
      <w:r>
        <w:rPr>
          <w:color w:val="231F20"/>
          <w:spacing w:val="-21"/>
        </w:rPr>
        <w:t> </w:t>
      </w:r>
      <w:r>
        <w:rPr>
          <w:color w:val="231F20"/>
        </w:rPr>
        <w:t>is</w:t>
      </w:r>
      <w:r>
        <w:rPr>
          <w:color w:val="231F20"/>
          <w:spacing w:val="-21"/>
        </w:rPr>
        <w:t> </w:t>
      </w:r>
      <w:r>
        <w:rPr>
          <w:color w:val="231F20"/>
        </w:rPr>
        <w:t>harnessing a</w:t>
      </w:r>
      <w:r>
        <w:rPr>
          <w:color w:val="231F20"/>
          <w:spacing w:val="-24"/>
        </w:rPr>
        <w:t> </w:t>
      </w:r>
      <w:r>
        <w:rPr>
          <w:color w:val="231F20"/>
        </w:rPr>
        <w:t>force</w:t>
      </w:r>
      <w:r>
        <w:rPr>
          <w:color w:val="231F20"/>
          <w:spacing w:val="-24"/>
        </w:rPr>
        <w:t> </w:t>
      </w:r>
      <w:r>
        <w:rPr>
          <w:color w:val="231F20"/>
        </w:rPr>
        <w:t>to</w:t>
      </w:r>
      <w:r>
        <w:rPr>
          <w:color w:val="231F20"/>
          <w:spacing w:val="-24"/>
        </w:rPr>
        <w:t> </w:t>
      </w:r>
      <w:r>
        <w:rPr>
          <w:color w:val="231F20"/>
        </w:rPr>
        <w:t>move</w:t>
      </w:r>
      <w:r>
        <w:rPr>
          <w:color w:val="231F20"/>
          <w:spacing w:val="-24"/>
        </w:rPr>
        <w:t> </w:t>
      </w:r>
      <w:r>
        <w:rPr>
          <w:color w:val="231F20"/>
        </w:rPr>
        <w:t>an</w:t>
      </w:r>
      <w:r>
        <w:rPr>
          <w:color w:val="231F20"/>
          <w:spacing w:val="-24"/>
        </w:rPr>
        <w:t> </w:t>
      </w:r>
      <w:r>
        <w:rPr>
          <w:color w:val="231F20"/>
        </w:rPr>
        <w:t>item,</w:t>
      </w:r>
      <w:r>
        <w:rPr>
          <w:color w:val="231F20"/>
          <w:spacing w:val="-24"/>
        </w:rPr>
        <w:t> </w:t>
      </w:r>
      <w:r>
        <w:rPr>
          <w:color w:val="231F20"/>
        </w:rPr>
        <w:t>which</w:t>
      </w:r>
      <w:r>
        <w:rPr>
          <w:color w:val="231F20"/>
          <w:spacing w:val="-24"/>
        </w:rPr>
        <w:t> </w:t>
      </w:r>
      <w:r>
        <w:rPr>
          <w:color w:val="231F20"/>
        </w:rPr>
        <w:t>is</w:t>
      </w:r>
      <w:r>
        <w:rPr>
          <w:color w:val="231F20"/>
          <w:spacing w:val="-24"/>
        </w:rPr>
        <w:t> </w:t>
      </w:r>
      <w:r>
        <w:rPr>
          <w:color w:val="231F20"/>
        </w:rPr>
        <w:t>an</w:t>
      </w:r>
      <w:r>
        <w:rPr>
          <w:color w:val="231F20"/>
          <w:spacing w:val="-24"/>
        </w:rPr>
        <w:t> </w:t>
      </w:r>
      <w:r>
        <w:rPr>
          <w:color w:val="231F20"/>
        </w:rPr>
        <w:t>instance</w:t>
      </w:r>
      <w:r>
        <w:rPr>
          <w:color w:val="231F20"/>
          <w:spacing w:val="-24"/>
        </w:rPr>
        <w:t> </w:t>
      </w:r>
      <w:r>
        <w:rPr>
          <w:color w:val="231F20"/>
        </w:rPr>
        <w:t>of</w:t>
      </w:r>
      <w:r>
        <w:rPr>
          <w:color w:val="231F20"/>
          <w:spacing w:val="-24"/>
        </w:rPr>
        <w:t> </w:t>
      </w:r>
      <w:r>
        <w:rPr>
          <w:rFonts w:ascii="Cambria"/>
          <w:i/>
          <w:color w:val="231F20"/>
        </w:rPr>
        <w:t>eisho</w:t>
      </w:r>
      <w:r>
        <w:rPr>
          <w:rFonts w:ascii="Cambria"/>
          <w:i/>
          <w:color w:val="231F20"/>
          <w:spacing w:val="-17"/>
        </w:rPr>
        <w:t> </w:t>
      </w:r>
      <w:r>
        <w:rPr>
          <w:rFonts w:ascii="Cambria"/>
          <w:i/>
          <w:color w:val="231F20"/>
          <w:spacing w:val="-3"/>
        </w:rPr>
        <w:t>mishum</w:t>
      </w:r>
      <w:r>
        <w:rPr>
          <w:rFonts w:ascii="Cambria"/>
          <w:i/>
          <w:color w:val="231F20"/>
          <w:spacing w:val="-17"/>
        </w:rPr>
        <w:t> </w:t>
      </w:r>
      <w:r>
        <w:rPr>
          <w:rFonts w:ascii="Cambria"/>
          <w:i/>
          <w:color w:val="231F20"/>
          <w:spacing w:val="-3"/>
        </w:rPr>
        <w:t>chitzav</w:t>
      </w:r>
      <w:r>
        <w:rPr>
          <w:color w:val="231F20"/>
          <w:spacing w:val="-3"/>
        </w:rPr>
        <w:t>. </w:t>
      </w:r>
      <w:r>
        <w:rPr>
          <w:color w:val="231F20"/>
          <w:spacing w:val="-5"/>
        </w:rPr>
        <w:t>It</w:t>
      </w:r>
      <w:r>
        <w:rPr>
          <w:color w:val="231F20"/>
          <w:spacing w:val="-14"/>
        </w:rPr>
        <w:t> </w:t>
      </w:r>
      <w:r>
        <w:rPr>
          <w:color w:val="231F20"/>
        </w:rPr>
        <w:t>is</w:t>
      </w:r>
      <w:r>
        <w:rPr>
          <w:color w:val="231F20"/>
          <w:spacing w:val="-13"/>
        </w:rPr>
        <w:t> </w:t>
      </w:r>
      <w:r>
        <w:rPr>
          <w:color w:val="231F20"/>
        </w:rPr>
        <w:t>no</w:t>
      </w:r>
      <w:r>
        <w:rPr>
          <w:color w:val="231F20"/>
          <w:spacing w:val="-13"/>
        </w:rPr>
        <w:t> </w:t>
      </w:r>
      <w:r>
        <w:rPr>
          <w:color w:val="231F20"/>
        </w:rPr>
        <w:t>different</w:t>
      </w:r>
      <w:r>
        <w:rPr>
          <w:color w:val="231F20"/>
          <w:spacing w:val="-13"/>
        </w:rPr>
        <w:t> </w:t>
      </w:r>
      <w:r>
        <w:rPr>
          <w:color w:val="231F20"/>
        </w:rPr>
        <w:t>than</w:t>
      </w:r>
      <w:r>
        <w:rPr>
          <w:color w:val="231F20"/>
          <w:spacing w:val="-13"/>
        </w:rPr>
        <w:t> </w:t>
      </w:r>
      <w:r>
        <w:rPr>
          <w:color w:val="231F20"/>
        </w:rPr>
        <w:t>walking</w:t>
      </w:r>
      <w:r>
        <w:rPr>
          <w:color w:val="231F20"/>
          <w:spacing w:val="-13"/>
        </w:rPr>
        <w:t> </w:t>
      </w:r>
      <w:r>
        <w:rPr>
          <w:color w:val="231F20"/>
        </w:rPr>
        <w:t>out</w:t>
      </w:r>
      <w:r>
        <w:rPr>
          <w:color w:val="231F20"/>
          <w:spacing w:val="-13"/>
        </w:rPr>
        <w:t> </w:t>
      </w:r>
      <w:r>
        <w:rPr>
          <w:color w:val="231F20"/>
        </w:rPr>
        <w:t>into</w:t>
      </w:r>
      <w:r>
        <w:rPr>
          <w:color w:val="231F20"/>
          <w:spacing w:val="-13"/>
        </w:rPr>
        <w:t> </w:t>
      </w:r>
      <w:r>
        <w:rPr>
          <w:color w:val="231F20"/>
        </w:rPr>
        <w:t>the</w:t>
      </w:r>
      <w:r>
        <w:rPr>
          <w:color w:val="231F20"/>
          <w:spacing w:val="-14"/>
        </w:rPr>
        <w:t> </w:t>
      </w:r>
      <w:r>
        <w:rPr>
          <w:color w:val="231F20"/>
        </w:rPr>
        <w:t>street,</w:t>
      </w:r>
      <w:r>
        <w:rPr>
          <w:color w:val="231F20"/>
          <w:spacing w:val="-13"/>
        </w:rPr>
        <w:t> </w:t>
      </w:r>
      <w:r>
        <w:rPr>
          <w:color w:val="231F20"/>
        </w:rPr>
        <w:t>lifting</w:t>
      </w:r>
      <w:r>
        <w:rPr>
          <w:color w:val="231F20"/>
          <w:spacing w:val="-13"/>
        </w:rPr>
        <w:t> </w:t>
      </w:r>
      <w:r>
        <w:rPr>
          <w:color w:val="231F20"/>
        </w:rPr>
        <w:t>the</w:t>
      </w:r>
      <w:r>
        <w:rPr>
          <w:color w:val="231F20"/>
          <w:spacing w:val="-13"/>
        </w:rPr>
        <w:t> </w:t>
      </w:r>
      <w:r>
        <w:rPr>
          <w:color w:val="231F20"/>
        </w:rPr>
        <w:t>knife,</w:t>
      </w:r>
      <w:r>
        <w:rPr>
          <w:color w:val="231F20"/>
          <w:spacing w:val="-13"/>
        </w:rPr>
        <w:t> </w:t>
      </w:r>
      <w:r>
        <w:rPr>
          <w:color w:val="231F20"/>
        </w:rPr>
        <w:t>and throwing it into the synagogue. Rav Frank felt that the congregants had violated</w:t>
      </w:r>
      <w:r>
        <w:rPr>
          <w:color w:val="231F20"/>
          <w:spacing w:val="-13"/>
        </w:rPr>
        <w:t> </w:t>
      </w:r>
      <w:r>
        <w:rPr>
          <w:color w:val="231F20"/>
        </w:rPr>
        <w:t>Shabbos.</w:t>
      </w:r>
    </w:p>
    <w:p>
      <w:pPr>
        <w:pStyle w:val="BodyText"/>
        <w:spacing w:line="316" w:lineRule="auto"/>
        <w:ind w:left="1200" w:right="137" w:firstLine="360"/>
        <w:jc w:val="both"/>
      </w:pPr>
      <w:r>
        <w:rPr>
          <w:color w:val="231F20"/>
        </w:rPr>
        <w:t>The </w:t>
      </w:r>
      <w:r>
        <w:rPr>
          <w:rFonts w:ascii="Cambria" w:hAnsi="Cambria"/>
          <w:i/>
          <w:color w:val="231F20"/>
          <w:spacing w:val="-3"/>
        </w:rPr>
        <w:t>Shut </w:t>
      </w:r>
      <w:r>
        <w:rPr>
          <w:rFonts w:ascii="Cambria" w:hAnsi="Cambria"/>
          <w:i/>
          <w:color w:val="231F20"/>
        </w:rPr>
        <w:t>Chelkas </w:t>
      </w:r>
      <w:r>
        <w:rPr>
          <w:rFonts w:ascii="Cambria" w:hAnsi="Cambria"/>
          <w:i/>
          <w:color w:val="231F20"/>
          <w:spacing w:val="-6"/>
        </w:rPr>
        <w:t>Yaakov </w:t>
      </w:r>
      <w:r>
        <w:rPr>
          <w:color w:val="231F20"/>
        </w:rPr>
        <w:t>disagreed. </w:t>
      </w:r>
      <w:r>
        <w:rPr>
          <w:color w:val="231F20"/>
          <w:spacing w:val="-3"/>
        </w:rPr>
        <w:t>He </w:t>
      </w:r>
      <w:r>
        <w:rPr>
          <w:color w:val="231F20"/>
        </w:rPr>
        <w:t>pointed out that in the laws</w:t>
      </w:r>
      <w:r>
        <w:rPr>
          <w:color w:val="231F20"/>
          <w:spacing w:val="-12"/>
        </w:rPr>
        <w:t> </w:t>
      </w:r>
      <w:r>
        <w:rPr>
          <w:color w:val="231F20"/>
        </w:rPr>
        <w:t>of</w:t>
      </w:r>
      <w:r>
        <w:rPr>
          <w:color w:val="231F20"/>
          <w:spacing w:val="-11"/>
        </w:rPr>
        <w:t> </w:t>
      </w:r>
      <w:r>
        <w:rPr>
          <w:color w:val="231F20"/>
        </w:rPr>
        <w:t>Shabbos</w:t>
      </w:r>
      <w:r>
        <w:rPr>
          <w:color w:val="231F20"/>
          <w:spacing w:val="-11"/>
        </w:rPr>
        <w:t> </w:t>
      </w:r>
      <w:r>
        <w:rPr>
          <w:color w:val="231F20"/>
        </w:rPr>
        <w:t>the</w:t>
      </w:r>
      <w:r>
        <w:rPr>
          <w:color w:val="231F20"/>
          <w:spacing w:val="-11"/>
        </w:rPr>
        <w:t> </w:t>
      </w:r>
      <w:r>
        <w:rPr>
          <w:color w:val="231F20"/>
        </w:rPr>
        <w:t>Gemara</w:t>
      </w:r>
      <w:r>
        <w:rPr>
          <w:color w:val="231F20"/>
          <w:spacing w:val="-11"/>
        </w:rPr>
        <w:t> </w:t>
      </w:r>
      <w:r>
        <w:rPr>
          <w:color w:val="231F20"/>
        </w:rPr>
        <w:t>teaches</w:t>
      </w:r>
      <w:r>
        <w:rPr>
          <w:color w:val="231F20"/>
          <w:spacing w:val="-12"/>
        </w:rPr>
        <w:t> </w:t>
      </w:r>
      <w:r>
        <w:rPr>
          <w:color w:val="231F20"/>
        </w:rPr>
        <w:t>that</w:t>
      </w:r>
      <w:r>
        <w:rPr>
          <w:color w:val="231F20"/>
          <w:spacing w:val="-11"/>
        </w:rPr>
        <w:t> </w:t>
      </w:r>
      <w:r>
        <w:rPr>
          <w:color w:val="231F20"/>
        </w:rPr>
        <w:t>only</w:t>
      </w:r>
      <w:r>
        <w:rPr>
          <w:color w:val="231F20"/>
          <w:spacing w:val="-11"/>
        </w:rPr>
        <w:t> </w:t>
      </w:r>
      <w:r>
        <w:rPr>
          <w:color w:val="231F20"/>
        </w:rPr>
        <w:t>carrying</w:t>
      </w:r>
      <w:r>
        <w:rPr>
          <w:color w:val="231F20"/>
          <w:spacing w:val="-11"/>
        </w:rPr>
        <w:t> </w:t>
      </w:r>
      <w:r>
        <w:rPr>
          <w:color w:val="231F20"/>
        </w:rPr>
        <w:t>in</w:t>
      </w:r>
      <w:r>
        <w:rPr>
          <w:color w:val="231F20"/>
          <w:spacing w:val="-11"/>
        </w:rPr>
        <w:t> </w:t>
      </w:r>
      <w:r>
        <w:rPr>
          <w:color w:val="231F20"/>
        </w:rPr>
        <w:t>the</w:t>
      </w:r>
      <w:r>
        <w:rPr>
          <w:color w:val="231F20"/>
          <w:spacing w:val="-12"/>
        </w:rPr>
        <w:t> </w:t>
      </w:r>
      <w:r>
        <w:rPr>
          <w:color w:val="231F20"/>
        </w:rPr>
        <w:t>normal manner violates the Biblical prohibition of carrying on Shabbos.  </w:t>
      </w:r>
      <w:r>
        <w:rPr>
          <w:color w:val="231F20"/>
          <w:spacing w:val="-12"/>
        </w:rPr>
        <w:t>To </w:t>
      </w:r>
      <w:r>
        <w:rPr>
          <w:color w:val="231F20"/>
        </w:rPr>
        <w:t>carry with a magnet is</w:t>
      </w:r>
      <w:r>
        <w:rPr>
          <w:color w:val="231F20"/>
          <w:spacing w:val="57"/>
        </w:rPr>
        <w:t> </w:t>
      </w:r>
      <w:r>
        <w:rPr>
          <w:color w:val="231F20"/>
        </w:rPr>
        <w:t>unusual.  </w:t>
      </w:r>
      <w:r>
        <w:rPr>
          <w:color w:val="231F20"/>
          <w:spacing w:val="-3"/>
        </w:rPr>
        <w:t>Just  </w:t>
      </w:r>
      <w:r>
        <w:rPr>
          <w:color w:val="231F20"/>
        </w:rPr>
        <w:t>as  the  Gemara  stated that</w:t>
      </w:r>
      <w:r>
        <w:rPr>
          <w:color w:val="231F20"/>
          <w:spacing w:val="23"/>
        </w:rPr>
        <w:t> </w:t>
      </w:r>
      <w:r>
        <w:rPr>
          <w:color w:val="231F20"/>
        </w:rPr>
        <w:t>carrying</w:t>
      </w:r>
      <w:r>
        <w:rPr>
          <w:color w:val="231F20"/>
          <w:spacing w:val="23"/>
        </w:rPr>
        <w:t> </w:t>
      </w:r>
      <w:r>
        <w:rPr>
          <w:color w:val="231F20"/>
        </w:rPr>
        <w:t>an</w:t>
      </w:r>
      <w:r>
        <w:rPr>
          <w:color w:val="231F20"/>
          <w:spacing w:val="23"/>
        </w:rPr>
        <w:t> </w:t>
      </w:r>
      <w:r>
        <w:rPr>
          <w:color w:val="231F20"/>
        </w:rPr>
        <w:t>item</w:t>
      </w:r>
      <w:r>
        <w:rPr>
          <w:color w:val="231F20"/>
          <w:spacing w:val="23"/>
        </w:rPr>
        <w:t> </w:t>
      </w:r>
      <w:r>
        <w:rPr>
          <w:color w:val="231F20"/>
        </w:rPr>
        <w:t>in</w:t>
      </w:r>
      <w:r>
        <w:rPr>
          <w:color w:val="231F20"/>
          <w:spacing w:val="23"/>
        </w:rPr>
        <w:t> </w:t>
      </w:r>
      <w:r>
        <w:rPr>
          <w:color w:val="231F20"/>
          <w:spacing w:val="-8"/>
        </w:rPr>
        <w:t>one’s</w:t>
      </w:r>
      <w:r>
        <w:rPr>
          <w:color w:val="231F20"/>
          <w:spacing w:val="23"/>
        </w:rPr>
        <w:t> </w:t>
      </w:r>
      <w:r>
        <w:rPr>
          <w:color w:val="231F20"/>
        </w:rPr>
        <w:t>mouth</w:t>
      </w:r>
      <w:r>
        <w:rPr>
          <w:color w:val="231F20"/>
          <w:spacing w:val="23"/>
        </w:rPr>
        <w:t> </w:t>
      </w:r>
      <w:r>
        <w:rPr>
          <w:color w:val="231F20"/>
        </w:rPr>
        <w:t>on</w:t>
      </w:r>
      <w:r>
        <w:rPr>
          <w:color w:val="231F20"/>
          <w:spacing w:val="24"/>
        </w:rPr>
        <w:t> </w:t>
      </w:r>
      <w:r>
        <w:rPr>
          <w:color w:val="231F20"/>
        </w:rPr>
        <w:t>Shabbos</w:t>
      </w:r>
      <w:r>
        <w:rPr>
          <w:color w:val="231F20"/>
          <w:spacing w:val="23"/>
        </w:rPr>
        <w:t> </w:t>
      </w:r>
      <w:r>
        <w:rPr>
          <w:color w:val="231F20"/>
        </w:rPr>
        <w:t>is</w:t>
      </w:r>
      <w:r>
        <w:rPr>
          <w:color w:val="231F20"/>
          <w:spacing w:val="23"/>
        </w:rPr>
        <w:t> </w:t>
      </w:r>
      <w:r>
        <w:rPr>
          <w:color w:val="231F20"/>
        </w:rPr>
        <w:t>not</w:t>
      </w:r>
      <w:r>
        <w:rPr>
          <w:color w:val="231F20"/>
          <w:spacing w:val="23"/>
        </w:rPr>
        <w:t> </w:t>
      </w:r>
      <w:r>
        <w:rPr>
          <w:color w:val="231F20"/>
        </w:rPr>
        <w:t>a</w:t>
      </w:r>
      <w:r>
        <w:rPr>
          <w:color w:val="231F20"/>
          <w:spacing w:val="23"/>
        </w:rPr>
        <w:t> </w:t>
      </w:r>
      <w:r>
        <w:rPr>
          <w:color w:val="231F20"/>
        </w:rPr>
        <w:t>Biblical</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violation of carrying, carrying through a magnet would not be a Biblical</w:t>
      </w:r>
      <w:r>
        <w:rPr>
          <w:color w:val="231F20"/>
          <w:spacing w:val="-15"/>
        </w:rPr>
        <w:t> </w:t>
      </w:r>
      <w:r>
        <w:rPr>
          <w:color w:val="231F20"/>
        </w:rPr>
        <w:t>violation.</w:t>
      </w:r>
      <w:r>
        <w:rPr>
          <w:color w:val="231F20"/>
          <w:spacing w:val="-14"/>
        </w:rPr>
        <w:t> </w:t>
      </w:r>
      <w:r>
        <w:rPr>
          <w:color w:val="231F20"/>
        </w:rPr>
        <w:t>Therefore,</w:t>
      </w:r>
      <w:r>
        <w:rPr>
          <w:color w:val="231F20"/>
          <w:spacing w:val="-14"/>
        </w:rPr>
        <w:t> </w:t>
      </w:r>
      <w:r>
        <w:rPr>
          <w:color w:val="231F20"/>
        </w:rPr>
        <w:t>they</w:t>
      </w:r>
      <w:r>
        <w:rPr>
          <w:color w:val="231F20"/>
          <w:spacing w:val="-14"/>
        </w:rPr>
        <w:t> </w:t>
      </w:r>
      <w:r>
        <w:rPr>
          <w:color w:val="231F20"/>
        </w:rPr>
        <w:t>had</w:t>
      </w:r>
      <w:r>
        <w:rPr>
          <w:color w:val="231F20"/>
          <w:spacing w:val="-14"/>
        </w:rPr>
        <w:t> </w:t>
      </w:r>
      <w:r>
        <w:rPr>
          <w:color w:val="231F20"/>
        </w:rPr>
        <w:t>not</w:t>
      </w:r>
      <w:r>
        <w:rPr>
          <w:color w:val="231F20"/>
          <w:spacing w:val="-14"/>
        </w:rPr>
        <w:t> </w:t>
      </w:r>
      <w:r>
        <w:rPr>
          <w:color w:val="231F20"/>
        </w:rPr>
        <w:t>violated</w:t>
      </w:r>
      <w:r>
        <w:rPr>
          <w:color w:val="231F20"/>
          <w:spacing w:val="-15"/>
        </w:rPr>
        <w:t> </w:t>
      </w:r>
      <w:r>
        <w:rPr>
          <w:color w:val="231F20"/>
        </w:rPr>
        <w:t>a</w:t>
      </w:r>
      <w:r>
        <w:rPr>
          <w:color w:val="231F20"/>
          <w:spacing w:val="-14"/>
        </w:rPr>
        <w:t> </w:t>
      </w:r>
      <w:r>
        <w:rPr>
          <w:color w:val="231F20"/>
        </w:rPr>
        <w:t>Biblical</w:t>
      </w:r>
      <w:r>
        <w:rPr>
          <w:color w:val="231F20"/>
          <w:spacing w:val="-14"/>
        </w:rPr>
        <w:t> </w:t>
      </w:r>
      <w:r>
        <w:rPr>
          <w:color w:val="231F20"/>
          <w:spacing w:val="-6"/>
        </w:rPr>
        <w:t>law.</w:t>
      </w:r>
      <w:r>
        <w:rPr>
          <w:color w:val="231F20"/>
          <w:spacing w:val="-14"/>
        </w:rPr>
        <w:t> </w:t>
      </w:r>
      <w:r>
        <w:rPr>
          <w:color w:val="231F20"/>
          <w:spacing w:val="-3"/>
        </w:rPr>
        <w:t>He </w:t>
      </w:r>
      <w:r>
        <w:rPr>
          <w:color w:val="231F20"/>
        </w:rPr>
        <w:t>also added that today our streets are not a Biblical public domain. They are merely a </w:t>
      </w:r>
      <w:r>
        <w:rPr>
          <w:rFonts w:ascii="Cambria" w:hAnsi="Cambria"/>
          <w:i/>
          <w:color w:val="231F20"/>
        </w:rPr>
        <w:t>karmelis</w:t>
      </w:r>
      <w:r>
        <w:rPr>
          <w:color w:val="231F20"/>
        </w:rPr>
        <w:t>, so the prohibition of carrying is only Rabbinic. Thus, carrying by way of a magnet would be a Rabbinic prohibition on top of a Rabbinic prohibition: carrying in a strange way in a place where the prohibition of carrying is only Rabbinic.</w:t>
      </w:r>
      <w:r>
        <w:rPr>
          <w:color w:val="231F20"/>
          <w:spacing w:val="-25"/>
        </w:rPr>
        <w:t> </w:t>
      </w:r>
      <w:r>
        <w:rPr>
          <w:color w:val="231F20"/>
          <w:spacing w:val="-5"/>
        </w:rPr>
        <w:t>It </w:t>
      </w:r>
      <w:r>
        <w:rPr>
          <w:color w:val="231F20"/>
        </w:rPr>
        <w:t>would be categorized as </w:t>
      </w:r>
      <w:r>
        <w:rPr>
          <w:rFonts w:ascii="Cambria" w:hAnsi="Cambria"/>
          <w:i/>
          <w:color w:val="231F20"/>
        </w:rPr>
        <w:t>shevus di-shevus</w:t>
      </w:r>
      <w:r>
        <w:rPr>
          <w:color w:val="231F20"/>
        </w:rPr>
        <w:t>, which can be violated in order to perform a mitzvah. Therefore, for the sake of the mitzvah of circumcision and for the purpose of showing respect to the community by not forcing them to wait </w:t>
      </w:r>
      <w:r>
        <w:rPr>
          <w:color w:val="231F20"/>
          <w:spacing w:val="-4"/>
        </w:rPr>
        <w:t>longer, </w:t>
      </w:r>
      <w:r>
        <w:rPr>
          <w:color w:val="231F20"/>
        </w:rPr>
        <w:t>it was permitted to import the knife using the magnet (</w:t>
      </w:r>
      <w:r>
        <w:rPr>
          <w:rFonts w:ascii="Cambria" w:hAnsi="Cambria"/>
          <w:i/>
          <w:color w:val="231F20"/>
        </w:rPr>
        <w:t>Mesivta, </w:t>
      </w:r>
      <w:r>
        <w:rPr>
          <w:rFonts w:ascii="Cambria" w:hAnsi="Cambria"/>
          <w:i/>
          <w:color w:val="231F20"/>
          <w:spacing w:val="-9"/>
        </w:rPr>
        <w:t>Me’oros </w:t>
      </w:r>
      <w:r>
        <w:rPr>
          <w:rFonts w:ascii="Cambria" w:hAnsi="Cambria"/>
          <w:i/>
          <w:color w:val="231F20"/>
        </w:rPr>
        <w:t>Daf</w:t>
      </w:r>
      <w:r>
        <w:rPr>
          <w:rFonts w:ascii="Cambria" w:hAnsi="Cambria"/>
          <w:i/>
          <w:color w:val="231F20"/>
          <w:spacing w:val="-31"/>
        </w:rPr>
        <w:t> </w:t>
      </w:r>
      <w:r>
        <w:rPr>
          <w:rFonts w:ascii="Cambria" w:hAnsi="Cambria"/>
          <w:i/>
          <w:color w:val="231F20"/>
          <w:spacing w:val="-4"/>
        </w:rPr>
        <w:t>ha-Yomi</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Witnesses and Lie Detectors</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When</w:t>
      </w:r>
      <w:r>
        <w:rPr>
          <w:color w:val="231F20"/>
          <w:spacing w:val="-19"/>
        </w:rPr>
        <w:t> </w:t>
      </w:r>
      <w:r>
        <w:rPr>
          <w:color w:val="231F20"/>
        </w:rPr>
        <w:t>the</w:t>
      </w:r>
      <w:r>
        <w:rPr>
          <w:color w:val="231F20"/>
          <w:spacing w:val="-19"/>
        </w:rPr>
        <w:t> </w:t>
      </w:r>
      <w:r>
        <w:rPr>
          <w:color w:val="231F20"/>
        </w:rPr>
        <w:t>polygraph</w:t>
      </w:r>
      <w:r>
        <w:rPr>
          <w:color w:val="231F20"/>
          <w:spacing w:val="-18"/>
        </w:rPr>
        <w:t> </w:t>
      </w:r>
      <w:r>
        <w:rPr>
          <w:color w:val="231F20"/>
        </w:rPr>
        <w:t>machine</w:t>
      </w:r>
      <w:r>
        <w:rPr>
          <w:color w:val="231F20"/>
          <w:spacing w:val="-19"/>
        </w:rPr>
        <w:t> </w:t>
      </w:r>
      <w:r>
        <w:rPr>
          <w:color w:val="231F20"/>
        </w:rPr>
        <w:t>was</w:t>
      </w:r>
      <w:r>
        <w:rPr>
          <w:color w:val="231F20"/>
          <w:spacing w:val="-18"/>
        </w:rPr>
        <w:t> </w:t>
      </w:r>
      <w:r>
        <w:rPr>
          <w:color w:val="231F20"/>
        </w:rPr>
        <w:t>invented,</w:t>
      </w:r>
      <w:r>
        <w:rPr>
          <w:color w:val="231F20"/>
          <w:spacing w:val="-19"/>
        </w:rPr>
        <w:t> </w:t>
      </w:r>
      <w:r>
        <w:rPr>
          <w:color w:val="231F20"/>
        </w:rPr>
        <w:t>the</w:t>
      </w:r>
      <w:r>
        <w:rPr>
          <w:color w:val="231F20"/>
          <w:spacing w:val="-19"/>
        </w:rPr>
        <w:t> </w:t>
      </w:r>
      <w:r>
        <w:rPr>
          <w:rFonts w:ascii="Cambria"/>
          <w:i/>
          <w:color w:val="231F20"/>
          <w:spacing w:val="-3"/>
        </w:rPr>
        <w:t>Shut</w:t>
      </w:r>
      <w:r>
        <w:rPr>
          <w:rFonts w:ascii="Cambria"/>
          <w:i/>
          <w:color w:val="231F20"/>
          <w:spacing w:val="-11"/>
        </w:rPr>
        <w:t> </w:t>
      </w:r>
      <w:r>
        <w:rPr>
          <w:rFonts w:ascii="Cambria"/>
          <w:i/>
          <w:color w:val="231F20"/>
          <w:spacing w:val="-3"/>
        </w:rPr>
        <w:t>Emek</w:t>
      </w:r>
      <w:r>
        <w:rPr>
          <w:rFonts w:ascii="Cambria"/>
          <w:i/>
          <w:color w:val="231F20"/>
          <w:spacing w:val="-12"/>
        </w:rPr>
        <w:t> </w:t>
      </w:r>
      <w:r>
        <w:rPr>
          <w:rFonts w:ascii="Cambria"/>
          <w:i/>
          <w:color w:val="231F20"/>
          <w:spacing w:val="-3"/>
        </w:rPr>
        <w:t>Halachah </w:t>
      </w:r>
      <w:r>
        <w:rPr>
          <w:color w:val="231F20"/>
        </w:rPr>
        <w:t>was asked if such machines should be used in Jewish courts. The questioner</w:t>
      </w:r>
      <w:r>
        <w:rPr>
          <w:color w:val="231F20"/>
          <w:spacing w:val="-12"/>
        </w:rPr>
        <w:t> </w:t>
      </w:r>
      <w:r>
        <w:rPr>
          <w:color w:val="231F20"/>
        </w:rPr>
        <w:t>proposed</w:t>
      </w:r>
      <w:r>
        <w:rPr>
          <w:color w:val="231F20"/>
          <w:spacing w:val="-12"/>
        </w:rPr>
        <w:t> </w:t>
      </w:r>
      <w:r>
        <w:rPr>
          <w:color w:val="231F20"/>
        </w:rPr>
        <w:t>using</w:t>
      </w:r>
      <w:r>
        <w:rPr>
          <w:color w:val="231F20"/>
          <w:spacing w:val="-12"/>
        </w:rPr>
        <w:t> </w:t>
      </w:r>
      <w:r>
        <w:rPr>
          <w:color w:val="231F20"/>
        </w:rPr>
        <w:t>the</w:t>
      </w:r>
      <w:r>
        <w:rPr>
          <w:color w:val="231F20"/>
          <w:spacing w:val="-12"/>
        </w:rPr>
        <w:t> </w:t>
      </w:r>
      <w:r>
        <w:rPr>
          <w:color w:val="231F20"/>
        </w:rPr>
        <w:t>polygraph</w:t>
      </w:r>
      <w:r>
        <w:rPr>
          <w:color w:val="231F20"/>
          <w:spacing w:val="-11"/>
        </w:rPr>
        <w:t> </w:t>
      </w:r>
      <w:r>
        <w:rPr>
          <w:color w:val="231F20"/>
        </w:rPr>
        <w:t>on</w:t>
      </w:r>
      <w:r>
        <w:rPr>
          <w:color w:val="231F20"/>
          <w:spacing w:val="-12"/>
        </w:rPr>
        <w:t> </w:t>
      </w:r>
      <w:r>
        <w:rPr>
          <w:color w:val="231F20"/>
        </w:rPr>
        <w:t>witnesses.</w:t>
      </w:r>
      <w:r>
        <w:rPr>
          <w:color w:val="231F20"/>
          <w:spacing w:val="-12"/>
        </w:rPr>
        <w:t> </w:t>
      </w:r>
      <w:r>
        <w:rPr>
          <w:color w:val="231F20"/>
          <w:spacing w:val="-3"/>
        </w:rPr>
        <w:t>Perhaps</w:t>
      </w:r>
      <w:r>
        <w:rPr>
          <w:color w:val="231F20"/>
          <w:spacing w:val="-12"/>
        </w:rPr>
        <w:t> </w:t>
      </w:r>
      <w:r>
        <w:rPr>
          <w:color w:val="231F20"/>
        </w:rPr>
        <w:t>if</w:t>
      </w:r>
      <w:r>
        <w:rPr>
          <w:color w:val="231F20"/>
          <w:spacing w:val="-12"/>
        </w:rPr>
        <w:t> </w:t>
      </w:r>
      <w:r>
        <w:rPr>
          <w:color w:val="231F20"/>
        </w:rPr>
        <w:t>the lie detector tests indicated that the witnesses were being dishonest, then their testimony should be</w:t>
      </w:r>
      <w:r>
        <w:rPr>
          <w:color w:val="231F20"/>
          <w:spacing w:val="-28"/>
        </w:rPr>
        <w:t> </w:t>
      </w:r>
      <w:r>
        <w:rPr>
          <w:color w:val="231F20"/>
        </w:rPr>
        <w:t>excluded.</w:t>
      </w:r>
    </w:p>
    <w:p>
      <w:pPr>
        <w:pStyle w:val="BodyText"/>
        <w:spacing w:line="316" w:lineRule="auto" w:before="1"/>
        <w:ind w:left="1200" w:right="137" w:firstLine="360"/>
        <w:jc w:val="both"/>
      </w:pPr>
      <w:r>
        <w:rPr>
          <w:color w:val="231F20"/>
        </w:rPr>
        <w:t>Initially</w:t>
      </w:r>
      <w:r>
        <w:rPr>
          <w:color w:val="231F20"/>
          <w:spacing w:val="-5"/>
        </w:rPr>
        <w:t> </w:t>
      </w:r>
      <w:r>
        <w:rPr>
          <w:color w:val="231F20"/>
        </w:rPr>
        <w:t>he</w:t>
      </w:r>
      <w:r>
        <w:rPr>
          <w:color w:val="231F20"/>
          <w:spacing w:val="-5"/>
        </w:rPr>
        <w:t> </w:t>
      </w:r>
      <w:r>
        <w:rPr>
          <w:color w:val="231F20"/>
        </w:rPr>
        <w:t>proposed</w:t>
      </w:r>
      <w:r>
        <w:rPr>
          <w:color w:val="231F20"/>
          <w:spacing w:val="-4"/>
        </w:rPr>
        <w:t> </w:t>
      </w:r>
      <w:r>
        <w:rPr>
          <w:color w:val="231F20"/>
        </w:rPr>
        <w:t>that</w:t>
      </w:r>
      <w:r>
        <w:rPr>
          <w:color w:val="231F20"/>
          <w:spacing w:val="-5"/>
        </w:rPr>
        <w:t> </w:t>
      </w:r>
      <w:r>
        <w:rPr>
          <w:color w:val="231F20"/>
        </w:rPr>
        <w:t>one</w:t>
      </w:r>
      <w:r>
        <w:rPr>
          <w:color w:val="231F20"/>
          <w:spacing w:val="-4"/>
        </w:rPr>
        <w:t> </w:t>
      </w:r>
      <w:r>
        <w:rPr>
          <w:color w:val="231F20"/>
        </w:rPr>
        <w:t>might</w:t>
      </w:r>
      <w:r>
        <w:rPr>
          <w:color w:val="231F20"/>
          <w:spacing w:val="-5"/>
        </w:rPr>
        <w:t> </w:t>
      </w:r>
      <w:r>
        <w:rPr>
          <w:color w:val="231F20"/>
        </w:rPr>
        <w:t>argue</w:t>
      </w:r>
      <w:r>
        <w:rPr>
          <w:color w:val="231F20"/>
          <w:spacing w:val="-4"/>
        </w:rPr>
        <w:t> </w:t>
      </w:r>
      <w:r>
        <w:rPr>
          <w:color w:val="231F20"/>
        </w:rPr>
        <w:t>that</w:t>
      </w:r>
      <w:r>
        <w:rPr>
          <w:color w:val="231F20"/>
          <w:spacing w:val="-5"/>
        </w:rPr>
        <w:t> </w:t>
      </w:r>
      <w:r>
        <w:rPr>
          <w:color w:val="231F20"/>
        </w:rPr>
        <w:t>there</w:t>
      </w:r>
      <w:r>
        <w:rPr>
          <w:color w:val="231F20"/>
          <w:spacing w:val="-4"/>
        </w:rPr>
        <w:t> </w:t>
      </w:r>
      <w:r>
        <w:rPr>
          <w:color w:val="231F20"/>
        </w:rPr>
        <w:t>is</w:t>
      </w:r>
      <w:r>
        <w:rPr>
          <w:color w:val="231F20"/>
          <w:spacing w:val="-5"/>
        </w:rPr>
        <w:t> </w:t>
      </w:r>
      <w:r>
        <w:rPr>
          <w:color w:val="231F20"/>
        </w:rPr>
        <w:t>historical precedent for use of such a device. The Midrash teaches that King </w:t>
      </w:r>
      <w:r>
        <w:rPr>
          <w:color w:val="231F20"/>
          <w:spacing w:val="-6"/>
        </w:rPr>
        <w:t>Solomon’s </w:t>
      </w:r>
      <w:r>
        <w:rPr>
          <w:color w:val="231F20"/>
        </w:rPr>
        <w:t>throne had a miraculous </w:t>
      </w:r>
      <w:r>
        <w:rPr>
          <w:color w:val="231F20"/>
          <w:spacing w:val="-3"/>
        </w:rPr>
        <w:t>quality. </w:t>
      </w:r>
      <w:r>
        <w:rPr>
          <w:color w:val="231F20"/>
        </w:rPr>
        <w:t>When a false witness would </w:t>
      </w:r>
      <w:r>
        <w:rPr>
          <w:color w:val="231F20"/>
          <w:spacing w:val="2"/>
        </w:rPr>
        <w:t>try </w:t>
      </w:r>
      <w:r>
        <w:rPr>
          <w:color w:val="231F20"/>
        </w:rPr>
        <w:t>and ascend its steps, the throne would throw the lying individual off the </w:t>
      </w:r>
      <w:r>
        <w:rPr>
          <w:color w:val="231F20"/>
          <w:spacing w:val="-4"/>
        </w:rPr>
        <w:t>chair. </w:t>
      </w:r>
      <w:r>
        <w:rPr>
          <w:color w:val="231F20"/>
        </w:rPr>
        <w:t>When Solomon saw that the person could not climb his steps, he knew that the individual was not truthful  and that his testimony should be discarded. </w:t>
      </w:r>
      <w:r>
        <w:rPr>
          <w:color w:val="231F20"/>
          <w:spacing w:val="-3"/>
        </w:rPr>
        <w:t>Perhaps </w:t>
      </w:r>
      <w:r>
        <w:rPr>
          <w:color w:val="231F20"/>
        </w:rPr>
        <w:t>the polygraph should be used to serve as a modern-day equivalent, pushing </w:t>
      </w:r>
      <w:r>
        <w:rPr>
          <w:color w:val="231F20"/>
          <w:spacing w:val="-3"/>
        </w:rPr>
        <w:t>away </w:t>
      </w:r>
      <w:r>
        <w:rPr>
          <w:color w:val="231F20"/>
        </w:rPr>
        <w:t>the questionable</w:t>
      </w:r>
      <w:r>
        <w:rPr>
          <w:color w:val="231F20"/>
          <w:spacing w:val="-13"/>
        </w:rPr>
        <w:t> </w:t>
      </w:r>
      <w:r>
        <w:rPr>
          <w:color w:val="231F20"/>
        </w:rPr>
        <w:t>witnesses.</w:t>
      </w:r>
    </w:p>
    <w:p>
      <w:pPr>
        <w:pStyle w:val="BodyText"/>
        <w:spacing w:line="316" w:lineRule="auto" w:before="5"/>
        <w:ind w:left="1200" w:right="137" w:firstLine="360"/>
        <w:jc w:val="both"/>
      </w:pPr>
      <w:r>
        <w:rPr>
          <w:color w:val="231F20"/>
          <w:spacing w:val="-3"/>
        </w:rPr>
        <w:t>Ultimately, </w:t>
      </w:r>
      <w:r>
        <w:rPr>
          <w:color w:val="231F20"/>
        </w:rPr>
        <w:t>he concluded that </w:t>
      </w:r>
      <w:r>
        <w:rPr>
          <w:rFonts w:ascii="Cambria" w:hAnsi="Cambria"/>
          <w:i/>
          <w:color w:val="231F20"/>
        </w:rPr>
        <w:t>Bava </w:t>
      </w:r>
      <w:r>
        <w:rPr>
          <w:rFonts w:ascii="Cambria" w:hAnsi="Cambria"/>
          <w:i/>
          <w:color w:val="231F20"/>
          <w:spacing w:val="-4"/>
        </w:rPr>
        <w:t>Kamma </w:t>
      </w:r>
      <w:r>
        <w:rPr>
          <w:color w:val="231F20"/>
        </w:rPr>
        <w:t>7 teaches to avoid the</w:t>
      </w:r>
      <w:r>
        <w:rPr>
          <w:color w:val="231F20"/>
          <w:spacing w:val="-8"/>
        </w:rPr>
        <w:t> </w:t>
      </w:r>
      <w:r>
        <w:rPr>
          <w:color w:val="231F20"/>
        </w:rPr>
        <w:t>use</w:t>
      </w:r>
      <w:r>
        <w:rPr>
          <w:color w:val="231F20"/>
          <w:spacing w:val="-8"/>
        </w:rPr>
        <w:t> </w:t>
      </w:r>
      <w:r>
        <w:rPr>
          <w:color w:val="231F20"/>
        </w:rPr>
        <w:t>of</w:t>
      </w:r>
      <w:r>
        <w:rPr>
          <w:color w:val="231F20"/>
          <w:spacing w:val="-8"/>
        </w:rPr>
        <w:t> </w:t>
      </w:r>
      <w:r>
        <w:rPr>
          <w:color w:val="231F20"/>
        </w:rPr>
        <w:t>such</w:t>
      </w:r>
      <w:r>
        <w:rPr>
          <w:color w:val="231F20"/>
          <w:spacing w:val="-7"/>
        </w:rPr>
        <w:t> </w:t>
      </w:r>
      <w:r>
        <w:rPr>
          <w:color w:val="231F20"/>
        </w:rPr>
        <w:t>machines.</w:t>
      </w:r>
      <w:r>
        <w:rPr>
          <w:color w:val="231F20"/>
          <w:spacing w:val="-8"/>
        </w:rPr>
        <w:t> </w:t>
      </w:r>
      <w:r>
        <w:rPr>
          <w:color w:val="231F20"/>
        </w:rPr>
        <w:t>Our</w:t>
      </w:r>
      <w:r>
        <w:rPr>
          <w:color w:val="231F20"/>
          <w:spacing w:val="-8"/>
        </w:rPr>
        <w:t> </w:t>
      </w:r>
      <w:r>
        <w:rPr>
          <w:color w:val="231F20"/>
        </w:rPr>
        <w:t>Gemara</w:t>
      </w:r>
      <w:r>
        <w:rPr>
          <w:color w:val="231F20"/>
          <w:spacing w:val="-8"/>
        </w:rPr>
        <w:t> </w:t>
      </w:r>
      <w:r>
        <w:rPr>
          <w:color w:val="231F20"/>
        </w:rPr>
        <w:t>taught</w:t>
      </w:r>
      <w:r>
        <w:rPr>
          <w:color w:val="231F20"/>
          <w:spacing w:val="-7"/>
        </w:rPr>
        <w:t> </w:t>
      </w:r>
      <w:r>
        <w:rPr>
          <w:color w:val="231F20"/>
        </w:rPr>
        <w:t>that</w:t>
      </w:r>
      <w:r>
        <w:rPr>
          <w:color w:val="231F20"/>
          <w:spacing w:val="-8"/>
        </w:rPr>
        <w:t> </w:t>
      </w:r>
      <w:r>
        <w:rPr>
          <w:color w:val="231F20"/>
        </w:rPr>
        <w:t>the</w:t>
      </w:r>
      <w:r>
        <w:rPr>
          <w:color w:val="231F20"/>
          <w:spacing w:val="-8"/>
        </w:rPr>
        <w:t> </w:t>
      </w:r>
      <w:r>
        <w:rPr>
          <w:color w:val="231F20"/>
        </w:rPr>
        <w:t>Sages</w:t>
      </w:r>
      <w:r>
        <w:rPr>
          <w:color w:val="231F20"/>
          <w:spacing w:val="-8"/>
        </w:rPr>
        <w:t> </w:t>
      </w:r>
      <w:r>
        <w:rPr>
          <w:color w:val="231F20"/>
        </w:rPr>
        <w:t>avoided certain behaviors, so as to ensure that </w:t>
      </w:r>
      <w:r>
        <w:rPr>
          <w:color w:val="231F20"/>
          <w:spacing w:val="-4"/>
        </w:rPr>
        <w:t>“doors </w:t>
      </w:r>
      <w:r>
        <w:rPr>
          <w:color w:val="231F20"/>
        </w:rPr>
        <w:t>not lock in front of </w:t>
      </w:r>
      <w:r>
        <w:rPr>
          <w:color w:val="231F20"/>
          <w:spacing w:val="-4"/>
        </w:rPr>
        <w:t>borrowers.”</w:t>
      </w:r>
      <w:r>
        <w:rPr>
          <w:color w:val="231F20"/>
          <w:spacing w:val="-21"/>
        </w:rPr>
        <w:t> </w:t>
      </w:r>
      <w:r>
        <w:rPr>
          <w:color w:val="231F20"/>
        </w:rPr>
        <w:t>Lenders</w:t>
      </w:r>
      <w:r>
        <w:rPr>
          <w:color w:val="231F20"/>
          <w:spacing w:val="-20"/>
        </w:rPr>
        <w:t> </w:t>
      </w:r>
      <w:r>
        <w:rPr>
          <w:color w:val="231F20"/>
        </w:rPr>
        <w:t>might</w:t>
      </w:r>
      <w:r>
        <w:rPr>
          <w:color w:val="231F20"/>
          <w:spacing w:val="-20"/>
        </w:rPr>
        <w:t> </w:t>
      </w:r>
      <w:r>
        <w:rPr>
          <w:color w:val="231F20"/>
        </w:rPr>
        <w:t>avoid</w:t>
      </w:r>
      <w:r>
        <w:rPr>
          <w:color w:val="231F20"/>
          <w:spacing w:val="-20"/>
        </w:rPr>
        <w:t> </w:t>
      </w:r>
      <w:r>
        <w:rPr>
          <w:color w:val="231F20"/>
        </w:rPr>
        <w:t>lending</w:t>
      </w:r>
      <w:r>
        <w:rPr>
          <w:color w:val="231F20"/>
          <w:spacing w:val="-20"/>
        </w:rPr>
        <w:t> </w:t>
      </w:r>
      <w:r>
        <w:rPr>
          <w:color w:val="231F20"/>
        </w:rPr>
        <w:t>if</w:t>
      </w:r>
      <w:r>
        <w:rPr>
          <w:color w:val="231F20"/>
          <w:spacing w:val="-20"/>
        </w:rPr>
        <w:t> </w:t>
      </w:r>
      <w:r>
        <w:rPr>
          <w:color w:val="231F20"/>
        </w:rPr>
        <w:t>they</w:t>
      </w:r>
      <w:r>
        <w:rPr>
          <w:color w:val="231F20"/>
          <w:spacing w:val="-20"/>
        </w:rPr>
        <w:t> </w:t>
      </w:r>
      <w:r>
        <w:rPr>
          <w:color w:val="231F20"/>
        </w:rPr>
        <w:t>fear</w:t>
      </w:r>
      <w:r>
        <w:rPr>
          <w:color w:val="231F20"/>
          <w:spacing w:val="-20"/>
        </w:rPr>
        <w:t> </w:t>
      </w:r>
      <w:r>
        <w:rPr>
          <w:color w:val="231F20"/>
        </w:rPr>
        <w:t>that</w:t>
      </w:r>
      <w:r>
        <w:rPr>
          <w:color w:val="231F20"/>
          <w:spacing w:val="-20"/>
        </w:rPr>
        <w:t> </w:t>
      </w:r>
      <w:r>
        <w:rPr>
          <w:color w:val="231F20"/>
        </w:rPr>
        <w:t>they</w:t>
      </w:r>
      <w:r>
        <w:rPr>
          <w:color w:val="231F20"/>
          <w:spacing w:val="-20"/>
        </w:rPr>
        <w:t> </w:t>
      </w:r>
      <w:r>
        <w:rPr>
          <w:color w:val="231F20"/>
        </w:rPr>
        <w:t>will</w:t>
      </w:r>
      <w:r>
        <w:rPr>
          <w:color w:val="231F20"/>
          <w:spacing w:val="-20"/>
        </w:rPr>
        <w:t> </w:t>
      </w:r>
      <w:r>
        <w:rPr>
          <w:color w:val="231F20"/>
        </w:rPr>
        <w:t>not get paid back. If lenders fear a false positive when witnesses</w:t>
      </w:r>
      <w:r>
        <w:rPr>
          <w:color w:val="231F20"/>
          <w:spacing w:val="24"/>
        </w:rPr>
        <w:t> </w:t>
      </w:r>
      <w:r>
        <w:rPr>
          <w:color w:val="231F20"/>
        </w:rPr>
        <w:t>testify</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with</w:t>
      </w:r>
      <w:r>
        <w:rPr>
          <w:color w:val="231F20"/>
          <w:spacing w:val="-12"/>
        </w:rPr>
        <w:t> </w:t>
      </w:r>
      <w:r>
        <w:rPr>
          <w:color w:val="231F20"/>
        </w:rPr>
        <w:t>a</w:t>
      </w:r>
      <w:r>
        <w:rPr>
          <w:color w:val="231F20"/>
          <w:spacing w:val="-12"/>
        </w:rPr>
        <w:t> </w:t>
      </w:r>
      <w:r>
        <w:rPr>
          <w:color w:val="231F20"/>
        </w:rPr>
        <w:t>polygraph,</w:t>
      </w:r>
      <w:r>
        <w:rPr>
          <w:color w:val="231F20"/>
          <w:spacing w:val="-11"/>
        </w:rPr>
        <w:t> </w:t>
      </w:r>
      <w:r>
        <w:rPr>
          <w:color w:val="231F20"/>
        </w:rPr>
        <w:t>they</w:t>
      </w:r>
      <w:r>
        <w:rPr>
          <w:color w:val="231F20"/>
          <w:spacing w:val="-12"/>
        </w:rPr>
        <w:t> </w:t>
      </w:r>
      <w:r>
        <w:rPr>
          <w:color w:val="231F20"/>
        </w:rPr>
        <w:t>might</w:t>
      </w:r>
      <w:r>
        <w:rPr>
          <w:color w:val="231F20"/>
          <w:spacing w:val="-11"/>
        </w:rPr>
        <w:t> </w:t>
      </w:r>
      <w:r>
        <w:rPr>
          <w:color w:val="231F20"/>
        </w:rPr>
        <w:t>not</w:t>
      </w:r>
      <w:r>
        <w:rPr>
          <w:color w:val="231F20"/>
          <w:spacing w:val="-12"/>
        </w:rPr>
        <w:t> </w:t>
      </w:r>
      <w:r>
        <w:rPr>
          <w:color w:val="231F20"/>
        </w:rPr>
        <w:t>be</w:t>
      </w:r>
      <w:r>
        <w:rPr>
          <w:color w:val="231F20"/>
          <w:spacing w:val="-11"/>
        </w:rPr>
        <w:t> </w:t>
      </w:r>
      <w:r>
        <w:rPr>
          <w:color w:val="231F20"/>
        </w:rPr>
        <w:t>able</w:t>
      </w:r>
      <w:r>
        <w:rPr>
          <w:color w:val="231F20"/>
          <w:spacing w:val="-12"/>
        </w:rPr>
        <w:t> </w:t>
      </w:r>
      <w:r>
        <w:rPr>
          <w:color w:val="231F20"/>
        </w:rPr>
        <w:t>to</w:t>
      </w:r>
      <w:r>
        <w:rPr>
          <w:color w:val="231F20"/>
          <w:spacing w:val="-11"/>
        </w:rPr>
        <w:t> </w:t>
      </w:r>
      <w:r>
        <w:rPr>
          <w:color w:val="231F20"/>
        </w:rPr>
        <w:t>recover</w:t>
      </w:r>
      <w:r>
        <w:rPr>
          <w:color w:val="231F20"/>
          <w:spacing w:val="-12"/>
        </w:rPr>
        <w:t> </w:t>
      </w:r>
      <w:r>
        <w:rPr>
          <w:color w:val="231F20"/>
        </w:rPr>
        <w:t>the</w:t>
      </w:r>
      <w:r>
        <w:rPr>
          <w:color w:val="231F20"/>
          <w:spacing w:val="-11"/>
        </w:rPr>
        <w:t> </w:t>
      </w:r>
      <w:r>
        <w:rPr>
          <w:color w:val="231F20"/>
        </w:rPr>
        <w:t>loan.</w:t>
      </w:r>
      <w:r>
        <w:rPr>
          <w:color w:val="231F20"/>
          <w:spacing w:val="-12"/>
        </w:rPr>
        <w:t> </w:t>
      </w:r>
      <w:r>
        <w:rPr>
          <w:color w:val="231F20"/>
        </w:rPr>
        <w:t>Lenders might fear such eventualities and then curtail their extending of credit to needy borrowers. Therefore, to ensure that the doors not</w:t>
      </w:r>
      <w:r>
        <w:rPr>
          <w:color w:val="231F20"/>
          <w:spacing w:val="-38"/>
        </w:rPr>
        <w:t> </w:t>
      </w:r>
      <w:r>
        <w:rPr>
          <w:color w:val="231F20"/>
        </w:rPr>
        <w:t>be closed before the borrowers, he ruled that courts should not use the polygraph</w:t>
      </w:r>
      <w:r>
        <w:rPr>
          <w:color w:val="231F20"/>
          <w:spacing w:val="-7"/>
        </w:rPr>
        <w:t> </w:t>
      </w:r>
      <w:r>
        <w:rPr>
          <w:color w:val="231F20"/>
        </w:rPr>
        <w:t>machine</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witnesses</w:t>
      </w:r>
      <w:r>
        <w:rPr>
          <w:color w:val="231F20"/>
          <w:spacing w:val="-6"/>
        </w:rPr>
        <w:t> </w:t>
      </w:r>
      <w:r>
        <w:rPr>
          <w:color w:val="231F20"/>
        </w:rPr>
        <w:t>who</w:t>
      </w:r>
      <w:r>
        <w:rPr>
          <w:color w:val="231F20"/>
          <w:spacing w:val="-6"/>
        </w:rPr>
        <w:t> </w:t>
      </w:r>
      <w:r>
        <w:rPr>
          <w:color w:val="231F20"/>
        </w:rPr>
        <w:t>come</w:t>
      </w:r>
      <w:r>
        <w:rPr>
          <w:color w:val="231F20"/>
          <w:spacing w:val="-6"/>
        </w:rPr>
        <w:t> </w:t>
      </w:r>
      <w:r>
        <w:rPr>
          <w:color w:val="231F20"/>
        </w:rPr>
        <w:t>to</w:t>
      </w:r>
      <w:r>
        <w:rPr>
          <w:color w:val="231F20"/>
          <w:spacing w:val="-6"/>
        </w:rPr>
        <w:t> </w:t>
      </w:r>
      <w:r>
        <w:rPr>
          <w:color w:val="231F20"/>
          <w:spacing w:val="-3"/>
        </w:rPr>
        <w:t>testify.</w:t>
      </w:r>
    </w:p>
    <w:p>
      <w:pPr>
        <w:pStyle w:val="BodyText"/>
        <w:spacing w:line="316" w:lineRule="auto" w:before="4"/>
        <w:ind w:left="1200" w:right="137" w:firstLine="360"/>
        <w:jc w:val="both"/>
      </w:pPr>
      <w:r>
        <w:rPr>
          <w:color w:val="231F20"/>
        </w:rPr>
        <w:t>King</w:t>
      </w:r>
      <w:r>
        <w:rPr>
          <w:color w:val="231F20"/>
          <w:spacing w:val="-16"/>
        </w:rPr>
        <w:t> </w:t>
      </w:r>
      <w:r>
        <w:rPr>
          <w:color w:val="231F20"/>
          <w:spacing w:val="-6"/>
        </w:rPr>
        <w:t>Solomon’s</w:t>
      </w:r>
      <w:r>
        <w:rPr>
          <w:color w:val="231F20"/>
          <w:spacing w:val="-16"/>
        </w:rPr>
        <w:t> </w:t>
      </w:r>
      <w:r>
        <w:rPr>
          <w:color w:val="231F20"/>
        </w:rPr>
        <w:t>throne</w:t>
      </w:r>
      <w:r>
        <w:rPr>
          <w:color w:val="231F20"/>
          <w:spacing w:val="-16"/>
        </w:rPr>
        <w:t> </w:t>
      </w:r>
      <w:r>
        <w:rPr>
          <w:color w:val="231F20"/>
        </w:rPr>
        <w:t>was</w:t>
      </w:r>
      <w:r>
        <w:rPr>
          <w:color w:val="231F20"/>
          <w:spacing w:val="-16"/>
        </w:rPr>
        <w:t> </w:t>
      </w:r>
      <w:r>
        <w:rPr>
          <w:color w:val="231F20"/>
        </w:rPr>
        <w:t>in</w:t>
      </w:r>
      <w:r>
        <w:rPr>
          <w:color w:val="231F20"/>
          <w:spacing w:val="-15"/>
        </w:rPr>
        <w:t> </w:t>
      </w:r>
      <w:r>
        <w:rPr>
          <w:color w:val="231F20"/>
        </w:rPr>
        <w:t>use</w:t>
      </w:r>
      <w:r>
        <w:rPr>
          <w:color w:val="231F20"/>
          <w:spacing w:val="-16"/>
        </w:rPr>
        <w:t> </w:t>
      </w:r>
      <w:r>
        <w:rPr>
          <w:color w:val="231F20"/>
        </w:rPr>
        <w:t>before</w:t>
      </w:r>
      <w:r>
        <w:rPr>
          <w:color w:val="231F20"/>
          <w:spacing w:val="-16"/>
        </w:rPr>
        <w:t> </w:t>
      </w:r>
      <w:r>
        <w:rPr>
          <w:color w:val="231F20"/>
        </w:rPr>
        <w:t>the</w:t>
      </w:r>
      <w:r>
        <w:rPr>
          <w:color w:val="231F20"/>
          <w:spacing w:val="-16"/>
        </w:rPr>
        <w:t> </w:t>
      </w:r>
      <w:r>
        <w:rPr>
          <w:color w:val="231F20"/>
        </w:rPr>
        <w:t>Sages</w:t>
      </w:r>
      <w:r>
        <w:rPr>
          <w:color w:val="231F20"/>
          <w:spacing w:val="-15"/>
        </w:rPr>
        <w:t> </w:t>
      </w:r>
      <w:r>
        <w:rPr>
          <w:color w:val="231F20"/>
        </w:rPr>
        <w:t>had</w:t>
      </w:r>
      <w:r>
        <w:rPr>
          <w:color w:val="231F20"/>
          <w:spacing w:val="-16"/>
        </w:rPr>
        <w:t> </w:t>
      </w:r>
      <w:r>
        <w:rPr>
          <w:color w:val="231F20"/>
        </w:rPr>
        <w:t>legislated that actions be taken to ensure that doors not close to borrowers. In our </w:t>
      </w:r>
      <w:r>
        <w:rPr>
          <w:color w:val="231F20"/>
          <w:spacing w:val="-6"/>
        </w:rPr>
        <w:t>day, </w:t>
      </w:r>
      <w:r>
        <w:rPr>
          <w:color w:val="231F20"/>
        </w:rPr>
        <w:t>when we have the mandate of ensuring that doors not be closed</w:t>
      </w:r>
      <w:r>
        <w:rPr>
          <w:color w:val="231F20"/>
          <w:spacing w:val="-11"/>
        </w:rPr>
        <w:t> </w:t>
      </w:r>
      <w:r>
        <w:rPr>
          <w:color w:val="231F20"/>
        </w:rPr>
        <w:t>to</w:t>
      </w:r>
      <w:r>
        <w:rPr>
          <w:color w:val="231F20"/>
          <w:spacing w:val="-11"/>
        </w:rPr>
        <w:t> </w:t>
      </w:r>
      <w:r>
        <w:rPr>
          <w:color w:val="231F20"/>
        </w:rPr>
        <w:t>borrowers,</w:t>
      </w:r>
      <w:r>
        <w:rPr>
          <w:color w:val="231F20"/>
          <w:spacing w:val="-11"/>
        </w:rPr>
        <w:t> </w:t>
      </w:r>
      <w:r>
        <w:rPr>
          <w:color w:val="231F20"/>
        </w:rPr>
        <w:t>we</w:t>
      </w:r>
      <w:r>
        <w:rPr>
          <w:color w:val="231F20"/>
          <w:spacing w:val="-10"/>
        </w:rPr>
        <w:t> </w:t>
      </w:r>
      <w:r>
        <w:rPr>
          <w:color w:val="231F20"/>
        </w:rPr>
        <w:t>may</w:t>
      </w:r>
      <w:r>
        <w:rPr>
          <w:color w:val="231F20"/>
          <w:spacing w:val="-11"/>
        </w:rPr>
        <w:t> </w:t>
      </w:r>
      <w:r>
        <w:rPr>
          <w:color w:val="231F20"/>
        </w:rPr>
        <w:t>not</w:t>
      </w:r>
      <w:r>
        <w:rPr>
          <w:color w:val="231F20"/>
          <w:spacing w:val="-11"/>
        </w:rPr>
        <w:t> </w:t>
      </w:r>
      <w:r>
        <w:rPr>
          <w:color w:val="231F20"/>
        </w:rPr>
        <w:t>use</w:t>
      </w:r>
      <w:r>
        <w:rPr>
          <w:color w:val="231F20"/>
          <w:spacing w:val="-11"/>
        </w:rPr>
        <w:t> </w:t>
      </w:r>
      <w:r>
        <w:rPr>
          <w:color w:val="231F20"/>
        </w:rPr>
        <w:t>polygraphs</w:t>
      </w:r>
      <w:r>
        <w:rPr>
          <w:color w:val="231F20"/>
          <w:spacing w:val="-10"/>
        </w:rPr>
        <w:t> </w:t>
      </w:r>
      <w:r>
        <w:rPr>
          <w:color w:val="231F20"/>
        </w:rPr>
        <w:t>regarding</w:t>
      </w:r>
      <w:r>
        <w:rPr>
          <w:color w:val="231F20"/>
          <w:spacing w:val="-11"/>
        </w:rPr>
        <w:t> </w:t>
      </w:r>
      <w:r>
        <w:rPr>
          <w:color w:val="231F20"/>
        </w:rPr>
        <w:t>witnesses who testify about loans</w:t>
      </w:r>
      <w:r>
        <w:rPr>
          <w:color w:val="231F20"/>
          <w:spacing w:val="-27"/>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433" w:right="0"/>
        <w:jc w:val="left"/>
        <w:rPr>
          <w:rFonts w:ascii="Cambria"/>
          <w:i w:val="0"/>
        </w:rPr>
      </w:pPr>
      <w:r>
        <w:rPr>
          <w:i/>
          <w:color w:val="231F20"/>
          <w:w w:val="95"/>
        </w:rPr>
        <w:t>Bava</w:t>
      </w:r>
      <w:r>
        <w:rPr>
          <w:i/>
          <w:color w:val="231F20"/>
          <w:spacing w:val="-30"/>
          <w:w w:val="95"/>
        </w:rPr>
        <w:t> </w:t>
      </w:r>
      <w:r>
        <w:rPr>
          <w:i/>
          <w:color w:val="231F20"/>
          <w:spacing w:val="-3"/>
          <w:w w:val="95"/>
        </w:rPr>
        <w:t>Kamma</w:t>
      </w:r>
      <w:r>
        <w:rPr>
          <w:i/>
          <w:color w:val="231F20"/>
          <w:spacing w:val="-31"/>
          <w:w w:val="95"/>
        </w:rPr>
        <w:t> </w:t>
      </w:r>
      <w:r>
        <w:rPr>
          <w:rFonts w:ascii="Cambria"/>
          <w:i w:val="0"/>
          <w:color w:val="231F20"/>
          <w:w w:val="95"/>
        </w:rPr>
        <w:t>8</w:t>
      </w:r>
    </w:p>
    <w:p>
      <w:pPr>
        <w:pStyle w:val="BodyText"/>
        <w:spacing w:before="5"/>
        <w:rPr>
          <w:rFonts w:ascii="Cambria"/>
          <w:b/>
          <w:sz w:val="56"/>
        </w:rPr>
      </w:pPr>
    </w:p>
    <w:p>
      <w:pPr>
        <w:spacing w:before="1"/>
        <w:ind w:left="3465" w:right="0" w:firstLine="0"/>
        <w:jc w:val="left"/>
        <w:rPr>
          <w:rFonts w:ascii="Cambria"/>
          <w:b/>
          <w:sz w:val="32"/>
        </w:rPr>
      </w:pPr>
      <w:r>
        <w:rPr>
          <w:rFonts w:ascii="Cambria"/>
          <w:b/>
          <w:color w:val="231F20"/>
          <w:w w:val="95"/>
          <w:sz w:val="32"/>
        </w:rPr>
        <w:t>Give</w:t>
      </w:r>
      <w:r>
        <w:rPr>
          <w:rFonts w:ascii="Cambria"/>
          <w:b/>
          <w:color w:val="231F20"/>
          <w:spacing w:val="4"/>
          <w:w w:val="95"/>
          <w:sz w:val="32"/>
        </w:rPr>
        <w:t> </w:t>
      </w:r>
      <w:r>
        <w:rPr>
          <w:rFonts w:ascii="Cambria"/>
          <w:b/>
          <w:color w:val="231F20"/>
          <w:w w:val="95"/>
          <w:sz w:val="32"/>
        </w:rPr>
        <w:t>Dignity</w:t>
      </w:r>
    </w:p>
    <w:p>
      <w:pPr>
        <w:pStyle w:val="BodyText"/>
        <w:rPr>
          <w:rFonts w:ascii="Cambria"/>
          <w:b/>
          <w:sz w:val="44"/>
        </w:rPr>
      </w:pPr>
    </w:p>
    <w:p>
      <w:pPr>
        <w:pStyle w:val="BodyText"/>
        <w:spacing w:before="6"/>
        <w:rPr>
          <w:rFonts w:ascii="Cambria"/>
          <w:b/>
          <w:sz w:val="53"/>
        </w:rPr>
      </w:pPr>
    </w:p>
    <w:p>
      <w:pPr>
        <w:pStyle w:val="BodyText"/>
        <w:spacing w:line="345" w:lineRule="auto" w:before="1"/>
        <w:ind w:left="1200" w:right="136"/>
        <w:jc w:val="both"/>
      </w:pPr>
      <w:r>
        <w:rPr>
          <w:color w:val="231F20"/>
        </w:rPr>
        <w:t>Financial challenges create uncomfortable options. One of the  most challenging experiences is being in debt and owing </w:t>
      </w:r>
      <w:r>
        <w:rPr>
          <w:color w:val="231F20"/>
          <w:spacing w:val="-4"/>
        </w:rPr>
        <w:t>money. </w:t>
      </w:r>
      <w:r>
        <w:rPr>
          <w:color w:val="231F20"/>
        </w:rPr>
        <w:t>If someone</w:t>
      </w:r>
      <w:r>
        <w:rPr>
          <w:color w:val="231F20"/>
          <w:spacing w:val="-6"/>
        </w:rPr>
        <w:t> </w:t>
      </w:r>
      <w:r>
        <w:rPr>
          <w:color w:val="231F20"/>
        </w:rPr>
        <w:t>needed</w:t>
      </w:r>
      <w:r>
        <w:rPr>
          <w:color w:val="231F20"/>
          <w:spacing w:val="-5"/>
        </w:rPr>
        <w:t> </w:t>
      </w:r>
      <w:r>
        <w:rPr>
          <w:color w:val="231F20"/>
        </w:rPr>
        <w:t>a</w:t>
      </w:r>
      <w:r>
        <w:rPr>
          <w:color w:val="231F20"/>
          <w:spacing w:val="-5"/>
        </w:rPr>
        <w:t> </w:t>
      </w:r>
      <w:r>
        <w:rPr>
          <w:color w:val="231F20"/>
        </w:rPr>
        <w:t>loan,</w:t>
      </w:r>
      <w:r>
        <w:rPr>
          <w:color w:val="231F20"/>
          <w:spacing w:val="-6"/>
        </w:rPr>
        <w:t> </w:t>
      </w:r>
      <w:r>
        <w:rPr>
          <w:color w:val="231F20"/>
        </w:rPr>
        <w:t>borrowed</w:t>
      </w:r>
      <w:r>
        <w:rPr>
          <w:color w:val="231F20"/>
          <w:spacing w:val="-5"/>
        </w:rPr>
        <w:t> </w:t>
      </w:r>
      <w:r>
        <w:rPr>
          <w:color w:val="231F20"/>
          <w:spacing w:val="-4"/>
        </w:rPr>
        <w:t>money,</w:t>
      </w:r>
      <w:r>
        <w:rPr>
          <w:color w:val="231F20"/>
          <w:spacing w:val="-5"/>
        </w:rPr>
        <w:t> </w:t>
      </w:r>
      <w:r>
        <w:rPr>
          <w:color w:val="231F20"/>
        </w:rPr>
        <w:t>and</w:t>
      </w:r>
      <w:r>
        <w:rPr>
          <w:color w:val="231F20"/>
          <w:spacing w:val="-5"/>
        </w:rPr>
        <w:t> </w:t>
      </w:r>
      <w:r>
        <w:rPr>
          <w:color w:val="231F20"/>
        </w:rPr>
        <w:t>then</w:t>
      </w:r>
      <w:r>
        <w:rPr>
          <w:color w:val="231F20"/>
          <w:spacing w:val="-6"/>
        </w:rPr>
        <w:t> </w:t>
      </w:r>
      <w:r>
        <w:rPr>
          <w:color w:val="231F20"/>
        </w:rPr>
        <w:t>found</w:t>
      </w:r>
      <w:r>
        <w:rPr>
          <w:color w:val="231F20"/>
          <w:spacing w:val="-5"/>
        </w:rPr>
        <w:t> </w:t>
      </w:r>
      <w:r>
        <w:rPr>
          <w:color w:val="231F20"/>
        </w:rPr>
        <w:t>it</w:t>
      </w:r>
      <w:r>
        <w:rPr>
          <w:color w:val="231F20"/>
          <w:spacing w:val="-5"/>
        </w:rPr>
        <w:t> </w:t>
      </w:r>
      <w:r>
        <w:rPr>
          <w:color w:val="231F20"/>
        </w:rPr>
        <w:t>difficult to</w:t>
      </w:r>
      <w:r>
        <w:rPr>
          <w:color w:val="231F20"/>
          <w:spacing w:val="-15"/>
        </w:rPr>
        <w:t> </w:t>
      </w:r>
      <w:r>
        <w:rPr>
          <w:color w:val="231F20"/>
        </w:rPr>
        <w:t>repay</w:t>
      </w:r>
      <w:r>
        <w:rPr>
          <w:color w:val="231F20"/>
          <w:spacing w:val="-15"/>
        </w:rPr>
        <w:t> </w:t>
      </w:r>
      <w:r>
        <w:rPr>
          <w:color w:val="231F20"/>
        </w:rPr>
        <w:t>the</w:t>
      </w:r>
      <w:r>
        <w:rPr>
          <w:color w:val="231F20"/>
          <w:spacing w:val="-15"/>
        </w:rPr>
        <w:t> </w:t>
      </w:r>
      <w:r>
        <w:rPr>
          <w:color w:val="231F20"/>
        </w:rPr>
        <w:t>loan,</w:t>
      </w:r>
      <w:r>
        <w:rPr>
          <w:color w:val="231F20"/>
          <w:spacing w:val="-14"/>
        </w:rPr>
        <w:t> </w:t>
      </w:r>
      <w:r>
        <w:rPr>
          <w:color w:val="231F20"/>
        </w:rPr>
        <w:t>the</w:t>
      </w:r>
      <w:r>
        <w:rPr>
          <w:color w:val="231F20"/>
          <w:spacing w:val="-15"/>
        </w:rPr>
        <w:t> </w:t>
      </w:r>
      <w:r>
        <w:rPr>
          <w:color w:val="231F20"/>
        </w:rPr>
        <w:t>lender</w:t>
      </w:r>
      <w:r>
        <w:rPr>
          <w:color w:val="231F20"/>
          <w:spacing w:val="-15"/>
        </w:rPr>
        <w:t> </w:t>
      </w:r>
      <w:r>
        <w:rPr>
          <w:color w:val="231F20"/>
        </w:rPr>
        <w:t>might</w:t>
      </w:r>
      <w:r>
        <w:rPr>
          <w:color w:val="231F20"/>
          <w:spacing w:val="-14"/>
        </w:rPr>
        <w:t> </w:t>
      </w:r>
      <w:r>
        <w:rPr>
          <w:color w:val="231F20"/>
        </w:rPr>
        <w:t>find</w:t>
      </w:r>
      <w:r>
        <w:rPr>
          <w:color w:val="231F20"/>
          <w:spacing w:val="-15"/>
        </w:rPr>
        <w:t> </w:t>
      </w:r>
      <w:r>
        <w:rPr>
          <w:color w:val="231F20"/>
        </w:rPr>
        <w:t>himself</w:t>
      </w:r>
      <w:r>
        <w:rPr>
          <w:color w:val="231F20"/>
          <w:spacing w:val="-15"/>
        </w:rPr>
        <w:t> </w:t>
      </w:r>
      <w:r>
        <w:rPr>
          <w:color w:val="231F20"/>
        </w:rPr>
        <w:t>facing</w:t>
      </w:r>
      <w:r>
        <w:rPr>
          <w:color w:val="231F20"/>
          <w:spacing w:val="-14"/>
        </w:rPr>
        <w:t> </w:t>
      </w:r>
      <w:r>
        <w:rPr>
          <w:color w:val="231F20"/>
        </w:rPr>
        <w:t>uncomfortable options.</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one</w:t>
      </w:r>
      <w:r>
        <w:rPr>
          <w:color w:val="231F20"/>
          <w:spacing w:val="-9"/>
        </w:rPr>
        <w:t> </w:t>
      </w:r>
      <w:r>
        <w:rPr>
          <w:color w:val="231F20"/>
        </w:rPr>
        <w:t>hand,</w:t>
      </w:r>
      <w:r>
        <w:rPr>
          <w:color w:val="231F20"/>
          <w:spacing w:val="-10"/>
        </w:rPr>
        <w:t> </w:t>
      </w:r>
      <w:r>
        <w:rPr>
          <w:color w:val="231F20"/>
        </w:rPr>
        <w:t>he</w:t>
      </w:r>
      <w:r>
        <w:rPr>
          <w:color w:val="231F20"/>
          <w:spacing w:val="-10"/>
        </w:rPr>
        <w:t> </w:t>
      </w:r>
      <w:r>
        <w:rPr>
          <w:color w:val="231F20"/>
        </w:rPr>
        <w:t>would</w:t>
      </w:r>
      <w:r>
        <w:rPr>
          <w:color w:val="231F20"/>
          <w:spacing w:val="-10"/>
        </w:rPr>
        <w:t> </w:t>
      </w:r>
      <w:r>
        <w:rPr>
          <w:color w:val="231F20"/>
        </w:rPr>
        <w:t>like</w:t>
      </w:r>
      <w:r>
        <w:rPr>
          <w:color w:val="231F20"/>
          <w:spacing w:val="-9"/>
        </w:rPr>
        <w:t> </w:t>
      </w:r>
      <w:r>
        <w:rPr>
          <w:color w:val="231F20"/>
        </w:rPr>
        <w:t>to</w:t>
      </w:r>
      <w:r>
        <w:rPr>
          <w:color w:val="231F20"/>
          <w:spacing w:val="-10"/>
        </w:rPr>
        <w:t> </w:t>
      </w:r>
      <w:r>
        <w:rPr>
          <w:color w:val="231F20"/>
        </w:rPr>
        <w:t>recover</w:t>
      </w:r>
      <w:r>
        <w:rPr>
          <w:color w:val="231F20"/>
          <w:spacing w:val="-10"/>
        </w:rPr>
        <w:t> </w:t>
      </w:r>
      <w:r>
        <w:rPr>
          <w:color w:val="231F20"/>
        </w:rPr>
        <w:t>the</w:t>
      </w:r>
      <w:r>
        <w:rPr>
          <w:color w:val="231F20"/>
          <w:spacing w:val="-9"/>
        </w:rPr>
        <w:t> </w:t>
      </w:r>
      <w:r>
        <w:rPr>
          <w:color w:val="231F20"/>
        </w:rPr>
        <w:t>money</w:t>
      </w:r>
      <w:r>
        <w:rPr>
          <w:color w:val="231F20"/>
          <w:spacing w:val="-10"/>
        </w:rPr>
        <w:t> </w:t>
      </w:r>
      <w:r>
        <w:rPr>
          <w:color w:val="231F20"/>
        </w:rPr>
        <w:t>he</w:t>
      </w:r>
      <w:r>
        <w:rPr>
          <w:color w:val="231F20"/>
          <w:spacing w:val="-10"/>
        </w:rPr>
        <w:t> </w:t>
      </w:r>
      <w:r>
        <w:rPr>
          <w:color w:val="231F20"/>
        </w:rPr>
        <w:t>had lent. On the other hand, he does not want to harm his friend. </w:t>
      </w:r>
      <w:r>
        <w:rPr>
          <w:color w:val="231F20"/>
          <w:spacing w:val="-7"/>
        </w:rPr>
        <w:t>Were </w:t>
      </w:r>
      <w:r>
        <w:rPr>
          <w:color w:val="231F20"/>
        </w:rPr>
        <w:t>he</w:t>
      </w:r>
      <w:r>
        <w:rPr>
          <w:color w:val="231F20"/>
          <w:spacing w:val="-8"/>
        </w:rPr>
        <w:t> </w:t>
      </w:r>
      <w:r>
        <w:rPr>
          <w:color w:val="231F20"/>
        </w:rPr>
        <w:t>to</w:t>
      </w:r>
      <w:r>
        <w:rPr>
          <w:color w:val="231F20"/>
          <w:spacing w:val="-7"/>
        </w:rPr>
        <w:t> </w:t>
      </w:r>
      <w:r>
        <w:rPr>
          <w:color w:val="231F20"/>
          <w:spacing w:val="2"/>
        </w:rPr>
        <w:t>try</w:t>
      </w:r>
      <w:r>
        <w:rPr>
          <w:color w:val="231F20"/>
          <w:spacing w:val="-7"/>
        </w:rPr>
        <w:t> </w:t>
      </w:r>
      <w:r>
        <w:rPr>
          <w:color w:val="231F20"/>
        </w:rPr>
        <w:t>to</w:t>
      </w:r>
      <w:r>
        <w:rPr>
          <w:color w:val="231F20"/>
          <w:spacing w:val="-7"/>
        </w:rPr>
        <w:t> </w:t>
      </w:r>
      <w:r>
        <w:rPr>
          <w:color w:val="231F20"/>
        </w:rPr>
        <w:t>collect</w:t>
      </w:r>
      <w:r>
        <w:rPr>
          <w:color w:val="231F20"/>
          <w:spacing w:val="-7"/>
        </w:rPr>
        <w:t> </w:t>
      </w:r>
      <w:r>
        <w:rPr>
          <w:color w:val="231F20"/>
        </w:rPr>
        <w:t>he</w:t>
      </w:r>
      <w:r>
        <w:rPr>
          <w:color w:val="231F20"/>
          <w:spacing w:val="-8"/>
        </w:rPr>
        <w:t> </w:t>
      </w:r>
      <w:r>
        <w:rPr>
          <w:color w:val="231F20"/>
        </w:rPr>
        <w:t>might</w:t>
      </w:r>
      <w:r>
        <w:rPr>
          <w:color w:val="231F20"/>
          <w:spacing w:val="-7"/>
        </w:rPr>
        <w:t> </w:t>
      </w:r>
      <w:r>
        <w:rPr>
          <w:color w:val="231F20"/>
        </w:rPr>
        <w:t>be</w:t>
      </w:r>
      <w:r>
        <w:rPr>
          <w:color w:val="231F20"/>
          <w:spacing w:val="-7"/>
        </w:rPr>
        <w:t> </w:t>
      </w:r>
      <w:r>
        <w:rPr>
          <w:color w:val="231F20"/>
        </w:rPr>
        <w:t>asking</w:t>
      </w:r>
      <w:r>
        <w:rPr>
          <w:color w:val="231F20"/>
          <w:spacing w:val="-7"/>
        </w:rPr>
        <w:t> </w:t>
      </w:r>
      <w:r>
        <w:rPr>
          <w:color w:val="231F20"/>
        </w:rPr>
        <w:t>the</w:t>
      </w:r>
      <w:r>
        <w:rPr>
          <w:color w:val="231F20"/>
          <w:spacing w:val="-7"/>
        </w:rPr>
        <w:t> </w:t>
      </w:r>
      <w:r>
        <w:rPr>
          <w:color w:val="231F20"/>
        </w:rPr>
        <w:t>impossible</w:t>
      </w:r>
      <w:r>
        <w:rPr>
          <w:color w:val="231F20"/>
          <w:spacing w:val="-7"/>
        </w:rPr>
        <w:t> </w:t>
      </w:r>
      <w:r>
        <w:rPr>
          <w:color w:val="231F20"/>
        </w:rPr>
        <w:t>from</w:t>
      </w:r>
      <w:r>
        <w:rPr>
          <w:color w:val="231F20"/>
          <w:spacing w:val="-8"/>
        </w:rPr>
        <w:t> </w:t>
      </w:r>
      <w:r>
        <w:rPr>
          <w:color w:val="231F20"/>
        </w:rPr>
        <w:t>his</w:t>
      </w:r>
      <w:r>
        <w:rPr>
          <w:color w:val="231F20"/>
          <w:spacing w:val="-7"/>
        </w:rPr>
        <w:t> </w:t>
      </w:r>
      <w:r>
        <w:rPr>
          <w:color w:val="231F20"/>
        </w:rPr>
        <w:t>friend and causing him pain. </w:t>
      </w:r>
      <w:r>
        <w:rPr>
          <w:color w:val="231F20"/>
          <w:spacing w:val="-3"/>
        </w:rPr>
        <w:t>What </w:t>
      </w:r>
      <w:r>
        <w:rPr>
          <w:color w:val="231F20"/>
        </w:rPr>
        <w:t>is he to</w:t>
      </w:r>
      <w:r>
        <w:rPr>
          <w:color w:val="231F20"/>
          <w:spacing w:val="-40"/>
        </w:rPr>
        <w:t> </w:t>
      </w:r>
      <w:r>
        <w:rPr>
          <w:color w:val="231F20"/>
        </w:rPr>
        <w:t>do?</w:t>
      </w:r>
    </w:p>
    <w:p>
      <w:pPr>
        <w:pStyle w:val="BodyText"/>
        <w:spacing w:line="343" w:lineRule="auto"/>
        <w:ind w:left="1200" w:right="137" w:firstLine="360"/>
        <w:jc w:val="both"/>
      </w:pPr>
      <w:r>
        <w:rPr>
          <w:color w:val="231F20"/>
        </w:rPr>
        <w:t>One</w:t>
      </w:r>
      <w:r>
        <w:rPr>
          <w:color w:val="231F20"/>
          <w:spacing w:val="-24"/>
        </w:rPr>
        <w:t> </w:t>
      </w:r>
      <w:r>
        <w:rPr>
          <w:color w:val="231F20"/>
        </w:rPr>
        <w:t>of</w:t>
      </w:r>
      <w:r>
        <w:rPr>
          <w:color w:val="231F20"/>
          <w:spacing w:val="-24"/>
        </w:rPr>
        <w:t> </w:t>
      </w:r>
      <w:r>
        <w:rPr>
          <w:color w:val="231F20"/>
        </w:rPr>
        <w:t>the</w:t>
      </w:r>
      <w:r>
        <w:rPr>
          <w:color w:val="231F20"/>
          <w:spacing w:val="-24"/>
        </w:rPr>
        <w:t> </w:t>
      </w:r>
      <w:r>
        <w:rPr>
          <w:color w:val="231F20"/>
        </w:rPr>
        <w:t>options</w:t>
      </w:r>
      <w:r>
        <w:rPr>
          <w:color w:val="231F20"/>
          <w:spacing w:val="-24"/>
        </w:rPr>
        <w:t> </w:t>
      </w:r>
      <w:r>
        <w:rPr>
          <w:color w:val="231F20"/>
        </w:rPr>
        <w:t>that</w:t>
      </w:r>
      <w:r>
        <w:rPr>
          <w:color w:val="231F20"/>
          <w:spacing w:val="-23"/>
        </w:rPr>
        <w:t> </w:t>
      </w:r>
      <w:r>
        <w:rPr>
          <w:color w:val="231F20"/>
        </w:rPr>
        <w:t>the</w:t>
      </w:r>
      <w:r>
        <w:rPr>
          <w:color w:val="231F20"/>
          <w:spacing w:val="-24"/>
        </w:rPr>
        <w:t> </w:t>
      </w:r>
      <w:r>
        <w:rPr>
          <w:color w:val="231F20"/>
        </w:rPr>
        <w:t>lender</w:t>
      </w:r>
      <w:r>
        <w:rPr>
          <w:color w:val="231F20"/>
          <w:spacing w:val="-24"/>
        </w:rPr>
        <w:t> </w:t>
      </w:r>
      <w:r>
        <w:rPr>
          <w:color w:val="231F20"/>
        </w:rPr>
        <w:t>may</w:t>
      </w:r>
      <w:r>
        <w:rPr>
          <w:color w:val="231F20"/>
          <w:spacing w:val="-24"/>
        </w:rPr>
        <w:t> </w:t>
      </w:r>
      <w:r>
        <w:rPr>
          <w:color w:val="231F20"/>
        </w:rPr>
        <w:t>utilize</w:t>
      </w:r>
      <w:r>
        <w:rPr>
          <w:color w:val="231F20"/>
          <w:spacing w:val="-23"/>
        </w:rPr>
        <w:t> </w:t>
      </w:r>
      <w:r>
        <w:rPr>
          <w:color w:val="231F20"/>
        </w:rPr>
        <w:t>is</w:t>
      </w:r>
      <w:r>
        <w:rPr>
          <w:color w:val="231F20"/>
          <w:spacing w:val="-24"/>
        </w:rPr>
        <w:t> </w:t>
      </w:r>
      <w:r>
        <w:rPr>
          <w:color w:val="231F20"/>
        </w:rPr>
        <w:t>taking</w:t>
      </w:r>
      <w:r>
        <w:rPr>
          <w:color w:val="231F20"/>
          <w:spacing w:val="-24"/>
        </w:rPr>
        <w:t> </w:t>
      </w:r>
      <w:r>
        <w:rPr>
          <w:color w:val="231F20"/>
        </w:rPr>
        <w:t>a</w:t>
      </w:r>
      <w:r>
        <w:rPr>
          <w:color w:val="231F20"/>
          <w:spacing w:val="-24"/>
        </w:rPr>
        <w:t> </w:t>
      </w:r>
      <w:r>
        <w:rPr>
          <w:rFonts w:ascii="Cambria" w:hAnsi="Cambria"/>
          <w:i/>
          <w:color w:val="231F20"/>
        </w:rPr>
        <w:t>mashkon</w:t>
      </w:r>
      <w:r>
        <w:rPr>
          <w:color w:val="231F20"/>
        </w:rPr>
        <w:t>, </w:t>
      </w:r>
      <w:r>
        <w:rPr>
          <w:color w:val="231F20"/>
          <w:spacing w:val="-5"/>
        </w:rPr>
        <w:t>“collateral.”</w:t>
      </w:r>
      <w:r>
        <w:rPr>
          <w:color w:val="231F20"/>
          <w:spacing w:val="-14"/>
        </w:rPr>
        <w:t> </w:t>
      </w:r>
      <w:r>
        <w:rPr>
          <w:color w:val="231F20"/>
        </w:rPr>
        <w:t>The</w:t>
      </w:r>
      <w:r>
        <w:rPr>
          <w:color w:val="231F20"/>
          <w:spacing w:val="-14"/>
        </w:rPr>
        <w:t> </w:t>
      </w:r>
      <w:r>
        <w:rPr>
          <w:color w:val="231F20"/>
          <w:spacing w:val="-5"/>
        </w:rPr>
        <w:t>Torah</w:t>
      </w:r>
      <w:r>
        <w:rPr>
          <w:color w:val="231F20"/>
          <w:spacing w:val="-13"/>
        </w:rPr>
        <w:t> </w:t>
      </w:r>
      <w:r>
        <w:rPr>
          <w:color w:val="231F20"/>
        </w:rPr>
        <w:t>describes</w:t>
      </w:r>
      <w:r>
        <w:rPr>
          <w:color w:val="231F20"/>
          <w:spacing w:val="-14"/>
        </w:rPr>
        <w:t> </w:t>
      </w:r>
      <w:r>
        <w:rPr>
          <w:color w:val="231F20"/>
        </w:rPr>
        <w:t>the</w:t>
      </w:r>
      <w:r>
        <w:rPr>
          <w:color w:val="231F20"/>
          <w:spacing w:val="-13"/>
        </w:rPr>
        <w:t> </w:t>
      </w:r>
      <w:r>
        <w:rPr>
          <w:color w:val="231F20"/>
        </w:rPr>
        <w:t>laws</w:t>
      </w:r>
      <w:r>
        <w:rPr>
          <w:color w:val="231F20"/>
          <w:spacing w:val="-14"/>
        </w:rPr>
        <w:t> </w:t>
      </w:r>
      <w:r>
        <w:rPr>
          <w:color w:val="231F20"/>
        </w:rPr>
        <w:t>of</w:t>
      </w:r>
      <w:r>
        <w:rPr>
          <w:color w:val="231F20"/>
          <w:spacing w:val="-13"/>
        </w:rPr>
        <w:t> </w:t>
      </w:r>
      <w:r>
        <w:rPr>
          <w:color w:val="231F20"/>
        </w:rPr>
        <w:t>taking</w:t>
      </w:r>
      <w:r>
        <w:rPr>
          <w:color w:val="231F20"/>
          <w:spacing w:val="-14"/>
        </w:rPr>
        <w:t> </w:t>
      </w:r>
      <w:r>
        <w:rPr>
          <w:color w:val="231F20"/>
        </w:rPr>
        <w:t>collateral:</w:t>
      </w:r>
      <w:r>
        <w:rPr>
          <w:color w:val="231F20"/>
          <w:spacing w:val="-13"/>
        </w:rPr>
        <w:t> </w:t>
      </w:r>
      <w:r>
        <w:rPr>
          <w:color w:val="231F20"/>
        </w:rPr>
        <w:t>“When you</w:t>
      </w:r>
      <w:r>
        <w:rPr>
          <w:color w:val="231F20"/>
          <w:spacing w:val="-6"/>
        </w:rPr>
        <w:t> </w:t>
      </w:r>
      <w:r>
        <w:rPr>
          <w:color w:val="231F20"/>
        </w:rPr>
        <w:t>shall</w:t>
      </w:r>
      <w:r>
        <w:rPr>
          <w:color w:val="231F20"/>
          <w:spacing w:val="-6"/>
        </w:rPr>
        <w:t> </w:t>
      </w:r>
      <w:r>
        <w:rPr>
          <w:color w:val="231F20"/>
        </w:rPr>
        <w:t>claim</w:t>
      </w:r>
      <w:r>
        <w:rPr>
          <w:color w:val="231F20"/>
          <w:spacing w:val="-6"/>
        </w:rPr>
        <w:t> </w:t>
      </w:r>
      <w:r>
        <w:rPr>
          <w:color w:val="231F20"/>
        </w:rPr>
        <w:t>a</w:t>
      </w:r>
      <w:r>
        <w:rPr>
          <w:color w:val="231F20"/>
          <w:spacing w:val="-6"/>
        </w:rPr>
        <w:t> </w:t>
      </w:r>
      <w:r>
        <w:rPr>
          <w:color w:val="231F20"/>
        </w:rPr>
        <w:t>debt</w:t>
      </w:r>
      <w:r>
        <w:rPr>
          <w:color w:val="231F20"/>
          <w:spacing w:val="-6"/>
        </w:rPr>
        <w:t> </w:t>
      </w:r>
      <w:r>
        <w:rPr>
          <w:color w:val="231F20"/>
        </w:rPr>
        <w:t>of</w:t>
      </w:r>
      <w:r>
        <w:rPr>
          <w:color w:val="231F20"/>
          <w:spacing w:val="-6"/>
        </w:rPr>
        <w:t> </w:t>
      </w:r>
      <w:r>
        <w:rPr>
          <w:color w:val="231F20"/>
          <w:spacing w:val="-3"/>
        </w:rPr>
        <w:t>any</w:t>
      </w:r>
      <w:r>
        <w:rPr>
          <w:color w:val="231F20"/>
          <w:spacing w:val="-5"/>
        </w:rPr>
        <w:t> </w:t>
      </w:r>
      <w:r>
        <w:rPr>
          <w:color w:val="231F20"/>
        </w:rPr>
        <w:t>amount</w:t>
      </w:r>
      <w:r>
        <w:rPr>
          <w:color w:val="231F20"/>
          <w:spacing w:val="-6"/>
        </w:rPr>
        <w:t> </w:t>
      </w:r>
      <w:r>
        <w:rPr>
          <w:color w:val="231F20"/>
        </w:rPr>
        <w:t>from</w:t>
      </w:r>
      <w:r>
        <w:rPr>
          <w:color w:val="231F20"/>
          <w:spacing w:val="-6"/>
        </w:rPr>
        <w:t> </w:t>
      </w:r>
      <w:r>
        <w:rPr>
          <w:color w:val="231F20"/>
        </w:rPr>
        <w:t>your</w:t>
      </w:r>
      <w:r>
        <w:rPr>
          <w:color w:val="231F20"/>
          <w:spacing w:val="-6"/>
        </w:rPr>
        <w:t> </w:t>
      </w:r>
      <w:r>
        <w:rPr>
          <w:color w:val="231F20"/>
          <w:spacing w:val="-4"/>
        </w:rPr>
        <w:t>fellow,</w:t>
      </w:r>
      <w:r>
        <w:rPr>
          <w:color w:val="231F20"/>
          <w:spacing w:val="-6"/>
        </w:rPr>
        <w:t> </w:t>
      </w:r>
      <w:r>
        <w:rPr>
          <w:color w:val="231F20"/>
        </w:rPr>
        <w:t>you</w:t>
      </w:r>
      <w:r>
        <w:rPr>
          <w:color w:val="231F20"/>
          <w:spacing w:val="-6"/>
        </w:rPr>
        <w:t> </w:t>
      </w:r>
      <w:r>
        <w:rPr>
          <w:color w:val="231F20"/>
        </w:rPr>
        <w:t>shall</w:t>
      </w:r>
      <w:r>
        <w:rPr>
          <w:color w:val="231F20"/>
          <w:spacing w:val="-5"/>
        </w:rPr>
        <w:t> </w:t>
      </w:r>
      <w:r>
        <w:rPr>
          <w:color w:val="231F20"/>
        </w:rPr>
        <w:t>not enter</w:t>
      </w:r>
      <w:r>
        <w:rPr>
          <w:color w:val="231F20"/>
          <w:spacing w:val="-11"/>
        </w:rPr>
        <w:t> </w:t>
      </w:r>
      <w:r>
        <w:rPr>
          <w:color w:val="231F20"/>
        </w:rPr>
        <w:t>his</w:t>
      </w:r>
      <w:r>
        <w:rPr>
          <w:color w:val="231F20"/>
          <w:spacing w:val="-10"/>
        </w:rPr>
        <w:t> </w:t>
      </w:r>
      <w:r>
        <w:rPr>
          <w:color w:val="231F20"/>
        </w:rPr>
        <w:t>home</w:t>
      </w:r>
      <w:r>
        <w:rPr>
          <w:color w:val="231F20"/>
          <w:spacing w:val="-11"/>
        </w:rPr>
        <w:t> </w:t>
      </w:r>
      <w:r>
        <w:rPr>
          <w:color w:val="231F20"/>
        </w:rPr>
        <w:t>to</w:t>
      </w:r>
      <w:r>
        <w:rPr>
          <w:color w:val="231F20"/>
          <w:spacing w:val="-10"/>
        </w:rPr>
        <w:t> </w:t>
      </w:r>
      <w:r>
        <w:rPr>
          <w:color w:val="231F20"/>
        </w:rPr>
        <w:t>take</w:t>
      </w:r>
      <w:r>
        <w:rPr>
          <w:color w:val="231F20"/>
          <w:spacing w:val="-10"/>
        </w:rPr>
        <w:t> </w:t>
      </w:r>
      <w:r>
        <w:rPr>
          <w:color w:val="231F20"/>
        </w:rPr>
        <w:t>security</w:t>
      </w:r>
      <w:r>
        <w:rPr>
          <w:color w:val="231F20"/>
          <w:spacing w:val="-11"/>
        </w:rPr>
        <w:t> </w:t>
      </w:r>
      <w:r>
        <w:rPr>
          <w:color w:val="231F20"/>
        </w:rPr>
        <w:t>for</w:t>
      </w:r>
      <w:r>
        <w:rPr>
          <w:color w:val="231F20"/>
          <w:spacing w:val="-10"/>
        </w:rPr>
        <w:t> </w:t>
      </w:r>
      <w:r>
        <w:rPr>
          <w:color w:val="231F20"/>
        </w:rPr>
        <w:t>it.</w:t>
      </w:r>
      <w:r>
        <w:rPr>
          <w:color w:val="231F20"/>
          <w:spacing w:val="-10"/>
        </w:rPr>
        <w:t> </w:t>
      </w:r>
      <w:r>
        <w:rPr>
          <w:color w:val="231F20"/>
          <w:spacing w:val="-11"/>
        </w:rPr>
        <w:t>You </w:t>
      </w:r>
      <w:r>
        <w:rPr>
          <w:color w:val="231F20"/>
        </w:rPr>
        <w:t>shall</w:t>
      </w:r>
      <w:r>
        <w:rPr>
          <w:color w:val="231F20"/>
          <w:spacing w:val="-10"/>
        </w:rPr>
        <w:t> </w:t>
      </w:r>
      <w:r>
        <w:rPr>
          <w:color w:val="231F20"/>
        </w:rPr>
        <w:t>stand</w:t>
      </w:r>
      <w:r>
        <w:rPr>
          <w:color w:val="231F20"/>
          <w:spacing w:val="-10"/>
        </w:rPr>
        <w:t> </w:t>
      </w:r>
      <w:r>
        <w:rPr>
          <w:color w:val="231F20"/>
        </w:rPr>
        <w:t>outside;</w:t>
      </w:r>
      <w:r>
        <w:rPr>
          <w:color w:val="231F20"/>
          <w:spacing w:val="-11"/>
        </w:rPr>
        <w:t> </w:t>
      </w:r>
      <w:r>
        <w:rPr>
          <w:color w:val="231F20"/>
        </w:rPr>
        <w:t>and</w:t>
      </w:r>
      <w:r>
        <w:rPr>
          <w:color w:val="231F20"/>
          <w:spacing w:val="-10"/>
        </w:rPr>
        <w:t> </w:t>
      </w:r>
      <w:r>
        <w:rPr>
          <w:color w:val="231F20"/>
        </w:rPr>
        <w:t>the man whom you shall claim shall bring the security to you outside. If the man is </w:t>
      </w:r>
      <w:r>
        <w:rPr>
          <w:color w:val="231F20"/>
          <w:spacing w:val="-3"/>
        </w:rPr>
        <w:t>poor, </w:t>
      </w:r>
      <w:r>
        <w:rPr>
          <w:color w:val="231F20"/>
        </w:rPr>
        <w:t>you shall not sleep with his security. </w:t>
      </w:r>
      <w:r>
        <w:rPr>
          <w:color w:val="231F20"/>
          <w:spacing w:val="-11"/>
        </w:rPr>
        <w:t>You </w:t>
      </w:r>
      <w:r>
        <w:rPr>
          <w:color w:val="231F20"/>
        </w:rPr>
        <w:t>shall return the security to him when the sun sets, and he will sleep in his garment</w:t>
      </w:r>
      <w:r>
        <w:rPr>
          <w:color w:val="231F20"/>
          <w:spacing w:val="-4"/>
        </w:rPr>
        <w:t> </w:t>
      </w:r>
      <w:r>
        <w:rPr>
          <w:color w:val="231F20"/>
        </w:rPr>
        <w:t>and</w:t>
      </w:r>
      <w:r>
        <w:rPr>
          <w:color w:val="231F20"/>
          <w:spacing w:val="-4"/>
        </w:rPr>
        <w:t> </w:t>
      </w:r>
      <w:r>
        <w:rPr>
          <w:color w:val="231F20"/>
        </w:rPr>
        <w:t>bless</w:t>
      </w:r>
      <w:r>
        <w:rPr>
          <w:color w:val="231F20"/>
          <w:spacing w:val="-4"/>
        </w:rPr>
        <w:t> </w:t>
      </w:r>
      <w:r>
        <w:rPr>
          <w:color w:val="231F20"/>
        </w:rPr>
        <w:t>you,</w:t>
      </w:r>
      <w:r>
        <w:rPr>
          <w:color w:val="231F20"/>
          <w:spacing w:val="-4"/>
        </w:rPr>
        <w:t> </w:t>
      </w:r>
      <w:r>
        <w:rPr>
          <w:color w:val="231F20"/>
        </w:rPr>
        <w:t>and</w:t>
      </w:r>
      <w:r>
        <w:rPr>
          <w:color w:val="231F20"/>
          <w:spacing w:val="-4"/>
        </w:rPr>
        <w:t> </w:t>
      </w:r>
      <w:r>
        <w:rPr>
          <w:color w:val="231F20"/>
        </w:rPr>
        <w:t>for</w:t>
      </w:r>
      <w:r>
        <w:rPr>
          <w:color w:val="231F20"/>
          <w:spacing w:val="-4"/>
        </w:rPr>
        <w:t> </w:t>
      </w:r>
      <w:r>
        <w:rPr>
          <w:color w:val="231F20"/>
        </w:rPr>
        <w:t>you</w:t>
      </w:r>
      <w:r>
        <w:rPr>
          <w:color w:val="231F20"/>
          <w:spacing w:val="-4"/>
        </w:rPr>
        <w:t> </w:t>
      </w:r>
      <w:r>
        <w:rPr>
          <w:color w:val="231F20"/>
        </w:rPr>
        <w:t>it</w:t>
      </w:r>
      <w:r>
        <w:rPr>
          <w:color w:val="231F20"/>
          <w:spacing w:val="-4"/>
        </w:rPr>
        <w:t> </w:t>
      </w:r>
      <w:r>
        <w:rPr>
          <w:color w:val="231F20"/>
        </w:rPr>
        <w:t>will</w:t>
      </w:r>
      <w:r>
        <w:rPr>
          <w:color w:val="231F20"/>
          <w:spacing w:val="-4"/>
        </w:rPr>
        <w:t> </w:t>
      </w:r>
      <w:r>
        <w:rPr>
          <w:color w:val="231F20"/>
        </w:rPr>
        <w:t>be</w:t>
      </w:r>
      <w:r>
        <w:rPr>
          <w:color w:val="231F20"/>
          <w:spacing w:val="-4"/>
        </w:rPr>
        <w:t> </w:t>
      </w:r>
      <w:r>
        <w:rPr>
          <w:color w:val="231F20"/>
        </w:rPr>
        <w:t>an</w:t>
      </w:r>
      <w:r>
        <w:rPr>
          <w:color w:val="231F20"/>
          <w:spacing w:val="-4"/>
        </w:rPr>
        <w:t> </w:t>
      </w:r>
      <w:r>
        <w:rPr>
          <w:color w:val="231F20"/>
        </w:rPr>
        <w:t>act</w:t>
      </w:r>
      <w:r>
        <w:rPr>
          <w:color w:val="231F20"/>
          <w:spacing w:val="-4"/>
        </w:rPr>
        <w:t> </w:t>
      </w:r>
      <w:r>
        <w:rPr>
          <w:color w:val="231F20"/>
        </w:rPr>
        <w:t>of</w:t>
      </w:r>
      <w:r>
        <w:rPr>
          <w:color w:val="231F20"/>
          <w:spacing w:val="-4"/>
        </w:rPr>
        <w:t> </w:t>
      </w:r>
      <w:r>
        <w:rPr>
          <w:color w:val="231F20"/>
        </w:rPr>
        <w:t>righteousness before Hashem, your God” (</w:t>
      </w:r>
      <w:r>
        <w:rPr>
          <w:rFonts w:ascii="Cambria" w:hAnsi="Cambria"/>
          <w:i/>
          <w:color w:val="231F20"/>
        </w:rPr>
        <w:t>Devarim </w:t>
      </w:r>
      <w:r>
        <w:rPr>
          <w:color w:val="231F20"/>
        </w:rPr>
        <w:t>24:10-13). The </w:t>
      </w:r>
      <w:r>
        <w:rPr>
          <w:color w:val="231F20"/>
          <w:spacing w:val="-5"/>
        </w:rPr>
        <w:t>Torah </w:t>
      </w:r>
      <w:r>
        <w:rPr>
          <w:color w:val="231F20"/>
        </w:rPr>
        <w:t>stressed that</w:t>
      </w:r>
      <w:r>
        <w:rPr>
          <w:color w:val="231F20"/>
          <w:spacing w:val="20"/>
        </w:rPr>
        <w:t> </w:t>
      </w:r>
      <w:r>
        <w:rPr>
          <w:color w:val="231F20"/>
        </w:rPr>
        <w:t>the</w:t>
      </w:r>
      <w:r>
        <w:rPr>
          <w:color w:val="231F20"/>
          <w:spacing w:val="20"/>
        </w:rPr>
        <w:t> </w:t>
      </w:r>
      <w:r>
        <w:rPr>
          <w:color w:val="231F20"/>
        </w:rPr>
        <w:t>lender</w:t>
      </w:r>
      <w:r>
        <w:rPr>
          <w:color w:val="231F20"/>
          <w:spacing w:val="20"/>
        </w:rPr>
        <w:t> </w:t>
      </w:r>
      <w:r>
        <w:rPr>
          <w:color w:val="231F20"/>
        </w:rPr>
        <w:t>is</w:t>
      </w:r>
      <w:r>
        <w:rPr>
          <w:color w:val="231F20"/>
          <w:spacing w:val="20"/>
        </w:rPr>
        <w:t> </w:t>
      </w:r>
      <w:r>
        <w:rPr>
          <w:color w:val="231F20"/>
        </w:rPr>
        <w:t>to</w:t>
      </w:r>
      <w:r>
        <w:rPr>
          <w:color w:val="231F20"/>
          <w:spacing w:val="20"/>
        </w:rPr>
        <w:t> </w:t>
      </w:r>
      <w:r>
        <w:rPr>
          <w:color w:val="231F20"/>
        </w:rPr>
        <w:t>stand</w:t>
      </w:r>
      <w:r>
        <w:rPr>
          <w:color w:val="231F20"/>
          <w:spacing w:val="20"/>
        </w:rPr>
        <w:t> </w:t>
      </w:r>
      <w:r>
        <w:rPr>
          <w:color w:val="231F20"/>
        </w:rPr>
        <w:t>outside</w:t>
      </w:r>
      <w:r>
        <w:rPr>
          <w:color w:val="231F20"/>
          <w:spacing w:val="20"/>
        </w:rPr>
        <w:t> </w:t>
      </w:r>
      <w:r>
        <w:rPr>
          <w:color w:val="231F20"/>
        </w:rPr>
        <w:t>the</w:t>
      </w:r>
      <w:r>
        <w:rPr>
          <w:color w:val="231F20"/>
          <w:spacing w:val="20"/>
        </w:rPr>
        <w:t> </w:t>
      </w:r>
      <w:r>
        <w:rPr>
          <w:color w:val="231F20"/>
        </w:rPr>
        <w:t>home</w:t>
      </w:r>
      <w:r>
        <w:rPr>
          <w:color w:val="231F20"/>
          <w:spacing w:val="21"/>
        </w:rPr>
        <w:t> </w:t>
      </w:r>
      <w:r>
        <w:rPr>
          <w:color w:val="231F20"/>
        </w:rPr>
        <w:t>of</w:t>
      </w:r>
      <w:r>
        <w:rPr>
          <w:color w:val="231F20"/>
          <w:spacing w:val="20"/>
        </w:rPr>
        <w:t> </w:t>
      </w:r>
      <w:r>
        <w:rPr>
          <w:color w:val="231F20"/>
        </w:rPr>
        <w:t>the</w:t>
      </w:r>
      <w:r>
        <w:rPr>
          <w:color w:val="231F20"/>
          <w:spacing w:val="20"/>
        </w:rPr>
        <w:t> </w:t>
      </w:r>
      <w:r>
        <w:rPr>
          <w:color w:val="231F20"/>
        </w:rPr>
        <w:t>borrower</w:t>
      </w:r>
      <w:r>
        <w:rPr>
          <w:color w:val="231F20"/>
          <w:spacing w:val="20"/>
        </w:rPr>
        <w:t> </w:t>
      </w:r>
      <w:r>
        <w:rPr>
          <w:color w:val="231F20"/>
        </w:rPr>
        <w:t>when</w:t>
      </w:r>
    </w:p>
    <w:p>
      <w:pPr>
        <w:spacing w:after="0" w:line="343"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he seizes the collateral. </w:t>
      </w:r>
      <w:r>
        <w:rPr>
          <w:color w:val="231F20"/>
          <w:spacing w:val="-3"/>
        </w:rPr>
        <w:t>Why </w:t>
      </w:r>
      <w:r>
        <w:rPr>
          <w:color w:val="231F20"/>
        </w:rPr>
        <w:t>did the </w:t>
      </w:r>
      <w:r>
        <w:rPr>
          <w:color w:val="231F20"/>
          <w:spacing w:val="-5"/>
        </w:rPr>
        <w:t>Torah </w:t>
      </w:r>
      <w:r>
        <w:rPr>
          <w:color w:val="231F20"/>
        </w:rPr>
        <w:t>command that the lender stay outside the home of the borrower?</w:t>
      </w:r>
    </w:p>
    <w:p>
      <w:pPr>
        <w:pStyle w:val="BodyText"/>
        <w:spacing w:line="316" w:lineRule="auto"/>
        <w:ind w:left="1200" w:right="138" w:firstLine="360"/>
        <w:jc w:val="both"/>
      </w:pPr>
      <w:r>
        <w:rPr>
          <w:color w:val="231F20"/>
        </w:rPr>
        <w:t>The </w:t>
      </w:r>
      <w:r>
        <w:rPr>
          <w:rFonts w:ascii="Cambria"/>
          <w:i/>
          <w:color w:val="231F20"/>
        </w:rPr>
        <w:t>Sefer ha-Chinnuch </w:t>
      </w:r>
      <w:r>
        <w:rPr>
          <w:color w:val="231F20"/>
        </w:rPr>
        <w:t>suggests that the </w:t>
      </w:r>
      <w:r>
        <w:rPr>
          <w:color w:val="231F20"/>
          <w:spacing w:val="-5"/>
        </w:rPr>
        <w:t>Torah </w:t>
      </w:r>
      <w:r>
        <w:rPr>
          <w:color w:val="231F20"/>
        </w:rPr>
        <w:t>wants to teach Jews not to abuse </w:t>
      </w:r>
      <w:r>
        <w:rPr>
          <w:color w:val="231F20"/>
          <w:spacing w:val="-4"/>
        </w:rPr>
        <w:t>power. </w:t>
      </w:r>
      <w:r>
        <w:rPr>
          <w:color w:val="231F20"/>
        </w:rPr>
        <w:t>In </w:t>
      </w:r>
      <w:r>
        <w:rPr>
          <w:color w:val="231F20"/>
          <w:spacing w:val="-3"/>
        </w:rPr>
        <w:t>many </w:t>
      </w:r>
      <w:r>
        <w:rPr>
          <w:color w:val="231F20"/>
        </w:rPr>
        <w:t>societies the wealthy have more power than the </w:t>
      </w:r>
      <w:r>
        <w:rPr>
          <w:color w:val="231F20"/>
          <w:spacing w:val="-3"/>
        </w:rPr>
        <w:t>poor. </w:t>
      </w:r>
      <w:r>
        <w:rPr>
          <w:color w:val="231F20"/>
        </w:rPr>
        <w:t>If the </w:t>
      </w:r>
      <w:r>
        <w:rPr>
          <w:color w:val="231F20"/>
          <w:spacing w:val="-5"/>
        </w:rPr>
        <w:t>Torah </w:t>
      </w:r>
      <w:r>
        <w:rPr>
          <w:color w:val="231F20"/>
        </w:rPr>
        <w:t>would allow the lender to forcibly enter the home of the poor man and seize the collateral, then the wealthy would learn to coerce the poor and abuse them.</w:t>
      </w:r>
    </w:p>
    <w:p>
      <w:pPr>
        <w:pStyle w:val="BodyText"/>
        <w:spacing w:line="316" w:lineRule="auto"/>
        <w:ind w:left="1200" w:right="137" w:firstLine="360"/>
        <w:jc w:val="both"/>
      </w:pPr>
      <w:r>
        <w:rPr>
          <w:color w:val="231F20"/>
          <w:spacing w:val="-3"/>
        </w:rPr>
        <w:t>Perhaps </w:t>
      </w:r>
      <w:r>
        <w:rPr>
          <w:color w:val="231F20"/>
        </w:rPr>
        <w:t>our Gemara offers another understanding. Our Gemara taught that according to Ulla, according to Biblical law the lender  is only entitled to receive the lowest quality land as repayment of his loan. </w:t>
      </w:r>
      <w:r>
        <w:rPr>
          <w:color w:val="231F20"/>
          <w:spacing w:val="-3"/>
        </w:rPr>
        <w:t>He </w:t>
      </w:r>
      <w:r>
        <w:rPr>
          <w:color w:val="231F20"/>
        </w:rPr>
        <w:t>proved it from the verse in the </w:t>
      </w:r>
      <w:r>
        <w:rPr>
          <w:color w:val="231F20"/>
          <w:spacing w:val="-5"/>
        </w:rPr>
        <w:t>Torah </w:t>
      </w:r>
      <w:r>
        <w:rPr>
          <w:color w:val="231F20"/>
        </w:rPr>
        <w:t>that speaks of the borrower bringing out a collateral. </w:t>
      </w:r>
      <w:r>
        <w:rPr>
          <w:color w:val="231F20"/>
          <w:spacing w:val="-3"/>
        </w:rPr>
        <w:t>What </w:t>
      </w:r>
      <w:r>
        <w:rPr>
          <w:color w:val="231F20"/>
        </w:rPr>
        <w:t>would he bring out? </w:t>
      </w:r>
      <w:r>
        <w:rPr>
          <w:color w:val="231F20"/>
          <w:spacing w:val="-3"/>
        </w:rPr>
        <w:t>He </w:t>
      </w:r>
      <w:r>
        <w:rPr>
          <w:color w:val="231F20"/>
        </w:rPr>
        <w:t>would bring out the lowest</w:t>
      </w:r>
      <w:r>
        <w:rPr>
          <w:color w:val="231F20"/>
          <w:spacing w:val="-31"/>
        </w:rPr>
        <w:t> </w:t>
      </w:r>
      <w:r>
        <w:rPr>
          <w:color w:val="231F20"/>
          <w:spacing w:val="-3"/>
        </w:rPr>
        <w:t>quality.</w:t>
      </w:r>
    </w:p>
    <w:p>
      <w:pPr>
        <w:pStyle w:val="BodyText"/>
        <w:spacing w:line="316" w:lineRule="auto" w:before="4"/>
        <w:ind w:left="1200" w:right="137" w:firstLine="360"/>
        <w:jc w:val="both"/>
      </w:pPr>
      <w:r>
        <w:rPr>
          <w:color w:val="231F20"/>
        </w:rPr>
        <w:t>In light of this </w:t>
      </w:r>
      <w:r>
        <w:rPr>
          <w:color w:val="231F20"/>
          <w:spacing w:val="-6"/>
        </w:rPr>
        <w:t>law, </w:t>
      </w:r>
      <w:r>
        <w:rPr>
          <w:color w:val="231F20"/>
        </w:rPr>
        <w:t>perhaps we can suggest another rationale behind</w:t>
      </w:r>
      <w:r>
        <w:rPr>
          <w:color w:val="231F20"/>
          <w:spacing w:val="-8"/>
        </w:rPr>
        <w:t> </w:t>
      </w:r>
      <w:r>
        <w:rPr>
          <w:color w:val="231F20"/>
        </w:rPr>
        <w:t>the</w:t>
      </w:r>
      <w:r>
        <w:rPr>
          <w:color w:val="231F20"/>
          <w:spacing w:val="-7"/>
        </w:rPr>
        <w:t> </w:t>
      </w:r>
      <w:r>
        <w:rPr>
          <w:color w:val="231F20"/>
        </w:rPr>
        <w:t>law</w:t>
      </w:r>
      <w:r>
        <w:rPr>
          <w:color w:val="231F20"/>
          <w:spacing w:val="-8"/>
        </w:rPr>
        <w:t> </w:t>
      </w:r>
      <w:r>
        <w:rPr>
          <w:color w:val="231F20"/>
        </w:rPr>
        <w:t>of</w:t>
      </w:r>
      <w:r>
        <w:rPr>
          <w:color w:val="231F20"/>
          <w:spacing w:val="-7"/>
        </w:rPr>
        <w:t> </w:t>
      </w:r>
      <w:r>
        <w:rPr>
          <w:color w:val="231F20"/>
        </w:rPr>
        <w:t>not</w:t>
      </w:r>
      <w:r>
        <w:rPr>
          <w:color w:val="231F20"/>
          <w:spacing w:val="-8"/>
        </w:rPr>
        <w:t> </w:t>
      </w:r>
      <w:r>
        <w:rPr>
          <w:color w:val="231F20"/>
        </w:rPr>
        <w:t>entering</w:t>
      </w:r>
      <w:r>
        <w:rPr>
          <w:color w:val="231F20"/>
          <w:spacing w:val="-7"/>
        </w:rPr>
        <w:t> </w:t>
      </w:r>
      <w:r>
        <w:rPr>
          <w:color w:val="231F20"/>
        </w:rPr>
        <w:t>the</w:t>
      </w:r>
      <w:r>
        <w:rPr>
          <w:color w:val="231F20"/>
          <w:spacing w:val="-8"/>
        </w:rPr>
        <w:t> </w:t>
      </w:r>
      <w:r>
        <w:rPr>
          <w:color w:val="231F20"/>
          <w:spacing w:val="-4"/>
        </w:rPr>
        <w:t>borrower’s</w:t>
      </w:r>
      <w:r>
        <w:rPr>
          <w:color w:val="231F20"/>
          <w:spacing w:val="-7"/>
        </w:rPr>
        <w:t> </w:t>
      </w:r>
      <w:r>
        <w:rPr>
          <w:color w:val="231F20"/>
        </w:rPr>
        <w:t>home.</w:t>
      </w:r>
      <w:r>
        <w:rPr>
          <w:color w:val="231F20"/>
          <w:spacing w:val="-7"/>
        </w:rPr>
        <w:t> </w:t>
      </w:r>
      <w:r>
        <w:rPr>
          <w:color w:val="231F20"/>
        </w:rPr>
        <w:t>The</w:t>
      </w:r>
      <w:r>
        <w:rPr>
          <w:color w:val="231F20"/>
          <w:spacing w:val="-8"/>
        </w:rPr>
        <w:t> </w:t>
      </w:r>
      <w:r>
        <w:rPr>
          <w:color w:val="231F20"/>
        </w:rPr>
        <w:t>lender</w:t>
      </w:r>
      <w:r>
        <w:rPr>
          <w:color w:val="231F20"/>
          <w:spacing w:val="-7"/>
        </w:rPr>
        <w:t> </w:t>
      </w:r>
      <w:r>
        <w:rPr>
          <w:color w:val="231F20"/>
        </w:rPr>
        <w:t>must seek to preserve the independence and dignity of the </w:t>
      </w:r>
      <w:r>
        <w:rPr>
          <w:color w:val="231F20"/>
          <w:spacing w:val="-3"/>
        </w:rPr>
        <w:t>borrower. </w:t>
      </w:r>
      <w:r>
        <w:rPr>
          <w:color w:val="231F20"/>
        </w:rPr>
        <w:t>If</w:t>
      </w:r>
      <w:r>
        <w:rPr>
          <w:color w:val="231F20"/>
          <w:spacing w:val="-19"/>
        </w:rPr>
        <w:t> </w:t>
      </w:r>
      <w:r>
        <w:rPr>
          <w:color w:val="231F20"/>
        </w:rPr>
        <w:t>he would forcibly enter the home of the borrower and seize collateral, the borrower would feel weak and broken. The law of standing outside</w:t>
      </w:r>
      <w:r>
        <w:rPr>
          <w:color w:val="231F20"/>
          <w:spacing w:val="-13"/>
        </w:rPr>
        <w:t> </w:t>
      </w:r>
      <w:r>
        <w:rPr>
          <w:color w:val="231F20"/>
        </w:rPr>
        <w:t>ensures</w:t>
      </w:r>
      <w:r>
        <w:rPr>
          <w:color w:val="231F20"/>
          <w:spacing w:val="-12"/>
        </w:rPr>
        <w:t> </w:t>
      </w:r>
      <w:r>
        <w:rPr>
          <w:color w:val="231F20"/>
        </w:rPr>
        <w:t>that</w:t>
      </w:r>
      <w:r>
        <w:rPr>
          <w:color w:val="231F20"/>
          <w:spacing w:val="-13"/>
        </w:rPr>
        <w:t> </w:t>
      </w:r>
      <w:r>
        <w:rPr>
          <w:color w:val="231F20"/>
        </w:rPr>
        <w:t>the</w:t>
      </w:r>
      <w:r>
        <w:rPr>
          <w:color w:val="231F20"/>
          <w:spacing w:val="-12"/>
        </w:rPr>
        <w:t> </w:t>
      </w:r>
      <w:r>
        <w:rPr>
          <w:color w:val="231F20"/>
        </w:rPr>
        <w:t>borrower</w:t>
      </w:r>
      <w:r>
        <w:rPr>
          <w:color w:val="231F20"/>
          <w:spacing w:val="-12"/>
        </w:rPr>
        <w:t> </w:t>
      </w:r>
      <w:r>
        <w:rPr>
          <w:color w:val="231F20"/>
        </w:rPr>
        <w:t>can</w:t>
      </w:r>
      <w:r>
        <w:rPr>
          <w:color w:val="231F20"/>
          <w:spacing w:val="-13"/>
        </w:rPr>
        <w:t> </w:t>
      </w:r>
      <w:r>
        <w:rPr>
          <w:color w:val="231F20"/>
        </w:rPr>
        <w:t>decide</w:t>
      </w:r>
      <w:r>
        <w:rPr>
          <w:color w:val="231F20"/>
          <w:spacing w:val="-12"/>
        </w:rPr>
        <w:t> </w:t>
      </w:r>
      <w:r>
        <w:rPr>
          <w:color w:val="231F20"/>
        </w:rPr>
        <w:t>for</w:t>
      </w:r>
      <w:r>
        <w:rPr>
          <w:color w:val="231F20"/>
          <w:spacing w:val="-12"/>
        </w:rPr>
        <w:t> </w:t>
      </w:r>
      <w:r>
        <w:rPr>
          <w:color w:val="231F20"/>
        </w:rPr>
        <w:t>himself</w:t>
      </w:r>
      <w:r>
        <w:rPr>
          <w:color w:val="231F20"/>
          <w:spacing w:val="-13"/>
        </w:rPr>
        <w:t> </w:t>
      </w:r>
      <w:r>
        <w:rPr>
          <w:color w:val="231F20"/>
        </w:rPr>
        <w:t>what</w:t>
      </w:r>
      <w:r>
        <w:rPr>
          <w:color w:val="231F20"/>
          <w:spacing w:val="-12"/>
        </w:rPr>
        <w:t> </w:t>
      </w:r>
      <w:r>
        <w:rPr>
          <w:color w:val="231F20"/>
        </w:rPr>
        <w:t>he</w:t>
      </w:r>
      <w:r>
        <w:rPr>
          <w:color w:val="231F20"/>
          <w:spacing w:val="-12"/>
        </w:rPr>
        <w:t> </w:t>
      </w:r>
      <w:r>
        <w:rPr>
          <w:color w:val="231F20"/>
        </w:rPr>
        <w:t>will give</w:t>
      </w:r>
      <w:r>
        <w:rPr>
          <w:color w:val="231F20"/>
          <w:spacing w:val="-8"/>
        </w:rPr>
        <w:t> </w:t>
      </w:r>
      <w:r>
        <w:rPr>
          <w:color w:val="231F20"/>
        </w:rPr>
        <w:t>as</w:t>
      </w:r>
      <w:r>
        <w:rPr>
          <w:color w:val="231F20"/>
          <w:spacing w:val="-7"/>
        </w:rPr>
        <w:t> </w:t>
      </w:r>
      <w:r>
        <w:rPr>
          <w:color w:val="231F20"/>
        </w:rPr>
        <w:t>a</w:t>
      </w:r>
      <w:r>
        <w:rPr>
          <w:color w:val="231F20"/>
          <w:spacing w:val="-8"/>
        </w:rPr>
        <w:t> </w:t>
      </w:r>
      <w:r>
        <w:rPr>
          <w:color w:val="231F20"/>
        </w:rPr>
        <w:t>guarantee.</w:t>
      </w:r>
      <w:r>
        <w:rPr>
          <w:color w:val="231F20"/>
          <w:spacing w:val="-7"/>
        </w:rPr>
        <w:t> </w:t>
      </w:r>
      <w:r>
        <w:rPr>
          <w:color w:val="231F20"/>
        </w:rPr>
        <w:t>Since</w:t>
      </w:r>
      <w:r>
        <w:rPr>
          <w:color w:val="231F20"/>
          <w:spacing w:val="-8"/>
        </w:rPr>
        <w:t> </w:t>
      </w:r>
      <w:r>
        <w:rPr>
          <w:color w:val="231F20"/>
        </w:rPr>
        <w:t>he</w:t>
      </w:r>
      <w:r>
        <w:rPr>
          <w:color w:val="231F20"/>
          <w:spacing w:val="-7"/>
        </w:rPr>
        <w:t> </w:t>
      </w:r>
      <w:r>
        <w:rPr>
          <w:color w:val="231F20"/>
        </w:rPr>
        <w:t>is</w:t>
      </w:r>
      <w:r>
        <w:rPr>
          <w:color w:val="231F20"/>
          <w:spacing w:val="-7"/>
        </w:rPr>
        <w:t> </w:t>
      </w:r>
      <w:r>
        <w:rPr>
          <w:color w:val="231F20"/>
        </w:rPr>
        <w:t>choosing</w:t>
      </w:r>
      <w:r>
        <w:rPr>
          <w:color w:val="231F20"/>
          <w:spacing w:val="-8"/>
        </w:rPr>
        <w:t> </w:t>
      </w:r>
      <w:r>
        <w:rPr>
          <w:color w:val="231F20"/>
        </w:rPr>
        <w:t>what</w:t>
      </w:r>
      <w:r>
        <w:rPr>
          <w:color w:val="231F20"/>
          <w:spacing w:val="-7"/>
        </w:rPr>
        <w:t> </w:t>
      </w:r>
      <w:r>
        <w:rPr>
          <w:color w:val="231F20"/>
        </w:rPr>
        <w:t>to</w:t>
      </w:r>
      <w:r>
        <w:rPr>
          <w:color w:val="231F20"/>
          <w:spacing w:val="-8"/>
        </w:rPr>
        <w:t> </w:t>
      </w:r>
      <w:r>
        <w:rPr>
          <w:color w:val="231F20"/>
        </w:rPr>
        <w:t>give,</w:t>
      </w:r>
      <w:r>
        <w:rPr>
          <w:color w:val="231F20"/>
          <w:spacing w:val="-7"/>
        </w:rPr>
        <w:t> </w:t>
      </w:r>
      <w:r>
        <w:rPr>
          <w:color w:val="231F20"/>
        </w:rPr>
        <w:t>he</w:t>
      </w:r>
      <w:r>
        <w:rPr>
          <w:color w:val="231F20"/>
          <w:spacing w:val="-8"/>
        </w:rPr>
        <w:t> </w:t>
      </w:r>
      <w:r>
        <w:rPr>
          <w:color w:val="231F20"/>
        </w:rPr>
        <w:t>will</w:t>
      </w:r>
      <w:r>
        <w:rPr>
          <w:color w:val="231F20"/>
          <w:spacing w:val="-7"/>
        </w:rPr>
        <w:t> </w:t>
      </w:r>
      <w:r>
        <w:rPr>
          <w:color w:val="231F20"/>
        </w:rPr>
        <w:t>surely give</w:t>
      </w:r>
      <w:r>
        <w:rPr>
          <w:color w:val="231F20"/>
          <w:spacing w:val="-21"/>
        </w:rPr>
        <w:t> </w:t>
      </w:r>
      <w:r>
        <w:rPr>
          <w:color w:val="231F20"/>
        </w:rPr>
        <w:t>the</w:t>
      </w:r>
      <w:r>
        <w:rPr>
          <w:color w:val="231F20"/>
          <w:spacing w:val="-21"/>
        </w:rPr>
        <w:t> </w:t>
      </w:r>
      <w:r>
        <w:rPr>
          <w:color w:val="231F20"/>
        </w:rPr>
        <w:t>lowliest</w:t>
      </w:r>
      <w:r>
        <w:rPr>
          <w:color w:val="231F20"/>
          <w:spacing w:val="-21"/>
        </w:rPr>
        <w:t> </w:t>
      </w:r>
      <w:r>
        <w:rPr>
          <w:color w:val="231F20"/>
        </w:rPr>
        <w:t>item</w:t>
      </w:r>
      <w:r>
        <w:rPr>
          <w:color w:val="231F20"/>
          <w:spacing w:val="-21"/>
        </w:rPr>
        <w:t> </w:t>
      </w:r>
      <w:r>
        <w:rPr>
          <w:color w:val="231F20"/>
        </w:rPr>
        <w:t>possible.</w:t>
      </w:r>
      <w:r>
        <w:rPr>
          <w:color w:val="231F20"/>
          <w:spacing w:val="-21"/>
        </w:rPr>
        <w:t> </w:t>
      </w:r>
      <w:r>
        <w:rPr>
          <w:color w:val="231F20"/>
        </w:rPr>
        <w:t>The</w:t>
      </w:r>
      <w:r>
        <w:rPr>
          <w:color w:val="231F20"/>
          <w:spacing w:val="-21"/>
        </w:rPr>
        <w:t> </w:t>
      </w:r>
      <w:r>
        <w:rPr>
          <w:color w:val="231F20"/>
        </w:rPr>
        <w:t>law</w:t>
      </w:r>
      <w:r>
        <w:rPr>
          <w:color w:val="231F20"/>
          <w:spacing w:val="-20"/>
        </w:rPr>
        <w:t> </w:t>
      </w:r>
      <w:r>
        <w:rPr>
          <w:color w:val="231F20"/>
        </w:rPr>
        <w:t>of</w:t>
      </w:r>
      <w:r>
        <w:rPr>
          <w:color w:val="231F20"/>
          <w:spacing w:val="-21"/>
        </w:rPr>
        <w:t> </w:t>
      </w:r>
      <w:r>
        <w:rPr>
          <w:color w:val="231F20"/>
        </w:rPr>
        <w:t>standing</w:t>
      </w:r>
      <w:r>
        <w:rPr>
          <w:color w:val="231F20"/>
          <w:spacing w:val="-21"/>
        </w:rPr>
        <w:t> </w:t>
      </w:r>
      <w:r>
        <w:rPr>
          <w:color w:val="231F20"/>
        </w:rPr>
        <w:t>outside</w:t>
      </w:r>
      <w:r>
        <w:rPr>
          <w:color w:val="231F20"/>
          <w:spacing w:val="-21"/>
        </w:rPr>
        <w:t> </w:t>
      </w:r>
      <w:r>
        <w:rPr>
          <w:color w:val="231F20"/>
        </w:rPr>
        <w:t>is</w:t>
      </w:r>
      <w:r>
        <w:rPr>
          <w:color w:val="231F20"/>
          <w:spacing w:val="-21"/>
        </w:rPr>
        <w:t> </w:t>
      </w:r>
      <w:r>
        <w:rPr>
          <w:color w:val="231F20"/>
        </w:rPr>
        <w:t>a</w:t>
      </w:r>
      <w:r>
        <w:rPr>
          <w:color w:val="231F20"/>
          <w:spacing w:val="-21"/>
        </w:rPr>
        <w:t> </w:t>
      </w:r>
      <w:r>
        <w:rPr>
          <w:color w:val="231F20"/>
        </w:rPr>
        <w:t>lesson to</w:t>
      </w:r>
      <w:r>
        <w:rPr>
          <w:color w:val="231F20"/>
          <w:spacing w:val="-10"/>
        </w:rPr>
        <w:t> </w:t>
      </w:r>
      <w:r>
        <w:rPr>
          <w:color w:val="231F20"/>
        </w:rPr>
        <w:t>the</w:t>
      </w:r>
      <w:r>
        <w:rPr>
          <w:color w:val="231F20"/>
          <w:spacing w:val="-9"/>
        </w:rPr>
        <w:t> </w:t>
      </w:r>
      <w:r>
        <w:rPr>
          <w:color w:val="231F20"/>
        </w:rPr>
        <w:t>lender</w:t>
      </w:r>
      <w:r>
        <w:rPr>
          <w:color w:val="231F20"/>
          <w:spacing w:val="-9"/>
        </w:rPr>
        <w:t> </w:t>
      </w:r>
      <w:r>
        <w:rPr>
          <w:color w:val="231F20"/>
        </w:rPr>
        <w:t>to</w:t>
      </w:r>
      <w:r>
        <w:rPr>
          <w:color w:val="231F20"/>
          <w:spacing w:val="-9"/>
        </w:rPr>
        <w:t> </w:t>
      </w:r>
      <w:r>
        <w:rPr>
          <w:color w:val="231F20"/>
        </w:rPr>
        <w:t>give</w:t>
      </w:r>
      <w:r>
        <w:rPr>
          <w:color w:val="231F20"/>
          <w:spacing w:val="-9"/>
        </w:rPr>
        <w:t> </w:t>
      </w:r>
      <w:r>
        <w:rPr>
          <w:color w:val="231F20"/>
        </w:rPr>
        <w:t>dignity</w:t>
      </w:r>
      <w:r>
        <w:rPr>
          <w:color w:val="231F20"/>
          <w:spacing w:val="-10"/>
        </w:rPr>
        <w:t> </w:t>
      </w:r>
      <w:r>
        <w:rPr>
          <w:color w:val="231F20"/>
        </w:rPr>
        <w:t>to</w:t>
      </w:r>
      <w:r>
        <w:rPr>
          <w:color w:val="231F20"/>
          <w:spacing w:val="-9"/>
        </w:rPr>
        <w:t> </w:t>
      </w:r>
      <w:r>
        <w:rPr>
          <w:color w:val="231F20"/>
        </w:rPr>
        <w:t>the</w:t>
      </w:r>
      <w:r>
        <w:rPr>
          <w:color w:val="231F20"/>
          <w:spacing w:val="-9"/>
        </w:rPr>
        <w:t> </w:t>
      </w:r>
      <w:r>
        <w:rPr>
          <w:color w:val="231F20"/>
        </w:rPr>
        <w:t>impoverished</w:t>
      </w:r>
      <w:r>
        <w:rPr>
          <w:color w:val="231F20"/>
          <w:spacing w:val="-9"/>
        </w:rPr>
        <w:t> </w:t>
      </w:r>
      <w:r>
        <w:rPr>
          <w:color w:val="231F20"/>
        </w:rPr>
        <w:t>individual</w:t>
      </w:r>
      <w:r>
        <w:rPr>
          <w:color w:val="231F20"/>
          <w:spacing w:val="-9"/>
        </w:rPr>
        <w:t> </w:t>
      </w:r>
      <w:r>
        <w:rPr>
          <w:color w:val="231F20"/>
        </w:rPr>
        <w:t>(Rav</w:t>
      </w:r>
      <w:r>
        <w:rPr>
          <w:color w:val="231F20"/>
          <w:spacing w:val="-10"/>
        </w:rPr>
        <w:t> </w:t>
      </w:r>
      <w:r>
        <w:rPr>
          <w:color w:val="231F20"/>
          <w:spacing w:val="-3"/>
        </w:rPr>
        <w:t>Udi </w:t>
      </w:r>
      <w:r>
        <w:rPr>
          <w:color w:val="231F20"/>
        </w:rPr>
        <w:t>Schwartz, </w:t>
      </w:r>
      <w:r>
        <w:rPr>
          <w:rFonts w:ascii="Cambria" w:hAnsi="Cambria"/>
          <w:i/>
          <w:color w:val="231F20"/>
        </w:rPr>
        <w:t>Daf </w:t>
      </w:r>
      <w:r>
        <w:rPr>
          <w:rFonts w:ascii="Cambria" w:hAnsi="Cambria"/>
          <w:i/>
          <w:color w:val="231F20"/>
          <w:spacing w:val="-10"/>
        </w:rPr>
        <w:t>Yom</w:t>
      </w:r>
      <w:r>
        <w:rPr>
          <w:rFonts w:ascii="Cambria" w:hAnsi="Cambria"/>
          <w:i/>
          <w:color w:val="231F20"/>
          <w:spacing w:val="-3"/>
        </w:rPr>
        <w:t> </w:t>
      </w:r>
      <w:r>
        <w:rPr>
          <w:rFonts w:ascii="Cambria" w:hAnsi="Cambria"/>
          <w:i/>
          <w:color w:val="231F20"/>
          <w:spacing w:val="-6"/>
        </w:rPr>
        <w:t>Yomi</w:t>
      </w:r>
      <w:r>
        <w:rPr>
          <w:color w:val="231F20"/>
          <w:spacing w:val="-6"/>
        </w:rPr>
        <w:t>).</w:t>
      </w:r>
    </w:p>
    <w:p>
      <w:pPr>
        <w:pStyle w:val="BodyText"/>
        <w:rPr>
          <w:sz w:val="30"/>
        </w:rPr>
      </w:pPr>
    </w:p>
    <w:p>
      <w:pPr>
        <w:pStyle w:val="BodyText"/>
        <w:spacing w:before="4"/>
        <w:rPr>
          <w:sz w:val="29"/>
        </w:rPr>
      </w:pPr>
    </w:p>
    <w:p>
      <w:pPr>
        <w:pStyle w:val="Heading1"/>
        <w:spacing w:line="268" w:lineRule="auto"/>
        <w:ind w:right="530"/>
      </w:pPr>
      <w:r>
        <w:rPr>
          <w:color w:val="231F20"/>
          <w:spacing w:val="-3"/>
        </w:rPr>
        <w:t>May</w:t>
      </w:r>
      <w:r>
        <w:rPr>
          <w:color w:val="231F20"/>
          <w:spacing w:val="-47"/>
        </w:rPr>
        <w:t> </w:t>
      </w:r>
      <w:r>
        <w:rPr>
          <w:color w:val="231F20"/>
        </w:rPr>
        <w:t>a</w:t>
      </w:r>
      <w:r>
        <w:rPr>
          <w:color w:val="231F20"/>
          <w:spacing w:val="-46"/>
        </w:rPr>
        <w:t> </w:t>
      </w:r>
      <w:r>
        <w:rPr>
          <w:color w:val="231F20"/>
        </w:rPr>
        <w:t>Doctor</w:t>
      </w:r>
      <w:r>
        <w:rPr>
          <w:color w:val="231F20"/>
          <w:spacing w:val="-46"/>
        </w:rPr>
        <w:t> </w:t>
      </w:r>
      <w:r>
        <w:rPr>
          <w:color w:val="231F20"/>
        </w:rPr>
        <w:t>Bill</w:t>
      </w:r>
      <w:r>
        <w:rPr>
          <w:color w:val="231F20"/>
          <w:spacing w:val="-46"/>
        </w:rPr>
        <w:t> </w:t>
      </w:r>
      <w:r>
        <w:rPr>
          <w:color w:val="231F20"/>
        </w:rPr>
        <w:t>a</w:t>
      </w:r>
      <w:r>
        <w:rPr>
          <w:color w:val="231F20"/>
          <w:spacing w:val="-46"/>
        </w:rPr>
        <w:t> </w:t>
      </w:r>
      <w:r>
        <w:rPr>
          <w:color w:val="231F20"/>
          <w:spacing w:val="-3"/>
        </w:rPr>
        <w:t>Patient</w:t>
      </w:r>
      <w:r>
        <w:rPr>
          <w:color w:val="231F20"/>
          <w:spacing w:val="-47"/>
        </w:rPr>
        <w:t> </w:t>
      </w:r>
      <w:r>
        <w:rPr>
          <w:color w:val="231F20"/>
        </w:rPr>
        <w:t>when</w:t>
      </w:r>
      <w:r>
        <w:rPr>
          <w:color w:val="231F20"/>
          <w:spacing w:val="-46"/>
        </w:rPr>
        <w:t> </w:t>
      </w:r>
      <w:r>
        <w:rPr>
          <w:color w:val="231F20"/>
        </w:rPr>
        <w:t>it </w:t>
      </w:r>
      <w:r>
        <w:rPr>
          <w:color w:val="231F20"/>
          <w:w w:val="95"/>
        </w:rPr>
        <w:t>Might</w:t>
      </w:r>
      <w:r>
        <w:rPr>
          <w:color w:val="231F20"/>
          <w:spacing w:val="-14"/>
          <w:w w:val="95"/>
        </w:rPr>
        <w:t> </w:t>
      </w:r>
      <w:r>
        <w:rPr>
          <w:color w:val="231F20"/>
          <w:w w:val="95"/>
        </w:rPr>
        <w:t>Ruin</w:t>
      </w:r>
      <w:r>
        <w:rPr>
          <w:color w:val="231F20"/>
          <w:spacing w:val="-14"/>
          <w:w w:val="95"/>
        </w:rPr>
        <w:t> </w:t>
      </w:r>
      <w:r>
        <w:rPr>
          <w:color w:val="231F20"/>
          <w:w w:val="95"/>
        </w:rPr>
        <w:t>the</w:t>
      </w:r>
      <w:r>
        <w:rPr>
          <w:color w:val="231F20"/>
          <w:spacing w:val="-14"/>
          <w:w w:val="95"/>
        </w:rPr>
        <w:t> </w:t>
      </w:r>
      <w:r>
        <w:rPr>
          <w:color w:val="231F20"/>
          <w:w w:val="95"/>
        </w:rPr>
        <w:t>Peace</w:t>
      </w:r>
      <w:r>
        <w:rPr>
          <w:color w:val="231F20"/>
          <w:spacing w:val="-14"/>
          <w:w w:val="95"/>
        </w:rPr>
        <w:t> </w:t>
      </w:r>
      <w:r>
        <w:rPr>
          <w:color w:val="231F20"/>
          <w:w w:val="95"/>
        </w:rPr>
        <w:t>in</w:t>
      </w:r>
      <w:r>
        <w:rPr>
          <w:color w:val="231F20"/>
          <w:spacing w:val="-14"/>
          <w:w w:val="95"/>
        </w:rPr>
        <w:t> </w:t>
      </w:r>
      <w:r>
        <w:rPr>
          <w:color w:val="231F20"/>
          <w:spacing w:val="-3"/>
          <w:w w:val="95"/>
        </w:rPr>
        <w:t>Her</w:t>
      </w:r>
      <w:r>
        <w:rPr>
          <w:color w:val="231F20"/>
          <w:spacing w:val="-14"/>
          <w:w w:val="95"/>
        </w:rPr>
        <w:t> </w:t>
      </w:r>
      <w:r>
        <w:rPr>
          <w:color w:val="231F20"/>
          <w:spacing w:val="-3"/>
          <w:w w:val="95"/>
        </w:rPr>
        <w:t>Home?</w:t>
      </w:r>
    </w:p>
    <w:p>
      <w:pPr>
        <w:pStyle w:val="BodyText"/>
        <w:spacing w:line="316" w:lineRule="auto" w:before="369"/>
        <w:ind w:left="1200" w:right="137"/>
        <w:jc w:val="both"/>
      </w:pPr>
      <w:r>
        <w:rPr>
          <w:color w:val="231F20"/>
        </w:rPr>
        <w:t>The following moral dilemma was presented to Rav Zilberstein:    A</w:t>
      </w:r>
      <w:r>
        <w:rPr>
          <w:color w:val="231F20"/>
          <w:spacing w:val="34"/>
        </w:rPr>
        <w:t> </w:t>
      </w:r>
      <w:r>
        <w:rPr>
          <w:color w:val="231F20"/>
        </w:rPr>
        <w:t>woman</w:t>
      </w:r>
      <w:r>
        <w:rPr>
          <w:color w:val="231F20"/>
          <w:spacing w:val="35"/>
        </w:rPr>
        <w:t> </w:t>
      </w:r>
      <w:r>
        <w:rPr>
          <w:color w:val="231F20"/>
        </w:rPr>
        <w:t>had</w:t>
      </w:r>
      <w:r>
        <w:rPr>
          <w:color w:val="231F20"/>
          <w:spacing w:val="35"/>
        </w:rPr>
        <w:t> </w:t>
      </w:r>
      <w:r>
        <w:rPr>
          <w:color w:val="231F20"/>
        </w:rPr>
        <w:t>a</w:t>
      </w:r>
      <w:r>
        <w:rPr>
          <w:color w:val="231F20"/>
          <w:spacing w:val="35"/>
        </w:rPr>
        <w:t> </w:t>
      </w:r>
      <w:r>
        <w:rPr>
          <w:color w:val="231F20"/>
        </w:rPr>
        <w:t>medical</w:t>
      </w:r>
      <w:r>
        <w:rPr>
          <w:color w:val="231F20"/>
          <w:spacing w:val="35"/>
        </w:rPr>
        <w:t> </w:t>
      </w:r>
      <w:r>
        <w:rPr>
          <w:color w:val="231F20"/>
        </w:rPr>
        <w:t>need.</w:t>
      </w:r>
      <w:r>
        <w:rPr>
          <w:color w:val="231F20"/>
          <w:spacing w:val="35"/>
        </w:rPr>
        <w:t> </w:t>
      </w:r>
      <w:r>
        <w:rPr>
          <w:color w:val="231F20"/>
        </w:rPr>
        <w:t>She</w:t>
      </w:r>
      <w:r>
        <w:rPr>
          <w:color w:val="231F20"/>
          <w:spacing w:val="35"/>
        </w:rPr>
        <w:t> </w:t>
      </w:r>
      <w:r>
        <w:rPr>
          <w:color w:val="231F20"/>
        </w:rPr>
        <w:t>was</w:t>
      </w:r>
      <w:r>
        <w:rPr>
          <w:color w:val="231F20"/>
          <w:spacing w:val="35"/>
        </w:rPr>
        <w:t> </w:t>
      </w:r>
      <w:r>
        <w:rPr>
          <w:color w:val="231F20"/>
        </w:rPr>
        <w:t>not</w:t>
      </w:r>
      <w:r>
        <w:rPr>
          <w:color w:val="231F20"/>
          <w:spacing w:val="35"/>
        </w:rPr>
        <w:t> </w:t>
      </w:r>
      <w:r>
        <w:rPr>
          <w:color w:val="231F20"/>
          <w:spacing w:val="-3"/>
        </w:rPr>
        <w:t>happy</w:t>
      </w:r>
      <w:r>
        <w:rPr>
          <w:color w:val="231F20"/>
          <w:spacing w:val="35"/>
        </w:rPr>
        <w:t> </w:t>
      </w:r>
      <w:r>
        <w:rPr>
          <w:color w:val="231F20"/>
        </w:rPr>
        <w:t>with</w:t>
      </w:r>
      <w:r>
        <w:rPr>
          <w:color w:val="231F20"/>
          <w:spacing w:val="35"/>
        </w:rPr>
        <w:t> </w:t>
      </w:r>
      <w:r>
        <w:rPr>
          <w:color w:val="231F20"/>
        </w:rPr>
        <w:t>the</w:t>
      </w:r>
      <w:r>
        <w:rPr>
          <w:color w:val="231F20"/>
          <w:spacing w:val="35"/>
        </w:rPr>
        <w:t> </w:t>
      </w:r>
      <w:r>
        <w:rPr>
          <w:color w:val="231F20"/>
        </w:rPr>
        <w:t>care</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45" w:lineRule="auto" w:before="1"/>
        <w:ind w:left="1200" w:right="137"/>
        <w:jc w:val="both"/>
      </w:pPr>
      <w:r>
        <w:rPr>
          <w:color w:val="231F20"/>
          <w:w w:val="105"/>
        </w:rPr>
        <w:t>available</w:t>
      </w:r>
      <w:r>
        <w:rPr>
          <w:color w:val="231F20"/>
          <w:spacing w:val="-35"/>
          <w:w w:val="105"/>
        </w:rPr>
        <w:t> </w:t>
      </w:r>
      <w:r>
        <w:rPr>
          <w:color w:val="231F20"/>
          <w:w w:val="105"/>
        </w:rPr>
        <w:t>to</w:t>
      </w:r>
      <w:r>
        <w:rPr>
          <w:color w:val="231F20"/>
          <w:spacing w:val="-35"/>
          <w:w w:val="105"/>
        </w:rPr>
        <w:t> </w:t>
      </w:r>
      <w:r>
        <w:rPr>
          <w:color w:val="231F20"/>
          <w:w w:val="105"/>
        </w:rPr>
        <w:t>her</w:t>
      </w:r>
      <w:r>
        <w:rPr>
          <w:color w:val="231F20"/>
          <w:spacing w:val="-35"/>
          <w:w w:val="105"/>
        </w:rPr>
        <w:t> </w:t>
      </w:r>
      <w:r>
        <w:rPr>
          <w:color w:val="231F20"/>
          <w:w w:val="105"/>
        </w:rPr>
        <w:t>in</w:t>
      </w:r>
      <w:r>
        <w:rPr>
          <w:color w:val="231F20"/>
          <w:spacing w:val="-35"/>
          <w:w w:val="105"/>
        </w:rPr>
        <w:t> </w:t>
      </w:r>
      <w:r>
        <w:rPr>
          <w:color w:val="231F20"/>
          <w:w w:val="105"/>
        </w:rPr>
        <w:t>the</w:t>
      </w:r>
      <w:r>
        <w:rPr>
          <w:color w:val="231F20"/>
          <w:spacing w:val="-34"/>
          <w:w w:val="105"/>
        </w:rPr>
        <w:t> </w:t>
      </w:r>
      <w:r>
        <w:rPr>
          <w:color w:val="231F20"/>
          <w:w w:val="105"/>
        </w:rPr>
        <w:t>state-sponsored</w:t>
      </w:r>
      <w:r>
        <w:rPr>
          <w:color w:val="231F20"/>
          <w:spacing w:val="-35"/>
          <w:w w:val="105"/>
        </w:rPr>
        <w:t> </w:t>
      </w:r>
      <w:r>
        <w:rPr>
          <w:color w:val="231F20"/>
          <w:w w:val="105"/>
        </w:rPr>
        <w:t>health</w:t>
      </w:r>
      <w:r>
        <w:rPr>
          <w:color w:val="231F20"/>
          <w:spacing w:val="-35"/>
          <w:w w:val="105"/>
        </w:rPr>
        <w:t> </w:t>
      </w:r>
      <w:r>
        <w:rPr>
          <w:color w:val="231F20"/>
          <w:w w:val="105"/>
        </w:rPr>
        <w:t>care</w:t>
      </w:r>
      <w:r>
        <w:rPr>
          <w:color w:val="231F20"/>
          <w:spacing w:val="-35"/>
          <w:w w:val="105"/>
        </w:rPr>
        <w:t> </w:t>
      </w:r>
      <w:r>
        <w:rPr>
          <w:color w:val="231F20"/>
          <w:w w:val="105"/>
        </w:rPr>
        <w:t>clinic,</w:t>
      </w:r>
      <w:r>
        <w:rPr>
          <w:color w:val="231F20"/>
          <w:spacing w:val="-35"/>
          <w:w w:val="105"/>
        </w:rPr>
        <w:t> </w:t>
      </w:r>
      <w:r>
        <w:rPr>
          <w:color w:val="231F20"/>
          <w:w w:val="105"/>
        </w:rPr>
        <w:t>so</w:t>
      </w:r>
      <w:r>
        <w:rPr>
          <w:color w:val="231F20"/>
          <w:spacing w:val="-35"/>
          <w:w w:val="105"/>
        </w:rPr>
        <w:t> </w:t>
      </w:r>
      <w:r>
        <w:rPr>
          <w:color w:val="231F20"/>
          <w:w w:val="105"/>
        </w:rPr>
        <w:t>she</w:t>
      </w:r>
      <w:r>
        <w:rPr>
          <w:color w:val="231F20"/>
          <w:spacing w:val="-34"/>
          <w:w w:val="105"/>
        </w:rPr>
        <w:t> </w:t>
      </w:r>
      <w:r>
        <w:rPr>
          <w:color w:val="231F20"/>
          <w:w w:val="105"/>
        </w:rPr>
        <w:t>went to</w:t>
      </w:r>
      <w:r>
        <w:rPr>
          <w:color w:val="231F20"/>
          <w:spacing w:val="-29"/>
          <w:w w:val="105"/>
        </w:rPr>
        <w:t> </w:t>
      </w:r>
      <w:r>
        <w:rPr>
          <w:color w:val="231F20"/>
          <w:w w:val="105"/>
        </w:rPr>
        <w:t>a</w:t>
      </w:r>
      <w:r>
        <w:rPr>
          <w:color w:val="231F20"/>
          <w:spacing w:val="-29"/>
          <w:w w:val="105"/>
        </w:rPr>
        <w:t> </w:t>
      </w:r>
      <w:r>
        <w:rPr>
          <w:color w:val="231F20"/>
          <w:w w:val="105"/>
        </w:rPr>
        <w:t>private</w:t>
      </w:r>
      <w:r>
        <w:rPr>
          <w:color w:val="231F20"/>
          <w:spacing w:val="-29"/>
          <w:w w:val="105"/>
        </w:rPr>
        <w:t> </w:t>
      </w:r>
      <w:r>
        <w:rPr>
          <w:color w:val="231F20"/>
          <w:spacing w:val="-3"/>
          <w:w w:val="105"/>
        </w:rPr>
        <w:t>doctor.</w:t>
      </w:r>
      <w:r>
        <w:rPr>
          <w:color w:val="231F20"/>
          <w:spacing w:val="-28"/>
          <w:w w:val="105"/>
        </w:rPr>
        <w:t> </w:t>
      </w:r>
      <w:r>
        <w:rPr>
          <w:color w:val="231F20"/>
          <w:w w:val="105"/>
        </w:rPr>
        <w:t>Before</w:t>
      </w:r>
      <w:r>
        <w:rPr>
          <w:color w:val="231F20"/>
          <w:spacing w:val="-29"/>
          <w:w w:val="105"/>
        </w:rPr>
        <w:t> </w:t>
      </w:r>
      <w:r>
        <w:rPr>
          <w:color w:val="231F20"/>
          <w:w w:val="105"/>
        </w:rPr>
        <w:t>he</w:t>
      </w:r>
      <w:r>
        <w:rPr>
          <w:color w:val="231F20"/>
          <w:spacing w:val="-29"/>
          <w:w w:val="105"/>
        </w:rPr>
        <w:t> </w:t>
      </w:r>
      <w:r>
        <w:rPr>
          <w:color w:val="231F20"/>
          <w:w w:val="105"/>
        </w:rPr>
        <w:t>saw</w:t>
      </w:r>
      <w:r>
        <w:rPr>
          <w:color w:val="231F20"/>
          <w:spacing w:val="-28"/>
          <w:w w:val="105"/>
        </w:rPr>
        <w:t> </w:t>
      </w:r>
      <w:r>
        <w:rPr>
          <w:color w:val="231F20"/>
          <w:spacing w:val="-4"/>
          <w:w w:val="105"/>
        </w:rPr>
        <w:t>her,</w:t>
      </w:r>
      <w:r>
        <w:rPr>
          <w:color w:val="231F20"/>
          <w:spacing w:val="-29"/>
          <w:w w:val="105"/>
        </w:rPr>
        <w:t> </w:t>
      </w:r>
      <w:r>
        <w:rPr>
          <w:color w:val="231F20"/>
          <w:w w:val="105"/>
        </w:rPr>
        <w:t>he</w:t>
      </w:r>
      <w:r>
        <w:rPr>
          <w:color w:val="231F20"/>
          <w:spacing w:val="-29"/>
          <w:w w:val="105"/>
        </w:rPr>
        <w:t> </w:t>
      </w:r>
      <w:r>
        <w:rPr>
          <w:color w:val="231F20"/>
          <w:w w:val="105"/>
        </w:rPr>
        <w:t>told</w:t>
      </w:r>
      <w:r>
        <w:rPr>
          <w:color w:val="231F20"/>
          <w:spacing w:val="-29"/>
          <w:w w:val="105"/>
        </w:rPr>
        <w:t> </w:t>
      </w:r>
      <w:r>
        <w:rPr>
          <w:color w:val="231F20"/>
          <w:w w:val="105"/>
        </w:rPr>
        <w:t>her</w:t>
      </w:r>
      <w:r>
        <w:rPr>
          <w:color w:val="231F20"/>
          <w:spacing w:val="-28"/>
          <w:w w:val="105"/>
        </w:rPr>
        <w:t> </w:t>
      </w:r>
      <w:r>
        <w:rPr>
          <w:color w:val="231F20"/>
          <w:w w:val="105"/>
        </w:rPr>
        <w:t>that</w:t>
      </w:r>
      <w:r>
        <w:rPr>
          <w:color w:val="231F20"/>
          <w:spacing w:val="-29"/>
          <w:w w:val="105"/>
        </w:rPr>
        <w:t> </w:t>
      </w:r>
      <w:r>
        <w:rPr>
          <w:color w:val="231F20"/>
          <w:w w:val="105"/>
        </w:rPr>
        <w:t>he</w:t>
      </w:r>
      <w:r>
        <w:rPr>
          <w:color w:val="231F20"/>
          <w:spacing w:val="-29"/>
          <w:w w:val="105"/>
        </w:rPr>
        <w:t> </w:t>
      </w:r>
      <w:r>
        <w:rPr>
          <w:color w:val="231F20"/>
          <w:w w:val="105"/>
        </w:rPr>
        <w:t>would</w:t>
      </w:r>
      <w:r>
        <w:rPr>
          <w:color w:val="231F20"/>
          <w:spacing w:val="-28"/>
          <w:w w:val="105"/>
        </w:rPr>
        <w:t> </w:t>
      </w:r>
      <w:r>
        <w:rPr>
          <w:color w:val="231F20"/>
          <w:w w:val="105"/>
        </w:rPr>
        <w:t>send her a bill after treatment. She agreed to pay out of pocket for his services.</w:t>
      </w:r>
      <w:r>
        <w:rPr>
          <w:color w:val="231F20"/>
          <w:spacing w:val="-17"/>
          <w:w w:val="105"/>
        </w:rPr>
        <w:t> </w:t>
      </w:r>
      <w:r>
        <w:rPr>
          <w:color w:val="231F20"/>
          <w:spacing w:val="-3"/>
          <w:w w:val="105"/>
        </w:rPr>
        <w:t>He</w:t>
      </w:r>
      <w:r>
        <w:rPr>
          <w:color w:val="231F20"/>
          <w:spacing w:val="-16"/>
          <w:w w:val="105"/>
        </w:rPr>
        <w:t> </w:t>
      </w:r>
      <w:r>
        <w:rPr>
          <w:color w:val="231F20"/>
          <w:w w:val="105"/>
        </w:rPr>
        <w:t>treated</w:t>
      </w:r>
      <w:r>
        <w:rPr>
          <w:color w:val="231F20"/>
          <w:spacing w:val="-17"/>
          <w:w w:val="105"/>
        </w:rPr>
        <w:t> </w:t>
      </w:r>
      <w:r>
        <w:rPr>
          <w:color w:val="231F20"/>
          <w:spacing w:val="-4"/>
          <w:w w:val="105"/>
        </w:rPr>
        <w:t>her,</w:t>
      </w:r>
      <w:r>
        <w:rPr>
          <w:color w:val="231F20"/>
          <w:spacing w:val="-16"/>
          <w:w w:val="105"/>
        </w:rPr>
        <w:t> </w:t>
      </w:r>
      <w:r>
        <w:rPr>
          <w:color w:val="231F20"/>
          <w:w w:val="105"/>
        </w:rPr>
        <w:t>and</w:t>
      </w:r>
      <w:r>
        <w:rPr>
          <w:color w:val="231F20"/>
          <w:spacing w:val="-16"/>
          <w:w w:val="105"/>
        </w:rPr>
        <w:t> </w:t>
      </w:r>
      <w:r>
        <w:rPr>
          <w:color w:val="231F20"/>
          <w:w w:val="105"/>
        </w:rPr>
        <w:t>she</w:t>
      </w:r>
      <w:r>
        <w:rPr>
          <w:color w:val="231F20"/>
          <w:spacing w:val="-17"/>
          <w:w w:val="105"/>
        </w:rPr>
        <w:t> </w:t>
      </w:r>
      <w:r>
        <w:rPr>
          <w:color w:val="231F20"/>
          <w:w w:val="105"/>
        </w:rPr>
        <w:t>wrote</w:t>
      </w:r>
      <w:r>
        <w:rPr>
          <w:color w:val="231F20"/>
          <w:spacing w:val="-16"/>
          <w:w w:val="105"/>
        </w:rPr>
        <w:t> </w:t>
      </w:r>
      <w:r>
        <w:rPr>
          <w:color w:val="231F20"/>
          <w:w w:val="105"/>
        </w:rPr>
        <w:t>him</w:t>
      </w:r>
      <w:r>
        <w:rPr>
          <w:color w:val="231F20"/>
          <w:spacing w:val="-16"/>
          <w:w w:val="105"/>
        </w:rPr>
        <w:t> </w:t>
      </w:r>
      <w:r>
        <w:rPr>
          <w:color w:val="231F20"/>
          <w:w w:val="105"/>
        </w:rPr>
        <w:t>a</w:t>
      </w:r>
      <w:r>
        <w:rPr>
          <w:color w:val="231F20"/>
          <w:spacing w:val="-17"/>
          <w:w w:val="105"/>
        </w:rPr>
        <w:t> </w:t>
      </w:r>
      <w:r>
        <w:rPr>
          <w:color w:val="231F20"/>
          <w:w w:val="105"/>
        </w:rPr>
        <w:t>check.</w:t>
      </w:r>
      <w:r>
        <w:rPr>
          <w:color w:val="231F20"/>
          <w:spacing w:val="-16"/>
          <w:w w:val="105"/>
        </w:rPr>
        <w:t> </w:t>
      </w:r>
      <w:r>
        <w:rPr>
          <w:color w:val="231F20"/>
          <w:w w:val="105"/>
        </w:rPr>
        <w:t>When</w:t>
      </w:r>
      <w:r>
        <w:rPr>
          <w:color w:val="231F20"/>
          <w:spacing w:val="-16"/>
          <w:w w:val="105"/>
        </w:rPr>
        <w:t> </w:t>
      </w:r>
      <w:r>
        <w:rPr>
          <w:color w:val="231F20"/>
          <w:w w:val="105"/>
        </w:rPr>
        <w:t>he</w:t>
      </w:r>
      <w:r>
        <w:rPr>
          <w:color w:val="231F20"/>
          <w:spacing w:val="-17"/>
          <w:w w:val="105"/>
        </w:rPr>
        <w:t> </w:t>
      </w:r>
      <w:r>
        <w:rPr>
          <w:color w:val="231F20"/>
          <w:w w:val="105"/>
        </w:rPr>
        <w:t>tried to deposit the check </w:t>
      </w:r>
      <w:r>
        <w:rPr>
          <w:color w:val="231F20"/>
          <w:spacing w:val="-3"/>
          <w:w w:val="105"/>
        </w:rPr>
        <w:t>at </w:t>
      </w:r>
      <w:r>
        <w:rPr>
          <w:color w:val="231F20"/>
          <w:w w:val="105"/>
        </w:rPr>
        <w:t>the bank, it bounced. </w:t>
      </w:r>
      <w:r>
        <w:rPr>
          <w:color w:val="231F20"/>
          <w:spacing w:val="-3"/>
          <w:w w:val="105"/>
        </w:rPr>
        <w:t>He </w:t>
      </w:r>
      <w:r>
        <w:rPr>
          <w:color w:val="231F20"/>
          <w:w w:val="105"/>
        </w:rPr>
        <w:t>sent her bills</w:t>
      </w:r>
      <w:r>
        <w:rPr>
          <w:color w:val="231F20"/>
          <w:spacing w:val="-36"/>
          <w:w w:val="105"/>
        </w:rPr>
        <w:t> </w:t>
      </w:r>
      <w:r>
        <w:rPr>
          <w:color w:val="231F20"/>
          <w:w w:val="105"/>
        </w:rPr>
        <w:t>and she ignored</w:t>
      </w:r>
      <w:r>
        <w:rPr>
          <w:color w:val="231F20"/>
          <w:spacing w:val="-17"/>
          <w:w w:val="105"/>
        </w:rPr>
        <w:t> </w:t>
      </w:r>
      <w:r>
        <w:rPr>
          <w:color w:val="231F20"/>
          <w:w w:val="105"/>
        </w:rPr>
        <w:t>them.</w:t>
      </w:r>
    </w:p>
    <w:p>
      <w:pPr>
        <w:pStyle w:val="BodyText"/>
        <w:spacing w:line="259" w:lineRule="exact"/>
        <w:ind w:left="1560"/>
        <w:jc w:val="both"/>
      </w:pPr>
      <w:r>
        <w:rPr>
          <w:color w:val="231F20"/>
        </w:rPr>
        <w:t>She subsequently married.</w:t>
      </w:r>
    </w:p>
    <w:p>
      <w:pPr>
        <w:pStyle w:val="BodyText"/>
        <w:spacing w:line="343" w:lineRule="auto" w:before="115"/>
        <w:ind w:left="1200" w:right="136" w:firstLine="360"/>
        <w:jc w:val="both"/>
      </w:pPr>
      <w:r>
        <w:rPr>
          <w:color w:val="231F20"/>
        </w:rPr>
        <w:t>The doctor now came with a question to Rabbi Zilberstein. </w:t>
      </w:r>
      <w:r>
        <w:rPr>
          <w:color w:val="231F20"/>
          <w:spacing w:val="-8"/>
        </w:rPr>
        <w:t>Was </w:t>
      </w:r>
      <w:r>
        <w:rPr>
          <w:color w:val="231F20"/>
        </w:rPr>
        <w:t>he allowed to call the husband to demand payment for the services he had rendered for the woman before she had married? On the one hand, perhaps he could demand payment, for he had never forgiven the debt. On the other hand, she probably had not told her husband about her medical </w:t>
      </w:r>
      <w:r>
        <w:rPr>
          <w:color w:val="231F20"/>
          <w:spacing w:val="-3"/>
        </w:rPr>
        <w:t>history. </w:t>
      </w:r>
      <w:r>
        <w:rPr>
          <w:color w:val="231F20"/>
        </w:rPr>
        <w:t>If the doctor would send a notice to the </w:t>
      </w:r>
      <w:r>
        <w:rPr>
          <w:color w:val="231F20"/>
          <w:spacing w:val="-3"/>
        </w:rPr>
        <w:t>family,</w:t>
      </w:r>
      <w:r>
        <w:rPr>
          <w:color w:val="231F20"/>
          <w:spacing w:val="-25"/>
        </w:rPr>
        <w:t> </w:t>
      </w:r>
      <w:r>
        <w:rPr>
          <w:color w:val="231F20"/>
        </w:rPr>
        <w:t>the</w:t>
      </w:r>
      <w:r>
        <w:rPr>
          <w:color w:val="231F20"/>
          <w:spacing w:val="-24"/>
        </w:rPr>
        <w:t> </w:t>
      </w:r>
      <w:r>
        <w:rPr>
          <w:color w:val="231F20"/>
        </w:rPr>
        <w:t>husband</w:t>
      </w:r>
      <w:r>
        <w:rPr>
          <w:color w:val="231F20"/>
          <w:spacing w:val="-25"/>
        </w:rPr>
        <w:t> </w:t>
      </w:r>
      <w:r>
        <w:rPr>
          <w:color w:val="231F20"/>
        </w:rPr>
        <w:t>would</w:t>
      </w:r>
      <w:r>
        <w:rPr>
          <w:color w:val="231F20"/>
          <w:spacing w:val="-24"/>
        </w:rPr>
        <w:t> </w:t>
      </w:r>
      <w:r>
        <w:rPr>
          <w:color w:val="231F20"/>
        </w:rPr>
        <w:t>find</w:t>
      </w:r>
      <w:r>
        <w:rPr>
          <w:color w:val="231F20"/>
          <w:spacing w:val="-24"/>
        </w:rPr>
        <w:t> </w:t>
      </w:r>
      <w:r>
        <w:rPr>
          <w:color w:val="231F20"/>
        </w:rPr>
        <w:t>out</w:t>
      </w:r>
      <w:r>
        <w:rPr>
          <w:color w:val="231F20"/>
          <w:spacing w:val="-25"/>
        </w:rPr>
        <w:t> </w:t>
      </w:r>
      <w:r>
        <w:rPr>
          <w:color w:val="231F20"/>
        </w:rPr>
        <w:t>about</w:t>
      </w:r>
      <w:r>
        <w:rPr>
          <w:color w:val="231F20"/>
          <w:spacing w:val="-24"/>
        </w:rPr>
        <w:t> </w:t>
      </w:r>
      <w:r>
        <w:rPr>
          <w:color w:val="231F20"/>
        </w:rPr>
        <w:t>his</w:t>
      </w:r>
      <w:r>
        <w:rPr>
          <w:color w:val="231F20"/>
          <w:spacing w:val="-25"/>
        </w:rPr>
        <w:t> </w:t>
      </w:r>
      <w:r>
        <w:rPr>
          <w:color w:val="231F20"/>
          <w:spacing w:val="-7"/>
        </w:rPr>
        <w:t>wife’s</w:t>
      </w:r>
      <w:r>
        <w:rPr>
          <w:color w:val="231F20"/>
          <w:spacing w:val="-24"/>
        </w:rPr>
        <w:t> </w:t>
      </w:r>
      <w:r>
        <w:rPr>
          <w:color w:val="231F20"/>
        </w:rPr>
        <w:t>medical</w:t>
      </w:r>
      <w:r>
        <w:rPr>
          <w:color w:val="231F20"/>
          <w:spacing w:val="-24"/>
        </w:rPr>
        <w:t> </w:t>
      </w:r>
      <w:r>
        <w:rPr>
          <w:color w:val="231F20"/>
        </w:rPr>
        <w:t>condition. That might ruin the peace in the home between husband and wife. </w:t>
      </w:r>
      <w:r>
        <w:rPr>
          <w:rFonts w:ascii="Cambria" w:hAnsi="Cambria"/>
          <w:i/>
          <w:color w:val="231F20"/>
        </w:rPr>
        <w:t>Bava</w:t>
      </w:r>
      <w:r>
        <w:rPr>
          <w:rFonts w:ascii="Cambria" w:hAnsi="Cambria"/>
          <w:i/>
          <w:color w:val="231F20"/>
          <w:spacing w:val="-10"/>
        </w:rPr>
        <w:t> </w:t>
      </w:r>
      <w:r>
        <w:rPr>
          <w:rFonts w:ascii="Cambria" w:hAnsi="Cambria"/>
          <w:i/>
          <w:color w:val="231F20"/>
          <w:spacing w:val="-4"/>
        </w:rPr>
        <w:t>Kamma</w:t>
      </w:r>
      <w:r>
        <w:rPr>
          <w:rFonts w:ascii="Cambria" w:hAnsi="Cambria"/>
          <w:i/>
          <w:color w:val="231F20"/>
          <w:spacing w:val="-10"/>
        </w:rPr>
        <w:t> </w:t>
      </w:r>
      <w:r>
        <w:rPr>
          <w:color w:val="231F20"/>
        </w:rPr>
        <w:t>8</w:t>
      </w:r>
      <w:r>
        <w:rPr>
          <w:color w:val="231F20"/>
          <w:spacing w:val="-16"/>
        </w:rPr>
        <w:t> </w:t>
      </w:r>
      <w:r>
        <w:rPr>
          <w:color w:val="231F20"/>
        </w:rPr>
        <w:t>mentioned</w:t>
      </w:r>
      <w:r>
        <w:rPr>
          <w:color w:val="231F20"/>
          <w:spacing w:val="-17"/>
        </w:rPr>
        <w:t> </w:t>
      </w:r>
      <w:r>
        <w:rPr>
          <w:color w:val="231F20"/>
        </w:rPr>
        <w:t>the</w:t>
      </w:r>
      <w:r>
        <w:rPr>
          <w:color w:val="231F20"/>
          <w:spacing w:val="-16"/>
        </w:rPr>
        <w:t> </w:t>
      </w:r>
      <w:r>
        <w:rPr>
          <w:color w:val="231F20"/>
        </w:rPr>
        <w:t>sensitivity</w:t>
      </w:r>
      <w:r>
        <w:rPr>
          <w:color w:val="231F20"/>
          <w:spacing w:val="-16"/>
        </w:rPr>
        <w:t> </w:t>
      </w:r>
      <w:r>
        <w:rPr>
          <w:color w:val="231F20"/>
        </w:rPr>
        <w:t>a</w:t>
      </w:r>
      <w:r>
        <w:rPr>
          <w:color w:val="231F20"/>
          <w:spacing w:val="-16"/>
        </w:rPr>
        <w:t> </w:t>
      </w:r>
      <w:r>
        <w:rPr>
          <w:color w:val="231F20"/>
        </w:rPr>
        <w:t>lender</w:t>
      </w:r>
      <w:r>
        <w:rPr>
          <w:color w:val="231F20"/>
          <w:spacing w:val="-17"/>
        </w:rPr>
        <w:t> </w:t>
      </w:r>
      <w:r>
        <w:rPr>
          <w:color w:val="231F20"/>
        </w:rPr>
        <w:t>must</w:t>
      </w:r>
      <w:r>
        <w:rPr>
          <w:color w:val="231F20"/>
          <w:spacing w:val="-16"/>
        </w:rPr>
        <w:t> </w:t>
      </w:r>
      <w:r>
        <w:rPr>
          <w:color w:val="231F20"/>
        </w:rPr>
        <w:t>display</w:t>
      </w:r>
      <w:r>
        <w:rPr>
          <w:color w:val="231F20"/>
          <w:spacing w:val="-16"/>
        </w:rPr>
        <w:t> </w:t>
      </w:r>
      <w:r>
        <w:rPr>
          <w:color w:val="231F20"/>
        </w:rPr>
        <w:t>to</w:t>
      </w:r>
      <w:r>
        <w:rPr>
          <w:color w:val="231F20"/>
          <w:spacing w:val="-17"/>
        </w:rPr>
        <w:t> </w:t>
      </w:r>
      <w:r>
        <w:rPr>
          <w:color w:val="231F20"/>
        </w:rPr>
        <w:t>the borrower</w:t>
      </w:r>
      <w:r>
        <w:rPr>
          <w:color w:val="231F20"/>
          <w:spacing w:val="-13"/>
        </w:rPr>
        <w:t> </w:t>
      </w:r>
      <w:r>
        <w:rPr>
          <w:color w:val="231F20"/>
        </w:rPr>
        <w:t>when</w:t>
      </w:r>
      <w:r>
        <w:rPr>
          <w:color w:val="231F20"/>
          <w:spacing w:val="-13"/>
        </w:rPr>
        <w:t> </w:t>
      </w:r>
      <w:r>
        <w:rPr>
          <w:color w:val="231F20"/>
        </w:rPr>
        <w:t>trying</w:t>
      </w:r>
      <w:r>
        <w:rPr>
          <w:color w:val="231F20"/>
          <w:spacing w:val="-13"/>
        </w:rPr>
        <w:t> </w:t>
      </w:r>
      <w:r>
        <w:rPr>
          <w:color w:val="231F20"/>
        </w:rPr>
        <w:t>to</w:t>
      </w:r>
      <w:r>
        <w:rPr>
          <w:color w:val="231F20"/>
          <w:spacing w:val="-13"/>
        </w:rPr>
        <w:t> </w:t>
      </w:r>
      <w:r>
        <w:rPr>
          <w:color w:val="231F20"/>
        </w:rPr>
        <w:t>collect</w:t>
      </w:r>
      <w:r>
        <w:rPr>
          <w:color w:val="231F20"/>
          <w:spacing w:val="-13"/>
        </w:rPr>
        <w:t> </w:t>
      </w:r>
      <w:r>
        <w:rPr>
          <w:color w:val="231F20"/>
        </w:rPr>
        <w:t>a</w:t>
      </w:r>
      <w:r>
        <w:rPr>
          <w:color w:val="231F20"/>
          <w:spacing w:val="-13"/>
        </w:rPr>
        <w:t> </w:t>
      </w:r>
      <w:r>
        <w:rPr>
          <w:color w:val="231F20"/>
        </w:rPr>
        <w:t>debt.</w:t>
      </w:r>
      <w:r>
        <w:rPr>
          <w:color w:val="231F20"/>
          <w:spacing w:val="-13"/>
        </w:rPr>
        <w:t> </w:t>
      </w:r>
      <w:r>
        <w:rPr>
          <w:color w:val="231F20"/>
        </w:rPr>
        <w:t>Maybe</w:t>
      </w:r>
      <w:r>
        <w:rPr>
          <w:color w:val="231F20"/>
          <w:spacing w:val="-13"/>
        </w:rPr>
        <w:t> </w:t>
      </w:r>
      <w:r>
        <w:rPr>
          <w:color w:val="231F20"/>
        </w:rPr>
        <w:t>that</w:t>
      </w:r>
      <w:r>
        <w:rPr>
          <w:color w:val="231F20"/>
          <w:spacing w:val="-13"/>
        </w:rPr>
        <w:t> </w:t>
      </w:r>
      <w:r>
        <w:rPr>
          <w:color w:val="231F20"/>
        </w:rPr>
        <w:t>sensitivity</w:t>
      </w:r>
      <w:r>
        <w:rPr>
          <w:color w:val="231F20"/>
          <w:spacing w:val="-13"/>
        </w:rPr>
        <w:t> </w:t>
      </w:r>
      <w:r>
        <w:rPr>
          <w:color w:val="231F20"/>
        </w:rPr>
        <w:t>should require him to avoid trying to collect in this instance, when telling the story might ruin the</w:t>
      </w:r>
      <w:r>
        <w:rPr>
          <w:color w:val="231F20"/>
          <w:spacing w:val="-26"/>
        </w:rPr>
        <w:t> </w:t>
      </w:r>
      <w:r>
        <w:rPr>
          <w:color w:val="231F20"/>
        </w:rPr>
        <w:t>marriage.</w:t>
      </w:r>
    </w:p>
    <w:p>
      <w:pPr>
        <w:pStyle w:val="BodyText"/>
        <w:spacing w:line="345" w:lineRule="auto" w:before="14"/>
        <w:ind w:left="1200" w:right="137" w:firstLine="360"/>
        <w:jc w:val="both"/>
      </w:pPr>
      <w:r>
        <w:rPr>
          <w:color w:val="231F20"/>
        </w:rPr>
        <w:t>Rav</w:t>
      </w:r>
      <w:r>
        <w:rPr>
          <w:color w:val="231F20"/>
          <w:spacing w:val="-22"/>
        </w:rPr>
        <w:t> </w:t>
      </w:r>
      <w:r>
        <w:rPr>
          <w:color w:val="231F20"/>
        </w:rPr>
        <w:t>Zilberstein</w:t>
      </w:r>
      <w:r>
        <w:rPr>
          <w:color w:val="231F20"/>
          <w:spacing w:val="-22"/>
        </w:rPr>
        <w:t> </w:t>
      </w:r>
      <w:r>
        <w:rPr>
          <w:color w:val="231F20"/>
        </w:rPr>
        <w:t>pointed</w:t>
      </w:r>
      <w:r>
        <w:rPr>
          <w:color w:val="231F20"/>
          <w:spacing w:val="-22"/>
        </w:rPr>
        <w:t> </w:t>
      </w:r>
      <w:r>
        <w:rPr>
          <w:color w:val="231F20"/>
        </w:rPr>
        <w:t>out</w:t>
      </w:r>
      <w:r>
        <w:rPr>
          <w:color w:val="231F20"/>
          <w:spacing w:val="-22"/>
        </w:rPr>
        <w:t> </w:t>
      </w:r>
      <w:r>
        <w:rPr>
          <w:color w:val="231F20"/>
        </w:rPr>
        <w:t>that</w:t>
      </w:r>
      <w:r>
        <w:rPr>
          <w:color w:val="231F20"/>
          <w:spacing w:val="-22"/>
        </w:rPr>
        <w:t> </w:t>
      </w:r>
      <w:r>
        <w:rPr>
          <w:color w:val="231F20"/>
        </w:rPr>
        <w:t>two</w:t>
      </w:r>
      <w:r>
        <w:rPr>
          <w:color w:val="231F20"/>
          <w:spacing w:val="-22"/>
        </w:rPr>
        <w:t> </w:t>
      </w:r>
      <w:r>
        <w:rPr>
          <w:color w:val="231F20"/>
        </w:rPr>
        <w:t>questions</w:t>
      </w:r>
      <w:r>
        <w:rPr>
          <w:color w:val="231F20"/>
          <w:spacing w:val="-22"/>
        </w:rPr>
        <w:t> </w:t>
      </w:r>
      <w:r>
        <w:rPr>
          <w:color w:val="231F20"/>
        </w:rPr>
        <w:t>must</w:t>
      </w:r>
      <w:r>
        <w:rPr>
          <w:color w:val="231F20"/>
          <w:spacing w:val="-22"/>
        </w:rPr>
        <w:t> </w:t>
      </w:r>
      <w:r>
        <w:rPr>
          <w:color w:val="231F20"/>
        </w:rPr>
        <w:t>be</w:t>
      </w:r>
      <w:r>
        <w:rPr>
          <w:color w:val="231F20"/>
          <w:spacing w:val="-22"/>
        </w:rPr>
        <w:t> </w:t>
      </w:r>
      <w:r>
        <w:rPr>
          <w:color w:val="231F20"/>
        </w:rPr>
        <w:t>addressed. First,</w:t>
      </w:r>
      <w:r>
        <w:rPr>
          <w:color w:val="231F20"/>
          <w:spacing w:val="-10"/>
        </w:rPr>
        <w:t> </w:t>
      </w:r>
      <w:r>
        <w:rPr>
          <w:color w:val="231F20"/>
        </w:rPr>
        <w:t>now</w:t>
      </w:r>
      <w:r>
        <w:rPr>
          <w:color w:val="231F20"/>
          <w:spacing w:val="-9"/>
        </w:rPr>
        <w:t> </w:t>
      </w:r>
      <w:r>
        <w:rPr>
          <w:color w:val="231F20"/>
        </w:rPr>
        <w:t>that</w:t>
      </w:r>
      <w:r>
        <w:rPr>
          <w:color w:val="231F20"/>
          <w:spacing w:val="-10"/>
        </w:rPr>
        <w:t> </w:t>
      </w:r>
      <w:r>
        <w:rPr>
          <w:color w:val="231F20"/>
        </w:rPr>
        <w:t>the</w:t>
      </w:r>
      <w:r>
        <w:rPr>
          <w:color w:val="231F20"/>
          <w:spacing w:val="-9"/>
        </w:rPr>
        <w:t> </w:t>
      </w:r>
      <w:r>
        <w:rPr>
          <w:color w:val="231F20"/>
        </w:rPr>
        <w:t>woman</w:t>
      </w:r>
      <w:r>
        <w:rPr>
          <w:color w:val="231F20"/>
          <w:spacing w:val="-10"/>
        </w:rPr>
        <w:t> </w:t>
      </w:r>
      <w:r>
        <w:rPr>
          <w:color w:val="231F20"/>
        </w:rPr>
        <w:t>has</w:t>
      </w:r>
      <w:r>
        <w:rPr>
          <w:color w:val="231F20"/>
          <w:spacing w:val="-9"/>
        </w:rPr>
        <w:t> </w:t>
      </w:r>
      <w:r>
        <w:rPr>
          <w:color w:val="231F20"/>
        </w:rPr>
        <w:t>married,</w:t>
      </w:r>
      <w:r>
        <w:rPr>
          <w:color w:val="231F20"/>
          <w:spacing w:val="-9"/>
        </w:rPr>
        <w:t> </w:t>
      </w:r>
      <w:r>
        <w:rPr>
          <w:color w:val="231F20"/>
        </w:rPr>
        <w:t>did</w:t>
      </w:r>
      <w:r>
        <w:rPr>
          <w:color w:val="231F20"/>
          <w:spacing w:val="-10"/>
        </w:rPr>
        <w:t> </w:t>
      </w:r>
      <w:r>
        <w:rPr>
          <w:color w:val="231F20"/>
        </w:rPr>
        <w:t>the</w:t>
      </w:r>
      <w:r>
        <w:rPr>
          <w:color w:val="231F20"/>
          <w:spacing w:val="-9"/>
        </w:rPr>
        <w:t> </w:t>
      </w:r>
      <w:r>
        <w:rPr>
          <w:color w:val="231F20"/>
        </w:rPr>
        <w:t>marriage</w:t>
      </w:r>
      <w:r>
        <w:rPr>
          <w:color w:val="231F20"/>
          <w:spacing w:val="-10"/>
        </w:rPr>
        <w:t> </w:t>
      </w:r>
      <w:r>
        <w:rPr>
          <w:color w:val="231F20"/>
        </w:rPr>
        <w:t>dissolve</w:t>
      </w:r>
      <w:r>
        <w:rPr>
          <w:color w:val="231F20"/>
          <w:spacing w:val="-9"/>
        </w:rPr>
        <w:t> </w:t>
      </w:r>
      <w:r>
        <w:rPr>
          <w:color w:val="231F20"/>
        </w:rPr>
        <w:t>the debt</w:t>
      </w:r>
      <w:r>
        <w:rPr>
          <w:color w:val="231F20"/>
          <w:spacing w:val="-13"/>
        </w:rPr>
        <w:t> </w:t>
      </w:r>
      <w:r>
        <w:rPr>
          <w:color w:val="231F20"/>
        </w:rPr>
        <w:t>or</w:t>
      </w:r>
      <w:r>
        <w:rPr>
          <w:color w:val="231F20"/>
          <w:spacing w:val="-12"/>
        </w:rPr>
        <w:t> </w:t>
      </w:r>
      <w:r>
        <w:rPr>
          <w:color w:val="231F20"/>
        </w:rPr>
        <w:t>did</w:t>
      </w:r>
      <w:r>
        <w:rPr>
          <w:color w:val="231F20"/>
          <w:spacing w:val="-12"/>
        </w:rPr>
        <w:t> </w:t>
      </w:r>
      <w:r>
        <w:rPr>
          <w:color w:val="231F20"/>
        </w:rPr>
        <w:t>she</w:t>
      </w:r>
      <w:r>
        <w:rPr>
          <w:color w:val="231F20"/>
          <w:spacing w:val="-12"/>
        </w:rPr>
        <w:t> </w:t>
      </w:r>
      <w:r>
        <w:rPr>
          <w:color w:val="231F20"/>
        </w:rPr>
        <w:t>still</w:t>
      </w:r>
      <w:r>
        <w:rPr>
          <w:color w:val="231F20"/>
          <w:spacing w:val="-13"/>
        </w:rPr>
        <w:t> </w:t>
      </w:r>
      <w:r>
        <w:rPr>
          <w:color w:val="231F20"/>
          <w:spacing w:val="-2"/>
        </w:rPr>
        <w:t>owe</w:t>
      </w:r>
      <w:r>
        <w:rPr>
          <w:color w:val="231F20"/>
          <w:spacing w:val="-12"/>
        </w:rPr>
        <w:t> </w:t>
      </w:r>
      <w:r>
        <w:rPr>
          <w:color w:val="231F20"/>
        </w:rPr>
        <w:t>the</w:t>
      </w:r>
      <w:r>
        <w:rPr>
          <w:color w:val="231F20"/>
          <w:spacing w:val="-12"/>
        </w:rPr>
        <w:t> </w:t>
      </w:r>
      <w:r>
        <w:rPr>
          <w:color w:val="231F20"/>
        </w:rPr>
        <w:t>money</w:t>
      </w:r>
      <w:r>
        <w:rPr>
          <w:color w:val="231F20"/>
          <w:spacing w:val="-12"/>
        </w:rPr>
        <w:t> </w:t>
      </w:r>
      <w:r>
        <w:rPr>
          <w:color w:val="231F20"/>
        </w:rPr>
        <w:t>to</w:t>
      </w:r>
      <w:r>
        <w:rPr>
          <w:color w:val="231F20"/>
          <w:spacing w:val="-12"/>
        </w:rPr>
        <w:t> </w:t>
      </w:r>
      <w:r>
        <w:rPr>
          <w:color w:val="231F20"/>
        </w:rPr>
        <w:t>the</w:t>
      </w:r>
      <w:r>
        <w:rPr>
          <w:color w:val="231F20"/>
          <w:spacing w:val="-13"/>
        </w:rPr>
        <w:t> </w:t>
      </w:r>
      <w:r>
        <w:rPr>
          <w:color w:val="231F20"/>
        </w:rPr>
        <w:t>doctor?</w:t>
      </w:r>
      <w:r>
        <w:rPr>
          <w:color w:val="231F20"/>
          <w:spacing w:val="-12"/>
        </w:rPr>
        <w:t> </w:t>
      </w:r>
      <w:r>
        <w:rPr>
          <w:color w:val="231F20"/>
        </w:rPr>
        <w:t>Second,</w:t>
      </w:r>
      <w:r>
        <w:rPr>
          <w:color w:val="231F20"/>
          <w:spacing w:val="-12"/>
        </w:rPr>
        <w:t> </w:t>
      </w:r>
      <w:r>
        <w:rPr>
          <w:color w:val="231F20"/>
        </w:rPr>
        <w:t>even</w:t>
      </w:r>
      <w:r>
        <w:rPr>
          <w:color w:val="231F20"/>
          <w:spacing w:val="-12"/>
        </w:rPr>
        <w:t> </w:t>
      </w:r>
      <w:r>
        <w:rPr>
          <w:color w:val="231F20"/>
        </w:rPr>
        <w:t>if</w:t>
      </w:r>
      <w:r>
        <w:rPr>
          <w:color w:val="231F20"/>
          <w:spacing w:val="-12"/>
        </w:rPr>
        <w:t> </w:t>
      </w:r>
      <w:r>
        <w:rPr>
          <w:color w:val="231F20"/>
        </w:rPr>
        <w:t>she owed the </w:t>
      </w:r>
      <w:r>
        <w:rPr>
          <w:color w:val="231F20"/>
          <w:spacing w:val="-4"/>
        </w:rPr>
        <w:t>money, </w:t>
      </w:r>
      <w:r>
        <w:rPr>
          <w:color w:val="231F20"/>
        </w:rPr>
        <w:t>perhaps the doctor should forgive the debt so as to contribute to peace between the husband and</w:t>
      </w:r>
      <w:r>
        <w:rPr>
          <w:color w:val="231F20"/>
          <w:spacing w:val="-40"/>
        </w:rPr>
        <w:t> </w:t>
      </w:r>
      <w:r>
        <w:rPr>
          <w:color w:val="231F20"/>
        </w:rPr>
        <w:t>wife?</w:t>
      </w:r>
    </w:p>
    <w:p>
      <w:pPr>
        <w:pStyle w:val="BodyText"/>
        <w:spacing w:line="340" w:lineRule="auto"/>
        <w:ind w:left="1200" w:right="138" w:firstLine="360"/>
        <w:jc w:val="both"/>
      </w:pPr>
      <w:r>
        <w:rPr>
          <w:color w:val="231F20"/>
        </w:rPr>
        <w:t>One can suggest that the doctor is entitled to </w:t>
      </w:r>
      <w:r>
        <w:rPr>
          <w:color w:val="231F20"/>
          <w:spacing w:val="2"/>
        </w:rPr>
        <w:t>try </w:t>
      </w:r>
      <w:r>
        <w:rPr>
          <w:color w:val="231F20"/>
        </w:rPr>
        <w:t>and collect   the debt. The </w:t>
      </w:r>
      <w:r>
        <w:rPr>
          <w:rFonts w:ascii="Cambria" w:hAnsi="Cambria"/>
          <w:i/>
          <w:color w:val="231F20"/>
          <w:spacing w:val="-3"/>
        </w:rPr>
        <w:t>Shulchan </w:t>
      </w:r>
      <w:r>
        <w:rPr>
          <w:rFonts w:ascii="Cambria" w:hAnsi="Cambria"/>
          <w:i/>
          <w:color w:val="231F20"/>
        </w:rPr>
        <w:t>Aruch </w:t>
      </w:r>
      <w:r>
        <w:rPr>
          <w:color w:val="231F20"/>
        </w:rPr>
        <w:t>rules that when a woman marries  and brings land into the marriage, the husband has the status of a </w:t>
      </w:r>
      <w:r>
        <w:rPr>
          <w:rFonts w:ascii="Cambria" w:hAnsi="Cambria"/>
          <w:i/>
          <w:color w:val="231F20"/>
          <w:spacing w:val="-6"/>
        </w:rPr>
        <w:t>loke’ach</w:t>
      </w:r>
      <w:r>
        <w:rPr>
          <w:color w:val="231F20"/>
          <w:spacing w:val="-6"/>
        </w:rPr>
        <w:t>, </w:t>
      </w:r>
      <w:r>
        <w:rPr>
          <w:color w:val="231F20"/>
        </w:rPr>
        <w:t>one who purchased land. </w:t>
      </w:r>
      <w:r>
        <w:rPr>
          <w:rFonts w:ascii="Cambria" w:hAnsi="Cambria"/>
          <w:i/>
          <w:color w:val="231F20"/>
          <w:spacing w:val="-3"/>
        </w:rPr>
        <w:t>Halachah </w:t>
      </w:r>
      <w:r>
        <w:rPr>
          <w:color w:val="231F20"/>
        </w:rPr>
        <w:t>teaches that</w:t>
      </w:r>
      <w:r>
        <w:rPr>
          <w:color w:val="231F20"/>
          <w:spacing w:val="11"/>
        </w:rPr>
        <w:t> </w:t>
      </w:r>
      <w:r>
        <w:rPr>
          <w:color w:val="231F20"/>
        </w:rPr>
        <w:t>whenever</w:t>
      </w:r>
    </w:p>
    <w:p>
      <w:pPr>
        <w:spacing w:after="0" w:line="340"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28" w:lineRule="auto"/>
        <w:ind w:left="1200" w:right="137"/>
        <w:jc w:val="both"/>
      </w:pPr>
      <w:r>
        <w:rPr>
          <w:color w:val="231F20"/>
        </w:rPr>
        <w:t>someone</w:t>
      </w:r>
      <w:r>
        <w:rPr>
          <w:color w:val="231F20"/>
          <w:spacing w:val="-22"/>
        </w:rPr>
        <w:t> </w:t>
      </w:r>
      <w:r>
        <w:rPr>
          <w:color w:val="231F20"/>
        </w:rPr>
        <w:t>borrows</w:t>
      </w:r>
      <w:r>
        <w:rPr>
          <w:color w:val="231F20"/>
          <w:spacing w:val="-20"/>
        </w:rPr>
        <w:t> </w:t>
      </w:r>
      <w:r>
        <w:rPr>
          <w:color w:val="231F20"/>
        </w:rPr>
        <w:t>with</w:t>
      </w:r>
      <w:r>
        <w:rPr>
          <w:color w:val="231F20"/>
          <w:spacing w:val="-20"/>
        </w:rPr>
        <w:t> </w:t>
      </w:r>
      <w:r>
        <w:rPr>
          <w:color w:val="231F20"/>
        </w:rPr>
        <w:t>a</w:t>
      </w:r>
      <w:r>
        <w:rPr>
          <w:color w:val="231F20"/>
          <w:spacing w:val="-20"/>
        </w:rPr>
        <w:t> </w:t>
      </w:r>
      <w:r>
        <w:rPr>
          <w:color w:val="231F20"/>
        </w:rPr>
        <w:t>contract</w:t>
      </w:r>
      <w:r>
        <w:rPr>
          <w:color w:val="231F20"/>
          <w:spacing w:val="-21"/>
        </w:rPr>
        <w:t> </w:t>
      </w:r>
      <w:r>
        <w:rPr>
          <w:color w:val="231F20"/>
          <w:spacing w:val="-3"/>
        </w:rPr>
        <w:t>(</w:t>
      </w:r>
      <w:r>
        <w:rPr>
          <w:rFonts w:ascii="Cambria"/>
          <w:i/>
          <w:color w:val="231F20"/>
          <w:spacing w:val="-3"/>
        </w:rPr>
        <w:t>milveh</w:t>
      </w:r>
      <w:r>
        <w:rPr>
          <w:rFonts w:ascii="Cambria"/>
          <w:i/>
          <w:color w:val="231F20"/>
          <w:spacing w:val="-13"/>
        </w:rPr>
        <w:t> </w:t>
      </w:r>
      <w:r>
        <w:rPr>
          <w:rFonts w:ascii="Cambria"/>
          <w:i/>
          <w:color w:val="231F20"/>
        </w:rPr>
        <w:t>bi-shtar</w:t>
      </w:r>
      <w:r>
        <w:rPr>
          <w:color w:val="231F20"/>
        </w:rPr>
        <w:t>),</w:t>
      </w:r>
      <w:r>
        <w:rPr>
          <w:color w:val="231F20"/>
          <w:spacing w:val="-20"/>
        </w:rPr>
        <w:t> </w:t>
      </w:r>
      <w:r>
        <w:rPr>
          <w:color w:val="231F20"/>
        </w:rPr>
        <w:t>the</w:t>
      </w:r>
      <w:r>
        <w:rPr>
          <w:color w:val="231F20"/>
          <w:spacing w:val="-21"/>
        </w:rPr>
        <w:t> </w:t>
      </w:r>
      <w:r>
        <w:rPr>
          <w:color w:val="231F20"/>
        </w:rPr>
        <w:t>debt</w:t>
      </w:r>
      <w:r>
        <w:rPr>
          <w:color w:val="231F20"/>
          <w:spacing w:val="-20"/>
        </w:rPr>
        <w:t> </w:t>
      </w:r>
      <w:r>
        <w:rPr>
          <w:color w:val="231F20"/>
        </w:rPr>
        <w:t>becomes a lien on all the property of the </w:t>
      </w:r>
      <w:r>
        <w:rPr>
          <w:color w:val="231F20"/>
          <w:spacing w:val="-3"/>
        </w:rPr>
        <w:t>borrower. </w:t>
      </w:r>
      <w:r>
        <w:rPr>
          <w:color w:val="231F20"/>
        </w:rPr>
        <w:t>If the borrower sold his land, the lender may seize the land from the </w:t>
      </w:r>
      <w:r>
        <w:rPr>
          <w:color w:val="231F20"/>
          <w:spacing w:val="-3"/>
        </w:rPr>
        <w:t>purchaser. </w:t>
      </w:r>
      <w:r>
        <w:rPr>
          <w:color w:val="231F20"/>
        </w:rPr>
        <w:t>The</w:t>
      </w:r>
      <w:r>
        <w:rPr>
          <w:color w:val="231F20"/>
          <w:spacing w:val="-22"/>
        </w:rPr>
        <w:t> </w:t>
      </w:r>
      <w:r>
        <w:rPr>
          <w:color w:val="231F20"/>
        </w:rPr>
        <w:t>husband is</w:t>
      </w:r>
      <w:r>
        <w:rPr>
          <w:color w:val="231F20"/>
          <w:spacing w:val="-9"/>
        </w:rPr>
        <w:t> </w:t>
      </w:r>
      <w:r>
        <w:rPr>
          <w:color w:val="231F20"/>
        </w:rPr>
        <w:t>like</w:t>
      </w:r>
      <w:r>
        <w:rPr>
          <w:color w:val="231F20"/>
          <w:spacing w:val="-8"/>
        </w:rPr>
        <w:t> </w:t>
      </w:r>
      <w:r>
        <w:rPr>
          <w:color w:val="231F20"/>
        </w:rPr>
        <w:t>a</w:t>
      </w:r>
      <w:r>
        <w:rPr>
          <w:color w:val="231F20"/>
          <w:spacing w:val="-9"/>
        </w:rPr>
        <w:t> </w:t>
      </w:r>
      <w:r>
        <w:rPr>
          <w:color w:val="231F20"/>
          <w:spacing w:val="-3"/>
        </w:rPr>
        <w:t>purchaser.</w:t>
      </w:r>
      <w:r>
        <w:rPr>
          <w:color w:val="231F20"/>
          <w:spacing w:val="-8"/>
        </w:rPr>
        <w:t> </w:t>
      </w:r>
      <w:r>
        <w:rPr>
          <w:color w:val="231F20"/>
        </w:rPr>
        <w:t>If</w:t>
      </w:r>
      <w:r>
        <w:rPr>
          <w:color w:val="231F20"/>
          <w:spacing w:val="-9"/>
        </w:rPr>
        <w:t> </w:t>
      </w:r>
      <w:r>
        <w:rPr>
          <w:color w:val="231F20"/>
        </w:rPr>
        <w:t>his</w:t>
      </w:r>
      <w:r>
        <w:rPr>
          <w:color w:val="231F20"/>
          <w:spacing w:val="-8"/>
        </w:rPr>
        <w:t> </w:t>
      </w:r>
      <w:r>
        <w:rPr>
          <w:color w:val="231F20"/>
        </w:rPr>
        <w:t>wife</w:t>
      </w:r>
      <w:r>
        <w:rPr>
          <w:color w:val="231F20"/>
          <w:spacing w:val="-9"/>
        </w:rPr>
        <w:t> </w:t>
      </w:r>
      <w:r>
        <w:rPr>
          <w:color w:val="231F20"/>
        </w:rPr>
        <w:t>had</w:t>
      </w:r>
      <w:r>
        <w:rPr>
          <w:color w:val="231F20"/>
          <w:spacing w:val="-8"/>
        </w:rPr>
        <w:t> </w:t>
      </w:r>
      <w:r>
        <w:rPr>
          <w:color w:val="231F20"/>
        </w:rPr>
        <w:t>entered</w:t>
      </w:r>
      <w:r>
        <w:rPr>
          <w:color w:val="231F20"/>
          <w:spacing w:val="-9"/>
        </w:rPr>
        <w:t> </w:t>
      </w:r>
      <w:r>
        <w:rPr>
          <w:color w:val="231F20"/>
        </w:rPr>
        <w:t>into</w:t>
      </w:r>
      <w:r>
        <w:rPr>
          <w:color w:val="231F20"/>
          <w:spacing w:val="-8"/>
        </w:rPr>
        <w:t> </w:t>
      </w:r>
      <w:r>
        <w:rPr>
          <w:color w:val="231F20"/>
        </w:rPr>
        <w:t>a</w:t>
      </w:r>
      <w:r>
        <w:rPr>
          <w:color w:val="231F20"/>
          <w:spacing w:val="-9"/>
        </w:rPr>
        <w:t> </w:t>
      </w:r>
      <w:r>
        <w:rPr>
          <w:color w:val="231F20"/>
        </w:rPr>
        <w:t>loan</w:t>
      </w:r>
      <w:r>
        <w:rPr>
          <w:color w:val="231F20"/>
          <w:spacing w:val="-8"/>
        </w:rPr>
        <w:t> </w:t>
      </w:r>
      <w:r>
        <w:rPr>
          <w:color w:val="231F20"/>
        </w:rPr>
        <w:t>by</w:t>
      </w:r>
      <w:r>
        <w:rPr>
          <w:color w:val="231F20"/>
          <w:spacing w:val="-9"/>
        </w:rPr>
        <w:t> </w:t>
      </w:r>
      <w:r>
        <w:rPr>
          <w:color w:val="231F20"/>
        </w:rPr>
        <w:t>contract,</w:t>
      </w:r>
      <w:r>
        <w:rPr>
          <w:color w:val="231F20"/>
          <w:spacing w:val="-8"/>
        </w:rPr>
        <w:t> </w:t>
      </w:r>
      <w:r>
        <w:rPr>
          <w:color w:val="231F20"/>
        </w:rPr>
        <w:t>the lender could seize the land from the husband once the loan came due.</w:t>
      </w:r>
      <w:r>
        <w:rPr>
          <w:color w:val="231F20"/>
          <w:spacing w:val="-4"/>
        </w:rPr>
        <w:t> </w:t>
      </w:r>
      <w:r>
        <w:rPr>
          <w:color w:val="231F20"/>
        </w:rPr>
        <w:t>In</w:t>
      </w:r>
      <w:r>
        <w:rPr>
          <w:color w:val="231F20"/>
          <w:spacing w:val="-4"/>
        </w:rPr>
        <w:t> </w:t>
      </w:r>
      <w:r>
        <w:rPr>
          <w:color w:val="231F20"/>
        </w:rPr>
        <w:t>this</w:t>
      </w:r>
      <w:r>
        <w:rPr>
          <w:color w:val="231F20"/>
          <w:spacing w:val="-4"/>
        </w:rPr>
        <w:t> </w:t>
      </w:r>
      <w:r>
        <w:rPr>
          <w:color w:val="231F20"/>
        </w:rPr>
        <w:t>instance,</w:t>
      </w:r>
      <w:r>
        <w:rPr>
          <w:color w:val="231F20"/>
          <w:spacing w:val="-4"/>
        </w:rPr>
        <w:t> </w:t>
      </w:r>
      <w:r>
        <w:rPr>
          <w:color w:val="231F20"/>
        </w:rPr>
        <w:t>the</w:t>
      </w:r>
      <w:r>
        <w:rPr>
          <w:color w:val="231F20"/>
          <w:spacing w:val="-4"/>
        </w:rPr>
        <w:t> </w:t>
      </w:r>
      <w:r>
        <w:rPr>
          <w:color w:val="231F20"/>
        </w:rPr>
        <w:t>wife</w:t>
      </w:r>
      <w:r>
        <w:rPr>
          <w:color w:val="231F20"/>
          <w:spacing w:val="-4"/>
        </w:rPr>
        <w:t> </w:t>
      </w:r>
      <w:r>
        <w:rPr>
          <w:color w:val="231F20"/>
        </w:rPr>
        <w:t>(when</w:t>
      </w:r>
      <w:r>
        <w:rPr>
          <w:color w:val="231F20"/>
          <w:spacing w:val="-4"/>
        </w:rPr>
        <w:t> </w:t>
      </w:r>
      <w:r>
        <w:rPr>
          <w:color w:val="231F20"/>
        </w:rPr>
        <w:t>she</w:t>
      </w:r>
      <w:r>
        <w:rPr>
          <w:color w:val="231F20"/>
          <w:spacing w:val="-4"/>
        </w:rPr>
        <w:t> </w:t>
      </w:r>
      <w:r>
        <w:rPr>
          <w:color w:val="231F20"/>
        </w:rPr>
        <w:t>had</w:t>
      </w:r>
      <w:r>
        <w:rPr>
          <w:color w:val="231F20"/>
          <w:spacing w:val="-4"/>
        </w:rPr>
        <w:t> </w:t>
      </w:r>
      <w:r>
        <w:rPr>
          <w:color w:val="231F20"/>
        </w:rPr>
        <w:t>been</w:t>
      </w:r>
      <w:r>
        <w:rPr>
          <w:color w:val="231F20"/>
          <w:spacing w:val="-4"/>
        </w:rPr>
        <w:t> </w:t>
      </w:r>
      <w:r>
        <w:rPr>
          <w:color w:val="231F20"/>
        </w:rPr>
        <w:t>single)</w:t>
      </w:r>
      <w:r>
        <w:rPr>
          <w:color w:val="231F20"/>
          <w:spacing w:val="-4"/>
        </w:rPr>
        <w:t> </w:t>
      </w:r>
      <w:r>
        <w:rPr>
          <w:color w:val="231F20"/>
        </w:rPr>
        <w:t>visited</w:t>
      </w:r>
      <w:r>
        <w:rPr>
          <w:color w:val="231F20"/>
          <w:spacing w:val="-3"/>
        </w:rPr>
        <w:t> </w:t>
      </w:r>
      <w:r>
        <w:rPr>
          <w:color w:val="231F20"/>
        </w:rPr>
        <w:t>the </w:t>
      </w:r>
      <w:r>
        <w:rPr>
          <w:color w:val="231F20"/>
          <w:spacing w:val="-3"/>
        </w:rPr>
        <w:t>doctor,</w:t>
      </w:r>
      <w:r>
        <w:rPr>
          <w:color w:val="231F20"/>
          <w:spacing w:val="-15"/>
        </w:rPr>
        <w:t> </w:t>
      </w:r>
      <w:r>
        <w:rPr>
          <w:color w:val="231F20"/>
        </w:rPr>
        <w:t>and</w:t>
      </w:r>
      <w:r>
        <w:rPr>
          <w:color w:val="231F20"/>
          <w:spacing w:val="-15"/>
        </w:rPr>
        <w:t> </w:t>
      </w:r>
      <w:r>
        <w:rPr>
          <w:color w:val="231F20"/>
        </w:rPr>
        <w:t>had</w:t>
      </w:r>
      <w:r>
        <w:rPr>
          <w:color w:val="231F20"/>
          <w:spacing w:val="-15"/>
        </w:rPr>
        <w:t> </w:t>
      </w:r>
      <w:r>
        <w:rPr>
          <w:color w:val="231F20"/>
        </w:rPr>
        <w:t>paid</w:t>
      </w:r>
      <w:r>
        <w:rPr>
          <w:color w:val="231F20"/>
          <w:spacing w:val="-15"/>
        </w:rPr>
        <w:t> </w:t>
      </w:r>
      <w:r>
        <w:rPr>
          <w:color w:val="231F20"/>
        </w:rPr>
        <w:t>with</w:t>
      </w:r>
      <w:r>
        <w:rPr>
          <w:color w:val="231F20"/>
          <w:spacing w:val="-15"/>
        </w:rPr>
        <w:t> </w:t>
      </w:r>
      <w:r>
        <w:rPr>
          <w:color w:val="231F20"/>
        </w:rPr>
        <w:t>a</w:t>
      </w:r>
      <w:r>
        <w:rPr>
          <w:color w:val="231F20"/>
          <w:spacing w:val="-14"/>
        </w:rPr>
        <w:t> </w:t>
      </w:r>
      <w:r>
        <w:rPr>
          <w:color w:val="231F20"/>
        </w:rPr>
        <w:t>bad</w:t>
      </w:r>
      <w:r>
        <w:rPr>
          <w:color w:val="231F20"/>
          <w:spacing w:val="-15"/>
        </w:rPr>
        <w:t> </w:t>
      </w:r>
      <w:r>
        <w:rPr>
          <w:color w:val="231F20"/>
        </w:rPr>
        <w:t>check.</w:t>
      </w:r>
      <w:r>
        <w:rPr>
          <w:color w:val="231F20"/>
          <w:spacing w:val="-15"/>
        </w:rPr>
        <w:t> </w:t>
      </w:r>
      <w:r>
        <w:rPr>
          <w:color w:val="231F20"/>
        </w:rPr>
        <w:t>A</w:t>
      </w:r>
      <w:r>
        <w:rPr>
          <w:color w:val="231F20"/>
          <w:spacing w:val="-15"/>
        </w:rPr>
        <w:t> </w:t>
      </w:r>
      <w:r>
        <w:rPr>
          <w:color w:val="231F20"/>
        </w:rPr>
        <w:t>check</w:t>
      </w:r>
      <w:r>
        <w:rPr>
          <w:color w:val="231F20"/>
          <w:spacing w:val="-15"/>
        </w:rPr>
        <w:t> </w:t>
      </w:r>
      <w:r>
        <w:rPr>
          <w:color w:val="231F20"/>
        </w:rPr>
        <w:t>is</w:t>
      </w:r>
      <w:r>
        <w:rPr>
          <w:color w:val="231F20"/>
          <w:spacing w:val="-15"/>
        </w:rPr>
        <w:t> </w:t>
      </w:r>
      <w:r>
        <w:rPr>
          <w:color w:val="231F20"/>
        </w:rPr>
        <w:t>like</w:t>
      </w:r>
      <w:r>
        <w:rPr>
          <w:color w:val="231F20"/>
          <w:spacing w:val="-14"/>
        </w:rPr>
        <w:t> </w:t>
      </w:r>
      <w:r>
        <w:rPr>
          <w:color w:val="231F20"/>
        </w:rPr>
        <w:t>a</w:t>
      </w:r>
      <w:r>
        <w:rPr>
          <w:color w:val="231F20"/>
          <w:spacing w:val="-15"/>
        </w:rPr>
        <w:t> </w:t>
      </w:r>
      <w:r>
        <w:rPr>
          <w:color w:val="231F20"/>
        </w:rPr>
        <w:t>loan</w:t>
      </w:r>
      <w:r>
        <w:rPr>
          <w:color w:val="231F20"/>
          <w:spacing w:val="-15"/>
        </w:rPr>
        <w:t> </w:t>
      </w:r>
      <w:r>
        <w:rPr>
          <w:color w:val="231F20"/>
        </w:rPr>
        <w:t>contract. Therefore, we can suggest that the debt became a lien on her land once the check bounced. The doctor therefore should be entitled to collect</w:t>
      </w:r>
      <w:r>
        <w:rPr>
          <w:color w:val="231F20"/>
          <w:spacing w:val="-7"/>
        </w:rPr>
        <w:t> </w:t>
      </w:r>
      <w:r>
        <w:rPr>
          <w:color w:val="231F20"/>
        </w:rPr>
        <w:t>payment.</w:t>
      </w:r>
    </w:p>
    <w:p>
      <w:pPr>
        <w:pStyle w:val="BodyText"/>
        <w:spacing w:line="326" w:lineRule="auto"/>
        <w:ind w:left="1200" w:right="136" w:firstLine="360"/>
        <w:jc w:val="both"/>
      </w:pPr>
      <w:r>
        <w:rPr>
          <w:color w:val="231F20"/>
        </w:rPr>
        <w:t>In terms of the second question, Rav Zilberstein thought the answer might depend on how bad an illness she had. If she had a major medical condition that the husband did not know about, then the doctor should </w:t>
      </w:r>
      <w:r>
        <w:rPr>
          <w:color w:val="231F20"/>
          <w:spacing w:val="2"/>
        </w:rPr>
        <w:t>try </w:t>
      </w:r>
      <w:r>
        <w:rPr>
          <w:color w:val="231F20"/>
        </w:rPr>
        <w:t>and collect the debt owed to him, even though the husband would find out about the condition. The wife was not right</w:t>
      </w:r>
      <w:r>
        <w:rPr>
          <w:color w:val="231F20"/>
          <w:spacing w:val="-7"/>
        </w:rPr>
        <w:t> </w:t>
      </w:r>
      <w:r>
        <w:rPr>
          <w:color w:val="231F20"/>
        </w:rPr>
        <w:t>in</w:t>
      </w:r>
      <w:r>
        <w:rPr>
          <w:color w:val="231F20"/>
          <w:spacing w:val="-7"/>
        </w:rPr>
        <w:t> </w:t>
      </w:r>
      <w:r>
        <w:rPr>
          <w:color w:val="231F20"/>
        </w:rPr>
        <w:t>hiding</w:t>
      </w:r>
      <w:r>
        <w:rPr>
          <w:color w:val="231F20"/>
          <w:spacing w:val="-7"/>
        </w:rPr>
        <w:t> </w:t>
      </w:r>
      <w:r>
        <w:rPr>
          <w:color w:val="231F20"/>
        </w:rPr>
        <w:t>such</w:t>
      </w:r>
      <w:r>
        <w:rPr>
          <w:color w:val="231F20"/>
          <w:spacing w:val="-7"/>
        </w:rPr>
        <w:t> </w:t>
      </w:r>
      <w:r>
        <w:rPr>
          <w:color w:val="231F20"/>
        </w:rPr>
        <w:t>a</w:t>
      </w:r>
      <w:r>
        <w:rPr>
          <w:color w:val="231F20"/>
          <w:spacing w:val="-7"/>
        </w:rPr>
        <w:t> </w:t>
      </w:r>
      <w:r>
        <w:rPr>
          <w:color w:val="231F20"/>
        </w:rPr>
        <w:t>medical</w:t>
      </w:r>
      <w:r>
        <w:rPr>
          <w:color w:val="231F20"/>
          <w:spacing w:val="-7"/>
        </w:rPr>
        <w:t> </w:t>
      </w:r>
      <w:r>
        <w:rPr>
          <w:color w:val="231F20"/>
        </w:rPr>
        <w:t>condition.</w:t>
      </w:r>
      <w:r>
        <w:rPr>
          <w:color w:val="231F20"/>
          <w:spacing w:val="-7"/>
        </w:rPr>
        <w:t> </w:t>
      </w:r>
      <w:r>
        <w:rPr>
          <w:color w:val="231F20"/>
          <w:spacing w:val="-3"/>
        </w:rPr>
        <w:t>Perhaps</w:t>
      </w:r>
      <w:r>
        <w:rPr>
          <w:color w:val="231F20"/>
          <w:spacing w:val="-7"/>
        </w:rPr>
        <w:t> </w:t>
      </w:r>
      <w:r>
        <w:rPr>
          <w:color w:val="231F20"/>
        </w:rPr>
        <w:t>the</w:t>
      </w:r>
      <w:r>
        <w:rPr>
          <w:color w:val="231F20"/>
          <w:spacing w:val="-7"/>
        </w:rPr>
        <w:t> </w:t>
      </w:r>
      <w:r>
        <w:rPr>
          <w:color w:val="231F20"/>
        </w:rPr>
        <w:t>entire</w:t>
      </w:r>
      <w:r>
        <w:rPr>
          <w:color w:val="231F20"/>
          <w:spacing w:val="-7"/>
        </w:rPr>
        <w:t> </w:t>
      </w:r>
      <w:r>
        <w:rPr>
          <w:color w:val="231F20"/>
        </w:rPr>
        <w:t>marriage was</w:t>
      </w:r>
      <w:r>
        <w:rPr>
          <w:color w:val="231F20"/>
          <w:spacing w:val="-27"/>
        </w:rPr>
        <w:t> </w:t>
      </w:r>
      <w:r>
        <w:rPr>
          <w:color w:val="231F20"/>
        </w:rPr>
        <w:t>invalid</w:t>
      </w:r>
      <w:r>
        <w:rPr>
          <w:color w:val="231F20"/>
          <w:spacing w:val="-27"/>
        </w:rPr>
        <w:t> </w:t>
      </w:r>
      <w:r>
        <w:rPr>
          <w:color w:val="231F20"/>
        </w:rPr>
        <w:t>as</w:t>
      </w:r>
      <w:r>
        <w:rPr>
          <w:color w:val="231F20"/>
          <w:spacing w:val="-26"/>
        </w:rPr>
        <w:t> </w:t>
      </w:r>
      <w:r>
        <w:rPr>
          <w:color w:val="231F20"/>
        </w:rPr>
        <w:t>a</w:t>
      </w:r>
      <w:r>
        <w:rPr>
          <w:color w:val="231F20"/>
          <w:spacing w:val="-28"/>
        </w:rPr>
        <w:t> </w:t>
      </w:r>
      <w:r>
        <w:rPr>
          <w:rFonts w:ascii="Cambria" w:hAnsi="Cambria"/>
          <w:i/>
          <w:color w:val="231F20"/>
          <w:spacing w:val="-3"/>
        </w:rPr>
        <w:t>mekach</w:t>
      </w:r>
      <w:r>
        <w:rPr>
          <w:rFonts w:ascii="Cambria" w:hAnsi="Cambria"/>
          <w:i/>
          <w:color w:val="231F20"/>
          <w:spacing w:val="-19"/>
        </w:rPr>
        <w:t> </w:t>
      </w:r>
      <w:r>
        <w:rPr>
          <w:rFonts w:ascii="Cambria" w:hAnsi="Cambria"/>
          <w:i/>
          <w:color w:val="231F20"/>
          <w:spacing w:val="-6"/>
        </w:rPr>
        <w:t>ta’us</w:t>
      </w:r>
      <w:r>
        <w:rPr>
          <w:color w:val="231F20"/>
          <w:spacing w:val="-6"/>
        </w:rPr>
        <w:t>,</w:t>
      </w:r>
      <w:r>
        <w:rPr>
          <w:color w:val="231F20"/>
          <w:spacing w:val="-27"/>
        </w:rPr>
        <w:t> </w:t>
      </w:r>
      <w:r>
        <w:rPr>
          <w:color w:val="231F20"/>
        </w:rPr>
        <w:t>a</w:t>
      </w:r>
      <w:r>
        <w:rPr>
          <w:color w:val="231F20"/>
          <w:spacing w:val="-26"/>
        </w:rPr>
        <w:t> </w:t>
      </w:r>
      <w:r>
        <w:rPr>
          <w:color w:val="231F20"/>
        </w:rPr>
        <w:t>deal</w:t>
      </w:r>
      <w:r>
        <w:rPr>
          <w:color w:val="231F20"/>
          <w:spacing w:val="-27"/>
        </w:rPr>
        <w:t> </w:t>
      </w:r>
      <w:r>
        <w:rPr>
          <w:color w:val="231F20"/>
        </w:rPr>
        <w:t>made</w:t>
      </w:r>
      <w:r>
        <w:rPr>
          <w:color w:val="231F20"/>
          <w:spacing w:val="-26"/>
        </w:rPr>
        <w:t> </w:t>
      </w:r>
      <w:r>
        <w:rPr>
          <w:color w:val="231F20"/>
        </w:rPr>
        <w:t>under</w:t>
      </w:r>
      <w:r>
        <w:rPr>
          <w:color w:val="231F20"/>
          <w:spacing w:val="-27"/>
        </w:rPr>
        <w:t> </w:t>
      </w:r>
      <w:r>
        <w:rPr>
          <w:color w:val="231F20"/>
        </w:rPr>
        <w:t>false</w:t>
      </w:r>
      <w:r>
        <w:rPr>
          <w:color w:val="231F20"/>
          <w:spacing w:val="-27"/>
        </w:rPr>
        <w:t> </w:t>
      </w:r>
      <w:r>
        <w:rPr>
          <w:color w:val="231F20"/>
        </w:rPr>
        <w:t>representations. Even if it was not significant enough to invalidate the marriage,  the husband had a right to know about major medical issues, and the doctor could in good conscience tell all in order to enable the husband</w:t>
      </w:r>
      <w:r>
        <w:rPr>
          <w:color w:val="231F20"/>
          <w:spacing w:val="-9"/>
        </w:rPr>
        <w:t> </w:t>
      </w:r>
      <w:r>
        <w:rPr>
          <w:color w:val="231F20"/>
        </w:rPr>
        <w:t>to</w:t>
      </w:r>
      <w:r>
        <w:rPr>
          <w:color w:val="231F20"/>
          <w:spacing w:val="-9"/>
        </w:rPr>
        <w:t> </w:t>
      </w:r>
      <w:r>
        <w:rPr>
          <w:color w:val="231F20"/>
        </w:rPr>
        <w:t>extricate</w:t>
      </w:r>
      <w:r>
        <w:rPr>
          <w:color w:val="231F20"/>
          <w:spacing w:val="-9"/>
        </w:rPr>
        <w:t> </w:t>
      </w:r>
      <w:r>
        <w:rPr>
          <w:color w:val="231F20"/>
        </w:rPr>
        <w:t>himself</w:t>
      </w:r>
      <w:r>
        <w:rPr>
          <w:color w:val="231F20"/>
          <w:spacing w:val="-9"/>
        </w:rPr>
        <w:t> </w:t>
      </w:r>
      <w:r>
        <w:rPr>
          <w:color w:val="231F20"/>
        </w:rPr>
        <w:t>from</w:t>
      </w:r>
      <w:r>
        <w:rPr>
          <w:color w:val="231F20"/>
          <w:spacing w:val="-9"/>
        </w:rPr>
        <w:t> </w:t>
      </w:r>
      <w:r>
        <w:rPr>
          <w:color w:val="231F20"/>
        </w:rPr>
        <w:t>what</w:t>
      </w:r>
      <w:r>
        <w:rPr>
          <w:color w:val="231F20"/>
          <w:spacing w:val="-9"/>
        </w:rPr>
        <w:t> </w:t>
      </w:r>
      <w:r>
        <w:rPr>
          <w:color w:val="231F20"/>
        </w:rPr>
        <w:t>might</w:t>
      </w:r>
      <w:r>
        <w:rPr>
          <w:color w:val="231F20"/>
          <w:spacing w:val="-9"/>
        </w:rPr>
        <w:t> </w:t>
      </w:r>
      <w:r>
        <w:rPr>
          <w:color w:val="231F20"/>
        </w:rPr>
        <w:t>be</w:t>
      </w:r>
      <w:r>
        <w:rPr>
          <w:color w:val="231F20"/>
          <w:spacing w:val="-9"/>
        </w:rPr>
        <w:t> </w:t>
      </w:r>
      <w:r>
        <w:rPr>
          <w:color w:val="231F20"/>
        </w:rPr>
        <w:t>a</w:t>
      </w:r>
      <w:r>
        <w:rPr>
          <w:color w:val="231F20"/>
          <w:spacing w:val="-9"/>
        </w:rPr>
        <w:t> </w:t>
      </w:r>
      <w:r>
        <w:rPr>
          <w:color w:val="231F20"/>
        </w:rPr>
        <w:t>very</w:t>
      </w:r>
      <w:r>
        <w:rPr>
          <w:color w:val="231F20"/>
          <w:spacing w:val="-9"/>
        </w:rPr>
        <w:t> </w:t>
      </w:r>
      <w:r>
        <w:rPr>
          <w:color w:val="231F20"/>
        </w:rPr>
        <w:t>difficult</w:t>
      </w:r>
      <w:r>
        <w:rPr>
          <w:color w:val="231F20"/>
          <w:spacing w:val="-8"/>
        </w:rPr>
        <w:t> </w:t>
      </w:r>
      <w:r>
        <w:rPr>
          <w:color w:val="231F20"/>
        </w:rPr>
        <w:t>life. </w:t>
      </w:r>
      <w:r>
        <w:rPr>
          <w:color w:val="231F20"/>
          <w:spacing w:val="-4"/>
        </w:rPr>
        <w:t>However,</w:t>
      </w:r>
      <w:r>
        <w:rPr>
          <w:color w:val="231F20"/>
          <w:spacing w:val="-10"/>
        </w:rPr>
        <w:t> </w:t>
      </w:r>
      <w:r>
        <w:rPr>
          <w:color w:val="231F20"/>
        </w:rPr>
        <w:t>if</w:t>
      </w:r>
      <w:r>
        <w:rPr>
          <w:color w:val="231F20"/>
          <w:spacing w:val="-10"/>
        </w:rPr>
        <w:t> </w:t>
      </w:r>
      <w:r>
        <w:rPr>
          <w:color w:val="231F20"/>
        </w:rPr>
        <w:t>it</w:t>
      </w:r>
      <w:r>
        <w:rPr>
          <w:color w:val="231F20"/>
          <w:spacing w:val="-10"/>
        </w:rPr>
        <w:t> </w:t>
      </w:r>
      <w:r>
        <w:rPr>
          <w:color w:val="231F20"/>
        </w:rPr>
        <w:t>was</w:t>
      </w:r>
      <w:r>
        <w:rPr>
          <w:color w:val="231F20"/>
          <w:spacing w:val="-9"/>
        </w:rPr>
        <w:t> </w:t>
      </w:r>
      <w:r>
        <w:rPr>
          <w:color w:val="231F20"/>
        </w:rPr>
        <w:t>not</w:t>
      </w:r>
      <w:r>
        <w:rPr>
          <w:color w:val="231F20"/>
          <w:spacing w:val="-10"/>
        </w:rPr>
        <w:t> </w:t>
      </w:r>
      <w:r>
        <w:rPr>
          <w:color w:val="231F20"/>
        </w:rPr>
        <w:t>a</w:t>
      </w:r>
      <w:r>
        <w:rPr>
          <w:color w:val="231F20"/>
          <w:spacing w:val="-10"/>
        </w:rPr>
        <w:t> </w:t>
      </w:r>
      <w:r>
        <w:rPr>
          <w:color w:val="231F20"/>
        </w:rPr>
        <w:t>major</w:t>
      </w:r>
      <w:r>
        <w:rPr>
          <w:color w:val="231F20"/>
          <w:spacing w:val="-10"/>
        </w:rPr>
        <w:t> </w:t>
      </w:r>
      <w:r>
        <w:rPr>
          <w:color w:val="231F20"/>
        </w:rPr>
        <w:t>medical</w:t>
      </w:r>
      <w:r>
        <w:rPr>
          <w:color w:val="231F20"/>
          <w:spacing w:val="-9"/>
        </w:rPr>
        <w:t> </w:t>
      </w:r>
      <w:r>
        <w:rPr>
          <w:color w:val="231F20"/>
        </w:rPr>
        <w:t>issue,</w:t>
      </w:r>
      <w:r>
        <w:rPr>
          <w:color w:val="231F20"/>
          <w:spacing w:val="-10"/>
        </w:rPr>
        <w:t> </w:t>
      </w:r>
      <w:r>
        <w:rPr>
          <w:color w:val="231F20"/>
        </w:rPr>
        <w:t>the</w:t>
      </w:r>
      <w:r>
        <w:rPr>
          <w:color w:val="231F20"/>
          <w:spacing w:val="-10"/>
        </w:rPr>
        <w:t> </w:t>
      </w:r>
      <w:r>
        <w:rPr>
          <w:color w:val="231F20"/>
        </w:rPr>
        <w:t>doctor</w:t>
      </w:r>
      <w:r>
        <w:rPr>
          <w:color w:val="231F20"/>
          <w:spacing w:val="-9"/>
        </w:rPr>
        <w:t> </w:t>
      </w:r>
      <w:r>
        <w:rPr>
          <w:color w:val="231F20"/>
        </w:rPr>
        <w:t>should</w:t>
      </w:r>
      <w:r>
        <w:rPr>
          <w:color w:val="231F20"/>
          <w:spacing w:val="-10"/>
        </w:rPr>
        <w:t> </w:t>
      </w:r>
      <w:r>
        <w:rPr>
          <w:color w:val="231F20"/>
          <w:spacing w:val="2"/>
        </w:rPr>
        <w:t>try</w:t>
      </w:r>
      <w:r>
        <w:rPr>
          <w:color w:val="231F20"/>
          <w:spacing w:val="-10"/>
        </w:rPr>
        <w:t> </w:t>
      </w:r>
      <w:r>
        <w:rPr>
          <w:color w:val="231F20"/>
        </w:rPr>
        <w:t>to talk to her and not the husband, so as to not harm their relationship. If it was impossible to hide the matter from the husband, then the doctor may tell the husband. </w:t>
      </w:r>
      <w:r>
        <w:rPr>
          <w:color w:val="231F20"/>
          <w:spacing w:val="-5"/>
        </w:rPr>
        <w:t>It </w:t>
      </w:r>
      <w:r>
        <w:rPr>
          <w:color w:val="231F20"/>
        </w:rPr>
        <w:t>is not the </w:t>
      </w:r>
      <w:r>
        <w:rPr>
          <w:color w:val="231F20"/>
          <w:spacing w:val="-4"/>
        </w:rPr>
        <w:t>doctor’s </w:t>
      </w:r>
      <w:r>
        <w:rPr>
          <w:color w:val="231F20"/>
        </w:rPr>
        <w:t>fault that the wife hid matters from her husband. </w:t>
      </w:r>
      <w:r>
        <w:rPr>
          <w:color w:val="231F20"/>
          <w:spacing w:val="-3"/>
        </w:rPr>
        <w:t>He </w:t>
      </w:r>
      <w:r>
        <w:rPr>
          <w:color w:val="231F20"/>
        </w:rPr>
        <w:t>is entitled to collect payment and to</w:t>
      </w:r>
      <w:r>
        <w:rPr>
          <w:color w:val="231F20"/>
          <w:spacing w:val="-8"/>
        </w:rPr>
        <w:t> </w:t>
      </w:r>
      <w:r>
        <w:rPr>
          <w:color w:val="231F20"/>
        </w:rPr>
        <w:t>allow</w:t>
      </w:r>
      <w:r>
        <w:rPr>
          <w:color w:val="231F20"/>
          <w:spacing w:val="-7"/>
        </w:rPr>
        <w:t> </w:t>
      </w:r>
      <w:r>
        <w:rPr>
          <w:color w:val="231F20"/>
        </w:rPr>
        <w:t>her</w:t>
      </w:r>
      <w:r>
        <w:rPr>
          <w:color w:val="231F20"/>
          <w:spacing w:val="-7"/>
        </w:rPr>
        <w:t> </w:t>
      </w:r>
      <w:r>
        <w:rPr>
          <w:color w:val="231F20"/>
        </w:rPr>
        <w:t>to</w:t>
      </w:r>
      <w:r>
        <w:rPr>
          <w:color w:val="231F20"/>
          <w:spacing w:val="-7"/>
        </w:rPr>
        <w:t> </w:t>
      </w:r>
      <w:r>
        <w:rPr>
          <w:color w:val="231F20"/>
        </w:rPr>
        <w:t>feel</w:t>
      </w:r>
      <w:r>
        <w:rPr>
          <w:color w:val="231F20"/>
          <w:spacing w:val="-8"/>
        </w:rPr>
        <w:t> </w:t>
      </w:r>
      <w:r>
        <w:rPr>
          <w:color w:val="231F20"/>
        </w:rPr>
        <w:t>the</w:t>
      </w:r>
      <w:r>
        <w:rPr>
          <w:color w:val="231F20"/>
          <w:spacing w:val="-7"/>
        </w:rPr>
        <w:t> </w:t>
      </w:r>
      <w:r>
        <w:rPr>
          <w:color w:val="231F20"/>
        </w:rPr>
        <w:t>ramifications</w:t>
      </w:r>
      <w:r>
        <w:rPr>
          <w:color w:val="231F20"/>
          <w:spacing w:val="-7"/>
        </w:rPr>
        <w:t> </w:t>
      </w:r>
      <w:r>
        <w:rPr>
          <w:color w:val="231F20"/>
        </w:rPr>
        <w:t>of</w:t>
      </w:r>
      <w:r>
        <w:rPr>
          <w:color w:val="231F20"/>
          <w:spacing w:val="-7"/>
        </w:rPr>
        <w:t> </w:t>
      </w:r>
      <w:r>
        <w:rPr>
          <w:color w:val="231F20"/>
        </w:rPr>
        <w:t>collecting</w:t>
      </w:r>
      <w:r>
        <w:rPr>
          <w:color w:val="231F20"/>
          <w:spacing w:val="-8"/>
        </w:rPr>
        <w:t> </w:t>
      </w:r>
      <w:r>
        <w:rPr>
          <w:color w:val="231F20"/>
        </w:rPr>
        <w:t>the</w:t>
      </w:r>
      <w:r>
        <w:rPr>
          <w:color w:val="231F20"/>
          <w:spacing w:val="-7"/>
        </w:rPr>
        <w:t> </w:t>
      </w:r>
      <w:r>
        <w:rPr>
          <w:color w:val="231F20"/>
        </w:rPr>
        <w:t>debt.</w:t>
      </w:r>
    </w:p>
    <w:p>
      <w:pPr>
        <w:pStyle w:val="BodyText"/>
        <w:spacing w:line="264" w:lineRule="exact"/>
        <w:ind w:right="139"/>
        <w:jc w:val="right"/>
        <w:rPr>
          <w:rFonts w:ascii="Cambria"/>
          <w:i/>
        </w:rPr>
      </w:pPr>
      <w:r>
        <w:rPr>
          <w:color w:val="231F20"/>
          <w:spacing w:val="-3"/>
        </w:rPr>
        <w:t>Perhaps</w:t>
      </w:r>
      <w:r>
        <w:rPr>
          <w:color w:val="231F20"/>
          <w:spacing w:val="-6"/>
        </w:rPr>
        <w:t> </w:t>
      </w:r>
      <w:r>
        <w:rPr>
          <w:color w:val="231F20"/>
        </w:rPr>
        <w:t>this</w:t>
      </w:r>
      <w:r>
        <w:rPr>
          <w:color w:val="231F20"/>
          <w:spacing w:val="-5"/>
        </w:rPr>
        <w:t> </w:t>
      </w:r>
      <w:r>
        <w:rPr>
          <w:color w:val="231F20"/>
        </w:rPr>
        <w:t>would</w:t>
      </w:r>
      <w:r>
        <w:rPr>
          <w:color w:val="231F20"/>
          <w:spacing w:val="-5"/>
        </w:rPr>
        <w:t> </w:t>
      </w:r>
      <w:r>
        <w:rPr>
          <w:color w:val="231F20"/>
        </w:rPr>
        <w:t>be</w:t>
      </w:r>
      <w:r>
        <w:rPr>
          <w:color w:val="231F20"/>
          <w:spacing w:val="-6"/>
        </w:rPr>
        <w:t> </w:t>
      </w:r>
      <w:r>
        <w:rPr>
          <w:color w:val="231F20"/>
        </w:rPr>
        <w:t>analogous</w:t>
      </w:r>
      <w:r>
        <w:rPr>
          <w:color w:val="231F20"/>
          <w:spacing w:val="-5"/>
        </w:rPr>
        <w:t> </w:t>
      </w:r>
      <w:r>
        <w:rPr>
          <w:color w:val="231F20"/>
        </w:rPr>
        <w:t>to</w:t>
      </w:r>
      <w:r>
        <w:rPr>
          <w:color w:val="231F20"/>
          <w:spacing w:val="-5"/>
        </w:rPr>
        <w:t> </w:t>
      </w:r>
      <w:r>
        <w:rPr>
          <w:color w:val="231F20"/>
        </w:rPr>
        <w:t>the</w:t>
      </w:r>
      <w:r>
        <w:rPr>
          <w:color w:val="231F20"/>
          <w:spacing w:val="-6"/>
        </w:rPr>
        <w:t> </w:t>
      </w:r>
      <w:r>
        <w:rPr>
          <w:color w:val="231F20"/>
        </w:rPr>
        <w:t>ruling</w:t>
      </w:r>
      <w:r>
        <w:rPr>
          <w:color w:val="231F20"/>
          <w:spacing w:val="-6"/>
        </w:rPr>
        <w:t> </w:t>
      </w:r>
      <w:r>
        <w:rPr>
          <w:color w:val="231F20"/>
        </w:rPr>
        <w:t>of</w:t>
      </w:r>
      <w:r>
        <w:rPr>
          <w:color w:val="231F20"/>
          <w:spacing w:val="-5"/>
        </w:rPr>
        <w:t> </w:t>
      </w:r>
      <w:r>
        <w:rPr>
          <w:color w:val="231F20"/>
        </w:rPr>
        <w:t>the</w:t>
      </w:r>
      <w:r>
        <w:rPr>
          <w:color w:val="231F20"/>
          <w:spacing w:val="-6"/>
        </w:rPr>
        <w:t> </w:t>
      </w:r>
      <w:r>
        <w:rPr>
          <w:rFonts w:ascii="Cambria"/>
          <w:i/>
          <w:color w:val="231F20"/>
        </w:rPr>
        <w:t>Chavos</w:t>
      </w:r>
      <w:r>
        <w:rPr>
          <w:rFonts w:ascii="Cambria"/>
          <w:i/>
          <w:color w:val="231F20"/>
          <w:spacing w:val="1"/>
        </w:rPr>
        <w:t> </w:t>
      </w:r>
      <w:r>
        <w:rPr>
          <w:rFonts w:ascii="Cambria"/>
          <w:i/>
          <w:color w:val="231F20"/>
          <w:spacing w:val="-8"/>
        </w:rPr>
        <w:t>Yair</w:t>
      </w:r>
    </w:p>
    <w:p>
      <w:pPr>
        <w:pStyle w:val="BodyText"/>
        <w:spacing w:before="107"/>
        <w:ind w:right="138"/>
        <w:jc w:val="right"/>
      </w:pPr>
      <w:r>
        <w:rPr>
          <w:color w:val="231F20"/>
        </w:rPr>
        <w:t>(#213).</w:t>
      </w:r>
      <w:r>
        <w:rPr>
          <w:color w:val="231F20"/>
          <w:spacing w:val="15"/>
        </w:rPr>
        <w:t> </w:t>
      </w:r>
      <w:r>
        <w:rPr>
          <w:color w:val="231F20"/>
          <w:spacing w:val="-3"/>
        </w:rPr>
        <w:t>He</w:t>
      </w:r>
      <w:r>
        <w:rPr>
          <w:color w:val="231F20"/>
          <w:spacing w:val="16"/>
        </w:rPr>
        <w:t> </w:t>
      </w:r>
      <w:r>
        <w:rPr>
          <w:color w:val="231F20"/>
        </w:rPr>
        <w:t>allowed</w:t>
      </w:r>
      <w:r>
        <w:rPr>
          <w:color w:val="231F20"/>
          <w:spacing w:val="16"/>
        </w:rPr>
        <w:t> </w:t>
      </w:r>
      <w:r>
        <w:rPr>
          <w:color w:val="231F20"/>
        </w:rPr>
        <w:t>a</w:t>
      </w:r>
      <w:r>
        <w:rPr>
          <w:color w:val="231F20"/>
          <w:spacing w:val="16"/>
        </w:rPr>
        <w:t> </w:t>
      </w:r>
      <w:r>
        <w:rPr>
          <w:color w:val="231F20"/>
        </w:rPr>
        <w:t>lender</w:t>
      </w:r>
      <w:r>
        <w:rPr>
          <w:color w:val="231F20"/>
          <w:spacing w:val="16"/>
        </w:rPr>
        <w:t> </w:t>
      </w:r>
      <w:r>
        <w:rPr>
          <w:color w:val="231F20"/>
        </w:rPr>
        <w:t>to</w:t>
      </w:r>
      <w:r>
        <w:rPr>
          <w:color w:val="231F20"/>
          <w:spacing w:val="16"/>
        </w:rPr>
        <w:t> </w:t>
      </w:r>
      <w:r>
        <w:rPr>
          <w:color w:val="231F20"/>
        </w:rPr>
        <w:t>collect</w:t>
      </w:r>
      <w:r>
        <w:rPr>
          <w:color w:val="231F20"/>
          <w:spacing w:val="16"/>
        </w:rPr>
        <w:t> </w:t>
      </w:r>
      <w:r>
        <w:rPr>
          <w:color w:val="231F20"/>
        </w:rPr>
        <w:t>a</w:t>
      </w:r>
      <w:r>
        <w:rPr>
          <w:color w:val="231F20"/>
          <w:spacing w:val="16"/>
        </w:rPr>
        <w:t> </w:t>
      </w:r>
      <w:r>
        <w:rPr>
          <w:color w:val="231F20"/>
        </w:rPr>
        <w:t>debt</w:t>
      </w:r>
      <w:r>
        <w:rPr>
          <w:color w:val="231F20"/>
          <w:spacing w:val="16"/>
        </w:rPr>
        <w:t> </w:t>
      </w:r>
      <w:r>
        <w:rPr>
          <w:color w:val="231F20"/>
        </w:rPr>
        <w:t>from</w:t>
      </w:r>
      <w:r>
        <w:rPr>
          <w:color w:val="231F20"/>
          <w:spacing w:val="16"/>
        </w:rPr>
        <w:t> </w:t>
      </w:r>
      <w:r>
        <w:rPr>
          <w:color w:val="231F20"/>
        </w:rPr>
        <w:t>a</w:t>
      </w:r>
      <w:r>
        <w:rPr>
          <w:color w:val="231F20"/>
          <w:spacing w:val="16"/>
        </w:rPr>
        <w:t> </w:t>
      </w:r>
      <w:r>
        <w:rPr>
          <w:color w:val="231F20"/>
        </w:rPr>
        <w:t>Gentile</w:t>
      </w:r>
      <w:r>
        <w:rPr>
          <w:color w:val="231F20"/>
          <w:spacing w:val="15"/>
        </w:rPr>
        <w:t> </w:t>
      </w:r>
      <w:r>
        <w:rPr>
          <w:color w:val="231F20"/>
        </w:rPr>
        <w:t>ruler,</w:t>
      </w:r>
    </w:p>
    <w:p>
      <w:pPr>
        <w:spacing w:after="0"/>
        <w:jc w:val="right"/>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43" w:lineRule="auto" w:before="1"/>
        <w:ind w:left="1200" w:right="137"/>
        <w:jc w:val="both"/>
      </w:pPr>
      <w:r>
        <w:rPr>
          <w:color w:val="231F20"/>
        </w:rPr>
        <w:t>even though there was fear that the ruler would be very upset and would take out his wrath on innocent Jews and make them give</w:t>
      </w:r>
      <w:r>
        <w:rPr>
          <w:color w:val="231F20"/>
          <w:spacing w:val="-26"/>
        </w:rPr>
        <w:t> </w:t>
      </w:r>
      <w:r>
        <w:rPr>
          <w:color w:val="231F20"/>
        </w:rPr>
        <w:t>him </w:t>
      </w:r>
      <w:r>
        <w:rPr>
          <w:color w:val="231F20"/>
          <w:spacing w:val="-4"/>
        </w:rPr>
        <w:t>money. </w:t>
      </w:r>
      <w:r>
        <w:rPr>
          <w:color w:val="231F20"/>
        </w:rPr>
        <w:t>The lender was entitled to get his money back. </w:t>
      </w:r>
      <w:r>
        <w:rPr>
          <w:color w:val="231F20"/>
          <w:spacing w:val="-3"/>
        </w:rPr>
        <w:t>He </w:t>
      </w:r>
      <w:r>
        <w:rPr>
          <w:color w:val="231F20"/>
        </w:rPr>
        <w:t>did not have to be concerned about the possible negative ramifications for collecting</w:t>
      </w:r>
      <w:r>
        <w:rPr>
          <w:color w:val="231F20"/>
          <w:spacing w:val="-9"/>
        </w:rPr>
        <w:t> </w:t>
      </w:r>
      <w:r>
        <w:rPr>
          <w:color w:val="231F20"/>
        </w:rPr>
        <w:t>what</w:t>
      </w:r>
      <w:r>
        <w:rPr>
          <w:color w:val="231F20"/>
          <w:spacing w:val="-9"/>
        </w:rPr>
        <w:t> </w:t>
      </w:r>
      <w:r>
        <w:rPr>
          <w:color w:val="231F20"/>
        </w:rPr>
        <w:t>he</w:t>
      </w:r>
      <w:r>
        <w:rPr>
          <w:color w:val="231F20"/>
          <w:spacing w:val="-8"/>
        </w:rPr>
        <w:t> </w:t>
      </w:r>
      <w:r>
        <w:rPr>
          <w:color w:val="231F20"/>
        </w:rPr>
        <w:t>was</w:t>
      </w:r>
      <w:r>
        <w:rPr>
          <w:color w:val="231F20"/>
          <w:spacing w:val="-9"/>
        </w:rPr>
        <w:t> </w:t>
      </w:r>
      <w:r>
        <w:rPr>
          <w:color w:val="231F20"/>
        </w:rPr>
        <w:t>owed</w:t>
      </w:r>
      <w:r>
        <w:rPr>
          <w:color w:val="231F20"/>
          <w:spacing w:val="-8"/>
        </w:rPr>
        <w:t> </w:t>
      </w:r>
      <w:r>
        <w:rPr>
          <w:color w:val="231F20"/>
        </w:rPr>
        <w:t>(</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43"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w:t>
      </w:r>
    </w:p>
    <w:p>
      <w:pPr>
        <w:pStyle w:val="BodyText"/>
        <w:spacing w:before="9"/>
        <w:rPr>
          <w:rFonts w:ascii="Cambria"/>
          <w:b/>
          <w:sz w:val="53"/>
        </w:rPr>
      </w:pPr>
    </w:p>
    <w:p>
      <w:pPr>
        <w:spacing w:before="0"/>
        <w:ind w:left="1592" w:right="532" w:firstLine="0"/>
        <w:jc w:val="center"/>
        <w:rPr>
          <w:rFonts w:ascii="Cambria"/>
          <w:b/>
          <w:sz w:val="32"/>
        </w:rPr>
      </w:pPr>
      <w:r>
        <w:rPr>
          <w:rFonts w:ascii="Cambria"/>
          <w:b/>
          <w:color w:val="231F20"/>
          <w:sz w:val="32"/>
        </w:rPr>
        <w:t>An Elephant as the Wall of a </w:t>
      </w:r>
      <w:r>
        <w:rPr>
          <w:rFonts w:ascii="Palatino Linotype"/>
          <w:b/>
          <w:i/>
          <w:color w:val="231F20"/>
          <w:sz w:val="32"/>
        </w:rPr>
        <w:t>Sukkah</w:t>
      </w:r>
      <w:r>
        <w:rPr>
          <w:rFonts w:ascii="Cambria"/>
          <w:b/>
          <w:color w:val="231F20"/>
          <w:sz w:val="32"/>
        </w:rPr>
        <w:t>?</w:t>
      </w:r>
    </w:p>
    <w:p>
      <w:pPr>
        <w:pStyle w:val="BodyText"/>
        <w:rPr>
          <w:rFonts w:ascii="Cambria"/>
          <w:b/>
          <w:sz w:val="44"/>
        </w:rPr>
      </w:pPr>
    </w:p>
    <w:p>
      <w:pPr>
        <w:pStyle w:val="BodyText"/>
        <w:spacing w:before="11"/>
        <w:rPr>
          <w:rFonts w:ascii="Cambria"/>
          <w:b/>
          <w:sz w:val="48"/>
        </w:rPr>
      </w:pPr>
    </w:p>
    <w:p>
      <w:pPr>
        <w:pStyle w:val="BodyText"/>
        <w:spacing w:line="316" w:lineRule="auto"/>
        <w:ind w:left="1200" w:right="136"/>
        <w:jc w:val="both"/>
      </w:pPr>
      <w:r>
        <w:rPr>
          <w:color w:val="231F20"/>
        </w:rPr>
        <w:t>Our Gemara teaches that one who gave an ox to a child or imbecile to watch would be liable for the damage the ox causes. The Gemara explains</w:t>
      </w:r>
      <w:r>
        <w:rPr>
          <w:color w:val="231F20"/>
          <w:spacing w:val="-8"/>
        </w:rPr>
        <w:t> </w:t>
      </w:r>
      <w:r>
        <w:rPr>
          <w:color w:val="231F20"/>
        </w:rPr>
        <w:t>that</w:t>
      </w:r>
      <w:r>
        <w:rPr>
          <w:color w:val="231F20"/>
          <w:spacing w:val="-7"/>
        </w:rPr>
        <w:t> </w:t>
      </w:r>
      <w:r>
        <w:rPr>
          <w:color w:val="231F20"/>
        </w:rPr>
        <w:t>this</w:t>
      </w:r>
      <w:r>
        <w:rPr>
          <w:color w:val="231F20"/>
          <w:spacing w:val="-7"/>
        </w:rPr>
        <w:t> </w:t>
      </w:r>
      <w:r>
        <w:rPr>
          <w:color w:val="231F20"/>
        </w:rPr>
        <w:t>ruling</w:t>
      </w:r>
      <w:r>
        <w:rPr>
          <w:color w:val="231F20"/>
          <w:spacing w:val="-8"/>
        </w:rPr>
        <w:t> </w:t>
      </w:r>
      <w:r>
        <w:rPr>
          <w:color w:val="231F20"/>
        </w:rPr>
        <w:t>is</w:t>
      </w:r>
      <w:r>
        <w:rPr>
          <w:color w:val="231F20"/>
          <w:spacing w:val="-7"/>
        </w:rPr>
        <w:t> </w:t>
      </w:r>
      <w:r>
        <w:rPr>
          <w:color w:val="231F20"/>
        </w:rPr>
        <w:t>true</w:t>
      </w:r>
      <w:r>
        <w:rPr>
          <w:color w:val="231F20"/>
          <w:spacing w:val="-7"/>
        </w:rPr>
        <w:t> </w:t>
      </w:r>
      <w:r>
        <w:rPr>
          <w:color w:val="231F20"/>
        </w:rPr>
        <w:t>even</w:t>
      </w:r>
      <w:r>
        <w:rPr>
          <w:color w:val="231F20"/>
          <w:spacing w:val="-8"/>
        </w:rPr>
        <w:t> </w:t>
      </w:r>
      <w:r>
        <w:rPr>
          <w:color w:val="231F20"/>
        </w:rPr>
        <w:t>when</w:t>
      </w:r>
      <w:r>
        <w:rPr>
          <w:color w:val="231F20"/>
          <w:spacing w:val="-7"/>
        </w:rPr>
        <w:t> </w:t>
      </w:r>
      <w:r>
        <w:rPr>
          <w:color w:val="231F20"/>
        </w:rPr>
        <w:t>the</w:t>
      </w:r>
      <w:r>
        <w:rPr>
          <w:color w:val="231F20"/>
          <w:spacing w:val="-7"/>
        </w:rPr>
        <w:t> </w:t>
      </w:r>
      <w:r>
        <w:rPr>
          <w:color w:val="231F20"/>
        </w:rPr>
        <w:t>owner</w:t>
      </w:r>
      <w:r>
        <w:rPr>
          <w:color w:val="231F20"/>
          <w:spacing w:val="-7"/>
        </w:rPr>
        <w:t> </w:t>
      </w:r>
      <w:r>
        <w:rPr>
          <w:color w:val="231F20"/>
        </w:rPr>
        <w:t>gave</w:t>
      </w:r>
      <w:r>
        <w:rPr>
          <w:color w:val="231F20"/>
          <w:spacing w:val="-8"/>
        </w:rPr>
        <w:t> </w:t>
      </w:r>
      <w:r>
        <w:rPr>
          <w:color w:val="231F20"/>
        </w:rPr>
        <w:t>the</w:t>
      </w:r>
      <w:r>
        <w:rPr>
          <w:color w:val="231F20"/>
          <w:spacing w:val="-7"/>
        </w:rPr>
        <w:t> </w:t>
      </w:r>
      <w:r>
        <w:rPr>
          <w:color w:val="231F20"/>
        </w:rPr>
        <w:t>child</w:t>
      </w:r>
      <w:r>
        <w:rPr>
          <w:color w:val="231F20"/>
          <w:spacing w:val="-7"/>
        </w:rPr>
        <w:t> </w:t>
      </w:r>
      <w:r>
        <w:rPr>
          <w:color w:val="231F20"/>
        </w:rPr>
        <w:t>a tied</w:t>
      </w:r>
      <w:r>
        <w:rPr>
          <w:color w:val="231F20"/>
          <w:spacing w:val="-11"/>
        </w:rPr>
        <w:t> </w:t>
      </w:r>
      <w:r>
        <w:rPr>
          <w:color w:val="231F20"/>
        </w:rPr>
        <w:t>ox</w:t>
      </w:r>
      <w:r>
        <w:rPr>
          <w:color w:val="231F20"/>
          <w:spacing w:val="-10"/>
        </w:rPr>
        <w:t> </w:t>
      </w:r>
      <w:r>
        <w:rPr>
          <w:color w:val="231F20"/>
        </w:rPr>
        <w:t>to</w:t>
      </w:r>
      <w:r>
        <w:rPr>
          <w:color w:val="231F20"/>
          <w:spacing w:val="-10"/>
        </w:rPr>
        <w:t> </w:t>
      </w:r>
      <w:r>
        <w:rPr>
          <w:color w:val="231F20"/>
        </w:rPr>
        <w:t>watch.</w:t>
      </w:r>
      <w:r>
        <w:rPr>
          <w:color w:val="231F20"/>
          <w:spacing w:val="-10"/>
        </w:rPr>
        <w:t> </w:t>
      </w:r>
      <w:r>
        <w:rPr>
          <w:color w:val="231F20"/>
          <w:spacing w:val="-3"/>
        </w:rPr>
        <w:t>He</w:t>
      </w:r>
      <w:r>
        <w:rPr>
          <w:color w:val="231F20"/>
          <w:spacing w:val="-10"/>
        </w:rPr>
        <w:t> </w:t>
      </w:r>
      <w:r>
        <w:rPr>
          <w:color w:val="231F20"/>
        </w:rPr>
        <w:t>cannot</w:t>
      </w:r>
      <w:r>
        <w:rPr>
          <w:color w:val="231F20"/>
          <w:spacing w:val="-10"/>
        </w:rPr>
        <w:t> </w:t>
      </w:r>
      <w:r>
        <w:rPr>
          <w:color w:val="231F20"/>
        </w:rPr>
        <w:t>claim,</w:t>
      </w:r>
      <w:r>
        <w:rPr>
          <w:color w:val="231F20"/>
          <w:spacing w:val="-11"/>
        </w:rPr>
        <w:t> </w:t>
      </w:r>
      <w:r>
        <w:rPr>
          <w:color w:val="231F20"/>
        </w:rPr>
        <w:t>“I</w:t>
      </w:r>
      <w:r>
        <w:rPr>
          <w:color w:val="231F20"/>
          <w:spacing w:val="-10"/>
        </w:rPr>
        <w:t> </w:t>
      </w:r>
      <w:r>
        <w:rPr>
          <w:color w:val="231F20"/>
        </w:rPr>
        <w:t>handed</w:t>
      </w:r>
      <w:r>
        <w:rPr>
          <w:color w:val="231F20"/>
          <w:spacing w:val="-10"/>
        </w:rPr>
        <w:t> </w:t>
      </w:r>
      <w:r>
        <w:rPr>
          <w:color w:val="231F20"/>
        </w:rPr>
        <w:t>a</w:t>
      </w:r>
      <w:r>
        <w:rPr>
          <w:color w:val="231F20"/>
          <w:spacing w:val="-10"/>
        </w:rPr>
        <w:t> </w:t>
      </w:r>
      <w:r>
        <w:rPr>
          <w:color w:val="231F20"/>
        </w:rPr>
        <w:t>watched</w:t>
      </w:r>
      <w:r>
        <w:rPr>
          <w:color w:val="231F20"/>
          <w:spacing w:val="-10"/>
        </w:rPr>
        <w:t> </w:t>
      </w:r>
      <w:r>
        <w:rPr>
          <w:color w:val="231F20"/>
        </w:rPr>
        <w:t>animal</w:t>
      </w:r>
      <w:r>
        <w:rPr>
          <w:color w:val="231F20"/>
          <w:spacing w:val="-10"/>
        </w:rPr>
        <w:t> </w:t>
      </w:r>
      <w:r>
        <w:rPr>
          <w:color w:val="231F20"/>
        </w:rPr>
        <w:t>to</w:t>
      </w:r>
      <w:r>
        <w:rPr>
          <w:color w:val="231F20"/>
          <w:spacing w:val="-11"/>
        </w:rPr>
        <w:t> </w:t>
      </w:r>
      <w:r>
        <w:rPr>
          <w:color w:val="231F20"/>
        </w:rPr>
        <w:t>the </w:t>
      </w:r>
      <w:r>
        <w:rPr>
          <w:color w:val="231F20"/>
          <w:spacing w:val="-5"/>
        </w:rPr>
        <w:t>child,”</w:t>
      </w:r>
      <w:r>
        <w:rPr>
          <w:color w:val="231F20"/>
          <w:spacing w:val="-7"/>
        </w:rPr>
        <w:t> </w:t>
      </w:r>
      <w:r>
        <w:rPr>
          <w:color w:val="231F20"/>
        </w:rPr>
        <w:t>since</w:t>
      </w:r>
      <w:r>
        <w:rPr>
          <w:color w:val="231F20"/>
          <w:spacing w:val="-6"/>
        </w:rPr>
        <w:t> </w:t>
      </w:r>
      <w:r>
        <w:rPr>
          <w:color w:val="231F20"/>
        </w:rPr>
        <w:t>animals</w:t>
      </w:r>
      <w:r>
        <w:rPr>
          <w:color w:val="231F20"/>
          <w:spacing w:val="-7"/>
        </w:rPr>
        <w:t> </w:t>
      </w:r>
      <w:r>
        <w:rPr>
          <w:color w:val="231F20"/>
        </w:rPr>
        <w:t>by</w:t>
      </w:r>
      <w:r>
        <w:rPr>
          <w:color w:val="231F20"/>
          <w:spacing w:val="-6"/>
        </w:rPr>
        <w:t> </w:t>
      </w:r>
      <w:r>
        <w:rPr>
          <w:color w:val="231F20"/>
          <w:spacing w:val="-3"/>
        </w:rPr>
        <w:t>nature</w:t>
      </w:r>
      <w:r>
        <w:rPr>
          <w:color w:val="231F20"/>
          <w:spacing w:val="-7"/>
        </w:rPr>
        <w:t> </w:t>
      </w:r>
      <w:r>
        <w:rPr>
          <w:color w:val="231F20"/>
        </w:rPr>
        <w:t>will</w:t>
      </w:r>
      <w:r>
        <w:rPr>
          <w:color w:val="231F20"/>
          <w:spacing w:val="-6"/>
        </w:rPr>
        <w:t> </w:t>
      </w:r>
      <w:r>
        <w:rPr>
          <w:color w:val="231F20"/>
          <w:spacing w:val="2"/>
        </w:rPr>
        <w:t>try</w:t>
      </w:r>
      <w:r>
        <w:rPr>
          <w:color w:val="231F20"/>
          <w:spacing w:val="-7"/>
        </w:rPr>
        <w:t> </w:t>
      </w:r>
      <w:r>
        <w:rPr>
          <w:color w:val="231F20"/>
        </w:rPr>
        <w:t>to</w:t>
      </w:r>
      <w:r>
        <w:rPr>
          <w:color w:val="231F20"/>
          <w:spacing w:val="-6"/>
        </w:rPr>
        <w:t> </w:t>
      </w:r>
      <w:r>
        <w:rPr>
          <w:color w:val="231F20"/>
        </w:rPr>
        <w:t>escape.</w:t>
      </w:r>
      <w:r>
        <w:rPr>
          <w:color w:val="231F20"/>
          <w:spacing w:val="-7"/>
        </w:rPr>
        <w:t> </w:t>
      </w:r>
      <w:r>
        <w:rPr>
          <w:color w:val="231F20"/>
        </w:rPr>
        <w:t>Rashi</w:t>
      </w:r>
      <w:r>
        <w:rPr>
          <w:color w:val="231F20"/>
          <w:spacing w:val="-6"/>
        </w:rPr>
        <w:t> </w:t>
      </w:r>
      <w:r>
        <w:rPr>
          <w:color w:val="231F20"/>
        </w:rPr>
        <w:t>explains</w:t>
      </w:r>
      <w:r>
        <w:rPr>
          <w:color w:val="231F20"/>
          <w:spacing w:val="-6"/>
        </w:rPr>
        <w:t> </w:t>
      </w:r>
      <w:r>
        <w:rPr>
          <w:color w:val="231F20"/>
        </w:rPr>
        <w:t>that animals, including oxen, resist being bound. Therefore, the owner should have realized that the ox would get out of the knots, and as  a result, he was negligent in hoping that a child or imbecile would prevent the animal from</w:t>
      </w:r>
      <w:r>
        <w:rPr>
          <w:color w:val="231F20"/>
          <w:spacing w:val="-23"/>
        </w:rPr>
        <w:t> </w:t>
      </w:r>
      <w:r>
        <w:rPr>
          <w:color w:val="231F20"/>
        </w:rPr>
        <w:t>damaging.</w:t>
      </w:r>
    </w:p>
    <w:p>
      <w:pPr>
        <w:pStyle w:val="BodyText"/>
        <w:spacing w:line="316" w:lineRule="auto" w:before="8"/>
        <w:ind w:left="1200" w:right="136" w:firstLine="360"/>
        <w:jc w:val="both"/>
      </w:pPr>
      <w:r>
        <w:rPr>
          <w:color w:val="231F20"/>
          <w:spacing w:val="-5"/>
        </w:rPr>
        <w:t>Tosfos </w:t>
      </w:r>
      <w:r>
        <w:rPr>
          <w:color w:val="231F20"/>
        </w:rPr>
        <w:t>disagree with </w:t>
      </w:r>
      <w:r>
        <w:rPr>
          <w:color w:val="231F20"/>
          <w:spacing w:val="-4"/>
        </w:rPr>
        <w:t>Rashi’s </w:t>
      </w:r>
      <w:r>
        <w:rPr>
          <w:color w:val="231F20"/>
        </w:rPr>
        <w:t>explanation. </w:t>
      </w:r>
      <w:r>
        <w:rPr>
          <w:color w:val="231F20"/>
          <w:spacing w:val="-5"/>
        </w:rPr>
        <w:t>Tosfos </w:t>
      </w:r>
      <w:r>
        <w:rPr>
          <w:color w:val="231F20"/>
        </w:rPr>
        <w:t>explain the Gemara to mean that a child would untie the ox if he was given the ox to watch. An ox would not get out from the knots that restrain it on its own. </w:t>
      </w:r>
      <w:r>
        <w:rPr>
          <w:color w:val="231F20"/>
          <w:spacing w:val="-4"/>
        </w:rPr>
        <w:t>However, </w:t>
      </w:r>
      <w:r>
        <w:rPr>
          <w:color w:val="231F20"/>
        </w:rPr>
        <w:t>a child watchman would likely release the ox. As a result, the owner who gave the ox to the child was negligent since he should have expected the animal to be released, and he is responsible to pay for the damage.</w:t>
      </w:r>
    </w:p>
    <w:p>
      <w:pPr>
        <w:pStyle w:val="BodyText"/>
        <w:spacing w:before="2"/>
        <w:ind w:left="1560"/>
        <w:jc w:val="both"/>
      </w:pPr>
      <w:r>
        <w:rPr>
          <w:color w:val="231F20"/>
        </w:rPr>
        <w:t>This has a ramification to the laws of </w:t>
      </w:r>
      <w:r>
        <w:rPr>
          <w:rFonts w:ascii="Cambria"/>
          <w:i/>
          <w:color w:val="231F20"/>
        </w:rPr>
        <w:t>sukkah</w:t>
      </w:r>
      <w:r>
        <w:rPr>
          <w:color w:val="231F20"/>
        </w:rPr>
        <w:t>.</w:t>
      </w:r>
    </w:p>
    <w:p>
      <w:pPr>
        <w:pStyle w:val="BodyText"/>
        <w:spacing w:line="314" w:lineRule="auto" w:before="81"/>
        <w:ind w:left="1200" w:right="137" w:firstLine="360"/>
        <w:jc w:val="both"/>
      </w:pPr>
      <w:r>
        <w:rPr>
          <w:color w:val="231F20"/>
        </w:rPr>
        <w:t>The </w:t>
      </w:r>
      <w:r>
        <w:rPr>
          <w:rFonts w:ascii="Cambria"/>
          <w:i/>
          <w:color w:val="231F20"/>
          <w:spacing w:val="-7"/>
        </w:rPr>
        <w:t>Tur </w:t>
      </w:r>
      <w:r>
        <w:rPr>
          <w:color w:val="231F20"/>
        </w:rPr>
        <w:t>rules that one may not make a </w:t>
      </w:r>
      <w:r>
        <w:rPr>
          <w:rFonts w:ascii="Cambria"/>
          <w:i/>
          <w:color w:val="231F20"/>
        </w:rPr>
        <w:t>sukkah </w:t>
      </w:r>
      <w:r>
        <w:rPr>
          <w:color w:val="231F20"/>
        </w:rPr>
        <w:t>with walls made of</w:t>
      </w:r>
      <w:r>
        <w:rPr>
          <w:color w:val="231F20"/>
          <w:spacing w:val="-5"/>
        </w:rPr>
        <w:t> </w:t>
      </w:r>
      <w:r>
        <w:rPr>
          <w:color w:val="231F20"/>
        </w:rPr>
        <w:t>tied</w:t>
      </w:r>
      <w:r>
        <w:rPr>
          <w:color w:val="231F20"/>
          <w:spacing w:val="-4"/>
        </w:rPr>
        <w:t> </w:t>
      </w:r>
      <w:r>
        <w:rPr>
          <w:color w:val="231F20"/>
        </w:rPr>
        <w:t>sheets,</w:t>
      </w:r>
      <w:r>
        <w:rPr>
          <w:color w:val="231F20"/>
          <w:spacing w:val="-5"/>
        </w:rPr>
        <w:t> </w:t>
      </w:r>
      <w:r>
        <w:rPr>
          <w:color w:val="231F20"/>
        </w:rPr>
        <w:t>since</w:t>
      </w:r>
      <w:r>
        <w:rPr>
          <w:color w:val="231F20"/>
          <w:spacing w:val="-4"/>
        </w:rPr>
        <w:t> </w:t>
      </w:r>
      <w:r>
        <w:rPr>
          <w:color w:val="231F20"/>
        </w:rPr>
        <w:t>the</w:t>
      </w:r>
      <w:r>
        <w:rPr>
          <w:color w:val="231F20"/>
          <w:spacing w:val="-4"/>
        </w:rPr>
        <w:t> </w:t>
      </w:r>
      <w:r>
        <w:rPr>
          <w:color w:val="231F20"/>
        </w:rPr>
        <w:t>knots</w:t>
      </w:r>
      <w:r>
        <w:rPr>
          <w:color w:val="231F20"/>
          <w:spacing w:val="-5"/>
        </w:rPr>
        <w:t> </w:t>
      </w:r>
      <w:r>
        <w:rPr>
          <w:color w:val="231F20"/>
        </w:rPr>
        <w:t>might</w:t>
      </w:r>
      <w:r>
        <w:rPr>
          <w:color w:val="231F20"/>
          <w:spacing w:val="-4"/>
        </w:rPr>
        <w:t> </w:t>
      </w:r>
      <w:r>
        <w:rPr>
          <w:color w:val="231F20"/>
        </w:rPr>
        <w:t>come</w:t>
      </w:r>
      <w:r>
        <w:rPr>
          <w:color w:val="231F20"/>
          <w:spacing w:val="-5"/>
        </w:rPr>
        <w:t> </w:t>
      </w:r>
      <w:r>
        <w:rPr>
          <w:color w:val="231F20"/>
        </w:rPr>
        <w:t>undone.</w:t>
      </w:r>
      <w:r>
        <w:rPr>
          <w:color w:val="231F20"/>
          <w:spacing w:val="-4"/>
        </w:rPr>
        <w:t> </w:t>
      </w:r>
      <w:r>
        <w:rPr>
          <w:color w:val="231F20"/>
        </w:rPr>
        <w:t>The</w:t>
      </w:r>
      <w:r>
        <w:rPr>
          <w:color w:val="231F20"/>
          <w:spacing w:val="-4"/>
        </w:rPr>
        <w:t> </w:t>
      </w:r>
      <w:r>
        <w:rPr>
          <w:color w:val="231F20"/>
        </w:rPr>
        <w:t>owner</w:t>
      </w:r>
      <w:r>
        <w:rPr>
          <w:color w:val="231F20"/>
          <w:spacing w:val="-5"/>
        </w:rPr>
        <w:t> </w:t>
      </w:r>
      <w:r>
        <w:rPr>
          <w:color w:val="231F20"/>
        </w:rPr>
        <w:t>of</w:t>
      </w:r>
      <w:r>
        <w:rPr>
          <w:color w:val="231F20"/>
          <w:spacing w:val="-4"/>
        </w:rPr>
        <w:t> </w:t>
      </w:r>
      <w:r>
        <w:rPr>
          <w:color w:val="231F20"/>
        </w:rPr>
        <w:t>the</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02" w:lineRule="auto"/>
        <w:ind w:left="1200" w:right="139"/>
        <w:jc w:val="both"/>
      </w:pPr>
      <w:r>
        <w:rPr>
          <w:rFonts w:ascii="Cambria"/>
          <w:i/>
          <w:color w:val="231F20"/>
        </w:rPr>
        <w:t>sukkah </w:t>
      </w:r>
      <w:r>
        <w:rPr>
          <w:color w:val="231F20"/>
        </w:rPr>
        <w:t>may not realize that his walls are no longer taut. As a</w:t>
      </w:r>
      <w:r>
        <w:rPr>
          <w:color w:val="231F20"/>
          <w:spacing w:val="-29"/>
        </w:rPr>
        <w:t> </w:t>
      </w:r>
      <w:r>
        <w:rPr>
          <w:color w:val="231F20"/>
        </w:rPr>
        <w:t>result, he will end up sitting in a booth that would not be a kosher </w:t>
      </w:r>
      <w:r>
        <w:rPr>
          <w:rFonts w:ascii="Cambria"/>
          <w:i/>
          <w:color w:val="231F20"/>
        </w:rPr>
        <w:t>sukkah</w:t>
      </w:r>
      <w:r>
        <w:rPr>
          <w:color w:val="231F20"/>
        </w:rPr>
        <w:t>. </w:t>
      </w:r>
      <w:r>
        <w:rPr>
          <w:color w:val="231F20"/>
          <w:spacing w:val="-4"/>
        </w:rPr>
        <w:t>However, </w:t>
      </w:r>
      <w:r>
        <w:rPr>
          <w:color w:val="231F20"/>
        </w:rPr>
        <w:t>the </w:t>
      </w:r>
      <w:r>
        <w:rPr>
          <w:rFonts w:ascii="Cambria"/>
          <w:i/>
          <w:color w:val="231F20"/>
          <w:spacing w:val="-7"/>
        </w:rPr>
        <w:t>Tur </w:t>
      </w:r>
      <w:r>
        <w:rPr>
          <w:color w:val="231F20"/>
        </w:rPr>
        <w:t>writes that one may tie up an elephant and use the bound</w:t>
      </w:r>
      <w:r>
        <w:rPr>
          <w:color w:val="231F20"/>
          <w:spacing w:val="-7"/>
        </w:rPr>
        <w:t> </w:t>
      </w:r>
      <w:r>
        <w:rPr>
          <w:color w:val="231F20"/>
        </w:rPr>
        <w:t>animal</w:t>
      </w:r>
      <w:r>
        <w:rPr>
          <w:color w:val="231F20"/>
          <w:spacing w:val="-7"/>
        </w:rPr>
        <w:t> </w:t>
      </w:r>
      <w:r>
        <w:rPr>
          <w:color w:val="231F20"/>
        </w:rPr>
        <w:t>as</w:t>
      </w:r>
      <w:r>
        <w:rPr>
          <w:color w:val="231F20"/>
          <w:spacing w:val="-7"/>
        </w:rPr>
        <w:t> </w:t>
      </w:r>
      <w:r>
        <w:rPr>
          <w:color w:val="231F20"/>
        </w:rPr>
        <w:t>one</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walls</w:t>
      </w:r>
      <w:r>
        <w:rPr>
          <w:color w:val="231F20"/>
          <w:spacing w:val="-7"/>
        </w:rPr>
        <w:t> </w:t>
      </w:r>
      <w:r>
        <w:rPr>
          <w:color w:val="231F20"/>
        </w:rPr>
        <w:t>of</w:t>
      </w:r>
      <w:r>
        <w:rPr>
          <w:color w:val="231F20"/>
          <w:spacing w:val="-7"/>
        </w:rPr>
        <w:t> </w:t>
      </w:r>
      <w:r>
        <w:rPr>
          <w:color w:val="231F20"/>
        </w:rPr>
        <w:t>the</w:t>
      </w:r>
      <w:r>
        <w:rPr>
          <w:color w:val="231F20"/>
          <w:spacing w:val="-7"/>
        </w:rPr>
        <w:t> </w:t>
      </w:r>
      <w:r>
        <w:rPr>
          <w:rFonts w:ascii="Cambria"/>
          <w:i/>
          <w:color w:val="231F20"/>
        </w:rPr>
        <w:t>sukkah</w:t>
      </w:r>
      <w:r>
        <w:rPr>
          <w:color w:val="231F20"/>
        </w:rPr>
        <w:t>.</w:t>
      </w:r>
    </w:p>
    <w:p>
      <w:pPr>
        <w:pStyle w:val="BodyText"/>
        <w:spacing w:line="304" w:lineRule="auto" w:before="1"/>
        <w:ind w:left="1200" w:right="138" w:firstLine="360"/>
        <w:jc w:val="both"/>
      </w:pPr>
      <w:r>
        <w:rPr>
          <w:color w:val="231F20"/>
        </w:rPr>
        <w:t>The </w:t>
      </w:r>
      <w:r>
        <w:rPr>
          <w:rFonts w:ascii="Cambria"/>
          <w:i/>
          <w:color w:val="231F20"/>
          <w:spacing w:val="-6"/>
        </w:rPr>
        <w:t>Taz</w:t>
      </w:r>
      <w:r>
        <w:rPr>
          <w:color w:val="231F20"/>
          <w:spacing w:val="-6"/>
        </w:rPr>
        <w:t>, </w:t>
      </w:r>
      <w:r>
        <w:rPr>
          <w:color w:val="231F20"/>
        </w:rPr>
        <w:t>following the view of Rashi, found this law difficult. If the </w:t>
      </w:r>
      <w:r>
        <w:rPr>
          <w:rFonts w:ascii="Cambria"/>
          <w:i/>
          <w:color w:val="231F20"/>
          <w:spacing w:val="-7"/>
        </w:rPr>
        <w:t>Tur </w:t>
      </w:r>
      <w:r>
        <w:rPr>
          <w:color w:val="231F20"/>
        </w:rPr>
        <w:t>worried that a tied sheet might come undone, he should certainly have worried that an elephant would escape its shackles. Did</w:t>
      </w:r>
      <w:r>
        <w:rPr>
          <w:color w:val="231F20"/>
          <w:spacing w:val="-9"/>
        </w:rPr>
        <w:t> </w:t>
      </w:r>
      <w:r>
        <w:rPr>
          <w:color w:val="231F20"/>
        </w:rPr>
        <w:t>not</w:t>
      </w:r>
      <w:r>
        <w:rPr>
          <w:color w:val="231F20"/>
          <w:spacing w:val="-8"/>
        </w:rPr>
        <w:t> </w:t>
      </w:r>
      <w:r>
        <w:rPr>
          <w:color w:val="231F20"/>
        </w:rPr>
        <w:t>Rashi</w:t>
      </w:r>
      <w:r>
        <w:rPr>
          <w:color w:val="231F20"/>
          <w:spacing w:val="-9"/>
        </w:rPr>
        <w:t> </w:t>
      </w:r>
      <w:r>
        <w:rPr>
          <w:color w:val="231F20"/>
        </w:rPr>
        <w:t>teach</w:t>
      </w:r>
      <w:r>
        <w:rPr>
          <w:color w:val="231F20"/>
          <w:spacing w:val="-8"/>
        </w:rPr>
        <w:t> </w:t>
      </w:r>
      <w:r>
        <w:rPr>
          <w:color w:val="231F20"/>
        </w:rPr>
        <w:t>in</w:t>
      </w:r>
      <w:r>
        <w:rPr>
          <w:color w:val="231F20"/>
          <w:spacing w:val="-9"/>
        </w:rPr>
        <w:t> </w:t>
      </w:r>
      <w:r>
        <w:rPr>
          <w:rFonts w:ascii="Cambria"/>
          <w:i/>
          <w:color w:val="231F20"/>
        </w:rPr>
        <w:t>Bava </w:t>
      </w:r>
      <w:r>
        <w:rPr>
          <w:rFonts w:ascii="Cambria"/>
          <w:i/>
          <w:color w:val="231F20"/>
          <w:spacing w:val="-4"/>
        </w:rPr>
        <w:t>Kamma</w:t>
      </w:r>
      <w:r>
        <w:rPr>
          <w:rFonts w:ascii="Cambria"/>
          <w:i/>
          <w:color w:val="231F20"/>
          <w:spacing w:val="-1"/>
        </w:rPr>
        <w:t> </w:t>
      </w:r>
      <w:r>
        <w:rPr>
          <w:color w:val="231F20"/>
        </w:rPr>
        <w:t>9</w:t>
      </w:r>
      <w:r>
        <w:rPr>
          <w:color w:val="231F20"/>
          <w:spacing w:val="-9"/>
        </w:rPr>
        <w:t> </w:t>
      </w:r>
      <w:r>
        <w:rPr>
          <w:color w:val="231F20"/>
        </w:rPr>
        <w:t>that</w:t>
      </w:r>
      <w:r>
        <w:rPr>
          <w:color w:val="231F20"/>
          <w:spacing w:val="-7"/>
        </w:rPr>
        <w:t> </w:t>
      </w:r>
      <w:r>
        <w:rPr>
          <w:color w:val="231F20"/>
        </w:rPr>
        <w:t>it</w:t>
      </w:r>
      <w:r>
        <w:rPr>
          <w:color w:val="231F20"/>
          <w:spacing w:val="-8"/>
        </w:rPr>
        <w:t> </w:t>
      </w:r>
      <w:r>
        <w:rPr>
          <w:color w:val="231F20"/>
        </w:rPr>
        <w:t>is</w:t>
      </w:r>
      <w:r>
        <w:rPr>
          <w:color w:val="231F20"/>
          <w:spacing w:val="-7"/>
        </w:rPr>
        <w:t> </w:t>
      </w:r>
      <w:r>
        <w:rPr>
          <w:color w:val="231F20"/>
        </w:rPr>
        <w:t>the</w:t>
      </w:r>
      <w:r>
        <w:rPr>
          <w:color w:val="231F20"/>
          <w:spacing w:val="-8"/>
        </w:rPr>
        <w:t> </w:t>
      </w:r>
      <w:r>
        <w:rPr>
          <w:color w:val="231F20"/>
        </w:rPr>
        <w:t>way</w:t>
      </w:r>
      <w:r>
        <w:rPr>
          <w:color w:val="231F20"/>
          <w:spacing w:val="-9"/>
        </w:rPr>
        <w:t> </w:t>
      </w:r>
      <w:r>
        <w:rPr>
          <w:color w:val="231F20"/>
        </w:rPr>
        <w:t>of</w:t>
      </w:r>
      <w:r>
        <w:rPr>
          <w:color w:val="231F20"/>
          <w:spacing w:val="-8"/>
        </w:rPr>
        <w:t> </w:t>
      </w:r>
      <w:r>
        <w:rPr>
          <w:color w:val="231F20"/>
        </w:rPr>
        <w:t>an</w:t>
      </w:r>
      <w:r>
        <w:rPr>
          <w:color w:val="231F20"/>
          <w:spacing w:val="-9"/>
        </w:rPr>
        <w:t> </w:t>
      </w:r>
      <w:r>
        <w:rPr>
          <w:color w:val="231F20"/>
        </w:rPr>
        <w:t>animal to </w:t>
      </w:r>
      <w:r>
        <w:rPr>
          <w:color w:val="231F20"/>
          <w:spacing w:val="2"/>
        </w:rPr>
        <w:t>try </w:t>
      </w:r>
      <w:r>
        <w:rPr>
          <w:color w:val="231F20"/>
        </w:rPr>
        <w:t>and escape its bonds? If the elephant will likely get out of its ropes, the elephant wall should be treated the same as a wall of tied sheets. Therefore, the </w:t>
      </w:r>
      <w:r>
        <w:rPr>
          <w:rFonts w:ascii="Cambria"/>
          <w:i/>
          <w:color w:val="231F20"/>
          <w:spacing w:val="-8"/>
        </w:rPr>
        <w:t>Taz </w:t>
      </w:r>
      <w:r>
        <w:rPr>
          <w:color w:val="231F20"/>
        </w:rPr>
        <w:t>suggests a novel thought. </w:t>
      </w:r>
      <w:r>
        <w:rPr>
          <w:color w:val="231F20"/>
          <w:spacing w:val="-3"/>
        </w:rPr>
        <w:t>Perhaps </w:t>
      </w:r>
      <w:r>
        <w:rPr>
          <w:color w:val="231F20"/>
        </w:rPr>
        <w:t>the </w:t>
      </w:r>
      <w:r>
        <w:rPr>
          <w:rFonts w:ascii="Cambria"/>
          <w:i/>
          <w:color w:val="231F20"/>
          <w:spacing w:val="-7"/>
        </w:rPr>
        <w:t>Tur </w:t>
      </w:r>
      <w:r>
        <w:rPr>
          <w:color w:val="231F20"/>
        </w:rPr>
        <w:t>only enjoined tied sheets as </w:t>
      </w:r>
      <w:r>
        <w:rPr>
          <w:rFonts w:ascii="Cambria"/>
          <w:i/>
          <w:color w:val="231F20"/>
        </w:rPr>
        <w:t>sukkah </w:t>
      </w:r>
      <w:r>
        <w:rPr>
          <w:color w:val="231F20"/>
        </w:rPr>
        <w:t>walls when one intended to use such sheets for all four walls. Then there is a fear that some of the knots might come undone over the course of the festival and the </w:t>
      </w:r>
      <w:r>
        <w:rPr>
          <w:rFonts w:ascii="Cambria"/>
          <w:i/>
          <w:color w:val="231F20"/>
        </w:rPr>
        <w:t>sukkah </w:t>
      </w:r>
      <w:r>
        <w:rPr>
          <w:color w:val="231F20"/>
        </w:rPr>
        <w:t>owner would not notice. The same would hold true for a bound</w:t>
      </w:r>
      <w:r>
        <w:rPr>
          <w:color w:val="231F20"/>
          <w:spacing w:val="-10"/>
        </w:rPr>
        <w:t> </w:t>
      </w:r>
      <w:r>
        <w:rPr>
          <w:color w:val="231F20"/>
        </w:rPr>
        <w:t>elephant.</w:t>
      </w:r>
      <w:r>
        <w:rPr>
          <w:color w:val="231F20"/>
          <w:spacing w:val="-9"/>
        </w:rPr>
        <w:t> </w:t>
      </w:r>
      <w:r>
        <w:rPr>
          <w:color w:val="231F20"/>
        </w:rPr>
        <w:t>One</w:t>
      </w:r>
      <w:r>
        <w:rPr>
          <w:color w:val="231F20"/>
          <w:spacing w:val="-9"/>
        </w:rPr>
        <w:t> </w:t>
      </w:r>
      <w:r>
        <w:rPr>
          <w:color w:val="231F20"/>
        </w:rPr>
        <w:t>could</w:t>
      </w:r>
      <w:r>
        <w:rPr>
          <w:color w:val="231F20"/>
          <w:spacing w:val="-9"/>
        </w:rPr>
        <w:t> </w:t>
      </w:r>
      <w:r>
        <w:rPr>
          <w:color w:val="231F20"/>
        </w:rPr>
        <w:t>not</w:t>
      </w:r>
      <w:r>
        <w:rPr>
          <w:color w:val="231F20"/>
          <w:spacing w:val="-9"/>
        </w:rPr>
        <w:t> </w:t>
      </w:r>
      <w:r>
        <w:rPr>
          <w:color w:val="231F20"/>
        </w:rPr>
        <w:t>tie</w:t>
      </w:r>
      <w:r>
        <w:rPr>
          <w:color w:val="231F20"/>
          <w:spacing w:val="-10"/>
        </w:rPr>
        <w:t> </w:t>
      </w:r>
      <w:r>
        <w:rPr>
          <w:color w:val="231F20"/>
        </w:rPr>
        <w:t>elephants</w:t>
      </w:r>
      <w:r>
        <w:rPr>
          <w:color w:val="231F20"/>
          <w:spacing w:val="-9"/>
        </w:rPr>
        <w:t> </w:t>
      </w:r>
      <w:r>
        <w:rPr>
          <w:color w:val="231F20"/>
        </w:rPr>
        <w:t>and</w:t>
      </w:r>
      <w:r>
        <w:rPr>
          <w:color w:val="231F20"/>
          <w:spacing w:val="-9"/>
        </w:rPr>
        <w:t> </w:t>
      </w:r>
      <w:r>
        <w:rPr>
          <w:color w:val="231F20"/>
        </w:rPr>
        <w:t>use</w:t>
      </w:r>
      <w:r>
        <w:rPr>
          <w:color w:val="231F20"/>
          <w:spacing w:val="-9"/>
        </w:rPr>
        <w:t> </w:t>
      </w:r>
      <w:r>
        <w:rPr>
          <w:color w:val="231F20"/>
        </w:rPr>
        <w:t>them</w:t>
      </w:r>
      <w:r>
        <w:rPr>
          <w:color w:val="231F20"/>
          <w:spacing w:val="-9"/>
        </w:rPr>
        <w:t> </w:t>
      </w:r>
      <w:r>
        <w:rPr>
          <w:color w:val="231F20"/>
        </w:rPr>
        <w:t>on</w:t>
      </w:r>
      <w:r>
        <w:rPr>
          <w:color w:val="231F20"/>
          <w:spacing w:val="-9"/>
        </w:rPr>
        <w:t> </w:t>
      </w:r>
      <w:r>
        <w:rPr>
          <w:color w:val="231F20"/>
        </w:rPr>
        <w:t>all</w:t>
      </w:r>
      <w:r>
        <w:rPr>
          <w:color w:val="231F20"/>
          <w:spacing w:val="-10"/>
        </w:rPr>
        <w:t> </w:t>
      </w:r>
      <w:r>
        <w:rPr>
          <w:color w:val="231F20"/>
        </w:rPr>
        <w:t>four sides</w:t>
      </w:r>
      <w:r>
        <w:rPr>
          <w:color w:val="231F20"/>
          <w:spacing w:val="-21"/>
        </w:rPr>
        <w:t> </w:t>
      </w:r>
      <w:r>
        <w:rPr>
          <w:color w:val="231F20"/>
        </w:rPr>
        <w:t>of</w:t>
      </w:r>
      <w:r>
        <w:rPr>
          <w:color w:val="231F20"/>
          <w:spacing w:val="-20"/>
        </w:rPr>
        <w:t> </w:t>
      </w:r>
      <w:r>
        <w:rPr>
          <w:color w:val="231F20"/>
        </w:rPr>
        <w:t>the</w:t>
      </w:r>
      <w:r>
        <w:rPr>
          <w:color w:val="231F20"/>
          <w:spacing w:val="-20"/>
        </w:rPr>
        <w:t> </w:t>
      </w:r>
      <w:r>
        <w:rPr>
          <w:rFonts w:ascii="Cambria"/>
          <w:i/>
          <w:color w:val="231F20"/>
        </w:rPr>
        <w:t>sukkah</w:t>
      </w:r>
      <w:r>
        <w:rPr>
          <w:rFonts w:ascii="Cambria"/>
          <w:i/>
          <w:color w:val="231F20"/>
          <w:spacing w:val="-14"/>
        </w:rPr>
        <w:t> </w:t>
      </w:r>
      <w:r>
        <w:rPr>
          <w:color w:val="231F20"/>
        </w:rPr>
        <w:t>as</w:t>
      </w:r>
      <w:r>
        <w:rPr>
          <w:color w:val="231F20"/>
          <w:spacing w:val="-20"/>
        </w:rPr>
        <w:t> </w:t>
      </w:r>
      <w:r>
        <w:rPr>
          <w:color w:val="231F20"/>
        </w:rPr>
        <w:t>walls.</w:t>
      </w:r>
      <w:r>
        <w:rPr>
          <w:color w:val="231F20"/>
          <w:spacing w:val="-20"/>
        </w:rPr>
        <w:t> </w:t>
      </w:r>
      <w:r>
        <w:rPr>
          <w:color w:val="231F20"/>
        </w:rPr>
        <w:t>The</w:t>
      </w:r>
      <w:r>
        <w:rPr>
          <w:color w:val="231F20"/>
          <w:spacing w:val="-20"/>
        </w:rPr>
        <w:t> </w:t>
      </w:r>
      <w:r>
        <w:rPr>
          <w:rFonts w:ascii="Cambria"/>
          <w:i/>
          <w:color w:val="231F20"/>
          <w:spacing w:val="-7"/>
        </w:rPr>
        <w:t>Tur</w:t>
      </w:r>
      <w:r>
        <w:rPr>
          <w:rFonts w:ascii="Cambria"/>
          <w:i/>
          <w:color w:val="231F20"/>
          <w:spacing w:val="-14"/>
        </w:rPr>
        <w:t> </w:t>
      </w:r>
      <w:r>
        <w:rPr>
          <w:color w:val="231F20"/>
        </w:rPr>
        <w:t>only</w:t>
      </w:r>
      <w:r>
        <w:rPr>
          <w:color w:val="231F20"/>
          <w:spacing w:val="-20"/>
        </w:rPr>
        <w:t> </w:t>
      </w:r>
      <w:r>
        <w:rPr>
          <w:color w:val="231F20"/>
        </w:rPr>
        <w:t>permitted</w:t>
      </w:r>
      <w:r>
        <w:rPr>
          <w:color w:val="231F20"/>
          <w:spacing w:val="-20"/>
        </w:rPr>
        <w:t> </w:t>
      </w:r>
      <w:r>
        <w:rPr>
          <w:color w:val="231F20"/>
        </w:rPr>
        <w:t>a</w:t>
      </w:r>
      <w:r>
        <w:rPr>
          <w:color w:val="231F20"/>
          <w:spacing w:val="-20"/>
        </w:rPr>
        <w:t> </w:t>
      </w:r>
      <w:r>
        <w:rPr>
          <w:color w:val="231F20"/>
        </w:rPr>
        <w:t>bound</w:t>
      </w:r>
      <w:r>
        <w:rPr>
          <w:color w:val="231F20"/>
          <w:spacing w:val="-21"/>
        </w:rPr>
        <w:t> </w:t>
      </w:r>
      <w:r>
        <w:rPr>
          <w:color w:val="231F20"/>
        </w:rPr>
        <w:t>elephant if one is using the elephant on one side as a wall and the other sides have</w:t>
      </w:r>
      <w:r>
        <w:rPr>
          <w:color w:val="231F20"/>
          <w:spacing w:val="-7"/>
        </w:rPr>
        <w:t> </w:t>
      </w:r>
      <w:r>
        <w:rPr>
          <w:color w:val="231F20"/>
        </w:rPr>
        <w:t>proper</w:t>
      </w:r>
      <w:r>
        <w:rPr>
          <w:color w:val="231F20"/>
          <w:spacing w:val="-6"/>
        </w:rPr>
        <w:t> </w:t>
      </w:r>
      <w:r>
        <w:rPr>
          <w:color w:val="231F20"/>
        </w:rPr>
        <w:t>walls.</w:t>
      </w:r>
      <w:r>
        <w:rPr>
          <w:color w:val="231F20"/>
          <w:spacing w:val="-7"/>
        </w:rPr>
        <w:t> </w:t>
      </w:r>
      <w:r>
        <w:rPr>
          <w:color w:val="231F20"/>
        </w:rPr>
        <w:t>The</w:t>
      </w:r>
      <w:r>
        <w:rPr>
          <w:color w:val="231F20"/>
          <w:spacing w:val="-6"/>
        </w:rPr>
        <w:t> </w:t>
      </w:r>
      <w:r>
        <w:rPr>
          <w:rFonts w:ascii="Cambria"/>
          <w:i/>
          <w:color w:val="231F20"/>
          <w:spacing w:val="-8"/>
        </w:rPr>
        <w:t>Taz</w:t>
      </w:r>
      <w:r>
        <w:rPr>
          <w:rFonts w:ascii="Cambria"/>
          <w:i/>
          <w:color w:val="231F20"/>
        </w:rPr>
        <w:t> </w:t>
      </w:r>
      <w:r>
        <w:rPr>
          <w:color w:val="231F20"/>
        </w:rPr>
        <w:t>feels</w:t>
      </w:r>
      <w:r>
        <w:rPr>
          <w:color w:val="231F20"/>
          <w:spacing w:val="-6"/>
        </w:rPr>
        <w:t> </w:t>
      </w:r>
      <w:r>
        <w:rPr>
          <w:color w:val="231F20"/>
        </w:rPr>
        <w:t>that</w:t>
      </w:r>
      <w:r>
        <w:rPr>
          <w:color w:val="231F20"/>
          <w:spacing w:val="-7"/>
        </w:rPr>
        <w:t> </w:t>
      </w:r>
      <w:r>
        <w:rPr>
          <w:color w:val="231F20"/>
        </w:rPr>
        <w:t>the</w:t>
      </w:r>
      <w:r>
        <w:rPr>
          <w:color w:val="231F20"/>
          <w:spacing w:val="-6"/>
        </w:rPr>
        <w:t> </w:t>
      </w:r>
      <w:r>
        <w:rPr>
          <w:rFonts w:ascii="Cambria"/>
          <w:i/>
          <w:color w:val="231F20"/>
          <w:spacing w:val="-7"/>
        </w:rPr>
        <w:t>Tur</w:t>
      </w:r>
      <w:r>
        <w:rPr>
          <w:rFonts w:ascii="Cambria"/>
          <w:i/>
          <w:color w:val="231F20"/>
          <w:spacing w:val="1"/>
        </w:rPr>
        <w:t> </w:t>
      </w:r>
      <w:r>
        <w:rPr>
          <w:color w:val="231F20"/>
        </w:rPr>
        <w:t>would</w:t>
      </w:r>
      <w:r>
        <w:rPr>
          <w:color w:val="231F20"/>
          <w:spacing w:val="-7"/>
        </w:rPr>
        <w:t> </w:t>
      </w:r>
      <w:r>
        <w:rPr>
          <w:color w:val="231F20"/>
        </w:rPr>
        <w:t>allow</w:t>
      </w:r>
      <w:r>
        <w:rPr>
          <w:color w:val="231F20"/>
          <w:spacing w:val="-6"/>
        </w:rPr>
        <w:t> </w:t>
      </w:r>
      <w:r>
        <w:rPr>
          <w:color w:val="231F20"/>
        </w:rPr>
        <w:t>one</w:t>
      </w:r>
      <w:r>
        <w:rPr>
          <w:color w:val="231F20"/>
          <w:spacing w:val="-7"/>
        </w:rPr>
        <w:t> </w:t>
      </w:r>
      <w:r>
        <w:rPr>
          <w:color w:val="231F20"/>
        </w:rPr>
        <w:t>to</w:t>
      </w:r>
      <w:r>
        <w:rPr>
          <w:color w:val="231F20"/>
          <w:spacing w:val="-6"/>
        </w:rPr>
        <w:t> </w:t>
      </w:r>
      <w:r>
        <w:rPr>
          <w:color w:val="231F20"/>
        </w:rPr>
        <w:t>use tied sheets as one wall for the </w:t>
      </w:r>
      <w:r>
        <w:rPr>
          <w:rFonts w:ascii="Cambria"/>
          <w:i/>
          <w:color w:val="231F20"/>
        </w:rPr>
        <w:t>sukkah </w:t>
      </w:r>
      <w:r>
        <w:rPr>
          <w:color w:val="231F20"/>
        </w:rPr>
        <w:t>as well, so long as the other sides had proper and correct</w:t>
      </w:r>
      <w:r>
        <w:rPr>
          <w:color w:val="231F20"/>
          <w:spacing w:val="-30"/>
        </w:rPr>
        <w:t> </w:t>
      </w:r>
      <w:r>
        <w:rPr>
          <w:color w:val="231F20"/>
        </w:rPr>
        <w:t>walls.</w:t>
      </w:r>
    </w:p>
    <w:p>
      <w:pPr>
        <w:pStyle w:val="BodyText"/>
        <w:spacing w:line="304" w:lineRule="auto" w:before="11"/>
        <w:ind w:left="1200" w:right="137" w:firstLine="360"/>
        <w:jc w:val="both"/>
      </w:pPr>
      <w:r>
        <w:rPr>
          <w:rFonts w:ascii="Cambria" w:hAnsi="Cambria"/>
          <w:i/>
          <w:color w:val="231F20"/>
        </w:rPr>
        <w:t>Elya</w:t>
      </w:r>
      <w:r>
        <w:rPr>
          <w:rFonts w:ascii="Cambria" w:hAnsi="Cambria"/>
          <w:i/>
          <w:color w:val="231F20"/>
          <w:spacing w:val="-13"/>
        </w:rPr>
        <w:t> </w:t>
      </w:r>
      <w:r>
        <w:rPr>
          <w:rFonts w:ascii="Cambria" w:hAnsi="Cambria"/>
          <w:i/>
          <w:color w:val="231F20"/>
        </w:rPr>
        <w:t>Rabbah</w:t>
      </w:r>
      <w:r>
        <w:rPr>
          <w:color w:val="231F20"/>
        </w:rPr>
        <w:t>,</w:t>
      </w:r>
      <w:r>
        <w:rPr>
          <w:color w:val="231F20"/>
          <w:spacing w:val="-19"/>
        </w:rPr>
        <w:t> </w:t>
      </w:r>
      <w:r>
        <w:rPr>
          <w:color w:val="231F20"/>
          <w:spacing w:val="-3"/>
        </w:rPr>
        <w:t>however,</w:t>
      </w:r>
      <w:r>
        <w:rPr>
          <w:color w:val="231F20"/>
          <w:spacing w:val="-20"/>
        </w:rPr>
        <w:t> </w:t>
      </w:r>
      <w:r>
        <w:rPr>
          <w:color w:val="231F20"/>
        </w:rPr>
        <w:t>agreed</w:t>
      </w:r>
      <w:r>
        <w:rPr>
          <w:color w:val="231F20"/>
          <w:spacing w:val="-19"/>
        </w:rPr>
        <w:t> </w:t>
      </w:r>
      <w:r>
        <w:rPr>
          <w:color w:val="231F20"/>
        </w:rPr>
        <w:t>with</w:t>
      </w:r>
      <w:r>
        <w:rPr>
          <w:color w:val="231F20"/>
          <w:spacing w:val="-19"/>
        </w:rPr>
        <w:t> </w:t>
      </w:r>
      <w:r>
        <w:rPr>
          <w:color w:val="231F20"/>
          <w:spacing w:val="-4"/>
        </w:rPr>
        <w:t>Tosfos</w:t>
      </w:r>
      <w:r>
        <w:rPr>
          <w:color w:val="231F20"/>
          <w:spacing w:val="-19"/>
        </w:rPr>
        <w:t> </w:t>
      </w:r>
      <w:r>
        <w:rPr>
          <w:color w:val="231F20"/>
        </w:rPr>
        <w:t>in</w:t>
      </w:r>
      <w:r>
        <w:rPr>
          <w:color w:val="231F20"/>
          <w:spacing w:val="-20"/>
        </w:rPr>
        <w:t> </w:t>
      </w:r>
      <w:r>
        <w:rPr>
          <w:rFonts w:ascii="Cambria" w:hAnsi="Cambria"/>
          <w:i/>
          <w:color w:val="231F20"/>
        </w:rPr>
        <w:t>Bava</w:t>
      </w:r>
      <w:r>
        <w:rPr>
          <w:rFonts w:ascii="Cambria" w:hAnsi="Cambria"/>
          <w:i/>
          <w:color w:val="231F20"/>
          <w:spacing w:val="-12"/>
        </w:rPr>
        <w:t> </w:t>
      </w:r>
      <w:r>
        <w:rPr>
          <w:rFonts w:ascii="Cambria" w:hAnsi="Cambria"/>
          <w:i/>
          <w:color w:val="231F20"/>
          <w:spacing w:val="-4"/>
        </w:rPr>
        <w:t>Kamma</w:t>
      </w:r>
      <w:r>
        <w:rPr>
          <w:rFonts w:ascii="Cambria" w:hAnsi="Cambria"/>
          <w:i/>
          <w:color w:val="231F20"/>
          <w:spacing w:val="-13"/>
        </w:rPr>
        <w:t> </w:t>
      </w:r>
      <w:r>
        <w:rPr>
          <w:color w:val="231F20"/>
        </w:rPr>
        <w:t>9.</w:t>
      </w:r>
      <w:r>
        <w:rPr>
          <w:color w:val="231F20"/>
          <w:spacing w:val="-19"/>
        </w:rPr>
        <w:t> </w:t>
      </w:r>
      <w:r>
        <w:rPr>
          <w:color w:val="231F20"/>
          <w:spacing w:val="-3"/>
        </w:rPr>
        <w:t>He </w:t>
      </w:r>
      <w:r>
        <w:rPr>
          <w:color w:val="231F20"/>
        </w:rPr>
        <w:t>explained</w:t>
      </w:r>
      <w:r>
        <w:rPr>
          <w:color w:val="231F20"/>
          <w:spacing w:val="-20"/>
        </w:rPr>
        <w:t> </w:t>
      </w:r>
      <w:r>
        <w:rPr>
          <w:color w:val="231F20"/>
        </w:rPr>
        <w:t>that</w:t>
      </w:r>
      <w:r>
        <w:rPr>
          <w:color w:val="231F20"/>
          <w:spacing w:val="-19"/>
        </w:rPr>
        <w:t> </w:t>
      </w:r>
      <w:r>
        <w:rPr>
          <w:color w:val="231F20"/>
        </w:rPr>
        <w:t>the</w:t>
      </w:r>
      <w:r>
        <w:rPr>
          <w:color w:val="231F20"/>
          <w:spacing w:val="-19"/>
        </w:rPr>
        <w:t> </w:t>
      </w:r>
      <w:r>
        <w:rPr>
          <w:rFonts w:ascii="Cambria" w:hAnsi="Cambria"/>
          <w:i/>
          <w:color w:val="231F20"/>
          <w:spacing w:val="-7"/>
        </w:rPr>
        <w:t>Tur</w:t>
      </w:r>
      <w:r>
        <w:rPr>
          <w:rFonts w:ascii="Cambria" w:hAnsi="Cambria"/>
          <w:i/>
          <w:color w:val="231F20"/>
          <w:spacing w:val="-12"/>
        </w:rPr>
        <w:t> </w:t>
      </w:r>
      <w:r>
        <w:rPr>
          <w:color w:val="231F20"/>
        </w:rPr>
        <w:t>ruled</w:t>
      </w:r>
      <w:r>
        <w:rPr>
          <w:color w:val="231F20"/>
          <w:spacing w:val="-20"/>
        </w:rPr>
        <w:t> </w:t>
      </w:r>
      <w:r>
        <w:rPr>
          <w:color w:val="231F20"/>
        </w:rPr>
        <w:t>not</w:t>
      </w:r>
      <w:r>
        <w:rPr>
          <w:color w:val="231F20"/>
          <w:spacing w:val="-19"/>
        </w:rPr>
        <w:t> </w:t>
      </w:r>
      <w:r>
        <w:rPr>
          <w:color w:val="231F20"/>
        </w:rPr>
        <w:t>to</w:t>
      </w:r>
      <w:r>
        <w:rPr>
          <w:color w:val="231F20"/>
          <w:spacing w:val="-19"/>
        </w:rPr>
        <w:t> </w:t>
      </w:r>
      <w:r>
        <w:rPr>
          <w:color w:val="231F20"/>
        </w:rPr>
        <w:t>use</w:t>
      </w:r>
      <w:r>
        <w:rPr>
          <w:color w:val="231F20"/>
          <w:spacing w:val="-19"/>
        </w:rPr>
        <w:t> </w:t>
      </w:r>
      <w:r>
        <w:rPr>
          <w:color w:val="231F20"/>
        </w:rPr>
        <w:t>tied</w:t>
      </w:r>
      <w:r>
        <w:rPr>
          <w:color w:val="231F20"/>
          <w:spacing w:val="-19"/>
        </w:rPr>
        <w:t> </w:t>
      </w:r>
      <w:r>
        <w:rPr>
          <w:color w:val="231F20"/>
        </w:rPr>
        <w:t>sheets,</w:t>
      </w:r>
      <w:r>
        <w:rPr>
          <w:color w:val="231F20"/>
          <w:spacing w:val="-20"/>
        </w:rPr>
        <w:t> </w:t>
      </w:r>
      <w:r>
        <w:rPr>
          <w:color w:val="231F20"/>
        </w:rPr>
        <w:t>for</w:t>
      </w:r>
      <w:r>
        <w:rPr>
          <w:color w:val="231F20"/>
          <w:spacing w:val="-19"/>
        </w:rPr>
        <w:t> </w:t>
      </w:r>
      <w:r>
        <w:rPr>
          <w:color w:val="231F20"/>
        </w:rPr>
        <w:t>the</w:t>
      </w:r>
      <w:r>
        <w:rPr>
          <w:color w:val="231F20"/>
          <w:spacing w:val="-19"/>
        </w:rPr>
        <w:t> </w:t>
      </w:r>
      <w:r>
        <w:rPr>
          <w:color w:val="231F20"/>
        </w:rPr>
        <w:t>knots</w:t>
      </w:r>
      <w:r>
        <w:rPr>
          <w:color w:val="231F20"/>
          <w:spacing w:val="-19"/>
        </w:rPr>
        <w:t> </w:t>
      </w:r>
      <w:r>
        <w:rPr>
          <w:color w:val="231F20"/>
        </w:rPr>
        <w:t>on</w:t>
      </w:r>
      <w:r>
        <w:rPr>
          <w:color w:val="231F20"/>
          <w:spacing w:val="-19"/>
        </w:rPr>
        <w:t> </w:t>
      </w:r>
      <w:r>
        <w:rPr>
          <w:color w:val="231F20"/>
        </w:rPr>
        <w:t>tied sheets do get undone. </w:t>
      </w:r>
      <w:r>
        <w:rPr>
          <w:color w:val="231F20"/>
          <w:spacing w:val="-4"/>
        </w:rPr>
        <w:t>However, </w:t>
      </w:r>
      <w:r>
        <w:rPr>
          <w:color w:val="231F20"/>
        </w:rPr>
        <w:t>he permitted using a tied elephant, since the elephant will not escape on its own. In </w:t>
      </w:r>
      <w:r>
        <w:rPr>
          <w:rFonts w:ascii="Cambria" w:hAnsi="Cambria"/>
          <w:i/>
          <w:color w:val="231F20"/>
        </w:rPr>
        <w:t>Bava </w:t>
      </w:r>
      <w:r>
        <w:rPr>
          <w:rFonts w:ascii="Cambria" w:hAnsi="Cambria"/>
          <w:i/>
          <w:color w:val="231F20"/>
          <w:spacing w:val="-4"/>
        </w:rPr>
        <w:t>Kamma </w:t>
      </w:r>
      <w:r>
        <w:rPr>
          <w:color w:val="231F20"/>
        </w:rPr>
        <w:t>9 we were</w:t>
      </w:r>
      <w:r>
        <w:rPr>
          <w:color w:val="231F20"/>
          <w:spacing w:val="-9"/>
        </w:rPr>
        <w:t> </w:t>
      </w:r>
      <w:r>
        <w:rPr>
          <w:color w:val="231F20"/>
        </w:rPr>
        <w:t>worried</w:t>
      </w:r>
      <w:r>
        <w:rPr>
          <w:color w:val="231F20"/>
          <w:spacing w:val="-8"/>
        </w:rPr>
        <w:t> </w:t>
      </w:r>
      <w:r>
        <w:rPr>
          <w:color w:val="231F20"/>
        </w:rPr>
        <w:t>that</w:t>
      </w:r>
      <w:r>
        <w:rPr>
          <w:color w:val="231F20"/>
          <w:spacing w:val="-9"/>
        </w:rPr>
        <w:t> </w:t>
      </w:r>
      <w:r>
        <w:rPr>
          <w:color w:val="231F20"/>
        </w:rPr>
        <w:t>the</w:t>
      </w:r>
      <w:r>
        <w:rPr>
          <w:color w:val="231F20"/>
          <w:spacing w:val="-8"/>
        </w:rPr>
        <w:t> </w:t>
      </w:r>
      <w:r>
        <w:rPr>
          <w:color w:val="231F20"/>
        </w:rPr>
        <w:t>child</w:t>
      </w:r>
      <w:r>
        <w:rPr>
          <w:color w:val="231F20"/>
          <w:spacing w:val="-8"/>
        </w:rPr>
        <w:t> </w:t>
      </w:r>
      <w:r>
        <w:rPr>
          <w:color w:val="231F20"/>
        </w:rPr>
        <w:t>would</w:t>
      </w:r>
      <w:r>
        <w:rPr>
          <w:color w:val="231F20"/>
          <w:spacing w:val="-9"/>
        </w:rPr>
        <w:t> </w:t>
      </w:r>
      <w:r>
        <w:rPr>
          <w:color w:val="231F20"/>
        </w:rPr>
        <w:t>untie</w:t>
      </w:r>
      <w:r>
        <w:rPr>
          <w:color w:val="231F20"/>
          <w:spacing w:val="-8"/>
        </w:rPr>
        <w:t> </w:t>
      </w:r>
      <w:r>
        <w:rPr>
          <w:color w:val="231F20"/>
        </w:rPr>
        <w:t>the</w:t>
      </w:r>
      <w:r>
        <w:rPr>
          <w:color w:val="231F20"/>
          <w:spacing w:val="-8"/>
        </w:rPr>
        <w:t> </w:t>
      </w:r>
      <w:r>
        <w:rPr>
          <w:color w:val="231F20"/>
        </w:rPr>
        <w:t>animal.</w:t>
      </w:r>
      <w:r>
        <w:rPr>
          <w:color w:val="231F20"/>
          <w:spacing w:val="-9"/>
        </w:rPr>
        <w:t> </w:t>
      </w:r>
      <w:r>
        <w:rPr>
          <w:color w:val="231F20"/>
        </w:rPr>
        <w:t>In</w:t>
      </w:r>
      <w:r>
        <w:rPr>
          <w:color w:val="231F20"/>
          <w:spacing w:val="-8"/>
        </w:rPr>
        <w:t> </w:t>
      </w:r>
      <w:r>
        <w:rPr>
          <w:color w:val="231F20"/>
        </w:rPr>
        <w:t>the</w:t>
      </w:r>
      <w:r>
        <w:rPr>
          <w:color w:val="231F20"/>
          <w:spacing w:val="-8"/>
        </w:rPr>
        <w:t> </w:t>
      </w:r>
      <w:r>
        <w:rPr>
          <w:color w:val="231F20"/>
        </w:rPr>
        <w:t>case</w:t>
      </w:r>
      <w:r>
        <w:rPr>
          <w:color w:val="231F20"/>
          <w:spacing w:val="-9"/>
        </w:rPr>
        <w:t> </w:t>
      </w:r>
      <w:r>
        <w:rPr>
          <w:color w:val="231F20"/>
        </w:rPr>
        <w:t>of</w:t>
      </w:r>
      <w:r>
        <w:rPr>
          <w:color w:val="231F20"/>
          <w:spacing w:val="-8"/>
        </w:rPr>
        <w:t> </w:t>
      </w:r>
      <w:r>
        <w:rPr>
          <w:color w:val="231F20"/>
        </w:rPr>
        <w:t>the </w:t>
      </w:r>
      <w:r>
        <w:rPr>
          <w:rFonts w:ascii="Cambria" w:hAnsi="Cambria"/>
          <w:i/>
          <w:color w:val="231F20"/>
        </w:rPr>
        <w:t>sukkah</w:t>
      </w:r>
      <w:r>
        <w:rPr>
          <w:color w:val="231F20"/>
        </w:rPr>
        <w:t>,</w:t>
      </w:r>
      <w:r>
        <w:rPr>
          <w:color w:val="231F20"/>
          <w:spacing w:val="-38"/>
        </w:rPr>
        <w:t> </w:t>
      </w:r>
      <w:r>
        <w:rPr>
          <w:color w:val="231F20"/>
        </w:rPr>
        <w:t>there</w:t>
      </w:r>
      <w:r>
        <w:rPr>
          <w:color w:val="231F20"/>
          <w:spacing w:val="-37"/>
        </w:rPr>
        <w:t> </w:t>
      </w:r>
      <w:r>
        <w:rPr>
          <w:color w:val="231F20"/>
        </w:rPr>
        <w:t>was</w:t>
      </w:r>
      <w:r>
        <w:rPr>
          <w:color w:val="231F20"/>
          <w:spacing w:val="-37"/>
        </w:rPr>
        <w:t> </w:t>
      </w:r>
      <w:r>
        <w:rPr>
          <w:color w:val="231F20"/>
        </w:rPr>
        <w:t>no</w:t>
      </w:r>
      <w:r>
        <w:rPr>
          <w:color w:val="231F20"/>
          <w:spacing w:val="-38"/>
        </w:rPr>
        <w:t> </w:t>
      </w:r>
      <w:r>
        <w:rPr>
          <w:color w:val="231F20"/>
        </w:rPr>
        <w:t>child</w:t>
      </w:r>
      <w:r>
        <w:rPr>
          <w:color w:val="231F20"/>
          <w:spacing w:val="-37"/>
        </w:rPr>
        <w:t> </w:t>
      </w:r>
      <w:r>
        <w:rPr>
          <w:color w:val="231F20"/>
        </w:rPr>
        <w:t>standing</w:t>
      </w:r>
      <w:r>
        <w:rPr>
          <w:color w:val="231F20"/>
          <w:spacing w:val="-37"/>
        </w:rPr>
        <w:t> </w:t>
      </w:r>
      <w:r>
        <w:rPr>
          <w:color w:val="231F20"/>
        </w:rPr>
        <w:t>unattended</w:t>
      </w:r>
      <w:r>
        <w:rPr>
          <w:color w:val="231F20"/>
          <w:spacing w:val="-38"/>
        </w:rPr>
        <w:t> </w:t>
      </w:r>
      <w:r>
        <w:rPr>
          <w:color w:val="231F20"/>
        </w:rPr>
        <w:t>with</w:t>
      </w:r>
      <w:r>
        <w:rPr>
          <w:color w:val="231F20"/>
          <w:spacing w:val="-37"/>
        </w:rPr>
        <w:t> </w:t>
      </w:r>
      <w:r>
        <w:rPr>
          <w:color w:val="231F20"/>
        </w:rPr>
        <w:t>the</w:t>
      </w:r>
      <w:r>
        <w:rPr>
          <w:color w:val="231F20"/>
          <w:spacing w:val="-37"/>
        </w:rPr>
        <w:t> </w:t>
      </w:r>
      <w:r>
        <w:rPr>
          <w:color w:val="231F20"/>
        </w:rPr>
        <w:t>tied</w:t>
      </w:r>
      <w:r>
        <w:rPr>
          <w:color w:val="231F20"/>
          <w:spacing w:val="-38"/>
        </w:rPr>
        <w:t> </w:t>
      </w:r>
      <w:r>
        <w:rPr>
          <w:color w:val="231F20"/>
        </w:rPr>
        <w:t>animal.</w:t>
      </w:r>
      <w:r>
        <w:rPr>
          <w:color w:val="231F20"/>
          <w:spacing w:val="-37"/>
        </w:rPr>
        <w:t> </w:t>
      </w:r>
      <w:r>
        <w:rPr>
          <w:color w:val="231F20"/>
        </w:rPr>
        <w:t>As a</w:t>
      </w:r>
      <w:r>
        <w:rPr>
          <w:color w:val="231F20"/>
          <w:spacing w:val="-27"/>
        </w:rPr>
        <w:t> </w:t>
      </w:r>
      <w:r>
        <w:rPr>
          <w:color w:val="231F20"/>
        </w:rPr>
        <w:t>result,</w:t>
      </w:r>
      <w:r>
        <w:rPr>
          <w:color w:val="231F20"/>
          <w:spacing w:val="-27"/>
        </w:rPr>
        <w:t> </w:t>
      </w:r>
      <w:r>
        <w:rPr>
          <w:color w:val="231F20"/>
        </w:rPr>
        <w:t>the</w:t>
      </w:r>
      <w:r>
        <w:rPr>
          <w:color w:val="231F20"/>
          <w:spacing w:val="-27"/>
        </w:rPr>
        <w:t> </w:t>
      </w:r>
      <w:r>
        <w:rPr>
          <w:color w:val="231F20"/>
        </w:rPr>
        <w:t>animal</w:t>
      </w:r>
      <w:r>
        <w:rPr>
          <w:color w:val="231F20"/>
          <w:spacing w:val="-27"/>
        </w:rPr>
        <w:t> </w:t>
      </w:r>
      <w:r>
        <w:rPr>
          <w:color w:val="231F20"/>
        </w:rPr>
        <w:t>would</w:t>
      </w:r>
      <w:r>
        <w:rPr>
          <w:color w:val="231F20"/>
          <w:spacing w:val="-27"/>
        </w:rPr>
        <w:t> </w:t>
      </w:r>
      <w:r>
        <w:rPr>
          <w:color w:val="231F20"/>
        </w:rPr>
        <w:t>not</w:t>
      </w:r>
      <w:r>
        <w:rPr>
          <w:color w:val="231F20"/>
          <w:spacing w:val="-26"/>
        </w:rPr>
        <w:t> </w:t>
      </w:r>
      <w:r>
        <w:rPr>
          <w:color w:val="231F20"/>
        </w:rPr>
        <w:t>get</w:t>
      </w:r>
      <w:r>
        <w:rPr>
          <w:color w:val="231F20"/>
          <w:spacing w:val="-27"/>
        </w:rPr>
        <w:t> </w:t>
      </w:r>
      <w:r>
        <w:rPr>
          <w:color w:val="231F20"/>
        </w:rPr>
        <w:t>out</w:t>
      </w:r>
      <w:r>
        <w:rPr>
          <w:color w:val="231F20"/>
          <w:spacing w:val="-27"/>
        </w:rPr>
        <w:t> </w:t>
      </w:r>
      <w:r>
        <w:rPr>
          <w:color w:val="231F20"/>
        </w:rPr>
        <w:t>of</w:t>
      </w:r>
      <w:r>
        <w:rPr>
          <w:color w:val="231F20"/>
          <w:spacing w:val="-27"/>
        </w:rPr>
        <w:t> </w:t>
      </w:r>
      <w:r>
        <w:rPr>
          <w:color w:val="231F20"/>
        </w:rPr>
        <w:t>its</w:t>
      </w:r>
      <w:r>
        <w:rPr>
          <w:color w:val="231F20"/>
          <w:spacing w:val="-27"/>
        </w:rPr>
        <w:t> </w:t>
      </w:r>
      <w:r>
        <w:rPr>
          <w:color w:val="231F20"/>
        </w:rPr>
        <w:t>ropes</w:t>
      </w:r>
      <w:r>
        <w:rPr>
          <w:color w:val="231F20"/>
          <w:spacing w:val="-27"/>
        </w:rPr>
        <w:t> </w:t>
      </w:r>
      <w:r>
        <w:rPr>
          <w:color w:val="231F20"/>
        </w:rPr>
        <w:t>on</w:t>
      </w:r>
      <w:r>
        <w:rPr>
          <w:color w:val="231F20"/>
          <w:spacing w:val="-26"/>
        </w:rPr>
        <w:t> </w:t>
      </w:r>
      <w:r>
        <w:rPr>
          <w:color w:val="231F20"/>
        </w:rPr>
        <w:t>its</w:t>
      </w:r>
      <w:r>
        <w:rPr>
          <w:color w:val="231F20"/>
          <w:spacing w:val="-27"/>
        </w:rPr>
        <w:t> </w:t>
      </w:r>
      <w:r>
        <w:rPr>
          <w:color w:val="231F20"/>
        </w:rPr>
        <w:t>own.</w:t>
      </w:r>
      <w:r>
        <w:rPr>
          <w:color w:val="231F20"/>
          <w:spacing w:val="-27"/>
        </w:rPr>
        <w:t> </w:t>
      </w:r>
      <w:r>
        <w:rPr>
          <w:color w:val="231F20"/>
        </w:rPr>
        <w:t>According to</w:t>
      </w:r>
      <w:r>
        <w:rPr>
          <w:color w:val="231F20"/>
          <w:spacing w:val="-37"/>
        </w:rPr>
        <w:t> </w:t>
      </w:r>
      <w:r>
        <w:rPr>
          <w:rFonts w:ascii="Cambria" w:hAnsi="Cambria"/>
          <w:i/>
          <w:color w:val="231F20"/>
        </w:rPr>
        <w:t>Elya</w:t>
      </w:r>
      <w:r>
        <w:rPr>
          <w:rFonts w:ascii="Cambria" w:hAnsi="Cambria"/>
          <w:i/>
          <w:color w:val="231F20"/>
          <w:spacing w:val="-30"/>
        </w:rPr>
        <w:t> </w:t>
      </w:r>
      <w:r>
        <w:rPr>
          <w:rFonts w:ascii="Cambria" w:hAnsi="Cambria"/>
          <w:i/>
          <w:color w:val="231F20"/>
        </w:rPr>
        <w:t>Rabbah</w:t>
      </w:r>
      <w:r>
        <w:rPr>
          <w:color w:val="231F20"/>
        </w:rPr>
        <w:t>,</w:t>
      </w:r>
      <w:r>
        <w:rPr>
          <w:color w:val="231F20"/>
          <w:spacing w:val="-37"/>
        </w:rPr>
        <w:t> </w:t>
      </w:r>
      <w:r>
        <w:rPr>
          <w:color w:val="231F20"/>
        </w:rPr>
        <w:t>this</w:t>
      </w:r>
      <w:r>
        <w:rPr>
          <w:color w:val="231F20"/>
          <w:spacing w:val="-37"/>
        </w:rPr>
        <w:t> </w:t>
      </w:r>
      <w:r>
        <w:rPr>
          <w:color w:val="231F20"/>
        </w:rPr>
        <w:t>is</w:t>
      </w:r>
      <w:r>
        <w:rPr>
          <w:color w:val="231F20"/>
          <w:spacing w:val="-37"/>
        </w:rPr>
        <w:t> </w:t>
      </w:r>
      <w:r>
        <w:rPr>
          <w:color w:val="231F20"/>
        </w:rPr>
        <w:t>why</w:t>
      </w:r>
      <w:r>
        <w:rPr>
          <w:color w:val="231F20"/>
          <w:spacing w:val="-36"/>
        </w:rPr>
        <w:t> </w:t>
      </w:r>
      <w:r>
        <w:rPr>
          <w:color w:val="231F20"/>
        </w:rPr>
        <w:t>a</w:t>
      </w:r>
      <w:r>
        <w:rPr>
          <w:color w:val="231F20"/>
          <w:spacing w:val="-37"/>
        </w:rPr>
        <w:t> </w:t>
      </w:r>
      <w:r>
        <w:rPr>
          <w:color w:val="231F20"/>
        </w:rPr>
        <w:t>bound</w:t>
      </w:r>
      <w:r>
        <w:rPr>
          <w:color w:val="231F20"/>
          <w:spacing w:val="-37"/>
        </w:rPr>
        <w:t> </w:t>
      </w:r>
      <w:r>
        <w:rPr>
          <w:color w:val="231F20"/>
        </w:rPr>
        <w:t>beast</w:t>
      </w:r>
      <w:r>
        <w:rPr>
          <w:color w:val="231F20"/>
          <w:spacing w:val="-37"/>
        </w:rPr>
        <w:t> </w:t>
      </w:r>
      <w:r>
        <w:rPr>
          <w:color w:val="231F20"/>
        </w:rPr>
        <w:t>can</w:t>
      </w:r>
      <w:r>
        <w:rPr>
          <w:color w:val="231F20"/>
          <w:spacing w:val="-37"/>
        </w:rPr>
        <w:t> </w:t>
      </w:r>
      <w:r>
        <w:rPr>
          <w:color w:val="231F20"/>
        </w:rPr>
        <w:t>serve</w:t>
      </w:r>
      <w:r>
        <w:rPr>
          <w:color w:val="231F20"/>
          <w:spacing w:val="-37"/>
        </w:rPr>
        <w:t> </w:t>
      </w:r>
      <w:r>
        <w:rPr>
          <w:color w:val="231F20"/>
        </w:rPr>
        <w:t>as</w:t>
      </w:r>
      <w:r>
        <w:rPr>
          <w:color w:val="231F20"/>
          <w:spacing w:val="-36"/>
        </w:rPr>
        <w:t> </w:t>
      </w:r>
      <w:r>
        <w:rPr>
          <w:color w:val="231F20"/>
        </w:rPr>
        <w:t>a</w:t>
      </w:r>
      <w:r>
        <w:rPr>
          <w:color w:val="231F20"/>
          <w:spacing w:val="-38"/>
        </w:rPr>
        <w:t> </w:t>
      </w:r>
      <w:r>
        <w:rPr>
          <w:rFonts w:ascii="Cambria" w:hAnsi="Cambria"/>
          <w:i/>
          <w:color w:val="231F20"/>
        </w:rPr>
        <w:t>sukkah</w:t>
      </w:r>
      <w:r>
        <w:rPr>
          <w:rFonts w:ascii="Cambria" w:hAnsi="Cambria"/>
          <w:i/>
          <w:color w:val="231F20"/>
          <w:spacing w:val="-30"/>
        </w:rPr>
        <w:t> </w:t>
      </w:r>
      <w:r>
        <w:rPr>
          <w:color w:val="231F20"/>
        </w:rPr>
        <w:t>wall.</w:t>
      </w:r>
      <w:r>
        <w:rPr>
          <w:color w:val="231F20"/>
          <w:spacing w:val="-36"/>
        </w:rPr>
        <w:t> </w:t>
      </w:r>
      <w:r>
        <w:rPr>
          <w:color w:val="231F20"/>
          <w:spacing w:val="-3"/>
        </w:rPr>
        <w:t>He </w:t>
      </w:r>
      <w:r>
        <w:rPr>
          <w:color w:val="231F20"/>
        </w:rPr>
        <w:t>ruled</w:t>
      </w:r>
      <w:r>
        <w:rPr>
          <w:color w:val="231F20"/>
          <w:spacing w:val="-5"/>
        </w:rPr>
        <w:t> </w:t>
      </w:r>
      <w:r>
        <w:rPr>
          <w:color w:val="231F20"/>
        </w:rPr>
        <w:t>that</w:t>
      </w:r>
      <w:r>
        <w:rPr>
          <w:color w:val="231F20"/>
          <w:spacing w:val="-4"/>
        </w:rPr>
        <w:t> </w:t>
      </w:r>
      <w:r>
        <w:rPr>
          <w:color w:val="231F20"/>
        </w:rPr>
        <w:t>tied</w:t>
      </w:r>
      <w:r>
        <w:rPr>
          <w:color w:val="231F20"/>
          <w:spacing w:val="-4"/>
        </w:rPr>
        <w:t> </w:t>
      </w:r>
      <w:r>
        <w:rPr>
          <w:color w:val="231F20"/>
        </w:rPr>
        <w:t>sheets</w:t>
      </w:r>
      <w:r>
        <w:rPr>
          <w:color w:val="231F20"/>
          <w:spacing w:val="-4"/>
        </w:rPr>
        <w:t> </w:t>
      </w:r>
      <w:r>
        <w:rPr>
          <w:color w:val="231F20"/>
        </w:rPr>
        <w:t>might</w:t>
      </w:r>
      <w:r>
        <w:rPr>
          <w:color w:val="231F20"/>
          <w:spacing w:val="-4"/>
        </w:rPr>
        <w:t> </w:t>
      </w:r>
      <w:r>
        <w:rPr>
          <w:color w:val="231F20"/>
        </w:rPr>
        <w:t>unravel</w:t>
      </w:r>
      <w:r>
        <w:rPr>
          <w:color w:val="231F20"/>
          <w:spacing w:val="-4"/>
        </w:rPr>
        <w:t> </w:t>
      </w:r>
      <w:r>
        <w:rPr>
          <w:color w:val="231F20"/>
        </w:rPr>
        <w:t>on</w:t>
      </w:r>
      <w:r>
        <w:rPr>
          <w:color w:val="231F20"/>
          <w:spacing w:val="-4"/>
        </w:rPr>
        <w:t> </w:t>
      </w:r>
      <w:r>
        <w:rPr>
          <w:color w:val="231F20"/>
        </w:rPr>
        <w:t>their</w:t>
      </w:r>
      <w:r>
        <w:rPr>
          <w:color w:val="231F20"/>
          <w:spacing w:val="-4"/>
        </w:rPr>
        <w:t> </w:t>
      </w:r>
      <w:r>
        <w:rPr>
          <w:color w:val="231F20"/>
        </w:rPr>
        <w:t>own</w:t>
      </w:r>
      <w:r>
        <w:rPr>
          <w:color w:val="231F20"/>
          <w:spacing w:val="-4"/>
        </w:rPr>
        <w:t> </w:t>
      </w:r>
      <w:r>
        <w:rPr>
          <w:color w:val="231F20"/>
        </w:rPr>
        <w:t>and</w:t>
      </w:r>
      <w:r>
        <w:rPr>
          <w:color w:val="231F20"/>
          <w:spacing w:val="-4"/>
        </w:rPr>
        <w:t> </w:t>
      </w:r>
      <w:r>
        <w:rPr>
          <w:color w:val="231F20"/>
        </w:rPr>
        <w:t>as</w:t>
      </w:r>
      <w:r>
        <w:rPr>
          <w:color w:val="231F20"/>
          <w:spacing w:val="-4"/>
        </w:rPr>
        <w:t> </w:t>
      </w:r>
      <w:r>
        <w:rPr>
          <w:color w:val="231F20"/>
        </w:rPr>
        <w:t>a</w:t>
      </w:r>
      <w:r>
        <w:rPr>
          <w:color w:val="231F20"/>
          <w:spacing w:val="-4"/>
        </w:rPr>
        <w:t> </w:t>
      </w:r>
      <w:r>
        <w:rPr>
          <w:color w:val="231F20"/>
        </w:rPr>
        <w:t>result</w:t>
      </w:r>
      <w:r>
        <w:rPr>
          <w:color w:val="231F20"/>
          <w:spacing w:val="-5"/>
        </w:rPr>
        <w:t> </w:t>
      </w:r>
      <w:r>
        <w:rPr>
          <w:color w:val="231F20"/>
        </w:rPr>
        <w:t>they should</w:t>
      </w:r>
      <w:r>
        <w:rPr>
          <w:color w:val="231F20"/>
          <w:spacing w:val="-15"/>
        </w:rPr>
        <w:t> </w:t>
      </w:r>
      <w:r>
        <w:rPr>
          <w:color w:val="231F20"/>
        </w:rPr>
        <w:t>not</w:t>
      </w:r>
      <w:r>
        <w:rPr>
          <w:color w:val="231F20"/>
          <w:spacing w:val="-14"/>
        </w:rPr>
        <w:t> </w:t>
      </w:r>
      <w:r>
        <w:rPr>
          <w:color w:val="231F20"/>
        </w:rPr>
        <w:t>be</w:t>
      </w:r>
      <w:r>
        <w:rPr>
          <w:color w:val="231F20"/>
          <w:spacing w:val="-14"/>
        </w:rPr>
        <w:t> </w:t>
      </w:r>
      <w:r>
        <w:rPr>
          <w:color w:val="231F20"/>
        </w:rPr>
        <w:t>used</w:t>
      </w:r>
      <w:r>
        <w:rPr>
          <w:color w:val="231F20"/>
          <w:spacing w:val="-15"/>
        </w:rPr>
        <w:t> </w:t>
      </w:r>
      <w:r>
        <w:rPr>
          <w:color w:val="231F20"/>
        </w:rPr>
        <w:t>as</w:t>
      </w:r>
      <w:r>
        <w:rPr>
          <w:color w:val="231F20"/>
          <w:spacing w:val="-14"/>
        </w:rPr>
        <w:t> </w:t>
      </w:r>
      <w:r>
        <w:rPr>
          <w:color w:val="231F20"/>
        </w:rPr>
        <w:t>a</w:t>
      </w:r>
      <w:r>
        <w:rPr>
          <w:color w:val="231F20"/>
          <w:spacing w:val="-14"/>
        </w:rPr>
        <w:t> </w:t>
      </w:r>
      <w:r>
        <w:rPr>
          <w:rFonts w:ascii="Cambria" w:hAnsi="Cambria"/>
          <w:i/>
          <w:color w:val="231F20"/>
        </w:rPr>
        <w:t>sukkah</w:t>
      </w:r>
      <w:r>
        <w:rPr>
          <w:rFonts w:ascii="Cambria" w:hAnsi="Cambria"/>
          <w:i/>
          <w:color w:val="231F20"/>
          <w:spacing w:val="-8"/>
        </w:rPr>
        <w:t> </w:t>
      </w:r>
      <w:r>
        <w:rPr>
          <w:color w:val="231F20"/>
        </w:rPr>
        <w:t>wall</w:t>
      </w:r>
      <w:r>
        <w:rPr>
          <w:color w:val="231F20"/>
          <w:spacing w:val="-15"/>
        </w:rPr>
        <w:t> </w:t>
      </w:r>
      <w:r>
        <w:rPr>
          <w:color w:val="231F20"/>
          <w:spacing w:val="-8"/>
        </w:rPr>
        <w:t>(</w:t>
      </w:r>
      <w:r>
        <w:rPr>
          <w:rFonts w:ascii="Cambria" w:hAnsi="Cambria"/>
          <w:i/>
          <w:color w:val="231F20"/>
          <w:spacing w:val="-8"/>
        </w:rPr>
        <w:t>Me’oros</w:t>
      </w:r>
      <w:r>
        <w:rPr>
          <w:rFonts w:ascii="Cambria" w:hAnsi="Cambria"/>
          <w:i/>
          <w:color w:val="231F20"/>
          <w:spacing w:val="-7"/>
        </w:rPr>
        <w:t> </w:t>
      </w:r>
      <w:r>
        <w:rPr>
          <w:rFonts w:ascii="Cambria" w:hAnsi="Cambria"/>
          <w:i/>
          <w:color w:val="231F20"/>
        </w:rPr>
        <w:t>Daf</w:t>
      </w:r>
      <w:r>
        <w:rPr>
          <w:rFonts w:ascii="Cambria" w:hAnsi="Cambria"/>
          <w:i/>
          <w:color w:val="231F20"/>
          <w:spacing w:val="-7"/>
        </w:rPr>
        <w:t> </w:t>
      </w:r>
      <w:r>
        <w:rPr>
          <w:rFonts w:ascii="Cambria" w:hAnsi="Cambria"/>
          <w:i/>
          <w:color w:val="231F20"/>
          <w:spacing w:val="-4"/>
        </w:rPr>
        <w:t>ha-Yomi</w:t>
      </w:r>
      <w:r>
        <w:rPr>
          <w:color w:val="231F20"/>
          <w:spacing w:val="-4"/>
        </w:rPr>
        <w:t>).</w:t>
      </w:r>
    </w:p>
    <w:p>
      <w:pPr>
        <w:spacing w:after="0" w:line="30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6"/>
        <w:rPr>
          <w:rFonts w:ascii="Palatino Linotype"/>
          <w:sz w:val="20"/>
        </w:rPr>
      </w:pPr>
    </w:p>
    <w:p>
      <w:pPr>
        <w:pStyle w:val="Heading1"/>
        <w:spacing w:line="247" w:lineRule="auto"/>
        <w:ind w:left="2155" w:right="1093"/>
      </w:pPr>
      <w:r>
        <w:rPr>
          <w:color w:val="231F20"/>
          <w:spacing w:val="-3"/>
        </w:rPr>
        <w:t>Must</w:t>
      </w:r>
      <w:r>
        <w:rPr>
          <w:color w:val="231F20"/>
          <w:spacing w:val="-42"/>
        </w:rPr>
        <w:t> </w:t>
      </w:r>
      <w:r>
        <w:rPr>
          <w:color w:val="231F20"/>
        </w:rPr>
        <w:t>All</w:t>
      </w:r>
      <w:r>
        <w:rPr>
          <w:color w:val="231F20"/>
          <w:spacing w:val="-41"/>
        </w:rPr>
        <w:t> </w:t>
      </w:r>
      <w:r>
        <w:rPr>
          <w:color w:val="231F20"/>
        </w:rPr>
        <w:t>the</w:t>
      </w:r>
      <w:r>
        <w:rPr>
          <w:color w:val="231F20"/>
          <w:spacing w:val="-42"/>
        </w:rPr>
        <w:t> </w:t>
      </w:r>
      <w:r>
        <w:rPr>
          <w:color w:val="231F20"/>
        </w:rPr>
        <w:t>Congregants</w:t>
      </w:r>
      <w:r>
        <w:rPr>
          <w:color w:val="231F20"/>
          <w:spacing w:val="-41"/>
        </w:rPr>
        <w:t> </w:t>
      </w:r>
      <w:r>
        <w:rPr>
          <w:color w:val="231F20"/>
          <w:spacing w:val="-5"/>
        </w:rPr>
        <w:t>Pay </w:t>
      </w:r>
      <w:r>
        <w:rPr>
          <w:color w:val="231F20"/>
          <w:spacing w:val="-3"/>
          <w:w w:val="95"/>
        </w:rPr>
        <w:t>for</w:t>
      </w:r>
      <w:r>
        <w:rPr>
          <w:color w:val="231F20"/>
          <w:spacing w:val="-18"/>
          <w:w w:val="95"/>
        </w:rPr>
        <w:t> </w:t>
      </w:r>
      <w:r>
        <w:rPr>
          <w:color w:val="231F20"/>
          <w:w w:val="95"/>
        </w:rPr>
        <w:t>a</w:t>
      </w:r>
      <w:r>
        <w:rPr>
          <w:color w:val="231F20"/>
          <w:spacing w:val="-17"/>
          <w:w w:val="95"/>
        </w:rPr>
        <w:t> </w:t>
      </w:r>
      <w:r>
        <w:rPr>
          <w:rFonts w:ascii="Palatino Linotype"/>
          <w:i/>
          <w:color w:val="231F20"/>
          <w:w w:val="95"/>
        </w:rPr>
        <w:t>Chazzan</w:t>
      </w:r>
      <w:r>
        <w:rPr>
          <w:rFonts w:ascii="Palatino Linotype"/>
          <w:i/>
          <w:color w:val="231F20"/>
          <w:spacing w:val="-27"/>
          <w:w w:val="95"/>
        </w:rPr>
        <w:t> </w:t>
      </w:r>
      <w:r>
        <w:rPr>
          <w:color w:val="231F20"/>
          <w:w w:val="95"/>
        </w:rPr>
        <w:t>with</w:t>
      </w:r>
      <w:r>
        <w:rPr>
          <w:color w:val="231F20"/>
          <w:spacing w:val="-17"/>
          <w:w w:val="95"/>
        </w:rPr>
        <w:t> </w:t>
      </w:r>
      <w:r>
        <w:rPr>
          <w:color w:val="231F20"/>
          <w:w w:val="95"/>
        </w:rPr>
        <w:t>a</w:t>
      </w:r>
      <w:r>
        <w:rPr>
          <w:color w:val="231F20"/>
          <w:spacing w:val="-17"/>
          <w:w w:val="95"/>
        </w:rPr>
        <w:t> </w:t>
      </w:r>
      <w:r>
        <w:rPr>
          <w:color w:val="231F20"/>
          <w:w w:val="95"/>
        </w:rPr>
        <w:t>Nice</w:t>
      </w:r>
      <w:r>
        <w:rPr>
          <w:color w:val="231F20"/>
          <w:spacing w:val="-18"/>
          <w:w w:val="95"/>
        </w:rPr>
        <w:t> </w:t>
      </w:r>
      <w:r>
        <w:rPr>
          <w:color w:val="231F20"/>
          <w:spacing w:val="-6"/>
          <w:w w:val="95"/>
        </w:rPr>
        <w:t>Voice?</w:t>
      </w:r>
    </w:p>
    <w:p>
      <w:pPr>
        <w:pStyle w:val="BodyText"/>
        <w:spacing w:line="314" w:lineRule="auto" w:before="374"/>
        <w:ind w:left="1200" w:right="137"/>
        <w:jc w:val="both"/>
      </w:pPr>
      <w:r>
        <w:rPr>
          <w:color w:val="231F20"/>
        </w:rPr>
        <w:t>The</w:t>
      </w:r>
      <w:r>
        <w:rPr>
          <w:color w:val="231F20"/>
          <w:spacing w:val="-14"/>
        </w:rPr>
        <w:t> </w:t>
      </w:r>
      <w:r>
        <w:rPr>
          <w:color w:val="231F20"/>
        </w:rPr>
        <w:t>Gemara</w:t>
      </w:r>
      <w:r>
        <w:rPr>
          <w:color w:val="231F20"/>
          <w:spacing w:val="-13"/>
        </w:rPr>
        <w:t> </w:t>
      </w:r>
      <w:r>
        <w:rPr>
          <w:color w:val="231F20"/>
        </w:rPr>
        <w:t>teaches</w:t>
      </w:r>
      <w:r>
        <w:rPr>
          <w:color w:val="231F20"/>
          <w:spacing w:val="-13"/>
        </w:rPr>
        <w:t> </w:t>
      </w:r>
      <w:r>
        <w:rPr>
          <w:color w:val="231F20"/>
        </w:rPr>
        <w:t>an</w:t>
      </w:r>
      <w:r>
        <w:rPr>
          <w:color w:val="231F20"/>
          <w:spacing w:val="-13"/>
        </w:rPr>
        <w:t> </w:t>
      </w:r>
      <w:r>
        <w:rPr>
          <w:color w:val="231F20"/>
        </w:rPr>
        <w:t>important</w:t>
      </w:r>
      <w:r>
        <w:rPr>
          <w:color w:val="231F20"/>
          <w:spacing w:val="-13"/>
        </w:rPr>
        <w:t> </w:t>
      </w:r>
      <w:r>
        <w:rPr>
          <w:color w:val="231F20"/>
        </w:rPr>
        <w:t>lesson</w:t>
      </w:r>
      <w:r>
        <w:rPr>
          <w:color w:val="231F20"/>
          <w:spacing w:val="-13"/>
        </w:rPr>
        <w:t> </w:t>
      </w:r>
      <w:r>
        <w:rPr>
          <w:color w:val="231F20"/>
        </w:rPr>
        <w:t>about</w:t>
      </w:r>
      <w:r>
        <w:rPr>
          <w:color w:val="231F20"/>
          <w:spacing w:val="-13"/>
        </w:rPr>
        <w:t> </w:t>
      </w:r>
      <w:r>
        <w:rPr>
          <w:color w:val="231F20"/>
        </w:rPr>
        <w:t>the</w:t>
      </w:r>
      <w:r>
        <w:rPr>
          <w:color w:val="231F20"/>
          <w:spacing w:val="-13"/>
        </w:rPr>
        <w:t> </w:t>
      </w:r>
      <w:r>
        <w:rPr>
          <w:color w:val="231F20"/>
        </w:rPr>
        <w:t>concept</w:t>
      </w:r>
      <w:r>
        <w:rPr>
          <w:color w:val="231F20"/>
          <w:spacing w:val="-13"/>
        </w:rPr>
        <w:t> </w:t>
      </w:r>
      <w:r>
        <w:rPr>
          <w:color w:val="231F20"/>
        </w:rPr>
        <w:t>of</w:t>
      </w:r>
      <w:r>
        <w:rPr>
          <w:color w:val="231F20"/>
          <w:spacing w:val="-13"/>
        </w:rPr>
        <w:t> </w:t>
      </w:r>
      <w:r>
        <w:rPr>
          <w:rFonts w:ascii="Cambria" w:hAnsi="Cambria"/>
          <w:i/>
          <w:color w:val="231F20"/>
          <w:spacing w:val="-3"/>
        </w:rPr>
        <w:t>hiddur </w:t>
      </w:r>
      <w:r>
        <w:rPr>
          <w:rFonts w:ascii="Cambria" w:hAnsi="Cambria"/>
          <w:i/>
          <w:color w:val="231F20"/>
        </w:rPr>
        <w:t>mitzvah—</w:t>
      </w:r>
      <w:r>
        <w:rPr>
          <w:color w:val="231F20"/>
        </w:rPr>
        <w:t>beautifying</w:t>
      </w:r>
      <w:r>
        <w:rPr>
          <w:color w:val="231F20"/>
          <w:spacing w:val="-24"/>
        </w:rPr>
        <w:t> </w:t>
      </w:r>
      <w:r>
        <w:rPr>
          <w:color w:val="231F20"/>
        </w:rPr>
        <w:t>a</w:t>
      </w:r>
      <w:r>
        <w:rPr>
          <w:color w:val="231F20"/>
          <w:spacing w:val="-24"/>
        </w:rPr>
        <w:t> </w:t>
      </w:r>
      <w:r>
        <w:rPr>
          <w:color w:val="231F20"/>
        </w:rPr>
        <w:t>mitzvah.</w:t>
      </w:r>
      <w:r>
        <w:rPr>
          <w:color w:val="231F20"/>
          <w:spacing w:val="-23"/>
        </w:rPr>
        <w:t> </w:t>
      </w:r>
      <w:r>
        <w:rPr>
          <w:color w:val="231F20"/>
        </w:rPr>
        <w:t>When</w:t>
      </w:r>
      <w:r>
        <w:rPr>
          <w:color w:val="231F20"/>
          <w:spacing w:val="-24"/>
        </w:rPr>
        <w:t> </w:t>
      </w:r>
      <w:r>
        <w:rPr>
          <w:color w:val="231F20"/>
        </w:rPr>
        <w:t>the</w:t>
      </w:r>
      <w:r>
        <w:rPr>
          <w:color w:val="231F20"/>
          <w:spacing w:val="-23"/>
        </w:rPr>
        <w:t> </w:t>
      </w:r>
      <w:r>
        <w:rPr>
          <w:color w:val="231F20"/>
        </w:rPr>
        <w:t>Jewish</w:t>
      </w:r>
      <w:r>
        <w:rPr>
          <w:color w:val="231F20"/>
          <w:spacing w:val="-24"/>
        </w:rPr>
        <w:t> </w:t>
      </w:r>
      <w:r>
        <w:rPr>
          <w:color w:val="231F20"/>
        </w:rPr>
        <w:t>nation</w:t>
      </w:r>
      <w:r>
        <w:rPr>
          <w:color w:val="231F20"/>
          <w:spacing w:val="-24"/>
        </w:rPr>
        <w:t> </w:t>
      </w:r>
      <w:r>
        <w:rPr>
          <w:color w:val="231F20"/>
        </w:rPr>
        <w:t>crossed</w:t>
      </w:r>
      <w:r>
        <w:rPr>
          <w:color w:val="231F20"/>
          <w:spacing w:val="-23"/>
        </w:rPr>
        <w:t> </w:t>
      </w:r>
      <w:r>
        <w:rPr>
          <w:color w:val="231F20"/>
        </w:rPr>
        <w:t>the Red Sea we sang: </w:t>
      </w:r>
      <w:r>
        <w:rPr>
          <w:rFonts w:ascii="Cambria" w:hAnsi="Cambria"/>
          <w:i/>
          <w:color w:val="231F20"/>
        </w:rPr>
        <w:t>Zeh </w:t>
      </w:r>
      <w:r>
        <w:rPr>
          <w:rFonts w:ascii="Cambria" w:hAnsi="Cambria"/>
          <w:i/>
          <w:color w:val="231F20"/>
          <w:spacing w:val="-3"/>
        </w:rPr>
        <w:t>Keili </w:t>
      </w:r>
      <w:r>
        <w:rPr>
          <w:rFonts w:ascii="Cambria" w:hAnsi="Cambria"/>
          <w:i/>
          <w:color w:val="231F20"/>
        </w:rPr>
        <w:t>ve-anveihu</w:t>
      </w:r>
      <w:r>
        <w:rPr>
          <w:color w:val="231F20"/>
        </w:rPr>
        <w:t>, “This is </w:t>
      </w:r>
      <w:r>
        <w:rPr>
          <w:color w:val="231F20"/>
          <w:spacing w:val="-3"/>
        </w:rPr>
        <w:t>my </w:t>
      </w:r>
      <w:r>
        <w:rPr>
          <w:color w:val="231F20"/>
        </w:rPr>
        <w:t>God and I will glorify </w:t>
      </w:r>
      <w:r>
        <w:rPr>
          <w:color w:val="231F20"/>
          <w:spacing w:val="-6"/>
        </w:rPr>
        <w:t>Him” </w:t>
      </w:r>
      <w:r>
        <w:rPr>
          <w:color w:val="231F20"/>
        </w:rPr>
        <w:t>(</w:t>
      </w:r>
      <w:r>
        <w:rPr>
          <w:rFonts w:ascii="Cambria" w:hAnsi="Cambria"/>
          <w:i/>
          <w:color w:val="231F20"/>
        </w:rPr>
        <w:t>Shemos </w:t>
      </w:r>
      <w:r>
        <w:rPr>
          <w:color w:val="231F20"/>
        </w:rPr>
        <w:t>15:2). Our Sages have taught that this verse contains</w:t>
      </w:r>
      <w:r>
        <w:rPr>
          <w:color w:val="231F20"/>
          <w:spacing w:val="-7"/>
        </w:rPr>
        <w:t> </w:t>
      </w:r>
      <w:r>
        <w:rPr>
          <w:color w:val="231F20"/>
        </w:rPr>
        <w:t>an</w:t>
      </w:r>
      <w:r>
        <w:rPr>
          <w:color w:val="231F20"/>
          <w:spacing w:val="-6"/>
        </w:rPr>
        <w:t> </w:t>
      </w:r>
      <w:r>
        <w:rPr>
          <w:color w:val="231F20"/>
        </w:rPr>
        <w:t>obligation</w:t>
      </w:r>
      <w:r>
        <w:rPr>
          <w:color w:val="231F20"/>
          <w:spacing w:val="-6"/>
        </w:rPr>
        <w:t> </w:t>
      </w:r>
      <w:r>
        <w:rPr>
          <w:color w:val="231F20"/>
        </w:rPr>
        <w:t>to</w:t>
      </w:r>
      <w:r>
        <w:rPr>
          <w:color w:val="231F20"/>
          <w:spacing w:val="-7"/>
        </w:rPr>
        <w:t> </w:t>
      </w:r>
      <w:r>
        <w:rPr>
          <w:color w:val="231F20"/>
        </w:rPr>
        <w:t>glorify</w:t>
      </w:r>
      <w:r>
        <w:rPr>
          <w:color w:val="231F20"/>
          <w:spacing w:val="-6"/>
        </w:rPr>
        <w:t> </w:t>
      </w:r>
      <w:r>
        <w:rPr>
          <w:rFonts w:ascii="Cambria" w:hAnsi="Cambria"/>
          <w:i/>
          <w:color w:val="231F20"/>
        </w:rPr>
        <w:t>mitzvos</w:t>
      </w:r>
      <w:r>
        <w:rPr>
          <w:rFonts w:ascii="Cambria" w:hAnsi="Cambria"/>
          <w:i/>
          <w:color w:val="231F20"/>
          <w:spacing w:val="1"/>
        </w:rPr>
        <w:t> </w:t>
      </w:r>
      <w:r>
        <w:rPr>
          <w:color w:val="231F20"/>
        </w:rPr>
        <w:t>and</w:t>
      </w:r>
      <w:r>
        <w:rPr>
          <w:color w:val="231F20"/>
          <w:spacing w:val="-7"/>
        </w:rPr>
        <w:t> </w:t>
      </w:r>
      <w:r>
        <w:rPr>
          <w:color w:val="231F20"/>
        </w:rPr>
        <w:t>make</w:t>
      </w:r>
      <w:r>
        <w:rPr>
          <w:color w:val="231F20"/>
          <w:spacing w:val="-6"/>
        </w:rPr>
        <w:t> </w:t>
      </w:r>
      <w:r>
        <w:rPr>
          <w:color w:val="231F20"/>
        </w:rPr>
        <w:t>beautiful</w:t>
      </w:r>
      <w:r>
        <w:rPr>
          <w:color w:val="231F20"/>
          <w:spacing w:val="-6"/>
        </w:rPr>
        <w:t> </w:t>
      </w:r>
      <w:r>
        <w:rPr>
          <w:color w:val="231F20"/>
        </w:rPr>
        <w:t>objects for</w:t>
      </w:r>
      <w:r>
        <w:rPr>
          <w:color w:val="231F20"/>
          <w:spacing w:val="-14"/>
        </w:rPr>
        <w:t> </w:t>
      </w:r>
      <w:r>
        <w:rPr>
          <w:color w:val="231F20"/>
        </w:rPr>
        <w:t>them.</w:t>
      </w:r>
      <w:r>
        <w:rPr>
          <w:color w:val="231F20"/>
          <w:spacing w:val="-14"/>
        </w:rPr>
        <w:t> </w:t>
      </w:r>
      <w:r>
        <w:rPr>
          <w:color w:val="231F20"/>
        </w:rPr>
        <w:t>One</w:t>
      </w:r>
      <w:r>
        <w:rPr>
          <w:color w:val="231F20"/>
          <w:spacing w:val="-14"/>
        </w:rPr>
        <w:t> </w:t>
      </w:r>
      <w:r>
        <w:rPr>
          <w:color w:val="231F20"/>
        </w:rPr>
        <w:t>is</w:t>
      </w:r>
      <w:r>
        <w:rPr>
          <w:color w:val="231F20"/>
          <w:spacing w:val="-14"/>
        </w:rPr>
        <w:t> </w:t>
      </w:r>
      <w:r>
        <w:rPr>
          <w:color w:val="231F20"/>
        </w:rPr>
        <w:t>obligated</w:t>
      </w:r>
      <w:r>
        <w:rPr>
          <w:color w:val="231F20"/>
          <w:spacing w:val="-14"/>
        </w:rPr>
        <w:t> </w:t>
      </w:r>
      <w:r>
        <w:rPr>
          <w:color w:val="231F20"/>
        </w:rPr>
        <w:t>to</w:t>
      </w:r>
      <w:r>
        <w:rPr>
          <w:color w:val="231F20"/>
          <w:spacing w:val="-14"/>
        </w:rPr>
        <w:t> </w:t>
      </w:r>
      <w:r>
        <w:rPr>
          <w:color w:val="231F20"/>
        </w:rPr>
        <w:t>acquire</w:t>
      </w:r>
      <w:r>
        <w:rPr>
          <w:color w:val="231F20"/>
          <w:spacing w:val="-13"/>
        </w:rPr>
        <w:t> </w:t>
      </w:r>
      <w:r>
        <w:rPr>
          <w:color w:val="231F20"/>
        </w:rPr>
        <w:t>a</w:t>
      </w:r>
      <w:r>
        <w:rPr>
          <w:color w:val="231F20"/>
          <w:spacing w:val="-14"/>
        </w:rPr>
        <w:t> </w:t>
      </w:r>
      <w:r>
        <w:rPr>
          <w:color w:val="231F20"/>
        </w:rPr>
        <w:t>beautiful</w:t>
      </w:r>
      <w:r>
        <w:rPr>
          <w:color w:val="231F20"/>
          <w:spacing w:val="-14"/>
        </w:rPr>
        <w:t> </w:t>
      </w:r>
      <w:r>
        <w:rPr>
          <w:color w:val="231F20"/>
        </w:rPr>
        <w:t>citron</w:t>
      </w:r>
      <w:r>
        <w:rPr>
          <w:color w:val="231F20"/>
          <w:spacing w:val="-14"/>
        </w:rPr>
        <w:t> </w:t>
      </w:r>
      <w:r>
        <w:rPr>
          <w:color w:val="231F20"/>
        </w:rPr>
        <w:t>fruit</w:t>
      </w:r>
      <w:r>
        <w:rPr>
          <w:color w:val="231F20"/>
          <w:spacing w:val="-14"/>
        </w:rPr>
        <w:t> </w:t>
      </w:r>
      <w:r>
        <w:rPr>
          <w:color w:val="231F20"/>
        </w:rPr>
        <w:t>for</w:t>
      </w:r>
      <w:r>
        <w:rPr>
          <w:color w:val="231F20"/>
          <w:spacing w:val="-14"/>
        </w:rPr>
        <w:t> </w:t>
      </w:r>
      <w:r>
        <w:rPr>
          <w:color w:val="231F20"/>
        </w:rPr>
        <w:t>use</w:t>
      </w:r>
      <w:r>
        <w:rPr>
          <w:color w:val="231F20"/>
          <w:spacing w:val="-13"/>
        </w:rPr>
        <w:t> </w:t>
      </w:r>
      <w:r>
        <w:rPr>
          <w:color w:val="231F20"/>
        </w:rPr>
        <w:t>as an</w:t>
      </w:r>
      <w:r>
        <w:rPr>
          <w:color w:val="231F20"/>
          <w:spacing w:val="-14"/>
        </w:rPr>
        <w:t> </w:t>
      </w:r>
      <w:r>
        <w:rPr>
          <w:rFonts w:ascii="Cambria" w:hAnsi="Cambria"/>
          <w:i/>
          <w:color w:val="231F20"/>
        </w:rPr>
        <w:t>esrog</w:t>
      </w:r>
      <w:r>
        <w:rPr>
          <w:rFonts w:ascii="Cambria" w:hAnsi="Cambria"/>
          <w:i/>
          <w:color w:val="231F20"/>
          <w:spacing w:val="-7"/>
        </w:rPr>
        <w:t> </w:t>
      </w:r>
      <w:r>
        <w:rPr>
          <w:color w:val="231F20"/>
        </w:rPr>
        <w:t>on</w:t>
      </w:r>
      <w:r>
        <w:rPr>
          <w:color w:val="231F20"/>
          <w:spacing w:val="-14"/>
        </w:rPr>
        <w:t> </w:t>
      </w:r>
      <w:r>
        <w:rPr>
          <w:color w:val="231F20"/>
        </w:rPr>
        <w:t>Sukkos,</w:t>
      </w:r>
      <w:r>
        <w:rPr>
          <w:color w:val="231F20"/>
          <w:spacing w:val="-14"/>
        </w:rPr>
        <w:t> </w:t>
      </w:r>
      <w:r>
        <w:rPr>
          <w:color w:val="231F20"/>
        </w:rPr>
        <w:t>and</w:t>
      </w:r>
      <w:r>
        <w:rPr>
          <w:color w:val="231F20"/>
          <w:spacing w:val="-14"/>
        </w:rPr>
        <w:t> </w:t>
      </w:r>
      <w:r>
        <w:rPr>
          <w:color w:val="231F20"/>
        </w:rPr>
        <w:t>to</w:t>
      </w:r>
      <w:r>
        <w:rPr>
          <w:color w:val="231F20"/>
          <w:spacing w:val="-14"/>
        </w:rPr>
        <w:t> </w:t>
      </w:r>
      <w:r>
        <w:rPr>
          <w:color w:val="231F20"/>
        </w:rPr>
        <w:t>use</w:t>
      </w:r>
      <w:r>
        <w:rPr>
          <w:color w:val="231F20"/>
          <w:spacing w:val="-14"/>
        </w:rPr>
        <w:t> </w:t>
      </w:r>
      <w:r>
        <w:rPr>
          <w:color w:val="231F20"/>
        </w:rPr>
        <w:t>a</w:t>
      </w:r>
      <w:r>
        <w:rPr>
          <w:color w:val="231F20"/>
          <w:spacing w:val="-14"/>
        </w:rPr>
        <w:t> </w:t>
      </w:r>
      <w:r>
        <w:rPr>
          <w:color w:val="231F20"/>
        </w:rPr>
        <w:t>beautiful</w:t>
      </w:r>
      <w:r>
        <w:rPr>
          <w:color w:val="231F20"/>
          <w:spacing w:val="-14"/>
        </w:rPr>
        <w:t> </w:t>
      </w:r>
      <w:r>
        <w:rPr>
          <w:rFonts w:ascii="Cambria" w:hAnsi="Cambria"/>
          <w:i/>
          <w:color w:val="231F20"/>
          <w:spacing w:val="-3"/>
        </w:rPr>
        <w:t>shofar</w:t>
      </w:r>
      <w:r>
        <w:rPr>
          <w:rFonts w:ascii="Cambria" w:hAnsi="Cambria"/>
          <w:i/>
          <w:color w:val="231F20"/>
          <w:spacing w:val="-6"/>
        </w:rPr>
        <w:t> </w:t>
      </w:r>
      <w:r>
        <w:rPr>
          <w:color w:val="231F20"/>
        </w:rPr>
        <w:t>on</w:t>
      </w:r>
      <w:r>
        <w:rPr>
          <w:color w:val="231F20"/>
          <w:spacing w:val="-14"/>
        </w:rPr>
        <w:t> </w:t>
      </w:r>
      <w:r>
        <w:rPr>
          <w:color w:val="231F20"/>
        </w:rPr>
        <w:t>Rosh</w:t>
      </w:r>
      <w:r>
        <w:rPr>
          <w:color w:val="231F20"/>
          <w:spacing w:val="-14"/>
        </w:rPr>
        <w:t> </w:t>
      </w:r>
      <w:r>
        <w:rPr>
          <w:color w:val="231F20"/>
        </w:rPr>
        <w:t>Hashanah. Our Gemara teaches that one should spend an added third of the cost to acquire a more beautiful mitzvah object. </w:t>
      </w:r>
      <w:r>
        <w:rPr>
          <w:color w:val="231F20"/>
          <w:spacing w:val="-3"/>
        </w:rPr>
        <w:t>For </w:t>
      </w:r>
      <w:r>
        <w:rPr>
          <w:color w:val="231F20"/>
        </w:rPr>
        <w:t>example, if the standard kosher </w:t>
      </w:r>
      <w:r>
        <w:rPr>
          <w:rFonts w:ascii="Cambria" w:hAnsi="Cambria"/>
          <w:i/>
          <w:color w:val="231F20"/>
        </w:rPr>
        <w:t>esrog </w:t>
      </w:r>
      <w:r>
        <w:rPr>
          <w:color w:val="231F20"/>
        </w:rPr>
        <w:t>were to cost nine dollars, one should spend an added third to acquire a more beautiful </w:t>
      </w:r>
      <w:r>
        <w:rPr>
          <w:rFonts w:ascii="Cambria" w:hAnsi="Cambria"/>
          <w:i/>
          <w:color w:val="231F20"/>
        </w:rPr>
        <w:t>esrog </w:t>
      </w:r>
      <w:r>
        <w:rPr>
          <w:color w:val="231F20"/>
        </w:rPr>
        <w:t>if one is available. If acquiring a more beautiful </w:t>
      </w:r>
      <w:r>
        <w:rPr>
          <w:rFonts w:ascii="Cambria" w:hAnsi="Cambria"/>
          <w:i/>
          <w:color w:val="231F20"/>
        </w:rPr>
        <w:t>esrog </w:t>
      </w:r>
      <w:r>
        <w:rPr>
          <w:color w:val="231F20"/>
        </w:rPr>
        <w:t>would cost eighteen dollars,</w:t>
      </w:r>
      <w:r>
        <w:rPr>
          <w:color w:val="231F20"/>
          <w:spacing w:val="-20"/>
        </w:rPr>
        <w:t> </w:t>
      </w:r>
      <w:r>
        <w:rPr>
          <w:color w:val="231F20"/>
        </w:rPr>
        <w:t>and there</w:t>
      </w:r>
      <w:r>
        <w:rPr>
          <w:color w:val="231F20"/>
          <w:spacing w:val="-24"/>
        </w:rPr>
        <w:t> </w:t>
      </w:r>
      <w:r>
        <w:rPr>
          <w:color w:val="231F20"/>
        </w:rPr>
        <w:t>were</w:t>
      </w:r>
      <w:r>
        <w:rPr>
          <w:color w:val="231F20"/>
          <w:spacing w:val="-24"/>
        </w:rPr>
        <w:t> </w:t>
      </w:r>
      <w:r>
        <w:rPr>
          <w:color w:val="231F20"/>
        </w:rPr>
        <w:t>no</w:t>
      </w:r>
      <w:r>
        <w:rPr>
          <w:color w:val="231F20"/>
          <w:spacing w:val="-24"/>
        </w:rPr>
        <w:t> </w:t>
      </w:r>
      <w:r>
        <w:rPr>
          <w:color w:val="231F20"/>
        </w:rPr>
        <w:t>beautiful</w:t>
      </w:r>
      <w:r>
        <w:rPr>
          <w:color w:val="231F20"/>
          <w:spacing w:val="-24"/>
        </w:rPr>
        <w:t> </w:t>
      </w:r>
      <w:r>
        <w:rPr>
          <w:rFonts w:ascii="Cambria" w:hAnsi="Cambria"/>
          <w:i/>
          <w:color w:val="231F20"/>
        </w:rPr>
        <w:t>esrogim</w:t>
      </w:r>
      <w:r>
        <w:rPr>
          <w:rFonts w:ascii="Cambria" w:hAnsi="Cambria"/>
          <w:i/>
          <w:color w:val="231F20"/>
          <w:spacing w:val="-17"/>
        </w:rPr>
        <w:t> </w:t>
      </w:r>
      <w:r>
        <w:rPr>
          <w:color w:val="231F20"/>
        </w:rPr>
        <w:t>available</w:t>
      </w:r>
      <w:r>
        <w:rPr>
          <w:color w:val="231F20"/>
          <w:spacing w:val="-23"/>
        </w:rPr>
        <w:t> </w:t>
      </w:r>
      <w:r>
        <w:rPr>
          <w:color w:val="231F20"/>
          <w:spacing w:val="-3"/>
        </w:rPr>
        <w:t>at</w:t>
      </w:r>
      <w:r>
        <w:rPr>
          <w:color w:val="231F20"/>
          <w:spacing w:val="-24"/>
        </w:rPr>
        <w:t> </w:t>
      </w:r>
      <w:r>
        <w:rPr>
          <w:color w:val="231F20"/>
        </w:rPr>
        <w:t>a</w:t>
      </w:r>
      <w:r>
        <w:rPr>
          <w:color w:val="231F20"/>
          <w:spacing w:val="-24"/>
        </w:rPr>
        <w:t> </w:t>
      </w:r>
      <w:r>
        <w:rPr>
          <w:color w:val="231F20"/>
        </w:rPr>
        <w:t>price</w:t>
      </w:r>
      <w:r>
        <w:rPr>
          <w:color w:val="231F20"/>
          <w:spacing w:val="-24"/>
        </w:rPr>
        <w:t> </w:t>
      </w:r>
      <w:r>
        <w:rPr>
          <w:color w:val="231F20"/>
        </w:rPr>
        <w:t>less</w:t>
      </w:r>
      <w:r>
        <w:rPr>
          <w:color w:val="231F20"/>
          <w:spacing w:val="-23"/>
        </w:rPr>
        <w:t> </w:t>
      </w:r>
      <w:r>
        <w:rPr>
          <w:color w:val="231F20"/>
        </w:rPr>
        <w:t>than</w:t>
      </w:r>
      <w:r>
        <w:rPr>
          <w:color w:val="231F20"/>
          <w:spacing w:val="-24"/>
        </w:rPr>
        <w:t> </w:t>
      </w:r>
      <w:r>
        <w:rPr>
          <w:color w:val="231F20"/>
        </w:rPr>
        <w:t>eighteen, one</w:t>
      </w:r>
      <w:r>
        <w:rPr>
          <w:color w:val="231F20"/>
          <w:spacing w:val="-5"/>
        </w:rPr>
        <w:t> </w:t>
      </w:r>
      <w:r>
        <w:rPr>
          <w:color w:val="231F20"/>
        </w:rPr>
        <w:t>need</w:t>
      </w:r>
      <w:r>
        <w:rPr>
          <w:color w:val="231F20"/>
          <w:spacing w:val="-5"/>
        </w:rPr>
        <w:t> </w:t>
      </w:r>
      <w:r>
        <w:rPr>
          <w:color w:val="231F20"/>
        </w:rPr>
        <w:t>not</w:t>
      </w:r>
      <w:r>
        <w:rPr>
          <w:color w:val="231F20"/>
          <w:spacing w:val="-4"/>
        </w:rPr>
        <w:t> </w:t>
      </w:r>
      <w:r>
        <w:rPr>
          <w:color w:val="231F20"/>
        </w:rPr>
        <w:t>purchase</w:t>
      </w:r>
      <w:r>
        <w:rPr>
          <w:color w:val="231F20"/>
          <w:spacing w:val="-5"/>
        </w:rPr>
        <w:t> </w:t>
      </w:r>
      <w:r>
        <w:rPr>
          <w:color w:val="231F20"/>
        </w:rPr>
        <w:t>the</w:t>
      </w:r>
      <w:r>
        <w:rPr>
          <w:color w:val="231F20"/>
          <w:spacing w:val="-5"/>
        </w:rPr>
        <w:t> </w:t>
      </w:r>
      <w:r>
        <w:rPr>
          <w:color w:val="231F20"/>
        </w:rPr>
        <w:t>more</w:t>
      </w:r>
      <w:r>
        <w:rPr>
          <w:color w:val="231F20"/>
          <w:spacing w:val="-4"/>
        </w:rPr>
        <w:t> </w:t>
      </w:r>
      <w:r>
        <w:rPr>
          <w:color w:val="231F20"/>
        </w:rPr>
        <w:t>glorious</w:t>
      </w:r>
      <w:r>
        <w:rPr>
          <w:color w:val="231F20"/>
          <w:spacing w:val="-5"/>
        </w:rPr>
        <w:t> </w:t>
      </w:r>
      <w:r>
        <w:rPr>
          <w:color w:val="231F20"/>
        </w:rPr>
        <w:t>fruit,</w:t>
      </w:r>
      <w:r>
        <w:rPr>
          <w:color w:val="231F20"/>
          <w:spacing w:val="-5"/>
        </w:rPr>
        <w:t> </w:t>
      </w:r>
      <w:r>
        <w:rPr>
          <w:color w:val="231F20"/>
        </w:rPr>
        <w:t>and</w:t>
      </w:r>
      <w:r>
        <w:rPr>
          <w:color w:val="231F20"/>
          <w:spacing w:val="-4"/>
        </w:rPr>
        <w:t> </w:t>
      </w:r>
      <w:r>
        <w:rPr>
          <w:color w:val="231F20"/>
        </w:rPr>
        <w:t>one</w:t>
      </w:r>
      <w:r>
        <w:rPr>
          <w:color w:val="231F20"/>
          <w:spacing w:val="-5"/>
        </w:rPr>
        <w:t> </w:t>
      </w:r>
      <w:r>
        <w:rPr>
          <w:color w:val="231F20"/>
        </w:rPr>
        <w:t>should</w:t>
      </w:r>
      <w:r>
        <w:rPr>
          <w:color w:val="231F20"/>
          <w:spacing w:val="-5"/>
        </w:rPr>
        <w:t> </w:t>
      </w:r>
      <w:r>
        <w:rPr>
          <w:color w:val="231F20"/>
        </w:rPr>
        <w:t>fulfill his</w:t>
      </w:r>
      <w:r>
        <w:rPr>
          <w:color w:val="231F20"/>
          <w:spacing w:val="-8"/>
        </w:rPr>
        <w:t> </w:t>
      </w:r>
      <w:r>
        <w:rPr>
          <w:color w:val="231F20"/>
        </w:rPr>
        <w:t>mitzvah</w:t>
      </w:r>
      <w:r>
        <w:rPr>
          <w:color w:val="231F20"/>
          <w:spacing w:val="-7"/>
        </w:rPr>
        <w:t> </w:t>
      </w:r>
      <w:r>
        <w:rPr>
          <w:color w:val="231F20"/>
        </w:rPr>
        <w:t>with</w:t>
      </w:r>
      <w:r>
        <w:rPr>
          <w:color w:val="231F20"/>
          <w:spacing w:val="-7"/>
        </w:rPr>
        <w:t> </w:t>
      </w:r>
      <w:r>
        <w:rPr>
          <w:color w:val="231F20"/>
        </w:rPr>
        <w:t>the</w:t>
      </w:r>
      <w:r>
        <w:rPr>
          <w:color w:val="231F20"/>
          <w:spacing w:val="-7"/>
        </w:rPr>
        <w:t> </w:t>
      </w:r>
      <w:r>
        <w:rPr>
          <w:color w:val="231F20"/>
        </w:rPr>
        <w:t>more</w:t>
      </w:r>
      <w:r>
        <w:rPr>
          <w:color w:val="231F20"/>
          <w:spacing w:val="-7"/>
        </w:rPr>
        <w:t> </w:t>
      </w:r>
      <w:r>
        <w:rPr>
          <w:color w:val="231F20"/>
        </w:rPr>
        <w:t>basic</w:t>
      </w:r>
      <w:r>
        <w:rPr>
          <w:color w:val="231F20"/>
          <w:spacing w:val="-7"/>
        </w:rPr>
        <w:t> </w:t>
      </w:r>
      <w:r>
        <w:rPr>
          <w:rFonts w:ascii="Cambria" w:hAnsi="Cambria"/>
          <w:i/>
          <w:color w:val="231F20"/>
        </w:rPr>
        <w:t>esrog</w:t>
      </w:r>
      <w:r>
        <w:rPr>
          <w:color w:val="231F20"/>
        </w:rPr>
        <w:t>.</w:t>
      </w:r>
    </w:p>
    <w:p>
      <w:pPr>
        <w:pStyle w:val="BodyText"/>
        <w:spacing w:line="247" w:lineRule="exact"/>
        <w:ind w:left="1560"/>
        <w:jc w:val="both"/>
      </w:pPr>
      <w:r>
        <w:rPr>
          <w:color w:val="231F20"/>
        </w:rPr>
        <w:t>Why did our Sages state that one should add a third to what he</w:t>
      </w:r>
    </w:p>
    <w:p>
      <w:pPr>
        <w:pStyle w:val="BodyText"/>
        <w:spacing w:line="316" w:lineRule="auto" w:before="86"/>
        <w:ind w:left="1200" w:right="137"/>
        <w:jc w:val="both"/>
      </w:pPr>
      <w:r>
        <w:rPr>
          <w:color w:val="231F20"/>
          <w:w w:val="105"/>
        </w:rPr>
        <w:t>intended</w:t>
      </w:r>
      <w:r>
        <w:rPr>
          <w:color w:val="231F20"/>
          <w:spacing w:val="-28"/>
          <w:w w:val="105"/>
        </w:rPr>
        <w:t> </w:t>
      </w:r>
      <w:r>
        <w:rPr>
          <w:color w:val="231F20"/>
          <w:w w:val="105"/>
        </w:rPr>
        <w:t>to</w:t>
      </w:r>
      <w:r>
        <w:rPr>
          <w:color w:val="231F20"/>
          <w:spacing w:val="-28"/>
          <w:w w:val="105"/>
        </w:rPr>
        <w:t> </w:t>
      </w:r>
      <w:r>
        <w:rPr>
          <w:color w:val="231F20"/>
          <w:w w:val="105"/>
        </w:rPr>
        <w:t>spend</w:t>
      </w:r>
      <w:r>
        <w:rPr>
          <w:color w:val="231F20"/>
          <w:spacing w:val="-27"/>
          <w:w w:val="105"/>
        </w:rPr>
        <w:t> </w:t>
      </w:r>
      <w:r>
        <w:rPr>
          <w:color w:val="231F20"/>
          <w:w w:val="105"/>
        </w:rPr>
        <w:t>in</w:t>
      </w:r>
      <w:r>
        <w:rPr>
          <w:color w:val="231F20"/>
          <w:spacing w:val="-28"/>
          <w:w w:val="105"/>
        </w:rPr>
        <w:t> </w:t>
      </w:r>
      <w:r>
        <w:rPr>
          <w:color w:val="231F20"/>
          <w:w w:val="105"/>
        </w:rPr>
        <w:t>order</w:t>
      </w:r>
      <w:r>
        <w:rPr>
          <w:color w:val="231F20"/>
          <w:spacing w:val="-28"/>
          <w:w w:val="105"/>
        </w:rPr>
        <w:t> </w:t>
      </w:r>
      <w:r>
        <w:rPr>
          <w:color w:val="231F20"/>
          <w:w w:val="105"/>
        </w:rPr>
        <w:t>to</w:t>
      </w:r>
      <w:r>
        <w:rPr>
          <w:color w:val="231F20"/>
          <w:spacing w:val="-27"/>
          <w:w w:val="105"/>
        </w:rPr>
        <w:t> </w:t>
      </w:r>
      <w:r>
        <w:rPr>
          <w:color w:val="231F20"/>
          <w:w w:val="105"/>
        </w:rPr>
        <w:t>glorify</w:t>
      </w:r>
      <w:r>
        <w:rPr>
          <w:color w:val="231F20"/>
          <w:spacing w:val="-28"/>
          <w:w w:val="105"/>
        </w:rPr>
        <w:t> </w:t>
      </w:r>
      <w:r>
        <w:rPr>
          <w:color w:val="231F20"/>
          <w:w w:val="105"/>
        </w:rPr>
        <w:t>a</w:t>
      </w:r>
      <w:r>
        <w:rPr>
          <w:color w:val="231F20"/>
          <w:spacing w:val="-27"/>
          <w:w w:val="105"/>
        </w:rPr>
        <w:t> </w:t>
      </w:r>
      <w:r>
        <w:rPr>
          <w:color w:val="231F20"/>
          <w:w w:val="105"/>
        </w:rPr>
        <w:t>mitzvah?</w:t>
      </w:r>
      <w:r>
        <w:rPr>
          <w:color w:val="231F20"/>
          <w:spacing w:val="-28"/>
          <w:w w:val="105"/>
        </w:rPr>
        <w:t> </w:t>
      </w:r>
      <w:r>
        <w:rPr>
          <w:color w:val="231F20"/>
          <w:spacing w:val="-3"/>
          <w:w w:val="105"/>
        </w:rPr>
        <w:t>Why</w:t>
      </w:r>
      <w:r>
        <w:rPr>
          <w:color w:val="231F20"/>
          <w:spacing w:val="-28"/>
          <w:w w:val="105"/>
        </w:rPr>
        <w:t> </w:t>
      </w:r>
      <w:r>
        <w:rPr>
          <w:color w:val="231F20"/>
          <w:w w:val="105"/>
        </w:rPr>
        <w:t>not</w:t>
      </w:r>
      <w:r>
        <w:rPr>
          <w:color w:val="231F20"/>
          <w:spacing w:val="-27"/>
          <w:w w:val="105"/>
        </w:rPr>
        <w:t> </w:t>
      </w:r>
      <w:r>
        <w:rPr>
          <w:color w:val="231F20"/>
          <w:w w:val="105"/>
        </w:rPr>
        <w:t>double</w:t>
      </w:r>
      <w:r>
        <w:rPr>
          <w:color w:val="231F20"/>
          <w:spacing w:val="-28"/>
          <w:w w:val="105"/>
        </w:rPr>
        <w:t> </w:t>
      </w:r>
      <w:r>
        <w:rPr>
          <w:color w:val="231F20"/>
          <w:w w:val="105"/>
        </w:rPr>
        <w:t>the price?</w:t>
      </w:r>
      <w:r>
        <w:rPr>
          <w:color w:val="231F20"/>
          <w:spacing w:val="-12"/>
          <w:w w:val="105"/>
        </w:rPr>
        <w:t> </w:t>
      </w:r>
      <w:r>
        <w:rPr>
          <w:color w:val="231F20"/>
          <w:spacing w:val="-3"/>
          <w:w w:val="105"/>
        </w:rPr>
        <w:t>Why</w:t>
      </w:r>
      <w:r>
        <w:rPr>
          <w:color w:val="231F20"/>
          <w:spacing w:val="-11"/>
          <w:w w:val="105"/>
        </w:rPr>
        <w:t> </w:t>
      </w:r>
      <w:r>
        <w:rPr>
          <w:color w:val="231F20"/>
          <w:w w:val="105"/>
        </w:rPr>
        <w:t>not</w:t>
      </w:r>
      <w:r>
        <w:rPr>
          <w:color w:val="231F20"/>
          <w:spacing w:val="-11"/>
          <w:w w:val="105"/>
        </w:rPr>
        <w:t> </w:t>
      </w:r>
      <w:r>
        <w:rPr>
          <w:color w:val="231F20"/>
          <w:w w:val="105"/>
        </w:rPr>
        <w:t>add</w:t>
      </w:r>
      <w:r>
        <w:rPr>
          <w:color w:val="231F20"/>
          <w:spacing w:val="-11"/>
          <w:w w:val="105"/>
        </w:rPr>
        <w:t> </w:t>
      </w:r>
      <w:r>
        <w:rPr>
          <w:color w:val="231F20"/>
          <w:w w:val="105"/>
        </w:rPr>
        <w:t>half</w:t>
      </w:r>
      <w:r>
        <w:rPr>
          <w:color w:val="231F20"/>
          <w:spacing w:val="-12"/>
          <w:w w:val="105"/>
        </w:rPr>
        <w:t> </w:t>
      </w:r>
      <w:r>
        <w:rPr>
          <w:color w:val="231F20"/>
          <w:w w:val="105"/>
        </w:rPr>
        <w:t>the</w:t>
      </w:r>
      <w:r>
        <w:rPr>
          <w:color w:val="231F20"/>
          <w:spacing w:val="-11"/>
          <w:w w:val="105"/>
        </w:rPr>
        <w:t> </w:t>
      </w:r>
      <w:r>
        <w:rPr>
          <w:color w:val="231F20"/>
          <w:w w:val="105"/>
        </w:rPr>
        <w:t>value?</w:t>
      </w:r>
    </w:p>
    <w:p>
      <w:pPr>
        <w:pStyle w:val="BodyText"/>
        <w:spacing w:line="314" w:lineRule="auto"/>
        <w:ind w:left="1200" w:right="137" w:firstLine="360"/>
        <w:jc w:val="both"/>
      </w:pPr>
      <w:r>
        <w:rPr>
          <w:rFonts w:ascii="Cambria" w:hAnsi="Cambria"/>
          <w:i/>
          <w:color w:val="231F20"/>
          <w:spacing w:val="-9"/>
        </w:rPr>
        <w:t>Me’oros </w:t>
      </w:r>
      <w:r>
        <w:rPr>
          <w:rFonts w:ascii="Cambria" w:hAnsi="Cambria"/>
          <w:i/>
          <w:color w:val="231F20"/>
        </w:rPr>
        <w:t>Daf </w:t>
      </w:r>
      <w:r>
        <w:rPr>
          <w:rFonts w:ascii="Cambria" w:hAnsi="Cambria"/>
          <w:i/>
          <w:color w:val="231F20"/>
          <w:spacing w:val="-5"/>
        </w:rPr>
        <w:t>ha-Yomi </w:t>
      </w:r>
      <w:r>
        <w:rPr>
          <w:color w:val="231F20"/>
        </w:rPr>
        <w:t>quotes two reasons for this </w:t>
      </w:r>
      <w:r>
        <w:rPr>
          <w:color w:val="231F20"/>
          <w:spacing w:val="-6"/>
        </w:rPr>
        <w:t>law. </w:t>
      </w:r>
      <w:r>
        <w:rPr>
          <w:color w:val="231F20"/>
        </w:rPr>
        <w:t>The Maharsha suggests that our Sages derived this standard from the laws of the four species. The Gemara in tractate </w:t>
      </w:r>
      <w:r>
        <w:rPr>
          <w:rFonts w:ascii="Cambria" w:hAnsi="Cambria"/>
          <w:i/>
          <w:color w:val="231F20"/>
        </w:rPr>
        <w:t>Sukkah </w:t>
      </w:r>
      <w:r>
        <w:rPr>
          <w:color w:val="231F20"/>
        </w:rPr>
        <w:t>taught </w:t>
      </w:r>
      <w:r>
        <w:rPr>
          <w:color w:val="231F20"/>
          <w:spacing w:val="-3"/>
        </w:rPr>
        <w:t>that </w:t>
      </w:r>
      <w:r>
        <w:rPr>
          <w:color w:val="231F20"/>
        </w:rPr>
        <w:t>one is obligated to use a </w:t>
      </w:r>
      <w:r>
        <w:rPr>
          <w:rFonts w:ascii="Cambria" w:hAnsi="Cambria"/>
          <w:i/>
          <w:color w:val="231F20"/>
          <w:spacing w:val="-3"/>
        </w:rPr>
        <w:t>lulav </w:t>
      </w:r>
      <w:r>
        <w:rPr>
          <w:color w:val="231F20"/>
        </w:rPr>
        <w:t>that is taller than the myrtle branches (</w:t>
      </w:r>
      <w:r>
        <w:rPr>
          <w:rFonts w:ascii="Cambria" w:hAnsi="Cambria"/>
          <w:i/>
          <w:color w:val="231F20"/>
        </w:rPr>
        <w:t>hadassim</w:t>
      </w:r>
      <w:r>
        <w:rPr>
          <w:color w:val="231F20"/>
        </w:rPr>
        <w:t>). The </w:t>
      </w:r>
      <w:r>
        <w:rPr>
          <w:rFonts w:ascii="Cambria" w:hAnsi="Cambria"/>
          <w:i/>
          <w:color w:val="231F20"/>
          <w:spacing w:val="-3"/>
        </w:rPr>
        <w:t>lulav </w:t>
      </w:r>
      <w:r>
        <w:rPr>
          <w:color w:val="231F20"/>
        </w:rPr>
        <w:t>is to be a third taller. Our Sages understood that this law was due to the need to beautify the mitzvah of the four species.</w:t>
      </w:r>
      <w:r>
        <w:rPr>
          <w:color w:val="231F20"/>
          <w:spacing w:val="-10"/>
        </w:rPr>
        <w:t> </w:t>
      </w:r>
      <w:r>
        <w:rPr>
          <w:color w:val="231F20"/>
        </w:rPr>
        <w:t>Since</w:t>
      </w:r>
      <w:r>
        <w:rPr>
          <w:color w:val="231F20"/>
          <w:spacing w:val="-9"/>
        </w:rPr>
        <w:t> </w:t>
      </w:r>
      <w:r>
        <w:rPr>
          <w:color w:val="231F20"/>
        </w:rPr>
        <w:t>beauty</w:t>
      </w:r>
      <w:r>
        <w:rPr>
          <w:color w:val="231F20"/>
          <w:spacing w:val="-10"/>
        </w:rPr>
        <w:t> </w:t>
      </w:r>
      <w:r>
        <w:rPr>
          <w:color w:val="231F20"/>
        </w:rPr>
        <w:t>in</w:t>
      </w:r>
      <w:r>
        <w:rPr>
          <w:color w:val="231F20"/>
          <w:spacing w:val="-9"/>
        </w:rPr>
        <w:t> </w:t>
      </w:r>
      <w:r>
        <w:rPr>
          <w:color w:val="231F20"/>
        </w:rPr>
        <w:t>the</w:t>
      </w:r>
      <w:r>
        <w:rPr>
          <w:color w:val="231F20"/>
          <w:spacing w:val="-9"/>
        </w:rPr>
        <w:t> </w:t>
      </w:r>
      <w:r>
        <w:rPr>
          <w:color w:val="231F20"/>
        </w:rPr>
        <w:t>four</w:t>
      </w:r>
      <w:r>
        <w:rPr>
          <w:color w:val="231F20"/>
          <w:spacing w:val="-10"/>
        </w:rPr>
        <w:t> </w:t>
      </w:r>
      <w:r>
        <w:rPr>
          <w:color w:val="231F20"/>
        </w:rPr>
        <w:t>species</w:t>
      </w:r>
      <w:r>
        <w:rPr>
          <w:color w:val="231F20"/>
          <w:spacing w:val="-9"/>
        </w:rPr>
        <w:t> </w:t>
      </w:r>
      <w:r>
        <w:rPr>
          <w:color w:val="231F20"/>
        </w:rPr>
        <w:t>entailed</w:t>
      </w:r>
      <w:r>
        <w:rPr>
          <w:color w:val="231F20"/>
          <w:spacing w:val="-9"/>
        </w:rPr>
        <w:t> </w:t>
      </w:r>
      <w:r>
        <w:rPr>
          <w:color w:val="231F20"/>
        </w:rPr>
        <w:t>a</w:t>
      </w:r>
      <w:r>
        <w:rPr>
          <w:color w:val="231F20"/>
          <w:spacing w:val="-11"/>
        </w:rPr>
        <w:t> </w:t>
      </w:r>
      <w:r>
        <w:rPr>
          <w:rFonts w:ascii="Cambria" w:hAnsi="Cambria"/>
          <w:i/>
          <w:color w:val="231F20"/>
          <w:spacing w:val="-3"/>
        </w:rPr>
        <w:t>lulav</w:t>
      </w:r>
      <w:r>
        <w:rPr>
          <w:rFonts w:ascii="Cambria" w:hAnsi="Cambria"/>
          <w:i/>
          <w:color w:val="231F20"/>
          <w:spacing w:val="-2"/>
        </w:rPr>
        <w:t> </w:t>
      </w:r>
      <w:r>
        <w:rPr>
          <w:color w:val="231F20"/>
        </w:rPr>
        <w:t>a</w:t>
      </w:r>
      <w:r>
        <w:rPr>
          <w:color w:val="231F20"/>
          <w:spacing w:val="-9"/>
        </w:rPr>
        <w:t> </w:t>
      </w:r>
      <w:r>
        <w:rPr>
          <w:color w:val="231F20"/>
        </w:rPr>
        <w:t>third</w:t>
      </w:r>
      <w:r>
        <w:rPr>
          <w:color w:val="231F20"/>
          <w:spacing w:val="-10"/>
        </w:rPr>
        <w:t> </w:t>
      </w:r>
      <w:r>
        <w:rPr>
          <w:color w:val="231F20"/>
        </w:rPr>
        <w:t>taller than</w:t>
      </w:r>
      <w:r>
        <w:rPr>
          <w:color w:val="231F20"/>
          <w:spacing w:val="-10"/>
        </w:rPr>
        <w:t> </w:t>
      </w:r>
      <w:r>
        <w:rPr>
          <w:color w:val="231F20"/>
        </w:rPr>
        <w:t>other</w:t>
      </w:r>
      <w:r>
        <w:rPr>
          <w:color w:val="231F20"/>
          <w:spacing w:val="-10"/>
        </w:rPr>
        <w:t> </w:t>
      </w:r>
      <w:r>
        <w:rPr>
          <w:color w:val="231F20"/>
        </w:rPr>
        <w:t>branches,</w:t>
      </w:r>
      <w:r>
        <w:rPr>
          <w:color w:val="231F20"/>
          <w:spacing w:val="-10"/>
        </w:rPr>
        <w:t> </w:t>
      </w:r>
      <w:r>
        <w:rPr>
          <w:color w:val="231F20"/>
        </w:rPr>
        <w:t>in</w:t>
      </w:r>
      <w:r>
        <w:rPr>
          <w:color w:val="231F20"/>
          <w:spacing w:val="-10"/>
        </w:rPr>
        <w:t> </w:t>
      </w:r>
      <w:r>
        <w:rPr>
          <w:color w:val="231F20"/>
        </w:rPr>
        <w:t>all</w:t>
      </w:r>
      <w:r>
        <w:rPr>
          <w:color w:val="231F20"/>
          <w:spacing w:val="-9"/>
        </w:rPr>
        <w:t> </w:t>
      </w:r>
      <w:r>
        <w:rPr>
          <w:rFonts w:ascii="Cambria" w:hAnsi="Cambria"/>
          <w:i/>
          <w:color w:val="231F20"/>
        </w:rPr>
        <w:t>mitzvos</w:t>
      </w:r>
      <w:r>
        <w:rPr>
          <w:rFonts w:ascii="Cambria" w:hAnsi="Cambria"/>
          <w:i/>
          <w:color w:val="231F20"/>
          <w:spacing w:val="-3"/>
        </w:rPr>
        <w:t> </w:t>
      </w:r>
      <w:r>
        <w:rPr>
          <w:color w:val="231F20"/>
        </w:rPr>
        <w:t>one</w:t>
      </w:r>
      <w:r>
        <w:rPr>
          <w:color w:val="231F20"/>
          <w:spacing w:val="-10"/>
        </w:rPr>
        <w:t> </w:t>
      </w:r>
      <w:r>
        <w:rPr>
          <w:color w:val="231F20"/>
        </w:rPr>
        <w:t>should</w:t>
      </w:r>
      <w:r>
        <w:rPr>
          <w:color w:val="231F20"/>
          <w:spacing w:val="-10"/>
        </w:rPr>
        <w:t> </w:t>
      </w:r>
      <w:r>
        <w:rPr>
          <w:color w:val="231F20"/>
        </w:rPr>
        <w:t>spend</w:t>
      </w:r>
      <w:r>
        <w:rPr>
          <w:color w:val="231F20"/>
          <w:spacing w:val="-10"/>
        </w:rPr>
        <w:t> </w:t>
      </w:r>
      <w:r>
        <w:rPr>
          <w:color w:val="231F20"/>
        </w:rPr>
        <w:t>a</w:t>
      </w:r>
      <w:r>
        <w:rPr>
          <w:color w:val="231F20"/>
          <w:spacing w:val="-9"/>
        </w:rPr>
        <w:t> </w:t>
      </w:r>
      <w:r>
        <w:rPr>
          <w:color w:val="231F20"/>
        </w:rPr>
        <w:t>third</w:t>
      </w:r>
      <w:r>
        <w:rPr>
          <w:color w:val="231F20"/>
          <w:spacing w:val="-10"/>
        </w:rPr>
        <w:t> </w:t>
      </w:r>
      <w:r>
        <w:rPr>
          <w:color w:val="231F20"/>
        </w:rPr>
        <w:t>more</w:t>
      </w:r>
      <w:r>
        <w:rPr>
          <w:color w:val="231F20"/>
          <w:spacing w:val="-10"/>
        </w:rPr>
        <w:t> </w:t>
      </w:r>
      <w:r>
        <w:rPr>
          <w:color w:val="231F20"/>
        </w:rPr>
        <w:t>for the sake of</w:t>
      </w:r>
      <w:r>
        <w:rPr>
          <w:color w:val="231F20"/>
          <w:spacing w:val="-19"/>
        </w:rPr>
        <w:t> </w:t>
      </w:r>
      <w:r>
        <w:rPr>
          <w:color w:val="231F20"/>
          <w:spacing w:val="-4"/>
        </w:rPr>
        <w:t>beauty.</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firstLine="360"/>
        <w:jc w:val="both"/>
      </w:pPr>
      <w:r>
        <w:rPr>
          <w:color w:val="231F20"/>
        </w:rPr>
        <w:t>The</w:t>
      </w:r>
      <w:r>
        <w:rPr>
          <w:color w:val="231F20"/>
          <w:spacing w:val="-19"/>
        </w:rPr>
        <w:t> </w:t>
      </w:r>
      <w:r>
        <w:rPr>
          <w:color w:val="231F20"/>
        </w:rPr>
        <w:t>Maharal</w:t>
      </w:r>
      <w:r>
        <w:rPr>
          <w:color w:val="231F20"/>
          <w:spacing w:val="-19"/>
        </w:rPr>
        <w:t> </w:t>
      </w:r>
      <w:r>
        <w:rPr>
          <w:color w:val="231F20"/>
          <w:spacing w:val="-3"/>
        </w:rPr>
        <w:t>(</w:t>
      </w:r>
      <w:r>
        <w:rPr>
          <w:rFonts w:ascii="Cambria" w:hAnsi="Cambria"/>
          <w:i/>
          <w:color w:val="231F20"/>
          <w:spacing w:val="-3"/>
        </w:rPr>
        <w:t>Nesivos</w:t>
      </w:r>
      <w:r>
        <w:rPr>
          <w:rFonts w:ascii="Cambria" w:hAnsi="Cambria"/>
          <w:i/>
          <w:color w:val="231F20"/>
          <w:spacing w:val="-11"/>
        </w:rPr>
        <w:t> </w:t>
      </w:r>
      <w:r>
        <w:rPr>
          <w:rFonts w:ascii="Cambria" w:hAnsi="Cambria"/>
          <w:i/>
          <w:color w:val="231F20"/>
        </w:rPr>
        <w:t>Olam</w:t>
      </w:r>
      <w:r>
        <w:rPr>
          <w:rFonts w:ascii="Cambria" w:hAnsi="Cambria"/>
          <w:i/>
          <w:color w:val="231F20"/>
          <w:spacing w:val="-12"/>
        </w:rPr>
        <w:t> </w:t>
      </w:r>
      <w:r>
        <w:rPr>
          <w:color w:val="231F20"/>
        </w:rPr>
        <w:t>Nesiv</w:t>
      </w:r>
      <w:r>
        <w:rPr>
          <w:color w:val="231F20"/>
          <w:spacing w:val="-19"/>
        </w:rPr>
        <w:t> </w:t>
      </w:r>
      <w:r>
        <w:rPr>
          <w:color w:val="231F20"/>
          <w:spacing w:val="-4"/>
        </w:rPr>
        <w:t>ha-Torah</w:t>
      </w:r>
      <w:r>
        <w:rPr>
          <w:color w:val="231F20"/>
          <w:spacing w:val="-19"/>
        </w:rPr>
        <w:t> </w:t>
      </w:r>
      <w:r>
        <w:rPr>
          <w:color w:val="231F20"/>
        </w:rPr>
        <w:t>chapter</w:t>
      </w:r>
      <w:r>
        <w:rPr>
          <w:color w:val="231F20"/>
          <w:spacing w:val="-19"/>
        </w:rPr>
        <w:t> </w:t>
      </w:r>
      <w:r>
        <w:rPr>
          <w:color w:val="231F20"/>
        </w:rPr>
        <w:t>18)</w:t>
      </w:r>
      <w:r>
        <w:rPr>
          <w:color w:val="231F20"/>
          <w:spacing w:val="-19"/>
        </w:rPr>
        <w:t> </w:t>
      </w:r>
      <w:r>
        <w:rPr>
          <w:color w:val="231F20"/>
        </w:rPr>
        <w:t>provided another source. The verse in </w:t>
      </w:r>
      <w:r>
        <w:rPr>
          <w:rFonts w:ascii="Cambria" w:hAnsi="Cambria"/>
          <w:i/>
          <w:color w:val="231F20"/>
        </w:rPr>
        <w:t>Mishlei </w:t>
      </w:r>
      <w:r>
        <w:rPr>
          <w:color w:val="231F20"/>
        </w:rPr>
        <w:t>declared, </w:t>
      </w:r>
      <w:r>
        <w:rPr>
          <w:rFonts w:ascii="Cambria" w:hAnsi="Cambria"/>
          <w:i/>
          <w:color w:val="231F20"/>
          <w:spacing w:val="-4"/>
        </w:rPr>
        <w:t>Ki </w:t>
      </w:r>
      <w:r>
        <w:rPr>
          <w:rFonts w:ascii="Cambria" w:hAnsi="Cambria"/>
          <w:i/>
          <w:color w:val="231F20"/>
        </w:rPr>
        <w:t>ner mitzvah ve- </w:t>
      </w:r>
      <w:r>
        <w:rPr>
          <w:rFonts w:ascii="Cambria" w:hAnsi="Cambria"/>
          <w:i/>
          <w:color w:val="231F20"/>
          <w:spacing w:val="-7"/>
        </w:rPr>
        <w:t>Torah </w:t>
      </w:r>
      <w:r>
        <w:rPr>
          <w:rFonts w:ascii="Cambria" w:hAnsi="Cambria"/>
          <w:i/>
          <w:color w:val="231F20"/>
        </w:rPr>
        <w:t>or</w:t>
      </w:r>
      <w:r>
        <w:rPr>
          <w:color w:val="231F20"/>
        </w:rPr>
        <w:t>, </w:t>
      </w:r>
      <w:r>
        <w:rPr>
          <w:color w:val="231F20"/>
          <w:spacing w:val="-18"/>
        </w:rPr>
        <w:t>“A </w:t>
      </w:r>
      <w:r>
        <w:rPr>
          <w:color w:val="231F20"/>
        </w:rPr>
        <w:t>mitzvah is a candle and </w:t>
      </w:r>
      <w:r>
        <w:rPr>
          <w:color w:val="231F20"/>
          <w:spacing w:val="-5"/>
        </w:rPr>
        <w:t>Torah </w:t>
      </w:r>
      <w:r>
        <w:rPr>
          <w:color w:val="231F20"/>
        </w:rPr>
        <w:t>is </w:t>
      </w:r>
      <w:r>
        <w:rPr>
          <w:color w:val="231F20"/>
          <w:spacing w:val="-6"/>
        </w:rPr>
        <w:t>light.” </w:t>
      </w:r>
      <w:r>
        <w:rPr>
          <w:color w:val="231F20"/>
        </w:rPr>
        <w:t>Light refers to the flame. There are three parts to a candle: the wax, the wick, and the</w:t>
      </w:r>
      <w:r>
        <w:rPr>
          <w:color w:val="231F20"/>
          <w:spacing w:val="-14"/>
        </w:rPr>
        <w:t> </w:t>
      </w:r>
      <w:r>
        <w:rPr>
          <w:color w:val="231F20"/>
        </w:rPr>
        <w:t>flame.</w:t>
      </w:r>
      <w:r>
        <w:rPr>
          <w:color w:val="231F20"/>
          <w:spacing w:val="-14"/>
        </w:rPr>
        <w:t> </w:t>
      </w:r>
      <w:r>
        <w:rPr>
          <w:color w:val="231F20"/>
        </w:rPr>
        <w:t>Beautifying</w:t>
      </w:r>
      <w:r>
        <w:rPr>
          <w:color w:val="231F20"/>
          <w:spacing w:val="-13"/>
        </w:rPr>
        <w:t> </w:t>
      </w:r>
      <w:r>
        <w:rPr>
          <w:color w:val="231F20"/>
        </w:rPr>
        <w:t>a</w:t>
      </w:r>
      <w:r>
        <w:rPr>
          <w:color w:val="231F20"/>
          <w:spacing w:val="-14"/>
        </w:rPr>
        <w:t> </w:t>
      </w:r>
      <w:r>
        <w:rPr>
          <w:color w:val="231F20"/>
        </w:rPr>
        <w:t>mitzvah</w:t>
      </w:r>
      <w:r>
        <w:rPr>
          <w:color w:val="231F20"/>
          <w:spacing w:val="-14"/>
        </w:rPr>
        <w:t> </w:t>
      </w:r>
      <w:r>
        <w:rPr>
          <w:color w:val="231F20"/>
        </w:rPr>
        <w:t>is</w:t>
      </w:r>
      <w:r>
        <w:rPr>
          <w:color w:val="231F20"/>
          <w:spacing w:val="-13"/>
        </w:rPr>
        <w:t> </w:t>
      </w:r>
      <w:r>
        <w:rPr>
          <w:color w:val="231F20"/>
        </w:rPr>
        <w:t>a</w:t>
      </w:r>
      <w:r>
        <w:rPr>
          <w:color w:val="231F20"/>
          <w:spacing w:val="-14"/>
        </w:rPr>
        <w:t> </w:t>
      </w:r>
      <w:r>
        <w:rPr>
          <w:color w:val="231F20"/>
        </w:rPr>
        <w:t>sign</w:t>
      </w:r>
      <w:r>
        <w:rPr>
          <w:color w:val="231F20"/>
          <w:spacing w:val="-14"/>
        </w:rPr>
        <w:t> </w:t>
      </w:r>
      <w:r>
        <w:rPr>
          <w:color w:val="231F20"/>
        </w:rPr>
        <w:t>of</w:t>
      </w:r>
      <w:r>
        <w:rPr>
          <w:color w:val="231F20"/>
          <w:spacing w:val="-13"/>
        </w:rPr>
        <w:t> </w:t>
      </w:r>
      <w:r>
        <w:rPr>
          <w:color w:val="231F20"/>
          <w:spacing w:val="-3"/>
        </w:rPr>
        <w:t>spirituality.</w:t>
      </w:r>
      <w:r>
        <w:rPr>
          <w:color w:val="231F20"/>
          <w:spacing w:val="-14"/>
        </w:rPr>
        <w:t> </w:t>
      </w:r>
      <w:r>
        <w:rPr>
          <w:color w:val="231F20"/>
          <w:spacing w:val="-5"/>
        </w:rPr>
        <w:t>It</w:t>
      </w:r>
      <w:r>
        <w:rPr>
          <w:color w:val="231F20"/>
          <w:spacing w:val="-14"/>
        </w:rPr>
        <w:t> </w:t>
      </w:r>
      <w:r>
        <w:rPr>
          <w:color w:val="231F20"/>
        </w:rPr>
        <w:t>adds</w:t>
      </w:r>
      <w:r>
        <w:rPr>
          <w:color w:val="231F20"/>
          <w:spacing w:val="-13"/>
        </w:rPr>
        <w:t> </w:t>
      </w:r>
      <w:r>
        <w:rPr>
          <w:color w:val="231F20"/>
        </w:rPr>
        <w:t>to</w:t>
      </w:r>
      <w:r>
        <w:rPr>
          <w:color w:val="231F20"/>
          <w:spacing w:val="-14"/>
        </w:rPr>
        <w:t> </w:t>
      </w:r>
      <w:r>
        <w:rPr>
          <w:color w:val="231F20"/>
        </w:rPr>
        <w:t>the soul of the mitzvah. Therefore, it should cost an added third, just as with a candle, a third of the candle is the flame, which corresponds to </w:t>
      </w:r>
      <w:r>
        <w:rPr>
          <w:color w:val="231F20"/>
          <w:spacing w:val="-5"/>
        </w:rPr>
        <w:t>Torah </w:t>
      </w:r>
      <w:r>
        <w:rPr>
          <w:color w:val="231F20"/>
        </w:rPr>
        <w:t>and</w:t>
      </w:r>
      <w:r>
        <w:rPr>
          <w:color w:val="231F20"/>
          <w:spacing w:val="-13"/>
        </w:rPr>
        <w:t> </w:t>
      </w:r>
      <w:r>
        <w:rPr>
          <w:color w:val="231F20"/>
        </w:rPr>
        <w:t>soul.</w:t>
      </w:r>
    </w:p>
    <w:p>
      <w:pPr>
        <w:pStyle w:val="BodyText"/>
        <w:spacing w:line="316" w:lineRule="auto" w:before="12"/>
        <w:ind w:left="1200" w:right="137" w:firstLine="360"/>
        <w:jc w:val="both"/>
      </w:pPr>
      <w:r>
        <w:rPr>
          <w:color w:val="231F20"/>
        </w:rPr>
        <w:t>Everybody agrees that this law does not </w:t>
      </w:r>
      <w:r>
        <w:rPr>
          <w:color w:val="231F20"/>
          <w:spacing w:val="-3"/>
        </w:rPr>
        <w:t>apply </w:t>
      </w:r>
      <w:r>
        <w:rPr>
          <w:color w:val="231F20"/>
        </w:rPr>
        <w:t>to all. Someone who</w:t>
      </w:r>
      <w:r>
        <w:rPr>
          <w:color w:val="231F20"/>
          <w:spacing w:val="-12"/>
        </w:rPr>
        <w:t> </w:t>
      </w:r>
      <w:r>
        <w:rPr>
          <w:color w:val="231F20"/>
        </w:rPr>
        <w:t>has</w:t>
      </w:r>
      <w:r>
        <w:rPr>
          <w:color w:val="231F20"/>
          <w:spacing w:val="-12"/>
        </w:rPr>
        <w:t> </w:t>
      </w:r>
      <w:r>
        <w:rPr>
          <w:color w:val="231F20"/>
        </w:rPr>
        <w:t>funds</w:t>
      </w:r>
      <w:r>
        <w:rPr>
          <w:color w:val="231F20"/>
          <w:spacing w:val="-12"/>
        </w:rPr>
        <w:t> </w:t>
      </w:r>
      <w:r>
        <w:rPr>
          <w:color w:val="231F20"/>
        </w:rPr>
        <w:t>must</w:t>
      </w:r>
      <w:r>
        <w:rPr>
          <w:color w:val="231F20"/>
          <w:spacing w:val="-11"/>
        </w:rPr>
        <w:t> </w:t>
      </w:r>
      <w:r>
        <w:rPr>
          <w:color w:val="231F20"/>
        </w:rPr>
        <w:t>spend</w:t>
      </w:r>
      <w:r>
        <w:rPr>
          <w:color w:val="231F20"/>
          <w:spacing w:val="-12"/>
        </w:rPr>
        <w:t> </w:t>
      </w:r>
      <w:r>
        <w:rPr>
          <w:color w:val="231F20"/>
        </w:rPr>
        <w:t>a</w:t>
      </w:r>
      <w:r>
        <w:rPr>
          <w:color w:val="231F20"/>
          <w:spacing w:val="-12"/>
        </w:rPr>
        <w:t> </w:t>
      </w:r>
      <w:r>
        <w:rPr>
          <w:color w:val="231F20"/>
        </w:rPr>
        <w:t>bit</w:t>
      </w:r>
      <w:r>
        <w:rPr>
          <w:color w:val="231F20"/>
          <w:spacing w:val="-11"/>
        </w:rPr>
        <w:t> </w:t>
      </w:r>
      <w:r>
        <w:rPr>
          <w:color w:val="231F20"/>
        </w:rPr>
        <w:t>more</w:t>
      </w:r>
      <w:r>
        <w:rPr>
          <w:color w:val="231F20"/>
          <w:spacing w:val="-12"/>
        </w:rPr>
        <w:t> </w:t>
      </w:r>
      <w:r>
        <w:rPr>
          <w:color w:val="231F20"/>
        </w:rPr>
        <w:t>to</w:t>
      </w:r>
      <w:r>
        <w:rPr>
          <w:color w:val="231F20"/>
          <w:spacing w:val="-12"/>
        </w:rPr>
        <w:t> </w:t>
      </w:r>
      <w:r>
        <w:rPr>
          <w:color w:val="231F20"/>
        </w:rPr>
        <w:t>purchase</w:t>
      </w:r>
      <w:r>
        <w:rPr>
          <w:color w:val="231F20"/>
          <w:spacing w:val="-11"/>
        </w:rPr>
        <w:t> </w:t>
      </w:r>
      <w:r>
        <w:rPr>
          <w:color w:val="231F20"/>
        </w:rPr>
        <w:t>a</w:t>
      </w:r>
      <w:r>
        <w:rPr>
          <w:color w:val="231F20"/>
          <w:spacing w:val="-12"/>
        </w:rPr>
        <w:t> </w:t>
      </w:r>
      <w:r>
        <w:rPr>
          <w:color w:val="231F20"/>
        </w:rPr>
        <w:t>beautiful</w:t>
      </w:r>
      <w:r>
        <w:rPr>
          <w:color w:val="231F20"/>
          <w:spacing w:val="-12"/>
        </w:rPr>
        <w:t> </w:t>
      </w:r>
      <w:r>
        <w:rPr>
          <w:color w:val="231F20"/>
        </w:rPr>
        <w:t>mitzvah object.</w:t>
      </w:r>
      <w:r>
        <w:rPr>
          <w:color w:val="231F20"/>
          <w:spacing w:val="-9"/>
        </w:rPr>
        <w:t> </w:t>
      </w:r>
      <w:r>
        <w:rPr>
          <w:color w:val="231F20"/>
          <w:spacing w:val="-4"/>
        </w:rPr>
        <w:t>However,</w:t>
      </w:r>
      <w:r>
        <w:rPr>
          <w:color w:val="231F20"/>
          <w:spacing w:val="-8"/>
        </w:rPr>
        <w:t> </w:t>
      </w:r>
      <w:r>
        <w:rPr>
          <w:color w:val="231F20"/>
        </w:rPr>
        <w:t>one</w:t>
      </w:r>
      <w:r>
        <w:rPr>
          <w:color w:val="231F20"/>
          <w:spacing w:val="-9"/>
        </w:rPr>
        <w:t> </w:t>
      </w:r>
      <w:r>
        <w:rPr>
          <w:color w:val="231F20"/>
        </w:rPr>
        <w:t>who</w:t>
      </w:r>
      <w:r>
        <w:rPr>
          <w:color w:val="231F20"/>
          <w:spacing w:val="-8"/>
        </w:rPr>
        <w:t> </w:t>
      </w:r>
      <w:r>
        <w:rPr>
          <w:color w:val="231F20"/>
        </w:rPr>
        <w:t>does</w:t>
      </w:r>
      <w:r>
        <w:rPr>
          <w:color w:val="231F20"/>
          <w:spacing w:val="-9"/>
        </w:rPr>
        <w:t> </w:t>
      </w:r>
      <w:r>
        <w:rPr>
          <w:color w:val="231F20"/>
        </w:rPr>
        <w:t>not</w:t>
      </w:r>
      <w:r>
        <w:rPr>
          <w:color w:val="231F20"/>
          <w:spacing w:val="-8"/>
        </w:rPr>
        <w:t> </w:t>
      </w:r>
      <w:r>
        <w:rPr>
          <w:color w:val="231F20"/>
        </w:rPr>
        <w:t>have</w:t>
      </w:r>
      <w:r>
        <w:rPr>
          <w:color w:val="231F20"/>
          <w:spacing w:val="-8"/>
        </w:rPr>
        <w:t> </w:t>
      </w:r>
      <w:r>
        <w:rPr>
          <w:color w:val="231F20"/>
        </w:rPr>
        <w:t>enough</w:t>
      </w:r>
      <w:r>
        <w:rPr>
          <w:color w:val="231F20"/>
          <w:spacing w:val="-9"/>
        </w:rPr>
        <w:t> </w:t>
      </w:r>
      <w:r>
        <w:rPr>
          <w:color w:val="231F20"/>
        </w:rPr>
        <w:t>money</w:t>
      </w:r>
      <w:r>
        <w:rPr>
          <w:color w:val="231F20"/>
          <w:spacing w:val="-8"/>
        </w:rPr>
        <w:t> </w:t>
      </w:r>
      <w:r>
        <w:rPr>
          <w:color w:val="231F20"/>
        </w:rPr>
        <w:t>for</w:t>
      </w:r>
      <w:r>
        <w:rPr>
          <w:color w:val="231F20"/>
          <w:spacing w:val="-9"/>
        </w:rPr>
        <w:t> </w:t>
      </w:r>
      <w:r>
        <w:rPr>
          <w:color w:val="231F20"/>
        </w:rPr>
        <w:t>his</w:t>
      </w:r>
      <w:r>
        <w:rPr>
          <w:color w:val="231F20"/>
          <w:spacing w:val="-8"/>
        </w:rPr>
        <w:t> </w:t>
      </w:r>
      <w:r>
        <w:rPr>
          <w:color w:val="231F20"/>
        </w:rPr>
        <w:t>basic living expenses does not need to spend money to purchase a more beautiful mitzvah object. </w:t>
      </w:r>
      <w:r>
        <w:rPr>
          <w:color w:val="231F20"/>
          <w:spacing w:val="-3"/>
        </w:rPr>
        <w:t>He </w:t>
      </w:r>
      <w:r>
        <w:rPr>
          <w:color w:val="231F20"/>
        </w:rPr>
        <w:t>is to purchase only the least expensive object that is fit for use in a basic </w:t>
      </w:r>
      <w:r>
        <w:rPr>
          <w:color w:val="231F20"/>
          <w:spacing w:val="-3"/>
        </w:rPr>
        <w:t>manner. </w:t>
      </w:r>
      <w:r>
        <w:rPr>
          <w:color w:val="231F20"/>
        </w:rPr>
        <w:t>This was the ruling of</w:t>
      </w:r>
      <w:r>
        <w:rPr>
          <w:color w:val="231F20"/>
          <w:spacing w:val="-32"/>
        </w:rPr>
        <w:t> </w:t>
      </w:r>
      <w:r>
        <w:rPr>
          <w:color w:val="231F20"/>
        </w:rPr>
        <w:t>the Rashba</w:t>
      </w:r>
      <w:r>
        <w:rPr>
          <w:color w:val="231F20"/>
          <w:spacing w:val="-12"/>
        </w:rPr>
        <w:t> </w:t>
      </w:r>
      <w:r>
        <w:rPr>
          <w:color w:val="231F20"/>
        </w:rPr>
        <w:t>when</w:t>
      </w:r>
      <w:r>
        <w:rPr>
          <w:color w:val="231F20"/>
          <w:spacing w:val="-12"/>
        </w:rPr>
        <w:t> </w:t>
      </w:r>
      <w:r>
        <w:rPr>
          <w:color w:val="231F20"/>
        </w:rPr>
        <w:t>he</w:t>
      </w:r>
      <w:r>
        <w:rPr>
          <w:color w:val="231F20"/>
          <w:spacing w:val="-12"/>
        </w:rPr>
        <w:t> </w:t>
      </w:r>
      <w:r>
        <w:rPr>
          <w:color w:val="231F20"/>
        </w:rPr>
        <w:t>answered</w:t>
      </w:r>
      <w:r>
        <w:rPr>
          <w:color w:val="231F20"/>
          <w:spacing w:val="-11"/>
        </w:rPr>
        <w:t> </w:t>
      </w:r>
      <w:r>
        <w:rPr>
          <w:color w:val="231F20"/>
        </w:rPr>
        <w:t>an</w:t>
      </w:r>
      <w:r>
        <w:rPr>
          <w:color w:val="231F20"/>
          <w:spacing w:val="-12"/>
        </w:rPr>
        <w:t> </w:t>
      </w:r>
      <w:r>
        <w:rPr>
          <w:color w:val="231F20"/>
        </w:rPr>
        <w:t>interesting</w:t>
      </w:r>
      <w:r>
        <w:rPr>
          <w:color w:val="231F20"/>
          <w:spacing w:val="-12"/>
        </w:rPr>
        <w:t> </w:t>
      </w:r>
      <w:r>
        <w:rPr>
          <w:color w:val="231F20"/>
        </w:rPr>
        <w:t>question</w:t>
      </w:r>
      <w:r>
        <w:rPr>
          <w:color w:val="231F20"/>
          <w:spacing w:val="-11"/>
        </w:rPr>
        <w:t> </w:t>
      </w:r>
      <w:r>
        <w:rPr>
          <w:color w:val="231F20"/>
        </w:rPr>
        <w:t>that</w:t>
      </w:r>
      <w:r>
        <w:rPr>
          <w:color w:val="231F20"/>
          <w:spacing w:val="-12"/>
        </w:rPr>
        <w:t> </w:t>
      </w:r>
      <w:r>
        <w:rPr>
          <w:color w:val="231F20"/>
        </w:rPr>
        <w:t>was</w:t>
      </w:r>
      <w:r>
        <w:rPr>
          <w:color w:val="231F20"/>
          <w:spacing w:val="-12"/>
        </w:rPr>
        <w:t> </w:t>
      </w:r>
      <w:r>
        <w:rPr>
          <w:color w:val="231F20"/>
        </w:rPr>
        <w:t>presented to him by a community that had both wealthy and poor</w:t>
      </w:r>
      <w:r>
        <w:rPr>
          <w:color w:val="231F20"/>
          <w:spacing w:val="-3"/>
        </w:rPr>
        <w:t> </w:t>
      </w:r>
      <w:r>
        <w:rPr>
          <w:color w:val="231F20"/>
        </w:rPr>
        <w:t>members.</w:t>
      </w:r>
    </w:p>
    <w:p>
      <w:pPr>
        <w:pStyle w:val="BodyText"/>
        <w:spacing w:line="316" w:lineRule="auto" w:before="3"/>
        <w:ind w:left="1200" w:right="137" w:firstLine="360"/>
        <w:jc w:val="both"/>
      </w:pPr>
      <w:r>
        <w:rPr>
          <w:color w:val="231F20"/>
        </w:rPr>
        <w:t>There</w:t>
      </w:r>
      <w:r>
        <w:rPr>
          <w:color w:val="231F20"/>
          <w:spacing w:val="-22"/>
        </w:rPr>
        <w:t> </w:t>
      </w:r>
      <w:r>
        <w:rPr>
          <w:color w:val="231F20"/>
        </w:rPr>
        <w:t>was</w:t>
      </w:r>
      <w:r>
        <w:rPr>
          <w:color w:val="231F20"/>
          <w:spacing w:val="-23"/>
        </w:rPr>
        <w:t> </w:t>
      </w:r>
      <w:r>
        <w:rPr>
          <w:color w:val="231F20"/>
        </w:rPr>
        <w:t>a</w:t>
      </w:r>
      <w:r>
        <w:rPr>
          <w:color w:val="231F20"/>
          <w:spacing w:val="-22"/>
        </w:rPr>
        <w:t> </w:t>
      </w:r>
      <w:r>
        <w:rPr>
          <w:color w:val="231F20"/>
        </w:rPr>
        <w:t>practice</w:t>
      </w:r>
      <w:r>
        <w:rPr>
          <w:color w:val="231F20"/>
          <w:spacing w:val="-22"/>
        </w:rPr>
        <w:t> </w:t>
      </w:r>
      <w:r>
        <w:rPr>
          <w:color w:val="231F20"/>
        </w:rPr>
        <w:t>in</w:t>
      </w:r>
      <w:r>
        <w:rPr>
          <w:color w:val="231F20"/>
          <w:spacing w:val="-22"/>
        </w:rPr>
        <w:t> </w:t>
      </w:r>
      <w:r>
        <w:rPr>
          <w:color w:val="231F20"/>
        </w:rPr>
        <w:t>the</w:t>
      </w:r>
      <w:r>
        <w:rPr>
          <w:color w:val="231F20"/>
          <w:spacing w:val="-22"/>
        </w:rPr>
        <w:t> </w:t>
      </w:r>
      <w:r>
        <w:rPr>
          <w:color w:val="231F20"/>
        </w:rPr>
        <w:t>past</w:t>
      </w:r>
      <w:r>
        <w:rPr>
          <w:color w:val="231F20"/>
          <w:spacing w:val="-22"/>
        </w:rPr>
        <w:t> </w:t>
      </w:r>
      <w:r>
        <w:rPr>
          <w:color w:val="231F20"/>
        </w:rPr>
        <w:t>for</w:t>
      </w:r>
      <w:r>
        <w:rPr>
          <w:color w:val="231F20"/>
          <w:spacing w:val="-22"/>
        </w:rPr>
        <w:t> </w:t>
      </w:r>
      <w:r>
        <w:rPr>
          <w:color w:val="231F20"/>
        </w:rPr>
        <w:t>communities</w:t>
      </w:r>
      <w:r>
        <w:rPr>
          <w:color w:val="231F20"/>
          <w:spacing w:val="-22"/>
        </w:rPr>
        <w:t> </w:t>
      </w:r>
      <w:r>
        <w:rPr>
          <w:color w:val="231F20"/>
        </w:rPr>
        <w:t>to</w:t>
      </w:r>
      <w:r>
        <w:rPr>
          <w:color w:val="231F20"/>
          <w:spacing w:val="-22"/>
        </w:rPr>
        <w:t> </w:t>
      </w:r>
      <w:r>
        <w:rPr>
          <w:color w:val="231F20"/>
        </w:rPr>
        <w:t>hire</w:t>
      </w:r>
      <w:r>
        <w:rPr>
          <w:color w:val="231F20"/>
          <w:spacing w:val="-22"/>
        </w:rPr>
        <w:t> </w:t>
      </w:r>
      <w:r>
        <w:rPr>
          <w:color w:val="231F20"/>
        </w:rPr>
        <w:t>a</w:t>
      </w:r>
      <w:r>
        <w:rPr>
          <w:color w:val="231F20"/>
          <w:spacing w:val="-22"/>
        </w:rPr>
        <w:t> </w:t>
      </w:r>
      <w:r>
        <w:rPr>
          <w:rFonts w:ascii="Cambria" w:hAnsi="Cambria"/>
          <w:i/>
          <w:color w:val="231F20"/>
        </w:rPr>
        <w:t>chazzan </w:t>
      </w:r>
      <w:r>
        <w:rPr>
          <w:color w:val="231F20"/>
        </w:rPr>
        <w:t>to lead the prayers. Hundreds of years ago there was a dispute in    a community about how to divide the cost of the </w:t>
      </w:r>
      <w:r>
        <w:rPr>
          <w:color w:val="231F20"/>
          <w:spacing w:val="-5"/>
        </w:rPr>
        <w:t>Chazzan’s </w:t>
      </w:r>
      <w:r>
        <w:rPr>
          <w:color w:val="231F20"/>
        </w:rPr>
        <w:t>salary among the members of the synagogue. Some claimed that each family should contribute according to the members in the </w:t>
      </w:r>
      <w:r>
        <w:rPr>
          <w:color w:val="231F20"/>
          <w:spacing w:val="-3"/>
        </w:rPr>
        <w:t>family. </w:t>
      </w:r>
      <w:r>
        <w:rPr>
          <w:color w:val="231F20"/>
        </w:rPr>
        <w:t>Those</w:t>
      </w:r>
      <w:r>
        <w:rPr>
          <w:color w:val="231F20"/>
          <w:spacing w:val="-18"/>
        </w:rPr>
        <w:t> </w:t>
      </w:r>
      <w:r>
        <w:rPr>
          <w:color w:val="231F20"/>
        </w:rPr>
        <w:t>with</w:t>
      </w:r>
      <w:r>
        <w:rPr>
          <w:color w:val="231F20"/>
          <w:spacing w:val="-18"/>
        </w:rPr>
        <w:t> </w:t>
      </w:r>
      <w:r>
        <w:rPr>
          <w:color w:val="231F20"/>
        </w:rPr>
        <w:t>large</w:t>
      </w:r>
      <w:r>
        <w:rPr>
          <w:color w:val="231F20"/>
          <w:spacing w:val="-18"/>
        </w:rPr>
        <w:t> </w:t>
      </w:r>
      <w:r>
        <w:rPr>
          <w:color w:val="231F20"/>
        </w:rPr>
        <w:t>families,</w:t>
      </w:r>
      <w:r>
        <w:rPr>
          <w:color w:val="231F20"/>
          <w:spacing w:val="-17"/>
        </w:rPr>
        <w:t> </w:t>
      </w:r>
      <w:r>
        <w:rPr>
          <w:color w:val="231F20"/>
        </w:rPr>
        <w:t>it</w:t>
      </w:r>
      <w:r>
        <w:rPr>
          <w:color w:val="231F20"/>
          <w:spacing w:val="-18"/>
        </w:rPr>
        <w:t> </w:t>
      </w:r>
      <w:r>
        <w:rPr>
          <w:color w:val="231F20"/>
        </w:rPr>
        <w:t>was</w:t>
      </w:r>
      <w:r>
        <w:rPr>
          <w:color w:val="231F20"/>
          <w:spacing w:val="-18"/>
        </w:rPr>
        <w:t> </w:t>
      </w:r>
      <w:r>
        <w:rPr>
          <w:color w:val="231F20"/>
        </w:rPr>
        <w:t>argued,</w:t>
      </w:r>
      <w:r>
        <w:rPr>
          <w:color w:val="231F20"/>
          <w:spacing w:val="-17"/>
        </w:rPr>
        <w:t> </w:t>
      </w:r>
      <w:r>
        <w:rPr>
          <w:color w:val="231F20"/>
        </w:rPr>
        <w:t>should</w:t>
      </w:r>
      <w:r>
        <w:rPr>
          <w:color w:val="231F20"/>
          <w:spacing w:val="-18"/>
        </w:rPr>
        <w:t> </w:t>
      </w:r>
      <w:r>
        <w:rPr>
          <w:color w:val="231F20"/>
        </w:rPr>
        <w:t>pay</w:t>
      </w:r>
      <w:r>
        <w:rPr>
          <w:color w:val="231F20"/>
          <w:spacing w:val="-18"/>
        </w:rPr>
        <w:t> </w:t>
      </w:r>
      <w:r>
        <w:rPr>
          <w:color w:val="231F20"/>
        </w:rPr>
        <w:t>more.</w:t>
      </w:r>
      <w:r>
        <w:rPr>
          <w:color w:val="231F20"/>
          <w:spacing w:val="-17"/>
        </w:rPr>
        <w:t> </w:t>
      </w:r>
      <w:r>
        <w:rPr>
          <w:color w:val="231F20"/>
        </w:rPr>
        <w:t>They</w:t>
      </w:r>
      <w:r>
        <w:rPr>
          <w:color w:val="231F20"/>
          <w:spacing w:val="-18"/>
        </w:rPr>
        <w:t> </w:t>
      </w:r>
      <w:r>
        <w:rPr>
          <w:color w:val="231F20"/>
        </w:rPr>
        <w:t>were benefiting</w:t>
      </w:r>
      <w:r>
        <w:rPr>
          <w:color w:val="231F20"/>
          <w:spacing w:val="-11"/>
        </w:rPr>
        <w:t> </w:t>
      </w:r>
      <w:r>
        <w:rPr>
          <w:color w:val="231F20"/>
        </w:rPr>
        <w:t>more</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rPr>
        <w:t>prayer</w:t>
      </w:r>
      <w:r>
        <w:rPr>
          <w:color w:val="231F20"/>
          <w:spacing w:val="-10"/>
        </w:rPr>
        <w:t> </w:t>
      </w:r>
      <w:r>
        <w:rPr>
          <w:color w:val="231F20"/>
        </w:rPr>
        <w:t>leader,</w:t>
      </w:r>
      <w:r>
        <w:rPr>
          <w:color w:val="231F20"/>
          <w:spacing w:val="-10"/>
        </w:rPr>
        <w:t> </w:t>
      </w:r>
      <w:r>
        <w:rPr>
          <w:color w:val="231F20"/>
        </w:rPr>
        <w:t>as</w:t>
      </w:r>
      <w:r>
        <w:rPr>
          <w:color w:val="231F20"/>
          <w:spacing w:val="-10"/>
        </w:rPr>
        <w:t> </w:t>
      </w:r>
      <w:r>
        <w:rPr>
          <w:color w:val="231F20"/>
        </w:rPr>
        <w:t>they</w:t>
      </w:r>
      <w:r>
        <w:rPr>
          <w:color w:val="231F20"/>
          <w:spacing w:val="-10"/>
        </w:rPr>
        <w:t> </w:t>
      </w:r>
      <w:r>
        <w:rPr>
          <w:color w:val="231F20"/>
        </w:rPr>
        <w:t>had</w:t>
      </w:r>
      <w:r>
        <w:rPr>
          <w:color w:val="231F20"/>
          <w:spacing w:val="-10"/>
        </w:rPr>
        <w:t> </w:t>
      </w:r>
      <w:r>
        <w:rPr>
          <w:color w:val="231F20"/>
        </w:rPr>
        <w:t>more</w:t>
      </w:r>
      <w:r>
        <w:rPr>
          <w:color w:val="231F20"/>
          <w:spacing w:val="-10"/>
        </w:rPr>
        <w:t> </w:t>
      </w:r>
      <w:r>
        <w:rPr>
          <w:color w:val="231F20"/>
        </w:rPr>
        <w:t>individuals who were being inspired by his services. This point of view argued that the small families, who had fewer individuals gaining from the Chazzan,</w:t>
      </w:r>
      <w:r>
        <w:rPr>
          <w:color w:val="231F20"/>
          <w:spacing w:val="-15"/>
        </w:rPr>
        <w:t> </w:t>
      </w:r>
      <w:r>
        <w:rPr>
          <w:color w:val="231F20"/>
        </w:rPr>
        <w:t>should</w:t>
      </w:r>
      <w:r>
        <w:rPr>
          <w:color w:val="231F20"/>
          <w:spacing w:val="-14"/>
        </w:rPr>
        <w:t> </w:t>
      </w:r>
      <w:r>
        <w:rPr>
          <w:color w:val="231F20"/>
        </w:rPr>
        <w:t>pay</w:t>
      </w:r>
      <w:r>
        <w:rPr>
          <w:color w:val="231F20"/>
          <w:spacing w:val="-14"/>
        </w:rPr>
        <w:t> </w:t>
      </w:r>
      <w:r>
        <w:rPr>
          <w:color w:val="231F20"/>
        </w:rPr>
        <w:t>less.</w:t>
      </w:r>
      <w:r>
        <w:rPr>
          <w:color w:val="231F20"/>
          <w:spacing w:val="-14"/>
        </w:rPr>
        <w:t> </w:t>
      </w:r>
      <w:r>
        <w:rPr>
          <w:color w:val="231F20"/>
        </w:rPr>
        <w:t>Others</w:t>
      </w:r>
      <w:r>
        <w:rPr>
          <w:color w:val="231F20"/>
          <w:spacing w:val="-15"/>
        </w:rPr>
        <w:t> </w:t>
      </w:r>
      <w:r>
        <w:rPr>
          <w:color w:val="231F20"/>
        </w:rPr>
        <w:t>argued</w:t>
      </w:r>
      <w:r>
        <w:rPr>
          <w:color w:val="231F20"/>
          <w:spacing w:val="-14"/>
        </w:rPr>
        <w:t> </w:t>
      </w:r>
      <w:r>
        <w:rPr>
          <w:color w:val="231F20"/>
        </w:rPr>
        <w:t>that</w:t>
      </w:r>
      <w:r>
        <w:rPr>
          <w:color w:val="231F20"/>
          <w:spacing w:val="-14"/>
        </w:rPr>
        <w:t> </w:t>
      </w:r>
      <w:r>
        <w:rPr>
          <w:color w:val="231F20"/>
        </w:rPr>
        <w:t>the</w:t>
      </w:r>
      <w:r>
        <w:rPr>
          <w:color w:val="231F20"/>
          <w:spacing w:val="-14"/>
        </w:rPr>
        <w:t> </w:t>
      </w:r>
      <w:r>
        <w:rPr>
          <w:color w:val="231F20"/>
        </w:rPr>
        <w:t>costs</w:t>
      </w:r>
      <w:r>
        <w:rPr>
          <w:color w:val="231F20"/>
          <w:spacing w:val="-15"/>
        </w:rPr>
        <w:t> </w:t>
      </w:r>
      <w:r>
        <w:rPr>
          <w:color w:val="231F20"/>
        </w:rPr>
        <w:t>should</w:t>
      </w:r>
      <w:r>
        <w:rPr>
          <w:color w:val="231F20"/>
          <w:spacing w:val="-14"/>
        </w:rPr>
        <w:t> </w:t>
      </w:r>
      <w:r>
        <w:rPr>
          <w:color w:val="231F20"/>
        </w:rPr>
        <w:t>be</w:t>
      </w:r>
      <w:r>
        <w:rPr>
          <w:color w:val="231F20"/>
          <w:spacing w:val="-14"/>
        </w:rPr>
        <w:t> </w:t>
      </w:r>
      <w:r>
        <w:rPr>
          <w:color w:val="231F20"/>
        </w:rPr>
        <w:t>split up based on financial </w:t>
      </w:r>
      <w:r>
        <w:rPr>
          <w:color w:val="231F20"/>
          <w:spacing w:val="-3"/>
        </w:rPr>
        <w:t>ability. </w:t>
      </w:r>
      <w:r>
        <w:rPr>
          <w:color w:val="231F20"/>
        </w:rPr>
        <w:t>Those who were wealthier should pay more.</w:t>
      </w:r>
      <w:r>
        <w:rPr>
          <w:color w:val="231F20"/>
          <w:spacing w:val="-9"/>
        </w:rPr>
        <w:t> </w:t>
      </w:r>
      <w:r>
        <w:rPr>
          <w:color w:val="231F20"/>
        </w:rPr>
        <w:t>Those</w:t>
      </w:r>
      <w:r>
        <w:rPr>
          <w:color w:val="231F20"/>
          <w:spacing w:val="-8"/>
        </w:rPr>
        <w:t> </w:t>
      </w:r>
      <w:r>
        <w:rPr>
          <w:color w:val="231F20"/>
        </w:rPr>
        <w:t>who</w:t>
      </w:r>
      <w:r>
        <w:rPr>
          <w:color w:val="231F20"/>
          <w:spacing w:val="-8"/>
        </w:rPr>
        <w:t> </w:t>
      </w:r>
      <w:r>
        <w:rPr>
          <w:color w:val="231F20"/>
        </w:rPr>
        <w:t>had</w:t>
      </w:r>
      <w:r>
        <w:rPr>
          <w:color w:val="231F20"/>
          <w:spacing w:val="-8"/>
        </w:rPr>
        <w:t> </w:t>
      </w:r>
      <w:r>
        <w:rPr>
          <w:color w:val="231F20"/>
        </w:rPr>
        <w:t>less</w:t>
      </w:r>
      <w:r>
        <w:rPr>
          <w:color w:val="231F20"/>
          <w:spacing w:val="-8"/>
        </w:rPr>
        <w:t> </w:t>
      </w:r>
      <w:r>
        <w:rPr>
          <w:color w:val="231F20"/>
        </w:rPr>
        <w:t>money</w:t>
      </w:r>
      <w:r>
        <w:rPr>
          <w:color w:val="231F20"/>
          <w:spacing w:val="-8"/>
        </w:rPr>
        <w:t> </w:t>
      </w:r>
      <w:r>
        <w:rPr>
          <w:color w:val="231F20"/>
        </w:rPr>
        <w:t>should</w:t>
      </w:r>
      <w:r>
        <w:rPr>
          <w:color w:val="231F20"/>
          <w:spacing w:val="-8"/>
        </w:rPr>
        <w:t> </w:t>
      </w:r>
      <w:r>
        <w:rPr>
          <w:color w:val="231F20"/>
        </w:rPr>
        <w:t>pay</w:t>
      </w:r>
      <w:r>
        <w:rPr>
          <w:color w:val="231F20"/>
          <w:spacing w:val="-9"/>
        </w:rPr>
        <w:t> </w:t>
      </w:r>
      <w:r>
        <w:rPr>
          <w:color w:val="231F20"/>
        </w:rPr>
        <w:t>less.</w:t>
      </w:r>
      <w:r>
        <w:rPr>
          <w:color w:val="231F20"/>
          <w:spacing w:val="-8"/>
        </w:rPr>
        <w:t> </w:t>
      </w:r>
      <w:r>
        <w:rPr>
          <w:color w:val="231F20"/>
        </w:rPr>
        <w:t>The</w:t>
      </w:r>
      <w:r>
        <w:rPr>
          <w:color w:val="231F20"/>
          <w:spacing w:val="-8"/>
        </w:rPr>
        <w:t> </w:t>
      </w:r>
      <w:r>
        <w:rPr>
          <w:color w:val="231F20"/>
        </w:rPr>
        <w:t>Rashba</w:t>
      </w:r>
      <w:r>
        <w:rPr>
          <w:color w:val="231F20"/>
          <w:spacing w:val="-8"/>
        </w:rPr>
        <w:t> </w:t>
      </w:r>
      <w:r>
        <w:rPr>
          <w:color w:val="231F20"/>
        </w:rPr>
        <w:t>(</w:t>
      </w:r>
      <w:r>
        <w:rPr>
          <w:rFonts w:ascii="Cambria" w:hAnsi="Cambria"/>
          <w:i/>
          <w:color w:val="231F20"/>
        </w:rPr>
        <w:t>Shut </w:t>
      </w:r>
      <w:r>
        <w:rPr>
          <w:color w:val="231F20"/>
        </w:rPr>
        <w:t>5:15)</w:t>
      </w:r>
      <w:r>
        <w:rPr>
          <w:color w:val="231F20"/>
          <w:spacing w:val="-9"/>
        </w:rPr>
        <w:t> </w:t>
      </w:r>
      <w:r>
        <w:rPr>
          <w:color w:val="231F20"/>
        </w:rPr>
        <w:t>issued</w:t>
      </w:r>
      <w:r>
        <w:rPr>
          <w:color w:val="231F20"/>
          <w:spacing w:val="-8"/>
        </w:rPr>
        <w:t> </w:t>
      </w:r>
      <w:r>
        <w:rPr>
          <w:color w:val="231F20"/>
        </w:rPr>
        <w:t>a</w:t>
      </w:r>
      <w:r>
        <w:rPr>
          <w:color w:val="231F20"/>
          <w:spacing w:val="-9"/>
        </w:rPr>
        <w:t> </w:t>
      </w:r>
      <w:r>
        <w:rPr>
          <w:color w:val="231F20"/>
        </w:rPr>
        <w:t>ruling</w:t>
      </w:r>
      <w:r>
        <w:rPr>
          <w:color w:val="231F20"/>
          <w:spacing w:val="-8"/>
        </w:rPr>
        <w:t> </w:t>
      </w:r>
      <w:r>
        <w:rPr>
          <w:color w:val="231F20"/>
        </w:rPr>
        <w:t>for</w:t>
      </w:r>
      <w:r>
        <w:rPr>
          <w:color w:val="231F20"/>
          <w:spacing w:val="-9"/>
        </w:rPr>
        <w:t> </w:t>
      </w:r>
      <w:r>
        <w:rPr>
          <w:color w:val="231F20"/>
        </w:rPr>
        <w:t>the</w:t>
      </w:r>
      <w:r>
        <w:rPr>
          <w:color w:val="231F20"/>
          <w:spacing w:val="-8"/>
        </w:rPr>
        <w:t> </w:t>
      </w:r>
      <w:r>
        <w:rPr>
          <w:color w:val="231F20"/>
          <w:spacing w:val="-3"/>
        </w:rPr>
        <w:t>community.</w:t>
      </w:r>
      <w:r>
        <w:rPr>
          <w:color w:val="231F20"/>
          <w:spacing w:val="-9"/>
        </w:rPr>
        <w:t> </w:t>
      </w:r>
      <w:r>
        <w:rPr>
          <w:color w:val="231F20"/>
          <w:spacing w:val="-3"/>
        </w:rPr>
        <w:t>He</w:t>
      </w:r>
      <w:r>
        <w:rPr>
          <w:color w:val="231F20"/>
          <w:spacing w:val="-8"/>
        </w:rPr>
        <w:t> </w:t>
      </w:r>
      <w:r>
        <w:rPr>
          <w:color w:val="231F20"/>
        </w:rPr>
        <w:t>agreed</w:t>
      </w:r>
      <w:r>
        <w:rPr>
          <w:color w:val="231F20"/>
          <w:spacing w:val="-9"/>
        </w:rPr>
        <w:t> </w:t>
      </w:r>
      <w:r>
        <w:rPr>
          <w:color w:val="231F20"/>
        </w:rPr>
        <w:t>that</w:t>
      </w:r>
      <w:r>
        <w:rPr>
          <w:color w:val="231F20"/>
          <w:spacing w:val="-8"/>
        </w:rPr>
        <w:t> </w:t>
      </w:r>
      <w:r>
        <w:rPr>
          <w:color w:val="231F20"/>
        </w:rPr>
        <w:t>conceptually all</w:t>
      </w:r>
      <w:r>
        <w:rPr>
          <w:color w:val="231F20"/>
          <w:spacing w:val="9"/>
        </w:rPr>
        <w:t> </w:t>
      </w:r>
      <w:r>
        <w:rPr>
          <w:color w:val="231F20"/>
        </w:rPr>
        <w:t>families</w:t>
      </w:r>
      <w:r>
        <w:rPr>
          <w:color w:val="231F20"/>
          <w:spacing w:val="10"/>
        </w:rPr>
        <w:t> </w:t>
      </w:r>
      <w:r>
        <w:rPr>
          <w:color w:val="231F20"/>
        </w:rPr>
        <w:t>benefited</w:t>
      </w:r>
      <w:r>
        <w:rPr>
          <w:color w:val="231F20"/>
          <w:spacing w:val="9"/>
        </w:rPr>
        <w:t> </w:t>
      </w:r>
      <w:r>
        <w:rPr>
          <w:color w:val="231F20"/>
        </w:rPr>
        <w:t>from</w:t>
      </w:r>
      <w:r>
        <w:rPr>
          <w:color w:val="231F20"/>
          <w:spacing w:val="10"/>
        </w:rPr>
        <w:t> </w:t>
      </w:r>
      <w:r>
        <w:rPr>
          <w:color w:val="231F20"/>
        </w:rPr>
        <w:t>the</w:t>
      </w:r>
      <w:r>
        <w:rPr>
          <w:color w:val="231F20"/>
          <w:spacing w:val="10"/>
        </w:rPr>
        <w:t> </w:t>
      </w:r>
      <w:r>
        <w:rPr>
          <w:color w:val="231F20"/>
        </w:rPr>
        <w:t>Chazzan</w:t>
      </w:r>
      <w:r>
        <w:rPr>
          <w:color w:val="231F20"/>
          <w:spacing w:val="9"/>
        </w:rPr>
        <w:t> </w:t>
      </w:r>
      <w:r>
        <w:rPr>
          <w:color w:val="231F20"/>
        </w:rPr>
        <w:t>and</w:t>
      </w:r>
      <w:r>
        <w:rPr>
          <w:color w:val="231F20"/>
          <w:spacing w:val="10"/>
        </w:rPr>
        <w:t> </w:t>
      </w:r>
      <w:r>
        <w:rPr>
          <w:color w:val="231F20"/>
        </w:rPr>
        <w:t>therefore</w:t>
      </w:r>
      <w:r>
        <w:rPr>
          <w:color w:val="231F20"/>
          <w:spacing w:val="9"/>
        </w:rPr>
        <w:t> </w:t>
      </w:r>
      <w:r>
        <w:rPr>
          <w:color w:val="231F20"/>
        </w:rPr>
        <w:t>those</w:t>
      </w:r>
      <w:r>
        <w:rPr>
          <w:color w:val="231F20"/>
          <w:spacing w:val="10"/>
        </w:rPr>
        <w:t> </w:t>
      </w:r>
      <w:r>
        <w:rPr>
          <w:color w:val="231F20"/>
        </w:rPr>
        <w:t>fathers</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who had more individuals in their household should pay more than smaller families, since each person was gaining equally from the services. </w:t>
      </w:r>
      <w:r>
        <w:rPr>
          <w:color w:val="231F20"/>
          <w:spacing w:val="-4"/>
        </w:rPr>
        <w:t>However, </w:t>
      </w:r>
      <w:r>
        <w:rPr>
          <w:color w:val="231F20"/>
        </w:rPr>
        <w:t>he pointed out that if the community had hired a </w:t>
      </w:r>
      <w:r>
        <w:rPr>
          <w:rFonts w:ascii="Cambria" w:hAnsi="Cambria"/>
          <w:i/>
          <w:color w:val="231F20"/>
        </w:rPr>
        <w:t>chazzan</w:t>
      </w:r>
      <w:r>
        <w:rPr>
          <w:rFonts w:ascii="Cambria" w:hAnsi="Cambria"/>
          <w:i/>
          <w:color w:val="231F20"/>
          <w:spacing w:val="-5"/>
        </w:rPr>
        <w:t> </w:t>
      </w:r>
      <w:r>
        <w:rPr>
          <w:color w:val="231F20"/>
        </w:rPr>
        <w:t>who</w:t>
      </w:r>
      <w:r>
        <w:rPr>
          <w:color w:val="231F20"/>
          <w:spacing w:val="-11"/>
        </w:rPr>
        <w:t> </w:t>
      </w:r>
      <w:r>
        <w:rPr>
          <w:color w:val="231F20"/>
        </w:rPr>
        <w:t>was</w:t>
      </w:r>
      <w:r>
        <w:rPr>
          <w:color w:val="231F20"/>
          <w:spacing w:val="-12"/>
        </w:rPr>
        <w:t> </w:t>
      </w:r>
      <w:r>
        <w:rPr>
          <w:color w:val="231F20"/>
        </w:rPr>
        <w:t>more</w:t>
      </w:r>
      <w:r>
        <w:rPr>
          <w:color w:val="231F20"/>
          <w:spacing w:val="-11"/>
        </w:rPr>
        <w:t> </w:t>
      </w:r>
      <w:r>
        <w:rPr>
          <w:color w:val="231F20"/>
        </w:rPr>
        <w:t>expensive</w:t>
      </w:r>
      <w:r>
        <w:rPr>
          <w:color w:val="231F20"/>
          <w:spacing w:val="-11"/>
        </w:rPr>
        <w:t> </w:t>
      </w:r>
      <w:r>
        <w:rPr>
          <w:color w:val="231F20"/>
        </w:rPr>
        <w:t>than</w:t>
      </w:r>
      <w:r>
        <w:rPr>
          <w:color w:val="231F20"/>
          <w:spacing w:val="-12"/>
        </w:rPr>
        <w:t> </w:t>
      </w:r>
      <w:r>
        <w:rPr>
          <w:color w:val="231F20"/>
        </w:rPr>
        <w:t>an</w:t>
      </w:r>
      <w:r>
        <w:rPr>
          <w:color w:val="231F20"/>
          <w:spacing w:val="-11"/>
        </w:rPr>
        <w:t> </w:t>
      </w:r>
      <w:r>
        <w:rPr>
          <w:color w:val="231F20"/>
        </w:rPr>
        <w:t>alternative</w:t>
      </w:r>
      <w:r>
        <w:rPr>
          <w:color w:val="231F20"/>
          <w:spacing w:val="-11"/>
        </w:rPr>
        <w:t> </w:t>
      </w:r>
      <w:r>
        <w:rPr>
          <w:color w:val="231F20"/>
          <w:spacing w:val="-3"/>
        </w:rPr>
        <w:t>cantor</w:t>
      </w:r>
      <w:r>
        <w:rPr>
          <w:color w:val="231F20"/>
          <w:spacing w:val="-12"/>
        </w:rPr>
        <w:t> </w:t>
      </w:r>
      <w:r>
        <w:rPr>
          <w:color w:val="231F20"/>
        </w:rPr>
        <w:t>because he had a sweeter voice, the poor members of the community should not</w:t>
      </w:r>
      <w:r>
        <w:rPr>
          <w:color w:val="231F20"/>
          <w:spacing w:val="-6"/>
        </w:rPr>
        <w:t> </w:t>
      </w:r>
      <w:r>
        <w:rPr>
          <w:color w:val="231F20"/>
        </w:rPr>
        <w:t>be</w:t>
      </w:r>
      <w:r>
        <w:rPr>
          <w:color w:val="231F20"/>
          <w:spacing w:val="-5"/>
        </w:rPr>
        <w:t> </w:t>
      </w:r>
      <w:r>
        <w:rPr>
          <w:color w:val="231F20"/>
        </w:rPr>
        <w:t>asked</w:t>
      </w:r>
      <w:r>
        <w:rPr>
          <w:color w:val="231F20"/>
          <w:spacing w:val="-5"/>
        </w:rPr>
        <w:t> </w:t>
      </w:r>
      <w:r>
        <w:rPr>
          <w:color w:val="231F20"/>
        </w:rPr>
        <w:t>to</w:t>
      </w:r>
      <w:r>
        <w:rPr>
          <w:color w:val="231F20"/>
          <w:spacing w:val="-5"/>
        </w:rPr>
        <w:t> </w:t>
      </w:r>
      <w:r>
        <w:rPr>
          <w:color w:val="231F20"/>
        </w:rPr>
        <w:t>pay</w:t>
      </w:r>
      <w:r>
        <w:rPr>
          <w:color w:val="231F20"/>
          <w:spacing w:val="-5"/>
        </w:rPr>
        <w:t> </w:t>
      </w:r>
      <w:r>
        <w:rPr>
          <w:color w:val="231F20"/>
          <w:spacing w:val="-2"/>
        </w:rPr>
        <w:t>toward</w:t>
      </w:r>
      <w:r>
        <w:rPr>
          <w:color w:val="231F20"/>
          <w:spacing w:val="-5"/>
        </w:rPr>
        <w:t> </w:t>
      </w:r>
      <w:r>
        <w:rPr>
          <w:color w:val="231F20"/>
        </w:rPr>
        <w:t>that</w:t>
      </w:r>
      <w:r>
        <w:rPr>
          <w:color w:val="231F20"/>
          <w:spacing w:val="-6"/>
        </w:rPr>
        <w:t> </w:t>
      </w:r>
      <w:r>
        <w:rPr>
          <w:color w:val="231F20"/>
        </w:rPr>
        <w:t>added</w:t>
      </w:r>
      <w:r>
        <w:rPr>
          <w:color w:val="231F20"/>
          <w:spacing w:val="-5"/>
        </w:rPr>
        <w:t> </w:t>
      </w:r>
      <w:r>
        <w:rPr>
          <w:color w:val="231F20"/>
        </w:rPr>
        <w:t>cost.</w:t>
      </w:r>
      <w:r>
        <w:rPr>
          <w:color w:val="231F20"/>
          <w:spacing w:val="-5"/>
        </w:rPr>
        <w:t> </w:t>
      </w:r>
      <w:r>
        <w:rPr>
          <w:color w:val="231F20"/>
        </w:rPr>
        <w:t>The</w:t>
      </w:r>
      <w:r>
        <w:rPr>
          <w:color w:val="231F20"/>
          <w:spacing w:val="-5"/>
        </w:rPr>
        <w:t> </w:t>
      </w:r>
      <w:r>
        <w:rPr>
          <w:color w:val="231F20"/>
        </w:rPr>
        <w:t>reason</w:t>
      </w:r>
      <w:r>
        <w:rPr>
          <w:color w:val="231F20"/>
          <w:spacing w:val="-5"/>
        </w:rPr>
        <w:t> </w:t>
      </w:r>
      <w:r>
        <w:rPr>
          <w:color w:val="231F20"/>
        </w:rPr>
        <w:t>for</w:t>
      </w:r>
      <w:r>
        <w:rPr>
          <w:color w:val="231F20"/>
          <w:spacing w:val="-5"/>
        </w:rPr>
        <w:t> </w:t>
      </w:r>
      <w:r>
        <w:rPr>
          <w:color w:val="231F20"/>
        </w:rPr>
        <w:t>his</w:t>
      </w:r>
      <w:r>
        <w:rPr>
          <w:color w:val="231F20"/>
          <w:spacing w:val="-6"/>
        </w:rPr>
        <w:t> </w:t>
      </w:r>
      <w:r>
        <w:rPr>
          <w:color w:val="231F20"/>
        </w:rPr>
        <w:t>ruling was</w:t>
      </w:r>
      <w:r>
        <w:rPr>
          <w:color w:val="231F20"/>
          <w:spacing w:val="-4"/>
        </w:rPr>
        <w:t> </w:t>
      </w:r>
      <w:r>
        <w:rPr>
          <w:color w:val="231F20"/>
        </w:rPr>
        <w:t>that</w:t>
      </w:r>
      <w:r>
        <w:rPr>
          <w:color w:val="231F20"/>
          <w:spacing w:val="-4"/>
        </w:rPr>
        <w:t> </w:t>
      </w:r>
      <w:r>
        <w:rPr>
          <w:color w:val="231F20"/>
        </w:rPr>
        <w:t>only</w:t>
      </w:r>
      <w:r>
        <w:rPr>
          <w:color w:val="231F20"/>
          <w:spacing w:val="-4"/>
        </w:rPr>
        <w:t> </w:t>
      </w:r>
      <w:r>
        <w:rPr>
          <w:color w:val="231F20"/>
        </w:rPr>
        <w:t>one</w:t>
      </w:r>
      <w:r>
        <w:rPr>
          <w:color w:val="231F20"/>
          <w:spacing w:val="-4"/>
        </w:rPr>
        <w:t> </w:t>
      </w:r>
      <w:r>
        <w:rPr>
          <w:color w:val="231F20"/>
        </w:rPr>
        <w:t>who</w:t>
      </w:r>
      <w:r>
        <w:rPr>
          <w:color w:val="231F20"/>
          <w:spacing w:val="-4"/>
        </w:rPr>
        <w:t> </w:t>
      </w:r>
      <w:r>
        <w:rPr>
          <w:color w:val="231F20"/>
        </w:rPr>
        <w:t>can</w:t>
      </w:r>
      <w:r>
        <w:rPr>
          <w:color w:val="231F20"/>
          <w:spacing w:val="-3"/>
        </w:rPr>
        <w:t> </w:t>
      </w:r>
      <w:r>
        <w:rPr>
          <w:color w:val="231F20"/>
        </w:rPr>
        <w:t>afford</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obligated</w:t>
      </w:r>
      <w:r>
        <w:rPr>
          <w:color w:val="231F20"/>
          <w:spacing w:val="-4"/>
        </w:rPr>
        <w:t> </w:t>
      </w:r>
      <w:r>
        <w:rPr>
          <w:color w:val="231F20"/>
        </w:rPr>
        <w:t>in</w:t>
      </w:r>
      <w:r>
        <w:rPr>
          <w:color w:val="231F20"/>
          <w:spacing w:val="-4"/>
        </w:rPr>
        <w:t> </w:t>
      </w:r>
      <w:r>
        <w:rPr>
          <w:color w:val="231F20"/>
        </w:rPr>
        <w:t>the</w:t>
      </w:r>
      <w:r>
        <w:rPr>
          <w:color w:val="231F20"/>
          <w:spacing w:val="-3"/>
        </w:rPr>
        <w:t> </w:t>
      </w:r>
      <w:r>
        <w:rPr>
          <w:color w:val="231F20"/>
        </w:rPr>
        <w:t>law</w:t>
      </w:r>
      <w:r>
        <w:rPr>
          <w:color w:val="231F20"/>
          <w:spacing w:val="-4"/>
        </w:rPr>
        <w:t> </w:t>
      </w:r>
      <w:r>
        <w:rPr>
          <w:color w:val="231F20"/>
        </w:rPr>
        <w:t>of</w:t>
      </w:r>
      <w:r>
        <w:rPr>
          <w:color w:val="231F20"/>
          <w:spacing w:val="-3"/>
        </w:rPr>
        <w:t> </w:t>
      </w:r>
      <w:r>
        <w:rPr>
          <w:rFonts w:ascii="Cambria" w:hAnsi="Cambria"/>
          <w:i/>
          <w:color w:val="231F20"/>
          <w:spacing w:val="-3"/>
        </w:rPr>
        <w:t>hiddur </w:t>
      </w:r>
      <w:r>
        <w:rPr>
          <w:rFonts w:ascii="Cambria" w:hAnsi="Cambria"/>
          <w:i/>
          <w:color w:val="231F20"/>
        </w:rPr>
        <w:t>mitzvah</w:t>
      </w:r>
      <w:r>
        <w:rPr>
          <w:rFonts w:ascii="Cambria" w:hAnsi="Cambria"/>
          <w:i/>
          <w:color w:val="231F20"/>
          <w:spacing w:val="-20"/>
        </w:rPr>
        <w:t> </w:t>
      </w:r>
      <w:r>
        <w:rPr>
          <w:color w:val="231F20"/>
        </w:rPr>
        <w:t>(beautifying</w:t>
      </w:r>
      <w:r>
        <w:rPr>
          <w:color w:val="231F20"/>
          <w:spacing w:val="-25"/>
        </w:rPr>
        <w:t> </w:t>
      </w:r>
      <w:r>
        <w:rPr>
          <w:color w:val="231F20"/>
        </w:rPr>
        <w:t>a</w:t>
      </w:r>
      <w:r>
        <w:rPr>
          <w:color w:val="231F20"/>
          <w:spacing w:val="-26"/>
        </w:rPr>
        <w:t> </w:t>
      </w:r>
      <w:r>
        <w:rPr>
          <w:color w:val="231F20"/>
        </w:rPr>
        <w:t>mitzvah).</w:t>
      </w:r>
      <w:r>
        <w:rPr>
          <w:color w:val="231F20"/>
          <w:spacing w:val="-26"/>
        </w:rPr>
        <w:t> </w:t>
      </w:r>
      <w:r>
        <w:rPr>
          <w:color w:val="231F20"/>
        </w:rPr>
        <w:t>The</w:t>
      </w:r>
      <w:r>
        <w:rPr>
          <w:color w:val="231F20"/>
          <w:spacing w:val="-25"/>
        </w:rPr>
        <w:t> </w:t>
      </w:r>
      <w:r>
        <w:rPr>
          <w:color w:val="231F20"/>
        </w:rPr>
        <w:t>verse</w:t>
      </w:r>
      <w:r>
        <w:rPr>
          <w:color w:val="231F20"/>
          <w:spacing w:val="-26"/>
        </w:rPr>
        <w:t> </w:t>
      </w:r>
      <w:r>
        <w:rPr>
          <w:color w:val="231F20"/>
        </w:rPr>
        <w:t>states,</w:t>
      </w:r>
      <w:r>
        <w:rPr>
          <w:color w:val="231F20"/>
          <w:spacing w:val="-26"/>
        </w:rPr>
        <w:t> </w:t>
      </w:r>
      <w:r>
        <w:rPr>
          <w:rFonts w:ascii="Cambria" w:hAnsi="Cambria"/>
          <w:i/>
          <w:color w:val="231F20"/>
          <w:spacing w:val="-3"/>
        </w:rPr>
        <w:t>Kabbed</w:t>
      </w:r>
      <w:r>
        <w:rPr>
          <w:rFonts w:ascii="Cambria" w:hAnsi="Cambria"/>
          <w:i/>
          <w:color w:val="231F20"/>
          <w:spacing w:val="-19"/>
        </w:rPr>
        <w:t> </w:t>
      </w:r>
      <w:r>
        <w:rPr>
          <w:rFonts w:ascii="Cambria" w:hAnsi="Cambria"/>
          <w:i/>
          <w:color w:val="231F20"/>
        </w:rPr>
        <w:t>es</w:t>
      </w:r>
      <w:r>
        <w:rPr>
          <w:rFonts w:ascii="Cambria" w:hAnsi="Cambria"/>
          <w:i/>
          <w:color w:val="231F20"/>
          <w:spacing w:val="-18"/>
        </w:rPr>
        <w:t> </w:t>
      </w:r>
      <w:r>
        <w:rPr>
          <w:rFonts w:ascii="Cambria" w:hAnsi="Cambria"/>
          <w:i/>
          <w:color w:val="231F20"/>
          <w:spacing w:val="-3"/>
        </w:rPr>
        <w:t>Hashem </w:t>
      </w:r>
      <w:r>
        <w:rPr>
          <w:rFonts w:ascii="Cambria" w:hAnsi="Cambria"/>
          <w:i/>
          <w:color w:val="231F20"/>
        </w:rPr>
        <w:t>me-honecha</w:t>
      </w:r>
      <w:r>
        <w:rPr>
          <w:color w:val="231F20"/>
        </w:rPr>
        <w:t>,</w:t>
      </w:r>
      <w:r>
        <w:rPr>
          <w:color w:val="231F20"/>
          <w:spacing w:val="-26"/>
        </w:rPr>
        <w:t> </w:t>
      </w:r>
      <w:r>
        <w:rPr>
          <w:color w:val="231F20"/>
          <w:spacing w:val="-3"/>
        </w:rPr>
        <w:t>“Honor</w:t>
      </w:r>
      <w:r>
        <w:rPr>
          <w:color w:val="231F20"/>
          <w:spacing w:val="-26"/>
        </w:rPr>
        <w:t> </w:t>
      </w:r>
      <w:r>
        <w:rPr>
          <w:color w:val="231F20"/>
        </w:rPr>
        <w:t>God</w:t>
      </w:r>
      <w:r>
        <w:rPr>
          <w:color w:val="231F20"/>
          <w:spacing w:val="-26"/>
        </w:rPr>
        <w:t> </w:t>
      </w:r>
      <w:r>
        <w:rPr>
          <w:color w:val="231F20"/>
        </w:rPr>
        <w:t>from</w:t>
      </w:r>
      <w:r>
        <w:rPr>
          <w:color w:val="231F20"/>
          <w:spacing w:val="-26"/>
        </w:rPr>
        <w:t> </w:t>
      </w:r>
      <w:r>
        <w:rPr>
          <w:color w:val="231F20"/>
        </w:rPr>
        <w:t>your</w:t>
      </w:r>
      <w:r>
        <w:rPr>
          <w:color w:val="231F20"/>
          <w:spacing w:val="-25"/>
        </w:rPr>
        <w:t> </w:t>
      </w:r>
      <w:r>
        <w:rPr>
          <w:color w:val="231F20"/>
          <w:spacing w:val="-3"/>
        </w:rPr>
        <w:t>wealth”</w:t>
      </w:r>
      <w:r>
        <w:rPr>
          <w:color w:val="231F20"/>
          <w:spacing w:val="-26"/>
        </w:rPr>
        <w:t> </w:t>
      </w:r>
      <w:r>
        <w:rPr>
          <w:color w:val="231F20"/>
        </w:rPr>
        <w:t>(</w:t>
      </w:r>
      <w:r>
        <w:rPr>
          <w:rFonts w:ascii="Cambria" w:hAnsi="Cambria"/>
          <w:i/>
          <w:color w:val="231F20"/>
        </w:rPr>
        <w:t>Mishlei</w:t>
      </w:r>
      <w:r>
        <w:rPr>
          <w:rFonts w:ascii="Cambria" w:hAnsi="Cambria"/>
          <w:i/>
          <w:color w:val="231F20"/>
          <w:spacing w:val="-19"/>
        </w:rPr>
        <w:t> </w:t>
      </w:r>
      <w:r>
        <w:rPr>
          <w:color w:val="231F20"/>
        </w:rPr>
        <w:t>3:9).</w:t>
      </w:r>
      <w:r>
        <w:rPr>
          <w:color w:val="231F20"/>
          <w:spacing w:val="-26"/>
        </w:rPr>
        <w:t> </w:t>
      </w:r>
      <w:r>
        <w:rPr>
          <w:color w:val="231F20"/>
        </w:rPr>
        <w:t>This</w:t>
      </w:r>
      <w:r>
        <w:rPr>
          <w:color w:val="231F20"/>
          <w:spacing w:val="-26"/>
        </w:rPr>
        <w:t> </w:t>
      </w:r>
      <w:r>
        <w:rPr>
          <w:color w:val="231F20"/>
        </w:rPr>
        <w:t>verse teaches</w:t>
      </w:r>
      <w:r>
        <w:rPr>
          <w:color w:val="231F20"/>
          <w:spacing w:val="-7"/>
        </w:rPr>
        <w:t> </w:t>
      </w:r>
      <w:r>
        <w:rPr>
          <w:color w:val="231F20"/>
        </w:rPr>
        <w:t>that</w:t>
      </w:r>
      <w:r>
        <w:rPr>
          <w:color w:val="231F20"/>
          <w:spacing w:val="-7"/>
        </w:rPr>
        <w:t> </w:t>
      </w:r>
      <w:r>
        <w:rPr>
          <w:color w:val="231F20"/>
        </w:rPr>
        <w:t>only</w:t>
      </w:r>
      <w:r>
        <w:rPr>
          <w:color w:val="231F20"/>
          <w:spacing w:val="-7"/>
        </w:rPr>
        <w:t> </w:t>
      </w:r>
      <w:r>
        <w:rPr>
          <w:color w:val="231F20"/>
        </w:rPr>
        <w:t>one</w:t>
      </w:r>
      <w:r>
        <w:rPr>
          <w:color w:val="231F20"/>
          <w:spacing w:val="-7"/>
        </w:rPr>
        <w:t> </w:t>
      </w:r>
      <w:r>
        <w:rPr>
          <w:color w:val="231F20"/>
        </w:rPr>
        <w:t>who</w:t>
      </w:r>
      <w:r>
        <w:rPr>
          <w:color w:val="231F20"/>
          <w:spacing w:val="-7"/>
        </w:rPr>
        <w:t> </w:t>
      </w:r>
      <w:r>
        <w:rPr>
          <w:color w:val="231F20"/>
        </w:rPr>
        <w:t>possesses</w:t>
      </w:r>
      <w:r>
        <w:rPr>
          <w:color w:val="231F20"/>
          <w:spacing w:val="-7"/>
        </w:rPr>
        <w:t> </w:t>
      </w:r>
      <w:r>
        <w:rPr>
          <w:color w:val="231F20"/>
        </w:rPr>
        <w:t>wealth</w:t>
      </w:r>
      <w:r>
        <w:rPr>
          <w:color w:val="231F20"/>
          <w:spacing w:val="-7"/>
        </w:rPr>
        <w:t> </w:t>
      </w:r>
      <w:r>
        <w:rPr>
          <w:color w:val="231F20"/>
        </w:rPr>
        <w:t>is</w:t>
      </w:r>
      <w:r>
        <w:rPr>
          <w:color w:val="231F20"/>
          <w:spacing w:val="-7"/>
        </w:rPr>
        <w:t> </w:t>
      </w:r>
      <w:r>
        <w:rPr>
          <w:color w:val="231F20"/>
        </w:rPr>
        <w:t>obligated</w:t>
      </w:r>
      <w:r>
        <w:rPr>
          <w:color w:val="231F20"/>
          <w:spacing w:val="-7"/>
        </w:rPr>
        <w:t> </w:t>
      </w:r>
      <w:r>
        <w:rPr>
          <w:color w:val="231F20"/>
        </w:rPr>
        <w:t>to</w:t>
      </w:r>
      <w:r>
        <w:rPr>
          <w:color w:val="231F20"/>
          <w:spacing w:val="-7"/>
        </w:rPr>
        <w:t> </w:t>
      </w:r>
      <w:r>
        <w:rPr>
          <w:color w:val="231F20"/>
        </w:rPr>
        <w:t>honor</w:t>
      </w:r>
      <w:r>
        <w:rPr>
          <w:color w:val="231F20"/>
          <w:spacing w:val="-7"/>
        </w:rPr>
        <w:t> </w:t>
      </w:r>
      <w:r>
        <w:rPr>
          <w:color w:val="231F20"/>
        </w:rPr>
        <w:t>the Almighty by acquiring the more beautiful mitzvah object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1"/>
        </w:rPr>
        <w:t> </w:t>
      </w:r>
      <w:r>
        <w:rPr>
          <w:rFonts w:ascii="Cambria" w:hAnsi="Cambria"/>
          <w:i/>
          <w:color w:val="231F20"/>
          <w:spacing w:val="-4"/>
        </w:rPr>
        <w:t>ha-Yomi</w:t>
      </w:r>
      <w:r>
        <w:rPr>
          <w:color w:val="231F20"/>
          <w:spacing w:val="-4"/>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10</w:t>
      </w:r>
    </w:p>
    <w:p>
      <w:pPr>
        <w:pStyle w:val="BodyText"/>
        <w:spacing w:before="5"/>
        <w:rPr>
          <w:rFonts w:ascii="Cambria"/>
          <w:b/>
          <w:sz w:val="56"/>
        </w:rPr>
      </w:pPr>
    </w:p>
    <w:p>
      <w:pPr>
        <w:spacing w:before="1"/>
        <w:ind w:left="1060" w:right="0" w:firstLine="0"/>
        <w:jc w:val="center"/>
        <w:rPr>
          <w:rFonts w:ascii="Cambria" w:hAnsi="Cambria"/>
          <w:b/>
          <w:sz w:val="32"/>
        </w:rPr>
      </w:pPr>
      <w:r>
        <w:rPr>
          <w:rFonts w:ascii="Cambria" w:hAnsi="Cambria"/>
          <w:b/>
          <w:color w:val="231F20"/>
          <w:sz w:val="32"/>
        </w:rPr>
        <w:t>Who Should Pay For the Driver’s Ticket?</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The following question was raised in the book </w:t>
      </w:r>
      <w:r>
        <w:rPr>
          <w:rFonts w:ascii="Cambria" w:hAnsi="Cambria"/>
          <w:i/>
          <w:color w:val="231F20"/>
          <w:spacing w:val="-3"/>
        </w:rPr>
        <w:t>Mishpatei </w:t>
      </w:r>
      <w:r>
        <w:rPr>
          <w:rFonts w:ascii="Cambria" w:hAnsi="Cambria"/>
          <w:i/>
          <w:color w:val="231F20"/>
          <w:spacing w:val="-5"/>
        </w:rPr>
        <w:t>ha-Torah</w:t>
      </w:r>
      <w:r>
        <w:rPr>
          <w:color w:val="231F20"/>
          <w:spacing w:val="-5"/>
        </w:rPr>
        <w:t>: </w:t>
      </w:r>
      <w:r>
        <w:rPr>
          <w:color w:val="231F20"/>
        </w:rPr>
        <w:t>One extremely hot day in Israel, a factory owner decided to help</w:t>
      </w:r>
      <w:r>
        <w:rPr>
          <w:color w:val="231F20"/>
          <w:spacing w:val="-29"/>
        </w:rPr>
        <w:t> </w:t>
      </w:r>
      <w:r>
        <w:rPr>
          <w:color w:val="231F20"/>
        </w:rPr>
        <w:t>his employees and order a van to transport them from the industrial zone back to Bnei Brak. A van with seating for eight came to pick up the workers. </w:t>
      </w:r>
      <w:r>
        <w:rPr>
          <w:color w:val="231F20"/>
          <w:spacing w:val="-4"/>
        </w:rPr>
        <w:t>Twelve </w:t>
      </w:r>
      <w:r>
        <w:rPr>
          <w:color w:val="231F20"/>
        </w:rPr>
        <w:t>workers wanted a ride. Eight sat in the van. Another four tried to get in. The driver shouted, </w:t>
      </w:r>
      <w:r>
        <w:rPr>
          <w:color w:val="231F20"/>
          <w:spacing w:val="-3"/>
        </w:rPr>
        <w:t>“Out! </w:t>
      </w:r>
      <w:r>
        <w:rPr>
          <w:color w:val="231F20"/>
        </w:rPr>
        <w:t>Out! I do not want</w:t>
      </w:r>
      <w:r>
        <w:rPr>
          <w:color w:val="231F20"/>
          <w:spacing w:val="-7"/>
        </w:rPr>
        <w:t> </w:t>
      </w:r>
      <w:r>
        <w:rPr>
          <w:color w:val="231F20"/>
        </w:rPr>
        <w:t>to</w:t>
      </w:r>
      <w:r>
        <w:rPr>
          <w:color w:val="231F20"/>
          <w:spacing w:val="-6"/>
        </w:rPr>
        <w:t> </w:t>
      </w:r>
      <w:r>
        <w:rPr>
          <w:color w:val="231F20"/>
        </w:rPr>
        <w:t>get</w:t>
      </w:r>
      <w:r>
        <w:rPr>
          <w:color w:val="231F20"/>
          <w:spacing w:val="-6"/>
        </w:rPr>
        <w:t> </w:t>
      </w:r>
      <w:r>
        <w:rPr>
          <w:color w:val="231F20"/>
        </w:rPr>
        <w:t>a</w:t>
      </w:r>
      <w:r>
        <w:rPr>
          <w:color w:val="231F20"/>
          <w:spacing w:val="-6"/>
        </w:rPr>
        <w:t> </w:t>
      </w:r>
      <w:r>
        <w:rPr>
          <w:color w:val="231F20"/>
        </w:rPr>
        <w:t>ticket</w:t>
      </w:r>
      <w:r>
        <w:rPr>
          <w:color w:val="231F20"/>
          <w:spacing w:val="-7"/>
        </w:rPr>
        <w:t> </w:t>
      </w:r>
      <w:r>
        <w:rPr>
          <w:color w:val="231F20"/>
        </w:rPr>
        <w:t>and</w:t>
      </w:r>
      <w:r>
        <w:rPr>
          <w:color w:val="231F20"/>
          <w:spacing w:val="-6"/>
        </w:rPr>
        <w:t> </w:t>
      </w:r>
      <w:r>
        <w:rPr>
          <w:color w:val="231F20"/>
        </w:rPr>
        <w:t>a</w:t>
      </w:r>
      <w:r>
        <w:rPr>
          <w:color w:val="231F20"/>
          <w:spacing w:val="-6"/>
        </w:rPr>
        <w:t> </w:t>
      </w:r>
      <w:r>
        <w:rPr>
          <w:color w:val="231F20"/>
        </w:rPr>
        <w:t>large</w:t>
      </w:r>
      <w:r>
        <w:rPr>
          <w:color w:val="231F20"/>
          <w:spacing w:val="-6"/>
        </w:rPr>
        <w:t> </w:t>
      </w:r>
      <w:r>
        <w:rPr>
          <w:color w:val="231F20"/>
        </w:rPr>
        <w:t>fine</w:t>
      </w:r>
      <w:r>
        <w:rPr>
          <w:color w:val="231F20"/>
          <w:spacing w:val="-7"/>
        </w:rPr>
        <w:t> </w:t>
      </w:r>
      <w:r>
        <w:rPr>
          <w:color w:val="231F20"/>
        </w:rPr>
        <w:t>for</w:t>
      </w:r>
      <w:r>
        <w:rPr>
          <w:color w:val="231F20"/>
          <w:spacing w:val="-6"/>
        </w:rPr>
        <w:t> </w:t>
      </w:r>
      <w:r>
        <w:rPr>
          <w:color w:val="231F20"/>
        </w:rPr>
        <w:t>transporting</w:t>
      </w:r>
      <w:r>
        <w:rPr>
          <w:color w:val="231F20"/>
          <w:spacing w:val="-6"/>
        </w:rPr>
        <w:t> </w:t>
      </w:r>
      <w:r>
        <w:rPr>
          <w:color w:val="231F20"/>
        </w:rPr>
        <w:t>twelve</w:t>
      </w:r>
      <w:r>
        <w:rPr>
          <w:color w:val="231F20"/>
          <w:spacing w:val="-6"/>
        </w:rPr>
        <w:t> </w:t>
      </w:r>
      <w:r>
        <w:rPr>
          <w:color w:val="231F20"/>
        </w:rPr>
        <w:t>people</w:t>
      </w:r>
      <w:r>
        <w:rPr>
          <w:color w:val="231F20"/>
          <w:spacing w:val="-7"/>
        </w:rPr>
        <w:t> </w:t>
      </w:r>
      <w:r>
        <w:rPr>
          <w:color w:val="231F20"/>
        </w:rPr>
        <w:t>in an </w:t>
      </w:r>
      <w:r>
        <w:rPr>
          <w:color w:val="231F20"/>
          <w:spacing w:val="-4"/>
        </w:rPr>
        <w:t>eight-seater.” </w:t>
      </w:r>
      <w:r>
        <w:rPr>
          <w:color w:val="231F20"/>
        </w:rPr>
        <w:t>The employees responded, </w:t>
      </w:r>
      <w:r>
        <w:rPr>
          <w:color w:val="231F20"/>
          <w:spacing w:val="-6"/>
        </w:rPr>
        <w:t>“Don’t </w:t>
      </w:r>
      <w:r>
        <w:rPr>
          <w:color w:val="231F20"/>
          <w:spacing w:val="-3"/>
        </w:rPr>
        <w:t>worry. </w:t>
      </w:r>
      <w:r>
        <w:rPr>
          <w:color w:val="231F20"/>
          <w:spacing w:val="-11"/>
        </w:rPr>
        <w:t>You </w:t>
      </w:r>
      <w:r>
        <w:rPr>
          <w:color w:val="231F20"/>
          <w:spacing w:val="-7"/>
        </w:rPr>
        <w:t>won’t </w:t>
      </w:r>
      <w:r>
        <w:rPr>
          <w:color w:val="231F20"/>
        </w:rPr>
        <w:t>get</w:t>
      </w:r>
      <w:r>
        <w:rPr>
          <w:color w:val="231F20"/>
          <w:spacing w:val="-7"/>
        </w:rPr>
        <w:t> </w:t>
      </w:r>
      <w:r>
        <w:rPr>
          <w:color w:val="231F20"/>
        </w:rPr>
        <w:t>caught.</w:t>
      </w:r>
      <w:r>
        <w:rPr>
          <w:color w:val="231F20"/>
          <w:spacing w:val="-6"/>
        </w:rPr>
        <w:t> </w:t>
      </w:r>
      <w:r>
        <w:rPr>
          <w:color w:val="231F20"/>
        </w:rPr>
        <w:t>If</w:t>
      </w:r>
      <w:r>
        <w:rPr>
          <w:color w:val="231F20"/>
          <w:spacing w:val="-6"/>
        </w:rPr>
        <w:t> </w:t>
      </w:r>
      <w:r>
        <w:rPr>
          <w:color w:val="231F20"/>
        </w:rPr>
        <w:t>you</w:t>
      </w:r>
      <w:r>
        <w:rPr>
          <w:color w:val="231F20"/>
          <w:spacing w:val="-7"/>
        </w:rPr>
        <w:t> </w:t>
      </w:r>
      <w:r>
        <w:rPr>
          <w:color w:val="231F20"/>
          <w:spacing w:val="-3"/>
        </w:rPr>
        <w:t>do,</w:t>
      </w:r>
      <w:r>
        <w:rPr>
          <w:color w:val="231F20"/>
          <w:spacing w:val="-6"/>
        </w:rPr>
        <w:t> </w:t>
      </w:r>
      <w:r>
        <w:rPr>
          <w:color w:val="231F20"/>
        </w:rPr>
        <w:t>we</w:t>
      </w:r>
      <w:r>
        <w:rPr>
          <w:color w:val="231F20"/>
          <w:spacing w:val="-6"/>
        </w:rPr>
        <w:t> </w:t>
      </w:r>
      <w:r>
        <w:rPr>
          <w:color w:val="231F20"/>
        </w:rPr>
        <w:t>will</w:t>
      </w:r>
      <w:r>
        <w:rPr>
          <w:color w:val="231F20"/>
          <w:spacing w:val="-6"/>
        </w:rPr>
        <w:t> </w:t>
      </w:r>
      <w:r>
        <w:rPr>
          <w:color w:val="231F20"/>
        </w:rPr>
        <w:t>pay</w:t>
      </w:r>
      <w:r>
        <w:rPr>
          <w:color w:val="231F20"/>
          <w:spacing w:val="-7"/>
        </w:rPr>
        <w:t> </w:t>
      </w:r>
      <w:r>
        <w:rPr>
          <w:color w:val="231F20"/>
        </w:rPr>
        <w:t>the</w:t>
      </w:r>
      <w:r>
        <w:rPr>
          <w:color w:val="231F20"/>
          <w:spacing w:val="-6"/>
        </w:rPr>
        <w:t> fine.” </w:t>
      </w:r>
      <w:r>
        <w:rPr>
          <w:color w:val="231F20"/>
        </w:rPr>
        <w:t>They</w:t>
      </w:r>
      <w:r>
        <w:rPr>
          <w:color w:val="231F20"/>
          <w:spacing w:val="-7"/>
        </w:rPr>
        <w:t> </w:t>
      </w:r>
      <w:r>
        <w:rPr>
          <w:color w:val="231F20"/>
        </w:rPr>
        <w:t>started</w:t>
      </w:r>
      <w:r>
        <w:rPr>
          <w:color w:val="231F20"/>
          <w:spacing w:val="-6"/>
        </w:rPr>
        <w:t> </w:t>
      </w:r>
      <w:r>
        <w:rPr>
          <w:color w:val="231F20"/>
        </w:rPr>
        <w:t>driving,</w:t>
      </w:r>
      <w:r>
        <w:rPr>
          <w:color w:val="231F20"/>
          <w:spacing w:val="-6"/>
        </w:rPr>
        <w:t> </w:t>
      </w:r>
      <w:r>
        <w:rPr>
          <w:color w:val="231F20"/>
        </w:rPr>
        <w:t>but they were quickly pulled </w:t>
      </w:r>
      <w:r>
        <w:rPr>
          <w:color w:val="231F20"/>
          <w:spacing w:val="-5"/>
        </w:rPr>
        <w:t>over, </w:t>
      </w:r>
      <w:r>
        <w:rPr>
          <w:color w:val="231F20"/>
        </w:rPr>
        <w:t>and the driver got a ticket and a</w:t>
      </w:r>
      <w:r>
        <w:rPr>
          <w:color w:val="231F20"/>
          <w:spacing w:val="-38"/>
        </w:rPr>
        <w:t> </w:t>
      </w:r>
      <w:r>
        <w:rPr>
          <w:color w:val="231F20"/>
        </w:rPr>
        <w:t>large fine.</w:t>
      </w:r>
      <w:r>
        <w:rPr>
          <w:color w:val="231F20"/>
          <w:spacing w:val="-15"/>
        </w:rPr>
        <w:t> </w:t>
      </w:r>
      <w:r>
        <w:rPr>
          <w:color w:val="231F20"/>
        </w:rPr>
        <w:t>The</w:t>
      </w:r>
      <w:r>
        <w:rPr>
          <w:color w:val="231F20"/>
          <w:spacing w:val="-16"/>
        </w:rPr>
        <w:t> </w:t>
      </w:r>
      <w:r>
        <w:rPr>
          <w:color w:val="231F20"/>
        </w:rPr>
        <w:t>workers</w:t>
      </w:r>
      <w:r>
        <w:rPr>
          <w:color w:val="231F20"/>
          <w:spacing w:val="-15"/>
        </w:rPr>
        <w:t> </w:t>
      </w:r>
      <w:r>
        <w:rPr>
          <w:color w:val="231F20"/>
        </w:rPr>
        <w:t>started</w:t>
      </w:r>
      <w:r>
        <w:rPr>
          <w:color w:val="231F20"/>
          <w:spacing w:val="-15"/>
        </w:rPr>
        <w:t> </w:t>
      </w:r>
      <w:r>
        <w:rPr>
          <w:color w:val="231F20"/>
        </w:rPr>
        <w:t>to</w:t>
      </w:r>
      <w:r>
        <w:rPr>
          <w:color w:val="231F20"/>
          <w:spacing w:val="-15"/>
        </w:rPr>
        <w:t> </w:t>
      </w:r>
      <w:r>
        <w:rPr>
          <w:color w:val="231F20"/>
        </w:rPr>
        <w:t>argue.</w:t>
      </w:r>
      <w:r>
        <w:rPr>
          <w:color w:val="231F20"/>
          <w:spacing w:val="-15"/>
        </w:rPr>
        <w:t> </w:t>
      </w:r>
      <w:r>
        <w:rPr>
          <w:color w:val="231F20"/>
        </w:rPr>
        <w:t>Those</w:t>
      </w:r>
      <w:r>
        <w:rPr>
          <w:color w:val="231F20"/>
          <w:spacing w:val="-15"/>
        </w:rPr>
        <w:t> </w:t>
      </w:r>
      <w:r>
        <w:rPr>
          <w:color w:val="231F20"/>
        </w:rPr>
        <w:t>who</w:t>
      </w:r>
      <w:r>
        <w:rPr>
          <w:color w:val="231F20"/>
          <w:spacing w:val="-15"/>
        </w:rPr>
        <w:t> </w:t>
      </w:r>
      <w:r>
        <w:rPr>
          <w:color w:val="231F20"/>
        </w:rPr>
        <w:t>had</w:t>
      </w:r>
      <w:r>
        <w:rPr>
          <w:color w:val="231F20"/>
          <w:spacing w:val="-15"/>
        </w:rPr>
        <w:t> </w:t>
      </w:r>
      <w:r>
        <w:rPr>
          <w:color w:val="231F20"/>
        </w:rPr>
        <w:t>gotten</w:t>
      </w:r>
      <w:r>
        <w:rPr>
          <w:color w:val="231F20"/>
          <w:spacing w:val="-15"/>
        </w:rPr>
        <w:t> </w:t>
      </w:r>
      <w:r>
        <w:rPr>
          <w:color w:val="231F20"/>
        </w:rPr>
        <w:t>into</w:t>
      </w:r>
      <w:r>
        <w:rPr>
          <w:color w:val="231F20"/>
          <w:spacing w:val="-15"/>
        </w:rPr>
        <w:t> </w:t>
      </w:r>
      <w:r>
        <w:rPr>
          <w:color w:val="231F20"/>
        </w:rPr>
        <w:t>the</w:t>
      </w:r>
      <w:r>
        <w:rPr>
          <w:color w:val="231F20"/>
          <w:spacing w:val="-15"/>
        </w:rPr>
        <w:t> </w:t>
      </w:r>
      <w:r>
        <w:rPr>
          <w:color w:val="231F20"/>
        </w:rPr>
        <w:t>van first</w:t>
      </w:r>
      <w:r>
        <w:rPr>
          <w:color w:val="231F20"/>
          <w:spacing w:val="-14"/>
        </w:rPr>
        <w:t> </w:t>
      </w:r>
      <w:r>
        <w:rPr>
          <w:color w:val="231F20"/>
        </w:rPr>
        <w:t>argued</w:t>
      </w:r>
      <w:r>
        <w:rPr>
          <w:color w:val="231F20"/>
          <w:spacing w:val="-13"/>
        </w:rPr>
        <w:t> </w:t>
      </w:r>
      <w:r>
        <w:rPr>
          <w:color w:val="231F20"/>
        </w:rPr>
        <w:t>that</w:t>
      </w:r>
      <w:r>
        <w:rPr>
          <w:color w:val="231F20"/>
          <w:spacing w:val="-13"/>
        </w:rPr>
        <w:t> </w:t>
      </w:r>
      <w:r>
        <w:rPr>
          <w:color w:val="231F20"/>
        </w:rPr>
        <w:t>they</w:t>
      </w:r>
      <w:r>
        <w:rPr>
          <w:color w:val="231F20"/>
          <w:spacing w:val="-13"/>
        </w:rPr>
        <w:t> </w:t>
      </w:r>
      <w:r>
        <w:rPr>
          <w:color w:val="231F20"/>
        </w:rPr>
        <w:t>should</w:t>
      </w:r>
      <w:r>
        <w:rPr>
          <w:color w:val="231F20"/>
          <w:spacing w:val="-13"/>
        </w:rPr>
        <w:t> </w:t>
      </w:r>
      <w:r>
        <w:rPr>
          <w:color w:val="231F20"/>
        </w:rPr>
        <w:t>not</w:t>
      </w:r>
      <w:r>
        <w:rPr>
          <w:color w:val="231F20"/>
          <w:spacing w:val="-13"/>
        </w:rPr>
        <w:t> </w:t>
      </w:r>
      <w:r>
        <w:rPr>
          <w:color w:val="231F20"/>
        </w:rPr>
        <w:t>have</w:t>
      </w:r>
      <w:r>
        <w:rPr>
          <w:color w:val="231F20"/>
          <w:spacing w:val="-13"/>
        </w:rPr>
        <w:t> </w:t>
      </w:r>
      <w:r>
        <w:rPr>
          <w:color w:val="231F20"/>
        </w:rPr>
        <w:t>to</w:t>
      </w:r>
      <w:r>
        <w:rPr>
          <w:color w:val="231F20"/>
          <w:spacing w:val="-13"/>
        </w:rPr>
        <w:t> </w:t>
      </w:r>
      <w:r>
        <w:rPr>
          <w:color w:val="231F20"/>
          <w:spacing w:val="-6"/>
        </w:rPr>
        <w:t>pay.</w:t>
      </w:r>
      <w:r>
        <w:rPr>
          <w:color w:val="231F20"/>
          <w:spacing w:val="-13"/>
        </w:rPr>
        <w:t> </w:t>
      </w:r>
      <w:r>
        <w:rPr>
          <w:color w:val="231F20"/>
          <w:spacing w:val="-9"/>
        </w:rPr>
        <w:t>“We</w:t>
      </w:r>
      <w:r>
        <w:rPr>
          <w:color w:val="231F20"/>
          <w:spacing w:val="-13"/>
        </w:rPr>
        <w:t> </w:t>
      </w:r>
      <w:r>
        <w:rPr>
          <w:color w:val="231F20"/>
        </w:rPr>
        <w:t>came</w:t>
      </w:r>
      <w:r>
        <w:rPr>
          <w:color w:val="231F20"/>
          <w:spacing w:val="-13"/>
        </w:rPr>
        <w:t> </w:t>
      </w:r>
      <w:r>
        <w:rPr>
          <w:color w:val="231F20"/>
        </w:rPr>
        <w:t>in</w:t>
      </w:r>
      <w:r>
        <w:rPr>
          <w:color w:val="231F20"/>
          <w:spacing w:val="-13"/>
        </w:rPr>
        <w:t> </w:t>
      </w:r>
      <w:r>
        <w:rPr>
          <w:color w:val="231F20"/>
        </w:rPr>
        <w:t>first.</w:t>
      </w:r>
      <w:r>
        <w:rPr>
          <w:color w:val="231F20"/>
          <w:spacing w:val="-14"/>
        </w:rPr>
        <w:t> </w:t>
      </w:r>
      <w:r>
        <w:rPr>
          <w:color w:val="231F20"/>
        </w:rPr>
        <w:t>There were</w:t>
      </w:r>
      <w:r>
        <w:rPr>
          <w:color w:val="231F20"/>
          <w:spacing w:val="-6"/>
        </w:rPr>
        <w:t> </w:t>
      </w:r>
      <w:r>
        <w:rPr>
          <w:color w:val="231F20"/>
        </w:rPr>
        <w:t>eight</w:t>
      </w:r>
      <w:r>
        <w:rPr>
          <w:color w:val="231F20"/>
          <w:spacing w:val="-5"/>
        </w:rPr>
        <w:t> </w:t>
      </w:r>
      <w:r>
        <w:rPr>
          <w:color w:val="231F20"/>
        </w:rPr>
        <w:t>legal</w:t>
      </w:r>
      <w:r>
        <w:rPr>
          <w:color w:val="231F20"/>
          <w:spacing w:val="-6"/>
        </w:rPr>
        <w:t> </w:t>
      </w:r>
      <w:r>
        <w:rPr>
          <w:color w:val="231F20"/>
        </w:rPr>
        <w:t>seats.</w:t>
      </w:r>
      <w:r>
        <w:rPr>
          <w:color w:val="231F20"/>
          <w:spacing w:val="-5"/>
        </w:rPr>
        <w:t> </w:t>
      </w:r>
      <w:r>
        <w:rPr>
          <w:color w:val="231F20"/>
        </w:rPr>
        <w:t>Had</w:t>
      </w:r>
      <w:r>
        <w:rPr>
          <w:color w:val="231F20"/>
          <w:spacing w:val="-6"/>
        </w:rPr>
        <w:t> </w:t>
      </w:r>
      <w:r>
        <w:rPr>
          <w:color w:val="231F20"/>
        </w:rPr>
        <w:t>it</w:t>
      </w:r>
      <w:r>
        <w:rPr>
          <w:color w:val="231F20"/>
          <w:spacing w:val="-5"/>
        </w:rPr>
        <w:t> </w:t>
      </w:r>
      <w:r>
        <w:rPr>
          <w:color w:val="231F20"/>
        </w:rPr>
        <w:t>only</w:t>
      </w:r>
      <w:r>
        <w:rPr>
          <w:color w:val="231F20"/>
          <w:spacing w:val="-5"/>
        </w:rPr>
        <w:t> </w:t>
      </w:r>
      <w:r>
        <w:rPr>
          <w:color w:val="231F20"/>
        </w:rPr>
        <w:t>been</w:t>
      </w:r>
      <w:r>
        <w:rPr>
          <w:color w:val="231F20"/>
          <w:spacing w:val="-6"/>
        </w:rPr>
        <w:t> </w:t>
      </w:r>
      <w:r>
        <w:rPr>
          <w:color w:val="231F20"/>
        </w:rPr>
        <w:t>us</w:t>
      </w:r>
      <w:r>
        <w:rPr>
          <w:color w:val="231F20"/>
          <w:spacing w:val="-5"/>
        </w:rPr>
        <w:t> </w:t>
      </w:r>
      <w:r>
        <w:rPr>
          <w:color w:val="231F20"/>
        </w:rPr>
        <w:t>there</w:t>
      </w:r>
      <w:r>
        <w:rPr>
          <w:color w:val="231F20"/>
          <w:spacing w:val="-6"/>
        </w:rPr>
        <w:t> </w:t>
      </w:r>
      <w:r>
        <w:rPr>
          <w:color w:val="231F20"/>
        </w:rPr>
        <w:t>would</w:t>
      </w:r>
      <w:r>
        <w:rPr>
          <w:color w:val="231F20"/>
          <w:spacing w:val="-5"/>
        </w:rPr>
        <w:t> </w:t>
      </w:r>
      <w:r>
        <w:rPr>
          <w:color w:val="231F20"/>
        </w:rPr>
        <w:t>have</w:t>
      </w:r>
      <w:r>
        <w:rPr>
          <w:color w:val="231F20"/>
          <w:spacing w:val="-5"/>
        </w:rPr>
        <w:t> </w:t>
      </w:r>
      <w:r>
        <w:rPr>
          <w:color w:val="231F20"/>
        </w:rPr>
        <w:t>been</w:t>
      </w:r>
      <w:r>
        <w:rPr>
          <w:color w:val="231F20"/>
          <w:spacing w:val="-6"/>
        </w:rPr>
        <w:t> </w:t>
      </w:r>
      <w:r>
        <w:rPr>
          <w:color w:val="231F20"/>
        </w:rPr>
        <w:t>no fine. </w:t>
      </w:r>
      <w:r>
        <w:rPr>
          <w:color w:val="231F20"/>
          <w:spacing w:val="-11"/>
        </w:rPr>
        <w:t>You </w:t>
      </w:r>
      <w:r>
        <w:rPr>
          <w:color w:val="231F20"/>
        </w:rPr>
        <w:t>pushed your way in and created the cost. </w:t>
      </w:r>
      <w:r>
        <w:rPr>
          <w:color w:val="231F20"/>
          <w:spacing w:val="-11"/>
        </w:rPr>
        <w:t>You </w:t>
      </w:r>
      <w:r>
        <w:rPr>
          <w:color w:val="231F20"/>
        </w:rPr>
        <w:t>need to pay for the </w:t>
      </w:r>
      <w:r>
        <w:rPr>
          <w:color w:val="231F20"/>
          <w:spacing w:val="-5"/>
        </w:rPr>
        <w:t>ticket.” </w:t>
      </w:r>
      <w:r>
        <w:rPr>
          <w:color w:val="231F20"/>
        </w:rPr>
        <w:t>Those who had gotten in last argued, “The ticket was for</w:t>
      </w:r>
      <w:r>
        <w:rPr>
          <w:color w:val="231F20"/>
          <w:spacing w:val="-19"/>
        </w:rPr>
        <w:t> </w:t>
      </w:r>
      <w:r>
        <w:rPr>
          <w:color w:val="231F20"/>
        </w:rPr>
        <w:t>the</w:t>
      </w:r>
      <w:r>
        <w:rPr>
          <w:color w:val="231F20"/>
          <w:spacing w:val="-18"/>
        </w:rPr>
        <w:t> </w:t>
      </w:r>
      <w:r>
        <w:rPr>
          <w:color w:val="231F20"/>
        </w:rPr>
        <w:t>fact</w:t>
      </w:r>
      <w:r>
        <w:rPr>
          <w:color w:val="231F20"/>
          <w:spacing w:val="-18"/>
        </w:rPr>
        <w:t> </w:t>
      </w:r>
      <w:r>
        <w:rPr>
          <w:color w:val="231F20"/>
        </w:rPr>
        <w:t>that</w:t>
      </w:r>
      <w:r>
        <w:rPr>
          <w:color w:val="231F20"/>
          <w:spacing w:val="-19"/>
        </w:rPr>
        <w:t> </w:t>
      </w:r>
      <w:r>
        <w:rPr>
          <w:color w:val="231F20"/>
        </w:rPr>
        <w:t>there</w:t>
      </w:r>
      <w:r>
        <w:rPr>
          <w:color w:val="231F20"/>
          <w:spacing w:val="-18"/>
        </w:rPr>
        <w:t> </w:t>
      </w:r>
      <w:r>
        <w:rPr>
          <w:color w:val="231F20"/>
        </w:rPr>
        <w:t>were</w:t>
      </w:r>
      <w:r>
        <w:rPr>
          <w:color w:val="231F20"/>
          <w:spacing w:val="-18"/>
        </w:rPr>
        <w:t> </w:t>
      </w:r>
      <w:r>
        <w:rPr>
          <w:color w:val="231F20"/>
        </w:rPr>
        <w:t>twelve</w:t>
      </w:r>
      <w:r>
        <w:rPr>
          <w:color w:val="231F20"/>
          <w:spacing w:val="-19"/>
        </w:rPr>
        <w:t> </w:t>
      </w:r>
      <w:r>
        <w:rPr>
          <w:color w:val="231F20"/>
        </w:rPr>
        <w:t>in</w:t>
      </w:r>
      <w:r>
        <w:rPr>
          <w:color w:val="231F20"/>
          <w:spacing w:val="-18"/>
        </w:rPr>
        <w:t> </w:t>
      </w:r>
      <w:r>
        <w:rPr>
          <w:color w:val="231F20"/>
        </w:rPr>
        <w:t>the</w:t>
      </w:r>
      <w:r>
        <w:rPr>
          <w:color w:val="231F20"/>
          <w:spacing w:val="-19"/>
        </w:rPr>
        <w:t> </w:t>
      </w:r>
      <w:r>
        <w:rPr>
          <w:color w:val="231F20"/>
        </w:rPr>
        <w:t>van.</w:t>
      </w:r>
      <w:r>
        <w:rPr>
          <w:color w:val="231F20"/>
          <w:spacing w:val="-18"/>
        </w:rPr>
        <w:t> </w:t>
      </w:r>
      <w:r>
        <w:rPr>
          <w:color w:val="231F20"/>
        </w:rPr>
        <w:t>All</w:t>
      </w:r>
      <w:r>
        <w:rPr>
          <w:color w:val="231F20"/>
          <w:spacing w:val="-18"/>
        </w:rPr>
        <w:t> </w:t>
      </w:r>
      <w:r>
        <w:rPr>
          <w:color w:val="231F20"/>
        </w:rPr>
        <w:t>of</w:t>
      </w:r>
      <w:r>
        <w:rPr>
          <w:color w:val="231F20"/>
          <w:spacing w:val="-19"/>
        </w:rPr>
        <w:t> </w:t>
      </w:r>
      <w:r>
        <w:rPr>
          <w:color w:val="231F20"/>
        </w:rPr>
        <w:t>us</w:t>
      </w:r>
      <w:r>
        <w:rPr>
          <w:color w:val="231F20"/>
          <w:spacing w:val="-18"/>
        </w:rPr>
        <w:t> </w:t>
      </w:r>
      <w:r>
        <w:rPr>
          <w:color w:val="231F20"/>
        </w:rPr>
        <w:t>were</w:t>
      </w:r>
      <w:r>
        <w:rPr>
          <w:color w:val="231F20"/>
          <w:spacing w:val="-18"/>
        </w:rPr>
        <w:t> </w:t>
      </w:r>
      <w:r>
        <w:rPr>
          <w:color w:val="231F20"/>
        </w:rPr>
        <w:t>in</w:t>
      </w:r>
      <w:r>
        <w:rPr>
          <w:color w:val="231F20"/>
          <w:spacing w:val="-19"/>
        </w:rPr>
        <w:t> </w:t>
      </w:r>
      <w:r>
        <w:rPr>
          <w:color w:val="231F20"/>
        </w:rPr>
        <w:t>the</w:t>
      </w:r>
      <w:r>
        <w:rPr>
          <w:color w:val="231F20"/>
          <w:spacing w:val="-18"/>
        </w:rPr>
        <w:t> </w:t>
      </w:r>
      <w:r>
        <w:rPr>
          <w:color w:val="231F20"/>
        </w:rPr>
        <w:t>van. </w:t>
      </w:r>
      <w:r>
        <w:rPr>
          <w:color w:val="231F20"/>
          <w:spacing w:val="-12"/>
        </w:rPr>
        <w:t>We </w:t>
      </w:r>
      <w:r>
        <w:rPr>
          <w:color w:val="231F20"/>
        </w:rPr>
        <w:t>should all pay </w:t>
      </w:r>
      <w:r>
        <w:rPr>
          <w:color w:val="231F20"/>
          <w:spacing w:val="-6"/>
        </w:rPr>
        <w:t>equally.” </w:t>
      </w:r>
      <w:r>
        <w:rPr>
          <w:color w:val="231F20"/>
        </w:rPr>
        <w:t>Who was</w:t>
      </w:r>
      <w:r>
        <w:rPr>
          <w:color w:val="231F20"/>
          <w:spacing w:val="-30"/>
        </w:rPr>
        <w:t> </w:t>
      </w:r>
      <w:r>
        <w:rPr>
          <w:color w:val="231F20"/>
        </w:rPr>
        <w:t>right?</w:t>
      </w:r>
    </w:p>
    <w:p>
      <w:pPr>
        <w:pStyle w:val="BodyText"/>
        <w:spacing w:line="316" w:lineRule="auto" w:before="12"/>
        <w:ind w:left="1200" w:right="137" w:firstLine="360"/>
        <w:jc w:val="both"/>
      </w:pPr>
      <w:r>
        <w:rPr>
          <w:color w:val="231F20"/>
        </w:rPr>
        <w:t>Our Gemara discussed a case of five people sitting on a bench, then a sixth person, who was very overweight, came and sat down</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jc w:val="both"/>
      </w:pPr>
      <w:r>
        <w:rPr>
          <w:color w:val="231F20"/>
        </w:rPr>
        <w:t>as well, and the bench </w:t>
      </w:r>
      <w:r>
        <w:rPr>
          <w:color w:val="231F20"/>
          <w:spacing w:val="-3"/>
        </w:rPr>
        <w:t>broke. </w:t>
      </w:r>
      <w:r>
        <w:rPr>
          <w:color w:val="231F20"/>
        </w:rPr>
        <w:t>The Gemara taught that only the last person was responsible to pay for the broken bench. The Gemara asked, </w:t>
      </w:r>
      <w:r>
        <w:rPr>
          <w:color w:val="231F20"/>
          <w:spacing w:val="-3"/>
        </w:rPr>
        <w:t>“Without </w:t>
      </w:r>
      <w:r>
        <w:rPr>
          <w:color w:val="231F20"/>
        </w:rPr>
        <w:t>the first five, the bench would not have broken, so maybe</w:t>
      </w:r>
      <w:r>
        <w:rPr>
          <w:color w:val="231F20"/>
          <w:spacing w:val="-10"/>
        </w:rPr>
        <w:t> </w:t>
      </w:r>
      <w:r>
        <w:rPr>
          <w:color w:val="231F20"/>
        </w:rPr>
        <w:t>everyone</w:t>
      </w:r>
      <w:r>
        <w:rPr>
          <w:color w:val="231F20"/>
          <w:spacing w:val="-9"/>
        </w:rPr>
        <w:t> </w:t>
      </w:r>
      <w:r>
        <w:rPr>
          <w:color w:val="231F20"/>
        </w:rPr>
        <w:t>should</w:t>
      </w:r>
      <w:r>
        <w:rPr>
          <w:color w:val="231F20"/>
          <w:spacing w:val="-9"/>
        </w:rPr>
        <w:t> </w:t>
      </w:r>
      <w:r>
        <w:rPr>
          <w:color w:val="231F20"/>
        </w:rPr>
        <w:t>be</w:t>
      </w:r>
      <w:r>
        <w:rPr>
          <w:color w:val="231F20"/>
          <w:spacing w:val="-10"/>
        </w:rPr>
        <w:t> </w:t>
      </w:r>
      <w:r>
        <w:rPr>
          <w:color w:val="231F20"/>
        </w:rPr>
        <w:t>responsible?”</w:t>
      </w:r>
      <w:r>
        <w:rPr>
          <w:color w:val="231F20"/>
          <w:spacing w:val="-9"/>
        </w:rPr>
        <w:t> </w:t>
      </w:r>
      <w:r>
        <w:rPr>
          <w:color w:val="231F20"/>
        </w:rPr>
        <w:t>The</w:t>
      </w:r>
      <w:r>
        <w:rPr>
          <w:color w:val="231F20"/>
          <w:spacing w:val="-9"/>
        </w:rPr>
        <w:t> </w:t>
      </w:r>
      <w:r>
        <w:rPr>
          <w:color w:val="231F20"/>
        </w:rPr>
        <w:t>Gemara</w:t>
      </w:r>
      <w:r>
        <w:rPr>
          <w:color w:val="231F20"/>
          <w:spacing w:val="-10"/>
        </w:rPr>
        <w:t> </w:t>
      </w:r>
      <w:r>
        <w:rPr>
          <w:color w:val="231F20"/>
        </w:rPr>
        <w:t>answered</w:t>
      </w:r>
      <w:r>
        <w:rPr>
          <w:color w:val="231F20"/>
          <w:spacing w:val="-9"/>
        </w:rPr>
        <w:t> </w:t>
      </w:r>
      <w:r>
        <w:rPr>
          <w:color w:val="231F20"/>
        </w:rPr>
        <w:t>that the case was when the last man held the others down. </w:t>
      </w:r>
      <w:r>
        <w:rPr>
          <w:color w:val="231F20"/>
          <w:spacing w:val="-3"/>
        </w:rPr>
        <w:t>He </w:t>
      </w:r>
      <w:r>
        <w:rPr>
          <w:color w:val="231F20"/>
        </w:rPr>
        <w:t>did not allow them to get </w:t>
      </w:r>
      <w:r>
        <w:rPr>
          <w:color w:val="231F20"/>
          <w:spacing w:val="-4"/>
        </w:rPr>
        <w:t>up. </w:t>
      </w:r>
      <w:r>
        <w:rPr>
          <w:color w:val="231F20"/>
        </w:rPr>
        <w:t>As a result, he is the one solely responsible for breaking the bench. </w:t>
      </w:r>
      <w:r>
        <w:rPr>
          <w:color w:val="231F20"/>
          <w:spacing w:val="-5"/>
        </w:rPr>
        <w:t>It </w:t>
      </w:r>
      <w:r>
        <w:rPr>
          <w:color w:val="231F20"/>
        </w:rPr>
        <w:t>thus emerges that if the last man would not have held the others down, all would be responsible. </w:t>
      </w:r>
      <w:r>
        <w:rPr>
          <w:color w:val="231F20"/>
          <w:spacing w:val="-12"/>
        </w:rPr>
        <w:t>We </w:t>
      </w:r>
      <w:r>
        <w:rPr>
          <w:color w:val="231F20"/>
        </w:rPr>
        <w:t>would tell the first five, </w:t>
      </w:r>
      <w:r>
        <w:rPr>
          <w:color w:val="231F20"/>
          <w:spacing w:val="-9"/>
        </w:rPr>
        <w:t>“You </w:t>
      </w:r>
      <w:r>
        <w:rPr>
          <w:color w:val="231F20"/>
        </w:rPr>
        <w:t>should have gotten up once you saw the big man trying to join you on the seat. Since, you did not get </w:t>
      </w:r>
      <w:r>
        <w:rPr>
          <w:color w:val="231F20"/>
          <w:spacing w:val="-4"/>
        </w:rPr>
        <w:t>up, </w:t>
      </w:r>
      <w:r>
        <w:rPr>
          <w:color w:val="231F20"/>
        </w:rPr>
        <w:t>you contributed</w:t>
      </w:r>
      <w:r>
        <w:rPr>
          <w:color w:val="231F20"/>
          <w:spacing w:val="-6"/>
        </w:rPr>
        <w:t> </w:t>
      </w:r>
      <w:r>
        <w:rPr>
          <w:color w:val="231F20"/>
        </w:rPr>
        <w:t>to</w:t>
      </w:r>
      <w:r>
        <w:rPr>
          <w:color w:val="231F20"/>
          <w:spacing w:val="-6"/>
        </w:rPr>
        <w:t> </w:t>
      </w:r>
      <w:r>
        <w:rPr>
          <w:color w:val="231F20"/>
        </w:rPr>
        <w:t>breaking</w:t>
      </w:r>
      <w:r>
        <w:rPr>
          <w:color w:val="231F20"/>
          <w:spacing w:val="-5"/>
        </w:rPr>
        <w:t> </w:t>
      </w:r>
      <w:r>
        <w:rPr>
          <w:color w:val="231F20"/>
        </w:rPr>
        <w:t>the</w:t>
      </w:r>
      <w:r>
        <w:rPr>
          <w:color w:val="231F20"/>
          <w:spacing w:val="-6"/>
        </w:rPr>
        <w:t> </w:t>
      </w:r>
      <w:r>
        <w:rPr>
          <w:color w:val="231F20"/>
        </w:rPr>
        <w:t>bench</w:t>
      </w:r>
      <w:r>
        <w:rPr>
          <w:color w:val="231F20"/>
          <w:spacing w:val="-6"/>
        </w:rPr>
        <w:t> </w:t>
      </w:r>
      <w:r>
        <w:rPr>
          <w:color w:val="231F20"/>
        </w:rPr>
        <w:t>and</w:t>
      </w:r>
      <w:r>
        <w:rPr>
          <w:color w:val="231F20"/>
          <w:spacing w:val="-5"/>
        </w:rPr>
        <w:t> </w:t>
      </w:r>
      <w:r>
        <w:rPr>
          <w:color w:val="231F20"/>
        </w:rPr>
        <w:t>are</w:t>
      </w:r>
      <w:r>
        <w:rPr>
          <w:color w:val="231F20"/>
          <w:spacing w:val="-6"/>
        </w:rPr>
        <w:t> </w:t>
      </w:r>
      <w:r>
        <w:rPr>
          <w:color w:val="231F20"/>
        </w:rPr>
        <w:t>equally</w:t>
      </w:r>
      <w:r>
        <w:rPr>
          <w:color w:val="231F20"/>
          <w:spacing w:val="-5"/>
        </w:rPr>
        <w:t> liable.”</w:t>
      </w:r>
    </w:p>
    <w:p>
      <w:pPr>
        <w:pStyle w:val="BodyText"/>
        <w:spacing w:line="316" w:lineRule="auto" w:before="6"/>
        <w:ind w:left="1200" w:right="136" w:firstLine="360"/>
        <w:jc w:val="both"/>
      </w:pPr>
      <w:r>
        <w:rPr>
          <w:color w:val="231F20"/>
        </w:rPr>
        <w:t>The </w:t>
      </w:r>
      <w:r>
        <w:rPr>
          <w:rFonts w:ascii="Cambria" w:hAnsi="Cambria"/>
          <w:i/>
          <w:color w:val="231F20"/>
          <w:spacing w:val="-3"/>
        </w:rPr>
        <w:t>Mishpatei </w:t>
      </w:r>
      <w:r>
        <w:rPr>
          <w:rFonts w:ascii="Cambria" w:hAnsi="Cambria"/>
          <w:i/>
          <w:color w:val="231F20"/>
          <w:spacing w:val="-5"/>
        </w:rPr>
        <w:t>ha-Torah  </w:t>
      </w:r>
      <w:r>
        <w:rPr>
          <w:color w:val="231F20"/>
        </w:rPr>
        <w:t>ruled that in the instance of the van  all the employees must pay for the ticket. The first eight could have gotten out of the van once they saw the last four jumping in. They chose not </w:t>
      </w:r>
      <w:r>
        <w:rPr>
          <w:color w:val="231F20"/>
          <w:spacing w:val="-3"/>
        </w:rPr>
        <w:t>to. </w:t>
      </w:r>
      <w:r>
        <w:rPr>
          <w:color w:val="231F20"/>
        </w:rPr>
        <w:t>The ticket was a damage caused equally by all twelve, akin</w:t>
      </w:r>
      <w:r>
        <w:rPr>
          <w:color w:val="231F20"/>
          <w:spacing w:val="-11"/>
        </w:rPr>
        <w:t> </w:t>
      </w:r>
      <w:r>
        <w:rPr>
          <w:color w:val="231F20"/>
        </w:rPr>
        <w:t>to</w:t>
      </w:r>
      <w:r>
        <w:rPr>
          <w:color w:val="231F20"/>
          <w:spacing w:val="-10"/>
        </w:rPr>
        <w:t> </w:t>
      </w:r>
      <w:r>
        <w:rPr>
          <w:color w:val="231F20"/>
        </w:rPr>
        <w:t>a</w:t>
      </w:r>
      <w:r>
        <w:rPr>
          <w:color w:val="231F20"/>
          <w:spacing w:val="-11"/>
        </w:rPr>
        <w:t> </w:t>
      </w:r>
      <w:r>
        <w:rPr>
          <w:color w:val="231F20"/>
        </w:rPr>
        <w:t>bench</w:t>
      </w:r>
      <w:r>
        <w:rPr>
          <w:color w:val="231F20"/>
          <w:spacing w:val="-10"/>
        </w:rPr>
        <w:t> </w:t>
      </w:r>
      <w:r>
        <w:rPr>
          <w:color w:val="231F20"/>
        </w:rPr>
        <w:t>that</w:t>
      </w:r>
      <w:r>
        <w:rPr>
          <w:color w:val="231F20"/>
          <w:spacing w:val="-11"/>
        </w:rPr>
        <w:t> </w:t>
      </w:r>
      <w:r>
        <w:rPr>
          <w:color w:val="231F20"/>
          <w:spacing w:val="-3"/>
        </w:rPr>
        <w:t>broke</w:t>
      </w:r>
      <w:r>
        <w:rPr>
          <w:color w:val="231F20"/>
          <w:spacing w:val="-10"/>
        </w:rPr>
        <w:t> </w:t>
      </w:r>
      <w:r>
        <w:rPr>
          <w:color w:val="231F20"/>
        </w:rPr>
        <w:t>from</w:t>
      </w:r>
      <w:r>
        <w:rPr>
          <w:color w:val="231F20"/>
          <w:spacing w:val="-10"/>
        </w:rPr>
        <w:t> </w:t>
      </w:r>
      <w:r>
        <w:rPr>
          <w:color w:val="231F20"/>
        </w:rPr>
        <w:t>all</w:t>
      </w:r>
      <w:r>
        <w:rPr>
          <w:color w:val="231F20"/>
          <w:spacing w:val="-11"/>
        </w:rPr>
        <w:t> </w:t>
      </w:r>
      <w:r>
        <w:rPr>
          <w:color w:val="231F20"/>
        </w:rPr>
        <w:t>six</w:t>
      </w:r>
      <w:r>
        <w:rPr>
          <w:color w:val="231F20"/>
          <w:spacing w:val="-10"/>
        </w:rPr>
        <w:t> </w:t>
      </w:r>
      <w:r>
        <w:rPr>
          <w:color w:val="231F20"/>
        </w:rPr>
        <w:t>who</w:t>
      </w:r>
      <w:r>
        <w:rPr>
          <w:color w:val="231F20"/>
          <w:spacing w:val="-11"/>
        </w:rPr>
        <w:t> </w:t>
      </w:r>
      <w:r>
        <w:rPr>
          <w:color w:val="231F20"/>
        </w:rPr>
        <w:t>sit</w:t>
      </w:r>
      <w:r>
        <w:rPr>
          <w:color w:val="231F20"/>
          <w:spacing w:val="-10"/>
        </w:rPr>
        <w:t> </w:t>
      </w:r>
      <w:r>
        <w:rPr>
          <w:color w:val="231F20"/>
        </w:rPr>
        <w:t>on</w:t>
      </w:r>
      <w:r>
        <w:rPr>
          <w:color w:val="231F20"/>
          <w:spacing w:val="-10"/>
        </w:rPr>
        <w:t> </w:t>
      </w:r>
      <w:r>
        <w:rPr>
          <w:color w:val="231F20"/>
        </w:rPr>
        <w:t>it.</w:t>
      </w:r>
      <w:r>
        <w:rPr>
          <w:color w:val="231F20"/>
          <w:spacing w:val="-11"/>
        </w:rPr>
        <w:t> </w:t>
      </w:r>
      <w:r>
        <w:rPr>
          <w:color w:val="231F20"/>
        </w:rPr>
        <w:t>The</w:t>
      </w:r>
      <w:r>
        <w:rPr>
          <w:color w:val="231F20"/>
          <w:spacing w:val="-10"/>
        </w:rPr>
        <w:t> </w:t>
      </w:r>
      <w:r>
        <w:rPr>
          <w:color w:val="231F20"/>
        </w:rPr>
        <w:t>Gemara</w:t>
      </w:r>
      <w:r>
        <w:rPr>
          <w:color w:val="231F20"/>
          <w:spacing w:val="-11"/>
        </w:rPr>
        <w:t> </w:t>
      </w:r>
      <w:r>
        <w:rPr>
          <w:color w:val="231F20"/>
        </w:rPr>
        <w:t>said that only the sixth one would be responsible if he held the others in place; otherwise all share in the </w:t>
      </w:r>
      <w:r>
        <w:rPr>
          <w:color w:val="231F20"/>
          <w:spacing w:val="-3"/>
        </w:rPr>
        <w:t>responsibility. Here </w:t>
      </w:r>
      <w:r>
        <w:rPr>
          <w:color w:val="231F20"/>
        </w:rPr>
        <w:t>nobody coerced the first passengers to stay in the car; therefore, all shared in the responsibility equally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6"/>
        </w:rPr>
        <w:t> </w:t>
      </w:r>
      <w:r>
        <w:rPr>
          <w:rFonts w:ascii="Cambria" w:hAnsi="Cambria"/>
          <w:i/>
          <w:color w:val="231F20"/>
          <w:spacing w:val="-4"/>
        </w:rPr>
        <w:t>ha-Yomi</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11</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Who Must Bring the Vehicle to the Garage?</w:t>
      </w:r>
    </w:p>
    <w:p>
      <w:pPr>
        <w:pStyle w:val="BodyText"/>
        <w:rPr>
          <w:rFonts w:ascii="Cambria"/>
          <w:b/>
          <w:sz w:val="44"/>
        </w:rPr>
      </w:pPr>
    </w:p>
    <w:p>
      <w:pPr>
        <w:pStyle w:val="BodyText"/>
        <w:rPr>
          <w:rFonts w:ascii="Cambria"/>
          <w:b/>
          <w:sz w:val="51"/>
        </w:rPr>
      </w:pPr>
    </w:p>
    <w:p>
      <w:pPr>
        <w:pStyle w:val="BodyText"/>
        <w:spacing w:line="316" w:lineRule="auto"/>
        <w:ind w:left="1200" w:right="138"/>
        <w:jc w:val="both"/>
      </w:pPr>
      <w:r>
        <w:rPr>
          <w:color w:val="231F20"/>
        </w:rPr>
        <w:t>A young disabled child had an electric wheelchair. One </w:t>
      </w:r>
      <w:r>
        <w:rPr>
          <w:color w:val="231F20"/>
          <w:spacing w:val="-6"/>
        </w:rPr>
        <w:t>day, </w:t>
      </w:r>
      <w:r>
        <w:rPr>
          <w:color w:val="231F20"/>
        </w:rPr>
        <w:t>a man backed</w:t>
      </w:r>
      <w:r>
        <w:rPr>
          <w:color w:val="231F20"/>
          <w:spacing w:val="-18"/>
        </w:rPr>
        <w:t> </w:t>
      </w:r>
      <w:r>
        <w:rPr>
          <w:color w:val="231F20"/>
        </w:rPr>
        <w:t>his</w:t>
      </w:r>
      <w:r>
        <w:rPr>
          <w:color w:val="231F20"/>
          <w:spacing w:val="-17"/>
        </w:rPr>
        <w:t> </w:t>
      </w:r>
      <w:r>
        <w:rPr>
          <w:color w:val="231F20"/>
        </w:rPr>
        <w:t>car</w:t>
      </w:r>
      <w:r>
        <w:rPr>
          <w:color w:val="231F20"/>
          <w:spacing w:val="-18"/>
        </w:rPr>
        <w:t> </w:t>
      </w:r>
      <w:r>
        <w:rPr>
          <w:color w:val="231F20"/>
        </w:rPr>
        <w:t>into</w:t>
      </w:r>
      <w:r>
        <w:rPr>
          <w:color w:val="231F20"/>
          <w:spacing w:val="-17"/>
        </w:rPr>
        <w:t> </w:t>
      </w:r>
      <w:r>
        <w:rPr>
          <w:color w:val="231F20"/>
        </w:rPr>
        <w:t>the</w:t>
      </w:r>
      <w:r>
        <w:rPr>
          <w:color w:val="231F20"/>
          <w:spacing w:val="-17"/>
        </w:rPr>
        <w:t> </w:t>
      </w:r>
      <w:r>
        <w:rPr>
          <w:color w:val="231F20"/>
        </w:rPr>
        <w:t>chair</w:t>
      </w:r>
      <w:r>
        <w:rPr>
          <w:color w:val="231F20"/>
          <w:spacing w:val="-18"/>
        </w:rPr>
        <w:t> </w:t>
      </w:r>
      <w:r>
        <w:rPr>
          <w:color w:val="231F20"/>
        </w:rPr>
        <w:t>and</w:t>
      </w:r>
      <w:r>
        <w:rPr>
          <w:color w:val="231F20"/>
          <w:spacing w:val="-17"/>
        </w:rPr>
        <w:t> </w:t>
      </w:r>
      <w:r>
        <w:rPr>
          <w:color w:val="231F20"/>
        </w:rPr>
        <w:t>damaged</w:t>
      </w:r>
      <w:r>
        <w:rPr>
          <w:color w:val="231F20"/>
          <w:spacing w:val="-18"/>
        </w:rPr>
        <w:t> </w:t>
      </w:r>
      <w:r>
        <w:rPr>
          <w:color w:val="231F20"/>
        </w:rPr>
        <w:t>it.</w:t>
      </w:r>
      <w:r>
        <w:rPr>
          <w:color w:val="231F20"/>
          <w:spacing w:val="-17"/>
        </w:rPr>
        <w:t> </w:t>
      </w:r>
      <w:r>
        <w:rPr>
          <w:color w:val="231F20"/>
        </w:rPr>
        <w:t>The</w:t>
      </w:r>
      <w:r>
        <w:rPr>
          <w:color w:val="231F20"/>
          <w:spacing w:val="-17"/>
        </w:rPr>
        <w:t> </w:t>
      </w:r>
      <w:r>
        <w:rPr>
          <w:color w:val="231F20"/>
        </w:rPr>
        <w:t>disabled</w:t>
      </w:r>
      <w:r>
        <w:rPr>
          <w:color w:val="231F20"/>
          <w:spacing w:val="-18"/>
        </w:rPr>
        <w:t> </w:t>
      </w:r>
      <w:r>
        <w:rPr>
          <w:color w:val="231F20"/>
        </w:rPr>
        <w:t>child</w:t>
      </w:r>
      <w:r>
        <w:rPr>
          <w:color w:val="231F20"/>
          <w:spacing w:val="-17"/>
        </w:rPr>
        <w:t> </w:t>
      </w:r>
      <w:r>
        <w:rPr>
          <w:color w:val="231F20"/>
        </w:rPr>
        <w:t>could not bring the vehicle to the garage due to his physical infirmity.</w:t>
      </w:r>
      <w:r>
        <w:rPr>
          <w:color w:val="231F20"/>
          <w:spacing w:val="-32"/>
        </w:rPr>
        <w:t> </w:t>
      </w:r>
      <w:r>
        <w:rPr>
          <w:color w:val="231F20"/>
        </w:rPr>
        <w:t>Did the driver of the car have to bring the vehicle to the garage for it to be</w:t>
      </w:r>
      <w:r>
        <w:rPr>
          <w:color w:val="231F20"/>
          <w:spacing w:val="-7"/>
        </w:rPr>
        <w:t> </w:t>
      </w:r>
      <w:r>
        <w:rPr>
          <w:color w:val="231F20"/>
        </w:rPr>
        <w:t>repaired?</w:t>
      </w:r>
    </w:p>
    <w:p>
      <w:pPr>
        <w:pStyle w:val="BodyText"/>
        <w:spacing w:line="316" w:lineRule="auto" w:before="1"/>
        <w:ind w:left="1200" w:right="136" w:firstLine="360"/>
        <w:jc w:val="both"/>
      </w:pPr>
      <w:r>
        <w:rPr>
          <w:color w:val="231F20"/>
        </w:rPr>
        <w:t>The </w:t>
      </w:r>
      <w:r>
        <w:rPr>
          <w:rFonts w:ascii="Cambria"/>
          <w:i/>
          <w:color w:val="231F20"/>
        </w:rPr>
        <w:t>Chashukei Chemed </w:t>
      </w:r>
      <w:r>
        <w:rPr>
          <w:color w:val="231F20"/>
        </w:rPr>
        <w:t>points out that </w:t>
      </w:r>
      <w:r>
        <w:rPr>
          <w:rFonts w:ascii="Cambria"/>
          <w:i/>
          <w:color w:val="231F20"/>
        </w:rPr>
        <w:t>Bava </w:t>
      </w:r>
      <w:r>
        <w:rPr>
          <w:rFonts w:ascii="Cambria"/>
          <w:i/>
          <w:color w:val="231F20"/>
          <w:spacing w:val="-4"/>
        </w:rPr>
        <w:t>Kamma </w:t>
      </w:r>
      <w:r>
        <w:rPr>
          <w:color w:val="231F20"/>
        </w:rPr>
        <w:t>11 seems to shed light on this issue. The Gemara sought to understand what two Sages in a Baraisa were arguing about. The Baraisa taught that first opinion </w:t>
      </w:r>
      <w:r>
        <w:rPr>
          <w:color w:val="231F20"/>
          <w:spacing w:val="-3"/>
        </w:rPr>
        <w:t>(</w:t>
      </w:r>
      <w:r>
        <w:rPr>
          <w:rFonts w:ascii="Cambria"/>
          <w:i/>
          <w:color w:val="231F20"/>
          <w:spacing w:val="-3"/>
        </w:rPr>
        <w:t>tanna kamma</w:t>
      </w:r>
      <w:r>
        <w:rPr>
          <w:color w:val="231F20"/>
          <w:spacing w:val="-3"/>
        </w:rPr>
        <w:t>) </w:t>
      </w:r>
      <w:r>
        <w:rPr>
          <w:color w:val="231F20"/>
        </w:rPr>
        <w:t>interpreted a verse about a watchman to mean that the guard is to bring witnesses that the deposit was damaged</w:t>
      </w:r>
      <w:r>
        <w:rPr>
          <w:color w:val="231F20"/>
          <w:spacing w:val="-16"/>
        </w:rPr>
        <w:t> </w:t>
      </w:r>
      <w:r>
        <w:rPr>
          <w:color w:val="231F20"/>
        </w:rPr>
        <w:t>by</w:t>
      </w:r>
      <w:r>
        <w:rPr>
          <w:color w:val="231F20"/>
          <w:spacing w:val="-16"/>
        </w:rPr>
        <w:t> </w:t>
      </w:r>
      <w:r>
        <w:rPr>
          <w:color w:val="231F20"/>
        </w:rPr>
        <w:t>forces</w:t>
      </w:r>
      <w:r>
        <w:rPr>
          <w:color w:val="231F20"/>
          <w:spacing w:val="-16"/>
        </w:rPr>
        <w:t> </w:t>
      </w:r>
      <w:r>
        <w:rPr>
          <w:color w:val="231F20"/>
        </w:rPr>
        <w:t>that</w:t>
      </w:r>
      <w:r>
        <w:rPr>
          <w:color w:val="231F20"/>
          <w:spacing w:val="-15"/>
        </w:rPr>
        <w:t> </w:t>
      </w:r>
      <w:r>
        <w:rPr>
          <w:color w:val="231F20"/>
        </w:rPr>
        <w:t>were</w:t>
      </w:r>
      <w:r>
        <w:rPr>
          <w:color w:val="231F20"/>
          <w:spacing w:val="-16"/>
        </w:rPr>
        <w:t> </w:t>
      </w:r>
      <w:r>
        <w:rPr>
          <w:color w:val="231F20"/>
        </w:rPr>
        <w:t>impossible</w:t>
      </w:r>
      <w:r>
        <w:rPr>
          <w:color w:val="231F20"/>
          <w:spacing w:val="-16"/>
        </w:rPr>
        <w:t> </w:t>
      </w:r>
      <w:r>
        <w:rPr>
          <w:color w:val="231F20"/>
        </w:rPr>
        <w:t>to</w:t>
      </w:r>
      <w:r>
        <w:rPr>
          <w:color w:val="231F20"/>
          <w:spacing w:val="-15"/>
        </w:rPr>
        <w:t> </w:t>
      </w:r>
      <w:r>
        <w:rPr>
          <w:color w:val="231F20"/>
        </w:rPr>
        <w:t>control</w:t>
      </w:r>
      <w:r>
        <w:rPr>
          <w:color w:val="231F20"/>
          <w:spacing w:val="-16"/>
        </w:rPr>
        <w:t> </w:t>
      </w:r>
      <w:r>
        <w:rPr>
          <w:color w:val="231F20"/>
        </w:rPr>
        <w:t>and</w:t>
      </w:r>
      <w:r>
        <w:rPr>
          <w:color w:val="231F20"/>
          <w:spacing w:val="-16"/>
        </w:rPr>
        <w:t> </w:t>
      </w:r>
      <w:r>
        <w:rPr>
          <w:color w:val="231F20"/>
        </w:rPr>
        <w:t>then</w:t>
      </w:r>
      <w:r>
        <w:rPr>
          <w:color w:val="231F20"/>
          <w:spacing w:val="-16"/>
        </w:rPr>
        <w:t> </w:t>
      </w:r>
      <w:r>
        <w:rPr>
          <w:color w:val="231F20"/>
        </w:rPr>
        <w:t>he</w:t>
      </w:r>
      <w:r>
        <w:rPr>
          <w:color w:val="231F20"/>
          <w:spacing w:val="-15"/>
        </w:rPr>
        <w:t> </w:t>
      </w:r>
      <w:r>
        <w:rPr>
          <w:color w:val="231F20"/>
        </w:rPr>
        <w:t>would be exempt from paying for the damage. Abba Shaul interpreted the verse</w:t>
      </w:r>
      <w:r>
        <w:rPr>
          <w:color w:val="231F20"/>
          <w:spacing w:val="-16"/>
        </w:rPr>
        <w:t> </w:t>
      </w:r>
      <w:r>
        <w:rPr>
          <w:color w:val="231F20"/>
          <w:spacing w:val="-3"/>
        </w:rPr>
        <w:t>differently.</w:t>
      </w:r>
      <w:r>
        <w:rPr>
          <w:color w:val="231F20"/>
          <w:spacing w:val="-16"/>
        </w:rPr>
        <w:t> </w:t>
      </w:r>
      <w:r>
        <w:rPr>
          <w:color w:val="231F20"/>
        </w:rPr>
        <w:t>Abba</w:t>
      </w:r>
      <w:r>
        <w:rPr>
          <w:color w:val="231F20"/>
          <w:spacing w:val="-16"/>
        </w:rPr>
        <w:t> </w:t>
      </w:r>
      <w:r>
        <w:rPr>
          <w:color w:val="231F20"/>
        </w:rPr>
        <w:t>Shaul</w:t>
      </w:r>
      <w:r>
        <w:rPr>
          <w:color w:val="231F20"/>
          <w:spacing w:val="-16"/>
        </w:rPr>
        <w:t> </w:t>
      </w:r>
      <w:r>
        <w:rPr>
          <w:color w:val="231F20"/>
        </w:rPr>
        <w:t>taught</w:t>
      </w:r>
      <w:r>
        <w:rPr>
          <w:color w:val="231F20"/>
          <w:spacing w:val="-16"/>
        </w:rPr>
        <w:t> </w:t>
      </w:r>
      <w:r>
        <w:rPr>
          <w:color w:val="231F20"/>
        </w:rPr>
        <w:t>that</w:t>
      </w:r>
      <w:r>
        <w:rPr>
          <w:color w:val="231F20"/>
          <w:spacing w:val="-16"/>
        </w:rPr>
        <w:t> </w:t>
      </w:r>
      <w:r>
        <w:rPr>
          <w:color w:val="231F20"/>
        </w:rPr>
        <w:t>the</w:t>
      </w:r>
      <w:r>
        <w:rPr>
          <w:color w:val="231F20"/>
          <w:spacing w:val="-15"/>
        </w:rPr>
        <w:t> </w:t>
      </w:r>
      <w:r>
        <w:rPr>
          <w:color w:val="231F20"/>
        </w:rPr>
        <w:t>verse</w:t>
      </w:r>
      <w:r>
        <w:rPr>
          <w:color w:val="231F20"/>
          <w:spacing w:val="-16"/>
        </w:rPr>
        <w:t> </w:t>
      </w:r>
      <w:r>
        <w:rPr>
          <w:color w:val="231F20"/>
        </w:rPr>
        <w:t>meant</w:t>
      </w:r>
      <w:r>
        <w:rPr>
          <w:color w:val="231F20"/>
          <w:spacing w:val="-16"/>
        </w:rPr>
        <w:t> </w:t>
      </w:r>
      <w:r>
        <w:rPr>
          <w:color w:val="231F20"/>
        </w:rPr>
        <w:t>to</w:t>
      </w:r>
      <w:r>
        <w:rPr>
          <w:color w:val="231F20"/>
          <w:spacing w:val="-16"/>
        </w:rPr>
        <w:t> </w:t>
      </w:r>
      <w:r>
        <w:rPr>
          <w:color w:val="231F20"/>
        </w:rPr>
        <w:t>teach</w:t>
      </w:r>
      <w:r>
        <w:rPr>
          <w:color w:val="231F20"/>
          <w:spacing w:val="-16"/>
        </w:rPr>
        <w:t> </w:t>
      </w:r>
      <w:r>
        <w:rPr>
          <w:color w:val="231F20"/>
        </w:rPr>
        <w:t>that when</w:t>
      </w:r>
      <w:r>
        <w:rPr>
          <w:color w:val="231F20"/>
          <w:spacing w:val="-8"/>
        </w:rPr>
        <w:t> </w:t>
      </w:r>
      <w:r>
        <w:rPr>
          <w:color w:val="231F20"/>
        </w:rPr>
        <w:t>a</w:t>
      </w:r>
      <w:r>
        <w:rPr>
          <w:color w:val="231F20"/>
          <w:spacing w:val="-7"/>
        </w:rPr>
        <w:t> </w:t>
      </w:r>
      <w:r>
        <w:rPr>
          <w:color w:val="231F20"/>
        </w:rPr>
        <w:t>watchman</w:t>
      </w:r>
      <w:r>
        <w:rPr>
          <w:color w:val="231F20"/>
          <w:spacing w:val="-7"/>
        </w:rPr>
        <w:t> </w:t>
      </w:r>
      <w:r>
        <w:rPr>
          <w:color w:val="231F20"/>
        </w:rPr>
        <w:t>has</w:t>
      </w:r>
      <w:r>
        <w:rPr>
          <w:color w:val="231F20"/>
          <w:spacing w:val="-8"/>
        </w:rPr>
        <w:t> </w:t>
      </w:r>
      <w:r>
        <w:rPr>
          <w:color w:val="231F20"/>
        </w:rPr>
        <w:t>an</w:t>
      </w:r>
      <w:r>
        <w:rPr>
          <w:color w:val="231F20"/>
          <w:spacing w:val="-7"/>
        </w:rPr>
        <w:t> </w:t>
      </w:r>
      <w:r>
        <w:rPr>
          <w:color w:val="231F20"/>
        </w:rPr>
        <w:t>ox</w:t>
      </w:r>
      <w:r>
        <w:rPr>
          <w:color w:val="231F20"/>
          <w:spacing w:val="-7"/>
        </w:rPr>
        <w:t> </w:t>
      </w:r>
      <w:r>
        <w:rPr>
          <w:color w:val="231F20"/>
        </w:rPr>
        <w:t>to</w:t>
      </w:r>
      <w:r>
        <w:rPr>
          <w:color w:val="231F20"/>
          <w:spacing w:val="-8"/>
        </w:rPr>
        <w:t> </w:t>
      </w:r>
      <w:r>
        <w:rPr>
          <w:color w:val="231F20"/>
        </w:rPr>
        <w:t>watch</w:t>
      </w:r>
      <w:r>
        <w:rPr>
          <w:color w:val="231F20"/>
          <w:spacing w:val="-7"/>
        </w:rPr>
        <w:t> </w:t>
      </w:r>
      <w:r>
        <w:rPr>
          <w:color w:val="231F20"/>
        </w:rPr>
        <w:t>and</w:t>
      </w:r>
      <w:r>
        <w:rPr>
          <w:color w:val="231F20"/>
          <w:spacing w:val="-7"/>
        </w:rPr>
        <w:t> </w:t>
      </w:r>
      <w:r>
        <w:rPr>
          <w:color w:val="231F20"/>
        </w:rPr>
        <w:t>it</w:t>
      </w:r>
      <w:r>
        <w:rPr>
          <w:color w:val="231F20"/>
          <w:spacing w:val="-8"/>
        </w:rPr>
        <w:t> </w:t>
      </w:r>
      <w:r>
        <w:rPr>
          <w:color w:val="231F20"/>
        </w:rPr>
        <w:t>was</w:t>
      </w:r>
      <w:r>
        <w:rPr>
          <w:color w:val="231F20"/>
          <w:spacing w:val="-7"/>
        </w:rPr>
        <w:t> </w:t>
      </w:r>
      <w:r>
        <w:rPr>
          <w:color w:val="231F20"/>
        </w:rPr>
        <w:t>killed,</w:t>
      </w:r>
      <w:r>
        <w:rPr>
          <w:color w:val="231F20"/>
          <w:spacing w:val="-7"/>
        </w:rPr>
        <w:t> </w:t>
      </w:r>
      <w:r>
        <w:rPr>
          <w:color w:val="231F20"/>
        </w:rPr>
        <w:t>he</w:t>
      </w:r>
      <w:r>
        <w:rPr>
          <w:color w:val="231F20"/>
          <w:spacing w:val="-8"/>
        </w:rPr>
        <w:t> </w:t>
      </w:r>
      <w:r>
        <w:rPr>
          <w:color w:val="231F20"/>
        </w:rPr>
        <w:t>is</w:t>
      </w:r>
      <w:r>
        <w:rPr>
          <w:color w:val="231F20"/>
          <w:spacing w:val="-7"/>
        </w:rPr>
        <w:t> </w:t>
      </w:r>
      <w:r>
        <w:rPr>
          <w:color w:val="231F20"/>
        </w:rPr>
        <w:t>to</w:t>
      </w:r>
      <w:r>
        <w:rPr>
          <w:color w:val="231F20"/>
          <w:spacing w:val="-7"/>
        </w:rPr>
        <w:t> </w:t>
      </w:r>
      <w:r>
        <w:rPr>
          <w:color w:val="231F20"/>
        </w:rPr>
        <w:t>bring the</w:t>
      </w:r>
      <w:r>
        <w:rPr>
          <w:color w:val="231F20"/>
          <w:spacing w:val="-5"/>
        </w:rPr>
        <w:t> </w:t>
      </w:r>
      <w:r>
        <w:rPr>
          <w:color w:val="231F20"/>
        </w:rPr>
        <w:t>carcass</w:t>
      </w:r>
      <w:r>
        <w:rPr>
          <w:color w:val="231F20"/>
          <w:spacing w:val="-4"/>
        </w:rPr>
        <w:t> </w:t>
      </w:r>
      <w:r>
        <w:rPr>
          <w:color w:val="231F20"/>
        </w:rPr>
        <w:t>to</w:t>
      </w:r>
      <w:r>
        <w:rPr>
          <w:color w:val="231F20"/>
          <w:spacing w:val="-5"/>
        </w:rPr>
        <w:t> </w:t>
      </w:r>
      <w:r>
        <w:rPr>
          <w:color w:val="231F20"/>
        </w:rPr>
        <w:t>the</w:t>
      </w:r>
      <w:r>
        <w:rPr>
          <w:color w:val="231F20"/>
          <w:spacing w:val="-4"/>
        </w:rPr>
        <w:t> </w:t>
      </w:r>
      <w:r>
        <w:rPr>
          <w:color w:val="231F20"/>
        </w:rPr>
        <w:t>court.</w:t>
      </w:r>
      <w:r>
        <w:rPr>
          <w:color w:val="231F20"/>
          <w:spacing w:val="-4"/>
        </w:rPr>
        <w:t> </w:t>
      </w:r>
      <w:r>
        <w:rPr>
          <w:color w:val="231F20"/>
        </w:rPr>
        <w:t>All</w:t>
      </w:r>
      <w:r>
        <w:rPr>
          <w:color w:val="231F20"/>
          <w:spacing w:val="-5"/>
        </w:rPr>
        <w:t> </w:t>
      </w:r>
      <w:r>
        <w:rPr>
          <w:color w:val="231F20"/>
        </w:rPr>
        <w:t>agree</w:t>
      </w:r>
      <w:r>
        <w:rPr>
          <w:color w:val="231F20"/>
          <w:spacing w:val="-4"/>
        </w:rPr>
        <w:t> </w:t>
      </w:r>
      <w:r>
        <w:rPr>
          <w:color w:val="231F20"/>
        </w:rPr>
        <w:t>that</w:t>
      </w:r>
      <w:r>
        <w:rPr>
          <w:color w:val="231F20"/>
          <w:spacing w:val="-5"/>
        </w:rPr>
        <w:t> </w:t>
      </w:r>
      <w:r>
        <w:rPr>
          <w:color w:val="231F20"/>
        </w:rPr>
        <w:t>if</w:t>
      </w:r>
      <w:r>
        <w:rPr>
          <w:color w:val="231F20"/>
          <w:spacing w:val="-4"/>
        </w:rPr>
        <w:t> </w:t>
      </w:r>
      <w:r>
        <w:rPr>
          <w:color w:val="231F20"/>
        </w:rPr>
        <w:t>damages</w:t>
      </w:r>
      <w:r>
        <w:rPr>
          <w:color w:val="231F20"/>
          <w:spacing w:val="-4"/>
        </w:rPr>
        <w:t> </w:t>
      </w:r>
      <w:r>
        <w:rPr>
          <w:color w:val="231F20"/>
        </w:rPr>
        <w:t>occurred</w:t>
      </w:r>
      <w:r>
        <w:rPr>
          <w:color w:val="231F20"/>
          <w:spacing w:val="-6"/>
        </w:rPr>
        <w:t> </w:t>
      </w:r>
      <w:r>
        <w:rPr>
          <w:rFonts w:ascii="Cambria"/>
          <w:i/>
          <w:color w:val="231F20"/>
        </w:rPr>
        <w:t>be-oness </w:t>
      </w:r>
      <w:r>
        <w:rPr>
          <w:color w:val="231F20"/>
        </w:rPr>
        <w:t>(through events that no one can control), there is no </w:t>
      </w:r>
      <w:r>
        <w:rPr>
          <w:color w:val="231F20"/>
          <w:spacing w:val="-3"/>
        </w:rPr>
        <w:t>liability. </w:t>
      </w:r>
      <w:r>
        <w:rPr>
          <w:color w:val="231F20"/>
        </w:rPr>
        <w:t>If so, what</w:t>
      </w:r>
      <w:r>
        <w:rPr>
          <w:color w:val="231F20"/>
          <w:spacing w:val="-17"/>
        </w:rPr>
        <w:t> </w:t>
      </w:r>
      <w:r>
        <w:rPr>
          <w:color w:val="231F20"/>
        </w:rPr>
        <w:t>were</w:t>
      </w:r>
      <w:r>
        <w:rPr>
          <w:color w:val="231F20"/>
          <w:spacing w:val="-17"/>
        </w:rPr>
        <w:t> </w:t>
      </w:r>
      <w:r>
        <w:rPr>
          <w:color w:val="231F20"/>
        </w:rPr>
        <w:t>the</w:t>
      </w:r>
      <w:r>
        <w:rPr>
          <w:color w:val="231F20"/>
          <w:spacing w:val="-17"/>
        </w:rPr>
        <w:t> </w:t>
      </w:r>
      <w:r>
        <w:rPr>
          <w:color w:val="231F20"/>
        </w:rPr>
        <w:t>Sages</w:t>
      </w:r>
      <w:r>
        <w:rPr>
          <w:color w:val="231F20"/>
          <w:spacing w:val="-17"/>
        </w:rPr>
        <w:t> </w:t>
      </w:r>
      <w:r>
        <w:rPr>
          <w:color w:val="231F20"/>
        </w:rPr>
        <w:t>arguing</w:t>
      </w:r>
      <w:r>
        <w:rPr>
          <w:color w:val="231F20"/>
          <w:spacing w:val="-16"/>
        </w:rPr>
        <w:t> </w:t>
      </w:r>
      <w:r>
        <w:rPr>
          <w:color w:val="231F20"/>
        </w:rPr>
        <w:t>about?</w:t>
      </w:r>
      <w:r>
        <w:rPr>
          <w:color w:val="231F20"/>
          <w:spacing w:val="-17"/>
        </w:rPr>
        <w:t> </w:t>
      </w:r>
      <w:r>
        <w:rPr>
          <w:color w:val="231F20"/>
        </w:rPr>
        <w:t>The</w:t>
      </w:r>
      <w:r>
        <w:rPr>
          <w:color w:val="231F20"/>
          <w:spacing w:val="-17"/>
        </w:rPr>
        <w:t> </w:t>
      </w:r>
      <w:r>
        <w:rPr>
          <w:color w:val="231F20"/>
        </w:rPr>
        <w:t>Gemara</w:t>
      </w:r>
      <w:r>
        <w:rPr>
          <w:color w:val="231F20"/>
          <w:spacing w:val="-17"/>
        </w:rPr>
        <w:t> </w:t>
      </w:r>
      <w:r>
        <w:rPr>
          <w:color w:val="231F20"/>
        </w:rPr>
        <w:t>ultimately</w:t>
      </w:r>
      <w:r>
        <w:rPr>
          <w:color w:val="231F20"/>
          <w:spacing w:val="-16"/>
        </w:rPr>
        <w:t> </w:t>
      </w:r>
      <w:r>
        <w:rPr>
          <w:color w:val="231F20"/>
        </w:rPr>
        <w:t>proposes that Abba Shaul and the </w:t>
      </w:r>
      <w:r>
        <w:rPr>
          <w:rFonts w:ascii="Cambria"/>
          <w:i/>
          <w:color w:val="231F20"/>
          <w:spacing w:val="-3"/>
        </w:rPr>
        <w:t>tanna kamma </w:t>
      </w:r>
      <w:r>
        <w:rPr>
          <w:color w:val="231F20"/>
        </w:rPr>
        <w:t>are disputing the question</w:t>
      </w:r>
      <w:r>
        <w:rPr>
          <w:color w:val="231F20"/>
          <w:spacing w:val="-19"/>
        </w:rPr>
        <w:t> </w:t>
      </w:r>
      <w:r>
        <w:rPr>
          <w:color w:val="231F20"/>
        </w:rPr>
        <w:t>of the</w:t>
      </w:r>
      <w:r>
        <w:rPr>
          <w:color w:val="231F20"/>
          <w:spacing w:val="7"/>
        </w:rPr>
        <w:t> </w:t>
      </w:r>
      <w:r>
        <w:rPr>
          <w:color w:val="231F20"/>
        </w:rPr>
        <w:t>responsibility</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damager</w:t>
      </w:r>
      <w:r>
        <w:rPr>
          <w:color w:val="231F20"/>
          <w:spacing w:val="7"/>
        </w:rPr>
        <w:t> </w:t>
      </w:r>
      <w:r>
        <w:rPr>
          <w:color w:val="231F20"/>
        </w:rPr>
        <w:t>to</w:t>
      </w:r>
      <w:r>
        <w:rPr>
          <w:color w:val="231F20"/>
          <w:spacing w:val="7"/>
        </w:rPr>
        <w:t> </w:t>
      </w:r>
      <w:r>
        <w:rPr>
          <w:color w:val="231F20"/>
        </w:rPr>
        <w:t>bring</w:t>
      </w:r>
      <w:r>
        <w:rPr>
          <w:color w:val="231F20"/>
          <w:spacing w:val="7"/>
        </w:rPr>
        <w:t> </w:t>
      </w:r>
      <w:r>
        <w:rPr>
          <w:color w:val="231F20"/>
        </w:rPr>
        <w:t>the</w:t>
      </w:r>
      <w:r>
        <w:rPr>
          <w:color w:val="231F20"/>
          <w:spacing w:val="8"/>
        </w:rPr>
        <w:t> </w:t>
      </w:r>
      <w:r>
        <w:rPr>
          <w:color w:val="231F20"/>
        </w:rPr>
        <w:t>damaged</w:t>
      </w:r>
      <w:r>
        <w:rPr>
          <w:color w:val="231F20"/>
          <w:spacing w:val="7"/>
        </w:rPr>
        <w:t> </w:t>
      </w:r>
      <w:r>
        <w:rPr>
          <w:color w:val="231F20"/>
        </w:rPr>
        <w:t>ox</w:t>
      </w:r>
      <w:r>
        <w:rPr>
          <w:color w:val="231F20"/>
          <w:spacing w:val="7"/>
        </w:rPr>
        <w:t> </w:t>
      </w:r>
      <w:r>
        <w:rPr>
          <w:color w:val="231F20"/>
        </w:rPr>
        <w:t>to</w:t>
      </w:r>
      <w:r>
        <w:rPr>
          <w:color w:val="231F20"/>
          <w:spacing w:val="7"/>
        </w:rPr>
        <w:t> </w:t>
      </w:r>
      <w:r>
        <w:rPr>
          <w:color w:val="231F20"/>
        </w:rPr>
        <w:t>court.</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According</w:t>
      </w:r>
      <w:r>
        <w:rPr>
          <w:color w:val="231F20"/>
          <w:spacing w:val="-18"/>
        </w:rPr>
        <w:t> </w:t>
      </w:r>
      <w:r>
        <w:rPr>
          <w:color w:val="231F20"/>
        </w:rPr>
        <w:t>to</w:t>
      </w:r>
      <w:r>
        <w:rPr>
          <w:color w:val="231F20"/>
          <w:spacing w:val="-18"/>
        </w:rPr>
        <w:t> </w:t>
      </w:r>
      <w:r>
        <w:rPr>
          <w:color w:val="231F20"/>
        </w:rPr>
        <w:t>Abba</w:t>
      </w:r>
      <w:r>
        <w:rPr>
          <w:color w:val="231F20"/>
          <w:spacing w:val="-18"/>
        </w:rPr>
        <w:t> </w:t>
      </w:r>
      <w:r>
        <w:rPr>
          <w:color w:val="231F20"/>
        </w:rPr>
        <w:t>Shaul,</w:t>
      </w:r>
      <w:r>
        <w:rPr>
          <w:color w:val="231F20"/>
          <w:spacing w:val="-17"/>
        </w:rPr>
        <w:t> </w:t>
      </w:r>
      <w:r>
        <w:rPr>
          <w:color w:val="231F20"/>
        </w:rPr>
        <w:t>if</w:t>
      </w:r>
      <w:r>
        <w:rPr>
          <w:color w:val="231F20"/>
          <w:spacing w:val="-18"/>
        </w:rPr>
        <w:t> </w:t>
      </w:r>
      <w:r>
        <w:rPr>
          <w:color w:val="231F20"/>
        </w:rPr>
        <w:t>an</w:t>
      </w:r>
      <w:r>
        <w:rPr>
          <w:color w:val="231F20"/>
          <w:spacing w:val="-18"/>
        </w:rPr>
        <w:t> </w:t>
      </w:r>
      <w:r>
        <w:rPr>
          <w:color w:val="231F20"/>
        </w:rPr>
        <w:t>ox</w:t>
      </w:r>
      <w:r>
        <w:rPr>
          <w:color w:val="231F20"/>
          <w:spacing w:val="-17"/>
        </w:rPr>
        <w:t> </w:t>
      </w:r>
      <w:r>
        <w:rPr>
          <w:color w:val="231F20"/>
        </w:rPr>
        <w:t>fell</w:t>
      </w:r>
      <w:r>
        <w:rPr>
          <w:color w:val="231F20"/>
          <w:spacing w:val="-18"/>
        </w:rPr>
        <w:t> </w:t>
      </w:r>
      <w:r>
        <w:rPr>
          <w:color w:val="231F20"/>
        </w:rPr>
        <w:t>into</w:t>
      </w:r>
      <w:r>
        <w:rPr>
          <w:color w:val="231F20"/>
          <w:spacing w:val="-18"/>
        </w:rPr>
        <w:t> </w:t>
      </w:r>
      <w:r>
        <w:rPr>
          <w:color w:val="231F20"/>
        </w:rPr>
        <w:t>a</w:t>
      </w:r>
      <w:r>
        <w:rPr>
          <w:color w:val="231F20"/>
          <w:spacing w:val="-17"/>
        </w:rPr>
        <w:t> </w:t>
      </w:r>
      <w:r>
        <w:rPr>
          <w:color w:val="231F20"/>
        </w:rPr>
        <w:t>pit,</w:t>
      </w:r>
      <w:r>
        <w:rPr>
          <w:color w:val="231F20"/>
          <w:spacing w:val="-18"/>
        </w:rPr>
        <w:t> </w:t>
      </w:r>
      <w:r>
        <w:rPr>
          <w:color w:val="231F20"/>
        </w:rPr>
        <w:t>or</w:t>
      </w:r>
      <w:r>
        <w:rPr>
          <w:color w:val="231F20"/>
          <w:spacing w:val="-18"/>
        </w:rPr>
        <w:t> </w:t>
      </w:r>
      <w:r>
        <w:rPr>
          <w:color w:val="231F20"/>
        </w:rPr>
        <w:t>if</w:t>
      </w:r>
      <w:r>
        <w:rPr>
          <w:color w:val="231F20"/>
          <w:spacing w:val="-17"/>
        </w:rPr>
        <w:t> </w:t>
      </w:r>
      <w:r>
        <w:rPr>
          <w:color w:val="231F20"/>
        </w:rPr>
        <w:t>a</w:t>
      </w:r>
      <w:r>
        <w:rPr>
          <w:color w:val="231F20"/>
          <w:spacing w:val="-18"/>
        </w:rPr>
        <w:t> </w:t>
      </w:r>
      <w:r>
        <w:rPr>
          <w:color w:val="231F20"/>
        </w:rPr>
        <w:t>watchman</w:t>
      </w:r>
      <w:r>
        <w:rPr>
          <w:color w:val="231F20"/>
          <w:spacing w:val="-18"/>
        </w:rPr>
        <w:t> </w:t>
      </w:r>
      <w:r>
        <w:rPr>
          <w:color w:val="231F20"/>
        </w:rPr>
        <w:t>was negligent and the ox he was supposed to guard got killed, then the owner</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pit</w:t>
      </w:r>
      <w:r>
        <w:rPr>
          <w:color w:val="231F20"/>
          <w:spacing w:val="-6"/>
        </w:rPr>
        <w:t> </w:t>
      </w:r>
      <w:r>
        <w:rPr>
          <w:color w:val="231F20"/>
        </w:rPr>
        <w:t>or</w:t>
      </w:r>
      <w:r>
        <w:rPr>
          <w:color w:val="231F20"/>
          <w:spacing w:val="-7"/>
        </w:rPr>
        <w:t> </w:t>
      </w:r>
      <w:r>
        <w:rPr>
          <w:color w:val="231F20"/>
        </w:rPr>
        <w:t>the</w:t>
      </w:r>
      <w:r>
        <w:rPr>
          <w:color w:val="231F20"/>
          <w:spacing w:val="-7"/>
        </w:rPr>
        <w:t> </w:t>
      </w:r>
      <w:r>
        <w:rPr>
          <w:color w:val="231F20"/>
        </w:rPr>
        <w:t>guard</w:t>
      </w:r>
      <w:r>
        <w:rPr>
          <w:color w:val="231F20"/>
          <w:spacing w:val="-6"/>
        </w:rPr>
        <w:t> </w:t>
      </w:r>
      <w:r>
        <w:rPr>
          <w:color w:val="231F20"/>
        </w:rPr>
        <w:t>are</w:t>
      </w:r>
      <w:r>
        <w:rPr>
          <w:color w:val="231F20"/>
          <w:spacing w:val="-7"/>
        </w:rPr>
        <w:t> </w:t>
      </w:r>
      <w:r>
        <w:rPr>
          <w:color w:val="231F20"/>
        </w:rPr>
        <w:t>to</w:t>
      </w:r>
      <w:r>
        <w:rPr>
          <w:color w:val="231F20"/>
          <w:spacing w:val="-7"/>
        </w:rPr>
        <w:t> </w:t>
      </w:r>
      <w:r>
        <w:rPr>
          <w:color w:val="231F20"/>
        </w:rPr>
        <w:t>lift</w:t>
      </w:r>
      <w:r>
        <w:rPr>
          <w:color w:val="231F20"/>
          <w:spacing w:val="-6"/>
        </w:rPr>
        <w:t> </w:t>
      </w:r>
      <w:r>
        <w:rPr>
          <w:color w:val="231F20"/>
        </w:rPr>
        <w:t>the</w:t>
      </w:r>
      <w:r>
        <w:rPr>
          <w:color w:val="231F20"/>
          <w:spacing w:val="-7"/>
        </w:rPr>
        <w:t> </w:t>
      </w:r>
      <w:r>
        <w:rPr>
          <w:color w:val="231F20"/>
        </w:rPr>
        <w:t>ox</w:t>
      </w:r>
      <w:r>
        <w:rPr>
          <w:color w:val="231F20"/>
          <w:spacing w:val="-7"/>
        </w:rPr>
        <w:t> </w:t>
      </w:r>
      <w:r>
        <w:rPr>
          <w:color w:val="231F20"/>
        </w:rPr>
        <w:t>out</w:t>
      </w:r>
      <w:r>
        <w:rPr>
          <w:color w:val="231F20"/>
          <w:spacing w:val="-6"/>
        </w:rPr>
        <w:t> </w:t>
      </w:r>
      <w:r>
        <w:rPr>
          <w:color w:val="231F20"/>
        </w:rPr>
        <w:t>of</w:t>
      </w:r>
      <w:r>
        <w:rPr>
          <w:color w:val="231F20"/>
          <w:spacing w:val="-7"/>
        </w:rPr>
        <w:t> </w:t>
      </w:r>
      <w:r>
        <w:rPr>
          <w:color w:val="231F20"/>
        </w:rPr>
        <w:t>the</w:t>
      </w:r>
      <w:r>
        <w:rPr>
          <w:color w:val="231F20"/>
          <w:spacing w:val="-7"/>
        </w:rPr>
        <w:t> </w:t>
      </w:r>
      <w:r>
        <w:rPr>
          <w:color w:val="231F20"/>
        </w:rPr>
        <w:t>pit</w:t>
      </w:r>
      <w:r>
        <w:rPr>
          <w:color w:val="231F20"/>
          <w:spacing w:val="-7"/>
        </w:rPr>
        <w:t> </w:t>
      </w:r>
      <w:r>
        <w:rPr>
          <w:color w:val="231F20"/>
        </w:rPr>
        <w:t>and</w:t>
      </w:r>
      <w:r>
        <w:rPr>
          <w:color w:val="231F20"/>
          <w:spacing w:val="-6"/>
        </w:rPr>
        <w:t> </w:t>
      </w:r>
      <w:r>
        <w:rPr>
          <w:color w:val="231F20"/>
        </w:rPr>
        <w:t>bring it</w:t>
      </w:r>
      <w:r>
        <w:rPr>
          <w:color w:val="231F20"/>
          <w:spacing w:val="-12"/>
        </w:rPr>
        <w:t> </w:t>
      </w:r>
      <w:r>
        <w:rPr>
          <w:color w:val="231F20"/>
        </w:rPr>
        <w:t>to</w:t>
      </w:r>
      <w:r>
        <w:rPr>
          <w:color w:val="231F20"/>
          <w:spacing w:val="-11"/>
        </w:rPr>
        <w:t> </w:t>
      </w:r>
      <w:r>
        <w:rPr>
          <w:color w:val="231F20"/>
        </w:rPr>
        <w:t>the</w:t>
      </w:r>
      <w:r>
        <w:rPr>
          <w:color w:val="231F20"/>
          <w:spacing w:val="-12"/>
        </w:rPr>
        <w:t> </w:t>
      </w:r>
      <w:r>
        <w:rPr>
          <w:color w:val="231F20"/>
        </w:rPr>
        <w:t>court.</w:t>
      </w:r>
      <w:r>
        <w:rPr>
          <w:color w:val="231F20"/>
          <w:spacing w:val="-11"/>
        </w:rPr>
        <w:t> </w:t>
      </w:r>
      <w:r>
        <w:rPr>
          <w:color w:val="231F20"/>
        </w:rPr>
        <w:t>According</w:t>
      </w:r>
      <w:r>
        <w:rPr>
          <w:color w:val="231F20"/>
          <w:spacing w:val="-11"/>
        </w:rPr>
        <w:t> </w:t>
      </w:r>
      <w:r>
        <w:rPr>
          <w:color w:val="231F20"/>
        </w:rPr>
        <w:t>to</w:t>
      </w:r>
      <w:r>
        <w:rPr>
          <w:color w:val="231F20"/>
          <w:spacing w:val="-12"/>
        </w:rPr>
        <w:t> </w:t>
      </w:r>
      <w:r>
        <w:rPr>
          <w:color w:val="231F20"/>
        </w:rPr>
        <w:t>the</w:t>
      </w:r>
      <w:r>
        <w:rPr>
          <w:color w:val="231F20"/>
          <w:spacing w:val="-11"/>
        </w:rPr>
        <w:t> </w:t>
      </w:r>
      <w:r>
        <w:rPr>
          <w:rFonts w:ascii="Cambria"/>
          <w:i/>
          <w:color w:val="231F20"/>
          <w:spacing w:val="-3"/>
        </w:rPr>
        <w:t>tanna</w:t>
      </w:r>
      <w:r>
        <w:rPr>
          <w:rFonts w:ascii="Cambria"/>
          <w:i/>
          <w:color w:val="231F20"/>
          <w:spacing w:val="-4"/>
        </w:rPr>
        <w:t> </w:t>
      </w:r>
      <w:r>
        <w:rPr>
          <w:rFonts w:ascii="Cambria"/>
          <w:i/>
          <w:color w:val="231F20"/>
        </w:rPr>
        <w:t>kamma</w:t>
      </w:r>
      <w:r>
        <w:rPr>
          <w:color w:val="231F20"/>
        </w:rPr>
        <w:t>,</w:t>
      </w:r>
      <w:r>
        <w:rPr>
          <w:color w:val="231F20"/>
          <w:spacing w:val="-12"/>
        </w:rPr>
        <w:t> </w:t>
      </w:r>
      <w:r>
        <w:rPr>
          <w:color w:val="231F20"/>
        </w:rPr>
        <w:t>if</w:t>
      </w:r>
      <w:r>
        <w:rPr>
          <w:color w:val="231F20"/>
          <w:spacing w:val="-11"/>
        </w:rPr>
        <w:t> </w:t>
      </w:r>
      <w:r>
        <w:rPr>
          <w:color w:val="231F20"/>
        </w:rPr>
        <w:t>an</w:t>
      </w:r>
      <w:r>
        <w:rPr>
          <w:color w:val="231F20"/>
          <w:spacing w:val="-12"/>
        </w:rPr>
        <w:t> </w:t>
      </w:r>
      <w:r>
        <w:rPr>
          <w:color w:val="231F20"/>
        </w:rPr>
        <w:t>ox</w:t>
      </w:r>
      <w:r>
        <w:rPr>
          <w:color w:val="231F20"/>
          <w:spacing w:val="-11"/>
        </w:rPr>
        <w:t> </w:t>
      </w:r>
      <w:r>
        <w:rPr>
          <w:color w:val="231F20"/>
        </w:rPr>
        <w:t>fell</w:t>
      </w:r>
      <w:r>
        <w:rPr>
          <w:color w:val="231F20"/>
          <w:spacing w:val="-11"/>
        </w:rPr>
        <w:t> </w:t>
      </w:r>
      <w:r>
        <w:rPr>
          <w:color w:val="231F20"/>
        </w:rPr>
        <w:t>into</w:t>
      </w:r>
      <w:r>
        <w:rPr>
          <w:color w:val="231F20"/>
          <w:spacing w:val="-12"/>
        </w:rPr>
        <w:t> </w:t>
      </w:r>
      <w:r>
        <w:rPr>
          <w:color w:val="231F20"/>
        </w:rPr>
        <w:t>a</w:t>
      </w:r>
      <w:r>
        <w:rPr>
          <w:color w:val="231F20"/>
          <w:spacing w:val="-11"/>
        </w:rPr>
        <w:t> </w:t>
      </w:r>
      <w:r>
        <w:rPr>
          <w:color w:val="231F20"/>
        </w:rPr>
        <w:t>pit, the</w:t>
      </w:r>
      <w:r>
        <w:rPr>
          <w:color w:val="231F20"/>
          <w:spacing w:val="-6"/>
        </w:rPr>
        <w:t> </w:t>
      </w:r>
      <w:r>
        <w:rPr>
          <w:color w:val="231F20"/>
        </w:rPr>
        <w:t>owner</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ox</w:t>
      </w:r>
      <w:r>
        <w:rPr>
          <w:color w:val="231F20"/>
          <w:spacing w:val="-6"/>
        </w:rPr>
        <w:t> </w:t>
      </w:r>
      <w:r>
        <w:rPr>
          <w:color w:val="231F20"/>
        </w:rPr>
        <w:t>need</w:t>
      </w:r>
      <w:r>
        <w:rPr>
          <w:color w:val="231F20"/>
          <w:spacing w:val="-5"/>
        </w:rPr>
        <w:t> </w:t>
      </w:r>
      <w:r>
        <w:rPr>
          <w:color w:val="231F20"/>
        </w:rPr>
        <w:t>not</w:t>
      </w:r>
      <w:r>
        <w:rPr>
          <w:color w:val="231F20"/>
          <w:spacing w:val="-6"/>
        </w:rPr>
        <w:t> </w:t>
      </w:r>
      <w:r>
        <w:rPr>
          <w:color w:val="231F20"/>
        </w:rPr>
        <w:t>lift</w:t>
      </w:r>
      <w:r>
        <w:rPr>
          <w:color w:val="231F20"/>
          <w:spacing w:val="-5"/>
        </w:rPr>
        <w:t> </w:t>
      </w:r>
      <w:r>
        <w:rPr>
          <w:color w:val="231F20"/>
        </w:rPr>
        <w:t>it</w:t>
      </w:r>
      <w:r>
        <w:rPr>
          <w:color w:val="231F20"/>
          <w:spacing w:val="-6"/>
        </w:rPr>
        <w:t> </w:t>
      </w:r>
      <w:r>
        <w:rPr>
          <w:color w:val="231F20"/>
        </w:rPr>
        <w:t>out</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pit.</w:t>
      </w:r>
    </w:p>
    <w:p>
      <w:pPr>
        <w:spacing w:line="314" w:lineRule="auto" w:before="0"/>
        <w:ind w:left="1200" w:right="137" w:firstLine="360"/>
        <w:jc w:val="both"/>
        <w:rPr>
          <w:sz w:val="23"/>
        </w:rPr>
      </w:pPr>
      <w:r>
        <w:rPr>
          <w:color w:val="231F20"/>
          <w:sz w:val="23"/>
        </w:rPr>
        <w:t>The</w:t>
      </w:r>
      <w:r>
        <w:rPr>
          <w:color w:val="231F20"/>
          <w:spacing w:val="-39"/>
          <w:sz w:val="23"/>
        </w:rPr>
        <w:t> </w:t>
      </w:r>
      <w:r>
        <w:rPr>
          <w:color w:val="231F20"/>
          <w:sz w:val="23"/>
        </w:rPr>
        <w:t>Rambam</w:t>
      </w:r>
      <w:r>
        <w:rPr>
          <w:color w:val="231F20"/>
          <w:spacing w:val="-38"/>
          <w:sz w:val="23"/>
        </w:rPr>
        <w:t> </w:t>
      </w:r>
      <w:r>
        <w:rPr>
          <w:color w:val="231F20"/>
          <w:sz w:val="23"/>
        </w:rPr>
        <w:t>rules</w:t>
      </w:r>
      <w:r>
        <w:rPr>
          <w:color w:val="231F20"/>
          <w:spacing w:val="-39"/>
          <w:sz w:val="23"/>
        </w:rPr>
        <w:t> </w:t>
      </w:r>
      <w:r>
        <w:rPr>
          <w:color w:val="231F20"/>
          <w:sz w:val="23"/>
        </w:rPr>
        <w:t>like</w:t>
      </w:r>
      <w:r>
        <w:rPr>
          <w:color w:val="231F20"/>
          <w:spacing w:val="-38"/>
          <w:sz w:val="23"/>
        </w:rPr>
        <w:t> </w:t>
      </w:r>
      <w:r>
        <w:rPr>
          <w:color w:val="231F20"/>
          <w:sz w:val="23"/>
        </w:rPr>
        <w:t>Abba</w:t>
      </w:r>
      <w:r>
        <w:rPr>
          <w:color w:val="231F20"/>
          <w:spacing w:val="-38"/>
          <w:sz w:val="23"/>
        </w:rPr>
        <w:t> </w:t>
      </w:r>
      <w:r>
        <w:rPr>
          <w:color w:val="231F20"/>
          <w:sz w:val="23"/>
        </w:rPr>
        <w:t>Shaul,</w:t>
      </w:r>
      <w:r>
        <w:rPr>
          <w:color w:val="231F20"/>
          <w:spacing w:val="-39"/>
          <w:sz w:val="23"/>
        </w:rPr>
        <w:t> </w:t>
      </w:r>
      <w:r>
        <w:rPr>
          <w:color w:val="231F20"/>
          <w:sz w:val="23"/>
        </w:rPr>
        <w:t>writing,</w:t>
      </w:r>
      <w:r>
        <w:rPr>
          <w:color w:val="231F20"/>
          <w:spacing w:val="-38"/>
          <w:sz w:val="23"/>
        </w:rPr>
        <w:t> </w:t>
      </w:r>
      <w:r>
        <w:rPr>
          <w:rFonts w:ascii="Cambria" w:hAnsi="Cambria"/>
          <w:i/>
          <w:color w:val="231F20"/>
          <w:sz w:val="23"/>
        </w:rPr>
        <w:t>al</w:t>
      </w:r>
      <w:r>
        <w:rPr>
          <w:rFonts w:ascii="Cambria" w:hAnsi="Cambria"/>
          <w:i/>
          <w:color w:val="231F20"/>
          <w:spacing w:val="-32"/>
          <w:sz w:val="23"/>
        </w:rPr>
        <w:t> </w:t>
      </w:r>
      <w:r>
        <w:rPr>
          <w:rFonts w:ascii="Cambria" w:hAnsi="Cambria"/>
          <w:i/>
          <w:color w:val="231F20"/>
          <w:sz w:val="23"/>
        </w:rPr>
        <w:t>ha-mazzik</w:t>
      </w:r>
      <w:r>
        <w:rPr>
          <w:rFonts w:ascii="Cambria" w:hAnsi="Cambria"/>
          <w:i/>
          <w:color w:val="231F20"/>
          <w:spacing w:val="-31"/>
          <w:sz w:val="23"/>
        </w:rPr>
        <w:t> </w:t>
      </w:r>
      <w:r>
        <w:rPr>
          <w:rFonts w:ascii="Cambria" w:hAnsi="Cambria"/>
          <w:i/>
          <w:color w:val="231F20"/>
          <w:spacing w:val="-3"/>
          <w:sz w:val="23"/>
        </w:rPr>
        <w:t>litroach </w:t>
      </w:r>
      <w:r>
        <w:rPr>
          <w:rFonts w:ascii="Cambria" w:hAnsi="Cambria"/>
          <w:i/>
          <w:color w:val="231F20"/>
          <w:sz w:val="23"/>
        </w:rPr>
        <w:t>ba-neveilah</w:t>
      </w:r>
      <w:r>
        <w:rPr>
          <w:rFonts w:ascii="Cambria" w:hAnsi="Cambria"/>
          <w:i/>
          <w:color w:val="231F20"/>
          <w:spacing w:val="-23"/>
          <w:sz w:val="23"/>
        </w:rPr>
        <w:t> </w:t>
      </w:r>
      <w:r>
        <w:rPr>
          <w:rFonts w:ascii="Cambria" w:hAnsi="Cambria"/>
          <w:i/>
          <w:color w:val="231F20"/>
          <w:sz w:val="23"/>
        </w:rPr>
        <w:t>ad</w:t>
      </w:r>
      <w:r>
        <w:rPr>
          <w:rFonts w:ascii="Cambria" w:hAnsi="Cambria"/>
          <w:i/>
          <w:color w:val="231F20"/>
          <w:spacing w:val="-22"/>
          <w:sz w:val="23"/>
        </w:rPr>
        <w:t> </w:t>
      </w:r>
      <w:r>
        <w:rPr>
          <w:rFonts w:ascii="Cambria" w:hAnsi="Cambria"/>
          <w:i/>
          <w:color w:val="231F20"/>
          <w:sz w:val="23"/>
        </w:rPr>
        <w:t>she-mamtzi</w:t>
      </w:r>
      <w:r>
        <w:rPr>
          <w:rFonts w:ascii="Cambria" w:hAnsi="Cambria"/>
          <w:i/>
          <w:color w:val="231F20"/>
          <w:spacing w:val="-22"/>
          <w:sz w:val="23"/>
        </w:rPr>
        <w:t> </w:t>
      </w:r>
      <w:r>
        <w:rPr>
          <w:rFonts w:ascii="Cambria" w:hAnsi="Cambria"/>
          <w:i/>
          <w:color w:val="231F20"/>
          <w:sz w:val="23"/>
        </w:rPr>
        <w:t>osah</w:t>
      </w:r>
      <w:r>
        <w:rPr>
          <w:rFonts w:ascii="Cambria" w:hAnsi="Cambria"/>
          <w:i/>
          <w:color w:val="231F20"/>
          <w:spacing w:val="-22"/>
          <w:sz w:val="23"/>
        </w:rPr>
        <w:t> </w:t>
      </w:r>
      <w:r>
        <w:rPr>
          <w:rFonts w:ascii="Cambria" w:hAnsi="Cambria"/>
          <w:i/>
          <w:color w:val="231F20"/>
          <w:sz w:val="23"/>
        </w:rPr>
        <w:t>la-nizzak</w:t>
      </w:r>
      <w:r>
        <w:rPr>
          <w:color w:val="231F20"/>
          <w:sz w:val="23"/>
        </w:rPr>
        <w:t>,</w:t>
      </w:r>
      <w:r>
        <w:rPr>
          <w:color w:val="231F20"/>
          <w:spacing w:val="-30"/>
          <w:sz w:val="23"/>
        </w:rPr>
        <w:t> </w:t>
      </w:r>
      <w:r>
        <w:rPr>
          <w:color w:val="231F20"/>
          <w:spacing w:val="-5"/>
          <w:sz w:val="23"/>
        </w:rPr>
        <w:t>“It</w:t>
      </w:r>
      <w:r>
        <w:rPr>
          <w:color w:val="231F20"/>
          <w:spacing w:val="-29"/>
          <w:sz w:val="23"/>
        </w:rPr>
        <w:t> </w:t>
      </w:r>
      <w:r>
        <w:rPr>
          <w:color w:val="231F20"/>
          <w:sz w:val="23"/>
        </w:rPr>
        <w:t>is</w:t>
      </w:r>
      <w:r>
        <w:rPr>
          <w:color w:val="231F20"/>
          <w:spacing w:val="-29"/>
          <w:sz w:val="23"/>
        </w:rPr>
        <w:t> </w:t>
      </w:r>
      <w:r>
        <w:rPr>
          <w:color w:val="231F20"/>
          <w:sz w:val="23"/>
        </w:rPr>
        <w:t>the</w:t>
      </w:r>
      <w:r>
        <w:rPr>
          <w:color w:val="231F20"/>
          <w:spacing w:val="-29"/>
          <w:sz w:val="23"/>
        </w:rPr>
        <w:t> </w:t>
      </w:r>
      <w:r>
        <w:rPr>
          <w:color w:val="231F20"/>
          <w:sz w:val="23"/>
        </w:rPr>
        <w:t>responsibility</w:t>
      </w:r>
      <w:r>
        <w:rPr>
          <w:color w:val="231F20"/>
          <w:spacing w:val="-29"/>
          <w:sz w:val="23"/>
        </w:rPr>
        <w:t> </w:t>
      </w:r>
      <w:r>
        <w:rPr>
          <w:color w:val="231F20"/>
          <w:sz w:val="23"/>
        </w:rPr>
        <w:t>of the damager to toil with the dead carcass until he delivers it to the damaged</w:t>
      </w:r>
      <w:r>
        <w:rPr>
          <w:color w:val="231F20"/>
          <w:spacing w:val="-6"/>
          <w:sz w:val="23"/>
        </w:rPr>
        <w:t> </w:t>
      </w:r>
      <w:r>
        <w:rPr>
          <w:color w:val="231F20"/>
          <w:spacing w:val="-5"/>
          <w:sz w:val="23"/>
        </w:rPr>
        <w:t>person.”</w:t>
      </w:r>
    </w:p>
    <w:p>
      <w:pPr>
        <w:pStyle w:val="BodyText"/>
        <w:spacing w:line="316" w:lineRule="auto"/>
        <w:ind w:left="1200" w:right="138" w:firstLine="360"/>
        <w:jc w:val="both"/>
      </w:pPr>
      <w:r>
        <w:rPr>
          <w:color w:val="231F20"/>
        </w:rPr>
        <w:t>According</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Rambam,</w:t>
      </w:r>
      <w:r>
        <w:rPr>
          <w:color w:val="231F20"/>
          <w:spacing w:val="-5"/>
        </w:rPr>
        <w:t> </w:t>
      </w:r>
      <w:r>
        <w:rPr>
          <w:color w:val="231F20"/>
        </w:rPr>
        <w:t>then,</w:t>
      </w:r>
      <w:r>
        <w:rPr>
          <w:color w:val="231F20"/>
          <w:spacing w:val="-6"/>
        </w:rPr>
        <w:t> </w:t>
      </w:r>
      <w:r>
        <w:rPr>
          <w:color w:val="231F20"/>
        </w:rPr>
        <w:t>the</w:t>
      </w:r>
      <w:r>
        <w:rPr>
          <w:color w:val="231F20"/>
          <w:spacing w:val="-5"/>
        </w:rPr>
        <w:t> </w:t>
      </w:r>
      <w:r>
        <w:rPr>
          <w:color w:val="231F20"/>
        </w:rPr>
        <w:t>driver</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car</w:t>
      </w:r>
      <w:r>
        <w:rPr>
          <w:color w:val="231F20"/>
          <w:spacing w:val="-6"/>
        </w:rPr>
        <w:t> </w:t>
      </w:r>
      <w:r>
        <w:rPr>
          <w:color w:val="231F20"/>
        </w:rPr>
        <w:t>must</w:t>
      </w:r>
      <w:r>
        <w:rPr>
          <w:color w:val="231F20"/>
          <w:spacing w:val="-5"/>
        </w:rPr>
        <w:t> </w:t>
      </w:r>
      <w:r>
        <w:rPr>
          <w:color w:val="231F20"/>
        </w:rPr>
        <w:t>bring the damaged motorized chair to the garage. As a </w:t>
      </w:r>
      <w:r>
        <w:rPr>
          <w:color w:val="231F20"/>
          <w:spacing w:val="-3"/>
        </w:rPr>
        <w:t>damager, </w:t>
      </w:r>
      <w:r>
        <w:rPr>
          <w:color w:val="231F20"/>
        </w:rPr>
        <w:t>he must bring the carcass, the ruined object, to the place where it can be repaired. The </w:t>
      </w:r>
      <w:r>
        <w:rPr>
          <w:rFonts w:ascii="Cambria"/>
          <w:i/>
          <w:color w:val="231F20"/>
          <w:spacing w:val="-3"/>
        </w:rPr>
        <w:t>Even </w:t>
      </w:r>
      <w:r>
        <w:rPr>
          <w:rFonts w:ascii="Cambria"/>
          <w:i/>
          <w:color w:val="231F20"/>
        </w:rPr>
        <w:t>ha-Ezel </w:t>
      </w:r>
      <w:r>
        <w:rPr>
          <w:color w:val="231F20"/>
        </w:rPr>
        <w:t>explained that the Rambam was of the opinion that the damager is to actively deal with the ruins of the object, and not merely reimburse the damaged person if he were to spend money to get his ox out of the pit. Therefore, in our instance, the driver of the car must get involved personally and bring the damaged</w:t>
      </w:r>
      <w:r>
        <w:rPr>
          <w:color w:val="231F20"/>
          <w:spacing w:val="-9"/>
        </w:rPr>
        <w:t> </w:t>
      </w:r>
      <w:r>
        <w:rPr>
          <w:color w:val="231F20"/>
        </w:rPr>
        <w:t>motorized</w:t>
      </w:r>
      <w:r>
        <w:rPr>
          <w:color w:val="231F20"/>
          <w:spacing w:val="-8"/>
        </w:rPr>
        <w:t> </w:t>
      </w:r>
      <w:r>
        <w:rPr>
          <w:color w:val="231F20"/>
        </w:rPr>
        <w:t>chair</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garage</w:t>
      </w:r>
      <w:r>
        <w:rPr>
          <w:color w:val="231F20"/>
          <w:spacing w:val="-8"/>
        </w:rPr>
        <w:t> </w:t>
      </w:r>
      <w:r>
        <w:rPr>
          <w:color w:val="231F20"/>
        </w:rPr>
        <w:t>(</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pStyle w:val="BodyText"/>
        <w:rPr>
          <w:sz w:val="30"/>
        </w:rPr>
      </w:pPr>
    </w:p>
    <w:p>
      <w:pPr>
        <w:pStyle w:val="BodyText"/>
        <w:spacing w:before="6"/>
        <w:rPr>
          <w:sz w:val="28"/>
        </w:rPr>
      </w:pPr>
    </w:p>
    <w:p>
      <w:pPr>
        <w:pStyle w:val="Heading1"/>
        <w:spacing w:line="268" w:lineRule="auto" w:before="0"/>
        <w:ind w:left="2353" w:right="1291"/>
      </w:pPr>
      <w:r>
        <w:rPr>
          <w:color w:val="231F20"/>
          <w:w w:val="95"/>
        </w:rPr>
        <w:t>Levi Damaged a Car Opened </w:t>
      </w:r>
      <w:r>
        <w:rPr>
          <w:color w:val="231F20"/>
        </w:rPr>
        <w:t>by Shimon: Who Must Pay?</w:t>
      </w:r>
    </w:p>
    <w:p>
      <w:pPr>
        <w:pStyle w:val="BodyText"/>
        <w:spacing w:line="316" w:lineRule="auto" w:before="369"/>
        <w:ind w:left="1200" w:right="137"/>
        <w:jc w:val="both"/>
      </w:pPr>
      <w:r>
        <w:rPr>
          <w:color w:val="231F20"/>
        </w:rPr>
        <w:t>Reuven owned a </w:t>
      </w:r>
      <w:r>
        <w:rPr>
          <w:color w:val="231F20"/>
          <w:spacing w:val="-5"/>
        </w:rPr>
        <w:t>car. </w:t>
      </w:r>
      <w:r>
        <w:rPr>
          <w:color w:val="231F20"/>
        </w:rPr>
        <w:t>Shimon </w:t>
      </w:r>
      <w:r>
        <w:rPr>
          <w:color w:val="231F20"/>
          <w:spacing w:val="-3"/>
        </w:rPr>
        <w:t>broke </w:t>
      </w:r>
      <w:r>
        <w:rPr>
          <w:color w:val="231F20"/>
        </w:rPr>
        <w:t>open the door to </w:t>
      </w:r>
      <w:r>
        <w:rPr>
          <w:color w:val="231F20"/>
          <w:spacing w:val="-6"/>
        </w:rPr>
        <w:t>Reuven’s </w:t>
      </w:r>
      <w:r>
        <w:rPr>
          <w:color w:val="231F20"/>
          <w:spacing w:val="-5"/>
        </w:rPr>
        <w:t>car. </w:t>
      </w:r>
      <w:r>
        <w:rPr>
          <w:color w:val="231F20"/>
        </w:rPr>
        <w:t>Shimon, </w:t>
      </w:r>
      <w:r>
        <w:rPr>
          <w:color w:val="231F20"/>
          <w:spacing w:val="-3"/>
        </w:rPr>
        <w:t>however, </w:t>
      </w:r>
      <w:r>
        <w:rPr>
          <w:color w:val="231F20"/>
        </w:rPr>
        <w:t>did not know how to drive. </w:t>
      </w:r>
      <w:r>
        <w:rPr>
          <w:color w:val="231F20"/>
          <w:spacing w:val="-3"/>
        </w:rPr>
        <w:t>He </w:t>
      </w:r>
      <w:r>
        <w:rPr>
          <w:color w:val="231F20"/>
        </w:rPr>
        <w:t>asked Levi, an acquaintance of his who was walking by </w:t>
      </w:r>
      <w:r>
        <w:rPr>
          <w:color w:val="231F20"/>
          <w:spacing w:val="-3"/>
        </w:rPr>
        <w:t>at </w:t>
      </w:r>
      <w:r>
        <w:rPr>
          <w:color w:val="231F20"/>
        </w:rPr>
        <w:t>the time, to drive the</w:t>
      </w:r>
      <w:r>
        <w:rPr>
          <w:color w:val="231F20"/>
          <w:spacing w:val="-26"/>
        </w:rPr>
        <w:t> </w:t>
      </w:r>
      <w:r>
        <w:rPr>
          <w:color w:val="231F20"/>
        </w:rPr>
        <w:t>car for him. </w:t>
      </w:r>
      <w:r>
        <w:rPr>
          <w:color w:val="231F20"/>
          <w:spacing w:val="-3"/>
        </w:rPr>
        <w:t>He </w:t>
      </w:r>
      <w:r>
        <w:rPr>
          <w:color w:val="231F20"/>
        </w:rPr>
        <w:t>told Levi that it was his car and that due to a</w:t>
      </w:r>
      <w:r>
        <w:rPr>
          <w:color w:val="231F20"/>
          <w:spacing w:val="-41"/>
        </w:rPr>
        <w:t> </w:t>
      </w:r>
      <w:r>
        <w:rPr>
          <w:color w:val="231F20"/>
        </w:rPr>
        <w:t>suspension of his license he needed Levi to drive the car for him. Levi drove wildly and crashed the </w:t>
      </w:r>
      <w:r>
        <w:rPr>
          <w:color w:val="231F20"/>
          <w:spacing w:val="-5"/>
        </w:rPr>
        <w:t>car, </w:t>
      </w:r>
      <w:r>
        <w:rPr>
          <w:color w:val="231F20"/>
        </w:rPr>
        <w:t>causing significant damage. Reuven found</w:t>
      </w:r>
      <w:r>
        <w:rPr>
          <w:color w:val="231F20"/>
          <w:spacing w:val="10"/>
        </w:rPr>
        <w:t> </w:t>
      </w:r>
      <w:r>
        <w:rPr>
          <w:color w:val="231F20"/>
        </w:rPr>
        <w:t>out</w:t>
      </w:r>
      <w:r>
        <w:rPr>
          <w:color w:val="231F20"/>
          <w:spacing w:val="11"/>
        </w:rPr>
        <w:t> </w:t>
      </w:r>
      <w:r>
        <w:rPr>
          <w:color w:val="231F20"/>
        </w:rPr>
        <w:t>that</w:t>
      </w:r>
      <w:r>
        <w:rPr>
          <w:color w:val="231F20"/>
          <w:spacing w:val="11"/>
        </w:rPr>
        <w:t> </w:t>
      </w:r>
      <w:r>
        <w:rPr>
          <w:color w:val="231F20"/>
        </w:rPr>
        <w:t>his</w:t>
      </w:r>
      <w:r>
        <w:rPr>
          <w:color w:val="231F20"/>
          <w:spacing w:val="11"/>
        </w:rPr>
        <w:t> </w:t>
      </w:r>
      <w:r>
        <w:rPr>
          <w:color w:val="231F20"/>
        </w:rPr>
        <w:t>car</w:t>
      </w:r>
      <w:r>
        <w:rPr>
          <w:color w:val="231F20"/>
          <w:spacing w:val="11"/>
        </w:rPr>
        <w:t> </w:t>
      </w:r>
      <w:r>
        <w:rPr>
          <w:color w:val="231F20"/>
        </w:rPr>
        <w:t>had</w:t>
      </w:r>
      <w:r>
        <w:rPr>
          <w:color w:val="231F20"/>
          <w:spacing w:val="11"/>
        </w:rPr>
        <w:t> </w:t>
      </w:r>
      <w:r>
        <w:rPr>
          <w:color w:val="231F20"/>
        </w:rPr>
        <w:t>been</w:t>
      </w:r>
      <w:r>
        <w:rPr>
          <w:color w:val="231F20"/>
          <w:spacing w:val="11"/>
        </w:rPr>
        <w:t> </w:t>
      </w:r>
      <w:r>
        <w:rPr>
          <w:color w:val="231F20"/>
        </w:rPr>
        <w:t>stolen</w:t>
      </w:r>
      <w:r>
        <w:rPr>
          <w:color w:val="231F20"/>
          <w:spacing w:val="11"/>
        </w:rPr>
        <w:t> </w:t>
      </w:r>
      <w:r>
        <w:rPr>
          <w:color w:val="231F20"/>
        </w:rPr>
        <w:t>and</w:t>
      </w:r>
      <w:r>
        <w:rPr>
          <w:color w:val="231F20"/>
          <w:spacing w:val="11"/>
        </w:rPr>
        <w:t> </w:t>
      </w:r>
      <w:r>
        <w:rPr>
          <w:color w:val="231F20"/>
        </w:rPr>
        <w:t>damaged.</w:t>
      </w:r>
      <w:r>
        <w:rPr>
          <w:color w:val="231F20"/>
          <w:spacing w:val="11"/>
        </w:rPr>
        <w:t> </w:t>
      </w:r>
      <w:r>
        <w:rPr>
          <w:color w:val="231F20"/>
          <w:spacing w:val="-3"/>
        </w:rPr>
        <w:t>He</w:t>
      </w:r>
      <w:r>
        <w:rPr>
          <w:color w:val="231F20"/>
          <w:spacing w:val="11"/>
        </w:rPr>
        <w:t> </w:t>
      </w:r>
      <w:r>
        <w:rPr>
          <w:color w:val="231F20"/>
        </w:rPr>
        <w:t>demanded</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8"/>
        <w:jc w:val="both"/>
      </w:pPr>
      <w:r>
        <w:rPr>
          <w:color w:val="231F20"/>
        </w:rPr>
        <w:t>payment from Shimon. Who needed to pay, Shimon or Levi? How much had to be paid?</w:t>
      </w:r>
    </w:p>
    <w:p>
      <w:pPr>
        <w:pStyle w:val="BodyText"/>
        <w:spacing w:line="316" w:lineRule="auto"/>
        <w:ind w:left="1200" w:right="137" w:firstLine="360"/>
        <w:jc w:val="both"/>
      </w:pPr>
      <w:r>
        <w:rPr>
          <w:color w:val="231F20"/>
        </w:rPr>
        <w:t>According to the </w:t>
      </w:r>
      <w:r>
        <w:rPr>
          <w:rFonts w:ascii="Cambria" w:hAnsi="Cambria"/>
          <w:i/>
          <w:color w:val="231F20"/>
        </w:rPr>
        <w:t>halachah</w:t>
      </w:r>
      <w:r>
        <w:rPr>
          <w:color w:val="231F20"/>
        </w:rPr>
        <w:t>, moving an object constitutes an act of</w:t>
      </w:r>
      <w:r>
        <w:rPr>
          <w:color w:val="231F20"/>
          <w:spacing w:val="-7"/>
        </w:rPr>
        <w:t> </w:t>
      </w:r>
      <w:r>
        <w:rPr>
          <w:color w:val="231F20"/>
        </w:rPr>
        <w:t>theft.</w:t>
      </w:r>
      <w:r>
        <w:rPr>
          <w:color w:val="231F20"/>
          <w:spacing w:val="-6"/>
        </w:rPr>
        <w:t> </w:t>
      </w:r>
      <w:r>
        <w:rPr>
          <w:color w:val="231F20"/>
        </w:rPr>
        <w:t>Shimon</w:t>
      </w:r>
      <w:r>
        <w:rPr>
          <w:color w:val="231F20"/>
          <w:spacing w:val="-6"/>
        </w:rPr>
        <w:t> </w:t>
      </w:r>
      <w:r>
        <w:rPr>
          <w:color w:val="231F20"/>
        </w:rPr>
        <w:t>merely</w:t>
      </w:r>
      <w:r>
        <w:rPr>
          <w:color w:val="231F20"/>
          <w:spacing w:val="-7"/>
        </w:rPr>
        <w:t> </w:t>
      </w:r>
      <w:r>
        <w:rPr>
          <w:color w:val="231F20"/>
        </w:rPr>
        <w:t>opened</w:t>
      </w:r>
      <w:r>
        <w:rPr>
          <w:color w:val="231F20"/>
          <w:spacing w:val="-6"/>
        </w:rPr>
        <w:t> </w:t>
      </w:r>
      <w:r>
        <w:rPr>
          <w:color w:val="231F20"/>
        </w:rPr>
        <w:t>the</w:t>
      </w:r>
      <w:r>
        <w:rPr>
          <w:color w:val="231F20"/>
          <w:spacing w:val="-6"/>
        </w:rPr>
        <w:t> </w:t>
      </w:r>
      <w:r>
        <w:rPr>
          <w:color w:val="231F20"/>
        </w:rPr>
        <w:t>door</w:t>
      </w:r>
      <w:r>
        <w:rPr>
          <w:color w:val="231F20"/>
          <w:spacing w:val="-7"/>
        </w:rPr>
        <w:t> </w:t>
      </w:r>
      <w:r>
        <w:rPr>
          <w:color w:val="231F20"/>
        </w:rPr>
        <w:t>to</w:t>
      </w:r>
      <w:r>
        <w:rPr>
          <w:color w:val="231F20"/>
          <w:spacing w:val="-6"/>
        </w:rPr>
        <w:t> </w:t>
      </w:r>
      <w:r>
        <w:rPr>
          <w:color w:val="231F20"/>
        </w:rPr>
        <w:t>the</w:t>
      </w:r>
      <w:r>
        <w:rPr>
          <w:color w:val="231F20"/>
          <w:spacing w:val="-6"/>
        </w:rPr>
        <w:t> </w:t>
      </w:r>
      <w:r>
        <w:rPr>
          <w:color w:val="231F20"/>
          <w:spacing w:val="-5"/>
        </w:rPr>
        <w:t>car.</w:t>
      </w:r>
      <w:r>
        <w:rPr>
          <w:color w:val="231F20"/>
          <w:spacing w:val="-6"/>
        </w:rPr>
        <w:t> </w:t>
      </w:r>
      <w:r>
        <w:rPr>
          <w:color w:val="231F20"/>
        </w:rPr>
        <w:t>Levi</w:t>
      </w:r>
      <w:r>
        <w:rPr>
          <w:color w:val="231F20"/>
          <w:spacing w:val="-7"/>
        </w:rPr>
        <w:t> </w:t>
      </w:r>
      <w:r>
        <w:rPr>
          <w:color w:val="231F20"/>
        </w:rPr>
        <w:t>was</w:t>
      </w:r>
      <w:r>
        <w:rPr>
          <w:color w:val="231F20"/>
          <w:spacing w:val="-6"/>
        </w:rPr>
        <w:t> </w:t>
      </w:r>
      <w:r>
        <w:rPr>
          <w:color w:val="231F20"/>
        </w:rPr>
        <w:t>the</w:t>
      </w:r>
      <w:r>
        <w:rPr>
          <w:color w:val="231F20"/>
          <w:spacing w:val="-6"/>
        </w:rPr>
        <w:t> </w:t>
      </w:r>
      <w:r>
        <w:rPr>
          <w:color w:val="231F20"/>
        </w:rPr>
        <w:t>one who</w:t>
      </w:r>
      <w:r>
        <w:rPr>
          <w:color w:val="231F20"/>
          <w:spacing w:val="-6"/>
        </w:rPr>
        <w:t> </w:t>
      </w:r>
      <w:r>
        <w:rPr>
          <w:color w:val="231F20"/>
        </w:rPr>
        <w:t>moved</w:t>
      </w:r>
      <w:r>
        <w:rPr>
          <w:color w:val="231F20"/>
          <w:spacing w:val="-5"/>
        </w:rPr>
        <w:t> </w:t>
      </w:r>
      <w:r>
        <w:rPr>
          <w:color w:val="231F20"/>
        </w:rPr>
        <w:t>it.</w:t>
      </w:r>
      <w:r>
        <w:rPr>
          <w:color w:val="231F20"/>
          <w:spacing w:val="-5"/>
        </w:rPr>
        <w:t> </w:t>
      </w:r>
      <w:r>
        <w:rPr>
          <w:color w:val="231F20"/>
        </w:rPr>
        <w:t>One</w:t>
      </w:r>
      <w:r>
        <w:rPr>
          <w:color w:val="231F20"/>
          <w:spacing w:val="-5"/>
        </w:rPr>
        <w:t> </w:t>
      </w:r>
      <w:r>
        <w:rPr>
          <w:color w:val="231F20"/>
        </w:rPr>
        <w:t>might</w:t>
      </w:r>
      <w:r>
        <w:rPr>
          <w:color w:val="231F20"/>
          <w:spacing w:val="-5"/>
        </w:rPr>
        <w:t> </w:t>
      </w:r>
      <w:r>
        <w:rPr>
          <w:color w:val="231F20"/>
        </w:rPr>
        <w:t>therefore</w:t>
      </w:r>
      <w:r>
        <w:rPr>
          <w:color w:val="231F20"/>
          <w:spacing w:val="-5"/>
        </w:rPr>
        <w:t> </w:t>
      </w:r>
      <w:r>
        <w:rPr>
          <w:color w:val="231F20"/>
        </w:rPr>
        <w:t>argue</w:t>
      </w:r>
      <w:r>
        <w:rPr>
          <w:color w:val="231F20"/>
          <w:spacing w:val="-5"/>
        </w:rPr>
        <w:t> </w:t>
      </w:r>
      <w:r>
        <w:rPr>
          <w:color w:val="231F20"/>
        </w:rPr>
        <w:t>that</w:t>
      </w:r>
      <w:r>
        <w:rPr>
          <w:color w:val="231F20"/>
          <w:spacing w:val="-5"/>
        </w:rPr>
        <w:t> </w:t>
      </w:r>
      <w:r>
        <w:rPr>
          <w:color w:val="231F20"/>
        </w:rPr>
        <w:t>Levi</w:t>
      </w:r>
      <w:r>
        <w:rPr>
          <w:color w:val="231F20"/>
          <w:spacing w:val="-5"/>
        </w:rPr>
        <w:t> </w:t>
      </w:r>
      <w:r>
        <w:rPr>
          <w:color w:val="231F20"/>
        </w:rPr>
        <w:t>was</w:t>
      </w:r>
      <w:r>
        <w:rPr>
          <w:color w:val="231F20"/>
          <w:spacing w:val="-5"/>
        </w:rPr>
        <w:t> </w:t>
      </w:r>
      <w:r>
        <w:rPr>
          <w:color w:val="231F20"/>
        </w:rPr>
        <w:t>halachically the thief. </w:t>
      </w:r>
      <w:r>
        <w:rPr>
          <w:color w:val="231F20"/>
          <w:spacing w:val="-4"/>
        </w:rPr>
        <w:t>However, </w:t>
      </w:r>
      <w:r>
        <w:rPr>
          <w:color w:val="231F20"/>
        </w:rPr>
        <w:t>the </w:t>
      </w:r>
      <w:r>
        <w:rPr>
          <w:rFonts w:ascii="Cambria" w:hAnsi="Cambria"/>
          <w:i/>
          <w:color w:val="231F20"/>
        </w:rPr>
        <w:t>Shach </w:t>
      </w:r>
      <w:r>
        <w:rPr>
          <w:color w:val="231F20"/>
          <w:spacing w:val="-2"/>
        </w:rPr>
        <w:t>(</w:t>
      </w:r>
      <w:r>
        <w:rPr>
          <w:rFonts w:ascii="Cambria" w:hAnsi="Cambria"/>
          <w:i/>
          <w:color w:val="231F20"/>
          <w:spacing w:val="-2"/>
        </w:rPr>
        <w:t>siman </w:t>
      </w:r>
      <w:r>
        <w:rPr>
          <w:color w:val="231F20"/>
        </w:rPr>
        <w:t>348:5) teaches, </w:t>
      </w:r>
      <w:r>
        <w:rPr>
          <w:rFonts w:ascii="Cambria" w:hAnsi="Cambria"/>
          <w:i/>
          <w:color w:val="231F20"/>
          <w:spacing w:val="-8"/>
        </w:rPr>
        <w:t>Yesh </w:t>
      </w:r>
      <w:r>
        <w:rPr>
          <w:rFonts w:ascii="Cambria" w:hAnsi="Cambria"/>
          <w:i/>
          <w:color w:val="231F20"/>
          <w:spacing w:val="-3"/>
        </w:rPr>
        <w:t>shaliach </w:t>
      </w:r>
      <w:r>
        <w:rPr>
          <w:rFonts w:ascii="Cambria" w:hAnsi="Cambria"/>
          <w:i/>
          <w:color w:val="231F20"/>
        </w:rPr>
        <w:t>li-devar </w:t>
      </w:r>
      <w:r>
        <w:rPr>
          <w:rFonts w:ascii="Cambria" w:hAnsi="Cambria"/>
          <w:i/>
          <w:color w:val="231F20"/>
          <w:spacing w:val="-3"/>
        </w:rPr>
        <w:t>aveirah</w:t>
      </w:r>
      <w:r>
        <w:rPr>
          <w:color w:val="231F20"/>
          <w:spacing w:val="-3"/>
        </w:rPr>
        <w:t>, </w:t>
      </w:r>
      <w:r>
        <w:rPr>
          <w:color w:val="231F20"/>
          <w:spacing w:val="-6"/>
        </w:rPr>
        <w:t>“one </w:t>
      </w:r>
      <w:r>
        <w:rPr>
          <w:color w:val="231F20"/>
        </w:rPr>
        <w:t>has the status of representative even when performing a </w:t>
      </w:r>
      <w:r>
        <w:rPr>
          <w:color w:val="231F20"/>
          <w:spacing w:val="-5"/>
        </w:rPr>
        <w:t>sin” </w:t>
      </w:r>
      <w:r>
        <w:rPr>
          <w:color w:val="231F20"/>
        </w:rPr>
        <w:t>if the emissary is unaware that his act was a sin. Levi did not know that he was committing theft. </w:t>
      </w:r>
      <w:r>
        <w:rPr>
          <w:color w:val="231F20"/>
          <w:spacing w:val="-3"/>
        </w:rPr>
        <w:t>He </w:t>
      </w:r>
      <w:r>
        <w:rPr>
          <w:color w:val="231F20"/>
        </w:rPr>
        <w:t>had been told that</w:t>
      </w:r>
      <w:r>
        <w:rPr>
          <w:color w:val="231F20"/>
          <w:spacing w:val="-5"/>
        </w:rPr>
        <w:t> </w:t>
      </w:r>
      <w:r>
        <w:rPr>
          <w:color w:val="231F20"/>
        </w:rPr>
        <w:t>it</w:t>
      </w:r>
      <w:r>
        <w:rPr>
          <w:color w:val="231F20"/>
          <w:spacing w:val="-4"/>
        </w:rPr>
        <w:t> </w:t>
      </w:r>
      <w:r>
        <w:rPr>
          <w:color w:val="231F20"/>
        </w:rPr>
        <w:t>was</w:t>
      </w:r>
      <w:r>
        <w:rPr>
          <w:color w:val="231F20"/>
          <w:spacing w:val="-5"/>
        </w:rPr>
        <w:t> </w:t>
      </w:r>
      <w:r>
        <w:rPr>
          <w:color w:val="231F20"/>
          <w:spacing w:val="-6"/>
        </w:rPr>
        <w:t>Shimon’s</w:t>
      </w:r>
      <w:r>
        <w:rPr>
          <w:color w:val="231F20"/>
          <w:spacing w:val="-4"/>
        </w:rPr>
        <w:t> </w:t>
      </w:r>
      <w:r>
        <w:rPr>
          <w:color w:val="231F20"/>
          <w:spacing w:val="-5"/>
        </w:rPr>
        <w:t>car. </w:t>
      </w:r>
      <w:r>
        <w:rPr>
          <w:color w:val="231F20"/>
        </w:rPr>
        <w:t>Thus,</w:t>
      </w:r>
      <w:r>
        <w:rPr>
          <w:color w:val="231F20"/>
          <w:spacing w:val="-4"/>
        </w:rPr>
        <w:t> </w:t>
      </w:r>
      <w:r>
        <w:rPr>
          <w:color w:val="231F20"/>
        </w:rPr>
        <w:t>when</w:t>
      </w:r>
      <w:r>
        <w:rPr>
          <w:color w:val="231F20"/>
          <w:spacing w:val="-5"/>
        </w:rPr>
        <w:t> </w:t>
      </w:r>
      <w:r>
        <w:rPr>
          <w:color w:val="231F20"/>
        </w:rPr>
        <w:t>Shimon</w:t>
      </w:r>
      <w:r>
        <w:rPr>
          <w:color w:val="231F20"/>
          <w:spacing w:val="-4"/>
        </w:rPr>
        <w:t> </w:t>
      </w:r>
      <w:r>
        <w:rPr>
          <w:color w:val="231F20"/>
        </w:rPr>
        <w:t>asked</w:t>
      </w:r>
      <w:r>
        <w:rPr>
          <w:color w:val="231F20"/>
          <w:spacing w:val="-5"/>
        </w:rPr>
        <w:t> </w:t>
      </w:r>
      <w:r>
        <w:rPr>
          <w:color w:val="231F20"/>
        </w:rPr>
        <w:t>Levi</w:t>
      </w:r>
      <w:r>
        <w:rPr>
          <w:color w:val="231F20"/>
          <w:spacing w:val="-4"/>
        </w:rPr>
        <w:t> </w:t>
      </w:r>
      <w:r>
        <w:rPr>
          <w:color w:val="231F20"/>
        </w:rPr>
        <w:t>to</w:t>
      </w:r>
      <w:r>
        <w:rPr>
          <w:color w:val="231F20"/>
          <w:spacing w:val="-4"/>
        </w:rPr>
        <w:t> </w:t>
      </w:r>
      <w:r>
        <w:rPr>
          <w:color w:val="231F20"/>
        </w:rPr>
        <w:t>drive</w:t>
      </w:r>
      <w:r>
        <w:rPr>
          <w:color w:val="231F20"/>
          <w:spacing w:val="-5"/>
        </w:rPr>
        <w:t> </w:t>
      </w:r>
      <w:r>
        <w:rPr>
          <w:color w:val="231F20"/>
        </w:rPr>
        <w:t>the </w:t>
      </w:r>
      <w:r>
        <w:rPr>
          <w:color w:val="231F20"/>
          <w:spacing w:val="-5"/>
        </w:rPr>
        <w:t>car,</w:t>
      </w:r>
      <w:r>
        <w:rPr>
          <w:color w:val="231F20"/>
          <w:spacing w:val="-12"/>
        </w:rPr>
        <w:t> </w:t>
      </w:r>
      <w:r>
        <w:rPr>
          <w:color w:val="231F20"/>
        </w:rPr>
        <w:t>he</w:t>
      </w:r>
      <w:r>
        <w:rPr>
          <w:color w:val="231F20"/>
          <w:spacing w:val="-11"/>
        </w:rPr>
        <w:t> </w:t>
      </w:r>
      <w:r>
        <w:rPr>
          <w:color w:val="231F20"/>
        </w:rPr>
        <w:t>was</w:t>
      </w:r>
      <w:r>
        <w:rPr>
          <w:color w:val="231F20"/>
          <w:spacing w:val="-12"/>
        </w:rPr>
        <w:t> </w:t>
      </w:r>
      <w:r>
        <w:rPr>
          <w:color w:val="231F20"/>
        </w:rPr>
        <w:t>making</w:t>
      </w:r>
      <w:r>
        <w:rPr>
          <w:color w:val="231F20"/>
          <w:spacing w:val="-11"/>
        </w:rPr>
        <w:t> </w:t>
      </w:r>
      <w:r>
        <w:rPr>
          <w:color w:val="231F20"/>
        </w:rPr>
        <w:t>Levi</w:t>
      </w:r>
      <w:r>
        <w:rPr>
          <w:color w:val="231F20"/>
          <w:spacing w:val="-11"/>
        </w:rPr>
        <w:t> </w:t>
      </w:r>
      <w:r>
        <w:rPr>
          <w:color w:val="231F20"/>
        </w:rPr>
        <w:t>his</w:t>
      </w:r>
      <w:r>
        <w:rPr>
          <w:color w:val="231F20"/>
          <w:spacing w:val="-12"/>
        </w:rPr>
        <w:t> </w:t>
      </w:r>
      <w:r>
        <w:rPr>
          <w:color w:val="231F20"/>
        </w:rPr>
        <w:t>emissary,</w:t>
      </w:r>
      <w:r>
        <w:rPr>
          <w:color w:val="231F20"/>
          <w:spacing w:val="-11"/>
        </w:rPr>
        <w:t> </w:t>
      </w:r>
      <w:r>
        <w:rPr>
          <w:color w:val="231F20"/>
        </w:rPr>
        <w:t>and</w:t>
      </w:r>
      <w:r>
        <w:rPr>
          <w:color w:val="231F20"/>
          <w:spacing w:val="-11"/>
        </w:rPr>
        <w:t> </w:t>
      </w:r>
      <w:r>
        <w:rPr>
          <w:color w:val="231F20"/>
        </w:rPr>
        <w:t>the</w:t>
      </w:r>
      <w:r>
        <w:rPr>
          <w:color w:val="231F20"/>
          <w:spacing w:val="-12"/>
        </w:rPr>
        <w:t> </w:t>
      </w:r>
      <w:r>
        <w:rPr>
          <w:color w:val="231F20"/>
        </w:rPr>
        <w:t>act</w:t>
      </w:r>
      <w:r>
        <w:rPr>
          <w:color w:val="231F20"/>
          <w:spacing w:val="-11"/>
        </w:rPr>
        <w:t> </w:t>
      </w:r>
      <w:r>
        <w:rPr>
          <w:color w:val="231F20"/>
        </w:rPr>
        <w:t>was</w:t>
      </w:r>
      <w:r>
        <w:rPr>
          <w:color w:val="231F20"/>
          <w:spacing w:val="-12"/>
        </w:rPr>
        <w:t> </w:t>
      </w:r>
      <w:r>
        <w:rPr>
          <w:color w:val="231F20"/>
        </w:rPr>
        <w:t>considered</w:t>
      </w:r>
      <w:r>
        <w:rPr>
          <w:color w:val="231F20"/>
          <w:spacing w:val="-11"/>
        </w:rPr>
        <w:t> </w:t>
      </w:r>
      <w:r>
        <w:rPr>
          <w:color w:val="231F20"/>
        </w:rPr>
        <w:t>the deed</w:t>
      </w:r>
      <w:r>
        <w:rPr>
          <w:color w:val="231F20"/>
          <w:spacing w:val="-17"/>
        </w:rPr>
        <w:t> </w:t>
      </w:r>
      <w:r>
        <w:rPr>
          <w:color w:val="231F20"/>
        </w:rPr>
        <w:t>of</w:t>
      </w:r>
      <w:r>
        <w:rPr>
          <w:color w:val="231F20"/>
          <w:spacing w:val="-16"/>
        </w:rPr>
        <w:t> </w:t>
      </w:r>
      <w:r>
        <w:rPr>
          <w:color w:val="231F20"/>
        </w:rPr>
        <w:t>Shimon.</w:t>
      </w:r>
      <w:r>
        <w:rPr>
          <w:color w:val="231F20"/>
          <w:spacing w:val="-16"/>
        </w:rPr>
        <w:t> </w:t>
      </w:r>
      <w:r>
        <w:rPr>
          <w:color w:val="231F20"/>
        </w:rPr>
        <w:t>Therefore,</w:t>
      </w:r>
      <w:r>
        <w:rPr>
          <w:color w:val="231F20"/>
          <w:spacing w:val="-17"/>
        </w:rPr>
        <w:t> </w:t>
      </w:r>
      <w:r>
        <w:rPr>
          <w:color w:val="231F20"/>
        </w:rPr>
        <w:t>Shimon</w:t>
      </w:r>
      <w:r>
        <w:rPr>
          <w:color w:val="231F20"/>
          <w:spacing w:val="-16"/>
        </w:rPr>
        <w:t> </w:t>
      </w:r>
      <w:r>
        <w:rPr>
          <w:color w:val="231F20"/>
        </w:rPr>
        <w:t>was</w:t>
      </w:r>
      <w:r>
        <w:rPr>
          <w:color w:val="231F20"/>
          <w:spacing w:val="-16"/>
        </w:rPr>
        <w:t> </w:t>
      </w:r>
      <w:r>
        <w:rPr>
          <w:color w:val="231F20"/>
        </w:rPr>
        <w:t>the</w:t>
      </w:r>
      <w:r>
        <w:rPr>
          <w:color w:val="231F20"/>
          <w:spacing w:val="-17"/>
        </w:rPr>
        <w:t> </w:t>
      </w:r>
      <w:r>
        <w:rPr>
          <w:color w:val="231F20"/>
        </w:rPr>
        <w:t>thief.</w:t>
      </w:r>
      <w:r>
        <w:rPr>
          <w:color w:val="231F20"/>
          <w:spacing w:val="-16"/>
        </w:rPr>
        <w:t> </w:t>
      </w:r>
      <w:r>
        <w:rPr>
          <w:color w:val="231F20"/>
        </w:rPr>
        <w:t>Shimon</w:t>
      </w:r>
      <w:r>
        <w:rPr>
          <w:color w:val="231F20"/>
          <w:spacing w:val="-16"/>
        </w:rPr>
        <w:t> </w:t>
      </w:r>
      <w:r>
        <w:rPr>
          <w:color w:val="231F20"/>
        </w:rPr>
        <w:t>moved</w:t>
      </w:r>
      <w:r>
        <w:rPr>
          <w:color w:val="231F20"/>
          <w:spacing w:val="-17"/>
        </w:rPr>
        <w:t> </w:t>
      </w:r>
      <w:r>
        <w:rPr>
          <w:color w:val="231F20"/>
        </w:rPr>
        <w:t>the car through his emissary</w:t>
      </w:r>
      <w:r>
        <w:rPr>
          <w:color w:val="231F20"/>
          <w:spacing w:val="-25"/>
        </w:rPr>
        <w:t> </w:t>
      </w:r>
      <w:r>
        <w:rPr>
          <w:color w:val="231F20"/>
        </w:rPr>
        <w:t>Levi.</w:t>
      </w:r>
    </w:p>
    <w:p>
      <w:pPr>
        <w:pStyle w:val="BodyText"/>
        <w:spacing w:line="316" w:lineRule="auto"/>
        <w:ind w:left="1200" w:right="136" w:firstLine="360"/>
        <w:jc w:val="both"/>
      </w:pPr>
      <w:r>
        <w:rPr>
          <w:rFonts w:ascii="Cambria" w:hAnsi="Cambria"/>
          <w:i/>
          <w:color w:val="231F20"/>
        </w:rPr>
        <w:t>Bava </w:t>
      </w:r>
      <w:r>
        <w:rPr>
          <w:rFonts w:ascii="Cambria" w:hAnsi="Cambria"/>
          <w:i/>
          <w:color w:val="231F20"/>
          <w:spacing w:val="-4"/>
        </w:rPr>
        <w:t>Kamma </w:t>
      </w:r>
      <w:r>
        <w:rPr>
          <w:color w:val="231F20"/>
        </w:rPr>
        <w:t>11 teaches that there is a difference in payment between what a damager must pay and what a thief must </w:t>
      </w:r>
      <w:r>
        <w:rPr>
          <w:color w:val="231F20"/>
          <w:spacing w:val="-6"/>
        </w:rPr>
        <w:t>pay. </w:t>
      </w:r>
      <w:r>
        <w:rPr>
          <w:color w:val="231F20"/>
        </w:rPr>
        <w:t>In a scenario of damage, such as if Shimon were to take a baseball bat and smash the windows of </w:t>
      </w:r>
      <w:r>
        <w:rPr>
          <w:color w:val="231F20"/>
          <w:spacing w:val="-6"/>
        </w:rPr>
        <w:t>Reuven’s </w:t>
      </w:r>
      <w:r>
        <w:rPr>
          <w:color w:val="231F20"/>
        </w:rPr>
        <w:t>parked </w:t>
      </w:r>
      <w:r>
        <w:rPr>
          <w:color w:val="231F20"/>
          <w:spacing w:val="-5"/>
        </w:rPr>
        <w:t>car, </w:t>
      </w:r>
      <w:r>
        <w:rPr>
          <w:color w:val="231F20"/>
        </w:rPr>
        <w:t>the damager</w:t>
      </w:r>
      <w:r>
        <w:rPr>
          <w:color w:val="231F20"/>
          <w:spacing w:val="-31"/>
        </w:rPr>
        <w:t> </w:t>
      </w:r>
      <w:r>
        <w:rPr>
          <w:color w:val="231F20"/>
        </w:rPr>
        <w:t>merely pays for the damage. Shimon would have to pay for the cost of the windows. The broken car would remain </w:t>
      </w:r>
      <w:r>
        <w:rPr>
          <w:color w:val="231F20"/>
          <w:spacing w:val="-6"/>
        </w:rPr>
        <w:t>Reuven’s </w:t>
      </w:r>
      <w:r>
        <w:rPr>
          <w:color w:val="231F20"/>
          <w:spacing w:val="-3"/>
        </w:rPr>
        <w:t>property. </w:t>
      </w:r>
      <w:r>
        <w:rPr>
          <w:color w:val="231F20"/>
        </w:rPr>
        <w:t>Reuven would</w:t>
      </w:r>
      <w:r>
        <w:rPr>
          <w:color w:val="231F20"/>
          <w:spacing w:val="-21"/>
        </w:rPr>
        <w:t> </w:t>
      </w:r>
      <w:r>
        <w:rPr>
          <w:color w:val="231F20"/>
        </w:rPr>
        <w:t>have</w:t>
      </w:r>
      <w:r>
        <w:rPr>
          <w:color w:val="231F20"/>
          <w:spacing w:val="-21"/>
        </w:rPr>
        <w:t> </w:t>
      </w:r>
      <w:r>
        <w:rPr>
          <w:color w:val="231F20"/>
        </w:rPr>
        <w:t>to</w:t>
      </w:r>
      <w:r>
        <w:rPr>
          <w:color w:val="231F20"/>
          <w:spacing w:val="-21"/>
        </w:rPr>
        <w:t> </w:t>
      </w:r>
      <w:r>
        <w:rPr>
          <w:color w:val="231F20"/>
        </w:rPr>
        <w:t>get</w:t>
      </w:r>
      <w:r>
        <w:rPr>
          <w:color w:val="231F20"/>
          <w:spacing w:val="-21"/>
        </w:rPr>
        <w:t> </w:t>
      </w:r>
      <w:r>
        <w:rPr>
          <w:color w:val="231F20"/>
        </w:rPr>
        <w:t>the</w:t>
      </w:r>
      <w:r>
        <w:rPr>
          <w:color w:val="231F20"/>
          <w:spacing w:val="-21"/>
        </w:rPr>
        <w:t> </w:t>
      </w:r>
      <w:r>
        <w:rPr>
          <w:color w:val="231F20"/>
        </w:rPr>
        <w:t>car</w:t>
      </w:r>
      <w:r>
        <w:rPr>
          <w:color w:val="231F20"/>
          <w:spacing w:val="-21"/>
        </w:rPr>
        <w:t> </w:t>
      </w:r>
      <w:r>
        <w:rPr>
          <w:color w:val="231F20"/>
        </w:rPr>
        <w:t>repaired.</w:t>
      </w:r>
      <w:r>
        <w:rPr>
          <w:color w:val="231F20"/>
          <w:spacing w:val="-20"/>
        </w:rPr>
        <w:t> </w:t>
      </w:r>
      <w:r>
        <w:rPr>
          <w:color w:val="231F20"/>
          <w:spacing w:val="-4"/>
        </w:rPr>
        <w:t>However,</w:t>
      </w:r>
      <w:r>
        <w:rPr>
          <w:color w:val="231F20"/>
          <w:spacing w:val="-21"/>
        </w:rPr>
        <w:t> </w:t>
      </w:r>
      <w:r>
        <w:rPr>
          <w:color w:val="231F20"/>
        </w:rPr>
        <w:t>if</w:t>
      </w:r>
      <w:r>
        <w:rPr>
          <w:color w:val="231F20"/>
          <w:spacing w:val="-21"/>
        </w:rPr>
        <w:t> </w:t>
      </w:r>
      <w:r>
        <w:rPr>
          <w:color w:val="231F20"/>
        </w:rPr>
        <w:t>Shimon</w:t>
      </w:r>
      <w:r>
        <w:rPr>
          <w:color w:val="231F20"/>
          <w:spacing w:val="-21"/>
        </w:rPr>
        <w:t> </w:t>
      </w:r>
      <w:r>
        <w:rPr>
          <w:color w:val="231F20"/>
        </w:rPr>
        <w:t>stole</w:t>
      </w:r>
      <w:r>
        <w:rPr>
          <w:color w:val="231F20"/>
          <w:spacing w:val="-21"/>
        </w:rPr>
        <w:t> </w:t>
      </w:r>
      <w:r>
        <w:rPr>
          <w:color w:val="231F20"/>
          <w:spacing w:val="-6"/>
        </w:rPr>
        <w:t>Reuven’s </w:t>
      </w:r>
      <w:r>
        <w:rPr>
          <w:color w:val="231F20"/>
        </w:rPr>
        <w:t>car</w:t>
      </w:r>
      <w:r>
        <w:rPr>
          <w:color w:val="231F20"/>
          <w:spacing w:val="-7"/>
        </w:rPr>
        <w:t> </w:t>
      </w:r>
      <w:r>
        <w:rPr>
          <w:color w:val="231F20"/>
        </w:rPr>
        <w:t>by</w:t>
      </w:r>
      <w:r>
        <w:rPr>
          <w:color w:val="231F20"/>
          <w:spacing w:val="-6"/>
        </w:rPr>
        <w:t> </w:t>
      </w:r>
      <w:r>
        <w:rPr>
          <w:color w:val="231F20"/>
        </w:rPr>
        <w:t>driving</w:t>
      </w:r>
      <w:r>
        <w:rPr>
          <w:color w:val="231F20"/>
          <w:spacing w:val="-7"/>
        </w:rPr>
        <w:t> </w:t>
      </w:r>
      <w:r>
        <w:rPr>
          <w:color w:val="231F20"/>
        </w:rPr>
        <w:t>it</w:t>
      </w:r>
      <w:r>
        <w:rPr>
          <w:color w:val="231F20"/>
          <w:spacing w:val="-6"/>
        </w:rPr>
        <w:t> </w:t>
      </w:r>
      <w:r>
        <w:rPr>
          <w:color w:val="231F20"/>
        </w:rPr>
        <w:t>off</w:t>
      </w:r>
      <w:r>
        <w:rPr>
          <w:color w:val="231F20"/>
          <w:spacing w:val="-6"/>
        </w:rPr>
        <w:t> </w:t>
      </w:r>
      <w:r>
        <w:rPr>
          <w:color w:val="231F20"/>
        </w:rPr>
        <w:t>and</w:t>
      </w:r>
      <w:r>
        <w:rPr>
          <w:color w:val="231F20"/>
          <w:spacing w:val="-7"/>
        </w:rPr>
        <w:t> </w:t>
      </w:r>
      <w:r>
        <w:rPr>
          <w:color w:val="231F20"/>
        </w:rPr>
        <w:t>then</w:t>
      </w:r>
      <w:r>
        <w:rPr>
          <w:color w:val="231F20"/>
          <w:spacing w:val="-6"/>
        </w:rPr>
        <w:t> </w:t>
      </w:r>
      <w:r>
        <w:rPr>
          <w:color w:val="231F20"/>
        </w:rPr>
        <w:t>damaged</w:t>
      </w:r>
      <w:r>
        <w:rPr>
          <w:color w:val="231F20"/>
          <w:spacing w:val="-7"/>
        </w:rPr>
        <w:t> </w:t>
      </w:r>
      <w:r>
        <w:rPr>
          <w:color w:val="231F20"/>
        </w:rPr>
        <w:t>it,</w:t>
      </w:r>
      <w:r>
        <w:rPr>
          <w:color w:val="231F20"/>
          <w:spacing w:val="-6"/>
        </w:rPr>
        <w:t> </w:t>
      </w:r>
      <w:r>
        <w:rPr>
          <w:color w:val="231F20"/>
        </w:rPr>
        <w:t>Shimon</w:t>
      </w:r>
      <w:r>
        <w:rPr>
          <w:color w:val="231F20"/>
          <w:spacing w:val="-6"/>
        </w:rPr>
        <w:t> </w:t>
      </w:r>
      <w:r>
        <w:rPr>
          <w:color w:val="231F20"/>
        </w:rPr>
        <w:t>would</w:t>
      </w:r>
      <w:r>
        <w:rPr>
          <w:color w:val="231F20"/>
          <w:spacing w:val="-7"/>
        </w:rPr>
        <w:t> </w:t>
      </w:r>
      <w:r>
        <w:rPr>
          <w:color w:val="231F20"/>
        </w:rPr>
        <w:t>have</w:t>
      </w:r>
      <w:r>
        <w:rPr>
          <w:color w:val="231F20"/>
          <w:spacing w:val="-6"/>
        </w:rPr>
        <w:t> </w:t>
      </w:r>
      <w:r>
        <w:rPr>
          <w:color w:val="231F20"/>
        </w:rPr>
        <w:t>to</w:t>
      </w:r>
      <w:r>
        <w:rPr>
          <w:color w:val="231F20"/>
          <w:spacing w:val="-6"/>
        </w:rPr>
        <w:t> </w:t>
      </w:r>
      <w:r>
        <w:rPr>
          <w:color w:val="231F20"/>
        </w:rPr>
        <w:t>pay Reuven</w:t>
      </w:r>
      <w:r>
        <w:rPr>
          <w:color w:val="231F20"/>
          <w:spacing w:val="-6"/>
        </w:rPr>
        <w:t> </w:t>
      </w:r>
      <w:r>
        <w:rPr>
          <w:color w:val="231F20"/>
        </w:rPr>
        <w:t>the</w:t>
      </w:r>
      <w:r>
        <w:rPr>
          <w:color w:val="231F20"/>
          <w:spacing w:val="-6"/>
        </w:rPr>
        <w:t> </w:t>
      </w:r>
      <w:r>
        <w:rPr>
          <w:color w:val="231F20"/>
        </w:rPr>
        <w:t>total</w:t>
      </w:r>
      <w:r>
        <w:rPr>
          <w:color w:val="231F20"/>
          <w:spacing w:val="-6"/>
        </w:rPr>
        <w:t> </w:t>
      </w:r>
      <w:r>
        <w:rPr>
          <w:color w:val="231F20"/>
        </w:rPr>
        <w:t>cost</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car</w:t>
      </w:r>
      <w:r>
        <w:rPr>
          <w:color w:val="231F20"/>
          <w:spacing w:val="-6"/>
        </w:rPr>
        <w:t> </w:t>
      </w:r>
      <w:r>
        <w:rPr>
          <w:color w:val="231F20"/>
        </w:rPr>
        <w:t>and</w:t>
      </w:r>
      <w:r>
        <w:rPr>
          <w:color w:val="231F20"/>
          <w:spacing w:val="-5"/>
        </w:rPr>
        <w:t> </w:t>
      </w:r>
      <w:r>
        <w:rPr>
          <w:color w:val="231F20"/>
        </w:rPr>
        <w:t>Shimon</w:t>
      </w:r>
      <w:r>
        <w:rPr>
          <w:color w:val="231F20"/>
          <w:spacing w:val="-6"/>
        </w:rPr>
        <w:t> </w:t>
      </w:r>
      <w:r>
        <w:rPr>
          <w:color w:val="231F20"/>
        </w:rPr>
        <w:t>would</w:t>
      </w:r>
      <w:r>
        <w:rPr>
          <w:color w:val="231F20"/>
          <w:spacing w:val="-6"/>
        </w:rPr>
        <w:t> </w:t>
      </w:r>
      <w:r>
        <w:rPr>
          <w:color w:val="231F20"/>
        </w:rPr>
        <w:t>have</w:t>
      </w:r>
      <w:r>
        <w:rPr>
          <w:color w:val="231F20"/>
          <w:spacing w:val="-6"/>
        </w:rPr>
        <w:t> </w:t>
      </w:r>
      <w:r>
        <w:rPr>
          <w:color w:val="231F20"/>
        </w:rPr>
        <w:t>to</w:t>
      </w:r>
      <w:r>
        <w:rPr>
          <w:color w:val="231F20"/>
          <w:spacing w:val="-6"/>
        </w:rPr>
        <w:t> </w:t>
      </w:r>
      <w:r>
        <w:rPr>
          <w:color w:val="231F20"/>
        </w:rPr>
        <w:t>deal</w:t>
      </w:r>
      <w:r>
        <w:rPr>
          <w:color w:val="231F20"/>
          <w:spacing w:val="-6"/>
        </w:rPr>
        <w:t> </w:t>
      </w:r>
      <w:r>
        <w:rPr>
          <w:color w:val="231F20"/>
        </w:rPr>
        <w:t>with repairing</w:t>
      </w:r>
      <w:r>
        <w:rPr>
          <w:color w:val="231F20"/>
          <w:spacing w:val="-13"/>
        </w:rPr>
        <w:t> </w:t>
      </w:r>
      <w:r>
        <w:rPr>
          <w:color w:val="231F20"/>
        </w:rPr>
        <w:t>the</w:t>
      </w:r>
      <w:r>
        <w:rPr>
          <w:color w:val="231F20"/>
          <w:spacing w:val="-12"/>
        </w:rPr>
        <w:t> </w:t>
      </w:r>
      <w:r>
        <w:rPr>
          <w:color w:val="231F20"/>
        </w:rPr>
        <w:t>broken</w:t>
      </w:r>
      <w:r>
        <w:rPr>
          <w:color w:val="231F20"/>
          <w:spacing w:val="-12"/>
        </w:rPr>
        <w:t> </w:t>
      </w:r>
      <w:r>
        <w:rPr>
          <w:color w:val="231F20"/>
        </w:rPr>
        <w:t>parts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vehicle.</w:t>
      </w:r>
      <w:r>
        <w:rPr>
          <w:color w:val="231F20"/>
          <w:spacing w:val="-12"/>
        </w:rPr>
        <w:t> </w:t>
      </w:r>
      <w:r>
        <w:rPr>
          <w:color w:val="231F20"/>
        </w:rPr>
        <w:t>A</w:t>
      </w:r>
      <w:r>
        <w:rPr>
          <w:color w:val="231F20"/>
          <w:spacing w:val="-13"/>
        </w:rPr>
        <w:t> </w:t>
      </w:r>
      <w:r>
        <w:rPr>
          <w:color w:val="231F20"/>
        </w:rPr>
        <w:t>damager</w:t>
      </w:r>
      <w:r>
        <w:rPr>
          <w:color w:val="231F20"/>
          <w:spacing w:val="-12"/>
        </w:rPr>
        <w:t> </w:t>
      </w:r>
      <w:r>
        <w:rPr>
          <w:color w:val="231F20"/>
        </w:rPr>
        <w:t>must</w:t>
      </w:r>
      <w:r>
        <w:rPr>
          <w:color w:val="231F20"/>
          <w:spacing w:val="-12"/>
        </w:rPr>
        <w:t> </w:t>
      </w:r>
      <w:r>
        <w:rPr>
          <w:color w:val="231F20"/>
        </w:rPr>
        <w:t>pay</w:t>
      </w:r>
      <w:r>
        <w:rPr>
          <w:color w:val="231F20"/>
          <w:spacing w:val="-12"/>
        </w:rPr>
        <w:t> </w:t>
      </w:r>
      <w:r>
        <w:rPr>
          <w:color w:val="231F20"/>
        </w:rPr>
        <w:t>for</w:t>
      </w:r>
      <w:r>
        <w:rPr>
          <w:color w:val="231F20"/>
          <w:spacing w:val="-12"/>
        </w:rPr>
        <w:t> </w:t>
      </w:r>
      <w:r>
        <w:rPr>
          <w:color w:val="231F20"/>
        </w:rPr>
        <w:t>the damage,</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damaged</w:t>
      </w:r>
      <w:r>
        <w:rPr>
          <w:color w:val="231F20"/>
          <w:spacing w:val="-10"/>
        </w:rPr>
        <w:t> </w:t>
      </w:r>
      <w:r>
        <w:rPr>
          <w:color w:val="231F20"/>
        </w:rPr>
        <w:t>person</w:t>
      </w:r>
      <w:r>
        <w:rPr>
          <w:color w:val="231F20"/>
          <w:spacing w:val="-9"/>
        </w:rPr>
        <w:t> </w:t>
      </w:r>
      <w:r>
        <w:rPr>
          <w:color w:val="231F20"/>
        </w:rPr>
        <w:t>is</w:t>
      </w:r>
      <w:r>
        <w:rPr>
          <w:color w:val="231F20"/>
          <w:spacing w:val="-10"/>
        </w:rPr>
        <w:t> </w:t>
      </w:r>
      <w:r>
        <w:rPr>
          <w:color w:val="231F20"/>
        </w:rPr>
        <w:t>left</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pieces,</w:t>
      </w:r>
      <w:r>
        <w:rPr>
          <w:color w:val="231F20"/>
          <w:spacing w:val="-9"/>
        </w:rPr>
        <w:t> </w:t>
      </w:r>
      <w:r>
        <w:rPr>
          <w:color w:val="231F20"/>
        </w:rPr>
        <w:t>while</w:t>
      </w:r>
      <w:r>
        <w:rPr>
          <w:color w:val="231F20"/>
          <w:spacing w:val="-10"/>
        </w:rPr>
        <w:t> </w:t>
      </w:r>
      <w:r>
        <w:rPr>
          <w:color w:val="231F20"/>
        </w:rPr>
        <w:t>a</w:t>
      </w:r>
      <w:r>
        <w:rPr>
          <w:color w:val="231F20"/>
          <w:spacing w:val="-10"/>
        </w:rPr>
        <w:t> </w:t>
      </w:r>
      <w:r>
        <w:rPr>
          <w:color w:val="231F20"/>
        </w:rPr>
        <w:t>thief who damages a stolen item must pay for the entire item and is stuck with the pieces of what he</w:t>
      </w:r>
      <w:r>
        <w:rPr>
          <w:color w:val="231F20"/>
          <w:spacing w:val="-39"/>
        </w:rPr>
        <w:t> </w:t>
      </w:r>
      <w:r>
        <w:rPr>
          <w:color w:val="231F20"/>
        </w:rPr>
        <w:t>stole.</w:t>
      </w:r>
    </w:p>
    <w:p>
      <w:pPr>
        <w:pStyle w:val="BodyText"/>
        <w:spacing w:line="316" w:lineRule="auto"/>
        <w:ind w:left="1200" w:right="138" w:firstLine="360"/>
        <w:jc w:val="both"/>
      </w:pPr>
      <w:r>
        <w:rPr>
          <w:color w:val="231F20"/>
        </w:rPr>
        <w:t>In our case Reuven had demanded payment from Shimon. Since Shimon was the thief, Shimon had to pay Reuven for the</w:t>
      </w:r>
      <w:r>
        <w:rPr>
          <w:color w:val="231F20"/>
          <w:spacing w:val="-34"/>
        </w:rPr>
        <w:t> </w:t>
      </w:r>
      <w:r>
        <w:rPr>
          <w:color w:val="231F20"/>
        </w:rPr>
        <w:t>total value of the </w:t>
      </w:r>
      <w:r>
        <w:rPr>
          <w:color w:val="231F20"/>
          <w:spacing w:val="-5"/>
        </w:rPr>
        <w:t>car. </w:t>
      </w:r>
      <w:r>
        <w:rPr>
          <w:color w:val="231F20"/>
        </w:rPr>
        <w:t>Since it was payment for an act of theft, Shimon was</w:t>
      </w:r>
      <w:r>
        <w:rPr>
          <w:color w:val="231F20"/>
          <w:spacing w:val="-18"/>
        </w:rPr>
        <w:t> </w:t>
      </w:r>
      <w:r>
        <w:rPr>
          <w:color w:val="231F20"/>
        </w:rPr>
        <w:t>allowed</w:t>
      </w:r>
      <w:r>
        <w:rPr>
          <w:color w:val="231F20"/>
          <w:spacing w:val="-17"/>
        </w:rPr>
        <w:t> </w:t>
      </w:r>
      <w:r>
        <w:rPr>
          <w:color w:val="231F20"/>
        </w:rPr>
        <w:t>to</w:t>
      </w:r>
      <w:r>
        <w:rPr>
          <w:color w:val="231F20"/>
          <w:spacing w:val="-17"/>
        </w:rPr>
        <w:t> </w:t>
      </w:r>
      <w:r>
        <w:rPr>
          <w:color w:val="231F20"/>
        </w:rPr>
        <w:t>keep</w:t>
      </w:r>
      <w:r>
        <w:rPr>
          <w:color w:val="231F20"/>
          <w:spacing w:val="-18"/>
        </w:rPr>
        <w:t> </w:t>
      </w:r>
      <w:r>
        <w:rPr>
          <w:color w:val="231F20"/>
        </w:rPr>
        <w:t>the</w:t>
      </w:r>
      <w:r>
        <w:rPr>
          <w:color w:val="231F20"/>
          <w:spacing w:val="-17"/>
        </w:rPr>
        <w:t> </w:t>
      </w:r>
      <w:r>
        <w:rPr>
          <w:color w:val="231F20"/>
        </w:rPr>
        <w:t>broken</w:t>
      </w:r>
      <w:r>
        <w:rPr>
          <w:color w:val="231F20"/>
          <w:spacing w:val="-17"/>
        </w:rPr>
        <w:t> </w:t>
      </w:r>
      <w:r>
        <w:rPr>
          <w:color w:val="231F20"/>
        </w:rPr>
        <w:t>vehicle.</w:t>
      </w:r>
      <w:r>
        <w:rPr>
          <w:color w:val="231F20"/>
          <w:spacing w:val="-17"/>
        </w:rPr>
        <w:t> </w:t>
      </w:r>
      <w:r>
        <w:rPr>
          <w:color w:val="231F20"/>
        </w:rPr>
        <w:t>Levi</w:t>
      </w:r>
      <w:r>
        <w:rPr>
          <w:color w:val="231F20"/>
          <w:spacing w:val="-18"/>
        </w:rPr>
        <w:t> </w:t>
      </w:r>
      <w:r>
        <w:rPr>
          <w:color w:val="231F20"/>
        </w:rPr>
        <w:t>was</w:t>
      </w:r>
      <w:r>
        <w:rPr>
          <w:color w:val="231F20"/>
          <w:spacing w:val="-17"/>
        </w:rPr>
        <w:t> </w:t>
      </w:r>
      <w:r>
        <w:rPr>
          <w:color w:val="231F20"/>
          <w:spacing w:val="-6"/>
        </w:rPr>
        <w:t>Shimon’s</w:t>
      </w:r>
      <w:r>
        <w:rPr>
          <w:color w:val="231F20"/>
          <w:spacing w:val="-17"/>
        </w:rPr>
        <w:t> </w:t>
      </w:r>
      <w:r>
        <w:rPr>
          <w:color w:val="231F20"/>
        </w:rPr>
        <w:t>emissary.</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Levi</w:t>
      </w:r>
      <w:r>
        <w:rPr>
          <w:color w:val="231F20"/>
          <w:spacing w:val="-6"/>
        </w:rPr>
        <w:t> </w:t>
      </w:r>
      <w:r>
        <w:rPr>
          <w:color w:val="231F20"/>
        </w:rPr>
        <w:t>had</w:t>
      </w:r>
      <w:r>
        <w:rPr>
          <w:color w:val="231F20"/>
          <w:spacing w:val="-6"/>
        </w:rPr>
        <w:t> </w:t>
      </w:r>
      <w:r>
        <w:rPr>
          <w:color w:val="231F20"/>
        </w:rPr>
        <w:t>driven</w:t>
      </w:r>
      <w:r>
        <w:rPr>
          <w:color w:val="231F20"/>
          <w:spacing w:val="-6"/>
        </w:rPr>
        <w:t> </w:t>
      </w:r>
      <w:r>
        <w:rPr>
          <w:color w:val="231F20"/>
        </w:rPr>
        <w:t>recklessly</w:t>
      </w:r>
      <w:r>
        <w:rPr>
          <w:color w:val="231F20"/>
          <w:spacing w:val="-6"/>
        </w:rPr>
        <w:t> </w:t>
      </w:r>
      <w:r>
        <w:rPr>
          <w:color w:val="231F20"/>
        </w:rPr>
        <w:t>and</w:t>
      </w:r>
      <w:r>
        <w:rPr>
          <w:color w:val="231F20"/>
          <w:spacing w:val="-6"/>
        </w:rPr>
        <w:t> </w:t>
      </w:r>
      <w:r>
        <w:rPr>
          <w:color w:val="231F20"/>
        </w:rPr>
        <w:t>caused</w:t>
      </w:r>
      <w:r>
        <w:rPr>
          <w:color w:val="231F20"/>
          <w:spacing w:val="-6"/>
        </w:rPr>
        <w:t> </w:t>
      </w:r>
      <w:r>
        <w:rPr>
          <w:color w:val="231F20"/>
        </w:rPr>
        <w:t>damage.</w:t>
      </w:r>
      <w:r>
        <w:rPr>
          <w:color w:val="231F20"/>
          <w:spacing w:val="-6"/>
        </w:rPr>
        <w:t> </w:t>
      </w:r>
      <w:r>
        <w:rPr>
          <w:color w:val="231F20"/>
          <w:spacing w:val="-3"/>
        </w:rPr>
        <w:t>Man</w:t>
      </w:r>
      <w:r>
        <w:rPr>
          <w:color w:val="231F20"/>
          <w:spacing w:val="-6"/>
        </w:rPr>
        <w:t> </w:t>
      </w:r>
      <w:r>
        <w:rPr>
          <w:color w:val="231F20"/>
        </w:rPr>
        <w:t>is</w:t>
      </w:r>
      <w:r>
        <w:rPr>
          <w:color w:val="231F20"/>
          <w:spacing w:val="-6"/>
        </w:rPr>
        <w:t> </w:t>
      </w:r>
      <w:r>
        <w:rPr>
          <w:color w:val="231F20"/>
        </w:rPr>
        <w:t>always</w:t>
      </w:r>
      <w:r>
        <w:rPr>
          <w:color w:val="231F20"/>
          <w:spacing w:val="-6"/>
        </w:rPr>
        <w:t> </w:t>
      </w:r>
      <w:r>
        <w:rPr>
          <w:color w:val="231F20"/>
        </w:rPr>
        <w:t>liable for his actions that damage, since </w:t>
      </w:r>
      <w:r>
        <w:rPr>
          <w:rFonts w:ascii="Cambria" w:hAnsi="Cambria"/>
          <w:i/>
          <w:color w:val="231F20"/>
        </w:rPr>
        <w:t>adam </w:t>
      </w:r>
      <w:r>
        <w:rPr>
          <w:rFonts w:ascii="Cambria" w:hAnsi="Cambria"/>
          <w:i/>
          <w:color w:val="231F20"/>
          <w:spacing w:val="-8"/>
        </w:rPr>
        <w:t>mu’ad </w:t>
      </w:r>
      <w:r>
        <w:rPr>
          <w:rFonts w:ascii="Cambria" w:hAnsi="Cambria"/>
          <w:i/>
          <w:color w:val="231F20"/>
        </w:rPr>
        <w:t>le-olam</w:t>
      </w:r>
      <w:r>
        <w:rPr>
          <w:color w:val="231F20"/>
        </w:rPr>
        <w:t>, </w:t>
      </w:r>
      <w:r>
        <w:rPr>
          <w:color w:val="231F20"/>
          <w:spacing w:val="-18"/>
        </w:rPr>
        <w:t>“A </w:t>
      </w:r>
      <w:r>
        <w:rPr>
          <w:color w:val="231F20"/>
        </w:rPr>
        <w:t>person</w:t>
      </w:r>
      <w:r>
        <w:rPr>
          <w:color w:val="231F20"/>
          <w:spacing w:val="-26"/>
        </w:rPr>
        <w:t> </w:t>
      </w:r>
      <w:r>
        <w:rPr>
          <w:color w:val="231F20"/>
        </w:rPr>
        <w:t>is always fully </w:t>
      </w:r>
      <w:r>
        <w:rPr>
          <w:color w:val="231F20"/>
          <w:spacing w:val="-4"/>
        </w:rPr>
        <w:t>responsible.” </w:t>
      </w:r>
      <w:r>
        <w:rPr>
          <w:color w:val="231F20"/>
        </w:rPr>
        <w:t>Shimon could demand that Levi pay him for the damage caused to the </w:t>
      </w:r>
      <w:r>
        <w:rPr>
          <w:color w:val="231F20"/>
          <w:spacing w:val="-5"/>
        </w:rPr>
        <w:t>car. </w:t>
      </w:r>
      <w:r>
        <w:rPr>
          <w:color w:val="231F20"/>
        </w:rPr>
        <w:t>Through the act of theft, Shimon had</w:t>
      </w:r>
      <w:r>
        <w:rPr>
          <w:color w:val="231F20"/>
          <w:spacing w:val="-9"/>
        </w:rPr>
        <w:t> </w:t>
      </w:r>
      <w:r>
        <w:rPr>
          <w:rFonts w:ascii="Cambria" w:hAnsi="Cambria"/>
          <w:i/>
          <w:color w:val="231F20"/>
          <w:spacing w:val="-3"/>
        </w:rPr>
        <w:t>kinyanei</w:t>
      </w:r>
      <w:r>
        <w:rPr>
          <w:rFonts w:ascii="Cambria" w:hAnsi="Cambria"/>
          <w:i/>
          <w:color w:val="231F20"/>
        </w:rPr>
        <w:t> geneivah</w:t>
      </w:r>
      <w:r>
        <w:rPr>
          <w:rFonts w:ascii="Cambria" w:hAnsi="Cambria"/>
          <w:i/>
          <w:color w:val="231F20"/>
          <w:spacing w:val="-2"/>
        </w:rPr>
        <w:t> </w:t>
      </w:r>
      <w:r>
        <w:rPr>
          <w:color w:val="231F20"/>
        </w:rPr>
        <w:t>(acquiring</w:t>
      </w:r>
      <w:r>
        <w:rPr>
          <w:color w:val="231F20"/>
          <w:spacing w:val="-8"/>
        </w:rPr>
        <w:t> </w:t>
      </w:r>
      <w:r>
        <w:rPr>
          <w:color w:val="231F20"/>
        </w:rPr>
        <w:t>an</w:t>
      </w:r>
      <w:r>
        <w:rPr>
          <w:color w:val="231F20"/>
          <w:spacing w:val="-8"/>
        </w:rPr>
        <w:t> </w:t>
      </w:r>
      <w:r>
        <w:rPr>
          <w:color w:val="231F20"/>
        </w:rPr>
        <w:t>object</w:t>
      </w:r>
      <w:r>
        <w:rPr>
          <w:color w:val="231F20"/>
          <w:spacing w:val="-9"/>
        </w:rPr>
        <w:t> </w:t>
      </w:r>
      <w:r>
        <w:rPr>
          <w:color w:val="231F20"/>
        </w:rPr>
        <w:t>by</w:t>
      </w:r>
      <w:r>
        <w:rPr>
          <w:color w:val="231F20"/>
          <w:spacing w:val="-8"/>
        </w:rPr>
        <w:t> </w:t>
      </w:r>
      <w:r>
        <w:rPr>
          <w:color w:val="231F20"/>
        </w:rPr>
        <w:t>means</w:t>
      </w:r>
      <w:r>
        <w:rPr>
          <w:color w:val="231F20"/>
          <w:spacing w:val="-8"/>
        </w:rPr>
        <w:t> </w:t>
      </w:r>
      <w:r>
        <w:rPr>
          <w:color w:val="231F20"/>
        </w:rPr>
        <w:t>of</w:t>
      </w:r>
      <w:r>
        <w:rPr>
          <w:color w:val="231F20"/>
          <w:spacing w:val="-9"/>
        </w:rPr>
        <w:t> </w:t>
      </w:r>
      <w:r>
        <w:rPr>
          <w:color w:val="231F20"/>
        </w:rPr>
        <w:t>theft)</w:t>
      </w:r>
      <w:r>
        <w:rPr>
          <w:color w:val="231F20"/>
          <w:spacing w:val="-8"/>
        </w:rPr>
        <w:t> </w:t>
      </w:r>
      <w:r>
        <w:rPr>
          <w:color w:val="231F20"/>
        </w:rPr>
        <w:t>in</w:t>
      </w:r>
      <w:r>
        <w:rPr>
          <w:color w:val="231F20"/>
          <w:spacing w:val="-8"/>
        </w:rPr>
        <w:t> </w:t>
      </w:r>
      <w:r>
        <w:rPr>
          <w:color w:val="231F20"/>
        </w:rPr>
        <w:t>the </w:t>
      </w:r>
      <w:r>
        <w:rPr>
          <w:color w:val="231F20"/>
          <w:spacing w:val="-5"/>
        </w:rPr>
        <w:t>car. </w:t>
      </w:r>
      <w:r>
        <w:rPr>
          <w:color w:val="231F20"/>
          <w:spacing w:val="-7"/>
        </w:rPr>
        <w:t>Were </w:t>
      </w:r>
      <w:r>
        <w:rPr>
          <w:color w:val="231F20"/>
        </w:rPr>
        <w:t>Shimon to demand payment from Levi, Levi would have to</w:t>
      </w:r>
      <w:r>
        <w:rPr>
          <w:color w:val="231F20"/>
          <w:spacing w:val="-19"/>
        </w:rPr>
        <w:t> </w:t>
      </w:r>
      <w:r>
        <w:rPr>
          <w:color w:val="231F20"/>
        </w:rPr>
        <w:t>pay</w:t>
      </w:r>
      <w:r>
        <w:rPr>
          <w:color w:val="231F20"/>
          <w:spacing w:val="-19"/>
        </w:rPr>
        <w:t> </w:t>
      </w:r>
      <w:r>
        <w:rPr>
          <w:color w:val="231F20"/>
        </w:rPr>
        <w:t>Shimon</w:t>
      </w:r>
      <w:r>
        <w:rPr>
          <w:color w:val="231F20"/>
          <w:spacing w:val="-19"/>
        </w:rPr>
        <w:t> </w:t>
      </w:r>
      <w:r>
        <w:rPr>
          <w:color w:val="231F20"/>
        </w:rPr>
        <w:t>for</w:t>
      </w:r>
      <w:r>
        <w:rPr>
          <w:color w:val="231F20"/>
          <w:spacing w:val="-19"/>
        </w:rPr>
        <w:t> </w:t>
      </w:r>
      <w:r>
        <w:rPr>
          <w:color w:val="231F20"/>
        </w:rPr>
        <w:t>the</w:t>
      </w:r>
      <w:r>
        <w:rPr>
          <w:color w:val="231F20"/>
          <w:spacing w:val="-18"/>
        </w:rPr>
        <w:t> </w:t>
      </w:r>
      <w:r>
        <w:rPr>
          <w:color w:val="231F20"/>
        </w:rPr>
        <w:t>damage</w:t>
      </w:r>
      <w:r>
        <w:rPr>
          <w:color w:val="231F20"/>
          <w:spacing w:val="-19"/>
        </w:rPr>
        <w:t> </w:t>
      </w:r>
      <w:r>
        <w:rPr>
          <w:color w:val="231F20"/>
        </w:rPr>
        <w:t>Levi</w:t>
      </w:r>
      <w:r>
        <w:rPr>
          <w:color w:val="231F20"/>
          <w:spacing w:val="-19"/>
        </w:rPr>
        <w:t> </w:t>
      </w:r>
      <w:r>
        <w:rPr>
          <w:color w:val="231F20"/>
        </w:rPr>
        <w:t>caused</w:t>
      </w:r>
      <w:r>
        <w:rPr>
          <w:color w:val="231F20"/>
          <w:spacing w:val="-19"/>
        </w:rPr>
        <w:t> </w:t>
      </w:r>
      <w:r>
        <w:rPr>
          <w:color w:val="231F20"/>
        </w:rPr>
        <w:t>by</w:t>
      </w:r>
      <w:r>
        <w:rPr>
          <w:color w:val="231F20"/>
          <w:spacing w:val="-19"/>
        </w:rPr>
        <w:t> </w:t>
      </w:r>
      <w:r>
        <w:rPr>
          <w:color w:val="231F20"/>
        </w:rPr>
        <w:t>driving</w:t>
      </w:r>
      <w:r>
        <w:rPr>
          <w:color w:val="231F20"/>
          <w:spacing w:val="-18"/>
        </w:rPr>
        <w:t> </w:t>
      </w:r>
      <w:r>
        <w:rPr>
          <w:color w:val="231F20"/>
          <w:spacing w:val="-3"/>
        </w:rPr>
        <w:t>recklessly.</w:t>
      </w:r>
      <w:r>
        <w:rPr>
          <w:color w:val="231F20"/>
          <w:spacing w:val="-19"/>
        </w:rPr>
        <w:t> </w:t>
      </w:r>
      <w:r>
        <w:rPr>
          <w:color w:val="231F20"/>
        </w:rPr>
        <w:t>Like </w:t>
      </w:r>
      <w:r>
        <w:rPr>
          <w:color w:val="231F20"/>
          <w:spacing w:val="-3"/>
        </w:rPr>
        <w:t>any </w:t>
      </w:r>
      <w:r>
        <w:rPr>
          <w:color w:val="231F20"/>
        </w:rPr>
        <w:t>other damaged </w:t>
      </w:r>
      <w:r>
        <w:rPr>
          <w:color w:val="231F20"/>
          <w:spacing w:val="-3"/>
        </w:rPr>
        <w:t>party, </w:t>
      </w:r>
      <w:r>
        <w:rPr>
          <w:color w:val="231F20"/>
        </w:rPr>
        <w:t>Shimon would be stuck with the broken pieces from the </w:t>
      </w:r>
      <w:r>
        <w:rPr>
          <w:color w:val="231F20"/>
          <w:spacing w:val="-5"/>
        </w:rPr>
        <w:t>car, </w:t>
      </w:r>
      <w:r>
        <w:rPr>
          <w:color w:val="231F20"/>
        </w:rPr>
        <w:t>and if he wished to repair it, he would have to go</w:t>
      </w:r>
      <w:r>
        <w:rPr>
          <w:color w:val="231F20"/>
          <w:spacing w:val="-9"/>
        </w:rPr>
        <w:t> </w:t>
      </w:r>
      <w:r>
        <w:rPr>
          <w:color w:val="231F20"/>
        </w:rPr>
        <w:t>through</w:t>
      </w:r>
      <w:r>
        <w:rPr>
          <w:color w:val="231F20"/>
          <w:spacing w:val="-9"/>
        </w:rPr>
        <w:t> </w:t>
      </w:r>
      <w:r>
        <w:rPr>
          <w:color w:val="231F20"/>
        </w:rPr>
        <w:t>the</w:t>
      </w:r>
      <w:r>
        <w:rPr>
          <w:color w:val="231F20"/>
          <w:spacing w:val="-9"/>
        </w:rPr>
        <w:t> </w:t>
      </w:r>
      <w:r>
        <w:rPr>
          <w:color w:val="231F20"/>
        </w:rPr>
        <w:t>bother</w:t>
      </w:r>
      <w:r>
        <w:rPr>
          <w:color w:val="231F20"/>
          <w:spacing w:val="-9"/>
        </w:rPr>
        <w:t> </w:t>
      </w:r>
      <w:r>
        <w:rPr>
          <w:color w:val="231F20"/>
        </w:rPr>
        <w:t>of</w:t>
      </w:r>
      <w:r>
        <w:rPr>
          <w:color w:val="231F20"/>
          <w:spacing w:val="-9"/>
        </w:rPr>
        <w:t> </w:t>
      </w:r>
      <w:r>
        <w:rPr>
          <w:color w:val="231F20"/>
        </w:rPr>
        <w:t>arranging</w:t>
      </w:r>
      <w:r>
        <w:rPr>
          <w:color w:val="231F20"/>
          <w:spacing w:val="-8"/>
        </w:rPr>
        <w:t> </w:t>
      </w:r>
      <w:r>
        <w:rPr>
          <w:color w:val="231F20"/>
        </w:rPr>
        <w:t>the</w:t>
      </w:r>
      <w:r>
        <w:rPr>
          <w:color w:val="231F20"/>
          <w:spacing w:val="-9"/>
        </w:rPr>
        <w:t> </w:t>
      </w:r>
      <w:r>
        <w:rPr>
          <w:color w:val="231F20"/>
        </w:rPr>
        <w:t>repairs</w:t>
      </w:r>
      <w:r>
        <w:rPr>
          <w:color w:val="231F20"/>
          <w:spacing w:val="-9"/>
        </w:rPr>
        <w:t> </w:t>
      </w:r>
      <w:r>
        <w:rPr>
          <w:color w:val="231F20"/>
          <w:spacing w:val="-3"/>
        </w:rPr>
        <w:t>(</w:t>
      </w:r>
      <w:r>
        <w:rPr>
          <w:rFonts w:ascii="Cambria" w:hAnsi="Cambria"/>
          <w:i/>
          <w:color w:val="231F20"/>
          <w:spacing w:val="-3"/>
        </w:rPr>
        <w:t>Mishpatei</w:t>
      </w:r>
      <w:r>
        <w:rPr>
          <w:rFonts w:ascii="Cambria" w:hAnsi="Cambria"/>
          <w:i/>
          <w:color w:val="231F20"/>
          <w:spacing w:val="-2"/>
        </w:rPr>
        <w:t> </w:t>
      </w:r>
      <w:r>
        <w:rPr>
          <w:rFonts w:ascii="Cambria" w:hAnsi="Cambria"/>
          <w:i/>
          <w:color w:val="231F20"/>
          <w:spacing w:val="-4"/>
        </w:rPr>
        <w:t>ha-Torah</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Heading3"/>
        <w:rPr>
          <w:rFonts w:ascii="Cambria"/>
          <w:i w:val="0"/>
        </w:rPr>
      </w:pPr>
      <w:r>
        <w:rPr>
          <w:i/>
          <w:color w:val="231F20"/>
        </w:rPr>
        <w:t>Bava Kamma </w:t>
      </w:r>
      <w:r>
        <w:rPr>
          <w:rFonts w:ascii="Cambria"/>
          <w:i w:val="0"/>
          <w:color w:val="231F20"/>
        </w:rPr>
        <w:t>12</w:t>
      </w:r>
    </w:p>
    <w:p>
      <w:pPr>
        <w:pStyle w:val="BodyText"/>
        <w:spacing w:before="5"/>
        <w:rPr>
          <w:rFonts w:ascii="Cambria"/>
          <w:b/>
          <w:sz w:val="56"/>
        </w:rPr>
      </w:pPr>
    </w:p>
    <w:p>
      <w:pPr>
        <w:spacing w:before="1"/>
        <w:ind w:left="2468" w:right="1409" w:firstLine="0"/>
        <w:jc w:val="center"/>
        <w:rPr>
          <w:rFonts w:ascii="Cambria"/>
          <w:b/>
          <w:sz w:val="32"/>
        </w:rPr>
      </w:pPr>
      <w:r>
        <w:rPr>
          <w:rFonts w:ascii="Cambria"/>
          <w:b/>
          <w:color w:val="231F20"/>
          <w:sz w:val="32"/>
        </w:rPr>
        <w:t>When May One Lie?</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Our Gemara seems to relate a troubling anecdote about intellectual </w:t>
      </w:r>
      <w:r>
        <w:rPr>
          <w:color w:val="231F20"/>
          <w:spacing w:val="-3"/>
        </w:rPr>
        <w:t>honesty.</w:t>
      </w:r>
      <w:r>
        <w:rPr>
          <w:color w:val="231F20"/>
          <w:spacing w:val="-14"/>
        </w:rPr>
        <w:t> </w:t>
      </w:r>
      <w:r>
        <w:rPr>
          <w:color w:val="231F20"/>
        </w:rPr>
        <w:t>Ulla</w:t>
      </w:r>
      <w:r>
        <w:rPr>
          <w:color w:val="231F20"/>
          <w:spacing w:val="-14"/>
        </w:rPr>
        <w:t> </w:t>
      </w:r>
      <w:r>
        <w:rPr>
          <w:color w:val="231F20"/>
        </w:rPr>
        <w:t>taught</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name</w:t>
      </w:r>
      <w:r>
        <w:rPr>
          <w:color w:val="231F20"/>
          <w:spacing w:val="-14"/>
        </w:rPr>
        <w:t> </w:t>
      </w:r>
      <w:r>
        <w:rPr>
          <w:color w:val="231F20"/>
        </w:rPr>
        <w:t>of</w:t>
      </w:r>
      <w:r>
        <w:rPr>
          <w:color w:val="231F20"/>
          <w:spacing w:val="-14"/>
        </w:rPr>
        <w:t> </w:t>
      </w:r>
      <w:r>
        <w:rPr>
          <w:color w:val="231F20"/>
        </w:rPr>
        <w:t>Rabbi</w:t>
      </w:r>
      <w:r>
        <w:rPr>
          <w:color w:val="231F20"/>
          <w:spacing w:val="-13"/>
        </w:rPr>
        <w:t> </w:t>
      </w:r>
      <w:r>
        <w:rPr>
          <w:color w:val="231F20"/>
        </w:rPr>
        <w:t>Elazar</w:t>
      </w:r>
      <w:r>
        <w:rPr>
          <w:color w:val="231F20"/>
          <w:spacing w:val="-14"/>
        </w:rPr>
        <w:t> </w:t>
      </w:r>
      <w:r>
        <w:rPr>
          <w:color w:val="231F20"/>
        </w:rPr>
        <w:t>that</w:t>
      </w:r>
      <w:r>
        <w:rPr>
          <w:color w:val="231F20"/>
          <w:spacing w:val="-14"/>
        </w:rPr>
        <w:t> </w:t>
      </w:r>
      <w:r>
        <w:rPr>
          <w:color w:val="231F20"/>
        </w:rPr>
        <w:t>one</w:t>
      </w:r>
      <w:r>
        <w:rPr>
          <w:color w:val="231F20"/>
          <w:spacing w:val="-14"/>
        </w:rPr>
        <w:t> </w:t>
      </w:r>
      <w:r>
        <w:rPr>
          <w:color w:val="231F20"/>
        </w:rPr>
        <w:t>may</w:t>
      </w:r>
      <w:r>
        <w:rPr>
          <w:color w:val="231F20"/>
          <w:spacing w:val="-14"/>
        </w:rPr>
        <w:t> </w:t>
      </w:r>
      <w:r>
        <w:rPr>
          <w:color w:val="231F20"/>
        </w:rPr>
        <w:t>collect a</w:t>
      </w:r>
      <w:r>
        <w:rPr>
          <w:color w:val="231F20"/>
          <w:spacing w:val="-28"/>
        </w:rPr>
        <w:t> </w:t>
      </w:r>
      <w:r>
        <w:rPr>
          <w:color w:val="231F20"/>
        </w:rPr>
        <w:t>debt</w:t>
      </w:r>
      <w:r>
        <w:rPr>
          <w:color w:val="231F20"/>
          <w:spacing w:val="-28"/>
        </w:rPr>
        <w:t> </w:t>
      </w:r>
      <w:r>
        <w:rPr>
          <w:color w:val="231F20"/>
        </w:rPr>
        <w:t>from</w:t>
      </w:r>
      <w:r>
        <w:rPr>
          <w:color w:val="231F20"/>
          <w:spacing w:val="-27"/>
        </w:rPr>
        <w:t> </w:t>
      </w:r>
      <w:r>
        <w:rPr>
          <w:color w:val="231F20"/>
        </w:rPr>
        <w:t>slaves.</w:t>
      </w:r>
      <w:r>
        <w:rPr>
          <w:color w:val="231F20"/>
          <w:spacing w:val="-28"/>
        </w:rPr>
        <w:t> </w:t>
      </w:r>
      <w:r>
        <w:rPr>
          <w:color w:val="231F20"/>
        </w:rPr>
        <w:t>Rav</w:t>
      </w:r>
      <w:r>
        <w:rPr>
          <w:color w:val="231F20"/>
          <w:spacing w:val="-27"/>
        </w:rPr>
        <w:t> </w:t>
      </w:r>
      <w:r>
        <w:rPr>
          <w:color w:val="231F20"/>
        </w:rPr>
        <w:t>Nachman</w:t>
      </w:r>
      <w:r>
        <w:rPr>
          <w:color w:val="231F20"/>
          <w:spacing w:val="-28"/>
        </w:rPr>
        <w:t> </w:t>
      </w:r>
      <w:r>
        <w:rPr>
          <w:color w:val="231F20"/>
        </w:rPr>
        <w:t>challenged</w:t>
      </w:r>
      <w:r>
        <w:rPr>
          <w:color w:val="231F20"/>
          <w:spacing w:val="-27"/>
        </w:rPr>
        <w:t> </w:t>
      </w:r>
      <w:r>
        <w:rPr>
          <w:color w:val="231F20"/>
        </w:rPr>
        <w:t>this</w:t>
      </w:r>
      <w:r>
        <w:rPr>
          <w:color w:val="231F20"/>
          <w:spacing w:val="-28"/>
        </w:rPr>
        <w:t> </w:t>
      </w:r>
      <w:r>
        <w:rPr>
          <w:color w:val="231F20"/>
        </w:rPr>
        <w:t>statement.</w:t>
      </w:r>
      <w:r>
        <w:rPr>
          <w:color w:val="231F20"/>
          <w:spacing w:val="-27"/>
        </w:rPr>
        <w:t> </w:t>
      </w:r>
      <w:r>
        <w:rPr>
          <w:color w:val="231F20"/>
          <w:spacing w:val="-3"/>
        </w:rPr>
        <w:t>He</w:t>
      </w:r>
      <w:r>
        <w:rPr>
          <w:color w:val="231F20"/>
          <w:spacing w:val="-28"/>
        </w:rPr>
        <w:t> </w:t>
      </w:r>
      <w:r>
        <w:rPr>
          <w:color w:val="231F20"/>
        </w:rPr>
        <w:t>asked, “Did Rabbi Elazar mean that if a man borrows </w:t>
      </w:r>
      <w:r>
        <w:rPr>
          <w:color w:val="231F20"/>
          <w:spacing w:val="-4"/>
        </w:rPr>
        <w:t>money, </w:t>
      </w:r>
      <w:r>
        <w:rPr>
          <w:color w:val="231F20"/>
        </w:rPr>
        <w:t>a lien gets created on his slaves, so that if he would die, the lender could even collect the debt from the slaves that would now be in the</w:t>
      </w:r>
      <w:r>
        <w:rPr>
          <w:color w:val="231F20"/>
          <w:spacing w:val="-25"/>
        </w:rPr>
        <w:t> </w:t>
      </w:r>
      <w:r>
        <w:rPr>
          <w:color w:val="231F20"/>
        </w:rPr>
        <w:t>possession of the orphans?” Ulla responded to Rav Nachman that Rabbi Elazar had not meant that. Ulla claimed that Rabbi Elazar meant to teach that</w:t>
      </w:r>
      <w:r>
        <w:rPr>
          <w:color w:val="231F20"/>
          <w:spacing w:val="-11"/>
        </w:rPr>
        <w:t> </w:t>
      </w:r>
      <w:r>
        <w:rPr>
          <w:color w:val="231F20"/>
        </w:rPr>
        <w:t>if</w:t>
      </w:r>
      <w:r>
        <w:rPr>
          <w:color w:val="231F20"/>
          <w:spacing w:val="-10"/>
        </w:rPr>
        <w:t> </w:t>
      </w:r>
      <w:r>
        <w:rPr>
          <w:color w:val="231F20"/>
        </w:rPr>
        <w:t>the</w:t>
      </w:r>
      <w:r>
        <w:rPr>
          <w:color w:val="231F20"/>
          <w:spacing w:val="-10"/>
        </w:rPr>
        <w:t> </w:t>
      </w:r>
      <w:r>
        <w:rPr>
          <w:color w:val="231F20"/>
        </w:rPr>
        <w:t>borrower</w:t>
      </w:r>
      <w:r>
        <w:rPr>
          <w:color w:val="231F20"/>
          <w:spacing w:val="-10"/>
        </w:rPr>
        <w:t> </w:t>
      </w:r>
      <w:r>
        <w:rPr>
          <w:color w:val="231F20"/>
        </w:rPr>
        <w:t>had</w:t>
      </w:r>
      <w:r>
        <w:rPr>
          <w:color w:val="231F20"/>
          <w:spacing w:val="-10"/>
        </w:rPr>
        <w:t> </w:t>
      </w:r>
      <w:r>
        <w:rPr>
          <w:color w:val="231F20"/>
        </w:rPr>
        <w:t>designated</w:t>
      </w:r>
      <w:r>
        <w:rPr>
          <w:color w:val="231F20"/>
          <w:spacing w:val="-10"/>
        </w:rPr>
        <w:t> </w:t>
      </w:r>
      <w:r>
        <w:rPr>
          <w:color w:val="231F20"/>
        </w:rPr>
        <w:t>his</w:t>
      </w:r>
      <w:r>
        <w:rPr>
          <w:color w:val="231F20"/>
          <w:spacing w:val="-10"/>
        </w:rPr>
        <w:t> </w:t>
      </w:r>
      <w:r>
        <w:rPr>
          <w:color w:val="231F20"/>
        </w:rPr>
        <w:t>slaves</w:t>
      </w:r>
      <w:r>
        <w:rPr>
          <w:color w:val="231F20"/>
          <w:spacing w:val="-10"/>
        </w:rPr>
        <w:t> </w:t>
      </w:r>
      <w:r>
        <w:rPr>
          <w:color w:val="231F20"/>
        </w:rPr>
        <w:t>as</w:t>
      </w:r>
      <w:r>
        <w:rPr>
          <w:color w:val="231F20"/>
          <w:spacing w:val="-10"/>
        </w:rPr>
        <w:t> </w:t>
      </w:r>
      <w:r>
        <w:rPr>
          <w:color w:val="231F20"/>
        </w:rPr>
        <w:t>collateral,</w:t>
      </w:r>
      <w:r>
        <w:rPr>
          <w:color w:val="231F20"/>
          <w:spacing w:val="-10"/>
        </w:rPr>
        <w:t> </w:t>
      </w:r>
      <w:r>
        <w:rPr>
          <w:color w:val="231F20"/>
        </w:rPr>
        <w:t>by</w:t>
      </w:r>
      <w:r>
        <w:rPr>
          <w:color w:val="231F20"/>
          <w:spacing w:val="-10"/>
        </w:rPr>
        <w:t> </w:t>
      </w:r>
      <w:r>
        <w:rPr>
          <w:color w:val="231F20"/>
        </w:rPr>
        <w:t>stating that the loan will definitely be collected from the slaves, then even if the slaves were sold to another </w:t>
      </w:r>
      <w:r>
        <w:rPr>
          <w:color w:val="231F20"/>
          <w:spacing w:val="-3"/>
        </w:rPr>
        <w:t>party, </w:t>
      </w:r>
      <w:r>
        <w:rPr>
          <w:color w:val="231F20"/>
        </w:rPr>
        <w:t>the lender could seize them as</w:t>
      </w:r>
      <w:r>
        <w:rPr>
          <w:color w:val="231F20"/>
          <w:spacing w:val="-9"/>
        </w:rPr>
        <w:t> </w:t>
      </w:r>
      <w:r>
        <w:rPr>
          <w:color w:val="231F20"/>
        </w:rPr>
        <w:t>payment</w:t>
      </w:r>
      <w:r>
        <w:rPr>
          <w:color w:val="231F20"/>
          <w:spacing w:val="-9"/>
        </w:rPr>
        <w:t> </w:t>
      </w:r>
      <w:r>
        <w:rPr>
          <w:color w:val="231F20"/>
        </w:rPr>
        <w:t>for</w:t>
      </w:r>
      <w:r>
        <w:rPr>
          <w:color w:val="231F20"/>
          <w:spacing w:val="-9"/>
        </w:rPr>
        <w:t> </w:t>
      </w:r>
      <w:r>
        <w:rPr>
          <w:color w:val="231F20"/>
        </w:rPr>
        <w:t>the</w:t>
      </w:r>
      <w:r>
        <w:rPr>
          <w:color w:val="231F20"/>
          <w:spacing w:val="-8"/>
        </w:rPr>
        <w:t> </w:t>
      </w:r>
      <w:r>
        <w:rPr>
          <w:color w:val="231F20"/>
        </w:rPr>
        <w:t>debt.</w:t>
      </w:r>
      <w:r>
        <w:rPr>
          <w:color w:val="231F20"/>
          <w:spacing w:val="-9"/>
        </w:rPr>
        <w:t> </w:t>
      </w:r>
      <w:r>
        <w:rPr>
          <w:color w:val="231F20"/>
        </w:rPr>
        <w:t>Rabbi</w:t>
      </w:r>
      <w:r>
        <w:rPr>
          <w:color w:val="231F20"/>
          <w:spacing w:val="-9"/>
        </w:rPr>
        <w:t> </w:t>
      </w:r>
      <w:r>
        <w:rPr>
          <w:color w:val="231F20"/>
          <w:spacing w:val="-4"/>
        </w:rPr>
        <w:t>Elazar’s</w:t>
      </w:r>
      <w:r>
        <w:rPr>
          <w:color w:val="231F20"/>
          <w:spacing w:val="-8"/>
        </w:rPr>
        <w:t> </w:t>
      </w:r>
      <w:r>
        <w:rPr>
          <w:color w:val="231F20"/>
        </w:rPr>
        <w:t>novel</w:t>
      </w:r>
      <w:r>
        <w:rPr>
          <w:color w:val="231F20"/>
          <w:spacing w:val="-9"/>
        </w:rPr>
        <w:t> </w:t>
      </w:r>
      <w:r>
        <w:rPr>
          <w:color w:val="231F20"/>
        </w:rPr>
        <w:t>idea</w:t>
      </w:r>
      <w:r>
        <w:rPr>
          <w:color w:val="231F20"/>
          <w:spacing w:val="-9"/>
        </w:rPr>
        <w:t> </w:t>
      </w:r>
      <w:r>
        <w:rPr>
          <w:color w:val="231F20"/>
        </w:rPr>
        <w:t>was</w:t>
      </w:r>
      <w:r>
        <w:rPr>
          <w:color w:val="231F20"/>
          <w:spacing w:val="-8"/>
        </w:rPr>
        <w:t> </w:t>
      </w:r>
      <w:r>
        <w:rPr>
          <w:color w:val="231F20"/>
        </w:rPr>
        <w:t>that</w:t>
      </w:r>
      <w:r>
        <w:rPr>
          <w:color w:val="231F20"/>
          <w:spacing w:val="-9"/>
        </w:rPr>
        <w:t> </w:t>
      </w:r>
      <w:r>
        <w:rPr>
          <w:color w:val="231F20"/>
        </w:rPr>
        <w:t>placing</w:t>
      </w:r>
      <w:r>
        <w:rPr>
          <w:color w:val="231F20"/>
          <w:spacing w:val="-9"/>
        </w:rPr>
        <w:t> </w:t>
      </w:r>
      <w:r>
        <w:rPr>
          <w:color w:val="231F20"/>
        </w:rPr>
        <w:t>a designation</w:t>
      </w:r>
      <w:r>
        <w:rPr>
          <w:color w:val="231F20"/>
          <w:spacing w:val="-16"/>
        </w:rPr>
        <w:t> </w:t>
      </w:r>
      <w:r>
        <w:rPr>
          <w:color w:val="231F20"/>
        </w:rPr>
        <w:t>on</w:t>
      </w:r>
      <w:r>
        <w:rPr>
          <w:color w:val="231F20"/>
          <w:spacing w:val="-16"/>
        </w:rPr>
        <w:t> </w:t>
      </w:r>
      <w:r>
        <w:rPr>
          <w:color w:val="231F20"/>
        </w:rPr>
        <w:t>a</w:t>
      </w:r>
      <w:r>
        <w:rPr>
          <w:color w:val="231F20"/>
          <w:spacing w:val="-15"/>
        </w:rPr>
        <w:t> </w:t>
      </w:r>
      <w:r>
        <w:rPr>
          <w:color w:val="231F20"/>
        </w:rPr>
        <w:t>slave</w:t>
      </w:r>
      <w:r>
        <w:rPr>
          <w:color w:val="231F20"/>
          <w:spacing w:val="-16"/>
        </w:rPr>
        <w:t> </w:t>
      </w:r>
      <w:r>
        <w:rPr>
          <w:color w:val="231F20"/>
        </w:rPr>
        <w:t>would</w:t>
      </w:r>
      <w:r>
        <w:rPr>
          <w:color w:val="231F20"/>
          <w:spacing w:val="-16"/>
        </w:rPr>
        <w:t> </w:t>
      </w:r>
      <w:r>
        <w:rPr>
          <w:color w:val="231F20"/>
        </w:rPr>
        <w:t>create</w:t>
      </w:r>
      <w:r>
        <w:rPr>
          <w:color w:val="231F20"/>
          <w:spacing w:val="-15"/>
        </w:rPr>
        <w:t> </w:t>
      </w:r>
      <w:r>
        <w:rPr>
          <w:color w:val="231F20"/>
        </w:rPr>
        <w:t>a</w:t>
      </w:r>
      <w:r>
        <w:rPr>
          <w:color w:val="231F20"/>
          <w:spacing w:val="-16"/>
        </w:rPr>
        <w:t> </w:t>
      </w:r>
      <w:r>
        <w:rPr>
          <w:color w:val="231F20"/>
        </w:rPr>
        <w:t>lien.</w:t>
      </w:r>
      <w:r>
        <w:rPr>
          <w:color w:val="231F20"/>
          <w:spacing w:val="-15"/>
        </w:rPr>
        <w:t> </w:t>
      </w:r>
      <w:r>
        <w:rPr>
          <w:color w:val="231F20"/>
        </w:rPr>
        <w:t>Placing</w:t>
      </w:r>
      <w:r>
        <w:rPr>
          <w:color w:val="231F20"/>
          <w:spacing w:val="-16"/>
        </w:rPr>
        <w:t> </w:t>
      </w:r>
      <w:r>
        <w:rPr>
          <w:color w:val="231F20"/>
        </w:rPr>
        <w:t>such</w:t>
      </w:r>
      <w:r>
        <w:rPr>
          <w:color w:val="231F20"/>
          <w:spacing w:val="-16"/>
        </w:rPr>
        <w:t> </w:t>
      </w:r>
      <w:r>
        <w:rPr>
          <w:color w:val="231F20"/>
        </w:rPr>
        <w:t>a</w:t>
      </w:r>
      <w:r>
        <w:rPr>
          <w:color w:val="231F20"/>
          <w:spacing w:val="-15"/>
        </w:rPr>
        <w:t> </w:t>
      </w:r>
      <w:r>
        <w:rPr>
          <w:color w:val="231F20"/>
        </w:rPr>
        <w:t>designation on</w:t>
      </w:r>
      <w:r>
        <w:rPr>
          <w:color w:val="231F20"/>
          <w:spacing w:val="-16"/>
        </w:rPr>
        <w:t> </w:t>
      </w:r>
      <w:r>
        <w:rPr>
          <w:color w:val="231F20"/>
        </w:rPr>
        <w:t>an</w:t>
      </w:r>
      <w:r>
        <w:rPr>
          <w:color w:val="231F20"/>
          <w:spacing w:val="-15"/>
        </w:rPr>
        <w:t> </w:t>
      </w:r>
      <w:r>
        <w:rPr>
          <w:color w:val="231F20"/>
        </w:rPr>
        <w:t>ox</w:t>
      </w:r>
      <w:r>
        <w:rPr>
          <w:color w:val="231F20"/>
          <w:spacing w:val="-15"/>
        </w:rPr>
        <w:t> </w:t>
      </w:r>
      <w:r>
        <w:rPr>
          <w:color w:val="231F20"/>
        </w:rPr>
        <w:t>would</w:t>
      </w:r>
      <w:r>
        <w:rPr>
          <w:color w:val="231F20"/>
          <w:spacing w:val="-15"/>
        </w:rPr>
        <w:t> </w:t>
      </w:r>
      <w:r>
        <w:rPr>
          <w:color w:val="231F20"/>
        </w:rPr>
        <w:t>not</w:t>
      </w:r>
      <w:r>
        <w:rPr>
          <w:color w:val="231F20"/>
          <w:spacing w:val="-16"/>
        </w:rPr>
        <w:t> </w:t>
      </w:r>
      <w:r>
        <w:rPr>
          <w:color w:val="231F20"/>
        </w:rPr>
        <w:t>create</w:t>
      </w:r>
      <w:r>
        <w:rPr>
          <w:color w:val="231F20"/>
          <w:spacing w:val="-15"/>
        </w:rPr>
        <w:t> </w:t>
      </w:r>
      <w:r>
        <w:rPr>
          <w:color w:val="231F20"/>
        </w:rPr>
        <w:t>such</w:t>
      </w:r>
      <w:r>
        <w:rPr>
          <w:color w:val="231F20"/>
          <w:spacing w:val="-15"/>
        </w:rPr>
        <w:t> </w:t>
      </w:r>
      <w:r>
        <w:rPr>
          <w:color w:val="231F20"/>
        </w:rPr>
        <w:t>a</w:t>
      </w:r>
      <w:r>
        <w:rPr>
          <w:color w:val="231F20"/>
          <w:spacing w:val="-15"/>
        </w:rPr>
        <w:t> </w:t>
      </w:r>
      <w:r>
        <w:rPr>
          <w:color w:val="231F20"/>
        </w:rPr>
        <w:t>lien,</w:t>
      </w:r>
      <w:r>
        <w:rPr>
          <w:color w:val="231F20"/>
          <w:spacing w:val="-15"/>
        </w:rPr>
        <w:t> </w:t>
      </w:r>
      <w:r>
        <w:rPr>
          <w:color w:val="231F20"/>
        </w:rPr>
        <w:t>since</w:t>
      </w:r>
      <w:r>
        <w:rPr>
          <w:color w:val="231F20"/>
          <w:spacing w:val="-16"/>
        </w:rPr>
        <w:t> </w:t>
      </w:r>
      <w:r>
        <w:rPr>
          <w:color w:val="231F20"/>
        </w:rPr>
        <w:t>designations</w:t>
      </w:r>
      <w:r>
        <w:rPr>
          <w:color w:val="231F20"/>
          <w:spacing w:val="-15"/>
        </w:rPr>
        <w:t> </w:t>
      </w:r>
      <w:r>
        <w:rPr>
          <w:color w:val="231F20"/>
        </w:rPr>
        <w:t>about</w:t>
      </w:r>
      <w:r>
        <w:rPr>
          <w:color w:val="231F20"/>
          <w:spacing w:val="-15"/>
        </w:rPr>
        <w:t> </w:t>
      </w:r>
      <w:r>
        <w:rPr>
          <w:color w:val="231F20"/>
        </w:rPr>
        <w:t>slaves would be talked about while designations about animals would not become well</w:t>
      </w:r>
      <w:r>
        <w:rPr>
          <w:color w:val="231F20"/>
          <w:spacing w:val="-13"/>
        </w:rPr>
        <w:t> </w:t>
      </w:r>
      <w:r>
        <w:rPr>
          <w:color w:val="231F20"/>
        </w:rPr>
        <w:t>known.</w:t>
      </w:r>
    </w:p>
    <w:p>
      <w:pPr>
        <w:pStyle w:val="BodyText"/>
        <w:spacing w:line="316" w:lineRule="auto" w:before="14"/>
        <w:ind w:left="1200" w:right="137" w:firstLine="360"/>
        <w:jc w:val="both"/>
      </w:pPr>
      <w:r>
        <w:rPr>
          <w:color w:val="231F20"/>
        </w:rPr>
        <w:t>The Gemara relates that after Rav Nachman left, Ulla admitted that he had misrepresented the view of Rabbi </w:t>
      </w:r>
      <w:r>
        <w:rPr>
          <w:color w:val="231F20"/>
          <w:spacing w:val="-3"/>
        </w:rPr>
        <w:t>Elazar. </w:t>
      </w:r>
      <w:r>
        <w:rPr>
          <w:color w:val="231F20"/>
        </w:rPr>
        <w:t>In truth, Rabbi Elazar felt that slaves had the legal status of land. As a result, just</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as when one borrows, his land becomes obligated, so too when one borrows, a lien is created on the slave. In fact, the lender can</w:t>
      </w:r>
      <w:r>
        <w:rPr>
          <w:color w:val="231F20"/>
          <w:spacing w:val="-19"/>
        </w:rPr>
        <w:t> </w:t>
      </w:r>
      <w:r>
        <w:rPr>
          <w:color w:val="231F20"/>
        </w:rPr>
        <w:t>collect the debt by seizing the slaves that the children have inherited from their </w:t>
      </w:r>
      <w:r>
        <w:rPr>
          <w:color w:val="231F20"/>
          <w:spacing w:val="-3"/>
        </w:rPr>
        <w:t>father, </w:t>
      </w:r>
      <w:r>
        <w:rPr>
          <w:color w:val="231F20"/>
        </w:rPr>
        <w:t>who borrowed from the</w:t>
      </w:r>
      <w:r>
        <w:rPr>
          <w:color w:val="231F20"/>
          <w:spacing w:val="-26"/>
        </w:rPr>
        <w:t> </w:t>
      </w:r>
      <w:r>
        <w:rPr>
          <w:color w:val="231F20"/>
          <w:spacing w:val="-3"/>
        </w:rPr>
        <w:t>lender.</w:t>
      </w:r>
    </w:p>
    <w:p>
      <w:pPr>
        <w:pStyle w:val="BodyText"/>
        <w:spacing w:line="316" w:lineRule="auto" w:before="3"/>
        <w:ind w:left="1200" w:right="138" w:firstLine="360"/>
        <w:jc w:val="both"/>
      </w:pPr>
      <w:r>
        <w:rPr>
          <w:color w:val="231F20"/>
          <w:spacing w:val="-4"/>
        </w:rPr>
        <w:t>How</w:t>
      </w:r>
      <w:r>
        <w:rPr>
          <w:color w:val="231F20"/>
          <w:spacing w:val="-13"/>
        </w:rPr>
        <w:t> </w:t>
      </w:r>
      <w:r>
        <w:rPr>
          <w:color w:val="231F20"/>
        </w:rPr>
        <w:t>could</w:t>
      </w:r>
      <w:r>
        <w:rPr>
          <w:color w:val="231F20"/>
          <w:spacing w:val="-13"/>
        </w:rPr>
        <w:t> </w:t>
      </w:r>
      <w:r>
        <w:rPr>
          <w:color w:val="231F20"/>
        </w:rPr>
        <w:t>Ulla</w:t>
      </w:r>
      <w:r>
        <w:rPr>
          <w:color w:val="231F20"/>
          <w:spacing w:val="-13"/>
        </w:rPr>
        <w:t> </w:t>
      </w:r>
      <w:r>
        <w:rPr>
          <w:color w:val="231F20"/>
        </w:rPr>
        <w:t>misrepresent</w:t>
      </w:r>
      <w:r>
        <w:rPr>
          <w:color w:val="231F20"/>
          <w:spacing w:val="-13"/>
        </w:rPr>
        <w:t> </w:t>
      </w:r>
      <w:r>
        <w:rPr>
          <w:color w:val="231F20"/>
        </w:rPr>
        <w:t>the</w:t>
      </w:r>
      <w:r>
        <w:rPr>
          <w:color w:val="231F20"/>
          <w:spacing w:val="-13"/>
        </w:rPr>
        <w:t> </w:t>
      </w:r>
      <w:r>
        <w:rPr>
          <w:color w:val="231F20"/>
        </w:rPr>
        <w:t>position</w:t>
      </w:r>
      <w:r>
        <w:rPr>
          <w:color w:val="231F20"/>
          <w:spacing w:val="-13"/>
        </w:rPr>
        <w:t> </w:t>
      </w:r>
      <w:r>
        <w:rPr>
          <w:color w:val="231F20"/>
        </w:rPr>
        <w:t>of</w:t>
      </w:r>
      <w:r>
        <w:rPr>
          <w:color w:val="231F20"/>
          <w:spacing w:val="-13"/>
        </w:rPr>
        <w:t> </w:t>
      </w:r>
      <w:r>
        <w:rPr>
          <w:color w:val="231F20"/>
        </w:rPr>
        <w:t>Rabbi</w:t>
      </w:r>
      <w:r>
        <w:rPr>
          <w:color w:val="231F20"/>
          <w:spacing w:val="-13"/>
        </w:rPr>
        <w:t> </w:t>
      </w:r>
      <w:r>
        <w:rPr>
          <w:color w:val="231F20"/>
        </w:rPr>
        <w:t>Elazar</w:t>
      </w:r>
      <w:r>
        <w:rPr>
          <w:color w:val="231F20"/>
          <w:spacing w:val="-13"/>
        </w:rPr>
        <w:t> </w:t>
      </w:r>
      <w:r>
        <w:rPr>
          <w:color w:val="231F20"/>
        </w:rPr>
        <w:t>to</w:t>
      </w:r>
      <w:r>
        <w:rPr>
          <w:color w:val="231F20"/>
          <w:spacing w:val="-13"/>
        </w:rPr>
        <w:t> </w:t>
      </w:r>
      <w:r>
        <w:rPr>
          <w:color w:val="231F20"/>
        </w:rPr>
        <w:t>Rav Nachman?</w:t>
      </w:r>
      <w:r>
        <w:rPr>
          <w:color w:val="231F20"/>
          <w:spacing w:val="-8"/>
        </w:rPr>
        <w:t> </w:t>
      </w:r>
      <w:r>
        <w:rPr>
          <w:color w:val="231F20"/>
          <w:spacing w:val="-7"/>
        </w:rPr>
        <w:t>Isn’t</w:t>
      </w:r>
      <w:r>
        <w:rPr>
          <w:color w:val="231F20"/>
          <w:spacing w:val="-8"/>
        </w:rPr>
        <w:t> </w:t>
      </w:r>
      <w:r>
        <w:rPr>
          <w:color w:val="231F20"/>
        </w:rPr>
        <w:t>there</w:t>
      </w:r>
      <w:r>
        <w:rPr>
          <w:color w:val="231F20"/>
          <w:spacing w:val="-8"/>
        </w:rPr>
        <w:t> </w:t>
      </w:r>
      <w:r>
        <w:rPr>
          <w:color w:val="231F20"/>
        </w:rPr>
        <w:t>an</w:t>
      </w:r>
      <w:r>
        <w:rPr>
          <w:color w:val="231F20"/>
          <w:spacing w:val="-7"/>
        </w:rPr>
        <w:t> </w:t>
      </w:r>
      <w:r>
        <w:rPr>
          <w:color w:val="231F20"/>
        </w:rPr>
        <w:t>obligation</w:t>
      </w:r>
      <w:r>
        <w:rPr>
          <w:color w:val="231F20"/>
          <w:spacing w:val="-8"/>
        </w:rPr>
        <w:t> </w:t>
      </w:r>
      <w:r>
        <w:rPr>
          <w:color w:val="231F20"/>
        </w:rPr>
        <w:t>to</w:t>
      </w:r>
      <w:r>
        <w:rPr>
          <w:color w:val="231F20"/>
          <w:spacing w:val="-8"/>
        </w:rPr>
        <w:t> </w:t>
      </w:r>
      <w:r>
        <w:rPr>
          <w:color w:val="231F20"/>
        </w:rPr>
        <w:t>always</w:t>
      </w:r>
      <w:r>
        <w:rPr>
          <w:color w:val="231F20"/>
          <w:spacing w:val="-8"/>
        </w:rPr>
        <w:t> </w:t>
      </w:r>
      <w:r>
        <w:rPr>
          <w:color w:val="231F20"/>
        </w:rPr>
        <w:t>speak</w:t>
      </w:r>
      <w:r>
        <w:rPr>
          <w:color w:val="231F20"/>
          <w:spacing w:val="-7"/>
        </w:rPr>
        <w:t> </w:t>
      </w:r>
      <w:r>
        <w:rPr>
          <w:color w:val="231F20"/>
        </w:rPr>
        <w:t>truthfully?</w:t>
      </w:r>
    </w:p>
    <w:p>
      <w:pPr>
        <w:pStyle w:val="BodyText"/>
        <w:spacing w:line="316" w:lineRule="auto" w:before="2"/>
        <w:ind w:left="1200" w:right="137" w:firstLine="360"/>
        <w:jc w:val="both"/>
      </w:pPr>
      <w:r>
        <w:rPr>
          <w:color w:val="231F20"/>
          <w:spacing w:val="-4"/>
        </w:rPr>
        <w:t>Apparently,</w:t>
      </w:r>
      <w:r>
        <w:rPr>
          <w:color w:val="231F20"/>
          <w:spacing w:val="-11"/>
        </w:rPr>
        <w:t> </w:t>
      </w:r>
      <w:r>
        <w:rPr>
          <w:color w:val="231F20"/>
          <w:spacing w:val="-7"/>
        </w:rPr>
        <w:t>Ulla’s</w:t>
      </w:r>
      <w:r>
        <w:rPr>
          <w:color w:val="231F20"/>
          <w:spacing w:val="-10"/>
        </w:rPr>
        <w:t> </w:t>
      </w:r>
      <w:r>
        <w:rPr>
          <w:color w:val="231F20"/>
        </w:rPr>
        <w:t>behavior</w:t>
      </w:r>
      <w:r>
        <w:rPr>
          <w:color w:val="231F20"/>
          <w:spacing w:val="-11"/>
        </w:rPr>
        <w:t> </w:t>
      </w:r>
      <w:r>
        <w:rPr>
          <w:color w:val="231F20"/>
        </w:rPr>
        <w:t>was</w:t>
      </w:r>
      <w:r>
        <w:rPr>
          <w:color w:val="231F20"/>
          <w:spacing w:val="-10"/>
        </w:rPr>
        <w:t> </w:t>
      </w:r>
      <w:r>
        <w:rPr>
          <w:color w:val="231F20"/>
        </w:rPr>
        <w:t>allowed,</w:t>
      </w:r>
      <w:r>
        <w:rPr>
          <w:color w:val="231F20"/>
          <w:spacing w:val="-11"/>
        </w:rPr>
        <w:t> </w:t>
      </w:r>
      <w:r>
        <w:rPr>
          <w:color w:val="231F20"/>
        </w:rPr>
        <w:t>since</w:t>
      </w:r>
      <w:r>
        <w:rPr>
          <w:color w:val="231F20"/>
          <w:spacing w:val="-10"/>
        </w:rPr>
        <w:t> </w:t>
      </w:r>
      <w:r>
        <w:rPr>
          <w:color w:val="231F20"/>
        </w:rPr>
        <w:t>we</w:t>
      </w:r>
      <w:r>
        <w:rPr>
          <w:color w:val="231F20"/>
          <w:spacing w:val="-11"/>
        </w:rPr>
        <w:t> </w:t>
      </w:r>
      <w:r>
        <w:rPr>
          <w:color w:val="231F20"/>
        </w:rPr>
        <w:t>are</w:t>
      </w:r>
      <w:r>
        <w:rPr>
          <w:color w:val="231F20"/>
          <w:spacing w:val="-10"/>
        </w:rPr>
        <w:t> </w:t>
      </w:r>
      <w:r>
        <w:rPr>
          <w:color w:val="231F20"/>
        </w:rPr>
        <w:t>allowed</w:t>
      </w:r>
      <w:r>
        <w:rPr>
          <w:color w:val="231F20"/>
          <w:spacing w:val="-11"/>
        </w:rPr>
        <w:t> </w:t>
      </w:r>
      <w:r>
        <w:rPr>
          <w:color w:val="231F20"/>
        </w:rPr>
        <w:t>to lie</w:t>
      </w:r>
      <w:r>
        <w:rPr>
          <w:color w:val="231F20"/>
          <w:spacing w:val="-14"/>
        </w:rPr>
        <w:t> </w:t>
      </w:r>
      <w:r>
        <w:rPr>
          <w:color w:val="231F20"/>
        </w:rPr>
        <w:t>for</w:t>
      </w:r>
      <w:r>
        <w:rPr>
          <w:color w:val="231F20"/>
          <w:spacing w:val="-14"/>
        </w:rPr>
        <w:t> </w:t>
      </w:r>
      <w:r>
        <w:rPr>
          <w:color w:val="231F20"/>
        </w:rPr>
        <w:t>the</w:t>
      </w:r>
      <w:r>
        <w:rPr>
          <w:color w:val="231F20"/>
          <w:spacing w:val="-14"/>
        </w:rPr>
        <w:t> </w:t>
      </w:r>
      <w:r>
        <w:rPr>
          <w:color w:val="231F20"/>
        </w:rPr>
        <w:t>sake</w:t>
      </w:r>
      <w:r>
        <w:rPr>
          <w:color w:val="231F20"/>
          <w:spacing w:val="-13"/>
        </w:rPr>
        <w:t> </w:t>
      </w:r>
      <w:r>
        <w:rPr>
          <w:color w:val="231F20"/>
        </w:rPr>
        <w:t>of</w:t>
      </w:r>
      <w:r>
        <w:rPr>
          <w:color w:val="231F20"/>
          <w:spacing w:val="-14"/>
        </w:rPr>
        <w:t> </w:t>
      </w:r>
      <w:r>
        <w:rPr>
          <w:color w:val="231F20"/>
        </w:rPr>
        <w:t>peace.</w:t>
      </w:r>
      <w:r>
        <w:rPr>
          <w:color w:val="231F20"/>
          <w:spacing w:val="-14"/>
        </w:rPr>
        <w:t> </w:t>
      </w:r>
      <w:r>
        <w:rPr>
          <w:color w:val="231F20"/>
        </w:rPr>
        <w:t>The</w:t>
      </w:r>
      <w:r>
        <w:rPr>
          <w:color w:val="231F20"/>
          <w:spacing w:val="-13"/>
        </w:rPr>
        <w:t> </w:t>
      </w:r>
      <w:r>
        <w:rPr>
          <w:rFonts w:ascii="Cambria" w:hAnsi="Cambria"/>
          <w:i/>
          <w:color w:val="231F20"/>
        </w:rPr>
        <w:t>Chazon</w:t>
      </w:r>
      <w:r>
        <w:rPr>
          <w:rFonts w:ascii="Cambria" w:hAnsi="Cambria"/>
          <w:i/>
          <w:color w:val="231F20"/>
          <w:spacing w:val="-6"/>
        </w:rPr>
        <w:t> </w:t>
      </w:r>
      <w:r>
        <w:rPr>
          <w:rFonts w:ascii="Cambria" w:hAnsi="Cambria"/>
          <w:i/>
          <w:color w:val="231F20"/>
          <w:spacing w:val="-3"/>
        </w:rPr>
        <w:t>Ish</w:t>
      </w:r>
      <w:r>
        <w:rPr>
          <w:color w:val="231F20"/>
          <w:spacing w:val="-3"/>
        </w:rPr>
        <w:t>,</w:t>
      </w:r>
      <w:r>
        <w:rPr>
          <w:color w:val="231F20"/>
          <w:spacing w:val="-14"/>
        </w:rPr>
        <w:t> </w:t>
      </w:r>
      <w:r>
        <w:rPr>
          <w:rFonts w:ascii="Cambria" w:hAnsi="Cambria"/>
          <w:i/>
          <w:color w:val="231F20"/>
        </w:rPr>
        <w:t>zt”l</w:t>
      </w:r>
      <w:r>
        <w:rPr>
          <w:color w:val="231F20"/>
        </w:rPr>
        <w:t>,</w:t>
      </w:r>
      <w:r>
        <w:rPr>
          <w:color w:val="231F20"/>
          <w:spacing w:val="-14"/>
        </w:rPr>
        <w:t> </w:t>
      </w:r>
      <w:r>
        <w:rPr>
          <w:color w:val="231F20"/>
        </w:rPr>
        <w:t>explained</w:t>
      </w:r>
      <w:r>
        <w:rPr>
          <w:color w:val="231F20"/>
          <w:spacing w:val="-13"/>
        </w:rPr>
        <w:t> </w:t>
      </w:r>
      <w:r>
        <w:rPr>
          <w:color w:val="231F20"/>
        </w:rPr>
        <w:t>that</w:t>
      </w:r>
      <w:r>
        <w:rPr>
          <w:color w:val="231F20"/>
          <w:spacing w:val="-14"/>
        </w:rPr>
        <w:t> </w:t>
      </w:r>
      <w:r>
        <w:rPr>
          <w:color w:val="231F20"/>
        </w:rPr>
        <w:t>if</w:t>
      </w:r>
      <w:r>
        <w:rPr>
          <w:color w:val="231F20"/>
          <w:spacing w:val="-14"/>
        </w:rPr>
        <w:t> </w:t>
      </w:r>
      <w:r>
        <w:rPr>
          <w:color w:val="231F20"/>
        </w:rPr>
        <w:t>one</w:t>
      </w:r>
      <w:r>
        <w:rPr>
          <w:color w:val="231F20"/>
          <w:spacing w:val="-14"/>
        </w:rPr>
        <w:t> </w:t>
      </w:r>
      <w:r>
        <w:rPr>
          <w:color w:val="231F20"/>
        </w:rPr>
        <w:t>is afraid that a sage may have erred and will be publicly embarrassed by his stated opinion, he may lie about what the sage said. Sparing the sage from shame is merely lying </w:t>
      </w:r>
      <w:r>
        <w:rPr>
          <w:color w:val="231F20"/>
          <w:spacing w:val="-4"/>
        </w:rPr>
        <w:t>“to </w:t>
      </w:r>
      <w:r>
        <w:rPr>
          <w:color w:val="231F20"/>
        </w:rPr>
        <w:t>preserve the </w:t>
      </w:r>
      <w:r>
        <w:rPr>
          <w:color w:val="231F20"/>
          <w:spacing w:val="-5"/>
        </w:rPr>
        <w:t>peace.” </w:t>
      </w:r>
      <w:r>
        <w:rPr>
          <w:color w:val="231F20"/>
        </w:rPr>
        <w:t>The definition</w:t>
      </w:r>
      <w:r>
        <w:rPr>
          <w:color w:val="231F20"/>
          <w:spacing w:val="-8"/>
        </w:rPr>
        <w:t> </w:t>
      </w:r>
      <w:r>
        <w:rPr>
          <w:color w:val="231F20"/>
        </w:rPr>
        <w:t>of</w:t>
      </w:r>
      <w:r>
        <w:rPr>
          <w:color w:val="231F20"/>
          <w:spacing w:val="-8"/>
        </w:rPr>
        <w:t> </w:t>
      </w:r>
      <w:r>
        <w:rPr>
          <w:color w:val="231F20"/>
        </w:rPr>
        <w:t>lying</w:t>
      </w:r>
      <w:r>
        <w:rPr>
          <w:color w:val="231F20"/>
          <w:spacing w:val="-7"/>
        </w:rPr>
        <w:t> </w:t>
      </w:r>
      <w:r>
        <w:rPr>
          <w:color w:val="231F20"/>
        </w:rPr>
        <w:t>to</w:t>
      </w:r>
      <w:r>
        <w:rPr>
          <w:color w:val="231F20"/>
          <w:spacing w:val="-8"/>
        </w:rPr>
        <w:t> </w:t>
      </w:r>
      <w:r>
        <w:rPr>
          <w:color w:val="231F20"/>
        </w:rPr>
        <w:t>preserve</w:t>
      </w:r>
      <w:r>
        <w:rPr>
          <w:color w:val="231F20"/>
          <w:spacing w:val="-7"/>
        </w:rPr>
        <w:t> </w:t>
      </w:r>
      <w:r>
        <w:rPr>
          <w:color w:val="231F20"/>
        </w:rPr>
        <w:t>the</w:t>
      </w:r>
      <w:r>
        <w:rPr>
          <w:color w:val="231F20"/>
          <w:spacing w:val="-8"/>
        </w:rPr>
        <w:t> </w:t>
      </w:r>
      <w:r>
        <w:rPr>
          <w:color w:val="231F20"/>
        </w:rPr>
        <w:t>peace</w:t>
      </w:r>
      <w:r>
        <w:rPr>
          <w:color w:val="231F20"/>
          <w:spacing w:val="-7"/>
        </w:rPr>
        <w:t> </w:t>
      </w:r>
      <w:r>
        <w:rPr>
          <w:color w:val="231F20"/>
        </w:rPr>
        <w:t>is</w:t>
      </w:r>
      <w:r>
        <w:rPr>
          <w:color w:val="231F20"/>
          <w:spacing w:val="-8"/>
        </w:rPr>
        <w:t> </w:t>
      </w:r>
      <w:r>
        <w:rPr>
          <w:color w:val="231F20"/>
        </w:rPr>
        <w:t>expansive.</w:t>
      </w:r>
    </w:p>
    <w:p>
      <w:pPr>
        <w:pStyle w:val="BodyText"/>
        <w:spacing w:line="316" w:lineRule="auto"/>
        <w:ind w:left="1200" w:right="137" w:firstLine="360"/>
        <w:jc w:val="both"/>
      </w:pPr>
      <w:r>
        <w:rPr>
          <w:color w:val="231F20"/>
        </w:rPr>
        <w:t>The</w:t>
      </w:r>
      <w:r>
        <w:rPr>
          <w:color w:val="231F20"/>
          <w:spacing w:val="-19"/>
        </w:rPr>
        <w:t> </w:t>
      </w:r>
      <w:r>
        <w:rPr>
          <w:rFonts w:ascii="Cambria" w:hAnsi="Cambria"/>
          <w:i/>
          <w:color w:val="231F20"/>
        </w:rPr>
        <w:t>Daf</w:t>
      </w:r>
      <w:r>
        <w:rPr>
          <w:rFonts w:ascii="Cambria" w:hAnsi="Cambria"/>
          <w:i/>
          <w:color w:val="231F20"/>
          <w:spacing w:val="-11"/>
        </w:rPr>
        <w:t> </w:t>
      </w:r>
      <w:r>
        <w:rPr>
          <w:rFonts w:ascii="Cambria" w:hAnsi="Cambria"/>
          <w:i/>
          <w:color w:val="231F20"/>
          <w:spacing w:val="-8"/>
        </w:rPr>
        <w:t>Yomi</w:t>
      </w:r>
      <w:r>
        <w:rPr>
          <w:rFonts w:ascii="Cambria" w:hAnsi="Cambria"/>
          <w:i/>
          <w:color w:val="231F20"/>
          <w:spacing w:val="-12"/>
        </w:rPr>
        <w:t> </w:t>
      </w:r>
      <w:r>
        <w:rPr>
          <w:rFonts w:ascii="Cambria" w:hAnsi="Cambria"/>
          <w:i/>
          <w:color w:val="231F20"/>
        </w:rPr>
        <w:t>Digest</w:t>
      </w:r>
      <w:r>
        <w:rPr>
          <w:rFonts w:ascii="Cambria" w:hAnsi="Cambria"/>
          <w:i/>
          <w:color w:val="231F20"/>
          <w:spacing w:val="-11"/>
        </w:rPr>
        <w:t> </w:t>
      </w:r>
      <w:r>
        <w:rPr>
          <w:color w:val="231F20"/>
        </w:rPr>
        <w:t>records</w:t>
      </w:r>
      <w:r>
        <w:rPr>
          <w:color w:val="231F20"/>
          <w:spacing w:val="-19"/>
        </w:rPr>
        <w:t> </w:t>
      </w:r>
      <w:r>
        <w:rPr>
          <w:color w:val="231F20"/>
        </w:rPr>
        <w:t>that</w:t>
      </w:r>
      <w:r>
        <w:rPr>
          <w:color w:val="231F20"/>
          <w:spacing w:val="-18"/>
        </w:rPr>
        <w:t> </w:t>
      </w:r>
      <w:r>
        <w:rPr>
          <w:color w:val="231F20"/>
        </w:rPr>
        <w:t>Rav</w:t>
      </w:r>
      <w:r>
        <w:rPr>
          <w:color w:val="231F20"/>
          <w:spacing w:val="-19"/>
        </w:rPr>
        <w:t> </w:t>
      </w:r>
      <w:r>
        <w:rPr>
          <w:color w:val="231F20"/>
        </w:rPr>
        <w:t>Shlomo</w:t>
      </w:r>
      <w:r>
        <w:rPr>
          <w:color w:val="231F20"/>
          <w:spacing w:val="-18"/>
        </w:rPr>
        <w:t> </w:t>
      </w:r>
      <w:r>
        <w:rPr>
          <w:color w:val="231F20"/>
        </w:rPr>
        <w:t>Zalman</w:t>
      </w:r>
      <w:r>
        <w:rPr>
          <w:color w:val="231F20"/>
          <w:spacing w:val="-19"/>
        </w:rPr>
        <w:t> </w:t>
      </w:r>
      <w:r>
        <w:rPr>
          <w:color w:val="231F20"/>
        </w:rPr>
        <w:t>Auerbach, </w:t>
      </w:r>
      <w:r>
        <w:rPr>
          <w:rFonts w:ascii="Cambria" w:hAnsi="Cambria"/>
          <w:i/>
          <w:color w:val="231F20"/>
        </w:rPr>
        <w:t>zt”l</w:t>
      </w:r>
      <w:r>
        <w:rPr>
          <w:color w:val="231F20"/>
        </w:rPr>
        <w:t>,</w:t>
      </w:r>
      <w:r>
        <w:rPr>
          <w:color w:val="231F20"/>
          <w:spacing w:val="-6"/>
        </w:rPr>
        <w:t> </w:t>
      </w:r>
      <w:r>
        <w:rPr>
          <w:color w:val="231F20"/>
        </w:rPr>
        <w:t>had</w:t>
      </w:r>
      <w:r>
        <w:rPr>
          <w:color w:val="231F20"/>
          <w:spacing w:val="-5"/>
        </w:rPr>
        <w:t> </w:t>
      </w:r>
      <w:r>
        <w:rPr>
          <w:color w:val="231F20"/>
        </w:rPr>
        <w:t>a</w:t>
      </w:r>
      <w:r>
        <w:rPr>
          <w:color w:val="231F20"/>
          <w:spacing w:val="-5"/>
        </w:rPr>
        <w:t> </w:t>
      </w:r>
      <w:r>
        <w:rPr>
          <w:color w:val="231F20"/>
        </w:rPr>
        <w:t>very</w:t>
      </w:r>
      <w:r>
        <w:rPr>
          <w:color w:val="231F20"/>
          <w:spacing w:val="-5"/>
        </w:rPr>
        <w:t> </w:t>
      </w:r>
      <w:r>
        <w:rPr>
          <w:color w:val="231F20"/>
        </w:rPr>
        <w:t>low</w:t>
      </w:r>
      <w:r>
        <w:rPr>
          <w:color w:val="231F20"/>
          <w:spacing w:val="-6"/>
        </w:rPr>
        <w:t> </w:t>
      </w:r>
      <w:r>
        <w:rPr>
          <w:color w:val="231F20"/>
        </w:rPr>
        <w:t>tolerance</w:t>
      </w:r>
      <w:r>
        <w:rPr>
          <w:color w:val="231F20"/>
          <w:spacing w:val="-5"/>
        </w:rPr>
        <w:t> </w:t>
      </w:r>
      <w:r>
        <w:rPr>
          <w:color w:val="231F20"/>
        </w:rPr>
        <w:t>for</w:t>
      </w:r>
      <w:r>
        <w:rPr>
          <w:color w:val="231F20"/>
          <w:spacing w:val="-5"/>
        </w:rPr>
        <w:t> </w:t>
      </w:r>
      <w:r>
        <w:rPr>
          <w:color w:val="231F20"/>
        </w:rPr>
        <w:t>falsehood,</w:t>
      </w:r>
      <w:r>
        <w:rPr>
          <w:color w:val="231F20"/>
          <w:spacing w:val="-5"/>
        </w:rPr>
        <w:t> </w:t>
      </w:r>
      <w:r>
        <w:rPr>
          <w:color w:val="231F20"/>
        </w:rPr>
        <w:t>yet</w:t>
      </w:r>
      <w:r>
        <w:rPr>
          <w:color w:val="231F20"/>
          <w:spacing w:val="-6"/>
        </w:rPr>
        <w:t> </w:t>
      </w:r>
      <w:r>
        <w:rPr>
          <w:color w:val="231F20"/>
        </w:rPr>
        <w:t>he</w:t>
      </w:r>
      <w:r>
        <w:rPr>
          <w:color w:val="231F20"/>
          <w:spacing w:val="-5"/>
        </w:rPr>
        <w:t> </w:t>
      </w:r>
      <w:r>
        <w:rPr>
          <w:color w:val="231F20"/>
        </w:rPr>
        <w:t>had</w:t>
      </w:r>
      <w:r>
        <w:rPr>
          <w:color w:val="231F20"/>
          <w:spacing w:val="-5"/>
        </w:rPr>
        <w:t> </w:t>
      </w:r>
      <w:r>
        <w:rPr>
          <w:color w:val="231F20"/>
        </w:rPr>
        <w:t>an</w:t>
      </w:r>
      <w:r>
        <w:rPr>
          <w:color w:val="231F20"/>
          <w:spacing w:val="-5"/>
        </w:rPr>
        <w:t> </w:t>
      </w:r>
      <w:r>
        <w:rPr>
          <w:color w:val="231F20"/>
        </w:rPr>
        <w:t>expansive view</w:t>
      </w:r>
      <w:r>
        <w:rPr>
          <w:color w:val="231F20"/>
          <w:spacing w:val="-17"/>
        </w:rPr>
        <w:t> </w:t>
      </w:r>
      <w:r>
        <w:rPr>
          <w:color w:val="231F20"/>
        </w:rPr>
        <w:t>of</w:t>
      </w:r>
      <w:r>
        <w:rPr>
          <w:color w:val="231F20"/>
          <w:spacing w:val="-16"/>
        </w:rPr>
        <w:t> </w:t>
      </w:r>
      <w:r>
        <w:rPr>
          <w:color w:val="231F20"/>
        </w:rPr>
        <w:t>lying</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sake</w:t>
      </w:r>
      <w:r>
        <w:rPr>
          <w:color w:val="231F20"/>
          <w:spacing w:val="-16"/>
        </w:rPr>
        <w:t> </w:t>
      </w:r>
      <w:r>
        <w:rPr>
          <w:color w:val="231F20"/>
        </w:rPr>
        <w:t>of</w:t>
      </w:r>
      <w:r>
        <w:rPr>
          <w:color w:val="231F20"/>
          <w:spacing w:val="-16"/>
        </w:rPr>
        <w:t> </w:t>
      </w:r>
      <w:r>
        <w:rPr>
          <w:color w:val="231F20"/>
        </w:rPr>
        <w:t>peace.</w:t>
      </w:r>
      <w:r>
        <w:rPr>
          <w:color w:val="231F20"/>
          <w:spacing w:val="-16"/>
        </w:rPr>
        <w:t> </w:t>
      </w:r>
      <w:r>
        <w:rPr>
          <w:color w:val="231F20"/>
        </w:rPr>
        <w:t>When</w:t>
      </w:r>
      <w:r>
        <w:rPr>
          <w:color w:val="231F20"/>
          <w:spacing w:val="-17"/>
        </w:rPr>
        <w:t> </w:t>
      </w:r>
      <w:r>
        <w:rPr>
          <w:color w:val="231F20"/>
        </w:rPr>
        <w:t>he</w:t>
      </w:r>
      <w:r>
        <w:rPr>
          <w:color w:val="231F20"/>
          <w:spacing w:val="-16"/>
        </w:rPr>
        <w:t> </w:t>
      </w:r>
      <w:r>
        <w:rPr>
          <w:color w:val="231F20"/>
        </w:rPr>
        <w:t>was</w:t>
      </w:r>
      <w:r>
        <w:rPr>
          <w:color w:val="231F20"/>
          <w:spacing w:val="-16"/>
        </w:rPr>
        <w:t> </w:t>
      </w:r>
      <w:r>
        <w:rPr>
          <w:color w:val="231F20"/>
        </w:rPr>
        <w:t>a</w:t>
      </w:r>
      <w:r>
        <w:rPr>
          <w:color w:val="231F20"/>
          <w:spacing w:val="-16"/>
        </w:rPr>
        <w:t> </w:t>
      </w:r>
      <w:r>
        <w:rPr>
          <w:color w:val="231F20"/>
        </w:rPr>
        <w:t>guest</w:t>
      </w:r>
      <w:r>
        <w:rPr>
          <w:color w:val="231F20"/>
          <w:spacing w:val="-16"/>
        </w:rPr>
        <w:t> </w:t>
      </w:r>
      <w:r>
        <w:rPr>
          <w:color w:val="231F20"/>
          <w:spacing w:val="-3"/>
        </w:rPr>
        <w:t>at</w:t>
      </w:r>
      <w:r>
        <w:rPr>
          <w:color w:val="231F20"/>
          <w:spacing w:val="-16"/>
        </w:rPr>
        <w:t> </w:t>
      </w:r>
      <w:r>
        <w:rPr>
          <w:color w:val="231F20"/>
        </w:rPr>
        <w:t>weddings, he would frequently be offered a ride home. </w:t>
      </w:r>
      <w:r>
        <w:rPr>
          <w:color w:val="231F20"/>
          <w:spacing w:val="-3"/>
        </w:rPr>
        <w:t>He  </w:t>
      </w:r>
      <w:r>
        <w:rPr>
          <w:color w:val="231F20"/>
        </w:rPr>
        <w:t>would always   ask, </w:t>
      </w:r>
      <w:r>
        <w:rPr>
          <w:color w:val="231F20"/>
          <w:spacing w:val="-3"/>
        </w:rPr>
        <w:t>“But </w:t>
      </w:r>
      <w:r>
        <w:rPr>
          <w:color w:val="231F20"/>
        </w:rPr>
        <w:t>are you traveling to </w:t>
      </w:r>
      <w:r>
        <w:rPr>
          <w:color w:val="231F20"/>
          <w:spacing w:val="-6"/>
        </w:rPr>
        <w:t>Sha’arei </w:t>
      </w:r>
      <w:r>
        <w:rPr>
          <w:color w:val="231F20"/>
        </w:rPr>
        <w:t>Chesed regardless of me?” </w:t>
      </w:r>
      <w:r>
        <w:rPr>
          <w:color w:val="231F20"/>
          <w:spacing w:val="-3"/>
        </w:rPr>
        <w:t>Inevitably, </w:t>
      </w:r>
      <w:r>
        <w:rPr>
          <w:color w:val="231F20"/>
        </w:rPr>
        <w:t>the response was, </w:t>
      </w:r>
      <w:r>
        <w:rPr>
          <w:color w:val="231F20"/>
          <w:spacing w:val="-7"/>
        </w:rPr>
        <w:t>“Yes, </w:t>
      </w:r>
      <w:r>
        <w:rPr>
          <w:color w:val="231F20"/>
        </w:rPr>
        <w:t>Rebbe, our </w:t>
      </w:r>
      <w:r>
        <w:rPr>
          <w:color w:val="231F20"/>
          <w:spacing w:val="-3"/>
        </w:rPr>
        <w:t>route </w:t>
      </w:r>
      <w:r>
        <w:rPr>
          <w:color w:val="231F20"/>
        </w:rPr>
        <w:t>home takes us through</w:t>
      </w:r>
      <w:r>
        <w:rPr>
          <w:color w:val="231F20"/>
          <w:spacing w:val="-11"/>
        </w:rPr>
        <w:t> </w:t>
      </w:r>
      <w:r>
        <w:rPr>
          <w:color w:val="231F20"/>
          <w:spacing w:val="-6"/>
        </w:rPr>
        <w:t>Sha’arei</w:t>
      </w:r>
      <w:r>
        <w:rPr>
          <w:color w:val="231F20"/>
          <w:spacing w:val="-10"/>
        </w:rPr>
        <w:t> </w:t>
      </w:r>
      <w:r>
        <w:rPr>
          <w:color w:val="231F20"/>
          <w:spacing w:val="-4"/>
        </w:rPr>
        <w:t>Chessed.”</w:t>
      </w:r>
      <w:r>
        <w:rPr>
          <w:color w:val="231F20"/>
          <w:spacing w:val="-11"/>
        </w:rPr>
        <w:t> </w:t>
      </w:r>
      <w:r>
        <w:rPr>
          <w:color w:val="231F20"/>
        </w:rPr>
        <w:t>Students</w:t>
      </w:r>
      <w:r>
        <w:rPr>
          <w:color w:val="231F20"/>
          <w:spacing w:val="-10"/>
        </w:rPr>
        <w:t> </w:t>
      </w:r>
      <w:r>
        <w:rPr>
          <w:color w:val="231F20"/>
        </w:rPr>
        <w:t>would</w:t>
      </w:r>
      <w:r>
        <w:rPr>
          <w:color w:val="231F20"/>
          <w:spacing w:val="-10"/>
        </w:rPr>
        <w:t> </w:t>
      </w:r>
      <w:r>
        <w:rPr>
          <w:color w:val="231F20"/>
        </w:rPr>
        <w:t>ask</w:t>
      </w:r>
      <w:r>
        <w:rPr>
          <w:color w:val="231F20"/>
          <w:spacing w:val="-11"/>
        </w:rPr>
        <w:t> </w:t>
      </w:r>
      <w:r>
        <w:rPr>
          <w:color w:val="231F20"/>
        </w:rPr>
        <w:t>Rav</w:t>
      </w:r>
      <w:r>
        <w:rPr>
          <w:color w:val="231F20"/>
          <w:spacing w:val="-10"/>
        </w:rPr>
        <w:t> </w:t>
      </w:r>
      <w:r>
        <w:rPr>
          <w:color w:val="231F20"/>
        </w:rPr>
        <w:t>Shlomo</w:t>
      </w:r>
      <w:r>
        <w:rPr>
          <w:color w:val="231F20"/>
          <w:spacing w:val="-10"/>
        </w:rPr>
        <w:t> </w:t>
      </w:r>
      <w:r>
        <w:rPr>
          <w:color w:val="231F20"/>
        </w:rPr>
        <w:t>Zalman, </w:t>
      </w:r>
      <w:r>
        <w:rPr>
          <w:color w:val="231F20"/>
          <w:spacing w:val="-7"/>
        </w:rPr>
        <w:t>“Isn’t </w:t>
      </w:r>
      <w:r>
        <w:rPr>
          <w:color w:val="231F20"/>
        </w:rPr>
        <w:t>it transparent that those offering the rides are misrepresenting the facts? They are not all traveling through </w:t>
      </w:r>
      <w:r>
        <w:rPr>
          <w:color w:val="231F20"/>
          <w:spacing w:val="-6"/>
        </w:rPr>
        <w:t>Sha’arei </w:t>
      </w:r>
      <w:r>
        <w:rPr>
          <w:color w:val="231F20"/>
        </w:rPr>
        <w:t>Chesed to get </w:t>
      </w:r>
      <w:r>
        <w:rPr>
          <w:color w:val="231F20"/>
          <w:spacing w:val="-7"/>
        </w:rPr>
        <w:t>home.” </w:t>
      </w:r>
      <w:r>
        <w:rPr>
          <w:color w:val="231F20"/>
          <w:spacing w:val="-3"/>
        </w:rPr>
        <w:t>He </w:t>
      </w:r>
      <w:r>
        <w:rPr>
          <w:color w:val="231F20"/>
        </w:rPr>
        <w:t>would </w:t>
      </w:r>
      <w:r>
        <w:rPr>
          <w:color w:val="231F20"/>
          <w:spacing w:val="-4"/>
        </w:rPr>
        <w:t>answer, </w:t>
      </w:r>
      <w:r>
        <w:rPr>
          <w:color w:val="231F20"/>
        </w:rPr>
        <w:t>“They are not </w:t>
      </w:r>
      <w:r>
        <w:rPr>
          <w:color w:val="231F20"/>
          <w:spacing w:val="-6"/>
        </w:rPr>
        <w:t>lying.” </w:t>
      </w:r>
      <w:r>
        <w:rPr>
          <w:color w:val="231F20"/>
        </w:rPr>
        <w:t>The individuals</w:t>
      </w:r>
      <w:r>
        <w:rPr>
          <w:color w:val="231F20"/>
          <w:spacing w:val="-40"/>
        </w:rPr>
        <w:t> </w:t>
      </w:r>
      <w:r>
        <w:rPr>
          <w:color w:val="231F20"/>
        </w:rPr>
        <w:t>were seeking to perform a kindness and did not want their teacher to   feel bad that he was causing them to travel out of their </w:t>
      </w:r>
      <w:r>
        <w:rPr>
          <w:color w:val="231F20"/>
          <w:spacing w:val="-6"/>
        </w:rPr>
        <w:t>way. </w:t>
      </w:r>
      <w:r>
        <w:rPr>
          <w:color w:val="231F20"/>
          <w:spacing w:val="-12"/>
        </w:rPr>
        <w:t>To </w:t>
      </w:r>
      <w:r>
        <w:rPr>
          <w:color w:val="231F20"/>
        </w:rPr>
        <w:t>say things</w:t>
      </w:r>
      <w:r>
        <w:rPr>
          <w:color w:val="231F20"/>
          <w:spacing w:val="-10"/>
        </w:rPr>
        <w:t> </w:t>
      </w:r>
      <w:r>
        <w:rPr>
          <w:color w:val="231F20"/>
        </w:rPr>
        <w:t>that</w:t>
      </w:r>
      <w:r>
        <w:rPr>
          <w:color w:val="231F20"/>
          <w:spacing w:val="-10"/>
        </w:rPr>
        <w:t> </w:t>
      </w:r>
      <w:r>
        <w:rPr>
          <w:color w:val="231F20"/>
        </w:rPr>
        <w:t>will</w:t>
      </w:r>
      <w:r>
        <w:rPr>
          <w:color w:val="231F20"/>
          <w:spacing w:val="-9"/>
        </w:rPr>
        <w:t> </w:t>
      </w:r>
      <w:r>
        <w:rPr>
          <w:color w:val="231F20"/>
        </w:rPr>
        <w:t>make</w:t>
      </w:r>
      <w:r>
        <w:rPr>
          <w:color w:val="231F20"/>
          <w:spacing w:val="-10"/>
        </w:rPr>
        <w:t> </w:t>
      </w:r>
      <w:r>
        <w:rPr>
          <w:color w:val="231F20"/>
        </w:rPr>
        <w:t>the</w:t>
      </w:r>
      <w:r>
        <w:rPr>
          <w:color w:val="231F20"/>
          <w:spacing w:val="-9"/>
        </w:rPr>
        <w:t> </w:t>
      </w:r>
      <w:r>
        <w:rPr>
          <w:color w:val="231F20"/>
        </w:rPr>
        <w:t>teacher</w:t>
      </w:r>
      <w:r>
        <w:rPr>
          <w:color w:val="231F20"/>
          <w:spacing w:val="-10"/>
        </w:rPr>
        <w:t> </w:t>
      </w:r>
      <w:r>
        <w:rPr>
          <w:color w:val="231F20"/>
        </w:rPr>
        <w:t>feel</w:t>
      </w:r>
      <w:r>
        <w:rPr>
          <w:color w:val="231F20"/>
          <w:spacing w:val="-9"/>
        </w:rPr>
        <w:t> </w:t>
      </w:r>
      <w:r>
        <w:rPr>
          <w:color w:val="231F20"/>
        </w:rPr>
        <w:t>better</w:t>
      </w:r>
      <w:r>
        <w:rPr>
          <w:color w:val="231F20"/>
          <w:spacing w:val="-10"/>
        </w:rPr>
        <w:t> </w:t>
      </w:r>
      <w:r>
        <w:rPr>
          <w:color w:val="231F20"/>
        </w:rPr>
        <w:t>is</w:t>
      </w:r>
      <w:r>
        <w:rPr>
          <w:color w:val="231F20"/>
          <w:spacing w:val="-9"/>
        </w:rPr>
        <w:t> </w:t>
      </w:r>
      <w:r>
        <w:rPr>
          <w:color w:val="231F20"/>
        </w:rPr>
        <w:t>an</w:t>
      </w:r>
      <w:r>
        <w:rPr>
          <w:color w:val="231F20"/>
          <w:spacing w:val="-10"/>
        </w:rPr>
        <w:t> </w:t>
      </w:r>
      <w:r>
        <w:rPr>
          <w:color w:val="231F20"/>
        </w:rPr>
        <w:t>act</w:t>
      </w:r>
      <w:r>
        <w:rPr>
          <w:color w:val="231F20"/>
          <w:spacing w:val="-9"/>
        </w:rPr>
        <w:t> </w:t>
      </w:r>
      <w:r>
        <w:rPr>
          <w:color w:val="231F20"/>
        </w:rPr>
        <w:t>of</w:t>
      </w:r>
      <w:r>
        <w:rPr>
          <w:color w:val="231F20"/>
          <w:spacing w:val="-10"/>
        </w:rPr>
        <w:t> </w:t>
      </w:r>
      <w:r>
        <w:rPr>
          <w:color w:val="231F20"/>
        </w:rPr>
        <w:t>kindness,</w:t>
      </w:r>
      <w:r>
        <w:rPr>
          <w:color w:val="231F20"/>
          <w:spacing w:val="-9"/>
        </w:rPr>
        <w:t> </w:t>
      </w:r>
      <w:r>
        <w:rPr>
          <w:color w:val="231F20"/>
        </w:rPr>
        <w:t>and permitted under the rubric that one may lie to preserve the peace (</w:t>
      </w:r>
      <w:r>
        <w:rPr>
          <w:rFonts w:ascii="Cambria" w:hAnsi="Cambria"/>
          <w:i/>
          <w:color w:val="231F20"/>
        </w:rPr>
        <w:t>Daf </w:t>
      </w:r>
      <w:r>
        <w:rPr>
          <w:rFonts w:ascii="Cambria" w:hAnsi="Cambria"/>
          <w:i/>
          <w:color w:val="231F20"/>
          <w:spacing w:val="-8"/>
        </w:rPr>
        <w:t>Yomi</w:t>
      </w:r>
      <w:r>
        <w:rPr>
          <w:rFonts w:ascii="Cambria" w:hAnsi="Cambria"/>
          <w:i/>
          <w:color w:val="231F20"/>
          <w:spacing w:val="2"/>
        </w:rPr>
        <w:t> </w:t>
      </w:r>
      <w:r>
        <w:rPr>
          <w:rFonts w:ascii="Cambria" w:hAnsi="Cambria"/>
          <w:i/>
          <w:color w:val="231F20"/>
        </w:rPr>
        <w:t>Digest</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13</w:t>
      </w:r>
    </w:p>
    <w:p>
      <w:pPr>
        <w:pStyle w:val="BodyText"/>
        <w:rPr>
          <w:rFonts w:ascii="Cambria"/>
          <w:b/>
          <w:sz w:val="38"/>
        </w:rPr>
      </w:pPr>
    </w:p>
    <w:p>
      <w:pPr>
        <w:spacing w:line="268" w:lineRule="auto" w:before="287"/>
        <w:ind w:left="2074" w:right="1002" w:hanging="11"/>
        <w:jc w:val="both"/>
        <w:rPr>
          <w:rFonts w:ascii="Cambria"/>
          <w:b/>
          <w:sz w:val="32"/>
        </w:rPr>
      </w:pPr>
      <w:r>
        <w:rPr>
          <w:rFonts w:ascii="Cambria"/>
          <w:b/>
          <w:color w:val="231F20"/>
          <w:w w:val="95"/>
          <w:sz w:val="32"/>
        </w:rPr>
        <w:t>An Exterminator </w:t>
      </w:r>
      <w:r>
        <w:rPr>
          <w:rFonts w:ascii="Cambria"/>
          <w:b/>
          <w:color w:val="231F20"/>
          <w:spacing w:val="-11"/>
          <w:w w:val="95"/>
          <w:sz w:val="32"/>
        </w:rPr>
        <w:t>Was </w:t>
      </w:r>
      <w:r>
        <w:rPr>
          <w:rFonts w:ascii="Cambria"/>
          <w:b/>
          <w:color w:val="231F20"/>
          <w:spacing w:val="-4"/>
          <w:w w:val="95"/>
          <w:sz w:val="32"/>
        </w:rPr>
        <w:t>Not </w:t>
      </w:r>
      <w:r>
        <w:rPr>
          <w:rFonts w:ascii="Cambria"/>
          <w:b/>
          <w:color w:val="231F20"/>
          <w:spacing w:val="-3"/>
          <w:w w:val="95"/>
          <w:sz w:val="32"/>
        </w:rPr>
        <w:t>Paid</w:t>
      </w:r>
      <w:r>
        <w:rPr>
          <w:rFonts w:ascii="Cambria"/>
          <w:b/>
          <w:color w:val="231F20"/>
          <w:spacing w:val="-50"/>
          <w:w w:val="95"/>
          <w:sz w:val="32"/>
        </w:rPr>
        <w:t> </w:t>
      </w:r>
      <w:r>
        <w:rPr>
          <w:rFonts w:ascii="Cambria"/>
          <w:b/>
          <w:color w:val="231F20"/>
          <w:w w:val="95"/>
          <w:sz w:val="32"/>
        </w:rPr>
        <w:t>so </w:t>
      </w:r>
      <w:r>
        <w:rPr>
          <w:rFonts w:ascii="Cambria"/>
          <w:b/>
          <w:color w:val="231F20"/>
          <w:spacing w:val="-4"/>
          <w:w w:val="90"/>
          <w:sz w:val="32"/>
        </w:rPr>
        <w:t>He </w:t>
      </w:r>
      <w:r>
        <w:rPr>
          <w:rFonts w:ascii="Cambria"/>
          <w:b/>
          <w:color w:val="231F20"/>
          <w:w w:val="90"/>
          <w:sz w:val="32"/>
        </w:rPr>
        <w:t>Released the Snake. The Snake </w:t>
      </w:r>
      <w:r>
        <w:rPr>
          <w:rFonts w:ascii="Cambria"/>
          <w:b/>
          <w:color w:val="231F20"/>
          <w:sz w:val="32"/>
        </w:rPr>
        <w:t>Caused</w:t>
      </w:r>
      <w:r>
        <w:rPr>
          <w:rFonts w:ascii="Cambria"/>
          <w:b/>
          <w:color w:val="231F20"/>
          <w:spacing w:val="-28"/>
          <w:sz w:val="32"/>
        </w:rPr>
        <w:t> </w:t>
      </w:r>
      <w:r>
        <w:rPr>
          <w:rFonts w:ascii="Cambria"/>
          <w:b/>
          <w:color w:val="231F20"/>
          <w:sz w:val="32"/>
        </w:rPr>
        <w:t>Damage.</w:t>
      </w:r>
      <w:r>
        <w:rPr>
          <w:rFonts w:ascii="Cambria"/>
          <w:b/>
          <w:color w:val="231F20"/>
          <w:spacing w:val="-28"/>
          <w:sz w:val="32"/>
        </w:rPr>
        <w:t> </w:t>
      </w:r>
      <w:r>
        <w:rPr>
          <w:rFonts w:ascii="Cambria"/>
          <w:b/>
          <w:color w:val="231F20"/>
          <w:spacing w:val="-3"/>
          <w:sz w:val="32"/>
        </w:rPr>
        <w:t>Must</w:t>
      </w:r>
      <w:r>
        <w:rPr>
          <w:rFonts w:ascii="Cambria"/>
          <w:b/>
          <w:color w:val="231F20"/>
          <w:spacing w:val="-27"/>
          <w:sz w:val="32"/>
        </w:rPr>
        <w:t> </w:t>
      </w:r>
      <w:r>
        <w:rPr>
          <w:rFonts w:ascii="Cambria"/>
          <w:b/>
          <w:color w:val="231F20"/>
          <w:spacing w:val="-4"/>
          <w:sz w:val="32"/>
        </w:rPr>
        <w:t>He</w:t>
      </w:r>
      <w:r>
        <w:rPr>
          <w:rFonts w:ascii="Cambria"/>
          <w:b/>
          <w:color w:val="231F20"/>
          <w:spacing w:val="-28"/>
          <w:sz w:val="32"/>
        </w:rPr>
        <w:t> </w:t>
      </w:r>
      <w:r>
        <w:rPr>
          <w:rFonts w:ascii="Cambria"/>
          <w:b/>
          <w:color w:val="231F20"/>
          <w:spacing w:val="-4"/>
          <w:sz w:val="32"/>
        </w:rPr>
        <w:t>Pay?</w:t>
      </w:r>
    </w:p>
    <w:p>
      <w:pPr>
        <w:pStyle w:val="BodyText"/>
        <w:rPr>
          <w:rFonts w:ascii="Cambria"/>
          <w:b/>
          <w:sz w:val="44"/>
        </w:rPr>
      </w:pPr>
    </w:p>
    <w:p>
      <w:pPr>
        <w:pStyle w:val="BodyText"/>
        <w:spacing w:before="9"/>
        <w:rPr>
          <w:rFonts w:ascii="Cambria"/>
          <w:b/>
          <w:sz w:val="46"/>
        </w:rPr>
      </w:pPr>
    </w:p>
    <w:p>
      <w:pPr>
        <w:pStyle w:val="BodyText"/>
        <w:spacing w:line="316" w:lineRule="auto" w:before="1"/>
        <w:ind w:left="1200" w:right="137"/>
        <w:jc w:val="both"/>
      </w:pPr>
      <w:r>
        <w:rPr>
          <w:color w:val="231F20"/>
        </w:rPr>
        <w:t>The</w:t>
      </w:r>
      <w:r>
        <w:rPr>
          <w:color w:val="231F20"/>
          <w:spacing w:val="-33"/>
        </w:rPr>
        <w:t> </w:t>
      </w:r>
      <w:r>
        <w:rPr>
          <w:rFonts w:ascii="Cambria" w:hAnsi="Cambria"/>
          <w:i/>
          <w:color w:val="231F20"/>
          <w:spacing w:val="-4"/>
        </w:rPr>
        <w:t>Mishpateh</w:t>
      </w:r>
      <w:r>
        <w:rPr>
          <w:rFonts w:ascii="Cambria" w:hAnsi="Cambria"/>
          <w:i/>
          <w:color w:val="231F20"/>
          <w:spacing w:val="-26"/>
        </w:rPr>
        <w:t> </w:t>
      </w:r>
      <w:r>
        <w:rPr>
          <w:rFonts w:ascii="Cambria" w:hAnsi="Cambria"/>
          <w:i/>
          <w:color w:val="231F20"/>
          <w:spacing w:val="-5"/>
        </w:rPr>
        <w:t>ha-Torah</w:t>
      </w:r>
      <w:r>
        <w:rPr>
          <w:rFonts w:ascii="Cambria" w:hAnsi="Cambria"/>
          <w:i/>
          <w:color w:val="231F20"/>
          <w:spacing w:val="-26"/>
        </w:rPr>
        <w:t> </w:t>
      </w:r>
      <w:r>
        <w:rPr>
          <w:color w:val="231F20"/>
        </w:rPr>
        <w:t>describes</w:t>
      </w:r>
      <w:r>
        <w:rPr>
          <w:color w:val="231F20"/>
          <w:spacing w:val="-33"/>
        </w:rPr>
        <w:t> </w:t>
      </w:r>
      <w:r>
        <w:rPr>
          <w:color w:val="231F20"/>
        </w:rPr>
        <w:t>the</w:t>
      </w:r>
      <w:r>
        <w:rPr>
          <w:color w:val="231F20"/>
          <w:spacing w:val="-33"/>
        </w:rPr>
        <w:t> </w:t>
      </w:r>
      <w:r>
        <w:rPr>
          <w:color w:val="231F20"/>
        </w:rPr>
        <w:t>following</w:t>
      </w:r>
      <w:r>
        <w:rPr>
          <w:color w:val="231F20"/>
          <w:spacing w:val="-32"/>
        </w:rPr>
        <w:t> </w:t>
      </w:r>
      <w:r>
        <w:rPr>
          <w:color w:val="231F20"/>
        </w:rPr>
        <w:t>fascinating</w:t>
      </w:r>
      <w:r>
        <w:rPr>
          <w:color w:val="231F20"/>
          <w:spacing w:val="-33"/>
        </w:rPr>
        <w:t> </w:t>
      </w:r>
      <w:r>
        <w:rPr>
          <w:color w:val="231F20"/>
        </w:rPr>
        <w:t>scenario: There was a building in Israel filled with apartments owned by the residents. They discovered that they had a dangerous snake in their courtyard,</w:t>
      </w:r>
      <w:r>
        <w:rPr>
          <w:color w:val="231F20"/>
          <w:spacing w:val="-20"/>
        </w:rPr>
        <w:t> </w:t>
      </w:r>
      <w:r>
        <w:rPr>
          <w:color w:val="231F20"/>
        </w:rPr>
        <w:t>so</w:t>
      </w:r>
      <w:r>
        <w:rPr>
          <w:color w:val="231F20"/>
          <w:spacing w:val="-20"/>
        </w:rPr>
        <w:t> </w:t>
      </w:r>
      <w:r>
        <w:rPr>
          <w:color w:val="231F20"/>
        </w:rPr>
        <w:t>they</w:t>
      </w:r>
      <w:r>
        <w:rPr>
          <w:color w:val="231F20"/>
          <w:spacing w:val="-20"/>
        </w:rPr>
        <w:t> </w:t>
      </w:r>
      <w:r>
        <w:rPr>
          <w:color w:val="231F20"/>
        </w:rPr>
        <w:t>called</w:t>
      </w:r>
      <w:r>
        <w:rPr>
          <w:color w:val="231F20"/>
          <w:spacing w:val="-19"/>
        </w:rPr>
        <w:t> </w:t>
      </w:r>
      <w:r>
        <w:rPr>
          <w:color w:val="231F20"/>
        </w:rPr>
        <w:t>an</w:t>
      </w:r>
      <w:r>
        <w:rPr>
          <w:color w:val="231F20"/>
          <w:spacing w:val="-20"/>
        </w:rPr>
        <w:t> </w:t>
      </w:r>
      <w:r>
        <w:rPr>
          <w:color w:val="231F20"/>
          <w:spacing w:val="-3"/>
        </w:rPr>
        <w:t>exterminator.</w:t>
      </w:r>
      <w:r>
        <w:rPr>
          <w:color w:val="231F20"/>
          <w:spacing w:val="-20"/>
        </w:rPr>
        <w:t> </w:t>
      </w:r>
      <w:r>
        <w:rPr>
          <w:color w:val="231F20"/>
        </w:rPr>
        <w:t>They</w:t>
      </w:r>
      <w:r>
        <w:rPr>
          <w:color w:val="231F20"/>
          <w:spacing w:val="-19"/>
        </w:rPr>
        <w:t> </w:t>
      </w:r>
      <w:r>
        <w:rPr>
          <w:color w:val="231F20"/>
        </w:rPr>
        <w:t>asked</w:t>
      </w:r>
      <w:r>
        <w:rPr>
          <w:color w:val="231F20"/>
          <w:spacing w:val="-20"/>
        </w:rPr>
        <w:t> </w:t>
      </w:r>
      <w:r>
        <w:rPr>
          <w:color w:val="231F20"/>
        </w:rPr>
        <w:t>him</w:t>
      </w:r>
      <w:r>
        <w:rPr>
          <w:color w:val="231F20"/>
          <w:spacing w:val="-20"/>
        </w:rPr>
        <w:t> </w:t>
      </w:r>
      <w:r>
        <w:rPr>
          <w:color w:val="231F20"/>
        </w:rPr>
        <w:t>to</w:t>
      </w:r>
      <w:r>
        <w:rPr>
          <w:color w:val="231F20"/>
          <w:spacing w:val="-19"/>
        </w:rPr>
        <w:t> </w:t>
      </w:r>
      <w:r>
        <w:rPr>
          <w:color w:val="231F20"/>
        </w:rPr>
        <w:t>catch</w:t>
      </w:r>
      <w:r>
        <w:rPr>
          <w:color w:val="231F20"/>
          <w:spacing w:val="-20"/>
        </w:rPr>
        <w:t> </w:t>
      </w:r>
      <w:r>
        <w:rPr>
          <w:color w:val="231F20"/>
        </w:rPr>
        <w:t>the snake. </w:t>
      </w:r>
      <w:r>
        <w:rPr>
          <w:color w:val="231F20"/>
          <w:spacing w:val="-3"/>
        </w:rPr>
        <w:t>He </w:t>
      </w:r>
      <w:r>
        <w:rPr>
          <w:color w:val="231F20"/>
        </w:rPr>
        <w:t>put out bait and traps. </w:t>
      </w:r>
      <w:r>
        <w:rPr>
          <w:color w:val="231F20"/>
          <w:spacing w:val="-3"/>
        </w:rPr>
        <w:t>He </w:t>
      </w:r>
      <w:r>
        <w:rPr>
          <w:color w:val="231F20"/>
        </w:rPr>
        <w:t>caught the snake and removed it. </w:t>
      </w:r>
      <w:r>
        <w:rPr>
          <w:color w:val="231F20"/>
          <w:spacing w:val="-3"/>
        </w:rPr>
        <w:t>He </w:t>
      </w:r>
      <w:r>
        <w:rPr>
          <w:color w:val="231F20"/>
        </w:rPr>
        <w:t>then turned to the head of the co-op board and asked for payment.</w:t>
      </w:r>
      <w:r>
        <w:rPr>
          <w:color w:val="231F20"/>
          <w:spacing w:val="-12"/>
        </w:rPr>
        <w:t> </w:t>
      </w:r>
      <w:r>
        <w:rPr>
          <w:color w:val="231F20"/>
          <w:spacing w:val="-3"/>
        </w:rPr>
        <w:t>He</w:t>
      </w:r>
      <w:r>
        <w:rPr>
          <w:color w:val="231F20"/>
          <w:spacing w:val="-11"/>
        </w:rPr>
        <w:t> </w:t>
      </w:r>
      <w:r>
        <w:rPr>
          <w:color w:val="231F20"/>
        </w:rPr>
        <w:t>presented</w:t>
      </w:r>
      <w:r>
        <w:rPr>
          <w:color w:val="231F20"/>
          <w:spacing w:val="-12"/>
        </w:rPr>
        <w:t> </w:t>
      </w:r>
      <w:r>
        <w:rPr>
          <w:color w:val="231F20"/>
        </w:rPr>
        <w:t>a</w:t>
      </w:r>
      <w:r>
        <w:rPr>
          <w:color w:val="231F20"/>
          <w:spacing w:val="-11"/>
        </w:rPr>
        <w:t> </w:t>
      </w:r>
      <w:r>
        <w:rPr>
          <w:color w:val="231F20"/>
        </w:rPr>
        <w:t>bill</w:t>
      </w:r>
      <w:r>
        <w:rPr>
          <w:color w:val="231F20"/>
          <w:spacing w:val="-12"/>
        </w:rPr>
        <w:t> </w:t>
      </w:r>
      <w:r>
        <w:rPr>
          <w:color w:val="231F20"/>
        </w:rPr>
        <w:t>for</w:t>
      </w:r>
      <w:r>
        <w:rPr>
          <w:color w:val="231F20"/>
          <w:spacing w:val="-11"/>
        </w:rPr>
        <w:t> </w:t>
      </w:r>
      <w:r>
        <w:rPr>
          <w:color w:val="231F20"/>
        </w:rPr>
        <w:t>seven</w:t>
      </w:r>
      <w:r>
        <w:rPr>
          <w:color w:val="231F20"/>
          <w:spacing w:val="-12"/>
        </w:rPr>
        <w:t> </w:t>
      </w:r>
      <w:r>
        <w:rPr>
          <w:color w:val="231F20"/>
        </w:rPr>
        <w:t>hundred</w:t>
      </w:r>
      <w:r>
        <w:rPr>
          <w:color w:val="231F20"/>
          <w:spacing w:val="-11"/>
        </w:rPr>
        <w:t> </w:t>
      </w:r>
      <w:r>
        <w:rPr>
          <w:color w:val="231F20"/>
        </w:rPr>
        <w:t>shekel.</w:t>
      </w:r>
      <w:r>
        <w:rPr>
          <w:color w:val="231F20"/>
          <w:spacing w:val="-12"/>
        </w:rPr>
        <w:t> </w:t>
      </w:r>
      <w:r>
        <w:rPr>
          <w:color w:val="231F20"/>
        </w:rPr>
        <w:t>The</w:t>
      </w:r>
      <w:r>
        <w:rPr>
          <w:color w:val="231F20"/>
          <w:spacing w:val="-11"/>
        </w:rPr>
        <w:t> </w:t>
      </w:r>
      <w:r>
        <w:rPr>
          <w:color w:val="231F20"/>
        </w:rPr>
        <w:t>residents decided that the amount was too high. They refused to pay the bill. </w:t>
      </w:r>
      <w:r>
        <w:rPr>
          <w:color w:val="231F20"/>
          <w:spacing w:val="-3"/>
        </w:rPr>
        <w:t>He </w:t>
      </w:r>
      <w:r>
        <w:rPr>
          <w:color w:val="231F20"/>
        </w:rPr>
        <w:t>then told them, </w:t>
      </w:r>
      <w:r>
        <w:rPr>
          <w:color w:val="231F20"/>
          <w:spacing w:val="-3"/>
        </w:rPr>
        <w:t>“If </w:t>
      </w:r>
      <w:r>
        <w:rPr>
          <w:color w:val="231F20"/>
        </w:rPr>
        <w:t>you </w:t>
      </w:r>
      <w:r>
        <w:rPr>
          <w:color w:val="231F20"/>
          <w:spacing w:val="-7"/>
        </w:rPr>
        <w:t>won’t </w:t>
      </w:r>
      <w:r>
        <w:rPr>
          <w:color w:val="231F20"/>
        </w:rPr>
        <w:t>pay me, I will release the </w:t>
      </w:r>
      <w:r>
        <w:rPr>
          <w:color w:val="231F20"/>
          <w:spacing w:val="-6"/>
        </w:rPr>
        <w:t>snake.” </w:t>
      </w:r>
      <w:r>
        <w:rPr>
          <w:color w:val="231F20"/>
        </w:rPr>
        <w:t>They maintained their stance. </w:t>
      </w:r>
      <w:r>
        <w:rPr>
          <w:color w:val="231F20"/>
          <w:spacing w:val="-3"/>
        </w:rPr>
        <w:t>He </w:t>
      </w:r>
      <w:r>
        <w:rPr>
          <w:color w:val="231F20"/>
        </w:rPr>
        <w:t>released the snake and left. The snake then bit someone and caused damage. </w:t>
      </w:r>
      <w:r>
        <w:rPr>
          <w:color w:val="231F20"/>
          <w:spacing w:val="-8"/>
        </w:rPr>
        <w:t>Was </w:t>
      </w:r>
      <w:r>
        <w:rPr>
          <w:color w:val="231F20"/>
        </w:rPr>
        <w:t>the exterminator liable to pay for the</w:t>
      </w:r>
      <w:r>
        <w:rPr>
          <w:color w:val="231F20"/>
          <w:spacing w:val="-33"/>
        </w:rPr>
        <w:t> </w:t>
      </w:r>
      <w:r>
        <w:rPr>
          <w:color w:val="231F20"/>
        </w:rPr>
        <w:t>damage?</w:t>
      </w:r>
    </w:p>
    <w:p>
      <w:pPr>
        <w:pStyle w:val="BodyText"/>
        <w:spacing w:line="312" w:lineRule="auto" w:before="7"/>
        <w:ind w:left="1200" w:right="137" w:firstLine="360"/>
        <w:jc w:val="both"/>
      </w:pPr>
      <w:r>
        <w:rPr>
          <w:color w:val="231F20"/>
        </w:rPr>
        <w:t>Our Gemara teaches that the laws of responsibility for damage done by property are limited. The verse states, </w:t>
      </w:r>
      <w:r>
        <w:rPr>
          <w:rFonts w:ascii="Cambria" w:hAnsi="Cambria"/>
          <w:i/>
          <w:color w:val="231F20"/>
          <w:spacing w:val="-5"/>
        </w:rPr>
        <w:t>Ve-huad </w:t>
      </w:r>
      <w:r>
        <w:rPr>
          <w:rFonts w:ascii="Cambria" w:hAnsi="Cambria"/>
          <w:i/>
          <w:color w:val="231F20"/>
          <w:spacing w:val="-6"/>
        </w:rPr>
        <w:t>be-ba’alav... </w:t>
      </w:r>
      <w:r>
        <w:rPr>
          <w:rFonts w:ascii="Cambria" w:hAnsi="Cambria"/>
          <w:i/>
          <w:color w:val="231F20"/>
        </w:rPr>
        <w:t>ve-heimis ish</w:t>
      </w:r>
      <w:r>
        <w:rPr>
          <w:color w:val="231F20"/>
        </w:rPr>
        <w:t>, </w:t>
      </w:r>
      <w:r>
        <w:rPr>
          <w:color w:val="231F20"/>
          <w:spacing w:val="-10"/>
        </w:rPr>
        <w:t>“And </w:t>
      </w:r>
      <w:r>
        <w:rPr>
          <w:color w:val="231F20"/>
        </w:rPr>
        <w:t>it was warned before its </w:t>
      </w:r>
      <w:r>
        <w:rPr>
          <w:color w:val="231F20"/>
          <w:spacing w:val="-3"/>
        </w:rPr>
        <w:t>master… </w:t>
      </w:r>
      <w:r>
        <w:rPr>
          <w:color w:val="231F20"/>
        </w:rPr>
        <w:t>and it killed a </w:t>
      </w:r>
      <w:r>
        <w:rPr>
          <w:color w:val="231F20"/>
          <w:spacing w:val="-6"/>
        </w:rPr>
        <w:t>man”</w:t>
      </w:r>
      <w:r>
        <w:rPr>
          <w:color w:val="231F20"/>
          <w:spacing w:val="-13"/>
        </w:rPr>
        <w:t> </w:t>
      </w:r>
      <w:r>
        <w:rPr>
          <w:color w:val="231F20"/>
        </w:rPr>
        <w:t>(</w:t>
      </w:r>
      <w:r>
        <w:rPr>
          <w:rFonts w:ascii="Cambria" w:hAnsi="Cambria"/>
          <w:i/>
          <w:color w:val="231F20"/>
        </w:rPr>
        <w:t>Shemos</w:t>
      </w:r>
      <w:r>
        <w:rPr>
          <w:rFonts w:ascii="Cambria" w:hAnsi="Cambria"/>
          <w:i/>
          <w:color w:val="231F20"/>
          <w:spacing w:val="-6"/>
        </w:rPr>
        <w:t> </w:t>
      </w:r>
      <w:r>
        <w:rPr>
          <w:color w:val="231F20"/>
        </w:rPr>
        <w:t>21:29).</w:t>
      </w:r>
      <w:r>
        <w:rPr>
          <w:color w:val="231F20"/>
          <w:spacing w:val="-12"/>
        </w:rPr>
        <w:t> </w:t>
      </w:r>
      <w:r>
        <w:rPr>
          <w:color w:val="231F20"/>
        </w:rPr>
        <w:t>The</w:t>
      </w:r>
      <w:r>
        <w:rPr>
          <w:color w:val="231F20"/>
          <w:spacing w:val="-13"/>
        </w:rPr>
        <w:t> </w:t>
      </w:r>
      <w:r>
        <w:rPr>
          <w:color w:val="231F20"/>
        </w:rPr>
        <w:t>Gemara</w:t>
      </w:r>
      <w:r>
        <w:rPr>
          <w:color w:val="231F20"/>
          <w:spacing w:val="-12"/>
        </w:rPr>
        <w:t> </w:t>
      </w:r>
      <w:r>
        <w:rPr>
          <w:color w:val="231F20"/>
        </w:rPr>
        <w:t>derives</w:t>
      </w:r>
      <w:r>
        <w:rPr>
          <w:color w:val="231F20"/>
          <w:spacing w:val="-13"/>
        </w:rPr>
        <w:t> </w:t>
      </w:r>
      <w:r>
        <w:rPr>
          <w:color w:val="231F20"/>
        </w:rPr>
        <w:t>from</w:t>
      </w:r>
      <w:r>
        <w:rPr>
          <w:color w:val="231F20"/>
          <w:spacing w:val="-12"/>
        </w:rPr>
        <w:t> </w:t>
      </w:r>
      <w:r>
        <w:rPr>
          <w:color w:val="231F20"/>
        </w:rPr>
        <w:t>this</w:t>
      </w:r>
      <w:r>
        <w:rPr>
          <w:color w:val="231F20"/>
          <w:spacing w:val="-13"/>
        </w:rPr>
        <w:t> </w:t>
      </w:r>
      <w:r>
        <w:rPr>
          <w:color w:val="231F20"/>
        </w:rPr>
        <w:t>verse</w:t>
      </w:r>
      <w:r>
        <w:rPr>
          <w:color w:val="231F20"/>
          <w:spacing w:val="-12"/>
        </w:rPr>
        <w:t> </w:t>
      </w:r>
      <w:r>
        <w:rPr>
          <w:color w:val="231F20"/>
        </w:rPr>
        <w:t>a</w:t>
      </w:r>
      <w:r>
        <w:rPr>
          <w:color w:val="231F20"/>
          <w:spacing w:val="-13"/>
        </w:rPr>
        <w:t> </w:t>
      </w:r>
      <w:r>
        <w:rPr>
          <w:color w:val="231F20"/>
        </w:rPr>
        <w:t>law</w:t>
      </w:r>
      <w:r>
        <w:rPr>
          <w:color w:val="231F20"/>
          <w:spacing w:val="-12"/>
        </w:rPr>
        <w:t> </w:t>
      </w:r>
      <w:r>
        <w:rPr>
          <w:color w:val="231F20"/>
        </w:rPr>
        <w:t>that one</w:t>
      </w:r>
      <w:r>
        <w:rPr>
          <w:color w:val="231F20"/>
          <w:spacing w:val="-5"/>
        </w:rPr>
        <w:t> </w:t>
      </w:r>
      <w:r>
        <w:rPr>
          <w:color w:val="231F20"/>
        </w:rPr>
        <w:t>is</w:t>
      </w:r>
      <w:r>
        <w:rPr>
          <w:color w:val="231F20"/>
          <w:spacing w:val="-4"/>
        </w:rPr>
        <w:t> </w:t>
      </w:r>
      <w:r>
        <w:rPr>
          <w:color w:val="231F20"/>
        </w:rPr>
        <w:t>only</w:t>
      </w:r>
      <w:r>
        <w:rPr>
          <w:color w:val="231F20"/>
          <w:spacing w:val="-4"/>
        </w:rPr>
        <w:t> </w:t>
      </w:r>
      <w:r>
        <w:rPr>
          <w:color w:val="231F20"/>
        </w:rPr>
        <w:t>responsible</w:t>
      </w:r>
      <w:r>
        <w:rPr>
          <w:color w:val="231F20"/>
          <w:spacing w:val="-4"/>
        </w:rPr>
        <w:t> </w:t>
      </w:r>
      <w:r>
        <w:rPr>
          <w:color w:val="231F20"/>
        </w:rPr>
        <w:t>for</w:t>
      </w:r>
      <w:r>
        <w:rPr>
          <w:color w:val="231F20"/>
          <w:spacing w:val="-4"/>
        </w:rPr>
        <w:t> </w:t>
      </w:r>
      <w:r>
        <w:rPr>
          <w:color w:val="231F20"/>
        </w:rPr>
        <w:t>his</w:t>
      </w:r>
      <w:r>
        <w:rPr>
          <w:color w:val="231F20"/>
          <w:spacing w:val="-5"/>
        </w:rPr>
        <w:t> </w:t>
      </w:r>
      <w:r>
        <w:rPr>
          <w:color w:val="231F20"/>
        </w:rPr>
        <w:t>own</w:t>
      </w:r>
      <w:r>
        <w:rPr>
          <w:color w:val="231F20"/>
          <w:spacing w:val="-4"/>
        </w:rPr>
        <w:t> </w:t>
      </w:r>
      <w:r>
        <w:rPr>
          <w:color w:val="231F20"/>
          <w:spacing w:val="-3"/>
        </w:rPr>
        <w:t>property.</w:t>
      </w:r>
      <w:r>
        <w:rPr>
          <w:color w:val="231F20"/>
          <w:spacing w:val="-4"/>
        </w:rPr>
        <w:t> </w:t>
      </w:r>
      <w:r>
        <w:rPr>
          <w:color w:val="231F20"/>
        </w:rPr>
        <w:t>The</w:t>
      </w:r>
      <w:r>
        <w:rPr>
          <w:color w:val="231F20"/>
          <w:spacing w:val="-4"/>
        </w:rPr>
        <w:t> </w:t>
      </w:r>
      <w:r>
        <w:rPr>
          <w:color w:val="231F20"/>
        </w:rPr>
        <w:t>master</w:t>
      </w:r>
      <w:r>
        <w:rPr>
          <w:color w:val="231F20"/>
          <w:spacing w:val="-4"/>
        </w:rPr>
        <w:t> </w:t>
      </w:r>
      <w:r>
        <w:rPr>
          <w:color w:val="231F20"/>
        </w:rPr>
        <w:t>would</w:t>
      </w:r>
      <w:r>
        <w:rPr>
          <w:color w:val="231F20"/>
          <w:spacing w:val="-5"/>
        </w:rPr>
        <w:t> </w:t>
      </w:r>
      <w:r>
        <w:rPr>
          <w:color w:val="231F20"/>
        </w:rPr>
        <w:t>only</w:t>
      </w:r>
    </w:p>
    <w:p>
      <w:pPr>
        <w:spacing w:after="0" w:line="312"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have</w:t>
      </w:r>
      <w:r>
        <w:rPr>
          <w:color w:val="231F20"/>
          <w:spacing w:val="-15"/>
        </w:rPr>
        <w:t> </w:t>
      </w:r>
      <w:r>
        <w:rPr>
          <w:color w:val="231F20"/>
        </w:rPr>
        <w:t>to</w:t>
      </w:r>
      <w:r>
        <w:rPr>
          <w:color w:val="231F20"/>
          <w:spacing w:val="-15"/>
        </w:rPr>
        <w:t> </w:t>
      </w:r>
      <w:r>
        <w:rPr>
          <w:color w:val="231F20"/>
        </w:rPr>
        <w:t>pay</w:t>
      </w:r>
      <w:r>
        <w:rPr>
          <w:color w:val="231F20"/>
          <w:spacing w:val="-15"/>
        </w:rPr>
        <w:t> </w:t>
      </w:r>
      <w:r>
        <w:rPr>
          <w:color w:val="231F20"/>
        </w:rPr>
        <w:t>if</w:t>
      </w:r>
      <w:r>
        <w:rPr>
          <w:color w:val="231F20"/>
          <w:spacing w:val="-15"/>
        </w:rPr>
        <w:t> </w:t>
      </w:r>
      <w:r>
        <w:rPr>
          <w:color w:val="231F20"/>
        </w:rPr>
        <w:t>the</w:t>
      </w:r>
      <w:r>
        <w:rPr>
          <w:color w:val="231F20"/>
          <w:spacing w:val="-15"/>
        </w:rPr>
        <w:t> </w:t>
      </w:r>
      <w:r>
        <w:rPr>
          <w:color w:val="231F20"/>
        </w:rPr>
        <w:t>ox</w:t>
      </w:r>
      <w:r>
        <w:rPr>
          <w:color w:val="231F20"/>
          <w:spacing w:val="-15"/>
        </w:rPr>
        <w:t> </w:t>
      </w:r>
      <w:r>
        <w:rPr>
          <w:color w:val="231F20"/>
        </w:rPr>
        <w:t>was</w:t>
      </w:r>
      <w:r>
        <w:rPr>
          <w:color w:val="231F20"/>
          <w:spacing w:val="-15"/>
        </w:rPr>
        <w:t> </w:t>
      </w:r>
      <w:r>
        <w:rPr>
          <w:color w:val="231F20"/>
        </w:rPr>
        <w:t>owned</w:t>
      </w:r>
      <w:r>
        <w:rPr>
          <w:color w:val="231F20"/>
          <w:spacing w:val="-15"/>
        </w:rPr>
        <w:t> </w:t>
      </w:r>
      <w:r>
        <w:rPr>
          <w:color w:val="231F20"/>
        </w:rPr>
        <w:t>by</w:t>
      </w:r>
      <w:r>
        <w:rPr>
          <w:color w:val="231F20"/>
          <w:spacing w:val="-15"/>
        </w:rPr>
        <w:t> </w:t>
      </w:r>
      <w:r>
        <w:rPr>
          <w:color w:val="231F20"/>
        </w:rPr>
        <w:t>its</w:t>
      </w:r>
      <w:r>
        <w:rPr>
          <w:color w:val="231F20"/>
          <w:spacing w:val="-15"/>
        </w:rPr>
        <w:t> </w:t>
      </w:r>
      <w:r>
        <w:rPr>
          <w:color w:val="231F20"/>
        </w:rPr>
        <w:t>owner</w:t>
      </w:r>
      <w:r>
        <w:rPr>
          <w:color w:val="231F20"/>
          <w:spacing w:val="-15"/>
        </w:rPr>
        <w:t> </w:t>
      </w:r>
      <w:r>
        <w:rPr>
          <w:color w:val="231F20"/>
          <w:spacing w:val="-3"/>
        </w:rPr>
        <w:t>at</w:t>
      </w:r>
      <w:r>
        <w:rPr>
          <w:color w:val="231F20"/>
          <w:spacing w:val="-15"/>
        </w:rPr>
        <w:t> </w:t>
      </w:r>
      <w:r>
        <w:rPr>
          <w:color w:val="231F20"/>
        </w:rPr>
        <w:t>the</w:t>
      </w:r>
      <w:r>
        <w:rPr>
          <w:color w:val="231F20"/>
          <w:spacing w:val="-15"/>
        </w:rPr>
        <w:t> </w:t>
      </w:r>
      <w:r>
        <w:rPr>
          <w:color w:val="231F20"/>
        </w:rPr>
        <w:t>time</w:t>
      </w:r>
      <w:r>
        <w:rPr>
          <w:color w:val="231F20"/>
          <w:spacing w:val="-15"/>
        </w:rPr>
        <w:t> </w:t>
      </w:r>
      <w:r>
        <w:rPr>
          <w:color w:val="231F20"/>
        </w:rPr>
        <w:t>that</w:t>
      </w:r>
      <w:r>
        <w:rPr>
          <w:color w:val="231F20"/>
          <w:spacing w:val="-15"/>
        </w:rPr>
        <w:t> </w:t>
      </w:r>
      <w:r>
        <w:rPr>
          <w:color w:val="231F20"/>
        </w:rPr>
        <w:t>it</w:t>
      </w:r>
      <w:r>
        <w:rPr>
          <w:color w:val="231F20"/>
          <w:spacing w:val="-15"/>
        </w:rPr>
        <w:t> </w:t>
      </w:r>
      <w:r>
        <w:rPr>
          <w:color w:val="231F20"/>
        </w:rPr>
        <w:t>caused damage,</w:t>
      </w:r>
      <w:r>
        <w:rPr>
          <w:color w:val="231F20"/>
          <w:spacing w:val="-10"/>
        </w:rPr>
        <w:t> </w:t>
      </w:r>
      <w:r>
        <w:rPr>
          <w:color w:val="231F20"/>
        </w:rPr>
        <w:t>was</w:t>
      </w:r>
      <w:r>
        <w:rPr>
          <w:color w:val="231F20"/>
          <w:spacing w:val="-9"/>
        </w:rPr>
        <w:t> </w:t>
      </w:r>
      <w:r>
        <w:rPr>
          <w:color w:val="231F20"/>
        </w:rPr>
        <w:t>put</w:t>
      </w:r>
      <w:r>
        <w:rPr>
          <w:color w:val="231F20"/>
          <w:spacing w:val="-10"/>
        </w:rPr>
        <w:t> </w:t>
      </w:r>
      <w:r>
        <w:rPr>
          <w:color w:val="231F20"/>
        </w:rPr>
        <w:t>on</w:t>
      </w:r>
      <w:r>
        <w:rPr>
          <w:color w:val="231F20"/>
          <w:spacing w:val="-9"/>
        </w:rPr>
        <w:t> </w:t>
      </w:r>
      <w:r>
        <w:rPr>
          <w:color w:val="231F20"/>
        </w:rPr>
        <w:t>trial,</w:t>
      </w:r>
      <w:r>
        <w:rPr>
          <w:color w:val="231F20"/>
          <w:spacing w:val="-10"/>
        </w:rPr>
        <w:t> </w:t>
      </w:r>
      <w:r>
        <w:rPr>
          <w:color w:val="231F20"/>
        </w:rPr>
        <w:t>and</w:t>
      </w:r>
      <w:r>
        <w:rPr>
          <w:color w:val="231F20"/>
          <w:spacing w:val="-9"/>
        </w:rPr>
        <w:t> </w:t>
      </w:r>
      <w:r>
        <w:rPr>
          <w:color w:val="231F20"/>
        </w:rPr>
        <w:t>convicted.</w:t>
      </w:r>
      <w:r>
        <w:rPr>
          <w:color w:val="231F20"/>
          <w:spacing w:val="-10"/>
        </w:rPr>
        <w:t> </w:t>
      </w:r>
      <w:r>
        <w:rPr>
          <w:color w:val="231F20"/>
        </w:rPr>
        <w:t>If</w:t>
      </w:r>
      <w:r>
        <w:rPr>
          <w:color w:val="231F20"/>
          <w:spacing w:val="-9"/>
        </w:rPr>
        <w:t> </w:t>
      </w:r>
      <w:r>
        <w:rPr>
          <w:color w:val="231F20"/>
        </w:rPr>
        <w:t>an</w:t>
      </w:r>
      <w:r>
        <w:rPr>
          <w:color w:val="231F20"/>
          <w:spacing w:val="-10"/>
        </w:rPr>
        <w:t> </w:t>
      </w:r>
      <w:r>
        <w:rPr>
          <w:color w:val="231F20"/>
        </w:rPr>
        <w:t>ox</w:t>
      </w:r>
      <w:r>
        <w:rPr>
          <w:color w:val="231F20"/>
          <w:spacing w:val="-9"/>
        </w:rPr>
        <w:t> </w:t>
      </w:r>
      <w:r>
        <w:rPr>
          <w:color w:val="231F20"/>
        </w:rPr>
        <w:t>caused</w:t>
      </w:r>
      <w:r>
        <w:rPr>
          <w:color w:val="231F20"/>
          <w:spacing w:val="-10"/>
        </w:rPr>
        <w:t> </w:t>
      </w:r>
      <w:r>
        <w:rPr>
          <w:color w:val="231F20"/>
        </w:rPr>
        <w:t>damage</w:t>
      </w:r>
      <w:r>
        <w:rPr>
          <w:color w:val="231F20"/>
          <w:spacing w:val="-9"/>
        </w:rPr>
        <w:t> </w:t>
      </w:r>
      <w:r>
        <w:rPr>
          <w:color w:val="231F20"/>
        </w:rPr>
        <w:t>and before it could be put on trial, its owner renounced his rights to it, and made it </w:t>
      </w:r>
      <w:r>
        <w:rPr>
          <w:rFonts w:ascii="Cambria" w:hAnsi="Cambria"/>
          <w:i/>
          <w:color w:val="231F20"/>
        </w:rPr>
        <w:t>hefker </w:t>
      </w:r>
      <w:r>
        <w:rPr>
          <w:color w:val="231F20"/>
        </w:rPr>
        <w:t>(ownerless), he would not have to pay for the damage. Certainly, if a person made his animal </w:t>
      </w:r>
      <w:r>
        <w:rPr>
          <w:rFonts w:ascii="Cambria" w:hAnsi="Cambria"/>
          <w:i/>
          <w:color w:val="231F20"/>
        </w:rPr>
        <w:t>hefker </w:t>
      </w:r>
      <w:r>
        <w:rPr>
          <w:color w:val="231F20"/>
        </w:rPr>
        <w:t>and after he made it ownerless it caused damage, he would not have to </w:t>
      </w:r>
      <w:r>
        <w:rPr>
          <w:color w:val="231F20"/>
          <w:spacing w:val="-6"/>
        </w:rPr>
        <w:t>pay. </w:t>
      </w:r>
      <w:r>
        <w:rPr>
          <w:color w:val="231F20"/>
        </w:rPr>
        <w:t>The </w:t>
      </w:r>
      <w:r>
        <w:rPr>
          <w:color w:val="231F20"/>
          <w:spacing w:val="-5"/>
        </w:rPr>
        <w:t>Torah</w:t>
      </w:r>
      <w:r>
        <w:rPr>
          <w:color w:val="231F20"/>
          <w:spacing w:val="-20"/>
        </w:rPr>
        <w:t> </w:t>
      </w:r>
      <w:r>
        <w:rPr>
          <w:color w:val="231F20"/>
        </w:rPr>
        <w:t>obligates</w:t>
      </w:r>
      <w:r>
        <w:rPr>
          <w:color w:val="231F20"/>
          <w:spacing w:val="-20"/>
        </w:rPr>
        <w:t> </w:t>
      </w:r>
      <w:r>
        <w:rPr>
          <w:color w:val="231F20"/>
        </w:rPr>
        <w:t>the</w:t>
      </w:r>
      <w:r>
        <w:rPr>
          <w:color w:val="231F20"/>
          <w:spacing w:val="-20"/>
        </w:rPr>
        <w:t> </w:t>
      </w:r>
      <w:r>
        <w:rPr>
          <w:color w:val="231F20"/>
        </w:rPr>
        <w:t>owner</w:t>
      </w:r>
      <w:r>
        <w:rPr>
          <w:color w:val="231F20"/>
          <w:spacing w:val="-20"/>
        </w:rPr>
        <w:t> </w:t>
      </w:r>
      <w:r>
        <w:rPr>
          <w:color w:val="231F20"/>
        </w:rPr>
        <w:t>of</w:t>
      </w:r>
      <w:r>
        <w:rPr>
          <w:color w:val="231F20"/>
          <w:spacing w:val="-19"/>
        </w:rPr>
        <w:t> </w:t>
      </w:r>
      <w:r>
        <w:rPr>
          <w:color w:val="231F20"/>
        </w:rPr>
        <w:t>property:</w:t>
      </w:r>
      <w:r>
        <w:rPr>
          <w:color w:val="231F20"/>
          <w:spacing w:val="-20"/>
        </w:rPr>
        <w:t> </w:t>
      </w:r>
      <w:r>
        <w:rPr>
          <w:rFonts w:ascii="Cambria" w:hAnsi="Cambria"/>
          <w:i/>
          <w:color w:val="231F20"/>
          <w:spacing w:val="-5"/>
        </w:rPr>
        <w:t>Ve-lo</w:t>
      </w:r>
      <w:r>
        <w:rPr>
          <w:rFonts w:ascii="Cambria" w:hAnsi="Cambria"/>
          <w:i/>
          <w:color w:val="231F20"/>
          <w:spacing w:val="-13"/>
        </w:rPr>
        <w:t> </w:t>
      </w:r>
      <w:r>
        <w:rPr>
          <w:rFonts w:ascii="Cambria" w:hAnsi="Cambria"/>
          <w:i/>
          <w:color w:val="231F20"/>
        </w:rPr>
        <w:t>yishmerennu</w:t>
      </w:r>
      <w:r>
        <w:rPr>
          <w:rFonts w:ascii="Cambria" w:hAnsi="Cambria"/>
          <w:i/>
          <w:color w:val="231F20"/>
          <w:spacing w:val="-13"/>
        </w:rPr>
        <w:t> </w:t>
      </w:r>
      <w:r>
        <w:rPr>
          <w:rFonts w:ascii="Cambria" w:hAnsi="Cambria"/>
          <w:i/>
          <w:color w:val="231F20"/>
          <w:spacing w:val="-7"/>
        </w:rPr>
        <w:t>ba’alav</w:t>
      </w:r>
      <w:r>
        <w:rPr>
          <w:color w:val="231F20"/>
          <w:spacing w:val="-7"/>
        </w:rPr>
        <w:t>,</w:t>
      </w:r>
      <w:r>
        <w:rPr>
          <w:color w:val="231F20"/>
          <w:spacing w:val="-19"/>
        </w:rPr>
        <w:t> </w:t>
      </w:r>
      <w:r>
        <w:rPr>
          <w:color w:val="231F20"/>
        </w:rPr>
        <w:t>“if its owner did not guard </w:t>
      </w:r>
      <w:r>
        <w:rPr>
          <w:color w:val="231F20"/>
          <w:spacing w:val="-9"/>
        </w:rPr>
        <w:t>it,” </w:t>
      </w:r>
      <w:r>
        <w:rPr>
          <w:color w:val="231F20"/>
        </w:rPr>
        <w:t>he must </w:t>
      </w:r>
      <w:r>
        <w:rPr>
          <w:color w:val="231F20"/>
          <w:spacing w:val="-6"/>
        </w:rPr>
        <w:t>pay. </w:t>
      </w:r>
      <w:r>
        <w:rPr>
          <w:color w:val="231F20"/>
          <w:spacing w:val="-4"/>
        </w:rPr>
        <w:t>However, </w:t>
      </w:r>
      <w:r>
        <w:rPr>
          <w:color w:val="231F20"/>
        </w:rPr>
        <w:t>when there is no </w:t>
      </w:r>
      <w:r>
        <w:rPr>
          <w:color w:val="231F20"/>
          <w:spacing w:val="-4"/>
        </w:rPr>
        <w:t>owner, </w:t>
      </w:r>
      <w:r>
        <w:rPr>
          <w:color w:val="231F20"/>
        </w:rPr>
        <w:t>there is no obligation to</w:t>
      </w:r>
      <w:r>
        <w:rPr>
          <w:color w:val="231F20"/>
          <w:spacing w:val="-31"/>
        </w:rPr>
        <w:t> </w:t>
      </w:r>
      <w:r>
        <w:rPr>
          <w:color w:val="231F20"/>
          <w:spacing w:val="-6"/>
        </w:rPr>
        <w:t>pay.</w:t>
      </w:r>
    </w:p>
    <w:p>
      <w:pPr>
        <w:pStyle w:val="BodyText"/>
        <w:spacing w:line="314" w:lineRule="auto" w:before="11"/>
        <w:ind w:left="1200" w:right="137" w:firstLine="360"/>
        <w:jc w:val="both"/>
      </w:pPr>
      <w:r>
        <w:rPr>
          <w:color w:val="231F20"/>
        </w:rPr>
        <w:t>The exterminator who released the snake was making the snake </w:t>
      </w:r>
      <w:r>
        <w:rPr>
          <w:rFonts w:ascii="Cambria"/>
          <w:i/>
          <w:color w:val="231F20"/>
        </w:rPr>
        <w:t>hefker</w:t>
      </w:r>
      <w:r>
        <w:rPr>
          <w:color w:val="231F20"/>
        </w:rPr>
        <w:t>. </w:t>
      </w:r>
      <w:r>
        <w:rPr>
          <w:color w:val="231F20"/>
          <w:spacing w:val="-3"/>
        </w:rPr>
        <w:t>He </w:t>
      </w:r>
      <w:r>
        <w:rPr>
          <w:color w:val="231F20"/>
        </w:rPr>
        <w:t>had no intention of keeping ownership of the snake. </w:t>
      </w:r>
      <w:r>
        <w:rPr>
          <w:color w:val="231F20"/>
          <w:spacing w:val="-3"/>
        </w:rPr>
        <w:t>He </w:t>
      </w:r>
      <w:r>
        <w:rPr>
          <w:color w:val="231F20"/>
        </w:rPr>
        <w:t>was upset that he was not being compensated, and as a result, he released</w:t>
      </w:r>
      <w:r>
        <w:rPr>
          <w:color w:val="231F20"/>
          <w:spacing w:val="-24"/>
        </w:rPr>
        <w:t> </w:t>
      </w:r>
      <w:r>
        <w:rPr>
          <w:color w:val="231F20"/>
        </w:rPr>
        <w:t>the</w:t>
      </w:r>
      <w:r>
        <w:rPr>
          <w:color w:val="231F20"/>
          <w:spacing w:val="-23"/>
        </w:rPr>
        <w:t> </w:t>
      </w:r>
      <w:r>
        <w:rPr>
          <w:color w:val="231F20"/>
        </w:rPr>
        <w:t>snake</w:t>
      </w:r>
      <w:r>
        <w:rPr>
          <w:color w:val="231F20"/>
          <w:spacing w:val="-23"/>
        </w:rPr>
        <w:t> </w:t>
      </w:r>
      <w:r>
        <w:rPr>
          <w:color w:val="231F20"/>
        </w:rPr>
        <w:t>and</w:t>
      </w:r>
      <w:r>
        <w:rPr>
          <w:color w:val="231F20"/>
          <w:spacing w:val="-23"/>
        </w:rPr>
        <w:t> </w:t>
      </w:r>
      <w:r>
        <w:rPr>
          <w:color w:val="231F20"/>
        </w:rPr>
        <w:t>made</w:t>
      </w:r>
      <w:r>
        <w:rPr>
          <w:color w:val="231F20"/>
          <w:spacing w:val="-23"/>
        </w:rPr>
        <w:t> </w:t>
      </w:r>
      <w:r>
        <w:rPr>
          <w:color w:val="231F20"/>
        </w:rPr>
        <w:t>it</w:t>
      </w:r>
      <w:r>
        <w:rPr>
          <w:color w:val="231F20"/>
          <w:spacing w:val="-24"/>
        </w:rPr>
        <w:t> </w:t>
      </w:r>
      <w:r>
        <w:rPr>
          <w:rFonts w:ascii="Cambria"/>
          <w:i/>
          <w:color w:val="231F20"/>
        </w:rPr>
        <w:t>hefker</w:t>
      </w:r>
      <w:r>
        <w:rPr>
          <w:color w:val="231F20"/>
        </w:rPr>
        <w:t>.</w:t>
      </w:r>
      <w:r>
        <w:rPr>
          <w:color w:val="231F20"/>
          <w:spacing w:val="-23"/>
        </w:rPr>
        <w:t> </w:t>
      </w:r>
      <w:r>
        <w:rPr>
          <w:color w:val="231F20"/>
        </w:rPr>
        <w:t>The</w:t>
      </w:r>
      <w:r>
        <w:rPr>
          <w:color w:val="231F20"/>
          <w:spacing w:val="-23"/>
        </w:rPr>
        <w:t> </w:t>
      </w:r>
      <w:r>
        <w:rPr>
          <w:color w:val="231F20"/>
        </w:rPr>
        <w:t>owners</w:t>
      </w:r>
      <w:r>
        <w:rPr>
          <w:color w:val="231F20"/>
          <w:spacing w:val="-23"/>
        </w:rPr>
        <w:t> </w:t>
      </w:r>
      <w:r>
        <w:rPr>
          <w:color w:val="231F20"/>
        </w:rPr>
        <w:t>of</w:t>
      </w:r>
      <w:r>
        <w:rPr>
          <w:color w:val="231F20"/>
          <w:spacing w:val="-23"/>
        </w:rPr>
        <w:t> </w:t>
      </w:r>
      <w:r>
        <w:rPr>
          <w:color w:val="231F20"/>
        </w:rPr>
        <w:t>the</w:t>
      </w:r>
      <w:r>
        <w:rPr>
          <w:color w:val="231F20"/>
          <w:spacing w:val="-24"/>
        </w:rPr>
        <w:t> </w:t>
      </w:r>
      <w:r>
        <w:rPr>
          <w:color w:val="231F20"/>
        </w:rPr>
        <w:t>building</w:t>
      </w:r>
      <w:r>
        <w:rPr>
          <w:color w:val="231F20"/>
          <w:spacing w:val="-23"/>
        </w:rPr>
        <w:t> </w:t>
      </w:r>
      <w:r>
        <w:rPr>
          <w:color w:val="231F20"/>
        </w:rPr>
        <w:t>also did not wish to own the snake. The snake therefore was ownerless property that caused damage. </w:t>
      </w:r>
      <w:r>
        <w:rPr>
          <w:color w:val="231F20"/>
          <w:spacing w:val="-3"/>
        </w:rPr>
        <w:t>No </w:t>
      </w:r>
      <w:r>
        <w:rPr>
          <w:color w:val="231F20"/>
        </w:rPr>
        <w:t>one would have to pay for what it did </w:t>
      </w:r>
      <w:r>
        <w:rPr>
          <w:color w:val="231F20"/>
          <w:spacing w:val="-3"/>
        </w:rPr>
        <w:t>(</w:t>
      </w:r>
      <w:r>
        <w:rPr>
          <w:rFonts w:ascii="Cambria"/>
          <w:i/>
          <w:color w:val="231F20"/>
          <w:spacing w:val="-3"/>
        </w:rPr>
        <w:t>Mishpatei</w:t>
      </w:r>
      <w:r>
        <w:rPr>
          <w:rFonts w:ascii="Cambria"/>
          <w:i/>
          <w:color w:val="231F20"/>
          <w:spacing w:val="-6"/>
        </w:rPr>
        <w:t> </w:t>
      </w:r>
      <w:r>
        <w:rPr>
          <w:rFonts w:ascii="Cambria"/>
          <w:i/>
          <w:color w:val="231F20"/>
          <w:spacing w:val="-4"/>
        </w:rPr>
        <w:t>ha-Torah</w:t>
      </w:r>
      <w:r>
        <w:rPr>
          <w:color w:val="231F20"/>
          <w:spacing w:val="-4"/>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14</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Feelings Do Not Have a Price</w:t>
      </w:r>
    </w:p>
    <w:p>
      <w:pPr>
        <w:pStyle w:val="BodyText"/>
        <w:rPr>
          <w:rFonts w:ascii="Cambria"/>
          <w:b/>
          <w:sz w:val="44"/>
        </w:rPr>
      </w:pPr>
    </w:p>
    <w:p>
      <w:pPr>
        <w:pStyle w:val="BodyText"/>
        <w:rPr>
          <w:rFonts w:ascii="Cambria"/>
          <w:b/>
          <w:sz w:val="44"/>
        </w:rPr>
      </w:pPr>
    </w:p>
    <w:p>
      <w:pPr>
        <w:pStyle w:val="BodyText"/>
        <w:spacing w:before="10"/>
        <w:rPr>
          <w:rFonts w:ascii="Cambria"/>
          <w:b/>
          <w:sz w:val="36"/>
        </w:rPr>
      </w:pPr>
    </w:p>
    <w:p>
      <w:pPr>
        <w:pStyle w:val="BodyText"/>
        <w:spacing w:line="316" w:lineRule="auto"/>
        <w:ind w:left="1200" w:right="137"/>
        <w:jc w:val="both"/>
      </w:pPr>
      <w:r>
        <w:rPr>
          <w:color w:val="231F20"/>
        </w:rPr>
        <w:t>Our Gemara taught about determining the price of the damage. </w:t>
      </w:r>
      <w:r>
        <w:rPr>
          <w:color w:val="231F20"/>
          <w:spacing w:val="-5"/>
        </w:rPr>
        <w:t>It </w:t>
      </w:r>
      <w:r>
        <w:rPr>
          <w:color w:val="231F20"/>
        </w:rPr>
        <w:t>taught that when Reuven damaged the ox of Shimon, the court is  to ascertain how much </w:t>
      </w:r>
      <w:r>
        <w:rPr>
          <w:color w:val="231F20"/>
          <w:spacing w:val="-6"/>
        </w:rPr>
        <w:t>Shimon’s </w:t>
      </w:r>
      <w:r>
        <w:rPr>
          <w:color w:val="231F20"/>
        </w:rPr>
        <w:t>ox was worth </w:t>
      </w:r>
      <w:r>
        <w:rPr>
          <w:color w:val="231F20"/>
          <w:spacing w:val="-3"/>
        </w:rPr>
        <w:t>at </w:t>
      </w:r>
      <w:r>
        <w:rPr>
          <w:color w:val="231F20"/>
        </w:rPr>
        <w:t>the time of the damage. Based on that valuation, Reuven will have to </w:t>
      </w:r>
      <w:r>
        <w:rPr>
          <w:color w:val="231F20"/>
          <w:spacing w:val="-6"/>
        </w:rPr>
        <w:t>pay. </w:t>
      </w:r>
      <w:r>
        <w:rPr>
          <w:color w:val="231F20"/>
        </w:rPr>
        <w:t>This</w:t>
      </w:r>
      <w:r>
        <w:rPr>
          <w:color w:val="231F20"/>
          <w:spacing w:val="-31"/>
        </w:rPr>
        <w:t> </w:t>
      </w:r>
      <w:r>
        <w:rPr>
          <w:color w:val="231F20"/>
        </w:rPr>
        <w:t>rule can</w:t>
      </w:r>
      <w:r>
        <w:rPr>
          <w:color w:val="231F20"/>
          <w:spacing w:val="-7"/>
        </w:rPr>
        <w:t> </w:t>
      </w:r>
      <w:r>
        <w:rPr>
          <w:color w:val="231F20"/>
        </w:rPr>
        <w:t>create</w:t>
      </w:r>
      <w:r>
        <w:rPr>
          <w:color w:val="231F20"/>
          <w:spacing w:val="-7"/>
        </w:rPr>
        <w:t> </w:t>
      </w:r>
      <w:r>
        <w:rPr>
          <w:color w:val="231F20"/>
        </w:rPr>
        <w:t>a</w:t>
      </w:r>
      <w:r>
        <w:rPr>
          <w:color w:val="231F20"/>
          <w:spacing w:val="-6"/>
        </w:rPr>
        <w:t> </w:t>
      </w:r>
      <w:r>
        <w:rPr>
          <w:color w:val="231F20"/>
        </w:rPr>
        <w:t>leniency</w:t>
      </w:r>
      <w:r>
        <w:rPr>
          <w:color w:val="231F20"/>
          <w:spacing w:val="-7"/>
        </w:rPr>
        <w:t> </w:t>
      </w:r>
      <w:r>
        <w:rPr>
          <w:color w:val="231F20"/>
        </w:rPr>
        <w:t>and</w:t>
      </w:r>
      <w:r>
        <w:rPr>
          <w:color w:val="231F20"/>
          <w:spacing w:val="-6"/>
        </w:rPr>
        <w:t> </w:t>
      </w:r>
      <w:r>
        <w:rPr>
          <w:color w:val="231F20"/>
        </w:rPr>
        <w:t>a</w:t>
      </w:r>
      <w:r>
        <w:rPr>
          <w:color w:val="231F20"/>
          <w:spacing w:val="-7"/>
        </w:rPr>
        <w:t> </w:t>
      </w:r>
      <w:r>
        <w:rPr>
          <w:color w:val="231F20"/>
        </w:rPr>
        <w:t>stringency.</w:t>
      </w:r>
      <w:r>
        <w:rPr>
          <w:color w:val="231F20"/>
          <w:spacing w:val="-7"/>
        </w:rPr>
        <w:t> </w:t>
      </w:r>
      <w:r>
        <w:rPr>
          <w:color w:val="231F20"/>
        </w:rPr>
        <w:t>If</w:t>
      </w:r>
      <w:r>
        <w:rPr>
          <w:color w:val="231F20"/>
          <w:spacing w:val="-6"/>
        </w:rPr>
        <w:t> </w:t>
      </w:r>
      <w:r>
        <w:rPr>
          <w:color w:val="231F20"/>
        </w:rPr>
        <w:t>Reuven</w:t>
      </w:r>
      <w:r>
        <w:rPr>
          <w:color w:val="231F20"/>
          <w:spacing w:val="-7"/>
        </w:rPr>
        <w:t> </w:t>
      </w:r>
      <w:r>
        <w:rPr>
          <w:color w:val="231F20"/>
        </w:rPr>
        <w:t>damaged</w:t>
      </w:r>
      <w:r>
        <w:rPr>
          <w:color w:val="231F20"/>
          <w:spacing w:val="-6"/>
        </w:rPr>
        <w:t> Shimon’s </w:t>
      </w:r>
      <w:r>
        <w:rPr>
          <w:color w:val="231F20"/>
        </w:rPr>
        <w:t>item and the object later depreciated in value, there would be a stringency.</w:t>
      </w:r>
      <w:r>
        <w:rPr>
          <w:color w:val="231F20"/>
          <w:spacing w:val="-7"/>
        </w:rPr>
        <w:t> </w:t>
      </w:r>
      <w:r>
        <w:rPr>
          <w:color w:val="231F20"/>
        </w:rPr>
        <w:t>Reuven</w:t>
      </w:r>
      <w:r>
        <w:rPr>
          <w:color w:val="231F20"/>
          <w:spacing w:val="-6"/>
        </w:rPr>
        <w:t> </w:t>
      </w:r>
      <w:r>
        <w:rPr>
          <w:color w:val="231F20"/>
        </w:rPr>
        <w:t>would</w:t>
      </w:r>
      <w:r>
        <w:rPr>
          <w:color w:val="231F20"/>
          <w:spacing w:val="-6"/>
        </w:rPr>
        <w:t> </w:t>
      </w:r>
      <w:r>
        <w:rPr>
          <w:color w:val="231F20"/>
        </w:rPr>
        <w:t>have</w:t>
      </w:r>
      <w:r>
        <w:rPr>
          <w:color w:val="231F20"/>
          <w:spacing w:val="-6"/>
        </w:rPr>
        <w:t> </w:t>
      </w:r>
      <w:r>
        <w:rPr>
          <w:color w:val="231F20"/>
        </w:rPr>
        <w:t>to</w:t>
      </w:r>
      <w:r>
        <w:rPr>
          <w:color w:val="231F20"/>
          <w:spacing w:val="-6"/>
        </w:rPr>
        <w:t> </w:t>
      </w:r>
      <w:r>
        <w:rPr>
          <w:color w:val="231F20"/>
        </w:rPr>
        <w:t>pay</w:t>
      </w:r>
      <w:r>
        <w:rPr>
          <w:color w:val="231F20"/>
          <w:spacing w:val="-6"/>
        </w:rPr>
        <w:t> </w:t>
      </w:r>
      <w:r>
        <w:rPr>
          <w:color w:val="231F20"/>
        </w:rPr>
        <w:t>the</w:t>
      </w:r>
      <w:r>
        <w:rPr>
          <w:color w:val="231F20"/>
          <w:spacing w:val="-6"/>
        </w:rPr>
        <w:t> </w:t>
      </w:r>
      <w:r>
        <w:rPr>
          <w:color w:val="231F20"/>
        </w:rPr>
        <w:t>amount</w:t>
      </w:r>
      <w:r>
        <w:rPr>
          <w:color w:val="231F20"/>
          <w:spacing w:val="-6"/>
        </w:rPr>
        <w:t> </w:t>
      </w:r>
      <w:r>
        <w:rPr>
          <w:color w:val="231F20"/>
        </w:rPr>
        <w:t>of</w:t>
      </w:r>
      <w:r>
        <w:rPr>
          <w:color w:val="231F20"/>
          <w:spacing w:val="-7"/>
        </w:rPr>
        <w:t> </w:t>
      </w:r>
      <w:r>
        <w:rPr>
          <w:color w:val="231F20"/>
        </w:rPr>
        <w:t>money</w:t>
      </w:r>
      <w:r>
        <w:rPr>
          <w:color w:val="231F20"/>
          <w:spacing w:val="-6"/>
        </w:rPr>
        <w:t> </w:t>
      </w:r>
      <w:r>
        <w:rPr>
          <w:color w:val="231F20"/>
        </w:rPr>
        <w:t>that</w:t>
      </w:r>
      <w:r>
        <w:rPr>
          <w:color w:val="231F20"/>
          <w:spacing w:val="-6"/>
        </w:rPr>
        <w:t> </w:t>
      </w:r>
      <w:r>
        <w:rPr>
          <w:color w:val="231F20"/>
        </w:rPr>
        <w:t>the damage was assessed when the damage occurred. </w:t>
      </w:r>
      <w:r>
        <w:rPr>
          <w:color w:val="231F20"/>
          <w:spacing w:val="-4"/>
        </w:rPr>
        <w:t>However, </w:t>
      </w:r>
      <w:r>
        <w:rPr>
          <w:color w:val="231F20"/>
        </w:rPr>
        <w:t>if the item were to </w:t>
      </w:r>
      <w:r>
        <w:rPr>
          <w:color w:val="231F20"/>
          <w:spacing w:val="-3"/>
        </w:rPr>
        <w:t>appreciate </w:t>
      </w:r>
      <w:r>
        <w:rPr>
          <w:color w:val="231F20"/>
        </w:rPr>
        <w:t>in value, this law would produce a leniency. If the damaged item was a rare item and because of the damage it became even harder to obtain and more expensive, the damager would still only need to pay what the damage was worth </w:t>
      </w:r>
      <w:r>
        <w:rPr>
          <w:color w:val="231F20"/>
          <w:spacing w:val="-3"/>
        </w:rPr>
        <w:t>at </w:t>
      </w:r>
      <w:r>
        <w:rPr>
          <w:color w:val="231F20"/>
        </w:rPr>
        <w:t>the time of</w:t>
      </w:r>
      <w:r>
        <w:rPr>
          <w:color w:val="231F20"/>
          <w:spacing w:val="-16"/>
        </w:rPr>
        <w:t> </w:t>
      </w:r>
      <w:r>
        <w:rPr>
          <w:color w:val="231F20"/>
        </w:rPr>
        <w:t>the</w:t>
      </w:r>
      <w:r>
        <w:rPr>
          <w:color w:val="231F20"/>
          <w:spacing w:val="-16"/>
        </w:rPr>
        <w:t> </w:t>
      </w:r>
      <w:r>
        <w:rPr>
          <w:color w:val="231F20"/>
        </w:rPr>
        <w:t>damage</w:t>
      </w:r>
      <w:r>
        <w:rPr>
          <w:color w:val="231F20"/>
          <w:spacing w:val="-16"/>
        </w:rPr>
        <w:t> </w:t>
      </w:r>
      <w:r>
        <w:rPr>
          <w:color w:val="231F20"/>
        </w:rPr>
        <w:t>and</w:t>
      </w:r>
      <w:r>
        <w:rPr>
          <w:color w:val="231F20"/>
          <w:spacing w:val="-16"/>
        </w:rPr>
        <w:t> </w:t>
      </w:r>
      <w:r>
        <w:rPr>
          <w:color w:val="231F20"/>
        </w:rPr>
        <w:t>he</w:t>
      </w:r>
      <w:r>
        <w:rPr>
          <w:color w:val="231F20"/>
          <w:spacing w:val="-16"/>
        </w:rPr>
        <w:t> </w:t>
      </w:r>
      <w:r>
        <w:rPr>
          <w:color w:val="231F20"/>
        </w:rPr>
        <w:t>would</w:t>
      </w:r>
      <w:r>
        <w:rPr>
          <w:color w:val="231F20"/>
          <w:spacing w:val="-15"/>
        </w:rPr>
        <w:t> </w:t>
      </w:r>
      <w:r>
        <w:rPr>
          <w:color w:val="231F20"/>
        </w:rPr>
        <w:t>not</w:t>
      </w:r>
      <w:r>
        <w:rPr>
          <w:color w:val="231F20"/>
          <w:spacing w:val="-16"/>
        </w:rPr>
        <w:t> </w:t>
      </w:r>
      <w:r>
        <w:rPr>
          <w:color w:val="231F20"/>
        </w:rPr>
        <w:t>have</w:t>
      </w:r>
      <w:r>
        <w:rPr>
          <w:color w:val="231F20"/>
          <w:spacing w:val="-16"/>
        </w:rPr>
        <w:t> </w:t>
      </w:r>
      <w:r>
        <w:rPr>
          <w:color w:val="231F20"/>
        </w:rPr>
        <w:t>to</w:t>
      </w:r>
      <w:r>
        <w:rPr>
          <w:color w:val="231F20"/>
          <w:spacing w:val="-16"/>
        </w:rPr>
        <w:t> </w:t>
      </w:r>
      <w:r>
        <w:rPr>
          <w:color w:val="231F20"/>
        </w:rPr>
        <w:t>pay</w:t>
      </w:r>
      <w:r>
        <w:rPr>
          <w:color w:val="231F20"/>
          <w:spacing w:val="-16"/>
        </w:rPr>
        <w:t> </w:t>
      </w:r>
      <w:r>
        <w:rPr>
          <w:color w:val="231F20"/>
        </w:rPr>
        <w:t>the</w:t>
      </w:r>
      <w:r>
        <w:rPr>
          <w:color w:val="231F20"/>
          <w:spacing w:val="-16"/>
        </w:rPr>
        <w:t> </w:t>
      </w:r>
      <w:r>
        <w:rPr>
          <w:color w:val="231F20"/>
        </w:rPr>
        <w:t>more</w:t>
      </w:r>
      <w:r>
        <w:rPr>
          <w:color w:val="231F20"/>
          <w:spacing w:val="-15"/>
        </w:rPr>
        <w:t> </w:t>
      </w:r>
      <w:r>
        <w:rPr>
          <w:color w:val="231F20"/>
        </w:rPr>
        <w:t>expensive</w:t>
      </w:r>
      <w:r>
        <w:rPr>
          <w:color w:val="231F20"/>
          <w:spacing w:val="-16"/>
        </w:rPr>
        <w:t> </w:t>
      </w:r>
      <w:r>
        <w:rPr>
          <w:color w:val="231F20"/>
        </w:rPr>
        <w:t>price (</w:t>
      </w:r>
      <w:r>
        <w:rPr>
          <w:rFonts w:ascii="Cambria" w:hAnsi="Cambria"/>
          <w:i/>
          <w:color w:val="231F20"/>
        </w:rPr>
        <w:t>Chazon </w:t>
      </w:r>
      <w:r>
        <w:rPr>
          <w:rFonts w:ascii="Cambria" w:hAnsi="Cambria"/>
          <w:i/>
          <w:color w:val="231F20"/>
          <w:spacing w:val="-3"/>
        </w:rPr>
        <w:t>Ish </w:t>
      </w:r>
      <w:r>
        <w:rPr>
          <w:color w:val="231F20"/>
        </w:rPr>
        <w:t>to </w:t>
      </w:r>
      <w:r>
        <w:rPr>
          <w:rFonts w:ascii="Cambria" w:hAnsi="Cambria"/>
          <w:i/>
          <w:color w:val="231F20"/>
        </w:rPr>
        <w:t>Bava </w:t>
      </w:r>
      <w:r>
        <w:rPr>
          <w:rFonts w:ascii="Cambria" w:hAnsi="Cambria"/>
          <w:i/>
          <w:color w:val="231F20"/>
          <w:spacing w:val="-4"/>
        </w:rPr>
        <w:t>Kamma </w:t>
      </w:r>
      <w:r>
        <w:rPr>
          <w:color w:val="231F20"/>
        </w:rPr>
        <w:t>8:15).</w:t>
      </w:r>
    </w:p>
    <w:p>
      <w:pPr>
        <w:pStyle w:val="BodyText"/>
        <w:spacing w:line="316" w:lineRule="auto" w:before="6"/>
        <w:ind w:left="1200" w:right="137" w:firstLine="360"/>
        <w:jc w:val="both"/>
      </w:pPr>
      <w:r>
        <w:rPr>
          <w:color w:val="231F20"/>
          <w:spacing w:val="-3"/>
        </w:rPr>
        <w:t>What</w:t>
      </w:r>
      <w:r>
        <w:rPr>
          <w:color w:val="231F20"/>
          <w:spacing w:val="-10"/>
        </w:rPr>
        <w:t> </w:t>
      </w:r>
      <w:r>
        <w:rPr>
          <w:color w:val="231F20"/>
        </w:rPr>
        <w:t>about</w:t>
      </w:r>
      <w:r>
        <w:rPr>
          <w:color w:val="231F20"/>
          <w:spacing w:val="-9"/>
        </w:rPr>
        <w:t> </w:t>
      </w:r>
      <w:r>
        <w:rPr>
          <w:color w:val="231F20"/>
        </w:rPr>
        <w:t>an</w:t>
      </w:r>
      <w:r>
        <w:rPr>
          <w:color w:val="231F20"/>
          <w:spacing w:val="-10"/>
        </w:rPr>
        <w:t> </w:t>
      </w:r>
      <w:r>
        <w:rPr>
          <w:color w:val="231F20"/>
        </w:rPr>
        <w:t>object</w:t>
      </w:r>
      <w:r>
        <w:rPr>
          <w:color w:val="231F20"/>
          <w:spacing w:val="-9"/>
        </w:rPr>
        <w:t> </w:t>
      </w:r>
      <w:r>
        <w:rPr>
          <w:color w:val="231F20"/>
        </w:rPr>
        <w:t>whose</w:t>
      </w:r>
      <w:r>
        <w:rPr>
          <w:color w:val="231F20"/>
          <w:spacing w:val="-10"/>
        </w:rPr>
        <w:t> </w:t>
      </w:r>
      <w:r>
        <w:rPr>
          <w:color w:val="231F20"/>
        </w:rPr>
        <w:t>value</w:t>
      </w:r>
      <w:r>
        <w:rPr>
          <w:color w:val="231F20"/>
          <w:spacing w:val="-9"/>
        </w:rPr>
        <w:t> </w:t>
      </w:r>
      <w:r>
        <w:rPr>
          <w:color w:val="231F20"/>
        </w:rPr>
        <w:t>is</w:t>
      </w:r>
      <w:r>
        <w:rPr>
          <w:color w:val="231F20"/>
          <w:spacing w:val="-10"/>
        </w:rPr>
        <w:t> </w:t>
      </w:r>
      <w:r>
        <w:rPr>
          <w:color w:val="231F20"/>
        </w:rPr>
        <w:t>hard</w:t>
      </w:r>
      <w:r>
        <w:rPr>
          <w:color w:val="231F20"/>
          <w:spacing w:val="-9"/>
        </w:rPr>
        <w:t> </w:t>
      </w:r>
      <w:r>
        <w:rPr>
          <w:color w:val="231F20"/>
        </w:rPr>
        <w:t>to</w:t>
      </w:r>
      <w:r>
        <w:rPr>
          <w:color w:val="231F20"/>
          <w:spacing w:val="-10"/>
        </w:rPr>
        <w:t> </w:t>
      </w:r>
      <w:r>
        <w:rPr>
          <w:color w:val="231F20"/>
        </w:rPr>
        <w:t>assess?</w:t>
      </w:r>
      <w:r>
        <w:rPr>
          <w:color w:val="231F20"/>
          <w:spacing w:val="-9"/>
        </w:rPr>
        <w:t> </w:t>
      </w:r>
      <w:r>
        <w:rPr>
          <w:color w:val="231F20"/>
        </w:rPr>
        <w:t>Consider,</w:t>
      </w:r>
      <w:r>
        <w:rPr>
          <w:color w:val="231F20"/>
          <w:spacing w:val="-10"/>
        </w:rPr>
        <w:t> </w:t>
      </w:r>
      <w:r>
        <w:rPr>
          <w:color w:val="231F20"/>
        </w:rPr>
        <w:t>in our societies there </w:t>
      </w:r>
      <w:r>
        <w:rPr>
          <w:color w:val="231F20"/>
          <w:spacing w:val="-6"/>
        </w:rPr>
        <w:t>isn’t </w:t>
      </w:r>
      <w:r>
        <w:rPr>
          <w:color w:val="231F20"/>
        </w:rPr>
        <w:t>a strong demand for second-hand clothes. </w:t>
      </w:r>
      <w:r>
        <w:rPr>
          <w:color w:val="231F20"/>
          <w:spacing w:val="-5"/>
        </w:rPr>
        <w:t>It </w:t>
      </w:r>
      <w:r>
        <w:rPr>
          <w:color w:val="231F20"/>
        </w:rPr>
        <w:t>is</w:t>
      </w:r>
      <w:r>
        <w:rPr>
          <w:color w:val="231F20"/>
          <w:spacing w:val="-8"/>
        </w:rPr>
        <w:t> </w:t>
      </w:r>
      <w:r>
        <w:rPr>
          <w:color w:val="231F20"/>
        </w:rPr>
        <w:t>therefore</w:t>
      </w:r>
      <w:r>
        <w:rPr>
          <w:color w:val="231F20"/>
          <w:spacing w:val="-7"/>
        </w:rPr>
        <w:t> </w:t>
      </w:r>
      <w:r>
        <w:rPr>
          <w:color w:val="231F20"/>
        </w:rPr>
        <w:t>hard</w:t>
      </w:r>
      <w:r>
        <w:rPr>
          <w:color w:val="231F20"/>
          <w:spacing w:val="-7"/>
        </w:rPr>
        <w:t> </w:t>
      </w:r>
      <w:r>
        <w:rPr>
          <w:color w:val="231F20"/>
        </w:rPr>
        <w:t>to</w:t>
      </w:r>
      <w:r>
        <w:rPr>
          <w:color w:val="231F20"/>
          <w:spacing w:val="-7"/>
        </w:rPr>
        <w:t> </w:t>
      </w:r>
      <w:r>
        <w:rPr>
          <w:color w:val="231F20"/>
        </w:rPr>
        <w:t>assess</w:t>
      </w:r>
      <w:r>
        <w:rPr>
          <w:color w:val="231F20"/>
          <w:spacing w:val="-8"/>
        </w:rPr>
        <w:t> </w:t>
      </w:r>
      <w:r>
        <w:rPr>
          <w:color w:val="231F20"/>
        </w:rPr>
        <w:t>the</w:t>
      </w:r>
      <w:r>
        <w:rPr>
          <w:color w:val="231F20"/>
          <w:spacing w:val="-7"/>
        </w:rPr>
        <w:t> </w:t>
      </w:r>
      <w:r>
        <w:rPr>
          <w:color w:val="231F20"/>
        </w:rPr>
        <w:t>value</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used</w:t>
      </w:r>
      <w:r>
        <w:rPr>
          <w:color w:val="231F20"/>
          <w:spacing w:val="-8"/>
        </w:rPr>
        <w:t> </w:t>
      </w:r>
      <w:r>
        <w:rPr>
          <w:color w:val="231F20"/>
        </w:rPr>
        <w:t>suit.</w:t>
      </w:r>
      <w:r>
        <w:rPr>
          <w:color w:val="231F20"/>
          <w:spacing w:val="-7"/>
        </w:rPr>
        <w:t> </w:t>
      </w:r>
      <w:r>
        <w:rPr>
          <w:color w:val="231F20"/>
        </w:rPr>
        <w:t>Suppose</w:t>
      </w:r>
      <w:r>
        <w:rPr>
          <w:color w:val="231F20"/>
          <w:spacing w:val="-7"/>
        </w:rPr>
        <w:t> </w:t>
      </w:r>
      <w:r>
        <w:rPr>
          <w:color w:val="231F20"/>
        </w:rPr>
        <w:t>someone bought</w:t>
      </w:r>
      <w:r>
        <w:rPr>
          <w:color w:val="231F20"/>
          <w:spacing w:val="-22"/>
        </w:rPr>
        <w:t> </w:t>
      </w:r>
      <w:r>
        <w:rPr>
          <w:color w:val="231F20"/>
        </w:rPr>
        <w:t>a</w:t>
      </w:r>
      <w:r>
        <w:rPr>
          <w:color w:val="231F20"/>
          <w:spacing w:val="-22"/>
        </w:rPr>
        <w:t> </w:t>
      </w:r>
      <w:r>
        <w:rPr>
          <w:color w:val="231F20"/>
        </w:rPr>
        <w:t>suit</w:t>
      </w:r>
      <w:r>
        <w:rPr>
          <w:color w:val="231F20"/>
          <w:spacing w:val="-22"/>
        </w:rPr>
        <w:t> </w:t>
      </w:r>
      <w:r>
        <w:rPr>
          <w:color w:val="231F20"/>
        </w:rPr>
        <w:t>for</w:t>
      </w:r>
      <w:r>
        <w:rPr>
          <w:color w:val="231F20"/>
          <w:spacing w:val="-22"/>
        </w:rPr>
        <w:t> </w:t>
      </w:r>
      <w:r>
        <w:rPr>
          <w:color w:val="231F20"/>
        </w:rPr>
        <w:t>two</w:t>
      </w:r>
      <w:r>
        <w:rPr>
          <w:color w:val="231F20"/>
          <w:spacing w:val="-22"/>
        </w:rPr>
        <w:t> </w:t>
      </w:r>
      <w:r>
        <w:rPr>
          <w:color w:val="231F20"/>
        </w:rPr>
        <w:t>hundred</w:t>
      </w:r>
      <w:r>
        <w:rPr>
          <w:color w:val="231F20"/>
          <w:spacing w:val="-21"/>
        </w:rPr>
        <w:t> </w:t>
      </w:r>
      <w:r>
        <w:rPr>
          <w:color w:val="231F20"/>
        </w:rPr>
        <w:t>dollars,</w:t>
      </w:r>
      <w:r>
        <w:rPr>
          <w:color w:val="231F20"/>
          <w:spacing w:val="-22"/>
        </w:rPr>
        <w:t> </w:t>
      </w:r>
      <w:r>
        <w:rPr>
          <w:color w:val="231F20"/>
        </w:rPr>
        <w:t>then</w:t>
      </w:r>
      <w:r>
        <w:rPr>
          <w:color w:val="231F20"/>
          <w:spacing w:val="-22"/>
        </w:rPr>
        <w:t> </w:t>
      </w:r>
      <w:r>
        <w:rPr>
          <w:color w:val="231F20"/>
        </w:rPr>
        <w:t>he</w:t>
      </w:r>
      <w:r>
        <w:rPr>
          <w:color w:val="231F20"/>
          <w:spacing w:val="-22"/>
        </w:rPr>
        <w:t> </w:t>
      </w:r>
      <w:r>
        <w:rPr>
          <w:color w:val="231F20"/>
        </w:rPr>
        <w:t>wore</w:t>
      </w:r>
      <w:r>
        <w:rPr>
          <w:color w:val="231F20"/>
          <w:spacing w:val="-22"/>
        </w:rPr>
        <w:t> </w:t>
      </w:r>
      <w:r>
        <w:rPr>
          <w:color w:val="231F20"/>
        </w:rPr>
        <w:t>the</w:t>
      </w:r>
      <w:r>
        <w:rPr>
          <w:color w:val="231F20"/>
          <w:spacing w:val="-22"/>
        </w:rPr>
        <w:t> </w:t>
      </w:r>
      <w:r>
        <w:rPr>
          <w:color w:val="231F20"/>
        </w:rPr>
        <w:t>suit</w:t>
      </w:r>
      <w:r>
        <w:rPr>
          <w:color w:val="231F20"/>
          <w:spacing w:val="-21"/>
        </w:rPr>
        <w:t> </w:t>
      </w:r>
      <w:r>
        <w:rPr>
          <w:color w:val="231F20"/>
        </w:rPr>
        <w:t>four</w:t>
      </w:r>
      <w:r>
        <w:rPr>
          <w:color w:val="231F20"/>
          <w:spacing w:val="-22"/>
        </w:rPr>
        <w:t> </w:t>
      </w:r>
      <w:r>
        <w:rPr>
          <w:color w:val="231F20"/>
        </w:rPr>
        <w:t>times,</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and</w:t>
      </w:r>
      <w:r>
        <w:rPr>
          <w:color w:val="231F20"/>
          <w:spacing w:val="-6"/>
        </w:rPr>
        <w:t> </w:t>
      </w:r>
      <w:r>
        <w:rPr>
          <w:color w:val="231F20"/>
        </w:rPr>
        <w:t>then</w:t>
      </w:r>
      <w:r>
        <w:rPr>
          <w:color w:val="231F20"/>
          <w:spacing w:val="-6"/>
        </w:rPr>
        <w:t> </w:t>
      </w:r>
      <w:r>
        <w:rPr>
          <w:color w:val="231F20"/>
        </w:rPr>
        <w:t>the</w:t>
      </w:r>
      <w:r>
        <w:rPr>
          <w:color w:val="231F20"/>
          <w:spacing w:val="-5"/>
        </w:rPr>
        <w:t> </w:t>
      </w:r>
      <w:r>
        <w:rPr>
          <w:color w:val="231F20"/>
        </w:rPr>
        <w:t>suit</w:t>
      </w:r>
      <w:r>
        <w:rPr>
          <w:color w:val="231F20"/>
          <w:spacing w:val="-6"/>
        </w:rPr>
        <w:t> </w:t>
      </w:r>
      <w:r>
        <w:rPr>
          <w:color w:val="231F20"/>
        </w:rPr>
        <w:t>was</w:t>
      </w:r>
      <w:r>
        <w:rPr>
          <w:color w:val="231F20"/>
          <w:spacing w:val="-6"/>
        </w:rPr>
        <w:t> </w:t>
      </w:r>
      <w:r>
        <w:rPr>
          <w:color w:val="231F20"/>
        </w:rPr>
        <w:t>damaged.</w:t>
      </w:r>
      <w:r>
        <w:rPr>
          <w:color w:val="231F20"/>
          <w:spacing w:val="-6"/>
        </w:rPr>
        <w:t> </w:t>
      </w:r>
      <w:r>
        <w:rPr>
          <w:color w:val="231F20"/>
          <w:spacing w:val="-4"/>
        </w:rPr>
        <w:t>How</w:t>
      </w:r>
      <w:r>
        <w:rPr>
          <w:color w:val="231F20"/>
          <w:spacing w:val="-5"/>
        </w:rPr>
        <w:t> </w:t>
      </w:r>
      <w:r>
        <w:rPr>
          <w:color w:val="231F20"/>
        </w:rPr>
        <w:t>much</w:t>
      </w:r>
      <w:r>
        <w:rPr>
          <w:color w:val="231F20"/>
          <w:spacing w:val="-6"/>
        </w:rPr>
        <w:t> </w:t>
      </w:r>
      <w:r>
        <w:rPr>
          <w:color w:val="231F20"/>
        </w:rPr>
        <w:t>should</w:t>
      </w:r>
      <w:r>
        <w:rPr>
          <w:color w:val="231F20"/>
          <w:spacing w:val="-6"/>
        </w:rPr>
        <w:t> </w:t>
      </w:r>
      <w:r>
        <w:rPr>
          <w:color w:val="231F20"/>
        </w:rPr>
        <w:t>the</w:t>
      </w:r>
      <w:r>
        <w:rPr>
          <w:color w:val="231F20"/>
          <w:spacing w:val="-5"/>
        </w:rPr>
        <w:t> </w:t>
      </w:r>
      <w:r>
        <w:rPr>
          <w:color w:val="231F20"/>
        </w:rPr>
        <w:t>damager</w:t>
      </w:r>
      <w:r>
        <w:rPr>
          <w:color w:val="231F20"/>
          <w:spacing w:val="-6"/>
        </w:rPr>
        <w:t> </w:t>
      </w:r>
      <w:r>
        <w:rPr>
          <w:color w:val="231F20"/>
        </w:rPr>
        <w:t>pay? The true value of the suit should be close to two hundred dollars.   </w:t>
      </w:r>
      <w:r>
        <w:rPr>
          <w:color w:val="231F20"/>
          <w:spacing w:val="-5"/>
        </w:rPr>
        <w:t>It </w:t>
      </w:r>
      <w:r>
        <w:rPr>
          <w:color w:val="231F20"/>
        </w:rPr>
        <w:t>had only been worn a handful of times. </w:t>
      </w:r>
      <w:r>
        <w:rPr>
          <w:color w:val="231F20"/>
          <w:spacing w:val="-5"/>
        </w:rPr>
        <w:t>It </w:t>
      </w:r>
      <w:r>
        <w:rPr>
          <w:color w:val="231F20"/>
        </w:rPr>
        <w:t>still looks </w:t>
      </w:r>
      <w:r>
        <w:rPr>
          <w:color w:val="231F20"/>
          <w:spacing w:val="-5"/>
        </w:rPr>
        <w:t>new. </w:t>
      </w:r>
      <w:r>
        <w:rPr>
          <w:color w:val="231F20"/>
        </w:rPr>
        <w:t>On the other hand, because there is hardly a market for used clothes, were he to sell the suit, it would probably only garner less than a</w:t>
      </w:r>
      <w:r>
        <w:rPr>
          <w:color w:val="231F20"/>
          <w:spacing w:val="-30"/>
        </w:rPr>
        <w:t> </w:t>
      </w:r>
      <w:r>
        <w:rPr>
          <w:color w:val="231F20"/>
        </w:rPr>
        <w:t>hundred dollars. Does the damager pay two hundred dollars? </w:t>
      </w:r>
      <w:r>
        <w:rPr>
          <w:color w:val="231F20"/>
          <w:spacing w:val="-3"/>
        </w:rPr>
        <w:t>Perhaps </w:t>
      </w:r>
      <w:r>
        <w:rPr>
          <w:color w:val="231F20"/>
        </w:rPr>
        <w:t>he should only pay less than a hundred</w:t>
      </w:r>
      <w:r>
        <w:rPr>
          <w:color w:val="231F20"/>
          <w:spacing w:val="-42"/>
        </w:rPr>
        <w:t> </w:t>
      </w:r>
      <w:r>
        <w:rPr>
          <w:color w:val="231F20"/>
        </w:rPr>
        <w:t>dollars?</w:t>
      </w:r>
    </w:p>
    <w:p>
      <w:pPr>
        <w:pStyle w:val="BodyText"/>
        <w:spacing w:line="316" w:lineRule="auto" w:before="6"/>
        <w:ind w:left="1200" w:right="136" w:firstLine="360"/>
        <w:jc w:val="both"/>
      </w:pPr>
      <w:r>
        <w:rPr>
          <w:color w:val="231F20"/>
          <w:spacing w:val="-3"/>
        </w:rPr>
        <w:t>What </w:t>
      </w:r>
      <w:r>
        <w:rPr>
          <w:color w:val="231F20"/>
        </w:rPr>
        <w:t>about an item that was personalized? Consider someone who</w:t>
      </w:r>
      <w:r>
        <w:rPr>
          <w:color w:val="231F20"/>
          <w:spacing w:val="-9"/>
        </w:rPr>
        <w:t> </w:t>
      </w:r>
      <w:r>
        <w:rPr>
          <w:color w:val="231F20"/>
        </w:rPr>
        <w:t>had</w:t>
      </w:r>
      <w:r>
        <w:rPr>
          <w:color w:val="231F20"/>
          <w:spacing w:val="-8"/>
        </w:rPr>
        <w:t> </w:t>
      </w:r>
      <w:r>
        <w:rPr>
          <w:color w:val="231F20"/>
        </w:rPr>
        <w:t>contact</w:t>
      </w:r>
      <w:r>
        <w:rPr>
          <w:color w:val="231F20"/>
          <w:spacing w:val="-8"/>
        </w:rPr>
        <w:t> </w:t>
      </w:r>
      <w:r>
        <w:rPr>
          <w:color w:val="231F20"/>
        </w:rPr>
        <w:t>lenses</w:t>
      </w:r>
      <w:r>
        <w:rPr>
          <w:color w:val="231F20"/>
          <w:spacing w:val="-8"/>
        </w:rPr>
        <w:t> </w:t>
      </w:r>
      <w:r>
        <w:rPr>
          <w:color w:val="231F20"/>
        </w:rPr>
        <w:t>crafted</w:t>
      </w:r>
      <w:r>
        <w:rPr>
          <w:color w:val="231F20"/>
          <w:spacing w:val="-9"/>
        </w:rPr>
        <w:t> </w:t>
      </w:r>
      <w:r>
        <w:rPr>
          <w:color w:val="231F20"/>
        </w:rPr>
        <w:t>personally</w:t>
      </w:r>
      <w:r>
        <w:rPr>
          <w:color w:val="231F20"/>
          <w:spacing w:val="-8"/>
        </w:rPr>
        <w:t> </w:t>
      </w:r>
      <w:r>
        <w:rPr>
          <w:color w:val="231F20"/>
        </w:rPr>
        <w:t>for</w:t>
      </w:r>
      <w:r>
        <w:rPr>
          <w:color w:val="231F20"/>
          <w:spacing w:val="-8"/>
        </w:rPr>
        <w:t> </w:t>
      </w:r>
      <w:r>
        <w:rPr>
          <w:color w:val="231F20"/>
        </w:rPr>
        <w:t>him.</w:t>
      </w:r>
      <w:r>
        <w:rPr>
          <w:color w:val="231F20"/>
          <w:spacing w:val="-8"/>
        </w:rPr>
        <w:t> </w:t>
      </w:r>
      <w:r>
        <w:rPr>
          <w:color w:val="231F20"/>
        </w:rPr>
        <w:t>Only</w:t>
      </w:r>
      <w:r>
        <w:rPr>
          <w:color w:val="231F20"/>
          <w:spacing w:val="-9"/>
        </w:rPr>
        <w:t> </w:t>
      </w:r>
      <w:r>
        <w:rPr>
          <w:color w:val="231F20"/>
        </w:rPr>
        <w:t>he</w:t>
      </w:r>
      <w:r>
        <w:rPr>
          <w:color w:val="231F20"/>
          <w:spacing w:val="-8"/>
        </w:rPr>
        <w:t> </w:t>
      </w:r>
      <w:r>
        <w:rPr>
          <w:color w:val="231F20"/>
        </w:rPr>
        <w:t>can</w:t>
      </w:r>
      <w:r>
        <w:rPr>
          <w:color w:val="231F20"/>
          <w:spacing w:val="-8"/>
        </w:rPr>
        <w:t> </w:t>
      </w:r>
      <w:r>
        <w:rPr>
          <w:color w:val="231F20"/>
        </w:rPr>
        <w:t>wear the lenses. </w:t>
      </w:r>
      <w:r>
        <w:rPr>
          <w:color w:val="231F20"/>
          <w:spacing w:val="-12"/>
        </w:rPr>
        <w:t>To </w:t>
      </w:r>
      <w:r>
        <w:rPr>
          <w:color w:val="231F20"/>
        </w:rPr>
        <w:t>all others they would be worthless. They were crafted based on the shape of his eye. </w:t>
      </w:r>
      <w:r>
        <w:rPr>
          <w:color w:val="231F20"/>
          <w:spacing w:val="-7"/>
        </w:rPr>
        <w:t>Were </w:t>
      </w:r>
      <w:r>
        <w:rPr>
          <w:color w:val="231F20"/>
        </w:rPr>
        <w:t>he to </w:t>
      </w:r>
      <w:r>
        <w:rPr>
          <w:color w:val="231F20"/>
          <w:spacing w:val="2"/>
        </w:rPr>
        <w:t>try </w:t>
      </w:r>
      <w:r>
        <w:rPr>
          <w:color w:val="231F20"/>
        </w:rPr>
        <w:t>and sell the lenses, he would probably get nothing. If someone damaged the personalized lenses, how much should he</w:t>
      </w:r>
      <w:r>
        <w:rPr>
          <w:color w:val="231F20"/>
          <w:spacing w:val="-32"/>
        </w:rPr>
        <w:t> </w:t>
      </w:r>
      <w:r>
        <w:rPr>
          <w:color w:val="231F20"/>
        </w:rPr>
        <w:t>pay?</w:t>
      </w:r>
    </w:p>
    <w:p>
      <w:pPr>
        <w:pStyle w:val="BodyText"/>
        <w:spacing w:line="316" w:lineRule="auto" w:before="5"/>
        <w:ind w:left="1200" w:right="136" w:firstLine="360"/>
        <w:jc w:val="both"/>
      </w:pPr>
      <w:r>
        <w:rPr>
          <w:color w:val="231F20"/>
        </w:rPr>
        <w:t>Do we assess the lenses based on what they would fetch in the market or is their value set by what they are worth to their owner?</w:t>
      </w:r>
    </w:p>
    <w:p>
      <w:pPr>
        <w:pStyle w:val="BodyText"/>
        <w:spacing w:line="316" w:lineRule="auto"/>
        <w:ind w:left="1200" w:right="137" w:firstLine="360"/>
        <w:jc w:val="both"/>
      </w:pPr>
      <w:r>
        <w:rPr>
          <w:color w:val="231F20"/>
        </w:rPr>
        <w:t>The</w:t>
      </w:r>
      <w:r>
        <w:rPr>
          <w:color w:val="231F20"/>
          <w:spacing w:val="-16"/>
        </w:rPr>
        <w:t> </w:t>
      </w:r>
      <w:r>
        <w:rPr>
          <w:rFonts w:ascii="Cambria"/>
          <w:i/>
          <w:color w:val="231F20"/>
        </w:rPr>
        <w:t>Chazon</w:t>
      </w:r>
      <w:r>
        <w:rPr>
          <w:rFonts w:ascii="Cambria"/>
          <w:i/>
          <w:color w:val="231F20"/>
          <w:spacing w:val="-7"/>
        </w:rPr>
        <w:t> </w:t>
      </w:r>
      <w:r>
        <w:rPr>
          <w:rFonts w:ascii="Cambria"/>
          <w:i/>
          <w:color w:val="231F20"/>
          <w:spacing w:val="-3"/>
        </w:rPr>
        <w:t>Ish</w:t>
      </w:r>
      <w:r>
        <w:rPr>
          <w:rFonts w:ascii="Cambria"/>
          <w:i/>
          <w:color w:val="231F20"/>
          <w:spacing w:val="-9"/>
        </w:rPr>
        <w:t> </w:t>
      </w:r>
      <w:r>
        <w:rPr>
          <w:color w:val="231F20"/>
        </w:rPr>
        <w:t>(</w:t>
      </w:r>
      <w:r>
        <w:rPr>
          <w:rFonts w:ascii="Cambria"/>
          <w:i/>
          <w:color w:val="231F20"/>
        </w:rPr>
        <w:t>Bava</w:t>
      </w:r>
      <w:r>
        <w:rPr>
          <w:rFonts w:ascii="Cambria"/>
          <w:i/>
          <w:color w:val="231F20"/>
          <w:spacing w:val="-7"/>
        </w:rPr>
        <w:t> </w:t>
      </w:r>
      <w:r>
        <w:rPr>
          <w:rFonts w:ascii="Cambria"/>
          <w:i/>
          <w:color w:val="231F20"/>
          <w:spacing w:val="-4"/>
        </w:rPr>
        <w:t>Kamma</w:t>
      </w:r>
      <w:r>
        <w:rPr>
          <w:rFonts w:ascii="Cambria"/>
          <w:i/>
          <w:color w:val="231F20"/>
          <w:spacing w:val="-8"/>
        </w:rPr>
        <w:t> </w:t>
      </w:r>
      <w:r>
        <w:rPr>
          <w:color w:val="231F20"/>
        </w:rPr>
        <w:t>6:3)</w:t>
      </w:r>
      <w:r>
        <w:rPr>
          <w:color w:val="231F20"/>
          <w:spacing w:val="-16"/>
        </w:rPr>
        <w:t> </w:t>
      </w:r>
      <w:r>
        <w:rPr>
          <w:color w:val="231F20"/>
        </w:rPr>
        <w:t>reached</w:t>
      </w:r>
      <w:r>
        <w:rPr>
          <w:color w:val="231F20"/>
          <w:spacing w:val="-15"/>
        </w:rPr>
        <w:t> </w:t>
      </w:r>
      <w:r>
        <w:rPr>
          <w:color w:val="231F20"/>
        </w:rPr>
        <w:t>the</w:t>
      </w:r>
      <w:r>
        <w:rPr>
          <w:color w:val="231F20"/>
          <w:spacing w:val="-15"/>
        </w:rPr>
        <w:t> </w:t>
      </w:r>
      <w:r>
        <w:rPr>
          <w:color w:val="231F20"/>
        </w:rPr>
        <w:t>conclusion</w:t>
      </w:r>
      <w:r>
        <w:rPr>
          <w:color w:val="231F20"/>
          <w:spacing w:val="-15"/>
        </w:rPr>
        <w:t> </w:t>
      </w:r>
      <w:r>
        <w:rPr>
          <w:color w:val="231F20"/>
        </w:rPr>
        <w:t>that</w:t>
      </w:r>
      <w:r>
        <w:rPr>
          <w:color w:val="231F20"/>
          <w:spacing w:val="-16"/>
        </w:rPr>
        <w:t> </w:t>
      </w:r>
      <w:r>
        <w:rPr>
          <w:color w:val="231F20"/>
        </w:rPr>
        <w:t>a damager</w:t>
      </w:r>
      <w:r>
        <w:rPr>
          <w:color w:val="231F20"/>
          <w:spacing w:val="-5"/>
        </w:rPr>
        <w:t> </w:t>
      </w:r>
      <w:r>
        <w:rPr>
          <w:color w:val="231F20"/>
        </w:rPr>
        <w:t>must</w:t>
      </w:r>
      <w:r>
        <w:rPr>
          <w:color w:val="231F20"/>
          <w:spacing w:val="-5"/>
        </w:rPr>
        <w:t> </w:t>
      </w:r>
      <w:r>
        <w:rPr>
          <w:color w:val="231F20"/>
          <w:spacing w:val="-6"/>
        </w:rPr>
        <w:t>pay,</w:t>
      </w:r>
      <w:r>
        <w:rPr>
          <w:color w:val="231F20"/>
          <w:spacing w:val="-5"/>
        </w:rPr>
        <w:t> </w:t>
      </w:r>
      <w:r>
        <w:rPr>
          <w:color w:val="231F20"/>
        </w:rPr>
        <w:t>even</w:t>
      </w:r>
      <w:r>
        <w:rPr>
          <w:color w:val="231F20"/>
          <w:spacing w:val="-5"/>
        </w:rPr>
        <w:t> </w:t>
      </w:r>
      <w:r>
        <w:rPr>
          <w:color w:val="231F20"/>
        </w:rPr>
        <w:t>when</w:t>
      </w:r>
      <w:r>
        <w:rPr>
          <w:color w:val="231F20"/>
          <w:spacing w:val="-5"/>
        </w:rPr>
        <w:t> </w:t>
      </w:r>
      <w:r>
        <w:rPr>
          <w:color w:val="231F20"/>
        </w:rPr>
        <w:t>the</w:t>
      </w:r>
      <w:r>
        <w:rPr>
          <w:color w:val="231F20"/>
          <w:spacing w:val="-4"/>
        </w:rPr>
        <w:t> </w:t>
      </w:r>
      <w:r>
        <w:rPr>
          <w:color w:val="231F20"/>
        </w:rPr>
        <w:t>object</w:t>
      </w:r>
      <w:r>
        <w:rPr>
          <w:color w:val="231F20"/>
          <w:spacing w:val="-5"/>
        </w:rPr>
        <w:t> </w:t>
      </w:r>
      <w:r>
        <w:rPr>
          <w:color w:val="231F20"/>
        </w:rPr>
        <w:t>he</w:t>
      </w:r>
      <w:r>
        <w:rPr>
          <w:color w:val="231F20"/>
          <w:spacing w:val="-5"/>
        </w:rPr>
        <w:t> </w:t>
      </w:r>
      <w:r>
        <w:rPr>
          <w:color w:val="231F20"/>
        </w:rPr>
        <w:t>damaged</w:t>
      </w:r>
      <w:r>
        <w:rPr>
          <w:color w:val="231F20"/>
          <w:spacing w:val="-5"/>
        </w:rPr>
        <w:t> </w:t>
      </w:r>
      <w:r>
        <w:rPr>
          <w:color w:val="231F20"/>
        </w:rPr>
        <w:t>only</w:t>
      </w:r>
      <w:r>
        <w:rPr>
          <w:color w:val="231F20"/>
          <w:spacing w:val="-5"/>
        </w:rPr>
        <w:t> </w:t>
      </w:r>
      <w:r>
        <w:rPr>
          <w:color w:val="231F20"/>
        </w:rPr>
        <w:t>has</w:t>
      </w:r>
      <w:r>
        <w:rPr>
          <w:color w:val="231F20"/>
          <w:spacing w:val="-4"/>
        </w:rPr>
        <w:t> </w:t>
      </w:r>
      <w:r>
        <w:rPr>
          <w:color w:val="231F20"/>
        </w:rPr>
        <w:t>value for</w:t>
      </w:r>
      <w:r>
        <w:rPr>
          <w:color w:val="231F20"/>
          <w:spacing w:val="-4"/>
        </w:rPr>
        <w:t> </w:t>
      </w:r>
      <w:r>
        <w:rPr>
          <w:color w:val="231F20"/>
        </w:rPr>
        <w:t>the</w:t>
      </w:r>
      <w:r>
        <w:rPr>
          <w:color w:val="231F20"/>
          <w:spacing w:val="-4"/>
        </w:rPr>
        <w:t> </w:t>
      </w:r>
      <w:r>
        <w:rPr>
          <w:color w:val="231F20"/>
        </w:rPr>
        <w:t>person</w:t>
      </w:r>
      <w:r>
        <w:rPr>
          <w:color w:val="231F20"/>
          <w:spacing w:val="-4"/>
        </w:rPr>
        <w:t> </w:t>
      </w:r>
      <w:r>
        <w:rPr>
          <w:color w:val="231F20"/>
        </w:rPr>
        <w:t>who</w:t>
      </w:r>
      <w:r>
        <w:rPr>
          <w:color w:val="231F20"/>
          <w:spacing w:val="-4"/>
        </w:rPr>
        <w:t> </w:t>
      </w:r>
      <w:r>
        <w:rPr>
          <w:color w:val="231F20"/>
        </w:rPr>
        <w:t>owned</w:t>
      </w:r>
      <w:r>
        <w:rPr>
          <w:color w:val="231F20"/>
          <w:spacing w:val="-4"/>
        </w:rPr>
        <w:t> </w:t>
      </w:r>
      <w:r>
        <w:rPr>
          <w:color w:val="231F20"/>
        </w:rPr>
        <w:t>the</w:t>
      </w:r>
      <w:r>
        <w:rPr>
          <w:color w:val="231F20"/>
          <w:spacing w:val="-4"/>
        </w:rPr>
        <w:t> </w:t>
      </w:r>
      <w:r>
        <w:rPr>
          <w:color w:val="231F20"/>
        </w:rPr>
        <w:t>object.</w:t>
      </w:r>
      <w:r>
        <w:rPr>
          <w:color w:val="231F20"/>
          <w:spacing w:val="-4"/>
        </w:rPr>
        <w:t> </w:t>
      </w:r>
      <w:r>
        <w:rPr>
          <w:color w:val="231F20"/>
        </w:rPr>
        <w:t>The</w:t>
      </w:r>
      <w:r>
        <w:rPr>
          <w:color w:val="231F20"/>
          <w:spacing w:val="-4"/>
        </w:rPr>
        <w:t> </w:t>
      </w:r>
      <w:r>
        <w:rPr>
          <w:color w:val="231F20"/>
        </w:rPr>
        <w:t>object</w:t>
      </w:r>
      <w:r>
        <w:rPr>
          <w:color w:val="231F20"/>
          <w:spacing w:val="-4"/>
        </w:rPr>
        <w:t> </w:t>
      </w:r>
      <w:r>
        <w:rPr>
          <w:color w:val="231F20"/>
        </w:rPr>
        <w:t>is</w:t>
      </w:r>
      <w:r>
        <w:rPr>
          <w:color w:val="231F20"/>
          <w:spacing w:val="-4"/>
        </w:rPr>
        <w:t> </w:t>
      </w:r>
      <w:r>
        <w:rPr>
          <w:color w:val="231F20"/>
        </w:rPr>
        <w:t>valuable,</w:t>
      </w:r>
      <w:r>
        <w:rPr>
          <w:color w:val="231F20"/>
          <w:spacing w:val="-4"/>
        </w:rPr>
        <w:t> </w:t>
      </w:r>
      <w:r>
        <w:rPr>
          <w:color w:val="231F20"/>
        </w:rPr>
        <w:t>and</w:t>
      </w:r>
      <w:r>
        <w:rPr>
          <w:color w:val="231F20"/>
          <w:spacing w:val="-4"/>
        </w:rPr>
        <w:t> </w:t>
      </w:r>
      <w:r>
        <w:rPr>
          <w:color w:val="231F20"/>
        </w:rPr>
        <w:t>we follow what it is worth to the original </w:t>
      </w:r>
      <w:r>
        <w:rPr>
          <w:color w:val="231F20"/>
          <w:spacing w:val="-4"/>
        </w:rPr>
        <w:t>owner. </w:t>
      </w:r>
      <w:r>
        <w:rPr>
          <w:color w:val="231F20"/>
          <w:spacing w:val="-12"/>
        </w:rPr>
        <w:t>We </w:t>
      </w:r>
      <w:r>
        <w:rPr>
          <w:color w:val="231F20"/>
        </w:rPr>
        <w:t>ignore the fact that in the market not </w:t>
      </w:r>
      <w:r>
        <w:rPr>
          <w:color w:val="231F20"/>
          <w:spacing w:val="-3"/>
        </w:rPr>
        <w:t>many </w:t>
      </w:r>
      <w:r>
        <w:rPr>
          <w:color w:val="231F20"/>
        </w:rPr>
        <w:t>people would buy a second-hand suit or custom-made contact</w:t>
      </w:r>
      <w:r>
        <w:rPr>
          <w:color w:val="231F20"/>
          <w:spacing w:val="-12"/>
        </w:rPr>
        <w:t> </w:t>
      </w:r>
      <w:r>
        <w:rPr>
          <w:color w:val="231F20"/>
        </w:rPr>
        <w:t>lenses.</w:t>
      </w:r>
    </w:p>
    <w:p>
      <w:pPr>
        <w:pStyle w:val="BodyText"/>
        <w:spacing w:line="316" w:lineRule="auto"/>
        <w:ind w:left="1200" w:right="137" w:firstLine="360"/>
        <w:jc w:val="both"/>
      </w:pPr>
      <w:r>
        <w:rPr>
          <w:color w:val="231F20"/>
          <w:spacing w:val="-4"/>
        </w:rPr>
        <w:t>How </w:t>
      </w:r>
      <w:r>
        <w:rPr>
          <w:color w:val="231F20"/>
        </w:rPr>
        <w:t>much should he pay in these scenarios where there is no market</w:t>
      </w:r>
      <w:r>
        <w:rPr>
          <w:color w:val="231F20"/>
          <w:spacing w:val="-12"/>
        </w:rPr>
        <w:t> </w:t>
      </w:r>
      <w:r>
        <w:rPr>
          <w:color w:val="231F20"/>
        </w:rPr>
        <w:t>that</w:t>
      </w:r>
      <w:r>
        <w:rPr>
          <w:color w:val="231F20"/>
          <w:spacing w:val="-11"/>
        </w:rPr>
        <w:t> </w:t>
      </w:r>
      <w:r>
        <w:rPr>
          <w:color w:val="231F20"/>
        </w:rPr>
        <w:t>will</w:t>
      </w:r>
      <w:r>
        <w:rPr>
          <w:color w:val="231F20"/>
          <w:spacing w:val="-11"/>
        </w:rPr>
        <w:t> </w:t>
      </w:r>
      <w:r>
        <w:rPr>
          <w:color w:val="231F20"/>
        </w:rPr>
        <w:t>tell</w:t>
      </w:r>
      <w:r>
        <w:rPr>
          <w:color w:val="231F20"/>
          <w:spacing w:val="-12"/>
        </w:rPr>
        <w:t> </w:t>
      </w:r>
      <w:r>
        <w:rPr>
          <w:color w:val="231F20"/>
        </w:rPr>
        <w:t>us</w:t>
      </w:r>
      <w:r>
        <w:rPr>
          <w:color w:val="231F20"/>
          <w:spacing w:val="-11"/>
        </w:rPr>
        <w:t> </w:t>
      </w:r>
      <w:r>
        <w:rPr>
          <w:color w:val="231F20"/>
        </w:rPr>
        <w:t>the</w:t>
      </w:r>
      <w:r>
        <w:rPr>
          <w:color w:val="231F20"/>
          <w:spacing w:val="-11"/>
        </w:rPr>
        <w:t> </w:t>
      </w:r>
      <w:r>
        <w:rPr>
          <w:color w:val="231F20"/>
        </w:rPr>
        <w:t>price?</w:t>
      </w:r>
      <w:r>
        <w:rPr>
          <w:color w:val="231F20"/>
          <w:spacing w:val="-11"/>
        </w:rPr>
        <w:t> </w:t>
      </w:r>
      <w:r>
        <w:rPr>
          <w:color w:val="231F20"/>
        </w:rPr>
        <w:t>Rav</w:t>
      </w:r>
      <w:r>
        <w:rPr>
          <w:color w:val="231F20"/>
          <w:spacing w:val="-12"/>
        </w:rPr>
        <w:t> </w:t>
      </w:r>
      <w:r>
        <w:rPr>
          <w:color w:val="231F20"/>
        </w:rPr>
        <w:t>Dov</w:t>
      </w:r>
      <w:r>
        <w:rPr>
          <w:color w:val="231F20"/>
          <w:spacing w:val="-11"/>
        </w:rPr>
        <w:t> </w:t>
      </w:r>
      <w:r>
        <w:rPr>
          <w:color w:val="231F20"/>
        </w:rPr>
        <w:t>Landau</w:t>
      </w:r>
      <w:r>
        <w:rPr>
          <w:color w:val="231F20"/>
          <w:spacing w:val="-11"/>
        </w:rPr>
        <w:t> </w:t>
      </w:r>
      <w:r>
        <w:rPr>
          <w:color w:val="231F20"/>
        </w:rPr>
        <w:t>(</w:t>
      </w:r>
      <w:r>
        <w:rPr>
          <w:rFonts w:ascii="Cambria"/>
          <w:i/>
          <w:color w:val="231F20"/>
        </w:rPr>
        <w:t>Zecher</w:t>
      </w:r>
      <w:r>
        <w:rPr>
          <w:rFonts w:ascii="Cambria"/>
          <w:i/>
          <w:color w:val="231F20"/>
          <w:spacing w:val="-4"/>
        </w:rPr>
        <w:t> </w:t>
      </w:r>
      <w:r>
        <w:rPr>
          <w:rFonts w:ascii="Cambria"/>
          <w:i/>
          <w:color w:val="231F20"/>
          <w:spacing w:val="-9"/>
        </w:rPr>
        <w:t>Tov</w:t>
      </w:r>
      <w:r>
        <w:rPr>
          <w:rFonts w:ascii="Cambria"/>
          <w:i/>
          <w:color w:val="231F20"/>
          <w:spacing w:val="-5"/>
        </w:rPr>
        <w:t> </w:t>
      </w:r>
      <w:r>
        <w:rPr>
          <w:color w:val="231F20"/>
        </w:rPr>
        <w:t>8:17) taught that we are to evaluate the damages with a conversation with the owner of the contact lenses. </w:t>
      </w:r>
      <w:r>
        <w:rPr>
          <w:color w:val="231F20"/>
          <w:spacing w:val="-12"/>
        </w:rPr>
        <w:t>We </w:t>
      </w:r>
      <w:r>
        <w:rPr>
          <w:color w:val="231F20"/>
        </w:rPr>
        <w:t>are to find out from him how much he would pay to avoid his lenses getting ruined. That amount of money is what the damager who ruined the personalized contact lenses must</w:t>
      </w:r>
      <w:r>
        <w:rPr>
          <w:color w:val="231F20"/>
          <w:spacing w:val="-13"/>
        </w:rPr>
        <w:t> </w:t>
      </w:r>
      <w:r>
        <w:rPr>
          <w:color w:val="231F20"/>
          <w:spacing w:val="-6"/>
        </w:rPr>
        <w:t>pay.</w:t>
      </w:r>
    </w:p>
    <w:p>
      <w:pPr>
        <w:pStyle w:val="BodyText"/>
        <w:spacing w:line="316" w:lineRule="auto"/>
        <w:ind w:left="1200" w:right="137" w:firstLine="360"/>
        <w:jc w:val="both"/>
      </w:pPr>
      <w:r>
        <w:rPr>
          <w:color w:val="231F20"/>
        </w:rPr>
        <w:t>There</w:t>
      </w:r>
      <w:r>
        <w:rPr>
          <w:color w:val="231F20"/>
          <w:spacing w:val="-5"/>
        </w:rPr>
        <w:t> </w:t>
      </w:r>
      <w:r>
        <w:rPr>
          <w:color w:val="231F20"/>
        </w:rPr>
        <w:t>is</w:t>
      </w:r>
      <w:r>
        <w:rPr>
          <w:color w:val="231F20"/>
          <w:spacing w:val="-4"/>
        </w:rPr>
        <w:t> </w:t>
      </w:r>
      <w:r>
        <w:rPr>
          <w:color w:val="231F20"/>
        </w:rPr>
        <w:t>a</w:t>
      </w:r>
      <w:r>
        <w:rPr>
          <w:color w:val="231F20"/>
          <w:spacing w:val="-4"/>
        </w:rPr>
        <w:t> </w:t>
      </w:r>
      <w:r>
        <w:rPr>
          <w:color w:val="231F20"/>
        </w:rPr>
        <w:t>case</w:t>
      </w:r>
      <w:r>
        <w:rPr>
          <w:color w:val="231F20"/>
          <w:spacing w:val="-5"/>
        </w:rPr>
        <w:t> </w:t>
      </w:r>
      <w:r>
        <w:rPr>
          <w:color w:val="231F20"/>
        </w:rPr>
        <w:t>of</w:t>
      </w:r>
      <w:r>
        <w:rPr>
          <w:color w:val="231F20"/>
          <w:spacing w:val="-4"/>
        </w:rPr>
        <w:t> </w:t>
      </w:r>
      <w:r>
        <w:rPr>
          <w:color w:val="231F20"/>
        </w:rPr>
        <w:t>damage</w:t>
      </w:r>
      <w:r>
        <w:rPr>
          <w:color w:val="231F20"/>
          <w:spacing w:val="-4"/>
        </w:rPr>
        <w:t> </w:t>
      </w:r>
      <w:r>
        <w:rPr>
          <w:color w:val="231F20"/>
        </w:rPr>
        <w:t>when</w:t>
      </w:r>
      <w:r>
        <w:rPr>
          <w:color w:val="231F20"/>
          <w:spacing w:val="-4"/>
        </w:rPr>
        <w:t> </w:t>
      </w:r>
      <w:r>
        <w:rPr>
          <w:color w:val="231F20"/>
        </w:rPr>
        <w:t>the</w:t>
      </w:r>
      <w:r>
        <w:rPr>
          <w:color w:val="231F20"/>
          <w:spacing w:val="-5"/>
        </w:rPr>
        <w:t> </w:t>
      </w:r>
      <w:r>
        <w:rPr>
          <w:color w:val="231F20"/>
        </w:rPr>
        <w:t>damager</w:t>
      </w:r>
      <w:r>
        <w:rPr>
          <w:color w:val="231F20"/>
          <w:spacing w:val="-4"/>
        </w:rPr>
        <w:t> </w:t>
      </w:r>
      <w:r>
        <w:rPr>
          <w:color w:val="231F20"/>
        </w:rPr>
        <w:t>need</w:t>
      </w:r>
      <w:r>
        <w:rPr>
          <w:color w:val="231F20"/>
          <w:spacing w:val="-4"/>
        </w:rPr>
        <w:t> </w:t>
      </w:r>
      <w:r>
        <w:rPr>
          <w:color w:val="231F20"/>
        </w:rPr>
        <w:t>not</w:t>
      </w:r>
      <w:r>
        <w:rPr>
          <w:color w:val="231F20"/>
          <w:spacing w:val="-5"/>
        </w:rPr>
        <w:t> </w:t>
      </w:r>
      <w:r>
        <w:rPr>
          <w:color w:val="231F20"/>
        </w:rPr>
        <w:t>pay</w:t>
      </w:r>
      <w:r>
        <w:rPr>
          <w:color w:val="231F20"/>
          <w:spacing w:val="-4"/>
        </w:rPr>
        <w:t> </w:t>
      </w:r>
      <w:r>
        <w:rPr>
          <w:color w:val="231F20"/>
          <w:spacing w:val="-3"/>
        </w:rPr>
        <w:t>at</w:t>
      </w:r>
      <w:r>
        <w:rPr>
          <w:color w:val="231F20"/>
          <w:spacing w:val="-4"/>
        </w:rPr>
        <w:t> </w:t>
      </w:r>
      <w:r>
        <w:rPr>
          <w:color w:val="231F20"/>
        </w:rPr>
        <w:t>all. If a person owns a photograph that is precious to him for it</w:t>
      </w:r>
      <w:r>
        <w:rPr>
          <w:color w:val="231F20"/>
          <w:spacing w:val="-5"/>
        </w:rPr>
        <w:t> </w:t>
      </w:r>
      <w:r>
        <w:rPr>
          <w:color w:val="231F20"/>
        </w:rPr>
        <w:t>contains</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his grandparents or parents, but to everyone else in the world, it is worthless, for it is an undistinguished photograph, if someone were to destroy the photo, there would not be any payment. Sentiments are not given a price. The damager would have to pay for the torn paper; however, he would not have to pay anything more (</w:t>
      </w:r>
      <w:r>
        <w:rPr>
          <w:rFonts w:ascii="Cambria" w:hAnsi="Cambria"/>
          <w:i/>
          <w:color w:val="231F20"/>
        </w:rPr>
        <w:t>Me’oros </w:t>
      </w:r>
      <w:r>
        <w:rPr>
          <w:rFonts w:ascii="Cambria" w:hAnsi="Cambria"/>
          <w:i/>
          <w:color w:val="231F20"/>
        </w:rPr>
        <w:t>Daf ha-Yomi</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Heading3"/>
        <w:rPr>
          <w:rFonts w:ascii="Cambria"/>
          <w:i w:val="0"/>
        </w:rPr>
      </w:pPr>
      <w:r>
        <w:rPr>
          <w:i/>
          <w:color w:val="231F20"/>
        </w:rPr>
        <w:t>Bava Kamma </w:t>
      </w:r>
      <w:r>
        <w:rPr>
          <w:rFonts w:ascii="Cambria"/>
          <w:i w:val="0"/>
          <w:color w:val="231F20"/>
        </w:rPr>
        <w:t>15</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May We Take Serum from a Killer Snake?</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Rav Zilberstein addressed the following question: A snake killed a person. </w:t>
      </w:r>
      <w:r>
        <w:rPr>
          <w:color w:val="231F20"/>
          <w:spacing w:val="-11"/>
        </w:rPr>
        <w:t>You </w:t>
      </w:r>
      <w:r>
        <w:rPr>
          <w:color w:val="231F20"/>
        </w:rPr>
        <w:t>caught the snake. Can you take serum from it and use the</w:t>
      </w:r>
      <w:r>
        <w:rPr>
          <w:color w:val="231F20"/>
          <w:spacing w:val="-14"/>
        </w:rPr>
        <w:t> </w:t>
      </w:r>
      <w:r>
        <w:rPr>
          <w:color w:val="231F20"/>
        </w:rPr>
        <w:t>serum</w:t>
      </w:r>
      <w:r>
        <w:rPr>
          <w:color w:val="231F20"/>
          <w:spacing w:val="-14"/>
        </w:rPr>
        <w:t> </w:t>
      </w:r>
      <w:r>
        <w:rPr>
          <w:color w:val="231F20"/>
        </w:rPr>
        <w:t>as</w:t>
      </w:r>
      <w:r>
        <w:rPr>
          <w:color w:val="231F20"/>
          <w:spacing w:val="-14"/>
        </w:rPr>
        <w:t> </w:t>
      </w:r>
      <w:r>
        <w:rPr>
          <w:color w:val="231F20"/>
        </w:rPr>
        <w:t>a</w:t>
      </w:r>
      <w:r>
        <w:rPr>
          <w:color w:val="231F20"/>
          <w:spacing w:val="-14"/>
        </w:rPr>
        <w:t> </w:t>
      </w:r>
      <w:r>
        <w:rPr>
          <w:color w:val="231F20"/>
        </w:rPr>
        <w:t>medicine?</w:t>
      </w:r>
      <w:r>
        <w:rPr>
          <w:color w:val="231F20"/>
          <w:spacing w:val="-14"/>
        </w:rPr>
        <w:t> </w:t>
      </w:r>
      <w:r>
        <w:rPr>
          <w:color w:val="231F20"/>
        </w:rPr>
        <w:t>Can</w:t>
      </w:r>
      <w:r>
        <w:rPr>
          <w:color w:val="231F20"/>
          <w:spacing w:val="-14"/>
        </w:rPr>
        <w:t> </w:t>
      </w:r>
      <w:r>
        <w:rPr>
          <w:color w:val="231F20"/>
        </w:rPr>
        <w:t>you</w:t>
      </w:r>
      <w:r>
        <w:rPr>
          <w:color w:val="231F20"/>
          <w:spacing w:val="-14"/>
        </w:rPr>
        <w:t> </w:t>
      </w:r>
      <w:r>
        <w:rPr>
          <w:color w:val="231F20"/>
        </w:rPr>
        <w:t>take</w:t>
      </w:r>
      <w:r>
        <w:rPr>
          <w:color w:val="231F20"/>
          <w:spacing w:val="-14"/>
        </w:rPr>
        <w:t> </w:t>
      </w:r>
      <w:r>
        <w:rPr>
          <w:color w:val="231F20"/>
        </w:rPr>
        <w:t>the</w:t>
      </w:r>
      <w:r>
        <w:rPr>
          <w:color w:val="231F20"/>
          <w:spacing w:val="-14"/>
        </w:rPr>
        <w:t> </w:t>
      </w:r>
      <w:r>
        <w:rPr>
          <w:color w:val="231F20"/>
        </w:rPr>
        <w:t>skin</w:t>
      </w:r>
      <w:r>
        <w:rPr>
          <w:color w:val="231F20"/>
          <w:spacing w:val="-14"/>
        </w:rPr>
        <w:t> </w:t>
      </w:r>
      <w:r>
        <w:rPr>
          <w:color w:val="231F20"/>
        </w:rPr>
        <w:t>of</w:t>
      </w:r>
      <w:r>
        <w:rPr>
          <w:color w:val="231F20"/>
          <w:spacing w:val="-13"/>
        </w:rPr>
        <w:t> </w:t>
      </w:r>
      <w:r>
        <w:rPr>
          <w:color w:val="231F20"/>
        </w:rPr>
        <w:t>the</w:t>
      </w:r>
      <w:r>
        <w:rPr>
          <w:color w:val="231F20"/>
          <w:spacing w:val="-14"/>
        </w:rPr>
        <w:t> </w:t>
      </w:r>
      <w:r>
        <w:rPr>
          <w:color w:val="231F20"/>
        </w:rPr>
        <w:t>snake?</w:t>
      </w:r>
      <w:r>
        <w:rPr>
          <w:color w:val="231F20"/>
          <w:spacing w:val="-14"/>
        </w:rPr>
        <w:t> </w:t>
      </w:r>
      <w:r>
        <w:rPr>
          <w:color w:val="231F20"/>
          <w:spacing w:val="-3"/>
        </w:rPr>
        <w:t>Perhaps </w:t>
      </w:r>
      <w:r>
        <w:rPr>
          <w:color w:val="231F20"/>
        </w:rPr>
        <w:t>you</w:t>
      </w:r>
      <w:r>
        <w:rPr>
          <w:color w:val="231F20"/>
          <w:spacing w:val="-7"/>
        </w:rPr>
        <w:t> </w:t>
      </w:r>
      <w:r>
        <w:rPr>
          <w:color w:val="231F20"/>
        </w:rPr>
        <w:t>have</w:t>
      </w:r>
      <w:r>
        <w:rPr>
          <w:color w:val="231F20"/>
          <w:spacing w:val="-7"/>
        </w:rPr>
        <w:t> </w:t>
      </w:r>
      <w:r>
        <w:rPr>
          <w:color w:val="231F20"/>
        </w:rPr>
        <w:t>to</w:t>
      </w:r>
      <w:r>
        <w:rPr>
          <w:color w:val="231F20"/>
          <w:spacing w:val="-6"/>
        </w:rPr>
        <w:t> </w:t>
      </w:r>
      <w:r>
        <w:rPr>
          <w:color w:val="231F20"/>
        </w:rPr>
        <w:t>kill</w:t>
      </w:r>
      <w:r>
        <w:rPr>
          <w:color w:val="231F20"/>
          <w:spacing w:val="-7"/>
        </w:rPr>
        <w:t> </w:t>
      </w:r>
      <w:r>
        <w:rPr>
          <w:color w:val="231F20"/>
        </w:rPr>
        <w:t>the</w:t>
      </w:r>
      <w:r>
        <w:rPr>
          <w:color w:val="231F20"/>
          <w:spacing w:val="-6"/>
        </w:rPr>
        <w:t> </w:t>
      </w:r>
      <w:r>
        <w:rPr>
          <w:color w:val="231F20"/>
        </w:rPr>
        <w:t>snake</w:t>
      </w:r>
      <w:r>
        <w:rPr>
          <w:color w:val="231F20"/>
          <w:spacing w:val="-7"/>
        </w:rPr>
        <w:t> </w:t>
      </w:r>
      <w:r>
        <w:rPr>
          <w:color w:val="231F20"/>
        </w:rPr>
        <w:t>and</w:t>
      </w:r>
      <w:r>
        <w:rPr>
          <w:color w:val="231F20"/>
          <w:spacing w:val="-6"/>
        </w:rPr>
        <w:t> </w:t>
      </w:r>
      <w:r>
        <w:rPr>
          <w:color w:val="231F20"/>
        </w:rPr>
        <w:t>derive</w:t>
      </w:r>
      <w:r>
        <w:rPr>
          <w:color w:val="231F20"/>
          <w:spacing w:val="-7"/>
        </w:rPr>
        <w:t> </w:t>
      </w:r>
      <w:r>
        <w:rPr>
          <w:color w:val="231F20"/>
        </w:rPr>
        <w:t>no</w:t>
      </w:r>
      <w:r>
        <w:rPr>
          <w:color w:val="231F20"/>
          <w:spacing w:val="-6"/>
        </w:rPr>
        <w:t> </w:t>
      </w:r>
      <w:r>
        <w:rPr>
          <w:color w:val="231F20"/>
        </w:rPr>
        <w:t>benefit</w:t>
      </w:r>
      <w:r>
        <w:rPr>
          <w:color w:val="231F20"/>
          <w:spacing w:val="-7"/>
        </w:rPr>
        <w:t> </w:t>
      </w:r>
      <w:r>
        <w:rPr>
          <w:color w:val="231F20"/>
        </w:rPr>
        <w:t>from</w:t>
      </w:r>
      <w:r>
        <w:rPr>
          <w:color w:val="231F20"/>
          <w:spacing w:val="-6"/>
        </w:rPr>
        <w:t> </w:t>
      </w:r>
      <w:r>
        <w:rPr>
          <w:color w:val="231F20"/>
        </w:rPr>
        <w:t>it?</w:t>
      </w:r>
    </w:p>
    <w:p>
      <w:pPr>
        <w:pStyle w:val="BodyText"/>
        <w:spacing w:line="316" w:lineRule="auto" w:before="4"/>
        <w:ind w:left="1200" w:right="137" w:firstLine="360"/>
        <w:jc w:val="both"/>
      </w:pPr>
      <w:r>
        <w:rPr>
          <w:color w:val="231F20"/>
        </w:rPr>
        <w:t>The Gemara discusses the law of an ox that kills. </w:t>
      </w:r>
      <w:r>
        <w:rPr>
          <w:color w:val="231F20"/>
          <w:spacing w:val="-5"/>
        </w:rPr>
        <w:t>It </w:t>
      </w:r>
      <w:r>
        <w:rPr>
          <w:color w:val="231F20"/>
        </w:rPr>
        <w:t>teaches that the</w:t>
      </w:r>
      <w:r>
        <w:rPr>
          <w:color w:val="231F20"/>
          <w:spacing w:val="-12"/>
        </w:rPr>
        <w:t> </w:t>
      </w:r>
      <w:r>
        <w:rPr>
          <w:color w:val="231F20"/>
        </w:rPr>
        <w:t>owner</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ox</w:t>
      </w:r>
      <w:r>
        <w:rPr>
          <w:color w:val="231F20"/>
          <w:spacing w:val="-12"/>
        </w:rPr>
        <w:t> </w:t>
      </w:r>
      <w:r>
        <w:rPr>
          <w:color w:val="231F20"/>
        </w:rPr>
        <w:t>are</w:t>
      </w:r>
      <w:r>
        <w:rPr>
          <w:color w:val="231F20"/>
          <w:spacing w:val="-11"/>
        </w:rPr>
        <w:t> </w:t>
      </w:r>
      <w:r>
        <w:rPr>
          <w:color w:val="231F20"/>
        </w:rPr>
        <w:t>tried</w:t>
      </w:r>
      <w:r>
        <w:rPr>
          <w:color w:val="231F20"/>
          <w:spacing w:val="-11"/>
        </w:rPr>
        <w:t> </w:t>
      </w:r>
      <w:r>
        <w:rPr>
          <w:color w:val="231F20"/>
        </w:rPr>
        <w:t>before</w:t>
      </w:r>
      <w:r>
        <w:rPr>
          <w:color w:val="231F20"/>
          <w:spacing w:val="-11"/>
        </w:rPr>
        <w:t> </w:t>
      </w:r>
      <w:r>
        <w:rPr>
          <w:color w:val="231F20"/>
        </w:rPr>
        <w:t>a</w:t>
      </w:r>
      <w:r>
        <w:rPr>
          <w:color w:val="231F20"/>
          <w:spacing w:val="-12"/>
        </w:rPr>
        <w:t> </w:t>
      </w:r>
      <w:r>
        <w:rPr>
          <w:color w:val="231F20"/>
        </w:rPr>
        <w:t>court</w:t>
      </w:r>
      <w:r>
        <w:rPr>
          <w:color w:val="231F20"/>
          <w:spacing w:val="-11"/>
        </w:rPr>
        <w:t> </w:t>
      </w:r>
      <w:r>
        <w:rPr>
          <w:color w:val="231F20"/>
        </w:rPr>
        <w:t>of</w:t>
      </w:r>
      <w:r>
        <w:rPr>
          <w:color w:val="231F20"/>
          <w:spacing w:val="-11"/>
        </w:rPr>
        <w:t> </w:t>
      </w:r>
      <w:r>
        <w:rPr>
          <w:color w:val="231F20"/>
        </w:rPr>
        <w:t>twenty-three</w:t>
      </w:r>
      <w:r>
        <w:rPr>
          <w:color w:val="231F20"/>
          <w:spacing w:val="-11"/>
        </w:rPr>
        <w:t> </w:t>
      </w:r>
      <w:r>
        <w:rPr>
          <w:color w:val="231F20"/>
        </w:rPr>
        <w:t>sages.</w:t>
      </w:r>
      <w:r>
        <w:rPr>
          <w:color w:val="231F20"/>
          <w:spacing w:val="-12"/>
        </w:rPr>
        <w:t> </w:t>
      </w:r>
      <w:r>
        <w:rPr>
          <w:color w:val="231F20"/>
        </w:rPr>
        <w:t>If the court convicts the ox, it must be stoned to death and no one</w:t>
      </w:r>
      <w:r>
        <w:rPr>
          <w:color w:val="231F20"/>
          <w:spacing w:val="-29"/>
        </w:rPr>
        <w:t> </w:t>
      </w:r>
      <w:r>
        <w:rPr>
          <w:color w:val="231F20"/>
        </w:rPr>
        <w:t>may benefit from its remains. </w:t>
      </w:r>
      <w:r>
        <w:rPr>
          <w:color w:val="231F20"/>
          <w:spacing w:val="-4"/>
        </w:rPr>
        <w:t>However, </w:t>
      </w:r>
      <w:r>
        <w:rPr>
          <w:color w:val="231F20"/>
        </w:rPr>
        <w:t>a snake might have a different status because snakes are never domesticated and always in a state of being possible killers. The Rambam (</w:t>
      </w:r>
      <w:r>
        <w:rPr>
          <w:rFonts w:ascii="Cambria" w:hAnsi="Cambria"/>
          <w:i/>
          <w:color w:val="231F20"/>
        </w:rPr>
        <w:t>Sanhedrin </w:t>
      </w:r>
      <w:r>
        <w:rPr>
          <w:color w:val="231F20"/>
        </w:rPr>
        <w:t>5:2) rules that  if a </w:t>
      </w:r>
      <w:r>
        <w:rPr>
          <w:color w:val="231F20"/>
          <w:spacing w:val="-3"/>
        </w:rPr>
        <w:t>bear, </w:t>
      </w:r>
      <w:r>
        <w:rPr>
          <w:color w:val="231F20"/>
        </w:rPr>
        <w:t>lion, or cheetah were domesticated, owned as pets, and they then killed someone, they are to be tried before the court of twenty-three;</w:t>
      </w:r>
      <w:r>
        <w:rPr>
          <w:color w:val="231F20"/>
          <w:spacing w:val="-7"/>
        </w:rPr>
        <w:t> </w:t>
      </w:r>
      <w:r>
        <w:rPr>
          <w:color w:val="231F20"/>
          <w:spacing w:val="-3"/>
        </w:rPr>
        <w:t>however,</w:t>
      </w:r>
      <w:r>
        <w:rPr>
          <w:color w:val="231F20"/>
          <w:spacing w:val="-7"/>
        </w:rPr>
        <w:t> </w:t>
      </w:r>
      <w:r>
        <w:rPr>
          <w:color w:val="231F20"/>
        </w:rPr>
        <w:t>if</w:t>
      </w:r>
      <w:r>
        <w:rPr>
          <w:color w:val="231F20"/>
          <w:spacing w:val="-7"/>
        </w:rPr>
        <w:t> </w:t>
      </w:r>
      <w:r>
        <w:rPr>
          <w:color w:val="231F20"/>
        </w:rPr>
        <w:t>a</w:t>
      </w:r>
      <w:r>
        <w:rPr>
          <w:color w:val="231F20"/>
          <w:spacing w:val="-7"/>
        </w:rPr>
        <w:t> </w:t>
      </w:r>
      <w:r>
        <w:rPr>
          <w:color w:val="231F20"/>
        </w:rPr>
        <w:t>snake</w:t>
      </w:r>
      <w:r>
        <w:rPr>
          <w:color w:val="231F20"/>
          <w:spacing w:val="-7"/>
        </w:rPr>
        <w:t> </w:t>
      </w:r>
      <w:r>
        <w:rPr>
          <w:color w:val="231F20"/>
        </w:rPr>
        <w:t>kills,</w:t>
      </w:r>
      <w:r>
        <w:rPr>
          <w:color w:val="231F20"/>
          <w:spacing w:val="-7"/>
        </w:rPr>
        <w:t> </w:t>
      </w:r>
      <w:r>
        <w:rPr>
          <w:color w:val="231F20"/>
        </w:rPr>
        <w:t>then</w:t>
      </w:r>
      <w:r>
        <w:rPr>
          <w:color w:val="231F20"/>
          <w:spacing w:val="-7"/>
        </w:rPr>
        <w:t> </w:t>
      </w:r>
      <w:r>
        <w:rPr>
          <w:color w:val="231F20"/>
          <w:spacing w:val="-3"/>
        </w:rPr>
        <w:t>anyone</w:t>
      </w:r>
      <w:r>
        <w:rPr>
          <w:color w:val="231F20"/>
          <w:spacing w:val="-7"/>
        </w:rPr>
        <w:t> </w:t>
      </w:r>
      <w:r>
        <w:rPr>
          <w:color w:val="231F20"/>
        </w:rPr>
        <w:t>can</w:t>
      </w:r>
      <w:r>
        <w:rPr>
          <w:color w:val="231F20"/>
          <w:spacing w:val="-6"/>
        </w:rPr>
        <w:t> </w:t>
      </w:r>
      <w:r>
        <w:rPr>
          <w:color w:val="231F20"/>
        </w:rPr>
        <w:t>kill</w:t>
      </w:r>
      <w:r>
        <w:rPr>
          <w:color w:val="231F20"/>
          <w:spacing w:val="-7"/>
        </w:rPr>
        <w:t> </w:t>
      </w:r>
      <w:r>
        <w:rPr>
          <w:color w:val="231F20"/>
        </w:rPr>
        <w:t>it.</w:t>
      </w:r>
      <w:r>
        <w:rPr>
          <w:color w:val="231F20"/>
          <w:spacing w:val="-7"/>
        </w:rPr>
        <w:t> </w:t>
      </w:r>
      <w:r>
        <w:rPr>
          <w:color w:val="231F20"/>
        </w:rPr>
        <w:t>There is a dispute among the later commentaries how to understand the </w:t>
      </w:r>
      <w:r>
        <w:rPr>
          <w:color w:val="231F20"/>
          <w:spacing w:val="-6"/>
        </w:rPr>
        <w:t>Rambam’s</w:t>
      </w:r>
      <w:r>
        <w:rPr>
          <w:color w:val="231F20"/>
          <w:spacing w:val="-7"/>
        </w:rPr>
        <w:t> </w:t>
      </w:r>
      <w:r>
        <w:rPr>
          <w:color w:val="231F20"/>
        </w:rPr>
        <w:t>ruling.</w:t>
      </w:r>
    </w:p>
    <w:p>
      <w:pPr>
        <w:pStyle w:val="BodyText"/>
        <w:spacing w:line="314" w:lineRule="auto"/>
        <w:ind w:left="1200" w:right="137" w:firstLine="360"/>
        <w:jc w:val="both"/>
        <w:rPr>
          <w:rFonts w:ascii="Cambria" w:hAnsi="Cambria"/>
          <w:i/>
        </w:rPr>
      </w:pPr>
      <w:r>
        <w:rPr>
          <w:color w:val="231F20"/>
        </w:rPr>
        <w:t>The </w:t>
      </w:r>
      <w:r>
        <w:rPr>
          <w:rFonts w:ascii="Cambria" w:hAnsi="Cambria"/>
          <w:i/>
          <w:color w:val="231F20"/>
          <w:spacing w:val="-3"/>
        </w:rPr>
        <w:t>Minchas Chinnuch </w:t>
      </w:r>
      <w:r>
        <w:rPr>
          <w:color w:val="231F20"/>
        </w:rPr>
        <w:t>(52:6) understood that a snake easily attains the status of a killing creature. One may not derive </w:t>
      </w:r>
      <w:r>
        <w:rPr>
          <w:color w:val="231F20"/>
          <w:spacing w:val="-3"/>
        </w:rPr>
        <w:t>any </w:t>
      </w:r>
      <w:r>
        <w:rPr>
          <w:color w:val="231F20"/>
        </w:rPr>
        <w:t>benefit</w:t>
      </w:r>
      <w:r>
        <w:rPr>
          <w:color w:val="231F20"/>
          <w:spacing w:val="-20"/>
        </w:rPr>
        <w:t> </w:t>
      </w:r>
      <w:r>
        <w:rPr>
          <w:color w:val="231F20"/>
        </w:rPr>
        <w:t>from</w:t>
      </w:r>
      <w:r>
        <w:rPr>
          <w:color w:val="231F20"/>
          <w:spacing w:val="-19"/>
        </w:rPr>
        <w:t> </w:t>
      </w:r>
      <w:r>
        <w:rPr>
          <w:color w:val="231F20"/>
        </w:rPr>
        <w:t>a</w:t>
      </w:r>
      <w:r>
        <w:rPr>
          <w:color w:val="231F20"/>
          <w:spacing w:val="-19"/>
        </w:rPr>
        <w:t> </w:t>
      </w:r>
      <w:r>
        <w:rPr>
          <w:rFonts w:ascii="Cambria" w:hAnsi="Cambria"/>
          <w:i/>
          <w:color w:val="231F20"/>
        </w:rPr>
        <w:t>shor</w:t>
      </w:r>
      <w:r>
        <w:rPr>
          <w:rFonts w:ascii="Cambria" w:hAnsi="Cambria"/>
          <w:i/>
          <w:color w:val="231F20"/>
          <w:spacing w:val="-13"/>
        </w:rPr>
        <w:t> </w:t>
      </w:r>
      <w:r>
        <w:rPr>
          <w:rFonts w:ascii="Cambria" w:hAnsi="Cambria"/>
          <w:i/>
          <w:color w:val="231F20"/>
        </w:rPr>
        <w:t>ha-niskal</w:t>
      </w:r>
      <w:r>
        <w:rPr>
          <w:color w:val="231F20"/>
        </w:rPr>
        <w:t>—an</w:t>
      </w:r>
      <w:r>
        <w:rPr>
          <w:color w:val="231F20"/>
          <w:spacing w:val="-19"/>
        </w:rPr>
        <w:t> </w:t>
      </w:r>
      <w:r>
        <w:rPr>
          <w:color w:val="231F20"/>
        </w:rPr>
        <w:t>ox</w:t>
      </w:r>
      <w:r>
        <w:rPr>
          <w:color w:val="231F20"/>
          <w:spacing w:val="-19"/>
        </w:rPr>
        <w:t> </w:t>
      </w:r>
      <w:r>
        <w:rPr>
          <w:color w:val="231F20"/>
        </w:rPr>
        <w:t>that</w:t>
      </w:r>
      <w:r>
        <w:rPr>
          <w:color w:val="231F20"/>
          <w:spacing w:val="-20"/>
        </w:rPr>
        <w:t> </w:t>
      </w:r>
      <w:r>
        <w:rPr>
          <w:color w:val="231F20"/>
        </w:rPr>
        <w:t>has</w:t>
      </w:r>
      <w:r>
        <w:rPr>
          <w:color w:val="231F20"/>
          <w:spacing w:val="-19"/>
        </w:rPr>
        <w:t> </w:t>
      </w:r>
      <w:r>
        <w:rPr>
          <w:color w:val="231F20"/>
        </w:rPr>
        <w:t>killed.</w:t>
      </w:r>
      <w:r>
        <w:rPr>
          <w:color w:val="231F20"/>
          <w:spacing w:val="-19"/>
        </w:rPr>
        <w:t> </w:t>
      </w:r>
      <w:r>
        <w:rPr>
          <w:color w:val="231F20"/>
        </w:rPr>
        <w:t>Since</w:t>
      </w:r>
      <w:r>
        <w:rPr>
          <w:color w:val="231F20"/>
          <w:spacing w:val="-20"/>
        </w:rPr>
        <w:t> </w:t>
      </w:r>
      <w:r>
        <w:rPr>
          <w:color w:val="231F20"/>
        </w:rPr>
        <w:t>snakes</w:t>
      </w:r>
      <w:r>
        <w:rPr>
          <w:color w:val="231F20"/>
          <w:spacing w:val="-19"/>
        </w:rPr>
        <w:t> </w:t>
      </w:r>
      <w:r>
        <w:rPr>
          <w:color w:val="231F20"/>
        </w:rPr>
        <w:t>are irrevocably dangerous, a snake that kills gets the status of </w:t>
      </w:r>
      <w:r>
        <w:rPr>
          <w:rFonts w:ascii="Cambria" w:hAnsi="Cambria"/>
          <w:i/>
          <w:color w:val="231F20"/>
        </w:rPr>
        <w:t>shor</w:t>
      </w:r>
      <w:r>
        <w:rPr>
          <w:rFonts w:ascii="Cambria" w:hAnsi="Cambria"/>
          <w:i/>
          <w:color w:val="231F20"/>
          <w:spacing w:val="26"/>
        </w:rPr>
        <w:t> </w:t>
      </w:r>
      <w:r>
        <w:rPr>
          <w:rFonts w:ascii="Cambria" w:hAnsi="Cambria"/>
          <w:i/>
          <w:color w:val="231F20"/>
        </w:rPr>
        <w:t>ha-</w:t>
      </w:r>
    </w:p>
    <w:p>
      <w:pPr>
        <w:spacing w:after="0" w:line="314" w:lineRule="auto"/>
        <w:jc w:val="both"/>
        <w:rPr>
          <w:rFonts w:ascii="Cambria" w:hAnsi="Cambria"/>
        </w:rPr>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07" w:lineRule="auto"/>
        <w:ind w:left="1200" w:right="137"/>
        <w:jc w:val="both"/>
      </w:pPr>
      <w:r>
        <w:rPr>
          <w:rFonts w:ascii="Cambria"/>
          <w:i/>
          <w:color w:val="231F20"/>
        </w:rPr>
        <w:t>niskal</w:t>
      </w:r>
      <w:r>
        <w:rPr>
          <w:color w:val="231F20"/>
        </w:rPr>
        <w:t>, even without a trial and conviction by the court of twenty- three. </w:t>
      </w:r>
      <w:r>
        <w:rPr>
          <w:color w:val="231F20"/>
          <w:spacing w:val="-3"/>
        </w:rPr>
        <w:t>Anyone </w:t>
      </w:r>
      <w:r>
        <w:rPr>
          <w:color w:val="231F20"/>
        </w:rPr>
        <w:t>who sees the snake may kill it, but then may not benefit</w:t>
      </w:r>
      <w:r>
        <w:rPr>
          <w:color w:val="231F20"/>
          <w:spacing w:val="-6"/>
        </w:rPr>
        <w:t> </w:t>
      </w:r>
      <w:r>
        <w:rPr>
          <w:color w:val="231F20"/>
        </w:rPr>
        <w:t>from</w:t>
      </w:r>
      <w:r>
        <w:rPr>
          <w:color w:val="231F20"/>
          <w:spacing w:val="-5"/>
        </w:rPr>
        <w:t> </w:t>
      </w:r>
      <w:r>
        <w:rPr>
          <w:color w:val="231F20"/>
        </w:rPr>
        <w:t>it</w:t>
      </w:r>
      <w:r>
        <w:rPr>
          <w:color w:val="231F20"/>
          <w:spacing w:val="-5"/>
        </w:rPr>
        <w:t> </w:t>
      </w:r>
      <w:r>
        <w:rPr>
          <w:color w:val="231F20"/>
          <w:spacing w:val="-3"/>
        </w:rPr>
        <w:t>at</w:t>
      </w:r>
      <w:r>
        <w:rPr>
          <w:color w:val="231F20"/>
          <w:spacing w:val="-5"/>
        </w:rPr>
        <w:t> </w:t>
      </w:r>
      <w:r>
        <w:rPr>
          <w:color w:val="231F20"/>
        </w:rPr>
        <w:t>all,</w:t>
      </w:r>
      <w:r>
        <w:rPr>
          <w:color w:val="231F20"/>
          <w:spacing w:val="-5"/>
        </w:rPr>
        <w:t> </w:t>
      </w:r>
      <w:r>
        <w:rPr>
          <w:color w:val="231F20"/>
        </w:rPr>
        <w:t>just</w:t>
      </w:r>
      <w:r>
        <w:rPr>
          <w:color w:val="231F20"/>
          <w:spacing w:val="-5"/>
        </w:rPr>
        <w:t> </w:t>
      </w:r>
      <w:r>
        <w:rPr>
          <w:color w:val="231F20"/>
        </w:rPr>
        <w:t>as</w:t>
      </w:r>
      <w:r>
        <w:rPr>
          <w:color w:val="231F20"/>
          <w:spacing w:val="-6"/>
        </w:rPr>
        <w:t> </w:t>
      </w:r>
      <w:r>
        <w:rPr>
          <w:color w:val="231F20"/>
        </w:rPr>
        <w:t>one</w:t>
      </w:r>
      <w:r>
        <w:rPr>
          <w:color w:val="231F20"/>
          <w:spacing w:val="-5"/>
        </w:rPr>
        <w:t> </w:t>
      </w:r>
      <w:r>
        <w:rPr>
          <w:color w:val="231F20"/>
        </w:rPr>
        <w:t>may</w:t>
      </w:r>
      <w:r>
        <w:rPr>
          <w:color w:val="231F20"/>
          <w:spacing w:val="-5"/>
        </w:rPr>
        <w:t> </w:t>
      </w:r>
      <w:r>
        <w:rPr>
          <w:color w:val="231F20"/>
        </w:rPr>
        <w:t>not</w:t>
      </w:r>
      <w:r>
        <w:rPr>
          <w:color w:val="231F20"/>
          <w:spacing w:val="-5"/>
        </w:rPr>
        <w:t> </w:t>
      </w:r>
      <w:r>
        <w:rPr>
          <w:color w:val="231F20"/>
        </w:rPr>
        <w:t>benefit</w:t>
      </w:r>
      <w:r>
        <w:rPr>
          <w:color w:val="231F20"/>
          <w:spacing w:val="-5"/>
        </w:rPr>
        <w:t> </w:t>
      </w:r>
      <w:r>
        <w:rPr>
          <w:color w:val="231F20"/>
        </w:rPr>
        <w:t>from</w:t>
      </w:r>
      <w:r>
        <w:rPr>
          <w:color w:val="231F20"/>
          <w:spacing w:val="-5"/>
        </w:rPr>
        <w:t> </w:t>
      </w:r>
      <w:r>
        <w:rPr>
          <w:color w:val="231F20"/>
        </w:rPr>
        <w:t>the</w:t>
      </w:r>
      <w:r>
        <w:rPr>
          <w:color w:val="231F20"/>
          <w:spacing w:val="-5"/>
        </w:rPr>
        <w:t> </w:t>
      </w:r>
      <w:r>
        <w:rPr>
          <w:color w:val="231F20"/>
        </w:rPr>
        <w:t>remains</w:t>
      </w:r>
      <w:r>
        <w:rPr>
          <w:color w:val="231F20"/>
          <w:spacing w:val="-6"/>
        </w:rPr>
        <w:t> </w:t>
      </w:r>
      <w:r>
        <w:rPr>
          <w:color w:val="231F20"/>
        </w:rPr>
        <w:t>of a </w:t>
      </w:r>
      <w:r>
        <w:rPr>
          <w:rFonts w:ascii="Cambria"/>
          <w:i/>
          <w:color w:val="231F20"/>
        </w:rPr>
        <w:t>shor</w:t>
      </w:r>
      <w:r>
        <w:rPr>
          <w:rFonts w:ascii="Cambria"/>
          <w:i/>
          <w:color w:val="231F20"/>
          <w:spacing w:val="-7"/>
        </w:rPr>
        <w:t> </w:t>
      </w:r>
      <w:r>
        <w:rPr>
          <w:rFonts w:ascii="Cambria"/>
          <w:i/>
          <w:color w:val="231F20"/>
        </w:rPr>
        <w:t>ha-niskal</w:t>
      </w:r>
      <w:r>
        <w:rPr>
          <w:color w:val="231F20"/>
        </w:rPr>
        <w:t>.</w:t>
      </w:r>
    </w:p>
    <w:p>
      <w:pPr>
        <w:pStyle w:val="BodyText"/>
        <w:spacing w:line="307" w:lineRule="auto"/>
        <w:ind w:left="1200" w:right="137" w:firstLine="360"/>
        <w:jc w:val="both"/>
      </w:pPr>
      <w:r>
        <w:rPr>
          <w:color w:val="231F20"/>
        </w:rPr>
        <w:t>The </w:t>
      </w:r>
      <w:r>
        <w:rPr>
          <w:rFonts w:ascii="Cambria" w:hAnsi="Cambria"/>
          <w:i/>
          <w:color w:val="231F20"/>
          <w:spacing w:val="-6"/>
        </w:rPr>
        <w:t>Yeshuos </w:t>
      </w:r>
      <w:r>
        <w:rPr>
          <w:rFonts w:ascii="Cambria" w:hAnsi="Cambria"/>
          <w:i/>
          <w:color w:val="231F20"/>
          <w:spacing w:val="-4"/>
        </w:rPr>
        <w:t>Yisrael </w:t>
      </w:r>
      <w:r>
        <w:rPr>
          <w:color w:val="231F20"/>
        </w:rPr>
        <w:t>derived a different interpretation of the </w:t>
      </w:r>
      <w:r>
        <w:rPr>
          <w:color w:val="231F20"/>
          <w:spacing w:val="-6"/>
        </w:rPr>
        <w:t>Rambam’s </w:t>
      </w:r>
      <w:r>
        <w:rPr>
          <w:color w:val="231F20"/>
        </w:rPr>
        <w:t>ruling from the Ran. All killing beasts, even animals that we expect violence from, only receive the status of </w:t>
      </w:r>
      <w:r>
        <w:rPr>
          <w:rFonts w:ascii="Cambria" w:hAnsi="Cambria"/>
          <w:i/>
          <w:color w:val="231F20"/>
        </w:rPr>
        <w:t>shor ha-niskal </w:t>
      </w:r>
      <w:r>
        <w:rPr>
          <w:color w:val="231F20"/>
        </w:rPr>
        <w:t>once</w:t>
      </w:r>
      <w:r>
        <w:rPr>
          <w:color w:val="231F20"/>
          <w:spacing w:val="-7"/>
        </w:rPr>
        <w:t> </w:t>
      </w:r>
      <w:r>
        <w:rPr>
          <w:color w:val="231F20"/>
        </w:rPr>
        <w:t>they</w:t>
      </w:r>
      <w:r>
        <w:rPr>
          <w:color w:val="231F20"/>
          <w:spacing w:val="-7"/>
        </w:rPr>
        <w:t> </w:t>
      </w:r>
      <w:r>
        <w:rPr>
          <w:color w:val="231F20"/>
        </w:rPr>
        <w:t>are</w:t>
      </w:r>
      <w:r>
        <w:rPr>
          <w:color w:val="231F20"/>
          <w:spacing w:val="-6"/>
        </w:rPr>
        <w:t> </w:t>
      </w:r>
      <w:r>
        <w:rPr>
          <w:color w:val="231F20"/>
        </w:rPr>
        <w:t>convicted</w:t>
      </w:r>
      <w:r>
        <w:rPr>
          <w:color w:val="231F20"/>
          <w:spacing w:val="-7"/>
        </w:rPr>
        <w:t> </w:t>
      </w:r>
      <w:r>
        <w:rPr>
          <w:color w:val="231F20"/>
        </w:rPr>
        <w:t>before</w:t>
      </w:r>
      <w:r>
        <w:rPr>
          <w:color w:val="231F20"/>
          <w:spacing w:val="-7"/>
        </w:rPr>
        <w:t> </w:t>
      </w:r>
      <w:r>
        <w:rPr>
          <w:color w:val="231F20"/>
        </w:rPr>
        <w:t>the</w:t>
      </w:r>
      <w:r>
        <w:rPr>
          <w:color w:val="231F20"/>
          <w:spacing w:val="-6"/>
        </w:rPr>
        <w:t> </w:t>
      </w:r>
      <w:r>
        <w:rPr>
          <w:color w:val="231F20"/>
        </w:rPr>
        <w:t>court</w:t>
      </w:r>
      <w:r>
        <w:rPr>
          <w:color w:val="231F20"/>
          <w:spacing w:val="-7"/>
        </w:rPr>
        <w:t> </w:t>
      </w:r>
      <w:r>
        <w:rPr>
          <w:color w:val="231F20"/>
        </w:rPr>
        <w:t>of</w:t>
      </w:r>
      <w:r>
        <w:rPr>
          <w:color w:val="231F20"/>
          <w:spacing w:val="-7"/>
        </w:rPr>
        <w:t> </w:t>
      </w:r>
      <w:r>
        <w:rPr>
          <w:color w:val="231F20"/>
        </w:rPr>
        <w:t>twenty-three</w:t>
      </w:r>
      <w:r>
        <w:rPr>
          <w:color w:val="231F20"/>
          <w:spacing w:val="-6"/>
        </w:rPr>
        <w:t> </w:t>
      </w:r>
      <w:r>
        <w:rPr>
          <w:color w:val="231F20"/>
        </w:rPr>
        <w:t>judges.</w:t>
      </w:r>
      <w:r>
        <w:rPr>
          <w:color w:val="231F20"/>
          <w:spacing w:val="-7"/>
        </w:rPr>
        <w:t> </w:t>
      </w:r>
      <w:r>
        <w:rPr>
          <w:color w:val="231F20"/>
        </w:rPr>
        <w:t>The Rambam felt that one may kill a snake even if it has yet to kill. One can</w:t>
      </w:r>
      <w:r>
        <w:rPr>
          <w:color w:val="231F20"/>
          <w:spacing w:val="-15"/>
        </w:rPr>
        <w:t> </w:t>
      </w:r>
      <w:r>
        <w:rPr>
          <w:color w:val="231F20"/>
        </w:rPr>
        <w:t>kill</w:t>
      </w:r>
      <w:r>
        <w:rPr>
          <w:color w:val="231F20"/>
          <w:spacing w:val="-15"/>
        </w:rPr>
        <w:t> </w:t>
      </w:r>
      <w:r>
        <w:rPr>
          <w:color w:val="231F20"/>
        </w:rPr>
        <w:t>a</w:t>
      </w:r>
      <w:r>
        <w:rPr>
          <w:color w:val="231F20"/>
          <w:spacing w:val="-15"/>
        </w:rPr>
        <w:t> </w:t>
      </w:r>
      <w:r>
        <w:rPr>
          <w:color w:val="231F20"/>
        </w:rPr>
        <w:t>snake,</w:t>
      </w:r>
      <w:r>
        <w:rPr>
          <w:color w:val="231F20"/>
          <w:spacing w:val="-14"/>
        </w:rPr>
        <w:t> </w:t>
      </w:r>
      <w:r>
        <w:rPr>
          <w:color w:val="231F20"/>
        </w:rPr>
        <w:t>since</w:t>
      </w:r>
      <w:r>
        <w:rPr>
          <w:color w:val="231F20"/>
          <w:spacing w:val="-15"/>
        </w:rPr>
        <w:t> </w:t>
      </w:r>
      <w:r>
        <w:rPr>
          <w:color w:val="231F20"/>
        </w:rPr>
        <w:t>all</w:t>
      </w:r>
      <w:r>
        <w:rPr>
          <w:color w:val="231F20"/>
          <w:spacing w:val="-15"/>
        </w:rPr>
        <w:t> </w:t>
      </w:r>
      <w:r>
        <w:rPr>
          <w:color w:val="231F20"/>
        </w:rPr>
        <w:t>snakes</w:t>
      </w:r>
      <w:r>
        <w:rPr>
          <w:color w:val="231F20"/>
          <w:spacing w:val="-15"/>
        </w:rPr>
        <w:t> </w:t>
      </w:r>
      <w:r>
        <w:rPr>
          <w:color w:val="231F20"/>
        </w:rPr>
        <w:t>are</w:t>
      </w:r>
      <w:r>
        <w:rPr>
          <w:color w:val="231F20"/>
          <w:spacing w:val="-14"/>
        </w:rPr>
        <w:t> </w:t>
      </w:r>
      <w:r>
        <w:rPr>
          <w:color w:val="231F20"/>
        </w:rPr>
        <w:t>a</w:t>
      </w:r>
      <w:r>
        <w:rPr>
          <w:color w:val="231F20"/>
          <w:spacing w:val="-15"/>
        </w:rPr>
        <w:t> </w:t>
      </w:r>
      <w:r>
        <w:rPr>
          <w:color w:val="231F20"/>
        </w:rPr>
        <w:t>danger</w:t>
      </w:r>
      <w:r>
        <w:rPr>
          <w:color w:val="231F20"/>
          <w:spacing w:val="-15"/>
        </w:rPr>
        <w:t> </w:t>
      </w:r>
      <w:r>
        <w:rPr>
          <w:color w:val="231F20"/>
        </w:rPr>
        <w:t>to</w:t>
      </w:r>
      <w:r>
        <w:rPr>
          <w:color w:val="231F20"/>
          <w:spacing w:val="-14"/>
        </w:rPr>
        <w:t> </w:t>
      </w:r>
      <w:r>
        <w:rPr>
          <w:color w:val="231F20"/>
        </w:rPr>
        <w:t>people.</w:t>
      </w:r>
      <w:r>
        <w:rPr>
          <w:color w:val="231F20"/>
          <w:spacing w:val="-15"/>
        </w:rPr>
        <w:t> </w:t>
      </w:r>
      <w:r>
        <w:rPr>
          <w:color w:val="231F20"/>
        </w:rPr>
        <w:t>The</w:t>
      </w:r>
      <w:r>
        <w:rPr>
          <w:color w:val="231F20"/>
          <w:spacing w:val="-15"/>
        </w:rPr>
        <w:t> </w:t>
      </w:r>
      <w:r>
        <w:rPr>
          <w:color w:val="231F20"/>
        </w:rPr>
        <w:t>Rambam ruled</w:t>
      </w:r>
      <w:r>
        <w:rPr>
          <w:color w:val="231F20"/>
          <w:spacing w:val="-17"/>
        </w:rPr>
        <w:t> </w:t>
      </w:r>
      <w:r>
        <w:rPr>
          <w:color w:val="231F20"/>
        </w:rPr>
        <w:t>that</w:t>
      </w:r>
      <w:r>
        <w:rPr>
          <w:color w:val="231F20"/>
          <w:spacing w:val="-17"/>
        </w:rPr>
        <w:t> </w:t>
      </w:r>
      <w:r>
        <w:rPr>
          <w:color w:val="231F20"/>
        </w:rPr>
        <w:t>even</w:t>
      </w:r>
      <w:r>
        <w:rPr>
          <w:color w:val="231F20"/>
          <w:spacing w:val="-17"/>
        </w:rPr>
        <w:t> </w:t>
      </w:r>
      <w:r>
        <w:rPr>
          <w:color w:val="231F20"/>
        </w:rPr>
        <w:t>in</w:t>
      </w:r>
      <w:r>
        <w:rPr>
          <w:color w:val="231F20"/>
          <w:spacing w:val="-17"/>
        </w:rPr>
        <w:t> </w:t>
      </w:r>
      <w:r>
        <w:rPr>
          <w:color w:val="231F20"/>
        </w:rPr>
        <w:t>our</w:t>
      </w:r>
      <w:r>
        <w:rPr>
          <w:color w:val="231F20"/>
          <w:spacing w:val="-17"/>
        </w:rPr>
        <w:t> </w:t>
      </w:r>
      <w:r>
        <w:rPr>
          <w:color w:val="231F20"/>
        </w:rPr>
        <w:t>days,</w:t>
      </w:r>
      <w:r>
        <w:rPr>
          <w:color w:val="231F20"/>
          <w:spacing w:val="-17"/>
        </w:rPr>
        <w:t> </w:t>
      </w:r>
      <w:r>
        <w:rPr>
          <w:color w:val="231F20"/>
        </w:rPr>
        <w:t>when</w:t>
      </w:r>
      <w:r>
        <w:rPr>
          <w:color w:val="231F20"/>
          <w:spacing w:val="-17"/>
        </w:rPr>
        <w:t> </w:t>
      </w:r>
      <w:r>
        <w:rPr>
          <w:color w:val="231F20"/>
        </w:rPr>
        <w:t>we</w:t>
      </w:r>
      <w:r>
        <w:rPr>
          <w:color w:val="231F20"/>
          <w:spacing w:val="-17"/>
        </w:rPr>
        <w:t> </w:t>
      </w:r>
      <w:r>
        <w:rPr>
          <w:color w:val="231F20"/>
        </w:rPr>
        <w:t>no</w:t>
      </w:r>
      <w:r>
        <w:rPr>
          <w:color w:val="231F20"/>
          <w:spacing w:val="-17"/>
        </w:rPr>
        <w:t> </w:t>
      </w:r>
      <w:r>
        <w:rPr>
          <w:color w:val="231F20"/>
        </w:rPr>
        <w:t>longer</w:t>
      </w:r>
      <w:r>
        <w:rPr>
          <w:color w:val="231F20"/>
          <w:spacing w:val="-17"/>
        </w:rPr>
        <w:t> </w:t>
      </w:r>
      <w:r>
        <w:rPr>
          <w:color w:val="231F20"/>
        </w:rPr>
        <w:t>have</w:t>
      </w:r>
      <w:r>
        <w:rPr>
          <w:color w:val="231F20"/>
          <w:spacing w:val="-17"/>
        </w:rPr>
        <w:t> </w:t>
      </w:r>
      <w:r>
        <w:rPr>
          <w:color w:val="231F20"/>
        </w:rPr>
        <w:t>courts</w:t>
      </w:r>
      <w:r>
        <w:rPr>
          <w:color w:val="231F20"/>
          <w:spacing w:val="-17"/>
        </w:rPr>
        <w:t> </w:t>
      </w:r>
      <w:r>
        <w:rPr>
          <w:color w:val="231F20"/>
        </w:rPr>
        <w:t>of</w:t>
      </w:r>
      <w:r>
        <w:rPr>
          <w:color w:val="231F20"/>
          <w:spacing w:val="-17"/>
        </w:rPr>
        <w:t> </w:t>
      </w:r>
      <w:r>
        <w:rPr>
          <w:color w:val="231F20"/>
        </w:rPr>
        <w:t>twenty- three sages who can rule on matters of life and death, one can kill a snake</w:t>
      </w:r>
      <w:r>
        <w:rPr>
          <w:color w:val="231F20"/>
          <w:spacing w:val="-19"/>
        </w:rPr>
        <w:t> </w:t>
      </w:r>
      <w:r>
        <w:rPr>
          <w:color w:val="231F20"/>
        </w:rPr>
        <w:t>after</w:t>
      </w:r>
      <w:r>
        <w:rPr>
          <w:color w:val="231F20"/>
          <w:spacing w:val="-19"/>
        </w:rPr>
        <w:t> </w:t>
      </w:r>
      <w:r>
        <w:rPr>
          <w:color w:val="231F20"/>
        </w:rPr>
        <w:t>it</w:t>
      </w:r>
      <w:r>
        <w:rPr>
          <w:color w:val="231F20"/>
          <w:spacing w:val="-19"/>
        </w:rPr>
        <w:t> </w:t>
      </w:r>
      <w:r>
        <w:rPr>
          <w:color w:val="231F20"/>
        </w:rPr>
        <w:t>killed,</w:t>
      </w:r>
      <w:r>
        <w:rPr>
          <w:color w:val="231F20"/>
          <w:spacing w:val="-19"/>
        </w:rPr>
        <w:t> </w:t>
      </w:r>
      <w:r>
        <w:rPr>
          <w:color w:val="231F20"/>
        </w:rPr>
        <w:t>for</w:t>
      </w:r>
      <w:r>
        <w:rPr>
          <w:color w:val="231F20"/>
          <w:spacing w:val="-19"/>
        </w:rPr>
        <w:t> </w:t>
      </w:r>
      <w:r>
        <w:rPr>
          <w:color w:val="231F20"/>
        </w:rPr>
        <w:t>one</w:t>
      </w:r>
      <w:r>
        <w:rPr>
          <w:color w:val="231F20"/>
          <w:spacing w:val="-19"/>
        </w:rPr>
        <w:t> </w:t>
      </w:r>
      <w:r>
        <w:rPr>
          <w:color w:val="231F20"/>
        </w:rPr>
        <w:t>was</w:t>
      </w:r>
      <w:r>
        <w:rPr>
          <w:color w:val="231F20"/>
          <w:spacing w:val="-19"/>
        </w:rPr>
        <w:t> </w:t>
      </w:r>
      <w:r>
        <w:rPr>
          <w:color w:val="231F20"/>
        </w:rPr>
        <w:t>even</w:t>
      </w:r>
      <w:r>
        <w:rPr>
          <w:color w:val="231F20"/>
          <w:spacing w:val="-18"/>
        </w:rPr>
        <w:t> </w:t>
      </w:r>
      <w:r>
        <w:rPr>
          <w:color w:val="231F20"/>
        </w:rPr>
        <w:t>allowed</w:t>
      </w:r>
      <w:r>
        <w:rPr>
          <w:color w:val="231F20"/>
          <w:spacing w:val="-19"/>
        </w:rPr>
        <w:t> </w:t>
      </w:r>
      <w:r>
        <w:rPr>
          <w:color w:val="231F20"/>
        </w:rPr>
        <w:t>to</w:t>
      </w:r>
      <w:r>
        <w:rPr>
          <w:color w:val="231F20"/>
          <w:spacing w:val="-19"/>
        </w:rPr>
        <w:t> </w:t>
      </w:r>
      <w:r>
        <w:rPr>
          <w:color w:val="231F20"/>
        </w:rPr>
        <w:t>kill</w:t>
      </w:r>
      <w:r>
        <w:rPr>
          <w:color w:val="231F20"/>
          <w:spacing w:val="-19"/>
        </w:rPr>
        <w:t> </w:t>
      </w:r>
      <w:r>
        <w:rPr>
          <w:color w:val="231F20"/>
        </w:rPr>
        <w:t>it</w:t>
      </w:r>
      <w:r>
        <w:rPr>
          <w:color w:val="231F20"/>
          <w:spacing w:val="-19"/>
        </w:rPr>
        <w:t> </w:t>
      </w:r>
      <w:r>
        <w:rPr>
          <w:color w:val="231F20"/>
        </w:rPr>
        <w:t>before</w:t>
      </w:r>
      <w:r>
        <w:rPr>
          <w:color w:val="231F20"/>
          <w:spacing w:val="-19"/>
        </w:rPr>
        <w:t> </w:t>
      </w:r>
      <w:r>
        <w:rPr>
          <w:color w:val="231F20"/>
        </w:rPr>
        <w:t>it</w:t>
      </w:r>
      <w:r>
        <w:rPr>
          <w:color w:val="231F20"/>
          <w:spacing w:val="-19"/>
        </w:rPr>
        <w:t> </w:t>
      </w:r>
      <w:r>
        <w:rPr>
          <w:color w:val="231F20"/>
        </w:rPr>
        <w:t>killed, since it was always a hazard. Rav Elchonon </w:t>
      </w:r>
      <w:r>
        <w:rPr>
          <w:color w:val="231F20"/>
          <w:spacing w:val="-4"/>
        </w:rPr>
        <w:t>Wasserman </w:t>
      </w:r>
      <w:r>
        <w:rPr>
          <w:color w:val="231F20"/>
        </w:rPr>
        <w:t>also argued that</w:t>
      </w:r>
      <w:r>
        <w:rPr>
          <w:color w:val="231F20"/>
          <w:spacing w:val="-10"/>
        </w:rPr>
        <w:t> </w:t>
      </w:r>
      <w:r>
        <w:rPr>
          <w:color w:val="231F20"/>
        </w:rPr>
        <w:t>according</w:t>
      </w:r>
      <w:r>
        <w:rPr>
          <w:color w:val="231F20"/>
          <w:spacing w:val="-10"/>
        </w:rPr>
        <w:t> </w:t>
      </w:r>
      <w:r>
        <w:rPr>
          <w:color w:val="231F20"/>
        </w:rPr>
        <w:t>to</w:t>
      </w:r>
      <w:r>
        <w:rPr>
          <w:color w:val="231F20"/>
          <w:spacing w:val="-9"/>
        </w:rPr>
        <w:t> </w:t>
      </w:r>
      <w:r>
        <w:rPr>
          <w:color w:val="231F20"/>
        </w:rPr>
        <w:t>the</w:t>
      </w:r>
      <w:r>
        <w:rPr>
          <w:color w:val="231F20"/>
          <w:spacing w:val="-10"/>
        </w:rPr>
        <w:t> </w:t>
      </w:r>
      <w:r>
        <w:rPr>
          <w:color w:val="231F20"/>
        </w:rPr>
        <w:t>Rambam</w:t>
      </w:r>
      <w:r>
        <w:rPr>
          <w:color w:val="231F20"/>
          <w:spacing w:val="-10"/>
        </w:rPr>
        <w:t> </w:t>
      </w:r>
      <w:r>
        <w:rPr>
          <w:color w:val="231F20"/>
        </w:rPr>
        <w:t>a</w:t>
      </w:r>
      <w:r>
        <w:rPr>
          <w:color w:val="231F20"/>
          <w:spacing w:val="-9"/>
        </w:rPr>
        <w:t> </w:t>
      </w:r>
      <w:r>
        <w:rPr>
          <w:color w:val="231F20"/>
        </w:rPr>
        <w:t>snake</w:t>
      </w:r>
      <w:r>
        <w:rPr>
          <w:color w:val="231F20"/>
          <w:spacing w:val="-10"/>
        </w:rPr>
        <w:t> </w:t>
      </w:r>
      <w:r>
        <w:rPr>
          <w:color w:val="231F20"/>
        </w:rPr>
        <w:t>is</w:t>
      </w:r>
      <w:r>
        <w:rPr>
          <w:color w:val="231F20"/>
          <w:spacing w:val="-9"/>
        </w:rPr>
        <w:t> </w:t>
      </w:r>
      <w:r>
        <w:rPr>
          <w:color w:val="231F20"/>
        </w:rPr>
        <w:t>not</w:t>
      </w:r>
      <w:r>
        <w:rPr>
          <w:color w:val="231F20"/>
          <w:spacing w:val="-10"/>
        </w:rPr>
        <w:t> </w:t>
      </w:r>
      <w:r>
        <w:rPr>
          <w:color w:val="231F20"/>
        </w:rPr>
        <w:t>killed</w:t>
      </w:r>
      <w:r>
        <w:rPr>
          <w:color w:val="231F20"/>
          <w:spacing w:val="-10"/>
        </w:rPr>
        <w:t> </w:t>
      </w:r>
      <w:r>
        <w:rPr>
          <w:color w:val="231F20"/>
        </w:rPr>
        <w:t>based</w:t>
      </w:r>
      <w:r>
        <w:rPr>
          <w:color w:val="231F20"/>
          <w:spacing w:val="-9"/>
        </w:rPr>
        <w:t> </w:t>
      </w:r>
      <w:r>
        <w:rPr>
          <w:color w:val="231F20"/>
        </w:rPr>
        <w:t>on</w:t>
      </w:r>
      <w:r>
        <w:rPr>
          <w:color w:val="231F20"/>
          <w:spacing w:val="-10"/>
        </w:rPr>
        <w:t> </w:t>
      </w:r>
      <w:r>
        <w:rPr>
          <w:color w:val="231F20"/>
        </w:rPr>
        <w:t>the</w:t>
      </w:r>
      <w:r>
        <w:rPr>
          <w:color w:val="231F20"/>
          <w:spacing w:val="-9"/>
        </w:rPr>
        <w:t> </w:t>
      </w:r>
      <w:r>
        <w:rPr>
          <w:color w:val="231F20"/>
        </w:rPr>
        <w:t>laws of</w:t>
      </w:r>
      <w:r>
        <w:rPr>
          <w:color w:val="231F20"/>
          <w:spacing w:val="-15"/>
        </w:rPr>
        <w:t> </w:t>
      </w:r>
      <w:r>
        <w:rPr>
          <w:rFonts w:ascii="Cambria" w:hAnsi="Cambria"/>
          <w:i/>
          <w:color w:val="231F20"/>
        </w:rPr>
        <w:t>shor</w:t>
      </w:r>
      <w:r>
        <w:rPr>
          <w:rFonts w:ascii="Cambria" w:hAnsi="Cambria"/>
          <w:i/>
          <w:color w:val="231F20"/>
          <w:spacing w:val="-8"/>
        </w:rPr>
        <w:t> </w:t>
      </w:r>
      <w:r>
        <w:rPr>
          <w:rFonts w:ascii="Cambria" w:hAnsi="Cambria"/>
          <w:i/>
          <w:color w:val="231F20"/>
        </w:rPr>
        <w:t>ha-niskal</w:t>
      </w:r>
      <w:r>
        <w:rPr>
          <w:rFonts w:ascii="Cambria" w:hAnsi="Cambria"/>
          <w:i/>
          <w:color w:val="231F20"/>
          <w:spacing w:val="-7"/>
        </w:rPr>
        <w:t> </w:t>
      </w:r>
      <w:r>
        <w:rPr>
          <w:color w:val="231F20"/>
        </w:rPr>
        <w:t>but</w:t>
      </w:r>
      <w:r>
        <w:rPr>
          <w:color w:val="231F20"/>
          <w:spacing w:val="-15"/>
        </w:rPr>
        <w:t> </w:t>
      </w:r>
      <w:r>
        <w:rPr>
          <w:color w:val="231F20"/>
        </w:rPr>
        <w:t>for</w:t>
      </w:r>
      <w:r>
        <w:rPr>
          <w:color w:val="231F20"/>
          <w:spacing w:val="-15"/>
        </w:rPr>
        <w:t> </w:t>
      </w:r>
      <w:r>
        <w:rPr>
          <w:color w:val="231F20"/>
        </w:rPr>
        <w:t>a</w:t>
      </w:r>
      <w:r>
        <w:rPr>
          <w:color w:val="231F20"/>
          <w:spacing w:val="-14"/>
        </w:rPr>
        <w:t> </w:t>
      </w:r>
      <w:r>
        <w:rPr>
          <w:color w:val="231F20"/>
        </w:rPr>
        <w:t>different</w:t>
      </w:r>
      <w:r>
        <w:rPr>
          <w:color w:val="231F20"/>
          <w:spacing w:val="-15"/>
        </w:rPr>
        <w:t> </w:t>
      </w:r>
      <w:r>
        <w:rPr>
          <w:color w:val="231F20"/>
        </w:rPr>
        <w:t>reason.</w:t>
      </w:r>
      <w:r>
        <w:rPr>
          <w:color w:val="231F20"/>
          <w:spacing w:val="-14"/>
        </w:rPr>
        <w:t> </w:t>
      </w:r>
      <w:r>
        <w:rPr>
          <w:color w:val="231F20"/>
          <w:spacing w:val="-3"/>
        </w:rPr>
        <w:t>He</w:t>
      </w:r>
      <w:r>
        <w:rPr>
          <w:color w:val="231F20"/>
          <w:spacing w:val="-15"/>
        </w:rPr>
        <w:t> </w:t>
      </w:r>
      <w:r>
        <w:rPr>
          <w:color w:val="231F20"/>
        </w:rPr>
        <w:t>felt</w:t>
      </w:r>
      <w:r>
        <w:rPr>
          <w:color w:val="231F20"/>
          <w:spacing w:val="-14"/>
        </w:rPr>
        <w:t> </w:t>
      </w:r>
      <w:r>
        <w:rPr>
          <w:color w:val="231F20"/>
        </w:rPr>
        <w:t>that</w:t>
      </w:r>
      <w:r>
        <w:rPr>
          <w:color w:val="231F20"/>
          <w:spacing w:val="-15"/>
        </w:rPr>
        <w:t> </w:t>
      </w:r>
      <w:r>
        <w:rPr>
          <w:color w:val="231F20"/>
        </w:rPr>
        <w:t>if</w:t>
      </w:r>
      <w:r>
        <w:rPr>
          <w:color w:val="231F20"/>
          <w:spacing w:val="-15"/>
        </w:rPr>
        <w:t> </w:t>
      </w:r>
      <w:r>
        <w:rPr>
          <w:color w:val="231F20"/>
        </w:rPr>
        <w:t>one</w:t>
      </w:r>
      <w:r>
        <w:rPr>
          <w:color w:val="231F20"/>
          <w:spacing w:val="-14"/>
        </w:rPr>
        <w:t> </w:t>
      </w:r>
      <w:r>
        <w:rPr>
          <w:color w:val="231F20"/>
        </w:rPr>
        <w:t>killed</w:t>
      </w:r>
      <w:r>
        <w:rPr>
          <w:color w:val="231F20"/>
          <w:spacing w:val="-15"/>
        </w:rPr>
        <w:t> </w:t>
      </w:r>
      <w:r>
        <w:rPr>
          <w:color w:val="231F20"/>
        </w:rPr>
        <w:t>a snake</w:t>
      </w:r>
      <w:r>
        <w:rPr>
          <w:color w:val="231F20"/>
          <w:spacing w:val="-35"/>
        </w:rPr>
        <w:t> </w:t>
      </w:r>
      <w:r>
        <w:rPr>
          <w:color w:val="231F20"/>
        </w:rPr>
        <w:t>one</w:t>
      </w:r>
      <w:r>
        <w:rPr>
          <w:color w:val="231F20"/>
          <w:spacing w:val="-34"/>
        </w:rPr>
        <w:t> </w:t>
      </w:r>
      <w:r>
        <w:rPr>
          <w:color w:val="231F20"/>
        </w:rPr>
        <w:t>may</w:t>
      </w:r>
      <w:r>
        <w:rPr>
          <w:color w:val="231F20"/>
          <w:spacing w:val="-34"/>
        </w:rPr>
        <w:t> </w:t>
      </w:r>
      <w:r>
        <w:rPr>
          <w:color w:val="231F20"/>
        </w:rPr>
        <w:t>derive</w:t>
      </w:r>
      <w:r>
        <w:rPr>
          <w:color w:val="231F20"/>
          <w:spacing w:val="-34"/>
        </w:rPr>
        <w:t> </w:t>
      </w:r>
      <w:r>
        <w:rPr>
          <w:color w:val="231F20"/>
        </w:rPr>
        <w:t>benefit</w:t>
      </w:r>
      <w:r>
        <w:rPr>
          <w:color w:val="231F20"/>
          <w:spacing w:val="-34"/>
        </w:rPr>
        <w:t> </w:t>
      </w:r>
      <w:r>
        <w:rPr>
          <w:color w:val="231F20"/>
        </w:rPr>
        <w:t>from</w:t>
      </w:r>
      <w:r>
        <w:rPr>
          <w:color w:val="231F20"/>
          <w:spacing w:val="-34"/>
        </w:rPr>
        <w:t> </w:t>
      </w:r>
      <w:r>
        <w:rPr>
          <w:color w:val="231F20"/>
        </w:rPr>
        <w:t>the</w:t>
      </w:r>
      <w:r>
        <w:rPr>
          <w:color w:val="231F20"/>
          <w:spacing w:val="-34"/>
        </w:rPr>
        <w:t> </w:t>
      </w:r>
      <w:r>
        <w:rPr>
          <w:color w:val="231F20"/>
        </w:rPr>
        <w:t>remains.</w:t>
      </w:r>
      <w:r>
        <w:rPr>
          <w:color w:val="231F20"/>
          <w:spacing w:val="-34"/>
        </w:rPr>
        <w:t> </w:t>
      </w:r>
      <w:r>
        <w:rPr>
          <w:color w:val="231F20"/>
        </w:rPr>
        <w:t>The</w:t>
      </w:r>
      <w:r>
        <w:rPr>
          <w:color w:val="231F20"/>
          <w:spacing w:val="-34"/>
        </w:rPr>
        <w:t> </w:t>
      </w:r>
      <w:r>
        <w:rPr>
          <w:color w:val="231F20"/>
        </w:rPr>
        <w:t>prohibition</w:t>
      </w:r>
      <w:r>
        <w:rPr>
          <w:color w:val="231F20"/>
          <w:spacing w:val="-34"/>
        </w:rPr>
        <w:t> </w:t>
      </w:r>
      <w:r>
        <w:rPr>
          <w:color w:val="231F20"/>
        </w:rPr>
        <w:t>of</w:t>
      </w:r>
      <w:r>
        <w:rPr>
          <w:color w:val="231F20"/>
          <w:spacing w:val="-35"/>
        </w:rPr>
        <w:t> </w:t>
      </w:r>
      <w:r>
        <w:rPr>
          <w:rFonts w:ascii="Cambria" w:hAnsi="Cambria"/>
          <w:i/>
          <w:color w:val="231F20"/>
        </w:rPr>
        <w:t>shor </w:t>
      </w:r>
      <w:r>
        <w:rPr>
          <w:rFonts w:ascii="Cambria" w:hAnsi="Cambria"/>
          <w:i/>
          <w:color w:val="231F20"/>
        </w:rPr>
        <w:t>ha-niskal</w:t>
      </w:r>
      <w:r>
        <w:rPr>
          <w:rFonts w:ascii="Cambria" w:hAnsi="Cambria"/>
          <w:i/>
          <w:color w:val="231F20"/>
          <w:spacing w:val="-20"/>
        </w:rPr>
        <w:t> </w:t>
      </w:r>
      <w:r>
        <w:rPr>
          <w:color w:val="231F20"/>
        </w:rPr>
        <w:t>only</w:t>
      </w:r>
      <w:r>
        <w:rPr>
          <w:color w:val="231F20"/>
          <w:spacing w:val="-26"/>
        </w:rPr>
        <w:t> </w:t>
      </w:r>
      <w:r>
        <w:rPr>
          <w:color w:val="231F20"/>
        </w:rPr>
        <w:t>applies</w:t>
      </w:r>
      <w:r>
        <w:rPr>
          <w:color w:val="231F20"/>
          <w:spacing w:val="-27"/>
        </w:rPr>
        <w:t> </w:t>
      </w:r>
      <w:r>
        <w:rPr>
          <w:color w:val="231F20"/>
        </w:rPr>
        <w:t>if</w:t>
      </w:r>
      <w:r>
        <w:rPr>
          <w:color w:val="231F20"/>
          <w:spacing w:val="-26"/>
        </w:rPr>
        <w:t> </w:t>
      </w:r>
      <w:r>
        <w:rPr>
          <w:color w:val="231F20"/>
        </w:rPr>
        <w:t>the</w:t>
      </w:r>
      <w:r>
        <w:rPr>
          <w:color w:val="231F20"/>
          <w:spacing w:val="-27"/>
        </w:rPr>
        <w:t> </w:t>
      </w:r>
      <w:r>
        <w:rPr>
          <w:color w:val="231F20"/>
        </w:rPr>
        <w:t>animal</w:t>
      </w:r>
      <w:r>
        <w:rPr>
          <w:color w:val="231F20"/>
          <w:spacing w:val="-26"/>
        </w:rPr>
        <w:t> </w:t>
      </w:r>
      <w:r>
        <w:rPr>
          <w:color w:val="231F20"/>
        </w:rPr>
        <w:t>was</w:t>
      </w:r>
      <w:r>
        <w:rPr>
          <w:color w:val="231F20"/>
          <w:spacing w:val="-27"/>
        </w:rPr>
        <w:t> </w:t>
      </w:r>
      <w:r>
        <w:rPr>
          <w:color w:val="231F20"/>
        </w:rPr>
        <w:t>killed</w:t>
      </w:r>
      <w:r>
        <w:rPr>
          <w:color w:val="231F20"/>
          <w:spacing w:val="-26"/>
        </w:rPr>
        <w:t> </w:t>
      </w:r>
      <w:r>
        <w:rPr>
          <w:color w:val="231F20"/>
        </w:rPr>
        <w:t>by</w:t>
      </w:r>
      <w:r>
        <w:rPr>
          <w:color w:val="231F20"/>
          <w:spacing w:val="-26"/>
        </w:rPr>
        <w:t> </w:t>
      </w:r>
      <w:r>
        <w:rPr>
          <w:color w:val="231F20"/>
        </w:rPr>
        <w:t>the</w:t>
      </w:r>
      <w:r>
        <w:rPr>
          <w:color w:val="231F20"/>
          <w:spacing w:val="-27"/>
        </w:rPr>
        <w:t> </w:t>
      </w:r>
      <w:r>
        <w:rPr>
          <w:color w:val="231F20"/>
        </w:rPr>
        <w:t>court.</w:t>
      </w:r>
      <w:r>
        <w:rPr>
          <w:color w:val="231F20"/>
          <w:spacing w:val="-26"/>
        </w:rPr>
        <w:t> </w:t>
      </w:r>
      <w:r>
        <w:rPr>
          <w:color w:val="231F20"/>
        </w:rPr>
        <w:t>According to Rav </w:t>
      </w:r>
      <w:r>
        <w:rPr>
          <w:color w:val="231F20"/>
          <w:spacing w:val="-3"/>
        </w:rPr>
        <w:t>Wasserman, </w:t>
      </w:r>
      <w:r>
        <w:rPr>
          <w:color w:val="231F20"/>
        </w:rPr>
        <w:t>if a snake kills, one should kill it, according to Rambam,</w:t>
      </w:r>
      <w:r>
        <w:rPr>
          <w:color w:val="231F20"/>
          <w:spacing w:val="-20"/>
        </w:rPr>
        <w:t> </w:t>
      </w:r>
      <w:r>
        <w:rPr>
          <w:color w:val="231F20"/>
        </w:rPr>
        <w:t>based</w:t>
      </w:r>
      <w:r>
        <w:rPr>
          <w:color w:val="231F20"/>
          <w:spacing w:val="-19"/>
        </w:rPr>
        <w:t> </w:t>
      </w:r>
      <w:r>
        <w:rPr>
          <w:color w:val="231F20"/>
        </w:rPr>
        <w:t>on</w:t>
      </w:r>
      <w:r>
        <w:rPr>
          <w:color w:val="231F20"/>
          <w:spacing w:val="-19"/>
        </w:rPr>
        <w:t> </w:t>
      </w:r>
      <w:r>
        <w:rPr>
          <w:color w:val="231F20"/>
        </w:rPr>
        <w:t>the</w:t>
      </w:r>
      <w:r>
        <w:rPr>
          <w:color w:val="231F20"/>
          <w:spacing w:val="-20"/>
        </w:rPr>
        <w:t> </w:t>
      </w:r>
      <w:r>
        <w:rPr>
          <w:color w:val="231F20"/>
        </w:rPr>
        <w:t>verse</w:t>
      </w:r>
      <w:r>
        <w:rPr>
          <w:color w:val="231F20"/>
          <w:spacing w:val="-19"/>
        </w:rPr>
        <w:t> </w:t>
      </w:r>
      <w:r>
        <w:rPr>
          <w:color w:val="231F20"/>
        </w:rPr>
        <w:t>of</w:t>
      </w:r>
      <w:r>
        <w:rPr>
          <w:color w:val="231F20"/>
          <w:spacing w:val="-20"/>
        </w:rPr>
        <w:t> </w:t>
      </w:r>
      <w:r>
        <w:rPr>
          <w:rFonts w:ascii="Cambria" w:hAnsi="Cambria"/>
          <w:i/>
          <w:color w:val="231F20"/>
        </w:rPr>
        <w:t>lo</w:t>
      </w:r>
      <w:r>
        <w:rPr>
          <w:rFonts w:ascii="Cambria" w:hAnsi="Cambria"/>
          <w:i/>
          <w:color w:val="231F20"/>
          <w:spacing w:val="-12"/>
        </w:rPr>
        <w:t> </w:t>
      </w:r>
      <w:r>
        <w:rPr>
          <w:rFonts w:ascii="Cambria" w:hAnsi="Cambria"/>
          <w:i/>
          <w:color w:val="231F20"/>
        </w:rPr>
        <w:t>tasim</w:t>
      </w:r>
      <w:r>
        <w:rPr>
          <w:rFonts w:ascii="Cambria" w:hAnsi="Cambria"/>
          <w:i/>
          <w:color w:val="231F20"/>
          <w:spacing w:val="-12"/>
        </w:rPr>
        <w:t> </w:t>
      </w:r>
      <w:r>
        <w:rPr>
          <w:rFonts w:ascii="Cambria" w:hAnsi="Cambria"/>
          <w:i/>
          <w:color w:val="231F20"/>
          <w:spacing w:val="-3"/>
        </w:rPr>
        <w:t>damim</w:t>
      </w:r>
      <w:r>
        <w:rPr>
          <w:rFonts w:ascii="Cambria" w:hAnsi="Cambria"/>
          <w:i/>
          <w:color w:val="231F20"/>
          <w:spacing w:val="-13"/>
        </w:rPr>
        <w:t> </w:t>
      </w:r>
      <w:r>
        <w:rPr>
          <w:rFonts w:ascii="Cambria" w:hAnsi="Cambria"/>
          <w:i/>
          <w:color w:val="231F20"/>
        </w:rPr>
        <w:t>be-veisecha</w:t>
      </w:r>
      <w:r>
        <w:rPr>
          <w:color w:val="231F20"/>
        </w:rPr>
        <w:t>,</w:t>
      </w:r>
      <w:r>
        <w:rPr>
          <w:color w:val="231F20"/>
          <w:spacing w:val="-19"/>
        </w:rPr>
        <w:t> </w:t>
      </w:r>
      <w:r>
        <w:rPr>
          <w:color w:val="231F20"/>
        </w:rPr>
        <w:t>“Do</w:t>
      </w:r>
      <w:r>
        <w:rPr>
          <w:color w:val="231F20"/>
          <w:spacing w:val="-19"/>
        </w:rPr>
        <w:t> </w:t>
      </w:r>
      <w:r>
        <w:rPr>
          <w:color w:val="231F20"/>
        </w:rPr>
        <w:t>not leave</w:t>
      </w:r>
      <w:r>
        <w:rPr>
          <w:color w:val="231F20"/>
          <w:spacing w:val="-27"/>
        </w:rPr>
        <w:t> </w:t>
      </w:r>
      <w:r>
        <w:rPr>
          <w:color w:val="231F20"/>
        </w:rPr>
        <w:t>a</w:t>
      </w:r>
      <w:r>
        <w:rPr>
          <w:color w:val="231F20"/>
          <w:spacing w:val="-27"/>
        </w:rPr>
        <w:t> </w:t>
      </w:r>
      <w:r>
        <w:rPr>
          <w:color w:val="231F20"/>
        </w:rPr>
        <w:t>dangerous</w:t>
      </w:r>
      <w:r>
        <w:rPr>
          <w:color w:val="231F20"/>
          <w:spacing w:val="-27"/>
        </w:rPr>
        <w:t> </w:t>
      </w:r>
      <w:r>
        <w:rPr>
          <w:color w:val="231F20"/>
        </w:rPr>
        <w:t>item</w:t>
      </w:r>
      <w:r>
        <w:rPr>
          <w:color w:val="231F20"/>
          <w:spacing w:val="-27"/>
        </w:rPr>
        <w:t> </w:t>
      </w:r>
      <w:r>
        <w:rPr>
          <w:color w:val="231F20"/>
        </w:rPr>
        <w:t>in</w:t>
      </w:r>
      <w:r>
        <w:rPr>
          <w:color w:val="231F20"/>
          <w:spacing w:val="-27"/>
        </w:rPr>
        <w:t> </w:t>
      </w:r>
      <w:r>
        <w:rPr>
          <w:color w:val="231F20"/>
        </w:rPr>
        <w:t>your</w:t>
      </w:r>
      <w:r>
        <w:rPr>
          <w:color w:val="231F20"/>
          <w:spacing w:val="-27"/>
        </w:rPr>
        <w:t> </w:t>
      </w:r>
      <w:r>
        <w:rPr>
          <w:color w:val="231F20"/>
          <w:spacing w:val="-4"/>
        </w:rPr>
        <w:t>home”</w:t>
      </w:r>
      <w:r>
        <w:rPr>
          <w:color w:val="231F20"/>
          <w:spacing w:val="-27"/>
        </w:rPr>
        <w:t> </w:t>
      </w:r>
      <w:r>
        <w:rPr>
          <w:color w:val="231F20"/>
        </w:rPr>
        <w:t>(</w:t>
      </w:r>
      <w:r>
        <w:rPr>
          <w:rFonts w:ascii="Cambria" w:hAnsi="Cambria"/>
          <w:i/>
          <w:color w:val="231F20"/>
        </w:rPr>
        <w:t>Devarim</w:t>
      </w:r>
      <w:r>
        <w:rPr>
          <w:rFonts w:ascii="Cambria" w:hAnsi="Cambria"/>
          <w:i/>
          <w:color w:val="231F20"/>
          <w:spacing w:val="-20"/>
        </w:rPr>
        <w:t> </w:t>
      </w:r>
      <w:r>
        <w:rPr>
          <w:color w:val="231F20"/>
        </w:rPr>
        <w:t>22:8).</w:t>
      </w:r>
      <w:r>
        <w:rPr>
          <w:color w:val="231F20"/>
          <w:spacing w:val="-27"/>
        </w:rPr>
        <w:t> </w:t>
      </w:r>
      <w:r>
        <w:rPr>
          <w:color w:val="231F20"/>
        </w:rPr>
        <w:t>This</w:t>
      </w:r>
      <w:r>
        <w:rPr>
          <w:color w:val="231F20"/>
          <w:spacing w:val="-26"/>
        </w:rPr>
        <w:t> </w:t>
      </w:r>
      <w:r>
        <w:rPr>
          <w:color w:val="231F20"/>
        </w:rPr>
        <w:t>verse</w:t>
      </w:r>
      <w:r>
        <w:rPr>
          <w:color w:val="231F20"/>
          <w:spacing w:val="-27"/>
        </w:rPr>
        <w:t> </w:t>
      </w:r>
      <w:r>
        <w:rPr>
          <w:color w:val="231F20"/>
        </w:rPr>
        <w:t>does not prohibit one from benefiting from the</w:t>
      </w:r>
      <w:r>
        <w:rPr>
          <w:color w:val="231F20"/>
          <w:spacing w:val="-41"/>
        </w:rPr>
        <w:t> </w:t>
      </w:r>
      <w:r>
        <w:rPr>
          <w:color w:val="231F20"/>
        </w:rPr>
        <w:t>remains.</w:t>
      </w:r>
    </w:p>
    <w:p>
      <w:pPr>
        <w:pStyle w:val="BodyText"/>
        <w:spacing w:line="248" w:lineRule="exact"/>
        <w:ind w:left="1560"/>
        <w:jc w:val="both"/>
      </w:pPr>
      <w:r>
        <w:rPr>
          <w:color w:val="231F20"/>
        </w:rPr>
        <w:t>Rav  Zilberstein  therefore  pointed  out  that  the  ruling  for</w:t>
      </w:r>
      <w:r>
        <w:rPr>
          <w:color w:val="231F20"/>
          <w:spacing w:val="-12"/>
        </w:rPr>
        <w:t> </w:t>
      </w:r>
      <w:r>
        <w:rPr>
          <w:color w:val="231F20"/>
        </w:rPr>
        <w:t>his</w:t>
      </w:r>
    </w:p>
    <w:p>
      <w:pPr>
        <w:pStyle w:val="BodyText"/>
        <w:spacing w:line="304" w:lineRule="auto" w:before="68"/>
        <w:ind w:left="1200" w:right="137"/>
        <w:jc w:val="both"/>
      </w:pPr>
      <w:r>
        <w:rPr>
          <w:color w:val="231F20"/>
        </w:rPr>
        <w:t>scenario would be a matter of dispute between the authorities. According to the </w:t>
      </w:r>
      <w:r>
        <w:rPr>
          <w:rFonts w:ascii="Cambria"/>
          <w:i/>
          <w:color w:val="231F20"/>
          <w:spacing w:val="-3"/>
        </w:rPr>
        <w:t>Minchas Chinnuch</w:t>
      </w:r>
      <w:r>
        <w:rPr>
          <w:color w:val="231F20"/>
          <w:spacing w:val="-3"/>
        </w:rPr>
        <w:t>, </w:t>
      </w:r>
      <w:r>
        <w:rPr>
          <w:color w:val="231F20"/>
        </w:rPr>
        <w:t>even in our days, a snake can have the status of </w:t>
      </w:r>
      <w:r>
        <w:rPr>
          <w:rFonts w:ascii="Cambria"/>
          <w:i/>
          <w:color w:val="231F20"/>
        </w:rPr>
        <w:t>shor ha-niskal</w:t>
      </w:r>
      <w:r>
        <w:rPr>
          <w:color w:val="231F20"/>
        </w:rPr>
        <w:t>. Therefore, if a snake killed, you should</w:t>
      </w:r>
      <w:r>
        <w:rPr>
          <w:color w:val="231F20"/>
          <w:spacing w:val="-8"/>
        </w:rPr>
        <w:t> </w:t>
      </w:r>
      <w:r>
        <w:rPr>
          <w:color w:val="231F20"/>
        </w:rPr>
        <w:t>kill</w:t>
      </w:r>
      <w:r>
        <w:rPr>
          <w:color w:val="231F20"/>
          <w:spacing w:val="-7"/>
        </w:rPr>
        <w:t> </w:t>
      </w:r>
      <w:r>
        <w:rPr>
          <w:color w:val="231F20"/>
        </w:rPr>
        <w:t>it,</w:t>
      </w:r>
      <w:r>
        <w:rPr>
          <w:color w:val="231F20"/>
          <w:spacing w:val="-8"/>
        </w:rPr>
        <w:t> </w:t>
      </w:r>
      <w:r>
        <w:rPr>
          <w:color w:val="231F20"/>
        </w:rPr>
        <w:t>but</w:t>
      </w:r>
      <w:r>
        <w:rPr>
          <w:color w:val="231F20"/>
          <w:spacing w:val="-7"/>
        </w:rPr>
        <w:t> </w:t>
      </w:r>
      <w:r>
        <w:rPr>
          <w:color w:val="231F20"/>
        </w:rPr>
        <w:t>you</w:t>
      </w:r>
      <w:r>
        <w:rPr>
          <w:color w:val="231F20"/>
          <w:spacing w:val="-8"/>
        </w:rPr>
        <w:t> </w:t>
      </w:r>
      <w:r>
        <w:rPr>
          <w:color w:val="231F20"/>
        </w:rPr>
        <w:t>would</w:t>
      </w:r>
      <w:r>
        <w:rPr>
          <w:color w:val="231F20"/>
          <w:spacing w:val="-7"/>
        </w:rPr>
        <w:t> </w:t>
      </w:r>
      <w:r>
        <w:rPr>
          <w:color w:val="231F20"/>
        </w:rPr>
        <w:t>not</w:t>
      </w:r>
      <w:r>
        <w:rPr>
          <w:color w:val="231F20"/>
          <w:spacing w:val="-8"/>
        </w:rPr>
        <w:t> </w:t>
      </w:r>
      <w:r>
        <w:rPr>
          <w:color w:val="231F20"/>
        </w:rPr>
        <w:t>be</w:t>
      </w:r>
      <w:r>
        <w:rPr>
          <w:color w:val="231F20"/>
          <w:spacing w:val="-7"/>
        </w:rPr>
        <w:t> </w:t>
      </w:r>
      <w:r>
        <w:rPr>
          <w:color w:val="231F20"/>
        </w:rPr>
        <w:t>allowed</w:t>
      </w:r>
      <w:r>
        <w:rPr>
          <w:color w:val="231F20"/>
          <w:spacing w:val="-8"/>
        </w:rPr>
        <w:t> </w:t>
      </w:r>
      <w:r>
        <w:rPr>
          <w:color w:val="231F20"/>
        </w:rPr>
        <w:t>to</w:t>
      </w:r>
      <w:r>
        <w:rPr>
          <w:color w:val="231F20"/>
          <w:spacing w:val="-7"/>
        </w:rPr>
        <w:t> </w:t>
      </w:r>
      <w:r>
        <w:rPr>
          <w:color w:val="231F20"/>
        </w:rPr>
        <w:t>use</w:t>
      </w:r>
      <w:r>
        <w:rPr>
          <w:color w:val="231F20"/>
          <w:spacing w:val="-8"/>
        </w:rPr>
        <w:t> </w:t>
      </w:r>
      <w:r>
        <w:rPr>
          <w:color w:val="231F20"/>
        </w:rPr>
        <w:t>its</w:t>
      </w:r>
      <w:r>
        <w:rPr>
          <w:color w:val="231F20"/>
          <w:spacing w:val="-7"/>
        </w:rPr>
        <w:t> </w:t>
      </w:r>
      <w:r>
        <w:rPr>
          <w:color w:val="231F20"/>
        </w:rPr>
        <w:t>skin.</w:t>
      </w:r>
      <w:r>
        <w:rPr>
          <w:color w:val="231F20"/>
          <w:spacing w:val="-8"/>
        </w:rPr>
        <w:t> </w:t>
      </w:r>
      <w:r>
        <w:rPr>
          <w:color w:val="231F20"/>
          <w:spacing w:val="-4"/>
        </w:rPr>
        <w:t>However, </w:t>
      </w:r>
      <w:r>
        <w:rPr>
          <w:color w:val="231F20"/>
        </w:rPr>
        <w:t>according to the </w:t>
      </w:r>
      <w:r>
        <w:rPr>
          <w:rFonts w:ascii="Cambria"/>
          <w:i/>
          <w:color w:val="231F20"/>
          <w:spacing w:val="-6"/>
        </w:rPr>
        <w:t>Yeshuos </w:t>
      </w:r>
      <w:r>
        <w:rPr>
          <w:rFonts w:ascii="Cambria"/>
          <w:i/>
          <w:color w:val="231F20"/>
          <w:spacing w:val="-4"/>
        </w:rPr>
        <w:t>Yisrael </w:t>
      </w:r>
      <w:r>
        <w:rPr>
          <w:color w:val="231F20"/>
        </w:rPr>
        <w:t>and Rav Elchonon </w:t>
      </w:r>
      <w:r>
        <w:rPr>
          <w:color w:val="231F20"/>
          <w:spacing w:val="-3"/>
        </w:rPr>
        <w:t>Wasserman, </w:t>
      </w:r>
      <w:r>
        <w:rPr>
          <w:color w:val="231F20"/>
        </w:rPr>
        <w:t>in our</w:t>
      </w:r>
      <w:r>
        <w:rPr>
          <w:color w:val="231F20"/>
          <w:spacing w:val="-14"/>
        </w:rPr>
        <w:t> </w:t>
      </w:r>
      <w:r>
        <w:rPr>
          <w:color w:val="231F20"/>
        </w:rPr>
        <w:t>days,</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not</w:t>
      </w:r>
      <w:r>
        <w:rPr>
          <w:color w:val="231F20"/>
          <w:spacing w:val="-14"/>
        </w:rPr>
        <w:t> </w:t>
      </w:r>
      <w:r>
        <w:rPr>
          <w:color w:val="231F20"/>
        </w:rPr>
        <w:t>possible</w:t>
      </w:r>
      <w:r>
        <w:rPr>
          <w:color w:val="231F20"/>
          <w:spacing w:val="-13"/>
        </w:rPr>
        <w:t> </w:t>
      </w:r>
      <w:r>
        <w:rPr>
          <w:color w:val="231F20"/>
        </w:rPr>
        <w:t>to</w:t>
      </w:r>
      <w:r>
        <w:rPr>
          <w:color w:val="231F20"/>
          <w:spacing w:val="-13"/>
        </w:rPr>
        <w:t> </w:t>
      </w:r>
      <w:r>
        <w:rPr>
          <w:color w:val="231F20"/>
        </w:rPr>
        <w:t>create</w:t>
      </w:r>
      <w:r>
        <w:rPr>
          <w:color w:val="231F20"/>
          <w:spacing w:val="-13"/>
        </w:rPr>
        <w:t> </w:t>
      </w:r>
      <w:r>
        <w:rPr>
          <w:color w:val="231F20"/>
        </w:rPr>
        <w:t>the</w:t>
      </w:r>
      <w:r>
        <w:rPr>
          <w:color w:val="231F20"/>
          <w:spacing w:val="-14"/>
        </w:rPr>
        <w:t> </w:t>
      </w:r>
      <w:r>
        <w:rPr>
          <w:color w:val="231F20"/>
        </w:rPr>
        <w:t>legal</w:t>
      </w:r>
      <w:r>
        <w:rPr>
          <w:color w:val="231F20"/>
          <w:spacing w:val="-13"/>
        </w:rPr>
        <w:t> </w:t>
      </w:r>
      <w:r>
        <w:rPr>
          <w:color w:val="231F20"/>
        </w:rPr>
        <w:t>status</w:t>
      </w:r>
      <w:r>
        <w:rPr>
          <w:color w:val="231F20"/>
          <w:spacing w:val="-13"/>
        </w:rPr>
        <w:t> </w:t>
      </w:r>
      <w:r>
        <w:rPr>
          <w:color w:val="231F20"/>
        </w:rPr>
        <w:t>of</w:t>
      </w:r>
      <w:r>
        <w:rPr>
          <w:color w:val="231F20"/>
          <w:spacing w:val="-13"/>
        </w:rPr>
        <w:t> </w:t>
      </w:r>
      <w:r>
        <w:rPr>
          <w:rFonts w:ascii="Cambria"/>
          <w:i/>
          <w:color w:val="231F20"/>
        </w:rPr>
        <w:t>shor</w:t>
      </w:r>
      <w:r>
        <w:rPr>
          <w:rFonts w:ascii="Cambria"/>
          <w:i/>
          <w:color w:val="231F20"/>
          <w:spacing w:val="-6"/>
        </w:rPr>
        <w:t> </w:t>
      </w:r>
      <w:r>
        <w:rPr>
          <w:rFonts w:ascii="Cambria"/>
          <w:i/>
          <w:color w:val="231F20"/>
        </w:rPr>
        <w:t>ha-niskal</w:t>
      </w:r>
      <w:r>
        <w:rPr>
          <w:color w:val="231F20"/>
        </w:rPr>
        <w:t>, from which no benefit may be derived. If a snake killed, you</w:t>
      </w:r>
      <w:r>
        <w:rPr>
          <w:color w:val="231F20"/>
          <w:spacing w:val="-20"/>
        </w:rPr>
        <w:t> </w:t>
      </w:r>
      <w:r>
        <w:rPr>
          <w:color w:val="231F20"/>
        </w:rPr>
        <w:t>should kill</w:t>
      </w:r>
      <w:r>
        <w:rPr>
          <w:color w:val="231F20"/>
          <w:spacing w:val="-18"/>
        </w:rPr>
        <w:t> </w:t>
      </w:r>
      <w:r>
        <w:rPr>
          <w:color w:val="231F20"/>
        </w:rPr>
        <w:t>it,</w:t>
      </w:r>
      <w:r>
        <w:rPr>
          <w:color w:val="231F20"/>
          <w:spacing w:val="-17"/>
        </w:rPr>
        <w:t> </w:t>
      </w:r>
      <w:r>
        <w:rPr>
          <w:color w:val="231F20"/>
        </w:rPr>
        <w:t>since</w:t>
      </w:r>
      <w:r>
        <w:rPr>
          <w:color w:val="231F20"/>
          <w:spacing w:val="-18"/>
        </w:rPr>
        <w:t> </w:t>
      </w:r>
      <w:r>
        <w:rPr>
          <w:color w:val="231F20"/>
        </w:rPr>
        <w:t>it</w:t>
      </w:r>
      <w:r>
        <w:rPr>
          <w:color w:val="231F20"/>
          <w:spacing w:val="-17"/>
        </w:rPr>
        <w:t> </w:t>
      </w:r>
      <w:r>
        <w:rPr>
          <w:color w:val="231F20"/>
        </w:rPr>
        <w:t>is</w:t>
      </w:r>
      <w:r>
        <w:rPr>
          <w:color w:val="231F20"/>
          <w:spacing w:val="-17"/>
        </w:rPr>
        <w:t> </w:t>
      </w:r>
      <w:r>
        <w:rPr>
          <w:color w:val="231F20"/>
        </w:rPr>
        <w:t>a</w:t>
      </w:r>
      <w:r>
        <w:rPr>
          <w:color w:val="231F20"/>
          <w:spacing w:val="-18"/>
        </w:rPr>
        <w:t> </w:t>
      </w:r>
      <w:r>
        <w:rPr>
          <w:color w:val="231F20"/>
        </w:rPr>
        <w:t>dangerous</w:t>
      </w:r>
      <w:r>
        <w:rPr>
          <w:color w:val="231F20"/>
          <w:spacing w:val="-17"/>
        </w:rPr>
        <w:t> </w:t>
      </w:r>
      <w:r>
        <w:rPr>
          <w:color w:val="231F20"/>
        </w:rPr>
        <w:t>creature;</w:t>
      </w:r>
      <w:r>
        <w:rPr>
          <w:color w:val="231F20"/>
          <w:spacing w:val="-17"/>
        </w:rPr>
        <w:t> </w:t>
      </w:r>
      <w:r>
        <w:rPr>
          <w:color w:val="231F20"/>
          <w:spacing w:val="-3"/>
        </w:rPr>
        <w:t>however,</w:t>
      </w:r>
      <w:r>
        <w:rPr>
          <w:color w:val="231F20"/>
          <w:spacing w:val="-18"/>
        </w:rPr>
        <w:t> </w:t>
      </w:r>
      <w:r>
        <w:rPr>
          <w:color w:val="231F20"/>
        </w:rPr>
        <w:t>you</w:t>
      </w:r>
      <w:r>
        <w:rPr>
          <w:color w:val="231F20"/>
          <w:spacing w:val="-17"/>
        </w:rPr>
        <w:t> </w:t>
      </w:r>
      <w:r>
        <w:rPr>
          <w:color w:val="231F20"/>
        </w:rPr>
        <w:t>may</w:t>
      </w:r>
      <w:r>
        <w:rPr>
          <w:color w:val="231F20"/>
          <w:spacing w:val="-17"/>
        </w:rPr>
        <w:t> </w:t>
      </w:r>
      <w:r>
        <w:rPr>
          <w:color w:val="231F20"/>
        </w:rPr>
        <w:t>use</w:t>
      </w:r>
      <w:r>
        <w:rPr>
          <w:color w:val="231F20"/>
          <w:spacing w:val="-18"/>
        </w:rPr>
        <w:t> </w:t>
      </w:r>
      <w:r>
        <w:rPr>
          <w:color w:val="231F20"/>
        </w:rPr>
        <w:t>the</w:t>
      </w:r>
      <w:r>
        <w:rPr>
          <w:color w:val="231F20"/>
          <w:spacing w:val="-17"/>
        </w:rPr>
        <w:t> </w:t>
      </w:r>
      <w:r>
        <w:rPr>
          <w:color w:val="231F20"/>
        </w:rPr>
        <w:t>skin.</w:t>
      </w:r>
    </w:p>
    <w:p>
      <w:pPr>
        <w:spacing w:after="0" w:line="30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firstLine="360"/>
        <w:jc w:val="both"/>
      </w:pPr>
      <w:r>
        <w:rPr>
          <w:color w:val="231F20"/>
        </w:rPr>
        <w:t>Rav Zilberstein argued that everyone would agree that it would be permitted to take serum from the snake and use it to heal. Healing</w:t>
      </w:r>
      <w:r>
        <w:rPr>
          <w:color w:val="231F20"/>
          <w:spacing w:val="-8"/>
        </w:rPr>
        <w:t> </w:t>
      </w:r>
      <w:r>
        <w:rPr>
          <w:color w:val="231F20"/>
        </w:rPr>
        <w:t>the</w:t>
      </w:r>
      <w:r>
        <w:rPr>
          <w:color w:val="231F20"/>
          <w:spacing w:val="-8"/>
        </w:rPr>
        <w:t> </w:t>
      </w:r>
      <w:r>
        <w:rPr>
          <w:color w:val="231F20"/>
        </w:rPr>
        <w:t>sick</w:t>
      </w:r>
      <w:r>
        <w:rPr>
          <w:color w:val="231F20"/>
          <w:spacing w:val="-7"/>
        </w:rPr>
        <w:t> </w:t>
      </w:r>
      <w:r>
        <w:rPr>
          <w:color w:val="231F20"/>
        </w:rPr>
        <w:t>is</w:t>
      </w:r>
      <w:r>
        <w:rPr>
          <w:color w:val="231F20"/>
          <w:spacing w:val="-8"/>
        </w:rPr>
        <w:t> </w:t>
      </w:r>
      <w:r>
        <w:rPr>
          <w:color w:val="231F20"/>
        </w:rPr>
        <w:t>a</w:t>
      </w:r>
      <w:r>
        <w:rPr>
          <w:color w:val="231F20"/>
          <w:spacing w:val="-8"/>
        </w:rPr>
        <w:t> </w:t>
      </w:r>
      <w:r>
        <w:rPr>
          <w:color w:val="231F20"/>
        </w:rPr>
        <w:t>mitzvah.</w:t>
      </w:r>
      <w:r>
        <w:rPr>
          <w:color w:val="231F20"/>
          <w:spacing w:val="-7"/>
        </w:rPr>
        <w:t> </w:t>
      </w:r>
      <w:r>
        <w:rPr>
          <w:color w:val="231F20"/>
        </w:rPr>
        <w:t>The</w:t>
      </w:r>
      <w:r>
        <w:rPr>
          <w:color w:val="231F20"/>
          <w:spacing w:val="-8"/>
        </w:rPr>
        <w:t> </w:t>
      </w:r>
      <w:r>
        <w:rPr>
          <w:color w:val="231F20"/>
          <w:spacing w:val="-5"/>
        </w:rPr>
        <w:t>Torah</w:t>
      </w:r>
      <w:r>
        <w:rPr>
          <w:color w:val="231F20"/>
          <w:spacing w:val="-7"/>
        </w:rPr>
        <w:t> </w:t>
      </w:r>
      <w:r>
        <w:rPr>
          <w:color w:val="231F20"/>
        </w:rPr>
        <w:t>prohibited</w:t>
      </w:r>
      <w:r>
        <w:rPr>
          <w:color w:val="231F20"/>
          <w:spacing w:val="-8"/>
        </w:rPr>
        <w:t> </w:t>
      </w:r>
      <w:r>
        <w:rPr>
          <w:color w:val="231F20"/>
        </w:rPr>
        <w:t>us</w:t>
      </w:r>
      <w:r>
        <w:rPr>
          <w:color w:val="231F20"/>
          <w:spacing w:val="-8"/>
        </w:rPr>
        <w:t> </w:t>
      </w:r>
      <w:r>
        <w:rPr>
          <w:color w:val="231F20"/>
        </w:rPr>
        <w:t>from</w:t>
      </w:r>
      <w:r>
        <w:rPr>
          <w:color w:val="231F20"/>
          <w:spacing w:val="-7"/>
        </w:rPr>
        <w:t> </w:t>
      </w:r>
      <w:r>
        <w:rPr>
          <w:color w:val="231F20"/>
        </w:rPr>
        <w:t>deriving benefit</w:t>
      </w:r>
      <w:r>
        <w:rPr>
          <w:color w:val="231F20"/>
          <w:spacing w:val="-7"/>
        </w:rPr>
        <w:t> </w:t>
      </w:r>
      <w:r>
        <w:rPr>
          <w:color w:val="231F20"/>
        </w:rPr>
        <w:t>from</w:t>
      </w:r>
      <w:r>
        <w:rPr>
          <w:color w:val="231F20"/>
          <w:spacing w:val="-7"/>
        </w:rPr>
        <w:t> </w:t>
      </w:r>
      <w:r>
        <w:rPr>
          <w:color w:val="231F20"/>
        </w:rPr>
        <w:t>a</w:t>
      </w:r>
      <w:r>
        <w:rPr>
          <w:color w:val="231F20"/>
          <w:spacing w:val="-7"/>
        </w:rPr>
        <w:t> </w:t>
      </w:r>
      <w:r>
        <w:rPr>
          <w:rFonts w:ascii="Cambria" w:hAnsi="Cambria"/>
          <w:i/>
          <w:color w:val="231F20"/>
        </w:rPr>
        <w:t>shor</w:t>
      </w:r>
      <w:r>
        <w:rPr>
          <w:rFonts w:ascii="Cambria" w:hAnsi="Cambria"/>
          <w:i/>
          <w:color w:val="231F20"/>
          <w:spacing w:val="1"/>
        </w:rPr>
        <w:t> </w:t>
      </w:r>
      <w:r>
        <w:rPr>
          <w:rFonts w:ascii="Cambria" w:hAnsi="Cambria"/>
          <w:i/>
          <w:color w:val="231F20"/>
        </w:rPr>
        <w:t>ha-niskal</w:t>
      </w:r>
      <w:r>
        <w:rPr>
          <w:color w:val="231F20"/>
        </w:rPr>
        <w:t>.</w:t>
      </w:r>
      <w:r>
        <w:rPr>
          <w:color w:val="231F20"/>
          <w:spacing w:val="-7"/>
        </w:rPr>
        <w:t> </w:t>
      </w:r>
      <w:r>
        <w:rPr>
          <w:color w:val="231F20"/>
          <w:spacing w:val="-4"/>
        </w:rPr>
        <w:t>However,</w:t>
      </w:r>
      <w:r>
        <w:rPr>
          <w:color w:val="231F20"/>
          <w:spacing w:val="-7"/>
        </w:rPr>
        <w:t> </w:t>
      </w:r>
      <w:r>
        <w:rPr>
          <w:color w:val="231F20"/>
        </w:rPr>
        <w:t>we</w:t>
      </w:r>
      <w:r>
        <w:rPr>
          <w:color w:val="231F20"/>
          <w:spacing w:val="-6"/>
        </w:rPr>
        <w:t> </w:t>
      </w:r>
      <w:r>
        <w:rPr>
          <w:color w:val="231F20"/>
        </w:rPr>
        <w:t>have</w:t>
      </w:r>
      <w:r>
        <w:rPr>
          <w:color w:val="231F20"/>
          <w:spacing w:val="-7"/>
        </w:rPr>
        <w:t> </w:t>
      </w:r>
      <w:r>
        <w:rPr>
          <w:color w:val="231F20"/>
        </w:rPr>
        <w:t>a</w:t>
      </w:r>
      <w:r>
        <w:rPr>
          <w:color w:val="231F20"/>
          <w:spacing w:val="-7"/>
        </w:rPr>
        <w:t> </w:t>
      </w:r>
      <w:r>
        <w:rPr>
          <w:color w:val="231F20"/>
        </w:rPr>
        <w:t>rule</w:t>
      </w:r>
      <w:r>
        <w:rPr>
          <w:color w:val="231F20"/>
          <w:spacing w:val="-7"/>
        </w:rPr>
        <w:t> </w:t>
      </w:r>
      <w:r>
        <w:rPr>
          <w:color w:val="231F20"/>
        </w:rPr>
        <w:t>that</w:t>
      </w:r>
      <w:r>
        <w:rPr>
          <w:color w:val="231F20"/>
          <w:spacing w:val="-6"/>
        </w:rPr>
        <w:t> </w:t>
      </w:r>
      <w:r>
        <w:rPr>
          <w:color w:val="231F20"/>
        </w:rPr>
        <w:t>mitzvah observance</w:t>
      </w:r>
      <w:r>
        <w:rPr>
          <w:color w:val="231F20"/>
          <w:spacing w:val="-28"/>
        </w:rPr>
        <w:t> </w:t>
      </w:r>
      <w:r>
        <w:rPr>
          <w:color w:val="231F20"/>
        </w:rPr>
        <w:t>is</w:t>
      </w:r>
      <w:r>
        <w:rPr>
          <w:color w:val="231F20"/>
          <w:spacing w:val="-27"/>
        </w:rPr>
        <w:t> </w:t>
      </w:r>
      <w:r>
        <w:rPr>
          <w:color w:val="231F20"/>
        </w:rPr>
        <w:t>never</w:t>
      </w:r>
      <w:r>
        <w:rPr>
          <w:color w:val="231F20"/>
          <w:spacing w:val="-28"/>
        </w:rPr>
        <w:t> </w:t>
      </w:r>
      <w:r>
        <w:rPr>
          <w:color w:val="231F20"/>
        </w:rPr>
        <w:t>classified</w:t>
      </w:r>
      <w:r>
        <w:rPr>
          <w:color w:val="231F20"/>
          <w:spacing w:val="-27"/>
        </w:rPr>
        <w:t> </w:t>
      </w:r>
      <w:r>
        <w:rPr>
          <w:color w:val="231F20"/>
        </w:rPr>
        <w:t>as</w:t>
      </w:r>
      <w:r>
        <w:rPr>
          <w:color w:val="231F20"/>
          <w:spacing w:val="-28"/>
        </w:rPr>
        <w:t> </w:t>
      </w:r>
      <w:r>
        <w:rPr>
          <w:color w:val="231F20"/>
        </w:rPr>
        <w:t>a</w:t>
      </w:r>
      <w:r>
        <w:rPr>
          <w:color w:val="231F20"/>
          <w:spacing w:val="-27"/>
        </w:rPr>
        <w:t> </w:t>
      </w:r>
      <w:r>
        <w:rPr>
          <w:color w:val="231F20"/>
        </w:rPr>
        <w:t>benefit:</w:t>
      </w:r>
      <w:r>
        <w:rPr>
          <w:color w:val="231F20"/>
          <w:spacing w:val="-28"/>
        </w:rPr>
        <w:t> </w:t>
      </w:r>
      <w:r>
        <w:rPr>
          <w:rFonts w:ascii="Cambria" w:hAnsi="Cambria"/>
          <w:i/>
          <w:color w:val="231F20"/>
        </w:rPr>
        <w:t>Mitzvos</w:t>
      </w:r>
      <w:r>
        <w:rPr>
          <w:rFonts w:ascii="Cambria" w:hAnsi="Cambria"/>
          <w:i/>
          <w:color w:val="231F20"/>
          <w:spacing w:val="-20"/>
        </w:rPr>
        <w:t> </w:t>
      </w:r>
      <w:r>
        <w:rPr>
          <w:rFonts w:ascii="Cambria" w:hAnsi="Cambria"/>
          <w:i/>
          <w:color w:val="231F20"/>
          <w:spacing w:val="-3"/>
        </w:rPr>
        <w:t>lav</w:t>
      </w:r>
      <w:r>
        <w:rPr>
          <w:rFonts w:ascii="Cambria" w:hAnsi="Cambria"/>
          <w:i/>
          <w:color w:val="231F20"/>
          <w:spacing w:val="-21"/>
        </w:rPr>
        <w:t> </w:t>
      </w:r>
      <w:r>
        <w:rPr>
          <w:rFonts w:ascii="Cambria" w:hAnsi="Cambria"/>
          <w:i/>
          <w:color w:val="231F20"/>
        </w:rPr>
        <w:t>leihanos</w:t>
      </w:r>
      <w:r>
        <w:rPr>
          <w:rFonts w:ascii="Cambria" w:hAnsi="Cambria"/>
          <w:i/>
          <w:color w:val="231F20"/>
          <w:spacing w:val="-21"/>
        </w:rPr>
        <w:t> </w:t>
      </w:r>
      <w:r>
        <w:rPr>
          <w:rFonts w:ascii="Cambria" w:hAnsi="Cambria"/>
          <w:i/>
          <w:color w:val="231F20"/>
          <w:spacing w:val="-3"/>
        </w:rPr>
        <w:t>nitnu</w:t>
      </w:r>
      <w:r>
        <w:rPr>
          <w:color w:val="231F20"/>
          <w:spacing w:val="-3"/>
        </w:rPr>
        <w:t>, </w:t>
      </w:r>
      <w:r>
        <w:rPr>
          <w:color w:val="231F20"/>
        </w:rPr>
        <w:t>“</w:t>
      </w:r>
      <w:r>
        <w:rPr>
          <w:rFonts w:ascii="Cambria" w:hAnsi="Cambria"/>
          <w:i/>
          <w:color w:val="231F20"/>
        </w:rPr>
        <w:t>mitzvos</w:t>
      </w:r>
      <w:r>
        <w:rPr>
          <w:rFonts w:ascii="Cambria" w:hAnsi="Cambria"/>
          <w:i/>
          <w:color w:val="231F20"/>
          <w:spacing w:val="-7"/>
        </w:rPr>
        <w:t> </w:t>
      </w:r>
      <w:r>
        <w:rPr>
          <w:color w:val="231F20"/>
        </w:rPr>
        <w:t>were</w:t>
      </w:r>
      <w:r>
        <w:rPr>
          <w:color w:val="231F20"/>
          <w:spacing w:val="-14"/>
        </w:rPr>
        <w:t> </w:t>
      </w:r>
      <w:r>
        <w:rPr>
          <w:color w:val="231F20"/>
        </w:rPr>
        <w:t>not</w:t>
      </w:r>
      <w:r>
        <w:rPr>
          <w:color w:val="231F20"/>
          <w:spacing w:val="-14"/>
        </w:rPr>
        <w:t> </w:t>
      </w:r>
      <w:r>
        <w:rPr>
          <w:color w:val="231F20"/>
        </w:rPr>
        <w:t>given</w:t>
      </w:r>
      <w:r>
        <w:rPr>
          <w:color w:val="231F20"/>
          <w:spacing w:val="-14"/>
        </w:rPr>
        <w:t> </w:t>
      </w:r>
      <w:r>
        <w:rPr>
          <w:color w:val="231F20"/>
        </w:rPr>
        <w:t>for</w:t>
      </w:r>
      <w:r>
        <w:rPr>
          <w:color w:val="231F20"/>
          <w:spacing w:val="-14"/>
        </w:rPr>
        <w:t> </w:t>
      </w:r>
      <w:r>
        <w:rPr>
          <w:color w:val="231F20"/>
          <w:spacing w:val="-5"/>
        </w:rPr>
        <w:t>enjoyment.”</w:t>
      </w:r>
      <w:r>
        <w:rPr>
          <w:color w:val="231F20"/>
          <w:spacing w:val="-14"/>
        </w:rPr>
        <w:t> </w:t>
      </w:r>
      <w:r>
        <w:rPr>
          <w:color w:val="231F20"/>
        </w:rPr>
        <w:t>Therefore,</w:t>
      </w:r>
      <w:r>
        <w:rPr>
          <w:color w:val="231F20"/>
          <w:spacing w:val="-14"/>
        </w:rPr>
        <w:t> </w:t>
      </w:r>
      <w:r>
        <w:rPr>
          <w:color w:val="231F20"/>
        </w:rPr>
        <w:t>one</w:t>
      </w:r>
      <w:r>
        <w:rPr>
          <w:color w:val="231F20"/>
          <w:spacing w:val="-14"/>
        </w:rPr>
        <w:t> </w:t>
      </w:r>
      <w:r>
        <w:rPr>
          <w:color w:val="231F20"/>
        </w:rPr>
        <w:t>may</w:t>
      </w:r>
      <w:r>
        <w:rPr>
          <w:color w:val="231F20"/>
          <w:spacing w:val="-14"/>
        </w:rPr>
        <w:t> </w:t>
      </w:r>
      <w:r>
        <w:rPr>
          <w:color w:val="231F20"/>
        </w:rPr>
        <w:t>take</w:t>
      </w:r>
      <w:r>
        <w:rPr>
          <w:color w:val="231F20"/>
          <w:spacing w:val="-14"/>
        </w:rPr>
        <w:t> </w:t>
      </w:r>
      <w:r>
        <w:rPr>
          <w:color w:val="231F20"/>
        </w:rPr>
        <w:t>the serum from the killer snake to perform the mitzvah of saving a life (</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23"/>
        <w:rPr>
          <w:rFonts w:ascii="Cambria"/>
          <w:i w:val="0"/>
        </w:rPr>
      </w:pPr>
      <w:r>
        <w:rPr>
          <w:i/>
          <w:color w:val="231F20"/>
        </w:rPr>
        <w:t>Bava Kamma </w:t>
      </w:r>
      <w:r>
        <w:rPr>
          <w:rFonts w:ascii="Cambria"/>
          <w:i w:val="0"/>
          <w:color w:val="231F20"/>
        </w:rPr>
        <w:t>16</w:t>
      </w:r>
    </w:p>
    <w:p>
      <w:pPr>
        <w:pStyle w:val="BodyText"/>
        <w:rPr>
          <w:rFonts w:ascii="Cambria"/>
          <w:b/>
          <w:sz w:val="38"/>
        </w:rPr>
      </w:pPr>
    </w:p>
    <w:p>
      <w:pPr>
        <w:spacing w:before="307"/>
        <w:ind w:left="1592" w:right="532" w:firstLine="0"/>
        <w:jc w:val="center"/>
        <w:rPr>
          <w:rFonts w:ascii="Cambria"/>
          <w:b/>
          <w:sz w:val="32"/>
        </w:rPr>
      </w:pPr>
      <w:r>
        <w:rPr>
          <w:rFonts w:ascii="Cambria"/>
          <w:b/>
          <w:color w:val="231F20"/>
          <w:sz w:val="32"/>
        </w:rPr>
        <w:t>The Suddenly Violent Gorilla</w:t>
      </w:r>
    </w:p>
    <w:p>
      <w:pPr>
        <w:pStyle w:val="BodyText"/>
        <w:rPr>
          <w:rFonts w:ascii="Cambria"/>
          <w:b/>
          <w:sz w:val="44"/>
        </w:rPr>
      </w:pPr>
    </w:p>
    <w:p>
      <w:pPr>
        <w:pStyle w:val="BodyText"/>
        <w:spacing w:before="3"/>
        <w:rPr>
          <w:rFonts w:ascii="Cambria"/>
          <w:b/>
          <w:sz w:val="61"/>
        </w:rPr>
      </w:pPr>
    </w:p>
    <w:p>
      <w:pPr>
        <w:pStyle w:val="BodyText"/>
        <w:spacing w:line="345" w:lineRule="auto"/>
        <w:ind w:left="1200" w:right="136"/>
        <w:jc w:val="both"/>
      </w:pPr>
      <w:r>
        <w:rPr>
          <w:color w:val="231F20"/>
        </w:rPr>
        <w:t>Rav</w:t>
      </w:r>
      <w:r>
        <w:rPr>
          <w:color w:val="231F20"/>
          <w:spacing w:val="-27"/>
        </w:rPr>
        <w:t> </w:t>
      </w:r>
      <w:r>
        <w:rPr>
          <w:color w:val="231F20"/>
        </w:rPr>
        <w:t>Zilberstein</w:t>
      </w:r>
      <w:r>
        <w:rPr>
          <w:color w:val="231F20"/>
          <w:spacing w:val="-26"/>
        </w:rPr>
        <w:t> </w:t>
      </w:r>
      <w:r>
        <w:rPr>
          <w:color w:val="231F20"/>
        </w:rPr>
        <w:t>addressed</w:t>
      </w:r>
      <w:r>
        <w:rPr>
          <w:color w:val="231F20"/>
          <w:spacing w:val="-26"/>
        </w:rPr>
        <w:t> </w:t>
      </w:r>
      <w:r>
        <w:rPr>
          <w:color w:val="231F20"/>
        </w:rPr>
        <w:t>the</w:t>
      </w:r>
      <w:r>
        <w:rPr>
          <w:color w:val="231F20"/>
          <w:spacing w:val="-26"/>
        </w:rPr>
        <w:t> </w:t>
      </w:r>
      <w:r>
        <w:rPr>
          <w:color w:val="231F20"/>
        </w:rPr>
        <w:t>following</w:t>
      </w:r>
      <w:r>
        <w:rPr>
          <w:color w:val="231F20"/>
          <w:spacing w:val="-27"/>
        </w:rPr>
        <w:t> </w:t>
      </w:r>
      <w:r>
        <w:rPr>
          <w:color w:val="231F20"/>
        </w:rPr>
        <w:t>question:</w:t>
      </w:r>
      <w:r>
        <w:rPr>
          <w:color w:val="231F20"/>
          <w:spacing w:val="-26"/>
        </w:rPr>
        <w:t> </w:t>
      </w:r>
      <w:r>
        <w:rPr>
          <w:color w:val="231F20"/>
        </w:rPr>
        <w:t>A</w:t>
      </w:r>
      <w:r>
        <w:rPr>
          <w:color w:val="231F20"/>
          <w:spacing w:val="-26"/>
        </w:rPr>
        <w:t> </w:t>
      </w:r>
      <w:r>
        <w:rPr>
          <w:color w:val="231F20"/>
        </w:rPr>
        <w:t>psychologist</w:t>
      </w:r>
      <w:r>
        <w:rPr>
          <w:color w:val="231F20"/>
          <w:spacing w:val="-26"/>
        </w:rPr>
        <w:t> </w:t>
      </w:r>
      <w:r>
        <w:rPr>
          <w:color w:val="231F20"/>
        </w:rPr>
        <w:t>was raising a gorilla in his home to treat mentally ill children with it.  </w:t>
      </w:r>
      <w:r>
        <w:rPr>
          <w:color w:val="231F20"/>
          <w:spacing w:val="-3"/>
        </w:rPr>
        <w:t>He </w:t>
      </w:r>
      <w:r>
        <w:rPr>
          <w:color w:val="231F20"/>
        </w:rPr>
        <w:t>felt that the animal was domesticated. </w:t>
      </w:r>
      <w:r>
        <w:rPr>
          <w:color w:val="231F20"/>
          <w:spacing w:val="-5"/>
        </w:rPr>
        <w:t>It </w:t>
      </w:r>
      <w:r>
        <w:rPr>
          <w:color w:val="231F20"/>
        </w:rPr>
        <w:t>once happened that the gorilla</w:t>
      </w:r>
      <w:r>
        <w:rPr>
          <w:color w:val="231F20"/>
          <w:spacing w:val="-11"/>
        </w:rPr>
        <w:t> </w:t>
      </w:r>
      <w:r>
        <w:rPr>
          <w:color w:val="231F20"/>
        </w:rPr>
        <w:t>escaped</w:t>
      </w:r>
      <w:r>
        <w:rPr>
          <w:color w:val="231F20"/>
          <w:spacing w:val="-10"/>
        </w:rPr>
        <w:t> </w:t>
      </w:r>
      <w:r>
        <w:rPr>
          <w:color w:val="231F20"/>
        </w:rPr>
        <w:t>his</w:t>
      </w:r>
      <w:r>
        <w:rPr>
          <w:color w:val="231F20"/>
          <w:spacing w:val="-10"/>
        </w:rPr>
        <w:t> </w:t>
      </w:r>
      <w:r>
        <w:rPr>
          <w:color w:val="231F20"/>
        </w:rPr>
        <w:t>home</w:t>
      </w:r>
      <w:r>
        <w:rPr>
          <w:color w:val="231F20"/>
          <w:spacing w:val="-10"/>
        </w:rPr>
        <w:t> </w:t>
      </w:r>
      <w:r>
        <w:rPr>
          <w:color w:val="231F20"/>
        </w:rPr>
        <w:t>and</w:t>
      </w:r>
      <w:r>
        <w:rPr>
          <w:color w:val="231F20"/>
          <w:spacing w:val="-10"/>
        </w:rPr>
        <w:t> </w:t>
      </w:r>
      <w:r>
        <w:rPr>
          <w:color w:val="231F20"/>
        </w:rPr>
        <w:t>jumped</w:t>
      </w:r>
      <w:r>
        <w:rPr>
          <w:color w:val="231F20"/>
          <w:spacing w:val="-10"/>
        </w:rPr>
        <w:t> </w:t>
      </w:r>
      <w:r>
        <w:rPr>
          <w:color w:val="231F20"/>
        </w:rPr>
        <w:t>into</w:t>
      </w:r>
      <w:r>
        <w:rPr>
          <w:color w:val="231F20"/>
          <w:spacing w:val="-10"/>
        </w:rPr>
        <w:t> </w:t>
      </w:r>
      <w:r>
        <w:rPr>
          <w:color w:val="231F20"/>
        </w:rPr>
        <w:t>the</w:t>
      </w:r>
      <w:r>
        <w:rPr>
          <w:color w:val="231F20"/>
          <w:spacing w:val="-11"/>
        </w:rPr>
        <w:t> </w:t>
      </w:r>
      <w:r>
        <w:rPr>
          <w:color w:val="231F20"/>
        </w:rPr>
        <w:t>apartment</w:t>
      </w:r>
      <w:r>
        <w:rPr>
          <w:color w:val="231F20"/>
          <w:spacing w:val="-10"/>
        </w:rPr>
        <w:t> </w:t>
      </w:r>
      <w:r>
        <w:rPr>
          <w:color w:val="231F20"/>
        </w:rPr>
        <w:t>of</w:t>
      </w:r>
      <w:r>
        <w:rPr>
          <w:color w:val="231F20"/>
          <w:spacing w:val="-10"/>
        </w:rPr>
        <w:t> </w:t>
      </w:r>
      <w:r>
        <w:rPr>
          <w:color w:val="231F20"/>
        </w:rPr>
        <w:t>his</w:t>
      </w:r>
      <w:r>
        <w:rPr>
          <w:color w:val="231F20"/>
          <w:spacing w:val="-10"/>
        </w:rPr>
        <w:t> </w:t>
      </w:r>
      <w:r>
        <w:rPr>
          <w:color w:val="231F20"/>
        </w:rPr>
        <w:t>friend and </w:t>
      </w:r>
      <w:r>
        <w:rPr>
          <w:color w:val="231F20"/>
          <w:spacing w:val="-3"/>
        </w:rPr>
        <w:t>broke </w:t>
      </w:r>
      <w:r>
        <w:rPr>
          <w:color w:val="231F20"/>
        </w:rPr>
        <w:t>items in that house. </w:t>
      </w:r>
      <w:r>
        <w:rPr>
          <w:color w:val="231F20"/>
          <w:spacing w:val="-8"/>
        </w:rPr>
        <w:t>Was </w:t>
      </w:r>
      <w:r>
        <w:rPr>
          <w:color w:val="231F20"/>
        </w:rPr>
        <w:t>the doctor liable to pay for the damages his beast</w:t>
      </w:r>
      <w:r>
        <w:rPr>
          <w:color w:val="231F20"/>
          <w:spacing w:val="-20"/>
        </w:rPr>
        <w:t> </w:t>
      </w:r>
      <w:r>
        <w:rPr>
          <w:color w:val="231F20"/>
        </w:rPr>
        <w:t>caused?</w:t>
      </w:r>
    </w:p>
    <w:p>
      <w:pPr>
        <w:pStyle w:val="BodyText"/>
        <w:spacing w:line="343" w:lineRule="auto"/>
        <w:ind w:left="1200" w:right="136" w:firstLine="360"/>
        <w:jc w:val="both"/>
      </w:pPr>
      <w:r>
        <w:rPr>
          <w:color w:val="231F20"/>
        </w:rPr>
        <w:t>The Mishnah in </w:t>
      </w:r>
      <w:r>
        <w:rPr>
          <w:rFonts w:ascii="Cambria"/>
          <w:i/>
          <w:color w:val="231F20"/>
        </w:rPr>
        <w:t>Bava </w:t>
      </w:r>
      <w:r>
        <w:rPr>
          <w:rFonts w:ascii="Cambria"/>
          <w:i/>
          <w:color w:val="231F20"/>
          <w:spacing w:val="-4"/>
        </w:rPr>
        <w:t>Kamma </w:t>
      </w:r>
      <w:r>
        <w:rPr>
          <w:color w:val="231F20"/>
        </w:rPr>
        <w:t>16 taught that the wolf, lion, </w:t>
      </w:r>
      <w:r>
        <w:rPr>
          <w:color w:val="231F20"/>
          <w:spacing w:val="-3"/>
        </w:rPr>
        <w:t>bear, </w:t>
      </w:r>
      <w:r>
        <w:rPr>
          <w:color w:val="231F20"/>
        </w:rPr>
        <w:t>leopard, cheetah, and the snake </w:t>
      </w:r>
      <w:r>
        <w:rPr>
          <w:color w:val="231F20"/>
          <w:spacing w:val="-3"/>
        </w:rPr>
        <w:t>are </w:t>
      </w:r>
      <w:r>
        <w:rPr>
          <w:color w:val="231F20"/>
        </w:rPr>
        <w:t>considered to be habitual damagers from birth. Rabbi Elazar taught they can be tamed. If they were domesticated they would not be considered an expected </w:t>
      </w:r>
      <w:r>
        <w:rPr>
          <w:color w:val="231F20"/>
          <w:spacing w:val="-3"/>
        </w:rPr>
        <w:t>damager, </w:t>
      </w:r>
      <w:r>
        <w:rPr>
          <w:color w:val="231F20"/>
        </w:rPr>
        <w:t>with the exception of the snake, which can never be domesticated. The Netziv in his </w:t>
      </w:r>
      <w:r>
        <w:rPr>
          <w:rFonts w:ascii="Cambria"/>
          <w:i/>
          <w:color w:val="231F20"/>
          <w:spacing w:val="-3"/>
        </w:rPr>
        <w:t>Meromei </w:t>
      </w:r>
      <w:r>
        <w:rPr>
          <w:rFonts w:ascii="Cambria"/>
          <w:i/>
          <w:color w:val="231F20"/>
        </w:rPr>
        <w:t>Sadeh </w:t>
      </w:r>
      <w:r>
        <w:rPr>
          <w:color w:val="231F20"/>
        </w:rPr>
        <w:t>finds this lesson troubling. </w:t>
      </w:r>
      <w:r>
        <w:rPr>
          <w:color w:val="231F20"/>
          <w:spacing w:val="-3"/>
        </w:rPr>
        <w:t>Any </w:t>
      </w:r>
      <w:r>
        <w:rPr>
          <w:color w:val="231F20"/>
        </w:rPr>
        <w:t>animal that is owned is governed by the same rules as an ox that is owned. If one is to expect that the ox will damage, for it has gored three times, it is treated as a habituated </w:t>
      </w:r>
      <w:r>
        <w:rPr>
          <w:color w:val="231F20"/>
          <w:spacing w:val="-3"/>
        </w:rPr>
        <w:t>damager. </w:t>
      </w:r>
      <w:r>
        <w:rPr>
          <w:color w:val="231F20"/>
        </w:rPr>
        <w:t>One should expect that all other animals would follow this model. </w:t>
      </w:r>
      <w:r>
        <w:rPr>
          <w:color w:val="231F20"/>
          <w:spacing w:val="-3"/>
        </w:rPr>
        <w:t>What</w:t>
      </w:r>
      <w:r>
        <w:rPr>
          <w:color w:val="231F20"/>
          <w:spacing w:val="27"/>
        </w:rPr>
        <w:t> </w:t>
      </w:r>
      <w:r>
        <w:rPr>
          <w:color w:val="231F20"/>
        </w:rPr>
        <w:t>novel</w:t>
      </w:r>
      <w:r>
        <w:rPr>
          <w:color w:val="231F20"/>
          <w:spacing w:val="28"/>
        </w:rPr>
        <w:t> </w:t>
      </w:r>
      <w:r>
        <w:rPr>
          <w:color w:val="231F20"/>
        </w:rPr>
        <w:t>insight</w:t>
      </w:r>
      <w:r>
        <w:rPr>
          <w:color w:val="231F20"/>
          <w:spacing w:val="28"/>
        </w:rPr>
        <w:t> </w:t>
      </w:r>
      <w:r>
        <w:rPr>
          <w:color w:val="231F20"/>
        </w:rPr>
        <w:t>is</w:t>
      </w:r>
      <w:r>
        <w:rPr>
          <w:color w:val="231F20"/>
          <w:spacing w:val="28"/>
        </w:rPr>
        <w:t> </w:t>
      </w:r>
      <w:r>
        <w:rPr>
          <w:color w:val="231F20"/>
        </w:rPr>
        <w:t>the</w:t>
      </w:r>
      <w:r>
        <w:rPr>
          <w:color w:val="231F20"/>
          <w:spacing w:val="28"/>
        </w:rPr>
        <w:t> </w:t>
      </w:r>
      <w:r>
        <w:rPr>
          <w:color w:val="231F20"/>
        </w:rPr>
        <w:t>Mishnah</w:t>
      </w:r>
      <w:r>
        <w:rPr>
          <w:color w:val="231F20"/>
          <w:spacing w:val="27"/>
        </w:rPr>
        <w:t> </w:t>
      </w:r>
      <w:r>
        <w:rPr>
          <w:color w:val="231F20"/>
        </w:rPr>
        <w:t>teaching?</w:t>
      </w:r>
      <w:r>
        <w:rPr>
          <w:color w:val="231F20"/>
          <w:spacing w:val="28"/>
        </w:rPr>
        <w:t> </w:t>
      </w:r>
      <w:r>
        <w:rPr>
          <w:color w:val="231F20"/>
        </w:rPr>
        <w:t>The</w:t>
      </w:r>
      <w:r>
        <w:rPr>
          <w:color w:val="231F20"/>
          <w:spacing w:val="28"/>
        </w:rPr>
        <w:t> </w:t>
      </w:r>
      <w:r>
        <w:rPr>
          <w:color w:val="231F20"/>
        </w:rPr>
        <w:t>Netziv</w:t>
      </w:r>
      <w:r>
        <w:rPr>
          <w:color w:val="231F20"/>
          <w:spacing w:val="28"/>
        </w:rPr>
        <w:t> </w:t>
      </w:r>
      <w:r>
        <w:rPr>
          <w:color w:val="231F20"/>
        </w:rPr>
        <w:t>answers</w:t>
      </w:r>
    </w:p>
    <w:p>
      <w:pPr>
        <w:spacing w:after="0" w:line="343"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43" w:lineRule="auto" w:before="1"/>
        <w:ind w:left="1200" w:right="137"/>
        <w:jc w:val="both"/>
      </w:pPr>
      <w:r>
        <w:rPr>
          <w:color w:val="231F20"/>
        </w:rPr>
        <w:t>that the Mishnah is teaching that only these wild animals cannot   be domesticated. The lion, wolf, </w:t>
      </w:r>
      <w:r>
        <w:rPr>
          <w:color w:val="231F20"/>
          <w:spacing w:val="-3"/>
        </w:rPr>
        <w:t>bear, </w:t>
      </w:r>
      <w:r>
        <w:rPr>
          <w:color w:val="231F20"/>
        </w:rPr>
        <w:t>leopard, cheetah, and snake, even if the owner thought he had domesticated them, do not have the</w:t>
      </w:r>
      <w:r>
        <w:rPr>
          <w:color w:val="231F20"/>
          <w:spacing w:val="-9"/>
        </w:rPr>
        <w:t> </w:t>
      </w:r>
      <w:r>
        <w:rPr>
          <w:color w:val="231F20"/>
        </w:rPr>
        <w:t>status</w:t>
      </w:r>
      <w:r>
        <w:rPr>
          <w:color w:val="231F20"/>
          <w:spacing w:val="-8"/>
        </w:rPr>
        <w:t> </w:t>
      </w:r>
      <w:r>
        <w:rPr>
          <w:color w:val="231F20"/>
        </w:rPr>
        <w:t>of</w:t>
      </w:r>
      <w:r>
        <w:rPr>
          <w:color w:val="231F20"/>
          <w:spacing w:val="-8"/>
        </w:rPr>
        <w:t> </w:t>
      </w:r>
      <w:r>
        <w:rPr>
          <w:color w:val="231F20"/>
        </w:rPr>
        <w:t>peaceful</w:t>
      </w:r>
      <w:r>
        <w:rPr>
          <w:color w:val="231F20"/>
          <w:spacing w:val="-9"/>
        </w:rPr>
        <w:t> </w:t>
      </w:r>
      <w:r>
        <w:rPr>
          <w:color w:val="231F20"/>
        </w:rPr>
        <w:t>creatures,</w:t>
      </w:r>
      <w:r>
        <w:rPr>
          <w:color w:val="231F20"/>
          <w:spacing w:val="-8"/>
        </w:rPr>
        <w:t> </w:t>
      </w:r>
      <w:r>
        <w:rPr>
          <w:color w:val="231F20"/>
        </w:rPr>
        <w:t>and</w:t>
      </w:r>
      <w:r>
        <w:rPr>
          <w:color w:val="231F20"/>
          <w:spacing w:val="-8"/>
        </w:rPr>
        <w:t> </w:t>
      </w:r>
      <w:r>
        <w:rPr>
          <w:color w:val="231F20"/>
        </w:rPr>
        <w:t>if</w:t>
      </w:r>
      <w:r>
        <w:rPr>
          <w:color w:val="231F20"/>
          <w:spacing w:val="-9"/>
        </w:rPr>
        <w:t> </w:t>
      </w:r>
      <w:r>
        <w:rPr>
          <w:color w:val="231F20"/>
        </w:rPr>
        <w:t>they</w:t>
      </w:r>
      <w:r>
        <w:rPr>
          <w:color w:val="231F20"/>
          <w:spacing w:val="-8"/>
        </w:rPr>
        <w:t> </w:t>
      </w:r>
      <w:r>
        <w:rPr>
          <w:color w:val="231F20"/>
        </w:rPr>
        <w:t>damage,</w:t>
      </w:r>
      <w:r>
        <w:rPr>
          <w:color w:val="231F20"/>
          <w:spacing w:val="-8"/>
        </w:rPr>
        <w:t> </w:t>
      </w:r>
      <w:r>
        <w:rPr>
          <w:color w:val="231F20"/>
        </w:rPr>
        <w:t>the</w:t>
      </w:r>
      <w:r>
        <w:rPr>
          <w:color w:val="231F20"/>
          <w:spacing w:val="-9"/>
        </w:rPr>
        <w:t> </w:t>
      </w:r>
      <w:r>
        <w:rPr>
          <w:color w:val="231F20"/>
        </w:rPr>
        <w:t>damage</w:t>
      </w:r>
      <w:r>
        <w:rPr>
          <w:color w:val="231F20"/>
          <w:spacing w:val="-8"/>
        </w:rPr>
        <w:t> </w:t>
      </w:r>
      <w:r>
        <w:rPr>
          <w:color w:val="231F20"/>
        </w:rPr>
        <w:t>is</w:t>
      </w:r>
      <w:r>
        <w:rPr>
          <w:color w:val="231F20"/>
          <w:spacing w:val="-8"/>
        </w:rPr>
        <w:t> </w:t>
      </w:r>
      <w:r>
        <w:rPr>
          <w:color w:val="231F20"/>
        </w:rPr>
        <w:t>to be</w:t>
      </w:r>
      <w:r>
        <w:rPr>
          <w:color w:val="231F20"/>
          <w:spacing w:val="-9"/>
        </w:rPr>
        <w:t> </w:t>
      </w:r>
      <w:r>
        <w:rPr>
          <w:color w:val="231F20"/>
        </w:rPr>
        <w:t>expected,</w:t>
      </w:r>
      <w:r>
        <w:rPr>
          <w:color w:val="231F20"/>
          <w:spacing w:val="-9"/>
        </w:rPr>
        <w:t> </w:t>
      </w:r>
      <w:r>
        <w:rPr>
          <w:color w:val="231F20"/>
        </w:rPr>
        <w:t>and</w:t>
      </w:r>
      <w:r>
        <w:rPr>
          <w:color w:val="231F20"/>
          <w:spacing w:val="-9"/>
        </w:rPr>
        <w:t> </w:t>
      </w:r>
      <w:r>
        <w:rPr>
          <w:color w:val="231F20"/>
        </w:rPr>
        <w:t>it</w:t>
      </w:r>
      <w:r>
        <w:rPr>
          <w:color w:val="231F20"/>
          <w:spacing w:val="-8"/>
        </w:rPr>
        <w:t> </w:t>
      </w:r>
      <w:r>
        <w:rPr>
          <w:color w:val="231F20"/>
        </w:rPr>
        <w:t>is</w:t>
      </w:r>
      <w:r>
        <w:rPr>
          <w:color w:val="231F20"/>
          <w:spacing w:val="-9"/>
        </w:rPr>
        <w:t> </w:t>
      </w:r>
      <w:r>
        <w:rPr>
          <w:color w:val="231F20"/>
        </w:rPr>
        <w:t>included</w:t>
      </w:r>
      <w:r>
        <w:rPr>
          <w:color w:val="231F20"/>
          <w:spacing w:val="-9"/>
        </w:rPr>
        <w:t> </w:t>
      </w:r>
      <w:r>
        <w:rPr>
          <w:color w:val="231F20"/>
        </w:rPr>
        <w:t>in</w:t>
      </w:r>
      <w:r>
        <w:rPr>
          <w:color w:val="231F20"/>
          <w:spacing w:val="-8"/>
        </w:rPr>
        <w:t> </w:t>
      </w:r>
      <w:r>
        <w:rPr>
          <w:color w:val="231F20"/>
        </w:rPr>
        <w:t>the</w:t>
      </w:r>
      <w:r>
        <w:rPr>
          <w:color w:val="231F20"/>
          <w:spacing w:val="-9"/>
        </w:rPr>
        <w:t> </w:t>
      </w:r>
      <w:r>
        <w:rPr>
          <w:color w:val="231F20"/>
        </w:rPr>
        <w:t>law</w:t>
      </w:r>
      <w:r>
        <w:rPr>
          <w:color w:val="231F20"/>
          <w:spacing w:val="-9"/>
        </w:rPr>
        <w:t> </w:t>
      </w:r>
      <w:r>
        <w:rPr>
          <w:color w:val="231F20"/>
        </w:rPr>
        <w:t>of</w:t>
      </w:r>
      <w:r>
        <w:rPr>
          <w:color w:val="231F20"/>
          <w:spacing w:val="-9"/>
        </w:rPr>
        <w:t> </w:t>
      </w:r>
      <w:r>
        <w:rPr>
          <w:color w:val="231F20"/>
        </w:rPr>
        <w:t>trampling</w:t>
      </w:r>
      <w:r>
        <w:rPr>
          <w:color w:val="231F20"/>
          <w:spacing w:val="-8"/>
        </w:rPr>
        <w:t> </w:t>
      </w:r>
      <w:r>
        <w:rPr>
          <w:color w:val="231F20"/>
        </w:rPr>
        <w:t>(</w:t>
      </w:r>
      <w:r>
        <w:rPr>
          <w:rFonts w:ascii="Cambria"/>
          <w:i/>
          <w:color w:val="231F20"/>
        </w:rPr>
        <w:t>regel</w:t>
      </w:r>
      <w:r>
        <w:rPr>
          <w:color w:val="231F20"/>
        </w:rPr>
        <w:t>),</w:t>
      </w:r>
      <w:r>
        <w:rPr>
          <w:color w:val="231F20"/>
          <w:spacing w:val="-9"/>
        </w:rPr>
        <w:t> </w:t>
      </w:r>
      <w:r>
        <w:rPr>
          <w:color w:val="231F20"/>
        </w:rPr>
        <w:t>which teaches</w:t>
      </w:r>
      <w:r>
        <w:rPr>
          <w:color w:val="231F20"/>
          <w:spacing w:val="-12"/>
        </w:rPr>
        <w:t> </w:t>
      </w:r>
      <w:r>
        <w:rPr>
          <w:color w:val="231F20"/>
        </w:rPr>
        <w:t>that</w:t>
      </w:r>
      <w:r>
        <w:rPr>
          <w:color w:val="231F20"/>
          <w:spacing w:val="-12"/>
        </w:rPr>
        <w:t> </w:t>
      </w:r>
      <w:r>
        <w:rPr>
          <w:color w:val="231F20"/>
        </w:rPr>
        <w:t>animals</w:t>
      </w:r>
      <w:r>
        <w:rPr>
          <w:color w:val="231F20"/>
          <w:spacing w:val="-12"/>
        </w:rPr>
        <w:t> </w:t>
      </w:r>
      <w:r>
        <w:rPr>
          <w:color w:val="231F20"/>
        </w:rPr>
        <w:t>act</w:t>
      </w:r>
      <w:r>
        <w:rPr>
          <w:color w:val="231F20"/>
          <w:spacing w:val="-12"/>
        </w:rPr>
        <w:t> </w:t>
      </w:r>
      <w:r>
        <w:rPr>
          <w:color w:val="231F20"/>
        </w:rPr>
        <w:t>according</w:t>
      </w:r>
      <w:r>
        <w:rPr>
          <w:color w:val="231F20"/>
          <w:spacing w:val="-12"/>
        </w:rPr>
        <w:t> </w:t>
      </w:r>
      <w:r>
        <w:rPr>
          <w:color w:val="231F20"/>
        </w:rPr>
        <w:t>to</w:t>
      </w:r>
      <w:r>
        <w:rPr>
          <w:color w:val="231F20"/>
          <w:spacing w:val="-11"/>
        </w:rPr>
        <w:t> </w:t>
      </w:r>
      <w:r>
        <w:rPr>
          <w:color w:val="231F20"/>
        </w:rPr>
        <w:t>their</w:t>
      </w:r>
      <w:r>
        <w:rPr>
          <w:color w:val="231F20"/>
          <w:spacing w:val="-12"/>
        </w:rPr>
        <w:t> </w:t>
      </w:r>
      <w:r>
        <w:rPr>
          <w:color w:val="231F20"/>
        </w:rPr>
        <w:t>nature</w:t>
      </w:r>
      <w:r>
        <w:rPr>
          <w:color w:val="231F20"/>
          <w:spacing w:val="-12"/>
        </w:rPr>
        <w:t> </w:t>
      </w:r>
      <w:r>
        <w:rPr>
          <w:color w:val="231F20"/>
        </w:rPr>
        <w:t>and</w:t>
      </w:r>
      <w:r>
        <w:rPr>
          <w:color w:val="231F20"/>
          <w:spacing w:val="-12"/>
        </w:rPr>
        <w:t> </w:t>
      </w:r>
      <w:r>
        <w:rPr>
          <w:color w:val="231F20"/>
        </w:rPr>
        <w:t>therefore</w:t>
      </w:r>
      <w:r>
        <w:rPr>
          <w:color w:val="231F20"/>
          <w:spacing w:val="-12"/>
        </w:rPr>
        <w:t> </w:t>
      </w:r>
      <w:r>
        <w:rPr>
          <w:color w:val="231F20"/>
        </w:rPr>
        <w:t>cause damage. All other wild animals can be domesticated. A gorilla is a wild animal, and is prone to</w:t>
      </w:r>
      <w:r>
        <w:rPr>
          <w:color w:val="231F20"/>
          <w:spacing w:val="-36"/>
        </w:rPr>
        <w:t> </w:t>
      </w:r>
      <w:r>
        <w:rPr>
          <w:color w:val="231F20"/>
        </w:rPr>
        <w:t>damage.</w:t>
      </w:r>
    </w:p>
    <w:p>
      <w:pPr>
        <w:pStyle w:val="BodyText"/>
        <w:spacing w:line="345" w:lineRule="auto" w:before="7"/>
        <w:ind w:left="1200" w:right="137" w:firstLine="360"/>
        <w:jc w:val="both"/>
      </w:pPr>
      <w:r>
        <w:rPr>
          <w:color w:val="231F20"/>
        </w:rPr>
        <w:t>The </w:t>
      </w:r>
      <w:r>
        <w:rPr>
          <w:color w:val="231F20"/>
          <w:spacing w:val="-3"/>
        </w:rPr>
        <w:t>Talmudology </w:t>
      </w:r>
      <w:r>
        <w:rPr>
          <w:color w:val="231F20"/>
        </w:rPr>
        <w:t>blog records damage caused by chimpanzees to a student in South Africa: “The chimps tore </w:t>
      </w:r>
      <w:r>
        <w:rPr>
          <w:color w:val="231F20"/>
          <w:spacing w:val="-3"/>
        </w:rPr>
        <w:t>away </w:t>
      </w:r>
      <w:r>
        <w:rPr>
          <w:color w:val="231F20"/>
        </w:rPr>
        <w:t>his scalp down to the skull. His ears and nose were gone, and he could not close</w:t>
      </w:r>
      <w:r>
        <w:rPr>
          <w:color w:val="231F20"/>
          <w:spacing w:val="-35"/>
        </w:rPr>
        <w:t> </w:t>
      </w:r>
      <w:r>
        <w:rPr>
          <w:color w:val="231F20"/>
        </w:rPr>
        <w:t>his right eye. </w:t>
      </w:r>
      <w:r>
        <w:rPr>
          <w:color w:val="231F20"/>
          <w:spacing w:val="-3"/>
        </w:rPr>
        <w:t>He </w:t>
      </w:r>
      <w:r>
        <w:rPr>
          <w:color w:val="231F20"/>
        </w:rPr>
        <w:t>had wounds on his trunk and all four limbs. </w:t>
      </w:r>
      <w:r>
        <w:rPr>
          <w:color w:val="231F20"/>
          <w:spacing w:val="-3"/>
        </w:rPr>
        <w:t>He </w:t>
      </w:r>
      <w:r>
        <w:rPr>
          <w:color w:val="231F20"/>
        </w:rPr>
        <w:t>lost most</w:t>
      </w:r>
      <w:r>
        <w:rPr>
          <w:color w:val="231F20"/>
          <w:spacing w:val="-12"/>
        </w:rPr>
        <w:t> </w:t>
      </w:r>
      <w:r>
        <w:rPr>
          <w:color w:val="231F20"/>
        </w:rPr>
        <w:t>of</w:t>
      </w:r>
      <w:r>
        <w:rPr>
          <w:color w:val="231F20"/>
          <w:spacing w:val="-11"/>
        </w:rPr>
        <w:t> </w:t>
      </w:r>
      <w:r>
        <w:rPr>
          <w:color w:val="231F20"/>
        </w:rPr>
        <w:t>his</w:t>
      </w:r>
      <w:r>
        <w:rPr>
          <w:color w:val="231F20"/>
          <w:spacing w:val="-11"/>
        </w:rPr>
        <w:t> </w:t>
      </w:r>
      <w:r>
        <w:rPr>
          <w:color w:val="231F20"/>
        </w:rPr>
        <w:t>fingers,</w:t>
      </w:r>
      <w:r>
        <w:rPr>
          <w:color w:val="231F20"/>
          <w:spacing w:val="-12"/>
        </w:rPr>
        <w:t> </w:t>
      </w:r>
      <w:r>
        <w:rPr>
          <w:color w:val="231F20"/>
        </w:rPr>
        <w:t>and</w:t>
      </w:r>
      <w:r>
        <w:rPr>
          <w:color w:val="231F20"/>
          <w:spacing w:val="-11"/>
        </w:rPr>
        <w:t> </w:t>
      </w:r>
      <w:r>
        <w:rPr>
          <w:color w:val="231F20"/>
        </w:rPr>
        <w:t>his</w:t>
      </w:r>
      <w:r>
        <w:rPr>
          <w:color w:val="231F20"/>
          <w:spacing w:val="-11"/>
        </w:rPr>
        <w:t> </w:t>
      </w:r>
      <w:r>
        <w:rPr>
          <w:color w:val="231F20"/>
        </w:rPr>
        <w:t>right</w:t>
      </w:r>
      <w:r>
        <w:rPr>
          <w:color w:val="231F20"/>
          <w:spacing w:val="-12"/>
        </w:rPr>
        <w:t> </w:t>
      </w:r>
      <w:r>
        <w:rPr>
          <w:color w:val="231F20"/>
        </w:rPr>
        <w:t>forearm</w:t>
      </w:r>
      <w:r>
        <w:rPr>
          <w:color w:val="231F20"/>
          <w:spacing w:val="-11"/>
        </w:rPr>
        <w:t> </w:t>
      </w:r>
      <w:r>
        <w:rPr>
          <w:color w:val="231F20"/>
        </w:rPr>
        <w:t>had</w:t>
      </w:r>
      <w:r>
        <w:rPr>
          <w:color w:val="231F20"/>
          <w:spacing w:val="-11"/>
        </w:rPr>
        <w:t> </w:t>
      </w:r>
      <w:r>
        <w:rPr>
          <w:color w:val="231F20"/>
        </w:rPr>
        <w:t>been</w:t>
      </w:r>
      <w:r>
        <w:rPr>
          <w:color w:val="231F20"/>
          <w:spacing w:val="-12"/>
        </w:rPr>
        <w:t> </w:t>
      </w:r>
      <w:r>
        <w:rPr>
          <w:color w:val="231F20"/>
        </w:rPr>
        <w:t>eaten,</w:t>
      </w:r>
      <w:r>
        <w:rPr>
          <w:color w:val="231F20"/>
          <w:spacing w:val="-11"/>
        </w:rPr>
        <w:t> </w:t>
      </w:r>
      <w:r>
        <w:rPr>
          <w:color w:val="231F20"/>
        </w:rPr>
        <w:t>the</w:t>
      </w:r>
      <w:r>
        <w:rPr>
          <w:color w:val="231F20"/>
          <w:spacing w:val="-11"/>
        </w:rPr>
        <w:t> </w:t>
      </w:r>
      <w:r>
        <w:rPr>
          <w:color w:val="231F20"/>
        </w:rPr>
        <w:t>tendons gone.</w:t>
      </w:r>
      <w:r>
        <w:rPr>
          <w:color w:val="231F20"/>
          <w:spacing w:val="-8"/>
        </w:rPr>
        <w:t> </w:t>
      </w:r>
      <w:r>
        <w:rPr>
          <w:color w:val="231F20"/>
          <w:spacing w:val="-3"/>
        </w:rPr>
        <w:t>He</w:t>
      </w:r>
      <w:r>
        <w:rPr>
          <w:color w:val="231F20"/>
          <w:spacing w:val="-7"/>
        </w:rPr>
        <w:t> </w:t>
      </w:r>
      <w:r>
        <w:rPr>
          <w:color w:val="231F20"/>
        </w:rPr>
        <w:t>lost</w:t>
      </w:r>
      <w:r>
        <w:rPr>
          <w:color w:val="231F20"/>
          <w:spacing w:val="-8"/>
        </w:rPr>
        <w:t> </w:t>
      </w:r>
      <w:r>
        <w:rPr>
          <w:color w:val="231F20"/>
        </w:rPr>
        <w:t>parts</w:t>
      </w:r>
      <w:r>
        <w:rPr>
          <w:color w:val="231F20"/>
          <w:spacing w:val="-7"/>
        </w:rPr>
        <w:t> </w:t>
      </w:r>
      <w:r>
        <w:rPr>
          <w:color w:val="231F20"/>
        </w:rPr>
        <w:t>of</w:t>
      </w:r>
      <w:r>
        <w:rPr>
          <w:color w:val="231F20"/>
          <w:spacing w:val="-7"/>
        </w:rPr>
        <w:t> </w:t>
      </w:r>
      <w:r>
        <w:rPr>
          <w:color w:val="231F20"/>
        </w:rPr>
        <w:t>his</w:t>
      </w:r>
      <w:r>
        <w:rPr>
          <w:color w:val="231F20"/>
          <w:spacing w:val="-8"/>
        </w:rPr>
        <w:t> </w:t>
      </w:r>
      <w:r>
        <w:rPr>
          <w:color w:val="231F20"/>
        </w:rPr>
        <w:t>feet,</w:t>
      </w:r>
      <w:r>
        <w:rPr>
          <w:color w:val="231F20"/>
          <w:spacing w:val="-7"/>
        </w:rPr>
        <w:t> </w:t>
      </w:r>
      <w:r>
        <w:rPr>
          <w:color w:val="231F20"/>
        </w:rPr>
        <w:t>and</w:t>
      </w:r>
      <w:r>
        <w:rPr>
          <w:color w:val="231F20"/>
          <w:spacing w:val="-8"/>
        </w:rPr>
        <w:t> </w:t>
      </w:r>
      <w:r>
        <w:rPr>
          <w:color w:val="231F20"/>
        </w:rPr>
        <w:t>his</w:t>
      </w:r>
      <w:r>
        <w:rPr>
          <w:color w:val="231F20"/>
          <w:spacing w:val="-7"/>
        </w:rPr>
        <w:t> </w:t>
      </w:r>
      <w:r>
        <w:rPr>
          <w:color w:val="231F20"/>
        </w:rPr>
        <w:t>right</w:t>
      </w:r>
      <w:r>
        <w:rPr>
          <w:color w:val="231F20"/>
          <w:spacing w:val="-7"/>
        </w:rPr>
        <w:t> </w:t>
      </w:r>
      <w:r>
        <w:rPr>
          <w:color w:val="231F20"/>
        </w:rPr>
        <w:t>ankle</w:t>
      </w:r>
      <w:r>
        <w:rPr>
          <w:color w:val="231F20"/>
          <w:spacing w:val="-8"/>
        </w:rPr>
        <w:t> </w:t>
      </w:r>
      <w:r>
        <w:rPr>
          <w:color w:val="231F20"/>
        </w:rPr>
        <w:t>was</w:t>
      </w:r>
      <w:r>
        <w:rPr>
          <w:color w:val="231F20"/>
          <w:spacing w:val="-7"/>
        </w:rPr>
        <w:t> </w:t>
      </w:r>
      <w:r>
        <w:rPr>
          <w:color w:val="231F20"/>
          <w:spacing w:val="-4"/>
        </w:rPr>
        <w:t>destroyed.”</w:t>
      </w:r>
    </w:p>
    <w:p>
      <w:pPr>
        <w:pStyle w:val="BodyText"/>
        <w:spacing w:line="345" w:lineRule="auto"/>
        <w:ind w:left="1200" w:right="137" w:firstLine="360"/>
        <w:jc w:val="both"/>
      </w:pPr>
      <w:r>
        <w:rPr>
          <w:color w:val="231F20"/>
          <w:spacing w:val="-4"/>
        </w:rPr>
        <w:t>However, </w:t>
      </w:r>
      <w:r>
        <w:rPr>
          <w:color w:val="231F20"/>
        </w:rPr>
        <w:t>according to the </w:t>
      </w:r>
      <w:r>
        <w:rPr>
          <w:color w:val="231F20"/>
          <w:spacing w:val="-4"/>
        </w:rPr>
        <w:t>Netziv, </w:t>
      </w:r>
      <w:r>
        <w:rPr>
          <w:color w:val="231F20"/>
        </w:rPr>
        <w:t>since the Mishnah did not list the chimpanzee, it was teaching that it is possible for a chimp to be domesticated.</w:t>
      </w:r>
    </w:p>
    <w:p>
      <w:pPr>
        <w:pStyle w:val="BodyText"/>
        <w:spacing w:line="343" w:lineRule="auto"/>
        <w:ind w:left="1200" w:right="137" w:firstLine="360"/>
        <w:jc w:val="both"/>
      </w:pPr>
      <w:r>
        <w:rPr>
          <w:color w:val="231F20"/>
        </w:rPr>
        <w:t>Therefore,</w:t>
      </w:r>
      <w:r>
        <w:rPr>
          <w:color w:val="231F20"/>
          <w:spacing w:val="-5"/>
        </w:rPr>
        <w:t> </w:t>
      </w:r>
      <w:r>
        <w:rPr>
          <w:color w:val="231F20"/>
        </w:rPr>
        <w:t>Rav</w:t>
      </w:r>
      <w:r>
        <w:rPr>
          <w:color w:val="231F20"/>
          <w:spacing w:val="-5"/>
        </w:rPr>
        <w:t> </w:t>
      </w:r>
      <w:r>
        <w:rPr>
          <w:color w:val="231F20"/>
        </w:rPr>
        <w:t>Zilberstein</w:t>
      </w:r>
      <w:r>
        <w:rPr>
          <w:color w:val="231F20"/>
          <w:spacing w:val="-4"/>
        </w:rPr>
        <w:t> </w:t>
      </w:r>
      <w:r>
        <w:rPr>
          <w:color w:val="231F20"/>
        </w:rPr>
        <w:t>ruled</w:t>
      </w:r>
      <w:r>
        <w:rPr>
          <w:color w:val="231F20"/>
          <w:spacing w:val="-5"/>
        </w:rPr>
        <w:t> </w:t>
      </w:r>
      <w:r>
        <w:rPr>
          <w:color w:val="231F20"/>
        </w:rPr>
        <w:t>that</w:t>
      </w:r>
      <w:r>
        <w:rPr>
          <w:color w:val="231F20"/>
          <w:spacing w:val="-5"/>
        </w:rPr>
        <w:t> </w:t>
      </w:r>
      <w:r>
        <w:rPr>
          <w:color w:val="231F20"/>
        </w:rPr>
        <w:t>the</w:t>
      </w:r>
      <w:r>
        <w:rPr>
          <w:color w:val="231F20"/>
          <w:spacing w:val="-4"/>
        </w:rPr>
        <w:t> </w:t>
      </w:r>
      <w:r>
        <w:rPr>
          <w:color w:val="231F20"/>
        </w:rPr>
        <w:t>doctor</w:t>
      </w:r>
      <w:r>
        <w:rPr>
          <w:color w:val="231F20"/>
          <w:spacing w:val="-5"/>
        </w:rPr>
        <w:t> </w:t>
      </w:r>
      <w:r>
        <w:rPr>
          <w:color w:val="231F20"/>
        </w:rPr>
        <w:t>who</w:t>
      </w:r>
      <w:r>
        <w:rPr>
          <w:color w:val="231F20"/>
          <w:spacing w:val="-4"/>
        </w:rPr>
        <w:t> </w:t>
      </w:r>
      <w:r>
        <w:rPr>
          <w:color w:val="231F20"/>
        </w:rPr>
        <w:t>felt</w:t>
      </w:r>
      <w:r>
        <w:rPr>
          <w:color w:val="231F20"/>
          <w:spacing w:val="-5"/>
        </w:rPr>
        <w:t> </w:t>
      </w:r>
      <w:r>
        <w:rPr>
          <w:color w:val="231F20"/>
        </w:rPr>
        <w:t>that</w:t>
      </w:r>
      <w:r>
        <w:rPr>
          <w:color w:val="231F20"/>
          <w:spacing w:val="-5"/>
        </w:rPr>
        <w:t> </w:t>
      </w:r>
      <w:r>
        <w:rPr>
          <w:color w:val="231F20"/>
        </w:rPr>
        <w:t>his gorilla had been tamed was entitled to think that the beast would not cause damage. When the animal suddenly escaped and caused damage to the </w:t>
      </w:r>
      <w:r>
        <w:rPr>
          <w:color w:val="231F20"/>
          <w:spacing w:val="-3"/>
        </w:rPr>
        <w:t>neighbor, </w:t>
      </w:r>
      <w:r>
        <w:rPr>
          <w:color w:val="231F20"/>
        </w:rPr>
        <w:t>that would be in the category of </w:t>
      </w:r>
      <w:r>
        <w:rPr>
          <w:rFonts w:ascii="Cambria"/>
          <w:i/>
          <w:color w:val="231F20"/>
        </w:rPr>
        <w:t>keren she- </w:t>
      </w:r>
      <w:r>
        <w:rPr>
          <w:rFonts w:ascii="Cambria"/>
          <w:i/>
          <w:color w:val="231F20"/>
        </w:rPr>
        <w:t>hizzik </w:t>
      </w:r>
      <w:r>
        <w:rPr>
          <w:color w:val="231F20"/>
        </w:rPr>
        <w:t>(the damage of horn), i.e., damages that were unexpected. Unexpected</w:t>
      </w:r>
      <w:r>
        <w:rPr>
          <w:color w:val="231F20"/>
          <w:spacing w:val="-30"/>
        </w:rPr>
        <w:t> </w:t>
      </w:r>
      <w:r>
        <w:rPr>
          <w:color w:val="231F20"/>
        </w:rPr>
        <w:t>damages,</w:t>
      </w:r>
      <w:r>
        <w:rPr>
          <w:color w:val="231F20"/>
          <w:spacing w:val="-30"/>
        </w:rPr>
        <w:t> </w:t>
      </w:r>
      <w:r>
        <w:rPr>
          <w:color w:val="231F20"/>
        </w:rPr>
        <w:t>called</w:t>
      </w:r>
      <w:r>
        <w:rPr>
          <w:color w:val="231F20"/>
          <w:spacing w:val="-29"/>
        </w:rPr>
        <w:t> </w:t>
      </w:r>
      <w:r>
        <w:rPr>
          <w:rFonts w:ascii="Cambria"/>
          <w:i/>
          <w:color w:val="231F20"/>
        </w:rPr>
        <w:t>keren</w:t>
      </w:r>
      <w:r>
        <w:rPr>
          <w:rFonts w:ascii="Cambria"/>
          <w:i/>
          <w:color w:val="231F20"/>
          <w:spacing w:val="-23"/>
        </w:rPr>
        <w:t> </w:t>
      </w:r>
      <w:r>
        <w:rPr>
          <w:rFonts w:ascii="Cambria"/>
          <w:i/>
          <w:color w:val="231F20"/>
        </w:rPr>
        <w:t>she-hizzik</w:t>
      </w:r>
      <w:r>
        <w:rPr>
          <w:rFonts w:ascii="Cambria"/>
          <w:i/>
          <w:color w:val="231F20"/>
          <w:spacing w:val="-23"/>
        </w:rPr>
        <w:t> </w:t>
      </w:r>
      <w:r>
        <w:rPr>
          <w:color w:val="231F20"/>
        </w:rPr>
        <w:t>or</w:t>
      </w:r>
      <w:r>
        <w:rPr>
          <w:color w:val="231F20"/>
          <w:spacing w:val="-30"/>
        </w:rPr>
        <w:t> </w:t>
      </w:r>
      <w:r>
        <w:rPr>
          <w:rFonts w:ascii="Cambria"/>
          <w:i/>
          <w:color w:val="231F20"/>
          <w:spacing w:val="-3"/>
        </w:rPr>
        <w:t>meshunneh</w:t>
      </w:r>
      <w:r>
        <w:rPr>
          <w:color w:val="231F20"/>
          <w:spacing w:val="-3"/>
        </w:rPr>
        <w:t>,</w:t>
      </w:r>
      <w:r>
        <w:rPr>
          <w:color w:val="231F20"/>
          <w:spacing w:val="-29"/>
        </w:rPr>
        <w:t> </w:t>
      </w:r>
      <w:r>
        <w:rPr>
          <w:color w:val="231F20"/>
        </w:rPr>
        <w:t>are</w:t>
      </w:r>
      <w:r>
        <w:rPr>
          <w:color w:val="231F20"/>
          <w:spacing w:val="-30"/>
        </w:rPr>
        <w:t> </w:t>
      </w:r>
      <w:r>
        <w:rPr>
          <w:color w:val="231F20"/>
        </w:rPr>
        <w:t>only liable</w:t>
      </w:r>
      <w:r>
        <w:rPr>
          <w:color w:val="231F20"/>
          <w:spacing w:val="-21"/>
        </w:rPr>
        <w:t> </w:t>
      </w:r>
      <w:r>
        <w:rPr>
          <w:color w:val="231F20"/>
        </w:rPr>
        <w:t>for</w:t>
      </w:r>
      <w:r>
        <w:rPr>
          <w:color w:val="231F20"/>
          <w:spacing w:val="-20"/>
        </w:rPr>
        <w:t> </w:t>
      </w:r>
      <w:r>
        <w:rPr>
          <w:color w:val="231F20"/>
        </w:rPr>
        <w:t>fifty</w:t>
      </w:r>
      <w:r>
        <w:rPr>
          <w:color w:val="231F20"/>
          <w:spacing w:val="-20"/>
        </w:rPr>
        <w:t> </w:t>
      </w:r>
      <w:r>
        <w:rPr>
          <w:color w:val="231F20"/>
        </w:rPr>
        <w:t>percent</w:t>
      </w:r>
      <w:r>
        <w:rPr>
          <w:color w:val="231F20"/>
          <w:spacing w:val="-20"/>
        </w:rPr>
        <w:t> </w:t>
      </w:r>
      <w:r>
        <w:rPr>
          <w:color w:val="231F20"/>
        </w:rPr>
        <w:t>of</w:t>
      </w:r>
      <w:r>
        <w:rPr>
          <w:color w:val="231F20"/>
          <w:spacing w:val="-21"/>
        </w:rPr>
        <w:t> </w:t>
      </w:r>
      <w:r>
        <w:rPr>
          <w:color w:val="231F20"/>
        </w:rPr>
        <w:t>the</w:t>
      </w:r>
      <w:r>
        <w:rPr>
          <w:color w:val="231F20"/>
          <w:spacing w:val="-20"/>
        </w:rPr>
        <w:t> </w:t>
      </w:r>
      <w:r>
        <w:rPr>
          <w:color w:val="231F20"/>
        </w:rPr>
        <w:t>damage</w:t>
      </w:r>
      <w:r>
        <w:rPr>
          <w:color w:val="231F20"/>
          <w:spacing w:val="-20"/>
        </w:rPr>
        <w:t> </w:t>
      </w:r>
      <w:r>
        <w:rPr>
          <w:color w:val="231F20"/>
        </w:rPr>
        <w:t>for</w:t>
      </w:r>
      <w:r>
        <w:rPr>
          <w:color w:val="231F20"/>
          <w:spacing w:val="-20"/>
        </w:rPr>
        <w:t> </w:t>
      </w:r>
      <w:r>
        <w:rPr>
          <w:color w:val="231F20"/>
        </w:rPr>
        <w:t>the</w:t>
      </w:r>
      <w:r>
        <w:rPr>
          <w:color w:val="231F20"/>
          <w:spacing w:val="-20"/>
        </w:rPr>
        <w:t> </w:t>
      </w:r>
      <w:r>
        <w:rPr>
          <w:color w:val="231F20"/>
        </w:rPr>
        <w:t>first</w:t>
      </w:r>
      <w:r>
        <w:rPr>
          <w:color w:val="231F20"/>
          <w:spacing w:val="-21"/>
        </w:rPr>
        <w:t> </w:t>
      </w:r>
      <w:r>
        <w:rPr>
          <w:color w:val="231F20"/>
        </w:rPr>
        <w:t>three</w:t>
      </w:r>
      <w:r>
        <w:rPr>
          <w:color w:val="231F20"/>
          <w:spacing w:val="-20"/>
        </w:rPr>
        <w:t> </w:t>
      </w:r>
      <w:r>
        <w:rPr>
          <w:color w:val="231F20"/>
        </w:rPr>
        <w:t>acts</w:t>
      </w:r>
      <w:r>
        <w:rPr>
          <w:color w:val="231F20"/>
          <w:spacing w:val="-20"/>
        </w:rPr>
        <w:t> </w:t>
      </w:r>
      <w:r>
        <w:rPr>
          <w:color w:val="231F20"/>
        </w:rPr>
        <w:t>of</w:t>
      </w:r>
      <w:r>
        <w:rPr>
          <w:color w:val="231F20"/>
          <w:spacing w:val="-20"/>
        </w:rPr>
        <w:t> </w:t>
      </w:r>
      <w:r>
        <w:rPr>
          <w:color w:val="231F20"/>
        </w:rPr>
        <w:t>damage. Thus</w:t>
      </w:r>
      <w:r>
        <w:rPr>
          <w:color w:val="231F20"/>
          <w:spacing w:val="-17"/>
        </w:rPr>
        <w:t> </w:t>
      </w:r>
      <w:r>
        <w:rPr>
          <w:color w:val="231F20"/>
        </w:rPr>
        <w:t>the</w:t>
      </w:r>
      <w:r>
        <w:rPr>
          <w:color w:val="231F20"/>
          <w:spacing w:val="-17"/>
        </w:rPr>
        <w:t> </w:t>
      </w:r>
      <w:r>
        <w:rPr>
          <w:color w:val="231F20"/>
        </w:rPr>
        <w:t>psychologist</w:t>
      </w:r>
      <w:r>
        <w:rPr>
          <w:color w:val="231F20"/>
          <w:spacing w:val="-16"/>
        </w:rPr>
        <w:t> </w:t>
      </w:r>
      <w:r>
        <w:rPr>
          <w:color w:val="231F20"/>
        </w:rPr>
        <w:t>only</w:t>
      </w:r>
      <w:r>
        <w:rPr>
          <w:color w:val="231F20"/>
          <w:spacing w:val="-17"/>
        </w:rPr>
        <w:t> </w:t>
      </w:r>
      <w:r>
        <w:rPr>
          <w:color w:val="231F20"/>
        </w:rPr>
        <w:t>had</w:t>
      </w:r>
      <w:r>
        <w:rPr>
          <w:color w:val="231F20"/>
          <w:spacing w:val="-17"/>
        </w:rPr>
        <w:t> </w:t>
      </w:r>
      <w:r>
        <w:rPr>
          <w:color w:val="231F20"/>
        </w:rPr>
        <w:t>to</w:t>
      </w:r>
      <w:r>
        <w:rPr>
          <w:color w:val="231F20"/>
          <w:spacing w:val="-16"/>
        </w:rPr>
        <w:t> </w:t>
      </w:r>
      <w:r>
        <w:rPr>
          <w:color w:val="231F20"/>
        </w:rPr>
        <w:t>pay</w:t>
      </w:r>
      <w:r>
        <w:rPr>
          <w:color w:val="231F20"/>
          <w:spacing w:val="-17"/>
        </w:rPr>
        <w:t> </w:t>
      </w:r>
      <w:r>
        <w:rPr>
          <w:color w:val="231F20"/>
        </w:rPr>
        <w:t>for</w:t>
      </w:r>
      <w:r>
        <w:rPr>
          <w:color w:val="231F20"/>
          <w:spacing w:val="-16"/>
        </w:rPr>
        <w:t> </w:t>
      </w:r>
      <w:r>
        <w:rPr>
          <w:color w:val="231F20"/>
        </w:rPr>
        <w:t>half</w:t>
      </w:r>
      <w:r>
        <w:rPr>
          <w:color w:val="231F20"/>
          <w:spacing w:val="-17"/>
        </w:rPr>
        <w:t> </w:t>
      </w:r>
      <w:r>
        <w:rPr>
          <w:color w:val="231F20"/>
        </w:rPr>
        <w:t>of</w:t>
      </w:r>
      <w:r>
        <w:rPr>
          <w:color w:val="231F20"/>
          <w:spacing w:val="-17"/>
        </w:rPr>
        <w:t> </w:t>
      </w:r>
      <w:r>
        <w:rPr>
          <w:color w:val="231F20"/>
        </w:rPr>
        <w:t>the</w:t>
      </w:r>
      <w:r>
        <w:rPr>
          <w:color w:val="231F20"/>
          <w:spacing w:val="-16"/>
        </w:rPr>
        <w:t> </w:t>
      </w:r>
      <w:r>
        <w:rPr>
          <w:color w:val="231F20"/>
        </w:rPr>
        <w:t>damages</w:t>
      </w:r>
      <w:r>
        <w:rPr>
          <w:color w:val="231F20"/>
          <w:spacing w:val="-17"/>
        </w:rPr>
        <w:t> </w:t>
      </w:r>
      <w:r>
        <w:rPr>
          <w:color w:val="231F20"/>
        </w:rPr>
        <w:t>that</w:t>
      </w:r>
      <w:r>
        <w:rPr>
          <w:color w:val="231F20"/>
          <w:spacing w:val="-16"/>
        </w:rPr>
        <w:t> </w:t>
      </w:r>
      <w:r>
        <w:rPr>
          <w:color w:val="231F20"/>
        </w:rPr>
        <w:t>the gorilla</w:t>
      </w:r>
      <w:r>
        <w:rPr>
          <w:color w:val="231F20"/>
          <w:spacing w:val="-7"/>
        </w:rPr>
        <w:t> </w:t>
      </w:r>
      <w:r>
        <w:rPr>
          <w:color w:val="231F20"/>
        </w:rPr>
        <w:t>caused.</w:t>
      </w:r>
    </w:p>
    <w:p>
      <w:pPr>
        <w:pStyle w:val="BodyText"/>
        <w:spacing w:line="338" w:lineRule="auto"/>
        <w:ind w:left="1200" w:right="137" w:firstLine="360"/>
        <w:jc w:val="both"/>
      </w:pPr>
      <w:r>
        <w:rPr>
          <w:color w:val="231F20"/>
        </w:rPr>
        <w:t>The Gemara had a dispute whether the initial </w:t>
      </w:r>
      <w:r>
        <w:rPr>
          <w:rFonts w:ascii="Cambria"/>
          <w:i/>
          <w:color w:val="231F20"/>
        </w:rPr>
        <w:t>keren </w:t>
      </w:r>
      <w:r>
        <w:rPr>
          <w:color w:val="231F20"/>
        </w:rPr>
        <w:t>payments are</w:t>
      </w:r>
      <w:r>
        <w:rPr>
          <w:color w:val="231F20"/>
          <w:spacing w:val="-16"/>
        </w:rPr>
        <w:t> </w:t>
      </w:r>
      <w:r>
        <w:rPr>
          <w:color w:val="231F20"/>
        </w:rPr>
        <w:t>considered</w:t>
      </w:r>
      <w:r>
        <w:rPr>
          <w:color w:val="231F20"/>
          <w:spacing w:val="-14"/>
        </w:rPr>
        <w:t> </w:t>
      </w:r>
      <w:r>
        <w:rPr>
          <w:rFonts w:ascii="Cambria"/>
          <w:i/>
          <w:color w:val="231F20"/>
        </w:rPr>
        <w:t>mamona</w:t>
      </w:r>
      <w:r>
        <w:rPr>
          <w:color w:val="231F20"/>
        </w:rPr>
        <w:t>,</w:t>
      </w:r>
      <w:r>
        <w:rPr>
          <w:color w:val="231F20"/>
          <w:spacing w:val="-15"/>
        </w:rPr>
        <w:t> </w:t>
      </w:r>
      <w:r>
        <w:rPr>
          <w:color w:val="231F20"/>
        </w:rPr>
        <w:t>a</w:t>
      </w:r>
      <w:r>
        <w:rPr>
          <w:color w:val="231F20"/>
          <w:spacing w:val="-15"/>
        </w:rPr>
        <w:t> </w:t>
      </w:r>
      <w:r>
        <w:rPr>
          <w:color w:val="231F20"/>
        </w:rPr>
        <w:t>monetary</w:t>
      </w:r>
      <w:r>
        <w:rPr>
          <w:color w:val="231F20"/>
          <w:spacing w:val="-15"/>
        </w:rPr>
        <w:t> </w:t>
      </w:r>
      <w:r>
        <w:rPr>
          <w:color w:val="231F20"/>
        </w:rPr>
        <w:t>payment,</w:t>
      </w:r>
      <w:r>
        <w:rPr>
          <w:color w:val="231F20"/>
          <w:spacing w:val="-15"/>
        </w:rPr>
        <w:t> </w:t>
      </w:r>
      <w:r>
        <w:rPr>
          <w:color w:val="231F20"/>
        </w:rPr>
        <w:t>or</w:t>
      </w:r>
      <w:r>
        <w:rPr>
          <w:color w:val="231F20"/>
          <w:spacing w:val="-15"/>
        </w:rPr>
        <w:t> </w:t>
      </w:r>
      <w:r>
        <w:rPr>
          <w:rFonts w:ascii="Cambria"/>
          <w:i/>
          <w:color w:val="231F20"/>
        </w:rPr>
        <w:t>kenasa</w:t>
      </w:r>
      <w:r>
        <w:rPr>
          <w:color w:val="231F20"/>
        </w:rPr>
        <w:t>,</w:t>
      </w:r>
      <w:r>
        <w:rPr>
          <w:color w:val="231F20"/>
          <w:spacing w:val="-15"/>
        </w:rPr>
        <w:t> </w:t>
      </w:r>
      <w:r>
        <w:rPr>
          <w:color w:val="231F20"/>
        </w:rPr>
        <w:t>a</w:t>
      </w:r>
      <w:r>
        <w:rPr>
          <w:color w:val="231F20"/>
          <w:spacing w:val="-15"/>
        </w:rPr>
        <w:t> </w:t>
      </w:r>
      <w:r>
        <w:rPr>
          <w:color w:val="231F20"/>
        </w:rPr>
        <w:t>fine.</w:t>
      </w:r>
      <w:r>
        <w:rPr>
          <w:color w:val="231F20"/>
          <w:spacing w:val="-15"/>
        </w:rPr>
        <w:t> </w:t>
      </w:r>
      <w:r>
        <w:rPr>
          <w:color w:val="231F20"/>
        </w:rPr>
        <w:t>The</w:t>
      </w:r>
    </w:p>
    <w:p>
      <w:pPr>
        <w:spacing w:after="0" w:line="338"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43" w:lineRule="auto"/>
        <w:ind w:left="1200" w:right="137"/>
        <w:jc w:val="both"/>
      </w:pPr>
      <w:r>
        <w:rPr>
          <w:rFonts w:ascii="Cambria"/>
          <w:i/>
          <w:color w:val="231F20"/>
        </w:rPr>
        <w:t>halachah</w:t>
      </w:r>
      <w:r>
        <w:rPr>
          <w:rFonts w:ascii="Cambria"/>
          <w:i/>
          <w:color w:val="231F20"/>
          <w:spacing w:val="-30"/>
        </w:rPr>
        <w:t> </w:t>
      </w:r>
      <w:r>
        <w:rPr>
          <w:color w:val="231F20"/>
        </w:rPr>
        <w:t>concludes</w:t>
      </w:r>
      <w:r>
        <w:rPr>
          <w:color w:val="231F20"/>
          <w:spacing w:val="-36"/>
        </w:rPr>
        <w:t> </w:t>
      </w:r>
      <w:r>
        <w:rPr>
          <w:color w:val="231F20"/>
        </w:rPr>
        <w:t>that</w:t>
      </w:r>
      <w:r>
        <w:rPr>
          <w:color w:val="231F20"/>
          <w:spacing w:val="-37"/>
        </w:rPr>
        <w:t> </w:t>
      </w:r>
      <w:r>
        <w:rPr>
          <w:color w:val="231F20"/>
        </w:rPr>
        <w:t>the</w:t>
      </w:r>
      <w:r>
        <w:rPr>
          <w:color w:val="231F20"/>
          <w:spacing w:val="-36"/>
        </w:rPr>
        <w:t> </w:t>
      </w:r>
      <w:r>
        <w:rPr>
          <w:color w:val="231F20"/>
        </w:rPr>
        <w:t>fifty-percent</w:t>
      </w:r>
      <w:r>
        <w:rPr>
          <w:color w:val="231F20"/>
          <w:spacing w:val="-37"/>
        </w:rPr>
        <w:t> </w:t>
      </w:r>
      <w:r>
        <w:rPr>
          <w:color w:val="231F20"/>
        </w:rPr>
        <w:t>payment</w:t>
      </w:r>
      <w:r>
        <w:rPr>
          <w:color w:val="231F20"/>
          <w:spacing w:val="-36"/>
        </w:rPr>
        <w:t> </w:t>
      </w:r>
      <w:r>
        <w:rPr>
          <w:color w:val="231F20"/>
        </w:rPr>
        <w:t>of</w:t>
      </w:r>
      <w:r>
        <w:rPr>
          <w:color w:val="231F20"/>
          <w:spacing w:val="-37"/>
        </w:rPr>
        <w:t> </w:t>
      </w:r>
      <w:r>
        <w:rPr>
          <w:rFonts w:ascii="Cambria"/>
          <w:i/>
          <w:color w:val="231F20"/>
        </w:rPr>
        <w:t>keren</w:t>
      </w:r>
      <w:r>
        <w:rPr>
          <w:rFonts w:ascii="Cambria"/>
          <w:i/>
          <w:color w:val="231F20"/>
          <w:spacing w:val="-29"/>
        </w:rPr>
        <w:t> </w:t>
      </w:r>
      <w:r>
        <w:rPr>
          <w:rFonts w:ascii="Cambria"/>
          <w:i/>
          <w:color w:val="231F20"/>
        </w:rPr>
        <w:t>she-hizzik </w:t>
      </w:r>
      <w:r>
        <w:rPr>
          <w:color w:val="231F20"/>
        </w:rPr>
        <w:t>is</w:t>
      </w:r>
      <w:r>
        <w:rPr>
          <w:color w:val="231F20"/>
          <w:spacing w:val="-15"/>
        </w:rPr>
        <w:t> </w:t>
      </w:r>
      <w:r>
        <w:rPr>
          <w:color w:val="231F20"/>
        </w:rPr>
        <w:t>merely</w:t>
      </w:r>
      <w:r>
        <w:rPr>
          <w:color w:val="231F20"/>
          <w:spacing w:val="-14"/>
        </w:rPr>
        <w:t> </w:t>
      </w:r>
      <w:r>
        <w:rPr>
          <w:color w:val="231F20"/>
        </w:rPr>
        <w:t>a</w:t>
      </w:r>
      <w:r>
        <w:rPr>
          <w:color w:val="231F20"/>
          <w:spacing w:val="-14"/>
        </w:rPr>
        <w:t> </w:t>
      </w:r>
      <w:r>
        <w:rPr>
          <w:color w:val="231F20"/>
        </w:rPr>
        <w:t>fine.</w:t>
      </w:r>
      <w:r>
        <w:rPr>
          <w:color w:val="231F20"/>
          <w:spacing w:val="-14"/>
        </w:rPr>
        <w:t> </w:t>
      </w:r>
      <w:r>
        <w:rPr>
          <w:color w:val="231F20"/>
        </w:rPr>
        <w:t>Fines</w:t>
      </w:r>
      <w:r>
        <w:rPr>
          <w:color w:val="231F20"/>
          <w:spacing w:val="-14"/>
        </w:rPr>
        <w:t> </w:t>
      </w:r>
      <w:r>
        <w:rPr>
          <w:color w:val="231F20"/>
        </w:rPr>
        <w:t>can</w:t>
      </w:r>
      <w:r>
        <w:rPr>
          <w:color w:val="231F20"/>
          <w:spacing w:val="-15"/>
        </w:rPr>
        <w:t> </w:t>
      </w:r>
      <w:r>
        <w:rPr>
          <w:color w:val="231F20"/>
        </w:rPr>
        <w:t>only</w:t>
      </w:r>
      <w:r>
        <w:rPr>
          <w:color w:val="231F20"/>
          <w:spacing w:val="-14"/>
        </w:rPr>
        <w:t> </w:t>
      </w:r>
      <w:r>
        <w:rPr>
          <w:color w:val="231F20"/>
        </w:rPr>
        <w:t>be</w:t>
      </w:r>
      <w:r>
        <w:rPr>
          <w:color w:val="231F20"/>
          <w:spacing w:val="-14"/>
        </w:rPr>
        <w:t> </w:t>
      </w:r>
      <w:r>
        <w:rPr>
          <w:color w:val="231F20"/>
        </w:rPr>
        <w:t>collected</w:t>
      </w:r>
      <w:r>
        <w:rPr>
          <w:color w:val="231F20"/>
          <w:spacing w:val="-14"/>
        </w:rPr>
        <w:t> </w:t>
      </w:r>
      <w:r>
        <w:rPr>
          <w:color w:val="231F20"/>
        </w:rPr>
        <w:t>by</w:t>
      </w:r>
      <w:r>
        <w:rPr>
          <w:color w:val="231F20"/>
          <w:spacing w:val="-14"/>
        </w:rPr>
        <w:t> </w:t>
      </w:r>
      <w:r>
        <w:rPr>
          <w:color w:val="231F20"/>
        </w:rPr>
        <w:t>a</w:t>
      </w:r>
      <w:r>
        <w:rPr>
          <w:color w:val="231F20"/>
          <w:spacing w:val="-14"/>
        </w:rPr>
        <w:t> </w:t>
      </w:r>
      <w:r>
        <w:rPr>
          <w:color w:val="231F20"/>
        </w:rPr>
        <w:t>court</w:t>
      </w:r>
      <w:r>
        <w:rPr>
          <w:color w:val="231F20"/>
          <w:spacing w:val="-15"/>
        </w:rPr>
        <w:t> </w:t>
      </w:r>
      <w:r>
        <w:rPr>
          <w:color w:val="231F20"/>
        </w:rPr>
        <w:t>of</w:t>
      </w:r>
      <w:r>
        <w:rPr>
          <w:color w:val="231F20"/>
          <w:spacing w:val="-14"/>
        </w:rPr>
        <w:t> </w:t>
      </w:r>
      <w:r>
        <w:rPr>
          <w:color w:val="231F20"/>
        </w:rPr>
        <w:t>Rabbis</w:t>
      </w:r>
      <w:r>
        <w:rPr>
          <w:color w:val="231F20"/>
          <w:spacing w:val="-14"/>
        </w:rPr>
        <w:t> </w:t>
      </w:r>
      <w:r>
        <w:rPr>
          <w:color w:val="231F20"/>
        </w:rPr>
        <w:t>who are part of the unbroken ordination chain that traces back to Moshe Rabbenu.</w:t>
      </w:r>
      <w:r>
        <w:rPr>
          <w:color w:val="231F20"/>
          <w:spacing w:val="-13"/>
        </w:rPr>
        <w:t> </w:t>
      </w:r>
      <w:r>
        <w:rPr>
          <w:color w:val="231F20"/>
          <w:spacing w:val="-3"/>
        </w:rPr>
        <w:t>None</w:t>
      </w:r>
      <w:r>
        <w:rPr>
          <w:color w:val="231F20"/>
          <w:spacing w:val="-12"/>
        </w:rPr>
        <w:t> </w:t>
      </w:r>
      <w:r>
        <w:rPr>
          <w:color w:val="231F20"/>
        </w:rPr>
        <w:t>of</w:t>
      </w:r>
      <w:r>
        <w:rPr>
          <w:color w:val="231F20"/>
          <w:spacing w:val="-13"/>
        </w:rPr>
        <w:t> </w:t>
      </w:r>
      <w:r>
        <w:rPr>
          <w:color w:val="231F20"/>
        </w:rPr>
        <w:t>our</w:t>
      </w:r>
      <w:r>
        <w:rPr>
          <w:color w:val="231F20"/>
          <w:spacing w:val="-12"/>
        </w:rPr>
        <w:t> </w:t>
      </w:r>
      <w:r>
        <w:rPr>
          <w:color w:val="231F20"/>
        </w:rPr>
        <w:t>Rabbis</w:t>
      </w:r>
      <w:r>
        <w:rPr>
          <w:color w:val="231F20"/>
          <w:spacing w:val="-13"/>
        </w:rPr>
        <w:t> </w:t>
      </w:r>
      <w:r>
        <w:rPr>
          <w:color w:val="231F20"/>
        </w:rPr>
        <w:t>are</w:t>
      </w:r>
      <w:r>
        <w:rPr>
          <w:color w:val="231F20"/>
          <w:spacing w:val="-12"/>
        </w:rPr>
        <w:t> </w:t>
      </w:r>
      <w:r>
        <w:rPr>
          <w:rFonts w:ascii="Cambria"/>
          <w:i/>
          <w:color w:val="231F20"/>
        </w:rPr>
        <w:t>semuchin</w:t>
      </w:r>
      <w:r>
        <w:rPr>
          <w:color w:val="231F20"/>
        </w:rPr>
        <w:t>.</w:t>
      </w:r>
      <w:r>
        <w:rPr>
          <w:color w:val="231F20"/>
          <w:spacing w:val="-12"/>
        </w:rPr>
        <w:t> </w:t>
      </w:r>
      <w:r>
        <w:rPr>
          <w:color w:val="231F20"/>
        </w:rPr>
        <w:t>Our</w:t>
      </w:r>
      <w:r>
        <w:rPr>
          <w:color w:val="231F20"/>
          <w:spacing w:val="-13"/>
        </w:rPr>
        <w:t> </w:t>
      </w:r>
      <w:r>
        <w:rPr>
          <w:color w:val="231F20"/>
        </w:rPr>
        <w:t>courts</w:t>
      </w:r>
      <w:r>
        <w:rPr>
          <w:color w:val="231F20"/>
          <w:spacing w:val="-12"/>
        </w:rPr>
        <w:t> </w:t>
      </w:r>
      <w:r>
        <w:rPr>
          <w:color w:val="231F20"/>
        </w:rPr>
        <w:t>are</w:t>
      </w:r>
      <w:r>
        <w:rPr>
          <w:color w:val="231F20"/>
          <w:spacing w:val="-13"/>
        </w:rPr>
        <w:t> </w:t>
      </w:r>
      <w:r>
        <w:rPr>
          <w:color w:val="231F20"/>
        </w:rPr>
        <w:t>therefore unable to collect fines. As a result, it would be impossible for the neighbor to force the psychologist to pay for the damage that his gorilla caused (</w:t>
      </w:r>
      <w:r>
        <w:rPr>
          <w:rFonts w:ascii="Cambria"/>
          <w:i/>
          <w:color w:val="231F20"/>
        </w:rPr>
        <w:t>Chashukei</w:t>
      </w:r>
      <w:r>
        <w:rPr>
          <w:rFonts w:ascii="Cambria"/>
          <w:i/>
          <w:color w:val="231F20"/>
          <w:spacing w:val="-14"/>
        </w:rPr>
        <w:t> </w:t>
      </w:r>
      <w:r>
        <w:rPr>
          <w:rFonts w:ascii="Cambria"/>
          <w:i/>
          <w:color w:val="231F20"/>
        </w:rPr>
        <w:t>Chemed</w:t>
      </w:r>
      <w:r>
        <w:rPr>
          <w:color w:val="231F20"/>
        </w:rPr>
        <w:t>).</w:t>
      </w:r>
    </w:p>
    <w:p>
      <w:pPr>
        <w:spacing w:after="0" w:line="343"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17</w:t>
      </w:r>
    </w:p>
    <w:p>
      <w:pPr>
        <w:pStyle w:val="BodyText"/>
        <w:spacing w:before="5"/>
        <w:rPr>
          <w:rFonts w:ascii="Cambria"/>
          <w:b/>
          <w:sz w:val="56"/>
        </w:rPr>
      </w:pPr>
    </w:p>
    <w:p>
      <w:pPr>
        <w:spacing w:before="1"/>
        <w:ind w:left="2468" w:right="1409" w:firstLine="0"/>
        <w:jc w:val="center"/>
        <w:rPr>
          <w:rFonts w:ascii="Cambria"/>
          <w:b/>
          <w:sz w:val="32"/>
        </w:rPr>
      </w:pPr>
      <w:r>
        <w:rPr>
          <w:rFonts w:ascii="Cambria"/>
          <w:b/>
          <w:color w:val="231F20"/>
          <w:sz w:val="32"/>
        </w:rPr>
        <w:t>A Yeshiva on a Grave?</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Our Gemara teaches about the unique homage the Jewish nation displayed to their beloved regent when King Hezekiah passed</w:t>
      </w:r>
      <w:r>
        <w:rPr>
          <w:color w:val="231F20"/>
          <w:spacing w:val="-33"/>
        </w:rPr>
        <w:t> </w:t>
      </w:r>
      <w:r>
        <w:rPr>
          <w:color w:val="231F20"/>
          <w:spacing w:val="-6"/>
        </w:rPr>
        <w:t>away. </w:t>
      </w:r>
      <w:r>
        <w:rPr>
          <w:color w:val="231F20"/>
        </w:rPr>
        <w:t>The set up a yeshiva on his grave. Some said the students learned there for three days, others said they learned there for seven days, and others said they learned there for thirty</w:t>
      </w:r>
      <w:r>
        <w:rPr>
          <w:color w:val="231F20"/>
          <w:spacing w:val="-41"/>
        </w:rPr>
        <w:t> </w:t>
      </w:r>
      <w:r>
        <w:rPr>
          <w:color w:val="231F20"/>
        </w:rPr>
        <w:t>days.</w:t>
      </w:r>
    </w:p>
    <w:p>
      <w:pPr>
        <w:pStyle w:val="BodyText"/>
        <w:spacing w:line="314" w:lineRule="auto" w:before="1"/>
        <w:ind w:left="1200" w:right="137" w:firstLine="360"/>
        <w:jc w:val="both"/>
      </w:pPr>
      <w:r>
        <w:rPr>
          <w:color w:val="231F20"/>
          <w:spacing w:val="-5"/>
        </w:rPr>
        <w:t>Tosfos</w:t>
      </w:r>
      <w:r>
        <w:rPr>
          <w:color w:val="231F20"/>
          <w:spacing w:val="-7"/>
        </w:rPr>
        <w:t> </w:t>
      </w:r>
      <w:r>
        <w:rPr>
          <w:color w:val="231F20"/>
          <w:spacing w:val="-4"/>
        </w:rPr>
        <w:t>(s.v.</w:t>
      </w:r>
      <w:r>
        <w:rPr>
          <w:color w:val="231F20"/>
          <w:spacing w:val="-6"/>
        </w:rPr>
        <w:t> </w:t>
      </w:r>
      <w:r>
        <w:rPr>
          <w:rFonts w:ascii="Cambria" w:hAnsi="Cambria"/>
          <w:i/>
          <w:color w:val="231F20"/>
        </w:rPr>
        <w:t>she-hoshivu</w:t>
      </w:r>
      <w:r>
        <w:rPr>
          <w:color w:val="231F20"/>
        </w:rPr>
        <w:t>)</w:t>
      </w:r>
      <w:r>
        <w:rPr>
          <w:color w:val="231F20"/>
          <w:spacing w:val="-7"/>
        </w:rPr>
        <w:t> </w:t>
      </w:r>
      <w:r>
        <w:rPr>
          <w:color w:val="231F20"/>
        </w:rPr>
        <w:t>asked:</w:t>
      </w:r>
      <w:r>
        <w:rPr>
          <w:color w:val="231F20"/>
          <w:spacing w:val="-6"/>
        </w:rPr>
        <w:t> </w:t>
      </w:r>
      <w:r>
        <w:rPr>
          <w:color w:val="231F20"/>
        </w:rPr>
        <w:t>how</w:t>
      </w:r>
      <w:r>
        <w:rPr>
          <w:color w:val="231F20"/>
          <w:spacing w:val="-6"/>
        </w:rPr>
        <w:t> </w:t>
      </w:r>
      <w:r>
        <w:rPr>
          <w:color w:val="231F20"/>
        </w:rPr>
        <w:t>could</w:t>
      </w:r>
      <w:r>
        <w:rPr>
          <w:color w:val="231F20"/>
          <w:spacing w:val="-7"/>
        </w:rPr>
        <w:t> </w:t>
      </w:r>
      <w:r>
        <w:rPr>
          <w:color w:val="231F20"/>
        </w:rPr>
        <w:t>they</w:t>
      </w:r>
      <w:r>
        <w:rPr>
          <w:color w:val="231F20"/>
          <w:spacing w:val="-6"/>
        </w:rPr>
        <w:t> </w:t>
      </w:r>
      <w:r>
        <w:rPr>
          <w:color w:val="231F20"/>
        </w:rPr>
        <w:t>set</w:t>
      </w:r>
      <w:r>
        <w:rPr>
          <w:color w:val="231F20"/>
          <w:spacing w:val="-6"/>
        </w:rPr>
        <w:t> </w:t>
      </w:r>
      <w:r>
        <w:rPr>
          <w:color w:val="231F20"/>
        </w:rPr>
        <w:t>up</w:t>
      </w:r>
      <w:r>
        <w:rPr>
          <w:color w:val="231F20"/>
          <w:spacing w:val="-7"/>
        </w:rPr>
        <w:t> </w:t>
      </w:r>
      <w:r>
        <w:rPr>
          <w:color w:val="231F20"/>
        </w:rPr>
        <w:t>a</w:t>
      </w:r>
      <w:r>
        <w:rPr>
          <w:color w:val="231F20"/>
          <w:spacing w:val="-6"/>
        </w:rPr>
        <w:t> </w:t>
      </w:r>
      <w:r>
        <w:rPr>
          <w:color w:val="231F20"/>
        </w:rPr>
        <w:t>yeshiva on his grave? </w:t>
      </w:r>
      <w:r>
        <w:rPr>
          <w:color w:val="231F20"/>
          <w:spacing w:val="-4"/>
        </w:rPr>
        <w:t>Doesn’t</w:t>
      </w:r>
      <w:r>
        <w:rPr>
          <w:color w:val="231F20"/>
          <w:spacing w:val="49"/>
        </w:rPr>
        <w:t> </w:t>
      </w:r>
      <w:r>
        <w:rPr>
          <w:color w:val="231F20"/>
        </w:rPr>
        <w:t>this violate </w:t>
      </w:r>
      <w:r>
        <w:rPr>
          <w:rFonts w:ascii="Cambria" w:hAnsi="Cambria"/>
          <w:i/>
          <w:color w:val="231F20"/>
          <w:spacing w:val="-11"/>
        </w:rPr>
        <w:t>lo’eg </w:t>
      </w:r>
      <w:r>
        <w:rPr>
          <w:rFonts w:ascii="Cambria" w:hAnsi="Cambria"/>
          <w:i/>
          <w:color w:val="231F20"/>
        </w:rPr>
        <w:t>la-rash</w:t>
      </w:r>
      <w:r>
        <w:rPr>
          <w:color w:val="231F20"/>
        </w:rPr>
        <w:t>, “mocking the impoverished”?</w:t>
      </w:r>
      <w:r>
        <w:rPr>
          <w:color w:val="231F20"/>
          <w:spacing w:val="-19"/>
        </w:rPr>
        <w:t> </w:t>
      </w:r>
      <w:r>
        <w:rPr>
          <w:color w:val="231F20"/>
        </w:rPr>
        <w:t>One</w:t>
      </w:r>
      <w:r>
        <w:rPr>
          <w:color w:val="231F20"/>
          <w:spacing w:val="-18"/>
        </w:rPr>
        <w:t> </w:t>
      </w:r>
      <w:r>
        <w:rPr>
          <w:color w:val="231F20"/>
        </w:rPr>
        <w:t>may</w:t>
      </w:r>
      <w:r>
        <w:rPr>
          <w:color w:val="231F20"/>
          <w:spacing w:val="-18"/>
        </w:rPr>
        <w:t> </w:t>
      </w:r>
      <w:r>
        <w:rPr>
          <w:color w:val="231F20"/>
        </w:rPr>
        <w:t>not</w:t>
      </w:r>
      <w:r>
        <w:rPr>
          <w:color w:val="231F20"/>
          <w:spacing w:val="-19"/>
        </w:rPr>
        <w:t> </w:t>
      </w:r>
      <w:r>
        <w:rPr>
          <w:color w:val="231F20"/>
        </w:rPr>
        <w:t>display</w:t>
      </w:r>
      <w:r>
        <w:rPr>
          <w:color w:val="231F20"/>
          <w:spacing w:val="-18"/>
        </w:rPr>
        <w:t> </w:t>
      </w:r>
      <w:r>
        <w:rPr>
          <w:color w:val="231F20"/>
        </w:rPr>
        <w:t>the</w:t>
      </w:r>
      <w:r>
        <w:rPr>
          <w:color w:val="231F20"/>
          <w:spacing w:val="-18"/>
        </w:rPr>
        <w:t> </w:t>
      </w:r>
      <w:r>
        <w:rPr>
          <w:rFonts w:ascii="Cambria" w:hAnsi="Cambria"/>
          <w:i/>
          <w:color w:val="231F20"/>
        </w:rPr>
        <w:t>tzitzis</w:t>
      </w:r>
      <w:r>
        <w:rPr>
          <w:rFonts w:ascii="Cambria" w:hAnsi="Cambria"/>
          <w:i/>
          <w:color w:val="231F20"/>
          <w:spacing w:val="-12"/>
        </w:rPr>
        <w:t> </w:t>
      </w:r>
      <w:r>
        <w:rPr>
          <w:color w:val="231F20"/>
        </w:rPr>
        <w:t>he</w:t>
      </w:r>
      <w:r>
        <w:rPr>
          <w:color w:val="231F20"/>
          <w:spacing w:val="-18"/>
        </w:rPr>
        <w:t> </w:t>
      </w:r>
      <w:r>
        <w:rPr>
          <w:color w:val="231F20"/>
        </w:rPr>
        <w:t>is</w:t>
      </w:r>
      <w:r>
        <w:rPr>
          <w:color w:val="231F20"/>
          <w:spacing w:val="-18"/>
        </w:rPr>
        <w:t> </w:t>
      </w:r>
      <w:r>
        <w:rPr>
          <w:color w:val="231F20"/>
        </w:rPr>
        <w:t>wearing</w:t>
      </w:r>
      <w:r>
        <w:rPr>
          <w:color w:val="231F20"/>
          <w:spacing w:val="-18"/>
        </w:rPr>
        <w:t> </w:t>
      </w:r>
      <w:r>
        <w:rPr>
          <w:color w:val="231F20"/>
        </w:rPr>
        <w:t>in</w:t>
      </w:r>
      <w:r>
        <w:rPr>
          <w:color w:val="231F20"/>
          <w:spacing w:val="-19"/>
        </w:rPr>
        <w:t> </w:t>
      </w:r>
      <w:r>
        <w:rPr>
          <w:color w:val="231F20"/>
        </w:rPr>
        <w:t>front of a grave, nor may one perform </w:t>
      </w:r>
      <w:r>
        <w:rPr>
          <w:color w:val="231F20"/>
          <w:spacing w:val="-3"/>
        </w:rPr>
        <w:t>any </w:t>
      </w:r>
      <w:r>
        <w:rPr>
          <w:color w:val="231F20"/>
        </w:rPr>
        <w:t>other </w:t>
      </w:r>
      <w:r>
        <w:rPr>
          <w:rFonts w:ascii="Cambria" w:hAnsi="Cambria"/>
          <w:i/>
          <w:color w:val="231F20"/>
        </w:rPr>
        <w:t>mitzvos </w:t>
      </w:r>
      <w:r>
        <w:rPr>
          <w:color w:val="231F20"/>
        </w:rPr>
        <w:t>in front of the deceased, for such behavior appears to be mocking the deceased, who</w:t>
      </w:r>
      <w:r>
        <w:rPr>
          <w:color w:val="231F20"/>
          <w:spacing w:val="-15"/>
        </w:rPr>
        <w:t> </w:t>
      </w:r>
      <w:r>
        <w:rPr>
          <w:color w:val="231F20"/>
        </w:rPr>
        <w:t>are</w:t>
      </w:r>
      <w:r>
        <w:rPr>
          <w:color w:val="231F20"/>
          <w:spacing w:val="-15"/>
        </w:rPr>
        <w:t> </w:t>
      </w:r>
      <w:r>
        <w:rPr>
          <w:color w:val="231F20"/>
        </w:rPr>
        <w:t>unable</w:t>
      </w:r>
      <w:r>
        <w:rPr>
          <w:color w:val="231F20"/>
          <w:spacing w:val="-15"/>
        </w:rPr>
        <w:t> </w:t>
      </w:r>
      <w:r>
        <w:rPr>
          <w:color w:val="231F20"/>
        </w:rPr>
        <w:t>to</w:t>
      </w:r>
      <w:r>
        <w:rPr>
          <w:color w:val="231F20"/>
          <w:spacing w:val="-15"/>
        </w:rPr>
        <w:t> </w:t>
      </w:r>
      <w:r>
        <w:rPr>
          <w:color w:val="231F20"/>
        </w:rPr>
        <w:t>perform</w:t>
      </w:r>
      <w:r>
        <w:rPr>
          <w:color w:val="231F20"/>
          <w:spacing w:val="-15"/>
        </w:rPr>
        <w:t> </w:t>
      </w:r>
      <w:r>
        <w:rPr>
          <w:rFonts w:ascii="Cambria" w:hAnsi="Cambria"/>
          <w:i/>
          <w:color w:val="231F20"/>
        </w:rPr>
        <w:t>mitzvos</w:t>
      </w:r>
      <w:r>
        <w:rPr>
          <w:color w:val="231F20"/>
        </w:rPr>
        <w:t>.</w:t>
      </w:r>
      <w:r>
        <w:rPr>
          <w:color w:val="231F20"/>
          <w:spacing w:val="-15"/>
        </w:rPr>
        <w:t> </w:t>
      </w:r>
      <w:r>
        <w:rPr>
          <w:color w:val="231F20"/>
        </w:rPr>
        <w:t>If</w:t>
      </w:r>
      <w:r>
        <w:rPr>
          <w:color w:val="231F20"/>
          <w:spacing w:val="-15"/>
        </w:rPr>
        <w:t> </w:t>
      </w:r>
      <w:r>
        <w:rPr>
          <w:color w:val="231F20"/>
        </w:rPr>
        <w:t>so,</w:t>
      </w:r>
      <w:r>
        <w:rPr>
          <w:color w:val="231F20"/>
          <w:spacing w:val="-15"/>
        </w:rPr>
        <w:t> </w:t>
      </w:r>
      <w:r>
        <w:rPr>
          <w:color w:val="231F20"/>
        </w:rPr>
        <w:t>how</w:t>
      </w:r>
      <w:r>
        <w:rPr>
          <w:color w:val="231F20"/>
          <w:spacing w:val="-15"/>
        </w:rPr>
        <w:t> </w:t>
      </w:r>
      <w:r>
        <w:rPr>
          <w:color w:val="231F20"/>
        </w:rPr>
        <w:t>could</w:t>
      </w:r>
      <w:r>
        <w:rPr>
          <w:color w:val="231F20"/>
          <w:spacing w:val="-15"/>
        </w:rPr>
        <w:t> </w:t>
      </w:r>
      <w:r>
        <w:rPr>
          <w:color w:val="231F20"/>
        </w:rPr>
        <w:t>they</w:t>
      </w:r>
      <w:r>
        <w:rPr>
          <w:color w:val="231F20"/>
          <w:spacing w:val="-15"/>
        </w:rPr>
        <w:t> </w:t>
      </w:r>
      <w:r>
        <w:rPr>
          <w:color w:val="231F20"/>
        </w:rPr>
        <w:t>learn</w:t>
      </w:r>
      <w:r>
        <w:rPr>
          <w:color w:val="231F20"/>
          <w:spacing w:val="-15"/>
        </w:rPr>
        <w:t> </w:t>
      </w:r>
      <w:r>
        <w:rPr>
          <w:color w:val="231F20"/>
          <w:spacing w:val="-5"/>
        </w:rPr>
        <w:t>Torah </w:t>
      </w:r>
      <w:r>
        <w:rPr>
          <w:color w:val="231F20"/>
          <w:spacing w:val="-3"/>
        </w:rPr>
        <w:t>at</w:t>
      </w:r>
      <w:r>
        <w:rPr>
          <w:color w:val="231F20"/>
          <w:spacing w:val="-16"/>
        </w:rPr>
        <w:t> </w:t>
      </w:r>
      <w:r>
        <w:rPr>
          <w:color w:val="231F20"/>
        </w:rPr>
        <w:t>the</w:t>
      </w:r>
      <w:r>
        <w:rPr>
          <w:color w:val="231F20"/>
          <w:spacing w:val="-16"/>
        </w:rPr>
        <w:t> </w:t>
      </w:r>
      <w:r>
        <w:rPr>
          <w:color w:val="231F20"/>
        </w:rPr>
        <w:t>grave</w:t>
      </w:r>
      <w:r>
        <w:rPr>
          <w:color w:val="231F20"/>
          <w:spacing w:val="-16"/>
        </w:rPr>
        <w:t> </w:t>
      </w:r>
      <w:r>
        <w:rPr>
          <w:color w:val="231F20"/>
        </w:rPr>
        <w:t>of</w:t>
      </w:r>
      <w:r>
        <w:rPr>
          <w:color w:val="231F20"/>
          <w:spacing w:val="-16"/>
        </w:rPr>
        <w:t> </w:t>
      </w:r>
      <w:r>
        <w:rPr>
          <w:color w:val="231F20"/>
        </w:rPr>
        <w:t>King</w:t>
      </w:r>
      <w:r>
        <w:rPr>
          <w:color w:val="231F20"/>
          <w:spacing w:val="-16"/>
        </w:rPr>
        <w:t> </w:t>
      </w:r>
      <w:r>
        <w:rPr>
          <w:color w:val="231F20"/>
        </w:rPr>
        <w:t>Hezekiah?</w:t>
      </w:r>
      <w:r>
        <w:rPr>
          <w:color w:val="231F20"/>
          <w:spacing w:val="-16"/>
        </w:rPr>
        <w:t> </w:t>
      </w:r>
      <w:r>
        <w:rPr>
          <w:color w:val="231F20"/>
        </w:rPr>
        <w:t>Once</w:t>
      </w:r>
      <w:r>
        <w:rPr>
          <w:color w:val="231F20"/>
          <w:spacing w:val="-16"/>
        </w:rPr>
        <w:t> </w:t>
      </w:r>
      <w:r>
        <w:rPr>
          <w:color w:val="231F20"/>
        </w:rPr>
        <w:t>Hezekiah</w:t>
      </w:r>
      <w:r>
        <w:rPr>
          <w:color w:val="231F20"/>
          <w:spacing w:val="-16"/>
        </w:rPr>
        <w:t> </w:t>
      </w:r>
      <w:r>
        <w:rPr>
          <w:color w:val="231F20"/>
        </w:rPr>
        <w:t>passed</w:t>
      </w:r>
      <w:r>
        <w:rPr>
          <w:color w:val="231F20"/>
          <w:spacing w:val="-16"/>
        </w:rPr>
        <w:t> </w:t>
      </w:r>
      <w:r>
        <w:rPr>
          <w:color w:val="231F20"/>
          <w:spacing w:val="-6"/>
        </w:rPr>
        <w:t>away,</w:t>
      </w:r>
      <w:r>
        <w:rPr>
          <w:color w:val="231F20"/>
          <w:spacing w:val="-16"/>
        </w:rPr>
        <w:t> </w:t>
      </w:r>
      <w:r>
        <w:rPr>
          <w:color w:val="231F20"/>
          <w:spacing w:val="-5"/>
        </w:rPr>
        <w:t>wasn’t</w:t>
      </w:r>
      <w:r>
        <w:rPr>
          <w:color w:val="231F20"/>
          <w:spacing w:val="-16"/>
        </w:rPr>
        <w:t> </w:t>
      </w:r>
      <w:r>
        <w:rPr>
          <w:color w:val="231F20"/>
        </w:rPr>
        <w:t>it cruel mockery to learn in his</w:t>
      </w:r>
      <w:r>
        <w:rPr>
          <w:color w:val="231F20"/>
          <w:spacing w:val="-36"/>
        </w:rPr>
        <w:t> </w:t>
      </w:r>
      <w:r>
        <w:rPr>
          <w:color w:val="231F20"/>
        </w:rPr>
        <w:t>presence?</w:t>
      </w:r>
    </w:p>
    <w:p>
      <w:pPr>
        <w:pStyle w:val="BodyText"/>
        <w:spacing w:line="314" w:lineRule="auto"/>
        <w:ind w:left="1200" w:right="137" w:firstLine="360"/>
        <w:jc w:val="both"/>
      </w:pPr>
      <w:r>
        <w:rPr>
          <w:color w:val="231F20"/>
          <w:spacing w:val="-5"/>
        </w:rPr>
        <w:t>Tosfos </w:t>
      </w:r>
      <w:r>
        <w:rPr>
          <w:color w:val="231F20"/>
        </w:rPr>
        <w:t>answer</w:t>
      </w:r>
      <w:r>
        <w:rPr>
          <w:color w:val="231F20"/>
          <w:spacing w:val="-5"/>
        </w:rPr>
        <w:t> </w:t>
      </w:r>
      <w:r>
        <w:rPr>
          <w:color w:val="231F20"/>
        </w:rPr>
        <w:t>that</w:t>
      </w:r>
      <w:r>
        <w:rPr>
          <w:color w:val="231F20"/>
          <w:spacing w:val="-5"/>
        </w:rPr>
        <w:t> </w:t>
      </w:r>
      <w:r>
        <w:rPr>
          <w:color w:val="231F20"/>
        </w:rPr>
        <w:t>they</w:t>
      </w:r>
      <w:r>
        <w:rPr>
          <w:color w:val="231F20"/>
          <w:spacing w:val="-5"/>
        </w:rPr>
        <w:t> </w:t>
      </w:r>
      <w:r>
        <w:rPr>
          <w:color w:val="231F20"/>
        </w:rPr>
        <w:t>were</w:t>
      </w:r>
      <w:r>
        <w:rPr>
          <w:color w:val="231F20"/>
          <w:spacing w:val="-5"/>
        </w:rPr>
        <w:t> </w:t>
      </w:r>
      <w:r>
        <w:rPr>
          <w:color w:val="231F20"/>
        </w:rPr>
        <w:t>close</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grave</w:t>
      </w:r>
      <w:r>
        <w:rPr>
          <w:color w:val="231F20"/>
          <w:spacing w:val="-5"/>
        </w:rPr>
        <w:t> </w:t>
      </w:r>
      <w:r>
        <w:rPr>
          <w:color w:val="231F20"/>
        </w:rPr>
        <w:t>but</w:t>
      </w:r>
      <w:r>
        <w:rPr>
          <w:color w:val="231F20"/>
          <w:spacing w:val="-5"/>
        </w:rPr>
        <w:t> </w:t>
      </w:r>
      <w:r>
        <w:rPr>
          <w:color w:val="231F20"/>
        </w:rPr>
        <w:t>not</w:t>
      </w:r>
      <w:r>
        <w:rPr>
          <w:color w:val="231F20"/>
          <w:spacing w:val="-5"/>
        </w:rPr>
        <w:t> </w:t>
      </w:r>
      <w:r>
        <w:rPr>
          <w:color w:val="231F20"/>
        </w:rPr>
        <w:t>on</w:t>
      </w:r>
      <w:r>
        <w:rPr>
          <w:color w:val="231F20"/>
          <w:spacing w:val="-5"/>
        </w:rPr>
        <w:t> </w:t>
      </w:r>
      <w:r>
        <w:rPr>
          <w:color w:val="231F20"/>
        </w:rPr>
        <w:t>top</w:t>
      </w:r>
      <w:r>
        <w:rPr>
          <w:color w:val="231F20"/>
          <w:spacing w:val="-5"/>
        </w:rPr>
        <w:t> </w:t>
      </w:r>
      <w:r>
        <w:rPr>
          <w:color w:val="231F20"/>
        </w:rPr>
        <w:t>of the</w:t>
      </w:r>
      <w:r>
        <w:rPr>
          <w:color w:val="231F20"/>
          <w:spacing w:val="-17"/>
        </w:rPr>
        <w:t> </w:t>
      </w:r>
      <w:r>
        <w:rPr>
          <w:color w:val="231F20"/>
        </w:rPr>
        <w:t>grave.</w:t>
      </w:r>
      <w:r>
        <w:rPr>
          <w:color w:val="231F20"/>
          <w:spacing w:val="-16"/>
        </w:rPr>
        <w:t> </w:t>
      </w:r>
      <w:r>
        <w:rPr>
          <w:color w:val="231F20"/>
        </w:rPr>
        <w:t>They</w:t>
      </w:r>
      <w:r>
        <w:rPr>
          <w:color w:val="231F20"/>
          <w:spacing w:val="-16"/>
        </w:rPr>
        <w:t> </w:t>
      </w:r>
      <w:r>
        <w:rPr>
          <w:color w:val="231F20"/>
        </w:rPr>
        <w:t>distanced</w:t>
      </w:r>
      <w:r>
        <w:rPr>
          <w:color w:val="231F20"/>
          <w:spacing w:val="-16"/>
        </w:rPr>
        <w:t> </w:t>
      </w:r>
      <w:r>
        <w:rPr>
          <w:color w:val="231F20"/>
        </w:rPr>
        <w:t>themselves</w:t>
      </w:r>
      <w:r>
        <w:rPr>
          <w:color w:val="231F20"/>
          <w:spacing w:val="-16"/>
        </w:rPr>
        <w:t> </w:t>
      </w:r>
      <w:r>
        <w:rPr>
          <w:color w:val="231F20"/>
        </w:rPr>
        <w:t>four</w:t>
      </w:r>
      <w:r>
        <w:rPr>
          <w:color w:val="231F20"/>
          <w:spacing w:val="-17"/>
        </w:rPr>
        <w:t> </w:t>
      </w:r>
      <w:r>
        <w:rPr>
          <w:color w:val="231F20"/>
        </w:rPr>
        <w:t>cubits</w:t>
      </w:r>
      <w:r>
        <w:rPr>
          <w:color w:val="231F20"/>
          <w:spacing w:val="-16"/>
        </w:rPr>
        <w:t> </w:t>
      </w:r>
      <w:r>
        <w:rPr>
          <w:color w:val="231F20"/>
        </w:rPr>
        <w:t>(about</w:t>
      </w:r>
      <w:r>
        <w:rPr>
          <w:color w:val="231F20"/>
          <w:spacing w:val="-16"/>
        </w:rPr>
        <w:t> </w:t>
      </w:r>
      <w:r>
        <w:rPr>
          <w:color w:val="231F20"/>
        </w:rPr>
        <w:t>six</w:t>
      </w:r>
      <w:r>
        <w:rPr>
          <w:color w:val="231F20"/>
          <w:spacing w:val="-16"/>
        </w:rPr>
        <w:t> </w:t>
      </w:r>
      <w:r>
        <w:rPr>
          <w:color w:val="231F20"/>
        </w:rPr>
        <w:t>feet),</w:t>
      </w:r>
      <w:r>
        <w:rPr>
          <w:color w:val="231F20"/>
          <w:spacing w:val="-16"/>
        </w:rPr>
        <w:t> </w:t>
      </w:r>
      <w:r>
        <w:rPr>
          <w:color w:val="231F20"/>
        </w:rPr>
        <w:t>and set</w:t>
      </w:r>
      <w:r>
        <w:rPr>
          <w:color w:val="231F20"/>
          <w:spacing w:val="-18"/>
        </w:rPr>
        <w:t> </w:t>
      </w:r>
      <w:r>
        <w:rPr>
          <w:color w:val="231F20"/>
        </w:rPr>
        <w:t>up</w:t>
      </w:r>
      <w:r>
        <w:rPr>
          <w:color w:val="231F20"/>
          <w:spacing w:val="-17"/>
        </w:rPr>
        <w:t> </w:t>
      </w:r>
      <w:r>
        <w:rPr>
          <w:color w:val="231F20"/>
        </w:rPr>
        <w:t>the</w:t>
      </w:r>
      <w:r>
        <w:rPr>
          <w:color w:val="231F20"/>
          <w:spacing w:val="-18"/>
        </w:rPr>
        <w:t> </w:t>
      </w:r>
      <w:r>
        <w:rPr>
          <w:color w:val="231F20"/>
        </w:rPr>
        <w:t>learning</w:t>
      </w:r>
      <w:r>
        <w:rPr>
          <w:color w:val="231F20"/>
          <w:spacing w:val="-17"/>
        </w:rPr>
        <w:t> </w:t>
      </w:r>
      <w:r>
        <w:rPr>
          <w:color w:val="231F20"/>
        </w:rPr>
        <w:t>group</w:t>
      </w:r>
      <w:r>
        <w:rPr>
          <w:color w:val="231F20"/>
          <w:spacing w:val="-18"/>
        </w:rPr>
        <w:t> </w:t>
      </w:r>
      <w:r>
        <w:rPr>
          <w:color w:val="231F20"/>
        </w:rPr>
        <w:t>there.</w:t>
      </w:r>
      <w:r>
        <w:rPr>
          <w:color w:val="231F20"/>
          <w:spacing w:val="-17"/>
        </w:rPr>
        <w:t> </w:t>
      </w:r>
      <w:r>
        <w:rPr>
          <w:color w:val="231F20"/>
        </w:rPr>
        <w:t>Since</w:t>
      </w:r>
      <w:r>
        <w:rPr>
          <w:color w:val="231F20"/>
          <w:spacing w:val="-17"/>
        </w:rPr>
        <w:t> </w:t>
      </w:r>
      <w:r>
        <w:rPr>
          <w:color w:val="231F20"/>
        </w:rPr>
        <w:t>they</w:t>
      </w:r>
      <w:r>
        <w:rPr>
          <w:color w:val="231F20"/>
          <w:spacing w:val="-18"/>
        </w:rPr>
        <w:t> </w:t>
      </w:r>
      <w:r>
        <w:rPr>
          <w:color w:val="231F20"/>
        </w:rPr>
        <w:t>were</w:t>
      </w:r>
      <w:r>
        <w:rPr>
          <w:color w:val="231F20"/>
          <w:spacing w:val="-17"/>
        </w:rPr>
        <w:t> </w:t>
      </w:r>
      <w:r>
        <w:rPr>
          <w:color w:val="231F20"/>
        </w:rPr>
        <w:t>four</w:t>
      </w:r>
      <w:r>
        <w:rPr>
          <w:color w:val="231F20"/>
          <w:spacing w:val="-18"/>
        </w:rPr>
        <w:t> </w:t>
      </w:r>
      <w:r>
        <w:rPr>
          <w:rFonts w:ascii="Cambria" w:hAnsi="Cambria"/>
          <w:i/>
          <w:color w:val="231F20"/>
        </w:rPr>
        <w:t>amos</w:t>
      </w:r>
      <w:r>
        <w:rPr>
          <w:rFonts w:ascii="Cambria" w:hAnsi="Cambria"/>
          <w:i/>
          <w:color w:val="231F20"/>
          <w:spacing w:val="-10"/>
        </w:rPr>
        <w:t> </w:t>
      </w:r>
      <w:r>
        <w:rPr>
          <w:color w:val="231F20"/>
          <w:spacing w:val="-3"/>
        </w:rPr>
        <w:t>away</w:t>
      </w:r>
      <w:r>
        <w:rPr>
          <w:color w:val="231F20"/>
          <w:spacing w:val="-17"/>
        </w:rPr>
        <w:t> </w:t>
      </w:r>
      <w:r>
        <w:rPr>
          <w:color w:val="231F20"/>
        </w:rPr>
        <w:t>from the</w:t>
      </w:r>
      <w:r>
        <w:rPr>
          <w:color w:val="231F20"/>
          <w:spacing w:val="-9"/>
        </w:rPr>
        <w:t> </w:t>
      </w:r>
      <w:r>
        <w:rPr>
          <w:color w:val="231F20"/>
        </w:rPr>
        <w:t>grave,</w:t>
      </w:r>
      <w:r>
        <w:rPr>
          <w:color w:val="231F20"/>
          <w:spacing w:val="-9"/>
        </w:rPr>
        <w:t> </w:t>
      </w:r>
      <w:r>
        <w:rPr>
          <w:color w:val="231F20"/>
        </w:rPr>
        <w:t>there</w:t>
      </w:r>
      <w:r>
        <w:rPr>
          <w:color w:val="231F20"/>
          <w:spacing w:val="-9"/>
        </w:rPr>
        <w:t> </w:t>
      </w:r>
      <w:r>
        <w:rPr>
          <w:color w:val="231F20"/>
        </w:rPr>
        <w:t>was</w:t>
      </w:r>
      <w:r>
        <w:rPr>
          <w:color w:val="231F20"/>
          <w:spacing w:val="-9"/>
        </w:rPr>
        <w:t> </w:t>
      </w:r>
      <w:r>
        <w:rPr>
          <w:color w:val="231F20"/>
        </w:rPr>
        <w:t>no</w:t>
      </w:r>
      <w:r>
        <w:rPr>
          <w:color w:val="231F20"/>
          <w:spacing w:val="-8"/>
        </w:rPr>
        <w:t> </w:t>
      </w:r>
      <w:r>
        <w:rPr>
          <w:color w:val="231F20"/>
        </w:rPr>
        <w:t>violation</w:t>
      </w:r>
      <w:r>
        <w:rPr>
          <w:color w:val="231F20"/>
          <w:spacing w:val="-9"/>
        </w:rPr>
        <w:t> </w:t>
      </w:r>
      <w:r>
        <w:rPr>
          <w:color w:val="231F20"/>
        </w:rPr>
        <w:t>of</w:t>
      </w:r>
      <w:r>
        <w:rPr>
          <w:color w:val="231F20"/>
          <w:spacing w:val="-9"/>
        </w:rPr>
        <w:t> </w:t>
      </w:r>
      <w:r>
        <w:rPr>
          <w:rFonts w:ascii="Cambria" w:hAnsi="Cambria"/>
          <w:i/>
          <w:color w:val="231F20"/>
          <w:spacing w:val="-11"/>
        </w:rPr>
        <w:t>lo’eg</w:t>
      </w:r>
      <w:r>
        <w:rPr>
          <w:rFonts w:ascii="Cambria" w:hAnsi="Cambria"/>
          <w:i/>
          <w:color w:val="231F20"/>
          <w:spacing w:val="-1"/>
        </w:rPr>
        <w:t> </w:t>
      </w:r>
      <w:r>
        <w:rPr>
          <w:rFonts w:ascii="Cambria" w:hAnsi="Cambria"/>
          <w:i/>
          <w:color w:val="231F20"/>
        </w:rPr>
        <w:t>la-rash</w:t>
      </w:r>
      <w:r>
        <w:rPr>
          <w:color w:val="231F20"/>
        </w:rPr>
        <w:t>.</w:t>
      </w:r>
    </w:p>
    <w:p>
      <w:pPr>
        <w:spacing w:line="314" w:lineRule="auto" w:before="0"/>
        <w:ind w:left="1200" w:right="137" w:firstLine="360"/>
        <w:jc w:val="both"/>
        <w:rPr>
          <w:sz w:val="23"/>
        </w:rPr>
      </w:pPr>
      <w:r>
        <w:rPr>
          <w:color w:val="231F20"/>
          <w:sz w:val="23"/>
        </w:rPr>
        <w:t>The </w:t>
      </w:r>
      <w:r>
        <w:rPr>
          <w:rFonts w:ascii="Cambria"/>
          <w:i/>
          <w:color w:val="231F20"/>
          <w:sz w:val="23"/>
        </w:rPr>
        <w:t>Kesef Mishneh </w:t>
      </w:r>
      <w:r>
        <w:rPr>
          <w:color w:val="231F20"/>
          <w:sz w:val="23"/>
        </w:rPr>
        <w:t>(</w:t>
      </w:r>
      <w:r>
        <w:rPr>
          <w:rFonts w:ascii="Cambria"/>
          <w:i/>
          <w:color w:val="231F20"/>
          <w:sz w:val="23"/>
        </w:rPr>
        <w:t>Hilchos Avel </w:t>
      </w:r>
      <w:r>
        <w:rPr>
          <w:color w:val="231F20"/>
          <w:sz w:val="23"/>
        </w:rPr>
        <w:t>3:9) quotes the idea of Tosfos and records the view of the Ramah, who provided another solution.</w:t>
      </w:r>
    </w:p>
    <w:p>
      <w:pPr>
        <w:spacing w:after="0" w:line="314" w:lineRule="auto"/>
        <w:jc w:val="both"/>
        <w:rPr>
          <w:sz w:val="23"/>
        </w:rPr>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04" w:lineRule="auto"/>
        <w:ind w:left="1200" w:right="137"/>
        <w:jc w:val="both"/>
      </w:pPr>
      <w:r>
        <w:rPr>
          <w:color w:val="231F20"/>
        </w:rPr>
        <w:t>Ramah taught that </w:t>
      </w:r>
      <w:r>
        <w:rPr>
          <w:rFonts w:ascii="Cambria" w:hAnsi="Cambria"/>
          <w:i/>
          <w:color w:val="231F20"/>
        </w:rPr>
        <w:t>mitzvos </w:t>
      </w:r>
      <w:r>
        <w:rPr>
          <w:color w:val="231F20"/>
        </w:rPr>
        <w:t>done to honor the deceased are not considered</w:t>
      </w:r>
      <w:r>
        <w:rPr>
          <w:color w:val="231F20"/>
          <w:spacing w:val="-25"/>
        </w:rPr>
        <w:t> </w:t>
      </w:r>
      <w:r>
        <w:rPr>
          <w:rFonts w:ascii="Cambria" w:hAnsi="Cambria"/>
          <w:i/>
          <w:color w:val="231F20"/>
          <w:spacing w:val="-11"/>
        </w:rPr>
        <w:t>lo’eg</w:t>
      </w:r>
      <w:r>
        <w:rPr>
          <w:rFonts w:ascii="Cambria" w:hAnsi="Cambria"/>
          <w:i/>
          <w:color w:val="231F20"/>
          <w:spacing w:val="-18"/>
        </w:rPr>
        <w:t> </w:t>
      </w:r>
      <w:r>
        <w:rPr>
          <w:rFonts w:ascii="Cambria" w:hAnsi="Cambria"/>
          <w:i/>
          <w:color w:val="231F20"/>
        </w:rPr>
        <w:t>la-rash</w:t>
      </w:r>
      <w:r>
        <w:rPr>
          <w:color w:val="231F20"/>
        </w:rPr>
        <w:t>.</w:t>
      </w:r>
      <w:r>
        <w:rPr>
          <w:color w:val="231F20"/>
          <w:spacing w:val="-25"/>
        </w:rPr>
        <w:t> </w:t>
      </w:r>
      <w:r>
        <w:rPr>
          <w:color w:val="231F20"/>
        </w:rPr>
        <w:t>The</w:t>
      </w:r>
      <w:r>
        <w:rPr>
          <w:color w:val="231F20"/>
          <w:spacing w:val="-24"/>
        </w:rPr>
        <w:t> </w:t>
      </w:r>
      <w:r>
        <w:rPr>
          <w:color w:val="231F20"/>
        </w:rPr>
        <w:t>Mahari</w:t>
      </w:r>
      <w:r>
        <w:rPr>
          <w:color w:val="231F20"/>
          <w:spacing w:val="-25"/>
        </w:rPr>
        <w:t> </w:t>
      </w:r>
      <w:r>
        <w:rPr>
          <w:color w:val="231F20"/>
          <w:spacing w:val="-3"/>
        </w:rPr>
        <w:t>Abuhav</w:t>
      </w:r>
      <w:r>
        <w:rPr>
          <w:color w:val="231F20"/>
          <w:spacing w:val="-25"/>
        </w:rPr>
        <w:t> </w:t>
      </w:r>
      <w:r>
        <w:rPr>
          <w:color w:val="231F20"/>
        </w:rPr>
        <w:t>taught</w:t>
      </w:r>
      <w:r>
        <w:rPr>
          <w:color w:val="231F20"/>
          <w:spacing w:val="-24"/>
        </w:rPr>
        <w:t> </w:t>
      </w:r>
      <w:r>
        <w:rPr>
          <w:color w:val="231F20"/>
        </w:rPr>
        <w:t>that</w:t>
      </w:r>
      <w:r>
        <w:rPr>
          <w:color w:val="231F20"/>
          <w:spacing w:val="-25"/>
        </w:rPr>
        <w:t> </w:t>
      </w:r>
      <w:r>
        <w:rPr>
          <w:color w:val="231F20"/>
        </w:rPr>
        <w:t>this</w:t>
      </w:r>
      <w:r>
        <w:rPr>
          <w:color w:val="231F20"/>
          <w:spacing w:val="-25"/>
        </w:rPr>
        <w:t> </w:t>
      </w:r>
      <w:r>
        <w:rPr>
          <w:color w:val="231F20"/>
        </w:rPr>
        <w:t>principle was</w:t>
      </w:r>
      <w:r>
        <w:rPr>
          <w:color w:val="231F20"/>
          <w:spacing w:val="-6"/>
        </w:rPr>
        <w:t> </w:t>
      </w:r>
      <w:r>
        <w:rPr>
          <w:color w:val="231F20"/>
        </w:rPr>
        <w:t>the</w:t>
      </w:r>
      <w:r>
        <w:rPr>
          <w:color w:val="231F20"/>
          <w:spacing w:val="-6"/>
        </w:rPr>
        <w:t> </w:t>
      </w:r>
      <w:r>
        <w:rPr>
          <w:color w:val="231F20"/>
        </w:rPr>
        <w:t>reason</w:t>
      </w:r>
      <w:r>
        <w:rPr>
          <w:color w:val="231F20"/>
          <w:spacing w:val="-6"/>
        </w:rPr>
        <w:t> </w:t>
      </w:r>
      <w:r>
        <w:rPr>
          <w:color w:val="231F20"/>
        </w:rPr>
        <w:t>why</w:t>
      </w:r>
      <w:r>
        <w:rPr>
          <w:color w:val="231F20"/>
          <w:spacing w:val="-6"/>
        </w:rPr>
        <w:t> </w:t>
      </w:r>
      <w:r>
        <w:rPr>
          <w:color w:val="231F20"/>
        </w:rPr>
        <w:t>people</w:t>
      </w:r>
      <w:r>
        <w:rPr>
          <w:color w:val="231F20"/>
          <w:spacing w:val="-6"/>
        </w:rPr>
        <w:t> </w:t>
      </w:r>
      <w:r>
        <w:rPr>
          <w:color w:val="231F20"/>
        </w:rPr>
        <w:t>recite</w:t>
      </w:r>
      <w:r>
        <w:rPr>
          <w:color w:val="231F20"/>
          <w:spacing w:val="-6"/>
        </w:rPr>
        <w:t> </w:t>
      </w:r>
      <w:r>
        <w:rPr>
          <w:color w:val="231F20"/>
        </w:rPr>
        <w:t>verses</w:t>
      </w:r>
      <w:r>
        <w:rPr>
          <w:color w:val="231F20"/>
          <w:spacing w:val="-6"/>
        </w:rPr>
        <w:t> </w:t>
      </w:r>
      <w:r>
        <w:rPr>
          <w:color w:val="231F20"/>
        </w:rPr>
        <w:t>of</w:t>
      </w:r>
      <w:r>
        <w:rPr>
          <w:color w:val="231F20"/>
          <w:spacing w:val="-5"/>
        </w:rPr>
        <w:t> </w:t>
      </w:r>
      <w:r>
        <w:rPr>
          <w:rFonts w:ascii="Cambria" w:hAnsi="Cambria"/>
          <w:i/>
          <w:color w:val="231F20"/>
          <w:spacing w:val="-6"/>
        </w:rPr>
        <w:t>Tehillim</w:t>
      </w:r>
      <w:r>
        <w:rPr>
          <w:rFonts w:ascii="Cambria" w:hAnsi="Cambria"/>
          <w:i/>
          <w:color w:val="231F20"/>
          <w:spacing w:val="1"/>
        </w:rPr>
        <w:t> </w:t>
      </w:r>
      <w:r>
        <w:rPr>
          <w:color w:val="231F20"/>
        </w:rPr>
        <w:t>and</w:t>
      </w:r>
      <w:r>
        <w:rPr>
          <w:color w:val="231F20"/>
          <w:spacing w:val="-6"/>
        </w:rPr>
        <w:t> </w:t>
      </w:r>
      <w:r>
        <w:rPr>
          <w:color w:val="231F20"/>
        </w:rPr>
        <w:t>eulogize</w:t>
      </w:r>
      <w:r>
        <w:rPr>
          <w:color w:val="231F20"/>
          <w:spacing w:val="-6"/>
        </w:rPr>
        <w:t> </w:t>
      </w:r>
      <w:r>
        <w:rPr>
          <w:color w:val="231F20"/>
        </w:rPr>
        <w:t>the deceased with words of </w:t>
      </w:r>
      <w:r>
        <w:rPr>
          <w:color w:val="231F20"/>
          <w:spacing w:val="-5"/>
        </w:rPr>
        <w:t>Torah </w:t>
      </w:r>
      <w:r>
        <w:rPr>
          <w:color w:val="231F20"/>
        </w:rPr>
        <w:t>in cemeteries and next to graves. The Psalms</w:t>
      </w:r>
      <w:r>
        <w:rPr>
          <w:color w:val="231F20"/>
          <w:spacing w:val="-13"/>
        </w:rPr>
        <w:t> </w:t>
      </w:r>
      <w:r>
        <w:rPr>
          <w:color w:val="231F20"/>
        </w:rPr>
        <w:t>and</w:t>
      </w:r>
      <w:r>
        <w:rPr>
          <w:color w:val="231F20"/>
          <w:spacing w:val="-13"/>
        </w:rPr>
        <w:t> </w:t>
      </w:r>
      <w:r>
        <w:rPr>
          <w:color w:val="231F20"/>
          <w:spacing w:val="-5"/>
        </w:rPr>
        <w:t>Torah</w:t>
      </w:r>
      <w:r>
        <w:rPr>
          <w:color w:val="231F20"/>
          <w:spacing w:val="-13"/>
        </w:rPr>
        <w:t> </w:t>
      </w:r>
      <w:r>
        <w:rPr>
          <w:color w:val="231F20"/>
        </w:rPr>
        <w:t>are</w:t>
      </w:r>
      <w:r>
        <w:rPr>
          <w:color w:val="231F20"/>
          <w:spacing w:val="-13"/>
        </w:rPr>
        <w:t> </w:t>
      </w:r>
      <w:r>
        <w:rPr>
          <w:color w:val="231F20"/>
        </w:rPr>
        <w:t>all</w:t>
      </w:r>
      <w:r>
        <w:rPr>
          <w:color w:val="231F20"/>
          <w:spacing w:val="-13"/>
        </w:rPr>
        <w:t> </w:t>
      </w:r>
      <w:r>
        <w:rPr>
          <w:color w:val="231F20"/>
        </w:rPr>
        <w:t>for</w:t>
      </w:r>
      <w:r>
        <w:rPr>
          <w:color w:val="231F20"/>
          <w:spacing w:val="-13"/>
        </w:rPr>
        <w:t> </w:t>
      </w:r>
      <w:r>
        <w:rPr>
          <w:color w:val="231F20"/>
        </w:rPr>
        <w:t>the</w:t>
      </w:r>
      <w:r>
        <w:rPr>
          <w:color w:val="231F20"/>
          <w:spacing w:val="-13"/>
        </w:rPr>
        <w:t> </w:t>
      </w:r>
      <w:r>
        <w:rPr>
          <w:color w:val="231F20"/>
        </w:rPr>
        <w:t>honor</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deceased</w:t>
      </w:r>
      <w:r>
        <w:rPr>
          <w:color w:val="231F20"/>
          <w:spacing w:val="-13"/>
        </w:rPr>
        <w:t> </w:t>
      </w:r>
      <w:r>
        <w:rPr>
          <w:color w:val="231F20"/>
        </w:rPr>
        <w:t>and,</w:t>
      </w:r>
      <w:r>
        <w:rPr>
          <w:color w:val="231F20"/>
          <w:spacing w:val="-13"/>
        </w:rPr>
        <w:t> </w:t>
      </w:r>
      <w:r>
        <w:rPr>
          <w:color w:val="231F20"/>
        </w:rPr>
        <w:t>therefore, their recital is not </w:t>
      </w:r>
      <w:r>
        <w:rPr>
          <w:rFonts w:ascii="Cambria" w:hAnsi="Cambria"/>
          <w:i/>
          <w:color w:val="231F20"/>
          <w:spacing w:val="-11"/>
        </w:rPr>
        <w:t>lo’eg</w:t>
      </w:r>
      <w:r>
        <w:rPr>
          <w:rFonts w:ascii="Cambria" w:hAnsi="Cambria"/>
          <w:i/>
          <w:color w:val="231F20"/>
          <w:spacing w:val="-28"/>
        </w:rPr>
        <w:t> </w:t>
      </w:r>
      <w:r>
        <w:rPr>
          <w:rFonts w:ascii="Cambria" w:hAnsi="Cambria"/>
          <w:i/>
          <w:color w:val="231F20"/>
        </w:rPr>
        <w:t>la-rash</w:t>
      </w:r>
      <w:r>
        <w:rPr>
          <w:color w:val="231F20"/>
        </w:rPr>
        <w:t>.</w:t>
      </w:r>
    </w:p>
    <w:p>
      <w:pPr>
        <w:pStyle w:val="BodyText"/>
        <w:spacing w:line="307" w:lineRule="auto"/>
        <w:ind w:left="1200" w:right="136" w:firstLine="360"/>
        <w:jc w:val="both"/>
      </w:pPr>
      <w:r>
        <w:rPr>
          <w:color w:val="231F20"/>
        </w:rPr>
        <w:t>The </w:t>
      </w:r>
      <w:r>
        <w:rPr>
          <w:rFonts w:ascii="Cambria" w:hAnsi="Cambria"/>
          <w:i/>
          <w:color w:val="231F20"/>
          <w:spacing w:val="-3"/>
        </w:rPr>
        <w:t>Shulchan </w:t>
      </w:r>
      <w:r>
        <w:rPr>
          <w:rFonts w:ascii="Cambria" w:hAnsi="Cambria"/>
          <w:i/>
          <w:color w:val="231F20"/>
        </w:rPr>
        <w:t>Aruch </w:t>
      </w:r>
      <w:r>
        <w:rPr>
          <w:color w:val="231F20"/>
          <w:spacing w:val="-7"/>
        </w:rPr>
        <w:t>(</w:t>
      </w:r>
      <w:r>
        <w:rPr>
          <w:rFonts w:ascii="Cambria" w:hAnsi="Cambria"/>
          <w:i/>
          <w:color w:val="231F20"/>
          <w:spacing w:val="-7"/>
        </w:rPr>
        <w:t>Yoreh </w:t>
      </w:r>
      <w:r>
        <w:rPr>
          <w:rFonts w:ascii="Cambria" w:hAnsi="Cambria"/>
          <w:i/>
          <w:color w:val="231F20"/>
          <w:spacing w:val="-9"/>
        </w:rPr>
        <w:t>De’ah </w:t>
      </w:r>
      <w:r>
        <w:rPr>
          <w:color w:val="231F20"/>
        </w:rPr>
        <w:t>344:17) in fact rules that one may recite verses and teach </w:t>
      </w:r>
      <w:r>
        <w:rPr>
          <w:color w:val="231F20"/>
          <w:spacing w:val="-5"/>
        </w:rPr>
        <w:t>Torah </w:t>
      </w:r>
      <w:r>
        <w:rPr>
          <w:color w:val="231F20"/>
        </w:rPr>
        <w:t>within four cubits of a grave, if one</w:t>
      </w:r>
      <w:r>
        <w:rPr>
          <w:color w:val="231F20"/>
          <w:spacing w:val="-7"/>
        </w:rPr>
        <w:t> </w:t>
      </w:r>
      <w:r>
        <w:rPr>
          <w:color w:val="231F20"/>
        </w:rPr>
        <w:t>is</w:t>
      </w:r>
      <w:r>
        <w:rPr>
          <w:color w:val="231F20"/>
          <w:spacing w:val="-6"/>
        </w:rPr>
        <w:t> </w:t>
      </w:r>
      <w:r>
        <w:rPr>
          <w:color w:val="231F20"/>
        </w:rPr>
        <w:t>doing</w:t>
      </w:r>
      <w:r>
        <w:rPr>
          <w:color w:val="231F20"/>
          <w:spacing w:val="-7"/>
        </w:rPr>
        <w:t> </w:t>
      </w:r>
      <w:r>
        <w:rPr>
          <w:color w:val="231F20"/>
        </w:rPr>
        <w:t>so</w:t>
      </w:r>
      <w:r>
        <w:rPr>
          <w:color w:val="231F20"/>
          <w:spacing w:val="-6"/>
        </w:rPr>
        <w:t> </w:t>
      </w:r>
      <w:r>
        <w:rPr>
          <w:color w:val="231F20"/>
        </w:rPr>
        <w:t>to</w:t>
      </w:r>
      <w:r>
        <w:rPr>
          <w:color w:val="231F20"/>
          <w:spacing w:val="-7"/>
        </w:rPr>
        <w:t> </w:t>
      </w:r>
      <w:r>
        <w:rPr>
          <w:color w:val="231F20"/>
        </w:rPr>
        <w:t>honor</w:t>
      </w:r>
      <w:r>
        <w:rPr>
          <w:color w:val="231F20"/>
          <w:spacing w:val="-6"/>
        </w:rPr>
        <w:t> </w:t>
      </w:r>
      <w:r>
        <w:rPr>
          <w:color w:val="231F20"/>
        </w:rPr>
        <w:t>the</w:t>
      </w:r>
      <w:r>
        <w:rPr>
          <w:color w:val="231F20"/>
          <w:spacing w:val="-7"/>
        </w:rPr>
        <w:t> </w:t>
      </w:r>
      <w:r>
        <w:rPr>
          <w:color w:val="231F20"/>
        </w:rPr>
        <w:t>deceased.</w:t>
      </w:r>
      <w:r>
        <w:rPr>
          <w:color w:val="231F20"/>
          <w:spacing w:val="-6"/>
        </w:rPr>
        <w:t> </w:t>
      </w:r>
      <w:r>
        <w:rPr>
          <w:color w:val="231F20"/>
        </w:rPr>
        <w:t>The</w:t>
      </w:r>
      <w:r>
        <w:rPr>
          <w:color w:val="231F20"/>
          <w:spacing w:val="-5"/>
        </w:rPr>
        <w:t> </w:t>
      </w:r>
      <w:r>
        <w:rPr>
          <w:rFonts w:ascii="Cambria" w:hAnsi="Cambria"/>
          <w:i/>
          <w:color w:val="231F20"/>
          <w:spacing w:val="-8"/>
        </w:rPr>
        <w:t>Taz</w:t>
      </w:r>
      <w:r>
        <w:rPr>
          <w:rFonts w:ascii="Cambria" w:hAnsi="Cambria"/>
          <w:i/>
          <w:color w:val="231F20"/>
        </w:rPr>
        <w:t> </w:t>
      </w:r>
      <w:r>
        <w:rPr>
          <w:color w:val="231F20"/>
        </w:rPr>
        <w:t>(5)</w:t>
      </w:r>
      <w:r>
        <w:rPr>
          <w:color w:val="231F20"/>
          <w:spacing w:val="-6"/>
        </w:rPr>
        <w:t> </w:t>
      </w:r>
      <w:r>
        <w:rPr>
          <w:color w:val="231F20"/>
        </w:rPr>
        <w:t>issued</w:t>
      </w:r>
      <w:r>
        <w:rPr>
          <w:color w:val="231F20"/>
          <w:spacing w:val="-6"/>
        </w:rPr>
        <w:t> </w:t>
      </w:r>
      <w:r>
        <w:rPr>
          <w:color w:val="231F20"/>
        </w:rPr>
        <w:t>a</w:t>
      </w:r>
      <w:r>
        <w:rPr>
          <w:color w:val="231F20"/>
          <w:spacing w:val="-7"/>
        </w:rPr>
        <w:t> </w:t>
      </w:r>
      <w:r>
        <w:rPr>
          <w:color w:val="231F20"/>
        </w:rPr>
        <w:t>warning: One is only allowed to study </w:t>
      </w:r>
      <w:r>
        <w:rPr>
          <w:color w:val="231F20"/>
          <w:spacing w:val="-6"/>
        </w:rPr>
        <w:t>Torah </w:t>
      </w:r>
      <w:r>
        <w:rPr>
          <w:color w:val="231F20"/>
        </w:rPr>
        <w:t>and recite verses in the presence of the deceased to give them </w:t>
      </w:r>
      <w:r>
        <w:rPr>
          <w:color w:val="231F20"/>
          <w:spacing w:val="-4"/>
        </w:rPr>
        <w:t>honor. </w:t>
      </w:r>
      <w:r>
        <w:rPr>
          <w:color w:val="231F20"/>
        </w:rPr>
        <w:t>Therefore, when Rabbis deliver eulogies they must be careful. They should not deliver extended </w:t>
      </w:r>
      <w:r>
        <w:rPr>
          <w:color w:val="231F20"/>
          <w:spacing w:val="-5"/>
        </w:rPr>
        <w:t>Torah </w:t>
      </w:r>
      <w:r>
        <w:rPr>
          <w:color w:val="231F20"/>
        </w:rPr>
        <w:t>lessons that </w:t>
      </w:r>
      <w:r>
        <w:rPr>
          <w:color w:val="231F20"/>
          <w:spacing w:val="-3"/>
        </w:rPr>
        <w:t>are </w:t>
      </w:r>
      <w:r>
        <w:rPr>
          <w:color w:val="231F20"/>
        </w:rPr>
        <w:t>intended to impress the listeners. They should focus their words of </w:t>
      </w:r>
      <w:r>
        <w:rPr>
          <w:color w:val="231F20"/>
          <w:spacing w:val="-5"/>
        </w:rPr>
        <w:t>Torah </w:t>
      </w:r>
      <w:r>
        <w:rPr>
          <w:color w:val="231F20"/>
        </w:rPr>
        <w:t>on lessons that add honor to the deceased. If they forget themselves, and start to flaunt their breadth of</w:t>
      </w:r>
      <w:r>
        <w:rPr>
          <w:color w:val="231F20"/>
          <w:spacing w:val="-8"/>
        </w:rPr>
        <w:t> </w:t>
      </w:r>
      <w:r>
        <w:rPr>
          <w:color w:val="231F20"/>
          <w:spacing w:val="-5"/>
        </w:rPr>
        <w:t>Torah</w:t>
      </w:r>
      <w:r>
        <w:rPr>
          <w:color w:val="231F20"/>
          <w:spacing w:val="-7"/>
        </w:rPr>
        <w:t> </w:t>
      </w:r>
      <w:r>
        <w:rPr>
          <w:color w:val="231F20"/>
        </w:rPr>
        <w:t>knowledge</w:t>
      </w:r>
      <w:r>
        <w:rPr>
          <w:color w:val="231F20"/>
          <w:spacing w:val="-7"/>
        </w:rPr>
        <w:t> </w:t>
      </w:r>
      <w:r>
        <w:rPr>
          <w:color w:val="231F20"/>
        </w:rPr>
        <w:t>while</w:t>
      </w:r>
      <w:r>
        <w:rPr>
          <w:color w:val="231F20"/>
          <w:spacing w:val="-8"/>
        </w:rPr>
        <w:t> </w:t>
      </w:r>
      <w:r>
        <w:rPr>
          <w:color w:val="231F20"/>
        </w:rPr>
        <w:t>standing</w:t>
      </w:r>
      <w:r>
        <w:rPr>
          <w:color w:val="231F20"/>
          <w:spacing w:val="-7"/>
        </w:rPr>
        <w:t> </w:t>
      </w:r>
      <w:r>
        <w:rPr>
          <w:color w:val="231F20"/>
          <w:spacing w:val="-3"/>
        </w:rPr>
        <w:t>at</w:t>
      </w:r>
      <w:r>
        <w:rPr>
          <w:color w:val="231F20"/>
          <w:spacing w:val="-7"/>
        </w:rPr>
        <w:t> </w:t>
      </w:r>
      <w:r>
        <w:rPr>
          <w:color w:val="231F20"/>
        </w:rPr>
        <w:t>a</w:t>
      </w:r>
      <w:r>
        <w:rPr>
          <w:color w:val="231F20"/>
          <w:spacing w:val="-8"/>
        </w:rPr>
        <w:t> </w:t>
      </w:r>
      <w:r>
        <w:rPr>
          <w:color w:val="231F20"/>
        </w:rPr>
        <w:t>grave,</w:t>
      </w:r>
      <w:r>
        <w:rPr>
          <w:color w:val="231F20"/>
          <w:spacing w:val="-7"/>
        </w:rPr>
        <w:t> </w:t>
      </w:r>
      <w:r>
        <w:rPr>
          <w:color w:val="231F20"/>
        </w:rPr>
        <w:t>they</w:t>
      </w:r>
      <w:r>
        <w:rPr>
          <w:color w:val="231F20"/>
          <w:spacing w:val="-7"/>
        </w:rPr>
        <w:t> </w:t>
      </w:r>
      <w:r>
        <w:rPr>
          <w:color w:val="231F20"/>
        </w:rPr>
        <w:t>may</w:t>
      </w:r>
      <w:r>
        <w:rPr>
          <w:color w:val="231F20"/>
          <w:spacing w:val="-8"/>
        </w:rPr>
        <w:t> </w:t>
      </w:r>
      <w:r>
        <w:rPr>
          <w:color w:val="231F20"/>
        </w:rPr>
        <w:t>be</w:t>
      </w:r>
      <w:r>
        <w:rPr>
          <w:color w:val="231F20"/>
          <w:spacing w:val="-7"/>
        </w:rPr>
        <w:t> </w:t>
      </w:r>
      <w:r>
        <w:rPr>
          <w:color w:val="231F20"/>
        </w:rPr>
        <w:t>violating </w:t>
      </w:r>
      <w:r>
        <w:rPr>
          <w:rFonts w:ascii="Cambria" w:hAnsi="Cambria"/>
          <w:i/>
          <w:color w:val="231F20"/>
          <w:spacing w:val="-11"/>
        </w:rPr>
        <w:t>lo’eg</w:t>
      </w:r>
      <w:r>
        <w:rPr>
          <w:rFonts w:ascii="Cambria" w:hAnsi="Cambria"/>
          <w:i/>
          <w:color w:val="231F20"/>
          <w:spacing w:val="2"/>
        </w:rPr>
        <w:t> </w:t>
      </w:r>
      <w:r>
        <w:rPr>
          <w:rFonts w:ascii="Cambria" w:hAnsi="Cambria"/>
          <w:i/>
          <w:color w:val="231F20"/>
        </w:rPr>
        <w:t>la-rash</w:t>
      </w:r>
      <w:r>
        <w:rPr>
          <w:color w:val="231F20"/>
        </w:rPr>
        <w:t>.</w:t>
      </w:r>
    </w:p>
    <w:p>
      <w:pPr>
        <w:pStyle w:val="BodyText"/>
        <w:spacing w:line="304" w:lineRule="auto"/>
        <w:ind w:left="1200" w:right="137" w:firstLine="360"/>
        <w:jc w:val="both"/>
      </w:pPr>
      <w:r>
        <w:rPr>
          <w:color w:val="231F20"/>
        </w:rPr>
        <w:t>A</w:t>
      </w:r>
      <w:r>
        <w:rPr>
          <w:color w:val="231F20"/>
          <w:spacing w:val="-6"/>
        </w:rPr>
        <w:t> </w:t>
      </w:r>
      <w:r>
        <w:rPr>
          <w:color w:val="231F20"/>
        </w:rPr>
        <w:t>fascinating</w:t>
      </w:r>
      <w:r>
        <w:rPr>
          <w:color w:val="231F20"/>
          <w:spacing w:val="-6"/>
        </w:rPr>
        <w:t> </w:t>
      </w:r>
      <w:r>
        <w:rPr>
          <w:color w:val="231F20"/>
        </w:rPr>
        <w:t>idea</w:t>
      </w:r>
      <w:r>
        <w:rPr>
          <w:color w:val="231F20"/>
          <w:spacing w:val="-5"/>
        </w:rPr>
        <w:t> </w:t>
      </w:r>
      <w:r>
        <w:rPr>
          <w:color w:val="231F20"/>
        </w:rPr>
        <w:t>was</w:t>
      </w:r>
      <w:r>
        <w:rPr>
          <w:color w:val="231F20"/>
          <w:spacing w:val="-6"/>
        </w:rPr>
        <w:t> </w:t>
      </w:r>
      <w:r>
        <w:rPr>
          <w:color w:val="231F20"/>
        </w:rPr>
        <w:t>presented</w:t>
      </w:r>
      <w:r>
        <w:rPr>
          <w:color w:val="231F20"/>
          <w:spacing w:val="-5"/>
        </w:rPr>
        <w:t> </w:t>
      </w:r>
      <w:r>
        <w:rPr>
          <w:color w:val="231F20"/>
        </w:rPr>
        <w:t>by</w:t>
      </w:r>
      <w:r>
        <w:rPr>
          <w:color w:val="231F20"/>
          <w:spacing w:val="-6"/>
        </w:rPr>
        <w:t> </w:t>
      </w:r>
      <w:r>
        <w:rPr>
          <w:color w:val="231F20"/>
        </w:rPr>
        <w:t>the</w:t>
      </w:r>
      <w:r>
        <w:rPr>
          <w:color w:val="231F20"/>
          <w:spacing w:val="-6"/>
        </w:rPr>
        <w:t> </w:t>
      </w:r>
      <w:r>
        <w:rPr>
          <w:color w:val="231F20"/>
        </w:rPr>
        <w:t>Chida</w:t>
      </w:r>
      <w:r>
        <w:rPr>
          <w:color w:val="231F20"/>
          <w:spacing w:val="-5"/>
        </w:rPr>
        <w:t> </w:t>
      </w:r>
      <w:r>
        <w:rPr>
          <w:color w:val="231F20"/>
        </w:rPr>
        <w:t>in</w:t>
      </w:r>
      <w:r>
        <w:rPr>
          <w:color w:val="231F20"/>
          <w:spacing w:val="-6"/>
        </w:rPr>
        <w:t> </w:t>
      </w:r>
      <w:r>
        <w:rPr>
          <w:color w:val="231F20"/>
        </w:rPr>
        <w:t>his</w:t>
      </w:r>
      <w:r>
        <w:rPr>
          <w:color w:val="231F20"/>
          <w:spacing w:val="-5"/>
        </w:rPr>
        <w:t> </w:t>
      </w:r>
      <w:r>
        <w:rPr>
          <w:color w:val="231F20"/>
        </w:rPr>
        <w:t>work</w:t>
      </w:r>
      <w:r>
        <w:rPr>
          <w:color w:val="231F20"/>
          <w:spacing w:val="-6"/>
        </w:rPr>
        <w:t> </w:t>
      </w:r>
      <w:r>
        <w:rPr>
          <w:rFonts w:ascii="Cambria" w:hAnsi="Cambria"/>
          <w:i/>
          <w:color w:val="231F20"/>
        </w:rPr>
        <w:t>Shem </w:t>
      </w:r>
      <w:r>
        <w:rPr>
          <w:rFonts w:ascii="Cambria" w:hAnsi="Cambria"/>
          <w:i/>
          <w:color w:val="231F20"/>
        </w:rPr>
        <w:t>he-Gedolim</w:t>
      </w:r>
      <w:r>
        <w:rPr>
          <w:color w:val="231F20"/>
        </w:rPr>
        <w:t>. The Chida also asked: how can people </w:t>
      </w:r>
      <w:r>
        <w:rPr>
          <w:color w:val="231F20"/>
          <w:spacing w:val="-5"/>
        </w:rPr>
        <w:t>pray, </w:t>
      </w:r>
      <w:r>
        <w:rPr>
          <w:color w:val="231F20"/>
        </w:rPr>
        <w:t>recite </w:t>
      </w:r>
      <w:r>
        <w:rPr>
          <w:rFonts w:ascii="Cambria" w:hAnsi="Cambria"/>
          <w:i/>
          <w:color w:val="231F20"/>
          <w:spacing w:val="-5"/>
        </w:rPr>
        <w:t>Tehillim</w:t>
      </w:r>
      <w:r>
        <w:rPr>
          <w:color w:val="231F20"/>
          <w:spacing w:val="-5"/>
        </w:rPr>
        <w:t>,</w:t>
      </w:r>
      <w:r>
        <w:rPr>
          <w:color w:val="231F20"/>
          <w:spacing w:val="-15"/>
        </w:rPr>
        <w:t> </w:t>
      </w:r>
      <w:r>
        <w:rPr>
          <w:color w:val="231F20"/>
        </w:rPr>
        <w:t>and</w:t>
      </w:r>
      <w:r>
        <w:rPr>
          <w:color w:val="231F20"/>
          <w:spacing w:val="-14"/>
        </w:rPr>
        <w:t> </w:t>
      </w:r>
      <w:r>
        <w:rPr>
          <w:color w:val="231F20"/>
        </w:rPr>
        <w:t>learn</w:t>
      </w:r>
      <w:r>
        <w:rPr>
          <w:color w:val="231F20"/>
          <w:spacing w:val="-14"/>
        </w:rPr>
        <w:t> </w:t>
      </w:r>
      <w:r>
        <w:rPr>
          <w:color w:val="231F20"/>
          <w:spacing w:val="-5"/>
        </w:rPr>
        <w:t>Torah</w:t>
      </w:r>
      <w:r>
        <w:rPr>
          <w:color w:val="231F20"/>
          <w:spacing w:val="-14"/>
        </w:rPr>
        <w:t> </w:t>
      </w:r>
      <w:r>
        <w:rPr>
          <w:color w:val="231F20"/>
          <w:spacing w:val="-3"/>
        </w:rPr>
        <w:t>at</w:t>
      </w:r>
      <w:r>
        <w:rPr>
          <w:color w:val="231F20"/>
          <w:spacing w:val="-14"/>
        </w:rPr>
        <w:t> </w:t>
      </w:r>
      <w:r>
        <w:rPr>
          <w:color w:val="231F20"/>
        </w:rPr>
        <w:t>the</w:t>
      </w:r>
      <w:r>
        <w:rPr>
          <w:color w:val="231F20"/>
          <w:spacing w:val="-14"/>
        </w:rPr>
        <w:t> </w:t>
      </w:r>
      <w:r>
        <w:rPr>
          <w:color w:val="231F20"/>
        </w:rPr>
        <w:t>graves</w:t>
      </w:r>
      <w:r>
        <w:rPr>
          <w:color w:val="231F20"/>
          <w:spacing w:val="-15"/>
        </w:rPr>
        <w:t> </w:t>
      </w:r>
      <w:r>
        <w:rPr>
          <w:color w:val="231F20"/>
        </w:rPr>
        <w:t>of</w:t>
      </w:r>
      <w:r>
        <w:rPr>
          <w:color w:val="231F20"/>
          <w:spacing w:val="-14"/>
        </w:rPr>
        <w:t> </w:t>
      </w:r>
      <w:r>
        <w:rPr>
          <w:rFonts w:ascii="Cambria" w:hAnsi="Cambria"/>
          <w:i/>
          <w:color w:val="231F20"/>
        </w:rPr>
        <w:t>tzaddikim</w:t>
      </w:r>
      <w:r>
        <w:rPr>
          <w:color w:val="231F20"/>
        </w:rPr>
        <w:t>?</w:t>
      </w:r>
      <w:r>
        <w:rPr>
          <w:color w:val="231F20"/>
          <w:spacing w:val="-14"/>
        </w:rPr>
        <w:t> </w:t>
      </w:r>
      <w:r>
        <w:rPr>
          <w:color w:val="231F20"/>
          <w:spacing w:val="-7"/>
        </w:rPr>
        <w:t>Isn’t</w:t>
      </w:r>
      <w:r>
        <w:rPr>
          <w:color w:val="231F20"/>
          <w:spacing w:val="-14"/>
        </w:rPr>
        <w:t> </w:t>
      </w:r>
      <w:r>
        <w:rPr>
          <w:color w:val="231F20"/>
        </w:rPr>
        <w:t>there</w:t>
      </w:r>
      <w:r>
        <w:rPr>
          <w:color w:val="231F20"/>
          <w:spacing w:val="-14"/>
        </w:rPr>
        <w:t> </w:t>
      </w:r>
      <w:r>
        <w:rPr>
          <w:color w:val="231F20"/>
        </w:rPr>
        <w:t>a</w:t>
      </w:r>
      <w:r>
        <w:rPr>
          <w:color w:val="231F20"/>
          <w:spacing w:val="-14"/>
        </w:rPr>
        <w:t> </w:t>
      </w:r>
      <w:r>
        <w:rPr>
          <w:color w:val="231F20"/>
        </w:rPr>
        <w:t>law prohibiting the study of </w:t>
      </w:r>
      <w:r>
        <w:rPr>
          <w:color w:val="231F20"/>
          <w:spacing w:val="-5"/>
        </w:rPr>
        <w:t>Torah, </w:t>
      </w:r>
      <w:r>
        <w:rPr>
          <w:color w:val="231F20"/>
          <w:spacing w:val="-4"/>
        </w:rPr>
        <w:t>prayer, </w:t>
      </w:r>
      <w:r>
        <w:rPr>
          <w:color w:val="231F20"/>
        </w:rPr>
        <w:t>and the recital of </w:t>
      </w:r>
      <w:r>
        <w:rPr>
          <w:rFonts w:ascii="Cambria" w:hAnsi="Cambria"/>
          <w:i/>
          <w:color w:val="231F20"/>
        </w:rPr>
        <w:t>Shema </w:t>
      </w:r>
      <w:r>
        <w:rPr>
          <w:color w:val="231F20"/>
        </w:rPr>
        <w:t>in the presence of a corpse? </w:t>
      </w:r>
      <w:r>
        <w:rPr>
          <w:color w:val="231F20"/>
          <w:spacing w:val="-3"/>
        </w:rPr>
        <w:t>He </w:t>
      </w:r>
      <w:r>
        <w:rPr>
          <w:color w:val="231F20"/>
        </w:rPr>
        <w:t>answered that </w:t>
      </w:r>
      <w:r>
        <w:rPr>
          <w:rFonts w:ascii="Cambria" w:hAnsi="Cambria"/>
          <w:i/>
          <w:color w:val="231F20"/>
        </w:rPr>
        <w:t>tzaddikim </w:t>
      </w:r>
      <w:r>
        <w:rPr>
          <w:color w:val="231F20"/>
        </w:rPr>
        <w:t>never really die. The body of a </w:t>
      </w:r>
      <w:r>
        <w:rPr>
          <w:rFonts w:ascii="Cambria" w:hAnsi="Cambria"/>
          <w:i/>
          <w:color w:val="231F20"/>
        </w:rPr>
        <w:t>tzaddik </w:t>
      </w:r>
      <w:r>
        <w:rPr>
          <w:color w:val="231F20"/>
        </w:rPr>
        <w:t>is not considered by Jewish law to be a deceased corpse. The </w:t>
      </w:r>
      <w:r>
        <w:rPr>
          <w:rFonts w:ascii="Cambria" w:hAnsi="Cambria"/>
          <w:i/>
          <w:color w:val="231F20"/>
        </w:rPr>
        <w:t>Sefer Chasidim </w:t>
      </w:r>
      <w:r>
        <w:rPr>
          <w:color w:val="231F20"/>
          <w:spacing w:val="-2"/>
        </w:rPr>
        <w:t>(</w:t>
      </w:r>
      <w:r>
        <w:rPr>
          <w:rFonts w:ascii="Cambria" w:hAnsi="Cambria"/>
          <w:i/>
          <w:color w:val="231F20"/>
          <w:spacing w:val="-2"/>
        </w:rPr>
        <w:t>siman </w:t>
      </w:r>
      <w:r>
        <w:rPr>
          <w:color w:val="231F20"/>
        </w:rPr>
        <w:t>1129) taught that Rabbenu ha-Kadosh would visit his family each Friday night and recite Kiddush for them, even after he had passed from this world. </w:t>
      </w:r>
      <w:r>
        <w:rPr>
          <w:color w:val="231F20"/>
          <w:spacing w:val="-12"/>
        </w:rPr>
        <w:t>To </w:t>
      </w:r>
      <w:r>
        <w:rPr>
          <w:color w:val="231F20"/>
        </w:rPr>
        <w:t>show that </w:t>
      </w:r>
      <w:r>
        <w:rPr>
          <w:rFonts w:ascii="Cambria" w:hAnsi="Cambria"/>
          <w:i/>
          <w:color w:val="231F20"/>
        </w:rPr>
        <w:t>tzaddikim </w:t>
      </w:r>
      <w:r>
        <w:rPr>
          <w:color w:val="231F20"/>
        </w:rPr>
        <w:t>are still alive, it is proper to pray and study in</w:t>
      </w:r>
      <w:r>
        <w:rPr>
          <w:color w:val="231F20"/>
          <w:spacing w:val="-16"/>
        </w:rPr>
        <w:t> </w:t>
      </w:r>
      <w:r>
        <w:rPr>
          <w:color w:val="231F20"/>
        </w:rPr>
        <w:t>their</w:t>
      </w:r>
      <w:r>
        <w:rPr>
          <w:color w:val="231F20"/>
          <w:spacing w:val="-16"/>
        </w:rPr>
        <w:t> </w:t>
      </w:r>
      <w:r>
        <w:rPr>
          <w:color w:val="231F20"/>
        </w:rPr>
        <w:t>presence.</w:t>
      </w:r>
      <w:r>
        <w:rPr>
          <w:color w:val="231F20"/>
          <w:spacing w:val="-16"/>
        </w:rPr>
        <w:t> </w:t>
      </w:r>
      <w:r>
        <w:rPr>
          <w:color w:val="231F20"/>
        </w:rPr>
        <w:t>The</w:t>
      </w:r>
      <w:r>
        <w:rPr>
          <w:color w:val="231F20"/>
          <w:spacing w:val="-15"/>
        </w:rPr>
        <w:t> </w:t>
      </w:r>
      <w:r>
        <w:rPr>
          <w:color w:val="231F20"/>
        </w:rPr>
        <w:t>prohibition</w:t>
      </w:r>
      <w:r>
        <w:rPr>
          <w:color w:val="231F20"/>
          <w:spacing w:val="-16"/>
        </w:rPr>
        <w:t> </w:t>
      </w:r>
      <w:r>
        <w:rPr>
          <w:color w:val="231F20"/>
        </w:rPr>
        <w:t>of</w:t>
      </w:r>
      <w:r>
        <w:rPr>
          <w:color w:val="231F20"/>
          <w:spacing w:val="-16"/>
        </w:rPr>
        <w:t> </w:t>
      </w:r>
      <w:r>
        <w:rPr>
          <w:rFonts w:ascii="Cambria" w:hAnsi="Cambria"/>
          <w:i/>
          <w:color w:val="231F20"/>
          <w:spacing w:val="-11"/>
        </w:rPr>
        <w:t>lo’eg</w:t>
      </w:r>
      <w:r>
        <w:rPr>
          <w:rFonts w:ascii="Cambria" w:hAnsi="Cambria"/>
          <w:i/>
          <w:color w:val="231F20"/>
          <w:spacing w:val="-9"/>
        </w:rPr>
        <w:t> </w:t>
      </w:r>
      <w:r>
        <w:rPr>
          <w:rFonts w:ascii="Cambria" w:hAnsi="Cambria"/>
          <w:i/>
          <w:color w:val="231F20"/>
        </w:rPr>
        <w:t>la-rash</w:t>
      </w:r>
      <w:r>
        <w:rPr>
          <w:rFonts w:ascii="Cambria" w:hAnsi="Cambria"/>
          <w:i/>
          <w:color w:val="231F20"/>
          <w:spacing w:val="-8"/>
        </w:rPr>
        <w:t> </w:t>
      </w:r>
      <w:r>
        <w:rPr>
          <w:color w:val="231F20"/>
        </w:rPr>
        <w:t>only</w:t>
      </w:r>
      <w:r>
        <w:rPr>
          <w:color w:val="231F20"/>
          <w:spacing w:val="-16"/>
        </w:rPr>
        <w:t> </w:t>
      </w:r>
      <w:r>
        <w:rPr>
          <w:color w:val="231F20"/>
        </w:rPr>
        <w:t>would</w:t>
      </w:r>
      <w:r>
        <w:rPr>
          <w:color w:val="231F20"/>
          <w:spacing w:val="-16"/>
        </w:rPr>
        <w:t> </w:t>
      </w:r>
      <w:r>
        <w:rPr>
          <w:color w:val="231F20"/>
          <w:spacing w:val="-3"/>
        </w:rPr>
        <w:t>apply</w:t>
      </w:r>
      <w:r>
        <w:rPr>
          <w:color w:val="231F20"/>
          <w:spacing w:val="-15"/>
        </w:rPr>
        <w:t> </w:t>
      </w:r>
      <w:r>
        <w:rPr>
          <w:color w:val="231F20"/>
        </w:rPr>
        <w:t>to the</w:t>
      </w:r>
      <w:r>
        <w:rPr>
          <w:color w:val="231F20"/>
          <w:spacing w:val="-22"/>
        </w:rPr>
        <w:t> </w:t>
      </w:r>
      <w:r>
        <w:rPr>
          <w:color w:val="231F20"/>
        </w:rPr>
        <w:t>remains</w:t>
      </w:r>
      <w:r>
        <w:rPr>
          <w:color w:val="231F20"/>
          <w:spacing w:val="-22"/>
        </w:rPr>
        <w:t> </w:t>
      </w:r>
      <w:r>
        <w:rPr>
          <w:color w:val="231F20"/>
        </w:rPr>
        <w:t>of</w:t>
      </w:r>
      <w:r>
        <w:rPr>
          <w:color w:val="231F20"/>
          <w:spacing w:val="-22"/>
        </w:rPr>
        <w:t> </w:t>
      </w:r>
      <w:r>
        <w:rPr>
          <w:color w:val="231F20"/>
        </w:rPr>
        <w:t>simple</w:t>
      </w:r>
      <w:r>
        <w:rPr>
          <w:color w:val="231F20"/>
          <w:spacing w:val="-22"/>
        </w:rPr>
        <w:t> </w:t>
      </w:r>
      <w:r>
        <w:rPr>
          <w:color w:val="231F20"/>
        </w:rPr>
        <w:t>people,</w:t>
      </w:r>
      <w:r>
        <w:rPr>
          <w:color w:val="231F20"/>
          <w:spacing w:val="-22"/>
        </w:rPr>
        <w:t> </w:t>
      </w:r>
      <w:r>
        <w:rPr>
          <w:color w:val="231F20"/>
        </w:rPr>
        <w:t>who</w:t>
      </w:r>
      <w:r>
        <w:rPr>
          <w:color w:val="231F20"/>
          <w:spacing w:val="-22"/>
        </w:rPr>
        <w:t> </w:t>
      </w:r>
      <w:r>
        <w:rPr>
          <w:color w:val="231F20"/>
        </w:rPr>
        <w:t>Jewish</w:t>
      </w:r>
      <w:r>
        <w:rPr>
          <w:color w:val="231F20"/>
          <w:spacing w:val="-22"/>
        </w:rPr>
        <w:t> </w:t>
      </w:r>
      <w:r>
        <w:rPr>
          <w:color w:val="231F20"/>
        </w:rPr>
        <w:t>law</w:t>
      </w:r>
      <w:r>
        <w:rPr>
          <w:color w:val="231F20"/>
          <w:spacing w:val="-22"/>
        </w:rPr>
        <w:t> </w:t>
      </w:r>
      <w:r>
        <w:rPr>
          <w:color w:val="231F20"/>
        </w:rPr>
        <w:t>does</w:t>
      </w:r>
      <w:r>
        <w:rPr>
          <w:color w:val="231F20"/>
          <w:spacing w:val="-22"/>
        </w:rPr>
        <w:t> </w:t>
      </w:r>
      <w:r>
        <w:rPr>
          <w:color w:val="231F20"/>
        </w:rPr>
        <w:t>consider</w:t>
      </w:r>
      <w:r>
        <w:rPr>
          <w:color w:val="231F20"/>
          <w:spacing w:val="-22"/>
        </w:rPr>
        <w:t> </w:t>
      </w:r>
      <w:r>
        <w:rPr>
          <w:color w:val="231F20"/>
        </w:rPr>
        <w:t>deceased (</w:t>
      </w:r>
      <w:r>
        <w:rPr>
          <w:rFonts w:ascii="Cambria" w:hAnsi="Cambria"/>
          <w:i/>
          <w:color w:val="231F20"/>
        </w:rPr>
        <w:t>Mesivta</w:t>
      </w:r>
      <w:r>
        <w:rPr>
          <w:color w:val="231F20"/>
        </w:rPr>
        <w:t>).</w:t>
      </w:r>
    </w:p>
    <w:p>
      <w:pPr>
        <w:spacing w:after="0" w:line="30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18</w:t>
      </w:r>
    </w:p>
    <w:p>
      <w:pPr>
        <w:pStyle w:val="BodyText"/>
        <w:rPr>
          <w:rFonts w:ascii="Cambria"/>
          <w:b/>
          <w:sz w:val="38"/>
        </w:rPr>
      </w:pPr>
    </w:p>
    <w:p>
      <w:pPr>
        <w:spacing w:line="268" w:lineRule="auto" w:before="287"/>
        <w:ind w:left="1730" w:right="668" w:hanging="1"/>
        <w:jc w:val="center"/>
        <w:rPr>
          <w:rFonts w:ascii="Cambria" w:hAnsi="Cambria"/>
          <w:b/>
          <w:sz w:val="32"/>
        </w:rPr>
      </w:pPr>
      <w:r>
        <w:rPr>
          <w:rFonts w:ascii="Cambria" w:hAnsi="Cambria"/>
          <w:b/>
          <w:color w:val="231F20"/>
          <w:sz w:val="32"/>
        </w:rPr>
        <w:t>A</w:t>
      </w:r>
      <w:r>
        <w:rPr>
          <w:rFonts w:ascii="Cambria" w:hAnsi="Cambria"/>
          <w:b/>
          <w:color w:val="231F20"/>
          <w:spacing w:val="-36"/>
          <w:sz w:val="32"/>
        </w:rPr>
        <w:t> </w:t>
      </w:r>
      <w:r>
        <w:rPr>
          <w:rFonts w:ascii="Cambria" w:hAnsi="Cambria"/>
          <w:b/>
          <w:color w:val="231F20"/>
          <w:sz w:val="32"/>
        </w:rPr>
        <w:t>Candle</w:t>
      </w:r>
      <w:r>
        <w:rPr>
          <w:rFonts w:ascii="Cambria" w:hAnsi="Cambria"/>
          <w:b/>
          <w:color w:val="231F20"/>
          <w:spacing w:val="-35"/>
          <w:sz w:val="32"/>
        </w:rPr>
        <w:t> </w:t>
      </w:r>
      <w:r>
        <w:rPr>
          <w:rFonts w:ascii="Cambria" w:hAnsi="Cambria"/>
          <w:b/>
          <w:color w:val="231F20"/>
          <w:sz w:val="32"/>
        </w:rPr>
        <w:t>Fell</w:t>
      </w:r>
      <w:r>
        <w:rPr>
          <w:rFonts w:ascii="Cambria" w:hAnsi="Cambria"/>
          <w:b/>
          <w:color w:val="231F20"/>
          <w:spacing w:val="-36"/>
          <w:sz w:val="32"/>
        </w:rPr>
        <w:t> </w:t>
      </w:r>
      <w:r>
        <w:rPr>
          <w:rFonts w:ascii="Cambria" w:hAnsi="Cambria"/>
          <w:b/>
          <w:color w:val="231F20"/>
          <w:sz w:val="32"/>
        </w:rPr>
        <w:t>on</w:t>
      </w:r>
      <w:r>
        <w:rPr>
          <w:rFonts w:ascii="Cambria" w:hAnsi="Cambria"/>
          <w:b/>
          <w:color w:val="231F20"/>
          <w:spacing w:val="-35"/>
          <w:sz w:val="32"/>
        </w:rPr>
        <w:t> </w:t>
      </w:r>
      <w:r>
        <w:rPr>
          <w:rFonts w:ascii="Cambria" w:hAnsi="Cambria"/>
          <w:b/>
          <w:color w:val="231F20"/>
          <w:sz w:val="32"/>
        </w:rPr>
        <w:t>a</w:t>
      </w:r>
      <w:r>
        <w:rPr>
          <w:rFonts w:ascii="Cambria" w:hAnsi="Cambria"/>
          <w:b/>
          <w:color w:val="231F20"/>
          <w:spacing w:val="-35"/>
          <w:sz w:val="32"/>
        </w:rPr>
        <w:t> </w:t>
      </w:r>
      <w:r>
        <w:rPr>
          <w:rFonts w:ascii="Cambria" w:hAnsi="Cambria"/>
          <w:b/>
          <w:color w:val="231F20"/>
          <w:sz w:val="32"/>
        </w:rPr>
        <w:t>Sleeping</w:t>
      </w:r>
      <w:r>
        <w:rPr>
          <w:rFonts w:ascii="Cambria" w:hAnsi="Cambria"/>
          <w:b/>
          <w:color w:val="231F20"/>
          <w:spacing w:val="-36"/>
          <w:sz w:val="32"/>
        </w:rPr>
        <w:t> </w:t>
      </w:r>
      <w:r>
        <w:rPr>
          <w:rFonts w:ascii="Cambria" w:hAnsi="Cambria"/>
          <w:b/>
          <w:color w:val="231F20"/>
          <w:sz w:val="32"/>
        </w:rPr>
        <w:t>Man,</w:t>
      </w:r>
      <w:r>
        <w:rPr>
          <w:rFonts w:ascii="Cambria" w:hAnsi="Cambria"/>
          <w:b/>
          <w:color w:val="231F20"/>
          <w:spacing w:val="-35"/>
          <w:sz w:val="32"/>
        </w:rPr>
        <w:t> </w:t>
      </w:r>
      <w:r>
        <w:rPr>
          <w:rFonts w:ascii="Cambria" w:hAnsi="Cambria"/>
          <w:b/>
          <w:color w:val="231F20"/>
          <w:sz w:val="32"/>
        </w:rPr>
        <w:t>His </w:t>
      </w:r>
      <w:r>
        <w:rPr>
          <w:rFonts w:ascii="Cambria" w:hAnsi="Cambria"/>
          <w:b/>
          <w:color w:val="231F20"/>
          <w:w w:val="95"/>
          <w:sz w:val="32"/>
        </w:rPr>
        <w:t>Dog</w:t>
      </w:r>
      <w:r>
        <w:rPr>
          <w:rFonts w:ascii="Cambria" w:hAnsi="Cambria"/>
          <w:b/>
          <w:color w:val="231F20"/>
          <w:spacing w:val="-13"/>
          <w:w w:val="95"/>
          <w:sz w:val="32"/>
        </w:rPr>
        <w:t> </w:t>
      </w:r>
      <w:r>
        <w:rPr>
          <w:rFonts w:ascii="Cambria" w:hAnsi="Cambria"/>
          <w:b/>
          <w:color w:val="231F20"/>
          <w:w w:val="95"/>
          <w:sz w:val="32"/>
        </w:rPr>
        <w:t>Pulled</w:t>
      </w:r>
      <w:r>
        <w:rPr>
          <w:rFonts w:ascii="Cambria" w:hAnsi="Cambria"/>
          <w:b/>
          <w:color w:val="231F20"/>
          <w:spacing w:val="-13"/>
          <w:w w:val="95"/>
          <w:sz w:val="32"/>
        </w:rPr>
        <w:t> </w:t>
      </w:r>
      <w:r>
        <w:rPr>
          <w:rFonts w:ascii="Cambria" w:hAnsi="Cambria"/>
          <w:b/>
          <w:color w:val="231F20"/>
          <w:w w:val="95"/>
          <w:sz w:val="32"/>
        </w:rPr>
        <w:t>the</w:t>
      </w:r>
      <w:r>
        <w:rPr>
          <w:rFonts w:ascii="Cambria" w:hAnsi="Cambria"/>
          <w:b/>
          <w:color w:val="231F20"/>
          <w:spacing w:val="-12"/>
          <w:w w:val="95"/>
          <w:sz w:val="32"/>
        </w:rPr>
        <w:t> </w:t>
      </w:r>
      <w:r>
        <w:rPr>
          <w:rFonts w:ascii="Cambria" w:hAnsi="Cambria"/>
          <w:b/>
          <w:color w:val="231F20"/>
          <w:w w:val="95"/>
          <w:sz w:val="32"/>
        </w:rPr>
        <w:t>Candle</w:t>
      </w:r>
      <w:r>
        <w:rPr>
          <w:rFonts w:ascii="Cambria" w:hAnsi="Cambria"/>
          <w:b/>
          <w:color w:val="231F20"/>
          <w:spacing w:val="-13"/>
          <w:w w:val="95"/>
          <w:sz w:val="32"/>
        </w:rPr>
        <w:t> </w:t>
      </w:r>
      <w:r>
        <w:rPr>
          <w:rFonts w:ascii="Cambria" w:hAnsi="Cambria"/>
          <w:b/>
          <w:color w:val="231F20"/>
          <w:spacing w:val="-3"/>
          <w:w w:val="95"/>
          <w:sz w:val="32"/>
        </w:rPr>
        <w:t>away</w:t>
      </w:r>
      <w:r>
        <w:rPr>
          <w:rFonts w:ascii="Cambria" w:hAnsi="Cambria"/>
          <w:b/>
          <w:color w:val="231F20"/>
          <w:spacing w:val="-13"/>
          <w:w w:val="95"/>
          <w:sz w:val="32"/>
        </w:rPr>
        <w:t> </w:t>
      </w:r>
      <w:r>
        <w:rPr>
          <w:rFonts w:ascii="Cambria" w:hAnsi="Cambria"/>
          <w:b/>
          <w:color w:val="231F20"/>
          <w:w w:val="95"/>
          <w:sz w:val="32"/>
        </w:rPr>
        <w:t>from</w:t>
      </w:r>
      <w:r>
        <w:rPr>
          <w:rFonts w:ascii="Cambria" w:hAnsi="Cambria"/>
          <w:b/>
          <w:color w:val="231F20"/>
          <w:spacing w:val="-12"/>
          <w:w w:val="95"/>
          <w:sz w:val="32"/>
        </w:rPr>
        <w:t> </w:t>
      </w:r>
      <w:r>
        <w:rPr>
          <w:rFonts w:ascii="Cambria" w:hAnsi="Cambria"/>
          <w:b/>
          <w:color w:val="231F20"/>
          <w:w w:val="95"/>
          <w:sz w:val="32"/>
        </w:rPr>
        <w:t>Him </w:t>
      </w:r>
      <w:r>
        <w:rPr>
          <w:rFonts w:ascii="Cambria" w:hAnsi="Cambria"/>
          <w:b/>
          <w:color w:val="231F20"/>
          <w:sz w:val="32"/>
        </w:rPr>
        <w:t>and</w:t>
      </w:r>
      <w:r>
        <w:rPr>
          <w:rFonts w:ascii="Cambria" w:hAnsi="Cambria"/>
          <w:b/>
          <w:color w:val="231F20"/>
          <w:spacing w:val="-41"/>
          <w:sz w:val="32"/>
        </w:rPr>
        <w:t> </w:t>
      </w:r>
      <w:r>
        <w:rPr>
          <w:rFonts w:ascii="Cambria" w:hAnsi="Cambria"/>
          <w:b/>
          <w:color w:val="231F20"/>
          <w:sz w:val="32"/>
        </w:rPr>
        <w:t>on</w:t>
      </w:r>
      <w:r>
        <w:rPr>
          <w:rFonts w:ascii="Cambria" w:hAnsi="Cambria"/>
          <w:b/>
          <w:color w:val="231F20"/>
          <w:spacing w:val="-41"/>
          <w:sz w:val="32"/>
        </w:rPr>
        <w:t> </w:t>
      </w:r>
      <w:r>
        <w:rPr>
          <w:rFonts w:ascii="Cambria" w:hAnsi="Cambria"/>
          <w:b/>
          <w:color w:val="231F20"/>
          <w:sz w:val="32"/>
        </w:rPr>
        <w:t>to</w:t>
      </w:r>
      <w:r>
        <w:rPr>
          <w:rFonts w:ascii="Cambria" w:hAnsi="Cambria"/>
          <w:b/>
          <w:color w:val="231F20"/>
          <w:spacing w:val="-40"/>
          <w:sz w:val="32"/>
        </w:rPr>
        <w:t> </w:t>
      </w:r>
      <w:r>
        <w:rPr>
          <w:rFonts w:ascii="Cambria" w:hAnsi="Cambria"/>
          <w:b/>
          <w:color w:val="231F20"/>
          <w:sz w:val="32"/>
        </w:rPr>
        <w:t>the</w:t>
      </w:r>
      <w:r>
        <w:rPr>
          <w:rFonts w:ascii="Cambria" w:hAnsi="Cambria"/>
          <w:b/>
          <w:color w:val="231F20"/>
          <w:spacing w:val="-41"/>
          <w:sz w:val="32"/>
        </w:rPr>
        <w:t> </w:t>
      </w:r>
      <w:r>
        <w:rPr>
          <w:rFonts w:ascii="Cambria" w:hAnsi="Cambria"/>
          <w:b/>
          <w:color w:val="231F20"/>
          <w:spacing w:val="-4"/>
          <w:sz w:val="32"/>
        </w:rPr>
        <w:t>Neighbor’s</w:t>
      </w:r>
      <w:r>
        <w:rPr>
          <w:rFonts w:ascii="Cambria" w:hAnsi="Cambria"/>
          <w:b/>
          <w:color w:val="231F20"/>
          <w:spacing w:val="-41"/>
          <w:sz w:val="32"/>
        </w:rPr>
        <w:t> </w:t>
      </w:r>
      <w:r>
        <w:rPr>
          <w:rFonts w:ascii="Cambria" w:hAnsi="Cambria"/>
          <w:b/>
          <w:color w:val="231F20"/>
          <w:sz w:val="32"/>
        </w:rPr>
        <w:t>Roof.</w:t>
      </w:r>
      <w:r>
        <w:rPr>
          <w:rFonts w:ascii="Cambria" w:hAnsi="Cambria"/>
          <w:b/>
          <w:color w:val="231F20"/>
          <w:spacing w:val="-40"/>
          <w:sz w:val="32"/>
        </w:rPr>
        <w:t> </w:t>
      </w:r>
      <w:r>
        <w:rPr>
          <w:rFonts w:ascii="Cambria" w:hAnsi="Cambria"/>
          <w:b/>
          <w:color w:val="231F20"/>
          <w:sz w:val="32"/>
        </w:rPr>
        <w:t>Does the</w:t>
      </w:r>
      <w:r>
        <w:rPr>
          <w:rFonts w:ascii="Cambria" w:hAnsi="Cambria"/>
          <w:b/>
          <w:color w:val="231F20"/>
          <w:spacing w:val="-40"/>
          <w:sz w:val="32"/>
        </w:rPr>
        <w:t> </w:t>
      </w:r>
      <w:r>
        <w:rPr>
          <w:rFonts w:ascii="Cambria" w:hAnsi="Cambria"/>
          <w:b/>
          <w:color w:val="231F20"/>
          <w:sz w:val="32"/>
        </w:rPr>
        <w:t>Owner</w:t>
      </w:r>
      <w:r>
        <w:rPr>
          <w:rFonts w:ascii="Cambria" w:hAnsi="Cambria"/>
          <w:b/>
          <w:color w:val="231F20"/>
          <w:spacing w:val="-39"/>
          <w:sz w:val="32"/>
        </w:rPr>
        <w:t> </w:t>
      </w:r>
      <w:r>
        <w:rPr>
          <w:rFonts w:ascii="Cambria" w:hAnsi="Cambria"/>
          <w:b/>
          <w:color w:val="231F20"/>
          <w:sz w:val="32"/>
        </w:rPr>
        <w:t>of</w:t>
      </w:r>
      <w:r>
        <w:rPr>
          <w:rFonts w:ascii="Cambria" w:hAnsi="Cambria"/>
          <w:b/>
          <w:color w:val="231F20"/>
          <w:spacing w:val="-39"/>
          <w:sz w:val="32"/>
        </w:rPr>
        <w:t> </w:t>
      </w:r>
      <w:r>
        <w:rPr>
          <w:rFonts w:ascii="Cambria" w:hAnsi="Cambria"/>
          <w:b/>
          <w:color w:val="231F20"/>
          <w:sz w:val="32"/>
        </w:rPr>
        <w:t>the</w:t>
      </w:r>
      <w:r>
        <w:rPr>
          <w:rFonts w:ascii="Cambria" w:hAnsi="Cambria"/>
          <w:b/>
          <w:color w:val="231F20"/>
          <w:spacing w:val="-39"/>
          <w:sz w:val="32"/>
        </w:rPr>
        <w:t> </w:t>
      </w:r>
      <w:r>
        <w:rPr>
          <w:rFonts w:ascii="Cambria" w:hAnsi="Cambria"/>
          <w:b/>
          <w:color w:val="231F20"/>
          <w:sz w:val="32"/>
        </w:rPr>
        <w:t>Dog</w:t>
      </w:r>
      <w:r>
        <w:rPr>
          <w:rFonts w:ascii="Cambria" w:hAnsi="Cambria"/>
          <w:b/>
          <w:color w:val="231F20"/>
          <w:spacing w:val="-39"/>
          <w:sz w:val="32"/>
        </w:rPr>
        <w:t> </w:t>
      </w:r>
      <w:r>
        <w:rPr>
          <w:rFonts w:ascii="Cambria" w:hAnsi="Cambria"/>
          <w:b/>
          <w:color w:val="231F20"/>
          <w:spacing w:val="-4"/>
          <w:sz w:val="32"/>
        </w:rPr>
        <w:t>Have</w:t>
      </w:r>
      <w:r>
        <w:rPr>
          <w:rFonts w:ascii="Cambria" w:hAnsi="Cambria"/>
          <w:b/>
          <w:color w:val="231F20"/>
          <w:spacing w:val="-39"/>
          <w:sz w:val="32"/>
        </w:rPr>
        <w:t> </w:t>
      </w:r>
      <w:r>
        <w:rPr>
          <w:rFonts w:ascii="Cambria" w:hAnsi="Cambria"/>
          <w:b/>
          <w:color w:val="231F20"/>
          <w:sz w:val="32"/>
        </w:rPr>
        <w:t>to</w:t>
      </w:r>
      <w:r>
        <w:rPr>
          <w:rFonts w:ascii="Cambria" w:hAnsi="Cambria"/>
          <w:b/>
          <w:color w:val="231F20"/>
          <w:spacing w:val="-39"/>
          <w:sz w:val="32"/>
        </w:rPr>
        <w:t> </w:t>
      </w:r>
      <w:r>
        <w:rPr>
          <w:rFonts w:ascii="Cambria" w:hAnsi="Cambria"/>
          <w:b/>
          <w:color w:val="231F20"/>
          <w:spacing w:val="-5"/>
          <w:sz w:val="32"/>
        </w:rPr>
        <w:t>Pay</w:t>
      </w:r>
      <w:r>
        <w:rPr>
          <w:rFonts w:ascii="Cambria" w:hAnsi="Cambria"/>
          <w:b/>
          <w:color w:val="231F20"/>
          <w:spacing w:val="-39"/>
          <w:sz w:val="32"/>
        </w:rPr>
        <w:t> </w:t>
      </w:r>
      <w:r>
        <w:rPr>
          <w:rFonts w:ascii="Cambria" w:hAnsi="Cambria"/>
          <w:b/>
          <w:color w:val="231F20"/>
          <w:spacing w:val="-3"/>
          <w:sz w:val="32"/>
        </w:rPr>
        <w:t>for </w:t>
      </w:r>
      <w:r>
        <w:rPr>
          <w:rFonts w:ascii="Cambria" w:hAnsi="Cambria"/>
          <w:b/>
          <w:color w:val="231F20"/>
          <w:sz w:val="32"/>
        </w:rPr>
        <w:t>the</w:t>
      </w:r>
      <w:r>
        <w:rPr>
          <w:rFonts w:ascii="Cambria" w:hAnsi="Cambria"/>
          <w:b/>
          <w:color w:val="231F20"/>
          <w:spacing w:val="-34"/>
          <w:sz w:val="32"/>
        </w:rPr>
        <w:t> </w:t>
      </w:r>
      <w:r>
        <w:rPr>
          <w:rFonts w:ascii="Cambria" w:hAnsi="Cambria"/>
          <w:b/>
          <w:color w:val="231F20"/>
          <w:sz w:val="32"/>
        </w:rPr>
        <w:t>Damage</w:t>
      </w:r>
      <w:r>
        <w:rPr>
          <w:rFonts w:ascii="Cambria" w:hAnsi="Cambria"/>
          <w:b/>
          <w:color w:val="231F20"/>
          <w:spacing w:val="-33"/>
          <w:sz w:val="32"/>
        </w:rPr>
        <w:t> </w:t>
      </w:r>
      <w:r>
        <w:rPr>
          <w:rFonts w:ascii="Cambria" w:hAnsi="Cambria"/>
          <w:b/>
          <w:color w:val="231F20"/>
          <w:sz w:val="32"/>
        </w:rPr>
        <w:t>the</w:t>
      </w:r>
      <w:r>
        <w:rPr>
          <w:rFonts w:ascii="Cambria" w:hAnsi="Cambria"/>
          <w:b/>
          <w:color w:val="231F20"/>
          <w:spacing w:val="-33"/>
          <w:sz w:val="32"/>
        </w:rPr>
        <w:t> </w:t>
      </w:r>
      <w:r>
        <w:rPr>
          <w:rFonts w:ascii="Cambria" w:hAnsi="Cambria"/>
          <w:b/>
          <w:color w:val="231F20"/>
          <w:sz w:val="32"/>
        </w:rPr>
        <w:t>Candle</w:t>
      </w:r>
      <w:r>
        <w:rPr>
          <w:rFonts w:ascii="Cambria" w:hAnsi="Cambria"/>
          <w:b/>
          <w:color w:val="231F20"/>
          <w:spacing w:val="-33"/>
          <w:sz w:val="32"/>
        </w:rPr>
        <w:t> </w:t>
      </w:r>
      <w:r>
        <w:rPr>
          <w:rFonts w:ascii="Cambria" w:hAnsi="Cambria"/>
          <w:b/>
          <w:color w:val="231F20"/>
          <w:sz w:val="32"/>
        </w:rPr>
        <w:t>Caused?</w:t>
      </w:r>
    </w:p>
    <w:p>
      <w:pPr>
        <w:pStyle w:val="BodyText"/>
        <w:rPr>
          <w:rFonts w:ascii="Cambria"/>
          <w:b/>
          <w:sz w:val="44"/>
        </w:rPr>
      </w:pPr>
    </w:p>
    <w:p>
      <w:pPr>
        <w:pStyle w:val="BodyText"/>
        <w:spacing w:before="9"/>
        <w:rPr>
          <w:rFonts w:ascii="Cambria"/>
          <w:b/>
          <w:sz w:val="48"/>
        </w:rPr>
      </w:pPr>
    </w:p>
    <w:p>
      <w:pPr>
        <w:pStyle w:val="BodyText"/>
        <w:spacing w:line="336" w:lineRule="auto" w:before="1"/>
        <w:ind w:left="1200" w:right="136"/>
        <w:jc w:val="both"/>
      </w:pPr>
      <w:r>
        <w:rPr>
          <w:color w:val="231F20"/>
          <w:w w:val="105"/>
        </w:rPr>
        <w:t>Rav</w:t>
      </w:r>
      <w:r>
        <w:rPr>
          <w:color w:val="231F20"/>
          <w:spacing w:val="-32"/>
          <w:w w:val="105"/>
        </w:rPr>
        <w:t> </w:t>
      </w:r>
      <w:r>
        <w:rPr>
          <w:color w:val="231F20"/>
          <w:w w:val="105"/>
        </w:rPr>
        <w:t>Zilberstein</w:t>
      </w:r>
      <w:r>
        <w:rPr>
          <w:color w:val="231F20"/>
          <w:spacing w:val="-32"/>
          <w:w w:val="105"/>
        </w:rPr>
        <w:t> </w:t>
      </w:r>
      <w:r>
        <w:rPr>
          <w:color w:val="231F20"/>
          <w:w w:val="105"/>
        </w:rPr>
        <w:t>addressed</w:t>
      </w:r>
      <w:r>
        <w:rPr>
          <w:color w:val="231F20"/>
          <w:spacing w:val="-32"/>
          <w:w w:val="105"/>
        </w:rPr>
        <w:t> </w:t>
      </w:r>
      <w:r>
        <w:rPr>
          <w:color w:val="231F20"/>
          <w:w w:val="105"/>
        </w:rPr>
        <w:t>the</w:t>
      </w:r>
      <w:r>
        <w:rPr>
          <w:color w:val="231F20"/>
          <w:spacing w:val="-32"/>
          <w:w w:val="105"/>
        </w:rPr>
        <w:t> </w:t>
      </w:r>
      <w:r>
        <w:rPr>
          <w:color w:val="231F20"/>
          <w:w w:val="105"/>
        </w:rPr>
        <w:t>following</w:t>
      </w:r>
      <w:r>
        <w:rPr>
          <w:color w:val="231F20"/>
          <w:spacing w:val="-32"/>
          <w:w w:val="105"/>
        </w:rPr>
        <w:t> </w:t>
      </w:r>
      <w:r>
        <w:rPr>
          <w:color w:val="231F20"/>
          <w:w w:val="105"/>
        </w:rPr>
        <w:t>scenario.</w:t>
      </w:r>
      <w:r>
        <w:rPr>
          <w:color w:val="231F20"/>
          <w:spacing w:val="-32"/>
          <w:w w:val="105"/>
        </w:rPr>
        <w:t> </w:t>
      </w:r>
      <w:r>
        <w:rPr>
          <w:color w:val="231F20"/>
          <w:w w:val="105"/>
        </w:rPr>
        <w:t>A</w:t>
      </w:r>
      <w:r>
        <w:rPr>
          <w:color w:val="231F20"/>
          <w:spacing w:val="-32"/>
          <w:w w:val="105"/>
        </w:rPr>
        <w:t> </w:t>
      </w:r>
      <w:r>
        <w:rPr>
          <w:color w:val="231F20"/>
          <w:w w:val="105"/>
        </w:rPr>
        <w:t>man</w:t>
      </w:r>
      <w:r>
        <w:rPr>
          <w:color w:val="231F20"/>
          <w:spacing w:val="-32"/>
          <w:w w:val="105"/>
        </w:rPr>
        <w:t> </w:t>
      </w:r>
      <w:r>
        <w:rPr>
          <w:color w:val="231F20"/>
          <w:w w:val="105"/>
        </w:rPr>
        <w:t>who</w:t>
      </w:r>
      <w:r>
        <w:rPr>
          <w:color w:val="231F20"/>
          <w:spacing w:val="-32"/>
          <w:w w:val="105"/>
        </w:rPr>
        <w:t> </w:t>
      </w:r>
      <w:r>
        <w:rPr>
          <w:color w:val="231F20"/>
          <w:w w:val="105"/>
        </w:rPr>
        <w:t>lived in</w:t>
      </w:r>
      <w:r>
        <w:rPr>
          <w:color w:val="231F20"/>
          <w:spacing w:val="-22"/>
          <w:w w:val="105"/>
        </w:rPr>
        <w:t> </w:t>
      </w:r>
      <w:r>
        <w:rPr>
          <w:color w:val="231F20"/>
          <w:w w:val="105"/>
        </w:rPr>
        <w:t>a</w:t>
      </w:r>
      <w:r>
        <w:rPr>
          <w:color w:val="231F20"/>
          <w:spacing w:val="-22"/>
          <w:w w:val="105"/>
        </w:rPr>
        <w:t> </w:t>
      </w:r>
      <w:r>
        <w:rPr>
          <w:color w:val="231F20"/>
          <w:w w:val="105"/>
        </w:rPr>
        <w:t>second-story</w:t>
      </w:r>
      <w:r>
        <w:rPr>
          <w:color w:val="231F20"/>
          <w:spacing w:val="-22"/>
          <w:w w:val="105"/>
        </w:rPr>
        <w:t> </w:t>
      </w:r>
      <w:r>
        <w:rPr>
          <w:color w:val="231F20"/>
          <w:w w:val="105"/>
        </w:rPr>
        <w:t>apartment</w:t>
      </w:r>
      <w:r>
        <w:rPr>
          <w:color w:val="231F20"/>
          <w:spacing w:val="-21"/>
          <w:w w:val="105"/>
        </w:rPr>
        <w:t> </w:t>
      </w:r>
      <w:r>
        <w:rPr>
          <w:color w:val="231F20"/>
          <w:w w:val="105"/>
        </w:rPr>
        <w:t>was</w:t>
      </w:r>
      <w:r>
        <w:rPr>
          <w:color w:val="231F20"/>
          <w:spacing w:val="-22"/>
          <w:w w:val="105"/>
        </w:rPr>
        <w:t> </w:t>
      </w:r>
      <w:r>
        <w:rPr>
          <w:color w:val="231F20"/>
          <w:w w:val="105"/>
        </w:rPr>
        <w:t>sleeping</w:t>
      </w:r>
      <w:r>
        <w:rPr>
          <w:color w:val="231F20"/>
          <w:spacing w:val="-22"/>
          <w:w w:val="105"/>
        </w:rPr>
        <w:t> </w:t>
      </w:r>
      <w:r>
        <w:rPr>
          <w:color w:val="231F20"/>
          <w:w w:val="105"/>
        </w:rPr>
        <w:t>on</w:t>
      </w:r>
      <w:r>
        <w:rPr>
          <w:color w:val="231F20"/>
          <w:spacing w:val="-21"/>
          <w:w w:val="105"/>
        </w:rPr>
        <w:t> </w:t>
      </w:r>
      <w:r>
        <w:rPr>
          <w:color w:val="231F20"/>
          <w:w w:val="105"/>
        </w:rPr>
        <w:t>his</w:t>
      </w:r>
      <w:r>
        <w:rPr>
          <w:color w:val="231F20"/>
          <w:spacing w:val="-22"/>
          <w:w w:val="105"/>
        </w:rPr>
        <w:t> </w:t>
      </w:r>
      <w:r>
        <w:rPr>
          <w:color w:val="231F20"/>
          <w:w w:val="105"/>
        </w:rPr>
        <w:t>porch.</w:t>
      </w:r>
      <w:r>
        <w:rPr>
          <w:color w:val="231F20"/>
          <w:spacing w:val="-22"/>
          <w:w w:val="105"/>
        </w:rPr>
        <w:t> </w:t>
      </w:r>
      <w:r>
        <w:rPr>
          <w:color w:val="231F20"/>
          <w:w w:val="105"/>
        </w:rPr>
        <w:t>His</w:t>
      </w:r>
      <w:r>
        <w:rPr>
          <w:color w:val="231F20"/>
          <w:spacing w:val="-21"/>
          <w:w w:val="105"/>
        </w:rPr>
        <w:t> </w:t>
      </w:r>
      <w:r>
        <w:rPr>
          <w:color w:val="231F20"/>
          <w:w w:val="105"/>
        </w:rPr>
        <w:t>pet</w:t>
      </w:r>
      <w:r>
        <w:rPr>
          <w:color w:val="231F20"/>
          <w:spacing w:val="-22"/>
          <w:w w:val="105"/>
        </w:rPr>
        <w:t> </w:t>
      </w:r>
      <w:r>
        <w:rPr>
          <w:color w:val="231F20"/>
          <w:w w:val="105"/>
        </w:rPr>
        <w:t>dog was</w:t>
      </w:r>
      <w:r>
        <w:rPr>
          <w:color w:val="231F20"/>
          <w:spacing w:val="-27"/>
          <w:w w:val="105"/>
        </w:rPr>
        <w:t> </w:t>
      </w:r>
      <w:r>
        <w:rPr>
          <w:color w:val="231F20"/>
          <w:w w:val="105"/>
        </w:rPr>
        <w:t>sitting</w:t>
      </w:r>
      <w:r>
        <w:rPr>
          <w:color w:val="231F20"/>
          <w:spacing w:val="-27"/>
          <w:w w:val="105"/>
        </w:rPr>
        <w:t> </w:t>
      </w:r>
      <w:r>
        <w:rPr>
          <w:color w:val="231F20"/>
          <w:w w:val="105"/>
        </w:rPr>
        <w:t>next</w:t>
      </w:r>
      <w:r>
        <w:rPr>
          <w:color w:val="231F20"/>
          <w:spacing w:val="-26"/>
          <w:w w:val="105"/>
        </w:rPr>
        <w:t> </w:t>
      </w:r>
      <w:r>
        <w:rPr>
          <w:color w:val="231F20"/>
          <w:w w:val="105"/>
        </w:rPr>
        <w:t>to</w:t>
      </w:r>
      <w:r>
        <w:rPr>
          <w:color w:val="231F20"/>
          <w:spacing w:val="-27"/>
          <w:w w:val="105"/>
        </w:rPr>
        <w:t> </w:t>
      </w:r>
      <w:r>
        <w:rPr>
          <w:color w:val="231F20"/>
          <w:w w:val="105"/>
        </w:rPr>
        <w:t>his</w:t>
      </w:r>
      <w:r>
        <w:rPr>
          <w:color w:val="231F20"/>
          <w:spacing w:val="-27"/>
          <w:w w:val="105"/>
        </w:rPr>
        <w:t> </w:t>
      </w:r>
      <w:r>
        <w:rPr>
          <w:color w:val="231F20"/>
          <w:w w:val="105"/>
        </w:rPr>
        <w:t>lounge</w:t>
      </w:r>
      <w:r>
        <w:rPr>
          <w:color w:val="231F20"/>
          <w:spacing w:val="-26"/>
          <w:w w:val="105"/>
        </w:rPr>
        <w:t> </w:t>
      </w:r>
      <w:r>
        <w:rPr>
          <w:color w:val="231F20"/>
          <w:w w:val="105"/>
        </w:rPr>
        <w:t>chair</w:t>
      </w:r>
      <w:r>
        <w:rPr>
          <w:color w:val="231F20"/>
          <w:spacing w:val="-27"/>
          <w:w w:val="105"/>
        </w:rPr>
        <w:t> </w:t>
      </w:r>
      <w:r>
        <w:rPr>
          <w:color w:val="231F20"/>
          <w:w w:val="105"/>
        </w:rPr>
        <w:t>and</w:t>
      </w:r>
      <w:r>
        <w:rPr>
          <w:color w:val="231F20"/>
          <w:spacing w:val="-26"/>
          <w:w w:val="105"/>
        </w:rPr>
        <w:t> </w:t>
      </w:r>
      <w:r>
        <w:rPr>
          <w:color w:val="231F20"/>
          <w:w w:val="105"/>
        </w:rPr>
        <w:t>guarding</w:t>
      </w:r>
      <w:r>
        <w:rPr>
          <w:color w:val="231F20"/>
          <w:spacing w:val="-27"/>
          <w:w w:val="105"/>
        </w:rPr>
        <w:t> </w:t>
      </w:r>
      <w:r>
        <w:rPr>
          <w:color w:val="231F20"/>
          <w:w w:val="105"/>
        </w:rPr>
        <w:t>him.</w:t>
      </w:r>
      <w:r>
        <w:rPr>
          <w:color w:val="231F20"/>
          <w:spacing w:val="-27"/>
          <w:w w:val="105"/>
        </w:rPr>
        <w:t> </w:t>
      </w:r>
      <w:r>
        <w:rPr>
          <w:color w:val="231F20"/>
          <w:w w:val="105"/>
        </w:rPr>
        <w:t>A</w:t>
      </w:r>
      <w:r>
        <w:rPr>
          <w:color w:val="231F20"/>
          <w:spacing w:val="-26"/>
          <w:w w:val="105"/>
        </w:rPr>
        <w:t> </w:t>
      </w:r>
      <w:r>
        <w:rPr>
          <w:color w:val="231F20"/>
          <w:w w:val="105"/>
        </w:rPr>
        <w:t>candle</w:t>
      </w:r>
      <w:r>
        <w:rPr>
          <w:color w:val="231F20"/>
          <w:spacing w:val="-27"/>
          <w:w w:val="105"/>
        </w:rPr>
        <w:t> </w:t>
      </w:r>
      <w:r>
        <w:rPr>
          <w:color w:val="231F20"/>
          <w:w w:val="105"/>
        </w:rPr>
        <w:t>was lit</w:t>
      </w:r>
      <w:r>
        <w:rPr>
          <w:color w:val="231F20"/>
          <w:spacing w:val="-27"/>
          <w:w w:val="105"/>
        </w:rPr>
        <w:t> </w:t>
      </w:r>
      <w:r>
        <w:rPr>
          <w:color w:val="231F20"/>
          <w:w w:val="105"/>
        </w:rPr>
        <w:t>on</w:t>
      </w:r>
      <w:r>
        <w:rPr>
          <w:color w:val="231F20"/>
          <w:spacing w:val="-27"/>
          <w:w w:val="105"/>
        </w:rPr>
        <w:t> </w:t>
      </w:r>
      <w:r>
        <w:rPr>
          <w:color w:val="231F20"/>
          <w:w w:val="105"/>
        </w:rPr>
        <w:t>the</w:t>
      </w:r>
      <w:r>
        <w:rPr>
          <w:color w:val="231F20"/>
          <w:spacing w:val="-27"/>
          <w:w w:val="105"/>
        </w:rPr>
        <w:t> </w:t>
      </w:r>
      <w:r>
        <w:rPr>
          <w:color w:val="231F20"/>
          <w:w w:val="105"/>
        </w:rPr>
        <w:t>table</w:t>
      </w:r>
      <w:r>
        <w:rPr>
          <w:color w:val="231F20"/>
          <w:spacing w:val="-27"/>
          <w:w w:val="105"/>
        </w:rPr>
        <w:t> </w:t>
      </w:r>
      <w:r>
        <w:rPr>
          <w:color w:val="231F20"/>
          <w:w w:val="105"/>
        </w:rPr>
        <w:t>next</w:t>
      </w:r>
      <w:r>
        <w:rPr>
          <w:color w:val="231F20"/>
          <w:spacing w:val="-26"/>
          <w:w w:val="105"/>
        </w:rPr>
        <w:t> </w:t>
      </w:r>
      <w:r>
        <w:rPr>
          <w:color w:val="231F20"/>
          <w:w w:val="105"/>
        </w:rPr>
        <w:t>to</w:t>
      </w:r>
      <w:r>
        <w:rPr>
          <w:color w:val="231F20"/>
          <w:spacing w:val="-27"/>
          <w:w w:val="105"/>
        </w:rPr>
        <w:t> </w:t>
      </w:r>
      <w:r>
        <w:rPr>
          <w:color w:val="231F20"/>
          <w:w w:val="105"/>
        </w:rPr>
        <w:t>the</w:t>
      </w:r>
      <w:r>
        <w:rPr>
          <w:color w:val="231F20"/>
          <w:spacing w:val="-27"/>
          <w:w w:val="105"/>
        </w:rPr>
        <w:t> </w:t>
      </w:r>
      <w:r>
        <w:rPr>
          <w:color w:val="231F20"/>
          <w:w w:val="105"/>
        </w:rPr>
        <w:t>bed.</w:t>
      </w:r>
      <w:r>
        <w:rPr>
          <w:color w:val="231F20"/>
          <w:spacing w:val="-27"/>
          <w:w w:val="105"/>
        </w:rPr>
        <w:t> </w:t>
      </w:r>
      <w:r>
        <w:rPr>
          <w:color w:val="231F20"/>
          <w:spacing w:val="-3"/>
          <w:w w:val="105"/>
        </w:rPr>
        <w:t>Suddenly,</w:t>
      </w:r>
      <w:r>
        <w:rPr>
          <w:color w:val="231F20"/>
          <w:spacing w:val="-26"/>
          <w:w w:val="105"/>
        </w:rPr>
        <w:t> </w:t>
      </w:r>
      <w:r>
        <w:rPr>
          <w:color w:val="231F20"/>
          <w:w w:val="105"/>
        </w:rPr>
        <w:t>the</w:t>
      </w:r>
      <w:r>
        <w:rPr>
          <w:color w:val="231F20"/>
          <w:spacing w:val="-27"/>
          <w:w w:val="105"/>
        </w:rPr>
        <w:t> </w:t>
      </w:r>
      <w:r>
        <w:rPr>
          <w:color w:val="231F20"/>
          <w:w w:val="105"/>
        </w:rPr>
        <w:t>candle</w:t>
      </w:r>
      <w:r>
        <w:rPr>
          <w:color w:val="231F20"/>
          <w:spacing w:val="-27"/>
          <w:w w:val="105"/>
        </w:rPr>
        <w:t> </w:t>
      </w:r>
      <w:r>
        <w:rPr>
          <w:color w:val="231F20"/>
          <w:w w:val="105"/>
        </w:rPr>
        <w:t>fell</w:t>
      </w:r>
      <w:r>
        <w:rPr>
          <w:color w:val="231F20"/>
          <w:spacing w:val="-27"/>
          <w:w w:val="105"/>
        </w:rPr>
        <w:t> </w:t>
      </w:r>
      <w:r>
        <w:rPr>
          <w:color w:val="231F20"/>
          <w:w w:val="105"/>
        </w:rPr>
        <w:t>on</w:t>
      </w:r>
      <w:r>
        <w:rPr>
          <w:color w:val="231F20"/>
          <w:spacing w:val="-26"/>
          <w:w w:val="105"/>
        </w:rPr>
        <w:t> </w:t>
      </w:r>
      <w:r>
        <w:rPr>
          <w:color w:val="231F20"/>
          <w:w w:val="105"/>
        </w:rPr>
        <w:t>him.</w:t>
      </w:r>
      <w:r>
        <w:rPr>
          <w:color w:val="231F20"/>
          <w:spacing w:val="-27"/>
          <w:w w:val="105"/>
        </w:rPr>
        <w:t> </w:t>
      </w:r>
      <w:r>
        <w:rPr>
          <w:color w:val="231F20"/>
          <w:w w:val="105"/>
        </w:rPr>
        <w:t>The dog</w:t>
      </w:r>
      <w:r>
        <w:rPr>
          <w:color w:val="231F20"/>
          <w:spacing w:val="-19"/>
          <w:w w:val="105"/>
        </w:rPr>
        <w:t> </w:t>
      </w:r>
      <w:r>
        <w:rPr>
          <w:color w:val="231F20"/>
          <w:w w:val="105"/>
        </w:rPr>
        <w:t>sensed</w:t>
      </w:r>
      <w:r>
        <w:rPr>
          <w:color w:val="231F20"/>
          <w:spacing w:val="-18"/>
          <w:w w:val="105"/>
        </w:rPr>
        <w:t> </w:t>
      </w:r>
      <w:r>
        <w:rPr>
          <w:color w:val="231F20"/>
          <w:w w:val="105"/>
        </w:rPr>
        <w:t>the</w:t>
      </w:r>
      <w:r>
        <w:rPr>
          <w:color w:val="231F20"/>
          <w:spacing w:val="-18"/>
          <w:w w:val="105"/>
        </w:rPr>
        <w:t> </w:t>
      </w:r>
      <w:r>
        <w:rPr>
          <w:color w:val="231F20"/>
          <w:spacing w:val="-4"/>
          <w:w w:val="105"/>
        </w:rPr>
        <w:t>danger.</w:t>
      </w:r>
      <w:r>
        <w:rPr>
          <w:color w:val="231F20"/>
          <w:spacing w:val="-18"/>
          <w:w w:val="105"/>
        </w:rPr>
        <w:t> </w:t>
      </w:r>
      <w:r>
        <w:rPr>
          <w:color w:val="231F20"/>
          <w:spacing w:val="-5"/>
          <w:w w:val="105"/>
        </w:rPr>
        <w:t>It</w:t>
      </w:r>
      <w:r>
        <w:rPr>
          <w:color w:val="231F20"/>
          <w:spacing w:val="-18"/>
          <w:w w:val="105"/>
        </w:rPr>
        <w:t> </w:t>
      </w:r>
      <w:r>
        <w:rPr>
          <w:color w:val="231F20"/>
          <w:w w:val="105"/>
        </w:rPr>
        <w:t>jumped,</w:t>
      </w:r>
      <w:r>
        <w:rPr>
          <w:color w:val="231F20"/>
          <w:spacing w:val="-18"/>
          <w:w w:val="105"/>
        </w:rPr>
        <w:t> </w:t>
      </w:r>
      <w:r>
        <w:rPr>
          <w:color w:val="231F20"/>
          <w:w w:val="105"/>
        </w:rPr>
        <w:t>grabbed</w:t>
      </w:r>
      <w:r>
        <w:rPr>
          <w:color w:val="231F20"/>
          <w:spacing w:val="-18"/>
          <w:w w:val="105"/>
        </w:rPr>
        <w:t> </w:t>
      </w:r>
      <w:r>
        <w:rPr>
          <w:color w:val="231F20"/>
          <w:w w:val="105"/>
        </w:rPr>
        <w:t>the</w:t>
      </w:r>
      <w:r>
        <w:rPr>
          <w:color w:val="231F20"/>
          <w:spacing w:val="-18"/>
          <w:w w:val="105"/>
        </w:rPr>
        <w:t> </w:t>
      </w:r>
      <w:r>
        <w:rPr>
          <w:color w:val="231F20"/>
          <w:w w:val="105"/>
        </w:rPr>
        <w:t>candle,</w:t>
      </w:r>
      <w:r>
        <w:rPr>
          <w:color w:val="231F20"/>
          <w:spacing w:val="-19"/>
          <w:w w:val="105"/>
        </w:rPr>
        <w:t> </w:t>
      </w:r>
      <w:r>
        <w:rPr>
          <w:color w:val="231F20"/>
          <w:w w:val="105"/>
        </w:rPr>
        <w:t>and</w:t>
      </w:r>
      <w:r>
        <w:rPr>
          <w:color w:val="231F20"/>
          <w:spacing w:val="-18"/>
          <w:w w:val="105"/>
        </w:rPr>
        <w:t> </w:t>
      </w:r>
      <w:r>
        <w:rPr>
          <w:color w:val="231F20"/>
          <w:w w:val="105"/>
        </w:rPr>
        <w:t>dragged it</w:t>
      </w:r>
      <w:r>
        <w:rPr>
          <w:color w:val="231F20"/>
          <w:spacing w:val="-21"/>
          <w:w w:val="105"/>
        </w:rPr>
        <w:t> </w:t>
      </w:r>
      <w:r>
        <w:rPr>
          <w:color w:val="231F20"/>
          <w:spacing w:val="-6"/>
          <w:w w:val="105"/>
        </w:rPr>
        <w:t>away.</w:t>
      </w:r>
      <w:r>
        <w:rPr>
          <w:color w:val="231F20"/>
          <w:spacing w:val="-21"/>
          <w:w w:val="105"/>
        </w:rPr>
        <w:t> </w:t>
      </w:r>
      <w:r>
        <w:rPr>
          <w:color w:val="231F20"/>
          <w:spacing w:val="-5"/>
          <w:w w:val="105"/>
        </w:rPr>
        <w:t>It</w:t>
      </w:r>
      <w:r>
        <w:rPr>
          <w:color w:val="231F20"/>
          <w:spacing w:val="-21"/>
          <w:w w:val="105"/>
        </w:rPr>
        <w:t> </w:t>
      </w:r>
      <w:r>
        <w:rPr>
          <w:color w:val="231F20"/>
          <w:w w:val="105"/>
        </w:rPr>
        <w:t>dropped</w:t>
      </w:r>
      <w:r>
        <w:rPr>
          <w:color w:val="231F20"/>
          <w:spacing w:val="-20"/>
          <w:w w:val="105"/>
        </w:rPr>
        <w:t> </w:t>
      </w:r>
      <w:r>
        <w:rPr>
          <w:color w:val="231F20"/>
          <w:w w:val="105"/>
        </w:rPr>
        <w:t>the</w:t>
      </w:r>
      <w:r>
        <w:rPr>
          <w:color w:val="231F20"/>
          <w:spacing w:val="-21"/>
          <w:w w:val="105"/>
        </w:rPr>
        <w:t> </w:t>
      </w:r>
      <w:r>
        <w:rPr>
          <w:color w:val="231F20"/>
          <w:w w:val="105"/>
        </w:rPr>
        <w:t>candle</w:t>
      </w:r>
      <w:r>
        <w:rPr>
          <w:color w:val="231F20"/>
          <w:spacing w:val="-21"/>
          <w:w w:val="105"/>
        </w:rPr>
        <w:t> </w:t>
      </w:r>
      <w:r>
        <w:rPr>
          <w:color w:val="231F20"/>
          <w:w w:val="105"/>
        </w:rPr>
        <w:t>off</w:t>
      </w:r>
      <w:r>
        <w:rPr>
          <w:color w:val="231F20"/>
          <w:spacing w:val="-20"/>
          <w:w w:val="105"/>
        </w:rPr>
        <w:t> </w:t>
      </w:r>
      <w:r>
        <w:rPr>
          <w:color w:val="231F20"/>
          <w:w w:val="105"/>
        </w:rPr>
        <w:t>the</w:t>
      </w:r>
      <w:r>
        <w:rPr>
          <w:color w:val="231F20"/>
          <w:spacing w:val="-21"/>
          <w:w w:val="105"/>
        </w:rPr>
        <w:t> </w:t>
      </w:r>
      <w:r>
        <w:rPr>
          <w:color w:val="231F20"/>
          <w:w w:val="105"/>
        </w:rPr>
        <w:t>porch</w:t>
      </w:r>
      <w:r>
        <w:rPr>
          <w:color w:val="231F20"/>
          <w:spacing w:val="-21"/>
          <w:w w:val="105"/>
        </w:rPr>
        <w:t> </w:t>
      </w:r>
      <w:r>
        <w:rPr>
          <w:color w:val="231F20"/>
          <w:w w:val="105"/>
        </w:rPr>
        <w:t>and</w:t>
      </w:r>
      <w:r>
        <w:rPr>
          <w:color w:val="231F20"/>
          <w:spacing w:val="-20"/>
          <w:w w:val="105"/>
        </w:rPr>
        <w:t> </w:t>
      </w:r>
      <w:r>
        <w:rPr>
          <w:color w:val="231F20"/>
          <w:w w:val="105"/>
        </w:rPr>
        <w:t>on</w:t>
      </w:r>
      <w:r>
        <w:rPr>
          <w:color w:val="231F20"/>
          <w:spacing w:val="-21"/>
          <w:w w:val="105"/>
        </w:rPr>
        <w:t> </w:t>
      </w:r>
      <w:r>
        <w:rPr>
          <w:color w:val="231F20"/>
          <w:w w:val="105"/>
        </w:rPr>
        <w:t>to</w:t>
      </w:r>
      <w:r>
        <w:rPr>
          <w:color w:val="231F20"/>
          <w:spacing w:val="-21"/>
          <w:w w:val="105"/>
        </w:rPr>
        <w:t> </w:t>
      </w:r>
      <w:r>
        <w:rPr>
          <w:color w:val="231F20"/>
          <w:w w:val="105"/>
        </w:rPr>
        <w:t>the</w:t>
      </w:r>
      <w:r>
        <w:rPr>
          <w:color w:val="231F20"/>
          <w:spacing w:val="-21"/>
          <w:w w:val="105"/>
        </w:rPr>
        <w:t> </w:t>
      </w:r>
      <w:r>
        <w:rPr>
          <w:color w:val="231F20"/>
          <w:w w:val="105"/>
        </w:rPr>
        <w:t>roof</w:t>
      </w:r>
      <w:r>
        <w:rPr>
          <w:color w:val="231F20"/>
          <w:spacing w:val="-20"/>
          <w:w w:val="105"/>
        </w:rPr>
        <w:t> </w:t>
      </w:r>
      <w:r>
        <w:rPr>
          <w:color w:val="231F20"/>
          <w:w w:val="105"/>
        </w:rPr>
        <w:t>of</w:t>
      </w:r>
      <w:r>
        <w:rPr>
          <w:color w:val="231F20"/>
          <w:spacing w:val="-21"/>
          <w:w w:val="105"/>
        </w:rPr>
        <w:t> </w:t>
      </w:r>
      <w:r>
        <w:rPr>
          <w:color w:val="231F20"/>
          <w:w w:val="105"/>
        </w:rPr>
        <w:t>the first-floor</w:t>
      </w:r>
      <w:r>
        <w:rPr>
          <w:color w:val="231F20"/>
          <w:spacing w:val="-6"/>
          <w:w w:val="105"/>
        </w:rPr>
        <w:t> </w:t>
      </w:r>
      <w:r>
        <w:rPr>
          <w:color w:val="231F20"/>
          <w:w w:val="105"/>
        </w:rPr>
        <w:t>apartment.</w:t>
      </w:r>
      <w:r>
        <w:rPr>
          <w:color w:val="231F20"/>
          <w:spacing w:val="-5"/>
          <w:w w:val="105"/>
        </w:rPr>
        <w:t> </w:t>
      </w:r>
      <w:r>
        <w:rPr>
          <w:color w:val="231F20"/>
          <w:w w:val="105"/>
        </w:rPr>
        <w:t>The</w:t>
      </w:r>
      <w:r>
        <w:rPr>
          <w:color w:val="231F20"/>
          <w:spacing w:val="-5"/>
          <w:w w:val="105"/>
        </w:rPr>
        <w:t> </w:t>
      </w:r>
      <w:r>
        <w:rPr>
          <w:color w:val="231F20"/>
          <w:w w:val="105"/>
        </w:rPr>
        <w:t>rafters</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roof</w:t>
      </w:r>
      <w:r>
        <w:rPr>
          <w:color w:val="231F20"/>
          <w:spacing w:val="-5"/>
          <w:w w:val="105"/>
        </w:rPr>
        <w:t> </w:t>
      </w:r>
      <w:r>
        <w:rPr>
          <w:color w:val="231F20"/>
          <w:w w:val="105"/>
        </w:rPr>
        <w:t>caught</w:t>
      </w:r>
      <w:r>
        <w:rPr>
          <w:color w:val="231F20"/>
          <w:spacing w:val="-5"/>
          <w:w w:val="105"/>
        </w:rPr>
        <w:t> </w:t>
      </w:r>
      <w:r>
        <w:rPr>
          <w:color w:val="231F20"/>
          <w:w w:val="105"/>
        </w:rPr>
        <w:t>fire.</w:t>
      </w:r>
      <w:r>
        <w:rPr>
          <w:color w:val="231F20"/>
          <w:spacing w:val="-5"/>
          <w:w w:val="105"/>
        </w:rPr>
        <w:t> </w:t>
      </w:r>
      <w:r>
        <w:rPr>
          <w:color w:val="231F20"/>
          <w:w w:val="105"/>
        </w:rPr>
        <w:t>The</w:t>
      </w:r>
      <w:r>
        <w:rPr>
          <w:color w:val="231F20"/>
          <w:spacing w:val="-5"/>
          <w:w w:val="105"/>
        </w:rPr>
        <w:t> </w:t>
      </w:r>
      <w:r>
        <w:rPr>
          <w:color w:val="231F20"/>
          <w:w w:val="105"/>
        </w:rPr>
        <w:t>roof was</w:t>
      </w:r>
      <w:r>
        <w:rPr>
          <w:color w:val="231F20"/>
          <w:spacing w:val="-28"/>
          <w:w w:val="105"/>
        </w:rPr>
        <w:t> </w:t>
      </w:r>
      <w:r>
        <w:rPr>
          <w:color w:val="231F20"/>
          <w:w w:val="105"/>
        </w:rPr>
        <w:t>destroyed</w:t>
      </w:r>
      <w:r>
        <w:rPr>
          <w:color w:val="231F20"/>
          <w:spacing w:val="-27"/>
          <w:w w:val="105"/>
        </w:rPr>
        <w:t> </w:t>
      </w:r>
      <w:r>
        <w:rPr>
          <w:color w:val="231F20"/>
          <w:w w:val="105"/>
        </w:rPr>
        <w:t>in</w:t>
      </w:r>
      <w:r>
        <w:rPr>
          <w:color w:val="231F20"/>
          <w:spacing w:val="-27"/>
          <w:w w:val="105"/>
        </w:rPr>
        <w:t> </w:t>
      </w:r>
      <w:r>
        <w:rPr>
          <w:color w:val="231F20"/>
          <w:w w:val="105"/>
        </w:rPr>
        <w:t>the</w:t>
      </w:r>
      <w:r>
        <w:rPr>
          <w:color w:val="231F20"/>
          <w:spacing w:val="-27"/>
          <w:w w:val="105"/>
        </w:rPr>
        <w:t> </w:t>
      </w:r>
      <w:r>
        <w:rPr>
          <w:color w:val="231F20"/>
          <w:w w:val="105"/>
        </w:rPr>
        <w:t>ensuing</w:t>
      </w:r>
      <w:r>
        <w:rPr>
          <w:color w:val="231F20"/>
          <w:spacing w:val="-27"/>
          <w:w w:val="105"/>
        </w:rPr>
        <w:t> </w:t>
      </w:r>
      <w:r>
        <w:rPr>
          <w:color w:val="231F20"/>
          <w:w w:val="105"/>
        </w:rPr>
        <w:t>conflagration.</w:t>
      </w:r>
      <w:r>
        <w:rPr>
          <w:color w:val="231F20"/>
          <w:spacing w:val="-27"/>
          <w:w w:val="105"/>
        </w:rPr>
        <w:t> </w:t>
      </w:r>
      <w:r>
        <w:rPr>
          <w:color w:val="231F20"/>
          <w:w w:val="105"/>
        </w:rPr>
        <w:t>When</w:t>
      </w:r>
      <w:r>
        <w:rPr>
          <w:color w:val="231F20"/>
          <w:spacing w:val="-27"/>
          <w:w w:val="105"/>
        </w:rPr>
        <w:t> </w:t>
      </w:r>
      <w:r>
        <w:rPr>
          <w:color w:val="231F20"/>
          <w:w w:val="105"/>
        </w:rPr>
        <w:t>the</w:t>
      </w:r>
      <w:r>
        <w:rPr>
          <w:color w:val="231F20"/>
          <w:spacing w:val="-27"/>
          <w:w w:val="105"/>
        </w:rPr>
        <w:t> </w:t>
      </w:r>
      <w:r>
        <w:rPr>
          <w:color w:val="231F20"/>
          <w:w w:val="105"/>
        </w:rPr>
        <w:t>person</w:t>
      </w:r>
      <w:r>
        <w:rPr>
          <w:color w:val="231F20"/>
          <w:spacing w:val="-28"/>
          <w:w w:val="105"/>
        </w:rPr>
        <w:t> </w:t>
      </w:r>
      <w:r>
        <w:rPr>
          <w:color w:val="231F20"/>
          <w:w w:val="105"/>
        </w:rPr>
        <w:t>woke </w:t>
      </w:r>
      <w:r>
        <w:rPr>
          <w:color w:val="231F20"/>
          <w:spacing w:val="-4"/>
          <w:w w:val="105"/>
        </w:rPr>
        <w:t>up, </w:t>
      </w:r>
      <w:r>
        <w:rPr>
          <w:color w:val="231F20"/>
          <w:w w:val="105"/>
        </w:rPr>
        <w:t>he realized what had happened. </w:t>
      </w:r>
      <w:r>
        <w:rPr>
          <w:color w:val="231F20"/>
          <w:spacing w:val="-3"/>
          <w:w w:val="105"/>
        </w:rPr>
        <w:t>He </w:t>
      </w:r>
      <w:r>
        <w:rPr>
          <w:color w:val="231F20"/>
          <w:w w:val="105"/>
        </w:rPr>
        <w:t>praised the Almighty for endowing his dog with the wisdom and foresight to save his life from death by</w:t>
      </w:r>
      <w:r>
        <w:rPr>
          <w:color w:val="231F20"/>
          <w:spacing w:val="-26"/>
          <w:w w:val="105"/>
        </w:rPr>
        <w:t> </w:t>
      </w:r>
      <w:r>
        <w:rPr>
          <w:color w:val="231F20"/>
          <w:w w:val="105"/>
        </w:rPr>
        <w:t>fire.</w:t>
      </w:r>
    </w:p>
    <w:p>
      <w:pPr>
        <w:pStyle w:val="BodyText"/>
        <w:spacing w:line="336" w:lineRule="auto"/>
        <w:ind w:left="1200" w:right="138" w:firstLine="360"/>
        <w:jc w:val="both"/>
      </w:pPr>
      <w:r>
        <w:rPr>
          <w:color w:val="231F20"/>
        </w:rPr>
        <w:t>Does</w:t>
      </w:r>
      <w:r>
        <w:rPr>
          <w:color w:val="231F20"/>
          <w:spacing w:val="-15"/>
        </w:rPr>
        <w:t> </w:t>
      </w:r>
      <w:r>
        <w:rPr>
          <w:color w:val="231F20"/>
        </w:rPr>
        <w:t>the</w:t>
      </w:r>
      <w:r>
        <w:rPr>
          <w:color w:val="231F20"/>
          <w:spacing w:val="-15"/>
        </w:rPr>
        <w:t> </w:t>
      </w:r>
      <w:r>
        <w:rPr>
          <w:color w:val="231F20"/>
        </w:rPr>
        <w:t>owner</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dog</w:t>
      </w:r>
      <w:r>
        <w:rPr>
          <w:color w:val="231F20"/>
          <w:spacing w:val="-15"/>
        </w:rPr>
        <w:t> </w:t>
      </w:r>
      <w:r>
        <w:rPr>
          <w:color w:val="231F20"/>
        </w:rPr>
        <w:t>have</w:t>
      </w:r>
      <w:r>
        <w:rPr>
          <w:color w:val="231F20"/>
          <w:spacing w:val="-15"/>
        </w:rPr>
        <w:t> </w:t>
      </w:r>
      <w:r>
        <w:rPr>
          <w:color w:val="231F20"/>
        </w:rPr>
        <w:t>to</w:t>
      </w:r>
      <w:r>
        <w:rPr>
          <w:color w:val="231F20"/>
          <w:spacing w:val="-15"/>
        </w:rPr>
        <w:t> </w:t>
      </w:r>
      <w:r>
        <w:rPr>
          <w:color w:val="231F20"/>
        </w:rPr>
        <w:t>pay</w:t>
      </w:r>
      <w:r>
        <w:rPr>
          <w:color w:val="231F20"/>
          <w:spacing w:val="-15"/>
        </w:rPr>
        <w:t> </w:t>
      </w:r>
      <w:r>
        <w:rPr>
          <w:color w:val="231F20"/>
        </w:rPr>
        <w:t>the</w:t>
      </w:r>
      <w:r>
        <w:rPr>
          <w:color w:val="231F20"/>
          <w:spacing w:val="-15"/>
        </w:rPr>
        <w:t> </w:t>
      </w:r>
      <w:r>
        <w:rPr>
          <w:color w:val="231F20"/>
        </w:rPr>
        <w:t>owner</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first-floor apartment for the damage that was</w:t>
      </w:r>
      <w:r>
        <w:rPr>
          <w:color w:val="231F20"/>
          <w:spacing w:val="-35"/>
        </w:rPr>
        <w:t> </w:t>
      </w:r>
      <w:r>
        <w:rPr>
          <w:color w:val="231F20"/>
        </w:rPr>
        <w:t>caused?</w:t>
      </w:r>
    </w:p>
    <w:p>
      <w:pPr>
        <w:spacing w:after="0" w:line="33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6" w:firstLine="360"/>
        <w:jc w:val="right"/>
      </w:pPr>
      <w:r>
        <w:rPr>
          <w:rFonts w:ascii="Cambria" w:hAnsi="Cambria"/>
          <w:i/>
          <w:color w:val="231F20"/>
        </w:rPr>
        <w:t>Bava </w:t>
      </w:r>
      <w:r>
        <w:rPr>
          <w:rFonts w:ascii="Cambria" w:hAnsi="Cambria"/>
          <w:i/>
          <w:color w:val="231F20"/>
          <w:spacing w:val="-4"/>
        </w:rPr>
        <w:t>Kamma </w:t>
      </w:r>
      <w:r>
        <w:rPr>
          <w:color w:val="231F20"/>
        </w:rPr>
        <w:t>18 talks about a fire set by a dog.</w:t>
      </w:r>
      <w:r>
        <w:rPr>
          <w:color w:val="231F20"/>
          <w:spacing w:val="28"/>
        </w:rPr>
        <w:t> </w:t>
      </w:r>
      <w:r>
        <w:rPr>
          <w:color w:val="231F20"/>
        </w:rPr>
        <w:t>The</w:t>
      </w:r>
      <w:r>
        <w:rPr>
          <w:color w:val="231F20"/>
          <w:spacing w:val="5"/>
        </w:rPr>
        <w:t> </w:t>
      </w:r>
      <w:r>
        <w:rPr>
          <w:color w:val="231F20"/>
        </w:rPr>
        <w:t>discussion</w:t>
      </w:r>
      <w:r>
        <w:rPr>
          <w:color w:val="231F20"/>
          <w:w w:val="109"/>
        </w:rPr>
        <w:t> </w:t>
      </w:r>
      <w:r>
        <w:rPr>
          <w:color w:val="231F20"/>
        </w:rPr>
        <w:t>occurs</w:t>
      </w:r>
      <w:r>
        <w:rPr>
          <w:color w:val="231F20"/>
          <w:spacing w:val="26"/>
        </w:rPr>
        <w:t> </w:t>
      </w:r>
      <w:r>
        <w:rPr>
          <w:color w:val="231F20"/>
        </w:rPr>
        <w:t>in</w:t>
      </w:r>
      <w:r>
        <w:rPr>
          <w:color w:val="231F20"/>
          <w:spacing w:val="27"/>
        </w:rPr>
        <w:t> </w:t>
      </w:r>
      <w:r>
        <w:rPr>
          <w:color w:val="231F20"/>
        </w:rPr>
        <w:t>the</w:t>
      </w:r>
      <w:r>
        <w:rPr>
          <w:color w:val="231F20"/>
          <w:spacing w:val="26"/>
        </w:rPr>
        <w:t> </w:t>
      </w:r>
      <w:r>
        <w:rPr>
          <w:color w:val="231F20"/>
        </w:rPr>
        <w:t>midst</w:t>
      </w:r>
      <w:r>
        <w:rPr>
          <w:color w:val="231F20"/>
          <w:spacing w:val="27"/>
        </w:rPr>
        <w:t> </w:t>
      </w:r>
      <w:r>
        <w:rPr>
          <w:color w:val="231F20"/>
        </w:rPr>
        <w:t>of</w:t>
      </w:r>
      <w:r>
        <w:rPr>
          <w:color w:val="231F20"/>
          <w:spacing w:val="26"/>
        </w:rPr>
        <w:t> </w:t>
      </w:r>
      <w:r>
        <w:rPr>
          <w:color w:val="231F20"/>
        </w:rPr>
        <w:t>teaching</w:t>
      </w:r>
      <w:r>
        <w:rPr>
          <w:color w:val="231F20"/>
          <w:spacing w:val="27"/>
        </w:rPr>
        <w:t> </w:t>
      </w:r>
      <w:r>
        <w:rPr>
          <w:color w:val="231F20"/>
        </w:rPr>
        <w:t>about</w:t>
      </w:r>
      <w:r>
        <w:rPr>
          <w:color w:val="231F20"/>
          <w:spacing w:val="26"/>
        </w:rPr>
        <w:t> </w:t>
      </w:r>
      <w:r>
        <w:rPr>
          <w:rFonts w:ascii="Cambria" w:hAnsi="Cambria"/>
          <w:i/>
          <w:color w:val="231F20"/>
        </w:rPr>
        <w:t>tzeroros</w:t>
      </w:r>
      <w:r>
        <w:rPr>
          <w:color w:val="231F20"/>
        </w:rPr>
        <w:t>,</w:t>
      </w:r>
      <w:r>
        <w:rPr>
          <w:color w:val="231F20"/>
          <w:spacing w:val="27"/>
        </w:rPr>
        <w:t> </w:t>
      </w:r>
      <w:r>
        <w:rPr>
          <w:color w:val="231F20"/>
          <w:spacing w:val="-5"/>
        </w:rPr>
        <w:t>“pebbles,”</w:t>
      </w:r>
      <w:r>
        <w:rPr>
          <w:color w:val="231F20"/>
          <w:spacing w:val="26"/>
        </w:rPr>
        <w:t> </w:t>
      </w:r>
      <w:r>
        <w:rPr>
          <w:color w:val="231F20"/>
        </w:rPr>
        <w:t>that</w:t>
      </w:r>
      <w:r>
        <w:rPr>
          <w:color w:val="231F20"/>
          <w:spacing w:val="27"/>
        </w:rPr>
        <w:t> </w:t>
      </w:r>
      <w:r>
        <w:rPr>
          <w:color w:val="231F20"/>
        </w:rPr>
        <w:t>an</w:t>
      </w:r>
      <w:r>
        <w:rPr>
          <w:color w:val="231F20"/>
          <w:w w:val="109"/>
        </w:rPr>
        <w:t> </w:t>
      </w:r>
      <w:r>
        <w:rPr>
          <w:color w:val="231F20"/>
        </w:rPr>
        <w:t>animal</w:t>
      </w:r>
      <w:r>
        <w:rPr>
          <w:color w:val="231F20"/>
          <w:spacing w:val="10"/>
        </w:rPr>
        <w:t> </w:t>
      </w:r>
      <w:r>
        <w:rPr>
          <w:color w:val="231F20"/>
        </w:rPr>
        <w:t>propelled</w:t>
      </w:r>
      <w:r>
        <w:rPr>
          <w:color w:val="231F20"/>
          <w:spacing w:val="11"/>
        </w:rPr>
        <w:t> </w:t>
      </w:r>
      <w:r>
        <w:rPr>
          <w:color w:val="231F20"/>
        </w:rPr>
        <w:t>through</w:t>
      </w:r>
      <w:r>
        <w:rPr>
          <w:color w:val="231F20"/>
          <w:spacing w:val="10"/>
        </w:rPr>
        <w:t> </w:t>
      </w:r>
      <w:r>
        <w:rPr>
          <w:color w:val="231F20"/>
        </w:rPr>
        <w:t>the</w:t>
      </w:r>
      <w:r>
        <w:rPr>
          <w:color w:val="231F20"/>
          <w:spacing w:val="11"/>
        </w:rPr>
        <w:t> </w:t>
      </w:r>
      <w:r>
        <w:rPr>
          <w:color w:val="231F20"/>
        </w:rPr>
        <w:t>air</w:t>
      </w:r>
      <w:r>
        <w:rPr>
          <w:color w:val="231F20"/>
          <w:spacing w:val="11"/>
        </w:rPr>
        <w:t> </w:t>
      </w:r>
      <w:r>
        <w:rPr>
          <w:color w:val="231F20"/>
        </w:rPr>
        <w:t>by</w:t>
      </w:r>
      <w:r>
        <w:rPr>
          <w:color w:val="231F20"/>
          <w:spacing w:val="10"/>
        </w:rPr>
        <w:t> </w:t>
      </w:r>
      <w:r>
        <w:rPr>
          <w:color w:val="231F20"/>
        </w:rPr>
        <w:t>stepping</w:t>
      </w:r>
      <w:r>
        <w:rPr>
          <w:color w:val="231F20"/>
          <w:spacing w:val="11"/>
        </w:rPr>
        <w:t> </w:t>
      </w:r>
      <w:r>
        <w:rPr>
          <w:color w:val="231F20"/>
        </w:rPr>
        <w:t>firmly</w:t>
      </w:r>
      <w:r>
        <w:rPr>
          <w:color w:val="231F20"/>
          <w:spacing w:val="10"/>
        </w:rPr>
        <w:t> </w:t>
      </w:r>
      <w:r>
        <w:rPr>
          <w:color w:val="231F20"/>
        </w:rPr>
        <w:t>on</w:t>
      </w:r>
      <w:r>
        <w:rPr>
          <w:color w:val="231F20"/>
          <w:spacing w:val="11"/>
        </w:rPr>
        <w:t> </w:t>
      </w:r>
      <w:r>
        <w:rPr>
          <w:color w:val="231F20"/>
        </w:rPr>
        <w:t>the</w:t>
      </w:r>
      <w:r>
        <w:rPr>
          <w:color w:val="231F20"/>
          <w:spacing w:val="11"/>
        </w:rPr>
        <w:t> </w:t>
      </w:r>
      <w:r>
        <w:rPr>
          <w:color w:val="231F20"/>
        </w:rPr>
        <w:t>ground,</w:t>
      </w:r>
      <w:r>
        <w:rPr>
          <w:color w:val="231F20"/>
          <w:w w:val="91"/>
        </w:rPr>
        <w:t> </w:t>
      </w:r>
      <w:r>
        <w:rPr>
          <w:color w:val="231F20"/>
        </w:rPr>
        <w:t>thereby</w:t>
      </w:r>
      <w:r>
        <w:rPr>
          <w:color w:val="231F20"/>
          <w:spacing w:val="-13"/>
        </w:rPr>
        <w:t> </w:t>
      </w:r>
      <w:r>
        <w:rPr>
          <w:color w:val="231F20"/>
        </w:rPr>
        <w:t>causing</w:t>
      </w:r>
      <w:r>
        <w:rPr>
          <w:color w:val="231F20"/>
          <w:spacing w:val="-12"/>
        </w:rPr>
        <w:t> </w:t>
      </w:r>
      <w:r>
        <w:rPr>
          <w:color w:val="231F20"/>
        </w:rPr>
        <w:t>damage.</w:t>
      </w:r>
      <w:r>
        <w:rPr>
          <w:color w:val="231F20"/>
          <w:spacing w:val="-12"/>
        </w:rPr>
        <w:t> </w:t>
      </w:r>
      <w:r>
        <w:rPr>
          <w:color w:val="231F20"/>
        </w:rPr>
        <w:t>The</w:t>
      </w:r>
      <w:r>
        <w:rPr>
          <w:color w:val="231F20"/>
          <w:spacing w:val="-12"/>
        </w:rPr>
        <w:t> </w:t>
      </w:r>
      <w:r>
        <w:rPr>
          <w:color w:val="231F20"/>
        </w:rPr>
        <w:t>owner</w:t>
      </w:r>
      <w:r>
        <w:rPr>
          <w:color w:val="231F20"/>
          <w:spacing w:val="-12"/>
        </w:rPr>
        <w:t> </w:t>
      </w:r>
      <w:r>
        <w:rPr>
          <w:color w:val="231F20"/>
        </w:rPr>
        <w:t>must</w:t>
      </w:r>
      <w:r>
        <w:rPr>
          <w:color w:val="231F20"/>
          <w:spacing w:val="-12"/>
        </w:rPr>
        <w:t> </w:t>
      </w:r>
      <w:r>
        <w:rPr>
          <w:color w:val="231F20"/>
        </w:rPr>
        <w:t>pay</w:t>
      </w:r>
      <w:r>
        <w:rPr>
          <w:color w:val="231F20"/>
          <w:spacing w:val="-12"/>
        </w:rPr>
        <w:t> </w:t>
      </w:r>
      <w:r>
        <w:rPr>
          <w:color w:val="231F20"/>
        </w:rPr>
        <w:t>full</w:t>
      </w:r>
      <w:r>
        <w:rPr>
          <w:color w:val="231F20"/>
          <w:spacing w:val="-12"/>
        </w:rPr>
        <w:t> </w:t>
      </w:r>
      <w:r>
        <w:rPr>
          <w:color w:val="231F20"/>
        </w:rPr>
        <w:t>damages</w:t>
      </w:r>
      <w:r>
        <w:rPr>
          <w:color w:val="231F20"/>
          <w:spacing w:val="-12"/>
        </w:rPr>
        <w:t> </w:t>
      </w:r>
      <w:r>
        <w:rPr>
          <w:color w:val="231F20"/>
        </w:rPr>
        <w:t>when</w:t>
      </w:r>
      <w:r>
        <w:rPr>
          <w:color w:val="231F20"/>
          <w:spacing w:val="-12"/>
        </w:rPr>
        <w:t> </w:t>
      </w:r>
      <w:r>
        <w:rPr>
          <w:color w:val="231F20"/>
        </w:rPr>
        <w:t>his</w:t>
      </w:r>
      <w:r>
        <w:rPr>
          <w:color w:val="231F20"/>
          <w:w w:val="94"/>
        </w:rPr>
        <w:t> </w:t>
      </w:r>
      <w:r>
        <w:rPr>
          <w:color w:val="231F20"/>
        </w:rPr>
        <w:t>animal</w:t>
      </w:r>
      <w:r>
        <w:rPr>
          <w:color w:val="231F20"/>
          <w:spacing w:val="17"/>
        </w:rPr>
        <w:t> </w:t>
      </w:r>
      <w:r>
        <w:rPr>
          <w:color w:val="231F20"/>
        </w:rPr>
        <w:t>tramples</w:t>
      </w:r>
      <w:r>
        <w:rPr>
          <w:color w:val="231F20"/>
          <w:spacing w:val="18"/>
        </w:rPr>
        <w:t> </w:t>
      </w:r>
      <w:r>
        <w:rPr>
          <w:color w:val="231F20"/>
        </w:rPr>
        <w:t>on</w:t>
      </w:r>
      <w:r>
        <w:rPr>
          <w:color w:val="231F20"/>
          <w:spacing w:val="18"/>
        </w:rPr>
        <w:t> </w:t>
      </w:r>
      <w:r>
        <w:rPr>
          <w:color w:val="231F20"/>
        </w:rPr>
        <w:t>an</w:t>
      </w:r>
      <w:r>
        <w:rPr>
          <w:color w:val="231F20"/>
          <w:spacing w:val="17"/>
        </w:rPr>
        <w:t> </w:t>
      </w:r>
      <w:r>
        <w:rPr>
          <w:color w:val="231F20"/>
        </w:rPr>
        <w:t>object.</w:t>
      </w:r>
      <w:r>
        <w:rPr>
          <w:color w:val="231F20"/>
          <w:spacing w:val="18"/>
        </w:rPr>
        <w:t> </w:t>
      </w:r>
      <w:r>
        <w:rPr>
          <w:color w:val="231F20"/>
          <w:spacing w:val="-4"/>
        </w:rPr>
        <w:t>However,</w:t>
      </w:r>
      <w:r>
        <w:rPr>
          <w:color w:val="231F20"/>
          <w:spacing w:val="18"/>
        </w:rPr>
        <w:t> </w:t>
      </w:r>
      <w:r>
        <w:rPr>
          <w:color w:val="231F20"/>
        </w:rPr>
        <w:t>if</w:t>
      </w:r>
      <w:r>
        <w:rPr>
          <w:color w:val="231F20"/>
          <w:spacing w:val="17"/>
        </w:rPr>
        <w:t> </w:t>
      </w:r>
      <w:r>
        <w:rPr>
          <w:color w:val="231F20"/>
        </w:rPr>
        <w:t>his</w:t>
      </w:r>
      <w:r>
        <w:rPr>
          <w:color w:val="231F20"/>
          <w:spacing w:val="18"/>
        </w:rPr>
        <w:t> </w:t>
      </w:r>
      <w:r>
        <w:rPr>
          <w:color w:val="231F20"/>
        </w:rPr>
        <w:t>animal</w:t>
      </w:r>
      <w:r>
        <w:rPr>
          <w:color w:val="231F20"/>
          <w:spacing w:val="18"/>
        </w:rPr>
        <w:t> </w:t>
      </w:r>
      <w:r>
        <w:rPr>
          <w:color w:val="231F20"/>
        </w:rPr>
        <w:t>propelled</w:t>
      </w:r>
      <w:r>
        <w:rPr>
          <w:color w:val="231F20"/>
          <w:spacing w:val="18"/>
        </w:rPr>
        <w:t> </w:t>
      </w:r>
      <w:r>
        <w:rPr>
          <w:color w:val="231F20"/>
        </w:rPr>
        <w:t>an</w:t>
      </w:r>
      <w:r>
        <w:rPr>
          <w:color w:val="231F20"/>
          <w:w w:val="109"/>
        </w:rPr>
        <w:t> </w:t>
      </w:r>
      <w:r>
        <w:rPr>
          <w:color w:val="231F20"/>
        </w:rPr>
        <w:t>object,</w:t>
      </w:r>
      <w:r>
        <w:rPr>
          <w:color w:val="231F20"/>
          <w:spacing w:val="12"/>
        </w:rPr>
        <w:t> </w:t>
      </w:r>
      <w:r>
        <w:rPr>
          <w:color w:val="231F20"/>
        </w:rPr>
        <w:t>and</w:t>
      </w:r>
      <w:r>
        <w:rPr>
          <w:color w:val="231F20"/>
          <w:spacing w:val="13"/>
        </w:rPr>
        <w:t> </w:t>
      </w:r>
      <w:r>
        <w:rPr>
          <w:color w:val="231F20"/>
        </w:rPr>
        <w:t>damaged</w:t>
      </w:r>
      <w:r>
        <w:rPr>
          <w:color w:val="231F20"/>
          <w:spacing w:val="13"/>
        </w:rPr>
        <w:t> </w:t>
      </w:r>
      <w:r>
        <w:rPr>
          <w:color w:val="231F20"/>
        </w:rPr>
        <w:t>with</w:t>
      </w:r>
      <w:r>
        <w:rPr>
          <w:color w:val="231F20"/>
          <w:spacing w:val="12"/>
        </w:rPr>
        <w:t> </w:t>
      </w:r>
      <w:r>
        <w:rPr>
          <w:color w:val="231F20"/>
        </w:rPr>
        <w:t>his</w:t>
      </w:r>
      <w:r>
        <w:rPr>
          <w:color w:val="231F20"/>
          <w:spacing w:val="13"/>
        </w:rPr>
        <w:t> </w:t>
      </w:r>
      <w:r>
        <w:rPr>
          <w:color w:val="231F20"/>
        </w:rPr>
        <w:t>force</w:t>
      </w:r>
      <w:r>
        <w:rPr>
          <w:color w:val="231F20"/>
          <w:spacing w:val="13"/>
        </w:rPr>
        <w:t> </w:t>
      </w:r>
      <w:r>
        <w:rPr>
          <w:color w:val="231F20"/>
        </w:rPr>
        <w:t>instead</w:t>
      </w:r>
      <w:r>
        <w:rPr>
          <w:color w:val="231F20"/>
          <w:spacing w:val="12"/>
        </w:rPr>
        <w:t> </w:t>
      </w:r>
      <w:r>
        <w:rPr>
          <w:color w:val="231F20"/>
        </w:rPr>
        <w:t>of</w:t>
      </w:r>
      <w:r>
        <w:rPr>
          <w:color w:val="231F20"/>
          <w:spacing w:val="13"/>
        </w:rPr>
        <w:t> </w:t>
      </w:r>
      <w:r>
        <w:rPr>
          <w:color w:val="231F20"/>
        </w:rPr>
        <w:t>his</w:t>
      </w:r>
      <w:r>
        <w:rPr>
          <w:color w:val="231F20"/>
          <w:spacing w:val="13"/>
        </w:rPr>
        <w:t> </w:t>
      </w:r>
      <w:r>
        <w:rPr>
          <w:color w:val="231F20"/>
          <w:spacing w:val="-3"/>
        </w:rPr>
        <w:t>body,</w:t>
      </w:r>
      <w:r>
        <w:rPr>
          <w:color w:val="231F20"/>
          <w:spacing w:val="12"/>
        </w:rPr>
        <w:t> </w:t>
      </w:r>
      <w:r>
        <w:rPr>
          <w:color w:val="231F20"/>
        </w:rPr>
        <w:t>it</w:t>
      </w:r>
      <w:r>
        <w:rPr>
          <w:color w:val="231F20"/>
          <w:spacing w:val="13"/>
        </w:rPr>
        <w:t> </w:t>
      </w:r>
      <w:r>
        <w:rPr>
          <w:color w:val="231F20"/>
        </w:rPr>
        <w:t>is</w:t>
      </w:r>
      <w:r>
        <w:rPr>
          <w:color w:val="231F20"/>
          <w:spacing w:val="13"/>
        </w:rPr>
        <w:t> </w:t>
      </w:r>
      <w:r>
        <w:rPr>
          <w:color w:val="231F20"/>
        </w:rPr>
        <w:t>called</w:t>
      </w:r>
      <w:r>
        <w:rPr>
          <w:color w:val="231F20"/>
          <w:w w:val="105"/>
        </w:rPr>
        <w:t> </w:t>
      </w:r>
      <w:r>
        <w:rPr>
          <w:rFonts w:ascii="Cambria" w:hAnsi="Cambria"/>
          <w:i/>
          <w:color w:val="231F20"/>
        </w:rPr>
        <w:t>tzeroros</w:t>
      </w:r>
      <w:r>
        <w:rPr>
          <w:color w:val="231F20"/>
        </w:rPr>
        <w:t>.</w:t>
      </w:r>
      <w:r>
        <w:rPr>
          <w:color w:val="231F20"/>
          <w:spacing w:val="-12"/>
        </w:rPr>
        <w:t> </w:t>
      </w:r>
      <w:r>
        <w:rPr>
          <w:color w:val="231F20"/>
        </w:rPr>
        <w:t>According</w:t>
      </w:r>
      <w:r>
        <w:rPr>
          <w:color w:val="231F20"/>
          <w:spacing w:val="-11"/>
        </w:rPr>
        <w:t> </w:t>
      </w:r>
      <w:r>
        <w:rPr>
          <w:color w:val="231F20"/>
        </w:rPr>
        <w:t>to</w:t>
      </w:r>
      <w:r>
        <w:rPr>
          <w:color w:val="231F20"/>
          <w:spacing w:val="-11"/>
        </w:rPr>
        <w:t> </w:t>
      </w:r>
      <w:r>
        <w:rPr>
          <w:color w:val="231F20"/>
        </w:rPr>
        <w:t>the</w:t>
      </w:r>
      <w:r>
        <w:rPr>
          <w:color w:val="231F20"/>
          <w:spacing w:val="-12"/>
        </w:rPr>
        <w:t> </w:t>
      </w:r>
      <w:r>
        <w:rPr>
          <w:color w:val="231F20"/>
        </w:rPr>
        <w:t>Sages,</w:t>
      </w:r>
      <w:r>
        <w:rPr>
          <w:color w:val="231F20"/>
          <w:spacing w:val="-11"/>
        </w:rPr>
        <w:t> </w:t>
      </w:r>
      <w:r>
        <w:rPr>
          <w:color w:val="231F20"/>
        </w:rPr>
        <w:t>in</w:t>
      </w:r>
      <w:r>
        <w:rPr>
          <w:color w:val="231F20"/>
          <w:spacing w:val="-11"/>
        </w:rPr>
        <w:t> </w:t>
      </w:r>
      <w:r>
        <w:rPr>
          <w:color w:val="231F20"/>
        </w:rPr>
        <w:t>such</w:t>
      </w:r>
      <w:r>
        <w:rPr>
          <w:color w:val="231F20"/>
          <w:spacing w:val="-12"/>
        </w:rPr>
        <w:t> </w:t>
      </w:r>
      <w:r>
        <w:rPr>
          <w:color w:val="231F20"/>
        </w:rPr>
        <w:t>a</w:t>
      </w:r>
      <w:r>
        <w:rPr>
          <w:color w:val="231F20"/>
          <w:spacing w:val="-11"/>
        </w:rPr>
        <w:t> </w:t>
      </w:r>
      <w:r>
        <w:rPr>
          <w:color w:val="231F20"/>
        </w:rPr>
        <w:t>case,</w:t>
      </w:r>
      <w:r>
        <w:rPr>
          <w:color w:val="231F20"/>
          <w:spacing w:val="-11"/>
        </w:rPr>
        <w:t> </w:t>
      </w:r>
      <w:r>
        <w:rPr>
          <w:color w:val="231F20"/>
        </w:rPr>
        <w:t>the</w:t>
      </w:r>
      <w:r>
        <w:rPr>
          <w:color w:val="231F20"/>
          <w:spacing w:val="-12"/>
        </w:rPr>
        <w:t> </w:t>
      </w:r>
      <w:r>
        <w:rPr>
          <w:color w:val="231F20"/>
        </w:rPr>
        <w:t>owner</w:t>
      </w:r>
      <w:r>
        <w:rPr>
          <w:color w:val="231F20"/>
          <w:spacing w:val="-11"/>
        </w:rPr>
        <w:t> </w:t>
      </w:r>
      <w:r>
        <w:rPr>
          <w:color w:val="231F20"/>
        </w:rPr>
        <w:t>pays</w:t>
      </w:r>
      <w:r>
        <w:rPr>
          <w:color w:val="231F20"/>
          <w:spacing w:val="-11"/>
        </w:rPr>
        <w:t> </w:t>
      </w:r>
      <w:r>
        <w:rPr>
          <w:color w:val="231F20"/>
        </w:rPr>
        <w:t>half</w:t>
      </w:r>
      <w:r>
        <w:rPr>
          <w:color w:val="231F20"/>
          <w:w w:val="89"/>
        </w:rPr>
        <w:t> </w:t>
      </w:r>
      <w:r>
        <w:rPr>
          <w:color w:val="231F20"/>
        </w:rPr>
        <w:t>damages,</w:t>
      </w:r>
      <w:r>
        <w:rPr>
          <w:color w:val="231F20"/>
          <w:spacing w:val="-13"/>
        </w:rPr>
        <w:t> </w:t>
      </w:r>
      <w:r>
        <w:rPr>
          <w:color w:val="231F20"/>
        </w:rPr>
        <w:t>while</w:t>
      </w:r>
      <w:r>
        <w:rPr>
          <w:color w:val="231F20"/>
          <w:spacing w:val="-13"/>
        </w:rPr>
        <w:t> </w:t>
      </w:r>
      <w:r>
        <w:rPr>
          <w:color w:val="231F20"/>
        </w:rPr>
        <w:t>Sumchos</w:t>
      </w:r>
      <w:r>
        <w:rPr>
          <w:color w:val="231F20"/>
          <w:spacing w:val="-12"/>
        </w:rPr>
        <w:t> </w:t>
      </w:r>
      <w:r>
        <w:rPr>
          <w:color w:val="231F20"/>
        </w:rPr>
        <w:t>was</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opinion</w:t>
      </w:r>
      <w:r>
        <w:rPr>
          <w:color w:val="231F20"/>
          <w:spacing w:val="-12"/>
        </w:rPr>
        <w:t> </w:t>
      </w:r>
      <w:r>
        <w:rPr>
          <w:color w:val="231F20"/>
        </w:rPr>
        <w:t>that</w:t>
      </w:r>
      <w:r>
        <w:rPr>
          <w:color w:val="231F20"/>
          <w:spacing w:val="-13"/>
        </w:rPr>
        <w:t> </w:t>
      </w:r>
      <w:r>
        <w:rPr>
          <w:color w:val="231F20"/>
        </w:rPr>
        <w:t>the</w:t>
      </w:r>
      <w:r>
        <w:rPr>
          <w:color w:val="231F20"/>
          <w:spacing w:val="-12"/>
        </w:rPr>
        <w:t> </w:t>
      </w:r>
      <w:r>
        <w:rPr>
          <w:color w:val="231F20"/>
        </w:rPr>
        <w:t>owner</w:t>
      </w:r>
      <w:r>
        <w:rPr>
          <w:color w:val="231F20"/>
          <w:spacing w:val="-13"/>
        </w:rPr>
        <w:t> </w:t>
      </w:r>
      <w:r>
        <w:rPr>
          <w:color w:val="231F20"/>
        </w:rPr>
        <w:t>must</w:t>
      </w:r>
      <w:r>
        <w:rPr>
          <w:color w:val="231F20"/>
          <w:spacing w:val="-12"/>
        </w:rPr>
        <w:t> </w:t>
      </w:r>
      <w:r>
        <w:rPr>
          <w:color w:val="231F20"/>
        </w:rPr>
        <w:t>pay</w:t>
      </w:r>
      <w:r>
        <w:rPr>
          <w:color w:val="231F20"/>
          <w:w w:val="91"/>
        </w:rPr>
        <w:t> </w:t>
      </w:r>
      <w:r>
        <w:rPr>
          <w:color w:val="231F20"/>
        </w:rPr>
        <w:t>full damages. On </w:t>
      </w:r>
      <w:r>
        <w:rPr>
          <w:rFonts w:ascii="Cambria" w:hAnsi="Cambria"/>
          <w:i/>
          <w:color w:val="231F20"/>
        </w:rPr>
        <w:t>Bava </w:t>
      </w:r>
      <w:r>
        <w:rPr>
          <w:rFonts w:ascii="Cambria" w:hAnsi="Cambria"/>
          <w:i/>
          <w:color w:val="231F20"/>
          <w:spacing w:val="-4"/>
        </w:rPr>
        <w:t>Kamma </w:t>
      </w:r>
      <w:r>
        <w:rPr>
          <w:color w:val="231F20"/>
        </w:rPr>
        <w:t>18 the Gemara mentions a case</w:t>
      </w:r>
      <w:r>
        <w:rPr>
          <w:color w:val="231F20"/>
          <w:spacing w:val="6"/>
        </w:rPr>
        <w:t> </w:t>
      </w:r>
      <w:r>
        <w:rPr>
          <w:color w:val="231F20"/>
        </w:rPr>
        <w:t>of</w:t>
      </w:r>
      <w:r>
        <w:rPr>
          <w:color w:val="231F20"/>
          <w:spacing w:val="-1"/>
        </w:rPr>
        <w:t> </w:t>
      </w:r>
      <w:r>
        <w:rPr>
          <w:color w:val="231F20"/>
        </w:rPr>
        <w:t>a</w:t>
      </w:r>
      <w:r>
        <w:rPr>
          <w:color w:val="231F20"/>
          <w:w w:val="98"/>
        </w:rPr>
        <w:t> </w:t>
      </w:r>
      <w:r>
        <w:rPr>
          <w:color w:val="231F20"/>
        </w:rPr>
        <w:t>dog who seized a flaming piece of toast that belonged to a</w:t>
      </w:r>
      <w:r>
        <w:rPr>
          <w:color w:val="231F20"/>
          <w:spacing w:val="25"/>
        </w:rPr>
        <w:t> </w:t>
      </w:r>
      <w:r>
        <w:rPr>
          <w:color w:val="231F20"/>
        </w:rPr>
        <w:t>friend;</w:t>
      </w:r>
      <w:r>
        <w:rPr>
          <w:color w:val="231F20"/>
          <w:spacing w:val="2"/>
        </w:rPr>
        <w:t> </w:t>
      </w:r>
      <w:r>
        <w:rPr>
          <w:color w:val="231F20"/>
        </w:rPr>
        <w:t>it</w:t>
      </w:r>
      <w:r>
        <w:rPr>
          <w:color w:val="231F20"/>
          <w:w w:val="109"/>
        </w:rPr>
        <w:t> </w:t>
      </w:r>
      <w:r>
        <w:rPr>
          <w:color w:val="231F20"/>
          <w:spacing w:val="-3"/>
        </w:rPr>
        <w:t>ate</w:t>
      </w:r>
      <w:r>
        <w:rPr>
          <w:color w:val="231F20"/>
          <w:spacing w:val="-16"/>
        </w:rPr>
        <w:t> </w:t>
      </w:r>
      <w:r>
        <w:rPr>
          <w:color w:val="231F20"/>
        </w:rPr>
        <w:t>the</w:t>
      </w:r>
      <w:r>
        <w:rPr>
          <w:color w:val="231F20"/>
          <w:spacing w:val="-14"/>
        </w:rPr>
        <w:t> </w:t>
      </w:r>
      <w:r>
        <w:rPr>
          <w:color w:val="231F20"/>
        </w:rPr>
        <w:t>bread,</w:t>
      </w:r>
      <w:r>
        <w:rPr>
          <w:color w:val="231F20"/>
          <w:spacing w:val="-15"/>
        </w:rPr>
        <w:t> </w:t>
      </w:r>
      <w:r>
        <w:rPr>
          <w:color w:val="231F20"/>
        </w:rPr>
        <w:t>and</w:t>
      </w:r>
      <w:r>
        <w:rPr>
          <w:color w:val="231F20"/>
          <w:spacing w:val="-14"/>
        </w:rPr>
        <w:t> </w:t>
      </w:r>
      <w:r>
        <w:rPr>
          <w:color w:val="231F20"/>
        </w:rPr>
        <w:t>set</w:t>
      </w:r>
      <w:r>
        <w:rPr>
          <w:color w:val="231F20"/>
          <w:spacing w:val="-15"/>
        </w:rPr>
        <w:t> </w:t>
      </w:r>
      <w:r>
        <w:rPr>
          <w:color w:val="231F20"/>
        </w:rPr>
        <w:t>off</w:t>
      </w:r>
      <w:r>
        <w:rPr>
          <w:color w:val="231F20"/>
          <w:spacing w:val="-14"/>
        </w:rPr>
        <w:t> </w:t>
      </w:r>
      <w:r>
        <w:rPr>
          <w:color w:val="231F20"/>
        </w:rPr>
        <w:t>a</w:t>
      </w:r>
      <w:r>
        <w:rPr>
          <w:color w:val="231F20"/>
          <w:spacing w:val="-15"/>
        </w:rPr>
        <w:t> </w:t>
      </w:r>
      <w:r>
        <w:rPr>
          <w:color w:val="231F20"/>
        </w:rPr>
        <w:t>fire</w:t>
      </w:r>
      <w:r>
        <w:rPr>
          <w:color w:val="231F20"/>
          <w:spacing w:val="-14"/>
        </w:rPr>
        <w:t> </w:t>
      </w:r>
      <w:r>
        <w:rPr>
          <w:color w:val="231F20"/>
        </w:rPr>
        <w:t>that</w:t>
      </w:r>
      <w:r>
        <w:rPr>
          <w:color w:val="231F20"/>
          <w:spacing w:val="-15"/>
        </w:rPr>
        <w:t> </w:t>
      </w:r>
      <w:r>
        <w:rPr>
          <w:color w:val="231F20"/>
        </w:rPr>
        <w:t>consumed</w:t>
      </w:r>
      <w:r>
        <w:rPr>
          <w:color w:val="231F20"/>
          <w:spacing w:val="-14"/>
        </w:rPr>
        <w:t> </w:t>
      </w:r>
      <w:r>
        <w:rPr>
          <w:color w:val="231F20"/>
        </w:rPr>
        <w:t>a</w:t>
      </w:r>
      <w:r>
        <w:rPr>
          <w:color w:val="231F20"/>
          <w:spacing w:val="-14"/>
        </w:rPr>
        <w:t> </w:t>
      </w:r>
      <w:r>
        <w:rPr>
          <w:color w:val="231F20"/>
          <w:spacing w:val="-3"/>
        </w:rPr>
        <w:t>neighbor’s</w:t>
      </w:r>
      <w:r>
        <w:rPr>
          <w:color w:val="231F20"/>
          <w:spacing w:val="-15"/>
        </w:rPr>
        <w:t> </w:t>
      </w:r>
      <w:r>
        <w:rPr>
          <w:color w:val="231F20"/>
        </w:rPr>
        <w:t>pile</w:t>
      </w:r>
      <w:r>
        <w:rPr>
          <w:color w:val="231F20"/>
          <w:spacing w:val="-14"/>
        </w:rPr>
        <w:t> </w:t>
      </w:r>
      <w:r>
        <w:rPr>
          <w:color w:val="231F20"/>
        </w:rPr>
        <w:t>of</w:t>
      </w:r>
      <w:r>
        <w:rPr>
          <w:color w:val="231F20"/>
          <w:spacing w:val="-15"/>
        </w:rPr>
        <w:t> </w:t>
      </w:r>
      <w:r>
        <w:rPr>
          <w:color w:val="231F20"/>
          <w:spacing w:val="-6"/>
        </w:rPr>
        <w:t>hay.</w:t>
      </w:r>
      <w:r>
        <w:rPr>
          <w:color w:val="231F20"/>
          <w:w w:val="91"/>
        </w:rPr>
        <w:t> </w:t>
      </w:r>
      <w:r>
        <w:rPr>
          <w:color w:val="231F20"/>
        </w:rPr>
        <w:t>The</w:t>
      </w:r>
      <w:r>
        <w:rPr>
          <w:color w:val="231F20"/>
          <w:spacing w:val="-11"/>
        </w:rPr>
        <w:t> </w:t>
      </w:r>
      <w:r>
        <w:rPr>
          <w:color w:val="231F20"/>
        </w:rPr>
        <w:t>Gemara</w:t>
      </w:r>
      <w:r>
        <w:rPr>
          <w:color w:val="231F20"/>
          <w:spacing w:val="-10"/>
        </w:rPr>
        <w:t> </w:t>
      </w:r>
      <w:r>
        <w:rPr>
          <w:color w:val="231F20"/>
        </w:rPr>
        <w:t>taught</w:t>
      </w:r>
      <w:r>
        <w:rPr>
          <w:color w:val="231F20"/>
          <w:spacing w:val="-11"/>
        </w:rPr>
        <w:t> </w:t>
      </w:r>
      <w:r>
        <w:rPr>
          <w:color w:val="231F20"/>
        </w:rPr>
        <w:t>that</w:t>
      </w:r>
      <w:r>
        <w:rPr>
          <w:color w:val="231F20"/>
          <w:spacing w:val="-10"/>
        </w:rPr>
        <w:t> </w:t>
      </w:r>
      <w:r>
        <w:rPr>
          <w:color w:val="231F20"/>
        </w:rPr>
        <w:t>the</w:t>
      </w:r>
      <w:r>
        <w:rPr>
          <w:color w:val="231F20"/>
          <w:spacing w:val="-11"/>
        </w:rPr>
        <w:t> </w:t>
      </w:r>
      <w:r>
        <w:rPr>
          <w:color w:val="231F20"/>
        </w:rPr>
        <w:t>dog</w:t>
      </w:r>
      <w:r>
        <w:rPr>
          <w:color w:val="231F20"/>
          <w:spacing w:val="-10"/>
        </w:rPr>
        <w:t> </w:t>
      </w:r>
      <w:r>
        <w:rPr>
          <w:color w:val="231F20"/>
        </w:rPr>
        <w:t>owner</w:t>
      </w:r>
      <w:r>
        <w:rPr>
          <w:color w:val="231F20"/>
          <w:spacing w:val="-11"/>
        </w:rPr>
        <w:t> </w:t>
      </w:r>
      <w:r>
        <w:rPr>
          <w:color w:val="231F20"/>
        </w:rPr>
        <w:t>must</w:t>
      </w:r>
      <w:r>
        <w:rPr>
          <w:color w:val="231F20"/>
          <w:spacing w:val="-10"/>
        </w:rPr>
        <w:t> </w:t>
      </w:r>
      <w:r>
        <w:rPr>
          <w:color w:val="231F20"/>
        </w:rPr>
        <w:t>pay</w:t>
      </w:r>
      <w:r>
        <w:rPr>
          <w:color w:val="231F20"/>
          <w:spacing w:val="-10"/>
        </w:rPr>
        <w:t> </w:t>
      </w:r>
      <w:r>
        <w:rPr>
          <w:color w:val="231F20"/>
        </w:rPr>
        <w:t>full</w:t>
      </w:r>
      <w:r>
        <w:rPr>
          <w:color w:val="231F20"/>
          <w:spacing w:val="-11"/>
        </w:rPr>
        <w:t> </w:t>
      </w:r>
      <w:r>
        <w:rPr>
          <w:color w:val="231F20"/>
        </w:rPr>
        <w:t>damages</w:t>
      </w:r>
      <w:r>
        <w:rPr>
          <w:color w:val="231F20"/>
          <w:spacing w:val="-10"/>
        </w:rPr>
        <w:t> </w:t>
      </w:r>
      <w:r>
        <w:rPr>
          <w:color w:val="231F20"/>
        </w:rPr>
        <w:t>for</w:t>
      </w:r>
      <w:r>
        <w:rPr>
          <w:color w:val="231F20"/>
          <w:spacing w:val="-11"/>
        </w:rPr>
        <w:t> </w:t>
      </w:r>
      <w:r>
        <w:rPr>
          <w:color w:val="231F20"/>
        </w:rPr>
        <w:t>the</w:t>
      </w:r>
      <w:r>
        <w:rPr>
          <w:color w:val="231F20"/>
          <w:w w:val="95"/>
        </w:rPr>
        <w:t> </w:t>
      </w:r>
      <w:r>
        <w:rPr>
          <w:color w:val="231F20"/>
        </w:rPr>
        <w:t>bread. </w:t>
      </w:r>
      <w:r>
        <w:rPr>
          <w:color w:val="231F20"/>
          <w:spacing w:val="-5"/>
        </w:rPr>
        <w:t>It </w:t>
      </w:r>
      <w:r>
        <w:rPr>
          <w:color w:val="231F20"/>
        </w:rPr>
        <w:t>is normal for an animal to eat bread, so it is in</w:t>
      </w:r>
      <w:r>
        <w:rPr>
          <w:color w:val="231F20"/>
          <w:spacing w:val="-11"/>
        </w:rPr>
        <w:t> </w:t>
      </w:r>
      <w:r>
        <w:rPr>
          <w:color w:val="231F20"/>
        </w:rPr>
        <w:t>the</w:t>
      </w:r>
      <w:r>
        <w:rPr>
          <w:color w:val="231F20"/>
          <w:spacing w:val="-1"/>
        </w:rPr>
        <w:t> </w:t>
      </w:r>
      <w:r>
        <w:rPr>
          <w:color w:val="231F20"/>
        </w:rPr>
        <w:t>category</w:t>
      </w:r>
      <w:r>
        <w:rPr>
          <w:color w:val="231F20"/>
          <w:w w:val="91"/>
        </w:rPr>
        <w:t> </w:t>
      </w:r>
      <w:r>
        <w:rPr>
          <w:color w:val="231F20"/>
        </w:rPr>
        <w:t>of </w:t>
      </w:r>
      <w:r>
        <w:rPr>
          <w:rFonts w:ascii="Cambria" w:hAnsi="Cambria"/>
          <w:i/>
          <w:color w:val="231F20"/>
        </w:rPr>
        <w:t>shein ha-mazzik </w:t>
      </w:r>
      <w:r>
        <w:rPr>
          <w:color w:val="231F20"/>
        </w:rPr>
        <w:t>(eating; </w:t>
      </w:r>
      <w:r>
        <w:rPr>
          <w:color w:val="231F20"/>
          <w:spacing w:val="-3"/>
        </w:rPr>
        <w:t>literally, “the </w:t>
      </w:r>
      <w:r>
        <w:rPr>
          <w:color w:val="231F20"/>
        </w:rPr>
        <w:t>tooth that</w:t>
      </w:r>
      <w:r>
        <w:rPr>
          <w:color w:val="231F20"/>
          <w:spacing w:val="19"/>
        </w:rPr>
        <w:t> </w:t>
      </w:r>
      <w:r>
        <w:rPr>
          <w:color w:val="231F20"/>
        </w:rPr>
        <w:t>damages”), and</w:t>
      </w:r>
      <w:r>
        <w:rPr>
          <w:color w:val="231F20"/>
          <w:w w:val="105"/>
        </w:rPr>
        <w:t> </w:t>
      </w:r>
      <w:r>
        <w:rPr>
          <w:color w:val="231F20"/>
        </w:rPr>
        <w:t>for that there is full </w:t>
      </w:r>
      <w:r>
        <w:rPr>
          <w:color w:val="231F20"/>
          <w:spacing w:val="-3"/>
        </w:rPr>
        <w:t>liability. </w:t>
      </w:r>
      <w:r>
        <w:rPr>
          <w:color w:val="231F20"/>
          <w:spacing w:val="-4"/>
        </w:rPr>
        <w:t>However, </w:t>
      </w:r>
      <w:r>
        <w:rPr>
          <w:color w:val="231F20"/>
        </w:rPr>
        <w:t>the owner of the</w:t>
      </w:r>
      <w:r>
        <w:rPr>
          <w:color w:val="231F20"/>
          <w:spacing w:val="9"/>
        </w:rPr>
        <w:t> </w:t>
      </w:r>
      <w:r>
        <w:rPr>
          <w:color w:val="231F20"/>
        </w:rPr>
        <w:t>dog</w:t>
      </w:r>
      <w:r>
        <w:rPr>
          <w:color w:val="231F20"/>
          <w:spacing w:val="5"/>
        </w:rPr>
        <w:t> </w:t>
      </w:r>
      <w:r>
        <w:rPr>
          <w:color w:val="231F20"/>
        </w:rPr>
        <w:t>merely</w:t>
      </w:r>
      <w:r>
        <w:rPr>
          <w:color w:val="231F20"/>
          <w:w w:val="91"/>
        </w:rPr>
        <w:t> </w:t>
      </w:r>
      <w:r>
        <w:rPr>
          <w:color w:val="231F20"/>
        </w:rPr>
        <w:t>pays</w:t>
      </w:r>
      <w:r>
        <w:rPr>
          <w:color w:val="231F20"/>
          <w:spacing w:val="-14"/>
        </w:rPr>
        <w:t> </w:t>
      </w:r>
      <w:r>
        <w:rPr>
          <w:color w:val="231F20"/>
        </w:rPr>
        <w:t>half</w:t>
      </w:r>
      <w:r>
        <w:rPr>
          <w:color w:val="231F20"/>
          <w:spacing w:val="-14"/>
        </w:rPr>
        <w:t> </w:t>
      </w:r>
      <w:r>
        <w:rPr>
          <w:color w:val="231F20"/>
        </w:rPr>
        <w:t>the</w:t>
      </w:r>
      <w:r>
        <w:rPr>
          <w:color w:val="231F20"/>
          <w:spacing w:val="-14"/>
        </w:rPr>
        <w:t> </w:t>
      </w:r>
      <w:r>
        <w:rPr>
          <w:color w:val="231F20"/>
        </w:rPr>
        <w:t>value</w:t>
      </w:r>
      <w:r>
        <w:rPr>
          <w:color w:val="231F20"/>
          <w:spacing w:val="-14"/>
        </w:rPr>
        <w:t> </w:t>
      </w:r>
      <w:r>
        <w:rPr>
          <w:color w:val="231F20"/>
        </w:rPr>
        <w:t>of</w:t>
      </w:r>
      <w:r>
        <w:rPr>
          <w:color w:val="231F20"/>
          <w:spacing w:val="-13"/>
        </w:rPr>
        <w:t> </w:t>
      </w:r>
      <w:r>
        <w:rPr>
          <w:color w:val="231F20"/>
        </w:rPr>
        <w:t>the</w:t>
      </w:r>
      <w:r>
        <w:rPr>
          <w:color w:val="231F20"/>
          <w:spacing w:val="-14"/>
        </w:rPr>
        <w:t> </w:t>
      </w:r>
      <w:r>
        <w:rPr>
          <w:color w:val="231F20"/>
        </w:rPr>
        <w:t>hay</w:t>
      </w:r>
      <w:r>
        <w:rPr>
          <w:color w:val="231F20"/>
          <w:spacing w:val="-14"/>
        </w:rPr>
        <w:t> </w:t>
      </w:r>
      <w:r>
        <w:rPr>
          <w:color w:val="231F20"/>
        </w:rPr>
        <w:t>pile.</w:t>
      </w:r>
      <w:r>
        <w:rPr>
          <w:color w:val="231F20"/>
          <w:spacing w:val="-14"/>
        </w:rPr>
        <w:t> </w:t>
      </w:r>
      <w:r>
        <w:rPr>
          <w:color w:val="231F20"/>
        </w:rPr>
        <w:t>A</w:t>
      </w:r>
      <w:r>
        <w:rPr>
          <w:color w:val="231F20"/>
          <w:spacing w:val="-13"/>
        </w:rPr>
        <w:t> </w:t>
      </w:r>
      <w:r>
        <w:rPr>
          <w:color w:val="231F20"/>
        </w:rPr>
        <w:t>fire</w:t>
      </w:r>
      <w:r>
        <w:rPr>
          <w:color w:val="231F20"/>
          <w:spacing w:val="-14"/>
        </w:rPr>
        <w:t> </w:t>
      </w:r>
      <w:r>
        <w:rPr>
          <w:color w:val="231F20"/>
        </w:rPr>
        <w:t>is</w:t>
      </w:r>
      <w:r>
        <w:rPr>
          <w:color w:val="231F20"/>
          <w:spacing w:val="-14"/>
        </w:rPr>
        <w:t> </w:t>
      </w:r>
      <w:r>
        <w:rPr>
          <w:color w:val="231F20"/>
        </w:rPr>
        <w:t>not</w:t>
      </w:r>
      <w:r>
        <w:rPr>
          <w:color w:val="231F20"/>
          <w:spacing w:val="-14"/>
        </w:rPr>
        <w:t> </w:t>
      </w:r>
      <w:r>
        <w:rPr>
          <w:color w:val="231F20"/>
        </w:rPr>
        <w:t>the</w:t>
      </w:r>
      <w:r>
        <w:rPr>
          <w:color w:val="231F20"/>
          <w:spacing w:val="-14"/>
        </w:rPr>
        <w:t> </w:t>
      </w:r>
      <w:r>
        <w:rPr>
          <w:color w:val="231F20"/>
        </w:rPr>
        <w:t>body</w:t>
      </w:r>
      <w:r>
        <w:rPr>
          <w:color w:val="231F20"/>
          <w:spacing w:val="-13"/>
        </w:rPr>
        <w:t> </w:t>
      </w:r>
      <w:r>
        <w:rPr>
          <w:color w:val="231F20"/>
        </w:rPr>
        <w:t>of</w:t>
      </w:r>
      <w:r>
        <w:rPr>
          <w:color w:val="231F20"/>
          <w:spacing w:val="-14"/>
        </w:rPr>
        <w:t> </w:t>
      </w:r>
      <w:r>
        <w:rPr>
          <w:color w:val="231F20"/>
        </w:rPr>
        <w:t>the</w:t>
      </w:r>
      <w:r>
        <w:rPr>
          <w:color w:val="231F20"/>
          <w:spacing w:val="-14"/>
        </w:rPr>
        <w:t> </w:t>
      </w:r>
      <w:r>
        <w:rPr>
          <w:color w:val="231F20"/>
        </w:rPr>
        <w:t>dog.</w:t>
      </w:r>
      <w:r>
        <w:rPr>
          <w:color w:val="231F20"/>
          <w:spacing w:val="-14"/>
        </w:rPr>
        <w:t> </w:t>
      </w:r>
      <w:r>
        <w:rPr>
          <w:color w:val="231F20"/>
        </w:rPr>
        <w:t>A</w:t>
      </w:r>
      <w:r>
        <w:rPr>
          <w:color w:val="231F20"/>
          <w:w w:val="95"/>
        </w:rPr>
        <w:t> </w:t>
      </w:r>
      <w:r>
        <w:rPr>
          <w:color w:val="231F20"/>
        </w:rPr>
        <w:t>dog that brings flames to a location is damaging with his</w:t>
      </w:r>
      <w:r>
        <w:rPr>
          <w:color w:val="231F20"/>
          <w:spacing w:val="16"/>
        </w:rPr>
        <w:t> </w:t>
      </w:r>
      <w:r>
        <w:rPr>
          <w:color w:val="231F20"/>
        </w:rPr>
        <w:t>force,</w:t>
      </w:r>
      <w:r>
        <w:rPr>
          <w:color w:val="231F20"/>
          <w:spacing w:val="2"/>
        </w:rPr>
        <w:t> </w:t>
      </w:r>
      <w:r>
        <w:rPr>
          <w:color w:val="231F20"/>
        </w:rPr>
        <w:t>like</w:t>
      </w:r>
      <w:r>
        <w:rPr>
          <w:color w:val="231F20"/>
          <w:w w:val="95"/>
        </w:rPr>
        <w:t> </w:t>
      </w:r>
      <w:r>
        <w:rPr>
          <w:color w:val="231F20"/>
        </w:rPr>
        <w:t>an animal who propels a pebble through his steps. The Sages</w:t>
      </w:r>
      <w:r>
        <w:rPr>
          <w:color w:val="231F20"/>
          <w:spacing w:val="34"/>
        </w:rPr>
        <w:t> </w:t>
      </w:r>
      <w:r>
        <w:rPr>
          <w:color w:val="231F20"/>
        </w:rPr>
        <w:t>are</w:t>
      </w:r>
      <w:r>
        <w:rPr>
          <w:color w:val="231F20"/>
          <w:spacing w:val="3"/>
        </w:rPr>
        <w:t> </w:t>
      </w:r>
      <w:r>
        <w:rPr>
          <w:color w:val="231F20"/>
        </w:rPr>
        <w:t>of</w:t>
      </w:r>
      <w:r>
        <w:rPr>
          <w:color w:val="231F20"/>
          <w:w w:val="88"/>
        </w:rPr>
        <w:t> </w:t>
      </w:r>
      <w:r>
        <w:rPr>
          <w:color w:val="231F20"/>
        </w:rPr>
        <w:t>the</w:t>
      </w:r>
      <w:r>
        <w:rPr>
          <w:color w:val="231F20"/>
          <w:spacing w:val="-8"/>
        </w:rPr>
        <w:t> </w:t>
      </w:r>
      <w:r>
        <w:rPr>
          <w:color w:val="231F20"/>
        </w:rPr>
        <w:t>opinion</w:t>
      </w:r>
      <w:r>
        <w:rPr>
          <w:color w:val="231F20"/>
          <w:spacing w:val="-8"/>
        </w:rPr>
        <w:t> </w:t>
      </w:r>
      <w:r>
        <w:rPr>
          <w:color w:val="231F20"/>
        </w:rPr>
        <w:t>that</w:t>
      </w:r>
      <w:r>
        <w:rPr>
          <w:color w:val="231F20"/>
          <w:spacing w:val="-7"/>
        </w:rPr>
        <w:t> </w:t>
      </w:r>
      <w:r>
        <w:rPr>
          <w:color w:val="231F20"/>
        </w:rPr>
        <w:t>in</w:t>
      </w:r>
      <w:r>
        <w:rPr>
          <w:color w:val="231F20"/>
          <w:spacing w:val="-8"/>
        </w:rPr>
        <w:t> </w:t>
      </w:r>
      <w:r>
        <w:rPr>
          <w:color w:val="231F20"/>
        </w:rPr>
        <w:t>cases</w:t>
      </w:r>
      <w:r>
        <w:rPr>
          <w:color w:val="231F20"/>
          <w:spacing w:val="-7"/>
        </w:rPr>
        <w:t> </w:t>
      </w:r>
      <w:r>
        <w:rPr>
          <w:color w:val="231F20"/>
        </w:rPr>
        <w:t>of</w:t>
      </w:r>
      <w:r>
        <w:rPr>
          <w:color w:val="231F20"/>
          <w:spacing w:val="-9"/>
        </w:rPr>
        <w:t> </w:t>
      </w:r>
      <w:r>
        <w:rPr>
          <w:rFonts w:ascii="Cambria" w:hAnsi="Cambria"/>
          <w:i/>
          <w:color w:val="231F20"/>
        </w:rPr>
        <w:t>tzeroros </w:t>
      </w:r>
      <w:r>
        <w:rPr>
          <w:color w:val="231F20"/>
        </w:rPr>
        <w:t>the</w:t>
      </w:r>
      <w:r>
        <w:rPr>
          <w:color w:val="231F20"/>
          <w:spacing w:val="-8"/>
        </w:rPr>
        <w:t> </w:t>
      </w:r>
      <w:r>
        <w:rPr>
          <w:color w:val="231F20"/>
        </w:rPr>
        <w:t>animal-owner</w:t>
      </w:r>
      <w:r>
        <w:rPr>
          <w:color w:val="231F20"/>
          <w:spacing w:val="-7"/>
        </w:rPr>
        <w:t> </w:t>
      </w:r>
      <w:r>
        <w:rPr>
          <w:color w:val="231F20"/>
        </w:rPr>
        <w:t>must</w:t>
      </w:r>
      <w:r>
        <w:rPr>
          <w:color w:val="231F20"/>
          <w:spacing w:val="-8"/>
        </w:rPr>
        <w:t> </w:t>
      </w:r>
      <w:r>
        <w:rPr>
          <w:color w:val="231F20"/>
        </w:rPr>
        <w:t>pay</w:t>
      </w:r>
      <w:r>
        <w:rPr>
          <w:color w:val="231F20"/>
          <w:spacing w:val="-8"/>
        </w:rPr>
        <w:t> </w:t>
      </w:r>
      <w:r>
        <w:rPr>
          <w:color w:val="231F20"/>
        </w:rPr>
        <w:t>half</w:t>
      </w:r>
      <w:r>
        <w:rPr>
          <w:color w:val="231F20"/>
          <w:w w:val="89"/>
        </w:rPr>
        <w:t> </w:t>
      </w:r>
      <w:r>
        <w:rPr>
          <w:color w:val="231F20"/>
        </w:rPr>
        <w:t>the</w:t>
      </w:r>
      <w:r>
        <w:rPr>
          <w:color w:val="231F20"/>
          <w:spacing w:val="-10"/>
        </w:rPr>
        <w:t> </w:t>
      </w:r>
      <w:r>
        <w:rPr>
          <w:color w:val="231F20"/>
        </w:rPr>
        <w:t>damages;</w:t>
      </w:r>
      <w:r>
        <w:rPr>
          <w:color w:val="231F20"/>
          <w:spacing w:val="-10"/>
        </w:rPr>
        <w:t> </w:t>
      </w:r>
      <w:r>
        <w:rPr>
          <w:color w:val="231F20"/>
        </w:rPr>
        <w:t>so</w:t>
      </w:r>
      <w:r>
        <w:rPr>
          <w:color w:val="231F20"/>
          <w:spacing w:val="-10"/>
        </w:rPr>
        <w:t> </w:t>
      </w:r>
      <w:r>
        <w:rPr>
          <w:color w:val="231F20"/>
        </w:rPr>
        <w:t>too,</w:t>
      </w:r>
      <w:r>
        <w:rPr>
          <w:color w:val="231F20"/>
          <w:spacing w:val="-10"/>
        </w:rPr>
        <w:t> </w:t>
      </w:r>
      <w:r>
        <w:rPr>
          <w:color w:val="231F20"/>
        </w:rPr>
        <w:t>here,</w:t>
      </w:r>
      <w:r>
        <w:rPr>
          <w:color w:val="231F20"/>
          <w:spacing w:val="-9"/>
        </w:rPr>
        <w:t> </w:t>
      </w:r>
      <w:r>
        <w:rPr>
          <w:color w:val="231F20"/>
        </w:rPr>
        <w:t>he</w:t>
      </w:r>
      <w:r>
        <w:rPr>
          <w:color w:val="231F20"/>
          <w:spacing w:val="-10"/>
        </w:rPr>
        <w:t> </w:t>
      </w:r>
      <w:r>
        <w:rPr>
          <w:color w:val="231F20"/>
        </w:rPr>
        <w:t>must</w:t>
      </w:r>
      <w:r>
        <w:rPr>
          <w:color w:val="231F20"/>
          <w:spacing w:val="-10"/>
        </w:rPr>
        <w:t> </w:t>
      </w:r>
      <w:r>
        <w:rPr>
          <w:color w:val="231F20"/>
        </w:rPr>
        <w:t>pay</w:t>
      </w:r>
      <w:r>
        <w:rPr>
          <w:color w:val="231F20"/>
          <w:spacing w:val="-10"/>
        </w:rPr>
        <w:t> </w:t>
      </w:r>
      <w:r>
        <w:rPr>
          <w:color w:val="231F20"/>
        </w:rPr>
        <w:t>half</w:t>
      </w:r>
      <w:r>
        <w:rPr>
          <w:color w:val="231F20"/>
          <w:spacing w:val="-10"/>
        </w:rPr>
        <w:t> </w:t>
      </w:r>
      <w:r>
        <w:rPr>
          <w:color w:val="231F20"/>
        </w:rPr>
        <w:t>the</w:t>
      </w:r>
      <w:r>
        <w:rPr>
          <w:color w:val="231F20"/>
          <w:spacing w:val="-9"/>
        </w:rPr>
        <w:t> </w:t>
      </w:r>
      <w:r>
        <w:rPr>
          <w:color w:val="231F20"/>
        </w:rPr>
        <w:t>value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hay</w:t>
      </w:r>
      <w:r>
        <w:rPr>
          <w:color w:val="231F20"/>
          <w:spacing w:val="-10"/>
        </w:rPr>
        <w:t> </w:t>
      </w:r>
      <w:r>
        <w:rPr>
          <w:color w:val="231F20"/>
        </w:rPr>
        <w:t>pile.</w:t>
      </w:r>
      <w:r>
        <w:rPr>
          <w:color w:val="231F20"/>
          <w:w w:val="91"/>
        </w:rPr>
        <w:t> </w:t>
      </w:r>
      <w:r>
        <w:rPr>
          <w:color w:val="231F20"/>
          <w:spacing w:val="-3"/>
        </w:rPr>
        <w:t>Presumably,</w:t>
      </w:r>
      <w:r>
        <w:rPr>
          <w:color w:val="231F20"/>
          <w:spacing w:val="20"/>
        </w:rPr>
        <w:t> </w:t>
      </w:r>
      <w:r>
        <w:rPr>
          <w:color w:val="231F20"/>
        </w:rPr>
        <w:t>our</w:t>
      </w:r>
      <w:r>
        <w:rPr>
          <w:color w:val="231F20"/>
          <w:spacing w:val="20"/>
        </w:rPr>
        <w:t> </w:t>
      </w:r>
      <w:r>
        <w:rPr>
          <w:color w:val="231F20"/>
        </w:rPr>
        <w:t>case</w:t>
      </w:r>
      <w:r>
        <w:rPr>
          <w:color w:val="231F20"/>
          <w:spacing w:val="20"/>
        </w:rPr>
        <w:t> </w:t>
      </w:r>
      <w:r>
        <w:rPr>
          <w:color w:val="231F20"/>
        </w:rPr>
        <w:t>is</w:t>
      </w:r>
      <w:r>
        <w:rPr>
          <w:color w:val="231F20"/>
          <w:spacing w:val="20"/>
        </w:rPr>
        <w:t> </w:t>
      </w:r>
      <w:r>
        <w:rPr>
          <w:color w:val="231F20"/>
        </w:rPr>
        <w:t>similar</w:t>
      </w:r>
      <w:r>
        <w:rPr>
          <w:color w:val="231F20"/>
          <w:spacing w:val="20"/>
        </w:rPr>
        <w:t> </w:t>
      </w:r>
      <w:r>
        <w:rPr>
          <w:color w:val="231F20"/>
        </w:rPr>
        <w:t>to</w:t>
      </w:r>
      <w:r>
        <w:rPr>
          <w:color w:val="231F20"/>
          <w:spacing w:val="20"/>
        </w:rPr>
        <w:t> </w:t>
      </w:r>
      <w:r>
        <w:rPr>
          <w:color w:val="231F20"/>
        </w:rPr>
        <w:t>the</w:t>
      </w:r>
      <w:r>
        <w:rPr>
          <w:color w:val="231F20"/>
          <w:spacing w:val="20"/>
        </w:rPr>
        <w:t> </w:t>
      </w:r>
      <w:r>
        <w:rPr>
          <w:color w:val="231F20"/>
        </w:rPr>
        <w:t>scenario</w:t>
      </w:r>
      <w:r>
        <w:rPr>
          <w:color w:val="231F20"/>
          <w:spacing w:val="20"/>
        </w:rPr>
        <w:t> </w:t>
      </w:r>
      <w:r>
        <w:rPr>
          <w:color w:val="231F20"/>
        </w:rPr>
        <w:t>of</w:t>
      </w:r>
      <w:r>
        <w:rPr>
          <w:color w:val="231F20"/>
          <w:spacing w:val="21"/>
        </w:rPr>
        <w:t> </w:t>
      </w:r>
      <w:r>
        <w:rPr>
          <w:color w:val="231F20"/>
        </w:rPr>
        <w:t>the</w:t>
      </w:r>
      <w:r>
        <w:rPr>
          <w:color w:val="231F20"/>
          <w:spacing w:val="20"/>
        </w:rPr>
        <w:t> </w:t>
      </w:r>
      <w:r>
        <w:rPr>
          <w:color w:val="231F20"/>
        </w:rPr>
        <w:t>Gemara.</w:t>
      </w:r>
    </w:p>
    <w:p>
      <w:pPr>
        <w:pStyle w:val="BodyText"/>
        <w:spacing w:line="246" w:lineRule="exact"/>
        <w:ind w:right="137"/>
        <w:jc w:val="right"/>
      </w:pPr>
      <w:r>
        <w:rPr>
          <w:color w:val="231F20"/>
        </w:rPr>
        <w:t>The</w:t>
      </w:r>
      <w:r>
        <w:rPr>
          <w:color w:val="231F20"/>
          <w:spacing w:val="-7"/>
        </w:rPr>
        <w:t> </w:t>
      </w:r>
      <w:r>
        <w:rPr>
          <w:color w:val="231F20"/>
        </w:rPr>
        <w:t>dog</w:t>
      </w:r>
      <w:r>
        <w:rPr>
          <w:color w:val="231F20"/>
          <w:spacing w:val="-7"/>
        </w:rPr>
        <w:t> </w:t>
      </w:r>
      <w:r>
        <w:rPr>
          <w:color w:val="231F20"/>
        </w:rPr>
        <w:t>that</w:t>
      </w:r>
      <w:r>
        <w:rPr>
          <w:color w:val="231F20"/>
          <w:spacing w:val="-7"/>
        </w:rPr>
        <w:t> </w:t>
      </w:r>
      <w:r>
        <w:rPr>
          <w:color w:val="231F20"/>
        </w:rPr>
        <w:t>set</w:t>
      </w:r>
      <w:r>
        <w:rPr>
          <w:color w:val="231F20"/>
          <w:spacing w:val="-7"/>
        </w:rPr>
        <w:t> </w:t>
      </w:r>
      <w:r>
        <w:rPr>
          <w:color w:val="231F20"/>
        </w:rPr>
        <w:t>fire</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downstairs</w:t>
      </w:r>
      <w:r>
        <w:rPr>
          <w:color w:val="231F20"/>
          <w:spacing w:val="-7"/>
        </w:rPr>
        <w:t> </w:t>
      </w:r>
      <w:r>
        <w:rPr>
          <w:color w:val="231F20"/>
        </w:rPr>
        <w:t>roof</w:t>
      </w:r>
      <w:r>
        <w:rPr>
          <w:color w:val="231F20"/>
          <w:spacing w:val="-7"/>
        </w:rPr>
        <w:t> </w:t>
      </w:r>
      <w:r>
        <w:rPr>
          <w:color w:val="231F20"/>
        </w:rPr>
        <w:t>is</w:t>
      </w:r>
      <w:r>
        <w:rPr>
          <w:color w:val="231F20"/>
          <w:spacing w:val="-7"/>
        </w:rPr>
        <w:t> </w:t>
      </w:r>
      <w:r>
        <w:rPr>
          <w:color w:val="231F20"/>
        </w:rPr>
        <w:t>like</w:t>
      </w:r>
      <w:r>
        <w:rPr>
          <w:color w:val="231F20"/>
          <w:spacing w:val="-7"/>
        </w:rPr>
        <w:t> </w:t>
      </w:r>
      <w:r>
        <w:rPr>
          <w:color w:val="231F20"/>
        </w:rPr>
        <w:t>a</w:t>
      </w:r>
      <w:r>
        <w:rPr>
          <w:color w:val="231F20"/>
          <w:spacing w:val="-7"/>
        </w:rPr>
        <w:t> </w:t>
      </w:r>
      <w:r>
        <w:rPr>
          <w:color w:val="231F20"/>
        </w:rPr>
        <w:t>dog</w:t>
      </w:r>
      <w:r>
        <w:rPr>
          <w:color w:val="231F20"/>
          <w:spacing w:val="-7"/>
        </w:rPr>
        <w:t> </w:t>
      </w:r>
      <w:r>
        <w:rPr>
          <w:color w:val="231F20"/>
        </w:rPr>
        <w:t>who</w:t>
      </w:r>
      <w:r>
        <w:rPr>
          <w:color w:val="231F20"/>
          <w:spacing w:val="-7"/>
        </w:rPr>
        <w:t> </w:t>
      </w:r>
      <w:r>
        <w:rPr>
          <w:color w:val="231F20"/>
        </w:rPr>
        <w:t>sets</w:t>
      </w:r>
      <w:r>
        <w:rPr>
          <w:color w:val="231F20"/>
          <w:spacing w:val="-7"/>
        </w:rPr>
        <w:t> </w:t>
      </w:r>
      <w:r>
        <w:rPr>
          <w:color w:val="231F20"/>
        </w:rPr>
        <w:t>fire</w:t>
      </w:r>
    </w:p>
    <w:p>
      <w:pPr>
        <w:pStyle w:val="BodyText"/>
        <w:spacing w:line="314" w:lineRule="auto" w:before="85"/>
        <w:ind w:left="1200" w:right="138"/>
        <w:jc w:val="both"/>
      </w:pPr>
      <w:r>
        <w:rPr>
          <w:color w:val="231F20"/>
        </w:rPr>
        <w:t>to a pile of hay. The owner of the dog should owe the half damages of </w:t>
      </w:r>
      <w:r>
        <w:rPr>
          <w:rFonts w:ascii="Cambria"/>
          <w:i/>
          <w:color w:val="231F20"/>
        </w:rPr>
        <w:t>tzeroros</w:t>
      </w:r>
      <w:r>
        <w:rPr>
          <w:color w:val="231F20"/>
        </w:rPr>
        <w:t>.</w:t>
      </w:r>
    </w:p>
    <w:p>
      <w:pPr>
        <w:pStyle w:val="BodyText"/>
        <w:spacing w:line="316" w:lineRule="auto" w:before="1"/>
        <w:ind w:left="1200" w:right="137" w:firstLine="360"/>
        <w:jc w:val="both"/>
      </w:pPr>
      <w:r>
        <w:rPr>
          <w:color w:val="231F20"/>
        </w:rPr>
        <w:t>Rav Zilberstein suggested that in his scenario the owner of the dog would be completely exempt. In the </w:t>
      </w:r>
      <w:r>
        <w:rPr>
          <w:color w:val="231F20"/>
          <w:spacing w:val="-6"/>
        </w:rPr>
        <w:t>Gemara’s </w:t>
      </w:r>
      <w:r>
        <w:rPr>
          <w:color w:val="231F20"/>
        </w:rPr>
        <w:t>case the dog was performing the damage of </w:t>
      </w:r>
      <w:r>
        <w:rPr>
          <w:rFonts w:ascii="Cambria" w:hAnsi="Cambria"/>
          <w:i/>
          <w:color w:val="231F20"/>
        </w:rPr>
        <w:t>shein </w:t>
      </w:r>
      <w:r>
        <w:rPr>
          <w:color w:val="231F20"/>
        </w:rPr>
        <w:t>when he set off the fire. </w:t>
      </w:r>
      <w:r>
        <w:rPr>
          <w:color w:val="231F20"/>
          <w:spacing w:val="-4"/>
        </w:rPr>
        <w:t>However, </w:t>
      </w:r>
      <w:r>
        <w:rPr>
          <w:color w:val="231F20"/>
        </w:rPr>
        <w:t>when</w:t>
      </w:r>
      <w:r>
        <w:rPr>
          <w:color w:val="231F20"/>
          <w:spacing w:val="-9"/>
        </w:rPr>
        <w:t> </w:t>
      </w:r>
      <w:r>
        <w:rPr>
          <w:color w:val="231F20"/>
        </w:rPr>
        <w:t>the</w:t>
      </w:r>
      <w:r>
        <w:rPr>
          <w:color w:val="231F20"/>
          <w:spacing w:val="-8"/>
        </w:rPr>
        <w:t> </w:t>
      </w:r>
      <w:r>
        <w:rPr>
          <w:color w:val="231F20"/>
        </w:rPr>
        <w:t>candle</w:t>
      </w:r>
      <w:r>
        <w:rPr>
          <w:color w:val="231F20"/>
          <w:spacing w:val="-8"/>
        </w:rPr>
        <w:t> </w:t>
      </w:r>
      <w:r>
        <w:rPr>
          <w:color w:val="231F20"/>
        </w:rPr>
        <w:t>fell</w:t>
      </w:r>
      <w:r>
        <w:rPr>
          <w:color w:val="231F20"/>
          <w:spacing w:val="-9"/>
        </w:rPr>
        <w:t> </w:t>
      </w:r>
      <w:r>
        <w:rPr>
          <w:color w:val="231F20"/>
        </w:rPr>
        <w:t>on</w:t>
      </w:r>
      <w:r>
        <w:rPr>
          <w:color w:val="231F20"/>
          <w:spacing w:val="-8"/>
        </w:rPr>
        <w:t> </w:t>
      </w:r>
      <w:r>
        <w:rPr>
          <w:color w:val="231F20"/>
        </w:rPr>
        <w:t>the</w:t>
      </w:r>
      <w:r>
        <w:rPr>
          <w:color w:val="231F20"/>
          <w:spacing w:val="-8"/>
        </w:rPr>
        <w:t> </w:t>
      </w:r>
      <w:r>
        <w:rPr>
          <w:color w:val="231F20"/>
        </w:rPr>
        <w:t>sleeping</w:t>
      </w:r>
      <w:r>
        <w:rPr>
          <w:color w:val="231F20"/>
          <w:spacing w:val="-9"/>
        </w:rPr>
        <w:t> </w:t>
      </w:r>
      <w:r>
        <w:rPr>
          <w:color w:val="231F20"/>
        </w:rPr>
        <w:t>man,</w:t>
      </w:r>
      <w:r>
        <w:rPr>
          <w:color w:val="231F20"/>
          <w:spacing w:val="-8"/>
        </w:rPr>
        <w:t> </w:t>
      </w:r>
      <w:r>
        <w:rPr>
          <w:color w:val="231F20"/>
        </w:rPr>
        <w:t>the</w:t>
      </w:r>
      <w:r>
        <w:rPr>
          <w:color w:val="231F20"/>
          <w:spacing w:val="-8"/>
        </w:rPr>
        <w:t> </w:t>
      </w:r>
      <w:r>
        <w:rPr>
          <w:color w:val="231F20"/>
        </w:rPr>
        <w:t>dog</w:t>
      </w:r>
      <w:r>
        <w:rPr>
          <w:color w:val="231F20"/>
          <w:spacing w:val="-9"/>
        </w:rPr>
        <w:t> </w:t>
      </w:r>
      <w:r>
        <w:rPr>
          <w:color w:val="231F20"/>
        </w:rPr>
        <w:t>did</w:t>
      </w:r>
      <w:r>
        <w:rPr>
          <w:color w:val="231F20"/>
          <w:spacing w:val="-8"/>
        </w:rPr>
        <w:t> </w:t>
      </w:r>
      <w:r>
        <w:rPr>
          <w:color w:val="231F20"/>
        </w:rPr>
        <w:t>not</w:t>
      </w:r>
      <w:r>
        <w:rPr>
          <w:color w:val="231F20"/>
          <w:spacing w:val="-8"/>
        </w:rPr>
        <w:t> </w:t>
      </w:r>
      <w:r>
        <w:rPr>
          <w:color w:val="231F20"/>
        </w:rPr>
        <w:t>perform</w:t>
      </w:r>
      <w:r>
        <w:rPr>
          <w:color w:val="231F20"/>
          <w:spacing w:val="-9"/>
        </w:rPr>
        <w:t> </w:t>
      </w:r>
      <w:r>
        <w:rPr>
          <w:color w:val="231F20"/>
        </w:rPr>
        <w:t>an act</w:t>
      </w:r>
      <w:r>
        <w:rPr>
          <w:color w:val="231F20"/>
          <w:spacing w:val="-11"/>
        </w:rPr>
        <w:t> </w:t>
      </w:r>
      <w:r>
        <w:rPr>
          <w:color w:val="231F20"/>
        </w:rPr>
        <w:t>of</w:t>
      </w:r>
      <w:r>
        <w:rPr>
          <w:color w:val="231F20"/>
          <w:spacing w:val="-10"/>
        </w:rPr>
        <w:t> </w:t>
      </w:r>
      <w:r>
        <w:rPr>
          <w:color w:val="231F20"/>
        </w:rPr>
        <w:t>damage.</w:t>
      </w:r>
      <w:r>
        <w:rPr>
          <w:color w:val="231F20"/>
          <w:spacing w:val="-10"/>
        </w:rPr>
        <w:t> </w:t>
      </w:r>
      <w:r>
        <w:rPr>
          <w:color w:val="231F20"/>
        </w:rPr>
        <w:t>There</w:t>
      </w:r>
      <w:r>
        <w:rPr>
          <w:color w:val="231F20"/>
          <w:spacing w:val="-10"/>
        </w:rPr>
        <w:t> </w:t>
      </w:r>
      <w:r>
        <w:rPr>
          <w:color w:val="231F20"/>
        </w:rPr>
        <w:t>was</w:t>
      </w:r>
      <w:r>
        <w:rPr>
          <w:color w:val="231F20"/>
          <w:spacing w:val="-10"/>
        </w:rPr>
        <w:t> </w:t>
      </w:r>
      <w:r>
        <w:rPr>
          <w:color w:val="231F20"/>
        </w:rPr>
        <w:t>no</w:t>
      </w:r>
      <w:r>
        <w:rPr>
          <w:color w:val="231F20"/>
          <w:spacing w:val="-10"/>
        </w:rPr>
        <w:t> </w:t>
      </w:r>
      <w:r>
        <w:rPr>
          <w:color w:val="231F20"/>
        </w:rPr>
        <w:t>intent</w:t>
      </w:r>
      <w:r>
        <w:rPr>
          <w:color w:val="231F20"/>
          <w:spacing w:val="-11"/>
        </w:rPr>
        <w:t> </w:t>
      </w:r>
      <w:r>
        <w:rPr>
          <w:color w:val="231F20"/>
        </w:rPr>
        <w:t>to</w:t>
      </w:r>
      <w:r>
        <w:rPr>
          <w:color w:val="231F20"/>
          <w:spacing w:val="-10"/>
        </w:rPr>
        <w:t> </w:t>
      </w:r>
      <w:r>
        <w:rPr>
          <w:color w:val="231F20"/>
        </w:rPr>
        <w:t>damage,</w:t>
      </w:r>
      <w:r>
        <w:rPr>
          <w:color w:val="231F20"/>
          <w:spacing w:val="-10"/>
        </w:rPr>
        <w:t> </w:t>
      </w:r>
      <w:r>
        <w:rPr>
          <w:color w:val="231F20"/>
        </w:rPr>
        <w:t>so</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not</w:t>
      </w:r>
      <w:r>
        <w:rPr>
          <w:color w:val="231F20"/>
          <w:spacing w:val="-11"/>
        </w:rPr>
        <w:t> </w:t>
      </w:r>
      <w:r>
        <w:rPr>
          <w:color w:val="231F20"/>
        </w:rPr>
        <w:t>considered </w:t>
      </w:r>
      <w:r>
        <w:rPr>
          <w:rFonts w:ascii="Cambria" w:hAnsi="Cambria"/>
          <w:i/>
          <w:color w:val="231F20"/>
        </w:rPr>
        <w:t>keren</w:t>
      </w:r>
      <w:r>
        <w:rPr>
          <w:color w:val="231F20"/>
        </w:rPr>
        <w:t>;</w:t>
      </w:r>
      <w:r>
        <w:rPr>
          <w:color w:val="231F20"/>
          <w:spacing w:val="-23"/>
        </w:rPr>
        <w:t> </w:t>
      </w:r>
      <w:r>
        <w:rPr>
          <w:color w:val="231F20"/>
        </w:rPr>
        <w:t>it</w:t>
      </w:r>
      <w:r>
        <w:rPr>
          <w:color w:val="231F20"/>
          <w:spacing w:val="-23"/>
        </w:rPr>
        <w:t> </w:t>
      </w:r>
      <w:r>
        <w:rPr>
          <w:color w:val="231F20"/>
        </w:rPr>
        <w:t>was</w:t>
      </w:r>
      <w:r>
        <w:rPr>
          <w:color w:val="231F20"/>
          <w:spacing w:val="-22"/>
        </w:rPr>
        <w:t> </w:t>
      </w:r>
      <w:r>
        <w:rPr>
          <w:color w:val="231F20"/>
        </w:rPr>
        <w:t>not</w:t>
      </w:r>
      <w:r>
        <w:rPr>
          <w:color w:val="231F20"/>
          <w:spacing w:val="-23"/>
        </w:rPr>
        <w:t> </w:t>
      </w:r>
      <w:r>
        <w:rPr>
          <w:color w:val="231F20"/>
        </w:rPr>
        <w:t>a</w:t>
      </w:r>
      <w:r>
        <w:rPr>
          <w:color w:val="231F20"/>
          <w:spacing w:val="-22"/>
        </w:rPr>
        <w:t> </w:t>
      </w:r>
      <w:r>
        <w:rPr>
          <w:color w:val="231F20"/>
        </w:rPr>
        <w:t>routine</w:t>
      </w:r>
      <w:r>
        <w:rPr>
          <w:color w:val="231F20"/>
          <w:spacing w:val="-23"/>
        </w:rPr>
        <w:t> </w:t>
      </w:r>
      <w:r>
        <w:rPr>
          <w:color w:val="231F20"/>
        </w:rPr>
        <w:t>act,</w:t>
      </w:r>
      <w:r>
        <w:rPr>
          <w:color w:val="231F20"/>
          <w:spacing w:val="-22"/>
        </w:rPr>
        <w:t> </w:t>
      </w:r>
      <w:r>
        <w:rPr>
          <w:color w:val="231F20"/>
        </w:rPr>
        <w:t>so</w:t>
      </w:r>
      <w:r>
        <w:rPr>
          <w:color w:val="231F20"/>
          <w:spacing w:val="-23"/>
        </w:rPr>
        <w:t> </w:t>
      </w:r>
      <w:r>
        <w:rPr>
          <w:color w:val="231F20"/>
        </w:rPr>
        <w:t>it</w:t>
      </w:r>
      <w:r>
        <w:rPr>
          <w:color w:val="231F20"/>
          <w:spacing w:val="-22"/>
        </w:rPr>
        <w:t> </w:t>
      </w:r>
      <w:r>
        <w:rPr>
          <w:color w:val="231F20"/>
        </w:rPr>
        <w:t>was</w:t>
      </w:r>
      <w:r>
        <w:rPr>
          <w:color w:val="231F20"/>
          <w:spacing w:val="-23"/>
        </w:rPr>
        <w:t> </w:t>
      </w:r>
      <w:r>
        <w:rPr>
          <w:color w:val="231F20"/>
        </w:rPr>
        <w:t>not</w:t>
      </w:r>
      <w:r>
        <w:rPr>
          <w:color w:val="231F20"/>
          <w:spacing w:val="-23"/>
        </w:rPr>
        <w:t> </w:t>
      </w:r>
      <w:r>
        <w:rPr>
          <w:color w:val="231F20"/>
        </w:rPr>
        <w:t>an</w:t>
      </w:r>
      <w:r>
        <w:rPr>
          <w:color w:val="231F20"/>
          <w:spacing w:val="-22"/>
        </w:rPr>
        <w:t> </w:t>
      </w:r>
      <w:r>
        <w:rPr>
          <w:color w:val="231F20"/>
        </w:rPr>
        <w:t>act</w:t>
      </w:r>
      <w:r>
        <w:rPr>
          <w:color w:val="231F20"/>
          <w:spacing w:val="-23"/>
        </w:rPr>
        <w:t> </w:t>
      </w:r>
      <w:r>
        <w:rPr>
          <w:color w:val="231F20"/>
        </w:rPr>
        <w:t>of</w:t>
      </w:r>
      <w:r>
        <w:rPr>
          <w:color w:val="231F20"/>
          <w:spacing w:val="-23"/>
        </w:rPr>
        <w:t> </w:t>
      </w:r>
      <w:r>
        <w:rPr>
          <w:rFonts w:ascii="Cambria" w:hAnsi="Cambria"/>
          <w:i/>
          <w:color w:val="231F20"/>
          <w:spacing w:val="-3"/>
        </w:rPr>
        <w:t>regel</w:t>
      </w:r>
      <w:r>
        <w:rPr>
          <w:rFonts w:ascii="Cambria" w:hAnsi="Cambria"/>
          <w:i/>
          <w:color w:val="231F20"/>
          <w:spacing w:val="-16"/>
        </w:rPr>
        <w:t> </w:t>
      </w:r>
      <w:r>
        <w:rPr>
          <w:color w:val="231F20"/>
        </w:rPr>
        <w:t>(trampling);</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6"/>
        <w:jc w:val="both"/>
      </w:pPr>
      <w:r>
        <w:rPr>
          <w:color w:val="231F20"/>
        </w:rPr>
        <w:t>and</w:t>
      </w:r>
      <w:r>
        <w:rPr>
          <w:color w:val="231F20"/>
          <w:spacing w:val="-23"/>
        </w:rPr>
        <w:t> </w:t>
      </w:r>
      <w:r>
        <w:rPr>
          <w:color w:val="231F20"/>
        </w:rPr>
        <w:t>it</w:t>
      </w:r>
      <w:r>
        <w:rPr>
          <w:color w:val="231F20"/>
          <w:spacing w:val="-23"/>
        </w:rPr>
        <w:t> </w:t>
      </w:r>
      <w:r>
        <w:rPr>
          <w:color w:val="231F20"/>
        </w:rPr>
        <w:t>was</w:t>
      </w:r>
      <w:r>
        <w:rPr>
          <w:color w:val="231F20"/>
          <w:spacing w:val="-23"/>
        </w:rPr>
        <w:t> </w:t>
      </w:r>
      <w:r>
        <w:rPr>
          <w:color w:val="231F20"/>
        </w:rPr>
        <w:t>not</w:t>
      </w:r>
      <w:r>
        <w:rPr>
          <w:color w:val="231F20"/>
          <w:spacing w:val="-23"/>
        </w:rPr>
        <w:t> </w:t>
      </w:r>
      <w:r>
        <w:rPr>
          <w:color w:val="231F20"/>
        </w:rPr>
        <w:t>an</w:t>
      </w:r>
      <w:r>
        <w:rPr>
          <w:color w:val="231F20"/>
          <w:spacing w:val="-23"/>
        </w:rPr>
        <w:t> </w:t>
      </w:r>
      <w:r>
        <w:rPr>
          <w:color w:val="231F20"/>
        </w:rPr>
        <w:t>act</w:t>
      </w:r>
      <w:r>
        <w:rPr>
          <w:color w:val="231F20"/>
          <w:spacing w:val="-23"/>
        </w:rPr>
        <w:t> </w:t>
      </w:r>
      <w:r>
        <w:rPr>
          <w:color w:val="231F20"/>
        </w:rPr>
        <w:t>done</w:t>
      </w:r>
      <w:r>
        <w:rPr>
          <w:color w:val="231F20"/>
          <w:spacing w:val="-22"/>
        </w:rPr>
        <w:t> </w:t>
      </w:r>
      <w:r>
        <w:rPr>
          <w:color w:val="231F20"/>
        </w:rPr>
        <w:t>for</w:t>
      </w:r>
      <w:r>
        <w:rPr>
          <w:color w:val="231F20"/>
          <w:spacing w:val="-23"/>
        </w:rPr>
        <w:t> </w:t>
      </w:r>
      <w:r>
        <w:rPr>
          <w:color w:val="231F20"/>
        </w:rPr>
        <w:t>its</w:t>
      </w:r>
      <w:r>
        <w:rPr>
          <w:color w:val="231F20"/>
          <w:spacing w:val="-23"/>
        </w:rPr>
        <w:t> </w:t>
      </w:r>
      <w:r>
        <w:rPr>
          <w:color w:val="231F20"/>
        </w:rPr>
        <w:t>appetite,</w:t>
      </w:r>
      <w:r>
        <w:rPr>
          <w:color w:val="231F20"/>
          <w:spacing w:val="-23"/>
        </w:rPr>
        <w:t> </w:t>
      </w:r>
      <w:r>
        <w:rPr>
          <w:color w:val="231F20"/>
        </w:rPr>
        <w:t>so</w:t>
      </w:r>
      <w:r>
        <w:rPr>
          <w:color w:val="231F20"/>
          <w:spacing w:val="-23"/>
        </w:rPr>
        <w:t> </w:t>
      </w:r>
      <w:r>
        <w:rPr>
          <w:color w:val="231F20"/>
        </w:rPr>
        <w:t>it</w:t>
      </w:r>
      <w:r>
        <w:rPr>
          <w:color w:val="231F20"/>
          <w:spacing w:val="-23"/>
        </w:rPr>
        <w:t> </w:t>
      </w:r>
      <w:r>
        <w:rPr>
          <w:color w:val="231F20"/>
        </w:rPr>
        <w:t>was</w:t>
      </w:r>
      <w:r>
        <w:rPr>
          <w:color w:val="231F20"/>
          <w:spacing w:val="-23"/>
        </w:rPr>
        <w:t> </w:t>
      </w:r>
      <w:r>
        <w:rPr>
          <w:color w:val="231F20"/>
        </w:rPr>
        <w:t>not</w:t>
      </w:r>
      <w:r>
        <w:rPr>
          <w:color w:val="231F20"/>
          <w:spacing w:val="-23"/>
        </w:rPr>
        <w:t> </w:t>
      </w:r>
      <w:r>
        <w:rPr>
          <w:rFonts w:ascii="Cambria"/>
          <w:i/>
          <w:color w:val="231F20"/>
        </w:rPr>
        <w:t>shein</w:t>
      </w:r>
      <w:r>
        <w:rPr>
          <w:color w:val="231F20"/>
        </w:rPr>
        <w:t>.</w:t>
      </w:r>
      <w:r>
        <w:rPr>
          <w:color w:val="231F20"/>
          <w:spacing w:val="-23"/>
        </w:rPr>
        <w:t> </w:t>
      </w:r>
      <w:r>
        <w:rPr>
          <w:color w:val="231F20"/>
          <w:spacing w:val="-5"/>
        </w:rPr>
        <w:t>It</w:t>
      </w:r>
      <w:r>
        <w:rPr>
          <w:color w:val="231F20"/>
          <w:spacing w:val="-23"/>
        </w:rPr>
        <w:t> </w:t>
      </w:r>
      <w:r>
        <w:rPr>
          <w:color w:val="231F20"/>
        </w:rPr>
        <w:t>was</w:t>
      </w:r>
      <w:r>
        <w:rPr>
          <w:color w:val="231F20"/>
          <w:spacing w:val="-23"/>
        </w:rPr>
        <w:t> </w:t>
      </w:r>
      <w:r>
        <w:rPr>
          <w:color w:val="231F20"/>
        </w:rPr>
        <w:t>not an</w:t>
      </w:r>
      <w:r>
        <w:rPr>
          <w:color w:val="231F20"/>
          <w:spacing w:val="-16"/>
        </w:rPr>
        <w:t> </w:t>
      </w:r>
      <w:r>
        <w:rPr>
          <w:color w:val="231F20"/>
        </w:rPr>
        <w:t>act</w:t>
      </w:r>
      <w:r>
        <w:rPr>
          <w:color w:val="231F20"/>
          <w:spacing w:val="-16"/>
        </w:rPr>
        <w:t> </w:t>
      </w:r>
      <w:r>
        <w:rPr>
          <w:color w:val="231F20"/>
        </w:rPr>
        <w:t>of</w:t>
      </w:r>
      <w:r>
        <w:rPr>
          <w:color w:val="231F20"/>
          <w:spacing w:val="-16"/>
        </w:rPr>
        <w:t> </w:t>
      </w:r>
      <w:r>
        <w:rPr>
          <w:color w:val="231F20"/>
        </w:rPr>
        <w:t>damage</w:t>
      </w:r>
      <w:r>
        <w:rPr>
          <w:color w:val="231F20"/>
          <w:spacing w:val="-15"/>
        </w:rPr>
        <w:t> </w:t>
      </w:r>
      <w:r>
        <w:rPr>
          <w:color w:val="231F20"/>
          <w:spacing w:val="-3"/>
        </w:rPr>
        <w:t>at</w:t>
      </w:r>
      <w:r>
        <w:rPr>
          <w:color w:val="231F20"/>
          <w:spacing w:val="-16"/>
        </w:rPr>
        <w:t> </w:t>
      </w:r>
      <w:r>
        <w:rPr>
          <w:color w:val="231F20"/>
        </w:rPr>
        <w:t>all;</w:t>
      </w:r>
      <w:r>
        <w:rPr>
          <w:color w:val="231F20"/>
          <w:spacing w:val="-16"/>
        </w:rPr>
        <w:t> </w:t>
      </w:r>
      <w:r>
        <w:rPr>
          <w:color w:val="231F20"/>
        </w:rPr>
        <w:t>rather</w:t>
      </w:r>
      <w:r>
        <w:rPr>
          <w:color w:val="231F20"/>
          <w:spacing w:val="-15"/>
        </w:rPr>
        <w:t> </w:t>
      </w:r>
      <w:r>
        <w:rPr>
          <w:color w:val="231F20"/>
        </w:rPr>
        <w:t>it</w:t>
      </w:r>
      <w:r>
        <w:rPr>
          <w:color w:val="231F20"/>
          <w:spacing w:val="-16"/>
        </w:rPr>
        <w:t> </w:t>
      </w:r>
      <w:r>
        <w:rPr>
          <w:color w:val="231F20"/>
        </w:rPr>
        <w:t>was</w:t>
      </w:r>
      <w:r>
        <w:rPr>
          <w:color w:val="231F20"/>
          <w:spacing w:val="-16"/>
        </w:rPr>
        <w:t> </w:t>
      </w:r>
      <w:r>
        <w:rPr>
          <w:color w:val="231F20"/>
        </w:rPr>
        <w:t>an</w:t>
      </w:r>
      <w:r>
        <w:rPr>
          <w:color w:val="231F20"/>
          <w:spacing w:val="-15"/>
        </w:rPr>
        <w:t> </w:t>
      </w:r>
      <w:r>
        <w:rPr>
          <w:color w:val="231F20"/>
        </w:rPr>
        <w:t>act</w:t>
      </w:r>
      <w:r>
        <w:rPr>
          <w:color w:val="231F20"/>
          <w:spacing w:val="-16"/>
        </w:rPr>
        <w:t> </w:t>
      </w:r>
      <w:r>
        <w:rPr>
          <w:color w:val="231F20"/>
        </w:rPr>
        <w:t>of</w:t>
      </w:r>
      <w:r>
        <w:rPr>
          <w:color w:val="231F20"/>
          <w:spacing w:val="-16"/>
        </w:rPr>
        <w:t> </w:t>
      </w:r>
      <w:r>
        <w:rPr>
          <w:color w:val="231F20"/>
        </w:rPr>
        <w:t>salvation.</w:t>
      </w:r>
      <w:r>
        <w:rPr>
          <w:color w:val="231F20"/>
          <w:spacing w:val="-15"/>
        </w:rPr>
        <w:t> </w:t>
      </w:r>
      <w:r>
        <w:rPr>
          <w:color w:val="231F20"/>
          <w:spacing w:val="-4"/>
        </w:rPr>
        <w:t>Many</w:t>
      </w:r>
      <w:r>
        <w:rPr>
          <w:color w:val="231F20"/>
          <w:spacing w:val="-16"/>
        </w:rPr>
        <w:t> </w:t>
      </w:r>
      <w:r>
        <w:rPr>
          <w:color w:val="231F20"/>
        </w:rPr>
        <w:t>explain that the reason the owner of an animal who damages must pay is that</w:t>
      </w:r>
      <w:r>
        <w:rPr>
          <w:color w:val="231F20"/>
          <w:spacing w:val="-8"/>
        </w:rPr>
        <w:t> </w:t>
      </w:r>
      <w:r>
        <w:rPr>
          <w:color w:val="231F20"/>
        </w:rPr>
        <w:t>he</w:t>
      </w:r>
      <w:r>
        <w:rPr>
          <w:color w:val="231F20"/>
          <w:spacing w:val="-8"/>
        </w:rPr>
        <w:t> </w:t>
      </w:r>
      <w:r>
        <w:rPr>
          <w:color w:val="231F20"/>
        </w:rPr>
        <w:t>is</w:t>
      </w:r>
      <w:r>
        <w:rPr>
          <w:color w:val="231F20"/>
          <w:spacing w:val="-7"/>
        </w:rPr>
        <w:t> </w:t>
      </w:r>
      <w:r>
        <w:rPr>
          <w:color w:val="231F20"/>
        </w:rPr>
        <w:t>guilty</w:t>
      </w:r>
      <w:r>
        <w:rPr>
          <w:color w:val="231F20"/>
          <w:spacing w:val="-8"/>
        </w:rPr>
        <w:t> </w:t>
      </w:r>
      <w:r>
        <w:rPr>
          <w:color w:val="231F20"/>
        </w:rPr>
        <w:t>for</w:t>
      </w:r>
      <w:r>
        <w:rPr>
          <w:color w:val="231F20"/>
          <w:spacing w:val="-8"/>
        </w:rPr>
        <w:t> </w:t>
      </w:r>
      <w:r>
        <w:rPr>
          <w:color w:val="231F20"/>
        </w:rPr>
        <w:t>having</w:t>
      </w:r>
      <w:r>
        <w:rPr>
          <w:color w:val="231F20"/>
          <w:spacing w:val="-7"/>
        </w:rPr>
        <w:t> </w:t>
      </w:r>
      <w:r>
        <w:rPr>
          <w:color w:val="231F20"/>
        </w:rPr>
        <w:t>been</w:t>
      </w:r>
      <w:r>
        <w:rPr>
          <w:color w:val="231F20"/>
          <w:spacing w:val="-8"/>
        </w:rPr>
        <w:t> </w:t>
      </w:r>
      <w:r>
        <w:rPr>
          <w:color w:val="231F20"/>
        </w:rPr>
        <w:t>negligent</w:t>
      </w:r>
      <w:r>
        <w:rPr>
          <w:color w:val="231F20"/>
          <w:spacing w:val="-8"/>
        </w:rPr>
        <w:t> </w:t>
      </w:r>
      <w:r>
        <w:rPr>
          <w:color w:val="231F20"/>
        </w:rPr>
        <w:t>in</w:t>
      </w:r>
      <w:r>
        <w:rPr>
          <w:color w:val="231F20"/>
          <w:spacing w:val="-7"/>
        </w:rPr>
        <w:t> </w:t>
      </w:r>
      <w:r>
        <w:rPr>
          <w:color w:val="231F20"/>
        </w:rPr>
        <w:t>not</w:t>
      </w:r>
      <w:r>
        <w:rPr>
          <w:color w:val="231F20"/>
          <w:spacing w:val="-8"/>
        </w:rPr>
        <w:t> </w:t>
      </w:r>
      <w:r>
        <w:rPr>
          <w:color w:val="231F20"/>
        </w:rPr>
        <w:t>guarding</w:t>
      </w:r>
      <w:r>
        <w:rPr>
          <w:color w:val="231F20"/>
          <w:spacing w:val="-8"/>
        </w:rPr>
        <w:t> </w:t>
      </w:r>
      <w:r>
        <w:rPr>
          <w:color w:val="231F20"/>
        </w:rPr>
        <w:t>his</w:t>
      </w:r>
      <w:r>
        <w:rPr>
          <w:color w:val="231F20"/>
          <w:spacing w:val="-7"/>
        </w:rPr>
        <w:t> </w:t>
      </w:r>
      <w:r>
        <w:rPr>
          <w:color w:val="231F20"/>
        </w:rPr>
        <w:t>animal from causing damage. </w:t>
      </w:r>
      <w:r>
        <w:rPr>
          <w:color w:val="231F20"/>
          <w:spacing w:val="-3"/>
        </w:rPr>
        <w:t>Here, </w:t>
      </w:r>
      <w:r>
        <w:rPr>
          <w:color w:val="231F20"/>
        </w:rPr>
        <w:t>there was no deficient watching of the dog.</w:t>
      </w:r>
      <w:r>
        <w:rPr>
          <w:color w:val="231F20"/>
          <w:spacing w:val="-15"/>
        </w:rPr>
        <w:t> </w:t>
      </w:r>
      <w:r>
        <w:rPr>
          <w:color w:val="231F20"/>
        </w:rPr>
        <w:t>The</w:t>
      </w:r>
      <w:r>
        <w:rPr>
          <w:color w:val="231F20"/>
          <w:spacing w:val="-15"/>
        </w:rPr>
        <w:t> </w:t>
      </w:r>
      <w:r>
        <w:rPr>
          <w:color w:val="231F20"/>
        </w:rPr>
        <w:t>dog</w:t>
      </w:r>
      <w:r>
        <w:rPr>
          <w:color w:val="231F20"/>
          <w:spacing w:val="-15"/>
        </w:rPr>
        <w:t> </w:t>
      </w:r>
      <w:r>
        <w:rPr>
          <w:color w:val="231F20"/>
        </w:rPr>
        <w:t>did</w:t>
      </w:r>
      <w:r>
        <w:rPr>
          <w:color w:val="231F20"/>
          <w:spacing w:val="-15"/>
        </w:rPr>
        <w:t> </w:t>
      </w:r>
      <w:r>
        <w:rPr>
          <w:color w:val="231F20"/>
        </w:rPr>
        <w:t>something</w:t>
      </w:r>
      <w:r>
        <w:rPr>
          <w:color w:val="231F20"/>
          <w:spacing w:val="-15"/>
        </w:rPr>
        <w:t> </w:t>
      </w:r>
      <w:r>
        <w:rPr>
          <w:color w:val="231F20"/>
        </w:rPr>
        <w:t>laudable.</w:t>
      </w:r>
      <w:r>
        <w:rPr>
          <w:color w:val="231F20"/>
          <w:spacing w:val="-15"/>
        </w:rPr>
        <w:t> </w:t>
      </w:r>
      <w:r>
        <w:rPr>
          <w:color w:val="231F20"/>
        </w:rPr>
        <w:t>The</w:t>
      </w:r>
      <w:r>
        <w:rPr>
          <w:color w:val="231F20"/>
          <w:spacing w:val="-15"/>
        </w:rPr>
        <w:t> </w:t>
      </w:r>
      <w:r>
        <w:rPr>
          <w:color w:val="231F20"/>
        </w:rPr>
        <w:t>animal</w:t>
      </w:r>
      <w:r>
        <w:rPr>
          <w:color w:val="231F20"/>
          <w:spacing w:val="-15"/>
        </w:rPr>
        <w:t> </w:t>
      </w:r>
      <w:r>
        <w:rPr>
          <w:color w:val="231F20"/>
        </w:rPr>
        <w:t>did</w:t>
      </w:r>
      <w:r>
        <w:rPr>
          <w:color w:val="231F20"/>
          <w:spacing w:val="-15"/>
        </w:rPr>
        <w:t> </w:t>
      </w:r>
      <w:r>
        <w:rPr>
          <w:color w:val="231F20"/>
        </w:rPr>
        <w:t>not</w:t>
      </w:r>
      <w:r>
        <w:rPr>
          <w:color w:val="231F20"/>
          <w:spacing w:val="-14"/>
        </w:rPr>
        <w:t> </w:t>
      </w:r>
      <w:r>
        <w:rPr>
          <w:color w:val="231F20"/>
        </w:rPr>
        <w:t>do</w:t>
      </w:r>
      <w:r>
        <w:rPr>
          <w:color w:val="231F20"/>
          <w:spacing w:val="-15"/>
        </w:rPr>
        <w:t> </w:t>
      </w:r>
      <w:r>
        <w:rPr>
          <w:color w:val="231F20"/>
        </w:rPr>
        <w:t>an</w:t>
      </w:r>
      <w:r>
        <w:rPr>
          <w:color w:val="231F20"/>
          <w:spacing w:val="-15"/>
        </w:rPr>
        <w:t> </w:t>
      </w:r>
      <w:r>
        <w:rPr>
          <w:color w:val="231F20"/>
        </w:rPr>
        <w:t>act</w:t>
      </w:r>
      <w:r>
        <w:rPr>
          <w:color w:val="231F20"/>
          <w:spacing w:val="-15"/>
        </w:rPr>
        <w:t> </w:t>
      </w:r>
      <w:r>
        <w:rPr>
          <w:color w:val="231F20"/>
        </w:rPr>
        <w:t>of damage.</w:t>
      </w:r>
      <w:r>
        <w:rPr>
          <w:color w:val="231F20"/>
          <w:spacing w:val="-10"/>
        </w:rPr>
        <w:t> </w:t>
      </w:r>
      <w:r>
        <w:rPr>
          <w:color w:val="231F20"/>
        </w:rPr>
        <w:t>The</w:t>
      </w:r>
      <w:r>
        <w:rPr>
          <w:color w:val="231F20"/>
          <w:spacing w:val="-10"/>
        </w:rPr>
        <w:t> </w:t>
      </w:r>
      <w:r>
        <w:rPr>
          <w:color w:val="231F20"/>
        </w:rPr>
        <w:t>animal</w:t>
      </w:r>
      <w:r>
        <w:rPr>
          <w:color w:val="231F20"/>
          <w:spacing w:val="-10"/>
        </w:rPr>
        <w:t> </w:t>
      </w:r>
      <w:r>
        <w:rPr>
          <w:color w:val="231F20"/>
        </w:rPr>
        <w:t>performed</w:t>
      </w:r>
      <w:r>
        <w:rPr>
          <w:color w:val="231F20"/>
          <w:spacing w:val="-10"/>
        </w:rPr>
        <w:t> </w:t>
      </w:r>
      <w:r>
        <w:rPr>
          <w:color w:val="231F20"/>
        </w:rPr>
        <w:t>an</w:t>
      </w:r>
      <w:r>
        <w:rPr>
          <w:color w:val="231F20"/>
          <w:spacing w:val="-10"/>
        </w:rPr>
        <w:t> </w:t>
      </w:r>
      <w:r>
        <w:rPr>
          <w:color w:val="231F20"/>
        </w:rPr>
        <w:t>act</w:t>
      </w:r>
      <w:r>
        <w:rPr>
          <w:color w:val="231F20"/>
          <w:spacing w:val="-10"/>
        </w:rPr>
        <w:t> </w:t>
      </w:r>
      <w:r>
        <w:rPr>
          <w:color w:val="231F20"/>
        </w:rPr>
        <w:t>of</w:t>
      </w:r>
      <w:r>
        <w:rPr>
          <w:color w:val="231F20"/>
          <w:spacing w:val="-10"/>
        </w:rPr>
        <w:t> </w:t>
      </w:r>
      <w:r>
        <w:rPr>
          <w:color w:val="231F20"/>
        </w:rPr>
        <w:t>saving</w:t>
      </w:r>
      <w:r>
        <w:rPr>
          <w:color w:val="231F20"/>
          <w:spacing w:val="-10"/>
        </w:rPr>
        <w:t> </w:t>
      </w:r>
      <w:r>
        <w:rPr>
          <w:color w:val="231F20"/>
        </w:rPr>
        <w:t>its</w:t>
      </w:r>
      <w:r>
        <w:rPr>
          <w:color w:val="231F20"/>
          <w:spacing w:val="-10"/>
        </w:rPr>
        <w:t> </w:t>
      </w:r>
      <w:r>
        <w:rPr>
          <w:color w:val="231F20"/>
          <w:spacing w:val="-4"/>
        </w:rPr>
        <w:t>owner.</w:t>
      </w:r>
      <w:r>
        <w:rPr>
          <w:color w:val="231F20"/>
          <w:spacing w:val="-10"/>
        </w:rPr>
        <w:t> </w:t>
      </w:r>
      <w:r>
        <w:rPr>
          <w:color w:val="231F20"/>
        </w:rPr>
        <w:t>The</w:t>
      </w:r>
      <w:r>
        <w:rPr>
          <w:color w:val="231F20"/>
          <w:spacing w:val="-10"/>
        </w:rPr>
        <w:t> </w:t>
      </w:r>
      <w:r>
        <w:rPr>
          <w:color w:val="231F20"/>
          <w:spacing w:val="-5"/>
        </w:rPr>
        <w:t>Torah </w:t>
      </w:r>
      <w:r>
        <w:rPr>
          <w:color w:val="231F20"/>
        </w:rPr>
        <w:t>obligated</w:t>
      </w:r>
      <w:r>
        <w:rPr>
          <w:color w:val="231F20"/>
          <w:spacing w:val="-21"/>
        </w:rPr>
        <w:t> </w:t>
      </w:r>
      <w:r>
        <w:rPr>
          <w:color w:val="231F20"/>
        </w:rPr>
        <w:t>the</w:t>
      </w:r>
      <w:r>
        <w:rPr>
          <w:color w:val="231F20"/>
          <w:spacing w:val="-20"/>
        </w:rPr>
        <w:t> </w:t>
      </w:r>
      <w:r>
        <w:rPr>
          <w:color w:val="231F20"/>
        </w:rPr>
        <w:t>owner</w:t>
      </w:r>
      <w:r>
        <w:rPr>
          <w:color w:val="231F20"/>
          <w:spacing w:val="-20"/>
        </w:rPr>
        <w:t> </w:t>
      </w:r>
      <w:r>
        <w:rPr>
          <w:color w:val="231F20"/>
        </w:rPr>
        <w:t>to</w:t>
      </w:r>
      <w:r>
        <w:rPr>
          <w:color w:val="231F20"/>
          <w:spacing w:val="-20"/>
        </w:rPr>
        <w:t> </w:t>
      </w:r>
      <w:r>
        <w:rPr>
          <w:color w:val="231F20"/>
        </w:rPr>
        <w:t>pay</w:t>
      </w:r>
      <w:r>
        <w:rPr>
          <w:color w:val="231F20"/>
          <w:spacing w:val="-20"/>
        </w:rPr>
        <w:t> </w:t>
      </w:r>
      <w:r>
        <w:rPr>
          <w:color w:val="231F20"/>
        </w:rPr>
        <w:t>for</w:t>
      </w:r>
      <w:r>
        <w:rPr>
          <w:color w:val="231F20"/>
          <w:spacing w:val="-21"/>
        </w:rPr>
        <w:t> </w:t>
      </w:r>
      <w:r>
        <w:rPr>
          <w:color w:val="231F20"/>
        </w:rPr>
        <w:t>the</w:t>
      </w:r>
      <w:r>
        <w:rPr>
          <w:color w:val="231F20"/>
          <w:spacing w:val="-20"/>
        </w:rPr>
        <w:t> </w:t>
      </w:r>
      <w:r>
        <w:rPr>
          <w:color w:val="231F20"/>
        </w:rPr>
        <w:t>destructive</w:t>
      </w:r>
      <w:r>
        <w:rPr>
          <w:color w:val="231F20"/>
          <w:spacing w:val="-20"/>
        </w:rPr>
        <w:t> </w:t>
      </w:r>
      <w:r>
        <w:rPr>
          <w:color w:val="231F20"/>
        </w:rPr>
        <w:t>acts</w:t>
      </w:r>
      <w:r>
        <w:rPr>
          <w:color w:val="231F20"/>
          <w:spacing w:val="-20"/>
        </w:rPr>
        <w:t> </w:t>
      </w:r>
      <w:r>
        <w:rPr>
          <w:color w:val="231F20"/>
        </w:rPr>
        <w:t>of</w:t>
      </w:r>
      <w:r>
        <w:rPr>
          <w:color w:val="231F20"/>
          <w:spacing w:val="-20"/>
        </w:rPr>
        <w:t> </w:t>
      </w:r>
      <w:r>
        <w:rPr>
          <w:color w:val="231F20"/>
        </w:rPr>
        <w:t>his</w:t>
      </w:r>
      <w:r>
        <w:rPr>
          <w:color w:val="231F20"/>
          <w:spacing w:val="-20"/>
        </w:rPr>
        <w:t> </w:t>
      </w:r>
      <w:r>
        <w:rPr>
          <w:color w:val="231F20"/>
        </w:rPr>
        <w:t>animals.</w:t>
      </w:r>
      <w:r>
        <w:rPr>
          <w:color w:val="231F20"/>
          <w:spacing w:val="-21"/>
        </w:rPr>
        <w:t> </w:t>
      </w:r>
      <w:r>
        <w:rPr>
          <w:color w:val="231F20"/>
        </w:rPr>
        <w:t>This was</w:t>
      </w:r>
      <w:r>
        <w:rPr>
          <w:color w:val="231F20"/>
          <w:spacing w:val="-14"/>
        </w:rPr>
        <w:t> </w:t>
      </w:r>
      <w:r>
        <w:rPr>
          <w:color w:val="231F20"/>
        </w:rPr>
        <w:t>a</w:t>
      </w:r>
      <w:r>
        <w:rPr>
          <w:color w:val="231F20"/>
          <w:spacing w:val="-13"/>
        </w:rPr>
        <w:t> </w:t>
      </w:r>
      <w:r>
        <w:rPr>
          <w:color w:val="231F20"/>
        </w:rPr>
        <w:t>constructive</w:t>
      </w:r>
      <w:r>
        <w:rPr>
          <w:color w:val="231F20"/>
          <w:spacing w:val="-13"/>
        </w:rPr>
        <w:t> </w:t>
      </w:r>
      <w:r>
        <w:rPr>
          <w:color w:val="231F20"/>
        </w:rPr>
        <w:t>act.</w:t>
      </w:r>
      <w:r>
        <w:rPr>
          <w:color w:val="231F20"/>
          <w:spacing w:val="-13"/>
        </w:rPr>
        <w:t> </w:t>
      </w:r>
      <w:r>
        <w:rPr>
          <w:color w:val="231F20"/>
          <w:spacing w:val="-5"/>
        </w:rPr>
        <w:t>It</w:t>
      </w:r>
      <w:r>
        <w:rPr>
          <w:color w:val="231F20"/>
          <w:spacing w:val="-13"/>
        </w:rPr>
        <w:t> </w:t>
      </w:r>
      <w:r>
        <w:rPr>
          <w:color w:val="231F20"/>
        </w:rPr>
        <w:t>cannot</w:t>
      </w:r>
      <w:r>
        <w:rPr>
          <w:color w:val="231F20"/>
          <w:spacing w:val="-13"/>
        </w:rPr>
        <w:t> </w:t>
      </w:r>
      <w:r>
        <w:rPr>
          <w:color w:val="231F20"/>
        </w:rPr>
        <w:t>be</w:t>
      </w:r>
      <w:r>
        <w:rPr>
          <w:color w:val="231F20"/>
          <w:spacing w:val="-13"/>
        </w:rPr>
        <w:t> </w:t>
      </w:r>
      <w:r>
        <w:rPr>
          <w:color w:val="231F20"/>
        </w:rPr>
        <w:t>defined</w:t>
      </w:r>
      <w:r>
        <w:rPr>
          <w:color w:val="231F20"/>
          <w:spacing w:val="-13"/>
        </w:rPr>
        <w:t> </w:t>
      </w:r>
      <w:r>
        <w:rPr>
          <w:color w:val="231F20"/>
        </w:rPr>
        <w:t>as</w:t>
      </w:r>
      <w:r>
        <w:rPr>
          <w:color w:val="231F20"/>
          <w:spacing w:val="-13"/>
        </w:rPr>
        <w:t> </w:t>
      </w:r>
      <w:r>
        <w:rPr>
          <w:color w:val="231F20"/>
        </w:rPr>
        <w:t>destructive.</w:t>
      </w:r>
      <w:r>
        <w:rPr>
          <w:color w:val="231F20"/>
          <w:spacing w:val="-13"/>
        </w:rPr>
        <w:t> </w:t>
      </w:r>
      <w:r>
        <w:rPr>
          <w:color w:val="231F20"/>
        </w:rPr>
        <w:t>Therefore, Rav Zilberstein ruled that there was no obligation for the owner of the</w:t>
      </w:r>
      <w:r>
        <w:rPr>
          <w:color w:val="231F20"/>
          <w:spacing w:val="-8"/>
        </w:rPr>
        <w:t> </w:t>
      </w:r>
      <w:r>
        <w:rPr>
          <w:color w:val="231F20"/>
        </w:rPr>
        <w:t>dog</w:t>
      </w:r>
      <w:r>
        <w:rPr>
          <w:color w:val="231F20"/>
          <w:spacing w:val="-7"/>
        </w:rPr>
        <w:t> </w:t>
      </w:r>
      <w:r>
        <w:rPr>
          <w:color w:val="231F20"/>
        </w:rPr>
        <w:t>to</w:t>
      </w:r>
      <w:r>
        <w:rPr>
          <w:color w:val="231F20"/>
          <w:spacing w:val="-7"/>
        </w:rPr>
        <w:t> </w:t>
      </w:r>
      <w:r>
        <w:rPr>
          <w:color w:val="231F20"/>
        </w:rPr>
        <w:t>pay</w:t>
      </w:r>
      <w:r>
        <w:rPr>
          <w:color w:val="231F20"/>
          <w:spacing w:val="-8"/>
        </w:rPr>
        <w:t> </w:t>
      </w:r>
      <w:r>
        <w:rPr>
          <w:color w:val="231F20"/>
        </w:rPr>
        <w:t>anything</w:t>
      </w:r>
      <w:r>
        <w:rPr>
          <w:color w:val="231F20"/>
          <w:spacing w:val="-7"/>
        </w:rPr>
        <w:t> </w:t>
      </w:r>
      <w:r>
        <w:rPr>
          <w:color w:val="231F20"/>
          <w:spacing w:val="-3"/>
        </w:rPr>
        <w:t>at</w:t>
      </w:r>
      <w:r>
        <w:rPr>
          <w:color w:val="231F20"/>
          <w:spacing w:val="-7"/>
        </w:rPr>
        <w:t> </w:t>
      </w:r>
      <w:r>
        <w:rPr>
          <w:color w:val="231F20"/>
        </w:rPr>
        <w:t>all</w:t>
      </w:r>
      <w:r>
        <w:rPr>
          <w:color w:val="231F20"/>
          <w:spacing w:val="-7"/>
        </w:rPr>
        <w:t> </w:t>
      </w:r>
      <w:r>
        <w:rPr>
          <w:color w:val="231F20"/>
        </w:rPr>
        <w:t>(</w:t>
      </w:r>
      <w:r>
        <w:rPr>
          <w:rFonts w:ascii="Cambria"/>
          <w:i/>
          <w:color w:val="231F20"/>
        </w:rPr>
        <w:t>Chashukei 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19</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Man Should Calm Himself Down</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The</w:t>
      </w:r>
      <w:r>
        <w:rPr>
          <w:color w:val="231F20"/>
          <w:spacing w:val="-33"/>
        </w:rPr>
        <w:t> </w:t>
      </w:r>
      <w:r>
        <w:rPr>
          <w:rFonts w:ascii="Cambria" w:hAnsi="Cambria"/>
          <w:i/>
          <w:color w:val="231F20"/>
          <w:spacing w:val="-3"/>
        </w:rPr>
        <w:t>Shut</w:t>
      </w:r>
      <w:r>
        <w:rPr>
          <w:rFonts w:ascii="Cambria" w:hAnsi="Cambria"/>
          <w:i/>
          <w:color w:val="231F20"/>
          <w:spacing w:val="-25"/>
        </w:rPr>
        <w:t> </w:t>
      </w:r>
      <w:r>
        <w:rPr>
          <w:rFonts w:ascii="Cambria" w:hAnsi="Cambria"/>
          <w:i/>
          <w:color w:val="231F20"/>
          <w:spacing w:val="-3"/>
        </w:rPr>
        <w:t>Mishneh</w:t>
      </w:r>
      <w:r>
        <w:rPr>
          <w:rFonts w:ascii="Cambria" w:hAnsi="Cambria"/>
          <w:i/>
          <w:color w:val="231F20"/>
          <w:spacing w:val="-25"/>
        </w:rPr>
        <w:t> </w:t>
      </w:r>
      <w:r>
        <w:rPr>
          <w:rFonts w:ascii="Cambria" w:hAnsi="Cambria"/>
          <w:i/>
          <w:color w:val="231F20"/>
          <w:spacing w:val="-3"/>
        </w:rPr>
        <w:t>Halachos</w:t>
      </w:r>
      <w:r>
        <w:rPr>
          <w:rFonts w:ascii="Cambria" w:hAnsi="Cambria"/>
          <w:i/>
          <w:color w:val="231F20"/>
          <w:spacing w:val="-26"/>
        </w:rPr>
        <w:t> </w:t>
      </w:r>
      <w:r>
        <w:rPr>
          <w:color w:val="231F20"/>
        </w:rPr>
        <w:t>dealt</w:t>
      </w:r>
      <w:r>
        <w:rPr>
          <w:color w:val="231F20"/>
          <w:spacing w:val="-32"/>
        </w:rPr>
        <w:t> </w:t>
      </w:r>
      <w:r>
        <w:rPr>
          <w:color w:val="231F20"/>
        </w:rPr>
        <w:t>with</w:t>
      </w:r>
      <w:r>
        <w:rPr>
          <w:color w:val="231F20"/>
          <w:spacing w:val="-32"/>
        </w:rPr>
        <w:t> </w:t>
      </w:r>
      <w:r>
        <w:rPr>
          <w:color w:val="231F20"/>
        </w:rPr>
        <w:t>the</w:t>
      </w:r>
      <w:r>
        <w:rPr>
          <w:color w:val="231F20"/>
          <w:spacing w:val="-32"/>
        </w:rPr>
        <w:t> </w:t>
      </w:r>
      <w:r>
        <w:rPr>
          <w:color w:val="231F20"/>
        </w:rPr>
        <w:t>following</w:t>
      </w:r>
      <w:r>
        <w:rPr>
          <w:color w:val="231F20"/>
          <w:spacing w:val="-32"/>
        </w:rPr>
        <w:t> </w:t>
      </w:r>
      <w:r>
        <w:rPr>
          <w:color w:val="231F20"/>
        </w:rPr>
        <w:t>question:</w:t>
      </w:r>
      <w:r>
        <w:rPr>
          <w:color w:val="231F20"/>
          <w:spacing w:val="-32"/>
        </w:rPr>
        <w:t> </w:t>
      </w:r>
      <w:r>
        <w:rPr>
          <w:color w:val="231F20"/>
        </w:rPr>
        <w:t>Reuven and</w:t>
      </w:r>
      <w:r>
        <w:rPr>
          <w:color w:val="231F20"/>
          <w:spacing w:val="-11"/>
        </w:rPr>
        <w:t> </w:t>
      </w:r>
      <w:r>
        <w:rPr>
          <w:color w:val="231F20"/>
        </w:rPr>
        <w:t>Shimon</w:t>
      </w:r>
      <w:r>
        <w:rPr>
          <w:color w:val="231F20"/>
          <w:spacing w:val="-11"/>
        </w:rPr>
        <w:t> </w:t>
      </w:r>
      <w:r>
        <w:rPr>
          <w:color w:val="231F20"/>
        </w:rPr>
        <w:t>were</w:t>
      </w:r>
      <w:r>
        <w:rPr>
          <w:color w:val="231F20"/>
          <w:spacing w:val="-11"/>
        </w:rPr>
        <w:t> </w:t>
      </w:r>
      <w:r>
        <w:rPr>
          <w:color w:val="231F20"/>
        </w:rPr>
        <w:t>neighbors.</w:t>
      </w:r>
      <w:r>
        <w:rPr>
          <w:color w:val="231F20"/>
          <w:spacing w:val="-11"/>
        </w:rPr>
        <w:t> </w:t>
      </w:r>
      <w:r>
        <w:rPr>
          <w:color w:val="231F20"/>
        </w:rPr>
        <w:t>Reuven</w:t>
      </w:r>
      <w:r>
        <w:rPr>
          <w:color w:val="231F20"/>
          <w:spacing w:val="-11"/>
        </w:rPr>
        <w:t> </w:t>
      </w:r>
      <w:r>
        <w:rPr>
          <w:color w:val="231F20"/>
        </w:rPr>
        <w:t>was</w:t>
      </w:r>
      <w:r>
        <w:rPr>
          <w:color w:val="231F20"/>
          <w:spacing w:val="-11"/>
        </w:rPr>
        <w:t> </w:t>
      </w:r>
      <w:r>
        <w:rPr>
          <w:color w:val="231F20"/>
        </w:rPr>
        <w:t>very</w:t>
      </w:r>
      <w:r>
        <w:rPr>
          <w:color w:val="231F20"/>
          <w:spacing w:val="-11"/>
        </w:rPr>
        <w:t> </w:t>
      </w:r>
      <w:r>
        <w:rPr>
          <w:color w:val="231F20"/>
          <w:spacing w:val="-4"/>
        </w:rPr>
        <w:t>wealthy,</w:t>
      </w:r>
      <w:r>
        <w:rPr>
          <w:color w:val="231F20"/>
          <w:spacing w:val="-11"/>
        </w:rPr>
        <w:t> </w:t>
      </w:r>
      <w:r>
        <w:rPr>
          <w:color w:val="231F20"/>
        </w:rPr>
        <w:t>Shimon</w:t>
      </w:r>
      <w:r>
        <w:rPr>
          <w:color w:val="231F20"/>
          <w:spacing w:val="-11"/>
        </w:rPr>
        <w:t> </w:t>
      </w:r>
      <w:r>
        <w:rPr>
          <w:color w:val="231F20"/>
        </w:rPr>
        <w:t>very </w:t>
      </w:r>
      <w:r>
        <w:rPr>
          <w:color w:val="231F20"/>
          <w:spacing w:val="-3"/>
        </w:rPr>
        <w:t>poor. </w:t>
      </w:r>
      <w:r>
        <w:rPr>
          <w:color w:val="231F20"/>
        </w:rPr>
        <w:t>Reuven and Shimon got into a dispute. Reuven was so upset with Shimon that he built a large wall on his yard and blocked all the sunlight from </w:t>
      </w:r>
      <w:r>
        <w:rPr>
          <w:color w:val="231F20"/>
          <w:spacing w:val="-6"/>
        </w:rPr>
        <w:t>Shimon’s </w:t>
      </w:r>
      <w:r>
        <w:rPr>
          <w:color w:val="231F20"/>
        </w:rPr>
        <w:t>windows. Shimon was very upset. </w:t>
      </w:r>
      <w:r>
        <w:rPr>
          <w:color w:val="231F20"/>
          <w:spacing w:val="-3"/>
        </w:rPr>
        <w:t>He </w:t>
      </w:r>
      <w:r>
        <w:rPr>
          <w:color w:val="231F20"/>
        </w:rPr>
        <w:t>was upset about the fight. </w:t>
      </w:r>
      <w:r>
        <w:rPr>
          <w:color w:val="231F20"/>
          <w:spacing w:val="-3"/>
        </w:rPr>
        <w:t>He </w:t>
      </w:r>
      <w:r>
        <w:rPr>
          <w:color w:val="231F20"/>
        </w:rPr>
        <w:t>was upset that Reuven was spending so much money to cause him aggravation. </w:t>
      </w:r>
      <w:r>
        <w:rPr>
          <w:color w:val="231F20"/>
          <w:spacing w:val="-3"/>
        </w:rPr>
        <w:t>He </w:t>
      </w:r>
      <w:r>
        <w:rPr>
          <w:color w:val="231F20"/>
        </w:rPr>
        <w:t>complained to other neighbors.</w:t>
      </w:r>
      <w:r>
        <w:rPr>
          <w:color w:val="231F20"/>
          <w:spacing w:val="-10"/>
        </w:rPr>
        <w:t> </w:t>
      </w:r>
      <w:r>
        <w:rPr>
          <w:color w:val="231F20"/>
          <w:spacing w:val="-3"/>
        </w:rPr>
        <w:t>He</w:t>
      </w:r>
      <w:r>
        <w:rPr>
          <w:color w:val="231F20"/>
          <w:spacing w:val="-10"/>
        </w:rPr>
        <w:t> </w:t>
      </w:r>
      <w:r>
        <w:rPr>
          <w:color w:val="231F20"/>
        </w:rPr>
        <w:t>asked</w:t>
      </w:r>
      <w:r>
        <w:rPr>
          <w:color w:val="231F20"/>
          <w:spacing w:val="-10"/>
        </w:rPr>
        <w:t> </w:t>
      </w:r>
      <w:r>
        <w:rPr>
          <w:color w:val="231F20"/>
        </w:rPr>
        <w:t>them</w:t>
      </w:r>
      <w:r>
        <w:rPr>
          <w:color w:val="231F20"/>
          <w:spacing w:val="-10"/>
        </w:rPr>
        <w:t> </w:t>
      </w:r>
      <w:r>
        <w:rPr>
          <w:color w:val="231F20"/>
        </w:rPr>
        <w:t>to</w:t>
      </w:r>
      <w:r>
        <w:rPr>
          <w:color w:val="231F20"/>
          <w:spacing w:val="-10"/>
        </w:rPr>
        <w:t> </w:t>
      </w:r>
      <w:r>
        <w:rPr>
          <w:color w:val="231F20"/>
        </w:rPr>
        <w:t>talk</w:t>
      </w:r>
      <w:r>
        <w:rPr>
          <w:color w:val="231F20"/>
          <w:spacing w:val="-9"/>
        </w:rPr>
        <w:t> </w:t>
      </w:r>
      <w:r>
        <w:rPr>
          <w:color w:val="231F20"/>
        </w:rPr>
        <w:t>to</w:t>
      </w:r>
      <w:r>
        <w:rPr>
          <w:color w:val="231F20"/>
          <w:spacing w:val="-10"/>
        </w:rPr>
        <w:t> </w:t>
      </w:r>
      <w:r>
        <w:rPr>
          <w:color w:val="231F20"/>
        </w:rPr>
        <w:t>Reuven</w:t>
      </w:r>
      <w:r>
        <w:rPr>
          <w:color w:val="231F20"/>
          <w:spacing w:val="-10"/>
        </w:rPr>
        <w:t> </w:t>
      </w:r>
      <w:r>
        <w:rPr>
          <w:color w:val="231F20"/>
        </w:rPr>
        <w:t>to</w:t>
      </w:r>
      <w:r>
        <w:rPr>
          <w:color w:val="231F20"/>
          <w:spacing w:val="-10"/>
        </w:rPr>
        <w:t> </w:t>
      </w:r>
      <w:r>
        <w:rPr>
          <w:color w:val="231F20"/>
        </w:rPr>
        <w:t>convince</w:t>
      </w:r>
      <w:r>
        <w:rPr>
          <w:color w:val="231F20"/>
          <w:spacing w:val="-10"/>
        </w:rPr>
        <w:t> </w:t>
      </w:r>
      <w:r>
        <w:rPr>
          <w:color w:val="231F20"/>
        </w:rPr>
        <w:t>him</w:t>
      </w:r>
      <w:r>
        <w:rPr>
          <w:color w:val="231F20"/>
          <w:spacing w:val="-9"/>
        </w:rPr>
        <w:t> </w:t>
      </w:r>
      <w:r>
        <w:rPr>
          <w:color w:val="231F20"/>
        </w:rPr>
        <w:t>to</w:t>
      </w:r>
      <w:r>
        <w:rPr>
          <w:color w:val="231F20"/>
          <w:spacing w:val="-10"/>
        </w:rPr>
        <w:t> </w:t>
      </w:r>
      <w:r>
        <w:rPr>
          <w:color w:val="231F20"/>
        </w:rPr>
        <w:t>settle the dispute. They spoke to Reuven but he refused to see the other point</w:t>
      </w:r>
      <w:r>
        <w:rPr>
          <w:color w:val="231F20"/>
          <w:spacing w:val="-13"/>
        </w:rPr>
        <w:t> </w:t>
      </w:r>
      <w:r>
        <w:rPr>
          <w:color w:val="231F20"/>
        </w:rPr>
        <w:t>of</w:t>
      </w:r>
      <w:r>
        <w:rPr>
          <w:color w:val="231F20"/>
          <w:spacing w:val="-12"/>
        </w:rPr>
        <w:t> </w:t>
      </w:r>
      <w:r>
        <w:rPr>
          <w:color w:val="231F20"/>
          <w:spacing w:val="-4"/>
        </w:rPr>
        <w:t>view.</w:t>
      </w:r>
      <w:r>
        <w:rPr>
          <w:color w:val="231F20"/>
          <w:spacing w:val="-13"/>
        </w:rPr>
        <w:t> </w:t>
      </w:r>
      <w:r>
        <w:rPr>
          <w:color w:val="231F20"/>
        </w:rPr>
        <w:t>The</w:t>
      </w:r>
      <w:r>
        <w:rPr>
          <w:color w:val="231F20"/>
          <w:spacing w:val="-12"/>
        </w:rPr>
        <w:t> </w:t>
      </w:r>
      <w:r>
        <w:rPr>
          <w:color w:val="231F20"/>
        </w:rPr>
        <w:t>neighbors</w:t>
      </w:r>
      <w:r>
        <w:rPr>
          <w:color w:val="231F20"/>
          <w:spacing w:val="-13"/>
        </w:rPr>
        <w:t> </w:t>
      </w:r>
      <w:r>
        <w:rPr>
          <w:color w:val="231F20"/>
        </w:rPr>
        <w:t>told</w:t>
      </w:r>
      <w:r>
        <w:rPr>
          <w:color w:val="231F20"/>
          <w:spacing w:val="-12"/>
        </w:rPr>
        <w:t> </w:t>
      </w:r>
      <w:r>
        <w:rPr>
          <w:color w:val="231F20"/>
        </w:rPr>
        <w:t>Shimon</w:t>
      </w:r>
      <w:r>
        <w:rPr>
          <w:color w:val="231F20"/>
          <w:spacing w:val="-13"/>
        </w:rPr>
        <w:t> </w:t>
      </w:r>
      <w:r>
        <w:rPr>
          <w:color w:val="231F20"/>
        </w:rPr>
        <w:t>that</w:t>
      </w:r>
      <w:r>
        <w:rPr>
          <w:color w:val="231F20"/>
          <w:spacing w:val="-12"/>
        </w:rPr>
        <w:t> </w:t>
      </w:r>
      <w:r>
        <w:rPr>
          <w:color w:val="231F20"/>
        </w:rPr>
        <w:t>they</w:t>
      </w:r>
      <w:r>
        <w:rPr>
          <w:color w:val="231F20"/>
          <w:spacing w:val="-13"/>
        </w:rPr>
        <w:t> </w:t>
      </w:r>
      <w:r>
        <w:rPr>
          <w:color w:val="231F20"/>
        </w:rPr>
        <w:t>had</w:t>
      </w:r>
      <w:r>
        <w:rPr>
          <w:color w:val="231F20"/>
          <w:spacing w:val="-12"/>
        </w:rPr>
        <w:t> </w:t>
      </w:r>
      <w:r>
        <w:rPr>
          <w:color w:val="231F20"/>
        </w:rPr>
        <w:t>failed</w:t>
      </w:r>
      <w:r>
        <w:rPr>
          <w:color w:val="231F20"/>
          <w:spacing w:val="-13"/>
        </w:rPr>
        <w:t> </w:t>
      </w:r>
      <w:r>
        <w:rPr>
          <w:color w:val="231F20"/>
        </w:rPr>
        <w:t>in</w:t>
      </w:r>
      <w:r>
        <w:rPr>
          <w:color w:val="231F20"/>
          <w:spacing w:val="-12"/>
        </w:rPr>
        <w:t> </w:t>
      </w:r>
      <w:r>
        <w:rPr>
          <w:color w:val="231F20"/>
        </w:rPr>
        <w:t>their </w:t>
      </w:r>
      <w:r>
        <w:rPr>
          <w:color w:val="231F20"/>
          <w:spacing w:val="-3"/>
        </w:rPr>
        <w:t>attempts at </w:t>
      </w:r>
      <w:r>
        <w:rPr>
          <w:color w:val="231F20"/>
        </w:rPr>
        <w:t>mediation. Shimon took the news very </w:t>
      </w:r>
      <w:r>
        <w:rPr>
          <w:color w:val="231F20"/>
          <w:spacing w:val="-3"/>
        </w:rPr>
        <w:t>badly. </w:t>
      </w:r>
      <w:r>
        <w:rPr>
          <w:color w:val="231F20"/>
        </w:rPr>
        <w:t>That night he</w:t>
      </w:r>
      <w:r>
        <w:rPr>
          <w:color w:val="231F20"/>
          <w:spacing w:val="-6"/>
        </w:rPr>
        <w:t> </w:t>
      </w:r>
      <w:r>
        <w:rPr>
          <w:color w:val="231F20"/>
        </w:rPr>
        <w:t>had</w:t>
      </w:r>
      <w:r>
        <w:rPr>
          <w:color w:val="231F20"/>
          <w:spacing w:val="-6"/>
        </w:rPr>
        <w:t> </w:t>
      </w:r>
      <w:r>
        <w:rPr>
          <w:color w:val="231F20"/>
        </w:rPr>
        <w:t>a</w:t>
      </w:r>
      <w:r>
        <w:rPr>
          <w:color w:val="231F20"/>
          <w:spacing w:val="-6"/>
        </w:rPr>
        <w:t> </w:t>
      </w:r>
      <w:r>
        <w:rPr>
          <w:color w:val="231F20"/>
        </w:rPr>
        <w:t>heart</w:t>
      </w:r>
      <w:r>
        <w:rPr>
          <w:color w:val="231F20"/>
          <w:spacing w:val="-6"/>
        </w:rPr>
        <w:t> </w:t>
      </w:r>
      <w:r>
        <w:rPr>
          <w:color w:val="231F20"/>
        </w:rPr>
        <w:t>attack.</w:t>
      </w:r>
      <w:r>
        <w:rPr>
          <w:color w:val="231F20"/>
          <w:spacing w:val="-6"/>
        </w:rPr>
        <w:t> </w:t>
      </w:r>
      <w:r>
        <w:rPr>
          <w:color w:val="231F20"/>
          <w:spacing w:val="-3"/>
        </w:rPr>
        <w:t>He</w:t>
      </w:r>
      <w:r>
        <w:rPr>
          <w:color w:val="231F20"/>
          <w:spacing w:val="-5"/>
        </w:rPr>
        <w:t> </w:t>
      </w:r>
      <w:r>
        <w:rPr>
          <w:color w:val="231F20"/>
        </w:rPr>
        <w:t>survived</w:t>
      </w:r>
      <w:r>
        <w:rPr>
          <w:color w:val="231F20"/>
          <w:spacing w:val="-6"/>
        </w:rPr>
        <w:t> </w:t>
      </w:r>
      <w:r>
        <w:rPr>
          <w:color w:val="231F20"/>
        </w:rPr>
        <w:t>for</w:t>
      </w:r>
      <w:r>
        <w:rPr>
          <w:color w:val="231F20"/>
          <w:spacing w:val="-6"/>
        </w:rPr>
        <w:t> </w:t>
      </w:r>
      <w:r>
        <w:rPr>
          <w:color w:val="231F20"/>
        </w:rPr>
        <w:t>a</w:t>
      </w:r>
      <w:r>
        <w:rPr>
          <w:color w:val="231F20"/>
          <w:spacing w:val="-6"/>
        </w:rPr>
        <w:t> </w:t>
      </w:r>
      <w:r>
        <w:rPr>
          <w:color w:val="231F20"/>
        </w:rPr>
        <w:t>few</w:t>
      </w:r>
      <w:r>
        <w:rPr>
          <w:color w:val="231F20"/>
          <w:spacing w:val="-6"/>
        </w:rPr>
        <w:t> </w:t>
      </w:r>
      <w:r>
        <w:rPr>
          <w:color w:val="231F20"/>
        </w:rPr>
        <w:t>days</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hospital,</w:t>
      </w:r>
      <w:r>
        <w:rPr>
          <w:color w:val="231F20"/>
          <w:spacing w:val="-6"/>
        </w:rPr>
        <w:t> </w:t>
      </w:r>
      <w:r>
        <w:rPr>
          <w:color w:val="231F20"/>
        </w:rPr>
        <w:t>and then passed </w:t>
      </w:r>
      <w:r>
        <w:rPr>
          <w:color w:val="231F20"/>
          <w:spacing w:val="-6"/>
        </w:rPr>
        <w:t>away. </w:t>
      </w:r>
      <w:r>
        <w:rPr>
          <w:color w:val="231F20"/>
        </w:rPr>
        <w:t>Reuven came with a question to the author of the </w:t>
      </w:r>
      <w:r>
        <w:rPr>
          <w:rFonts w:ascii="Cambria" w:hAnsi="Cambria"/>
          <w:i/>
          <w:color w:val="231F20"/>
          <w:spacing w:val="-3"/>
        </w:rPr>
        <w:t>Mishneh Halachos</w:t>
      </w:r>
      <w:r>
        <w:rPr>
          <w:color w:val="231F20"/>
          <w:spacing w:val="-3"/>
        </w:rPr>
        <w:t>. </w:t>
      </w:r>
      <w:r>
        <w:rPr>
          <w:color w:val="231F20"/>
        </w:rPr>
        <w:t>Did he need to perform actions of penance to garner</w:t>
      </w:r>
      <w:r>
        <w:rPr>
          <w:color w:val="231F20"/>
          <w:spacing w:val="-6"/>
        </w:rPr>
        <w:t> </w:t>
      </w:r>
      <w:r>
        <w:rPr>
          <w:color w:val="231F20"/>
        </w:rPr>
        <w:t>atonement</w:t>
      </w:r>
      <w:r>
        <w:rPr>
          <w:color w:val="231F20"/>
          <w:spacing w:val="-5"/>
        </w:rPr>
        <w:t> </w:t>
      </w:r>
      <w:r>
        <w:rPr>
          <w:color w:val="231F20"/>
        </w:rPr>
        <w:t>for</w:t>
      </w:r>
      <w:r>
        <w:rPr>
          <w:color w:val="231F20"/>
          <w:spacing w:val="-6"/>
        </w:rPr>
        <w:t> </w:t>
      </w:r>
      <w:r>
        <w:rPr>
          <w:color w:val="231F20"/>
        </w:rPr>
        <w:t>having</w:t>
      </w:r>
      <w:r>
        <w:rPr>
          <w:color w:val="231F20"/>
          <w:spacing w:val="-5"/>
        </w:rPr>
        <w:t> </w:t>
      </w:r>
      <w:r>
        <w:rPr>
          <w:color w:val="231F20"/>
        </w:rPr>
        <w:t>caused</w:t>
      </w:r>
      <w:r>
        <w:rPr>
          <w:color w:val="231F20"/>
          <w:spacing w:val="-6"/>
        </w:rPr>
        <w:t> </w:t>
      </w:r>
      <w:r>
        <w:rPr>
          <w:color w:val="231F20"/>
        </w:rPr>
        <w:t>the</w:t>
      </w:r>
      <w:r>
        <w:rPr>
          <w:color w:val="231F20"/>
          <w:spacing w:val="-5"/>
        </w:rPr>
        <w:t> </w:t>
      </w:r>
      <w:r>
        <w:rPr>
          <w:color w:val="231F20"/>
        </w:rPr>
        <w:t>death</w:t>
      </w:r>
      <w:r>
        <w:rPr>
          <w:color w:val="231F20"/>
          <w:spacing w:val="-6"/>
        </w:rPr>
        <w:t> </w:t>
      </w:r>
      <w:r>
        <w:rPr>
          <w:color w:val="231F20"/>
        </w:rPr>
        <w:t>of</w:t>
      </w:r>
      <w:r>
        <w:rPr>
          <w:color w:val="231F20"/>
          <w:spacing w:val="-5"/>
        </w:rPr>
        <w:t> </w:t>
      </w:r>
      <w:r>
        <w:rPr>
          <w:color w:val="231F20"/>
        </w:rPr>
        <w:t>Shimon?</w:t>
      </w:r>
    </w:p>
    <w:p>
      <w:pPr>
        <w:pStyle w:val="BodyText"/>
        <w:spacing w:line="316" w:lineRule="auto"/>
        <w:ind w:left="1200" w:right="137" w:firstLine="360"/>
        <w:jc w:val="both"/>
      </w:pPr>
      <w:r>
        <w:rPr>
          <w:color w:val="231F20"/>
        </w:rPr>
        <w:t>The </w:t>
      </w:r>
      <w:r>
        <w:rPr>
          <w:rFonts w:ascii="Cambria"/>
          <w:i/>
          <w:color w:val="231F20"/>
        </w:rPr>
        <w:t>Mishneh Halachos </w:t>
      </w:r>
      <w:r>
        <w:rPr>
          <w:color w:val="231F20"/>
        </w:rPr>
        <w:t>pointed out that the Gemara feels a man has the ability to calm himself down. If a Jew owns a Gentile slave, the Torah mandated that if the master were to wound the slave and permanently damage a limb, the slave would go free. The Gemara</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6"/>
        <w:jc w:val="both"/>
      </w:pPr>
      <w:r>
        <w:rPr>
          <w:color w:val="231F20"/>
        </w:rPr>
        <w:t>in </w:t>
      </w:r>
      <w:r>
        <w:rPr>
          <w:rFonts w:ascii="Cambria" w:hAnsi="Cambria"/>
          <w:i/>
          <w:color w:val="231F20"/>
          <w:spacing w:val="-3"/>
        </w:rPr>
        <w:t>Kiddushin </w:t>
      </w:r>
      <w:r>
        <w:rPr>
          <w:color w:val="231F20"/>
        </w:rPr>
        <w:t>(24b) and </w:t>
      </w:r>
      <w:r>
        <w:rPr>
          <w:rFonts w:ascii="Cambria" w:hAnsi="Cambria"/>
          <w:i/>
          <w:color w:val="231F20"/>
        </w:rPr>
        <w:t>Bava </w:t>
      </w:r>
      <w:r>
        <w:rPr>
          <w:rFonts w:ascii="Cambria" w:hAnsi="Cambria"/>
          <w:i/>
          <w:color w:val="231F20"/>
          <w:spacing w:val="-4"/>
        </w:rPr>
        <w:t>Kamma </w:t>
      </w:r>
      <w:r>
        <w:rPr>
          <w:color w:val="231F20"/>
        </w:rPr>
        <w:t>(91a) makes the following distinction.</w:t>
      </w:r>
      <w:r>
        <w:rPr>
          <w:color w:val="231F20"/>
          <w:spacing w:val="-13"/>
        </w:rPr>
        <w:t> </w:t>
      </w:r>
      <w:r>
        <w:rPr>
          <w:color w:val="231F20"/>
        </w:rPr>
        <w:t>If</w:t>
      </w:r>
      <w:r>
        <w:rPr>
          <w:color w:val="231F20"/>
          <w:spacing w:val="-12"/>
        </w:rPr>
        <w:t> </w:t>
      </w:r>
      <w:r>
        <w:rPr>
          <w:color w:val="231F20"/>
        </w:rPr>
        <w:t>the</w:t>
      </w:r>
      <w:r>
        <w:rPr>
          <w:color w:val="231F20"/>
          <w:spacing w:val="-13"/>
        </w:rPr>
        <w:t> </w:t>
      </w:r>
      <w:r>
        <w:rPr>
          <w:color w:val="231F20"/>
        </w:rPr>
        <w:t>master</w:t>
      </w:r>
      <w:r>
        <w:rPr>
          <w:color w:val="231F20"/>
          <w:spacing w:val="-12"/>
        </w:rPr>
        <w:t> </w:t>
      </w:r>
      <w:r>
        <w:rPr>
          <w:color w:val="231F20"/>
        </w:rPr>
        <w:t>hit</w:t>
      </w:r>
      <w:r>
        <w:rPr>
          <w:color w:val="231F20"/>
          <w:spacing w:val="-12"/>
        </w:rPr>
        <w:t> </w:t>
      </w:r>
      <w:r>
        <w:rPr>
          <w:color w:val="231F20"/>
        </w:rPr>
        <w:t>the</w:t>
      </w:r>
      <w:r>
        <w:rPr>
          <w:color w:val="231F20"/>
          <w:spacing w:val="-13"/>
        </w:rPr>
        <w:t> </w:t>
      </w:r>
      <w:r>
        <w:rPr>
          <w:color w:val="231F20"/>
        </w:rPr>
        <w:t>slave</w:t>
      </w:r>
      <w:r>
        <w:rPr>
          <w:color w:val="231F20"/>
          <w:spacing w:val="-12"/>
        </w:rPr>
        <w:t> </w:t>
      </w:r>
      <w:r>
        <w:rPr>
          <w:color w:val="231F20"/>
        </w:rPr>
        <w:t>and</w:t>
      </w:r>
      <w:r>
        <w:rPr>
          <w:color w:val="231F20"/>
          <w:spacing w:val="-12"/>
        </w:rPr>
        <w:t> </w:t>
      </w:r>
      <w:r>
        <w:rPr>
          <w:color w:val="231F20"/>
        </w:rPr>
        <w:t>blinded</w:t>
      </w:r>
      <w:r>
        <w:rPr>
          <w:color w:val="231F20"/>
          <w:spacing w:val="-13"/>
        </w:rPr>
        <w:t> </w:t>
      </w:r>
      <w:r>
        <w:rPr>
          <w:color w:val="231F20"/>
        </w:rPr>
        <w:t>an</w:t>
      </w:r>
      <w:r>
        <w:rPr>
          <w:color w:val="231F20"/>
          <w:spacing w:val="-12"/>
        </w:rPr>
        <w:t> </w:t>
      </w:r>
      <w:r>
        <w:rPr>
          <w:color w:val="231F20"/>
        </w:rPr>
        <w:t>eye</w:t>
      </w:r>
      <w:r>
        <w:rPr>
          <w:color w:val="231F20"/>
          <w:spacing w:val="-13"/>
        </w:rPr>
        <w:t> </w:t>
      </w:r>
      <w:r>
        <w:rPr>
          <w:color w:val="231F20"/>
        </w:rPr>
        <w:t>of</w:t>
      </w:r>
      <w:r>
        <w:rPr>
          <w:color w:val="231F20"/>
          <w:spacing w:val="-12"/>
        </w:rPr>
        <w:t> </w:t>
      </w:r>
      <w:r>
        <w:rPr>
          <w:color w:val="231F20"/>
        </w:rPr>
        <w:t>the</w:t>
      </w:r>
      <w:r>
        <w:rPr>
          <w:color w:val="231F20"/>
          <w:spacing w:val="-12"/>
        </w:rPr>
        <w:t> </w:t>
      </w:r>
      <w:r>
        <w:rPr>
          <w:color w:val="231F20"/>
        </w:rPr>
        <w:t>slave, the slave would go free. </w:t>
      </w:r>
      <w:r>
        <w:rPr>
          <w:color w:val="231F20"/>
          <w:spacing w:val="-4"/>
        </w:rPr>
        <w:t>However, </w:t>
      </w:r>
      <w:r>
        <w:rPr>
          <w:color w:val="231F20"/>
        </w:rPr>
        <w:t>if the master hit the wall in front of the slave, which made a noise, and as a result of the fright, the slave</w:t>
      </w:r>
      <w:r>
        <w:rPr>
          <w:color w:val="231F20"/>
          <w:spacing w:val="-17"/>
        </w:rPr>
        <w:t> </w:t>
      </w:r>
      <w:r>
        <w:rPr>
          <w:color w:val="231F20"/>
        </w:rPr>
        <w:t>went</w:t>
      </w:r>
      <w:r>
        <w:rPr>
          <w:color w:val="231F20"/>
          <w:spacing w:val="-17"/>
        </w:rPr>
        <w:t> </w:t>
      </w:r>
      <w:r>
        <w:rPr>
          <w:color w:val="231F20"/>
        </w:rPr>
        <w:t>blind,</w:t>
      </w:r>
      <w:r>
        <w:rPr>
          <w:color w:val="231F20"/>
          <w:spacing w:val="-16"/>
        </w:rPr>
        <w:t> </w:t>
      </w:r>
      <w:r>
        <w:rPr>
          <w:color w:val="231F20"/>
        </w:rPr>
        <w:t>the</w:t>
      </w:r>
      <w:r>
        <w:rPr>
          <w:color w:val="231F20"/>
          <w:spacing w:val="-17"/>
        </w:rPr>
        <w:t> </w:t>
      </w:r>
      <w:r>
        <w:rPr>
          <w:color w:val="231F20"/>
        </w:rPr>
        <w:t>slave</w:t>
      </w:r>
      <w:r>
        <w:rPr>
          <w:color w:val="231F20"/>
          <w:spacing w:val="-17"/>
        </w:rPr>
        <w:t> </w:t>
      </w:r>
      <w:r>
        <w:rPr>
          <w:color w:val="231F20"/>
        </w:rPr>
        <w:t>would</w:t>
      </w:r>
      <w:r>
        <w:rPr>
          <w:color w:val="231F20"/>
          <w:spacing w:val="-16"/>
        </w:rPr>
        <w:t> </w:t>
      </w:r>
      <w:r>
        <w:rPr>
          <w:color w:val="231F20"/>
        </w:rPr>
        <w:t>not</w:t>
      </w:r>
      <w:r>
        <w:rPr>
          <w:color w:val="231F20"/>
          <w:spacing w:val="-17"/>
        </w:rPr>
        <w:t> </w:t>
      </w:r>
      <w:r>
        <w:rPr>
          <w:color w:val="231F20"/>
        </w:rPr>
        <w:t>go</w:t>
      </w:r>
      <w:r>
        <w:rPr>
          <w:color w:val="231F20"/>
          <w:spacing w:val="-17"/>
        </w:rPr>
        <w:t> </w:t>
      </w:r>
      <w:r>
        <w:rPr>
          <w:color w:val="231F20"/>
        </w:rPr>
        <w:t>free.</w:t>
      </w:r>
      <w:r>
        <w:rPr>
          <w:color w:val="231F20"/>
          <w:spacing w:val="-16"/>
        </w:rPr>
        <w:t> </w:t>
      </w:r>
      <w:r>
        <w:rPr>
          <w:color w:val="231F20"/>
        </w:rPr>
        <w:t>The</w:t>
      </w:r>
      <w:r>
        <w:rPr>
          <w:color w:val="231F20"/>
          <w:spacing w:val="-17"/>
        </w:rPr>
        <w:t> </w:t>
      </w:r>
      <w:r>
        <w:rPr>
          <w:color w:val="231F20"/>
        </w:rPr>
        <w:t>Gemara</w:t>
      </w:r>
      <w:r>
        <w:rPr>
          <w:color w:val="231F20"/>
          <w:spacing w:val="-17"/>
        </w:rPr>
        <w:t> </w:t>
      </w:r>
      <w:r>
        <w:rPr>
          <w:color w:val="231F20"/>
        </w:rPr>
        <w:t>challenges this lesson from what was taught in </w:t>
      </w:r>
      <w:r>
        <w:rPr>
          <w:rFonts w:ascii="Cambria" w:hAnsi="Cambria"/>
          <w:i/>
          <w:color w:val="231F20"/>
        </w:rPr>
        <w:t>Bava </w:t>
      </w:r>
      <w:r>
        <w:rPr>
          <w:rFonts w:ascii="Cambria" w:hAnsi="Cambria"/>
          <w:i/>
          <w:color w:val="231F20"/>
          <w:spacing w:val="-4"/>
        </w:rPr>
        <w:t>Kamma </w:t>
      </w:r>
      <w:r>
        <w:rPr>
          <w:color w:val="231F20"/>
        </w:rPr>
        <w:t>19. Our Gemara discusses</w:t>
      </w:r>
      <w:r>
        <w:rPr>
          <w:color w:val="231F20"/>
          <w:spacing w:val="-10"/>
        </w:rPr>
        <w:t> </w:t>
      </w:r>
      <w:r>
        <w:rPr>
          <w:color w:val="231F20"/>
        </w:rPr>
        <w:t>a</w:t>
      </w:r>
      <w:r>
        <w:rPr>
          <w:color w:val="231F20"/>
          <w:spacing w:val="-9"/>
        </w:rPr>
        <w:t> </w:t>
      </w:r>
      <w:r>
        <w:rPr>
          <w:color w:val="231F20"/>
        </w:rPr>
        <w:t>chicken</w:t>
      </w:r>
      <w:r>
        <w:rPr>
          <w:color w:val="231F20"/>
          <w:spacing w:val="-9"/>
        </w:rPr>
        <w:t> </w:t>
      </w:r>
      <w:r>
        <w:rPr>
          <w:color w:val="231F20"/>
        </w:rPr>
        <w:t>which</w:t>
      </w:r>
      <w:r>
        <w:rPr>
          <w:color w:val="231F20"/>
          <w:spacing w:val="-9"/>
        </w:rPr>
        <w:t> </w:t>
      </w:r>
      <w:r>
        <w:rPr>
          <w:color w:val="231F20"/>
        </w:rPr>
        <w:t>put</w:t>
      </w:r>
      <w:r>
        <w:rPr>
          <w:color w:val="231F20"/>
          <w:spacing w:val="-9"/>
        </w:rPr>
        <w:t> </w:t>
      </w:r>
      <w:r>
        <w:rPr>
          <w:color w:val="231F20"/>
        </w:rPr>
        <w:t>its</w:t>
      </w:r>
      <w:r>
        <w:rPr>
          <w:color w:val="231F20"/>
          <w:spacing w:val="-9"/>
        </w:rPr>
        <w:t> </w:t>
      </w:r>
      <w:r>
        <w:rPr>
          <w:color w:val="231F20"/>
        </w:rPr>
        <w:t>head</w:t>
      </w:r>
      <w:r>
        <w:rPr>
          <w:color w:val="231F20"/>
          <w:spacing w:val="-9"/>
        </w:rPr>
        <w:t> </w:t>
      </w:r>
      <w:r>
        <w:rPr>
          <w:color w:val="231F20"/>
        </w:rPr>
        <w:t>into</w:t>
      </w:r>
      <w:r>
        <w:rPr>
          <w:color w:val="231F20"/>
          <w:spacing w:val="-9"/>
        </w:rPr>
        <w:t> </w:t>
      </w:r>
      <w:r>
        <w:rPr>
          <w:color w:val="231F20"/>
        </w:rPr>
        <w:t>a</w:t>
      </w:r>
      <w:r>
        <w:rPr>
          <w:color w:val="231F20"/>
          <w:spacing w:val="-9"/>
        </w:rPr>
        <w:t> </w:t>
      </w:r>
      <w:r>
        <w:rPr>
          <w:color w:val="231F20"/>
        </w:rPr>
        <w:t>glass</w:t>
      </w:r>
      <w:r>
        <w:rPr>
          <w:color w:val="231F20"/>
          <w:spacing w:val="-9"/>
        </w:rPr>
        <w:t> </w:t>
      </w:r>
      <w:r>
        <w:rPr>
          <w:color w:val="231F20"/>
        </w:rPr>
        <w:t>container</w:t>
      </w:r>
      <w:r>
        <w:rPr>
          <w:color w:val="231F20"/>
          <w:spacing w:val="-9"/>
        </w:rPr>
        <w:t> </w:t>
      </w:r>
      <w:r>
        <w:rPr>
          <w:color w:val="231F20"/>
        </w:rPr>
        <w:t>because it</w:t>
      </w:r>
      <w:r>
        <w:rPr>
          <w:color w:val="231F20"/>
          <w:spacing w:val="-6"/>
        </w:rPr>
        <w:t> </w:t>
      </w:r>
      <w:r>
        <w:rPr>
          <w:color w:val="231F20"/>
        </w:rPr>
        <w:t>saw</w:t>
      </w:r>
      <w:r>
        <w:rPr>
          <w:color w:val="231F20"/>
          <w:spacing w:val="-5"/>
        </w:rPr>
        <w:t> </w:t>
      </w:r>
      <w:r>
        <w:rPr>
          <w:color w:val="231F20"/>
        </w:rPr>
        <w:t>seeds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spacing w:val="-3"/>
        </w:rPr>
        <w:t>container.</w:t>
      </w:r>
      <w:r>
        <w:rPr>
          <w:color w:val="231F20"/>
          <w:spacing w:val="-6"/>
        </w:rPr>
        <w:t> </w:t>
      </w:r>
      <w:r>
        <w:rPr>
          <w:color w:val="231F20"/>
        </w:rPr>
        <w:t>If</w:t>
      </w:r>
      <w:r>
        <w:rPr>
          <w:color w:val="231F20"/>
          <w:spacing w:val="-5"/>
        </w:rPr>
        <w:t> </w:t>
      </w:r>
      <w:r>
        <w:rPr>
          <w:color w:val="231F20"/>
        </w:rPr>
        <w:t>it</w:t>
      </w:r>
      <w:r>
        <w:rPr>
          <w:color w:val="231F20"/>
          <w:spacing w:val="-5"/>
        </w:rPr>
        <w:t> </w:t>
      </w:r>
      <w:r>
        <w:rPr>
          <w:color w:val="231F20"/>
        </w:rPr>
        <w:t>then</w:t>
      </w:r>
      <w:r>
        <w:rPr>
          <w:color w:val="231F20"/>
          <w:spacing w:val="-5"/>
        </w:rPr>
        <w:t> </w:t>
      </w:r>
      <w:r>
        <w:rPr>
          <w:color w:val="231F20"/>
        </w:rPr>
        <w:t>clucked,</w:t>
      </w:r>
      <w:r>
        <w:rPr>
          <w:color w:val="231F20"/>
          <w:spacing w:val="-5"/>
        </w:rPr>
        <w:t> </w:t>
      </w:r>
      <w:r>
        <w:rPr>
          <w:color w:val="231F20"/>
        </w:rPr>
        <w:t>and</w:t>
      </w:r>
      <w:r>
        <w:rPr>
          <w:color w:val="231F20"/>
          <w:spacing w:val="-6"/>
        </w:rPr>
        <w:t> </w:t>
      </w:r>
      <w:r>
        <w:rPr>
          <w:color w:val="231F20"/>
        </w:rPr>
        <w:t>its</w:t>
      </w:r>
      <w:r>
        <w:rPr>
          <w:color w:val="231F20"/>
          <w:spacing w:val="-5"/>
        </w:rPr>
        <w:t> </w:t>
      </w:r>
      <w:r>
        <w:rPr>
          <w:color w:val="231F20"/>
        </w:rPr>
        <w:t>voice</w:t>
      </w:r>
      <w:r>
        <w:rPr>
          <w:color w:val="231F20"/>
          <w:spacing w:val="-5"/>
        </w:rPr>
        <w:t> </w:t>
      </w:r>
      <w:r>
        <w:rPr>
          <w:color w:val="231F20"/>
        </w:rPr>
        <w:t>cracked the </w:t>
      </w:r>
      <w:r>
        <w:rPr>
          <w:color w:val="231F20"/>
          <w:spacing w:val="-3"/>
        </w:rPr>
        <w:t>container, </w:t>
      </w:r>
      <w:r>
        <w:rPr>
          <w:color w:val="231F20"/>
        </w:rPr>
        <w:t>the owner of the chicken must pay for the </w:t>
      </w:r>
      <w:r>
        <w:rPr>
          <w:color w:val="231F20"/>
          <w:spacing w:val="-3"/>
        </w:rPr>
        <w:t>container. </w:t>
      </w:r>
      <w:r>
        <w:rPr>
          <w:color w:val="231F20"/>
        </w:rPr>
        <w:t>Since</w:t>
      </w:r>
      <w:r>
        <w:rPr>
          <w:color w:val="231F20"/>
          <w:spacing w:val="-28"/>
        </w:rPr>
        <w:t> </w:t>
      </w:r>
      <w:r>
        <w:rPr>
          <w:color w:val="231F20"/>
        </w:rPr>
        <w:t>sound</w:t>
      </w:r>
      <w:r>
        <w:rPr>
          <w:color w:val="231F20"/>
          <w:spacing w:val="-28"/>
        </w:rPr>
        <w:t> </w:t>
      </w:r>
      <w:r>
        <w:rPr>
          <w:color w:val="231F20"/>
        </w:rPr>
        <w:t>waves</w:t>
      </w:r>
      <w:r>
        <w:rPr>
          <w:color w:val="231F20"/>
          <w:spacing w:val="-27"/>
        </w:rPr>
        <w:t> </w:t>
      </w:r>
      <w:r>
        <w:rPr>
          <w:color w:val="231F20"/>
        </w:rPr>
        <w:t>can</w:t>
      </w:r>
      <w:r>
        <w:rPr>
          <w:color w:val="231F20"/>
          <w:spacing w:val="-28"/>
        </w:rPr>
        <w:t> </w:t>
      </w:r>
      <w:r>
        <w:rPr>
          <w:color w:val="231F20"/>
        </w:rPr>
        <w:t>cause</w:t>
      </w:r>
      <w:r>
        <w:rPr>
          <w:color w:val="231F20"/>
          <w:spacing w:val="-28"/>
        </w:rPr>
        <w:t> </w:t>
      </w:r>
      <w:r>
        <w:rPr>
          <w:color w:val="231F20"/>
        </w:rPr>
        <w:t>damage,</w:t>
      </w:r>
      <w:r>
        <w:rPr>
          <w:color w:val="231F20"/>
          <w:spacing w:val="-27"/>
        </w:rPr>
        <w:t> </w:t>
      </w:r>
      <w:r>
        <w:rPr>
          <w:color w:val="231F20"/>
        </w:rPr>
        <w:t>the</w:t>
      </w:r>
      <w:r>
        <w:rPr>
          <w:color w:val="231F20"/>
          <w:spacing w:val="-28"/>
        </w:rPr>
        <w:t> </w:t>
      </w:r>
      <w:r>
        <w:rPr>
          <w:color w:val="231F20"/>
        </w:rPr>
        <w:t>source</w:t>
      </w:r>
      <w:r>
        <w:rPr>
          <w:color w:val="231F20"/>
          <w:spacing w:val="-28"/>
        </w:rPr>
        <w:t> </w:t>
      </w:r>
      <w:r>
        <w:rPr>
          <w:color w:val="231F20"/>
        </w:rPr>
        <w:t>of</w:t>
      </w:r>
      <w:r>
        <w:rPr>
          <w:color w:val="231F20"/>
          <w:spacing w:val="-27"/>
        </w:rPr>
        <w:t> </w:t>
      </w:r>
      <w:r>
        <w:rPr>
          <w:color w:val="231F20"/>
        </w:rPr>
        <w:t>the</w:t>
      </w:r>
      <w:r>
        <w:rPr>
          <w:color w:val="231F20"/>
          <w:spacing w:val="-28"/>
        </w:rPr>
        <w:t> </w:t>
      </w:r>
      <w:r>
        <w:rPr>
          <w:color w:val="231F20"/>
        </w:rPr>
        <w:t>sound</w:t>
      </w:r>
      <w:r>
        <w:rPr>
          <w:color w:val="231F20"/>
          <w:spacing w:val="-27"/>
        </w:rPr>
        <w:t> </w:t>
      </w:r>
      <w:r>
        <w:rPr>
          <w:color w:val="231F20"/>
        </w:rPr>
        <w:t>is</w:t>
      </w:r>
      <w:r>
        <w:rPr>
          <w:color w:val="231F20"/>
          <w:spacing w:val="-28"/>
        </w:rPr>
        <w:t> </w:t>
      </w:r>
      <w:r>
        <w:rPr>
          <w:color w:val="231F20"/>
        </w:rPr>
        <w:t>liable. So,</w:t>
      </w:r>
      <w:r>
        <w:rPr>
          <w:color w:val="231F20"/>
          <w:spacing w:val="-9"/>
        </w:rPr>
        <w:t> </w:t>
      </w:r>
      <w:r>
        <w:rPr>
          <w:color w:val="231F20"/>
        </w:rPr>
        <w:t>too,</w:t>
      </w:r>
      <w:r>
        <w:rPr>
          <w:color w:val="231F20"/>
          <w:spacing w:val="-8"/>
        </w:rPr>
        <w:t> </w:t>
      </w:r>
      <w:r>
        <w:rPr>
          <w:color w:val="231F20"/>
        </w:rPr>
        <w:t>we</w:t>
      </w:r>
      <w:r>
        <w:rPr>
          <w:color w:val="231F20"/>
          <w:spacing w:val="-8"/>
        </w:rPr>
        <w:t> </w:t>
      </w:r>
      <w:r>
        <w:rPr>
          <w:color w:val="231F20"/>
        </w:rPr>
        <w:t>would</w:t>
      </w:r>
      <w:r>
        <w:rPr>
          <w:color w:val="231F20"/>
          <w:spacing w:val="-8"/>
        </w:rPr>
        <w:t> </w:t>
      </w:r>
      <w:r>
        <w:rPr>
          <w:color w:val="231F20"/>
        </w:rPr>
        <w:t>think</w:t>
      </w:r>
      <w:r>
        <w:rPr>
          <w:color w:val="231F20"/>
          <w:spacing w:val="-9"/>
        </w:rPr>
        <w:t> </w:t>
      </w:r>
      <w:r>
        <w:rPr>
          <w:color w:val="231F20"/>
        </w:rPr>
        <w:t>that</w:t>
      </w:r>
      <w:r>
        <w:rPr>
          <w:color w:val="231F20"/>
          <w:spacing w:val="-8"/>
        </w:rPr>
        <w:t> </w:t>
      </w:r>
      <w:r>
        <w:rPr>
          <w:color w:val="231F20"/>
        </w:rPr>
        <w:t>when</w:t>
      </w:r>
      <w:r>
        <w:rPr>
          <w:color w:val="231F20"/>
          <w:spacing w:val="-8"/>
        </w:rPr>
        <w:t> </w:t>
      </w:r>
      <w:r>
        <w:rPr>
          <w:color w:val="231F20"/>
        </w:rPr>
        <w:t>the</w:t>
      </w:r>
      <w:r>
        <w:rPr>
          <w:color w:val="231F20"/>
          <w:spacing w:val="-8"/>
        </w:rPr>
        <w:t> </w:t>
      </w:r>
      <w:r>
        <w:rPr>
          <w:color w:val="231F20"/>
        </w:rPr>
        <w:t>owner</w:t>
      </w:r>
      <w:r>
        <w:rPr>
          <w:color w:val="231F20"/>
          <w:spacing w:val="-9"/>
        </w:rPr>
        <w:t> </w:t>
      </w:r>
      <w:r>
        <w:rPr>
          <w:color w:val="231F20"/>
        </w:rPr>
        <w:t>hit</w:t>
      </w:r>
      <w:r>
        <w:rPr>
          <w:color w:val="231F20"/>
          <w:spacing w:val="-8"/>
        </w:rPr>
        <w:t> </w:t>
      </w:r>
      <w:r>
        <w:rPr>
          <w:color w:val="231F20"/>
        </w:rPr>
        <w:t>the</w:t>
      </w:r>
      <w:r>
        <w:rPr>
          <w:color w:val="231F20"/>
          <w:spacing w:val="-8"/>
        </w:rPr>
        <w:t> </w:t>
      </w:r>
      <w:r>
        <w:rPr>
          <w:color w:val="231F20"/>
        </w:rPr>
        <w:t>wall</w:t>
      </w:r>
      <w:r>
        <w:rPr>
          <w:color w:val="231F20"/>
          <w:spacing w:val="-8"/>
        </w:rPr>
        <w:t> </w:t>
      </w:r>
      <w:r>
        <w:rPr>
          <w:color w:val="231F20"/>
        </w:rPr>
        <w:t>and</w:t>
      </w:r>
      <w:r>
        <w:rPr>
          <w:color w:val="231F20"/>
          <w:spacing w:val="-9"/>
        </w:rPr>
        <w:t> </w:t>
      </w:r>
      <w:r>
        <w:rPr>
          <w:color w:val="231F20"/>
        </w:rPr>
        <w:t>created a</w:t>
      </w:r>
      <w:r>
        <w:rPr>
          <w:color w:val="231F20"/>
          <w:spacing w:val="-8"/>
        </w:rPr>
        <w:t> </w:t>
      </w:r>
      <w:r>
        <w:rPr>
          <w:color w:val="231F20"/>
        </w:rPr>
        <w:t>sound,</w:t>
      </w:r>
      <w:r>
        <w:rPr>
          <w:color w:val="231F20"/>
          <w:spacing w:val="-7"/>
        </w:rPr>
        <w:t> </w:t>
      </w:r>
      <w:r>
        <w:rPr>
          <w:color w:val="231F20"/>
        </w:rPr>
        <w:t>he</w:t>
      </w:r>
      <w:r>
        <w:rPr>
          <w:color w:val="231F20"/>
          <w:spacing w:val="-7"/>
        </w:rPr>
        <w:t> </w:t>
      </w:r>
      <w:r>
        <w:rPr>
          <w:color w:val="231F20"/>
        </w:rPr>
        <w:t>should</w:t>
      </w:r>
      <w:r>
        <w:rPr>
          <w:color w:val="231F20"/>
          <w:spacing w:val="-8"/>
        </w:rPr>
        <w:t> </w:t>
      </w:r>
      <w:r>
        <w:rPr>
          <w:color w:val="231F20"/>
        </w:rPr>
        <w:t>be</w:t>
      </w:r>
      <w:r>
        <w:rPr>
          <w:color w:val="231F20"/>
          <w:spacing w:val="-7"/>
        </w:rPr>
        <w:t> </w:t>
      </w:r>
      <w:r>
        <w:rPr>
          <w:color w:val="231F20"/>
        </w:rPr>
        <w:t>liable</w:t>
      </w:r>
      <w:r>
        <w:rPr>
          <w:color w:val="231F20"/>
          <w:spacing w:val="-8"/>
        </w:rPr>
        <w:t> </w:t>
      </w:r>
      <w:r>
        <w:rPr>
          <w:color w:val="231F20"/>
        </w:rPr>
        <w:t>for</w:t>
      </w:r>
      <w:r>
        <w:rPr>
          <w:color w:val="231F20"/>
          <w:spacing w:val="-7"/>
        </w:rPr>
        <w:t> </w:t>
      </w:r>
      <w:r>
        <w:rPr>
          <w:color w:val="231F20"/>
        </w:rPr>
        <w:t>his</w:t>
      </w:r>
      <w:r>
        <w:rPr>
          <w:color w:val="231F20"/>
          <w:spacing w:val="-7"/>
        </w:rPr>
        <w:t> slave’s</w:t>
      </w:r>
      <w:r>
        <w:rPr>
          <w:color w:val="231F20"/>
          <w:spacing w:val="-8"/>
        </w:rPr>
        <w:t> </w:t>
      </w:r>
      <w:r>
        <w:rPr>
          <w:color w:val="231F20"/>
        </w:rPr>
        <w:t>subsequent</w:t>
      </w:r>
      <w:r>
        <w:rPr>
          <w:color w:val="231F20"/>
          <w:spacing w:val="-7"/>
        </w:rPr>
        <w:t> </w:t>
      </w:r>
      <w:r>
        <w:rPr>
          <w:color w:val="231F20"/>
        </w:rPr>
        <w:t>blindness,</w:t>
      </w:r>
      <w:r>
        <w:rPr>
          <w:color w:val="231F20"/>
          <w:spacing w:val="-7"/>
        </w:rPr>
        <w:t> </w:t>
      </w:r>
      <w:r>
        <w:rPr>
          <w:color w:val="231F20"/>
        </w:rPr>
        <w:t>and the slave should go</w:t>
      </w:r>
      <w:r>
        <w:rPr>
          <w:color w:val="231F20"/>
          <w:spacing w:val="-26"/>
        </w:rPr>
        <w:t> </w:t>
      </w:r>
      <w:r>
        <w:rPr>
          <w:color w:val="231F20"/>
        </w:rPr>
        <w:t>free.</w:t>
      </w:r>
    </w:p>
    <w:p>
      <w:pPr>
        <w:pStyle w:val="BodyText"/>
        <w:spacing w:line="316" w:lineRule="auto" w:before="1"/>
        <w:ind w:left="1200" w:right="137" w:firstLine="360"/>
        <w:jc w:val="both"/>
      </w:pPr>
      <w:r>
        <w:rPr>
          <w:color w:val="231F20"/>
        </w:rPr>
        <w:t>The Gemara answers that there is a difference between a person and an object. A person can calm himself down. A person need not ever</w:t>
      </w:r>
      <w:r>
        <w:rPr>
          <w:color w:val="231F20"/>
          <w:spacing w:val="-17"/>
        </w:rPr>
        <w:t> </w:t>
      </w:r>
      <w:r>
        <w:rPr>
          <w:color w:val="231F20"/>
        </w:rPr>
        <w:t>panic.</w:t>
      </w:r>
      <w:r>
        <w:rPr>
          <w:color w:val="231F20"/>
          <w:spacing w:val="-17"/>
        </w:rPr>
        <w:t> </w:t>
      </w:r>
      <w:r>
        <w:rPr>
          <w:color w:val="231F20"/>
        </w:rPr>
        <w:t>If</w:t>
      </w:r>
      <w:r>
        <w:rPr>
          <w:color w:val="231F20"/>
          <w:spacing w:val="-17"/>
        </w:rPr>
        <w:t> </w:t>
      </w:r>
      <w:r>
        <w:rPr>
          <w:color w:val="231F20"/>
        </w:rPr>
        <w:t>the</w:t>
      </w:r>
      <w:r>
        <w:rPr>
          <w:color w:val="231F20"/>
          <w:spacing w:val="-17"/>
        </w:rPr>
        <w:t> </w:t>
      </w:r>
      <w:r>
        <w:rPr>
          <w:color w:val="231F20"/>
        </w:rPr>
        <w:t>slave</w:t>
      </w:r>
      <w:r>
        <w:rPr>
          <w:color w:val="231F20"/>
          <w:spacing w:val="-17"/>
        </w:rPr>
        <w:t> </w:t>
      </w:r>
      <w:r>
        <w:rPr>
          <w:color w:val="231F20"/>
        </w:rPr>
        <w:t>was</w:t>
      </w:r>
      <w:r>
        <w:rPr>
          <w:color w:val="231F20"/>
          <w:spacing w:val="-17"/>
        </w:rPr>
        <w:t> </w:t>
      </w:r>
      <w:r>
        <w:rPr>
          <w:color w:val="231F20"/>
        </w:rPr>
        <w:t>frightened</w:t>
      </w:r>
      <w:r>
        <w:rPr>
          <w:color w:val="231F20"/>
          <w:spacing w:val="-17"/>
        </w:rPr>
        <w:t> </w:t>
      </w:r>
      <w:r>
        <w:rPr>
          <w:color w:val="231F20"/>
        </w:rPr>
        <w:t>and</w:t>
      </w:r>
      <w:r>
        <w:rPr>
          <w:color w:val="231F20"/>
          <w:spacing w:val="-17"/>
        </w:rPr>
        <w:t> </w:t>
      </w:r>
      <w:r>
        <w:rPr>
          <w:color w:val="231F20"/>
        </w:rPr>
        <w:t>as</w:t>
      </w:r>
      <w:r>
        <w:rPr>
          <w:color w:val="231F20"/>
          <w:spacing w:val="-17"/>
        </w:rPr>
        <w:t> </w:t>
      </w:r>
      <w:r>
        <w:rPr>
          <w:color w:val="231F20"/>
        </w:rPr>
        <w:t>a</w:t>
      </w:r>
      <w:r>
        <w:rPr>
          <w:color w:val="231F20"/>
          <w:spacing w:val="-17"/>
        </w:rPr>
        <w:t> </w:t>
      </w:r>
      <w:r>
        <w:rPr>
          <w:color w:val="231F20"/>
        </w:rPr>
        <w:t>result</w:t>
      </w:r>
      <w:r>
        <w:rPr>
          <w:color w:val="231F20"/>
          <w:spacing w:val="-16"/>
        </w:rPr>
        <w:t> </w:t>
      </w:r>
      <w:r>
        <w:rPr>
          <w:color w:val="231F20"/>
        </w:rPr>
        <w:t>lost</w:t>
      </w:r>
      <w:r>
        <w:rPr>
          <w:color w:val="231F20"/>
          <w:spacing w:val="-17"/>
        </w:rPr>
        <w:t> </w:t>
      </w:r>
      <w:r>
        <w:rPr>
          <w:color w:val="231F20"/>
        </w:rPr>
        <w:t>his</w:t>
      </w:r>
      <w:r>
        <w:rPr>
          <w:color w:val="231F20"/>
          <w:spacing w:val="-17"/>
        </w:rPr>
        <w:t> </w:t>
      </w:r>
      <w:r>
        <w:rPr>
          <w:color w:val="231F20"/>
        </w:rPr>
        <w:t>power</w:t>
      </w:r>
      <w:r>
        <w:rPr>
          <w:color w:val="231F20"/>
          <w:spacing w:val="-17"/>
        </w:rPr>
        <w:t> </w:t>
      </w:r>
      <w:r>
        <w:rPr>
          <w:color w:val="231F20"/>
        </w:rPr>
        <w:t>to see, he harmed himself. The owner does not lose his slave when the slave</w:t>
      </w:r>
      <w:r>
        <w:rPr>
          <w:color w:val="231F20"/>
          <w:spacing w:val="-6"/>
        </w:rPr>
        <w:t> </w:t>
      </w:r>
      <w:r>
        <w:rPr>
          <w:color w:val="231F20"/>
        </w:rPr>
        <w:t>harms</w:t>
      </w:r>
      <w:r>
        <w:rPr>
          <w:color w:val="231F20"/>
          <w:spacing w:val="-6"/>
        </w:rPr>
        <w:t> </w:t>
      </w:r>
      <w:r>
        <w:rPr>
          <w:color w:val="231F20"/>
        </w:rPr>
        <w:t>himself</w:t>
      </w:r>
      <w:r>
        <w:rPr>
          <w:color w:val="231F20"/>
          <w:spacing w:val="-6"/>
        </w:rPr>
        <w:t> </w:t>
      </w:r>
      <w:r>
        <w:rPr>
          <w:color w:val="231F20"/>
        </w:rPr>
        <w:t>by</w:t>
      </w:r>
      <w:r>
        <w:rPr>
          <w:color w:val="231F20"/>
          <w:spacing w:val="-6"/>
        </w:rPr>
        <w:t> </w:t>
      </w:r>
      <w:r>
        <w:rPr>
          <w:color w:val="231F20"/>
        </w:rPr>
        <w:t>choosing</w:t>
      </w:r>
      <w:r>
        <w:rPr>
          <w:color w:val="231F20"/>
          <w:spacing w:val="-5"/>
        </w:rPr>
        <w:t> </w:t>
      </w:r>
      <w:r>
        <w:rPr>
          <w:color w:val="231F20"/>
        </w:rPr>
        <w:t>to</w:t>
      </w:r>
      <w:r>
        <w:rPr>
          <w:color w:val="231F20"/>
          <w:spacing w:val="-6"/>
        </w:rPr>
        <w:t> </w:t>
      </w:r>
      <w:r>
        <w:rPr>
          <w:color w:val="231F20"/>
        </w:rPr>
        <w:t>get</w:t>
      </w:r>
      <w:r>
        <w:rPr>
          <w:color w:val="231F20"/>
          <w:spacing w:val="-6"/>
        </w:rPr>
        <w:t> </w:t>
      </w:r>
      <w:r>
        <w:rPr>
          <w:color w:val="231F20"/>
        </w:rPr>
        <w:t>upset.</w:t>
      </w:r>
      <w:r>
        <w:rPr>
          <w:color w:val="231F20"/>
          <w:spacing w:val="-6"/>
        </w:rPr>
        <w:t> </w:t>
      </w:r>
      <w:r>
        <w:rPr>
          <w:color w:val="231F20"/>
        </w:rPr>
        <w:t>A</w:t>
      </w:r>
      <w:r>
        <w:rPr>
          <w:color w:val="231F20"/>
          <w:spacing w:val="-5"/>
        </w:rPr>
        <w:t> </w:t>
      </w:r>
      <w:r>
        <w:rPr>
          <w:color w:val="231F20"/>
        </w:rPr>
        <w:t>glass</w:t>
      </w:r>
      <w:r>
        <w:rPr>
          <w:color w:val="231F20"/>
          <w:spacing w:val="-6"/>
        </w:rPr>
        <w:t> </w:t>
      </w:r>
      <w:r>
        <w:rPr>
          <w:color w:val="231F20"/>
        </w:rPr>
        <w:t>utensil</w:t>
      </w:r>
      <w:r>
        <w:rPr>
          <w:color w:val="231F20"/>
          <w:spacing w:val="-6"/>
        </w:rPr>
        <w:t> </w:t>
      </w:r>
      <w:r>
        <w:rPr>
          <w:color w:val="231F20"/>
        </w:rPr>
        <w:t>clearly has no ability to calm itself. When sound damaged the utensil, the source of the sound bears</w:t>
      </w:r>
      <w:r>
        <w:rPr>
          <w:color w:val="231F20"/>
          <w:spacing w:val="-28"/>
        </w:rPr>
        <w:t> </w:t>
      </w:r>
      <w:r>
        <w:rPr>
          <w:color w:val="231F20"/>
          <w:spacing w:val="-3"/>
        </w:rPr>
        <w:t>responsibility.</w:t>
      </w:r>
    </w:p>
    <w:p>
      <w:pPr>
        <w:pStyle w:val="BodyText"/>
        <w:spacing w:line="316" w:lineRule="auto" w:before="3"/>
        <w:ind w:left="1200" w:right="137" w:firstLine="360"/>
        <w:jc w:val="both"/>
      </w:pPr>
      <w:r>
        <w:rPr>
          <w:color w:val="231F20"/>
        </w:rPr>
        <w:t>In light of the expectation that a person calm himself, the </w:t>
      </w:r>
      <w:r>
        <w:rPr>
          <w:rFonts w:ascii="Cambria" w:hAnsi="Cambria"/>
          <w:i/>
          <w:color w:val="231F20"/>
          <w:spacing w:val="-3"/>
        </w:rPr>
        <w:t>Shut </w:t>
      </w:r>
      <w:r>
        <w:rPr>
          <w:rFonts w:ascii="Cambria" w:hAnsi="Cambria"/>
          <w:i/>
          <w:color w:val="231F20"/>
          <w:spacing w:val="-3"/>
        </w:rPr>
        <w:t>Mishneh Halachos </w:t>
      </w:r>
      <w:r>
        <w:rPr>
          <w:color w:val="231F20"/>
        </w:rPr>
        <w:t>taught that Shimon could have calmed himself. Shimon should have relaxed. Reuven is not  guilty  for  the  fact that Shimon refused to relax himself and took things very </w:t>
      </w:r>
      <w:r>
        <w:rPr>
          <w:color w:val="231F20"/>
          <w:spacing w:val="-3"/>
        </w:rPr>
        <w:t>badly. </w:t>
      </w:r>
      <w:r>
        <w:rPr>
          <w:color w:val="231F20"/>
          <w:spacing w:val="-4"/>
        </w:rPr>
        <w:t>However, </w:t>
      </w:r>
      <w:r>
        <w:rPr>
          <w:color w:val="231F20"/>
        </w:rPr>
        <w:t>Reuven was wrong in creating a fight, causing a neighbor pain,</w:t>
      </w:r>
      <w:r>
        <w:rPr>
          <w:color w:val="231F20"/>
          <w:spacing w:val="-11"/>
        </w:rPr>
        <w:t> </w:t>
      </w:r>
      <w:r>
        <w:rPr>
          <w:color w:val="231F20"/>
        </w:rPr>
        <w:t>and</w:t>
      </w:r>
      <w:r>
        <w:rPr>
          <w:color w:val="231F20"/>
          <w:spacing w:val="-10"/>
        </w:rPr>
        <w:t> </w:t>
      </w:r>
      <w:r>
        <w:rPr>
          <w:color w:val="231F20"/>
        </w:rPr>
        <w:t>maintaining</w:t>
      </w:r>
      <w:r>
        <w:rPr>
          <w:color w:val="231F20"/>
          <w:spacing w:val="-10"/>
        </w:rPr>
        <w:t> </w:t>
      </w:r>
      <w:r>
        <w:rPr>
          <w:color w:val="231F20"/>
        </w:rPr>
        <w:t>a</w:t>
      </w:r>
      <w:r>
        <w:rPr>
          <w:color w:val="231F20"/>
          <w:spacing w:val="-10"/>
        </w:rPr>
        <w:t> </w:t>
      </w:r>
      <w:r>
        <w:rPr>
          <w:color w:val="231F20"/>
        </w:rPr>
        <w:t>dispute.</w:t>
      </w:r>
      <w:r>
        <w:rPr>
          <w:color w:val="231F20"/>
          <w:spacing w:val="-10"/>
        </w:rPr>
        <w:t> </w:t>
      </w:r>
      <w:r>
        <w:rPr>
          <w:color w:val="231F20"/>
        </w:rPr>
        <w:t>Therefore,</w:t>
      </w:r>
      <w:r>
        <w:rPr>
          <w:color w:val="231F20"/>
          <w:spacing w:val="-10"/>
        </w:rPr>
        <w:t> </w:t>
      </w:r>
      <w:r>
        <w:rPr>
          <w:color w:val="231F20"/>
        </w:rPr>
        <w:t>he</w:t>
      </w:r>
      <w:r>
        <w:rPr>
          <w:color w:val="231F20"/>
          <w:spacing w:val="-10"/>
        </w:rPr>
        <w:t> </w:t>
      </w:r>
      <w:r>
        <w:rPr>
          <w:color w:val="231F20"/>
        </w:rPr>
        <w:t>ruled</w:t>
      </w:r>
      <w:r>
        <w:rPr>
          <w:color w:val="231F20"/>
          <w:spacing w:val="-10"/>
        </w:rPr>
        <w:t> </w:t>
      </w:r>
      <w:r>
        <w:rPr>
          <w:color w:val="231F20"/>
        </w:rPr>
        <w:t>that</w:t>
      </w:r>
      <w:r>
        <w:rPr>
          <w:color w:val="231F20"/>
          <w:spacing w:val="-10"/>
        </w:rPr>
        <w:t> </w:t>
      </w:r>
      <w:r>
        <w:rPr>
          <w:color w:val="231F20"/>
        </w:rPr>
        <w:t>Reuven</w:t>
      </w:r>
      <w:r>
        <w:rPr>
          <w:color w:val="231F20"/>
          <w:spacing w:val="-11"/>
        </w:rPr>
        <w:t> </w:t>
      </w:r>
      <w:r>
        <w:rPr>
          <w:color w:val="231F20"/>
        </w:rPr>
        <w:t>had to</w:t>
      </w:r>
      <w:r>
        <w:rPr>
          <w:color w:val="231F20"/>
          <w:spacing w:val="-10"/>
        </w:rPr>
        <w:t> </w:t>
      </w:r>
      <w:r>
        <w:rPr>
          <w:color w:val="231F20"/>
        </w:rPr>
        <w:t>take</w:t>
      </w:r>
      <w:r>
        <w:rPr>
          <w:color w:val="231F20"/>
          <w:spacing w:val="-10"/>
        </w:rPr>
        <w:t> </w:t>
      </w:r>
      <w:r>
        <w:rPr>
          <w:color w:val="231F20"/>
        </w:rPr>
        <w:t>a</w:t>
      </w:r>
      <w:r>
        <w:rPr>
          <w:color w:val="231F20"/>
          <w:spacing w:val="-10"/>
        </w:rPr>
        <w:t> </w:t>
      </w:r>
      <w:r>
        <w:rPr>
          <w:rFonts w:ascii="Cambria" w:hAnsi="Cambria"/>
          <w:i/>
          <w:color w:val="231F20"/>
          <w:spacing w:val="-3"/>
        </w:rPr>
        <w:t>minyan </w:t>
      </w:r>
      <w:r>
        <w:rPr>
          <w:color w:val="231F20"/>
        </w:rPr>
        <w:t>to</w:t>
      </w:r>
      <w:r>
        <w:rPr>
          <w:color w:val="231F20"/>
          <w:spacing w:val="-10"/>
        </w:rPr>
        <w:t> </w:t>
      </w:r>
      <w:r>
        <w:rPr>
          <w:color w:val="231F20"/>
          <w:spacing w:val="-6"/>
        </w:rPr>
        <w:t>Shimon’s</w:t>
      </w:r>
      <w:r>
        <w:rPr>
          <w:color w:val="231F20"/>
          <w:spacing w:val="-10"/>
        </w:rPr>
        <w:t> </w:t>
      </w:r>
      <w:r>
        <w:rPr>
          <w:color w:val="231F20"/>
        </w:rPr>
        <w:t>grave,</w:t>
      </w:r>
      <w:r>
        <w:rPr>
          <w:color w:val="231F20"/>
          <w:spacing w:val="-10"/>
        </w:rPr>
        <w:t> </w:t>
      </w:r>
      <w:r>
        <w:rPr>
          <w:color w:val="231F20"/>
        </w:rPr>
        <w:t>and</w:t>
      </w:r>
      <w:r>
        <w:rPr>
          <w:color w:val="231F20"/>
          <w:spacing w:val="-10"/>
        </w:rPr>
        <w:t> </w:t>
      </w:r>
      <w:r>
        <w:rPr>
          <w:color w:val="231F20"/>
        </w:rPr>
        <w:t>he</w:t>
      </w:r>
      <w:r>
        <w:rPr>
          <w:color w:val="231F20"/>
          <w:spacing w:val="-10"/>
        </w:rPr>
        <w:t> </w:t>
      </w:r>
      <w:r>
        <w:rPr>
          <w:color w:val="231F20"/>
        </w:rPr>
        <w:t>had</w:t>
      </w:r>
      <w:r>
        <w:rPr>
          <w:color w:val="231F20"/>
          <w:spacing w:val="-10"/>
        </w:rPr>
        <w:t> </w:t>
      </w:r>
      <w:r>
        <w:rPr>
          <w:color w:val="231F20"/>
        </w:rPr>
        <w:t>to</w:t>
      </w:r>
      <w:r>
        <w:rPr>
          <w:color w:val="231F20"/>
          <w:spacing w:val="-10"/>
        </w:rPr>
        <w:t> </w:t>
      </w:r>
      <w:r>
        <w:rPr>
          <w:color w:val="231F20"/>
        </w:rPr>
        <w:t>publicly</w:t>
      </w:r>
      <w:r>
        <w:rPr>
          <w:color w:val="231F20"/>
          <w:spacing w:val="-10"/>
        </w:rPr>
        <w:t> </w:t>
      </w:r>
      <w:r>
        <w:rPr>
          <w:color w:val="231F20"/>
        </w:rPr>
        <w:t>apologize to </w:t>
      </w:r>
      <w:r>
        <w:rPr>
          <w:color w:val="231F20"/>
          <w:spacing w:val="-6"/>
        </w:rPr>
        <w:t>Shimon’s </w:t>
      </w:r>
      <w:r>
        <w:rPr>
          <w:color w:val="231F20"/>
        </w:rPr>
        <w:t>soul for the pain he caused him. In addition, he was obligated to solemnly accept upon himself to never cause pain to another</w:t>
      </w:r>
      <w:r>
        <w:rPr>
          <w:color w:val="231F20"/>
          <w:spacing w:val="26"/>
        </w:rPr>
        <w:t> </w:t>
      </w:r>
      <w:r>
        <w:rPr>
          <w:color w:val="231F20"/>
          <w:spacing w:val="-6"/>
        </w:rPr>
        <w:t>Jew.</w:t>
      </w:r>
      <w:r>
        <w:rPr>
          <w:color w:val="231F20"/>
          <w:spacing w:val="27"/>
        </w:rPr>
        <w:t> </w:t>
      </w:r>
      <w:r>
        <w:rPr>
          <w:color w:val="231F20"/>
        </w:rPr>
        <w:t>Third,</w:t>
      </w:r>
      <w:r>
        <w:rPr>
          <w:color w:val="231F20"/>
          <w:spacing w:val="27"/>
        </w:rPr>
        <w:t> </w:t>
      </w:r>
      <w:r>
        <w:rPr>
          <w:color w:val="231F20"/>
        </w:rPr>
        <w:t>if</w:t>
      </w:r>
      <w:r>
        <w:rPr>
          <w:color w:val="231F20"/>
          <w:spacing w:val="27"/>
        </w:rPr>
        <w:t> </w:t>
      </w:r>
      <w:r>
        <w:rPr>
          <w:color w:val="231F20"/>
        </w:rPr>
        <w:t>Shimon</w:t>
      </w:r>
      <w:r>
        <w:rPr>
          <w:color w:val="231F20"/>
          <w:spacing w:val="26"/>
        </w:rPr>
        <w:t> </w:t>
      </w:r>
      <w:r>
        <w:rPr>
          <w:color w:val="231F20"/>
        </w:rPr>
        <w:t>had</w:t>
      </w:r>
      <w:r>
        <w:rPr>
          <w:color w:val="231F20"/>
          <w:spacing w:val="27"/>
        </w:rPr>
        <w:t> </w:t>
      </w:r>
      <w:r>
        <w:rPr>
          <w:color w:val="231F20"/>
        </w:rPr>
        <w:t>left</w:t>
      </w:r>
      <w:r>
        <w:rPr>
          <w:color w:val="231F20"/>
          <w:spacing w:val="27"/>
        </w:rPr>
        <w:t> </w:t>
      </w:r>
      <w:r>
        <w:rPr>
          <w:color w:val="231F20"/>
        </w:rPr>
        <w:t>orphans,</w:t>
      </w:r>
      <w:r>
        <w:rPr>
          <w:color w:val="231F20"/>
          <w:spacing w:val="27"/>
        </w:rPr>
        <w:t> </w:t>
      </w:r>
      <w:r>
        <w:rPr>
          <w:color w:val="231F20"/>
        </w:rPr>
        <w:t>then</w:t>
      </w:r>
      <w:r>
        <w:rPr>
          <w:color w:val="231F20"/>
          <w:spacing w:val="26"/>
        </w:rPr>
        <w:t> </w:t>
      </w:r>
      <w:r>
        <w:rPr>
          <w:color w:val="231F20"/>
        </w:rPr>
        <w:t>Reuven</w:t>
      </w:r>
      <w:r>
        <w:rPr>
          <w:color w:val="231F20"/>
          <w:spacing w:val="27"/>
        </w:rPr>
        <w:t> </w:t>
      </w:r>
      <w:r>
        <w:rPr>
          <w:color w:val="231F20"/>
        </w:rPr>
        <w:t>was</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jc w:val="both"/>
      </w:pPr>
      <w:r>
        <w:rPr>
          <w:color w:val="231F20"/>
        </w:rPr>
        <w:t>obligated to help them in all their financial needs. </w:t>
      </w:r>
      <w:r>
        <w:rPr>
          <w:color w:val="231F20"/>
          <w:spacing w:val="-3"/>
        </w:rPr>
        <w:t>Finally, </w:t>
      </w:r>
      <w:r>
        <w:rPr>
          <w:color w:val="231F20"/>
        </w:rPr>
        <w:t>he had  to add fast days (</w:t>
      </w:r>
      <w:r>
        <w:rPr>
          <w:rFonts w:ascii="Cambria"/>
          <w:i/>
          <w:color w:val="231F20"/>
        </w:rPr>
        <w:t>BeHaB</w:t>
      </w:r>
      <w:r>
        <w:rPr>
          <w:color w:val="231F20"/>
        </w:rPr>
        <w:t>) when the penitents fast, in addition to the usual fast days all Jews observe, to gain atonement for his actions (</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20</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I Gained, He Did Not Lose: Must I Pay?</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Our Gemara discusses the famous issue of </w:t>
      </w:r>
      <w:r>
        <w:rPr>
          <w:rFonts w:ascii="Cambria" w:hAnsi="Cambria"/>
          <w:i/>
          <w:color w:val="231F20"/>
        </w:rPr>
        <w:t>zeh neheneh ve-zeh lo </w:t>
      </w:r>
      <w:r>
        <w:rPr>
          <w:rFonts w:ascii="Cambria" w:hAnsi="Cambria"/>
          <w:i/>
          <w:color w:val="231F20"/>
        </w:rPr>
        <w:t>chaser</w:t>
      </w:r>
      <w:r>
        <w:rPr>
          <w:color w:val="231F20"/>
        </w:rPr>
        <w:t>, “This one gained, but the other one did not </w:t>
      </w:r>
      <w:r>
        <w:rPr>
          <w:color w:val="231F20"/>
          <w:spacing w:val="-6"/>
        </w:rPr>
        <w:t>lose.” </w:t>
      </w:r>
      <w:r>
        <w:rPr>
          <w:color w:val="231F20"/>
        </w:rPr>
        <w:t>Reuven owns a courtyard. </w:t>
      </w:r>
      <w:r>
        <w:rPr>
          <w:color w:val="231F20"/>
          <w:spacing w:val="-3"/>
        </w:rPr>
        <w:t>He </w:t>
      </w:r>
      <w:r>
        <w:rPr>
          <w:color w:val="231F20"/>
        </w:rPr>
        <w:t>does not rent the courtyard out. Shimon is looking</w:t>
      </w:r>
      <w:r>
        <w:rPr>
          <w:color w:val="231F20"/>
          <w:spacing w:val="-16"/>
        </w:rPr>
        <w:t> </w:t>
      </w:r>
      <w:r>
        <w:rPr>
          <w:color w:val="231F20"/>
        </w:rPr>
        <w:t>for</w:t>
      </w:r>
      <w:r>
        <w:rPr>
          <w:color w:val="231F20"/>
          <w:spacing w:val="-15"/>
        </w:rPr>
        <w:t> </w:t>
      </w:r>
      <w:r>
        <w:rPr>
          <w:color w:val="231F20"/>
        </w:rPr>
        <w:t>a</w:t>
      </w:r>
      <w:r>
        <w:rPr>
          <w:color w:val="231F20"/>
          <w:spacing w:val="-15"/>
        </w:rPr>
        <w:t> </w:t>
      </w:r>
      <w:r>
        <w:rPr>
          <w:color w:val="231F20"/>
        </w:rPr>
        <w:t>place</w:t>
      </w:r>
      <w:r>
        <w:rPr>
          <w:color w:val="231F20"/>
          <w:spacing w:val="-15"/>
        </w:rPr>
        <w:t> </w:t>
      </w:r>
      <w:r>
        <w:rPr>
          <w:color w:val="231F20"/>
        </w:rPr>
        <w:t>to</w:t>
      </w:r>
      <w:r>
        <w:rPr>
          <w:color w:val="231F20"/>
          <w:spacing w:val="-15"/>
        </w:rPr>
        <w:t> </w:t>
      </w:r>
      <w:r>
        <w:rPr>
          <w:color w:val="231F20"/>
        </w:rPr>
        <w:t>sleep.</w:t>
      </w:r>
      <w:r>
        <w:rPr>
          <w:color w:val="231F20"/>
          <w:spacing w:val="-15"/>
        </w:rPr>
        <w:t> </w:t>
      </w:r>
      <w:r>
        <w:rPr>
          <w:color w:val="231F20"/>
        </w:rPr>
        <w:t>Shimon</w:t>
      </w:r>
      <w:r>
        <w:rPr>
          <w:color w:val="231F20"/>
          <w:spacing w:val="-15"/>
        </w:rPr>
        <w:t> </w:t>
      </w:r>
      <w:r>
        <w:rPr>
          <w:color w:val="231F20"/>
        </w:rPr>
        <w:t>would</w:t>
      </w:r>
      <w:r>
        <w:rPr>
          <w:color w:val="231F20"/>
          <w:spacing w:val="-16"/>
        </w:rPr>
        <w:t> </w:t>
      </w:r>
      <w:r>
        <w:rPr>
          <w:color w:val="231F20"/>
        </w:rPr>
        <w:t>pay</w:t>
      </w:r>
      <w:r>
        <w:rPr>
          <w:color w:val="231F20"/>
          <w:spacing w:val="-15"/>
        </w:rPr>
        <w:t> </w:t>
      </w:r>
      <w:r>
        <w:rPr>
          <w:color w:val="231F20"/>
        </w:rPr>
        <w:t>for</w:t>
      </w:r>
      <w:r>
        <w:rPr>
          <w:color w:val="231F20"/>
          <w:spacing w:val="-15"/>
        </w:rPr>
        <w:t> </w:t>
      </w:r>
      <w:r>
        <w:rPr>
          <w:color w:val="231F20"/>
        </w:rPr>
        <w:t>the</w:t>
      </w:r>
      <w:r>
        <w:rPr>
          <w:color w:val="231F20"/>
          <w:spacing w:val="-15"/>
        </w:rPr>
        <w:t> </w:t>
      </w:r>
      <w:r>
        <w:rPr>
          <w:color w:val="231F20"/>
        </w:rPr>
        <w:t>ability</w:t>
      </w:r>
      <w:r>
        <w:rPr>
          <w:color w:val="231F20"/>
          <w:spacing w:val="-15"/>
        </w:rPr>
        <w:t> </w:t>
      </w:r>
      <w:r>
        <w:rPr>
          <w:color w:val="231F20"/>
        </w:rPr>
        <w:t>to</w:t>
      </w:r>
      <w:r>
        <w:rPr>
          <w:color w:val="231F20"/>
          <w:spacing w:val="-15"/>
        </w:rPr>
        <w:t> </w:t>
      </w:r>
      <w:r>
        <w:rPr>
          <w:color w:val="231F20"/>
        </w:rPr>
        <w:t>sleep somewhere. If Shimon slept in </w:t>
      </w:r>
      <w:r>
        <w:rPr>
          <w:color w:val="231F20"/>
          <w:spacing w:val="-6"/>
        </w:rPr>
        <w:t>Reuven’s </w:t>
      </w:r>
      <w:r>
        <w:rPr>
          <w:color w:val="231F20"/>
        </w:rPr>
        <w:t>courtyard without telling Reuven, would Shimon then have to pay? </w:t>
      </w:r>
      <w:r>
        <w:rPr>
          <w:color w:val="231F20"/>
          <w:spacing w:val="-3"/>
        </w:rPr>
        <w:t>Perhaps </w:t>
      </w:r>
      <w:r>
        <w:rPr>
          <w:color w:val="231F20"/>
        </w:rPr>
        <w:t>Shimon can claim, “I did not cause you </w:t>
      </w:r>
      <w:r>
        <w:rPr>
          <w:color w:val="231F20"/>
          <w:spacing w:val="-3"/>
        </w:rPr>
        <w:t>any </w:t>
      </w:r>
      <w:r>
        <w:rPr>
          <w:color w:val="231F20"/>
        </w:rPr>
        <w:t>loss. </w:t>
      </w:r>
      <w:r>
        <w:rPr>
          <w:color w:val="231F20"/>
          <w:spacing w:val="-11"/>
        </w:rPr>
        <w:t>You </w:t>
      </w:r>
      <w:r>
        <w:rPr>
          <w:color w:val="231F20"/>
        </w:rPr>
        <w:t>were not intending to rent the courtyard out. I </w:t>
      </w:r>
      <w:r>
        <w:rPr>
          <w:color w:val="231F20"/>
          <w:spacing w:val="-2"/>
        </w:rPr>
        <w:t>owe </w:t>
      </w:r>
      <w:r>
        <w:rPr>
          <w:color w:val="231F20"/>
        </w:rPr>
        <w:t>you </w:t>
      </w:r>
      <w:r>
        <w:rPr>
          <w:color w:val="231F20"/>
          <w:spacing w:val="-5"/>
        </w:rPr>
        <w:t>nothing.” </w:t>
      </w:r>
      <w:r>
        <w:rPr>
          <w:color w:val="231F20"/>
        </w:rPr>
        <w:t>On the other hand, perhaps Reuven can claim, </w:t>
      </w:r>
      <w:r>
        <w:rPr>
          <w:color w:val="231F20"/>
          <w:spacing w:val="-9"/>
        </w:rPr>
        <w:t>“You </w:t>
      </w:r>
      <w:r>
        <w:rPr>
          <w:color w:val="231F20"/>
        </w:rPr>
        <w:t>had no permission to use </w:t>
      </w:r>
      <w:r>
        <w:rPr>
          <w:color w:val="231F20"/>
          <w:spacing w:val="-3"/>
        </w:rPr>
        <w:t>my </w:t>
      </w:r>
      <w:r>
        <w:rPr>
          <w:color w:val="231F20"/>
        </w:rPr>
        <w:t>courtyard. I never allowed it. </w:t>
      </w:r>
      <w:r>
        <w:rPr>
          <w:color w:val="231F20"/>
          <w:spacing w:val="-3"/>
        </w:rPr>
        <w:t>Its </w:t>
      </w:r>
      <w:r>
        <w:rPr>
          <w:color w:val="231F20"/>
        </w:rPr>
        <w:t>use was valuable. </w:t>
      </w:r>
      <w:r>
        <w:rPr>
          <w:color w:val="231F20"/>
          <w:spacing w:val="-11"/>
        </w:rPr>
        <w:t>You </w:t>
      </w:r>
      <w:r>
        <w:rPr>
          <w:color w:val="231F20"/>
        </w:rPr>
        <w:t>must reimburse me for the</w:t>
      </w:r>
      <w:r>
        <w:rPr>
          <w:color w:val="231F20"/>
          <w:spacing w:val="-21"/>
        </w:rPr>
        <w:t> </w:t>
      </w:r>
      <w:r>
        <w:rPr>
          <w:color w:val="231F20"/>
        </w:rPr>
        <w:t>benefit</w:t>
      </w:r>
      <w:r>
        <w:rPr>
          <w:color w:val="231F20"/>
          <w:spacing w:val="-20"/>
        </w:rPr>
        <w:t> </w:t>
      </w:r>
      <w:r>
        <w:rPr>
          <w:color w:val="231F20"/>
        </w:rPr>
        <w:t>that</w:t>
      </w:r>
      <w:r>
        <w:rPr>
          <w:color w:val="231F20"/>
          <w:spacing w:val="-20"/>
        </w:rPr>
        <w:t> </w:t>
      </w:r>
      <w:r>
        <w:rPr>
          <w:color w:val="231F20"/>
        </w:rPr>
        <w:t>you</w:t>
      </w:r>
      <w:r>
        <w:rPr>
          <w:color w:val="231F20"/>
          <w:spacing w:val="-20"/>
        </w:rPr>
        <w:t> </w:t>
      </w:r>
      <w:r>
        <w:rPr>
          <w:color w:val="231F20"/>
          <w:spacing w:val="-4"/>
        </w:rPr>
        <w:t>received.”</w:t>
      </w:r>
      <w:r>
        <w:rPr>
          <w:color w:val="231F20"/>
          <w:spacing w:val="-20"/>
        </w:rPr>
        <w:t> </w:t>
      </w:r>
      <w:r>
        <w:rPr>
          <w:color w:val="231F20"/>
        </w:rPr>
        <w:t>The</w:t>
      </w:r>
      <w:r>
        <w:rPr>
          <w:color w:val="231F20"/>
          <w:spacing w:val="-20"/>
        </w:rPr>
        <w:t> </w:t>
      </w:r>
      <w:r>
        <w:rPr>
          <w:rFonts w:ascii="Cambria" w:hAnsi="Cambria"/>
          <w:i/>
          <w:color w:val="231F20"/>
        </w:rPr>
        <w:t>halachah</w:t>
      </w:r>
      <w:r>
        <w:rPr>
          <w:rFonts w:ascii="Cambria" w:hAnsi="Cambria"/>
          <w:i/>
          <w:color w:val="231F20"/>
          <w:spacing w:val="-12"/>
        </w:rPr>
        <w:t> </w:t>
      </w:r>
      <w:r>
        <w:rPr>
          <w:color w:val="231F20"/>
        </w:rPr>
        <w:t>is</w:t>
      </w:r>
      <w:r>
        <w:rPr>
          <w:color w:val="231F20"/>
          <w:spacing w:val="-20"/>
        </w:rPr>
        <w:t> </w:t>
      </w:r>
      <w:r>
        <w:rPr>
          <w:color w:val="231F20"/>
        </w:rPr>
        <w:t>in</w:t>
      </w:r>
      <w:r>
        <w:rPr>
          <w:color w:val="231F20"/>
          <w:spacing w:val="-21"/>
        </w:rPr>
        <w:t> </w:t>
      </w:r>
      <w:r>
        <w:rPr>
          <w:color w:val="231F20"/>
        </w:rPr>
        <w:t>accordance</w:t>
      </w:r>
      <w:r>
        <w:rPr>
          <w:color w:val="231F20"/>
          <w:spacing w:val="-20"/>
        </w:rPr>
        <w:t> </w:t>
      </w:r>
      <w:r>
        <w:rPr>
          <w:color w:val="231F20"/>
        </w:rPr>
        <w:t>with</w:t>
      </w:r>
      <w:r>
        <w:rPr>
          <w:color w:val="231F20"/>
          <w:spacing w:val="-20"/>
        </w:rPr>
        <w:t> </w:t>
      </w:r>
      <w:r>
        <w:rPr>
          <w:color w:val="231F20"/>
        </w:rPr>
        <w:t>the opinion</w:t>
      </w:r>
      <w:r>
        <w:rPr>
          <w:color w:val="231F20"/>
          <w:spacing w:val="-16"/>
        </w:rPr>
        <w:t> </w:t>
      </w:r>
      <w:r>
        <w:rPr>
          <w:color w:val="231F20"/>
        </w:rPr>
        <w:t>that</w:t>
      </w:r>
      <w:r>
        <w:rPr>
          <w:color w:val="231F20"/>
          <w:spacing w:val="-16"/>
        </w:rPr>
        <w:t> </w:t>
      </w:r>
      <w:r>
        <w:rPr>
          <w:rFonts w:ascii="Cambria" w:hAnsi="Cambria"/>
          <w:i/>
          <w:color w:val="231F20"/>
        </w:rPr>
        <w:t>zeh</w:t>
      </w:r>
      <w:r>
        <w:rPr>
          <w:rFonts w:ascii="Cambria" w:hAnsi="Cambria"/>
          <w:i/>
          <w:color w:val="231F20"/>
          <w:spacing w:val="-8"/>
        </w:rPr>
        <w:t> </w:t>
      </w:r>
      <w:r>
        <w:rPr>
          <w:rFonts w:ascii="Cambria" w:hAnsi="Cambria"/>
          <w:i/>
          <w:color w:val="231F20"/>
        </w:rPr>
        <w:t>neheneh</w:t>
      </w:r>
      <w:r>
        <w:rPr>
          <w:rFonts w:ascii="Cambria" w:hAnsi="Cambria"/>
          <w:i/>
          <w:color w:val="231F20"/>
          <w:spacing w:val="-8"/>
        </w:rPr>
        <w:t> </w:t>
      </w:r>
      <w:r>
        <w:rPr>
          <w:rFonts w:ascii="Cambria" w:hAnsi="Cambria"/>
          <w:i/>
          <w:color w:val="231F20"/>
        </w:rPr>
        <w:t>ve-zeh</w:t>
      </w:r>
      <w:r>
        <w:rPr>
          <w:rFonts w:ascii="Cambria" w:hAnsi="Cambria"/>
          <w:i/>
          <w:color w:val="231F20"/>
          <w:spacing w:val="-8"/>
        </w:rPr>
        <w:t> </w:t>
      </w:r>
      <w:r>
        <w:rPr>
          <w:rFonts w:ascii="Cambria" w:hAnsi="Cambria"/>
          <w:i/>
          <w:color w:val="231F20"/>
        </w:rPr>
        <w:t>lo</w:t>
      </w:r>
      <w:r>
        <w:rPr>
          <w:rFonts w:ascii="Cambria" w:hAnsi="Cambria"/>
          <w:i/>
          <w:color w:val="231F20"/>
          <w:spacing w:val="-9"/>
        </w:rPr>
        <w:t> </w:t>
      </w:r>
      <w:r>
        <w:rPr>
          <w:rFonts w:ascii="Cambria" w:hAnsi="Cambria"/>
          <w:i/>
          <w:color w:val="231F20"/>
        </w:rPr>
        <w:t>chaser</w:t>
      </w:r>
      <w:r>
        <w:rPr>
          <w:rFonts w:ascii="Cambria" w:hAnsi="Cambria"/>
          <w:i/>
          <w:color w:val="231F20"/>
          <w:spacing w:val="-8"/>
        </w:rPr>
        <w:t> </w:t>
      </w:r>
      <w:r>
        <w:rPr>
          <w:rFonts w:ascii="Cambria" w:hAnsi="Cambria"/>
          <w:i/>
          <w:color w:val="231F20"/>
          <w:spacing w:val="-3"/>
        </w:rPr>
        <w:t>patur</w:t>
      </w:r>
      <w:r>
        <w:rPr>
          <w:color w:val="231F20"/>
          <w:spacing w:val="-3"/>
        </w:rPr>
        <w:t>,</w:t>
      </w:r>
      <w:r>
        <w:rPr>
          <w:color w:val="231F20"/>
          <w:spacing w:val="-15"/>
        </w:rPr>
        <w:t> </w:t>
      </w:r>
      <w:r>
        <w:rPr>
          <w:color w:val="231F20"/>
          <w:spacing w:val="-3"/>
        </w:rPr>
        <w:t>“If</w:t>
      </w:r>
      <w:r>
        <w:rPr>
          <w:color w:val="231F20"/>
          <w:spacing w:val="-16"/>
        </w:rPr>
        <w:t> </w:t>
      </w:r>
      <w:r>
        <w:rPr>
          <w:color w:val="231F20"/>
        </w:rPr>
        <w:t>this</w:t>
      </w:r>
      <w:r>
        <w:rPr>
          <w:color w:val="231F20"/>
          <w:spacing w:val="-16"/>
        </w:rPr>
        <w:t> </w:t>
      </w:r>
      <w:r>
        <w:rPr>
          <w:color w:val="231F20"/>
        </w:rPr>
        <w:t>one</w:t>
      </w:r>
      <w:r>
        <w:rPr>
          <w:color w:val="231F20"/>
          <w:spacing w:val="-16"/>
        </w:rPr>
        <w:t> </w:t>
      </w:r>
      <w:r>
        <w:rPr>
          <w:color w:val="231F20"/>
        </w:rPr>
        <w:t>gained, but the other one did not lose, he is </w:t>
      </w:r>
      <w:r>
        <w:rPr>
          <w:color w:val="231F20"/>
          <w:spacing w:val="-6"/>
        </w:rPr>
        <w:t>exempt.” </w:t>
      </w:r>
      <w:r>
        <w:rPr>
          <w:color w:val="231F20"/>
        </w:rPr>
        <w:t>Shimon does not have to pay</w:t>
      </w:r>
      <w:r>
        <w:rPr>
          <w:color w:val="231F20"/>
          <w:spacing w:val="-13"/>
        </w:rPr>
        <w:t> </w:t>
      </w:r>
      <w:r>
        <w:rPr>
          <w:color w:val="231F20"/>
        </w:rPr>
        <w:t>Reuven.</w:t>
      </w:r>
    </w:p>
    <w:p>
      <w:pPr>
        <w:pStyle w:val="BodyText"/>
        <w:spacing w:line="253" w:lineRule="exact"/>
        <w:ind w:left="1560"/>
        <w:jc w:val="both"/>
      </w:pPr>
      <w:r>
        <w:rPr>
          <w:color w:val="231F20"/>
        </w:rPr>
        <w:t>What is the logic underlying this law?</w:t>
      </w:r>
    </w:p>
    <w:p>
      <w:pPr>
        <w:pStyle w:val="BodyText"/>
        <w:spacing w:line="316" w:lineRule="auto" w:before="82"/>
        <w:ind w:left="1200" w:right="136" w:firstLine="360"/>
        <w:jc w:val="both"/>
      </w:pPr>
      <w:r>
        <w:rPr>
          <w:color w:val="231F20"/>
          <w:spacing w:val="-5"/>
        </w:rPr>
        <w:t>Tosfos </w:t>
      </w:r>
      <w:r>
        <w:rPr>
          <w:color w:val="231F20"/>
        </w:rPr>
        <w:t>and </w:t>
      </w:r>
      <w:r>
        <w:rPr>
          <w:rFonts w:ascii="Cambria"/>
          <w:i/>
          <w:color w:val="231F20"/>
        </w:rPr>
        <w:t>Pnei </w:t>
      </w:r>
      <w:r>
        <w:rPr>
          <w:rFonts w:ascii="Cambria"/>
          <w:i/>
          <w:color w:val="231F20"/>
          <w:spacing w:val="-6"/>
        </w:rPr>
        <w:t>Yehoshua </w:t>
      </w:r>
      <w:r>
        <w:rPr>
          <w:color w:val="231F20"/>
        </w:rPr>
        <w:t>explain that Jewish law demands that we</w:t>
      </w:r>
      <w:r>
        <w:rPr>
          <w:color w:val="231F20"/>
          <w:spacing w:val="-21"/>
        </w:rPr>
        <w:t> </w:t>
      </w:r>
      <w:r>
        <w:rPr>
          <w:color w:val="231F20"/>
        </w:rPr>
        <w:t>not</w:t>
      </w:r>
      <w:r>
        <w:rPr>
          <w:color w:val="231F20"/>
          <w:spacing w:val="-20"/>
        </w:rPr>
        <w:t> </w:t>
      </w:r>
      <w:r>
        <w:rPr>
          <w:color w:val="231F20"/>
        </w:rPr>
        <w:t>act</w:t>
      </w:r>
      <w:r>
        <w:rPr>
          <w:color w:val="231F20"/>
          <w:spacing w:val="-21"/>
        </w:rPr>
        <w:t> </w:t>
      </w:r>
      <w:r>
        <w:rPr>
          <w:color w:val="231F20"/>
        </w:rPr>
        <w:t>like</w:t>
      </w:r>
      <w:r>
        <w:rPr>
          <w:color w:val="231F20"/>
          <w:spacing w:val="-20"/>
        </w:rPr>
        <w:t> </w:t>
      </w:r>
      <w:r>
        <w:rPr>
          <w:color w:val="231F20"/>
        </w:rPr>
        <w:t>the</w:t>
      </w:r>
      <w:r>
        <w:rPr>
          <w:color w:val="231F20"/>
          <w:spacing w:val="-21"/>
        </w:rPr>
        <w:t> </w:t>
      </w:r>
      <w:r>
        <w:rPr>
          <w:color w:val="231F20"/>
        </w:rPr>
        <w:t>people</w:t>
      </w:r>
      <w:r>
        <w:rPr>
          <w:color w:val="231F20"/>
          <w:spacing w:val="-20"/>
        </w:rPr>
        <w:t> </w:t>
      </w:r>
      <w:r>
        <w:rPr>
          <w:color w:val="231F20"/>
        </w:rPr>
        <w:t>of</w:t>
      </w:r>
      <w:r>
        <w:rPr>
          <w:color w:val="231F20"/>
          <w:spacing w:val="-20"/>
        </w:rPr>
        <w:t> </w:t>
      </w:r>
      <w:r>
        <w:rPr>
          <w:color w:val="231F20"/>
        </w:rPr>
        <w:t>Sodom.</w:t>
      </w:r>
      <w:r>
        <w:rPr>
          <w:color w:val="231F20"/>
          <w:spacing w:val="-21"/>
        </w:rPr>
        <w:t> </w:t>
      </w:r>
      <w:r>
        <w:rPr>
          <w:color w:val="231F20"/>
        </w:rPr>
        <w:t>The</w:t>
      </w:r>
      <w:r>
        <w:rPr>
          <w:color w:val="231F20"/>
          <w:spacing w:val="-20"/>
        </w:rPr>
        <w:t> </w:t>
      </w:r>
      <w:r>
        <w:rPr>
          <w:color w:val="231F20"/>
        </w:rPr>
        <w:t>people</w:t>
      </w:r>
      <w:r>
        <w:rPr>
          <w:color w:val="231F20"/>
          <w:spacing w:val="-21"/>
        </w:rPr>
        <w:t> </w:t>
      </w:r>
      <w:r>
        <w:rPr>
          <w:color w:val="231F20"/>
        </w:rPr>
        <w:t>of</w:t>
      </w:r>
      <w:r>
        <w:rPr>
          <w:color w:val="231F20"/>
          <w:spacing w:val="-20"/>
        </w:rPr>
        <w:t> </w:t>
      </w:r>
      <w:r>
        <w:rPr>
          <w:color w:val="231F20"/>
        </w:rPr>
        <w:t>Sodom</w:t>
      </w:r>
      <w:r>
        <w:rPr>
          <w:color w:val="231F20"/>
          <w:spacing w:val="-20"/>
        </w:rPr>
        <w:t> </w:t>
      </w:r>
      <w:r>
        <w:rPr>
          <w:color w:val="231F20"/>
        </w:rPr>
        <w:t>were</w:t>
      </w:r>
      <w:r>
        <w:rPr>
          <w:color w:val="231F20"/>
          <w:spacing w:val="-21"/>
        </w:rPr>
        <w:t> </w:t>
      </w:r>
      <w:r>
        <w:rPr>
          <w:color w:val="231F20"/>
        </w:rPr>
        <w:t>cruel. They refused to help </w:t>
      </w:r>
      <w:r>
        <w:rPr>
          <w:color w:val="231F20"/>
          <w:spacing w:val="-3"/>
        </w:rPr>
        <w:t>anyone. </w:t>
      </w:r>
      <w:r>
        <w:rPr>
          <w:color w:val="231F20"/>
        </w:rPr>
        <w:t>They were uncaring. Even if it would not</w:t>
      </w:r>
      <w:r>
        <w:rPr>
          <w:color w:val="231F20"/>
          <w:spacing w:val="10"/>
        </w:rPr>
        <w:t> </w:t>
      </w:r>
      <w:r>
        <w:rPr>
          <w:color w:val="231F20"/>
        </w:rPr>
        <w:t>cost</w:t>
      </w:r>
      <w:r>
        <w:rPr>
          <w:color w:val="231F20"/>
          <w:spacing w:val="11"/>
        </w:rPr>
        <w:t> </w:t>
      </w:r>
      <w:r>
        <w:rPr>
          <w:color w:val="231F20"/>
        </w:rPr>
        <w:t>them</w:t>
      </w:r>
      <w:r>
        <w:rPr>
          <w:color w:val="231F20"/>
          <w:spacing w:val="11"/>
        </w:rPr>
        <w:t> </w:t>
      </w:r>
      <w:r>
        <w:rPr>
          <w:color w:val="231F20"/>
        </w:rPr>
        <w:t>anything,</w:t>
      </w:r>
      <w:r>
        <w:rPr>
          <w:color w:val="231F20"/>
          <w:spacing w:val="10"/>
        </w:rPr>
        <w:t> </w:t>
      </w:r>
      <w:r>
        <w:rPr>
          <w:color w:val="231F20"/>
        </w:rPr>
        <w:t>they</w:t>
      </w:r>
      <w:r>
        <w:rPr>
          <w:color w:val="231F20"/>
          <w:spacing w:val="11"/>
        </w:rPr>
        <w:t> </w:t>
      </w:r>
      <w:r>
        <w:rPr>
          <w:color w:val="231F20"/>
        </w:rPr>
        <w:t>would</w:t>
      </w:r>
      <w:r>
        <w:rPr>
          <w:color w:val="231F20"/>
          <w:spacing w:val="11"/>
        </w:rPr>
        <w:t> </w:t>
      </w:r>
      <w:r>
        <w:rPr>
          <w:color w:val="231F20"/>
        </w:rPr>
        <w:t>refuse</w:t>
      </w:r>
      <w:r>
        <w:rPr>
          <w:color w:val="231F20"/>
          <w:spacing w:val="11"/>
        </w:rPr>
        <w:t> </w:t>
      </w:r>
      <w:r>
        <w:rPr>
          <w:color w:val="231F20"/>
        </w:rPr>
        <w:t>to</w:t>
      </w:r>
      <w:r>
        <w:rPr>
          <w:color w:val="231F20"/>
          <w:spacing w:val="10"/>
        </w:rPr>
        <w:t> </w:t>
      </w:r>
      <w:r>
        <w:rPr>
          <w:color w:val="231F20"/>
        </w:rPr>
        <w:t>do</w:t>
      </w:r>
      <w:r>
        <w:rPr>
          <w:color w:val="231F20"/>
          <w:spacing w:val="11"/>
        </w:rPr>
        <w:t> </w:t>
      </w:r>
      <w:r>
        <w:rPr>
          <w:color w:val="231F20"/>
        </w:rPr>
        <w:t>a</w:t>
      </w:r>
      <w:r>
        <w:rPr>
          <w:color w:val="231F20"/>
          <w:spacing w:val="11"/>
        </w:rPr>
        <w:t> </w:t>
      </w:r>
      <w:r>
        <w:rPr>
          <w:color w:val="231F20"/>
        </w:rPr>
        <w:t>favor</w:t>
      </w:r>
      <w:r>
        <w:rPr>
          <w:color w:val="231F20"/>
          <w:spacing w:val="11"/>
        </w:rPr>
        <w:t> </w:t>
      </w:r>
      <w:r>
        <w:rPr>
          <w:color w:val="231F20"/>
        </w:rPr>
        <w:t>for</w:t>
      </w:r>
      <w:r>
        <w:rPr>
          <w:color w:val="231F20"/>
          <w:spacing w:val="10"/>
        </w:rPr>
        <w:t> </w:t>
      </w:r>
      <w:r>
        <w:rPr>
          <w:color w:val="231F20"/>
        </w:rPr>
        <w:t>others.</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rPr>
        <w:t>Once a person has already slept in a courtyard that was not going  to be rented, it would be Sodom-like behavior to demand payment. Even</w:t>
      </w:r>
      <w:r>
        <w:rPr>
          <w:color w:val="231F20"/>
          <w:spacing w:val="-16"/>
        </w:rPr>
        <w:t> </w:t>
      </w:r>
      <w:r>
        <w:rPr>
          <w:color w:val="231F20"/>
        </w:rPr>
        <w:t>though</w:t>
      </w:r>
      <w:r>
        <w:rPr>
          <w:color w:val="231F20"/>
          <w:spacing w:val="-15"/>
        </w:rPr>
        <w:t> </w:t>
      </w:r>
      <w:r>
        <w:rPr>
          <w:color w:val="231F20"/>
        </w:rPr>
        <w:t>Shimon</w:t>
      </w:r>
      <w:r>
        <w:rPr>
          <w:color w:val="231F20"/>
          <w:spacing w:val="-16"/>
        </w:rPr>
        <w:t> </w:t>
      </w:r>
      <w:r>
        <w:rPr>
          <w:color w:val="231F20"/>
        </w:rPr>
        <w:t>benefitted</w:t>
      </w:r>
      <w:r>
        <w:rPr>
          <w:color w:val="231F20"/>
          <w:spacing w:val="-15"/>
        </w:rPr>
        <w:t> </w:t>
      </w:r>
      <w:r>
        <w:rPr>
          <w:color w:val="231F20"/>
        </w:rPr>
        <w:t>by</w:t>
      </w:r>
      <w:r>
        <w:rPr>
          <w:color w:val="231F20"/>
          <w:spacing w:val="-15"/>
        </w:rPr>
        <w:t> </w:t>
      </w:r>
      <w:r>
        <w:rPr>
          <w:color w:val="231F20"/>
        </w:rPr>
        <w:t>sleeping</w:t>
      </w:r>
      <w:r>
        <w:rPr>
          <w:color w:val="231F20"/>
          <w:spacing w:val="-16"/>
        </w:rPr>
        <w:t> </w:t>
      </w:r>
      <w:r>
        <w:rPr>
          <w:color w:val="231F20"/>
        </w:rPr>
        <w:t>in</w:t>
      </w:r>
      <w:r>
        <w:rPr>
          <w:color w:val="231F20"/>
          <w:spacing w:val="-15"/>
        </w:rPr>
        <w:t> </w:t>
      </w:r>
      <w:r>
        <w:rPr>
          <w:color w:val="231F20"/>
        </w:rPr>
        <w:t>the</w:t>
      </w:r>
      <w:r>
        <w:rPr>
          <w:color w:val="231F20"/>
          <w:spacing w:val="-16"/>
        </w:rPr>
        <w:t> </w:t>
      </w:r>
      <w:r>
        <w:rPr>
          <w:color w:val="231F20"/>
        </w:rPr>
        <w:t>courtyard,</w:t>
      </w:r>
      <w:r>
        <w:rPr>
          <w:color w:val="231F20"/>
          <w:spacing w:val="-15"/>
        </w:rPr>
        <w:t> </w:t>
      </w:r>
      <w:r>
        <w:rPr>
          <w:color w:val="231F20"/>
        </w:rPr>
        <w:t>Reuven did not lose out. Reuven had no intention to rent out the </w:t>
      </w:r>
      <w:r>
        <w:rPr>
          <w:color w:val="231F20"/>
          <w:spacing w:val="-3"/>
        </w:rPr>
        <w:t>facility. </w:t>
      </w:r>
      <w:r>
        <w:rPr>
          <w:color w:val="231F20"/>
        </w:rPr>
        <w:t>As a result, Shimon is exempt from</w:t>
      </w:r>
      <w:r>
        <w:rPr>
          <w:color w:val="231F20"/>
          <w:spacing w:val="-39"/>
        </w:rPr>
        <w:t> </w:t>
      </w:r>
      <w:r>
        <w:rPr>
          <w:color w:val="231F20"/>
        </w:rPr>
        <w:t>paying.</w:t>
      </w:r>
    </w:p>
    <w:p>
      <w:pPr>
        <w:pStyle w:val="BodyText"/>
        <w:spacing w:line="316" w:lineRule="auto" w:before="4"/>
        <w:ind w:left="1200" w:right="137" w:firstLine="360"/>
        <w:jc w:val="both"/>
      </w:pPr>
      <w:r>
        <w:rPr>
          <w:color w:val="231F20"/>
          <w:spacing w:val="-4"/>
        </w:rPr>
        <w:t>However,</w:t>
      </w:r>
      <w:r>
        <w:rPr>
          <w:color w:val="231F20"/>
          <w:spacing w:val="49"/>
        </w:rPr>
        <w:t> </w:t>
      </w:r>
      <w:r>
        <w:rPr>
          <w:color w:val="231F20"/>
        </w:rPr>
        <w:t>if Reuven had communicated to Shimon before Shimon entered the courtyard that Reuven is particular, and that Shimon has no right to enter the space, and if he would do so he would</w:t>
      </w:r>
      <w:r>
        <w:rPr>
          <w:color w:val="231F20"/>
          <w:spacing w:val="-11"/>
        </w:rPr>
        <w:t> </w:t>
      </w:r>
      <w:r>
        <w:rPr>
          <w:color w:val="231F20"/>
        </w:rPr>
        <w:t>need</w:t>
      </w:r>
      <w:r>
        <w:rPr>
          <w:color w:val="231F20"/>
          <w:spacing w:val="-10"/>
        </w:rPr>
        <w:t> </w:t>
      </w:r>
      <w:r>
        <w:rPr>
          <w:color w:val="231F20"/>
        </w:rPr>
        <w:t>to</w:t>
      </w:r>
      <w:r>
        <w:rPr>
          <w:color w:val="231F20"/>
          <w:spacing w:val="-10"/>
        </w:rPr>
        <w:t> </w:t>
      </w:r>
      <w:r>
        <w:rPr>
          <w:color w:val="231F20"/>
          <w:spacing w:val="-6"/>
        </w:rPr>
        <w:t>pay,</w:t>
      </w:r>
      <w:r>
        <w:rPr>
          <w:color w:val="231F20"/>
          <w:spacing w:val="-10"/>
        </w:rPr>
        <w:t> </w:t>
      </w:r>
      <w:r>
        <w:rPr>
          <w:color w:val="231F20"/>
        </w:rPr>
        <w:t>the</w:t>
      </w:r>
      <w:r>
        <w:rPr>
          <w:color w:val="231F20"/>
          <w:spacing w:val="-10"/>
        </w:rPr>
        <w:t> </w:t>
      </w:r>
      <w:r>
        <w:rPr>
          <w:color w:val="231F20"/>
        </w:rPr>
        <w:t>law</w:t>
      </w:r>
      <w:r>
        <w:rPr>
          <w:color w:val="231F20"/>
          <w:spacing w:val="-10"/>
        </w:rPr>
        <w:t> </w:t>
      </w:r>
      <w:r>
        <w:rPr>
          <w:color w:val="231F20"/>
        </w:rPr>
        <w:t>would</w:t>
      </w:r>
      <w:r>
        <w:rPr>
          <w:color w:val="231F20"/>
          <w:spacing w:val="-11"/>
        </w:rPr>
        <w:t> </w:t>
      </w:r>
      <w:r>
        <w:rPr>
          <w:color w:val="231F20"/>
        </w:rPr>
        <w:t>be</w:t>
      </w:r>
      <w:r>
        <w:rPr>
          <w:color w:val="231F20"/>
          <w:spacing w:val="-10"/>
        </w:rPr>
        <w:t> </w:t>
      </w:r>
      <w:r>
        <w:rPr>
          <w:color w:val="231F20"/>
        </w:rPr>
        <w:t>different.</w:t>
      </w:r>
      <w:r>
        <w:rPr>
          <w:color w:val="231F20"/>
          <w:spacing w:val="-10"/>
        </w:rPr>
        <w:t> </w:t>
      </w:r>
      <w:r>
        <w:rPr>
          <w:color w:val="231F20"/>
        </w:rPr>
        <w:t>If</w:t>
      </w:r>
      <w:r>
        <w:rPr>
          <w:color w:val="231F20"/>
          <w:spacing w:val="-10"/>
        </w:rPr>
        <w:t> </w:t>
      </w:r>
      <w:r>
        <w:rPr>
          <w:color w:val="231F20"/>
        </w:rPr>
        <w:t>Shimon</w:t>
      </w:r>
      <w:r>
        <w:rPr>
          <w:color w:val="231F20"/>
          <w:spacing w:val="-10"/>
        </w:rPr>
        <w:t> </w:t>
      </w:r>
      <w:r>
        <w:rPr>
          <w:color w:val="231F20"/>
        </w:rPr>
        <w:t>ignored</w:t>
      </w:r>
      <w:r>
        <w:rPr>
          <w:color w:val="231F20"/>
          <w:spacing w:val="-10"/>
        </w:rPr>
        <w:t> </w:t>
      </w:r>
      <w:r>
        <w:rPr>
          <w:color w:val="231F20"/>
        </w:rPr>
        <w:t>the explicit instructions and slept in the courtyard without permission, he would </w:t>
      </w:r>
      <w:r>
        <w:rPr>
          <w:color w:val="231F20"/>
          <w:spacing w:val="-2"/>
        </w:rPr>
        <w:t>owe </w:t>
      </w:r>
      <w:r>
        <w:rPr>
          <w:color w:val="231F20"/>
        </w:rPr>
        <w:t>money to</w:t>
      </w:r>
      <w:r>
        <w:rPr>
          <w:color w:val="231F20"/>
          <w:spacing w:val="-30"/>
        </w:rPr>
        <w:t> </w:t>
      </w:r>
      <w:r>
        <w:rPr>
          <w:color w:val="231F20"/>
        </w:rPr>
        <w:t>Reuven.</w:t>
      </w:r>
    </w:p>
    <w:p>
      <w:pPr>
        <w:pStyle w:val="BodyText"/>
        <w:spacing w:line="316" w:lineRule="auto" w:before="5"/>
        <w:ind w:left="1200" w:right="138" w:firstLine="360"/>
        <w:jc w:val="both"/>
      </w:pPr>
      <w:r>
        <w:rPr>
          <w:color w:val="231F20"/>
        </w:rPr>
        <w:t>Why wouldn’t we say in this scenario as well that it is Sodom- like to prevent Shimon for using that which would otherwise not be rented out?</w:t>
      </w:r>
    </w:p>
    <w:p>
      <w:pPr>
        <w:pStyle w:val="BodyText"/>
        <w:spacing w:line="316" w:lineRule="auto"/>
        <w:ind w:left="1200" w:right="137" w:firstLine="360"/>
        <w:jc w:val="both"/>
      </w:pPr>
      <w:r>
        <w:rPr>
          <w:color w:val="231F20"/>
        </w:rPr>
        <w:t>The</w:t>
      </w:r>
      <w:r>
        <w:rPr>
          <w:color w:val="231F20"/>
          <w:spacing w:val="-10"/>
        </w:rPr>
        <w:t> </w:t>
      </w:r>
      <w:r>
        <w:rPr>
          <w:rFonts w:ascii="Cambria" w:hAnsi="Cambria"/>
          <w:i/>
          <w:color w:val="231F20"/>
          <w:spacing w:val="-8"/>
        </w:rPr>
        <w:t>Sha’arei</w:t>
      </w:r>
      <w:r>
        <w:rPr>
          <w:rFonts w:ascii="Cambria" w:hAnsi="Cambria"/>
          <w:i/>
          <w:color w:val="231F20"/>
          <w:spacing w:val="-3"/>
        </w:rPr>
        <w:t> </w:t>
      </w:r>
      <w:r>
        <w:rPr>
          <w:rFonts w:ascii="Cambria" w:hAnsi="Cambria"/>
          <w:i/>
          <w:color w:val="231F20"/>
          <w:spacing w:val="-6"/>
        </w:rPr>
        <w:t>Yosher</w:t>
      </w:r>
      <w:r>
        <w:rPr>
          <w:rFonts w:ascii="Cambria" w:hAnsi="Cambria"/>
          <w:i/>
          <w:color w:val="231F20"/>
          <w:spacing w:val="-3"/>
        </w:rPr>
        <w:t> </w:t>
      </w:r>
      <w:r>
        <w:rPr>
          <w:color w:val="231F20"/>
        </w:rPr>
        <w:t>explains</w:t>
      </w:r>
      <w:r>
        <w:rPr>
          <w:color w:val="231F20"/>
          <w:spacing w:val="-10"/>
        </w:rPr>
        <w:t> </w:t>
      </w:r>
      <w:r>
        <w:rPr>
          <w:color w:val="231F20"/>
        </w:rPr>
        <w:t>that</w:t>
      </w:r>
      <w:r>
        <w:rPr>
          <w:color w:val="231F20"/>
          <w:spacing w:val="-9"/>
        </w:rPr>
        <w:t> </w:t>
      </w:r>
      <w:r>
        <w:rPr>
          <w:color w:val="231F20"/>
        </w:rPr>
        <w:t>a</w:t>
      </w:r>
      <w:r>
        <w:rPr>
          <w:color w:val="231F20"/>
          <w:spacing w:val="-10"/>
        </w:rPr>
        <w:t> </w:t>
      </w:r>
      <w:r>
        <w:rPr>
          <w:color w:val="231F20"/>
        </w:rPr>
        <w:t>property</w:t>
      </w:r>
      <w:r>
        <w:rPr>
          <w:color w:val="231F20"/>
          <w:spacing w:val="-10"/>
        </w:rPr>
        <w:t> </w:t>
      </w:r>
      <w:r>
        <w:rPr>
          <w:color w:val="231F20"/>
        </w:rPr>
        <w:t>owner</w:t>
      </w:r>
      <w:r>
        <w:rPr>
          <w:color w:val="231F20"/>
          <w:spacing w:val="-10"/>
        </w:rPr>
        <w:t> </w:t>
      </w:r>
      <w:r>
        <w:rPr>
          <w:color w:val="231F20"/>
        </w:rPr>
        <w:t>feels</w:t>
      </w:r>
      <w:r>
        <w:rPr>
          <w:color w:val="231F20"/>
          <w:spacing w:val="-9"/>
        </w:rPr>
        <w:t> </w:t>
      </w:r>
      <w:r>
        <w:rPr>
          <w:color w:val="231F20"/>
        </w:rPr>
        <w:t>violated when others use his  possessions  against  his  will  and  without  his </w:t>
      </w:r>
      <w:r>
        <w:rPr>
          <w:color w:val="231F20"/>
          <w:spacing w:val="-3"/>
        </w:rPr>
        <w:t>approval. </w:t>
      </w:r>
      <w:r>
        <w:rPr>
          <w:color w:val="231F20"/>
        </w:rPr>
        <w:t>If one owns a courtyard and knows that others are trespassing, it is not Sodom-like to demand that they not </w:t>
      </w:r>
      <w:r>
        <w:rPr>
          <w:color w:val="231F20"/>
          <w:spacing w:val="-4"/>
        </w:rPr>
        <w:t>enter.  </w:t>
      </w:r>
      <w:r>
        <w:rPr>
          <w:color w:val="231F20"/>
          <w:spacing w:val="-5"/>
        </w:rPr>
        <w:t>It   </w:t>
      </w:r>
      <w:r>
        <w:rPr>
          <w:color w:val="231F20"/>
        </w:rPr>
        <w:t>is hurtful to own property and to see others treating it as their own. Only when he did not know that others were using his possessions without his </w:t>
      </w:r>
      <w:r>
        <w:rPr>
          <w:color w:val="231F20"/>
          <w:spacing w:val="-3"/>
        </w:rPr>
        <w:t>approval, </w:t>
      </w:r>
      <w:r>
        <w:rPr>
          <w:color w:val="231F20"/>
        </w:rPr>
        <w:t>then, after their actions, it would be Sodom- like to demand payment; </w:t>
      </w:r>
      <w:r>
        <w:rPr>
          <w:color w:val="231F20"/>
          <w:spacing w:val="-3"/>
        </w:rPr>
        <w:t>however, </w:t>
      </w:r>
      <w:r>
        <w:rPr>
          <w:color w:val="231F20"/>
        </w:rPr>
        <w:t>an owner is entitled to enjoin others from using his</w:t>
      </w:r>
      <w:r>
        <w:rPr>
          <w:color w:val="231F20"/>
          <w:spacing w:val="-22"/>
        </w:rPr>
        <w:t> </w:t>
      </w:r>
      <w:r>
        <w:rPr>
          <w:color w:val="231F20"/>
          <w:spacing w:val="-3"/>
        </w:rPr>
        <w:t>property.</w:t>
      </w:r>
    </w:p>
    <w:p>
      <w:pPr>
        <w:pStyle w:val="BodyText"/>
        <w:spacing w:line="316" w:lineRule="auto" w:before="4"/>
        <w:ind w:left="1200" w:right="137" w:firstLine="360"/>
        <w:jc w:val="both"/>
      </w:pPr>
      <w:r>
        <w:rPr>
          <w:color w:val="231F20"/>
        </w:rPr>
        <w:t>In light of this explanation of the law, Rav Yitzchok Zilberstein issued a ruling that benefited a grocery-store owner:</w:t>
      </w:r>
    </w:p>
    <w:p>
      <w:pPr>
        <w:pStyle w:val="BodyText"/>
        <w:spacing w:line="316" w:lineRule="auto" w:before="2"/>
        <w:ind w:left="1200" w:right="137" w:firstLine="360"/>
        <w:jc w:val="both"/>
      </w:pPr>
      <w:r>
        <w:rPr>
          <w:color w:val="231F20"/>
        </w:rPr>
        <w:t>In</w:t>
      </w:r>
      <w:r>
        <w:rPr>
          <w:color w:val="231F20"/>
          <w:spacing w:val="-8"/>
        </w:rPr>
        <w:t> </w:t>
      </w:r>
      <w:r>
        <w:rPr>
          <w:color w:val="231F20"/>
        </w:rPr>
        <w:t>Bnei</w:t>
      </w:r>
      <w:r>
        <w:rPr>
          <w:color w:val="231F20"/>
          <w:spacing w:val="-8"/>
        </w:rPr>
        <w:t> </w:t>
      </w:r>
      <w:r>
        <w:rPr>
          <w:color w:val="231F20"/>
        </w:rPr>
        <w:t>Brak</w:t>
      </w:r>
      <w:r>
        <w:rPr>
          <w:color w:val="231F20"/>
          <w:spacing w:val="-7"/>
        </w:rPr>
        <w:t> </w:t>
      </w:r>
      <w:r>
        <w:rPr>
          <w:color w:val="231F20"/>
        </w:rPr>
        <w:t>there</w:t>
      </w:r>
      <w:r>
        <w:rPr>
          <w:color w:val="231F20"/>
          <w:spacing w:val="-8"/>
        </w:rPr>
        <w:t> </w:t>
      </w:r>
      <w:r>
        <w:rPr>
          <w:color w:val="231F20"/>
        </w:rPr>
        <w:t>was</w:t>
      </w:r>
      <w:r>
        <w:rPr>
          <w:color w:val="231F20"/>
          <w:spacing w:val="-8"/>
        </w:rPr>
        <w:t> </w:t>
      </w:r>
      <w:r>
        <w:rPr>
          <w:color w:val="231F20"/>
        </w:rPr>
        <w:t>a</w:t>
      </w:r>
      <w:r>
        <w:rPr>
          <w:color w:val="231F20"/>
          <w:spacing w:val="-7"/>
        </w:rPr>
        <w:t> </w:t>
      </w:r>
      <w:r>
        <w:rPr>
          <w:color w:val="231F20"/>
        </w:rPr>
        <w:t>small</w:t>
      </w:r>
      <w:r>
        <w:rPr>
          <w:color w:val="231F20"/>
          <w:spacing w:val="-8"/>
        </w:rPr>
        <w:t> </w:t>
      </w:r>
      <w:r>
        <w:rPr>
          <w:color w:val="231F20"/>
        </w:rPr>
        <w:t>store</w:t>
      </w:r>
      <w:r>
        <w:rPr>
          <w:color w:val="231F20"/>
          <w:spacing w:val="-8"/>
        </w:rPr>
        <w:t> </w:t>
      </w:r>
      <w:r>
        <w:rPr>
          <w:color w:val="231F20"/>
        </w:rPr>
        <w:t>that</w:t>
      </w:r>
      <w:r>
        <w:rPr>
          <w:color w:val="231F20"/>
          <w:spacing w:val="-7"/>
        </w:rPr>
        <w:t> </w:t>
      </w:r>
      <w:r>
        <w:rPr>
          <w:color w:val="231F20"/>
        </w:rPr>
        <w:t>sold</w:t>
      </w:r>
      <w:r>
        <w:rPr>
          <w:color w:val="231F20"/>
          <w:spacing w:val="-8"/>
        </w:rPr>
        <w:t> </w:t>
      </w:r>
      <w:r>
        <w:rPr>
          <w:color w:val="231F20"/>
        </w:rPr>
        <w:t>newspapers.</w:t>
      </w:r>
      <w:r>
        <w:rPr>
          <w:color w:val="231F20"/>
          <w:spacing w:val="-8"/>
        </w:rPr>
        <w:t> </w:t>
      </w:r>
      <w:r>
        <w:rPr>
          <w:color w:val="231F20"/>
          <w:spacing w:val="-4"/>
        </w:rPr>
        <w:t>Many </w:t>
      </w:r>
      <w:r>
        <w:rPr>
          <w:color w:val="231F20"/>
        </w:rPr>
        <w:t>residents were poor and they could not afford to purchase the daily </w:t>
      </w:r>
      <w:r>
        <w:rPr>
          <w:color w:val="231F20"/>
          <w:spacing w:val="-3"/>
        </w:rPr>
        <w:t>paper. </w:t>
      </w:r>
      <w:r>
        <w:rPr>
          <w:color w:val="231F20"/>
        </w:rPr>
        <w:t>The store-owner would </w:t>
      </w:r>
      <w:r>
        <w:rPr>
          <w:color w:val="231F20"/>
          <w:spacing w:val="2"/>
        </w:rPr>
        <w:t>try </w:t>
      </w:r>
      <w:r>
        <w:rPr>
          <w:color w:val="231F20"/>
        </w:rPr>
        <w:t>to entice purchasers by having a stand outside the store where the different papers were displayed. Some would walk </w:t>
      </w:r>
      <w:r>
        <w:rPr>
          <w:color w:val="231F20"/>
          <w:spacing w:val="-7"/>
        </w:rPr>
        <w:t>by, </w:t>
      </w:r>
      <w:r>
        <w:rPr>
          <w:color w:val="231F20"/>
          <w:spacing w:val="-3"/>
        </w:rPr>
        <w:t>stop, </w:t>
      </w:r>
      <w:r>
        <w:rPr>
          <w:color w:val="231F20"/>
        </w:rPr>
        <w:t>read the front page of the headlines,</w:t>
      </w:r>
      <w:r>
        <w:rPr>
          <w:color w:val="231F20"/>
          <w:spacing w:val="12"/>
        </w:rPr>
        <w:t> </w:t>
      </w:r>
      <w:r>
        <w:rPr>
          <w:color w:val="231F20"/>
        </w:rPr>
        <w:t>and</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then walk </w:t>
      </w:r>
      <w:r>
        <w:rPr>
          <w:color w:val="231F20"/>
          <w:spacing w:val="-6"/>
        </w:rPr>
        <w:t>away. </w:t>
      </w:r>
      <w:r>
        <w:rPr>
          <w:color w:val="231F20"/>
        </w:rPr>
        <w:t>The store-owner put up a sign stating that nobody was</w:t>
      </w:r>
      <w:r>
        <w:rPr>
          <w:color w:val="231F20"/>
          <w:spacing w:val="-16"/>
        </w:rPr>
        <w:t> </w:t>
      </w:r>
      <w:r>
        <w:rPr>
          <w:color w:val="231F20"/>
        </w:rPr>
        <w:t>allowed</w:t>
      </w:r>
      <w:r>
        <w:rPr>
          <w:color w:val="231F20"/>
          <w:spacing w:val="-16"/>
        </w:rPr>
        <w:t> </w:t>
      </w:r>
      <w:r>
        <w:rPr>
          <w:color w:val="231F20"/>
        </w:rPr>
        <w:t>to</w:t>
      </w:r>
      <w:r>
        <w:rPr>
          <w:color w:val="231F20"/>
          <w:spacing w:val="-15"/>
        </w:rPr>
        <w:t> </w:t>
      </w:r>
      <w:r>
        <w:rPr>
          <w:color w:val="231F20"/>
        </w:rPr>
        <w:t>read</w:t>
      </w:r>
      <w:r>
        <w:rPr>
          <w:color w:val="231F20"/>
          <w:spacing w:val="-16"/>
        </w:rPr>
        <w:t> </w:t>
      </w:r>
      <w:r>
        <w:rPr>
          <w:color w:val="231F20"/>
        </w:rPr>
        <w:t>the</w:t>
      </w:r>
      <w:r>
        <w:rPr>
          <w:color w:val="231F20"/>
          <w:spacing w:val="-15"/>
        </w:rPr>
        <w:t> </w:t>
      </w:r>
      <w:r>
        <w:rPr>
          <w:color w:val="231F20"/>
        </w:rPr>
        <w:t>newspaper</w:t>
      </w:r>
      <w:r>
        <w:rPr>
          <w:color w:val="231F20"/>
          <w:spacing w:val="-16"/>
        </w:rPr>
        <w:t> </w:t>
      </w:r>
      <w:r>
        <w:rPr>
          <w:color w:val="231F20"/>
        </w:rPr>
        <w:t>without</w:t>
      </w:r>
      <w:r>
        <w:rPr>
          <w:color w:val="231F20"/>
          <w:spacing w:val="-15"/>
        </w:rPr>
        <w:t> </w:t>
      </w:r>
      <w:r>
        <w:rPr>
          <w:color w:val="231F20"/>
        </w:rPr>
        <w:t>buying</w:t>
      </w:r>
      <w:r>
        <w:rPr>
          <w:color w:val="231F20"/>
          <w:spacing w:val="-16"/>
        </w:rPr>
        <w:t> </w:t>
      </w:r>
      <w:r>
        <w:rPr>
          <w:color w:val="231F20"/>
        </w:rPr>
        <w:t>it</w:t>
      </w:r>
      <w:r>
        <w:rPr>
          <w:color w:val="231F20"/>
          <w:spacing w:val="-16"/>
        </w:rPr>
        <w:t> </w:t>
      </w:r>
      <w:r>
        <w:rPr>
          <w:color w:val="231F20"/>
        </w:rPr>
        <w:t>first.</w:t>
      </w:r>
      <w:r>
        <w:rPr>
          <w:color w:val="231F20"/>
          <w:spacing w:val="-15"/>
        </w:rPr>
        <w:t> </w:t>
      </w:r>
      <w:r>
        <w:rPr>
          <w:color w:val="231F20"/>
        </w:rPr>
        <w:t>Customers continued</w:t>
      </w:r>
      <w:r>
        <w:rPr>
          <w:color w:val="231F20"/>
          <w:spacing w:val="-20"/>
        </w:rPr>
        <w:t> </w:t>
      </w:r>
      <w:r>
        <w:rPr>
          <w:color w:val="231F20"/>
        </w:rPr>
        <w:t>to</w:t>
      </w:r>
      <w:r>
        <w:rPr>
          <w:color w:val="231F20"/>
          <w:spacing w:val="-19"/>
        </w:rPr>
        <w:t> </w:t>
      </w:r>
      <w:r>
        <w:rPr>
          <w:color w:val="231F20"/>
        </w:rPr>
        <w:t>walk</w:t>
      </w:r>
      <w:r>
        <w:rPr>
          <w:color w:val="231F20"/>
          <w:spacing w:val="-19"/>
        </w:rPr>
        <w:t> </w:t>
      </w:r>
      <w:r>
        <w:rPr>
          <w:color w:val="231F20"/>
          <w:spacing w:val="-7"/>
        </w:rPr>
        <w:t>by,</w:t>
      </w:r>
      <w:r>
        <w:rPr>
          <w:color w:val="231F20"/>
          <w:spacing w:val="-20"/>
        </w:rPr>
        <w:t> </w:t>
      </w:r>
      <w:r>
        <w:rPr>
          <w:color w:val="231F20"/>
          <w:spacing w:val="-3"/>
        </w:rPr>
        <w:t>stop,</w:t>
      </w:r>
      <w:r>
        <w:rPr>
          <w:color w:val="231F20"/>
          <w:spacing w:val="-19"/>
        </w:rPr>
        <w:t> </w:t>
      </w:r>
      <w:r>
        <w:rPr>
          <w:color w:val="231F20"/>
        </w:rPr>
        <w:t>and</w:t>
      </w:r>
      <w:r>
        <w:rPr>
          <w:color w:val="231F20"/>
          <w:spacing w:val="-20"/>
        </w:rPr>
        <w:t> </w:t>
      </w:r>
      <w:r>
        <w:rPr>
          <w:color w:val="231F20"/>
        </w:rPr>
        <w:t>read</w:t>
      </w:r>
      <w:r>
        <w:rPr>
          <w:color w:val="231F20"/>
          <w:spacing w:val="-19"/>
        </w:rPr>
        <w:t> </w:t>
      </w:r>
      <w:r>
        <w:rPr>
          <w:color w:val="231F20"/>
        </w:rPr>
        <w:t>the</w:t>
      </w:r>
      <w:r>
        <w:rPr>
          <w:color w:val="231F20"/>
          <w:spacing w:val="-19"/>
        </w:rPr>
        <w:t> </w:t>
      </w:r>
      <w:r>
        <w:rPr>
          <w:color w:val="231F20"/>
        </w:rPr>
        <w:t>headlines.</w:t>
      </w:r>
      <w:r>
        <w:rPr>
          <w:color w:val="231F20"/>
          <w:spacing w:val="-20"/>
        </w:rPr>
        <w:t> </w:t>
      </w:r>
      <w:r>
        <w:rPr>
          <w:color w:val="231F20"/>
        </w:rPr>
        <w:t>They</w:t>
      </w:r>
      <w:r>
        <w:rPr>
          <w:color w:val="231F20"/>
          <w:spacing w:val="-19"/>
        </w:rPr>
        <w:t> </w:t>
      </w:r>
      <w:r>
        <w:rPr>
          <w:color w:val="231F20"/>
        </w:rPr>
        <w:t>justified</w:t>
      </w:r>
      <w:r>
        <w:rPr>
          <w:color w:val="231F20"/>
          <w:spacing w:val="-19"/>
        </w:rPr>
        <w:t> </w:t>
      </w:r>
      <w:r>
        <w:rPr>
          <w:color w:val="231F20"/>
        </w:rPr>
        <w:t>their actions with the rule of </w:t>
      </w:r>
      <w:r>
        <w:rPr>
          <w:rFonts w:ascii="Cambria"/>
          <w:i/>
          <w:color w:val="231F20"/>
        </w:rPr>
        <w:t>zeh neheneh ve-zeh lo chaser</w:t>
      </w:r>
      <w:r>
        <w:rPr>
          <w:color w:val="231F20"/>
        </w:rPr>
        <w:t>. They argued that they did not have enough money to buy the </w:t>
      </w:r>
      <w:r>
        <w:rPr>
          <w:color w:val="231F20"/>
          <w:spacing w:val="-3"/>
        </w:rPr>
        <w:t>paper. </w:t>
      </w:r>
      <w:r>
        <w:rPr>
          <w:color w:val="231F20"/>
        </w:rPr>
        <w:t>They would never buy the daily </w:t>
      </w:r>
      <w:r>
        <w:rPr>
          <w:color w:val="231F20"/>
          <w:spacing w:val="-3"/>
        </w:rPr>
        <w:t>paper. </w:t>
      </w:r>
      <w:r>
        <w:rPr>
          <w:color w:val="231F20"/>
        </w:rPr>
        <w:t>Therefore, they were causing the store- owner no loss, while they were benefiting by reading the news. The store-owner complained about their actions to Rabbi</w:t>
      </w:r>
      <w:r>
        <w:rPr>
          <w:color w:val="231F20"/>
          <w:spacing w:val="-27"/>
        </w:rPr>
        <w:t> </w:t>
      </w:r>
      <w:r>
        <w:rPr>
          <w:color w:val="231F20"/>
        </w:rPr>
        <w:t>Zilberstein.</w:t>
      </w:r>
    </w:p>
    <w:p>
      <w:pPr>
        <w:pStyle w:val="BodyText"/>
        <w:spacing w:line="316" w:lineRule="auto"/>
        <w:ind w:left="1200" w:right="137" w:firstLine="360"/>
        <w:jc w:val="both"/>
      </w:pPr>
      <w:r>
        <w:rPr>
          <w:color w:val="231F20"/>
        </w:rPr>
        <w:t>Rav Zilberstein ruled that they were not allowed to stand and read the </w:t>
      </w:r>
      <w:r>
        <w:rPr>
          <w:color w:val="231F20"/>
          <w:spacing w:val="-3"/>
        </w:rPr>
        <w:t>paper. </w:t>
      </w:r>
      <w:r>
        <w:rPr>
          <w:color w:val="231F20"/>
        </w:rPr>
        <w:t>They owed the store-owner money for the paper for doing so. An owner is entitled to insist that others not use or take his </w:t>
      </w:r>
      <w:r>
        <w:rPr>
          <w:color w:val="231F20"/>
          <w:spacing w:val="-3"/>
        </w:rPr>
        <w:t>property. </w:t>
      </w:r>
      <w:r>
        <w:rPr>
          <w:color w:val="231F20"/>
        </w:rPr>
        <w:t>Even when he has a courtyard that he does not usually rent out, if he demanded that no one enter it without paying, no one may </w:t>
      </w:r>
      <w:r>
        <w:rPr>
          <w:color w:val="231F20"/>
          <w:spacing w:val="-4"/>
        </w:rPr>
        <w:t>enter, </w:t>
      </w:r>
      <w:r>
        <w:rPr>
          <w:color w:val="231F20"/>
        </w:rPr>
        <w:t>and if someone did he would have to </w:t>
      </w:r>
      <w:r>
        <w:rPr>
          <w:color w:val="231F20"/>
          <w:spacing w:val="-6"/>
        </w:rPr>
        <w:t>pay. </w:t>
      </w:r>
      <w:r>
        <w:rPr>
          <w:color w:val="231F20"/>
        </w:rPr>
        <w:t>Therefore, the residents were not allowed to read the papers that belonged to the </w:t>
      </w:r>
      <w:r>
        <w:rPr>
          <w:color w:val="231F20"/>
          <w:spacing w:val="-3"/>
        </w:rPr>
        <w:t>store-owner, </w:t>
      </w:r>
      <w:r>
        <w:rPr>
          <w:color w:val="231F20"/>
        </w:rPr>
        <w:t>as he had explicitly demanded that no one read his </w:t>
      </w:r>
      <w:r>
        <w:rPr>
          <w:color w:val="231F20"/>
          <w:spacing w:val="-3"/>
        </w:rPr>
        <w:t>paper.</w:t>
      </w:r>
      <w:r>
        <w:rPr>
          <w:color w:val="231F20"/>
          <w:spacing w:val="-6"/>
        </w:rPr>
        <w:t> </w:t>
      </w:r>
      <w:r>
        <w:rPr>
          <w:color w:val="231F20"/>
        </w:rPr>
        <w:t>Intrinsic</w:t>
      </w:r>
      <w:r>
        <w:rPr>
          <w:color w:val="231F20"/>
          <w:spacing w:val="-6"/>
        </w:rPr>
        <w:t> </w:t>
      </w:r>
      <w:r>
        <w:rPr>
          <w:color w:val="231F20"/>
        </w:rPr>
        <w:t>to</w:t>
      </w:r>
      <w:r>
        <w:rPr>
          <w:color w:val="231F20"/>
          <w:spacing w:val="-6"/>
        </w:rPr>
        <w:t> </w:t>
      </w:r>
      <w:r>
        <w:rPr>
          <w:color w:val="231F20"/>
        </w:rPr>
        <w:t>private</w:t>
      </w:r>
      <w:r>
        <w:rPr>
          <w:color w:val="231F20"/>
          <w:spacing w:val="-6"/>
        </w:rPr>
        <w:t> </w:t>
      </w:r>
      <w:r>
        <w:rPr>
          <w:color w:val="231F20"/>
        </w:rPr>
        <w:t>property</w:t>
      </w:r>
      <w:r>
        <w:rPr>
          <w:color w:val="231F20"/>
          <w:spacing w:val="-5"/>
        </w:rPr>
        <w:t> </w:t>
      </w:r>
      <w:r>
        <w:rPr>
          <w:color w:val="231F20"/>
        </w:rPr>
        <w:t>is</w:t>
      </w:r>
      <w:r>
        <w:rPr>
          <w:color w:val="231F20"/>
          <w:spacing w:val="-6"/>
        </w:rPr>
        <w:t> </w:t>
      </w:r>
      <w:r>
        <w:rPr>
          <w:color w:val="231F20"/>
        </w:rPr>
        <w:t>the</w:t>
      </w:r>
      <w:r>
        <w:rPr>
          <w:color w:val="231F20"/>
          <w:spacing w:val="-6"/>
        </w:rPr>
        <w:t> </w:t>
      </w:r>
      <w:r>
        <w:rPr>
          <w:color w:val="231F20"/>
        </w:rPr>
        <w:t>right</w:t>
      </w:r>
      <w:r>
        <w:rPr>
          <w:color w:val="231F20"/>
          <w:spacing w:val="-6"/>
        </w:rPr>
        <w:t> </w:t>
      </w:r>
      <w:r>
        <w:rPr>
          <w:color w:val="231F20"/>
        </w:rPr>
        <w:t>to</w:t>
      </w:r>
      <w:r>
        <w:rPr>
          <w:color w:val="231F20"/>
          <w:spacing w:val="-5"/>
        </w:rPr>
        <w:t> </w:t>
      </w:r>
      <w:r>
        <w:rPr>
          <w:color w:val="231F20"/>
        </w:rPr>
        <w:t>demand</w:t>
      </w:r>
      <w:r>
        <w:rPr>
          <w:color w:val="231F20"/>
          <w:spacing w:val="-6"/>
        </w:rPr>
        <w:t> </w:t>
      </w:r>
      <w:r>
        <w:rPr>
          <w:color w:val="231F20"/>
        </w:rPr>
        <w:t>that</w:t>
      </w:r>
      <w:r>
        <w:rPr>
          <w:color w:val="231F20"/>
          <w:spacing w:val="-6"/>
        </w:rPr>
        <w:t> </w:t>
      </w:r>
      <w:r>
        <w:rPr>
          <w:color w:val="231F20"/>
        </w:rPr>
        <w:t>no</w:t>
      </w:r>
      <w:r>
        <w:rPr>
          <w:color w:val="231F20"/>
          <w:spacing w:val="-6"/>
        </w:rPr>
        <w:t> </w:t>
      </w:r>
      <w:r>
        <w:rPr>
          <w:color w:val="231F20"/>
        </w:rPr>
        <w:t>one else use it. Only in the absence of such a demand before the action is there a concept that Jewish law coerces people not to act like the people of Sodom, and the courtyard owner cannot collect rent after his</w:t>
      </w:r>
      <w:r>
        <w:rPr>
          <w:color w:val="231F20"/>
          <w:spacing w:val="-4"/>
        </w:rPr>
        <w:t> </w:t>
      </w:r>
      <w:r>
        <w:rPr>
          <w:color w:val="231F20"/>
        </w:rPr>
        <w:t>neighbor</w:t>
      </w:r>
      <w:r>
        <w:rPr>
          <w:color w:val="231F20"/>
          <w:spacing w:val="-4"/>
        </w:rPr>
        <w:t> </w:t>
      </w:r>
      <w:r>
        <w:rPr>
          <w:color w:val="231F20"/>
        </w:rPr>
        <w:t>squatted</w:t>
      </w:r>
      <w:r>
        <w:rPr>
          <w:color w:val="231F20"/>
          <w:spacing w:val="-4"/>
        </w:rPr>
        <w:t> </w:t>
      </w:r>
      <w:r>
        <w:rPr>
          <w:color w:val="231F20"/>
        </w:rPr>
        <w:t>in</w:t>
      </w:r>
      <w:r>
        <w:rPr>
          <w:color w:val="231F20"/>
          <w:spacing w:val="-3"/>
        </w:rPr>
        <w:t> </w:t>
      </w:r>
      <w:r>
        <w:rPr>
          <w:color w:val="231F20"/>
        </w:rPr>
        <w:t>his</w:t>
      </w:r>
      <w:r>
        <w:rPr>
          <w:color w:val="231F20"/>
          <w:spacing w:val="-4"/>
        </w:rPr>
        <w:t> </w:t>
      </w:r>
      <w:r>
        <w:rPr>
          <w:color w:val="231F20"/>
        </w:rPr>
        <w:t>yard</w:t>
      </w:r>
      <w:r>
        <w:rPr>
          <w:color w:val="231F20"/>
          <w:spacing w:val="-4"/>
        </w:rPr>
        <w:t> </w:t>
      </w:r>
      <w:r>
        <w:rPr>
          <w:color w:val="231F20"/>
        </w:rPr>
        <w:t>(which</w:t>
      </w:r>
      <w:r>
        <w:rPr>
          <w:color w:val="231F20"/>
          <w:spacing w:val="-4"/>
        </w:rPr>
        <w:t> </w:t>
      </w:r>
      <w:r>
        <w:rPr>
          <w:color w:val="231F20"/>
        </w:rPr>
        <w:t>was</w:t>
      </w:r>
      <w:r>
        <w:rPr>
          <w:color w:val="231F20"/>
          <w:spacing w:val="-3"/>
        </w:rPr>
        <w:t> </w:t>
      </w:r>
      <w:r>
        <w:rPr>
          <w:color w:val="231F20"/>
        </w:rPr>
        <w:t>not</w:t>
      </w:r>
      <w:r>
        <w:rPr>
          <w:color w:val="231F20"/>
          <w:spacing w:val="-4"/>
        </w:rPr>
        <w:t> </w:t>
      </w:r>
      <w:r>
        <w:rPr>
          <w:color w:val="231F20"/>
        </w:rPr>
        <w:t>going</w:t>
      </w:r>
      <w:r>
        <w:rPr>
          <w:color w:val="231F20"/>
          <w:spacing w:val="-4"/>
        </w:rPr>
        <w:t> </w:t>
      </w:r>
      <w:r>
        <w:rPr>
          <w:color w:val="231F20"/>
        </w:rPr>
        <w:t>to</w:t>
      </w:r>
      <w:r>
        <w:rPr>
          <w:color w:val="231F20"/>
          <w:spacing w:val="-3"/>
        </w:rPr>
        <w:t> </w:t>
      </w:r>
      <w:r>
        <w:rPr>
          <w:color w:val="231F20"/>
        </w:rPr>
        <w:t>be</w:t>
      </w:r>
      <w:r>
        <w:rPr>
          <w:color w:val="231F20"/>
          <w:spacing w:val="-4"/>
        </w:rPr>
        <w:t> </w:t>
      </w:r>
      <w:r>
        <w:rPr>
          <w:color w:val="231F20"/>
        </w:rPr>
        <w:t>rented) without his knowledge (</w:t>
      </w:r>
      <w:r>
        <w:rPr>
          <w:rFonts w:ascii="Cambria" w:hAnsi="Cambria"/>
          <w:i/>
          <w:color w:val="231F20"/>
        </w:rPr>
        <w:t>Chashukei Chemed</w:t>
      </w:r>
      <w:r>
        <w:rPr>
          <w:color w:val="231F20"/>
        </w:rPr>
        <w:t>, </w:t>
      </w:r>
      <w:r>
        <w:rPr>
          <w:rFonts w:ascii="Cambria" w:hAnsi="Cambria"/>
          <w:i/>
          <w:color w:val="231F20"/>
        </w:rPr>
        <w:t>Daf </w:t>
      </w:r>
      <w:r>
        <w:rPr>
          <w:rFonts w:ascii="Cambria" w:hAnsi="Cambria"/>
          <w:i/>
          <w:color w:val="231F20"/>
          <w:spacing w:val="-3"/>
        </w:rPr>
        <w:t>Notes</w:t>
      </w:r>
      <w:r>
        <w:rPr>
          <w:color w:val="231F20"/>
          <w:spacing w:val="-3"/>
        </w:rPr>
        <w:t>, </w:t>
      </w:r>
      <w:r>
        <w:rPr>
          <w:rFonts w:ascii="Cambria" w:hAnsi="Cambria"/>
          <w:i/>
          <w:color w:val="231F20"/>
          <w:spacing w:val="-9"/>
        </w:rPr>
        <w:t>Me’oros </w:t>
      </w:r>
      <w:r>
        <w:rPr>
          <w:rFonts w:ascii="Cambria" w:hAnsi="Cambria"/>
          <w:i/>
          <w:color w:val="231F20"/>
        </w:rPr>
        <w:t>Daf </w:t>
      </w:r>
      <w:r>
        <w:rPr>
          <w:rFonts w:ascii="Cambria" w:hAnsi="Cambria"/>
          <w:i/>
          <w:color w:val="231F20"/>
          <w:spacing w:val="-5"/>
        </w:rPr>
        <w:t>ha-Yomi</w:t>
      </w:r>
      <w:r>
        <w:rPr>
          <w:color w:val="231F20"/>
          <w:spacing w:val="-5"/>
        </w:rPr>
        <w:t>,</w:t>
      </w:r>
      <w:r>
        <w:rPr>
          <w:color w:val="231F20"/>
          <w:spacing w:val="-7"/>
        </w:rPr>
        <w:t> </w:t>
      </w:r>
      <w:r>
        <w:rPr>
          <w:rFonts w:ascii="Cambria" w:hAns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53"/>
        <w:rPr>
          <w:rFonts w:ascii="Cambria"/>
          <w:i w:val="0"/>
        </w:rPr>
      </w:pPr>
      <w:r>
        <w:rPr>
          <w:i/>
          <w:color w:val="231F20"/>
        </w:rPr>
        <w:t>Bava Kamma </w:t>
      </w:r>
      <w:r>
        <w:rPr>
          <w:rFonts w:ascii="Cambria"/>
          <w:i w:val="0"/>
          <w:color w:val="231F20"/>
        </w:rPr>
        <w:t>21</w:t>
      </w:r>
    </w:p>
    <w:p>
      <w:pPr>
        <w:pStyle w:val="BodyText"/>
        <w:rPr>
          <w:rFonts w:ascii="Cambria"/>
          <w:b/>
          <w:sz w:val="38"/>
        </w:rPr>
      </w:pPr>
    </w:p>
    <w:p>
      <w:pPr>
        <w:spacing w:line="268" w:lineRule="auto" w:before="247"/>
        <w:ind w:left="1062" w:right="0" w:firstLine="0"/>
        <w:jc w:val="center"/>
        <w:rPr>
          <w:rFonts w:ascii="Cambria" w:hAnsi="Cambria"/>
          <w:b/>
          <w:sz w:val="32"/>
        </w:rPr>
      </w:pPr>
      <w:r>
        <w:rPr>
          <w:rFonts w:ascii="Cambria" w:hAnsi="Cambria"/>
          <w:b/>
          <w:color w:val="231F20"/>
          <w:spacing w:val="-4"/>
          <w:w w:val="95"/>
          <w:sz w:val="32"/>
        </w:rPr>
        <w:t>He</w:t>
      </w:r>
      <w:r>
        <w:rPr>
          <w:rFonts w:ascii="Cambria" w:hAnsi="Cambria"/>
          <w:b/>
          <w:color w:val="231F20"/>
          <w:spacing w:val="-24"/>
          <w:w w:val="95"/>
          <w:sz w:val="32"/>
        </w:rPr>
        <w:t> </w:t>
      </w:r>
      <w:r>
        <w:rPr>
          <w:rFonts w:ascii="Cambria" w:hAnsi="Cambria"/>
          <w:b/>
          <w:color w:val="231F20"/>
          <w:w w:val="95"/>
          <w:sz w:val="32"/>
        </w:rPr>
        <w:t>Slept</w:t>
      </w:r>
      <w:r>
        <w:rPr>
          <w:rFonts w:ascii="Cambria" w:hAnsi="Cambria"/>
          <w:b/>
          <w:color w:val="231F20"/>
          <w:spacing w:val="-24"/>
          <w:w w:val="95"/>
          <w:sz w:val="32"/>
        </w:rPr>
        <w:t> </w:t>
      </w:r>
      <w:r>
        <w:rPr>
          <w:rFonts w:ascii="Cambria" w:hAnsi="Cambria"/>
          <w:b/>
          <w:color w:val="231F20"/>
          <w:w w:val="95"/>
          <w:sz w:val="32"/>
        </w:rPr>
        <w:t>in</w:t>
      </w:r>
      <w:r>
        <w:rPr>
          <w:rFonts w:ascii="Cambria" w:hAnsi="Cambria"/>
          <w:b/>
          <w:color w:val="231F20"/>
          <w:spacing w:val="-23"/>
          <w:w w:val="95"/>
          <w:sz w:val="32"/>
        </w:rPr>
        <w:t> </w:t>
      </w:r>
      <w:r>
        <w:rPr>
          <w:rFonts w:ascii="Cambria" w:hAnsi="Cambria"/>
          <w:b/>
          <w:color w:val="231F20"/>
          <w:w w:val="95"/>
          <w:sz w:val="32"/>
        </w:rPr>
        <w:t>His</w:t>
      </w:r>
      <w:r>
        <w:rPr>
          <w:rFonts w:ascii="Cambria" w:hAnsi="Cambria"/>
          <w:b/>
          <w:color w:val="231F20"/>
          <w:spacing w:val="-24"/>
          <w:w w:val="95"/>
          <w:sz w:val="32"/>
        </w:rPr>
        <w:t> </w:t>
      </w:r>
      <w:r>
        <w:rPr>
          <w:rFonts w:ascii="Cambria" w:hAnsi="Cambria"/>
          <w:b/>
          <w:color w:val="231F20"/>
          <w:spacing w:val="-6"/>
          <w:w w:val="95"/>
          <w:sz w:val="32"/>
        </w:rPr>
        <w:t>Friend’s</w:t>
      </w:r>
      <w:r>
        <w:rPr>
          <w:rFonts w:ascii="Cambria" w:hAnsi="Cambria"/>
          <w:b/>
          <w:color w:val="231F20"/>
          <w:spacing w:val="-23"/>
          <w:w w:val="95"/>
          <w:sz w:val="32"/>
        </w:rPr>
        <w:t> </w:t>
      </w:r>
      <w:r>
        <w:rPr>
          <w:rFonts w:ascii="Cambria" w:hAnsi="Cambria"/>
          <w:b/>
          <w:color w:val="231F20"/>
          <w:w w:val="95"/>
          <w:sz w:val="32"/>
        </w:rPr>
        <w:t>Apartment</w:t>
      </w:r>
      <w:r>
        <w:rPr>
          <w:rFonts w:ascii="Cambria" w:hAnsi="Cambria"/>
          <w:b/>
          <w:color w:val="231F20"/>
          <w:spacing w:val="-24"/>
          <w:w w:val="95"/>
          <w:sz w:val="32"/>
        </w:rPr>
        <w:t> </w:t>
      </w:r>
      <w:r>
        <w:rPr>
          <w:rFonts w:ascii="Cambria" w:hAnsi="Cambria"/>
          <w:b/>
          <w:color w:val="231F20"/>
          <w:w w:val="95"/>
          <w:sz w:val="32"/>
        </w:rPr>
        <w:t>without Permission.</w:t>
      </w:r>
      <w:r>
        <w:rPr>
          <w:rFonts w:ascii="Cambria" w:hAnsi="Cambria"/>
          <w:b/>
          <w:color w:val="231F20"/>
          <w:spacing w:val="-17"/>
          <w:w w:val="95"/>
          <w:sz w:val="32"/>
        </w:rPr>
        <w:t> </w:t>
      </w:r>
      <w:r>
        <w:rPr>
          <w:rFonts w:ascii="Cambria" w:hAnsi="Cambria"/>
          <w:b/>
          <w:color w:val="231F20"/>
          <w:spacing w:val="-6"/>
          <w:w w:val="95"/>
          <w:sz w:val="32"/>
        </w:rPr>
        <w:t>It</w:t>
      </w:r>
      <w:r>
        <w:rPr>
          <w:rFonts w:ascii="Cambria" w:hAnsi="Cambria"/>
          <w:b/>
          <w:color w:val="231F20"/>
          <w:spacing w:val="-17"/>
          <w:w w:val="95"/>
          <w:sz w:val="32"/>
        </w:rPr>
        <w:t> </w:t>
      </w:r>
      <w:r>
        <w:rPr>
          <w:rFonts w:ascii="Cambria" w:hAnsi="Cambria"/>
          <w:b/>
          <w:color w:val="231F20"/>
          <w:w w:val="95"/>
          <w:sz w:val="32"/>
        </w:rPr>
        <w:t>Caused</w:t>
      </w:r>
      <w:r>
        <w:rPr>
          <w:rFonts w:ascii="Cambria" w:hAnsi="Cambria"/>
          <w:b/>
          <w:color w:val="231F20"/>
          <w:spacing w:val="-17"/>
          <w:w w:val="95"/>
          <w:sz w:val="32"/>
        </w:rPr>
        <w:t> </w:t>
      </w:r>
      <w:r>
        <w:rPr>
          <w:rFonts w:ascii="Cambria" w:hAnsi="Cambria"/>
          <w:b/>
          <w:color w:val="231F20"/>
          <w:w w:val="95"/>
          <w:sz w:val="32"/>
        </w:rPr>
        <w:t>the</w:t>
      </w:r>
      <w:r>
        <w:rPr>
          <w:rFonts w:ascii="Cambria" w:hAnsi="Cambria"/>
          <w:b/>
          <w:color w:val="231F20"/>
          <w:spacing w:val="-17"/>
          <w:w w:val="95"/>
          <w:sz w:val="32"/>
        </w:rPr>
        <w:t> </w:t>
      </w:r>
      <w:r>
        <w:rPr>
          <w:rFonts w:ascii="Cambria" w:hAnsi="Cambria"/>
          <w:b/>
          <w:color w:val="231F20"/>
          <w:w w:val="95"/>
          <w:sz w:val="32"/>
        </w:rPr>
        <w:t>Municipality</w:t>
      </w:r>
    </w:p>
    <w:p>
      <w:pPr>
        <w:spacing w:line="375" w:lineRule="exact" w:before="0"/>
        <w:ind w:left="1546" w:right="0" w:firstLine="0"/>
        <w:jc w:val="left"/>
        <w:rPr>
          <w:rFonts w:ascii="Cambria"/>
          <w:b/>
          <w:sz w:val="32"/>
        </w:rPr>
      </w:pPr>
      <w:r>
        <w:rPr>
          <w:rFonts w:ascii="Cambria"/>
          <w:b/>
          <w:color w:val="231F20"/>
          <w:sz w:val="32"/>
        </w:rPr>
        <w:t>to Bill His Friend for Taxes. Must He Pay?</w:t>
      </w:r>
    </w:p>
    <w:p>
      <w:pPr>
        <w:pStyle w:val="BodyText"/>
        <w:rPr>
          <w:rFonts w:ascii="Cambria"/>
          <w:b/>
          <w:sz w:val="44"/>
        </w:rPr>
      </w:pPr>
    </w:p>
    <w:p>
      <w:pPr>
        <w:pStyle w:val="BodyText"/>
        <w:spacing w:before="2"/>
        <w:rPr>
          <w:rFonts w:ascii="Cambria"/>
          <w:b/>
          <w:sz w:val="44"/>
        </w:rPr>
      </w:pPr>
    </w:p>
    <w:p>
      <w:pPr>
        <w:pStyle w:val="BodyText"/>
        <w:spacing w:line="300" w:lineRule="auto"/>
        <w:ind w:left="1200" w:right="136"/>
        <w:jc w:val="both"/>
      </w:pPr>
      <w:r>
        <w:rPr>
          <w:color w:val="231F20"/>
        </w:rPr>
        <w:t>A question: Reuven had an apartment in </w:t>
      </w:r>
      <w:r>
        <w:rPr>
          <w:color w:val="231F20"/>
          <w:spacing w:val="-8"/>
        </w:rPr>
        <w:t>Tel </w:t>
      </w:r>
      <w:r>
        <w:rPr>
          <w:color w:val="231F20"/>
          <w:spacing w:val="-5"/>
        </w:rPr>
        <w:t>Aviv </w:t>
      </w:r>
      <w:r>
        <w:rPr>
          <w:color w:val="231F20"/>
        </w:rPr>
        <w:t>that he was not using, since he was spending the year in the </w:t>
      </w:r>
      <w:r>
        <w:rPr>
          <w:color w:val="231F20"/>
          <w:spacing w:val="-3"/>
        </w:rPr>
        <w:t>United </w:t>
      </w:r>
      <w:r>
        <w:rPr>
          <w:color w:val="231F20"/>
        </w:rPr>
        <w:t>States. When an owner would be absent for a lengthy period, the municipality</w:t>
      </w:r>
      <w:r>
        <w:rPr>
          <w:color w:val="231F20"/>
          <w:spacing w:val="-27"/>
        </w:rPr>
        <w:t> </w:t>
      </w:r>
      <w:r>
        <w:rPr>
          <w:color w:val="231F20"/>
        </w:rPr>
        <w:t>would exempt him from paying the municipal taxes. Reuven had applied for such a tax-exemption. One night Shimon slept in </w:t>
      </w:r>
      <w:r>
        <w:rPr>
          <w:color w:val="231F20"/>
          <w:spacing w:val="-6"/>
        </w:rPr>
        <w:t>Reuven’s </w:t>
      </w:r>
      <w:r>
        <w:rPr>
          <w:color w:val="231F20"/>
        </w:rPr>
        <w:t>apartment without first getting </w:t>
      </w:r>
      <w:r>
        <w:rPr>
          <w:color w:val="231F20"/>
          <w:spacing w:val="-6"/>
        </w:rPr>
        <w:t>Reuven’s </w:t>
      </w:r>
      <w:r>
        <w:rPr>
          <w:color w:val="231F20"/>
        </w:rPr>
        <w:t>permission. The neighbors saw the apartment in use. They recorded the activity and filed a report with the tax authorities. They claimed that Reuven was using the apartment and therefore should have to pay his taxes. The city sent Reuven a tax bill. Reuven demanded that Shimon pay for the night that he slept in the apartment. </w:t>
      </w:r>
      <w:r>
        <w:rPr>
          <w:color w:val="231F20"/>
          <w:spacing w:val="-8"/>
        </w:rPr>
        <w:t>Was </w:t>
      </w:r>
      <w:r>
        <w:rPr>
          <w:color w:val="231F20"/>
        </w:rPr>
        <w:t>Shimon responsible to pay for the benefit he</w:t>
      </w:r>
      <w:r>
        <w:rPr>
          <w:color w:val="231F20"/>
          <w:spacing w:val="-26"/>
        </w:rPr>
        <w:t> </w:t>
      </w:r>
      <w:r>
        <w:rPr>
          <w:color w:val="231F20"/>
        </w:rPr>
        <w:t>received?</w:t>
      </w:r>
    </w:p>
    <w:p>
      <w:pPr>
        <w:pStyle w:val="BodyText"/>
        <w:spacing w:line="297" w:lineRule="auto"/>
        <w:ind w:left="1200" w:right="137" w:firstLine="360"/>
        <w:jc w:val="both"/>
      </w:pPr>
      <w:r>
        <w:rPr>
          <w:color w:val="231F20"/>
        </w:rPr>
        <w:t>Our Gemara discusses the principle that </w:t>
      </w:r>
      <w:r>
        <w:rPr>
          <w:rFonts w:ascii="Cambria" w:hAnsi="Cambria"/>
          <w:i/>
          <w:color w:val="231F20"/>
        </w:rPr>
        <w:t>zeh neheneh ve-zeh lo </w:t>
      </w:r>
      <w:r>
        <w:rPr>
          <w:rFonts w:ascii="Cambria" w:hAnsi="Cambria"/>
          <w:i/>
          <w:color w:val="231F20"/>
        </w:rPr>
        <w:t>chaser </w:t>
      </w:r>
      <w:r>
        <w:rPr>
          <w:rFonts w:ascii="Cambria" w:hAnsi="Cambria"/>
          <w:i/>
          <w:color w:val="231F20"/>
          <w:spacing w:val="-3"/>
        </w:rPr>
        <w:t>patur</w:t>
      </w:r>
      <w:r>
        <w:rPr>
          <w:color w:val="231F20"/>
          <w:spacing w:val="-3"/>
        </w:rPr>
        <w:t>, “If </w:t>
      </w:r>
      <w:r>
        <w:rPr>
          <w:color w:val="231F20"/>
        </w:rPr>
        <w:t>this one gained, but the other one did not lose, he is </w:t>
      </w:r>
      <w:r>
        <w:rPr>
          <w:color w:val="231F20"/>
          <w:spacing w:val="-6"/>
        </w:rPr>
        <w:t>exempt.” </w:t>
      </w:r>
      <w:r>
        <w:rPr>
          <w:color w:val="231F20"/>
        </w:rPr>
        <w:t>As a result, one who lives in the courtyard of his friend without first having gotten permission need not </w:t>
      </w:r>
      <w:r>
        <w:rPr>
          <w:color w:val="231F20"/>
          <w:spacing w:val="-6"/>
        </w:rPr>
        <w:t>pay, </w:t>
      </w:r>
      <w:r>
        <w:rPr>
          <w:color w:val="231F20"/>
        </w:rPr>
        <w:t>if the</w:t>
      </w:r>
      <w:r>
        <w:rPr>
          <w:color w:val="231F20"/>
          <w:spacing w:val="-34"/>
        </w:rPr>
        <w:t> </w:t>
      </w:r>
      <w:r>
        <w:rPr>
          <w:color w:val="231F20"/>
        </w:rPr>
        <w:t>courtyard would not have otherwise been rented out. </w:t>
      </w:r>
      <w:r>
        <w:rPr>
          <w:color w:val="231F20"/>
          <w:spacing w:val="-3"/>
        </w:rPr>
        <w:t>What </w:t>
      </w:r>
      <w:r>
        <w:rPr>
          <w:color w:val="231F20"/>
        </w:rPr>
        <w:t>is the reason for this</w:t>
      </w:r>
      <w:r>
        <w:rPr>
          <w:color w:val="231F20"/>
          <w:spacing w:val="-7"/>
        </w:rPr>
        <w:t> </w:t>
      </w:r>
      <w:r>
        <w:rPr>
          <w:color w:val="231F20"/>
        </w:rPr>
        <w:t>law?</w:t>
      </w:r>
    </w:p>
    <w:p>
      <w:pPr>
        <w:spacing w:after="0" w:line="297"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40" w:lineRule="auto"/>
        <w:ind w:left="1200" w:right="137" w:firstLine="360"/>
        <w:jc w:val="both"/>
      </w:pPr>
      <w:r>
        <w:rPr>
          <w:color w:val="231F20"/>
          <w:spacing w:val="-5"/>
        </w:rPr>
        <w:t>Tosfos</w:t>
      </w:r>
      <w:r>
        <w:rPr>
          <w:color w:val="231F20"/>
          <w:spacing w:val="-13"/>
        </w:rPr>
        <w:t> </w:t>
      </w:r>
      <w:r>
        <w:rPr>
          <w:color w:val="231F20"/>
        </w:rPr>
        <w:t>and</w:t>
      </w:r>
      <w:r>
        <w:rPr>
          <w:color w:val="231F20"/>
          <w:spacing w:val="-12"/>
        </w:rPr>
        <w:t> </w:t>
      </w:r>
      <w:r>
        <w:rPr>
          <w:rFonts w:ascii="Cambria" w:hAnsi="Cambria"/>
          <w:i/>
          <w:color w:val="231F20"/>
        </w:rPr>
        <w:t>Pnei</w:t>
      </w:r>
      <w:r>
        <w:rPr>
          <w:rFonts w:ascii="Cambria" w:hAnsi="Cambria"/>
          <w:i/>
          <w:color w:val="231F20"/>
          <w:spacing w:val="-6"/>
        </w:rPr>
        <w:t> Yehoshua</w:t>
      </w:r>
      <w:r>
        <w:rPr>
          <w:rFonts w:ascii="Cambria" w:hAnsi="Cambria"/>
          <w:i/>
          <w:color w:val="231F20"/>
          <w:spacing w:val="-5"/>
        </w:rPr>
        <w:t> </w:t>
      </w:r>
      <w:r>
        <w:rPr>
          <w:color w:val="231F20"/>
        </w:rPr>
        <w:t>explain</w:t>
      </w:r>
      <w:r>
        <w:rPr>
          <w:color w:val="231F20"/>
          <w:spacing w:val="-13"/>
        </w:rPr>
        <w:t> </w:t>
      </w:r>
      <w:r>
        <w:rPr>
          <w:color w:val="231F20"/>
        </w:rPr>
        <w:t>that</w:t>
      </w:r>
      <w:r>
        <w:rPr>
          <w:color w:val="231F20"/>
          <w:spacing w:val="-12"/>
        </w:rPr>
        <w:t> </w:t>
      </w:r>
      <w:r>
        <w:rPr>
          <w:color w:val="231F20"/>
        </w:rPr>
        <w:t>it</w:t>
      </w:r>
      <w:r>
        <w:rPr>
          <w:color w:val="231F20"/>
          <w:spacing w:val="-13"/>
        </w:rPr>
        <w:t> </w:t>
      </w:r>
      <w:r>
        <w:rPr>
          <w:color w:val="231F20"/>
        </w:rPr>
        <w:t>is</w:t>
      </w:r>
      <w:r>
        <w:rPr>
          <w:color w:val="231F20"/>
          <w:spacing w:val="-12"/>
        </w:rPr>
        <w:t> </w:t>
      </w:r>
      <w:r>
        <w:rPr>
          <w:color w:val="231F20"/>
        </w:rPr>
        <w:t>based</w:t>
      </w:r>
      <w:r>
        <w:rPr>
          <w:color w:val="231F20"/>
          <w:spacing w:val="-13"/>
        </w:rPr>
        <w:t> </w:t>
      </w:r>
      <w:r>
        <w:rPr>
          <w:color w:val="231F20"/>
        </w:rPr>
        <w:t>on</w:t>
      </w:r>
      <w:r>
        <w:rPr>
          <w:color w:val="231F20"/>
          <w:spacing w:val="-12"/>
        </w:rPr>
        <w:t> </w:t>
      </w:r>
      <w:r>
        <w:rPr>
          <w:color w:val="231F20"/>
        </w:rPr>
        <w:t>the</w:t>
      </w:r>
      <w:r>
        <w:rPr>
          <w:color w:val="231F20"/>
          <w:spacing w:val="-13"/>
        </w:rPr>
        <w:t> </w:t>
      </w:r>
      <w:r>
        <w:rPr>
          <w:color w:val="231F20"/>
        </w:rPr>
        <w:t>rationale that</w:t>
      </w:r>
      <w:r>
        <w:rPr>
          <w:color w:val="231F20"/>
          <w:spacing w:val="-12"/>
        </w:rPr>
        <w:t> </w:t>
      </w:r>
      <w:r>
        <w:rPr>
          <w:rFonts w:ascii="Cambria" w:hAnsi="Cambria"/>
          <w:i/>
          <w:color w:val="231F20"/>
        </w:rPr>
        <w:t>kofin</w:t>
      </w:r>
      <w:r>
        <w:rPr>
          <w:rFonts w:ascii="Cambria" w:hAnsi="Cambria"/>
          <w:i/>
          <w:color w:val="231F20"/>
          <w:spacing w:val="-4"/>
        </w:rPr>
        <w:t> </w:t>
      </w:r>
      <w:r>
        <w:rPr>
          <w:rFonts w:ascii="Cambria" w:hAnsi="Cambria"/>
          <w:i/>
          <w:color w:val="231F20"/>
        </w:rPr>
        <w:t>al</w:t>
      </w:r>
      <w:r>
        <w:rPr>
          <w:rFonts w:ascii="Cambria" w:hAnsi="Cambria"/>
          <w:i/>
          <w:color w:val="231F20"/>
          <w:spacing w:val="-5"/>
        </w:rPr>
        <w:t> </w:t>
      </w:r>
      <w:r>
        <w:rPr>
          <w:rFonts w:ascii="Cambria" w:hAnsi="Cambria"/>
          <w:i/>
          <w:color w:val="231F20"/>
        </w:rPr>
        <w:t>middas</w:t>
      </w:r>
      <w:r>
        <w:rPr>
          <w:rFonts w:ascii="Cambria" w:hAnsi="Cambria"/>
          <w:i/>
          <w:color w:val="231F20"/>
          <w:spacing w:val="-4"/>
        </w:rPr>
        <w:t> </w:t>
      </w:r>
      <w:r>
        <w:rPr>
          <w:rFonts w:ascii="Cambria" w:hAnsi="Cambria"/>
          <w:i/>
          <w:color w:val="231F20"/>
        </w:rPr>
        <w:t>Sedom</w:t>
      </w:r>
      <w:r>
        <w:rPr>
          <w:color w:val="231F20"/>
        </w:rPr>
        <w:t>,</w:t>
      </w:r>
      <w:r>
        <w:rPr>
          <w:color w:val="231F20"/>
          <w:spacing w:val="-12"/>
        </w:rPr>
        <w:t> </w:t>
      </w:r>
      <w:r>
        <w:rPr>
          <w:color w:val="231F20"/>
        </w:rPr>
        <w:t>“The</w:t>
      </w:r>
      <w:r>
        <w:rPr>
          <w:color w:val="231F20"/>
          <w:spacing w:val="-11"/>
        </w:rPr>
        <w:t> </w:t>
      </w:r>
      <w:r>
        <w:rPr>
          <w:color w:val="231F20"/>
        </w:rPr>
        <w:t>court</w:t>
      </w:r>
      <w:r>
        <w:rPr>
          <w:color w:val="231F20"/>
          <w:spacing w:val="-12"/>
        </w:rPr>
        <w:t> </w:t>
      </w:r>
      <w:r>
        <w:rPr>
          <w:color w:val="231F20"/>
        </w:rPr>
        <w:t>coerces</w:t>
      </w:r>
      <w:r>
        <w:rPr>
          <w:color w:val="231F20"/>
          <w:spacing w:val="-11"/>
        </w:rPr>
        <w:t> </w:t>
      </w:r>
      <w:r>
        <w:rPr>
          <w:color w:val="231F20"/>
        </w:rPr>
        <w:t>Jews</w:t>
      </w:r>
      <w:r>
        <w:rPr>
          <w:color w:val="231F20"/>
          <w:spacing w:val="-12"/>
        </w:rPr>
        <w:t> </w:t>
      </w:r>
      <w:r>
        <w:rPr>
          <w:color w:val="231F20"/>
        </w:rPr>
        <w:t>to</w:t>
      </w:r>
      <w:r>
        <w:rPr>
          <w:color w:val="231F20"/>
          <w:spacing w:val="-11"/>
        </w:rPr>
        <w:t> </w:t>
      </w:r>
      <w:r>
        <w:rPr>
          <w:color w:val="231F20"/>
        </w:rPr>
        <w:t>avoid</w:t>
      </w:r>
      <w:r>
        <w:rPr>
          <w:color w:val="231F20"/>
          <w:spacing w:val="-12"/>
        </w:rPr>
        <w:t> </w:t>
      </w:r>
      <w:r>
        <w:rPr>
          <w:color w:val="231F20"/>
        </w:rPr>
        <w:t>acting </w:t>
      </w:r>
      <w:r>
        <w:rPr>
          <w:color w:val="231F20"/>
          <w:spacing w:val="-3"/>
        </w:rPr>
        <w:t>Sodom-like.” </w:t>
      </w:r>
      <w:r>
        <w:rPr>
          <w:color w:val="231F20"/>
          <w:spacing w:val="-5"/>
        </w:rPr>
        <w:t>It </w:t>
      </w:r>
      <w:r>
        <w:rPr>
          <w:color w:val="231F20"/>
        </w:rPr>
        <w:t>would be Sodom-like cruelty to demand payment from</w:t>
      </w:r>
      <w:r>
        <w:rPr>
          <w:color w:val="231F20"/>
          <w:spacing w:val="-6"/>
        </w:rPr>
        <w:t> </w:t>
      </w:r>
      <w:r>
        <w:rPr>
          <w:color w:val="231F20"/>
        </w:rPr>
        <w:t>one</w:t>
      </w:r>
      <w:r>
        <w:rPr>
          <w:color w:val="231F20"/>
          <w:spacing w:val="-5"/>
        </w:rPr>
        <w:t> </w:t>
      </w:r>
      <w:r>
        <w:rPr>
          <w:color w:val="231F20"/>
        </w:rPr>
        <w:t>who</w:t>
      </w:r>
      <w:r>
        <w:rPr>
          <w:color w:val="231F20"/>
          <w:spacing w:val="-5"/>
        </w:rPr>
        <w:t> </w:t>
      </w:r>
      <w:r>
        <w:rPr>
          <w:color w:val="231F20"/>
        </w:rPr>
        <w:t>gained</w:t>
      </w:r>
      <w:r>
        <w:rPr>
          <w:color w:val="231F20"/>
          <w:spacing w:val="-5"/>
        </w:rPr>
        <w:t> </w:t>
      </w:r>
      <w:r>
        <w:rPr>
          <w:color w:val="231F20"/>
        </w:rPr>
        <w:t>when</w:t>
      </w:r>
      <w:r>
        <w:rPr>
          <w:color w:val="231F20"/>
          <w:spacing w:val="-5"/>
        </w:rPr>
        <w:t> </w:t>
      </w:r>
      <w:r>
        <w:rPr>
          <w:color w:val="231F20"/>
        </w:rPr>
        <w:t>I</w:t>
      </w:r>
      <w:r>
        <w:rPr>
          <w:color w:val="231F20"/>
          <w:spacing w:val="-6"/>
        </w:rPr>
        <w:t> </w:t>
      </w:r>
      <w:r>
        <w:rPr>
          <w:color w:val="231F20"/>
        </w:rPr>
        <w:t>did</w:t>
      </w:r>
      <w:r>
        <w:rPr>
          <w:color w:val="231F20"/>
          <w:spacing w:val="-5"/>
        </w:rPr>
        <w:t> </w:t>
      </w:r>
      <w:r>
        <w:rPr>
          <w:color w:val="231F20"/>
        </w:rPr>
        <w:t>not</w:t>
      </w:r>
      <w:r>
        <w:rPr>
          <w:color w:val="231F20"/>
          <w:spacing w:val="-5"/>
        </w:rPr>
        <w:t> </w:t>
      </w:r>
      <w:r>
        <w:rPr>
          <w:color w:val="231F20"/>
        </w:rPr>
        <w:t>lose</w:t>
      </w:r>
      <w:r>
        <w:rPr>
          <w:color w:val="231F20"/>
          <w:spacing w:val="-5"/>
        </w:rPr>
        <w:t> </w:t>
      </w:r>
      <w:r>
        <w:rPr>
          <w:color w:val="231F20"/>
        </w:rPr>
        <w:t>by</w:t>
      </w:r>
      <w:r>
        <w:rPr>
          <w:color w:val="231F20"/>
          <w:spacing w:val="-5"/>
        </w:rPr>
        <w:t> </w:t>
      </w:r>
      <w:r>
        <w:rPr>
          <w:color w:val="231F20"/>
        </w:rPr>
        <w:t>his</w:t>
      </w:r>
      <w:r>
        <w:rPr>
          <w:color w:val="231F20"/>
          <w:spacing w:val="-5"/>
        </w:rPr>
        <w:t> </w:t>
      </w:r>
      <w:r>
        <w:rPr>
          <w:color w:val="231F20"/>
        </w:rPr>
        <w:t>action.</w:t>
      </w:r>
    </w:p>
    <w:p>
      <w:pPr>
        <w:pStyle w:val="BodyText"/>
        <w:spacing w:line="343" w:lineRule="auto" w:before="7"/>
        <w:ind w:left="1200" w:right="137" w:firstLine="360"/>
        <w:jc w:val="both"/>
      </w:pPr>
      <w:r>
        <w:rPr>
          <w:color w:val="231F20"/>
          <w:spacing w:val="-4"/>
        </w:rPr>
        <w:t>However, </w:t>
      </w:r>
      <w:r>
        <w:rPr>
          <w:color w:val="231F20"/>
        </w:rPr>
        <w:t>in this instance, Reuven did lose. </w:t>
      </w:r>
      <w:r>
        <w:rPr>
          <w:color w:val="231F20"/>
          <w:spacing w:val="-3"/>
        </w:rPr>
        <w:t>He </w:t>
      </w:r>
      <w:r>
        <w:rPr>
          <w:color w:val="231F20"/>
        </w:rPr>
        <w:t>has good reason to be upset. </w:t>
      </w:r>
      <w:r>
        <w:rPr>
          <w:color w:val="231F20"/>
          <w:spacing w:val="-5"/>
        </w:rPr>
        <w:t>It </w:t>
      </w:r>
      <w:r>
        <w:rPr>
          <w:color w:val="231F20"/>
        </w:rPr>
        <w:t>is not Sodom-like for him to be upset that because of </w:t>
      </w:r>
      <w:r>
        <w:rPr>
          <w:color w:val="231F20"/>
          <w:spacing w:val="-6"/>
        </w:rPr>
        <w:t>Shimon’s</w:t>
      </w:r>
      <w:r>
        <w:rPr>
          <w:color w:val="231F20"/>
          <w:spacing w:val="-12"/>
        </w:rPr>
        <w:t> </w:t>
      </w:r>
      <w:r>
        <w:rPr>
          <w:color w:val="231F20"/>
        </w:rPr>
        <w:t>actions</w:t>
      </w:r>
      <w:r>
        <w:rPr>
          <w:color w:val="231F20"/>
          <w:spacing w:val="-12"/>
        </w:rPr>
        <w:t> </w:t>
      </w:r>
      <w:r>
        <w:rPr>
          <w:color w:val="231F20"/>
        </w:rPr>
        <w:t>he</w:t>
      </w:r>
      <w:r>
        <w:rPr>
          <w:color w:val="231F20"/>
          <w:spacing w:val="-12"/>
        </w:rPr>
        <w:t> </w:t>
      </w:r>
      <w:r>
        <w:rPr>
          <w:color w:val="231F20"/>
        </w:rPr>
        <w:t>was</w:t>
      </w:r>
      <w:r>
        <w:rPr>
          <w:color w:val="231F20"/>
          <w:spacing w:val="-12"/>
        </w:rPr>
        <w:t> </w:t>
      </w:r>
      <w:r>
        <w:rPr>
          <w:color w:val="231F20"/>
        </w:rPr>
        <w:t>forced</w:t>
      </w:r>
      <w:r>
        <w:rPr>
          <w:color w:val="231F20"/>
          <w:spacing w:val="-12"/>
        </w:rPr>
        <w:t> </w:t>
      </w:r>
      <w:r>
        <w:rPr>
          <w:color w:val="231F20"/>
        </w:rPr>
        <w:t>into</w:t>
      </w:r>
      <w:r>
        <w:rPr>
          <w:color w:val="231F20"/>
          <w:spacing w:val="-11"/>
        </w:rPr>
        <w:t> </w:t>
      </w:r>
      <w:r>
        <w:rPr>
          <w:color w:val="231F20"/>
        </w:rPr>
        <w:t>a</w:t>
      </w:r>
      <w:r>
        <w:rPr>
          <w:color w:val="231F20"/>
          <w:spacing w:val="-12"/>
        </w:rPr>
        <w:t> </w:t>
      </w:r>
      <w:r>
        <w:rPr>
          <w:color w:val="231F20"/>
        </w:rPr>
        <w:t>huge</w:t>
      </w:r>
      <w:r>
        <w:rPr>
          <w:color w:val="231F20"/>
          <w:spacing w:val="-12"/>
        </w:rPr>
        <w:t> </w:t>
      </w:r>
      <w:r>
        <w:rPr>
          <w:color w:val="231F20"/>
        </w:rPr>
        <w:t>tax</w:t>
      </w:r>
      <w:r>
        <w:rPr>
          <w:color w:val="231F20"/>
          <w:spacing w:val="-12"/>
        </w:rPr>
        <w:t> </w:t>
      </w:r>
      <w:r>
        <w:rPr>
          <w:color w:val="231F20"/>
        </w:rPr>
        <w:t>bill.</w:t>
      </w:r>
      <w:r>
        <w:rPr>
          <w:color w:val="231F20"/>
          <w:spacing w:val="-12"/>
        </w:rPr>
        <w:t> </w:t>
      </w:r>
      <w:r>
        <w:rPr>
          <w:color w:val="231F20"/>
        </w:rPr>
        <w:t>This</w:t>
      </w:r>
      <w:r>
        <w:rPr>
          <w:color w:val="231F20"/>
          <w:spacing w:val="-12"/>
        </w:rPr>
        <w:t> </w:t>
      </w:r>
      <w:r>
        <w:rPr>
          <w:color w:val="231F20"/>
        </w:rPr>
        <w:t>is</w:t>
      </w:r>
      <w:r>
        <w:rPr>
          <w:color w:val="231F20"/>
          <w:spacing w:val="-11"/>
        </w:rPr>
        <w:t> </w:t>
      </w:r>
      <w:r>
        <w:rPr>
          <w:color w:val="231F20"/>
        </w:rPr>
        <w:t>a</w:t>
      </w:r>
      <w:r>
        <w:rPr>
          <w:color w:val="231F20"/>
          <w:spacing w:val="-12"/>
        </w:rPr>
        <w:t> </w:t>
      </w:r>
      <w:r>
        <w:rPr>
          <w:color w:val="231F20"/>
        </w:rPr>
        <w:t>scenario where Shimon gained but he also caused a loss to Reuven. Shimon would</w:t>
      </w:r>
      <w:r>
        <w:rPr>
          <w:color w:val="231F20"/>
          <w:spacing w:val="-30"/>
        </w:rPr>
        <w:t> </w:t>
      </w:r>
      <w:r>
        <w:rPr>
          <w:color w:val="231F20"/>
        </w:rPr>
        <w:t>not</w:t>
      </w:r>
      <w:r>
        <w:rPr>
          <w:color w:val="231F20"/>
          <w:spacing w:val="-29"/>
        </w:rPr>
        <w:t> </w:t>
      </w:r>
      <w:r>
        <w:rPr>
          <w:color w:val="231F20"/>
        </w:rPr>
        <w:t>have</w:t>
      </w:r>
      <w:r>
        <w:rPr>
          <w:color w:val="231F20"/>
          <w:spacing w:val="-29"/>
        </w:rPr>
        <w:t> </w:t>
      </w:r>
      <w:r>
        <w:rPr>
          <w:color w:val="231F20"/>
        </w:rPr>
        <w:t>to</w:t>
      </w:r>
      <w:r>
        <w:rPr>
          <w:color w:val="231F20"/>
          <w:spacing w:val="-29"/>
        </w:rPr>
        <w:t> </w:t>
      </w:r>
      <w:r>
        <w:rPr>
          <w:color w:val="231F20"/>
        </w:rPr>
        <w:t>pay</w:t>
      </w:r>
      <w:r>
        <w:rPr>
          <w:color w:val="231F20"/>
          <w:spacing w:val="-28"/>
        </w:rPr>
        <w:t> </w:t>
      </w:r>
      <w:r>
        <w:rPr>
          <w:color w:val="231F20"/>
        </w:rPr>
        <w:t>the</w:t>
      </w:r>
      <w:r>
        <w:rPr>
          <w:color w:val="231F20"/>
          <w:spacing w:val="-30"/>
        </w:rPr>
        <w:t> </w:t>
      </w:r>
      <w:r>
        <w:rPr>
          <w:color w:val="231F20"/>
        </w:rPr>
        <w:t>tax</w:t>
      </w:r>
      <w:r>
        <w:rPr>
          <w:color w:val="231F20"/>
          <w:spacing w:val="-29"/>
        </w:rPr>
        <w:t> </w:t>
      </w:r>
      <w:r>
        <w:rPr>
          <w:color w:val="231F20"/>
        </w:rPr>
        <w:t>bill,</w:t>
      </w:r>
      <w:r>
        <w:rPr>
          <w:color w:val="231F20"/>
          <w:spacing w:val="-29"/>
        </w:rPr>
        <w:t> </w:t>
      </w:r>
      <w:r>
        <w:rPr>
          <w:color w:val="231F20"/>
        </w:rPr>
        <w:t>for</w:t>
      </w:r>
      <w:r>
        <w:rPr>
          <w:color w:val="231F20"/>
          <w:spacing w:val="-29"/>
        </w:rPr>
        <w:t> </w:t>
      </w:r>
      <w:r>
        <w:rPr>
          <w:color w:val="231F20"/>
        </w:rPr>
        <w:t>he</w:t>
      </w:r>
      <w:r>
        <w:rPr>
          <w:color w:val="231F20"/>
          <w:spacing w:val="-29"/>
        </w:rPr>
        <w:t> </w:t>
      </w:r>
      <w:r>
        <w:rPr>
          <w:color w:val="231F20"/>
        </w:rPr>
        <w:t>was</w:t>
      </w:r>
      <w:r>
        <w:rPr>
          <w:color w:val="231F20"/>
          <w:spacing w:val="-30"/>
        </w:rPr>
        <w:t> </w:t>
      </w:r>
      <w:r>
        <w:rPr>
          <w:color w:val="231F20"/>
        </w:rPr>
        <w:t>merely</w:t>
      </w:r>
      <w:r>
        <w:rPr>
          <w:color w:val="231F20"/>
          <w:spacing w:val="-29"/>
        </w:rPr>
        <w:t> </w:t>
      </w:r>
      <w:r>
        <w:rPr>
          <w:color w:val="231F20"/>
        </w:rPr>
        <w:t>a</w:t>
      </w:r>
      <w:r>
        <w:rPr>
          <w:color w:val="231F20"/>
          <w:spacing w:val="-30"/>
        </w:rPr>
        <w:t> </w:t>
      </w:r>
      <w:r>
        <w:rPr>
          <w:rFonts w:ascii="Cambria" w:hAnsi="Cambria"/>
          <w:i/>
          <w:color w:val="231F20"/>
        </w:rPr>
        <w:t>gerama</w:t>
      </w:r>
      <w:r>
        <w:rPr>
          <w:color w:val="231F20"/>
        </w:rPr>
        <w:t>,</w:t>
      </w:r>
      <w:r>
        <w:rPr>
          <w:color w:val="231F20"/>
          <w:spacing w:val="-29"/>
        </w:rPr>
        <w:t> </w:t>
      </w:r>
      <w:r>
        <w:rPr>
          <w:color w:val="231F20"/>
        </w:rPr>
        <w:t>indirect cause,</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damage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taxes.</w:t>
      </w:r>
      <w:r>
        <w:rPr>
          <w:color w:val="231F20"/>
          <w:spacing w:val="-5"/>
        </w:rPr>
        <w:t> </w:t>
      </w:r>
      <w:r>
        <w:rPr>
          <w:color w:val="231F20"/>
          <w:spacing w:val="-4"/>
        </w:rPr>
        <w:t>However,</w:t>
      </w:r>
      <w:r>
        <w:rPr>
          <w:color w:val="231F20"/>
          <w:spacing w:val="-5"/>
        </w:rPr>
        <w:t> </w:t>
      </w:r>
      <w:r>
        <w:rPr>
          <w:color w:val="231F20"/>
        </w:rPr>
        <w:t>since</w:t>
      </w:r>
      <w:r>
        <w:rPr>
          <w:color w:val="231F20"/>
          <w:spacing w:val="-5"/>
        </w:rPr>
        <w:t> </w:t>
      </w:r>
      <w:r>
        <w:rPr>
          <w:color w:val="231F20"/>
        </w:rPr>
        <w:t>his</w:t>
      </w:r>
      <w:r>
        <w:rPr>
          <w:color w:val="231F20"/>
          <w:spacing w:val="-5"/>
        </w:rPr>
        <w:t> </w:t>
      </w:r>
      <w:r>
        <w:rPr>
          <w:color w:val="231F20"/>
        </w:rPr>
        <w:t>actions</w:t>
      </w:r>
      <w:r>
        <w:rPr>
          <w:color w:val="231F20"/>
          <w:spacing w:val="-5"/>
        </w:rPr>
        <w:t> </w:t>
      </w:r>
      <w:r>
        <w:rPr>
          <w:color w:val="231F20"/>
        </w:rPr>
        <w:t>caused loss, he must pay for the benefit he received. As a result, he had to pay</w:t>
      </w:r>
      <w:r>
        <w:rPr>
          <w:color w:val="231F20"/>
          <w:spacing w:val="-12"/>
        </w:rPr>
        <w:t> </w:t>
      </w:r>
      <w:r>
        <w:rPr>
          <w:color w:val="231F20"/>
        </w:rPr>
        <w:t>Reuven</w:t>
      </w:r>
      <w:r>
        <w:rPr>
          <w:color w:val="231F20"/>
          <w:spacing w:val="-11"/>
        </w:rPr>
        <w:t> </w:t>
      </w:r>
      <w:r>
        <w:rPr>
          <w:color w:val="231F20"/>
        </w:rPr>
        <w:t>for</w:t>
      </w:r>
      <w:r>
        <w:rPr>
          <w:color w:val="231F20"/>
          <w:spacing w:val="-12"/>
        </w:rPr>
        <w:t> </w:t>
      </w:r>
      <w:r>
        <w:rPr>
          <w:color w:val="231F20"/>
        </w:rPr>
        <w:t>the</w:t>
      </w:r>
      <w:r>
        <w:rPr>
          <w:color w:val="231F20"/>
          <w:spacing w:val="-11"/>
        </w:rPr>
        <w:t> </w:t>
      </w:r>
      <w:r>
        <w:rPr>
          <w:color w:val="231F20"/>
        </w:rPr>
        <w:t>night</w:t>
      </w:r>
      <w:r>
        <w:rPr>
          <w:color w:val="231F20"/>
          <w:spacing w:val="-12"/>
        </w:rPr>
        <w:t> </w:t>
      </w:r>
      <w:r>
        <w:rPr>
          <w:color w:val="231F20"/>
        </w:rPr>
        <w:t>in</w:t>
      </w:r>
      <w:r>
        <w:rPr>
          <w:color w:val="231F20"/>
          <w:spacing w:val="-11"/>
        </w:rPr>
        <w:t> </w:t>
      </w:r>
      <w:r>
        <w:rPr>
          <w:color w:val="231F20"/>
        </w:rPr>
        <w:t>which</w:t>
      </w:r>
      <w:r>
        <w:rPr>
          <w:color w:val="231F20"/>
          <w:spacing w:val="-12"/>
        </w:rPr>
        <w:t> </w:t>
      </w:r>
      <w:r>
        <w:rPr>
          <w:color w:val="231F20"/>
        </w:rPr>
        <w:t>he</w:t>
      </w:r>
      <w:r>
        <w:rPr>
          <w:color w:val="231F20"/>
          <w:spacing w:val="-11"/>
        </w:rPr>
        <w:t> </w:t>
      </w:r>
      <w:r>
        <w:rPr>
          <w:color w:val="231F20"/>
        </w:rPr>
        <w:t>had</w:t>
      </w:r>
      <w:r>
        <w:rPr>
          <w:color w:val="231F20"/>
          <w:spacing w:val="-11"/>
        </w:rPr>
        <w:t> </w:t>
      </w:r>
      <w:r>
        <w:rPr>
          <w:color w:val="231F20"/>
        </w:rPr>
        <w:t>not</w:t>
      </w:r>
      <w:r>
        <w:rPr>
          <w:color w:val="231F20"/>
          <w:spacing w:val="-12"/>
        </w:rPr>
        <w:t> </w:t>
      </w:r>
      <w:r>
        <w:rPr>
          <w:color w:val="231F20"/>
        </w:rPr>
        <w:t>purchased</w:t>
      </w:r>
      <w:r>
        <w:rPr>
          <w:color w:val="231F20"/>
          <w:spacing w:val="-11"/>
        </w:rPr>
        <w:t> </w:t>
      </w:r>
      <w:r>
        <w:rPr>
          <w:color w:val="231F20"/>
        </w:rPr>
        <w:t>a</w:t>
      </w:r>
      <w:r>
        <w:rPr>
          <w:color w:val="231F20"/>
          <w:spacing w:val="-12"/>
        </w:rPr>
        <w:t> </w:t>
      </w:r>
      <w:r>
        <w:rPr>
          <w:color w:val="231F20"/>
        </w:rPr>
        <w:t>hotel</w:t>
      </w:r>
      <w:r>
        <w:rPr>
          <w:color w:val="231F20"/>
          <w:spacing w:val="-11"/>
        </w:rPr>
        <w:t> </w:t>
      </w:r>
      <w:r>
        <w:rPr>
          <w:color w:val="231F20"/>
        </w:rPr>
        <w:t>room and</w:t>
      </w:r>
      <w:r>
        <w:rPr>
          <w:color w:val="231F20"/>
          <w:spacing w:val="-9"/>
        </w:rPr>
        <w:t> </w:t>
      </w:r>
      <w:r>
        <w:rPr>
          <w:color w:val="231F20"/>
        </w:rPr>
        <w:t>instead</w:t>
      </w:r>
      <w:r>
        <w:rPr>
          <w:color w:val="231F20"/>
          <w:spacing w:val="-8"/>
        </w:rPr>
        <w:t> </w:t>
      </w:r>
      <w:r>
        <w:rPr>
          <w:color w:val="231F20"/>
        </w:rPr>
        <w:t>slept</w:t>
      </w:r>
      <w:r>
        <w:rPr>
          <w:color w:val="231F20"/>
          <w:spacing w:val="-9"/>
        </w:rPr>
        <w:t> </w:t>
      </w:r>
      <w:r>
        <w:rPr>
          <w:color w:val="231F20"/>
        </w:rPr>
        <w:t>in</w:t>
      </w:r>
      <w:r>
        <w:rPr>
          <w:color w:val="231F20"/>
          <w:spacing w:val="-8"/>
        </w:rPr>
        <w:t> </w:t>
      </w:r>
      <w:r>
        <w:rPr>
          <w:color w:val="231F20"/>
          <w:spacing w:val="-6"/>
        </w:rPr>
        <w:t>Reuven’s</w:t>
      </w:r>
      <w:r>
        <w:rPr>
          <w:color w:val="231F20"/>
          <w:spacing w:val="-9"/>
        </w:rPr>
        <w:t> </w:t>
      </w:r>
      <w:r>
        <w:rPr>
          <w:color w:val="231F20"/>
        </w:rPr>
        <w:t>apartment</w:t>
      </w:r>
      <w:r>
        <w:rPr>
          <w:color w:val="231F20"/>
          <w:spacing w:val="-8"/>
        </w:rPr>
        <w:t> </w:t>
      </w:r>
      <w:r>
        <w:rPr>
          <w:color w:val="231F20"/>
        </w:rPr>
        <w:t>(</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pStyle w:val="BodyText"/>
        <w:rPr>
          <w:sz w:val="30"/>
        </w:rPr>
      </w:pPr>
    </w:p>
    <w:p>
      <w:pPr>
        <w:pStyle w:val="BodyText"/>
        <w:spacing w:before="8"/>
        <w:rPr>
          <w:sz w:val="31"/>
        </w:rPr>
      </w:pPr>
    </w:p>
    <w:p>
      <w:pPr>
        <w:spacing w:before="0"/>
        <w:ind w:left="2468" w:right="1408" w:firstLine="0"/>
        <w:jc w:val="center"/>
        <w:rPr>
          <w:rFonts w:ascii="Cambria"/>
          <w:b/>
          <w:sz w:val="28"/>
        </w:rPr>
      </w:pPr>
      <w:r>
        <w:rPr>
          <w:rFonts w:ascii="Cambria"/>
          <w:b/>
          <w:color w:val="231F20"/>
          <w:sz w:val="28"/>
        </w:rPr>
        <w:t>Peace at a Price?</w:t>
      </w:r>
    </w:p>
    <w:p>
      <w:pPr>
        <w:pStyle w:val="BodyText"/>
        <w:spacing w:before="2"/>
        <w:rPr>
          <w:rFonts w:ascii="Cambria"/>
          <w:b/>
          <w:sz w:val="41"/>
        </w:rPr>
      </w:pPr>
    </w:p>
    <w:p>
      <w:pPr>
        <w:pStyle w:val="BodyText"/>
        <w:spacing w:line="343" w:lineRule="auto" w:before="1"/>
        <w:ind w:left="1200" w:right="137"/>
        <w:jc w:val="both"/>
      </w:pPr>
      <w:r>
        <w:rPr>
          <w:color w:val="231F20"/>
        </w:rPr>
        <w:t>The</w:t>
      </w:r>
      <w:r>
        <w:rPr>
          <w:color w:val="231F20"/>
          <w:spacing w:val="-7"/>
        </w:rPr>
        <w:t> </w:t>
      </w:r>
      <w:r>
        <w:rPr>
          <w:color w:val="231F20"/>
        </w:rPr>
        <w:t>following</w:t>
      </w:r>
      <w:r>
        <w:rPr>
          <w:color w:val="231F20"/>
          <w:spacing w:val="-6"/>
        </w:rPr>
        <w:t> </w:t>
      </w:r>
      <w:r>
        <w:rPr>
          <w:color w:val="231F20"/>
        </w:rPr>
        <w:t>question</w:t>
      </w:r>
      <w:r>
        <w:rPr>
          <w:color w:val="231F20"/>
          <w:spacing w:val="-6"/>
        </w:rPr>
        <w:t> </w:t>
      </w:r>
      <w:r>
        <w:rPr>
          <w:color w:val="231F20"/>
        </w:rPr>
        <w:t>was</w:t>
      </w:r>
      <w:r>
        <w:rPr>
          <w:color w:val="231F20"/>
          <w:spacing w:val="-6"/>
        </w:rPr>
        <w:t> </w:t>
      </w:r>
      <w:r>
        <w:rPr>
          <w:color w:val="231F20"/>
        </w:rPr>
        <w:t>brought</w:t>
      </w:r>
      <w:r>
        <w:rPr>
          <w:color w:val="231F20"/>
          <w:spacing w:val="-6"/>
        </w:rPr>
        <w:t> </w:t>
      </w:r>
      <w:r>
        <w:rPr>
          <w:color w:val="231F20"/>
        </w:rPr>
        <w:t>to</w:t>
      </w:r>
      <w:r>
        <w:rPr>
          <w:color w:val="231F20"/>
          <w:spacing w:val="-6"/>
        </w:rPr>
        <w:t> </w:t>
      </w:r>
      <w:r>
        <w:rPr>
          <w:color w:val="231F20"/>
        </w:rPr>
        <w:t>Rav</w:t>
      </w:r>
      <w:r>
        <w:rPr>
          <w:color w:val="231F20"/>
          <w:spacing w:val="-6"/>
        </w:rPr>
        <w:t> </w:t>
      </w:r>
      <w:r>
        <w:rPr>
          <w:color w:val="231F20"/>
        </w:rPr>
        <w:t>Zilberstein:</w:t>
      </w:r>
      <w:r>
        <w:rPr>
          <w:color w:val="231F20"/>
          <w:spacing w:val="-6"/>
        </w:rPr>
        <w:t> </w:t>
      </w:r>
      <w:r>
        <w:rPr>
          <w:color w:val="231F20"/>
        </w:rPr>
        <w:t>There</w:t>
      </w:r>
      <w:r>
        <w:rPr>
          <w:color w:val="231F20"/>
          <w:spacing w:val="-6"/>
        </w:rPr>
        <w:t> </w:t>
      </w:r>
      <w:r>
        <w:rPr>
          <w:color w:val="231F20"/>
        </w:rPr>
        <w:t>was</w:t>
      </w:r>
      <w:r>
        <w:rPr>
          <w:color w:val="231F20"/>
          <w:spacing w:val="-6"/>
        </w:rPr>
        <w:t> </w:t>
      </w:r>
      <w:r>
        <w:rPr>
          <w:color w:val="231F20"/>
        </w:rPr>
        <w:t>a synagogue in town that was used often and hosted </w:t>
      </w:r>
      <w:r>
        <w:rPr>
          <w:color w:val="231F20"/>
          <w:spacing w:val="-3"/>
        </w:rPr>
        <w:t>many </w:t>
      </w:r>
      <w:r>
        <w:rPr>
          <w:rFonts w:ascii="Cambria"/>
          <w:i/>
          <w:color w:val="231F20"/>
          <w:spacing w:val="-3"/>
        </w:rPr>
        <w:t>minyanim</w:t>
      </w:r>
      <w:r>
        <w:rPr>
          <w:color w:val="231F20"/>
          <w:spacing w:val="-3"/>
        </w:rPr>
        <w:t>. Frequently, </w:t>
      </w:r>
      <w:r>
        <w:rPr>
          <w:color w:val="231F20"/>
        </w:rPr>
        <w:t>they would hold </w:t>
      </w:r>
      <w:r>
        <w:rPr>
          <w:rFonts w:ascii="Cambria"/>
          <w:i/>
          <w:color w:val="231F20"/>
          <w:spacing w:val="-4"/>
        </w:rPr>
        <w:t>minyanim </w:t>
      </w:r>
      <w:r>
        <w:rPr>
          <w:color w:val="231F20"/>
        </w:rPr>
        <w:t>in the courtyard. They even set</w:t>
      </w:r>
      <w:r>
        <w:rPr>
          <w:color w:val="231F20"/>
          <w:spacing w:val="-7"/>
        </w:rPr>
        <w:t> </w:t>
      </w:r>
      <w:r>
        <w:rPr>
          <w:color w:val="231F20"/>
        </w:rPr>
        <w:t>up</w:t>
      </w:r>
      <w:r>
        <w:rPr>
          <w:color w:val="231F20"/>
          <w:spacing w:val="-6"/>
        </w:rPr>
        <w:t> </w:t>
      </w:r>
      <w:r>
        <w:rPr>
          <w:color w:val="231F20"/>
        </w:rPr>
        <w:t>tables</w:t>
      </w:r>
      <w:r>
        <w:rPr>
          <w:color w:val="231F20"/>
          <w:spacing w:val="-6"/>
        </w:rPr>
        <w:t> </w:t>
      </w:r>
      <w:r>
        <w:rPr>
          <w:color w:val="231F20"/>
        </w:rPr>
        <w:t>and</w:t>
      </w:r>
      <w:r>
        <w:rPr>
          <w:color w:val="231F20"/>
          <w:spacing w:val="-7"/>
        </w:rPr>
        <w:t> </w:t>
      </w:r>
      <w:r>
        <w:rPr>
          <w:color w:val="231F20"/>
        </w:rPr>
        <w:t>chairs</w:t>
      </w:r>
      <w:r>
        <w:rPr>
          <w:color w:val="231F20"/>
          <w:spacing w:val="-5"/>
        </w:rPr>
        <w:t> </w:t>
      </w:r>
      <w:r>
        <w:rPr>
          <w:color w:val="231F20"/>
        </w:rPr>
        <w:t>and</w:t>
      </w:r>
      <w:r>
        <w:rPr>
          <w:color w:val="231F20"/>
          <w:spacing w:val="-6"/>
        </w:rPr>
        <w:t> </w:t>
      </w:r>
      <w:r>
        <w:rPr>
          <w:color w:val="231F20"/>
        </w:rPr>
        <w:t>had</w:t>
      </w:r>
      <w:r>
        <w:rPr>
          <w:color w:val="231F20"/>
          <w:spacing w:val="-6"/>
        </w:rPr>
        <w:t> </w:t>
      </w:r>
      <w:r>
        <w:rPr>
          <w:color w:val="231F20"/>
        </w:rPr>
        <w:t>youth</w:t>
      </w:r>
      <w:r>
        <w:rPr>
          <w:color w:val="231F20"/>
          <w:spacing w:val="-6"/>
        </w:rPr>
        <w:t> </w:t>
      </w:r>
      <w:r>
        <w:rPr>
          <w:color w:val="231F20"/>
        </w:rPr>
        <w:t>learning</w:t>
      </w:r>
      <w:r>
        <w:rPr>
          <w:color w:val="231F20"/>
          <w:spacing w:val="-6"/>
        </w:rPr>
        <w:t> </w:t>
      </w:r>
      <w:r>
        <w:rPr>
          <w:color w:val="231F20"/>
        </w:rPr>
        <w:t>in</w:t>
      </w:r>
      <w:r>
        <w:rPr>
          <w:color w:val="231F20"/>
          <w:spacing w:val="-6"/>
        </w:rPr>
        <w:t> </w:t>
      </w:r>
      <w:r>
        <w:rPr>
          <w:color w:val="231F20"/>
        </w:rPr>
        <w:t>the</w:t>
      </w:r>
      <w:r>
        <w:rPr>
          <w:color w:val="231F20"/>
          <w:spacing w:val="-5"/>
        </w:rPr>
        <w:t> </w:t>
      </w:r>
      <w:r>
        <w:rPr>
          <w:color w:val="231F20"/>
        </w:rPr>
        <w:t>courtyard.</w:t>
      </w:r>
      <w:r>
        <w:rPr>
          <w:color w:val="231F20"/>
          <w:spacing w:val="-6"/>
        </w:rPr>
        <w:t> </w:t>
      </w:r>
      <w:r>
        <w:rPr>
          <w:color w:val="231F20"/>
        </w:rPr>
        <w:t>The neighbors were very upset with all the bustle. They demanded that the courtyard not be used </w:t>
      </w:r>
      <w:r>
        <w:rPr>
          <w:color w:val="231F20"/>
          <w:spacing w:val="-3"/>
        </w:rPr>
        <w:t>at </w:t>
      </w:r>
      <w:r>
        <w:rPr>
          <w:color w:val="231F20"/>
        </w:rPr>
        <w:t>all. A compromise was suggested. The synagogue</w:t>
      </w:r>
      <w:r>
        <w:rPr>
          <w:color w:val="231F20"/>
          <w:spacing w:val="-19"/>
        </w:rPr>
        <w:t> </w:t>
      </w:r>
      <w:r>
        <w:rPr>
          <w:color w:val="231F20"/>
        </w:rPr>
        <w:t>would</w:t>
      </w:r>
      <w:r>
        <w:rPr>
          <w:color w:val="231F20"/>
          <w:spacing w:val="-19"/>
        </w:rPr>
        <w:t> </w:t>
      </w:r>
      <w:r>
        <w:rPr>
          <w:color w:val="231F20"/>
        </w:rPr>
        <w:t>give</w:t>
      </w:r>
      <w:r>
        <w:rPr>
          <w:color w:val="231F20"/>
          <w:spacing w:val="-18"/>
        </w:rPr>
        <w:t> </w:t>
      </w:r>
      <w:r>
        <w:rPr>
          <w:color w:val="231F20"/>
        </w:rPr>
        <w:t>the</w:t>
      </w:r>
      <w:r>
        <w:rPr>
          <w:color w:val="231F20"/>
          <w:spacing w:val="-19"/>
        </w:rPr>
        <w:t> </w:t>
      </w:r>
      <w:r>
        <w:rPr>
          <w:color w:val="231F20"/>
        </w:rPr>
        <w:t>neighbors</w:t>
      </w:r>
      <w:r>
        <w:rPr>
          <w:color w:val="231F20"/>
          <w:spacing w:val="-18"/>
        </w:rPr>
        <w:t> </w:t>
      </w:r>
      <w:r>
        <w:rPr>
          <w:color w:val="231F20"/>
        </w:rPr>
        <w:t>some</w:t>
      </w:r>
      <w:r>
        <w:rPr>
          <w:color w:val="231F20"/>
          <w:spacing w:val="-19"/>
        </w:rPr>
        <w:t> </w:t>
      </w:r>
      <w:r>
        <w:rPr>
          <w:color w:val="231F20"/>
        </w:rPr>
        <w:t>of</w:t>
      </w:r>
      <w:r>
        <w:rPr>
          <w:color w:val="231F20"/>
          <w:spacing w:val="-18"/>
        </w:rPr>
        <w:t> </w:t>
      </w:r>
      <w:r>
        <w:rPr>
          <w:color w:val="231F20"/>
        </w:rPr>
        <w:t>the</w:t>
      </w:r>
      <w:r>
        <w:rPr>
          <w:color w:val="231F20"/>
          <w:spacing w:val="-19"/>
        </w:rPr>
        <w:t> </w:t>
      </w:r>
      <w:r>
        <w:rPr>
          <w:color w:val="231F20"/>
        </w:rPr>
        <w:t>yard.</w:t>
      </w:r>
      <w:r>
        <w:rPr>
          <w:color w:val="231F20"/>
          <w:spacing w:val="-18"/>
        </w:rPr>
        <w:t> </w:t>
      </w:r>
      <w:r>
        <w:rPr>
          <w:color w:val="231F20"/>
        </w:rPr>
        <w:t>The</w:t>
      </w:r>
      <w:r>
        <w:rPr>
          <w:color w:val="231F20"/>
          <w:spacing w:val="-19"/>
        </w:rPr>
        <w:t> </w:t>
      </w:r>
      <w:r>
        <w:rPr>
          <w:color w:val="231F20"/>
        </w:rPr>
        <w:t>neighbors would</w:t>
      </w:r>
      <w:r>
        <w:rPr>
          <w:color w:val="231F20"/>
          <w:spacing w:val="-5"/>
        </w:rPr>
        <w:t> </w:t>
      </w:r>
      <w:r>
        <w:rPr>
          <w:color w:val="231F20"/>
        </w:rPr>
        <w:t>then</w:t>
      </w:r>
      <w:r>
        <w:rPr>
          <w:color w:val="231F20"/>
          <w:spacing w:val="-5"/>
        </w:rPr>
        <w:t> </w:t>
      </w:r>
      <w:r>
        <w:rPr>
          <w:color w:val="231F20"/>
        </w:rPr>
        <w:t>agree</w:t>
      </w:r>
      <w:r>
        <w:rPr>
          <w:color w:val="231F20"/>
          <w:spacing w:val="-5"/>
        </w:rPr>
        <w:t> </w:t>
      </w:r>
      <w:r>
        <w:rPr>
          <w:color w:val="231F20"/>
        </w:rPr>
        <w:t>not</w:t>
      </w:r>
      <w:r>
        <w:rPr>
          <w:color w:val="231F20"/>
          <w:spacing w:val="-5"/>
        </w:rPr>
        <w:t> </w:t>
      </w:r>
      <w:r>
        <w:rPr>
          <w:color w:val="231F20"/>
        </w:rPr>
        <w:t>to</w:t>
      </w:r>
      <w:r>
        <w:rPr>
          <w:color w:val="231F20"/>
          <w:spacing w:val="-5"/>
        </w:rPr>
        <w:t> </w:t>
      </w:r>
      <w:r>
        <w:rPr>
          <w:color w:val="231F20"/>
        </w:rPr>
        <w:t>fight</w:t>
      </w:r>
      <w:r>
        <w:rPr>
          <w:color w:val="231F20"/>
          <w:spacing w:val="-5"/>
        </w:rPr>
        <w:t> </w:t>
      </w:r>
      <w:r>
        <w:rPr>
          <w:color w:val="231F20"/>
        </w:rPr>
        <w:t>with</w:t>
      </w:r>
      <w:r>
        <w:rPr>
          <w:color w:val="231F20"/>
          <w:spacing w:val="-5"/>
        </w:rPr>
        <w:t> </w:t>
      </w:r>
      <w:r>
        <w:rPr>
          <w:color w:val="231F20"/>
        </w:rPr>
        <w:t>the</w:t>
      </w:r>
      <w:r>
        <w:rPr>
          <w:color w:val="231F20"/>
          <w:spacing w:val="-5"/>
        </w:rPr>
        <w:t> </w:t>
      </w:r>
      <w:r>
        <w:rPr>
          <w:color w:val="231F20"/>
        </w:rPr>
        <w:t>congregants</w:t>
      </w:r>
      <w:r>
        <w:rPr>
          <w:color w:val="231F20"/>
          <w:spacing w:val="-5"/>
        </w:rPr>
        <w:t> </w:t>
      </w:r>
      <w:r>
        <w:rPr>
          <w:color w:val="231F20"/>
        </w:rPr>
        <w:t>further.</w:t>
      </w:r>
    </w:p>
    <w:p>
      <w:pPr>
        <w:pStyle w:val="BodyText"/>
        <w:spacing w:line="345" w:lineRule="auto"/>
        <w:ind w:left="1200" w:right="137" w:firstLine="360"/>
        <w:jc w:val="both"/>
      </w:pPr>
      <w:r>
        <w:rPr>
          <w:color w:val="231F20"/>
          <w:spacing w:val="-8"/>
        </w:rPr>
        <w:t>Was </w:t>
      </w:r>
      <w:r>
        <w:rPr>
          <w:color w:val="231F20"/>
        </w:rPr>
        <w:t>the leadership of the synagogue allowed, for the sake of peace, to give </w:t>
      </w:r>
      <w:r>
        <w:rPr>
          <w:color w:val="231F20"/>
          <w:spacing w:val="-3"/>
        </w:rPr>
        <w:t>away </w:t>
      </w:r>
      <w:r>
        <w:rPr>
          <w:color w:val="231F20"/>
        </w:rPr>
        <w:t>some of the </w:t>
      </w:r>
      <w:r>
        <w:rPr>
          <w:color w:val="231F20"/>
          <w:spacing w:val="-4"/>
        </w:rPr>
        <w:t>synagogue’s </w:t>
      </w:r>
      <w:r>
        <w:rPr>
          <w:color w:val="231F20"/>
        </w:rPr>
        <w:t>property? </w:t>
      </w:r>
      <w:r>
        <w:rPr>
          <w:color w:val="231F20"/>
          <w:spacing w:val="-3"/>
        </w:rPr>
        <w:t>Perhaps </w:t>
      </w:r>
      <w:r>
        <w:rPr>
          <w:color w:val="231F20"/>
        </w:rPr>
        <w:t>they should be obligated to fight for the </w:t>
      </w:r>
      <w:r>
        <w:rPr>
          <w:color w:val="231F20"/>
          <w:spacing w:val="-5"/>
        </w:rPr>
        <w:t>congregation’s </w:t>
      </w:r>
      <w:r>
        <w:rPr>
          <w:color w:val="231F20"/>
        </w:rPr>
        <w:t>rights? Maybe</w:t>
      </w:r>
    </w:p>
    <w:p>
      <w:pPr>
        <w:spacing w:after="0" w:line="345"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45" w:lineRule="auto" w:before="1"/>
        <w:ind w:left="1200" w:right="136"/>
        <w:jc w:val="both"/>
      </w:pPr>
      <w:r>
        <w:rPr>
          <w:color w:val="231F20"/>
          <w:w w:val="105"/>
        </w:rPr>
        <w:t>they</w:t>
      </w:r>
      <w:r>
        <w:rPr>
          <w:color w:val="231F20"/>
          <w:spacing w:val="-18"/>
          <w:w w:val="105"/>
        </w:rPr>
        <w:t> </w:t>
      </w:r>
      <w:r>
        <w:rPr>
          <w:color w:val="231F20"/>
          <w:w w:val="105"/>
        </w:rPr>
        <w:t>had</w:t>
      </w:r>
      <w:r>
        <w:rPr>
          <w:color w:val="231F20"/>
          <w:spacing w:val="-17"/>
          <w:w w:val="105"/>
        </w:rPr>
        <w:t> </w:t>
      </w:r>
      <w:r>
        <w:rPr>
          <w:color w:val="231F20"/>
          <w:w w:val="105"/>
        </w:rPr>
        <w:t>to</w:t>
      </w:r>
      <w:r>
        <w:rPr>
          <w:color w:val="231F20"/>
          <w:spacing w:val="-18"/>
          <w:w w:val="105"/>
        </w:rPr>
        <w:t> </w:t>
      </w:r>
      <w:r>
        <w:rPr>
          <w:color w:val="231F20"/>
          <w:w w:val="105"/>
        </w:rPr>
        <w:t>persist</w:t>
      </w:r>
      <w:r>
        <w:rPr>
          <w:color w:val="231F20"/>
          <w:spacing w:val="-17"/>
          <w:w w:val="105"/>
        </w:rPr>
        <w:t> </w:t>
      </w:r>
      <w:r>
        <w:rPr>
          <w:color w:val="231F20"/>
          <w:w w:val="105"/>
        </w:rPr>
        <w:t>and</w:t>
      </w:r>
      <w:r>
        <w:rPr>
          <w:color w:val="231F20"/>
          <w:spacing w:val="-18"/>
          <w:w w:val="105"/>
        </w:rPr>
        <w:t> </w:t>
      </w:r>
      <w:r>
        <w:rPr>
          <w:color w:val="231F20"/>
          <w:w w:val="105"/>
        </w:rPr>
        <w:t>fight</w:t>
      </w:r>
      <w:r>
        <w:rPr>
          <w:color w:val="231F20"/>
          <w:spacing w:val="-17"/>
          <w:w w:val="105"/>
        </w:rPr>
        <w:t> </w:t>
      </w:r>
      <w:r>
        <w:rPr>
          <w:color w:val="231F20"/>
          <w:w w:val="105"/>
        </w:rPr>
        <w:t>the</w:t>
      </w:r>
      <w:r>
        <w:rPr>
          <w:color w:val="231F20"/>
          <w:spacing w:val="-18"/>
          <w:w w:val="105"/>
        </w:rPr>
        <w:t> </w:t>
      </w:r>
      <w:r>
        <w:rPr>
          <w:color w:val="231F20"/>
          <w:w w:val="105"/>
        </w:rPr>
        <w:t>neighbors</w:t>
      </w:r>
      <w:r>
        <w:rPr>
          <w:color w:val="231F20"/>
          <w:spacing w:val="-17"/>
          <w:w w:val="105"/>
        </w:rPr>
        <w:t> </w:t>
      </w:r>
      <w:r>
        <w:rPr>
          <w:color w:val="231F20"/>
          <w:w w:val="105"/>
        </w:rPr>
        <w:t>and</w:t>
      </w:r>
      <w:r>
        <w:rPr>
          <w:color w:val="231F20"/>
          <w:spacing w:val="-18"/>
          <w:w w:val="105"/>
        </w:rPr>
        <w:t> </w:t>
      </w:r>
      <w:r>
        <w:rPr>
          <w:color w:val="231F20"/>
          <w:w w:val="105"/>
        </w:rPr>
        <w:t>assert</w:t>
      </w:r>
      <w:r>
        <w:rPr>
          <w:color w:val="231F20"/>
          <w:spacing w:val="-17"/>
          <w:w w:val="105"/>
        </w:rPr>
        <w:t> </w:t>
      </w:r>
      <w:r>
        <w:rPr>
          <w:color w:val="231F20"/>
          <w:w w:val="105"/>
        </w:rPr>
        <w:t>their</w:t>
      </w:r>
      <w:r>
        <w:rPr>
          <w:color w:val="231F20"/>
          <w:spacing w:val="-18"/>
          <w:w w:val="105"/>
        </w:rPr>
        <w:t> </w:t>
      </w:r>
      <w:r>
        <w:rPr>
          <w:color w:val="231F20"/>
          <w:w w:val="105"/>
        </w:rPr>
        <w:t>rights</w:t>
      </w:r>
      <w:r>
        <w:rPr>
          <w:color w:val="231F20"/>
          <w:spacing w:val="-17"/>
          <w:w w:val="105"/>
        </w:rPr>
        <w:t> </w:t>
      </w:r>
      <w:r>
        <w:rPr>
          <w:color w:val="231F20"/>
          <w:w w:val="105"/>
        </w:rPr>
        <w:t>to use their</w:t>
      </w:r>
      <w:r>
        <w:rPr>
          <w:color w:val="231F20"/>
          <w:spacing w:val="-17"/>
          <w:w w:val="105"/>
        </w:rPr>
        <w:t> </w:t>
      </w:r>
      <w:r>
        <w:rPr>
          <w:color w:val="231F20"/>
          <w:w w:val="105"/>
        </w:rPr>
        <w:t>yard?</w:t>
      </w:r>
    </w:p>
    <w:p>
      <w:pPr>
        <w:pStyle w:val="BodyText"/>
        <w:spacing w:line="343" w:lineRule="auto"/>
        <w:ind w:left="1200" w:right="136" w:firstLine="360"/>
        <w:jc w:val="both"/>
      </w:pPr>
      <w:r>
        <w:rPr>
          <w:color w:val="231F20"/>
        </w:rPr>
        <w:t>Rav</w:t>
      </w:r>
      <w:r>
        <w:rPr>
          <w:color w:val="231F20"/>
          <w:spacing w:val="-20"/>
        </w:rPr>
        <w:t> </w:t>
      </w:r>
      <w:r>
        <w:rPr>
          <w:color w:val="231F20"/>
        </w:rPr>
        <w:t>Zilberstein</w:t>
      </w:r>
      <w:r>
        <w:rPr>
          <w:color w:val="231F20"/>
          <w:spacing w:val="-19"/>
        </w:rPr>
        <w:t> </w:t>
      </w:r>
      <w:r>
        <w:rPr>
          <w:color w:val="231F20"/>
        </w:rPr>
        <w:t>thought</w:t>
      </w:r>
      <w:r>
        <w:rPr>
          <w:color w:val="231F20"/>
          <w:spacing w:val="-19"/>
        </w:rPr>
        <w:t> </w:t>
      </w:r>
      <w:r>
        <w:rPr>
          <w:color w:val="231F20"/>
        </w:rPr>
        <w:t>that</w:t>
      </w:r>
      <w:r>
        <w:rPr>
          <w:color w:val="231F20"/>
          <w:spacing w:val="-20"/>
        </w:rPr>
        <w:t> </w:t>
      </w:r>
      <w:r>
        <w:rPr>
          <w:color w:val="231F20"/>
        </w:rPr>
        <w:t>a</w:t>
      </w:r>
      <w:r>
        <w:rPr>
          <w:color w:val="231F20"/>
          <w:spacing w:val="-19"/>
        </w:rPr>
        <w:t> </w:t>
      </w:r>
      <w:r>
        <w:rPr>
          <w:color w:val="231F20"/>
        </w:rPr>
        <w:t>careful</w:t>
      </w:r>
      <w:r>
        <w:rPr>
          <w:color w:val="231F20"/>
          <w:spacing w:val="-19"/>
        </w:rPr>
        <w:t> </w:t>
      </w:r>
      <w:r>
        <w:rPr>
          <w:color w:val="231F20"/>
        </w:rPr>
        <w:t>reading</w:t>
      </w:r>
      <w:r>
        <w:rPr>
          <w:color w:val="231F20"/>
          <w:spacing w:val="-19"/>
        </w:rPr>
        <w:t> </w:t>
      </w:r>
      <w:r>
        <w:rPr>
          <w:color w:val="231F20"/>
        </w:rPr>
        <w:t>of</w:t>
      </w:r>
      <w:r>
        <w:rPr>
          <w:color w:val="231F20"/>
          <w:spacing w:val="-19"/>
        </w:rPr>
        <w:t> </w:t>
      </w:r>
      <w:r>
        <w:rPr>
          <w:rFonts w:ascii="Cambria"/>
          <w:i/>
          <w:color w:val="231F20"/>
        </w:rPr>
        <w:t>Bava</w:t>
      </w:r>
      <w:r>
        <w:rPr>
          <w:rFonts w:ascii="Cambria"/>
          <w:i/>
          <w:color w:val="231F20"/>
          <w:spacing w:val="-11"/>
        </w:rPr>
        <w:t> </w:t>
      </w:r>
      <w:r>
        <w:rPr>
          <w:rFonts w:ascii="Cambria"/>
          <w:i/>
          <w:color w:val="231F20"/>
          <w:spacing w:val="-4"/>
        </w:rPr>
        <w:t>Kamma</w:t>
      </w:r>
      <w:r>
        <w:rPr>
          <w:rFonts w:ascii="Cambria"/>
          <w:i/>
          <w:color w:val="231F20"/>
          <w:spacing w:val="-12"/>
        </w:rPr>
        <w:t> </w:t>
      </w:r>
      <w:r>
        <w:rPr>
          <w:color w:val="231F20"/>
        </w:rPr>
        <w:t>21 indicates</w:t>
      </w:r>
      <w:r>
        <w:rPr>
          <w:color w:val="231F20"/>
          <w:spacing w:val="-9"/>
        </w:rPr>
        <w:t> </w:t>
      </w:r>
      <w:r>
        <w:rPr>
          <w:color w:val="231F20"/>
        </w:rPr>
        <w:t>that</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sake</w:t>
      </w:r>
      <w:r>
        <w:rPr>
          <w:color w:val="231F20"/>
          <w:spacing w:val="-10"/>
        </w:rPr>
        <w:t> </w:t>
      </w:r>
      <w:r>
        <w:rPr>
          <w:color w:val="231F20"/>
        </w:rPr>
        <w:t>of</w:t>
      </w:r>
      <w:r>
        <w:rPr>
          <w:color w:val="231F20"/>
          <w:spacing w:val="-9"/>
        </w:rPr>
        <w:t> </w:t>
      </w:r>
      <w:r>
        <w:rPr>
          <w:color w:val="231F20"/>
        </w:rPr>
        <w:t>peace</w:t>
      </w:r>
      <w:r>
        <w:rPr>
          <w:color w:val="231F20"/>
          <w:spacing w:val="-8"/>
        </w:rPr>
        <w:t> </w:t>
      </w:r>
      <w:r>
        <w:rPr>
          <w:color w:val="231F20"/>
        </w:rPr>
        <w:t>it</w:t>
      </w:r>
      <w:r>
        <w:rPr>
          <w:color w:val="231F20"/>
          <w:spacing w:val="-9"/>
        </w:rPr>
        <w:t> </w:t>
      </w:r>
      <w:r>
        <w:rPr>
          <w:color w:val="231F20"/>
        </w:rPr>
        <w:t>is</w:t>
      </w:r>
      <w:r>
        <w:rPr>
          <w:color w:val="231F20"/>
          <w:spacing w:val="-9"/>
        </w:rPr>
        <w:t> </w:t>
      </w:r>
      <w:r>
        <w:rPr>
          <w:color w:val="231F20"/>
        </w:rPr>
        <w:t>correct</w:t>
      </w:r>
      <w:r>
        <w:rPr>
          <w:color w:val="231F20"/>
          <w:spacing w:val="-10"/>
        </w:rPr>
        <w:t> </w:t>
      </w:r>
      <w:r>
        <w:rPr>
          <w:color w:val="231F20"/>
        </w:rPr>
        <w:t>to</w:t>
      </w:r>
      <w:r>
        <w:rPr>
          <w:color w:val="231F20"/>
          <w:spacing w:val="-9"/>
        </w:rPr>
        <w:t> </w:t>
      </w:r>
      <w:r>
        <w:rPr>
          <w:color w:val="231F20"/>
        </w:rPr>
        <w:t>pay</w:t>
      </w:r>
      <w:r>
        <w:rPr>
          <w:color w:val="231F20"/>
          <w:spacing w:val="-9"/>
        </w:rPr>
        <w:t> </w:t>
      </w:r>
      <w:r>
        <w:rPr>
          <w:color w:val="231F20"/>
        </w:rPr>
        <w:t>a</w:t>
      </w:r>
      <w:r>
        <w:rPr>
          <w:color w:val="231F20"/>
          <w:spacing w:val="-9"/>
        </w:rPr>
        <w:t> </w:t>
      </w:r>
      <w:r>
        <w:rPr>
          <w:color w:val="231F20"/>
        </w:rPr>
        <w:t>price,</w:t>
      </w:r>
      <w:r>
        <w:rPr>
          <w:color w:val="231F20"/>
          <w:spacing w:val="-10"/>
        </w:rPr>
        <w:t> </w:t>
      </w:r>
      <w:r>
        <w:rPr>
          <w:color w:val="231F20"/>
        </w:rPr>
        <w:t>and</w:t>
      </w:r>
      <w:r>
        <w:rPr>
          <w:color w:val="231F20"/>
          <w:spacing w:val="-8"/>
        </w:rPr>
        <w:t> </w:t>
      </w:r>
      <w:r>
        <w:rPr>
          <w:color w:val="231F20"/>
        </w:rPr>
        <w:t>the synagogue</w:t>
      </w:r>
      <w:r>
        <w:rPr>
          <w:color w:val="231F20"/>
          <w:spacing w:val="-8"/>
        </w:rPr>
        <w:t> </w:t>
      </w:r>
      <w:r>
        <w:rPr>
          <w:color w:val="231F20"/>
        </w:rPr>
        <w:t>leaders</w:t>
      </w:r>
      <w:r>
        <w:rPr>
          <w:color w:val="231F20"/>
          <w:spacing w:val="-7"/>
        </w:rPr>
        <w:t> </w:t>
      </w:r>
      <w:r>
        <w:rPr>
          <w:color w:val="231F20"/>
        </w:rPr>
        <w:t>would</w:t>
      </w:r>
      <w:r>
        <w:rPr>
          <w:color w:val="231F20"/>
          <w:spacing w:val="-8"/>
        </w:rPr>
        <w:t> </w:t>
      </w:r>
      <w:r>
        <w:rPr>
          <w:color w:val="231F20"/>
        </w:rPr>
        <w:t>be</w:t>
      </w:r>
      <w:r>
        <w:rPr>
          <w:color w:val="231F20"/>
          <w:spacing w:val="-7"/>
        </w:rPr>
        <w:t> </w:t>
      </w:r>
      <w:r>
        <w:rPr>
          <w:color w:val="231F20"/>
        </w:rPr>
        <w:t>correct</w:t>
      </w:r>
      <w:r>
        <w:rPr>
          <w:color w:val="231F20"/>
          <w:spacing w:val="-8"/>
        </w:rPr>
        <w:t> </w:t>
      </w:r>
      <w:r>
        <w:rPr>
          <w:color w:val="231F20"/>
        </w:rPr>
        <w:t>in</w:t>
      </w:r>
      <w:r>
        <w:rPr>
          <w:color w:val="231F20"/>
          <w:spacing w:val="-7"/>
        </w:rPr>
        <w:t> </w:t>
      </w:r>
      <w:r>
        <w:rPr>
          <w:color w:val="231F20"/>
        </w:rPr>
        <w:t>giving</w:t>
      </w:r>
      <w:r>
        <w:rPr>
          <w:color w:val="231F20"/>
          <w:spacing w:val="-8"/>
        </w:rPr>
        <w:t> </w:t>
      </w:r>
      <w:r>
        <w:rPr>
          <w:color w:val="231F20"/>
          <w:spacing w:val="-3"/>
        </w:rPr>
        <w:t>away</w:t>
      </w:r>
      <w:r>
        <w:rPr>
          <w:color w:val="231F20"/>
          <w:spacing w:val="-7"/>
        </w:rPr>
        <w:t> </w:t>
      </w:r>
      <w:r>
        <w:rPr>
          <w:color w:val="231F20"/>
        </w:rPr>
        <w:t>some</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yard to gain peace with the</w:t>
      </w:r>
      <w:r>
        <w:rPr>
          <w:color w:val="231F20"/>
          <w:spacing w:val="-30"/>
        </w:rPr>
        <w:t> </w:t>
      </w:r>
      <w:r>
        <w:rPr>
          <w:color w:val="231F20"/>
        </w:rPr>
        <w:t>neighbors.</w:t>
      </w:r>
    </w:p>
    <w:p>
      <w:pPr>
        <w:pStyle w:val="BodyText"/>
        <w:spacing w:line="343" w:lineRule="auto"/>
        <w:ind w:left="1200" w:right="136" w:firstLine="360"/>
        <w:jc w:val="right"/>
      </w:pPr>
      <w:r>
        <w:rPr>
          <w:rFonts w:ascii="Cambria" w:hAnsi="Cambria"/>
          <w:i/>
          <w:color w:val="231F20"/>
        </w:rPr>
        <w:t>Bava </w:t>
      </w:r>
      <w:r>
        <w:rPr>
          <w:rFonts w:ascii="Cambria" w:hAnsi="Cambria"/>
          <w:i/>
          <w:color w:val="231F20"/>
          <w:spacing w:val="-4"/>
        </w:rPr>
        <w:t>Kamma </w:t>
      </w:r>
      <w:r>
        <w:rPr>
          <w:color w:val="231F20"/>
        </w:rPr>
        <w:t>21 relates a story about Rav</w:t>
      </w:r>
      <w:r>
        <w:rPr>
          <w:color w:val="231F20"/>
          <w:spacing w:val="47"/>
        </w:rPr>
        <w:t> </w:t>
      </w:r>
      <w:r>
        <w:rPr>
          <w:color w:val="231F20"/>
        </w:rPr>
        <w:t>Nachman.</w:t>
      </w:r>
      <w:r>
        <w:rPr>
          <w:color w:val="231F20"/>
          <w:spacing w:val="16"/>
        </w:rPr>
        <w:t> </w:t>
      </w:r>
      <w:r>
        <w:rPr>
          <w:color w:val="231F20"/>
        </w:rPr>
        <w:t>Orphans</w:t>
      </w:r>
      <w:r>
        <w:rPr>
          <w:color w:val="231F20"/>
          <w:w w:val="94"/>
        </w:rPr>
        <w:t> </w:t>
      </w:r>
      <w:r>
        <w:rPr>
          <w:color w:val="231F20"/>
        </w:rPr>
        <w:t>had</w:t>
      </w:r>
      <w:r>
        <w:rPr>
          <w:color w:val="231F20"/>
          <w:spacing w:val="14"/>
        </w:rPr>
        <w:t> </w:t>
      </w:r>
      <w:r>
        <w:rPr>
          <w:color w:val="231F20"/>
        </w:rPr>
        <w:t>owned</w:t>
      </w:r>
      <w:r>
        <w:rPr>
          <w:color w:val="231F20"/>
          <w:spacing w:val="15"/>
        </w:rPr>
        <w:t> </w:t>
      </w:r>
      <w:r>
        <w:rPr>
          <w:color w:val="231F20"/>
        </w:rPr>
        <w:t>a</w:t>
      </w:r>
      <w:r>
        <w:rPr>
          <w:color w:val="231F20"/>
          <w:spacing w:val="15"/>
        </w:rPr>
        <w:t> </w:t>
      </w:r>
      <w:r>
        <w:rPr>
          <w:color w:val="231F20"/>
        </w:rPr>
        <w:t>piece</w:t>
      </w:r>
      <w:r>
        <w:rPr>
          <w:color w:val="231F20"/>
          <w:spacing w:val="14"/>
        </w:rPr>
        <w:t> </w:t>
      </w:r>
      <w:r>
        <w:rPr>
          <w:color w:val="231F20"/>
        </w:rPr>
        <w:t>of</w:t>
      </w:r>
      <w:r>
        <w:rPr>
          <w:color w:val="231F20"/>
          <w:spacing w:val="15"/>
        </w:rPr>
        <w:t> </w:t>
      </w:r>
      <w:r>
        <w:rPr>
          <w:color w:val="231F20"/>
        </w:rPr>
        <w:t>land</w:t>
      </w:r>
      <w:r>
        <w:rPr>
          <w:color w:val="231F20"/>
          <w:spacing w:val="15"/>
        </w:rPr>
        <w:t> </w:t>
      </w:r>
      <w:r>
        <w:rPr>
          <w:color w:val="231F20"/>
        </w:rPr>
        <w:t>set</w:t>
      </w:r>
      <w:r>
        <w:rPr>
          <w:color w:val="231F20"/>
          <w:spacing w:val="15"/>
        </w:rPr>
        <w:t> </w:t>
      </w:r>
      <w:r>
        <w:rPr>
          <w:color w:val="231F20"/>
        </w:rPr>
        <w:t>aside</w:t>
      </w:r>
      <w:r>
        <w:rPr>
          <w:color w:val="231F20"/>
          <w:spacing w:val="14"/>
        </w:rPr>
        <w:t> </w:t>
      </w:r>
      <w:r>
        <w:rPr>
          <w:color w:val="231F20"/>
        </w:rPr>
        <w:t>as</w:t>
      </w:r>
      <w:r>
        <w:rPr>
          <w:color w:val="231F20"/>
          <w:spacing w:val="15"/>
        </w:rPr>
        <w:t> </w:t>
      </w:r>
      <w:r>
        <w:rPr>
          <w:color w:val="231F20"/>
        </w:rPr>
        <w:t>a</w:t>
      </w:r>
      <w:r>
        <w:rPr>
          <w:color w:val="231F20"/>
          <w:spacing w:val="15"/>
        </w:rPr>
        <w:t> </w:t>
      </w:r>
      <w:r>
        <w:rPr>
          <w:color w:val="231F20"/>
        </w:rPr>
        <w:t>garbage</w:t>
      </w:r>
      <w:r>
        <w:rPr>
          <w:color w:val="231F20"/>
          <w:spacing w:val="15"/>
        </w:rPr>
        <w:t> </w:t>
      </w:r>
      <w:r>
        <w:rPr>
          <w:color w:val="231F20"/>
          <w:spacing w:val="-3"/>
        </w:rPr>
        <w:t>dump.</w:t>
      </w:r>
      <w:r>
        <w:rPr>
          <w:color w:val="231F20"/>
          <w:spacing w:val="14"/>
        </w:rPr>
        <w:t> </w:t>
      </w:r>
      <w:r>
        <w:rPr>
          <w:color w:val="231F20"/>
          <w:spacing w:val="-5"/>
        </w:rPr>
        <w:t>It</w:t>
      </w:r>
      <w:r>
        <w:rPr>
          <w:color w:val="231F20"/>
          <w:spacing w:val="15"/>
        </w:rPr>
        <w:t> </w:t>
      </w:r>
      <w:r>
        <w:rPr>
          <w:color w:val="231F20"/>
        </w:rPr>
        <w:t>was</w:t>
      </w:r>
      <w:r>
        <w:rPr>
          <w:color w:val="231F20"/>
          <w:spacing w:val="15"/>
        </w:rPr>
        <w:t> </w:t>
      </w:r>
      <w:r>
        <w:rPr>
          <w:color w:val="231F20"/>
        </w:rPr>
        <w:t>not</w:t>
      </w:r>
      <w:r>
        <w:rPr>
          <w:color w:val="231F20"/>
          <w:w w:val="109"/>
        </w:rPr>
        <w:t> </w:t>
      </w:r>
      <w:r>
        <w:rPr>
          <w:color w:val="231F20"/>
        </w:rPr>
        <w:t>land</w:t>
      </w:r>
      <w:r>
        <w:rPr>
          <w:color w:val="231F20"/>
          <w:spacing w:val="38"/>
        </w:rPr>
        <w:t> </w:t>
      </w:r>
      <w:r>
        <w:rPr>
          <w:color w:val="231F20"/>
        </w:rPr>
        <w:t>that</w:t>
      </w:r>
      <w:r>
        <w:rPr>
          <w:color w:val="231F20"/>
          <w:spacing w:val="39"/>
        </w:rPr>
        <w:t> </w:t>
      </w:r>
      <w:r>
        <w:rPr>
          <w:color w:val="231F20"/>
          <w:spacing w:val="-3"/>
        </w:rPr>
        <w:t>many</w:t>
      </w:r>
      <w:r>
        <w:rPr>
          <w:color w:val="231F20"/>
          <w:spacing w:val="39"/>
        </w:rPr>
        <w:t> </w:t>
      </w:r>
      <w:r>
        <w:rPr>
          <w:color w:val="231F20"/>
        </w:rPr>
        <w:t>wanted</w:t>
      </w:r>
      <w:r>
        <w:rPr>
          <w:color w:val="231F20"/>
          <w:spacing w:val="38"/>
        </w:rPr>
        <w:t> </w:t>
      </w:r>
      <w:r>
        <w:rPr>
          <w:color w:val="231F20"/>
        </w:rPr>
        <w:t>to</w:t>
      </w:r>
      <w:r>
        <w:rPr>
          <w:color w:val="231F20"/>
          <w:spacing w:val="39"/>
        </w:rPr>
        <w:t> </w:t>
      </w:r>
      <w:r>
        <w:rPr>
          <w:color w:val="231F20"/>
        </w:rPr>
        <w:t>rent.</w:t>
      </w:r>
      <w:r>
        <w:rPr>
          <w:color w:val="231F20"/>
          <w:spacing w:val="39"/>
        </w:rPr>
        <w:t> </w:t>
      </w:r>
      <w:r>
        <w:rPr>
          <w:color w:val="231F20"/>
        </w:rPr>
        <w:t>A</w:t>
      </w:r>
      <w:r>
        <w:rPr>
          <w:color w:val="231F20"/>
          <w:spacing w:val="39"/>
        </w:rPr>
        <w:t> </w:t>
      </w:r>
      <w:r>
        <w:rPr>
          <w:color w:val="231F20"/>
        </w:rPr>
        <w:t>squatter</w:t>
      </w:r>
      <w:r>
        <w:rPr>
          <w:color w:val="231F20"/>
          <w:spacing w:val="38"/>
        </w:rPr>
        <w:t> </w:t>
      </w:r>
      <w:r>
        <w:rPr>
          <w:color w:val="231F20"/>
        </w:rPr>
        <w:t>had</w:t>
      </w:r>
      <w:r>
        <w:rPr>
          <w:color w:val="231F20"/>
          <w:spacing w:val="39"/>
        </w:rPr>
        <w:t> </w:t>
      </w:r>
      <w:r>
        <w:rPr>
          <w:color w:val="231F20"/>
        </w:rPr>
        <w:t>built</w:t>
      </w:r>
      <w:r>
        <w:rPr>
          <w:color w:val="231F20"/>
          <w:spacing w:val="39"/>
        </w:rPr>
        <w:t> </w:t>
      </w:r>
      <w:r>
        <w:rPr>
          <w:color w:val="231F20"/>
        </w:rPr>
        <w:t>a</w:t>
      </w:r>
      <w:r>
        <w:rPr>
          <w:color w:val="231F20"/>
          <w:spacing w:val="39"/>
        </w:rPr>
        <w:t> </w:t>
      </w:r>
      <w:r>
        <w:rPr>
          <w:color w:val="231F20"/>
        </w:rPr>
        <w:t>palace</w:t>
      </w:r>
      <w:r>
        <w:rPr>
          <w:color w:val="231F20"/>
          <w:spacing w:val="38"/>
        </w:rPr>
        <w:t> </w:t>
      </w:r>
      <w:r>
        <w:rPr>
          <w:color w:val="231F20"/>
        </w:rPr>
        <w:t>on</w:t>
      </w:r>
      <w:r>
        <w:rPr>
          <w:color w:val="231F20"/>
          <w:w w:val="109"/>
        </w:rPr>
        <w:t> </w:t>
      </w:r>
      <w:r>
        <w:rPr>
          <w:color w:val="231F20"/>
        </w:rPr>
        <w:t>the</w:t>
      </w:r>
      <w:r>
        <w:rPr>
          <w:color w:val="231F20"/>
          <w:spacing w:val="11"/>
        </w:rPr>
        <w:t> </w:t>
      </w:r>
      <w:r>
        <w:rPr>
          <w:color w:val="231F20"/>
        </w:rPr>
        <w:t>land.</w:t>
      </w:r>
      <w:r>
        <w:rPr>
          <w:color w:val="231F20"/>
          <w:spacing w:val="11"/>
        </w:rPr>
        <w:t> </w:t>
      </w:r>
      <w:r>
        <w:rPr>
          <w:color w:val="231F20"/>
        </w:rPr>
        <w:t>Rav</w:t>
      </w:r>
      <w:r>
        <w:rPr>
          <w:color w:val="231F20"/>
          <w:spacing w:val="12"/>
        </w:rPr>
        <w:t> </w:t>
      </w:r>
      <w:r>
        <w:rPr>
          <w:color w:val="231F20"/>
        </w:rPr>
        <w:t>Nachman</w:t>
      </w:r>
      <w:r>
        <w:rPr>
          <w:color w:val="231F20"/>
          <w:spacing w:val="11"/>
        </w:rPr>
        <w:t> </w:t>
      </w:r>
      <w:r>
        <w:rPr>
          <w:color w:val="231F20"/>
        </w:rPr>
        <w:t>seized</w:t>
      </w:r>
      <w:r>
        <w:rPr>
          <w:color w:val="231F20"/>
          <w:spacing w:val="11"/>
        </w:rPr>
        <w:t> </w:t>
      </w:r>
      <w:r>
        <w:rPr>
          <w:color w:val="231F20"/>
        </w:rPr>
        <w:t>it</w:t>
      </w:r>
      <w:r>
        <w:rPr>
          <w:color w:val="231F20"/>
          <w:spacing w:val="12"/>
        </w:rPr>
        <w:t> </w:t>
      </w:r>
      <w:r>
        <w:rPr>
          <w:color w:val="231F20"/>
        </w:rPr>
        <w:t>from</w:t>
      </w:r>
      <w:r>
        <w:rPr>
          <w:color w:val="231F20"/>
          <w:spacing w:val="11"/>
        </w:rPr>
        <w:t> </w:t>
      </w:r>
      <w:r>
        <w:rPr>
          <w:color w:val="231F20"/>
        </w:rPr>
        <w:t>him.</w:t>
      </w:r>
      <w:r>
        <w:rPr>
          <w:color w:val="231F20"/>
          <w:spacing w:val="11"/>
        </w:rPr>
        <w:t> </w:t>
      </w:r>
      <w:r>
        <w:rPr>
          <w:color w:val="231F20"/>
        </w:rPr>
        <w:t>The</w:t>
      </w:r>
      <w:r>
        <w:rPr>
          <w:color w:val="231F20"/>
          <w:spacing w:val="12"/>
        </w:rPr>
        <w:t> </w:t>
      </w:r>
      <w:r>
        <w:rPr>
          <w:color w:val="231F20"/>
        </w:rPr>
        <w:t>Gemara</w:t>
      </w:r>
      <w:r>
        <w:rPr>
          <w:color w:val="231F20"/>
          <w:spacing w:val="11"/>
        </w:rPr>
        <w:t> </w:t>
      </w:r>
      <w:r>
        <w:rPr>
          <w:color w:val="231F20"/>
        </w:rPr>
        <w:t>explained</w:t>
      </w:r>
      <w:r>
        <w:rPr>
          <w:color w:val="231F20"/>
          <w:w w:val="105"/>
        </w:rPr>
        <w:t> </w:t>
      </w:r>
      <w:r>
        <w:rPr>
          <w:color w:val="231F20"/>
        </w:rPr>
        <w:t>that,</w:t>
      </w:r>
      <w:r>
        <w:rPr>
          <w:color w:val="231F20"/>
          <w:spacing w:val="12"/>
        </w:rPr>
        <w:t> </w:t>
      </w:r>
      <w:r>
        <w:rPr>
          <w:color w:val="231F20"/>
        </w:rPr>
        <w:t>initially,</w:t>
      </w:r>
      <w:r>
        <w:rPr>
          <w:color w:val="231F20"/>
          <w:spacing w:val="13"/>
        </w:rPr>
        <w:t> </w:t>
      </w:r>
      <w:r>
        <w:rPr>
          <w:color w:val="231F20"/>
        </w:rPr>
        <w:t>there</w:t>
      </w:r>
      <w:r>
        <w:rPr>
          <w:color w:val="231F20"/>
          <w:spacing w:val="13"/>
        </w:rPr>
        <w:t> </w:t>
      </w:r>
      <w:r>
        <w:rPr>
          <w:color w:val="231F20"/>
        </w:rPr>
        <w:t>had</w:t>
      </w:r>
      <w:r>
        <w:rPr>
          <w:color w:val="231F20"/>
          <w:spacing w:val="13"/>
        </w:rPr>
        <w:t> </w:t>
      </w:r>
      <w:r>
        <w:rPr>
          <w:color w:val="231F20"/>
        </w:rPr>
        <w:t>been</w:t>
      </w:r>
      <w:r>
        <w:rPr>
          <w:color w:val="231F20"/>
          <w:spacing w:val="13"/>
        </w:rPr>
        <w:t> </w:t>
      </w:r>
      <w:r>
        <w:rPr>
          <w:color w:val="231F20"/>
        </w:rPr>
        <w:t>a</w:t>
      </w:r>
      <w:r>
        <w:rPr>
          <w:color w:val="231F20"/>
          <w:spacing w:val="13"/>
        </w:rPr>
        <w:t> </w:t>
      </w:r>
      <w:r>
        <w:rPr>
          <w:color w:val="231F20"/>
        </w:rPr>
        <w:t>band</w:t>
      </w:r>
      <w:r>
        <w:rPr>
          <w:color w:val="231F20"/>
          <w:spacing w:val="13"/>
        </w:rPr>
        <w:t> </w:t>
      </w:r>
      <w:r>
        <w:rPr>
          <w:color w:val="231F20"/>
        </w:rPr>
        <w:t>of</w:t>
      </w:r>
      <w:r>
        <w:rPr>
          <w:color w:val="231F20"/>
          <w:spacing w:val="13"/>
        </w:rPr>
        <w:t> </w:t>
      </w:r>
      <w:r>
        <w:rPr>
          <w:color w:val="231F20"/>
        </w:rPr>
        <w:t>Gentiles</w:t>
      </w:r>
      <w:r>
        <w:rPr>
          <w:color w:val="231F20"/>
          <w:spacing w:val="13"/>
        </w:rPr>
        <w:t> </w:t>
      </w:r>
      <w:r>
        <w:rPr>
          <w:color w:val="231F20"/>
        </w:rPr>
        <w:t>who</w:t>
      </w:r>
      <w:r>
        <w:rPr>
          <w:color w:val="231F20"/>
          <w:spacing w:val="13"/>
        </w:rPr>
        <w:t> </w:t>
      </w:r>
      <w:r>
        <w:rPr>
          <w:color w:val="231F20"/>
        </w:rPr>
        <w:t>lived</w:t>
      </w:r>
      <w:r>
        <w:rPr>
          <w:color w:val="231F20"/>
          <w:spacing w:val="13"/>
        </w:rPr>
        <w:t> </w:t>
      </w:r>
      <w:r>
        <w:rPr>
          <w:color w:val="231F20"/>
        </w:rPr>
        <w:t>in</w:t>
      </w:r>
      <w:r>
        <w:rPr>
          <w:color w:val="231F20"/>
          <w:spacing w:val="13"/>
        </w:rPr>
        <w:t> </w:t>
      </w:r>
      <w:r>
        <w:rPr>
          <w:color w:val="231F20"/>
        </w:rPr>
        <w:t>tents</w:t>
      </w:r>
      <w:r>
        <w:rPr>
          <w:color w:val="231F20"/>
          <w:w w:val="100"/>
        </w:rPr>
        <w:t> </w:t>
      </w:r>
      <w:r>
        <w:rPr>
          <w:color w:val="231F20"/>
        </w:rPr>
        <w:t>on</w:t>
      </w:r>
      <w:r>
        <w:rPr>
          <w:color w:val="231F20"/>
          <w:spacing w:val="24"/>
        </w:rPr>
        <w:t> </w:t>
      </w:r>
      <w:r>
        <w:rPr>
          <w:color w:val="231F20"/>
        </w:rPr>
        <w:t>the</w:t>
      </w:r>
      <w:r>
        <w:rPr>
          <w:color w:val="231F20"/>
          <w:spacing w:val="25"/>
        </w:rPr>
        <w:t> </w:t>
      </w:r>
      <w:r>
        <w:rPr>
          <w:color w:val="231F20"/>
        </w:rPr>
        <w:t>land,</w:t>
      </w:r>
      <w:r>
        <w:rPr>
          <w:color w:val="231F20"/>
          <w:spacing w:val="24"/>
        </w:rPr>
        <w:t> </w:t>
      </w:r>
      <w:r>
        <w:rPr>
          <w:color w:val="231F20"/>
        </w:rPr>
        <w:t>and</w:t>
      </w:r>
      <w:r>
        <w:rPr>
          <w:color w:val="231F20"/>
          <w:spacing w:val="25"/>
        </w:rPr>
        <w:t> </w:t>
      </w:r>
      <w:r>
        <w:rPr>
          <w:color w:val="231F20"/>
        </w:rPr>
        <w:t>they</w:t>
      </w:r>
      <w:r>
        <w:rPr>
          <w:color w:val="231F20"/>
          <w:spacing w:val="24"/>
        </w:rPr>
        <w:t> </w:t>
      </w:r>
      <w:r>
        <w:rPr>
          <w:color w:val="231F20"/>
        </w:rPr>
        <w:t>used</w:t>
      </w:r>
      <w:r>
        <w:rPr>
          <w:color w:val="231F20"/>
          <w:spacing w:val="25"/>
        </w:rPr>
        <w:t> </w:t>
      </w:r>
      <w:r>
        <w:rPr>
          <w:color w:val="231F20"/>
        </w:rPr>
        <w:t>to</w:t>
      </w:r>
      <w:r>
        <w:rPr>
          <w:color w:val="231F20"/>
          <w:spacing w:val="24"/>
        </w:rPr>
        <w:t> </w:t>
      </w:r>
      <w:r>
        <w:rPr>
          <w:color w:val="231F20"/>
        </w:rPr>
        <w:t>give</w:t>
      </w:r>
      <w:r>
        <w:rPr>
          <w:color w:val="231F20"/>
          <w:spacing w:val="25"/>
        </w:rPr>
        <w:t> </w:t>
      </w:r>
      <w:r>
        <w:rPr>
          <w:color w:val="231F20"/>
        </w:rPr>
        <w:t>the</w:t>
      </w:r>
      <w:r>
        <w:rPr>
          <w:color w:val="231F20"/>
          <w:spacing w:val="25"/>
        </w:rPr>
        <w:t> </w:t>
      </w:r>
      <w:r>
        <w:rPr>
          <w:color w:val="231F20"/>
        </w:rPr>
        <w:t>orphans</w:t>
      </w:r>
      <w:r>
        <w:rPr>
          <w:color w:val="231F20"/>
          <w:spacing w:val="24"/>
        </w:rPr>
        <w:t> </w:t>
      </w:r>
      <w:r>
        <w:rPr>
          <w:color w:val="231F20"/>
        </w:rPr>
        <w:t>a</w:t>
      </w:r>
      <w:r>
        <w:rPr>
          <w:color w:val="231F20"/>
          <w:spacing w:val="25"/>
        </w:rPr>
        <w:t> </w:t>
      </w:r>
      <w:r>
        <w:rPr>
          <w:color w:val="231F20"/>
        </w:rPr>
        <w:t>little</w:t>
      </w:r>
      <w:r>
        <w:rPr>
          <w:color w:val="231F20"/>
          <w:spacing w:val="24"/>
        </w:rPr>
        <w:t> </w:t>
      </w:r>
      <w:r>
        <w:rPr>
          <w:color w:val="231F20"/>
        </w:rPr>
        <w:t>bit</w:t>
      </w:r>
      <w:r>
        <w:rPr>
          <w:color w:val="231F20"/>
          <w:spacing w:val="25"/>
        </w:rPr>
        <w:t> </w:t>
      </w:r>
      <w:r>
        <w:rPr>
          <w:color w:val="231F20"/>
        </w:rPr>
        <w:t>of</w:t>
      </w:r>
      <w:r>
        <w:rPr>
          <w:color w:val="231F20"/>
          <w:spacing w:val="24"/>
        </w:rPr>
        <w:t> </w:t>
      </w:r>
      <w:r>
        <w:rPr>
          <w:color w:val="231F20"/>
        </w:rPr>
        <w:t>rent.</w:t>
      </w:r>
      <w:r>
        <w:rPr>
          <w:color w:val="231F20"/>
          <w:w w:val="100"/>
        </w:rPr>
        <w:t> </w:t>
      </w:r>
      <w:r>
        <w:rPr>
          <w:color w:val="231F20"/>
        </w:rPr>
        <w:t>The</w:t>
      </w:r>
      <w:r>
        <w:rPr>
          <w:color w:val="231F20"/>
          <w:spacing w:val="27"/>
        </w:rPr>
        <w:t> </w:t>
      </w:r>
      <w:r>
        <w:rPr>
          <w:color w:val="231F20"/>
        </w:rPr>
        <w:t>squatter</w:t>
      </w:r>
      <w:r>
        <w:rPr>
          <w:color w:val="231F20"/>
          <w:spacing w:val="28"/>
        </w:rPr>
        <w:t> </w:t>
      </w:r>
      <w:r>
        <w:rPr>
          <w:color w:val="231F20"/>
        </w:rPr>
        <w:t>who</w:t>
      </w:r>
      <w:r>
        <w:rPr>
          <w:color w:val="231F20"/>
          <w:spacing w:val="27"/>
        </w:rPr>
        <w:t> </w:t>
      </w:r>
      <w:r>
        <w:rPr>
          <w:color w:val="231F20"/>
        </w:rPr>
        <w:t>built</w:t>
      </w:r>
      <w:r>
        <w:rPr>
          <w:color w:val="231F20"/>
          <w:spacing w:val="28"/>
        </w:rPr>
        <w:t> </w:t>
      </w:r>
      <w:r>
        <w:rPr>
          <w:color w:val="231F20"/>
        </w:rPr>
        <w:t>the</w:t>
      </w:r>
      <w:r>
        <w:rPr>
          <w:color w:val="231F20"/>
          <w:spacing w:val="28"/>
        </w:rPr>
        <w:t> </w:t>
      </w:r>
      <w:r>
        <w:rPr>
          <w:color w:val="231F20"/>
        </w:rPr>
        <w:t>palace</w:t>
      </w:r>
      <w:r>
        <w:rPr>
          <w:color w:val="231F20"/>
          <w:spacing w:val="27"/>
        </w:rPr>
        <w:t> </w:t>
      </w:r>
      <w:r>
        <w:rPr>
          <w:color w:val="231F20"/>
        </w:rPr>
        <w:t>had</w:t>
      </w:r>
      <w:r>
        <w:rPr>
          <w:color w:val="231F20"/>
          <w:spacing w:val="28"/>
        </w:rPr>
        <w:t> </w:t>
      </w:r>
      <w:r>
        <w:rPr>
          <w:color w:val="231F20"/>
        </w:rPr>
        <w:t>caused</w:t>
      </w:r>
      <w:r>
        <w:rPr>
          <w:color w:val="231F20"/>
          <w:spacing w:val="27"/>
        </w:rPr>
        <w:t> </w:t>
      </w:r>
      <w:r>
        <w:rPr>
          <w:color w:val="231F20"/>
        </w:rPr>
        <w:t>the</w:t>
      </w:r>
      <w:r>
        <w:rPr>
          <w:color w:val="231F20"/>
          <w:spacing w:val="28"/>
        </w:rPr>
        <w:t> </w:t>
      </w:r>
      <w:r>
        <w:rPr>
          <w:color w:val="231F20"/>
        </w:rPr>
        <w:t>orphans</w:t>
      </w:r>
      <w:r>
        <w:rPr>
          <w:color w:val="231F20"/>
          <w:spacing w:val="28"/>
        </w:rPr>
        <w:t> </w:t>
      </w:r>
      <w:r>
        <w:rPr>
          <w:color w:val="231F20"/>
        </w:rPr>
        <w:t>to</w:t>
      </w:r>
      <w:r>
        <w:rPr>
          <w:color w:val="231F20"/>
          <w:spacing w:val="27"/>
        </w:rPr>
        <w:t> </w:t>
      </w:r>
      <w:r>
        <w:rPr>
          <w:color w:val="231F20"/>
        </w:rPr>
        <w:t>lose</w:t>
      </w:r>
      <w:r>
        <w:rPr>
          <w:color w:val="231F20"/>
          <w:w w:val="95"/>
        </w:rPr>
        <w:t> </w:t>
      </w:r>
      <w:r>
        <w:rPr>
          <w:color w:val="231F20"/>
        </w:rPr>
        <w:t>that</w:t>
      </w:r>
      <w:r>
        <w:rPr>
          <w:color w:val="231F20"/>
          <w:spacing w:val="35"/>
        </w:rPr>
        <w:t> </w:t>
      </w:r>
      <w:r>
        <w:rPr>
          <w:color w:val="231F20"/>
        </w:rPr>
        <w:t>minimal</w:t>
      </w:r>
      <w:r>
        <w:rPr>
          <w:color w:val="231F20"/>
          <w:spacing w:val="36"/>
        </w:rPr>
        <w:t> </w:t>
      </w:r>
      <w:r>
        <w:rPr>
          <w:color w:val="231F20"/>
        </w:rPr>
        <w:t>income.</w:t>
      </w:r>
      <w:r>
        <w:rPr>
          <w:color w:val="231F20"/>
          <w:spacing w:val="36"/>
        </w:rPr>
        <w:t> </w:t>
      </w:r>
      <w:r>
        <w:rPr>
          <w:color w:val="231F20"/>
        </w:rPr>
        <w:t>Rav</w:t>
      </w:r>
      <w:r>
        <w:rPr>
          <w:color w:val="231F20"/>
          <w:spacing w:val="35"/>
        </w:rPr>
        <w:t> </w:t>
      </w:r>
      <w:r>
        <w:rPr>
          <w:color w:val="231F20"/>
        </w:rPr>
        <w:t>Nachman</w:t>
      </w:r>
      <w:r>
        <w:rPr>
          <w:color w:val="231F20"/>
          <w:spacing w:val="36"/>
        </w:rPr>
        <w:t> </w:t>
      </w:r>
      <w:r>
        <w:rPr>
          <w:color w:val="231F20"/>
        </w:rPr>
        <w:t>had</w:t>
      </w:r>
      <w:r>
        <w:rPr>
          <w:color w:val="231F20"/>
          <w:spacing w:val="36"/>
        </w:rPr>
        <w:t> </w:t>
      </w:r>
      <w:r>
        <w:rPr>
          <w:color w:val="231F20"/>
        </w:rPr>
        <w:t>told</w:t>
      </w:r>
      <w:r>
        <w:rPr>
          <w:color w:val="231F20"/>
          <w:spacing w:val="36"/>
        </w:rPr>
        <w:t> </w:t>
      </w:r>
      <w:r>
        <w:rPr>
          <w:color w:val="231F20"/>
        </w:rPr>
        <w:t>the</w:t>
      </w:r>
      <w:r>
        <w:rPr>
          <w:color w:val="231F20"/>
          <w:spacing w:val="35"/>
        </w:rPr>
        <w:t> </w:t>
      </w:r>
      <w:r>
        <w:rPr>
          <w:color w:val="231F20"/>
        </w:rPr>
        <w:t>builder</w:t>
      </w:r>
      <w:r>
        <w:rPr>
          <w:color w:val="231F20"/>
          <w:spacing w:val="36"/>
        </w:rPr>
        <w:t> </w:t>
      </w:r>
      <w:r>
        <w:rPr>
          <w:color w:val="231F20"/>
        </w:rPr>
        <w:t>to</w:t>
      </w:r>
      <w:r>
        <w:rPr>
          <w:color w:val="231F20"/>
          <w:spacing w:val="36"/>
        </w:rPr>
        <w:t> </w:t>
      </w:r>
      <w:r>
        <w:rPr>
          <w:color w:val="231F20"/>
        </w:rPr>
        <w:t>give</w:t>
      </w:r>
      <w:r>
        <w:rPr>
          <w:color w:val="231F20"/>
          <w:w w:val="95"/>
        </w:rPr>
        <w:t> </w:t>
      </w:r>
      <w:r>
        <w:rPr>
          <w:color w:val="231F20"/>
        </w:rPr>
        <w:t>the</w:t>
      </w:r>
      <w:r>
        <w:rPr>
          <w:color w:val="231F20"/>
          <w:spacing w:val="14"/>
        </w:rPr>
        <w:t> </w:t>
      </w:r>
      <w:r>
        <w:rPr>
          <w:color w:val="231F20"/>
        </w:rPr>
        <w:t>orphans</w:t>
      </w:r>
      <w:r>
        <w:rPr>
          <w:color w:val="231F20"/>
          <w:spacing w:val="14"/>
        </w:rPr>
        <w:t> </w:t>
      </w:r>
      <w:r>
        <w:rPr>
          <w:color w:val="231F20"/>
        </w:rPr>
        <w:t>something</w:t>
      </w:r>
      <w:r>
        <w:rPr>
          <w:color w:val="231F20"/>
          <w:spacing w:val="14"/>
        </w:rPr>
        <w:t> </w:t>
      </w:r>
      <w:r>
        <w:rPr>
          <w:color w:val="231F20"/>
        </w:rPr>
        <w:t>to</w:t>
      </w:r>
      <w:r>
        <w:rPr>
          <w:color w:val="231F20"/>
          <w:spacing w:val="14"/>
        </w:rPr>
        <w:t> </w:t>
      </w:r>
      <w:r>
        <w:rPr>
          <w:color w:val="231F20"/>
        </w:rPr>
        <w:t>compensate</w:t>
      </w:r>
      <w:r>
        <w:rPr>
          <w:color w:val="231F20"/>
          <w:spacing w:val="14"/>
        </w:rPr>
        <w:t> </w:t>
      </w:r>
      <w:r>
        <w:rPr>
          <w:color w:val="231F20"/>
        </w:rPr>
        <w:t>for</w:t>
      </w:r>
      <w:r>
        <w:rPr>
          <w:color w:val="231F20"/>
          <w:spacing w:val="14"/>
        </w:rPr>
        <w:t> </w:t>
      </w:r>
      <w:r>
        <w:rPr>
          <w:color w:val="231F20"/>
        </w:rPr>
        <w:t>the</w:t>
      </w:r>
      <w:r>
        <w:rPr>
          <w:color w:val="231F20"/>
          <w:spacing w:val="15"/>
        </w:rPr>
        <w:t> </w:t>
      </w:r>
      <w:r>
        <w:rPr>
          <w:color w:val="231F20"/>
        </w:rPr>
        <w:t>losses</w:t>
      </w:r>
      <w:r>
        <w:rPr>
          <w:color w:val="231F20"/>
          <w:spacing w:val="14"/>
        </w:rPr>
        <w:t> </w:t>
      </w:r>
      <w:r>
        <w:rPr>
          <w:color w:val="231F20"/>
        </w:rPr>
        <w:t>he</w:t>
      </w:r>
      <w:r>
        <w:rPr>
          <w:color w:val="231F20"/>
          <w:spacing w:val="14"/>
        </w:rPr>
        <w:t> </w:t>
      </w:r>
      <w:r>
        <w:rPr>
          <w:color w:val="231F20"/>
        </w:rPr>
        <w:t>had</w:t>
      </w:r>
      <w:r>
        <w:rPr>
          <w:color w:val="231F20"/>
          <w:spacing w:val="14"/>
        </w:rPr>
        <w:t> </w:t>
      </w:r>
      <w:r>
        <w:rPr>
          <w:color w:val="231F20"/>
        </w:rPr>
        <w:t>caused</w:t>
      </w:r>
      <w:r>
        <w:rPr>
          <w:color w:val="231F20"/>
          <w:w w:val="105"/>
        </w:rPr>
        <w:t> </w:t>
      </w:r>
      <w:r>
        <w:rPr>
          <w:color w:val="231F20"/>
        </w:rPr>
        <w:t>them.</w:t>
      </w:r>
      <w:r>
        <w:rPr>
          <w:color w:val="231F20"/>
          <w:spacing w:val="26"/>
        </w:rPr>
        <w:t> </w:t>
      </w:r>
      <w:r>
        <w:rPr>
          <w:color w:val="231F20"/>
        </w:rPr>
        <w:t>When</w:t>
      </w:r>
      <w:r>
        <w:rPr>
          <w:color w:val="231F20"/>
          <w:spacing w:val="27"/>
        </w:rPr>
        <w:t> </w:t>
      </w:r>
      <w:r>
        <w:rPr>
          <w:color w:val="231F20"/>
        </w:rPr>
        <w:t>the</w:t>
      </w:r>
      <w:r>
        <w:rPr>
          <w:color w:val="231F20"/>
          <w:spacing w:val="26"/>
        </w:rPr>
        <w:t> </w:t>
      </w:r>
      <w:r>
        <w:rPr>
          <w:color w:val="231F20"/>
        </w:rPr>
        <w:t>builder</w:t>
      </w:r>
      <w:r>
        <w:rPr>
          <w:color w:val="231F20"/>
          <w:spacing w:val="27"/>
        </w:rPr>
        <w:t> </w:t>
      </w:r>
      <w:r>
        <w:rPr>
          <w:color w:val="231F20"/>
        </w:rPr>
        <w:t>refused,</w:t>
      </w:r>
      <w:r>
        <w:rPr>
          <w:color w:val="231F20"/>
          <w:spacing w:val="26"/>
        </w:rPr>
        <w:t> </w:t>
      </w:r>
      <w:r>
        <w:rPr>
          <w:color w:val="231F20"/>
        </w:rPr>
        <w:t>Rav</w:t>
      </w:r>
      <w:r>
        <w:rPr>
          <w:color w:val="231F20"/>
          <w:spacing w:val="27"/>
        </w:rPr>
        <w:t> </w:t>
      </w:r>
      <w:r>
        <w:rPr>
          <w:color w:val="231F20"/>
        </w:rPr>
        <w:t>Nachman</w:t>
      </w:r>
      <w:r>
        <w:rPr>
          <w:color w:val="231F20"/>
          <w:spacing w:val="26"/>
        </w:rPr>
        <w:t> </w:t>
      </w:r>
      <w:r>
        <w:rPr>
          <w:color w:val="231F20"/>
        </w:rPr>
        <w:t>seized</w:t>
      </w:r>
      <w:r>
        <w:rPr>
          <w:color w:val="231F20"/>
          <w:spacing w:val="27"/>
        </w:rPr>
        <w:t> </w:t>
      </w:r>
      <w:r>
        <w:rPr>
          <w:color w:val="231F20"/>
        </w:rPr>
        <w:t>his</w:t>
      </w:r>
      <w:r>
        <w:rPr>
          <w:color w:val="231F20"/>
          <w:spacing w:val="26"/>
        </w:rPr>
        <w:t> </w:t>
      </w:r>
      <w:r>
        <w:rPr>
          <w:color w:val="231F20"/>
        </w:rPr>
        <w:t>palace.</w:t>
      </w:r>
      <w:r>
        <w:rPr>
          <w:color w:val="231F20"/>
          <w:w w:val="91"/>
        </w:rPr>
        <w:t> </w:t>
      </w:r>
      <w:r>
        <w:rPr>
          <w:color w:val="231F20"/>
        </w:rPr>
        <w:t>The </w:t>
      </w:r>
      <w:r>
        <w:rPr>
          <w:rFonts w:ascii="Cambria" w:hAnsi="Cambria"/>
          <w:i/>
          <w:color w:val="231F20"/>
          <w:spacing w:val="-4"/>
        </w:rPr>
        <w:t>Terumas </w:t>
      </w:r>
      <w:r>
        <w:rPr>
          <w:rFonts w:ascii="Cambria" w:hAnsi="Cambria"/>
          <w:i/>
          <w:color w:val="231F20"/>
        </w:rPr>
        <w:t>ha-Deshen </w:t>
      </w:r>
      <w:r>
        <w:rPr>
          <w:color w:val="231F20"/>
        </w:rPr>
        <w:t>pointed out that the tale is</w:t>
      </w:r>
      <w:r>
        <w:rPr>
          <w:color w:val="231F20"/>
          <w:spacing w:val="55"/>
        </w:rPr>
        <w:t> </w:t>
      </w:r>
      <w:r>
        <w:rPr>
          <w:color w:val="231F20"/>
        </w:rPr>
        <w:t>most</w:t>
      </w:r>
      <w:r>
        <w:rPr>
          <w:color w:val="231F20"/>
          <w:spacing w:val="15"/>
        </w:rPr>
        <w:t> </w:t>
      </w:r>
      <w:r>
        <w:rPr>
          <w:color w:val="231F20"/>
        </w:rPr>
        <w:t>unusual.</w:t>
      </w:r>
      <w:r>
        <w:rPr>
          <w:color w:val="231F20"/>
          <w:w w:val="91"/>
        </w:rPr>
        <w:t> </w:t>
      </w:r>
      <w:r>
        <w:rPr>
          <w:color w:val="231F20"/>
        </w:rPr>
        <w:t>If</w:t>
      </w:r>
      <w:r>
        <w:rPr>
          <w:color w:val="231F20"/>
          <w:spacing w:val="-21"/>
        </w:rPr>
        <w:t> </w:t>
      </w:r>
      <w:r>
        <w:rPr>
          <w:color w:val="231F20"/>
        </w:rPr>
        <w:t>the</w:t>
      </w:r>
      <w:r>
        <w:rPr>
          <w:color w:val="231F20"/>
          <w:spacing w:val="-21"/>
        </w:rPr>
        <w:t> </w:t>
      </w:r>
      <w:r>
        <w:rPr>
          <w:color w:val="231F20"/>
        </w:rPr>
        <w:t>squatter</w:t>
      </w:r>
      <w:r>
        <w:rPr>
          <w:color w:val="231F20"/>
          <w:spacing w:val="-21"/>
        </w:rPr>
        <w:t> </w:t>
      </w:r>
      <w:r>
        <w:rPr>
          <w:color w:val="231F20"/>
        </w:rPr>
        <w:t>had</w:t>
      </w:r>
      <w:r>
        <w:rPr>
          <w:color w:val="231F20"/>
          <w:spacing w:val="-20"/>
        </w:rPr>
        <w:t> </w:t>
      </w:r>
      <w:r>
        <w:rPr>
          <w:color w:val="231F20"/>
        </w:rPr>
        <w:t>caused</w:t>
      </w:r>
      <w:r>
        <w:rPr>
          <w:color w:val="231F20"/>
          <w:spacing w:val="-21"/>
        </w:rPr>
        <w:t> </w:t>
      </w:r>
      <w:r>
        <w:rPr>
          <w:color w:val="231F20"/>
        </w:rPr>
        <w:t>damage,</w:t>
      </w:r>
      <w:r>
        <w:rPr>
          <w:color w:val="231F20"/>
          <w:spacing w:val="-21"/>
        </w:rPr>
        <w:t> </w:t>
      </w:r>
      <w:r>
        <w:rPr>
          <w:color w:val="231F20"/>
        </w:rPr>
        <w:t>it</w:t>
      </w:r>
      <w:r>
        <w:rPr>
          <w:color w:val="231F20"/>
          <w:spacing w:val="-20"/>
        </w:rPr>
        <w:t> </w:t>
      </w:r>
      <w:r>
        <w:rPr>
          <w:color w:val="231F20"/>
        </w:rPr>
        <w:t>was</w:t>
      </w:r>
      <w:r>
        <w:rPr>
          <w:color w:val="231F20"/>
          <w:spacing w:val="-22"/>
        </w:rPr>
        <w:t> </w:t>
      </w:r>
      <w:r>
        <w:rPr>
          <w:rFonts w:ascii="Cambria" w:hAnsi="Cambria"/>
          <w:i/>
          <w:color w:val="231F20"/>
        </w:rPr>
        <w:t>zeh</w:t>
      </w:r>
      <w:r>
        <w:rPr>
          <w:rFonts w:ascii="Cambria" w:hAnsi="Cambria"/>
          <w:i/>
          <w:color w:val="231F20"/>
          <w:spacing w:val="-13"/>
        </w:rPr>
        <w:t> </w:t>
      </w:r>
      <w:r>
        <w:rPr>
          <w:rFonts w:ascii="Cambria" w:hAnsi="Cambria"/>
          <w:i/>
          <w:color w:val="231F20"/>
        </w:rPr>
        <w:t>neheneh</w:t>
      </w:r>
      <w:r>
        <w:rPr>
          <w:rFonts w:ascii="Cambria" w:hAnsi="Cambria"/>
          <w:i/>
          <w:color w:val="231F20"/>
          <w:spacing w:val="-14"/>
        </w:rPr>
        <w:t> </w:t>
      </w:r>
      <w:r>
        <w:rPr>
          <w:rFonts w:ascii="Cambria" w:hAnsi="Cambria"/>
          <w:i/>
          <w:color w:val="231F20"/>
        </w:rPr>
        <w:t>ve-zeh</w:t>
      </w:r>
      <w:r>
        <w:rPr>
          <w:rFonts w:ascii="Cambria" w:hAnsi="Cambria"/>
          <w:i/>
          <w:color w:val="231F20"/>
          <w:spacing w:val="-14"/>
        </w:rPr>
        <w:t> </w:t>
      </w:r>
      <w:r>
        <w:rPr>
          <w:rFonts w:ascii="Cambria" w:hAnsi="Cambria"/>
          <w:i/>
          <w:color w:val="231F20"/>
        </w:rPr>
        <w:t>chaser</w:t>
      </w:r>
      <w:r>
        <w:rPr>
          <w:color w:val="231F20"/>
        </w:rPr>
        <w:t>,</w:t>
      </w:r>
      <w:r>
        <w:rPr>
          <w:color w:val="231F20"/>
          <w:w w:val="91"/>
        </w:rPr>
        <w:t> </w:t>
      </w:r>
      <w:r>
        <w:rPr>
          <w:color w:val="231F20"/>
        </w:rPr>
        <w:t>“This</w:t>
      </w:r>
      <w:r>
        <w:rPr>
          <w:color w:val="231F20"/>
          <w:spacing w:val="-9"/>
        </w:rPr>
        <w:t> </w:t>
      </w:r>
      <w:r>
        <w:rPr>
          <w:color w:val="231F20"/>
        </w:rPr>
        <w:t>one</w:t>
      </w:r>
      <w:r>
        <w:rPr>
          <w:color w:val="231F20"/>
          <w:spacing w:val="-9"/>
        </w:rPr>
        <w:t> </w:t>
      </w:r>
      <w:r>
        <w:rPr>
          <w:color w:val="231F20"/>
        </w:rPr>
        <w:t>benefited</w:t>
      </w:r>
      <w:r>
        <w:rPr>
          <w:color w:val="231F20"/>
          <w:spacing w:val="-8"/>
        </w:rPr>
        <w:t> </w:t>
      </w:r>
      <w:r>
        <w:rPr>
          <w:color w:val="231F20"/>
        </w:rPr>
        <w:t>and</w:t>
      </w:r>
      <w:r>
        <w:rPr>
          <w:color w:val="231F20"/>
          <w:spacing w:val="-9"/>
        </w:rPr>
        <w:t> </w:t>
      </w:r>
      <w:r>
        <w:rPr>
          <w:color w:val="231F20"/>
        </w:rPr>
        <w:t>this</w:t>
      </w:r>
      <w:r>
        <w:rPr>
          <w:color w:val="231F20"/>
          <w:spacing w:val="-9"/>
        </w:rPr>
        <w:t> </w:t>
      </w:r>
      <w:r>
        <w:rPr>
          <w:color w:val="231F20"/>
        </w:rPr>
        <w:t>one</w:t>
      </w:r>
      <w:r>
        <w:rPr>
          <w:color w:val="231F20"/>
          <w:spacing w:val="-8"/>
        </w:rPr>
        <w:t> </w:t>
      </w:r>
      <w:r>
        <w:rPr>
          <w:color w:val="231F20"/>
          <w:spacing w:val="-6"/>
        </w:rPr>
        <w:t>lost.”</w:t>
      </w:r>
      <w:r>
        <w:rPr>
          <w:color w:val="231F20"/>
          <w:spacing w:val="-9"/>
        </w:rPr>
        <w:t> </w:t>
      </w:r>
      <w:r>
        <w:rPr>
          <w:color w:val="231F20"/>
        </w:rPr>
        <w:t>In</w:t>
      </w:r>
      <w:r>
        <w:rPr>
          <w:color w:val="231F20"/>
          <w:spacing w:val="-9"/>
        </w:rPr>
        <w:t> </w:t>
      </w:r>
      <w:r>
        <w:rPr>
          <w:color w:val="231F20"/>
        </w:rPr>
        <w:t>such</w:t>
      </w:r>
      <w:r>
        <w:rPr>
          <w:color w:val="231F20"/>
          <w:spacing w:val="-8"/>
        </w:rPr>
        <w:t> </w:t>
      </w:r>
      <w:r>
        <w:rPr>
          <w:color w:val="231F20"/>
        </w:rPr>
        <w:t>a</w:t>
      </w:r>
      <w:r>
        <w:rPr>
          <w:color w:val="231F20"/>
          <w:spacing w:val="-9"/>
        </w:rPr>
        <w:t> </w:t>
      </w:r>
      <w:r>
        <w:rPr>
          <w:color w:val="231F20"/>
        </w:rPr>
        <w:t>case,</w:t>
      </w:r>
      <w:r>
        <w:rPr>
          <w:color w:val="231F20"/>
          <w:spacing w:val="-9"/>
        </w:rPr>
        <w:t> </w:t>
      </w:r>
      <w:r>
        <w:rPr>
          <w:color w:val="231F20"/>
        </w:rPr>
        <w:t>he</w:t>
      </w:r>
      <w:r>
        <w:rPr>
          <w:color w:val="231F20"/>
          <w:spacing w:val="-8"/>
        </w:rPr>
        <w:t> </w:t>
      </w:r>
      <w:r>
        <w:rPr>
          <w:color w:val="231F20"/>
        </w:rPr>
        <w:t>should</w:t>
      </w:r>
      <w:r>
        <w:rPr>
          <w:color w:val="231F20"/>
          <w:spacing w:val="-9"/>
        </w:rPr>
        <w:t> </w:t>
      </w:r>
      <w:r>
        <w:rPr>
          <w:color w:val="231F20"/>
        </w:rPr>
        <w:t>have</w:t>
      </w:r>
      <w:r>
        <w:rPr>
          <w:color w:val="231F20"/>
          <w:w w:val="95"/>
        </w:rPr>
        <w:t> </w:t>
      </w:r>
      <w:r>
        <w:rPr>
          <w:color w:val="231F20"/>
        </w:rPr>
        <w:t>owed</w:t>
      </w:r>
      <w:r>
        <w:rPr>
          <w:color w:val="231F20"/>
          <w:spacing w:val="16"/>
        </w:rPr>
        <w:t> </w:t>
      </w:r>
      <w:r>
        <w:rPr>
          <w:color w:val="231F20"/>
        </w:rPr>
        <w:t>to</w:t>
      </w:r>
      <w:r>
        <w:rPr>
          <w:color w:val="231F20"/>
          <w:spacing w:val="16"/>
        </w:rPr>
        <w:t> </w:t>
      </w:r>
      <w:r>
        <w:rPr>
          <w:color w:val="231F20"/>
        </w:rPr>
        <w:t>the</w:t>
      </w:r>
      <w:r>
        <w:rPr>
          <w:color w:val="231F20"/>
          <w:spacing w:val="16"/>
        </w:rPr>
        <w:t> </w:t>
      </w:r>
      <w:r>
        <w:rPr>
          <w:color w:val="231F20"/>
        </w:rPr>
        <w:t>orphans</w:t>
      </w:r>
      <w:r>
        <w:rPr>
          <w:color w:val="231F20"/>
          <w:spacing w:val="16"/>
        </w:rPr>
        <w:t> </w:t>
      </w:r>
      <w:r>
        <w:rPr>
          <w:color w:val="231F20"/>
        </w:rPr>
        <w:t>all</w:t>
      </w:r>
      <w:r>
        <w:rPr>
          <w:color w:val="231F20"/>
          <w:spacing w:val="17"/>
        </w:rPr>
        <w:t> </w:t>
      </w:r>
      <w:r>
        <w:rPr>
          <w:color w:val="231F20"/>
        </w:rPr>
        <w:t>the</w:t>
      </w:r>
      <w:r>
        <w:rPr>
          <w:color w:val="231F20"/>
          <w:spacing w:val="16"/>
        </w:rPr>
        <w:t> </w:t>
      </w:r>
      <w:r>
        <w:rPr>
          <w:color w:val="231F20"/>
        </w:rPr>
        <w:t>benefit</w:t>
      </w:r>
      <w:r>
        <w:rPr>
          <w:color w:val="231F20"/>
          <w:spacing w:val="16"/>
        </w:rPr>
        <w:t> </w:t>
      </w:r>
      <w:r>
        <w:rPr>
          <w:color w:val="231F20"/>
        </w:rPr>
        <w:t>that</w:t>
      </w:r>
      <w:r>
        <w:rPr>
          <w:color w:val="231F20"/>
          <w:spacing w:val="16"/>
        </w:rPr>
        <w:t> </w:t>
      </w:r>
      <w:r>
        <w:rPr>
          <w:color w:val="231F20"/>
        </w:rPr>
        <w:t>he</w:t>
      </w:r>
      <w:r>
        <w:rPr>
          <w:color w:val="231F20"/>
          <w:spacing w:val="16"/>
        </w:rPr>
        <w:t> </w:t>
      </w:r>
      <w:r>
        <w:rPr>
          <w:color w:val="231F20"/>
        </w:rPr>
        <w:t>received.</w:t>
      </w:r>
      <w:r>
        <w:rPr>
          <w:color w:val="231F20"/>
          <w:spacing w:val="17"/>
        </w:rPr>
        <w:t> </w:t>
      </w:r>
      <w:r>
        <w:rPr>
          <w:color w:val="231F20"/>
          <w:spacing w:val="-3"/>
        </w:rPr>
        <w:t>Why</w:t>
      </w:r>
      <w:r>
        <w:rPr>
          <w:color w:val="231F20"/>
          <w:spacing w:val="16"/>
        </w:rPr>
        <w:t> </w:t>
      </w:r>
      <w:r>
        <w:rPr>
          <w:color w:val="231F20"/>
        </w:rPr>
        <w:t>did</w:t>
      </w:r>
      <w:r>
        <w:rPr>
          <w:color w:val="231F20"/>
          <w:spacing w:val="16"/>
        </w:rPr>
        <w:t> </w:t>
      </w:r>
      <w:r>
        <w:rPr>
          <w:color w:val="231F20"/>
        </w:rPr>
        <w:t>Rav</w:t>
      </w:r>
      <w:r>
        <w:rPr>
          <w:color w:val="231F20"/>
          <w:w w:val="92"/>
        </w:rPr>
        <w:t> </w:t>
      </w:r>
      <w:r>
        <w:rPr>
          <w:color w:val="231F20"/>
        </w:rPr>
        <w:t>Nachman</w:t>
      </w:r>
      <w:r>
        <w:rPr>
          <w:color w:val="231F20"/>
          <w:spacing w:val="-14"/>
        </w:rPr>
        <w:t> </w:t>
      </w:r>
      <w:r>
        <w:rPr>
          <w:color w:val="231F20"/>
        </w:rPr>
        <w:t>merely</w:t>
      </w:r>
      <w:r>
        <w:rPr>
          <w:color w:val="231F20"/>
          <w:spacing w:val="-13"/>
        </w:rPr>
        <w:t> </w:t>
      </w:r>
      <w:r>
        <w:rPr>
          <w:color w:val="231F20"/>
        </w:rPr>
        <w:t>initially</w:t>
      </w:r>
      <w:r>
        <w:rPr>
          <w:color w:val="231F20"/>
          <w:spacing w:val="-13"/>
        </w:rPr>
        <w:t> </w:t>
      </w:r>
      <w:r>
        <w:rPr>
          <w:color w:val="231F20"/>
        </w:rPr>
        <w:t>request</w:t>
      </w:r>
      <w:r>
        <w:rPr>
          <w:color w:val="231F20"/>
          <w:spacing w:val="-14"/>
        </w:rPr>
        <w:t> </w:t>
      </w:r>
      <w:r>
        <w:rPr>
          <w:color w:val="231F20"/>
        </w:rPr>
        <w:t>that</w:t>
      </w:r>
      <w:r>
        <w:rPr>
          <w:color w:val="231F20"/>
          <w:spacing w:val="-13"/>
        </w:rPr>
        <w:t> </w:t>
      </w:r>
      <w:r>
        <w:rPr>
          <w:color w:val="231F20"/>
        </w:rPr>
        <w:t>he</w:t>
      </w:r>
      <w:r>
        <w:rPr>
          <w:color w:val="231F20"/>
          <w:spacing w:val="-13"/>
        </w:rPr>
        <w:t> </w:t>
      </w:r>
      <w:r>
        <w:rPr>
          <w:color w:val="231F20"/>
        </w:rPr>
        <w:t>give</w:t>
      </w:r>
      <w:r>
        <w:rPr>
          <w:color w:val="231F20"/>
          <w:spacing w:val="-14"/>
        </w:rPr>
        <w:t> </w:t>
      </w:r>
      <w:r>
        <w:rPr>
          <w:color w:val="231F20"/>
        </w:rPr>
        <w:t>the</w:t>
      </w:r>
      <w:r>
        <w:rPr>
          <w:color w:val="231F20"/>
          <w:spacing w:val="-13"/>
        </w:rPr>
        <w:t> </w:t>
      </w:r>
      <w:r>
        <w:rPr>
          <w:color w:val="231F20"/>
        </w:rPr>
        <w:t>orphans</w:t>
      </w:r>
      <w:r>
        <w:rPr>
          <w:color w:val="231F20"/>
          <w:spacing w:val="-13"/>
        </w:rPr>
        <w:t> </w:t>
      </w:r>
      <w:r>
        <w:rPr>
          <w:color w:val="231F20"/>
        </w:rPr>
        <w:t>a</w:t>
      </w:r>
      <w:r>
        <w:rPr>
          <w:color w:val="231F20"/>
          <w:spacing w:val="-14"/>
        </w:rPr>
        <w:t> </w:t>
      </w:r>
      <w:r>
        <w:rPr>
          <w:color w:val="231F20"/>
        </w:rPr>
        <w:t>little</w:t>
      </w:r>
      <w:r>
        <w:rPr>
          <w:color w:val="231F20"/>
          <w:spacing w:val="-13"/>
        </w:rPr>
        <w:t> </w:t>
      </w:r>
      <w:r>
        <w:rPr>
          <w:color w:val="231F20"/>
        </w:rPr>
        <w:t>bit?</w:t>
      </w:r>
    </w:p>
    <w:p>
      <w:pPr>
        <w:pStyle w:val="BodyText"/>
        <w:spacing w:line="343" w:lineRule="auto"/>
        <w:ind w:left="1200" w:right="137" w:firstLine="360"/>
        <w:jc w:val="both"/>
      </w:pPr>
      <w:r>
        <w:rPr>
          <w:color w:val="231F20"/>
        </w:rPr>
        <w:t>The </w:t>
      </w:r>
      <w:r>
        <w:rPr>
          <w:rFonts w:ascii="Cambria"/>
          <w:i/>
          <w:color w:val="231F20"/>
          <w:spacing w:val="-4"/>
        </w:rPr>
        <w:t>Terumas </w:t>
      </w:r>
      <w:r>
        <w:rPr>
          <w:rFonts w:ascii="Cambria"/>
          <w:i/>
          <w:color w:val="231F20"/>
        </w:rPr>
        <w:t>ha-Deshen </w:t>
      </w:r>
      <w:r>
        <w:rPr>
          <w:color w:val="231F20"/>
        </w:rPr>
        <w:t>answered that it is most</w:t>
      </w:r>
      <w:r>
        <w:rPr>
          <w:color w:val="231F20"/>
          <w:spacing w:val="-41"/>
        </w:rPr>
        <w:t> </w:t>
      </w:r>
      <w:r>
        <w:rPr>
          <w:color w:val="231F20"/>
        </w:rPr>
        <w:t>uncomfortable to</w:t>
      </w:r>
      <w:r>
        <w:rPr>
          <w:color w:val="231F20"/>
          <w:spacing w:val="-15"/>
        </w:rPr>
        <w:t> </w:t>
      </w:r>
      <w:r>
        <w:rPr>
          <w:color w:val="231F20"/>
        </w:rPr>
        <w:t>be</w:t>
      </w:r>
      <w:r>
        <w:rPr>
          <w:color w:val="231F20"/>
          <w:spacing w:val="-15"/>
        </w:rPr>
        <w:t> </w:t>
      </w:r>
      <w:r>
        <w:rPr>
          <w:color w:val="231F20"/>
        </w:rPr>
        <w:t>stuck</w:t>
      </w:r>
      <w:r>
        <w:rPr>
          <w:color w:val="231F20"/>
          <w:spacing w:val="-15"/>
        </w:rPr>
        <w:t> </w:t>
      </w:r>
      <w:r>
        <w:rPr>
          <w:color w:val="231F20"/>
        </w:rPr>
        <w:t>in</w:t>
      </w:r>
      <w:r>
        <w:rPr>
          <w:color w:val="231F20"/>
          <w:spacing w:val="-15"/>
        </w:rPr>
        <w:t> </w:t>
      </w:r>
      <w:r>
        <w:rPr>
          <w:color w:val="231F20"/>
        </w:rPr>
        <w:t>a</w:t>
      </w:r>
      <w:r>
        <w:rPr>
          <w:color w:val="231F20"/>
          <w:spacing w:val="-14"/>
        </w:rPr>
        <w:t> </w:t>
      </w:r>
      <w:r>
        <w:rPr>
          <w:color w:val="231F20"/>
        </w:rPr>
        <w:t>fight.</w:t>
      </w:r>
      <w:r>
        <w:rPr>
          <w:color w:val="231F20"/>
          <w:spacing w:val="-15"/>
        </w:rPr>
        <w:t> </w:t>
      </w:r>
      <w:r>
        <w:rPr>
          <w:color w:val="231F20"/>
        </w:rPr>
        <w:t>The</w:t>
      </w:r>
      <w:r>
        <w:rPr>
          <w:color w:val="231F20"/>
          <w:spacing w:val="-15"/>
        </w:rPr>
        <w:t> </w:t>
      </w:r>
      <w:r>
        <w:rPr>
          <w:color w:val="231F20"/>
        </w:rPr>
        <w:t>court</w:t>
      </w:r>
      <w:r>
        <w:rPr>
          <w:color w:val="231F20"/>
          <w:spacing w:val="-15"/>
        </w:rPr>
        <w:t> </w:t>
      </w:r>
      <w:r>
        <w:rPr>
          <w:color w:val="231F20"/>
        </w:rPr>
        <w:t>has</w:t>
      </w:r>
      <w:r>
        <w:rPr>
          <w:color w:val="231F20"/>
          <w:spacing w:val="-14"/>
        </w:rPr>
        <w:t> </w:t>
      </w:r>
      <w:r>
        <w:rPr>
          <w:color w:val="231F20"/>
        </w:rPr>
        <w:t>a</w:t>
      </w:r>
      <w:r>
        <w:rPr>
          <w:color w:val="231F20"/>
          <w:spacing w:val="-15"/>
        </w:rPr>
        <w:t> </w:t>
      </w:r>
      <w:r>
        <w:rPr>
          <w:color w:val="231F20"/>
        </w:rPr>
        <w:t>responsibility</w:t>
      </w:r>
      <w:r>
        <w:rPr>
          <w:color w:val="231F20"/>
          <w:spacing w:val="-15"/>
        </w:rPr>
        <w:t> </w:t>
      </w:r>
      <w:r>
        <w:rPr>
          <w:color w:val="231F20"/>
        </w:rPr>
        <w:t>to</w:t>
      </w:r>
      <w:r>
        <w:rPr>
          <w:color w:val="231F20"/>
          <w:spacing w:val="-15"/>
        </w:rPr>
        <w:t> </w:t>
      </w:r>
      <w:r>
        <w:rPr>
          <w:color w:val="231F20"/>
        </w:rPr>
        <w:t>look</w:t>
      </w:r>
      <w:r>
        <w:rPr>
          <w:color w:val="231F20"/>
          <w:spacing w:val="-15"/>
        </w:rPr>
        <w:t> </w:t>
      </w:r>
      <w:r>
        <w:rPr>
          <w:color w:val="231F20"/>
        </w:rPr>
        <w:t>out</w:t>
      </w:r>
      <w:r>
        <w:rPr>
          <w:color w:val="231F20"/>
          <w:spacing w:val="-14"/>
        </w:rPr>
        <w:t> </w:t>
      </w:r>
      <w:r>
        <w:rPr>
          <w:color w:val="231F20"/>
        </w:rPr>
        <w:t>for</w:t>
      </w:r>
      <w:r>
        <w:rPr>
          <w:color w:val="231F20"/>
          <w:spacing w:val="-15"/>
        </w:rPr>
        <w:t> </w:t>
      </w:r>
      <w:r>
        <w:rPr>
          <w:color w:val="231F20"/>
        </w:rPr>
        <w:t>the interests of the orphans. As a result, the court was correct in telling the</w:t>
      </w:r>
      <w:r>
        <w:rPr>
          <w:color w:val="231F20"/>
          <w:spacing w:val="-5"/>
        </w:rPr>
        <w:t> </w:t>
      </w:r>
      <w:r>
        <w:rPr>
          <w:color w:val="231F20"/>
        </w:rPr>
        <w:t>builder</w:t>
      </w:r>
      <w:r>
        <w:rPr>
          <w:color w:val="231F20"/>
          <w:spacing w:val="-5"/>
        </w:rPr>
        <w:t> </w:t>
      </w:r>
      <w:r>
        <w:rPr>
          <w:color w:val="231F20"/>
        </w:rPr>
        <w:t>to</w:t>
      </w:r>
      <w:r>
        <w:rPr>
          <w:color w:val="231F20"/>
          <w:spacing w:val="-4"/>
        </w:rPr>
        <w:t> </w:t>
      </w:r>
      <w:r>
        <w:rPr>
          <w:color w:val="231F20"/>
        </w:rPr>
        <w:t>give</w:t>
      </w:r>
      <w:r>
        <w:rPr>
          <w:color w:val="231F20"/>
          <w:spacing w:val="-5"/>
        </w:rPr>
        <w:t> </w:t>
      </w:r>
      <w:r>
        <w:rPr>
          <w:color w:val="231F20"/>
        </w:rPr>
        <w:t>a</w:t>
      </w:r>
      <w:r>
        <w:rPr>
          <w:color w:val="231F20"/>
          <w:spacing w:val="-5"/>
        </w:rPr>
        <w:t> </w:t>
      </w:r>
      <w:r>
        <w:rPr>
          <w:color w:val="231F20"/>
        </w:rPr>
        <w:t>little</w:t>
      </w:r>
      <w:r>
        <w:rPr>
          <w:color w:val="231F20"/>
          <w:spacing w:val="-4"/>
        </w:rPr>
        <w:t> </w:t>
      </w:r>
      <w:r>
        <w:rPr>
          <w:color w:val="231F20"/>
        </w:rPr>
        <w:t>bit.</w:t>
      </w:r>
      <w:r>
        <w:rPr>
          <w:color w:val="231F20"/>
          <w:spacing w:val="-5"/>
        </w:rPr>
        <w:t> </w:t>
      </w:r>
      <w:r>
        <w:rPr>
          <w:color w:val="231F20"/>
        </w:rPr>
        <w:t>Even</w:t>
      </w:r>
      <w:r>
        <w:rPr>
          <w:color w:val="231F20"/>
          <w:spacing w:val="-5"/>
        </w:rPr>
        <w:t> </w:t>
      </w:r>
      <w:r>
        <w:rPr>
          <w:color w:val="231F20"/>
        </w:rPr>
        <w:t>though</w:t>
      </w:r>
      <w:r>
        <w:rPr>
          <w:color w:val="231F20"/>
          <w:spacing w:val="-4"/>
        </w:rPr>
        <w:t> </w:t>
      </w:r>
      <w:r>
        <w:rPr>
          <w:color w:val="231F20"/>
        </w:rPr>
        <w:t>the</w:t>
      </w:r>
      <w:r>
        <w:rPr>
          <w:color w:val="231F20"/>
          <w:spacing w:val="-5"/>
        </w:rPr>
        <w:t> </w:t>
      </w:r>
      <w:r>
        <w:rPr>
          <w:color w:val="231F20"/>
        </w:rPr>
        <w:t>orphans</w:t>
      </w:r>
      <w:r>
        <w:rPr>
          <w:color w:val="231F20"/>
          <w:spacing w:val="-5"/>
        </w:rPr>
        <w:t> </w:t>
      </w:r>
      <w:r>
        <w:rPr>
          <w:color w:val="231F20"/>
        </w:rPr>
        <w:t>were</w:t>
      </w:r>
      <w:r>
        <w:rPr>
          <w:color w:val="231F20"/>
          <w:spacing w:val="-4"/>
        </w:rPr>
        <w:t> </w:t>
      </w:r>
      <w:r>
        <w:rPr>
          <w:color w:val="231F20"/>
        </w:rPr>
        <w:t>entitled to more, it is better to settle earlier and lose some money than to be caught up in a dispute. Rav Nachman only seized the palace when the</w:t>
      </w:r>
      <w:r>
        <w:rPr>
          <w:color w:val="231F20"/>
          <w:spacing w:val="-9"/>
        </w:rPr>
        <w:t> </w:t>
      </w:r>
      <w:r>
        <w:rPr>
          <w:color w:val="231F20"/>
        </w:rPr>
        <w:t>builder</w:t>
      </w:r>
      <w:r>
        <w:rPr>
          <w:color w:val="231F20"/>
          <w:spacing w:val="-8"/>
        </w:rPr>
        <w:t> </w:t>
      </w:r>
      <w:r>
        <w:rPr>
          <w:color w:val="231F20"/>
        </w:rPr>
        <w:t>refused</w:t>
      </w:r>
      <w:r>
        <w:rPr>
          <w:color w:val="231F20"/>
          <w:spacing w:val="-8"/>
        </w:rPr>
        <w:t> </w:t>
      </w:r>
      <w:r>
        <w:rPr>
          <w:color w:val="231F20"/>
        </w:rPr>
        <w:t>to</w:t>
      </w:r>
      <w:r>
        <w:rPr>
          <w:color w:val="231F20"/>
          <w:spacing w:val="-8"/>
        </w:rPr>
        <w:t> </w:t>
      </w:r>
      <w:r>
        <w:rPr>
          <w:color w:val="231F20"/>
        </w:rPr>
        <w:t>do</w:t>
      </w:r>
      <w:r>
        <w:rPr>
          <w:color w:val="231F20"/>
          <w:spacing w:val="-9"/>
        </w:rPr>
        <w:t> </w:t>
      </w:r>
      <w:r>
        <w:rPr>
          <w:color w:val="231F20"/>
        </w:rPr>
        <w:t>even</w:t>
      </w:r>
      <w:r>
        <w:rPr>
          <w:color w:val="231F20"/>
          <w:spacing w:val="-8"/>
        </w:rPr>
        <w:t> </w:t>
      </w:r>
      <w:r>
        <w:rPr>
          <w:color w:val="231F20"/>
        </w:rPr>
        <w:t>that</w:t>
      </w:r>
      <w:r>
        <w:rPr>
          <w:color w:val="231F20"/>
          <w:spacing w:val="-8"/>
        </w:rPr>
        <w:t> </w:t>
      </w:r>
      <w:r>
        <w:rPr>
          <w:color w:val="231F20"/>
        </w:rPr>
        <w:t>small</w:t>
      </w:r>
      <w:r>
        <w:rPr>
          <w:color w:val="231F20"/>
          <w:spacing w:val="-8"/>
        </w:rPr>
        <w:t> </w:t>
      </w:r>
      <w:r>
        <w:rPr>
          <w:color w:val="231F20"/>
        </w:rPr>
        <w:t>act.</w:t>
      </w:r>
      <w:r>
        <w:rPr>
          <w:color w:val="231F20"/>
          <w:spacing w:val="-8"/>
        </w:rPr>
        <w:t> </w:t>
      </w:r>
      <w:r>
        <w:rPr>
          <w:color w:val="231F20"/>
        </w:rPr>
        <w:t>If</w:t>
      </w:r>
      <w:r>
        <w:rPr>
          <w:color w:val="231F20"/>
          <w:spacing w:val="-9"/>
        </w:rPr>
        <w:t> </w:t>
      </w:r>
      <w:r>
        <w:rPr>
          <w:color w:val="231F20"/>
        </w:rPr>
        <w:t>the</w:t>
      </w:r>
      <w:r>
        <w:rPr>
          <w:color w:val="231F20"/>
          <w:spacing w:val="-8"/>
        </w:rPr>
        <w:t> </w:t>
      </w:r>
      <w:r>
        <w:rPr>
          <w:color w:val="231F20"/>
        </w:rPr>
        <w:t>courts</w:t>
      </w:r>
      <w:r>
        <w:rPr>
          <w:color w:val="231F20"/>
          <w:spacing w:val="-8"/>
        </w:rPr>
        <w:t> </w:t>
      </w:r>
      <w:r>
        <w:rPr>
          <w:color w:val="231F20"/>
        </w:rPr>
        <w:t>would</w:t>
      </w:r>
      <w:r>
        <w:rPr>
          <w:color w:val="231F20"/>
          <w:spacing w:val="-8"/>
        </w:rPr>
        <w:t> </w:t>
      </w:r>
      <w:r>
        <w:rPr>
          <w:color w:val="231F20"/>
        </w:rPr>
        <w:t>give</w:t>
      </w:r>
    </w:p>
    <w:p>
      <w:pPr>
        <w:spacing w:after="0" w:line="343"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43" w:lineRule="auto" w:before="1"/>
        <w:ind w:left="1200" w:right="137"/>
        <w:jc w:val="both"/>
      </w:pPr>
      <w:r>
        <w:rPr>
          <w:color w:val="231F20"/>
        </w:rPr>
        <w:t>up money of orphans to keep orphans out of fights, it is correct for the synagogue leadership to give up property to settle a dispute and restore a spirit of peace with the neighbors (</w:t>
      </w:r>
      <w:r>
        <w:rPr>
          <w:rFonts w:ascii="Cambria"/>
          <w:i/>
          <w:color w:val="231F20"/>
        </w:rPr>
        <w:t>Chashukei Chemed</w:t>
      </w:r>
      <w:r>
        <w:rPr>
          <w:color w:val="231F20"/>
        </w:rPr>
        <w:t>).</w:t>
      </w:r>
    </w:p>
    <w:p>
      <w:pPr>
        <w:spacing w:after="0" w:line="343"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3"/>
        <w:rPr>
          <w:rFonts w:ascii="Cambria"/>
          <w:i w:val="0"/>
        </w:rPr>
      </w:pPr>
      <w:r>
        <w:rPr>
          <w:i/>
          <w:color w:val="231F20"/>
        </w:rPr>
        <w:t>Bava Kamma </w:t>
      </w:r>
      <w:r>
        <w:rPr>
          <w:rFonts w:ascii="Cambria"/>
          <w:i w:val="0"/>
          <w:color w:val="231F20"/>
        </w:rPr>
        <w:t>22</w:t>
      </w:r>
    </w:p>
    <w:p>
      <w:pPr>
        <w:pStyle w:val="BodyText"/>
        <w:rPr>
          <w:rFonts w:ascii="Cambria"/>
          <w:b/>
          <w:sz w:val="38"/>
        </w:rPr>
      </w:pPr>
    </w:p>
    <w:p>
      <w:pPr>
        <w:spacing w:line="252" w:lineRule="auto" w:before="275"/>
        <w:ind w:left="1062" w:right="0" w:firstLine="0"/>
        <w:jc w:val="center"/>
        <w:rPr>
          <w:rFonts w:ascii="Cambria"/>
          <w:b/>
          <w:sz w:val="32"/>
        </w:rPr>
      </w:pPr>
      <w:r>
        <w:rPr>
          <w:rFonts w:ascii="Palatino Linotype"/>
          <w:b/>
          <w:i/>
          <w:color w:val="231F20"/>
          <w:w w:val="90"/>
          <w:sz w:val="32"/>
        </w:rPr>
        <w:t>Eisho Mishum Chitzav</w:t>
      </w:r>
      <w:r>
        <w:rPr>
          <w:rFonts w:ascii="Cambria"/>
          <w:b/>
          <w:color w:val="231F20"/>
          <w:w w:val="90"/>
          <w:sz w:val="32"/>
        </w:rPr>
        <w:t>: The Eventual Damage </w:t>
      </w:r>
      <w:r>
        <w:rPr>
          <w:rFonts w:ascii="Cambria"/>
          <w:b/>
          <w:color w:val="231F20"/>
          <w:sz w:val="32"/>
        </w:rPr>
        <w:t>Was Included at the Start of the Process</w:t>
      </w:r>
    </w:p>
    <w:p>
      <w:pPr>
        <w:pStyle w:val="BodyText"/>
        <w:rPr>
          <w:rFonts w:ascii="Cambria"/>
          <w:b/>
          <w:sz w:val="44"/>
        </w:rPr>
      </w:pPr>
    </w:p>
    <w:p>
      <w:pPr>
        <w:pStyle w:val="BodyText"/>
        <w:spacing w:before="8"/>
        <w:rPr>
          <w:rFonts w:ascii="Cambria"/>
          <w:b/>
          <w:sz w:val="52"/>
        </w:rPr>
      </w:pPr>
    </w:p>
    <w:p>
      <w:pPr>
        <w:pStyle w:val="BodyText"/>
        <w:spacing w:line="326" w:lineRule="auto"/>
        <w:ind w:left="1200" w:right="137"/>
        <w:jc w:val="both"/>
      </w:pPr>
      <w:r>
        <w:rPr>
          <w:color w:val="231F20"/>
        </w:rPr>
        <w:t>Our Gemara has the famous dispute between Rav Yochanan and Reish Lakish as to the understanding why one who lights a fire is responsible for the damage caused by the flames.</w:t>
      </w:r>
    </w:p>
    <w:p>
      <w:pPr>
        <w:pStyle w:val="BodyText"/>
        <w:spacing w:line="326" w:lineRule="auto"/>
        <w:ind w:left="1200" w:right="138" w:firstLine="360"/>
        <w:jc w:val="right"/>
      </w:pPr>
      <w:r>
        <w:rPr>
          <w:color w:val="231F20"/>
        </w:rPr>
        <w:t>Rav </w:t>
      </w:r>
      <w:r>
        <w:rPr>
          <w:color w:val="231F20"/>
          <w:spacing w:val="-5"/>
        </w:rPr>
        <w:t>Yochanan </w:t>
      </w:r>
      <w:r>
        <w:rPr>
          <w:color w:val="231F20"/>
        </w:rPr>
        <w:t>felt, </w:t>
      </w:r>
      <w:r>
        <w:rPr>
          <w:rFonts w:ascii="Cambria" w:hAnsi="Cambria"/>
          <w:i/>
          <w:color w:val="231F20"/>
        </w:rPr>
        <w:t>eisho </w:t>
      </w:r>
      <w:r>
        <w:rPr>
          <w:rFonts w:ascii="Cambria" w:hAnsi="Cambria"/>
          <w:i/>
          <w:color w:val="231F20"/>
          <w:spacing w:val="-3"/>
        </w:rPr>
        <w:t>mishum chitav</w:t>
      </w:r>
      <w:r>
        <w:rPr>
          <w:color w:val="231F20"/>
          <w:spacing w:val="-3"/>
        </w:rPr>
        <w:t>, “His </w:t>
      </w:r>
      <w:r>
        <w:rPr>
          <w:color w:val="231F20"/>
        </w:rPr>
        <w:t>fire is</w:t>
      </w:r>
      <w:r>
        <w:rPr>
          <w:color w:val="231F20"/>
          <w:spacing w:val="35"/>
        </w:rPr>
        <w:t> </w:t>
      </w:r>
      <w:r>
        <w:rPr>
          <w:color w:val="231F20"/>
        </w:rPr>
        <w:t>like</w:t>
      </w:r>
      <w:r>
        <w:rPr>
          <w:color w:val="231F20"/>
          <w:spacing w:val="30"/>
        </w:rPr>
        <w:t> </w:t>
      </w:r>
      <w:r>
        <w:rPr>
          <w:color w:val="231F20"/>
        </w:rPr>
        <w:t>his</w:t>
      </w:r>
      <w:r>
        <w:rPr>
          <w:color w:val="231F20"/>
          <w:w w:val="94"/>
        </w:rPr>
        <w:t> </w:t>
      </w:r>
      <w:r>
        <w:rPr>
          <w:color w:val="231F20"/>
          <w:spacing w:val="-6"/>
        </w:rPr>
        <w:t>arrows.”</w:t>
      </w:r>
      <w:r>
        <w:rPr>
          <w:color w:val="231F20"/>
          <w:spacing w:val="-9"/>
        </w:rPr>
        <w:t> </w:t>
      </w:r>
      <w:r>
        <w:rPr>
          <w:color w:val="231F20"/>
          <w:spacing w:val="-3"/>
        </w:rPr>
        <w:t>Just</w:t>
      </w:r>
      <w:r>
        <w:rPr>
          <w:color w:val="231F20"/>
          <w:spacing w:val="-9"/>
        </w:rPr>
        <w:t> </w:t>
      </w:r>
      <w:r>
        <w:rPr>
          <w:color w:val="231F20"/>
        </w:rPr>
        <w:t>as</w:t>
      </w:r>
      <w:r>
        <w:rPr>
          <w:color w:val="231F20"/>
          <w:spacing w:val="-8"/>
        </w:rPr>
        <w:t> </w:t>
      </w:r>
      <w:r>
        <w:rPr>
          <w:color w:val="231F20"/>
        </w:rPr>
        <w:t>if</w:t>
      </w:r>
      <w:r>
        <w:rPr>
          <w:color w:val="231F20"/>
          <w:spacing w:val="-9"/>
        </w:rPr>
        <w:t> </w:t>
      </w:r>
      <w:r>
        <w:rPr>
          <w:color w:val="231F20"/>
        </w:rPr>
        <w:t>one</w:t>
      </w:r>
      <w:r>
        <w:rPr>
          <w:color w:val="231F20"/>
          <w:spacing w:val="-9"/>
        </w:rPr>
        <w:t> </w:t>
      </w:r>
      <w:r>
        <w:rPr>
          <w:color w:val="231F20"/>
        </w:rPr>
        <w:t>picks</w:t>
      </w:r>
      <w:r>
        <w:rPr>
          <w:color w:val="231F20"/>
          <w:spacing w:val="-8"/>
        </w:rPr>
        <w:t> </w:t>
      </w:r>
      <w:r>
        <w:rPr>
          <w:color w:val="231F20"/>
        </w:rPr>
        <w:t>up</w:t>
      </w:r>
      <w:r>
        <w:rPr>
          <w:color w:val="231F20"/>
          <w:spacing w:val="-9"/>
        </w:rPr>
        <w:t> </w:t>
      </w:r>
      <w:r>
        <w:rPr>
          <w:color w:val="231F20"/>
        </w:rPr>
        <w:t>a</w:t>
      </w:r>
      <w:r>
        <w:rPr>
          <w:color w:val="231F20"/>
          <w:spacing w:val="-9"/>
        </w:rPr>
        <w:t> </w:t>
      </w:r>
      <w:r>
        <w:rPr>
          <w:color w:val="231F20"/>
        </w:rPr>
        <w:t>rock</w:t>
      </w:r>
      <w:r>
        <w:rPr>
          <w:color w:val="231F20"/>
          <w:spacing w:val="-8"/>
        </w:rPr>
        <w:t> </w:t>
      </w:r>
      <w:r>
        <w:rPr>
          <w:color w:val="231F20"/>
        </w:rPr>
        <w:t>and</w:t>
      </w:r>
      <w:r>
        <w:rPr>
          <w:color w:val="231F20"/>
          <w:spacing w:val="-9"/>
        </w:rPr>
        <w:t> </w:t>
      </w:r>
      <w:r>
        <w:rPr>
          <w:color w:val="231F20"/>
        </w:rPr>
        <w:t>throws</w:t>
      </w:r>
      <w:r>
        <w:rPr>
          <w:color w:val="231F20"/>
          <w:spacing w:val="-9"/>
        </w:rPr>
        <w:t> </w:t>
      </w:r>
      <w:r>
        <w:rPr>
          <w:color w:val="231F20"/>
        </w:rPr>
        <w:t>it,</w:t>
      </w:r>
      <w:r>
        <w:rPr>
          <w:color w:val="231F20"/>
          <w:spacing w:val="-8"/>
        </w:rPr>
        <w:t> </w:t>
      </w:r>
      <w:r>
        <w:rPr>
          <w:color w:val="231F20"/>
        </w:rPr>
        <w:t>he</w:t>
      </w:r>
      <w:r>
        <w:rPr>
          <w:color w:val="231F20"/>
          <w:spacing w:val="-9"/>
        </w:rPr>
        <w:t> </w:t>
      </w:r>
      <w:r>
        <w:rPr>
          <w:color w:val="231F20"/>
        </w:rPr>
        <w:t>is</w:t>
      </w:r>
      <w:r>
        <w:rPr>
          <w:color w:val="231F20"/>
          <w:spacing w:val="-9"/>
        </w:rPr>
        <w:t> </w:t>
      </w:r>
      <w:r>
        <w:rPr>
          <w:color w:val="231F20"/>
        </w:rPr>
        <w:t>responsible</w:t>
      </w:r>
      <w:r>
        <w:rPr>
          <w:color w:val="231F20"/>
          <w:w w:val="93"/>
        </w:rPr>
        <w:t> </w:t>
      </w:r>
      <w:r>
        <w:rPr>
          <w:color w:val="231F20"/>
        </w:rPr>
        <w:t>for</w:t>
      </w:r>
      <w:r>
        <w:rPr>
          <w:color w:val="231F20"/>
          <w:spacing w:val="18"/>
        </w:rPr>
        <w:t> </w:t>
      </w:r>
      <w:r>
        <w:rPr>
          <w:color w:val="231F20"/>
        </w:rPr>
        <w:t>the</w:t>
      </w:r>
      <w:r>
        <w:rPr>
          <w:color w:val="231F20"/>
          <w:spacing w:val="18"/>
        </w:rPr>
        <w:t> </w:t>
      </w:r>
      <w:r>
        <w:rPr>
          <w:color w:val="231F20"/>
        </w:rPr>
        <w:t>damage,</w:t>
      </w:r>
      <w:r>
        <w:rPr>
          <w:color w:val="231F20"/>
          <w:spacing w:val="18"/>
        </w:rPr>
        <w:t> </w:t>
      </w:r>
      <w:r>
        <w:rPr>
          <w:color w:val="231F20"/>
        </w:rPr>
        <w:t>even</w:t>
      </w:r>
      <w:r>
        <w:rPr>
          <w:color w:val="231F20"/>
          <w:spacing w:val="19"/>
        </w:rPr>
        <w:t> </w:t>
      </w:r>
      <w:r>
        <w:rPr>
          <w:color w:val="231F20"/>
        </w:rPr>
        <w:t>though</w:t>
      </w:r>
      <w:r>
        <w:rPr>
          <w:color w:val="231F20"/>
          <w:spacing w:val="18"/>
        </w:rPr>
        <w:t> </w:t>
      </w:r>
      <w:r>
        <w:rPr>
          <w:color w:val="231F20"/>
        </w:rPr>
        <w:t>he</w:t>
      </w:r>
      <w:r>
        <w:rPr>
          <w:color w:val="231F20"/>
          <w:spacing w:val="18"/>
        </w:rPr>
        <w:t> </w:t>
      </w:r>
      <w:r>
        <w:rPr>
          <w:color w:val="231F20"/>
        </w:rPr>
        <w:t>did</w:t>
      </w:r>
      <w:r>
        <w:rPr>
          <w:color w:val="231F20"/>
          <w:spacing w:val="19"/>
        </w:rPr>
        <w:t> </w:t>
      </w:r>
      <w:r>
        <w:rPr>
          <w:color w:val="231F20"/>
        </w:rPr>
        <w:t>not</w:t>
      </w:r>
      <w:r>
        <w:rPr>
          <w:color w:val="231F20"/>
          <w:spacing w:val="18"/>
        </w:rPr>
        <w:t> </w:t>
      </w:r>
      <w:r>
        <w:rPr>
          <w:color w:val="231F20"/>
        </w:rPr>
        <w:t>own</w:t>
      </w:r>
      <w:r>
        <w:rPr>
          <w:color w:val="231F20"/>
          <w:spacing w:val="18"/>
        </w:rPr>
        <w:t> </w:t>
      </w:r>
      <w:r>
        <w:rPr>
          <w:color w:val="231F20"/>
        </w:rPr>
        <w:t>the</w:t>
      </w:r>
      <w:r>
        <w:rPr>
          <w:color w:val="231F20"/>
          <w:spacing w:val="19"/>
        </w:rPr>
        <w:t> </w:t>
      </w:r>
      <w:r>
        <w:rPr>
          <w:color w:val="231F20"/>
        </w:rPr>
        <w:t>rock,</w:t>
      </w:r>
      <w:r>
        <w:rPr>
          <w:color w:val="231F20"/>
          <w:spacing w:val="18"/>
        </w:rPr>
        <w:t> </w:t>
      </w:r>
      <w:r>
        <w:rPr>
          <w:color w:val="231F20"/>
        </w:rPr>
        <w:t>for</w:t>
      </w:r>
      <w:r>
        <w:rPr>
          <w:color w:val="231F20"/>
          <w:spacing w:val="18"/>
        </w:rPr>
        <w:t> </w:t>
      </w:r>
      <w:r>
        <w:rPr>
          <w:color w:val="231F20"/>
        </w:rPr>
        <w:t>it</w:t>
      </w:r>
      <w:r>
        <w:rPr>
          <w:color w:val="231F20"/>
          <w:spacing w:val="19"/>
        </w:rPr>
        <w:t> </w:t>
      </w:r>
      <w:r>
        <w:rPr>
          <w:color w:val="231F20"/>
        </w:rPr>
        <w:t>is</w:t>
      </w:r>
      <w:r>
        <w:rPr>
          <w:color w:val="231F20"/>
          <w:spacing w:val="18"/>
        </w:rPr>
        <w:t> </w:t>
      </w:r>
      <w:r>
        <w:rPr>
          <w:color w:val="231F20"/>
        </w:rPr>
        <w:t>his</w:t>
      </w:r>
      <w:r>
        <w:rPr>
          <w:color w:val="231F20"/>
          <w:w w:val="94"/>
        </w:rPr>
        <w:t> </w:t>
      </w:r>
      <w:r>
        <w:rPr>
          <w:color w:val="231F20"/>
        </w:rPr>
        <w:t>force</w:t>
      </w:r>
      <w:r>
        <w:rPr>
          <w:color w:val="231F20"/>
          <w:spacing w:val="-18"/>
        </w:rPr>
        <w:t> </w:t>
      </w:r>
      <w:r>
        <w:rPr>
          <w:color w:val="231F20"/>
        </w:rPr>
        <w:t>that</w:t>
      </w:r>
      <w:r>
        <w:rPr>
          <w:color w:val="231F20"/>
          <w:spacing w:val="-18"/>
        </w:rPr>
        <w:t> </w:t>
      </w:r>
      <w:r>
        <w:rPr>
          <w:color w:val="231F20"/>
        </w:rPr>
        <w:t>damages;</w:t>
      </w:r>
      <w:r>
        <w:rPr>
          <w:color w:val="231F20"/>
          <w:spacing w:val="-18"/>
        </w:rPr>
        <w:t> </w:t>
      </w:r>
      <w:r>
        <w:rPr>
          <w:color w:val="231F20"/>
        </w:rPr>
        <w:t>when</w:t>
      </w:r>
      <w:r>
        <w:rPr>
          <w:color w:val="231F20"/>
          <w:spacing w:val="-18"/>
        </w:rPr>
        <w:t> </w:t>
      </w:r>
      <w:r>
        <w:rPr>
          <w:color w:val="231F20"/>
        </w:rPr>
        <w:t>one</w:t>
      </w:r>
      <w:r>
        <w:rPr>
          <w:color w:val="231F20"/>
          <w:spacing w:val="-18"/>
        </w:rPr>
        <w:t> </w:t>
      </w:r>
      <w:r>
        <w:rPr>
          <w:color w:val="231F20"/>
        </w:rPr>
        <w:t>lights</w:t>
      </w:r>
      <w:r>
        <w:rPr>
          <w:color w:val="231F20"/>
          <w:spacing w:val="-18"/>
        </w:rPr>
        <w:t> </w:t>
      </w:r>
      <w:r>
        <w:rPr>
          <w:color w:val="231F20"/>
        </w:rPr>
        <w:t>a</w:t>
      </w:r>
      <w:r>
        <w:rPr>
          <w:color w:val="231F20"/>
          <w:spacing w:val="-18"/>
        </w:rPr>
        <w:t> </w:t>
      </w:r>
      <w:r>
        <w:rPr>
          <w:color w:val="231F20"/>
        </w:rPr>
        <w:t>fire</w:t>
      </w:r>
      <w:r>
        <w:rPr>
          <w:color w:val="231F20"/>
          <w:spacing w:val="-18"/>
        </w:rPr>
        <w:t> </w:t>
      </w:r>
      <w:r>
        <w:rPr>
          <w:color w:val="231F20"/>
        </w:rPr>
        <w:t>and</w:t>
      </w:r>
      <w:r>
        <w:rPr>
          <w:color w:val="231F20"/>
          <w:spacing w:val="-18"/>
        </w:rPr>
        <w:t> </w:t>
      </w:r>
      <w:r>
        <w:rPr>
          <w:color w:val="231F20"/>
        </w:rPr>
        <w:t>the</w:t>
      </w:r>
      <w:r>
        <w:rPr>
          <w:color w:val="231F20"/>
          <w:spacing w:val="-18"/>
        </w:rPr>
        <w:t> </w:t>
      </w:r>
      <w:r>
        <w:rPr>
          <w:color w:val="231F20"/>
        </w:rPr>
        <w:t>flames</w:t>
      </w:r>
      <w:r>
        <w:rPr>
          <w:color w:val="231F20"/>
          <w:spacing w:val="-18"/>
        </w:rPr>
        <w:t> </w:t>
      </w:r>
      <w:r>
        <w:rPr>
          <w:color w:val="231F20"/>
        </w:rPr>
        <w:t>spread,</w:t>
      </w:r>
      <w:r>
        <w:rPr>
          <w:color w:val="231F20"/>
          <w:spacing w:val="-18"/>
        </w:rPr>
        <w:t> </w:t>
      </w:r>
      <w:r>
        <w:rPr>
          <w:color w:val="231F20"/>
        </w:rPr>
        <w:t>he</w:t>
      </w:r>
      <w:r>
        <w:rPr>
          <w:color w:val="231F20"/>
          <w:spacing w:val="-18"/>
        </w:rPr>
        <w:t> </w:t>
      </w:r>
      <w:r>
        <w:rPr>
          <w:color w:val="231F20"/>
        </w:rPr>
        <w:t>is</w:t>
      </w:r>
      <w:r>
        <w:rPr>
          <w:color w:val="231F20"/>
          <w:w w:val="94"/>
        </w:rPr>
        <w:t> </w:t>
      </w:r>
      <w:r>
        <w:rPr>
          <w:color w:val="231F20"/>
        </w:rPr>
        <w:t>responsible</w:t>
      </w:r>
      <w:r>
        <w:rPr>
          <w:color w:val="231F20"/>
          <w:spacing w:val="-17"/>
        </w:rPr>
        <w:t> </w:t>
      </w:r>
      <w:r>
        <w:rPr>
          <w:color w:val="231F20"/>
        </w:rPr>
        <w:t>for</w:t>
      </w:r>
      <w:r>
        <w:rPr>
          <w:color w:val="231F20"/>
          <w:spacing w:val="-16"/>
        </w:rPr>
        <w:t> </w:t>
      </w:r>
      <w:r>
        <w:rPr>
          <w:color w:val="231F20"/>
        </w:rPr>
        <w:t>the</w:t>
      </w:r>
      <w:r>
        <w:rPr>
          <w:color w:val="231F20"/>
          <w:spacing w:val="-17"/>
        </w:rPr>
        <w:t> </w:t>
      </w:r>
      <w:r>
        <w:rPr>
          <w:color w:val="231F20"/>
        </w:rPr>
        <w:t>damage,</w:t>
      </w:r>
      <w:r>
        <w:rPr>
          <w:color w:val="231F20"/>
          <w:spacing w:val="-16"/>
        </w:rPr>
        <w:t> </w:t>
      </w:r>
      <w:r>
        <w:rPr>
          <w:color w:val="231F20"/>
        </w:rPr>
        <w:t>since</w:t>
      </w:r>
      <w:r>
        <w:rPr>
          <w:color w:val="231F20"/>
          <w:spacing w:val="-17"/>
        </w:rPr>
        <w:t> </w:t>
      </w:r>
      <w:r>
        <w:rPr>
          <w:color w:val="231F20"/>
        </w:rPr>
        <w:t>the</w:t>
      </w:r>
      <w:r>
        <w:rPr>
          <w:color w:val="231F20"/>
          <w:spacing w:val="-16"/>
        </w:rPr>
        <w:t> </w:t>
      </w:r>
      <w:r>
        <w:rPr>
          <w:color w:val="231F20"/>
        </w:rPr>
        <w:t>flames</w:t>
      </w:r>
      <w:r>
        <w:rPr>
          <w:color w:val="231F20"/>
          <w:spacing w:val="-17"/>
        </w:rPr>
        <w:t> </w:t>
      </w:r>
      <w:r>
        <w:rPr>
          <w:color w:val="231F20"/>
        </w:rPr>
        <w:t>are</w:t>
      </w:r>
      <w:r>
        <w:rPr>
          <w:color w:val="231F20"/>
          <w:spacing w:val="-16"/>
        </w:rPr>
        <w:t> </w:t>
      </w:r>
      <w:r>
        <w:rPr>
          <w:color w:val="231F20"/>
        </w:rPr>
        <w:t>considered</w:t>
      </w:r>
      <w:r>
        <w:rPr>
          <w:color w:val="231F20"/>
          <w:spacing w:val="-16"/>
        </w:rPr>
        <w:t> </w:t>
      </w:r>
      <w:r>
        <w:rPr>
          <w:color w:val="231F20"/>
        </w:rPr>
        <w:t>his</w:t>
      </w:r>
      <w:r>
        <w:rPr>
          <w:color w:val="231F20"/>
          <w:spacing w:val="-17"/>
        </w:rPr>
        <w:t> </w:t>
      </w:r>
      <w:r>
        <w:rPr>
          <w:color w:val="231F20"/>
        </w:rPr>
        <w:t>force.</w:t>
      </w:r>
      <w:r>
        <w:rPr>
          <w:color w:val="231F20"/>
          <w:w w:val="91"/>
        </w:rPr>
        <w:t> </w:t>
      </w:r>
      <w:r>
        <w:rPr>
          <w:color w:val="231F20"/>
        </w:rPr>
        <w:t>Reish Lakish taught that the flames are considered his</w:t>
      </w:r>
      <w:r>
        <w:rPr>
          <w:color w:val="231F20"/>
          <w:spacing w:val="-17"/>
        </w:rPr>
        <w:t> </w:t>
      </w:r>
      <w:r>
        <w:rPr>
          <w:color w:val="231F20"/>
          <w:spacing w:val="-3"/>
        </w:rPr>
        <w:t>property.</w:t>
      </w:r>
      <w:r>
        <w:rPr>
          <w:color w:val="231F20"/>
          <w:spacing w:val="-2"/>
        </w:rPr>
        <w:t> </w:t>
      </w:r>
      <w:r>
        <w:rPr>
          <w:color w:val="231F20"/>
          <w:spacing w:val="-3"/>
        </w:rPr>
        <w:t>Just</w:t>
      </w:r>
      <w:r>
        <w:rPr>
          <w:color w:val="231F20"/>
          <w:w w:val="109"/>
        </w:rPr>
        <w:t> </w:t>
      </w:r>
      <w:r>
        <w:rPr>
          <w:color w:val="231F20"/>
        </w:rPr>
        <w:t>as</w:t>
      </w:r>
      <w:r>
        <w:rPr>
          <w:color w:val="231F20"/>
          <w:spacing w:val="-13"/>
        </w:rPr>
        <w:t> </w:t>
      </w:r>
      <w:r>
        <w:rPr>
          <w:color w:val="231F20"/>
        </w:rPr>
        <w:t>one</w:t>
      </w:r>
      <w:r>
        <w:rPr>
          <w:color w:val="231F20"/>
          <w:spacing w:val="-13"/>
        </w:rPr>
        <w:t> </w:t>
      </w:r>
      <w:r>
        <w:rPr>
          <w:color w:val="231F20"/>
        </w:rPr>
        <w:t>must</w:t>
      </w:r>
      <w:r>
        <w:rPr>
          <w:color w:val="231F20"/>
          <w:spacing w:val="-13"/>
        </w:rPr>
        <w:t> </w:t>
      </w:r>
      <w:r>
        <w:rPr>
          <w:color w:val="231F20"/>
        </w:rPr>
        <w:t>pay</w:t>
      </w:r>
      <w:r>
        <w:rPr>
          <w:color w:val="231F20"/>
          <w:spacing w:val="-13"/>
        </w:rPr>
        <w:t> </w:t>
      </w:r>
      <w:r>
        <w:rPr>
          <w:color w:val="231F20"/>
        </w:rPr>
        <w:t>for</w:t>
      </w:r>
      <w:r>
        <w:rPr>
          <w:color w:val="231F20"/>
          <w:spacing w:val="-13"/>
        </w:rPr>
        <w:t> </w:t>
      </w:r>
      <w:r>
        <w:rPr>
          <w:color w:val="231F20"/>
        </w:rPr>
        <w:t>the</w:t>
      </w:r>
      <w:r>
        <w:rPr>
          <w:color w:val="231F20"/>
          <w:spacing w:val="-13"/>
        </w:rPr>
        <w:t> </w:t>
      </w:r>
      <w:r>
        <w:rPr>
          <w:color w:val="231F20"/>
        </w:rPr>
        <w:t>damage</w:t>
      </w:r>
      <w:r>
        <w:rPr>
          <w:color w:val="231F20"/>
          <w:spacing w:val="-13"/>
        </w:rPr>
        <w:t> </w:t>
      </w:r>
      <w:r>
        <w:rPr>
          <w:color w:val="231F20"/>
        </w:rPr>
        <w:t>that</w:t>
      </w:r>
      <w:r>
        <w:rPr>
          <w:color w:val="231F20"/>
          <w:spacing w:val="-13"/>
        </w:rPr>
        <w:t> </w:t>
      </w:r>
      <w:r>
        <w:rPr>
          <w:color w:val="231F20"/>
        </w:rPr>
        <w:t>his</w:t>
      </w:r>
      <w:r>
        <w:rPr>
          <w:color w:val="231F20"/>
          <w:spacing w:val="-12"/>
        </w:rPr>
        <w:t> </w:t>
      </w:r>
      <w:r>
        <w:rPr>
          <w:color w:val="231F20"/>
        </w:rPr>
        <w:t>ox</w:t>
      </w:r>
      <w:r>
        <w:rPr>
          <w:color w:val="231F20"/>
          <w:spacing w:val="-13"/>
        </w:rPr>
        <w:t> </w:t>
      </w:r>
      <w:r>
        <w:rPr>
          <w:color w:val="231F20"/>
        </w:rPr>
        <w:t>causes,</w:t>
      </w:r>
      <w:r>
        <w:rPr>
          <w:color w:val="231F20"/>
          <w:spacing w:val="-13"/>
        </w:rPr>
        <w:t> </w:t>
      </w:r>
      <w:r>
        <w:rPr>
          <w:color w:val="231F20"/>
        </w:rPr>
        <w:t>the</w:t>
      </w:r>
      <w:r>
        <w:rPr>
          <w:color w:val="231F20"/>
          <w:spacing w:val="-13"/>
        </w:rPr>
        <w:t> </w:t>
      </w:r>
      <w:r>
        <w:rPr>
          <w:color w:val="231F20"/>
        </w:rPr>
        <w:t>one</w:t>
      </w:r>
      <w:r>
        <w:rPr>
          <w:color w:val="231F20"/>
          <w:spacing w:val="-13"/>
        </w:rPr>
        <w:t> </w:t>
      </w:r>
      <w:r>
        <w:rPr>
          <w:color w:val="231F20"/>
        </w:rPr>
        <w:t>who</w:t>
      </w:r>
      <w:r>
        <w:rPr>
          <w:color w:val="231F20"/>
          <w:spacing w:val="-13"/>
        </w:rPr>
        <w:t> </w:t>
      </w:r>
      <w:r>
        <w:rPr>
          <w:color w:val="231F20"/>
        </w:rPr>
        <w:t>lit</w:t>
      </w:r>
      <w:r>
        <w:rPr>
          <w:color w:val="231F20"/>
          <w:spacing w:val="-13"/>
        </w:rPr>
        <w:t> </w:t>
      </w:r>
      <w:r>
        <w:rPr>
          <w:color w:val="231F20"/>
        </w:rPr>
        <w:t>the</w:t>
      </w:r>
      <w:r>
        <w:rPr>
          <w:color w:val="231F20"/>
          <w:w w:val="95"/>
        </w:rPr>
        <w:t> </w:t>
      </w:r>
      <w:r>
        <w:rPr>
          <w:color w:val="231F20"/>
        </w:rPr>
        <w:t>fire</w:t>
      </w:r>
      <w:r>
        <w:rPr>
          <w:color w:val="231F20"/>
          <w:spacing w:val="-14"/>
        </w:rPr>
        <w:t> </w:t>
      </w:r>
      <w:r>
        <w:rPr>
          <w:color w:val="231F20"/>
        </w:rPr>
        <w:t>must</w:t>
      </w:r>
      <w:r>
        <w:rPr>
          <w:color w:val="231F20"/>
          <w:spacing w:val="-13"/>
        </w:rPr>
        <w:t> </w:t>
      </w:r>
      <w:r>
        <w:rPr>
          <w:color w:val="231F20"/>
        </w:rPr>
        <w:t>pay</w:t>
      </w:r>
      <w:r>
        <w:rPr>
          <w:color w:val="231F20"/>
          <w:spacing w:val="-14"/>
        </w:rPr>
        <w:t> </w:t>
      </w:r>
      <w:r>
        <w:rPr>
          <w:color w:val="231F20"/>
        </w:rPr>
        <w:t>for</w:t>
      </w:r>
      <w:r>
        <w:rPr>
          <w:color w:val="231F20"/>
          <w:spacing w:val="-13"/>
        </w:rPr>
        <w:t> </w:t>
      </w:r>
      <w:r>
        <w:rPr>
          <w:color w:val="231F20"/>
        </w:rPr>
        <w:t>the</w:t>
      </w:r>
      <w:r>
        <w:rPr>
          <w:color w:val="231F20"/>
          <w:spacing w:val="-13"/>
        </w:rPr>
        <w:t> </w:t>
      </w:r>
      <w:r>
        <w:rPr>
          <w:color w:val="231F20"/>
        </w:rPr>
        <w:t>damage</w:t>
      </w:r>
      <w:r>
        <w:rPr>
          <w:color w:val="231F20"/>
          <w:spacing w:val="-14"/>
        </w:rPr>
        <w:t> </w:t>
      </w:r>
      <w:r>
        <w:rPr>
          <w:color w:val="231F20"/>
        </w:rPr>
        <w:t>that</w:t>
      </w:r>
      <w:r>
        <w:rPr>
          <w:color w:val="231F20"/>
          <w:spacing w:val="-13"/>
        </w:rPr>
        <w:t> </w:t>
      </w:r>
      <w:r>
        <w:rPr>
          <w:color w:val="231F20"/>
        </w:rPr>
        <w:t>his</w:t>
      </w:r>
      <w:r>
        <w:rPr>
          <w:color w:val="231F20"/>
          <w:spacing w:val="-14"/>
        </w:rPr>
        <w:t> </w:t>
      </w:r>
      <w:r>
        <w:rPr>
          <w:color w:val="231F20"/>
        </w:rPr>
        <w:t>fire</w:t>
      </w:r>
      <w:r>
        <w:rPr>
          <w:color w:val="231F20"/>
          <w:spacing w:val="-13"/>
        </w:rPr>
        <w:t> </w:t>
      </w:r>
      <w:r>
        <w:rPr>
          <w:color w:val="231F20"/>
        </w:rPr>
        <w:t>caused,</w:t>
      </w:r>
      <w:r>
        <w:rPr>
          <w:color w:val="231F20"/>
          <w:spacing w:val="-13"/>
        </w:rPr>
        <w:t> </w:t>
      </w:r>
      <w:r>
        <w:rPr>
          <w:color w:val="231F20"/>
        </w:rPr>
        <w:t>for</w:t>
      </w:r>
      <w:r>
        <w:rPr>
          <w:color w:val="231F20"/>
          <w:spacing w:val="-14"/>
        </w:rPr>
        <w:t> </w:t>
      </w:r>
      <w:r>
        <w:rPr>
          <w:color w:val="231F20"/>
        </w:rPr>
        <w:t>he</w:t>
      </w:r>
      <w:r>
        <w:rPr>
          <w:color w:val="231F20"/>
          <w:spacing w:val="-13"/>
        </w:rPr>
        <w:t> </w:t>
      </w:r>
      <w:r>
        <w:rPr>
          <w:color w:val="231F20"/>
        </w:rPr>
        <w:t>owns</w:t>
      </w:r>
      <w:r>
        <w:rPr>
          <w:color w:val="231F20"/>
          <w:spacing w:val="-14"/>
        </w:rPr>
        <w:t> </w:t>
      </w:r>
      <w:r>
        <w:rPr>
          <w:color w:val="231F20"/>
        </w:rPr>
        <w:t>his</w:t>
      </w:r>
      <w:r>
        <w:rPr>
          <w:color w:val="231F20"/>
          <w:spacing w:val="-13"/>
        </w:rPr>
        <w:t> </w:t>
      </w:r>
      <w:r>
        <w:rPr>
          <w:color w:val="231F20"/>
        </w:rPr>
        <w:t>fire.</w:t>
      </w:r>
      <w:r>
        <w:rPr>
          <w:color w:val="231F20"/>
          <w:w w:val="91"/>
        </w:rPr>
        <w:t> </w:t>
      </w:r>
      <w:r>
        <w:rPr>
          <w:color w:val="231F20"/>
        </w:rPr>
        <w:t>The </w:t>
      </w:r>
      <w:r>
        <w:rPr>
          <w:rFonts w:ascii="Cambria" w:hAnsi="Cambria"/>
          <w:i/>
          <w:color w:val="231F20"/>
          <w:spacing w:val="-3"/>
        </w:rPr>
        <w:t>Nimmukei </w:t>
      </w:r>
      <w:r>
        <w:rPr>
          <w:rFonts w:ascii="Cambria" w:hAnsi="Cambria"/>
          <w:i/>
          <w:color w:val="231F20"/>
          <w:spacing w:val="-6"/>
        </w:rPr>
        <w:t>Yosef </w:t>
      </w:r>
      <w:r>
        <w:rPr>
          <w:color w:val="231F20"/>
        </w:rPr>
        <w:t>made an important comment on</w:t>
      </w:r>
      <w:r>
        <w:rPr>
          <w:color w:val="231F20"/>
          <w:spacing w:val="15"/>
        </w:rPr>
        <w:t> </w:t>
      </w:r>
      <w:r>
        <w:rPr>
          <w:color w:val="231F20"/>
        </w:rPr>
        <w:t>this</w:t>
      </w:r>
      <w:r>
        <w:rPr>
          <w:color w:val="231F20"/>
          <w:w w:val="94"/>
        </w:rPr>
        <w:t> </w:t>
      </w:r>
      <w:r>
        <w:rPr>
          <w:color w:val="231F20"/>
        </w:rPr>
        <w:t>discussion.</w:t>
      </w:r>
      <w:r>
        <w:rPr>
          <w:color w:val="231F20"/>
          <w:spacing w:val="-21"/>
        </w:rPr>
        <w:t> </w:t>
      </w:r>
      <w:r>
        <w:rPr>
          <w:color w:val="231F20"/>
        </w:rPr>
        <w:t>The</w:t>
      </w:r>
      <w:r>
        <w:rPr>
          <w:color w:val="231F20"/>
          <w:spacing w:val="-21"/>
        </w:rPr>
        <w:t> </w:t>
      </w:r>
      <w:r>
        <w:rPr>
          <w:rFonts w:ascii="Cambria" w:hAnsi="Cambria"/>
          <w:i/>
          <w:color w:val="231F20"/>
          <w:spacing w:val="-3"/>
        </w:rPr>
        <w:t>Nimmukei</w:t>
      </w:r>
      <w:r>
        <w:rPr>
          <w:rFonts w:ascii="Cambria" w:hAnsi="Cambria"/>
          <w:i/>
          <w:color w:val="231F20"/>
          <w:spacing w:val="-13"/>
        </w:rPr>
        <w:t> </w:t>
      </w:r>
      <w:r>
        <w:rPr>
          <w:rFonts w:ascii="Cambria" w:hAnsi="Cambria"/>
          <w:i/>
          <w:color w:val="231F20"/>
          <w:spacing w:val="-6"/>
        </w:rPr>
        <w:t>Yosef</w:t>
      </w:r>
      <w:r>
        <w:rPr>
          <w:rFonts w:ascii="Cambria" w:hAnsi="Cambria"/>
          <w:i/>
          <w:color w:val="231F20"/>
          <w:spacing w:val="-14"/>
        </w:rPr>
        <w:t> </w:t>
      </w:r>
      <w:r>
        <w:rPr>
          <w:color w:val="231F20"/>
        </w:rPr>
        <w:t>asked:</w:t>
      </w:r>
      <w:r>
        <w:rPr>
          <w:color w:val="231F20"/>
          <w:spacing w:val="-21"/>
        </w:rPr>
        <w:t> </w:t>
      </w:r>
      <w:r>
        <w:rPr>
          <w:color w:val="231F20"/>
        </w:rPr>
        <w:t>if</w:t>
      </w:r>
      <w:r>
        <w:rPr>
          <w:color w:val="231F20"/>
          <w:spacing w:val="-20"/>
        </w:rPr>
        <w:t> </w:t>
      </w:r>
      <w:r>
        <w:rPr>
          <w:color w:val="231F20"/>
        </w:rPr>
        <w:t>according</w:t>
      </w:r>
      <w:r>
        <w:rPr>
          <w:color w:val="231F20"/>
          <w:spacing w:val="-21"/>
        </w:rPr>
        <w:t> </w:t>
      </w:r>
      <w:r>
        <w:rPr>
          <w:color w:val="231F20"/>
        </w:rPr>
        <w:t>to</w:t>
      </w:r>
      <w:r>
        <w:rPr>
          <w:color w:val="231F20"/>
          <w:spacing w:val="-21"/>
        </w:rPr>
        <w:t> </w:t>
      </w:r>
      <w:r>
        <w:rPr>
          <w:color w:val="231F20"/>
        </w:rPr>
        <w:t>Rav</w:t>
      </w:r>
      <w:r>
        <w:rPr>
          <w:color w:val="231F20"/>
          <w:spacing w:val="-20"/>
        </w:rPr>
        <w:t> </w:t>
      </w:r>
      <w:r>
        <w:rPr>
          <w:color w:val="231F20"/>
          <w:spacing w:val="-5"/>
        </w:rPr>
        <w:t>Yochanan</w:t>
      </w:r>
      <w:r>
        <w:rPr>
          <w:color w:val="231F20"/>
          <w:w w:val="109"/>
        </w:rPr>
        <w:t> </w:t>
      </w:r>
      <w:r>
        <w:rPr>
          <w:color w:val="231F20"/>
        </w:rPr>
        <w:t>the</w:t>
      </w:r>
      <w:r>
        <w:rPr>
          <w:color w:val="231F20"/>
          <w:spacing w:val="-16"/>
        </w:rPr>
        <w:t> </w:t>
      </w:r>
      <w:r>
        <w:rPr>
          <w:color w:val="231F20"/>
        </w:rPr>
        <w:t>flames</w:t>
      </w:r>
      <w:r>
        <w:rPr>
          <w:color w:val="231F20"/>
          <w:spacing w:val="-16"/>
        </w:rPr>
        <w:t> </w:t>
      </w:r>
      <w:r>
        <w:rPr>
          <w:color w:val="231F20"/>
        </w:rPr>
        <w:t>are</w:t>
      </w:r>
      <w:r>
        <w:rPr>
          <w:color w:val="231F20"/>
          <w:spacing w:val="-15"/>
        </w:rPr>
        <w:t> </w:t>
      </w:r>
      <w:r>
        <w:rPr>
          <w:color w:val="231F20"/>
        </w:rPr>
        <w:t>considered</w:t>
      </w:r>
      <w:r>
        <w:rPr>
          <w:color w:val="231F20"/>
          <w:spacing w:val="-16"/>
        </w:rPr>
        <w:t> </w:t>
      </w:r>
      <w:r>
        <w:rPr>
          <w:color w:val="231F20"/>
        </w:rPr>
        <w:t>an</w:t>
      </w:r>
      <w:r>
        <w:rPr>
          <w:color w:val="231F20"/>
          <w:spacing w:val="-16"/>
        </w:rPr>
        <w:t> </w:t>
      </w:r>
      <w:r>
        <w:rPr>
          <w:color w:val="231F20"/>
        </w:rPr>
        <w:t>item</w:t>
      </w:r>
      <w:r>
        <w:rPr>
          <w:color w:val="231F20"/>
          <w:spacing w:val="-15"/>
        </w:rPr>
        <w:t> </w:t>
      </w:r>
      <w:r>
        <w:rPr>
          <w:color w:val="231F20"/>
        </w:rPr>
        <w:t>propelled</w:t>
      </w:r>
      <w:r>
        <w:rPr>
          <w:color w:val="231F20"/>
          <w:spacing w:val="-16"/>
        </w:rPr>
        <w:t> </w:t>
      </w:r>
      <w:r>
        <w:rPr>
          <w:color w:val="231F20"/>
        </w:rPr>
        <w:t>by</w:t>
      </w:r>
      <w:r>
        <w:rPr>
          <w:color w:val="231F20"/>
          <w:spacing w:val="-15"/>
        </w:rPr>
        <w:t> </w:t>
      </w:r>
      <w:r>
        <w:rPr>
          <w:color w:val="231F20"/>
        </w:rPr>
        <w:t>a</w:t>
      </w:r>
      <w:r>
        <w:rPr>
          <w:color w:val="231F20"/>
          <w:spacing w:val="-16"/>
        </w:rPr>
        <w:t> </w:t>
      </w:r>
      <w:r>
        <w:rPr>
          <w:color w:val="231F20"/>
        </w:rPr>
        <w:t>person,</w:t>
      </w:r>
      <w:r>
        <w:rPr>
          <w:color w:val="231F20"/>
          <w:spacing w:val="-16"/>
        </w:rPr>
        <w:t> </w:t>
      </w:r>
      <w:r>
        <w:rPr>
          <w:color w:val="231F20"/>
        </w:rPr>
        <w:t>how</w:t>
      </w:r>
      <w:r>
        <w:rPr>
          <w:color w:val="231F20"/>
          <w:spacing w:val="-15"/>
        </w:rPr>
        <w:t> </w:t>
      </w:r>
      <w:r>
        <w:rPr>
          <w:color w:val="231F20"/>
        </w:rPr>
        <w:t>can</w:t>
      </w:r>
      <w:r>
        <w:rPr>
          <w:color w:val="231F20"/>
          <w:spacing w:val="-16"/>
        </w:rPr>
        <w:t> </w:t>
      </w:r>
      <w:r>
        <w:rPr>
          <w:color w:val="231F20"/>
        </w:rPr>
        <w:t>one</w:t>
      </w:r>
      <w:r>
        <w:rPr>
          <w:color w:val="231F20"/>
          <w:w w:val="95"/>
        </w:rPr>
        <w:t> </w:t>
      </w:r>
      <w:r>
        <w:rPr>
          <w:color w:val="231F20"/>
        </w:rPr>
        <w:t>light</w:t>
      </w:r>
      <w:r>
        <w:rPr>
          <w:color w:val="231F20"/>
          <w:spacing w:val="7"/>
        </w:rPr>
        <w:t> </w:t>
      </w:r>
      <w:r>
        <w:rPr>
          <w:color w:val="231F20"/>
        </w:rPr>
        <w:t>candles</w:t>
      </w:r>
      <w:r>
        <w:rPr>
          <w:color w:val="231F20"/>
          <w:spacing w:val="8"/>
        </w:rPr>
        <w:t> </w:t>
      </w:r>
      <w:r>
        <w:rPr>
          <w:color w:val="231F20"/>
        </w:rPr>
        <w:t>and</w:t>
      </w:r>
      <w:r>
        <w:rPr>
          <w:color w:val="231F20"/>
          <w:spacing w:val="8"/>
        </w:rPr>
        <w:t> </w:t>
      </w:r>
      <w:r>
        <w:rPr>
          <w:color w:val="231F20"/>
        </w:rPr>
        <w:t>fires</w:t>
      </w:r>
      <w:r>
        <w:rPr>
          <w:color w:val="231F20"/>
          <w:spacing w:val="7"/>
        </w:rPr>
        <w:t> </w:t>
      </w:r>
      <w:r>
        <w:rPr>
          <w:color w:val="231F20"/>
        </w:rPr>
        <w:t>on</w:t>
      </w:r>
      <w:r>
        <w:rPr>
          <w:color w:val="231F20"/>
          <w:spacing w:val="8"/>
        </w:rPr>
        <w:t> </w:t>
      </w:r>
      <w:r>
        <w:rPr>
          <w:color w:val="231F20"/>
        </w:rPr>
        <w:t>Shabbos</w:t>
      </w:r>
      <w:r>
        <w:rPr>
          <w:color w:val="231F20"/>
          <w:spacing w:val="8"/>
        </w:rPr>
        <w:t> </w:t>
      </w:r>
      <w:r>
        <w:rPr>
          <w:color w:val="231F20"/>
        </w:rPr>
        <w:t>eve</w:t>
      </w:r>
      <w:r>
        <w:rPr>
          <w:color w:val="231F20"/>
          <w:spacing w:val="7"/>
        </w:rPr>
        <w:t> </w:t>
      </w:r>
      <w:r>
        <w:rPr>
          <w:color w:val="231F20"/>
        </w:rPr>
        <w:t>and</w:t>
      </w:r>
      <w:r>
        <w:rPr>
          <w:color w:val="231F20"/>
          <w:spacing w:val="8"/>
        </w:rPr>
        <w:t> </w:t>
      </w:r>
      <w:r>
        <w:rPr>
          <w:color w:val="231F20"/>
        </w:rPr>
        <w:t>allow</w:t>
      </w:r>
      <w:r>
        <w:rPr>
          <w:color w:val="231F20"/>
          <w:spacing w:val="8"/>
        </w:rPr>
        <w:t> </w:t>
      </w:r>
      <w:r>
        <w:rPr>
          <w:color w:val="231F20"/>
        </w:rPr>
        <w:t>them</w:t>
      </w:r>
      <w:r>
        <w:rPr>
          <w:color w:val="231F20"/>
          <w:spacing w:val="7"/>
        </w:rPr>
        <w:t> </w:t>
      </w:r>
      <w:r>
        <w:rPr>
          <w:color w:val="231F20"/>
        </w:rPr>
        <w:t>to</w:t>
      </w:r>
      <w:r>
        <w:rPr>
          <w:color w:val="231F20"/>
          <w:spacing w:val="8"/>
        </w:rPr>
        <w:t> </w:t>
      </w:r>
      <w:r>
        <w:rPr>
          <w:color w:val="231F20"/>
        </w:rPr>
        <w:t>burn</w:t>
      </w:r>
      <w:r>
        <w:rPr>
          <w:color w:val="231F20"/>
          <w:spacing w:val="8"/>
        </w:rPr>
        <w:t> </w:t>
      </w:r>
      <w:r>
        <w:rPr>
          <w:color w:val="231F20"/>
        </w:rPr>
        <w:t>into</w:t>
      </w:r>
      <w:r>
        <w:rPr>
          <w:color w:val="231F20"/>
          <w:w w:val="102"/>
        </w:rPr>
        <w:t> </w:t>
      </w:r>
      <w:r>
        <w:rPr>
          <w:color w:val="231F20"/>
        </w:rPr>
        <w:t>Shabbos?</w:t>
      </w:r>
      <w:r>
        <w:rPr>
          <w:color w:val="231F20"/>
          <w:spacing w:val="-13"/>
        </w:rPr>
        <w:t> </w:t>
      </w:r>
      <w:r>
        <w:rPr>
          <w:color w:val="231F20"/>
          <w:spacing w:val="-5"/>
        </w:rPr>
        <w:t>It</w:t>
      </w:r>
      <w:r>
        <w:rPr>
          <w:color w:val="231F20"/>
          <w:spacing w:val="-12"/>
        </w:rPr>
        <w:t> </w:t>
      </w:r>
      <w:r>
        <w:rPr>
          <w:color w:val="231F20"/>
        </w:rPr>
        <w:t>should</w:t>
      </w:r>
      <w:r>
        <w:rPr>
          <w:color w:val="231F20"/>
          <w:spacing w:val="-12"/>
        </w:rPr>
        <w:t> </w:t>
      </w:r>
      <w:r>
        <w:rPr>
          <w:color w:val="231F20"/>
        </w:rPr>
        <w:t>be</w:t>
      </w:r>
      <w:r>
        <w:rPr>
          <w:color w:val="231F20"/>
          <w:spacing w:val="-13"/>
        </w:rPr>
        <w:t> </w:t>
      </w:r>
      <w:r>
        <w:rPr>
          <w:color w:val="231F20"/>
        </w:rPr>
        <w:t>viewed</w:t>
      </w:r>
      <w:r>
        <w:rPr>
          <w:color w:val="231F20"/>
          <w:spacing w:val="-12"/>
        </w:rPr>
        <w:t> </w:t>
      </w:r>
      <w:r>
        <w:rPr>
          <w:color w:val="231F20"/>
        </w:rPr>
        <w:t>that</w:t>
      </w:r>
      <w:r>
        <w:rPr>
          <w:color w:val="231F20"/>
          <w:spacing w:val="-12"/>
        </w:rPr>
        <w:t> </w:t>
      </w:r>
      <w:r>
        <w:rPr>
          <w:color w:val="231F20"/>
        </w:rPr>
        <w:t>the</w:t>
      </w:r>
      <w:r>
        <w:rPr>
          <w:color w:val="231F20"/>
          <w:spacing w:val="-13"/>
        </w:rPr>
        <w:t> </w:t>
      </w:r>
      <w:r>
        <w:rPr>
          <w:color w:val="231F20"/>
        </w:rPr>
        <w:t>person</w:t>
      </w:r>
      <w:r>
        <w:rPr>
          <w:color w:val="231F20"/>
          <w:spacing w:val="-12"/>
        </w:rPr>
        <w:t> </w:t>
      </w:r>
      <w:r>
        <w:rPr>
          <w:color w:val="231F20"/>
        </w:rPr>
        <w:t>is</w:t>
      </w:r>
      <w:r>
        <w:rPr>
          <w:color w:val="231F20"/>
          <w:spacing w:val="-12"/>
        </w:rPr>
        <w:t> </w:t>
      </w:r>
      <w:r>
        <w:rPr>
          <w:color w:val="231F20"/>
        </w:rPr>
        <w:t>violating</w:t>
      </w:r>
      <w:r>
        <w:rPr>
          <w:color w:val="231F20"/>
          <w:spacing w:val="-13"/>
        </w:rPr>
        <w:t> </w:t>
      </w:r>
      <w:r>
        <w:rPr>
          <w:color w:val="231F20"/>
        </w:rPr>
        <w:t>Shabbos</w:t>
      </w:r>
      <w:r>
        <w:rPr>
          <w:color w:val="231F20"/>
          <w:spacing w:val="-12"/>
        </w:rPr>
        <w:t> </w:t>
      </w:r>
      <w:r>
        <w:rPr>
          <w:color w:val="231F20"/>
        </w:rPr>
        <w:t>by</w:t>
      </w:r>
    </w:p>
    <w:p>
      <w:pPr>
        <w:pStyle w:val="BodyText"/>
        <w:spacing w:line="251" w:lineRule="exact"/>
        <w:ind w:left="1200"/>
        <w:jc w:val="both"/>
      </w:pPr>
      <w:r>
        <w:rPr>
          <w:color w:val="231F20"/>
        </w:rPr>
        <w:t>propelling flames?</w:t>
      </w:r>
    </w:p>
    <w:p>
      <w:pPr>
        <w:spacing w:after="0" w:line="251" w:lineRule="exact"/>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firstLine="360"/>
        <w:jc w:val="both"/>
      </w:pPr>
      <w:r>
        <w:rPr>
          <w:color w:val="231F20"/>
          <w:spacing w:val="-3"/>
          <w:w w:val="105"/>
        </w:rPr>
        <w:t>He</w:t>
      </w:r>
      <w:r>
        <w:rPr>
          <w:color w:val="231F20"/>
          <w:spacing w:val="-23"/>
          <w:w w:val="105"/>
        </w:rPr>
        <w:t> </w:t>
      </w:r>
      <w:r>
        <w:rPr>
          <w:color w:val="231F20"/>
          <w:w w:val="105"/>
        </w:rPr>
        <w:t>answered</w:t>
      </w:r>
      <w:r>
        <w:rPr>
          <w:color w:val="231F20"/>
          <w:spacing w:val="-23"/>
          <w:w w:val="105"/>
        </w:rPr>
        <w:t> </w:t>
      </w:r>
      <w:r>
        <w:rPr>
          <w:color w:val="231F20"/>
          <w:w w:val="105"/>
        </w:rPr>
        <w:t>that</w:t>
      </w:r>
      <w:r>
        <w:rPr>
          <w:color w:val="231F20"/>
          <w:spacing w:val="-23"/>
          <w:w w:val="105"/>
        </w:rPr>
        <w:t> </w:t>
      </w:r>
      <w:r>
        <w:rPr>
          <w:color w:val="231F20"/>
          <w:w w:val="105"/>
        </w:rPr>
        <w:t>Rav</w:t>
      </w:r>
      <w:r>
        <w:rPr>
          <w:color w:val="231F20"/>
          <w:spacing w:val="-23"/>
          <w:w w:val="105"/>
        </w:rPr>
        <w:t> </w:t>
      </w:r>
      <w:r>
        <w:rPr>
          <w:color w:val="231F20"/>
          <w:spacing w:val="-5"/>
          <w:w w:val="105"/>
        </w:rPr>
        <w:t>Yochanan</w:t>
      </w:r>
      <w:r>
        <w:rPr>
          <w:color w:val="231F20"/>
          <w:spacing w:val="-23"/>
          <w:w w:val="105"/>
        </w:rPr>
        <w:t> </w:t>
      </w:r>
      <w:r>
        <w:rPr>
          <w:color w:val="231F20"/>
          <w:w w:val="105"/>
        </w:rPr>
        <w:t>was</w:t>
      </w:r>
      <w:r>
        <w:rPr>
          <w:color w:val="231F20"/>
          <w:spacing w:val="-23"/>
          <w:w w:val="105"/>
        </w:rPr>
        <w:t> </w:t>
      </w:r>
      <w:r>
        <w:rPr>
          <w:color w:val="231F20"/>
          <w:w w:val="105"/>
        </w:rPr>
        <w:t>precise</w:t>
      </w:r>
      <w:r>
        <w:rPr>
          <w:color w:val="231F20"/>
          <w:spacing w:val="-22"/>
          <w:w w:val="105"/>
        </w:rPr>
        <w:t> </w:t>
      </w:r>
      <w:r>
        <w:rPr>
          <w:color w:val="231F20"/>
          <w:w w:val="105"/>
        </w:rPr>
        <w:t>in</w:t>
      </w:r>
      <w:r>
        <w:rPr>
          <w:color w:val="231F20"/>
          <w:spacing w:val="-23"/>
          <w:w w:val="105"/>
        </w:rPr>
        <w:t> </w:t>
      </w:r>
      <w:r>
        <w:rPr>
          <w:color w:val="231F20"/>
          <w:w w:val="105"/>
        </w:rPr>
        <w:t>calling</w:t>
      </w:r>
      <w:r>
        <w:rPr>
          <w:color w:val="231F20"/>
          <w:spacing w:val="-23"/>
          <w:w w:val="105"/>
        </w:rPr>
        <w:t> </w:t>
      </w:r>
      <w:r>
        <w:rPr>
          <w:color w:val="231F20"/>
          <w:w w:val="105"/>
        </w:rPr>
        <w:t>a</w:t>
      </w:r>
      <w:r>
        <w:rPr>
          <w:color w:val="231F20"/>
          <w:spacing w:val="-23"/>
          <w:w w:val="105"/>
        </w:rPr>
        <w:t> </w:t>
      </w:r>
      <w:r>
        <w:rPr>
          <w:color w:val="231F20"/>
          <w:w w:val="105"/>
        </w:rPr>
        <w:t>fire</w:t>
      </w:r>
      <w:r>
        <w:rPr>
          <w:color w:val="231F20"/>
          <w:spacing w:val="-23"/>
          <w:w w:val="105"/>
        </w:rPr>
        <w:t> </w:t>
      </w:r>
      <w:r>
        <w:rPr>
          <w:color w:val="231F20"/>
          <w:w w:val="105"/>
        </w:rPr>
        <w:t>an </w:t>
      </w:r>
      <w:r>
        <w:rPr>
          <w:color w:val="231F20"/>
          <w:spacing w:val="-5"/>
          <w:w w:val="105"/>
        </w:rPr>
        <w:t>arrow. </w:t>
      </w:r>
      <w:r>
        <w:rPr>
          <w:color w:val="231F20"/>
          <w:w w:val="105"/>
        </w:rPr>
        <w:t>When one shoots an </w:t>
      </w:r>
      <w:r>
        <w:rPr>
          <w:color w:val="231F20"/>
          <w:spacing w:val="-5"/>
          <w:w w:val="105"/>
        </w:rPr>
        <w:t>arrow, </w:t>
      </w:r>
      <w:r>
        <w:rPr>
          <w:color w:val="231F20"/>
          <w:w w:val="105"/>
        </w:rPr>
        <w:t>once he releases the string on the</w:t>
      </w:r>
      <w:r>
        <w:rPr>
          <w:color w:val="231F20"/>
          <w:spacing w:val="-20"/>
          <w:w w:val="105"/>
        </w:rPr>
        <w:t> </w:t>
      </w:r>
      <w:r>
        <w:rPr>
          <w:color w:val="231F20"/>
          <w:spacing w:val="-5"/>
          <w:w w:val="105"/>
        </w:rPr>
        <w:t>bow,</w:t>
      </w:r>
      <w:r>
        <w:rPr>
          <w:color w:val="231F20"/>
          <w:spacing w:val="-20"/>
          <w:w w:val="105"/>
        </w:rPr>
        <w:t> </w:t>
      </w:r>
      <w:r>
        <w:rPr>
          <w:color w:val="231F20"/>
          <w:w w:val="105"/>
        </w:rPr>
        <w:t>the</w:t>
      </w:r>
      <w:r>
        <w:rPr>
          <w:color w:val="231F20"/>
          <w:spacing w:val="-20"/>
          <w:w w:val="105"/>
        </w:rPr>
        <w:t> </w:t>
      </w:r>
      <w:r>
        <w:rPr>
          <w:color w:val="231F20"/>
          <w:w w:val="105"/>
        </w:rPr>
        <w:t>arrow</w:t>
      </w:r>
      <w:r>
        <w:rPr>
          <w:color w:val="231F20"/>
          <w:spacing w:val="-20"/>
          <w:w w:val="105"/>
        </w:rPr>
        <w:t> </w:t>
      </w:r>
      <w:r>
        <w:rPr>
          <w:color w:val="231F20"/>
          <w:w w:val="105"/>
        </w:rPr>
        <w:t>flies</w:t>
      </w:r>
      <w:r>
        <w:rPr>
          <w:color w:val="231F20"/>
          <w:spacing w:val="-20"/>
          <w:w w:val="105"/>
        </w:rPr>
        <w:t> </w:t>
      </w:r>
      <w:r>
        <w:rPr>
          <w:color w:val="231F20"/>
          <w:w w:val="105"/>
        </w:rPr>
        <w:t>on</w:t>
      </w:r>
      <w:r>
        <w:rPr>
          <w:color w:val="231F20"/>
          <w:spacing w:val="-20"/>
          <w:w w:val="105"/>
        </w:rPr>
        <w:t> </w:t>
      </w:r>
      <w:r>
        <w:rPr>
          <w:color w:val="231F20"/>
          <w:w w:val="105"/>
        </w:rPr>
        <w:t>its</w:t>
      </w:r>
      <w:r>
        <w:rPr>
          <w:color w:val="231F20"/>
          <w:spacing w:val="-20"/>
          <w:w w:val="105"/>
        </w:rPr>
        <w:t> </w:t>
      </w:r>
      <w:r>
        <w:rPr>
          <w:color w:val="231F20"/>
          <w:w w:val="105"/>
        </w:rPr>
        <w:t>own.</w:t>
      </w:r>
      <w:r>
        <w:rPr>
          <w:color w:val="231F20"/>
          <w:spacing w:val="-20"/>
          <w:w w:val="105"/>
        </w:rPr>
        <w:t> </w:t>
      </w:r>
      <w:r>
        <w:rPr>
          <w:color w:val="231F20"/>
          <w:spacing w:val="-5"/>
          <w:w w:val="105"/>
        </w:rPr>
        <w:t>It</w:t>
      </w:r>
      <w:r>
        <w:rPr>
          <w:color w:val="231F20"/>
          <w:spacing w:val="-20"/>
          <w:w w:val="105"/>
        </w:rPr>
        <w:t> </w:t>
      </w:r>
      <w:r>
        <w:rPr>
          <w:color w:val="231F20"/>
          <w:w w:val="105"/>
        </w:rPr>
        <w:t>is</w:t>
      </w:r>
      <w:r>
        <w:rPr>
          <w:color w:val="231F20"/>
          <w:spacing w:val="-20"/>
          <w:w w:val="105"/>
        </w:rPr>
        <w:t> </w:t>
      </w:r>
      <w:r>
        <w:rPr>
          <w:color w:val="231F20"/>
          <w:w w:val="105"/>
        </w:rPr>
        <w:t>not</w:t>
      </w:r>
      <w:r>
        <w:rPr>
          <w:color w:val="231F20"/>
          <w:spacing w:val="-20"/>
          <w:w w:val="105"/>
        </w:rPr>
        <w:t> </w:t>
      </w:r>
      <w:r>
        <w:rPr>
          <w:color w:val="231F20"/>
          <w:w w:val="105"/>
        </w:rPr>
        <w:t>possible</w:t>
      </w:r>
      <w:r>
        <w:rPr>
          <w:color w:val="231F20"/>
          <w:spacing w:val="-20"/>
          <w:w w:val="105"/>
        </w:rPr>
        <w:t> </w:t>
      </w:r>
      <w:r>
        <w:rPr>
          <w:color w:val="231F20"/>
          <w:w w:val="105"/>
        </w:rPr>
        <w:t>for</w:t>
      </w:r>
      <w:r>
        <w:rPr>
          <w:color w:val="231F20"/>
          <w:spacing w:val="-20"/>
          <w:w w:val="105"/>
        </w:rPr>
        <w:t> </w:t>
      </w:r>
      <w:r>
        <w:rPr>
          <w:color w:val="231F20"/>
          <w:w w:val="105"/>
        </w:rPr>
        <w:t>the</w:t>
      </w:r>
      <w:r>
        <w:rPr>
          <w:color w:val="231F20"/>
          <w:spacing w:val="-20"/>
          <w:w w:val="105"/>
        </w:rPr>
        <w:t> </w:t>
      </w:r>
      <w:r>
        <w:rPr>
          <w:color w:val="231F20"/>
          <w:w w:val="105"/>
        </w:rPr>
        <w:t>shooter to</w:t>
      </w:r>
      <w:r>
        <w:rPr>
          <w:color w:val="231F20"/>
          <w:spacing w:val="-12"/>
          <w:w w:val="105"/>
        </w:rPr>
        <w:t> </w:t>
      </w:r>
      <w:r>
        <w:rPr>
          <w:color w:val="231F20"/>
          <w:w w:val="105"/>
        </w:rPr>
        <w:t>get</w:t>
      </w:r>
      <w:r>
        <w:rPr>
          <w:color w:val="231F20"/>
          <w:spacing w:val="-11"/>
          <w:w w:val="105"/>
        </w:rPr>
        <w:t> </w:t>
      </w:r>
      <w:r>
        <w:rPr>
          <w:color w:val="231F20"/>
          <w:w w:val="105"/>
        </w:rPr>
        <w:t>the</w:t>
      </w:r>
      <w:r>
        <w:rPr>
          <w:color w:val="231F20"/>
          <w:spacing w:val="-11"/>
          <w:w w:val="105"/>
        </w:rPr>
        <w:t> </w:t>
      </w:r>
      <w:r>
        <w:rPr>
          <w:color w:val="231F20"/>
          <w:w w:val="105"/>
        </w:rPr>
        <w:t>arrow</w:t>
      </w:r>
      <w:r>
        <w:rPr>
          <w:color w:val="231F20"/>
          <w:spacing w:val="-11"/>
          <w:w w:val="105"/>
        </w:rPr>
        <w:t> </w:t>
      </w:r>
      <w:r>
        <w:rPr>
          <w:color w:val="231F20"/>
          <w:w w:val="105"/>
        </w:rPr>
        <w:t>back.</w:t>
      </w:r>
      <w:r>
        <w:rPr>
          <w:color w:val="231F20"/>
          <w:spacing w:val="-11"/>
          <w:w w:val="105"/>
        </w:rPr>
        <w:t> </w:t>
      </w:r>
      <w:r>
        <w:rPr>
          <w:color w:val="231F20"/>
          <w:w w:val="105"/>
        </w:rPr>
        <w:t>His</w:t>
      </w:r>
      <w:r>
        <w:rPr>
          <w:color w:val="231F20"/>
          <w:spacing w:val="-11"/>
          <w:w w:val="105"/>
        </w:rPr>
        <w:t> </w:t>
      </w:r>
      <w:r>
        <w:rPr>
          <w:color w:val="231F20"/>
          <w:w w:val="105"/>
        </w:rPr>
        <w:t>action</w:t>
      </w:r>
      <w:r>
        <w:rPr>
          <w:color w:val="231F20"/>
          <w:spacing w:val="-11"/>
          <w:w w:val="105"/>
        </w:rPr>
        <w:t> </w:t>
      </w:r>
      <w:r>
        <w:rPr>
          <w:color w:val="231F20"/>
          <w:w w:val="105"/>
        </w:rPr>
        <w:t>started</w:t>
      </w:r>
      <w:r>
        <w:rPr>
          <w:color w:val="231F20"/>
          <w:spacing w:val="-11"/>
          <w:w w:val="105"/>
        </w:rPr>
        <w:t> </w:t>
      </w:r>
      <w:r>
        <w:rPr>
          <w:color w:val="231F20"/>
          <w:w w:val="105"/>
        </w:rPr>
        <w:t>and</w:t>
      </w:r>
      <w:r>
        <w:rPr>
          <w:color w:val="231F20"/>
          <w:spacing w:val="-11"/>
          <w:w w:val="105"/>
        </w:rPr>
        <w:t> </w:t>
      </w:r>
      <w:r>
        <w:rPr>
          <w:color w:val="231F20"/>
          <w:w w:val="105"/>
        </w:rPr>
        <w:t>was</w:t>
      </w:r>
      <w:r>
        <w:rPr>
          <w:color w:val="231F20"/>
          <w:spacing w:val="-11"/>
          <w:w w:val="105"/>
        </w:rPr>
        <w:t> </w:t>
      </w:r>
      <w:r>
        <w:rPr>
          <w:color w:val="231F20"/>
          <w:w w:val="105"/>
        </w:rPr>
        <w:t>completed</w:t>
      </w:r>
      <w:r>
        <w:rPr>
          <w:color w:val="231F20"/>
          <w:spacing w:val="-11"/>
          <w:w w:val="105"/>
        </w:rPr>
        <w:t> </w:t>
      </w:r>
      <w:r>
        <w:rPr>
          <w:color w:val="231F20"/>
          <w:w w:val="105"/>
        </w:rPr>
        <w:t>when he</w:t>
      </w:r>
      <w:r>
        <w:rPr>
          <w:color w:val="231F20"/>
          <w:spacing w:val="-26"/>
          <w:w w:val="105"/>
        </w:rPr>
        <w:t> </w:t>
      </w:r>
      <w:r>
        <w:rPr>
          <w:color w:val="231F20"/>
          <w:w w:val="105"/>
        </w:rPr>
        <w:t>shot</w:t>
      </w:r>
      <w:r>
        <w:rPr>
          <w:color w:val="231F20"/>
          <w:spacing w:val="-26"/>
          <w:w w:val="105"/>
        </w:rPr>
        <w:t> </w:t>
      </w:r>
      <w:r>
        <w:rPr>
          <w:color w:val="231F20"/>
          <w:w w:val="105"/>
        </w:rPr>
        <w:t>the</w:t>
      </w:r>
      <w:r>
        <w:rPr>
          <w:color w:val="231F20"/>
          <w:spacing w:val="-25"/>
          <w:w w:val="105"/>
        </w:rPr>
        <w:t> </w:t>
      </w:r>
      <w:r>
        <w:rPr>
          <w:color w:val="231F20"/>
          <w:spacing w:val="-5"/>
          <w:w w:val="105"/>
        </w:rPr>
        <w:t>arrow.</w:t>
      </w:r>
      <w:r>
        <w:rPr>
          <w:color w:val="231F20"/>
          <w:spacing w:val="-26"/>
          <w:w w:val="105"/>
        </w:rPr>
        <w:t> </w:t>
      </w:r>
      <w:r>
        <w:rPr>
          <w:color w:val="231F20"/>
          <w:w w:val="105"/>
        </w:rPr>
        <w:t>The</w:t>
      </w:r>
      <w:r>
        <w:rPr>
          <w:color w:val="231F20"/>
          <w:spacing w:val="-26"/>
          <w:w w:val="105"/>
        </w:rPr>
        <w:t> </w:t>
      </w:r>
      <w:r>
        <w:rPr>
          <w:color w:val="231F20"/>
          <w:w w:val="105"/>
        </w:rPr>
        <w:t>damage</w:t>
      </w:r>
      <w:r>
        <w:rPr>
          <w:color w:val="231F20"/>
          <w:spacing w:val="-25"/>
          <w:w w:val="105"/>
        </w:rPr>
        <w:t> </w:t>
      </w:r>
      <w:r>
        <w:rPr>
          <w:color w:val="231F20"/>
          <w:w w:val="105"/>
        </w:rPr>
        <w:t>the</w:t>
      </w:r>
      <w:r>
        <w:rPr>
          <w:color w:val="231F20"/>
          <w:spacing w:val="-26"/>
          <w:w w:val="105"/>
        </w:rPr>
        <w:t> </w:t>
      </w:r>
      <w:r>
        <w:rPr>
          <w:color w:val="231F20"/>
          <w:w w:val="105"/>
        </w:rPr>
        <w:t>arrow</w:t>
      </w:r>
      <w:r>
        <w:rPr>
          <w:color w:val="231F20"/>
          <w:spacing w:val="-26"/>
          <w:w w:val="105"/>
        </w:rPr>
        <w:t> </w:t>
      </w:r>
      <w:r>
        <w:rPr>
          <w:color w:val="231F20"/>
          <w:w w:val="105"/>
        </w:rPr>
        <w:t>will</w:t>
      </w:r>
      <w:r>
        <w:rPr>
          <w:color w:val="231F20"/>
          <w:spacing w:val="-25"/>
          <w:w w:val="105"/>
        </w:rPr>
        <w:t> </w:t>
      </w:r>
      <w:r>
        <w:rPr>
          <w:color w:val="231F20"/>
          <w:w w:val="105"/>
        </w:rPr>
        <w:t>cause</w:t>
      </w:r>
      <w:r>
        <w:rPr>
          <w:color w:val="231F20"/>
          <w:spacing w:val="-26"/>
          <w:w w:val="105"/>
        </w:rPr>
        <w:t> </w:t>
      </w:r>
      <w:r>
        <w:rPr>
          <w:color w:val="231F20"/>
          <w:w w:val="105"/>
        </w:rPr>
        <w:t>was</w:t>
      </w:r>
      <w:r>
        <w:rPr>
          <w:color w:val="231F20"/>
          <w:spacing w:val="-25"/>
          <w:w w:val="105"/>
        </w:rPr>
        <w:t> </w:t>
      </w:r>
      <w:r>
        <w:rPr>
          <w:color w:val="231F20"/>
          <w:w w:val="105"/>
        </w:rPr>
        <w:t>included</w:t>
      </w:r>
      <w:r>
        <w:rPr>
          <w:color w:val="231F20"/>
          <w:spacing w:val="-26"/>
          <w:w w:val="105"/>
        </w:rPr>
        <w:t> </w:t>
      </w:r>
      <w:r>
        <w:rPr>
          <w:color w:val="231F20"/>
          <w:w w:val="105"/>
        </w:rPr>
        <w:t>in the</w:t>
      </w:r>
      <w:r>
        <w:rPr>
          <w:color w:val="231F20"/>
          <w:spacing w:val="-28"/>
          <w:w w:val="105"/>
        </w:rPr>
        <w:t> </w:t>
      </w:r>
      <w:r>
        <w:rPr>
          <w:color w:val="231F20"/>
          <w:w w:val="105"/>
        </w:rPr>
        <w:t>act</w:t>
      </w:r>
      <w:r>
        <w:rPr>
          <w:color w:val="231F20"/>
          <w:spacing w:val="-27"/>
          <w:w w:val="105"/>
        </w:rPr>
        <w:t> </w:t>
      </w:r>
      <w:r>
        <w:rPr>
          <w:color w:val="231F20"/>
          <w:w w:val="105"/>
        </w:rPr>
        <w:t>of</w:t>
      </w:r>
      <w:r>
        <w:rPr>
          <w:color w:val="231F20"/>
          <w:spacing w:val="-28"/>
          <w:w w:val="105"/>
        </w:rPr>
        <w:t> </w:t>
      </w:r>
      <w:r>
        <w:rPr>
          <w:color w:val="231F20"/>
          <w:w w:val="105"/>
        </w:rPr>
        <w:t>firing</w:t>
      </w:r>
      <w:r>
        <w:rPr>
          <w:color w:val="231F20"/>
          <w:spacing w:val="-27"/>
          <w:w w:val="105"/>
        </w:rPr>
        <w:t> </w:t>
      </w:r>
      <w:r>
        <w:rPr>
          <w:color w:val="231F20"/>
          <w:w w:val="105"/>
        </w:rPr>
        <w:t>it.</w:t>
      </w:r>
      <w:r>
        <w:rPr>
          <w:color w:val="231F20"/>
          <w:spacing w:val="-27"/>
          <w:w w:val="105"/>
        </w:rPr>
        <w:t> </w:t>
      </w:r>
      <w:r>
        <w:rPr>
          <w:color w:val="231F20"/>
          <w:w w:val="105"/>
        </w:rPr>
        <w:t>So</w:t>
      </w:r>
      <w:r>
        <w:rPr>
          <w:color w:val="231F20"/>
          <w:spacing w:val="-28"/>
          <w:w w:val="105"/>
        </w:rPr>
        <w:t> </w:t>
      </w:r>
      <w:r>
        <w:rPr>
          <w:color w:val="231F20"/>
          <w:w w:val="105"/>
        </w:rPr>
        <w:t>it</w:t>
      </w:r>
      <w:r>
        <w:rPr>
          <w:color w:val="231F20"/>
          <w:spacing w:val="-27"/>
          <w:w w:val="105"/>
        </w:rPr>
        <w:t> </w:t>
      </w:r>
      <w:r>
        <w:rPr>
          <w:color w:val="231F20"/>
          <w:w w:val="105"/>
        </w:rPr>
        <w:t>is</w:t>
      </w:r>
      <w:r>
        <w:rPr>
          <w:color w:val="231F20"/>
          <w:spacing w:val="-27"/>
          <w:w w:val="105"/>
        </w:rPr>
        <w:t> </w:t>
      </w:r>
      <w:r>
        <w:rPr>
          <w:color w:val="231F20"/>
          <w:w w:val="105"/>
        </w:rPr>
        <w:t>with</w:t>
      </w:r>
      <w:r>
        <w:rPr>
          <w:color w:val="231F20"/>
          <w:spacing w:val="-28"/>
          <w:w w:val="105"/>
        </w:rPr>
        <w:t> </w:t>
      </w:r>
      <w:r>
        <w:rPr>
          <w:color w:val="231F20"/>
          <w:w w:val="105"/>
        </w:rPr>
        <w:t>fire.</w:t>
      </w:r>
      <w:r>
        <w:rPr>
          <w:color w:val="231F20"/>
          <w:spacing w:val="-27"/>
          <w:w w:val="105"/>
        </w:rPr>
        <w:t> </w:t>
      </w:r>
      <w:r>
        <w:rPr>
          <w:color w:val="231F20"/>
          <w:w w:val="105"/>
        </w:rPr>
        <w:t>The</w:t>
      </w:r>
      <w:r>
        <w:rPr>
          <w:color w:val="231F20"/>
          <w:spacing w:val="-27"/>
          <w:w w:val="105"/>
        </w:rPr>
        <w:t> </w:t>
      </w:r>
      <w:r>
        <w:rPr>
          <w:color w:val="231F20"/>
          <w:w w:val="105"/>
        </w:rPr>
        <w:t>subsequent</w:t>
      </w:r>
      <w:r>
        <w:rPr>
          <w:color w:val="231F20"/>
          <w:spacing w:val="-28"/>
          <w:w w:val="105"/>
        </w:rPr>
        <w:t> </w:t>
      </w:r>
      <w:r>
        <w:rPr>
          <w:color w:val="231F20"/>
          <w:w w:val="105"/>
        </w:rPr>
        <w:t>fire</w:t>
      </w:r>
      <w:r>
        <w:rPr>
          <w:color w:val="231F20"/>
          <w:spacing w:val="-27"/>
          <w:w w:val="105"/>
        </w:rPr>
        <w:t> </w:t>
      </w:r>
      <w:r>
        <w:rPr>
          <w:color w:val="231F20"/>
          <w:w w:val="105"/>
        </w:rPr>
        <w:t>and</w:t>
      </w:r>
      <w:r>
        <w:rPr>
          <w:color w:val="231F20"/>
          <w:spacing w:val="-28"/>
          <w:w w:val="105"/>
        </w:rPr>
        <w:t> </w:t>
      </w:r>
      <w:r>
        <w:rPr>
          <w:color w:val="231F20"/>
          <w:w w:val="105"/>
        </w:rPr>
        <w:t>damage </w:t>
      </w:r>
      <w:r>
        <w:rPr>
          <w:color w:val="231F20"/>
          <w:spacing w:val="-3"/>
          <w:w w:val="105"/>
        </w:rPr>
        <w:t>are </w:t>
      </w:r>
      <w:r>
        <w:rPr>
          <w:color w:val="231F20"/>
          <w:w w:val="105"/>
        </w:rPr>
        <w:t>considered by Jewish law to have been part and parcel of the initial</w:t>
      </w:r>
      <w:r>
        <w:rPr>
          <w:color w:val="231F20"/>
          <w:spacing w:val="-16"/>
          <w:w w:val="105"/>
        </w:rPr>
        <w:t> </w:t>
      </w:r>
      <w:r>
        <w:rPr>
          <w:color w:val="231F20"/>
          <w:w w:val="105"/>
        </w:rPr>
        <w:t>act</w:t>
      </w:r>
      <w:r>
        <w:rPr>
          <w:color w:val="231F20"/>
          <w:spacing w:val="-15"/>
          <w:w w:val="105"/>
        </w:rPr>
        <w:t> </w:t>
      </w:r>
      <w:r>
        <w:rPr>
          <w:color w:val="231F20"/>
          <w:w w:val="105"/>
        </w:rPr>
        <w:t>of</w:t>
      </w:r>
      <w:r>
        <w:rPr>
          <w:color w:val="231F20"/>
          <w:spacing w:val="-15"/>
          <w:w w:val="105"/>
        </w:rPr>
        <w:t> </w:t>
      </w:r>
      <w:r>
        <w:rPr>
          <w:color w:val="231F20"/>
          <w:w w:val="105"/>
        </w:rPr>
        <w:t>lighting</w:t>
      </w:r>
      <w:r>
        <w:rPr>
          <w:color w:val="231F20"/>
          <w:spacing w:val="-16"/>
          <w:w w:val="105"/>
        </w:rPr>
        <w:t> </w:t>
      </w:r>
      <w:r>
        <w:rPr>
          <w:color w:val="231F20"/>
          <w:w w:val="105"/>
        </w:rPr>
        <w:t>the</w:t>
      </w:r>
      <w:r>
        <w:rPr>
          <w:color w:val="231F20"/>
          <w:spacing w:val="-16"/>
          <w:w w:val="105"/>
        </w:rPr>
        <w:t> </w:t>
      </w:r>
      <w:r>
        <w:rPr>
          <w:color w:val="231F20"/>
          <w:w w:val="105"/>
        </w:rPr>
        <w:t>fire.</w:t>
      </w:r>
      <w:r>
        <w:rPr>
          <w:color w:val="231F20"/>
          <w:spacing w:val="-16"/>
          <w:w w:val="105"/>
        </w:rPr>
        <w:t> </w:t>
      </w:r>
      <w:r>
        <w:rPr>
          <w:color w:val="231F20"/>
          <w:w w:val="105"/>
        </w:rPr>
        <w:t>Since</w:t>
      </w:r>
      <w:r>
        <w:rPr>
          <w:color w:val="231F20"/>
          <w:spacing w:val="-15"/>
          <w:w w:val="105"/>
        </w:rPr>
        <w:t> </w:t>
      </w:r>
      <w:r>
        <w:rPr>
          <w:color w:val="231F20"/>
          <w:w w:val="105"/>
        </w:rPr>
        <w:t>all</w:t>
      </w:r>
      <w:r>
        <w:rPr>
          <w:color w:val="231F20"/>
          <w:spacing w:val="-16"/>
          <w:w w:val="105"/>
        </w:rPr>
        <w:t> </w:t>
      </w:r>
      <w:r>
        <w:rPr>
          <w:color w:val="231F20"/>
          <w:w w:val="105"/>
        </w:rPr>
        <w:t>is</w:t>
      </w:r>
      <w:r>
        <w:rPr>
          <w:color w:val="231F20"/>
          <w:spacing w:val="-15"/>
          <w:w w:val="105"/>
        </w:rPr>
        <w:t> </w:t>
      </w:r>
      <w:r>
        <w:rPr>
          <w:color w:val="231F20"/>
          <w:w w:val="105"/>
        </w:rPr>
        <w:t>included</w:t>
      </w:r>
      <w:r>
        <w:rPr>
          <w:color w:val="231F20"/>
          <w:spacing w:val="-16"/>
          <w:w w:val="105"/>
        </w:rPr>
        <w:t> </w:t>
      </w:r>
      <w:r>
        <w:rPr>
          <w:color w:val="231F20"/>
          <w:w w:val="105"/>
        </w:rPr>
        <w:t>in</w:t>
      </w:r>
      <w:r>
        <w:rPr>
          <w:color w:val="231F20"/>
          <w:spacing w:val="-15"/>
          <w:w w:val="105"/>
        </w:rPr>
        <w:t> </w:t>
      </w:r>
      <w:r>
        <w:rPr>
          <w:color w:val="231F20"/>
          <w:w w:val="105"/>
        </w:rPr>
        <w:t>the</w:t>
      </w:r>
      <w:r>
        <w:rPr>
          <w:color w:val="231F20"/>
          <w:spacing w:val="-16"/>
          <w:w w:val="105"/>
        </w:rPr>
        <w:t> </w:t>
      </w:r>
      <w:r>
        <w:rPr>
          <w:color w:val="231F20"/>
          <w:w w:val="105"/>
        </w:rPr>
        <w:t>initial</w:t>
      </w:r>
      <w:r>
        <w:rPr>
          <w:color w:val="231F20"/>
          <w:spacing w:val="-16"/>
          <w:w w:val="105"/>
        </w:rPr>
        <w:t> </w:t>
      </w:r>
      <w:r>
        <w:rPr>
          <w:color w:val="231F20"/>
          <w:w w:val="105"/>
        </w:rPr>
        <w:t>act, one may light a candle that will burn into Shabbos. The eventual burning gets ascribed to the initial act of lighting the flames.</w:t>
      </w:r>
      <w:r>
        <w:rPr>
          <w:color w:val="231F20"/>
          <w:spacing w:val="-35"/>
          <w:w w:val="105"/>
        </w:rPr>
        <w:t> </w:t>
      </w:r>
      <w:r>
        <w:rPr>
          <w:color w:val="231F20"/>
          <w:w w:val="105"/>
        </w:rPr>
        <w:t>The flames </w:t>
      </w:r>
      <w:r>
        <w:rPr>
          <w:color w:val="231F20"/>
          <w:spacing w:val="-3"/>
          <w:w w:val="105"/>
        </w:rPr>
        <w:t>are </w:t>
      </w:r>
      <w:r>
        <w:rPr>
          <w:color w:val="231F20"/>
          <w:w w:val="105"/>
        </w:rPr>
        <w:t>lit on</w:t>
      </w:r>
      <w:r>
        <w:rPr>
          <w:color w:val="231F20"/>
          <w:spacing w:val="-33"/>
          <w:w w:val="105"/>
        </w:rPr>
        <w:t> </w:t>
      </w:r>
      <w:r>
        <w:rPr>
          <w:color w:val="231F20"/>
          <w:spacing w:val="-4"/>
          <w:w w:val="105"/>
        </w:rPr>
        <w:t>Friday.</w:t>
      </w:r>
    </w:p>
    <w:p>
      <w:pPr>
        <w:pStyle w:val="BodyText"/>
        <w:spacing w:line="316" w:lineRule="auto" w:before="6"/>
        <w:ind w:left="1200" w:right="136" w:firstLine="360"/>
        <w:jc w:val="both"/>
      </w:pPr>
      <w:r>
        <w:rPr>
          <w:color w:val="231F20"/>
        </w:rPr>
        <w:t>In light of this insight of the </w:t>
      </w:r>
      <w:r>
        <w:rPr>
          <w:rFonts w:ascii="Cambria" w:hAnsi="Cambria"/>
          <w:i/>
          <w:color w:val="231F20"/>
          <w:spacing w:val="-3"/>
        </w:rPr>
        <w:t>Nimmukei </w:t>
      </w:r>
      <w:r>
        <w:rPr>
          <w:rFonts w:ascii="Cambria" w:hAnsi="Cambria"/>
          <w:i/>
          <w:color w:val="231F20"/>
          <w:spacing w:val="-5"/>
        </w:rPr>
        <w:t>Yosef</w:t>
      </w:r>
      <w:r>
        <w:rPr>
          <w:color w:val="231F20"/>
          <w:spacing w:val="-5"/>
        </w:rPr>
        <w:t>, </w:t>
      </w:r>
      <w:r>
        <w:rPr>
          <w:rFonts w:ascii="Cambria" w:hAnsi="Cambria"/>
          <w:i/>
          <w:color w:val="231F20"/>
          <w:spacing w:val="-3"/>
        </w:rPr>
        <w:t>Poskim </w:t>
      </w:r>
      <w:r>
        <w:rPr>
          <w:color w:val="231F20"/>
        </w:rPr>
        <w:t>permitted the use of timers that would light bulbs on Shabbos. When the technology of Shabbos timers was first developed, people asked </w:t>
      </w:r>
      <w:r>
        <w:rPr>
          <w:rFonts w:ascii="Cambria" w:hAnsi="Cambria"/>
          <w:i/>
          <w:color w:val="231F20"/>
          <w:spacing w:val="-3"/>
        </w:rPr>
        <w:t>Poskim </w:t>
      </w:r>
      <w:r>
        <w:rPr>
          <w:color w:val="231F20"/>
        </w:rPr>
        <w:t>whether they could be used. </w:t>
      </w:r>
      <w:r>
        <w:rPr>
          <w:color w:val="231F20"/>
          <w:spacing w:val="-8"/>
        </w:rPr>
        <w:t>Was </w:t>
      </w:r>
      <w:r>
        <w:rPr>
          <w:color w:val="231F20"/>
        </w:rPr>
        <w:t>it permissible to set up a Shabbos clock on </w:t>
      </w:r>
      <w:r>
        <w:rPr>
          <w:color w:val="231F20"/>
          <w:spacing w:val="-4"/>
        </w:rPr>
        <w:t>Friday, </w:t>
      </w:r>
      <w:r>
        <w:rPr>
          <w:color w:val="231F20"/>
        </w:rPr>
        <w:t>when you know that it will cause a light bulb to go on during Shabbos? </w:t>
      </w:r>
      <w:r>
        <w:rPr>
          <w:rFonts w:ascii="Cambria" w:hAnsi="Cambria"/>
          <w:i/>
          <w:color w:val="231F20"/>
          <w:spacing w:val="-3"/>
        </w:rPr>
        <w:t>Poskim </w:t>
      </w:r>
      <w:r>
        <w:rPr>
          <w:color w:val="231F20"/>
        </w:rPr>
        <w:t>pointed out that just as the </w:t>
      </w:r>
      <w:r>
        <w:rPr>
          <w:rFonts w:ascii="Cambria" w:hAnsi="Cambria"/>
          <w:i/>
          <w:color w:val="231F20"/>
          <w:spacing w:val="-3"/>
        </w:rPr>
        <w:t>Nimmukei</w:t>
      </w:r>
      <w:r>
        <w:rPr>
          <w:rFonts w:ascii="Cambria" w:hAnsi="Cambria"/>
          <w:i/>
          <w:color w:val="231F20"/>
          <w:spacing w:val="-11"/>
        </w:rPr>
        <w:t> </w:t>
      </w:r>
      <w:r>
        <w:rPr>
          <w:rFonts w:ascii="Cambria" w:hAnsi="Cambria"/>
          <w:i/>
          <w:color w:val="231F20"/>
          <w:spacing w:val="-6"/>
        </w:rPr>
        <w:t>Yosef</w:t>
      </w:r>
      <w:r>
        <w:rPr>
          <w:rFonts w:ascii="Cambria" w:hAnsi="Cambria"/>
          <w:i/>
          <w:color w:val="231F20"/>
          <w:spacing w:val="-11"/>
        </w:rPr>
        <w:t> </w:t>
      </w:r>
      <w:r>
        <w:rPr>
          <w:color w:val="231F20"/>
        </w:rPr>
        <w:t>taught</w:t>
      </w:r>
      <w:r>
        <w:rPr>
          <w:color w:val="231F20"/>
          <w:spacing w:val="-18"/>
        </w:rPr>
        <w:t> </w:t>
      </w:r>
      <w:r>
        <w:rPr>
          <w:color w:val="231F20"/>
        </w:rPr>
        <w:t>that</w:t>
      </w:r>
      <w:r>
        <w:rPr>
          <w:color w:val="231F20"/>
          <w:spacing w:val="-18"/>
        </w:rPr>
        <w:t> </w:t>
      </w:r>
      <w:r>
        <w:rPr>
          <w:color w:val="231F20"/>
        </w:rPr>
        <w:t>based</w:t>
      </w:r>
      <w:r>
        <w:rPr>
          <w:color w:val="231F20"/>
          <w:spacing w:val="-19"/>
        </w:rPr>
        <w:t> </w:t>
      </w:r>
      <w:r>
        <w:rPr>
          <w:color w:val="231F20"/>
        </w:rPr>
        <w:t>on</w:t>
      </w:r>
      <w:r>
        <w:rPr>
          <w:color w:val="231F20"/>
          <w:spacing w:val="-18"/>
        </w:rPr>
        <w:t> </w:t>
      </w:r>
      <w:r>
        <w:rPr>
          <w:rFonts w:ascii="Cambria" w:hAnsi="Cambria"/>
          <w:i/>
          <w:color w:val="231F20"/>
        </w:rPr>
        <w:t>eisho</w:t>
      </w:r>
      <w:r>
        <w:rPr>
          <w:rFonts w:ascii="Cambria" w:hAnsi="Cambria"/>
          <w:i/>
          <w:color w:val="231F20"/>
          <w:spacing w:val="-10"/>
        </w:rPr>
        <w:t> </w:t>
      </w:r>
      <w:r>
        <w:rPr>
          <w:rFonts w:ascii="Cambria" w:hAnsi="Cambria"/>
          <w:i/>
          <w:color w:val="231F20"/>
          <w:spacing w:val="-3"/>
        </w:rPr>
        <w:t>mishum</w:t>
      </w:r>
      <w:r>
        <w:rPr>
          <w:rFonts w:ascii="Cambria" w:hAnsi="Cambria"/>
          <w:i/>
          <w:color w:val="231F20"/>
          <w:spacing w:val="-11"/>
        </w:rPr>
        <w:t> </w:t>
      </w:r>
      <w:r>
        <w:rPr>
          <w:rFonts w:ascii="Cambria" w:hAnsi="Cambria"/>
          <w:i/>
          <w:color w:val="231F20"/>
          <w:spacing w:val="-3"/>
        </w:rPr>
        <w:t>chitzav</w:t>
      </w:r>
      <w:r>
        <w:rPr>
          <w:rFonts w:ascii="Cambria" w:hAnsi="Cambria"/>
          <w:i/>
          <w:color w:val="231F20"/>
          <w:spacing w:val="-11"/>
        </w:rPr>
        <w:t> </w:t>
      </w:r>
      <w:r>
        <w:rPr>
          <w:color w:val="231F20"/>
        </w:rPr>
        <w:t>the</w:t>
      </w:r>
      <w:r>
        <w:rPr>
          <w:color w:val="231F20"/>
          <w:spacing w:val="-18"/>
        </w:rPr>
        <w:t> </w:t>
      </w:r>
      <w:r>
        <w:rPr>
          <w:color w:val="231F20"/>
        </w:rPr>
        <w:t>entire eventual act was included in the initial act, the initial act of placing the</w:t>
      </w:r>
      <w:r>
        <w:rPr>
          <w:color w:val="231F20"/>
          <w:spacing w:val="-14"/>
        </w:rPr>
        <w:t> </w:t>
      </w:r>
      <w:r>
        <w:rPr>
          <w:color w:val="231F20"/>
        </w:rPr>
        <w:t>trigger</w:t>
      </w:r>
      <w:r>
        <w:rPr>
          <w:color w:val="231F20"/>
          <w:spacing w:val="-13"/>
        </w:rPr>
        <w:t> </w:t>
      </w:r>
      <w:r>
        <w:rPr>
          <w:color w:val="231F20"/>
        </w:rPr>
        <w:t>pegs</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timer</w:t>
      </w:r>
      <w:r>
        <w:rPr>
          <w:color w:val="231F20"/>
          <w:spacing w:val="-14"/>
        </w:rPr>
        <w:t> </w:t>
      </w:r>
      <w:r>
        <w:rPr>
          <w:color w:val="231F20"/>
        </w:rPr>
        <w:t>on</w:t>
      </w:r>
      <w:r>
        <w:rPr>
          <w:color w:val="231F20"/>
          <w:spacing w:val="-13"/>
        </w:rPr>
        <w:t> </w:t>
      </w:r>
      <w:r>
        <w:rPr>
          <w:color w:val="231F20"/>
        </w:rPr>
        <w:t>Friday</w:t>
      </w:r>
      <w:r>
        <w:rPr>
          <w:color w:val="231F20"/>
          <w:spacing w:val="-13"/>
        </w:rPr>
        <w:t> </w:t>
      </w:r>
      <w:r>
        <w:rPr>
          <w:color w:val="231F20"/>
        </w:rPr>
        <w:t>and</w:t>
      </w:r>
      <w:r>
        <w:rPr>
          <w:color w:val="231F20"/>
          <w:spacing w:val="-13"/>
        </w:rPr>
        <w:t> </w:t>
      </w:r>
      <w:r>
        <w:rPr>
          <w:color w:val="231F20"/>
        </w:rPr>
        <w:t>plugging</w:t>
      </w:r>
      <w:r>
        <w:rPr>
          <w:color w:val="231F20"/>
          <w:spacing w:val="-13"/>
        </w:rPr>
        <w:t> </w:t>
      </w:r>
      <w:r>
        <w:rPr>
          <w:color w:val="231F20"/>
        </w:rPr>
        <w:t>it</w:t>
      </w:r>
      <w:r>
        <w:rPr>
          <w:color w:val="231F20"/>
          <w:spacing w:val="-13"/>
        </w:rPr>
        <w:t> </w:t>
      </w:r>
      <w:r>
        <w:rPr>
          <w:color w:val="231F20"/>
        </w:rPr>
        <w:t>in</w:t>
      </w:r>
      <w:r>
        <w:rPr>
          <w:color w:val="231F20"/>
          <w:spacing w:val="-14"/>
        </w:rPr>
        <w:t> </w:t>
      </w:r>
      <w:r>
        <w:rPr>
          <w:color w:val="231F20"/>
        </w:rPr>
        <w:t>to</w:t>
      </w:r>
      <w:r>
        <w:rPr>
          <w:color w:val="231F20"/>
          <w:spacing w:val="-13"/>
        </w:rPr>
        <w:t> </w:t>
      </w:r>
      <w:r>
        <w:rPr>
          <w:color w:val="231F20"/>
        </w:rPr>
        <w:t>the</w:t>
      </w:r>
      <w:r>
        <w:rPr>
          <w:color w:val="231F20"/>
          <w:spacing w:val="-13"/>
        </w:rPr>
        <w:t> </w:t>
      </w:r>
      <w:r>
        <w:rPr>
          <w:color w:val="231F20"/>
        </w:rPr>
        <w:t>socket on</w:t>
      </w:r>
      <w:r>
        <w:rPr>
          <w:color w:val="231F20"/>
          <w:spacing w:val="-13"/>
        </w:rPr>
        <w:t> </w:t>
      </w:r>
      <w:r>
        <w:rPr>
          <w:color w:val="231F20"/>
        </w:rPr>
        <w:t>Friday</w:t>
      </w:r>
      <w:r>
        <w:rPr>
          <w:color w:val="231F20"/>
          <w:spacing w:val="-12"/>
        </w:rPr>
        <w:t> </w:t>
      </w:r>
      <w:r>
        <w:rPr>
          <w:color w:val="231F20"/>
        </w:rPr>
        <w:t>does</w:t>
      </w:r>
      <w:r>
        <w:rPr>
          <w:color w:val="231F20"/>
          <w:spacing w:val="-13"/>
        </w:rPr>
        <w:t> </w:t>
      </w:r>
      <w:r>
        <w:rPr>
          <w:color w:val="231F20"/>
        </w:rPr>
        <w:t>not</w:t>
      </w:r>
      <w:r>
        <w:rPr>
          <w:color w:val="231F20"/>
          <w:spacing w:val="-12"/>
        </w:rPr>
        <w:t> </w:t>
      </w:r>
      <w:r>
        <w:rPr>
          <w:color w:val="231F20"/>
        </w:rPr>
        <w:t>count</w:t>
      </w:r>
      <w:r>
        <w:rPr>
          <w:color w:val="231F20"/>
          <w:spacing w:val="-13"/>
        </w:rPr>
        <w:t> </w:t>
      </w:r>
      <w:r>
        <w:rPr>
          <w:color w:val="231F20"/>
        </w:rPr>
        <w:t>as</w:t>
      </w:r>
      <w:r>
        <w:rPr>
          <w:color w:val="231F20"/>
          <w:spacing w:val="-12"/>
        </w:rPr>
        <w:t> </w:t>
      </w:r>
      <w:r>
        <w:rPr>
          <w:color w:val="231F20"/>
        </w:rPr>
        <w:t>a</w:t>
      </w:r>
      <w:r>
        <w:rPr>
          <w:color w:val="231F20"/>
          <w:spacing w:val="-13"/>
        </w:rPr>
        <w:t> </w:t>
      </w:r>
      <w:r>
        <w:rPr>
          <w:color w:val="231F20"/>
        </w:rPr>
        <w:t>Shabbos</w:t>
      </w:r>
      <w:r>
        <w:rPr>
          <w:color w:val="231F20"/>
          <w:spacing w:val="-12"/>
        </w:rPr>
        <w:t> </w:t>
      </w:r>
      <w:r>
        <w:rPr>
          <w:color w:val="231F20"/>
        </w:rPr>
        <w:t>violation.</w:t>
      </w:r>
      <w:r>
        <w:rPr>
          <w:color w:val="231F20"/>
          <w:spacing w:val="-13"/>
        </w:rPr>
        <w:t> </w:t>
      </w:r>
      <w:r>
        <w:rPr>
          <w:color w:val="231F20"/>
          <w:spacing w:val="-3"/>
        </w:rPr>
        <w:t>What</w:t>
      </w:r>
      <w:r>
        <w:rPr>
          <w:color w:val="231F20"/>
          <w:spacing w:val="-12"/>
        </w:rPr>
        <w:t> </w:t>
      </w:r>
      <w:r>
        <w:rPr>
          <w:color w:val="231F20"/>
        </w:rPr>
        <w:t>would</w:t>
      </w:r>
      <w:r>
        <w:rPr>
          <w:color w:val="231F20"/>
          <w:spacing w:val="-13"/>
        </w:rPr>
        <w:t> </w:t>
      </w:r>
      <w:r>
        <w:rPr>
          <w:color w:val="231F20"/>
        </w:rPr>
        <w:t>happen on Shabbos gets ascribed to </w:t>
      </w:r>
      <w:r>
        <w:rPr>
          <w:color w:val="231F20"/>
          <w:spacing w:val="-4"/>
        </w:rPr>
        <w:t>Friday. </w:t>
      </w:r>
      <w:r>
        <w:rPr>
          <w:color w:val="231F20"/>
        </w:rPr>
        <w:t>As a result, it was permitted. In light</w:t>
      </w:r>
      <w:r>
        <w:rPr>
          <w:color w:val="231F20"/>
          <w:spacing w:val="-13"/>
        </w:rPr>
        <w:t> </w:t>
      </w:r>
      <w:r>
        <w:rPr>
          <w:color w:val="231F20"/>
        </w:rPr>
        <w:t>of</w:t>
      </w:r>
      <w:r>
        <w:rPr>
          <w:color w:val="231F20"/>
          <w:spacing w:val="-13"/>
        </w:rPr>
        <w:t> </w:t>
      </w:r>
      <w:r>
        <w:rPr>
          <w:color w:val="231F20"/>
        </w:rPr>
        <w:t>this</w:t>
      </w:r>
      <w:r>
        <w:rPr>
          <w:color w:val="231F20"/>
          <w:spacing w:val="-13"/>
        </w:rPr>
        <w:t> </w:t>
      </w:r>
      <w:r>
        <w:rPr>
          <w:color w:val="231F20"/>
        </w:rPr>
        <w:t>reasoning,</w:t>
      </w:r>
      <w:r>
        <w:rPr>
          <w:color w:val="231F20"/>
          <w:spacing w:val="-13"/>
        </w:rPr>
        <w:t> </w:t>
      </w:r>
      <w:r>
        <w:rPr>
          <w:color w:val="231F20"/>
          <w:spacing w:val="-3"/>
        </w:rPr>
        <w:t>however,</w:t>
      </w:r>
      <w:r>
        <w:rPr>
          <w:color w:val="231F20"/>
          <w:spacing w:val="-13"/>
        </w:rPr>
        <w:t> </w:t>
      </w:r>
      <w:r>
        <w:rPr>
          <w:color w:val="231F20"/>
        </w:rPr>
        <w:t>one</w:t>
      </w:r>
      <w:r>
        <w:rPr>
          <w:color w:val="231F20"/>
          <w:spacing w:val="-13"/>
        </w:rPr>
        <w:t> </w:t>
      </w:r>
      <w:r>
        <w:rPr>
          <w:color w:val="231F20"/>
        </w:rPr>
        <w:t>would</w:t>
      </w:r>
      <w:r>
        <w:rPr>
          <w:color w:val="231F20"/>
          <w:spacing w:val="-12"/>
        </w:rPr>
        <w:t> </w:t>
      </w:r>
      <w:r>
        <w:rPr>
          <w:color w:val="231F20"/>
        </w:rPr>
        <w:t>not</w:t>
      </w:r>
      <w:r>
        <w:rPr>
          <w:color w:val="231F20"/>
          <w:spacing w:val="-13"/>
        </w:rPr>
        <w:t> </w:t>
      </w:r>
      <w:r>
        <w:rPr>
          <w:color w:val="231F20"/>
        </w:rPr>
        <w:t>be</w:t>
      </w:r>
      <w:r>
        <w:rPr>
          <w:color w:val="231F20"/>
          <w:spacing w:val="-13"/>
        </w:rPr>
        <w:t> </w:t>
      </w:r>
      <w:r>
        <w:rPr>
          <w:color w:val="231F20"/>
        </w:rPr>
        <w:t>allowed</w:t>
      </w:r>
      <w:r>
        <w:rPr>
          <w:color w:val="231F20"/>
          <w:spacing w:val="-13"/>
        </w:rPr>
        <w:t> </w:t>
      </w:r>
      <w:r>
        <w:rPr>
          <w:color w:val="231F20"/>
        </w:rPr>
        <w:t>to</w:t>
      </w:r>
      <w:r>
        <w:rPr>
          <w:color w:val="231F20"/>
          <w:spacing w:val="-13"/>
        </w:rPr>
        <w:t> </w:t>
      </w:r>
      <w:r>
        <w:rPr>
          <w:color w:val="231F20"/>
        </w:rPr>
        <w:t>remove pegs from a timer on Shabbos to ensure that the timer turn off</w:t>
      </w:r>
      <w:r>
        <w:rPr>
          <w:color w:val="231F20"/>
          <w:spacing w:val="-34"/>
        </w:rPr>
        <w:t> </w:t>
      </w:r>
      <w:r>
        <w:rPr>
          <w:color w:val="231F20"/>
        </w:rPr>
        <w:t>lights after the Shabbos. Even though the lights will only be impacted after Shabbos, since the act that set up that eventuality was done on Shabbos, the later event gets ascribed to when the person acted.</w:t>
      </w:r>
      <w:r>
        <w:rPr>
          <w:color w:val="231F20"/>
          <w:spacing w:val="-36"/>
        </w:rPr>
        <w:t> </w:t>
      </w:r>
      <w:r>
        <w:rPr>
          <w:color w:val="231F20"/>
          <w:spacing w:val="-3"/>
        </w:rPr>
        <w:t>Just </w:t>
      </w:r>
      <w:r>
        <w:rPr>
          <w:color w:val="231F20"/>
        </w:rPr>
        <w:t>as</w:t>
      </w:r>
      <w:r>
        <w:rPr>
          <w:color w:val="231F20"/>
          <w:spacing w:val="-9"/>
        </w:rPr>
        <w:t> </w:t>
      </w:r>
      <w:r>
        <w:rPr>
          <w:color w:val="231F20"/>
        </w:rPr>
        <w:t>in</w:t>
      </w:r>
      <w:r>
        <w:rPr>
          <w:color w:val="231F20"/>
          <w:spacing w:val="-8"/>
        </w:rPr>
        <w:t> </w:t>
      </w:r>
      <w:r>
        <w:rPr>
          <w:color w:val="231F20"/>
        </w:rPr>
        <w:t>the</w:t>
      </w:r>
      <w:r>
        <w:rPr>
          <w:color w:val="231F20"/>
          <w:spacing w:val="-8"/>
        </w:rPr>
        <w:t> </w:t>
      </w:r>
      <w:r>
        <w:rPr>
          <w:color w:val="231F20"/>
        </w:rPr>
        <w:t>case</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fire,</w:t>
      </w:r>
      <w:r>
        <w:rPr>
          <w:color w:val="231F20"/>
          <w:spacing w:val="-9"/>
        </w:rPr>
        <w:t> </w:t>
      </w:r>
      <w:r>
        <w:rPr>
          <w:color w:val="231F20"/>
        </w:rPr>
        <w:t>the</w:t>
      </w:r>
      <w:r>
        <w:rPr>
          <w:color w:val="231F20"/>
          <w:spacing w:val="-8"/>
        </w:rPr>
        <w:t> </w:t>
      </w:r>
      <w:r>
        <w:rPr>
          <w:color w:val="231F20"/>
        </w:rPr>
        <w:t>conflagration</w:t>
      </w:r>
      <w:r>
        <w:rPr>
          <w:color w:val="231F20"/>
          <w:spacing w:val="-8"/>
        </w:rPr>
        <w:t> </w:t>
      </w:r>
      <w:r>
        <w:rPr>
          <w:color w:val="231F20"/>
        </w:rPr>
        <w:t>gets</w:t>
      </w:r>
      <w:r>
        <w:rPr>
          <w:color w:val="231F20"/>
          <w:spacing w:val="-8"/>
        </w:rPr>
        <w:t> </w:t>
      </w:r>
      <w:r>
        <w:rPr>
          <w:color w:val="231F20"/>
        </w:rPr>
        <w:t>ascribed</w:t>
      </w:r>
      <w:r>
        <w:rPr>
          <w:color w:val="231F20"/>
          <w:spacing w:val="-8"/>
        </w:rPr>
        <w:t> </w:t>
      </w:r>
      <w:r>
        <w:rPr>
          <w:color w:val="231F20"/>
        </w:rPr>
        <w:t>to</w:t>
      </w:r>
      <w:r>
        <w:rPr>
          <w:color w:val="231F20"/>
          <w:spacing w:val="-8"/>
        </w:rPr>
        <w:t> </w:t>
      </w:r>
      <w:r>
        <w:rPr>
          <w:color w:val="231F20"/>
        </w:rPr>
        <w:t>the</w:t>
      </w:r>
      <w:r>
        <w:rPr>
          <w:color w:val="231F20"/>
          <w:spacing w:val="-9"/>
        </w:rPr>
        <w:t> </w:t>
      </w:r>
      <w:r>
        <w:rPr>
          <w:color w:val="231F20"/>
        </w:rPr>
        <w:t>moment when the person lit the flame and set the </w:t>
      </w:r>
      <w:r>
        <w:rPr>
          <w:color w:val="231F20"/>
          <w:spacing w:val="-4"/>
        </w:rPr>
        <w:t>“arrow” </w:t>
      </w:r>
      <w:r>
        <w:rPr>
          <w:color w:val="231F20"/>
        </w:rPr>
        <w:t>loose, the light bulbs</w:t>
      </w:r>
      <w:r>
        <w:rPr>
          <w:color w:val="231F20"/>
          <w:spacing w:val="-4"/>
        </w:rPr>
        <w:t> </w:t>
      </w:r>
      <w:r>
        <w:rPr>
          <w:color w:val="231F20"/>
        </w:rPr>
        <w:t>turning</w:t>
      </w:r>
      <w:r>
        <w:rPr>
          <w:color w:val="231F20"/>
          <w:spacing w:val="-4"/>
        </w:rPr>
        <w:t> </w:t>
      </w:r>
      <w:r>
        <w:rPr>
          <w:color w:val="231F20"/>
        </w:rPr>
        <w:t>off</w:t>
      </w:r>
      <w:r>
        <w:rPr>
          <w:color w:val="231F20"/>
          <w:spacing w:val="-4"/>
        </w:rPr>
        <w:t> </w:t>
      </w:r>
      <w:r>
        <w:rPr>
          <w:color w:val="231F20"/>
        </w:rPr>
        <w:t>gets</w:t>
      </w:r>
      <w:r>
        <w:rPr>
          <w:color w:val="231F20"/>
          <w:spacing w:val="-4"/>
        </w:rPr>
        <w:t> </w:t>
      </w:r>
      <w:r>
        <w:rPr>
          <w:color w:val="231F20"/>
        </w:rPr>
        <w:t>ascribed</w:t>
      </w:r>
      <w:r>
        <w:rPr>
          <w:color w:val="231F20"/>
          <w:spacing w:val="-4"/>
        </w:rPr>
        <w:t> </w:t>
      </w:r>
      <w:r>
        <w:rPr>
          <w:color w:val="231F20"/>
        </w:rPr>
        <w:t>to</w:t>
      </w:r>
      <w:r>
        <w:rPr>
          <w:color w:val="231F20"/>
          <w:spacing w:val="-4"/>
        </w:rPr>
        <w:t> </w:t>
      </w:r>
      <w:r>
        <w:rPr>
          <w:color w:val="231F20"/>
        </w:rPr>
        <w:t>when</w:t>
      </w:r>
      <w:r>
        <w:rPr>
          <w:color w:val="231F20"/>
          <w:spacing w:val="-4"/>
        </w:rPr>
        <w:t> </w:t>
      </w:r>
      <w:r>
        <w:rPr>
          <w:color w:val="231F20"/>
        </w:rPr>
        <w:t>the</w:t>
      </w:r>
      <w:r>
        <w:rPr>
          <w:color w:val="231F20"/>
          <w:spacing w:val="-3"/>
        </w:rPr>
        <w:t> </w:t>
      </w:r>
      <w:r>
        <w:rPr>
          <w:color w:val="231F20"/>
        </w:rPr>
        <w:t>person</w:t>
      </w:r>
      <w:r>
        <w:rPr>
          <w:color w:val="231F20"/>
          <w:spacing w:val="-4"/>
        </w:rPr>
        <w:t> </w:t>
      </w:r>
      <w:r>
        <w:rPr>
          <w:color w:val="231F20"/>
        </w:rPr>
        <w:t>set</w:t>
      </w:r>
      <w:r>
        <w:rPr>
          <w:color w:val="231F20"/>
          <w:spacing w:val="-4"/>
        </w:rPr>
        <w:t> </w:t>
      </w:r>
      <w:r>
        <w:rPr>
          <w:color w:val="231F20"/>
        </w:rPr>
        <w:t>the</w:t>
      </w:r>
      <w:r>
        <w:rPr>
          <w:color w:val="231F20"/>
          <w:spacing w:val="-4"/>
        </w:rPr>
        <w:t> </w:t>
      </w:r>
      <w:r>
        <w:rPr>
          <w:color w:val="231F20"/>
        </w:rPr>
        <w:t>pegs.</w:t>
      </w:r>
      <w:r>
        <w:rPr>
          <w:color w:val="231F20"/>
          <w:spacing w:val="-4"/>
        </w:rPr>
        <w:t> </w:t>
      </w:r>
      <w:r>
        <w:rPr>
          <w:color w:val="231F20"/>
        </w:rPr>
        <w:t>If</w:t>
      </w:r>
      <w:r>
        <w:rPr>
          <w:color w:val="231F20"/>
          <w:spacing w:val="-4"/>
        </w:rPr>
        <w:t> </w:t>
      </w:r>
      <w:r>
        <w:rPr>
          <w:color w:val="231F20"/>
        </w:rPr>
        <w:t>he</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9"/>
        <w:jc w:val="both"/>
      </w:pPr>
      <w:r>
        <w:rPr>
          <w:color w:val="231F20"/>
        </w:rPr>
        <w:t>set</w:t>
      </w:r>
      <w:r>
        <w:rPr>
          <w:color w:val="231F20"/>
          <w:spacing w:val="-16"/>
        </w:rPr>
        <w:t> </w:t>
      </w:r>
      <w:r>
        <w:rPr>
          <w:color w:val="231F20"/>
        </w:rPr>
        <w:t>the</w:t>
      </w:r>
      <w:r>
        <w:rPr>
          <w:color w:val="231F20"/>
          <w:spacing w:val="-16"/>
        </w:rPr>
        <w:t> </w:t>
      </w:r>
      <w:r>
        <w:rPr>
          <w:color w:val="231F20"/>
        </w:rPr>
        <w:t>pegs</w:t>
      </w:r>
      <w:r>
        <w:rPr>
          <w:color w:val="231F20"/>
          <w:spacing w:val="-16"/>
        </w:rPr>
        <w:t> </w:t>
      </w:r>
      <w:r>
        <w:rPr>
          <w:color w:val="231F20"/>
        </w:rPr>
        <w:t>on</w:t>
      </w:r>
      <w:r>
        <w:rPr>
          <w:color w:val="231F20"/>
          <w:spacing w:val="-16"/>
        </w:rPr>
        <w:t> </w:t>
      </w:r>
      <w:r>
        <w:rPr>
          <w:color w:val="231F20"/>
        </w:rPr>
        <w:t>Shabbos,</w:t>
      </w:r>
      <w:r>
        <w:rPr>
          <w:color w:val="231F20"/>
          <w:spacing w:val="-16"/>
        </w:rPr>
        <w:t> </w:t>
      </w:r>
      <w:r>
        <w:rPr>
          <w:color w:val="231F20"/>
        </w:rPr>
        <w:t>it</w:t>
      </w:r>
      <w:r>
        <w:rPr>
          <w:color w:val="231F20"/>
          <w:spacing w:val="-16"/>
        </w:rPr>
        <w:t> </w:t>
      </w:r>
      <w:r>
        <w:rPr>
          <w:color w:val="231F20"/>
        </w:rPr>
        <w:t>is</w:t>
      </w:r>
      <w:r>
        <w:rPr>
          <w:color w:val="231F20"/>
          <w:spacing w:val="-16"/>
        </w:rPr>
        <w:t> </w:t>
      </w:r>
      <w:r>
        <w:rPr>
          <w:color w:val="231F20"/>
        </w:rPr>
        <w:t>considered</w:t>
      </w:r>
      <w:r>
        <w:rPr>
          <w:color w:val="231F20"/>
          <w:spacing w:val="-15"/>
        </w:rPr>
        <w:t> </w:t>
      </w:r>
      <w:r>
        <w:rPr>
          <w:color w:val="231F20"/>
        </w:rPr>
        <w:t>that</w:t>
      </w:r>
      <w:r>
        <w:rPr>
          <w:color w:val="231F20"/>
          <w:spacing w:val="-16"/>
        </w:rPr>
        <w:t> </w:t>
      </w:r>
      <w:r>
        <w:rPr>
          <w:color w:val="231F20"/>
        </w:rPr>
        <w:t>he</w:t>
      </w:r>
      <w:r>
        <w:rPr>
          <w:color w:val="231F20"/>
          <w:spacing w:val="-16"/>
        </w:rPr>
        <w:t> </w:t>
      </w:r>
      <w:r>
        <w:rPr>
          <w:color w:val="231F20"/>
        </w:rPr>
        <w:t>violated</w:t>
      </w:r>
      <w:r>
        <w:rPr>
          <w:color w:val="231F20"/>
          <w:spacing w:val="-16"/>
        </w:rPr>
        <w:t> </w:t>
      </w:r>
      <w:r>
        <w:rPr>
          <w:color w:val="231F20"/>
        </w:rPr>
        <w:t>the</w:t>
      </w:r>
      <w:r>
        <w:rPr>
          <w:color w:val="231F20"/>
          <w:spacing w:val="-16"/>
        </w:rPr>
        <w:t> </w:t>
      </w:r>
      <w:r>
        <w:rPr>
          <w:color w:val="231F20"/>
        </w:rPr>
        <w:t>Shabbos, based on this rule of </w:t>
      </w:r>
      <w:r>
        <w:rPr>
          <w:rFonts w:ascii="Cambria"/>
          <w:i/>
          <w:color w:val="231F20"/>
        </w:rPr>
        <w:t>eisho</w:t>
      </w:r>
      <w:r>
        <w:rPr>
          <w:rFonts w:ascii="Cambria"/>
          <w:i/>
          <w:color w:val="231F20"/>
          <w:spacing w:val="-34"/>
        </w:rPr>
        <w:t> </w:t>
      </w:r>
      <w:r>
        <w:rPr>
          <w:rFonts w:ascii="Cambria"/>
          <w:i/>
          <w:color w:val="231F20"/>
          <w:spacing w:val="-3"/>
        </w:rPr>
        <w:t>mishum chitzav</w:t>
      </w:r>
      <w:r>
        <w:rPr>
          <w:color w:val="231F20"/>
          <w:spacing w:val="-3"/>
        </w:rPr>
        <w:t>.</w:t>
      </w:r>
    </w:p>
    <w:p>
      <w:pPr>
        <w:pStyle w:val="BodyText"/>
        <w:spacing w:line="316" w:lineRule="auto"/>
        <w:ind w:left="1200" w:right="137" w:firstLine="360"/>
        <w:jc w:val="both"/>
      </w:pPr>
      <w:r>
        <w:rPr>
          <w:color w:val="231F20"/>
        </w:rPr>
        <w:t>The</w:t>
      </w:r>
      <w:r>
        <w:rPr>
          <w:color w:val="231F20"/>
          <w:spacing w:val="-31"/>
        </w:rPr>
        <w:t> </w:t>
      </w:r>
      <w:r>
        <w:rPr>
          <w:rFonts w:ascii="Cambria" w:hAnsi="Cambria"/>
          <w:i/>
          <w:color w:val="231F20"/>
          <w:spacing w:val="-3"/>
        </w:rPr>
        <w:t>Noda</w:t>
      </w:r>
      <w:r>
        <w:rPr>
          <w:rFonts w:ascii="Cambria" w:hAnsi="Cambria"/>
          <w:i/>
          <w:color w:val="231F20"/>
          <w:spacing w:val="-24"/>
        </w:rPr>
        <w:t> </w:t>
      </w:r>
      <w:r>
        <w:rPr>
          <w:rFonts w:ascii="Cambria" w:hAnsi="Cambria"/>
          <w:i/>
          <w:color w:val="231F20"/>
          <w:spacing w:val="-5"/>
        </w:rPr>
        <w:t>bi-Yehudah</w:t>
      </w:r>
      <w:r>
        <w:rPr>
          <w:rFonts w:ascii="Cambria" w:hAnsi="Cambria"/>
          <w:i/>
          <w:color w:val="231F20"/>
          <w:spacing w:val="-24"/>
        </w:rPr>
        <w:t> </w:t>
      </w:r>
      <w:r>
        <w:rPr>
          <w:color w:val="231F20"/>
        </w:rPr>
        <w:t>employed</w:t>
      </w:r>
      <w:r>
        <w:rPr>
          <w:color w:val="231F20"/>
          <w:spacing w:val="-31"/>
        </w:rPr>
        <w:t> </w:t>
      </w:r>
      <w:r>
        <w:rPr>
          <w:color w:val="231F20"/>
        </w:rPr>
        <w:t>the</w:t>
      </w:r>
      <w:r>
        <w:rPr>
          <w:color w:val="231F20"/>
          <w:spacing w:val="-31"/>
        </w:rPr>
        <w:t> </w:t>
      </w:r>
      <w:r>
        <w:rPr>
          <w:color w:val="231F20"/>
        </w:rPr>
        <w:t>insight</w:t>
      </w:r>
      <w:r>
        <w:rPr>
          <w:color w:val="231F20"/>
          <w:spacing w:val="-30"/>
        </w:rPr>
        <w:t> </w:t>
      </w:r>
      <w:r>
        <w:rPr>
          <w:color w:val="231F20"/>
        </w:rPr>
        <w:t>of</w:t>
      </w:r>
      <w:r>
        <w:rPr>
          <w:color w:val="231F20"/>
          <w:spacing w:val="-31"/>
        </w:rPr>
        <w:t> </w:t>
      </w:r>
      <w:r>
        <w:rPr>
          <w:color w:val="231F20"/>
        </w:rPr>
        <w:t>the</w:t>
      </w:r>
      <w:r>
        <w:rPr>
          <w:color w:val="231F20"/>
          <w:spacing w:val="-31"/>
        </w:rPr>
        <w:t> </w:t>
      </w:r>
      <w:r>
        <w:rPr>
          <w:rFonts w:ascii="Cambria" w:hAnsi="Cambria"/>
          <w:i/>
          <w:color w:val="231F20"/>
          <w:spacing w:val="-3"/>
        </w:rPr>
        <w:t>Nimmukei</w:t>
      </w:r>
      <w:r>
        <w:rPr>
          <w:rFonts w:ascii="Cambria" w:hAnsi="Cambria"/>
          <w:i/>
          <w:color w:val="231F20"/>
          <w:spacing w:val="-24"/>
        </w:rPr>
        <w:t> </w:t>
      </w:r>
      <w:r>
        <w:rPr>
          <w:rFonts w:ascii="Cambria" w:hAnsi="Cambria"/>
          <w:i/>
          <w:color w:val="231F20"/>
          <w:spacing w:val="-6"/>
        </w:rPr>
        <w:t>Yosef </w:t>
      </w:r>
      <w:r>
        <w:rPr>
          <w:color w:val="231F20"/>
        </w:rPr>
        <w:t>to</w:t>
      </w:r>
      <w:r>
        <w:rPr>
          <w:color w:val="231F20"/>
          <w:spacing w:val="-7"/>
        </w:rPr>
        <w:t> </w:t>
      </w:r>
      <w:r>
        <w:rPr>
          <w:color w:val="231F20"/>
        </w:rPr>
        <w:t>explain</w:t>
      </w:r>
      <w:r>
        <w:rPr>
          <w:color w:val="231F20"/>
          <w:spacing w:val="-7"/>
        </w:rPr>
        <w:t> </w:t>
      </w:r>
      <w:r>
        <w:rPr>
          <w:color w:val="231F20"/>
        </w:rPr>
        <w:t>why</w:t>
      </w:r>
      <w:r>
        <w:rPr>
          <w:color w:val="231F20"/>
          <w:spacing w:val="-6"/>
        </w:rPr>
        <w:t> </w:t>
      </w:r>
      <w:r>
        <w:rPr>
          <w:color w:val="231F20"/>
        </w:rPr>
        <w:t>we</w:t>
      </w:r>
      <w:r>
        <w:rPr>
          <w:color w:val="231F20"/>
          <w:spacing w:val="-7"/>
        </w:rPr>
        <w:t> </w:t>
      </w:r>
      <w:r>
        <w:rPr>
          <w:color w:val="231F20"/>
        </w:rPr>
        <w:t>fast</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destruction</w:t>
      </w:r>
      <w:r>
        <w:rPr>
          <w:color w:val="231F20"/>
          <w:spacing w:val="-6"/>
        </w:rPr>
        <w:t> </w:t>
      </w:r>
      <w:r>
        <w:rPr>
          <w:color w:val="231F20"/>
        </w:rPr>
        <w:t>of</w:t>
      </w:r>
      <w:r>
        <w:rPr>
          <w:color w:val="231F20"/>
          <w:spacing w:val="-7"/>
        </w:rPr>
        <w:t> </w:t>
      </w:r>
      <w:r>
        <w:rPr>
          <w:color w:val="231F20"/>
        </w:rPr>
        <w:t>the</w:t>
      </w:r>
      <w:r>
        <w:rPr>
          <w:color w:val="231F20"/>
          <w:spacing w:val="-7"/>
        </w:rPr>
        <w:t> </w:t>
      </w:r>
      <w:r>
        <w:rPr>
          <w:color w:val="231F20"/>
          <w:spacing w:val="-5"/>
        </w:rPr>
        <w:t>Temple</w:t>
      </w:r>
      <w:r>
        <w:rPr>
          <w:color w:val="231F20"/>
          <w:spacing w:val="-6"/>
        </w:rPr>
        <w:t> </w:t>
      </w:r>
      <w:r>
        <w:rPr>
          <w:color w:val="231F20"/>
        </w:rPr>
        <w:t>on</w:t>
      </w:r>
      <w:r>
        <w:rPr>
          <w:color w:val="231F20"/>
          <w:spacing w:val="-7"/>
        </w:rPr>
        <w:t> </w:t>
      </w:r>
      <w:r>
        <w:rPr>
          <w:color w:val="231F20"/>
        </w:rPr>
        <w:t>the</w:t>
      </w:r>
      <w:r>
        <w:rPr>
          <w:color w:val="231F20"/>
          <w:spacing w:val="-6"/>
        </w:rPr>
        <w:t> </w:t>
      </w:r>
      <w:r>
        <w:rPr>
          <w:color w:val="231F20"/>
        </w:rPr>
        <w:t>ninth day</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month</w:t>
      </w:r>
      <w:r>
        <w:rPr>
          <w:color w:val="231F20"/>
          <w:spacing w:val="-5"/>
        </w:rPr>
        <w:t> </w:t>
      </w:r>
      <w:r>
        <w:rPr>
          <w:color w:val="231F20"/>
        </w:rPr>
        <w:t>of</w:t>
      </w:r>
      <w:r>
        <w:rPr>
          <w:color w:val="231F20"/>
          <w:spacing w:val="-4"/>
        </w:rPr>
        <w:t> </w:t>
      </w:r>
      <w:r>
        <w:rPr>
          <w:color w:val="231F20"/>
          <w:spacing w:val="-11"/>
        </w:rPr>
        <w:t>Av.</w:t>
      </w:r>
      <w:r>
        <w:rPr>
          <w:color w:val="231F20"/>
          <w:spacing w:val="-4"/>
        </w:rPr>
        <w:t> </w:t>
      </w:r>
      <w:r>
        <w:rPr>
          <w:color w:val="231F20"/>
        </w:rPr>
        <w:t>The</w:t>
      </w:r>
      <w:r>
        <w:rPr>
          <w:color w:val="231F20"/>
          <w:spacing w:val="-4"/>
        </w:rPr>
        <w:t> </w:t>
      </w:r>
      <w:r>
        <w:rPr>
          <w:color w:val="231F20"/>
        </w:rPr>
        <w:t>Gemara</w:t>
      </w:r>
      <w:r>
        <w:rPr>
          <w:color w:val="231F20"/>
          <w:spacing w:val="-5"/>
        </w:rPr>
        <w:t> </w:t>
      </w:r>
      <w:r>
        <w:rPr>
          <w:color w:val="231F20"/>
        </w:rPr>
        <w:t>teaches</w:t>
      </w:r>
      <w:r>
        <w:rPr>
          <w:color w:val="231F20"/>
          <w:spacing w:val="-4"/>
        </w:rPr>
        <w:t> </w:t>
      </w:r>
      <w:r>
        <w:rPr>
          <w:color w:val="231F20"/>
        </w:rPr>
        <w:t>that</w:t>
      </w:r>
      <w:r>
        <w:rPr>
          <w:color w:val="231F20"/>
          <w:spacing w:val="-4"/>
        </w:rPr>
        <w:t> </w:t>
      </w:r>
      <w:r>
        <w:rPr>
          <w:color w:val="231F20"/>
        </w:rPr>
        <w:t>the</w:t>
      </w:r>
      <w:r>
        <w:rPr>
          <w:color w:val="231F20"/>
          <w:spacing w:val="-4"/>
        </w:rPr>
        <w:t> </w:t>
      </w:r>
      <w:r>
        <w:rPr>
          <w:color w:val="231F20"/>
        </w:rPr>
        <w:t>majority</w:t>
      </w:r>
      <w:r>
        <w:rPr>
          <w:color w:val="231F20"/>
          <w:spacing w:val="-5"/>
        </w:rPr>
        <w:t> </w:t>
      </w:r>
      <w:r>
        <w:rPr>
          <w:color w:val="231F20"/>
        </w:rPr>
        <w:t>of</w:t>
      </w:r>
      <w:r>
        <w:rPr>
          <w:color w:val="231F20"/>
          <w:spacing w:val="-4"/>
        </w:rPr>
        <w:t> </w:t>
      </w:r>
      <w:r>
        <w:rPr>
          <w:color w:val="231F20"/>
        </w:rPr>
        <w:t>the building was burned on the tenth of </w:t>
      </w:r>
      <w:r>
        <w:rPr>
          <w:color w:val="231F20"/>
          <w:spacing w:val="-11"/>
        </w:rPr>
        <w:t>Av. </w:t>
      </w:r>
      <w:r>
        <w:rPr>
          <w:color w:val="231F20"/>
          <w:spacing w:val="-3"/>
        </w:rPr>
        <w:t>Why </w:t>
      </w:r>
      <w:r>
        <w:rPr>
          <w:color w:val="231F20"/>
        </w:rPr>
        <w:t>then do we mourn on the ninth? </w:t>
      </w:r>
      <w:r>
        <w:rPr>
          <w:color w:val="231F20"/>
          <w:spacing w:val="-4"/>
        </w:rPr>
        <w:t>Shouldn’t </w:t>
      </w:r>
      <w:r>
        <w:rPr>
          <w:color w:val="231F20"/>
        </w:rPr>
        <w:t>the tenth of </w:t>
      </w:r>
      <w:r>
        <w:rPr>
          <w:color w:val="231F20"/>
          <w:spacing w:val="-8"/>
        </w:rPr>
        <w:t>Av </w:t>
      </w:r>
      <w:r>
        <w:rPr>
          <w:color w:val="231F20"/>
        </w:rPr>
        <w:t>be the day of mourning? The </w:t>
      </w:r>
      <w:r>
        <w:rPr>
          <w:color w:val="231F20"/>
          <w:spacing w:val="-5"/>
        </w:rPr>
        <w:t>Temple </w:t>
      </w:r>
      <w:r>
        <w:rPr>
          <w:color w:val="231F20"/>
        </w:rPr>
        <w:t>was</w:t>
      </w:r>
      <w:r>
        <w:rPr>
          <w:color w:val="231F20"/>
          <w:spacing w:val="-5"/>
        </w:rPr>
        <w:t> </w:t>
      </w:r>
      <w:r>
        <w:rPr>
          <w:color w:val="231F20"/>
        </w:rPr>
        <w:t>burned</w:t>
      </w:r>
      <w:r>
        <w:rPr>
          <w:color w:val="231F20"/>
          <w:spacing w:val="-5"/>
        </w:rPr>
        <w:t> </w:t>
      </w:r>
      <w:r>
        <w:rPr>
          <w:color w:val="231F20"/>
        </w:rPr>
        <w:t>by</w:t>
      </w:r>
      <w:r>
        <w:rPr>
          <w:color w:val="231F20"/>
          <w:spacing w:val="-5"/>
        </w:rPr>
        <w:t> </w:t>
      </w:r>
      <w:r>
        <w:rPr>
          <w:color w:val="231F20"/>
        </w:rPr>
        <w:t>fire.</w:t>
      </w:r>
      <w:r>
        <w:rPr>
          <w:color w:val="231F20"/>
          <w:spacing w:val="-5"/>
        </w:rPr>
        <w:t> </w:t>
      </w:r>
      <w:r>
        <w:rPr>
          <w:color w:val="231F20"/>
        </w:rPr>
        <w:t>The</w:t>
      </w:r>
      <w:r>
        <w:rPr>
          <w:color w:val="231F20"/>
          <w:spacing w:val="-5"/>
        </w:rPr>
        <w:t> </w:t>
      </w:r>
      <w:r>
        <w:rPr>
          <w:color w:val="231F20"/>
        </w:rPr>
        <w:t>subsequent</w:t>
      </w:r>
      <w:r>
        <w:rPr>
          <w:color w:val="231F20"/>
          <w:spacing w:val="-5"/>
        </w:rPr>
        <w:t> </w:t>
      </w:r>
      <w:r>
        <w:rPr>
          <w:color w:val="231F20"/>
        </w:rPr>
        <w:t>damage</w:t>
      </w:r>
      <w:r>
        <w:rPr>
          <w:color w:val="231F20"/>
          <w:spacing w:val="-5"/>
        </w:rPr>
        <w:t> </w:t>
      </w:r>
      <w:r>
        <w:rPr>
          <w:color w:val="231F20"/>
        </w:rPr>
        <w:t>was</w:t>
      </w:r>
      <w:r>
        <w:rPr>
          <w:color w:val="231F20"/>
          <w:spacing w:val="-5"/>
        </w:rPr>
        <w:t> </w:t>
      </w:r>
      <w:r>
        <w:rPr>
          <w:color w:val="231F20"/>
        </w:rPr>
        <w:t>included</w:t>
      </w:r>
      <w:r>
        <w:rPr>
          <w:color w:val="231F20"/>
          <w:spacing w:val="-5"/>
        </w:rPr>
        <w:t> </w:t>
      </w:r>
      <w:r>
        <w:rPr>
          <w:color w:val="231F20"/>
        </w:rPr>
        <w:t>in the</w:t>
      </w:r>
      <w:r>
        <w:rPr>
          <w:color w:val="231F20"/>
          <w:spacing w:val="-16"/>
        </w:rPr>
        <w:t> </w:t>
      </w:r>
      <w:r>
        <w:rPr>
          <w:color w:val="231F20"/>
        </w:rPr>
        <w:t>initial</w:t>
      </w:r>
      <w:r>
        <w:rPr>
          <w:color w:val="231F20"/>
          <w:spacing w:val="-17"/>
        </w:rPr>
        <w:t> </w:t>
      </w:r>
      <w:r>
        <w:rPr>
          <w:color w:val="231F20"/>
        </w:rPr>
        <w:t>setting</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fire.</w:t>
      </w:r>
      <w:r>
        <w:rPr>
          <w:color w:val="231F20"/>
          <w:spacing w:val="-16"/>
        </w:rPr>
        <w:t> </w:t>
      </w:r>
      <w:r>
        <w:rPr>
          <w:color w:val="231F20"/>
        </w:rPr>
        <w:t>Since</w:t>
      </w:r>
      <w:r>
        <w:rPr>
          <w:color w:val="231F20"/>
          <w:spacing w:val="-16"/>
        </w:rPr>
        <w:t> </w:t>
      </w:r>
      <w:r>
        <w:rPr>
          <w:color w:val="231F20"/>
        </w:rPr>
        <w:t>the</w:t>
      </w:r>
      <w:r>
        <w:rPr>
          <w:color w:val="231F20"/>
          <w:spacing w:val="-16"/>
        </w:rPr>
        <w:t> </w:t>
      </w:r>
      <w:r>
        <w:rPr>
          <w:color w:val="231F20"/>
        </w:rPr>
        <w:t>flames</w:t>
      </w:r>
      <w:r>
        <w:rPr>
          <w:color w:val="231F20"/>
          <w:spacing w:val="-16"/>
        </w:rPr>
        <w:t> </w:t>
      </w:r>
      <w:r>
        <w:rPr>
          <w:color w:val="231F20"/>
        </w:rPr>
        <w:t>to</w:t>
      </w:r>
      <w:r>
        <w:rPr>
          <w:color w:val="231F20"/>
          <w:spacing w:val="-16"/>
        </w:rPr>
        <w:t> </w:t>
      </w:r>
      <w:r>
        <w:rPr>
          <w:color w:val="231F20"/>
        </w:rPr>
        <w:t>burn</w:t>
      </w:r>
      <w:r>
        <w:rPr>
          <w:color w:val="231F20"/>
          <w:spacing w:val="-16"/>
        </w:rPr>
        <w:t> </w:t>
      </w:r>
      <w:r>
        <w:rPr>
          <w:color w:val="231F20"/>
        </w:rPr>
        <w:t>the</w:t>
      </w:r>
      <w:r>
        <w:rPr>
          <w:color w:val="231F20"/>
          <w:spacing w:val="-16"/>
        </w:rPr>
        <w:t> </w:t>
      </w:r>
      <w:r>
        <w:rPr>
          <w:color w:val="231F20"/>
          <w:spacing w:val="-5"/>
        </w:rPr>
        <w:t>Temple</w:t>
      </w:r>
      <w:r>
        <w:rPr>
          <w:color w:val="231F20"/>
          <w:spacing w:val="-16"/>
        </w:rPr>
        <w:t> </w:t>
      </w:r>
      <w:r>
        <w:rPr>
          <w:color w:val="231F20"/>
        </w:rPr>
        <w:t>were ignited</w:t>
      </w:r>
      <w:r>
        <w:rPr>
          <w:color w:val="231F20"/>
          <w:spacing w:val="-7"/>
        </w:rPr>
        <w:t> </w:t>
      </w:r>
      <w:r>
        <w:rPr>
          <w:color w:val="231F20"/>
        </w:rPr>
        <w:t>and</w:t>
      </w:r>
      <w:r>
        <w:rPr>
          <w:color w:val="231F20"/>
          <w:spacing w:val="-7"/>
        </w:rPr>
        <w:t> </w:t>
      </w:r>
      <w:r>
        <w:rPr>
          <w:color w:val="231F20"/>
        </w:rPr>
        <w:t>thrown</w:t>
      </w:r>
      <w:r>
        <w:rPr>
          <w:color w:val="231F20"/>
          <w:spacing w:val="-7"/>
        </w:rPr>
        <w:t> </w:t>
      </w:r>
      <w:r>
        <w:rPr>
          <w:color w:val="231F20"/>
        </w:rPr>
        <w:t>into</w:t>
      </w:r>
      <w:r>
        <w:rPr>
          <w:color w:val="231F20"/>
          <w:spacing w:val="-7"/>
        </w:rPr>
        <w:t> </w:t>
      </w:r>
      <w:r>
        <w:rPr>
          <w:color w:val="231F20"/>
        </w:rPr>
        <w:t>the</w:t>
      </w:r>
      <w:r>
        <w:rPr>
          <w:color w:val="231F20"/>
          <w:spacing w:val="-6"/>
        </w:rPr>
        <w:t> </w:t>
      </w:r>
      <w:r>
        <w:rPr>
          <w:color w:val="231F20"/>
        </w:rPr>
        <w:t>Mikdash</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rPr>
        <w:t>ninth</w:t>
      </w:r>
      <w:r>
        <w:rPr>
          <w:color w:val="231F20"/>
          <w:spacing w:val="-6"/>
        </w:rPr>
        <w:t> </w:t>
      </w:r>
      <w:r>
        <w:rPr>
          <w:color w:val="231F20"/>
        </w:rPr>
        <w:t>of</w:t>
      </w:r>
      <w:r>
        <w:rPr>
          <w:color w:val="231F20"/>
          <w:spacing w:val="-7"/>
        </w:rPr>
        <w:t> </w:t>
      </w:r>
      <w:r>
        <w:rPr>
          <w:color w:val="231F20"/>
          <w:spacing w:val="-11"/>
        </w:rPr>
        <w:t>Av,</w:t>
      </w:r>
      <w:r>
        <w:rPr>
          <w:color w:val="231F20"/>
          <w:spacing w:val="-7"/>
        </w:rPr>
        <w:t> </w:t>
      </w:r>
      <w:r>
        <w:rPr>
          <w:color w:val="231F20"/>
        </w:rPr>
        <w:t>the</w:t>
      </w:r>
      <w:r>
        <w:rPr>
          <w:color w:val="231F20"/>
          <w:spacing w:val="-7"/>
        </w:rPr>
        <w:t> </w:t>
      </w:r>
      <w:r>
        <w:rPr>
          <w:color w:val="231F20"/>
        </w:rPr>
        <w:t>eventual destruction was ascribed to the ninth of</w:t>
      </w:r>
      <w:r>
        <w:rPr>
          <w:color w:val="231F20"/>
          <w:spacing w:val="-38"/>
        </w:rPr>
        <w:t> </w:t>
      </w:r>
      <w:r>
        <w:rPr>
          <w:color w:val="231F20"/>
          <w:spacing w:val="-11"/>
        </w:rPr>
        <w:t>Av.</w:t>
      </w:r>
    </w:p>
    <w:p>
      <w:pPr>
        <w:pStyle w:val="BodyText"/>
        <w:spacing w:line="316" w:lineRule="auto"/>
        <w:ind w:left="1200" w:right="136" w:firstLine="360"/>
        <w:jc w:val="both"/>
      </w:pPr>
      <w:r>
        <w:rPr>
          <w:color w:val="231F20"/>
        </w:rPr>
        <w:t>In</w:t>
      </w:r>
      <w:r>
        <w:rPr>
          <w:color w:val="231F20"/>
          <w:spacing w:val="-25"/>
        </w:rPr>
        <w:t> </w:t>
      </w:r>
      <w:r>
        <w:rPr>
          <w:color w:val="231F20"/>
        </w:rPr>
        <w:t>light</w:t>
      </w:r>
      <w:r>
        <w:rPr>
          <w:color w:val="231F20"/>
          <w:spacing w:val="-24"/>
        </w:rPr>
        <w:t> </w:t>
      </w:r>
      <w:r>
        <w:rPr>
          <w:color w:val="231F20"/>
        </w:rPr>
        <w:t>of</w:t>
      </w:r>
      <w:r>
        <w:rPr>
          <w:color w:val="231F20"/>
          <w:spacing w:val="-24"/>
        </w:rPr>
        <w:t> </w:t>
      </w:r>
      <w:r>
        <w:rPr>
          <w:color w:val="231F20"/>
        </w:rPr>
        <w:t>the</w:t>
      </w:r>
      <w:r>
        <w:rPr>
          <w:color w:val="231F20"/>
          <w:spacing w:val="-24"/>
        </w:rPr>
        <w:t> </w:t>
      </w:r>
      <w:r>
        <w:rPr>
          <w:color w:val="231F20"/>
        </w:rPr>
        <w:t>understanding</w:t>
      </w:r>
      <w:r>
        <w:rPr>
          <w:color w:val="231F20"/>
          <w:spacing w:val="-24"/>
        </w:rPr>
        <w:t> </w:t>
      </w:r>
      <w:r>
        <w:rPr>
          <w:color w:val="231F20"/>
        </w:rPr>
        <w:t>of</w:t>
      </w:r>
      <w:r>
        <w:rPr>
          <w:color w:val="231F20"/>
          <w:spacing w:val="-24"/>
        </w:rPr>
        <w:t> </w:t>
      </w:r>
      <w:r>
        <w:rPr>
          <w:color w:val="231F20"/>
        </w:rPr>
        <w:t>the</w:t>
      </w:r>
      <w:r>
        <w:rPr>
          <w:color w:val="231F20"/>
          <w:spacing w:val="-25"/>
        </w:rPr>
        <w:t> </w:t>
      </w:r>
      <w:r>
        <w:rPr>
          <w:rFonts w:ascii="Cambria" w:hAnsi="Cambria"/>
          <w:i/>
          <w:color w:val="231F20"/>
          <w:spacing w:val="-3"/>
        </w:rPr>
        <w:t>Nimmukei</w:t>
      </w:r>
      <w:r>
        <w:rPr>
          <w:rFonts w:ascii="Cambria" w:hAnsi="Cambria"/>
          <w:i/>
          <w:color w:val="231F20"/>
          <w:spacing w:val="-17"/>
        </w:rPr>
        <w:t> </w:t>
      </w:r>
      <w:r>
        <w:rPr>
          <w:rFonts w:ascii="Cambria" w:hAnsi="Cambria"/>
          <w:i/>
          <w:color w:val="231F20"/>
          <w:spacing w:val="-5"/>
        </w:rPr>
        <w:t>Yosef</w:t>
      </w:r>
      <w:r>
        <w:rPr>
          <w:color w:val="231F20"/>
          <w:spacing w:val="-5"/>
        </w:rPr>
        <w:t>,</w:t>
      </w:r>
      <w:r>
        <w:rPr>
          <w:color w:val="231F20"/>
          <w:spacing w:val="-24"/>
        </w:rPr>
        <w:t> </w:t>
      </w:r>
      <w:r>
        <w:rPr>
          <w:color w:val="231F20"/>
        </w:rPr>
        <w:t>the</w:t>
      </w:r>
      <w:r>
        <w:rPr>
          <w:color w:val="231F20"/>
          <w:spacing w:val="-24"/>
        </w:rPr>
        <w:t> </w:t>
      </w:r>
      <w:r>
        <w:rPr>
          <w:color w:val="231F20"/>
        </w:rPr>
        <w:t>following </w:t>
      </w:r>
      <w:r>
        <w:rPr>
          <w:color w:val="231F20"/>
          <w:w w:val="105"/>
        </w:rPr>
        <w:t>novel ruling was made. </w:t>
      </w:r>
      <w:r>
        <w:rPr>
          <w:color w:val="231F20"/>
          <w:spacing w:val="-3"/>
          <w:w w:val="105"/>
        </w:rPr>
        <w:t>What </w:t>
      </w:r>
      <w:r>
        <w:rPr>
          <w:color w:val="231F20"/>
          <w:w w:val="105"/>
        </w:rPr>
        <w:t>would the law be if someone lit a fire,</w:t>
      </w:r>
      <w:r>
        <w:rPr>
          <w:color w:val="231F20"/>
          <w:spacing w:val="-15"/>
          <w:w w:val="105"/>
        </w:rPr>
        <w:t> </w:t>
      </w:r>
      <w:r>
        <w:rPr>
          <w:color w:val="231F20"/>
          <w:w w:val="105"/>
        </w:rPr>
        <w:t>then</w:t>
      </w:r>
      <w:r>
        <w:rPr>
          <w:color w:val="231F20"/>
          <w:spacing w:val="-14"/>
          <w:w w:val="105"/>
        </w:rPr>
        <w:t> </w:t>
      </w:r>
      <w:r>
        <w:rPr>
          <w:color w:val="231F20"/>
          <w:w w:val="105"/>
        </w:rPr>
        <w:t>died,</w:t>
      </w:r>
      <w:r>
        <w:rPr>
          <w:color w:val="231F20"/>
          <w:spacing w:val="-15"/>
          <w:w w:val="105"/>
        </w:rPr>
        <w:t> </w:t>
      </w:r>
      <w:r>
        <w:rPr>
          <w:color w:val="231F20"/>
          <w:w w:val="105"/>
        </w:rPr>
        <w:t>and</w:t>
      </w:r>
      <w:r>
        <w:rPr>
          <w:color w:val="231F20"/>
          <w:spacing w:val="-14"/>
          <w:w w:val="105"/>
        </w:rPr>
        <w:t> </w:t>
      </w:r>
      <w:r>
        <w:rPr>
          <w:color w:val="231F20"/>
          <w:w w:val="105"/>
        </w:rPr>
        <w:t>then</w:t>
      </w:r>
      <w:r>
        <w:rPr>
          <w:color w:val="231F20"/>
          <w:spacing w:val="-14"/>
          <w:w w:val="105"/>
        </w:rPr>
        <w:t> </w:t>
      </w:r>
      <w:r>
        <w:rPr>
          <w:color w:val="231F20"/>
          <w:w w:val="105"/>
        </w:rPr>
        <w:t>the</w:t>
      </w:r>
      <w:r>
        <w:rPr>
          <w:color w:val="231F20"/>
          <w:spacing w:val="-15"/>
          <w:w w:val="105"/>
        </w:rPr>
        <w:t> </w:t>
      </w:r>
      <w:r>
        <w:rPr>
          <w:color w:val="231F20"/>
          <w:w w:val="105"/>
        </w:rPr>
        <w:t>fire</w:t>
      </w:r>
      <w:r>
        <w:rPr>
          <w:color w:val="231F20"/>
          <w:spacing w:val="-14"/>
          <w:w w:val="105"/>
        </w:rPr>
        <w:t> </w:t>
      </w:r>
      <w:r>
        <w:rPr>
          <w:color w:val="231F20"/>
          <w:w w:val="105"/>
        </w:rPr>
        <w:t>burned</w:t>
      </w:r>
      <w:r>
        <w:rPr>
          <w:color w:val="231F20"/>
          <w:spacing w:val="-14"/>
          <w:w w:val="105"/>
        </w:rPr>
        <w:t> </w:t>
      </w:r>
      <w:r>
        <w:rPr>
          <w:color w:val="231F20"/>
          <w:w w:val="105"/>
        </w:rPr>
        <w:t>his</w:t>
      </w:r>
      <w:r>
        <w:rPr>
          <w:color w:val="231F20"/>
          <w:spacing w:val="-15"/>
          <w:w w:val="105"/>
        </w:rPr>
        <w:t> </w:t>
      </w:r>
      <w:r>
        <w:rPr>
          <w:color w:val="231F20"/>
          <w:spacing w:val="-3"/>
          <w:w w:val="105"/>
        </w:rPr>
        <w:t>neighbor’s</w:t>
      </w:r>
      <w:r>
        <w:rPr>
          <w:color w:val="231F20"/>
          <w:spacing w:val="-14"/>
          <w:w w:val="105"/>
        </w:rPr>
        <w:t> </w:t>
      </w:r>
      <w:r>
        <w:rPr>
          <w:color w:val="231F20"/>
          <w:w w:val="105"/>
        </w:rPr>
        <w:t>hay?</w:t>
      </w:r>
      <w:r>
        <w:rPr>
          <w:color w:val="231F20"/>
          <w:spacing w:val="-15"/>
          <w:w w:val="105"/>
        </w:rPr>
        <w:t> </w:t>
      </w:r>
      <w:r>
        <w:rPr>
          <w:color w:val="231F20"/>
          <w:spacing w:val="-5"/>
          <w:w w:val="105"/>
        </w:rPr>
        <w:t>Would </w:t>
      </w:r>
      <w:r>
        <w:rPr>
          <w:color w:val="231F20"/>
          <w:w w:val="105"/>
        </w:rPr>
        <w:t>the victim be able to collect from the property that had belonged to person who set the fire? According to the</w:t>
      </w:r>
      <w:r>
        <w:rPr>
          <w:color w:val="231F20"/>
          <w:spacing w:val="-41"/>
          <w:w w:val="105"/>
        </w:rPr>
        <w:t> </w:t>
      </w:r>
      <w:r>
        <w:rPr>
          <w:rFonts w:ascii="Cambria" w:hAnsi="Cambria"/>
          <w:i/>
          <w:color w:val="231F20"/>
          <w:spacing w:val="-3"/>
          <w:w w:val="105"/>
        </w:rPr>
        <w:t>Nimmukei </w:t>
      </w:r>
      <w:r>
        <w:rPr>
          <w:rFonts w:ascii="Cambria" w:hAnsi="Cambria"/>
          <w:i/>
          <w:color w:val="231F20"/>
          <w:spacing w:val="-5"/>
          <w:w w:val="105"/>
        </w:rPr>
        <w:t>Yosef</w:t>
      </w:r>
      <w:r>
        <w:rPr>
          <w:color w:val="231F20"/>
          <w:spacing w:val="-5"/>
          <w:w w:val="105"/>
        </w:rPr>
        <w:t>, </w:t>
      </w:r>
      <w:r>
        <w:rPr>
          <w:color w:val="231F20"/>
          <w:w w:val="105"/>
        </w:rPr>
        <w:t>the answer</w:t>
      </w:r>
      <w:r>
        <w:rPr>
          <w:color w:val="231F20"/>
          <w:spacing w:val="-28"/>
          <w:w w:val="105"/>
        </w:rPr>
        <w:t> </w:t>
      </w:r>
      <w:r>
        <w:rPr>
          <w:color w:val="231F20"/>
          <w:w w:val="105"/>
        </w:rPr>
        <w:t>is</w:t>
      </w:r>
      <w:r>
        <w:rPr>
          <w:color w:val="231F20"/>
          <w:spacing w:val="-27"/>
          <w:w w:val="105"/>
        </w:rPr>
        <w:t> </w:t>
      </w:r>
      <w:r>
        <w:rPr>
          <w:color w:val="231F20"/>
          <w:w w:val="105"/>
        </w:rPr>
        <w:t>yes.</w:t>
      </w:r>
      <w:r>
        <w:rPr>
          <w:color w:val="231F20"/>
          <w:spacing w:val="-28"/>
          <w:w w:val="105"/>
        </w:rPr>
        <w:t> </w:t>
      </w:r>
      <w:r>
        <w:rPr>
          <w:color w:val="231F20"/>
          <w:w w:val="105"/>
        </w:rPr>
        <w:t>Since</w:t>
      </w:r>
      <w:r>
        <w:rPr>
          <w:color w:val="231F20"/>
          <w:spacing w:val="-27"/>
          <w:w w:val="105"/>
        </w:rPr>
        <w:t> </w:t>
      </w:r>
      <w:r>
        <w:rPr>
          <w:color w:val="231F20"/>
          <w:w w:val="105"/>
        </w:rPr>
        <w:t>the</w:t>
      </w:r>
      <w:r>
        <w:rPr>
          <w:color w:val="231F20"/>
          <w:spacing w:val="-28"/>
          <w:w w:val="105"/>
        </w:rPr>
        <w:t> </w:t>
      </w:r>
      <w:r>
        <w:rPr>
          <w:color w:val="231F20"/>
          <w:w w:val="105"/>
        </w:rPr>
        <w:t>eventual</w:t>
      </w:r>
      <w:r>
        <w:rPr>
          <w:color w:val="231F20"/>
          <w:spacing w:val="-27"/>
          <w:w w:val="105"/>
        </w:rPr>
        <w:t> </w:t>
      </w:r>
      <w:r>
        <w:rPr>
          <w:color w:val="231F20"/>
          <w:w w:val="105"/>
        </w:rPr>
        <w:t>damage</w:t>
      </w:r>
      <w:r>
        <w:rPr>
          <w:color w:val="231F20"/>
          <w:spacing w:val="-28"/>
          <w:w w:val="105"/>
        </w:rPr>
        <w:t> </w:t>
      </w:r>
      <w:r>
        <w:rPr>
          <w:color w:val="231F20"/>
          <w:w w:val="105"/>
        </w:rPr>
        <w:t>gets</w:t>
      </w:r>
      <w:r>
        <w:rPr>
          <w:color w:val="231F20"/>
          <w:spacing w:val="-27"/>
          <w:w w:val="105"/>
        </w:rPr>
        <w:t> </w:t>
      </w:r>
      <w:r>
        <w:rPr>
          <w:color w:val="231F20"/>
          <w:w w:val="105"/>
        </w:rPr>
        <w:t>ascribed</w:t>
      </w:r>
      <w:r>
        <w:rPr>
          <w:color w:val="231F20"/>
          <w:spacing w:val="-28"/>
          <w:w w:val="105"/>
        </w:rPr>
        <w:t> </w:t>
      </w:r>
      <w:r>
        <w:rPr>
          <w:color w:val="231F20"/>
          <w:w w:val="105"/>
        </w:rPr>
        <w:t>to</w:t>
      </w:r>
      <w:r>
        <w:rPr>
          <w:color w:val="231F20"/>
          <w:spacing w:val="-27"/>
          <w:w w:val="105"/>
        </w:rPr>
        <w:t> </w:t>
      </w:r>
      <w:r>
        <w:rPr>
          <w:color w:val="231F20"/>
          <w:w w:val="105"/>
        </w:rPr>
        <w:t>the</w:t>
      </w:r>
      <w:r>
        <w:rPr>
          <w:color w:val="231F20"/>
          <w:spacing w:val="-28"/>
          <w:w w:val="105"/>
        </w:rPr>
        <w:t> </w:t>
      </w:r>
      <w:r>
        <w:rPr>
          <w:color w:val="231F20"/>
          <w:w w:val="105"/>
        </w:rPr>
        <w:t>initial act,</w:t>
      </w:r>
      <w:r>
        <w:rPr>
          <w:color w:val="231F20"/>
          <w:spacing w:val="-9"/>
          <w:w w:val="105"/>
        </w:rPr>
        <w:t> </w:t>
      </w:r>
      <w:r>
        <w:rPr>
          <w:color w:val="231F20"/>
          <w:w w:val="105"/>
        </w:rPr>
        <w:t>his</w:t>
      </w:r>
      <w:r>
        <w:rPr>
          <w:color w:val="231F20"/>
          <w:spacing w:val="-9"/>
          <w:w w:val="105"/>
        </w:rPr>
        <w:t> </w:t>
      </w:r>
      <w:r>
        <w:rPr>
          <w:color w:val="231F20"/>
          <w:w w:val="105"/>
        </w:rPr>
        <w:t>property</w:t>
      </w:r>
      <w:r>
        <w:rPr>
          <w:color w:val="231F20"/>
          <w:spacing w:val="-9"/>
          <w:w w:val="105"/>
        </w:rPr>
        <w:t> </w:t>
      </w:r>
      <w:r>
        <w:rPr>
          <w:color w:val="231F20"/>
          <w:w w:val="105"/>
        </w:rPr>
        <w:t>then</w:t>
      </w:r>
      <w:r>
        <w:rPr>
          <w:color w:val="231F20"/>
          <w:spacing w:val="-9"/>
          <w:w w:val="105"/>
        </w:rPr>
        <w:t> </w:t>
      </w:r>
      <w:r>
        <w:rPr>
          <w:color w:val="231F20"/>
          <w:w w:val="105"/>
        </w:rPr>
        <w:t>became</w:t>
      </w:r>
      <w:r>
        <w:rPr>
          <w:color w:val="231F20"/>
          <w:spacing w:val="-9"/>
          <w:w w:val="105"/>
        </w:rPr>
        <w:t> </w:t>
      </w:r>
      <w:r>
        <w:rPr>
          <w:color w:val="231F20"/>
          <w:w w:val="105"/>
        </w:rPr>
        <w:t>obligated</w:t>
      </w:r>
      <w:r>
        <w:rPr>
          <w:color w:val="231F20"/>
          <w:spacing w:val="-9"/>
          <w:w w:val="105"/>
        </w:rPr>
        <w:t> </w:t>
      </w:r>
      <w:r>
        <w:rPr>
          <w:color w:val="231F20"/>
          <w:w w:val="105"/>
        </w:rPr>
        <w:t>to</w:t>
      </w:r>
      <w:r>
        <w:rPr>
          <w:color w:val="231F20"/>
          <w:spacing w:val="-8"/>
          <w:w w:val="105"/>
        </w:rPr>
        <w:t> </w:t>
      </w:r>
      <w:r>
        <w:rPr>
          <w:color w:val="231F20"/>
          <w:w w:val="105"/>
        </w:rPr>
        <w:t>the</w:t>
      </w:r>
      <w:r>
        <w:rPr>
          <w:color w:val="231F20"/>
          <w:spacing w:val="-9"/>
          <w:w w:val="105"/>
        </w:rPr>
        <w:t> </w:t>
      </w:r>
      <w:r>
        <w:rPr>
          <w:color w:val="231F20"/>
          <w:w w:val="105"/>
        </w:rPr>
        <w:t>one</w:t>
      </w:r>
      <w:r>
        <w:rPr>
          <w:color w:val="231F20"/>
          <w:spacing w:val="-9"/>
          <w:w w:val="105"/>
        </w:rPr>
        <w:t> </w:t>
      </w:r>
      <w:r>
        <w:rPr>
          <w:color w:val="231F20"/>
          <w:w w:val="105"/>
        </w:rPr>
        <w:t>damaged</w:t>
      </w:r>
      <w:r>
        <w:rPr>
          <w:color w:val="231F20"/>
          <w:spacing w:val="-9"/>
          <w:w w:val="105"/>
        </w:rPr>
        <w:t> </w:t>
      </w:r>
      <w:r>
        <w:rPr>
          <w:color w:val="231F20"/>
          <w:spacing w:val="-3"/>
          <w:w w:val="105"/>
        </w:rPr>
        <w:t>at</w:t>
      </w:r>
      <w:r>
        <w:rPr>
          <w:color w:val="231F20"/>
          <w:spacing w:val="-9"/>
          <w:w w:val="105"/>
        </w:rPr>
        <w:t> </w:t>
      </w:r>
      <w:r>
        <w:rPr>
          <w:color w:val="231F20"/>
          <w:w w:val="105"/>
        </w:rPr>
        <w:t>the time</w:t>
      </w:r>
      <w:r>
        <w:rPr>
          <w:color w:val="231F20"/>
          <w:spacing w:val="-34"/>
          <w:w w:val="105"/>
        </w:rPr>
        <w:t> </w:t>
      </w:r>
      <w:r>
        <w:rPr>
          <w:color w:val="231F20"/>
          <w:w w:val="105"/>
        </w:rPr>
        <w:t>he</w:t>
      </w:r>
      <w:r>
        <w:rPr>
          <w:color w:val="231F20"/>
          <w:spacing w:val="-33"/>
          <w:w w:val="105"/>
        </w:rPr>
        <w:t> </w:t>
      </w:r>
      <w:r>
        <w:rPr>
          <w:color w:val="231F20"/>
          <w:w w:val="105"/>
        </w:rPr>
        <w:t>lit</w:t>
      </w:r>
      <w:r>
        <w:rPr>
          <w:color w:val="231F20"/>
          <w:spacing w:val="-34"/>
          <w:w w:val="105"/>
        </w:rPr>
        <w:t> </w:t>
      </w:r>
      <w:r>
        <w:rPr>
          <w:color w:val="231F20"/>
          <w:w w:val="105"/>
        </w:rPr>
        <w:t>the</w:t>
      </w:r>
      <w:r>
        <w:rPr>
          <w:color w:val="231F20"/>
          <w:spacing w:val="-33"/>
          <w:w w:val="105"/>
        </w:rPr>
        <w:t> </w:t>
      </w:r>
      <w:r>
        <w:rPr>
          <w:color w:val="231F20"/>
          <w:w w:val="105"/>
        </w:rPr>
        <w:t>fire.</w:t>
      </w:r>
      <w:r>
        <w:rPr>
          <w:color w:val="231F20"/>
          <w:spacing w:val="-33"/>
          <w:w w:val="105"/>
        </w:rPr>
        <w:t> </w:t>
      </w:r>
      <w:r>
        <w:rPr>
          <w:color w:val="231F20"/>
          <w:w w:val="105"/>
        </w:rPr>
        <w:t>The</w:t>
      </w:r>
      <w:r>
        <w:rPr>
          <w:color w:val="231F20"/>
          <w:spacing w:val="-34"/>
          <w:w w:val="105"/>
        </w:rPr>
        <w:t> </w:t>
      </w:r>
      <w:r>
        <w:rPr>
          <w:color w:val="231F20"/>
          <w:w w:val="105"/>
        </w:rPr>
        <w:t>one</w:t>
      </w:r>
      <w:r>
        <w:rPr>
          <w:color w:val="231F20"/>
          <w:spacing w:val="-33"/>
          <w:w w:val="105"/>
        </w:rPr>
        <w:t> </w:t>
      </w:r>
      <w:r>
        <w:rPr>
          <w:color w:val="231F20"/>
          <w:w w:val="105"/>
        </w:rPr>
        <w:t>who</w:t>
      </w:r>
      <w:r>
        <w:rPr>
          <w:color w:val="231F20"/>
          <w:spacing w:val="-33"/>
          <w:w w:val="105"/>
        </w:rPr>
        <w:t> </w:t>
      </w:r>
      <w:r>
        <w:rPr>
          <w:color w:val="231F20"/>
          <w:w w:val="105"/>
        </w:rPr>
        <w:t>was</w:t>
      </w:r>
      <w:r>
        <w:rPr>
          <w:color w:val="231F20"/>
          <w:spacing w:val="-34"/>
          <w:w w:val="105"/>
        </w:rPr>
        <w:t> </w:t>
      </w:r>
      <w:r>
        <w:rPr>
          <w:color w:val="231F20"/>
          <w:w w:val="105"/>
        </w:rPr>
        <w:t>damaged</w:t>
      </w:r>
      <w:r>
        <w:rPr>
          <w:color w:val="231F20"/>
          <w:spacing w:val="-33"/>
          <w:w w:val="105"/>
        </w:rPr>
        <w:t> </w:t>
      </w:r>
      <w:r>
        <w:rPr>
          <w:color w:val="231F20"/>
          <w:w w:val="105"/>
        </w:rPr>
        <w:t>was</w:t>
      </w:r>
      <w:r>
        <w:rPr>
          <w:color w:val="231F20"/>
          <w:spacing w:val="-34"/>
          <w:w w:val="105"/>
        </w:rPr>
        <w:t> </w:t>
      </w:r>
      <w:r>
        <w:rPr>
          <w:color w:val="231F20"/>
          <w:w w:val="105"/>
        </w:rPr>
        <w:t>therefore</w:t>
      </w:r>
      <w:r>
        <w:rPr>
          <w:color w:val="231F20"/>
          <w:spacing w:val="-33"/>
          <w:w w:val="105"/>
        </w:rPr>
        <w:t> </w:t>
      </w:r>
      <w:r>
        <w:rPr>
          <w:color w:val="231F20"/>
          <w:w w:val="105"/>
        </w:rPr>
        <w:t>entitled to his compensation from the estate of the one who had done the damage to</w:t>
      </w:r>
      <w:r>
        <w:rPr>
          <w:color w:val="231F20"/>
          <w:spacing w:val="-19"/>
          <w:w w:val="105"/>
        </w:rPr>
        <w:t> </w:t>
      </w:r>
      <w:r>
        <w:rPr>
          <w:color w:val="231F20"/>
          <w:w w:val="105"/>
        </w:rPr>
        <w:t>him.</w:t>
      </w:r>
    </w:p>
    <w:p>
      <w:pPr>
        <w:pStyle w:val="BodyText"/>
        <w:spacing w:line="316" w:lineRule="auto"/>
        <w:ind w:left="1200" w:right="136" w:firstLine="360"/>
        <w:jc w:val="both"/>
      </w:pPr>
      <w:r>
        <w:rPr>
          <w:color w:val="231F20"/>
        </w:rPr>
        <w:t>The </w:t>
      </w:r>
      <w:r>
        <w:rPr>
          <w:rFonts w:ascii="Cambria"/>
          <w:i/>
          <w:color w:val="231F20"/>
        </w:rPr>
        <w:t>Chazon </w:t>
      </w:r>
      <w:r>
        <w:rPr>
          <w:rFonts w:ascii="Cambria"/>
          <w:i/>
          <w:color w:val="231F20"/>
          <w:spacing w:val="-3"/>
        </w:rPr>
        <w:t>Ish </w:t>
      </w:r>
      <w:r>
        <w:rPr>
          <w:color w:val="231F20"/>
        </w:rPr>
        <w:t>extended the novel idea of  the  </w:t>
      </w:r>
      <w:r>
        <w:rPr>
          <w:rFonts w:ascii="Cambria"/>
          <w:i/>
          <w:color w:val="231F20"/>
          <w:spacing w:val="-3"/>
        </w:rPr>
        <w:t>Nimmukei </w:t>
      </w:r>
      <w:r>
        <w:rPr>
          <w:rFonts w:ascii="Cambria"/>
          <w:i/>
          <w:color w:val="231F20"/>
          <w:spacing w:val="-6"/>
        </w:rPr>
        <w:t>Yosef </w:t>
      </w:r>
      <w:r>
        <w:rPr>
          <w:color w:val="231F20"/>
        </w:rPr>
        <w:t>to a person who dug a pit. If someone dug a pit in the public domain,</w:t>
      </w:r>
      <w:r>
        <w:rPr>
          <w:color w:val="231F20"/>
          <w:spacing w:val="-8"/>
        </w:rPr>
        <w:t> </w:t>
      </w:r>
      <w:r>
        <w:rPr>
          <w:color w:val="231F20"/>
        </w:rPr>
        <w:t>then</w:t>
      </w:r>
      <w:r>
        <w:rPr>
          <w:color w:val="231F20"/>
          <w:spacing w:val="-7"/>
        </w:rPr>
        <w:t> </w:t>
      </w:r>
      <w:r>
        <w:rPr>
          <w:color w:val="231F20"/>
        </w:rPr>
        <w:t>he</w:t>
      </w:r>
      <w:r>
        <w:rPr>
          <w:color w:val="231F20"/>
          <w:spacing w:val="-8"/>
        </w:rPr>
        <w:t> </w:t>
      </w:r>
      <w:r>
        <w:rPr>
          <w:color w:val="231F20"/>
        </w:rPr>
        <w:t>died,</w:t>
      </w:r>
      <w:r>
        <w:rPr>
          <w:color w:val="231F20"/>
          <w:spacing w:val="-7"/>
        </w:rPr>
        <w:t> </w:t>
      </w:r>
      <w:r>
        <w:rPr>
          <w:color w:val="231F20"/>
        </w:rPr>
        <w:t>then</w:t>
      </w:r>
      <w:r>
        <w:rPr>
          <w:color w:val="231F20"/>
          <w:spacing w:val="-8"/>
        </w:rPr>
        <w:t> </w:t>
      </w:r>
      <w:r>
        <w:rPr>
          <w:color w:val="231F20"/>
        </w:rPr>
        <w:t>an</w:t>
      </w:r>
      <w:r>
        <w:rPr>
          <w:color w:val="231F20"/>
          <w:spacing w:val="-7"/>
        </w:rPr>
        <w:t> </w:t>
      </w:r>
      <w:r>
        <w:rPr>
          <w:color w:val="231F20"/>
        </w:rPr>
        <w:t>animal</w:t>
      </w:r>
      <w:r>
        <w:rPr>
          <w:color w:val="231F20"/>
          <w:spacing w:val="-8"/>
        </w:rPr>
        <w:t> </w:t>
      </w:r>
      <w:r>
        <w:rPr>
          <w:color w:val="231F20"/>
        </w:rPr>
        <w:t>fell</w:t>
      </w:r>
      <w:r>
        <w:rPr>
          <w:color w:val="231F20"/>
          <w:spacing w:val="-7"/>
        </w:rPr>
        <w:t> </w:t>
      </w:r>
      <w:r>
        <w:rPr>
          <w:color w:val="231F20"/>
        </w:rPr>
        <w:t>into</w:t>
      </w:r>
      <w:r>
        <w:rPr>
          <w:color w:val="231F20"/>
          <w:spacing w:val="-7"/>
        </w:rPr>
        <w:t> </w:t>
      </w:r>
      <w:r>
        <w:rPr>
          <w:color w:val="231F20"/>
        </w:rPr>
        <w:t>the</w:t>
      </w:r>
      <w:r>
        <w:rPr>
          <w:color w:val="231F20"/>
          <w:spacing w:val="-8"/>
        </w:rPr>
        <w:t> </w:t>
      </w:r>
      <w:r>
        <w:rPr>
          <w:color w:val="231F20"/>
        </w:rPr>
        <w:t>pit,</w:t>
      </w:r>
      <w:r>
        <w:rPr>
          <w:color w:val="231F20"/>
          <w:spacing w:val="-7"/>
        </w:rPr>
        <w:t> </w:t>
      </w:r>
      <w:r>
        <w:rPr>
          <w:color w:val="231F20"/>
        </w:rPr>
        <w:t>the</w:t>
      </w:r>
      <w:r>
        <w:rPr>
          <w:color w:val="231F20"/>
          <w:spacing w:val="-8"/>
        </w:rPr>
        <w:t> </w:t>
      </w:r>
      <w:r>
        <w:rPr>
          <w:rFonts w:ascii="Cambria"/>
          <w:i/>
          <w:color w:val="231F20"/>
        </w:rPr>
        <w:t>Chazon</w:t>
      </w:r>
      <w:r>
        <w:rPr>
          <w:rFonts w:ascii="Cambria"/>
          <w:i/>
          <w:color w:val="231F20"/>
          <w:spacing w:val="1"/>
        </w:rPr>
        <w:t> </w:t>
      </w:r>
      <w:r>
        <w:rPr>
          <w:rFonts w:ascii="Cambria"/>
          <w:i/>
          <w:color w:val="231F20"/>
          <w:spacing w:val="-3"/>
        </w:rPr>
        <w:t>Ish </w:t>
      </w:r>
      <w:r>
        <w:rPr>
          <w:color w:val="231F20"/>
        </w:rPr>
        <w:t>ruled that the heirs must use the property of their deceased father  to pay for the damage to the animal. When the man dug the pit,   the damages the pit would cause were included in his act, and his property became obligated then. Even though he died, his property was already obligated, so his children would have to give from it to pay for the</w:t>
      </w:r>
      <w:r>
        <w:rPr>
          <w:color w:val="231F20"/>
          <w:spacing w:val="-19"/>
        </w:rPr>
        <w:t> </w:t>
      </w:r>
      <w:r>
        <w:rPr>
          <w:color w:val="231F20"/>
        </w:rPr>
        <w:t>damages.</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w w:val="95"/>
          <w:sz w:val="20"/>
        </w:rPr>
        <w:t>DAF</w:t>
      </w:r>
      <w:r>
        <w:rPr>
          <w:rFonts w:ascii="Palatino Linotype"/>
          <w:color w:val="231F20"/>
          <w:spacing w:val="-16"/>
          <w:w w:val="95"/>
          <w:sz w:val="20"/>
        </w:rPr>
        <w:t> </w:t>
      </w:r>
      <w:r>
        <w:rPr>
          <w:rFonts w:ascii="Palatino Linotype"/>
          <w:color w:val="231F20"/>
          <w:w w:val="95"/>
          <w:sz w:val="20"/>
        </w:rPr>
        <w:t>DELIGHTS</w:t>
      </w:r>
    </w:p>
    <w:p>
      <w:pPr>
        <w:pStyle w:val="BodyText"/>
        <w:rPr>
          <w:rFonts w:ascii="Palatino Linotype"/>
          <w:sz w:val="22"/>
        </w:rPr>
      </w:pPr>
    </w:p>
    <w:p>
      <w:pPr>
        <w:pStyle w:val="BodyText"/>
        <w:spacing w:line="316" w:lineRule="auto"/>
        <w:ind w:left="1200" w:right="137" w:firstLine="360"/>
        <w:jc w:val="both"/>
      </w:pPr>
      <w:r>
        <w:rPr>
          <w:color w:val="231F20"/>
        </w:rPr>
        <w:t>Rav Zilberstein applied the ruling of the </w:t>
      </w:r>
      <w:r>
        <w:rPr>
          <w:rFonts w:ascii="Cambria" w:hAnsi="Cambria"/>
          <w:i/>
          <w:color w:val="231F20"/>
        </w:rPr>
        <w:t>Chazon </w:t>
      </w:r>
      <w:r>
        <w:rPr>
          <w:rFonts w:ascii="Cambria" w:hAnsi="Cambria"/>
          <w:i/>
          <w:color w:val="231F20"/>
          <w:spacing w:val="-3"/>
        </w:rPr>
        <w:t>Ish </w:t>
      </w:r>
      <w:r>
        <w:rPr>
          <w:color w:val="231F20"/>
        </w:rPr>
        <w:t>to an unfortunate modern scenario. Reuven stopped his car in the middle of the </w:t>
      </w:r>
      <w:r>
        <w:rPr>
          <w:color w:val="231F20"/>
          <w:spacing w:val="-4"/>
        </w:rPr>
        <w:t>highway. </w:t>
      </w:r>
      <w:r>
        <w:rPr>
          <w:color w:val="231F20"/>
          <w:spacing w:val="-3"/>
        </w:rPr>
        <w:t>He </w:t>
      </w:r>
      <w:r>
        <w:rPr>
          <w:color w:val="231F20"/>
        </w:rPr>
        <w:t>got out of the </w:t>
      </w:r>
      <w:r>
        <w:rPr>
          <w:color w:val="231F20"/>
          <w:spacing w:val="-5"/>
        </w:rPr>
        <w:t>car. At </w:t>
      </w:r>
      <w:r>
        <w:rPr>
          <w:color w:val="231F20"/>
        </w:rPr>
        <w:t>that moment a truck sped by and killed him. A few moments later another car came by and ended up in an accident with the car stopped suddenly in the</w:t>
      </w:r>
      <w:r>
        <w:rPr>
          <w:color w:val="231F20"/>
          <w:spacing w:val="-30"/>
        </w:rPr>
        <w:t> </w:t>
      </w:r>
      <w:r>
        <w:rPr>
          <w:color w:val="231F20"/>
        </w:rPr>
        <w:t>middle of</w:t>
      </w:r>
      <w:r>
        <w:rPr>
          <w:color w:val="231F20"/>
          <w:spacing w:val="-5"/>
        </w:rPr>
        <w:t> </w:t>
      </w:r>
      <w:r>
        <w:rPr>
          <w:color w:val="231F20"/>
        </w:rPr>
        <w:t>the</w:t>
      </w:r>
      <w:r>
        <w:rPr>
          <w:color w:val="231F20"/>
          <w:spacing w:val="-5"/>
        </w:rPr>
        <w:t> </w:t>
      </w:r>
      <w:r>
        <w:rPr>
          <w:color w:val="231F20"/>
          <w:spacing w:val="-6"/>
        </w:rPr>
        <w:t>way.</w:t>
      </w:r>
      <w:r>
        <w:rPr>
          <w:color w:val="231F20"/>
          <w:spacing w:val="-5"/>
        </w:rPr>
        <w:t> </w:t>
      </w:r>
      <w:r>
        <w:rPr>
          <w:color w:val="231F20"/>
        </w:rPr>
        <w:t>The</w:t>
      </w:r>
      <w:r>
        <w:rPr>
          <w:color w:val="231F20"/>
          <w:spacing w:val="-5"/>
        </w:rPr>
        <w:t> </w:t>
      </w:r>
      <w:r>
        <w:rPr>
          <w:color w:val="231F20"/>
        </w:rPr>
        <w:t>driver</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second</w:t>
      </w:r>
      <w:r>
        <w:rPr>
          <w:color w:val="231F20"/>
          <w:spacing w:val="-5"/>
        </w:rPr>
        <w:t> </w:t>
      </w:r>
      <w:r>
        <w:rPr>
          <w:color w:val="231F20"/>
        </w:rPr>
        <w:t>car</w:t>
      </w:r>
      <w:r>
        <w:rPr>
          <w:color w:val="231F20"/>
          <w:spacing w:val="-5"/>
        </w:rPr>
        <w:t> </w:t>
      </w:r>
      <w:r>
        <w:rPr>
          <w:color w:val="231F20"/>
        </w:rPr>
        <w:t>was</w:t>
      </w:r>
      <w:r>
        <w:rPr>
          <w:color w:val="231F20"/>
          <w:spacing w:val="-5"/>
        </w:rPr>
        <w:t> </w:t>
      </w:r>
      <w:r>
        <w:rPr>
          <w:color w:val="231F20"/>
        </w:rPr>
        <w:t>badly</w:t>
      </w:r>
      <w:r>
        <w:rPr>
          <w:color w:val="231F20"/>
          <w:spacing w:val="-5"/>
        </w:rPr>
        <w:t> </w:t>
      </w:r>
      <w:r>
        <w:rPr>
          <w:color w:val="231F20"/>
        </w:rPr>
        <w:t>hurt</w:t>
      </w:r>
      <w:r>
        <w:rPr>
          <w:color w:val="231F20"/>
          <w:spacing w:val="-5"/>
        </w:rPr>
        <w:t> </w:t>
      </w:r>
      <w:r>
        <w:rPr>
          <w:color w:val="231F20"/>
        </w:rPr>
        <w:t>by</w:t>
      </w:r>
      <w:r>
        <w:rPr>
          <w:color w:val="231F20"/>
          <w:spacing w:val="-5"/>
        </w:rPr>
        <w:t> </w:t>
      </w:r>
      <w:r>
        <w:rPr>
          <w:color w:val="231F20"/>
        </w:rPr>
        <w:t>the</w:t>
      </w:r>
      <w:r>
        <w:rPr>
          <w:color w:val="231F20"/>
          <w:spacing w:val="-4"/>
        </w:rPr>
        <w:t> </w:t>
      </w:r>
      <w:r>
        <w:rPr>
          <w:color w:val="231F20"/>
        </w:rPr>
        <w:t>crash. </w:t>
      </w:r>
      <w:r>
        <w:rPr>
          <w:color w:val="231F20"/>
          <w:spacing w:val="-3"/>
        </w:rPr>
        <w:t>He </w:t>
      </w:r>
      <w:r>
        <w:rPr>
          <w:color w:val="231F20"/>
        </w:rPr>
        <w:t>demanded that </w:t>
      </w:r>
      <w:r>
        <w:rPr>
          <w:color w:val="231F20"/>
          <w:spacing w:val="-6"/>
        </w:rPr>
        <w:t>Reuven’s </w:t>
      </w:r>
      <w:r>
        <w:rPr>
          <w:color w:val="231F20"/>
        </w:rPr>
        <w:t>children pay him for  his  damages. Rav Zilberstein argued that according to the </w:t>
      </w:r>
      <w:r>
        <w:rPr>
          <w:rFonts w:ascii="Cambria" w:hAnsi="Cambria"/>
          <w:i/>
          <w:color w:val="231F20"/>
        </w:rPr>
        <w:t>Chazon </w:t>
      </w:r>
      <w:r>
        <w:rPr>
          <w:rFonts w:ascii="Cambria" w:hAnsi="Cambria"/>
          <w:i/>
          <w:color w:val="231F20"/>
          <w:spacing w:val="-3"/>
        </w:rPr>
        <w:t>Ish</w:t>
      </w:r>
      <w:r>
        <w:rPr>
          <w:color w:val="231F20"/>
          <w:spacing w:val="-3"/>
        </w:rPr>
        <w:t>, </w:t>
      </w:r>
      <w:r>
        <w:rPr>
          <w:color w:val="231F20"/>
          <w:spacing w:val="-6"/>
        </w:rPr>
        <w:t>Reuven’s </w:t>
      </w:r>
      <w:r>
        <w:rPr>
          <w:color w:val="231F20"/>
        </w:rPr>
        <w:t>stopping his car on the highway should be considered a person creating</w:t>
      </w:r>
      <w:r>
        <w:rPr>
          <w:color w:val="231F20"/>
          <w:spacing w:val="-8"/>
        </w:rPr>
        <w:t> </w:t>
      </w:r>
      <w:r>
        <w:rPr>
          <w:color w:val="231F20"/>
        </w:rPr>
        <w:t>a</w:t>
      </w:r>
      <w:r>
        <w:rPr>
          <w:color w:val="231F20"/>
          <w:spacing w:val="-7"/>
        </w:rPr>
        <w:t> </w:t>
      </w:r>
      <w:r>
        <w:rPr>
          <w:color w:val="231F20"/>
        </w:rPr>
        <w:t>pit/stumbling-block</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public</w:t>
      </w:r>
      <w:r>
        <w:rPr>
          <w:color w:val="231F20"/>
          <w:spacing w:val="-7"/>
        </w:rPr>
        <w:t> </w:t>
      </w:r>
      <w:r>
        <w:rPr>
          <w:color w:val="231F20"/>
        </w:rPr>
        <w:t>domain.</w:t>
      </w:r>
      <w:r>
        <w:rPr>
          <w:color w:val="231F20"/>
          <w:spacing w:val="-7"/>
        </w:rPr>
        <w:t> </w:t>
      </w:r>
      <w:r>
        <w:rPr>
          <w:color w:val="231F20"/>
        </w:rPr>
        <w:t>The</w:t>
      </w:r>
      <w:r>
        <w:rPr>
          <w:color w:val="231F20"/>
          <w:spacing w:val="-8"/>
        </w:rPr>
        <w:t> </w:t>
      </w:r>
      <w:r>
        <w:rPr>
          <w:color w:val="231F20"/>
        </w:rPr>
        <w:t>subsequent damage was included in the first act. When the car stopped, Reuven was alive. Therefore his property carried a burden to reimburse the driver of the second </w:t>
      </w:r>
      <w:r>
        <w:rPr>
          <w:color w:val="231F20"/>
          <w:spacing w:val="-5"/>
        </w:rPr>
        <w:t>car. </w:t>
      </w:r>
      <w:r>
        <w:rPr>
          <w:color w:val="231F20"/>
        </w:rPr>
        <w:t>The children of Reuven should give from his</w:t>
      </w:r>
      <w:r>
        <w:rPr>
          <w:color w:val="231F20"/>
          <w:spacing w:val="-10"/>
        </w:rPr>
        <w:t> </w:t>
      </w:r>
      <w:r>
        <w:rPr>
          <w:color w:val="231F20"/>
        </w:rPr>
        <w:t>assets</w:t>
      </w:r>
      <w:r>
        <w:rPr>
          <w:color w:val="231F20"/>
          <w:spacing w:val="-10"/>
        </w:rPr>
        <w:t> </w:t>
      </w:r>
      <w:r>
        <w:rPr>
          <w:color w:val="231F20"/>
        </w:rPr>
        <w:t>that</w:t>
      </w:r>
      <w:r>
        <w:rPr>
          <w:color w:val="231F20"/>
          <w:spacing w:val="-9"/>
        </w:rPr>
        <w:t> </w:t>
      </w:r>
      <w:r>
        <w:rPr>
          <w:color w:val="231F20"/>
        </w:rPr>
        <w:t>they</w:t>
      </w:r>
      <w:r>
        <w:rPr>
          <w:color w:val="231F20"/>
          <w:spacing w:val="-10"/>
        </w:rPr>
        <w:t> </w:t>
      </w:r>
      <w:r>
        <w:rPr>
          <w:color w:val="231F20"/>
        </w:rPr>
        <w:t>inherited</w:t>
      </w:r>
      <w:r>
        <w:rPr>
          <w:color w:val="231F20"/>
          <w:spacing w:val="-9"/>
        </w:rPr>
        <w:t> </w:t>
      </w:r>
      <w:r>
        <w:rPr>
          <w:color w:val="231F20"/>
        </w:rPr>
        <w:t>to</w:t>
      </w:r>
      <w:r>
        <w:rPr>
          <w:color w:val="231F20"/>
          <w:spacing w:val="-10"/>
        </w:rPr>
        <w:t> </w:t>
      </w:r>
      <w:r>
        <w:rPr>
          <w:color w:val="231F20"/>
        </w:rPr>
        <w:t>the</w:t>
      </w:r>
      <w:r>
        <w:rPr>
          <w:color w:val="231F20"/>
          <w:spacing w:val="-9"/>
        </w:rPr>
        <w:t> </w:t>
      </w:r>
      <w:r>
        <w:rPr>
          <w:color w:val="231F20"/>
        </w:rPr>
        <w:t>driver</w:t>
      </w:r>
      <w:r>
        <w:rPr>
          <w:color w:val="231F20"/>
          <w:spacing w:val="-10"/>
        </w:rPr>
        <w:t> </w:t>
      </w:r>
      <w:r>
        <w:rPr>
          <w:color w:val="231F20"/>
        </w:rPr>
        <w:t>of</w:t>
      </w:r>
      <w:r>
        <w:rPr>
          <w:color w:val="231F20"/>
          <w:spacing w:val="-10"/>
        </w:rPr>
        <w:t> </w:t>
      </w:r>
      <w:r>
        <w:rPr>
          <w:color w:val="231F20"/>
        </w:rPr>
        <w:t>the</w:t>
      </w:r>
      <w:r>
        <w:rPr>
          <w:color w:val="231F20"/>
          <w:spacing w:val="-9"/>
        </w:rPr>
        <w:t> </w:t>
      </w:r>
      <w:r>
        <w:rPr>
          <w:color w:val="231F20"/>
        </w:rPr>
        <w:t>second</w:t>
      </w:r>
      <w:r>
        <w:rPr>
          <w:color w:val="231F20"/>
          <w:spacing w:val="-10"/>
        </w:rPr>
        <w:t> </w:t>
      </w:r>
      <w:r>
        <w:rPr>
          <w:color w:val="231F20"/>
        </w:rPr>
        <w:t>car</w:t>
      </w:r>
      <w:r>
        <w:rPr>
          <w:color w:val="231F20"/>
          <w:spacing w:val="-9"/>
        </w:rPr>
        <w:t> </w:t>
      </w:r>
      <w:r>
        <w:rPr>
          <w:color w:val="231F20"/>
        </w:rPr>
        <w:t>(</w:t>
      </w:r>
      <w:r>
        <w:rPr>
          <w:rFonts w:ascii="Cambria" w:hAnsi="Cambria"/>
          <w:i/>
          <w:color w:val="231F20"/>
        </w:rPr>
        <w:t>Mesivta</w:t>
      </w:r>
      <w:r>
        <w:rPr>
          <w:color w:val="231F20"/>
        </w:rPr>
        <w:t>, </w:t>
      </w:r>
      <w:r>
        <w:rPr>
          <w:rFonts w:ascii="Cambria" w:hAnsi="Cambria"/>
          <w:i/>
          <w:color w:val="231F20"/>
          <w:spacing w:val="-9"/>
        </w:rPr>
        <w:t>Me’oros </w:t>
      </w:r>
      <w:r>
        <w:rPr>
          <w:rFonts w:ascii="Cambria" w:hAnsi="Cambria"/>
          <w:i/>
          <w:color w:val="231F20"/>
        </w:rPr>
        <w:t>Daf </w:t>
      </w:r>
      <w:r>
        <w:rPr>
          <w:rFonts w:ascii="Cambria" w:hAnsi="Cambria"/>
          <w:i/>
          <w:color w:val="231F20"/>
          <w:spacing w:val="-5"/>
        </w:rPr>
        <w:t>ha-Yomi</w:t>
      </w:r>
      <w:r>
        <w:rPr>
          <w:color w:val="231F20"/>
          <w:spacing w:val="-5"/>
        </w:rPr>
        <w:t>, </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23</w:t>
      </w:r>
    </w:p>
    <w:p>
      <w:pPr>
        <w:pStyle w:val="BodyText"/>
        <w:rPr>
          <w:rFonts w:ascii="Cambria"/>
          <w:b/>
          <w:sz w:val="38"/>
        </w:rPr>
      </w:pPr>
    </w:p>
    <w:p>
      <w:pPr>
        <w:spacing w:line="268" w:lineRule="auto" w:before="287"/>
        <w:ind w:left="1062" w:right="0" w:firstLine="0"/>
        <w:jc w:val="center"/>
        <w:rPr>
          <w:rFonts w:ascii="Cambria" w:hAnsi="Cambria"/>
          <w:b/>
          <w:sz w:val="32"/>
        </w:rPr>
      </w:pPr>
      <w:r>
        <w:rPr>
          <w:rFonts w:ascii="Cambria" w:hAnsi="Cambria"/>
          <w:b/>
          <w:color w:val="231F20"/>
          <w:w w:val="95"/>
          <w:sz w:val="32"/>
        </w:rPr>
        <w:t>A</w:t>
      </w:r>
      <w:r>
        <w:rPr>
          <w:rFonts w:ascii="Cambria" w:hAnsi="Cambria"/>
          <w:b/>
          <w:color w:val="231F20"/>
          <w:spacing w:val="-15"/>
          <w:w w:val="95"/>
          <w:sz w:val="32"/>
        </w:rPr>
        <w:t> </w:t>
      </w:r>
      <w:r>
        <w:rPr>
          <w:rFonts w:ascii="Cambria" w:hAnsi="Cambria"/>
          <w:b/>
          <w:color w:val="231F20"/>
          <w:w w:val="95"/>
          <w:sz w:val="32"/>
        </w:rPr>
        <w:t>Child</w:t>
      </w:r>
      <w:r>
        <w:rPr>
          <w:rFonts w:ascii="Cambria" w:hAnsi="Cambria"/>
          <w:b/>
          <w:color w:val="231F20"/>
          <w:spacing w:val="-15"/>
          <w:w w:val="95"/>
          <w:sz w:val="32"/>
        </w:rPr>
        <w:t> </w:t>
      </w:r>
      <w:r>
        <w:rPr>
          <w:rFonts w:ascii="Cambria" w:hAnsi="Cambria"/>
          <w:b/>
          <w:color w:val="231F20"/>
          <w:w w:val="95"/>
          <w:sz w:val="32"/>
        </w:rPr>
        <w:t>Playing</w:t>
      </w:r>
      <w:r>
        <w:rPr>
          <w:rFonts w:ascii="Cambria" w:hAnsi="Cambria"/>
          <w:b/>
          <w:color w:val="231F20"/>
          <w:spacing w:val="-15"/>
          <w:w w:val="95"/>
          <w:sz w:val="32"/>
        </w:rPr>
        <w:t> </w:t>
      </w:r>
      <w:r>
        <w:rPr>
          <w:rFonts w:ascii="Cambria" w:hAnsi="Cambria"/>
          <w:b/>
          <w:color w:val="231F20"/>
          <w:w w:val="95"/>
          <w:sz w:val="32"/>
        </w:rPr>
        <w:t>with</w:t>
      </w:r>
      <w:r>
        <w:rPr>
          <w:rFonts w:ascii="Cambria" w:hAnsi="Cambria"/>
          <w:b/>
          <w:color w:val="231F20"/>
          <w:spacing w:val="-15"/>
          <w:w w:val="95"/>
          <w:sz w:val="32"/>
        </w:rPr>
        <w:t> </w:t>
      </w:r>
      <w:r>
        <w:rPr>
          <w:rFonts w:ascii="Cambria" w:hAnsi="Cambria"/>
          <w:b/>
          <w:color w:val="231F20"/>
          <w:w w:val="95"/>
          <w:sz w:val="32"/>
        </w:rPr>
        <w:t>a</w:t>
      </w:r>
      <w:r>
        <w:rPr>
          <w:rFonts w:ascii="Cambria" w:hAnsi="Cambria"/>
          <w:b/>
          <w:color w:val="231F20"/>
          <w:spacing w:val="-15"/>
          <w:w w:val="95"/>
          <w:sz w:val="32"/>
        </w:rPr>
        <w:t> </w:t>
      </w:r>
      <w:r>
        <w:rPr>
          <w:rFonts w:ascii="Cambria" w:hAnsi="Cambria"/>
          <w:b/>
          <w:color w:val="231F20"/>
          <w:w w:val="95"/>
          <w:sz w:val="32"/>
        </w:rPr>
        <w:t>Ball</w:t>
      </w:r>
      <w:r>
        <w:rPr>
          <w:rFonts w:ascii="Cambria" w:hAnsi="Cambria"/>
          <w:b/>
          <w:color w:val="231F20"/>
          <w:spacing w:val="-14"/>
          <w:w w:val="95"/>
          <w:sz w:val="32"/>
        </w:rPr>
        <w:t> </w:t>
      </w:r>
      <w:r>
        <w:rPr>
          <w:rFonts w:ascii="Cambria" w:hAnsi="Cambria"/>
          <w:b/>
          <w:color w:val="231F20"/>
          <w:w w:val="95"/>
          <w:sz w:val="32"/>
        </w:rPr>
        <w:t>Broke</w:t>
      </w:r>
      <w:r>
        <w:rPr>
          <w:rFonts w:ascii="Cambria" w:hAnsi="Cambria"/>
          <w:b/>
          <w:color w:val="231F20"/>
          <w:spacing w:val="-15"/>
          <w:w w:val="95"/>
          <w:sz w:val="32"/>
        </w:rPr>
        <w:t> </w:t>
      </w:r>
      <w:r>
        <w:rPr>
          <w:rFonts w:ascii="Cambria" w:hAnsi="Cambria"/>
          <w:b/>
          <w:color w:val="231F20"/>
          <w:w w:val="95"/>
          <w:sz w:val="32"/>
        </w:rPr>
        <w:t>a</w:t>
      </w:r>
      <w:r>
        <w:rPr>
          <w:rFonts w:ascii="Cambria" w:hAnsi="Cambria"/>
          <w:b/>
          <w:color w:val="231F20"/>
          <w:spacing w:val="-15"/>
          <w:w w:val="95"/>
          <w:sz w:val="32"/>
        </w:rPr>
        <w:t> </w:t>
      </w:r>
      <w:r>
        <w:rPr>
          <w:rFonts w:ascii="Cambria" w:hAnsi="Cambria"/>
          <w:b/>
          <w:color w:val="231F20"/>
          <w:spacing w:val="-4"/>
          <w:w w:val="95"/>
          <w:sz w:val="32"/>
        </w:rPr>
        <w:t>Neighbor’s </w:t>
      </w:r>
      <w:r>
        <w:rPr>
          <w:rFonts w:ascii="Cambria" w:hAnsi="Cambria"/>
          <w:b/>
          <w:color w:val="231F20"/>
          <w:sz w:val="32"/>
        </w:rPr>
        <w:t>Window:</w:t>
      </w:r>
      <w:r>
        <w:rPr>
          <w:rFonts w:ascii="Cambria" w:hAnsi="Cambria"/>
          <w:b/>
          <w:color w:val="231F20"/>
          <w:spacing w:val="-42"/>
          <w:sz w:val="32"/>
        </w:rPr>
        <w:t> </w:t>
      </w:r>
      <w:r>
        <w:rPr>
          <w:rFonts w:ascii="Cambria" w:hAnsi="Cambria"/>
          <w:b/>
          <w:color w:val="231F20"/>
          <w:spacing w:val="-3"/>
          <w:sz w:val="32"/>
        </w:rPr>
        <w:t>Must</w:t>
      </w:r>
      <w:r>
        <w:rPr>
          <w:rFonts w:ascii="Cambria" w:hAnsi="Cambria"/>
          <w:b/>
          <w:color w:val="231F20"/>
          <w:spacing w:val="-42"/>
          <w:sz w:val="32"/>
        </w:rPr>
        <w:t> </w:t>
      </w:r>
      <w:r>
        <w:rPr>
          <w:rFonts w:ascii="Cambria" w:hAnsi="Cambria"/>
          <w:b/>
          <w:color w:val="231F20"/>
          <w:sz w:val="32"/>
        </w:rPr>
        <w:t>the</w:t>
      </w:r>
      <w:r>
        <w:rPr>
          <w:rFonts w:ascii="Cambria" w:hAnsi="Cambria"/>
          <w:b/>
          <w:color w:val="231F20"/>
          <w:spacing w:val="-42"/>
          <w:sz w:val="32"/>
        </w:rPr>
        <w:t> </w:t>
      </w:r>
      <w:r>
        <w:rPr>
          <w:rFonts w:ascii="Cambria" w:hAnsi="Cambria"/>
          <w:b/>
          <w:color w:val="231F20"/>
          <w:sz w:val="32"/>
        </w:rPr>
        <w:t>Father</w:t>
      </w:r>
      <w:r>
        <w:rPr>
          <w:rFonts w:ascii="Cambria" w:hAnsi="Cambria"/>
          <w:b/>
          <w:color w:val="231F20"/>
          <w:spacing w:val="-41"/>
          <w:sz w:val="32"/>
        </w:rPr>
        <w:t> </w:t>
      </w:r>
      <w:r>
        <w:rPr>
          <w:rFonts w:ascii="Cambria" w:hAnsi="Cambria"/>
          <w:b/>
          <w:color w:val="231F20"/>
          <w:sz w:val="32"/>
        </w:rPr>
        <w:t>of</w:t>
      </w:r>
      <w:r>
        <w:rPr>
          <w:rFonts w:ascii="Cambria" w:hAnsi="Cambria"/>
          <w:b/>
          <w:color w:val="231F20"/>
          <w:spacing w:val="-42"/>
          <w:sz w:val="32"/>
        </w:rPr>
        <w:t> </w:t>
      </w:r>
      <w:r>
        <w:rPr>
          <w:rFonts w:ascii="Cambria" w:hAnsi="Cambria"/>
          <w:b/>
          <w:color w:val="231F20"/>
          <w:sz w:val="32"/>
        </w:rPr>
        <w:t>the</w:t>
      </w:r>
      <w:r>
        <w:rPr>
          <w:rFonts w:ascii="Cambria" w:hAnsi="Cambria"/>
          <w:b/>
          <w:color w:val="231F20"/>
          <w:spacing w:val="-42"/>
          <w:sz w:val="32"/>
        </w:rPr>
        <w:t> </w:t>
      </w:r>
      <w:r>
        <w:rPr>
          <w:rFonts w:ascii="Cambria" w:hAnsi="Cambria"/>
          <w:b/>
          <w:color w:val="231F20"/>
          <w:sz w:val="32"/>
        </w:rPr>
        <w:t>Child</w:t>
      </w:r>
      <w:r>
        <w:rPr>
          <w:rFonts w:ascii="Cambria" w:hAnsi="Cambria"/>
          <w:b/>
          <w:color w:val="231F20"/>
          <w:spacing w:val="-42"/>
          <w:sz w:val="32"/>
        </w:rPr>
        <w:t> </w:t>
      </w:r>
      <w:r>
        <w:rPr>
          <w:rFonts w:ascii="Cambria" w:hAnsi="Cambria"/>
          <w:b/>
          <w:color w:val="231F20"/>
          <w:spacing w:val="-4"/>
          <w:sz w:val="32"/>
        </w:rPr>
        <w:t>Pay?</w:t>
      </w:r>
    </w:p>
    <w:p>
      <w:pPr>
        <w:pStyle w:val="BodyText"/>
        <w:rPr>
          <w:rFonts w:ascii="Cambria"/>
          <w:b/>
          <w:sz w:val="44"/>
        </w:rPr>
      </w:pPr>
    </w:p>
    <w:p>
      <w:pPr>
        <w:pStyle w:val="BodyText"/>
        <w:spacing w:before="2"/>
        <w:rPr>
          <w:rFonts w:ascii="Cambria"/>
          <w:b/>
          <w:sz w:val="47"/>
        </w:rPr>
      </w:pPr>
    </w:p>
    <w:p>
      <w:pPr>
        <w:pStyle w:val="BodyText"/>
        <w:spacing w:line="316" w:lineRule="auto"/>
        <w:ind w:left="1200" w:right="137"/>
        <w:jc w:val="both"/>
      </w:pPr>
      <w:r>
        <w:rPr>
          <w:color w:val="231F20"/>
        </w:rPr>
        <w:t>A</w:t>
      </w:r>
      <w:r>
        <w:rPr>
          <w:color w:val="231F20"/>
          <w:spacing w:val="-11"/>
        </w:rPr>
        <w:t> </w:t>
      </w:r>
      <w:r>
        <w:rPr>
          <w:color w:val="231F20"/>
        </w:rPr>
        <w:t>young</w:t>
      </w:r>
      <w:r>
        <w:rPr>
          <w:color w:val="231F20"/>
          <w:spacing w:val="-12"/>
        </w:rPr>
        <w:t> </w:t>
      </w:r>
      <w:r>
        <w:rPr>
          <w:color w:val="231F20"/>
        </w:rPr>
        <w:t>child</w:t>
      </w:r>
      <w:r>
        <w:rPr>
          <w:color w:val="231F20"/>
          <w:spacing w:val="-11"/>
        </w:rPr>
        <w:t> </w:t>
      </w:r>
      <w:r>
        <w:rPr>
          <w:color w:val="231F20"/>
        </w:rPr>
        <w:t>was</w:t>
      </w:r>
      <w:r>
        <w:rPr>
          <w:color w:val="231F20"/>
          <w:spacing w:val="-11"/>
        </w:rPr>
        <w:t> </w:t>
      </w:r>
      <w:r>
        <w:rPr>
          <w:color w:val="231F20"/>
        </w:rPr>
        <w:t>playing</w:t>
      </w:r>
      <w:r>
        <w:rPr>
          <w:color w:val="231F20"/>
          <w:spacing w:val="-11"/>
        </w:rPr>
        <w:t> </w:t>
      </w:r>
      <w:r>
        <w:rPr>
          <w:color w:val="231F20"/>
        </w:rPr>
        <w:t>with</w:t>
      </w:r>
      <w:r>
        <w:rPr>
          <w:color w:val="231F20"/>
          <w:spacing w:val="-11"/>
        </w:rPr>
        <w:t> </w:t>
      </w:r>
      <w:r>
        <w:rPr>
          <w:color w:val="231F20"/>
        </w:rPr>
        <w:t>a</w:t>
      </w:r>
      <w:r>
        <w:rPr>
          <w:color w:val="231F20"/>
          <w:spacing w:val="-11"/>
        </w:rPr>
        <w:t> </w:t>
      </w:r>
      <w:r>
        <w:rPr>
          <w:color w:val="231F20"/>
        </w:rPr>
        <w:t>ball</w:t>
      </w:r>
      <w:r>
        <w:rPr>
          <w:color w:val="231F20"/>
          <w:spacing w:val="-11"/>
        </w:rPr>
        <w:t> </w:t>
      </w:r>
      <w:r>
        <w:rPr>
          <w:color w:val="231F20"/>
        </w:rPr>
        <w:t>in</w:t>
      </w:r>
      <w:r>
        <w:rPr>
          <w:color w:val="231F20"/>
          <w:spacing w:val="-11"/>
        </w:rPr>
        <w:t> </w:t>
      </w:r>
      <w:r>
        <w:rPr>
          <w:color w:val="231F20"/>
        </w:rPr>
        <w:t>his</w:t>
      </w:r>
      <w:r>
        <w:rPr>
          <w:color w:val="231F20"/>
          <w:spacing w:val="-11"/>
        </w:rPr>
        <w:t> </w:t>
      </w:r>
      <w:r>
        <w:rPr>
          <w:color w:val="231F20"/>
          <w:spacing w:val="-3"/>
        </w:rPr>
        <w:t>parents’</w:t>
      </w:r>
      <w:r>
        <w:rPr>
          <w:color w:val="231F20"/>
          <w:spacing w:val="-11"/>
        </w:rPr>
        <w:t> </w:t>
      </w:r>
      <w:r>
        <w:rPr>
          <w:color w:val="231F20"/>
        </w:rPr>
        <w:t>home.</w:t>
      </w:r>
      <w:r>
        <w:rPr>
          <w:color w:val="231F20"/>
          <w:spacing w:val="-11"/>
        </w:rPr>
        <w:t> </w:t>
      </w:r>
      <w:r>
        <w:rPr>
          <w:color w:val="231F20"/>
          <w:spacing w:val="-3"/>
        </w:rPr>
        <w:t>He</w:t>
      </w:r>
      <w:r>
        <w:rPr>
          <w:color w:val="231F20"/>
          <w:spacing w:val="-11"/>
        </w:rPr>
        <w:t> </w:t>
      </w:r>
      <w:r>
        <w:rPr>
          <w:color w:val="231F20"/>
        </w:rPr>
        <w:t>threw the ball hard and it flew outside and </w:t>
      </w:r>
      <w:r>
        <w:rPr>
          <w:color w:val="231F20"/>
          <w:spacing w:val="-3"/>
        </w:rPr>
        <w:t>broke </w:t>
      </w:r>
      <w:r>
        <w:rPr>
          <w:color w:val="231F20"/>
        </w:rPr>
        <w:t>the </w:t>
      </w:r>
      <w:r>
        <w:rPr>
          <w:color w:val="231F20"/>
          <w:spacing w:val="-3"/>
        </w:rPr>
        <w:t>neighbor’s </w:t>
      </w:r>
      <w:r>
        <w:rPr>
          <w:color w:val="231F20"/>
          <w:spacing w:val="-4"/>
        </w:rPr>
        <w:t>window. </w:t>
      </w:r>
      <w:r>
        <w:rPr>
          <w:color w:val="231F20"/>
          <w:spacing w:val="-8"/>
        </w:rPr>
        <w:t>Was</w:t>
      </w:r>
      <w:r>
        <w:rPr>
          <w:color w:val="231F20"/>
          <w:spacing w:val="-7"/>
        </w:rPr>
        <w:t> </w:t>
      </w:r>
      <w:r>
        <w:rPr>
          <w:color w:val="231F20"/>
        </w:rPr>
        <w:t>his</w:t>
      </w:r>
      <w:r>
        <w:rPr>
          <w:color w:val="231F20"/>
          <w:spacing w:val="-7"/>
        </w:rPr>
        <w:t> </w:t>
      </w:r>
      <w:r>
        <w:rPr>
          <w:color w:val="231F20"/>
        </w:rPr>
        <w:t>father</w:t>
      </w:r>
      <w:r>
        <w:rPr>
          <w:color w:val="231F20"/>
          <w:spacing w:val="-6"/>
        </w:rPr>
        <w:t> </w:t>
      </w:r>
      <w:r>
        <w:rPr>
          <w:color w:val="231F20"/>
        </w:rPr>
        <w:t>liable</w:t>
      </w:r>
      <w:r>
        <w:rPr>
          <w:color w:val="231F20"/>
          <w:spacing w:val="-7"/>
        </w:rPr>
        <w:t> </w:t>
      </w:r>
      <w:r>
        <w:rPr>
          <w:color w:val="231F20"/>
        </w:rPr>
        <w:t>to</w:t>
      </w:r>
      <w:r>
        <w:rPr>
          <w:color w:val="231F20"/>
          <w:spacing w:val="-7"/>
        </w:rPr>
        <w:t> </w:t>
      </w:r>
      <w:r>
        <w:rPr>
          <w:color w:val="231F20"/>
        </w:rPr>
        <w:t>pay</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damage?</w:t>
      </w:r>
    </w:p>
    <w:p>
      <w:pPr>
        <w:pStyle w:val="BodyText"/>
        <w:spacing w:line="316" w:lineRule="auto" w:before="2"/>
        <w:ind w:left="1200" w:right="137" w:firstLine="360"/>
        <w:jc w:val="both"/>
      </w:pPr>
      <w:r>
        <w:rPr>
          <w:color w:val="231F20"/>
        </w:rPr>
        <w:t>Rav Zilberstein discussed this question. </w:t>
      </w:r>
      <w:r>
        <w:rPr>
          <w:color w:val="231F20"/>
          <w:spacing w:val="-3"/>
        </w:rPr>
        <w:t>Initially, </w:t>
      </w:r>
      <w:r>
        <w:rPr>
          <w:color w:val="231F20"/>
        </w:rPr>
        <w:t>he felt that presumably in this scenario the father need not </w:t>
      </w:r>
      <w:r>
        <w:rPr>
          <w:color w:val="231F20"/>
          <w:spacing w:val="-6"/>
        </w:rPr>
        <w:t>pay. </w:t>
      </w:r>
      <w:r>
        <w:rPr>
          <w:color w:val="231F20"/>
        </w:rPr>
        <w:t>The Gemara in </w:t>
      </w:r>
      <w:r>
        <w:rPr>
          <w:rFonts w:ascii="Cambria"/>
          <w:i/>
          <w:color w:val="231F20"/>
        </w:rPr>
        <w:t>Bava </w:t>
      </w:r>
      <w:r>
        <w:rPr>
          <w:rFonts w:ascii="Cambria"/>
          <w:i/>
          <w:color w:val="231F20"/>
          <w:spacing w:val="-4"/>
        </w:rPr>
        <w:t>Kamma </w:t>
      </w:r>
      <w:r>
        <w:rPr>
          <w:color w:val="231F20"/>
        </w:rPr>
        <w:t>(87a) teaches that if a child, imbecile, or deaf-mute is hurt by others, those who cause injury must pay; </w:t>
      </w:r>
      <w:r>
        <w:rPr>
          <w:color w:val="231F20"/>
          <w:spacing w:val="-3"/>
        </w:rPr>
        <w:t>however, </w:t>
      </w:r>
      <w:r>
        <w:rPr>
          <w:color w:val="231F20"/>
        </w:rPr>
        <w:t>if they damage another person, they need not </w:t>
      </w:r>
      <w:r>
        <w:rPr>
          <w:color w:val="231F20"/>
          <w:spacing w:val="-6"/>
        </w:rPr>
        <w:t>pay. </w:t>
      </w:r>
      <w:r>
        <w:rPr>
          <w:color w:val="231F20"/>
          <w:spacing w:val="-3"/>
        </w:rPr>
        <w:t>Here, </w:t>
      </w:r>
      <w:r>
        <w:rPr>
          <w:color w:val="231F20"/>
        </w:rPr>
        <w:t>a child caused damage. As a result, he and his father should be exempt.</w:t>
      </w:r>
    </w:p>
    <w:p>
      <w:pPr>
        <w:pStyle w:val="BodyText"/>
        <w:spacing w:line="316" w:lineRule="auto"/>
        <w:ind w:left="1200" w:right="138" w:firstLine="360"/>
        <w:jc w:val="both"/>
      </w:pPr>
      <w:r>
        <w:rPr>
          <w:color w:val="231F20"/>
        </w:rPr>
        <w:t>On second consideration, Rav Zilberstein suggested that the father was liable. </w:t>
      </w:r>
      <w:r>
        <w:rPr>
          <w:rFonts w:ascii="Cambria"/>
          <w:i/>
          <w:color w:val="231F20"/>
        </w:rPr>
        <w:t>Bava </w:t>
      </w:r>
      <w:r>
        <w:rPr>
          <w:rFonts w:ascii="Cambria"/>
          <w:i/>
          <w:color w:val="231F20"/>
          <w:spacing w:val="-4"/>
        </w:rPr>
        <w:t>Kamma </w:t>
      </w:r>
      <w:r>
        <w:rPr>
          <w:color w:val="231F20"/>
        </w:rPr>
        <w:t>87a discussed a child who damaged with his own hands. Our scenario dealt with a child who damaged with a ball that belonged to someone other than himself. The father owned the ball. By leaving the ball in a place where the child could get to it, it is like one who places a stone on a roof and the stone then</w:t>
      </w:r>
      <w:r>
        <w:rPr>
          <w:color w:val="231F20"/>
          <w:spacing w:val="-12"/>
        </w:rPr>
        <w:t> </w:t>
      </w:r>
      <w:r>
        <w:rPr>
          <w:color w:val="231F20"/>
        </w:rPr>
        <w:t>fell</w:t>
      </w:r>
      <w:r>
        <w:rPr>
          <w:color w:val="231F20"/>
          <w:spacing w:val="-11"/>
        </w:rPr>
        <w:t> </w:t>
      </w:r>
      <w:r>
        <w:rPr>
          <w:color w:val="231F20"/>
        </w:rPr>
        <w:t>in</w:t>
      </w:r>
      <w:r>
        <w:rPr>
          <w:color w:val="231F20"/>
          <w:spacing w:val="-12"/>
        </w:rPr>
        <w:t> </w:t>
      </w:r>
      <w:r>
        <w:rPr>
          <w:color w:val="231F20"/>
        </w:rPr>
        <w:t>an</w:t>
      </w:r>
      <w:r>
        <w:rPr>
          <w:color w:val="231F20"/>
          <w:spacing w:val="-11"/>
        </w:rPr>
        <w:t> </w:t>
      </w:r>
      <w:r>
        <w:rPr>
          <w:color w:val="231F20"/>
        </w:rPr>
        <w:t>anticipated</w:t>
      </w:r>
      <w:r>
        <w:rPr>
          <w:color w:val="231F20"/>
          <w:spacing w:val="-12"/>
        </w:rPr>
        <w:t> </w:t>
      </w:r>
      <w:r>
        <w:rPr>
          <w:color w:val="231F20"/>
        </w:rPr>
        <w:t>wind.</w:t>
      </w:r>
      <w:r>
        <w:rPr>
          <w:color w:val="231F20"/>
          <w:spacing w:val="-11"/>
        </w:rPr>
        <w:t> </w:t>
      </w:r>
      <w:r>
        <w:rPr>
          <w:color w:val="231F20"/>
        </w:rPr>
        <w:t>When</w:t>
      </w:r>
      <w:r>
        <w:rPr>
          <w:color w:val="231F20"/>
          <w:spacing w:val="-12"/>
        </w:rPr>
        <w:t> </w:t>
      </w:r>
      <w:r>
        <w:rPr>
          <w:color w:val="231F20"/>
        </w:rPr>
        <w:t>one</w:t>
      </w:r>
      <w:r>
        <w:rPr>
          <w:color w:val="231F20"/>
          <w:spacing w:val="-11"/>
        </w:rPr>
        <w:t> </w:t>
      </w:r>
      <w:r>
        <w:rPr>
          <w:color w:val="231F20"/>
        </w:rPr>
        <w:t>leaves</w:t>
      </w:r>
      <w:r>
        <w:rPr>
          <w:color w:val="231F20"/>
          <w:spacing w:val="-12"/>
        </w:rPr>
        <w:t> </w:t>
      </w:r>
      <w:r>
        <w:rPr>
          <w:color w:val="231F20"/>
        </w:rPr>
        <w:t>an</w:t>
      </w:r>
      <w:r>
        <w:rPr>
          <w:color w:val="231F20"/>
          <w:spacing w:val="-11"/>
        </w:rPr>
        <w:t> </w:t>
      </w:r>
      <w:r>
        <w:rPr>
          <w:color w:val="231F20"/>
        </w:rPr>
        <w:t>object</w:t>
      </w:r>
      <w:r>
        <w:rPr>
          <w:color w:val="231F20"/>
          <w:spacing w:val="-12"/>
        </w:rPr>
        <w:t> </w:t>
      </w:r>
      <w:r>
        <w:rPr>
          <w:color w:val="231F20"/>
        </w:rPr>
        <w:t>in</w:t>
      </w:r>
      <w:r>
        <w:rPr>
          <w:color w:val="231F20"/>
          <w:spacing w:val="-11"/>
        </w:rPr>
        <w:t> </w:t>
      </w:r>
      <w:r>
        <w:rPr>
          <w:color w:val="231F20"/>
        </w:rPr>
        <w:t>a</w:t>
      </w:r>
      <w:r>
        <w:rPr>
          <w:color w:val="231F20"/>
          <w:spacing w:val="-12"/>
        </w:rPr>
        <w:t> </w:t>
      </w:r>
      <w:r>
        <w:rPr>
          <w:color w:val="231F20"/>
        </w:rPr>
        <w:t>place where</w:t>
      </w:r>
      <w:r>
        <w:rPr>
          <w:color w:val="231F20"/>
          <w:spacing w:val="-14"/>
        </w:rPr>
        <w:t> </w:t>
      </w:r>
      <w:r>
        <w:rPr>
          <w:color w:val="231F20"/>
        </w:rPr>
        <w:t>he</w:t>
      </w:r>
      <w:r>
        <w:rPr>
          <w:color w:val="231F20"/>
          <w:spacing w:val="-14"/>
        </w:rPr>
        <w:t> </w:t>
      </w:r>
      <w:r>
        <w:rPr>
          <w:color w:val="231F20"/>
        </w:rPr>
        <w:t>knows</w:t>
      </w:r>
      <w:r>
        <w:rPr>
          <w:color w:val="231F20"/>
          <w:spacing w:val="-14"/>
        </w:rPr>
        <w:t> </w:t>
      </w:r>
      <w:r>
        <w:rPr>
          <w:color w:val="231F20"/>
        </w:rPr>
        <w:t>it</w:t>
      </w:r>
      <w:r>
        <w:rPr>
          <w:color w:val="231F20"/>
          <w:spacing w:val="-14"/>
        </w:rPr>
        <w:t> </w:t>
      </w:r>
      <w:r>
        <w:rPr>
          <w:color w:val="231F20"/>
        </w:rPr>
        <w:t>is</w:t>
      </w:r>
      <w:r>
        <w:rPr>
          <w:color w:val="231F20"/>
          <w:spacing w:val="-14"/>
        </w:rPr>
        <w:t> </w:t>
      </w:r>
      <w:r>
        <w:rPr>
          <w:color w:val="231F20"/>
        </w:rPr>
        <w:t>likely</w:t>
      </w:r>
      <w:r>
        <w:rPr>
          <w:color w:val="231F20"/>
          <w:spacing w:val="-13"/>
        </w:rPr>
        <w:t> </w:t>
      </w:r>
      <w:r>
        <w:rPr>
          <w:color w:val="231F20"/>
        </w:rPr>
        <w:t>to</w:t>
      </w:r>
      <w:r>
        <w:rPr>
          <w:color w:val="231F20"/>
          <w:spacing w:val="-14"/>
        </w:rPr>
        <w:t> </w:t>
      </w:r>
      <w:r>
        <w:rPr>
          <w:color w:val="231F20"/>
        </w:rPr>
        <w:t>end</w:t>
      </w:r>
      <w:r>
        <w:rPr>
          <w:color w:val="231F20"/>
          <w:spacing w:val="-14"/>
        </w:rPr>
        <w:t> </w:t>
      </w:r>
      <w:r>
        <w:rPr>
          <w:color w:val="231F20"/>
        </w:rPr>
        <w:t>up</w:t>
      </w:r>
      <w:r>
        <w:rPr>
          <w:color w:val="231F20"/>
          <w:spacing w:val="-14"/>
        </w:rPr>
        <w:t> </w:t>
      </w:r>
      <w:r>
        <w:rPr>
          <w:color w:val="231F20"/>
        </w:rPr>
        <w:t>being</w:t>
      </w:r>
      <w:r>
        <w:rPr>
          <w:color w:val="231F20"/>
          <w:spacing w:val="-14"/>
        </w:rPr>
        <w:t> </w:t>
      </w:r>
      <w:r>
        <w:rPr>
          <w:color w:val="231F20"/>
        </w:rPr>
        <w:t>used</w:t>
      </w:r>
      <w:r>
        <w:rPr>
          <w:color w:val="231F20"/>
          <w:spacing w:val="-13"/>
        </w:rPr>
        <w:t> </w:t>
      </w:r>
      <w:r>
        <w:rPr>
          <w:color w:val="231F20"/>
        </w:rPr>
        <w:t>to</w:t>
      </w:r>
      <w:r>
        <w:rPr>
          <w:color w:val="231F20"/>
          <w:spacing w:val="-14"/>
        </w:rPr>
        <w:t> </w:t>
      </w:r>
      <w:r>
        <w:rPr>
          <w:color w:val="231F20"/>
        </w:rPr>
        <w:t>cause</w:t>
      </w:r>
      <w:r>
        <w:rPr>
          <w:color w:val="231F20"/>
          <w:spacing w:val="-14"/>
        </w:rPr>
        <w:t> </w:t>
      </w:r>
      <w:r>
        <w:rPr>
          <w:color w:val="231F20"/>
        </w:rPr>
        <w:t>damage,</w:t>
      </w:r>
      <w:r>
        <w:rPr>
          <w:color w:val="231F20"/>
          <w:spacing w:val="-14"/>
        </w:rPr>
        <w:t> </w:t>
      </w:r>
      <w:r>
        <w:rPr>
          <w:color w:val="231F20"/>
        </w:rPr>
        <w:t>the owner</w:t>
      </w:r>
      <w:r>
        <w:rPr>
          <w:color w:val="231F20"/>
          <w:spacing w:val="-24"/>
        </w:rPr>
        <w:t> </w:t>
      </w:r>
      <w:r>
        <w:rPr>
          <w:color w:val="231F20"/>
        </w:rPr>
        <w:t>of</w:t>
      </w:r>
      <w:r>
        <w:rPr>
          <w:color w:val="231F20"/>
          <w:spacing w:val="-23"/>
        </w:rPr>
        <w:t> </w:t>
      </w:r>
      <w:r>
        <w:rPr>
          <w:color w:val="231F20"/>
        </w:rPr>
        <w:t>the</w:t>
      </w:r>
      <w:r>
        <w:rPr>
          <w:color w:val="231F20"/>
          <w:spacing w:val="-23"/>
        </w:rPr>
        <w:t> </w:t>
      </w:r>
      <w:r>
        <w:rPr>
          <w:color w:val="231F20"/>
        </w:rPr>
        <w:t>object</w:t>
      </w:r>
      <w:r>
        <w:rPr>
          <w:color w:val="231F20"/>
          <w:spacing w:val="-24"/>
        </w:rPr>
        <w:t> </w:t>
      </w:r>
      <w:r>
        <w:rPr>
          <w:color w:val="231F20"/>
        </w:rPr>
        <w:t>is</w:t>
      </w:r>
      <w:r>
        <w:rPr>
          <w:color w:val="231F20"/>
          <w:spacing w:val="-23"/>
        </w:rPr>
        <w:t> </w:t>
      </w:r>
      <w:r>
        <w:rPr>
          <w:color w:val="231F20"/>
        </w:rPr>
        <w:t>responsible.</w:t>
      </w:r>
      <w:r>
        <w:rPr>
          <w:color w:val="231F20"/>
          <w:spacing w:val="-23"/>
        </w:rPr>
        <w:t> </w:t>
      </w:r>
      <w:r>
        <w:rPr>
          <w:rFonts w:ascii="Cambria"/>
          <w:i/>
          <w:color w:val="231F20"/>
        </w:rPr>
        <w:t>Bava</w:t>
      </w:r>
      <w:r>
        <w:rPr>
          <w:rFonts w:ascii="Cambria"/>
          <w:i/>
          <w:color w:val="231F20"/>
          <w:spacing w:val="-16"/>
        </w:rPr>
        <w:t> </w:t>
      </w:r>
      <w:r>
        <w:rPr>
          <w:rFonts w:ascii="Cambria"/>
          <w:i/>
          <w:color w:val="231F20"/>
          <w:spacing w:val="-4"/>
        </w:rPr>
        <w:t>Kamma</w:t>
      </w:r>
      <w:r>
        <w:rPr>
          <w:rFonts w:ascii="Cambria"/>
          <w:i/>
          <w:color w:val="231F20"/>
          <w:spacing w:val="-16"/>
        </w:rPr>
        <w:t> </w:t>
      </w:r>
      <w:r>
        <w:rPr>
          <w:color w:val="231F20"/>
        </w:rPr>
        <w:t>23</w:t>
      </w:r>
      <w:r>
        <w:rPr>
          <w:color w:val="231F20"/>
          <w:spacing w:val="-23"/>
        </w:rPr>
        <w:t> </w:t>
      </w:r>
      <w:r>
        <w:rPr>
          <w:color w:val="231F20"/>
        </w:rPr>
        <w:t>discusses</w:t>
      </w:r>
      <w:r>
        <w:rPr>
          <w:color w:val="231F20"/>
          <w:spacing w:val="-23"/>
        </w:rPr>
        <w:t> </w:t>
      </w:r>
      <w:r>
        <w:rPr>
          <w:color w:val="231F20"/>
        </w:rPr>
        <w:t>the</w:t>
      </w:r>
      <w:r>
        <w:rPr>
          <w:color w:val="231F20"/>
          <w:spacing w:val="-24"/>
        </w:rPr>
        <w:t> </w:t>
      </w:r>
      <w:r>
        <w:rPr>
          <w:color w:val="231F20"/>
        </w:rPr>
        <w:t>case</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jc w:val="both"/>
      </w:pPr>
      <w:r>
        <w:rPr>
          <w:color w:val="231F20"/>
        </w:rPr>
        <w:t>of a dog that took a flaming piece of toast, </w:t>
      </w:r>
      <w:r>
        <w:rPr>
          <w:color w:val="231F20"/>
          <w:spacing w:val="-3"/>
        </w:rPr>
        <w:t>ate </w:t>
      </w:r>
      <w:r>
        <w:rPr>
          <w:color w:val="231F20"/>
        </w:rPr>
        <w:t>the toast, and started a fire in a hay stack. The dog owner must pay full damages for the toast</w:t>
      </w:r>
      <w:r>
        <w:rPr>
          <w:color w:val="231F20"/>
          <w:spacing w:val="-19"/>
        </w:rPr>
        <w:t> </w:t>
      </w:r>
      <w:r>
        <w:rPr>
          <w:color w:val="231F20"/>
        </w:rPr>
        <w:t>and</w:t>
      </w:r>
      <w:r>
        <w:rPr>
          <w:color w:val="231F20"/>
          <w:spacing w:val="-18"/>
        </w:rPr>
        <w:t> </w:t>
      </w:r>
      <w:r>
        <w:rPr>
          <w:color w:val="231F20"/>
        </w:rPr>
        <w:t>half</w:t>
      </w:r>
      <w:r>
        <w:rPr>
          <w:color w:val="231F20"/>
          <w:spacing w:val="-19"/>
        </w:rPr>
        <w:t> </w:t>
      </w:r>
      <w:r>
        <w:rPr>
          <w:color w:val="231F20"/>
        </w:rPr>
        <w:t>damages</w:t>
      </w:r>
      <w:r>
        <w:rPr>
          <w:color w:val="231F20"/>
          <w:spacing w:val="-18"/>
        </w:rPr>
        <w:t> </w:t>
      </w:r>
      <w:r>
        <w:rPr>
          <w:color w:val="231F20"/>
        </w:rPr>
        <w:t>for</w:t>
      </w:r>
      <w:r>
        <w:rPr>
          <w:color w:val="231F20"/>
          <w:spacing w:val="-19"/>
        </w:rPr>
        <w:t> </w:t>
      </w:r>
      <w:r>
        <w:rPr>
          <w:color w:val="231F20"/>
        </w:rPr>
        <w:t>the</w:t>
      </w:r>
      <w:r>
        <w:rPr>
          <w:color w:val="231F20"/>
          <w:spacing w:val="-18"/>
        </w:rPr>
        <w:t> </w:t>
      </w:r>
      <w:r>
        <w:rPr>
          <w:color w:val="231F20"/>
        </w:rPr>
        <w:t>haystack.</w:t>
      </w:r>
      <w:r>
        <w:rPr>
          <w:color w:val="231F20"/>
          <w:spacing w:val="-18"/>
        </w:rPr>
        <w:t> </w:t>
      </w:r>
      <w:r>
        <w:rPr>
          <w:color w:val="231F20"/>
        </w:rPr>
        <w:t>The</w:t>
      </w:r>
      <w:r>
        <w:rPr>
          <w:color w:val="231F20"/>
          <w:spacing w:val="-19"/>
        </w:rPr>
        <w:t> </w:t>
      </w:r>
      <w:r>
        <w:rPr>
          <w:color w:val="231F20"/>
        </w:rPr>
        <w:t>Gemara</w:t>
      </w:r>
      <w:r>
        <w:rPr>
          <w:color w:val="231F20"/>
          <w:spacing w:val="-18"/>
        </w:rPr>
        <w:t> </w:t>
      </w:r>
      <w:r>
        <w:rPr>
          <w:color w:val="231F20"/>
        </w:rPr>
        <w:t>asked:</w:t>
      </w:r>
      <w:r>
        <w:rPr>
          <w:color w:val="231F20"/>
          <w:spacing w:val="-19"/>
        </w:rPr>
        <w:t> </w:t>
      </w:r>
      <w:r>
        <w:rPr>
          <w:color w:val="231F20"/>
        </w:rPr>
        <w:t>why</w:t>
      </w:r>
      <w:r>
        <w:rPr>
          <w:color w:val="231F20"/>
          <w:spacing w:val="-18"/>
        </w:rPr>
        <w:t> </w:t>
      </w:r>
      <w:r>
        <w:rPr>
          <w:color w:val="231F20"/>
          <w:spacing w:val="-6"/>
        </w:rPr>
        <w:t>isn’t </w:t>
      </w:r>
      <w:r>
        <w:rPr>
          <w:color w:val="231F20"/>
        </w:rPr>
        <w:t>the</w:t>
      </w:r>
      <w:r>
        <w:rPr>
          <w:color w:val="231F20"/>
          <w:spacing w:val="-5"/>
        </w:rPr>
        <w:t> </w:t>
      </w:r>
      <w:r>
        <w:rPr>
          <w:color w:val="231F20"/>
        </w:rPr>
        <w:t>owner</w:t>
      </w:r>
      <w:r>
        <w:rPr>
          <w:color w:val="231F20"/>
          <w:spacing w:val="-4"/>
        </w:rPr>
        <w:t> </w:t>
      </w:r>
      <w:r>
        <w:rPr>
          <w:color w:val="231F20"/>
        </w:rPr>
        <w:t>of</w:t>
      </w:r>
      <w:r>
        <w:rPr>
          <w:color w:val="231F20"/>
          <w:spacing w:val="-4"/>
        </w:rPr>
        <w:t> </w:t>
      </w:r>
      <w:r>
        <w:rPr>
          <w:color w:val="231F20"/>
        </w:rPr>
        <w:t>the</w:t>
      </w:r>
      <w:r>
        <w:rPr>
          <w:color w:val="231F20"/>
          <w:spacing w:val="-5"/>
        </w:rPr>
        <w:t> </w:t>
      </w:r>
      <w:r>
        <w:rPr>
          <w:color w:val="231F20"/>
        </w:rPr>
        <w:t>coals</w:t>
      </w:r>
      <w:r>
        <w:rPr>
          <w:color w:val="231F20"/>
          <w:spacing w:val="-4"/>
        </w:rPr>
        <w:t> </w:t>
      </w:r>
      <w:r>
        <w:rPr>
          <w:color w:val="231F20"/>
        </w:rPr>
        <w:t>also</w:t>
      </w:r>
      <w:r>
        <w:rPr>
          <w:color w:val="231F20"/>
          <w:spacing w:val="-4"/>
        </w:rPr>
        <w:t> </w:t>
      </w:r>
      <w:r>
        <w:rPr>
          <w:color w:val="231F20"/>
        </w:rPr>
        <w:t>responsible</w:t>
      </w:r>
      <w:r>
        <w:rPr>
          <w:color w:val="231F20"/>
          <w:spacing w:val="-5"/>
        </w:rPr>
        <w:t> </w:t>
      </w:r>
      <w:r>
        <w:rPr>
          <w:color w:val="231F20"/>
        </w:rPr>
        <w:t>for</w:t>
      </w:r>
      <w:r>
        <w:rPr>
          <w:color w:val="231F20"/>
          <w:spacing w:val="-4"/>
        </w:rPr>
        <w:t> </w:t>
      </w:r>
      <w:r>
        <w:rPr>
          <w:color w:val="231F20"/>
        </w:rPr>
        <w:t>what</w:t>
      </w:r>
      <w:r>
        <w:rPr>
          <w:color w:val="231F20"/>
          <w:spacing w:val="-4"/>
        </w:rPr>
        <w:t> </w:t>
      </w:r>
      <w:r>
        <w:rPr>
          <w:color w:val="231F20"/>
        </w:rPr>
        <w:t>was</w:t>
      </w:r>
      <w:r>
        <w:rPr>
          <w:color w:val="231F20"/>
          <w:spacing w:val="-5"/>
        </w:rPr>
        <w:t> </w:t>
      </w:r>
      <w:r>
        <w:rPr>
          <w:color w:val="231F20"/>
        </w:rPr>
        <w:t>done</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hay stack? </w:t>
      </w:r>
      <w:r>
        <w:rPr>
          <w:color w:val="231F20"/>
          <w:spacing w:val="-4"/>
        </w:rPr>
        <w:t>Apparently, </w:t>
      </w:r>
      <w:r>
        <w:rPr>
          <w:color w:val="231F20"/>
        </w:rPr>
        <w:t>since he owned the fire, he should be</w:t>
      </w:r>
      <w:r>
        <w:rPr>
          <w:color w:val="231F20"/>
          <w:spacing w:val="-25"/>
        </w:rPr>
        <w:t> </w:t>
      </w:r>
      <w:r>
        <w:rPr>
          <w:color w:val="231F20"/>
        </w:rPr>
        <w:t>responsible for</w:t>
      </w:r>
      <w:r>
        <w:rPr>
          <w:color w:val="231F20"/>
          <w:spacing w:val="-12"/>
        </w:rPr>
        <w:t> </w:t>
      </w:r>
      <w:r>
        <w:rPr>
          <w:color w:val="231F20"/>
        </w:rPr>
        <w:t>what</w:t>
      </w:r>
      <w:r>
        <w:rPr>
          <w:color w:val="231F20"/>
          <w:spacing w:val="-11"/>
        </w:rPr>
        <w:t> </w:t>
      </w:r>
      <w:r>
        <w:rPr>
          <w:color w:val="231F20"/>
        </w:rPr>
        <w:t>the</w:t>
      </w:r>
      <w:r>
        <w:rPr>
          <w:color w:val="231F20"/>
          <w:spacing w:val="-12"/>
        </w:rPr>
        <w:t> </w:t>
      </w:r>
      <w:r>
        <w:rPr>
          <w:color w:val="231F20"/>
        </w:rPr>
        <w:t>fire</w:t>
      </w:r>
      <w:r>
        <w:rPr>
          <w:color w:val="231F20"/>
          <w:spacing w:val="-11"/>
        </w:rPr>
        <w:t> </w:t>
      </w:r>
      <w:r>
        <w:rPr>
          <w:color w:val="231F20"/>
        </w:rPr>
        <w:t>did,</w:t>
      </w:r>
      <w:r>
        <w:rPr>
          <w:color w:val="231F20"/>
          <w:spacing w:val="-11"/>
        </w:rPr>
        <w:t> </w:t>
      </w:r>
      <w:r>
        <w:rPr>
          <w:color w:val="231F20"/>
        </w:rPr>
        <w:t>even</w:t>
      </w:r>
      <w:r>
        <w:rPr>
          <w:color w:val="231F20"/>
          <w:spacing w:val="-12"/>
        </w:rPr>
        <w:t> </w:t>
      </w:r>
      <w:r>
        <w:rPr>
          <w:color w:val="231F20"/>
        </w:rPr>
        <w:t>though</w:t>
      </w:r>
      <w:r>
        <w:rPr>
          <w:color w:val="231F20"/>
          <w:spacing w:val="-11"/>
        </w:rPr>
        <w:t> </w:t>
      </w:r>
      <w:r>
        <w:rPr>
          <w:color w:val="231F20"/>
        </w:rPr>
        <w:t>another</w:t>
      </w:r>
      <w:r>
        <w:rPr>
          <w:color w:val="231F20"/>
          <w:spacing w:val="-11"/>
        </w:rPr>
        <w:t> </w:t>
      </w:r>
      <w:r>
        <w:rPr>
          <w:color w:val="231F20"/>
        </w:rPr>
        <w:t>living</w:t>
      </w:r>
      <w:r>
        <w:rPr>
          <w:color w:val="231F20"/>
          <w:spacing w:val="-12"/>
        </w:rPr>
        <w:t> </w:t>
      </w:r>
      <w:r>
        <w:rPr>
          <w:color w:val="231F20"/>
        </w:rPr>
        <w:t>creature</w:t>
      </w:r>
      <w:r>
        <w:rPr>
          <w:color w:val="231F20"/>
          <w:spacing w:val="-11"/>
        </w:rPr>
        <w:t> </w:t>
      </w:r>
      <w:r>
        <w:rPr>
          <w:color w:val="231F20"/>
        </w:rPr>
        <w:t>contributed to the damage. </w:t>
      </w:r>
      <w:r>
        <w:rPr>
          <w:color w:val="231F20"/>
          <w:spacing w:val="-3"/>
        </w:rPr>
        <w:t>Similarly, </w:t>
      </w:r>
      <w:r>
        <w:rPr>
          <w:color w:val="231F20"/>
        </w:rPr>
        <w:t>the father who owns the ball should be responsible for the damage done by his ball, even though there was another living being, his child, who played a role in contributing to the</w:t>
      </w:r>
      <w:r>
        <w:rPr>
          <w:color w:val="231F20"/>
          <w:spacing w:val="-7"/>
        </w:rPr>
        <w:t> </w:t>
      </w:r>
      <w:r>
        <w:rPr>
          <w:color w:val="231F20"/>
        </w:rPr>
        <w:t>damage.</w:t>
      </w:r>
    </w:p>
    <w:p>
      <w:pPr>
        <w:pStyle w:val="BodyText"/>
        <w:spacing w:line="316" w:lineRule="auto" w:before="8"/>
        <w:ind w:left="1200" w:right="137" w:firstLine="360"/>
        <w:jc w:val="both"/>
      </w:pPr>
      <w:r>
        <w:rPr>
          <w:color w:val="231F20"/>
        </w:rPr>
        <w:t>In his final analysis, Rav Zilberstein exempted the father from paying.</w:t>
      </w:r>
      <w:r>
        <w:rPr>
          <w:color w:val="231F20"/>
          <w:spacing w:val="-26"/>
        </w:rPr>
        <w:t> </w:t>
      </w:r>
      <w:r>
        <w:rPr>
          <w:rFonts w:ascii="Cambria" w:hAnsi="Cambria"/>
          <w:i/>
          <w:color w:val="231F20"/>
        </w:rPr>
        <w:t>Bava</w:t>
      </w:r>
      <w:r>
        <w:rPr>
          <w:rFonts w:ascii="Cambria" w:hAnsi="Cambria"/>
          <w:i/>
          <w:color w:val="231F20"/>
          <w:spacing w:val="-19"/>
        </w:rPr>
        <w:t> </w:t>
      </w:r>
      <w:r>
        <w:rPr>
          <w:rFonts w:ascii="Cambria" w:hAnsi="Cambria"/>
          <w:i/>
          <w:color w:val="231F20"/>
          <w:spacing w:val="-4"/>
        </w:rPr>
        <w:t>Kamma</w:t>
      </w:r>
      <w:r>
        <w:rPr>
          <w:rFonts w:ascii="Cambria" w:hAnsi="Cambria"/>
          <w:i/>
          <w:color w:val="231F20"/>
          <w:spacing w:val="-19"/>
        </w:rPr>
        <w:t> </w:t>
      </w:r>
      <w:r>
        <w:rPr>
          <w:color w:val="231F20"/>
        </w:rPr>
        <w:t>22b</w:t>
      </w:r>
      <w:r>
        <w:rPr>
          <w:color w:val="231F20"/>
          <w:spacing w:val="-26"/>
        </w:rPr>
        <w:t> </w:t>
      </w:r>
      <w:r>
        <w:rPr>
          <w:color w:val="231F20"/>
        </w:rPr>
        <w:t>has</w:t>
      </w:r>
      <w:r>
        <w:rPr>
          <w:color w:val="231F20"/>
          <w:spacing w:val="-26"/>
        </w:rPr>
        <w:t> </w:t>
      </w:r>
      <w:r>
        <w:rPr>
          <w:color w:val="231F20"/>
        </w:rPr>
        <w:t>a</w:t>
      </w:r>
      <w:r>
        <w:rPr>
          <w:color w:val="231F20"/>
          <w:spacing w:val="-26"/>
        </w:rPr>
        <w:t> </w:t>
      </w:r>
      <w:r>
        <w:rPr>
          <w:color w:val="231F20"/>
        </w:rPr>
        <w:t>question.</w:t>
      </w:r>
      <w:r>
        <w:rPr>
          <w:color w:val="231F20"/>
          <w:spacing w:val="-26"/>
        </w:rPr>
        <w:t> </w:t>
      </w:r>
      <w:r>
        <w:rPr>
          <w:color w:val="231F20"/>
        </w:rPr>
        <w:t>According</w:t>
      </w:r>
      <w:r>
        <w:rPr>
          <w:color w:val="231F20"/>
          <w:spacing w:val="-26"/>
        </w:rPr>
        <w:t> </w:t>
      </w:r>
      <w:r>
        <w:rPr>
          <w:color w:val="231F20"/>
        </w:rPr>
        <w:t>to</w:t>
      </w:r>
      <w:r>
        <w:rPr>
          <w:color w:val="231F20"/>
          <w:spacing w:val="-26"/>
        </w:rPr>
        <w:t> </w:t>
      </w:r>
      <w:r>
        <w:rPr>
          <w:color w:val="231F20"/>
        </w:rPr>
        <w:t>Reish</w:t>
      </w:r>
      <w:r>
        <w:rPr>
          <w:color w:val="231F20"/>
          <w:spacing w:val="-26"/>
        </w:rPr>
        <w:t> </w:t>
      </w:r>
      <w:r>
        <w:rPr>
          <w:color w:val="231F20"/>
          <w:spacing w:val="-5"/>
        </w:rPr>
        <w:t>Lakish’s </w:t>
      </w:r>
      <w:r>
        <w:rPr>
          <w:color w:val="231F20"/>
        </w:rPr>
        <w:t>view</w:t>
      </w:r>
      <w:r>
        <w:rPr>
          <w:color w:val="231F20"/>
          <w:spacing w:val="-13"/>
        </w:rPr>
        <w:t> </w:t>
      </w:r>
      <w:r>
        <w:rPr>
          <w:color w:val="231F20"/>
        </w:rPr>
        <w:t>that</w:t>
      </w:r>
      <w:r>
        <w:rPr>
          <w:color w:val="231F20"/>
          <w:spacing w:val="-12"/>
        </w:rPr>
        <w:t> </w:t>
      </w:r>
      <w:r>
        <w:rPr>
          <w:color w:val="231F20"/>
        </w:rPr>
        <w:t>fire</w:t>
      </w:r>
      <w:r>
        <w:rPr>
          <w:color w:val="231F20"/>
          <w:spacing w:val="-13"/>
        </w:rPr>
        <w:t> </w:t>
      </w:r>
      <w:r>
        <w:rPr>
          <w:color w:val="231F20"/>
        </w:rPr>
        <w:t>is</w:t>
      </w:r>
      <w:r>
        <w:rPr>
          <w:color w:val="231F20"/>
          <w:spacing w:val="-12"/>
        </w:rPr>
        <w:t> </w:t>
      </w:r>
      <w:r>
        <w:rPr>
          <w:color w:val="231F20"/>
        </w:rPr>
        <w:t>viewed</w:t>
      </w:r>
      <w:r>
        <w:rPr>
          <w:color w:val="231F20"/>
          <w:spacing w:val="-12"/>
        </w:rPr>
        <w:t> </w:t>
      </w:r>
      <w:r>
        <w:rPr>
          <w:color w:val="231F20"/>
        </w:rPr>
        <w:t>as</w:t>
      </w:r>
      <w:r>
        <w:rPr>
          <w:color w:val="231F20"/>
          <w:spacing w:val="-13"/>
        </w:rPr>
        <w:t> </w:t>
      </w:r>
      <w:r>
        <w:rPr>
          <w:color w:val="231F20"/>
          <w:spacing w:val="-3"/>
        </w:rPr>
        <w:t>property,</w:t>
      </w:r>
      <w:r>
        <w:rPr>
          <w:color w:val="231F20"/>
          <w:spacing w:val="-12"/>
        </w:rPr>
        <w:t> </w:t>
      </w:r>
      <w:r>
        <w:rPr>
          <w:color w:val="231F20"/>
        </w:rPr>
        <w:t>why</w:t>
      </w:r>
      <w:r>
        <w:rPr>
          <w:color w:val="231F20"/>
          <w:spacing w:val="-12"/>
        </w:rPr>
        <w:t> </w:t>
      </w:r>
      <w:r>
        <w:rPr>
          <w:color w:val="231F20"/>
        </w:rPr>
        <w:t>did</w:t>
      </w:r>
      <w:r>
        <w:rPr>
          <w:color w:val="231F20"/>
          <w:spacing w:val="-13"/>
        </w:rPr>
        <w:t> </w:t>
      </w:r>
      <w:r>
        <w:rPr>
          <w:color w:val="231F20"/>
        </w:rPr>
        <w:t>the</w:t>
      </w:r>
      <w:r>
        <w:rPr>
          <w:color w:val="231F20"/>
          <w:spacing w:val="-12"/>
        </w:rPr>
        <w:t> </w:t>
      </w:r>
      <w:r>
        <w:rPr>
          <w:color w:val="231F20"/>
        </w:rPr>
        <w:t>Mishnah</w:t>
      </w:r>
      <w:r>
        <w:rPr>
          <w:color w:val="231F20"/>
          <w:spacing w:val="-12"/>
        </w:rPr>
        <w:t> </w:t>
      </w:r>
      <w:r>
        <w:rPr>
          <w:color w:val="231F20"/>
        </w:rPr>
        <w:t>teach</w:t>
      </w:r>
      <w:r>
        <w:rPr>
          <w:color w:val="231F20"/>
          <w:spacing w:val="-13"/>
        </w:rPr>
        <w:t> </w:t>
      </w:r>
      <w:r>
        <w:rPr>
          <w:color w:val="231F20"/>
        </w:rPr>
        <w:t>that</w:t>
      </w:r>
      <w:r>
        <w:rPr>
          <w:color w:val="231F20"/>
          <w:spacing w:val="-12"/>
        </w:rPr>
        <w:t> </w:t>
      </w:r>
      <w:r>
        <w:rPr>
          <w:color w:val="231F20"/>
        </w:rPr>
        <w:t>a man is exempt when he handed fire to his child and the child</w:t>
      </w:r>
      <w:r>
        <w:rPr>
          <w:color w:val="231F20"/>
          <w:spacing w:val="-31"/>
        </w:rPr>
        <w:t> </w:t>
      </w:r>
      <w:r>
        <w:rPr>
          <w:color w:val="231F20"/>
        </w:rPr>
        <w:t>spread the</w:t>
      </w:r>
      <w:r>
        <w:rPr>
          <w:color w:val="231F20"/>
          <w:spacing w:val="-11"/>
        </w:rPr>
        <w:t> </w:t>
      </w:r>
      <w:r>
        <w:rPr>
          <w:color w:val="231F20"/>
        </w:rPr>
        <w:t>flames?</w:t>
      </w:r>
      <w:r>
        <w:rPr>
          <w:color w:val="231F20"/>
          <w:spacing w:val="-11"/>
        </w:rPr>
        <w:t> </w:t>
      </w:r>
      <w:r>
        <w:rPr>
          <w:color w:val="231F20"/>
        </w:rPr>
        <w:t>Let</w:t>
      </w:r>
      <w:r>
        <w:rPr>
          <w:color w:val="231F20"/>
          <w:spacing w:val="-10"/>
        </w:rPr>
        <w:t> </w:t>
      </w:r>
      <w:r>
        <w:rPr>
          <w:color w:val="231F20"/>
        </w:rPr>
        <w:t>his</w:t>
      </w:r>
      <w:r>
        <w:rPr>
          <w:color w:val="231F20"/>
          <w:spacing w:val="-11"/>
        </w:rPr>
        <w:t> </w:t>
      </w:r>
      <w:r>
        <w:rPr>
          <w:color w:val="231F20"/>
        </w:rPr>
        <w:t>actions</w:t>
      </w:r>
      <w:r>
        <w:rPr>
          <w:color w:val="231F20"/>
          <w:spacing w:val="-10"/>
        </w:rPr>
        <w:t> </w:t>
      </w:r>
      <w:r>
        <w:rPr>
          <w:color w:val="231F20"/>
        </w:rPr>
        <w:t>be</w:t>
      </w:r>
      <w:r>
        <w:rPr>
          <w:color w:val="231F20"/>
          <w:spacing w:val="-11"/>
        </w:rPr>
        <w:t> </w:t>
      </w:r>
      <w:r>
        <w:rPr>
          <w:color w:val="231F20"/>
        </w:rPr>
        <w:t>viewed</w:t>
      </w:r>
      <w:r>
        <w:rPr>
          <w:color w:val="231F20"/>
          <w:spacing w:val="-10"/>
        </w:rPr>
        <w:t> </w:t>
      </w:r>
      <w:r>
        <w:rPr>
          <w:color w:val="231F20"/>
        </w:rPr>
        <w:t>as</w:t>
      </w:r>
      <w:r>
        <w:rPr>
          <w:color w:val="231F20"/>
          <w:spacing w:val="-11"/>
        </w:rPr>
        <w:t> </w:t>
      </w:r>
      <w:r>
        <w:rPr>
          <w:color w:val="231F20"/>
        </w:rPr>
        <w:t>a</w:t>
      </w:r>
      <w:r>
        <w:rPr>
          <w:color w:val="231F20"/>
          <w:spacing w:val="-11"/>
        </w:rPr>
        <w:t> </w:t>
      </w:r>
      <w:r>
        <w:rPr>
          <w:color w:val="231F20"/>
        </w:rPr>
        <w:t>man</w:t>
      </w:r>
      <w:r>
        <w:rPr>
          <w:color w:val="231F20"/>
          <w:spacing w:val="-10"/>
        </w:rPr>
        <w:t> </w:t>
      </w:r>
      <w:r>
        <w:rPr>
          <w:color w:val="231F20"/>
        </w:rPr>
        <w:t>who</w:t>
      </w:r>
      <w:r>
        <w:rPr>
          <w:color w:val="231F20"/>
          <w:spacing w:val="-11"/>
        </w:rPr>
        <w:t> </w:t>
      </w:r>
      <w:r>
        <w:rPr>
          <w:color w:val="231F20"/>
        </w:rPr>
        <w:t>entrusts</w:t>
      </w:r>
      <w:r>
        <w:rPr>
          <w:color w:val="231F20"/>
          <w:spacing w:val="-10"/>
        </w:rPr>
        <w:t> </w:t>
      </w:r>
      <w:r>
        <w:rPr>
          <w:color w:val="231F20"/>
        </w:rPr>
        <w:t>a</w:t>
      </w:r>
      <w:r>
        <w:rPr>
          <w:color w:val="231F20"/>
          <w:spacing w:val="-11"/>
        </w:rPr>
        <w:t> </w:t>
      </w:r>
      <w:r>
        <w:rPr>
          <w:color w:val="231F20"/>
        </w:rPr>
        <w:t>goring ox to the guard of a</w:t>
      </w:r>
      <w:r>
        <w:rPr>
          <w:color w:val="231F20"/>
          <w:spacing w:val="-37"/>
        </w:rPr>
        <w:t> </w:t>
      </w:r>
      <w:r>
        <w:rPr>
          <w:color w:val="231F20"/>
        </w:rPr>
        <w:t>child?</w:t>
      </w:r>
    </w:p>
    <w:p>
      <w:pPr>
        <w:pStyle w:val="BodyText"/>
        <w:spacing w:line="316" w:lineRule="auto"/>
        <w:ind w:left="1200" w:right="136" w:firstLine="360"/>
        <w:jc w:val="right"/>
      </w:pPr>
      <w:r>
        <w:rPr>
          <w:color w:val="231F20"/>
        </w:rPr>
        <w:t>The Gemara answered that Reish Lakish would obligate</w:t>
      </w:r>
      <w:r>
        <w:rPr>
          <w:color w:val="231F20"/>
          <w:spacing w:val="16"/>
        </w:rPr>
        <w:t> </w:t>
      </w:r>
      <w:r>
        <w:rPr>
          <w:color w:val="231F20"/>
        </w:rPr>
        <w:t>a</w:t>
      </w:r>
      <w:r>
        <w:rPr>
          <w:color w:val="231F20"/>
          <w:spacing w:val="10"/>
        </w:rPr>
        <w:t> </w:t>
      </w:r>
      <w:r>
        <w:rPr>
          <w:color w:val="231F20"/>
        </w:rPr>
        <w:t>man</w:t>
      </w:r>
      <w:r>
        <w:rPr>
          <w:color w:val="231F20"/>
          <w:w w:val="109"/>
        </w:rPr>
        <w:t> </w:t>
      </w:r>
      <w:r>
        <w:rPr>
          <w:color w:val="231F20"/>
        </w:rPr>
        <w:t>who</w:t>
      </w:r>
      <w:r>
        <w:rPr>
          <w:color w:val="231F20"/>
          <w:spacing w:val="-5"/>
        </w:rPr>
        <w:t> </w:t>
      </w:r>
      <w:r>
        <w:rPr>
          <w:color w:val="231F20"/>
        </w:rPr>
        <w:t>gave</w:t>
      </w:r>
      <w:r>
        <w:rPr>
          <w:color w:val="231F20"/>
          <w:spacing w:val="-4"/>
        </w:rPr>
        <w:t> </w:t>
      </w:r>
      <w:r>
        <w:rPr>
          <w:color w:val="231F20"/>
        </w:rPr>
        <w:t>a</w:t>
      </w:r>
      <w:r>
        <w:rPr>
          <w:color w:val="231F20"/>
          <w:spacing w:val="-4"/>
        </w:rPr>
        <w:t> </w:t>
      </w:r>
      <w:r>
        <w:rPr>
          <w:color w:val="231F20"/>
        </w:rPr>
        <w:t>flame</w:t>
      </w:r>
      <w:r>
        <w:rPr>
          <w:color w:val="231F20"/>
          <w:spacing w:val="-4"/>
        </w:rPr>
        <w:t> </w:t>
      </w:r>
      <w:r>
        <w:rPr>
          <w:color w:val="231F20"/>
        </w:rPr>
        <w:t>to</w:t>
      </w:r>
      <w:r>
        <w:rPr>
          <w:color w:val="231F20"/>
          <w:spacing w:val="-5"/>
        </w:rPr>
        <w:t> </w:t>
      </w:r>
      <w:r>
        <w:rPr>
          <w:color w:val="231F20"/>
        </w:rPr>
        <w:t>a</w:t>
      </w:r>
      <w:r>
        <w:rPr>
          <w:color w:val="231F20"/>
          <w:spacing w:val="-4"/>
        </w:rPr>
        <w:t> </w:t>
      </w:r>
      <w:r>
        <w:rPr>
          <w:color w:val="231F20"/>
        </w:rPr>
        <w:t>child.</w:t>
      </w:r>
      <w:r>
        <w:rPr>
          <w:color w:val="231F20"/>
          <w:spacing w:val="-4"/>
        </w:rPr>
        <w:t> </w:t>
      </w:r>
      <w:r>
        <w:rPr>
          <w:color w:val="231F20"/>
        </w:rPr>
        <w:t>In</w:t>
      </w:r>
      <w:r>
        <w:rPr>
          <w:color w:val="231F20"/>
          <w:spacing w:val="-4"/>
        </w:rPr>
        <w:t> </w:t>
      </w:r>
      <w:r>
        <w:rPr>
          <w:color w:val="231F20"/>
        </w:rPr>
        <w:t>such</w:t>
      </w:r>
      <w:r>
        <w:rPr>
          <w:color w:val="231F20"/>
          <w:spacing w:val="-5"/>
        </w:rPr>
        <w:t> </w:t>
      </w:r>
      <w:r>
        <w:rPr>
          <w:color w:val="231F20"/>
        </w:rPr>
        <w:t>a</w:t>
      </w:r>
      <w:r>
        <w:rPr>
          <w:color w:val="231F20"/>
          <w:spacing w:val="-4"/>
        </w:rPr>
        <w:t> </w:t>
      </w:r>
      <w:r>
        <w:rPr>
          <w:color w:val="231F20"/>
        </w:rPr>
        <w:t>case,</w:t>
      </w:r>
      <w:r>
        <w:rPr>
          <w:color w:val="231F20"/>
          <w:spacing w:val="-4"/>
        </w:rPr>
        <w:t> </w:t>
      </w:r>
      <w:r>
        <w:rPr>
          <w:color w:val="231F20"/>
        </w:rPr>
        <w:t>it</w:t>
      </w:r>
      <w:r>
        <w:rPr>
          <w:color w:val="231F20"/>
          <w:spacing w:val="-4"/>
        </w:rPr>
        <w:t> </w:t>
      </w:r>
      <w:r>
        <w:rPr>
          <w:color w:val="231F20"/>
        </w:rPr>
        <w:t>was</w:t>
      </w:r>
      <w:r>
        <w:rPr>
          <w:color w:val="231F20"/>
          <w:spacing w:val="-5"/>
        </w:rPr>
        <w:t> </w:t>
      </w:r>
      <w:r>
        <w:rPr>
          <w:color w:val="231F20"/>
        </w:rPr>
        <w:t>clear</w:t>
      </w:r>
      <w:r>
        <w:rPr>
          <w:color w:val="231F20"/>
          <w:spacing w:val="-4"/>
        </w:rPr>
        <w:t> </w:t>
      </w:r>
      <w:r>
        <w:rPr>
          <w:color w:val="231F20"/>
        </w:rPr>
        <w:t>that</w:t>
      </w:r>
      <w:r>
        <w:rPr>
          <w:color w:val="231F20"/>
          <w:spacing w:val="-4"/>
        </w:rPr>
        <w:t> </w:t>
      </w:r>
      <w:r>
        <w:rPr>
          <w:color w:val="231F20"/>
        </w:rPr>
        <w:t>damage</w:t>
      </w:r>
      <w:r>
        <w:rPr>
          <w:color w:val="231F20"/>
          <w:w w:val="95"/>
        </w:rPr>
        <w:t> </w:t>
      </w:r>
      <w:r>
        <w:rPr>
          <w:color w:val="231F20"/>
        </w:rPr>
        <w:t>would</w:t>
      </w:r>
      <w:r>
        <w:rPr>
          <w:color w:val="231F20"/>
          <w:spacing w:val="27"/>
        </w:rPr>
        <w:t> </w:t>
      </w:r>
      <w:r>
        <w:rPr>
          <w:color w:val="231F20"/>
        </w:rPr>
        <w:t>occur.</w:t>
      </w:r>
      <w:r>
        <w:rPr>
          <w:color w:val="231F20"/>
          <w:spacing w:val="27"/>
        </w:rPr>
        <w:t> </w:t>
      </w:r>
      <w:r>
        <w:rPr>
          <w:color w:val="231F20"/>
        </w:rPr>
        <w:t>Reish</w:t>
      </w:r>
      <w:r>
        <w:rPr>
          <w:color w:val="231F20"/>
          <w:spacing w:val="27"/>
        </w:rPr>
        <w:t> </w:t>
      </w:r>
      <w:r>
        <w:rPr>
          <w:color w:val="231F20"/>
        </w:rPr>
        <w:t>Lakish</w:t>
      </w:r>
      <w:r>
        <w:rPr>
          <w:color w:val="231F20"/>
          <w:spacing w:val="27"/>
        </w:rPr>
        <w:t> </w:t>
      </w:r>
      <w:r>
        <w:rPr>
          <w:color w:val="231F20"/>
        </w:rPr>
        <w:t>interpreted</w:t>
      </w:r>
      <w:r>
        <w:rPr>
          <w:color w:val="231F20"/>
          <w:spacing w:val="27"/>
        </w:rPr>
        <w:t> </w:t>
      </w:r>
      <w:r>
        <w:rPr>
          <w:color w:val="231F20"/>
        </w:rPr>
        <w:t>the</w:t>
      </w:r>
      <w:r>
        <w:rPr>
          <w:color w:val="231F20"/>
          <w:spacing w:val="27"/>
        </w:rPr>
        <w:t> </w:t>
      </w:r>
      <w:r>
        <w:rPr>
          <w:color w:val="231F20"/>
        </w:rPr>
        <w:t>Mishnah</w:t>
      </w:r>
      <w:r>
        <w:rPr>
          <w:color w:val="231F20"/>
          <w:spacing w:val="27"/>
        </w:rPr>
        <w:t> </w:t>
      </w:r>
      <w:r>
        <w:rPr>
          <w:color w:val="231F20"/>
        </w:rPr>
        <w:t>to</w:t>
      </w:r>
      <w:r>
        <w:rPr>
          <w:color w:val="231F20"/>
          <w:spacing w:val="27"/>
        </w:rPr>
        <w:t> </w:t>
      </w:r>
      <w:r>
        <w:rPr>
          <w:color w:val="231F20"/>
        </w:rPr>
        <w:t>mean</w:t>
      </w:r>
      <w:r>
        <w:rPr>
          <w:color w:val="231F20"/>
          <w:spacing w:val="27"/>
        </w:rPr>
        <w:t> </w:t>
      </w:r>
      <w:r>
        <w:rPr>
          <w:color w:val="231F20"/>
        </w:rPr>
        <w:t>only</w:t>
      </w:r>
      <w:r>
        <w:rPr>
          <w:color w:val="231F20"/>
          <w:w w:val="91"/>
        </w:rPr>
        <w:t> </w:t>
      </w:r>
      <w:r>
        <w:rPr>
          <w:color w:val="231F20"/>
        </w:rPr>
        <w:t>that</w:t>
      </w:r>
      <w:r>
        <w:rPr>
          <w:color w:val="231F20"/>
          <w:spacing w:val="-5"/>
        </w:rPr>
        <w:t> </w:t>
      </w:r>
      <w:r>
        <w:rPr>
          <w:color w:val="231F20"/>
        </w:rPr>
        <w:t>a</w:t>
      </w:r>
      <w:r>
        <w:rPr>
          <w:color w:val="231F20"/>
          <w:spacing w:val="-5"/>
        </w:rPr>
        <w:t> </w:t>
      </w:r>
      <w:r>
        <w:rPr>
          <w:color w:val="231F20"/>
        </w:rPr>
        <w:t>father</w:t>
      </w:r>
      <w:r>
        <w:rPr>
          <w:color w:val="231F20"/>
          <w:spacing w:val="-5"/>
        </w:rPr>
        <w:t> </w:t>
      </w:r>
      <w:r>
        <w:rPr>
          <w:color w:val="231F20"/>
        </w:rPr>
        <w:t>who</w:t>
      </w:r>
      <w:r>
        <w:rPr>
          <w:color w:val="231F20"/>
          <w:spacing w:val="-4"/>
        </w:rPr>
        <w:t> </w:t>
      </w:r>
      <w:r>
        <w:rPr>
          <w:color w:val="231F20"/>
        </w:rPr>
        <w:t>gave</w:t>
      </w:r>
      <w:r>
        <w:rPr>
          <w:color w:val="231F20"/>
          <w:spacing w:val="-5"/>
        </w:rPr>
        <w:t> </w:t>
      </w:r>
      <w:r>
        <w:rPr>
          <w:color w:val="231F20"/>
        </w:rPr>
        <w:t>a</w:t>
      </w:r>
      <w:r>
        <w:rPr>
          <w:color w:val="231F20"/>
          <w:spacing w:val="-5"/>
        </w:rPr>
        <w:t> </w:t>
      </w:r>
      <w:r>
        <w:rPr>
          <w:color w:val="231F20"/>
        </w:rPr>
        <w:t>coal</w:t>
      </w:r>
      <w:r>
        <w:rPr>
          <w:color w:val="231F20"/>
          <w:spacing w:val="-5"/>
        </w:rPr>
        <w:t> </w:t>
      </w:r>
      <w:r>
        <w:rPr>
          <w:color w:val="231F20"/>
        </w:rPr>
        <w:t>to</w:t>
      </w:r>
      <w:r>
        <w:rPr>
          <w:color w:val="231F20"/>
          <w:spacing w:val="-4"/>
        </w:rPr>
        <w:t> </w:t>
      </w:r>
      <w:r>
        <w:rPr>
          <w:color w:val="231F20"/>
        </w:rPr>
        <w:t>a</w:t>
      </w:r>
      <w:r>
        <w:rPr>
          <w:color w:val="231F20"/>
          <w:spacing w:val="-5"/>
        </w:rPr>
        <w:t> </w:t>
      </w:r>
      <w:r>
        <w:rPr>
          <w:color w:val="231F20"/>
        </w:rPr>
        <w:t>child</w:t>
      </w:r>
      <w:r>
        <w:rPr>
          <w:color w:val="231F20"/>
          <w:spacing w:val="-5"/>
        </w:rPr>
        <w:t> </w:t>
      </w:r>
      <w:r>
        <w:rPr>
          <w:color w:val="231F20"/>
        </w:rPr>
        <w:t>and</w:t>
      </w:r>
      <w:r>
        <w:rPr>
          <w:color w:val="231F20"/>
          <w:spacing w:val="-4"/>
        </w:rPr>
        <w:t> </w:t>
      </w:r>
      <w:r>
        <w:rPr>
          <w:color w:val="231F20"/>
        </w:rPr>
        <w:t>the</w:t>
      </w:r>
      <w:r>
        <w:rPr>
          <w:color w:val="231F20"/>
          <w:spacing w:val="-5"/>
        </w:rPr>
        <w:t> </w:t>
      </w:r>
      <w:r>
        <w:rPr>
          <w:color w:val="231F20"/>
        </w:rPr>
        <w:t>child</w:t>
      </w:r>
      <w:r>
        <w:rPr>
          <w:color w:val="231F20"/>
          <w:spacing w:val="-5"/>
        </w:rPr>
        <w:t> </w:t>
      </w:r>
      <w:r>
        <w:rPr>
          <w:color w:val="231F20"/>
        </w:rPr>
        <w:t>enflamed</w:t>
      </w:r>
      <w:r>
        <w:rPr>
          <w:color w:val="231F20"/>
          <w:spacing w:val="-5"/>
        </w:rPr>
        <w:t> </w:t>
      </w:r>
      <w:r>
        <w:rPr>
          <w:color w:val="231F20"/>
        </w:rPr>
        <w:t>it</w:t>
      </w:r>
      <w:r>
        <w:rPr>
          <w:color w:val="231F20"/>
          <w:spacing w:val="-4"/>
        </w:rPr>
        <w:t> </w:t>
      </w:r>
      <w:r>
        <w:rPr>
          <w:color w:val="231F20"/>
        </w:rPr>
        <w:t>and</w:t>
      </w:r>
      <w:r>
        <w:rPr>
          <w:color w:val="231F20"/>
          <w:w w:val="105"/>
        </w:rPr>
        <w:t> </w:t>
      </w:r>
      <w:r>
        <w:rPr>
          <w:color w:val="231F20"/>
        </w:rPr>
        <w:t>spread</w:t>
      </w:r>
      <w:r>
        <w:rPr>
          <w:color w:val="231F20"/>
          <w:spacing w:val="-11"/>
        </w:rPr>
        <w:t> </w:t>
      </w:r>
      <w:r>
        <w:rPr>
          <w:color w:val="231F20"/>
        </w:rPr>
        <w:t>it</w:t>
      </w:r>
      <w:r>
        <w:rPr>
          <w:color w:val="231F20"/>
          <w:spacing w:val="-10"/>
        </w:rPr>
        <w:t> </w:t>
      </w:r>
      <w:r>
        <w:rPr>
          <w:color w:val="231F20"/>
        </w:rPr>
        <w:t>was</w:t>
      </w:r>
      <w:r>
        <w:rPr>
          <w:color w:val="231F20"/>
          <w:spacing w:val="-11"/>
        </w:rPr>
        <w:t> </w:t>
      </w:r>
      <w:r>
        <w:rPr>
          <w:color w:val="231F20"/>
        </w:rPr>
        <w:t>exempt.</w:t>
      </w:r>
      <w:r>
        <w:rPr>
          <w:color w:val="231F20"/>
          <w:spacing w:val="-10"/>
        </w:rPr>
        <w:t> </w:t>
      </w:r>
      <w:r>
        <w:rPr>
          <w:color w:val="231F20"/>
        </w:rPr>
        <w:t>One</w:t>
      </w:r>
      <w:r>
        <w:rPr>
          <w:color w:val="231F20"/>
          <w:spacing w:val="-10"/>
        </w:rPr>
        <w:t> </w:t>
      </w:r>
      <w:r>
        <w:rPr>
          <w:color w:val="231F20"/>
        </w:rPr>
        <w:t>need</w:t>
      </w:r>
      <w:r>
        <w:rPr>
          <w:color w:val="231F20"/>
          <w:spacing w:val="-11"/>
        </w:rPr>
        <w:t> </w:t>
      </w:r>
      <w:r>
        <w:rPr>
          <w:color w:val="231F20"/>
        </w:rPr>
        <w:t>not</w:t>
      </w:r>
      <w:r>
        <w:rPr>
          <w:color w:val="231F20"/>
          <w:spacing w:val="-10"/>
        </w:rPr>
        <w:t> </w:t>
      </w:r>
      <w:r>
        <w:rPr>
          <w:color w:val="231F20"/>
        </w:rPr>
        <w:t>worry</w:t>
      </w:r>
      <w:r>
        <w:rPr>
          <w:color w:val="231F20"/>
          <w:spacing w:val="-11"/>
        </w:rPr>
        <w:t> </w:t>
      </w:r>
      <w:r>
        <w:rPr>
          <w:color w:val="231F20"/>
        </w:rPr>
        <w:t>that</w:t>
      </w:r>
      <w:r>
        <w:rPr>
          <w:color w:val="231F20"/>
          <w:spacing w:val="-10"/>
        </w:rPr>
        <w:t> </w:t>
      </w:r>
      <w:r>
        <w:rPr>
          <w:color w:val="231F20"/>
        </w:rPr>
        <w:t>a</w:t>
      </w:r>
      <w:r>
        <w:rPr>
          <w:color w:val="231F20"/>
          <w:spacing w:val="-10"/>
        </w:rPr>
        <w:t> </w:t>
      </w:r>
      <w:r>
        <w:rPr>
          <w:color w:val="231F20"/>
        </w:rPr>
        <w:t>child</w:t>
      </w:r>
      <w:r>
        <w:rPr>
          <w:color w:val="231F20"/>
          <w:spacing w:val="-11"/>
        </w:rPr>
        <w:t> </w:t>
      </w:r>
      <w:r>
        <w:rPr>
          <w:color w:val="231F20"/>
        </w:rPr>
        <w:t>would</w:t>
      </w:r>
      <w:r>
        <w:rPr>
          <w:color w:val="231F20"/>
          <w:spacing w:val="-10"/>
        </w:rPr>
        <w:t> </w:t>
      </w:r>
      <w:r>
        <w:rPr>
          <w:color w:val="231F20"/>
        </w:rPr>
        <w:t>create</w:t>
      </w:r>
      <w:r>
        <w:rPr>
          <w:color w:val="231F20"/>
          <w:spacing w:val="-11"/>
        </w:rPr>
        <w:t> </w:t>
      </w:r>
      <w:r>
        <w:rPr>
          <w:color w:val="231F20"/>
        </w:rPr>
        <w:t>a</w:t>
      </w:r>
      <w:r>
        <w:rPr>
          <w:color w:val="231F20"/>
          <w:w w:val="98"/>
        </w:rPr>
        <w:t> </w:t>
      </w:r>
      <w:r>
        <w:rPr>
          <w:color w:val="231F20"/>
        </w:rPr>
        <w:t>flame</w:t>
      </w:r>
      <w:r>
        <w:rPr>
          <w:color w:val="231F20"/>
          <w:spacing w:val="-17"/>
        </w:rPr>
        <w:t> </w:t>
      </w:r>
      <w:r>
        <w:rPr>
          <w:color w:val="231F20"/>
        </w:rPr>
        <w:t>from</w:t>
      </w:r>
      <w:r>
        <w:rPr>
          <w:color w:val="231F20"/>
          <w:spacing w:val="-16"/>
        </w:rPr>
        <w:t> </w:t>
      </w:r>
      <w:r>
        <w:rPr>
          <w:color w:val="231F20"/>
        </w:rPr>
        <w:t>embers</w:t>
      </w:r>
      <w:r>
        <w:rPr>
          <w:color w:val="231F20"/>
          <w:spacing w:val="-16"/>
        </w:rPr>
        <w:t> </w:t>
      </w:r>
      <w:r>
        <w:rPr>
          <w:color w:val="231F20"/>
        </w:rPr>
        <w:t>and</w:t>
      </w:r>
      <w:r>
        <w:rPr>
          <w:color w:val="231F20"/>
          <w:spacing w:val="-17"/>
        </w:rPr>
        <w:t> </w:t>
      </w:r>
      <w:r>
        <w:rPr>
          <w:color w:val="231F20"/>
        </w:rPr>
        <w:t>spread</w:t>
      </w:r>
      <w:r>
        <w:rPr>
          <w:color w:val="231F20"/>
          <w:spacing w:val="-16"/>
        </w:rPr>
        <w:t> </w:t>
      </w:r>
      <w:r>
        <w:rPr>
          <w:color w:val="231F20"/>
        </w:rPr>
        <w:t>the</w:t>
      </w:r>
      <w:r>
        <w:rPr>
          <w:color w:val="231F20"/>
          <w:spacing w:val="-16"/>
        </w:rPr>
        <w:t> </w:t>
      </w:r>
      <w:r>
        <w:rPr>
          <w:color w:val="231F20"/>
        </w:rPr>
        <w:t>flames.</w:t>
      </w:r>
      <w:r>
        <w:rPr>
          <w:color w:val="231F20"/>
          <w:spacing w:val="-16"/>
        </w:rPr>
        <w:t> </w:t>
      </w:r>
      <w:r>
        <w:rPr>
          <w:color w:val="231F20"/>
        </w:rPr>
        <w:t>Since</w:t>
      </w:r>
      <w:r>
        <w:rPr>
          <w:color w:val="231F20"/>
          <w:spacing w:val="-17"/>
        </w:rPr>
        <w:t> </w:t>
      </w:r>
      <w:r>
        <w:rPr>
          <w:color w:val="231F20"/>
        </w:rPr>
        <w:t>it</w:t>
      </w:r>
      <w:r>
        <w:rPr>
          <w:color w:val="231F20"/>
          <w:spacing w:val="-16"/>
        </w:rPr>
        <w:t> </w:t>
      </w:r>
      <w:r>
        <w:rPr>
          <w:color w:val="231F20"/>
        </w:rPr>
        <w:t>was</w:t>
      </w:r>
      <w:r>
        <w:rPr>
          <w:color w:val="231F20"/>
          <w:spacing w:val="-16"/>
        </w:rPr>
        <w:t> </w:t>
      </w:r>
      <w:r>
        <w:rPr>
          <w:color w:val="231F20"/>
        </w:rPr>
        <w:t>unanticipated,</w:t>
      </w:r>
      <w:r>
        <w:rPr>
          <w:color w:val="231F20"/>
          <w:w w:val="91"/>
        </w:rPr>
        <w:t> </w:t>
      </w:r>
      <w:r>
        <w:rPr>
          <w:color w:val="231F20"/>
        </w:rPr>
        <w:t>the</w:t>
      </w:r>
      <w:r>
        <w:rPr>
          <w:color w:val="231F20"/>
          <w:spacing w:val="-12"/>
        </w:rPr>
        <w:t> </w:t>
      </w:r>
      <w:r>
        <w:rPr>
          <w:color w:val="231F20"/>
        </w:rPr>
        <w:t>father</w:t>
      </w:r>
      <w:r>
        <w:rPr>
          <w:color w:val="231F20"/>
          <w:spacing w:val="-12"/>
        </w:rPr>
        <w:t> </w:t>
      </w:r>
      <w:r>
        <w:rPr>
          <w:color w:val="231F20"/>
        </w:rPr>
        <w:t>would</w:t>
      </w:r>
      <w:r>
        <w:rPr>
          <w:color w:val="231F20"/>
          <w:spacing w:val="-12"/>
        </w:rPr>
        <w:t> </w:t>
      </w:r>
      <w:r>
        <w:rPr>
          <w:color w:val="231F20"/>
        </w:rPr>
        <w:t>be</w:t>
      </w:r>
      <w:r>
        <w:rPr>
          <w:color w:val="231F20"/>
          <w:spacing w:val="-12"/>
        </w:rPr>
        <w:t> </w:t>
      </w:r>
      <w:r>
        <w:rPr>
          <w:color w:val="231F20"/>
        </w:rPr>
        <w:t>exempt.</w:t>
      </w:r>
      <w:r>
        <w:rPr>
          <w:color w:val="231F20"/>
          <w:spacing w:val="-12"/>
        </w:rPr>
        <w:t> </w:t>
      </w:r>
      <w:r>
        <w:rPr>
          <w:color w:val="231F20"/>
          <w:spacing w:val="-5"/>
        </w:rPr>
        <w:t>It</w:t>
      </w:r>
      <w:r>
        <w:rPr>
          <w:color w:val="231F20"/>
          <w:spacing w:val="-12"/>
        </w:rPr>
        <w:t> </w:t>
      </w:r>
      <w:r>
        <w:rPr>
          <w:color w:val="231F20"/>
        </w:rPr>
        <w:t>is</w:t>
      </w:r>
      <w:r>
        <w:rPr>
          <w:color w:val="231F20"/>
          <w:spacing w:val="-12"/>
        </w:rPr>
        <w:t> </w:t>
      </w:r>
      <w:r>
        <w:rPr>
          <w:color w:val="231F20"/>
        </w:rPr>
        <w:t>normal</w:t>
      </w:r>
      <w:r>
        <w:rPr>
          <w:color w:val="231F20"/>
          <w:spacing w:val="-12"/>
        </w:rPr>
        <w:t> </w:t>
      </w:r>
      <w:r>
        <w:rPr>
          <w:color w:val="231F20"/>
        </w:rPr>
        <w:t>for</w:t>
      </w:r>
      <w:r>
        <w:rPr>
          <w:color w:val="231F20"/>
          <w:spacing w:val="-12"/>
        </w:rPr>
        <w:t> </w:t>
      </w:r>
      <w:r>
        <w:rPr>
          <w:color w:val="231F20"/>
        </w:rPr>
        <w:t>a</w:t>
      </w:r>
      <w:r>
        <w:rPr>
          <w:color w:val="231F20"/>
          <w:spacing w:val="-12"/>
        </w:rPr>
        <w:t> </w:t>
      </w:r>
      <w:r>
        <w:rPr>
          <w:color w:val="231F20"/>
        </w:rPr>
        <w:t>child</w:t>
      </w:r>
      <w:r>
        <w:rPr>
          <w:color w:val="231F20"/>
          <w:spacing w:val="-12"/>
        </w:rPr>
        <w:t> </w:t>
      </w:r>
      <w:r>
        <w:rPr>
          <w:color w:val="231F20"/>
        </w:rPr>
        <w:t>to</w:t>
      </w:r>
      <w:r>
        <w:rPr>
          <w:color w:val="231F20"/>
          <w:spacing w:val="-12"/>
        </w:rPr>
        <w:t> </w:t>
      </w:r>
      <w:r>
        <w:rPr>
          <w:color w:val="231F20"/>
        </w:rPr>
        <w:t>play</w:t>
      </w:r>
      <w:r>
        <w:rPr>
          <w:color w:val="231F20"/>
          <w:spacing w:val="-11"/>
        </w:rPr>
        <w:t> </w:t>
      </w:r>
      <w:r>
        <w:rPr>
          <w:color w:val="231F20"/>
        </w:rPr>
        <w:t>with</w:t>
      </w:r>
      <w:r>
        <w:rPr>
          <w:color w:val="231F20"/>
          <w:spacing w:val="-12"/>
        </w:rPr>
        <w:t> </w:t>
      </w:r>
      <w:r>
        <w:rPr>
          <w:color w:val="231F20"/>
        </w:rPr>
        <w:t>a</w:t>
      </w:r>
      <w:r>
        <w:rPr>
          <w:color w:val="231F20"/>
          <w:spacing w:val="-12"/>
        </w:rPr>
        <w:t> </w:t>
      </w:r>
      <w:r>
        <w:rPr>
          <w:color w:val="231F20"/>
        </w:rPr>
        <w:t>ball</w:t>
      </w:r>
      <w:r>
        <w:rPr>
          <w:color w:val="231F20"/>
          <w:w w:val="91"/>
        </w:rPr>
        <w:t> </w:t>
      </w:r>
      <w:r>
        <w:rPr>
          <w:color w:val="231F20"/>
        </w:rPr>
        <w:t>and</w:t>
      </w:r>
      <w:r>
        <w:rPr>
          <w:color w:val="231F20"/>
          <w:spacing w:val="-9"/>
        </w:rPr>
        <w:t> </w:t>
      </w:r>
      <w:r>
        <w:rPr>
          <w:color w:val="231F20"/>
        </w:rPr>
        <w:t>not</w:t>
      </w:r>
      <w:r>
        <w:rPr>
          <w:color w:val="231F20"/>
          <w:spacing w:val="-9"/>
        </w:rPr>
        <w:t> </w:t>
      </w:r>
      <w:r>
        <w:rPr>
          <w:color w:val="231F20"/>
        </w:rPr>
        <w:t>cause</w:t>
      </w:r>
      <w:r>
        <w:rPr>
          <w:color w:val="231F20"/>
          <w:spacing w:val="-9"/>
        </w:rPr>
        <w:t> </w:t>
      </w:r>
      <w:r>
        <w:rPr>
          <w:color w:val="231F20"/>
        </w:rPr>
        <w:t>damage.</w:t>
      </w:r>
      <w:r>
        <w:rPr>
          <w:color w:val="231F20"/>
          <w:spacing w:val="-9"/>
        </w:rPr>
        <w:t> </w:t>
      </w:r>
      <w:r>
        <w:rPr>
          <w:color w:val="231F20"/>
        </w:rPr>
        <w:t>The</w:t>
      </w:r>
      <w:r>
        <w:rPr>
          <w:color w:val="231F20"/>
          <w:spacing w:val="-8"/>
        </w:rPr>
        <w:t> </w:t>
      </w:r>
      <w:r>
        <w:rPr>
          <w:color w:val="231F20"/>
        </w:rPr>
        <w:t>fact</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child</w:t>
      </w:r>
      <w:r>
        <w:rPr>
          <w:color w:val="231F20"/>
          <w:spacing w:val="-9"/>
        </w:rPr>
        <w:t> </w:t>
      </w:r>
      <w:r>
        <w:rPr>
          <w:color w:val="231F20"/>
        </w:rPr>
        <w:t>used</w:t>
      </w:r>
      <w:r>
        <w:rPr>
          <w:color w:val="231F20"/>
          <w:spacing w:val="-8"/>
        </w:rPr>
        <w:t> </w:t>
      </w:r>
      <w:r>
        <w:rPr>
          <w:color w:val="231F20"/>
        </w:rPr>
        <w:t>the</w:t>
      </w:r>
      <w:r>
        <w:rPr>
          <w:color w:val="231F20"/>
          <w:spacing w:val="-9"/>
        </w:rPr>
        <w:t> </w:t>
      </w:r>
      <w:r>
        <w:rPr>
          <w:color w:val="231F20"/>
        </w:rPr>
        <w:t>ball</w:t>
      </w:r>
      <w:r>
        <w:rPr>
          <w:color w:val="231F20"/>
          <w:spacing w:val="-9"/>
        </w:rPr>
        <w:t> </w:t>
      </w:r>
      <w:r>
        <w:rPr>
          <w:color w:val="231F20"/>
        </w:rPr>
        <w:t>to</w:t>
      </w:r>
      <w:r>
        <w:rPr>
          <w:color w:val="231F20"/>
          <w:spacing w:val="-9"/>
        </w:rPr>
        <w:t> </w:t>
      </w:r>
      <w:r>
        <w:rPr>
          <w:color w:val="231F20"/>
        </w:rPr>
        <w:t>break</w:t>
      </w:r>
      <w:r>
        <w:rPr>
          <w:color w:val="231F20"/>
          <w:spacing w:val="-9"/>
        </w:rPr>
        <w:t> </w:t>
      </w:r>
      <w:r>
        <w:rPr>
          <w:color w:val="231F20"/>
        </w:rPr>
        <w:t>a</w:t>
      </w:r>
      <w:r>
        <w:rPr>
          <w:color w:val="231F20"/>
          <w:w w:val="98"/>
        </w:rPr>
        <w:t> </w:t>
      </w:r>
      <w:r>
        <w:rPr>
          <w:color w:val="231F20"/>
        </w:rPr>
        <w:t>window</w:t>
      </w:r>
      <w:r>
        <w:rPr>
          <w:color w:val="231F20"/>
          <w:spacing w:val="-8"/>
        </w:rPr>
        <w:t> </w:t>
      </w:r>
      <w:r>
        <w:rPr>
          <w:color w:val="231F20"/>
        </w:rPr>
        <w:t>was</w:t>
      </w:r>
      <w:r>
        <w:rPr>
          <w:color w:val="231F20"/>
          <w:spacing w:val="-8"/>
        </w:rPr>
        <w:t> </w:t>
      </w:r>
      <w:r>
        <w:rPr>
          <w:color w:val="231F20"/>
        </w:rPr>
        <w:t>unanticipated.</w:t>
      </w:r>
      <w:r>
        <w:rPr>
          <w:color w:val="231F20"/>
          <w:spacing w:val="-7"/>
        </w:rPr>
        <w:t> </w:t>
      </w:r>
      <w:r>
        <w:rPr>
          <w:color w:val="231F20"/>
        </w:rPr>
        <w:t>As</w:t>
      </w:r>
      <w:r>
        <w:rPr>
          <w:color w:val="231F20"/>
          <w:spacing w:val="-8"/>
        </w:rPr>
        <w:t> </w:t>
      </w:r>
      <w:r>
        <w:rPr>
          <w:color w:val="231F20"/>
        </w:rPr>
        <w:t>a</w:t>
      </w:r>
      <w:r>
        <w:rPr>
          <w:color w:val="231F20"/>
          <w:spacing w:val="-7"/>
        </w:rPr>
        <w:t> </w:t>
      </w:r>
      <w:r>
        <w:rPr>
          <w:color w:val="231F20"/>
        </w:rPr>
        <w:t>result,</w:t>
      </w:r>
      <w:r>
        <w:rPr>
          <w:color w:val="231F20"/>
          <w:spacing w:val="-8"/>
        </w:rPr>
        <w:t> </w:t>
      </w:r>
      <w:r>
        <w:rPr>
          <w:color w:val="231F20"/>
        </w:rPr>
        <w:t>the</w:t>
      </w:r>
      <w:r>
        <w:rPr>
          <w:color w:val="231F20"/>
          <w:spacing w:val="-8"/>
        </w:rPr>
        <w:t> </w:t>
      </w:r>
      <w:r>
        <w:rPr>
          <w:color w:val="231F20"/>
        </w:rPr>
        <w:t>father</w:t>
      </w:r>
      <w:r>
        <w:rPr>
          <w:color w:val="231F20"/>
          <w:spacing w:val="-7"/>
        </w:rPr>
        <w:t> </w:t>
      </w:r>
      <w:r>
        <w:rPr>
          <w:color w:val="231F20"/>
        </w:rPr>
        <w:t>should</w:t>
      </w:r>
      <w:r>
        <w:rPr>
          <w:color w:val="231F20"/>
          <w:spacing w:val="-8"/>
        </w:rPr>
        <w:t> </w:t>
      </w:r>
      <w:r>
        <w:rPr>
          <w:color w:val="231F20"/>
        </w:rPr>
        <w:t>be</w:t>
      </w:r>
      <w:r>
        <w:rPr>
          <w:color w:val="231F20"/>
          <w:spacing w:val="-7"/>
        </w:rPr>
        <w:t> </w:t>
      </w:r>
      <w:r>
        <w:rPr>
          <w:color w:val="231F20"/>
        </w:rPr>
        <w:t>exempt.</w:t>
      </w:r>
      <w:r>
        <w:rPr>
          <w:color w:val="231F20"/>
          <w:w w:val="100"/>
        </w:rPr>
        <w:t> </w:t>
      </w:r>
      <w:r>
        <w:rPr>
          <w:color w:val="231F20"/>
          <w:spacing w:val="-4"/>
        </w:rPr>
        <w:t>However,</w:t>
      </w:r>
      <w:r>
        <w:rPr>
          <w:color w:val="231F20"/>
          <w:spacing w:val="-20"/>
        </w:rPr>
        <w:t> </w:t>
      </w:r>
      <w:r>
        <w:rPr>
          <w:color w:val="231F20"/>
        </w:rPr>
        <w:t>if</w:t>
      </w:r>
      <w:r>
        <w:rPr>
          <w:color w:val="231F20"/>
          <w:spacing w:val="-20"/>
        </w:rPr>
        <w:t> </w:t>
      </w:r>
      <w:r>
        <w:rPr>
          <w:color w:val="231F20"/>
        </w:rPr>
        <w:t>the</w:t>
      </w:r>
      <w:r>
        <w:rPr>
          <w:color w:val="231F20"/>
          <w:spacing w:val="-20"/>
        </w:rPr>
        <w:t> </w:t>
      </w:r>
      <w:r>
        <w:rPr>
          <w:color w:val="231F20"/>
        </w:rPr>
        <w:t>father</w:t>
      </w:r>
      <w:r>
        <w:rPr>
          <w:color w:val="231F20"/>
          <w:spacing w:val="-20"/>
        </w:rPr>
        <w:t> </w:t>
      </w:r>
      <w:r>
        <w:rPr>
          <w:color w:val="231F20"/>
        </w:rPr>
        <w:t>left</w:t>
      </w:r>
      <w:r>
        <w:rPr>
          <w:color w:val="231F20"/>
          <w:spacing w:val="-20"/>
        </w:rPr>
        <w:t> </w:t>
      </w:r>
      <w:r>
        <w:rPr>
          <w:color w:val="231F20"/>
        </w:rPr>
        <w:t>unwatched</w:t>
      </w:r>
      <w:r>
        <w:rPr>
          <w:color w:val="231F20"/>
          <w:spacing w:val="-20"/>
        </w:rPr>
        <w:t> </w:t>
      </w:r>
      <w:r>
        <w:rPr>
          <w:color w:val="231F20"/>
        </w:rPr>
        <w:t>an</w:t>
      </w:r>
      <w:r>
        <w:rPr>
          <w:color w:val="231F20"/>
          <w:spacing w:val="-20"/>
        </w:rPr>
        <w:t> </w:t>
      </w:r>
      <w:r>
        <w:rPr>
          <w:color w:val="231F20"/>
        </w:rPr>
        <w:t>object</w:t>
      </w:r>
      <w:r>
        <w:rPr>
          <w:color w:val="231F20"/>
          <w:spacing w:val="-20"/>
        </w:rPr>
        <w:t> </w:t>
      </w:r>
      <w:r>
        <w:rPr>
          <w:color w:val="231F20"/>
        </w:rPr>
        <w:t>that</w:t>
      </w:r>
      <w:r>
        <w:rPr>
          <w:color w:val="231F20"/>
          <w:spacing w:val="-20"/>
        </w:rPr>
        <w:t> </w:t>
      </w:r>
      <w:r>
        <w:rPr>
          <w:color w:val="231F20"/>
        </w:rPr>
        <w:t>its</w:t>
      </w:r>
      <w:r>
        <w:rPr>
          <w:color w:val="231F20"/>
          <w:spacing w:val="-20"/>
        </w:rPr>
        <w:t> </w:t>
      </w:r>
      <w:r>
        <w:rPr>
          <w:color w:val="231F20"/>
        </w:rPr>
        <w:t>use</w:t>
      </w:r>
      <w:r>
        <w:rPr>
          <w:color w:val="231F20"/>
          <w:spacing w:val="-20"/>
        </w:rPr>
        <w:t> </w:t>
      </w:r>
      <w:r>
        <w:rPr>
          <w:color w:val="231F20"/>
        </w:rPr>
        <w:t>usually</w:t>
      </w:r>
      <w:r>
        <w:rPr>
          <w:color w:val="231F20"/>
          <w:w w:val="91"/>
        </w:rPr>
        <w:t> </w:t>
      </w:r>
      <w:r>
        <w:rPr>
          <w:color w:val="231F20"/>
        </w:rPr>
        <w:t>leads</w:t>
      </w:r>
      <w:r>
        <w:rPr>
          <w:color w:val="231F20"/>
          <w:spacing w:val="-7"/>
        </w:rPr>
        <w:t> </w:t>
      </w:r>
      <w:r>
        <w:rPr>
          <w:color w:val="231F20"/>
        </w:rPr>
        <w:t>to</w:t>
      </w:r>
      <w:r>
        <w:rPr>
          <w:color w:val="231F20"/>
          <w:spacing w:val="-7"/>
        </w:rPr>
        <w:t> </w:t>
      </w:r>
      <w:r>
        <w:rPr>
          <w:color w:val="231F20"/>
        </w:rPr>
        <w:t>damage,</w:t>
      </w:r>
      <w:r>
        <w:rPr>
          <w:color w:val="231F20"/>
          <w:spacing w:val="-7"/>
        </w:rPr>
        <w:t> </w:t>
      </w:r>
      <w:r>
        <w:rPr>
          <w:color w:val="231F20"/>
        </w:rPr>
        <w:t>and</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result,</w:t>
      </w:r>
      <w:r>
        <w:rPr>
          <w:color w:val="231F20"/>
          <w:spacing w:val="-7"/>
        </w:rPr>
        <w:t> </w:t>
      </w:r>
      <w:r>
        <w:rPr>
          <w:color w:val="231F20"/>
        </w:rPr>
        <w:t>his</w:t>
      </w:r>
      <w:r>
        <w:rPr>
          <w:color w:val="231F20"/>
          <w:spacing w:val="-7"/>
        </w:rPr>
        <w:t> </w:t>
      </w:r>
      <w:r>
        <w:rPr>
          <w:color w:val="231F20"/>
        </w:rPr>
        <w:t>child</w:t>
      </w:r>
      <w:r>
        <w:rPr>
          <w:color w:val="231F20"/>
          <w:spacing w:val="-7"/>
        </w:rPr>
        <w:t> </w:t>
      </w:r>
      <w:r>
        <w:rPr>
          <w:color w:val="231F20"/>
        </w:rPr>
        <w:t>took</w:t>
      </w:r>
      <w:r>
        <w:rPr>
          <w:color w:val="231F20"/>
          <w:spacing w:val="-7"/>
        </w:rPr>
        <w:t> </w:t>
      </w:r>
      <w:r>
        <w:rPr>
          <w:color w:val="231F20"/>
        </w:rPr>
        <w:t>the</w:t>
      </w:r>
      <w:r>
        <w:rPr>
          <w:color w:val="231F20"/>
          <w:spacing w:val="-7"/>
        </w:rPr>
        <w:t> </w:t>
      </w:r>
      <w:r>
        <w:rPr>
          <w:color w:val="231F20"/>
        </w:rPr>
        <w:t>object</w:t>
      </w:r>
      <w:r>
        <w:rPr>
          <w:color w:val="231F20"/>
          <w:spacing w:val="-7"/>
        </w:rPr>
        <w:t> </w:t>
      </w:r>
      <w:r>
        <w:rPr>
          <w:color w:val="231F20"/>
        </w:rPr>
        <w:t>and</w:t>
      </w:r>
      <w:r>
        <w:rPr>
          <w:color w:val="231F20"/>
          <w:spacing w:val="-7"/>
        </w:rPr>
        <w:t> </w:t>
      </w:r>
      <w:r>
        <w:rPr>
          <w:color w:val="231F20"/>
        </w:rPr>
        <w:t>caused</w:t>
      </w:r>
      <w:r>
        <w:rPr>
          <w:color w:val="231F20"/>
          <w:w w:val="105"/>
        </w:rPr>
        <w:t> </w:t>
      </w:r>
      <w:r>
        <w:rPr>
          <w:color w:val="231F20"/>
        </w:rPr>
        <w:t>damage</w:t>
      </w:r>
      <w:r>
        <w:rPr>
          <w:color w:val="231F20"/>
          <w:spacing w:val="-18"/>
        </w:rPr>
        <w:t> </w:t>
      </w:r>
      <w:r>
        <w:rPr>
          <w:color w:val="231F20"/>
        </w:rPr>
        <w:t>with</w:t>
      </w:r>
      <w:r>
        <w:rPr>
          <w:color w:val="231F20"/>
          <w:spacing w:val="-18"/>
        </w:rPr>
        <w:t> </w:t>
      </w:r>
      <w:r>
        <w:rPr>
          <w:color w:val="231F20"/>
        </w:rPr>
        <w:t>it,</w:t>
      </w:r>
      <w:r>
        <w:rPr>
          <w:color w:val="231F20"/>
          <w:spacing w:val="-18"/>
        </w:rPr>
        <w:t> </w:t>
      </w:r>
      <w:r>
        <w:rPr>
          <w:color w:val="231F20"/>
        </w:rPr>
        <w:t>the</w:t>
      </w:r>
      <w:r>
        <w:rPr>
          <w:color w:val="231F20"/>
          <w:spacing w:val="-17"/>
        </w:rPr>
        <w:t> </w:t>
      </w:r>
      <w:r>
        <w:rPr>
          <w:color w:val="231F20"/>
        </w:rPr>
        <w:t>father</w:t>
      </w:r>
      <w:r>
        <w:rPr>
          <w:color w:val="231F20"/>
          <w:spacing w:val="-18"/>
        </w:rPr>
        <w:t> </w:t>
      </w:r>
      <w:r>
        <w:rPr>
          <w:color w:val="231F20"/>
        </w:rPr>
        <w:t>would</w:t>
      </w:r>
      <w:r>
        <w:rPr>
          <w:color w:val="231F20"/>
          <w:spacing w:val="-18"/>
        </w:rPr>
        <w:t> </w:t>
      </w:r>
      <w:r>
        <w:rPr>
          <w:color w:val="231F20"/>
        </w:rPr>
        <w:t>be</w:t>
      </w:r>
      <w:r>
        <w:rPr>
          <w:color w:val="231F20"/>
          <w:spacing w:val="-18"/>
        </w:rPr>
        <w:t> </w:t>
      </w:r>
      <w:r>
        <w:rPr>
          <w:color w:val="231F20"/>
        </w:rPr>
        <w:t>responsible</w:t>
      </w:r>
      <w:r>
        <w:rPr>
          <w:color w:val="231F20"/>
          <w:spacing w:val="-17"/>
        </w:rPr>
        <w:t> </w:t>
      </w:r>
      <w:r>
        <w:rPr>
          <w:color w:val="231F20"/>
        </w:rPr>
        <w:t>to</w:t>
      </w:r>
      <w:r>
        <w:rPr>
          <w:color w:val="231F20"/>
          <w:spacing w:val="-18"/>
        </w:rPr>
        <w:t> </w:t>
      </w:r>
      <w:r>
        <w:rPr>
          <w:color w:val="231F20"/>
        </w:rPr>
        <w:t>pay</w:t>
      </w:r>
      <w:r>
        <w:rPr>
          <w:color w:val="231F20"/>
          <w:spacing w:val="-18"/>
        </w:rPr>
        <w:t> </w:t>
      </w:r>
      <w:r>
        <w:rPr>
          <w:color w:val="231F20"/>
        </w:rPr>
        <w:t>for</w:t>
      </w:r>
      <w:r>
        <w:rPr>
          <w:color w:val="231F20"/>
          <w:spacing w:val="-18"/>
        </w:rPr>
        <w:t> </w:t>
      </w:r>
      <w:r>
        <w:rPr>
          <w:color w:val="231F20"/>
        </w:rPr>
        <w:t>the</w:t>
      </w:r>
      <w:r>
        <w:rPr>
          <w:color w:val="231F20"/>
          <w:spacing w:val="-17"/>
        </w:rPr>
        <w:t> </w:t>
      </w:r>
      <w:r>
        <w:rPr>
          <w:color w:val="231F20"/>
        </w:rPr>
        <w:t>damage</w:t>
      </w:r>
    </w:p>
    <w:p>
      <w:pPr>
        <w:spacing w:before="6"/>
        <w:ind w:left="1200" w:right="0" w:firstLine="0"/>
        <w:jc w:val="both"/>
        <w:rPr>
          <w:sz w:val="23"/>
        </w:rPr>
      </w:pPr>
      <w:r>
        <w:rPr>
          <w:color w:val="231F20"/>
          <w:sz w:val="23"/>
        </w:rPr>
        <w:t>(</w:t>
      </w:r>
      <w:r>
        <w:rPr>
          <w:rFonts w:ascii="Cambria"/>
          <w:i/>
          <w:color w:val="231F20"/>
          <w:sz w:val="23"/>
        </w:rPr>
        <w:t>Chashukei Chemed</w:t>
      </w:r>
      <w:r>
        <w:rPr>
          <w:color w:val="231F20"/>
          <w:sz w:val="23"/>
        </w:rPr>
        <w:t>).</w:t>
      </w:r>
    </w:p>
    <w:p>
      <w:pPr>
        <w:spacing w:after="0"/>
        <w:jc w:val="both"/>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24</w:t>
      </w:r>
    </w:p>
    <w:p>
      <w:pPr>
        <w:pStyle w:val="BodyText"/>
        <w:rPr>
          <w:rFonts w:ascii="Cambria"/>
          <w:b/>
          <w:sz w:val="38"/>
        </w:rPr>
      </w:pPr>
    </w:p>
    <w:p>
      <w:pPr>
        <w:spacing w:line="268" w:lineRule="auto" w:before="287"/>
        <w:ind w:left="1820" w:right="758" w:hanging="1"/>
        <w:jc w:val="center"/>
        <w:rPr>
          <w:rFonts w:ascii="Cambria" w:hAnsi="Cambria"/>
          <w:b/>
          <w:sz w:val="32"/>
        </w:rPr>
      </w:pPr>
      <w:r>
        <w:rPr>
          <w:rFonts w:ascii="Cambria" w:hAnsi="Cambria"/>
          <w:b/>
          <w:color w:val="231F20"/>
          <w:sz w:val="32"/>
        </w:rPr>
        <w:t>Someone </w:t>
      </w:r>
      <w:r>
        <w:rPr>
          <w:rFonts w:ascii="Cambria" w:hAnsi="Cambria"/>
          <w:b/>
          <w:color w:val="231F20"/>
          <w:spacing w:val="-3"/>
          <w:sz w:val="32"/>
        </w:rPr>
        <w:t>Triggered </w:t>
      </w:r>
      <w:r>
        <w:rPr>
          <w:rFonts w:ascii="Cambria" w:hAnsi="Cambria"/>
          <w:b/>
          <w:color w:val="231F20"/>
          <w:sz w:val="32"/>
        </w:rPr>
        <w:t>a </w:t>
      </w:r>
      <w:r>
        <w:rPr>
          <w:rFonts w:ascii="Cambria" w:hAnsi="Cambria"/>
          <w:b/>
          <w:color w:val="231F20"/>
          <w:spacing w:val="-6"/>
          <w:sz w:val="32"/>
        </w:rPr>
        <w:t>Dog’s </w:t>
      </w:r>
      <w:r>
        <w:rPr>
          <w:rFonts w:ascii="Cambria" w:hAnsi="Cambria"/>
          <w:b/>
          <w:color w:val="231F20"/>
          <w:w w:val="95"/>
          <w:sz w:val="32"/>
        </w:rPr>
        <w:t>Response:</w:t>
      </w:r>
      <w:r>
        <w:rPr>
          <w:rFonts w:ascii="Cambria" w:hAnsi="Cambria"/>
          <w:b/>
          <w:color w:val="231F20"/>
          <w:spacing w:val="-30"/>
          <w:w w:val="95"/>
          <w:sz w:val="32"/>
        </w:rPr>
        <w:t> </w:t>
      </w:r>
      <w:r>
        <w:rPr>
          <w:rFonts w:ascii="Cambria" w:hAnsi="Cambria"/>
          <w:b/>
          <w:color w:val="231F20"/>
          <w:spacing w:val="-4"/>
          <w:w w:val="95"/>
          <w:sz w:val="32"/>
        </w:rPr>
        <w:t>Is</w:t>
      </w:r>
      <w:r>
        <w:rPr>
          <w:rFonts w:ascii="Cambria" w:hAnsi="Cambria"/>
          <w:b/>
          <w:color w:val="231F20"/>
          <w:spacing w:val="-29"/>
          <w:w w:val="95"/>
          <w:sz w:val="32"/>
        </w:rPr>
        <w:t> </w:t>
      </w:r>
      <w:r>
        <w:rPr>
          <w:rFonts w:ascii="Cambria" w:hAnsi="Cambria"/>
          <w:b/>
          <w:color w:val="231F20"/>
          <w:w w:val="95"/>
          <w:sz w:val="32"/>
        </w:rPr>
        <w:t>the</w:t>
      </w:r>
      <w:r>
        <w:rPr>
          <w:rFonts w:ascii="Cambria" w:hAnsi="Cambria"/>
          <w:b/>
          <w:color w:val="231F20"/>
          <w:spacing w:val="-29"/>
          <w:w w:val="95"/>
          <w:sz w:val="32"/>
        </w:rPr>
        <w:t> </w:t>
      </w:r>
      <w:r>
        <w:rPr>
          <w:rFonts w:ascii="Cambria" w:hAnsi="Cambria"/>
          <w:b/>
          <w:color w:val="231F20"/>
          <w:w w:val="95"/>
          <w:sz w:val="32"/>
        </w:rPr>
        <w:t>Dog</w:t>
      </w:r>
      <w:r>
        <w:rPr>
          <w:rFonts w:ascii="Cambria" w:hAnsi="Cambria"/>
          <w:b/>
          <w:color w:val="231F20"/>
          <w:spacing w:val="-29"/>
          <w:w w:val="95"/>
          <w:sz w:val="32"/>
        </w:rPr>
        <w:t> </w:t>
      </w:r>
      <w:r>
        <w:rPr>
          <w:rFonts w:ascii="Cambria" w:hAnsi="Cambria"/>
          <w:b/>
          <w:color w:val="231F20"/>
          <w:w w:val="95"/>
          <w:sz w:val="32"/>
        </w:rPr>
        <w:t>Owner</w:t>
      </w:r>
      <w:r>
        <w:rPr>
          <w:rFonts w:ascii="Cambria" w:hAnsi="Cambria"/>
          <w:b/>
          <w:color w:val="231F20"/>
          <w:spacing w:val="-29"/>
          <w:w w:val="95"/>
          <w:sz w:val="32"/>
        </w:rPr>
        <w:t> </w:t>
      </w:r>
      <w:r>
        <w:rPr>
          <w:rFonts w:ascii="Cambria" w:hAnsi="Cambria"/>
          <w:b/>
          <w:color w:val="231F20"/>
          <w:w w:val="95"/>
          <w:sz w:val="32"/>
        </w:rPr>
        <w:t>Exempt?</w:t>
      </w:r>
    </w:p>
    <w:p>
      <w:pPr>
        <w:pStyle w:val="BodyText"/>
        <w:rPr>
          <w:rFonts w:ascii="Cambria"/>
          <w:b/>
          <w:sz w:val="44"/>
        </w:rPr>
      </w:pPr>
    </w:p>
    <w:p>
      <w:pPr>
        <w:pStyle w:val="BodyText"/>
        <w:spacing w:before="2"/>
        <w:rPr>
          <w:rFonts w:ascii="Cambria"/>
          <w:b/>
          <w:sz w:val="47"/>
        </w:rPr>
      </w:pPr>
    </w:p>
    <w:p>
      <w:pPr>
        <w:pStyle w:val="BodyText"/>
        <w:spacing w:line="316" w:lineRule="auto"/>
        <w:ind w:left="1200" w:right="136"/>
        <w:jc w:val="both"/>
      </w:pPr>
      <w:r>
        <w:rPr>
          <w:color w:val="231F20"/>
          <w:spacing w:val="-7"/>
        </w:rPr>
        <w:t>Two </w:t>
      </w:r>
      <w:r>
        <w:rPr>
          <w:color w:val="231F20"/>
        </w:rPr>
        <w:t>men were walking </w:t>
      </w:r>
      <w:r>
        <w:rPr>
          <w:color w:val="231F20"/>
          <w:spacing w:val="-3"/>
        </w:rPr>
        <w:t>together. </w:t>
      </w:r>
      <w:r>
        <w:rPr>
          <w:color w:val="231F20"/>
        </w:rPr>
        <w:t>One of them had his dog with</w:t>
      </w:r>
      <w:r>
        <w:rPr>
          <w:color w:val="231F20"/>
          <w:spacing w:val="-29"/>
        </w:rPr>
        <w:t> </w:t>
      </w:r>
      <w:r>
        <w:rPr>
          <w:color w:val="231F20"/>
        </w:rPr>
        <w:t>him. One tripped and fell </w:t>
      </w:r>
      <w:r>
        <w:rPr>
          <w:color w:val="231F20"/>
          <w:spacing w:val="-3"/>
        </w:rPr>
        <w:t>onto </w:t>
      </w:r>
      <w:r>
        <w:rPr>
          <w:color w:val="231F20"/>
        </w:rPr>
        <w:t>his friend by mistake. The dog jumped to protect its </w:t>
      </w:r>
      <w:r>
        <w:rPr>
          <w:color w:val="231F20"/>
          <w:spacing w:val="-4"/>
        </w:rPr>
        <w:t>owner. </w:t>
      </w:r>
      <w:r>
        <w:rPr>
          <w:color w:val="231F20"/>
          <w:spacing w:val="-5"/>
        </w:rPr>
        <w:t>It </w:t>
      </w:r>
      <w:r>
        <w:rPr>
          <w:color w:val="231F20"/>
        </w:rPr>
        <w:t>bit the man who slipped, and tore his suit. </w:t>
      </w:r>
      <w:r>
        <w:rPr>
          <w:color w:val="231F20"/>
          <w:spacing w:val="-3"/>
        </w:rPr>
        <w:t>Must </w:t>
      </w:r>
      <w:r>
        <w:rPr>
          <w:color w:val="231F20"/>
        </w:rPr>
        <w:t>the</w:t>
      </w:r>
      <w:r>
        <w:rPr>
          <w:color w:val="231F20"/>
          <w:spacing w:val="-7"/>
        </w:rPr>
        <w:t> </w:t>
      </w:r>
      <w:r>
        <w:rPr>
          <w:color w:val="231F20"/>
        </w:rPr>
        <w:t>owner</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dog</w:t>
      </w:r>
      <w:r>
        <w:rPr>
          <w:color w:val="231F20"/>
          <w:spacing w:val="-7"/>
        </w:rPr>
        <w:t> </w:t>
      </w:r>
      <w:r>
        <w:rPr>
          <w:color w:val="231F20"/>
        </w:rPr>
        <w:t>pay</w:t>
      </w:r>
      <w:r>
        <w:rPr>
          <w:color w:val="231F20"/>
          <w:spacing w:val="-6"/>
        </w:rPr>
        <w:t> </w:t>
      </w:r>
      <w:r>
        <w:rPr>
          <w:color w:val="231F20"/>
        </w:rPr>
        <w:t>for</w:t>
      </w:r>
      <w:r>
        <w:rPr>
          <w:color w:val="231F20"/>
          <w:spacing w:val="-6"/>
        </w:rPr>
        <w:t> </w:t>
      </w:r>
      <w:r>
        <w:rPr>
          <w:color w:val="231F20"/>
        </w:rPr>
        <w:t>the</w:t>
      </w:r>
      <w:r>
        <w:rPr>
          <w:color w:val="231F20"/>
          <w:spacing w:val="-7"/>
        </w:rPr>
        <w:t> </w:t>
      </w:r>
      <w:r>
        <w:rPr>
          <w:color w:val="231F20"/>
        </w:rPr>
        <w:t>damage</w:t>
      </w:r>
      <w:r>
        <w:rPr>
          <w:color w:val="231F20"/>
          <w:spacing w:val="-6"/>
        </w:rPr>
        <w:t> </w:t>
      </w:r>
      <w:r>
        <w:rPr>
          <w:color w:val="231F20"/>
        </w:rPr>
        <w:t>his</w:t>
      </w:r>
      <w:r>
        <w:rPr>
          <w:color w:val="231F20"/>
          <w:spacing w:val="-7"/>
        </w:rPr>
        <w:t> </w:t>
      </w:r>
      <w:r>
        <w:rPr>
          <w:color w:val="231F20"/>
        </w:rPr>
        <w:t>dog</w:t>
      </w:r>
      <w:r>
        <w:rPr>
          <w:color w:val="231F20"/>
          <w:spacing w:val="-6"/>
        </w:rPr>
        <w:t> </w:t>
      </w:r>
      <w:r>
        <w:rPr>
          <w:color w:val="231F20"/>
        </w:rPr>
        <w:t>caused?</w:t>
      </w:r>
    </w:p>
    <w:p>
      <w:pPr>
        <w:pStyle w:val="BodyText"/>
        <w:spacing w:line="316" w:lineRule="auto" w:before="3"/>
        <w:ind w:left="1200" w:right="138" w:firstLine="360"/>
        <w:jc w:val="both"/>
      </w:pPr>
      <w:r>
        <w:rPr>
          <w:color w:val="231F20"/>
        </w:rPr>
        <w:t>Rav Zilberstein points out that the discussion in our Gemara about one who incites a dog is recorded in the </w:t>
      </w:r>
      <w:r>
        <w:rPr>
          <w:rFonts w:ascii="Cambria" w:hAnsi="Cambria"/>
          <w:i/>
          <w:color w:val="231F20"/>
          <w:spacing w:val="-3"/>
        </w:rPr>
        <w:t>Shulchan Aruch </w:t>
      </w:r>
      <w:r>
        <w:rPr>
          <w:color w:val="231F20"/>
        </w:rPr>
        <w:t>(</w:t>
      </w:r>
      <w:r>
        <w:rPr>
          <w:rFonts w:ascii="Cambria" w:hAnsi="Cambria"/>
          <w:i/>
          <w:color w:val="231F20"/>
        </w:rPr>
        <w:t>Choshen</w:t>
      </w:r>
      <w:r>
        <w:rPr>
          <w:rFonts w:ascii="Cambria" w:hAnsi="Cambria"/>
          <w:i/>
          <w:color w:val="231F20"/>
          <w:spacing w:val="-19"/>
        </w:rPr>
        <w:t> </w:t>
      </w:r>
      <w:r>
        <w:rPr>
          <w:rFonts w:ascii="Cambria" w:hAnsi="Cambria"/>
          <w:i/>
          <w:color w:val="231F20"/>
          <w:spacing w:val="-3"/>
        </w:rPr>
        <w:t>Mishpat</w:t>
      </w:r>
      <w:r>
        <w:rPr>
          <w:rFonts w:ascii="Cambria" w:hAnsi="Cambria"/>
          <w:i/>
          <w:color w:val="231F20"/>
          <w:spacing w:val="-19"/>
        </w:rPr>
        <w:t> </w:t>
      </w:r>
      <w:r>
        <w:rPr>
          <w:color w:val="231F20"/>
        </w:rPr>
        <w:t>395:1),</w:t>
      </w:r>
      <w:r>
        <w:rPr>
          <w:color w:val="231F20"/>
          <w:spacing w:val="-26"/>
        </w:rPr>
        <w:t> </w:t>
      </w:r>
      <w:r>
        <w:rPr>
          <w:color w:val="231F20"/>
        </w:rPr>
        <w:t>which</w:t>
      </w:r>
      <w:r>
        <w:rPr>
          <w:color w:val="231F20"/>
          <w:spacing w:val="-26"/>
        </w:rPr>
        <w:t> </w:t>
      </w:r>
      <w:r>
        <w:rPr>
          <w:color w:val="231F20"/>
        </w:rPr>
        <w:t>rules</w:t>
      </w:r>
      <w:r>
        <w:rPr>
          <w:color w:val="231F20"/>
          <w:spacing w:val="-26"/>
        </w:rPr>
        <w:t> </w:t>
      </w:r>
      <w:r>
        <w:rPr>
          <w:color w:val="231F20"/>
        </w:rPr>
        <w:t>that</w:t>
      </w:r>
      <w:r>
        <w:rPr>
          <w:color w:val="231F20"/>
          <w:spacing w:val="-26"/>
        </w:rPr>
        <w:t> </w:t>
      </w:r>
      <w:r>
        <w:rPr>
          <w:color w:val="231F20"/>
        </w:rPr>
        <w:t>if</w:t>
      </w:r>
      <w:r>
        <w:rPr>
          <w:color w:val="231F20"/>
          <w:spacing w:val="-26"/>
        </w:rPr>
        <w:t> </w:t>
      </w:r>
      <w:r>
        <w:rPr>
          <w:color w:val="231F20"/>
        </w:rPr>
        <w:t>Reuven</w:t>
      </w:r>
      <w:r>
        <w:rPr>
          <w:color w:val="231F20"/>
          <w:spacing w:val="-26"/>
        </w:rPr>
        <w:t> </w:t>
      </w:r>
      <w:r>
        <w:rPr>
          <w:color w:val="231F20"/>
        </w:rPr>
        <w:t>incited</w:t>
      </w:r>
      <w:r>
        <w:rPr>
          <w:color w:val="231F20"/>
          <w:spacing w:val="-26"/>
        </w:rPr>
        <w:t> </w:t>
      </w:r>
      <w:r>
        <w:rPr>
          <w:color w:val="231F20"/>
          <w:spacing w:val="-6"/>
        </w:rPr>
        <w:t>Shimon’s </w:t>
      </w:r>
      <w:r>
        <w:rPr>
          <w:color w:val="231F20"/>
        </w:rPr>
        <w:t>dog to bite and damage Levi, Reuven is exempt in the court of man but obligated by laws of Heaven to </w:t>
      </w:r>
      <w:r>
        <w:rPr>
          <w:color w:val="231F20"/>
          <w:spacing w:val="-6"/>
        </w:rPr>
        <w:t>pay. </w:t>
      </w:r>
      <w:r>
        <w:rPr>
          <w:color w:val="231F20"/>
        </w:rPr>
        <w:t>Shimon should pay half damage. Since he knew his dog could be incited, he was negligent when he allowed it out unmuzzled. If Shimon incited </w:t>
      </w:r>
      <w:r>
        <w:rPr>
          <w:color w:val="231F20"/>
          <w:spacing w:val="-6"/>
        </w:rPr>
        <w:t>Reuven’s </w:t>
      </w:r>
      <w:r>
        <w:rPr>
          <w:color w:val="231F20"/>
        </w:rPr>
        <w:t>dog and the dog bit Shimon, Reuven would be exempt. The rule is that when</w:t>
      </w:r>
      <w:r>
        <w:rPr>
          <w:color w:val="231F20"/>
          <w:spacing w:val="-6"/>
        </w:rPr>
        <w:t> </w:t>
      </w:r>
      <w:r>
        <w:rPr>
          <w:color w:val="231F20"/>
        </w:rPr>
        <w:t>one</w:t>
      </w:r>
      <w:r>
        <w:rPr>
          <w:color w:val="231F20"/>
          <w:spacing w:val="-6"/>
        </w:rPr>
        <w:t> </w:t>
      </w:r>
      <w:r>
        <w:rPr>
          <w:color w:val="231F20"/>
        </w:rPr>
        <w:t>acts</w:t>
      </w:r>
      <w:r>
        <w:rPr>
          <w:color w:val="231F20"/>
          <w:spacing w:val="-6"/>
        </w:rPr>
        <w:t> </w:t>
      </w:r>
      <w:r>
        <w:rPr>
          <w:color w:val="231F20"/>
        </w:rPr>
        <w:t>in</w:t>
      </w:r>
      <w:r>
        <w:rPr>
          <w:color w:val="231F20"/>
          <w:spacing w:val="-6"/>
        </w:rPr>
        <w:t> </w:t>
      </w:r>
      <w:r>
        <w:rPr>
          <w:color w:val="231F20"/>
        </w:rPr>
        <w:t>an</w:t>
      </w:r>
      <w:r>
        <w:rPr>
          <w:color w:val="231F20"/>
          <w:spacing w:val="-6"/>
        </w:rPr>
        <w:t> </w:t>
      </w:r>
      <w:r>
        <w:rPr>
          <w:color w:val="231F20"/>
        </w:rPr>
        <w:t>unusual</w:t>
      </w:r>
      <w:r>
        <w:rPr>
          <w:color w:val="231F20"/>
          <w:spacing w:val="-5"/>
        </w:rPr>
        <w:t> </w:t>
      </w:r>
      <w:r>
        <w:rPr>
          <w:color w:val="231F20"/>
        </w:rPr>
        <w:t>and</w:t>
      </w:r>
      <w:r>
        <w:rPr>
          <w:color w:val="231F20"/>
          <w:spacing w:val="-6"/>
        </w:rPr>
        <w:t> </w:t>
      </w:r>
      <w:r>
        <w:rPr>
          <w:color w:val="231F20"/>
        </w:rPr>
        <w:t>incorrect</w:t>
      </w:r>
      <w:r>
        <w:rPr>
          <w:color w:val="231F20"/>
          <w:spacing w:val="-6"/>
        </w:rPr>
        <w:t> </w:t>
      </w:r>
      <w:r>
        <w:rPr>
          <w:color w:val="231F20"/>
          <w:spacing w:val="-3"/>
        </w:rPr>
        <w:t>manner,</w:t>
      </w:r>
      <w:r>
        <w:rPr>
          <w:color w:val="231F20"/>
          <w:spacing w:val="-6"/>
        </w:rPr>
        <w:t> </w:t>
      </w:r>
      <w:r>
        <w:rPr>
          <w:color w:val="231F20"/>
        </w:rPr>
        <w:t>if</w:t>
      </w:r>
      <w:r>
        <w:rPr>
          <w:color w:val="231F20"/>
          <w:spacing w:val="-6"/>
        </w:rPr>
        <w:t> </w:t>
      </w:r>
      <w:r>
        <w:rPr>
          <w:color w:val="231F20"/>
        </w:rPr>
        <w:t>others</w:t>
      </w:r>
      <w:r>
        <w:rPr>
          <w:color w:val="231F20"/>
          <w:spacing w:val="-6"/>
        </w:rPr>
        <w:t> </w:t>
      </w:r>
      <w:r>
        <w:rPr>
          <w:color w:val="231F20"/>
        </w:rPr>
        <w:t>act</w:t>
      </w:r>
      <w:r>
        <w:rPr>
          <w:color w:val="231F20"/>
          <w:spacing w:val="-5"/>
        </w:rPr>
        <w:t> </w:t>
      </w:r>
      <w:r>
        <w:rPr>
          <w:color w:val="231F20"/>
        </w:rPr>
        <w:t>in</w:t>
      </w:r>
      <w:r>
        <w:rPr>
          <w:color w:val="231F20"/>
          <w:spacing w:val="-6"/>
        </w:rPr>
        <w:t> </w:t>
      </w:r>
      <w:r>
        <w:rPr>
          <w:color w:val="231F20"/>
        </w:rPr>
        <w:t>an unusual manner back to him, there is no financial </w:t>
      </w:r>
      <w:r>
        <w:rPr>
          <w:color w:val="231F20"/>
          <w:spacing w:val="-3"/>
        </w:rPr>
        <w:t>liability. Perhaps </w:t>
      </w:r>
      <w:r>
        <w:rPr>
          <w:color w:val="231F20"/>
        </w:rPr>
        <w:t>in our case the man who fell on his friend incited the dog against himself</w:t>
      </w:r>
      <w:r>
        <w:rPr>
          <w:color w:val="231F20"/>
          <w:spacing w:val="-7"/>
        </w:rPr>
        <w:t> </w:t>
      </w:r>
      <w:r>
        <w:rPr>
          <w:color w:val="231F20"/>
        </w:rPr>
        <w:t>and</w:t>
      </w:r>
      <w:r>
        <w:rPr>
          <w:color w:val="231F20"/>
          <w:spacing w:val="-6"/>
        </w:rPr>
        <w:t> </w:t>
      </w:r>
      <w:r>
        <w:rPr>
          <w:color w:val="231F20"/>
        </w:rPr>
        <w:t>the</w:t>
      </w:r>
      <w:r>
        <w:rPr>
          <w:color w:val="231F20"/>
          <w:spacing w:val="-6"/>
        </w:rPr>
        <w:t> </w:t>
      </w:r>
      <w:r>
        <w:rPr>
          <w:color w:val="231F20"/>
        </w:rPr>
        <w:t>dog</w:t>
      </w:r>
      <w:r>
        <w:rPr>
          <w:color w:val="231F20"/>
          <w:spacing w:val="-7"/>
        </w:rPr>
        <w:t> </w:t>
      </w:r>
      <w:r>
        <w:rPr>
          <w:color w:val="231F20"/>
        </w:rPr>
        <w:t>owner</w:t>
      </w:r>
      <w:r>
        <w:rPr>
          <w:color w:val="231F20"/>
          <w:spacing w:val="-6"/>
        </w:rPr>
        <w:t> </w:t>
      </w:r>
      <w:r>
        <w:rPr>
          <w:color w:val="231F20"/>
        </w:rPr>
        <w:t>would</w:t>
      </w:r>
      <w:r>
        <w:rPr>
          <w:color w:val="231F20"/>
          <w:spacing w:val="-6"/>
        </w:rPr>
        <w:t> </w:t>
      </w:r>
      <w:r>
        <w:rPr>
          <w:color w:val="231F20"/>
        </w:rPr>
        <w:t>be</w:t>
      </w:r>
      <w:r>
        <w:rPr>
          <w:color w:val="231F20"/>
          <w:spacing w:val="-6"/>
        </w:rPr>
        <w:t> </w:t>
      </w:r>
      <w:r>
        <w:rPr>
          <w:color w:val="231F20"/>
        </w:rPr>
        <w:t>exempt</w:t>
      </w:r>
      <w:r>
        <w:rPr>
          <w:color w:val="231F20"/>
          <w:spacing w:val="-7"/>
        </w:rPr>
        <w:t> </w:t>
      </w:r>
      <w:r>
        <w:rPr>
          <w:color w:val="231F20"/>
        </w:rPr>
        <w:t>from</w:t>
      </w:r>
      <w:r>
        <w:rPr>
          <w:color w:val="231F20"/>
          <w:spacing w:val="-6"/>
        </w:rPr>
        <w:t> </w:t>
      </w:r>
      <w:r>
        <w:rPr>
          <w:color w:val="231F20"/>
        </w:rPr>
        <w:t>paying?</w:t>
      </w:r>
    </w:p>
    <w:p>
      <w:pPr>
        <w:pStyle w:val="BodyText"/>
        <w:spacing w:line="316" w:lineRule="auto"/>
        <w:ind w:left="1200" w:right="138" w:firstLine="360"/>
        <w:jc w:val="both"/>
      </w:pPr>
      <w:r>
        <w:rPr>
          <w:color w:val="231F20"/>
        </w:rPr>
        <w:t>Rav</w:t>
      </w:r>
      <w:r>
        <w:rPr>
          <w:color w:val="231F20"/>
          <w:spacing w:val="-9"/>
        </w:rPr>
        <w:t> </w:t>
      </w:r>
      <w:r>
        <w:rPr>
          <w:color w:val="231F20"/>
        </w:rPr>
        <w:t>Zilberstein</w:t>
      </w:r>
      <w:r>
        <w:rPr>
          <w:color w:val="231F20"/>
          <w:spacing w:val="-9"/>
        </w:rPr>
        <w:t> </w:t>
      </w:r>
      <w:r>
        <w:rPr>
          <w:color w:val="231F20"/>
        </w:rPr>
        <w:t>concludes</w:t>
      </w:r>
      <w:r>
        <w:rPr>
          <w:color w:val="231F20"/>
          <w:spacing w:val="-9"/>
        </w:rPr>
        <w:t> </w:t>
      </w:r>
      <w:r>
        <w:rPr>
          <w:color w:val="231F20"/>
        </w:rPr>
        <w:t>that</w:t>
      </w:r>
      <w:r>
        <w:rPr>
          <w:color w:val="231F20"/>
          <w:spacing w:val="-8"/>
        </w:rPr>
        <w:t> </w:t>
      </w:r>
      <w:r>
        <w:rPr>
          <w:color w:val="231F20"/>
        </w:rPr>
        <w:t>in</w:t>
      </w:r>
      <w:r>
        <w:rPr>
          <w:color w:val="231F20"/>
          <w:spacing w:val="-9"/>
        </w:rPr>
        <w:t> </w:t>
      </w:r>
      <w:r>
        <w:rPr>
          <w:color w:val="231F20"/>
        </w:rPr>
        <w:t>this</w:t>
      </w:r>
      <w:r>
        <w:rPr>
          <w:color w:val="231F20"/>
          <w:spacing w:val="-9"/>
        </w:rPr>
        <w:t> </w:t>
      </w:r>
      <w:r>
        <w:rPr>
          <w:color w:val="231F20"/>
        </w:rPr>
        <w:t>case,</w:t>
      </w:r>
      <w:r>
        <w:rPr>
          <w:color w:val="231F20"/>
          <w:spacing w:val="-9"/>
        </w:rPr>
        <w:t> </w:t>
      </w:r>
      <w:r>
        <w:rPr>
          <w:color w:val="231F20"/>
        </w:rPr>
        <w:t>the</w:t>
      </w:r>
      <w:r>
        <w:rPr>
          <w:color w:val="231F20"/>
          <w:spacing w:val="-8"/>
        </w:rPr>
        <w:t> </w:t>
      </w:r>
      <w:r>
        <w:rPr>
          <w:color w:val="231F20"/>
        </w:rPr>
        <w:t>dog</w:t>
      </w:r>
      <w:r>
        <w:rPr>
          <w:color w:val="231F20"/>
          <w:spacing w:val="-9"/>
        </w:rPr>
        <w:t> </w:t>
      </w:r>
      <w:r>
        <w:rPr>
          <w:color w:val="231F20"/>
        </w:rPr>
        <w:t>owner</w:t>
      </w:r>
      <w:r>
        <w:rPr>
          <w:color w:val="231F20"/>
          <w:spacing w:val="-9"/>
        </w:rPr>
        <w:t> </w:t>
      </w:r>
      <w:r>
        <w:rPr>
          <w:color w:val="231F20"/>
        </w:rPr>
        <w:t>would have</w:t>
      </w:r>
      <w:r>
        <w:rPr>
          <w:color w:val="231F20"/>
          <w:spacing w:val="6"/>
        </w:rPr>
        <w:t> </w:t>
      </w:r>
      <w:r>
        <w:rPr>
          <w:color w:val="231F20"/>
        </w:rPr>
        <w:t>to</w:t>
      </w:r>
      <w:r>
        <w:rPr>
          <w:color w:val="231F20"/>
          <w:spacing w:val="6"/>
        </w:rPr>
        <w:t> </w:t>
      </w:r>
      <w:r>
        <w:rPr>
          <w:color w:val="231F20"/>
          <w:spacing w:val="-6"/>
        </w:rPr>
        <w:t>pay.</w:t>
      </w:r>
      <w:r>
        <w:rPr>
          <w:color w:val="231F20"/>
          <w:spacing w:val="6"/>
        </w:rPr>
        <w:t> </w:t>
      </w:r>
      <w:r>
        <w:rPr>
          <w:color w:val="231F20"/>
        </w:rPr>
        <w:t>In</w:t>
      </w:r>
      <w:r>
        <w:rPr>
          <w:color w:val="231F20"/>
          <w:spacing w:val="6"/>
        </w:rPr>
        <w:t> </w:t>
      </w:r>
      <w:r>
        <w:rPr>
          <w:color w:val="231F20"/>
        </w:rPr>
        <w:t>our</w:t>
      </w:r>
      <w:r>
        <w:rPr>
          <w:color w:val="231F20"/>
          <w:spacing w:val="6"/>
        </w:rPr>
        <w:t> </w:t>
      </w:r>
      <w:r>
        <w:rPr>
          <w:color w:val="231F20"/>
        </w:rPr>
        <w:t>case</w:t>
      </w:r>
      <w:r>
        <w:rPr>
          <w:color w:val="231F20"/>
          <w:spacing w:val="6"/>
        </w:rPr>
        <w:t> </w:t>
      </w:r>
      <w:r>
        <w:rPr>
          <w:color w:val="231F20"/>
        </w:rPr>
        <w:t>the</w:t>
      </w:r>
      <w:r>
        <w:rPr>
          <w:color w:val="231F20"/>
          <w:spacing w:val="6"/>
        </w:rPr>
        <w:t> </w:t>
      </w:r>
      <w:r>
        <w:rPr>
          <w:color w:val="231F20"/>
        </w:rPr>
        <w:t>man</w:t>
      </w:r>
      <w:r>
        <w:rPr>
          <w:color w:val="231F20"/>
          <w:spacing w:val="6"/>
        </w:rPr>
        <w:t> </w:t>
      </w:r>
      <w:r>
        <w:rPr>
          <w:color w:val="231F20"/>
        </w:rPr>
        <w:t>tripped</w:t>
      </w:r>
      <w:r>
        <w:rPr>
          <w:color w:val="231F20"/>
          <w:spacing w:val="6"/>
        </w:rPr>
        <w:t> </w:t>
      </w:r>
      <w:r>
        <w:rPr>
          <w:color w:val="231F20"/>
        </w:rPr>
        <w:t>and</w:t>
      </w:r>
      <w:r>
        <w:rPr>
          <w:color w:val="231F20"/>
          <w:spacing w:val="6"/>
        </w:rPr>
        <w:t> </w:t>
      </w:r>
      <w:r>
        <w:rPr>
          <w:color w:val="231F20"/>
        </w:rPr>
        <w:t>fell.</w:t>
      </w:r>
      <w:r>
        <w:rPr>
          <w:color w:val="231F20"/>
          <w:spacing w:val="6"/>
        </w:rPr>
        <w:t> </w:t>
      </w:r>
      <w:r>
        <w:rPr>
          <w:color w:val="231F20"/>
          <w:spacing w:val="-3"/>
        </w:rPr>
        <w:t>He</w:t>
      </w:r>
      <w:r>
        <w:rPr>
          <w:color w:val="231F20"/>
          <w:spacing w:val="6"/>
        </w:rPr>
        <w:t> </w:t>
      </w:r>
      <w:r>
        <w:rPr>
          <w:color w:val="231F20"/>
        </w:rPr>
        <w:t>did</w:t>
      </w:r>
      <w:r>
        <w:rPr>
          <w:color w:val="231F20"/>
          <w:spacing w:val="6"/>
        </w:rPr>
        <w:t> </w:t>
      </w:r>
      <w:r>
        <w:rPr>
          <w:color w:val="231F20"/>
        </w:rPr>
        <w:t>not</w:t>
      </w:r>
      <w:r>
        <w:rPr>
          <w:color w:val="231F20"/>
          <w:spacing w:val="6"/>
        </w:rPr>
        <w:t> </w:t>
      </w:r>
      <w:r>
        <w:rPr>
          <w:color w:val="231F20"/>
        </w:rPr>
        <w:t>intend</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to</w:t>
      </w:r>
      <w:r>
        <w:rPr>
          <w:color w:val="231F20"/>
          <w:spacing w:val="-10"/>
        </w:rPr>
        <w:t> </w:t>
      </w:r>
      <w:r>
        <w:rPr>
          <w:color w:val="231F20"/>
        </w:rPr>
        <w:t>incite</w:t>
      </w:r>
      <w:r>
        <w:rPr>
          <w:color w:val="231F20"/>
          <w:spacing w:val="-10"/>
        </w:rPr>
        <w:t> </w:t>
      </w:r>
      <w:r>
        <w:rPr>
          <w:color w:val="231F20"/>
        </w:rPr>
        <w:t>the</w:t>
      </w:r>
      <w:r>
        <w:rPr>
          <w:color w:val="231F20"/>
          <w:spacing w:val="-10"/>
        </w:rPr>
        <w:t> </w:t>
      </w:r>
      <w:r>
        <w:rPr>
          <w:color w:val="231F20"/>
        </w:rPr>
        <w:t>dog.</w:t>
      </w:r>
      <w:r>
        <w:rPr>
          <w:color w:val="231F20"/>
          <w:spacing w:val="-10"/>
        </w:rPr>
        <w:t> </w:t>
      </w:r>
      <w:r>
        <w:rPr>
          <w:color w:val="231F20"/>
          <w:spacing w:val="-3"/>
        </w:rPr>
        <w:t>He</w:t>
      </w:r>
      <w:r>
        <w:rPr>
          <w:color w:val="231F20"/>
          <w:spacing w:val="-9"/>
        </w:rPr>
        <w:t> </w:t>
      </w:r>
      <w:r>
        <w:rPr>
          <w:color w:val="231F20"/>
        </w:rPr>
        <w:t>did</w:t>
      </w:r>
      <w:r>
        <w:rPr>
          <w:color w:val="231F20"/>
          <w:spacing w:val="-10"/>
        </w:rPr>
        <w:t> </w:t>
      </w:r>
      <w:r>
        <w:rPr>
          <w:color w:val="231F20"/>
        </w:rPr>
        <w:t>not</w:t>
      </w:r>
      <w:r>
        <w:rPr>
          <w:color w:val="231F20"/>
          <w:spacing w:val="-10"/>
        </w:rPr>
        <w:t> </w:t>
      </w:r>
      <w:r>
        <w:rPr>
          <w:color w:val="231F20"/>
        </w:rPr>
        <w:t>do</w:t>
      </w:r>
      <w:r>
        <w:rPr>
          <w:color w:val="231F20"/>
          <w:spacing w:val="-10"/>
        </w:rPr>
        <w:t> </w:t>
      </w:r>
      <w:r>
        <w:rPr>
          <w:color w:val="231F20"/>
        </w:rPr>
        <w:t>an</w:t>
      </w:r>
      <w:r>
        <w:rPr>
          <w:color w:val="231F20"/>
          <w:spacing w:val="-9"/>
        </w:rPr>
        <w:t> </w:t>
      </w:r>
      <w:r>
        <w:rPr>
          <w:color w:val="231F20"/>
        </w:rPr>
        <w:t>unusual</w:t>
      </w:r>
      <w:r>
        <w:rPr>
          <w:color w:val="231F20"/>
          <w:spacing w:val="-10"/>
        </w:rPr>
        <w:t> </w:t>
      </w:r>
      <w:r>
        <w:rPr>
          <w:color w:val="231F20"/>
        </w:rPr>
        <w:t>act.</w:t>
      </w:r>
      <w:r>
        <w:rPr>
          <w:color w:val="231F20"/>
          <w:spacing w:val="-10"/>
        </w:rPr>
        <w:t> </w:t>
      </w:r>
      <w:r>
        <w:rPr>
          <w:color w:val="231F20"/>
        </w:rPr>
        <w:t>The</w:t>
      </w:r>
      <w:r>
        <w:rPr>
          <w:color w:val="231F20"/>
          <w:spacing w:val="-10"/>
        </w:rPr>
        <w:t> </w:t>
      </w:r>
      <w:r>
        <w:rPr>
          <w:color w:val="231F20"/>
        </w:rPr>
        <w:t>rule</w:t>
      </w:r>
      <w:r>
        <w:rPr>
          <w:color w:val="231F20"/>
          <w:spacing w:val="-9"/>
        </w:rPr>
        <w:t> </w:t>
      </w:r>
      <w:r>
        <w:rPr>
          <w:color w:val="231F20"/>
        </w:rPr>
        <w:t>that</w:t>
      </w:r>
      <w:r>
        <w:rPr>
          <w:color w:val="231F20"/>
          <w:spacing w:val="-10"/>
        </w:rPr>
        <w:t> </w:t>
      </w:r>
      <w:r>
        <w:rPr>
          <w:color w:val="231F20"/>
        </w:rPr>
        <w:t>one</w:t>
      </w:r>
      <w:r>
        <w:rPr>
          <w:color w:val="231F20"/>
          <w:spacing w:val="-10"/>
        </w:rPr>
        <w:t> </w:t>
      </w:r>
      <w:r>
        <w:rPr>
          <w:color w:val="231F20"/>
        </w:rPr>
        <w:t>who acts unusually does not get reimbursed when he is hurt should not </w:t>
      </w:r>
      <w:r>
        <w:rPr>
          <w:color w:val="231F20"/>
          <w:spacing w:val="-5"/>
        </w:rPr>
        <w:t>apply. </w:t>
      </w:r>
      <w:r>
        <w:rPr>
          <w:color w:val="231F20"/>
        </w:rPr>
        <w:t>Furthermore, the </w:t>
      </w:r>
      <w:r>
        <w:rPr>
          <w:rFonts w:ascii="Cambria" w:hAnsi="Cambria"/>
          <w:i/>
          <w:color w:val="231F20"/>
          <w:spacing w:val="-10"/>
        </w:rPr>
        <w:t>Yam </w:t>
      </w:r>
      <w:r>
        <w:rPr>
          <w:rFonts w:ascii="Cambria" w:hAnsi="Cambria"/>
          <w:i/>
          <w:color w:val="231F20"/>
          <w:spacing w:val="-3"/>
        </w:rPr>
        <w:t>shel </w:t>
      </w:r>
      <w:r>
        <w:rPr>
          <w:rFonts w:ascii="Cambria" w:hAnsi="Cambria"/>
          <w:i/>
          <w:color w:val="231F20"/>
        </w:rPr>
        <w:t>Shlomo </w:t>
      </w:r>
      <w:r>
        <w:rPr>
          <w:color w:val="231F20"/>
        </w:rPr>
        <w:t>taught that the rule of one who</w:t>
      </w:r>
      <w:r>
        <w:rPr>
          <w:color w:val="231F20"/>
          <w:spacing w:val="-7"/>
        </w:rPr>
        <w:t> </w:t>
      </w:r>
      <w:r>
        <w:rPr>
          <w:color w:val="231F20"/>
        </w:rPr>
        <w:t>acts</w:t>
      </w:r>
      <w:r>
        <w:rPr>
          <w:color w:val="231F20"/>
          <w:spacing w:val="-6"/>
        </w:rPr>
        <w:t> </w:t>
      </w:r>
      <w:r>
        <w:rPr>
          <w:color w:val="231F20"/>
        </w:rPr>
        <w:t>unusually</w:t>
      </w:r>
      <w:r>
        <w:rPr>
          <w:color w:val="231F20"/>
          <w:spacing w:val="-6"/>
        </w:rPr>
        <w:t> </w:t>
      </w:r>
      <w:r>
        <w:rPr>
          <w:color w:val="231F20"/>
        </w:rPr>
        <w:t>does</w:t>
      </w:r>
      <w:r>
        <w:rPr>
          <w:color w:val="231F20"/>
          <w:spacing w:val="-6"/>
        </w:rPr>
        <w:t> </w:t>
      </w:r>
      <w:r>
        <w:rPr>
          <w:color w:val="231F20"/>
        </w:rPr>
        <w:t>not</w:t>
      </w:r>
      <w:r>
        <w:rPr>
          <w:color w:val="231F20"/>
          <w:spacing w:val="-6"/>
        </w:rPr>
        <w:t> </w:t>
      </w:r>
      <w:r>
        <w:rPr>
          <w:color w:val="231F20"/>
        </w:rPr>
        <w:t>get</w:t>
      </w:r>
      <w:r>
        <w:rPr>
          <w:color w:val="231F20"/>
          <w:spacing w:val="-6"/>
        </w:rPr>
        <w:t> </w:t>
      </w:r>
      <w:r>
        <w:rPr>
          <w:color w:val="231F20"/>
        </w:rPr>
        <w:t>paid</w:t>
      </w:r>
      <w:r>
        <w:rPr>
          <w:color w:val="231F20"/>
          <w:spacing w:val="-6"/>
        </w:rPr>
        <w:t> </w:t>
      </w:r>
      <w:r>
        <w:rPr>
          <w:color w:val="231F20"/>
        </w:rPr>
        <w:t>when</w:t>
      </w:r>
      <w:r>
        <w:rPr>
          <w:color w:val="231F20"/>
          <w:spacing w:val="-6"/>
        </w:rPr>
        <w:t> </w:t>
      </w:r>
      <w:r>
        <w:rPr>
          <w:color w:val="231F20"/>
        </w:rPr>
        <w:t>others</w:t>
      </w:r>
      <w:r>
        <w:rPr>
          <w:color w:val="231F20"/>
          <w:spacing w:val="-6"/>
        </w:rPr>
        <w:t> </w:t>
      </w:r>
      <w:r>
        <w:rPr>
          <w:color w:val="231F20"/>
        </w:rPr>
        <w:t>acted</w:t>
      </w:r>
      <w:r>
        <w:rPr>
          <w:color w:val="231F20"/>
          <w:spacing w:val="-6"/>
        </w:rPr>
        <w:t> </w:t>
      </w:r>
      <w:r>
        <w:rPr>
          <w:color w:val="231F20"/>
        </w:rPr>
        <w:t>unusually</w:t>
      </w:r>
      <w:r>
        <w:rPr>
          <w:color w:val="231F20"/>
          <w:spacing w:val="-6"/>
        </w:rPr>
        <w:t> </w:t>
      </w:r>
      <w:r>
        <w:rPr>
          <w:color w:val="231F20"/>
        </w:rPr>
        <w:t>to him is not universal. If the </w:t>
      </w:r>
      <w:r>
        <w:rPr>
          <w:color w:val="231F20"/>
          <w:spacing w:val="-4"/>
        </w:rPr>
        <w:t>damager’s </w:t>
      </w:r>
      <w:r>
        <w:rPr>
          <w:color w:val="231F20"/>
        </w:rPr>
        <w:t>actions were far more unusual than the deeds of the one damaged, there is </w:t>
      </w:r>
      <w:r>
        <w:rPr>
          <w:color w:val="231F20"/>
          <w:spacing w:val="-3"/>
        </w:rPr>
        <w:t>liability. </w:t>
      </w:r>
      <w:r>
        <w:rPr>
          <w:color w:val="231F20"/>
          <w:spacing w:val="-5"/>
        </w:rPr>
        <w:t>It </w:t>
      </w:r>
      <w:r>
        <w:rPr>
          <w:color w:val="231F20"/>
        </w:rPr>
        <w:t>was much more unusual for a dog to bite a man and tear his garments than for a person to stumble and fall into someone. Therefore, the owner of the</w:t>
      </w:r>
      <w:r>
        <w:rPr>
          <w:color w:val="231F20"/>
          <w:spacing w:val="-16"/>
        </w:rPr>
        <w:t> </w:t>
      </w:r>
      <w:r>
        <w:rPr>
          <w:color w:val="231F20"/>
        </w:rPr>
        <w:t>dog</w:t>
      </w:r>
      <w:r>
        <w:rPr>
          <w:color w:val="231F20"/>
          <w:spacing w:val="-16"/>
        </w:rPr>
        <w:t> </w:t>
      </w:r>
      <w:r>
        <w:rPr>
          <w:color w:val="231F20"/>
        </w:rPr>
        <w:t>should</w:t>
      </w:r>
      <w:r>
        <w:rPr>
          <w:color w:val="231F20"/>
          <w:spacing w:val="-16"/>
        </w:rPr>
        <w:t> </w:t>
      </w:r>
      <w:r>
        <w:rPr>
          <w:color w:val="231F20"/>
        </w:rPr>
        <w:t>be</w:t>
      </w:r>
      <w:r>
        <w:rPr>
          <w:color w:val="231F20"/>
          <w:spacing w:val="-16"/>
        </w:rPr>
        <w:t> </w:t>
      </w:r>
      <w:r>
        <w:rPr>
          <w:color w:val="231F20"/>
        </w:rPr>
        <w:t>liable</w:t>
      </w:r>
      <w:r>
        <w:rPr>
          <w:color w:val="231F20"/>
          <w:spacing w:val="-16"/>
        </w:rPr>
        <w:t> </w:t>
      </w:r>
      <w:r>
        <w:rPr>
          <w:color w:val="231F20"/>
        </w:rPr>
        <w:t>for</w:t>
      </w:r>
      <w:r>
        <w:rPr>
          <w:color w:val="231F20"/>
          <w:spacing w:val="-16"/>
        </w:rPr>
        <w:t> </w:t>
      </w:r>
      <w:r>
        <w:rPr>
          <w:color w:val="231F20"/>
        </w:rPr>
        <w:t>the</w:t>
      </w:r>
      <w:r>
        <w:rPr>
          <w:color w:val="231F20"/>
          <w:spacing w:val="-16"/>
        </w:rPr>
        <w:t> </w:t>
      </w:r>
      <w:r>
        <w:rPr>
          <w:rFonts w:ascii="Cambria" w:hAnsi="Cambria"/>
          <w:i/>
          <w:color w:val="231F20"/>
        </w:rPr>
        <w:t>keren</w:t>
      </w:r>
      <w:r>
        <w:rPr>
          <w:rFonts w:ascii="Cambria" w:hAnsi="Cambria"/>
          <w:i/>
          <w:color w:val="231F20"/>
          <w:spacing w:val="-9"/>
        </w:rPr>
        <w:t> </w:t>
      </w:r>
      <w:r>
        <w:rPr>
          <w:color w:val="231F20"/>
        </w:rPr>
        <w:t>action</w:t>
      </w:r>
      <w:r>
        <w:rPr>
          <w:color w:val="231F20"/>
          <w:spacing w:val="-16"/>
        </w:rPr>
        <w:t> </w:t>
      </w:r>
      <w:r>
        <w:rPr>
          <w:color w:val="231F20"/>
        </w:rPr>
        <w:t>performs</w:t>
      </w:r>
      <w:r>
        <w:rPr>
          <w:color w:val="231F20"/>
          <w:spacing w:val="-16"/>
        </w:rPr>
        <w:t> </w:t>
      </w:r>
      <w:r>
        <w:rPr>
          <w:color w:val="231F20"/>
        </w:rPr>
        <w:t>by</w:t>
      </w:r>
      <w:r>
        <w:rPr>
          <w:color w:val="231F20"/>
          <w:spacing w:val="-16"/>
        </w:rPr>
        <w:t> </w:t>
      </w:r>
      <w:r>
        <w:rPr>
          <w:color w:val="231F20"/>
        </w:rPr>
        <w:t>his</w:t>
      </w:r>
      <w:r>
        <w:rPr>
          <w:color w:val="231F20"/>
          <w:spacing w:val="-16"/>
        </w:rPr>
        <w:t> </w:t>
      </w:r>
      <w:r>
        <w:rPr>
          <w:color w:val="231F20"/>
        </w:rPr>
        <w:t>dog,</w:t>
      </w:r>
      <w:r>
        <w:rPr>
          <w:color w:val="231F20"/>
          <w:spacing w:val="-15"/>
        </w:rPr>
        <w:t> </w:t>
      </w:r>
      <w:r>
        <w:rPr>
          <w:color w:val="231F20"/>
        </w:rPr>
        <w:t>and he would </w:t>
      </w:r>
      <w:r>
        <w:rPr>
          <w:color w:val="231F20"/>
          <w:spacing w:val="-2"/>
        </w:rPr>
        <w:t>owe </w:t>
      </w:r>
      <w:r>
        <w:rPr>
          <w:color w:val="231F20"/>
        </w:rPr>
        <w:t>half damage, even though his </w:t>
      </w:r>
      <w:r>
        <w:rPr>
          <w:color w:val="231F20"/>
          <w:spacing w:val="-4"/>
        </w:rPr>
        <w:t>animal’s </w:t>
      </w:r>
      <w:r>
        <w:rPr>
          <w:color w:val="231F20"/>
        </w:rPr>
        <w:t>actions were provoked by his friend (</w:t>
      </w:r>
      <w:r>
        <w:rPr>
          <w:rFonts w:ascii="Cambria" w:hAnsi="Cambria"/>
          <w:i/>
          <w:color w:val="231F20"/>
        </w:rPr>
        <w:t>Chashukei</w:t>
      </w:r>
      <w:r>
        <w:rPr>
          <w:rFonts w:ascii="Cambria" w:hAnsi="Cambria"/>
          <w:i/>
          <w:color w:val="231F20"/>
          <w:spacing w:val="-29"/>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25</w:t>
      </w:r>
    </w:p>
    <w:p>
      <w:pPr>
        <w:pStyle w:val="BodyText"/>
        <w:rPr>
          <w:rFonts w:ascii="Cambria"/>
          <w:b/>
          <w:sz w:val="38"/>
        </w:rPr>
      </w:pPr>
    </w:p>
    <w:p>
      <w:pPr>
        <w:spacing w:line="259" w:lineRule="auto" w:before="287"/>
        <w:ind w:left="1779" w:right="717" w:hanging="1"/>
        <w:jc w:val="center"/>
        <w:rPr>
          <w:rFonts w:ascii="Cambria"/>
          <w:b/>
          <w:sz w:val="32"/>
        </w:rPr>
      </w:pPr>
      <w:r>
        <w:rPr>
          <w:rFonts w:ascii="Cambria"/>
          <w:b/>
          <w:color w:val="231F20"/>
          <w:sz w:val="32"/>
        </w:rPr>
        <w:t>When </w:t>
      </w:r>
      <w:r>
        <w:rPr>
          <w:rFonts w:ascii="Cambria"/>
          <w:b/>
          <w:color w:val="231F20"/>
          <w:spacing w:val="-6"/>
          <w:sz w:val="32"/>
        </w:rPr>
        <w:t>Would </w:t>
      </w:r>
      <w:r>
        <w:rPr>
          <w:rFonts w:ascii="Cambria"/>
          <w:b/>
          <w:color w:val="231F20"/>
          <w:sz w:val="32"/>
        </w:rPr>
        <w:t>a Man, in Our Days, Who</w:t>
      </w:r>
      <w:r>
        <w:rPr>
          <w:rFonts w:ascii="Cambria"/>
          <w:b/>
          <w:color w:val="231F20"/>
          <w:spacing w:val="-44"/>
          <w:sz w:val="32"/>
        </w:rPr>
        <w:t> </w:t>
      </w:r>
      <w:r>
        <w:rPr>
          <w:rFonts w:ascii="Cambria"/>
          <w:b/>
          <w:color w:val="231F20"/>
          <w:spacing w:val="-4"/>
          <w:sz w:val="32"/>
        </w:rPr>
        <w:t>Is</w:t>
      </w:r>
      <w:r>
        <w:rPr>
          <w:rFonts w:ascii="Cambria"/>
          <w:b/>
          <w:color w:val="231F20"/>
          <w:spacing w:val="-43"/>
          <w:sz w:val="32"/>
        </w:rPr>
        <w:t> </w:t>
      </w:r>
      <w:r>
        <w:rPr>
          <w:rFonts w:ascii="Cambria"/>
          <w:b/>
          <w:color w:val="231F20"/>
          <w:sz w:val="32"/>
        </w:rPr>
        <w:t>not</w:t>
      </w:r>
      <w:r>
        <w:rPr>
          <w:rFonts w:ascii="Cambria"/>
          <w:b/>
          <w:color w:val="231F20"/>
          <w:spacing w:val="-44"/>
          <w:sz w:val="32"/>
        </w:rPr>
        <w:t> </w:t>
      </w:r>
      <w:r>
        <w:rPr>
          <w:rFonts w:ascii="Cambria"/>
          <w:b/>
          <w:color w:val="231F20"/>
          <w:sz w:val="32"/>
        </w:rPr>
        <w:t>a</w:t>
      </w:r>
      <w:r>
        <w:rPr>
          <w:rFonts w:ascii="Cambria"/>
          <w:b/>
          <w:color w:val="231F20"/>
          <w:spacing w:val="-43"/>
          <w:sz w:val="32"/>
        </w:rPr>
        <w:t> </w:t>
      </w:r>
      <w:r>
        <w:rPr>
          <w:rFonts w:ascii="Cambria"/>
          <w:b/>
          <w:color w:val="231F20"/>
          <w:sz w:val="32"/>
        </w:rPr>
        <w:t>Convert,</w:t>
      </w:r>
      <w:r>
        <w:rPr>
          <w:rFonts w:ascii="Cambria"/>
          <w:b/>
          <w:color w:val="231F20"/>
          <w:spacing w:val="-43"/>
          <w:sz w:val="32"/>
        </w:rPr>
        <w:t> </w:t>
      </w:r>
      <w:r>
        <w:rPr>
          <w:rFonts w:ascii="Cambria"/>
          <w:b/>
          <w:color w:val="231F20"/>
          <w:spacing w:val="-4"/>
          <w:sz w:val="32"/>
        </w:rPr>
        <w:t>Have</w:t>
      </w:r>
      <w:r>
        <w:rPr>
          <w:rFonts w:ascii="Cambria"/>
          <w:b/>
          <w:color w:val="231F20"/>
          <w:spacing w:val="-44"/>
          <w:sz w:val="32"/>
        </w:rPr>
        <w:t> </w:t>
      </w:r>
      <w:r>
        <w:rPr>
          <w:rFonts w:ascii="Cambria"/>
          <w:b/>
          <w:color w:val="231F20"/>
          <w:sz w:val="32"/>
        </w:rPr>
        <w:t>to</w:t>
      </w:r>
      <w:r>
        <w:rPr>
          <w:rFonts w:ascii="Cambria"/>
          <w:b/>
          <w:color w:val="231F20"/>
          <w:spacing w:val="-43"/>
          <w:sz w:val="32"/>
        </w:rPr>
        <w:t> </w:t>
      </w:r>
      <w:r>
        <w:rPr>
          <w:rFonts w:ascii="Cambria"/>
          <w:b/>
          <w:color w:val="231F20"/>
          <w:sz w:val="32"/>
        </w:rPr>
        <w:t>Recite </w:t>
      </w:r>
      <w:r>
        <w:rPr>
          <w:rFonts w:ascii="Cambria"/>
          <w:b/>
          <w:color w:val="231F20"/>
          <w:w w:val="95"/>
          <w:sz w:val="32"/>
        </w:rPr>
        <w:t>a</w:t>
      </w:r>
      <w:r>
        <w:rPr>
          <w:rFonts w:ascii="Cambria"/>
          <w:b/>
          <w:color w:val="231F20"/>
          <w:spacing w:val="-33"/>
          <w:w w:val="95"/>
          <w:sz w:val="32"/>
        </w:rPr>
        <w:t> </w:t>
      </w:r>
      <w:r>
        <w:rPr>
          <w:rFonts w:ascii="Cambria"/>
          <w:b/>
          <w:color w:val="231F20"/>
          <w:w w:val="95"/>
          <w:sz w:val="32"/>
        </w:rPr>
        <w:t>Blessing</w:t>
      </w:r>
      <w:r>
        <w:rPr>
          <w:rFonts w:ascii="Cambria"/>
          <w:b/>
          <w:color w:val="231F20"/>
          <w:spacing w:val="-33"/>
          <w:w w:val="95"/>
          <w:sz w:val="32"/>
        </w:rPr>
        <w:t> </w:t>
      </w:r>
      <w:r>
        <w:rPr>
          <w:rFonts w:ascii="Cambria"/>
          <w:b/>
          <w:color w:val="231F20"/>
          <w:spacing w:val="-3"/>
          <w:w w:val="95"/>
          <w:sz w:val="32"/>
        </w:rPr>
        <w:t>for</w:t>
      </w:r>
      <w:r>
        <w:rPr>
          <w:rFonts w:ascii="Cambria"/>
          <w:b/>
          <w:color w:val="231F20"/>
          <w:spacing w:val="-32"/>
          <w:w w:val="95"/>
          <w:sz w:val="32"/>
        </w:rPr>
        <w:t> </w:t>
      </w:r>
      <w:r>
        <w:rPr>
          <w:rFonts w:ascii="Cambria"/>
          <w:b/>
          <w:color w:val="231F20"/>
          <w:w w:val="95"/>
          <w:sz w:val="32"/>
        </w:rPr>
        <w:t>Immersion</w:t>
      </w:r>
      <w:r>
        <w:rPr>
          <w:rFonts w:ascii="Cambria"/>
          <w:b/>
          <w:color w:val="231F20"/>
          <w:spacing w:val="-33"/>
          <w:w w:val="95"/>
          <w:sz w:val="32"/>
        </w:rPr>
        <w:t> </w:t>
      </w:r>
      <w:r>
        <w:rPr>
          <w:rFonts w:ascii="Cambria"/>
          <w:b/>
          <w:color w:val="231F20"/>
          <w:w w:val="95"/>
          <w:sz w:val="32"/>
        </w:rPr>
        <w:t>in</w:t>
      </w:r>
      <w:r>
        <w:rPr>
          <w:rFonts w:ascii="Cambria"/>
          <w:b/>
          <w:color w:val="231F20"/>
          <w:spacing w:val="-32"/>
          <w:w w:val="95"/>
          <w:sz w:val="32"/>
        </w:rPr>
        <w:t> </w:t>
      </w:r>
      <w:r>
        <w:rPr>
          <w:rFonts w:ascii="Cambria"/>
          <w:b/>
          <w:color w:val="231F20"/>
          <w:w w:val="95"/>
          <w:sz w:val="32"/>
        </w:rPr>
        <w:t>a</w:t>
      </w:r>
      <w:r>
        <w:rPr>
          <w:rFonts w:ascii="Cambria"/>
          <w:b/>
          <w:color w:val="231F20"/>
          <w:spacing w:val="-33"/>
          <w:w w:val="95"/>
          <w:sz w:val="32"/>
        </w:rPr>
        <w:t> </w:t>
      </w:r>
      <w:r>
        <w:rPr>
          <w:rFonts w:ascii="Palatino Linotype"/>
          <w:b/>
          <w:i/>
          <w:color w:val="231F20"/>
          <w:spacing w:val="-3"/>
          <w:w w:val="95"/>
          <w:sz w:val="32"/>
        </w:rPr>
        <w:t>Mikveh</w:t>
      </w:r>
      <w:r>
        <w:rPr>
          <w:rFonts w:ascii="Cambria"/>
          <w:b/>
          <w:color w:val="231F20"/>
          <w:spacing w:val="-3"/>
          <w:w w:val="95"/>
          <w:sz w:val="32"/>
        </w:rPr>
        <w:t>?</w:t>
      </w:r>
    </w:p>
    <w:p>
      <w:pPr>
        <w:pStyle w:val="BodyText"/>
        <w:rPr>
          <w:rFonts w:ascii="Cambria"/>
          <w:b/>
          <w:sz w:val="44"/>
        </w:rPr>
      </w:pPr>
    </w:p>
    <w:p>
      <w:pPr>
        <w:pStyle w:val="BodyText"/>
        <w:spacing w:before="9"/>
        <w:rPr>
          <w:rFonts w:ascii="Cambria"/>
          <w:b/>
          <w:sz w:val="45"/>
        </w:rPr>
      </w:pPr>
    </w:p>
    <w:p>
      <w:pPr>
        <w:pStyle w:val="BodyText"/>
        <w:spacing w:line="316" w:lineRule="auto"/>
        <w:ind w:left="1200" w:right="136"/>
        <w:jc w:val="both"/>
      </w:pPr>
      <w:r>
        <w:rPr>
          <w:color w:val="231F20"/>
        </w:rPr>
        <w:t>Generally, in our days, there is a difference between when a</w:t>
      </w:r>
      <w:r>
        <w:rPr>
          <w:color w:val="231F20"/>
          <w:spacing w:val="-25"/>
        </w:rPr>
        <w:t> </w:t>
      </w:r>
      <w:r>
        <w:rPr>
          <w:color w:val="231F20"/>
        </w:rPr>
        <w:t>woman immerses in a </w:t>
      </w:r>
      <w:r>
        <w:rPr>
          <w:rFonts w:ascii="Cambria"/>
          <w:i/>
          <w:color w:val="231F20"/>
          <w:spacing w:val="-3"/>
        </w:rPr>
        <w:t>mikveh </w:t>
      </w:r>
      <w:r>
        <w:rPr>
          <w:color w:val="231F20"/>
        </w:rPr>
        <w:t>and when a man immerses. When a woman immerses</w:t>
      </w:r>
      <w:r>
        <w:rPr>
          <w:color w:val="231F20"/>
          <w:spacing w:val="-7"/>
        </w:rPr>
        <w:t> </w:t>
      </w:r>
      <w:r>
        <w:rPr>
          <w:color w:val="231F20"/>
        </w:rPr>
        <w:t>she</w:t>
      </w:r>
      <w:r>
        <w:rPr>
          <w:color w:val="231F20"/>
          <w:spacing w:val="-6"/>
        </w:rPr>
        <w:t> </w:t>
      </w:r>
      <w:r>
        <w:rPr>
          <w:color w:val="231F20"/>
        </w:rPr>
        <w:t>recites</w:t>
      </w:r>
      <w:r>
        <w:rPr>
          <w:color w:val="231F20"/>
          <w:spacing w:val="-6"/>
        </w:rPr>
        <w:t> </w:t>
      </w:r>
      <w:r>
        <w:rPr>
          <w:color w:val="231F20"/>
        </w:rPr>
        <w:t>a</w:t>
      </w:r>
      <w:r>
        <w:rPr>
          <w:color w:val="231F20"/>
          <w:spacing w:val="-7"/>
        </w:rPr>
        <w:t> </w:t>
      </w:r>
      <w:r>
        <w:rPr>
          <w:color w:val="231F20"/>
        </w:rPr>
        <w:t>blessing.</w:t>
      </w:r>
      <w:r>
        <w:rPr>
          <w:color w:val="231F20"/>
          <w:spacing w:val="-6"/>
        </w:rPr>
        <w:t> </w:t>
      </w:r>
      <w:r>
        <w:rPr>
          <w:color w:val="231F20"/>
        </w:rPr>
        <w:t>A</w:t>
      </w:r>
      <w:r>
        <w:rPr>
          <w:color w:val="231F20"/>
          <w:spacing w:val="-6"/>
        </w:rPr>
        <w:t> </w:t>
      </w:r>
      <w:r>
        <w:rPr>
          <w:color w:val="231F20"/>
        </w:rPr>
        <w:t>man</w:t>
      </w:r>
      <w:r>
        <w:rPr>
          <w:color w:val="231F20"/>
          <w:spacing w:val="-7"/>
        </w:rPr>
        <w:t> </w:t>
      </w:r>
      <w:r>
        <w:rPr>
          <w:color w:val="231F20"/>
        </w:rPr>
        <w:t>does</w:t>
      </w:r>
      <w:r>
        <w:rPr>
          <w:color w:val="231F20"/>
          <w:spacing w:val="-6"/>
        </w:rPr>
        <w:t> </w:t>
      </w:r>
      <w:r>
        <w:rPr>
          <w:color w:val="231F20"/>
        </w:rPr>
        <w:t>not</w:t>
      </w:r>
      <w:r>
        <w:rPr>
          <w:color w:val="231F20"/>
          <w:spacing w:val="-6"/>
        </w:rPr>
        <w:t> </w:t>
      </w:r>
      <w:r>
        <w:rPr>
          <w:color w:val="231F20"/>
        </w:rPr>
        <w:t>recite</w:t>
      </w:r>
      <w:r>
        <w:rPr>
          <w:color w:val="231F20"/>
          <w:spacing w:val="-7"/>
        </w:rPr>
        <w:t> </w:t>
      </w:r>
      <w:r>
        <w:rPr>
          <w:color w:val="231F20"/>
        </w:rPr>
        <w:t>a</w:t>
      </w:r>
      <w:r>
        <w:rPr>
          <w:color w:val="231F20"/>
          <w:spacing w:val="-6"/>
        </w:rPr>
        <w:t> </w:t>
      </w:r>
      <w:r>
        <w:rPr>
          <w:color w:val="231F20"/>
        </w:rPr>
        <w:t>blessing</w:t>
      </w:r>
      <w:r>
        <w:rPr>
          <w:color w:val="231F20"/>
          <w:spacing w:val="-6"/>
        </w:rPr>
        <w:t> </w:t>
      </w:r>
      <w:r>
        <w:rPr>
          <w:color w:val="231F20"/>
        </w:rPr>
        <w:t>for the immersion, since he has no mitzvah to immerse. Only a male convert gets to recite a blessing for the mitzvah of immersion. </w:t>
      </w:r>
      <w:r>
        <w:rPr>
          <w:color w:val="231F20"/>
          <w:spacing w:val="-3"/>
        </w:rPr>
        <w:t>Is </w:t>
      </w:r>
      <w:r>
        <w:rPr>
          <w:color w:val="231F20"/>
        </w:rPr>
        <w:t>there a scenario where a man would have to recite a blessing on immersion?</w:t>
      </w:r>
    </w:p>
    <w:p>
      <w:pPr>
        <w:pStyle w:val="BodyText"/>
        <w:spacing w:line="314" w:lineRule="auto"/>
        <w:ind w:left="1200" w:right="137" w:firstLine="360"/>
        <w:jc w:val="both"/>
      </w:pPr>
      <w:r>
        <w:rPr>
          <w:color w:val="231F20"/>
        </w:rPr>
        <w:t>Rav Zilberstein pointed out that due to concerns of </w:t>
      </w:r>
      <w:r>
        <w:rPr>
          <w:rFonts w:ascii="Cambria"/>
          <w:i/>
          <w:color w:val="231F20"/>
          <w:spacing w:val="-3"/>
        </w:rPr>
        <w:t>pikkuach </w:t>
      </w:r>
      <w:r>
        <w:rPr>
          <w:rFonts w:ascii="Cambria"/>
          <w:i/>
          <w:color w:val="231F20"/>
        </w:rPr>
        <w:t>nefesh</w:t>
      </w:r>
      <w:r>
        <w:rPr>
          <w:color w:val="231F20"/>
        </w:rPr>
        <w:t>, it is necessary for Jewish security professionals to walk    on the </w:t>
      </w:r>
      <w:r>
        <w:rPr>
          <w:color w:val="231F20"/>
          <w:spacing w:val="-5"/>
        </w:rPr>
        <w:t>Temple </w:t>
      </w:r>
      <w:r>
        <w:rPr>
          <w:color w:val="231F20"/>
          <w:spacing w:val="-3"/>
        </w:rPr>
        <w:t>Mount </w:t>
      </w:r>
      <w:r>
        <w:rPr>
          <w:color w:val="231F20"/>
        </w:rPr>
        <w:t>in Jerusalem. One who has </w:t>
      </w:r>
      <w:r>
        <w:rPr>
          <w:rFonts w:ascii="Cambria"/>
          <w:i/>
          <w:color w:val="231F20"/>
          <w:spacing w:val="-3"/>
        </w:rPr>
        <w:t>tumah </w:t>
      </w:r>
      <w:r>
        <w:rPr>
          <w:color w:val="231F20"/>
        </w:rPr>
        <w:t>due to a discharge from his body may not enter the </w:t>
      </w:r>
      <w:r>
        <w:rPr>
          <w:color w:val="231F20"/>
          <w:spacing w:val="-5"/>
        </w:rPr>
        <w:t>Temple </w:t>
      </w:r>
      <w:r>
        <w:rPr>
          <w:color w:val="231F20"/>
          <w:spacing w:val="-3"/>
        </w:rPr>
        <w:t>Mount. </w:t>
      </w:r>
      <w:r>
        <w:rPr>
          <w:color w:val="231F20"/>
        </w:rPr>
        <w:t>If his presence was needed on the </w:t>
      </w:r>
      <w:r>
        <w:rPr>
          <w:color w:val="231F20"/>
          <w:spacing w:val="-5"/>
        </w:rPr>
        <w:t>Temple </w:t>
      </w:r>
      <w:r>
        <w:rPr>
          <w:color w:val="231F20"/>
          <w:spacing w:val="-3"/>
        </w:rPr>
        <w:t>Mount </w:t>
      </w:r>
      <w:r>
        <w:rPr>
          <w:color w:val="231F20"/>
        </w:rPr>
        <w:t>for national security he would be obligated to first go to the </w:t>
      </w:r>
      <w:r>
        <w:rPr>
          <w:rFonts w:ascii="Cambria"/>
          <w:i/>
          <w:color w:val="231F20"/>
          <w:spacing w:val="-3"/>
        </w:rPr>
        <w:t>mikveh</w:t>
      </w:r>
      <w:r>
        <w:rPr>
          <w:color w:val="231F20"/>
          <w:spacing w:val="-3"/>
        </w:rPr>
        <w:t>. </w:t>
      </w:r>
      <w:r>
        <w:rPr>
          <w:color w:val="231F20"/>
        </w:rPr>
        <w:t>His immersion would be halachically needed and significant. </w:t>
      </w:r>
      <w:r>
        <w:rPr>
          <w:color w:val="231F20"/>
          <w:spacing w:val="-3"/>
        </w:rPr>
        <w:t>He </w:t>
      </w:r>
      <w:r>
        <w:rPr>
          <w:color w:val="231F20"/>
        </w:rPr>
        <w:t>would have to immerse in a valid </w:t>
      </w:r>
      <w:r>
        <w:rPr>
          <w:rFonts w:ascii="Cambria"/>
          <w:i/>
          <w:color w:val="231F20"/>
          <w:spacing w:val="-3"/>
        </w:rPr>
        <w:t>mikveh</w:t>
      </w:r>
      <w:r>
        <w:rPr>
          <w:color w:val="231F20"/>
          <w:spacing w:val="-3"/>
        </w:rPr>
        <w:t>. He </w:t>
      </w:r>
      <w:r>
        <w:rPr>
          <w:color w:val="231F20"/>
        </w:rPr>
        <w:t>would have to remove all possible</w:t>
      </w:r>
      <w:r>
        <w:rPr>
          <w:color w:val="231F20"/>
          <w:spacing w:val="-25"/>
        </w:rPr>
        <w:t> </w:t>
      </w:r>
      <w:r>
        <w:rPr>
          <w:rFonts w:ascii="Cambria"/>
          <w:i/>
          <w:color w:val="231F20"/>
        </w:rPr>
        <w:t>chatzitzos</w:t>
      </w:r>
      <w:r>
        <w:rPr>
          <w:color w:val="231F20"/>
        </w:rPr>
        <w:t>, barriers between the water and his </w:t>
      </w:r>
      <w:r>
        <w:rPr>
          <w:color w:val="231F20"/>
          <w:spacing w:val="-3"/>
        </w:rPr>
        <w:t>body, </w:t>
      </w:r>
      <w:r>
        <w:rPr>
          <w:color w:val="231F20"/>
        </w:rPr>
        <w:t>before immersing. And he would</w:t>
      </w:r>
      <w:r>
        <w:rPr>
          <w:color w:val="231F20"/>
          <w:spacing w:val="-7"/>
        </w:rPr>
        <w:t> </w:t>
      </w:r>
      <w:r>
        <w:rPr>
          <w:color w:val="231F20"/>
        </w:rPr>
        <w:t>have</w:t>
      </w:r>
      <w:r>
        <w:rPr>
          <w:color w:val="231F20"/>
          <w:spacing w:val="-6"/>
        </w:rPr>
        <w:t> </w:t>
      </w:r>
      <w:r>
        <w:rPr>
          <w:color w:val="231F20"/>
        </w:rPr>
        <w:t>to</w:t>
      </w:r>
      <w:r>
        <w:rPr>
          <w:color w:val="231F20"/>
          <w:spacing w:val="-6"/>
        </w:rPr>
        <w:t> </w:t>
      </w:r>
      <w:r>
        <w:rPr>
          <w:color w:val="231F20"/>
        </w:rPr>
        <w:t>recite</w:t>
      </w:r>
      <w:r>
        <w:rPr>
          <w:color w:val="231F20"/>
          <w:spacing w:val="-6"/>
        </w:rPr>
        <w:t> </w:t>
      </w:r>
      <w:r>
        <w:rPr>
          <w:color w:val="231F20"/>
        </w:rPr>
        <w:t>a</w:t>
      </w:r>
      <w:r>
        <w:rPr>
          <w:color w:val="231F20"/>
          <w:spacing w:val="-6"/>
        </w:rPr>
        <w:t> </w:t>
      </w:r>
      <w:r>
        <w:rPr>
          <w:color w:val="231F20"/>
        </w:rPr>
        <w:t>blessing</w:t>
      </w:r>
      <w:r>
        <w:rPr>
          <w:color w:val="231F20"/>
          <w:spacing w:val="-7"/>
        </w:rPr>
        <w:t> </w:t>
      </w:r>
      <w:r>
        <w:rPr>
          <w:color w:val="231F20"/>
        </w:rPr>
        <w:t>on</w:t>
      </w:r>
      <w:r>
        <w:rPr>
          <w:color w:val="231F20"/>
          <w:spacing w:val="-6"/>
        </w:rPr>
        <w:t> </w:t>
      </w:r>
      <w:r>
        <w:rPr>
          <w:color w:val="231F20"/>
        </w:rPr>
        <w:t>the</w:t>
      </w:r>
      <w:r>
        <w:rPr>
          <w:color w:val="231F20"/>
          <w:spacing w:val="-6"/>
        </w:rPr>
        <w:t> </w:t>
      </w:r>
      <w:r>
        <w:rPr>
          <w:color w:val="231F20"/>
        </w:rPr>
        <w:t>immersion.</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200" w:right="137" w:firstLine="360"/>
        <w:jc w:val="both"/>
      </w:pPr>
      <w:r>
        <w:rPr>
          <w:color w:val="231F20"/>
          <w:w w:val="105"/>
        </w:rPr>
        <w:t>A</w:t>
      </w:r>
      <w:r>
        <w:rPr>
          <w:color w:val="231F20"/>
          <w:spacing w:val="-39"/>
          <w:w w:val="105"/>
        </w:rPr>
        <w:t> </w:t>
      </w:r>
      <w:r>
        <w:rPr>
          <w:rFonts w:ascii="Cambria"/>
          <w:i/>
          <w:color w:val="231F20"/>
          <w:w w:val="105"/>
        </w:rPr>
        <w:t>zav</w:t>
      </w:r>
      <w:r>
        <w:rPr>
          <w:rFonts w:ascii="Cambria"/>
          <w:i/>
          <w:color w:val="231F20"/>
          <w:spacing w:val="-30"/>
          <w:w w:val="105"/>
        </w:rPr>
        <w:t> </w:t>
      </w:r>
      <w:r>
        <w:rPr>
          <w:color w:val="231F20"/>
          <w:w w:val="105"/>
        </w:rPr>
        <w:t>is</w:t>
      </w:r>
      <w:r>
        <w:rPr>
          <w:color w:val="231F20"/>
          <w:spacing w:val="-38"/>
          <w:w w:val="105"/>
        </w:rPr>
        <w:t> </w:t>
      </w:r>
      <w:r>
        <w:rPr>
          <w:color w:val="231F20"/>
          <w:w w:val="105"/>
        </w:rPr>
        <w:t>an</w:t>
      </w:r>
      <w:r>
        <w:rPr>
          <w:color w:val="231F20"/>
          <w:spacing w:val="-38"/>
          <w:w w:val="105"/>
        </w:rPr>
        <w:t> </w:t>
      </w:r>
      <w:r>
        <w:rPr>
          <w:color w:val="231F20"/>
          <w:w w:val="105"/>
        </w:rPr>
        <w:t>example</w:t>
      </w:r>
      <w:r>
        <w:rPr>
          <w:color w:val="231F20"/>
          <w:spacing w:val="-38"/>
          <w:w w:val="105"/>
        </w:rPr>
        <w:t> </w:t>
      </w:r>
      <w:r>
        <w:rPr>
          <w:color w:val="231F20"/>
          <w:w w:val="105"/>
        </w:rPr>
        <w:t>of</w:t>
      </w:r>
      <w:r>
        <w:rPr>
          <w:color w:val="231F20"/>
          <w:spacing w:val="-39"/>
          <w:w w:val="105"/>
        </w:rPr>
        <w:t> </w:t>
      </w:r>
      <w:r>
        <w:rPr>
          <w:color w:val="231F20"/>
          <w:w w:val="105"/>
        </w:rPr>
        <w:t>someone</w:t>
      </w:r>
      <w:r>
        <w:rPr>
          <w:color w:val="231F20"/>
          <w:spacing w:val="-38"/>
          <w:w w:val="105"/>
        </w:rPr>
        <w:t> </w:t>
      </w:r>
      <w:r>
        <w:rPr>
          <w:color w:val="231F20"/>
          <w:w w:val="105"/>
        </w:rPr>
        <w:t>who</w:t>
      </w:r>
      <w:r>
        <w:rPr>
          <w:color w:val="231F20"/>
          <w:spacing w:val="-38"/>
          <w:w w:val="105"/>
        </w:rPr>
        <w:t> </w:t>
      </w:r>
      <w:r>
        <w:rPr>
          <w:color w:val="231F20"/>
          <w:w w:val="105"/>
        </w:rPr>
        <w:t>is</w:t>
      </w:r>
      <w:r>
        <w:rPr>
          <w:color w:val="231F20"/>
          <w:spacing w:val="-38"/>
          <w:w w:val="105"/>
        </w:rPr>
        <w:t> </w:t>
      </w:r>
      <w:r>
        <w:rPr>
          <w:color w:val="231F20"/>
          <w:w w:val="105"/>
        </w:rPr>
        <w:t>impure</w:t>
      </w:r>
      <w:r>
        <w:rPr>
          <w:color w:val="231F20"/>
          <w:spacing w:val="-38"/>
          <w:w w:val="105"/>
        </w:rPr>
        <w:t> </w:t>
      </w:r>
      <w:r>
        <w:rPr>
          <w:color w:val="231F20"/>
          <w:w w:val="105"/>
        </w:rPr>
        <w:t>with</w:t>
      </w:r>
      <w:r>
        <w:rPr>
          <w:color w:val="231F20"/>
          <w:spacing w:val="-38"/>
          <w:w w:val="105"/>
        </w:rPr>
        <w:t> </w:t>
      </w:r>
      <w:r>
        <w:rPr>
          <w:color w:val="231F20"/>
          <w:w w:val="105"/>
        </w:rPr>
        <w:t>a</w:t>
      </w:r>
      <w:r>
        <w:rPr>
          <w:color w:val="231F20"/>
          <w:spacing w:val="-37"/>
          <w:w w:val="105"/>
        </w:rPr>
        <w:t> </w:t>
      </w:r>
      <w:r>
        <w:rPr>
          <w:rFonts w:ascii="Cambria"/>
          <w:i/>
          <w:color w:val="231F20"/>
          <w:spacing w:val="-3"/>
          <w:w w:val="105"/>
        </w:rPr>
        <w:t>tumah</w:t>
      </w:r>
      <w:r>
        <w:rPr>
          <w:rFonts w:ascii="Cambria"/>
          <w:i/>
          <w:color w:val="231F20"/>
          <w:spacing w:val="-31"/>
          <w:w w:val="105"/>
        </w:rPr>
        <w:t> </w:t>
      </w:r>
      <w:r>
        <w:rPr>
          <w:color w:val="231F20"/>
          <w:w w:val="105"/>
        </w:rPr>
        <w:t>due to</w:t>
      </w:r>
      <w:r>
        <w:rPr>
          <w:color w:val="231F20"/>
          <w:spacing w:val="-15"/>
          <w:w w:val="105"/>
        </w:rPr>
        <w:t> </w:t>
      </w:r>
      <w:r>
        <w:rPr>
          <w:color w:val="231F20"/>
          <w:w w:val="105"/>
        </w:rPr>
        <w:t>a</w:t>
      </w:r>
      <w:r>
        <w:rPr>
          <w:color w:val="231F20"/>
          <w:spacing w:val="-14"/>
          <w:w w:val="105"/>
        </w:rPr>
        <w:t> </w:t>
      </w:r>
      <w:r>
        <w:rPr>
          <w:color w:val="231F20"/>
          <w:w w:val="105"/>
        </w:rPr>
        <w:t>discharge</w:t>
      </w:r>
      <w:r>
        <w:rPr>
          <w:color w:val="231F20"/>
          <w:spacing w:val="-14"/>
          <w:w w:val="105"/>
        </w:rPr>
        <w:t> </w:t>
      </w:r>
      <w:r>
        <w:rPr>
          <w:color w:val="231F20"/>
          <w:w w:val="105"/>
        </w:rPr>
        <w:t>from</w:t>
      </w:r>
      <w:r>
        <w:rPr>
          <w:color w:val="231F20"/>
          <w:spacing w:val="-14"/>
          <w:w w:val="105"/>
        </w:rPr>
        <w:t> </w:t>
      </w:r>
      <w:r>
        <w:rPr>
          <w:color w:val="231F20"/>
          <w:w w:val="105"/>
        </w:rPr>
        <w:t>the</w:t>
      </w:r>
      <w:r>
        <w:rPr>
          <w:color w:val="231F20"/>
          <w:spacing w:val="-14"/>
          <w:w w:val="105"/>
        </w:rPr>
        <w:t> </w:t>
      </w:r>
      <w:r>
        <w:rPr>
          <w:color w:val="231F20"/>
          <w:spacing w:val="-3"/>
          <w:w w:val="105"/>
        </w:rPr>
        <w:t>body.</w:t>
      </w:r>
      <w:r>
        <w:rPr>
          <w:color w:val="231F20"/>
          <w:spacing w:val="-14"/>
          <w:w w:val="105"/>
        </w:rPr>
        <w:t> </w:t>
      </w:r>
      <w:r>
        <w:rPr>
          <w:rFonts w:ascii="Cambria"/>
          <w:i/>
          <w:color w:val="231F20"/>
          <w:spacing w:val="-3"/>
          <w:w w:val="105"/>
        </w:rPr>
        <w:t>Zivah</w:t>
      </w:r>
      <w:r>
        <w:rPr>
          <w:rFonts w:ascii="Cambria"/>
          <w:i/>
          <w:color w:val="231F20"/>
          <w:spacing w:val="-8"/>
          <w:w w:val="105"/>
        </w:rPr>
        <w:t> </w:t>
      </w:r>
      <w:r>
        <w:rPr>
          <w:color w:val="231F20"/>
          <w:w w:val="105"/>
        </w:rPr>
        <w:t>in</w:t>
      </w:r>
      <w:r>
        <w:rPr>
          <w:color w:val="231F20"/>
          <w:spacing w:val="-14"/>
          <w:w w:val="105"/>
        </w:rPr>
        <w:t> </w:t>
      </w:r>
      <w:r>
        <w:rPr>
          <w:color w:val="231F20"/>
          <w:w w:val="105"/>
        </w:rPr>
        <w:t>a</w:t>
      </w:r>
      <w:r>
        <w:rPr>
          <w:color w:val="231F20"/>
          <w:spacing w:val="-14"/>
          <w:w w:val="105"/>
        </w:rPr>
        <w:t> </w:t>
      </w:r>
      <w:r>
        <w:rPr>
          <w:color w:val="231F20"/>
          <w:w w:val="105"/>
        </w:rPr>
        <w:t>man</w:t>
      </w:r>
      <w:r>
        <w:rPr>
          <w:color w:val="231F20"/>
          <w:spacing w:val="-14"/>
          <w:w w:val="105"/>
        </w:rPr>
        <w:t> </w:t>
      </w:r>
      <w:r>
        <w:rPr>
          <w:color w:val="231F20"/>
          <w:w w:val="105"/>
        </w:rPr>
        <w:t>is</w:t>
      </w:r>
      <w:r>
        <w:rPr>
          <w:color w:val="231F20"/>
          <w:spacing w:val="-14"/>
          <w:w w:val="105"/>
        </w:rPr>
        <w:t> </w:t>
      </w:r>
      <w:r>
        <w:rPr>
          <w:color w:val="231F20"/>
          <w:w w:val="105"/>
        </w:rPr>
        <w:t>a</w:t>
      </w:r>
      <w:r>
        <w:rPr>
          <w:color w:val="231F20"/>
          <w:spacing w:val="-15"/>
          <w:w w:val="105"/>
        </w:rPr>
        <w:t> </w:t>
      </w:r>
      <w:r>
        <w:rPr>
          <w:color w:val="231F20"/>
          <w:w w:val="105"/>
        </w:rPr>
        <w:t>discharge</w:t>
      </w:r>
      <w:r>
        <w:rPr>
          <w:color w:val="231F20"/>
          <w:spacing w:val="-14"/>
          <w:w w:val="105"/>
        </w:rPr>
        <w:t> </w:t>
      </w:r>
      <w:r>
        <w:rPr>
          <w:color w:val="231F20"/>
          <w:w w:val="105"/>
        </w:rPr>
        <w:t>similar to</w:t>
      </w:r>
      <w:r>
        <w:rPr>
          <w:color w:val="231F20"/>
          <w:spacing w:val="-40"/>
          <w:w w:val="105"/>
        </w:rPr>
        <w:t> </w:t>
      </w:r>
      <w:r>
        <w:rPr>
          <w:color w:val="231F20"/>
          <w:w w:val="105"/>
        </w:rPr>
        <w:t>gonorrhea</w:t>
      </w:r>
      <w:r>
        <w:rPr>
          <w:color w:val="231F20"/>
          <w:spacing w:val="-40"/>
          <w:w w:val="105"/>
        </w:rPr>
        <w:t> </w:t>
      </w:r>
      <w:r>
        <w:rPr>
          <w:color w:val="231F20"/>
          <w:w w:val="105"/>
        </w:rPr>
        <w:t>that</w:t>
      </w:r>
      <w:r>
        <w:rPr>
          <w:color w:val="231F20"/>
          <w:spacing w:val="-39"/>
          <w:w w:val="105"/>
        </w:rPr>
        <w:t> </w:t>
      </w:r>
      <w:r>
        <w:rPr>
          <w:color w:val="231F20"/>
          <w:w w:val="105"/>
        </w:rPr>
        <w:t>occurred</w:t>
      </w:r>
      <w:r>
        <w:rPr>
          <w:color w:val="231F20"/>
          <w:spacing w:val="-40"/>
          <w:w w:val="105"/>
        </w:rPr>
        <w:t> </w:t>
      </w:r>
      <w:r>
        <w:rPr>
          <w:color w:val="231F20"/>
          <w:w w:val="105"/>
        </w:rPr>
        <w:t>three</w:t>
      </w:r>
      <w:r>
        <w:rPr>
          <w:color w:val="231F20"/>
          <w:spacing w:val="-40"/>
          <w:w w:val="105"/>
        </w:rPr>
        <w:t> </w:t>
      </w:r>
      <w:r>
        <w:rPr>
          <w:color w:val="231F20"/>
          <w:w w:val="105"/>
        </w:rPr>
        <w:t>times.</w:t>
      </w:r>
      <w:r>
        <w:rPr>
          <w:color w:val="231F20"/>
          <w:spacing w:val="-40"/>
          <w:w w:val="105"/>
        </w:rPr>
        <w:t> </w:t>
      </w:r>
      <w:r>
        <w:rPr>
          <w:rFonts w:ascii="Cambria"/>
          <w:i/>
          <w:color w:val="231F20"/>
          <w:w w:val="105"/>
        </w:rPr>
        <w:t>Bava</w:t>
      </w:r>
      <w:r>
        <w:rPr>
          <w:rFonts w:ascii="Cambria"/>
          <w:i/>
          <w:color w:val="231F20"/>
          <w:spacing w:val="-32"/>
          <w:w w:val="105"/>
        </w:rPr>
        <w:t> </w:t>
      </w:r>
      <w:r>
        <w:rPr>
          <w:rFonts w:ascii="Cambria"/>
          <w:i/>
          <w:color w:val="231F20"/>
          <w:spacing w:val="-4"/>
          <w:w w:val="105"/>
        </w:rPr>
        <w:t>Kamma</w:t>
      </w:r>
      <w:r>
        <w:rPr>
          <w:rFonts w:ascii="Cambria"/>
          <w:i/>
          <w:color w:val="231F20"/>
          <w:spacing w:val="-33"/>
          <w:w w:val="105"/>
        </w:rPr>
        <w:t> </w:t>
      </w:r>
      <w:r>
        <w:rPr>
          <w:color w:val="231F20"/>
          <w:w w:val="105"/>
        </w:rPr>
        <w:t>25</w:t>
      </w:r>
      <w:r>
        <w:rPr>
          <w:color w:val="231F20"/>
          <w:spacing w:val="-39"/>
          <w:w w:val="105"/>
        </w:rPr>
        <w:t> </w:t>
      </w:r>
      <w:r>
        <w:rPr>
          <w:color w:val="231F20"/>
          <w:w w:val="105"/>
        </w:rPr>
        <w:t>teaches</w:t>
      </w:r>
      <w:r>
        <w:rPr>
          <w:color w:val="231F20"/>
          <w:spacing w:val="-40"/>
          <w:w w:val="105"/>
        </w:rPr>
        <w:t> </w:t>
      </w:r>
      <w:r>
        <w:rPr>
          <w:color w:val="231F20"/>
          <w:w w:val="105"/>
        </w:rPr>
        <w:t>that the</w:t>
      </w:r>
      <w:r>
        <w:rPr>
          <w:color w:val="231F20"/>
          <w:spacing w:val="-47"/>
          <w:w w:val="105"/>
        </w:rPr>
        <w:t> </w:t>
      </w:r>
      <w:r>
        <w:rPr>
          <w:color w:val="231F20"/>
          <w:w w:val="105"/>
        </w:rPr>
        <w:t>discharge</w:t>
      </w:r>
      <w:r>
        <w:rPr>
          <w:color w:val="231F20"/>
          <w:spacing w:val="-46"/>
          <w:w w:val="105"/>
        </w:rPr>
        <w:t> </w:t>
      </w:r>
      <w:r>
        <w:rPr>
          <w:color w:val="231F20"/>
          <w:w w:val="105"/>
        </w:rPr>
        <w:t>itself,</w:t>
      </w:r>
      <w:r>
        <w:rPr>
          <w:color w:val="231F20"/>
          <w:spacing w:val="-47"/>
          <w:w w:val="105"/>
        </w:rPr>
        <w:t> </w:t>
      </w:r>
      <w:r>
        <w:rPr>
          <w:color w:val="231F20"/>
          <w:w w:val="105"/>
        </w:rPr>
        <w:t>the</w:t>
      </w:r>
      <w:r>
        <w:rPr>
          <w:color w:val="231F20"/>
          <w:spacing w:val="-46"/>
          <w:w w:val="105"/>
        </w:rPr>
        <w:t> </w:t>
      </w:r>
      <w:r>
        <w:rPr>
          <w:color w:val="231F20"/>
          <w:w w:val="105"/>
        </w:rPr>
        <w:t>spittle</w:t>
      </w:r>
      <w:r>
        <w:rPr>
          <w:color w:val="231F20"/>
          <w:spacing w:val="-46"/>
          <w:w w:val="105"/>
        </w:rPr>
        <w:t> </w:t>
      </w:r>
      <w:r>
        <w:rPr>
          <w:color w:val="231F20"/>
          <w:w w:val="105"/>
        </w:rPr>
        <w:t>of</w:t>
      </w:r>
      <w:r>
        <w:rPr>
          <w:color w:val="231F20"/>
          <w:spacing w:val="-47"/>
          <w:w w:val="105"/>
        </w:rPr>
        <w:t> </w:t>
      </w:r>
      <w:r>
        <w:rPr>
          <w:color w:val="231F20"/>
          <w:w w:val="105"/>
        </w:rPr>
        <w:t>the</w:t>
      </w:r>
      <w:r>
        <w:rPr>
          <w:color w:val="231F20"/>
          <w:spacing w:val="-46"/>
          <w:w w:val="105"/>
        </w:rPr>
        <w:t> </w:t>
      </w:r>
      <w:r>
        <w:rPr>
          <w:rFonts w:ascii="Cambria"/>
          <w:i/>
          <w:color w:val="231F20"/>
          <w:w w:val="105"/>
        </w:rPr>
        <w:t>zav</w:t>
      </w:r>
      <w:r>
        <w:rPr>
          <w:color w:val="231F20"/>
          <w:w w:val="105"/>
        </w:rPr>
        <w:t>,</w:t>
      </w:r>
      <w:r>
        <w:rPr>
          <w:color w:val="231F20"/>
          <w:spacing w:val="-47"/>
          <w:w w:val="105"/>
        </w:rPr>
        <w:t> </w:t>
      </w:r>
      <w:r>
        <w:rPr>
          <w:color w:val="231F20"/>
          <w:w w:val="105"/>
        </w:rPr>
        <w:t>his</w:t>
      </w:r>
      <w:r>
        <w:rPr>
          <w:color w:val="231F20"/>
          <w:spacing w:val="-46"/>
          <w:w w:val="105"/>
        </w:rPr>
        <w:t> </w:t>
      </w:r>
      <w:r>
        <w:rPr>
          <w:color w:val="231F20"/>
          <w:w w:val="105"/>
        </w:rPr>
        <w:t>urine,</w:t>
      </w:r>
      <w:r>
        <w:rPr>
          <w:color w:val="231F20"/>
          <w:spacing w:val="-46"/>
          <w:w w:val="105"/>
        </w:rPr>
        <w:t> </w:t>
      </w:r>
      <w:r>
        <w:rPr>
          <w:color w:val="231F20"/>
          <w:w w:val="105"/>
        </w:rPr>
        <w:t>and</w:t>
      </w:r>
      <w:r>
        <w:rPr>
          <w:color w:val="231F20"/>
          <w:spacing w:val="-47"/>
          <w:w w:val="105"/>
        </w:rPr>
        <w:t> </w:t>
      </w:r>
      <w:r>
        <w:rPr>
          <w:color w:val="231F20"/>
          <w:w w:val="105"/>
        </w:rPr>
        <w:t>his</w:t>
      </w:r>
      <w:r>
        <w:rPr>
          <w:color w:val="231F20"/>
          <w:spacing w:val="-46"/>
          <w:w w:val="105"/>
        </w:rPr>
        <w:t> </w:t>
      </w:r>
      <w:r>
        <w:rPr>
          <w:color w:val="231F20"/>
          <w:w w:val="105"/>
        </w:rPr>
        <w:t>seed</w:t>
      </w:r>
      <w:r>
        <w:rPr>
          <w:color w:val="231F20"/>
          <w:spacing w:val="-47"/>
          <w:w w:val="105"/>
        </w:rPr>
        <w:t> </w:t>
      </w:r>
      <w:r>
        <w:rPr>
          <w:color w:val="231F20"/>
          <w:w w:val="105"/>
        </w:rPr>
        <w:t>would create</w:t>
      </w:r>
      <w:r>
        <w:rPr>
          <w:color w:val="231F20"/>
          <w:spacing w:val="-33"/>
          <w:w w:val="105"/>
        </w:rPr>
        <w:t> </w:t>
      </w:r>
      <w:r>
        <w:rPr>
          <w:rFonts w:ascii="Cambria"/>
          <w:i/>
          <w:color w:val="231F20"/>
          <w:spacing w:val="-3"/>
          <w:w w:val="105"/>
        </w:rPr>
        <w:t>tumah</w:t>
      </w:r>
      <w:r>
        <w:rPr>
          <w:rFonts w:ascii="Cambria"/>
          <w:i/>
          <w:color w:val="231F20"/>
          <w:spacing w:val="-25"/>
          <w:w w:val="105"/>
        </w:rPr>
        <w:t> </w:t>
      </w:r>
      <w:r>
        <w:rPr>
          <w:color w:val="231F20"/>
          <w:w w:val="105"/>
        </w:rPr>
        <w:t>if</w:t>
      </w:r>
      <w:r>
        <w:rPr>
          <w:color w:val="231F20"/>
          <w:spacing w:val="-32"/>
          <w:w w:val="105"/>
        </w:rPr>
        <w:t> </w:t>
      </w:r>
      <w:r>
        <w:rPr>
          <w:color w:val="231F20"/>
          <w:w w:val="105"/>
        </w:rPr>
        <w:t>they</w:t>
      </w:r>
      <w:r>
        <w:rPr>
          <w:color w:val="231F20"/>
          <w:spacing w:val="-33"/>
          <w:w w:val="105"/>
        </w:rPr>
        <w:t> </w:t>
      </w:r>
      <w:r>
        <w:rPr>
          <w:color w:val="231F20"/>
          <w:w w:val="105"/>
        </w:rPr>
        <w:t>were</w:t>
      </w:r>
      <w:r>
        <w:rPr>
          <w:color w:val="231F20"/>
          <w:spacing w:val="-32"/>
          <w:w w:val="105"/>
        </w:rPr>
        <w:t> </w:t>
      </w:r>
      <w:r>
        <w:rPr>
          <w:color w:val="231F20"/>
          <w:w w:val="105"/>
        </w:rPr>
        <w:t>carried.</w:t>
      </w:r>
      <w:r>
        <w:rPr>
          <w:color w:val="231F20"/>
          <w:spacing w:val="-32"/>
          <w:w w:val="105"/>
        </w:rPr>
        <w:t> </w:t>
      </w:r>
      <w:r>
        <w:rPr>
          <w:color w:val="231F20"/>
          <w:w w:val="105"/>
        </w:rPr>
        <w:t>If</w:t>
      </w:r>
      <w:r>
        <w:rPr>
          <w:color w:val="231F20"/>
          <w:spacing w:val="-33"/>
          <w:w w:val="105"/>
        </w:rPr>
        <w:t> </w:t>
      </w:r>
      <w:r>
        <w:rPr>
          <w:color w:val="231F20"/>
          <w:w w:val="105"/>
        </w:rPr>
        <w:t>a</w:t>
      </w:r>
      <w:r>
        <w:rPr>
          <w:color w:val="231F20"/>
          <w:spacing w:val="-32"/>
          <w:w w:val="105"/>
        </w:rPr>
        <w:t> </w:t>
      </w:r>
      <w:r>
        <w:rPr>
          <w:color w:val="231F20"/>
          <w:w w:val="105"/>
        </w:rPr>
        <w:t>soldier</w:t>
      </w:r>
      <w:r>
        <w:rPr>
          <w:color w:val="231F20"/>
          <w:spacing w:val="-32"/>
          <w:w w:val="105"/>
        </w:rPr>
        <w:t> </w:t>
      </w:r>
      <w:r>
        <w:rPr>
          <w:color w:val="231F20"/>
          <w:w w:val="105"/>
        </w:rPr>
        <w:t>in</w:t>
      </w:r>
      <w:r>
        <w:rPr>
          <w:color w:val="231F20"/>
          <w:spacing w:val="-33"/>
          <w:w w:val="105"/>
        </w:rPr>
        <w:t> </w:t>
      </w:r>
      <w:r>
        <w:rPr>
          <w:color w:val="231F20"/>
          <w:w w:val="105"/>
        </w:rPr>
        <w:t>the</w:t>
      </w:r>
      <w:r>
        <w:rPr>
          <w:color w:val="231F20"/>
          <w:spacing w:val="-32"/>
          <w:w w:val="105"/>
        </w:rPr>
        <w:t> </w:t>
      </w:r>
      <w:r>
        <w:rPr>
          <w:color w:val="231F20"/>
          <w:w w:val="105"/>
        </w:rPr>
        <w:t>Israeli</w:t>
      </w:r>
      <w:r>
        <w:rPr>
          <w:color w:val="231F20"/>
          <w:spacing w:val="-32"/>
          <w:w w:val="105"/>
        </w:rPr>
        <w:t> </w:t>
      </w:r>
      <w:r>
        <w:rPr>
          <w:color w:val="231F20"/>
          <w:w w:val="105"/>
        </w:rPr>
        <w:t>army</w:t>
      </w:r>
      <w:r>
        <w:rPr>
          <w:color w:val="231F20"/>
          <w:spacing w:val="-33"/>
          <w:w w:val="105"/>
        </w:rPr>
        <w:t> </w:t>
      </w:r>
      <w:r>
        <w:rPr>
          <w:color w:val="231F20"/>
          <w:w w:val="105"/>
        </w:rPr>
        <w:t>was a </w:t>
      </w:r>
      <w:r>
        <w:rPr>
          <w:rFonts w:ascii="Cambria"/>
          <w:i/>
          <w:color w:val="231F20"/>
          <w:w w:val="105"/>
        </w:rPr>
        <w:t>zav </w:t>
      </w:r>
      <w:r>
        <w:rPr>
          <w:color w:val="231F20"/>
          <w:w w:val="105"/>
        </w:rPr>
        <w:t>and he was needed on the </w:t>
      </w:r>
      <w:r>
        <w:rPr>
          <w:color w:val="231F20"/>
          <w:spacing w:val="-5"/>
          <w:w w:val="105"/>
        </w:rPr>
        <w:t>Temple </w:t>
      </w:r>
      <w:r>
        <w:rPr>
          <w:color w:val="231F20"/>
          <w:spacing w:val="-3"/>
          <w:w w:val="105"/>
        </w:rPr>
        <w:t>Mount, </w:t>
      </w:r>
      <w:r>
        <w:rPr>
          <w:color w:val="231F20"/>
          <w:w w:val="105"/>
        </w:rPr>
        <w:t>he should watch what</w:t>
      </w:r>
      <w:r>
        <w:rPr>
          <w:color w:val="231F20"/>
          <w:spacing w:val="-11"/>
          <w:w w:val="105"/>
        </w:rPr>
        <w:t> </w:t>
      </w:r>
      <w:r>
        <w:rPr>
          <w:color w:val="231F20"/>
          <w:w w:val="105"/>
        </w:rPr>
        <w:t>he</w:t>
      </w:r>
      <w:r>
        <w:rPr>
          <w:color w:val="231F20"/>
          <w:spacing w:val="-11"/>
          <w:w w:val="105"/>
        </w:rPr>
        <w:t> </w:t>
      </w:r>
      <w:r>
        <w:rPr>
          <w:color w:val="231F20"/>
          <w:w w:val="105"/>
        </w:rPr>
        <w:t>carries.</w:t>
      </w:r>
      <w:r>
        <w:rPr>
          <w:color w:val="231F20"/>
          <w:spacing w:val="-11"/>
          <w:w w:val="105"/>
        </w:rPr>
        <w:t> </w:t>
      </w:r>
      <w:r>
        <w:rPr>
          <w:color w:val="231F20"/>
          <w:w w:val="105"/>
        </w:rPr>
        <w:t>If</w:t>
      </w:r>
      <w:r>
        <w:rPr>
          <w:color w:val="231F20"/>
          <w:spacing w:val="-10"/>
          <w:w w:val="105"/>
        </w:rPr>
        <w:t> </w:t>
      </w:r>
      <w:r>
        <w:rPr>
          <w:color w:val="231F20"/>
          <w:w w:val="105"/>
        </w:rPr>
        <w:t>he</w:t>
      </w:r>
      <w:r>
        <w:rPr>
          <w:color w:val="231F20"/>
          <w:spacing w:val="-11"/>
          <w:w w:val="105"/>
        </w:rPr>
        <w:t> </w:t>
      </w:r>
      <w:r>
        <w:rPr>
          <w:color w:val="231F20"/>
          <w:w w:val="105"/>
        </w:rPr>
        <w:t>went</w:t>
      </w:r>
      <w:r>
        <w:rPr>
          <w:color w:val="231F20"/>
          <w:spacing w:val="-11"/>
          <w:w w:val="105"/>
        </w:rPr>
        <w:t> </w:t>
      </w:r>
      <w:r>
        <w:rPr>
          <w:color w:val="231F20"/>
          <w:w w:val="105"/>
        </w:rPr>
        <w:t>to</w:t>
      </w:r>
      <w:r>
        <w:rPr>
          <w:color w:val="231F20"/>
          <w:spacing w:val="-10"/>
          <w:w w:val="105"/>
        </w:rPr>
        <w:t> </w:t>
      </w:r>
      <w:r>
        <w:rPr>
          <w:color w:val="231F20"/>
          <w:w w:val="105"/>
        </w:rPr>
        <w:t>the</w:t>
      </w:r>
      <w:r>
        <w:rPr>
          <w:color w:val="231F20"/>
          <w:spacing w:val="-11"/>
          <w:w w:val="105"/>
        </w:rPr>
        <w:t> </w:t>
      </w:r>
      <w:r>
        <w:rPr>
          <w:rFonts w:ascii="Cambria"/>
          <w:i/>
          <w:color w:val="231F20"/>
          <w:spacing w:val="-3"/>
          <w:w w:val="105"/>
        </w:rPr>
        <w:t>mikveh</w:t>
      </w:r>
      <w:r>
        <w:rPr>
          <w:rFonts w:ascii="Cambria"/>
          <w:i/>
          <w:color w:val="231F20"/>
          <w:spacing w:val="-4"/>
          <w:w w:val="105"/>
        </w:rPr>
        <w:t> </w:t>
      </w:r>
      <w:r>
        <w:rPr>
          <w:color w:val="231F20"/>
          <w:w w:val="105"/>
        </w:rPr>
        <w:t>but</w:t>
      </w:r>
      <w:r>
        <w:rPr>
          <w:color w:val="231F20"/>
          <w:spacing w:val="-11"/>
          <w:w w:val="105"/>
        </w:rPr>
        <w:t> </w:t>
      </w:r>
      <w:r>
        <w:rPr>
          <w:color w:val="231F20"/>
          <w:w w:val="105"/>
        </w:rPr>
        <w:t>then</w:t>
      </w:r>
      <w:r>
        <w:rPr>
          <w:color w:val="231F20"/>
          <w:spacing w:val="-11"/>
          <w:w w:val="105"/>
        </w:rPr>
        <w:t> </w:t>
      </w:r>
      <w:r>
        <w:rPr>
          <w:color w:val="231F20"/>
          <w:w w:val="105"/>
        </w:rPr>
        <w:t>carried</w:t>
      </w:r>
      <w:r>
        <w:rPr>
          <w:color w:val="231F20"/>
          <w:spacing w:val="-10"/>
          <w:w w:val="105"/>
        </w:rPr>
        <w:t> </w:t>
      </w:r>
      <w:r>
        <w:rPr>
          <w:color w:val="231F20"/>
          <w:w w:val="105"/>
        </w:rPr>
        <w:t>a</w:t>
      </w:r>
      <w:r>
        <w:rPr>
          <w:color w:val="231F20"/>
          <w:spacing w:val="-11"/>
          <w:w w:val="105"/>
        </w:rPr>
        <w:t> </w:t>
      </w:r>
      <w:r>
        <w:rPr>
          <w:color w:val="231F20"/>
          <w:w w:val="105"/>
        </w:rPr>
        <w:t>plastic tube</w:t>
      </w:r>
      <w:r>
        <w:rPr>
          <w:color w:val="231F20"/>
          <w:spacing w:val="-36"/>
          <w:w w:val="105"/>
        </w:rPr>
        <w:t> </w:t>
      </w:r>
      <w:r>
        <w:rPr>
          <w:color w:val="231F20"/>
          <w:w w:val="105"/>
        </w:rPr>
        <w:t>holding</w:t>
      </w:r>
      <w:r>
        <w:rPr>
          <w:color w:val="231F20"/>
          <w:spacing w:val="-35"/>
          <w:w w:val="105"/>
        </w:rPr>
        <w:t> </w:t>
      </w:r>
      <w:r>
        <w:rPr>
          <w:color w:val="231F20"/>
          <w:w w:val="105"/>
        </w:rPr>
        <w:t>his</w:t>
      </w:r>
      <w:r>
        <w:rPr>
          <w:color w:val="231F20"/>
          <w:spacing w:val="-35"/>
          <w:w w:val="105"/>
        </w:rPr>
        <w:t> </w:t>
      </w:r>
      <w:r>
        <w:rPr>
          <w:color w:val="231F20"/>
          <w:w w:val="105"/>
        </w:rPr>
        <w:t>spittle</w:t>
      </w:r>
      <w:r>
        <w:rPr>
          <w:color w:val="231F20"/>
          <w:spacing w:val="-35"/>
          <w:w w:val="105"/>
        </w:rPr>
        <w:t> </w:t>
      </w:r>
      <w:r>
        <w:rPr>
          <w:color w:val="231F20"/>
          <w:w w:val="105"/>
        </w:rPr>
        <w:t>that</w:t>
      </w:r>
      <w:r>
        <w:rPr>
          <w:color w:val="231F20"/>
          <w:spacing w:val="-35"/>
          <w:w w:val="105"/>
        </w:rPr>
        <w:t> </w:t>
      </w:r>
      <w:r>
        <w:rPr>
          <w:color w:val="231F20"/>
          <w:w w:val="105"/>
        </w:rPr>
        <w:t>exited</w:t>
      </w:r>
      <w:r>
        <w:rPr>
          <w:color w:val="231F20"/>
          <w:spacing w:val="-36"/>
          <w:w w:val="105"/>
        </w:rPr>
        <w:t> </w:t>
      </w:r>
      <w:r>
        <w:rPr>
          <w:color w:val="231F20"/>
          <w:w w:val="105"/>
        </w:rPr>
        <w:t>when</w:t>
      </w:r>
      <w:r>
        <w:rPr>
          <w:color w:val="231F20"/>
          <w:spacing w:val="-35"/>
          <w:w w:val="105"/>
        </w:rPr>
        <w:t> </w:t>
      </w:r>
      <w:r>
        <w:rPr>
          <w:color w:val="231F20"/>
          <w:w w:val="105"/>
        </w:rPr>
        <w:t>he</w:t>
      </w:r>
      <w:r>
        <w:rPr>
          <w:color w:val="231F20"/>
          <w:spacing w:val="-35"/>
          <w:w w:val="105"/>
        </w:rPr>
        <w:t> </w:t>
      </w:r>
      <w:r>
        <w:rPr>
          <w:color w:val="231F20"/>
          <w:w w:val="105"/>
        </w:rPr>
        <w:t>was</w:t>
      </w:r>
      <w:r>
        <w:rPr>
          <w:color w:val="231F20"/>
          <w:spacing w:val="-35"/>
          <w:w w:val="105"/>
        </w:rPr>
        <w:t> </w:t>
      </w:r>
      <w:r>
        <w:rPr>
          <w:color w:val="231F20"/>
          <w:w w:val="105"/>
        </w:rPr>
        <w:t>a</w:t>
      </w:r>
      <w:r>
        <w:rPr>
          <w:color w:val="231F20"/>
          <w:spacing w:val="-35"/>
          <w:w w:val="105"/>
        </w:rPr>
        <w:t> </w:t>
      </w:r>
      <w:r>
        <w:rPr>
          <w:rFonts w:ascii="Cambria"/>
          <w:i/>
          <w:color w:val="231F20"/>
          <w:w w:val="105"/>
        </w:rPr>
        <w:t>zav</w:t>
      </w:r>
      <w:r>
        <w:rPr>
          <w:color w:val="231F20"/>
          <w:w w:val="105"/>
        </w:rPr>
        <w:t>,</w:t>
      </w:r>
      <w:r>
        <w:rPr>
          <w:color w:val="231F20"/>
          <w:spacing w:val="-36"/>
          <w:w w:val="105"/>
        </w:rPr>
        <w:t> </w:t>
      </w:r>
      <w:r>
        <w:rPr>
          <w:color w:val="231F20"/>
          <w:w w:val="105"/>
        </w:rPr>
        <w:t>he</w:t>
      </w:r>
      <w:r>
        <w:rPr>
          <w:color w:val="231F20"/>
          <w:spacing w:val="-35"/>
          <w:w w:val="105"/>
        </w:rPr>
        <w:t> </w:t>
      </w:r>
      <w:r>
        <w:rPr>
          <w:color w:val="231F20"/>
          <w:w w:val="105"/>
        </w:rPr>
        <w:t>would</w:t>
      </w:r>
      <w:r>
        <w:rPr>
          <w:color w:val="231F20"/>
          <w:spacing w:val="-35"/>
          <w:w w:val="105"/>
        </w:rPr>
        <w:t> </w:t>
      </w:r>
      <w:r>
        <w:rPr>
          <w:color w:val="231F20"/>
          <w:w w:val="105"/>
        </w:rPr>
        <w:t>need to</w:t>
      </w:r>
      <w:r>
        <w:rPr>
          <w:color w:val="231F20"/>
          <w:spacing w:val="-9"/>
          <w:w w:val="105"/>
        </w:rPr>
        <w:t> </w:t>
      </w:r>
      <w:r>
        <w:rPr>
          <w:color w:val="231F20"/>
          <w:w w:val="105"/>
        </w:rPr>
        <w:t>go</w:t>
      </w:r>
      <w:r>
        <w:rPr>
          <w:color w:val="231F20"/>
          <w:spacing w:val="-8"/>
          <w:w w:val="105"/>
        </w:rPr>
        <w:t> </w:t>
      </w:r>
      <w:r>
        <w:rPr>
          <w:color w:val="231F20"/>
          <w:w w:val="105"/>
        </w:rPr>
        <w:t>to</w:t>
      </w:r>
      <w:r>
        <w:rPr>
          <w:color w:val="231F20"/>
          <w:spacing w:val="-8"/>
          <w:w w:val="105"/>
        </w:rPr>
        <w:t> </w:t>
      </w:r>
      <w:r>
        <w:rPr>
          <w:color w:val="231F20"/>
          <w:w w:val="105"/>
        </w:rPr>
        <w:t>the</w:t>
      </w:r>
      <w:r>
        <w:rPr>
          <w:color w:val="231F20"/>
          <w:spacing w:val="-8"/>
          <w:w w:val="105"/>
        </w:rPr>
        <w:t> </w:t>
      </w:r>
      <w:r>
        <w:rPr>
          <w:rFonts w:ascii="Cambria"/>
          <w:i/>
          <w:color w:val="231F20"/>
          <w:spacing w:val="-3"/>
          <w:w w:val="105"/>
        </w:rPr>
        <w:t>mikveh</w:t>
      </w:r>
      <w:r>
        <w:rPr>
          <w:rFonts w:ascii="Cambria"/>
          <w:i/>
          <w:color w:val="231F20"/>
          <w:spacing w:val="-1"/>
          <w:w w:val="105"/>
        </w:rPr>
        <w:t> </w:t>
      </w:r>
      <w:r>
        <w:rPr>
          <w:color w:val="231F20"/>
          <w:w w:val="105"/>
        </w:rPr>
        <w:t>a</w:t>
      </w:r>
      <w:r>
        <w:rPr>
          <w:color w:val="231F20"/>
          <w:spacing w:val="-8"/>
          <w:w w:val="105"/>
        </w:rPr>
        <w:t> </w:t>
      </w:r>
      <w:r>
        <w:rPr>
          <w:color w:val="231F20"/>
          <w:w w:val="105"/>
        </w:rPr>
        <w:t>second</w:t>
      </w:r>
      <w:r>
        <w:rPr>
          <w:color w:val="231F20"/>
          <w:spacing w:val="-8"/>
          <w:w w:val="105"/>
        </w:rPr>
        <w:t> </w:t>
      </w:r>
      <w:r>
        <w:rPr>
          <w:color w:val="231F20"/>
          <w:w w:val="105"/>
        </w:rPr>
        <w:t>time</w:t>
      </w:r>
      <w:r>
        <w:rPr>
          <w:color w:val="231F20"/>
          <w:spacing w:val="-8"/>
          <w:w w:val="105"/>
        </w:rPr>
        <w:t> </w:t>
      </w:r>
      <w:r>
        <w:rPr>
          <w:color w:val="231F20"/>
          <w:w w:val="105"/>
        </w:rPr>
        <w:t>before</w:t>
      </w:r>
      <w:r>
        <w:rPr>
          <w:color w:val="231F20"/>
          <w:spacing w:val="-8"/>
          <w:w w:val="105"/>
        </w:rPr>
        <w:t> </w:t>
      </w:r>
      <w:r>
        <w:rPr>
          <w:color w:val="231F20"/>
          <w:w w:val="105"/>
        </w:rPr>
        <w:t>ascending</w:t>
      </w:r>
      <w:r>
        <w:rPr>
          <w:color w:val="231F20"/>
          <w:spacing w:val="-9"/>
          <w:w w:val="105"/>
        </w:rPr>
        <w:t> </w:t>
      </w:r>
      <w:r>
        <w:rPr>
          <w:color w:val="231F20"/>
          <w:w w:val="105"/>
        </w:rPr>
        <w:t>to</w:t>
      </w:r>
      <w:r>
        <w:rPr>
          <w:color w:val="231F20"/>
          <w:spacing w:val="-8"/>
          <w:w w:val="105"/>
        </w:rPr>
        <w:t> </w:t>
      </w:r>
      <w:r>
        <w:rPr>
          <w:color w:val="231F20"/>
          <w:w w:val="105"/>
        </w:rPr>
        <w:t>the</w:t>
      </w:r>
      <w:r>
        <w:rPr>
          <w:color w:val="231F20"/>
          <w:spacing w:val="-8"/>
          <w:w w:val="105"/>
        </w:rPr>
        <w:t> </w:t>
      </w:r>
      <w:r>
        <w:rPr>
          <w:color w:val="231F20"/>
          <w:spacing w:val="-5"/>
          <w:w w:val="105"/>
        </w:rPr>
        <w:t>Temple </w:t>
      </w:r>
      <w:r>
        <w:rPr>
          <w:color w:val="231F20"/>
          <w:spacing w:val="-3"/>
          <w:w w:val="105"/>
        </w:rPr>
        <w:t>Mount.</w:t>
      </w:r>
      <w:r>
        <w:rPr>
          <w:color w:val="231F20"/>
          <w:spacing w:val="-21"/>
          <w:w w:val="105"/>
        </w:rPr>
        <w:t> </w:t>
      </w:r>
      <w:r>
        <w:rPr>
          <w:color w:val="231F20"/>
          <w:spacing w:val="-3"/>
          <w:w w:val="105"/>
        </w:rPr>
        <w:t>Transporting</w:t>
      </w:r>
      <w:r>
        <w:rPr>
          <w:color w:val="231F20"/>
          <w:spacing w:val="-21"/>
          <w:w w:val="105"/>
        </w:rPr>
        <w:t> </w:t>
      </w:r>
      <w:r>
        <w:rPr>
          <w:color w:val="231F20"/>
          <w:w w:val="105"/>
        </w:rPr>
        <w:t>the</w:t>
      </w:r>
      <w:r>
        <w:rPr>
          <w:color w:val="231F20"/>
          <w:spacing w:val="-21"/>
          <w:w w:val="105"/>
        </w:rPr>
        <w:t> </w:t>
      </w:r>
      <w:r>
        <w:rPr>
          <w:color w:val="231F20"/>
          <w:w w:val="105"/>
        </w:rPr>
        <w:t>liquid</w:t>
      </w:r>
      <w:r>
        <w:rPr>
          <w:color w:val="231F20"/>
          <w:spacing w:val="-21"/>
          <w:w w:val="105"/>
        </w:rPr>
        <w:t> </w:t>
      </w:r>
      <w:r>
        <w:rPr>
          <w:color w:val="231F20"/>
          <w:w w:val="105"/>
        </w:rPr>
        <w:t>would</w:t>
      </w:r>
      <w:r>
        <w:rPr>
          <w:color w:val="231F20"/>
          <w:spacing w:val="-21"/>
          <w:w w:val="105"/>
        </w:rPr>
        <w:t> </w:t>
      </w:r>
      <w:r>
        <w:rPr>
          <w:color w:val="231F20"/>
          <w:w w:val="105"/>
        </w:rPr>
        <w:t>make</w:t>
      </w:r>
      <w:r>
        <w:rPr>
          <w:color w:val="231F20"/>
          <w:spacing w:val="-21"/>
          <w:w w:val="105"/>
        </w:rPr>
        <w:t> </w:t>
      </w:r>
      <w:r>
        <w:rPr>
          <w:color w:val="231F20"/>
          <w:w w:val="105"/>
        </w:rPr>
        <w:t>him</w:t>
      </w:r>
      <w:r>
        <w:rPr>
          <w:color w:val="231F20"/>
          <w:spacing w:val="-21"/>
          <w:w w:val="105"/>
        </w:rPr>
        <w:t> </w:t>
      </w:r>
      <w:r>
        <w:rPr>
          <w:color w:val="231F20"/>
          <w:w w:val="105"/>
        </w:rPr>
        <w:t>impure</w:t>
      </w:r>
      <w:r>
        <w:rPr>
          <w:color w:val="231F20"/>
          <w:spacing w:val="-21"/>
          <w:w w:val="105"/>
        </w:rPr>
        <w:t> </w:t>
      </w:r>
      <w:r>
        <w:rPr>
          <w:color w:val="231F20"/>
          <w:w w:val="105"/>
        </w:rPr>
        <w:t>again,</w:t>
      </w:r>
      <w:r>
        <w:rPr>
          <w:color w:val="231F20"/>
          <w:spacing w:val="-21"/>
          <w:w w:val="105"/>
        </w:rPr>
        <w:t> </w:t>
      </w:r>
      <w:r>
        <w:rPr>
          <w:color w:val="231F20"/>
          <w:w w:val="105"/>
        </w:rPr>
        <w:t>and he</w:t>
      </w:r>
      <w:r>
        <w:rPr>
          <w:color w:val="231F20"/>
          <w:spacing w:val="-34"/>
          <w:w w:val="105"/>
        </w:rPr>
        <w:t> </w:t>
      </w:r>
      <w:r>
        <w:rPr>
          <w:color w:val="231F20"/>
          <w:w w:val="105"/>
        </w:rPr>
        <w:t>would</w:t>
      </w:r>
      <w:r>
        <w:rPr>
          <w:color w:val="231F20"/>
          <w:spacing w:val="-34"/>
          <w:w w:val="105"/>
        </w:rPr>
        <w:t> </w:t>
      </w:r>
      <w:r>
        <w:rPr>
          <w:color w:val="231F20"/>
          <w:w w:val="105"/>
        </w:rPr>
        <w:t>need</w:t>
      </w:r>
      <w:r>
        <w:rPr>
          <w:color w:val="231F20"/>
          <w:spacing w:val="-34"/>
          <w:w w:val="105"/>
        </w:rPr>
        <w:t> </w:t>
      </w:r>
      <w:r>
        <w:rPr>
          <w:color w:val="231F20"/>
          <w:w w:val="105"/>
        </w:rPr>
        <w:t>a</w:t>
      </w:r>
      <w:r>
        <w:rPr>
          <w:color w:val="231F20"/>
          <w:spacing w:val="-34"/>
          <w:w w:val="105"/>
        </w:rPr>
        <w:t> </w:t>
      </w:r>
      <w:r>
        <w:rPr>
          <w:color w:val="231F20"/>
          <w:w w:val="105"/>
        </w:rPr>
        <w:t>kosher</w:t>
      </w:r>
      <w:r>
        <w:rPr>
          <w:color w:val="231F20"/>
          <w:spacing w:val="-34"/>
          <w:w w:val="105"/>
        </w:rPr>
        <w:t> </w:t>
      </w:r>
      <w:r>
        <w:rPr>
          <w:color w:val="231F20"/>
          <w:w w:val="105"/>
        </w:rPr>
        <w:t>immersion</w:t>
      </w:r>
      <w:r>
        <w:rPr>
          <w:color w:val="231F20"/>
          <w:spacing w:val="-34"/>
          <w:w w:val="105"/>
        </w:rPr>
        <w:t> </w:t>
      </w:r>
      <w:r>
        <w:rPr>
          <w:color w:val="231F20"/>
          <w:w w:val="105"/>
        </w:rPr>
        <w:t>to</w:t>
      </w:r>
      <w:r>
        <w:rPr>
          <w:color w:val="231F20"/>
          <w:spacing w:val="-34"/>
          <w:w w:val="105"/>
        </w:rPr>
        <w:t> </w:t>
      </w:r>
      <w:r>
        <w:rPr>
          <w:color w:val="231F20"/>
          <w:w w:val="105"/>
        </w:rPr>
        <w:t>become</w:t>
      </w:r>
      <w:r>
        <w:rPr>
          <w:color w:val="231F20"/>
          <w:spacing w:val="-34"/>
          <w:w w:val="105"/>
        </w:rPr>
        <w:t> </w:t>
      </w:r>
      <w:r>
        <w:rPr>
          <w:color w:val="231F20"/>
          <w:w w:val="105"/>
        </w:rPr>
        <w:t>pure</w:t>
      </w:r>
      <w:r>
        <w:rPr>
          <w:color w:val="231F20"/>
          <w:spacing w:val="-34"/>
          <w:w w:val="105"/>
        </w:rPr>
        <w:t> </w:t>
      </w:r>
      <w:r>
        <w:rPr>
          <w:color w:val="231F20"/>
          <w:w w:val="105"/>
        </w:rPr>
        <w:t>and</w:t>
      </w:r>
      <w:r>
        <w:rPr>
          <w:color w:val="231F20"/>
          <w:spacing w:val="-34"/>
          <w:w w:val="105"/>
        </w:rPr>
        <w:t> </w:t>
      </w:r>
      <w:r>
        <w:rPr>
          <w:color w:val="231F20"/>
          <w:w w:val="105"/>
        </w:rPr>
        <w:t>be</w:t>
      </w:r>
      <w:r>
        <w:rPr>
          <w:color w:val="231F20"/>
          <w:spacing w:val="-33"/>
          <w:w w:val="105"/>
        </w:rPr>
        <w:t> </w:t>
      </w:r>
      <w:r>
        <w:rPr>
          <w:color w:val="231F20"/>
          <w:w w:val="105"/>
        </w:rPr>
        <w:t>permitted to</w:t>
      </w:r>
      <w:r>
        <w:rPr>
          <w:color w:val="231F20"/>
          <w:spacing w:val="-15"/>
          <w:w w:val="105"/>
        </w:rPr>
        <w:t> </w:t>
      </w:r>
      <w:r>
        <w:rPr>
          <w:color w:val="231F20"/>
          <w:w w:val="105"/>
        </w:rPr>
        <w:t>go</w:t>
      </w:r>
      <w:r>
        <w:rPr>
          <w:color w:val="231F20"/>
          <w:spacing w:val="-14"/>
          <w:w w:val="105"/>
        </w:rPr>
        <w:t> </w:t>
      </w:r>
      <w:r>
        <w:rPr>
          <w:color w:val="231F20"/>
          <w:w w:val="105"/>
        </w:rPr>
        <w:t>to</w:t>
      </w:r>
      <w:r>
        <w:rPr>
          <w:color w:val="231F20"/>
          <w:spacing w:val="-14"/>
          <w:w w:val="105"/>
        </w:rPr>
        <w:t> </w:t>
      </w:r>
      <w:r>
        <w:rPr>
          <w:color w:val="231F20"/>
          <w:w w:val="105"/>
        </w:rPr>
        <w:t>the</w:t>
      </w:r>
      <w:r>
        <w:rPr>
          <w:color w:val="231F20"/>
          <w:spacing w:val="-14"/>
          <w:w w:val="105"/>
        </w:rPr>
        <w:t> </w:t>
      </w:r>
      <w:r>
        <w:rPr>
          <w:color w:val="231F20"/>
          <w:spacing w:val="-5"/>
          <w:w w:val="105"/>
        </w:rPr>
        <w:t>Temple</w:t>
      </w:r>
      <w:r>
        <w:rPr>
          <w:color w:val="231F20"/>
          <w:spacing w:val="-14"/>
          <w:w w:val="105"/>
        </w:rPr>
        <w:t> </w:t>
      </w:r>
      <w:r>
        <w:rPr>
          <w:color w:val="231F20"/>
          <w:spacing w:val="-3"/>
          <w:w w:val="105"/>
        </w:rPr>
        <w:t>Mount</w:t>
      </w:r>
      <w:r>
        <w:rPr>
          <w:color w:val="231F20"/>
          <w:spacing w:val="-14"/>
          <w:w w:val="105"/>
        </w:rPr>
        <w:t> </w:t>
      </w:r>
      <w:r>
        <w:rPr>
          <w:color w:val="231F20"/>
          <w:w w:val="105"/>
        </w:rPr>
        <w:t>(</w:t>
      </w:r>
      <w:r>
        <w:rPr>
          <w:rFonts w:ascii="Cambria"/>
          <w:i/>
          <w:color w:val="231F20"/>
          <w:w w:val="105"/>
        </w:rPr>
        <w:t>Chashukei</w:t>
      </w:r>
      <w:r>
        <w:rPr>
          <w:rFonts w:ascii="Cambria"/>
          <w:i/>
          <w:color w:val="231F20"/>
          <w:spacing w:val="-6"/>
          <w:w w:val="105"/>
        </w:rPr>
        <w:t> </w:t>
      </w:r>
      <w:r>
        <w:rPr>
          <w:rFonts w:ascii="Cambria"/>
          <w:i/>
          <w:color w:val="231F20"/>
          <w:w w:val="105"/>
        </w:rPr>
        <w:t>Chemed</w:t>
      </w:r>
      <w:r>
        <w:rPr>
          <w:color w:val="231F20"/>
          <w:w w:val="105"/>
        </w:rPr>
        <w:t>).</w:t>
      </w:r>
    </w:p>
    <w:p>
      <w:pPr>
        <w:spacing w:after="0" w:line="312"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26</w:t>
      </w:r>
    </w:p>
    <w:p>
      <w:pPr>
        <w:pStyle w:val="BodyText"/>
        <w:spacing w:before="5"/>
        <w:rPr>
          <w:rFonts w:ascii="Cambria"/>
          <w:b/>
          <w:sz w:val="56"/>
        </w:rPr>
      </w:pPr>
    </w:p>
    <w:p>
      <w:pPr>
        <w:spacing w:before="1"/>
        <w:ind w:left="2468" w:right="1408" w:firstLine="0"/>
        <w:jc w:val="center"/>
        <w:rPr>
          <w:rFonts w:ascii="Cambria"/>
          <w:b/>
          <w:sz w:val="32"/>
        </w:rPr>
      </w:pPr>
      <w:r>
        <w:rPr>
          <w:rFonts w:ascii="Cambria"/>
          <w:b/>
          <w:color w:val="231F20"/>
          <w:sz w:val="32"/>
        </w:rPr>
        <w:t>Damage on Purim</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On</w:t>
      </w:r>
      <w:r>
        <w:rPr>
          <w:color w:val="231F20"/>
          <w:spacing w:val="-13"/>
        </w:rPr>
        <w:t> </w:t>
      </w:r>
      <w:r>
        <w:rPr>
          <w:color w:val="231F20"/>
        </w:rPr>
        <w:t>Purim</w:t>
      </w:r>
      <w:r>
        <w:rPr>
          <w:color w:val="231F20"/>
          <w:spacing w:val="-13"/>
        </w:rPr>
        <w:t> </w:t>
      </w:r>
      <w:r>
        <w:rPr>
          <w:color w:val="231F20"/>
        </w:rPr>
        <w:t>we</w:t>
      </w:r>
      <w:r>
        <w:rPr>
          <w:color w:val="231F20"/>
          <w:spacing w:val="-12"/>
        </w:rPr>
        <w:t> </w:t>
      </w:r>
      <w:r>
        <w:rPr>
          <w:color w:val="231F20"/>
        </w:rPr>
        <w:t>have</w:t>
      </w:r>
      <w:r>
        <w:rPr>
          <w:color w:val="231F20"/>
          <w:spacing w:val="-13"/>
        </w:rPr>
        <w:t> </w:t>
      </w:r>
      <w:r>
        <w:rPr>
          <w:color w:val="231F20"/>
        </w:rPr>
        <w:t>a</w:t>
      </w:r>
      <w:r>
        <w:rPr>
          <w:color w:val="231F20"/>
          <w:spacing w:val="-12"/>
        </w:rPr>
        <w:t> </w:t>
      </w:r>
      <w:r>
        <w:rPr>
          <w:color w:val="231F20"/>
        </w:rPr>
        <w:t>mitzvah</w:t>
      </w:r>
      <w:r>
        <w:rPr>
          <w:color w:val="231F20"/>
          <w:spacing w:val="-13"/>
        </w:rPr>
        <w:t> </w:t>
      </w:r>
      <w:r>
        <w:rPr>
          <w:color w:val="231F20"/>
        </w:rPr>
        <w:t>to</w:t>
      </w:r>
      <w:r>
        <w:rPr>
          <w:color w:val="231F20"/>
          <w:spacing w:val="-13"/>
        </w:rPr>
        <w:t> </w:t>
      </w:r>
      <w:r>
        <w:rPr>
          <w:color w:val="231F20"/>
        </w:rPr>
        <w:t>get</w:t>
      </w:r>
      <w:r>
        <w:rPr>
          <w:color w:val="231F20"/>
          <w:spacing w:val="-12"/>
        </w:rPr>
        <w:t> </w:t>
      </w:r>
      <w:r>
        <w:rPr>
          <w:color w:val="231F20"/>
        </w:rPr>
        <w:t>drunk.</w:t>
      </w:r>
      <w:r>
        <w:rPr>
          <w:color w:val="231F20"/>
          <w:spacing w:val="-13"/>
        </w:rPr>
        <w:t> </w:t>
      </w:r>
      <w:r>
        <w:rPr>
          <w:color w:val="231F20"/>
          <w:spacing w:val="-3"/>
        </w:rPr>
        <w:t>What</w:t>
      </w:r>
      <w:r>
        <w:rPr>
          <w:color w:val="231F20"/>
          <w:spacing w:val="-12"/>
        </w:rPr>
        <w:t> </w:t>
      </w:r>
      <w:r>
        <w:rPr>
          <w:color w:val="231F20"/>
        </w:rPr>
        <w:t>is</w:t>
      </w:r>
      <w:r>
        <w:rPr>
          <w:color w:val="231F20"/>
          <w:spacing w:val="-13"/>
        </w:rPr>
        <w:t> </w:t>
      </w:r>
      <w:r>
        <w:rPr>
          <w:color w:val="231F20"/>
        </w:rPr>
        <w:t>the</w:t>
      </w:r>
      <w:r>
        <w:rPr>
          <w:color w:val="231F20"/>
          <w:spacing w:val="-12"/>
        </w:rPr>
        <w:t> </w:t>
      </w:r>
      <w:r>
        <w:rPr>
          <w:color w:val="231F20"/>
        </w:rPr>
        <w:t>law</w:t>
      </w:r>
      <w:r>
        <w:rPr>
          <w:color w:val="231F20"/>
          <w:spacing w:val="-13"/>
        </w:rPr>
        <w:t> </w:t>
      </w:r>
      <w:r>
        <w:rPr>
          <w:color w:val="231F20"/>
        </w:rPr>
        <w:t>if</w:t>
      </w:r>
      <w:r>
        <w:rPr>
          <w:color w:val="231F20"/>
          <w:spacing w:val="-13"/>
        </w:rPr>
        <w:t> </w:t>
      </w:r>
      <w:r>
        <w:rPr>
          <w:color w:val="231F20"/>
        </w:rPr>
        <w:t>a</w:t>
      </w:r>
      <w:r>
        <w:rPr>
          <w:color w:val="231F20"/>
          <w:spacing w:val="-12"/>
        </w:rPr>
        <w:t> </w:t>
      </w:r>
      <w:r>
        <w:rPr>
          <w:color w:val="231F20"/>
        </w:rPr>
        <w:t>person got drunk on Purim and then damaged another </w:t>
      </w:r>
      <w:r>
        <w:rPr>
          <w:color w:val="231F20"/>
          <w:spacing w:val="-6"/>
        </w:rPr>
        <w:t>person’s </w:t>
      </w:r>
      <w:r>
        <w:rPr>
          <w:color w:val="231F20"/>
        </w:rPr>
        <w:t>property? </w:t>
      </w:r>
      <w:r>
        <w:rPr>
          <w:color w:val="231F20"/>
          <w:spacing w:val="-5"/>
        </w:rPr>
        <w:t>Would </w:t>
      </w:r>
      <w:r>
        <w:rPr>
          <w:color w:val="231F20"/>
        </w:rPr>
        <w:t>he be liable to pay for the damage? </w:t>
      </w:r>
      <w:r>
        <w:rPr>
          <w:color w:val="231F20"/>
          <w:spacing w:val="-3"/>
        </w:rPr>
        <w:t>Perhaps </w:t>
      </w:r>
      <w:r>
        <w:rPr>
          <w:color w:val="231F20"/>
        </w:rPr>
        <w:t>one should be exempted from damage caused when one could not control his actions?</w:t>
      </w:r>
    </w:p>
    <w:p>
      <w:pPr>
        <w:pStyle w:val="BodyText"/>
        <w:spacing w:line="314" w:lineRule="auto" w:before="1"/>
        <w:ind w:left="1200" w:right="136" w:firstLine="360"/>
        <w:jc w:val="both"/>
      </w:pPr>
      <w:r>
        <w:rPr>
          <w:rFonts w:ascii="Cambria" w:hAnsi="Cambria"/>
          <w:i/>
          <w:color w:val="231F20"/>
          <w:spacing w:val="-3"/>
        </w:rPr>
        <w:t>Poskim </w:t>
      </w:r>
      <w:r>
        <w:rPr>
          <w:color w:val="231F20"/>
        </w:rPr>
        <w:t>teach that the drunk would be held responsible for the damage. The Mishnah taught, </w:t>
      </w:r>
      <w:r>
        <w:rPr>
          <w:rFonts w:ascii="Cambria" w:hAnsi="Cambria"/>
          <w:i/>
          <w:color w:val="231F20"/>
        </w:rPr>
        <w:t>adam </w:t>
      </w:r>
      <w:r>
        <w:rPr>
          <w:rFonts w:ascii="Cambria" w:hAnsi="Cambria"/>
          <w:i/>
          <w:color w:val="231F20"/>
          <w:spacing w:val="-8"/>
        </w:rPr>
        <w:t>mu’ad </w:t>
      </w:r>
      <w:r>
        <w:rPr>
          <w:rFonts w:ascii="Cambria" w:hAnsi="Cambria"/>
          <w:i/>
          <w:color w:val="231F20"/>
        </w:rPr>
        <w:t>le-olam</w:t>
      </w:r>
      <w:r>
        <w:rPr>
          <w:color w:val="231F20"/>
        </w:rPr>
        <w:t>, </w:t>
      </w:r>
      <w:r>
        <w:rPr>
          <w:color w:val="231F20"/>
          <w:spacing w:val="-4"/>
        </w:rPr>
        <w:t>“Man </w:t>
      </w:r>
      <w:r>
        <w:rPr>
          <w:color w:val="231F20"/>
        </w:rPr>
        <w:t>is</w:t>
      </w:r>
      <w:r>
        <w:rPr>
          <w:color w:val="231F20"/>
          <w:spacing w:val="-16"/>
        </w:rPr>
        <w:t> </w:t>
      </w:r>
      <w:r>
        <w:rPr>
          <w:color w:val="231F20"/>
        </w:rPr>
        <w:t>always fully</w:t>
      </w:r>
      <w:r>
        <w:rPr>
          <w:color w:val="231F20"/>
          <w:spacing w:val="-25"/>
        </w:rPr>
        <w:t> </w:t>
      </w:r>
      <w:r>
        <w:rPr>
          <w:color w:val="231F20"/>
        </w:rPr>
        <w:t>liable</w:t>
      </w:r>
      <w:r>
        <w:rPr>
          <w:color w:val="231F20"/>
          <w:spacing w:val="-24"/>
        </w:rPr>
        <w:t> </w:t>
      </w:r>
      <w:r>
        <w:rPr>
          <w:color w:val="231F20"/>
        </w:rPr>
        <w:t>and</w:t>
      </w:r>
      <w:r>
        <w:rPr>
          <w:color w:val="231F20"/>
          <w:spacing w:val="-24"/>
        </w:rPr>
        <w:t> </w:t>
      </w:r>
      <w:r>
        <w:rPr>
          <w:color w:val="231F20"/>
          <w:spacing w:val="-4"/>
        </w:rPr>
        <w:t>responsible.”</w:t>
      </w:r>
      <w:r>
        <w:rPr>
          <w:color w:val="231F20"/>
          <w:spacing w:val="-25"/>
        </w:rPr>
        <w:t> </w:t>
      </w:r>
      <w:r>
        <w:rPr>
          <w:color w:val="231F20"/>
        </w:rPr>
        <w:t>Whether</w:t>
      </w:r>
      <w:r>
        <w:rPr>
          <w:color w:val="231F20"/>
          <w:spacing w:val="-24"/>
        </w:rPr>
        <w:t> </w:t>
      </w:r>
      <w:r>
        <w:rPr>
          <w:color w:val="231F20"/>
        </w:rPr>
        <w:t>damage</w:t>
      </w:r>
      <w:r>
        <w:rPr>
          <w:color w:val="231F20"/>
          <w:spacing w:val="-24"/>
        </w:rPr>
        <w:t> </w:t>
      </w:r>
      <w:r>
        <w:rPr>
          <w:color w:val="231F20"/>
        </w:rPr>
        <w:t>was</w:t>
      </w:r>
      <w:r>
        <w:rPr>
          <w:color w:val="231F20"/>
          <w:spacing w:val="-24"/>
        </w:rPr>
        <w:t> </w:t>
      </w:r>
      <w:r>
        <w:rPr>
          <w:color w:val="231F20"/>
        </w:rPr>
        <w:t>caused</w:t>
      </w:r>
      <w:r>
        <w:rPr>
          <w:color w:val="231F20"/>
          <w:spacing w:val="-25"/>
        </w:rPr>
        <w:t> </w:t>
      </w:r>
      <w:r>
        <w:rPr>
          <w:color w:val="231F20"/>
        </w:rPr>
        <w:t>by</w:t>
      </w:r>
      <w:r>
        <w:rPr>
          <w:color w:val="231F20"/>
          <w:spacing w:val="-24"/>
        </w:rPr>
        <w:t> </w:t>
      </w:r>
      <w:r>
        <w:rPr>
          <w:color w:val="231F20"/>
        </w:rPr>
        <w:t>mistake, or even while a person was sleeping, the damaging man must </w:t>
      </w:r>
      <w:r>
        <w:rPr>
          <w:color w:val="231F20"/>
          <w:spacing w:val="-6"/>
        </w:rPr>
        <w:t>pay. </w:t>
      </w:r>
      <w:r>
        <w:rPr>
          <w:color w:val="231F20"/>
        </w:rPr>
        <w:t>The </w:t>
      </w:r>
      <w:r>
        <w:rPr>
          <w:rFonts w:ascii="Cambria" w:hAnsi="Cambria"/>
          <w:i/>
          <w:color w:val="231F20"/>
          <w:spacing w:val="-10"/>
        </w:rPr>
        <w:t>Yam </w:t>
      </w:r>
      <w:r>
        <w:rPr>
          <w:rFonts w:ascii="Cambria" w:hAnsi="Cambria"/>
          <w:i/>
          <w:color w:val="231F20"/>
          <w:spacing w:val="-3"/>
        </w:rPr>
        <w:t>shel </w:t>
      </w:r>
      <w:r>
        <w:rPr>
          <w:rFonts w:ascii="Cambria" w:hAnsi="Cambria"/>
          <w:i/>
          <w:color w:val="231F20"/>
        </w:rPr>
        <w:t>Shlomo </w:t>
      </w:r>
      <w:r>
        <w:rPr>
          <w:color w:val="231F20"/>
        </w:rPr>
        <w:t>argues that even if one is as drunk as Lot, one would be responsible for his actions. </w:t>
      </w:r>
      <w:r>
        <w:rPr>
          <w:color w:val="231F20"/>
          <w:spacing w:val="-5"/>
        </w:rPr>
        <w:t>It </w:t>
      </w:r>
      <w:r>
        <w:rPr>
          <w:color w:val="231F20"/>
        </w:rPr>
        <w:t>was his fault that he became drunk</w:t>
      </w:r>
      <w:r>
        <w:rPr>
          <w:color w:val="231F20"/>
          <w:spacing w:val="-9"/>
        </w:rPr>
        <w:t> </w:t>
      </w:r>
      <w:r>
        <w:rPr>
          <w:color w:val="231F20"/>
        </w:rPr>
        <w:t>to</w:t>
      </w:r>
      <w:r>
        <w:rPr>
          <w:color w:val="231F20"/>
          <w:spacing w:val="-9"/>
        </w:rPr>
        <w:t> </w:t>
      </w:r>
      <w:r>
        <w:rPr>
          <w:color w:val="231F20"/>
        </w:rPr>
        <w:t>the</w:t>
      </w:r>
      <w:r>
        <w:rPr>
          <w:color w:val="231F20"/>
          <w:spacing w:val="-8"/>
        </w:rPr>
        <w:t> </w:t>
      </w:r>
      <w:r>
        <w:rPr>
          <w:color w:val="231F20"/>
        </w:rPr>
        <w:t>point</w:t>
      </w:r>
      <w:r>
        <w:rPr>
          <w:color w:val="231F20"/>
          <w:spacing w:val="-9"/>
        </w:rPr>
        <w:t> </w:t>
      </w:r>
      <w:r>
        <w:rPr>
          <w:color w:val="231F20"/>
        </w:rPr>
        <w:t>of</w:t>
      </w:r>
      <w:r>
        <w:rPr>
          <w:color w:val="231F20"/>
          <w:spacing w:val="-8"/>
        </w:rPr>
        <w:t> </w:t>
      </w:r>
      <w:r>
        <w:rPr>
          <w:color w:val="231F20"/>
        </w:rPr>
        <w:t>being</w:t>
      </w:r>
      <w:r>
        <w:rPr>
          <w:color w:val="231F20"/>
          <w:spacing w:val="-9"/>
        </w:rPr>
        <w:t> </w:t>
      </w:r>
      <w:r>
        <w:rPr>
          <w:color w:val="231F20"/>
        </w:rPr>
        <w:t>unable</w:t>
      </w:r>
      <w:r>
        <w:rPr>
          <w:color w:val="231F20"/>
          <w:spacing w:val="-9"/>
        </w:rPr>
        <w:t> </w:t>
      </w:r>
      <w:r>
        <w:rPr>
          <w:color w:val="231F20"/>
        </w:rPr>
        <w:t>to</w:t>
      </w:r>
      <w:r>
        <w:rPr>
          <w:color w:val="231F20"/>
          <w:spacing w:val="-8"/>
        </w:rPr>
        <w:t> </w:t>
      </w:r>
      <w:r>
        <w:rPr>
          <w:color w:val="231F20"/>
        </w:rPr>
        <w:t>control</w:t>
      </w:r>
      <w:r>
        <w:rPr>
          <w:color w:val="231F20"/>
          <w:spacing w:val="-9"/>
        </w:rPr>
        <w:t> </w:t>
      </w:r>
      <w:r>
        <w:rPr>
          <w:color w:val="231F20"/>
        </w:rPr>
        <w:t>himself.</w:t>
      </w:r>
      <w:r>
        <w:rPr>
          <w:color w:val="231F20"/>
          <w:spacing w:val="-8"/>
        </w:rPr>
        <w:t> </w:t>
      </w:r>
      <w:r>
        <w:rPr>
          <w:color w:val="231F20"/>
        </w:rPr>
        <w:t>If</w:t>
      </w:r>
      <w:r>
        <w:rPr>
          <w:color w:val="231F20"/>
          <w:spacing w:val="-9"/>
        </w:rPr>
        <w:t> </w:t>
      </w:r>
      <w:r>
        <w:rPr>
          <w:color w:val="231F20"/>
        </w:rPr>
        <w:t>a</w:t>
      </w:r>
      <w:r>
        <w:rPr>
          <w:color w:val="231F20"/>
          <w:spacing w:val="-9"/>
        </w:rPr>
        <w:t> </w:t>
      </w:r>
      <w:r>
        <w:rPr>
          <w:color w:val="231F20"/>
        </w:rPr>
        <w:t>man</w:t>
      </w:r>
      <w:r>
        <w:rPr>
          <w:color w:val="231F20"/>
          <w:spacing w:val="-8"/>
        </w:rPr>
        <w:t> </w:t>
      </w:r>
      <w:r>
        <w:rPr>
          <w:color w:val="231F20"/>
        </w:rPr>
        <w:t>would be</w:t>
      </w:r>
      <w:r>
        <w:rPr>
          <w:color w:val="231F20"/>
          <w:spacing w:val="-4"/>
        </w:rPr>
        <w:t> </w:t>
      </w:r>
      <w:r>
        <w:rPr>
          <w:color w:val="231F20"/>
        </w:rPr>
        <w:t>exempt</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damage</w:t>
      </w:r>
      <w:r>
        <w:rPr>
          <w:color w:val="231F20"/>
          <w:spacing w:val="-3"/>
        </w:rPr>
        <w:t> </w:t>
      </w:r>
      <w:r>
        <w:rPr>
          <w:color w:val="231F20"/>
        </w:rPr>
        <w:t>that</w:t>
      </w:r>
      <w:r>
        <w:rPr>
          <w:color w:val="231F20"/>
          <w:spacing w:val="-4"/>
        </w:rPr>
        <w:t> </w:t>
      </w:r>
      <w:r>
        <w:rPr>
          <w:color w:val="231F20"/>
        </w:rPr>
        <w:t>he</w:t>
      </w:r>
      <w:r>
        <w:rPr>
          <w:color w:val="231F20"/>
          <w:spacing w:val="-4"/>
        </w:rPr>
        <w:t> </w:t>
      </w:r>
      <w:r>
        <w:rPr>
          <w:color w:val="231F20"/>
        </w:rPr>
        <w:t>causes</w:t>
      </w:r>
      <w:r>
        <w:rPr>
          <w:color w:val="231F20"/>
          <w:spacing w:val="-4"/>
        </w:rPr>
        <w:t> </w:t>
      </w:r>
      <w:r>
        <w:rPr>
          <w:color w:val="231F20"/>
        </w:rPr>
        <w:t>while</w:t>
      </w:r>
      <w:r>
        <w:rPr>
          <w:color w:val="231F20"/>
          <w:spacing w:val="-4"/>
        </w:rPr>
        <w:t> </w:t>
      </w:r>
      <w:r>
        <w:rPr>
          <w:color w:val="231F20"/>
        </w:rPr>
        <w:t>drunk,</w:t>
      </w:r>
      <w:r>
        <w:rPr>
          <w:color w:val="231F20"/>
          <w:spacing w:val="-3"/>
        </w:rPr>
        <w:t> </w:t>
      </w:r>
      <w:r>
        <w:rPr>
          <w:color w:val="231F20"/>
        </w:rPr>
        <w:t>each</w:t>
      </w:r>
      <w:r>
        <w:rPr>
          <w:color w:val="231F20"/>
          <w:spacing w:val="-4"/>
        </w:rPr>
        <w:t> </w:t>
      </w:r>
      <w:r>
        <w:rPr>
          <w:color w:val="231F20"/>
        </w:rPr>
        <w:t>enemy</w:t>
      </w:r>
      <w:r>
        <w:rPr>
          <w:color w:val="231F20"/>
          <w:spacing w:val="-4"/>
        </w:rPr>
        <w:t> </w:t>
      </w:r>
      <w:r>
        <w:rPr>
          <w:color w:val="231F20"/>
        </w:rPr>
        <w:t>of a</w:t>
      </w:r>
      <w:r>
        <w:rPr>
          <w:color w:val="231F20"/>
          <w:spacing w:val="-8"/>
        </w:rPr>
        <w:t> </w:t>
      </w:r>
      <w:r>
        <w:rPr>
          <w:color w:val="231F20"/>
        </w:rPr>
        <w:t>person</w:t>
      </w:r>
      <w:r>
        <w:rPr>
          <w:color w:val="231F20"/>
          <w:spacing w:val="-7"/>
        </w:rPr>
        <w:t> </w:t>
      </w:r>
      <w:r>
        <w:rPr>
          <w:color w:val="231F20"/>
        </w:rPr>
        <w:t>would</w:t>
      </w:r>
      <w:r>
        <w:rPr>
          <w:color w:val="231F20"/>
          <w:spacing w:val="-7"/>
        </w:rPr>
        <w:t> </w:t>
      </w:r>
      <w:r>
        <w:rPr>
          <w:color w:val="231F20"/>
        </w:rPr>
        <w:t>drink</w:t>
      </w:r>
      <w:r>
        <w:rPr>
          <w:color w:val="231F20"/>
          <w:spacing w:val="-8"/>
        </w:rPr>
        <w:t> </w:t>
      </w:r>
      <w:r>
        <w:rPr>
          <w:color w:val="231F20"/>
        </w:rPr>
        <w:t>to</w:t>
      </w:r>
      <w:r>
        <w:rPr>
          <w:color w:val="231F20"/>
          <w:spacing w:val="-7"/>
        </w:rPr>
        <w:t> </w:t>
      </w:r>
      <w:r>
        <w:rPr>
          <w:color w:val="231F20"/>
        </w:rPr>
        <w:t>a</w:t>
      </w:r>
      <w:r>
        <w:rPr>
          <w:color w:val="231F20"/>
          <w:spacing w:val="-7"/>
        </w:rPr>
        <w:t> </w:t>
      </w:r>
      <w:r>
        <w:rPr>
          <w:color w:val="231F20"/>
        </w:rPr>
        <w:t>stupor</w:t>
      </w:r>
      <w:r>
        <w:rPr>
          <w:color w:val="231F20"/>
          <w:spacing w:val="-8"/>
        </w:rPr>
        <w:t> </w:t>
      </w:r>
      <w:r>
        <w:rPr>
          <w:color w:val="231F20"/>
        </w:rPr>
        <w:t>and</w:t>
      </w:r>
      <w:r>
        <w:rPr>
          <w:color w:val="231F20"/>
          <w:spacing w:val="-7"/>
        </w:rPr>
        <w:t> </w:t>
      </w:r>
      <w:r>
        <w:rPr>
          <w:color w:val="231F20"/>
        </w:rPr>
        <w:t>then</w:t>
      </w:r>
      <w:r>
        <w:rPr>
          <w:color w:val="231F20"/>
          <w:spacing w:val="-7"/>
        </w:rPr>
        <w:t> </w:t>
      </w:r>
      <w:r>
        <w:rPr>
          <w:color w:val="231F20"/>
        </w:rPr>
        <w:t>damage</w:t>
      </w:r>
      <w:r>
        <w:rPr>
          <w:color w:val="231F20"/>
          <w:spacing w:val="-8"/>
        </w:rPr>
        <w:t> </w:t>
      </w:r>
      <w:r>
        <w:rPr>
          <w:color w:val="231F20"/>
        </w:rPr>
        <w:t>property</w:t>
      </w:r>
      <w:r>
        <w:rPr>
          <w:color w:val="231F20"/>
          <w:spacing w:val="-7"/>
        </w:rPr>
        <w:t> </w:t>
      </w:r>
      <w:r>
        <w:rPr>
          <w:color w:val="231F20"/>
        </w:rPr>
        <w:t>knowing that he would be exempt from paying. The </w:t>
      </w:r>
      <w:r>
        <w:rPr>
          <w:rFonts w:ascii="Cambria" w:hAnsi="Cambria"/>
          <w:i/>
          <w:color w:val="231F20"/>
        </w:rPr>
        <w:t>halachah </w:t>
      </w:r>
      <w:r>
        <w:rPr>
          <w:color w:val="231F20"/>
        </w:rPr>
        <w:t>certainly does not allow for such abuse. </w:t>
      </w:r>
      <w:r>
        <w:rPr>
          <w:color w:val="231F20"/>
          <w:spacing w:val="-3"/>
        </w:rPr>
        <w:t>Man </w:t>
      </w:r>
      <w:r>
        <w:rPr>
          <w:color w:val="231F20"/>
        </w:rPr>
        <w:t>is always responsible for his actions, even when he is drunk. The </w:t>
      </w:r>
      <w:r>
        <w:rPr>
          <w:rFonts w:ascii="Cambria" w:hAnsi="Cambria"/>
          <w:i/>
          <w:color w:val="231F20"/>
          <w:spacing w:val="-10"/>
        </w:rPr>
        <w:t>Yam </w:t>
      </w:r>
      <w:r>
        <w:rPr>
          <w:rFonts w:ascii="Cambria" w:hAnsi="Cambria"/>
          <w:i/>
          <w:color w:val="231F20"/>
          <w:spacing w:val="-3"/>
        </w:rPr>
        <w:t>shel </w:t>
      </w:r>
      <w:r>
        <w:rPr>
          <w:rFonts w:ascii="Cambria" w:hAnsi="Cambria"/>
          <w:i/>
          <w:color w:val="231F20"/>
        </w:rPr>
        <w:t>Shlomo </w:t>
      </w:r>
      <w:r>
        <w:rPr>
          <w:color w:val="231F20"/>
        </w:rPr>
        <w:t>argued further that</w:t>
      </w:r>
      <w:r>
        <w:rPr>
          <w:color w:val="231F20"/>
          <w:spacing w:val="-41"/>
        </w:rPr>
        <w:t> </w:t>
      </w:r>
      <w:r>
        <w:rPr>
          <w:color w:val="231F20"/>
        </w:rPr>
        <w:t>the Rambam </w:t>
      </w:r>
      <w:r>
        <w:rPr>
          <w:color w:val="231F20"/>
          <w:spacing w:val="-3"/>
        </w:rPr>
        <w:t>(</w:t>
      </w:r>
      <w:r>
        <w:rPr>
          <w:rFonts w:ascii="Cambria" w:hAnsi="Cambria"/>
          <w:i/>
          <w:color w:val="231F20"/>
          <w:spacing w:val="-3"/>
        </w:rPr>
        <w:t>Hilchos Megillah </w:t>
      </w:r>
      <w:r>
        <w:rPr>
          <w:color w:val="231F20"/>
        </w:rPr>
        <w:t>2:15) teaches that on Purim one should drink a bit more wine than usual and go to sleep. Therefore, a</w:t>
      </w:r>
      <w:r>
        <w:rPr>
          <w:color w:val="231F20"/>
          <w:spacing w:val="-29"/>
        </w:rPr>
        <w:t> </w:t>
      </w:r>
      <w:r>
        <w:rPr>
          <w:color w:val="231F20"/>
        </w:rPr>
        <w:t>drunk</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person who damages on Purim is certainly liable for the damage. </w:t>
      </w:r>
      <w:r>
        <w:rPr>
          <w:color w:val="231F20"/>
          <w:spacing w:val="-3"/>
        </w:rPr>
        <w:t>He </w:t>
      </w:r>
      <w:r>
        <w:rPr>
          <w:color w:val="231F20"/>
        </w:rPr>
        <w:t>should never have drunk to the point of being unable to control himself. </w:t>
      </w:r>
      <w:r>
        <w:rPr>
          <w:color w:val="231F20"/>
          <w:spacing w:val="-3"/>
        </w:rPr>
        <w:t>He </w:t>
      </w:r>
      <w:r>
        <w:rPr>
          <w:color w:val="231F20"/>
        </w:rPr>
        <w:t>could have fulfilled his Purim obligation by drinking a bit more than usual. </w:t>
      </w:r>
      <w:r>
        <w:rPr>
          <w:color w:val="231F20"/>
          <w:spacing w:val="-3"/>
        </w:rPr>
        <w:t>He </w:t>
      </w:r>
      <w:r>
        <w:rPr>
          <w:color w:val="231F20"/>
        </w:rPr>
        <w:t>was wrong in drinking to the point of being unable to control himself and damaging. </w:t>
      </w:r>
      <w:r>
        <w:rPr>
          <w:color w:val="231F20"/>
          <w:spacing w:val="-3"/>
        </w:rPr>
        <w:t>He </w:t>
      </w:r>
      <w:r>
        <w:rPr>
          <w:color w:val="231F20"/>
        </w:rPr>
        <w:t>is therefore held fully responsible for the damage that he</w:t>
      </w:r>
      <w:r>
        <w:rPr>
          <w:color w:val="231F20"/>
          <w:spacing w:val="-37"/>
        </w:rPr>
        <w:t> </w:t>
      </w:r>
      <w:r>
        <w:rPr>
          <w:color w:val="231F20"/>
        </w:rPr>
        <w:t>caused.</w:t>
      </w:r>
    </w:p>
    <w:p>
      <w:pPr>
        <w:pStyle w:val="BodyText"/>
        <w:spacing w:line="316" w:lineRule="auto" w:before="1"/>
        <w:ind w:left="1200" w:right="138" w:firstLine="360"/>
        <w:jc w:val="both"/>
      </w:pPr>
      <w:r>
        <w:rPr>
          <w:color w:val="231F20"/>
        </w:rPr>
        <w:t>The </w:t>
      </w:r>
      <w:r>
        <w:rPr>
          <w:rFonts w:ascii="Cambria"/>
          <w:i/>
          <w:color w:val="231F20"/>
          <w:spacing w:val="-3"/>
        </w:rPr>
        <w:t>Shut </w:t>
      </w:r>
      <w:r>
        <w:rPr>
          <w:rFonts w:ascii="Cambria"/>
          <w:i/>
          <w:color w:val="231F20"/>
        </w:rPr>
        <w:t>ha-Bach </w:t>
      </w:r>
      <w:r>
        <w:rPr>
          <w:color w:val="231F20"/>
        </w:rPr>
        <w:t>dealt with a similar question. </w:t>
      </w:r>
      <w:r>
        <w:rPr>
          <w:color w:val="231F20"/>
          <w:spacing w:val="-5"/>
        </w:rPr>
        <w:t>At </w:t>
      </w:r>
      <w:r>
        <w:rPr>
          <w:color w:val="231F20"/>
        </w:rPr>
        <w:t>a wedding celebration all the guests got drunk. One drunken reveler took a glass and threw it against the wall. The glass shattered. One of the shards blinded another guest. The guest demanded payment. The reveler claimed that he should not be held responsible for actions that occurred when he was drunk and could not control himself. The</w:t>
      </w:r>
      <w:r>
        <w:rPr>
          <w:color w:val="231F20"/>
          <w:spacing w:val="-11"/>
        </w:rPr>
        <w:t> </w:t>
      </w:r>
      <w:r>
        <w:rPr>
          <w:rFonts w:ascii="Cambria"/>
          <w:i/>
          <w:color w:val="231F20"/>
        </w:rPr>
        <w:t>Bach</w:t>
      </w:r>
      <w:r>
        <w:rPr>
          <w:rFonts w:ascii="Cambria"/>
          <w:i/>
          <w:color w:val="231F20"/>
          <w:spacing w:val="-4"/>
        </w:rPr>
        <w:t> </w:t>
      </w:r>
      <w:r>
        <w:rPr>
          <w:color w:val="231F20"/>
        </w:rPr>
        <w:t>ruled</w:t>
      </w:r>
      <w:r>
        <w:rPr>
          <w:color w:val="231F20"/>
          <w:spacing w:val="-10"/>
        </w:rPr>
        <w:t> </w:t>
      </w:r>
      <w:r>
        <w:rPr>
          <w:color w:val="231F20"/>
        </w:rPr>
        <w:t>that</w:t>
      </w:r>
      <w:r>
        <w:rPr>
          <w:color w:val="231F20"/>
          <w:spacing w:val="-11"/>
        </w:rPr>
        <w:t> </w:t>
      </w:r>
      <w:r>
        <w:rPr>
          <w:color w:val="231F20"/>
        </w:rPr>
        <w:t>the</w:t>
      </w:r>
      <w:r>
        <w:rPr>
          <w:color w:val="231F20"/>
          <w:spacing w:val="-11"/>
        </w:rPr>
        <w:t> </w:t>
      </w:r>
      <w:r>
        <w:rPr>
          <w:color w:val="231F20"/>
        </w:rPr>
        <w:t>drunken</w:t>
      </w:r>
      <w:r>
        <w:rPr>
          <w:color w:val="231F20"/>
          <w:spacing w:val="-10"/>
        </w:rPr>
        <w:t> </w:t>
      </w:r>
      <w:r>
        <w:rPr>
          <w:color w:val="231F20"/>
        </w:rPr>
        <w:t>celebrant</w:t>
      </w:r>
      <w:r>
        <w:rPr>
          <w:color w:val="231F20"/>
          <w:spacing w:val="-11"/>
        </w:rPr>
        <w:t> </w:t>
      </w:r>
      <w:r>
        <w:rPr>
          <w:color w:val="231F20"/>
        </w:rPr>
        <w:t>was</w:t>
      </w:r>
      <w:r>
        <w:rPr>
          <w:color w:val="231F20"/>
          <w:spacing w:val="-10"/>
        </w:rPr>
        <w:t> </w:t>
      </w:r>
      <w:r>
        <w:rPr>
          <w:color w:val="231F20"/>
        </w:rPr>
        <w:t>liable.</w:t>
      </w:r>
      <w:r>
        <w:rPr>
          <w:color w:val="231F20"/>
          <w:spacing w:val="-11"/>
        </w:rPr>
        <w:t> </w:t>
      </w:r>
      <w:r>
        <w:rPr>
          <w:color w:val="231F20"/>
          <w:spacing w:val="-3"/>
        </w:rPr>
        <w:t>He</w:t>
      </w:r>
      <w:r>
        <w:rPr>
          <w:color w:val="231F20"/>
          <w:spacing w:val="-11"/>
        </w:rPr>
        <w:t> </w:t>
      </w:r>
      <w:r>
        <w:rPr>
          <w:color w:val="231F20"/>
        </w:rPr>
        <w:t>was</w:t>
      </w:r>
      <w:r>
        <w:rPr>
          <w:color w:val="231F20"/>
          <w:spacing w:val="-10"/>
        </w:rPr>
        <w:t> </w:t>
      </w:r>
      <w:r>
        <w:rPr>
          <w:color w:val="231F20"/>
          <w:spacing w:val="-3"/>
        </w:rPr>
        <w:t>at</w:t>
      </w:r>
      <w:r>
        <w:rPr>
          <w:color w:val="231F20"/>
          <w:spacing w:val="-11"/>
        </w:rPr>
        <w:t> </w:t>
      </w:r>
      <w:r>
        <w:rPr>
          <w:color w:val="231F20"/>
        </w:rPr>
        <w:t>fault for allowing himself to drink to the point of not being in control </w:t>
      </w:r>
      <w:r>
        <w:rPr>
          <w:color w:val="231F20"/>
          <w:spacing w:val="-3"/>
        </w:rPr>
        <w:t>at </w:t>
      </w:r>
      <w:r>
        <w:rPr>
          <w:color w:val="231F20"/>
        </w:rPr>
        <w:t>all. In regards to all </w:t>
      </w:r>
      <w:r>
        <w:rPr>
          <w:rFonts w:ascii="Cambria"/>
          <w:i/>
          <w:color w:val="231F20"/>
        </w:rPr>
        <w:t>mitzvos</w:t>
      </w:r>
      <w:r>
        <w:rPr>
          <w:color w:val="231F20"/>
        </w:rPr>
        <w:t>, a drunk person is fully obligated and considered like a sober person. </w:t>
      </w:r>
      <w:r>
        <w:rPr>
          <w:color w:val="231F20"/>
          <w:spacing w:val="-5"/>
        </w:rPr>
        <w:t>It </w:t>
      </w:r>
      <w:r>
        <w:rPr>
          <w:color w:val="231F20"/>
        </w:rPr>
        <w:t>is only in regards to prayer that one who is drunk is exempt. </w:t>
      </w:r>
      <w:r>
        <w:rPr>
          <w:color w:val="231F20"/>
          <w:spacing w:val="-4"/>
        </w:rPr>
        <w:t>However, </w:t>
      </w:r>
      <w:r>
        <w:rPr>
          <w:color w:val="231F20"/>
        </w:rPr>
        <w:t>a drunk person has all the other halachic obligations. </w:t>
      </w:r>
      <w:r>
        <w:rPr>
          <w:color w:val="231F20"/>
          <w:spacing w:val="-3"/>
        </w:rPr>
        <w:t>He </w:t>
      </w:r>
      <w:r>
        <w:rPr>
          <w:color w:val="231F20"/>
        </w:rPr>
        <w:t>was </w:t>
      </w:r>
      <w:r>
        <w:rPr>
          <w:color w:val="231F20"/>
          <w:spacing w:val="-3"/>
        </w:rPr>
        <w:t>at </w:t>
      </w:r>
      <w:r>
        <w:rPr>
          <w:color w:val="231F20"/>
        </w:rPr>
        <w:t>fault in drinking so much. </w:t>
      </w:r>
      <w:r>
        <w:rPr>
          <w:color w:val="231F20"/>
          <w:spacing w:val="-3"/>
        </w:rPr>
        <w:t>He </w:t>
      </w:r>
      <w:r>
        <w:rPr>
          <w:color w:val="231F20"/>
        </w:rPr>
        <w:t>must</w:t>
      </w:r>
      <w:r>
        <w:rPr>
          <w:color w:val="231F20"/>
          <w:spacing w:val="-6"/>
        </w:rPr>
        <w:t> </w:t>
      </w:r>
      <w:r>
        <w:rPr>
          <w:color w:val="231F20"/>
        </w:rPr>
        <w:t>pay</w:t>
      </w:r>
      <w:r>
        <w:rPr>
          <w:color w:val="231F20"/>
          <w:spacing w:val="-5"/>
        </w:rPr>
        <w:t> </w:t>
      </w:r>
      <w:r>
        <w:rPr>
          <w:color w:val="231F20"/>
        </w:rPr>
        <w:t>for</w:t>
      </w:r>
      <w:r>
        <w:rPr>
          <w:color w:val="231F20"/>
          <w:spacing w:val="-6"/>
        </w:rPr>
        <w:t> </w:t>
      </w:r>
      <w:r>
        <w:rPr>
          <w:color w:val="231F20"/>
        </w:rPr>
        <w:t>the</w:t>
      </w:r>
      <w:r>
        <w:rPr>
          <w:color w:val="231F20"/>
          <w:spacing w:val="-5"/>
        </w:rPr>
        <w:t> </w:t>
      </w:r>
      <w:r>
        <w:rPr>
          <w:color w:val="231F20"/>
        </w:rPr>
        <w:t>damage</w:t>
      </w:r>
      <w:r>
        <w:rPr>
          <w:color w:val="231F20"/>
          <w:spacing w:val="-5"/>
        </w:rPr>
        <w:t> </w:t>
      </w:r>
      <w:r>
        <w:rPr>
          <w:color w:val="231F20"/>
        </w:rPr>
        <w:t>that</w:t>
      </w:r>
      <w:r>
        <w:rPr>
          <w:color w:val="231F20"/>
          <w:spacing w:val="-6"/>
        </w:rPr>
        <w:t> </w:t>
      </w:r>
      <w:r>
        <w:rPr>
          <w:color w:val="231F20"/>
        </w:rPr>
        <w:t>he</w:t>
      </w:r>
      <w:r>
        <w:rPr>
          <w:color w:val="231F20"/>
          <w:spacing w:val="-5"/>
        </w:rPr>
        <w:t> </w:t>
      </w:r>
      <w:r>
        <w:rPr>
          <w:color w:val="231F20"/>
        </w:rPr>
        <w:t>caused</w:t>
      </w:r>
      <w:r>
        <w:rPr>
          <w:color w:val="231F20"/>
          <w:spacing w:val="-5"/>
        </w:rPr>
        <w:t> </w:t>
      </w:r>
      <w:r>
        <w:rPr>
          <w:color w:val="231F20"/>
        </w:rPr>
        <w:t>while</w:t>
      </w:r>
      <w:r>
        <w:rPr>
          <w:color w:val="231F20"/>
          <w:spacing w:val="-6"/>
        </w:rPr>
        <w:t> </w:t>
      </w:r>
      <w:r>
        <w:rPr>
          <w:color w:val="231F20"/>
        </w:rPr>
        <w:t>under</w:t>
      </w:r>
      <w:r>
        <w:rPr>
          <w:color w:val="231F20"/>
          <w:spacing w:val="-5"/>
        </w:rPr>
        <w:t> </w:t>
      </w:r>
      <w:r>
        <w:rPr>
          <w:color w:val="231F20"/>
        </w:rPr>
        <w:t>the</w:t>
      </w:r>
      <w:r>
        <w:rPr>
          <w:color w:val="231F20"/>
          <w:spacing w:val="-6"/>
        </w:rPr>
        <w:t> </w:t>
      </w:r>
      <w:r>
        <w:rPr>
          <w:color w:val="231F20"/>
        </w:rPr>
        <w:t>influence</w:t>
      </w:r>
      <w:r>
        <w:rPr>
          <w:color w:val="231F20"/>
          <w:spacing w:val="-5"/>
        </w:rPr>
        <w:t> </w:t>
      </w:r>
      <w:r>
        <w:rPr>
          <w:color w:val="231F20"/>
        </w:rPr>
        <w:t>of alcohol</w:t>
      </w:r>
      <w:r>
        <w:rPr>
          <w:color w:val="231F20"/>
          <w:spacing w:val="-7"/>
        </w:rPr>
        <w:t> </w:t>
      </w:r>
      <w:r>
        <w:rPr>
          <w:color w:val="231F20"/>
        </w:rPr>
        <w:t>(</w:t>
      </w:r>
      <w:r>
        <w:rPr>
          <w:rFonts w:ascii="Cambria"/>
          <w:i/>
          <w:color w:val="231F20"/>
        </w:rPr>
        <w:t>Mesivta</w:t>
      </w:r>
      <w:r>
        <w:rPr>
          <w:color w:val="231F20"/>
        </w:rPr>
        <w:t>).</w:t>
      </w:r>
    </w:p>
    <w:p>
      <w:pPr>
        <w:pStyle w:val="BodyText"/>
        <w:rPr>
          <w:sz w:val="30"/>
        </w:rPr>
      </w:pPr>
    </w:p>
    <w:p>
      <w:pPr>
        <w:pStyle w:val="BodyText"/>
        <w:spacing w:before="9"/>
      </w:pPr>
    </w:p>
    <w:p>
      <w:pPr>
        <w:spacing w:before="0"/>
        <w:ind w:left="1953" w:right="891" w:firstLine="0"/>
        <w:jc w:val="center"/>
        <w:rPr>
          <w:rFonts w:ascii="Cambria"/>
          <w:b/>
          <w:sz w:val="30"/>
        </w:rPr>
      </w:pPr>
      <w:r>
        <w:rPr>
          <w:rFonts w:ascii="Cambria"/>
          <w:b/>
          <w:color w:val="231F20"/>
          <w:spacing w:val="-4"/>
          <w:sz w:val="30"/>
        </w:rPr>
        <w:t>Is </w:t>
      </w:r>
      <w:r>
        <w:rPr>
          <w:rFonts w:ascii="Cambria"/>
          <w:b/>
          <w:color w:val="231F20"/>
          <w:sz w:val="30"/>
        </w:rPr>
        <w:t>Forgetting Considered </w:t>
      </w:r>
      <w:r>
        <w:rPr>
          <w:rFonts w:ascii="Cambria"/>
          <w:b/>
          <w:color w:val="231F20"/>
          <w:w w:val="95"/>
          <w:sz w:val="30"/>
        </w:rPr>
        <w:t>Negligence</w:t>
      </w:r>
      <w:r>
        <w:rPr>
          <w:rFonts w:ascii="Cambria"/>
          <w:b/>
          <w:color w:val="231F20"/>
          <w:spacing w:val="-37"/>
          <w:w w:val="95"/>
          <w:sz w:val="30"/>
        </w:rPr>
        <w:t> </w:t>
      </w:r>
      <w:r>
        <w:rPr>
          <w:rFonts w:ascii="Cambria"/>
          <w:b/>
          <w:color w:val="231F20"/>
          <w:w w:val="95"/>
          <w:sz w:val="30"/>
        </w:rPr>
        <w:t>or</w:t>
      </w:r>
      <w:r>
        <w:rPr>
          <w:rFonts w:ascii="Cambria"/>
          <w:b/>
          <w:color w:val="231F20"/>
          <w:spacing w:val="-36"/>
          <w:w w:val="95"/>
          <w:sz w:val="30"/>
        </w:rPr>
        <w:t> </w:t>
      </w:r>
      <w:r>
        <w:rPr>
          <w:rFonts w:ascii="Cambria"/>
          <w:b/>
          <w:color w:val="231F20"/>
          <w:w w:val="95"/>
          <w:sz w:val="30"/>
        </w:rPr>
        <w:t>an</w:t>
      </w:r>
      <w:r>
        <w:rPr>
          <w:rFonts w:ascii="Cambria"/>
          <w:b/>
          <w:color w:val="231F20"/>
          <w:spacing w:val="-37"/>
          <w:w w:val="95"/>
          <w:sz w:val="30"/>
        </w:rPr>
        <w:t> </w:t>
      </w:r>
      <w:r>
        <w:rPr>
          <w:rFonts w:ascii="Cambria"/>
          <w:b/>
          <w:color w:val="231F20"/>
          <w:w w:val="95"/>
          <w:sz w:val="30"/>
        </w:rPr>
        <w:t>Innocent</w:t>
      </w:r>
      <w:r>
        <w:rPr>
          <w:rFonts w:ascii="Cambria"/>
          <w:b/>
          <w:color w:val="231F20"/>
          <w:spacing w:val="-36"/>
          <w:w w:val="95"/>
          <w:sz w:val="30"/>
        </w:rPr>
        <w:t> </w:t>
      </w:r>
      <w:r>
        <w:rPr>
          <w:rFonts w:ascii="Cambria"/>
          <w:b/>
          <w:color w:val="231F20"/>
          <w:spacing w:val="-3"/>
          <w:w w:val="95"/>
          <w:sz w:val="30"/>
        </w:rPr>
        <w:t>Mistake?</w:t>
      </w:r>
    </w:p>
    <w:p>
      <w:pPr>
        <w:pStyle w:val="BodyText"/>
        <w:spacing w:before="3"/>
        <w:rPr>
          <w:rFonts w:ascii="Cambria"/>
          <w:b/>
          <w:sz w:val="35"/>
        </w:rPr>
      </w:pPr>
    </w:p>
    <w:p>
      <w:pPr>
        <w:pStyle w:val="BodyText"/>
        <w:spacing w:line="319" w:lineRule="auto"/>
        <w:ind w:left="1200" w:right="137"/>
        <w:jc w:val="both"/>
      </w:pPr>
      <w:r>
        <w:rPr>
          <w:color w:val="231F20"/>
        </w:rPr>
        <w:t>The </w:t>
      </w:r>
      <w:r>
        <w:rPr>
          <w:rFonts w:ascii="Cambria"/>
          <w:i/>
          <w:color w:val="231F20"/>
          <w:spacing w:val="-3"/>
        </w:rPr>
        <w:t>Shut </w:t>
      </w:r>
      <w:r>
        <w:rPr>
          <w:rFonts w:ascii="Cambria"/>
          <w:i/>
          <w:color w:val="231F20"/>
        </w:rPr>
        <w:t>Chelkas </w:t>
      </w:r>
      <w:r>
        <w:rPr>
          <w:rFonts w:ascii="Cambria"/>
          <w:i/>
          <w:color w:val="231F20"/>
          <w:spacing w:val="-6"/>
        </w:rPr>
        <w:t>Yaakov </w:t>
      </w:r>
      <w:r>
        <w:rPr>
          <w:color w:val="231F20"/>
        </w:rPr>
        <w:t>(</w:t>
      </w:r>
      <w:r>
        <w:rPr>
          <w:rFonts w:ascii="Cambria"/>
          <w:i/>
          <w:color w:val="231F20"/>
        </w:rPr>
        <w:t>Choshen </w:t>
      </w:r>
      <w:r>
        <w:rPr>
          <w:rFonts w:ascii="Cambria"/>
          <w:i/>
          <w:color w:val="231F20"/>
          <w:spacing w:val="-3"/>
        </w:rPr>
        <w:t>Mishpat </w:t>
      </w:r>
      <w:r>
        <w:rPr>
          <w:color w:val="231F20"/>
        </w:rPr>
        <w:t>33) records a horrific question</w:t>
      </w:r>
      <w:r>
        <w:rPr>
          <w:color w:val="231F20"/>
          <w:spacing w:val="-21"/>
        </w:rPr>
        <w:t> </w:t>
      </w:r>
      <w:r>
        <w:rPr>
          <w:color w:val="231F20"/>
        </w:rPr>
        <w:t>which</w:t>
      </w:r>
      <w:r>
        <w:rPr>
          <w:color w:val="231F20"/>
          <w:spacing w:val="-20"/>
        </w:rPr>
        <w:t> </w:t>
      </w:r>
      <w:r>
        <w:rPr>
          <w:color w:val="231F20"/>
        </w:rPr>
        <w:t>was</w:t>
      </w:r>
      <w:r>
        <w:rPr>
          <w:color w:val="231F20"/>
          <w:spacing w:val="-20"/>
        </w:rPr>
        <w:t> </w:t>
      </w:r>
      <w:r>
        <w:rPr>
          <w:color w:val="231F20"/>
        </w:rPr>
        <w:t>resolved</w:t>
      </w:r>
      <w:r>
        <w:rPr>
          <w:color w:val="231F20"/>
          <w:spacing w:val="-20"/>
        </w:rPr>
        <w:t> </w:t>
      </w:r>
      <w:r>
        <w:rPr>
          <w:color w:val="231F20"/>
        </w:rPr>
        <w:t>from</w:t>
      </w:r>
      <w:r>
        <w:rPr>
          <w:color w:val="231F20"/>
          <w:spacing w:val="-20"/>
        </w:rPr>
        <w:t> </w:t>
      </w:r>
      <w:r>
        <w:rPr>
          <w:color w:val="231F20"/>
        </w:rPr>
        <w:t>our</w:t>
      </w:r>
      <w:r>
        <w:rPr>
          <w:color w:val="231F20"/>
          <w:spacing w:val="-20"/>
        </w:rPr>
        <w:t> </w:t>
      </w:r>
      <w:r>
        <w:rPr>
          <w:color w:val="231F20"/>
        </w:rPr>
        <w:t>Gemara.</w:t>
      </w:r>
      <w:r>
        <w:rPr>
          <w:color w:val="231F20"/>
          <w:spacing w:val="-20"/>
        </w:rPr>
        <w:t> </w:t>
      </w:r>
      <w:r>
        <w:rPr>
          <w:color w:val="231F20"/>
        </w:rPr>
        <w:t>During</w:t>
      </w:r>
      <w:r>
        <w:rPr>
          <w:color w:val="231F20"/>
          <w:spacing w:val="-20"/>
        </w:rPr>
        <w:t> </w:t>
      </w:r>
      <w:r>
        <w:rPr>
          <w:color w:val="231F20"/>
        </w:rPr>
        <w:t>the</w:t>
      </w:r>
      <w:r>
        <w:rPr>
          <w:color w:val="231F20"/>
          <w:spacing w:val="-20"/>
        </w:rPr>
        <w:t> </w:t>
      </w:r>
      <w:r>
        <w:rPr>
          <w:color w:val="231F20"/>
        </w:rPr>
        <w:t>Holocaust the Germans sought to destroy the Jews while first exploiting them for financial gain. The Germans would steal Jewish </w:t>
      </w:r>
      <w:r>
        <w:rPr>
          <w:color w:val="231F20"/>
          <w:spacing w:val="-3"/>
        </w:rPr>
        <w:t>property. </w:t>
      </w:r>
      <w:r>
        <w:rPr>
          <w:color w:val="231F20"/>
        </w:rPr>
        <w:t>Then they</w:t>
      </w:r>
      <w:r>
        <w:rPr>
          <w:color w:val="231F20"/>
          <w:spacing w:val="-5"/>
        </w:rPr>
        <w:t> </w:t>
      </w:r>
      <w:r>
        <w:rPr>
          <w:color w:val="231F20"/>
        </w:rPr>
        <w:t>would</w:t>
      </w:r>
      <w:r>
        <w:rPr>
          <w:color w:val="231F20"/>
          <w:spacing w:val="-4"/>
        </w:rPr>
        <w:t> </w:t>
      </w:r>
      <w:r>
        <w:rPr>
          <w:color w:val="231F20"/>
        </w:rPr>
        <w:t>enslave</w:t>
      </w:r>
      <w:r>
        <w:rPr>
          <w:color w:val="231F20"/>
          <w:spacing w:val="-4"/>
        </w:rPr>
        <w:t> </w:t>
      </w:r>
      <w:r>
        <w:rPr>
          <w:color w:val="231F20"/>
        </w:rPr>
        <w:t>the</w:t>
      </w:r>
      <w:r>
        <w:rPr>
          <w:color w:val="231F20"/>
          <w:spacing w:val="-5"/>
        </w:rPr>
        <w:t> </w:t>
      </w:r>
      <w:r>
        <w:rPr>
          <w:color w:val="231F20"/>
        </w:rPr>
        <w:t>able-bodied</w:t>
      </w:r>
      <w:r>
        <w:rPr>
          <w:color w:val="231F20"/>
          <w:spacing w:val="-4"/>
        </w:rPr>
        <w:t> </w:t>
      </w:r>
      <w:r>
        <w:rPr>
          <w:color w:val="231F20"/>
        </w:rPr>
        <w:t>Jews.</w:t>
      </w:r>
      <w:r>
        <w:rPr>
          <w:color w:val="231F20"/>
          <w:spacing w:val="-4"/>
        </w:rPr>
        <w:t> </w:t>
      </w:r>
      <w:r>
        <w:rPr>
          <w:color w:val="231F20"/>
        </w:rPr>
        <w:t>As</w:t>
      </w:r>
      <w:r>
        <w:rPr>
          <w:color w:val="231F20"/>
          <w:spacing w:val="-5"/>
        </w:rPr>
        <w:t> </w:t>
      </w:r>
      <w:r>
        <w:rPr>
          <w:color w:val="231F20"/>
        </w:rPr>
        <w:t>the</w:t>
      </w:r>
      <w:r>
        <w:rPr>
          <w:color w:val="231F20"/>
          <w:spacing w:val="-4"/>
        </w:rPr>
        <w:t> </w:t>
      </w:r>
      <w:r>
        <w:rPr>
          <w:color w:val="231F20"/>
        </w:rPr>
        <w:t>war</w:t>
      </w:r>
      <w:r>
        <w:rPr>
          <w:color w:val="231F20"/>
          <w:spacing w:val="-4"/>
        </w:rPr>
        <w:t> </w:t>
      </w:r>
      <w:r>
        <w:rPr>
          <w:color w:val="231F20"/>
        </w:rPr>
        <w:t>was</w:t>
      </w:r>
      <w:r>
        <w:rPr>
          <w:color w:val="231F20"/>
          <w:spacing w:val="-5"/>
        </w:rPr>
        <w:t> </w:t>
      </w:r>
      <w:r>
        <w:rPr>
          <w:color w:val="231F20"/>
        </w:rPr>
        <w:t>coming</w:t>
      </w:r>
      <w:r>
        <w:rPr>
          <w:color w:val="231F20"/>
          <w:spacing w:val="-4"/>
        </w:rPr>
        <w:t> </w:t>
      </w:r>
      <w:r>
        <w:rPr>
          <w:color w:val="231F20"/>
        </w:rPr>
        <w:t>to</w:t>
      </w:r>
    </w:p>
    <w:p>
      <w:pPr>
        <w:spacing w:after="0" w:line="319"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7"/>
        <w:jc w:val="both"/>
      </w:pPr>
      <w:r>
        <w:rPr>
          <w:color w:val="231F20"/>
        </w:rPr>
        <w:t>a close, the Germans worried that the Allies might discover their camps filled with starving inmates. </w:t>
      </w:r>
      <w:r>
        <w:rPr>
          <w:color w:val="231F20"/>
          <w:spacing w:val="-12"/>
        </w:rPr>
        <w:t>To </w:t>
      </w:r>
      <w:r>
        <w:rPr>
          <w:color w:val="231F20"/>
        </w:rPr>
        <w:t>avoid discovery, they would lead</w:t>
      </w:r>
      <w:r>
        <w:rPr>
          <w:color w:val="231F20"/>
          <w:spacing w:val="-18"/>
        </w:rPr>
        <w:t> </w:t>
      </w:r>
      <w:r>
        <w:rPr>
          <w:color w:val="231F20"/>
        </w:rPr>
        <w:t>Jews</w:t>
      </w:r>
      <w:r>
        <w:rPr>
          <w:color w:val="231F20"/>
          <w:spacing w:val="-17"/>
        </w:rPr>
        <w:t> </w:t>
      </w:r>
      <w:r>
        <w:rPr>
          <w:color w:val="231F20"/>
        </w:rPr>
        <w:t>on</w:t>
      </w:r>
      <w:r>
        <w:rPr>
          <w:color w:val="231F20"/>
          <w:spacing w:val="-17"/>
        </w:rPr>
        <w:t> </w:t>
      </w:r>
      <w:r>
        <w:rPr>
          <w:color w:val="231F20"/>
        </w:rPr>
        <w:t>the</w:t>
      </w:r>
      <w:r>
        <w:rPr>
          <w:color w:val="231F20"/>
          <w:spacing w:val="-17"/>
        </w:rPr>
        <w:t> </w:t>
      </w:r>
      <w:r>
        <w:rPr>
          <w:color w:val="231F20"/>
        </w:rPr>
        <w:t>infamous</w:t>
      </w:r>
      <w:r>
        <w:rPr>
          <w:color w:val="231F20"/>
          <w:spacing w:val="-18"/>
        </w:rPr>
        <w:t> </w:t>
      </w:r>
      <w:r>
        <w:rPr>
          <w:color w:val="231F20"/>
        </w:rPr>
        <w:t>Death</w:t>
      </w:r>
      <w:r>
        <w:rPr>
          <w:color w:val="231F20"/>
          <w:spacing w:val="-17"/>
        </w:rPr>
        <w:t> </w:t>
      </w:r>
      <w:r>
        <w:rPr>
          <w:color w:val="231F20"/>
        </w:rPr>
        <w:t>Marches.</w:t>
      </w:r>
      <w:r>
        <w:rPr>
          <w:color w:val="231F20"/>
          <w:spacing w:val="-17"/>
        </w:rPr>
        <w:t> </w:t>
      </w:r>
      <w:r>
        <w:rPr>
          <w:color w:val="231F20"/>
        </w:rPr>
        <w:t>The</w:t>
      </w:r>
      <w:r>
        <w:rPr>
          <w:color w:val="231F20"/>
          <w:spacing w:val="-17"/>
        </w:rPr>
        <w:t> </w:t>
      </w:r>
      <w:r>
        <w:rPr>
          <w:color w:val="231F20"/>
        </w:rPr>
        <w:t>Jews</w:t>
      </w:r>
      <w:r>
        <w:rPr>
          <w:color w:val="231F20"/>
          <w:spacing w:val="-18"/>
        </w:rPr>
        <w:t> </w:t>
      </w:r>
      <w:r>
        <w:rPr>
          <w:color w:val="231F20"/>
        </w:rPr>
        <w:t>would</w:t>
      </w:r>
      <w:r>
        <w:rPr>
          <w:color w:val="231F20"/>
          <w:spacing w:val="-17"/>
        </w:rPr>
        <w:t> </w:t>
      </w:r>
      <w:r>
        <w:rPr>
          <w:color w:val="231F20"/>
        </w:rPr>
        <w:t>be</w:t>
      </w:r>
      <w:r>
        <w:rPr>
          <w:color w:val="231F20"/>
          <w:spacing w:val="-17"/>
        </w:rPr>
        <w:t> </w:t>
      </w:r>
      <w:r>
        <w:rPr>
          <w:color w:val="231F20"/>
        </w:rPr>
        <w:t>forced to walk for hundreds of miles with little </w:t>
      </w:r>
      <w:r>
        <w:rPr>
          <w:color w:val="231F20"/>
          <w:spacing w:val="-4"/>
        </w:rPr>
        <w:t>water, </w:t>
      </w:r>
      <w:r>
        <w:rPr>
          <w:color w:val="231F20"/>
        </w:rPr>
        <w:t>little sleep, and no </w:t>
      </w:r>
      <w:r>
        <w:rPr>
          <w:color w:val="231F20"/>
          <w:spacing w:val="-3"/>
        </w:rPr>
        <w:t>shelter, </w:t>
      </w:r>
      <w:r>
        <w:rPr>
          <w:color w:val="231F20"/>
        </w:rPr>
        <w:t>to avoid the Allied troops, and go to another camp deep in Germany or</w:t>
      </w:r>
      <w:r>
        <w:rPr>
          <w:color w:val="231F20"/>
          <w:spacing w:val="-12"/>
        </w:rPr>
        <w:t> </w:t>
      </w:r>
      <w:r>
        <w:rPr>
          <w:color w:val="231F20"/>
        </w:rPr>
        <w:t>Austria.</w:t>
      </w:r>
    </w:p>
    <w:p>
      <w:pPr>
        <w:pStyle w:val="BodyText"/>
        <w:spacing w:line="326" w:lineRule="auto" w:before="1"/>
        <w:ind w:left="1200" w:right="137" w:firstLine="360"/>
        <w:jc w:val="both"/>
      </w:pPr>
      <w:r>
        <w:rPr>
          <w:color w:val="231F20"/>
          <w:w w:val="105"/>
        </w:rPr>
        <w:t>During the terrible treks the Nazis were horribly cruel to the prisoners. They would give them very little to eat or drink. They would</w:t>
      </w:r>
      <w:r>
        <w:rPr>
          <w:color w:val="231F20"/>
          <w:spacing w:val="-35"/>
          <w:w w:val="105"/>
        </w:rPr>
        <w:t> </w:t>
      </w:r>
      <w:r>
        <w:rPr>
          <w:color w:val="231F20"/>
          <w:w w:val="105"/>
        </w:rPr>
        <w:t>hardly</w:t>
      </w:r>
      <w:r>
        <w:rPr>
          <w:color w:val="231F20"/>
          <w:spacing w:val="-34"/>
          <w:w w:val="105"/>
        </w:rPr>
        <w:t> </w:t>
      </w:r>
      <w:r>
        <w:rPr>
          <w:color w:val="231F20"/>
          <w:w w:val="105"/>
        </w:rPr>
        <w:t>let</w:t>
      </w:r>
      <w:r>
        <w:rPr>
          <w:color w:val="231F20"/>
          <w:spacing w:val="-34"/>
          <w:w w:val="105"/>
        </w:rPr>
        <w:t> </w:t>
      </w:r>
      <w:r>
        <w:rPr>
          <w:color w:val="231F20"/>
          <w:w w:val="105"/>
        </w:rPr>
        <w:t>them</w:t>
      </w:r>
      <w:r>
        <w:rPr>
          <w:color w:val="231F20"/>
          <w:spacing w:val="-35"/>
          <w:w w:val="105"/>
        </w:rPr>
        <w:t> </w:t>
      </w:r>
      <w:r>
        <w:rPr>
          <w:color w:val="231F20"/>
          <w:w w:val="105"/>
        </w:rPr>
        <w:t>rest.</w:t>
      </w:r>
      <w:r>
        <w:rPr>
          <w:color w:val="231F20"/>
          <w:spacing w:val="-34"/>
          <w:w w:val="105"/>
        </w:rPr>
        <w:t> </w:t>
      </w:r>
      <w:r>
        <w:rPr>
          <w:color w:val="231F20"/>
          <w:w w:val="105"/>
        </w:rPr>
        <w:t>If</w:t>
      </w:r>
      <w:r>
        <w:rPr>
          <w:color w:val="231F20"/>
          <w:spacing w:val="-34"/>
          <w:w w:val="105"/>
        </w:rPr>
        <w:t> </w:t>
      </w:r>
      <w:r>
        <w:rPr>
          <w:color w:val="231F20"/>
          <w:w w:val="105"/>
        </w:rPr>
        <w:t>a</w:t>
      </w:r>
      <w:r>
        <w:rPr>
          <w:color w:val="231F20"/>
          <w:spacing w:val="-34"/>
          <w:w w:val="105"/>
        </w:rPr>
        <w:t> </w:t>
      </w:r>
      <w:r>
        <w:rPr>
          <w:color w:val="231F20"/>
          <w:w w:val="105"/>
        </w:rPr>
        <w:t>Jew</w:t>
      </w:r>
      <w:r>
        <w:rPr>
          <w:color w:val="231F20"/>
          <w:spacing w:val="-35"/>
          <w:w w:val="105"/>
        </w:rPr>
        <w:t> </w:t>
      </w:r>
      <w:r>
        <w:rPr>
          <w:color w:val="231F20"/>
          <w:w w:val="105"/>
        </w:rPr>
        <w:t>fell</w:t>
      </w:r>
      <w:r>
        <w:rPr>
          <w:color w:val="231F20"/>
          <w:spacing w:val="-34"/>
          <w:w w:val="105"/>
        </w:rPr>
        <w:t> </w:t>
      </w:r>
      <w:r>
        <w:rPr>
          <w:color w:val="231F20"/>
          <w:w w:val="105"/>
        </w:rPr>
        <w:t>behind</w:t>
      </w:r>
      <w:r>
        <w:rPr>
          <w:color w:val="231F20"/>
          <w:spacing w:val="-34"/>
          <w:w w:val="105"/>
        </w:rPr>
        <w:t> </w:t>
      </w:r>
      <w:r>
        <w:rPr>
          <w:color w:val="231F20"/>
          <w:w w:val="105"/>
        </w:rPr>
        <w:t>they</w:t>
      </w:r>
      <w:r>
        <w:rPr>
          <w:color w:val="231F20"/>
          <w:spacing w:val="-35"/>
          <w:w w:val="105"/>
        </w:rPr>
        <w:t> </w:t>
      </w:r>
      <w:r>
        <w:rPr>
          <w:color w:val="231F20"/>
          <w:w w:val="105"/>
        </w:rPr>
        <w:t>would</w:t>
      </w:r>
      <w:r>
        <w:rPr>
          <w:color w:val="231F20"/>
          <w:spacing w:val="-34"/>
          <w:w w:val="105"/>
        </w:rPr>
        <w:t> </w:t>
      </w:r>
      <w:r>
        <w:rPr>
          <w:color w:val="231F20"/>
          <w:w w:val="105"/>
        </w:rPr>
        <w:t>shoot</w:t>
      </w:r>
      <w:r>
        <w:rPr>
          <w:color w:val="231F20"/>
          <w:spacing w:val="-34"/>
          <w:w w:val="105"/>
        </w:rPr>
        <w:t> </w:t>
      </w:r>
      <w:r>
        <w:rPr>
          <w:color w:val="231F20"/>
          <w:w w:val="105"/>
        </w:rPr>
        <w:t>him dead.</w:t>
      </w:r>
      <w:r>
        <w:rPr>
          <w:color w:val="231F20"/>
          <w:spacing w:val="-21"/>
          <w:w w:val="105"/>
        </w:rPr>
        <w:t> </w:t>
      </w:r>
      <w:r>
        <w:rPr>
          <w:color w:val="231F20"/>
          <w:w w:val="105"/>
        </w:rPr>
        <w:t>If</w:t>
      </w:r>
      <w:r>
        <w:rPr>
          <w:color w:val="231F20"/>
          <w:spacing w:val="-20"/>
          <w:w w:val="105"/>
        </w:rPr>
        <w:t> </w:t>
      </w:r>
      <w:r>
        <w:rPr>
          <w:color w:val="231F20"/>
          <w:w w:val="105"/>
        </w:rPr>
        <w:t>a</w:t>
      </w:r>
      <w:r>
        <w:rPr>
          <w:color w:val="231F20"/>
          <w:spacing w:val="-20"/>
          <w:w w:val="105"/>
        </w:rPr>
        <w:t> </w:t>
      </w:r>
      <w:r>
        <w:rPr>
          <w:color w:val="231F20"/>
          <w:w w:val="105"/>
        </w:rPr>
        <w:t>Jew</w:t>
      </w:r>
      <w:r>
        <w:rPr>
          <w:color w:val="231F20"/>
          <w:spacing w:val="-20"/>
          <w:w w:val="105"/>
        </w:rPr>
        <w:t> </w:t>
      </w:r>
      <w:r>
        <w:rPr>
          <w:color w:val="231F20"/>
          <w:w w:val="105"/>
        </w:rPr>
        <w:t>left</w:t>
      </w:r>
      <w:r>
        <w:rPr>
          <w:color w:val="231F20"/>
          <w:spacing w:val="-21"/>
          <w:w w:val="105"/>
        </w:rPr>
        <w:t> </w:t>
      </w:r>
      <w:r>
        <w:rPr>
          <w:color w:val="231F20"/>
          <w:w w:val="105"/>
        </w:rPr>
        <w:t>the</w:t>
      </w:r>
      <w:r>
        <w:rPr>
          <w:color w:val="231F20"/>
          <w:spacing w:val="-20"/>
          <w:w w:val="105"/>
        </w:rPr>
        <w:t> </w:t>
      </w:r>
      <w:r>
        <w:rPr>
          <w:color w:val="231F20"/>
          <w:w w:val="105"/>
        </w:rPr>
        <w:t>group</w:t>
      </w:r>
      <w:r>
        <w:rPr>
          <w:color w:val="231F20"/>
          <w:spacing w:val="-20"/>
          <w:w w:val="105"/>
        </w:rPr>
        <w:t> </w:t>
      </w:r>
      <w:r>
        <w:rPr>
          <w:color w:val="231F20"/>
          <w:w w:val="105"/>
        </w:rPr>
        <w:t>to</w:t>
      </w:r>
      <w:r>
        <w:rPr>
          <w:color w:val="231F20"/>
          <w:spacing w:val="-20"/>
          <w:w w:val="105"/>
        </w:rPr>
        <w:t> </w:t>
      </w:r>
      <w:r>
        <w:rPr>
          <w:color w:val="231F20"/>
          <w:w w:val="105"/>
        </w:rPr>
        <w:t>drink</w:t>
      </w:r>
      <w:r>
        <w:rPr>
          <w:color w:val="231F20"/>
          <w:spacing w:val="-20"/>
          <w:w w:val="105"/>
        </w:rPr>
        <w:t> </w:t>
      </w:r>
      <w:r>
        <w:rPr>
          <w:color w:val="231F20"/>
          <w:w w:val="105"/>
        </w:rPr>
        <w:t>water</w:t>
      </w:r>
      <w:r>
        <w:rPr>
          <w:color w:val="231F20"/>
          <w:spacing w:val="-21"/>
          <w:w w:val="105"/>
        </w:rPr>
        <w:t> </w:t>
      </w:r>
      <w:r>
        <w:rPr>
          <w:color w:val="231F20"/>
          <w:w w:val="105"/>
        </w:rPr>
        <w:t>or</w:t>
      </w:r>
      <w:r>
        <w:rPr>
          <w:color w:val="231F20"/>
          <w:spacing w:val="-20"/>
          <w:w w:val="105"/>
        </w:rPr>
        <w:t> </w:t>
      </w:r>
      <w:r>
        <w:rPr>
          <w:color w:val="231F20"/>
          <w:w w:val="105"/>
        </w:rPr>
        <w:t>pick</w:t>
      </w:r>
      <w:r>
        <w:rPr>
          <w:color w:val="231F20"/>
          <w:spacing w:val="-20"/>
          <w:w w:val="105"/>
        </w:rPr>
        <w:t> </w:t>
      </w:r>
      <w:r>
        <w:rPr>
          <w:color w:val="231F20"/>
          <w:w w:val="105"/>
        </w:rPr>
        <w:t>some</w:t>
      </w:r>
      <w:r>
        <w:rPr>
          <w:color w:val="231F20"/>
          <w:spacing w:val="-20"/>
          <w:w w:val="105"/>
        </w:rPr>
        <w:t> </w:t>
      </w:r>
      <w:r>
        <w:rPr>
          <w:color w:val="231F20"/>
          <w:w w:val="105"/>
        </w:rPr>
        <w:t>vegetation they</w:t>
      </w:r>
      <w:r>
        <w:rPr>
          <w:color w:val="231F20"/>
          <w:spacing w:val="-39"/>
          <w:w w:val="105"/>
        </w:rPr>
        <w:t> </w:t>
      </w:r>
      <w:r>
        <w:rPr>
          <w:color w:val="231F20"/>
          <w:w w:val="105"/>
        </w:rPr>
        <w:t>would</w:t>
      </w:r>
      <w:r>
        <w:rPr>
          <w:color w:val="231F20"/>
          <w:spacing w:val="-39"/>
          <w:w w:val="105"/>
        </w:rPr>
        <w:t> </w:t>
      </w:r>
      <w:r>
        <w:rPr>
          <w:color w:val="231F20"/>
          <w:w w:val="105"/>
        </w:rPr>
        <w:t>kill</w:t>
      </w:r>
      <w:r>
        <w:rPr>
          <w:color w:val="231F20"/>
          <w:spacing w:val="-39"/>
          <w:w w:val="105"/>
        </w:rPr>
        <w:t> </w:t>
      </w:r>
      <w:r>
        <w:rPr>
          <w:color w:val="231F20"/>
          <w:w w:val="105"/>
        </w:rPr>
        <w:t>him</w:t>
      </w:r>
      <w:r>
        <w:rPr>
          <w:color w:val="231F20"/>
          <w:spacing w:val="-39"/>
          <w:w w:val="105"/>
        </w:rPr>
        <w:t> </w:t>
      </w:r>
      <w:r>
        <w:rPr>
          <w:color w:val="231F20"/>
          <w:w w:val="105"/>
        </w:rPr>
        <w:t>as</w:t>
      </w:r>
      <w:r>
        <w:rPr>
          <w:color w:val="231F20"/>
          <w:spacing w:val="-39"/>
          <w:w w:val="105"/>
        </w:rPr>
        <w:t> </w:t>
      </w:r>
      <w:r>
        <w:rPr>
          <w:color w:val="231F20"/>
          <w:w w:val="105"/>
        </w:rPr>
        <w:t>well.</w:t>
      </w:r>
      <w:r>
        <w:rPr>
          <w:color w:val="231F20"/>
          <w:spacing w:val="-39"/>
          <w:w w:val="105"/>
        </w:rPr>
        <w:t> </w:t>
      </w:r>
      <w:r>
        <w:rPr>
          <w:color w:val="231F20"/>
          <w:w w:val="105"/>
        </w:rPr>
        <w:t>Sometimes</w:t>
      </w:r>
      <w:r>
        <w:rPr>
          <w:color w:val="231F20"/>
          <w:spacing w:val="-39"/>
          <w:w w:val="105"/>
        </w:rPr>
        <w:t> </w:t>
      </w:r>
      <w:r>
        <w:rPr>
          <w:color w:val="231F20"/>
          <w:w w:val="105"/>
        </w:rPr>
        <w:t>they</w:t>
      </w:r>
      <w:r>
        <w:rPr>
          <w:color w:val="231F20"/>
          <w:spacing w:val="-39"/>
          <w:w w:val="105"/>
        </w:rPr>
        <w:t> </w:t>
      </w:r>
      <w:r>
        <w:rPr>
          <w:color w:val="231F20"/>
          <w:w w:val="105"/>
        </w:rPr>
        <w:t>would</w:t>
      </w:r>
      <w:r>
        <w:rPr>
          <w:color w:val="231F20"/>
          <w:spacing w:val="-39"/>
          <w:w w:val="105"/>
        </w:rPr>
        <w:t> </w:t>
      </w:r>
      <w:r>
        <w:rPr>
          <w:color w:val="231F20"/>
          <w:w w:val="105"/>
        </w:rPr>
        <w:t>give</w:t>
      </w:r>
      <w:r>
        <w:rPr>
          <w:color w:val="231F20"/>
          <w:spacing w:val="-39"/>
          <w:w w:val="105"/>
        </w:rPr>
        <w:t> </w:t>
      </w:r>
      <w:r>
        <w:rPr>
          <w:color w:val="231F20"/>
          <w:w w:val="105"/>
        </w:rPr>
        <w:t>them</w:t>
      </w:r>
      <w:r>
        <w:rPr>
          <w:color w:val="231F20"/>
          <w:spacing w:val="-39"/>
          <w:w w:val="105"/>
        </w:rPr>
        <w:t> </w:t>
      </w:r>
      <w:r>
        <w:rPr>
          <w:color w:val="231F20"/>
          <w:w w:val="105"/>
        </w:rPr>
        <w:t>a</w:t>
      </w:r>
      <w:r>
        <w:rPr>
          <w:color w:val="231F20"/>
          <w:spacing w:val="-39"/>
          <w:w w:val="105"/>
        </w:rPr>
        <w:t> </w:t>
      </w:r>
      <w:r>
        <w:rPr>
          <w:color w:val="231F20"/>
          <w:w w:val="105"/>
        </w:rPr>
        <w:t>short </w:t>
      </w:r>
      <w:r>
        <w:rPr>
          <w:color w:val="231F20"/>
        </w:rPr>
        <w:t>thirty-minute</w:t>
      </w:r>
      <w:r>
        <w:rPr>
          <w:color w:val="231F20"/>
          <w:spacing w:val="-16"/>
        </w:rPr>
        <w:t> </w:t>
      </w:r>
      <w:r>
        <w:rPr>
          <w:color w:val="231F20"/>
        </w:rPr>
        <w:t>break</w:t>
      </w:r>
      <w:r>
        <w:rPr>
          <w:color w:val="231F20"/>
          <w:spacing w:val="-16"/>
        </w:rPr>
        <w:t> </w:t>
      </w:r>
      <w:r>
        <w:rPr>
          <w:color w:val="231F20"/>
        </w:rPr>
        <w:t>in</w:t>
      </w:r>
      <w:r>
        <w:rPr>
          <w:color w:val="231F20"/>
          <w:spacing w:val="-15"/>
        </w:rPr>
        <w:t> </w:t>
      </w:r>
      <w:r>
        <w:rPr>
          <w:color w:val="231F20"/>
        </w:rPr>
        <w:t>which</w:t>
      </w:r>
      <w:r>
        <w:rPr>
          <w:color w:val="231F20"/>
          <w:spacing w:val="-16"/>
        </w:rPr>
        <w:t> </w:t>
      </w:r>
      <w:r>
        <w:rPr>
          <w:color w:val="231F20"/>
        </w:rPr>
        <w:t>they</w:t>
      </w:r>
      <w:r>
        <w:rPr>
          <w:color w:val="231F20"/>
          <w:spacing w:val="-15"/>
        </w:rPr>
        <w:t> </w:t>
      </w:r>
      <w:r>
        <w:rPr>
          <w:color w:val="231F20"/>
        </w:rPr>
        <w:t>were</w:t>
      </w:r>
      <w:r>
        <w:rPr>
          <w:color w:val="231F20"/>
          <w:spacing w:val="-16"/>
        </w:rPr>
        <w:t> </w:t>
      </w:r>
      <w:r>
        <w:rPr>
          <w:color w:val="231F20"/>
        </w:rPr>
        <w:t>allowed</w:t>
      </w:r>
      <w:r>
        <w:rPr>
          <w:color w:val="231F20"/>
          <w:spacing w:val="-15"/>
        </w:rPr>
        <w:t> </w:t>
      </w:r>
      <w:r>
        <w:rPr>
          <w:color w:val="231F20"/>
        </w:rPr>
        <w:t>to</w:t>
      </w:r>
      <w:r>
        <w:rPr>
          <w:color w:val="231F20"/>
          <w:spacing w:val="-16"/>
        </w:rPr>
        <w:t> </w:t>
      </w:r>
      <w:r>
        <w:rPr>
          <w:color w:val="231F20"/>
        </w:rPr>
        <w:t>sleep</w:t>
      </w:r>
      <w:r>
        <w:rPr>
          <w:color w:val="231F20"/>
          <w:spacing w:val="-16"/>
        </w:rPr>
        <w:t> </w:t>
      </w:r>
      <w:r>
        <w:rPr>
          <w:color w:val="231F20"/>
          <w:spacing w:val="-3"/>
        </w:rPr>
        <w:t>briefly.</w:t>
      </w:r>
      <w:r>
        <w:rPr>
          <w:color w:val="231F20"/>
          <w:spacing w:val="-15"/>
        </w:rPr>
        <w:t> </w:t>
      </w:r>
      <w:r>
        <w:rPr>
          <w:color w:val="231F20"/>
        </w:rPr>
        <w:t>They </w:t>
      </w:r>
      <w:r>
        <w:rPr>
          <w:color w:val="231F20"/>
          <w:w w:val="105"/>
        </w:rPr>
        <w:t>would</w:t>
      </w:r>
      <w:r>
        <w:rPr>
          <w:color w:val="231F20"/>
          <w:spacing w:val="-28"/>
          <w:w w:val="105"/>
        </w:rPr>
        <w:t> </w:t>
      </w:r>
      <w:r>
        <w:rPr>
          <w:color w:val="231F20"/>
          <w:w w:val="105"/>
        </w:rPr>
        <w:t>rouse</w:t>
      </w:r>
      <w:r>
        <w:rPr>
          <w:color w:val="231F20"/>
          <w:spacing w:val="-28"/>
          <w:w w:val="105"/>
        </w:rPr>
        <w:t> </w:t>
      </w:r>
      <w:r>
        <w:rPr>
          <w:color w:val="231F20"/>
          <w:w w:val="105"/>
        </w:rPr>
        <w:t>them</w:t>
      </w:r>
      <w:r>
        <w:rPr>
          <w:color w:val="231F20"/>
          <w:spacing w:val="-27"/>
          <w:w w:val="105"/>
        </w:rPr>
        <w:t> </w:t>
      </w:r>
      <w:r>
        <w:rPr>
          <w:color w:val="231F20"/>
          <w:w w:val="105"/>
        </w:rPr>
        <w:t>with</w:t>
      </w:r>
      <w:r>
        <w:rPr>
          <w:color w:val="231F20"/>
          <w:spacing w:val="-28"/>
          <w:w w:val="105"/>
        </w:rPr>
        <w:t> </w:t>
      </w:r>
      <w:r>
        <w:rPr>
          <w:color w:val="231F20"/>
          <w:w w:val="105"/>
        </w:rPr>
        <w:t>a</w:t>
      </w:r>
      <w:r>
        <w:rPr>
          <w:color w:val="231F20"/>
          <w:spacing w:val="-28"/>
          <w:w w:val="105"/>
        </w:rPr>
        <w:t> </w:t>
      </w:r>
      <w:r>
        <w:rPr>
          <w:color w:val="231F20"/>
          <w:w w:val="105"/>
        </w:rPr>
        <w:t>whistle</w:t>
      </w:r>
      <w:r>
        <w:rPr>
          <w:color w:val="231F20"/>
          <w:spacing w:val="-27"/>
          <w:w w:val="105"/>
        </w:rPr>
        <w:t> </w:t>
      </w:r>
      <w:r>
        <w:rPr>
          <w:color w:val="231F20"/>
          <w:w w:val="105"/>
        </w:rPr>
        <w:t>and</w:t>
      </w:r>
      <w:r>
        <w:rPr>
          <w:color w:val="231F20"/>
          <w:spacing w:val="-28"/>
          <w:w w:val="105"/>
        </w:rPr>
        <w:t> </w:t>
      </w:r>
      <w:r>
        <w:rPr>
          <w:color w:val="231F20"/>
          <w:w w:val="105"/>
        </w:rPr>
        <w:t>march</w:t>
      </w:r>
      <w:r>
        <w:rPr>
          <w:color w:val="231F20"/>
          <w:spacing w:val="-27"/>
          <w:w w:val="105"/>
        </w:rPr>
        <w:t> </w:t>
      </w:r>
      <w:r>
        <w:rPr>
          <w:color w:val="231F20"/>
          <w:w w:val="105"/>
        </w:rPr>
        <w:t>again.</w:t>
      </w:r>
      <w:r>
        <w:rPr>
          <w:color w:val="231F20"/>
          <w:spacing w:val="-28"/>
          <w:w w:val="105"/>
        </w:rPr>
        <w:t> </w:t>
      </w:r>
      <w:r>
        <w:rPr>
          <w:color w:val="231F20"/>
          <w:w w:val="105"/>
        </w:rPr>
        <w:t>If</w:t>
      </w:r>
      <w:r>
        <w:rPr>
          <w:color w:val="231F20"/>
          <w:spacing w:val="-28"/>
          <w:w w:val="105"/>
        </w:rPr>
        <w:t> </w:t>
      </w:r>
      <w:r>
        <w:rPr>
          <w:color w:val="231F20"/>
          <w:spacing w:val="-3"/>
          <w:w w:val="105"/>
        </w:rPr>
        <w:t>anyone</w:t>
      </w:r>
      <w:r>
        <w:rPr>
          <w:color w:val="231F20"/>
          <w:spacing w:val="-27"/>
          <w:w w:val="105"/>
        </w:rPr>
        <w:t> </w:t>
      </w:r>
      <w:r>
        <w:rPr>
          <w:color w:val="231F20"/>
          <w:w w:val="105"/>
        </w:rPr>
        <w:t>did</w:t>
      </w:r>
      <w:r>
        <w:rPr>
          <w:color w:val="231F20"/>
          <w:spacing w:val="-28"/>
          <w:w w:val="105"/>
        </w:rPr>
        <w:t> </w:t>
      </w:r>
      <w:r>
        <w:rPr>
          <w:color w:val="231F20"/>
          <w:w w:val="105"/>
        </w:rPr>
        <w:t>not wake</w:t>
      </w:r>
      <w:r>
        <w:rPr>
          <w:color w:val="231F20"/>
          <w:spacing w:val="-12"/>
          <w:w w:val="105"/>
        </w:rPr>
        <w:t> </w:t>
      </w:r>
      <w:r>
        <w:rPr>
          <w:color w:val="231F20"/>
          <w:spacing w:val="-4"/>
          <w:w w:val="105"/>
        </w:rPr>
        <w:t>up,</w:t>
      </w:r>
      <w:r>
        <w:rPr>
          <w:color w:val="231F20"/>
          <w:spacing w:val="-11"/>
          <w:w w:val="105"/>
        </w:rPr>
        <w:t> </w:t>
      </w:r>
      <w:r>
        <w:rPr>
          <w:color w:val="231F20"/>
          <w:w w:val="105"/>
        </w:rPr>
        <w:t>they</w:t>
      </w:r>
      <w:r>
        <w:rPr>
          <w:color w:val="231F20"/>
          <w:spacing w:val="-11"/>
          <w:w w:val="105"/>
        </w:rPr>
        <w:t> </w:t>
      </w:r>
      <w:r>
        <w:rPr>
          <w:color w:val="231F20"/>
          <w:w w:val="105"/>
        </w:rPr>
        <w:t>would</w:t>
      </w:r>
      <w:r>
        <w:rPr>
          <w:color w:val="231F20"/>
          <w:spacing w:val="-11"/>
          <w:w w:val="105"/>
        </w:rPr>
        <w:t> </w:t>
      </w:r>
      <w:r>
        <w:rPr>
          <w:color w:val="231F20"/>
          <w:w w:val="105"/>
        </w:rPr>
        <w:t>shoot</w:t>
      </w:r>
      <w:r>
        <w:rPr>
          <w:color w:val="231F20"/>
          <w:spacing w:val="-11"/>
          <w:w w:val="105"/>
        </w:rPr>
        <w:t> </w:t>
      </w:r>
      <w:r>
        <w:rPr>
          <w:color w:val="231F20"/>
          <w:w w:val="105"/>
        </w:rPr>
        <w:t>him</w:t>
      </w:r>
      <w:r>
        <w:rPr>
          <w:color w:val="231F20"/>
          <w:spacing w:val="-11"/>
          <w:w w:val="105"/>
        </w:rPr>
        <w:t> </w:t>
      </w:r>
      <w:r>
        <w:rPr>
          <w:color w:val="231F20"/>
          <w:w w:val="105"/>
        </w:rPr>
        <w:t>dead.</w:t>
      </w:r>
    </w:p>
    <w:p>
      <w:pPr>
        <w:pStyle w:val="BodyText"/>
        <w:spacing w:line="326" w:lineRule="auto" w:before="3"/>
        <w:ind w:left="1200" w:right="136" w:firstLine="360"/>
        <w:jc w:val="both"/>
      </w:pPr>
      <w:r>
        <w:rPr>
          <w:color w:val="231F20"/>
          <w:spacing w:val="-7"/>
        </w:rPr>
        <w:t>Two </w:t>
      </w:r>
      <w:r>
        <w:rPr>
          <w:color w:val="231F20"/>
        </w:rPr>
        <w:t>brothers were on a Death March. On this journey the</w:t>
      </w:r>
      <w:r>
        <w:rPr>
          <w:color w:val="231F20"/>
          <w:spacing w:val="-23"/>
        </w:rPr>
        <w:t> </w:t>
      </w:r>
      <w:r>
        <w:rPr>
          <w:color w:val="231F20"/>
        </w:rPr>
        <w:t>Nazis hardly</w:t>
      </w:r>
      <w:r>
        <w:rPr>
          <w:color w:val="231F20"/>
          <w:spacing w:val="-23"/>
        </w:rPr>
        <w:t> </w:t>
      </w:r>
      <w:r>
        <w:rPr>
          <w:color w:val="231F20"/>
        </w:rPr>
        <w:t>allowed</w:t>
      </w:r>
      <w:r>
        <w:rPr>
          <w:color w:val="231F20"/>
          <w:spacing w:val="-23"/>
        </w:rPr>
        <w:t> </w:t>
      </w:r>
      <w:r>
        <w:rPr>
          <w:color w:val="231F20"/>
          <w:spacing w:val="-3"/>
        </w:rPr>
        <w:t>any</w:t>
      </w:r>
      <w:r>
        <w:rPr>
          <w:color w:val="231F20"/>
          <w:spacing w:val="-23"/>
        </w:rPr>
        <w:t> </w:t>
      </w:r>
      <w:r>
        <w:rPr>
          <w:color w:val="231F20"/>
        </w:rPr>
        <w:t>rest.</w:t>
      </w:r>
      <w:r>
        <w:rPr>
          <w:color w:val="231F20"/>
          <w:spacing w:val="-23"/>
        </w:rPr>
        <w:t> </w:t>
      </w:r>
      <w:r>
        <w:rPr>
          <w:color w:val="231F20"/>
        </w:rPr>
        <w:t>When</w:t>
      </w:r>
      <w:r>
        <w:rPr>
          <w:color w:val="231F20"/>
          <w:spacing w:val="-23"/>
        </w:rPr>
        <w:t> </w:t>
      </w:r>
      <w:r>
        <w:rPr>
          <w:color w:val="231F20"/>
        </w:rPr>
        <w:t>the</w:t>
      </w:r>
      <w:r>
        <w:rPr>
          <w:color w:val="231F20"/>
          <w:spacing w:val="-22"/>
        </w:rPr>
        <w:t> </w:t>
      </w:r>
      <w:r>
        <w:rPr>
          <w:color w:val="231F20"/>
        </w:rPr>
        <w:t>Nazis</w:t>
      </w:r>
      <w:r>
        <w:rPr>
          <w:color w:val="231F20"/>
          <w:spacing w:val="-23"/>
        </w:rPr>
        <w:t> </w:t>
      </w:r>
      <w:r>
        <w:rPr>
          <w:color w:val="231F20"/>
        </w:rPr>
        <w:t>would</w:t>
      </w:r>
      <w:r>
        <w:rPr>
          <w:color w:val="231F20"/>
          <w:spacing w:val="-23"/>
        </w:rPr>
        <w:t> </w:t>
      </w:r>
      <w:r>
        <w:rPr>
          <w:color w:val="231F20"/>
        </w:rPr>
        <w:t>give</w:t>
      </w:r>
      <w:r>
        <w:rPr>
          <w:color w:val="231F20"/>
          <w:spacing w:val="-23"/>
        </w:rPr>
        <w:t> </w:t>
      </w:r>
      <w:r>
        <w:rPr>
          <w:color w:val="231F20"/>
        </w:rPr>
        <w:t>a</w:t>
      </w:r>
      <w:r>
        <w:rPr>
          <w:color w:val="231F20"/>
          <w:spacing w:val="-23"/>
        </w:rPr>
        <w:t> </w:t>
      </w:r>
      <w:r>
        <w:rPr>
          <w:color w:val="231F20"/>
        </w:rPr>
        <w:t>break,</w:t>
      </w:r>
      <w:r>
        <w:rPr>
          <w:color w:val="231F20"/>
          <w:spacing w:val="-22"/>
        </w:rPr>
        <w:t> </w:t>
      </w:r>
      <w:r>
        <w:rPr>
          <w:color w:val="231F20"/>
        </w:rPr>
        <w:t>if</w:t>
      </w:r>
      <w:r>
        <w:rPr>
          <w:color w:val="231F20"/>
          <w:spacing w:val="-23"/>
        </w:rPr>
        <w:t> </w:t>
      </w:r>
      <w:r>
        <w:rPr>
          <w:color w:val="231F20"/>
          <w:spacing w:val="-3"/>
        </w:rPr>
        <w:t>anyone </w:t>
      </w:r>
      <w:r>
        <w:rPr>
          <w:color w:val="231F20"/>
        </w:rPr>
        <w:t>fell asleep and did not wake up in time, the Nazis would shoot the person. The Nazis gave a break. One brother was exhausted. </w:t>
      </w:r>
      <w:r>
        <w:rPr>
          <w:color w:val="231F20"/>
          <w:spacing w:val="-5"/>
        </w:rPr>
        <w:t>It </w:t>
      </w:r>
      <w:r>
        <w:rPr>
          <w:color w:val="231F20"/>
        </w:rPr>
        <w:t>was impossible</w:t>
      </w:r>
      <w:r>
        <w:rPr>
          <w:color w:val="231F20"/>
          <w:spacing w:val="-13"/>
        </w:rPr>
        <w:t> </w:t>
      </w:r>
      <w:r>
        <w:rPr>
          <w:color w:val="231F20"/>
        </w:rPr>
        <w:t>for</w:t>
      </w:r>
      <w:r>
        <w:rPr>
          <w:color w:val="231F20"/>
          <w:spacing w:val="-12"/>
        </w:rPr>
        <w:t> </w:t>
      </w:r>
      <w:r>
        <w:rPr>
          <w:color w:val="231F20"/>
        </w:rPr>
        <w:t>him</w:t>
      </w:r>
      <w:r>
        <w:rPr>
          <w:color w:val="231F20"/>
          <w:spacing w:val="-12"/>
        </w:rPr>
        <w:t> </w:t>
      </w:r>
      <w:r>
        <w:rPr>
          <w:color w:val="231F20"/>
        </w:rPr>
        <w:t>to</w:t>
      </w:r>
      <w:r>
        <w:rPr>
          <w:color w:val="231F20"/>
          <w:spacing w:val="-12"/>
        </w:rPr>
        <w:t> </w:t>
      </w:r>
      <w:r>
        <w:rPr>
          <w:color w:val="231F20"/>
        </w:rPr>
        <w:t>stay</w:t>
      </w:r>
      <w:r>
        <w:rPr>
          <w:color w:val="231F20"/>
          <w:spacing w:val="-12"/>
        </w:rPr>
        <w:t> </w:t>
      </w:r>
      <w:r>
        <w:rPr>
          <w:color w:val="231F20"/>
        </w:rPr>
        <w:t>awake.</w:t>
      </w:r>
      <w:r>
        <w:rPr>
          <w:color w:val="231F20"/>
          <w:spacing w:val="-13"/>
        </w:rPr>
        <w:t> </w:t>
      </w:r>
      <w:r>
        <w:rPr>
          <w:color w:val="231F20"/>
          <w:spacing w:val="-3"/>
        </w:rPr>
        <w:t>He</w:t>
      </w:r>
      <w:r>
        <w:rPr>
          <w:color w:val="231F20"/>
          <w:spacing w:val="-12"/>
        </w:rPr>
        <w:t> </w:t>
      </w:r>
      <w:r>
        <w:rPr>
          <w:color w:val="231F20"/>
        </w:rPr>
        <w:t>asked</w:t>
      </w:r>
      <w:r>
        <w:rPr>
          <w:color w:val="231F20"/>
          <w:spacing w:val="-12"/>
        </w:rPr>
        <w:t> </w:t>
      </w:r>
      <w:r>
        <w:rPr>
          <w:color w:val="231F20"/>
        </w:rPr>
        <w:t>his</w:t>
      </w:r>
      <w:r>
        <w:rPr>
          <w:color w:val="231F20"/>
          <w:spacing w:val="-12"/>
        </w:rPr>
        <w:t> </w:t>
      </w:r>
      <w:r>
        <w:rPr>
          <w:color w:val="231F20"/>
        </w:rPr>
        <w:t>other</w:t>
      </w:r>
      <w:r>
        <w:rPr>
          <w:color w:val="231F20"/>
          <w:spacing w:val="-12"/>
        </w:rPr>
        <w:t> </w:t>
      </w:r>
      <w:r>
        <w:rPr>
          <w:color w:val="231F20"/>
        </w:rPr>
        <w:t>brother</w:t>
      </w:r>
      <w:r>
        <w:rPr>
          <w:color w:val="231F20"/>
          <w:spacing w:val="-13"/>
        </w:rPr>
        <w:t> </w:t>
      </w:r>
      <w:r>
        <w:rPr>
          <w:color w:val="231F20"/>
        </w:rPr>
        <w:t>to</w:t>
      </w:r>
      <w:r>
        <w:rPr>
          <w:color w:val="231F20"/>
          <w:spacing w:val="-12"/>
        </w:rPr>
        <w:t> </w:t>
      </w:r>
      <w:r>
        <w:rPr>
          <w:color w:val="231F20"/>
        </w:rPr>
        <w:t>wake him when the Nazis started the walk again. The brother agreed to do so. His brother went to sleep. The other brother found himself exhausted</w:t>
      </w:r>
      <w:r>
        <w:rPr>
          <w:color w:val="231F20"/>
          <w:spacing w:val="-27"/>
        </w:rPr>
        <w:t> </w:t>
      </w:r>
      <w:r>
        <w:rPr>
          <w:color w:val="231F20"/>
        </w:rPr>
        <w:t>as</w:t>
      </w:r>
      <w:r>
        <w:rPr>
          <w:color w:val="231F20"/>
          <w:spacing w:val="-26"/>
        </w:rPr>
        <w:t> </w:t>
      </w:r>
      <w:r>
        <w:rPr>
          <w:color w:val="231F20"/>
        </w:rPr>
        <w:t>well.</w:t>
      </w:r>
      <w:r>
        <w:rPr>
          <w:color w:val="231F20"/>
          <w:spacing w:val="-26"/>
        </w:rPr>
        <w:t> </w:t>
      </w:r>
      <w:r>
        <w:rPr>
          <w:color w:val="231F20"/>
        </w:rPr>
        <w:t>Sleep</w:t>
      </w:r>
      <w:r>
        <w:rPr>
          <w:color w:val="231F20"/>
          <w:spacing w:val="-26"/>
        </w:rPr>
        <w:t> </w:t>
      </w:r>
      <w:r>
        <w:rPr>
          <w:color w:val="231F20"/>
        </w:rPr>
        <w:t>overcame</w:t>
      </w:r>
      <w:r>
        <w:rPr>
          <w:color w:val="231F20"/>
          <w:spacing w:val="-26"/>
        </w:rPr>
        <w:t> </w:t>
      </w:r>
      <w:r>
        <w:rPr>
          <w:color w:val="231F20"/>
        </w:rPr>
        <w:t>him.</w:t>
      </w:r>
      <w:r>
        <w:rPr>
          <w:color w:val="231F20"/>
          <w:spacing w:val="-27"/>
        </w:rPr>
        <w:t> </w:t>
      </w:r>
      <w:r>
        <w:rPr>
          <w:color w:val="231F20"/>
        </w:rPr>
        <w:t>The</w:t>
      </w:r>
      <w:r>
        <w:rPr>
          <w:color w:val="231F20"/>
          <w:spacing w:val="-26"/>
        </w:rPr>
        <w:t> </w:t>
      </w:r>
      <w:r>
        <w:rPr>
          <w:color w:val="231F20"/>
        </w:rPr>
        <w:t>whistle</w:t>
      </w:r>
      <w:r>
        <w:rPr>
          <w:color w:val="231F20"/>
          <w:spacing w:val="-26"/>
        </w:rPr>
        <w:t> </w:t>
      </w:r>
      <w:r>
        <w:rPr>
          <w:color w:val="231F20"/>
          <w:spacing w:val="-4"/>
        </w:rPr>
        <w:t>blew.</w:t>
      </w:r>
      <w:r>
        <w:rPr>
          <w:color w:val="231F20"/>
          <w:spacing w:val="-26"/>
        </w:rPr>
        <w:t> </w:t>
      </w:r>
      <w:r>
        <w:rPr>
          <w:color w:val="231F20"/>
        </w:rPr>
        <w:t>The</w:t>
      </w:r>
      <w:r>
        <w:rPr>
          <w:color w:val="231F20"/>
          <w:spacing w:val="-26"/>
        </w:rPr>
        <w:t> </w:t>
      </w:r>
      <w:r>
        <w:rPr>
          <w:color w:val="231F20"/>
        </w:rPr>
        <w:t>brother woke</w:t>
      </w:r>
      <w:r>
        <w:rPr>
          <w:color w:val="231F20"/>
          <w:spacing w:val="-7"/>
        </w:rPr>
        <w:t> </w:t>
      </w:r>
      <w:r>
        <w:rPr>
          <w:color w:val="231F20"/>
        </w:rPr>
        <w:t>up</w:t>
      </w:r>
      <w:r>
        <w:rPr>
          <w:color w:val="231F20"/>
          <w:spacing w:val="-6"/>
        </w:rPr>
        <w:t> </w:t>
      </w:r>
      <w:r>
        <w:rPr>
          <w:color w:val="231F20"/>
        </w:rPr>
        <w:t>disoriented.</w:t>
      </w:r>
      <w:r>
        <w:rPr>
          <w:color w:val="231F20"/>
          <w:spacing w:val="-6"/>
        </w:rPr>
        <w:t> </w:t>
      </w:r>
      <w:r>
        <w:rPr>
          <w:color w:val="231F20"/>
          <w:spacing w:val="-3"/>
        </w:rPr>
        <w:t>He</w:t>
      </w:r>
      <w:r>
        <w:rPr>
          <w:color w:val="231F20"/>
          <w:spacing w:val="-6"/>
        </w:rPr>
        <w:t> </w:t>
      </w:r>
      <w:r>
        <w:rPr>
          <w:color w:val="231F20"/>
        </w:rPr>
        <w:t>quickly</w:t>
      </w:r>
      <w:r>
        <w:rPr>
          <w:color w:val="231F20"/>
          <w:spacing w:val="-7"/>
        </w:rPr>
        <w:t> </w:t>
      </w:r>
      <w:r>
        <w:rPr>
          <w:color w:val="231F20"/>
        </w:rPr>
        <w:t>ran</w:t>
      </w:r>
      <w:r>
        <w:rPr>
          <w:color w:val="231F20"/>
          <w:spacing w:val="-6"/>
        </w:rPr>
        <w:t> </w:t>
      </w:r>
      <w:r>
        <w:rPr>
          <w:color w:val="231F20"/>
        </w:rPr>
        <w:t>to</w:t>
      </w:r>
      <w:r>
        <w:rPr>
          <w:color w:val="231F20"/>
          <w:spacing w:val="-6"/>
        </w:rPr>
        <w:t> </w:t>
      </w:r>
      <w:r>
        <w:rPr>
          <w:color w:val="231F20"/>
        </w:rPr>
        <w:t>catch</w:t>
      </w:r>
      <w:r>
        <w:rPr>
          <w:color w:val="231F20"/>
          <w:spacing w:val="-6"/>
        </w:rPr>
        <w:t> </w:t>
      </w:r>
      <w:r>
        <w:rPr>
          <w:color w:val="231F20"/>
        </w:rPr>
        <w:t>up</w:t>
      </w:r>
      <w:r>
        <w:rPr>
          <w:color w:val="231F20"/>
          <w:spacing w:val="-6"/>
        </w:rPr>
        <w:t> </w:t>
      </w:r>
      <w:r>
        <w:rPr>
          <w:color w:val="231F20"/>
        </w:rPr>
        <w:t>with</w:t>
      </w:r>
      <w:r>
        <w:rPr>
          <w:color w:val="231F20"/>
          <w:spacing w:val="-7"/>
        </w:rPr>
        <w:t> </w:t>
      </w:r>
      <w:r>
        <w:rPr>
          <w:color w:val="231F20"/>
        </w:rPr>
        <w:t>the</w:t>
      </w:r>
      <w:r>
        <w:rPr>
          <w:color w:val="231F20"/>
          <w:spacing w:val="-6"/>
        </w:rPr>
        <w:t> </w:t>
      </w:r>
      <w:r>
        <w:rPr>
          <w:color w:val="231F20"/>
        </w:rPr>
        <w:t>others</w:t>
      </w:r>
      <w:r>
        <w:rPr>
          <w:color w:val="231F20"/>
          <w:spacing w:val="-6"/>
        </w:rPr>
        <w:t> </w:t>
      </w:r>
      <w:r>
        <w:rPr>
          <w:color w:val="231F20"/>
        </w:rPr>
        <w:t>who were marching. </w:t>
      </w:r>
      <w:r>
        <w:rPr>
          <w:color w:val="231F20"/>
          <w:spacing w:val="-3"/>
        </w:rPr>
        <w:t>He forgot </w:t>
      </w:r>
      <w:r>
        <w:rPr>
          <w:color w:val="231F20"/>
        </w:rPr>
        <w:t>to wake his </w:t>
      </w:r>
      <w:r>
        <w:rPr>
          <w:color w:val="231F20"/>
          <w:spacing w:val="-3"/>
        </w:rPr>
        <w:t>brother. </w:t>
      </w:r>
      <w:r>
        <w:rPr>
          <w:color w:val="231F20"/>
        </w:rPr>
        <w:t>After a few minutes, he remembered that he had promised to wake his </w:t>
      </w:r>
      <w:r>
        <w:rPr>
          <w:color w:val="231F20"/>
          <w:spacing w:val="-3"/>
        </w:rPr>
        <w:t>brother. He </w:t>
      </w:r>
      <w:r>
        <w:rPr>
          <w:color w:val="231F20"/>
        </w:rPr>
        <w:t>could not turn back and march back to where they had stopped, for the Nazi guards would then surely kill him. </w:t>
      </w:r>
      <w:r>
        <w:rPr>
          <w:color w:val="231F20"/>
          <w:spacing w:val="-3"/>
        </w:rPr>
        <w:t>He </w:t>
      </w:r>
      <w:r>
        <w:rPr>
          <w:color w:val="231F20"/>
        </w:rPr>
        <w:t>looked for his brother and could not find him among the other prisoners. </w:t>
      </w:r>
      <w:r>
        <w:rPr>
          <w:color w:val="231F20"/>
          <w:spacing w:val="-3"/>
        </w:rPr>
        <w:t>He </w:t>
      </w:r>
      <w:r>
        <w:rPr>
          <w:color w:val="231F20"/>
        </w:rPr>
        <w:t>never saw his brother</w:t>
      </w:r>
      <w:r>
        <w:rPr>
          <w:color w:val="231F20"/>
          <w:spacing w:val="18"/>
        </w:rPr>
        <w:t> </w:t>
      </w:r>
      <w:r>
        <w:rPr>
          <w:color w:val="231F20"/>
        </w:rPr>
        <w:t>again.</w:t>
      </w:r>
      <w:r>
        <w:rPr>
          <w:color w:val="231F20"/>
          <w:spacing w:val="19"/>
        </w:rPr>
        <w:t> </w:t>
      </w:r>
      <w:r>
        <w:rPr>
          <w:color w:val="231F20"/>
          <w:spacing w:val="-3"/>
        </w:rPr>
        <w:t>He</w:t>
      </w:r>
      <w:r>
        <w:rPr>
          <w:color w:val="231F20"/>
          <w:spacing w:val="19"/>
        </w:rPr>
        <w:t> </w:t>
      </w:r>
      <w:r>
        <w:rPr>
          <w:color w:val="231F20"/>
        </w:rPr>
        <w:t>was</w:t>
      </w:r>
      <w:r>
        <w:rPr>
          <w:color w:val="231F20"/>
          <w:spacing w:val="19"/>
        </w:rPr>
        <w:t> </w:t>
      </w:r>
      <w:r>
        <w:rPr>
          <w:color w:val="231F20"/>
        </w:rPr>
        <w:t>wracked</w:t>
      </w:r>
      <w:r>
        <w:rPr>
          <w:color w:val="231F20"/>
          <w:spacing w:val="19"/>
        </w:rPr>
        <w:t> </w:t>
      </w:r>
      <w:r>
        <w:rPr>
          <w:color w:val="231F20"/>
        </w:rPr>
        <w:t>by</w:t>
      </w:r>
      <w:r>
        <w:rPr>
          <w:color w:val="231F20"/>
          <w:spacing w:val="18"/>
        </w:rPr>
        <w:t> </w:t>
      </w:r>
      <w:r>
        <w:rPr>
          <w:color w:val="231F20"/>
        </w:rPr>
        <w:t>guilt.</w:t>
      </w:r>
      <w:r>
        <w:rPr>
          <w:color w:val="231F20"/>
          <w:spacing w:val="19"/>
        </w:rPr>
        <w:t> </w:t>
      </w:r>
      <w:r>
        <w:rPr>
          <w:color w:val="231F20"/>
          <w:spacing w:val="-3"/>
        </w:rPr>
        <w:t>He</w:t>
      </w:r>
      <w:r>
        <w:rPr>
          <w:color w:val="231F20"/>
          <w:spacing w:val="19"/>
        </w:rPr>
        <w:t> </w:t>
      </w:r>
      <w:r>
        <w:rPr>
          <w:color w:val="231F20"/>
        </w:rPr>
        <w:t>had</w:t>
      </w:r>
      <w:r>
        <w:rPr>
          <w:color w:val="231F20"/>
          <w:spacing w:val="19"/>
        </w:rPr>
        <w:t> </w:t>
      </w:r>
      <w:r>
        <w:rPr>
          <w:color w:val="231F20"/>
        </w:rPr>
        <w:t>slept</w:t>
      </w:r>
      <w:r>
        <w:rPr>
          <w:color w:val="231F20"/>
          <w:spacing w:val="19"/>
        </w:rPr>
        <w:t> </w:t>
      </w:r>
      <w:r>
        <w:rPr>
          <w:color w:val="231F20"/>
        </w:rPr>
        <w:t>and</w:t>
      </w:r>
      <w:r>
        <w:rPr>
          <w:color w:val="231F20"/>
          <w:spacing w:val="19"/>
        </w:rPr>
        <w:t> </w:t>
      </w:r>
      <w:r>
        <w:rPr>
          <w:color w:val="231F20"/>
        </w:rPr>
        <w:t>had</w:t>
      </w:r>
      <w:r>
        <w:rPr>
          <w:color w:val="231F20"/>
          <w:spacing w:val="18"/>
        </w:rPr>
        <w:t> </w:t>
      </w:r>
      <w:r>
        <w:rPr>
          <w:color w:val="231F20"/>
        </w:rPr>
        <w:t>not</w:t>
      </w:r>
    </w:p>
    <w:p>
      <w:pPr>
        <w:spacing w:after="0" w:line="32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45" w:lineRule="auto" w:before="1"/>
        <w:ind w:left="1200" w:right="137"/>
        <w:jc w:val="both"/>
      </w:pPr>
      <w:r>
        <w:rPr>
          <w:color w:val="231F20"/>
          <w:w w:val="105"/>
        </w:rPr>
        <w:t>woken</w:t>
      </w:r>
      <w:r>
        <w:rPr>
          <w:color w:val="231F20"/>
          <w:spacing w:val="-21"/>
          <w:w w:val="105"/>
        </w:rPr>
        <w:t> </w:t>
      </w:r>
      <w:r>
        <w:rPr>
          <w:color w:val="231F20"/>
          <w:w w:val="105"/>
        </w:rPr>
        <w:t>his</w:t>
      </w:r>
      <w:r>
        <w:rPr>
          <w:color w:val="231F20"/>
          <w:spacing w:val="-20"/>
          <w:w w:val="105"/>
        </w:rPr>
        <w:t> </w:t>
      </w:r>
      <w:r>
        <w:rPr>
          <w:color w:val="231F20"/>
          <w:spacing w:val="-3"/>
          <w:w w:val="105"/>
        </w:rPr>
        <w:t>brother.</w:t>
      </w:r>
      <w:r>
        <w:rPr>
          <w:color w:val="231F20"/>
          <w:spacing w:val="-20"/>
          <w:w w:val="105"/>
        </w:rPr>
        <w:t> </w:t>
      </w:r>
      <w:r>
        <w:rPr>
          <w:color w:val="231F20"/>
          <w:spacing w:val="-3"/>
          <w:w w:val="105"/>
        </w:rPr>
        <w:t>He</w:t>
      </w:r>
      <w:r>
        <w:rPr>
          <w:color w:val="231F20"/>
          <w:spacing w:val="-20"/>
          <w:w w:val="105"/>
        </w:rPr>
        <w:t> </w:t>
      </w:r>
      <w:r>
        <w:rPr>
          <w:color w:val="231F20"/>
          <w:w w:val="105"/>
        </w:rPr>
        <w:t>was</w:t>
      </w:r>
      <w:r>
        <w:rPr>
          <w:color w:val="231F20"/>
          <w:spacing w:val="-20"/>
          <w:w w:val="105"/>
        </w:rPr>
        <w:t> </w:t>
      </w:r>
      <w:r>
        <w:rPr>
          <w:color w:val="231F20"/>
          <w:w w:val="105"/>
        </w:rPr>
        <w:t>sure</w:t>
      </w:r>
      <w:r>
        <w:rPr>
          <w:color w:val="231F20"/>
          <w:spacing w:val="-20"/>
          <w:w w:val="105"/>
        </w:rPr>
        <w:t> </w:t>
      </w:r>
      <w:r>
        <w:rPr>
          <w:color w:val="231F20"/>
          <w:w w:val="105"/>
        </w:rPr>
        <w:t>that</w:t>
      </w:r>
      <w:r>
        <w:rPr>
          <w:color w:val="231F20"/>
          <w:spacing w:val="-20"/>
          <w:w w:val="105"/>
        </w:rPr>
        <w:t> </w:t>
      </w:r>
      <w:r>
        <w:rPr>
          <w:color w:val="231F20"/>
          <w:w w:val="105"/>
        </w:rPr>
        <w:t>his</w:t>
      </w:r>
      <w:r>
        <w:rPr>
          <w:color w:val="231F20"/>
          <w:spacing w:val="-20"/>
          <w:w w:val="105"/>
        </w:rPr>
        <w:t> </w:t>
      </w:r>
      <w:r>
        <w:rPr>
          <w:color w:val="231F20"/>
          <w:w w:val="105"/>
        </w:rPr>
        <w:t>brother</w:t>
      </w:r>
      <w:r>
        <w:rPr>
          <w:color w:val="231F20"/>
          <w:spacing w:val="-20"/>
          <w:w w:val="105"/>
        </w:rPr>
        <w:t> </w:t>
      </w:r>
      <w:r>
        <w:rPr>
          <w:color w:val="231F20"/>
          <w:w w:val="105"/>
        </w:rPr>
        <w:t>had</w:t>
      </w:r>
      <w:r>
        <w:rPr>
          <w:color w:val="231F20"/>
          <w:spacing w:val="-20"/>
          <w:w w:val="105"/>
        </w:rPr>
        <w:t> </w:t>
      </w:r>
      <w:r>
        <w:rPr>
          <w:color w:val="231F20"/>
          <w:w w:val="105"/>
        </w:rPr>
        <w:t>been</w:t>
      </w:r>
      <w:r>
        <w:rPr>
          <w:color w:val="231F20"/>
          <w:spacing w:val="-20"/>
          <w:w w:val="105"/>
        </w:rPr>
        <w:t> </w:t>
      </w:r>
      <w:r>
        <w:rPr>
          <w:color w:val="231F20"/>
          <w:w w:val="105"/>
        </w:rPr>
        <w:t>murdered by</w:t>
      </w:r>
      <w:r>
        <w:rPr>
          <w:color w:val="231F20"/>
          <w:spacing w:val="-8"/>
          <w:w w:val="105"/>
        </w:rPr>
        <w:t> </w:t>
      </w:r>
      <w:r>
        <w:rPr>
          <w:color w:val="231F20"/>
          <w:w w:val="105"/>
        </w:rPr>
        <w:t>the</w:t>
      </w:r>
      <w:r>
        <w:rPr>
          <w:color w:val="231F20"/>
          <w:spacing w:val="-8"/>
          <w:w w:val="105"/>
        </w:rPr>
        <w:t> </w:t>
      </w:r>
      <w:r>
        <w:rPr>
          <w:color w:val="231F20"/>
          <w:w w:val="105"/>
        </w:rPr>
        <w:t>Nazis.</w:t>
      </w:r>
      <w:r>
        <w:rPr>
          <w:color w:val="231F20"/>
          <w:spacing w:val="-7"/>
          <w:w w:val="105"/>
        </w:rPr>
        <w:t> </w:t>
      </w:r>
      <w:r>
        <w:rPr>
          <w:color w:val="231F20"/>
          <w:spacing w:val="-8"/>
          <w:w w:val="105"/>
        </w:rPr>
        <w:t>Was </w:t>
      </w:r>
      <w:r>
        <w:rPr>
          <w:color w:val="231F20"/>
          <w:w w:val="105"/>
        </w:rPr>
        <w:t>he</w:t>
      </w:r>
      <w:r>
        <w:rPr>
          <w:color w:val="231F20"/>
          <w:spacing w:val="-8"/>
          <w:w w:val="105"/>
        </w:rPr>
        <w:t> </w:t>
      </w:r>
      <w:r>
        <w:rPr>
          <w:color w:val="231F20"/>
          <w:spacing w:val="-3"/>
          <w:w w:val="105"/>
        </w:rPr>
        <w:t>at</w:t>
      </w:r>
      <w:r>
        <w:rPr>
          <w:color w:val="231F20"/>
          <w:spacing w:val="-7"/>
          <w:w w:val="105"/>
        </w:rPr>
        <w:t> </w:t>
      </w:r>
      <w:r>
        <w:rPr>
          <w:color w:val="231F20"/>
          <w:w w:val="105"/>
        </w:rPr>
        <w:t>fault?</w:t>
      </w:r>
      <w:r>
        <w:rPr>
          <w:color w:val="231F20"/>
          <w:spacing w:val="-8"/>
          <w:w w:val="105"/>
        </w:rPr>
        <w:t> </w:t>
      </w:r>
      <w:r>
        <w:rPr>
          <w:color w:val="231F20"/>
          <w:spacing w:val="-3"/>
          <w:w w:val="105"/>
        </w:rPr>
        <w:t>What</w:t>
      </w:r>
      <w:r>
        <w:rPr>
          <w:color w:val="231F20"/>
          <w:spacing w:val="-8"/>
          <w:w w:val="105"/>
        </w:rPr>
        <w:t> </w:t>
      </w:r>
      <w:r>
        <w:rPr>
          <w:color w:val="231F20"/>
          <w:w w:val="105"/>
        </w:rPr>
        <w:t>atonement</w:t>
      </w:r>
      <w:r>
        <w:rPr>
          <w:color w:val="231F20"/>
          <w:spacing w:val="-7"/>
          <w:w w:val="105"/>
        </w:rPr>
        <w:t> </w:t>
      </w:r>
      <w:r>
        <w:rPr>
          <w:color w:val="231F20"/>
          <w:w w:val="105"/>
        </w:rPr>
        <w:t>could</w:t>
      </w:r>
      <w:r>
        <w:rPr>
          <w:color w:val="231F20"/>
          <w:spacing w:val="-8"/>
          <w:w w:val="105"/>
        </w:rPr>
        <w:t> </w:t>
      </w:r>
      <w:r>
        <w:rPr>
          <w:color w:val="231F20"/>
          <w:w w:val="105"/>
        </w:rPr>
        <w:t>he</w:t>
      </w:r>
      <w:r>
        <w:rPr>
          <w:color w:val="231F20"/>
          <w:spacing w:val="-8"/>
          <w:w w:val="105"/>
        </w:rPr>
        <w:t> </w:t>
      </w:r>
      <w:r>
        <w:rPr>
          <w:color w:val="231F20"/>
          <w:w w:val="105"/>
        </w:rPr>
        <w:t>attain</w:t>
      </w:r>
      <w:r>
        <w:rPr>
          <w:color w:val="231F20"/>
          <w:spacing w:val="-7"/>
          <w:w w:val="105"/>
        </w:rPr>
        <w:t> </w:t>
      </w:r>
      <w:r>
        <w:rPr>
          <w:color w:val="231F20"/>
          <w:w w:val="105"/>
        </w:rPr>
        <w:t>for having</w:t>
      </w:r>
      <w:r>
        <w:rPr>
          <w:color w:val="231F20"/>
          <w:spacing w:val="-12"/>
          <w:w w:val="105"/>
        </w:rPr>
        <w:t> </w:t>
      </w:r>
      <w:r>
        <w:rPr>
          <w:color w:val="231F20"/>
          <w:w w:val="105"/>
        </w:rPr>
        <w:t>caused</w:t>
      </w:r>
      <w:r>
        <w:rPr>
          <w:color w:val="231F20"/>
          <w:spacing w:val="-12"/>
          <w:w w:val="105"/>
        </w:rPr>
        <w:t> </w:t>
      </w:r>
      <w:r>
        <w:rPr>
          <w:color w:val="231F20"/>
          <w:w w:val="105"/>
        </w:rPr>
        <w:t>the</w:t>
      </w:r>
      <w:r>
        <w:rPr>
          <w:color w:val="231F20"/>
          <w:spacing w:val="-11"/>
          <w:w w:val="105"/>
        </w:rPr>
        <w:t> </w:t>
      </w:r>
      <w:r>
        <w:rPr>
          <w:color w:val="231F20"/>
          <w:w w:val="105"/>
        </w:rPr>
        <w:t>death</w:t>
      </w:r>
      <w:r>
        <w:rPr>
          <w:color w:val="231F20"/>
          <w:spacing w:val="-12"/>
          <w:w w:val="105"/>
        </w:rPr>
        <w:t> </w:t>
      </w:r>
      <w:r>
        <w:rPr>
          <w:color w:val="231F20"/>
          <w:w w:val="105"/>
        </w:rPr>
        <w:t>of</w:t>
      </w:r>
      <w:r>
        <w:rPr>
          <w:color w:val="231F20"/>
          <w:spacing w:val="-11"/>
          <w:w w:val="105"/>
        </w:rPr>
        <w:t> </w:t>
      </w:r>
      <w:r>
        <w:rPr>
          <w:color w:val="231F20"/>
          <w:w w:val="105"/>
        </w:rPr>
        <w:t>his</w:t>
      </w:r>
      <w:r>
        <w:rPr>
          <w:color w:val="231F20"/>
          <w:spacing w:val="-12"/>
          <w:w w:val="105"/>
        </w:rPr>
        <w:t> </w:t>
      </w:r>
      <w:r>
        <w:rPr>
          <w:color w:val="231F20"/>
          <w:w w:val="105"/>
        </w:rPr>
        <w:t>brother?</w:t>
      </w:r>
    </w:p>
    <w:p>
      <w:pPr>
        <w:pStyle w:val="BodyText"/>
        <w:spacing w:line="343" w:lineRule="auto"/>
        <w:ind w:left="1200" w:right="137" w:firstLine="360"/>
        <w:jc w:val="both"/>
      </w:pPr>
      <w:r>
        <w:rPr>
          <w:color w:val="231F20"/>
        </w:rPr>
        <w:t>The</w:t>
      </w:r>
      <w:r>
        <w:rPr>
          <w:color w:val="231F20"/>
          <w:spacing w:val="-14"/>
        </w:rPr>
        <w:t> </w:t>
      </w:r>
      <w:r>
        <w:rPr>
          <w:rFonts w:ascii="Cambria"/>
          <w:i/>
          <w:color w:val="231F20"/>
        </w:rPr>
        <w:t>Chelkas</w:t>
      </w:r>
      <w:r>
        <w:rPr>
          <w:rFonts w:ascii="Cambria"/>
          <w:i/>
          <w:color w:val="231F20"/>
          <w:spacing w:val="-7"/>
        </w:rPr>
        <w:t> </w:t>
      </w:r>
      <w:r>
        <w:rPr>
          <w:rFonts w:ascii="Cambria"/>
          <w:i/>
          <w:color w:val="231F20"/>
          <w:spacing w:val="-6"/>
        </w:rPr>
        <w:t>Yaakov</w:t>
      </w:r>
      <w:r>
        <w:rPr>
          <w:rFonts w:ascii="Cambria"/>
          <w:i/>
          <w:color w:val="231F20"/>
          <w:spacing w:val="-7"/>
        </w:rPr>
        <w:t> </w:t>
      </w:r>
      <w:r>
        <w:rPr>
          <w:color w:val="231F20"/>
        </w:rPr>
        <w:t>pointed</w:t>
      </w:r>
      <w:r>
        <w:rPr>
          <w:color w:val="231F20"/>
          <w:spacing w:val="-14"/>
        </w:rPr>
        <w:t> </w:t>
      </w:r>
      <w:r>
        <w:rPr>
          <w:color w:val="231F20"/>
        </w:rPr>
        <w:t>out</w:t>
      </w:r>
      <w:r>
        <w:rPr>
          <w:color w:val="231F20"/>
          <w:spacing w:val="-14"/>
        </w:rPr>
        <w:t> </w:t>
      </w:r>
      <w:r>
        <w:rPr>
          <w:color w:val="231F20"/>
        </w:rPr>
        <w:t>that</w:t>
      </w:r>
      <w:r>
        <w:rPr>
          <w:color w:val="231F20"/>
          <w:spacing w:val="-14"/>
        </w:rPr>
        <w:t> </w:t>
      </w:r>
      <w:r>
        <w:rPr>
          <w:rFonts w:ascii="Cambria"/>
          <w:i/>
          <w:color w:val="231F20"/>
        </w:rPr>
        <w:t>halachah</w:t>
      </w:r>
      <w:r>
        <w:rPr>
          <w:rFonts w:ascii="Cambria"/>
          <w:i/>
          <w:color w:val="231F20"/>
          <w:spacing w:val="-6"/>
        </w:rPr>
        <w:t> </w:t>
      </w:r>
      <w:r>
        <w:rPr>
          <w:color w:val="231F20"/>
        </w:rPr>
        <w:t>does</w:t>
      </w:r>
      <w:r>
        <w:rPr>
          <w:color w:val="231F20"/>
          <w:spacing w:val="-14"/>
        </w:rPr>
        <w:t> </w:t>
      </w:r>
      <w:r>
        <w:rPr>
          <w:color w:val="231F20"/>
        </w:rPr>
        <w:t>not</w:t>
      </w:r>
      <w:r>
        <w:rPr>
          <w:color w:val="231F20"/>
          <w:spacing w:val="-14"/>
        </w:rPr>
        <w:t> </w:t>
      </w:r>
      <w:r>
        <w:rPr>
          <w:color w:val="231F20"/>
        </w:rPr>
        <w:t>consider forgetting to be an act of negligence. </w:t>
      </w:r>
      <w:r>
        <w:rPr>
          <w:rFonts w:ascii="Cambria"/>
          <w:i/>
          <w:color w:val="231F20"/>
        </w:rPr>
        <w:t>Bava </w:t>
      </w:r>
      <w:r>
        <w:rPr>
          <w:rFonts w:ascii="Cambria"/>
          <w:i/>
          <w:color w:val="231F20"/>
          <w:spacing w:val="-4"/>
        </w:rPr>
        <w:t>Kamma </w:t>
      </w:r>
      <w:r>
        <w:rPr>
          <w:color w:val="231F20"/>
        </w:rPr>
        <w:t>26 stresses the fact that a man is liable for the damage that he causes by mistake.  If a person deliberately damages another person, the damager must pay for the damage as well as for doctor bills, lost wages, and pain. If the act was a mistake that was borne of negligence, </w:t>
      </w:r>
      <w:r>
        <w:rPr>
          <w:rFonts w:ascii="Cambria"/>
          <w:i/>
          <w:color w:val="231F20"/>
        </w:rPr>
        <w:t>shogeg </w:t>
      </w:r>
      <w:r>
        <w:rPr>
          <w:rFonts w:ascii="Cambria"/>
          <w:i/>
          <w:color w:val="231F20"/>
          <w:spacing w:val="-3"/>
        </w:rPr>
        <w:t>karov </w:t>
      </w:r>
      <w:r>
        <w:rPr>
          <w:rFonts w:ascii="Cambria"/>
          <w:i/>
          <w:color w:val="231F20"/>
        </w:rPr>
        <w:t>le-meizid</w:t>
      </w:r>
      <w:r>
        <w:rPr>
          <w:color w:val="231F20"/>
        </w:rPr>
        <w:t>, the damager must pay for damage and for the other payments.</w:t>
      </w:r>
      <w:r>
        <w:rPr>
          <w:color w:val="231F20"/>
          <w:spacing w:val="-10"/>
        </w:rPr>
        <w:t> </w:t>
      </w:r>
      <w:r>
        <w:rPr>
          <w:color w:val="231F20"/>
          <w:spacing w:val="-4"/>
        </w:rPr>
        <w:t>However,</w:t>
      </w:r>
      <w:r>
        <w:rPr>
          <w:color w:val="231F20"/>
          <w:spacing w:val="-10"/>
        </w:rPr>
        <w:t> </w:t>
      </w:r>
      <w:r>
        <w:rPr>
          <w:color w:val="231F20"/>
        </w:rPr>
        <w:t>if</w:t>
      </w:r>
      <w:r>
        <w:rPr>
          <w:color w:val="231F20"/>
          <w:spacing w:val="-9"/>
        </w:rPr>
        <w:t> </w:t>
      </w:r>
      <w:r>
        <w:rPr>
          <w:color w:val="231F20"/>
        </w:rPr>
        <w:t>a</w:t>
      </w:r>
      <w:r>
        <w:rPr>
          <w:color w:val="231F20"/>
          <w:spacing w:val="-10"/>
        </w:rPr>
        <w:t> </w:t>
      </w:r>
      <w:r>
        <w:rPr>
          <w:color w:val="231F20"/>
        </w:rPr>
        <w:t>person</w:t>
      </w:r>
      <w:r>
        <w:rPr>
          <w:color w:val="231F20"/>
          <w:spacing w:val="-10"/>
        </w:rPr>
        <w:t> </w:t>
      </w:r>
      <w:r>
        <w:rPr>
          <w:color w:val="231F20"/>
        </w:rPr>
        <w:t>mistakenly</w:t>
      </w:r>
      <w:r>
        <w:rPr>
          <w:color w:val="231F20"/>
          <w:spacing w:val="-10"/>
        </w:rPr>
        <w:t> </w:t>
      </w:r>
      <w:r>
        <w:rPr>
          <w:color w:val="231F20"/>
        </w:rPr>
        <w:t>damages</w:t>
      </w:r>
      <w:r>
        <w:rPr>
          <w:color w:val="231F20"/>
          <w:spacing w:val="-9"/>
        </w:rPr>
        <w:t> </w:t>
      </w:r>
      <w:r>
        <w:rPr>
          <w:color w:val="231F20"/>
        </w:rPr>
        <w:t>another</w:t>
      </w:r>
      <w:r>
        <w:rPr>
          <w:color w:val="231F20"/>
          <w:spacing w:val="-10"/>
        </w:rPr>
        <w:t> </w:t>
      </w:r>
      <w:r>
        <w:rPr>
          <w:color w:val="231F20"/>
        </w:rPr>
        <w:t>person, based on an innocent </w:t>
      </w:r>
      <w:r>
        <w:rPr>
          <w:color w:val="231F20"/>
          <w:spacing w:val="-4"/>
        </w:rPr>
        <w:t>error, </w:t>
      </w:r>
      <w:r>
        <w:rPr>
          <w:rFonts w:ascii="Cambria"/>
          <w:i/>
          <w:color w:val="231F20"/>
        </w:rPr>
        <w:t>shogeg</w:t>
      </w:r>
      <w:r>
        <w:rPr>
          <w:color w:val="231F20"/>
        </w:rPr>
        <w:t>, he only pays for damage. In a case of damage created by an innocent mistake, the man does not need to pay for the doctor bills, lost wages, or pain; he only pays for the damage. The Gemara states that if a man knew that he had a stone on his </w:t>
      </w:r>
      <w:r>
        <w:rPr>
          <w:color w:val="231F20"/>
          <w:spacing w:val="-3"/>
        </w:rPr>
        <w:t>lap, </w:t>
      </w:r>
      <w:r>
        <w:rPr>
          <w:color w:val="231F20"/>
        </w:rPr>
        <w:t>then he forgot, then he stood </w:t>
      </w:r>
      <w:r>
        <w:rPr>
          <w:color w:val="231F20"/>
          <w:spacing w:val="-4"/>
        </w:rPr>
        <w:t>up, </w:t>
      </w:r>
      <w:r>
        <w:rPr>
          <w:color w:val="231F20"/>
        </w:rPr>
        <w:t>and then the stone fell off the lap and injured another person, he would have to pay for damage but not for the doctor bills, pain, or lost wages. When one forgets,</w:t>
      </w:r>
      <w:r>
        <w:rPr>
          <w:color w:val="231F20"/>
          <w:spacing w:val="-13"/>
        </w:rPr>
        <w:t> </w:t>
      </w:r>
      <w:r>
        <w:rPr>
          <w:color w:val="231F20"/>
        </w:rPr>
        <w:t>one</w:t>
      </w:r>
      <w:r>
        <w:rPr>
          <w:color w:val="231F20"/>
          <w:spacing w:val="-13"/>
        </w:rPr>
        <w:t> </w:t>
      </w:r>
      <w:r>
        <w:rPr>
          <w:color w:val="231F20"/>
        </w:rPr>
        <w:t>is</w:t>
      </w:r>
      <w:r>
        <w:rPr>
          <w:color w:val="231F20"/>
          <w:spacing w:val="-13"/>
        </w:rPr>
        <w:t> </w:t>
      </w:r>
      <w:r>
        <w:rPr>
          <w:color w:val="231F20"/>
        </w:rPr>
        <w:t>making</w:t>
      </w:r>
      <w:r>
        <w:rPr>
          <w:color w:val="231F20"/>
          <w:spacing w:val="-13"/>
        </w:rPr>
        <w:t> </w:t>
      </w:r>
      <w:r>
        <w:rPr>
          <w:color w:val="231F20"/>
        </w:rPr>
        <w:t>an</w:t>
      </w:r>
      <w:r>
        <w:rPr>
          <w:color w:val="231F20"/>
          <w:spacing w:val="-13"/>
        </w:rPr>
        <w:t> </w:t>
      </w:r>
      <w:r>
        <w:rPr>
          <w:color w:val="231F20"/>
        </w:rPr>
        <w:t>innocent</w:t>
      </w:r>
      <w:r>
        <w:rPr>
          <w:color w:val="231F20"/>
          <w:spacing w:val="-13"/>
        </w:rPr>
        <w:t> </w:t>
      </w:r>
      <w:r>
        <w:rPr>
          <w:color w:val="231F20"/>
        </w:rPr>
        <w:t>mistake,</w:t>
      </w:r>
      <w:r>
        <w:rPr>
          <w:color w:val="231F20"/>
          <w:spacing w:val="-13"/>
        </w:rPr>
        <w:t> </w:t>
      </w:r>
      <w:r>
        <w:rPr>
          <w:color w:val="231F20"/>
        </w:rPr>
        <w:t>it</w:t>
      </w:r>
      <w:r>
        <w:rPr>
          <w:color w:val="231F20"/>
          <w:spacing w:val="-13"/>
        </w:rPr>
        <w:t> </w:t>
      </w:r>
      <w:r>
        <w:rPr>
          <w:color w:val="231F20"/>
        </w:rPr>
        <w:t>is</w:t>
      </w:r>
      <w:r>
        <w:rPr>
          <w:color w:val="231F20"/>
          <w:spacing w:val="-12"/>
        </w:rPr>
        <w:t> </w:t>
      </w:r>
      <w:r>
        <w:rPr>
          <w:rFonts w:ascii="Cambria"/>
          <w:i/>
          <w:color w:val="231F20"/>
        </w:rPr>
        <w:t>shogeg</w:t>
      </w:r>
      <w:r>
        <w:rPr>
          <w:color w:val="231F20"/>
        </w:rPr>
        <w:t>;</w:t>
      </w:r>
      <w:r>
        <w:rPr>
          <w:color w:val="231F20"/>
          <w:spacing w:val="-13"/>
        </w:rPr>
        <w:t> </w:t>
      </w:r>
      <w:r>
        <w:rPr>
          <w:color w:val="231F20"/>
        </w:rPr>
        <w:t>forgetting</w:t>
      </w:r>
      <w:r>
        <w:rPr>
          <w:color w:val="231F20"/>
          <w:spacing w:val="-13"/>
        </w:rPr>
        <w:t> </w:t>
      </w:r>
      <w:r>
        <w:rPr>
          <w:color w:val="231F20"/>
        </w:rPr>
        <w:t>is not negligence, it is not</w:t>
      </w:r>
      <w:r>
        <w:rPr>
          <w:color w:val="231F20"/>
          <w:spacing w:val="-36"/>
        </w:rPr>
        <w:t> </w:t>
      </w:r>
      <w:r>
        <w:rPr>
          <w:rFonts w:ascii="Cambria"/>
          <w:i/>
          <w:color w:val="231F20"/>
        </w:rPr>
        <w:t>peshiah</w:t>
      </w:r>
      <w:r>
        <w:rPr>
          <w:color w:val="231F20"/>
        </w:rPr>
        <w:t>.</w:t>
      </w:r>
    </w:p>
    <w:p>
      <w:pPr>
        <w:spacing w:line="248" w:lineRule="exact" w:before="0"/>
        <w:ind w:left="1560" w:right="0" w:firstLine="0"/>
        <w:jc w:val="both"/>
        <w:rPr>
          <w:sz w:val="23"/>
        </w:rPr>
      </w:pPr>
      <w:r>
        <w:rPr>
          <w:color w:val="231F20"/>
          <w:sz w:val="23"/>
        </w:rPr>
        <w:t>The </w:t>
      </w:r>
      <w:r>
        <w:rPr>
          <w:rFonts w:ascii="Cambria"/>
          <w:i/>
          <w:color w:val="231F20"/>
          <w:sz w:val="23"/>
        </w:rPr>
        <w:t>Chelkas Yaakov </w:t>
      </w:r>
      <w:r>
        <w:rPr>
          <w:color w:val="231F20"/>
          <w:sz w:val="23"/>
        </w:rPr>
        <w:t>argued: if regular forgetting is considered</w:t>
      </w:r>
    </w:p>
    <w:p>
      <w:pPr>
        <w:pStyle w:val="BodyText"/>
        <w:spacing w:line="343" w:lineRule="auto" w:before="107"/>
        <w:ind w:left="1200" w:right="137"/>
        <w:jc w:val="both"/>
      </w:pPr>
      <w:r>
        <w:rPr>
          <w:color w:val="231F20"/>
        </w:rPr>
        <w:t>an innocent mistake, certainly a person who </w:t>
      </w:r>
      <w:r>
        <w:rPr>
          <w:color w:val="231F20"/>
          <w:spacing w:val="-3"/>
        </w:rPr>
        <w:t>forgot </w:t>
      </w:r>
      <w:r>
        <w:rPr>
          <w:color w:val="231F20"/>
        </w:rPr>
        <w:t>because his exhaustion made him fall asleep was not negligent in </w:t>
      </w:r>
      <w:r>
        <w:rPr>
          <w:color w:val="231F20"/>
          <w:spacing w:val="-3"/>
        </w:rPr>
        <w:t>any </w:t>
      </w:r>
      <w:r>
        <w:rPr>
          <w:color w:val="231F20"/>
          <w:spacing w:val="-6"/>
        </w:rPr>
        <w:t>way. </w:t>
      </w:r>
      <w:r>
        <w:rPr>
          <w:color w:val="231F20"/>
        </w:rPr>
        <w:t>The brother who fell asleep against his will woke up disoriented. His forgetting</w:t>
      </w:r>
      <w:r>
        <w:rPr>
          <w:color w:val="231F20"/>
          <w:spacing w:val="-15"/>
        </w:rPr>
        <w:t> </w:t>
      </w:r>
      <w:r>
        <w:rPr>
          <w:color w:val="231F20"/>
        </w:rPr>
        <w:t>to</w:t>
      </w:r>
      <w:r>
        <w:rPr>
          <w:color w:val="231F20"/>
          <w:spacing w:val="-14"/>
        </w:rPr>
        <w:t> </w:t>
      </w:r>
      <w:r>
        <w:rPr>
          <w:color w:val="231F20"/>
        </w:rPr>
        <w:t>rouse</w:t>
      </w:r>
      <w:r>
        <w:rPr>
          <w:color w:val="231F20"/>
          <w:spacing w:val="-15"/>
        </w:rPr>
        <w:t> </w:t>
      </w:r>
      <w:r>
        <w:rPr>
          <w:color w:val="231F20"/>
        </w:rPr>
        <w:t>his</w:t>
      </w:r>
      <w:r>
        <w:rPr>
          <w:color w:val="231F20"/>
          <w:spacing w:val="-14"/>
        </w:rPr>
        <w:t> </w:t>
      </w:r>
      <w:r>
        <w:rPr>
          <w:color w:val="231F20"/>
        </w:rPr>
        <w:t>brother</w:t>
      </w:r>
      <w:r>
        <w:rPr>
          <w:color w:val="231F20"/>
          <w:spacing w:val="-14"/>
        </w:rPr>
        <w:t> </w:t>
      </w:r>
      <w:r>
        <w:rPr>
          <w:color w:val="231F20"/>
          <w:spacing w:val="-3"/>
        </w:rPr>
        <w:t>at</w:t>
      </w:r>
      <w:r>
        <w:rPr>
          <w:color w:val="231F20"/>
          <w:spacing w:val="-15"/>
        </w:rPr>
        <w:t> </w:t>
      </w:r>
      <w:r>
        <w:rPr>
          <w:color w:val="231F20"/>
        </w:rPr>
        <w:t>that</w:t>
      </w:r>
      <w:r>
        <w:rPr>
          <w:color w:val="231F20"/>
          <w:spacing w:val="-14"/>
        </w:rPr>
        <w:t> </w:t>
      </w:r>
      <w:r>
        <w:rPr>
          <w:color w:val="231F20"/>
        </w:rPr>
        <w:t>moment</w:t>
      </w:r>
      <w:r>
        <w:rPr>
          <w:color w:val="231F20"/>
          <w:spacing w:val="-14"/>
        </w:rPr>
        <w:t> </w:t>
      </w:r>
      <w:r>
        <w:rPr>
          <w:color w:val="231F20"/>
        </w:rPr>
        <w:t>was</w:t>
      </w:r>
      <w:r>
        <w:rPr>
          <w:color w:val="231F20"/>
          <w:spacing w:val="-15"/>
        </w:rPr>
        <w:t> </w:t>
      </w:r>
      <w:r>
        <w:rPr>
          <w:color w:val="231F20"/>
        </w:rPr>
        <w:t>not</w:t>
      </w:r>
      <w:r>
        <w:rPr>
          <w:color w:val="231F20"/>
          <w:spacing w:val="-14"/>
        </w:rPr>
        <w:t> </w:t>
      </w:r>
      <w:r>
        <w:rPr>
          <w:color w:val="231F20"/>
        </w:rPr>
        <w:t>negligence.</w:t>
      </w:r>
      <w:r>
        <w:rPr>
          <w:color w:val="231F20"/>
          <w:spacing w:val="-14"/>
        </w:rPr>
        <w:t> </w:t>
      </w:r>
      <w:r>
        <w:rPr>
          <w:color w:val="231F20"/>
          <w:spacing w:val="-3"/>
        </w:rPr>
        <w:t>He </w:t>
      </w:r>
      <w:r>
        <w:rPr>
          <w:color w:val="231F20"/>
        </w:rPr>
        <w:t>was in no way liable for anything that he failed to </w:t>
      </w:r>
      <w:r>
        <w:rPr>
          <w:color w:val="231F20"/>
          <w:spacing w:val="-3"/>
        </w:rPr>
        <w:t>do. </w:t>
      </w:r>
      <w:r>
        <w:rPr>
          <w:color w:val="231F20"/>
        </w:rPr>
        <w:t>His</w:t>
      </w:r>
      <w:r>
        <w:rPr>
          <w:color w:val="231F20"/>
          <w:spacing w:val="-21"/>
        </w:rPr>
        <w:t> </w:t>
      </w:r>
      <w:r>
        <w:rPr>
          <w:color w:val="231F20"/>
        </w:rPr>
        <w:t>forgetting was</w:t>
      </w:r>
      <w:r>
        <w:rPr>
          <w:color w:val="231F20"/>
          <w:spacing w:val="-21"/>
        </w:rPr>
        <w:t> </w:t>
      </w:r>
      <w:r>
        <w:rPr>
          <w:rFonts w:ascii="Cambria"/>
          <w:i/>
          <w:color w:val="231F20"/>
        </w:rPr>
        <w:t>oness</w:t>
      </w:r>
      <w:r>
        <w:rPr>
          <w:rFonts w:ascii="Cambria"/>
          <w:i/>
          <w:color w:val="231F20"/>
          <w:spacing w:val="-13"/>
        </w:rPr>
        <w:t> </w:t>
      </w:r>
      <w:r>
        <w:rPr>
          <w:rFonts w:ascii="Cambria"/>
          <w:i/>
          <w:color w:val="231F20"/>
        </w:rPr>
        <w:t>gamur</w:t>
      </w:r>
      <w:r>
        <w:rPr>
          <w:color w:val="231F20"/>
        </w:rPr>
        <w:t>,</w:t>
      </w:r>
      <w:r>
        <w:rPr>
          <w:color w:val="231F20"/>
          <w:spacing w:val="-21"/>
        </w:rPr>
        <w:t> </w:t>
      </w:r>
      <w:r>
        <w:rPr>
          <w:color w:val="231F20"/>
        </w:rPr>
        <w:t>an</w:t>
      </w:r>
      <w:r>
        <w:rPr>
          <w:color w:val="231F20"/>
          <w:spacing w:val="-20"/>
        </w:rPr>
        <w:t> </w:t>
      </w:r>
      <w:r>
        <w:rPr>
          <w:color w:val="231F20"/>
        </w:rPr>
        <w:t>event</w:t>
      </w:r>
      <w:r>
        <w:rPr>
          <w:color w:val="231F20"/>
          <w:spacing w:val="-21"/>
        </w:rPr>
        <w:t> </w:t>
      </w:r>
      <w:r>
        <w:rPr>
          <w:color w:val="231F20"/>
        </w:rPr>
        <w:t>that</w:t>
      </w:r>
      <w:r>
        <w:rPr>
          <w:color w:val="231F20"/>
          <w:spacing w:val="-20"/>
        </w:rPr>
        <w:t> </w:t>
      </w:r>
      <w:r>
        <w:rPr>
          <w:color w:val="231F20"/>
        </w:rPr>
        <w:t>was</w:t>
      </w:r>
      <w:r>
        <w:rPr>
          <w:color w:val="231F20"/>
          <w:spacing w:val="-21"/>
        </w:rPr>
        <w:t> </w:t>
      </w:r>
      <w:r>
        <w:rPr>
          <w:color w:val="231F20"/>
        </w:rPr>
        <w:t>completely</w:t>
      </w:r>
      <w:r>
        <w:rPr>
          <w:color w:val="231F20"/>
          <w:spacing w:val="-20"/>
        </w:rPr>
        <w:t> </w:t>
      </w:r>
      <w:r>
        <w:rPr>
          <w:color w:val="231F20"/>
        </w:rPr>
        <w:t>beyond</w:t>
      </w:r>
      <w:r>
        <w:rPr>
          <w:color w:val="231F20"/>
          <w:spacing w:val="-21"/>
        </w:rPr>
        <w:t> </w:t>
      </w:r>
      <w:r>
        <w:rPr>
          <w:color w:val="231F20"/>
        </w:rPr>
        <w:t>the</w:t>
      </w:r>
      <w:r>
        <w:rPr>
          <w:color w:val="231F20"/>
          <w:spacing w:val="-20"/>
        </w:rPr>
        <w:t> </w:t>
      </w:r>
      <w:r>
        <w:rPr>
          <w:color w:val="231F20"/>
        </w:rPr>
        <w:t>control</w:t>
      </w:r>
      <w:r>
        <w:rPr>
          <w:color w:val="231F20"/>
          <w:spacing w:val="-21"/>
        </w:rPr>
        <w:t> </w:t>
      </w:r>
      <w:r>
        <w:rPr>
          <w:color w:val="231F20"/>
        </w:rPr>
        <w:t>of the individual. </w:t>
      </w:r>
      <w:r>
        <w:rPr>
          <w:color w:val="231F20"/>
          <w:spacing w:val="-3"/>
        </w:rPr>
        <w:t>He </w:t>
      </w:r>
      <w:r>
        <w:rPr>
          <w:color w:val="231F20"/>
        </w:rPr>
        <w:t>did not need </w:t>
      </w:r>
      <w:r>
        <w:rPr>
          <w:color w:val="231F20"/>
          <w:spacing w:val="-3"/>
        </w:rPr>
        <w:t>any</w:t>
      </w:r>
      <w:r>
        <w:rPr>
          <w:color w:val="231F20"/>
          <w:spacing w:val="-30"/>
        </w:rPr>
        <w:t> </w:t>
      </w:r>
      <w:r>
        <w:rPr>
          <w:color w:val="231F20"/>
        </w:rPr>
        <w:t>atonement.</w:t>
      </w:r>
    </w:p>
    <w:p>
      <w:pPr>
        <w:spacing w:after="0" w:line="343"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43" w:lineRule="auto"/>
        <w:ind w:left="1200" w:right="137" w:firstLine="360"/>
        <w:jc w:val="both"/>
      </w:pPr>
      <w:r>
        <w:rPr>
          <w:color w:val="231F20"/>
          <w:spacing w:val="-4"/>
        </w:rPr>
        <w:t>However, </w:t>
      </w:r>
      <w:r>
        <w:rPr>
          <w:color w:val="231F20"/>
        </w:rPr>
        <w:t>if he wished to do something, the </w:t>
      </w:r>
      <w:r>
        <w:rPr>
          <w:rFonts w:ascii="Cambria"/>
          <w:i/>
          <w:color w:val="231F20"/>
        </w:rPr>
        <w:t>Chelkas </w:t>
      </w:r>
      <w:r>
        <w:rPr>
          <w:rFonts w:ascii="Cambria"/>
          <w:i/>
          <w:color w:val="231F20"/>
          <w:spacing w:val="-6"/>
        </w:rPr>
        <w:t>Yaakov </w:t>
      </w:r>
      <w:r>
        <w:rPr>
          <w:color w:val="231F20"/>
        </w:rPr>
        <w:t>encouraged him to resolve to never humiliate </w:t>
      </w:r>
      <w:r>
        <w:rPr>
          <w:color w:val="231F20"/>
          <w:spacing w:val="-3"/>
        </w:rPr>
        <w:t>anyone. </w:t>
      </w:r>
      <w:r>
        <w:rPr>
          <w:color w:val="231F20"/>
        </w:rPr>
        <w:t>Humiliating someone</w:t>
      </w:r>
      <w:r>
        <w:rPr>
          <w:color w:val="231F20"/>
          <w:spacing w:val="-21"/>
        </w:rPr>
        <w:t> </w:t>
      </w:r>
      <w:r>
        <w:rPr>
          <w:color w:val="231F20"/>
        </w:rPr>
        <w:t>is</w:t>
      </w:r>
      <w:r>
        <w:rPr>
          <w:color w:val="231F20"/>
          <w:spacing w:val="-20"/>
        </w:rPr>
        <w:t> </w:t>
      </w:r>
      <w:r>
        <w:rPr>
          <w:color w:val="231F20"/>
        </w:rPr>
        <w:t>like</w:t>
      </w:r>
      <w:r>
        <w:rPr>
          <w:color w:val="231F20"/>
          <w:spacing w:val="-20"/>
        </w:rPr>
        <w:t> </w:t>
      </w:r>
      <w:r>
        <w:rPr>
          <w:color w:val="231F20"/>
        </w:rPr>
        <w:t>killing</w:t>
      </w:r>
      <w:r>
        <w:rPr>
          <w:color w:val="231F20"/>
          <w:spacing w:val="-20"/>
        </w:rPr>
        <w:t> </w:t>
      </w:r>
      <w:r>
        <w:rPr>
          <w:color w:val="231F20"/>
        </w:rPr>
        <w:t>someone.</w:t>
      </w:r>
      <w:r>
        <w:rPr>
          <w:color w:val="231F20"/>
          <w:spacing w:val="-19"/>
        </w:rPr>
        <w:t> </w:t>
      </w:r>
      <w:r>
        <w:rPr>
          <w:color w:val="231F20"/>
        </w:rPr>
        <w:t>By</w:t>
      </w:r>
      <w:r>
        <w:rPr>
          <w:color w:val="231F20"/>
          <w:spacing w:val="-20"/>
        </w:rPr>
        <w:t> </w:t>
      </w:r>
      <w:r>
        <w:rPr>
          <w:color w:val="231F20"/>
        </w:rPr>
        <w:t>his</w:t>
      </w:r>
      <w:r>
        <w:rPr>
          <w:color w:val="231F20"/>
          <w:spacing w:val="-20"/>
        </w:rPr>
        <w:t> </w:t>
      </w:r>
      <w:r>
        <w:rPr>
          <w:color w:val="231F20"/>
        </w:rPr>
        <w:t>avoidance</w:t>
      </w:r>
      <w:r>
        <w:rPr>
          <w:color w:val="231F20"/>
          <w:spacing w:val="-20"/>
        </w:rPr>
        <w:t> </w:t>
      </w:r>
      <w:r>
        <w:rPr>
          <w:color w:val="231F20"/>
        </w:rPr>
        <w:t>of</w:t>
      </w:r>
      <w:r>
        <w:rPr>
          <w:color w:val="231F20"/>
          <w:spacing w:val="-20"/>
        </w:rPr>
        <w:t> </w:t>
      </w:r>
      <w:r>
        <w:rPr>
          <w:color w:val="231F20"/>
        </w:rPr>
        <w:t>shaming</w:t>
      </w:r>
      <w:r>
        <w:rPr>
          <w:color w:val="231F20"/>
          <w:spacing w:val="-19"/>
        </w:rPr>
        <w:t> </w:t>
      </w:r>
      <w:r>
        <w:rPr>
          <w:color w:val="231F20"/>
        </w:rPr>
        <w:t>others, he</w:t>
      </w:r>
      <w:r>
        <w:rPr>
          <w:color w:val="231F20"/>
          <w:spacing w:val="-17"/>
        </w:rPr>
        <w:t> </w:t>
      </w:r>
      <w:r>
        <w:rPr>
          <w:color w:val="231F20"/>
        </w:rPr>
        <w:t>would</w:t>
      </w:r>
      <w:r>
        <w:rPr>
          <w:color w:val="231F20"/>
          <w:spacing w:val="-17"/>
        </w:rPr>
        <w:t> </w:t>
      </w:r>
      <w:r>
        <w:rPr>
          <w:color w:val="231F20"/>
        </w:rPr>
        <w:t>show</w:t>
      </w:r>
      <w:r>
        <w:rPr>
          <w:color w:val="231F20"/>
          <w:spacing w:val="-17"/>
        </w:rPr>
        <w:t> </w:t>
      </w:r>
      <w:r>
        <w:rPr>
          <w:color w:val="231F20"/>
        </w:rPr>
        <w:t>himself</w:t>
      </w:r>
      <w:r>
        <w:rPr>
          <w:color w:val="231F20"/>
          <w:spacing w:val="-17"/>
        </w:rPr>
        <w:t> </w:t>
      </w:r>
      <w:r>
        <w:rPr>
          <w:color w:val="231F20"/>
        </w:rPr>
        <w:t>to</w:t>
      </w:r>
      <w:r>
        <w:rPr>
          <w:color w:val="231F20"/>
          <w:spacing w:val="-17"/>
        </w:rPr>
        <w:t> </w:t>
      </w:r>
      <w:r>
        <w:rPr>
          <w:color w:val="231F20"/>
        </w:rPr>
        <w:t>be</w:t>
      </w:r>
      <w:r>
        <w:rPr>
          <w:color w:val="231F20"/>
          <w:spacing w:val="-16"/>
        </w:rPr>
        <w:t> </w:t>
      </w:r>
      <w:r>
        <w:rPr>
          <w:color w:val="231F20"/>
        </w:rPr>
        <w:t>a</w:t>
      </w:r>
      <w:r>
        <w:rPr>
          <w:color w:val="231F20"/>
          <w:spacing w:val="-17"/>
        </w:rPr>
        <w:t> </w:t>
      </w:r>
      <w:r>
        <w:rPr>
          <w:color w:val="231F20"/>
        </w:rPr>
        <w:t>person</w:t>
      </w:r>
      <w:r>
        <w:rPr>
          <w:color w:val="231F20"/>
          <w:spacing w:val="-17"/>
        </w:rPr>
        <w:t> </w:t>
      </w:r>
      <w:r>
        <w:rPr>
          <w:color w:val="231F20"/>
        </w:rPr>
        <w:t>who</w:t>
      </w:r>
      <w:r>
        <w:rPr>
          <w:color w:val="231F20"/>
          <w:spacing w:val="-17"/>
        </w:rPr>
        <w:t> </w:t>
      </w:r>
      <w:r>
        <w:rPr>
          <w:color w:val="231F20"/>
        </w:rPr>
        <w:t>avoids</w:t>
      </w:r>
      <w:r>
        <w:rPr>
          <w:color w:val="231F20"/>
          <w:spacing w:val="-17"/>
        </w:rPr>
        <w:t> </w:t>
      </w:r>
      <w:r>
        <w:rPr>
          <w:color w:val="231F20"/>
        </w:rPr>
        <w:t>killing.</w:t>
      </w:r>
      <w:r>
        <w:rPr>
          <w:color w:val="231F20"/>
          <w:spacing w:val="-16"/>
        </w:rPr>
        <w:t> </w:t>
      </w:r>
      <w:r>
        <w:rPr>
          <w:color w:val="231F20"/>
        </w:rPr>
        <w:t>In</w:t>
      </w:r>
      <w:r>
        <w:rPr>
          <w:color w:val="231F20"/>
          <w:spacing w:val="-17"/>
        </w:rPr>
        <w:t> </w:t>
      </w:r>
      <w:r>
        <w:rPr>
          <w:color w:val="231F20"/>
        </w:rPr>
        <w:t>addition, he advised him to adopt an orphan and to support </w:t>
      </w:r>
      <w:r>
        <w:rPr>
          <w:color w:val="231F20"/>
          <w:spacing w:val="-5"/>
        </w:rPr>
        <w:t>Torah </w:t>
      </w:r>
      <w:r>
        <w:rPr>
          <w:color w:val="231F20"/>
        </w:rPr>
        <w:t>scholars, for</w:t>
      </w:r>
      <w:r>
        <w:rPr>
          <w:color w:val="231F20"/>
          <w:spacing w:val="-9"/>
        </w:rPr>
        <w:t> </w:t>
      </w:r>
      <w:r>
        <w:rPr>
          <w:color w:val="231F20"/>
        </w:rPr>
        <w:t>such</w:t>
      </w:r>
      <w:r>
        <w:rPr>
          <w:color w:val="231F20"/>
          <w:spacing w:val="-9"/>
        </w:rPr>
        <w:t> </w:t>
      </w:r>
      <w:r>
        <w:rPr>
          <w:color w:val="231F20"/>
        </w:rPr>
        <w:t>actions</w:t>
      </w:r>
      <w:r>
        <w:rPr>
          <w:color w:val="231F20"/>
          <w:spacing w:val="-9"/>
        </w:rPr>
        <w:t> </w:t>
      </w:r>
      <w:r>
        <w:rPr>
          <w:color w:val="231F20"/>
        </w:rPr>
        <w:t>are</w:t>
      </w:r>
      <w:r>
        <w:rPr>
          <w:color w:val="231F20"/>
          <w:spacing w:val="-8"/>
        </w:rPr>
        <w:t> </w:t>
      </w:r>
      <w:r>
        <w:rPr>
          <w:color w:val="231F20"/>
        </w:rPr>
        <w:t>considered</w:t>
      </w:r>
      <w:r>
        <w:rPr>
          <w:color w:val="231F20"/>
          <w:spacing w:val="-9"/>
        </w:rPr>
        <w:t> </w:t>
      </w:r>
      <w:r>
        <w:rPr>
          <w:color w:val="231F20"/>
        </w:rPr>
        <w:t>giving</w:t>
      </w:r>
      <w:r>
        <w:rPr>
          <w:color w:val="231F20"/>
          <w:spacing w:val="-9"/>
        </w:rPr>
        <w:t> </w:t>
      </w:r>
      <w:r>
        <w:rPr>
          <w:color w:val="231F20"/>
        </w:rPr>
        <w:t>life</w:t>
      </w:r>
      <w:r>
        <w:rPr>
          <w:color w:val="231F20"/>
          <w:spacing w:val="-9"/>
        </w:rPr>
        <w:t> </w:t>
      </w:r>
      <w:r>
        <w:rPr>
          <w:color w:val="231F20"/>
        </w:rPr>
        <w:t>to</w:t>
      </w:r>
      <w:r>
        <w:rPr>
          <w:color w:val="231F20"/>
          <w:spacing w:val="-8"/>
        </w:rPr>
        <w:t> </w:t>
      </w:r>
      <w:r>
        <w:rPr>
          <w:color w:val="231F20"/>
        </w:rPr>
        <w:t>others</w:t>
      </w:r>
      <w:r>
        <w:rPr>
          <w:color w:val="231F20"/>
          <w:spacing w:val="-9"/>
        </w:rPr>
        <w:t> </w:t>
      </w:r>
      <w:r>
        <w:rPr>
          <w:color w:val="231F20"/>
        </w:rPr>
        <w:t>(</w:t>
      </w:r>
      <w:r>
        <w:rPr>
          <w:rFonts w:ascii="Cambria"/>
          <w:i/>
          <w:color w:val="231F20"/>
        </w:rPr>
        <w:t>Daf</w:t>
      </w:r>
      <w:r>
        <w:rPr>
          <w:rFonts w:ascii="Cambria"/>
          <w:i/>
          <w:color w:val="231F20"/>
          <w:spacing w:val="-1"/>
        </w:rPr>
        <w:t> </w:t>
      </w:r>
      <w:r>
        <w:rPr>
          <w:rFonts w:ascii="Cambria"/>
          <w:i/>
          <w:color w:val="231F20"/>
          <w:spacing w:val="-3"/>
        </w:rPr>
        <w:t>Notes</w:t>
      </w:r>
      <w:r>
        <w:rPr>
          <w:color w:val="231F20"/>
          <w:spacing w:val="-3"/>
        </w:rPr>
        <w:t>).</w:t>
      </w:r>
    </w:p>
    <w:p>
      <w:pPr>
        <w:spacing w:after="0" w:line="343"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27</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Do You Need to Look Before You Walk?</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Our Mishnah taught that if a person placed a barrel in the public domain and someone came and tripped on it and thereby </w:t>
      </w:r>
      <w:r>
        <w:rPr>
          <w:color w:val="231F20"/>
          <w:spacing w:val="-3"/>
        </w:rPr>
        <w:t>broke    </w:t>
      </w:r>
      <w:r>
        <w:rPr>
          <w:color w:val="231F20"/>
          <w:spacing w:val="51"/>
        </w:rPr>
        <w:t> </w:t>
      </w:r>
      <w:r>
        <w:rPr>
          <w:color w:val="231F20"/>
        </w:rPr>
        <w:t>it, the one who tripped need not pay for breaking the barrel. The Gemara challenged this </w:t>
      </w:r>
      <w:r>
        <w:rPr>
          <w:color w:val="231F20"/>
          <w:spacing w:val="-6"/>
        </w:rPr>
        <w:t>law. </w:t>
      </w:r>
      <w:r>
        <w:rPr>
          <w:color w:val="231F20"/>
          <w:spacing w:val="-5"/>
        </w:rPr>
        <w:t>It </w:t>
      </w:r>
      <w:r>
        <w:rPr>
          <w:color w:val="231F20"/>
        </w:rPr>
        <w:t>asked, </w:t>
      </w:r>
      <w:r>
        <w:rPr>
          <w:color w:val="231F20"/>
          <w:spacing w:val="-4"/>
        </w:rPr>
        <w:t>“Shouldn’t </w:t>
      </w:r>
      <w:r>
        <w:rPr>
          <w:color w:val="231F20"/>
        </w:rPr>
        <w:t>he have looked and then walked?” The Gemara quoted Rav Ulla who answered by rejecting the premise of the question. People are not responsible to look and then walk. People can walk in the street without looking down. </w:t>
      </w:r>
      <w:r>
        <w:rPr>
          <w:color w:val="231F20"/>
          <w:spacing w:val="-5"/>
        </w:rPr>
        <w:t>Tosfos </w:t>
      </w:r>
      <w:r>
        <w:rPr>
          <w:color w:val="231F20"/>
        </w:rPr>
        <w:t>Rabbenu Peretz added that man walks upright, while animals walk with their heads down. Since man typically is</w:t>
      </w:r>
      <w:r>
        <w:rPr>
          <w:color w:val="231F20"/>
          <w:spacing w:val="-24"/>
        </w:rPr>
        <w:t> </w:t>
      </w:r>
      <w:r>
        <w:rPr>
          <w:color w:val="231F20"/>
        </w:rPr>
        <w:t>upright, he</w:t>
      </w:r>
      <w:r>
        <w:rPr>
          <w:color w:val="231F20"/>
          <w:spacing w:val="-9"/>
        </w:rPr>
        <w:t> </w:t>
      </w:r>
      <w:r>
        <w:rPr>
          <w:color w:val="231F20"/>
        </w:rPr>
        <w:t>is</w:t>
      </w:r>
      <w:r>
        <w:rPr>
          <w:color w:val="231F20"/>
          <w:spacing w:val="-8"/>
        </w:rPr>
        <w:t> </w:t>
      </w:r>
      <w:r>
        <w:rPr>
          <w:color w:val="231F20"/>
        </w:rPr>
        <w:t>not</w:t>
      </w:r>
      <w:r>
        <w:rPr>
          <w:color w:val="231F20"/>
          <w:spacing w:val="-8"/>
        </w:rPr>
        <w:t> </w:t>
      </w:r>
      <w:r>
        <w:rPr>
          <w:color w:val="231F20"/>
        </w:rPr>
        <w:t>responsible</w:t>
      </w:r>
      <w:r>
        <w:rPr>
          <w:color w:val="231F20"/>
          <w:spacing w:val="-8"/>
        </w:rPr>
        <w:t> </w:t>
      </w:r>
      <w:r>
        <w:rPr>
          <w:color w:val="231F20"/>
        </w:rPr>
        <w:t>to</w:t>
      </w:r>
      <w:r>
        <w:rPr>
          <w:color w:val="231F20"/>
          <w:spacing w:val="-8"/>
        </w:rPr>
        <w:t> </w:t>
      </w:r>
      <w:r>
        <w:rPr>
          <w:color w:val="231F20"/>
        </w:rPr>
        <w:t>look</w:t>
      </w:r>
      <w:r>
        <w:rPr>
          <w:color w:val="231F20"/>
          <w:spacing w:val="-8"/>
        </w:rPr>
        <w:t> </w:t>
      </w:r>
      <w:r>
        <w:rPr>
          <w:color w:val="231F20"/>
        </w:rPr>
        <w:t>down</w:t>
      </w:r>
      <w:r>
        <w:rPr>
          <w:color w:val="231F20"/>
          <w:spacing w:val="-8"/>
        </w:rPr>
        <w:t> </w:t>
      </w:r>
      <w:r>
        <w:rPr>
          <w:color w:val="231F20"/>
        </w:rPr>
        <w:t>before</w:t>
      </w:r>
      <w:r>
        <w:rPr>
          <w:color w:val="231F20"/>
          <w:spacing w:val="-8"/>
        </w:rPr>
        <w:t> </w:t>
      </w:r>
      <w:r>
        <w:rPr>
          <w:color w:val="231F20"/>
        </w:rPr>
        <w:t>he</w:t>
      </w:r>
      <w:r>
        <w:rPr>
          <w:color w:val="231F20"/>
          <w:spacing w:val="-8"/>
        </w:rPr>
        <w:t> </w:t>
      </w:r>
      <w:r>
        <w:rPr>
          <w:color w:val="231F20"/>
        </w:rPr>
        <w:t>takes</w:t>
      </w:r>
      <w:r>
        <w:rPr>
          <w:color w:val="231F20"/>
          <w:spacing w:val="-8"/>
        </w:rPr>
        <w:t> </w:t>
      </w:r>
      <w:r>
        <w:rPr>
          <w:color w:val="231F20"/>
        </w:rPr>
        <w:t>a</w:t>
      </w:r>
      <w:r>
        <w:rPr>
          <w:color w:val="231F20"/>
          <w:spacing w:val="-8"/>
        </w:rPr>
        <w:t> </w:t>
      </w:r>
      <w:r>
        <w:rPr>
          <w:color w:val="231F20"/>
          <w:spacing w:val="-3"/>
        </w:rPr>
        <w:t>step.</w:t>
      </w:r>
      <w:r>
        <w:rPr>
          <w:color w:val="231F20"/>
          <w:spacing w:val="-8"/>
        </w:rPr>
        <w:t> </w:t>
      </w:r>
      <w:r>
        <w:rPr>
          <w:color w:val="231F20"/>
        </w:rPr>
        <w:t>The</w:t>
      </w:r>
      <w:r>
        <w:rPr>
          <w:color w:val="231F20"/>
          <w:spacing w:val="-9"/>
        </w:rPr>
        <w:t> </w:t>
      </w:r>
      <w:r>
        <w:rPr>
          <w:color w:val="231F20"/>
        </w:rPr>
        <w:t>person who</w:t>
      </w:r>
      <w:r>
        <w:rPr>
          <w:color w:val="231F20"/>
          <w:spacing w:val="-6"/>
        </w:rPr>
        <w:t> </w:t>
      </w:r>
      <w:r>
        <w:rPr>
          <w:color w:val="231F20"/>
        </w:rPr>
        <w:t>placed</w:t>
      </w:r>
      <w:r>
        <w:rPr>
          <w:color w:val="231F20"/>
          <w:spacing w:val="-6"/>
        </w:rPr>
        <w:t> </w:t>
      </w:r>
      <w:r>
        <w:rPr>
          <w:color w:val="231F20"/>
        </w:rPr>
        <w:t>the</w:t>
      </w:r>
      <w:r>
        <w:rPr>
          <w:color w:val="231F20"/>
          <w:spacing w:val="-6"/>
        </w:rPr>
        <w:t> </w:t>
      </w:r>
      <w:r>
        <w:rPr>
          <w:color w:val="231F20"/>
        </w:rPr>
        <w:t>barrel</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street</w:t>
      </w:r>
      <w:r>
        <w:rPr>
          <w:color w:val="231F20"/>
          <w:spacing w:val="-6"/>
        </w:rPr>
        <w:t> </w:t>
      </w:r>
      <w:r>
        <w:rPr>
          <w:color w:val="231F20"/>
        </w:rPr>
        <w:t>was</w:t>
      </w:r>
      <w:r>
        <w:rPr>
          <w:color w:val="231F20"/>
          <w:spacing w:val="-6"/>
        </w:rPr>
        <w:t> </w:t>
      </w:r>
      <w:r>
        <w:rPr>
          <w:color w:val="231F20"/>
        </w:rPr>
        <w:t>negligent.</w:t>
      </w:r>
    </w:p>
    <w:p>
      <w:pPr>
        <w:pStyle w:val="BodyText"/>
        <w:spacing w:line="316" w:lineRule="auto" w:before="10"/>
        <w:ind w:left="1200" w:right="137" w:firstLine="360"/>
        <w:jc w:val="both"/>
      </w:pPr>
      <w:r>
        <w:rPr>
          <w:color w:val="231F20"/>
          <w:spacing w:val="-4"/>
        </w:rPr>
        <w:t>However, </w:t>
      </w:r>
      <w:r>
        <w:rPr>
          <w:color w:val="231F20"/>
        </w:rPr>
        <w:t>if it would be the season of pressing olives, then in certain locations the one who tripped and </w:t>
      </w:r>
      <w:r>
        <w:rPr>
          <w:color w:val="231F20"/>
          <w:spacing w:val="-3"/>
        </w:rPr>
        <w:t>broke </w:t>
      </w:r>
      <w:r>
        <w:rPr>
          <w:color w:val="231F20"/>
        </w:rPr>
        <w:t>the barrel in the public domain would be responsible. All know that olive-presses sometimes</w:t>
      </w:r>
      <w:r>
        <w:rPr>
          <w:color w:val="231F20"/>
          <w:spacing w:val="-9"/>
        </w:rPr>
        <w:t> </w:t>
      </w:r>
      <w:r>
        <w:rPr>
          <w:color w:val="231F20"/>
        </w:rPr>
        <w:t>get</w:t>
      </w:r>
      <w:r>
        <w:rPr>
          <w:color w:val="231F20"/>
          <w:spacing w:val="-8"/>
        </w:rPr>
        <w:t> </w:t>
      </w:r>
      <w:r>
        <w:rPr>
          <w:color w:val="231F20"/>
        </w:rPr>
        <w:t>overwhelmed.</w:t>
      </w:r>
      <w:r>
        <w:rPr>
          <w:color w:val="231F20"/>
          <w:spacing w:val="-8"/>
        </w:rPr>
        <w:t> </w:t>
      </w:r>
      <w:r>
        <w:rPr>
          <w:color w:val="231F20"/>
        </w:rPr>
        <w:t>When</w:t>
      </w:r>
      <w:r>
        <w:rPr>
          <w:color w:val="231F20"/>
          <w:spacing w:val="-8"/>
        </w:rPr>
        <w:t> </w:t>
      </w:r>
      <w:r>
        <w:rPr>
          <w:color w:val="231F20"/>
        </w:rPr>
        <w:t>there</w:t>
      </w:r>
      <w:r>
        <w:rPr>
          <w:color w:val="231F20"/>
          <w:spacing w:val="-9"/>
        </w:rPr>
        <w:t> </w:t>
      </w:r>
      <w:r>
        <w:rPr>
          <w:color w:val="231F20"/>
        </w:rPr>
        <w:t>are</w:t>
      </w:r>
      <w:r>
        <w:rPr>
          <w:color w:val="231F20"/>
          <w:spacing w:val="-8"/>
        </w:rPr>
        <w:t> </w:t>
      </w:r>
      <w:r>
        <w:rPr>
          <w:color w:val="231F20"/>
        </w:rPr>
        <w:t>too</w:t>
      </w:r>
      <w:r>
        <w:rPr>
          <w:color w:val="231F20"/>
          <w:spacing w:val="-8"/>
        </w:rPr>
        <w:t> </w:t>
      </w:r>
      <w:r>
        <w:rPr>
          <w:color w:val="231F20"/>
          <w:spacing w:val="-3"/>
        </w:rPr>
        <w:t>many</w:t>
      </w:r>
      <w:r>
        <w:rPr>
          <w:color w:val="231F20"/>
          <w:spacing w:val="-8"/>
        </w:rPr>
        <w:t> </w:t>
      </w:r>
      <w:r>
        <w:rPr>
          <w:color w:val="231F20"/>
        </w:rPr>
        <w:t>people</w:t>
      </w:r>
      <w:r>
        <w:rPr>
          <w:color w:val="231F20"/>
          <w:spacing w:val="-9"/>
        </w:rPr>
        <w:t> </w:t>
      </w:r>
      <w:r>
        <w:rPr>
          <w:color w:val="231F20"/>
        </w:rPr>
        <w:t>in</w:t>
      </w:r>
      <w:r>
        <w:rPr>
          <w:color w:val="231F20"/>
          <w:spacing w:val="-8"/>
        </w:rPr>
        <w:t> </w:t>
      </w:r>
      <w:r>
        <w:rPr>
          <w:color w:val="231F20"/>
        </w:rPr>
        <w:t>the press, some take their barrels of olives and place them in the street. Then,</w:t>
      </w:r>
      <w:r>
        <w:rPr>
          <w:color w:val="231F20"/>
          <w:spacing w:val="-14"/>
        </w:rPr>
        <w:t> </w:t>
      </w:r>
      <w:r>
        <w:rPr>
          <w:color w:val="231F20"/>
        </w:rPr>
        <w:t>the</w:t>
      </w:r>
      <w:r>
        <w:rPr>
          <w:color w:val="231F20"/>
          <w:spacing w:val="-14"/>
        </w:rPr>
        <w:t> </w:t>
      </w:r>
      <w:r>
        <w:rPr>
          <w:color w:val="231F20"/>
        </w:rPr>
        <w:t>one</w:t>
      </w:r>
      <w:r>
        <w:rPr>
          <w:color w:val="231F20"/>
          <w:spacing w:val="-13"/>
        </w:rPr>
        <w:t> </w:t>
      </w:r>
      <w:r>
        <w:rPr>
          <w:color w:val="231F20"/>
        </w:rPr>
        <w:t>walking</w:t>
      </w:r>
      <w:r>
        <w:rPr>
          <w:color w:val="231F20"/>
          <w:spacing w:val="-14"/>
        </w:rPr>
        <w:t> </w:t>
      </w:r>
      <w:r>
        <w:rPr>
          <w:color w:val="231F20"/>
        </w:rPr>
        <w:t>should</w:t>
      </w:r>
      <w:r>
        <w:rPr>
          <w:color w:val="231F20"/>
          <w:spacing w:val="-14"/>
        </w:rPr>
        <w:t> </w:t>
      </w:r>
      <w:r>
        <w:rPr>
          <w:color w:val="231F20"/>
        </w:rPr>
        <w:t>have</w:t>
      </w:r>
      <w:r>
        <w:rPr>
          <w:color w:val="231F20"/>
          <w:spacing w:val="-13"/>
        </w:rPr>
        <w:t> </w:t>
      </w:r>
      <w:r>
        <w:rPr>
          <w:color w:val="231F20"/>
        </w:rPr>
        <w:t>paid</w:t>
      </w:r>
      <w:r>
        <w:rPr>
          <w:color w:val="231F20"/>
          <w:spacing w:val="-14"/>
        </w:rPr>
        <w:t> </w:t>
      </w:r>
      <w:r>
        <w:rPr>
          <w:color w:val="231F20"/>
        </w:rPr>
        <w:t>attention</w:t>
      </w:r>
      <w:r>
        <w:rPr>
          <w:color w:val="231F20"/>
          <w:spacing w:val="-14"/>
        </w:rPr>
        <w:t> </w:t>
      </w:r>
      <w:r>
        <w:rPr>
          <w:color w:val="231F20"/>
        </w:rPr>
        <w:t>when</w:t>
      </w:r>
      <w:r>
        <w:rPr>
          <w:color w:val="231F20"/>
          <w:spacing w:val="-13"/>
        </w:rPr>
        <w:t> </w:t>
      </w:r>
      <w:r>
        <w:rPr>
          <w:color w:val="231F20"/>
        </w:rPr>
        <w:t>he</w:t>
      </w:r>
      <w:r>
        <w:rPr>
          <w:color w:val="231F20"/>
          <w:spacing w:val="-14"/>
        </w:rPr>
        <w:t> </w:t>
      </w:r>
      <w:r>
        <w:rPr>
          <w:color w:val="231F20"/>
        </w:rPr>
        <w:t>walked</w:t>
      </w:r>
      <w:r>
        <w:rPr>
          <w:color w:val="231F20"/>
          <w:spacing w:val="-14"/>
        </w:rPr>
        <w:t> </w:t>
      </w:r>
      <w:r>
        <w:rPr>
          <w:color w:val="231F20"/>
        </w:rPr>
        <w:t>by the</w:t>
      </w:r>
      <w:r>
        <w:rPr>
          <w:color w:val="231F20"/>
          <w:spacing w:val="-13"/>
        </w:rPr>
        <w:t> </w:t>
      </w:r>
      <w:r>
        <w:rPr>
          <w:color w:val="231F20"/>
        </w:rPr>
        <w:t>olive-press.</w:t>
      </w:r>
      <w:r>
        <w:rPr>
          <w:color w:val="231F20"/>
          <w:spacing w:val="-13"/>
        </w:rPr>
        <w:t> </w:t>
      </w:r>
      <w:r>
        <w:rPr>
          <w:color w:val="231F20"/>
        </w:rPr>
        <w:t>If</w:t>
      </w:r>
      <w:r>
        <w:rPr>
          <w:color w:val="231F20"/>
          <w:spacing w:val="-13"/>
        </w:rPr>
        <w:t> </w:t>
      </w:r>
      <w:r>
        <w:rPr>
          <w:color w:val="231F20"/>
        </w:rPr>
        <w:t>he</w:t>
      </w:r>
      <w:r>
        <w:rPr>
          <w:color w:val="231F20"/>
          <w:spacing w:val="-13"/>
        </w:rPr>
        <w:t> </w:t>
      </w:r>
      <w:r>
        <w:rPr>
          <w:color w:val="231F20"/>
          <w:spacing w:val="-3"/>
        </w:rPr>
        <w:t>broke</w:t>
      </w:r>
      <w:r>
        <w:rPr>
          <w:color w:val="231F20"/>
          <w:spacing w:val="-13"/>
        </w:rPr>
        <w:t> </w:t>
      </w:r>
      <w:r>
        <w:rPr>
          <w:color w:val="231F20"/>
        </w:rPr>
        <w:t>a</w:t>
      </w:r>
      <w:r>
        <w:rPr>
          <w:color w:val="231F20"/>
          <w:spacing w:val="-13"/>
        </w:rPr>
        <w:t> </w:t>
      </w:r>
      <w:r>
        <w:rPr>
          <w:color w:val="231F20"/>
        </w:rPr>
        <w:t>barrel</w:t>
      </w:r>
      <w:r>
        <w:rPr>
          <w:color w:val="231F20"/>
          <w:spacing w:val="-13"/>
        </w:rPr>
        <w:t> </w:t>
      </w:r>
      <w:r>
        <w:rPr>
          <w:color w:val="231F20"/>
        </w:rPr>
        <w:t>near</w:t>
      </w:r>
      <w:r>
        <w:rPr>
          <w:color w:val="231F20"/>
          <w:spacing w:val="-13"/>
        </w:rPr>
        <w:t> </w:t>
      </w:r>
      <w:r>
        <w:rPr>
          <w:color w:val="231F20"/>
        </w:rPr>
        <w:t>the</w:t>
      </w:r>
      <w:r>
        <w:rPr>
          <w:color w:val="231F20"/>
          <w:spacing w:val="-13"/>
        </w:rPr>
        <w:t> </w:t>
      </w:r>
      <w:r>
        <w:rPr>
          <w:color w:val="231F20"/>
        </w:rPr>
        <w:t>olive-press,</w:t>
      </w:r>
      <w:r>
        <w:rPr>
          <w:color w:val="231F20"/>
          <w:spacing w:val="-13"/>
        </w:rPr>
        <w:t> </w:t>
      </w:r>
      <w:r>
        <w:rPr>
          <w:color w:val="231F20"/>
          <w:spacing w:val="-3"/>
        </w:rPr>
        <w:t>at</w:t>
      </w:r>
      <w:r>
        <w:rPr>
          <w:color w:val="231F20"/>
          <w:spacing w:val="-13"/>
        </w:rPr>
        <w:t> </w:t>
      </w:r>
      <w:r>
        <w:rPr>
          <w:color w:val="231F20"/>
        </w:rPr>
        <w:t>the</w:t>
      </w:r>
      <w:r>
        <w:rPr>
          <w:color w:val="231F20"/>
          <w:spacing w:val="-13"/>
        </w:rPr>
        <w:t> </w:t>
      </w:r>
      <w:r>
        <w:rPr>
          <w:color w:val="231F20"/>
        </w:rPr>
        <w:t>time</w:t>
      </w:r>
      <w:r>
        <w:rPr>
          <w:color w:val="231F20"/>
          <w:spacing w:val="-13"/>
        </w:rPr>
        <w:t> </w:t>
      </w:r>
      <w:r>
        <w:rPr>
          <w:color w:val="231F20"/>
        </w:rPr>
        <w:t>of olive</w:t>
      </w:r>
      <w:r>
        <w:rPr>
          <w:color w:val="231F20"/>
          <w:spacing w:val="-7"/>
        </w:rPr>
        <w:t> </w:t>
      </w:r>
      <w:r>
        <w:rPr>
          <w:color w:val="231F20"/>
        </w:rPr>
        <w:t>oil</w:t>
      </w:r>
      <w:r>
        <w:rPr>
          <w:color w:val="231F20"/>
          <w:spacing w:val="-7"/>
        </w:rPr>
        <w:t> </w:t>
      </w:r>
      <w:r>
        <w:rPr>
          <w:color w:val="231F20"/>
        </w:rPr>
        <w:t>production,</w:t>
      </w:r>
      <w:r>
        <w:rPr>
          <w:color w:val="231F20"/>
          <w:spacing w:val="-7"/>
        </w:rPr>
        <w:t> </w:t>
      </w:r>
      <w:r>
        <w:rPr>
          <w:color w:val="231F20"/>
        </w:rPr>
        <w:t>he</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liable</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damage.</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firstLine="360"/>
        <w:jc w:val="both"/>
      </w:pPr>
      <w:r>
        <w:rPr>
          <w:color w:val="231F20"/>
        </w:rPr>
        <w:t>These laws have practical ramifications. A young student in a yeshiva dormitory once asked his friend to come to his room to wake him up after his </w:t>
      </w:r>
      <w:r>
        <w:rPr>
          <w:color w:val="231F20"/>
          <w:spacing w:val="-4"/>
        </w:rPr>
        <w:t>nap. </w:t>
      </w:r>
      <w:r>
        <w:rPr>
          <w:color w:val="231F20"/>
        </w:rPr>
        <w:t>The other young man came into the dark room to wake his friend. When he walked into the room he stepped on his </w:t>
      </w:r>
      <w:r>
        <w:rPr>
          <w:color w:val="231F20"/>
          <w:spacing w:val="-4"/>
        </w:rPr>
        <w:t>friend’s </w:t>
      </w:r>
      <w:r>
        <w:rPr>
          <w:color w:val="231F20"/>
        </w:rPr>
        <w:t>glasses, which were on the </w:t>
      </w:r>
      <w:r>
        <w:rPr>
          <w:color w:val="231F20"/>
          <w:spacing w:val="-3"/>
        </w:rPr>
        <w:t>floor, </w:t>
      </w:r>
      <w:r>
        <w:rPr>
          <w:color w:val="231F20"/>
        </w:rPr>
        <w:t>and he </w:t>
      </w:r>
      <w:r>
        <w:rPr>
          <w:color w:val="231F20"/>
          <w:spacing w:val="-3"/>
        </w:rPr>
        <w:t>broke </w:t>
      </w:r>
      <w:r>
        <w:rPr>
          <w:color w:val="231F20"/>
        </w:rPr>
        <w:t>them. Did the second student have to pay for the damage that he caused to the</w:t>
      </w:r>
      <w:r>
        <w:rPr>
          <w:color w:val="231F20"/>
          <w:spacing w:val="-11"/>
        </w:rPr>
        <w:t> </w:t>
      </w:r>
      <w:r>
        <w:rPr>
          <w:color w:val="231F20"/>
        </w:rPr>
        <w:t>glasses?</w:t>
      </w:r>
    </w:p>
    <w:p>
      <w:pPr>
        <w:pStyle w:val="BodyText"/>
        <w:spacing w:line="316" w:lineRule="auto" w:before="2"/>
        <w:ind w:left="1200" w:right="137" w:firstLine="360"/>
        <w:jc w:val="both"/>
      </w:pPr>
      <w:r>
        <w:rPr>
          <w:color w:val="231F20"/>
        </w:rPr>
        <w:t>The </w:t>
      </w:r>
      <w:r>
        <w:rPr>
          <w:rFonts w:ascii="Cambria"/>
          <w:i/>
          <w:color w:val="231F20"/>
          <w:spacing w:val="-3"/>
        </w:rPr>
        <w:t>Shut </w:t>
      </w:r>
      <w:r>
        <w:rPr>
          <w:rFonts w:ascii="Cambria"/>
          <w:i/>
          <w:color w:val="231F20"/>
          <w:spacing w:val="-4"/>
        </w:rPr>
        <w:t>Kneh </w:t>
      </w:r>
      <w:r>
        <w:rPr>
          <w:rFonts w:ascii="Cambria"/>
          <w:i/>
          <w:color w:val="231F20"/>
        </w:rPr>
        <w:t>Bosem </w:t>
      </w:r>
      <w:r>
        <w:rPr>
          <w:color w:val="231F20"/>
        </w:rPr>
        <w:t>argued that the second student was not liable.</w:t>
      </w:r>
      <w:r>
        <w:rPr>
          <w:color w:val="231F20"/>
          <w:spacing w:val="-12"/>
        </w:rPr>
        <w:t> </w:t>
      </w:r>
      <w:r>
        <w:rPr>
          <w:color w:val="231F20"/>
          <w:spacing w:val="-3"/>
        </w:rPr>
        <w:t>Just</w:t>
      </w:r>
      <w:r>
        <w:rPr>
          <w:color w:val="231F20"/>
          <w:spacing w:val="-12"/>
        </w:rPr>
        <w:t> </w:t>
      </w:r>
      <w:r>
        <w:rPr>
          <w:color w:val="231F20"/>
        </w:rPr>
        <w:t>as</w:t>
      </w:r>
      <w:r>
        <w:rPr>
          <w:color w:val="231F20"/>
          <w:spacing w:val="-12"/>
        </w:rPr>
        <w:t> </w:t>
      </w:r>
      <w:r>
        <w:rPr>
          <w:color w:val="231F20"/>
        </w:rPr>
        <w:t>one</w:t>
      </w:r>
      <w:r>
        <w:rPr>
          <w:color w:val="231F20"/>
          <w:spacing w:val="-12"/>
        </w:rPr>
        <w:t> </w:t>
      </w:r>
      <w:r>
        <w:rPr>
          <w:color w:val="231F20"/>
        </w:rPr>
        <w:t>is</w:t>
      </w:r>
      <w:r>
        <w:rPr>
          <w:color w:val="231F20"/>
          <w:spacing w:val="-12"/>
        </w:rPr>
        <w:t> </w:t>
      </w:r>
      <w:r>
        <w:rPr>
          <w:color w:val="231F20"/>
        </w:rPr>
        <w:t>not</w:t>
      </w:r>
      <w:r>
        <w:rPr>
          <w:color w:val="231F20"/>
          <w:spacing w:val="-12"/>
        </w:rPr>
        <w:t> </w:t>
      </w:r>
      <w:r>
        <w:rPr>
          <w:color w:val="231F20"/>
        </w:rPr>
        <w:t>expected</w:t>
      </w:r>
      <w:r>
        <w:rPr>
          <w:color w:val="231F20"/>
          <w:spacing w:val="-12"/>
        </w:rPr>
        <w:t> </w:t>
      </w:r>
      <w:r>
        <w:rPr>
          <w:color w:val="231F20"/>
        </w:rPr>
        <w:t>to</w:t>
      </w:r>
      <w:r>
        <w:rPr>
          <w:color w:val="231F20"/>
          <w:spacing w:val="-12"/>
        </w:rPr>
        <w:t> </w:t>
      </w:r>
      <w:r>
        <w:rPr>
          <w:color w:val="231F20"/>
        </w:rPr>
        <w:t>look</w:t>
      </w:r>
      <w:r>
        <w:rPr>
          <w:color w:val="231F20"/>
          <w:spacing w:val="-12"/>
        </w:rPr>
        <w:t> </w:t>
      </w:r>
      <w:r>
        <w:rPr>
          <w:color w:val="231F20"/>
        </w:rPr>
        <w:t>before</w:t>
      </w:r>
      <w:r>
        <w:rPr>
          <w:color w:val="231F20"/>
          <w:spacing w:val="-12"/>
        </w:rPr>
        <w:t> </w:t>
      </w:r>
      <w:r>
        <w:rPr>
          <w:color w:val="231F20"/>
        </w:rPr>
        <w:t>he</w:t>
      </w:r>
      <w:r>
        <w:rPr>
          <w:color w:val="231F20"/>
          <w:spacing w:val="-12"/>
        </w:rPr>
        <w:t> </w:t>
      </w:r>
      <w:r>
        <w:rPr>
          <w:color w:val="231F20"/>
        </w:rPr>
        <w:t>steps</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public domain, and one need not suspect that there are utensils underfoot, one need not suspect that there are glasses on the floor of a dorm room. The first student was negligent in putting his glasses on the </w:t>
      </w:r>
      <w:r>
        <w:rPr>
          <w:color w:val="231F20"/>
          <w:spacing w:val="-3"/>
        </w:rPr>
        <w:t>floor.</w:t>
      </w:r>
      <w:r>
        <w:rPr>
          <w:color w:val="231F20"/>
          <w:spacing w:val="-6"/>
        </w:rPr>
        <w:t> </w:t>
      </w:r>
      <w:r>
        <w:rPr>
          <w:color w:val="231F20"/>
        </w:rPr>
        <w:t>The</w:t>
      </w:r>
      <w:r>
        <w:rPr>
          <w:color w:val="231F20"/>
          <w:spacing w:val="-5"/>
        </w:rPr>
        <w:t> </w:t>
      </w:r>
      <w:r>
        <w:rPr>
          <w:color w:val="231F20"/>
        </w:rPr>
        <w:t>second</w:t>
      </w:r>
      <w:r>
        <w:rPr>
          <w:color w:val="231F20"/>
          <w:spacing w:val="-5"/>
        </w:rPr>
        <w:t> </w:t>
      </w:r>
      <w:r>
        <w:rPr>
          <w:color w:val="231F20"/>
        </w:rPr>
        <w:t>student</w:t>
      </w:r>
      <w:r>
        <w:rPr>
          <w:color w:val="231F20"/>
          <w:spacing w:val="-5"/>
        </w:rPr>
        <w:t> </w:t>
      </w:r>
      <w:r>
        <w:rPr>
          <w:color w:val="231F20"/>
        </w:rPr>
        <w:t>was</w:t>
      </w:r>
      <w:r>
        <w:rPr>
          <w:color w:val="231F20"/>
          <w:spacing w:val="-5"/>
        </w:rPr>
        <w:t> </w:t>
      </w:r>
      <w:r>
        <w:rPr>
          <w:color w:val="231F20"/>
        </w:rPr>
        <w:t>not</w:t>
      </w:r>
      <w:r>
        <w:rPr>
          <w:color w:val="231F20"/>
          <w:spacing w:val="-5"/>
        </w:rPr>
        <w:t> </w:t>
      </w:r>
      <w:r>
        <w:rPr>
          <w:color w:val="231F20"/>
        </w:rPr>
        <w:t>expected</w:t>
      </w:r>
      <w:r>
        <w:rPr>
          <w:color w:val="231F20"/>
          <w:spacing w:val="-6"/>
        </w:rPr>
        <w:t> </w:t>
      </w:r>
      <w:r>
        <w:rPr>
          <w:color w:val="231F20"/>
        </w:rPr>
        <w:t>to</w:t>
      </w:r>
      <w:r>
        <w:rPr>
          <w:color w:val="231F20"/>
          <w:spacing w:val="-5"/>
        </w:rPr>
        <w:t> </w:t>
      </w:r>
      <w:r>
        <w:rPr>
          <w:color w:val="231F20"/>
        </w:rPr>
        <w:t>look</w:t>
      </w:r>
      <w:r>
        <w:rPr>
          <w:color w:val="231F20"/>
          <w:spacing w:val="-5"/>
        </w:rPr>
        <w:t> </w:t>
      </w:r>
      <w:r>
        <w:rPr>
          <w:color w:val="231F20"/>
        </w:rPr>
        <w:t>and</w:t>
      </w:r>
      <w:r>
        <w:rPr>
          <w:color w:val="231F20"/>
          <w:spacing w:val="-5"/>
        </w:rPr>
        <w:t> </w:t>
      </w:r>
      <w:r>
        <w:rPr>
          <w:color w:val="231F20"/>
        </w:rPr>
        <w:t>then</w:t>
      </w:r>
      <w:r>
        <w:rPr>
          <w:color w:val="231F20"/>
          <w:spacing w:val="-5"/>
        </w:rPr>
        <w:t> </w:t>
      </w:r>
      <w:r>
        <w:rPr>
          <w:color w:val="231F20"/>
        </w:rPr>
        <w:t>walk.</w:t>
      </w:r>
    </w:p>
    <w:p>
      <w:pPr>
        <w:pStyle w:val="BodyText"/>
        <w:spacing w:line="316" w:lineRule="auto"/>
        <w:ind w:left="1200" w:right="137" w:firstLine="360"/>
        <w:jc w:val="both"/>
      </w:pPr>
      <w:r>
        <w:rPr>
          <w:color w:val="231F20"/>
        </w:rPr>
        <w:t>The </w:t>
      </w:r>
      <w:r>
        <w:rPr>
          <w:rFonts w:ascii="Cambria" w:hAnsi="Cambria"/>
          <w:i/>
          <w:color w:val="231F20"/>
        </w:rPr>
        <w:t>Pischei Choshen </w:t>
      </w:r>
      <w:r>
        <w:rPr>
          <w:color w:val="231F20"/>
        </w:rPr>
        <w:t>questioned the ruling of the </w:t>
      </w:r>
      <w:r>
        <w:rPr>
          <w:rFonts w:ascii="Cambria" w:hAnsi="Cambria"/>
          <w:i/>
          <w:color w:val="231F20"/>
          <w:spacing w:val="-4"/>
        </w:rPr>
        <w:t>Kneh </w:t>
      </w:r>
      <w:r>
        <w:rPr>
          <w:rFonts w:ascii="Cambria" w:hAnsi="Cambria"/>
          <w:i/>
          <w:color w:val="231F20"/>
        </w:rPr>
        <w:t>Bosem</w:t>
      </w:r>
      <w:r>
        <w:rPr>
          <w:color w:val="231F20"/>
        </w:rPr>
        <w:t>. Only in the street is there a rule that a man need not look and     then walk. </w:t>
      </w:r>
      <w:r>
        <w:rPr>
          <w:color w:val="231F20"/>
          <w:spacing w:val="-4"/>
        </w:rPr>
        <w:t>However, </w:t>
      </w:r>
      <w:r>
        <w:rPr>
          <w:color w:val="231F20"/>
        </w:rPr>
        <w:t>next to an olive-press, during the olive oil manufacturing season one must look before stepping, because it    is likely for barrels to be on the street there. </w:t>
      </w:r>
      <w:r>
        <w:rPr>
          <w:color w:val="231F20"/>
          <w:spacing w:val="-3"/>
        </w:rPr>
        <w:t>Perhaps </w:t>
      </w:r>
      <w:r>
        <w:rPr>
          <w:color w:val="231F20"/>
        </w:rPr>
        <w:t>a dorm room should</w:t>
      </w:r>
      <w:r>
        <w:rPr>
          <w:color w:val="231F20"/>
          <w:spacing w:val="-8"/>
        </w:rPr>
        <w:t> </w:t>
      </w:r>
      <w:r>
        <w:rPr>
          <w:color w:val="231F20"/>
        </w:rPr>
        <w:t>be</w:t>
      </w:r>
      <w:r>
        <w:rPr>
          <w:color w:val="231F20"/>
          <w:spacing w:val="-7"/>
        </w:rPr>
        <w:t> </w:t>
      </w:r>
      <w:r>
        <w:rPr>
          <w:color w:val="231F20"/>
        </w:rPr>
        <w:t>considered</w:t>
      </w:r>
      <w:r>
        <w:rPr>
          <w:color w:val="231F20"/>
          <w:spacing w:val="-7"/>
        </w:rPr>
        <w:t> </w:t>
      </w:r>
      <w:r>
        <w:rPr>
          <w:color w:val="231F20"/>
        </w:rPr>
        <w:t>a</w:t>
      </w:r>
      <w:r>
        <w:rPr>
          <w:color w:val="231F20"/>
          <w:spacing w:val="-7"/>
        </w:rPr>
        <w:t> </w:t>
      </w:r>
      <w:r>
        <w:rPr>
          <w:color w:val="231F20"/>
        </w:rPr>
        <w:t>place</w:t>
      </w:r>
      <w:r>
        <w:rPr>
          <w:color w:val="231F20"/>
          <w:spacing w:val="-7"/>
        </w:rPr>
        <w:t> </w:t>
      </w:r>
      <w:r>
        <w:rPr>
          <w:color w:val="231F20"/>
        </w:rPr>
        <w:t>where</w:t>
      </w:r>
      <w:r>
        <w:rPr>
          <w:color w:val="231F20"/>
          <w:spacing w:val="-7"/>
        </w:rPr>
        <w:t> </w:t>
      </w:r>
      <w:r>
        <w:rPr>
          <w:color w:val="231F20"/>
        </w:rPr>
        <w:t>it</w:t>
      </w:r>
      <w:r>
        <w:rPr>
          <w:color w:val="231F20"/>
          <w:spacing w:val="-8"/>
        </w:rPr>
        <w:t> </w:t>
      </w:r>
      <w:r>
        <w:rPr>
          <w:color w:val="231F20"/>
        </w:rPr>
        <w:t>is</w:t>
      </w:r>
      <w:r>
        <w:rPr>
          <w:color w:val="231F20"/>
          <w:spacing w:val="-7"/>
        </w:rPr>
        <w:t> </w:t>
      </w:r>
      <w:r>
        <w:rPr>
          <w:color w:val="231F20"/>
        </w:rPr>
        <w:t>likely</w:t>
      </w:r>
      <w:r>
        <w:rPr>
          <w:color w:val="231F20"/>
          <w:spacing w:val="-7"/>
        </w:rPr>
        <w:t> </w:t>
      </w:r>
      <w:r>
        <w:rPr>
          <w:color w:val="231F20"/>
        </w:rPr>
        <w:t>for</w:t>
      </w:r>
      <w:r>
        <w:rPr>
          <w:color w:val="231F20"/>
          <w:spacing w:val="-7"/>
        </w:rPr>
        <w:t> </w:t>
      </w:r>
      <w:r>
        <w:rPr>
          <w:color w:val="231F20"/>
        </w:rPr>
        <w:t>objects</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lying around, and one must look before he steps. On the other hand, perhaps the first student was negligent. </w:t>
      </w:r>
      <w:r>
        <w:rPr>
          <w:color w:val="231F20"/>
          <w:spacing w:val="-3"/>
        </w:rPr>
        <w:t>He </w:t>
      </w:r>
      <w:r>
        <w:rPr>
          <w:color w:val="231F20"/>
        </w:rPr>
        <w:t>invited another student in. </w:t>
      </w:r>
      <w:r>
        <w:rPr>
          <w:color w:val="231F20"/>
          <w:spacing w:val="-3"/>
        </w:rPr>
        <w:t>He </w:t>
      </w:r>
      <w:r>
        <w:rPr>
          <w:color w:val="231F20"/>
        </w:rPr>
        <w:t>knew the second student would come into an unfamiliar and dark room. Even so, he left his glasses on the </w:t>
      </w:r>
      <w:r>
        <w:rPr>
          <w:color w:val="231F20"/>
          <w:spacing w:val="-3"/>
        </w:rPr>
        <w:t>floor. Perhaps </w:t>
      </w:r>
      <w:r>
        <w:rPr>
          <w:color w:val="231F20"/>
        </w:rPr>
        <w:t>such negligence renders him the party who is </w:t>
      </w:r>
      <w:r>
        <w:rPr>
          <w:color w:val="231F20"/>
          <w:spacing w:val="-3"/>
        </w:rPr>
        <w:t>at </w:t>
      </w:r>
      <w:r>
        <w:rPr>
          <w:color w:val="231F20"/>
        </w:rPr>
        <w:t>fault and as a result the second student need not pay (</w:t>
      </w:r>
      <w:r>
        <w:rPr>
          <w:rFonts w:ascii="Cambria" w:hAnsi="Cambria"/>
          <w:i/>
          <w:color w:val="231F20"/>
        </w:rPr>
        <w:t>Mesivta</w:t>
      </w:r>
      <w:r>
        <w:rPr>
          <w:color w:val="231F20"/>
        </w:rPr>
        <w:t>,</w:t>
      </w:r>
      <w:r>
        <w:rPr>
          <w:color w:val="231F20"/>
          <w:spacing w:val="-37"/>
        </w:rPr>
        <w:t> </w:t>
      </w:r>
      <w:r>
        <w:rPr>
          <w:rFonts w:ascii="Cambria" w:hAnsi="Cambria"/>
          <w:i/>
          <w:color w:val="231F20"/>
          <w:spacing w:val="-9"/>
        </w:rPr>
        <w:t>Me’oros </w:t>
      </w:r>
      <w:r>
        <w:rPr>
          <w:rFonts w:ascii="Cambria" w:hAnsi="Cambria"/>
          <w:i/>
          <w:color w:val="231F20"/>
        </w:rPr>
        <w:t>Daf </w:t>
      </w:r>
      <w:r>
        <w:rPr>
          <w:rFonts w:ascii="Cambria" w:hAnsi="Cambria"/>
          <w:i/>
          <w:color w:val="231F20"/>
          <w:spacing w:val="-4"/>
        </w:rPr>
        <w:t>ha-Yomi</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28</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Lying to Retrieve Property</w:t>
      </w:r>
    </w:p>
    <w:p>
      <w:pPr>
        <w:pStyle w:val="BodyText"/>
        <w:rPr>
          <w:rFonts w:ascii="Cambria"/>
          <w:b/>
          <w:sz w:val="44"/>
        </w:rPr>
      </w:pPr>
    </w:p>
    <w:p>
      <w:pPr>
        <w:pStyle w:val="BodyText"/>
        <w:rPr>
          <w:rFonts w:ascii="Cambria"/>
          <w:b/>
          <w:sz w:val="51"/>
        </w:rPr>
      </w:pPr>
    </w:p>
    <w:p>
      <w:pPr>
        <w:pStyle w:val="BodyText"/>
        <w:spacing w:line="316" w:lineRule="auto"/>
        <w:ind w:left="1200" w:right="138"/>
        <w:jc w:val="both"/>
      </w:pPr>
      <w:r>
        <w:rPr>
          <w:color w:val="231F20"/>
        </w:rPr>
        <w:t>Our</w:t>
      </w:r>
      <w:r>
        <w:rPr>
          <w:color w:val="231F20"/>
          <w:spacing w:val="-19"/>
        </w:rPr>
        <w:t> </w:t>
      </w:r>
      <w:r>
        <w:rPr>
          <w:color w:val="231F20"/>
        </w:rPr>
        <w:t>Gemara</w:t>
      </w:r>
      <w:r>
        <w:rPr>
          <w:color w:val="231F20"/>
          <w:spacing w:val="-18"/>
        </w:rPr>
        <w:t> </w:t>
      </w:r>
      <w:r>
        <w:rPr>
          <w:color w:val="231F20"/>
        </w:rPr>
        <w:t>contains</w:t>
      </w:r>
      <w:r>
        <w:rPr>
          <w:color w:val="231F20"/>
          <w:spacing w:val="-19"/>
        </w:rPr>
        <w:t> </w:t>
      </w:r>
      <w:r>
        <w:rPr>
          <w:color w:val="231F20"/>
        </w:rPr>
        <w:t>the</w:t>
      </w:r>
      <w:r>
        <w:rPr>
          <w:color w:val="231F20"/>
          <w:spacing w:val="-18"/>
        </w:rPr>
        <w:t> </w:t>
      </w:r>
      <w:r>
        <w:rPr>
          <w:color w:val="231F20"/>
        </w:rPr>
        <w:t>lesson</w:t>
      </w:r>
      <w:r>
        <w:rPr>
          <w:color w:val="231F20"/>
          <w:spacing w:val="-18"/>
        </w:rPr>
        <w:t> </w:t>
      </w:r>
      <w:r>
        <w:rPr>
          <w:color w:val="231F20"/>
        </w:rPr>
        <w:t>of</w:t>
      </w:r>
      <w:r>
        <w:rPr>
          <w:color w:val="231F20"/>
          <w:spacing w:val="-19"/>
        </w:rPr>
        <w:t> </w:t>
      </w:r>
      <w:r>
        <w:rPr>
          <w:color w:val="231F20"/>
        </w:rPr>
        <w:t>Ben</w:t>
      </w:r>
      <w:r>
        <w:rPr>
          <w:color w:val="231F20"/>
          <w:spacing w:val="-18"/>
        </w:rPr>
        <w:t> </w:t>
      </w:r>
      <w:r>
        <w:rPr>
          <w:color w:val="231F20"/>
        </w:rPr>
        <w:t>Bag</w:t>
      </w:r>
      <w:r>
        <w:rPr>
          <w:color w:val="231F20"/>
          <w:spacing w:val="-19"/>
        </w:rPr>
        <w:t> </w:t>
      </w:r>
      <w:r>
        <w:rPr>
          <w:color w:val="231F20"/>
        </w:rPr>
        <w:t>Bag.</w:t>
      </w:r>
      <w:r>
        <w:rPr>
          <w:color w:val="231F20"/>
          <w:spacing w:val="-18"/>
        </w:rPr>
        <w:t> </w:t>
      </w:r>
      <w:r>
        <w:rPr>
          <w:color w:val="231F20"/>
        </w:rPr>
        <w:t>Ben</w:t>
      </w:r>
      <w:r>
        <w:rPr>
          <w:color w:val="231F20"/>
          <w:spacing w:val="-18"/>
        </w:rPr>
        <w:t> </w:t>
      </w:r>
      <w:r>
        <w:rPr>
          <w:color w:val="231F20"/>
        </w:rPr>
        <w:t>Bag</w:t>
      </w:r>
      <w:r>
        <w:rPr>
          <w:color w:val="231F20"/>
          <w:spacing w:val="-19"/>
        </w:rPr>
        <w:t> </w:t>
      </w:r>
      <w:r>
        <w:rPr>
          <w:color w:val="231F20"/>
        </w:rPr>
        <w:t>Bag</w:t>
      </w:r>
      <w:r>
        <w:rPr>
          <w:color w:val="231F20"/>
          <w:spacing w:val="-18"/>
        </w:rPr>
        <w:t> </w:t>
      </w:r>
      <w:r>
        <w:rPr>
          <w:color w:val="231F20"/>
        </w:rPr>
        <w:t>taught that if your friend has your object and he is not returning it to you, you should not enter his courtyard without permission to retrieve your object. If you would do so, you would look like a thief. One should not present oneself in a manner that might lead others to think that he is a thief. </w:t>
      </w:r>
      <w:r>
        <w:rPr>
          <w:color w:val="231F20"/>
          <w:spacing w:val="-3"/>
        </w:rPr>
        <w:t>Rather, </w:t>
      </w:r>
      <w:r>
        <w:rPr>
          <w:color w:val="231F20"/>
        </w:rPr>
        <w:t>you should openly bring your friend to court and reclaim your</w:t>
      </w:r>
      <w:r>
        <w:rPr>
          <w:color w:val="231F20"/>
          <w:spacing w:val="-29"/>
        </w:rPr>
        <w:t> </w:t>
      </w:r>
      <w:r>
        <w:rPr>
          <w:color w:val="231F20"/>
        </w:rPr>
        <w:t>possessions.</w:t>
      </w:r>
    </w:p>
    <w:p>
      <w:pPr>
        <w:pStyle w:val="BodyText"/>
        <w:spacing w:line="316" w:lineRule="auto" w:before="3"/>
        <w:ind w:left="1200" w:right="137" w:firstLine="360"/>
        <w:jc w:val="both"/>
      </w:pPr>
      <w:r>
        <w:rPr>
          <w:color w:val="231F20"/>
        </w:rPr>
        <w:t>The </w:t>
      </w:r>
      <w:r>
        <w:rPr>
          <w:rFonts w:ascii="Cambria" w:hAnsi="Cambria"/>
          <w:i/>
          <w:color w:val="231F20"/>
          <w:spacing w:val="-9"/>
        </w:rPr>
        <w:t>Sha’ar </w:t>
      </w:r>
      <w:r>
        <w:rPr>
          <w:rFonts w:ascii="Cambria" w:hAnsi="Cambria"/>
          <w:i/>
          <w:color w:val="231F20"/>
          <w:spacing w:val="-3"/>
        </w:rPr>
        <w:t>Mishpat </w:t>
      </w:r>
      <w:r>
        <w:rPr>
          <w:color w:val="231F20"/>
        </w:rPr>
        <w:t>(348:1) quotes the </w:t>
      </w:r>
      <w:r>
        <w:rPr>
          <w:rFonts w:ascii="Cambria" w:hAnsi="Cambria"/>
          <w:i/>
          <w:color w:val="231F20"/>
        </w:rPr>
        <w:t>Smak </w:t>
      </w:r>
      <w:r>
        <w:rPr>
          <w:color w:val="231F20"/>
        </w:rPr>
        <w:t>in the name of Rabbenu </w:t>
      </w:r>
      <w:r>
        <w:rPr>
          <w:color w:val="231F20"/>
          <w:spacing w:val="-7"/>
        </w:rPr>
        <w:t>Yonah </w:t>
      </w:r>
      <w:r>
        <w:rPr>
          <w:color w:val="231F20"/>
        </w:rPr>
        <w:t>that Ben Bag </w:t>
      </w:r>
      <w:r>
        <w:rPr>
          <w:color w:val="231F20"/>
          <w:spacing w:val="-6"/>
        </w:rPr>
        <w:t>Bag’s </w:t>
      </w:r>
      <w:r>
        <w:rPr>
          <w:color w:val="231F20"/>
        </w:rPr>
        <w:t>words are more than merely advice.</w:t>
      </w:r>
      <w:r>
        <w:rPr>
          <w:color w:val="231F20"/>
          <w:spacing w:val="-12"/>
        </w:rPr>
        <w:t> </w:t>
      </w:r>
      <w:r>
        <w:rPr>
          <w:color w:val="231F20"/>
        </w:rPr>
        <w:t>Ben</w:t>
      </w:r>
      <w:r>
        <w:rPr>
          <w:color w:val="231F20"/>
          <w:spacing w:val="-11"/>
        </w:rPr>
        <w:t> </w:t>
      </w:r>
      <w:r>
        <w:rPr>
          <w:color w:val="231F20"/>
        </w:rPr>
        <w:t>Bag</w:t>
      </w:r>
      <w:r>
        <w:rPr>
          <w:color w:val="231F20"/>
          <w:spacing w:val="-11"/>
        </w:rPr>
        <w:t> </w:t>
      </w:r>
      <w:r>
        <w:rPr>
          <w:color w:val="231F20"/>
        </w:rPr>
        <w:t>Bag</w:t>
      </w:r>
      <w:r>
        <w:rPr>
          <w:color w:val="231F20"/>
          <w:spacing w:val="-11"/>
        </w:rPr>
        <w:t> </w:t>
      </w:r>
      <w:r>
        <w:rPr>
          <w:color w:val="231F20"/>
        </w:rPr>
        <w:t>was</w:t>
      </w:r>
      <w:r>
        <w:rPr>
          <w:color w:val="231F20"/>
          <w:spacing w:val="-12"/>
        </w:rPr>
        <w:t> </w:t>
      </w:r>
      <w:r>
        <w:rPr>
          <w:color w:val="231F20"/>
        </w:rPr>
        <w:t>teaching</w:t>
      </w:r>
      <w:r>
        <w:rPr>
          <w:color w:val="231F20"/>
          <w:spacing w:val="-11"/>
        </w:rPr>
        <w:t> </w:t>
      </w:r>
      <w:r>
        <w:rPr>
          <w:color w:val="231F20"/>
        </w:rPr>
        <w:t>that</w:t>
      </w:r>
      <w:r>
        <w:rPr>
          <w:color w:val="231F20"/>
          <w:spacing w:val="-11"/>
        </w:rPr>
        <w:t> </w:t>
      </w:r>
      <w:r>
        <w:rPr>
          <w:color w:val="231F20"/>
        </w:rPr>
        <w:t>there</w:t>
      </w:r>
      <w:r>
        <w:rPr>
          <w:color w:val="231F20"/>
          <w:spacing w:val="-11"/>
        </w:rPr>
        <w:t> </w:t>
      </w:r>
      <w:r>
        <w:rPr>
          <w:color w:val="231F20"/>
        </w:rPr>
        <w:t>is</w:t>
      </w:r>
      <w:r>
        <w:rPr>
          <w:color w:val="231F20"/>
          <w:spacing w:val="-12"/>
        </w:rPr>
        <w:t> </w:t>
      </w:r>
      <w:r>
        <w:rPr>
          <w:color w:val="231F20"/>
        </w:rPr>
        <w:t>an</w:t>
      </w:r>
      <w:r>
        <w:rPr>
          <w:color w:val="231F20"/>
          <w:spacing w:val="-11"/>
        </w:rPr>
        <w:t> </w:t>
      </w:r>
      <w:r>
        <w:rPr>
          <w:color w:val="231F20"/>
        </w:rPr>
        <w:t>actual</w:t>
      </w:r>
      <w:r>
        <w:rPr>
          <w:color w:val="231F20"/>
          <w:spacing w:val="-11"/>
        </w:rPr>
        <w:t> </w:t>
      </w:r>
      <w:r>
        <w:rPr>
          <w:color w:val="231F20"/>
        </w:rPr>
        <w:t>prohibition. Reuven may not steal his objects back from Shimon who stole</w:t>
      </w:r>
      <w:r>
        <w:rPr>
          <w:color w:val="231F20"/>
          <w:spacing w:val="-27"/>
        </w:rPr>
        <w:t> </w:t>
      </w:r>
      <w:r>
        <w:rPr>
          <w:color w:val="231F20"/>
        </w:rPr>
        <w:t>them from</w:t>
      </w:r>
      <w:r>
        <w:rPr>
          <w:color w:val="231F20"/>
          <w:spacing w:val="-13"/>
        </w:rPr>
        <w:t> </w:t>
      </w:r>
      <w:r>
        <w:rPr>
          <w:color w:val="231F20"/>
        </w:rPr>
        <w:t>him.</w:t>
      </w:r>
      <w:r>
        <w:rPr>
          <w:color w:val="231F20"/>
          <w:spacing w:val="-13"/>
        </w:rPr>
        <w:t> </w:t>
      </w:r>
      <w:r>
        <w:rPr>
          <w:color w:val="231F20"/>
        </w:rPr>
        <w:t>If</w:t>
      </w:r>
      <w:r>
        <w:rPr>
          <w:color w:val="231F20"/>
          <w:spacing w:val="-13"/>
        </w:rPr>
        <w:t> </w:t>
      </w:r>
      <w:r>
        <w:rPr>
          <w:color w:val="231F20"/>
        </w:rPr>
        <w:t>he</w:t>
      </w:r>
      <w:r>
        <w:rPr>
          <w:color w:val="231F20"/>
          <w:spacing w:val="-12"/>
        </w:rPr>
        <w:t> </w:t>
      </w:r>
      <w:r>
        <w:rPr>
          <w:color w:val="231F20"/>
        </w:rPr>
        <w:t>were</w:t>
      </w:r>
      <w:r>
        <w:rPr>
          <w:color w:val="231F20"/>
          <w:spacing w:val="-13"/>
        </w:rPr>
        <w:t> </w:t>
      </w:r>
      <w:r>
        <w:rPr>
          <w:color w:val="231F20"/>
        </w:rPr>
        <w:t>to</w:t>
      </w:r>
      <w:r>
        <w:rPr>
          <w:color w:val="231F20"/>
          <w:spacing w:val="-13"/>
        </w:rPr>
        <w:t> </w:t>
      </w:r>
      <w:r>
        <w:rPr>
          <w:color w:val="231F20"/>
        </w:rPr>
        <w:t>do</w:t>
      </w:r>
      <w:r>
        <w:rPr>
          <w:color w:val="231F20"/>
          <w:spacing w:val="-12"/>
        </w:rPr>
        <w:t> </w:t>
      </w:r>
      <w:r>
        <w:rPr>
          <w:color w:val="231F20"/>
        </w:rPr>
        <w:t>so,</w:t>
      </w:r>
      <w:r>
        <w:rPr>
          <w:color w:val="231F20"/>
          <w:spacing w:val="-13"/>
        </w:rPr>
        <w:t> </w:t>
      </w:r>
      <w:r>
        <w:rPr>
          <w:color w:val="231F20"/>
        </w:rPr>
        <w:t>he</w:t>
      </w:r>
      <w:r>
        <w:rPr>
          <w:color w:val="231F20"/>
          <w:spacing w:val="-13"/>
        </w:rPr>
        <w:t> </w:t>
      </w:r>
      <w:r>
        <w:rPr>
          <w:color w:val="231F20"/>
        </w:rPr>
        <w:t>would</w:t>
      </w:r>
      <w:r>
        <w:rPr>
          <w:color w:val="231F20"/>
          <w:spacing w:val="-12"/>
        </w:rPr>
        <w:t> </w:t>
      </w:r>
      <w:r>
        <w:rPr>
          <w:color w:val="231F20"/>
        </w:rPr>
        <w:t>appear</w:t>
      </w:r>
      <w:r>
        <w:rPr>
          <w:color w:val="231F20"/>
          <w:spacing w:val="-13"/>
        </w:rPr>
        <w:t> </w:t>
      </w:r>
      <w:r>
        <w:rPr>
          <w:color w:val="231F20"/>
        </w:rPr>
        <w:t>to</w:t>
      </w:r>
      <w:r>
        <w:rPr>
          <w:color w:val="231F20"/>
          <w:spacing w:val="-13"/>
        </w:rPr>
        <w:t> </w:t>
      </w:r>
      <w:r>
        <w:rPr>
          <w:color w:val="231F20"/>
        </w:rPr>
        <w:t>be</w:t>
      </w:r>
      <w:r>
        <w:rPr>
          <w:color w:val="231F20"/>
          <w:spacing w:val="-13"/>
        </w:rPr>
        <w:t> </w:t>
      </w:r>
      <w:r>
        <w:rPr>
          <w:color w:val="231F20"/>
        </w:rPr>
        <w:t>a</w:t>
      </w:r>
      <w:r>
        <w:rPr>
          <w:color w:val="231F20"/>
          <w:spacing w:val="-12"/>
        </w:rPr>
        <w:t> </w:t>
      </w:r>
      <w:r>
        <w:rPr>
          <w:color w:val="231F20"/>
        </w:rPr>
        <w:t>thief.</w:t>
      </w:r>
      <w:r>
        <w:rPr>
          <w:color w:val="231F20"/>
          <w:spacing w:val="-13"/>
        </w:rPr>
        <w:t> </w:t>
      </w:r>
      <w:r>
        <w:rPr>
          <w:color w:val="231F20"/>
        </w:rPr>
        <w:t>One</w:t>
      </w:r>
      <w:r>
        <w:rPr>
          <w:color w:val="231F20"/>
          <w:spacing w:val="-13"/>
        </w:rPr>
        <w:t> </w:t>
      </w:r>
      <w:r>
        <w:rPr>
          <w:color w:val="231F20"/>
        </w:rPr>
        <w:t>may not appear to be a</w:t>
      </w:r>
      <w:r>
        <w:rPr>
          <w:color w:val="231F20"/>
          <w:spacing w:val="-29"/>
        </w:rPr>
        <w:t> </w:t>
      </w:r>
      <w:r>
        <w:rPr>
          <w:color w:val="231F20"/>
        </w:rPr>
        <w:t>thief.</w:t>
      </w:r>
    </w:p>
    <w:p>
      <w:pPr>
        <w:pStyle w:val="BodyText"/>
        <w:spacing w:line="314" w:lineRule="auto"/>
        <w:ind w:left="1200" w:right="137" w:firstLine="360"/>
        <w:jc w:val="both"/>
      </w:pPr>
      <w:r>
        <w:rPr>
          <w:color w:val="231F20"/>
          <w:spacing w:val="-4"/>
        </w:rPr>
        <w:t>However, </w:t>
      </w:r>
      <w:r>
        <w:rPr>
          <w:color w:val="231F20"/>
        </w:rPr>
        <w:t>the Rambam does not record this </w:t>
      </w:r>
      <w:r>
        <w:rPr>
          <w:color w:val="231F20"/>
          <w:spacing w:val="-6"/>
        </w:rPr>
        <w:t>law. </w:t>
      </w:r>
      <w:r>
        <w:rPr>
          <w:color w:val="231F20"/>
        </w:rPr>
        <w:t>The </w:t>
      </w:r>
      <w:r>
        <w:rPr>
          <w:rFonts w:ascii="Cambria"/>
          <w:i/>
          <w:color w:val="231F20"/>
          <w:spacing w:val="-3"/>
        </w:rPr>
        <w:t>Minchas </w:t>
      </w:r>
      <w:r>
        <w:rPr>
          <w:rFonts w:ascii="Cambria"/>
          <w:i/>
          <w:color w:val="231F20"/>
          <w:spacing w:val="-3"/>
        </w:rPr>
        <w:t>Chinnuch</w:t>
      </w:r>
      <w:r>
        <w:rPr>
          <w:rFonts w:ascii="Cambria"/>
          <w:i/>
          <w:color w:val="231F20"/>
          <w:spacing w:val="-12"/>
        </w:rPr>
        <w:t> </w:t>
      </w:r>
      <w:r>
        <w:rPr>
          <w:color w:val="231F20"/>
        </w:rPr>
        <w:t>explained</w:t>
      </w:r>
      <w:r>
        <w:rPr>
          <w:color w:val="231F20"/>
          <w:spacing w:val="-19"/>
        </w:rPr>
        <w:t> </w:t>
      </w:r>
      <w:r>
        <w:rPr>
          <w:color w:val="231F20"/>
        </w:rPr>
        <w:t>that</w:t>
      </w:r>
      <w:r>
        <w:rPr>
          <w:color w:val="231F20"/>
          <w:spacing w:val="-19"/>
        </w:rPr>
        <w:t> </w:t>
      </w:r>
      <w:r>
        <w:rPr>
          <w:color w:val="231F20"/>
        </w:rPr>
        <w:t>according</w:t>
      </w:r>
      <w:r>
        <w:rPr>
          <w:color w:val="231F20"/>
          <w:spacing w:val="-18"/>
        </w:rPr>
        <w:t> </w:t>
      </w:r>
      <w:r>
        <w:rPr>
          <w:color w:val="231F20"/>
        </w:rPr>
        <w:t>to</w:t>
      </w:r>
      <w:r>
        <w:rPr>
          <w:color w:val="231F20"/>
          <w:spacing w:val="-19"/>
        </w:rPr>
        <w:t> </w:t>
      </w:r>
      <w:r>
        <w:rPr>
          <w:color w:val="231F20"/>
        </w:rPr>
        <w:t>the</w:t>
      </w:r>
      <w:r>
        <w:rPr>
          <w:color w:val="231F20"/>
          <w:spacing w:val="-19"/>
        </w:rPr>
        <w:t> </w:t>
      </w:r>
      <w:r>
        <w:rPr>
          <w:color w:val="231F20"/>
        </w:rPr>
        <w:t>Rambam,</w:t>
      </w:r>
      <w:r>
        <w:rPr>
          <w:color w:val="231F20"/>
          <w:spacing w:val="-18"/>
        </w:rPr>
        <w:t> </w:t>
      </w:r>
      <w:r>
        <w:rPr>
          <w:color w:val="231F20"/>
        </w:rPr>
        <w:t>Ben</w:t>
      </w:r>
      <w:r>
        <w:rPr>
          <w:color w:val="231F20"/>
          <w:spacing w:val="-19"/>
        </w:rPr>
        <w:t> </w:t>
      </w:r>
      <w:r>
        <w:rPr>
          <w:color w:val="231F20"/>
        </w:rPr>
        <w:t>Bag</w:t>
      </w:r>
      <w:r>
        <w:rPr>
          <w:color w:val="231F20"/>
          <w:spacing w:val="-19"/>
        </w:rPr>
        <w:t> </w:t>
      </w:r>
      <w:r>
        <w:rPr>
          <w:color w:val="231F20"/>
        </w:rPr>
        <w:t>Bag</w:t>
      </w:r>
      <w:r>
        <w:rPr>
          <w:color w:val="231F20"/>
          <w:spacing w:val="-18"/>
        </w:rPr>
        <w:t> </w:t>
      </w:r>
      <w:r>
        <w:rPr>
          <w:color w:val="231F20"/>
        </w:rPr>
        <w:t>was merely giving advice. </w:t>
      </w:r>
      <w:r>
        <w:rPr>
          <w:color w:val="231F20"/>
          <w:spacing w:val="-5"/>
        </w:rPr>
        <w:t>It </w:t>
      </w:r>
      <w:r>
        <w:rPr>
          <w:color w:val="231F20"/>
        </w:rPr>
        <w:t>is not wise to act in a way that would make one appear to be a thief. </w:t>
      </w:r>
      <w:r>
        <w:rPr>
          <w:color w:val="231F20"/>
          <w:spacing w:val="-4"/>
        </w:rPr>
        <w:t>However, </w:t>
      </w:r>
      <w:r>
        <w:rPr>
          <w:color w:val="231F20"/>
        </w:rPr>
        <w:t>according to the Rambam, one  is allowed to lie to retrieve what is rightfully his. The </w:t>
      </w:r>
      <w:r>
        <w:rPr>
          <w:rFonts w:ascii="Cambria"/>
          <w:i/>
          <w:color w:val="231F20"/>
          <w:spacing w:val="-3"/>
        </w:rPr>
        <w:t>Smag </w:t>
      </w:r>
      <w:r>
        <w:rPr>
          <w:color w:val="231F20"/>
        </w:rPr>
        <w:t>seems to</w:t>
      </w:r>
      <w:r>
        <w:rPr>
          <w:color w:val="231F20"/>
          <w:spacing w:val="25"/>
        </w:rPr>
        <w:t> </w:t>
      </w:r>
      <w:r>
        <w:rPr>
          <w:color w:val="231F20"/>
        </w:rPr>
        <w:t>present</w:t>
      </w:r>
      <w:r>
        <w:rPr>
          <w:color w:val="231F20"/>
          <w:spacing w:val="25"/>
        </w:rPr>
        <w:t> </w:t>
      </w:r>
      <w:r>
        <w:rPr>
          <w:color w:val="231F20"/>
        </w:rPr>
        <w:t>it</w:t>
      </w:r>
      <w:r>
        <w:rPr>
          <w:color w:val="231F20"/>
          <w:spacing w:val="25"/>
        </w:rPr>
        <w:t> </w:t>
      </w:r>
      <w:r>
        <w:rPr>
          <w:color w:val="231F20"/>
        </w:rPr>
        <w:t>as</w:t>
      </w:r>
      <w:r>
        <w:rPr>
          <w:color w:val="231F20"/>
          <w:spacing w:val="25"/>
        </w:rPr>
        <w:t> </w:t>
      </w:r>
      <w:r>
        <w:rPr>
          <w:color w:val="231F20"/>
        </w:rPr>
        <w:t>a</w:t>
      </w:r>
      <w:r>
        <w:rPr>
          <w:color w:val="231F20"/>
          <w:spacing w:val="25"/>
        </w:rPr>
        <w:t> </w:t>
      </w:r>
      <w:r>
        <w:rPr>
          <w:color w:val="231F20"/>
        </w:rPr>
        <w:t>Biblical</w:t>
      </w:r>
      <w:r>
        <w:rPr>
          <w:color w:val="231F20"/>
          <w:spacing w:val="26"/>
        </w:rPr>
        <w:t> </w:t>
      </w:r>
      <w:r>
        <w:rPr>
          <w:color w:val="231F20"/>
        </w:rPr>
        <w:t>obligation</w:t>
      </w:r>
      <w:r>
        <w:rPr>
          <w:color w:val="231F20"/>
          <w:spacing w:val="25"/>
        </w:rPr>
        <w:t> </w:t>
      </w:r>
      <w:r>
        <w:rPr>
          <w:color w:val="231F20"/>
        </w:rPr>
        <w:t>not</w:t>
      </w:r>
      <w:r>
        <w:rPr>
          <w:color w:val="231F20"/>
          <w:spacing w:val="25"/>
        </w:rPr>
        <w:t> </w:t>
      </w:r>
      <w:r>
        <w:rPr>
          <w:color w:val="231F20"/>
        </w:rPr>
        <w:t>to</w:t>
      </w:r>
      <w:r>
        <w:rPr>
          <w:color w:val="231F20"/>
          <w:spacing w:val="25"/>
        </w:rPr>
        <w:t> </w:t>
      </w:r>
      <w:r>
        <w:rPr>
          <w:color w:val="231F20"/>
        </w:rPr>
        <w:t>appear</w:t>
      </w:r>
      <w:r>
        <w:rPr>
          <w:color w:val="231F20"/>
          <w:spacing w:val="25"/>
        </w:rPr>
        <w:t> </w:t>
      </w:r>
      <w:r>
        <w:rPr>
          <w:color w:val="231F20"/>
        </w:rPr>
        <w:t>as</w:t>
      </w:r>
      <w:r>
        <w:rPr>
          <w:color w:val="231F20"/>
          <w:spacing w:val="25"/>
        </w:rPr>
        <w:t> </w:t>
      </w:r>
      <w:r>
        <w:rPr>
          <w:color w:val="231F20"/>
        </w:rPr>
        <w:t>a</w:t>
      </w:r>
      <w:r>
        <w:rPr>
          <w:color w:val="231F20"/>
          <w:spacing w:val="26"/>
        </w:rPr>
        <w:t> </w:t>
      </w:r>
      <w:r>
        <w:rPr>
          <w:color w:val="231F20"/>
        </w:rPr>
        <w:t>thief.</w:t>
      </w:r>
      <w:r>
        <w:rPr>
          <w:color w:val="231F20"/>
          <w:spacing w:val="25"/>
        </w:rPr>
        <w:t> </w:t>
      </w:r>
      <w:r>
        <w:rPr>
          <w:color w:val="231F20"/>
        </w:rPr>
        <w:t>The</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Rashba in his responsa (3:81) also ruled that you may not lie or act deceptively to retrieve money that someone else owes you.</w:t>
      </w:r>
    </w:p>
    <w:p>
      <w:pPr>
        <w:pStyle w:val="BodyText"/>
        <w:spacing w:line="314" w:lineRule="auto"/>
        <w:ind w:left="1200" w:right="138" w:firstLine="360"/>
        <w:jc w:val="both"/>
      </w:pPr>
      <w:r>
        <w:rPr>
          <w:color w:val="231F20"/>
        </w:rPr>
        <w:t>The</w:t>
      </w:r>
      <w:r>
        <w:rPr>
          <w:color w:val="231F20"/>
          <w:spacing w:val="-26"/>
        </w:rPr>
        <w:t> </w:t>
      </w:r>
      <w:r>
        <w:rPr>
          <w:rFonts w:ascii="Cambria" w:hAnsi="Cambria"/>
          <w:i/>
          <w:color w:val="231F20"/>
          <w:spacing w:val="-3"/>
        </w:rPr>
        <w:t>Shut</w:t>
      </w:r>
      <w:r>
        <w:rPr>
          <w:rFonts w:ascii="Cambria" w:hAnsi="Cambria"/>
          <w:i/>
          <w:color w:val="231F20"/>
          <w:spacing w:val="-19"/>
        </w:rPr>
        <w:t> </w:t>
      </w:r>
      <w:r>
        <w:rPr>
          <w:rFonts w:ascii="Cambria" w:hAnsi="Cambria"/>
          <w:i/>
          <w:color w:val="231F20"/>
          <w:spacing w:val="-3"/>
        </w:rPr>
        <w:t>Rav</w:t>
      </w:r>
      <w:r>
        <w:rPr>
          <w:rFonts w:ascii="Cambria" w:hAnsi="Cambria"/>
          <w:i/>
          <w:color w:val="231F20"/>
          <w:spacing w:val="-19"/>
        </w:rPr>
        <w:t> </w:t>
      </w:r>
      <w:r>
        <w:rPr>
          <w:rFonts w:ascii="Cambria" w:hAnsi="Cambria"/>
          <w:i/>
          <w:color w:val="231F20"/>
          <w:spacing w:val="-8"/>
        </w:rPr>
        <w:t>Pe’alim</w:t>
      </w:r>
      <w:r>
        <w:rPr>
          <w:rFonts w:ascii="Cambria" w:hAnsi="Cambria"/>
          <w:i/>
          <w:color w:val="231F20"/>
          <w:spacing w:val="-18"/>
        </w:rPr>
        <w:t> </w:t>
      </w:r>
      <w:r>
        <w:rPr>
          <w:color w:val="231F20"/>
        </w:rPr>
        <w:t>argued</w:t>
      </w:r>
      <w:r>
        <w:rPr>
          <w:color w:val="231F20"/>
          <w:spacing w:val="-26"/>
        </w:rPr>
        <w:t> </w:t>
      </w:r>
      <w:r>
        <w:rPr>
          <w:color w:val="231F20"/>
        </w:rPr>
        <w:t>that</w:t>
      </w:r>
      <w:r>
        <w:rPr>
          <w:color w:val="231F20"/>
          <w:spacing w:val="-26"/>
        </w:rPr>
        <w:t> </w:t>
      </w:r>
      <w:r>
        <w:rPr>
          <w:color w:val="231F20"/>
        </w:rPr>
        <w:t>the</w:t>
      </w:r>
      <w:r>
        <w:rPr>
          <w:color w:val="231F20"/>
          <w:spacing w:val="-25"/>
        </w:rPr>
        <w:t> </w:t>
      </w:r>
      <w:r>
        <w:rPr>
          <w:color w:val="231F20"/>
        </w:rPr>
        <w:t>dispute</w:t>
      </w:r>
      <w:r>
        <w:rPr>
          <w:color w:val="231F20"/>
          <w:spacing w:val="-26"/>
        </w:rPr>
        <w:t> </w:t>
      </w:r>
      <w:r>
        <w:rPr>
          <w:color w:val="231F20"/>
        </w:rPr>
        <w:t>between</w:t>
      </w:r>
      <w:r>
        <w:rPr>
          <w:color w:val="231F20"/>
          <w:spacing w:val="-26"/>
        </w:rPr>
        <w:t> </w:t>
      </w:r>
      <w:r>
        <w:rPr>
          <w:color w:val="231F20"/>
        </w:rPr>
        <w:t>the</w:t>
      </w:r>
      <w:r>
        <w:rPr>
          <w:color w:val="231F20"/>
          <w:spacing w:val="-25"/>
        </w:rPr>
        <w:t> </w:t>
      </w:r>
      <w:r>
        <w:rPr>
          <w:color w:val="231F20"/>
        </w:rPr>
        <w:t>different authorities is limited. If the person who is holding your money is dishonest and will not listen to the ruling of the court, all agree that you may lie, act </w:t>
      </w:r>
      <w:r>
        <w:rPr>
          <w:color w:val="231F20"/>
          <w:spacing w:val="-3"/>
        </w:rPr>
        <w:t>deceptively, </w:t>
      </w:r>
      <w:r>
        <w:rPr>
          <w:color w:val="231F20"/>
        </w:rPr>
        <w:t>and be crooked to retrieve your funds. </w:t>
      </w:r>
      <w:r>
        <w:rPr>
          <w:color w:val="231F20"/>
          <w:spacing w:val="-6"/>
        </w:rPr>
        <w:t>Yaakov</w:t>
      </w:r>
      <w:r>
        <w:rPr>
          <w:color w:val="231F20"/>
          <w:spacing w:val="-26"/>
        </w:rPr>
        <w:t> </w:t>
      </w:r>
      <w:r>
        <w:rPr>
          <w:color w:val="231F20"/>
          <w:spacing w:val="-5"/>
        </w:rPr>
        <w:t>Avinu</w:t>
      </w:r>
      <w:r>
        <w:rPr>
          <w:color w:val="231F20"/>
          <w:spacing w:val="-26"/>
        </w:rPr>
        <w:t> </w:t>
      </w:r>
      <w:r>
        <w:rPr>
          <w:color w:val="231F20"/>
        </w:rPr>
        <w:t>was</w:t>
      </w:r>
      <w:r>
        <w:rPr>
          <w:color w:val="231F20"/>
          <w:spacing w:val="-26"/>
        </w:rPr>
        <w:t> </w:t>
      </w:r>
      <w:r>
        <w:rPr>
          <w:color w:val="231F20"/>
        </w:rPr>
        <w:t>tricky</w:t>
      </w:r>
      <w:r>
        <w:rPr>
          <w:color w:val="231F20"/>
          <w:spacing w:val="-26"/>
        </w:rPr>
        <w:t> </w:t>
      </w:r>
      <w:r>
        <w:rPr>
          <w:color w:val="231F20"/>
        </w:rPr>
        <w:t>in</w:t>
      </w:r>
      <w:r>
        <w:rPr>
          <w:color w:val="231F20"/>
          <w:spacing w:val="-26"/>
        </w:rPr>
        <w:t> </w:t>
      </w:r>
      <w:r>
        <w:rPr>
          <w:color w:val="231F20"/>
        </w:rPr>
        <w:t>his</w:t>
      </w:r>
      <w:r>
        <w:rPr>
          <w:color w:val="231F20"/>
          <w:spacing w:val="-26"/>
        </w:rPr>
        <w:t> </w:t>
      </w:r>
      <w:r>
        <w:rPr>
          <w:color w:val="231F20"/>
        </w:rPr>
        <w:t>dealings</w:t>
      </w:r>
      <w:r>
        <w:rPr>
          <w:color w:val="231F20"/>
          <w:spacing w:val="-25"/>
        </w:rPr>
        <w:t> </w:t>
      </w:r>
      <w:r>
        <w:rPr>
          <w:color w:val="231F20"/>
        </w:rPr>
        <w:t>with</w:t>
      </w:r>
      <w:r>
        <w:rPr>
          <w:color w:val="231F20"/>
          <w:spacing w:val="-26"/>
        </w:rPr>
        <w:t> </w:t>
      </w:r>
      <w:r>
        <w:rPr>
          <w:color w:val="231F20"/>
        </w:rPr>
        <w:t>Lavan.</w:t>
      </w:r>
      <w:r>
        <w:rPr>
          <w:color w:val="231F20"/>
          <w:spacing w:val="-26"/>
        </w:rPr>
        <w:t> </w:t>
      </w:r>
      <w:r>
        <w:rPr>
          <w:color w:val="231F20"/>
          <w:spacing w:val="-3"/>
        </w:rPr>
        <w:t>He</w:t>
      </w:r>
      <w:r>
        <w:rPr>
          <w:color w:val="231F20"/>
          <w:spacing w:val="-26"/>
        </w:rPr>
        <w:t> </w:t>
      </w:r>
      <w:r>
        <w:rPr>
          <w:color w:val="231F20"/>
        </w:rPr>
        <w:t>explained</w:t>
      </w:r>
      <w:r>
        <w:rPr>
          <w:color w:val="231F20"/>
          <w:spacing w:val="-26"/>
        </w:rPr>
        <w:t> </w:t>
      </w:r>
      <w:r>
        <w:rPr>
          <w:color w:val="231F20"/>
        </w:rPr>
        <w:t>that he had to act in that way as, the verse states, </w:t>
      </w:r>
      <w:r>
        <w:rPr>
          <w:rFonts w:ascii="Cambria" w:hAnsi="Cambria"/>
          <w:i/>
          <w:color w:val="231F20"/>
          <w:spacing w:val="-5"/>
        </w:rPr>
        <w:t>Ve-im </w:t>
      </w:r>
      <w:r>
        <w:rPr>
          <w:rFonts w:ascii="Cambria" w:hAnsi="Cambria"/>
          <w:i/>
          <w:color w:val="231F20"/>
        </w:rPr>
        <w:t>ikkesh</w:t>
      </w:r>
      <w:r>
        <w:rPr>
          <w:rFonts w:ascii="Cambria" w:hAnsi="Cambria"/>
          <w:i/>
          <w:color w:val="231F20"/>
          <w:spacing w:val="-32"/>
        </w:rPr>
        <w:t> </w:t>
      </w:r>
      <w:r>
        <w:rPr>
          <w:rFonts w:ascii="Cambria" w:hAnsi="Cambria"/>
          <w:i/>
          <w:color w:val="231F20"/>
        </w:rPr>
        <w:t>tittappal</w:t>
      </w:r>
      <w:r>
        <w:rPr>
          <w:color w:val="231F20"/>
        </w:rPr>
        <w:t>, </w:t>
      </w:r>
      <w:r>
        <w:rPr>
          <w:color w:val="231F20"/>
          <w:spacing w:val="-10"/>
        </w:rPr>
        <w:t>“And </w:t>
      </w:r>
      <w:r>
        <w:rPr>
          <w:color w:val="231F20"/>
        </w:rPr>
        <w:t>with the crooked be devious” (2 </w:t>
      </w:r>
      <w:r>
        <w:rPr>
          <w:rFonts w:ascii="Cambria" w:hAnsi="Cambria"/>
          <w:i/>
          <w:color w:val="231F20"/>
          <w:spacing w:val="-3"/>
        </w:rPr>
        <w:t>Shmuel </w:t>
      </w:r>
      <w:r>
        <w:rPr>
          <w:color w:val="231F20"/>
        </w:rPr>
        <w:t>22:27). There is only a dispute regarding a person who will honor the ruling of a court: The</w:t>
      </w:r>
      <w:r>
        <w:rPr>
          <w:color w:val="231F20"/>
          <w:spacing w:val="-4"/>
        </w:rPr>
        <w:t> </w:t>
      </w:r>
      <w:r>
        <w:rPr>
          <w:color w:val="231F20"/>
        </w:rPr>
        <w:t>Rambam</w:t>
      </w:r>
      <w:r>
        <w:rPr>
          <w:color w:val="231F20"/>
          <w:spacing w:val="-3"/>
        </w:rPr>
        <w:t> </w:t>
      </w:r>
      <w:r>
        <w:rPr>
          <w:color w:val="231F20"/>
        </w:rPr>
        <w:t>seems</w:t>
      </w:r>
      <w:r>
        <w:rPr>
          <w:color w:val="231F20"/>
          <w:spacing w:val="-4"/>
        </w:rPr>
        <w:t> </w:t>
      </w:r>
      <w:r>
        <w:rPr>
          <w:color w:val="231F20"/>
        </w:rPr>
        <w:t>to</w:t>
      </w:r>
      <w:r>
        <w:rPr>
          <w:color w:val="231F20"/>
          <w:spacing w:val="-3"/>
        </w:rPr>
        <w:t> </w:t>
      </w:r>
      <w:r>
        <w:rPr>
          <w:color w:val="231F20"/>
        </w:rPr>
        <w:t>allow</w:t>
      </w:r>
      <w:r>
        <w:rPr>
          <w:color w:val="231F20"/>
          <w:spacing w:val="-3"/>
        </w:rPr>
        <w:t> </w:t>
      </w:r>
      <w:r>
        <w:rPr>
          <w:color w:val="231F20"/>
        </w:rPr>
        <w:t>one</w:t>
      </w:r>
      <w:r>
        <w:rPr>
          <w:color w:val="231F20"/>
          <w:spacing w:val="-4"/>
        </w:rPr>
        <w:t> </w:t>
      </w:r>
      <w:r>
        <w:rPr>
          <w:color w:val="231F20"/>
        </w:rPr>
        <w:t>to</w:t>
      </w:r>
      <w:r>
        <w:rPr>
          <w:color w:val="231F20"/>
          <w:spacing w:val="-3"/>
        </w:rPr>
        <w:t> </w:t>
      </w:r>
      <w:r>
        <w:rPr>
          <w:color w:val="231F20"/>
        </w:rPr>
        <w:t>lie</w:t>
      </w:r>
      <w:r>
        <w:rPr>
          <w:color w:val="231F20"/>
          <w:spacing w:val="-3"/>
        </w:rPr>
        <w:t> </w:t>
      </w:r>
      <w:r>
        <w:rPr>
          <w:color w:val="231F20"/>
        </w:rPr>
        <w:t>to</w:t>
      </w:r>
      <w:r>
        <w:rPr>
          <w:color w:val="231F20"/>
          <w:spacing w:val="-4"/>
        </w:rPr>
        <w:t> </w:t>
      </w:r>
      <w:r>
        <w:rPr>
          <w:color w:val="231F20"/>
        </w:rPr>
        <w:t>retrieve</w:t>
      </w:r>
      <w:r>
        <w:rPr>
          <w:color w:val="231F20"/>
          <w:spacing w:val="-3"/>
        </w:rPr>
        <w:t> </w:t>
      </w:r>
      <w:r>
        <w:rPr>
          <w:color w:val="231F20"/>
        </w:rPr>
        <w:t>his</w:t>
      </w:r>
      <w:r>
        <w:rPr>
          <w:color w:val="231F20"/>
          <w:spacing w:val="-3"/>
        </w:rPr>
        <w:t> </w:t>
      </w:r>
      <w:r>
        <w:rPr>
          <w:color w:val="231F20"/>
        </w:rPr>
        <w:t>funds,</w:t>
      </w:r>
      <w:r>
        <w:rPr>
          <w:color w:val="231F20"/>
          <w:spacing w:val="-4"/>
        </w:rPr>
        <w:t> </w:t>
      </w:r>
      <w:r>
        <w:rPr>
          <w:color w:val="231F20"/>
        </w:rPr>
        <w:t>and</w:t>
      </w:r>
      <w:r>
        <w:rPr>
          <w:color w:val="231F20"/>
          <w:spacing w:val="-3"/>
        </w:rPr>
        <w:t> </w:t>
      </w:r>
      <w:r>
        <w:rPr>
          <w:color w:val="231F20"/>
        </w:rPr>
        <w:t>the </w:t>
      </w:r>
      <w:r>
        <w:rPr>
          <w:rFonts w:ascii="Cambria" w:hAnsi="Cambria"/>
          <w:i/>
          <w:color w:val="231F20"/>
          <w:spacing w:val="-3"/>
        </w:rPr>
        <w:t>Smag </w:t>
      </w:r>
      <w:r>
        <w:rPr>
          <w:color w:val="231F20"/>
        </w:rPr>
        <w:t>ruled that one may not lie to retrieve </w:t>
      </w:r>
      <w:r>
        <w:rPr>
          <w:color w:val="231F20"/>
          <w:spacing w:val="-3"/>
        </w:rPr>
        <w:t>property. </w:t>
      </w:r>
      <w:r>
        <w:rPr>
          <w:color w:val="231F20"/>
        </w:rPr>
        <w:t>According to the</w:t>
      </w:r>
      <w:r>
        <w:rPr>
          <w:color w:val="231F20"/>
          <w:spacing w:val="-9"/>
        </w:rPr>
        <w:t> </w:t>
      </w:r>
      <w:r>
        <w:rPr>
          <w:rFonts w:ascii="Cambria" w:hAnsi="Cambria"/>
          <w:i/>
          <w:color w:val="231F20"/>
          <w:spacing w:val="-3"/>
        </w:rPr>
        <w:t>Smag</w:t>
      </w:r>
      <w:r>
        <w:rPr>
          <w:rFonts w:ascii="Cambria" w:hAnsi="Cambria"/>
          <w:i/>
          <w:color w:val="231F20"/>
          <w:spacing w:val="-2"/>
        </w:rPr>
        <w:t> </w:t>
      </w:r>
      <w:r>
        <w:rPr>
          <w:color w:val="231F20"/>
        </w:rPr>
        <w:t>if</w:t>
      </w:r>
      <w:r>
        <w:rPr>
          <w:color w:val="231F20"/>
          <w:spacing w:val="-9"/>
        </w:rPr>
        <w:t> </w:t>
      </w:r>
      <w:r>
        <w:rPr>
          <w:color w:val="231F20"/>
        </w:rPr>
        <w:t>you</w:t>
      </w:r>
      <w:r>
        <w:rPr>
          <w:color w:val="231F20"/>
          <w:spacing w:val="-8"/>
        </w:rPr>
        <w:t> </w:t>
      </w:r>
      <w:r>
        <w:rPr>
          <w:color w:val="231F20"/>
        </w:rPr>
        <w:t>want</w:t>
      </w:r>
      <w:r>
        <w:rPr>
          <w:color w:val="231F20"/>
          <w:spacing w:val="-9"/>
        </w:rPr>
        <w:t> </w:t>
      </w:r>
      <w:r>
        <w:rPr>
          <w:color w:val="231F20"/>
        </w:rPr>
        <w:t>your</w:t>
      </w:r>
      <w:r>
        <w:rPr>
          <w:color w:val="231F20"/>
          <w:spacing w:val="-8"/>
        </w:rPr>
        <w:t> </w:t>
      </w:r>
      <w:r>
        <w:rPr>
          <w:color w:val="231F20"/>
        </w:rPr>
        <w:t>money</w:t>
      </w:r>
      <w:r>
        <w:rPr>
          <w:color w:val="231F20"/>
          <w:spacing w:val="-9"/>
        </w:rPr>
        <w:t> </w:t>
      </w:r>
      <w:r>
        <w:rPr>
          <w:color w:val="231F20"/>
        </w:rPr>
        <w:t>back</w:t>
      </w:r>
      <w:r>
        <w:rPr>
          <w:color w:val="231F20"/>
          <w:spacing w:val="-8"/>
        </w:rPr>
        <w:t> </w:t>
      </w:r>
      <w:r>
        <w:rPr>
          <w:color w:val="231F20"/>
        </w:rPr>
        <w:t>you</w:t>
      </w:r>
      <w:r>
        <w:rPr>
          <w:color w:val="231F20"/>
          <w:spacing w:val="-9"/>
        </w:rPr>
        <w:t> </w:t>
      </w:r>
      <w:r>
        <w:rPr>
          <w:color w:val="231F20"/>
        </w:rPr>
        <w:t>have</w:t>
      </w:r>
      <w:r>
        <w:rPr>
          <w:color w:val="231F20"/>
          <w:spacing w:val="-8"/>
        </w:rPr>
        <w:t> </w:t>
      </w:r>
      <w:r>
        <w:rPr>
          <w:color w:val="231F20"/>
        </w:rPr>
        <w:t>to</w:t>
      </w:r>
      <w:r>
        <w:rPr>
          <w:color w:val="231F20"/>
          <w:spacing w:val="-8"/>
        </w:rPr>
        <w:t> </w:t>
      </w:r>
      <w:r>
        <w:rPr>
          <w:color w:val="231F20"/>
        </w:rPr>
        <w:t>go</w:t>
      </w:r>
      <w:r>
        <w:rPr>
          <w:color w:val="231F20"/>
          <w:spacing w:val="-9"/>
        </w:rPr>
        <w:t> </w:t>
      </w:r>
      <w:r>
        <w:rPr>
          <w:color w:val="231F20"/>
        </w:rPr>
        <w:t>to</w:t>
      </w:r>
      <w:r>
        <w:rPr>
          <w:color w:val="231F20"/>
          <w:spacing w:val="-8"/>
        </w:rPr>
        <w:t> </w:t>
      </w:r>
      <w:r>
        <w:rPr>
          <w:color w:val="231F20"/>
        </w:rPr>
        <w:t>a</w:t>
      </w:r>
      <w:r>
        <w:rPr>
          <w:color w:val="231F20"/>
          <w:spacing w:val="-9"/>
        </w:rPr>
        <w:t> </w:t>
      </w:r>
      <w:r>
        <w:rPr>
          <w:color w:val="231F20"/>
        </w:rPr>
        <w:t>court</w:t>
      </w:r>
      <w:r>
        <w:rPr>
          <w:color w:val="231F20"/>
          <w:spacing w:val="-8"/>
        </w:rPr>
        <w:t> </w:t>
      </w:r>
      <w:r>
        <w:rPr>
          <w:color w:val="231F20"/>
        </w:rPr>
        <w:t>and </w:t>
      </w:r>
      <w:r>
        <w:rPr>
          <w:color w:val="231F20"/>
          <w:spacing w:val="-3"/>
        </w:rPr>
        <w:t>prove </w:t>
      </w:r>
      <w:r>
        <w:rPr>
          <w:color w:val="231F20"/>
        </w:rPr>
        <w:t>that you are entitled to it</w:t>
      </w:r>
      <w:r>
        <w:rPr>
          <w:color w:val="231F20"/>
          <w:spacing w:val="-41"/>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29</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How to Remove Damagers</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The</w:t>
      </w:r>
      <w:r>
        <w:rPr>
          <w:color w:val="231F20"/>
          <w:spacing w:val="-22"/>
        </w:rPr>
        <w:t> </w:t>
      </w:r>
      <w:r>
        <w:rPr>
          <w:rFonts w:ascii="Cambria"/>
          <w:i/>
          <w:color w:val="231F20"/>
        </w:rPr>
        <w:t>Pischei</w:t>
      </w:r>
      <w:r>
        <w:rPr>
          <w:rFonts w:ascii="Cambria"/>
          <w:i/>
          <w:color w:val="231F20"/>
          <w:spacing w:val="-13"/>
        </w:rPr>
        <w:t> </w:t>
      </w:r>
      <w:r>
        <w:rPr>
          <w:rFonts w:ascii="Cambria"/>
          <w:i/>
          <w:color w:val="231F20"/>
        </w:rPr>
        <w:t>Choshen</w:t>
      </w:r>
      <w:r>
        <w:rPr>
          <w:rFonts w:ascii="Cambria"/>
          <w:i/>
          <w:color w:val="231F20"/>
          <w:spacing w:val="-15"/>
        </w:rPr>
        <w:t> </w:t>
      </w:r>
      <w:r>
        <w:rPr>
          <w:color w:val="231F20"/>
        </w:rPr>
        <w:t>pointed</w:t>
      </w:r>
      <w:r>
        <w:rPr>
          <w:color w:val="231F20"/>
          <w:spacing w:val="-21"/>
        </w:rPr>
        <w:t> </w:t>
      </w:r>
      <w:r>
        <w:rPr>
          <w:color w:val="231F20"/>
        </w:rPr>
        <w:t>out</w:t>
      </w:r>
      <w:r>
        <w:rPr>
          <w:color w:val="231F20"/>
          <w:spacing w:val="-21"/>
        </w:rPr>
        <w:t> </w:t>
      </w:r>
      <w:r>
        <w:rPr>
          <w:color w:val="231F20"/>
          <w:spacing w:val="-3"/>
        </w:rPr>
        <w:t>(</w:t>
      </w:r>
      <w:r>
        <w:rPr>
          <w:rFonts w:ascii="Cambria"/>
          <w:i/>
          <w:color w:val="231F20"/>
          <w:spacing w:val="-3"/>
        </w:rPr>
        <w:t>Nezikim</w:t>
      </w:r>
      <w:r>
        <w:rPr>
          <w:rFonts w:ascii="Cambria"/>
          <w:i/>
          <w:color w:val="231F20"/>
          <w:spacing w:val="-15"/>
        </w:rPr>
        <w:t> </w:t>
      </w:r>
      <w:r>
        <w:rPr>
          <w:color w:val="231F20"/>
        </w:rPr>
        <w:t>chapter</w:t>
      </w:r>
      <w:r>
        <w:rPr>
          <w:color w:val="231F20"/>
          <w:spacing w:val="-21"/>
        </w:rPr>
        <w:t> </w:t>
      </w:r>
      <w:r>
        <w:rPr>
          <w:color w:val="231F20"/>
        </w:rPr>
        <w:t>8</w:t>
      </w:r>
      <w:r>
        <w:rPr>
          <w:color w:val="231F20"/>
          <w:spacing w:val="-22"/>
        </w:rPr>
        <w:t> </w:t>
      </w:r>
      <w:r>
        <w:rPr>
          <w:color w:val="231F20"/>
        </w:rPr>
        <w:t>footnote</w:t>
      </w:r>
      <w:r>
        <w:rPr>
          <w:color w:val="231F20"/>
          <w:spacing w:val="-21"/>
        </w:rPr>
        <w:t> </w:t>
      </w:r>
      <w:r>
        <w:rPr>
          <w:color w:val="231F20"/>
        </w:rPr>
        <w:t>14)</w:t>
      </w:r>
      <w:r>
        <w:rPr>
          <w:color w:val="231F20"/>
          <w:spacing w:val="-21"/>
        </w:rPr>
        <w:t> </w:t>
      </w:r>
      <w:r>
        <w:rPr>
          <w:color w:val="231F20"/>
        </w:rPr>
        <w:t>that our Gemara contains a cautionary lesson. Suppose a person sees a stone which is a stumbling-block in the public street, and since he wants to do good, he kicks the stone to the side of the road, and    he then continues on his </w:t>
      </w:r>
      <w:r>
        <w:rPr>
          <w:color w:val="231F20"/>
          <w:spacing w:val="-6"/>
        </w:rPr>
        <w:t>way. </w:t>
      </w:r>
      <w:r>
        <w:rPr>
          <w:color w:val="231F20"/>
        </w:rPr>
        <w:t>According to our Gemara, the person might</w:t>
      </w:r>
      <w:r>
        <w:rPr>
          <w:color w:val="231F20"/>
          <w:spacing w:val="-7"/>
        </w:rPr>
        <w:t> </w:t>
      </w:r>
      <w:r>
        <w:rPr>
          <w:color w:val="231F20"/>
        </w:rPr>
        <w:t>become</w:t>
      </w:r>
      <w:r>
        <w:rPr>
          <w:color w:val="231F20"/>
          <w:spacing w:val="-6"/>
        </w:rPr>
        <w:t> </w:t>
      </w:r>
      <w:r>
        <w:rPr>
          <w:color w:val="231F20"/>
        </w:rPr>
        <w:t>liable</w:t>
      </w:r>
      <w:r>
        <w:rPr>
          <w:color w:val="231F20"/>
          <w:spacing w:val="-6"/>
        </w:rPr>
        <w:t> </w:t>
      </w:r>
      <w:r>
        <w:rPr>
          <w:color w:val="231F20"/>
        </w:rPr>
        <w:t>for</w:t>
      </w:r>
      <w:r>
        <w:rPr>
          <w:color w:val="231F20"/>
          <w:spacing w:val="-7"/>
        </w:rPr>
        <w:t> </w:t>
      </w:r>
      <w:r>
        <w:rPr>
          <w:color w:val="231F20"/>
        </w:rPr>
        <w:t>the</w:t>
      </w:r>
      <w:r>
        <w:rPr>
          <w:color w:val="231F20"/>
          <w:spacing w:val="-6"/>
        </w:rPr>
        <w:t> </w:t>
      </w:r>
      <w:r>
        <w:rPr>
          <w:color w:val="231F20"/>
        </w:rPr>
        <w:t>damage</w:t>
      </w:r>
      <w:r>
        <w:rPr>
          <w:color w:val="231F20"/>
          <w:spacing w:val="-7"/>
        </w:rPr>
        <w:t> </w:t>
      </w:r>
      <w:r>
        <w:rPr>
          <w:color w:val="231F20"/>
        </w:rPr>
        <w:t>that</w:t>
      </w:r>
      <w:r>
        <w:rPr>
          <w:color w:val="231F20"/>
          <w:spacing w:val="-6"/>
        </w:rPr>
        <w:t> </w:t>
      </w:r>
      <w:r>
        <w:rPr>
          <w:color w:val="231F20"/>
        </w:rPr>
        <w:t>the</w:t>
      </w:r>
      <w:r>
        <w:rPr>
          <w:color w:val="231F20"/>
          <w:spacing w:val="-6"/>
        </w:rPr>
        <w:t> </w:t>
      </w:r>
      <w:r>
        <w:rPr>
          <w:color w:val="231F20"/>
        </w:rPr>
        <w:t>stone</w:t>
      </w:r>
      <w:r>
        <w:rPr>
          <w:color w:val="231F20"/>
          <w:spacing w:val="-7"/>
        </w:rPr>
        <w:t> </w:t>
      </w:r>
      <w:r>
        <w:rPr>
          <w:color w:val="231F20"/>
        </w:rPr>
        <w:t>causes.</w:t>
      </w:r>
    </w:p>
    <w:p>
      <w:pPr>
        <w:pStyle w:val="BodyText"/>
        <w:spacing w:line="316" w:lineRule="auto" w:before="2"/>
        <w:ind w:left="1200" w:right="138" w:firstLine="360"/>
        <w:jc w:val="both"/>
      </w:pPr>
      <w:r>
        <w:rPr>
          <w:color w:val="231F20"/>
        </w:rPr>
        <w:t>Our Gemara taught that if there was excrement in the street and someone</w:t>
      </w:r>
      <w:r>
        <w:rPr>
          <w:color w:val="231F20"/>
          <w:spacing w:val="-5"/>
        </w:rPr>
        <w:t> </w:t>
      </w:r>
      <w:r>
        <w:rPr>
          <w:color w:val="231F20"/>
        </w:rPr>
        <w:t>lifted</w:t>
      </w:r>
      <w:r>
        <w:rPr>
          <w:color w:val="231F20"/>
          <w:spacing w:val="-5"/>
        </w:rPr>
        <w:t> </w:t>
      </w:r>
      <w:r>
        <w:rPr>
          <w:color w:val="231F20"/>
        </w:rPr>
        <w:t>it</w:t>
      </w:r>
      <w:r>
        <w:rPr>
          <w:color w:val="231F20"/>
          <w:spacing w:val="-4"/>
        </w:rPr>
        <w:t> </w:t>
      </w:r>
      <w:r>
        <w:rPr>
          <w:color w:val="231F20"/>
        </w:rPr>
        <w:t>and</w:t>
      </w:r>
      <w:r>
        <w:rPr>
          <w:color w:val="231F20"/>
          <w:spacing w:val="-5"/>
        </w:rPr>
        <w:t> </w:t>
      </w:r>
      <w:r>
        <w:rPr>
          <w:color w:val="231F20"/>
        </w:rPr>
        <w:t>then</w:t>
      </w:r>
      <w:r>
        <w:rPr>
          <w:color w:val="231F20"/>
          <w:spacing w:val="-5"/>
        </w:rPr>
        <w:t> </w:t>
      </w:r>
      <w:r>
        <w:rPr>
          <w:color w:val="231F20"/>
        </w:rPr>
        <w:t>someone</w:t>
      </w:r>
      <w:r>
        <w:rPr>
          <w:color w:val="231F20"/>
          <w:spacing w:val="-4"/>
        </w:rPr>
        <w:t> </w:t>
      </w:r>
      <w:r>
        <w:rPr>
          <w:color w:val="231F20"/>
        </w:rPr>
        <w:t>was</w:t>
      </w:r>
      <w:r>
        <w:rPr>
          <w:color w:val="231F20"/>
          <w:spacing w:val="-5"/>
        </w:rPr>
        <w:t> </w:t>
      </w:r>
      <w:r>
        <w:rPr>
          <w:color w:val="231F20"/>
        </w:rPr>
        <w:t>damaged</w:t>
      </w:r>
      <w:r>
        <w:rPr>
          <w:color w:val="231F20"/>
          <w:spacing w:val="-5"/>
        </w:rPr>
        <w:t> </w:t>
      </w:r>
      <w:r>
        <w:rPr>
          <w:color w:val="231F20"/>
        </w:rPr>
        <w:t>by</w:t>
      </w:r>
      <w:r>
        <w:rPr>
          <w:color w:val="231F20"/>
          <w:spacing w:val="-4"/>
        </w:rPr>
        <w:t> </w:t>
      </w:r>
      <w:r>
        <w:rPr>
          <w:color w:val="231F20"/>
        </w:rPr>
        <w:t>it,</w:t>
      </w:r>
      <w:r>
        <w:rPr>
          <w:color w:val="231F20"/>
          <w:spacing w:val="-5"/>
        </w:rPr>
        <w:t> </w:t>
      </w:r>
      <w:r>
        <w:rPr>
          <w:color w:val="231F20"/>
        </w:rPr>
        <w:t>the</w:t>
      </w:r>
      <w:r>
        <w:rPr>
          <w:color w:val="231F20"/>
          <w:spacing w:val="-5"/>
        </w:rPr>
        <w:t> </w:t>
      </w:r>
      <w:r>
        <w:rPr>
          <w:color w:val="231F20"/>
        </w:rPr>
        <w:t>one</w:t>
      </w:r>
      <w:r>
        <w:rPr>
          <w:color w:val="231F20"/>
          <w:spacing w:val="-4"/>
        </w:rPr>
        <w:t> </w:t>
      </w:r>
      <w:r>
        <w:rPr>
          <w:color w:val="231F20"/>
        </w:rPr>
        <w:t>who lifted it would be liable. Rabbi Elazar explained that if the object was not lifted very high, it was only lifted less than three </w:t>
      </w:r>
      <w:r>
        <w:rPr>
          <w:rFonts w:ascii="Cambria"/>
          <w:i/>
          <w:color w:val="231F20"/>
          <w:spacing w:val="-3"/>
        </w:rPr>
        <w:t>tefachim </w:t>
      </w:r>
      <w:r>
        <w:rPr>
          <w:color w:val="231F20"/>
        </w:rPr>
        <w:t>(handbreadths), and it was returned back to its original spot, then,  if the lifter intended to acquire it, he would be responsible for the damage. </w:t>
      </w:r>
      <w:r>
        <w:rPr>
          <w:color w:val="231F20"/>
          <w:spacing w:val="-4"/>
        </w:rPr>
        <w:t>However, </w:t>
      </w:r>
      <w:r>
        <w:rPr>
          <w:color w:val="231F20"/>
        </w:rPr>
        <w:t>if he lifted it more than three </w:t>
      </w:r>
      <w:r>
        <w:rPr>
          <w:rFonts w:ascii="Cambria"/>
          <w:i/>
          <w:color w:val="231F20"/>
          <w:spacing w:val="-3"/>
        </w:rPr>
        <w:t>tefachim </w:t>
      </w:r>
      <w:r>
        <w:rPr>
          <w:color w:val="231F20"/>
        </w:rPr>
        <w:t>from the ground, he would be responsible for the damage, even if he did not intend to acquire the object. When lifting it three </w:t>
      </w:r>
      <w:r>
        <w:rPr>
          <w:rFonts w:ascii="Cambria"/>
          <w:i/>
          <w:color w:val="231F20"/>
          <w:spacing w:val="-3"/>
        </w:rPr>
        <w:t>tefachim </w:t>
      </w:r>
      <w:r>
        <w:rPr>
          <w:color w:val="231F20"/>
        </w:rPr>
        <w:t>from the ground, he removed the risk of causing damage; by then putting     it back on the ground, he is considered the person who placed a stumbling-block in a public space. </w:t>
      </w:r>
      <w:r>
        <w:rPr>
          <w:color w:val="231F20"/>
          <w:spacing w:val="-5"/>
        </w:rPr>
        <w:t>At </w:t>
      </w:r>
      <w:r>
        <w:rPr>
          <w:color w:val="231F20"/>
        </w:rPr>
        <w:t>that point, the original person is</w:t>
      </w:r>
      <w:r>
        <w:rPr>
          <w:color w:val="231F20"/>
          <w:spacing w:val="-20"/>
        </w:rPr>
        <w:t> </w:t>
      </w:r>
      <w:r>
        <w:rPr>
          <w:color w:val="231F20"/>
        </w:rPr>
        <w:t>no</w:t>
      </w:r>
      <w:r>
        <w:rPr>
          <w:color w:val="231F20"/>
          <w:spacing w:val="-19"/>
        </w:rPr>
        <w:t> </w:t>
      </w:r>
      <w:r>
        <w:rPr>
          <w:color w:val="231F20"/>
        </w:rPr>
        <w:t>longer</w:t>
      </w:r>
      <w:r>
        <w:rPr>
          <w:color w:val="231F20"/>
          <w:spacing w:val="-19"/>
        </w:rPr>
        <w:t> </w:t>
      </w:r>
      <w:r>
        <w:rPr>
          <w:color w:val="231F20"/>
        </w:rPr>
        <w:t>part</w:t>
      </w:r>
      <w:r>
        <w:rPr>
          <w:color w:val="231F20"/>
          <w:spacing w:val="-19"/>
        </w:rPr>
        <w:t> </w:t>
      </w:r>
      <w:r>
        <w:rPr>
          <w:color w:val="231F20"/>
        </w:rPr>
        <w:t>of</w:t>
      </w:r>
      <w:r>
        <w:rPr>
          <w:color w:val="231F20"/>
          <w:spacing w:val="-19"/>
        </w:rPr>
        <w:t> </w:t>
      </w:r>
      <w:r>
        <w:rPr>
          <w:color w:val="231F20"/>
        </w:rPr>
        <w:t>the</w:t>
      </w:r>
      <w:r>
        <w:rPr>
          <w:color w:val="231F20"/>
          <w:spacing w:val="-20"/>
        </w:rPr>
        <w:t> </w:t>
      </w:r>
      <w:r>
        <w:rPr>
          <w:color w:val="231F20"/>
        </w:rPr>
        <w:t>equation.</w:t>
      </w:r>
      <w:r>
        <w:rPr>
          <w:color w:val="231F20"/>
          <w:spacing w:val="-19"/>
        </w:rPr>
        <w:t> </w:t>
      </w:r>
      <w:r>
        <w:rPr>
          <w:color w:val="231F20"/>
        </w:rPr>
        <w:t>The</w:t>
      </w:r>
      <w:r>
        <w:rPr>
          <w:color w:val="231F20"/>
          <w:spacing w:val="-19"/>
        </w:rPr>
        <w:t> </w:t>
      </w:r>
      <w:r>
        <w:rPr>
          <w:rFonts w:ascii="Cambria"/>
          <w:i/>
          <w:color w:val="231F20"/>
        </w:rPr>
        <w:t>Chazon</w:t>
      </w:r>
      <w:r>
        <w:rPr>
          <w:rFonts w:ascii="Cambria"/>
          <w:i/>
          <w:color w:val="231F20"/>
          <w:spacing w:val="-11"/>
        </w:rPr>
        <w:t> </w:t>
      </w:r>
      <w:r>
        <w:rPr>
          <w:rFonts w:ascii="Cambria"/>
          <w:i/>
          <w:color w:val="231F20"/>
          <w:spacing w:val="-3"/>
        </w:rPr>
        <w:t>Ish</w:t>
      </w:r>
      <w:r>
        <w:rPr>
          <w:rFonts w:ascii="Cambria"/>
          <w:i/>
          <w:color w:val="231F20"/>
          <w:spacing w:val="-12"/>
        </w:rPr>
        <w:t> </w:t>
      </w:r>
      <w:r>
        <w:rPr>
          <w:color w:val="231F20"/>
        </w:rPr>
        <w:t>ruled</w:t>
      </w:r>
      <w:r>
        <w:rPr>
          <w:color w:val="231F20"/>
          <w:spacing w:val="-19"/>
        </w:rPr>
        <w:t> </w:t>
      </w:r>
      <w:r>
        <w:rPr>
          <w:color w:val="231F20"/>
        </w:rPr>
        <w:t>that</w:t>
      </w:r>
      <w:r>
        <w:rPr>
          <w:color w:val="231F20"/>
          <w:spacing w:val="-19"/>
        </w:rPr>
        <w:t> </w:t>
      </w:r>
      <w:r>
        <w:rPr>
          <w:color w:val="231F20"/>
        </w:rPr>
        <w:t>this</w:t>
      </w:r>
      <w:r>
        <w:rPr>
          <w:color w:val="231F20"/>
          <w:spacing w:val="-20"/>
        </w:rPr>
        <w:t> </w:t>
      </w:r>
      <w:r>
        <w:rPr>
          <w:color w:val="231F20"/>
        </w:rPr>
        <w:t>would</w:t>
      </w:r>
    </w:p>
    <w:p>
      <w:pPr>
        <w:spacing w:after="0" w:line="316" w:lineRule="auto"/>
        <w:jc w:val="both"/>
        <w:sectPr>
          <w:footerReference w:type="default" r:id="rId8"/>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apply to one who moved the object laterally as well. The excrement had been in one place. If someone moved it to another spot, even though he did not raise it three </w:t>
      </w:r>
      <w:r>
        <w:rPr>
          <w:rFonts w:ascii="Cambria"/>
          <w:i/>
          <w:color w:val="231F20"/>
        </w:rPr>
        <w:t>tefachim </w:t>
      </w:r>
      <w:r>
        <w:rPr>
          <w:color w:val="231F20"/>
        </w:rPr>
        <w:t>high, that person was the one who placed it in a spot where it could cause damage. The one who places the stumbling-block is responsible.</w:t>
      </w:r>
    </w:p>
    <w:p>
      <w:pPr>
        <w:pStyle w:val="BodyText"/>
        <w:spacing w:line="316" w:lineRule="auto"/>
        <w:ind w:left="1200" w:right="137" w:firstLine="360"/>
        <w:jc w:val="both"/>
      </w:pPr>
      <w:r>
        <w:rPr>
          <w:color w:val="231F20"/>
        </w:rPr>
        <w:t>Therefore, if you see a stumbling-block in a public domain, you should pick it up and place it down in a spot where it can no longer cause</w:t>
      </w:r>
      <w:r>
        <w:rPr>
          <w:color w:val="231F20"/>
          <w:spacing w:val="-6"/>
        </w:rPr>
        <w:t> </w:t>
      </w:r>
      <w:r>
        <w:rPr>
          <w:color w:val="231F20"/>
          <w:spacing w:val="-3"/>
        </w:rPr>
        <w:t>any</w:t>
      </w:r>
      <w:r>
        <w:rPr>
          <w:color w:val="231F20"/>
          <w:spacing w:val="-6"/>
        </w:rPr>
        <w:t> </w:t>
      </w:r>
      <w:r>
        <w:rPr>
          <w:color w:val="231F20"/>
        </w:rPr>
        <w:t>damage.</w:t>
      </w:r>
      <w:r>
        <w:rPr>
          <w:color w:val="231F20"/>
          <w:spacing w:val="-6"/>
        </w:rPr>
        <w:t> </w:t>
      </w:r>
      <w:r>
        <w:rPr>
          <w:color w:val="231F20"/>
        </w:rPr>
        <w:t>If</w:t>
      </w:r>
      <w:r>
        <w:rPr>
          <w:color w:val="231F20"/>
          <w:spacing w:val="-5"/>
        </w:rPr>
        <w:t> </w:t>
      </w:r>
      <w:r>
        <w:rPr>
          <w:color w:val="231F20"/>
        </w:rPr>
        <w:t>you</w:t>
      </w:r>
      <w:r>
        <w:rPr>
          <w:color w:val="231F20"/>
          <w:spacing w:val="-6"/>
        </w:rPr>
        <w:t> </w:t>
      </w:r>
      <w:r>
        <w:rPr>
          <w:color w:val="231F20"/>
        </w:rPr>
        <w:t>move</w:t>
      </w:r>
      <w:r>
        <w:rPr>
          <w:color w:val="231F20"/>
          <w:spacing w:val="-6"/>
        </w:rPr>
        <w:t> </w:t>
      </w:r>
      <w:r>
        <w:rPr>
          <w:color w:val="231F20"/>
        </w:rPr>
        <w:t>the</w:t>
      </w:r>
      <w:r>
        <w:rPr>
          <w:color w:val="231F20"/>
          <w:spacing w:val="-5"/>
        </w:rPr>
        <w:t> </w:t>
      </w:r>
      <w:r>
        <w:rPr>
          <w:color w:val="231F20"/>
        </w:rPr>
        <w:t>stone</w:t>
      </w:r>
      <w:r>
        <w:rPr>
          <w:color w:val="231F20"/>
          <w:spacing w:val="-6"/>
        </w:rPr>
        <w:t> </w:t>
      </w:r>
      <w:r>
        <w:rPr>
          <w:color w:val="231F20"/>
        </w:rPr>
        <w:t>to</w:t>
      </w:r>
      <w:r>
        <w:rPr>
          <w:color w:val="231F20"/>
          <w:spacing w:val="-6"/>
        </w:rPr>
        <w:t> </w:t>
      </w:r>
      <w:r>
        <w:rPr>
          <w:color w:val="231F20"/>
        </w:rPr>
        <w:t>the</w:t>
      </w:r>
      <w:r>
        <w:rPr>
          <w:color w:val="231F20"/>
          <w:spacing w:val="-5"/>
        </w:rPr>
        <w:t> </w:t>
      </w:r>
      <w:r>
        <w:rPr>
          <w:color w:val="231F20"/>
        </w:rPr>
        <w:t>side</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road,</w:t>
      </w:r>
      <w:r>
        <w:rPr>
          <w:color w:val="231F20"/>
          <w:spacing w:val="-6"/>
        </w:rPr>
        <w:t> </w:t>
      </w:r>
      <w:r>
        <w:rPr>
          <w:color w:val="231F20"/>
        </w:rPr>
        <w:t>you created</w:t>
      </w:r>
      <w:r>
        <w:rPr>
          <w:color w:val="231F20"/>
          <w:spacing w:val="-19"/>
        </w:rPr>
        <w:t> </w:t>
      </w:r>
      <w:r>
        <w:rPr>
          <w:color w:val="231F20"/>
        </w:rPr>
        <w:t>a</w:t>
      </w:r>
      <w:r>
        <w:rPr>
          <w:color w:val="231F20"/>
          <w:spacing w:val="-18"/>
        </w:rPr>
        <w:t> </w:t>
      </w:r>
      <w:r>
        <w:rPr>
          <w:color w:val="231F20"/>
        </w:rPr>
        <w:t>hazard</w:t>
      </w:r>
      <w:r>
        <w:rPr>
          <w:color w:val="231F20"/>
          <w:spacing w:val="-18"/>
        </w:rPr>
        <w:t> </w:t>
      </w:r>
      <w:r>
        <w:rPr>
          <w:color w:val="231F20"/>
        </w:rPr>
        <w:t>on</w:t>
      </w:r>
      <w:r>
        <w:rPr>
          <w:color w:val="231F20"/>
          <w:spacing w:val="-18"/>
        </w:rPr>
        <w:t> </w:t>
      </w:r>
      <w:r>
        <w:rPr>
          <w:color w:val="231F20"/>
        </w:rPr>
        <w:t>the</w:t>
      </w:r>
      <w:r>
        <w:rPr>
          <w:color w:val="231F20"/>
          <w:spacing w:val="-19"/>
        </w:rPr>
        <w:t> </w:t>
      </w:r>
      <w:r>
        <w:rPr>
          <w:color w:val="231F20"/>
        </w:rPr>
        <w:t>side</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rPr>
        <w:t>road,</w:t>
      </w:r>
      <w:r>
        <w:rPr>
          <w:color w:val="231F20"/>
          <w:spacing w:val="-18"/>
        </w:rPr>
        <w:t> </w:t>
      </w:r>
      <w:r>
        <w:rPr>
          <w:color w:val="231F20"/>
        </w:rPr>
        <w:t>and</w:t>
      </w:r>
      <w:r>
        <w:rPr>
          <w:color w:val="231F20"/>
          <w:spacing w:val="-19"/>
        </w:rPr>
        <w:t> </w:t>
      </w:r>
      <w:r>
        <w:rPr>
          <w:color w:val="231F20"/>
        </w:rPr>
        <w:t>you</w:t>
      </w:r>
      <w:r>
        <w:rPr>
          <w:color w:val="231F20"/>
          <w:spacing w:val="-18"/>
        </w:rPr>
        <w:t> </w:t>
      </w:r>
      <w:r>
        <w:rPr>
          <w:color w:val="231F20"/>
        </w:rPr>
        <w:t>would</w:t>
      </w:r>
      <w:r>
        <w:rPr>
          <w:color w:val="231F20"/>
          <w:spacing w:val="-18"/>
        </w:rPr>
        <w:t> </w:t>
      </w:r>
      <w:r>
        <w:rPr>
          <w:color w:val="231F20"/>
        </w:rPr>
        <w:t>be</w:t>
      </w:r>
      <w:r>
        <w:rPr>
          <w:color w:val="231F20"/>
          <w:spacing w:val="-18"/>
        </w:rPr>
        <w:t> </w:t>
      </w:r>
      <w:r>
        <w:rPr>
          <w:color w:val="231F20"/>
        </w:rPr>
        <w:t>responsible for</w:t>
      </w:r>
      <w:r>
        <w:rPr>
          <w:color w:val="231F20"/>
          <w:spacing w:val="-6"/>
        </w:rPr>
        <w:t> </w:t>
      </w:r>
      <w:r>
        <w:rPr>
          <w:color w:val="231F20"/>
        </w:rPr>
        <w:t>the</w:t>
      </w:r>
      <w:r>
        <w:rPr>
          <w:color w:val="231F20"/>
          <w:spacing w:val="-6"/>
        </w:rPr>
        <w:t> </w:t>
      </w:r>
      <w:r>
        <w:rPr>
          <w:color w:val="231F20"/>
        </w:rPr>
        <w:t>damage</w:t>
      </w:r>
      <w:r>
        <w:rPr>
          <w:color w:val="231F20"/>
          <w:spacing w:val="-6"/>
        </w:rPr>
        <w:t> </w:t>
      </w:r>
      <w:r>
        <w:rPr>
          <w:color w:val="231F20"/>
        </w:rPr>
        <w:t>that</w:t>
      </w:r>
      <w:r>
        <w:rPr>
          <w:color w:val="231F20"/>
          <w:spacing w:val="-6"/>
        </w:rPr>
        <w:t> </w:t>
      </w:r>
      <w:r>
        <w:rPr>
          <w:color w:val="231F20"/>
        </w:rPr>
        <w:t>might</w:t>
      </w:r>
      <w:r>
        <w:rPr>
          <w:color w:val="231F20"/>
          <w:spacing w:val="-6"/>
        </w:rPr>
        <w:t> </w:t>
      </w:r>
      <w:r>
        <w:rPr>
          <w:color w:val="231F20"/>
        </w:rPr>
        <w:t>happen</w:t>
      </w:r>
      <w:r>
        <w:rPr>
          <w:color w:val="231F20"/>
          <w:spacing w:val="-6"/>
        </w:rPr>
        <w:t> </w:t>
      </w:r>
      <w:r>
        <w:rPr>
          <w:color w:val="231F20"/>
        </w:rPr>
        <w:t>if</w:t>
      </w:r>
      <w:r>
        <w:rPr>
          <w:color w:val="231F20"/>
          <w:spacing w:val="-6"/>
        </w:rPr>
        <w:t> </w:t>
      </w:r>
      <w:r>
        <w:rPr>
          <w:color w:val="231F20"/>
        </w:rPr>
        <w:t>people</w:t>
      </w:r>
      <w:r>
        <w:rPr>
          <w:color w:val="231F20"/>
          <w:spacing w:val="-6"/>
        </w:rPr>
        <w:t> </w:t>
      </w:r>
      <w:r>
        <w:rPr>
          <w:color w:val="231F20"/>
        </w:rPr>
        <w:t>got</w:t>
      </w:r>
      <w:r>
        <w:rPr>
          <w:color w:val="231F20"/>
          <w:spacing w:val="-5"/>
        </w:rPr>
        <w:t> </w:t>
      </w:r>
      <w:r>
        <w:rPr>
          <w:color w:val="231F20"/>
        </w:rPr>
        <w:t>hurt</w:t>
      </w:r>
      <w:r>
        <w:rPr>
          <w:color w:val="231F20"/>
          <w:spacing w:val="-6"/>
        </w:rPr>
        <w:t> </w:t>
      </w:r>
      <w:r>
        <w:rPr>
          <w:color w:val="231F20"/>
        </w:rPr>
        <w:t>by</w:t>
      </w:r>
      <w:r>
        <w:rPr>
          <w:color w:val="231F20"/>
          <w:spacing w:val="-6"/>
        </w:rPr>
        <w:t> </w:t>
      </w:r>
      <w:r>
        <w:rPr>
          <w:color w:val="231F20"/>
        </w:rPr>
        <w:t>it</w:t>
      </w:r>
      <w:r>
        <w:rPr>
          <w:color w:val="231F20"/>
          <w:spacing w:val="-6"/>
        </w:rPr>
        <w:t> </w:t>
      </w:r>
      <w:r>
        <w:rPr>
          <w:color w:val="231F20"/>
        </w:rPr>
        <w:t>(</w:t>
      </w:r>
      <w:r>
        <w:rPr>
          <w:rFonts w:ascii="Cambria"/>
          <w:i/>
          <w:color w:val="231F20"/>
        </w:rPr>
        <w:t>Mesivta</w:t>
      </w:r>
      <w:r>
        <w:rPr>
          <w:color w:val="231F20"/>
        </w:rPr>
        <w:t>).</w:t>
      </w:r>
    </w:p>
    <w:p>
      <w:pPr>
        <w:spacing w:after="0" w:line="316" w:lineRule="auto"/>
        <w:jc w:val="both"/>
        <w:sectPr>
          <w:footerReference w:type="default" r:id="rId9"/>
          <w:pgSz w:w="8640" w:h="12960"/>
          <w:pgMar w:footer="645" w:header="0" w:top="520" w:bottom="840" w:left="0" w:right="1060"/>
          <w:pgNumType w:start="11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30</w:t>
      </w:r>
    </w:p>
    <w:p>
      <w:pPr>
        <w:pStyle w:val="BodyText"/>
        <w:rPr>
          <w:rFonts w:ascii="Cambria"/>
          <w:b/>
          <w:sz w:val="38"/>
        </w:rPr>
      </w:pPr>
    </w:p>
    <w:p>
      <w:pPr>
        <w:spacing w:line="268" w:lineRule="auto" w:before="287"/>
        <w:ind w:left="1253" w:right="191" w:firstLine="0"/>
        <w:jc w:val="center"/>
        <w:rPr>
          <w:rFonts w:ascii="Cambria" w:hAnsi="Cambria"/>
          <w:b/>
          <w:sz w:val="32"/>
        </w:rPr>
      </w:pPr>
      <w:r>
        <w:rPr>
          <w:rFonts w:ascii="Cambria" w:hAnsi="Cambria"/>
          <w:b/>
          <w:color w:val="231F20"/>
          <w:spacing w:val="-4"/>
          <w:w w:val="95"/>
          <w:sz w:val="32"/>
        </w:rPr>
        <w:t>He </w:t>
      </w:r>
      <w:r>
        <w:rPr>
          <w:rFonts w:ascii="Cambria" w:hAnsi="Cambria"/>
          <w:b/>
          <w:color w:val="231F20"/>
          <w:w w:val="95"/>
          <w:sz w:val="32"/>
        </w:rPr>
        <w:t>Painted His Fence, Did </w:t>
      </w:r>
      <w:r>
        <w:rPr>
          <w:rFonts w:ascii="Cambria" w:hAnsi="Cambria"/>
          <w:b/>
          <w:color w:val="231F20"/>
          <w:spacing w:val="-4"/>
          <w:w w:val="95"/>
          <w:sz w:val="32"/>
        </w:rPr>
        <w:t>Not </w:t>
      </w:r>
      <w:r>
        <w:rPr>
          <w:rFonts w:ascii="Cambria" w:hAnsi="Cambria"/>
          <w:b/>
          <w:color w:val="231F20"/>
          <w:spacing w:val="-9"/>
          <w:w w:val="95"/>
          <w:sz w:val="32"/>
        </w:rPr>
        <w:t>Warn </w:t>
      </w:r>
      <w:r>
        <w:rPr>
          <w:rFonts w:ascii="Cambria" w:hAnsi="Cambria"/>
          <w:b/>
          <w:color w:val="231F20"/>
          <w:w w:val="95"/>
          <w:sz w:val="32"/>
        </w:rPr>
        <w:t>Anyone; A </w:t>
      </w:r>
      <w:r>
        <w:rPr>
          <w:rFonts w:ascii="Cambria" w:hAnsi="Cambria"/>
          <w:b/>
          <w:color w:val="231F20"/>
          <w:spacing w:val="-3"/>
          <w:w w:val="95"/>
          <w:sz w:val="32"/>
        </w:rPr>
        <w:t>Passerby’s </w:t>
      </w:r>
      <w:r>
        <w:rPr>
          <w:rFonts w:ascii="Cambria" w:hAnsi="Cambria"/>
          <w:b/>
          <w:color w:val="231F20"/>
          <w:w w:val="95"/>
          <w:sz w:val="32"/>
        </w:rPr>
        <w:t>Suit </w:t>
      </w:r>
      <w:r>
        <w:rPr>
          <w:rFonts w:ascii="Cambria" w:hAnsi="Cambria"/>
          <w:b/>
          <w:color w:val="231F20"/>
          <w:spacing w:val="-11"/>
          <w:w w:val="95"/>
          <w:sz w:val="32"/>
        </w:rPr>
        <w:t>Was </w:t>
      </w:r>
      <w:r>
        <w:rPr>
          <w:rFonts w:ascii="Cambria" w:hAnsi="Cambria"/>
          <w:b/>
          <w:color w:val="231F20"/>
          <w:w w:val="95"/>
          <w:sz w:val="32"/>
        </w:rPr>
        <w:t>Ruined. </w:t>
      </w:r>
      <w:r>
        <w:rPr>
          <w:rFonts w:ascii="Cambria" w:hAnsi="Cambria"/>
          <w:b/>
          <w:color w:val="231F20"/>
          <w:spacing w:val="-4"/>
          <w:w w:val="95"/>
          <w:sz w:val="32"/>
        </w:rPr>
        <w:t>Is He </w:t>
      </w:r>
      <w:r>
        <w:rPr>
          <w:rFonts w:ascii="Cambria" w:hAnsi="Cambria"/>
          <w:b/>
          <w:color w:val="231F20"/>
          <w:w w:val="95"/>
          <w:sz w:val="32"/>
        </w:rPr>
        <w:t>Liable?</w:t>
      </w:r>
    </w:p>
    <w:p>
      <w:pPr>
        <w:pStyle w:val="BodyText"/>
        <w:rPr>
          <w:rFonts w:ascii="Cambria"/>
          <w:b/>
          <w:sz w:val="44"/>
        </w:rPr>
      </w:pPr>
    </w:p>
    <w:p>
      <w:pPr>
        <w:pStyle w:val="BodyText"/>
        <w:spacing w:before="2"/>
        <w:rPr>
          <w:rFonts w:ascii="Cambria"/>
          <w:b/>
          <w:sz w:val="47"/>
        </w:rPr>
      </w:pPr>
    </w:p>
    <w:p>
      <w:pPr>
        <w:pStyle w:val="BodyText"/>
        <w:spacing w:line="316" w:lineRule="auto"/>
        <w:ind w:left="1200" w:right="136"/>
        <w:jc w:val="both"/>
      </w:pPr>
      <w:r>
        <w:rPr>
          <w:color w:val="231F20"/>
        </w:rPr>
        <w:t>A question: A man had a yard next to the street. Around his yard he had a fence. One day he painted his fence with a new coat of paint. </w:t>
      </w:r>
      <w:r>
        <w:rPr>
          <w:color w:val="231F20"/>
          <w:spacing w:val="-3"/>
        </w:rPr>
        <w:t>He </w:t>
      </w:r>
      <w:r>
        <w:rPr>
          <w:color w:val="231F20"/>
        </w:rPr>
        <w:t>did not put up a sign to warn others that the fence had wet paint on it. Someone walked </w:t>
      </w:r>
      <w:r>
        <w:rPr>
          <w:color w:val="231F20"/>
          <w:spacing w:val="-7"/>
        </w:rPr>
        <w:t>by, </w:t>
      </w:r>
      <w:r>
        <w:rPr>
          <w:color w:val="231F20"/>
        </w:rPr>
        <w:t>and his suit was ruined when he brushed against</w:t>
      </w:r>
      <w:r>
        <w:rPr>
          <w:color w:val="231F20"/>
          <w:spacing w:val="-7"/>
        </w:rPr>
        <w:t> </w:t>
      </w:r>
      <w:r>
        <w:rPr>
          <w:color w:val="231F20"/>
        </w:rPr>
        <w:t>the</w:t>
      </w:r>
      <w:r>
        <w:rPr>
          <w:color w:val="231F20"/>
          <w:spacing w:val="-7"/>
        </w:rPr>
        <w:t> </w:t>
      </w:r>
      <w:r>
        <w:rPr>
          <w:color w:val="231F20"/>
        </w:rPr>
        <w:t>fence.</w:t>
      </w:r>
      <w:r>
        <w:rPr>
          <w:color w:val="231F20"/>
          <w:spacing w:val="-7"/>
        </w:rPr>
        <w:t> </w:t>
      </w:r>
      <w:r>
        <w:rPr>
          <w:color w:val="231F20"/>
        </w:rPr>
        <w:t>Did</w:t>
      </w:r>
      <w:r>
        <w:rPr>
          <w:color w:val="231F20"/>
          <w:spacing w:val="-7"/>
        </w:rPr>
        <w:t> </w:t>
      </w:r>
      <w:r>
        <w:rPr>
          <w:color w:val="231F20"/>
        </w:rPr>
        <w:t>the</w:t>
      </w:r>
      <w:r>
        <w:rPr>
          <w:color w:val="231F20"/>
          <w:spacing w:val="-7"/>
        </w:rPr>
        <w:t> </w:t>
      </w:r>
      <w:r>
        <w:rPr>
          <w:color w:val="231F20"/>
        </w:rPr>
        <w:t>owner</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fence</w:t>
      </w:r>
      <w:r>
        <w:rPr>
          <w:color w:val="231F20"/>
          <w:spacing w:val="-7"/>
        </w:rPr>
        <w:t> </w:t>
      </w:r>
      <w:r>
        <w:rPr>
          <w:color w:val="231F20"/>
        </w:rPr>
        <w:t>have</w:t>
      </w:r>
      <w:r>
        <w:rPr>
          <w:color w:val="231F20"/>
          <w:spacing w:val="-7"/>
        </w:rPr>
        <w:t> </w:t>
      </w:r>
      <w:r>
        <w:rPr>
          <w:color w:val="231F20"/>
        </w:rPr>
        <w:t>to</w:t>
      </w:r>
      <w:r>
        <w:rPr>
          <w:color w:val="231F20"/>
          <w:spacing w:val="-7"/>
        </w:rPr>
        <w:t> </w:t>
      </w:r>
      <w:r>
        <w:rPr>
          <w:color w:val="231F20"/>
        </w:rPr>
        <w:t>pay</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loss of the</w:t>
      </w:r>
      <w:r>
        <w:rPr>
          <w:color w:val="231F20"/>
          <w:spacing w:val="-13"/>
        </w:rPr>
        <w:t> </w:t>
      </w:r>
      <w:r>
        <w:rPr>
          <w:color w:val="231F20"/>
        </w:rPr>
        <w:t>suit?</w:t>
      </w:r>
    </w:p>
    <w:p>
      <w:pPr>
        <w:pStyle w:val="BodyText"/>
        <w:spacing w:line="312" w:lineRule="auto" w:before="5"/>
        <w:ind w:left="1200" w:right="137" w:firstLine="360"/>
        <w:jc w:val="both"/>
      </w:pPr>
      <w:r>
        <w:rPr>
          <w:color w:val="231F20"/>
        </w:rPr>
        <w:t>Rav Zilberstein pointed out that the damage caused by a wall would be in the category of </w:t>
      </w:r>
      <w:r>
        <w:rPr>
          <w:rFonts w:ascii="Cambria" w:hAnsi="Cambria"/>
          <w:i/>
          <w:color w:val="231F20"/>
        </w:rPr>
        <w:t>bor</w:t>
      </w:r>
      <w:r>
        <w:rPr>
          <w:color w:val="231F20"/>
        </w:rPr>
        <w:t>, a pit. There is a verse that decreed that</w:t>
      </w:r>
      <w:r>
        <w:rPr>
          <w:color w:val="231F20"/>
          <w:spacing w:val="-17"/>
        </w:rPr>
        <w:t> </w:t>
      </w:r>
      <w:r>
        <w:rPr>
          <w:color w:val="231F20"/>
        </w:rPr>
        <w:t>one</w:t>
      </w:r>
      <w:r>
        <w:rPr>
          <w:color w:val="231F20"/>
          <w:spacing w:val="-17"/>
        </w:rPr>
        <w:t> </w:t>
      </w:r>
      <w:r>
        <w:rPr>
          <w:color w:val="231F20"/>
        </w:rPr>
        <w:t>need</w:t>
      </w:r>
      <w:r>
        <w:rPr>
          <w:color w:val="231F20"/>
          <w:spacing w:val="-16"/>
        </w:rPr>
        <w:t> </w:t>
      </w:r>
      <w:r>
        <w:rPr>
          <w:color w:val="231F20"/>
        </w:rPr>
        <w:t>not</w:t>
      </w:r>
      <w:r>
        <w:rPr>
          <w:color w:val="231F20"/>
          <w:spacing w:val="-17"/>
        </w:rPr>
        <w:t> </w:t>
      </w:r>
      <w:r>
        <w:rPr>
          <w:color w:val="231F20"/>
        </w:rPr>
        <w:t>pay</w:t>
      </w:r>
      <w:r>
        <w:rPr>
          <w:color w:val="231F20"/>
          <w:spacing w:val="-17"/>
        </w:rPr>
        <w:t> </w:t>
      </w:r>
      <w:r>
        <w:rPr>
          <w:color w:val="231F20"/>
        </w:rPr>
        <w:t>for</w:t>
      </w:r>
      <w:r>
        <w:rPr>
          <w:color w:val="231F20"/>
          <w:spacing w:val="-16"/>
        </w:rPr>
        <w:t> </w:t>
      </w:r>
      <w:r>
        <w:rPr>
          <w:color w:val="231F20"/>
        </w:rPr>
        <w:t>damage</w:t>
      </w:r>
      <w:r>
        <w:rPr>
          <w:color w:val="231F20"/>
          <w:spacing w:val="-17"/>
        </w:rPr>
        <w:t> </w:t>
      </w:r>
      <w:r>
        <w:rPr>
          <w:color w:val="231F20"/>
        </w:rPr>
        <w:t>to</w:t>
      </w:r>
      <w:r>
        <w:rPr>
          <w:color w:val="231F20"/>
          <w:spacing w:val="-17"/>
        </w:rPr>
        <w:t> </w:t>
      </w:r>
      <w:r>
        <w:rPr>
          <w:color w:val="231F20"/>
        </w:rPr>
        <w:t>utensils</w:t>
      </w:r>
      <w:r>
        <w:rPr>
          <w:color w:val="231F20"/>
          <w:spacing w:val="-16"/>
        </w:rPr>
        <w:t> </w:t>
      </w:r>
      <w:r>
        <w:rPr>
          <w:color w:val="231F20"/>
        </w:rPr>
        <w:t>caused</w:t>
      </w:r>
      <w:r>
        <w:rPr>
          <w:color w:val="231F20"/>
          <w:spacing w:val="-17"/>
        </w:rPr>
        <w:t> </w:t>
      </w:r>
      <w:r>
        <w:rPr>
          <w:color w:val="231F20"/>
        </w:rPr>
        <w:t>by</w:t>
      </w:r>
      <w:r>
        <w:rPr>
          <w:color w:val="231F20"/>
          <w:spacing w:val="-16"/>
        </w:rPr>
        <w:t> </w:t>
      </w:r>
      <w:r>
        <w:rPr>
          <w:color w:val="231F20"/>
        </w:rPr>
        <w:t>a</w:t>
      </w:r>
      <w:r>
        <w:rPr>
          <w:color w:val="231F20"/>
          <w:spacing w:val="-16"/>
        </w:rPr>
        <w:t> </w:t>
      </w:r>
      <w:r>
        <w:rPr>
          <w:rFonts w:ascii="Cambria" w:hAnsi="Cambria"/>
          <w:i/>
          <w:color w:val="231F20"/>
        </w:rPr>
        <w:t>bor</w:t>
      </w:r>
      <w:r>
        <w:rPr>
          <w:color w:val="231F20"/>
        </w:rPr>
        <w:t>.</w:t>
      </w:r>
      <w:r>
        <w:rPr>
          <w:color w:val="231F20"/>
          <w:spacing w:val="-17"/>
        </w:rPr>
        <w:t> </w:t>
      </w:r>
      <w:r>
        <w:rPr>
          <w:color w:val="231F20"/>
        </w:rPr>
        <w:t>A</w:t>
      </w:r>
      <w:r>
        <w:rPr>
          <w:color w:val="231F20"/>
          <w:spacing w:val="-16"/>
        </w:rPr>
        <w:t> </w:t>
      </w:r>
      <w:r>
        <w:rPr>
          <w:color w:val="231F20"/>
        </w:rPr>
        <w:t>suit</w:t>
      </w:r>
      <w:r>
        <w:rPr>
          <w:color w:val="231F20"/>
          <w:spacing w:val="-17"/>
        </w:rPr>
        <w:t> </w:t>
      </w:r>
      <w:r>
        <w:rPr>
          <w:color w:val="231F20"/>
        </w:rPr>
        <w:t>is not</w:t>
      </w:r>
      <w:r>
        <w:rPr>
          <w:color w:val="231F20"/>
          <w:spacing w:val="-16"/>
        </w:rPr>
        <w:t> </w:t>
      </w:r>
      <w:r>
        <w:rPr>
          <w:color w:val="231F20"/>
        </w:rPr>
        <w:t>a</w:t>
      </w:r>
      <w:r>
        <w:rPr>
          <w:color w:val="231F20"/>
          <w:spacing w:val="-16"/>
        </w:rPr>
        <w:t> </w:t>
      </w:r>
      <w:r>
        <w:rPr>
          <w:color w:val="231F20"/>
        </w:rPr>
        <w:t>living</w:t>
      </w:r>
      <w:r>
        <w:rPr>
          <w:color w:val="231F20"/>
          <w:spacing w:val="-15"/>
        </w:rPr>
        <w:t> </w:t>
      </w:r>
      <w:r>
        <w:rPr>
          <w:color w:val="231F20"/>
        </w:rPr>
        <w:t>animal.</w:t>
      </w:r>
      <w:r>
        <w:rPr>
          <w:color w:val="231F20"/>
          <w:spacing w:val="-16"/>
        </w:rPr>
        <w:t> </w:t>
      </w:r>
      <w:r>
        <w:rPr>
          <w:color w:val="231F20"/>
          <w:spacing w:val="-5"/>
        </w:rPr>
        <w:t>It</w:t>
      </w:r>
      <w:r>
        <w:rPr>
          <w:color w:val="231F20"/>
          <w:spacing w:val="-16"/>
        </w:rPr>
        <w:t> </w:t>
      </w:r>
      <w:r>
        <w:rPr>
          <w:color w:val="231F20"/>
        </w:rPr>
        <w:t>is</w:t>
      </w:r>
      <w:r>
        <w:rPr>
          <w:color w:val="231F20"/>
          <w:spacing w:val="-15"/>
        </w:rPr>
        <w:t> </w:t>
      </w:r>
      <w:r>
        <w:rPr>
          <w:color w:val="231F20"/>
        </w:rPr>
        <w:t>an</w:t>
      </w:r>
      <w:r>
        <w:rPr>
          <w:color w:val="231F20"/>
          <w:spacing w:val="-16"/>
        </w:rPr>
        <w:t> </w:t>
      </w:r>
      <w:r>
        <w:rPr>
          <w:color w:val="231F20"/>
        </w:rPr>
        <w:t>inanimate</w:t>
      </w:r>
      <w:r>
        <w:rPr>
          <w:color w:val="231F20"/>
          <w:spacing w:val="-16"/>
        </w:rPr>
        <w:t> </w:t>
      </w:r>
      <w:r>
        <w:rPr>
          <w:color w:val="231F20"/>
        </w:rPr>
        <w:t>object.</w:t>
      </w:r>
      <w:r>
        <w:rPr>
          <w:color w:val="231F20"/>
          <w:spacing w:val="-15"/>
        </w:rPr>
        <w:t> </w:t>
      </w:r>
      <w:r>
        <w:rPr>
          <w:color w:val="231F20"/>
        </w:rPr>
        <w:t>The</w:t>
      </w:r>
      <w:r>
        <w:rPr>
          <w:color w:val="231F20"/>
          <w:spacing w:val="-16"/>
        </w:rPr>
        <w:t> </w:t>
      </w:r>
      <w:r>
        <w:rPr>
          <w:rFonts w:ascii="Cambria" w:hAnsi="Cambria"/>
          <w:i/>
          <w:color w:val="231F20"/>
          <w:spacing w:val="-10"/>
        </w:rPr>
        <w:t>ba’al</w:t>
      </w:r>
      <w:r>
        <w:rPr>
          <w:rFonts w:ascii="Cambria" w:hAnsi="Cambria"/>
          <w:i/>
          <w:color w:val="231F20"/>
          <w:spacing w:val="-9"/>
        </w:rPr>
        <w:t> </w:t>
      </w:r>
      <w:r>
        <w:rPr>
          <w:rFonts w:ascii="Cambria" w:hAnsi="Cambria"/>
          <w:i/>
          <w:color w:val="231F20"/>
        </w:rPr>
        <w:t>ha-bor</w:t>
      </w:r>
      <w:r>
        <w:rPr>
          <w:rFonts w:ascii="Cambria" w:hAnsi="Cambria"/>
          <w:i/>
          <w:color w:val="231F20"/>
          <w:spacing w:val="-8"/>
        </w:rPr>
        <w:t> </w:t>
      </w:r>
      <w:r>
        <w:rPr>
          <w:color w:val="231F20"/>
        </w:rPr>
        <w:t>(owner of</w:t>
      </w:r>
      <w:r>
        <w:rPr>
          <w:color w:val="231F20"/>
          <w:spacing w:val="-7"/>
        </w:rPr>
        <w:t> </w:t>
      </w:r>
      <w:r>
        <w:rPr>
          <w:color w:val="231F20"/>
        </w:rPr>
        <w:t>the</w:t>
      </w:r>
      <w:r>
        <w:rPr>
          <w:color w:val="231F20"/>
          <w:spacing w:val="-7"/>
        </w:rPr>
        <w:t> </w:t>
      </w:r>
      <w:r>
        <w:rPr>
          <w:color w:val="231F20"/>
        </w:rPr>
        <w:t>pit)</w:t>
      </w:r>
      <w:r>
        <w:rPr>
          <w:color w:val="231F20"/>
          <w:spacing w:val="-7"/>
        </w:rPr>
        <w:t> </w:t>
      </w:r>
      <w:r>
        <w:rPr>
          <w:color w:val="231F20"/>
        </w:rPr>
        <w:t>need</w:t>
      </w:r>
      <w:r>
        <w:rPr>
          <w:color w:val="231F20"/>
          <w:spacing w:val="-6"/>
        </w:rPr>
        <w:t> </w:t>
      </w:r>
      <w:r>
        <w:rPr>
          <w:color w:val="231F20"/>
        </w:rPr>
        <w:t>not</w:t>
      </w:r>
      <w:r>
        <w:rPr>
          <w:color w:val="231F20"/>
          <w:spacing w:val="-7"/>
        </w:rPr>
        <w:t> </w:t>
      </w:r>
      <w:r>
        <w:rPr>
          <w:color w:val="231F20"/>
        </w:rPr>
        <w:t>pay</w:t>
      </w:r>
      <w:r>
        <w:rPr>
          <w:color w:val="231F20"/>
          <w:spacing w:val="-7"/>
        </w:rPr>
        <w:t> </w:t>
      </w:r>
      <w:r>
        <w:rPr>
          <w:color w:val="231F20"/>
        </w:rPr>
        <w:t>for</w:t>
      </w:r>
      <w:r>
        <w:rPr>
          <w:color w:val="231F20"/>
          <w:spacing w:val="-7"/>
        </w:rPr>
        <w:t> </w:t>
      </w:r>
      <w:r>
        <w:rPr>
          <w:rFonts w:ascii="Cambria" w:hAnsi="Cambria"/>
          <w:i/>
          <w:color w:val="231F20"/>
        </w:rPr>
        <w:t>nizkei</w:t>
      </w:r>
      <w:r>
        <w:rPr>
          <w:rFonts w:ascii="Cambria" w:hAnsi="Cambria"/>
          <w:i/>
          <w:color w:val="231F20"/>
          <w:spacing w:val="2"/>
        </w:rPr>
        <w:t> </w:t>
      </w:r>
      <w:r>
        <w:rPr>
          <w:rFonts w:ascii="Cambria" w:hAnsi="Cambria"/>
          <w:i/>
          <w:color w:val="231F20"/>
          <w:spacing w:val="-2"/>
        </w:rPr>
        <w:t>kelim</w:t>
      </w:r>
      <w:r>
        <w:rPr>
          <w:color w:val="231F20"/>
          <w:spacing w:val="-2"/>
        </w:rPr>
        <w:t>.</w:t>
      </w:r>
    </w:p>
    <w:p>
      <w:pPr>
        <w:pStyle w:val="BodyText"/>
        <w:spacing w:line="316" w:lineRule="auto"/>
        <w:ind w:left="1200" w:right="136" w:firstLine="360"/>
        <w:jc w:val="both"/>
      </w:pPr>
      <w:r>
        <w:rPr>
          <w:color w:val="231F20"/>
        </w:rPr>
        <w:t>The </w:t>
      </w:r>
      <w:r>
        <w:rPr>
          <w:rFonts w:ascii="Cambria"/>
          <w:i/>
          <w:color w:val="231F20"/>
        </w:rPr>
        <w:t>Birkas </w:t>
      </w:r>
      <w:r>
        <w:rPr>
          <w:rFonts w:ascii="Cambria"/>
          <w:i/>
          <w:color w:val="231F20"/>
          <w:spacing w:val="-3"/>
        </w:rPr>
        <w:t>Shmuel </w:t>
      </w:r>
      <w:r>
        <w:rPr>
          <w:color w:val="231F20"/>
        </w:rPr>
        <w:t>was of the opinion that an owner of a pit is obligated in the laws of Heaven for damage to utensils. </w:t>
      </w:r>
      <w:r>
        <w:rPr>
          <w:color w:val="231F20"/>
          <w:spacing w:val="-3"/>
        </w:rPr>
        <w:t>Perhaps </w:t>
      </w:r>
      <w:r>
        <w:rPr>
          <w:color w:val="231F20"/>
        </w:rPr>
        <w:t>the owner of the fence was obligated morally to pay for the damage to the suit that his paint caused. </w:t>
      </w:r>
      <w:r>
        <w:rPr>
          <w:color w:val="231F20"/>
          <w:spacing w:val="-4"/>
        </w:rPr>
        <w:t>However, </w:t>
      </w:r>
      <w:r>
        <w:rPr>
          <w:color w:val="231F20"/>
        </w:rPr>
        <w:t>our Gemara teaches that it is not the way of people to walk </w:t>
      </w:r>
      <w:r>
        <w:rPr>
          <w:color w:val="231F20"/>
          <w:spacing w:val="-3"/>
        </w:rPr>
        <w:t>at </w:t>
      </w:r>
      <w:r>
        <w:rPr>
          <w:color w:val="231F20"/>
        </w:rPr>
        <w:t>the edges of a road and squeeze themselves</w:t>
      </w:r>
      <w:r>
        <w:rPr>
          <w:color w:val="231F20"/>
          <w:spacing w:val="-31"/>
        </w:rPr>
        <w:t> </w:t>
      </w:r>
      <w:r>
        <w:rPr>
          <w:color w:val="231F20"/>
        </w:rPr>
        <w:t>against</w:t>
      </w:r>
      <w:r>
        <w:rPr>
          <w:color w:val="231F20"/>
          <w:spacing w:val="-30"/>
        </w:rPr>
        <w:t> </w:t>
      </w:r>
      <w:r>
        <w:rPr>
          <w:color w:val="231F20"/>
        </w:rPr>
        <w:t>the</w:t>
      </w:r>
      <w:r>
        <w:rPr>
          <w:color w:val="231F20"/>
          <w:spacing w:val="-31"/>
        </w:rPr>
        <w:t> </w:t>
      </w:r>
      <w:r>
        <w:rPr>
          <w:color w:val="231F20"/>
        </w:rPr>
        <w:t>wall.</w:t>
      </w:r>
      <w:r>
        <w:rPr>
          <w:color w:val="231F20"/>
          <w:spacing w:val="-30"/>
        </w:rPr>
        <w:t> </w:t>
      </w:r>
      <w:r>
        <w:rPr>
          <w:color w:val="231F20"/>
        </w:rPr>
        <w:t>Since</w:t>
      </w:r>
      <w:r>
        <w:rPr>
          <w:color w:val="231F20"/>
          <w:spacing w:val="-31"/>
        </w:rPr>
        <w:t> </w:t>
      </w:r>
      <w:r>
        <w:rPr>
          <w:color w:val="231F20"/>
        </w:rPr>
        <w:t>people</w:t>
      </w:r>
      <w:r>
        <w:rPr>
          <w:color w:val="231F20"/>
          <w:spacing w:val="-30"/>
        </w:rPr>
        <w:t> </w:t>
      </w:r>
      <w:r>
        <w:rPr>
          <w:color w:val="231F20"/>
        </w:rPr>
        <w:t>do</w:t>
      </w:r>
      <w:r>
        <w:rPr>
          <w:color w:val="231F20"/>
          <w:spacing w:val="-31"/>
        </w:rPr>
        <w:t> </w:t>
      </w:r>
      <w:r>
        <w:rPr>
          <w:color w:val="231F20"/>
        </w:rPr>
        <w:t>not</w:t>
      </w:r>
      <w:r>
        <w:rPr>
          <w:color w:val="231F20"/>
          <w:spacing w:val="-30"/>
        </w:rPr>
        <w:t> </w:t>
      </w:r>
      <w:r>
        <w:rPr>
          <w:color w:val="231F20"/>
        </w:rPr>
        <w:t>typically</w:t>
      </w:r>
      <w:r>
        <w:rPr>
          <w:color w:val="231F20"/>
          <w:spacing w:val="-31"/>
        </w:rPr>
        <w:t> </w:t>
      </w:r>
      <w:r>
        <w:rPr>
          <w:color w:val="231F20"/>
        </w:rPr>
        <w:t>walk</w:t>
      </w:r>
      <w:r>
        <w:rPr>
          <w:color w:val="231F20"/>
          <w:spacing w:val="-30"/>
        </w:rPr>
        <w:t> </w:t>
      </w:r>
      <w:r>
        <w:rPr>
          <w:color w:val="231F20"/>
        </w:rPr>
        <w:t>against walls,</w:t>
      </w:r>
      <w:r>
        <w:rPr>
          <w:color w:val="231F20"/>
          <w:spacing w:val="-12"/>
        </w:rPr>
        <w:t> </w:t>
      </w:r>
      <w:r>
        <w:rPr>
          <w:color w:val="231F20"/>
        </w:rPr>
        <w:t>if</w:t>
      </w:r>
      <w:r>
        <w:rPr>
          <w:color w:val="231F20"/>
          <w:spacing w:val="-11"/>
        </w:rPr>
        <w:t> </w:t>
      </w:r>
      <w:r>
        <w:rPr>
          <w:color w:val="231F20"/>
        </w:rPr>
        <w:t>someone</w:t>
      </w:r>
      <w:r>
        <w:rPr>
          <w:color w:val="231F20"/>
          <w:spacing w:val="-11"/>
        </w:rPr>
        <w:t> </w:t>
      </w:r>
      <w:r>
        <w:rPr>
          <w:color w:val="231F20"/>
        </w:rPr>
        <w:t>hid</w:t>
      </w:r>
      <w:r>
        <w:rPr>
          <w:color w:val="231F20"/>
          <w:spacing w:val="-11"/>
        </w:rPr>
        <w:t> </w:t>
      </w:r>
      <w:r>
        <w:rPr>
          <w:color w:val="231F20"/>
        </w:rPr>
        <w:t>glass</w:t>
      </w:r>
      <w:r>
        <w:rPr>
          <w:color w:val="231F20"/>
          <w:spacing w:val="-11"/>
        </w:rPr>
        <w:t> </w:t>
      </w:r>
      <w:r>
        <w:rPr>
          <w:color w:val="231F20"/>
        </w:rPr>
        <w:t>shards</w:t>
      </w:r>
      <w:r>
        <w:rPr>
          <w:color w:val="231F20"/>
          <w:spacing w:val="-11"/>
        </w:rPr>
        <w:t> </w:t>
      </w:r>
      <w:r>
        <w:rPr>
          <w:color w:val="231F20"/>
        </w:rPr>
        <w:t>or</w:t>
      </w:r>
      <w:r>
        <w:rPr>
          <w:color w:val="231F20"/>
          <w:spacing w:val="-11"/>
        </w:rPr>
        <w:t> </w:t>
      </w:r>
      <w:r>
        <w:rPr>
          <w:color w:val="231F20"/>
        </w:rPr>
        <w:t>thorns</w:t>
      </w:r>
      <w:r>
        <w:rPr>
          <w:color w:val="231F20"/>
          <w:spacing w:val="-11"/>
        </w:rPr>
        <w:t> </w:t>
      </w:r>
      <w:r>
        <w:rPr>
          <w:color w:val="231F20"/>
        </w:rPr>
        <w:t>inside</w:t>
      </w:r>
      <w:r>
        <w:rPr>
          <w:color w:val="231F20"/>
          <w:spacing w:val="-11"/>
        </w:rPr>
        <w:t> </w:t>
      </w:r>
      <w:r>
        <w:rPr>
          <w:color w:val="231F20"/>
        </w:rPr>
        <w:t>his</w:t>
      </w:r>
      <w:r>
        <w:rPr>
          <w:color w:val="231F20"/>
          <w:spacing w:val="-11"/>
        </w:rPr>
        <w:t> </w:t>
      </w:r>
      <w:r>
        <w:rPr>
          <w:color w:val="231F20"/>
        </w:rPr>
        <w:t>wall,</w:t>
      </w:r>
      <w:r>
        <w:rPr>
          <w:color w:val="231F20"/>
          <w:spacing w:val="-11"/>
        </w:rPr>
        <w:t> </w:t>
      </w:r>
      <w:r>
        <w:rPr>
          <w:color w:val="231F20"/>
        </w:rPr>
        <w:t>he</w:t>
      </w:r>
      <w:r>
        <w:rPr>
          <w:color w:val="231F20"/>
          <w:spacing w:val="-12"/>
        </w:rPr>
        <w:t> </w:t>
      </w:r>
      <w:r>
        <w:rPr>
          <w:color w:val="231F20"/>
        </w:rPr>
        <w:t>would</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not</w:t>
      </w:r>
      <w:r>
        <w:rPr>
          <w:color w:val="231F20"/>
          <w:spacing w:val="-8"/>
        </w:rPr>
        <w:t> </w:t>
      </w:r>
      <w:r>
        <w:rPr>
          <w:color w:val="231F20"/>
        </w:rPr>
        <w:t>be</w:t>
      </w:r>
      <w:r>
        <w:rPr>
          <w:color w:val="231F20"/>
          <w:spacing w:val="-8"/>
        </w:rPr>
        <w:t> </w:t>
      </w:r>
      <w:r>
        <w:rPr>
          <w:color w:val="231F20"/>
        </w:rPr>
        <w:t>liable</w:t>
      </w:r>
      <w:r>
        <w:rPr>
          <w:color w:val="231F20"/>
          <w:spacing w:val="-7"/>
        </w:rPr>
        <w:t> </w:t>
      </w:r>
      <w:r>
        <w:rPr>
          <w:color w:val="231F20"/>
        </w:rPr>
        <w:t>if</w:t>
      </w:r>
      <w:r>
        <w:rPr>
          <w:color w:val="231F20"/>
          <w:spacing w:val="-8"/>
        </w:rPr>
        <w:t> </w:t>
      </w:r>
      <w:r>
        <w:rPr>
          <w:color w:val="231F20"/>
        </w:rPr>
        <w:t>someone</w:t>
      </w:r>
      <w:r>
        <w:rPr>
          <w:color w:val="231F20"/>
          <w:spacing w:val="-7"/>
        </w:rPr>
        <w:t> </w:t>
      </w:r>
      <w:r>
        <w:rPr>
          <w:color w:val="231F20"/>
        </w:rPr>
        <w:t>walked</w:t>
      </w:r>
      <w:r>
        <w:rPr>
          <w:color w:val="231F20"/>
          <w:spacing w:val="-8"/>
        </w:rPr>
        <w:t> </w:t>
      </w:r>
      <w:r>
        <w:rPr>
          <w:color w:val="231F20"/>
        </w:rPr>
        <w:t>by</w:t>
      </w:r>
      <w:r>
        <w:rPr>
          <w:color w:val="231F20"/>
          <w:spacing w:val="-7"/>
        </w:rPr>
        <w:t> </w:t>
      </w:r>
      <w:r>
        <w:rPr>
          <w:color w:val="231F20"/>
        </w:rPr>
        <w:t>his</w:t>
      </w:r>
      <w:r>
        <w:rPr>
          <w:color w:val="231F20"/>
          <w:spacing w:val="-8"/>
        </w:rPr>
        <w:t> </w:t>
      </w:r>
      <w:r>
        <w:rPr>
          <w:color w:val="231F20"/>
        </w:rPr>
        <w:t>wall</w:t>
      </w:r>
      <w:r>
        <w:rPr>
          <w:color w:val="231F20"/>
          <w:spacing w:val="-8"/>
        </w:rPr>
        <w:t> </w:t>
      </w:r>
      <w:r>
        <w:rPr>
          <w:color w:val="231F20"/>
        </w:rPr>
        <w:t>and</w:t>
      </w:r>
      <w:r>
        <w:rPr>
          <w:color w:val="231F20"/>
          <w:spacing w:val="-7"/>
        </w:rPr>
        <w:t> </w:t>
      </w:r>
      <w:r>
        <w:rPr>
          <w:color w:val="231F20"/>
        </w:rPr>
        <w:t>was</w:t>
      </w:r>
      <w:r>
        <w:rPr>
          <w:color w:val="231F20"/>
          <w:spacing w:val="-8"/>
        </w:rPr>
        <w:t> </w:t>
      </w:r>
      <w:r>
        <w:rPr>
          <w:color w:val="231F20"/>
        </w:rPr>
        <w:t>damaged</w:t>
      </w:r>
      <w:r>
        <w:rPr>
          <w:color w:val="231F20"/>
          <w:spacing w:val="-7"/>
        </w:rPr>
        <w:t> </w:t>
      </w:r>
      <w:r>
        <w:rPr>
          <w:color w:val="231F20"/>
        </w:rPr>
        <w:t>by</w:t>
      </w:r>
      <w:r>
        <w:rPr>
          <w:color w:val="231F20"/>
          <w:spacing w:val="-8"/>
        </w:rPr>
        <w:t> </w:t>
      </w:r>
      <w:r>
        <w:rPr>
          <w:color w:val="231F20"/>
        </w:rPr>
        <w:t>the thorn</w:t>
      </w:r>
      <w:r>
        <w:rPr>
          <w:color w:val="231F20"/>
          <w:spacing w:val="-16"/>
        </w:rPr>
        <w:t> </w:t>
      </w:r>
      <w:r>
        <w:rPr>
          <w:color w:val="231F20"/>
        </w:rPr>
        <w:t>or</w:t>
      </w:r>
      <w:r>
        <w:rPr>
          <w:color w:val="231F20"/>
          <w:spacing w:val="-16"/>
        </w:rPr>
        <w:t> </w:t>
      </w:r>
      <w:r>
        <w:rPr>
          <w:color w:val="231F20"/>
        </w:rPr>
        <w:t>glass</w:t>
      </w:r>
      <w:r>
        <w:rPr>
          <w:color w:val="231F20"/>
          <w:spacing w:val="-16"/>
        </w:rPr>
        <w:t> </w:t>
      </w:r>
      <w:r>
        <w:rPr>
          <w:color w:val="231F20"/>
        </w:rPr>
        <w:t>inside</w:t>
      </w:r>
      <w:r>
        <w:rPr>
          <w:color w:val="231F20"/>
          <w:spacing w:val="-16"/>
        </w:rPr>
        <w:t> </w:t>
      </w:r>
      <w:r>
        <w:rPr>
          <w:color w:val="231F20"/>
        </w:rPr>
        <w:t>of</w:t>
      </w:r>
      <w:r>
        <w:rPr>
          <w:color w:val="231F20"/>
          <w:spacing w:val="-16"/>
        </w:rPr>
        <w:t> </w:t>
      </w:r>
      <w:r>
        <w:rPr>
          <w:color w:val="231F20"/>
        </w:rPr>
        <w:t>the</w:t>
      </w:r>
      <w:r>
        <w:rPr>
          <w:color w:val="231F20"/>
          <w:spacing w:val="-15"/>
        </w:rPr>
        <w:t> </w:t>
      </w:r>
      <w:r>
        <w:rPr>
          <w:color w:val="231F20"/>
        </w:rPr>
        <w:t>wall.</w:t>
      </w:r>
      <w:r>
        <w:rPr>
          <w:color w:val="231F20"/>
          <w:spacing w:val="-16"/>
        </w:rPr>
        <w:t> </w:t>
      </w:r>
      <w:r>
        <w:rPr>
          <w:color w:val="231F20"/>
          <w:spacing w:val="-3"/>
        </w:rPr>
        <w:t>Similarly,</w:t>
      </w:r>
      <w:r>
        <w:rPr>
          <w:color w:val="231F20"/>
          <w:spacing w:val="-16"/>
        </w:rPr>
        <w:t> </w:t>
      </w:r>
      <w:r>
        <w:rPr>
          <w:color w:val="231F20"/>
        </w:rPr>
        <w:t>the</w:t>
      </w:r>
      <w:r>
        <w:rPr>
          <w:color w:val="231F20"/>
          <w:spacing w:val="-16"/>
        </w:rPr>
        <w:t> </w:t>
      </w:r>
      <w:r>
        <w:rPr>
          <w:color w:val="231F20"/>
        </w:rPr>
        <w:t>owner</w:t>
      </w:r>
      <w:r>
        <w:rPr>
          <w:color w:val="231F20"/>
          <w:spacing w:val="-16"/>
        </w:rPr>
        <w:t> </w:t>
      </w:r>
      <w:r>
        <w:rPr>
          <w:color w:val="231F20"/>
        </w:rPr>
        <w:t>of</w:t>
      </w:r>
      <w:r>
        <w:rPr>
          <w:color w:val="231F20"/>
          <w:spacing w:val="-16"/>
        </w:rPr>
        <w:t> </w:t>
      </w:r>
      <w:r>
        <w:rPr>
          <w:color w:val="231F20"/>
        </w:rPr>
        <w:t>the</w:t>
      </w:r>
      <w:r>
        <w:rPr>
          <w:color w:val="231F20"/>
          <w:spacing w:val="-15"/>
        </w:rPr>
        <w:t> </w:t>
      </w:r>
      <w:r>
        <w:rPr>
          <w:color w:val="231F20"/>
        </w:rPr>
        <w:t>fence</w:t>
      </w:r>
      <w:r>
        <w:rPr>
          <w:color w:val="231F20"/>
          <w:spacing w:val="-16"/>
        </w:rPr>
        <w:t> </w:t>
      </w:r>
      <w:r>
        <w:rPr>
          <w:color w:val="231F20"/>
        </w:rPr>
        <w:t>was entitled to assume that no one would squeeze his body against the fence.</w:t>
      </w:r>
      <w:r>
        <w:rPr>
          <w:color w:val="231F20"/>
          <w:spacing w:val="-26"/>
        </w:rPr>
        <w:t> </w:t>
      </w:r>
      <w:r>
        <w:rPr>
          <w:color w:val="231F20"/>
        </w:rPr>
        <w:t>Therefore,</w:t>
      </w:r>
      <w:r>
        <w:rPr>
          <w:color w:val="231F20"/>
          <w:spacing w:val="-25"/>
        </w:rPr>
        <w:t> </w:t>
      </w:r>
      <w:r>
        <w:rPr>
          <w:color w:val="231F20"/>
        </w:rPr>
        <w:t>he</w:t>
      </w:r>
      <w:r>
        <w:rPr>
          <w:color w:val="231F20"/>
          <w:spacing w:val="-25"/>
        </w:rPr>
        <w:t> </w:t>
      </w:r>
      <w:r>
        <w:rPr>
          <w:color w:val="231F20"/>
        </w:rPr>
        <w:t>would</w:t>
      </w:r>
      <w:r>
        <w:rPr>
          <w:color w:val="231F20"/>
          <w:spacing w:val="-25"/>
        </w:rPr>
        <w:t> </w:t>
      </w:r>
      <w:r>
        <w:rPr>
          <w:color w:val="231F20"/>
        </w:rPr>
        <w:t>be</w:t>
      </w:r>
      <w:r>
        <w:rPr>
          <w:color w:val="231F20"/>
          <w:spacing w:val="-25"/>
        </w:rPr>
        <w:t> </w:t>
      </w:r>
      <w:r>
        <w:rPr>
          <w:color w:val="231F20"/>
        </w:rPr>
        <w:t>exempt,</w:t>
      </w:r>
      <w:r>
        <w:rPr>
          <w:color w:val="231F20"/>
          <w:spacing w:val="-26"/>
        </w:rPr>
        <w:t> </w:t>
      </w:r>
      <w:r>
        <w:rPr>
          <w:color w:val="231F20"/>
        </w:rPr>
        <w:t>even</w:t>
      </w:r>
      <w:r>
        <w:rPr>
          <w:color w:val="231F20"/>
          <w:spacing w:val="-25"/>
        </w:rPr>
        <w:t> </w:t>
      </w:r>
      <w:r>
        <w:rPr>
          <w:rFonts w:ascii="Cambria"/>
          <w:i/>
          <w:color w:val="231F20"/>
        </w:rPr>
        <w:t>be-dinei</w:t>
      </w:r>
      <w:r>
        <w:rPr>
          <w:rFonts w:ascii="Cambria"/>
          <w:i/>
          <w:color w:val="231F20"/>
          <w:spacing w:val="-18"/>
        </w:rPr>
        <w:t> </w:t>
      </w:r>
      <w:r>
        <w:rPr>
          <w:rFonts w:ascii="Cambria"/>
          <w:i/>
          <w:color w:val="231F20"/>
          <w:spacing w:val="-2"/>
        </w:rPr>
        <w:t>shamayim</w:t>
      </w:r>
      <w:r>
        <w:rPr>
          <w:color w:val="231F20"/>
          <w:spacing w:val="-2"/>
        </w:rPr>
        <w:t>,</w:t>
      </w:r>
      <w:r>
        <w:rPr>
          <w:color w:val="231F20"/>
          <w:spacing w:val="-25"/>
        </w:rPr>
        <w:t> </w:t>
      </w:r>
      <w:r>
        <w:rPr>
          <w:color w:val="231F20"/>
        </w:rPr>
        <w:t>from paying for the damage to the suit that occurred when the person walked by his freshly painted</w:t>
      </w:r>
      <w:r>
        <w:rPr>
          <w:color w:val="231F20"/>
          <w:spacing w:val="-35"/>
        </w:rPr>
        <w:t> </w:t>
      </w:r>
      <w:r>
        <w:rPr>
          <w:color w:val="231F20"/>
        </w:rPr>
        <w:t>fence.</w:t>
      </w:r>
    </w:p>
    <w:p>
      <w:pPr>
        <w:pStyle w:val="BodyText"/>
        <w:spacing w:line="316" w:lineRule="auto"/>
        <w:ind w:left="1200" w:right="136" w:firstLine="360"/>
        <w:jc w:val="both"/>
      </w:pPr>
      <w:r>
        <w:rPr>
          <w:color w:val="231F20"/>
        </w:rPr>
        <w:t>Rav Elchonon </w:t>
      </w:r>
      <w:r>
        <w:rPr>
          <w:color w:val="231F20"/>
          <w:spacing w:val="-4"/>
        </w:rPr>
        <w:t>Wasserman </w:t>
      </w:r>
      <w:r>
        <w:rPr>
          <w:color w:val="231F20"/>
        </w:rPr>
        <w:t>argued that since the Gemara said that it was not the way of a person walking to squeeze against the wall, if one were to squeeze against the wall, the owner of the wall would</w:t>
      </w:r>
      <w:r>
        <w:rPr>
          <w:color w:val="231F20"/>
          <w:spacing w:val="-8"/>
        </w:rPr>
        <w:t> </w:t>
      </w:r>
      <w:r>
        <w:rPr>
          <w:color w:val="231F20"/>
        </w:rPr>
        <w:t>be</w:t>
      </w:r>
      <w:r>
        <w:rPr>
          <w:color w:val="231F20"/>
          <w:spacing w:val="-8"/>
        </w:rPr>
        <w:t> </w:t>
      </w:r>
      <w:r>
        <w:rPr>
          <w:color w:val="231F20"/>
        </w:rPr>
        <w:t>considered</w:t>
      </w:r>
      <w:r>
        <w:rPr>
          <w:color w:val="231F20"/>
          <w:spacing w:val="-8"/>
        </w:rPr>
        <w:t> </w:t>
      </w:r>
      <w:r>
        <w:rPr>
          <w:color w:val="231F20"/>
        </w:rPr>
        <w:t>an</w:t>
      </w:r>
      <w:r>
        <w:rPr>
          <w:color w:val="231F20"/>
          <w:spacing w:val="-8"/>
        </w:rPr>
        <w:t> </w:t>
      </w:r>
      <w:r>
        <w:rPr>
          <w:rFonts w:ascii="Cambria"/>
          <w:i/>
          <w:color w:val="231F20"/>
        </w:rPr>
        <w:t>anuss</w:t>
      </w:r>
      <w:r>
        <w:rPr>
          <w:color w:val="231F20"/>
        </w:rPr>
        <w:t>.</w:t>
      </w:r>
      <w:r>
        <w:rPr>
          <w:color w:val="231F20"/>
          <w:spacing w:val="-8"/>
        </w:rPr>
        <w:t> </w:t>
      </w:r>
      <w:r>
        <w:rPr>
          <w:color w:val="231F20"/>
          <w:spacing w:val="-5"/>
        </w:rPr>
        <w:t>It</w:t>
      </w:r>
      <w:r>
        <w:rPr>
          <w:color w:val="231F20"/>
          <w:spacing w:val="-8"/>
        </w:rPr>
        <w:t> </w:t>
      </w:r>
      <w:r>
        <w:rPr>
          <w:color w:val="231F20"/>
        </w:rPr>
        <w:t>was</w:t>
      </w:r>
      <w:r>
        <w:rPr>
          <w:color w:val="231F20"/>
          <w:spacing w:val="-8"/>
        </w:rPr>
        <w:t> </w:t>
      </w:r>
      <w:r>
        <w:rPr>
          <w:color w:val="231F20"/>
        </w:rPr>
        <w:t>forced</w:t>
      </w:r>
      <w:r>
        <w:rPr>
          <w:color w:val="231F20"/>
          <w:spacing w:val="-9"/>
        </w:rPr>
        <w:t> </w:t>
      </w:r>
      <w:r>
        <w:rPr>
          <w:color w:val="231F20"/>
        </w:rPr>
        <w:t>on</w:t>
      </w:r>
      <w:r>
        <w:rPr>
          <w:color w:val="231F20"/>
          <w:spacing w:val="-8"/>
        </w:rPr>
        <w:t> </w:t>
      </w:r>
      <w:r>
        <w:rPr>
          <w:color w:val="231F20"/>
        </w:rPr>
        <w:t>him.</w:t>
      </w:r>
      <w:r>
        <w:rPr>
          <w:color w:val="231F20"/>
          <w:spacing w:val="-8"/>
        </w:rPr>
        <w:t> </w:t>
      </w:r>
      <w:r>
        <w:rPr>
          <w:color w:val="231F20"/>
        </w:rPr>
        <w:t>Legally,</w:t>
      </w:r>
      <w:r>
        <w:rPr>
          <w:color w:val="231F20"/>
          <w:spacing w:val="-8"/>
        </w:rPr>
        <w:t> </w:t>
      </w:r>
      <w:r>
        <w:rPr>
          <w:color w:val="231F20"/>
        </w:rPr>
        <w:t>he</w:t>
      </w:r>
      <w:r>
        <w:rPr>
          <w:color w:val="231F20"/>
          <w:spacing w:val="-8"/>
        </w:rPr>
        <w:t> </w:t>
      </w:r>
      <w:r>
        <w:rPr>
          <w:color w:val="231F20"/>
        </w:rPr>
        <w:t>had no reason to think it would happen. Therefore, he would be</w:t>
      </w:r>
      <w:r>
        <w:rPr>
          <w:color w:val="231F20"/>
          <w:spacing w:val="-26"/>
        </w:rPr>
        <w:t> </w:t>
      </w:r>
      <w:r>
        <w:rPr>
          <w:color w:val="231F20"/>
        </w:rPr>
        <w:t>exempt, even </w:t>
      </w:r>
      <w:r>
        <w:rPr>
          <w:rFonts w:ascii="Cambria"/>
          <w:i/>
          <w:color w:val="231F20"/>
        </w:rPr>
        <w:t>be-dinei</w:t>
      </w:r>
      <w:r>
        <w:rPr>
          <w:rFonts w:ascii="Cambria"/>
          <w:i/>
          <w:color w:val="231F20"/>
          <w:spacing w:val="-7"/>
        </w:rPr>
        <w:t> </w:t>
      </w:r>
      <w:r>
        <w:rPr>
          <w:rFonts w:ascii="Cambria"/>
          <w:i/>
          <w:color w:val="231F20"/>
          <w:spacing w:val="-2"/>
        </w:rPr>
        <w:t>shamayim</w:t>
      </w:r>
      <w:r>
        <w:rPr>
          <w:color w:val="231F20"/>
          <w:spacing w:val="-2"/>
        </w:rPr>
        <w:t>.</w:t>
      </w:r>
    </w:p>
    <w:p>
      <w:pPr>
        <w:pStyle w:val="BodyText"/>
        <w:spacing w:line="316" w:lineRule="auto"/>
        <w:ind w:left="1200" w:right="137" w:firstLine="360"/>
        <w:jc w:val="both"/>
      </w:pPr>
      <w:r>
        <w:rPr>
          <w:color w:val="231F20"/>
        </w:rPr>
        <w:t>If</w:t>
      </w:r>
      <w:r>
        <w:rPr>
          <w:color w:val="231F20"/>
          <w:spacing w:val="-10"/>
        </w:rPr>
        <w:t> </w:t>
      </w:r>
      <w:r>
        <w:rPr>
          <w:color w:val="231F20"/>
        </w:rPr>
        <w:t>the</w:t>
      </w:r>
      <w:r>
        <w:rPr>
          <w:color w:val="231F20"/>
          <w:spacing w:val="-10"/>
        </w:rPr>
        <w:t> </w:t>
      </w:r>
      <w:r>
        <w:rPr>
          <w:color w:val="231F20"/>
          <w:spacing w:val="-6"/>
        </w:rPr>
        <w:t>person’s</w:t>
      </w:r>
      <w:r>
        <w:rPr>
          <w:color w:val="231F20"/>
          <w:spacing w:val="-10"/>
        </w:rPr>
        <w:t> </w:t>
      </w:r>
      <w:r>
        <w:rPr>
          <w:color w:val="231F20"/>
        </w:rPr>
        <w:t>wall</w:t>
      </w:r>
      <w:r>
        <w:rPr>
          <w:color w:val="231F20"/>
          <w:spacing w:val="-9"/>
        </w:rPr>
        <w:t> </w:t>
      </w:r>
      <w:r>
        <w:rPr>
          <w:color w:val="231F20"/>
        </w:rPr>
        <w:t>was</w:t>
      </w:r>
      <w:r>
        <w:rPr>
          <w:color w:val="231F20"/>
          <w:spacing w:val="-10"/>
        </w:rPr>
        <w:t> </w:t>
      </w:r>
      <w:r>
        <w:rPr>
          <w:color w:val="231F20"/>
        </w:rPr>
        <w:t>a</w:t>
      </w:r>
      <w:r>
        <w:rPr>
          <w:color w:val="231F20"/>
          <w:spacing w:val="-10"/>
        </w:rPr>
        <w:t> </w:t>
      </w:r>
      <w:r>
        <w:rPr>
          <w:color w:val="231F20"/>
        </w:rPr>
        <w:t>low</w:t>
      </w:r>
      <w:r>
        <w:rPr>
          <w:color w:val="231F20"/>
          <w:spacing w:val="-9"/>
        </w:rPr>
        <w:t> </w:t>
      </w:r>
      <w:r>
        <w:rPr>
          <w:color w:val="231F20"/>
        </w:rPr>
        <w:t>wall</w:t>
      </w:r>
      <w:r>
        <w:rPr>
          <w:color w:val="231F20"/>
          <w:spacing w:val="-10"/>
        </w:rPr>
        <w:t> </w:t>
      </w:r>
      <w:r>
        <w:rPr>
          <w:color w:val="231F20"/>
        </w:rPr>
        <w:t>near</w:t>
      </w:r>
      <w:r>
        <w:rPr>
          <w:color w:val="231F20"/>
          <w:spacing w:val="-10"/>
        </w:rPr>
        <w:t> </w:t>
      </w:r>
      <w:r>
        <w:rPr>
          <w:color w:val="231F20"/>
        </w:rPr>
        <w:t>a</w:t>
      </w:r>
      <w:r>
        <w:rPr>
          <w:color w:val="231F20"/>
          <w:spacing w:val="-9"/>
        </w:rPr>
        <w:t> </w:t>
      </w:r>
      <w:r>
        <w:rPr>
          <w:color w:val="231F20"/>
        </w:rPr>
        <w:t>bus</w:t>
      </w:r>
      <w:r>
        <w:rPr>
          <w:color w:val="231F20"/>
          <w:spacing w:val="-10"/>
        </w:rPr>
        <w:t> </w:t>
      </w:r>
      <w:r>
        <w:rPr>
          <w:color w:val="231F20"/>
          <w:spacing w:val="-3"/>
        </w:rPr>
        <w:t>stop,</w:t>
      </w:r>
      <w:r>
        <w:rPr>
          <w:color w:val="231F20"/>
          <w:spacing w:val="-10"/>
        </w:rPr>
        <w:t> </w:t>
      </w:r>
      <w:r>
        <w:rPr>
          <w:color w:val="231F20"/>
        </w:rPr>
        <w:t>and</w:t>
      </w:r>
      <w:r>
        <w:rPr>
          <w:color w:val="231F20"/>
          <w:spacing w:val="-9"/>
        </w:rPr>
        <w:t> </w:t>
      </w:r>
      <w:r>
        <w:rPr>
          <w:color w:val="231F20"/>
        </w:rPr>
        <w:t>the</w:t>
      </w:r>
      <w:r>
        <w:rPr>
          <w:color w:val="231F20"/>
          <w:spacing w:val="-10"/>
        </w:rPr>
        <w:t> </w:t>
      </w:r>
      <w:r>
        <w:rPr>
          <w:color w:val="231F20"/>
        </w:rPr>
        <w:t>owner of the wall allowed people to sit on the wall, if he painted the wall and did not tell people, then he would be morally responsible for damaging a suit. If people usually sat on his wall, he should have anticipated that people would continue to sit on his wall, and he should have warned them when he added a fresh coat of paint. If he did</w:t>
      </w:r>
      <w:r>
        <w:rPr>
          <w:color w:val="231F20"/>
          <w:spacing w:val="-10"/>
        </w:rPr>
        <w:t> </w:t>
      </w:r>
      <w:r>
        <w:rPr>
          <w:color w:val="231F20"/>
        </w:rPr>
        <w:t>not,</w:t>
      </w:r>
      <w:r>
        <w:rPr>
          <w:color w:val="231F20"/>
          <w:spacing w:val="-9"/>
        </w:rPr>
        <w:t> </w:t>
      </w:r>
      <w:r>
        <w:rPr>
          <w:color w:val="231F20"/>
        </w:rPr>
        <w:t>and</w:t>
      </w:r>
      <w:r>
        <w:rPr>
          <w:color w:val="231F20"/>
          <w:spacing w:val="-9"/>
        </w:rPr>
        <w:t> </w:t>
      </w:r>
      <w:r>
        <w:rPr>
          <w:color w:val="231F20"/>
        </w:rPr>
        <w:t>objects</w:t>
      </w:r>
      <w:r>
        <w:rPr>
          <w:color w:val="231F20"/>
          <w:spacing w:val="-9"/>
        </w:rPr>
        <w:t> </w:t>
      </w:r>
      <w:r>
        <w:rPr>
          <w:color w:val="231F20"/>
        </w:rPr>
        <w:t>were</w:t>
      </w:r>
      <w:r>
        <w:rPr>
          <w:color w:val="231F20"/>
          <w:spacing w:val="-9"/>
        </w:rPr>
        <w:t> </w:t>
      </w:r>
      <w:r>
        <w:rPr>
          <w:color w:val="231F20"/>
        </w:rPr>
        <w:t>damaged,</w:t>
      </w:r>
      <w:r>
        <w:rPr>
          <w:color w:val="231F20"/>
          <w:spacing w:val="-9"/>
        </w:rPr>
        <w:t> </w:t>
      </w:r>
      <w:r>
        <w:rPr>
          <w:color w:val="231F20"/>
        </w:rPr>
        <w:t>he</w:t>
      </w:r>
      <w:r>
        <w:rPr>
          <w:color w:val="231F20"/>
          <w:spacing w:val="-9"/>
        </w:rPr>
        <w:t> </w:t>
      </w:r>
      <w:r>
        <w:rPr>
          <w:color w:val="231F20"/>
        </w:rPr>
        <w:t>would</w:t>
      </w:r>
      <w:r>
        <w:rPr>
          <w:color w:val="231F20"/>
          <w:spacing w:val="-9"/>
        </w:rPr>
        <w:t> </w:t>
      </w:r>
      <w:r>
        <w:rPr>
          <w:color w:val="231F20"/>
        </w:rPr>
        <w:t>be</w:t>
      </w:r>
      <w:r>
        <w:rPr>
          <w:color w:val="231F20"/>
          <w:spacing w:val="-9"/>
        </w:rPr>
        <w:t> </w:t>
      </w:r>
      <w:r>
        <w:rPr>
          <w:color w:val="231F20"/>
        </w:rPr>
        <w:t>morally</w:t>
      </w:r>
      <w:r>
        <w:rPr>
          <w:color w:val="231F20"/>
          <w:spacing w:val="-9"/>
        </w:rPr>
        <w:t> </w:t>
      </w:r>
      <w:r>
        <w:rPr>
          <w:color w:val="231F20"/>
        </w:rPr>
        <w:t>responsible to pay (</w:t>
      </w:r>
      <w:r>
        <w:rPr>
          <w:rFonts w:ascii="Cambria" w:hAnsi="Cambria"/>
          <w:i/>
          <w:color w:val="231F20"/>
        </w:rPr>
        <w:t>Chashukei</w:t>
      </w:r>
      <w:r>
        <w:rPr>
          <w:rFonts w:ascii="Cambria" w:hAnsi="Cambria"/>
          <w:i/>
          <w:color w:val="231F20"/>
          <w:spacing w:val="-13"/>
        </w:rPr>
        <w:t> </w:t>
      </w:r>
      <w:r>
        <w:rPr>
          <w:rFonts w:ascii="Cambria" w:hAnsi="Cambria"/>
          <w:i/>
          <w:color w:val="231F20"/>
        </w:rPr>
        <w:t>Chemed</w:t>
      </w:r>
      <w:r>
        <w:rPr>
          <w:color w:val="231F20"/>
        </w:rPr>
        <w:t>).</w:t>
      </w:r>
    </w:p>
    <w:p>
      <w:pPr>
        <w:pStyle w:val="BodyText"/>
        <w:rPr>
          <w:sz w:val="30"/>
        </w:rPr>
      </w:pPr>
    </w:p>
    <w:p>
      <w:pPr>
        <w:spacing w:before="266"/>
        <w:ind w:left="1592" w:right="532" w:firstLine="0"/>
        <w:jc w:val="center"/>
        <w:rPr>
          <w:rFonts w:ascii="Cambria"/>
          <w:b/>
          <w:sz w:val="28"/>
        </w:rPr>
      </w:pPr>
      <w:r>
        <w:rPr>
          <w:rFonts w:ascii="Cambria"/>
          <w:b/>
          <w:color w:val="231F20"/>
          <w:sz w:val="28"/>
        </w:rPr>
        <w:t>Why Study </w:t>
      </w:r>
      <w:r>
        <w:rPr>
          <w:rFonts w:ascii="Palatino Linotype"/>
          <w:b/>
          <w:i/>
          <w:color w:val="231F20"/>
          <w:sz w:val="28"/>
        </w:rPr>
        <w:t>Daf ha-Yomi </w:t>
      </w:r>
      <w:r>
        <w:rPr>
          <w:rFonts w:ascii="Cambria"/>
          <w:b/>
          <w:color w:val="231F20"/>
          <w:sz w:val="28"/>
        </w:rPr>
        <w:t>Before </w:t>
      </w:r>
      <w:r>
        <w:rPr>
          <w:rFonts w:ascii="Palatino Linotype"/>
          <w:b/>
          <w:i/>
          <w:color w:val="231F20"/>
          <w:sz w:val="28"/>
        </w:rPr>
        <w:t>Davening</w:t>
      </w:r>
      <w:r>
        <w:rPr>
          <w:rFonts w:ascii="Cambria"/>
          <w:b/>
          <w:color w:val="231F20"/>
          <w:sz w:val="28"/>
        </w:rPr>
        <w:t>?</w:t>
      </w:r>
    </w:p>
    <w:p>
      <w:pPr>
        <w:pStyle w:val="BodyText"/>
        <w:spacing w:before="10"/>
        <w:rPr>
          <w:rFonts w:ascii="Cambria"/>
          <w:b/>
          <w:sz w:val="33"/>
        </w:rPr>
      </w:pPr>
    </w:p>
    <w:p>
      <w:pPr>
        <w:pStyle w:val="BodyText"/>
        <w:spacing w:line="312" w:lineRule="auto" w:before="1"/>
        <w:ind w:left="1200" w:right="137"/>
        <w:jc w:val="both"/>
      </w:pPr>
      <w:r>
        <w:rPr>
          <w:color w:val="231F20"/>
        </w:rPr>
        <w:t>The Amoraim quoted on </w:t>
      </w:r>
      <w:r>
        <w:rPr>
          <w:rFonts w:ascii="Cambria" w:hAnsi="Cambria"/>
          <w:i/>
          <w:color w:val="231F20"/>
        </w:rPr>
        <w:t>Bava </w:t>
      </w:r>
      <w:r>
        <w:rPr>
          <w:rFonts w:ascii="Cambria" w:hAnsi="Cambria"/>
          <w:i/>
          <w:color w:val="231F20"/>
          <w:spacing w:val="-4"/>
        </w:rPr>
        <w:t>Kamma </w:t>
      </w:r>
      <w:r>
        <w:rPr>
          <w:color w:val="231F20"/>
        </w:rPr>
        <w:t>30 offer several pieces of advice</w:t>
      </w:r>
      <w:r>
        <w:rPr>
          <w:color w:val="231F20"/>
          <w:spacing w:val="-19"/>
        </w:rPr>
        <w:t> </w:t>
      </w:r>
      <w:r>
        <w:rPr>
          <w:color w:val="231F20"/>
        </w:rPr>
        <w:t>for</w:t>
      </w:r>
      <w:r>
        <w:rPr>
          <w:color w:val="231F20"/>
          <w:spacing w:val="-18"/>
        </w:rPr>
        <w:t> </w:t>
      </w:r>
      <w:r>
        <w:rPr>
          <w:color w:val="231F20"/>
        </w:rPr>
        <w:t>those</w:t>
      </w:r>
      <w:r>
        <w:rPr>
          <w:color w:val="231F20"/>
          <w:spacing w:val="-19"/>
        </w:rPr>
        <w:t> </w:t>
      </w:r>
      <w:r>
        <w:rPr>
          <w:color w:val="231F20"/>
        </w:rPr>
        <w:t>who</w:t>
      </w:r>
      <w:r>
        <w:rPr>
          <w:color w:val="231F20"/>
          <w:spacing w:val="-18"/>
        </w:rPr>
        <w:t> </w:t>
      </w:r>
      <w:r>
        <w:rPr>
          <w:color w:val="231F20"/>
        </w:rPr>
        <w:t>would</w:t>
      </w:r>
      <w:r>
        <w:rPr>
          <w:color w:val="231F20"/>
          <w:spacing w:val="-19"/>
        </w:rPr>
        <w:t> </w:t>
      </w:r>
      <w:r>
        <w:rPr>
          <w:color w:val="231F20"/>
        </w:rPr>
        <w:t>like</w:t>
      </w:r>
      <w:r>
        <w:rPr>
          <w:color w:val="231F20"/>
          <w:spacing w:val="-18"/>
        </w:rPr>
        <w:t> </w:t>
      </w:r>
      <w:r>
        <w:rPr>
          <w:color w:val="231F20"/>
        </w:rPr>
        <w:t>to</w:t>
      </w:r>
      <w:r>
        <w:rPr>
          <w:color w:val="231F20"/>
          <w:spacing w:val="-19"/>
        </w:rPr>
        <w:t> </w:t>
      </w:r>
      <w:r>
        <w:rPr>
          <w:color w:val="231F20"/>
        </w:rPr>
        <w:t>reach</w:t>
      </w:r>
      <w:r>
        <w:rPr>
          <w:color w:val="231F20"/>
          <w:spacing w:val="-18"/>
        </w:rPr>
        <w:t> </w:t>
      </w:r>
      <w:r>
        <w:rPr>
          <w:color w:val="231F20"/>
        </w:rPr>
        <w:t>the</w:t>
      </w:r>
      <w:r>
        <w:rPr>
          <w:color w:val="231F20"/>
          <w:spacing w:val="-18"/>
        </w:rPr>
        <w:t> </w:t>
      </w:r>
      <w:r>
        <w:rPr>
          <w:color w:val="231F20"/>
        </w:rPr>
        <w:t>level</w:t>
      </w:r>
      <w:r>
        <w:rPr>
          <w:color w:val="231F20"/>
          <w:spacing w:val="-19"/>
        </w:rPr>
        <w:t> </w:t>
      </w:r>
      <w:r>
        <w:rPr>
          <w:color w:val="231F20"/>
        </w:rPr>
        <w:t>of</w:t>
      </w:r>
      <w:r>
        <w:rPr>
          <w:color w:val="231F20"/>
          <w:spacing w:val="-18"/>
        </w:rPr>
        <w:t> </w:t>
      </w:r>
      <w:r>
        <w:rPr>
          <w:rFonts w:ascii="Cambria" w:hAnsi="Cambria"/>
          <w:i/>
          <w:color w:val="231F20"/>
        </w:rPr>
        <w:t>chasidus</w:t>
      </w:r>
      <w:r>
        <w:rPr>
          <w:rFonts w:ascii="Cambria" w:hAnsi="Cambria"/>
          <w:i/>
          <w:color w:val="231F20"/>
          <w:spacing w:val="-13"/>
        </w:rPr>
        <w:t> </w:t>
      </w:r>
      <w:r>
        <w:rPr>
          <w:color w:val="231F20"/>
        </w:rPr>
        <w:t>(piety). One of the ways to reach this level is </w:t>
      </w:r>
      <w:r>
        <w:rPr>
          <w:color w:val="231F20"/>
          <w:spacing w:val="-4"/>
        </w:rPr>
        <w:t>“to </w:t>
      </w:r>
      <w:r>
        <w:rPr>
          <w:color w:val="231F20"/>
        </w:rPr>
        <w:t>be most careful in matters related to </w:t>
      </w:r>
      <w:r>
        <w:rPr>
          <w:rFonts w:ascii="Cambria" w:hAnsi="Cambria"/>
          <w:i/>
          <w:color w:val="231F20"/>
          <w:spacing w:val="-5"/>
        </w:rPr>
        <w:t>berachos</w:t>
      </w:r>
      <w:r>
        <w:rPr>
          <w:color w:val="231F20"/>
          <w:spacing w:val="-5"/>
        </w:rPr>
        <w:t>.” </w:t>
      </w:r>
      <w:r>
        <w:rPr>
          <w:color w:val="231F20"/>
        </w:rPr>
        <w:t>According to Rabbenu Chananel, this means one</w:t>
      </w:r>
      <w:r>
        <w:rPr>
          <w:color w:val="231F20"/>
          <w:spacing w:val="-20"/>
        </w:rPr>
        <w:t> </w:t>
      </w:r>
      <w:r>
        <w:rPr>
          <w:color w:val="231F20"/>
        </w:rPr>
        <w:t>should</w:t>
      </w:r>
      <w:r>
        <w:rPr>
          <w:color w:val="231F20"/>
          <w:spacing w:val="-19"/>
        </w:rPr>
        <w:t> </w:t>
      </w:r>
      <w:r>
        <w:rPr>
          <w:color w:val="231F20"/>
        </w:rPr>
        <w:t>be</w:t>
      </w:r>
      <w:r>
        <w:rPr>
          <w:color w:val="231F20"/>
          <w:spacing w:val="-20"/>
        </w:rPr>
        <w:t> </w:t>
      </w:r>
      <w:r>
        <w:rPr>
          <w:color w:val="231F20"/>
        </w:rPr>
        <w:t>careful</w:t>
      </w:r>
      <w:r>
        <w:rPr>
          <w:color w:val="231F20"/>
          <w:spacing w:val="-20"/>
        </w:rPr>
        <w:t> </w:t>
      </w:r>
      <w:r>
        <w:rPr>
          <w:color w:val="231F20"/>
        </w:rPr>
        <w:t>to</w:t>
      </w:r>
      <w:r>
        <w:rPr>
          <w:color w:val="231F20"/>
          <w:spacing w:val="-19"/>
        </w:rPr>
        <w:t> </w:t>
      </w:r>
      <w:r>
        <w:rPr>
          <w:color w:val="231F20"/>
        </w:rPr>
        <w:t>recite</w:t>
      </w:r>
      <w:r>
        <w:rPr>
          <w:color w:val="231F20"/>
          <w:spacing w:val="-20"/>
        </w:rPr>
        <w:t> </w:t>
      </w:r>
      <w:r>
        <w:rPr>
          <w:rFonts w:ascii="Cambria" w:hAnsi="Cambria"/>
          <w:i/>
          <w:color w:val="231F20"/>
        </w:rPr>
        <w:t>berachos</w:t>
      </w:r>
      <w:r>
        <w:rPr>
          <w:rFonts w:ascii="Cambria" w:hAnsi="Cambria"/>
          <w:i/>
          <w:color w:val="231F20"/>
          <w:spacing w:val="-13"/>
        </w:rPr>
        <w:t> </w:t>
      </w:r>
      <w:r>
        <w:rPr>
          <w:color w:val="231F20"/>
          <w:spacing w:val="-3"/>
        </w:rPr>
        <w:t>properly,</w:t>
      </w:r>
      <w:r>
        <w:rPr>
          <w:color w:val="231F20"/>
          <w:spacing w:val="-19"/>
        </w:rPr>
        <w:t> </w:t>
      </w:r>
      <w:r>
        <w:rPr>
          <w:color w:val="231F20"/>
        </w:rPr>
        <w:t>since</w:t>
      </w:r>
      <w:r>
        <w:rPr>
          <w:color w:val="231F20"/>
          <w:spacing w:val="-20"/>
        </w:rPr>
        <w:t> </w:t>
      </w:r>
      <w:r>
        <w:rPr>
          <w:color w:val="231F20"/>
        </w:rPr>
        <w:t>it</w:t>
      </w:r>
      <w:r>
        <w:rPr>
          <w:color w:val="231F20"/>
          <w:spacing w:val="-19"/>
        </w:rPr>
        <w:t> </w:t>
      </w:r>
      <w:r>
        <w:rPr>
          <w:color w:val="231F20"/>
        </w:rPr>
        <w:t>is</w:t>
      </w:r>
      <w:r>
        <w:rPr>
          <w:color w:val="231F20"/>
          <w:spacing w:val="-20"/>
        </w:rPr>
        <w:t> </w:t>
      </w:r>
      <w:r>
        <w:rPr>
          <w:color w:val="231F20"/>
        </w:rPr>
        <w:t>forbidden to</w:t>
      </w:r>
      <w:r>
        <w:rPr>
          <w:color w:val="231F20"/>
          <w:spacing w:val="-8"/>
        </w:rPr>
        <w:t> </w:t>
      </w:r>
      <w:r>
        <w:rPr>
          <w:color w:val="231F20"/>
        </w:rPr>
        <w:t>benefit</w:t>
      </w:r>
      <w:r>
        <w:rPr>
          <w:color w:val="231F20"/>
          <w:spacing w:val="-8"/>
        </w:rPr>
        <w:t> </w:t>
      </w:r>
      <w:r>
        <w:rPr>
          <w:color w:val="231F20"/>
        </w:rPr>
        <w:t>from</w:t>
      </w:r>
      <w:r>
        <w:rPr>
          <w:color w:val="231F20"/>
          <w:spacing w:val="-7"/>
        </w:rPr>
        <w:t> </w:t>
      </w:r>
      <w:r>
        <w:rPr>
          <w:color w:val="231F20"/>
        </w:rPr>
        <w:t>this</w:t>
      </w:r>
      <w:r>
        <w:rPr>
          <w:color w:val="231F20"/>
          <w:spacing w:val="-8"/>
        </w:rPr>
        <w:t> </w:t>
      </w:r>
      <w:r>
        <w:rPr>
          <w:color w:val="231F20"/>
        </w:rPr>
        <w:t>world</w:t>
      </w:r>
      <w:r>
        <w:rPr>
          <w:color w:val="231F20"/>
          <w:spacing w:val="-7"/>
        </w:rPr>
        <w:t> </w:t>
      </w:r>
      <w:r>
        <w:rPr>
          <w:color w:val="231F20"/>
        </w:rPr>
        <w:t>without</w:t>
      </w:r>
      <w:r>
        <w:rPr>
          <w:color w:val="231F20"/>
          <w:spacing w:val="-8"/>
        </w:rPr>
        <w:t> </w:t>
      </w:r>
      <w:r>
        <w:rPr>
          <w:color w:val="231F20"/>
        </w:rPr>
        <w:t>a</w:t>
      </w:r>
      <w:r>
        <w:rPr>
          <w:color w:val="231F20"/>
          <w:spacing w:val="-7"/>
        </w:rPr>
        <w:t> </w:t>
      </w:r>
      <w:r>
        <w:rPr>
          <w:rFonts w:ascii="Cambria" w:hAnsi="Cambria"/>
          <w:i/>
          <w:color w:val="231F20"/>
        </w:rPr>
        <w:t>berachah</w:t>
      </w:r>
      <w:r>
        <w:rPr>
          <w:color w:val="231F20"/>
        </w:rPr>
        <w:t>.</w:t>
      </w:r>
    </w:p>
    <w:p>
      <w:pPr>
        <w:spacing w:after="0" w:line="312"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6" w:firstLine="360"/>
        <w:jc w:val="right"/>
      </w:pPr>
      <w:r>
        <w:rPr>
          <w:color w:val="231F20"/>
        </w:rPr>
        <w:t>The</w:t>
      </w:r>
      <w:r>
        <w:rPr>
          <w:color w:val="231F20"/>
          <w:spacing w:val="-12"/>
        </w:rPr>
        <w:t> </w:t>
      </w:r>
      <w:r>
        <w:rPr>
          <w:color w:val="231F20"/>
        </w:rPr>
        <w:t>Rashba</w:t>
      </w:r>
      <w:r>
        <w:rPr>
          <w:color w:val="231F20"/>
          <w:spacing w:val="-11"/>
        </w:rPr>
        <w:t> </w:t>
      </w:r>
      <w:r>
        <w:rPr>
          <w:color w:val="231F20"/>
        </w:rPr>
        <w:t>takes</w:t>
      </w:r>
      <w:r>
        <w:rPr>
          <w:color w:val="231F20"/>
          <w:spacing w:val="-11"/>
        </w:rPr>
        <w:t> </w:t>
      </w:r>
      <w:r>
        <w:rPr>
          <w:color w:val="231F20"/>
        </w:rPr>
        <w:t>a</w:t>
      </w:r>
      <w:r>
        <w:rPr>
          <w:color w:val="231F20"/>
          <w:spacing w:val="-11"/>
        </w:rPr>
        <w:t> </w:t>
      </w:r>
      <w:r>
        <w:rPr>
          <w:color w:val="231F20"/>
        </w:rPr>
        <w:t>different</w:t>
      </w:r>
      <w:r>
        <w:rPr>
          <w:color w:val="231F20"/>
          <w:spacing w:val="-11"/>
        </w:rPr>
        <w:t> </w:t>
      </w:r>
      <w:r>
        <w:rPr>
          <w:color w:val="231F20"/>
        </w:rPr>
        <w:t>approach.</w:t>
      </w:r>
      <w:r>
        <w:rPr>
          <w:color w:val="231F20"/>
          <w:spacing w:val="-11"/>
        </w:rPr>
        <w:t> </w:t>
      </w:r>
      <w:r>
        <w:rPr>
          <w:color w:val="231F20"/>
          <w:spacing w:val="-3"/>
        </w:rPr>
        <w:t>He</w:t>
      </w:r>
      <w:r>
        <w:rPr>
          <w:color w:val="231F20"/>
          <w:spacing w:val="-11"/>
        </w:rPr>
        <w:t> </w:t>
      </w:r>
      <w:r>
        <w:rPr>
          <w:color w:val="231F20"/>
        </w:rPr>
        <w:t>notes</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Gemara</w:t>
      </w:r>
      <w:r>
        <w:rPr>
          <w:color w:val="231F20"/>
          <w:w w:val="104"/>
        </w:rPr>
        <w:t> </w:t>
      </w:r>
      <w:r>
        <w:rPr>
          <w:color w:val="231F20"/>
        </w:rPr>
        <w:t>says that everyone must be careful to recite</w:t>
      </w:r>
      <w:r>
        <w:rPr>
          <w:color w:val="231F20"/>
          <w:spacing w:val="43"/>
        </w:rPr>
        <w:t> </w:t>
      </w:r>
      <w:r>
        <w:rPr>
          <w:rFonts w:ascii="Cambria" w:hAnsi="Cambria"/>
          <w:i/>
          <w:color w:val="231F20"/>
        </w:rPr>
        <w:t>berachos </w:t>
      </w:r>
      <w:r>
        <w:rPr>
          <w:color w:val="231F20"/>
          <w:spacing w:val="-3"/>
        </w:rPr>
        <w:t>properly,</w:t>
      </w:r>
      <w:r>
        <w:rPr>
          <w:color w:val="231F20"/>
          <w:spacing w:val="10"/>
        </w:rPr>
        <w:t> </w:t>
      </w:r>
      <w:r>
        <w:rPr>
          <w:color w:val="231F20"/>
        </w:rPr>
        <w:t>not</w:t>
      </w:r>
      <w:r>
        <w:rPr>
          <w:color w:val="231F20"/>
          <w:w w:val="109"/>
        </w:rPr>
        <w:t> </w:t>
      </w:r>
      <w:r>
        <w:rPr>
          <w:color w:val="231F20"/>
        </w:rPr>
        <w:t>just</w:t>
      </w:r>
      <w:r>
        <w:rPr>
          <w:color w:val="231F20"/>
          <w:spacing w:val="-23"/>
        </w:rPr>
        <w:t> </w:t>
      </w:r>
      <w:r>
        <w:rPr>
          <w:rFonts w:ascii="Cambria" w:hAnsi="Cambria"/>
          <w:i/>
          <w:color w:val="231F20"/>
        </w:rPr>
        <w:t>chasidim</w:t>
      </w:r>
      <w:r>
        <w:rPr>
          <w:color w:val="231F20"/>
        </w:rPr>
        <w:t>.</w:t>
      </w:r>
      <w:r>
        <w:rPr>
          <w:color w:val="231F20"/>
          <w:spacing w:val="-23"/>
        </w:rPr>
        <w:t> </w:t>
      </w:r>
      <w:r>
        <w:rPr>
          <w:color w:val="231F20"/>
        </w:rPr>
        <w:t>The</w:t>
      </w:r>
      <w:r>
        <w:rPr>
          <w:color w:val="231F20"/>
          <w:spacing w:val="-23"/>
        </w:rPr>
        <w:t> </w:t>
      </w:r>
      <w:r>
        <w:rPr>
          <w:color w:val="231F20"/>
        </w:rPr>
        <w:t>Gemara</w:t>
      </w:r>
      <w:r>
        <w:rPr>
          <w:color w:val="231F20"/>
          <w:spacing w:val="-23"/>
        </w:rPr>
        <w:t> </w:t>
      </w:r>
      <w:r>
        <w:rPr>
          <w:color w:val="231F20"/>
        </w:rPr>
        <w:t>in</w:t>
      </w:r>
      <w:r>
        <w:rPr>
          <w:color w:val="231F20"/>
          <w:spacing w:val="-23"/>
        </w:rPr>
        <w:t> </w:t>
      </w:r>
      <w:r>
        <w:rPr>
          <w:rFonts w:ascii="Cambria" w:hAnsi="Cambria"/>
          <w:i/>
          <w:color w:val="231F20"/>
        </w:rPr>
        <w:t>Berachos</w:t>
      </w:r>
      <w:r>
        <w:rPr>
          <w:rFonts w:ascii="Cambria" w:hAnsi="Cambria"/>
          <w:i/>
          <w:color w:val="231F20"/>
          <w:spacing w:val="-16"/>
        </w:rPr>
        <w:t> </w:t>
      </w:r>
      <w:r>
        <w:rPr>
          <w:color w:val="231F20"/>
        </w:rPr>
        <w:t>teaches</w:t>
      </w:r>
      <w:r>
        <w:rPr>
          <w:color w:val="231F20"/>
          <w:spacing w:val="-23"/>
        </w:rPr>
        <w:t> </w:t>
      </w:r>
      <w:r>
        <w:rPr>
          <w:color w:val="231F20"/>
        </w:rPr>
        <w:t>that</w:t>
      </w:r>
      <w:r>
        <w:rPr>
          <w:color w:val="231F20"/>
          <w:spacing w:val="-23"/>
        </w:rPr>
        <w:t> </w:t>
      </w:r>
      <w:r>
        <w:rPr>
          <w:color w:val="231F20"/>
        </w:rPr>
        <w:t>one</w:t>
      </w:r>
      <w:r>
        <w:rPr>
          <w:color w:val="231F20"/>
          <w:spacing w:val="-23"/>
        </w:rPr>
        <w:t> </w:t>
      </w:r>
      <w:r>
        <w:rPr>
          <w:color w:val="231F20"/>
        </w:rPr>
        <w:t>who</w:t>
      </w:r>
      <w:r>
        <w:rPr>
          <w:color w:val="231F20"/>
          <w:spacing w:val="-23"/>
        </w:rPr>
        <w:t> </w:t>
      </w:r>
      <w:r>
        <w:rPr>
          <w:color w:val="231F20"/>
        </w:rPr>
        <w:t>benefits</w:t>
      </w:r>
      <w:r>
        <w:rPr>
          <w:color w:val="231F20"/>
          <w:w w:val="100"/>
        </w:rPr>
        <w:t> </w:t>
      </w:r>
      <w:r>
        <w:rPr>
          <w:color w:val="231F20"/>
        </w:rPr>
        <w:t>from this world without a blessing is a corrupt </w:t>
      </w:r>
      <w:r>
        <w:rPr>
          <w:color w:val="231F20"/>
          <w:spacing w:val="-3"/>
        </w:rPr>
        <w:t>sinner. </w:t>
      </w:r>
      <w:r>
        <w:rPr>
          <w:color w:val="231F20"/>
        </w:rPr>
        <w:t>If so,</w:t>
      </w:r>
      <w:r>
        <w:rPr>
          <w:color w:val="231F20"/>
          <w:spacing w:val="6"/>
        </w:rPr>
        <w:t> </w:t>
      </w:r>
      <w:r>
        <w:rPr>
          <w:color w:val="231F20"/>
        </w:rPr>
        <w:t>what</w:t>
      </w:r>
      <w:r>
        <w:rPr>
          <w:color w:val="231F20"/>
          <w:spacing w:val="5"/>
        </w:rPr>
        <w:t> </w:t>
      </w:r>
      <w:r>
        <w:rPr>
          <w:color w:val="231F20"/>
        </w:rPr>
        <w:t>is</w:t>
      </w:r>
      <w:r>
        <w:rPr>
          <w:color w:val="231F20"/>
          <w:w w:val="94"/>
        </w:rPr>
        <w:t> </w:t>
      </w:r>
      <w:r>
        <w:rPr>
          <w:color w:val="231F20"/>
        </w:rPr>
        <w:t>meant</w:t>
      </w:r>
      <w:r>
        <w:rPr>
          <w:color w:val="231F20"/>
          <w:spacing w:val="-10"/>
        </w:rPr>
        <w:t> </w:t>
      </w:r>
      <w:r>
        <w:rPr>
          <w:color w:val="231F20"/>
        </w:rPr>
        <w:t>by</w:t>
      </w:r>
      <w:r>
        <w:rPr>
          <w:color w:val="231F20"/>
          <w:spacing w:val="-10"/>
        </w:rPr>
        <w:t> </w:t>
      </w:r>
      <w:r>
        <w:rPr>
          <w:color w:val="231F20"/>
        </w:rPr>
        <w:t>stating</w:t>
      </w:r>
      <w:r>
        <w:rPr>
          <w:color w:val="231F20"/>
          <w:spacing w:val="-10"/>
        </w:rPr>
        <w:t> </w:t>
      </w:r>
      <w:r>
        <w:rPr>
          <w:color w:val="231F20"/>
        </w:rPr>
        <w:t>that</w:t>
      </w:r>
      <w:r>
        <w:rPr>
          <w:color w:val="231F20"/>
          <w:spacing w:val="-9"/>
        </w:rPr>
        <w:t> </w:t>
      </w:r>
      <w:r>
        <w:rPr>
          <w:color w:val="231F20"/>
        </w:rPr>
        <w:t>the</w:t>
      </w:r>
      <w:r>
        <w:rPr>
          <w:color w:val="231F20"/>
          <w:spacing w:val="-10"/>
        </w:rPr>
        <w:t> </w:t>
      </w:r>
      <w:r>
        <w:rPr>
          <w:color w:val="231F20"/>
        </w:rPr>
        <w:t>key</w:t>
      </w:r>
      <w:r>
        <w:rPr>
          <w:color w:val="231F20"/>
          <w:spacing w:val="-10"/>
        </w:rPr>
        <w:t> </w:t>
      </w:r>
      <w:r>
        <w:rPr>
          <w:color w:val="231F20"/>
        </w:rPr>
        <w:t>to</w:t>
      </w:r>
      <w:r>
        <w:rPr>
          <w:color w:val="231F20"/>
          <w:spacing w:val="-10"/>
        </w:rPr>
        <w:t> </w:t>
      </w:r>
      <w:r>
        <w:rPr>
          <w:color w:val="231F20"/>
        </w:rPr>
        <w:t>piety</w:t>
      </w:r>
      <w:r>
        <w:rPr>
          <w:color w:val="231F20"/>
          <w:spacing w:val="-9"/>
        </w:rPr>
        <w:t> </w:t>
      </w:r>
      <w:r>
        <w:rPr>
          <w:color w:val="231F20"/>
        </w:rPr>
        <w:t>is</w:t>
      </w:r>
      <w:r>
        <w:rPr>
          <w:color w:val="231F20"/>
          <w:spacing w:val="-10"/>
        </w:rPr>
        <w:t> </w:t>
      </w:r>
      <w:r>
        <w:rPr>
          <w:color w:val="231F20"/>
        </w:rPr>
        <w:t>to</w:t>
      </w:r>
      <w:r>
        <w:rPr>
          <w:color w:val="231F20"/>
          <w:spacing w:val="-10"/>
        </w:rPr>
        <w:t> </w:t>
      </w:r>
      <w:r>
        <w:rPr>
          <w:color w:val="231F20"/>
        </w:rPr>
        <w:t>be</w:t>
      </w:r>
      <w:r>
        <w:rPr>
          <w:color w:val="231F20"/>
          <w:spacing w:val="-9"/>
        </w:rPr>
        <w:t> </w:t>
      </w:r>
      <w:r>
        <w:rPr>
          <w:color w:val="231F20"/>
        </w:rPr>
        <w:t>careful</w:t>
      </w:r>
      <w:r>
        <w:rPr>
          <w:color w:val="231F20"/>
          <w:spacing w:val="-10"/>
        </w:rPr>
        <w:t> </w:t>
      </w:r>
      <w:r>
        <w:rPr>
          <w:color w:val="231F20"/>
        </w:rPr>
        <w:t>with</w:t>
      </w:r>
      <w:r>
        <w:rPr>
          <w:color w:val="231F20"/>
          <w:spacing w:val="-10"/>
        </w:rPr>
        <w:t> </w:t>
      </w:r>
      <w:r>
        <w:rPr>
          <w:color w:val="231F20"/>
        </w:rPr>
        <w:t>blessings?</w:t>
      </w:r>
      <w:r>
        <w:rPr>
          <w:color w:val="231F20"/>
          <w:w w:val="91"/>
        </w:rPr>
        <w:t> </w:t>
      </w:r>
      <w:r>
        <w:rPr>
          <w:color w:val="231F20"/>
        </w:rPr>
        <w:t>The </w:t>
      </w:r>
      <w:r>
        <w:rPr>
          <w:rFonts w:ascii="Cambria" w:hAnsi="Cambria"/>
          <w:i/>
          <w:color w:val="231F20"/>
        </w:rPr>
        <w:t>Chida </w:t>
      </w:r>
      <w:r>
        <w:rPr>
          <w:color w:val="231F20"/>
        </w:rPr>
        <w:t>(</w:t>
      </w:r>
      <w:r>
        <w:rPr>
          <w:rFonts w:ascii="Cambria" w:hAnsi="Cambria"/>
          <w:i/>
          <w:color w:val="231F20"/>
        </w:rPr>
        <w:t>Devarim </w:t>
      </w:r>
      <w:r>
        <w:rPr>
          <w:rFonts w:ascii="Cambria" w:hAnsi="Cambria"/>
          <w:i/>
          <w:color w:val="231F20"/>
          <w:spacing w:val="-3"/>
        </w:rPr>
        <w:t>Achadim</w:t>
      </w:r>
      <w:r>
        <w:rPr>
          <w:color w:val="231F20"/>
          <w:spacing w:val="-3"/>
        </w:rPr>
        <w:t>, </w:t>
      </w:r>
      <w:r>
        <w:rPr>
          <w:rFonts w:ascii="Cambria" w:hAnsi="Cambria"/>
          <w:i/>
          <w:color w:val="231F20"/>
        </w:rPr>
        <w:t>Drush </w:t>
      </w:r>
      <w:r>
        <w:rPr>
          <w:color w:val="231F20"/>
        </w:rPr>
        <w:t>17:2) and</w:t>
      </w:r>
      <w:r>
        <w:rPr>
          <w:color w:val="231F20"/>
          <w:spacing w:val="-1"/>
        </w:rPr>
        <w:t> </w:t>
      </w:r>
      <w:r>
        <w:rPr>
          <w:color w:val="231F20"/>
        </w:rPr>
        <w:t>Rashba</w:t>
      </w:r>
      <w:r>
        <w:rPr>
          <w:color w:val="231F20"/>
          <w:spacing w:val="-3"/>
        </w:rPr>
        <w:t> </w:t>
      </w:r>
      <w:r>
        <w:rPr>
          <w:color w:val="231F20"/>
        </w:rPr>
        <w:t>explain</w:t>
      </w:r>
      <w:r>
        <w:rPr>
          <w:color w:val="231F20"/>
          <w:w w:val="104"/>
        </w:rPr>
        <w:t> </w:t>
      </w:r>
      <w:r>
        <w:rPr>
          <w:color w:val="231F20"/>
        </w:rPr>
        <w:t>that the Gemara is referring to the Mishnah in </w:t>
      </w:r>
      <w:r>
        <w:rPr>
          <w:rFonts w:ascii="Cambria" w:hAnsi="Cambria"/>
          <w:i/>
          <w:color w:val="231F20"/>
        </w:rPr>
        <w:t>Berachos</w:t>
      </w:r>
      <w:r>
        <w:rPr>
          <w:color w:val="231F20"/>
        </w:rPr>
        <w:t>:</w:t>
      </w:r>
      <w:r>
        <w:rPr>
          <w:color w:val="231F20"/>
          <w:spacing w:val="-31"/>
        </w:rPr>
        <w:t> </w:t>
      </w:r>
      <w:r>
        <w:rPr>
          <w:color w:val="231F20"/>
        </w:rPr>
        <w:t>“The</w:t>
      </w:r>
      <w:r>
        <w:rPr>
          <w:color w:val="231F20"/>
          <w:spacing w:val="-4"/>
        </w:rPr>
        <w:t> </w:t>
      </w:r>
      <w:r>
        <w:rPr>
          <w:color w:val="231F20"/>
        </w:rPr>
        <w:t>early</w:t>
      </w:r>
      <w:r>
        <w:rPr>
          <w:color w:val="231F20"/>
          <w:w w:val="91"/>
        </w:rPr>
        <w:t> </w:t>
      </w:r>
      <w:r>
        <w:rPr>
          <w:rFonts w:ascii="Cambria" w:hAnsi="Cambria"/>
          <w:i/>
          <w:color w:val="231F20"/>
        </w:rPr>
        <w:t>chasidim</w:t>
      </w:r>
      <w:r>
        <w:rPr>
          <w:rFonts w:ascii="Cambria" w:hAnsi="Cambria"/>
          <w:i/>
          <w:color w:val="231F20"/>
          <w:spacing w:val="20"/>
        </w:rPr>
        <w:t> </w:t>
      </w:r>
      <w:r>
        <w:rPr>
          <w:color w:val="231F20"/>
        </w:rPr>
        <w:t>would</w:t>
      </w:r>
      <w:r>
        <w:rPr>
          <w:color w:val="231F20"/>
          <w:spacing w:val="15"/>
        </w:rPr>
        <w:t> </w:t>
      </w:r>
      <w:r>
        <w:rPr>
          <w:color w:val="231F20"/>
        </w:rPr>
        <w:t>tarry</w:t>
      </w:r>
      <w:r>
        <w:rPr>
          <w:color w:val="231F20"/>
          <w:spacing w:val="15"/>
        </w:rPr>
        <w:t> </w:t>
      </w:r>
      <w:r>
        <w:rPr>
          <w:color w:val="231F20"/>
        </w:rPr>
        <w:t>for</w:t>
      </w:r>
      <w:r>
        <w:rPr>
          <w:color w:val="231F20"/>
          <w:spacing w:val="15"/>
        </w:rPr>
        <w:t> </w:t>
      </w:r>
      <w:r>
        <w:rPr>
          <w:color w:val="231F20"/>
        </w:rPr>
        <w:t>an</w:t>
      </w:r>
      <w:r>
        <w:rPr>
          <w:color w:val="231F20"/>
          <w:spacing w:val="15"/>
        </w:rPr>
        <w:t> </w:t>
      </w:r>
      <w:r>
        <w:rPr>
          <w:color w:val="231F20"/>
        </w:rPr>
        <w:t>hour</w:t>
      </w:r>
      <w:r>
        <w:rPr>
          <w:color w:val="231F20"/>
          <w:spacing w:val="15"/>
        </w:rPr>
        <w:t> </w:t>
      </w:r>
      <w:r>
        <w:rPr>
          <w:color w:val="231F20"/>
        </w:rPr>
        <w:t>before</w:t>
      </w:r>
      <w:r>
        <w:rPr>
          <w:color w:val="231F20"/>
          <w:spacing w:val="14"/>
        </w:rPr>
        <w:t> </w:t>
      </w:r>
      <w:r>
        <w:rPr>
          <w:color w:val="231F20"/>
        </w:rPr>
        <w:t>praying</w:t>
      </w:r>
      <w:r>
        <w:rPr>
          <w:color w:val="231F20"/>
          <w:spacing w:val="15"/>
        </w:rPr>
        <w:t> </w:t>
      </w:r>
      <w:r>
        <w:rPr>
          <w:color w:val="231F20"/>
        </w:rPr>
        <w:t>in</w:t>
      </w:r>
      <w:r>
        <w:rPr>
          <w:color w:val="231F20"/>
          <w:spacing w:val="15"/>
        </w:rPr>
        <w:t> </w:t>
      </w:r>
      <w:r>
        <w:rPr>
          <w:color w:val="231F20"/>
        </w:rPr>
        <w:t>order</w:t>
      </w:r>
      <w:r>
        <w:rPr>
          <w:color w:val="231F20"/>
          <w:spacing w:val="15"/>
        </w:rPr>
        <w:t> </w:t>
      </w:r>
      <w:r>
        <w:rPr>
          <w:color w:val="231F20"/>
        </w:rPr>
        <w:t>to</w:t>
      </w:r>
      <w:r>
        <w:rPr>
          <w:color w:val="231F20"/>
          <w:spacing w:val="15"/>
        </w:rPr>
        <w:t> </w:t>
      </w:r>
      <w:r>
        <w:rPr>
          <w:color w:val="231F20"/>
        </w:rPr>
        <w:t>direct</w:t>
      </w:r>
      <w:r>
        <w:rPr>
          <w:color w:val="231F20"/>
          <w:w w:val="109"/>
        </w:rPr>
        <w:t> </w:t>
      </w:r>
      <w:r>
        <w:rPr>
          <w:color w:val="231F20"/>
        </w:rPr>
        <w:t>their</w:t>
      </w:r>
      <w:r>
        <w:rPr>
          <w:color w:val="231F20"/>
          <w:spacing w:val="41"/>
        </w:rPr>
        <w:t> </w:t>
      </w:r>
      <w:r>
        <w:rPr>
          <w:color w:val="231F20"/>
        </w:rPr>
        <w:t>hearts</w:t>
      </w:r>
      <w:r>
        <w:rPr>
          <w:color w:val="231F20"/>
          <w:spacing w:val="41"/>
        </w:rPr>
        <w:t> </w:t>
      </w:r>
      <w:r>
        <w:rPr>
          <w:color w:val="231F20"/>
        </w:rPr>
        <w:t>to</w:t>
      </w:r>
      <w:r>
        <w:rPr>
          <w:color w:val="231F20"/>
          <w:spacing w:val="41"/>
        </w:rPr>
        <w:t> </w:t>
      </w:r>
      <w:r>
        <w:rPr>
          <w:color w:val="231F20"/>
          <w:spacing w:val="-6"/>
        </w:rPr>
        <w:t>Hashem.”</w:t>
      </w:r>
      <w:r>
        <w:rPr>
          <w:color w:val="231F20"/>
          <w:spacing w:val="41"/>
        </w:rPr>
        <w:t> </w:t>
      </w:r>
      <w:r>
        <w:rPr>
          <w:color w:val="231F20"/>
        </w:rPr>
        <w:t>One</w:t>
      </w:r>
      <w:r>
        <w:rPr>
          <w:color w:val="231F20"/>
          <w:spacing w:val="41"/>
        </w:rPr>
        <w:t> </w:t>
      </w:r>
      <w:r>
        <w:rPr>
          <w:color w:val="231F20"/>
        </w:rPr>
        <w:t>who</w:t>
      </w:r>
      <w:r>
        <w:rPr>
          <w:color w:val="231F20"/>
          <w:spacing w:val="41"/>
        </w:rPr>
        <w:t> </w:t>
      </w:r>
      <w:r>
        <w:rPr>
          <w:color w:val="231F20"/>
        </w:rPr>
        <w:t>wishes</w:t>
      </w:r>
      <w:r>
        <w:rPr>
          <w:color w:val="231F20"/>
          <w:spacing w:val="41"/>
        </w:rPr>
        <w:t> </w:t>
      </w:r>
      <w:r>
        <w:rPr>
          <w:color w:val="231F20"/>
        </w:rPr>
        <w:t>to</w:t>
      </w:r>
      <w:r>
        <w:rPr>
          <w:color w:val="231F20"/>
          <w:spacing w:val="41"/>
        </w:rPr>
        <w:t> </w:t>
      </w:r>
      <w:r>
        <w:rPr>
          <w:color w:val="231F20"/>
        </w:rPr>
        <w:t>be</w:t>
      </w:r>
      <w:r>
        <w:rPr>
          <w:color w:val="231F20"/>
          <w:spacing w:val="41"/>
        </w:rPr>
        <w:t> </w:t>
      </w:r>
      <w:r>
        <w:rPr>
          <w:color w:val="231F20"/>
        </w:rPr>
        <w:t>pious</w:t>
      </w:r>
      <w:r>
        <w:rPr>
          <w:color w:val="231F20"/>
          <w:spacing w:val="41"/>
        </w:rPr>
        <w:t> </w:t>
      </w:r>
      <w:r>
        <w:rPr>
          <w:color w:val="231F20"/>
        </w:rPr>
        <w:t>should</w:t>
      </w:r>
      <w:r>
        <w:rPr>
          <w:color w:val="231F20"/>
          <w:spacing w:val="41"/>
        </w:rPr>
        <w:t> </w:t>
      </w:r>
      <w:r>
        <w:rPr>
          <w:color w:val="231F20"/>
        </w:rPr>
        <w:t>be</w:t>
      </w:r>
    </w:p>
    <w:p>
      <w:pPr>
        <w:pStyle w:val="BodyText"/>
        <w:spacing w:line="262" w:lineRule="exact"/>
        <w:ind w:left="1200"/>
        <w:jc w:val="both"/>
      </w:pPr>
      <w:r>
        <w:rPr>
          <w:color w:val="231F20"/>
        </w:rPr>
        <w:t>careful to prepare for prayer with an hour of meditation.</w:t>
      </w:r>
    </w:p>
    <w:p>
      <w:pPr>
        <w:spacing w:line="312" w:lineRule="auto" w:before="81"/>
        <w:ind w:left="1200" w:right="137" w:firstLine="360"/>
        <w:jc w:val="both"/>
        <w:rPr>
          <w:sz w:val="23"/>
        </w:rPr>
      </w:pPr>
      <w:r>
        <w:rPr>
          <w:color w:val="231F20"/>
          <w:sz w:val="23"/>
        </w:rPr>
        <w:t>The </w:t>
      </w:r>
      <w:r>
        <w:rPr>
          <w:rFonts w:ascii="Cambria"/>
          <w:i/>
          <w:color w:val="231F20"/>
          <w:spacing w:val="-3"/>
          <w:sz w:val="23"/>
        </w:rPr>
        <w:t>Shulchan </w:t>
      </w:r>
      <w:r>
        <w:rPr>
          <w:rFonts w:ascii="Cambria"/>
          <w:i/>
          <w:color w:val="231F20"/>
          <w:sz w:val="23"/>
        </w:rPr>
        <w:t>Aruch </w:t>
      </w:r>
      <w:r>
        <w:rPr>
          <w:color w:val="231F20"/>
          <w:sz w:val="23"/>
        </w:rPr>
        <w:t>(</w:t>
      </w:r>
      <w:r>
        <w:rPr>
          <w:rFonts w:ascii="Cambria"/>
          <w:i/>
          <w:color w:val="231F20"/>
          <w:sz w:val="23"/>
        </w:rPr>
        <w:t>Orach Chaim </w:t>
      </w:r>
      <w:r>
        <w:rPr>
          <w:color w:val="231F20"/>
          <w:sz w:val="23"/>
        </w:rPr>
        <w:t>93:1) rules that one should wait an hour before praying. The </w:t>
      </w:r>
      <w:r>
        <w:rPr>
          <w:rFonts w:ascii="Cambria"/>
          <w:i/>
          <w:color w:val="231F20"/>
          <w:spacing w:val="-3"/>
          <w:sz w:val="23"/>
        </w:rPr>
        <w:t>Magen </w:t>
      </w:r>
      <w:r>
        <w:rPr>
          <w:rFonts w:ascii="Cambria"/>
          <w:i/>
          <w:color w:val="231F20"/>
          <w:spacing w:val="-4"/>
          <w:sz w:val="23"/>
        </w:rPr>
        <w:t>Avraham</w:t>
      </w:r>
      <w:r>
        <w:rPr>
          <w:color w:val="231F20"/>
          <w:spacing w:val="-4"/>
          <w:sz w:val="23"/>
        </w:rPr>
        <w:t>, </w:t>
      </w:r>
      <w:r>
        <w:rPr>
          <w:color w:val="231F20"/>
          <w:spacing w:val="-3"/>
          <w:sz w:val="23"/>
        </w:rPr>
        <w:t>however, </w:t>
      </w:r>
      <w:r>
        <w:rPr>
          <w:color w:val="231F20"/>
          <w:sz w:val="23"/>
        </w:rPr>
        <w:t>writes that</w:t>
      </w:r>
      <w:r>
        <w:rPr>
          <w:color w:val="231F20"/>
          <w:spacing w:val="-7"/>
          <w:sz w:val="23"/>
        </w:rPr>
        <w:t> </w:t>
      </w:r>
      <w:r>
        <w:rPr>
          <w:color w:val="231F20"/>
          <w:sz w:val="23"/>
        </w:rPr>
        <w:t>this</w:t>
      </w:r>
      <w:r>
        <w:rPr>
          <w:color w:val="231F20"/>
          <w:spacing w:val="-7"/>
          <w:sz w:val="23"/>
        </w:rPr>
        <w:t> </w:t>
      </w:r>
      <w:r>
        <w:rPr>
          <w:rFonts w:ascii="Cambria"/>
          <w:i/>
          <w:color w:val="231F20"/>
          <w:sz w:val="23"/>
        </w:rPr>
        <w:t>halachah</w:t>
      </w:r>
      <w:r>
        <w:rPr>
          <w:rFonts w:ascii="Cambria"/>
          <w:i/>
          <w:color w:val="231F20"/>
          <w:spacing w:val="1"/>
          <w:sz w:val="23"/>
        </w:rPr>
        <w:t> </w:t>
      </w:r>
      <w:r>
        <w:rPr>
          <w:color w:val="231F20"/>
          <w:sz w:val="23"/>
        </w:rPr>
        <w:t>applies</w:t>
      </w:r>
      <w:r>
        <w:rPr>
          <w:color w:val="231F20"/>
          <w:spacing w:val="-7"/>
          <w:sz w:val="23"/>
        </w:rPr>
        <w:t> </w:t>
      </w:r>
      <w:r>
        <w:rPr>
          <w:color w:val="231F20"/>
          <w:sz w:val="23"/>
        </w:rPr>
        <w:t>only</w:t>
      </w:r>
      <w:r>
        <w:rPr>
          <w:color w:val="231F20"/>
          <w:spacing w:val="-6"/>
          <w:sz w:val="23"/>
        </w:rPr>
        <w:t> </w:t>
      </w:r>
      <w:r>
        <w:rPr>
          <w:color w:val="231F20"/>
          <w:sz w:val="23"/>
        </w:rPr>
        <w:t>to</w:t>
      </w:r>
      <w:r>
        <w:rPr>
          <w:color w:val="231F20"/>
          <w:spacing w:val="-7"/>
          <w:sz w:val="23"/>
        </w:rPr>
        <w:t> </w:t>
      </w:r>
      <w:r>
        <w:rPr>
          <w:rFonts w:ascii="Cambria"/>
          <w:i/>
          <w:color w:val="231F20"/>
          <w:sz w:val="23"/>
        </w:rPr>
        <w:t>chasidim</w:t>
      </w:r>
      <w:r>
        <w:rPr>
          <w:color w:val="231F20"/>
          <w:sz w:val="23"/>
        </w:rPr>
        <w:t>,</w:t>
      </w:r>
      <w:r>
        <w:rPr>
          <w:color w:val="231F20"/>
          <w:spacing w:val="-6"/>
          <w:sz w:val="23"/>
        </w:rPr>
        <w:t> </w:t>
      </w:r>
      <w:r>
        <w:rPr>
          <w:color w:val="231F20"/>
          <w:sz w:val="23"/>
        </w:rPr>
        <w:t>who</w:t>
      </w:r>
      <w:r>
        <w:rPr>
          <w:color w:val="231F20"/>
          <w:spacing w:val="-7"/>
          <w:sz w:val="23"/>
        </w:rPr>
        <w:t> </w:t>
      </w:r>
      <w:r>
        <w:rPr>
          <w:color w:val="231F20"/>
          <w:sz w:val="23"/>
        </w:rPr>
        <w:t>serve</w:t>
      </w:r>
      <w:r>
        <w:rPr>
          <w:color w:val="231F20"/>
          <w:spacing w:val="-6"/>
          <w:sz w:val="23"/>
        </w:rPr>
        <w:t> </w:t>
      </w:r>
      <w:r>
        <w:rPr>
          <w:color w:val="231F20"/>
          <w:sz w:val="23"/>
        </w:rPr>
        <w:t>their</w:t>
      </w:r>
      <w:r>
        <w:rPr>
          <w:color w:val="231F20"/>
          <w:spacing w:val="-7"/>
          <w:sz w:val="23"/>
        </w:rPr>
        <w:t> </w:t>
      </w:r>
      <w:r>
        <w:rPr>
          <w:color w:val="231F20"/>
          <w:sz w:val="23"/>
        </w:rPr>
        <w:t>Creator with great devotion. The basic halachic requirement of preparation for</w:t>
      </w:r>
      <w:r>
        <w:rPr>
          <w:color w:val="231F20"/>
          <w:spacing w:val="-14"/>
          <w:sz w:val="23"/>
        </w:rPr>
        <w:t> </w:t>
      </w:r>
      <w:r>
        <w:rPr>
          <w:color w:val="231F20"/>
          <w:sz w:val="23"/>
        </w:rPr>
        <w:t>prayer</w:t>
      </w:r>
      <w:r>
        <w:rPr>
          <w:color w:val="231F20"/>
          <w:spacing w:val="-13"/>
          <w:sz w:val="23"/>
        </w:rPr>
        <w:t> </w:t>
      </w:r>
      <w:r>
        <w:rPr>
          <w:color w:val="231F20"/>
          <w:sz w:val="23"/>
        </w:rPr>
        <w:t>is</w:t>
      </w:r>
      <w:r>
        <w:rPr>
          <w:color w:val="231F20"/>
          <w:spacing w:val="-13"/>
          <w:sz w:val="23"/>
        </w:rPr>
        <w:t> </w:t>
      </w:r>
      <w:r>
        <w:rPr>
          <w:color w:val="231F20"/>
          <w:sz w:val="23"/>
        </w:rPr>
        <w:t>not</w:t>
      </w:r>
      <w:r>
        <w:rPr>
          <w:color w:val="231F20"/>
          <w:spacing w:val="-13"/>
          <w:sz w:val="23"/>
        </w:rPr>
        <w:t> </w:t>
      </w:r>
      <w:r>
        <w:rPr>
          <w:color w:val="231F20"/>
          <w:sz w:val="23"/>
        </w:rPr>
        <w:t>as</w:t>
      </w:r>
      <w:r>
        <w:rPr>
          <w:color w:val="231F20"/>
          <w:spacing w:val="-13"/>
          <w:sz w:val="23"/>
        </w:rPr>
        <w:t> </w:t>
      </w:r>
      <w:r>
        <w:rPr>
          <w:color w:val="231F20"/>
          <w:sz w:val="23"/>
        </w:rPr>
        <w:t>demanding.</w:t>
      </w:r>
      <w:r>
        <w:rPr>
          <w:color w:val="231F20"/>
          <w:spacing w:val="-13"/>
          <w:sz w:val="23"/>
        </w:rPr>
        <w:t> </w:t>
      </w:r>
      <w:r>
        <w:rPr>
          <w:color w:val="231F20"/>
          <w:spacing w:val="-5"/>
          <w:sz w:val="23"/>
        </w:rPr>
        <w:t>It</w:t>
      </w:r>
      <w:r>
        <w:rPr>
          <w:color w:val="231F20"/>
          <w:spacing w:val="-13"/>
          <w:sz w:val="23"/>
        </w:rPr>
        <w:t> </w:t>
      </w:r>
      <w:r>
        <w:rPr>
          <w:color w:val="231F20"/>
          <w:sz w:val="23"/>
        </w:rPr>
        <w:t>is</w:t>
      </w:r>
      <w:r>
        <w:rPr>
          <w:color w:val="231F20"/>
          <w:spacing w:val="-13"/>
          <w:sz w:val="23"/>
        </w:rPr>
        <w:t> </w:t>
      </w:r>
      <w:r>
        <w:rPr>
          <w:color w:val="231F20"/>
          <w:sz w:val="23"/>
        </w:rPr>
        <w:t>also</w:t>
      </w:r>
      <w:r>
        <w:rPr>
          <w:color w:val="231F20"/>
          <w:spacing w:val="-13"/>
          <w:sz w:val="23"/>
        </w:rPr>
        <w:t> </w:t>
      </w:r>
      <w:r>
        <w:rPr>
          <w:color w:val="231F20"/>
          <w:sz w:val="23"/>
        </w:rPr>
        <w:t>stated</w:t>
      </w:r>
      <w:r>
        <w:rPr>
          <w:color w:val="231F20"/>
          <w:spacing w:val="-13"/>
          <w:sz w:val="23"/>
        </w:rPr>
        <w:t> </w:t>
      </w:r>
      <w:r>
        <w:rPr>
          <w:color w:val="231F20"/>
          <w:sz w:val="23"/>
        </w:rPr>
        <w:t>in</w:t>
      </w:r>
      <w:r>
        <w:rPr>
          <w:color w:val="231F20"/>
          <w:spacing w:val="-13"/>
          <w:sz w:val="23"/>
        </w:rPr>
        <w:t> </w:t>
      </w:r>
      <w:r>
        <w:rPr>
          <w:color w:val="231F20"/>
          <w:sz w:val="23"/>
        </w:rPr>
        <w:t>the</w:t>
      </w:r>
      <w:r>
        <w:rPr>
          <w:color w:val="231F20"/>
          <w:spacing w:val="-13"/>
          <w:sz w:val="23"/>
        </w:rPr>
        <w:t> </w:t>
      </w:r>
      <w:r>
        <w:rPr>
          <w:rFonts w:ascii="Cambria"/>
          <w:i/>
          <w:color w:val="231F20"/>
          <w:spacing w:val="-3"/>
          <w:sz w:val="23"/>
        </w:rPr>
        <w:t>Shulchan</w:t>
      </w:r>
      <w:r>
        <w:rPr>
          <w:rFonts w:ascii="Cambria"/>
          <w:i/>
          <w:color w:val="231F20"/>
          <w:spacing w:val="-6"/>
          <w:sz w:val="23"/>
        </w:rPr>
        <w:t> </w:t>
      </w:r>
      <w:r>
        <w:rPr>
          <w:rFonts w:ascii="Cambria"/>
          <w:i/>
          <w:color w:val="231F20"/>
          <w:spacing w:val="-3"/>
          <w:sz w:val="23"/>
        </w:rPr>
        <w:t>Aruch </w:t>
      </w:r>
      <w:r>
        <w:rPr>
          <w:color w:val="231F20"/>
          <w:sz w:val="23"/>
        </w:rPr>
        <w:t>(</w:t>
      </w:r>
      <w:r>
        <w:rPr>
          <w:rFonts w:ascii="Cambria"/>
          <w:i/>
          <w:color w:val="231F20"/>
          <w:sz w:val="23"/>
        </w:rPr>
        <w:t>Orach</w:t>
      </w:r>
      <w:r>
        <w:rPr>
          <w:rFonts w:ascii="Cambria"/>
          <w:i/>
          <w:color w:val="231F20"/>
          <w:spacing w:val="-6"/>
          <w:sz w:val="23"/>
        </w:rPr>
        <w:t> </w:t>
      </w:r>
      <w:r>
        <w:rPr>
          <w:rFonts w:ascii="Cambria"/>
          <w:i/>
          <w:color w:val="231F20"/>
          <w:sz w:val="23"/>
        </w:rPr>
        <w:t>Chaim</w:t>
      </w:r>
      <w:r>
        <w:rPr>
          <w:rFonts w:ascii="Cambria"/>
          <w:i/>
          <w:color w:val="231F20"/>
          <w:spacing w:val="-5"/>
          <w:sz w:val="23"/>
        </w:rPr>
        <w:t> </w:t>
      </w:r>
      <w:r>
        <w:rPr>
          <w:color w:val="231F20"/>
          <w:sz w:val="23"/>
        </w:rPr>
        <w:t>90:20)</w:t>
      </w:r>
      <w:r>
        <w:rPr>
          <w:color w:val="231F20"/>
          <w:spacing w:val="-12"/>
          <w:sz w:val="23"/>
        </w:rPr>
        <w:t> </w:t>
      </w:r>
      <w:r>
        <w:rPr>
          <w:color w:val="231F20"/>
          <w:sz w:val="23"/>
        </w:rPr>
        <w:t>that</w:t>
      </w:r>
      <w:r>
        <w:rPr>
          <w:color w:val="231F20"/>
          <w:spacing w:val="-12"/>
          <w:sz w:val="23"/>
        </w:rPr>
        <w:t> </w:t>
      </w:r>
      <w:r>
        <w:rPr>
          <w:color w:val="231F20"/>
          <w:sz w:val="23"/>
        </w:rPr>
        <w:t>one</w:t>
      </w:r>
      <w:r>
        <w:rPr>
          <w:color w:val="231F20"/>
          <w:spacing w:val="-13"/>
          <w:sz w:val="23"/>
        </w:rPr>
        <w:t> </w:t>
      </w:r>
      <w:r>
        <w:rPr>
          <w:color w:val="231F20"/>
          <w:sz w:val="23"/>
        </w:rPr>
        <w:t>should</w:t>
      </w:r>
      <w:r>
        <w:rPr>
          <w:color w:val="231F20"/>
          <w:spacing w:val="-12"/>
          <w:sz w:val="23"/>
        </w:rPr>
        <w:t> </w:t>
      </w:r>
      <w:r>
        <w:rPr>
          <w:color w:val="231F20"/>
          <w:sz w:val="23"/>
        </w:rPr>
        <w:t>wait</w:t>
      </w:r>
      <w:r>
        <w:rPr>
          <w:color w:val="231F20"/>
          <w:spacing w:val="-12"/>
          <w:sz w:val="23"/>
        </w:rPr>
        <w:t> </w:t>
      </w:r>
      <w:r>
        <w:rPr>
          <w:color w:val="231F20"/>
          <w:sz w:val="23"/>
        </w:rPr>
        <w:t>long</w:t>
      </w:r>
      <w:r>
        <w:rPr>
          <w:color w:val="231F20"/>
          <w:spacing w:val="-12"/>
          <w:sz w:val="23"/>
        </w:rPr>
        <w:t> </w:t>
      </w:r>
      <w:r>
        <w:rPr>
          <w:color w:val="231F20"/>
          <w:sz w:val="23"/>
        </w:rPr>
        <w:t>enough</w:t>
      </w:r>
      <w:r>
        <w:rPr>
          <w:color w:val="231F20"/>
          <w:spacing w:val="-13"/>
          <w:sz w:val="23"/>
        </w:rPr>
        <w:t> </w:t>
      </w:r>
      <w:r>
        <w:rPr>
          <w:color w:val="231F20"/>
          <w:sz w:val="23"/>
        </w:rPr>
        <w:t>to</w:t>
      </w:r>
      <w:r>
        <w:rPr>
          <w:color w:val="231F20"/>
          <w:spacing w:val="-12"/>
          <w:sz w:val="23"/>
        </w:rPr>
        <w:t> </w:t>
      </w:r>
      <w:r>
        <w:rPr>
          <w:color w:val="231F20"/>
          <w:sz w:val="23"/>
        </w:rPr>
        <w:t>walk</w:t>
      </w:r>
      <w:r>
        <w:rPr>
          <w:color w:val="231F20"/>
          <w:spacing w:val="-12"/>
          <w:sz w:val="23"/>
        </w:rPr>
        <w:t> </w:t>
      </w:r>
      <w:r>
        <w:rPr>
          <w:color w:val="231F20"/>
          <w:sz w:val="23"/>
        </w:rPr>
        <w:t>eight </w:t>
      </w:r>
      <w:r>
        <w:rPr>
          <w:rFonts w:ascii="Cambria"/>
          <w:i/>
          <w:color w:val="231F20"/>
          <w:spacing w:val="-3"/>
          <w:sz w:val="23"/>
        </w:rPr>
        <w:t>tefachim</w:t>
      </w:r>
      <w:r>
        <w:rPr>
          <w:rFonts w:ascii="Cambria"/>
          <w:i/>
          <w:color w:val="231F20"/>
          <w:spacing w:val="-1"/>
          <w:sz w:val="23"/>
        </w:rPr>
        <w:t> </w:t>
      </w:r>
      <w:r>
        <w:rPr>
          <w:color w:val="231F20"/>
          <w:sz w:val="23"/>
        </w:rPr>
        <w:t>(about</w:t>
      </w:r>
      <w:r>
        <w:rPr>
          <w:color w:val="231F20"/>
          <w:spacing w:val="-8"/>
          <w:sz w:val="23"/>
        </w:rPr>
        <w:t> </w:t>
      </w:r>
      <w:r>
        <w:rPr>
          <w:color w:val="231F20"/>
          <w:sz w:val="23"/>
        </w:rPr>
        <w:t>two</w:t>
      </w:r>
      <w:r>
        <w:rPr>
          <w:color w:val="231F20"/>
          <w:spacing w:val="-7"/>
          <w:sz w:val="23"/>
        </w:rPr>
        <w:t> </w:t>
      </w:r>
      <w:r>
        <w:rPr>
          <w:color w:val="231F20"/>
          <w:sz w:val="23"/>
        </w:rPr>
        <w:t>and</w:t>
      </w:r>
      <w:r>
        <w:rPr>
          <w:color w:val="231F20"/>
          <w:spacing w:val="-8"/>
          <w:sz w:val="23"/>
        </w:rPr>
        <w:t> </w:t>
      </w:r>
      <w:r>
        <w:rPr>
          <w:color w:val="231F20"/>
          <w:sz w:val="23"/>
        </w:rPr>
        <w:t>a</w:t>
      </w:r>
      <w:r>
        <w:rPr>
          <w:color w:val="231F20"/>
          <w:spacing w:val="-8"/>
          <w:sz w:val="23"/>
        </w:rPr>
        <w:t> </w:t>
      </w:r>
      <w:r>
        <w:rPr>
          <w:color w:val="231F20"/>
          <w:sz w:val="23"/>
        </w:rPr>
        <w:t>half</w:t>
      </w:r>
      <w:r>
        <w:rPr>
          <w:color w:val="231F20"/>
          <w:spacing w:val="-7"/>
          <w:sz w:val="23"/>
        </w:rPr>
        <w:t> </w:t>
      </w:r>
      <w:r>
        <w:rPr>
          <w:color w:val="231F20"/>
          <w:sz w:val="23"/>
        </w:rPr>
        <w:t>feet)</w:t>
      </w:r>
      <w:r>
        <w:rPr>
          <w:color w:val="231F20"/>
          <w:spacing w:val="-8"/>
          <w:sz w:val="23"/>
        </w:rPr>
        <w:t> </w:t>
      </w:r>
      <w:r>
        <w:rPr>
          <w:color w:val="231F20"/>
          <w:sz w:val="23"/>
        </w:rPr>
        <w:t>before</w:t>
      </w:r>
      <w:r>
        <w:rPr>
          <w:color w:val="231F20"/>
          <w:spacing w:val="-8"/>
          <w:sz w:val="23"/>
        </w:rPr>
        <w:t> </w:t>
      </w:r>
      <w:r>
        <w:rPr>
          <w:color w:val="231F20"/>
          <w:sz w:val="23"/>
        </w:rPr>
        <w:t>praying.</w:t>
      </w:r>
    </w:p>
    <w:p>
      <w:pPr>
        <w:spacing w:line="312" w:lineRule="auto" w:before="3"/>
        <w:ind w:left="1200" w:right="137" w:firstLine="360"/>
        <w:jc w:val="both"/>
        <w:rPr>
          <w:sz w:val="23"/>
        </w:rPr>
      </w:pPr>
      <w:r>
        <w:rPr>
          <w:color w:val="231F20"/>
          <w:sz w:val="23"/>
        </w:rPr>
        <w:t>The </w:t>
      </w:r>
      <w:r>
        <w:rPr>
          <w:rFonts w:ascii="Cambria" w:hAnsi="Cambria"/>
          <w:i/>
          <w:color w:val="231F20"/>
          <w:sz w:val="23"/>
        </w:rPr>
        <w:t>Pri </w:t>
      </w:r>
      <w:r>
        <w:rPr>
          <w:rFonts w:ascii="Cambria" w:hAnsi="Cambria"/>
          <w:i/>
          <w:color w:val="231F20"/>
          <w:spacing w:val="-3"/>
          <w:sz w:val="23"/>
        </w:rPr>
        <w:t>Megadim </w:t>
      </w:r>
      <w:r>
        <w:rPr>
          <w:color w:val="231F20"/>
          <w:sz w:val="23"/>
        </w:rPr>
        <w:t>(</w:t>
      </w:r>
      <w:r>
        <w:rPr>
          <w:rFonts w:ascii="Cambria" w:hAnsi="Cambria"/>
          <w:i/>
          <w:color w:val="231F20"/>
          <w:sz w:val="23"/>
        </w:rPr>
        <w:t>Eshel </w:t>
      </w:r>
      <w:r>
        <w:rPr>
          <w:rFonts w:ascii="Cambria" w:hAnsi="Cambria"/>
          <w:i/>
          <w:color w:val="231F20"/>
          <w:spacing w:val="-5"/>
          <w:sz w:val="23"/>
        </w:rPr>
        <w:t>Avraham </w:t>
      </w:r>
      <w:r>
        <w:rPr>
          <w:color w:val="231F20"/>
          <w:sz w:val="23"/>
        </w:rPr>
        <w:t>93:1) writes that his congregation</w:t>
      </w:r>
      <w:r>
        <w:rPr>
          <w:color w:val="231F20"/>
          <w:spacing w:val="-17"/>
          <w:sz w:val="23"/>
        </w:rPr>
        <w:t> </w:t>
      </w:r>
      <w:r>
        <w:rPr>
          <w:color w:val="231F20"/>
          <w:sz w:val="23"/>
        </w:rPr>
        <w:t>would</w:t>
      </w:r>
      <w:r>
        <w:rPr>
          <w:color w:val="231F20"/>
          <w:spacing w:val="-17"/>
          <w:sz w:val="23"/>
        </w:rPr>
        <w:t> </w:t>
      </w:r>
      <w:r>
        <w:rPr>
          <w:color w:val="231F20"/>
          <w:sz w:val="23"/>
        </w:rPr>
        <w:t>pray</w:t>
      </w:r>
      <w:r>
        <w:rPr>
          <w:color w:val="231F20"/>
          <w:spacing w:val="-17"/>
          <w:sz w:val="23"/>
        </w:rPr>
        <w:t> </w:t>
      </w:r>
      <w:r>
        <w:rPr>
          <w:color w:val="231F20"/>
          <w:sz w:val="23"/>
        </w:rPr>
        <w:t>slowly</w:t>
      </w:r>
      <w:r>
        <w:rPr>
          <w:color w:val="231F20"/>
          <w:spacing w:val="-17"/>
          <w:sz w:val="23"/>
        </w:rPr>
        <w:t> </w:t>
      </w:r>
      <w:r>
        <w:rPr>
          <w:color w:val="231F20"/>
          <w:sz w:val="23"/>
        </w:rPr>
        <w:t>while</w:t>
      </w:r>
      <w:r>
        <w:rPr>
          <w:color w:val="231F20"/>
          <w:spacing w:val="-17"/>
          <w:sz w:val="23"/>
        </w:rPr>
        <w:t> </w:t>
      </w:r>
      <w:r>
        <w:rPr>
          <w:color w:val="231F20"/>
          <w:sz w:val="23"/>
        </w:rPr>
        <w:t>reciting</w:t>
      </w:r>
      <w:r>
        <w:rPr>
          <w:color w:val="231F20"/>
          <w:spacing w:val="-16"/>
          <w:sz w:val="23"/>
        </w:rPr>
        <w:t> </w:t>
      </w:r>
      <w:r>
        <w:rPr>
          <w:rFonts w:ascii="Cambria" w:hAnsi="Cambria"/>
          <w:i/>
          <w:color w:val="231F20"/>
          <w:spacing w:val="-3"/>
          <w:sz w:val="23"/>
        </w:rPr>
        <w:t>Pesukei</w:t>
      </w:r>
      <w:r>
        <w:rPr>
          <w:rFonts w:ascii="Cambria" w:hAnsi="Cambria"/>
          <w:i/>
          <w:color w:val="231F20"/>
          <w:spacing w:val="-9"/>
          <w:sz w:val="23"/>
        </w:rPr>
        <w:t> </w:t>
      </w:r>
      <w:r>
        <w:rPr>
          <w:rFonts w:ascii="Cambria" w:hAnsi="Cambria"/>
          <w:i/>
          <w:color w:val="231F20"/>
          <w:spacing w:val="-3"/>
          <w:sz w:val="23"/>
        </w:rPr>
        <w:t>de-Zimra</w:t>
      </w:r>
      <w:r>
        <w:rPr>
          <w:rFonts w:ascii="Cambria" w:hAnsi="Cambria"/>
          <w:i/>
          <w:color w:val="231F20"/>
          <w:spacing w:val="-10"/>
          <w:sz w:val="23"/>
        </w:rPr>
        <w:t> </w:t>
      </w:r>
      <w:r>
        <w:rPr>
          <w:color w:val="231F20"/>
          <w:sz w:val="23"/>
        </w:rPr>
        <w:t>and the</w:t>
      </w:r>
      <w:r>
        <w:rPr>
          <w:color w:val="231F20"/>
          <w:spacing w:val="-24"/>
          <w:sz w:val="23"/>
        </w:rPr>
        <w:t> </w:t>
      </w:r>
      <w:r>
        <w:rPr>
          <w:color w:val="231F20"/>
          <w:sz w:val="23"/>
        </w:rPr>
        <w:t>blessings</w:t>
      </w:r>
      <w:r>
        <w:rPr>
          <w:color w:val="231F20"/>
          <w:spacing w:val="-24"/>
          <w:sz w:val="23"/>
        </w:rPr>
        <w:t> </w:t>
      </w:r>
      <w:r>
        <w:rPr>
          <w:color w:val="231F20"/>
          <w:sz w:val="23"/>
        </w:rPr>
        <w:t>of</w:t>
      </w:r>
      <w:r>
        <w:rPr>
          <w:color w:val="231F20"/>
          <w:spacing w:val="-24"/>
          <w:sz w:val="23"/>
        </w:rPr>
        <w:t> </w:t>
      </w:r>
      <w:r>
        <w:rPr>
          <w:rFonts w:ascii="Cambria" w:hAnsi="Cambria"/>
          <w:i/>
          <w:color w:val="231F20"/>
          <w:sz w:val="23"/>
        </w:rPr>
        <w:t>Shema</w:t>
      </w:r>
      <w:r>
        <w:rPr>
          <w:color w:val="231F20"/>
          <w:sz w:val="23"/>
        </w:rPr>
        <w:t>.</w:t>
      </w:r>
      <w:r>
        <w:rPr>
          <w:color w:val="231F20"/>
          <w:spacing w:val="-24"/>
          <w:sz w:val="23"/>
        </w:rPr>
        <w:t> </w:t>
      </w:r>
      <w:r>
        <w:rPr>
          <w:color w:val="231F20"/>
          <w:sz w:val="23"/>
        </w:rPr>
        <w:t>In</w:t>
      </w:r>
      <w:r>
        <w:rPr>
          <w:color w:val="231F20"/>
          <w:spacing w:val="-23"/>
          <w:sz w:val="23"/>
        </w:rPr>
        <w:t> </w:t>
      </w:r>
      <w:r>
        <w:rPr>
          <w:color w:val="231F20"/>
          <w:sz w:val="23"/>
        </w:rPr>
        <w:t>this</w:t>
      </w:r>
      <w:r>
        <w:rPr>
          <w:color w:val="231F20"/>
          <w:spacing w:val="-24"/>
          <w:sz w:val="23"/>
        </w:rPr>
        <w:t> </w:t>
      </w:r>
      <w:r>
        <w:rPr>
          <w:color w:val="231F20"/>
          <w:spacing w:val="-6"/>
          <w:sz w:val="23"/>
        </w:rPr>
        <w:t>way,</w:t>
      </w:r>
      <w:r>
        <w:rPr>
          <w:color w:val="231F20"/>
          <w:spacing w:val="-23"/>
          <w:sz w:val="23"/>
        </w:rPr>
        <w:t> </w:t>
      </w:r>
      <w:r>
        <w:rPr>
          <w:color w:val="231F20"/>
          <w:sz w:val="23"/>
        </w:rPr>
        <w:t>they</w:t>
      </w:r>
      <w:r>
        <w:rPr>
          <w:color w:val="231F20"/>
          <w:spacing w:val="-24"/>
          <w:sz w:val="23"/>
        </w:rPr>
        <w:t> </w:t>
      </w:r>
      <w:r>
        <w:rPr>
          <w:color w:val="231F20"/>
          <w:sz w:val="23"/>
        </w:rPr>
        <w:t>would</w:t>
      </w:r>
      <w:r>
        <w:rPr>
          <w:color w:val="231F20"/>
          <w:spacing w:val="-24"/>
          <w:sz w:val="23"/>
        </w:rPr>
        <w:t> </w:t>
      </w:r>
      <w:r>
        <w:rPr>
          <w:color w:val="231F20"/>
          <w:sz w:val="23"/>
        </w:rPr>
        <w:t>luxuriate</w:t>
      </w:r>
      <w:r>
        <w:rPr>
          <w:color w:val="231F20"/>
          <w:spacing w:val="-24"/>
          <w:sz w:val="23"/>
        </w:rPr>
        <w:t> </w:t>
      </w:r>
      <w:r>
        <w:rPr>
          <w:color w:val="231F20"/>
          <w:sz w:val="23"/>
        </w:rPr>
        <w:t>on</w:t>
      </w:r>
      <w:r>
        <w:rPr>
          <w:color w:val="231F20"/>
          <w:spacing w:val="-23"/>
          <w:sz w:val="23"/>
        </w:rPr>
        <w:t> </w:t>
      </w:r>
      <w:r>
        <w:rPr>
          <w:color w:val="231F20"/>
          <w:sz w:val="23"/>
        </w:rPr>
        <w:t>the</w:t>
      </w:r>
      <w:r>
        <w:rPr>
          <w:color w:val="231F20"/>
          <w:spacing w:val="-23"/>
          <w:sz w:val="23"/>
        </w:rPr>
        <w:t> </w:t>
      </w:r>
      <w:r>
        <w:rPr>
          <w:color w:val="231F20"/>
          <w:sz w:val="23"/>
        </w:rPr>
        <w:t>words for</w:t>
      </w:r>
      <w:r>
        <w:rPr>
          <w:color w:val="231F20"/>
          <w:spacing w:val="-5"/>
          <w:sz w:val="23"/>
        </w:rPr>
        <w:t> </w:t>
      </w:r>
      <w:r>
        <w:rPr>
          <w:color w:val="231F20"/>
          <w:sz w:val="23"/>
        </w:rPr>
        <w:t>an</w:t>
      </w:r>
      <w:r>
        <w:rPr>
          <w:color w:val="231F20"/>
          <w:spacing w:val="-5"/>
          <w:sz w:val="23"/>
        </w:rPr>
        <w:t> </w:t>
      </w:r>
      <w:r>
        <w:rPr>
          <w:color w:val="231F20"/>
          <w:sz w:val="23"/>
        </w:rPr>
        <w:t>hour</w:t>
      </w:r>
      <w:r>
        <w:rPr>
          <w:color w:val="231F20"/>
          <w:spacing w:val="-5"/>
          <w:sz w:val="23"/>
        </w:rPr>
        <w:t> </w:t>
      </w:r>
      <w:r>
        <w:rPr>
          <w:color w:val="231F20"/>
          <w:sz w:val="23"/>
        </w:rPr>
        <w:t>before</w:t>
      </w:r>
      <w:r>
        <w:rPr>
          <w:color w:val="231F20"/>
          <w:spacing w:val="-5"/>
          <w:sz w:val="23"/>
        </w:rPr>
        <w:t> </w:t>
      </w:r>
      <w:r>
        <w:rPr>
          <w:color w:val="231F20"/>
          <w:sz w:val="23"/>
        </w:rPr>
        <w:t>reciting</w:t>
      </w:r>
      <w:r>
        <w:rPr>
          <w:color w:val="231F20"/>
          <w:spacing w:val="-4"/>
          <w:sz w:val="23"/>
        </w:rPr>
        <w:t> </w:t>
      </w:r>
      <w:r>
        <w:rPr>
          <w:rFonts w:ascii="Cambria" w:hAnsi="Cambria"/>
          <w:i/>
          <w:color w:val="231F20"/>
          <w:sz w:val="23"/>
        </w:rPr>
        <w:t>Shemoneh</w:t>
      </w:r>
      <w:r>
        <w:rPr>
          <w:rFonts w:ascii="Cambria" w:hAnsi="Cambria"/>
          <w:i/>
          <w:color w:val="231F20"/>
          <w:spacing w:val="3"/>
          <w:sz w:val="23"/>
        </w:rPr>
        <w:t> </w:t>
      </w:r>
      <w:r>
        <w:rPr>
          <w:rFonts w:ascii="Cambria" w:hAnsi="Cambria"/>
          <w:i/>
          <w:color w:val="231F20"/>
          <w:sz w:val="23"/>
        </w:rPr>
        <w:t>Esreih</w:t>
      </w:r>
      <w:r>
        <w:rPr>
          <w:rFonts w:ascii="Cambria" w:hAnsi="Cambria"/>
          <w:i/>
          <w:color w:val="231F20"/>
          <w:spacing w:val="2"/>
          <w:sz w:val="23"/>
        </w:rPr>
        <w:t> </w:t>
      </w:r>
      <w:r>
        <w:rPr>
          <w:color w:val="231F20"/>
          <w:sz w:val="23"/>
        </w:rPr>
        <w:t>so</w:t>
      </w:r>
      <w:r>
        <w:rPr>
          <w:color w:val="231F20"/>
          <w:spacing w:val="-5"/>
          <w:sz w:val="23"/>
        </w:rPr>
        <w:t> </w:t>
      </w:r>
      <w:r>
        <w:rPr>
          <w:color w:val="231F20"/>
          <w:sz w:val="23"/>
        </w:rPr>
        <w:t>as</w:t>
      </w:r>
      <w:r>
        <w:rPr>
          <w:color w:val="231F20"/>
          <w:spacing w:val="-4"/>
          <w:sz w:val="23"/>
        </w:rPr>
        <w:t> </w:t>
      </w:r>
      <w:r>
        <w:rPr>
          <w:color w:val="231F20"/>
          <w:sz w:val="23"/>
        </w:rPr>
        <w:t>to</w:t>
      </w:r>
      <w:r>
        <w:rPr>
          <w:color w:val="231F20"/>
          <w:spacing w:val="-5"/>
          <w:sz w:val="23"/>
        </w:rPr>
        <w:t> </w:t>
      </w:r>
      <w:r>
        <w:rPr>
          <w:color w:val="231F20"/>
          <w:sz w:val="23"/>
        </w:rPr>
        <w:t>reach</w:t>
      </w:r>
      <w:r>
        <w:rPr>
          <w:color w:val="231F20"/>
          <w:spacing w:val="-5"/>
          <w:sz w:val="23"/>
        </w:rPr>
        <w:t> </w:t>
      </w:r>
      <w:r>
        <w:rPr>
          <w:color w:val="231F20"/>
          <w:sz w:val="23"/>
        </w:rPr>
        <w:t>the</w:t>
      </w:r>
      <w:r>
        <w:rPr>
          <w:color w:val="231F20"/>
          <w:spacing w:val="-5"/>
          <w:sz w:val="23"/>
        </w:rPr>
        <w:t> </w:t>
      </w:r>
      <w:r>
        <w:rPr>
          <w:color w:val="231F20"/>
          <w:sz w:val="23"/>
        </w:rPr>
        <w:t>level of</w:t>
      </w:r>
      <w:r>
        <w:rPr>
          <w:color w:val="231F20"/>
          <w:spacing w:val="-13"/>
          <w:sz w:val="23"/>
        </w:rPr>
        <w:t> </w:t>
      </w:r>
      <w:r>
        <w:rPr>
          <w:color w:val="231F20"/>
          <w:sz w:val="23"/>
        </w:rPr>
        <w:t>the</w:t>
      </w:r>
      <w:r>
        <w:rPr>
          <w:color w:val="231F20"/>
          <w:spacing w:val="-13"/>
          <w:sz w:val="23"/>
        </w:rPr>
        <w:t> </w:t>
      </w:r>
      <w:r>
        <w:rPr>
          <w:color w:val="231F20"/>
          <w:sz w:val="23"/>
        </w:rPr>
        <w:t>pious.</w:t>
      </w:r>
      <w:r>
        <w:rPr>
          <w:color w:val="231F20"/>
          <w:spacing w:val="-13"/>
          <w:sz w:val="23"/>
        </w:rPr>
        <w:t> </w:t>
      </w:r>
      <w:r>
        <w:rPr>
          <w:color w:val="231F20"/>
          <w:sz w:val="23"/>
        </w:rPr>
        <w:t>The</w:t>
      </w:r>
      <w:r>
        <w:rPr>
          <w:color w:val="231F20"/>
          <w:spacing w:val="-13"/>
          <w:sz w:val="23"/>
        </w:rPr>
        <w:t> </w:t>
      </w:r>
      <w:r>
        <w:rPr>
          <w:rFonts w:ascii="Cambria" w:hAnsi="Cambria"/>
          <w:i/>
          <w:color w:val="231F20"/>
          <w:spacing w:val="-3"/>
          <w:sz w:val="23"/>
        </w:rPr>
        <w:t>Kaf</w:t>
      </w:r>
      <w:r>
        <w:rPr>
          <w:rFonts w:ascii="Cambria" w:hAnsi="Cambria"/>
          <w:i/>
          <w:color w:val="231F20"/>
          <w:spacing w:val="-6"/>
          <w:sz w:val="23"/>
        </w:rPr>
        <w:t> </w:t>
      </w:r>
      <w:r>
        <w:rPr>
          <w:rFonts w:ascii="Cambria" w:hAnsi="Cambria"/>
          <w:i/>
          <w:color w:val="231F20"/>
          <w:sz w:val="23"/>
        </w:rPr>
        <w:t>ha-Chaim</w:t>
      </w:r>
      <w:r>
        <w:rPr>
          <w:rFonts w:ascii="Cambria" w:hAnsi="Cambria"/>
          <w:i/>
          <w:color w:val="231F20"/>
          <w:spacing w:val="-6"/>
          <w:sz w:val="23"/>
        </w:rPr>
        <w:t> </w:t>
      </w:r>
      <w:r>
        <w:rPr>
          <w:color w:val="231F20"/>
          <w:sz w:val="23"/>
        </w:rPr>
        <w:t>(ibid.,</w:t>
      </w:r>
      <w:r>
        <w:rPr>
          <w:color w:val="231F20"/>
          <w:spacing w:val="-13"/>
          <w:sz w:val="23"/>
        </w:rPr>
        <w:t> </w:t>
      </w:r>
      <w:r>
        <w:rPr>
          <w:rFonts w:ascii="Cambria" w:hAnsi="Cambria"/>
          <w:i/>
          <w:color w:val="231F20"/>
          <w:spacing w:val="-4"/>
          <w:sz w:val="23"/>
        </w:rPr>
        <w:t>se’if</w:t>
      </w:r>
      <w:r>
        <w:rPr>
          <w:rFonts w:ascii="Cambria" w:hAnsi="Cambria"/>
          <w:i/>
          <w:color w:val="231F20"/>
          <w:spacing w:val="-5"/>
          <w:sz w:val="23"/>
        </w:rPr>
        <w:t> </w:t>
      </w:r>
      <w:r>
        <w:rPr>
          <w:rFonts w:ascii="Cambria" w:hAnsi="Cambria"/>
          <w:i/>
          <w:color w:val="231F20"/>
          <w:spacing w:val="-3"/>
          <w:sz w:val="23"/>
        </w:rPr>
        <w:t>katan</w:t>
      </w:r>
      <w:r>
        <w:rPr>
          <w:rFonts w:ascii="Cambria" w:hAnsi="Cambria"/>
          <w:i/>
          <w:color w:val="231F20"/>
          <w:spacing w:val="-6"/>
          <w:sz w:val="23"/>
        </w:rPr>
        <w:t> </w:t>
      </w:r>
      <w:r>
        <w:rPr>
          <w:color w:val="231F20"/>
          <w:sz w:val="23"/>
        </w:rPr>
        <w:t>1)</w:t>
      </w:r>
      <w:r>
        <w:rPr>
          <w:color w:val="231F20"/>
          <w:spacing w:val="-13"/>
          <w:sz w:val="23"/>
        </w:rPr>
        <w:t> </w:t>
      </w:r>
      <w:r>
        <w:rPr>
          <w:color w:val="231F20"/>
          <w:sz w:val="23"/>
        </w:rPr>
        <w:t>records</w:t>
      </w:r>
      <w:r>
        <w:rPr>
          <w:color w:val="231F20"/>
          <w:spacing w:val="-13"/>
          <w:sz w:val="23"/>
        </w:rPr>
        <w:t> </w:t>
      </w:r>
      <w:r>
        <w:rPr>
          <w:color w:val="231F20"/>
          <w:sz w:val="23"/>
        </w:rPr>
        <w:t>a</w:t>
      </w:r>
      <w:r>
        <w:rPr>
          <w:color w:val="231F20"/>
          <w:spacing w:val="-13"/>
          <w:sz w:val="23"/>
        </w:rPr>
        <w:t> </w:t>
      </w:r>
      <w:r>
        <w:rPr>
          <w:color w:val="231F20"/>
          <w:sz w:val="23"/>
        </w:rPr>
        <w:t>similar practice.</w:t>
      </w:r>
      <w:r>
        <w:rPr>
          <w:color w:val="231F20"/>
          <w:spacing w:val="-15"/>
          <w:sz w:val="23"/>
        </w:rPr>
        <w:t> </w:t>
      </w:r>
      <w:r>
        <w:rPr>
          <w:color w:val="231F20"/>
          <w:spacing w:val="-3"/>
          <w:sz w:val="23"/>
        </w:rPr>
        <w:t>He</w:t>
      </w:r>
      <w:r>
        <w:rPr>
          <w:color w:val="231F20"/>
          <w:spacing w:val="-14"/>
          <w:sz w:val="23"/>
        </w:rPr>
        <w:t> </w:t>
      </w:r>
      <w:r>
        <w:rPr>
          <w:color w:val="231F20"/>
          <w:sz w:val="23"/>
        </w:rPr>
        <w:t>added</w:t>
      </w:r>
      <w:r>
        <w:rPr>
          <w:color w:val="231F20"/>
          <w:spacing w:val="-15"/>
          <w:sz w:val="23"/>
        </w:rPr>
        <w:t> </w:t>
      </w:r>
      <w:r>
        <w:rPr>
          <w:color w:val="231F20"/>
          <w:sz w:val="23"/>
        </w:rPr>
        <w:t>that</w:t>
      </w:r>
      <w:r>
        <w:rPr>
          <w:color w:val="231F20"/>
          <w:spacing w:val="-14"/>
          <w:sz w:val="23"/>
        </w:rPr>
        <w:t> </w:t>
      </w:r>
      <w:r>
        <w:rPr>
          <w:color w:val="231F20"/>
          <w:sz w:val="23"/>
        </w:rPr>
        <w:t>this</w:t>
      </w:r>
      <w:r>
        <w:rPr>
          <w:color w:val="231F20"/>
          <w:spacing w:val="-15"/>
          <w:sz w:val="23"/>
        </w:rPr>
        <w:t> </w:t>
      </w:r>
      <w:r>
        <w:rPr>
          <w:rFonts w:ascii="Cambria" w:hAnsi="Cambria"/>
          <w:i/>
          <w:color w:val="231F20"/>
          <w:sz w:val="23"/>
        </w:rPr>
        <w:t>halachah</w:t>
      </w:r>
      <w:r>
        <w:rPr>
          <w:rFonts w:ascii="Cambria" w:hAnsi="Cambria"/>
          <w:i/>
          <w:color w:val="231F20"/>
          <w:spacing w:val="-8"/>
          <w:sz w:val="23"/>
        </w:rPr>
        <w:t> </w:t>
      </w:r>
      <w:r>
        <w:rPr>
          <w:color w:val="231F20"/>
          <w:sz w:val="23"/>
        </w:rPr>
        <w:t>can</w:t>
      </w:r>
      <w:r>
        <w:rPr>
          <w:color w:val="231F20"/>
          <w:spacing w:val="-14"/>
          <w:sz w:val="23"/>
        </w:rPr>
        <w:t> </w:t>
      </w:r>
      <w:r>
        <w:rPr>
          <w:color w:val="231F20"/>
          <w:sz w:val="23"/>
        </w:rPr>
        <w:t>be</w:t>
      </w:r>
      <w:r>
        <w:rPr>
          <w:color w:val="231F20"/>
          <w:spacing w:val="-15"/>
          <w:sz w:val="23"/>
        </w:rPr>
        <w:t> </w:t>
      </w:r>
      <w:r>
        <w:rPr>
          <w:color w:val="231F20"/>
          <w:sz w:val="23"/>
        </w:rPr>
        <w:t>fulfilled</w:t>
      </w:r>
      <w:r>
        <w:rPr>
          <w:color w:val="231F20"/>
          <w:spacing w:val="-14"/>
          <w:sz w:val="23"/>
        </w:rPr>
        <w:t> </w:t>
      </w:r>
      <w:r>
        <w:rPr>
          <w:color w:val="231F20"/>
          <w:spacing w:val="-3"/>
          <w:sz w:val="23"/>
        </w:rPr>
        <w:t>at</w:t>
      </w:r>
      <w:r>
        <w:rPr>
          <w:color w:val="231F20"/>
          <w:spacing w:val="-15"/>
          <w:sz w:val="23"/>
        </w:rPr>
        <w:t> </w:t>
      </w:r>
      <w:r>
        <w:rPr>
          <w:color w:val="231F20"/>
          <w:sz w:val="23"/>
        </w:rPr>
        <w:t>Minchah</w:t>
      </w:r>
      <w:r>
        <w:rPr>
          <w:color w:val="231F20"/>
          <w:spacing w:val="-14"/>
          <w:sz w:val="23"/>
        </w:rPr>
        <w:t> </w:t>
      </w:r>
      <w:r>
        <w:rPr>
          <w:color w:val="231F20"/>
          <w:sz w:val="23"/>
        </w:rPr>
        <w:t>and </w:t>
      </w:r>
      <w:r>
        <w:rPr>
          <w:color w:val="231F20"/>
          <w:spacing w:val="-7"/>
          <w:sz w:val="23"/>
        </w:rPr>
        <w:t>Ma’ariv </w:t>
      </w:r>
      <w:r>
        <w:rPr>
          <w:color w:val="231F20"/>
          <w:sz w:val="23"/>
        </w:rPr>
        <w:t>as well, by studying in a fixed </w:t>
      </w:r>
      <w:r>
        <w:rPr>
          <w:rFonts w:ascii="Cambria" w:hAnsi="Cambria"/>
          <w:i/>
          <w:color w:val="231F20"/>
          <w:spacing w:val="-3"/>
          <w:sz w:val="23"/>
        </w:rPr>
        <w:t>shiur </w:t>
      </w:r>
      <w:r>
        <w:rPr>
          <w:color w:val="231F20"/>
          <w:sz w:val="23"/>
        </w:rPr>
        <w:t>before </w:t>
      </w:r>
      <w:r>
        <w:rPr>
          <w:color w:val="231F20"/>
          <w:spacing w:val="-4"/>
          <w:sz w:val="23"/>
        </w:rPr>
        <w:t>prayer. </w:t>
      </w:r>
      <w:r>
        <w:rPr>
          <w:color w:val="231F20"/>
          <w:sz w:val="23"/>
        </w:rPr>
        <w:t>Studying </w:t>
      </w:r>
      <w:r>
        <w:rPr>
          <w:rFonts w:ascii="Cambria" w:hAnsi="Cambria"/>
          <w:i/>
          <w:color w:val="231F20"/>
          <w:sz w:val="23"/>
        </w:rPr>
        <w:t>Daf </w:t>
      </w:r>
      <w:r>
        <w:rPr>
          <w:rFonts w:ascii="Cambria" w:hAnsi="Cambria"/>
          <w:i/>
          <w:color w:val="231F20"/>
          <w:spacing w:val="-8"/>
          <w:sz w:val="23"/>
        </w:rPr>
        <w:t>Yomi </w:t>
      </w:r>
      <w:r>
        <w:rPr>
          <w:color w:val="231F20"/>
          <w:sz w:val="23"/>
        </w:rPr>
        <w:t>in synagogue for an hour before </w:t>
      </w:r>
      <w:r>
        <w:rPr>
          <w:rFonts w:ascii="Cambria" w:hAnsi="Cambria"/>
          <w:i/>
          <w:color w:val="231F20"/>
          <w:sz w:val="23"/>
        </w:rPr>
        <w:t>Shemoneh Esreih </w:t>
      </w:r>
      <w:r>
        <w:rPr>
          <w:color w:val="231F20"/>
          <w:sz w:val="23"/>
        </w:rPr>
        <w:t>would be</w:t>
      </w:r>
      <w:r>
        <w:rPr>
          <w:color w:val="231F20"/>
          <w:spacing w:val="-8"/>
          <w:sz w:val="23"/>
        </w:rPr>
        <w:t> </w:t>
      </w:r>
      <w:r>
        <w:rPr>
          <w:color w:val="231F20"/>
          <w:sz w:val="23"/>
        </w:rPr>
        <w:t>a</w:t>
      </w:r>
      <w:r>
        <w:rPr>
          <w:color w:val="231F20"/>
          <w:spacing w:val="-8"/>
          <w:sz w:val="23"/>
        </w:rPr>
        <w:t> </w:t>
      </w:r>
      <w:r>
        <w:rPr>
          <w:color w:val="231F20"/>
          <w:sz w:val="23"/>
        </w:rPr>
        <w:t>way</w:t>
      </w:r>
      <w:r>
        <w:rPr>
          <w:color w:val="231F20"/>
          <w:spacing w:val="-8"/>
          <w:sz w:val="23"/>
        </w:rPr>
        <w:t> </w:t>
      </w:r>
      <w:r>
        <w:rPr>
          <w:color w:val="231F20"/>
          <w:sz w:val="23"/>
        </w:rPr>
        <w:t>for</w:t>
      </w:r>
      <w:r>
        <w:rPr>
          <w:color w:val="231F20"/>
          <w:spacing w:val="-7"/>
          <w:sz w:val="23"/>
        </w:rPr>
        <w:t> </w:t>
      </w:r>
      <w:r>
        <w:rPr>
          <w:color w:val="231F20"/>
          <w:sz w:val="23"/>
        </w:rPr>
        <w:t>an</w:t>
      </w:r>
      <w:r>
        <w:rPr>
          <w:color w:val="231F20"/>
          <w:spacing w:val="-8"/>
          <w:sz w:val="23"/>
        </w:rPr>
        <w:t> </w:t>
      </w:r>
      <w:r>
        <w:rPr>
          <w:color w:val="231F20"/>
          <w:sz w:val="23"/>
        </w:rPr>
        <w:t>individual</w:t>
      </w:r>
      <w:r>
        <w:rPr>
          <w:color w:val="231F20"/>
          <w:spacing w:val="-8"/>
          <w:sz w:val="23"/>
        </w:rPr>
        <w:t> </w:t>
      </w:r>
      <w:r>
        <w:rPr>
          <w:color w:val="231F20"/>
          <w:sz w:val="23"/>
        </w:rPr>
        <w:t>in</w:t>
      </w:r>
      <w:r>
        <w:rPr>
          <w:color w:val="231F20"/>
          <w:spacing w:val="-7"/>
          <w:sz w:val="23"/>
        </w:rPr>
        <w:t> </w:t>
      </w:r>
      <w:r>
        <w:rPr>
          <w:color w:val="231F20"/>
          <w:sz w:val="23"/>
        </w:rPr>
        <w:t>our</w:t>
      </w:r>
      <w:r>
        <w:rPr>
          <w:color w:val="231F20"/>
          <w:spacing w:val="-8"/>
          <w:sz w:val="23"/>
        </w:rPr>
        <w:t> </w:t>
      </w:r>
      <w:r>
        <w:rPr>
          <w:color w:val="231F20"/>
          <w:sz w:val="23"/>
        </w:rPr>
        <w:t>era</w:t>
      </w:r>
      <w:r>
        <w:rPr>
          <w:color w:val="231F20"/>
          <w:spacing w:val="-8"/>
          <w:sz w:val="23"/>
        </w:rPr>
        <w:t> </w:t>
      </w:r>
      <w:r>
        <w:rPr>
          <w:color w:val="231F20"/>
          <w:sz w:val="23"/>
        </w:rPr>
        <w:t>to</w:t>
      </w:r>
      <w:r>
        <w:rPr>
          <w:color w:val="231F20"/>
          <w:spacing w:val="-8"/>
          <w:sz w:val="23"/>
        </w:rPr>
        <w:t> </w:t>
      </w:r>
      <w:r>
        <w:rPr>
          <w:color w:val="231F20"/>
          <w:sz w:val="23"/>
        </w:rPr>
        <w:t>attain</w:t>
      </w:r>
      <w:r>
        <w:rPr>
          <w:color w:val="231F20"/>
          <w:spacing w:val="-7"/>
          <w:sz w:val="23"/>
        </w:rPr>
        <w:t> </w:t>
      </w:r>
      <w:r>
        <w:rPr>
          <w:color w:val="231F20"/>
          <w:sz w:val="23"/>
        </w:rPr>
        <w:t>the</w:t>
      </w:r>
      <w:r>
        <w:rPr>
          <w:color w:val="231F20"/>
          <w:spacing w:val="-8"/>
          <w:sz w:val="23"/>
        </w:rPr>
        <w:t> </w:t>
      </w:r>
      <w:r>
        <w:rPr>
          <w:color w:val="231F20"/>
          <w:sz w:val="23"/>
        </w:rPr>
        <w:t>status</w:t>
      </w:r>
      <w:r>
        <w:rPr>
          <w:color w:val="231F20"/>
          <w:spacing w:val="-8"/>
          <w:sz w:val="23"/>
        </w:rPr>
        <w:t> </w:t>
      </w:r>
      <w:r>
        <w:rPr>
          <w:color w:val="231F20"/>
          <w:sz w:val="23"/>
        </w:rPr>
        <w:t>of</w:t>
      </w:r>
      <w:r>
        <w:rPr>
          <w:color w:val="231F20"/>
          <w:spacing w:val="-7"/>
          <w:sz w:val="23"/>
        </w:rPr>
        <w:t> </w:t>
      </w:r>
      <w:r>
        <w:rPr>
          <w:color w:val="231F20"/>
          <w:sz w:val="23"/>
        </w:rPr>
        <w:t>a</w:t>
      </w:r>
      <w:r>
        <w:rPr>
          <w:color w:val="231F20"/>
          <w:spacing w:val="-8"/>
          <w:sz w:val="23"/>
        </w:rPr>
        <w:t> </w:t>
      </w:r>
      <w:r>
        <w:rPr>
          <w:rFonts w:ascii="Cambria" w:hAnsi="Cambria"/>
          <w:i/>
          <w:color w:val="231F20"/>
          <w:sz w:val="23"/>
        </w:rPr>
        <w:t>chasid</w:t>
      </w:r>
      <w:r>
        <w:rPr>
          <w:color w:val="231F20"/>
          <w:sz w:val="23"/>
        </w:rPr>
        <w:t>.</w:t>
      </w:r>
    </w:p>
    <w:p>
      <w:pPr>
        <w:pStyle w:val="BodyText"/>
        <w:spacing w:line="314" w:lineRule="auto"/>
        <w:ind w:left="1200" w:right="137" w:firstLine="360"/>
        <w:jc w:val="both"/>
      </w:pPr>
      <w:r>
        <w:rPr>
          <w:color w:val="231F20"/>
        </w:rPr>
        <w:t>What is the purpose of this hour of preparation before </w:t>
      </w:r>
      <w:r>
        <w:rPr>
          <w:rFonts w:ascii="Cambria"/>
          <w:i/>
          <w:color w:val="231F20"/>
        </w:rPr>
        <w:t>tefillah</w:t>
      </w:r>
      <w:r>
        <w:rPr>
          <w:color w:val="231F20"/>
        </w:rPr>
        <w:t>? According to the Tosfos Yom Tov (</w:t>
      </w:r>
      <w:r>
        <w:rPr>
          <w:rFonts w:ascii="Cambria"/>
          <w:i/>
          <w:color w:val="231F20"/>
        </w:rPr>
        <w:t>Berachos</w:t>
      </w:r>
      <w:r>
        <w:rPr>
          <w:color w:val="231F20"/>
        </w:rPr>
        <w:t>, ibid.), the purpose of the meditation is not so that we will concentrate properly on the meaning of the words of the prayer; rather it is to help us become</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spacing w:val="-3"/>
        </w:rPr>
        <w:t>aware </w:t>
      </w:r>
      <w:r>
        <w:rPr>
          <w:color w:val="231F20"/>
        </w:rPr>
        <w:t>that we are standing before the King of Kings, the </w:t>
      </w:r>
      <w:r>
        <w:rPr>
          <w:color w:val="231F20"/>
          <w:spacing w:val="-3"/>
        </w:rPr>
        <w:t>Holy </w:t>
      </w:r>
      <w:r>
        <w:rPr>
          <w:color w:val="231F20"/>
        </w:rPr>
        <w:t>One, Blessed be </w:t>
      </w:r>
      <w:r>
        <w:rPr>
          <w:color w:val="231F20"/>
          <w:spacing w:val="-3"/>
        </w:rPr>
        <w:t>He. </w:t>
      </w:r>
      <w:r>
        <w:rPr>
          <w:color w:val="231F20"/>
        </w:rPr>
        <w:t>There are two intents a praying person must have. One,</w:t>
      </w:r>
      <w:r>
        <w:rPr>
          <w:color w:val="231F20"/>
          <w:spacing w:val="-13"/>
        </w:rPr>
        <w:t> </w:t>
      </w:r>
      <w:r>
        <w:rPr>
          <w:color w:val="231F20"/>
        </w:rPr>
        <w:t>the</w:t>
      </w:r>
      <w:r>
        <w:rPr>
          <w:color w:val="231F20"/>
          <w:spacing w:val="-13"/>
        </w:rPr>
        <w:t> </w:t>
      </w:r>
      <w:r>
        <w:rPr>
          <w:color w:val="231F20"/>
        </w:rPr>
        <w:t>meaning</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words.</w:t>
      </w:r>
      <w:r>
        <w:rPr>
          <w:color w:val="231F20"/>
          <w:spacing w:val="-13"/>
        </w:rPr>
        <w:t> </w:t>
      </w:r>
      <w:r>
        <w:rPr>
          <w:color w:val="231F20"/>
        </w:rPr>
        <w:t>The</w:t>
      </w:r>
      <w:r>
        <w:rPr>
          <w:color w:val="231F20"/>
          <w:spacing w:val="-12"/>
        </w:rPr>
        <w:t> </w:t>
      </w:r>
      <w:r>
        <w:rPr>
          <w:color w:val="231F20"/>
        </w:rPr>
        <w:t>second,</w:t>
      </w:r>
      <w:r>
        <w:rPr>
          <w:color w:val="231F20"/>
          <w:spacing w:val="-13"/>
        </w:rPr>
        <w:t> </w:t>
      </w:r>
      <w:r>
        <w:rPr>
          <w:color w:val="231F20"/>
        </w:rPr>
        <w:t>to</w:t>
      </w:r>
      <w:r>
        <w:rPr>
          <w:color w:val="231F20"/>
          <w:spacing w:val="-13"/>
        </w:rPr>
        <w:t> </w:t>
      </w:r>
      <w:r>
        <w:rPr>
          <w:color w:val="231F20"/>
        </w:rPr>
        <w:t>feel</w:t>
      </w:r>
      <w:r>
        <w:rPr>
          <w:color w:val="231F20"/>
          <w:spacing w:val="-13"/>
        </w:rPr>
        <w:t> </w:t>
      </w:r>
      <w:r>
        <w:rPr>
          <w:color w:val="231F20"/>
        </w:rPr>
        <w:t>constantly</w:t>
      </w:r>
      <w:r>
        <w:rPr>
          <w:color w:val="231F20"/>
          <w:spacing w:val="-13"/>
        </w:rPr>
        <w:t> </w:t>
      </w:r>
      <w:r>
        <w:rPr>
          <w:color w:val="231F20"/>
        </w:rPr>
        <w:t>that</w:t>
      </w:r>
      <w:r>
        <w:rPr>
          <w:color w:val="231F20"/>
          <w:spacing w:val="-13"/>
        </w:rPr>
        <w:t> </w:t>
      </w:r>
      <w:r>
        <w:rPr>
          <w:color w:val="231F20"/>
        </w:rPr>
        <w:t>he is</w:t>
      </w:r>
      <w:r>
        <w:rPr>
          <w:color w:val="231F20"/>
          <w:spacing w:val="-15"/>
        </w:rPr>
        <w:t> </w:t>
      </w:r>
      <w:r>
        <w:rPr>
          <w:color w:val="231F20"/>
        </w:rPr>
        <w:t>standing</w:t>
      </w:r>
      <w:r>
        <w:rPr>
          <w:color w:val="231F20"/>
          <w:spacing w:val="-15"/>
        </w:rPr>
        <w:t> </w:t>
      </w:r>
      <w:r>
        <w:rPr>
          <w:color w:val="231F20"/>
        </w:rPr>
        <w:t>before</w:t>
      </w:r>
      <w:r>
        <w:rPr>
          <w:color w:val="231F20"/>
          <w:spacing w:val="-14"/>
        </w:rPr>
        <w:t> </w:t>
      </w:r>
      <w:r>
        <w:rPr>
          <w:color w:val="231F20"/>
        </w:rPr>
        <w:t>the</w:t>
      </w:r>
      <w:r>
        <w:rPr>
          <w:color w:val="231F20"/>
          <w:spacing w:val="-15"/>
        </w:rPr>
        <w:t> </w:t>
      </w:r>
      <w:r>
        <w:rPr>
          <w:color w:val="231F20"/>
          <w:spacing w:val="-3"/>
        </w:rPr>
        <w:t>Almighty.</w:t>
      </w:r>
      <w:r>
        <w:rPr>
          <w:color w:val="231F20"/>
          <w:spacing w:val="-14"/>
        </w:rPr>
        <w:t> </w:t>
      </w:r>
      <w:r>
        <w:rPr>
          <w:color w:val="231F20"/>
        </w:rPr>
        <w:t>The</w:t>
      </w:r>
      <w:r>
        <w:rPr>
          <w:color w:val="231F20"/>
          <w:spacing w:val="-15"/>
        </w:rPr>
        <w:t> </w:t>
      </w:r>
      <w:r>
        <w:rPr>
          <w:color w:val="231F20"/>
        </w:rPr>
        <w:t>Rambam</w:t>
      </w:r>
      <w:r>
        <w:rPr>
          <w:color w:val="231F20"/>
          <w:spacing w:val="-14"/>
        </w:rPr>
        <w:t> </w:t>
      </w:r>
      <w:r>
        <w:rPr>
          <w:color w:val="231F20"/>
          <w:spacing w:val="-3"/>
        </w:rPr>
        <w:t>(</w:t>
      </w:r>
      <w:r>
        <w:rPr>
          <w:rFonts w:ascii="Cambria" w:hAnsi="Cambria"/>
          <w:i/>
          <w:color w:val="231F20"/>
          <w:spacing w:val="-3"/>
        </w:rPr>
        <w:t>Hilchos</w:t>
      </w:r>
      <w:r>
        <w:rPr>
          <w:rFonts w:ascii="Cambria" w:hAnsi="Cambria"/>
          <w:i/>
          <w:color w:val="231F20"/>
          <w:spacing w:val="-8"/>
        </w:rPr>
        <w:t> </w:t>
      </w:r>
      <w:r>
        <w:rPr>
          <w:rFonts w:ascii="Cambria" w:hAnsi="Cambria"/>
          <w:i/>
          <w:color w:val="231F20"/>
          <w:spacing w:val="-5"/>
        </w:rPr>
        <w:t>Tefillah</w:t>
      </w:r>
      <w:r>
        <w:rPr>
          <w:rFonts w:ascii="Cambria" w:hAnsi="Cambria"/>
          <w:i/>
          <w:color w:val="231F20"/>
          <w:spacing w:val="-7"/>
        </w:rPr>
        <w:t> </w:t>
      </w:r>
      <w:r>
        <w:rPr>
          <w:color w:val="231F20"/>
        </w:rPr>
        <w:t>4:16) writes about the person praying, </w:t>
      </w:r>
      <w:r>
        <w:rPr>
          <w:color w:val="231F20"/>
          <w:spacing w:val="-4"/>
        </w:rPr>
        <w:t>“He </w:t>
      </w:r>
      <w:r>
        <w:rPr>
          <w:color w:val="231F20"/>
        </w:rPr>
        <w:t>should remove all thoughts from his heart and imagine that he standing before </w:t>
      </w:r>
      <w:r>
        <w:rPr>
          <w:color w:val="231F20"/>
          <w:spacing w:val="-7"/>
        </w:rPr>
        <w:t>Hashem’s </w:t>
      </w:r>
      <w:r>
        <w:rPr>
          <w:color w:val="231F20"/>
        </w:rPr>
        <w:t>Divine </w:t>
      </w:r>
      <w:r>
        <w:rPr>
          <w:color w:val="231F20"/>
          <w:spacing w:val="-4"/>
        </w:rPr>
        <w:t>Presence.” </w:t>
      </w:r>
      <w:r>
        <w:rPr>
          <w:color w:val="231F20"/>
        </w:rPr>
        <w:t>Through preparation, one creates that</w:t>
      </w:r>
      <w:r>
        <w:rPr>
          <w:color w:val="231F20"/>
          <w:spacing w:val="-37"/>
        </w:rPr>
        <w:t> </w:t>
      </w:r>
      <w:r>
        <w:rPr>
          <w:color w:val="231F20"/>
        </w:rPr>
        <w:t>feeling.</w:t>
      </w:r>
    </w:p>
    <w:p>
      <w:pPr>
        <w:pStyle w:val="BodyText"/>
        <w:spacing w:line="314" w:lineRule="auto"/>
        <w:ind w:left="1200" w:right="137" w:firstLine="360"/>
        <w:jc w:val="both"/>
      </w:pPr>
      <w:r>
        <w:rPr>
          <w:color w:val="231F20"/>
        </w:rPr>
        <w:t>The feeling of standing before Hashem is most essential to successful</w:t>
      </w:r>
      <w:r>
        <w:rPr>
          <w:color w:val="231F20"/>
          <w:spacing w:val="-13"/>
        </w:rPr>
        <w:t> </w:t>
      </w:r>
      <w:r>
        <w:rPr>
          <w:color w:val="231F20"/>
          <w:spacing w:val="-4"/>
        </w:rPr>
        <w:t>prayer.</w:t>
      </w:r>
      <w:r>
        <w:rPr>
          <w:color w:val="231F20"/>
          <w:spacing w:val="-12"/>
        </w:rPr>
        <w:t> </w:t>
      </w:r>
      <w:r>
        <w:rPr>
          <w:color w:val="231F20"/>
        </w:rPr>
        <w:t>Rav</w:t>
      </w:r>
      <w:r>
        <w:rPr>
          <w:color w:val="231F20"/>
          <w:spacing w:val="-13"/>
        </w:rPr>
        <w:t> </w:t>
      </w:r>
      <w:r>
        <w:rPr>
          <w:color w:val="231F20"/>
        </w:rPr>
        <w:t>Chaim</w:t>
      </w:r>
      <w:r>
        <w:rPr>
          <w:color w:val="231F20"/>
          <w:spacing w:val="-12"/>
        </w:rPr>
        <w:t> </w:t>
      </w:r>
      <w:r>
        <w:rPr>
          <w:color w:val="231F20"/>
        </w:rPr>
        <w:t>Soloveitchik</w:t>
      </w:r>
      <w:r>
        <w:rPr>
          <w:color w:val="231F20"/>
          <w:spacing w:val="-13"/>
        </w:rPr>
        <w:t> </w:t>
      </w:r>
      <w:r>
        <w:rPr>
          <w:color w:val="231F20"/>
        </w:rPr>
        <w:t>of</w:t>
      </w:r>
      <w:r>
        <w:rPr>
          <w:color w:val="231F20"/>
          <w:spacing w:val="-12"/>
        </w:rPr>
        <w:t> </w:t>
      </w:r>
      <w:r>
        <w:rPr>
          <w:color w:val="231F20"/>
        </w:rPr>
        <w:t>Brisk,</w:t>
      </w:r>
      <w:r>
        <w:rPr>
          <w:color w:val="231F20"/>
          <w:spacing w:val="-13"/>
        </w:rPr>
        <w:t> </w:t>
      </w:r>
      <w:r>
        <w:rPr>
          <w:rFonts w:ascii="Cambria" w:hAnsi="Cambria"/>
          <w:i/>
          <w:color w:val="231F20"/>
        </w:rPr>
        <w:t>zt”l</w:t>
      </w:r>
      <w:r>
        <w:rPr>
          <w:color w:val="231F20"/>
        </w:rPr>
        <w:t>,</w:t>
      </w:r>
      <w:r>
        <w:rPr>
          <w:color w:val="231F20"/>
          <w:spacing w:val="-12"/>
        </w:rPr>
        <w:t> </w:t>
      </w:r>
      <w:r>
        <w:rPr>
          <w:color w:val="231F20"/>
        </w:rPr>
        <w:t>maintained that</w:t>
      </w:r>
      <w:r>
        <w:rPr>
          <w:color w:val="231F20"/>
          <w:spacing w:val="-8"/>
        </w:rPr>
        <w:t> </w:t>
      </w:r>
      <w:r>
        <w:rPr>
          <w:color w:val="231F20"/>
        </w:rPr>
        <w:t>if</w:t>
      </w:r>
      <w:r>
        <w:rPr>
          <w:color w:val="231F20"/>
          <w:spacing w:val="-7"/>
        </w:rPr>
        <w:t> </w:t>
      </w:r>
      <w:r>
        <w:rPr>
          <w:color w:val="231F20"/>
        </w:rPr>
        <w:t>someone</w:t>
      </w:r>
      <w:r>
        <w:rPr>
          <w:color w:val="231F20"/>
          <w:spacing w:val="-7"/>
        </w:rPr>
        <w:t> </w:t>
      </w:r>
      <w:r>
        <w:rPr>
          <w:color w:val="231F20"/>
        </w:rPr>
        <w:t>had</w:t>
      </w:r>
      <w:r>
        <w:rPr>
          <w:color w:val="231F20"/>
          <w:spacing w:val="-8"/>
        </w:rPr>
        <w:t> </w:t>
      </w:r>
      <w:r>
        <w:rPr>
          <w:color w:val="231F20"/>
        </w:rPr>
        <w:t>intent</w:t>
      </w:r>
      <w:r>
        <w:rPr>
          <w:color w:val="231F20"/>
          <w:spacing w:val="-7"/>
        </w:rPr>
        <w:t> </w:t>
      </w:r>
      <w:r>
        <w:rPr>
          <w:color w:val="231F20"/>
        </w:rPr>
        <w:t>about</w:t>
      </w:r>
      <w:r>
        <w:rPr>
          <w:color w:val="231F20"/>
          <w:spacing w:val="-7"/>
        </w:rPr>
        <w:t> </w:t>
      </w:r>
      <w:r>
        <w:rPr>
          <w:color w:val="231F20"/>
        </w:rPr>
        <w:t>the</w:t>
      </w:r>
      <w:r>
        <w:rPr>
          <w:color w:val="231F20"/>
          <w:spacing w:val="-8"/>
        </w:rPr>
        <w:t> </w:t>
      </w:r>
      <w:r>
        <w:rPr>
          <w:color w:val="231F20"/>
        </w:rPr>
        <w:t>words</w:t>
      </w:r>
      <w:r>
        <w:rPr>
          <w:color w:val="231F20"/>
          <w:spacing w:val="-7"/>
        </w:rPr>
        <w:t> </w:t>
      </w:r>
      <w:r>
        <w:rPr>
          <w:color w:val="231F20"/>
        </w:rPr>
        <w:t>during</w:t>
      </w:r>
      <w:r>
        <w:rPr>
          <w:color w:val="231F20"/>
          <w:spacing w:val="-7"/>
        </w:rPr>
        <w:t> </w:t>
      </w:r>
      <w:r>
        <w:rPr>
          <w:color w:val="231F20"/>
        </w:rPr>
        <w:t>the</w:t>
      </w:r>
      <w:r>
        <w:rPr>
          <w:color w:val="231F20"/>
          <w:spacing w:val="-8"/>
        </w:rPr>
        <w:t> </w:t>
      </w:r>
      <w:r>
        <w:rPr>
          <w:color w:val="231F20"/>
        </w:rPr>
        <w:t>first</w:t>
      </w:r>
      <w:r>
        <w:rPr>
          <w:color w:val="231F20"/>
          <w:spacing w:val="-7"/>
        </w:rPr>
        <w:t> </w:t>
      </w:r>
      <w:r>
        <w:rPr>
          <w:rFonts w:ascii="Cambria" w:hAnsi="Cambria"/>
          <w:i/>
          <w:color w:val="231F20"/>
        </w:rPr>
        <w:t>berachah </w:t>
      </w:r>
      <w:r>
        <w:rPr>
          <w:color w:val="231F20"/>
        </w:rPr>
        <w:t>of</w:t>
      </w:r>
      <w:r>
        <w:rPr>
          <w:color w:val="231F20"/>
          <w:spacing w:val="-13"/>
        </w:rPr>
        <w:t> </w:t>
      </w:r>
      <w:r>
        <w:rPr>
          <w:rFonts w:ascii="Cambria" w:hAnsi="Cambria"/>
          <w:i/>
          <w:color w:val="231F20"/>
        </w:rPr>
        <w:t>Shemoneh</w:t>
      </w:r>
      <w:r>
        <w:rPr>
          <w:rFonts w:ascii="Cambria" w:hAnsi="Cambria"/>
          <w:i/>
          <w:color w:val="231F20"/>
          <w:spacing w:val="-5"/>
        </w:rPr>
        <w:t> </w:t>
      </w:r>
      <w:r>
        <w:rPr>
          <w:rFonts w:ascii="Cambria" w:hAnsi="Cambria"/>
          <w:i/>
          <w:color w:val="231F20"/>
        </w:rPr>
        <w:t>Esreih</w:t>
      </w:r>
      <w:r>
        <w:rPr>
          <w:rFonts w:ascii="Cambria" w:hAnsi="Cambria"/>
          <w:i/>
          <w:color w:val="231F20"/>
          <w:spacing w:val="-5"/>
        </w:rPr>
        <w:t> </w:t>
      </w:r>
      <w:r>
        <w:rPr>
          <w:color w:val="231F20"/>
        </w:rPr>
        <w:t>but</w:t>
      </w:r>
      <w:r>
        <w:rPr>
          <w:color w:val="231F20"/>
          <w:spacing w:val="-12"/>
        </w:rPr>
        <w:t> </w:t>
      </w:r>
      <w:r>
        <w:rPr>
          <w:color w:val="231F20"/>
        </w:rPr>
        <w:t>then</w:t>
      </w:r>
      <w:r>
        <w:rPr>
          <w:color w:val="231F20"/>
          <w:spacing w:val="-13"/>
        </w:rPr>
        <w:t> </w:t>
      </w:r>
      <w:r>
        <w:rPr>
          <w:color w:val="231F20"/>
        </w:rPr>
        <w:t>lost</w:t>
      </w:r>
      <w:r>
        <w:rPr>
          <w:color w:val="231F20"/>
          <w:spacing w:val="-12"/>
        </w:rPr>
        <w:t> </w:t>
      </w:r>
      <w:r>
        <w:rPr>
          <w:color w:val="231F20"/>
        </w:rPr>
        <w:t>his</w:t>
      </w:r>
      <w:r>
        <w:rPr>
          <w:color w:val="231F20"/>
          <w:spacing w:val="-12"/>
        </w:rPr>
        <w:t> </w:t>
      </w:r>
      <w:r>
        <w:rPr>
          <w:color w:val="231F20"/>
        </w:rPr>
        <w:t>concentration</w:t>
      </w:r>
      <w:r>
        <w:rPr>
          <w:color w:val="231F20"/>
          <w:spacing w:val="-12"/>
        </w:rPr>
        <w:t> </w:t>
      </w:r>
      <w:r>
        <w:rPr>
          <w:color w:val="231F20"/>
        </w:rPr>
        <w:t>for</w:t>
      </w:r>
      <w:r>
        <w:rPr>
          <w:color w:val="231F20"/>
          <w:spacing w:val="-12"/>
        </w:rPr>
        <w:t> </w:t>
      </w:r>
      <w:r>
        <w:rPr>
          <w:color w:val="231F20"/>
        </w:rPr>
        <w:t>the</w:t>
      </w:r>
      <w:r>
        <w:rPr>
          <w:color w:val="231F20"/>
          <w:spacing w:val="-13"/>
        </w:rPr>
        <w:t> </w:t>
      </w:r>
      <w:r>
        <w:rPr>
          <w:color w:val="231F20"/>
        </w:rPr>
        <w:t>rest</w:t>
      </w:r>
      <w:r>
        <w:rPr>
          <w:color w:val="231F20"/>
          <w:spacing w:val="-12"/>
        </w:rPr>
        <w:t> </w:t>
      </w:r>
      <w:r>
        <w:rPr>
          <w:color w:val="231F20"/>
        </w:rPr>
        <w:t>of</w:t>
      </w:r>
      <w:r>
        <w:rPr>
          <w:color w:val="231F20"/>
          <w:spacing w:val="-12"/>
        </w:rPr>
        <w:t> </w:t>
      </w:r>
      <w:r>
        <w:rPr>
          <w:color w:val="231F20"/>
        </w:rPr>
        <w:t>the </w:t>
      </w:r>
      <w:r>
        <w:rPr>
          <w:rFonts w:ascii="Cambria" w:hAnsi="Cambria"/>
          <w:i/>
          <w:color w:val="231F20"/>
          <w:spacing w:val="-3"/>
        </w:rPr>
        <w:t>Amidah</w:t>
      </w:r>
      <w:r>
        <w:rPr>
          <w:color w:val="231F20"/>
          <w:spacing w:val="-3"/>
        </w:rPr>
        <w:t>, </w:t>
      </w:r>
      <w:r>
        <w:rPr>
          <w:color w:val="231F20"/>
        </w:rPr>
        <w:t>he does not need to repeat the </w:t>
      </w:r>
      <w:r>
        <w:rPr>
          <w:rFonts w:ascii="Cambria" w:hAnsi="Cambria"/>
          <w:i/>
          <w:color w:val="231F20"/>
        </w:rPr>
        <w:t>tefillah </w:t>
      </w:r>
      <w:r>
        <w:rPr>
          <w:color w:val="231F20"/>
        </w:rPr>
        <w:t>(O.C. 101:1). On</w:t>
      </w:r>
      <w:r>
        <w:rPr>
          <w:color w:val="231F20"/>
          <w:spacing w:val="-34"/>
        </w:rPr>
        <w:t> </w:t>
      </w:r>
      <w:r>
        <w:rPr>
          <w:color w:val="231F20"/>
        </w:rPr>
        <w:t>the other hand, if </w:t>
      </w:r>
      <w:r>
        <w:rPr>
          <w:color w:val="231F20"/>
          <w:spacing w:val="-3"/>
        </w:rPr>
        <w:t>at any </w:t>
      </w:r>
      <w:r>
        <w:rPr>
          <w:color w:val="231F20"/>
        </w:rPr>
        <w:t>point he was not </w:t>
      </w:r>
      <w:r>
        <w:rPr>
          <w:color w:val="231F20"/>
          <w:spacing w:val="-3"/>
        </w:rPr>
        <w:t>aware </w:t>
      </w:r>
      <w:r>
        <w:rPr>
          <w:color w:val="231F20"/>
        </w:rPr>
        <w:t>that he was standing before</w:t>
      </w:r>
      <w:r>
        <w:rPr>
          <w:color w:val="231F20"/>
          <w:spacing w:val="-5"/>
        </w:rPr>
        <w:t> </w:t>
      </w:r>
      <w:r>
        <w:rPr>
          <w:color w:val="231F20"/>
        </w:rPr>
        <w:t>Hashem,</w:t>
      </w:r>
      <w:r>
        <w:rPr>
          <w:color w:val="231F20"/>
          <w:spacing w:val="-5"/>
        </w:rPr>
        <w:t> </w:t>
      </w:r>
      <w:r>
        <w:rPr>
          <w:color w:val="231F20"/>
        </w:rPr>
        <w:t>it</w:t>
      </w:r>
      <w:r>
        <w:rPr>
          <w:color w:val="231F20"/>
          <w:spacing w:val="-4"/>
        </w:rPr>
        <w:t> </w:t>
      </w:r>
      <w:r>
        <w:rPr>
          <w:color w:val="231F20"/>
        </w:rPr>
        <w:t>is</w:t>
      </w:r>
      <w:r>
        <w:rPr>
          <w:color w:val="231F20"/>
          <w:spacing w:val="-5"/>
        </w:rPr>
        <w:t> </w:t>
      </w:r>
      <w:r>
        <w:rPr>
          <w:color w:val="231F20"/>
        </w:rPr>
        <w:t>as</w:t>
      </w:r>
      <w:r>
        <w:rPr>
          <w:color w:val="231F20"/>
          <w:spacing w:val="-4"/>
        </w:rPr>
        <w:t> </w:t>
      </w:r>
      <w:r>
        <w:rPr>
          <w:color w:val="231F20"/>
        </w:rPr>
        <w:t>if</w:t>
      </w:r>
      <w:r>
        <w:rPr>
          <w:color w:val="231F20"/>
          <w:spacing w:val="-5"/>
        </w:rPr>
        <w:t> </w:t>
      </w:r>
      <w:r>
        <w:rPr>
          <w:color w:val="231F20"/>
        </w:rPr>
        <w:t>he</w:t>
      </w:r>
      <w:r>
        <w:rPr>
          <w:color w:val="231F20"/>
          <w:spacing w:val="-4"/>
        </w:rPr>
        <w:t> </w:t>
      </w:r>
      <w:r>
        <w:rPr>
          <w:color w:val="231F20"/>
        </w:rPr>
        <w:t>did</w:t>
      </w:r>
      <w:r>
        <w:rPr>
          <w:color w:val="231F20"/>
          <w:spacing w:val="-5"/>
        </w:rPr>
        <w:t> </w:t>
      </w:r>
      <w:r>
        <w:rPr>
          <w:color w:val="231F20"/>
        </w:rPr>
        <w:t>not</w:t>
      </w:r>
      <w:r>
        <w:rPr>
          <w:color w:val="231F20"/>
          <w:spacing w:val="-4"/>
        </w:rPr>
        <w:t> </w:t>
      </w:r>
      <w:r>
        <w:rPr>
          <w:color w:val="231F20"/>
        </w:rPr>
        <w:t>pray</w:t>
      </w:r>
      <w:r>
        <w:rPr>
          <w:color w:val="231F20"/>
          <w:spacing w:val="-5"/>
        </w:rPr>
        <w:t> </w:t>
      </w:r>
      <w:r>
        <w:rPr>
          <w:color w:val="231F20"/>
          <w:spacing w:val="-3"/>
        </w:rPr>
        <w:t>at</w:t>
      </w:r>
      <w:r>
        <w:rPr>
          <w:color w:val="231F20"/>
          <w:spacing w:val="-4"/>
        </w:rPr>
        <w:t> </w:t>
      </w:r>
      <w:r>
        <w:rPr>
          <w:color w:val="231F20"/>
        </w:rPr>
        <w:t>all.</w:t>
      </w:r>
      <w:r>
        <w:rPr>
          <w:color w:val="231F20"/>
          <w:spacing w:val="-5"/>
        </w:rPr>
        <w:t> </w:t>
      </w:r>
      <w:r>
        <w:rPr>
          <w:color w:val="231F20"/>
        </w:rPr>
        <w:t>His</w:t>
      </w:r>
      <w:r>
        <w:rPr>
          <w:color w:val="231F20"/>
          <w:spacing w:val="-5"/>
        </w:rPr>
        <w:t> </w:t>
      </w:r>
      <w:r>
        <w:rPr>
          <w:color w:val="231F20"/>
        </w:rPr>
        <w:t>words</w:t>
      </w:r>
      <w:r>
        <w:rPr>
          <w:color w:val="231F20"/>
          <w:spacing w:val="-4"/>
        </w:rPr>
        <w:t> </w:t>
      </w:r>
      <w:r>
        <w:rPr>
          <w:color w:val="231F20"/>
        </w:rPr>
        <w:t>of</w:t>
      </w:r>
      <w:r>
        <w:rPr>
          <w:color w:val="231F20"/>
          <w:spacing w:val="-6"/>
        </w:rPr>
        <w:t> </w:t>
      </w:r>
      <w:r>
        <w:rPr>
          <w:rFonts w:ascii="Cambria" w:hAnsi="Cambria"/>
          <w:i/>
          <w:color w:val="231F20"/>
        </w:rPr>
        <w:t>tefillah </w:t>
      </w:r>
      <w:r>
        <w:rPr>
          <w:color w:val="231F20"/>
        </w:rPr>
        <w:t>were totally insignificant, and he failed to fulfill his obligation. </w:t>
      </w:r>
      <w:r>
        <w:rPr>
          <w:color w:val="231F20"/>
          <w:spacing w:val="-3"/>
        </w:rPr>
        <w:t>He </w:t>
      </w:r>
      <w:r>
        <w:rPr>
          <w:color w:val="231F20"/>
        </w:rPr>
        <w:t>would have to pray</w:t>
      </w:r>
      <w:r>
        <w:rPr>
          <w:color w:val="231F20"/>
          <w:spacing w:val="-26"/>
        </w:rPr>
        <w:t> </w:t>
      </w:r>
      <w:r>
        <w:rPr>
          <w:color w:val="231F20"/>
        </w:rPr>
        <w:t>again.</w:t>
      </w:r>
    </w:p>
    <w:p>
      <w:pPr>
        <w:pStyle w:val="BodyText"/>
        <w:spacing w:line="314" w:lineRule="auto"/>
        <w:ind w:left="1200" w:right="137" w:firstLine="360"/>
        <w:jc w:val="both"/>
      </w:pPr>
      <w:r>
        <w:rPr>
          <w:color w:val="231F20"/>
        </w:rPr>
        <w:t>The </w:t>
      </w:r>
      <w:r>
        <w:rPr>
          <w:rFonts w:ascii="Cambria" w:hAnsi="Cambria"/>
          <w:i/>
          <w:color w:val="231F20"/>
        </w:rPr>
        <w:t>Chazon </w:t>
      </w:r>
      <w:r>
        <w:rPr>
          <w:rFonts w:ascii="Cambria" w:hAnsi="Cambria"/>
          <w:i/>
          <w:color w:val="231F20"/>
          <w:spacing w:val="-3"/>
        </w:rPr>
        <w:t>Ish </w:t>
      </w:r>
      <w:r>
        <w:rPr>
          <w:color w:val="231F20"/>
        </w:rPr>
        <w:t>disagreed with Rav Chaim. </w:t>
      </w:r>
      <w:r>
        <w:rPr>
          <w:color w:val="231F20"/>
          <w:spacing w:val="-3"/>
        </w:rPr>
        <w:t>He </w:t>
      </w:r>
      <w:r>
        <w:rPr>
          <w:color w:val="231F20"/>
        </w:rPr>
        <w:t>felt that </w:t>
      </w:r>
      <w:r>
        <w:rPr>
          <w:color w:val="231F20"/>
          <w:spacing w:val="-3"/>
        </w:rPr>
        <w:t>anyone </w:t>
      </w:r>
      <w:r>
        <w:rPr>
          <w:color w:val="231F20"/>
        </w:rPr>
        <w:t>who begins to pray has some knowledge that he is praying</w:t>
      </w:r>
      <w:r>
        <w:rPr>
          <w:color w:val="231F20"/>
          <w:spacing w:val="37"/>
        </w:rPr>
        <w:t> </w:t>
      </w:r>
      <w:r>
        <w:rPr>
          <w:color w:val="231F20"/>
        </w:rPr>
        <w:t>to Hashem,</w:t>
      </w:r>
      <w:r>
        <w:rPr>
          <w:color w:val="231F20"/>
          <w:spacing w:val="-20"/>
        </w:rPr>
        <w:t> </w:t>
      </w:r>
      <w:r>
        <w:rPr>
          <w:color w:val="231F20"/>
        </w:rPr>
        <w:t>and</w:t>
      </w:r>
      <w:r>
        <w:rPr>
          <w:color w:val="231F20"/>
          <w:spacing w:val="-20"/>
        </w:rPr>
        <w:t> </w:t>
      </w:r>
      <w:r>
        <w:rPr>
          <w:rFonts w:ascii="Cambria" w:hAnsi="Cambria"/>
          <w:i/>
          <w:color w:val="231F20"/>
          <w:spacing w:val="-4"/>
        </w:rPr>
        <w:t>be-di’eved</w:t>
      </w:r>
      <w:r>
        <w:rPr>
          <w:color w:val="231F20"/>
          <w:spacing w:val="-4"/>
        </w:rPr>
        <w:t>,</w:t>
      </w:r>
      <w:r>
        <w:rPr>
          <w:color w:val="231F20"/>
          <w:spacing w:val="-20"/>
        </w:rPr>
        <w:t> </w:t>
      </w:r>
      <w:r>
        <w:rPr>
          <w:color w:val="231F20"/>
        </w:rPr>
        <w:t>this</w:t>
      </w:r>
      <w:r>
        <w:rPr>
          <w:color w:val="231F20"/>
          <w:spacing w:val="-20"/>
        </w:rPr>
        <w:t> </w:t>
      </w:r>
      <w:r>
        <w:rPr>
          <w:color w:val="231F20"/>
        </w:rPr>
        <w:t>vague</w:t>
      </w:r>
      <w:r>
        <w:rPr>
          <w:color w:val="231F20"/>
          <w:spacing w:val="-19"/>
        </w:rPr>
        <w:t> </w:t>
      </w:r>
      <w:r>
        <w:rPr>
          <w:color w:val="231F20"/>
        </w:rPr>
        <w:t>cognizance</w:t>
      </w:r>
      <w:r>
        <w:rPr>
          <w:color w:val="231F20"/>
          <w:spacing w:val="-20"/>
        </w:rPr>
        <w:t> </w:t>
      </w:r>
      <w:r>
        <w:rPr>
          <w:color w:val="231F20"/>
        </w:rPr>
        <w:t>is</w:t>
      </w:r>
      <w:r>
        <w:rPr>
          <w:color w:val="231F20"/>
          <w:spacing w:val="-20"/>
        </w:rPr>
        <w:t> </w:t>
      </w:r>
      <w:r>
        <w:rPr>
          <w:color w:val="231F20"/>
        </w:rPr>
        <w:t>enough</w:t>
      </w:r>
      <w:r>
        <w:rPr>
          <w:color w:val="231F20"/>
          <w:spacing w:val="-20"/>
        </w:rPr>
        <w:t> </w:t>
      </w:r>
      <w:r>
        <w:rPr>
          <w:color w:val="231F20"/>
        </w:rPr>
        <w:t>to</w:t>
      </w:r>
      <w:r>
        <w:rPr>
          <w:color w:val="231F20"/>
          <w:spacing w:val="-20"/>
        </w:rPr>
        <w:t> </w:t>
      </w:r>
      <w:r>
        <w:rPr>
          <w:color w:val="231F20"/>
        </w:rPr>
        <w:t>fulfill</w:t>
      </w:r>
      <w:r>
        <w:rPr>
          <w:color w:val="231F20"/>
          <w:spacing w:val="-19"/>
        </w:rPr>
        <w:t> </w:t>
      </w:r>
      <w:r>
        <w:rPr>
          <w:color w:val="231F20"/>
        </w:rPr>
        <w:t>the obligation of having the intent that one is standing before Hashem while reciting the</w:t>
      </w:r>
      <w:r>
        <w:rPr>
          <w:color w:val="231F20"/>
          <w:spacing w:val="-19"/>
        </w:rPr>
        <w:t> </w:t>
      </w:r>
      <w:r>
        <w:rPr>
          <w:rFonts w:ascii="Cambria" w:hAnsi="Cambria"/>
          <w:i/>
          <w:color w:val="231F20"/>
          <w:spacing w:val="-3"/>
        </w:rPr>
        <w:t>Amidah</w:t>
      </w:r>
      <w:r>
        <w:rPr>
          <w:color w:val="231F20"/>
          <w:spacing w:val="-3"/>
        </w:rPr>
        <w:t>.</w:t>
      </w:r>
    </w:p>
    <w:p>
      <w:pPr>
        <w:pStyle w:val="BodyText"/>
        <w:spacing w:line="314" w:lineRule="auto"/>
        <w:ind w:left="1200" w:right="137" w:firstLine="360"/>
        <w:jc w:val="both"/>
      </w:pPr>
      <w:r>
        <w:rPr>
          <w:color w:val="231F20"/>
          <w:spacing w:val="-3"/>
        </w:rPr>
        <w:t>Having </w:t>
      </w:r>
      <w:r>
        <w:rPr>
          <w:color w:val="231F20"/>
        </w:rPr>
        <w:t>a regular hour of </w:t>
      </w:r>
      <w:r>
        <w:rPr>
          <w:color w:val="231F20"/>
          <w:spacing w:val="-5"/>
        </w:rPr>
        <w:t>Torah </w:t>
      </w:r>
      <w:r>
        <w:rPr>
          <w:color w:val="231F20"/>
        </w:rPr>
        <w:t>study before prayer is most helpful to strengthening this essential devotion, the feeling that one is</w:t>
      </w:r>
      <w:r>
        <w:rPr>
          <w:color w:val="231F20"/>
          <w:spacing w:val="-21"/>
        </w:rPr>
        <w:t> </w:t>
      </w:r>
      <w:r>
        <w:rPr>
          <w:color w:val="231F20"/>
        </w:rPr>
        <w:t>standing</w:t>
      </w:r>
      <w:r>
        <w:rPr>
          <w:color w:val="231F20"/>
          <w:spacing w:val="-21"/>
        </w:rPr>
        <w:t> </w:t>
      </w:r>
      <w:r>
        <w:rPr>
          <w:color w:val="231F20"/>
        </w:rPr>
        <w:t>before</w:t>
      </w:r>
      <w:r>
        <w:rPr>
          <w:color w:val="231F20"/>
          <w:spacing w:val="-21"/>
        </w:rPr>
        <w:t> </w:t>
      </w:r>
      <w:r>
        <w:rPr>
          <w:color w:val="231F20"/>
        </w:rPr>
        <w:t>the</w:t>
      </w:r>
      <w:r>
        <w:rPr>
          <w:color w:val="231F20"/>
          <w:spacing w:val="-21"/>
        </w:rPr>
        <w:t> </w:t>
      </w:r>
      <w:r>
        <w:rPr>
          <w:color w:val="231F20"/>
        </w:rPr>
        <w:t>Infinite</w:t>
      </w:r>
      <w:r>
        <w:rPr>
          <w:color w:val="231F20"/>
          <w:spacing w:val="-21"/>
        </w:rPr>
        <w:t> </w:t>
      </w:r>
      <w:r>
        <w:rPr>
          <w:color w:val="231F20"/>
        </w:rPr>
        <w:t>Creator</w:t>
      </w:r>
      <w:r>
        <w:rPr>
          <w:color w:val="231F20"/>
          <w:spacing w:val="-21"/>
        </w:rPr>
        <w:t> </w:t>
      </w:r>
      <w:r>
        <w:rPr>
          <w:color w:val="231F20"/>
          <w:spacing w:val="-8"/>
        </w:rPr>
        <w:t>(</w:t>
      </w:r>
      <w:r>
        <w:rPr>
          <w:rFonts w:ascii="Cambria" w:hAnsi="Cambria"/>
          <w:i/>
          <w:color w:val="231F20"/>
          <w:spacing w:val="-8"/>
        </w:rPr>
        <w:t>Me’oros</w:t>
      </w:r>
      <w:r>
        <w:rPr>
          <w:rFonts w:ascii="Cambria" w:hAnsi="Cambria"/>
          <w:i/>
          <w:color w:val="231F20"/>
          <w:spacing w:val="-14"/>
        </w:rPr>
        <w:t> </w:t>
      </w:r>
      <w:r>
        <w:rPr>
          <w:rFonts w:ascii="Cambria" w:hAnsi="Cambria"/>
          <w:i/>
          <w:color w:val="231F20"/>
        </w:rPr>
        <w:t>Daf</w:t>
      </w:r>
      <w:r>
        <w:rPr>
          <w:rFonts w:ascii="Cambria" w:hAnsi="Cambria"/>
          <w:i/>
          <w:color w:val="231F20"/>
          <w:spacing w:val="-14"/>
        </w:rPr>
        <w:t> </w:t>
      </w:r>
      <w:r>
        <w:rPr>
          <w:rFonts w:ascii="Cambria" w:hAnsi="Cambria"/>
          <w:i/>
          <w:color w:val="231F20"/>
          <w:spacing w:val="-5"/>
        </w:rPr>
        <w:t>ha-Yomi</w:t>
      </w:r>
      <w:r>
        <w:rPr>
          <w:color w:val="231F20"/>
          <w:spacing w:val="-5"/>
        </w:rPr>
        <w:t>,</w:t>
      </w:r>
      <w:r>
        <w:rPr>
          <w:color w:val="231F20"/>
          <w:spacing w:val="-21"/>
        </w:rPr>
        <w:t> </w:t>
      </w:r>
      <w:r>
        <w:rPr>
          <w:rFonts w:ascii="Cambria" w:hAnsi="Cambria"/>
          <w:i/>
          <w:color w:val="231F20"/>
        </w:rPr>
        <w:t>Mesivta</w:t>
      </w:r>
      <w:r>
        <w:rPr>
          <w:color w:val="231F20"/>
        </w:rPr>
        <w:t>, Daf</w:t>
      </w:r>
      <w:r>
        <w:rPr>
          <w:color w:val="231F20"/>
          <w:spacing w:val="-7"/>
        </w:rPr>
        <w:t> </w:t>
      </w:r>
      <w:r>
        <w:rPr>
          <w:color w:val="231F20"/>
        </w:rPr>
        <w:t>Notes).</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31</w:t>
      </w:r>
    </w:p>
    <w:p>
      <w:pPr>
        <w:pStyle w:val="BodyText"/>
        <w:rPr>
          <w:rFonts w:ascii="Cambria"/>
          <w:b/>
          <w:sz w:val="38"/>
        </w:rPr>
      </w:pPr>
    </w:p>
    <w:p>
      <w:pPr>
        <w:spacing w:line="268" w:lineRule="auto" w:before="287"/>
        <w:ind w:left="1649" w:right="564" w:hanging="24"/>
        <w:jc w:val="both"/>
        <w:rPr>
          <w:rFonts w:ascii="Cambria"/>
          <w:b/>
          <w:sz w:val="32"/>
        </w:rPr>
      </w:pPr>
      <w:r>
        <w:rPr>
          <w:rFonts w:ascii="Cambria"/>
          <w:b/>
          <w:color w:val="231F20"/>
          <w:w w:val="95"/>
          <w:sz w:val="32"/>
        </w:rPr>
        <w:t>A</w:t>
      </w:r>
      <w:r>
        <w:rPr>
          <w:rFonts w:ascii="Cambria"/>
          <w:b/>
          <w:color w:val="231F20"/>
          <w:spacing w:val="-17"/>
          <w:w w:val="95"/>
          <w:sz w:val="32"/>
        </w:rPr>
        <w:t> </w:t>
      </w:r>
      <w:r>
        <w:rPr>
          <w:rFonts w:ascii="Cambria"/>
          <w:b/>
          <w:color w:val="231F20"/>
          <w:w w:val="95"/>
          <w:sz w:val="32"/>
        </w:rPr>
        <w:t>Driver</w:t>
      </w:r>
      <w:r>
        <w:rPr>
          <w:rFonts w:ascii="Cambria"/>
          <w:b/>
          <w:color w:val="231F20"/>
          <w:spacing w:val="-16"/>
          <w:w w:val="95"/>
          <w:sz w:val="32"/>
        </w:rPr>
        <w:t> </w:t>
      </w:r>
      <w:r>
        <w:rPr>
          <w:rFonts w:ascii="Cambria"/>
          <w:b/>
          <w:color w:val="231F20"/>
          <w:w w:val="95"/>
          <w:sz w:val="32"/>
        </w:rPr>
        <w:t>Suddenly</w:t>
      </w:r>
      <w:r>
        <w:rPr>
          <w:rFonts w:ascii="Cambria"/>
          <w:b/>
          <w:color w:val="231F20"/>
          <w:spacing w:val="-16"/>
          <w:w w:val="95"/>
          <w:sz w:val="32"/>
        </w:rPr>
        <w:t> </w:t>
      </w:r>
      <w:r>
        <w:rPr>
          <w:rFonts w:ascii="Cambria"/>
          <w:b/>
          <w:color w:val="231F20"/>
          <w:w w:val="95"/>
          <w:sz w:val="32"/>
        </w:rPr>
        <w:t>Stopped</w:t>
      </w:r>
      <w:r>
        <w:rPr>
          <w:rFonts w:ascii="Cambria"/>
          <w:b/>
          <w:color w:val="231F20"/>
          <w:spacing w:val="-17"/>
          <w:w w:val="95"/>
          <w:sz w:val="32"/>
        </w:rPr>
        <w:t> </w:t>
      </w:r>
      <w:r>
        <w:rPr>
          <w:rFonts w:ascii="Cambria"/>
          <w:b/>
          <w:color w:val="231F20"/>
          <w:w w:val="95"/>
          <w:sz w:val="32"/>
        </w:rPr>
        <w:t>His</w:t>
      </w:r>
      <w:r>
        <w:rPr>
          <w:rFonts w:ascii="Cambria"/>
          <w:b/>
          <w:color w:val="231F20"/>
          <w:spacing w:val="-16"/>
          <w:w w:val="95"/>
          <w:sz w:val="32"/>
        </w:rPr>
        <w:t> </w:t>
      </w:r>
      <w:r>
        <w:rPr>
          <w:rFonts w:ascii="Cambria"/>
          <w:b/>
          <w:color w:val="231F20"/>
          <w:spacing w:val="-6"/>
          <w:w w:val="95"/>
          <w:sz w:val="32"/>
        </w:rPr>
        <w:t>Car.</w:t>
      </w:r>
      <w:r>
        <w:rPr>
          <w:rFonts w:ascii="Cambria"/>
          <w:b/>
          <w:color w:val="231F20"/>
          <w:spacing w:val="-16"/>
          <w:w w:val="95"/>
          <w:sz w:val="32"/>
        </w:rPr>
        <w:t> </w:t>
      </w:r>
      <w:r>
        <w:rPr>
          <w:rFonts w:ascii="Cambria"/>
          <w:b/>
          <w:color w:val="231F20"/>
          <w:w w:val="95"/>
          <w:sz w:val="32"/>
        </w:rPr>
        <w:t>The </w:t>
      </w:r>
      <w:r>
        <w:rPr>
          <w:rFonts w:ascii="Cambria"/>
          <w:b/>
          <w:color w:val="231F20"/>
          <w:sz w:val="32"/>
        </w:rPr>
        <w:t>Car</w:t>
      </w:r>
      <w:r>
        <w:rPr>
          <w:rFonts w:ascii="Cambria"/>
          <w:b/>
          <w:color w:val="231F20"/>
          <w:spacing w:val="-41"/>
          <w:sz w:val="32"/>
        </w:rPr>
        <w:t> </w:t>
      </w:r>
      <w:r>
        <w:rPr>
          <w:rFonts w:ascii="Cambria"/>
          <w:b/>
          <w:color w:val="231F20"/>
          <w:sz w:val="32"/>
        </w:rPr>
        <w:t>Behind</w:t>
      </w:r>
      <w:r>
        <w:rPr>
          <w:rFonts w:ascii="Cambria"/>
          <w:b/>
          <w:color w:val="231F20"/>
          <w:spacing w:val="-40"/>
          <w:sz w:val="32"/>
        </w:rPr>
        <w:t> </w:t>
      </w:r>
      <w:r>
        <w:rPr>
          <w:rFonts w:ascii="Cambria"/>
          <w:b/>
          <w:color w:val="231F20"/>
          <w:sz w:val="32"/>
        </w:rPr>
        <w:t>Him</w:t>
      </w:r>
      <w:r>
        <w:rPr>
          <w:rFonts w:ascii="Cambria"/>
          <w:b/>
          <w:color w:val="231F20"/>
          <w:spacing w:val="-40"/>
          <w:sz w:val="32"/>
        </w:rPr>
        <w:t> </w:t>
      </w:r>
      <w:r>
        <w:rPr>
          <w:rFonts w:ascii="Cambria"/>
          <w:b/>
          <w:color w:val="231F20"/>
          <w:sz w:val="32"/>
        </w:rPr>
        <w:t>Crashed</w:t>
      </w:r>
      <w:r>
        <w:rPr>
          <w:rFonts w:ascii="Cambria"/>
          <w:b/>
          <w:color w:val="231F20"/>
          <w:spacing w:val="-40"/>
          <w:sz w:val="32"/>
        </w:rPr>
        <w:t> </w:t>
      </w:r>
      <w:r>
        <w:rPr>
          <w:rFonts w:ascii="Cambria"/>
          <w:b/>
          <w:color w:val="231F20"/>
          <w:sz w:val="32"/>
        </w:rPr>
        <w:t>into</w:t>
      </w:r>
      <w:r>
        <w:rPr>
          <w:rFonts w:ascii="Cambria"/>
          <w:b/>
          <w:color w:val="231F20"/>
          <w:spacing w:val="-41"/>
          <w:sz w:val="32"/>
        </w:rPr>
        <w:t> </w:t>
      </w:r>
      <w:r>
        <w:rPr>
          <w:rFonts w:ascii="Cambria"/>
          <w:b/>
          <w:color w:val="231F20"/>
          <w:sz w:val="32"/>
        </w:rPr>
        <w:t>Him</w:t>
      </w:r>
      <w:r>
        <w:rPr>
          <w:rFonts w:ascii="Cambria"/>
          <w:b/>
          <w:color w:val="231F20"/>
          <w:spacing w:val="-40"/>
          <w:sz w:val="32"/>
        </w:rPr>
        <w:t> </w:t>
      </w:r>
      <w:r>
        <w:rPr>
          <w:rFonts w:ascii="Cambria"/>
          <w:b/>
          <w:color w:val="231F20"/>
          <w:sz w:val="32"/>
        </w:rPr>
        <w:t>and </w:t>
      </w:r>
      <w:r>
        <w:rPr>
          <w:rFonts w:ascii="Cambria"/>
          <w:b/>
          <w:color w:val="231F20"/>
          <w:w w:val="95"/>
          <w:sz w:val="32"/>
        </w:rPr>
        <w:t>Sustained</w:t>
      </w:r>
      <w:r>
        <w:rPr>
          <w:rFonts w:ascii="Cambria"/>
          <w:b/>
          <w:color w:val="231F20"/>
          <w:spacing w:val="-36"/>
          <w:w w:val="95"/>
          <w:sz w:val="32"/>
        </w:rPr>
        <w:t> </w:t>
      </w:r>
      <w:r>
        <w:rPr>
          <w:rFonts w:ascii="Cambria"/>
          <w:b/>
          <w:color w:val="231F20"/>
          <w:w w:val="95"/>
          <w:sz w:val="32"/>
        </w:rPr>
        <w:t>Damage:</w:t>
      </w:r>
      <w:r>
        <w:rPr>
          <w:rFonts w:ascii="Cambria"/>
          <w:b/>
          <w:color w:val="231F20"/>
          <w:spacing w:val="-35"/>
          <w:w w:val="95"/>
          <w:sz w:val="32"/>
        </w:rPr>
        <w:t> </w:t>
      </w:r>
      <w:r>
        <w:rPr>
          <w:rFonts w:ascii="Cambria"/>
          <w:b/>
          <w:color w:val="231F20"/>
          <w:spacing w:val="-4"/>
          <w:w w:val="95"/>
          <w:sz w:val="32"/>
        </w:rPr>
        <w:t>Is</w:t>
      </w:r>
      <w:r>
        <w:rPr>
          <w:rFonts w:ascii="Cambria"/>
          <w:b/>
          <w:color w:val="231F20"/>
          <w:spacing w:val="-35"/>
          <w:w w:val="95"/>
          <w:sz w:val="32"/>
        </w:rPr>
        <w:t> </w:t>
      </w:r>
      <w:r>
        <w:rPr>
          <w:rFonts w:ascii="Cambria"/>
          <w:b/>
          <w:color w:val="231F20"/>
          <w:w w:val="95"/>
          <w:sz w:val="32"/>
        </w:rPr>
        <w:t>the</w:t>
      </w:r>
      <w:r>
        <w:rPr>
          <w:rFonts w:ascii="Cambria"/>
          <w:b/>
          <w:color w:val="231F20"/>
          <w:spacing w:val="-35"/>
          <w:w w:val="95"/>
          <w:sz w:val="32"/>
        </w:rPr>
        <w:t> </w:t>
      </w:r>
      <w:r>
        <w:rPr>
          <w:rFonts w:ascii="Cambria"/>
          <w:b/>
          <w:color w:val="231F20"/>
          <w:w w:val="95"/>
          <w:sz w:val="32"/>
        </w:rPr>
        <w:t>Driver</w:t>
      </w:r>
      <w:r>
        <w:rPr>
          <w:rFonts w:ascii="Cambria"/>
          <w:b/>
          <w:color w:val="231F20"/>
          <w:spacing w:val="-35"/>
          <w:w w:val="95"/>
          <w:sz w:val="32"/>
        </w:rPr>
        <w:t> </w:t>
      </w:r>
      <w:r>
        <w:rPr>
          <w:rFonts w:ascii="Cambria"/>
          <w:b/>
          <w:color w:val="231F20"/>
          <w:w w:val="95"/>
          <w:sz w:val="32"/>
        </w:rPr>
        <w:t>Liable?</w:t>
      </w:r>
    </w:p>
    <w:p>
      <w:pPr>
        <w:pStyle w:val="BodyText"/>
        <w:rPr>
          <w:rFonts w:ascii="Cambria"/>
          <w:b/>
          <w:sz w:val="44"/>
        </w:rPr>
      </w:pPr>
    </w:p>
    <w:p>
      <w:pPr>
        <w:pStyle w:val="BodyText"/>
        <w:spacing w:before="1"/>
        <w:rPr>
          <w:rFonts w:ascii="Cambria"/>
          <w:b/>
          <w:sz w:val="47"/>
        </w:rPr>
      </w:pPr>
    </w:p>
    <w:p>
      <w:pPr>
        <w:pStyle w:val="BodyText"/>
        <w:spacing w:line="316" w:lineRule="auto" w:before="1"/>
        <w:ind w:left="1200" w:right="137"/>
        <w:jc w:val="both"/>
      </w:pPr>
      <w:r>
        <w:rPr>
          <w:color w:val="231F20"/>
        </w:rPr>
        <w:t>A practical question: Reuven was driving his car and suddenly stopped</w:t>
      </w:r>
      <w:r>
        <w:rPr>
          <w:color w:val="231F20"/>
          <w:spacing w:val="-6"/>
        </w:rPr>
        <w:t> </w:t>
      </w:r>
      <w:r>
        <w:rPr>
          <w:color w:val="231F20"/>
        </w:rPr>
        <w:t>in</w:t>
      </w:r>
      <w:r>
        <w:rPr>
          <w:color w:val="231F20"/>
          <w:spacing w:val="-5"/>
        </w:rPr>
        <w:t> </w:t>
      </w:r>
      <w:r>
        <w:rPr>
          <w:color w:val="231F20"/>
        </w:rPr>
        <w:t>the</w:t>
      </w:r>
      <w:r>
        <w:rPr>
          <w:color w:val="231F20"/>
          <w:spacing w:val="-5"/>
        </w:rPr>
        <w:t> </w:t>
      </w:r>
      <w:r>
        <w:rPr>
          <w:color w:val="231F20"/>
        </w:rPr>
        <w:t>middle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street.</w:t>
      </w:r>
      <w:r>
        <w:rPr>
          <w:color w:val="231F20"/>
          <w:spacing w:val="-6"/>
        </w:rPr>
        <w:t> </w:t>
      </w:r>
      <w:r>
        <w:rPr>
          <w:color w:val="231F20"/>
        </w:rPr>
        <w:t>Shimon</w:t>
      </w:r>
      <w:r>
        <w:rPr>
          <w:color w:val="231F20"/>
          <w:spacing w:val="-5"/>
        </w:rPr>
        <w:t> </w:t>
      </w:r>
      <w:r>
        <w:rPr>
          <w:color w:val="231F20"/>
        </w:rPr>
        <w:t>was</w:t>
      </w:r>
      <w:r>
        <w:rPr>
          <w:color w:val="231F20"/>
          <w:spacing w:val="-5"/>
        </w:rPr>
        <w:t> </w:t>
      </w:r>
      <w:r>
        <w:rPr>
          <w:color w:val="231F20"/>
        </w:rPr>
        <w:t>driving</w:t>
      </w:r>
      <w:r>
        <w:rPr>
          <w:color w:val="231F20"/>
          <w:spacing w:val="-5"/>
        </w:rPr>
        <w:t> </w:t>
      </w:r>
      <w:r>
        <w:rPr>
          <w:color w:val="231F20"/>
        </w:rPr>
        <w:t>a</w:t>
      </w:r>
      <w:r>
        <w:rPr>
          <w:color w:val="231F20"/>
          <w:spacing w:val="-5"/>
        </w:rPr>
        <w:t> </w:t>
      </w:r>
      <w:r>
        <w:rPr>
          <w:color w:val="231F20"/>
        </w:rPr>
        <w:t>car</w:t>
      </w:r>
      <w:r>
        <w:rPr>
          <w:color w:val="231F20"/>
          <w:spacing w:val="-5"/>
        </w:rPr>
        <w:t> </w:t>
      </w:r>
      <w:r>
        <w:rPr>
          <w:color w:val="231F20"/>
        </w:rPr>
        <w:t>behind Reuven. </w:t>
      </w:r>
      <w:r>
        <w:rPr>
          <w:color w:val="231F20"/>
          <w:spacing w:val="-3"/>
        </w:rPr>
        <w:t>He </w:t>
      </w:r>
      <w:r>
        <w:rPr>
          <w:color w:val="231F20"/>
        </w:rPr>
        <w:t>did not expect Reuven to </w:t>
      </w:r>
      <w:r>
        <w:rPr>
          <w:color w:val="231F20"/>
          <w:spacing w:val="-3"/>
        </w:rPr>
        <w:t>stop. </w:t>
      </w:r>
      <w:r>
        <w:rPr>
          <w:color w:val="231F20"/>
        </w:rPr>
        <w:t>When Reuven stopped his </w:t>
      </w:r>
      <w:r>
        <w:rPr>
          <w:color w:val="231F20"/>
          <w:spacing w:val="-5"/>
        </w:rPr>
        <w:t>car, </w:t>
      </w:r>
      <w:r>
        <w:rPr>
          <w:color w:val="231F20"/>
        </w:rPr>
        <w:t>Shimon did not react quickly enough, and his car crashed into</w:t>
      </w:r>
      <w:r>
        <w:rPr>
          <w:color w:val="231F20"/>
          <w:spacing w:val="-20"/>
        </w:rPr>
        <w:t> </w:t>
      </w:r>
      <w:r>
        <w:rPr>
          <w:color w:val="231F20"/>
          <w:spacing w:val="-5"/>
        </w:rPr>
        <w:t>Reuven’s.</w:t>
      </w:r>
      <w:r>
        <w:rPr>
          <w:color w:val="231F20"/>
          <w:spacing w:val="-20"/>
        </w:rPr>
        <w:t> </w:t>
      </w:r>
      <w:r>
        <w:rPr>
          <w:color w:val="231F20"/>
        </w:rPr>
        <w:t>His</w:t>
      </w:r>
      <w:r>
        <w:rPr>
          <w:color w:val="231F20"/>
          <w:spacing w:val="-20"/>
        </w:rPr>
        <w:t> </w:t>
      </w:r>
      <w:r>
        <w:rPr>
          <w:color w:val="231F20"/>
        </w:rPr>
        <w:t>car</w:t>
      </w:r>
      <w:r>
        <w:rPr>
          <w:color w:val="231F20"/>
          <w:spacing w:val="-19"/>
        </w:rPr>
        <w:t> </w:t>
      </w:r>
      <w:r>
        <w:rPr>
          <w:color w:val="231F20"/>
        </w:rPr>
        <w:t>suffered</w:t>
      </w:r>
      <w:r>
        <w:rPr>
          <w:color w:val="231F20"/>
          <w:spacing w:val="-20"/>
        </w:rPr>
        <w:t> </w:t>
      </w:r>
      <w:r>
        <w:rPr>
          <w:color w:val="231F20"/>
        </w:rPr>
        <w:t>a</w:t>
      </w:r>
      <w:r>
        <w:rPr>
          <w:color w:val="231F20"/>
          <w:spacing w:val="-20"/>
        </w:rPr>
        <w:t> </w:t>
      </w:r>
      <w:r>
        <w:rPr>
          <w:color w:val="231F20"/>
        </w:rPr>
        <w:t>lot</w:t>
      </w:r>
      <w:r>
        <w:rPr>
          <w:color w:val="231F20"/>
          <w:spacing w:val="-20"/>
        </w:rPr>
        <w:t> </w:t>
      </w:r>
      <w:r>
        <w:rPr>
          <w:color w:val="231F20"/>
        </w:rPr>
        <w:t>of</w:t>
      </w:r>
      <w:r>
        <w:rPr>
          <w:color w:val="231F20"/>
          <w:spacing w:val="-19"/>
        </w:rPr>
        <w:t> </w:t>
      </w:r>
      <w:r>
        <w:rPr>
          <w:color w:val="231F20"/>
        </w:rPr>
        <w:t>damage.</w:t>
      </w:r>
      <w:r>
        <w:rPr>
          <w:color w:val="231F20"/>
          <w:spacing w:val="-20"/>
        </w:rPr>
        <w:t> </w:t>
      </w:r>
      <w:r>
        <w:rPr>
          <w:color w:val="231F20"/>
          <w:spacing w:val="-8"/>
        </w:rPr>
        <w:t>Was</w:t>
      </w:r>
      <w:r>
        <w:rPr>
          <w:color w:val="231F20"/>
          <w:spacing w:val="-20"/>
        </w:rPr>
        <w:t> </w:t>
      </w:r>
      <w:r>
        <w:rPr>
          <w:color w:val="231F20"/>
        </w:rPr>
        <w:t>Reuven</w:t>
      </w:r>
      <w:r>
        <w:rPr>
          <w:color w:val="231F20"/>
          <w:spacing w:val="-20"/>
        </w:rPr>
        <w:t> </w:t>
      </w:r>
      <w:r>
        <w:rPr>
          <w:color w:val="231F20"/>
        </w:rPr>
        <w:t>liable</w:t>
      </w:r>
      <w:r>
        <w:rPr>
          <w:color w:val="231F20"/>
          <w:spacing w:val="-19"/>
        </w:rPr>
        <w:t> </w:t>
      </w:r>
      <w:r>
        <w:rPr>
          <w:color w:val="231F20"/>
        </w:rPr>
        <w:t>for the</w:t>
      </w:r>
      <w:r>
        <w:rPr>
          <w:color w:val="231F20"/>
          <w:spacing w:val="-7"/>
        </w:rPr>
        <w:t> </w:t>
      </w:r>
      <w:r>
        <w:rPr>
          <w:color w:val="231F20"/>
        </w:rPr>
        <w:t>damage?</w:t>
      </w:r>
    </w:p>
    <w:p>
      <w:pPr>
        <w:pStyle w:val="BodyText"/>
        <w:spacing w:line="316" w:lineRule="auto" w:before="1"/>
        <w:ind w:left="1200" w:right="137" w:firstLine="360"/>
        <w:jc w:val="both"/>
      </w:pPr>
      <w:r>
        <w:rPr>
          <w:color w:val="231F20"/>
        </w:rPr>
        <w:t>The</w:t>
      </w:r>
      <w:r>
        <w:rPr>
          <w:color w:val="231F20"/>
          <w:spacing w:val="-11"/>
        </w:rPr>
        <w:t> </w:t>
      </w:r>
      <w:r>
        <w:rPr>
          <w:rFonts w:ascii="Cambria"/>
          <w:i/>
          <w:color w:val="231F20"/>
        </w:rPr>
        <w:t>Pischei</w:t>
      </w:r>
      <w:r>
        <w:rPr>
          <w:rFonts w:ascii="Cambria"/>
          <w:i/>
          <w:color w:val="231F20"/>
          <w:spacing w:val="-3"/>
        </w:rPr>
        <w:t> </w:t>
      </w:r>
      <w:r>
        <w:rPr>
          <w:rFonts w:ascii="Cambria"/>
          <w:i/>
          <w:color w:val="231F20"/>
        </w:rPr>
        <w:t>Choshen</w:t>
      </w:r>
      <w:r>
        <w:rPr>
          <w:rFonts w:ascii="Cambria"/>
          <w:i/>
          <w:color w:val="231F20"/>
          <w:spacing w:val="-4"/>
        </w:rPr>
        <w:t> </w:t>
      </w:r>
      <w:r>
        <w:rPr>
          <w:color w:val="231F20"/>
          <w:spacing w:val="-3"/>
        </w:rPr>
        <w:t>(</w:t>
      </w:r>
      <w:r>
        <w:rPr>
          <w:rFonts w:ascii="Cambria"/>
          <w:i/>
          <w:color w:val="231F20"/>
          <w:spacing w:val="-3"/>
        </w:rPr>
        <w:t>Hilchos Nezikin</w:t>
      </w:r>
      <w:r>
        <w:rPr>
          <w:rFonts w:ascii="Cambria"/>
          <w:i/>
          <w:color w:val="231F20"/>
          <w:spacing w:val="-4"/>
        </w:rPr>
        <w:t> </w:t>
      </w:r>
      <w:r>
        <w:rPr>
          <w:color w:val="231F20"/>
        </w:rPr>
        <w:t>1:79)</w:t>
      </w:r>
      <w:r>
        <w:rPr>
          <w:color w:val="231F20"/>
          <w:spacing w:val="-10"/>
        </w:rPr>
        <w:t> </w:t>
      </w:r>
      <w:r>
        <w:rPr>
          <w:color w:val="231F20"/>
        </w:rPr>
        <w:t>argued</w:t>
      </w:r>
      <w:r>
        <w:rPr>
          <w:color w:val="231F20"/>
          <w:spacing w:val="-10"/>
        </w:rPr>
        <w:t> </w:t>
      </w:r>
      <w:r>
        <w:rPr>
          <w:color w:val="231F20"/>
        </w:rPr>
        <w:t>that</w:t>
      </w:r>
      <w:r>
        <w:rPr>
          <w:color w:val="231F20"/>
          <w:spacing w:val="-11"/>
        </w:rPr>
        <w:t> </w:t>
      </w:r>
      <w:r>
        <w:rPr>
          <w:color w:val="231F20"/>
        </w:rPr>
        <w:t>it</w:t>
      </w:r>
      <w:r>
        <w:rPr>
          <w:color w:val="231F20"/>
          <w:spacing w:val="-10"/>
        </w:rPr>
        <w:t> </w:t>
      </w:r>
      <w:r>
        <w:rPr>
          <w:color w:val="231F20"/>
        </w:rPr>
        <w:t>would seem that Reuven is liable. Our Gemara discusses a case where two people were walking in the street: one in front was carrying a beam and the person behind him was carrying a barrel. If the person in front were to stop suddenly and the man holding the barrel then walked into the beam, the beam-carrier is liable. </w:t>
      </w:r>
      <w:r>
        <w:rPr>
          <w:color w:val="231F20"/>
          <w:spacing w:val="-3"/>
        </w:rPr>
        <w:t>He  </w:t>
      </w:r>
      <w:r>
        <w:rPr>
          <w:color w:val="231F20"/>
        </w:rPr>
        <w:t>had no right  to suddenly </w:t>
      </w:r>
      <w:r>
        <w:rPr>
          <w:color w:val="231F20"/>
          <w:spacing w:val="-3"/>
        </w:rPr>
        <w:t>stop. He </w:t>
      </w:r>
      <w:r>
        <w:rPr>
          <w:color w:val="231F20"/>
        </w:rPr>
        <w:t>is responsible for the damage he caused. The </w:t>
      </w:r>
      <w:r>
        <w:rPr>
          <w:rFonts w:ascii="Cambria"/>
          <w:i/>
          <w:color w:val="231F20"/>
          <w:spacing w:val="-3"/>
        </w:rPr>
        <w:t>Shulchan</w:t>
      </w:r>
      <w:r>
        <w:rPr>
          <w:rFonts w:ascii="Cambria"/>
          <w:i/>
          <w:color w:val="231F20"/>
          <w:spacing w:val="-10"/>
        </w:rPr>
        <w:t> </w:t>
      </w:r>
      <w:r>
        <w:rPr>
          <w:rFonts w:ascii="Cambria"/>
          <w:i/>
          <w:color w:val="231F20"/>
        </w:rPr>
        <w:t>Aruch</w:t>
      </w:r>
      <w:r>
        <w:rPr>
          <w:rFonts w:ascii="Cambria"/>
          <w:i/>
          <w:color w:val="231F20"/>
          <w:spacing w:val="-10"/>
        </w:rPr>
        <w:t> </w:t>
      </w:r>
      <w:r>
        <w:rPr>
          <w:color w:val="231F20"/>
        </w:rPr>
        <w:t>records</w:t>
      </w:r>
      <w:r>
        <w:rPr>
          <w:color w:val="231F20"/>
          <w:spacing w:val="-18"/>
        </w:rPr>
        <w:t> </w:t>
      </w:r>
      <w:r>
        <w:rPr>
          <w:color w:val="231F20"/>
        </w:rPr>
        <w:t>this</w:t>
      </w:r>
      <w:r>
        <w:rPr>
          <w:color w:val="231F20"/>
          <w:spacing w:val="-17"/>
        </w:rPr>
        <w:t> </w:t>
      </w:r>
      <w:r>
        <w:rPr>
          <w:color w:val="231F20"/>
          <w:spacing w:val="-6"/>
        </w:rPr>
        <w:t>law.</w:t>
      </w:r>
      <w:r>
        <w:rPr>
          <w:color w:val="231F20"/>
          <w:spacing w:val="-17"/>
        </w:rPr>
        <w:t> </w:t>
      </w:r>
      <w:r>
        <w:rPr>
          <w:color w:val="231F20"/>
          <w:spacing w:val="-3"/>
        </w:rPr>
        <w:t>He</w:t>
      </w:r>
      <w:r>
        <w:rPr>
          <w:color w:val="231F20"/>
          <w:spacing w:val="-18"/>
        </w:rPr>
        <w:t> </w:t>
      </w:r>
      <w:r>
        <w:rPr>
          <w:color w:val="231F20"/>
        </w:rPr>
        <w:t>writes</w:t>
      </w:r>
      <w:r>
        <w:rPr>
          <w:color w:val="231F20"/>
          <w:spacing w:val="-17"/>
        </w:rPr>
        <w:t> </w:t>
      </w:r>
      <w:r>
        <w:rPr>
          <w:color w:val="231F20"/>
        </w:rPr>
        <w:t>(</w:t>
      </w:r>
      <w:r>
        <w:rPr>
          <w:rFonts w:ascii="Cambria"/>
          <w:i/>
          <w:color w:val="231F20"/>
        </w:rPr>
        <w:t>Choshen</w:t>
      </w:r>
      <w:r>
        <w:rPr>
          <w:rFonts w:ascii="Cambria"/>
          <w:i/>
          <w:color w:val="231F20"/>
          <w:spacing w:val="-10"/>
        </w:rPr>
        <w:t> </w:t>
      </w:r>
      <w:r>
        <w:rPr>
          <w:rFonts w:ascii="Cambria"/>
          <w:i/>
          <w:color w:val="231F20"/>
          <w:spacing w:val="-3"/>
        </w:rPr>
        <w:t>Mishpat</w:t>
      </w:r>
      <w:r>
        <w:rPr>
          <w:rFonts w:ascii="Cambria"/>
          <w:i/>
          <w:color w:val="231F20"/>
          <w:spacing w:val="-10"/>
        </w:rPr>
        <w:t> </w:t>
      </w:r>
      <w:r>
        <w:rPr>
          <w:color w:val="231F20"/>
        </w:rPr>
        <w:t>379:2) that if the beam-carrier stopped to rest and as a result the barrel- carrier walked into him and the barrel </w:t>
      </w:r>
      <w:r>
        <w:rPr>
          <w:color w:val="231F20"/>
          <w:spacing w:val="-3"/>
        </w:rPr>
        <w:t>broke, </w:t>
      </w:r>
      <w:r>
        <w:rPr>
          <w:color w:val="231F20"/>
        </w:rPr>
        <w:t>the beam-carrier is responsible, even if the beam did not fill the street. A man</w:t>
      </w:r>
      <w:r>
        <w:rPr>
          <w:color w:val="231F20"/>
          <w:spacing w:val="51"/>
        </w:rPr>
        <w:t> </w:t>
      </w:r>
      <w:r>
        <w:rPr>
          <w:color w:val="231F20"/>
        </w:rPr>
        <w:t>carrying</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8"/>
        <w:jc w:val="both"/>
      </w:pPr>
      <w:r>
        <w:rPr>
          <w:color w:val="231F20"/>
        </w:rPr>
        <w:t>a barrel in entitled to walk straight ahead. </w:t>
      </w:r>
      <w:r>
        <w:rPr>
          <w:color w:val="231F20"/>
          <w:spacing w:val="-3"/>
        </w:rPr>
        <w:t>He </w:t>
      </w:r>
      <w:r>
        <w:rPr>
          <w:color w:val="231F20"/>
        </w:rPr>
        <w:t>need not walk around simply because the beam-carrier chose to suddenly stop fully in the public domain. If so, the </w:t>
      </w:r>
      <w:r>
        <w:rPr>
          <w:rFonts w:ascii="Cambria"/>
          <w:i/>
          <w:color w:val="231F20"/>
        </w:rPr>
        <w:t>Pischei Choshen </w:t>
      </w:r>
      <w:r>
        <w:rPr>
          <w:color w:val="231F20"/>
        </w:rPr>
        <w:t>thought that if someone stopped his car </w:t>
      </w:r>
      <w:r>
        <w:rPr>
          <w:color w:val="231F20"/>
          <w:spacing w:val="-3"/>
        </w:rPr>
        <w:t>suddenly, </w:t>
      </w:r>
      <w:r>
        <w:rPr>
          <w:color w:val="231F20"/>
        </w:rPr>
        <w:t>he is like the beam-carrier who stopped to rest</w:t>
      </w:r>
      <w:r>
        <w:rPr>
          <w:color w:val="231F20"/>
          <w:spacing w:val="-8"/>
        </w:rPr>
        <w:t> </w:t>
      </w:r>
      <w:r>
        <w:rPr>
          <w:color w:val="231F20"/>
        </w:rPr>
        <w:t>in</w:t>
      </w:r>
      <w:r>
        <w:rPr>
          <w:color w:val="231F20"/>
          <w:spacing w:val="-7"/>
        </w:rPr>
        <w:t> </w:t>
      </w:r>
      <w:r>
        <w:rPr>
          <w:color w:val="231F20"/>
        </w:rPr>
        <w:t>the</w:t>
      </w:r>
      <w:r>
        <w:rPr>
          <w:color w:val="231F20"/>
          <w:spacing w:val="-7"/>
        </w:rPr>
        <w:t> </w:t>
      </w:r>
      <w:r>
        <w:rPr>
          <w:color w:val="231F20"/>
        </w:rPr>
        <w:t>street.</w:t>
      </w:r>
      <w:r>
        <w:rPr>
          <w:color w:val="231F20"/>
          <w:spacing w:val="-7"/>
        </w:rPr>
        <w:t> </w:t>
      </w:r>
      <w:r>
        <w:rPr>
          <w:color w:val="231F20"/>
          <w:spacing w:val="-3"/>
        </w:rPr>
        <w:t>He</w:t>
      </w:r>
      <w:r>
        <w:rPr>
          <w:color w:val="231F20"/>
          <w:spacing w:val="-7"/>
        </w:rPr>
        <w:t> </w:t>
      </w:r>
      <w:r>
        <w:rPr>
          <w:color w:val="231F20"/>
        </w:rPr>
        <w:t>did</w:t>
      </w:r>
      <w:r>
        <w:rPr>
          <w:color w:val="231F20"/>
          <w:spacing w:val="-7"/>
        </w:rPr>
        <w:t> </w:t>
      </w:r>
      <w:r>
        <w:rPr>
          <w:color w:val="231F20"/>
        </w:rPr>
        <w:t>an</w:t>
      </w:r>
      <w:r>
        <w:rPr>
          <w:color w:val="231F20"/>
          <w:spacing w:val="-7"/>
        </w:rPr>
        <w:t> </w:t>
      </w:r>
      <w:r>
        <w:rPr>
          <w:color w:val="231F20"/>
        </w:rPr>
        <w:t>unusual</w:t>
      </w:r>
      <w:r>
        <w:rPr>
          <w:color w:val="231F20"/>
          <w:spacing w:val="-7"/>
        </w:rPr>
        <w:t> </w:t>
      </w:r>
      <w:r>
        <w:rPr>
          <w:color w:val="231F20"/>
        </w:rPr>
        <w:t>act.</w:t>
      </w:r>
      <w:r>
        <w:rPr>
          <w:color w:val="231F20"/>
          <w:spacing w:val="-7"/>
        </w:rPr>
        <w:t> </w:t>
      </w:r>
      <w:r>
        <w:rPr>
          <w:color w:val="231F20"/>
          <w:spacing w:val="-3"/>
        </w:rPr>
        <w:t>He</w:t>
      </w:r>
      <w:r>
        <w:rPr>
          <w:color w:val="231F20"/>
          <w:spacing w:val="-7"/>
        </w:rPr>
        <w:t> </w:t>
      </w:r>
      <w:r>
        <w:rPr>
          <w:color w:val="231F20"/>
        </w:rPr>
        <w:t>should</w:t>
      </w:r>
      <w:r>
        <w:rPr>
          <w:color w:val="231F20"/>
          <w:spacing w:val="-7"/>
        </w:rPr>
        <w:t> </w:t>
      </w:r>
      <w:r>
        <w:rPr>
          <w:color w:val="231F20"/>
        </w:rPr>
        <w:t>be</w:t>
      </w:r>
      <w:r>
        <w:rPr>
          <w:color w:val="231F20"/>
          <w:spacing w:val="-7"/>
        </w:rPr>
        <w:t> </w:t>
      </w:r>
      <w:r>
        <w:rPr>
          <w:color w:val="231F20"/>
        </w:rPr>
        <w:t>responsible</w:t>
      </w:r>
      <w:r>
        <w:rPr>
          <w:color w:val="231F20"/>
          <w:spacing w:val="-7"/>
        </w:rPr>
        <w:t> </w:t>
      </w:r>
      <w:r>
        <w:rPr>
          <w:color w:val="231F20"/>
        </w:rPr>
        <w:t>for the damage he causes to the other</w:t>
      </w:r>
      <w:r>
        <w:rPr>
          <w:color w:val="231F20"/>
          <w:spacing w:val="-40"/>
        </w:rPr>
        <w:t> </w:t>
      </w:r>
      <w:r>
        <w:rPr>
          <w:color w:val="231F20"/>
          <w:spacing w:val="-5"/>
        </w:rPr>
        <w:t>car.</w:t>
      </w:r>
    </w:p>
    <w:p>
      <w:pPr>
        <w:pStyle w:val="BodyText"/>
        <w:spacing w:line="324" w:lineRule="auto"/>
        <w:ind w:left="1200" w:right="136" w:firstLine="360"/>
        <w:jc w:val="both"/>
      </w:pPr>
      <w:r>
        <w:rPr>
          <w:color w:val="231F20"/>
        </w:rPr>
        <w:t>One might challenge this thought. The commentators have a problem with the law in our Gemara. If a person digs a pit which causes damage, the </w:t>
      </w:r>
      <w:r>
        <w:rPr>
          <w:color w:val="231F20"/>
          <w:spacing w:val="-5"/>
        </w:rPr>
        <w:t>Torah </w:t>
      </w:r>
      <w:r>
        <w:rPr>
          <w:color w:val="231F20"/>
        </w:rPr>
        <w:t>exempts him from paying for damage to utensils: </w:t>
      </w:r>
      <w:r>
        <w:rPr>
          <w:rFonts w:ascii="Cambria" w:hAnsi="Cambria"/>
          <w:i/>
          <w:color w:val="231F20"/>
        </w:rPr>
        <w:t>shor ve-lo adam, </w:t>
      </w:r>
      <w:r>
        <w:rPr>
          <w:rFonts w:ascii="Cambria" w:hAnsi="Cambria"/>
          <w:i/>
          <w:color w:val="231F20"/>
          <w:spacing w:val="-3"/>
        </w:rPr>
        <w:t>chamor </w:t>
      </w:r>
      <w:r>
        <w:rPr>
          <w:rFonts w:ascii="Cambria" w:hAnsi="Cambria"/>
          <w:i/>
          <w:color w:val="231F20"/>
        </w:rPr>
        <w:t>ve-lo keilim</w:t>
      </w:r>
      <w:r>
        <w:rPr>
          <w:color w:val="231F20"/>
        </w:rPr>
        <w:t>, “There is</w:t>
      </w:r>
      <w:r>
        <w:rPr>
          <w:color w:val="231F20"/>
          <w:spacing w:val="-40"/>
        </w:rPr>
        <w:t> </w:t>
      </w:r>
      <w:r>
        <w:rPr>
          <w:color w:val="231F20"/>
        </w:rPr>
        <w:t>obligation for an ox but not for (death) of person; there is an obligation for damage to a </w:t>
      </w:r>
      <w:r>
        <w:rPr>
          <w:color w:val="231F20"/>
          <w:spacing w:val="-3"/>
        </w:rPr>
        <w:t>donkey, </w:t>
      </w:r>
      <w:r>
        <w:rPr>
          <w:color w:val="231F20"/>
        </w:rPr>
        <w:t>not for damage to </w:t>
      </w:r>
      <w:r>
        <w:rPr>
          <w:color w:val="231F20"/>
          <w:spacing w:val="-4"/>
        </w:rPr>
        <w:t>objects.” </w:t>
      </w:r>
      <w:r>
        <w:rPr>
          <w:color w:val="231F20"/>
        </w:rPr>
        <w:t>If a </w:t>
      </w:r>
      <w:r>
        <w:rPr>
          <w:color w:val="231F20"/>
          <w:spacing w:val="-6"/>
        </w:rPr>
        <w:t>person’s </w:t>
      </w:r>
      <w:r>
        <w:rPr>
          <w:color w:val="231F20"/>
        </w:rPr>
        <w:t>beam damaged, that should be the damager of </w:t>
      </w:r>
      <w:r>
        <w:rPr>
          <w:rFonts w:ascii="Cambria" w:hAnsi="Cambria"/>
          <w:i/>
          <w:color w:val="231F20"/>
        </w:rPr>
        <w:t>bor</w:t>
      </w:r>
      <w:r>
        <w:rPr>
          <w:color w:val="231F20"/>
        </w:rPr>
        <w:t>. </w:t>
      </w:r>
      <w:r>
        <w:rPr>
          <w:color w:val="231F20"/>
          <w:spacing w:val="-3"/>
        </w:rPr>
        <w:t>Why </w:t>
      </w:r>
      <w:r>
        <w:rPr>
          <w:color w:val="231F20"/>
        </w:rPr>
        <w:t>then should he pay for the damage to the barrel, when pits never create obligations to reimburse for utensil</w:t>
      </w:r>
      <w:r>
        <w:rPr>
          <w:color w:val="231F20"/>
          <w:spacing w:val="-25"/>
        </w:rPr>
        <w:t> </w:t>
      </w:r>
      <w:r>
        <w:rPr>
          <w:color w:val="231F20"/>
        </w:rPr>
        <w:t>damage?</w:t>
      </w:r>
    </w:p>
    <w:p>
      <w:pPr>
        <w:pStyle w:val="BodyText"/>
        <w:spacing w:line="324" w:lineRule="auto" w:before="3"/>
        <w:ind w:left="1200" w:right="137" w:firstLine="360"/>
        <w:jc w:val="both"/>
      </w:pPr>
      <w:r>
        <w:rPr>
          <w:color w:val="231F20"/>
        </w:rPr>
        <w:t>The </w:t>
      </w:r>
      <w:r>
        <w:rPr>
          <w:rFonts w:ascii="Cambria" w:hAnsi="Cambria"/>
          <w:i/>
          <w:color w:val="231F20"/>
          <w:spacing w:val="-3"/>
        </w:rPr>
        <w:t>Nimmukei </w:t>
      </w:r>
      <w:r>
        <w:rPr>
          <w:rFonts w:ascii="Cambria" w:hAnsi="Cambria"/>
          <w:i/>
          <w:color w:val="231F20"/>
          <w:spacing w:val="-6"/>
        </w:rPr>
        <w:t>Yosef </w:t>
      </w:r>
      <w:r>
        <w:rPr>
          <w:color w:val="231F20"/>
        </w:rPr>
        <w:t>answered that since the beam was on the </w:t>
      </w:r>
      <w:r>
        <w:rPr>
          <w:color w:val="231F20"/>
          <w:spacing w:val="-6"/>
        </w:rPr>
        <w:t>person’s </w:t>
      </w:r>
      <w:r>
        <w:rPr>
          <w:color w:val="231F20"/>
          <w:spacing w:val="-3"/>
        </w:rPr>
        <w:t>shoulder, </w:t>
      </w:r>
      <w:r>
        <w:rPr>
          <w:color w:val="231F20"/>
        </w:rPr>
        <w:t>it is considered an extension of the person. The beam-carrier who damages with his beam is considered </w:t>
      </w:r>
      <w:r>
        <w:rPr>
          <w:rFonts w:ascii="Cambria" w:hAnsi="Cambria"/>
          <w:i/>
          <w:color w:val="231F20"/>
        </w:rPr>
        <w:t>adam ha- </w:t>
      </w:r>
      <w:r>
        <w:rPr>
          <w:rFonts w:ascii="Cambria" w:hAnsi="Cambria"/>
          <w:i/>
          <w:color w:val="231F20"/>
        </w:rPr>
        <w:t>mazzik</w:t>
      </w:r>
      <w:r>
        <w:rPr>
          <w:color w:val="231F20"/>
        </w:rPr>
        <w:t>,</w:t>
      </w:r>
      <w:r>
        <w:rPr>
          <w:color w:val="231F20"/>
          <w:spacing w:val="-35"/>
        </w:rPr>
        <w:t> </w:t>
      </w:r>
      <w:r>
        <w:rPr>
          <w:color w:val="231F20"/>
        </w:rPr>
        <w:t>a</w:t>
      </w:r>
      <w:r>
        <w:rPr>
          <w:color w:val="231F20"/>
          <w:spacing w:val="-35"/>
        </w:rPr>
        <w:t> </w:t>
      </w:r>
      <w:r>
        <w:rPr>
          <w:color w:val="231F20"/>
        </w:rPr>
        <w:t>person</w:t>
      </w:r>
      <w:r>
        <w:rPr>
          <w:color w:val="231F20"/>
          <w:spacing w:val="-34"/>
        </w:rPr>
        <w:t> </w:t>
      </w:r>
      <w:r>
        <w:rPr>
          <w:color w:val="231F20"/>
        </w:rPr>
        <w:t>who</w:t>
      </w:r>
      <w:r>
        <w:rPr>
          <w:color w:val="231F20"/>
          <w:spacing w:val="-35"/>
        </w:rPr>
        <w:t> </w:t>
      </w:r>
      <w:r>
        <w:rPr>
          <w:color w:val="231F20"/>
        </w:rPr>
        <w:t>damages,</w:t>
      </w:r>
      <w:r>
        <w:rPr>
          <w:color w:val="231F20"/>
          <w:spacing w:val="-34"/>
        </w:rPr>
        <w:t> </w:t>
      </w:r>
      <w:r>
        <w:rPr>
          <w:color w:val="231F20"/>
        </w:rPr>
        <w:t>and</w:t>
      </w:r>
      <w:r>
        <w:rPr>
          <w:color w:val="231F20"/>
          <w:spacing w:val="-35"/>
        </w:rPr>
        <w:t> </w:t>
      </w:r>
      <w:r>
        <w:rPr>
          <w:color w:val="231F20"/>
        </w:rPr>
        <w:t>not</w:t>
      </w:r>
      <w:r>
        <w:rPr>
          <w:color w:val="231F20"/>
          <w:spacing w:val="-34"/>
        </w:rPr>
        <w:t> </w:t>
      </w:r>
      <w:r>
        <w:rPr>
          <w:rFonts w:ascii="Cambria" w:hAnsi="Cambria"/>
          <w:i/>
          <w:color w:val="231F20"/>
        </w:rPr>
        <w:t>bor</w:t>
      </w:r>
      <w:r>
        <w:rPr>
          <w:color w:val="231F20"/>
        </w:rPr>
        <w:t>.</w:t>
      </w:r>
      <w:r>
        <w:rPr>
          <w:color w:val="231F20"/>
          <w:spacing w:val="-35"/>
        </w:rPr>
        <w:t> </w:t>
      </w:r>
      <w:r>
        <w:rPr>
          <w:color w:val="231F20"/>
        </w:rPr>
        <w:t>Rabbenu</w:t>
      </w:r>
      <w:r>
        <w:rPr>
          <w:color w:val="231F20"/>
          <w:spacing w:val="-34"/>
        </w:rPr>
        <w:t> </w:t>
      </w:r>
      <w:r>
        <w:rPr>
          <w:color w:val="231F20"/>
        </w:rPr>
        <w:t>Peretz</w:t>
      </w:r>
      <w:r>
        <w:rPr>
          <w:color w:val="231F20"/>
          <w:spacing w:val="-35"/>
        </w:rPr>
        <w:t> </w:t>
      </w:r>
      <w:r>
        <w:rPr>
          <w:color w:val="231F20"/>
        </w:rPr>
        <w:t>answered that</w:t>
      </w:r>
      <w:r>
        <w:rPr>
          <w:color w:val="231F20"/>
          <w:spacing w:val="-9"/>
        </w:rPr>
        <w:t> </w:t>
      </w:r>
      <w:r>
        <w:rPr>
          <w:color w:val="231F20"/>
        </w:rPr>
        <w:t>a</w:t>
      </w:r>
      <w:r>
        <w:rPr>
          <w:color w:val="231F20"/>
          <w:spacing w:val="-8"/>
        </w:rPr>
        <w:t> </w:t>
      </w:r>
      <w:r>
        <w:rPr>
          <w:color w:val="231F20"/>
        </w:rPr>
        <w:t>walking</w:t>
      </w:r>
      <w:r>
        <w:rPr>
          <w:color w:val="231F20"/>
          <w:spacing w:val="-8"/>
        </w:rPr>
        <w:t> </w:t>
      </w:r>
      <w:r>
        <w:rPr>
          <w:color w:val="231F20"/>
          <w:spacing w:val="-9"/>
        </w:rPr>
        <w:t>man’s</w:t>
      </w:r>
      <w:r>
        <w:rPr>
          <w:color w:val="231F20"/>
          <w:spacing w:val="-8"/>
        </w:rPr>
        <w:t> </w:t>
      </w:r>
      <w:r>
        <w:rPr>
          <w:color w:val="231F20"/>
        </w:rPr>
        <w:t>sudden</w:t>
      </w:r>
      <w:r>
        <w:rPr>
          <w:color w:val="231F20"/>
          <w:spacing w:val="-8"/>
        </w:rPr>
        <w:t> </w:t>
      </w:r>
      <w:r>
        <w:rPr>
          <w:color w:val="231F20"/>
        </w:rPr>
        <w:t>stop</w:t>
      </w:r>
      <w:r>
        <w:rPr>
          <w:color w:val="231F20"/>
          <w:spacing w:val="-8"/>
        </w:rPr>
        <w:t> </w:t>
      </w:r>
      <w:r>
        <w:rPr>
          <w:color w:val="231F20"/>
        </w:rPr>
        <w:t>is</w:t>
      </w:r>
      <w:r>
        <w:rPr>
          <w:color w:val="231F20"/>
          <w:spacing w:val="-8"/>
        </w:rPr>
        <w:t> </w:t>
      </w:r>
      <w:r>
        <w:rPr>
          <w:color w:val="231F20"/>
        </w:rPr>
        <w:t>considered</w:t>
      </w:r>
      <w:r>
        <w:rPr>
          <w:color w:val="231F20"/>
          <w:spacing w:val="-8"/>
        </w:rPr>
        <w:t> </w:t>
      </w:r>
      <w:r>
        <w:rPr>
          <w:color w:val="231F20"/>
        </w:rPr>
        <w:t>an</w:t>
      </w:r>
      <w:r>
        <w:rPr>
          <w:color w:val="231F20"/>
          <w:spacing w:val="-8"/>
        </w:rPr>
        <w:t> </w:t>
      </w:r>
      <w:r>
        <w:rPr>
          <w:color w:val="231F20"/>
        </w:rPr>
        <w:t>act.</w:t>
      </w:r>
      <w:r>
        <w:rPr>
          <w:color w:val="231F20"/>
          <w:spacing w:val="-8"/>
        </w:rPr>
        <w:t> </w:t>
      </w:r>
      <w:r>
        <w:rPr>
          <w:color w:val="231F20"/>
        </w:rPr>
        <w:t>Therefore,</w:t>
      </w:r>
      <w:r>
        <w:rPr>
          <w:color w:val="231F20"/>
          <w:spacing w:val="-8"/>
        </w:rPr>
        <w:t> </w:t>
      </w:r>
      <w:r>
        <w:rPr>
          <w:color w:val="231F20"/>
        </w:rPr>
        <w:t>the beam-carrier</w:t>
      </w:r>
      <w:r>
        <w:rPr>
          <w:color w:val="231F20"/>
          <w:spacing w:val="-9"/>
        </w:rPr>
        <w:t> </w:t>
      </w:r>
      <w:r>
        <w:rPr>
          <w:color w:val="231F20"/>
        </w:rPr>
        <w:t>is</w:t>
      </w:r>
      <w:r>
        <w:rPr>
          <w:color w:val="231F20"/>
          <w:spacing w:val="-9"/>
        </w:rPr>
        <w:t> </w:t>
      </w:r>
      <w:r>
        <w:rPr>
          <w:rFonts w:ascii="Cambria" w:hAnsi="Cambria"/>
          <w:i/>
          <w:color w:val="231F20"/>
        </w:rPr>
        <w:t>adam</w:t>
      </w:r>
      <w:r>
        <w:rPr>
          <w:rFonts w:ascii="Cambria" w:hAnsi="Cambria"/>
          <w:i/>
          <w:color w:val="231F20"/>
          <w:spacing w:val="-2"/>
        </w:rPr>
        <w:t> </w:t>
      </w:r>
      <w:r>
        <w:rPr>
          <w:rFonts w:ascii="Cambria" w:hAnsi="Cambria"/>
          <w:i/>
          <w:color w:val="231F20"/>
        </w:rPr>
        <w:t>ha-mazzik</w:t>
      </w:r>
      <w:r>
        <w:rPr>
          <w:color w:val="231F20"/>
        </w:rPr>
        <w:t>.</w:t>
      </w:r>
      <w:r>
        <w:rPr>
          <w:color w:val="231F20"/>
          <w:spacing w:val="-9"/>
        </w:rPr>
        <w:t> </w:t>
      </w:r>
      <w:r>
        <w:rPr>
          <w:color w:val="231F20"/>
          <w:spacing w:val="-5"/>
        </w:rPr>
        <w:t>It</w:t>
      </w:r>
      <w:r>
        <w:rPr>
          <w:color w:val="231F20"/>
          <w:spacing w:val="-9"/>
        </w:rPr>
        <w:t> </w:t>
      </w:r>
      <w:r>
        <w:rPr>
          <w:color w:val="231F20"/>
        </w:rPr>
        <w:t>was</w:t>
      </w:r>
      <w:r>
        <w:rPr>
          <w:color w:val="231F20"/>
          <w:spacing w:val="-8"/>
        </w:rPr>
        <w:t> </w:t>
      </w:r>
      <w:r>
        <w:rPr>
          <w:color w:val="231F20"/>
        </w:rPr>
        <w:t>not</w:t>
      </w:r>
      <w:r>
        <w:rPr>
          <w:color w:val="231F20"/>
          <w:spacing w:val="-9"/>
        </w:rPr>
        <w:t> </w:t>
      </w:r>
      <w:r>
        <w:rPr>
          <w:color w:val="231F20"/>
        </w:rPr>
        <w:t>his</w:t>
      </w:r>
      <w:r>
        <w:rPr>
          <w:color w:val="231F20"/>
          <w:spacing w:val="-9"/>
        </w:rPr>
        <w:t> </w:t>
      </w:r>
      <w:r>
        <w:rPr>
          <w:color w:val="231F20"/>
        </w:rPr>
        <w:t>stationary</w:t>
      </w:r>
      <w:r>
        <w:rPr>
          <w:color w:val="231F20"/>
          <w:spacing w:val="-9"/>
        </w:rPr>
        <w:t> </w:t>
      </w:r>
      <w:r>
        <w:rPr>
          <w:color w:val="231F20"/>
        </w:rPr>
        <w:t>beam</w:t>
      </w:r>
      <w:r>
        <w:rPr>
          <w:color w:val="231F20"/>
          <w:spacing w:val="-9"/>
        </w:rPr>
        <w:t> </w:t>
      </w:r>
      <w:r>
        <w:rPr>
          <w:color w:val="231F20"/>
        </w:rPr>
        <w:t>that damaged. </w:t>
      </w:r>
      <w:r>
        <w:rPr>
          <w:color w:val="231F20"/>
          <w:spacing w:val="-5"/>
        </w:rPr>
        <w:t>It </w:t>
      </w:r>
      <w:r>
        <w:rPr>
          <w:color w:val="231F20"/>
        </w:rPr>
        <w:t>was his sudden </w:t>
      </w:r>
      <w:r>
        <w:rPr>
          <w:color w:val="231F20"/>
          <w:spacing w:val="-3"/>
        </w:rPr>
        <w:t>stop, </w:t>
      </w:r>
      <w:r>
        <w:rPr>
          <w:color w:val="231F20"/>
        </w:rPr>
        <w:t>his action, that damaged, and an </w:t>
      </w:r>
      <w:r>
        <w:rPr>
          <w:rFonts w:ascii="Cambria" w:hAnsi="Cambria"/>
          <w:i/>
          <w:color w:val="231F20"/>
        </w:rPr>
        <w:t>adam</w:t>
      </w:r>
      <w:r>
        <w:rPr>
          <w:rFonts w:ascii="Cambria" w:hAnsi="Cambria"/>
          <w:i/>
          <w:color w:val="231F20"/>
          <w:spacing w:val="-1"/>
        </w:rPr>
        <w:t> </w:t>
      </w:r>
      <w:r>
        <w:rPr>
          <w:rFonts w:ascii="Cambria" w:hAnsi="Cambria"/>
          <w:i/>
          <w:color w:val="231F20"/>
        </w:rPr>
        <w:t>ha-mazzik </w:t>
      </w:r>
      <w:r>
        <w:rPr>
          <w:color w:val="231F20"/>
        </w:rPr>
        <w:t>must</w:t>
      </w:r>
      <w:r>
        <w:rPr>
          <w:color w:val="231F20"/>
          <w:spacing w:val="-9"/>
        </w:rPr>
        <w:t> </w:t>
      </w:r>
      <w:r>
        <w:rPr>
          <w:color w:val="231F20"/>
        </w:rPr>
        <w:t>pay</w:t>
      </w:r>
      <w:r>
        <w:rPr>
          <w:color w:val="231F20"/>
          <w:spacing w:val="-8"/>
        </w:rPr>
        <w:t> </w:t>
      </w:r>
      <w:r>
        <w:rPr>
          <w:color w:val="231F20"/>
        </w:rPr>
        <w:t>for</w:t>
      </w:r>
      <w:r>
        <w:rPr>
          <w:color w:val="231F20"/>
          <w:spacing w:val="-9"/>
        </w:rPr>
        <w:t> </w:t>
      </w:r>
      <w:r>
        <w:rPr>
          <w:color w:val="231F20"/>
        </w:rPr>
        <w:t>damages</w:t>
      </w:r>
      <w:r>
        <w:rPr>
          <w:color w:val="231F20"/>
          <w:spacing w:val="-8"/>
        </w:rPr>
        <w:t> </w:t>
      </w:r>
      <w:r>
        <w:rPr>
          <w:color w:val="231F20"/>
        </w:rPr>
        <w:t>to</w:t>
      </w:r>
      <w:r>
        <w:rPr>
          <w:color w:val="231F20"/>
          <w:spacing w:val="-9"/>
        </w:rPr>
        <w:t> </w:t>
      </w:r>
      <w:r>
        <w:rPr>
          <w:color w:val="231F20"/>
        </w:rPr>
        <w:t>utensils.</w:t>
      </w:r>
    </w:p>
    <w:p>
      <w:pPr>
        <w:pStyle w:val="BodyText"/>
        <w:spacing w:line="324" w:lineRule="auto"/>
        <w:ind w:left="1200" w:right="136" w:firstLine="360"/>
        <w:jc w:val="both"/>
      </w:pPr>
      <w:r>
        <w:rPr>
          <w:color w:val="231F20"/>
        </w:rPr>
        <w:t>The </w:t>
      </w:r>
      <w:r>
        <w:rPr>
          <w:rFonts w:ascii="Cambria"/>
          <w:i/>
          <w:color w:val="231F20"/>
        </w:rPr>
        <w:t>Chazon </w:t>
      </w:r>
      <w:r>
        <w:rPr>
          <w:rFonts w:ascii="Cambria"/>
          <w:i/>
          <w:color w:val="231F20"/>
          <w:spacing w:val="-3"/>
        </w:rPr>
        <w:t>Ish </w:t>
      </w:r>
      <w:r>
        <w:rPr>
          <w:color w:val="231F20"/>
        </w:rPr>
        <w:t>(</w:t>
      </w:r>
      <w:r>
        <w:rPr>
          <w:rFonts w:ascii="Cambria"/>
          <w:i/>
          <w:color w:val="231F20"/>
        </w:rPr>
        <w:t>Bava </w:t>
      </w:r>
      <w:r>
        <w:rPr>
          <w:rFonts w:ascii="Cambria"/>
          <w:i/>
          <w:color w:val="231F20"/>
          <w:spacing w:val="-4"/>
        </w:rPr>
        <w:t>Kamma </w:t>
      </w:r>
      <w:r>
        <w:rPr>
          <w:color w:val="231F20"/>
        </w:rPr>
        <w:t>1:1) suggested that a man who stopped</w:t>
      </w:r>
      <w:r>
        <w:rPr>
          <w:color w:val="231F20"/>
          <w:spacing w:val="-10"/>
        </w:rPr>
        <w:t> </w:t>
      </w:r>
      <w:r>
        <w:rPr>
          <w:color w:val="231F20"/>
        </w:rPr>
        <w:t>and</w:t>
      </w:r>
      <w:r>
        <w:rPr>
          <w:color w:val="231F20"/>
          <w:spacing w:val="-9"/>
        </w:rPr>
        <w:t> </w:t>
      </w:r>
      <w:r>
        <w:rPr>
          <w:color w:val="231F20"/>
        </w:rPr>
        <w:t>thereby</w:t>
      </w:r>
      <w:r>
        <w:rPr>
          <w:color w:val="231F20"/>
          <w:spacing w:val="-9"/>
        </w:rPr>
        <w:t> </w:t>
      </w:r>
      <w:r>
        <w:rPr>
          <w:color w:val="231F20"/>
        </w:rPr>
        <w:t>damaged</w:t>
      </w:r>
      <w:r>
        <w:rPr>
          <w:color w:val="231F20"/>
          <w:spacing w:val="-9"/>
        </w:rPr>
        <w:t> </w:t>
      </w:r>
      <w:r>
        <w:rPr>
          <w:color w:val="231F20"/>
        </w:rPr>
        <w:t>with</w:t>
      </w:r>
      <w:r>
        <w:rPr>
          <w:color w:val="231F20"/>
          <w:spacing w:val="-9"/>
        </w:rPr>
        <w:t> </w:t>
      </w:r>
      <w:r>
        <w:rPr>
          <w:color w:val="231F20"/>
        </w:rPr>
        <w:t>his</w:t>
      </w:r>
      <w:r>
        <w:rPr>
          <w:color w:val="231F20"/>
          <w:spacing w:val="-9"/>
        </w:rPr>
        <w:t> </w:t>
      </w:r>
      <w:r>
        <w:rPr>
          <w:color w:val="231F20"/>
        </w:rPr>
        <w:t>beam</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composite</w:t>
      </w:r>
      <w:r>
        <w:rPr>
          <w:color w:val="231F20"/>
          <w:spacing w:val="-10"/>
        </w:rPr>
        <w:t> </w:t>
      </w:r>
      <w:r>
        <w:rPr>
          <w:color w:val="231F20"/>
        </w:rPr>
        <w:t>damager of both </w:t>
      </w:r>
      <w:r>
        <w:rPr>
          <w:rFonts w:ascii="Cambria"/>
          <w:i/>
          <w:color w:val="231F20"/>
        </w:rPr>
        <w:t>bor </w:t>
      </w:r>
      <w:r>
        <w:rPr>
          <w:color w:val="231F20"/>
        </w:rPr>
        <w:t>and </w:t>
      </w:r>
      <w:r>
        <w:rPr>
          <w:rFonts w:ascii="Cambria"/>
          <w:i/>
          <w:color w:val="231F20"/>
        </w:rPr>
        <w:t>adam</w:t>
      </w:r>
      <w:r>
        <w:rPr>
          <w:color w:val="231F20"/>
        </w:rPr>
        <w:t>. The responsibility is derived from the fact that there is an obligation to pay both for pit damages and for what a</w:t>
      </w:r>
      <w:r>
        <w:rPr>
          <w:color w:val="231F20"/>
          <w:spacing w:val="-16"/>
        </w:rPr>
        <w:t> </w:t>
      </w:r>
      <w:r>
        <w:rPr>
          <w:color w:val="231F20"/>
        </w:rPr>
        <w:t>person</w:t>
      </w:r>
      <w:r>
        <w:rPr>
          <w:color w:val="231F20"/>
          <w:spacing w:val="-16"/>
        </w:rPr>
        <w:t> </w:t>
      </w:r>
      <w:r>
        <w:rPr>
          <w:color w:val="231F20"/>
        </w:rPr>
        <w:t>damages.</w:t>
      </w:r>
      <w:r>
        <w:rPr>
          <w:color w:val="231F20"/>
          <w:spacing w:val="-16"/>
        </w:rPr>
        <w:t> </w:t>
      </w:r>
      <w:r>
        <w:rPr>
          <w:color w:val="231F20"/>
          <w:spacing w:val="-3"/>
        </w:rPr>
        <w:t>He</w:t>
      </w:r>
      <w:r>
        <w:rPr>
          <w:color w:val="231F20"/>
          <w:spacing w:val="-16"/>
        </w:rPr>
        <w:t> </w:t>
      </w:r>
      <w:r>
        <w:rPr>
          <w:color w:val="231F20"/>
        </w:rPr>
        <w:t>is</w:t>
      </w:r>
      <w:r>
        <w:rPr>
          <w:color w:val="231F20"/>
          <w:spacing w:val="-16"/>
        </w:rPr>
        <w:t> </w:t>
      </w:r>
      <w:r>
        <w:rPr>
          <w:color w:val="231F20"/>
        </w:rPr>
        <w:t>mostly</w:t>
      </w:r>
      <w:r>
        <w:rPr>
          <w:color w:val="231F20"/>
          <w:spacing w:val="-16"/>
        </w:rPr>
        <w:t> </w:t>
      </w:r>
      <w:r>
        <w:rPr>
          <w:color w:val="231F20"/>
        </w:rPr>
        <w:t>categorized</w:t>
      </w:r>
      <w:r>
        <w:rPr>
          <w:color w:val="231F20"/>
          <w:spacing w:val="-16"/>
        </w:rPr>
        <w:t> </w:t>
      </w:r>
      <w:r>
        <w:rPr>
          <w:color w:val="231F20"/>
        </w:rPr>
        <w:t>as</w:t>
      </w:r>
      <w:r>
        <w:rPr>
          <w:color w:val="231F20"/>
          <w:spacing w:val="-15"/>
        </w:rPr>
        <w:t> </w:t>
      </w:r>
      <w:r>
        <w:rPr>
          <w:rFonts w:ascii="Cambria"/>
          <w:i/>
          <w:color w:val="231F20"/>
        </w:rPr>
        <w:t>adam</w:t>
      </w:r>
      <w:r>
        <w:rPr>
          <w:rFonts w:ascii="Cambria"/>
          <w:i/>
          <w:color w:val="231F20"/>
          <w:spacing w:val="-9"/>
        </w:rPr>
        <w:t> </w:t>
      </w:r>
      <w:r>
        <w:rPr>
          <w:rFonts w:ascii="Cambria"/>
          <w:i/>
          <w:color w:val="231F20"/>
        </w:rPr>
        <w:t>ha-mazzik</w:t>
      </w:r>
      <w:r>
        <w:rPr>
          <w:color w:val="231F20"/>
        </w:rPr>
        <w:t>,</w:t>
      </w:r>
      <w:r>
        <w:rPr>
          <w:color w:val="231F20"/>
          <w:spacing w:val="-16"/>
        </w:rPr>
        <w:t> </w:t>
      </w:r>
      <w:r>
        <w:rPr>
          <w:color w:val="231F20"/>
        </w:rPr>
        <w:t>and that</w:t>
      </w:r>
      <w:r>
        <w:rPr>
          <w:color w:val="231F20"/>
          <w:spacing w:val="-8"/>
        </w:rPr>
        <w:t> </w:t>
      </w:r>
      <w:r>
        <w:rPr>
          <w:color w:val="231F20"/>
        </w:rPr>
        <w:t>is</w:t>
      </w:r>
      <w:r>
        <w:rPr>
          <w:color w:val="231F20"/>
          <w:spacing w:val="-7"/>
        </w:rPr>
        <w:t> </w:t>
      </w:r>
      <w:r>
        <w:rPr>
          <w:color w:val="231F20"/>
        </w:rPr>
        <w:t>why</w:t>
      </w:r>
      <w:r>
        <w:rPr>
          <w:color w:val="231F20"/>
          <w:spacing w:val="-7"/>
        </w:rPr>
        <w:t> </w:t>
      </w:r>
      <w:r>
        <w:rPr>
          <w:color w:val="231F20"/>
        </w:rPr>
        <w:t>there</w:t>
      </w:r>
      <w:r>
        <w:rPr>
          <w:color w:val="231F20"/>
          <w:spacing w:val="-8"/>
        </w:rPr>
        <w:t> </w:t>
      </w:r>
      <w:r>
        <w:rPr>
          <w:color w:val="231F20"/>
        </w:rPr>
        <w:t>is</w:t>
      </w:r>
      <w:r>
        <w:rPr>
          <w:color w:val="231F20"/>
          <w:spacing w:val="-7"/>
        </w:rPr>
        <w:t> </w:t>
      </w:r>
      <w:r>
        <w:rPr>
          <w:color w:val="231F20"/>
        </w:rPr>
        <w:t>liability</w:t>
      </w:r>
      <w:r>
        <w:rPr>
          <w:color w:val="231F20"/>
          <w:spacing w:val="-7"/>
        </w:rPr>
        <w:t> </w:t>
      </w:r>
      <w:r>
        <w:rPr>
          <w:color w:val="231F20"/>
        </w:rPr>
        <w:t>for</w:t>
      </w:r>
      <w:r>
        <w:rPr>
          <w:color w:val="231F20"/>
          <w:spacing w:val="-8"/>
        </w:rPr>
        <w:t> </w:t>
      </w:r>
      <w:r>
        <w:rPr>
          <w:color w:val="231F20"/>
        </w:rPr>
        <w:t>damages</w:t>
      </w:r>
      <w:r>
        <w:rPr>
          <w:color w:val="231F20"/>
          <w:spacing w:val="-7"/>
        </w:rPr>
        <w:t> </w:t>
      </w:r>
      <w:r>
        <w:rPr>
          <w:color w:val="231F20"/>
        </w:rPr>
        <w:t>to</w:t>
      </w:r>
      <w:r>
        <w:rPr>
          <w:color w:val="231F20"/>
          <w:spacing w:val="-7"/>
        </w:rPr>
        <w:t> </w:t>
      </w:r>
      <w:r>
        <w:rPr>
          <w:color w:val="231F20"/>
        </w:rPr>
        <w:t>utensils.</w:t>
      </w:r>
    </w:p>
    <w:p>
      <w:pPr>
        <w:spacing w:after="0" w:line="32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200" w:right="137" w:firstLine="360"/>
        <w:jc w:val="both"/>
      </w:pPr>
      <w:r>
        <w:rPr>
          <w:color w:val="231F20"/>
        </w:rPr>
        <w:t>If we accept the answer of the </w:t>
      </w:r>
      <w:r>
        <w:rPr>
          <w:rFonts w:ascii="Cambria" w:hAnsi="Cambria"/>
          <w:i/>
          <w:color w:val="231F20"/>
          <w:spacing w:val="-3"/>
        </w:rPr>
        <w:t>Nimmukei </w:t>
      </w:r>
      <w:r>
        <w:rPr>
          <w:rFonts w:ascii="Cambria" w:hAnsi="Cambria"/>
          <w:i/>
          <w:color w:val="231F20"/>
          <w:spacing w:val="-6"/>
        </w:rPr>
        <w:t>Yosef </w:t>
      </w:r>
      <w:r>
        <w:rPr>
          <w:color w:val="231F20"/>
        </w:rPr>
        <w:t>for the Gemara, in</w:t>
      </w:r>
      <w:r>
        <w:rPr>
          <w:color w:val="231F20"/>
          <w:spacing w:val="-6"/>
        </w:rPr>
        <w:t> </w:t>
      </w:r>
      <w:r>
        <w:rPr>
          <w:color w:val="231F20"/>
        </w:rPr>
        <w:t>our</w:t>
      </w:r>
      <w:r>
        <w:rPr>
          <w:color w:val="231F20"/>
          <w:spacing w:val="-5"/>
        </w:rPr>
        <w:t> </w:t>
      </w:r>
      <w:r>
        <w:rPr>
          <w:color w:val="231F20"/>
        </w:rPr>
        <w:t>case,</w:t>
      </w:r>
      <w:r>
        <w:rPr>
          <w:color w:val="231F20"/>
          <w:spacing w:val="-6"/>
        </w:rPr>
        <w:t> </w:t>
      </w:r>
      <w:r>
        <w:rPr>
          <w:color w:val="231F20"/>
        </w:rPr>
        <w:t>Reuven</w:t>
      </w:r>
      <w:r>
        <w:rPr>
          <w:color w:val="231F20"/>
          <w:spacing w:val="-5"/>
        </w:rPr>
        <w:t> </w:t>
      </w:r>
      <w:r>
        <w:rPr>
          <w:color w:val="231F20"/>
        </w:rPr>
        <w:t>should</w:t>
      </w:r>
      <w:r>
        <w:rPr>
          <w:color w:val="231F20"/>
          <w:spacing w:val="-5"/>
        </w:rPr>
        <w:t> </w:t>
      </w:r>
      <w:r>
        <w:rPr>
          <w:color w:val="231F20"/>
        </w:rPr>
        <w:t>be</w:t>
      </w:r>
      <w:r>
        <w:rPr>
          <w:color w:val="231F20"/>
          <w:spacing w:val="-6"/>
        </w:rPr>
        <w:t> </w:t>
      </w:r>
      <w:r>
        <w:rPr>
          <w:color w:val="231F20"/>
        </w:rPr>
        <w:t>exempt.</w:t>
      </w:r>
      <w:r>
        <w:rPr>
          <w:color w:val="231F20"/>
          <w:spacing w:val="-5"/>
        </w:rPr>
        <w:t> </w:t>
      </w:r>
      <w:r>
        <w:rPr>
          <w:color w:val="231F20"/>
        </w:rPr>
        <w:t>A</w:t>
      </w:r>
      <w:r>
        <w:rPr>
          <w:color w:val="231F20"/>
          <w:spacing w:val="-5"/>
        </w:rPr>
        <w:t> </w:t>
      </w:r>
      <w:r>
        <w:rPr>
          <w:color w:val="231F20"/>
        </w:rPr>
        <w:t>car</w:t>
      </w:r>
      <w:r>
        <w:rPr>
          <w:color w:val="231F20"/>
          <w:spacing w:val="-6"/>
        </w:rPr>
        <w:t> </w:t>
      </w:r>
      <w:r>
        <w:rPr>
          <w:color w:val="231F20"/>
        </w:rPr>
        <w:t>does</w:t>
      </w:r>
      <w:r>
        <w:rPr>
          <w:color w:val="231F20"/>
          <w:spacing w:val="-5"/>
        </w:rPr>
        <w:t> </w:t>
      </w:r>
      <w:r>
        <w:rPr>
          <w:color w:val="231F20"/>
        </w:rPr>
        <w:t>not</w:t>
      </w:r>
      <w:r>
        <w:rPr>
          <w:color w:val="231F20"/>
          <w:spacing w:val="-6"/>
        </w:rPr>
        <w:t> </w:t>
      </w:r>
      <w:r>
        <w:rPr>
          <w:color w:val="231F20"/>
        </w:rPr>
        <w:t>rest</w:t>
      </w:r>
      <w:r>
        <w:rPr>
          <w:color w:val="231F20"/>
          <w:spacing w:val="-5"/>
        </w:rPr>
        <w:t> </w:t>
      </w:r>
      <w:r>
        <w:rPr>
          <w:color w:val="231F20"/>
        </w:rPr>
        <w:t>on</w:t>
      </w:r>
      <w:r>
        <w:rPr>
          <w:color w:val="231F20"/>
          <w:spacing w:val="-5"/>
        </w:rPr>
        <w:t> </w:t>
      </w:r>
      <w:r>
        <w:rPr>
          <w:color w:val="231F20"/>
        </w:rPr>
        <w:t>a</w:t>
      </w:r>
      <w:r>
        <w:rPr>
          <w:color w:val="231F20"/>
          <w:spacing w:val="-6"/>
        </w:rPr>
        <w:t> </w:t>
      </w:r>
      <w:r>
        <w:rPr>
          <w:color w:val="231F20"/>
        </w:rPr>
        <w:t>body like a beam. A car is not an extension of the body like a beam on a </w:t>
      </w:r>
      <w:r>
        <w:rPr>
          <w:color w:val="231F20"/>
          <w:spacing w:val="-3"/>
        </w:rPr>
        <w:t>shoulder. </w:t>
      </w:r>
      <w:r>
        <w:rPr>
          <w:color w:val="231F20"/>
        </w:rPr>
        <w:t>Therefore, the man who stopped his </w:t>
      </w:r>
      <w:r>
        <w:rPr>
          <w:color w:val="231F20"/>
          <w:spacing w:val="-5"/>
        </w:rPr>
        <w:t>car, </w:t>
      </w:r>
      <w:r>
        <w:rPr>
          <w:color w:val="231F20"/>
        </w:rPr>
        <w:t>according to the </w:t>
      </w:r>
      <w:r>
        <w:rPr>
          <w:rFonts w:ascii="Cambria" w:hAnsi="Cambria"/>
          <w:i/>
          <w:color w:val="231F20"/>
          <w:spacing w:val="-3"/>
        </w:rPr>
        <w:t>Nimmukei </w:t>
      </w:r>
      <w:r>
        <w:rPr>
          <w:rFonts w:ascii="Cambria" w:hAnsi="Cambria"/>
          <w:i/>
          <w:color w:val="231F20"/>
          <w:spacing w:val="-5"/>
        </w:rPr>
        <w:t>Yosef</w:t>
      </w:r>
      <w:r>
        <w:rPr>
          <w:color w:val="231F20"/>
          <w:spacing w:val="-5"/>
        </w:rPr>
        <w:t>, </w:t>
      </w:r>
      <w:r>
        <w:rPr>
          <w:color w:val="231F20"/>
        </w:rPr>
        <w:t>would be someone who created a </w:t>
      </w:r>
      <w:r>
        <w:rPr>
          <w:rFonts w:ascii="Cambria" w:hAnsi="Cambria"/>
          <w:i/>
          <w:color w:val="231F20"/>
        </w:rPr>
        <w:t>bor </w:t>
      </w:r>
      <w:r>
        <w:rPr>
          <w:color w:val="231F20"/>
        </w:rPr>
        <w:t>and not an </w:t>
      </w:r>
      <w:r>
        <w:rPr>
          <w:rFonts w:ascii="Cambria" w:hAnsi="Cambria"/>
          <w:i/>
          <w:color w:val="231F20"/>
        </w:rPr>
        <w:t>adam ha-mazzik</w:t>
      </w:r>
      <w:r>
        <w:rPr>
          <w:color w:val="231F20"/>
        </w:rPr>
        <w:t>. Since </w:t>
      </w:r>
      <w:r>
        <w:rPr>
          <w:rFonts w:ascii="Cambria" w:hAnsi="Cambria"/>
          <w:i/>
          <w:color w:val="231F20"/>
        </w:rPr>
        <w:t>bor </w:t>
      </w:r>
      <w:r>
        <w:rPr>
          <w:color w:val="231F20"/>
        </w:rPr>
        <w:t>has no liability for damage to utensils, Reuven should have no liability for the damage to </w:t>
      </w:r>
      <w:r>
        <w:rPr>
          <w:color w:val="231F20"/>
          <w:spacing w:val="-6"/>
        </w:rPr>
        <w:t>Shimon’s </w:t>
      </w:r>
      <w:r>
        <w:rPr>
          <w:color w:val="231F20"/>
          <w:spacing w:val="-5"/>
        </w:rPr>
        <w:t>car, </w:t>
      </w:r>
      <w:r>
        <w:rPr>
          <w:color w:val="231F20"/>
        </w:rPr>
        <w:t>which is merely a</w:t>
      </w:r>
      <w:r>
        <w:rPr>
          <w:color w:val="231F20"/>
          <w:spacing w:val="-26"/>
        </w:rPr>
        <w:t> </w:t>
      </w:r>
      <w:r>
        <w:rPr>
          <w:color w:val="231F20"/>
        </w:rPr>
        <w:t>utensil.</w:t>
      </w:r>
    </w:p>
    <w:p>
      <w:pPr>
        <w:pStyle w:val="BodyText"/>
        <w:spacing w:line="314" w:lineRule="auto" w:before="12"/>
        <w:ind w:left="1200" w:right="139" w:firstLine="360"/>
        <w:jc w:val="both"/>
      </w:pPr>
      <w:r>
        <w:rPr>
          <w:color w:val="231F20"/>
        </w:rPr>
        <w:t>Rabbenu Peretz taught that a sudden stop is considered an action. </w:t>
      </w:r>
      <w:r>
        <w:rPr>
          <w:color w:val="231F20"/>
          <w:spacing w:val="-5"/>
        </w:rPr>
        <w:t>It </w:t>
      </w:r>
      <w:r>
        <w:rPr>
          <w:color w:val="231F20"/>
        </w:rPr>
        <w:t>would only be an action </w:t>
      </w:r>
      <w:r>
        <w:rPr>
          <w:color w:val="231F20"/>
          <w:spacing w:val="-3"/>
        </w:rPr>
        <w:t>immediately. </w:t>
      </w:r>
      <w:r>
        <w:rPr>
          <w:color w:val="231F20"/>
        </w:rPr>
        <w:t>After a short period though, he would agree, the beam is a </w:t>
      </w:r>
      <w:r>
        <w:rPr>
          <w:rFonts w:ascii="Cambria" w:hAnsi="Cambria"/>
          <w:i/>
          <w:color w:val="231F20"/>
        </w:rPr>
        <w:t>bor</w:t>
      </w:r>
      <w:r>
        <w:rPr>
          <w:color w:val="231F20"/>
        </w:rPr>
        <w:t>. Thus, even according to Rabbenu Peretz, in our case, when the second car crashed several moments</w:t>
      </w:r>
      <w:r>
        <w:rPr>
          <w:color w:val="231F20"/>
          <w:spacing w:val="-19"/>
        </w:rPr>
        <w:t> </w:t>
      </w:r>
      <w:r>
        <w:rPr>
          <w:color w:val="231F20"/>
        </w:rPr>
        <w:t>after</w:t>
      </w:r>
      <w:r>
        <w:rPr>
          <w:color w:val="231F20"/>
          <w:spacing w:val="-18"/>
        </w:rPr>
        <w:t> </w:t>
      </w:r>
      <w:r>
        <w:rPr>
          <w:color w:val="231F20"/>
        </w:rPr>
        <w:t>the</w:t>
      </w:r>
      <w:r>
        <w:rPr>
          <w:color w:val="231F20"/>
          <w:spacing w:val="-18"/>
        </w:rPr>
        <w:t> </w:t>
      </w:r>
      <w:r>
        <w:rPr>
          <w:color w:val="231F20"/>
        </w:rPr>
        <w:t>first</w:t>
      </w:r>
      <w:r>
        <w:rPr>
          <w:color w:val="231F20"/>
          <w:spacing w:val="-17"/>
        </w:rPr>
        <w:t> </w:t>
      </w:r>
      <w:r>
        <w:rPr>
          <w:color w:val="231F20"/>
        </w:rPr>
        <w:t>car</w:t>
      </w:r>
      <w:r>
        <w:rPr>
          <w:color w:val="231F20"/>
          <w:spacing w:val="-19"/>
        </w:rPr>
        <w:t> </w:t>
      </w:r>
      <w:r>
        <w:rPr>
          <w:color w:val="231F20"/>
        </w:rPr>
        <w:t>stopped,</w:t>
      </w:r>
      <w:r>
        <w:rPr>
          <w:color w:val="231F20"/>
          <w:spacing w:val="-18"/>
        </w:rPr>
        <w:t> </w:t>
      </w:r>
      <w:r>
        <w:rPr>
          <w:color w:val="231F20"/>
        </w:rPr>
        <w:t>it</w:t>
      </w:r>
      <w:r>
        <w:rPr>
          <w:color w:val="231F20"/>
          <w:spacing w:val="-17"/>
        </w:rPr>
        <w:t> </w:t>
      </w:r>
      <w:r>
        <w:rPr>
          <w:color w:val="231F20"/>
        </w:rPr>
        <w:t>should</w:t>
      </w:r>
      <w:r>
        <w:rPr>
          <w:color w:val="231F20"/>
          <w:spacing w:val="-19"/>
        </w:rPr>
        <w:t> </w:t>
      </w:r>
      <w:r>
        <w:rPr>
          <w:color w:val="231F20"/>
        </w:rPr>
        <w:t>be</w:t>
      </w:r>
      <w:r>
        <w:rPr>
          <w:color w:val="231F20"/>
          <w:spacing w:val="-18"/>
        </w:rPr>
        <w:t> </w:t>
      </w:r>
      <w:r>
        <w:rPr>
          <w:rFonts w:ascii="Cambria" w:hAnsi="Cambria"/>
          <w:i/>
          <w:color w:val="231F20"/>
        </w:rPr>
        <w:t>nizkei</w:t>
      </w:r>
      <w:r>
        <w:rPr>
          <w:rFonts w:ascii="Cambria" w:hAnsi="Cambria"/>
          <w:i/>
          <w:color w:val="231F20"/>
          <w:spacing w:val="-11"/>
        </w:rPr>
        <w:t> </w:t>
      </w:r>
      <w:r>
        <w:rPr>
          <w:rFonts w:ascii="Cambria" w:hAnsi="Cambria"/>
          <w:i/>
          <w:color w:val="231F20"/>
        </w:rPr>
        <w:t>keilim</w:t>
      </w:r>
      <w:r>
        <w:rPr>
          <w:rFonts w:ascii="Cambria" w:hAnsi="Cambria"/>
          <w:i/>
          <w:color w:val="231F20"/>
          <w:spacing w:val="-10"/>
        </w:rPr>
        <w:t> </w:t>
      </w:r>
      <w:r>
        <w:rPr>
          <w:rFonts w:ascii="Cambria" w:hAnsi="Cambria"/>
          <w:i/>
          <w:color w:val="231F20"/>
        </w:rPr>
        <w:t>ba-bor</w:t>
      </w:r>
      <w:r>
        <w:rPr>
          <w:color w:val="231F20"/>
        </w:rPr>
        <w:t>, and</w:t>
      </w:r>
      <w:r>
        <w:rPr>
          <w:color w:val="231F20"/>
          <w:spacing w:val="-11"/>
        </w:rPr>
        <w:t> </w:t>
      </w:r>
      <w:r>
        <w:rPr>
          <w:color w:val="231F20"/>
        </w:rPr>
        <w:t>there</w:t>
      </w:r>
      <w:r>
        <w:rPr>
          <w:color w:val="231F20"/>
          <w:spacing w:val="-11"/>
        </w:rPr>
        <w:t> </w:t>
      </w:r>
      <w:r>
        <w:rPr>
          <w:color w:val="231F20"/>
        </w:rPr>
        <w:t>should</w:t>
      </w:r>
      <w:r>
        <w:rPr>
          <w:color w:val="231F20"/>
          <w:spacing w:val="-11"/>
        </w:rPr>
        <w:t> </w:t>
      </w:r>
      <w:r>
        <w:rPr>
          <w:color w:val="231F20"/>
        </w:rPr>
        <w:t>be</w:t>
      </w:r>
      <w:r>
        <w:rPr>
          <w:color w:val="231F20"/>
          <w:spacing w:val="-10"/>
        </w:rPr>
        <w:t> </w:t>
      </w:r>
      <w:r>
        <w:rPr>
          <w:color w:val="231F20"/>
        </w:rPr>
        <w:t>no</w:t>
      </w:r>
      <w:r>
        <w:rPr>
          <w:color w:val="231F20"/>
          <w:spacing w:val="-11"/>
        </w:rPr>
        <w:t> </w:t>
      </w:r>
      <w:r>
        <w:rPr>
          <w:color w:val="231F20"/>
        </w:rPr>
        <w:t>obligation.</w:t>
      </w:r>
      <w:r>
        <w:rPr>
          <w:color w:val="231F20"/>
          <w:spacing w:val="-11"/>
        </w:rPr>
        <w:t> </w:t>
      </w:r>
      <w:r>
        <w:rPr>
          <w:color w:val="231F20"/>
        </w:rPr>
        <w:t>Only</w:t>
      </w:r>
      <w:r>
        <w:rPr>
          <w:color w:val="231F20"/>
          <w:spacing w:val="-10"/>
        </w:rPr>
        <w:t> </w:t>
      </w:r>
      <w:r>
        <w:rPr>
          <w:color w:val="231F20"/>
        </w:rPr>
        <w:t>the</w:t>
      </w:r>
      <w:r>
        <w:rPr>
          <w:color w:val="231F20"/>
          <w:spacing w:val="-11"/>
        </w:rPr>
        <w:t> </w:t>
      </w:r>
      <w:r>
        <w:rPr>
          <w:rFonts w:ascii="Cambria" w:hAnsi="Cambria"/>
          <w:i/>
          <w:color w:val="231F20"/>
        </w:rPr>
        <w:t>Chazon</w:t>
      </w:r>
      <w:r>
        <w:rPr>
          <w:rFonts w:ascii="Cambria" w:hAnsi="Cambria"/>
          <w:i/>
          <w:color w:val="231F20"/>
          <w:spacing w:val="-4"/>
        </w:rPr>
        <w:t> </w:t>
      </w:r>
      <w:r>
        <w:rPr>
          <w:rFonts w:ascii="Cambria" w:hAnsi="Cambria"/>
          <w:i/>
          <w:color w:val="231F20"/>
          <w:spacing w:val="-3"/>
        </w:rPr>
        <w:t>Ish</w:t>
      </w:r>
      <w:r>
        <w:rPr>
          <w:color w:val="231F20"/>
          <w:spacing w:val="-3"/>
        </w:rPr>
        <w:t>,</w:t>
      </w:r>
      <w:r>
        <w:rPr>
          <w:color w:val="231F20"/>
          <w:spacing w:val="-10"/>
        </w:rPr>
        <w:t> </w:t>
      </w:r>
      <w:r>
        <w:rPr>
          <w:color w:val="231F20"/>
        </w:rPr>
        <w:t>who</w:t>
      </w:r>
      <w:r>
        <w:rPr>
          <w:color w:val="231F20"/>
          <w:spacing w:val="-11"/>
        </w:rPr>
        <w:t> </w:t>
      </w:r>
      <w:r>
        <w:rPr>
          <w:color w:val="231F20"/>
        </w:rPr>
        <w:t>defined the</w:t>
      </w:r>
      <w:r>
        <w:rPr>
          <w:color w:val="231F20"/>
          <w:spacing w:val="-6"/>
        </w:rPr>
        <w:t> </w:t>
      </w:r>
      <w:r>
        <w:rPr>
          <w:color w:val="231F20"/>
        </w:rPr>
        <w:t>beam-carrier</w:t>
      </w:r>
      <w:r>
        <w:rPr>
          <w:color w:val="231F20"/>
          <w:spacing w:val="-6"/>
        </w:rPr>
        <w:t> </w:t>
      </w:r>
      <w:r>
        <w:rPr>
          <w:color w:val="231F20"/>
        </w:rPr>
        <w:t>as</w:t>
      </w:r>
      <w:r>
        <w:rPr>
          <w:color w:val="231F20"/>
          <w:spacing w:val="-5"/>
        </w:rPr>
        <w:t> </w:t>
      </w:r>
      <w:r>
        <w:rPr>
          <w:color w:val="231F20"/>
        </w:rPr>
        <w:t>a</w:t>
      </w:r>
      <w:r>
        <w:rPr>
          <w:color w:val="231F20"/>
          <w:spacing w:val="-6"/>
        </w:rPr>
        <w:t> </w:t>
      </w:r>
      <w:r>
        <w:rPr>
          <w:color w:val="231F20"/>
        </w:rPr>
        <w:t>damager</w:t>
      </w:r>
      <w:r>
        <w:rPr>
          <w:color w:val="231F20"/>
          <w:spacing w:val="-5"/>
        </w:rPr>
        <w:t> </w:t>
      </w:r>
      <w:r>
        <w:rPr>
          <w:color w:val="231F20"/>
        </w:rPr>
        <w:t>who</w:t>
      </w:r>
      <w:r>
        <w:rPr>
          <w:color w:val="231F20"/>
          <w:spacing w:val="-6"/>
        </w:rPr>
        <w:t> </w:t>
      </w:r>
      <w:r>
        <w:rPr>
          <w:color w:val="231F20"/>
        </w:rPr>
        <w:t>is</w:t>
      </w:r>
      <w:r>
        <w:rPr>
          <w:color w:val="231F20"/>
          <w:spacing w:val="-5"/>
        </w:rPr>
        <w:t> </w:t>
      </w:r>
      <w:r>
        <w:rPr>
          <w:color w:val="231F20"/>
        </w:rPr>
        <w:t>a</w:t>
      </w:r>
      <w:r>
        <w:rPr>
          <w:color w:val="231F20"/>
          <w:spacing w:val="-6"/>
        </w:rPr>
        <w:t> </w:t>
      </w:r>
      <w:r>
        <w:rPr>
          <w:color w:val="231F20"/>
        </w:rPr>
        <w:t>composite</w:t>
      </w:r>
      <w:r>
        <w:rPr>
          <w:color w:val="231F20"/>
          <w:spacing w:val="-5"/>
        </w:rPr>
        <w:t> </w:t>
      </w:r>
      <w:r>
        <w:rPr>
          <w:color w:val="231F20"/>
        </w:rPr>
        <w:t>of</w:t>
      </w:r>
      <w:r>
        <w:rPr>
          <w:color w:val="231F20"/>
          <w:spacing w:val="-6"/>
        </w:rPr>
        <w:t> </w:t>
      </w:r>
      <w:r>
        <w:rPr>
          <w:rFonts w:ascii="Cambria" w:hAnsi="Cambria"/>
          <w:i/>
          <w:color w:val="231F20"/>
        </w:rPr>
        <w:t>bor</w:t>
      </w:r>
      <w:r>
        <w:rPr>
          <w:rFonts w:ascii="Cambria" w:hAnsi="Cambria"/>
          <w:i/>
          <w:color w:val="231F20"/>
          <w:spacing w:val="3"/>
        </w:rPr>
        <w:t> </w:t>
      </w:r>
      <w:r>
        <w:rPr>
          <w:color w:val="231F20"/>
        </w:rPr>
        <w:t>and</w:t>
      </w:r>
      <w:r>
        <w:rPr>
          <w:color w:val="231F20"/>
          <w:spacing w:val="-6"/>
        </w:rPr>
        <w:t> </w:t>
      </w:r>
      <w:r>
        <w:rPr>
          <w:rFonts w:ascii="Cambria" w:hAnsi="Cambria"/>
          <w:i/>
          <w:color w:val="231F20"/>
        </w:rPr>
        <w:t>adam</w:t>
      </w:r>
      <w:r>
        <w:rPr>
          <w:color w:val="231F20"/>
        </w:rPr>
        <w:t>, would convict Reuven who stopped the car for the damages caused to </w:t>
      </w:r>
      <w:r>
        <w:rPr>
          <w:color w:val="231F20"/>
          <w:spacing w:val="-6"/>
        </w:rPr>
        <w:t>Shimon’s </w:t>
      </w:r>
      <w:r>
        <w:rPr>
          <w:color w:val="231F20"/>
        </w:rPr>
        <w:t>car that crashed into</w:t>
      </w:r>
      <w:r>
        <w:rPr>
          <w:color w:val="231F20"/>
          <w:spacing w:val="-29"/>
        </w:rPr>
        <w:t> </w:t>
      </w:r>
      <w:r>
        <w:rPr>
          <w:color w:val="231F20"/>
        </w:rPr>
        <w:t>his.</w:t>
      </w:r>
    </w:p>
    <w:p>
      <w:pPr>
        <w:pStyle w:val="BodyText"/>
        <w:spacing w:line="316" w:lineRule="auto"/>
        <w:ind w:left="1200" w:right="137" w:firstLine="360"/>
        <w:jc w:val="both"/>
      </w:pPr>
      <w:r>
        <w:rPr>
          <w:color w:val="231F20"/>
        </w:rPr>
        <w:t>The </w:t>
      </w:r>
      <w:r>
        <w:rPr>
          <w:rFonts w:ascii="Cambria" w:hAnsi="Cambria"/>
          <w:i/>
          <w:color w:val="231F20"/>
        </w:rPr>
        <w:t>Chashukei Chemed </w:t>
      </w:r>
      <w:r>
        <w:rPr>
          <w:color w:val="231F20"/>
        </w:rPr>
        <w:t>argued that in our day Reuven would be exempt. The Gemara taught that if the beam-carrier stopped suddenly to rest in the street but he loudly called out a warning to the barrel-carrier to stop walking, he would be exempt, even if the barrel-carrier did not stop and then the barrel </w:t>
      </w:r>
      <w:r>
        <w:rPr>
          <w:color w:val="231F20"/>
          <w:spacing w:val="-3"/>
        </w:rPr>
        <w:t>broke. </w:t>
      </w:r>
      <w:r>
        <w:rPr>
          <w:color w:val="231F20"/>
        </w:rPr>
        <w:t>When a car stops in the street there are brake lights. Those brake lights should have</w:t>
      </w:r>
      <w:r>
        <w:rPr>
          <w:color w:val="231F20"/>
          <w:spacing w:val="-5"/>
        </w:rPr>
        <w:t> </w:t>
      </w:r>
      <w:r>
        <w:rPr>
          <w:color w:val="231F20"/>
        </w:rPr>
        <w:t>the</w:t>
      </w:r>
      <w:r>
        <w:rPr>
          <w:color w:val="231F20"/>
          <w:spacing w:val="-4"/>
        </w:rPr>
        <w:t> </w:t>
      </w:r>
      <w:r>
        <w:rPr>
          <w:color w:val="231F20"/>
        </w:rPr>
        <w:t>status</w:t>
      </w:r>
      <w:r>
        <w:rPr>
          <w:color w:val="231F20"/>
          <w:spacing w:val="-5"/>
        </w:rPr>
        <w:t> </w:t>
      </w:r>
      <w:r>
        <w:rPr>
          <w:color w:val="231F20"/>
        </w:rPr>
        <w:t>of</w:t>
      </w:r>
      <w:r>
        <w:rPr>
          <w:color w:val="231F20"/>
          <w:spacing w:val="-4"/>
        </w:rPr>
        <w:t> </w:t>
      </w:r>
      <w:r>
        <w:rPr>
          <w:color w:val="231F20"/>
        </w:rPr>
        <w:t>a</w:t>
      </w:r>
      <w:r>
        <w:rPr>
          <w:color w:val="231F20"/>
          <w:spacing w:val="-4"/>
        </w:rPr>
        <w:t> </w:t>
      </w:r>
      <w:r>
        <w:rPr>
          <w:color w:val="231F20"/>
        </w:rPr>
        <w:t>warning.</w:t>
      </w:r>
      <w:r>
        <w:rPr>
          <w:color w:val="231F20"/>
          <w:spacing w:val="-5"/>
        </w:rPr>
        <w:t> </w:t>
      </w:r>
      <w:r>
        <w:rPr>
          <w:color w:val="231F20"/>
        </w:rPr>
        <w:t>As</w:t>
      </w:r>
      <w:r>
        <w:rPr>
          <w:color w:val="231F20"/>
          <w:spacing w:val="-4"/>
        </w:rPr>
        <w:t> </w:t>
      </w:r>
      <w:r>
        <w:rPr>
          <w:color w:val="231F20"/>
        </w:rPr>
        <w:t>a</w:t>
      </w:r>
      <w:r>
        <w:rPr>
          <w:color w:val="231F20"/>
          <w:spacing w:val="-4"/>
        </w:rPr>
        <w:t> </w:t>
      </w:r>
      <w:r>
        <w:rPr>
          <w:color w:val="231F20"/>
        </w:rPr>
        <w:t>result,</w:t>
      </w:r>
      <w:r>
        <w:rPr>
          <w:color w:val="231F20"/>
          <w:spacing w:val="-5"/>
        </w:rPr>
        <w:t> </w:t>
      </w:r>
      <w:r>
        <w:rPr>
          <w:color w:val="231F20"/>
        </w:rPr>
        <w:t>Reuven</w:t>
      </w:r>
      <w:r>
        <w:rPr>
          <w:color w:val="231F20"/>
          <w:spacing w:val="-4"/>
        </w:rPr>
        <w:t> </w:t>
      </w:r>
      <w:r>
        <w:rPr>
          <w:color w:val="231F20"/>
        </w:rPr>
        <w:t>is</w:t>
      </w:r>
      <w:r>
        <w:rPr>
          <w:color w:val="231F20"/>
          <w:spacing w:val="-5"/>
        </w:rPr>
        <w:t> </w:t>
      </w:r>
      <w:r>
        <w:rPr>
          <w:color w:val="231F20"/>
        </w:rPr>
        <w:t>exempt</w:t>
      </w:r>
      <w:r>
        <w:rPr>
          <w:color w:val="231F20"/>
          <w:spacing w:val="-4"/>
        </w:rPr>
        <w:t> </w:t>
      </w:r>
      <w:r>
        <w:rPr>
          <w:color w:val="231F20"/>
        </w:rPr>
        <w:t>from</w:t>
      </w:r>
      <w:r>
        <w:rPr>
          <w:color w:val="231F20"/>
          <w:spacing w:val="-4"/>
        </w:rPr>
        <w:t> </w:t>
      </w:r>
      <w:r>
        <w:rPr>
          <w:color w:val="231F20"/>
        </w:rPr>
        <w:t>the damage to </w:t>
      </w:r>
      <w:r>
        <w:rPr>
          <w:color w:val="231F20"/>
          <w:spacing w:val="-6"/>
        </w:rPr>
        <w:t>Shimon’s</w:t>
      </w:r>
      <w:r>
        <w:rPr>
          <w:color w:val="231F20"/>
          <w:spacing w:val="-19"/>
        </w:rPr>
        <w:t> </w:t>
      </w:r>
      <w:r>
        <w:rPr>
          <w:color w:val="231F20"/>
          <w:spacing w:val="-5"/>
        </w:rPr>
        <w:t>car.</w:t>
      </w:r>
    </w:p>
    <w:p>
      <w:pPr>
        <w:pStyle w:val="BodyText"/>
        <w:spacing w:line="316" w:lineRule="auto" w:before="5"/>
        <w:ind w:left="1200" w:right="136" w:firstLine="360"/>
        <w:jc w:val="both"/>
      </w:pPr>
      <w:r>
        <w:rPr>
          <w:color w:val="231F20"/>
        </w:rPr>
        <w:t>Secondly, secular law holds the second car responsible. </w:t>
      </w:r>
      <w:r>
        <w:rPr>
          <w:color w:val="231F20"/>
          <w:spacing w:val="-12"/>
        </w:rPr>
        <w:t>To </w:t>
      </w:r>
      <w:r>
        <w:rPr>
          <w:color w:val="231F20"/>
        </w:rPr>
        <w:t>maintain</w:t>
      </w:r>
      <w:r>
        <w:rPr>
          <w:color w:val="231F20"/>
          <w:spacing w:val="-30"/>
        </w:rPr>
        <w:t> </w:t>
      </w:r>
      <w:r>
        <w:rPr>
          <w:color w:val="231F20"/>
        </w:rPr>
        <w:t>safety</w:t>
      </w:r>
      <w:r>
        <w:rPr>
          <w:color w:val="231F20"/>
          <w:spacing w:val="-30"/>
        </w:rPr>
        <w:t> </w:t>
      </w:r>
      <w:r>
        <w:rPr>
          <w:color w:val="231F20"/>
        </w:rPr>
        <w:t>there</w:t>
      </w:r>
      <w:r>
        <w:rPr>
          <w:color w:val="231F20"/>
          <w:spacing w:val="-30"/>
        </w:rPr>
        <w:t> </w:t>
      </w:r>
      <w:r>
        <w:rPr>
          <w:color w:val="231F20"/>
        </w:rPr>
        <w:t>are</w:t>
      </w:r>
      <w:r>
        <w:rPr>
          <w:color w:val="231F20"/>
          <w:spacing w:val="-29"/>
        </w:rPr>
        <w:t> </w:t>
      </w:r>
      <w:r>
        <w:rPr>
          <w:color w:val="231F20"/>
        </w:rPr>
        <w:t>laws</w:t>
      </w:r>
      <w:r>
        <w:rPr>
          <w:color w:val="231F20"/>
          <w:spacing w:val="-30"/>
        </w:rPr>
        <w:t> </w:t>
      </w:r>
      <w:r>
        <w:rPr>
          <w:color w:val="231F20"/>
        </w:rPr>
        <w:t>prohibiting</w:t>
      </w:r>
      <w:r>
        <w:rPr>
          <w:color w:val="231F20"/>
          <w:spacing w:val="-30"/>
        </w:rPr>
        <w:t> </w:t>
      </w:r>
      <w:r>
        <w:rPr>
          <w:color w:val="231F20"/>
        </w:rPr>
        <w:t>tailgating.</w:t>
      </w:r>
      <w:r>
        <w:rPr>
          <w:color w:val="231F20"/>
          <w:spacing w:val="-29"/>
        </w:rPr>
        <w:t> </w:t>
      </w:r>
      <w:r>
        <w:rPr>
          <w:color w:val="231F20"/>
        </w:rPr>
        <w:t>The</w:t>
      </w:r>
      <w:r>
        <w:rPr>
          <w:color w:val="231F20"/>
          <w:spacing w:val="-30"/>
        </w:rPr>
        <w:t> </w:t>
      </w:r>
      <w:r>
        <w:rPr>
          <w:color w:val="231F20"/>
        </w:rPr>
        <w:t>law</w:t>
      </w:r>
      <w:r>
        <w:rPr>
          <w:color w:val="231F20"/>
          <w:spacing w:val="-30"/>
        </w:rPr>
        <w:t> </w:t>
      </w:r>
      <w:r>
        <w:rPr>
          <w:color w:val="231F20"/>
        </w:rPr>
        <w:t>demands that</w:t>
      </w:r>
      <w:r>
        <w:rPr>
          <w:color w:val="231F20"/>
          <w:spacing w:val="-8"/>
        </w:rPr>
        <w:t> </w:t>
      </w:r>
      <w:r>
        <w:rPr>
          <w:color w:val="231F20"/>
        </w:rPr>
        <w:t>a</w:t>
      </w:r>
      <w:r>
        <w:rPr>
          <w:color w:val="231F20"/>
          <w:spacing w:val="-8"/>
        </w:rPr>
        <w:t> </w:t>
      </w:r>
      <w:r>
        <w:rPr>
          <w:color w:val="231F20"/>
        </w:rPr>
        <w:t>car</w:t>
      </w:r>
      <w:r>
        <w:rPr>
          <w:color w:val="231F20"/>
          <w:spacing w:val="-8"/>
        </w:rPr>
        <w:t> </w:t>
      </w:r>
      <w:r>
        <w:rPr>
          <w:color w:val="231F20"/>
        </w:rPr>
        <w:t>keep</w:t>
      </w:r>
      <w:r>
        <w:rPr>
          <w:color w:val="231F20"/>
          <w:spacing w:val="-8"/>
        </w:rPr>
        <w:t> </w:t>
      </w:r>
      <w:r>
        <w:rPr>
          <w:color w:val="231F20"/>
        </w:rPr>
        <w:t>a</w:t>
      </w:r>
      <w:r>
        <w:rPr>
          <w:color w:val="231F20"/>
          <w:spacing w:val="-7"/>
        </w:rPr>
        <w:t> </w:t>
      </w:r>
      <w:r>
        <w:rPr>
          <w:color w:val="231F20"/>
        </w:rPr>
        <w:t>safe</w:t>
      </w:r>
      <w:r>
        <w:rPr>
          <w:color w:val="231F20"/>
          <w:spacing w:val="-8"/>
        </w:rPr>
        <w:t> </w:t>
      </w:r>
      <w:r>
        <w:rPr>
          <w:color w:val="231F20"/>
        </w:rPr>
        <w:t>distance</w:t>
      </w:r>
      <w:r>
        <w:rPr>
          <w:color w:val="231F20"/>
          <w:spacing w:val="-8"/>
        </w:rPr>
        <w:t> </w:t>
      </w:r>
      <w:r>
        <w:rPr>
          <w:color w:val="231F20"/>
        </w:rPr>
        <w:t>from</w:t>
      </w:r>
      <w:r>
        <w:rPr>
          <w:color w:val="231F20"/>
          <w:spacing w:val="-8"/>
        </w:rPr>
        <w:t> </w:t>
      </w:r>
      <w:r>
        <w:rPr>
          <w:color w:val="231F20"/>
        </w:rPr>
        <w:t>the</w:t>
      </w:r>
      <w:r>
        <w:rPr>
          <w:color w:val="231F20"/>
          <w:spacing w:val="-7"/>
        </w:rPr>
        <w:t> </w:t>
      </w:r>
      <w:r>
        <w:rPr>
          <w:color w:val="231F20"/>
        </w:rPr>
        <w:t>car</w:t>
      </w:r>
      <w:r>
        <w:rPr>
          <w:color w:val="231F20"/>
          <w:spacing w:val="-8"/>
        </w:rPr>
        <w:t> </w:t>
      </w:r>
      <w:r>
        <w:rPr>
          <w:color w:val="231F20"/>
        </w:rPr>
        <w:t>ahead,</w:t>
      </w:r>
      <w:r>
        <w:rPr>
          <w:color w:val="231F20"/>
          <w:spacing w:val="-8"/>
        </w:rPr>
        <w:t> </w:t>
      </w:r>
      <w:r>
        <w:rPr>
          <w:color w:val="231F20"/>
        </w:rPr>
        <w:t>so</w:t>
      </w:r>
      <w:r>
        <w:rPr>
          <w:color w:val="231F20"/>
          <w:spacing w:val="-8"/>
        </w:rPr>
        <w:t> </w:t>
      </w:r>
      <w:r>
        <w:rPr>
          <w:color w:val="231F20"/>
        </w:rPr>
        <w:t>that</w:t>
      </w:r>
      <w:r>
        <w:rPr>
          <w:color w:val="231F20"/>
          <w:spacing w:val="-7"/>
        </w:rPr>
        <w:t> </w:t>
      </w:r>
      <w:r>
        <w:rPr>
          <w:color w:val="231F20"/>
        </w:rPr>
        <w:t>if</w:t>
      </w:r>
      <w:r>
        <w:rPr>
          <w:color w:val="231F20"/>
          <w:spacing w:val="-8"/>
        </w:rPr>
        <w:t> </w:t>
      </w:r>
      <w:r>
        <w:rPr>
          <w:color w:val="231F20"/>
        </w:rPr>
        <w:t>the</w:t>
      </w:r>
      <w:r>
        <w:rPr>
          <w:color w:val="231F20"/>
          <w:spacing w:val="-8"/>
        </w:rPr>
        <w:t> </w:t>
      </w:r>
      <w:r>
        <w:rPr>
          <w:color w:val="231F20"/>
        </w:rPr>
        <w:t>car</w:t>
      </w:r>
      <w:r>
        <w:rPr>
          <w:color w:val="231F20"/>
          <w:spacing w:val="-8"/>
        </w:rPr>
        <w:t> </w:t>
      </w:r>
      <w:r>
        <w:rPr>
          <w:color w:val="231F20"/>
        </w:rPr>
        <w:t>in the front were to suddenly </w:t>
      </w:r>
      <w:r>
        <w:rPr>
          <w:color w:val="231F20"/>
          <w:spacing w:val="-3"/>
        </w:rPr>
        <w:t>stop, </w:t>
      </w:r>
      <w:r>
        <w:rPr>
          <w:color w:val="231F20"/>
        </w:rPr>
        <w:t>the car behind him would have the time</w:t>
      </w:r>
      <w:r>
        <w:rPr>
          <w:color w:val="231F20"/>
          <w:spacing w:val="5"/>
        </w:rPr>
        <w:t> </w:t>
      </w:r>
      <w:r>
        <w:rPr>
          <w:color w:val="231F20"/>
        </w:rPr>
        <w:t>to</w:t>
      </w:r>
      <w:r>
        <w:rPr>
          <w:color w:val="231F20"/>
          <w:spacing w:val="6"/>
        </w:rPr>
        <w:t> </w:t>
      </w:r>
      <w:r>
        <w:rPr>
          <w:color w:val="231F20"/>
        </w:rPr>
        <w:t>react</w:t>
      </w:r>
      <w:r>
        <w:rPr>
          <w:color w:val="231F20"/>
          <w:spacing w:val="6"/>
        </w:rPr>
        <w:t> </w:t>
      </w:r>
      <w:r>
        <w:rPr>
          <w:color w:val="231F20"/>
          <w:spacing w:val="-3"/>
        </w:rPr>
        <w:t>appropriately</w:t>
      </w:r>
      <w:r>
        <w:rPr>
          <w:color w:val="231F20"/>
          <w:spacing w:val="6"/>
        </w:rPr>
        <w:t> </w:t>
      </w:r>
      <w:r>
        <w:rPr>
          <w:color w:val="231F20"/>
        </w:rPr>
        <w:t>and</w:t>
      </w:r>
      <w:r>
        <w:rPr>
          <w:color w:val="231F20"/>
          <w:spacing w:val="6"/>
        </w:rPr>
        <w:t> </w:t>
      </w:r>
      <w:r>
        <w:rPr>
          <w:color w:val="231F20"/>
        </w:rPr>
        <w:t>stop</w:t>
      </w:r>
      <w:r>
        <w:rPr>
          <w:color w:val="231F20"/>
          <w:spacing w:val="6"/>
        </w:rPr>
        <w:t> </w:t>
      </w:r>
      <w:r>
        <w:rPr>
          <w:color w:val="231F20"/>
        </w:rPr>
        <w:t>as</w:t>
      </w:r>
      <w:r>
        <w:rPr>
          <w:color w:val="231F20"/>
          <w:spacing w:val="6"/>
        </w:rPr>
        <w:t> </w:t>
      </w:r>
      <w:r>
        <w:rPr>
          <w:color w:val="231F20"/>
        </w:rPr>
        <w:t>well.</w:t>
      </w:r>
      <w:r>
        <w:rPr>
          <w:color w:val="231F20"/>
          <w:spacing w:val="6"/>
        </w:rPr>
        <w:t> </w:t>
      </w:r>
      <w:r>
        <w:rPr>
          <w:color w:val="231F20"/>
          <w:spacing w:val="-5"/>
        </w:rPr>
        <w:t>It</w:t>
      </w:r>
      <w:r>
        <w:rPr>
          <w:color w:val="231F20"/>
          <w:spacing w:val="6"/>
        </w:rPr>
        <w:t> </w:t>
      </w:r>
      <w:r>
        <w:rPr>
          <w:color w:val="231F20"/>
        </w:rPr>
        <w:t>is</w:t>
      </w:r>
      <w:r>
        <w:rPr>
          <w:color w:val="231F20"/>
          <w:spacing w:val="6"/>
        </w:rPr>
        <w:t> </w:t>
      </w:r>
      <w:r>
        <w:rPr>
          <w:color w:val="231F20"/>
        </w:rPr>
        <w:t>therefore</w:t>
      </w:r>
      <w:r>
        <w:rPr>
          <w:color w:val="231F20"/>
          <w:spacing w:val="6"/>
        </w:rPr>
        <w:t> </w:t>
      </w:r>
      <w:r>
        <w:rPr>
          <w:color w:val="231F20"/>
        </w:rPr>
        <w:t>the</w:t>
      </w:r>
      <w:r>
        <w:rPr>
          <w:color w:val="231F20"/>
          <w:spacing w:val="6"/>
        </w:rPr>
        <w:t> </w:t>
      </w:r>
      <w:r>
        <w:rPr>
          <w:color w:val="231F20"/>
        </w:rPr>
        <w:t>norm</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jc w:val="both"/>
      </w:pPr>
      <w:r>
        <w:rPr>
          <w:color w:val="231F20"/>
        </w:rPr>
        <w:t>to keep distance and stop in time. Shimon, who was too close to Reuven,</w:t>
      </w:r>
      <w:r>
        <w:rPr>
          <w:color w:val="231F20"/>
          <w:spacing w:val="-5"/>
        </w:rPr>
        <w:t> </w:t>
      </w:r>
      <w:r>
        <w:rPr>
          <w:color w:val="231F20"/>
        </w:rPr>
        <w:t>is</w:t>
      </w:r>
      <w:r>
        <w:rPr>
          <w:color w:val="231F20"/>
          <w:spacing w:val="-5"/>
        </w:rPr>
        <w:t> </w:t>
      </w:r>
      <w:r>
        <w:rPr>
          <w:color w:val="231F20"/>
        </w:rPr>
        <w:t>therefore</w:t>
      </w:r>
      <w:r>
        <w:rPr>
          <w:color w:val="231F20"/>
          <w:spacing w:val="-4"/>
        </w:rPr>
        <w:t> </w:t>
      </w:r>
      <w:r>
        <w:rPr>
          <w:color w:val="231F20"/>
        </w:rPr>
        <w:t>the</w:t>
      </w:r>
      <w:r>
        <w:rPr>
          <w:color w:val="231F20"/>
          <w:spacing w:val="-5"/>
        </w:rPr>
        <w:t> </w:t>
      </w:r>
      <w:r>
        <w:rPr>
          <w:color w:val="231F20"/>
        </w:rPr>
        <w:t>guilty</w:t>
      </w:r>
      <w:r>
        <w:rPr>
          <w:color w:val="231F20"/>
          <w:spacing w:val="-4"/>
        </w:rPr>
        <w:t> </w:t>
      </w:r>
      <w:r>
        <w:rPr>
          <w:color w:val="231F20"/>
        </w:rPr>
        <w:t>one;</w:t>
      </w:r>
      <w:r>
        <w:rPr>
          <w:color w:val="231F20"/>
          <w:spacing w:val="-5"/>
        </w:rPr>
        <w:t> </w:t>
      </w:r>
      <w:r>
        <w:rPr>
          <w:color w:val="231F20"/>
        </w:rPr>
        <w:t>he</w:t>
      </w:r>
      <w:r>
        <w:rPr>
          <w:color w:val="231F20"/>
          <w:spacing w:val="-5"/>
        </w:rPr>
        <w:t> </w:t>
      </w:r>
      <w:r>
        <w:rPr>
          <w:color w:val="231F20"/>
        </w:rPr>
        <w:t>was</w:t>
      </w:r>
      <w:r>
        <w:rPr>
          <w:color w:val="231F20"/>
          <w:spacing w:val="-4"/>
        </w:rPr>
        <w:t> </w:t>
      </w:r>
      <w:r>
        <w:rPr>
          <w:color w:val="231F20"/>
        </w:rPr>
        <w:t>acting</w:t>
      </w:r>
      <w:r>
        <w:rPr>
          <w:color w:val="231F20"/>
          <w:spacing w:val="-5"/>
        </w:rPr>
        <w:t> </w:t>
      </w:r>
      <w:r>
        <w:rPr>
          <w:color w:val="231F20"/>
        </w:rPr>
        <w:t>in</w:t>
      </w:r>
      <w:r>
        <w:rPr>
          <w:color w:val="231F20"/>
          <w:spacing w:val="-5"/>
        </w:rPr>
        <w:t> </w:t>
      </w:r>
      <w:r>
        <w:rPr>
          <w:color w:val="231F20"/>
        </w:rPr>
        <w:t>an</w:t>
      </w:r>
      <w:r>
        <w:rPr>
          <w:color w:val="231F20"/>
          <w:spacing w:val="-4"/>
        </w:rPr>
        <w:t> </w:t>
      </w:r>
      <w:r>
        <w:rPr>
          <w:color w:val="231F20"/>
        </w:rPr>
        <w:t>unusual</w:t>
      </w:r>
      <w:r>
        <w:rPr>
          <w:color w:val="231F20"/>
          <w:spacing w:val="-5"/>
        </w:rPr>
        <w:t> </w:t>
      </w:r>
      <w:r>
        <w:rPr>
          <w:color w:val="231F20"/>
        </w:rPr>
        <w:t>way and would not be entitled to </w:t>
      </w:r>
      <w:r>
        <w:rPr>
          <w:color w:val="231F20"/>
          <w:spacing w:val="-3"/>
        </w:rPr>
        <w:t>any </w:t>
      </w:r>
      <w:r>
        <w:rPr>
          <w:color w:val="231F20"/>
        </w:rPr>
        <w:t>compensation (</w:t>
      </w:r>
      <w:r>
        <w:rPr>
          <w:rFonts w:ascii="Cambria"/>
          <w:i/>
          <w:color w:val="231F20"/>
        </w:rPr>
        <w:t>Daf </w:t>
      </w:r>
      <w:r>
        <w:rPr>
          <w:rFonts w:ascii="Cambria"/>
          <w:i/>
          <w:color w:val="231F20"/>
          <w:spacing w:val="-8"/>
        </w:rPr>
        <w:t>Yomi </w:t>
      </w:r>
      <w:r>
        <w:rPr>
          <w:rFonts w:ascii="Cambria"/>
          <w:i/>
          <w:color w:val="231F20"/>
        </w:rPr>
        <w:t>Digest</w:t>
      </w:r>
      <w:r>
        <w:rPr>
          <w:color w:val="231F20"/>
        </w:rPr>
        <w:t>, </w:t>
      </w:r>
      <w:r>
        <w:rPr>
          <w:rFonts w:ascii="Cambria"/>
          <w:i/>
          <w:color w:val="231F20"/>
        </w:rPr>
        <w:t>Pischei Choshen</w:t>
      </w:r>
      <w:r>
        <w:rPr>
          <w:color w:val="231F20"/>
        </w:rPr>
        <w:t>, </w:t>
      </w:r>
      <w:r>
        <w:rPr>
          <w:rFonts w:ascii="Cambria"/>
          <w:i/>
          <w:color w:val="231F20"/>
        </w:rPr>
        <w:t>Chashukei</w:t>
      </w:r>
      <w:r>
        <w:rPr>
          <w:rFonts w:ascii="Cambria"/>
          <w:i/>
          <w:color w:val="231F20"/>
          <w:spacing w:val="-10"/>
        </w:rPr>
        <w:t> </w:t>
      </w:r>
      <w:r>
        <w:rPr>
          <w:rFonts w:asci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32</w:t>
      </w:r>
    </w:p>
    <w:p>
      <w:pPr>
        <w:pStyle w:val="BodyText"/>
        <w:spacing w:before="5"/>
        <w:rPr>
          <w:rFonts w:ascii="Cambria"/>
          <w:b/>
          <w:sz w:val="56"/>
        </w:rPr>
      </w:pPr>
    </w:p>
    <w:p>
      <w:pPr>
        <w:spacing w:before="1"/>
        <w:ind w:left="1592" w:right="533" w:firstLine="0"/>
        <w:jc w:val="center"/>
        <w:rPr>
          <w:rFonts w:ascii="Cambria"/>
          <w:b/>
          <w:sz w:val="32"/>
        </w:rPr>
      </w:pPr>
      <w:r>
        <w:rPr>
          <w:rFonts w:ascii="Cambria"/>
          <w:b/>
          <w:color w:val="231F20"/>
          <w:sz w:val="32"/>
        </w:rPr>
        <w:t>Why Stand for Friday Night Kiddush?</w:t>
      </w:r>
    </w:p>
    <w:p>
      <w:pPr>
        <w:pStyle w:val="BodyText"/>
        <w:rPr>
          <w:rFonts w:ascii="Cambria"/>
          <w:b/>
          <w:sz w:val="44"/>
        </w:rPr>
      </w:pPr>
    </w:p>
    <w:p>
      <w:pPr>
        <w:pStyle w:val="BodyText"/>
        <w:spacing w:before="4"/>
        <w:rPr>
          <w:rFonts w:ascii="Cambria"/>
          <w:b/>
          <w:sz w:val="52"/>
        </w:rPr>
      </w:pPr>
    </w:p>
    <w:p>
      <w:pPr>
        <w:spacing w:line="333" w:lineRule="auto" w:before="1"/>
        <w:ind w:left="1200" w:right="136" w:firstLine="0"/>
        <w:jc w:val="both"/>
        <w:rPr>
          <w:sz w:val="23"/>
        </w:rPr>
      </w:pPr>
      <w:r>
        <w:rPr>
          <w:color w:val="231F20"/>
          <w:sz w:val="23"/>
        </w:rPr>
        <w:t>The </w:t>
      </w:r>
      <w:r>
        <w:rPr>
          <w:rFonts w:ascii="Cambria"/>
          <w:i/>
          <w:color w:val="231F20"/>
          <w:sz w:val="23"/>
        </w:rPr>
        <w:t>Rema </w:t>
      </w:r>
      <w:r>
        <w:rPr>
          <w:color w:val="231F20"/>
          <w:sz w:val="23"/>
        </w:rPr>
        <w:t>(</w:t>
      </w:r>
      <w:r>
        <w:rPr>
          <w:rFonts w:ascii="Cambria"/>
          <w:i/>
          <w:color w:val="231F20"/>
          <w:sz w:val="23"/>
        </w:rPr>
        <w:t>Orach Chaim </w:t>
      </w:r>
      <w:r>
        <w:rPr>
          <w:color w:val="231F20"/>
          <w:sz w:val="23"/>
        </w:rPr>
        <w:t>271:10) taught that one should sit while reciting</w:t>
      </w:r>
      <w:r>
        <w:rPr>
          <w:color w:val="231F20"/>
          <w:spacing w:val="-19"/>
          <w:sz w:val="23"/>
        </w:rPr>
        <w:t> </w:t>
      </w:r>
      <w:r>
        <w:rPr>
          <w:color w:val="231F20"/>
          <w:sz w:val="23"/>
        </w:rPr>
        <w:t>Kiddush</w:t>
      </w:r>
      <w:r>
        <w:rPr>
          <w:color w:val="231F20"/>
          <w:spacing w:val="-19"/>
          <w:sz w:val="23"/>
        </w:rPr>
        <w:t> </w:t>
      </w:r>
      <w:r>
        <w:rPr>
          <w:color w:val="231F20"/>
          <w:sz w:val="23"/>
        </w:rPr>
        <w:t>on</w:t>
      </w:r>
      <w:r>
        <w:rPr>
          <w:color w:val="231F20"/>
          <w:spacing w:val="-18"/>
          <w:sz w:val="23"/>
        </w:rPr>
        <w:t> </w:t>
      </w:r>
      <w:r>
        <w:rPr>
          <w:color w:val="231F20"/>
          <w:sz w:val="23"/>
        </w:rPr>
        <w:t>Friday</w:t>
      </w:r>
      <w:r>
        <w:rPr>
          <w:color w:val="231F20"/>
          <w:spacing w:val="-19"/>
          <w:sz w:val="23"/>
        </w:rPr>
        <w:t> </w:t>
      </w:r>
      <w:r>
        <w:rPr>
          <w:color w:val="231F20"/>
          <w:sz w:val="23"/>
        </w:rPr>
        <w:t>night.</w:t>
      </w:r>
      <w:r>
        <w:rPr>
          <w:color w:val="231F20"/>
          <w:spacing w:val="-18"/>
          <w:sz w:val="23"/>
        </w:rPr>
        <w:t> </w:t>
      </w:r>
      <w:r>
        <w:rPr>
          <w:color w:val="231F20"/>
          <w:sz w:val="23"/>
        </w:rPr>
        <w:t>Nevertheless,</w:t>
      </w:r>
      <w:r>
        <w:rPr>
          <w:color w:val="231F20"/>
          <w:spacing w:val="-19"/>
          <w:sz w:val="23"/>
        </w:rPr>
        <w:t> </w:t>
      </w:r>
      <w:r>
        <w:rPr>
          <w:color w:val="231F20"/>
          <w:sz w:val="23"/>
        </w:rPr>
        <w:t>the</w:t>
      </w:r>
      <w:r>
        <w:rPr>
          <w:color w:val="231F20"/>
          <w:spacing w:val="-18"/>
          <w:sz w:val="23"/>
        </w:rPr>
        <w:t> </w:t>
      </w:r>
      <w:r>
        <w:rPr>
          <w:color w:val="231F20"/>
          <w:sz w:val="23"/>
        </w:rPr>
        <w:t>kabbalists</w:t>
      </w:r>
      <w:r>
        <w:rPr>
          <w:color w:val="231F20"/>
          <w:spacing w:val="-19"/>
          <w:sz w:val="23"/>
        </w:rPr>
        <w:t> </w:t>
      </w:r>
      <w:r>
        <w:rPr>
          <w:color w:val="231F20"/>
          <w:sz w:val="23"/>
        </w:rPr>
        <w:t>guided their</w:t>
      </w:r>
      <w:r>
        <w:rPr>
          <w:color w:val="231F20"/>
          <w:spacing w:val="-6"/>
          <w:sz w:val="23"/>
        </w:rPr>
        <w:t> </w:t>
      </w:r>
      <w:r>
        <w:rPr>
          <w:color w:val="231F20"/>
          <w:sz w:val="23"/>
        </w:rPr>
        <w:t>students</w:t>
      </w:r>
      <w:r>
        <w:rPr>
          <w:color w:val="231F20"/>
          <w:spacing w:val="-5"/>
          <w:sz w:val="23"/>
        </w:rPr>
        <w:t> </w:t>
      </w:r>
      <w:r>
        <w:rPr>
          <w:color w:val="231F20"/>
          <w:sz w:val="23"/>
        </w:rPr>
        <w:t>to</w:t>
      </w:r>
      <w:r>
        <w:rPr>
          <w:color w:val="231F20"/>
          <w:spacing w:val="-5"/>
          <w:sz w:val="23"/>
        </w:rPr>
        <w:t> </w:t>
      </w:r>
      <w:r>
        <w:rPr>
          <w:color w:val="231F20"/>
          <w:sz w:val="23"/>
        </w:rPr>
        <w:t>stand.</w:t>
      </w:r>
      <w:r>
        <w:rPr>
          <w:color w:val="231F20"/>
          <w:spacing w:val="-5"/>
          <w:sz w:val="23"/>
        </w:rPr>
        <w:t> </w:t>
      </w:r>
      <w:r>
        <w:rPr>
          <w:color w:val="231F20"/>
          <w:spacing w:val="-3"/>
          <w:sz w:val="23"/>
        </w:rPr>
        <w:t>Why</w:t>
      </w:r>
      <w:r>
        <w:rPr>
          <w:color w:val="231F20"/>
          <w:spacing w:val="-5"/>
          <w:sz w:val="23"/>
        </w:rPr>
        <w:t> </w:t>
      </w:r>
      <w:r>
        <w:rPr>
          <w:color w:val="231F20"/>
          <w:sz w:val="23"/>
        </w:rPr>
        <w:t>should</w:t>
      </w:r>
      <w:r>
        <w:rPr>
          <w:color w:val="231F20"/>
          <w:spacing w:val="-5"/>
          <w:sz w:val="23"/>
        </w:rPr>
        <w:t> </w:t>
      </w:r>
      <w:r>
        <w:rPr>
          <w:color w:val="231F20"/>
          <w:sz w:val="23"/>
        </w:rPr>
        <w:t>one</w:t>
      </w:r>
      <w:r>
        <w:rPr>
          <w:color w:val="231F20"/>
          <w:spacing w:val="-5"/>
          <w:sz w:val="23"/>
        </w:rPr>
        <w:t> </w:t>
      </w:r>
      <w:r>
        <w:rPr>
          <w:color w:val="231F20"/>
          <w:sz w:val="23"/>
        </w:rPr>
        <w:t>stand</w:t>
      </w:r>
      <w:r>
        <w:rPr>
          <w:color w:val="231F20"/>
          <w:spacing w:val="-5"/>
          <w:sz w:val="23"/>
        </w:rPr>
        <w:t> </w:t>
      </w:r>
      <w:r>
        <w:rPr>
          <w:color w:val="231F20"/>
          <w:sz w:val="23"/>
        </w:rPr>
        <w:t>for</w:t>
      </w:r>
      <w:r>
        <w:rPr>
          <w:color w:val="231F20"/>
          <w:spacing w:val="-5"/>
          <w:sz w:val="23"/>
        </w:rPr>
        <w:t> </w:t>
      </w:r>
      <w:r>
        <w:rPr>
          <w:color w:val="231F20"/>
          <w:sz w:val="23"/>
        </w:rPr>
        <w:t>Kiddush</w:t>
      </w:r>
      <w:r>
        <w:rPr>
          <w:color w:val="231F20"/>
          <w:spacing w:val="-5"/>
          <w:sz w:val="23"/>
        </w:rPr>
        <w:t> </w:t>
      </w:r>
      <w:r>
        <w:rPr>
          <w:color w:val="231F20"/>
          <w:sz w:val="23"/>
        </w:rPr>
        <w:t>on</w:t>
      </w:r>
      <w:r>
        <w:rPr>
          <w:color w:val="231F20"/>
          <w:spacing w:val="-5"/>
          <w:sz w:val="23"/>
        </w:rPr>
        <w:t> </w:t>
      </w:r>
      <w:r>
        <w:rPr>
          <w:color w:val="231F20"/>
          <w:sz w:val="23"/>
        </w:rPr>
        <w:t>Friday night?</w:t>
      </w:r>
      <w:r>
        <w:rPr>
          <w:color w:val="231F20"/>
          <w:spacing w:val="-14"/>
          <w:sz w:val="23"/>
        </w:rPr>
        <w:t> </w:t>
      </w:r>
      <w:r>
        <w:rPr>
          <w:color w:val="231F20"/>
          <w:sz w:val="23"/>
        </w:rPr>
        <w:t>The</w:t>
      </w:r>
      <w:r>
        <w:rPr>
          <w:color w:val="231F20"/>
          <w:spacing w:val="-13"/>
          <w:sz w:val="23"/>
        </w:rPr>
        <w:t> </w:t>
      </w:r>
      <w:r>
        <w:rPr>
          <w:rFonts w:ascii="Cambria"/>
          <w:i/>
          <w:color w:val="231F20"/>
          <w:sz w:val="23"/>
        </w:rPr>
        <w:t>Shelah</w:t>
      </w:r>
      <w:r>
        <w:rPr>
          <w:rFonts w:ascii="Cambria"/>
          <w:i/>
          <w:color w:val="231F20"/>
          <w:spacing w:val="-6"/>
          <w:sz w:val="23"/>
        </w:rPr>
        <w:t> </w:t>
      </w:r>
      <w:r>
        <w:rPr>
          <w:rFonts w:ascii="Cambria"/>
          <w:i/>
          <w:color w:val="231F20"/>
          <w:sz w:val="23"/>
        </w:rPr>
        <w:t>ha-Kadosh</w:t>
      </w:r>
      <w:r>
        <w:rPr>
          <w:rFonts w:ascii="Cambria"/>
          <w:i/>
          <w:color w:val="231F20"/>
          <w:spacing w:val="-6"/>
          <w:sz w:val="23"/>
        </w:rPr>
        <w:t> </w:t>
      </w:r>
      <w:r>
        <w:rPr>
          <w:color w:val="231F20"/>
          <w:sz w:val="23"/>
        </w:rPr>
        <w:t>(quoted</w:t>
      </w:r>
      <w:r>
        <w:rPr>
          <w:color w:val="231F20"/>
          <w:spacing w:val="-13"/>
          <w:sz w:val="23"/>
        </w:rPr>
        <w:t> </w:t>
      </w:r>
      <w:r>
        <w:rPr>
          <w:color w:val="231F20"/>
          <w:sz w:val="23"/>
        </w:rPr>
        <w:t>in</w:t>
      </w:r>
      <w:r>
        <w:rPr>
          <w:color w:val="231F20"/>
          <w:spacing w:val="-13"/>
          <w:sz w:val="23"/>
        </w:rPr>
        <w:t> </w:t>
      </w:r>
      <w:r>
        <w:rPr>
          <w:rFonts w:ascii="Cambria"/>
          <w:i/>
          <w:color w:val="231F20"/>
          <w:sz w:val="23"/>
        </w:rPr>
        <w:t>Aruch</w:t>
      </w:r>
      <w:r>
        <w:rPr>
          <w:rFonts w:ascii="Cambria"/>
          <w:i/>
          <w:color w:val="231F20"/>
          <w:spacing w:val="-6"/>
          <w:sz w:val="23"/>
        </w:rPr>
        <w:t> </w:t>
      </w:r>
      <w:r>
        <w:rPr>
          <w:rFonts w:ascii="Cambria"/>
          <w:i/>
          <w:color w:val="231F20"/>
          <w:sz w:val="23"/>
        </w:rPr>
        <w:t>ha-Shulchan,</w:t>
      </w:r>
      <w:r>
        <w:rPr>
          <w:rFonts w:ascii="Cambria"/>
          <w:i/>
          <w:color w:val="231F20"/>
          <w:spacing w:val="-7"/>
          <w:sz w:val="23"/>
        </w:rPr>
        <w:t> </w:t>
      </w:r>
      <w:r>
        <w:rPr>
          <w:rFonts w:ascii="Cambria"/>
          <w:i/>
          <w:color w:val="231F20"/>
          <w:sz w:val="23"/>
        </w:rPr>
        <w:t>Orach </w:t>
      </w:r>
      <w:r>
        <w:rPr>
          <w:rFonts w:ascii="Cambria"/>
          <w:i/>
          <w:color w:val="231F20"/>
          <w:sz w:val="23"/>
        </w:rPr>
        <w:t>Chaim</w:t>
      </w:r>
      <w:r>
        <w:rPr>
          <w:rFonts w:ascii="Cambria"/>
          <w:i/>
          <w:color w:val="231F20"/>
          <w:spacing w:val="1"/>
          <w:sz w:val="23"/>
        </w:rPr>
        <w:t> </w:t>
      </w:r>
      <w:r>
        <w:rPr>
          <w:color w:val="231F20"/>
          <w:sz w:val="23"/>
        </w:rPr>
        <w:t>271:24)</w:t>
      </w:r>
      <w:r>
        <w:rPr>
          <w:color w:val="231F20"/>
          <w:spacing w:val="-6"/>
          <w:sz w:val="23"/>
        </w:rPr>
        <w:t> </w:t>
      </w:r>
      <w:r>
        <w:rPr>
          <w:color w:val="231F20"/>
          <w:sz w:val="23"/>
        </w:rPr>
        <w:t>taught</w:t>
      </w:r>
      <w:r>
        <w:rPr>
          <w:color w:val="231F20"/>
          <w:spacing w:val="-6"/>
          <w:sz w:val="23"/>
        </w:rPr>
        <w:t> </w:t>
      </w:r>
      <w:r>
        <w:rPr>
          <w:color w:val="231F20"/>
          <w:sz w:val="23"/>
        </w:rPr>
        <w:t>that</w:t>
      </w:r>
      <w:r>
        <w:rPr>
          <w:color w:val="231F20"/>
          <w:spacing w:val="-5"/>
          <w:sz w:val="23"/>
        </w:rPr>
        <w:t> </w:t>
      </w:r>
      <w:r>
        <w:rPr>
          <w:color w:val="231F20"/>
          <w:sz w:val="23"/>
        </w:rPr>
        <w:t>it</w:t>
      </w:r>
      <w:r>
        <w:rPr>
          <w:color w:val="231F20"/>
          <w:spacing w:val="-6"/>
          <w:sz w:val="23"/>
        </w:rPr>
        <w:t> </w:t>
      </w:r>
      <w:r>
        <w:rPr>
          <w:color w:val="231F20"/>
          <w:sz w:val="23"/>
        </w:rPr>
        <w:t>is</w:t>
      </w:r>
      <w:r>
        <w:rPr>
          <w:color w:val="231F20"/>
          <w:spacing w:val="-6"/>
          <w:sz w:val="23"/>
        </w:rPr>
        <w:t> </w:t>
      </w:r>
      <w:r>
        <w:rPr>
          <w:color w:val="231F20"/>
          <w:sz w:val="23"/>
        </w:rPr>
        <w:t>based</w:t>
      </w:r>
      <w:r>
        <w:rPr>
          <w:color w:val="231F20"/>
          <w:spacing w:val="-5"/>
          <w:sz w:val="23"/>
        </w:rPr>
        <w:t> </w:t>
      </w:r>
      <w:r>
        <w:rPr>
          <w:color w:val="231F20"/>
          <w:sz w:val="23"/>
        </w:rPr>
        <w:t>on</w:t>
      </w:r>
      <w:r>
        <w:rPr>
          <w:color w:val="231F20"/>
          <w:spacing w:val="-6"/>
          <w:sz w:val="23"/>
        </w:rPr>
        <w:t> </w:t>
      </w:r>
      <w:r>
        <w:rPr>
          <w:color w:val="231F20"/>
          <w:sz w:val="23"/>
        </w:rPr>
        <w:t>our</w:t>
      </w:r>
      <w:r>
        <w:rPr>
          <w:color w:val="231F20"/>
          <w:spacing w:val="-6"/>
          <w:sz w:val="23"/>
        </w:rPr>
        <w:t> </w:t>
      </w:r>
      <w:r>
        <w:rPr>
          <w:color w:val="231F20"/>
          <w:sz w:val="23"/>
        </w:rPr>
        <w:t>Gemara.</w:t>
      </w:r>
    </w:p>
    <w:p>
      <w:pPr>
        <w:pStyle w:val="BodyText"/>
        <w:spacing w:line="336" w:lineRule="auto"/>
        <w:ind w:left="1200" w:right="137" w:firstLine="360"/>
        <w:jc w:val="both"/>
      </w:pPr>
      <w:r>
        <w:rPr>
          <w:color w:val="231F20"/>
        </w:rPr>
        <w:t>Our Gemara taught that Isi ben </w:t>
      </w:r>
      <w:r>
        <w:rPr>
          <w:color w:val="231F20"/>
          <w:spacing w:val="-5"/>
        </w:rPr>
        <w:t>Yehudah </w:t>
      </w:r>
      <w:r>
        <w:rPr>
          <w:color w:val="231F20"/>
        </w:rPr>
        <w:t>was of the opinion generally that if one man was walking in the public domain and someone</w:t>
      </w:r>
      <w:r>
        <w:rPr>
          <w:color w:val="231F20"/>
          <w:spacing w:val="-12"/>
        </w:rPr>
        <w:t> </w:t>
      </w:r>
      <w:r>
        <w:rPr>
          <w:color w:val="231F20"/>
        </w:rPr>
        <w:t>else</w:t>
      </w:r>
      <w:r>
        <w:rPr>
          <w:color w:val="231F20"/>
          <w:spacing w:val="-11"/>
        </w:rPr>
        <w:t> </w:t>
      </w:r>
      <w:r>
        <w:rPr>
          <w:color w:val="231F20"/>
        </w:rPr>
        <w:t>was</w:t>
      </w:r>
      <w:r>
        <w:rPr>
          <w:color w:val="231F20"/>
          <w:spacing w:val="-12"/>
        </w:rPr>
        <w:t> </w:t>
      </w:r>
      <w:r>
        <w:rPr>
          <w:color w:val="231F20"/>
        </w:rPr>
        <w:t>running,</w:t>
      </w:r>
      <w:r>
        <w:rPr>
          <w:color w:val="231F20"/>
          <w:spacing w:val="-11"/>
        </w:rPr>
        <w:t> </w:t>
      </w:r>
      <w:r>
        <w:rPr>
          <w:color w:val="231F20"/>
        </w:rPr>
        <w:t>and</w:t>
      </w:r>
      <w:r>
        <w:rPr>
          <w:color w:val="231F20"/>
          <w:spacing w:val="-11"/>
        </w:rPr>
        <w:t> </w:t>
      </w:r>
      <w:r>
        <w:rPr>
          <w:color w:val="231F20"/>
        </w:rPr>
        <w:t>the</w:t>
      </w:r>
      <w:r>
        <w:rPr>
          <w:color w:val="231F20"/>
          <w:spacing w:val="-12"/>
        </w:rPr>
        <w:t> </w:t>
      </w:r>
      <w:r>
        <w:rPr>
          <w:color w:val="231F20"/>
        </w:rPr>
        <w:t>runner</w:t>
      </w:r>
      <w:r>
        <w:rPr>
          <w:color w:val="231F20"/>
          <w:spacing w:val="-11"/>
        </w:rPr>
        <w:t> </w:t>
      </w:r>
      <w:r>
        <w:rPr>
          <w:color w:val="231F20"/>
        </w:rPr>
        <w:t>hurt</w:t>
      </w:r>
      <w:r>
        <w:rPr>
          <w:color w:val="231F20"/>
          <w:spacing w:val="-12"/>
        </w:rPr>
        <w:t> </w:t>
      </w:r>
      <w:r>
        <w:rPr>
          <w:color w:val="231F20"/>
        </w:rPr>
        <w:t>the</w:t>
      </w:r>
      <w:r>
        <w:rPr>
          <w:color w:val="231F20"/>
          <w:spacing w:val="-11"/>
        </w:rPr>
        <w:t> </w:t>
      </w:r>
      <w:r>
        <w:rPr>
          <w:color w:val="231F20"/>
          <w:spacing w:val="-3"/>
        </w:rPr>
        <w:t>walker,</w:t>
      </w:r>
      <w:r>
        <w:rPr>
          <w:color w:val="231F20"/>
          <w:spacing w:val="-11"/>
        </w:rPr>
        <w:t> </w:t>
      </w:r>
      <w:r>
        <w:rPr>
          <w:color w:val="231F20"/>
        </w:rPr>
        <w:t>the</w:t>
      </w:r>
      <w:r>
        <w:rPr>
          <w:color w:val="231F20"/>
          <w:spacing w:val="-12"/>
        </w:rPr>
        <w:t> </w:t>
      </w:r>
      <w:r>
        <w:rPr>
          <w:color w:val="231F20"/>
        </w:rPr>
        <w:t>runner must pay for the damages, for he had no right to run. </w:t>
      </w:r>
      <w:r>
        <w:rPr>
          <w:color w:val="231F20"/>
          <w:spacing w:val="-4"/>
        </w:rPr>
        <w:t>However, </w:t>
      </w:r>
      <w:r>
        <w:rPr>
          <w:color w:val="231F20"/>
        </w:rPr>
        <w:t>if</w:t>
      </w:r>
      <w:r>
        <w:rPr>
          <w:color w:val="231F20"/>
          <w:spacing w:val="-27"/>
        </w:rPr>
        <w:t> </w:t>
      </w:r>
      <w:r>
        <w:rPr>
          <w:color w:val="231F20"/>
        </w:rPr>
        <w:t>he was</w:t>
      </w:r>
      <w:r>
        <w:rPr>
          <w:color w:val="231F20"/>
          <w:spacing w:val="-4"/>
        </w:rPr>
        <w:t> </w:t>
      </w:r>
      <w:r>
        <w:rPr>
          <w:color w:val="231F20"/>
        </w:rPr>
        <w:t>running</w:t>
      </w:r>
      <w:r>
        <w:rPr>
          <w:color w:val="231F20"/>
          <w:spacing w:val="-3"/>
        </w:rPr>
        <w:t> </w:t>
      </w:r>
      <w:r>
        <w:rPr>
          <w:color w:val="231F20"/>
        </w:rPr>
        <w:t>on</w:t>
      </w:r>
      <w:r>
        <w:rPr>
          <w:color w:val="231F20"/>
          <w:spacing w:val="-4"/>
        </w:rPr>
        <w:t> </w:t>
      </w:r>
      <w:r>
        <w:rPr>
          <w:color w:val="231F20"/>
        </w:rPr>
        <w:t>a</w:t>
      </w:r>
      <w:r>
        <w:rPr>
          <w:color w:val="231F20"/>
          <w:spacing w:val="-3"/>
        </w:rPr>
        <w:t> </w:t>
      </w:r>
      <w:r>
        <w:rPr>
          <w:color w:val="231F20"/>
        </w:rPr>
        <w:t>Friday</w:t>
      </w:r>
      <w:r>
        <w:rPr>
          <w:color w:val="231F20"/>
          <w:spacing w:val="-3"/>
        </w:rPr>
        <w:t> </w:t>
      </w:r>
      <w:r>
        <w:rPr>
          <w:color w:val="231F20"/>
        </w:rPr>
        <w:t>as</w:t>
      </w:r>
      <w:r>
        <w:rPr>
          <w:color w:val="231F20"/>
          <w:spacing w:val="-4"/>
        </w:rPr>
        <w:t> </w:t>
      </w:r>
      <w:r>
        <w:rPr>
          <w:color w:val="231F20"/>
        </w:rPr>
        <w:t>the</w:t>
      </w:r>
      <w:r>
        <w:rPr>
          <w:color w:val="231F20"/>
          <w:spacing w:val="-3"/>
        </w:rPr>
        <w:t> </w:t>
      </w:r>
      <w:r>
        <w:rPr>
          <w:color w:val="231F20"/>
        </w:rPr>
        <w:t>day</w:t>
      </w:r>
      <w:r>
        <w:rPr>
          <w:color w:val="231F20"/>
          <w:spacing w:val="-3"/>
        </w:rPr>
        <w:t> </w:t>
      </w:r>
      <w:r>
        <w:rPr>
          <w:color w:val="231F20"/>
        </w:rPr>
        <w:t>was</w:t>
      </w:r>
      <w:r>
        <w:rPr>
          <w:color w:val="231F20"/>
          <w:spacing w:val="-4"/>
        </w:rPr>
        <w:t> </w:t>
      </w:r>
      <w:r>
        <w:rPr>
          <w:color w:val="231F20"/>
        </w:rPr>
        <w:t>coming</w:t>
      </w:r>
      <w:r>
        <w:rPr>
          <w:color w:val="231F20"/>
          <w:spacing w:val="-3"/>
        </w:rPr>
        <w:t> </w:t>
      </w:r>
      <w:r>
        <w:rPr>
          <w:color w:val="231F20"/>
        </w:rPr>
        <w:t>to</w:t>
      </w:r>
      <w:r>
        <w:rPr>
          <w:color w:val="231F20"/>
          <w:spacing w:val="-3"/>
        </w:rPr>
        <w:t> </w:t>
      </w:r>
      <w:r>
        <w:rPr>
          <w:color w:val="231F20"/>
        </w:rPr>
        <w:t>a</w:t>
      </w:r>
      <w:r>
        <w:rPr>
          <w:color w:val="231F20"/>
          <w:spacing w:val="-4"/>
        </w:rPr>
        <w:t> </w:t>
      </w:r>
      <w:r>
        <w:rPr>
          <w:color w:val="231F20"/>
        </w:rPr>
        <w:t>close,</w:t>
      </w:r>
      <w:r>
        <w:rPr>
          <w:color w:val="231F20"/>
          <w:spacing w:val="-3"/>
        </w:rPr>
        <w:t> </w:t>
      </w:r>
      <w:r>
        <w:rPr>
          <w:color w:val="231F20"/>
        </w:rPr>
        <w:t>he</w:t>
      </w:r>
      <w:r>
        <w:rPr>
          <w:color w:val="231F20"/>
          <w:spacing w:val="-3"/>
        </w:rPr>
        <w:t> </w:t>
      </w:r>
      <w:r>
        <w:rPr>
          <w:color w:val="231F20"/>
        </w:rPr>
        <w:t>would not</w:t>
      </w:r>
      <w:r>
        <w:rPr>
          <w:color w:val="231F20"/>
          <w:spacing w:val="-11"/>
        </w:rPr>
        <w:t> </w:t>
      </w:r>
      <w:r>
        <w:rPr>
          <w:color w:val="231F20"/>
        </w:rPr>
        <w:t>have</w:t>
      </w:r>
      <w:r>
        <w:rPr>
          <w:color w:val="231F20"/>
          <w:spacing w:val="-10"/>
        </w:rPr>
        <w:t> </w:t>
      </w:r>
      <w:r>
        <w:rPr>
          <w:color w:val="231F20"/>
        </w:rPr>
        <w:t>to</w:t>
      </w:r>
      <w:r>
        <w:rPr>
          <w:color w:val="231F20"/>
          <w:spacing w:val="-10"/>
        </w:rPr>
        <w:t> </w:t>
      </w:r>
      <w:r>
        <w:rPr>
          <w:color w:val="231F20"/>
          <w:spacing w:val="-6"/>
        </w:rPr>
        <w:t>pay,</w:t>
      </w:r>
      <w:r>
        <w:rPr>
          <w:color w:val="231F20"/>
          <w:spacing w:val="-10"/>
        </w:rPr>
        <w:t> </w:t>
      </w:r>
      <w:r>
        <w:rPr>
          <w:color w:val="231F20"/>
        </w:rPr>
        <w:t>for</w:t>
      </w:r>
      <w:r>
        <w:rPr>
          <w:color w:val="231F20"/>
          <w:spacing w:val="-11"/>
        </w:rPr>
        <w:t> </w:t>
      </w:r>
      <w:r>
        <w:rPr>
          <w:color w:val="231F20"/>
        </w:rPr>
        <w:t>he</w:t>
      </w:r>
      <w:r>
        <w:rPr>
          <w:color w:val="231F20"/>
          <w:spacing w:val="-10"/>
        </w:rPr>
        <w:t> </w:t>
      </w:r>
      <w:r>
        <w:rPr>
          <w:color w:val="231F20"/>
        </w:rPr>
        <w:t>was</w:t>
      </w:r>
      <w:r>
        <w:rPr>
          <w:color w:val="231F20"/>
          <w:spacing w:val="-10"/>
        </w:rPr>
        <w:t> </w:t>
      </w:r>
      <w:r>
        <w:rPr>
          <w:color w:val="231F20"/>
        </w:rPr>
        <w:t>entitled</w:t>
      </w:r>
      <w:r>
        <w:rPr>
          <w:color w:val="231F20"/>
          <w:spacing w:val="-10"/>
        </w:rPr>
        <w:t> </w:t>
      </w:r>
      <w:r>
        <w:rPr>
          <w:color w:val="231F20"/>
        </w:rPr>
        <w:t>to</w:t>
      </w:r>
      <w:r>
        <w:rPr>
          <w:color w:val="231F20"/>
          <w:spacing w:val="-11"/>
        </w:rPr>
        <w:t> </w:t>
      </w:r>
      <w:r>
        <w:rPr>
          <w:color w:val="231F20"/>
        </w:rPr>
        <w:t>run.</w:t>
      </w:r>
      <w:r>
        <w:rPr>
          <w:color w:val="231F20"/>
          <w:spacing w:val="-10"/>
        </w:rPr>
        <w:t> </w:t>
      </w:r>
      <w:r>
        <w:rPr>
          <w:color w:val="231F20"/>
        </w:rPr>
        <w:t>The</w:t>
      </w:r>
      <w:r>
        <w:rPr>
          <w:color w:val="231F20"/>
          <w:spacing w:val="-10"/>
        </w:rPr>
        <w:t> </w:t>
      </w:r>
      <w:r>
        <w:rPr>
          <w:color w:val="231F20"/>
        </w:rPr>
        <w:t>Gemara</w:t>
      </w:r>
      <w:r>
        <w:rPr>
          <w:color w:val="231F20"/>
          <w:spacing w:val="-10"/>
        </w:rPr>
        <w:t> </w:t>
      </w:r>
      <w:r>
        <w:rPr>
          <w:color w:val="231F20"/>
        </w:rPr>
        <w:t>asked,</w:t>
      </w:r>
      <w:r>
        <w:rPr>
          <w:color w:val="231F20"/>
          <w:spacing w:val="-11"/>
        </w:rPr>
        <w:t> </w:t>
      </w:r>
      <w:r>
        <w:rPr>
          <w:color w:val="231F20"/>
          <w:spacing w:val="-3"/>
        </w:rPr>
        <w:t>“What </w:t>
      </w:r>
      <w:r>
        <w:rPr>
          <w:color w:val="231F20"/>
        </w:rPr>
        <w:t>entitled him to run on Friday?” </w:t>
      </w:r>
      <w:r>
        <w:rPr>
          <w:color w:val="231F20"/>
          <w:spacing w:val="-5"/>
        </w:rPr>
        <w:t>It </w:t>
      </w:r>
      <w:r>
        <w:rPr>
          <w:color w:val="231F20"/>
        </w:rPr>
        <w:t>answered that as Shabbos nears, everyone must rush out to greet the Sabbath Queen. </w:t>
      </w:r>
      <w:r>
        <w:rPr>
          <w:color w:val="231F20"/>
          <w:spacing w:val="-5"/>
        </w:rPr>
        <w:t>It </w:t>
      </w:r>
      <w:r>
        <w:rPr>
          <w:color w:val="231F20"/>
        </w:rPr>
        <w:t>then quoted Rav</w:t>
      </w:r>
      <w:r>
        <w:rPr>
          <w:color w:val="231F20"/>
          <w:spacing w:val="-6"/>
        </w:rPr>
        <w:t> </w:t>
      </w:r>
      <w:r>
        <w:rPr>
          <w:color w:val="231F20"/>
        </w:rPr>
        <w:t>Chanina,</w:t>
      </w:r>
      <w:r>
        <w:rPr>
          <w:color w:val="231F20"/>
          <w:spacing w:val="-5"/>
        </w:rPr>
        <w:t> </w:t>
      </w:r>
      <w:r>
        <w:rPr>
          <w:color w:val="231F20"/>
        </w:rPr>
        <w:t>who</w:t>
      </w:r>
      <w:r>
        <w:rPr>
          <w:color w:val="231F20"/>
          <w:spacing w:val="-6"/>
        </w:rPr>
        <w:t> </w:t>
      </w:r>
      <w:r>
        <w:rPr>
          <w:color w:val="231F20"/>
        </w:rPr>
        <w:t>would</w:t>
      </w:r>
      <w:r>
        <w:rPr>
          <w:color w:val="231F20"/>
          <w:spacing w:val="-5"/>
        </w:rPr>
        <w:t> </w:t>
      </w:r>
      <w:r>
        <w:rPr>
          <w:color w:val="231F20"/>
        </w:rPr>
        <w:t>tell</w:t>
      </w:r>
      <w:r>
        <w:rPr>
          <w:color w:val="231F20"/>
          <w:spacing w:val="-5"/>
        </w:rPr>
        <w:t> </w:t>
      </w:r>
      <w:r>
        <w:rPr>
          <w:color w:val="231F20"/>
        </w:rPr>
        <w:t>his</w:t>
      </w:r>
      <w:r>
        <w:rPr>
          <w:color w:val="231F20"/>
          <w:spacing w:val="-6"/>
        </w:rPr>
        <w:t> </w:t>
      </w:r>
      <w:r>
        <w:rPr>
          <w:color w:val="231F20"/>
        </w:rPr>
        <w:t>students</w:t>
      </w:r>
      <w:r>
        <w:rPr>
          <w:color w:val="231F20"/>
          <w:spacing w:val="-5"/>
        </w:rPr>
        <w:t> </w:t>
      </w:r>
      <w:r>
        <w:rPr>
          <w:color w:val="231F20"/>
        </w:rPr>
        <w:t>as</w:t>
      </w:r>
      <w:r>
        <w:rPr>
          <w:color w:val="231F20"/>
          <w:spacing w:val="-6"/>
        </w:rPr>
        <w:t> </w:t>
      </w:r>
      <w:r>
        <w:rPr>
          <w:color w:val="231F20"/>
        </w:rPr>
        <w:t>Friday</w:t>
      </w:r>
      <w:r>
        <w:rPr>
          <w:color w:val="231F20"/>
          <w:spacing w:val="-5"/>
        </w:rPr>
        <w:t> </w:t>
      </w:r>
      <w:r>
        <w:rPr>
          <w:color w:val="231F20"/>
        </w:rPr>
        <w:t>would</w:t>
      </w:r>
      <w:r>
        <w:rPr>
          <w:color w:val="231F20"/>
          <w:spacing w:val="-5"/>
        </w:rPr>
        <w:t> </w:t>
      </w:r>
      <w:r>
        <w:rPr>
          <w:color w:val="231F20"/>
        </w:rPr>
        <w:t>end,</w:t>
      </w:r>
      <w:r>
        <w:rPr>
          <w:color w:val="231F20"/>
          <w:spacing w:val="-6"/>
        </w:rPr>
        <w:t> </w:t>
      </w:r>
      <w:r>
        <w:rPr>
          <w:color w:val="231F20"/>
        </w:rPr>
        <w:t>“Let us dance out and greet the bride who is the </w:t>
      </w:r>
      <w:r>
        <w:rPr>
          <w:color w:val="231F20"/>
          <w:spacing w:val="-5"/>
        </w:rPr>
        <w:t>Queen.” </w:t>
      </w:r>
      <w:r>
        <w:rPr>
          <w:color w:val="231F20"/>
          <w:spacing w:val="-12"/>
        </w:rPr>
        <w:t>We </w:t>
      </w:r>
      <w:r>
        <w:rPr>
          <w:color w:val="231F20"/>
        </w:rPr>
        <w:t>learn from our Gemara that the Amoraim called the Shabbos the bride. When reciting the blessings for a bride and groom under the </w:t>
      </w:r>
      <w:r>
        <w:rPr>
          <w:rFonts w:ascii="Cambria" w:hAnsi="Cambria"/>
          <w:i/>
          <w:color w:val="231F20"/>
          <w:spacing w:val="-3"/>
        </w:rPr>
        <w:t>chuppah</w:t>
      </w:r>
      <w:r>
        <w:rPr>
          <w:color w:val="231F20"/>
          <w:spacing w:val="-3"/>
        </w:rPr>
        <w:t>, </w:t>
      </w:r>
      <w:r>
        <w:rPr>
          <w:color w:val="231F20"/>
        </w:rPr>
        <w:t>the ones</w:t>
      </w:r>
      <w:r>
        <w:rPr>
          <w:color w:val="231F20"/>
          <w:spacing w:val="8"/>
        </w:rPr>
        <w:t> </w:t>
      </w:r>
      <w:r>
        <w:rPr>
          <w:color w:val="231F20"/>
        </w:rPr>
        <w:t>who</w:t>
      </w:r>
      <w:r>
        <w:rPr>
          <w:color w:val="231F20"/>
          <w:spacing w:val="9"/>
        </w:rPr>
        <w:t> </w:t>
      </w:r>
      <w:r>
        <w:rPr>
          <w:color w:val="231F20"/>
        </w:rPr>
        <w:t>recite</w:t>
      </w:r>
      <w:r>
        <w:rPr>
          <w:color w:val="231F20"/>
          <w:spacing w:val="9"/>
        </w:rPr>
        <w:t> </w:t>
      </w:r>
      <w:r>
        <w:rPr>
          <w:color w:val="231F20"/>
        </w:rPr>
        <w:t>the</w:t>
      </w:r>
      <w:r>
        <w:rPr>
          <w:color w:val="231F20"/>
          <w:spacing w:val="9"/>
        </w:rPr>
        <w:t> </w:t>
      </w:r>
      <w:r>
        <w:rPr>
          <w:color w:val="231F20"/>
        </w:rPr>
        <w:t>blessing</w:t>
      </w:r>
      <w:r>
        <w:rPr>
          <w:color w:val="231F20"/>
          <w:spacing w:val="9"/>
        </w:rPr>
        <w:t> </w:t>
      </w:r>
      <w:r>
        <w:rPr>
          <w:color w:val="231F20"/>
        </w:rPr>
        <w:t>are</w:t>
      </w:r>
      <w:r>
        <w:rPr>
          <w:color w:val="231F20"/>
          <w:spacing w:val="9"/>
        </w:rPr>
        <w:t> </w:t>
      </w:r>
      <w:r>
        <w:rPr>
          <w:color w:val="231F20"/>
        </w:rPr>
        <w:t>to</w:t>
      </w:r>
      <w:r>
        <w:rPr>
          <w:color w:val="231F20"/>
          <w:spacing w:val="9"/>
        </w:rPr>
        <w:t> </w:t>
      </w:r>
      <w:r>
        <w:rPr>
          <w:color w:val="231F20"/>
        </w:rPr>
        <w:t>stand</w:t>
      </w:r>
      <w:r>
        <w:rPr>
          <w:color w:val="231F20"/>
          <w:spacing w:val="9"/>
        </w:rPr>
        <w:t> </w:t>
      </w:r>
      <w:r>
        <w:rPr>
          <w:color w:val="231F20"/>
        </w:rPr>
        <w:t>to</w:t>
      </w:r>
      <w:r>
        <w:rPr>
          <w:color w:val="231F20"/>
          <w:spacing w:val="9"/>
        </w:rPr>
        <w:t> </w:t>
      </w:r>
      <w:r>
        <w:rPr>
          <w:color w:val="231F20"/>
        </w:rPr>
        <w:t>give</w:t>
      </w:r>
      <w:r>
        <w:rPr>
          <w:color w:val="231F20"/>
          <w:spacing w:val="9"/>
        </w:rPr>
        <w:t> </w:t>
      </w:r>
      <w:r>
        <w:rPr>
          <w:color w:val="231F20"/>
        </w:rPr>
        <w:t>honor</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bride</w:t>
      </w:r>
    </w:p>
    <w:p>
      <w:pPr>
        <w:spacing w:after="0" w:line="336" w:lineRule="auto"/>
        <w:jc w:val="both"/>
        <w:sectPr>
          <w:footerReference w:type="default" r:id="rId10"/>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8"/>
        <w:jc w:val="both"/>
      </w:pPr>
      <w:r>
        <w:rPr>
          <w:color w:val="231F20"/>
        </w:rPr>
        <w:t>and</w:t>
      </w:r>
      <w:r>
        <w:rPr>
          <w:color w:val="231F20"/>
          <w:spacing w:val="-13"/>
        </w:rPr>
        <w:t> </w:t>
      </w:r>
      <w:r>
        <w:rPr>
          <w:color w:val="231F20"/>
        </w:rPr>
        <w:t>groom.</w:t>
      </w:r>
      <w:r>
        <w:rPr>
          <w:color w:val="231F20"/>
          <w:spacing w:val="-13"/>
        </w:rPr>
        <w:t> </w:t>
      </w:r>
      <w:r>
        <w:rPr>
          <w:color w:val="231F20"/>
        </w:rPr>
        <w:t>Since</w:t>
      </w:r>
      <w:r>
        <w:rPr>
          <w:color w:val="231F20"/>
          <w:spacing w:val="-13"/>
        </w:rPr>
        <w:t> </w:t>
      </w:r>
      <w:r>
        <w:rPr>
          <w:color w:val="231F20"/>
        </w:rPr>
        <w:t>Shabbos</w:t>
      </w:r>
      <w:r>
        <w:rPr>
          <w:color w:val="231F20"/>
          <w:spacing w:val="-13"/>
        </w:rPr>
        <w:t> </w:t>
      </w:r>
      <w:r>
        <w:rPr>
          <w:color w:val="231F20"/>
        </w:rPr>
        <w:t>is</w:t>
      </w:r>
      <w:r>
        <w:rPr>
          <w:color w:val="231F20"/>
          <w:spacing w:val="-13"/>
        </w:rPr>
        <w:t> </w:t>
      </w:r>
      <w:r>
        <w:rPr>
          <w:color w:val="231F20"/>
        </w:rPr>
        <w:t>a</w:t>
      </w:r>
      <w:r>
        <w:rPr>
          <w:color w:val="231F20"/>
          <w:spacing w:val="-13"/>
        </w:rPr>
        <w:t> </w:t>
      </w:r>
      <w:r>
        <w:rPr>
          <w:color w:val="231F20"/>
        </w:rPr>
        <w:t>bride,</w:t>
      </w:r>
      <w:r>
        <w:rPr>
          <w:color w:val="231F20"/>
          <w:spacing w:val="-13"/>
        </w:rPr>
        <w:t> </w:t>
      </w:r>
      <w:r>
        <w:rPr>
          <w:color w:val="231F20"/>
        </w:rPr>
        <w:t>the</w:t>
      </w:r>
      <w:r>
        <w:rPr>
          <w:color w:val="231F20"/>
          <w:spacing w:val="-13"/>
        </w:rPr>
        <w:t> </w:t>
      </w:r>
      <w:r>
        <w:rPr>
          <w:rFonts w:ascii="Cambria"/>
          <w:i/>
          <w:color w:val="231F20"/>
        </w:rPr>
        <w:t>Shelah</w:t>
      </w:r>
      <w:r>
        <w:rPr>
          <w:rFonts w:ascii="Cambria"/>
          <w:i/>
          <w:color w:val="231F20"/>
          <w:spacing w:val="-7"/>
        </w:rPr>
        <w:t> </w:t>
      </w:r>
      <w:r>
        <w:rPr>
          <w:color w:val="231F20"/>
        </w:rPr>
        <w:t>argued</w:t>
      </w:r>
      <w:r>
        <w:rPr>
          <w:color w:val="231F20"/>
          <w:spacing w:val="-13"/>
        </w:rPr>
        <w:t> </w:t>
      </w:r>
      <w:r>
        <w:rPr>
          <w:color w:val="231F20"/>
        </w:rPr>
        <w:t>that</w:t>
      </w:r>
      <w:r>
        <w:rPr>
          <w:color w:val="231F20"/>
          <w:spacing w:val="-13"/>
        </w:rPr>
        <w:t> </w:t>
      </w:r>
      <w:r>
        <w:rPr>
          <w:color w:val="231F20"/>
        </w:rPr>
        <w:t>Kiddush of Friday night should be recited while standing to honor the</w:t>
      </w:r>
      <w:r>
        <w:rPr>
          <w:color w:val="231F20"/>
          <w:spacing w:val="-32"/>
        </w:rPr>
        <w:t> </w:t>
      </w:r>
      <w:r>
        <w:rPr>
          <w:color w:val="231F20"/>
        </w:rPr>
        <w:t>bride.</w:t>
      </w:r>
    </w:p>
    <w:p>
      <w:pPr>
        <w:pStyle w:val="BodyText"/>
        <w:spacing w:line="314" w:lineRule="auto"/>
        <w:ind w:left="1200" w:right="137" w:firstLine="360"/>
        <w:jc w:val="both"/>
      </w:pPr>
      <w:r>
        <w:rPr>
          <w:color w:val="231F20"/>
        </w:rPr>
        <w:t>Based on the explanation of the </w:t>
      </w:r>
      <w:r>
        <w:rPr>
          <w:rFonts w:ascii="Cambria" w:hAnsi="Cambria"/>
          <w:i/>
          <w:color w:val="231F20"/>
        </w:rPr>
        <w:t>Shelah</w:t>
      </w:r>
      <w:r>
        <w:rPr>
          <w:color w:val="231F20"/>
        </w:rPr>
        <w:t>, Rav Moshe Feinstein </w:t>
      </w:r>
      <w:r>
        <w:rPr>
          <w:color w:val="231F20"/>
          <w:spacing w:val="-3"/>
        </w:rPr>
        <w:t>(</w:t>
      </w:r>
      <w:r>
        <w:rPr>
          <w:rFonts w:ascii="Cambria" w:hAnsi="Cambria"/>
          <w:i/>
          <w:color w:val="231F20"/>
          <w:spacing w:val="-3"/>
        </w:rPr>
        <w:t>Igros Moshe, </w:t>
      </w:r>
      <w:r>
        <w:rPr>
          <w:rFonts w:ascii="Cambria" w:hAnsi="Cambria"/>
          <w:i/>
          <w:color w:val="231F20"/>
        </w:rPr>
        <w:t>Orach Chaim </w:t>
      </w:r>
      <w:r>
        <w:rPr>
          <w:color w:val="231F20"/>
        </w:rPr>
        <w:t>5:16) argued that on the nights of </w:t>
      </w:r>
      <w:r>
        <w:rPr>
          <w:color w:val="231F20"/>
          <w:spacing w:val="-11"/>
        </w:rPr>
        <w:t>Yom </w:t>
      </w:r>
      <w:r>
        <w:rPr>
          <w:color w:val="231F20"/>
          <w:spacing w:val="-9"/>
        </w:rPr>
        <w:t>Tov</w:t>
      </w:r>
      <w:r>
        <w:rPr>
          <w:color w:val="231F20"/>
          <w:spacing w:val="-8"/>
        </w:rPr>
        <w:t> </w:t>
      </w:r>
      <w:r>
        <w:rPr>
          <w:color w:val="231F20"/>
        </w:rPr>
        <w:t>all</w:t>
      </w:r>
      <w:r>
        <w:rPr>
          <w:color w:val="231F20"/>
          <w:spacing w:val="-7"/>
        </w:rPr>
        <w:t> </w:t>
      </w:r>
      <w:r>
        <w:rPr>
          <w:color w:val="231F20"/>
        </w:rPr>
        <w:t>should</w:t>
      </w:r>
      <w:r>
        <w:rPr>
          <w:color w:val="231F20"/>
          <w:spacing w:val="-7"/>
        </w:rPr>
        <w:t> </w:t>
      </w:r>
      <w:r>
        <w:rPr>
          <w:color w:val="231F20"/>
        </w:rPr>
        <w:t>sit</w:t>
      </w:r>
      <w:r>
        <w:rPr>
          <w:color w:val="231F20"/>
          <w:spacing w:val="-7"/>
        </w:rPr>
        <w:t> </w:t>
      </w:r>
      <w:r>
        <w:rPr>
          <w:color w:val="231F20"/>
        </w:rPr>
        <w:t>while</w:t>
      </w:r>
      <w:r>
        <w:rPr>
          <w:color w:val="231F20"/>
          <w:spacing w:val="-7"/>
        </w:rPr>
        <w:t> </w:t>
      </w:r>
      <w:r>
        <w:rPr>
          <w:color w:val="231F20"/>
        </w:rPr>
        <w:t>reciting</w:t>
      </w:r>
      <w:r>
        <w:rPr>
          <w:color w:val="231F20"/>
          <w:spacing w:val="-7"/>
        </w:rPr>
        <w:t> </w:t>
      </w:r>
      <w:r>
        <w:rPr>
          <w:color w:val="231F20"/>
        </w:rPr>
        <w:t>Kiddush.</w:t>
      </w:r>
      <w:r>
        <w:rPr>
          <w:color w:val="231F20"/>
          <w:spacing w:val="-7"/>
        </w:rPr>
        <w:t> </w:t>
      </w:r>
      <w:r>
        <w:rPr>
          <w:color w:val="231F20"/>
          <w:spacing w:val="-11"/>
        </w:rPr>
        <w:t>Yom</w:t>
      </w:r>
      <w:r>
        <w:rPr>
          <w:color w:val="231F20"/>
          <w:spacing w:val="-7"/>
        </w:rPr>
        <w:t> </w:t>
      </w:r>
      <w:r>
        <w:rPr>
          <w:color w:val="231F20"/>
          <w:spacing w:val="-9"/>
        </w:rPr>
        <w:t>Tov</w:t>
      </w:r>
      <w:r>
        <w:rPr>
          <w:color w:val="231F20"/>
          <w:spacing w:val="-8"/>
        </w:rPr>
        <w:t> </w:t>
      </w:r>
      <w:r>
        <w:rPr>
          <w:color w:val="231F20"/>
        </w:rPr>
        <w:t>is</w:t>
      </w:r>
      <w:r>
        <w:rPr>
          <w:color w:val="231F20"/>
          <w:spacing w:val="-7"/>
        </w:rPr>
        <w:t> </w:t>
      </w:r>
      <w:r>
        <w:rPr>
          <w:color w:val="231F20"/>
        </w:rPr>
        <w:t>not</w:t>
      </w:r>
      <w:r>
        <w:rPr>
          <w:color w:val="231F20"/>
          <w:spacing w:val="-7"/>
        </w:rPr>
        <w:t> </w:t>
      </w:r>
      <w:r>
        <w:rPr>
          <w:color w:val="231F20"/>
        </w:rPr>
        <w:t>considered a bride anywhere. Therefore, even those who stand for the Kiddush of</w:t>
      </w:r>
      <w:r>
        <w:rPr>
          <w:color w:val="231F20"/>
          <w:spacing w:val="-10"/>
        </w:rPr>
        <w:t> </w:t>
      </w:r>
      <w:r>
        <w:rPr>
          <w:color w:val="231F20"/>
        </w:rPr>
        <w:t>Friday</w:t>
      </w:r>
      <w:r>
        <w:rPr>
          <w:color w:val="231F20"/>
          <w:spacing w:val="-10"/>
        </w:rPr>
        <w:t> </w:t>
      </w:r>
      <w:r>
        <w:rPr>
          <w:color w:val="231F20"/>
        </w:rPr>
        <w:t>night</w:t>
      </w:r>
      <w:r>
        <w:rPr>
          <w:color w:val="231F20"/>
          <w:spacing w:val="-9"/>
        </w:rPr>
        <w:t> </w:t>
      </w:r>
      <w:r>
        <w:rPr>
          <w:color w:val="231F20"/>
        </w:rPr>
        <w:t>should</w:t>
      </w:r>
      <w:r>
        <w:rPr>
          <w:color w:val="231F20"/>
          <w:spacing w:val="-10"/>
        </w:rPr>
        <w:t> </w:t>
      </w:r>
      <w:r>
        <w:rPr>
          <w:color w:val="231F20"/>
        </w:rPr>
        <w:t>return</w:t>
      </w:r>
      <w:r>
        <w:rPr>
          <w:color w:val="231F20"/>
          <w:spacing w:val="-9"/>
        </w:rPr>
        <w:t> </w:t>
      </w:r>
      <w:r>
        <w:rPr>
          <w:color w:val="231F20"/>
        </w:rPr>
        <w:t>to</w:t>
      </w:r>
      <w:r>
        <w:rPr>
          <w:color w:val="231F20"/>
          <w:spacing w:val="-10"/>
        </w:rPr>
        <w:t> </w:t>
      </w:r>
      <w:r>
        <w:rPr>
          <w:color w:val="231F20"/>
        </w:rPr>
        <w:t>the</w:t>
      </w:r>
      <w:r>
        <w:rPr>
          <w:color w:val="231F20"/>
          <w:spacing w:val="-9"/>
        </w:rPr>
        <w:t> </w:t>
      </w:r>
      <w:r>
        <w:rPr>
          <w:color w:val="231F20"/>
        </w:rPr>
        <w:t>ruling</w:t>
      </w:r>
      <w:r>
        <w:rPr>
          <w:color w:val="231F20"/>
          <w:spacing w:val="-10"/>
        </w:rPr>
        <w:t> </w:t>
      </w:r>
      <w:r>
        <w:rPr>
          <w:color w:val="231F20"/>
        </w:rPr>
        <w:t>of</w:t>
      </w:r>
      <w:r>
        <w:rPr>
          <w:color w:val="231F20"/>
          <w:spacing w:val="-9"/>
        </w:rPr>
        <w:t> </w:t>
      </w:r>
      <w:r>
        <w:rPr>
          <w:color w:val="231F20"/>
        </w:rPr>
        <w:t>the</w:t>
      </w:r>
      <w:r>
        <w:rPr>
          <w:color w:val="231F20"/>
          <w:spacing w:val="-10"/>
        </w:rPr>
        <w:t> </w:t>
      </w:r>
      <w:r>
        <w:rPr>
          <w:rFonts w:ascii="Cambria" w:hAnsi="Cambria"/>
          <w:i/>
          <w:color w:val="231F20"/>
        </w:rPr>
        <w:t>Rema</w:t>
      </w:r>
      <w:r>
        <w:rPr>
          <w:rFonts w:ascii="Cambria" w:hAnsi="Cambria"/>
          <w:i/>
          <w:color w:val="231F20"/>
          <w:spacing w:val="-4"/>
        </w:rPr>
        <w:t> </w:t>
      </w:r>
      <w:r>
        <w:rPr>
          <w:color w:val="231F20"/>
        </w:rPr>
        <w:t>and</w:t>
      </w:r>
      <w:r>
        <w:rPr>
          <w:color w:val="231F20"/>
          <w:spacing w:val="-9"/>
        </w:rPr>
        <w:t> </w:t>
      </w:r>
      <w:r>
        <w:rPr>
          <w:color w:val="231F20"/>
        </w:rPr>
        <w:t>sit</w:t>
      </w:r>
      <w:r>
        <w:rPr>
          <w:color w:val="231F20"/>
          <w:spacing w:val="-10"/>
        </w:rPr>
        <w:t> </w:t>
      </w:r>
      <w:r>
        <w:rPr>
          <w:color w:val="231F20"/>
        </w:rPr>
        <w:t>for</w:t>
      </w:r>
      <w:r>
        <w:rPr>
          <w:color w:val="231F20"/>
          <w:spacing w:val="-9"/>
        </w:rPr>
        <w:t> </w:t>
      </w:r>
      <w:r>
        <w:rPr>
          <w:color w:val="231F20"/>
        </w:rPr>
        <w:t>the recital of </w:t>
      </w:r>
      <w:r>
        <w:rPr>
          <w:color w:val="231F20"/>
          <w:spacing w:val="-11"/>
        </w:rPr>
        <w:t>Yom </w:t>
      </w:r>
      <w:r>
        <w:rPr>
          <w:color w:val="231F20"/>
          <w:spacing w:val="-9"/>
        </w:rPr>
        <w:t>Tov </w:t>
      </w:r>
      <w:r>
        <w:rPr>
          <w:color w:val="231F20"/>
        </w:rPr>
        <w:t>Kiddush. </w:t>
      </w:r>
      <w:r>
        <w:rPr>
          <w:color w:val="231F20"/>
          <w:spacing w:val="-4"/>
        </w:rPr>
        <w:t>However, </w:t>
      </w:r>
      <w:r>
        <w:rPr>
          <w:color w:val="231F20"/>
        </w:rPr>
        <w:t>the </w:t>
      </w:r>
      <w:r>
        <w:rPr>
          <w:rFonts w:ascii="Cambria" w:hAnsi="Cambria"/>
          <w:i/>
          <w:color w:val="231F20"/>
          <w:spacing w:val="-3"/>
        </w:rPr>
        <w:t>Kaf </w:t>
      </w:r>
      <w:r>
        <w:rPr>
          <w:rFonts w:ascii="Cambria" w:hAnsi="Cambria"/>
          <w:i/>
          <w:color w:val="231F20"/>
        </w:rPr>
        <w:t>ha-Chaim </w:t>
      </w:r>
      <w:r>
        <w:rPr>
          <w:color w:val="231F20"/>
        </w:rPr>
        <w:t>quoted the Ari that one should stand even for the Kiddush recited on the night of </w:t>
      </w:r>
      <w:r>
        <w:rPr>
          <w:color w:val="231F20"/>
          <w:spacing w:val="-11"/>
        </w:rPr>
        <w:t>Yom Tov. </w:t>
      </w:r>
      <w:r>
        <w:rPr>
          <w:color w:val="231F20"/>
        </w:rPr>
        <w:t>The </w:t>
      </w:r>
      <w:r>
        <w:rPr>
          <w:rFonts w:ascii="Cambria" w:hAnsi="Cambria"/>
          <w:i/>
          <w:color w:val="231F20"/>
        </w:rPr>
        <w:t>Ketzos ha-Shulchan </w:t>
      </w:r>
      <w:r>
        <w:rPr>
          <w:color w:val="231F20"/>
        </w:rPr>
        <w:t>(79:14) taught that there is a secret reason for this custom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22"/>
        </w:rPr>
        <w:t> </w:t>
      </w:r>
      <w:r>
        <w:rPr>
          <w:rFonts w:ascii="Cambria" w:hAnsi="Cambria"/>
          <w:i/>
          <w:color w:val="231F20"/>
          <w:spacing w:val="-4"/>
        </w:rPr>
        <w:t>ha-Yomi</w:t>
      </w:r>
      <w:r>
        <w:rPr>
          <w:color w:val="231F20"/>
          <w:spacing w:val="-4"/>
        </w:rPr>
        <w:t>).</w:t>
      </w:r>
    </w:p>
    <w:p>
      <w:pPr>
        <w:pStyle w:val="BodyText"/>
        <w:rPr>
          <w:sz w:val="30"/>
        </w:rPr>
      </w:pPr>
    </w:p>
    <w:p>
      <w:pPr>
        <w:pStyle w:val="Heading1"/>
        <w:spacing w:before="261"/>
        <w:ind w:left="1060"/>
      </w:pPr>
      <w:r>
        <w:rPr>
          <w:color w:val="231F20"/>
        </w:rPr>
        <w:t>Is There Liability When One May Run?</w:t>
      </w:r>
    </w:p>
    <w:p>
      <w:pPr>
        <w:pStyle w:val="BodyText"/>
        <w:spacing w:before="3"/>
        <w:rPr>
          <w:rFonts w:ascii="Cambria"/>
          <w:b/>
          <w:sz w:val="35"/>
        </w:rPr>
      </w:pPr>
    </w:p>
    <w:p>
      <w:pPr>
        <w:pStyle w:val="BodyText"/>
        <w:spacing w:line="316" w:lineRule="auto" w:before="1"/>
        <w:ind w:left="1200" w:right="137"/>
        <w:jc w:val="both"/>
      </w:pPr>
      <w:r>
        <w:rPr>
          <w:color w:val="231F20"/>
        </w:rPr>
        <w:t>Our Gemara taught that Isi would exempt a person who damaged while running in the public domain, if he was running on a Friday afternoon. The Mordechai (Chapter 39) explained the ruling of Isi. On Friday afternoon, one is likely to run out of time in trying to prepare</w:t>
      </w:r>
      <w:r>
        <w:rPr>
          <w:color w:val="231F20"/>
          <w:spacing w:val="-11"/>
        </w:rPr>
        <w:t> </w:t>
      </w:r>
      <w:r>
        <w:rPr>
          <w:color w:val="231F20"/>
        </w:rPr>
        <w:t>for</w:t>
      </w:r>
      <w:r>
        <w:rPr>
          <w:color w:val="231F20"/>
          <w:spacing w:val="-11"/>
        </w:rPr>
        <w:t> </w:t>
      </w:r>
      <w:r>
        <w:rPr>
          <w:color w:val="231F20"/>
        </w:rPr>
        <w:t>Shabbos.</w:t>
      </w:r>
      <w:r>
        <w:rPr>
          <w:color w:val="231F20"/>
          <w:spacing w:val="-11"/>
        </w:rPr>
        <w:t> </w:t>
      </w:r>
      <w:r>
        <w:rPr>
          <w:color w:val="231F20"/>
        </w:rPr>
        <w:t>When</w:t>
      </w:r>
      <w:r>
        <w:rPr>
          <w:color w:val="231F20"/>
          <w:spacing w:val="-11"/>
        </w:rPr>
        <w:t> </w:t>
      </w:r>
      <w:r>
        <w:rPr>
          <w:color w:val="231F20"/>
        </w:rPr>
        <w:t>faced</w:t>
      </w:r>
      <w:r>
        <w:rPr>
          <w:color w:val="231F20"/>
          <w:spacing w:val="-11"/>
        </w:rPr>
        <w:t> </w:t>
      </w:r>
      <w:r>
        <w:rPr>
          <w:color w:val="231F20"/>
        </w:rPr>
        <w:t>with</w:t>
      </w:r>
      <w:r>
        <w:rPr>
          <w:color w:val="231F20"/>
          <w:spacing w:val="-11"/>
        </w:rPr>
        <w:t> </w:t>
      </w:r>
      <w:r>
        <w:rPr>
          <w:color w:val="231F20"/>
        </w:rPr>
        <w:t>a</w:t>
      </w:r>
      <w:r>
        <w:rPr>
          <w:color w:val="231F20"/>
          <w:spacing w:val="-10"/>
        </w:rPr>
        <w:t> </w:t>
      </w:r>
      <w:r>
        <w:rPr>
          <w:color w:val="231F20"/>
        </w:rPr>
        <w:t>time</w:t>
      </w:r>
      <w:r>
        <w:rPr>
          <w:color w:val="231F20"/>
          <w:spacing w:val="-11"/>
        </w:rPr>
        <w:t> </w:t>
      </w:r>
      <w:r>
        <w:rPr>
          <w:color w:val="231F20"/>
        </w:rPr>
        <w:t>pressure,</w:t>
      </w:r>
      <w:r>
        <w:rPr>
          <w:color w:val="231F20"/>
          <w:spacing w:val="-11"/>
        </w:rPr>
        <w:t> </w:t>
      </w:r>
      <w:r>
        <w:rPr>
          <w:color w:val="231F20"/>
        </w:rPr>
        <w:t>the</w:t>
      </w:r>
      <w:r>
        <w:rPr>
          <w:color w:val="231F20"/>
          <w:spacing w:val="-10"/>
        </w:rPr>
        <w:t> </w:t>
      </w:r>
      <w:r>
        <w:rPr>
          <w:rFonts w:ascii="Cambria"/>
          <w:i/>
          <w:color w:val="231F20"/>
        </w:rPr>
        <w:t>halachah </w:t>
      </w:r>
      <w:r>
        <w:rPr>
          <w:color w:val="231F20"/>
        </w:rPr>
        <w:t>allows one to run in the public domain. In light of this explanation, if one was running in the street in order to get to a yeshiva to learn, and</w:t>
      </w:r>
      <w:r>
        <w:rPr>
          <w:color w:val="231F20"/>
          <w:spacing w:val="-7"/>
        </w:rPr>
        <w:t> </w:t>
      </w:r>
      <w:r>
        <w:rPr>
          <w:color w:val="231F20"/>
        </w:rPr>
        <w:t>he</w:t>
      </w:r>
      <w:r>
        <w:rPr>
          <w:color w:val="231F20"/>
          <w:spacing w:val="-6"/>
        </w:rPr>
        <w:t> </w:t>
      </w:r>
      <w:r>
        <w:rPr>
          <w:color w:val="231F20"/>
        </w:rPr>
        <w:t>caused</w:t>
      </w:r>
      <w:r>
        <w:rPr>
          <w:color w:val="231F20"/>
          <w:spacing w:val="-7"/>
        </w:rPr>
        <w:t> </w:t>
      </w:r>
      <w:r>
        <w:rPr>
          <w:color w:val="231F20"/>
        </w:rPr>
        <w:t>damage,</w:t>
      </w:r>
      <w:r>
        <w:rPr>
          <w:color w:val="231F20"/>
          <w:spacing w:val="-6"/>
        </w:rPr>
        <w:t> </w:t>
      </w:r>
      <w:r>
        <w:rPr>
          <w:color w:val="231F20"/>
        </w:rPr>
        <w:t>he</w:t>
      </w:r>
      <w:r>
        <w:rPr>
          <w:color w:val="231F20"/>
          <w:spacing w:val="-7"/>
        </w:rPr>
        <w:t> </w:t>
      </w:r>
      <w:r>
        <w:rPr>
          <w:color w:val="231F20"/>
        </w:rPr>
        <w:t>would</w:t>
      </w:r>
      <w:r>
        <w:rPr>
          <w:color w:val="231F20"/>
          <w:spacing w:val="-6"/>
        </w:rPr>
        <w:t> </w:t>
      </w:r>
      <w:r>
        <w:rPr>
          <w:color w:val="231F20"/>
        </w:rPr>
        <w:t>be</w:t>
      </w:r>
      <w:r>
        <w:rPr>
          <w:color w:val="231F20"/>
          <w:spacing w:val="-6"/>
        </w:rPr>
        <w:t> </w:t>
      </w:r>
      <w:r>
        <w:rPr>
          <w:color w:val="231F20"/>
        </w:rPr>
        <w:t>liable.</w:t>
      </w:r>
      <w:r>
        <w:rPr>
          <w:color w:val="231F20"/>
          <w:spacing w:val="-7"/>
        </w:rPr>
        <w:t> </w:t>
      </w:r>
      <w:r>
        <w:rPr>
          <w:color w:val="231F20"/>
        </w:rPr>
        <w:t>Only</w:t>
      </w:r>
      <w:r>
        <w:rPr>
          <w:color w:val="231F20"/>
          <w:spacing w:val="-6"/>
        </w:rPr>
        <w:t> </w:t>
      </w:r>
      <w:r>
        <w:rPr>
          <w:color w:val="231F20"/>
        </w:rPr>
        <w:t>when</w:t>
      </w:r>
      <w:r>
        <w:rPr>
          <w:color w:val="231F20"/>
          <w:spacing w:val="-7"/>
        </w:rPr>
        <w:t> </w:t>
      </w:r>
      <w:r>
        <w:rPr>
          <w:color w:val="231F20"/>
        </w:rPr>
        <w:t>faced</w:t>
      </w:r>
      <w:r>
        <w:rPr>
          <w:color w:val="231F20"/>
          <w:spacing w:val="-6"/>
        </w:rPr>
        <w:t> </w:t>
      </w:r>
      <w:r>
        <w:rPr>
          <w:color w:val="231F20"/>
        </w:rPr>
        <w:t>with</w:t>
      </w:r>
      <w:r>
        <w:rPr>
          <w:color w:val="231F20"/>
          <w:spacing w:val="-7"/>
        </w:rPr>
        <w:t> </w:t>
      </w:r>
      <w:r>
        <w:rPr>
          <w:color w:val="231F20"/>
        </w:rPr>
        <w:t>an imminent time deadline would one be allowed to run in the street and be exempt from the damage he caused. The fact that one is rushing to do a mitzvah is not sufficient reason to exempt one from paying</w:t>
      </w:r>
      <w:r>
        <w:rPr>
          <w:color w:val="231F20"/>
          <w:spacing w:val="-20"/>
        </w:rPr>
        <w:t> </w:t>
      </w:r>
      <w:r>
        <w:rPr>
          <w:color w:val="231F20"/>
        </w:rPr>
        <w:t>for</w:t>
      </w:r>
      <w:r>
        <w:rPr>
          <w:color w:val="231F20"/>
          <w:spacing w:val="-20"/>
        </w:rPr>
        <w:t> </w:t>
      </w:r>
      <w:r>
        <w:rPr>
          <w:color w:val="231F20"/>
        </w:rPr>
        <w:t>damages.</w:t>
      </w:r>
      <w:r>
        <w:rPr>
          <w:color w:val="231F20"/>
          <w:spacing w:val="-20"/>
        </w:rPr>
        <w:t> </w:t>
      </w:r>
      <w:r>
        <w:rPr>
          <w:color w:val="231F20"/>
        </w:rPr>
        <w:t>The</w:t>
      </w:r>
      <w:r>
        <w:rPr>
          <w:color w:val="231F20"/>
          <w:spacing w:val="-20"/>
        </w:rPr>
        <w:t> </w:t>
      </w:r>
      <w:r>
        <w:rPr>
          <w:rFonts w:ascii="Cambria"/>
          <w:i/>
          <w:color w:val="231F20"/>
        </w:rPr>
        <w:t>Daf</w:t>
      </w:r>
      <w:r>
        <w:rPr>
          <w:rFonts w:ascii="Cambria"/>
          <w:i/>
          <w:color w:val="231F20"/>
          <w:spacing w:val="-12"/>
        </w:rPr>
        <w:t> </w:t>
      </w:r>
      <w:r>
        <w:rPr>
          <w:rFonts w:ascii="Cambria"/>
          <w:i/>
          <w:color w:val="231F20"/>
          <w:spacing w:val="-8"/>
        </w:rPr>
        <w:t>Yomi</w:t>
      </w:r>
      <w:r>
        <w:rPr>
          <w:rFonts w:ascii="Cambria"/>
          <w:i/>
          <w:color w:val="231F20"/>
          <w:spacing w:val="-13"/>
        </w:rPr>
        <w:t> </w:t>
      </w:r>
      <w:r>
        <w:rPr>
          <w:rFonts w:ascii="Cambria"/>
          <w:i/>
          <w:color w:val="231F20"/>
        </w:rPr>
        <w:t>Digest</w:t>
      </w:r>
      <w:r>
        <w:rPr>
          <w:rFonts w:ascii="Cambria"/>
          <w:i/>
          <w:color w:val="231F20"/>
          <w:spacing w:val="-14"/>
        </w:rPr>
        <w:t> </w:t>
      </w:r>
      <w:r>
        <w:rPr>
          <w:color w:val="231F20"/>
        </w:rPr>
        <w:t>quotes</w:t>
      </w:r>
      <w:r>
        <w:rPr>
          <w:color w:val="231F20"/>
          <w:spacing w:val="-19"/>
        </w:rPr>
        <w:t> </w:t>
      </w:r>
      <w:r>
        <w:rPr>
          <w:color w:val="231F20"/>
        </w:rPr>
        <w:t>the</w:t>
      </w:r>
      <w:r>
        <w:rPr>
          <w:color w:val="231F20"/>
          <w:spacing w:val="-20"/>
        </w:rPr>
        <w:t> </w:t>
      </w:r>
      <w:r>
        <w:rPr>
          <w:color w:val="231F20"/>
        </w:rPr>
        <w:t>ruling</w:t>
      </w:r>
      <w:r>
        <w:rPr>
          <w:color w:val="231F20"/>
          <w:spacing w:val="-20"/>
        </w:rPr>
        <w:t> </w:t>
      </w:r>
      <w:r>
        <w:rPr>
          <w:color w:val="231F20"/>
        </w:rPr>
        <w:t>of</w:t>
      </w:r>
      <w:r>
        <w:rPr>
          <w:color w:val="231F20"/>
          <w:spacing w:val="-20"/>
        </w:rPr>
        <w:t> </w:t>
      </w:r>
      <w:r>
        <w:rPr>
          <w:rFonts w:ascii="Cambria"/>
          <w:i/>
          <w:color w:val="231F20"/>
        </w:rPr>
        <w:t>Chavos </w:t>
      </w:r>
      <w:r>
        <w:rPr>
          <w:rFonts w:ascii="Cambria"/>
          <w:i/>
          <w:color w:val="231F20"/>
          <w:spacing w:val="-8"/>
        </w:rPr>
        <w:t>Yair</w:t>
      </w:r>
      <w:r>
        <w:rPr>
          <w:rFonts w:ascii="Cambria"/>
          <w:i/>
          <w:color w:val="231F20"/>
        </w:rPr>
        <w:t> </w:t>
      </w:r>
      <w:r>
        <w:rPr>
          <w:color w:val="231F20"/>
        </w:rPr>
        <w:t>about</w:t>
      </w:r>
      <w:r>
        <w:rPr>
          <w:color w:val="231F20"/>
          <w:spacing w:val="-6"/>
        </w:rPr>
        <w:t> </w:t>
      </w:r>
      <w:r>
        <w:rPr>
          <w:color w:val="231F20"/>
        </w:rPr>
        <w:t>a</w:t>
      </w:r>
      <w:r>
        <w:rPr>
          <w:color w:val="231F20"/>
          <w:spacing w:val="-7"/>
        </w:rPr>
        <w:t> </w:t>
      </w:r>
      <w:r>
        <w:rPr>
          <w:color w:val="231F20"/>
        </w:rPr>
        <w:t>case</w:t>
      </w:r>
      <w:r>
        <w:rPr>
          <w:color w:val="231F20"/>
          <w:spacing w:val="-6"/>
        </w:rPr>
        <w:t> </w:t>
      </w:r>
      <w:r>
        <w:rPr>
          <w:color w:val="231F20"/>
        </w:rPr>
        <w:t>similar</w:t>
      </w:r>
      <w:r>
        <w:rPr>
          <w:color w:val="231F20"/>
          <w:spacing w:val="-7"/>
        </w:rPr>
        <w:t> </w:t>
      </w:r>
      <w:r>
        <w:rPr>
          <w:color w:val="231F20"/>
        </w:rPr>
        <w:t>to</w:t>
      </w:r>
      <w:r>
        <w:rPr>
          <w:color w:val="231F20"/>
          <w:spacing w:val="-6"/>
        </w:rPr>
        <w:t> </w:t>
      </w:r>
      <w:r>
        <w:rPr>
          <w:color w:val="231F20"/>
        </w:rPr>
        <w:t>the</w:t>
      </w:r>
      <w:r>
        <w:rPr>
          <w:color w:val="231F20"/>
          <w:spacing w:val="-7"/>
        </w:rPr>
        <w:t> </w:t>
      </w:r>
      <w:r>
        <w:rPr>
          <w:color w:val="231F20"/>
        </w:rPr>
        <w:t>lesson</w:t>
      </w:r>
      <w:r>
        <w:rPr>
          <w:color w:val="231F20"/>
          <w:spacing w:val="-6"/>
        </w:rPr>
        <w:t> </w:t>
      </w:r>
      <w:r>
        <w:rPr>
          <w:color w:val="231F20"/>
        </w:rPr>
        <w:t>of</w:t>
      </w:r>
      <w:r>
        <w:rPr>
          <w:color w:val="231F20"/>
          <w:spacing w:val="-6"/>
        </w:rPr>
        <w:t> </w:t>
      </w:r>
      <w:r>
        <w:rPr>
          <w:color w:val="231F20"/>
        </w:rPr>
        <w:t>the</w:t>
      </w:r>
      <w:r>
        <w:rPr>
          <w:color w:val="231F20"/>
          <w:spacing w:val="-7"/>
        </w:rPr>
        <w:t> </w:t>
      </w:r>
      <w:r>
        <w:rPr>
          <w:color w:val="231F20"/>
        </w:rPr>
        <w:t>Mordechai.</w:t>
      </w:r>
    </w:p>
    <w:p>
      <w:pPr>
        <w:spacing w:line="312" w:lineRule="auto" w:before="0"/>
        <w:ind w:left="1200" w:right="137" w:firstLine="360"/>
        <w:jc w:val="both"/>
        <w:rPr>
          <w:rFonts w:ascii="Cambria"/>
          <w:i/>
          <w:sz w:val="23"/>
        </w:rPr>
      </w:pPr>
      <w:r>
        <w:rPr>
          <w:color w:val="231F20"/>
          <w:sz w:val="23"/>
        </w:rPr>
        <w:t>The</w:t>
      </w:r>
      <w:r>
        <w:rPr>
          <w:color w:val="231F20"/>
          <w:spacing w:val="-21"/>
          <w:sz w:val="23"/>
        </w:rPr>
        <w:t> </w:t>
      </w:r>
      <w:r>
        <w:rPr>
          <w:color w:val="231F20"/>
          <w:sz w:val="23"/>
        </w:rPr>
        <w:t>following</w:t>
      </w:r>
      <w:r>
        <w:rPr>
          <w:color w:val="231F20"/>
          <w:spacing w:val="-20"/>
          <w:sz w:val="23"/>
        </w:rPr>
        <w:t> </w:t>
      </w:r>
      <w:r>
        <w:rPr>
          <w:color w:val="231F20"/>
          <w:sz w:val="23"/>
        </w:rPr>
        <w:t>scenario</w:t>
      </w:r>
      <w:r>
        <w:rPr>
          <w:color w:val="231F20"/>
          <w:spacing w:val="-20"/>
          <w:sz w:val="23"/>
        </w:rPr>
        <w:t> </w:t>
      </w:r>
      <w:r>
        <w:rPr>
          <w:color w:val="231F20"/>
          <w:sz w:val="23"/>
        </w:rPr>
        <w:t>was</w:t>
      </w:r>
      <w:r>
        <w:rPr>
          <w:color w:val="231F20"/>
          <w:spacing w:val="-20"/>
          <w:sz w:val="23"/>
        </w:rPr>
        <w:t> </w:t>
      </w:r>
      <w:r>
        <w:rPr>
          <w:color w:val="231F20"/>
          <w:sz w:val="23"/>
        </w:rPr>
        <w:t>presented</w:t>
      </w:r>
      <w:r>
        <w:rPr>
          <w:color w:val="231F20"/>
          <w:spacing w:val="-20"/>
          <w:sz w:val="23"/>
        </w:rPr>
        <w:t> </w:t>
      </w:r>
      <w:r>
        <w:rPr>
          <w:color w:val="231F20"/>
          <w:sz w:val="23"/>
        </w:rPr>
        <w:t>to</w:t>
      </w:r>
      <w:r>
        <w:rPr>
          <w:color w:val="231F20"/>
          <w:spacing w:val="-20"/>
          <w:sz w:val="23"/>
        </w:rPr>
        <w:t> </w:t>
      </w:r>
      <w:r>
        <w:rPr>
          <w:color w:val="231F20"/>
          <w:sz w:val="23"/>
        </w:rPr>
        <w:t>the</w:t>
      </w:r>
      <w:r>
        <w:rPr>
          <w:color w:val="231F20"/>
          <w:spacing w:val="-20"/>
          <w:sz w:val="23"/>
        </w:rPr>
        <w:t> </w:t>
      </w:r>
      <w:r>
        <w:rPr>
          <w:rFonts w:ascii="Cambria"/>
          <w:i/>
          <w:color w:val="231F20"/>
          <w:sz w:val="23"/>
        </w:rPr>
        <w:t>Chavos</w:t>
      </w:r>
      <w:r>
        <w:rPr>
          <w:rFonts w:ascii="Cambria"/>
          <w:i/>
          <w:color w:val="231F20"/>
          <w:spacing w:val="-13"/>
          <w:sz w:val="23"/>
        </w:rPr>
        <w:t> </w:t>
      </w:r>
      <w:r>
        <w:rPr>
          <w:rFonts w:ascii="Cambria"/>
          <w:i/>
          <w:color w:val="231F20"/>
          <w:spacing w:val="-7"/>
          <w:sz w:val="23"/>
        </w:rPr>
        <w:t>Yair</w:t>
      </w:r>
      <w:r>
        <w:rPr>
          <w:color w:val="231F20"/>
          <w:spacing w:val="-7"/>
          <w:sz w:val="23"/>
        </w:rPr>
        <w:t>:</w:t>
      </w:r>
      <w:r>
        <w:rPr>
          <w:color w:val="231F20"/>
          <w:spacing w:val="-20"/>
          <w:sz w:val="23"/>
        </w:rPr>
        <w:t> </w:t>
      </w:r>
      <w:r>
        <w:rPr>
          <w:color w:val="231F20"/>
          <w:sz w:val="23"/>
        </w:rPr>
        <w:t>Reuven had</w:t>
      </w:r>
      <w:r>
        <w:rPr>
          <w:color w:val="231F20"/>
          <w:spacing w:val="20"/>
          <w:sz w:val="23"/>
        </w:rPr>
        <w:t> </w:t>
      </w:r>
      <w:r>
        <w:rPr>
          <w:color w:val="231F20"/>
          <w:sz w:val="23"/>
        </w:rPr>
        <w:t>been</w:t>
      </w:r>
      <w:r>
        <w:rPr>
          <w:color w:val="231F20"/>
          <w:spacing w:val="21"/>
          <w:sz w:val="23"/>
        </w:rPr>
        <w:t> </w:t>
      </w:r>
      <w:r>
        <w:rPr>
          <w:color w:val="231F20"/>
          <w:sz w:val="23"/>
        </w:rPr>
        <w:t>running</w:t>
      </w:r>
      <w:r>
        <w:rPr>
          <w:color w:val="231F20"/>
          <w:spacing w:val="21"/>
          <w:sz w:val="23"/>
        </w:rPr>
        <w:t> </w:t>
      </w:r>
      <w:r>
        <w:rPr>
          <w:color w:val="231F20"/>
          <w:sz w:val="23"/>
        </w:rPr>
        <w:t>in</w:t>
      </w:r>
      <w:r>
        <w:rPr>
          <w:color w:val="231F20"/>
          <w:spacing w:val="21"/>
          <w:sz w:val="23"/>
        </w:rPr>
        <w:t> </w:t>
      </w:r>
      <w:r>
        <w:rPr>
          <w:color w:val="231F20"/>
          <w:sz w:val="23"/>
        </w:rPr>
        <w:t>the</w:t>
      </w:r>
      <w:r>
        <w:rPr>
          <w:color w:val="231F20"/>
          <w:spacing w:val="20"/>
          <w:sz w:val="23"/>
        </w:rPr>
        <w:t> </w:t>
      </w:r>
      <w:r>
        <w:rPr>
          <w:color w:val="231F20"/>
          <w:sz w:val="23"/>
        </w:rPr>
        <w:t>street</w:t>
      </w:r>
      <w:r>
        <w:rPr>
          <w:color w:val="231F20"/>
          <w:spacing w:val="21"/>
          <w:sz w:val="23"/>
        </w:rPr>
        <w:t> </w:t>
      </w:r>
      <w:r>
        <w:rPr>
          <w:color w:val="231F20"/>
          <w:sz w:val="23"/>
        </w:rPr>
        <w:t>in</w:t>
      </w:r>
      <w:r>
        <w:rPr>
          <w:color w:val="231F20"/>
          <w:spacing w:val="21"/>
          <w:sz w:val="23"/>
        </w:rPr>
        <w:t> </w:t>
      </w:r>
      <w:r>
        <w:rPr>
          <w:color w:val="231F20"/>
          <w:sz w:val="23"/>
        </w:rPr>
        <w:t>order</w:t>
      </w:r>
      <w:r>
        <w:rPr>
          <w:color w:val="231F20"/>
          <w:spacing w:val="21"/>
          <w:sz w:val="23"/>
        </w:rPr>
        <w:t> </w:t>
      </w:r>
      <w:r>
        <w:rPr>
          <w:color w:val="231F20"/>
          <w:sz w:val="23"/>
        </w:rPr>
        <w:t>to</w:t>
      </w:r>
      <w:r>
        <w:rPr>
          <w:color w:val="231F20"/>
          <w:spacing w:val="20"/>
          <w:sz w:val="23"/>
        </w:rPr>
        <w:t> </w:t>
      </w:r>
      <w:r>
        <w:rPr>
          <w:color w:val="231F20"/>
          <w:sz w:val="23"/>
        </w:rPr>
        <w:t>recite</w:t>
      </w:r>
      <w:r>
        <w:rPr>
          <w:color w:val="231F20"/>
          <w:spacing w:val="21"/>
          <w:sz w:val="23"/>
        </w:rPr>
        <w:t> </w:t>
      </w:r>
      <w:r>
        <w:rPr>
          <w:rFonts w:ascii="Cambria"/>
          <w:i/>
          <w:color w:val="231F20"/>
          <w:spacing w:val="-3"/>
          <w:sz w:val="23"/>
        </w:rPr>
        <w:t>Kiddush</w:t>
      </w:r>
      <w:r>
        <w:rPr>
          <w:rFonts w:ascii="Cambria"/>
          <w:i/>
          <w:color w:val="231F20"/>
          <w:spacing w:val="28"/>
          <w:sz w:val="23"/>
        </w:rPr>
        <w:t> </w:t>
      </w:r>
      <w:r>
        <w:rPr>
          <w:rFonts w:ascii="Cambria"/>
          <w:i/>
          <w:color w:val="231F20"/>
          <w:sz w:val="23"/>
        </w:rPr>
        <w:t>Levanah</w:t>
      </w:r>
    </w:p>
    <w:p>
      <w:pPr>
        <w:spacing w:after="0" w:line="312" w:lineRule="auto"/>
        <w:jc w:val="both"/>
        <w:rPr>
          <w:rFonts w:ascii="Cambria"/>
          <w:sz w:val="23"/>
        </w:rPr>
        <w:sectPr>
          <w:footerReference w:type="default" r:id="rId11"/>
          <w:pgSz w:w="8640" w:h="12960"/>
          <w:pgMar w:footer="645" w:header="0" w:top="520" w:bottom="840" w:left="0" w:right="1060"/>
          <w:pgNumType w:start="12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8"/>
        <w:jc w:val="both"/>
      </w:pPr>
      <w:r>
        <w:rPr>
          <w:color w:val="231F20"/>
          <w:w w:val="105"/>
        </w:rPr>
        <w:t>with</w:t>
      </w:r>
      <w:r>
        <w:rPr>
          <w:color w:val="231F20"/>
          <w:spacing w:val="-9"/>
          <w:w w:val="105"/>
        </w:rPr>
        <w:t> </w:t>
      </w:r>
      <w:r>
        <w:rPr>
          <w:color w:val="231F20"/>
          <w:w w:val="105"/>
        </w:rPr>
        <w:t>a</w:t>
      </w:r>
      <w:r>
        <w:rPr>
          <w:color w:val="231F20"/>
          <w:spacing w:val="-8"/>
          <w:w w:val="105"/>
        </w:rPr>
        <w:t> </w:t>
      </w:r>
      <w:r>
        <w:rPr>
          <w:rFonts w:ascii="Cambria" w:hAnsi="Cambria"/>
          <w:i/>
          <w:color w:val="231F20"/>
          <w:spacing w:val="-3"/>
          <w:w w:val="105"/>
        </w:rPr>
        <w:t>minyan</w:t>
      </w:r>
      <w:r>
        <w:rPr>
          <w:color w:val="231F20"/>
          <w:spacing w:val="-3"/>
          <w:w w:val="105"/>
        </w:rPr>
        <w:t>.</w:t>
      </w:r>
      <w:r>
        <w:rPr>
          <w:color w:val="231F20"/>
          <w:spacing w:val="-8"/>
          <w:w w:val="105"/>
        </w:rPr>
        <w:t> </w:t>
      </w:r>
      <w:r>
        <w:rPr>
          <w:color w:val="231F20"/>
          <w:w w:val="105"/>
        </w:rPr>
        <w:t>In</w:t>
      </w:r>
      <w:r>
        <w:rPr>
          <w:color w:val="231F20"/>
          <w:spacing w:val="-8"/>
          <w:w w:val="105"/>
        </w:rPr>
        <w:t> </w:t>
      </w:r>
      <w:r>
        <w:rPr>
          <w:color w:val="231F20"/>
          <w:w w:val="105"/>
        </w:rPr>
        <w:t>the</w:t>
      </w:r>
      <w:r>
        <w:rPr>
          <w:color w:val="231F20"/>
          <w:spacing w:val="-9"/>
          <w:w w:val="105"/>
        </w:rPr>
        <w:t> </w:t>
      </w:r>
      <w:r>
        <w:rPr>
          <w:color w:val="231F20"/>
          <w:w w:val="105"/>
        </w:rPr>
        <w:t>process</w:t>
      </w:r>
      <w:r>
        <w:rPr>
          <w:color w:val="231F20"/>
          <w:spacing w:val="-8"/>
          <w:w w:val="105"/>
        </w:rPr>
        <w:t> </w:t>
      </w:r>
      <w:r>
        <w:rPr>
          <w:color w:val="231F20"/>
          <w:w w:val="105"/>
        </w:rPr>
        <w:t>he</w:t>
      </w:r>
      <w:r>
        <w:rPr>
          <w:color w:val="231F20"/>
          <w:spacing w:val="-8"/>
          <w:w w:val="105"/>
        </w:rPr>
        <w:t> </w:t>
      </w:r>
      <w:r>
        <w:rPr>
          <w:color w:val="231F20"/>
          <w:w w:val="105"/>
        </w:rPr>
        <w:t>ran</w:t>
      </w:r>
      <w:r>
        <w:rPr>
          <w:color w:val="231F20"/>
          <w:spacing w:val="-8"/>
          <w:w w:val="105"/>
        </w:rPr>
        <w:t> </w:t>
      </w:r>
      <w:r>
        <w:rPr>
          <w:color w:val="231F20"/>
          <w:w w:val="105"/>
        </w:rPr>
        <w:t>into</w:t>
      </w:r>
      <w:r>
        <w:rPr>
          <w:color w:val="231F20"/>
          <w:spacing w:val="-9"/>
          <w:w w:val="105"/>
        </w:rPr>
        <w:t> </w:t>
      </w:r>
      <w:r>
        <w:rPr>
          <w:color w:val="231F20"/>
          <w:spacing w:val="-5"/>
          <w:w w:val="105"/>
        </w:rPr>
        <w:t>Levi’s</w:t>
      </w:r>
      <w:r>
        <w:rPr>
          <w:color w:val="231F20"/>
          <w:spacing w:val="-8"/>
          <w:w w:val="105"/>
        </w:rPr>
        <w:t> </w:t>
      </w:r>
      <w:r>
        <w:rPr>
          <w:color w:val="231F20"/>
          <w:w w:val="105"/>
        </w:rPr>
        <w:t>stand</w:t>
      </w:r>
      <w:r>
        <w:rPr>
          <w:color w:val="231F20"/>
          <w:spacing w:val="-8"/>
          <w:w w:val="105"/>
        </w:rPr>
        <w:t> </w:t>
      </w:r>
      <w:r>
        <w:rPr>
          <w:color w:val="231F20"/>
          <w:w w:val="105"/>
        </w:rPr>
        <w:t>and</w:t>
      </w:r>
      <w:r>
        <w:rPr>
          <w:color w:val="231F20"/>
          <w:spacing w:val="-8"/>
          <w:w w:val="105"/>
        </w:rPr>
        <w:t> </w:t>
      </w:r>
      <w:r>
        <w:rPr>
          <w:color w:val="231F20"/>
          <w:spacing w:val="-3"/>
          <w:w w:val="105"/>
        </w:rPr>
        <w:t>broke</w:t>
      </w:r>
      <w:r>
        <w:rPr>
          <w:color w:val="231F20"/>
          <w:spacing w:val="-9"/>
          <w:w w:val="105"/>
        </w:rPr>
        <w:t> </w:t>
      </w:r>
      <w:r>
        <w:rPr>
          <w:color w:val="231F20"/>
          <w:w w:val="105"/>
        </w:rPr>
        <w:t>a number</w:t>
      </w:r>
      <w:r>
        <w:rPr>
          <w:color w:val="231F20"/>
          <w:spacing w:val="-27"/>
          <w:w w:val="105"/>
        </w:rPr>
        <w:t> </w:t>
      </w:r>
      <w:r>
        <w:rPr>
          <w:color w:val="231F20"/>
          <w:w w:val="105"/>
        </w:rPr>
        <w:t>of</w:t>
      </w:r>
      <w:r>
        <w:rPr>
          <w:color w:val="231F20"/>
          <w:spacing w:val="-27"/>
          <w:w w:val="105"/>
        </w:rPr>
        <w:t> </w:t>
      </w:r>
      <w:r>
        <w:rPr>
          <w:color w:val="231F20"/>
          <w:w w:val="105"/>
        </w:rPr>
        <w:t>jars.</w:t>
      </w:r>
      <w:r>
        <w:rPr>
          <w:color w:val="231F20"/>
          <w:spacing w:val="-27"/>
          <w:w w:val="105"/>
        </w:rPr>
        <w:t> </w:t>
      </w:r>
      <w:r>
        <w:rPr>
          <w:color w:val="231F20"/>
          <w:w w:val="105"/>
        </w:rPr>
        <w:t>The</w:t>
      </w:r>
      <w:r>
        <w:rPr>
          <w:color w:val="231F20"/>
          <w:spacing w:val="-26"/>
          <w:w w:val="105"/>
        </w:rPr>
        <w:t> </w:t>
      </w:r>
      <w:r>
        <w:rPr>
          <w:color w:val="231F20"/>
          <w:w w:val="105"/>
        </w:rPr>
        <w:t>collision</w:t>
      </w:r>
      <w:r>
        <w:rPr>
          <w:color w:val="231F20"/>
          <w:spacing w:val="-27"/>
          <w:w w:val="105"/>
        </w:rPr>
        <w:t> </w:t>
      </w:r>
      <w:r>
        <w:rPr>
          <w:color w:val="231F20"/>
          <w:w w:val="105"/>
        </w:rPr>
        <w:t>caused</w:t>
      </w:r>
      <w:r>
        <w:rPr>
          <w:color w:val="231F20"/>
          <w:spacing w:val="-26"/>
          <w:w w:val="105"/>
        </w:rPr>
        <w:t> </w:t>
      </w:r>
      <w:r>
        <w:rPr>
          <w:color w:val="231F20"/>
          <w:spacing w:val="-5"/>
          <w:w w:val="105"/>
        </w:rPr>
        <w:t>Levi’s</w:t>
      </w:r>
      <w:r>
        <w:rPr>
          <w:color w:val="231F20"/>
          <w:spacing w:val="-27"/>
          <w:w w:val="105"/>
        </w:rPr>
        <w:t> </w:t>
      </w:r>
      <w:r>
        <w:rPr>
          <w:color w:val="231F20"/>
          <w:w w:val="105"/>
        </w:rPr>
        <w:t>oil</w:t>
      </w:r>
      <w:r>
        <w:rPr>
          <w:color w:val="231F20"/>
          <w:spacing w:val="-26"/>
          <w:w w:val="105"/>
        </w:rPr>
        <w:t> </w:t>
      </w:r>
      <w:r>
        <w:rPr>
          <w:color w:val="231F20"/>
          <w:w w:val="105"/>
        </w:rPr>
        <w:t>to</w:t>
      </w:r>
      <w:r>
        <w:rPr>
          <w:color w:val="231F20"/>
          <w:spacing w:val="-27"/>
          <w:w w:val="105"/>
        </w:rPr>
        <w:t> </w:t>
      </w:r>
      <w:r>
        <w:rPr>
          <w:color w:val="231F20"/>
          <w:w w:val="105"/>
        </w:rPr>
        <w:t>spill.</w:t>
      </w:r>
      <w:r>
        <w:rPr>
          <w:color w:val="231F20"/>
          <w:spacing w:val="-26"/>
          <w:w w:val="105"/>
        </w:rPr>
        <w:t> </w:t>
      </w:r>
      <w:r>
        <w:rPr>
          <w:color w:val="231F20"/>
          <w:w w:val="105"/>
        </w:rPr>
        <w:t>Levi</w:t>
      </w:r>
      <w:r>
        <w:rPr>
          <w:color w:val="231F20"/>
          <w:spacing w:val="-27"/>
          <w:w w:val="105"/>
        </w:rPr>
        <w:t> </w:t>
      </w:r>
      <w:r>
        <w:rPr>
          <w:color w:val="231F20"/>
          <w:w w:val="105"/>
        </w:rPr>
        <w:t>wanted Reuven</w:t>
      </w:r>
      <w:r>
        <w:rPr>
          <w:color w:val="231F20"/>
          <w:spacing w:val="-34"/>
          <w:w w:val="105"/>
        </w:rPr>
        <w:t> </w:t>
      </w:r>
      <w:r>
        <w:rPr>
          <w:color w:val="231F20"/>
          <w:w w:val="105"/>
        </w:rPr>
        <w:t>to</w:t>
      </w:r>
      <w:r>
        <w:rPr>
          <w:color w:val="231F20"/>
          <w:spacing w:val="-34"/>
          <w:w w:val="105"/>
        </w:rPr>
        <w:t> </w:t>
      </w:r>
      <w:r>
        <w:rPr>
          <w:color w:val="231F20"/>
          <w:w w:val="105"/>
        </w:rPr>
        <w:t>reimburse</w:t>
      </w:r>
      <w:r>
        <w:rPr>
          <w:color w:val="231F20"/>
          <w:spacing w:val="-33"/>
          <w:w w:val="105"/>
        </w:rPr>
        <w:t> </w:t>
      </w:r>
      <w:r>
        <w:rPr>
          <w:color w:val="231F20"/>
          <w:w w:val="105"/>
        </w:rPr>
        <w:t>him</w:t>
      </w:r>
      <w:r>
        <w:rPr>
          <w:color w:val="231F20"/>
          <w:spacing w:val="-34"/>
          <w:w w:val="105"/>
        </w:rPr>
        <w:t> </w:t>
      </w:r>
      <w:r>
        <w:rPr>
          <w:color w:val="231F20"/>
          <w:w w:val="105"/>
        </w:rPr>
        <w:t>for</w:t>
      </w:r>
      <w:r>
        <w:rPr>
          <w:color w:val="231F20"/>
          <w:spacing w:val="-33"/>
          <w:w w:val="105"/>
        </w:rPr>
        <w:t> </w:t>
      </w:r>
      <w:r>
        <w:rPr>
          <w:color w:val="231F20"/>
          <w:w w:val="105"/>
        </w:rPr>
        <w:t>his</w:t>
      </w:r>
      <w:r>
        <w:rPr>
          <w:color w:val="231F20"/>
          <w:spacing w:val="-34"/>
          <w:w w:val="105"/>
        </w:rPr>
        <w:t> </w:t>
      </w:r>
      <w:r>
        <w:rPr>
          <w:color w:val="231F20"/>
          <w:w w:val="105"/>
        </w:rPr>
        <w:t>loss,</w:t>
      </w:r>
      <w:r>
        <w:rPr>
          <w:color w:val="231F20"/>
          <w:spacing w:val="-34"/>
          <w:w w:val="105"/>
        </w:rPr>
        <w:t> </w:t>
      </w:r>
      <w:r>
        <w:rPr>
          <w:color w:val="231F20"/>
          <w:w w:val="105"/>
        </w:rPr>
        <w:t>but</w:t>
      </w:r>
      <w:r>
        <w:rPr>
          <w:color w:val="231F20"/>
          <w:spacing w:val="-33"/>
          <w:w w:val="105"/>
        </w:rPr>
        <w:t> </w:t>
      </w:r>
      <w:r>
        <w:rPr>
          <w:color w:val="231F20"/>
          <w:w w:val="105"/>
        </w:rPr>
        <w:t>Reuven</w:t>
      </w:r>
      <w:r>
        <w:rPr>
          <w:color w:val="231F20"/>
          <w:spacing w:val="-34"/>
          <w:w w:val="105"/>
        </w:rPr>
        <w:t> </w:t>
      </w:r>
      <w:r>
        <w:rPr>
          <w:color w:val="231F20"/>
          <w:w w:val="105"/>
        </w:rPr>
        <w:t>claimed</w:t>
      </w:r>
      <w:r>
        <w:rPr>
          <w:color w:val="231F20"/>
          <w:spacing w:val="-33"/>
          <w:w w:val="105"/>
        </w:rPr>
        <w:t> </w:t>
      </w:r>
      <w:r>
        <w:rPr>
          <w:color w:val="231F20"/>
          <w:w w:val="105"/>
        </w:rPr>
        <w:t>that</w:t>
      </w:r>
      <w:r>
        <w:rPr>
          <w:color w:val="231F20"/>
          <w:spacing w:val="-34"/>
          <w:w w:val="105"/>
        </w:rPr>
        <w:t> </w:t>
      </w:r>
      <w:r>
        <w:rPr>
          <w:color w:val="231F20"/>
          <w:w w:val="105"/>
        </w:rPr>
        <w:t>since he was running to perform a mitzvah he should be exempt. The </w:t>
      </w:r>
      <w:r>
        <w:rPr>
          <w:rFonts w:ascii="Cambria" w:hAnsi="Cambria"/>
          <w:i/>
          <w:color w:val="231F20"/>
          <w:w w:val="105"/>
        </w:rPr>
        <w:t>Chavos</w:t>
      </w:r>
      <w:r>
        <w:rPr>
          <w:rFonts w:ascii="Cambria" w:hAnsi="Cambria"/>
          <w:i/>
          <w:color w:val="231F20"/>
          <w:spacing w:val="-28"/>
          <w:w w:val="105"/>
        </w:rPr>
        <w:t> </w:t>
      </w:r>
      <w:r>
        <w:rPr>
          <w:rFonts w:ascii="Cambria" w:hAnsi="Cambria"/>
          <w:i/>
          <w:color w:val="231F20"/>
          <w:spacing w:val="-8"/>
          <w:w w:val="105"/>
        </w:rPr>
        <w:t>Yair</w:t>
      </w:r>
      <w:r>
        <w:rPr>
          <w:rFonts w:ascii="Cambria" w:hAnsi="Cambria"/>
          <w:i/>
          <w:color w:val="231F20"/>
          <w:spacing w:val="-29"/>
          <w:w w:val="105"/>
        </w:rPr>
        <w:t> </w:t>
      </w:r>
      <w:r>
        <w:rPr>
          <w:color w:val="231F20"/>
          <w:w w:val="105"/>
        </w:rPr>
        <w:t>responded</w:t>
      </w:r>
      <w:r>
        <w:rPr>
          <w:color w:val="231F20"/>
          <w:spacing w:val="-35"/>
          <w:w w:val="105"/>
        </w:rPr>
        <w:t> </w:t>
      </w:r>
      <w:r>
        <w:rPr>
          <w:color w:val="231F20"/>
          <w:w w:val="105"/>
        </w:rPr>
        <w:t>that</w:t>
      </w:r>
      <w:r>
        <w:rPr>
          <w:color w:val="231F20"/>
          <w:spacing w:val="-35"/>
          <w:w w:val="105"/>
        </w:rPr>
        <w:t> </w:t>
      </w:r>
      <w:r>
        <w:rPr>
          <w:color w:val="231F20"/>
          <w:w w:val="105"/>
        </w:rPr>
        <w:t>Reuven</w:t>
      </w:r>
      <w:r>
        <w:rPr>
          <w:color w:val="231F20"/>
          <w:spacing w:val="-36"/>
          <w:w w:val="105"/>
        </w:rPr>
        <w:t> </w:t>
      </w:r>
      <w:r>
        <w:rPr>
          <w:color w:val="231F20"/>
          <w:w w:val="105"/>
        </w:rPr>
        <w:t>was</w:t>
      </w:r>
      <w:r>
        <w:rPr>
          <w:color w:val="231F20"/>
          <w:spacing w:val="-35"/>
          <w:w w:val="105"/>
        </w:rPr>
        <w:t> </w:t>
      </w:r>
      <w:r>
        <w:rPr>
          <w:color w:val="231F20"/>
          <w:w w:val="105"/>
        </w:rPr>
        <w:t>obligated</w:t>
      </w:r>
      <w:r>
        <w:rPr>
          <w:color w:val="231F20"/>
          <w:spacing w:val="-35"/>
          <w:w w:val="105"/>
        </w:rPr>
        <w:t> </w:t>
      </w:r>
      <w:r>
        <w:rPr>
          <w:color w:val="231F20"/>
          <w:w w:val="105"/>
        </w:rPr>
        <w:t>to</w:t>
      </w:r>
      <w:r>
        <w:rPr>
          <w:color w:val="231F20"/>
          <w:spacing w:val="-35"/>
          <w:w w:val="105"/>
        </w:rPr>
        <w:t> </w:t>
      </w:r>
      <w:r>
        <w:rPr>
          <w:color w:val="231F20"/>
          <w:w w:val="105"/>
        </w:rPr>
        <w:t>pay</w:t>
      </w:r>
      <w:r>
        <w:rPr>
          <w:color w:val="231F20"/>
          <w:spacing w:val="-36"/>
          <w:w w:val="105"/>
        </w:rPr>
        <w:t> </w:t>
      </w:r>
      <w:r>
        <w:rPr>
          <w:color w:val="231F20"/>
          <w:w w:val="105"/>
        </w:rPr>
        <w:t>for</w:t>
      </w:r>
      <w:r>
        <w:rPr>
          <w:color w:val="231F20"/>
          <w:spacing w:val="-35"/>
          <w:w w:val="105"/>
        </w:rPr>
        <w:t> </w:t>
      </w:r>
      <w:r>
        <w:rPr>
          <w:color w:val="231F20"/>
          <w:w w:val="105"/>
        </w:rPr>
        <w:t>the</w:t>
      </w:r>
      <w:r>
        <w:rPr>
          <w:color w:val="231F20"/>
          <w:spacing w:val="-35"/>
          <w:w w:val="105"/>
        </w:rPr>
        <w:t> </w:t>
      </w:r>
      <w:r>
        <w:rPr>
          <w:color w:val="231F20"/>
          <w:w w:val="105"/>
        </w:rPr>
        <w:t>loss he</w:t>
      </w:r>
      <w:r>
        <w:rPr>
          <w:color w:val="231F20"/>
          <w:spacing w:val="-17"/>
          <w:w w:val="105"/>
        </w:rPr>
        <w:t> </w:t>
      </w:r>
      <w:r>
        <w:rPr>
          <w:color w:val="231F20"/>
          <w:w w:val="105"/>
        </w:rPr>
        <w:t>caused</w:t>
      </w:r>
      <w:r>
        <w:rPr>
          <w:color w:val="231F20"/>
          <w:spacing w:val="-17"/>
          <w:w w:val="105"/>
        </w:rPr>
        <w:t> </w:t>
      </w:r>
      <w:r>
        <w:rPr>
          <w:color w:val="231F20"/>
          <w:w w:val="105"/>
        </w:rPr>
        <w:t>Levi.</w:t>
      </w:r>
      <w:r>
        <w:rPr>
          <w:color w:val="231F20"/>
          <w:spacing w:val="-17"/>
          <w:w w:val="105"/>
        </w:rPr>
        <w:t> </w:t>
      </w:r>
      <w:r>
        <w:rPr>
          <w:color w:val="231F20"/>
          <w:w w:val="105"/>
        </w:rPr>
        <w:t>His</w:t>
      </w:r>
      <w:r>
        <w:rPr>
          <w:color w:val="231F20"/>
          <w:spacing w:val="-17"/>
          <w:w w:val="105"/>
        </w:rPr>
        <w:t> </w:t>
      </w:r>
      <w:r>
        <w:rPr>
          <w:color w:val="231F20"/>
          <w:w w:val="105"/>
        </w:rPr>
        <w:t>reason</w:t>
      </w:r>
      <w:r>
        <w:rPr>
          <w:color w:val="231F20"/>
          <w:spacing w:val="-16"/>
          <w:w w:val="105"/>
        </w:rPr>
        <w:t> </w:t>
      </w:r>
      <w:r>
        <w:rPr>
          <w:color w:val="231F20"/>
          <w:w w:val="105"/>
        </w:rPr>
        <w:t>was</w:t>
      </w:r>
      <w:r>
        <w:rPr>
          <w:color w:val="231F20"/>
          <w:spacing w:val="-17"/>
          <w:w w:val="105"/>
        </w:rPr>
        <w:t> </w:t>
      </w:r>
      <w:r>
        <w:rPr>
          <w:color w:val="231F20"/>
          <w:w w:val="105"/>
        </w:rPr>
        <w:t>similar</w:t>
      </w:r>
      <w:r>
        <w:rPr>
          <w:color w:val="231F20"/>
          <w:spacing w:val="-17"/>
          <w:w w:val="105"/>
        </w:rPr>
        <w:t> </w:t>
      </w:r>
      <w:r>
        <w:rPr>
          <w:color w:val="231F20"/>
          <w:w w:val="105"/>
        </w:rPr>
        <w:t>to</w:t>
      </w:r>
      <w:r>
        <w:rPr>
          <w:color w:val="231F20"/>
          <w:spacing w:val="-17"/>
          <w:w w:val="105"/>
        </w:rPr>
        <w:t> </w:t>
      </w:r>
      <w:r>
        <w:rPr>
          <w:color w:val="231F20"/>
          <w:w w:val="105"/>
        </w:rPr>
        <w:t>the</w:t>
      </w:r>
      <w:r>
        <w:rPr>
          <w:color w:val="231F20"/>
          <w:spacing w:val="-16"/>
          <w:w w:val="105"/>
        </w:rPr>
        <w:t> </w:t>
      </w:r>
      <w:r>
        <w:rPr>
          <w:color w:val="231F20"/>
          <w:w w:val="105"/>
        </w:rPr>
        <w:t>understanding</w:t>
      </w:r>
      <w:r>
        <w:rPr>
          <w:color w:val="231F20"/>
          <w:spacing w:val="-17"/>
          <w:w w:val="105"/>
        </w:rPr>
        <w:t> </w:t>
      </w:r>
      <w:r>
        <w:rPr>
          <w:color w:val="231F20"/>
          <w:w w:val="105"/>
        </w:rPr>
        <w:t>of</w:t>
      </w:r>
      <w:r>
        <w:rPr>
          <w:color w:val="231F20"/>
          <w:spacing w:val="-17"/>
          <w:w w:val="105"/>
        </w:rPr>
        <w:t> </w:t>
      </w:r>
      <w:r>
        <w:rPr>
          <w:color w:val="231F20"/>
          <w:w w:val="105"/>
        </w:rPr>
        <w:t>the Mordechai.</w:t>
      </w:r>
      <w:r>
        <w:rPr>
          <w:color w:val="231F20"/>
          <w:spacing w:val="-15"/>
          <w:w w:val="105"/>
        </w:rPr>
        <w:t> </w:t>
      </w:r>
      <w:r>
        <w:rPr>
          <w:color w:val="231F20"/>
          <w:w w:val="105"/>
        </w:rPr>
        <w:t>The</w:t>
      </w:r>
      <w:r>
        <w:rPr>
          <w:color w:val="231F20"/>
          <w:spacing w:val="-14"/>
          <w:w w:val="105"/>
        </w:rPr>
        <w:t> </w:t>
      </w:r>
      <w:r>
        <w:rPr>
          <w:color w:val="231F20"/>
          <w:spacing w:val="-6"/>
          <w:w w:val="105"/>
        </w:rPr>
        <w:t>Gemara’s</w:t>
      </w:r>
      <w:r>
        <w:rPr>
          <w:color w:val="231F20"/>
          <w:spacing w:val="-14"/>
          <w:w w:val="105"/>
        </w:rPr>
        <w:t> </w:t>
      </w:r>
      <w:r>
        <w:rPr>
          <w:color w:val="231F20"/>
          <w:w w:val="105"/>
        </w:rPr>
        <w:t>exemption</w:t>
      </w:r>
      <w:r>
        <w:rPr>
          <w:color w:val="231F20"/>
          <w:spacing w:val="-14"/>
          <w:w w:val="105"/>
        </w:rPr>
        <w:t> </w:t>
      </w:r>
      <w:r>
        <w:rPr>
          <w:color w:val="231F20"/>
          <w:w w:val="105"/>
        </w:rPr>
        <w:t>from</w:t>
      </w:r>
      <w:r>
        <w:rPr>
          <w:color w:val="231F20"/>
          <w:spacing w:val="-14"/>
          <w:w w:val="105"/>
        </w:rPr>
        <w:t> </w:t>
      </w:r>
      <w:r>
        <w:rPr>
          <w:color w:val="231F20"/>
          <w:w w:val="105"/>
        </w:rPr>
        <w:t>liability</w:t>
      </w:r>
      <w:r>
        <w:rPr>
          <w:color w:val="231F20"/>
          <w:spacing w:val="-14"/>
          <w:w w:val="105"/>
        </w:rPr>
        <w:t> </w:t>
      </w:r>
      <w:r>
        <w:rPr>
          <w:color w:val="231F20"/>
          <w:w w:val="105"/>
        </w:rPr>
        <w:t>was</w:t>
      </w:r>
      <w:r>
        <w:rPr>
          <w:color w:val="231F20"/>
          <w:spacing w:val="-14"/>
          <w:w w:val="105"/>
        </w:rPr>
        <w:t> </w:t>
      </w:r>
      <w:r>
        <w:rPr>
          <w:color w:val="231F20"/>
          <w:w w:val="105"/>
        </w:rPr>
        <w:t>limited</w:t>
      </w:r>
      <w:r>
        <w:rPr>
          <w:color w:val="231F20"/>
          <w:spacing w:val="-14"/>
          <w:w w:val="105"/>
        </w:rPr>
        <w:t> </w:t>
      </w:r>
      <w:r>
        <w:rPr>
          <w:color w:val="231F20"/>
          <w:w w:val="105"/>
        </w:rPr>
        <w:t>to Friday</w:t>
      </w:r>
      <w:r>
        <w:rPr>
          <w:color w:val="231F20"/>
          <w:spacing w:val="-19"/>
          <w:w w:val="105"/>
        </w:rPr>
        <w:t> </w:t>
      </w:r>
      <w:r>
        <w:rPr>
          <w:color w:val="231F20"/>
          <w:w w:val="105"/>
        </w:rPr>
        <w:t>evening,</w:t>
      </w:r>
      <w:r>
        <w:rPr>
          <w:color w:val="231F20"/>
          <w:spacing w:val="-19"/>
          <w:w w:val="105"/>
        </w:rPr>
        <w:t> </w:t>
      </w:r>
      <w:r>
        <w:rPr>
          <w:color w:val="231F20"/>
          <w:w w:val="105"/>
        </w:rPr>
        <w:t>where</w:t>
      </w:r>
      <w:r>
        <w:rPr>
          <w:color w:val="231F20"/>
          <w:spacing w:val="-19"/>
          <w:w w:val="105"/>
        </w:rPr>
        <w:t> </w:t>
      </w:r>
      <w:r>
        <w:rPr>
          <w:color w:val="231F20"/>
          <w:w w:val="105"/>
        </w:rPr>
        <w:t>one</w:t>
      </w:r>
      <w:r>
        <w:rPr>
          <w:color w:val="231F20"/>
          <w:spacing w:val="-18"/>
          <w:w w:val="105"/>
        </w:rPr>
        <w:t> </w:t>
      </w:r>
      <w:r>
        <w:rPr>
          <w:color w:val="231F20"/>
          <w:w w:val="105"/>
        </w:rPr>
        <w:t>is</w:t>
      </w:r>
      <w:r>
        <w:rPr>
          <w:color w:val="231F20"/>
          <w:spacing w:val="-19"/>
          <w:w w:val="105"/>
        </w:rPr>
        <w:t> </w:t>
      </w:r>
      <w:r>
        <w:rPr>
          <w:color w:val="231F20"/>
          <w:w w:val="105"/>
        </w:rPr>
        <w:t>pressed</w:t>
      </w:r>
      <w:r>
        <w:rPr>
          <w:color w:val="231F20"/>
          <w:spacing w:val="-19"/>
          <w:w w:val="105"/>
        </w:rPr>
        <w:t> </w:t>
      </w:r>
      <w:r>
        <w:rPr>
          <w:color w:val="231F20"/>
          <w:w w:val="105"/>
        </w:rPr>
        <w:t>for</w:t>
      </w:r>
      <w:r>
        <w:rPr>
          <w:color w:val="231F20"/>
          <w:spacing w:val="-18"/>
          <w:w w:val="105"/>
        </w:rPr>
        <w:t> </w:t>
      </w:r>
      <w:r>
        <w:rPr>
          <w:color w:val="231F20"/>
          <w:w w:val="105"/>
        </w:rPr>
        <w:t>time.</w:t>
      </w:r>
      <w:r>
        <w:rPr>
          <w:color w:val="231F20"/>
          <w:spacing w:val="-19"/>
          <w:w w:val="105"/>
        </w:rPr>
        <w:t> </w:t>
      </w:r>
      <w:r>
        <w:rPr>
          <w:color w:val="231F20"/>
          <w:spacing w:val="-5"/>
          <w:w w:val="105"/>
        </w:rPr>
        <w:t>It</w:t>
      </w:r>
      <w:r>
        <w:rPr>
          <w:color w:val="231F20"/>
          <w:spacing w:val="-19"/>
          <w:w w:val="105"/>
        </w:rPr>
        <w:t> </w:t>
      </w:r>
      <w:r>
        <w:rPr>
          <w:color w:val="231F20"/>
          <w:w w:val="105"/>
        </w:rPr>
        <w:t>cannot</w:t>
      </w:r>
      <w:r>
        <w:rPr>
          <w:color w:val="231F20"/>
          <w:spacing w:val="-19"/>
          <w:w w:val="105"/>
        </w:rPr>
        <w:t> </w:t>
      </w:r>
      <w:r>
        <w:rPr>
          <w:color w:val="231F20"/>
          <w:w w:val="105"/>
        </w:rPr>
        <w:t>be</w:t>
      </w:r>
      <w:r>
        <w:rPr>
          <w:color w:val="231F20"/>
          <w:spacing w:val="-18"/>
          <w:w w:val="105"/>
        </w:rPr>
        <w:t> </w:t>
      </w:r>
      <w:r>
        <w:rPr>
          <w:color w:val="231F20"/>
          <w:w w:val="105"/>
        </w:rPr>
        <w:t>applied </w:t>
      </w:r>
      <w:r>
        <w:rPr>
          <w:color w:val="231F20"/>
        </w:rPr>
        <w:t>to</w:t>
      </w:r>
      <w:r>
        <w:rPr>
          <w:color w:val="231F20"/>
          <w:spacing w:val="-12"/>
        </w:rPr>
        <w:t> </w:t>
      </w:r>
      <w:r>
        <w:rPr>
          <w:color w:val="231F20"/>
        </w:rPr>
        <w:t>other</w:t>
      </w:r>
      <w:r>
        <w:rPr>
          <w:color w:val="231F20"/>
          <w:spacing w:val="-12"/>
        </w:rPr>
        <w:t> </w:t>
      </w:r>
      <w:r>
        <w:rPr>
          <w:color w:val="231F20"/>
        </w:rPr>
        <w:t>mitzvah</w:t>
      </w:r>
      <w:r>
        <w:rPr>
          <w:color w:val="231F20"/>
          <w:spacing w:val="-11"/>
        </w:rPr>
        <w:t> </w:t>
      </w:r>
      <w:r>
        <w:rPr>
          <w:color w:val="231F20"/>
        </w:rPr>
        <w:t>observances.</w:t>
      </w:r>
      <w:r>
        <w:rPr>
          <w:color w:val="231F20"/>
          <w:spacing w:val="-12"/>
        </w:rPr>
        <w:t> </w:t>
      </w:r>
      <w:r>
        <w:rPr>
          <w:rFonts w:ascii="Cambria" w:hAnsi="Cambria"/>
          <w:i/>
          <w:color w:val="231F20"/>
          <w:spacing w:val="-3"/>
        </w:rPr>
        <w:t>Kiddush</w:t>
      </w:r>
      <w:r>
        <w:rPr>
          <w:rFonts w:ascii="Cambria" w:hAnsi="Cambria"/>
          <w:i/>
          <w:color w:val="231F20"/>
          <w:spacing w:val="-4"/>
        </w:rPr>
        <w:t> </w:t>
      </w:r>
      <w:r>
        <w:rPr>
          <w:rFonts w:ascii="Cambria" w:hAnsi="Cambria"/>
          <w:i/>
          <w:color w:val="231F20"/>
        </w:rPr>
        <w:t>Levanah</w:t>
      </w:r>
      <w:r>
        <w:rPr>
          <w:rFonts w:ascii="Cambria" w:hAnsi="Cambria"/>
          <w:i/>
          <w:color w:val="231F20"/>
          <w:spacing w:val="-5"/>
        </w:rPr>
        <w:t> </w:t>
      </w:r>
      <w:r>
        <w:rPr>
          <w:color w:val="231F20"/>
        </w:rPr>
        <w:t>does</w:t>
      </w:r>
      <w:r>
        <w:rPr>
          <w:color w:val="231F20"/>
          <w:spacing w:val="-11"/>
        </w:rPr>
        <w:t> </w:t>
      </w:r>
      <w:r>
        <w:rPr>
          <w:color w:val="231F20"/>
        </w:rPr>
        <w:t>not</w:t>
      </w:r>
      <w:r>
        <w:rPr>
          <w:color w:val="231F20"/>
          <w:spacing w:val="-12"/>
        </w:rPr>
        <w:t> </w:t>
      </w:r>
      <w:r>
        <w:rPr>
          <w:color w:val="231F20"/>
        </w:rPr>
        <w:t>necessitate </w:t>
      </w:r>
      <w:r>
        <w:rPr>
          <w:color w:val="231F20"/>
          <w:w w:val="105"/>
        </w:rPr>
        <w:t>running,</w:t>
      </w:r>
      <w:r>
        <w:rPr>
          <w:color w:val="231F20"/>
          <w:spacing w:val="-34"/>
          <w:w w:val="105"/>
        </w:rPr>
        <w:t> </w:t>
      </w:r>
      <w:r>
        <w:rPr>
          <w:color w:val="231F20"/>
          <w:w w:val="105"/>
        </w:rPr>
        <w:t>since</w:t>
      </w:r>
      <w:r>
        <w:rPr>
          <w:color w:val="231F20"/>
          <w:spacing w:val="-34"/>
          <w:w w:val="105"/>
        </w:rPr>
        <w:t> </w:t>
      </w:r>
      <w:r>
        <w:rPr>
          <w:color w:val="231F20"/>
          <w:w w:val="105"/>
        </w:rPr>
        <w:t>it</w:t>
      </w:r>
      <w:r>
        <w:rPr>
          <w:color w:val="231F20"/>
          <w:spacing w:val="-34"/>
          <w:w w:val="105"/>
        </w:rPr>
        <w:t> </w:t>
      </w:r>
      <w:r>
        <w:rPr>
          <w:color w:val="231F20"/>
          <w:w w:val="105"/>
        </w:rPr>
        <w:t>can</w:t>
      </w:r>
      <w:r>
        <w:rPr>
          <w:color w:val="231F20"/>
          <w:spacing w:val="-33"/>
          <w:w w:val="105"/>
        </w:rPr>
        <w:t> </w:t>
      </w:r>
      <w:r>
        <w:rPr>
          <w:color w:val="231F20"/>
          <w:w w:val="105"/>
        </w:rPr>
        <w:t>be</w:t>
      </w:r>
      <w:r>
        <w:rPr>
          <w:color w:val="231F20"/>
          <w:spacing w:val="-34"/>
          <w:w w:val="105"/>
        </w:rPr>
        <w:t> </w:t>
      </w:r>
      <w:r>
        <w:rPr>
          <w:color w:val="231F20"/>
          <w:w w:val="105"/>
        </w:rPr>
        <w:t>recited</w:t>
      </w:r>
      <w:r>
        <w:rPr>
          <w:color w:val="231F20"/>
          <w:spacing w:val="-34"/>
          <w:w w:val="105"/>
        </w:rPr>
        <w:t> </w:t>
      </w:r>
      <w:r>
        <w:rPr>
          <w:color w:val="231F20"/>
          <w:w w:val="105"/>
        </w:rPr>
        <w:t>without</w:t>
      </w:r>
      <w:r>
        <w:rPr>
          <w:color w:val="231F20"/>
          <w:spacing w:val="-33"/>
          <w:w w:val="105"/>
        </w:rPr>
        <w:t> </w:t>
      </w:r>
      <w:r>
        <w:rPr>
          <w:color w:val="231F20"/>
          <w:w w:val="105"/>
        </w:rPr>
        <w:t>a</w:t>
      </w:r>
      <w:r>
        <w:rPr>
          <w:color w:val="231F20"/>
          <w:spacing w:val="-33"/>
          <w:w w:val="105"/>
        </w:rPr>
        <w:t> </w:t>
      </w:r>
      <w:r>
        <w:rPr>
          <w:rFonts w:ascii="Cambria" w:hAnsi="Cambria"/>
          <w:i/>
          <w:color w:val="231F20"/>
          <w:spacing w:val="-3"/>
          <w:w w:val="105"/>
        </w:rPr>
        <w:t>minyan</w:t>
      </w:r>
      <w:r>
        <w:rPr>
          <w:color w:val="231F20"/>
          <w:spacing w:val="-3"/>
          <w:w w:val="105"/>
        </w:rPr>
        <w:t>.</w:t>
      </w:r>
      <w:r>
        <w:rPr>
          <w:color w:val="231F20"/>
          <w:spacing w:val="-34"/>
          <w:w w:val="105"/>
        </w:rPr>
        <w:t> </w:t>
      </w:r>
      <w:r>
        <w:rPr>
          <w:color w:val="231F20"/>
          <w:w w:val="105"/>
        </w:rPr>
        <w:t>There</w:t>
      </w:r>
      <w:r>
        <w:rPr>
          <w:color w:val="231F20"/>
          <w:spacing w:val="-34"/>
          <w:w w:val="105"/>
        </w:rPr>
        <w:t> </w:t>
      </w:r>
      <w:r>
        <w:rPr>
          <w:color w:val="231F20"/>
          <w:w w:val="105"/>
        </w:rPr>
        <w:t>was</w:t>
      </w:r>
      <w:r>
        <w:rPr>
          <w:color w:val="231F20"/>
          <w:spacing w:val="-33"/>
          <w:w w:val="105"/>
        </w:rPr>
        <w:t> </w:t>
      </w:r>
      <w:r>
        <w:rPr>
          <w:color w:val="231F20"/>
          <w:w w:val="105"/>
        </w:rPr>
        <w:t>no</w:t>
      </w:r>
      <w:r>
        <w:rPr>
          <w:color w:val="231F20"/>
          <w:spacing w:val="-34"/>
          <w:w w:val="105"/>
        </w:rPr>
        <w:t> </w:t>
      </w:r>
      <w:r>
        <w:rPr>
          <w:color w:val="231F20"/>
          <w:w w:val="105"/>
        </w:rPr>
        <w:t>time deadline that would have justified his running; therefore, he was responsible</w:t>
      </w:r>
      <w:r>
        <w:rPr>
          <w:color w:val="231F20"/>
          <w:spacing w:val="-12"/>
          <w:w w:val="105"/>
        </w:rPr>
        <w:t> </w:t>
      </w:r>
      <w:r>
        <w:rPr>
          <w:color w:val="231F20"/>
          <w:w w:val="105"/>
        </w:rPr>
        <w:t>for</w:t>
      </w:r>
      <w:r>
        <w:rPr>
          <w:color w:val="231F20"/>
          <w:spacing w:val="-11"/>
          <w:w w:val="105"/>
        </w:rPr>
        <w:t> </w:t>
      </w:r>
      <w:r>
        <w:rPr>
          <w:color w:val="231F20"/>
          <w:w w:val="105"/>
        </w:rPr>
        <w:t>the</w:t>
      </w:r>
      <w:r>
        <w:rPr>
          <w:color w:val="231F20"/>
          <w:spacing w:val="-11"/>
          <w:w w:val="105"/>
        </w:rPr>
        <w:t> </w:t>
      </w:r>
      <w:r>
        <w:rPr>
          <w:color w:val="231F20"/>
          <w:w w:val="105"/>
        </w:rPr>
        <w:t>loss</w:t>
      </w:r>
      <w:r>
        <w:rPr>
          <w:color w:val="231F20"/>
          <w:spacing w:val="-12"/>
          <w:w w:val="105"/>
        </w:rPr>
        <w:t> </w:t>
      </w:r>
      <w:r>
        <w:rPr>
          <w:color w:val="231F20"/>
          <w:w w:val="105"/>
        </w:rPr>
        <w:t>of</w:t>
      </w:r>
      <w:r>
        <w:rPr>
          <w:color w:val="231F20"/>
          <w:spacing w:val="-11"/>
          <w:w w:val="105"/>
        </w:rPr>
        <w:t> </w:t>
      </w:r>
      <w:r>
        <w:rPr>
          <w:color w:val="231F20"/>
          <w:w w:val="105"/>
        </w:rPr>
        <w:t>the</w:t>
      </w:r>
      <w:r>
        <w:rPr>
          <w:color w:val="231F20"/>
          <w:spacing w:val="-11"/>
          <w:w w:val="105"/>
        </w:rPr>
        <w:t> </w:t>
      </w:r>
      <w:r>
        <w:rPr>
          <w:color w:val="231F20"/>
          <w:w w:val="105"/>
        </w:rPr>
        <w:t>oil.</w:t>
      </w:r>
    </w:p>
    <w:p>
      <w:pPr>
        <w:spacing w:line="253" w:lineRule="exact" w:before="0"/>
        <w:ind w:left="1560" w:right="0" w:firstLine="0"/>
        <w:jc w:val="left"/>
        <w:rPr>
          <w:sz w:val="23"/>
        </w:rPr>
      </w:pPr>
      <w:r>
        <w:rPr>
          <w:color w:val="231F20"/>
          <w:sz w:val="23"/>
        </w:rPr>
        <w:t>The</w:t>
      </w:r>
      <w:r>
        <w:rPr>
          <w:color w:val="231F20"/>
          <w:spacing w:val="-32"/>
          <w:sz w:val="23"/>
        </w:rPr>
        <w:t> </w:t>
      </w:r>
      <w:r>
        <w:rPr>
          <w:rFonts w:ascii="Cambria"/>
          <w:i/>
          <w:color w:val="231F20"/>
          <w:sz w:val="23"/>
        </w:rPr>
        <w:t>Aruch</w:t>
      </w:r>
      <w:r>
        <w:rPr>
          <w:rFonts w:ascii="Cambria"/>
          <w:i/>
          <w:color w:val="231F20"/>
          <w:spacing w:val="-25"/>
          <w:sz w:val="23"/>
        </w:rPr>
        <w:t> </w:t>
      </w:r>
      <w:r>
        <w:rPr>
          <w:rFonts w:ascii="Cambria"/>
          <w:i/>
          <w:color w:val="231F20"/>
          <w:sz w:val="23"/>
        </w:rPr>
        <w:t>ha-Shulchan</w:t>
      </w:r>
      <w:r>
        <w:rPr>
          <w:rFonts w:ascii="Cambria"/>
          <w:i/>
          <w:color w:val="231F20"/>
          <w:spacing w:val="-25"/>
          <w:sz w:val="23"/>
        </w:rPr>
        <w:t> </w:t>
      </w:r>
      <w:r>
        <w:rPr>
          <w:color w:val="231F20"/>
          <w:sz w:val="23"/>
        </w:rPr>
        <w:t>(</w:t>
      </w:r>
      <w:r>
        <w:rPr>
          <w:rFonts w:ascii="Cambria"/>
          <w:i/>
          <w:color w:val="231F20"/>
          <w:sz w:val="23"/>
        </w:rPr>
        <w:t>Choshen</w:t>
      </w:r>
      <w:r>
        <w:rPr>
          <w:rFonts w:ascii="Cambria"/>
          <w:i/>
          <w:color w:val="231F20"/>
          <w:spacing w:val="-25"/>
          <w:sz w:val="23"/>
        </w:rPr>
        <w:t> </w:t>
      </w:r>
      <w:r>
        <w:rPr>
          <w:rFonts w:ascii="Cambria"/>
          <w:i/>
          <w:color w:val="231F20"/>
          <w:spacing w:val="-3"/>
          <w:sz w:val="23"/>
        </w:rPr>
        <w:t>Mishpat</w:t>
      </w:r>
      <w:r>
        <w:rPr>
          <w:rFonts w:ascii="Cambria"/>
          <w:i/>
          <w:color w:val="231F20"/>
          <w:spacing w:val="-25"/>
          <w:sz w:val="23"/>
        </w:rPr>
        <w:t> </w:t>
      </w:r>
      <w:r>
        <w:rPr>
          <w:color w:val="231F20"/>
          <w:sz w:val="23"/>
        </w:rPr>
        <w:t>278:19)</w:t>
      </w:r>
      <w:r>
        <w:rPr>
          <w:color w:val="231F20"/>
          <w:spacing w:val="-32"/>
          <w:sz w:val="23"/>
        </w:rPr>
        <w:t> </w:t>
      </w:r>
      <w:r>
        <w:rPr>
          <w:color w:val="231F20"/>
          <w:sz w:val="23"/>
        </w:rPr>
        <w:t>cites</w:t>
      </w:r>
      <w:r>
        <w:rPr>
          <w:color w:val="231F20"/>
          <w:spacing w:val="-32"/>
          <w:sz w:val="23"/>
        </w:rPr>
        <w:t> </w:t>
      </w:r>
      <w:r>
        <w:rPr>
          <w:color w:val="231F20"/>
          <w:sz w:val="23"/>
        </w:rPr>
        <w:t>the</w:t>
      </w:r>
      <w:r>
        <w:rPr>
          <w:color w:val="231F20"/>
          <w:spacing w:val="-32"/>
          <w:sz w:val="23"/>
        </w:rPr>
        <w:t> </w:t>
      </w:r>
      <w:r>
        <w:rPr>
          <w:color w:val="231F20"/>
          <w:sz w:val="23"/>
        </w:rPr>
        <w:t>ruling</w:t>
      </w:r>
    </w:p>
    <w:p>
      <w:pPr>
        <w:pStyle w:val="BodyText"/>
        <w:spacing w:line="316" w:lineRule="auto" w:before="80"/>
        <w:ind w:left="1200" w:right="137"/>
        <w:jc w:val="both"/>
      </w:pPr>
      <w:r>
        <w:rPr>
          <w:color w:val="231F20"/>
        </w:rPr>
        <w:t>of the </w:t>
      </w:r>
      <w:r>
        <w:rPr>
          <w:rFonts w:ascii="Cambria" w:hAnsi="Cambria"/>
          <w:i/>
          <w:color w:val="231F20"/>
        </w:rPr>
        <w:t>Chavos </w:t>
      </w:r>
      <w:r>
        <w:rPr>
          <w:rFonts w:ascii="Cambria" w:hAnsi="Cambria"/>
          <w:i/>
          <w:color w:val="231F20"/>
          <w:spacing w:val="-7"/>
        </w:rPr>
        <w:t>Yair</w:t>
      </w:r>
      <w:r>
        <w:rPr>
          <w:color w:val="231F20"/>
          <w:spacing w:val="-7"/>
        </w:rPr>
        <w:t>, </w:t>
      </w:r>
      <w:r>
        <w:rPr>
          <w:color w:val="231F20"/>
        </w:rPr>
        <w:t>but adds that if someone was running to save another</w:t>
      </w:r>
      <w:r>
        <w:rPr>
          <w:color w:val="231F20"/>
          <w:spacing w:val="-7"/>
        </w:rPr>
        <w:t> </w:t>
      </w:r>
      <w:r>
        <w:rPr>
          <w:color w:val="231F20"/>
          <w:spacing w:val="-6"/>
        </w:rPr>
        <w:t>person’s </w:t>
      </w:r>
      <w:r>
        <w:rPr>
          <w:color w:val="231F20"/>
        </w:rPr>
        <w:t>life</w:t>
      </w:r>
      <w:r>
        <w:rPr>
          <w:color w:val="231F20"/>
          <w:spacing w:val="-7"/>
        </w:rPr>
        <w:t> </w:t>
      </w:r>
      <w:r>
        <w:rPr>
          <w:color w:val="231F20"/>
        </w:rPr>
        <w:t>from</w:t>
      </w:r>
      <w:r>
        <w:rPr>
          <w:color w:val="231F20"/>
          <w:spacing w:val="-6"/>
        </w:rPr>
        <w:t> </w:t>
      </w:r>
      <w:r>
        <w:rPr>
          <w:color w:val="231F20"/>
        </w:rPr>
        <w:t>a</w:t>
      </w:r>
      <w:r>
        <w:rPr>
          <w:color w:val="231F20"/>
          <w:spacing w:val="-7"/>
        </w:rPr>
        <w:t> </w:t>
      </w:r>
      <w:r>
        <w:rPr>
          <w:color w:val="231F20"/>
        </w:rPr>
        <w:t>fire</w:t>
      </w:r>
      <w:r>
        <w:rPr>
          <w:color w:val="231F20"/>
          <w:spacing w:val="-6"/>
        </w:rPr>
        <w:t> </w:t>
      </w:r>
      <w:r>
        <w:rPr>
          <w:color w:val="231F20"/>
        </w:rPr>
        <w:t>or</w:t>
      </w:r>
      <w:r>
        <w:rPr>
          <w:color w:val="231F20"/>
          <w:spacing w:val="-7"/>
        </w:rPr>
        <w:t> </w:t>
      </w:r>
      <w:r>
        <w:rPr>
          <w:color w:val="231F20"/>
        </w:rPr>
        <w:t>a</w:t>
      </w:r>
      <w:r>
        <w:rPr>
          <w:color w:val="231F20"/>
          <w:spacing w:val="-6"/>
        </w:rPr>
        <w:t> </w:t>
      </w:r>
      <w:r>
        <w:rPr>
          <w:color w:val="231F20"/>
        </w:rPr>
        <w:t>flood,</w:t>
      </w:r>
      <w:r>
        <w:rPr>
          <w:color w:val="231F20"/>
          <w:spacing w:val="-7"/>
        </w:rPr>
        <w:t> </w:t>
      </w:r>
      <w:r>
        <w:rPr>
          <w:color w:val="231F20"/>
        </w:rPr>
        <w:t>he</w:t>
      </w:r>
      <w:r>
        <w:rPr>
          <w:color w:val="231F20"/>
          <w:spacing w:val="-6"/>
        </w:rPr>
        <w:t> </w:t>
      </w:r>
      <w:r>
        <w:rPr>
          <w:color w:val="231F20"/>
        </w:rPr>
        <w:t>would</w:t>
      </w:r>
      <w:r>
        <w:rPr>
          <w:color w:val="231F20"/>
          <w:spacing w:val="-7"/>
        </w:rPr>
        <w:t> </w:t>
      </w:r>
      <w:r>
        <w:rPr>
          <w:color w:val="231F20"/>
        </w:rPr>
        <w:t>be</w:t>
      </w:r>
      <w:r>
        <w:rPr>
          <w:color w:val="231F20"/>
          <w:spacing w:val="-6"/>
        </w:rPr>
        <w:t> </w:t>
      </w:r>
      <w:r>
        <w:rPr>
          <w:color w:val="231F20"/>
        </w:rPr>
        <w:t>exempt</w:t>
      </w:r>
      <w:r>
        <w:rPr>
          <w:color w:val="231F20"/>
          <w:spacing w:val="-7"/>
        </w:rPr>
        <w:t> </w:t>
      </w:r>
      <w:r>
        <w:rPr>
          <w:color w:val="231F20"/>
        </w:rPr>
        <w:t>from liability for property that he damages, since he is authorized under such</w:t>
      </w:r>
      <w:r>
        <w:rPr>
          <w:color w:val="231F20"/>
          <w:spacing w:val="-18"/>
        </w:rPr>
        <w:t> </w:t>
      </w:r>
      <w:r>
        <w:rPr>
          <w:color w:val="231F20"/>
        </w:rPr>
        <w:t>conditions</w:t>
      </w:r>
      <w:r>
        <w:rPr>
          <w:color w:val="231F20"/>
          <w:spacing w:val="-18"/>
        </w:rPr>
        <w:t> </w:t>
      </w:r>
      <w:r>
        <w:rPr>
          <w:color w:val="231F20"/>
        </w:rPr>
        <w:t>to</w:t>
      </w:r>
      <w:r>
        <w:rPr>
          <w:color w:val="231F20"/>
          <w:spacing w:val="-18"/>
        </w:rPr>
        <w:t> </w:t>
      </w:r>
      <w:r>
        <w:rPr>
          <w:color w:val="231F20"/>
        </w:rPr>
        <w:t>run</w:t>
      </w:r>
      <w:r>
        <w:rPr>
          <w:color w:val="231F20"/>
          <w:spacing w:val="-18"/>
        </w:rPr>
        <w:t> </w:t>
      </w:r>
      <w:r>
        <w:rPr>
          <w:color w:val="231F20"/>
        </w:rPr>
        <w:t>in</w:t>
      </w:r>
      <w:r>
        <w:rPr>
          <w:color w:val="231F20"/>
          <w:spacing w:val="-17"/>
        </w:rPr>
        <w:t> </w:t>
      </w:r>
      <w:r>
        <w:rPr>
          <w:color w:val="231F20"/>
        </w:rPr>
        <w:t>the</w:t>
      </w:r>
      <w:r>
        <w:rPr>
          <w:color w:val="231F20"/>
          <w:spacing w:val="-18"/>
        </w:rPr>
        <w:t> </w:t>
      </w:r>
      <w:r>
        <w:rPr>
          <w:color w:val="231F20"/>
        </w:rPr>
        <w:t>public</w:t>
      </w:r>
      <w:r>
        <w:rPr>
          <w:color w:val="231F20"/>
          <w:spacing w:val="-18"/>
        </w:rPr>
        <w:t> </w:t>
      </w:r>
      <w:r>
        <w:rPr>
          <w:color w:val="231F20"/>
        </w:rPr>
        <w:t>domain.</w:t>
      </w:r>
      <w:r>
        <w:rPr>
          <w:color w:val="231F20"/>
          <w:spacing w:val="-18"/>
        </w:rPr>
        <w:t> </w:t>
      </w:r>
      <w:r>
        <w:rPr>
          <w:color w:val="231F20"/>
        </w:rPr>
        <w:t>The</w:t>
      </w:r>
      <w:r>
        <w:rPr>
          <w:color w:val="231F20"/>
          <w:spacing w:val="-18"/>
        </w:rPr>
        <w:t> </w:t>
      </w:r>
      <w:r>
        <w:rPr>
          <w:rFonts w:ascii="Cambria" w:hAnsi="Cambria"/>
          <w:i/>
          <w:color w:val="231F20"/>
          <w:spacing w:val="-5"/>
        </w:rPr>
        <w:t>Teshuvas</w:t>
      </w:r>
      <w:r>
        <w:rPr>
          <w:rFonts w:ascii="Cambria" w:hAnsi="Cambria"/>
          <w:i/>
          <w:color w:val="231F20"/>
          <w:spacing w:val="-11"/>
        </w:rPr>
        <w:t> </w:t>
      </w:r>
      <w:r>
        <w:rPr>
          <w:rFonts w:ascii="Cambria" w:hAnsi="Cambria"/>
          <w:i/>
          <w:color w:val="231F20"/>
        </w:rPr>
        <w:t>Shevet</w:t>
      </w:r>
      <w:r>
        <w:rPr>
          <w:rFonts w:ascii="Cambria" w:hAnsi="Cambria"/>
          <w:i/>
          <w:color w:val="231F20"/>
          <w:spacing w:val="-11"/>
        </w:rPr>
        <w:t> </w:t>
      </w:r>
      <w:r>
        <w:rPr>
          <w:rFonts w:ascii="Cambria" w:hAnsi="Cambria"/>
          <w:i/>
          <w:color w:val="231F20"/>
        </w:rPr>
        <w:t>ha- </w:t>
      </w:r>
      <w:r>
        <w:rPr>
          <w:rFonts w:ascii="Cambria" w:hAnsi="Cambria"/>
          <w:i/>
          <w:color w:val="231F20"/>
        </w:rPr>
        <w:t>Levi </w:t>
      </w:r>
      <w:r>
        <w:rPr>
          <w:color w:val="231F20"/>
        </w:rPr>
        <w:t>(9:293) was asked whether an ambulance driver who damaged cars</w:t>
      </w:r>
      <w:r>
        <w:rPr>
          <w:color w:val="231F20"/>
          <w:spacing w:val="-16"/>
        </w:rPr>
        <w:t> </w:t>
      </w:r>
      <w:r>
        <w:rPr>
          <w:color w:val="231F20"/>
        </w:rPr>
        <w:t>on</w:t>
      </w:r>
      <w:r>
        <w:rPr>
          <w:color w:val="231F20"/>
          <w:spacing w:val="-15"/>
        </w:rPr>
        <w:t> </w:t>
      </w:r>
      <w:r>
        <w:rPr>
          <w:color w:val="231F20"/>
        </w:rPr>
        <w:t>his</w:t>
      </w:r>
      <w:r>
        <w:rPr>
          <w:color w:val="231F20"/>
          <w:spacing w:val="-15"/>
        </w:rPr>
        <w:t> </w:t>
      </w:r>
      <w:r>
        <w:rPr>
          <w:color w:val="231F20"/>
        </w:rPr>
        <w:t>way</w:t>
      </w:r>
      <w:r>
        <w:rPr>
          <w:color w:val="231F20"/>
          <w:spacing w:val="-15"/>
        </w:rPr>
        <w:t> </w:t>
      </w:r>
      <w:r>
        <w:rPr>
          <w:color w:val="231F20"/>
        </w:rPr>
        <w:t>to</w:t>
      </w:r>
      <w:r>
        <w:rPr>
          <w:color w:val="231F20"/>
          <w:spacing w:val="-16"/>
        </w:rPr>
        <w:t> </w:t>
      </w:r>
      <w:r>
        <w:rPr>
          <w:color w:val="231F20"/>
        </w:rPr>
        <w:t>an</w:t>
      </w:r>
      <w:r>
        <w:rPr>
          <w:color w:val="231F20"/>
          <w:spacing w:val="-15"/>
        </w:rPr>
        <w:t> </w:t>
      </w:r>
      <w:r>
        <w:rPr>
          <w:color w:val="231F20"/>
        </w:rPr>
        <w:t>emergency,</w:t>
      </w:r>
      <w:r>
        <w:rPr>
          <w:color w:val="231F20"/>
          <w:spacing w:val="-15"/>
        </w:rPr>
        <w:t> </w:t>
      </w:r>
      <w:r>
        <w:rPr>
          <w:color w:val="231F20"/>
        </w:rPr>
        <w:t>lifesaving</w:t>
      </w:r>
      <w:r>
        <w:rPr>
          <w:color w:val="231F20"/>
          <w:spacing w:val="-15"/>
        </w:rPr>
        <w:t> </w:t>
      </w:r>
      <w:r>
        <w:rPr>
          <w:color w:val="231F20"/>
        </w:rPr>
        <w:t>mission</w:t>
      </w:r>
      <w:r>
        <w:rPr>
          <w:color w:val="231F20"/>
          <w:spacing w:val="-15"/>
        </w:rPr>
        <w:t> </w:t>
      </w:r>
      <w:r>
        <w:rPr>
          <w:color w:val="231F20"/>
        </w:rPr>
        <w:t>was</w:t>
      </w:r>
      <w:r>
        <w:rPr>
          <w:color w:val="231F20"/>
          <w:spacing w:val="-16"/>
        </w:rPr>
        <w:t> </w:t>
      </w:r>
      <w:r>
        <w:rPr>
          <w:color w:val="231F20"/>
        </w:rPr>
        <w:t>liable</w:t>
      </w:r>
      <w:r>
        <w:rPr>
          <w:color w:val="231F20"/>
          <w:spacing w:val="-15"/>
        </w:rPr>
        <w:t> </w:t>
      </w:r>
      <w:r>
        <w:rPr>
          <w:color w:val="231F20"/>
        </w:rPr>
        <w:t>to</w:t>
      </w:r>
      <w:r>
        <w:rPr>
          <w:color w:val="231F20"/>
          <w:spacing w:val="-15"/>
        </w:rPr>
        <w:t> </w:t>
      </w:r>
      <w:r>
        <w:rPr>
          <w:color w:val="231F20"/>
        </w:rPr>
        <w:t>pay for</w:t>
      </w:r>
      <w:r>
        <w:rPr>
          <w:color w:val="231F20"/>
          <w:spacing w:val="-7"/>
        </w:rPr>
        <w:t> </w:t>
      </w:r>
      <w:r>
        <w:rPr>
          <w:color w:val="231F20"/>
        </w:rPr>
        <w:t>the</w:t>
      </w:r>
      <w:r>
        <w:rPr>
          <w:color w:val="231F20"/>
          <w:spacing w:val="-6"/>
        </w:rPr>
        <w:t> </w:t>
      </w:r>
      <w:r>
        <w:rPr>
          <w:color w:val="231F20"/>
        </w:rPr>
        <w:t>damage</w:t>
      </w:r>
      <w:r>
        <w:rPr>
          <w:color w:val="231F20"/>
          <w:spacing w:val="-7"/>
        </w:rPr>
        <w:t> </w:t>
      </w:r>
      <w:r>
        <w:rPr>
          <w:color w:val="231F20"/>
        </w:rPr>
        <w:t>he</w:t>
      </w:r>
      <w:r>
        <w:rPr>
          <w:color w:val="231F20"/>
          <w:spacing w:val="-6"/>
        </w:rPr>
        <w:t> </w:t>
      </w:r>
      <w:r>
        <w:rPr>
          <w:color w:val="231F20"/>
        </w:rPr>
        <w:t>caused</w:t>
      </w:r>
      <w:r>
        <w:rPr>
          <w:color w:val="231F20"/>
          <w:spacing w:val="-7"/>
        </w:rPr>
        <w:t> </w:t>
      </w:r>
      <w:r>
        <w:rPr>
          <w:color w:val="231F20"/>
        </w:rPr>
        <w:t>on</w:t>
      </w:r>
      <w:r>
        <w:rPr>
          <w:color w:val="231F20"/>
          <w:spacing w:val="-6"/>
        </w:rPr>
        <w:t> </w:t>
      </w:r>
      <w:r>
        <w:rPr>
          <w:color w:val="231F20"/>
        </w:rPr>
        <w:t>the</w:t>
      </w:r>
      <w:r>
        <w:rPr>
          <w:color w:val="231F20"/>
          <w:spacing w:val="-6"/>
        </w:rPr>
        <w:t> way,</w:t>
      </w:r>
      <w:r>
        <w:rPr>
          <w:color w:val="231F20"/>
          <w:spacing w:val="-7"/>
        </w:rPr>
        <w:t> </w:t>
      </w:r>
      <w:r>
        <w:rPr>
          <w:color w:val="231F20"/>
        </w:rPr>
        <w:t>or</w:t>
      </w:r>
      <w:r>
        <w:rPr>
          <w:color w:val="231F20"/>
          <w:spacing w:val="-6"/>
        </w:rPr>
        <w:t> </w:t>
      </w:r>
      <w:r>
        <w:rPr>
          <w:color w:val="231F20"/>
        </w:rPr>
        <w:t>was</w:t>
      </w:r>
      <w:r>
        <w:rPr>
          <w:color w:val="231F20"/>
          <w:spacing w:val="-7"/>
        </w:rPr>
        <w:t> </w:t>
      </w:r>
      <w:r>
        <w:rPr>
          <w:color w:val="231F20"/>
        </w:rPr>
        <w:t>exempt</w:t>
      </w:r>
      <w:r>
        <w:rPr>
          <w:color w:val="231F20"/>
          <w:spacing w:val="-6"/>
        </w:rPr>
        <w:t> </w:t>
      </w:r>
      <w:r>
        <w:rPr>
          <w:color w:val="231F20"/>
        </w:rPr>
        <w:t>because</w:t>
      </w:r>
      <w:r>
        <w:rPr>
          <w:color w:val="231F20"/>
          <w:spacing w:val="-7"/>
        </w:rPr>
        <w:t> </w:t>
      </w:r>
      <w:r>
        <w:rPr>
          <w:color w:val="231F20"/>
        </w:rPr>
        <w:t>he</w:t>
      </w:r>
      <w:r>
        <w:rPr>
          <w:color w:val="231F20"/>
          <w:spacing w:val="-6"/>
        </w:rPr>
        <w:t> </w:t>
      </w:r>
      <w:r>
        <w:rPr>
          <w:color w:val="231F20"/>
        </w:rPr>
        <w:t>was authorized</w:t>
      </w:r>
      <w:r>
        <w:rPr>
          <w:color w:val="231F20"/>
          <w:spacing w:val="-7"/>
        </w:rPr>
        <w:t> </w:t>
      </w:r>
      <w:r>
        <w:rPr>
          <w:color w:val="231F20"/>
        </w:rPr>
        <w:t>to</w:t>
      </w:r>
      <w:r>
        <w:rPr>
          <w:color w:val="231F20"/>
          <w:spacing w:val="-6"/>
        </w:rPr>
        <w:t> </w:t>
      </w:r>
      <w:r>
        <w:rPr>
          <w:color w:val="231F20"/>
        </w:rPr>
        <w:t>drive</w:t>
      </w:r>
      <w:r>
        <w:rPr>
          <w:color w:val="231F20"/>
          <w:spacing w:val="-7"/>
        </w:rPr>
        <w:t> </w:t>
      </w:r>
      <w:r>
        <w:rPr>
          <w:color w:val="231F20"/>
        </w:rPr>
        <w:t>quickly</w:t>
      </w:r>
      <w:r>
        <w:rPr>
          <w:color w:val="231F20"/>
          <w:spacing w:val="-6"/>
        </w:rPr>
        <w:t> </w:t>
      </w:r>
      <w:r>
        <w:rPr>
          <w:color w:val="231F20"/>
        </w:rPr>
        <w:t>through</w:t>
      </w:r>
      <w:r>
        <w:rPr>
          <w:color w:val="231F20"/>
          <w:spacing w:val="-6"/>
        </w:rPr>
        <w:t> </w:t>
      </w:r>
      <w:r>
        <w:rPr>
          <w:color w:val="231F20"/>
        </w:rPr>
        <w:t>the</w:t>
      </w:r>
      <w:r>
        <w:rPr>
          <w:color w:val="231F20"/>
          <w:spacing w:val="-7"/>
        </w:rPr>
        <w:t> </w:t>
      </w:r>
      <w:r>
        <w:rPr>
          <w:color w:val="231F20"/>
        </w:rPr>
        <w:t>public</w:t>
      </w:r>
      <w:r>
        <w:rPr>
          <w:color w:val="231F20"/>
          <w:spacing w:val="-6"/>
        </w:rPr>
        <w:t> </w:t>
      </w:r>
      <w:r>
        <w:rPr>
          <w:color w:val="231F20"/>
        </w:rPr>
        <w:t>domain.</w:t>
      </w:r>
      <w:r>
        <w:rPr>
          <w:color w:val="231F20"/>
          <w:spacing w:val="-7"/>
        </w:rPr>
        <w:t> </w:t>
      </w:r>
      <w:r>
        <w:rPr>
          <w:color w:val="231F20"/>
          <w:spacing w:val="-3"/>
        </w:rPr>
        <w:t>He</w:t>
      </w:r>
      <w:r>
        <w:rPr>
          <w:color w:val="231F20"/>
          <w:spacing w:val="-6"/>
        </w:rPr>
        <w:t> </w:t>
      </w:r>
      <w:r>
        <w:rPr>
          <w:color w:val="231F20"/>
        </w:rPr>
        <w:t>ruled</w:t>
      </w:r>
      <w:r>
        <w:rPr>
          <w:color w:val="231F20"/>
          <w:spacing w:val="-6"/>
        </w:rPr>
        <w:t> </w:t>
      </w:r>
      <w:r>
        <w:rPr>
          <w:color w:val="231F20"/>
        </w:rPr>
        <w:t>that the</w:t>
      </w:r>
      <w:r>
        <w:rPr>
          <w:color w:val="231F20"/>
          <w:spacing w:val="-26"/>
        </w:rPr>
        <w:t> </w:t>
      </w:r>
      <w:r>
        <w:rPr>
          <w:color w:val="231F20"/>
        </w:rPr>
        <w:t>driver</w:t>
      </w:r>
      <w:r>
        <w:rPr>
          <w:color w:val="231F20"/>
          <w:spacing w:val="-25"/>
        </w:rPr>
        <w:t> </w:t>
      </w:r>
      <w:r>
        <w:rPr>
          <w:color w:val="231F20"/>
        </w:rPr>
        <w:t>was</w:t>
      </w:r>
      <w:r>
        <w:rPr>
          <w:color w:val="231F20"/>
          <w:spacing w:val="-25"/>
        </w:rPr>
        <w:t> </w:t>
      </w:r>
      <w:r>
        <w:rPr>
          <w:color w:val="231F20"/>
        </w:rPr>
        <w:t>exempt.</w:t>
      </w:r>
      <w:r>
        <w:rPr>
          <w:color w:val="231F20"/>
          <w:spacing w:val="-25"/>
        </w:rPr>
        <w:t> </w:t>
      </w:r>
      <w:r>
        <w:rPr>
          <w:color w:val="231F20"/>
          <w:spacing w:val="-3"/>
        </w:rPr>
        <w:t>He</w:t>
      </w:r>
      <w:r>
        <w:rPr>
          <w:color w:val="231F20"/>
          <w:spacing w:val="-25"/>
        </w:rPr>
        <w:t> </w:t>
      </w:r>
      <w:r>
        <w:rPr>
          <w:color w:val="231F20"/>
        </w:rPr>
        <w:t>based</w:t>
      </w:r>
      <w:r>
        <w:rPr>
          <w:color w:val="231F20"/>
          <w:spacing w:val="-26"/>
        </w:rPr>
        <w:t> </w:t>
      </w:r>
      <w:r>
        <w:rPr>
          <w:color w:val="231F20"/>
        </w:rPr>
        <w:t>his</w:t>
      </w:r>
      <w:r>
        <w:rPr>
          <w:color w:val="231F20"/>
          <w:spacing w:val="-25"/>
        </w:rPr>
        <w:t> </w:t>
      </w:r>
      <w:r>
        <w:rPr>
          <w:color w:val="231F20"/>
        </w:rPr>
        <w:t>ruling</w:t>
      </w:r>
      <w:r>
        <w:rPr>
          <w:color w:val="231F20"/>
          <w:spacing w:val="-25"/>
        </w:rPr>
        <w:t> </w:t>
      </w:r>
      <w:r>
        <w:rPr>
          <w:color w:val="231F20"/>
        </w:rPr>
        <w:t>on</w:t>
      </w:r>
      <w:r>
        <w:rPr>
          <w:color w:val="231F20"/>
          <w:spacing w:val="-25"/>
        </w:rPr>
        <w:t> </w:t>
      </w:r>
      <w:r>
        <w:rPr>
          <w:rFonts w:ascii="Cambria" w:hAnsi="Cambria"/>
          <w:i/>
          <w:color w:val="231F20"/>
          <w:spacing w:val="-3"/>
        </w:rPr>
        <w:t>Shulchan</w:t>
      </w:r>
      <w:r>
        <w:rPr>
          <w:rFonts w:ascii="Cambria" w:hAnsi="Cambria"/>
          <w:i/>
          <w:color w:val="231F20"/>
          <w:spacing w:val="-18"/>
        </w:rPr>
        <w:t> </w:t>
      </w:r>
      <w:r>
        <w:rPr>
          <w:rFonts w:ascii="Cambria" w:hAnsi="Cambria"/>
          <w:i/>
          <w:color w:val="231F20"/>
          <w:spacing w:val="-5"/>
        </w:rPr>
        <w:t>Aruch</w:t>
      </w:r>
      <w:r>
        <w:rPr>
          <w:color w:val="231F20"/>
          <w:spacing w:val="-5"/>
        </w:rPr>
        <w:t>’s</w:t>
      </w:r>
      <w:r>
        <w:rPr>
          <w:color w:val="231F20"/>
          <w:spacing w:val="-25"/>
        </w:rPr>
        <w:t> </w:t>
      </w:r>
      <w:r>
        <w:rPr>
          <w:color w:val="231F20"/>
        </w:rPr>
        <w:t>ruling that one is exempt from paying for damages caused while trying to save</w:t>
      </w:r>
      <w:r>
        <w:rPr>
          <w:color w:val="231F20"/>
          <w:spacing w:val="-30"/>
        </w:rPr>
        <w:t> </w:t>
      </w:r>
      <w:r>
        <w:rPr>
          <w:color w:val="231F20"/>
        </w:rPr>
        <w:t>Shimon</w:t>
      </w:r>
      <w:r>
        <w:rPr>
          <w:color w:val="231F20"/>
          <w:spacing w:val="-29"/>
        </w:rPr>
        <w:t> </w:t>
      </w:r>
      <w:r>
        <w:rPr>
          <w:color w:val="231F20"/>
        </w:rPr>
        <w:t>from</w:t>
      </w:r>
      <w:r>
        <w:rPr>
          <w:color w:val="231F20"/>
          <w:spacing w:val="-29"/>
        </w:rPr>
        <w:t> </w:t>
      </w:r>
      <w:r>
        <w:rPr>
          <w:color w:val="231F20"/>
        </w:rPr>
        <w:t>Reuven</w:t>
      </w:r>
      <w:r>
        <w:rPr>
          <w:color w:val="231F20"/>
          <w:spacing w:val="-29"/>
        </w:rPr>
        <w:t> </w:t>
      </w:r>
      <w:r>
        <w:rPr>
          <w:color w:val="231F20"/>
        </w:rPr>
        <w:t>who</w:t>
      </w:r>
      <w:r>
        <w:rPr>
          <w:color w:val="231F20"/>
          <w:spacing w:val="-29"/>
        </w:rPr>
        <w:t> </w:t>
      </w:r>
      <w:r>
        <w:rPr>
          <w:color w:val="231F20"/>
        </w:rPr>
        <w:t>is</w:t>
      </w:r>
      <w:r>
        <w:rPr>
          <w:color w:val="231F20"/>
          <w:spacing w:val="-29"/>
        </w:rPr>
        <w:t> </w:t>
      </w:r>
      <w:r>
        <w:rPr>
          <w:color w:val="231F20"/>
        </w:rPr>
        <w:t>pursuing</w:t>
      </w:r>
      <w:r>
        <w:rPr>
          <w:color w:val="231F20"/>
          <w:spacing w:val="-29"/>
        </w:rPr>
        <w:t> </w:t>
      </w:r>
      <w:r>
        <w:rPr>
          <w:color w:val="231F20"/>
        </w:rPr>
        <w:t>him.</w:t>
      </w:r>
      <w:r>
        <w:rPr>
          <w:color w:val="231F20"/>
          <w:spacing w:val="-29"/>
        </w:rPr>
        <w:t> </w:t>
      </w:r>
      <w:r>
        <w:rPr>
          <w:color w:val="231F20"/>
        </w:rPr>
        <w:t>The</w:t>
      </w:r>
      <w:r>
        <w:rPr>
          <w:color w:val="231F20"/>
          <w:spacing w:val="-29"/>
        </w:rPr>
        <w:t> </w:t>
      </w:r>
      <w:r>
        <w:rPr>
          <w:color w:val="231F20"/>
        </w:rPr>
        <w:t>reason</w:t>
      </w:r>
      <w:r>
        <w:rPr>
          <w:color w:val="231F20"/>
          <w:spacing w:val="-30"/>
        </w:rPr>
        <w:t> </w:t>
      </w:r>
      <w:r>
        <w:rPr>
          <w:color w:val="231F20"/>
        </w:rPr>
        <w:t>for</w:t>
      </w:r>
      <w:r>
        <w:rPr>
          <w:color w:val="231F20"/>
          <w:spacing w:val="-29"/>
        </w:rPr>
        <w:t> </w:t>
      </w:r>
      <w:r>
        <w:rPr>
          <w:color w:val="231F20"/>
        </w:rPr>
        <w:t>the</w:t>
      </w:r>
      <w:r>
        <w:rPr>
          <w:color w:val="231F20"/>
          <w:spacing w:val="-29"/>
        </w:rPr>
        <w:t> </w:t>
      </w:r>
      <w:r>
        <w:rPr>
          <w:color w:val="231F20"/>
        </w:rPr>
        <w:t>law is</w:t>
      </w:r>
      <w:r>
        <w:rPr>
          <w:color w:val="231F20"/>
          <w:spacing w:val="-5"/>
        </w:rPr>
        <w:t> </w:t>
      </w:r>
      <w:r>
        <w:rPr>
          <w:color w:val="231F20"/>
        </w:rPr>
        <w:t>that</w:t>
      </w:r>
      <w:r>
        <w:rPr>
          <w:color w:val="231F20"/>
          <w:spacing w:val="-4"/>
        </w:rPr>
        <w:t> </w:t>
      </w:r>
      <w:r>
        <w:rPr>
          <w:color w:val="231F20"/>
        </w:rPr>
        <w:t>if</w:t>
      </w:r>
      <w:r>
        <w:rPr>
          <w:color w:val="231F20"/>
          <w:spacing w:val="-5"/>
        </w:rPr>
        <w:t> </w:t>
      </w:r>
      <w:r>
        <w:rPr>
          <w:color w:val="231F20"/>
        </w:rPr>
        <w:t>one</w:t>
      </w:r>
      <w:r>
        <w:rPr>
          <w:color w:val="231F20"/>
          <w:spacing w:val="-4"/>
        </w:rPr>
        <w:t> </w:t>
      </w:r>
      <w:r>
        <w:rPr>
          <w:color w:val="231F20"/>
        </w:rPr>
        <w:t>would</w:t>
      </w:r>
      <w:r>
        <w:rPr>
          <w:color w:val="231F20"/>
          <w:spacing w:val="-4"/>
        </w:rPr>
        <w:t> </w:t>
      </w:r>
      <w:r>
        <w:rPr>
          <w:color w:val="231F20"/>
        </w:rPr>
        <w:t>be</w:t>
      </w:r>
      <w:r>
        <w:rPr>
          <w:color w:val="231F20"/>
          <w:spacing w:val="-5"/>
        </w:rPr>
        <w:t> </w:t>
      </w:r>
      <w:r>
        <w:rPr>
          <w:color w:val="231F20"/>
        </w:rPr>
        <w:t>liable</w:t>
      </w:r>
      <w:r>
        <w:rPr>
          <w:color w:val="231F20"/>
          <w:spacing w:val="-4"/>
        </w:rPr>
        <w:t> </w:t>
      </w:r>
      <w:r>
        <w:rPr>
          <w:color w:val="231F20"/>
        </w:rPr>
        <w:t>for</w:t>
      </w:r>
      <w:r>
        <w:rPr>
          <w:color w:val="231F20"/>
          <w:spacing w:val="-4"/>
        </w:rPr>
        <w:t> </w:t>
      </w:r>
      <w:r>
        <w:rPr>
          <w:color w:val="231F20"/>
        </w:rPr>
        <w:t>damages</w:t>
      </w:r>
      <w:r>
        <w:rPr>
          <w:color w:val="231F20"/>
          <w:spacing w:val="-5"/>
        </w:rPr>
        <w:t> </w:t>
      </w:r>
      <w:r>
        <w:rPr>
          <w:color w:val="231F20"/>
        </w:rPr>
        <w:t>when</w:t>
      </w:r>
      <w:r>
        <w:rPr>
          <w:color w:val="231F20"/>
          <w:spacing w:val="-4"/>
        </w:rPr>
        <w:t> </w:t>
      </w:r>
      <w:r>
        <w:rPr>
          <w:color w:val="231F20"/>
        </w:rPr>
        <w:t>he</w:t>
      </w:r>
      <w:r>
        <w:rPr>
          <w:color w:val="231F20"/>
          <w:spacing w:val="-4"/>
        </w:rPr>
        <w:t> </w:t>
      </w:r>
      <w:r>
        <w:rPr>
          <w:color w:val="231F20"/>
        </w:rPr>
        <w:t>attacks</w:t>
      </w:r>
      <w:r>
        <w:rPr>
          <w:color w:val="231F20"/>
          <w:spacing w:val="-5"/>
        </w:rPr>
        <w:t> </w:t>
      </w:r>
      <w:r>
        <w:rPr>
          <w:color w:val="231F20"/>
        </w:rPr>
        <w:t>a</w:t>
      </w:r>
      <w:r>
        <w:rPr>
          <w:color w:val="231F20"/>
          <w:spacing w:val="-4"/>
        </w:rPr>
        <w:t> </w:t>
      </w:r>
      <w:r>
        <w:rPr>
          <w:color w:val="231F20"/>
          <w:spacing w:val="-3"/>
        </w:rPr>
        <w:t>pursuer, </w:t>
      </w:r>
      <w:r>
        <w:rPr>
          <w:color w:val="231F20"/>
        </w:rPr>
        <w:t>people</w:t>
      </w:r>
      <w:r>
        <w:rPr>
          <w:color w:val="231F20"/>
          <w:spacing w:val="-16"/>
        </w:rPr>
        <w:t> </w:t>
      </w:r>
      <w:r>
        <w:rPr>
          <w:color w:val="231F20"/>
        </w:rPr>
        <w:t>would</w:t>
      </w:r>
      <w:r>
        <w:rPr>
          <w:color w:val="231F20"/>
          <w:spacing w:val="-16"/>
        </w:rPr>
        <w:t> </w:t>
      </w:r>
      <w:r>
        <w:rPr>
          <w:color w:val="231F20"/>
        </w:rPr>
        <w:t>avoid</w:t>
      </w:r>
      <w:r>
        <w:rPr>
          <w:color w:val="231F20"/>
          <w:spacing w:val="-16"/>
        </w:rPr>
        <w:t> </w:t>
      </w:r>
      <w:r>
        <w:rPr>
          <w:color w:val="231F20"/>
        </w:rPr>
        <w:t>getting</w:t>
      </w:r>
      <w:r>
        <w:rPr>
          <w:color w:val="231F20"/>
          <w:spacing w:val="-16"/>
        </w:rPr>
        <w:t> </w:t>
      </w:r>
      <w:r>
        <w:rPr>
          <w:color w:val="231F20"/>
        </w:rPr>
        <w:t>involved</w:t>
      </w:r>
      <w:r>
        <w:rPr>
          <w:color w:val="231F20"/>
          <w:spacing w:val="-16"/>
        </w:rPr>
        <w:t> </w:t>
      </w:r>
      <w:r>
        <w:rPr>
          <w:color w:val="231F20"/>
        </w:rPr>
        <w:t>in</w:t>
      </w:r>
      <w:r>
        <w:rPr>
          <w:color w:val="231F20"/>
          <w:spacing w:val="-16"/>
        </w:rPr>
        <w:t> </w:t>
      </w:r>
      <w:r>
        <w:rPr>
          <w:color w:val="231F20"/>
        </w:rPr>
        <w:t>saving</w:t>
      </w:r>
      <w:r>
        <w:rPr>
          <w:color w:val="231F20"/>
          <w:spacing w:val="-16"/>
        </w:rPr>
        <w:t> </w:t>
      </w:r>
      <w:r>
        <w:rPr>
          <w:color w:val="231F20"/>
        </w:rPr>
        <w:t>potential</w:t>
      </w:r>
      <w:r>
        <w:rPr>
          <w:color w:val="231F20"/>
          <w:spacing w:val="-16"/>
        </w:rPr>
        <w:t> </w:t>
      </w:r>
      <w:r>
        <w:rPr>
          <w:color w:val="231F20"/>
        </w:rPr>
        <w:t>victims</w:t>
      </w:r>
      <w:r>
        <w:rPr>
          <w:color w:val="231F20"/>
          <w:spacing w:val="-15"/>
        </w:rPr>
        <w:t> </w:t>
      </w:r>
      <w:r>
        <w:rPr>
          <w:color w:val="231F20"/>
        </w:rPr>
        <w:t>from pursuers.</w:t>
      </w:r>
      <w:r>
        <w:rPr>
          <w:color w:val="231F20"/>
          <w:spacing w:val="-33"/>
        </w:rPr>
        <w:t> </w:t>
      </w:r>
      <w:r>
        <w:rPr>
          <w:color w:val="231F20"/>
        </w:rPr>
        <w:t>The</w:t>
      </w:r>
      <w:r>
        <w:rPr>
          <w:color w:val="231F20"/>
          <w:spacing w:val="-33"/>
        </w:rPr>
        <w:t> </w:t>
      </w:r>
      <w:r>
        <w:rPr>
          <w:rFonts w:ascii="Cambria" w:hAnsi="Cambria"/>
          <w:i/>
          <w:color w:val="231F20"/>
        </w:rPr>
        <w:t>halachah</w:t>
      </w:r>
      <w:r>
        <w:rPr>
          <w:color w:val="231F20"/>
        </w:rPr>
        <w:t>,</w:t>
      </w:r>
      <w:r>
        <w:rPr>
          <w:color w:val="231F20"/>
          <w:spacing w:val="-33"/>
        </w:rPr>
        <w:t> </w:t>
      </w:r>
      <w:r>
        <w:rPr>
          <w:color w:val="231F20"/>
        </w:rPr>
        <w:t>therefore,</w:t>
      </w:r>
      <w:r>
        <w:rPr>
          <w:color w:val="231F20"/>
          <w:spacing w:val="-33"/>
        </w:rPr>
        <w:t> </w:t>
      </w:r>
      <w:r>
        <w:rPr>
          <w:color w:val="231F20"/>
        </w:rPr>
        <w:t>granted</w:t>
      </w:r>
      <w:r>
        <w:rPr>
          <w:color w:val="231F20"/>
          <w:spacing w:val="-33"/>
        </w:rPr>
        <w:t> </w:t>
      </w:r>
      <w:r>
        <w:rPr>
          <w:color w:val="231F20"/>
        </w:rPr>
        <w:t>an</w:t>
      </w:r>
      <w:r>
        <w:rPr>
          <w:color w:val="231F20"/>
          <w:spacing w:val="-33"/>
        </w:rPr>
        <w:t> </w:t>
      </w:r>
      <w:r>
        <w:rPr>
          <w:color w:val="231F20"/>
        </w:rPr>
        <w:t>exemption</w:t>
      </w:r>
      <w:r>
        <w:rPr>
          <w:color w:val="231F20"/>
          <w:spacing w:val="-32"/>
        </w:rPr>
        <w:t> </w:t>
      </w:r>
      <w:r>
        <w:rPr>
          <w:color w:val="231F20"/>
        </w:rPr>
        <w:t>to</w:t>
      </w:r>
      <w:r>
        <w:rPr>
          <w:color w:val="231F20"/>
          <w:spacing w:val="-33"/>
        </w:rPr>
        <w:t> </w:t>
      </w:r>
      <w:r>
        <w:rPr>
          <w:color w:val="231F20"/>
        </w:rPr>
        <w:t>encourage bystanders to intervene and save victims. </w:t>
      </w:r>
      <w:r>
        <w:rPr>
          <w:color w:val="231F20"/>
          <w:spacing w:val="-3"/>
        </w:rPr>
        <w:t>Similarly, </w:t>
      </w:r>
      <w:r>
        <w:rPr>
          <w:color w:val="231F20"/>
        </w:rPr>
        <w:t>if an</w:t>
      </w:r>
      <w:r>
        <w:rPr>
          <w:color w:val="231F20"/>
          <w:spacing w:val="-21"/>
        </w:rPr>
        <w:t> </w:t>
      </w:r>
      <w:r>
        <w:rPr>
          <w:color w:val="231F20"/>
        </w:rPr>
        <w:t>ambulance driver</w:t>
      </w:r>
      <w:r>
        <w:rPr>
          <w:color w:val="231F20"/>
          <w:spacing w:val="-19"/>
        </w:rPr>
        <w:t> </w:t>
      </w:r>
      <w:r>
        <w:rPr>
          <w:color w:val="231F20"/>
        </w:rPr>
        <w:t>would</w:t>
      </w:r>
      <w:r>
        <w:rPr>
          <w:color w:val="231F20"/>
          <w:spacing w:val="-19"/>
        </w:rPr>
        <w:t> </w:t>
      </w:r>
      <w:r>
        <w:rPr>
          <w:color w:val="231F20"/>
        </w:rPr>
        <w:t>be</w:t>
      </w:r>
      <w:r>
        <w:rPr>
          <w:color w:val="231F20"/>
          <w:spacing w:val="-19"/>
        </w:rPr>
        <w:t> </w:t>
      </w:r>
      <w:r>
        <w:rPr>
          <w:color w:val="231F20"/>
        </w:rPr>
        <w:t>liable</w:t>
      </w:r>
      <w:r>
        <w:rPr>
          <w:color w:val="231F20"/>
          <w:spacing w:val="-19"/>
        </w:rPr>
        <w:t> </w:t>
      </w:r>
      <w:r>
        <w:rPr>
          <w:color w:val="231F20"/>
        </w:rPr>
        <w:t>for</w:t>
      </w:r>
      <w:r>
        <w:rPr>
          <w:color w:val="231F20"/>
          <w:spacing w:val="-19"/>
        </w:rPr>
        <w:t> </w:t>
      </w:r>
      <w:r>
        <w:rPr>
          <w:color w:val="231F20"/>
        </w:rPr>
        <w:t>the</w:t>
      </w:r>
      <w:r>
        <w:rPr>
          <w:color w:val="231F20"/>
          <w:spacing w:val="-19"/>
        </w:rPr>
        <w:t> </w:t>
      </w:r>
      <w:r>
        <w:rPr>
          <w:color w:val="231F20"/>
        </w:rPr>
        <w:t>damage</w:t>
      </w:r>
      <w:r>
        <w:rPr>
          <w:color w:val="231F20"/>
          <w:spacing w:val="-19"/>
        </w:rPr>
        <w:t> </w:t>
      </w:r>
      <w:r>
        <w:rPr>
          <w:color w:val="231F20"/>
        </w:rPr>
        <w:t>he</w:t>
      </w:r>
      <w:r>
        <w:rPr>
          <w:color w:val="231F20"/>
          <w:spacing w:val="-19"/>
        </w:rPr>
        <w:t> </w:t>
      </w:r>
      <w:r>
        <w:rPr>
          <w:color w:val="231F20"/>
        </w:rPr>
        <w:t>inflicts</w:t>
      </w:r>
      <w:r>
        <w:rPr>
          <w:color w:val="231F20"/>
          <w:spacing w:val="-19"/>
        </w:rPr>
        <w:t> </w:t>
      </w:r>
      <w:r>
        <w:rPr>
          <w:color w:val="231F20"/>
        </w:rPr>
        <w:t>while</w:t>
      </w:r>
      <w:r>
        <w:rPr>
          <w:color w:val="231F20"/>
          <w:spacing w:val="-19"/>
        </w:rPr>
        <w:t> </w:t>
      </w:r>
      <w:r>
        <w:rPr>
          <w:color w:val="231F20"/>
        </w:rPr>
        <w:t>rushing</w:t>
      </w:r>
      <w:r>
        <w:rPr>
          <w:color w:val="231F20"/>
          <w:spacing w:val="-19"/>
        </w:rPr>
        <w:t> </w:t>
      </w:r>
      <w:r>
        <w:rPr>
          <w:color w:val="231F20"/>
        </w:rPr>
        <w:t>to</w:t>
      </w:r>
      <w:r>
        <w:rPr>
          <w:color w:val="231F20"/>
          <w:spacing w:val="-19"/>
        </w:rPr>
        <w:t> </w:t>
      </w:r>
      <w:r>
        <w:rPr>
          <w:color w:val="231F20"/>
        </w:rPr>
        <w:t>save a</w:t>
      </w:r>
      <w:r>
        <w:rPr>
          <w:color w:val="231F20"/>
          <w:spacing w:val="-8"/>
        </w:rPr>
        <w:t> </w:t>
      </w:r>
      <w:r>
        <w:rPr>
          <w:color w:val="231F20"/>
        </w:rPr>
        <w:t>life,</w:t>
      </w:r>
      <w:r>
        <w:rPr>
          <w:color w:val="231F20"/>
          <w:spacing w:val="-7"/>
        </w:rPr>
        <w:t> </w:t>
      </w:r>
      <w:r>
        <w:rPr>
          <w:color w:val="231F20"/>
        </w:rPr>
        <w:t>no</w:t>
      </w:r>
      <w:r>
        <w:rPr>
          <w:color w:val="231F20"/>
          <w:spacing w:val="-7"/>
        </w:rPr>
        <w:t> </w:t>
      </w:r>
      <w:r>
        <w:rPr>
          <w:color w:val="231F20"/>
        </w:rPr>
        <w:t>one</w:t>
      </w:r>
      <w:r>
        <w:rPr>
          <w:color w:val="231F20"/>
          <w:spacing w:val="-8"/>
        </w:rPr>
        <w:t> </w:t>
      </w:r>
      <w:r>
        <w:rPr>
          <w:color w:val="231F20"/>
        </w:rPr>
        <w:t>would</w:t>
      </w:r>
      <w:r>
        <w:rPr>
          <w:color w:val="231F20"/>
          <w:spacing w:val="-7"/>
        </w:rPr>
        <w:t> </w:t>
      </w:r>
      <w:r>
        <w:rPr>
          <w:color w:val="231F20"/>
        </w:rPr>
        <w:t>choose</w:t>
      </w:r>
      <w:r>
        <w:rPr>
          <w:color w:val="231F20"/>
          <w:spacing w:val="-7"/>
        </w:rPr>
        <w:t> </w:t>
      </w:r>
      <w:r>
        <w:rPr>
          <w:color w:val="231F20"/>
        </w:rPr>
        <w:t>to</w:t>
      </w:r>
      <w:r>
        <w:rPr>
          <w:color w:val="231F20"/>
          <w:spacing w:val="-7"/>
        </w:rPr>
        <w:t> </w:t>
      </w:r>
      <w:r>
        <w:rPr>
          <w:color w:val="231F20"/>
        </w:rPr>
        <w:t>fill</w:t>
      </w:r>
      <w:r>
        <w:rPr>
          <w:color w:val="231F20"/>
          <w:spacing w:val="-8"/>
        </w:rPr>
        <w:t> </w:t>
      </w:r>
      <w:r>
        <w:rPr>
          <w:color w:val="231F20"/>
        </w:rPr>
        <w:t>that</w:t>
      </w:r>
      <w:r>
        <w:rPr>
          <w:color w:val="231F20"/>
          <w:spacing w:val="-7"/>
        </w:rPr>
        <w:t> </w:t>
      </w:r>
      <w:r>
        <w:rPr>
          <w:color w:val="231F20"/>
        </w:rPr>
        <w:t>role.</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8" w:firstLine="360"/>
        <w:jc w:val="both"/>
      </w:pPr>
      <w:r>
        <w:rPr>
          <w:color w:val="231F20"/>
        </w:rPr>
        <w:t>The</w:t>
      </w:r>
      <w:r>
        <w:rPr>
          <w:color w:val="231F20"/>
          <w:spacing w:val="-26"/>
        </w:rPr>
        <w:t> </w:t>
      </w:r>
      <w:r>
        <w:rPr>
          <w:color w:val="231F20"/>
        </w:rPr>
        <w:t>community</w:t>
      </w:r>
      <w:r>
        <w:rPr>
          <w:color w:val="231F20"/>
          <w:spacing w:val="-26"/>
        </w:rPr>
        <w:t> </w:t>
      </w:r>
      <w:r>
        <w:rPr>
          <w:color w:val="231F20"/>
        </w:rPr>
        <w:t>needs</w:t>
      </w:r>
      <w:r>
        <w:rPr>
          <w:color w:val="231F20"/>
          <w:spacing w:val="-26"/>
        </w:rPr>
        <w:t> </w:t>
      </w:r>
      <w:r>
        <w:rPr>
          <w:color w:val="231F20"/>
        </w:rPr>
        <w:t>first</w:t>
      </w:r>
      <w:r>
        <w:rPr>
          <w:color w:val="231F20"/>
          <w:spacing w:val="-26"/>
        </w:rPr>
        <w:t> </w:t>
      </w:r>
      <w:r>
        <w:rPr>
          <w:color w:val="231F20"/>
        </w:rPr>
        <w:t>responders.</w:t>
      </w:r>
      <w:r>
        <w:rPr>
          <w:color w:val="231F20"/>
          <w:spacing w:val="-25"/>
        </w:rPr>
        <w:t> </w:t>
      </w:r>
      <w:r>
        <w:rPr>
          <w:color w:val="231F20"/>
        </w:rPr>
        <w:t>Therefore,</w:t>
      </w:r>
      <w:r>
        <w:rPr>
          <w:color w:val="231F20"/>
          <w:spacing w:val="-26"/>
        </w:rPr>
        <w:t> </w:t>
      </w:r>
      <w:r>
        <w:rPr>
          <w:color w:val="231F20"/>
        </w:rPr>
        <w:t>the</w:t>
      </w:r>
      <w:r>
        <w:rPr>
          <w:color w:val="231F20"/>
          <w:spacing w:val="-26"/>
        </w:rPr>
        <w:t> </w:t>
      </w:r>
      <w:r>
        <w:rPr>
          <w:color w:val="231F20"/>
        </w:rPr>
        <w:t>community surely allows the emergency personnel to hurry to save lives, and it exempts</w:t>
      </w:r>
      <w:r>
        <w:rPr>
          <w:color w:val="231F20"/>
          <w:spacing w:val="-7"/>
        </w:rPr>
        <w:t> </w:t>
      </w:r>
      <w:r>
        <w:rPr>
          <w:color w:val="231F20"/>
        </w:rPr>
        <w:t>them</w:t>
      </w:r>
      <w:r>
        <w:rPr>
          <w:color w:val="231F20"/>
          <w:spacing w:val="-7"/>
        </w:rPr>
        <w:t> </w:t>
      </w:r>
      <w:r>
        <w:rPr>
          <w:color w:val="231F20"/>
        </w:rPr>
        <w:t>from</w:t>
      </w:r>
      <w:r>
        <w:rPr>
          <w:color w:val="231F20"/>
          <w:spacing w:val="-7"/>
        </w:rPr>
        <w:t> </w:t>
      </w:r>
      <w:r>
        <w:rPr>
          <w:color w:val="231F20"/>
        </w:rPr>
        <w:t>whatever</w:t>
      </w:r>
      <w:r>
        <w:rPr>
          <w:color w:val="231F20"/>
          <w:spacing w:val="-7"/>
        </w:rPr>
        <w:t> </w:t>
      </w:r>
      <w:r>
        <w:rPr>
          <w:color w:val="231F20"/>
        </w:rPr>
        <w:t>damage</w:t>
      </w:r>
      <w:r>
        <w:rPr>
          <w:color w:val="231F20"/>
          <w:spacing w:val="-6"/>
        </w:rPr>
        <w:t> </w:t>
      </w:r>
      <w:r>
        <w:rPr>
          <w:color w:val="231F20"/>
        </w:rPr>
        <w:t>they</w:t>
      </w:r>
      <w:r>
        <w:rPr>
          <w:color w:val="231F20"/>
          <w:spacing w:val="-7"/>
        </w:rPr>
        <w:t> </w:t>
      </w:r>
      <w:r>
        <w:rPr>
          <w:color w:val="231F20"/>
        </w:rPr>
        <w:t>may</w:t>
      </w:r>
      <w:r>
        <w:rPr>
          <w:color w:val="231F20"/>
          <w:spacing w:val="-7"/>
        </w:rPr>
        <w:t> </w:t>
      </w:r>
      <w:r>
        <w:rPr>
          <w:color w:val="231F20"/>
        </w:rPr>
        <w:t>cause.</w:t>
      </w:r>
    </w:p>
    <w:p>
      <w:pPr>
        <w:pStyle w:val="BodyText"/>
        <w:spacing w:line="316" w:lineRule="auto" w:before="2"/>
        <w:ind w:left="1200" w:right="137" w:firstLine="360"/>
        <w:jc w:val="both"/>
      </w:pPr>
      <w:r>
        <w:rPr>
          <w:color w:val="231F20"/>
        </w:rPr>
        <w:t>Rav Zilberstein referenced these ideas for the following case: A dog</w:t>
      </w:r>
      <w:r>
        <w:rPr>
          <w:color w:val="231F20"/>
          <w:spacing w:val="-6"/>
        </w:rPr>
        <w:t> </w:t>
      </w:r>
      <w:r>
        <w:rPr>
          <w:color w:val="231F20"/>
        </w:rPr>
        <w:t>was</w:t>
      </w:r>
      <w:r>
        <w:rPr>
          <w:color w:val="231F20"/>
          <w:spacing w:val="-5"/>
        </w:rPr>
        <w:t> </w:t>
      </w:r>
      <w:r>
        <w:rPr>
          <w:color w:val="231F20"/>
        </w:rPr>
        <w:t>chasing</w:t>
      </w:r>
      <w:r>
        <w:rPr>
          <w:color w:val="231F20"/>
          <w:spacing w:val="-5"/>
        </w:rPr>
        <w:t> </w:t>
      </w:r>
      <w:r>
        <w:rPr>
          <w:color w:val="231F20"/>
        </w:rPr>
        <w:t>a</w:t>
      </w:r>
      <w:r>
        <w:rPr>
          <w:color w:val="231F20"/>
          <w:spacing w:val="-5"/>
        </w:rPr>
        <w:t> </w:t>
      </w:r>
      <w:r>
        <w:rPr>
          <w:color w:val="231F20"/>
          <w:spacing w:val="-3"/>
        </w:rPr>
        <w:t>teenager.</w:t>
      </w:r>
      <w:r>
        <w:rPr>
          <w:color w:val="231F20"/>
          <w:spacing w:val="-5"/>
        </w:rPr>
        <w:t> </w:t>
      </w:r>
      <w:r>
        <w:rPr>
          <w:color w:val="231F20"/>
        </w:rPr>
        <w:t>The</w:t>
      </w:r>
      <w:r>
        <w:rPr>
          <w:color w:val="231F20"/>
          <w:spacing w:val="-6"/>
        </w:rPr>
        <w:t> </w:t>
      </w:r>
      <w:r>
        <w:rPr>
          <w:color w:val="231F20"/>
        </w:rPr>
        <w:t>teen</w:t>
      </w:r>
      <w:r>
        <w:rPr>
          <w:color w:val="231F20"/>
          <w:spacing w:val="-5"/>
        </w:rPr>
        <w:t> </w:t>
      </w:r>
      <w:r>
        <w:rPr>
          <w:color w:val="231F20"/>
        </w:rPr>
        <w:t>was</w:t>
      </w:r>
      <w:r>
        <w:rPr>
          <w:color w:val="231F20"/>
          <w:spacing w:val="-5"/>
        </w:rPr>
        <w:t> </w:t>
      </w:r>
      <w:r>
        <w:rPr>
          <w:color w:val="231F20"/>
        </w:rPr>
        <w:t>terrified</w:t>
      </w:r>
      <w:r>
        <w:rPr>
          <w:color w:val="231F20"/>
          <w:spacing w:val="-5"/>
        </w:rPr>
        <w:t> </w:t>
      </w:r>
      <w:r>
        <w:rPr>
          <w:color w:val="231F20"/>
        </w:rPr>
        <w:t>and</w:t>
      </w:r>
      <w:r>
        <w:rPr>
          <w:color w:val="231F20"/>
          <w:spacing w:val="-5"/>
        </w:rPr>
        <w:t> </w:t>
      </w:r>
      <w:r>
        <w:rPr>
          <w:color w:val="231F20"/>
        </w:rPr>
        <w:t>running</w:t>
      </w:r>
      <w:r>
        <w:rPr>
          <w:color w:val="231F20"/>
          <w:spacing w:val="-6"/>
        </w:rPr>
        <w:t> </w:t>
      </w:r>
      <w:r>
        <w:rPr>
          <w:color w:val="231F20"/>
        </w:rPr>
        <w:t>from the dog. Another young man saw what was happening. </w:t>
      </w:r>
      <w:r>
        <w:rPr>
          <w:color w:val="231F20"/>
          <w:spacing w:val="-12"/>
        </w:rPr>
        <w:t>To </w:t>
      </w:r>
      <w:r>
        <w:rPr>
          <w:color w:val="231F20"/>
          <w:spacing w:val="2"/>
        </w:rPr>
        <w:t>try </w:t>
      </w:r>
      <w:r>
        <w:rPr>
          <w:color w:val="231F20"/>
        </w:rPr>
        <w:t>and save</w:t>
      </w:r>
      <w:r>
        <w:rPr>
          <w:color w:val="231F20"/>
          <w:spacing w:val="-11"/>
        </w:rPr>
        <w:t> </w:t>
      </w:r>
      <w:r>
        <w:rPr>
          <w:color w:val="231F20"/>
        </w:rPr>
        <w:t>his</w:t>
      </w:r>
      <w:r>
        <w:rPr>
          <w:color w:val="231F20"/>
          <w:spacing w:val="-11"/>
        </w:rPr>
        <w:t> </w:t>
      </w:r>
      <w:r>
        <w:rPr>
          <w:color w:val="231F20"/>
        </w:rPr>
        <w:t>friend</w:t>
      </w:r>
      <w:r>
        <w:rPr>
          <w:color w:val="231F20"/>
          <w:spacing w:val="-11"/>
        </w:rPr>
        <w:t> </w:t>
      </w:r>
      <w:r>
        <w:rPr>
          <w:color w:val="231F20"/>
        </w:rPr>
        <w:t>he</w:t>
      </w:r>
      <w:r>
        <w:rPr>
          <w:color w:val="231F20"/>
          <w:spacing w:val="-11"/>
        </w:rPr>
        <w:t> </w:t>
      </w:r>
      <w:r>
        <w:rPr>
          <w:color w:val="231F20"/>
        </w:rPr>
        <w:t>threw</w:t>
      </w:r>
      <w:r>
        <w:rPr>
          <w:color w:val="231F20"/>
          <w:spacing w:val="-10"/>
        </w:rPr>
        <w:t> </w:t>
      </w:r>
      <w:r>
        <w:rPr>
          <w:color w:val="231F20"/>
        </w:rPr>
        <w:t>a</w:t>
      </w:r>
      <w:r>
        <w:rPr>
          <w:color w:val="231F20"/>
          <w:spacing w:val="-11"/>
        </w:rPr>
        <w:t> </w:t>
      </w:r>
      <w:r>
        <w:rPr>
          <w:color w:val="231F20"/>
        </w:rPr>
        <w:t>stone</w:t>
      </w:r>
      <w:r>
        <w:rPr>
          <w:color w:val="231F20"/>
          <w:spacing w:val="-11"/>
        </w:rPr>
        <w:t> </w:t>
      </w:r>
      <w:r>
        <w:rPr>
          <w:color w:val="231F20"/>
          <w:spacing w:val="-3"/>
        </w:rPr>
        <w:t>at</w:t>
      </w:r>
      <w:r>
        <w:rPr>
          <w:color w:val="231F20"/>
          <w:spacing w:val="-11"/>
        </w:rPr>
        <w:t> </w:t>
      </w:r>
      <w:r>
        <w:rPr>
          <w:color w:val="231F20"/>
        </w:rPr>
        <w:t>the</w:t>
      </w:r>
      <w:r>
        <w:rPr>
          <w:color w:val="231F20"/>
          <w:spacing w:val="-10"/>
        </w:rPr>
        <w:t> </w:t>
      </w:r>
      <w:r>
        <w:rPr>
          <w:color w:val="231F20"/>
        </w:rPr>
        <w:t>dog.</w:t>
      </w:r>
      <w:r>
        <w:rPr>
          <w:color w:val="231F20"/>
          <w:spacing w:val="-11"/>
        </w:rPr>
        <w:t> </w:t>
      </w:r>
      <w:r>
        <w:rPr>
          <w:color w:val="231F20"/>
        </w:rPr>
        <w:t>The</w:t>
      </w:r>
      <w:r>
        <w:rPr>
          <w:color w:val="231F20"/>
          <w:spacing w:val="-11"/>
        </w:rPr>
        <w:t> </w:t>
      </w:r>
      <w:r>
        <w:rPr>
          <w:color w:val="231F20"/>
        </w:rPr>
        <w:t>stone</w:t>
      </w:r>
      <w:r>
        <w:rPr>
          <w:color w:val="231F20"/>
          <w:spacing w:val="-11"/>
        </w:rPr>
        <w:t> </w:t>
      </w:r>
      <w:r>
        <w:rPr>
          <w:color w:val="231F20"/>
        </w:rPr>
        <w:t>missed</w:t>
      </w:r>
      <w:r>
        <w:rPr>
          <w:color w:val="231F20"/>
          <w:spacing w:val="-11"/>
        </w:rPr>
        <w:t> </w:t>
      </w:r>
      <w:r>
        <w:rPr>
          <w:color w:val="231F20"/>
        </w:rPr>
        <w:t>the</w:t>
      </w:r>
      <w:r>
        <w:rPr>
          <w:color w:val="231F20"/>
          <w:spacing w:val="-10"/>
        </w:rPr>
        <w:t> </w:t>
      </w:r>
      <w:r>
        <w:rPr>
          <w:color w:val="231F20"/>
        </w:rPr>
        <w:t>dog, but it </w:t>
      </w:r>
      <w:r>
        <w:rPr>
          <w:color w:val="231F20"/>
          <w:spacing w:val="-3"/>
        </w:rPr>
        <w:t>broke </w:t>
      </w:r>
      <w:r>
        <w:rPr>
          <w:color w:val="231F20"/>
        </w:rPr>
        <w:t>the display window of the store on the street. Did the teen</w:t>
      </w:r>
      <w:r>
        <w:rPr>
          <w:color w:val="231F20"/>
          <w:spacing w:val="-16"/>
        </w:rPr>
        <w:t> </w:t>
      </w:r>
      <w:r>
        <w:rPr>
          <w:color w:val="231F20"/>
        </w:rPr>
        <w:t>have</w:t>
      </w:r>
      <w:r>
        <w:rPr>
          <w:color w:val="231F20"/>
          <w:spacing w:val="-15"/>
        </w:rPr>
        <w:t> </w:t>
      </w:r>
      <w:r>
        <w:rPr>
          <w:color w:val="231F20"/>
        </w:rPr>
        <w:t>to</w:t>
      </w:r>
      <w:r>
        <w:rPr>
          <w:color w:val="231F20"/>
          <w:spacing w:val="-15"/>
        </w:rPr>
        <w:t> </w:t>
      </w:r>
      <w:r>
        <w:rPr>
          <w:color w:val="231F20"/>
        </w:rPr>
        <w:t>pay</w:t>
      </w:r>
      <w:r>
        <w:rPr>
          <w:color w:val="231F20"/>
          <w:spacing w:val="-15"/>
        </w:rPr>
        <w:t> </w:t>
      </w:r>
      <w:r>
        <w:rPr>
          <w:color w:val="231F20"/>
        </w:rPr>
        <w:t>for</w:t>
      </w:r>
      <w:r>
        <w:rPr>
          <w:color w:val="231F20"/>
          <w:spacing w:val="-16"/>
        </w:rPr>
        <w:t> </w:t>
      </w:r>
      <w:r>
        <w:rPr>
          <w:color w:val="231F20"/>
        </w:rPr>
        <w:t>breaking</w:t>
      </w:r>
      <w:r>
        <w:rPr>
          <w:color w:val="231F20"/>
          <w:spacing w:val="-15"/>
        </w:rPr>
        <w:t> </w:t>
      </w:r>
      <w:r>
        <w:rPr>
          <w:color w:val="231F20"/>
        </w:rPr>
        <w:t>the</w:t>
      </w:r>
      <w:r>
        <w:rPr>
          <w:color w:val="231F20"/>
          <w:spacing w:val="-15"/>
        </w:rPr>
        <w:t> </w:t>
      </w:r>
      <w:r>
        <w:rPr>
          <w:color w:val="231F20"/>
        </w:rPr>
        <w:t>window</w:t>
      </w:r>
      <w:r>
        <w:rPr>
          <w:color w:val="231F20"/>
          <w:spacing w:val="-15"/>
        </w:rPr>
        <w:t> </w:t>
      </w:r>
      <w:r>
        <w:rPr>
          <w:color w:val="231F20"/>
        </w:rPr>
        <w:t>since</w:t>
      </w:r>
      <w:r>
        <w:rPr>
          <w:color w:val="231F20"/>
          <w:spacing w:val="-16"/>
        </w:rPr>
        <w:t> </w:t>
      </w:r>
      <w:r>
        <w:rPr>
          <w:rFonts w:ascii="Cambria" w:hAnsi="Cambria"/>
          <w:i/>
          <w:color w:val="231F20"/>
        </w:rPr>
        <w:t>adam</w:t>
      </w:r>
      <w:r>
        <w:rPr>
          <w:rFonts w:ascii="Cambria" w:hAnsi="Cambria"/>
          <w:i/>
          <w:color w:val="231F20"/>
          <w:spacing w:val="-8"/>
        </w:rPr>
        <w:t> mu’ed </w:t>
      </w:r>
      <w:r>
        <w:rPr>
          <w:rFonts w:ascii="Cambria" w:hAnsi="Cambria"/>
          <w:i/>
          <w:color w:val="231F20"/>
        </w:rPr>
        <w:t>le-olam</w:t>
      </w:r>
      <w:r>
        <w:rPr>
          <w:color w:val="231F20"/>
        </w:rPr>
        <w:t>, man is always fully</w:t>
      </w:r>
      <w:r>
        <w:rPr>
          <w:color w:val="231F20"/>
          <w:spacing w:val="-29"/>
        </w:rPr>
        <w:t> </w:t>
      </w:r>
      <w:r>
        <w:rPr>
          <w:color w:val="231F20"/>
        </w:rPr>
        <w:t>liable?</w:t>
      </w:r>
    </w:p>
    <w:p>
      <w:pPr>
        <w:pStyle w:val="BodyText"/>
        <w:spacing w:line="316" w:lineRule="auto"/>
        <w:ind w:left="1200" w:right="137" w:firstLine="360"/>
        <w:jc w:val="both"/>
      </w:pPr>
      <w:r>
        <w:rPr>
          <w:color w:val="231F20"/>
        </w:rPr>
        <w:t>Rav Zilberstein pointed out that just as Jewish law exempts the person who damages a pursuer from having to pay to encourage people to step in and save lives, the teen who threw the stone is to be lauded and not held liable for damages from his act of saving. Secondly, Isi taught that one who damages while running on Friday afternoon is exempt, for he had permission to run, so too the one who threw the stone had permission to do so. Throwing a stone </w:t>
      </w:r>
      <w:r>
        <w:rPr>
          <w:color w:val="231F20"/>
          <w:spacing w:val="-3"/>
        </w:rPr>
        <w:t>at  </w:t>
      </w:r>
      <w:r>
        <w:rPr>
          <w:color w:val="231F20"/>
        </w:rPr>
        <w:t>a pursuing dog is a fulfillment of the mitzvah, </w:t>
      </w:r>
      <w:r>
        <w:rPr>
          <w:rFonts w:ascii="Cambria" w:hAnsi="Cambria"/>
          <w:i/>
          <w:color w:val="231F20"/>
        </w:rPr>
        <w:t>Lo </w:t>
      </w:r>
      <w:r>
        <w:rPr>
          <w:rFonts w:ascii="Cambria" w:hAnsi="Cambria"/>
          <w:i/>
          <w:color w:val="231F20"/>
          <w:spacing w:val="-8"/>
        </w:rPr>
        <w:t>sa’amod </w:t>
      </w:r>
      <w:r>
        <w:rPr>
          <w:rFonts w:ascii="Cambria" w:hAnsi="Cambria"/>
          <w:i/>
          <w:color w:val="231F20"/>
        </w:rPr>
        <w:t>al dam </w:t>
      </w:r>
      <w:r>
        <w:rPr>
          <w:rFonts w:ascii="Cambria" w:hAnsi="Cambria"/>
          <w:i/>
          <w:color w:val="231F20"/>
          <w:spacing w:val="-5"/>
        </w:rPr>
        <w:t>rei’echa</w:t>
      </w:r>
      <w:r>
        <w:rPr>
          <w:color w:val="231F20"/>
          <w:spacing w:val="-5"/>
        </w:rPr>
        <w:t>—do</w:t>
      </w:r>
      <w:r>
        <w:rPr>
          <w:color w:val="231F20"/>
          <w:spacing w:val="-10"/>
        </w:rPr>
        <w:t> </w:t>
      </w:r>
      <w:r>
        <w:rPr>
          <w:color w:val="231F20"/>
        </w:rPr>
        <w:t>not</w:t>
      </w:r>
      <w:r>
        <w:rPr>
          <w:color w:val="231F20"/>
          <w:spacing w:val="-10"/>
        </w:rPr>
        <w:t> </w:t>
      </w:r>
      <w:r>
        <w:rPr>
          <w:color w:val="231F20"/>
        </w:rPr>
        <w:t>stand</w:t>
      </w:r>
      <w:r>
        <w:rPr>
          <w:color w:val="231F20"/>
          <w:spacing w:val="-9"/>
        </w:rPr>
        <w:t> </w:t>
      </w:r>
      <w:r>
        <w:rPr>
          <w:color w:val="231F20"/>
        </w:rPr>
        <w:t>by</w:t>
      </w:r>
      <w:r>
        <w:rPr>
          <w:color w:val="231F20"/>
          <w:spacing w:val="-9"/>
        </w:rPr>
        <w:t> </w:t>
      </w:r>
      <w:r>
        <w:rPr>
          <w:color w:val="231F20"/>
        </w:rPr>
        <w:t>when</w:t>
      </w:r>
      <w:r>
        <w:rPr>
          <w:color w:val="231F20"/>
          <w:spacing w:val="-10"/>
        </w:rPr>
        <w:t> </w:t>
      </w:r>
      <w:r>
        <w:rPr>
          <w:color w:val="231F20"/>
        </w:rPr>
        <w:t>your</w:t>
      </w:r>
      <w:r>
        <w:rPr>
          <w:color w:val="231F20"/>
          <w:spacing w:val="-9"/>
        </w:rPr>
        <w:t> </w:t>
      </w:r>
      <w:r>
        <w:rPr>
          <w:color w:val="231F20"/>
          <w:spacing w:val="-4"/>
        </w:rPr>
        <w:t>brother’s</w:t>
      </w:r>
      <w:r>
        <w:rPr>
          <w:color w:val="231F20"/>
          <w:spacing w:val="-9"/>
        </w:rPr>
        <w:t> </w:t>
      </w:r>
      <w:r>
        <w:rPr>
          <w:color w:val="231F20"/>
        </w:rPr>
        <w:t>blood</w:t>
      </w:r>
      <w:r>
        <w:rPr>
          <w:color w:val="231F20"/>
          <w:spacing w:val="-9"/>
        </w:rPr>
        <w:t> </w:t>
      </w:r>
      <w:r>
        <w:rPr>
          <w:color w:val="231F20"/>
        </w:rPr>
        <w:t>is</w:t>
      </w:r>
      <w:r>
        <w:rPr>
          <w:color w:val="231F20"/>
          <w:spacing w:val="-9"/>
        </w:rPr>
        <w:t> </w:t>
      </w:r>
      <w:r>
        <w:rPr>
          <w:color w:val="231F20"/>
        </w:rPr>
        <w:t>being</w:t>
      </w:r>
      <w:r>
        <w:rPr>
          <w:color w:val="231F20"/>
          <w:spacing w:val="-9"/>
        </w:rPr>
        <w:t> </w:t>
      </w:r>
      <w:r>
        <w:rPr>
          <w:color w:val="231F20"/>
        </w:rPr>
        <w:t>spilled. The</w:t>
      </w:r>
      <w:r>
        <w:rPr>
          <w:color w:val="231F20"/>
          <w:spacing w:val="-19"/>
        </w:rPr>
        <w:t> </w:t>
      </w:r>
      <w:r>
        <w:rPr>
          <w:color w:val="231F20"/>
        </w:rPr>
        <w:t>Gemara</w:t>
      </w:r>
      <w:r>
        <w:rPr>
          <w:color w:val="231F20"/>
          <w:spacing w:val="-18"/>
        </w:rPr>
        <w:t> </w:t>
      </w:r>
      <w:r>
        <w:rPr>
          <w:color w:val="231F20"/>
        </w:rPr>
        <w:t>in</w:t>
      </w:r>
      <w:r>
        <w:rPr>
          <w:color w:val="231F20"/>
          <w:spacing w:val="-18"/>
        </w:rPr>
        <w:t> </w:t>
      </w:r>
      <w:r>
        <w:rPr>
          <w:rFonts w:ascii="Cambria" w:hAnsi="Cambria"/>
          <w:i/>
          <w:color w:val="231F20"/>
          <w:spacing w:val="-3"/>
        </w:rPr>
        <w:t>Kiddushin</w:t>
      </w:r>
      <w:r>
        <w:rPr>
          <w:rFonts w:ascii="Cambria" w:hAnsi="Cambria"/>
          <w:i/>
          <w:color w:val="231F20"/>
          <w:spacing w:val="-12"/>
        </w:rPr>
        <w:t> </w:t>
      </w:r>
      <w:r>
        <w:rPr>
          <w:color w:val="231F20"/>
        </w:rPr>
        <w:t>8b</w:t>
      </w:r>
      <w:r>
        <w:rPr>
          <w:color w:val="231F20"/>
          <w:spacing w:val="-18"/>
        </w:rPr>
        <w:t> </w:t>
      </w:r>
      <w:r>
        <w:rPr>
          <w:color w:val="231F20"/>
        </w:rPr>
        <w:t>states</w:t>
      </w:r>
      <w:r>
        <w:rPr>
          <w:color w:val="231F20"/>
          <w:spacing w:val="-18"/>
        </w:rPr>
        <w:t> </w:t>
      </w:r>
      <w:r>
        <w:rPr>
          <w:color w:val="231F20"/>
        </w:rPr>
        <w:t>explicitly</w:t>
      </w:r>
      <w:r>
        <w:rPr>
          <w:color w:val="231F20"/>
          <w:spacing w:val="-19"/>
        </w:rPr>
        <w:t> </w:t>
      </w:r>
      <w:r>
        <w:rPr>
          <w:color w:val="231F20"/>
        </w:rPr>
        <w:t>that</w:t>
      </w:r>
      <w:r>
        <w:rPr>
          <w:color w:val="231F20"/>
          <w:spacing w:val="-18"/>
        </w:rPr>
        <w:t> </w:t>
      </w:r>
      <w:r>
        <w:rPr>
          <w:color w:val="231F20"/>
        </w:rPr>
        <w:t>it</w:t>
      </w:r>
      <w:r>
        <w:rPr>
          <w:color w:val="231F20"/>
          <w:spacing w:val="-18"/>
        </w:rPr>
        <w:t> </w:t>
      </w:r>
      <w:r>
        <w:rPr>
          <w:color w:val="231F20"/>
        </w:rPr>
        <w:t>is</w:t>
      </w:r>
      <w:r>
        <w:rPr>
          <w:color w:val="231F20"/>
          <w:spacing w:val="-19"/>
        </w:rPr>
        <w:t> </w:t>
      </w:r>
      <w:r>
        <w:rPr>
          <w:color w:val="231F20"/>
        </w:rPr>
        <w:t>a</w:t>
      </w:r>
      <w:r>
        <w:rPr>
          <w:color w:val="231F20"/>
          <w:spacing w:val="-18"/>
        </w:rPr>
        <w:t> </w:t>
      </w:r>
      <w:r>
        <w:rPr>
          <w:color w:val="231F20"/>
        </w:rPr>
        <w:t>mitzvah</w:t>
      </w:r>
      <w:r>
        <w:rPr>
          <w:color w:val="231F20"/>
          <w:spacing w:val="-18"/>
        </w:rPr>
        <w:t> </w:t>
      </w:r>
      <w:r>
        <w:rPr>
          <w:color w:val="231F20"/>
        </w:rPr>
        <w:t>to</w:t>
      </w:r>
      <w:r>
        <w:rPr>
          <w:color w:val="231F20"/>
          <w:spacing w:val="-18"/>
        </w:rPr>
        <w:t> </w:t>
      </w:r>
      <w:r>
        <w:rPr>
          <w:color w:val="231F20"/>
          <w:spacing w:val="2"/>
        </w:rPr>
        <w:t>try </w:t>
      </w:r>
      <w:r>
        <w:rPr>
          <w:color w:val="231F20"/>
        </w:rPr>
        <w:t>and impede a dog who is pursuing a person. Since the </w:t>
      </w:r>
      <w:r>
        <w:rPr>
          <w:color w:val="231F20"/>
          <w:spacing w:val="-7"/>
        </w:rPr>
        <w:t>teen’s </w:t>
      </w:r>
      <w:r>
        <w:rPr>
          <w:color w:val="231F20"/>
        </w:rPr>
        <w:t>stone- throw</w:t>
      </w:r>
      <w:r>
        <w:rPr>
          <w:color w:val="231F20"/>
          <w:spacing w:val="-9"/>
        </w:rPr>
        <w:t> </w:t>
      </w:r>
      <w:r>
        <w:rPr>
          <w:color w:val="231F20"/>
        </w:rPr>
        <w:t>was</w:t>
      </w:r>
      <w:r>
        <w:rPr>
          <w:color w:val="231F20"/>
          <w:spacing w:val="-9"/>
        </w:rPr>
        <w:t> </w:t>
      </w:r>
      <w:r>
        <w:rPr>
          <w:color w:val="231F20"/>
        </w:rPr>
        <w:t>permitted,</w:t>
      </w:r>
      <w:r>
        <w:rPr>
          <w:color w:val="231F20"/>
          <w:spacing w:val="-9"/>
        </w:rPr>
        <w:t> </w:t>
      </w:r>
      <w:r>
        <w:rPr>
          <w:color w:val="231F20"/>
        </w:rPr>
        <w:t>he</w:t>
      </w:r>
      <w:r>
        <w:rPr>
          <w:color w:val="231F20"/>
          <w:spacing w:val="-8"/>
        </w:rPr>
        <w:t> </w:t>
      </w:r>
      <w:r>
        <w:rPr>
          <w:color w:val="231F20"/>
        </w:rPr>
        <w:t>would</w:t>
      </w:r>
      <w:r>
        <w:rPr>
          <w:color w:val="231F20"/>
          <w:spacing w:val="-9"/>
        </w:rPr>
        <w:t> </w:t>
      </w:r>
      <w:r>
        <w:rPr>
          <w:color w:val="231F20"/>
        </w:rPr>
        <w:t>not</w:t>
      </w:r>
      <w:r>
        <w:rPr>
          <w:color w:val="231F20"/>
          <w:spacing w:val="-9"/>
        </w:rPr>
        <w:t> </w:t>
      </w:r>
      <w:r>
        <w:rPr>
          <w:color w:val="231F20"/>
        </w:rPr>
        <w:t>have</w:t>
      </w:r>
      <w:r>
        <w:rPr>
          <w:color w:val="231F20"/>
          <w:spacing w:val="-8"/>
        </w:rPr>
        <w:t> </w:t>
      </w:r>
      <w:r>
        <w:rPr>
          <w:color w:val="231F20"/>
        </w:rPr>
        <w:t>to</w:t>
      </w:r>
      <w:r>
        <w:rPr>
          <w:color w:val="231F20"/>
          <w:spacing w:val="-9"/>
        </w:rPr>
        <w:t> </w:t>
      </w:r>
      <w:r>
        <w:rPr>
          <w:color w:val="231F20"/>
        </w:rPr>
        <w:t>pay</w:t>
      </w:r>
      <w:r>
        <w:rPr>
          <w:color w:val="231F20"/>
          <w:spacing w:val="-9"/>
        </w:rPr>
        <w:t> </w:t>
      </w:r>
      <w:r>
        <w:rPr>
          <w:color w:val="231F20"/>
        </w:rPr>
        <w:t>for</w:t>
      </w:r>
      <w:r>
        <w:rPr>
          <w:color w:val="231F20"/>
          <w:spacing w:val="-8"/>
        </w:rPr>
        <w:t> </w:t>
      </w:r>
      <w:r>
        <w:rPr>
          <w:color w:val="231F20"/>
        </w:rPr>
        <w:t>the</w:t>
      </w:r>
      <w:r>
        <w:rPr>
          <w:color w:val="231F20"/>
          <w:spacing w:val="-9"/>
        </w:rPr>
        <w:t> </w:t>
      </w:r>
      <w:r>
        <w:rPr>
          <w:color w:val="231F20"/>
        </w:rPr>
        <w:t>damage</w:t>
      </w:r>
      <w:r>
        <w:rPr>
          <w:color w:val="231F20"/>
          <w:spacing w:val="-9"/>
        </w:rPr>
        <w:t> </w:t>
      </w:r>
      <w:r>
        <w:rPr>
          <w:color w:val="231F20"/>
        </w:rPr>
        <w:t>to</w:t>
      </w:r>
      <w:r>
        <w:rPr>
          <w:color w:val="231F20"/>
          <w:spacing w:val="-9"/>
        </w:rPr>
        <w:t> </w:t>
      </w:r>
      <w:r>
        <w:rPr>
          <w:color w:val="231F20"/>
        </w:rPr>
        <w:t>the store window (</w:t>
      </w:r>
      <w:r>
        <w:rPr>
          <w:rFonts w:ascii="Cambria" w:hAnsi="Cambria"/>
          <w:i/>
          <w:color w:val="231F20"/>
        </w:rPr>
        <w:t>Daf </w:t>
      </w:r>
      <w:r>
        <w:rPr>
          <w:rFonts w:ascii="Cambria" w:hAnsi="Cambria"/>
          <w:i/>
          <w:color w:val="231F20"/>
          <w:spacing w:val="-8"/>
        </w:rPr>
        <w:t>Yomi </w:t>
      </w:r>
      <w:r>
        <w:rPr>
          <w:rFonts w:ascii="Cambria" w:hAnsi="Cambria"/>
          <w:i/>
          <w:color w:val="231F20"/>
        </w:rPr>
        <w:t>Digest</w:t>
      </w:r>
      <w:r>
        <w:rPr>
          <w:color w:val="231F20"/>
        </w:rPr>
        <w:t>, </w:t>
      </w:r>
      <w:r>
        <w:rPr>
          <w:rFonts w:ascii="Cambria" w:hAnsi="Cambria"/>
          <w:i/>
          <w:color w:val="231F20"/>
        </w:rPr>
        <w:t>Chashukei</w:t>
      </w:r>
      <w:r>
        <w:rPr>
          <w:rFonts w:ascii="Cambria" w:hAnsi="Cambria"/>
          <w:i/>
          <w:color w:val="231F20"/>
          <w:spacing w:val="-25"/>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Heading3"/>
        <w:ind w:left="3363" w:right="0"/>
        <w:jc w:val="left"/>
        <w:rPr>
          <w:rFonts w:ascii="Cambria"/>
          <w:i w:val="0"/>
        </w:rPr>
      </w:pPr>
      <w:r>
        <w:rPr>
          <w:i/>
          <w:color w:val="231F20"/>
        </w:rPr>
        <w:t>Bava Kamma </w:t>
      </w:r>
      <w:r>
        <w:rPr>
          <w:rFonts w:ascii="Cambria"/>
          <w:i w:val="0"/>
          <w:color w:val="231F20"/>
        </w:rPr>
        <w:t>33</w:t>
      </w:r>
    </w:p>
    <w:p>
      <w:pPr>
        <w:pStyle w:val="BodyText"/>
        <w:rPr>
          <w:rFonts w:ascii="Cambria"/>
          <w:b/>
          <w:sz w:val="38"/>
        </w:rPr>
      </w:pPr>
    </w:p>
    <w:p>
      <w:pPr>
        <w:spacing w:line="268" w:lineRule="auto" w:before="287"/>
        <w:ind w:left="1647" w:right="509" w:firstLine="548"/>
        <w:jc w:val="left"/>
        <w:rPr>
          <w:rFonts w:ascii="Cambria"/>
          <w:b/>
          <w:sz w:val="32"/>
        </w:rPr>
      </w:pPr>
      <w:r>
        <w:rPr>
          <w:rFonts w:ascii="Cambria"/>
          <w:b/>
          <w:color w:val="231F20"/>
          <w:sz w:val="32"/>
        </w:rPr>
        <w:t>A Court Officer Was Bitten By a </w:t>
      </w:r>
      <w:r>
        <w:rPr>
          <w:rFonts w:ascii="Cambria"/>
          <w:b/>
          <w:color w:val="231F20"/>
          <w:w w:val="95"/>
          <w:sz w:val="32"/>
        </w:rPr>
        <w:t>Dog: Does the Dog-Owner Need to Pay?</w:t>
      </w:r>
    </w:p>
    <w:p>
      <w:pPr>
        <w:pStyle w:val="BodyText"/>
        <w:rPr>
          <w:rFonts w:ascii="Cambria"/>
          <w:b/>
          <w:sz w:val="44"/>
        </w:rPr>
      </w:pPr>
    </w:p>
    <w:p>
      <w:pPr>
        <w:pStyle w:val="BodyText"/>
        <w:spacing w:before="1"/>
        <w:rPr>
          <w:rFonts w:ascii="Cambria"/>
          <w:b/>
          <w:sz w:val="47"/>
        </w:rPr>
      </w:pPr>
    </w:p>
    <w:p>
      <w:pPr>
        <w:pStyle w:val="BodyText"/>
        <w:spacing w:line="314" w:lineRule="auto" w:before="1"/>
        <w:ind w:left="1200" w:right="137"/>
        <w:jc w:val="both"/>
      </w:pPr>
      <w:r>
        <w:rPr>
          <w:color w:val="231F20"/>
        </w:rPr>
        <w:t>Rav Zilberstein addressed the following question: Reuven decided to sue Shimon. </w:t>
      </w:r>
      <w:r>
        <w:rPr>
          <w:color w:val="231F20"/>
          <w:spacing w:val="-3"/>
        </w:rPr>
        <w:t>He </w:t>
      </w:r>
      <w:r>
        <w:rPr>
          <w:color w:val="231F20"/>
        </w:rPr>
        <w:t>went to </w:t>
      </w:r>
      <w:r>
        <w:rPr>
          <w:rFonts w:ascii="Cambria" w:hAnsi="Cambria"/>
          <w:i/>
          <w:color w:val="231F20"/>
        </w:rPr>
        <w:t>beis din </w:t>
      </w:r>
      <w:r>
        <w:rPr>
          <w:color w:val="231F20"/>
        </w:rPr>
        <w:t>to file his claim. </w:t>
      </w:r>
      <w:r>
        <w:rPr>
          <w:rFonts w:ascii="Cambria" w:hAnsi="Cambria"/>
          <w:i/>
          <w:color w:val="231F20"/>
        </w:rPr>
        <w:t>Beis din </w:t>
      </w:r>
      <w:r>
        <w:rPr>
          <w:color w:val="231F20"/>
        </w:rPr>
        <w:t>sent its emissary to bring the suit claim to Shimon. When the emissary arrived</w:t>
      </w:r>
      <w:r>
        <w:rPr>
          <w:color w:val="231F20"/>
          <w:spacing w:val="-13"/>
        </w:rPr>
        <w:t> </w:t>
      </w:r>
      <w:r>
        <w:rPr>
          <w:color w:val="231F20"/>
          <w:spacing w:val="-3"/>
        </w:rPr>
        <w:t>at</w:t>
      </w:r>
      <w:r>
        <w:rPr>
          <w:color w:val="231F20"/>
          <w:spacing w:val="-12"/>
        </w:rPr>
        <w:t> </w:t>
      </w:r>
      <w:r>
        <w:rPr>
          <w:color w:val="231F20"/>
          <w:spacing w:val="-6"/>
        </w:rPr>
        <w:t>Shimon’s</w:t>
      </w:r>
      <w:r>
        <w:rPr>
          <w:color w:val="231F20"/>
          <w:spacing w:val="-12"/>
        </w:rPr>
        <w:t> </w:t>
      </w:r>
      <w:r>
        <w:rPr>
          <w:color w:val="231F20"/>
        </w:rPr>
        <w:t>home,</w:t>
      </w:r>
      <w:r>
        <w:rPr>
          <w:color w:val="231F20"/>
          <w:spacing w:val="-12"/>
        </w:rPr>
        <w:t> </w:t>
      </w:r>
      <w:r>
        <w:rPr>
          <w:color w:val="231F20"/>
        </w:rPr>
        <w:t>the</w:t>
      </w:r>
      <w:r>
        <w:rPr>
          <w:color w:val="231F20"/>
          <w:spacing w:val="-12"/>
        </w:rPr>
        <w:t> </w:t>
      </w:r>
      <w:r>
        <w:rPr>
          <w:color w:val="231F20"/>
        </w:rPr>
        <w:t>door</w:t>
      </w:r>
      <w:r>
        <w:rPr>
          <w:color w:val="231F20"/>
          <w:spacing w:val="-12"/>
        </w:rPr>
        <w:t> </w:t>
      </w:r>
      <w:r>
        <w:rPr>
          <w:color w:val="231F20"/>
        </w:rPr>
        <w:t>was</w:t>
      </w:r>
      <w:r>
        <w:rPr>
          <w:color w:val="231F20"/>
          <w:spacing w:val="-12"/>
        </w:rPr>
        <w:t> </w:t>
      </w:r>
      <w:r>
        <w:rPr>
          <w:color w:val="231F20"/>
        </w:rPr>
        <w:t>locked.</w:t>
      </w:r>
      <w:r>
        <w:rPr>
          <w:color w:val="231F20"/>
          <w:spacing w:val="-12"/>
        </w:rPr>
        <w:t> </w:t>
      </w:r>
      <w:r>
        <w:rPr>
          <w:color w:val="231F20"/>
          <w:spacing w:val="-3"/>
        </w:rPr>
        <w:t>He</w:t>
      </w:r>
      <w:r>
        <w:rPr>
          <w:color w:val="231F20"/>
          <w:spacing w:val="-12"/>
        </w:rPr>
        <w:t> </w:t>
      </w:r>
      <w:r>
        <w:rPr>
          <w:color w:val="231F20"/>
        </w:rPr>
        <w:t>rang</w:t>
      </w:r>
      <w:r>
        <w:rPr>
          <w:color w:val="231F20"/>
          <w:spacing w:val="-12"/>
        </w:rPr>
        <w:t> </w:t>
      </w:r>
      <w:r>
        <w:rPr>
          <w:color w:val="231F20"/>
        </w:rPr>
        <w:t>the</w:t>
      </w:r>
      <w:r>
        <w:rPr>
          <w:color w:val="231F20"/>
          <w:spacing w:val="-12"/>
        </w:rPr>
        <w:t> </w:t>
      </w:r>
      <w:r>
        <w:rPr>
          <w:color w:val="231F20"/>
        </w:rPr>
        <w:t>doorbell.</w:t>
      </w:r>
    </w:p>
    <w:p>
      <w:pPr>
        <w:pStyle w:val="BodyText"/>
        <w:spacing w:before="7"/>
        <w:ind w:left="1560"/>
        <w:jc w:val="both"/>
      </w:pPr>
      <w:r>
        <w:rPr>
          <w:color w:val="231F20"/>
        </w:rPr>
        <w:t>“Who is there?”</w:t>
      </w:r>
    </w:p>
    <w:p>
      <w:pPr>
        <w:pStyle w:val="BodyText"/>
        <w:spacing w:line="316" w:lineRule="auto" w:before="86"/>
        <w:ind w:left="1200" w:right="138" w:firstLine="360"/>
        <w:jc w:val="both"/>
      </w:pPr>
      <w:r>
        <w:rPr>
          <w:color w:val="231F20"/>
        </w:rPr>
        <w:t>“It is me, Yaakov from the Jerusalem Bet Din. I have papers of Reuven’s suit against you that I must deliver to you.”</w:t>
      </w:r>
    </w:p>
    <w:p>
      <w:pPr>
        <w:pStyle w:val="BodyText"/>
        <w:spacing w:line="316" w:lineRule="auto" w:before="1"/>
        <w:ind w:left="1200" w:right="138" w:firstLine="360"/>
        <w:jc w:val="both"/>
      </w:pPr>
      <w:r>
        <w:rPr>
          <w:color w:val="231F20"/>
        </w:rPr>
        <w:t>“Don’t you dare come in! I have a violent dog. You have no permission to serve me with papers!”</w:t>
      </w:r>
    </w:p>
    <w:p>
      <w:pPr>
        <w:pStyle w:val="BodyText"/>
        <w:spacing w:line="316" w:lineRule="auto" w:before="2"/>
        <w:ind w:left="1200" w:right="138" w:firstLine="360"/>
        <w:jc w:val="both"/>
      </w:pPr>
      <w:r>
        <w:rPr>
          <w:color w:val="231F20"/>
          <w:spacing w:val="-6"/>
        </w:rPr>
        <w:t>Yaakov</w:t>
      </w:r>
      <w:r>
        <w:rPr>
          <w:color w:val="231F20"/>
          <w:spacing w:val="-11"/>
        </w:rPr>
        <w:t> </w:t>
      </w:r>
      <w:r>
        <w:rPr>
          <w:color w:val="231F20"/>
        </w:rPr>
        <w:t>forced</w:t>
      </w:r>
      <w:r>
        <w:rPr>
          <w:color w:val="231F20"/>
          <w:spacing w:val="-11"/>
        </w:rPr>
        <w:t> </w:t>
      </w:r>
      <w:r>
        <w:rPr>
          <w:color w:val="231F20"/>
        </w:rPr>
        <w:t>his</w:t>
      </w:r>
      <w:r>
        <w:rPr>
          <w:color w:val="231F20"/>
          <w:spacing w:val="-11"/>
        </w:rPr>
        <w:t> </w:t>
      </w:r>
      <w:r>
        <w:rPr>
          <w:color w:val="231F20"/>
        </w:rPr>
        <w:t>way</w:t>
      </w:r>
      <w:r>
        <w:rPr>
          <w:color w:val="231F20"/>
          <w:spacing w:val="-11"/>
        </w:rPr>
        <w:t> </w:t>
      </w:r>
      <w:r>
        <w:rPr>
          <w:color w:val="231F20"/>
        </w:rPr>
        <w:t>in.</w:t>
      </w:r>
      <w:r>
        <w:rPr>
          <w:color w:val="231F20"/>
          <w:spacing w:val="-11"/>
        </w:rPr>
        <w:t> </w:t>
      </w:r>
      <w:r>
        <w:rPr>
          <w:color w:val="231F20"/>
          <w:spacing w:val="-3"/>
        </w:rPr>
        <w:t>He</w:t>
      </w:r>
      <w:r>
        <w:rPr>
          <w:color w:val="231F20"/>
          <w:spacing w:val="-11"/>
        </w:rPr>
        <w:t> </w:t>
      </w:r>
      <w:r>
        <w:rPr>
          <w:color w:val="231F20"/>
        </w:rPr>
        <w:t>was</w:t>
      </w:r>
      <w:r>
        <w:rPr>
          <w:color w:val="231F20"/>
          <w:spacing w:val="-11"/>
        </w:rPr>
        <w:t> </w:t>
      </w:r>
      <w:r>
        <w:rPr>
          <w:color w:val="231F20"/>
        </w:rPr>
        <w:t>bitten</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dog.</w:t>
      </w:r>
      <w:r>
        <w:rPr>
          <w:color w:val="231F20"/>
          <w:spacing w:val="-11"/>
        </w:rPr>
        <w:t> </w:t>
      </w:r>
      <w:r>
        <w:rPr>
          <w:color w:val="231F20"/>
          <w:spacing w:val="-8"/>
        </w:rPr>
        <w:t>Was</w:t>
      </w:r>
      <w:r>
        <w:rPr>
          <w:color w:val="231F20"/>
          <w:spacing w:val="-11"/>
        </w:rPr>
        <w:t> </w:t>
      </w:r>
      <w:r>
        <w:rPr>
          <w:color w:val="231F20"/>
        </w:rPr>
        <w:t>Shimon liable?</w:t>
      </w:r>
    </w:p>
    <w:p>
      <w:pPr>
        <w:pStyle w:val="BodyText"/>
        <w:spacing w:line="316" w:lineRule="auto" w:before="2"/>
        <w:ind w:left="1200" w:right="137" w:firstLine="360"/>
        <w:jc w:val="both"/>
      </w:pPr>
      <w:r>
        <w:rPr>
          <w:color w:val="231F20"/>
        </w:rPr>
        <w:t>Rav Zilberstein argued that our Gemara proves that Shimon is liable for the damages when his animal bites a court officer.</w:t>
      </w:r>
    </w:p>
    <w:p>
      <w:pPr>
        <w:pStyle w:val="BodyText"/>
        <w:spacing w:line="314" w:lineRule="auto" w:before="2"/>
        <w:ind w:left="1200" w:right="137" w:firstLine="360"/>
        <w:jc w:val="both"/>
      </w:pPr>
      <w:r>
        <w:rPr>
          <w:color w:val="231F20"/>
        </w:rPr>
        <w:t>Our Gemara quoted a Baraisa. The Baraisa recorded a dispute about liability in the following case. If workers entered the home  of their employer to demand payment and the </w:t>
      </w:r>
      <w:r>
        <w:rPr>
          <w:color w:val="231F20"/>
          <w:spacing w:val="-4"/>
        </w:rPr>
        <w:t>employer’s </w:t>
      </w:r>
      <w:r>
        <w:rPr>
          <w:color w:val="231F20"/>
        </w:rPr>
        <w:t>dog bit them,</w:t>
      </w:r>
      <w:r>
        <w:rPr>
          <w:color w:val="231F20"/>
          <w:spacing w:val="-9"/>
        </w:rPr>
        <w:t> </w:t>
      </w:r>
      <w:r>
        <w:rPr>
          <w:color w:val="231F20"/>
        </w:rPr>
        <w:t>did</w:t>
      </w:r>
      <w:r>
        <w:rPr>
          <w:color w:val="231F20"/>
          <w:spacing w:val="-9"/>
        </w:rPr>
        <w:t> </w:t>
      </w:r>
      <w:r>
        <w:rPr>
          <w:color w:val="231F20"/>
        </w:rPr>
        <w:t>the</w:t>
      </w:r>
      <w:r>
        <w:rPr>
          <w:color w:val="231F20"/>
          <w:spacing w:val="-8"/>
        </w:rPr>
        <w:t> </w:t>
      </w:r>
      <w:r>
        <w:rPr>
          <w:color w:val="231F20"/>
        </w:rPr>
        <w:t>owner</w:t>
      </w:r>
      <w:r>
        <w:rPr>
          <w:color w:val="231F20"/>
          <w:spacing w:val="-9"/>
        </w:rPr>
        <w:t> </w:t>
      </w:r>
      <w:r>
        <w:rPr>
          <w:color w:val="231F20"/>
        </w:rPr>
        <w:t>of</w:t>
      </w:r>
      <w:r>
        <w:rPr>
          <w:color w:val="231F20"/>
          <w:spacing w:val="-9"/>
        </w:rPr>
        <w:t> </w:t>
      </w:r>
      <w:r>
        <w:rPr>
          <w:color w:val="231F20"/>
        </w:rPr>
        <w:t>the</w:t>
      </w:r>
      <w:r>
        <w:rPr>
          <w:color w:val="231F20"/>
          <w:spacing w:val="-8"/>
        </w:rPr>
        <w:t> </w:t>
      </w:r>
      <w:r>
        <w:rPr>
          <w:color w:val="231F20"/>
        </w:rPr>
        <w:t>dog</w:t>
      </w:r>
      <w:r>
        <w:rPr>
          <w:color w:val="231F20"/>
          <w:spacing w:val="-9"/>
        </w:rPr>
        <w:t> </w:t>
      </w:r>
      <w:r>
        <w:rPr>
          <w:color w:val="231F20"/>
        </w:rPr>
        <w:t>need</w:t>
      </w:r>
      <w:r>
        <w:rPr>
          <w:color w:val="231F20"/>
          <w:spacing w:val="-9"/>
        </w:rPr>
        <w:t> </w:t>
      </w:r>
      <w:r>
        <w:rPr>
          <w:color w:val="231F20"/>
        </w:rPr>
        <w:t>to</w:t>
      </w:r>
      <w:r>
        <w:rPr>
          <w:color w:val="231F20"/>
          <w:spacing w:val="-8"/>
        </w:rPr>
        <w:t> </w:t>
      </w:r>
      <w:r>
        <w:rPr>
          <w:color w:val="231F20"/>
        </w:rPr>
        <w:t>pay?</w:t>
      </w:r>
      <w:r>
        <w:rPr>
          <w:color w:val="231F20"/>
          <w:spacing w:val="-9"/>
        </w:rPr>
        <w:t> </w:t>
      </w:r>
      <w:r>
        <w:rPr>
          <w:color w:val="231F20"/>
        </w:rPr>
        <w:t>The</w:t>
      </w:r>
      <w:r>
        <w:rPr>
          <w:color w:val="231F20"/>
          <w:spacing w:val="-8"/>
        </w:rPr>
        <w:t> </w:t>
      </w:r>
      <w:r>
        <w:rPr>
          <w:color w:val="231F20"/>
        </w:rPr>
        <w:t>first</w:t>
      </w:r>
      <w:r>
        <w:rPr>
          <w:color w:val="231F20"/>
          <w:spacing w:val="-9"/>
        </w:rPr>
        <w:t> </w:t>
      </w:r>
      <w:r>
        <w:rPr>
          <w:color w:val="231F20"/>
        </w:rPr>
        <w:t>opinion</w:t>
      </w:r>
      <w:r>
        <w:rPr>
          <w:color w:val="231F20"/>
          <w:spacing w:val="-9"/>
        </w:rPr>
        <w:t> </w:t>
      </w:r>
      <w:r>
        <w:rPr>
          <w:color w:val="231F20"/>
          <w:spacing w:val="-3"/>
        </w:rPr>
        <w:t>(</w:t>
      </w:r>
      <w:r>
        <w:rPr>
          <w:rFonts w:ascii="Cambria" w:hAnsi="Cambria"/>
          <w:i/>
          <w:color w:val="231F20"/>
          <w:spacing w:val="-3"/>
        </w:rPr>
        <w:t>tanna </w:t>
      </w:r>
      <w:r>
        <w:rPr>
          <w:rFonts w:ascii="Cambria" w:hAnsi="Cambria"/>
          <w:i/>
          <w:color w:val="231F20"/>
        </w:rPr>
        <w:t>kamma</w:t>
      </w:r>
      <w:r>
        <w:rPr>
          <w:color w:val="231F20"/>
        </w:rPr>
        <w:t>)</w:t>
      </w:r>
      <w:r>
        <w:rPr>
          <w:color w:val="231F20"/>
          <w:spacing w:val="36"/>
        </w:rPr>
        <w:t> </w:t>
      </w:r>
      <w:r>
        <w:rPr>
          <w:color w:val="231F20"/>
        </w:rPr>
        <w:t>believed</w:t>
      </w:r>
      <w:r>
        <w:rPr>
          <w:color w:val="231F20"/>
          <w:spacing w:val="35"/>
        </w:rPr>
        <w:t> </w:t>
      </w:r>
      <w:r>
        <w:rPr>
          <w:color w:val="231F20"/>
        </w:rPr>
        <w:t>that</w:t>
      </w:r>
      <w:r>
        <w:rPr>
          <w:color w:val="231F20"/>
          <w:spacing w:val="35"/>
        </w:rPr>
        <w:t> </w:t>
      </w:r>
      <w:r>
        <w:rPr>
          <w:color w:val="231F20"/>
        </w:rPr>
        <w:t>the</w:t>
      </w:r>
      <w:r>
        <w:rPr>
          <w:color w:val="231F20"/>
          <w:spacing w:val="35"/>
        </w:rPr>
        <w:t> </w:t>
      </w:r>
      <w:r>
        <w:rPr>
          <w:color w:val="231F20"/>
        </w:rPr>
        <w:t>owner</w:t>
      </w:r>
      <w:r>
        <w:rPr>
          <w:color w:val="231F20"/>
          <w:spacing w:val="35"/>
        </w:rPr>
        <w:t> </w:t>
      </w:r>
      <w:r>
        <w:rPr>
          <w:color w:val="231F20"/>
        </w:rPr>
        <w:t>of</w:t>
      </w:r>
      <w:r>
        <w:rPr>
          <w:color w:val="231F20"/>
          <w:spacing w:val="35"/>
        </w:rPr>
        <w:t> </w:t>
      </w:r>
      <w:r>
        <w:rPr>
          <w:color w:val="231F20"/>
        </w:rPr>
        <w:t>the</w:t>
      </w:r>
      <w:r>
        <w:rPr>
          <w:color w:val="231F20"/>
          <w:spacing w:val="35"/>
        </w:rPr>
        <w:t> </w:t>
      </w:r>
      <w:r>
        <w:rPr>
          <w:color w:val="231F20"/>
        </w:rPr>
        <w:t>dog</w:t>
      </w:r>
      <w:r>
        <w:rPr>
          <w:color w:val="231F20"/>
          <w:spacing w:val="36"/>
        </w:rPr>
        <w:t> </w:t>
      </w:r>
      <w:r>
        <w:rPr>
          <w:color w:val="231F20"/>
        </w:rPr>
        <w:t>was</w:t>
      </w:r>
      <w:r>
        <w:rPr>
          <w:color w:val="231F20"/>
          <w:spacing w:val="35"/>
        </w:rPr>
        <w:t> </w:t>
      </w:r>
      <w:r>
        <w:rPr>
          <w:color w:val="231F20"/>
        </w:rPr>
        <w:t>exempt.</w:t>
      </w:r>
      <w:r>
        <w:rPr>
          <w:color w:val="231F20"/>
          <w:spacing w:val="35"/>
        </w:rPr>
        <w:t> </w:t>
      </w:r>
      <w:r>
        <w:rPr>
          <w:color w:val="231F20"/>
        </w:rPr>
        <w:t>Others</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jc w:val="both"/>
      </w:pPr>
      <w:r>
        <w:rPr>
          <w:color w:val="231F20"/>
        </w:rPr>
        <w:t>(</w:t>
      </w:r>
      <w:r>
        <w:rPr>
          <w:rFonts w:ascii="Cambria" w:hAnsi="Cambria"/>
          <w:i/>
          <w:color w:val="231F20"/>
        </w:rPr>
        <w:t>acherim</w:t>
      </w:r>
      <w:r>
        <w:rPr>
          <w:color w:val="231F20"/>
        </w:rPr>
        <w:t>)</w:t>
      </w:r>
      <w:r>
        <w:rPr>
          <w:color w:val="231F20"/>
          <w:spacing w:val="-13"/>
        </w:rPr>
        <w:t> </w:t>
      </w:r>
      <w:r>
        <w:rPr>
          <w:color w:val="231F20"/>
        </w:rPr>
        <w:t>argued</w:t>
      </w:r>
      <w:r>
        <w:rPr>
          <w:color w:val="231F20"/>
          <w:spacing w:val="-14"/>
        </w:rPr>
        <w:t> </w:t>
      </w:r>
      <w:r>
        <w:rPr>
          <w:color w:val="231F20"/>
        </w:rPr>
        <w:t>that</w:t>
      </w:r>
      <w:r>
        <w:rPr>
          <w:color w:val="231F20"/>
          <w:spacing w:val="-13"/>
        </w:rPr>
        <w:t> </w:t>
      </w:r>
      <w:r>
        <w:rPr>
          <w:color w:val="231F20"/>
        </w:rPr>
        <w:t>the</w:t>
      </w:r>
      <w:r>
        <w:rPr>
          <w:color w:val="231F20"/>
          <w:spacing w:val="-14"/>
        </w:rPr>
        <w:t> </w:t>
      </w:r>
      <w:r>
        <w:rPr>
          <w:color w:val="231F20"/>
        </w:rPr>
        <w:t>workers</w:t>
      </w:r>
      <w:r>
        <w:rPr>
          <w:color w:val="231F20"/>
          <w:spacing w:val="-14"/>
        </w:rPr>
        <w:t> </w:t>
      </w:r>
      <w:r>
        <w:rPr>
          <w:color w:val="231F20"/>
        </w:rPr>
        <w:t>were</w:t>
      </w:r>
      <w:r>
        <w:rPr>
          <w:color w:val="231F20"/>
          <w:spacing w:val="-13"/>
        </w:rPr>
        <w:t> </w:t>
      </w:r>
      <w:r>
        <w:rPr>
          <w:color w:val="231F20"/>
        </w:rPr>
        <w:t>entitled</w:t>
      </w:r>
      <w:r>
        <w:rPr>
          <w:color w:val="231F20"/>
          <w:spacing w:val="-14"/>
        </w:rPr>
        <w:t> </w:t>
      </w:r>
      <w:r>
        <w:rPr>
          <w:color w:val="231F20"/>
        </w:rPr>
        <w:t>to</w:t>
      </w:r>
      <w:r>
        <w:rPr>
          <w:color w:val="231F20"/>
          <w:spacing w:val="-14"/>
        </w:rPr>
        <w:t> </w:t>
      </w:r>
      <w:r>
        <w:rPr>
          <w:color w:val="231F20"/>
        </w:rPr>
        <w:t>demand</w:t>
      </w:r>
      <w:r>
        <w:rPr>
          <w:color w:val="231F20"/>
          <w:spacing w:val="-13"/>
        </w:rPr>
        <w:t> </w:t>
      </w:r>
      <w:r>
        <w:rPr>
          <w:color w:val="231F20"/>
        </w:rPr>
        <w:t>payment, and</w:t>
      </w:r>
      <w:r>
        <w:rPr>
          <w:color w:val="231F20"/>
          <w:spacing w:val="-17"/>
        </w:rPr>
        <w:t> </w:t>
      </w:r>
      <w:r>
        <w:rPr>
          <w:color w:val="231F20"/>
        </w:rPr>
        <w:t>therefore</w:t>
      </w:r>
      <w:r>
        <w:rPr>
          <w:color w:val="231F20"/>
          <w:spacing w:val="-17"/>
        </w:rPr>
        <w:t> </w:t>
      </w:r>
      <w:r>
        <w:rPr>
          <w:color w:val="231F20"/>
        </w:rPr>
        <w:t>the</w:t>
      </w:r>
      <w:r>
        <w:rPr>
          <w:color w:val="231F20"/>
          <w:spacing w:val="-16"/>
        </w:rPr>
        <w:t> </w:t>
      </w:r>
      <w:r>
        <w:rPr>
          <w:color w:val="231F20"/>
        </w:rPr>
        <w:t>owner</w:t>
      </w:r>
      <w:r>
        <w:rPr>
          <w:color w:val="231F20"/>
          <w:spacing w:val="-17"/>
        </w:rPr>
        <w:t> </w:t>
      </w:r>
      <w:r>
        <w:rPr>
          <w:color w:val="231F20"/>
        </w:rPr>
        <w:t>of</w:t>
      </w:r>
      <w:r>
        <w:rPr>
          <w:color w:val="231F20"/>
          <w:spacing w:val="-17"/>
        </w:rPr>
        <w:t> </w:t>
      </w:r>
      <w:r>
        <w:rPr>
          <w:color w:val="231F20"/>
        </w:rPr>
        <w:t>the</w:t>
      </w:r>
      <w:r>
        <w:rPr>
          <w:color w:val="231F20"/>
          <w:spacing w:val="-16"/>
        </w:rPr>
        <w:t> </w:t>
      </w:r>
      <w:r>
        <w:rPr>
          <w:color w:val="231F20"/>
        </w:rPr>
        <w:t>dog</w:t>
      </w:r>
      <w:r>
        <w:rPr>
          <w:color w:val="231F20"/>
          <w:spacing w:val="-17"/>
        </w:rPr>
        <w:t> </w:t>
      </w:r>
      <w:r>
        <w:rPr>
          <w:color w:val="231F20"/>
        </w:rPr>
        <w:t>was</w:t>
      </w:r>
      <w:r>
        <w:rPr>
          <w:color w:val="231F20"/>
          <w:spacing w:val="-17"/>
        </w:rPr>
        <w:t> </w:t>
      </w:r>
      <w:r>
        <w:rPr>
          <w:color w:val="231F20"/>
        </w:rPr>
        <w:t>liable.</w:t>
      </w:r>
      <w:r>
        <w:rPr>
          <w:color w:val="231F20"/>
          <w:spacing w:val="-16"/>
        </w:rPr>
        <w:t> </w:t>
      </w:r>
      <w:r>
        <w:rPr>
          <w:color w:val="231F20"/>
        </w:rPr>
        <w:t>The</w:t>
      </w:r>
      <w:r>
        <w:rPr>
          <w:color w:val="231F20"/>
          <w:spacing w:val="-17"/>
        </w:rPr>
        <w:t> </w:t>
      </w:r>
      <w:r>
        <w:rPr>
          <w:color w:val="231F20"/>
        </w:rPr>
        <w:t>Gemara</w:t>
      </w:r>
      <w:r>
        <w:rPr>
          <w:color w:val="231F20"/>
          <w:spacing w:val="-16"/>
        </w:rPr>
        <w:t> </w:t>
      </w:r>
      <w:r>
        <w:rPr>
          <w:color w:val="231F20"/>
        </w:rPr>
        <w:t>stated</w:t>
      </w:r>
      <w:r>
        <w:rPr>
          <w:color w:val="231F20"/>
          <w:spacing w:val="-17"/>
        </w:rPr>
        <w:t> </w:t>
      </w:r>
      <w:r>
        <w:rPr>
          <w:color w:val="231F20"/>
        </w:rPr>
        <w:t>that if the employer was not readily available around town, and the only way to get to him was to enter his home, everyone would agree that the workers were entitled to enter his home to demand their wages, and</w:t>
      </w:r>
      <w:r>
        <w:rPr>
          <w:color w:val="231F20"/>
          <w:spacing w:val="-7"/>
        </w:rPr>
        <w:t> </w:t>
      </w:r>
      <w:r>
        <w:rPr>
          <w:color w:val="231F20"/>
        </w:rPr>
        <w:t>he</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liable</w:t>
      </w:r>
      <w:r>
        <w:rPr>
          <w:color w:val="231F20"/>
          <w:spacing w:val="-6"/>
        </w:rPr>
        <w:t> </w:t>
      </w:r>
      <w:r>
        <w:rPr>
          <w:color w:val="231F20"/>
        </w:rPr>
        <w:t>for</w:t>
      </w:r>
      <w:r>
        <w:rPr>
          <w:color w:val="231F20"/>
          <w:spacing w:val="-7"/>
        </w:rPr>
        <w:t> </w:t>
      </w:r>
      <w:r>
        <w:rPr>
          <w:color w:val="231F20"/>
        </w:rPr>
        <w:t>his</w:t>
      </w:r>
      <w:r>
        <w:rPr>
          <w:color w:val="231F20"/>
          <w:spacing w:val="-7"/>
        </w:rPr>
        <w:t> </w:t>
      </w:r>
      <w:r>
        <w:rPr>
          <w:color w:val="231F20"/>
          <w:spacing w:val="-6"/>
        </w:rPr>
        <w:t>dog’s</w:t>
      </w:r>
      <w:r>
        <w:rPr>
          <w:color w:val="231F20"/>
          <w:spacing w:val="-7"/>
        </w:rPr>
        <w:t> </w:t>
      </w:r>
      <w:r>
        <w:rPr>
          <w:color w:val="231F20"/>
        </w:rPr>
        <w:t>actions.</w:t>
      </w:r>
    </w:p>
    <w:p>
      <w:pPr>
        <w:pStyle w:val="BodyText"/>
        <w:spacing w:line="316" w:lineRule="auto" w:before="2"/>
        <w:ind w:left="1200" w:right="137" w:firstLine="360"/>
        <w:jc w:val="both"/>
      </w:pPr>
      <w:r>
        <w:rPr>
          <w:color w:val="231F20"/>
        </w:rPr>
        <w:t>The Gemara suggested that the dispute was only when the employer was sometimes available in the town. Since the employee might be able to get his wages in town, there is no</w:t>
      </w:r>
      <w:r>
        <w:rPr>
          <w:color w:val="231F20"/>
          <w:spacing w:val="13"/>
        </w:rPr>
        <w:t> </w:t>
      </w:r>
      <w:r>
        <w:rPr>
          <w:color w:val="231F20"/>
        </w:rPr>
        <w:t>automatic assumption that he is entitled to enter the home of the employer to demand </w:t>
      </w:r>
      <w:r>
        <w:rPr>
          <w:color w:val="231F20"/>
          <w:spacing w:val="-6"/>
        </w:rPr>
        <w:t>pay. </w:t>
      </w:r>
      <w:r>
        <w:rPr>
          <w:color w:val="231F20"/>
          <w:spacing w:val="-3"/>
        </w:rPr>
        <w:t>He </w:t>
      </w:r>
      <w:r>
        <w:rPr>
          <w:color w:val="231F20"/>
        </w:rPr>
        <w:t>had come to the door and called to the </w:t>
      </w:r>
      <w:r>
        <w:rPr>
          <w:color w:val="231F20"/>
          <w:spacing w:val="-4"/>
        </w:rPr>
        <w:t>employer.</w:t>
      </w:r>
      <w:r>
        <w:rPr>
          <w:color w:val="231F20"/>
          <w:spacing w:val="49"/>
        </w:rPr>
        <w:t> </w:t>
      </w:r>
      <w:r>
        <w:rPr>
          <w:color w:val="231F20"/>
        </w:rPr>
        <w:t>The</w:t>
      </w:r>
      <w:r>
        <w:rPr>
          <w:color w:val="231F20"/>
          <w:spacing w:val="-26"/>
        </w:rPr>
        <w:t> </w:t>
      </w:r>
      <w:r>
        <w:rPr>
          <w:color w:val="231F20"/>
        </w:rPr>
        <w:t>employer</w:t>
      </w:r>
      <w:r>
        <w:rPr>
          <w:color w:val="231F20"/>
          <w:spacing w:val="-25"/>
        </w:rPr>
        <w:t> </w:t>
      </w:r>
      <w:r>
        <w:rPr>
          <w:color w:val="231F20"/>
        </w:rPr>
        <w:t>said,</w:t>
      </w:r>
      <w:r>
        <w:rPr>
          <w:color w:val="231F20"/>
          <w:spacing w:val="-26"/>
        </w:rPr>
        <w:t> </w:t>
      </w:r>
      <w:r>
        <w:rPr>
          <w:color w:val="231F20"/>
          <w:spacing w:val="-6"/>
        </w:rPr>
        <w:t>“yes.”</w:t>
      </w:r>
      <w:r>
        <w:rPr>
          <w:color w:val="231F20"/>
          <w:spacing w:val="-25"/>
        </w:rPr>
        <w:t> </w:t>
      </w:r>
      <w:r>
        <w:rPr>
          <w:rFonts w:ascii="Cambria" w:hAnsi="Cambria"/>
          <w:i/>
          <w:color w:val="231F20"/>
        </w:rPr>
        <w:t>Acherim</w:t>
      </w:r>
      <w:r>
        <w:rPr>
          <w:rFonts w:ascii="Cambria" w:hAnsi="Cambria"/>
          <w:i/>
          <w:color w:val="231F20"/>
          <w:spacing w:val="-19"/>
        </w:rPr>
        <w:t> </w:t>
      </w:r>
      <w:r>
        <w:rPr>
          <w:color w:val="231F20"/>
        </w:rPr>
        <w:t>are</w:t>
      </w:r>
      <w:r>
        <w:rPr>
          <w:color w:val="231F20"/>
          <w:spacing w:val="-25"/>
        </w:rPr>
        <w:t> </w:t>
      </w:r>
      <w:r>
        <w:rPr>
          <w:color w:val="231F20"/>
        </w:rPr>
        <w:t>of</w:t>
      </w:r>
      <w:r>
        <w:rPr>
          <w:color w:val="231F20"/>
          <w:spacing w:val="-26"/>
        </w:rPr>
        <w:t> </w:t>
      </w:r>
      <w:r>
        <w:rPr>
          <w:color w:val="231F20"/>
        </w:rPr>
        <w:t>the</w:t>
      </w:r>
      <w:r>
        <w:rPr>
          <w:color w:val="231F20"/>
          <w:spacing w:val="-25"/>
        </w:rPr>
        <w:t> </w:t>
      </w:r>
      <w:r>
        <w:rPr>
          <w:color w:val="231F20"/>
        </w:rPr>
        <w:t>opinion</w:t>
      </w:r>
      <w:r>
        <w:rPr>
          <w:color w:val="231F20"/>
          <w:spacing w:val="-25"/>
        </w:rPr>
        <w:t> </w:t>
      </w:r>
      <w:r>
        <w:rPr>
          <w:color w:val="231F20"/>
        </w:rPr>
        <w:t>that</w:t>
      </w:r>
      <w:r>
        <w:rPr>
          <w:color w:val="231F20"/>
          <w:spacing w:val="-26"/>
        </w:rPr>
        <w:t> </w:t>
      </w:r>
      <w:r>
        <w:rPr>
          <w:color w:val="231F20"/>
          <w:spacing w:val="-3"/>
        </w:rPr>
        <w:t>“yes”</w:t>
      </w:r>
      <w:r>
        <w:rPr>
          <w:color w:val="231F20"/>
          <w:spacing w:val="-25"/>
        </w:rPr>
        <w:t> </w:t>
      </w:r>
      <w:r>
        <w:rPr>
          <w:color w:val="231F20"/>
        </w:rPr>
        <w:t>means “please </w:t>
      </w:r>
      <w:r>
        <w:rPr>
          <w:color w:val="231F20"/>
          <w:spacing w:val="-8"/>
        </w:rPr>
        <w:t>enter.” </w:t>
      </w:r>
      <w:r>
        <w:rPr>
          <w:color w:val="231F20"/>
        </w:rPr>
        <w:t>The </w:t>
      </w:r>
      <w:r>
        <w:rPr>
          <w:rFonts w:ascii="Cambria" w:hAnsi="Cambria"/>
          <w:i/>
          <w:color w:val="231F20"/>
          <w:spacing w:val="-3"/>
        </w:rPr>
        <w:t>tanna kamma </w:t>
      </w:r>
      <w:r>
        <w:rPr>
          <w:color w:val="231F20"/>
        </w:rPr>
        <w:t>is of the opinion that </w:t>
      </w:r>
      <w:r>
        <w:rPr>
          <w:color w:val="231F20"/>
          <w:spacing w:val="-3"/>
        </w:rPr>
        <w:t>“yes” </w:t>
      </w:r>
      <w:r>
        <w:rPr>
          <w:color w:val="231F20"/>
        </w:rPr>
        <w:t>means that the employer intended to go out to the employee and not that the employee could enter his</w:t>
      </w:r>
      <w:r>
        <w:rPr>
          <w:color w:val="231F20"/>
          <w:spacing w:val="-30"/>
        </w:rPr>
        <w:t> </w:t>
      </w:r>
      <w:r>
        <w:rPr>
          <w:color w:val="231F20"/>
        </w:rPr>
        <w:t>home.</w:t>
      </w:r>
    </w:p>
    <w:p>
      <w:pPr>
        <w:pStyle w:val="BodyText"/>
        <w:spacing w:line="316" w:lineRule="auto"/>
        <w:ind w:left="1200" w:right="137" w:firstLine="360"/>
        <w:jc w:val="both"/>
      </w:pPr>
      <w:r>
        <w:rPr>
          <w:color w:val="231F20"/>
        </w:rPr>
        <w:t>It emerges from the Gemara that if an employee was entitled to forcibly enter the home of the employer, for that was the only way he could get payment, the employer would be responsible for the damage his dog might cause to the employee.</w:t>
      </w:r>
    </w:p>
    <w:p>
      <w:pPr>
        <w:pStyle w:val="BodyText"/>
        <w:spacing w:line="316" w:lineRule="auto"/>
        <w:ind w:left="1200" w:right="136" w:firstLine="426"/>
        <w:jc w:val="both"/>
      </w:pPr>
      <w:r>
        <w:rPr>
          <w:color w:val="231F20"/>
        </w:rPr>
        <w:t>An emissary of the court must deliver papers to the one being sued. The fact that he rang the bell and informed Shimon was not enough.</w:t>
      </w:r>
      <w:r>
        <w:rPr>
          <w:color w:val="231F20"/>
          <w:spacing w:val="-14"/>
        </w:rPr>
        <w:t> </w:t>
      </w:r>
      <w:r>
        <w:rPr>
          <w:color w:val="231F20"/>
          <w:spacing w:val="-3"/>
        </w:rPr>
        <w:t>He</w:t>
      </w:r>
      <w:r>
        <w:rPr>
          <w:color w:val="231F20"/>
          <w:spacing w:val="-13"/>
        </w:rPr>
        <w:t> </w:t>
      </w:r>
      <w:r>
        <w:rPr>
          <w:color w:val="231F20"/>
        </w:rPr>
        <w:t>was</w:t>
      </w:r>
      <w:r>
        <w:rPr>
          <w:color w:val="231F20"/>
          <w:spacing w:val="-14"/>
        </w:rPr>
        <w:t> </w:t>
      </w:r>
      <w:r>
        <w:rPr>
          <w:color w:val="231F20"/>
        </w:rPr>
        <w:t>allowed</w:t>
      </w:r>
      <w:r>
        <w:rPr>
          <w:color w:val="231F20"/>
          <w:spacing w:val="-12"/>
        </w:rPr>
        <w:t> </w:t>
      </w:r>
      <w:r>
        <w:rPr>
          <w:color w:val="231F20"/>
        </w:rPr>
        <w:t>to</w:t>
      </w:r>
      <w:r>
        <w:rPr>
          <w:color w:val="231F20"/>
          <w:spacing w:val="-13"/>
        </w:rPr>
        <w:t> </w:t>
      </w:r>
      <w:r>
        <w:rPr>
          <w:color w:val="231F20"/>
        </w:rPr>
        <w:t>enter</w:t>
      </w:r>
      <w:r>
        <w:rPr>
          <w:color w:val="231F20"/>
          <w:spacing w:val="-14"/>
        </w:rPr>
        <w:t> </w:t>
      </w:r>
      <w:r>
        <w:rPr>
          <w:color w:val="231F20"/>
        </w:rPr>
        <w:t>the</w:t>
      </w:r>
      <w:r>
        <w:rPr>
          <w:color w:val="231F20"/>
          <w:spacing w:val="-12"/>
        </w:rPr>
        <w:t> </w:t>
      </w:r>
      <w:r>
        <w:rPr>
          <w:color w:val="231F20"/>
        </w:rPr>
        <w:t>home,</w:t>
      </w:r>
      <w:r>
        <w:rPr>
          <w:color w:val="231F20"/>
          <w:spacing w:val="-14"/>
        </w:rPr>
        <w:t> </w:t>
      </w:r>
      <w:r>
        <w:rPr>
          <w:color w:val="231F20"/>
        </w:rPr>
        <w:t>just</w:t>
      </w:r>
      <w:r>
        <w:rPr>
          <w:color w:val="231F20"/>
          <w:spacing w:val="-13"/>
        </w:rPr>
        <w:t> </w:t>
      </w:r>
      <w:r>
        <w:rPr>
          <w:color w:val="231F20"/>
        </w:rPr>
        <w:t>as</w:t>
      </w:r>
      <w:r>
        <w:rPr>
          <w:color w:val="231F20"/>
          <w:spacing w:val="-13"/>
        </w:rPr>
        <w:t> </w:t>
      </w:r>
      <w:r>
        <w:rPr>
          <w:color w:val="231F20"/>
        </w:rPr>
        <w:t>workers</w:t>
      </w:r>
      <w:r>
        <w:rPr>
          <w:color w:val="231F20"/>
          <w:spacing w:val="-12"/>
        </w:rPr>
        <w:t> </w:t>
      </w:r>
      <w:r>
        <w:rPr>
          <w:color w:val="231F20"/>
        </w:rPr>
        <w:t>may</w:t>
      </w:r>
      <w:r>
        <w:rPr>
          <w:color w:val="231F20"/>
          <w:spacing w:val="-13"/>
        </w:rPr>
        <w:t> </w:t>
      </w:r>
      <w:r>
        <w:rPr>
          <w:color w:val="231F20"/>
        </w:rPr>
        <w:t>enter the home of their employer to demand their wages. Shimon was  not allowed to set his dog on the court </w:t>
      </w:r>
      <w:r>
        <w:rPr>
          <w:color w:val="231F20"/>
          <w:spacing w:val="-3"/>
        </w:rPr>
        <w:t>officer. </w:t>
      </w:r>
      <w:r>
        <w:rPr>
          <w:color w:val="231F20"/>
        </w:rPr>
        <w:t>The court officer</w:t>
      </w:r>
      <w:r>
        <w:rPr>
          <w:color w:val="231F20"/>
          <w:spacing w:val="-21"/>
        </w:rPr>
        <w:t> </w:t>
      </w:r>
      <w:r>
        <w:rPr>
          <w:color w:val="231F20"/>
        </w:rPr>
        <w:t>was permitted to enter to fulfill his task. Shimon would be liable for the damage that his dog caused</w:t>
      </w:r>
      <w:r>
        <w:rPr>
          <w:color w:val="231F20"/>
          <w:spacing w:val="-37"/>
        </w:rPr>
        <w:t> </w:t>
      </w:r>
      <w:r>
        <w:rPr>
          <w:color w:val="231F20"/>
        </w:rPr>
        <w:t>(</w:t>
      </w:r>
      <w:r>
        <w:rPr>
          <w:rFonts w:ascii="Cambria"/>
          <w:i/>
          <w:color w:val="231F20"/>
        </w:rPr>
        <w:t>Chashukei 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3"/>
        <w:rPr>
          <w:rFonts w:ascii="Cambria"/>
          <w:i w:val="0"/>
        </w:rPr>
      </w:pPr>
      <w:r>
        <w:rPr>
          <w:i/>
          <w:color w:val="231F20"/>
        </w:rPr>
        <w:t>Bava Kamma </w:t>
      </w:r>
      <w:r>
        <w:rPr>
          <w:rFonts w:ascii="Cambria"/>
          <w:i w:val="0"/>
          <w:color w:val="231F20"/>
        </w:rPr>
        <w:t>34</w:t>
      </w:r>
    </w:p>
    <w:p>
      <w:pPr>
        <w:pStyle w:val="BodyText"/>
        <w:rPr>
          <w:rFonts w:ascii="Cambria"/>
          <w:b/>
          <w:sz w:val="38"/>
        </w:rPr>
      </w:pPr>
    </w:p>
    <w:p>
      <w:pPr>
        <w:spacing w:before="247"/>
        <w:ind w:left="1592" w:right="533" w:firstLine="0"/>
        <w:jc w:val="center"/>
        <w:rPr>
          <w:rFonts w:ascii="Cambria"/>
          <w:b/>
          <w:sz w:val="32"/>
        </w:rPr>
      </w:pPr>
      <w:r>
        <w:rPr>
          <w:rFonts w:ascii="Cambria"/>
          <w:b/>
          <w:color w:val="231F20"/>
          <w:sz w:val="32"/>
        </w:rPr>
        <w:t>Order of Claims in Bankruptcy</w:t>
      </w:r>
    </w:p>
    <w:p>
      <w:pPr>
        <w:pStyle w:val="BodyText"/>
        <w:rPr>
          <w:rFonts w:ascii="Cambria"/>
          <w:b/>
          <w:sz w:val="44"/>
        </w:rPr>
      </w:pPr>
    </w:p>
    <w:p>
      <w:pPr>
        <w:pStyle w:val="BodyText"/>
        <w:spacing w:before="5"/>
        <w:rPr>
          <w:rFonts w:ascii="Cambria"/>
          <w:b/>
          <w:sz w:val="54"/>
        </w:rPr>
      </w:pPr>
    </w:p>
    <w:p>
      <w:pPr>
        <w:pStyle w:val="BodyText"/>
        <w:spacing w:line="326" w:lineRule="auto"/>
        <w:ind w:left="1200" w:right="137"/>
        <w:jc w:val="both"/>
      </w:pPr>
      <w:r>
        <w:rPr>
          <w:color w:val="231F20"/>
        </w:rPr>
        <w:t>An interesting question was brought to Rabbi Nissim Chaim</w:t>
      </w:r>
      <w:r>
        <w:rPr>
          <w:color w:val="231F20"/>
          <w:spacing w:val="-16"/>
        </w:rPr>
        <w:t> </w:t>
      </w:r>
      <w:r>
        <w:rPr>
          <w:color w:val="231F20"/>
        </w:rPr>
        <w:t>Moshe Mizrachi (d. 5509), the Rishon LeZion of Jerusalem, about a law from</w:t>
      </w:r>
      <w:r>
        <w:rPr>
          <w:color w:val="231F20"/>
          <w:spacing w:val="-6"/>
        </w:rPr>
        <w:t> </w:t>
      </w:r>
      <w:r>
        <w:rPr>
          <w:color w:val="231F20"/>
        </w:rPr>
        <w:t>our</w:t>
      </w:r>
      <w:r>
        <w:rPr>
          <w:color w:val="231F20"/>
          <w:spacing w:val="-5"/>
        </w:rPr>
        <w:t> </w:t>
      </w:r>
      <w:r>
        <w:rPr>
          <w:color w:val="231F20"/>
        </w:rPr>
        <w:t>Gemara.</w:t>
      </w:r>
      <w:r>
        <w:rPr>
          <w:color w:val="231F20"/>
          <w:spacing w:val="-6"/>
        </w:rPr>
        <w:t> </w:t>
      </w:r>
      <w:r>
        <w:rPr>
          <w:color w:val="231F20"/>
        </w:rPr>
        <w:t>Our</w:t>
      </w:r>
      <w:r>
        <w:rPr>
          <w:color w:val="231F20"/>
          <w:spacing w:val="-5"/>
        </w:rPr>
        <w:t> </w:t>
      </w:r>
      <w:r>
        <w:rPr>
          <w:color w:val="231F20"/>
        </w:rPr>
        <w:t>Gemara</w:t>
      </w:r>
      <w:r>
        <w:rPr>
          <w:color w:val="231F20"/>
          <w:spacing w:val="-6"/>
        </w:rPr>
        <w:t> </w:t>
      </w:r>
      <w:r>
        <w:rPr>
          <w:color w:val="231F20"/>
        </w:rPr>
        <w:t>teaches</w:t>
      </w:r>
      <w:r>
        <w:rPr>
          <w:color w:val="231F20"/>
          <w:spacing w:val="-5"/>
        </w:rPr>
        <w:t> </w:t>
      </w:r>
      <w:r>
        <w:rPr>
          <w:color w:val="231F20"/>
        </w:rPr>
        <w:t>that</w:t>
      </w:r>
      <w:r>
        <w:rPr>
          <w:color w:val="231F20"/>
          <w:spacing w:val="-6"/>
        </w:rPr>
        <w:t> </w:t>
      </w:r>
      <w:r>
        <w:rPr>
          <w:color w:val="231F20"/>
        </w:rPr>
        <w:t>if</w:t>
      </w:r>
      <w:r>
        <w:rPr>
          <w:color w:val="231F20"/>
          <w:spacing w:val="-5"/>
        </w:rPr>
        <w:t> </w:t>
      </w:r>
      <w:r>
        <w:rPr>
          <w:color w:val="231F20"/>
        </w:rPr>
        <w:t>someone</w:t>
      </w:r>
      <w:r>
        <w:rPr>
          <w:color w:val="231F20"/>
          <w:spacing w:val="-6"/>
        </w:rPr>
        <w:t> </w:t>
      </w:r>
      <w:r>
        <w:rPr>
          <w:color w:val="231F20"/>
        </w:rPr>
        <w:t>owes</w:t>
      </w:r>
      <w:r>
        <w:rPr>
          <w:color w:val="231F20"/>
          <w:spacing w:val="-5"/>
        </w:rPr>
        <w:t> </w:t>
      </w:r>
      <w:r>
        <w:rPr>
          <w:color w:val="231F20"/>
        </w:rPr>
        <w:t>money to multiple lenders, then those who lent him funds first are the ones who collect from his property first. The </w:t>
      </w:r>
      <w:r>
        <w:rPr>
          <w:rFonts w:ascii="Cambria"/>
          <w:i/>
          <w:color w:val="231F20"/>
          <w:spacing w:val="-3"/>
        </w:rPr>
        <w:t>Shulchan </w:t>
      </w:r>
      <w:r>
        <w:rPr>
          <w:rFonts w:ascii="Cambria"/>
          <w:i/>
          <w:color w:val="231F20"/>
        </w:rPr>
        <w:t>Aruch </w:t>
      </w:r>
      <w:r>
        <w:rPr>
          <w:color w:val="231F20"/>
        </w:rPr>
        <w:t>(</w:t>
      </w:r>
      <w:r>
        <w:rPr>
          <w:rFonts w:ascii="Cambria"/>
          <w:i/>
          <w:color w:val="231F20"/>
        </w:rPr>
        <w:t>Choshen </w:t>
      </w:r>
      <w:r>
        <w:rPr>
          <w:rFonts w:ascii="Cambria"/>
          <w:i/>
          <w:color w:val="231F20"/>
          <w:spacing w:val="-3"/>
        </w:rPr>
        <w:t>Mishpat </w:t>
      </w:r>
      <w:r>
        <w:rPr>
          <w:color w:val="231F20"/>
        </w:rPr>
        <w:t>104:1) rules that if someone has </w:t>
      </w:r>
      <w:r>
        <w:rPr>
          <w:color w:val="231F20"/>
          <w:spacing w:val="-3"/>
        </w:rPr>
        <w:t>many </w:t>
      </w:r>
      <w:r>
        <w:rPr>
          <w:color w:val="231F20"/>
        </w:rPr>
        <w:t>individuals to</w:t>
      </w:r>
      <w:r>
        <w:rPr>
          <w:color w:val="231F20"/>
          <w:spacing w:val="-29"/>
        </w:rPr>
        <w:t> </w:t>
      </w:r>
      <w:r>
        <w:rPr>
          <w:color w:val="231F20"/>
        </w:rPr>
        <w:t>whom he owes funds, the one whose loan document was executed first is the one who has the first claim to collect land or movables from the </w:t>
      </w:r>
      <w:r>
        <w:rPr>
          <w:color w:val="231F20"/>
          <w:spacing w:val="-4"/>
        </w:rPr>
        <w:t>debtor.</w:t>
      </w:r>
      <w:r>
        <w:rPr>
          <w:color w:val="231F20"/>
          <w:spacing w:val="-7"/>
        </w:rPr>
        <w:t> </w:t>
      </w:r>
      <w:r>
        <w:rPr>
          <w:color w:val="231F20"/>
        </w:rPr>
        <w:t>Therefore,</w:t>
      </w:r>
      <w:r>
        <w:rPr>
          <w:color w:val="231F20"/>
          <w:spacing w:val="-6"/>
        </w:rPr>
        <w:t> </w:t>
      </w:r>
      <w:r>
        <w:rPr>
          <w:color w:val="231F20"/>
        </w:rPr>
        <w:t>if</w:t>
      </w:r>
      <w:r>
        <w:rPr>
          <w:color w:val="231F20"/>
          <w:spacing w:val="-7"/>
        </w:rPr>
        <w:t> </w:t>
      </w:r>
      <w:r>
        <w:rPr>
          <w:color w:val="231F20"/>
        </w:rPr>
        <w:t>the</w:t>
      </w:r>
      <w:r>
        <w:rPr>
          <w:color w:val="231F20"/>
          <w:spacing w:val="-6"/>
        </w:rPr>
        <w:t> </w:t>
      </w:r>
      <w:r>
        <w:rPr>
          <w:color w:val="231F20"/>
        </w:rPr>
        <w:t>debtor</w:t>
      </w:r>
      <w:r>
        <w:rPr>
          <w:color w:val="231F20"/>
          <w:spacing w:val="-6"/>
        </w:rPr>
        <w:t> </w:t>
      </w:r>
      <w:r>
        <w:rPr>
          <w:color w:val="231F20"/>
        </w:rPr>
        <w:t>does</w:t>
      </w:r>
      <w:r>
        <w:rPr>
          <w:color w:val="231F20"/>
          <w:spacing w:val="-7"/>
        </w:rPr>
        <w:t> </w:t>
      </w:r>
      <w:r>
        <w:rPr>
          <w:color w:val="231F20"/>
        </w:rPr>
        <w:t>not</w:t>
      </w:r>
      <w:r>
        <w:rPr>
          <w:color w:val="231F20"/>
          <w:spacing w:val="-6"/>
        </w:rPr>
        <w:t> </w:t>
      </w:r>
      <w:r>
        <w:rPr>
          <w:color w:val="231F20"/>
        </w:rPr>
        <w:t>have</w:t>
      </w:r>
      <w:r>
        <w:rPr>
          <w:color w:val="231F20"/>
          <w:spacing w:val="-6"/>
        </w:rPr>
        <w:t> </w:t>
      </w:r>
      <w:r>
        <w:rPr>
          <w:color w:val="231F20"/>
        </w:rPr>
        <w:t>sufficient</w:t>
      </w:r>
      <w:r>
        <w:rPr>
          <w:color w:val="231F20"/>
          <w:spacing w:val="-7"/>
        </w:rPr>
        <w:t> </w:t>
      </w:r>
      <w:r>
        <w:rPr>
          <w:color w:val="231F20"/>
        </w:rPr>
        <w:t>assets</w:t>
      </w:r>
      <w:r>
        <w:rPr>
          <w:color w:val="231F20"/>
          <w:spacing w:val="-6"/>
        </w:rPr>
        <w:t> </w:t>
      </w:r>
      <w:r>
        <w:rPr>
          <w:color w:val="231F20"/>
        </w:rPr>
        <w:t>to</w:t>
      </w:r>
      <w:r>
        <w:rPr>
          <w:color w:val="231F20"/>
          <w:spacing w:val="-6"/>
        </w:rPr>
        <w:t> </w:t>
      </w:r>
      <w:r>
        <w:rPr>
          <w:color w:val="231F20"/>
        </w:rPr>
        <w:t>pay all of his debts, those who lent to him first are the ones who might get to collect first, and those who lent later might end up receiving nothing.</w:t>
      </w:r>
    </w:p>
    <w:p>
      <w:pPr>
        <w:pStyle w:val="BodyText"/>
        <w:spacing w:line="326" w:lineRule="auto"/>
        <w:ind w:left="1200" w:right="137" w:firstLine="360"/>
        <w:jc w:val="both"/>
      </w:pPr>
      <w:r>
        <w:rPr>
          <w:color w:val="231F20"/>
        </w:rPr>
        <w:t>In the days of Rabbi Mizrachi, a prominent </w:t>
      </w:r>
      <w:r>
        <w:rPr>
          <w:color w:val="231F20"/>
          <w:spacing w:val="-5"/>
        </w:rPr>
        <w:t>merchant’s </w:t>
      </w:r>
      <w:r>
        <w:rPr>
          <w:color w:val="231F20"/>
        </w:rPr>
        <w:t>business had taken a turn for the worse. </w:t>
      </w:r>
      <w:r>
        <w:rPr>
          <w:color w:val="231F20"/>
          <w:spacing w:val="-3"/>
        </w:rPr>
        <w:t>He </w:t>
      </w:r>
      <w:r>
        <w:rPr>
          <w:color w:val="231F20"/>
        </w:rPr>
        <w:t>could not pay all the individuals to whom he owed </w:t>
      </w:r>
      <w:r>
        <w:rPr>
          <w:color w:val="231F20"/>
          <w:spacing w:val="-4"/>
        </w:rPr>
        <w:t>money. </w:t>
      </w:r>
      <w:r>
        <w:rPr>
          <w:color w:val="231F20"/>
        </w:rPr>
        <w:t>One of the creditors approached Rav Mizrachi with the following interesting claim.</w:t>
      </w:r>
    </w:p>
    <w:p>
      <w:pPr>
        <w:pStyle w:val="BodyText"/>
        <w:spacing w:line="345" w:lineRule="auto"/>
        <w:ind w:left="1200" w:right="138" w:firstLine="360"/>
        <w:jc w:val="both"/>
      </w:pPr>
      <w:r>
        <w:rPr>
          <w:color w:val="231F20"/>
        </w:rPr>
        <w:t>This creditor had not lent money to the merchant. He had sold goods to the merchant. The majority of the creditors demanded that</w:t>
      </w:r>
    </w:p>
    <w:p>
      <w:pPr>
        <w:spacing w:after="0" w:line="345"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45" w:lineRule="auto" w:before="1"/>
        <w:ind w:left="1200" w:right="137"/>
        <w:jc w:val="both"/>
      </w:pPr>
      <w:r>
        <w:rPr>
          <w:color w:val="231F20"/>
          <w:spacing w:val="-5"/>
        </w:rPr>
        <w:t>Torah </w:t>
      </w:r>
      <w:r>
        <w:rPr>
          <w:color w:val="231F20"/>
        </w:rPr>
        <w:t>law be followed. They argued that whoever had lent to the merchant earlier was entitled to receive from his assets before those who</w:t>
      </w:r>
      <w:r>
        <w:rPr>
          <w:color w:val="231F20"/>
          <w:spacing w:val="-12"/>
        </w:rPr>
        <w:t> </w:t>
      </w:r>
      <w:r>
        <w:rPr>
          <w:color w:val="231F20"/>
        </w:rPr>
        <w:t>had</w:t>
      </w:r>
      <w:r>
        <w:rPr>
          <w:color w:val="231F20"/>
          <w:spacing w:val="-12"/>
        </w:rPr>
        <w:t> </w:t>
      </w:r>
      <w:r>
        <w:rPr>
          <w:color w:val="231F20"/>
        </w:rPr>
        <w:t>entered</w:t>
      </w:r>
      <w:r>
        <w:rPr>
          <w:color w:val="231F20"/>
          <w:spacing w:val="-12"/>
        </w:rPr>
        <w:t> </w:t>
      </w:r>
      <w:r>
        <w:rPr>
          <w:color w:val="231F20"/>
        </w:rPr>
        <w:t>into</w:t>
      </w:r>
      <w:r>
        <w:rPr>
          <w:color w:val="231F20"/>
          <w:spacing w:val="-12"/>
        </w:rPr>
        <w:t> </w:t>
      </w:r>
      <w:r>
        <w:rPr>
          <w:color w:val="231F20"/>
        </w:rPr>
        <w:t>loan</w:t>
      </w:r>
      <w:r>
        <w:rPr>
          <w:color w:val="231F20"/>
          <w:spacing w:val="-12"/>
        </w:rPr>
        <w:t> </w:t>
      </w:r>
      <w:r>
        <w:rPr>
          <w:color w:val="231F20"/>
        </w:rPr>
        <w:t>arrangements</w:t>
      </w:r>
      <w:r>
        <w:rPr>
          <w:color w:val="231F20"/>
          <w:spacing w:val="-12"/>
        </w:rPr>
        <w:t> </w:t>
      </w:r>
      <w:r>
        <w:rPr>
          <w:color w:val="231F20"/>
        </w:rPr>
        <w:t>with</w:t>
      </w:r>
      <w:r>
        <w:rPr>
          <w:color w:val="231F20"/>
          <w:spacing w:val="-12"/>
        </w:rPr>
        <w:t> </w:t>
      </w:r>
      <w:r>
        <w:rPr>
          <w:color w:val="231F20"/>
        </w:rPr>
        <w:t>him</w:t>
      </w:r>
      <w:r>
        <w:rPr>
          <w:color w:val="231F20"/>
          <w:spacing w:val="-12"/>
        </w:rPr>
        <w:t> </w:t>
      </w:r>
      <w:r>
        <w:rPr>
          <w:color w:val="231F20"/>
          <w:spacing w:val="-4"/>
        </w:rPr>
        <w:t>later.</w:t>
      </w:r>
      <w:r>
        <w:rPr>
          <w:color w:val="231F20"/>
          <w:spacing w:val="-12"/>
        </w:rPr>
        <w:t> </w:t>
      </w:r>
      <w:r>
        <w:rPr>
          <w:color w:val="231F20"/>
          <w:spacing w:val="-4"/>
        </w:rPr>
        <w:t>However,</w:t>
      </w:r>
      <w:r>
        <w:rPr>
          <w:color w:val="231F20"/>
          <w:spacing w:val="-11"/>
        </w:rPr>
        <w:t> </w:t>
      </w:r>
      <w:r>
        <w:rPr>
          <w:color w:val="231F20"/>
        </w:rPr>
        <w:t>the supplier</w:t>
      </w:r>
      <w:r>
        <w:rPr>
          <w:color w:val="231F20"/>
          <w:spacing w:val="-16"/>
        </w:rPr>
        <w:t> </w:t>
      </w:r>
      <w:r>
        <w:rPr>
          <w:color w:val="231F20"/>
        </w:rPr>
        <w:t>of</w:t>
      </w:r>
      <w:r>
        <w:rPr>
          <w:color w:val="231F20"/>
          <w:spacing w:val="-15"/>
        </w:rPr>
        <w:t> </w:t>
      </w:r>
      <w:r>
        <w:rPr>
          <w:color w:val="231F20"/>
        </w:rPr>
        <w:t>inventory</w:t>
      </w:r>
      <w:r>
        <w:rPr>
          <w:color w:val="231F20"/>
          <w:spacing w:val="-16"/>
        </w:rPr>
        <w:t> </w:t>
      </w:r>
      <w:r>
        <w:rPr>
          <w:color w:val="231F20"/>
        </w:rPr>
        <w:t>protested.</w:t>
      </w:r>
      <w:r>
        <w:rPr>
          <w:color w:val="231F20"/>
          <w:spacing w:val="-15"/>
        </w:rPr>
        <w:t> </w:t>
      </w:r>
      <w:r>
        <w:rPr>
          <w:color w:val="231F20"/>
        </w:rPr>
        <w:t>The</w:t>
      </w:r>
      <w:r>
        <w:rPr>
          <w:color w:val="231F20"/>
          <w:spacing w:val="-16"/>
        </w:rPr>
        <w:t> </w:t>
      </w:r>
      <w:r>
        <w:rPr>
          <w:color w:val="231F20"/>
        </w:rPr>
        <w:t>merchant</w:t>
      </w:r>
      <w:r>
        <w:rPr>
          <w:color w:val="231F20"/>
          <w:spacing w:val="-15"/>
        </w:rPr>
        <w:t> </w:t>
      </w:r>
      <w:r>
        <w:rPr>
          <w:color w:val="231F20"/>
        </w:rPr>
        <w:t>had</w:t>
      </w:r>
      <w:r>
        <w:rPr>
          <w:color w:val="231F20"/>
          <w:spacing w:val="-16"/>
        </w:rPr>
        <w:t> </w:t>
      </w:r>
      <w:r>
        <w:rPr>
          <w:color w:val="231F20"/>
        </w:rPr>
        <w:t>never</w:t>
      </w:r>
      <w:r>
        <w:rPr>
          <w:color w:val="231F20"/>
          <w:spacing w:val="-15"/>
        </w:rPr>
        <w:t> </w:t>
      </w:r>
      <w:r>
        <w:rPr>
          <w:color w:val="231F20"/>
        </w:rPr>
        <w:t>paid</w:t>
      </w:r>
      <w:r>
        <w:rPr>
          <w:color w:val="231F20"/>
          <w:spacing w:val="-16"/>
        </w:rPr>
        <w:t> </w:t>
      </w:r>
      <w:r>
        <w:rPr>
          <w:color w:val="231F20"/>
        </w:rPr>
        <w:t>him</w:t>
      </w:r>
      <w:r>
        <w:rPr>
          <w:color w:val="231F20"/>
          <w:spacing w:val="-15"/>
        </w:rPr>
        <w:t> </w:t>
      </w:r>
      <w:r>
        <w:rPr>
          <w:color w:val="231F20"/>
        </w:rPr>
        <w:t>for the goods. </w:t>
      </w:r>
      <w:r>
        <w:rPr>
          <w:color w:val="231F20"/>
          <w:spacing w:val="-4"/>
        </w:rPr>
        <w:t>Now </w:t>
      </w:r>
      <w:r>
        <w:rPr>
          <w:color w:val="231F20"/>
        </w:rPr>
        <w:t>the merchant was going bankrupt. </w:t>
      </w:r>
      <w:r>
        <w:rPr>
          <w:color w:val="231F20"/>
          <w:spacing w:val="-3"/>
        </w:rPr>
        <w:t>He </w:t>
      </w:r>
      <w:r>
        <w:rPr>
          <w:color w:val="231F20"/>
        </w:rPr>
        <w:t>argued that since</w:t>
      </w:r>
      <w:r>
        <w:rPr>
          <w:color w:val="231F20"/>
          <w:spacing w:val="-4"/>
        </w:rPr>
        <w:t> </w:t>
      </w:r>
      <w:r>
        <w:rPr>
          <w:color w:val="231F20"/>
        </w:rPr>
        <w:t>the</w:t>
      </w:r>
      <w:r>
        <w:rPr>
          <w:color w:val="231F20"/>
          <w:spacing w:val="-4"/>
        </w:rPr>
        <w:t> </w:t>
      </w:r>
      <w:r>
        <w:rPr>
          <w:color w:val="231F20"/>
        </w:rPr>
        <w:t>merchant</w:t>
      </w:r>
      <w:r>
        <w:rPr>
          <w:color w:val="231F20"/>
          <w:spacing w:val="-4"/>
        </w:rPr>
        <w:t> </w:t>
      </w:r>
      <w:r>
        <w:rPr>
          <w:color w:val="231F20"/>
        </w:rPr>
        <w:t>had</w:t>
      </w:r>
      <w:r>
        <w:rPr>
          <w:color w:val="231F20"/>
          <w:spacing w:val="-4"/>
        </w:rPr>
        <w:t> </w:t>
      </w:r>
      <w:r>
        <w:rPr>
          <w:color w:val="231F20"/>
        </w:rPr>
        <w:t>yet</w:t>
      </w:r>
      <w:r>
        <w:rPr>
          <w:color w:val="231F20"/>
          <w:spacing w:val="-4"/>
        </w:rPr>
        <w:t> </w:t>
      </w:r>
      <w:r>
        <w:rPr>
          <w:color w:val="231F20"/>
        </w:rPr>
        <w:t>to</w:t>
      </w:r>
      <w:r>
        <w:rPr>
          <w:color w:val="231F20"/>
          <w:spacing w:val="-3"/>
        </w:rPr>
        <w:t> </w:t>
      </w:r>
      <w:r>
        <w:rPr>
          <w:color w:val="231F20"/>
        </w:rPr>
        <w:t>pay</w:t>
      </w:r>
      <w:r>
        <w:rPr>
          <w:color w:val="231F20"/>
          <w:spacing w:val="-4"/>
        </w:rPr>
        <w:t> </w:t>
      </w:r>
      <w:r>
        <w:rPr>
          <w:color w:val="231F20"/>
        </w:rPr>
        <w:t>him,</w:t>
      </w:r>
      <w:r>
        <w:rPr>
          <w:color w:val="231F20"/>
          <w:spacing w:val="-4"/>
        </w:rPr>
        <w:t> </w:t>
      </w:r>
      <w:r>
        <w:rPr>
          <w:color w:val="231F20"/>
        </w:rPr>
        <w:t>the</w:t>
      </w:r>
      <w:r>
        <w:rPr>
          <w:color w:val="231F20"/>
          <w:spacing w:val="-4"/>
        </w:rPr>
        <w:t> </w:t>
      </w:r>
      <w:r>
        <w:rPr>
          <w:color w:val="231F20"/>
        </w:rPr>
        <w:t>goods</w:t>
      </w:r>
      <w:r>
        <w:rPr>
          <w:color w:val="231F20"/>
          <w:spacing w:val="-4"/>
        </w:rPr>
        <w:t> </w:t>
      </w:r>
      <w:r>
        <w:rPr>
          <w:color w:val="231F20"/>
        </w:rPr>
        <w:t>were</w:t>
      </w:r>
      <w:r>
        <w:rPr>
          <w:color w:val="231F20"/>
          <w:spacing w:val="-4"/>
        </w:rPr>
        <w:t> </w:t>
      </w:r>
      <w:r>
        <w:rPr>
          <w:color w:val="231F20"/>
        </w:rPr>
        <w:t>still</w:t>
      </w:r>
      <w:r>
        <w:rPr>
          <w:color w:val="231F20"/>
          <w:spacing w:val="-3"/>
        </w:rPr>
        <w:t> </w:t>
      </w:r>
      <w:r>
        <w:rPr>
          <w:color w:val="231F20"/>
        </w:rPr>
        <w:t>his,</w:t>
      </w:r>
      <w:r>
        <w:rPr>
          <w:color w:val="231F20"/>
          <w:spacing w:val="-4"/>
        </w:rPr>
        <w:t> </w:t>
      </w:r>
      <w:r>
        <w:rPr>
          <w:color w:val="231F20"/>
        </w:rPr>
        <w:t>even though he had delivered them to the possession of the merchant. </w:t>
      </w:r>
      <w:r>
        <w:rPr>
          <w:color w:val="231F20"/>
          <w:spacing w:val="-3"/>
        </w:rPr>
        <w:t>He </w:t>
      </w:r>
      <w:r>
        <w:rPr>
          <w:color w:val="231F20"/>
        </w:rPr>
        <w:t>therefore claimed that he should be able to reclaim his goods. </w:t>
      </w:r>
      <w:r>
        <w:rPr>
          <w:color w:val="231F20"/>
          <w:spacing w:val="-3"/>
        </w:rPr>
        <w:t>He </w:t>
      </w:r>
      <w:r>
        <w:rPr>
          <w:color w:val="231F20"/>
        </w:rPr>
        <w:t>felt that other creditors should only be allowed to seize assets after he received his inventory back, and then the earlier lenders should receive before the later lenders. </w:t>
      </w:r>
      <w:r>
        <w:rPr>
          <w:color w:val="231F20"/>
          <w:spacing w:val="-3"/>
        </w:rPr>
        <w:t>He </w:t>
      </w:r>
      <w:r>
        <w:rPr>
          <w:color w:val="231F20"/>
        </w:rPr>
        <w:t>argued that it was inconceivable that creditors to whom the famous merchant owed debts should be entitled to seize his </w:t>
      </w:r>
      <w:r>
        <w:rPr>
          <w:color w:val="231F20"/>
          <w:spacing w:val="-3"/>
        </w:rPr>
        <w:t>property. </w:t>
      </w:r>
      <w:r>
        <w:rPr>
          <w:color w:val="231F20"/>
          <w:spacing w:val="-5"/>
        </w:rPr>
        <w:t>It </w:t>
      </w:r>
      <w:r>
        <w:rPr>
          <w:color w:val="231F20"/>
        </w:rPr>
        <w:t>was not the property of the store- owner;</w:t>
      </w:r>
      <w:r>
        <w:rPr>
          <w:color w:val="231F20"/>
          <w:spacing w:val="-7"/>
        </w:rPr>
        <w:t> </w:t>
      </w:r>
      <w:r>
        <w:rPr>
          <w:color w:val="231F20"/>
        </w:rPr>
        <w:t>it</w:t>
      </w:r>
      <w:r>
        <w:rPr>
          <w:color w:val="231F20"/>
          <w:spacing w:val="-6"/>
        </w:rPr>
        <w:t> </w:t>
      </w:r>
      <w:r>
        <w:rPr>
          <w:color w:val="231F20"/>
        </w:rPr>
        <w:t>was</w:t>
      </w:r>
      <w:r>
        <w:rPr>
          <w:color w:val="231F20"/>
          <w:spacing w:val="-7"/>
        </w:rPr>
        <w:t> </w:t>
      </w:r>
      <w:r>
        <w:rPr>
          <w:color w:val="231F20"/>
        </w:rPr>
        <w:t>still</w:t>
      </w:r>
      <w:r>
        <w:rPr>
          <w:color w:val="231F20"/>
          <w:spacing w:val="-6"/>
        </w:rPr>
        <w:t> </w:t>
      </w:r>
      <w:r>
        <w:rPr>
          <w:color w:val="231F20"/>
        </w:rPr>
        <w:t>the</w:t>
      </w:r>
      <w:r>
        <w:rPr>
          <w:color w:val="231F20"/>
          <w:spacing w:val="-7"/>
        </w:rPr>
        <w:t> </w:t>
      </w:r>
      <w:r>
        <w:rPr>
          <w:color w:val="231F20"/>
        </w:rPr>
        <w:t>property</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spacing w:val="-3"/>
        </w:rPr>
        <w:t>supplier,</w:t>
      </w:r>
      <w:r>
        <w:rPr>
          <w:color w:val="231F20"/>
          <w:spacing w:val="-7"/>
        </w:rPr>
        <w:t> </w:t>
      </w:r>
      <w:r>
        <w:rPr>
          <w:color w:val="231F20"/>
        </w:rPr>
        <w:t>and</w:t>
      </w:r>
      <w:r>
        <w:rPr>
          <w:color w:val="231F20"/>
          <w:spacing w:val="-6"/>
        </w:rPr>
        <w:t> </w:t>
      </w:r>
      <w:r>
        <w:rPr>
          <w:color w:val="231F20"/>
        </w:rPr>
        <w:t>as</w:t>
      </w:r>
      <w:r>
        <w:rPr>
          <w:color w:val="231F20"/>
          <w:spacing w:val="-7"/>
        </w:rPr>
        <w:t> </w:t>
      </w:r>
      <w:r>
        <w:rPr>
          <w:color w:val="231F20"/>
        </w:rPr>
        <w:t>such</w:t>
      </w:r>
      <w:r>
        <w:rPr>
          <w:color w:val="231F20"/>
          <w:spacing w:val="-6"/>
        </w:rPr>
        <w:t> </w:t>
      </w:r>
      <w:r>
        <w:rPr>
          <w:color w:val="231F20"/>
        </w:rPr>
        <w:t>he</w:t>
      </w:r>
      <w:r>
        <w:rPr>
          <w:color w:val="231F20"/>
          <w:spacing w:val="-7"/>
        </w:rPr>
        <w:t> </w:t>
      </w:r>
      <w:r>
        <w:rPr>
          <w:color w:val="231F20"/>
        </w:rPr>
        <w:t>argued that</w:t>
      </w:r>
      <w:r>
        <w:rPr>
          <w:color w:val="231F20"/>
          <w:spacing w:val="-7"/>
        </w:rPr>
        <w:t> </w:t>
      </w:r>
      <w:r>
        <w:rPr>
          <w:color w:val="231F20"/>
        </w:rPr>
        <w:t>he</w:t>
      </w:r>
      <w:r>
        <w:rPr>
          <w:color w:val="231F20"/>
          <w:spacing w:val="-6"/>
        </w:rPr>
        <w:t> </w:t>
      </w:r>
      <w:r>
        <w:rPr>
          <w:color w:val="231F20"/>
        </w:rPr>
        <w:t>should</w:t>
      </w:r>
      <w:r>
        <w:rPr>
          <w:color w:val="231F20"/>
          <w:spacing w:val="-7"/>
        </w:rPr>
        <w:t> </w:t>
      </w:r>
      <w:r>
        <w:rPr>
          <w:color w:val="231F20"/>
        </w:rPr>
        <w:t>be</w:t>
      </w:r>
      <w:r>
        <w:rPr>
          <w:color w:val="231F20"/>
          <w:spacing w:val="-6"/>
        </w:rPr>
        <w:t> </w:t>
      </w:r>
      <w:r>
        <w:rPr>
          <w:color w:val="231F20"/>
        </w:rPr>
        <w:t>able</w:t>
      </w:r>
      <w:r>
        <w:rPr>
          <w:color w:val="231F20"/>
          <w:spacing w:val="-7"/>
        </w:rPr>
        <w:t> </w:t>
      </w:r>
      <w:r>
        <w:rPr>
          <w:color w:val="231F20"/>
        </w:rPr>
        <w:t>to</w:t>
      </w:r>
      <w:r>
        <w:rPr>
          <w:color w:val="231F20"/>
          <w:spacing w:val="-6"/>
        </w:rPr>
        <w:t> </w:t>
      </w:r>
      <w:r>
        <w:rPr>
          <w:color w:val="231F20"/>
        </w:rPr>
        <w:t>seize</w:t>
      </w:r>
      <w:r>
        <w:rPr>
          <w:color w:val="231F20"/>
          <w:spacing w:val="-6"/>
        </w:rPr>
        <w:t> </w:t>
      </w:r>
      <w:r>
        <w:rPr>
          <w:color w:val="231F20"/>
        </w:rPr>
        <w:t>it</w:t>
      </w:r>
      <w:r>
        <w:rPr>
          <w:color w:val="231F20"/>
          <w:spacing w:val="-7"/>
        </w:rPr>
        <w:t> </w:t>
      </w:r>
      <w:r>
        <w:rPr>
          <w:color w:val="231F20"/>
        </w:rPr>
        <w:t>back</w:t>
      </w:r>
      <w:r>
        <w:rPr>
          <w:color w:val="231F20"/>
          <w:spacing w:val="-6"/>
        </w:rPr>
        <w:t> </w:t>
      </w:r>
      <w:r>
        <w:rPr>
          <w:color w:val="231F20"/>
        </w:rPr>
        <w:t>first.</w:t>
      </w:r>
    </w:p>
    <w:p>
      <w:pPr>
        <w:pStyle w:val="BodyText"/>
        <w:spacing w:line="252" w:lineRule="exact"/>
        <w:ind w:left="1560"/>
        <w:jc w:val="both"/>
      </w:pPr>
      <w:r>
        <w:rPr>
          <w:color w:val="231F20"/>
        </w:rPr>
        <w:t>Rav Mizrachi ultimately ruled against the supplier.</w:t>
      </w:r>
    </w:p>
    <w:p>
      <w:pPr>
        <w:pStyle w:val="BodyText"/>
        <w:spacing w:line="343" w:lineRule="auto" w:before="111"/>
        <w:ind w:left="1200" w:right="136" w:firstLine="360"/>
        <w:jc w:val="both"/>
      </w:pPr>
      <w:r>
        <w:rPr>
          <w:color w:val="231F20"/>
        </w:rPr>
        <w:t>The</w:t>
      </w:r>
      <w:r>
        <w:rPr>
          <w:color w:val="231F20"/>
          <w:spacing w:val="-25"/>
        </w:rPr>
        <w:t> </w:t>
      </w:r>
      <w:r>
        <w:rPr>
          <w:rFonts w:ascii="Cambria" w:hAnsi="Cambria"/>
          <w:i/>
          <w:color w:val="231F20"/>
        </w:rPr>
        <w:t>Bach</w:t>
      </w:r>
      <w:r>
        <w:rPr>
          <w:rFonts w:ascii="Cambria" w:hAnsi="Cambria"/>
          <w:i/>
          <w:color w:val="231F20"/>
          <w:spacing w:val="-17"/>
        </w:rPr>
        <w:t> </w:t>
      </w:r>
      <w:r>
        <w:rPr>
          <w:color w:val="231F20"/>
          <w:spacing w:val="-6"/>
        </w:rPr>
        <w:t>(</w:t>
      </w:r>
      <w:r>
        <w:rPr>
          <w:rFonts w:ascii="Cambria" w:hAnsi="Cambria"/>
          <w:i/>
          <w:color w:val="231F20"/>
          <w:spacing w:val="-6"/>
        </w:rPr>
        <w:t>Tur</w:t>
      </w:r>
      <w:r>
        <w:rPr>
          <w:rFonts w:ascii="Cambria" w:hAnsi="Cambria"/>
          <w:i/>
          <w:color w:val="231F20"/>
          <w:spacing w:val="-17"/>
        </w:rPr>
        <w:t> </w:t>
      </w:r>
      <w:r>
        <w:rPr>
          <w:rFonts w:ascii="Cambria" w:hAnsi="Cambria"/>
          <w:i/>
          <w:color w:val="231F20"/>
        </w:rPr>
        <w:t>Choshen</w:t>
      </w:r>
      <w:r>
        <w:rPr>
          <w:rFonts w:ascii="Cambria" w:hAnsi="Cambria"/>
          <w:i/>
          <w:color w:val="231F20"/>
          <w:spacing w:val="-17"/>
        </w:rPr>
        <w:t> </w:t>
      </w:r>
      <w:r>
        <w:rPr>
          <w:rFonts w:ascii="Cambria" w:hAnsi="Cambria"/>
          <w:i/>
          <w:color w:val="231F20"/>
          <w:spacing w:val="-3"/>
        </w:rPr>
        <w:t>Mishpat</w:t>
      </w:r>
      <w:r>
        <w:rPr>
          <w:rFonts w:ascii="Cambria" w:hAnsi="Cambria"/>
          <w:i/>
          <w:color w:val="231F20"/>
          <w:spacing w:val="-18"/>
        </w:rPr>
        <w:t> </w:t>
      </w:r>
      <w:r>
        <w:rPr>
          <w:color w:val="231F20"/>
        </w:rPr>
        <w:t>96:23)</w:t>
      </w:r>
      <w:r>
        <w:rPr>
          <w:color w:val="231F20"/>
          <w:spacing w:val="-24"/>
        </w:rPr>
        <w:t> </w:t>
      </w:r>
      <w:r>
        <w:rPr>
          <w:color w:val="231F20"/>
        </w:rPr>
        <w:t>agreed</w:t>
      </w:r>
      <w:r>
        <w:rPr>
          <w:color w:val="231F20"/>
          <w:spacing w:val="-24"/>
        </w:rPr>
        <w:t> </w:t>
      </w:r>
      <w:r>
        <w:rPr>
          <w:color w:val="231F20"/>
        </w:rPr>
        <w:t>with</w:t>
      </w:r>
      <w:r>
        <w:rPr>
          <w:color w:val="231F20"/>
          <w:spacing w:val="-24"/>
        </w:rPr>
        <w:t> </w:t>
      </w:r>
      <w:r>
        <w:rPr>
          <w:color w:val="231F20"/>
        </w:rPr>
        <w:t>the</w:t>
      </w:r>
      <w:r>
        <w:rPr>
          <w:color w:val="231F20"/>
          <w:spacing w:val="-24"/>
        </w:rPr>
        <w:t> </w:t>
      </w:r>
      <w:r>
        <w:rPr>
          <w:color w:val="231F20"/>
        </w:rPr>
        <w:t>argument of the </w:t>
      </w:r>
      <w:r>
        <w:rPr>
          <w:color w:val="231F20"/>
          <w:spacing w:val="-3"/>
        </w:rPr>
        <w:t>supplier. </w:t>
      </w:r>
      <w:r>
        <w:rPr>
          <w:color w:val="231F20"/>
        </w:rPr>
        <w:t>The </w:t>
      </w:r>
      <w:r>
        <w:rPr>
          <w:rFonts w:ascii="Cambria" w:hAnsi="Cambria"/>
          <w:i/>
          <w:color w:val="231F20"/>
        </w:rPr>
        <w:t>Bach </w:t>
      </w:r>
      <w:r>
        <w:rPr>
          <w:color w:val="231F20"/>
        </w:rPr>
        <w:t>writes that inventory is indebted to its supplier</w:t>
      </w:r>
      <w:r>
        <w:rPr>
          <w:color w:val="231F20"/>
          <w:spacing w:val="-12"/>
        </w:rPr>
        <w:t> </w:t>
      </w:r>
      <w:r>
        <w:rPr>
          <w:color w:val="231F20"/>
        </w:rPr>
        <w:t>until</w:t>
      </w:r>
      <w:r>
        <w:rPr>
          <w:color w:val="231F20"/>
          <w:spacing w:val="-12"/>
        </w:rPr>
        <w:t> </w:t>
      </w:r>
      <w:r>
        <w:rPr>
          <w:color w:val="231F20"/>
        </w:rPr>
        <w:t>the</w:t>
      </w:r>
      <w:r>
        <w:rPr>
          <w:color w:val="231F20"/>
          <w:spacing w:val="-12"/>
        </w:rPr>
        <w:t> </w:t>
      </w:r>
      <w:r>
        <w:rPr>
          <w:color w:val="231F20"/>
        </w:rPr>
        <w:t>store-owner</w:t>
      </w:r>
      <w:r>
        <w:rPr>
          <w:color w:val="231F20"/>
          <w:spacing w:val="-12"/>
        </w:rPr>
        <w:t> </w:t>
      </w:r>
      <w:r>
        <w:rPr>
          <w:color w:val="231F20"/>
        </w:rPr>
        <w:t>pays</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goods.</w:t>
      </w:r>
      <w:r>
        <w:rPr>
          <w:color w:val="231F20"/>
          <w:spacing w:val="-12"/>
        </w:rPr>
        <w:t> </w:t>
      </w:r>
      <w:r>
        <w:rPr>
          <w:color w:val="231F20"/>
        </w:rPr>
        <w:t>Since</w:t>
      </w:r>
      <w:r>
        <w:rPr>
          <w:color w:val="231F20"/>
          <w:spacing w:val="-12"/>
        </w:rPr>
        <w:t> </w:t>
      </w:r>
      <w:r>
        <w:rPr>
          <w:color w:val="231F20"/>
        </w:rPr>
        <w:t>the</w:t>
      </w:r>
      <w:r>
        <w:rPr>
          <w:color w:val="231F20"/>
          <w:spacing w:val="-12"/>
        </w:rPr>
        <w:t> </w:t>
      </w:r>
      <w:r>
        <w:rPr>
          <w:color w:val="231F20"/>
        </w:rPr>
        <w:t>merchant had never paid for the goods, and was now bankrupt, the supplier could reclaim his goods, and he need not wait for earlier lenders to get paid. </w:t>
      </w:r>
      <w:r>
        <w:rPr>
          <w:color w:val="231F20"/>
          <w:spacing w:val="-4"/>
        </w:rPr>
        <w:t>However, </w:t>
      </w:r>
      <w:r>
        <w:rPr>
          <w:color w:val="231F20"/>
        </w:rPr>
        <w:t>the Chida (</w:t>
      </w:r>
      <w:r>
        <w:rPr>
          <w:rFonts w:ascii="Cambria" w:hAnsi="Cambria"/>
          <w:i/>
          <w:color w:val="231F20"/>
        </w:rPr>
        <w:t>Shut Chaim </w:t>
      </w:r>
      <w:r>
        <w:rPr>
          <w:rFonts w:ascii="Cambria" w:hAnsi="Cambria"/>
          <w:i/>
          <w:color w:val="231F20"/>
          <w:spacing w:val="-9"/>
        </w:rPr>
        <w:t>Sha’al </w:t>
      </w:r>
      <w:r>
        <w:rPr>
          <w:color w:val="231F20"/>
        </w:rPr>
        <w:t>1:74) records the view of </w:t>
      </w:r>
      <w:r>
        <w:rPr>
          <w:color w:val="231F20"/>
          <w:spacing w:val="-3"/>
        </w:rPr>
        <w:t>many </w:t>
      </w:r>
      <w:r>
        <w:rPr>
          <w:rFonts w:ascii="Cambria" w:hAnsi="Cambria"/>
          <w:i/>
          <w:color w:val="231F20"/>
          <w:spacing w:val="-3"/>
        </w:rPr>
        <w:t>Poskim </w:t>
      </w:r>
      <w:r>
        <w:rPr>
          <w:color w:val="231F20"/>
        </w:rPr>
        <w:t>who disagree. These halachic decisors ruled that when someone sells goods to a store or a merchant, the sale is complete once the goods were delivered and the debt was recorded in the </w:t>
      </w:r>
      <w:r>
        <w:rPr>
          <w:color w:val="231F20"/>
          <w:spacing w:val="-3"/>
        </w:rPr>
        <w:t>ledger. </w:t>
      </w:r>
      <w:r>
        <w:rPr>
          <w:color w:val="231F20"/>
        </w:rPr>
        <w:t>The merchant had signed that he owed money to the </w:t>
      </w:r>
      <w:r>
        <w:rPr>
          <w:color w:val="231F20"/>
          <w:spacing w:val="-3"/>
        </w:rPr>
        <w:t>supplier. </w:t>
      </w:r>
      <w:r>
        <w:rPr>
          <w:color w:val="231F20"/>
        </w:rPr>
        <w:t>The goods now belonged to the merchant, and the supplier became</w:t>
      </w:r>
      <w:r>
        <w:rPr>
          <w:color w:val="231F20"/>
          <w:spacing w:val="6"/>
        </w:rPr>
        <w:t> </w:t>
      </w:r>
      <w:r>
        <w:rPr>
          <w:color w:val="231F20"/>
        </w:rPr>
        <w:t>a</w:t>
      </w:r>
      <w:r>
        <w:rPr>
          <w:color w:val="231F20"/>
          <w:spacing w:val="7"/>
        </w:rPr>
        <w:t> </w:t>
      </w:r>
      <w:r>
        <w:rPr>
          <w:color w:val="231F20"/>
        </w:rPr>
        <w:t>lender</w:t>
      </w:r>
      <w:r>
        <w:rPr>
          <w:color w:val="231F20"/>
          <w:spacing w:val="6"/>
        </w:rPr>
        <w:t> </w:t>
      </w:r>
      <w:r>
        <w:rPr>
          <w:color w:val="231F20"/>
        </w:rPr>
        <w:t>like</w:t>
      </w:r>
      <w:r>
        <w:rPr>
          <w:color w:val="231F20"/>
          <w:spacing w:val="7"/>
        </w:rPr>
        <w:t> </w:t>
      </w:r>
      <w:r>
        <w:rPr>
          <w:color w:val="231F20"/>
        </w:rPr>
        <w:t>other</w:t>
      </w:r>
      <w:r>
        <w:rPr>
          <w:color w:val="231F20"/>
          <w:spacing w:val="6"/>
        </w:rPr>
        <w:t> </w:t>
      </w:r>
      <w:r>
        <w:rPr>
          <w:color w:val="231F20"/>
        </w:rPr>
        <w:t>lenders.</w:t>
      </w:r>
      <w:r>
        <w:rPr>
          <w:color w:val="231F20"/>
          <w:spacing w:val="7"/>
        </w:rPr>
        <w:t> </w:t>
      </w:r>
      <w:r>
        <w:rPr>
          <w:color w:val="231F20"/>
        </w:rPr>
        <w:t>Since</w:t>
      </w:r>
      <w:r>
        <w:rPr>
          <w:color w:val="231F20"/>
          <w:spacing w:val="7"/>
        </w:rPr>
        <w:t> </w:t>
      </w:r>
      <w:r>
        <w:rPr>
          <w:color w:val="231F20"/>
        </w:rPr>
        <w:t>the</w:t>
      </w:r>
      <w:r>
        <w:rPr>
          <w:color w:val="231F20"/>
          <w:spacing w:val="6"/>
        </w:rPr>
        <w:t> </w:t>
      </w:r>
      <w:r>
        <w:rPr>
          <w:color w:val="231F20"/>
        </w:rPr>
        <w:t>other</w:t>
      </w:r>
      <w:r>
        <w:rPr>
          <w:color w:val="231F20"/>
          <w:spacing w:val="7"/>
        </w:rPr>
        <w:t> </w:t>
      </w:r>
      <w:r>
        <w:rPr>
          <w:color w:val="231F20"/>
        </w:rPr>
        <w:t>lenders</w:t>
      </w:r>
      <w:r>
        <w:rPr>
          <w:color w:val="231F20"/>
          <w:spacing w:val="6"/>
        </w:rPr>
        <w:t> </w:t>
      </w:r>
      <w:r>
        <w:rPr>
          <w:color w:val="231F20"/>
        </w:rPr>
        <w:t>had</w:t>
      </w:r>
      <w:r>
        <w:rPr>
          <w:color w:val="231F20"/>
          <w:spacing w:val="7"/>
        </w:rPr>
        <w:t> </w:t>
      </w:r>
      <w:r>
        <w:rPr>
          <w:color w:val="231F20"/>
        </w:rPr>
        <w:t>lent</w:t>
      </w:r>
    </w:p>
    <w:p>
      <w:pPr>
        <w:spacing w:after="0" w:line="343"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43" w:lineRule="auto" w:before="1"/>
        <w:ind w:left="1200" w:right="137"/>
        <w:jc w:val="both"/>
      </w:pPr>
      <w:r>
        <w:rPr>
          <w:color w:val="231F20"/>
          <w:spacing w:val="-3"/>
        </w:rPr>
        <w:t>earlier,</w:t>
      </w:r>
      <w:r>
        <w:rPr>
          <w:color w:val="231F20"/>
          <w:spacing w:val="-8"/>
        </w:rPr>
        <w:t> </w:t>
      </w:r>
      <w:r>
        <w:rPr>
          <w:color w:val="231F20"/>
        </w:rPr>
        <w:t>they</w:t>
      </w:r>
      <w:r>
        <w:rPr>
          <w:color w:val="231F20"/>
          <w:spacing w:val="-8"/>
        </w:rPr>
        <w:t> </w:t>
      </w:r>
      <w:r>
        <w:rPr>
          <w:color w:val="231F20"/>
        </w:rPr>
        <w:t>were</w:t>
      </w:r>
      <w:r>
        <w:rPr>
          <w:color w:val="231F20"/>
          <w:spacing w:val="-8"/>
        </w:rPr>
        <w:t> </w:t>
      </w:r>
      <w:r>
        <w:rPr>
          <w:color w:val="231F20"/>
        </w:rPr>
        <w:t>entitled</w:t>
      </w:r>
      <w:r>
        <w:rPr>
          <w:color w:val="231F20"/>
          <w:spacing w:val="-7"/>
        </w:rPr>
        <w:t> </w:t>
      </w:r>
      <w:r>
        <w:rPr>
          <w:color w:val="231F20"/>
        </w:rPr>
        <w:t>to</w:t>
      </w:r>
      <w:r>
        <w:rPr>
          <w:color w:val="231F20"/>
          <w:spacing w:val="-8"/>
        </w:rPr>
        <w:t> </w:t>
      </w:r>
      <w:r>
        <w:rPr>
          <w:color w:val="231F20"/>
        </w:rPr>
        <w:t>collect</w:t>
      </w:r>
      <w:r>
        <w:rPr>
          <w:color w:val="231F20"/>
          <w:spacing w:val="-8"/>
        </w:rPr>
        <w:t> </w:t>
      </w:r>
      <w:r>
        <w:rPr>
          <w:color w:val="231F20"/>
        </w:rPr>
        <w:t>first.</w:t>
      </w:r>
      <w:r>
        <w:rPr>
          <w:color w:val="231F20"/>
          <w:spacing w:val="-8"/>
        </w:rPr>
        <w:t> </w:t>
      </w:r>
      <w:r>
        <w:rPr>
          <w:color w:val="231F20"/>
        </w:rPr>
        <w:t>The</w:t>
      </w:r>
      <w:r>
        <w:rPr>
          <w:color w:val="231F20"/>
          <w:spacing w:val="-7"/>
        </w:rPr>
        <w:t> </w:t>
      </w:r>
      <w:r>
        <w:rPr>
          <w:color w:val="231F20"/>
        </w:rPr>
        <w:t>supplier</w:t>
      </w:r>
      <w:r>
        <w:rPr>
          <w:color w:val="231F20"/>
          <w:spacing w:val="-8"/>
        </w:rPr>
        <w:t> </w:t>
      </w:r>
      <w:r>
        <w:rPr>
          <w:color w:val="231F20"/>
        </w:rPr>
        <w:t>would</w:t>
      </w:r>
      <w:r>
        <w:rPr>
          <w:color w:val="231F20"/>
          <w:spacing w:val="-8"/>
        </w:rPr>
        <w:t> </w:t>
      </w:r>
      <w:r>
        <w:rPr>
          <w:color w:val="231F20"/>
        </w:rPr>
        <w:t>only</w:t>
      </w:r>
      <w:r>
        <w:rPr>
          <w:color w:val="231F20"/>
          <w:spacing w:val="-8"/>
        </w:rPr>
        <w:t> </w:t>
      </w:r>
      <w:r>
        <w:rPr>
          <w:color w:val="231F20"/>
        </w:rPr>
        <w:t>be able</w:t>
      </w:r>
      <w:r>
        <w:rPr>
          <w:color w:val="231F20"/>
          <w:spacing w:val="-8"/>
        </w:rPr>
        <w:t> </w:t>
      </w:r>
      <w:r>
        <w:rPr>
          <w:color w:val="231F20"/>
        </w:rPr>
        <w:t>to</w:t>
      </w:r>
      <w:r>
        <w:rPr>
          <w:color w:val="231F20"/>
          <w:spacing w:val="-7"/>
        </w:rPr>
        <w:t> </w:t>
      </w:r>
      <w:r>
        <w:rPr>
          <w:color w:val="231F20"/>
        </w:rPr>
        <w:t>seize</w:t>
      </w:r>
      <w:r>
        <w:rPr>
          <w:color w:val="231F20"/>
          <w:spacing w:val="-8"/>
        </w:rPr>
        <w:t> </w:t>
      </w:r>
      <w:r>
        <w:rPr>
          <w:color w:val="231F20"/>
        </w:rPr>
        <w:t>property</w:t>
      </w:r>
      <w:r>
        <w:rPr>
          <w:color w:val="231F20"/>
          <w:spacing w:val="-7"/>
        </w:rPr>
        <w:t> </w:t>
      </w:r>
      <w:r>
        <w:rPr>
          <w:color w:val="231F20"/>
        </w:rPr>
        <w:t>from</w:t>
      </w:r>
      <w:r>
        <w:rPr>
          <w:color w:val="231F20"/>
          <w:spacing w:val="-8"/>
        </w:rPr>
        <w:t> </w:t>
      </w:r>
      <w:r>
        <w:rPr>
          <w:color w:val="231F20"/>
        </w:rPr>
        <w:t>the</w:t>
      </w:r>
      <w:r>
        <w:rPr>
          <w:color w:val="231F20"/>
          <w:spacing w:val="-7"/>
        </w:rPr>
        <w:t> </w:t>
      </w:r>
      <w:r>
        <w:rPr>
          <w:color w:val="231F20"/>
        </w:rPr>
        <w:t>merchant</w:t>
      </w:r>
      <w:r>
        <w:rPr>
          <w:color w:val="231F20"/>
          <w:spacing w:val="-8"/>
        </w:rPr>
        <w:t> </w:t>
      </w:r>
      <w:r>
        <w:rPr>
          <w:color w:val="231F20"/>
        </w:rPr>
        <w:t>after</w:t>
      </w:r>
      <w:r>
        <w:rPr>
          <w:color w:val="231F20"/>
          <w:spacing w:val="-7"/>
        </w:rPr>
        <w:t> </w:t>
      </w:r>
      <w:r>
        <w:rPr>
          <w:color w:val="231F20"/>
        </w:rPr>
        <w:t>the</w:t>
      </w:r>
      <w:r>
        <w:rPr>
          <w:color w:val="231F20"/>
          <w:spacing w:val="-8"/>
        </w:rPr>
        <w:t> </w:t>
      </w:r>
      <w:r>
        <w:rPr>
          <w:color w:val="231F20"/>
        </w:rPr>
        <w:t>earlier</w:t>
      </w:r>
      <w:r>
        <w:rPr>
          <w:color w:val="231F20"/>
          <w:spacing w:val="-7"/>
        </w:rPr>
        <w:t> </w:t>
      </w:r>
      <w:r>
        <w:rPr>
          <w:color w:val="231F20"/>
        </w:rPr>
        <w:t>lenders</w:t>
      </w:r>
      <w:r>
        <w:rPr>
          <w:color w:val="231F20"/>
          <w:spacing w:val="-8"/>
        </w:rPr>
        <w:t> </w:t>
      </w:r>
      <w:r>
        <w:rPr>
          <w:color w:val="231F20"/>
        </w:rPr>
        <w:t>had collected what they were owed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33"/>
        </w:rPr>
        <w:t> </w:t>
      </w:r>
      <w:r>
        <w:rPr>
          <w:rFonts w:ascii="Cambria" w:hAnsi="Cambria"/>
          <w:i/>
          <w:color w:val="231F20"/>
          <w:spacing w:val="-4"/>
        </w:rPr>
        <w:t>ha-Yomi</w:t>
      </w:r>
      <w:r>
        <w:rPr>
          <w:color w:val="231F20"/>
          <w:spacing w:val="-4"/>
        </w:rPr>
        <w:t>).</w:t>
      </w:r>
    </w:p>
    <w:p>
      <w:pPr>
        <w:spacing w:after="0" w:line="343"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35</w:t>
      </w:r>
    </w:p>
    <w:p>
      <w:pPr>
        <w:pStyle w:val="BodyText"/>
        <w:rPr>
          <w:rFonts w:ascii="Cambria"/>
          <w:b/>
          <w:sz w:val="38"/>
        </w:rPr>
      </w:pPr>
    </w:p>
    <w:p>
      <w:pPr>
        <w:spacing w:line="268" w:lineRule="auto" w:before="287"/>
        <w:ind w:left="2087" w:right="1016" w:firstLine="594"/>
        <w:jc w:val="left"/>
        <w:rPr>
          <w:rFonts w:ascii="Cambria"/>
          <w:b/>
          <w:sz w:val="32"/>
        </w:rPr>
      </w:pPr>
      <w:r>
        <w:rPr>
          <w:rFonts w:ascii="Cambria"/>
          <w:b/>
          <w:color w:val="231F20"/>
          <w:sz w:val="32"/>
        </w:rPr>
        <w:t>An Arsonist Lit a Car on </w:t>
      </w:r>
      <w:r>
        <w:rPr>
          <w:rFonts w:ascii="Cambria"/>
          <w:b/>
          <w:color w:val="231F20"/>
          <w:w w:val="95"/>
          <w:sz w:val="32"/>
        </w:rPr>
        <w:t>Fire</w:t>
      </w:r>
      <w:r>
        <w:rPr>
          <w:rFonts w:ascii="Cambria"/>
          <w:b/>
          <w:color w:val="231F20"/>
          <w:spacing w:val="-21"/>
          <w:w w:val="95"/>
          <w:sz w:val="32"/>
        </w:rPr>
        <w:t> </w:t>
      </w:r>
      <w:r>
        <w:rPr>
          <w:rFonts w:ascii="Cambria"/>
          <w:b/>
          <w:color w:val="231F20"/>
          <w:w w:val="95"/>
          <w:sz w:val="32"/>
        </w:rPr>
        <w:t>on</w:t>
      </w:r>
      <w:r>
        <w:rPr>
          <w:rFonts w:ascii="Cambria"/>
          <w:b/>
          <w:color w:val="231F20"/>
          <w:spacing w:val="-20"/>
          <w:w w:val="95"/>
          <w:sz w:val="32"/>
        </w:rPr>
        <w:t> </w:t>
      </w:r>
      <w:r>
        <w:rPr>
          <w:rFonts w:ascii="Cambria"/>
          <w:b/>
          <w:color w:val="231F20"/>
          <w:w w:val="95"/>
          <w:sz w:val="32"/>
        </w:rPr>
        <w:t>Shabbos:</w:t>
      </w:r>
      <w:r>
        <w:rPr>
          <w:rFonts w:ascii="Cambria"/>
          <w:b/>
          <w:color w:val="231F20"/>
          <w:spacing w:val="-21"/>
          <w:w w:val="95"/>
          <w:sz w:val="32"/>
        </w:rPr>
        <w:t> </w:t>
      </w:r>
      <w:r>
        <w:rPr>
          <w:rFonts w:ascii="Cambria"/>
          <w:b/>
          <w:color w:val="231F20"/>
          <w:spacing w:val="-3"/>
          <w:w w:val="95"/>
          <w:sz w:val="32"/>
        </w:rPr>
        <w:t>Must</w:t>
      </w:r>
      <w:r>
        <w:rPr>
          <w:rFonts w:ascii="Cambria"/>
          <w:b/>
          <w:color w:val="231F20"/>
          <w:spacing w:val="-20"/>
          <w:w w:val="95"/>
          <w:sz w:val="32"/>
        </w:rPr>
        <w:t> </w:t>
      </w:r>
      <w:r>
        <w:rPr>
          <w:rFonts w:ascii="Cambria"/>
          <w:b/>
          <w:color w:val="231F20"/>
          <w:spacing w:val="-4"/>
          <w:w w:val="95"/>
          <w:sz w:val="32"/>
        </w:rPr>
        <w:t>He</w:t>
      </w:r>
      <w:r>
        <w:rPr>
          <w:rFonts w:ascii="Cambria"/>
          <w:b/>
          <w:color w:val="231F20"/>
          <w:spacing w:val="-21"/>
          <w:w w:val="95"/>
          <w:sz w:val="32"/>
        </w:rPr>
        <w:t> </w:t>
      </w:r>
      <w:r>
        <w:rPr>
          <w:rFonts w:ascii="Cambria"/>
          <w:b/>
          <w:color w:val="231F20"/>
          <w:spacing w:val="-5"/>
          <w:w w:val="95"/>
          <w:sz w:val="32"/>
        </w:rPr>
        <w:t>Pay</w:t>
      </w:r>
      <w:r>
        <w:rPr>
          <w:rFonts w:ascii="Cambria"/>
          <w:b/>
          <w:color w:val="231F20"/>
          <w:spacing w:val="-20"/>
          <w:w w:val="95"/>
          <w:sz w:val="32"/>
        </w:rPr>
        <w:t> </w:t>
      </w:r>
      <w:r>
        <w:rPr>
          <w:rFonts w:ascii="Cambria"/>
          <w:b/>
          <w:color w:val="231F20"/>
          <w:w w:val="95"/>
          <w:sz w:val="32"/>
        </w:rPr>
        <w:t>the</w:t>
      </w:r>
    </w:p>
    <w:p>
      <w:pPr>
        <w:spacing w:line="375" w:lineRule="exact" w:before="0"/>
        <w:ind w:left="1831" w:right="0" w:firstLine="0"/>
        <w:jc w:val="left"/>
        <w:rPr>
          <w:rFonts w:ascii="Cambria"/>
          <w:b/>
          <w:sz w:val="32"/>
        </w:rPr>
      </w:pPr>
      <w:r>
        <w:rPr>
          <w:rFonts w:ascii="Cambria"/>
          <w:b/>
          <w:color w:val="231F20"/>
          <w:sz w:val="32"/>
        </w:rPr>
        <w:t>Firefighters Who Put out the Flames?</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Rav Zilberstein addressed the following scenario: A criminal was upset with his friend. His friend parked his car in the lot underneath his building. </w:t>
      </w:r>
      <w:r>
        <w:rPr>
          <w:color w:val="231F20"/>
          <w:spacing w:val="-12"/>
        </w:rPr>
        <w:t>To </w:t>
      </w:r>
      <w:r>
        <w:rPr>
          <w:color w:val="231F20"/>
        </w:rPr>
        <w:t>harm the friend, the lowlife decided to light the car on fire. On a Friday night he set the vehicle ablaze. The neighbors noticed the fire and smoke. They called the fire department. The firemen</w:t>
      </w:r>
      <w:r>
        <w:rPr>
          <w:color w:val="231F20"/>
          <w:spacing w:val="-14"/>
        </w:rPr>
        <w:t> </w:t>
      </w:r>
      <w:r>
        <w:rPr>
          <w:color w:val="231F20"/>
        </w:rPr>
        <w:t>extinguished</w:t>
      </w:r>
      <w:r>
        <w:rPr>
          <w:color w:val="231F20"/>
          <w:spacing w:val="-13"/>
        </w:rPr>
        <w:t> </w:t>
      </w:r>
      <w:r>
        <w:rPr>
          <w:color w:val="231F20"/>
        </w:rPr>
        <w:t>the</w:t>
      </w:r>
      <w:r>
        <w:rPr>
          <w:color w:val="231F20"/>
          <w:spacing w:val="-13"/>
        </w:rPr>
        <w:t> </w:t>
      </w:r>
      <w:r>
        <w:rPr>
          <w:color w:val="231F20"/>
        </w:rPr>
        <w:t>fire.</w:t>
      </w:r>
      <w:r>
        <w:rPr>
          <w:color w:val="231F20"/>
          <w:spacing w:val="-13"/>
        </w:rPr>
        <w:t> </w:t>
      </w:r>
      <w:r>
        <w:rPr>
          <w:color w:val="231F20"/>
        </w:rPr>
        <w:t>They</w:t>
      </w:r>
      <w:r>
        <w:rPr>
          <w:color w:val="231F20"/>
          <w:spacing w:val="-13"/>
        </w:rPr>
        <w:t> </w:t>
      </w:r>
      <w:r>
        <w:rPr>
          <w:color w:val="231F20"/>
        </w:rPr>
        <w:t>gave</w:t>
      </w:r>
      <w:r>
        <w:rPr>
          <w:color w:val="231F20"/>
          <w:spacing w:val="-14"/>
        </w:rPr>
        <w:t> </w:t>
      </w:r>
      <w:r>
        <w:rPr>
          <w:color w:val="231F20"/>
        </w:rPr>
        <w:t>the</w:t>
      </w:r>
      <w:r>
        <w:rPr>
          <w:color w:val="231F20"/>
          <w:spacing w:val="-13"/>
        </w:rPr>
        <w:t> </w:t>
      </w:r>
      <w:r>
        <w:rPr>
          <w:color w:val="231F20"/>
        </w:rPr>
        <w:t>neighbors</w:t>
      </w:r>
      <w:r>
        <w:rPr>
          <w:color w:val="231F20"/>
          <w:spacing w:val="-13"/>
        </w:rPr>
        <w:t> </w:t>
      </w:r>
      <w:r>
        <w:rPr>
          <w:color w:val="231F20"/>
        </w:rPr>
        <w:t>a</w:t>
      </w:r>
      <w:r>
        <w:rPr>
          <w:color w:val="231F20"/>
          <w:spacing w:val="-13"/>
        </w:rPr>
        <w:t> </w:t>
      </w:r>
      <w:r>
        <w:rPr>
          <w:color w:val="231F20"/>
        </w:rPr>
        <w:t>bill</w:t>
      </w:r>
      <w:r>
        <w:rPr>
          <w:color w:val="231F20"/>
          <w:spacing w:val="-13"/>
        </w:rPr>
        <w:t> </w:t>
      </w:r>
      <w:r>
        <w:rPr>
          <w:color w:val="231F20"/>
        </w:rPr>
        <w:t>for</w:t>
      </w:r>
      <w:r>
        <w:rPr>
          <w:color w:val="231F20"/>
          <w:spacing w:val="-14"/>
        </w:rPr>
        <w:t> </w:t>
      </w:r>
      <w:r>
        <w:rPr>
          <w:color w:val="231F20"/>
        </w:rPr>
        <w:t>their work.</w:t>
      </w:r>
      <w:r>
        <w:rPr>
          <w:color w:val="231F20"/>
          <w:spacing w:val="-8"/>
        </w:rPr>
        <w:t> </w:t>
      </w:r>
      <w:r>
        <w:rPr>
          <w:color w:val="231F20"/>
        </w:rPr>
        <w:t>Did</w:t>
      </w:r>
      <w:r>
        <w:rPr>
          <w:color w:val="231F20"/>
          <w:spacing w:val="-7"/>
        </w:rPr>
        <w:t> </w:t>
      </w:r>
      <w:r>
        <w:rPr>
          <w:color w:val="231F20"/>
        </w:rPr>
        <w:t>the</w:t>
      </w:r>
      <w:r>
        <w:rPr>
          <w:color w:val="231F20"/>
          <w:spacing w:val="-7"/>
        </w:rPr>
        <w:t> </w:t>
      </w:r>
      <w:r>
        <w:rPr>
          <w:color w:val="231F20"/>
        </w:rPr>
        <w:t>arsonist</w:t>
      </w:r>
      <w:r>
        <w:rPr>
          <w:color w:val="231F20"/>
          <w:spacing w:val="-7"/>
        </w:rPr>
        <w:t> </w:t>
      </w:r>
      <w:r>
        <w:rPr>
          <w:color w:val="231F20"/>
        </w:rPr>
        <w:t>have</w:t>
      </w:r>
      <w:r>
        <w:rPr>
          <w:color w:val="231F20"/>
          <w:spacing w:val="-7"/>
        </w:rPr>
        <w:t> </w:t>
      </w:r>
      <w:r>
        <w:rPr>
          <w:color w:val="231F20"/>
        </w:rPr>
        <w:t>to</w:t>
      </w:r>
      <w:r>
        <w:rPr>
          <w:color w:val="231F20"/>
          <w:spacing w:val="-7"/>
        </w:rPr>
        <w:t> </w:t>
      </w:r>
      <w:r>
        <w:rPr>
          <w:color w:val="231F20"/>
        </w:rPr>
        <w:t>pay</w:t>
      </w:r>
      <w:r>
        <w:rPr>
          <w:color w:val="231F20"/>
          <w:spacing w:val="-7"/>
        </w:rPr>
        <w:t> </w:t>
      </w:r>
      <w:r>
        <w:rPr>
          <w:color w:val="231F20"/>
        </w:rPr>
        <w:t>the</w:t>
      </w:r>
      <w:r>
        <w:rPr>
          <w:color w:val="231F20"/>
          <w:spacing w:val="-8"/>
        </w:rPr>
        <w:t> </w:t>
      </w:r>
      <w:r>
        <w:rPr>
          <w:color w:val="231F20"/>
        </w:rPr>
        <w:t>firefighters?</w:t>
      </w:r>
    </w:p>
    <w:p>
      <w:pPr>
        <w:pStyle w:val="BodyText"/>
        <w:spacing w:line="316" w:lineRule="auto" w:before="6"/>
        <w:ind w:left="1200" w:right="136" w:firstLine="360"/>
        <w:jc w:val="both"/>
      </w:pPr>
      <w:r>
        <w:rPr>
          <w:color w:val="231F20"/>
        </w:rPr>
        <w:t>Our</w:t>
      </w:r>
      <w:r>
        <w:rPr>
          <w:color w:val="231F20"/>
          <w:spacing w:val="-13"/>
        </w:rPr>
        <w:t> </w:t>
      </w:r>
      <w:r>
        <w:rPr>
          <w:color w:val="231F20"/>
        </w:rPr>
        <w:t>Gemara</w:t>
      </w:r>
      <w:r>
        <w:rPr>
          <w:color w:val="231F20"/>
          <w:spacing w:val="-12"/>
        </w:rPr>
        <w:t> </w:t>
      </w:r>
      <w:r>
        <w:rPr>
          <w:color w:val="231F20"/>
        </w:rPr>
        <w:t>discusses</w:t>
      </w:r>
      <w:r>
        <w:rPr>
          <w:color w:val="231F20"/>
          <w:spacing w:val="-12"/>
        </w:rPr>
        <w:t> </w:t>
      </w:r>
      <w:r>
        <w:rPr>
          <w:color w:val="231F20"/>
        </w:rPr>
        <w:t>a</w:t>
      </w:r>
      <w:r>
        <w:rPr>
          <w:color w:val="231F20"/>
          <w:spacing w:val="-13"/>
        </w:rPr>
        <w:t> </w:t>
      </w:r>
      <w:r>
        <w:rPr>
          <w:color w:val="231F20"/>
        </w:rPr>
        <w:t>Mishnah.</w:t>
      </w:r>
      <w:r>
        <w:rPr>
          <w:color w:val="231F20"/>
          <w:spacing w:val="-12"/>
        </w:rPr>
        <w:t> </w:t>
      </w:r>
      <w:r>
        <w:rPr>
          <w:color w:val="231F20"/>
        </w:rPr>
        <w:t>The</w:t>
      </w:r>
      <w:r>
        <w:rPr>
          <w:color w:val="231F20"/>
          <w:spacing w:val="-12"/>
        </w:rPr>
        <w:t> </w:t>
      </w:r>
      <w:r>
        <w:rPr>
          <w:color w:val="231F20"/>
        </w:rPr>
        <w:t>Mishnah</w:t>
      </w:r>
      <w:r>
        <w:rPr>
          <w:color w:val="231F20"/>
          <w:spacing w:val="-13"/>
        </w:rPr>
        <w:t> </w:t>
      </w:r>
      <w:r>
        <w:rPr>
          <w:color w:val="231F20"/>
        </w:rPr>
        <w:t>taught</w:t>
      </w:r>
      <w:r>
        <w:rPr>
          <w:color w:val="231F20"/>
          <w:spacing w:val="-12"/>
        </w:rPr>
        <w:t> </w:t>
      </w:r>
      <w:r>
        <w:rPr>
          <w:color w:val="231F20"/>
        </w:rPr>
        <w:t>that</w:t>
      </w:r>
      <w:r>
        <w:rPr>
          <w:color w:val="231F20"/>
          <w:spacing w:val="-12"/>
        </w:rPr>
        <w:t> </w:t>
      </w:r>
      <w:r>
        <w:rPr>
          <w:color w:val="231F20"/>
        </w:rPr>
        <w:t>there are actions that if done by an ox they create a monetary obligation while</w:t>
      </w:r>
      <w:r>
        <w:rPr>
          <w:color w:val="231F20"/>
          <w:spacing w:val="-5"/>
        </w:rPr>
        <w:t> </w:t>
      </w:r>
      <w:r>
        <w:rPr>
          <w:color w:val="231F20"/>
        </w:rPr>
        <w:t>if</w:t>
      </w:r>
      <w:r>
        <w:rPr>
          <w:color w:val="231F20"/>
          <w:spacing w:val="-5"/>
        </w:rPr>
        <w:t> </w:t>
      </w:r>
      <w:r>
        <w:rPr>
          <w:color w:val="231F20"/>
        </w:rPr>
        <w:t>done</w:t>
      </w:r>
      <w:r>
        <w:rPr>
          <w:color w:val="231F20"/>
          <w:spacing w:val="-5"/>
        </w:rPr>
        <w:t> </w:t>
      </w:r>
      <w:r>
        <w:rPr>
          <w:color w:val="231F20"/>
        </w:rPr>
        <w:t>by</w:t>
      </w:r>
      <w:r>
        <w:rPr>
          <w:color w:val="231F20"/>
          <w:spacing w:val="-4"/>
        </w:rPr>
        <w:t> </w:t>
      </w:r>
      <w:r>
        <w:rPr>
          <w:color w:val="231F20"/>
        </w:rPr>
        <w:t>the</w:t>
      </w:r>
      <w:r>
        <w:rPr>
          <w:color w:val="231F20"/>
          <w:spacing w:val="-5"/>
        </w:rPr>
        <w:t> </w:t>
      </w:r>
      <w:r>
        <w:rPr>
          <w:color w:val="231F20"/>
        </w:rPr>
        <w:t>owner</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ox</w:t>
      </w:r>
      <w:r>
        <w:rPr>
          <w:color w:val="231F20"/>
          <w:spacing w:val="-5"/>
        </w:rPr>
        <w:t> </w:t>
      </w:r>
      <w:r>
        <w:rPr>
          <w:color w:val="231F20"/>
        </w:rPr>
        <w:t>there</w:t>
      </w:r>
      <w:r>
        <w:rPr>
          <w:color w:val="231F20"/>
          <w:spacing w:val="-4"/>
        </w:rPr>
        <w:t> </w:t>
      </w:r>
      <w:r>
        <w:rPr>
          <w:color w:val="231F20"/>
        </w:rPr>
        <w:t>would</w:t>
      </w:r>
      <w:r>
        <w:rPr>
          <w:color w:val="231F20"/>
          <w:spacing w:val="-5"/>
        </w:rPr>
        <w:t> </w:t>
      </w:r>
      <w:r>
        <w:rPr>
          <w:color w:val="231F20"/>
        </w:rPr>
        <w:t>be</w:t>
      </w:r>
      <w:r>
        <w:rPr>
          <w:color w:val="231F20"/>
          <w:spacing w:val="-5"/>
        </w:rPr>
        <w:t> </w:t>
      </w:r>
      <w:r>
        <w:rPr>
          <w:color w:val="231F20"/>
        </w:rPr>
        <w:t>no</w:t>
      </w:r>
      <w:r>
        <w:rPr>
          <w:color w:val="231F20"/>
          <w:spacing w:val="-4"/>
        </w:rPr>
        <w:t> </w:t>
      </w:r>
      <w:r>
        <w:rPr>
          <w:color w:val="231F20"/>
        </w:rPr>
        <w:t>obligation</w:t>
      </w:r>
      <w:r>
        <w:rPr>
          <w:color w:val="231F20"/>
          <w:spacing w:val="-5"/>
        </w:rPr>
        <w:t> </w:t>
      </w:r>
      <w:r>
        <w:rPr>
          <w:color w:val="231F20"/>
        </w:rPr>
        <w:t>to </w:t>
      </w:r>
      <w:r>
        <w:rPr>
          <w:color w:val="231F20"/>
          <w:spacing w:val="-6"/>
        </w:rPr>
        <w:t>pay. </w:t>
      </w:r>
      <w:r>
        <w:rPr>
          <w:color w:val="231F20"/>
        </w:rPr>
        <w:t>The Mishnah gives an example of this rule. If an ox lit a fire</w:t>
      </w:r>
      <w:r>
        <w:rPr>
          <w:color w:val="231F20"/>
          <w:spacing w:val="-21"/>
        </w:rPr>
        <w:t> </w:t>
      </w:r>
      <w:r>
        <w:rPr>
          <w:color w:val="231F20"/>
        </w:rPr>
        <w:t>on Shabbos</w:t>
      </w:r>
      <w:r>
        <w:rPr>
          <w:color w:val="231F20"/>
          <w:spacing w:val="-13"/>
        </w:rPr>
        <w:t> </w:t>
      </w:r>
      <w:r>
        <w:rPr>
          <w:color w:val="231F20"/>
        </w:rPr>
        <w:t>and</w:t>
      </w:r>
      <w:r>
        <w:rPr>
          <w:color w:val="231F20"/>
          <w:spacing w:val="-12"/>
        </w:rPr>
        <w:t> </w:t>
      </w:r>
      <w:r>
        <w:rPr>
          <w:color w:val="231F20"/>
        </w:rPr>
        <w:t>the</w:t>
      </w:r>
      <w:r>
        <w:rPr>
          <w:color w:val="231F20"/>
          <w:spacing w:val="-12"/>
        </w:rPr>
        <w:t> </w:t>
      </w:r>
      <w:r>
        <w:rPr>
          <w:color w:val="231F20"/>
        </w:rPr>
        <w:t>fire</w:t>
      </w:r>
      <w:r>
        <w:rPr>
          <w:color w:val="231F20"/>
          <w:spacing w:val="-12"/>
        </w:rPr>
        <w:t> </w:t>
      </w:r>
      <w:r>
        <w:rPr>
          <w:color w:val="231F20"/>
        </w:rPr>
        <w:t>caused</w:t>
      </w:r>
      <w:r>
        <w:rPr>
          <w:color w:val="231F20"/>
          <w:spacing w:val="-12"/>
        </w:rPr>
        <w:t> </w:t>
      </w:r>
      <w:r>
        <w:rPr>
          <w:color w:val="231F20"/>
        </w:rPr>
        <w:t>damage,</w:t>
      </w:r>
      <w:r>
        <w:rPr>
          <w:color w:val="231F20"/>
          <w:spacing w:val="-13"/>
        </w:rPr>
        <w:t> </w:t>
      </w:r>
      <w:r>
        <w:rPr>
          <w:color w:val="231F20"/>
        </w:rPr>
        <w:t>the</w:t>
      </w:r>
      <w:r>
        <w:rPr>
          <w:color w:val="231F20"/>
          <w:spacing w:val="-12"/>
        </w:rPr>
        <w:t> </w:t>
      </w:r>
      <w:r>
        <w:rPr>
          <w:color w:val="231F20"/>
        </w:rPr>
        <w:t>owner</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ox</w:t>
      </w:r>
      <w:r>
        <w:rPr>
          <w:color w:val="231F20"/>
          <w:spacing w:val="-12"/>
        </w:rPr>
        <w:t> </w:t>
      </w:r>
      <w:r>
        <w:rPr>
          <w:color w:val="231F20"/>
        </w:rPr>
        <w:t>would</w:t>
      </w:r>
      <w:r>
        <w:rPr>
          <w:color w:val="231F20"/>
          <w:spacing w:val="-13"/>
        </w:rPr>
        <w:t> </w:t>
      </w:r>
      <w:r>
        <w:rPr>
          <w:color w:val="231F20"/>
        </w:rPr>
        <w:t>have to pay for the damages. </w:t>
      </w:r>
      <w:r>
        <w:rPr>
          <w:color w:val="231F20"/>
          <w:spacing w:val="-4"/>
        </w:rPr>
        <w:t>However, </w:t>
      </w:r>
      <w:r>
        <w:rPr>
          <w:color w:val="231F20"/>
        </w:rPr>
        <w:t>if the owner of the ox lit a fire on Shabbos</w:t>
      </w:r>
      <w:r>
        <w:rPr>
          <w:color w:val="231F20"/>
          <w:spacing w:val="-6"/>
        </w:rPr>
        <w:t> </w:t>
      </w:r>
      <w:r>
        <w:rPr>
          <w:color w:val="231F20"/>
        </w:rPr>
        <w:t>and</w:t>
      </w:r>
      <w:r>
        <w:rPr>
          <w:color w:val="231F20"/>
          <w:spacing w:val="-6"/>
        </w:rPr>
        <w:t> </w:t>
      </w:r>
      <w:r>
        <w:rPr>
          <w:color w:val="231F20"/>
        </w:rPr>
        <w:t>burned</w:t>
      </w:r>
      <w:r>
        <w:rPr>
          <w:color w:val="231F20"/>
          <w:spacing w:val="-6"/>
        </w:rPr>
        <w:t> </w:t>
      </w:r>
      <w:r>
        <w:rPr>
          <w:color w:val="231F20"/>
        </w:rPr>
        <w:t>down</w:t>
      </w:r>
      <w:r>
        <w:rPr>
          <w:color w:val="231F20"/>
          <w:spacing w:val="-5"/>
        </w:rPr>
        <w:t> </w:t>
      </w:r>
      <w:r>
        <w:rPr>
          <w:color w:val="231F20"/>
        </w:rPr>
        <w:t>a</w:t>
      </w:r>
      <w:r>
        <w:rPr>
          <w:color w:val="231F20"/>
          <w:spacing w:val="-6"/>
        </w:rPr>
        <w:t> </w:t>
      </w:r>
      <w:r>
        <w:rPr>
          <w:color w:val="231F20"/>
        </w:rPr>
        <w:t>hay</w:t>
      </w:r>
      <w:r>
        <w:rPr>
          <w:color w:val="231F20"/>
          <w:spacing w:val="-6"/>
        </w:rPr>
        <w:t> </w:t>
      </w:r>
      <w:r>
        <w:rPr>
          <w:color w:val="231F20"/>
        </w:rPr>
        <w:t>pile,</w:t>
      </w:r>
      <w:r>
        <w:rPr>
          <w:color w:val="231F20"/>
          <w:spacing w:val="-5"/>
        </w:rPr>
        <w:t> </w:t>
      </w:r>
      <w:r>
        <w:rPr>
          <w:color w:val="231F20"/>
        </w:rPr>
        <w:t>he</w:t>
      </w:r>
      <w:r>
        <w:rPr>
          <w:color w:val="231F20"/>
          <w:spacing w:val="-6"/>
        </w:rPr>
        <w:t> </w:t>
      </w:r>
      <w:r>
        <w:rPr>
          <w:color w:val="231F20"/>
        </w:rPr>
        <w:t>would</w:t>
      </w:r>
      <w:r>
        <w:rPr>
          <w:color w:val="231F20"/>
          <w:spacing w:val="-6"/>
        </w:rPr>
        <w:t> </w:t>
      </w:r>
      <w:r>
        <w:rPr>
          <w:color w:val="231F20"/>
        </w:rPr>
        <w:t>not</w:t>
      </w:r>
      <w:r>
        <w:rPr>
          <w:color w:val="231F20"/>
          <w:spacing w:val="-5"/>
        </w:rPr>
        <w:t> </w:t>
      </w:r>
      <w:r>
        <w:rPr>
          <w:color w:val="231F20"/>
        </w:rPr>
        <w:t>have</w:t>
      </w:r>
      <w:r>
        <w:rPr>
          <w:color w:val="231F20"/>
          <w:spacing w:val="-6"/>
        </w:rPr>
        <w:t> </w:t>
      </w:r>
      <w:r>
        <w:rPr>
          <w:color w:val="231F20"/>
        </w:rPr>
        <w:t>to</w:t>
      </w:r>
      <w:r>
        <w:rPr>
          <w:color w:val="231F20"/>
          <w:spacing w:val="-6"/>
        </w:rPr>
        <w:t> pay.</w:t>
      </w:r>
    </w:p>
    <w:p>
      <w:pPr>
        <w:pStyle w:val="BodyText"/>
        <w:spacing w:line="316" w:lineRule="auto" w:before="3"/>
        <w:ind w:left="1200" w:right="137" w:firstLine="360"/>
        <w:jc w:val="both"/>
      </w:pPr>
      <w:r>
        <w:rPr>
          <w:color w:val="231F20"/>
        </w:rPr>
        <w:t>There</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rule,</w:t>
      </w:r>
      <w:r>
        <w:rPr>
          <w:color w:val="231F20"/>
          <w:spacing w:val="-13"/>
        </w:rPr>
        <w:t> </w:t>
      </w:r>
      <w:r>
        <w:rPr>
          <w:rFonts w:ascii="Cambria" w:hAnsi="Cambria"/>
          <w:i/>
          <w:color w:val="231F20"/>
          <w:spacing w:val="-3"/>
        </w:rPr>
        <w:t>kim</w:t>
      </w:r>
      <w:r>
        <w:rPr>
          <w:rFonts w:ascii="Cambria" w:hAnsi="Cambria"/>
          <w:i/>
          <w:color w:val="231F20"/>
          <w:spacing w:val="-5"/>
        </w:rPr>
        <w:t> </w:t>
      </w:r>
      <w:r>
        <w:rPr>
          <w:rFonts w:ascii="Cambria" w:hAnsi="Cambria"/>
          <w:i/>
          <w:color w:val="231F20"/>
        </w:rPr>
        <w:t>leih</w:t>
      </w:r>
      <w:r>
        <w:rPr>
          <w:rFonts w:ascii="Cambria" w:hAnsi="Cambria"/>
          <w:i/>
          <w:color w:val="231F20"/>
          <w:spacing w:val="-5"/>
        </w:rPr>
        <w:t> </w:t>
      </w:r>
      <w:r>
        <w:rPr>
          <w:rFonts w:ascii="Cambria" w:hAnsi="Cambria"/>
          <w:i/>
          <w:color w:val="231F20"/>
        </w:rPr>
        <w:t>bi-de-rabba</w:t>
      </w:r>
      <w:r>
        <w:rPr>
          <w:rFonts w:ascii="Cambria" w:hAnsi="Cambria"/>
          <w:i/>
          <w:color w:val="231F20"/>
          <w:spacing w:val="-5"/>
        </w:rPr>
        <w:t> </w:t>
      </w:r>
      <w:r>
        <w:rPr>
          <w:rFonts w:ascii="Cambria" w:hAnsi="Cambria"/>
          <w:i/>
          <w:color w:val="231F20"/>
        </w:rPr>
        <w:t>minei</w:t>
      </w:r>
      <w:r>
        <w:rPr>
          <w:color w:val="231F20"/>
        </w:rPr>
        <w:t>,</w:t>
      </w:r>
      <w:r>
        <w:rPr>
          <w:color w:val="231F20"/>
          <w:spacing w:val="-12"/>
        </w:rPr>
        <w:t> </w:t>
      </w:r>
      <w:r>
        <w:rPr>
          <w:color w:val="231F20"/>
          <w:spacing w:val="-5"/>
        </w:rPr>
        <w:t>“It</w:t>
      </w:r>
      <w:r>
        <w:rPr>
          <w:color w:val="231F20"/>
          <w:spacing w:val="-12"/>
        </w:rPr>
        <w:t> </w:t>
      </w:r>
      <w:r>
        <w:rPr>
          <w:color w:val="231F20"/>
        </w:rPr>
        <w:t>was</w:t>
      </w:r>
      <w:r>
        <w:rPr>
          <w:color w:val="231F20"/>
          <w:spacing w:val="-12"/>
        </w:rPr>
        <w:t> </w:t>
      </w:r>
      <w:r>
        <w:rPr>
          <w:color w:val="231F20"/>
        </w:rPr>
        <w:t>set</w:t>
      </w:r>
      <w:r>
        <w:rPr>
          <w:color w:val="231F20"/>
          <w:spacing w:val="-12"/>
        </w:rPr>
        <w:t> </w:t>
      </w:r>
      <w:r>
        <w:rPr>
          <w:color w:val="231F20"/>
        </w:rPr>
        <w:t>for</w:t>
      </w:r>
      <w:r>
        <w:rPr>
          <w:color w:val="231F20"/>
          <w:spacing w:val="-12"/>
        </w:rPr>
        <w:t> </w:t>
      </w:r>
      <w:r>
        <w:rPr>
          <w:color w:val="231F20"/>
        </w:rPr>
        <w:t>him</w:t>
      </w:r>
      <w:r>
        <w:rPr>
          <w:color w:val="231F20"/>
          <w:spacing w:val="-12"/>
        </w:rPr>
        <w:t> </w:t>
      </w:r>
      <w:r>
        <w:rPr>
          <w:color w:val="231F20"/>
        </w:rPr>
        <w:t>in the greater </w:t>
      </w:r>
      <w:r>
        <w:rPr>
          <w:color w:val="231F20"/>
          <w:spacing w:val="-4"/>
        </w:rPr>
        <w:t>punishment.” </w:t>
      </w:r>
      <w:r>
        <w:rPr>
          <w:color w:val="231F20"/>
        </w:rPr>
        <w:t>Burning a hay pile on Shabbos is a capital crime,</w:t>
      </w:r>
      <w:r>
        <w:rPr>
          <w:color w:val="231F20"/>
          <w:spacing w:val="25"/>
        </w:rPr>
        <w:t> </w:t>
      </w:r>
      <w:r>
        <w:rPr>
          <w:color w:val="231F20"/>
        </w:rPr>
        <w:t>since</w:t>
      </w:r>
      <w:r>
        <w:rPr>
          <w:color w:val="231F20"/>
          <w:spacing w:val="26"/>
        </w:rPr>
        <w:t> </w:t>
      </w:r>
      <w:r>
        <w:rPr>
          <w:color w:val="231F20"/>
        </w:rPr>
        <w:t>it</w:t>
      </w:r>
      <w:r>
        <w:rPr>
          <w:color w:val="231F20"/>
          <w:spacing w:val="26"/>
        </w:rPr>
        <w:t> </w:t>
      </w:r>
      <w:r>
        <w:rPr>
          <w:color w:val="231F20"/>
        </w:rPr>
        <w:t>is</w:t>
      </w:r>
      <w:r>
        <w:rPr>
          <w:color w:val="231F20"/>
          <w:spacing w:val="26"/>
        </w:rPr>
        <w:t> </w:t>
      </w:r>
      <w:r>
        <w:rPr>
          <w:color w:val="231F20"/>
        </w:rPr>
        <w:t>desecration</w:t>
      </w:r>
      <w:r>
        <w:rPr>
          <w:color w:val="231F20"/>
          <w:spacing w:val="26"/>
        </w:rPr>
        <w:t> </w:t>
      </w:r>
      <w:r>
        <w:rPr>
          <w:color w:val="231F20"/>
        </w:rPr>
        <w:t>of</w:t>
      </w:r>
      <w:r>
        <w:rPr>
          <w:color w:val="231F20"/>
          <w:spacing w:val="26"/>
        </w:rPr>
        <w:t> </w:t>
      </w:r>
      <w:r>
        <w:rPr>
          <w:color w:val="231F20"/>
        </w:rPr>
        <w:t>Shabbos.</w:t>
      </w:r>
      <w:r>
        <w:rPr>
          <w:color w:val="231F20"/>
          <w:spacing w:val="26"/>
        </w:rPr>
        <w:t> </w:t>
      </w:r>
      <w:r>
        <w:rPr>
          <w:color w:val="231F20"/>
        </w:rPr>
        <w:t>Since</w:t>
      </w:r>
      <w:r>
        <w:rPr>
          <w:color w:val="231F20"/>
          <w:spacing w:val="26"/>
        </w:rPr>
        <w:t> </w:t>
      </w:r>
      <w:r>
        <w:rPr>
          <w:color w:val="231F20"/>
        </w:rPr>
        <w:t>the</w:t>
      </w:r>
      <w:r>
        <w:rPr>
          <w:color w:val="231F20"/>
          <w:spacing w:val="26"/>
        </w:rPr>
        <w:t> </w:t>
      </w:r>
      <w:r>
        <w:rPr>
          <w:color w:val="231F20"/>
        </w:rPr>
        <w:t>man</w:t>
      </w:r>
      <w:r>
        <w:rPr>
          <w:color w:val="231F20"/>
          <w:spacing w:val="26"/>
        </w:rPr>
        <w:t> </w:t>
      </w:r>
      <w:r>
        <w:rPr>
          <w:color w:val="231F20"/>
        </w:rPr>
        <w:t>deserves</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188" w:right="137"/>
        <w:jc w:val="right"/>
      </w:pPr>
      <w:r>
        <w:rPr>
          <w:color w:val="231F20"/>
        </w:rPr>
        <w:t>death, the death includes whatever monetary payments</w:t>
      </w:r>
      <w:r>
        <w:rPr>
          <w:color w:val="231F20"/>
          <w:spacing w:val="3"/>
        </w:rPr>
        <w:t> </w:t>
      </w:r>
      <w:r>
        <w:rPr>
          <w:color w:val="231F20"/>
        </w:rPr>
        <w:t>his</w:t>
      </w:r>
      <w:r>
        <w:rPr>
          <w:color w:val="231F20"/>
          <w:spacing w:val="9"/>
        </w:rPr>
        <w:t> </w:t>
      </w:r>
      <w:r>
        <w:rPr>
          <w:color w:val="231F20"/>
        </w:rPr>
        <w:t>act</w:t>
      </w:r>
      <w:r>
        <w:rPr>
          <w:color w:val="231F20"/>
          <w:w w:val="109"/>
        </w:rPr>
        <w:t> </w:t>
      </w:r>
      <w:r>
        <w:rPr>
          <w:color w:val="231F20"/>
        </w:rPr>
        <w:t>should</w:t>
      </w:r>
      <w:r>
        <w:rPr>
          <w:color w:val="231F20"/>
          <w:spacing w:val="6"/>
        </w:rPr>
        <w:t> </w:t>
      </w:r>
      <w:r>
        <w:rPr>
          <w:color w:val="231F20"/>
        </w:rPr>
        <w:t>have</w:t>
      </w:r>
      <w:r>
        <w:rPr>
          <w:color w:val="231F20"/>
          <w:spacing w:val="7"/>
        </w:rPr>
        <w:t> </w:t>
      </w:r>
      <w:r>
        <w:rPr>
          <w:color w:val="231F20"/>
        </w:rPr>
        <w:t>triggered.</w:t>
      </w:r>
      <w:r>
        <w:rPr>
          <w:color w:val="231F20"/>
          <w:spacing w:val="6"/>
        </w:rPr>
        <w:t> </w:t>
      </w:r>
      <w:r>
        <w:rPr>
          <w:color w:val="231F20"/>
        </w:rPr>
        <w:t>An</w:t>
      </w:r>
      <w:r>
        <w:rPr>
          <w:color w:val="231F20"/>
          <w:spacing w:val="7"/>
        </w:rPr>
        <w:t> </w:t>
      </w:r>
      <w:r>
        <w:rPr>
          <w:color w:val="231F20"/>
        </w:rPr>
        <w:t>ox</w:t>
      </w:r>
      <w:r>
        <w:rPr>
          <w:color w:val="231F20"/>
          <w:spacing w:val="6"/>
        </w:rPr>
        <w:t> </w:t>
      </w:r>
      <w:r>
        <w:rPr>
          <w:color w:val="231F20"/>
        </w:rPr>
        <w:t>that</w:t>
      </w:r>
      <w:r>
        <w:rPr>
          <w:color w:val="231F20"/>
          <w:spacing w:val="7"/>
        </w:rPr>
        <w:t> </w:t>
      </w:r>
      <w:r>
        <w:rPr>
          <w:color w:val="231F20"/>
        </w:rPr>
        <w:t>lights</w:t>
      </w:r>
      <w:r>
        <w:rPr>
          <w:color w:val="231F20"/>
          <w:spacing w:val="7"/>
        </w:rPr>
        <w:t> </w:t>
      </w:r>
      <w:r>
        <w:rPr>
          <w:color w:val="231F20"/>
        </w:rPr>
        <w:t>a</w:t>
      </w:r>
      <w:r>
        <w:rPr>
          <w:color w:val="231F20"/>
          <w:spacing w:val="6"/>
        </w:rPr>
        <w:t> </w:t>
      </w:r>
      <w:r>
        <w:rPr>
          <w:color w:val="231F20"/>
        </w:rPr>
        <w:t>fire</w:t>
      </w:r>
      <w:r>
        <w:rPr>
          <w:color w:val="231F20"/>
          <w:spacing w:val="7"/>
        </w:rPr>
        <w:t> </w:t>
      </w:r>
      <w:r>
        <w:rPr>
          <w:color w:val="231F20"/>
        </w:rPr>
        <w:t>on</w:t>
      </w:r>
      <w:r>
        <w:rPr>
          <w:color w:val="231F20"/>
          <w:spacing w:val="6"/>
        </w:rPr>
        <w:t> </w:t>
      </w:r>
      <w:r>
        <w:rPr>
          <w:color w:val="231F20"/>
        </w:rPr>
        <w:t>Shabbos</w:t>
      </w:r>
      <w:r>
        <w:rPr>
          <w:color w:val="231F20"/>
          <w:spacing w:val="7"/>
        </w:rPr>
        <w:t> </w:t>
      </w:r>
      <w:r>
        <w:rPr>
          <w:color w:val="231F20"/>
        </w:rPr>
        <w:t>does</w:t>
      </w:r>
      <w:r>
        <w:rPr>
          <w:color w:val="231F20"/>
          <w:spacing w:val="6"/>
        </w:rPr>
        <w:t> </w:t>
      </w:r>
      <w:r>
        <w:rPr>
          <w:color w:val="231F20"/>
        </w:rPr>
        <w:t>not</w:t>
      </w:r>
      <w:r>
        <w:rPr>
          <w:color w:val="231F20"/>
          <w:w w:val="109"/>
        </w:rPr>
        <w:t> </w:t>
      </w:r>
      <w:r>
        <w:rPr>
          <w:color w:val="231F20"/>
        </w:rPr>
        <w:t>deserve</w:t>
      </w:r>
      <w:r>
        <w:rPr>
          <w:color w:val="231F20"/>
          <w:spacing w:val="-8"/>
        </w:rPr>
        <w:t> </w:t>
      </w:r>
      <w:r>
        <w:rPr>
          <w:color w:val="231F20"/>
        </w:rPr>
        <w:t>death.</w:t>
      </w:r>
      <w:r>
        <w:rPr>
          <w:color w:val="231F20"/>
          <w:spacing w:val="-8"/>
        </w:rPr>
        <w:t> </w:t>
      </w:r>
      <w:r>
        <w:rPr>
          <w:color w:val="231F20"/>
        </w:rPr>
        <w:t>As</w:t>
      </w:r>
      <w:r>
        <w:rPr>
          <w:color w:val="231F20"/>
          <w:spacing w:val="-7"/>
        </w:rPr>
        <w:t> </w:t>
      </w:r>
      <w:r>
        <w:rPr>
          <w:color w:val="231F20"/>
        </w:rPr>
        <w:t>a</w:t>
      </w:r>
      <w:r>
        <w:rPr>
          <w:color w:val="231F20"/>
          <w:spacing w:val="-8"/>
        </w:rPr>
        <w:t> </w:t>
      </w:r>
      <w:r>
        <w:rPr>
          <w:color w:val="231F20"/>
        </w:rPr>
        <w:t>result,</w:t>
      </w:r>
      <w:r>
        <w:rPr>
          <w:color w:val="231F20"/>
          <w:spacing w:val="-8"/>
        </w:rPr>
        <w:t> </w:t>
      </w:r>
      <w:r>
        <w:rPr>
          <w:color w:val="231F20"/>
        </w:rPr>
        <w:t>the</w:t>
      </w:r>
      <w:r>
        <w:rPr>
          <w:color w:val="231F20"/>
          <w:spacing w:val="-7"/>
        </w:rPr>
        <w:t> </w:t>
      </w:r>
      <w:r>
        <w:rPr>
          <w:color w:val="231F20"/>
        </w:rPr>
        <w:t>owner</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ox</w:t>
      </w:r>
      <w:r>
        <w:rPr>
          <w:color w:val="231F20"/>
          <w:spacing w:val="-8"/>
        </w:rPr>
        <w:t> </w:t>
      </w:r>
      <w:r>
        <w:rPr>
          <w:color w:val="231F20"/>
        </w:rPr>
        <w:t>does</w:t>
      </w:r>
      <w:r>
        <w:rPr>
          <w:color w:val="231F20"/>
          <w:spacing w:val="-7"/>
        </w:rPr>
        <w:t> </w:t>
      </w:r>
      <w:r>
        <w:rPr>
          <w:color w:val="231F20"/>
        </w:rPr>
        <w:t>not</w:t>
      </w:r>
      <w:r>
        <w:rPr>
          <w:color w:val="231F20"/>
          <w:spacing w:val="-8"/>
        </w:rPr>
        <w:t> </w:t>
      </w:r>
      <w:r>
        <w:rPr>
          <w:color w:val="231F20"/>
        </w:rPr>
        <w:t>have</w:t>
      </w:r>
      <w:r>
        <w:rPr>
          <w:color w:val="231F20"/>
          <w:spacing w:val="-8"/>
        </w:rPr>
        <w:t> </w:t>
      </w:r>
      <w:r>
        <w:rPr>
          <w:color w:val="231F20"/>
        </w:rPr>
        <w:t>the</w:t>
      </w:r>
      <w:r>
        <w:rPr>
          <w:color w:val="231F20"/>
          <w:spacing w:val="-7"/>
        </w:rPr>
        <w:t> </w:t>
      </w:r>
      <w:r>
        <w:rPr>
          <w:color w:val="231F20"/>
        </w:rPr>
        <w:t>rule</w:t>
      </w:r>
      <w:r>
        <w:rPr>
          <w:color w:val="231F20"/>
          <w:w w:val="93"/>
        </w:rPr>
        <w:t> </w:t>
      </w:r>
      <w:r>
        <w:rPr>
          <w:color w:val="231F20"/>
        </w:rPr>
        <w:t>of</w:t>
      </w:r>
      <w:r>
        <w:rPr>
          <w:color w:val="231F20"/>
          <w:spacing w:val="-12"/>
        </w:rPr>
        <w:t> </w:t>
      </w:r>
      <w:r>
        <w:rPr>
          <w:rFonts w:ascii="Cambria"/>
          <w:i/>
          <w:color w:val="231F20"/>
          <w:spacing w:val="-3"/>
        </w:rPr>
        <w:t>kim</w:t>
      </w:r>
      <w:r>
        <w:rPr>
          <w:rFonts w:ascii="Cambria"/>
          <w:i/>
          <w:color w:val="231F20"/>
          <w:spacing w:val="-5"/>
        </w:rPr>
        <w:t> </w:t>
      </w:r>
      <w:r>
        <w:rPr>
          <w:rFonts w:ascii="Cambria"/>
          <w:i/>
          <w:color w:val="231F20"/>
        </w:rPr>
        <w:t>leih</w:t>
      </w:r>
      <w:r>
        <w:rPr>
          <w:rFonts w:ascii="Cambria"/>
          <w:i/>
          <w:color w:val="231F20"/>
          <w:spacing w:val="-4"/>
        </w:rPr>
        <w:t> </w:t>
      </w:r>
      <w:r>
        <w:rPr>
          <w:color w:val="231F20"/>
        </w:rPr>
        <w:t>to</w:t>
      </w:r>
      <w:r>
        <w:rPr>
          <w:color w:val="231F20"/>
          <w:spacing w:val="-13"/>
        </w:rPr>
        <w:t> </w:t>
      </w:r>
      <w:r>
        <w:rPr>
          <w:color w:val="231F20"/>
        </w:rPr>
        <w:t>exempt</w:t>
      </w:r>
      <w:r>
        <w:rPr>
          <w:color w:val="231F20"/>
          <w:spacing w:val="-12"/>
        </w:rPr>
        <w:t> </w:t>
      </w:r>
      <w:r>
        <w:rPr>
          <w:color w:val="231F20"/>
        </w:rPr>
        <w:t>him</w:t>
      </w:r>
      <w:r>
        <w:rPr>
          <w:color w:val="231F20"/>
          <w:spacing w:val="-12"/>
        </w:rPr>
        <w:t> </w:t>
      </w:r>
      <w:r>
        <w:rPr>
          <w:color w:val="231F20"/>
        </w:rPr>
        <w:t>from</w:t>
      </w:r>
      <w:r>
        <w:rPr>
          <w:color w:val="231F20"/>
          <w:spacing w:val="-13"/>
        </w:rPr>
        <w:t> </w:t>
      </w:r>
      <w:r>
        <w:rPr>
          <w:color w:val="231F20"/>
        </w:rPr>
        <w:t>paying</w:t>
      </w:r>
      <w:r>
        <w:rPr>
          <w:color w:val="231F20"/>
          <w:spacing w:val="-12"/>
        </w:rPr>
        <w:t> </w:t>
      </w:r>
      <w:r>
        <w:rPr>
          <w:color w:val="231F20"/>
        </w:rPr>
        <w:t>for</w:t>
      </w:r>
      <w:r>
        <w:rPr>
          <w:color w:val="231F20"/>
          <w:spacing w:val="-13"/>
        </w:rPr>
        <w:t> </w:t>
      </w:r>
      <w:r>
        <w:rPr>
          <w:color w:val="231F20"/>
        </w:rPr>
        <w:t>the</w:t>
      </w:r>
      <w:r>
        <w:rPr>
          <w:color w:val="231F20"/>
          <w:spacing w:val="-12"/>
        </w:rPr>
        <w:t> </w:t>
      </w:r>
      <w:r>
        <w:rPr>
          <w:color w:val="231F20"/>
        </w:rPr>
        <w:t>damage</w:t>
      </w:r>
      <w:r>
        <w:rPr>
          <w:color w:val="231F20"/>
          <w:spacing w:val="-13"/>
        </w:rPr>
        <w:t> </w:t>
      </w:r>
      <w:r>
        <w:rPr>
          <w:color w:val="231F20"/>
        </w:rPr>
        <w:t>his</w:t>
      </w:r>
      <w:r>
        <w:rPr>
          <w:color w:val="231F20"/>
          <w:spacing w:val="-12"/>
        </w:rPr>
        <w:t> </w:t>
      </w:r>
      <w:r>
        <w:rPr>
          <w:color w:val="231F20"/>
        </w:rPr>
        <w:t>ox</w:t>
      </w:r>
      <w:r>
        <w:rPr>
          <w:color w:val="231F20"/>
          <w:spacing w:val="-13"/>
        </w:rPr>
        <w:t> </w:t>
      </w:r>
      <w:r>
        <w:rPr>
          <w:color w:val="231F20"/>
        </w:rPr>
        <w:t>caused.</w:t>
      </w:r>
      <w:r>
        <w:rPr>
          <w:color w:val="231F20"/>
          <w:w w:val="91"/>
        </w:rPr>
        <w:t> </w:t>
      </w:r>
      <w:r>
        <w:rPr>
          <w:color w:val="231F20"/>
          <w:spacing w:val="-3"/>
        </w:rPr>
        <w:t>Perhaps</w:t>
      </w:r>
      <w:r>
        <w:rPr>
          <w:color w:val="231F20"/>
          <w:spacing w:val="-11"/>
        </w:rPr>
        <w:t> </w:t>
      </w:r>
      <w:r>
        <w:rPr>
          <w:color w:val="231F20"/>
        </w:rPr>
        <w:t>in</w:t>
      </w:r>
      <w:r>
        <w:rPr>
          <w:color w:val="231F20"/>
          <w:spacing w:val="-10"/>
        </w:rPr>
        <w:t> </w:t>
      </w:r>
      <w:r>
        <w:rPr>
          <w:color w:val="231F20"/>
        </w:rPr>
        <w:t>our</w:t>
      </w:r>
      <w:r>
        <w:rPr>
          <w:color w:val="231F20"/>
          <w:spacing w:val="-10"/>
        </w:rPr>
        <w:t> </w:t>
      </w:r>
      <w:r>
        <w:rPr>
          <w:color w:val="231F20"/>
        </w:rPr>
        <w:t>scenario,</w:t>
      </w:r>
      <w:r>
        <w:rPr>
          <w:color w:val="231F20"/>
          <w:spacing w:val="-11"/>
        </w:rPr>
        <w:t> </w:t>
      </w:r>
      <w:r>
        <w:rPr>
          <w:color w:val="231F20"/>
        </w:rPr>
        <w:t>since</w:t>
      </w:r>
      <w:r>
        <w:rPr>
          <w:color w:val="231F20"/>
          <w:spacing w:val="-10"/>
        </w:rPr>
        <w:t> </w:t>
      </w:r>
      <w:r>
        <w:rPr>
          <w:color w:val="231F20"/>
        </w:rPr>
        <w:t>the</w:t>
      </w:r>
      <w:r>
        <w:rPr>
          <w:color w:val="231F20"/>
          <w:spacing w:val="-11"/>
        </w:rPr>
        <w:t> </w:t>
      </w:r>
      <w:r>
        <w:rPr>
          <w:color w:val="231F20"/>
        </w:rPr>
        <w:t>arsonist</w:t>
      </w:r>
      <w:r>
        <w:rPr>
          <w:color w:val="231F20"/>
          <w:spacing w:val="-10"/>
        </w:rPr>
        <w:t> </w:t>
      </w:r>
      <w:r>
        <w:rPr>
          <w:color w:val="231F20"/>
        </w:rPr>
        <w:t>lit</w:t>
      </w:r>
      <w:r>
        <w:rPr>
          <w:color w:val="231F20"/>
          <w:spacing w:val="-10"/>
        </w:rPr>
        <w:t> </w:t>
      </w:r>
      <w:r>
        <w:rPr>
          <w:color w:val="231F20"/>
        </w:rPr>
        <w:t>the</w:t>
      </w:r>
      <w:r>
        <w:rPr>
          <w:color w:val="231F20"/>
          <w:spacing w:val="-11"/>
        </w:rPr>
        <w:t> </w:t>
      </w:r>
      <w:r>
        <w:rPr>
          <w:color w:val="231F20"/>
        </w:rPr>
        <w:t>fire</w:t>
      </w:r>
      <w:r>
        <w:rPr>
          <w:color w:val="231F20"/>
          <w:spacing w:val="-10"/>
        </w:rPr>
        <w:t> </w:t>
      </w:r>
      <w:r>
        <w:rPr>
          <w:color w:val="231F20"/>
        </w:rPr>
        <w:t>on</w:t>
      </w:r>
      <w:r>
        <w:rPr>
          <w:color w:val="231F20"/>
          <w:spacing w:val="-10"/>
        </w:rPr>
        <w:t> </w:t>
      </w:r>
      <w:r>
        <w:rPr>
          <w:color w:val="231F20"/>
        </w:rPr>
        <w:t>Shabbos,</w:t>
      </w:r>
    </w:p>
    <w:p>
      <w:pPr>
        <w:pStyle w:val="BodyText"/>
        <w:spacing w:line="316" w:lineRule="auto"/>
        <w:ind w:left="1200" w:right="137"/>
        <w:jc w:val="both"/>
      </w:pPr>
      <w:r>
        <w:rPr>
          <w:color w:val="231F20"/>
        </w:rPr>
        <w:t>the</w:t>
      </w:r>
      <w:r>
        <w:rPr>
          <w:color w:val="231F20"/>
          <w:spacing w:val="-11"/>
        </w:rPr>
        <w:t> </w:t>
      </w:r>
      <w:r>
        <w:rPr>
          <w:color w:val="231F20"/>
        </w:rPr>
        <w:t>rule</w:t>
      </w:r>
      <w:r>
        <w:rPr>
          <w:color w:val="231F20"/>
          <w:spacing w:val="-11"/>
        </w:rPr>
        <w:t> </w:t>
      </w:r>
      <w:r>
        <w:rPr>
          <w:color w:val="231F20"/>
        </w:rPr>
        <w:t>of</w:t>
      </w:r>
      <w:r>
        <w:rPr>
          <w:color w:val="231F20"/>
          <w:spacing w:val="-11"/>
        </w:rPr>
        <w:t> </w:t>
      </w:r>
      <w:r>
        <w:rPr>
          <w:rFonts w:ascii="Cambria"/>
          <w:i/>
          <w:color w:val="231F20"/>
          <w:spacing w:val="-3"/>
        </w:rPr>
        <w:t>kim </w:t>
      </w:r>
      <w:r>
        <w:rPr>
          <w:rFonts w:ascii="Cambria"/>
          <w:i/>
          <w:color w:val="231F20"/>
        </w:rPr>
        <w:t>leih</w:t>
      </w:r>
      <w:r>
        <w:rPr>
          <w:rFonts w:ascii="Cambria"/>
          <w:i/>
          <w:color w:val="231F20"/>
          <w:spacing w:val="-4"/>
        </w:rPr>
        <w:t> </w:t>
      </w:r>
      <w:r>
        <w:rPr>
          <w:color w:val="231F20"/>
        </w:rPr>
        <w:t>should</w:t>
      </w:r>
      <w:r>
        <w:rPr>
          <w:color w:val="231F20"/>
          <w:spacing w:val="-11"/>
        </w:rPr>
        <w:t> </w:t>
      </w:r>
      <w:r>
        <w:rPr>
          <w:color w:val="231F20"/>
        </w:rPr>
        <w:t>be</w:t>
      </w:r>
      <w:r>
        <w:rPr>
          <w:color w:val="231F20"/>
          <w:spacing w:val="-10"/>
        </w:rPr>
        <w:t> </w:t>
      </w:r>
      <w:r>
        <w:rPr>
          <w:color w:val="231F20"/>
        </w:rPr>
        <w:t>invoked.</w:t>
      </w:r>
      <w:r>
        <w:rPr>
          <w:color w:val="231F20"/>
          <w:spacing w:val="-11"/>
        </w:rPr>
        <w:t> </w:t>
      </w:r>
      <w:r>
        <w:rPr>
          <w:color w:val="231F20"/>
        </w:rPr>
        <w:t>His</w:t>
      </w:r>
      <w:r>
        <w:rPr>
          <w:color w:val="231F20"/>
          <w:spacing w:val="-11"/>
        </w:rPr>
        <w:t> </w:t>
      </w:r>
      <w:r>
        <w:rPr>
          <w:color w:val="231F20"/>
        </w:rPr>
        <w:t>act</w:t>
      </w:r>
      <w:r>
        <w:rPr>
          <w:color w:val="231F20"/>
          <w:spacing w:val="-10"/>
        </w:rPr>
        <w:t> </w:t>
      </w:r>
      <w:r>
        <w:rPr>
          <w:color w:val="231F20"/>
        </w:rPr>
        <w:t>was</w:t>
      </w:r>
      <w:r>
        <w:rPr>
          <w:color w:val="231F20"/>
          <w:spacing w:val="-11"/>
        </w:rPr>
        <w:t> </w:t>
      </w:r>
      <w:r>
        <w:rPr>
          <w:color w:val="231F20"/>
        </w:rPr>
        <w:t>one</w:t>
      </w:r>
      <w:r>
        <w:rPr>
          <w:color w:val="231F20"/>
          <w:spacing w:val="-11"/>
        </w:rPr>
        <w:t> </w:t>
      </w:r>
      <w:r>
        <w:rPr>
          <w:color w:val="231F20"/>
        </w:rPr>
        <w:t>that</w:t>
      </w:r>
      <w:r>
        <w:rPr>
          <w:color w:val="231F20"/>
          <w:spacing w:val="-10"/>
        </w:rPr>
        <w:t> </w:t>
      </w:r>
      <w:r>
        <w:rPr>
          <w:color w:val="231F20"/>
        </w:rPr>
        <w:t>triggered a capital punishment. </w:t>
      </w:r>
      <w:r>
        <w:rPr>
          <w:color w:val="231F20"/>
          <w:spacing w:val="-3"/>
        </w:rPr>
        <w:t>For </w:t>
      </w:r>
      <w:r>
        <w:rPr>
          <w:color w:val="231F20"/>
        </w:rPr>
        <w:t>technical considerations our courts do  not actually punish with capital punishment. </w:t>
      </w:r>
      <w:r>
        <w:rPr>
          <w:color w:val="231F20"/>
          <w:spacing w:val="-4"/>
        </w:rPr>
        <w:t>However, </w:t>
      </w:r>
      <w:r>
        <w:rPr>
          <w:color w:val="231F20"/>
        </w:rPr>
        <w:t>since the act was deserving of capital punishment there would be no financial liabilities.</w:t>
      </w:r>
    </w:p>
    <w:p>
      <w:pPr>
        <w:pStyle w:val="BodyText"/>
        <w:spacing w:line="316" w:lineRule="auto"/>
        <w:ind w:left="1200" w:right="137" w:firstLine="360"/>
        <w:jc w:val="both"/>
      </w:pPr>
      <w:r>
        <w:rPr>
          <w:color w:val="231F20"/>
        </w:rPr>
        <w:t>Rav Zilberstein pointed out that this claim is partially true. The arsonist would be exempt from paying for the car he burned on Shabbos. </w:t>
      </w:r>
      <w:r>
        <w:rPr>
          <w:color w:val="231F20"/>
          <w:spacing w:val="-4"/>
        </w:rPr>
        <w:t>However, </w:t>
      </w:r>
      <w:r>
        <w:rPr>
          <w:color w:val="231F20"/>
        </w:rPr>
        <w:t>his obligation to pay for the firefighters was not a payment of damage. The firefighters did him a </w:t>
      </w:r>
      <w:r>
        <w:rPr>
          <w:color w:val="231F20"/>
          <w:spacing w:val="-5"/>
        </w:rPr>
        <w:t>favor. </w:t>
      </w:r>
      <w:r>
        <w:rPr>
          <w:color w:val="231F20"/>
        </w:rPr>
        <w:t>They saved him from killing people. By extinguishing his flames they reduced the amount of Shabbos violations he was guilty of. Since fire is an extension</w:t>
      </w:r>
      <w:r>
        <w:rPr>
          <w:color w:val="231F20"/>
          <w:spacing w:val="-11"/>
        </w:rPr>
        <w:t> </w:t>
      </w:r>
      <w:r>
        <w:rPr>
          <w:color w:val="231F20"/>
        </w:rPr>
        <w:t>of</w:t>
      </w:r>
      <w:r>
        <w:rPr>
          <w:color w:val="231F20"/>
          <w:spacing w:val="-10"/>
        </w:rPr>
        <w:t> </w:t>
      </w:r>
      <w:r>
        <w:rPr>
          <w:color w:val="231F20"/>
          <w:spacing w:val="-8"/>
        </w:rPr>
        <w:t>one’s</w:t>
      </w:r>
      <w:r>
        <w:rPr>
          <w:color w:val="231F20"/>
          <w:spacing w:val="-10"/>
        </w:rPr>
        <w:t> </w:t>
      </w:r>
      <w:r>
        <w:rPr>
          <w:color w:val="231F20"/>
        </w:rPr>
        <w:t>actions</w:t>
      </w:r>
      <w:r>
        <w:rPr>
          <w:color w:val="231F20"/>
          <w:spacing w:val="-10"/>
        </w:rPr>
        <w:t> </w:t>
      </w:r>
      <w:r>
        <w:rPr>
          <w:color w:val="231F20"/>
        </w:rPr>
        <w:t>(</w:t>
      </w:r>
      <w:r>
        <w:rPr>
          <w:rFonts w:ascii="Cambria" w:hAnsi="Cambria"/>
          <w:i/>
          <w:color w:val="231F20"/>
        </w:rPr>
        <w:t>eisho</w:t>
      </w:r>
      <w:r>
        <w:rPr>
          <w:rFonts w:ascii="Cambria" w:hAnsi="Cambria"/>
          <w:i/>
          <w:color w:val="231F20"/>
          <w:spacing w:val="-3"/>
        </w:rPr>
        <w:t> mishum</w:t>
      </w:r>
      <w:r>
        <w:rPr>
          <w:rFonts w:ascii="Cambria" w:hAnsi="Cambria"/>
          <w:i/>
          <w:color w:val="231F20"/>
          <w:spacing w:val="-2"/>
        </w:rPr>
        <w:t> chitzav</w:t>
      </w:r>
      <w:r>
        <w:rPr>
          <w:color w:val="231F20"/>
          <w:spacing w:val="-2"/>
        </w:rPr>
        <w:t>),</w:t>
      </w:r>
      <w:r>
        <w:rPr>
          <w:color w:val="231F20"/>
          <w:spacing w:val="-11"/>
        </w:rPr>
        <w:t> </w:t>
      </w:r>
      <w:r>
        <w:rPr>
          <w:color w:val="231F20"/>
        </w:rPr>
        <w:t>when</w:t>
      </w:r>
      <w:r>
        <w:rPr>
          <w:color w:val="231F20"/>
          <w:spacing w:val="-10"/>
        </w:rPr>
        <w:t> </w:t>
      </w:r>
      <w:r>
        <w:rPr>
          <w:color w:val="231F20"/>
        </w:rPr>
        <w:t>one</w:t>
      </w:r>
      <w:r>
        <w:rPr>
          <w:color w:val="231F20"/>
          <w:spacing w:val="-10"/>
        </w:rPr>
        <w:t> </w:t>
      </w:r>
      <w:r>
        <w:rPr>
          <w:color w:val="231F20"/>
        </w:rPr>
        <w:t>lights</w:t>
      </w:r>
      <w:r>
        <w:rPr>
          <w:color w:val="231F20"/>
          <w:spacing w:val="-10"/>
        </w:rPr>
        <w:t> </w:t>
      </w:r>
      <w:r>
        <w:rPr>
          <w:color w:val="231F20"/>
        </w:rPr>
        <w:t>a fire</w:t>
      </w:r>
      <w:r>
        <w:rPr>
          <w:color w:val="231F20"/>
          <w:spacing w:val="-15"/>
        </w:rPr>
        <w:t> </w:t>
      </w:r>
      <w:r>
        <w:rPr>
          <w:color w:val="231F20"/>
        </w:rPr>
        <w:t>on</w:t>
      </w:r>
      <w:r>
        <w:rPr>
          <w:color w:val="231F20"/>
          <w:spacing w:val="-15"/>
        </w:rPr>
        <w:t> </w:t>
      </w:r>
      <w:r>
        <w:rPr>
          <w:color w:val="231F20"/>
        </w:rPr>
        <w:t>Shabbos,</w:t>
      </w:r>
      <w:r>
        <w:rPr>
          <w:color w:val="231F20"/>
          <w:spacing w:val="-15"/>
        </w:rPr>
        <w:t> </w:t>
      </w:r>
      <w:r>
        <w:rPr>
          <w:color w:val="231F20"/>
        </w:rPr>
        <w:t>each</w:t>
      </w:r>
      <w:r>
        <w:rPr>
          <w:color w:val="231F20"/>
          <w:spacing w:val="-15"/>
        </w:rPr>
        <w:t> </w:t>
      </w:r>
      <w:r>
        <w:rPr>
          <w:color w:val="231F20"/>
        </w:rPr>
        <w:t>moment</w:t>
      </w:r>
      <w:r>
        <w:rPr>
          <w:color w:val="231F20"/>
          <w:spacing w:val="-14"/>
        </w:rPr>
        <w:t> </w:t>
      </w:r>
      <w:r>
        <w:rPr>
          <w:color w:val="231F20"/>
        </w:rPr>
        <w:t>the</w:t>
      </w:r>
      <w:r>
        <w:rPr>
          <w:color w:val="231F20"/>
          <w:spacing w:val="-15"/>
        </w:rPr>
        <w:t> </w:t>
      </w:r>
      <w:r>
        <w:rPr>
          <w:color w:val="231F20"/>
        </w:rPr>
        <w:t>fire</w:t>
      </w:r>
      <w:r>
        <w:rPr>
          <w:color w:val="231F20"/>
          <w:spacing w:val="-15"/>
        </w:rPr>
        <w:t> </w:t>
      </w:r>
      <w:r>
        <w:rPr>
          <w:color w:val="231F20"/>
        </w:rPr>
        <w:t>burns</w:t>
      </w:r>
      <w:r>
        <w:rPr>
          <w:color w:val="231F20"/>
          <w:spacing w:val="-15"/>
        </w:rPr>
        <w:t> </w:t>
      </w:r>
      <w:r>
        <w:rPr>
          <w:color w:val="231F20"/>
        </w:rPr>
        <w:t>is</w:t>
      </w:r>
      <w:r>
        <w:rPr>
          <w:color w:val="231F20"/>
          <w:spacing w:val="-14"/>
        </w:rPr>
        <w:t> </w:t>
      </w:r>
      <w:r>
        <w:rPr>
          <w:color w:val="231F20"/>
        </w:rPr>
        <w:t>viewed</w:t>
      </w:r>
      <w:r>
        <w:rPr>
          <w:color w:val="231F20"/>
          <w:spacing w:val="-15"/>
        </w:rPr>
        <w:t> </w:t>
      </w:r>
      <w:r>
        <w:rPr>
          <w:color w:val="231F20"/>
        </w:rPr>
        <w:t>by</w:t>
      </w:r>
      <w:r>
        <w:rPr>
          <w:color w:val="231F20"/>
          <w:spacing w:val="-15"/>
        </w:rPr>
        <w:t> </w:t>
      </w:r>
      <w:r>
        <w:rPr>
          <w:color w:val="231F20"/>
        </w:rPr>
        <w:t>the</w:t>
      </w:r>
      <w:r>
        <w:rPr>
          <w:color w:val="231F20"/>
          <w:spacing w:val="-15"/>
        </w:rPr>
        <w:t> </w:t>
      </w:r>
      <w:r>
        <w:rPr>
          <w:color w:val="231F20"/>
        </w:rPr>
        <w:t>law</w:t>
      </w:r>
      <w:r>
        <w:rPr>
          <w:color w:val="231F20"/>
          <w:spacing w:val="-14"/>
        </w:rPr>
        <w:t> </w:t>
      </w:r>
      <w:r>
        <w:rPr>
          <w:color w:val="231F20"/>
        </w:rPr>
        <w:t>as</w:t>
      </w:r>
      <w:r>
        <w:rPr>
          <w:color w:val="231F20"/>
          <w:spacing w:val="-15"/>
        </w:rPr>
        <w:t> </w:t>
      </w:r>
      <w:r>
        <w:rPr>
          <w:color w:val="231F20"/>
        </w:rPr>
        <w:t>a new</w:t>
      </w:r>
      <w:r>
        <w:rPr>
          <w:color w:val="231F20"/>
          <w:spacing w:val="-13"/>
        </w:rPr>
        <w:t> </w:t>
      </w:r>
      <w:r>
        <w:rPr>
          <w:color w:val="231F20"/>
        </w:rPr>
        <w:t>act</w:t>
      </w:r>
      <w:r>
        <w:rPr>
          <w:color w:val="231F20"/>
          <w:spacing w:val="-12"/>
        </w:rPr>
        <w:t> </w:t>
      </w:r>
      <w:r>
        <w:rPr>
          <w:color w:val="231F20"/>
        </w:rPr>
        <w:t>of</w:t>
      </w:r>
      <w:r>
        <w:rPr>
          <w:color w:val="231F20"/>
          <w:spacing w:val="-12"/>
        </w:rPr>
        <w:t> </w:t>
      </w:r>
      <w:r>
        <w:rPr>
          <w:color w:val="231F20"/>
        </w:rPr>
        <w:t>violating</w:t>
      </w:r>
      <w:r>
        <w:rPr>
          <w:color w:val="231F20"/>
          <w:spacing w:val="-13"/>
        </w:rPr>
        <w:t> </w:t>
      </w:r>
      <w:r>
        <w:rPr>
          <w:color w:val="231F20"/>
        </w:rPr>
        <w:t>the</w:t>
      </w:r>
      <w:r>
        <w:rPr>
          <w:color w:val="231F20"/>
          <w:spacing w:val="-12"/>
        </w:rPr>
        <w:t> </w:t>
      </w:r>
      <w:r>
        <w:rPr>
          <w:color w:val="231F20"/>
        </w:rPr>
        <w:t>Shabbos</w:t>
      </w:r>
      <w:r>
        <w:rPr>
          <w:color w:val="231F20"/>
          <w:spacing w:val="-12"/>
        </w:rPr>
        <w:t> </w:t>
      </w:r>
      <w:r>
        <w:rPr>
          <w:color w:val="231F20"/>
        </w:rPr>
        <w:t>by</w:t>
      </w:r>
      <w:r>
        <w:rPr>
          <w:color w:val="231F20"/>
          <w:spacing w:val="-12"/>
        </w:rPr>
        <w:t> </w:t>
      </w:r>
      <w:r>
        <w:rPr>
          <w:color w:val="231F20"/>
        </w:rPr>
        <w:t>igniting</w:t>
      </w:r>
      <w:r>
        <w:rPr>
          <w:color w:val="231F20"/>
          <w:spacing w:val="-13"/>
        </w:rPr>
        <w:t> </w:t>
      </w:r>
      <w:r>
        <w:rPr>
          <w:color w:val="231F20"/>
        </w:rPr>
        <w:t>a</w:t>
      </w:r>
      <w:r>
        <w:rPr>
          <w:color w:val="231F20"/>
          <w:spacing w:val="-12"/>
        </w:rPr>
        <w:t> </w:t>
      </w:r>
      <w:r>
        <w:rPr>
          <w:color w:val="231F20"/>
        </w:rPr>
        <w:t>flame.</w:t>
      </w:r>
      <w:r>
        <w:rPr>
          <w:color w:val="231F20"/>
          <w:spacing w:val="-12"/>
        </w:rPr>
        <w:t> </w:t>
      </w:r>
      <w:r>
        <w:rPr>
          <w:color w:val="231F20"/>
        </w:rPr>
        <w:t>The</w:t>
      </w:r>
      <w:r>
        <w:rPr>
          <w:color w:val="231F20"/>
          <w:spacing w:val="-12"/>
        </w:rPr>
        <w:t> </w:t>
      </w:r>
      <w:r>
        <w:rPr>
          <w:color w:val="231F20"/>
        </w:rPr>
        <w:t>firefighters helped the arsonist by saving him from multiple acts of Shabbos violation through putting out his flames. When one helps someone else he deserves payment as reimbursement. </w:t>
      </w:r>
      <w:r>
        <w:rPr>
          <w:color w:val="231F20"/>
          <w:spacing w:val="-3"/>
        </w:rPr>
        <w:t>Payments </w:t>
      </w:r>
      <w:r>
        <w:rPr>
          <w:color w:val="231F20"/>
        </w:rPr>
        <w:t>to one who does</w:t>
      </w:r>
      <w:r>
        <w:rPr>
          <w:color w:val="231F20"/>
          <w:spacing w:val="-23"/>
        </w:rPr>
        <w:t> </w:t>
      </w:r>
      <w:r>
        <w:rPr>
          <w:color w:val="231F20"/>
        </w:rPr>
        <w:t>a</w:t>
      </w:r>
      <w:r>
        <w:rPr>
          <w:color w:val="231F20"/>
          <w:spacing w:val="-23"/>
        </w:rPr>
        <w:t> </w:t>
      </w:r>
      <w:r>
        <w:rPr>
          <w:color w:val="231F20"/>
        </w:rPr>
        <w:t>favor</w:t>
      </w:r>
      <w:r>
        <w:rPr>
          <w:color w:val="231F20"/>
          <w:spacing w:val="-23"/>
        </w:rPr>
        <w:t> </w:t>
      </w:r>
      <w:r>
        <w:rPr>
          <w:color w:val="231F20"/>
        </w:rPr>
        <w:t>for</w:t>
      </w:r>
      <w:r>
        <w:rPr>
          <w:color w:val="231F20"/>
          <w:spacing w:val="-23"/>
        </w:rPr>
        <w:t> </w:t>
      </w:r>
      <w:r>
        <w:rPr>
          <w:color w:val="231F20"/>
        </w:rPr>
        <w:t>me</w:t>
      </w:r>
      <w:r>
        <w:rPr>
          <w:color w:val="231F20"/>
          <w:spacing w:val="-23"/>
        </w:rPr>
        <w:t> </w:t>
      </w:r>
      <w:r>
        <w:rPr>
          <w:color w:val="231F20"/>
        </w:rPr>
        <w:t>are</w:t>
      </w:r>
      <w:r>
        <w:rPr>
          <w:color w:val="231F20"/>
          <w:spacing w:val="-23"/>
        </w:rPr>
        <w:t> </w:t>
      </w:r>
      <w:r>
        <w:rPr>
          <w:color w:val="231F20"/>
        </w:rPr>
        <w:t>not</w:t>
      </w:r>
      <w:r>
        <w:rPr>
          <w:color w:val="231F20"/>
          <w:spacing w:val="-22"/>
        </w:rPr>
        <w:t> </w:t>
      </w:r>
      <w:r>
        <w:rPr>
          <w:color w:val="231F20"/>
        </w:rPr>
        <w:t>punishment.</w:t>
      </w:r>
      <w:r>
        <w:rPr>
          <w:color w:val="231F20"/>
          <w:spacing w:val="-23"/>
        </w:rPr>
        <w:t> </w:t>
      </w:r>
      <w:r>
        <w:rPr>
          <w:rFonts w:ascii="Cambria" w:hAnsi="Cambria"/>
          <w:i/>
          <w:color w:val="231F20"/>
          <w:spacing w:val="-4"/>
        </w:rPr>
        <w:t>Kim</w:t>
      </w:r>
      <w:r>
        <w:rPr>
          <w:rFonts w:ascii="Cambria" w:hAnsi="Cambria"/>
          <w:i/>
          <w:color w:val="231F20"/>
          <w:spacing w:val="-15"/>
        </w:rPr>
        <w:t> </w:t>
      </w:r>
      <w:r>
        <w:rPr>
          <w:rFonts w:ascii="Cambria" w:hAnsi="Cambria"/>
          <w:i/>
          <w:color w:val="231F20"/>
        </w:rPr>
        <w:t>leih</w:t>
      </w:r>
      <w:r>
        <w:rPr>
          <w:rFonts w:ascii="Cambria" w:hAnsi="Cambria"/>
          <w:i/>
          <w:color w:val="231F20"/>
          <w:spacing w:val="-15"/>
        </w:rPr>
        <w:t> </w:t>
      </w:r>
      <w:r>
        <w:rPr>
          <w:rFonts w:ascii="Cambria" w:hAnsi="Cambria"/>
          <w:i/>
          <w:color w:val="231F20"/>
        </w:rPr>
        <w:t>bi-de-rabba</w:t>
      </w:r>
      <w:r>
        <w:rPr>
          <w:rFonts w:ascii="Cambria" w:hAnsi="Cambria"/>
          <w:i/>
          <w:color w:val="231F20"/>
          <w:spacing w:val="-15"/>
        </w:rPr>
        <w:t> </w:t>
      </w:r>
      <w:r>
        <w:rPr>
          <w:rFonts w:ascii="Cambria" w:hAnsi="Cambria"/>
          <w:i/>
          <w:color w:val="231F20"/>
        </w:rPr>
        <w:t>minei</w:t>
      </w:r>
      <w:r>
        <w:rPr>
          <w:rFonts w:ascii="Cambria" w:hAnsi="Cambria"/>
          <w:i/>
          <w:color w:val="231F20"/>
          <w:spacing w:val="-15"/>
        </w:rPr>
        <w:t> </w:t>
      </w:r>
      <w:r>
        <w:rPr>
          <w:color w:val="231F20"/>
        </w:rPr>
        <w:t>is a</w:t>
      </w:r>
      <w:r>
        <w:rPr>
          <w:color w:val="231F20"/>
          <w:spacing w:val="-15"/>
        </w:rPr>
        <w:t> </w:t>
      </w:r>
      <w:r>
        <w:rPr>
          <w:color w:val="231F20"/>
        </w:rPr>
        <w:t>law</w:t>
      </w:r>
      <w:r>
        <w:rPr>
          <w:color w:val="231F20"/>
          <w:spacing w:val="-14"/>
        </w:rPr>
        <w:t> </w:t>
      </w:r>
      <w:r>
        <w:rPr>
          <w:color w:val="231F20"/>
        </w:rPr>
        <w:t>similar</w:t>
      </w:r>
      <w:r>
        <w:rPr>
          <w:color w:val="231F20"/>
          <w:spacing w:val="-15"/>
        </w:rPr>
        <w:t> </w:t>
      </w:r>
      <w:r>
        <w:rPr>
          <w:color w:val="231F20"/>
        </w:rPr>
        <w:t>to</w:t>
      </w:r>
      <w:r>
        <w:rPr>
          <w:color w:val="231F20"/>
          <w:spacing w:val="-14"/>
        </w:rPr>
        <w:t> </w:t>
      </w:r>
      <w:r>
        <w:rPr>
          <w:color w:val="231F20"/>
        </w:rPr>
        <w:t>the</w:t>
      </w:r>
      <w:r>
        <w:rPr>
          <w:color w:val="231F20"/>
          <w:spacing w:val="-14"/>
        </w:rPr>
        <w:t> </w:t>
      </w:r>
      <w:r>
        <w:rPr>
          <w:color w:val="231F20"/>
        </w:rPr>
        <w:t>law</w:t>
      </w:r>
      <w:r>
        <w:rPr>
          <w:color w:val="231F20"/>
          <w:spacing w:val="-15"/>
        </w:rPr>
        <w:t> </w:t>
      </w:r>
      <w:r>
        <w:rPr>
          <w:color w:val="231F20"/>
        </w:rPr>
        <w:t>of</w:t>
      </w:r>
      <w:r>
        <w:rPr>
          <w:color w:val="231F20"/>
          <w:spacing w:val="-14"/>
        </w:rPr>
        <w:t> </w:t>
      </w:r>
      <w:r>
        <w:rPr>
          <w:color w:val="231F20"/>
        </w:rPr>
        <w:t>double</w:t>
      </w:r>
      <w:r>
        <w:rPr>
          <w:color w:val="231F20"/>
          <w:spacing w:val="-14"/>
        </w:rPr>
        <w:t> </w:t>
      </w:r>
      <w:r>
        <w:rPr>
          <w:color w:val="231F20"/>
          <w:spacing w:val="-3"/>
        </w:rPr>
        <w:t>jeopardy.</w:t>
      </w:r>
      <w:r>
        <w:rPr>
          <w:color w:val="231F20"/>
          <w:spacing w:val="-15"/>
        </w:rPr>
        <w:t> </w:t>
      </w:r>
      <w:r>
        <w:rPr>
          <w:color w:val="231F20"/>
          <w:spacing w:val="-5"/>
        </w:rPr>
        <w:t>It</w:t>
      </w:r>
      <w:r>
        <w:rPr>
          <w:color w:val="231F20"/>
          <w:spacing w:val="-14"/>
        </w:rPr>
        <w:t> </w:t>
      </w:r>
      <w:r>
        <w:rPr>
          <w:color w:val="231F20"/>
        </w:rPr>
        <w:t>means</w:t>
      </w:r>
      <w:r>
        <w:rPr>
          <w:color w:val="231F20"/>
          <w:spacing w:val="-14"/>
        </w:rPr>
        <w:t> </w:t>
      </w:r>
      <w:r>
        <w:rPr>
          <w:color w:val="231F20"/>
        </w:rPr>
        <w:t>that</w:t>
      </w:r>
      <w:r>
        <w:rPr>
          <w:color w:val="231F20"/>
          <w:spacing w:val="-15"/>
        </w:rPr>
        <w:t> </w:t>
      </w:r>
      <w:r>
        <w:rPr>
          <w:color w:val="231F20"/>
        </w:rPr>
        <w:t>one</w:t>
      </w:r>
      <w:r>
        <w:rPr>
          <w:color w:val="231F20"/>
          <w:spacing w:val="-14"/>
        </w:rPr>
        <w:t> </w:t>
      </w:r>
      <w:r>
        <w:rPr>
          <w:color w:val="231F20"/>
        </w:rPr>
        <w:t>receives the</w:t>
      </w:r>
      <w:r>
        <w:rPr>
          <w:color w:val="231F20"/>
          <w:spacing w:val="-12"/>
        </w:rPr>
        <w:t> </w:t>
      </w:r>
      <w:r>
        <w:rPr>
          <w:color w:val="231F20"/>
        </w:rPr>
        <w:t>most</w:t>
      </w:r>
      <w:r>
        <w:rPr>
          <w:color w:val="231F20"/>
          <w:spacing w:val="-11"/>
        </w:rPr>
        <w:t> </w:t>
      </w:r>
      <w:r>
        <w:rPr>
          <w:color w:val="231F20"/>
        </w:rPr>
        <w:t>severe</w:t>
      </w:r>
      <w:r>
        <w:rPr>
          <w:color w:val="231F20"/>
          <w:spacing w:val="-11"/>
        </w:rPr>
        <w:t> </w:t>
      </w:r>
      <w:r>
        <w:rPr>
          <w:color w:val="231F20"/>
        </w:rPr>
        <w:t>punishment</w:t>
      </w:r>
      <w:r>
        <w:rPr>
          <w:color w:val="231F20"/>
          <w:spacing w:val="-12"/>
        </w:rPr>
        <w:t> </w:t>
      </w:r>
      <w:r>
        <w:rPr>
          <w:color w:val="231F20"/>
        </w:rPr>
        <w:t>and</w:t>
      </w:r>
      <w:r>
        <w:rPr>
          <w:color w:val="231F20"/>
          <w:spacing w:val="-11"/>
        </w:rPr>
        <w:t> </w:t>
      </w:r>
      <w:r>
        <w:rPr>
          <w:color w:val="231F20"/>
        </w:rPr>
        <w:t>not</w:t>
      </w:r>
      <w:r>
        <w:rPr>
          <w:color w:val="231F20"/>
          <w:spacing w:val="-11"/>
        </w:rPr>
        <w:t> </w:t>
      </w:r>
      <w:r>
        <w:rPr>
          <w:color w:val="231F20"/>
        </w:rPr>
        <w:t>lesser</w:t>
      </w:r>
      <w:r>
        <w:rPr>
          <w:color w:val="231F20"/>
          <w:spacing w:val="-11"/>
        </w:rPr>
        <w:t> </w:t>
      </w:r>
      <w:r>
        <w:rPr>
          <w:color w:val="231F20"/>
        </w:rPr>
        <w:t>punishments.</w:t>
      </w:r>
      <w:r>
        <w:rPr>
          <w:color w:val="231F20"/>
          <w:spacing w:val="-12"/>
        </w:rPr>
        <w:t> </w:t>
      </w:r>
      <w:r>
        <w:rPr>
          <w:color w:val="231F20"/>
          <w:spacing w:val="-3"/>
        </w:rPr>
        <w:t>Paying</w:t>
      </w:r>
      <w:r>
        <w:rPr>
          <w:color w:val="231F20"/>
          <w:spacing w:val="-11"/>
        </w:rPr>
        <w:t> </w:t>
      </w:r>
      <w:r>
        <w:rPr>
          <w:color w:val="231F20"/>
        </w:rPr>
        <w:t>for</w:t>
      </w:r>
      <w:r>
        <w:rPr>
          <w:color w:val="231F20"/>
          <w:spacing w:val="-11"/>
        </w:rPr>
        <w:t> </w:t>
      </w:r>
      <w:r>
        <w:rPr>
          <w:color w:val="231F20"/>
        </w:rPr>
        <w:t>a service</w:t>
      </w:r>
      <w:r>
        <w:rPr>
          <w:color w:val="231F20"/>
          <w:spacing w:val="-17"/>
        </w:rPr>
        <w:t> </w:t>
      </w:r>
      <w:r>
        <w:rPr>
          <w:color w:val="231F20"/>
        </w:rPr>
        <w:t>is</w:t>
      </w:r>
      <w:r>
        <w:rPr>
          <w:color w:val="231F20"/>
          <w:spacing w:val="-16"/>
        </w:rPr>
        <w:t> </w:t>
      </w:r>
      <w:r>
        <w:rPr>
          <w:color w:val="231F20"/>
        </w:rPr>
        <w:t>not</w:t>
      </w:r>
      <w:r>
        <w:rPr>
          <w:color w:val="231F20"/>
          <w:spacing w:val="-16"/>
        </w:rPr>
        <w:t> </w:t>
      </w:r>
      <w:r>
        <w:rPr>
          <w:color w:val="231F20"/>
        </w:rPr>
        <w:t>a</w:t>
      </w:r>
      <w:r>
        <w:rPr>
          <w:color w:val="231F20"/>
          <w:spacing w:val="-16"/>
        </w:rPr>
        <w:t> </w:t>
      </w:r>
      <w:r>
        <w:rPr>
          <w:color w:val="231F20"/>
        </w:rPr>
        <w:t>punishment</w:t>
      </w:r>
      <w:r>
        <w:rPr>
          <w:color w:val="231F20"/>
          <w:spacing w:val="-17"/>
        </w:rPr>
        <w:t> </w:t>
      </w:r>
      <w:r>
        <w:rPr>
          <w:color w:val="231F20"/>
          <w:spacing w:val="-3"/>
        </w:rPr>
        <w:t>at</w:t>
      </w:r>
      <w:r>
        <w:rPr>
          <w:color w:val="231F20"/>
          <w:spacing w:val="-16"/>
        </w:rPr>
        <w:t> </w:t>
      </w:r>
      <w:r>
        <w:rPr>
          <w:color w:val="231F20"/>
        </w:rPr>
        <w:t>all.</w:t>
      </w:r>
      <w:r>
        <w:rPr>
          <w:color w:val="231F20"/>
          <w:spacing w:val="-16"/>
        </w:rPr>
        <w:t> </w:t>
      </w:r>
      <w:r>
        <w:rPr>
          <w:color w:val="231F20"/>
        </w:rPr>
        <w:t>Therefore,</w:t>
      </w:r>
      <w:r>
        <w:rPr>
          <w:color w:val="231F20"/>
          <w:spacing w:val="-16"/>
        </w:rPr>
        <w:t> </w:t>
      </w:r>
      <w:r>
        <w:rPr>
          <w:color w:val="231F20"/>
        </w:rPr>
        <w:t>while</w:t>
      </w:r>
      <w:r>
        <w:rPr>
          <w:color w:val="231F20"/>
          <w:spacing w:val="-17"/>
        </w:rPr>
        <w:t> </w:t>
      </w:r>
      <w:r>
        <w:rPr>
          <w:color w:val="231F20"/>
        </w:rPr>
        <w:t>the</w:t>
      </w:r>
      <w:r>
        <w:rPr>
          <w:color w:val="231F20"/>
          <w:spacing w:val="-16"/>
        </w:rPr>
        <w:t> </w:t>
      </w:r>
      <w:r>
        <w:rPr>
          <w:color w:val="231F20"/>
        </w:rPr>
        <w:t>arsonist</w:t>
      </w:r>
      <w:r>
        <w:rPr>
          <w:color w:val="231F20"/>
          <w:spacing w:val="-16"/>
        </w:rPr>
        <w:t> </w:t>
      </w:r>
      <w:r>
        <w:rPr>
          <w:color w:val="231F20"/>
        </w:rPr>
        <w:t>would not be liable to pay for the damage he caused to the car by lighting it on Shabbos, for that is a punishment, he would be obligated to pay the firefighters for the service and benefit they provided to him (</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16" w:lineRule="auto"/>
        <w:jc w:val="both"/>
        <w:sectPr>
          <w:footerReference w:type="default" r:id="rId12"/>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2"/>
        <w:rPr>
          <w:rFonts w:ascii="Palatino Linotype"/>
          <w:sz w:val="21"/>
        </w:rPr>
      </w:pPr>
    </w:p>
    <w:p>
      <w:pPr>
        <w:spacing w:before="0"/>
        <w:ind w:left="2468" w:right="1408" w:firstLine="0"/>
        <w:jc w:val="center"/>
        <w:rPr>
          <w:rFonts w:ascii="Cambria"/>
          <w:b/>
          <w:sz w:val="28"/>
        </w:rPr>
      </w:pPr>
      <w:r>
        <w:rPr>
          <w:rFonts w:ascii="Cambria"/>
          <w:b/>
          <w:color w:val="231F20"/>
          <w:sz w:val="28"/>
        </w:rPr>
        <w:t>Do Animals Feel Pain?</w:t>
      </w:r>
    </w:p>
    <w:p>
      <w:pPr>
        <w:pStyle w:val="BodyText"/>
        <w:spacing w:before="9"/>
        <w:rPr>
          <w:rFonts w:ascii="Cambria"/>
          <w:b/>
          <w:sz w:val="37"/>
        </w:rPr>
      </w:pPr>
    </w:p>
    <w:p>
      <w:pPr>
        <w:pStyle w:val="BodyText"/>
        <w:spacing w:line="336" w:lineRule="auto"/>
        <w:ind w:left="1200" w:right="136"/>
        <w:jc w:val="both"/>
      </w:pPr>
      <w:r>
        <w:rPr>
          <w:color w:val="231F20"/>
        </w:rPr>
        <w:t>The French philosopher René Descartes (1596-1650) argued that animals did not feel pain. His student wrote about animals, “They eat without pleasure, cry without pain, grow without knowing it; they desire nothing, fear nothing, know </w:t>
      </w:r>
      <w:r>
        <w:rPr>
          <w:color w:val="231F20"/>
          <w:spacing w:val="-5"/>
        </w:rPr>
        <w:t>nothing.” </w:t>
      </w:r>
      <w:r>
        <w:rPr>
          <w:color w:val="231F20"/>
        </w:rPr>
        <w:t>Our Gemara felt otherwise.</w:t>
      </w:r>
      <w:r>
        <w:rPr>
          <w:color w:val="231F20"/>
          <w:spacing w:val="-12"/>
        </w:rPr>
        <w:t> </w:t>
      </w:r>
      <w:r>
        <w:rPr>
          <w:color w:val="231F20"/>
        </w:rPr>
        <w:t>Our</w:t>
      </w:r>
      <w:r>
        <w:rPr>
          <w:color w:val="231F20"/>
          <w:spacing w:val="-12"/>
        </w:rPr>
        <w:t> </w:t>
      </w:r>
      <w:r>
        <w:rPr>
          <w:color w:val="231F20"/>
        </w:rPr>
        <w:t>Gemara</w:t>
      </w:r>
      <w:r>
        <w:rPr>
          <w:color w:val="231F20"/>
          <w:spacing w:val="-11"/>
        </w:rPr>
        <w:t> </w:t>
      </w:r>
      <w:r>
        <w:rPr>
          <w:color w:val="231F20"/>
        </w:rPr>
        <w:t>relates</w:t>
      </w:r>
      <w:r>
        <w:rPr>
          <w:color w:val="231F20"/>
          <w:spacing w:val="-12"/>
        </w:rPr>
        <w:t> </w:t>
      </w:r>
      <w:r>
        <w:rPr>
          <w:color w:val="231F20"/>
        </w:rPr>
        <w:t>that</w:t>
      </w:r>
      <w:r>
        <w:rPr>
          <w:color w:val="231F20"/>
          <w:spacing w:val="-11"/>
        </w:rPr>
        <w:t> </w:t>
      </w:r>
      <w:r>
        <w:rPr>
          <w:color w:val="231F20"/>
        </w:rPr>
        <w:t>wise</w:t>
      </w:r>
      <w:r>
        <w:rPr>
          <w:color w:val="231F20"/>
          <w:spacing w:val="-12"/>
        </w:rPr>
        <w:t> </w:t>
      </w:r>
      <w:r>
        <w:rPr>
          <w:color w:val="231F20"/>
        </w:rPr>
        <w:t>animals</w:t>
      </w:r>
      <w:r>
        <w:rPr>
          <w:color w:val="231F20"/>
          <w:spacing w:val="-11"/>
        </w:rPr>
        <w:t> </w:t>
      </w:r>
      <w:r>
        <w:rPr>
          <w:color w:val="231F20"/>
        </w:rPr>
        <w:t>seek</w:t>
      </w:r>
      <w:r>
        <w:rPr>
          <w:color w:val="231F20"/>
          <w:spacing w:val="-12"/>
        </w:rPr>
        <w:t> </w:t>
      </w:r>
      <w:r>
        <w:rPr>
          <w:color w:val="231F20"/>
        </w:rPr>
        <w:t>out</w:t>
      </w:r>
      <w:r>
        <w:rPr>
          <w:color w:val="231F20"/>
          <w:spacing w:val="-11"/>
        </w:rPr>
        <w:t> </w:t>
      </w:r>
      <w:r>
        <w:rPr>
          <w:color w:val="231F20"/>
        </w:rPr>
        <w:t>pain</w:t>
      </w:r>
      <w:r>
        <w:rPr>
          <w:color w:val="231F20"/>
          <w:spacing w:val="-12"/>
        </w:rPr>
        <w:t> </w:t>
      </w:r>
      <w:r>
        <w:rPr>
          <w:color w:val="231F20"/>
        </w:rPr>
        <w:t>relief. An animal might light a haystack on fire to then roll in the ashes   to alleviate a wound. In fact, “There was an ox in the house of Rav </w:t>
      </w:r>
      <w:r>
        <w:rPr>
          <w:color w:val="231F20"/>
          <w:spacing w:val="-3"/>
        </w:rPr>
        <w:t>Pappa </w:t>
      </w:r>
      <w:r>
        <w:rPr>
          <w:color w:val="231F20"/>
        </w:rPr>
        <w:t>that had a toothache. </w:t>
      </w:r>
      <w:r>
        <w:rPr>
          <w:color w:val="231F20"/>
          <w:spacing w:val="-5"/>
        </w:rPr>
        <w:t>It </w:t>
      </w:r>
      <w:r>
        <w:rPr>
          <w:color w:val="231F20"/>
        </w:rPr>
        <w:t>went inside, pushed the cover off a beer</w:t>
      </w:r>
      <w:r>
        <w:rPr>
          <w:color w:val="231F20"/>
          <w:spacing w:val="-8"/>
        </w:rPr>
        <w:t> </w:t>
      </w:r>
      <w:r>
        <w:rPr>
          <w:color w:val="231F20"/>
        </w:rPr>
        <w:t>barrel,</w:t>
      </w:r>
      <w:r>
        <w:rPr>
          <w:color w:val="231F20"/>
          <w:spacing w:val="-8"/>
        </w:rPr>
        <w:t> </w:t>
      </w:r>
      <w:r>
        <w:rPr>
          <w:color w:val="231F20"/>
        </w:rPr>
        <w:t>drank</w:t>
      </w:r>
      <w:r>
        <w:rPr>
          <w:color w:val="231F20"/>
          <w:spacing w:val="-8"/>
        </w:rPr>
        <w:t> </w:t>
      </w:r>
      <w:r>
        <w:rPr>
          <w:color w:val="231F20"/>
        </w:rPr>
        <w:t>the</w:t>
      </w:r>
      <w:r>
        <w:rPr>
          <w:color w:val="231F20"/>
          <w:spacing w:val="-8"/>
        </w:rPr>
        <w:t> </w:t>
      </w:r>
      <w:r>
        <w:rPr>
          <w:color w:val="231F20"/>
          <w:spacing w:val="-3"/>
        </w:rPr>
        <w:t>beer,</w:t>
      </w:r>
      <w:r>
        <w:rPr>
          <w:color w:val="231F20"/>
          <w:spacing w:val="-8"/>
        </w:rPr>
        <w:t> </w:t>
      </w:r>
      <w:r>
        <w:rPr>
          <w:color w:val="231F20"/>
        </w:rPr>
        <w:t>and</w:t>
      </w:r>
      <w:r>
        <w:rPr>
          <w:color w:val="231F20"/>
          <w:spacing w:val="-8"/>
        </w:rPr>
        <w:t> </w:t>
      </w:r>
      <w:r>
        <w:rPr>
          <w:color w:val="231F20"/>
        </w:rPr>
        <w:t>was</w:t>
      </w:r>
      <w:r>
        <w:rPr>
          <w:color w:val="231F20"/>
          <w:spacing w:val="-8"/>
        </w:rPr>
        <w:t> </w:t>
      </w:r>
      <w:r>
        <w:rPr>
          <w:color w:val="231F20"/>
        </w:rPr>
        <w:t>healed”</w:t>
      </w:r>
      <w:r>
        <w:rPr>
          <w:color w:val="231F20"/>
          <w:spacing w:val="-8"/>
        </w:rPr>
        <w:t> </w:t>
      </w:r>
      <w:r>
        <w:rPr>
          <w:color w:val="231F20"/>
        </w:rPr>
        <w:t>(</w:t>
      </w:r>
      <w:r>
        <w:rPr>
          <w:rFonts w:ascii="Cambria" w:hAnsi="Cambria"/>
          <w:i/>
          <w:color w:val="231F20"/>
        </w:rPr>
        <w:t>Bava </w:t>
      </w:r>
      <w:r>
        <w:rPr>
          <w:rFonts w:ascii="Cambria" w:hAnsi="Cambria"/>
          <w:i/>
          <w:color w:val="231F20"/>
          <w:spacing w:val="-4"/>
        </w:rPr>
        <w:t>Kamma</w:t>
      </w:r>
      <w:r>
        <w:rPr>
          <w:rFonts w:ascii="Cambria" w:hAnsi="Cambria"/>
          <w:i/>
          <w:color w:val="231F20"/>
          <w:spacing w:val="-1"/>
        </w:rPr>
        <w:t> </w:t>
      </w:r>
      <w:r>
        <w:rPr>
          <w:color w:val="231F20"/>
        </w:rPr>
        <w:t>35a).</w:t>
      </w:r>
    </w:p>
    <w:p>
      <w:pPr>
        <w:pStyle w:val="BodyText"/>
        <w:spacing w:line="336" w:lineRule="auto"/>
        <w:ind w:left="1200" w:right="136" w:firstLine="360"/>
        <w:jc w:val="both"/>
      </w:pPr>
      <w:r>
        <w:rPr>
          <w:color w:val="231F20"/>
        </w:rPr>
        <w:t>Rav </w:t>
      </w:r>
      <w:r>
        <w:rPr>
          <w:color w:val="231F20"/>
          <w:spacing w:val="-8"/>
        </w:rPr>
        <w:t>Pappa’s </w:t>
      </w:r>
      <w:r>
        <w:rPr>
          <w:color w:val="231F20"/>
        </w:rPr>
        <w:t>ox sought to relieve pain with </w:t>
      </w:r>
      <w:r>
        <w:rPr>
          <w:color w:val="231F20"/>
          <w:spacing w:val="-3"/>
        </w:rPr>
        <w:t>beer. </w:t>
      </w:r>
      <w:r>
        <w:rPr>
          <w:color w:val="231F20"/>
          <w:spacing w:val="-5"/>
        </w:rPr>
        <w:t>Very </w:t>
      </w:r>
      <w:r>
        <w:rPr>
          <w:color w:val="231F20"/>
        </w:rPr>
        <w:t>recent evidence</w:t>
      </w:r>
      <w:r>
        <w:rPr>
          <w:color w:val="231F20"/>
          <w:spacing w:val="-8"/>
        </w:rPr>
        <w:t> </w:t>
      </w:r>
      <w:r>
        <w:rPr>
          <w:color w:val="231F20"/>
        </w:rPr>
        <w:t>has</w:t>
      </w:r>
      <w:r>
        <w:rPr>
          <w:color w:val="231F20"/>
          <w:spacing w:val="-8"/>
        </w:rPr>
        <w:t> </w:t>
      </w:r>
      <w:r>
        <w:rPr>
          <w:color w:val="231F20"/>
        </w:rPr>
        <w:t>shown</w:t>
      </w:r>
      <w:r>
        <w:rPr>
          <w:color w:val="231F20"/>
          <w:spacing w:val="-7"/>
        </w:rPr>
        <w:t> </w:t>
      </w:r>
      <w:r>
        <w:rPr>
          <w:color w:val="231F20"/>
        </w:rPr>
        <w:t>that</w:t>
      </w:r>
      <w:r>
        <w:rPr>
          <w:color w:val="231F20"/>
          <w:spacing w:val="-8"/>
        </w:rPr>
        <w:t> it’s</w:t>
      </w:r>
      <w:r>
        <w:rPr>
          <w:color w:val="231F20"/>
          <w:spacing w:val="-7"/>
        </w:rPr>
        <w:t> </w:t>
      </w:r>
      <w:r>
        <w:rPr>
          <w:color w:val="231F20"/>
        </w:rPr>
        <w:t>not</w:t>
      </w:r>
      <w:r>
        <w:rPr>
          <w:color w:val="231F20"/>
          <w:spacing w:val="-8"/>
        </w:rPr>
        <w:t> </w:t>
      </w:r>
      <w:r>
        <w:rPr>
          <w:color w:val="231F20"/>
        </w:rPr>
        <w:t>just</w:t>
      </w:r>
      <w:r>
        <w:rPr>
          <w:color w:val="231F20"/>
          <w:spacing w:val="-8"/>
        </w:rPr>
        <w:t> </w:t>
      </w:r>
      <w:r>
        <w:rPr>
          <w:color w:val="231F20"/>
        </w:rPr>
        <w:t>oxen</w:t>
      </w:r>
      <w:r>
        <w:rPr>
          <w:color w:val="231F20"/>
          <w:spacing w:val="-7"/>
        </w:rPr>
        <w:t> </w:t>
      </w:r>
      <w:r>
        <w:rPr>
          <w:color w:val="231F20"/>
        </w:rPr>
        <w:t>who</w:t>
      </w:r>
      <w:r>
        <w:rPr>
          <w:color w:val="231F20"/>
          <w:spacing w:val="-8"/>
        </w:rPr>
        <w:t> </w:t>
      </w:r>
      <w:r>
        <w:rPr>
          <w:color w:val="231F20"/>
        </w:rPr>
        <w:t>like</w:t>
      </w:r>
      <w:r>
        <w:rPr>
          <w:color w:val="231F20"/>
          <w:spacing w:val="-7"/>
        </w:rPr>
        <w:t> </w:t>
      </w:r>
      <w:r>
        <w:rPr>
          <w:color w:val="231F20"/>
        </w:rPr>
        <w:t>to</w:t>
      </w:r>
      <w:r>
        <w:rPr>
          <w:color w:val="231F20"/>
          <w:spacing w:val="-8"/>
        </w:rPr>
        <w:t> </w:t>
      </w:r>
      <w:r>
        <w:rPr>
          <w:color w:val="231F20"/>
        </w:rPr>
        <w:t>have</w:t>
      </w:r>
      <w:r>
        <w:rPr>
          <w:color w:val="231F20"/>
          <w:spacing w:val="-7"/>
        </w:rPr>
        <w:t> </w:t>
      </w:r>
      <w:r>
        <w:rPr>
          <w:color w:val="231F20"/>
        </w:rPr>
        <w:t>their</w:t>
      </w:r>
      <w:r>
        <w:rPr>
          <w:color w:val="231F20"/>
          <w:spacing w:val="-8"/>
        </w:rPr>
        <w:t> </w:t>
      </w:r>
      <w:r>
        <w:rPr>
          <w:color w:val="231F20"/>
        </w:rPr>
        <w:t>pain relieved.</w:t>
      </w:r>
      <w:r>
        <w:rPr>
          <w:color w:val="231F20"/>
          <w:spacing w:val="-13"/>
        </w:rPr>
        <w:t> </w:t>
      </w:r>
      <w:r>
        <w:rPr>
          <w:color w:val="231F20"/>
        </w:rPr>
        <w:t>So</w:t>
      </w:r>
      <w:r>
        <w:rPr>
          <w:color w:val="231F20"/>
          <w:spacing w:val="-13"/>
        </w:rPr>
        <w:t> </w:t>
      </w:r>
      <w:r>
        <w:rPr>
          <w:color w:val="231F20"/>
        </w:rPr>
        <w:t>do</w:t>
      </w:r>
      <w:r>
        <w:rPr>
          <w:color w:val="231F20"/>
          <w:spacing w:val="-12"/>
        </w:rPr>
        <w:t> </w:t>
      </w:r>
      <w:r>
        <w:rPr>
          <w:color w:val="231F20"/>
        </w:rPr>
        <w:t>fish.</w:t>
      </w:r>
      <w:r>
        <w:rPr>
          <w:color w:val="231F20"/>
          <w:spacing w:val="-13"/>
        </w:rPr>
        <w:t> </w:t>
      </w:r>
      <w:r>
        <w:rPr>
          <w:color w:val="231F20"/>
        </w:rPr>
        <w:t>In</w:t>
      </w:r>
      <w:r>
        <w:rPr>
          <w:color w:val="231F20"/>
          <w:spacing w:val="-12"/>
        </w:rPr>
        <w:t> </w:t>
      </w:r>
      <w:r>
        <w:rPr>
          <w:color w:val="231F20"/>
        </w:rPr>
        <w:t>a</w:t>
      </w:r>
      <w:r>
        <w:rPr>
          <w:color w:val="231F20"/>
          <w:spacing w:val="-13"/>
        </w:rPr>
        <w:t> </w:t>
      </w:r>
      <w:r>
        <w:rPr>
          <w:color w:val="231F20"/>
        </w:rPr>
        <w:t>2011</w:t>
      </w:r>
      <w:r>
        <w:rPr>
          <w:color w:val="231F20"/>
          <w:spacing w:val="-12"/>
        </w:rPr>
        <w:t> </w:t>
      </w:r>
      <w:r>
        <w:rPr>
          <w:color w:val="231F20"/>
        </w:rPr>
        <w:t>paper</w:t>
      </w:r>
      <w:r>
        <w:rPr>
          <w:color w:val="231F20"/>
          <w:spacing w:val="-13"/>
        </w:rPr>
        <w:t> </w:t>
      </w:r>
      <w:r>
        <w:rPr>
          <w:color w:val="231F20"/>
        </w:rPr>
        <w:t>in</w:t>
      </w:r>
      <w:r>
        <w:rPr>
          <w:color w:val="231F20"/>
          <w:spacing w:val="-12"/>
        </w:rPr>
        <w:t> </w:t>
      </w:r>
      <w:r>
        <w:rPr>
          <w:rFonts w:ascii="Cambria" w:hAnsi="Cambria"/>
          <w:i/>
          <w:color w:val="231F20"/>
        </w:rPr>
        <w:t>The</w:t>
      </w:r>
      <w:r>
        <w:rPr>
          <w:rFonts w:ascii="Cambria" w:hAnsi="Cambria"/>
          <w:i/>
          <w:color w:val="231F20"/>
          <w:spacing w:val="-6"/>
        </w:rPr>
        <w:t> </w:t>
      </w:r>
      <w:r>
        <w:rPr>
          <w:rFonts w:ascii="Cambria" w:hAnsi="Cambria"/>
          <w:i/>
          <w:color w:val="231F20"/>
          <w:spacing w:val="-3"/>
        </w:rPr>
        <w:t>Journal</w:t>
      </w:r>
      <w:r>
        <w:rPr>
          <w:rFonts w:ascii="Cambria" w:hAnsi="Cambria"/>
          <w:i/>
          <w:color w:val="231F20"/>
          <w:spacing w:val="-5"/>
        </w:rPr>
        <w:t> </w:t>
      </w:r>
      <w:r>
        <w:rPr>
          <w:rFonts w:ascii="Cambria" w:hAnsi="Cambria"/>
          <w:i/>
          <w:color w:val="231F20"/>
        </w:rPr>
        <w:t>of</w:t>
      </w:r>
      <w:r>
        <w:rPr>
          <w:rFonts w:ascii="Cambria" w:hAnsi="Cambria"/>
          <w:i/>
          <w:color w:val="231F20"/>
          <w:spacing w:val="-6"/>
        </w:rPr>
        <w:t> </w:t>
      </w:r>
      <w:r>
        <w:rPr>
          <w:rFonts w:ascii="Cambria" w:hAnsi="Cambria"/>
          <w:i/>
          <w:color w:val="231F20"/>
        </w:rPr>
        <w:t>Consciousness </w:t>
      </w:r>
      <w:r>
        <w:rPr>
          <w:rFonts w:ascii="Cambria" w:hAnsi="Cambria"/>
          <w:i/>
          <w:color w:val="231F20"/>
        </w:rPr>
        <w:t>Studies</w:t>
      </w:r>
      <w:r>
        <w:rPr>
          <w:color w:val="231F20"/>
        </w:rPr>
        <w:t>, </w:t>
      </w:r>
      <w:r>
        <w:rPr>
          <w:color w:val="231F20"/>
          <w:spacing w:val="-3"/>
        </w:rPr>
        <w:t>Lynn </w:t>
      </w:r>
      <w:r>
        <w:rPr>
          <w:color w:val="231F20"/>
        </w:rPr>
        <w:t>Sneddon demonstrated that not only can fish feel pain, but that they are willing to pay a price to get pain relief. The experiment was with zebrafish. Zebrafish, like humans, prefer an interesting</w:t>
      </w:r>
      <w:r>
        <w:rPr>
          <w:color w:val="231F20"/>
          <w:spacing w:val="-5"/>
        </w:rPr>
        <w:t> </w:t>
      </w:r>
      <w:r>
        <w:rPr>
          <w:color w:val="231F20"/>
        </w:rPr>
        <w:t>environment</w:t>
      </w:r>
      <w:r>
        <w:rPr>
          <w:color w:val="231F20"/>
          <w:spacing w:val="-5"/>
        </w:rPr>
        <w:t> </w:t>
      </w:r>
      <w:r>
        <w:rPr>
          <w:color w:val="231F20"/>
        </w:rPr>
        <w:t>to</w:t>
      </w:r>
      <w:r>
        <w:rPr>
          <w:color w:val="231F20"/>
          <w:spacing w:val="-5"/>
        </w:rPr>
        <w:t> </w:t>
      </w:r>
      <w:r>
        <w:rPr>
          <w:color w:val="231F20"/>
        </w:rPr>
        <w:t>a</w:t>
      </w:r>
      <w:r>
        <w:rPr>
          <w:color w:val="231F20"/>
          <w:spacing w:val="-4"/>
        </w:rPr>
        <w:t> </w:t>
      </w:r>
      <w:r>
        <w:rPr>
          <w:color w:val="231F20"/>
        </w:rPr>
        <w:t>boring</w:t>
      </w:r>
      <w:r>
        <w:rPr>
          <w:color w:val="231F20"/>
          <w:spacing w:val="-5"/>
        </w:rPr>
        <w:t> </w:t>
      </w:r>
      <w:r>
        <w:rPr>
          <w:color w:val="231F20"/>
        </w:rPr>
        <w:t>one.</w:t>
      </w:r>
      <w:r>
        <w:rPr>
          <w:color w:val="231F20"/>
          <w:spacing w:val="-5"/>
        </w:rPr>
        <w:t> </w:t>
      </w:r>
      <w:r>
        <w:rPr>
          <w:color w:val="231F20"/>
        </w:rPr>
        <w:t>When</w:t>
      </w:r>
      <w:r>
        <w:rPr>
          <w:color w:val="231F20"/>
          <w:spacing w:val="-4"/>
        </w:rPr>
        <w:t> </w:t>
      </w:r>
      <w:r>
        <w:rPr>
          <w:color w:val="231F20"/>
        </w:rPr>
        <w:t>given</w:t>
      </w:r>
      <w:r>
        <w:rPr>
          <w:color w:val="231F20"/>
          <w:spacing w:val="-5"/>
        </w:rPr>
        <w:t> </w:t>
      </w:r>
      <w:r>
        <w:rPr>
          <w:color w:val="231F20"/>
        </w:rPr>
        <w:t>a</w:t>
      </w:r>
      <w:r>
        <w:rPr>
          <w:color w:val="231F20"/>
          <w:spacing w:val="-5"/>
        </w:rPr>
        <w:t> </w:t>
      </w:r>
      <w:r>
        <w:rPr>
          <w:color w:val="231F20"/>
        </w:rPr>
        <w:t>choice,</w:t>
      </w:r>
      <w:r>
        <w:rPr>
          <w:color w:val="231F20"/>
          <w:spacing w:val="-4"/>
        </w:rPr>
        <w:t> </w:t>
      </w:r>
      <w:r>
        <w:rPr>
          <w:color w:val="231F20"/>
        </w:rPr>
        <w:t>these fish</w:t>
      </w:r>
      <w:r>
        <w:rPr>
          <w:color w:val="231F20"/>
          <w:spacing w:val="-10"/>
        </w:rPr>
        <w:t> </w:t>
      </w:r>
      <w:r>
        <w:rPr>
          <w:color w:val="231F20"/>
        </w:rPr>
        <w:t>swim</w:t>
      </w:r>
      <w:r>
        <w:rPr>
          <w:color w:val="231F20"/>
          <w:spacing w:val="-10"/>
        </w:rPr>
        <w:t> </w:t>
      </w:r>
      <w:r>
        <w:rPr>
          <w:color w:val="231F20"/>
        </w:rPr>
        <w:t>in</w:t>
      </w:r>
      <w:r>
        <w:rPr>
          <w:color w:val="231F20"/>
          <w:spacing w:val="-10"/>
        </w:rPr>
        <w:t> </w:t>
      </w:r>
      <w:r>
        <w:rPr>
          <w:color w:val="231F20"/>
        </w:rPr>
        <w:t>an</w:t>
      </w:r>
      <w:r>
        <w:rPr>
          <w:color w:val="231F20"/>
          <w:spacing w:val="-10"/>
        </w:rPr>
        <w:t> </w:t>
      </w:r>
      <w:r>
        <w:rPr>
          <w:color w:val="231F20"/>
        </w:rPr>
        <w:t>enriched</w:t>
      </w:r>
      <w:r>
        <w:rPr>
          <w:color w:val="231F20"/>
          <w:spacing w:val="-10"/>
        </w:rPr>
        <w:t> </w:t>
      </w:r>
      <w:r>
        <w:rPr>
          <w:color w:val="231F20"/>
        </w:rPr>
        <w:t>tank</w:t>
      </w:r>
      <w:r>
        <w:rPr>
          <w:color w:val="231F20"/>
          <w:spacing w:val="-10"/>
        </w:rPr>
        <w:t> </w:t>
      </w:r>
      <w:r>
        <w:rPr>
          <w:color w:val="231F20"/>
        </w:rPr>
        <w:t>with</w:t>
      </w:r>
      <w:r>
        <w:rPr>
          <w:color w:val="231F20"/>
          <w:spacing w:val="-10"/>
        </w:rPr>
        <w:t> </w:t>
      </w:r>
      <w:r>
        <w:rPr>
          <w:color w:val="231F20"/>
        </w:rPr>
        <w:t>vegetation</w:t>
      </w:r>
      <w:r>
        <w:rPr>
          <w:color w:val="231F20"/>
          <w:spacing w:val="-10"/>
        </w:rPr>
        <w:t> </w:t>
      </w:r>
      <w:r>
        <w:rPr>
          <w:color w:val="231F20"/>
        </w:rPr>
        <w:t>and</w:t>
      </w:r>
      <w:r>
        <w:rPr>
          <w:color w:val="231F20"/>
          <w:spacing w:val="-10"/>
        </w:rPr>
        <w:t> </w:t>
      </w:r>
      <w:r>
        <w:rPr>
          <w:color w:val="231F20"/>
        </w:rPr>
        <w:t>objects</w:t>
      </w:r>
      <w:r>
        <w:rPr>
          <w:color w:val="231F20"/>
          <w:spacing w:val="-10"/>
        </w:rPr>
        <w:t> </w:t>
      </w:r>
      <w:r>
        <w:rPr>
          <w:color w:val="231F20"/>
        </w:rPr>
        <w:t>to</w:t>
      </w:r>
      <w:r>
        <w:rPr>
          <w:color w:val="231F20"/>
          <w:spacing w:val="-10"/>
        </w:rPr>
        <w:t> </w:t>
      </w:r>
      <w:r>
        <w:rPr>
          <w:color w:val="231F20"/>
        </w:rPr>
        <w:t>explore, rather than in one that is bare. Sneddon, from the University of Liverpool in the UK, injected the tails of the zebrafish with acetic acid,</w:t>
      </w:r>
      <w:r>
        <w:rPr>
          <w:color w:val="231F20"/>
          <w:spacing w:val="-7"/>
        </w:rPr>
        <w:t> </w:t>
      </w:r>
      <w:r>
        <w:rPr>
          <w:color w:val="231F20"/>
        </w:rPr>
        <w:t>which</w:t>
      </w:r>
      <w:r>
        <w:rPr>
          <w:color w:val="231F20"/>
          <w:spacing w:val="-6"/>
        </w:rPr>
        <w:t> </w:t>
      </w:r>
      <w:r>
        <w:rPr>
          <w:color w:val="231F20"/>
        </w:rPr>
        <w:t>no</w:t>
      </w:r>
      <w:r>
        <w:rPr>
          <w:color w:val="231F20"/>
          <w:spacing w:val="-6"/>
        </w:rPr>
        <w:t> </w:t>
      </w:r>
      <w:r>
        <w:rPr>
          <w:color w:val="231F20"/>
        </w:rPr>
        <w:t>doubt</w:t>
      </w:r>
      <w:r>
        <w:rPr>
          <w:color w:val="231F20"/>
          <w:spacing w:val="-6"/>
        </w:rPr>
        <w:t> </w:t>
      </w:r>
      <w:r>
        <w:rPr>
          <w:color w:val="231F20"/>
        </w:rPr>
        <w:t>annoyed</w:t>
      </w:r>
      <w:r>
        <w:rPr>
          <w:color w:val="231F20"/>
          <w:spacing w:val="-6"/>
        </w:rPr>
        <w:t> </w:t>
      </w:r>
      <w:r>
        <w:rPr>
          <w:color w:val="231F20"/>
        </w:rPr>
        <w:t>them,</w:t>
      </w:r>
      <w:r>
        <w:rPr>
          <w:color w:val="231F20"/>
          <w:spacing w:val="-6"/>
        </w:rPr>
        <w:t> </w:t>
      </w:r>
      <w:r>
        <w:rPr>
          <w:color w:val="231F20"/>
        </w:rPr>
        <w:t>but</w:t>
      </w:r>
      <w:r>
        <w:rPr>
          <w:color w:val="231F20"/>
          <w:spacing w:val="-6"/>
        </w:rPr>
        <w:t> </w:t>
      </w:r>
      <w:r>
        <w:rPr>
          <w:color w:val="231F20"/>
        </w:rPr>
        <w:t>did</w:t>
      </w:r>
      <w:r>
        <w:rPr>
          <w:color w:val="231F20"/>
          <w:spacing w:val="-6"/>
        </w:rPr>
        <w:t> </w:t>
      </w:r>
      <w:r>
        <w:rPr>
          <w:color w:val="231F20"/>
        </w:rPr>
        <w:t>not</w:t>
      </w:r>
      <w:r>
        <w:rPr>
          <w:color w:val="231F20"/>
          <w:spacing w:val="-6"/>
        </w:rPr>
        <w:t> </w:t>
      </w:r>
      <w:r>
        <w:rPr>
          <w:color w:val="231F20"/>
        </w:rPr>
        <w:t>cause</w:t>
      </w:r>
      <w:r>
        <w:rPr>
          <w:color w:val="231F20"/>
          <w:spacing w:val="-6"/>
        </w:rPr>
        <w:t> </w:t>
      </w:r>
      <w:r>
        <w:rPr>
          <w:color w:val="231F20"/>
          <w:spacing w:val="-3"/>
        </w:rPr>
        <w:t>any</w:t>
      </w:r>
      <w:r>
        <w:rPr>
          <w:color w:val="231F20"/>
          <w:spacing w:val="-6"/>
        </w:rPr>
        <w:t> </w:t>
      </w:r>
      <w:r>
        <w:rPr>
          <w:color w:val="231F20"/>
        </w:rPr>
        <w:t>change</w:t>
      </w:r>
      <w:r>
        <w:rPr>
          <w:color w:val="231F20"/>
          <w:spacing w:val="-6"/>
        </w:rPr>
        <w:t> </w:t>
      </w:r>
      <w:r>
        <w:rPr>
          <w:color w:val="231F20"/>
        </w:rPr>
        <w:t>in their preference for the interesting tank over the one that was bare. Then she injected the fish with acetic acid, but added a painkiller into</w:t>
      </w:r>
      <w:r>
        <w:rPr>
          <w:color w:val="231F20"/>
          <w:spacing w:val="-9"/>
        </w:rPr>
        <w:t> </w:t>
      </w:r>
      <w:r>
        <w:rPr>
          <w:color w:val="231F20"/>
        </w:rPr>
        <w:t>the</w:t>
      </w:r>
      <w:r>
        <w:rPr>
          <w:color w:val="231F20"/>
          <w:spacing w:val="-9"/>
        </w:rPr>
        <w:t> </w:t>
      </w:r>
      <w:r>
        <w:rPr>
          <w:color w:val="231F20"/>
        </w:rPr>
        <w:t>water</w:t>
      </w:r>
      <w:r>
        <w:rPr>
          <w:color w:val="231F20"/>
          <w:spacing w:val="-8"/>
        </w:rPr>
        <w:t> </w:t>
      </w:r>
      <w:r>
        <w:rPr>
          <w:color w:val="231F20"/>
        </w:rPr>
        <w:t>of</w:t>
      </w:r>
      <w:r>
        <w:rPr>
          <w:color w:val="231F20"/>
          <w:spacing w:val="-9"/>
        </w:rPr>
        <w:t> </w:t>
      </w:r>
      <w:r>
        <w:rPr>
          <w:color w:val="231F20"/>
        </w:rPr>
        <w:t>the</w:t>
      </w:r>
      <w:r>
        <w:rPr>
          <w:color w:val="231F20"/>
          <w:spacing w:val="-9"/>
        </w:rPr>
        <w:t> </w:t>
      </w:r>
      <w:r>
        <w:rPr>
          <w:color w:val="231F20"/>
        </w:rPr>
        <w:t>bare</w:t>
      </w:r>
      <w:r>
        <w:rPr>
          <w:color w:val="231F20"/>
          <w:spacing w:val="-8"/>
        </w:rPr>
        <w:t> </w:t>
      </w:r>
      <w:r>
        <w:rPr>
          <w:color w:val="231F20"/>
        </w:rPr>
        <w:t>tank.</w:t>
      </w:r>
      <w:r>
        <w:rPr>
          <w:color w:val="231F20"/>
          <w:spacing w:val="-9"/>
        </w:rPr>
        <w:t> </w:t>
      </w:r>
      <w:r>
        <w:rPr>
          <w:color w:val="231F20"/>
        </w:rPr>
        <w:t>This</w:t>
      </w:r>
      <w:r>
        <w:rPr>
          <w:color w:val="231F20"/>
          <w:spacing w:val="-9"/>
        </w:rPr>
        <w:t> </w:t>
      </w:r>
      <w:r>
        <w:rPr>
          <w:color w:val="231F20"/>
        </w:rPr>
        <w:t>time,</w:t>
      </w:r>
      <w:r>
        <w:rPr>
          <w:color w:val="231F20"/>
          <w:spacing w:val="-8"/>
        </w:rPr>
        <w:t> </w:t>
      </w:r>
      <w:r>
        <w:rPr>
          <w:color w:val="231F20"/>
        </w:rPr>
        <w:t>the</w:t>
      </w:r>
      <w:r>
        <w:rPr>
          <w:color w:val="231F20"/>
          <w:spacing w:val="-9"/>
        </w:rPr>
        <w:t> </w:t>
      </w:r>
      <w:r>
        <w:rPr>
          <w:color w:val="231F20"/>
        </w:rPr>
        <w:t>fish</w:t>
      </w:r>
      <w:r>
        <w:rPr>
          <w:color w:val="231F20"/>
          <w:spacing w:val="-9"/>
        </w:rPr>
        <w:t> </w:t>
      </w:r>
      <w:r>
        <w:rPr>
          <w:color w:val="231F20"/>
        </w:rPr>
        <w:t>chose</w:t>
      </w:r>
      <w:r>
        <w:rPr>
          <w:color w:val="231F20"/>
          <w:spacing w:val="-8"/>
        </w:rPr>
        <w:t> </w:t>
      </w:r>
      <w:r>
        <w:rPr>
          <w:color w:val="231F20"/>
        </w:rPr>
        <w:t>to</w:t>
      </w:r>
      <w:r>
        <w:rPr>
          <w:color w:val="231F20"/>
          <w:spacing w:val="-9"/>
        </w:rPr>
        <w:t> </w:t>
      </w:r>
      <w:r>
        <w:rPr>
          <w:color w:val="231F20"/>
        </w:rPr>
        <w:t>swim</w:t>
      </w:r>
      <w:r>
        <w:rPr>
          <w:color w:val="231F20"/>
          <w:spacing w:val="-9"/>
        </w:rPr>
        <w:t> </w:t>
      </w:r>
      <w:r>
        <w:rPr>
          <w:color w:val="231F20"/>
        </w:rPr>
        <w:t>into the bare but drug-filled tank. Fish who were injected with saline as a control remained in the enriched tank and did not swim into the drug-enhanced bare tank. The conclusion: zebrafish are willing to pay</w:t>
      </w:r>
      <w:r>
        <w:rPr>
          <w:color w:val="231F20"/>
          <w:spacing w:val="-6"/>
        </w:rPr>
        <w:t> </w:t>
      </w:r>
      <w:r>
        <w:rPr>
          <w:color w:val="231F20"/>
        </w:rPr>
        <w:t>a</w:t>
      </w:r>
      <w:r>
        <w:rPr>
          <w:color w:val="231F20"/>
          <w:spacing w:val="-5"/>
        </w:rPr>
        <w:t> </w:t>
      </w:r>
      <w:r>
        <w:rPr>
          <w:color w:val="231F20"/>
        </w:rPr>
        <w:t>cost</w:t>
      </w:r>
      <w:r>
        <w:rPr>
          <w:color w:val="231F20"/>
          <w:spacing w:val="-5"/>
        </w:rPr>
        <w:t> </w:t>
      </w:r>
      <w:r>
        <w:rPr>
          <w:color w:val="231F20"/>
        </w:rPr>
        <w:t>in</w:t>
      </w:r>
      <w:r>
        <w:rPr>
          <w:color w:val="231F20"/>
          <w:spacing w:val="-5"/>
        </w:rPr>
        <w:t> </w:t>
      </w:r>
      <w:r>
        <w:rPr>
          <w:color w:val="231F20"/>
        </w:rPr>
        <w:t>return</w:t>
      </w:r>
      <w:r>
        <w:rPr>
          <w:color w:val="231F20"/>
          <w:spacing w:val="-6"/>
        </w:rPr>
        <w:t> </w:t>
      </w:r>
      <w:r>
        <w:rPr>
          <w:color w:val="231F20"/>
        </w:rPr>
        <w:t>for</w:t>
      </w:r>
      <w:r>
        <w:rPr>
          <w:color w:val="231F20"/>
          <w:spacing w:val="-5"/>
        </w:rPr>
        <w:t> </w:t>
      </w:r>
      <w:r>
        <w:rPr>
          <w:color w:val="231F20"/>
        </w:rPr>
        <w:t>getting</w:t>
      </w:r>
      <w:r>
        <w:rPr>
          <w:color w:val="231F20"/>
          <w:spacing w:val="-5"/>
        </w:rPr>
        <w:t> </w:t>
      </w:r>
      <w:r>
        <w:rPr>
          <w:color w:val="231F20"/>
        </w:rPr>
        <w:t>relief</w:t>
      </w:r>
      <w:r>
        <w:rPr>
          <w:color w:val="231F20"/>
          <w:spacing w:val="-5"/>
        </w:rPr>
        <w:t> </w:t>
      </w:r>
      <w:r>
        <w:rPr>
          <w:color w:val="231F20"/>
        </w:rPr>
        <w:t>from</w:t>
      </w:r>
      <w:r>
        <w:rPr>
          <w:color w:val="231F20"/>
          <w:spacing w:val="-6"/>
        </w:rPr>
        <w:t> </w:t>
      </w:r>
      <w:r>
        <w:rPr>
          <w:color w:val="231F20"/>
        </w:rPr>
        <w:t>their</w:t>
      </w:r>
      <w:r>
        <w:rPr>
          <w:color w:val="231F20"/>
          <w:spacing w:val="-5"/>
        </w:rPr>
        <w:t> </w:t>
      </w:r>
      <w:r>
        <w:rPr>
          <w:color w:val="231F20"/>
        </w:rPr>
        <w:t>pain.</w:t>
      </w:r>
    </w:p>
    <w:p>
      <w:pPr>
        <w:spacing w:after="0" w:line="336" w:lineRule="auto"/>
        <w:jc w:val="both"/>
        <w:sectPr>
          <w:footerReference w:type="default" r:id="rId13"/>
          <w:pgSz w:w="8640" w:h="12960"/>
          <w:pgMar w:footer="645" w:header="0" w:top="520" w:bottom="840" w:left="0" w:right="1060"/>
          <w:pgNumType w:start="13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firstLine="360"/>
        <w:jc w:val="both"/>
      </w:pPr>
      <w:r>
        <w:rPr>
          <w:color w:val="231F20"/>
        </w:rPr>
        <w:t>Our Gemara was written more than 1500 years </w:t>
      </w:r>
      <w:r>
        <w:rPr>
          <w:color w:val="231F20"/>
          <w:spacing w:val="-3"/>
        </w:rPr>
        <w:t>ago. </w:t>
      </w:r>
      <w:r>
        <w:rPr>
          <w:color w:val="231F20"/>
        </w:rPr>
        <w:t>Our Sages already knew these truths. Rav </w:t>
      </w:r>
      <w:r>
        <w:rPr>
          <w:color w:val="231F20"/>
          <w:spacing w:val="-8"/>
        </w:rPr>
        <w:t>Pappa’s </w:t>
      </w:r>
      <w:r>
        <w:rPr>
          <w:color w:val="231F20"/>
        </w:rPr>
        <w:t>ox felt pain. </w:t>
      </w:r>
      <w:r>
        <w:rPr>
          <w:color w:val="231F20"/>
          <w:spacing w:val="-5"/>
        </w:rPr>
        <w:t>It </w:t>
      </w:r>
      <w:r>
        <w:rPr>
          <w:color w:val="231F20"/>
        </w:rPr>
        <w:t>would go to lengths</w:t>
      </w:r>
      <w:r>
        <w:rPr>
          <w:color w:val="231F20"/>
          <w:spacing w:val="-11"/>
        </w:rPr>
        <w:t> </w:t>
      </w:r>
      <w:r>
        <w:rPr>
          <w:color w:val="231F20"/>
        </w:rPr>
        <w:t>to</w:t>
      </w:r>
      <w:r>
        <w:rPr>
          <w:color w:val="231F20"/>
          <w:spacing w:val="-11"/>
        </w:rPr>
        <w:t> </w:t>
      </w:r>
      <w:r>
        <w:rPr>
          <w:color w:val="231F20"/>
        </w:rPr>
        <w:t>find</w:t>
      </w:r>
      <w:r>
        <w:rPr>
          <w:color w:val="231F20"/>
          <w:spacing w:val="-10"/>
        </w:rPr>
        <w:t> </w:t>
      </w:r>
      <w:r>
        <w:rPr>
          <w:color w:val="231F20"/>
        </w:rPr>
        <w:t>a</w:t>
      </w:r>
      <w:r>
        <w:rPr>
          <w:color w:val="231F20"/>
          <w:spacing w:val="-11"/>
        </w:rPr>
        <w:t> </w:t>
      </w:r>
      <w:r>
        <w:rPr>
          <w:color w:val="231F20"/>
        </w:rPr>
        <w:t>pain</w:t>
      </w:r>
      <w:r>
        <w:rPr>
          <w:color w:val="231F20"/>
          <w:spacing w:val="-10"/>
        </w:rPr>
        <w:t> </w:t>
      </w:r>
      <w:r>
        <w:rPr>
          <w:color w:val="231F20"/>
        </w:rPr>
        <w:t>killer</w:t>
      </w:r>
      <w:r>
        <w:rPr>
          <w:color w:val="231F20"/>
          <w:spacing w:val="-11"/>
        </w:rPr>
        <w:t> </w:t>
      </w:r>
      <w:r>
        <w:rPr>
          <w:color w:val="231F20"/>
        </w:rPr>
        <w:t>to</w:t>
      </w:r>
      <w:r>
        <w:rPr>
          <w:color w:val="231F20"/>
          <w:spacing w:val="-10"/>
        </w:rPr>
        <w:t> </w:t>
      </w:r>
      <w:r>
        <w:rPr>
          <w:color w:val="231F20"/>
        </w:rPr>
        <w:t>help</w:t>
      </w:r>
      <w:r>
        <w:rPr>
          <w:color w:val="231F20"/>
          <w:spacing w:val="-11"/>
        </w:rPr>
        <w:t> </w:t>
      </w:r>
      <w:r>
        <w:rPr>
          <w:color w:val="231F20"/>
        </w:rPr>
        <w:t>it</w:t>
      </w:r>
      <w:r>
        <w:rPr>
          <w:color w:val="231F20"/>
          <w:spacing w:val="-10"/>
        </w:rPr>
        <w:t> </w:t>
      </w:r>
      <w:r>
        <w:rPr>
          <w:color w:val="231F20"/>
        </w:rPr>
        <w:t>feel</w:t>
      </w:r>
      <w:r>
        <w:rPr>
          <w:color w:val="231F20"/>
          <w:spacing w:val="-11"/>
        </w:rPr>
        <w:t> </w:t>
      </w:r>
      <w:r>
        <w:rPr>
          <w:color w:val="231F20"/>
        </w:rPr>
        <w:t>better</w:t>
      </w:r>
      <w:r>
        <w:rPr>
          <w:color w:val="231F20"/>
          <w:spacing w:val="-10"/>
        </w:rPr>
        <w:t> </w:t>
      </w:r>
      <w:r>
        <w:rPr>
          <w:color w:val="231F20"/>
        </w:rPr>
        <w:t>(Talmudology</w:t>
      </w:r>
      <w:r>
        <w:rPr>
          <w:color w:val="231F20"/>
          <w:spacing w:val="-11"/>
        </w:rPr>
        <w:t> </w:t>
      </w:r>
      <w:r>
        <w:rPr>
          <w:color w:val="231F20"/>
        </w:rPr>
        <w:t>Blog).</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36</w:t>
      </w:r>
    </w:p>
    <w:p>
      <w:pPr>
        <w:pStyle w:val="BodyText"/>
        <w:spacing w:before="5"/>
        <w:rPr>
          <w:rFonts w:ascii="Cambria"/>
          <w:b/>
          <w:sz w:val="56"/>
        </w:rPr>
      </w:pPr>
    </w:p>
    <w:p>
      <w:pPr>
        <w:spacing w:before="1"/>
        <w:ind w:left="1060" w:right="0" w:firstLine="0"/>
        <w:jc w:val="center"/>
        <w:rPr>
          <w:rFonts w:ascii="Cambria" w:hAnsi="Cambria"/>
          <w:b/>
          <w:sz w:val="32"/>
        </w:rPr>
      </w:pPr>
      <w:r>
        <w:rPr>
          <w:rFonts w:ascii="Cambria" w:hAnsi="Cambria"/>
          <w:b/>
          <w:color w:val="231F20"/>
          <w:sz w:val="32"/>
        </w:rPr>
        <w:t>May Someone Call Someone Else “Mr. Nose”?</w:t>
      </w:r>
    </w:p>
    <w:p>
      <w:pPr>
        <w:pStyle w:val="BodyText"/>
        <w:rPr>
          <w:rFonts w:ascii="Cambria"/>
          <w:b/>
          <w:sz w:val="44"/>
        </w:rPr>
      </w:pPr>
    </w:p>
    <w:p>
      <w:pPr>
        <w:pStyle w:val="BodyText"/>
        <w:rPr>
          <w:rFonts w:ascii="Cambria"/>
          <w:b/>
          <w:sz w:val="51"/>
        </w:rPr>
      </w:pPr>
    </w:p>
    <w:p>
      <w:pPr>
        <w:pStyle w:val="BodyText"/>
        <w:spacing w:line="314" w:lineRule="auto"/>
        <w:ind w:left="1200" w:right="137"/>
        <w:jc w:val="both"/>
      </w:pPr>
      <w:r>
        <w:rPr>
          <w:color w:val="231F20"/>
        </w:rPr>
        <w:t>As Jews, we are obligated to watch our speech. The law enjoining </w:t>
      </w:r>
      <w:r>
        <w:rPr>
          <w:rFonts w:ascii="Cambria" w:hAnsi="Cambria"/>
          <w:i/>
          <w:color w:val="231F20"/>
        </w:rPr>
        <w:t>lashon</w:t>
      </w:r>
      <w:r>
        <w:rPr>
          <w:rFonts w:ascii="Cambria" w:hAnsi="Cambria"/>
          <w:i/>
          <w:color w:val="231F20"/>
          <w:spacing w:val="-26"/>
        </w:rPr>
        <w:t> </w:t>
      </w:r>
      <w:r>
        <w:rPr>
          <w:rFonts w:ascii="Cambria" w:hAnsi="Cambria"/>
          <w:i/>
          <w:color w:val="231F20"/>
          <w:spacing w:val="-3"/>
        </w:rPr>
        <w:t>hara</w:t>
      </w:r>
      <w:r>
        <w:rPr>
          <w:color w:val="231F20"/>
          <w:spacing w:val="-3"/>
        </w:rPr>
        <w:t>,</w:t>
      </w:r>
      <w:r>
        <w:rPr>
          <w:color w:val="231F20"/>
          <w:spacing w:val="-33"/>
        </w:rPr>
        <w:t> </w:t>
      </w:r>
      <w:r>
        <w:rPr>
          <w:color w:val="231F20"/>
        </w:rPr>
        <w:t>negative</w:t>
      </w:r>
      <w:r>
        <w:rPr>
          <w:color w:val="231F20"/>
          <w:spacing w:val="-33"/>
        </w:rPr>
        <w:t> </w:t>
      </w:r>
      <w:r>
        <w:rPr>
          <w:color w:val="231F20"/>
        </w:rPr>
        <w:t>speech,</w:t>
      </w:r>
      <w:r>
        <w:rPr>
          <w:color w:val="231F20"/>
          <w:spacing w:val="-33"/>
        </w:rPr>
        <w:t> </w:t>
      </w:r>
      <w:r>
        <w:rPr>
          <w:color w:val="231F20"/>
        </w:rPr>
        <w:t>is</w:t>
      </w:r>
      <w:r>
        <w:rPr>
          <w:color w:val="231F20"/>
          <w:spacing w:val="-33"/>
        </w:rPr>
        <w:t> </w:t>
      </w:r>
      <w:r>
        <w:rPr>
          <w:color w:val="231F20"/>
        </w:rPr>
        <w:t>very</w:t>
      </w:r>
      <w:r>
        <w:rPr>
          <w:color w:val="231F20"/>
          <w:spacing w:val="-33"/>
        </w:rPr>
        <w:t> </w:t>
      </w:r>
      <w:r>
        <w:rPr>
          <w:color w:val="231F20"/>
        </w:rPr>
        <w:t>significant.</w:t>
      </w:r>
      <w:r>
        <w:rPr>
          <w:color w:val="231F20"/>
          <w:spacing w:val="-32"/>
        </w:rPr>
        <w:t> </w:t>
      </w:r>
      <w:r>
        <w:rPr>
          <w:color w:val="231F20"/>
          <w:spacing w:val="-12"/>
        </w:rPr>
        <w:t>We</w:t>
      </w:r>
      <w:r>
        <w:rPr>
          <w:color w:val="231F20"/>
          <w:spacing w:val="-33"/>
        </w:rPr>
        <w:t> </w:t>
      </w:r>
      <w:r>
        <w:rPr>
          <w:color w:val="231F20"/>
        </w:rPr>
        <w:t>are</w:t>
      </w:r>
      <w:r>
        <w:rPr>
          <w:color w:val="231F20"/>
          <w:spacing w:val="-33"/>
        </w:rPr>
        <w:t> </w:t>
      </w:r>
      <w:r>
        <w:rPr>
          <w:color w:val="231F20"/>
        </w:rPr>
        <w:t>not</w:t>
      </w:r>
      <w:r>
        <w:rPr>
          <w:color w:val="231F20"/>
          <w:spacing w:val="-33"/>
        </w:rPr>
        <w:t> </w:t>
      </w:r>
      <w:r>
        <w:rPr>
          <w:color w:val="231F20"/>
        </w:rPr>
        <w:t>allowed</w:t>
      </w:r>
      <w:r>
        <w:rPr>
          <w:color w:val="231F20"/>
          <w:spacing w:val="-33"/>
        </w:rPr>
        <w:t> </w:t>
      </w:r>
      <w:r>
        <w:rPr>
          <w:color w:val="231F20"/>
        </w:rPr>
        <w:t>to speak</w:t>
      </w:r>
      <w:r>
        <w:rPr>
          <w:color w:val="231F20"/>
          <w:spacing w:val="-16"/>
        </w:rPr>
        <w:t> </w:t>
      </w:r>
      <w:r>
        <w:rPr>
          <w:color w:val="231F20"/>
          <w:spacing w:val="-3"/>
        </w:rPr>
        <w:t>negatively.</w:t>
      </w:r>
      <w:r>
        <w:rPr>
          <w:color w:val="231F20"/>
          <w:spacing w:val="-15"/>
        </w:rPr>
        <w:t> </w:t>
      </w:r>
      <w:r>
        <w:rPr>
          <w:color w:val="231F20"/>
          <w:spacing w:val="-12"/>
        </w:rPr>
        <w:t>We</w:t>
      </w:r>
      <w:r>
        <w:rPr>
          <w:color w:val="231F20"/>
          <w:spacing w:val="-15"/>
        </w:rPr>
        <w:t> </w:t>
      </w:r>
      <w:r>
        <w:rPr>
          <w:color w:val="231F20"/>
        </w:rPr>
        <w:t>may</w:t>
      </w:r>
      <w:r>
        <w:rPr>
          <w:color w:val="231F20"/>
          <w:spacing w:val="-15"/>
        </w:rPr>
        <w:t> </w:t>
      </w:r>
      <w:r>
        <w:rPr>
          <w:color w:val="231F20"/>
        </w:rPr>
        <w:t>not</w:t>
      </w:r>
      <w:r>
        <w:rPr>
          <w:color w:val="231F20"/>
          <w:spacing w:val="-16"/>
        </w:rPr>
        <w:t> </w:t>
      </w:r>
      <w:r>
        <w:rPr>
          <w:color w:val="231F20"/>
        </w:rPr>
        <w:t>say</w:t>
      </w:r>
      <w:r>
        <w:rPr>
          <w:color w:val="231F20"/>
          <w:spacing w:val="-15"/>
        </w:rPr>
        <w:t> </w:t>
      </w:r>
      <w:r>
        <w:rPr>
          <w:color w:val="231F20"/>
        </w:rPr>
        <w:t>things</w:t>
      </w:r>
      <w:r>
        <w:rPr>
          <w:color w:val="231F20"/>
          <w:spacing w:val="-15"/>
        </w:rPr>
        <w:t> </w:t>
      </w:r>
      <w:r>
        <w:rPr>
          <w:color w:val="231F20"/>
        </w:rPr>
        <w:t>that</w:t>
      </w:r>
      <w:r>
        <w:rPr>
          <w:color w:val="231F20"/>
          <w:spacing w:val="-15"/>
        </w:rPr>
        <w:t> </w:t>
      </w:r>
      <w:r>
        <w:rPr>
          <w:color w:val="231F20"/>
        </w:rPr>
        <w:t>are</w:t>
      </w:r>
      <w:r>
        <w:rPr>
          <w:color w:val="231F20"/>
          <w:spacing w:val="-15"/>
        </w:rPr>
        <w:t> </w:t>
      </w:r>
      <w:r>
        <w:rPr>
          <w:color w:val="231F20"/>
        </w:rPr>
        <w:t>insulting</w:t>
      </w:r>
      <w:r>
        <w:rPr>
          <w:color w:val="231F20"/>
          <w:spacing w:val="-16"/>
        </w:rPr>
        <w:t> </w:t>
      </w:r>
      <w:r>
        <w:rPr>
          <w:color w:val="231F20"/>
        </w:rPr>
        <w:t>or</w:t>
      </w:r>
      <w:r>
        <w:rPr>
          <w:color w:val="231F20"/>
          <w:spacing w:val="-15"/>
        </w:rPr>
        <w:t> </w:t>
      </w:r>
      <w:r>
        <w:rPr>
          <w:color w:val="231F20"/>
        </w:rPr>
        <w:t>negative about</w:t>
      </w:r>
      <w:r>
        <w:rPr>
          <w:color w:val="231F20"/>
          <w:spacing w:val="-16"/>
        </w:rPr>
        <w:t> </w:t>
      </w:r>
      <w:r>
        <w:rPr>
          <w:color w:val="231F20"/>
        </w:rPr>
        <w:t>others.</w:t>
      </w:r>
      <w:r>
        <w:rPr>
          <w:color w:val="231F20"/>
          <w:spacing w:val="-16"/>
        </w:rPr>
        <w:t> </w:t>
      </w:r>
      <w:r>
        <w:rPr>
          <w:color w:val="231F20"/>
        </w:rPr>
        <w:t>The</w:t>
      </w:r>
      <w:r>
        <w:rPr>
          <w:color w:val="231F20"/>
          <w:spacing w:val="-16"/>
        </w:rPr>
        <w:t> </w:t>
      </w:r>
      <w:r>
        <w:rPr>
          <w:rFonts w:ascii="Cambria" w:hAnsi="Cambria"/>
          <w:i/>
          <w:color w:val="231F20"/>
          <w:spacing w:val="-3"/>
        </w:rPr>
        <w:t>Shut</w:t>
      </w:r>
      <w:r>
        <w:rPr>
          <w:rFonts w:ascii="Cambria" w:hAnsi="Cambria"/>
          <w:i/>
          <w:color w:val="231F20"/>
          <w:spacing w:val="-9"/>
        </w:rPr>
        <w:t> </w:t>
      </w:r>
      <w:r>
        <w:rPr>
          <w:rFonts w:ascii="Cambria" w:hAnsi="Cambria"/>
          <w:i/>
          <w:color w:val="231F20"/>
          <w:spacing w:val="-7"/>
        </w:rPr>
        <w:t>Torah</w:t>
      </w:r>
      <w:r>
        <w:rPr>
          <w:rFonts w:ascii="Cambria" w:hAnsi="Cambria"/>
          <w:i/>
          <w:color w:val="231F20"/>
          <w:spacing w:val="-9"/>
        </w:rPr>
        <w:t> </w:t>
      </w:r>
      <w:r>
        <w:rPr>
          <w:rFonts w:ascii="Cambria" w:hAnsi="Cambria"/>
          <w:i/>
          <w:color w:val="231F20"/>
          <w:spacing w:val="-3"/>
        </w:rPr>
        <w:t>Lishmah</w:t>
      </w:r>
      <w:r>
        <w:rPr>
          <w:rFonts w:ascii="Cambria" w:hAnsi="Cambria"/>
          <w:i/>
          <w:color w:val="231F20"/>
          <w:spacing w:val="-8"/>
        </w:rPr>
        <w:t> </w:t>
      </w:r>
      <w:r>
        <w:rPr>
          <w:color w:val="231F20"/>
        </w:rPr>
        <w:t>was</w:t>
      </w:r>
      <w:r>
        <w:rPr>
          <w:color w:val="231F20"/>
          <w:spacing w:val="-16"/>
        </w:rPr>
        <w:t> </w:t>
      </w:r>
      <w:r>
        <w:rPr>
          <w:color w:val="231F20"/>
        </w:rPr>
        <w:t>asked</w:t>
      </w:r>
      <w:r>
        <w:rPr>
          <w:color w:val="231F20"/>
          <w:spacing w:val="-16"/>
        </w:rPr>
        <w:t> </w:t>
      </w:r>
      <w:r>
        <w:rPr>
          <w:color w:val="231F20"/>
        </w:rPr>
        <w:t>if</w:t>
      </w:r>
      <w:r>
        <w:rPr>
          <w:color w:val="231F20"/>
          <w:spacing w:val="-16"/>
        </w:rPr>
        <w:t> </w:t>
      </w:r>
      <w:r>
        <w:rPr>
          <w:color w:val="231F20"/>
        </w:rPr>
        <w:t>a</w:t>
      </w:r>
      <w:r>
        <w:rPr>
          <w:color w:val="231F20"/>
          <w:spacing w:val="-16"/>
        </w:rPr>
        <w:t> </w:t>
      </w:r>
      <w:r>
        <w:rPr>
          <w:color w:val="231F20"/>
        </w:rPr>
        <w:t>man</w:t>
      </w:r>
      <w:r>
        <w:rPr>
          <w:color w:val="231F20"/>
          <w:spacing w:val="-15"/>
        </w:rPr>
        <w:t> </w:t>
      </w:r>
      <w:r>
        <w:rPr>
          <w:color w:val="231F20"/>
        </w:rPr>
        <w:t>could</w:t>
      </w:r>
      <w:r>
        <w:rPr>
          <w:color w:val="231F20"/>
          <w:spacing w:val="-16"/>
        </w:rPr>
        <w:t> </w:t>
      </w:r>
      <w:r>
        <w:rPr>
          <w:color w:val="231F20"/>
        </w:rPr>
        <w:t>refer to his friend who had a very distinctive nose as </w:t>
      </w:r>
      <w:r>
        <w:rPr>
          <w:color w:val="231F20"/>
          <w:spacing w:val="-6"/>
        </w:rPr>
        <w:t>“Mr. </w:t>
      </w:r>
      <w:r>
        <w:rPr>
          <w:color w:val="231F20"/>
          <w:spacing w:val="-7"/>
        </w:rPr>
        <w:t>Nose.” </w:t>
      </w:r>
      <w:r>
        <w:rPr>
          <w:color w:val="231F20"/>
          <w:spacing w:val="-5"/>
        </w:rPr>
        <w:t>Would </w:t>
      </w:r>
      <w:r>
        <w:rPr>
          <w:color w:val="231F20"/>
        </w:rPr>
        <w:t>such</w:t>
      </w:r>
      <w:r>
        <w:rPr>
          <w:color w:val="231F20"/>
          <w:spacing w:val="-21"/>
        </w:rPr>
        <w:t> </w:t>
      </w:r>
      <w:r>
        <w:rPr>
          <w:color w:val="231F20"/>
        </w:rPr>
        <w:t>a</w:t>
      </w:r>
      <w:r>
        <w:rPr>
          <w:color w:val="231F20"/>
          <w:spacing w:val="-20"/>
        </w:rPr>
        <w:t> </w:t>
      </w:r>
      <w:r>
        <w:rPr>
          <w:color w:val="231F20"/>
        </w:rPr>
        <w:t>moniker</w:t>
      </w:r>
      <w:r>
        <w:rPr>
          <w:color w:val="231F20"/>
          <w:spacing w:val="-21"/>
        </w:rPr>
        <w:t> </w:t>
      </w:r>
      <w:r>
        <w:rPr>
          <w:color w:val="231F20"/>
        </w:rPr>
        <w:t>be</w:t>
      </w:r>
      <w:r>
        <w:rPr>
          <w:color w:val="231F20"/>
          <w:spacing w:val="-20"/>
        </w:rPr>
        <w:t> </w:t>
      </w:r>
      <w:r>
        <w:rPr>
          <w:color w:val="231F20"/>
        </w:rPr>
        <w:t>offensive?</w:t>
      </w:r>
      <w:r>
        <w:rPr>
          <w:color w:val="231F20"/>
          <w:spacing w:val="-21"/>
        </w:rPr>
        <w:t> </w:t>
      </w:r>
      <w:r>
        <w:rPr>
          <w:color w:val="231F20"/>
          <w:spacing w:val="-3"/>
        </w:rPr>
        <w:t>Is</w:t>
      </w:r>
      <w:r>
        <w:rPr>
          <w:color w:val="231F20"/>
          <w:spacing w:val="-20"/>
        </w:rPr>
        <w:t> </w:t>
      </w:r>
      <w:r>
        <w:rPr>
          <w:color w:val="231F20"/>
        </w:rPr>
        <w:t>it</w:t>
      </w:r>
      <w:r>
        <w:rPr>
          <w:color w:val="231F20"/>
          <w:spacing w:val="-21"/>
        </w:rPr>
        <w:t> </w:t>
      </w:r>
      <w:r>
        <w:rPr>
          <w:rFonts w:ascii="Cambria" w:hAnsi="Cambria"/>
          <w:i/>
          <w:color w:val="231F20"/>
        </w:rPr>
        <w:t>lashon</w:t>
      </w:r>
      <w:r>
        <w:rPr>
          <w:rFonts w:ascii="Cambria" w:hAnsi="Cambria"/>
          <w:i/>
          <w:color w:val="231F20"/>
          <w:spacing w:val="-14"/>
        </w:rPr>
        <w:t> </w:t>
      </w:r>
      <w:r>
        <w:rPr>
          <w:rFonts w:ascii="Cambria" w:hAnsi="Cambria"/>
          <w:i/>
          <w:color w:val="231F20"/>
          <w:spacing w:val="-3"/>
        </w:rPr>
        <w:t>hara</w:t>
      </w:r>
      <w:r>
        <w:rPr>
          <w:color w:val="231F20"/>
          <w:spacing w:val="-3"/>
        </w:rPr>
        <w:t>?</w:t>
      </w:r>
      <w:r>
        <w:rPr>
          <w:color w:val="231F20"/>
          <w:spacing w:val="-20"/>
        </w:rPr>
        <w:t> </w:t>
      </w:r>
      <w:r>
        <w:rPr>
          <w:color w:val="231F20"/>
          <w:spacing w:val="-3"/>
        </w:rPr>
        <w:t>Is</w:t>
      </w:r>
      <w:r>
        <w:rPr>
          <w:color w:val="231F20"/>
          <w:spacing w:val="-21"/>
        </w:rPr>
        <w:t> </w:t>
      </w:r>
      <w:r>
        <w:rPr>
          <w:color w:val="231F20"/>
          <w:spacing w:val="-3"/>
        </w:rPr>
        <w:t>any</w:t>
      </w:r>
      <w:r>
        <w:rPr>
          <w:color w:val="231F20"/>
          <w:spacing w:val="-20"/>
        </w:rPr>
        <w:t> </w:t>
      </w:r>
      <w:r>
        <w:rPr>
          <w:color w:val="231F20"/>
        </w:rPr>
        <w:t>comment</w:t>
      </w:r>
      <w:r>
        <w:rPr>
          <w:color w:val="231F20"/>
          <w:spacing w:val="-21"/>
        </w:rPr>
        <w:t> </w:t>
      </w:r>
      <w:r>
        <w:rPr>
          <w:color w:val="231F20"/>
        </w:rPr>
        <w:t>about someone </w:t>
      </w:r>
      <w:r>
        <w:rPr>
          <w:color w:val="231F20"/>
          <w:spacing w:val="-7"/>
        </w:rPr>
        <w:t>else’s </w:t>
      </w:r>
      <w:r>
        <w:rPr>
          <w:color w:val="231F20"/>
        </w:rPr>
        <w:t>physical appearance necessarily disrespectful and wrong?</w:t>
      </w:r>
    </w:p>
    <w:p>
      <w:pPr>
        <w:pStyle w:val="BodyText"/>
        <w:spacing w:line="316" w:lineRule="auto" w:before="4"/>
        <w:ind w:left="1200" w:right="137" w:firstLine="360"/>
        <w:jc w:val="both"/>
      </w:pPr>
      <w:r>
        <w:rPr>
          <w:color w:val="231F20"/>
        </w:rPr>
        <w:t>The </w:t>
      </w:r>
      <w:r>
        <w:rPr>
          <w:rFonts w:ascii="Cambria" w:hAnsi="Cambria"/>
          <w:i/>
          <w:color w:val="231F20"/>
          <w:spacing w:val="-3"/>
        </w:rPr>
        <w:t>Shut </w:t>
      </w:r>
      <w:r>
        <w:rPr>
          <w:rFonts w:ascii="Cambria" w:hAnsi="Cambria"/>
          <w:i/>
          <w:color w:val="231F20"/>
          <w:spacing w:val="-7"/>
        </w:rPr>
        <w:t>Torah </w:t>
      </w:r>
      <w:r>
        <w:rPr>
          <w:rFonts w:ascii="Cambria" w:hAnsi="Cambria"/>
          <w:i/>
          <w:color w:val="231F20"/>
          <w:spacing w:val="-3"/>
        </w:rPr>
        <w:t>Lishmah </w:t>
      </w:r>
      <w:r>
        <w:rPr>
          <w:color w:val="231F20"/>
        </w:rPr>
        <w:t>pointed out that our Gemara might shed light on this question. Our Gemara has a phrase that appears elsewhere in </w:t>
      </w:r>
      <w:r>
        <w:rPr>
          <w:rFonts w:ascii="Cambria" w:hAnsi="Cambria"/>
          <w:i/>
          <w:color w:val="231F20"/>
        </w:rPr>
        <w:t>Shas</w:t>
      </w:r>
      <w:r>
        <w:rPr>
          <w:color w:val="231F20"/>
        </w:rPr>
        <w:t>. Shmuel told Rav </w:t>
      </w:r>
      <w:r>
        <w:rPr>
          <w:color w:val="231F20"/>
          <w:spacing w:val="-5"/>
        </w:rPr>
        <w:t>Yehudah </w:t>
      </w:r>
      <w:r>
        <w:rPr>
          <w:color w:val="231F20"/>
        </w:rPr>
        <w:t>not to worry about the Mishnah. Rav </w:t>
      </w:r>
      <w:r>
        <w:rPr>
          <w:color w:val="231F20"/>
          <w:spacing w:val="-5"/>
        </w:rPr>
        <w:t>Yehudah </w:t>
      </w:r>
      <w:r>
        <w:rPr>
          <w:color w:val="231F20"/>
        </w:rPr>
        <w:t>was concerned that the beginning of  the Mishnah seemed to accord with the view of Rabbi Yishmael, while the end followed the view of Rabbi Akiva. Shmuel told him, “</w:t>
      </w:r>
      <w:r>
        <w:rPr>
          <w:rFonts w:ascii="Cambria" w:hAnsi="Cambria"/>
          <w:i/>
          <w:color w:val="231F20"/>
        </w:rPr>
        <w:t>Shinana</w:t>
      </w:r>
      <w:r>
        <w:rPr>
          <w:color w:val="231F20"/>
        </w:rPr>
        <w:t>,</w:t>
      </w:r>
      <w:r>
        <w:rPr>
          <w:color w:val="231F20"/>
          <w:spacing w:val="-10"/>
        </w:rPr>
        <w:t> </w:t>
      </w:r>
      <w:r>
        <w:rPr>
          <w:color w:val="231F20"/>
        </w:rPr>
        <w:t>I</w:t>
      </w:r>
      <w:r>
        <w:rPr>
          <w:color w:val="231F20"/>
          <w:spacing w:val="-9"/>
        </w:rPr>
        <w:t> </w:t>
      </w:r>
      <w:r>
        <w:rPr>
          <w:color w:val="231F20"/>
        </w:rPr>
        <w:t>have</w:t>
      </w:r>
      <w:r>
        <w:rPr>
          <w:color w:val="231F20"/>
          <w:spacing w:val="-9"/>
        </w:rPr>
        <w:t> </w:t>
      </w:r>
      <w:r>
        <w:rPr>
          <w:color w:val="231F20"/>
        </w:rPr>
        <w:t>told</w:t>
      </w:r>
      <w:r>
        <w:rPr>
          <w:color w:val="231F20"/>
          <w:spacing w:val="-9"/>
        </w:rPr>
        <w:t> </w:t>
      </w:r>
      <w:r>
        <w:rPr>
          <w:color w:val="231F20"/>
        </w:rPr>
        <w:t>you</w:t>
      </w:r>
      <w:r>
        <w:rPr>
          <w:color w:val="231F20"/>
          <w:spacing w:val="-9"/>
        </w:rPr>
        <w:t> </w:t>
      </w:r>
      <w:r>
        <w:rPr>
          <w:color w:val="231F20"/>
        </w:rPr>
        <w:t>before</w:t>
      </w:r>
      <w:r>
        <w:rPr>
          <w:color w:val="231F20"/>
          <w:spacing w:val="-9"/>
        </w:rPr>
        <w:t> </w:t>
      </w:r>
      <w:r>
        <w:rPr>
          <w:color w:val="231F20"/>
        </w:rPr>
        <w:t>do</w:t>
      </w:r>
      <w:r>
        <w:rPr>
          <w:color w:val="231F20"/>
          <w:spacing w:val="-9"/>
        </w:rPr>
        <w:t> </w:t>
      </w:r>
      <w:r>
        <w:rPr>
          <w:color w:val="231F20"/>
        </w:rPr>
        <w:t>not</w:t>
      </w:r>
      <w:r>
        <w:rPr>
          <w:color w:val="231F20"/>
          <w:spacing w:val="-9"/>
        </w:rPr>
        <w:t> </w:t>
      </w:r>
      <w:r>
        <w:rPr>
          <w:color w:val="231F20"/>
        </w:rPr>
        <w:t>be</w:t>
      </w:r>
      <w:r>
        <w:rPr>
          <w:color w:val="231F20"/>
          <w:spacing w:val="-9"/>
        </w:rPr>
        <w:t> </w:t>
      </w:r>
      <w:r>
        <w:rPr>
          <w:color w:val="231F20"/>
        </w:rPr>
        <w:t>concerned</w:t>
      </w:r>
      <w:r>
        <w:rPr>
          <w:color w:val="231F20"/>
          <w:spacing w:val="-9"/>
        </w:rPr>
        <w:t> </w:t>
      </w:r>
      <w:r>
        <w:rPr>
          <w:color w:val="231F20"/>
        </w:rPr>
        <w:t>with</w:t>
      </w:r>
      <w:r>
        <w:rPr>
          <w:color w:val="231F20"/>
          <w:spacing w:val="-9"/>
        </w:rPr>
        <w:t> </w:t>
      </w:r>
      <w:r>
        <w:rPr>
          <w:color w:val="231F20"/>
        </w:rPr>
        <w:t>resolving the</w:t>
      </w:r>
      <w:r>
        <w:rPr>
          <w:color w:val="231F20"/>
          <w:spacing w:val="-8"/>
        </w:rPr>
        <w:t> </w:t>
      </w:r>
      <w:r>
        <w:rPr>
          <w:color w:val="231F20"/>
        </w:rPr>
        <w:t>beginning</w:t>
      </w:r>
      <w:r>
        <w:rPr>
          <w:color w:val="231F20"/>
          <w:spacing w:val="-7"/>
        </w:rPr>
        <w:t> </w:t>
      </w:r>
      <w:r>
        <w:rPr>
          <w:color w:val="231F20"/>
        </w:rPr>
        <w:t>and</w:t>
      </w:r>
      <w:r>
        <w:rPr>
          <w:color w:val="231F20"/>
          <w:spacing w:val="-7"/>
        </w:rPr>
        <w:t> </w:t>
      </w:r>
      <w:r>
        <w:rPr>
          <w:color w:val="231F20"/>
        </w:rPr>
        <w:t>the</w:t>
      </w:r>
      <w:r>
        <w:rPr>
          <w:color w:val="231F20"/>
          <w:spacing w:val="-8"/>
        </w:rPr>
        <w:t> </w:t>
      </w:r>
      <w:r>
        <w:rPr>
          <w:color w:val="231F20"/>
        </w:rPr>
        <w:t>end</w:t>
      </w:r>
      <w:r>
        <w:rPr>
          <w:color w:val="231F20"/>
          <w:spacing w:val="-7"/>
        </w:rPr>
        <w:t> </w:t>
      </w:r>
      <w:r>
        <w:rPr>
          <w:color w:val="231F20"/>
        </w:rPr>
        <w:t>of</w:t>
      </w:r>
      <w:r>
        <w:rPr>
          <w:color w:val="231F20"/>
          <w:spacing w:val="-7"/>
        </w:rPr>
        <w:t> </w:t>
      </w:r>
      <w:r>
        <w:rPr>
          <w:color w:val="231F20"/>
        </w:rPr>
        <w:t>a</w:t>
      </w:r>
      <w:r>
        <w:rPr>
          <w:color w:val="231F20"/>
          <w:spacing w:val="-8"/>
        </w:rPr>
        <w:t> </w:t>
      </w:r>
      <w:r>
        <w:rPr>
          <w:color w:val="231F20"/>
        </w:rPr>
        <w:t>Mishnah.</w:t>
      </w:r>
      <w:r>
        <w:rPr>
          <w:color w:val="231F20"/>
          <w:spacing w:val="-7"/>
        </w:rPr>
        <w:t> </w:t>
      </w:r>
      <w:r>
        <w:rPr>
          <w:color w:val="231F20"/>
        </w:rPr>
        <w:t>The</w:t>
      </w:r>
      <w:r>
        <w:rPr>
          <w:color w:val="231F20"/>
          <w:spacing w:val="-7"/>
        </w:rPr>
        <w:t> </w:t>
      </w:r>
      <w:r>
        <w:rPr>
          <w:color w:val="231F20"/>
        </w:rPr>
        <w:t>beginning</w:t>
      </w:r>
      <w:r>
        <w:rPr>
          <w:color w:val="231F20"/>
          <w:spacing w:val="-7"/>
        </w:rPr>
        <w:t> </w:t>
      </w:r>
      <w:r>
        <w:rPr>
          <w:color w:val="231F20"/>
        </w:rPr>
        <w:t>followed</w:t>
      </w:r>
      <w:r>
        <w:rPr>
          <w:color w:val="231F20"/>
          <w:spacing w:val="-8"/>
        </w:rPr>
        <w:t> </w:t>
      </w:r>
      <w:r>
        <w:rPr>
          <w:color w:val="231F20"/>
        </w:rPr>
        <w:t>the view</w:t>
      </w:r>
      <w:r>
        <w:rPr>
          <w:color w:val="231F20"/>
          <w:spacing w:val="-14"/>
        </w:rPr>
        <w:t> </w:t>
      </w:r>
      <w:r>
        <w:rPr>
          <w:color w:val="231F20"/>
        </w:rPr>
        <w:t>of</w:t>
      </w:r>
      <w:r>
        <w:rPr>
          <w:color w:val="231F20"/>
          <w:spacing w:val="-14"/>
        </w:rPr>
        <w:t> </w:t>
      </w:r>
      <w:r>
        <w:rPr>
          <w:color w:val="231F20"/>
        </w:rPr>
        <w:t>Rabbi</w:t>
      </w:r>
      <w:r>
        <w:rPr>
          <w:color w:val="231F20"/>
          <w:spacing w:val="-14"/>
        </w:rPr>
        <w:t> </w:t>
      </w:r>
      <w:r>
        <w:rPr>
          <w:color w:val="231F20"/>
        </w:rPr>
        <w:t>Yishmael</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end</w:t>
      </w:r>
      <w:r>
        <w:rPr>
          <w:color w:val="231F20"/>
          <w:spacing w:val="-14"/>
        </w:rPr>
        <w:t> </w:t>
      </w:r>
      <w:r>
        <w:rPr>
          <w:color w:val="231F20"/>
        </w:rPr>
        <w:t>was</w:t>
      </w:r>
      <w:r>
        <w:rPr>
          <w:color w:val="231F20"/>
          <w:spacing w:val="-14"/>
        </w:rPr>
        <w:t> </w:t>
      </w:r>
      <w:r>
        <w:rPr>
          <w:color w:val="231F20"/>
        </w:rPr>
        <w:t>the</w:t>
      </w:r>
      <w:r>
        <w:rPr>
          <w:color w:val="231F20"/>
          <w:spacing w:val="-14"/>
        </w:rPr>
        <w:t> </w:t>
      </w:r>
      <w:r>
        <w:rPr>
          <w:color w:val="231F20"/>
        </w:rPr>
        <w:t>view</w:t>
      </w:r>
      <w:r>
        <w:rPr>
          <w:color w:val="231F20"/>
          <w:spacing w:val="-14"/>
        </w:rPr>
        <w:t> </w:t>
      </w:r>
      <w:r>
        <w:rPr>
          <w:color w:val="231F20"/>
        </w:rPr>
        <w:t>of</w:t>
      </w:r>
      <w:r>
        <w:rPr>
          <w:color w:val="231F20"/>
          <w:spacing w:val="-14"/>
        </w:rPr>
        <w:t> </w:t>
      </w:r>
      <w:r>
        <w:rPr>
          <w:color w:val="231F20"/>
        </w:rPr>
        <w:t>Rabbi</w:t>
      </w:r>
      <w:r>
        <w:rPr>
          <w:color w:val="231F20"/>
          <w:spacing w:val="-14"/>
        </w:rPr>
        <w:t> </w:t>
      </w:r>
      <w:r>
        <w:rPr>
          <w:color w:val="231F20"/>
          <w:spacing w:val="-5"/>
        </w:rPr>
        <w:t>Akiva.”</w:t>
      </w:r>
    </w:p>
    <w:p>
      <w:pPr>
        <w:pStyle w:val="BodyText"/>
        <w:spacing w:line="314" w:lineRule="auto"/>
        <w:ind w:left="1200" w:right="137" w:firstLine="360"/>
        <w:jc w:val="both"/>
      </w:pPr>
      <w:r>
        <w:rPr>
          <w:color w:val="231F20"/>
        </w:rPr>
        <w:t>What is the meaning of the word </w:t>
      </w:r>
      <w:r>
        <w:rPr>
          <w:rFonts w:ascii="Cambria" w:hAnsi="Cambria"/>
          <w:i/>
          <w:color w:val="231F20"/>
        </w:rPr>
        <w:t>Shinana</w:t>
      </w:r>
      <w:r>
        <w:rPr>
          <w:color w:val="231F20"/>
        </w:rPr>
        <w:t>? The </w:t>
      </w:r>
      <w:r>
        <w:rPr>
          <w:rFonts w:ascii="Cambria" w:hAnsi="Cambria"/>
          <w:i/>
          <w:color w:val="231F20"/>
        </w:rPr>
        <w:t>Aruch </w:t>
      </w:r>
      <w:r>
        <w:rPr>
          <w:color w:val="231F20"/>
        </w:rPr>
        <w:t>has two possibilities. First, he proposes that it means, “sharp one,” as in a</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jc w:val="both"/>
      </w:pPr>
      <w:r>
        <w:rPr>
          <w:color w:val="231F20"/>
        </w:rPr>
        <w:t>person</w:t>
      </w:r>
      <w:r>
        <w:rPr>
          <w:color w:val="231F20"/>
          <w:spacing w:val="-5"/>
        </w:rPr>
        <w:t> </w:t>
      </w:r>
      <w:r>
        <w:rPr>
          <w:color w:val="231F20"/>
        </w:rPr>
        <w:t>who</w:t>
      </w:r>
      <w:r>
        <w:rPr>
          <w:color w:val="231F20"/>
          <w:spacing w:val="-5"/>
        </w:rPr>
        <w:t> </w:t>
      </w:r>
      <w:r>
        <w:rPr>
          <w:color w:val="231F20"/>
        </w:rPr>
        <w:t>is</w:t>
      </w:r>
      <w:r>
        <w:rPr>
          <w:color w:val="231F20"/>
          <w:spacing w:val="-5"/>
        </w:rPr>
        <w:t> </w:t>
      </w:r>
      <w:r>
        <w:rPr>
          <w:color w:val="231F20"/>
        </w:rPr>
        <w:t>very</w:t>
      </w:r>
      <w:r>
        <w:rPr>
          <w:color w:val="231F20"/>
          <w:spacing w:val="-6"/>
        </w:rPr>
        <w:t> </w:t>
      </w:r>
      <w:r>
        <w:rPr>
          <w:color w:val="231F20"/>
        </w:rPr>
        <w:t>bright.</w:t>
      </w:r>
      <w:r>
        <w:rPr>
          <w:color w:val="231F20"/>
          <w:spacing w:val="-5"/>
        </w:rPr>
        <w:t> </w:t>
      </w:r>
      <w:r>
        <w:rPr>
          <w:color w:val="231F20"/>
        </w:rPr>
        <w:t>His</w:t>
      </w:r>
      <w:r>
        <w:rPr>
          <w:color w:val="231F20"/>
          <w:spacing w:val="-5"/>
        </w:rPr>
        <w:t> </w:t>
      </w:r>
      <w:r>
        <w:rPr>
          <w:color w:val="231F20"/>
        </w:rPr>
        <w:t>second</w:t>
      </w:r>
      <w:r>
        <w:rPr>
          <w:color w:val="231F20"/>
          <w:spacing w:val="-5"/>
        </w:rPr>
        <w:t> </w:t>
      </w:r>
      <w:r>
        <w:rPr>
          <w:color w:val="231F20"/>
        </w:rPr>
        <w:t>interpretation</w:t>
      </w:r>
      <w:r>
        <w:rPr>
          <w:color w:val="231F20"/>
          <w:spacing w:val="-5"/>
        </w:rPr>
        <w:t> </w:t>
      </w:r>
      <w:r>
        <w:rPr>
          <w:color w:val="231F20"/>
        </w:rPr>
        <w:t>is</w:t>
      </w:r>
      <w:r>
        <w:rPr>
          <w:color w:val="231F20"/>
          <w:spacing w:val="-5"/>
        </w:rPr>
        <w:t> </w:t>
      </w:r>
      <w:r>
        <w:rPr>
          <w:color w:val="231F20"/>
        </w:rPr>
        <w:t>that</w:t>
      </w:r>
      <w:r>
        <w:rPr>
          <w:color w:val="231F20"/>
          <w:spacing w:val="-5"/>
        </w:rPr>
        <w:t> </w:t>
      </w:r>
      <w:r>
        <w:rPr>
          <w:color w:val="231F20"/>
        </w:rPr>
        <w:t>it</w:t>
      </w:r>
      <w:r>
        <w:rPr>
          <w:color w:val="231F20"/>
          <w:spacing w:val="-5"/>
        </w:rPr>
        <w:t> </w:t>
      </w:r>
      <w:r>
        <w:rPr>
          <w:color w:val="231F20"/>
        </w:rPr>
        <w:t>means, </w:t>
      </w:r>
      <w:r>
        <w:rPr>
          <w:color w:val="231F20"/>
          <w:spacing w:val="-6"/>
        </w:rPr>
        <w:t>“Mr. </w:t>
      </w:r>
      <w:r>
        <w:rPr>
          <w:color w:val="231F20"/>
          <w:spacing w:val="-8"/>
        </w:rPr>
        <w:t>Teeth,” </w:t>
      </w:r>
      <w:r>
        <w:rPr>
          <w:color w:val="231F20"/>
        </w:rPr>
        <w:t>from the word </w:t>
      </w:r>
      <w:r>
        <w:rPr>
          <w:rFonts w:ascii="Cambria" w:hAnsi="Cambria"/>
          <w:i/>
          <w:color w:val="231F20"/>
        </w:rPr>
        <w:t>shein</w:t>
      </w:r>
      <w:r>
        <w:rPr>
          <w:color w:val="231F20"/>
        </w:rPr>
        <w:t>. According to this interpretation, Shmuel, in a term of endearment, would sometimes call Rav </w:t>
      </w:r>
      <w:r>
        <w:rPr>
          <w:color w:val="231F20"/>
          <w:spacing w:val="-5"/>
        </w:rPr>
        <w:t>Yehudah, </w:t>
      </w:r>
      <w:r>
        <w:rPr>
          <w:color w:val="231F20"/>
          <w:spacing w:val="-6"/>
        </w:rPr>
        <w:t>“Mr. </w:t>
      </w:r>
      <w:r>
        <w:rPr>
          <w:color w:val="231F20"/>
          <w:spacing w:val="-8"/>
        </w:rPr>
        <w:t>Teeth.” </w:t>
      </w:r>
      <w:r>
        <w:rPr>
          <w:color w:val="231F20"/>
        </w:rPr>
        <w:t>If Shmuel would refer to Rav </w:t>
      </w:r>
      <w:r>
        <w:rPr>
          <w:color w:val="231F20"/>
          <w:spacing w:val="-5"/>
        </w:rPr>
        <w:t>Yehudah </w:t>
      </w:r>
      <w:r>
        <w:rPr>
          <w:color w:val="231F20"/>
        </w:rPr>
        <w:t>by his physical appearance, it is apparently not offensive to comment on </w:t>
      </w:r>
      <w:r>
        <w:rPr>
          <w:color w:val="231F20"/>
          <w:spacing w:val="-8"/>
        </w:rPr>
        <w:t>one’s </w:t>
      </w:r>
      <w:r>
        <w:rPr>
          <w:color w:val="231F20"/>
        </w:rPr>
        <w:t>physical appearance. Therefore, one would be allowed to call someone else </w:t>
      </w:r>
      <w:r>
        <w:rPr>
          <w:color w:val="231F20"/>
          <w:spacing w:val="-6"/>
        </w:rPr>
        <w:t>“Mr.</w:t>
      </w:r>
      <w:r>
        <w:rPr>
          <w:color w:val="231F20"/>
          <w:spacing w:val="-20"/>
        </w:rPr>
        <w:t> </w:t>
      </w:r>
      <w:r>
        <w:rPr>
          <w:color w:val="231F20"/>
          <w:spacing w:val="-7"/>
        </w:rPr>
        <w:t>Nose.”</w:t>
      </w:r>
    </w:p>
    <w:p>
      <w:pPr>
        <w:pStyle w:val="BodyText"/>
        <w:spacing w:line="316" w:lineRule="auto"/>
        <w:ind w:left="1200" w:right="137" w:firstLine="360"/>
        <w:jc w:val="both"/>
      </w:pPr>
      <w:r>
        <w:rPr>
          <w:color w:val="231F20"/>
          <w:spacing w:val="-3"/>
        </w:rPr>
        <w:t>Ultimately, </w:t>
      </w:r>
      <w:r>
        <w:rPr>
          <w:color w:val="231F20"/>
        </w:rPr>
        <w:t>the </w:t>
      </w:r>
      <w:r>
        <w:rPr>
          <w:rFonts w:ascii="Cambria" w:hAnsi="Cambria"/>
          <w:i/>
          <w:color w:val="231F20"/>
          <w:spacing w:val="-3"/>
        </w:rPr>
        <w:t>Shut </w:t>
      </w:r>
      <w:r>
        <w:rPr>
          <w:rFonts w:ascii="Cambria" w:hAnsi="Cambria"/>
          <w:i/>
          <w:color w:val="231F20"/>
          <w:spacing w:val="-7"/>
        </w:rPr>
        <w:t>Torah </w:t>
      </w:r>
      <w:r>
        <w:rPr>
          <w:rFonts w:ascii="Cambria" w:hAnsi="Cambria"/>
          <w:i/>
          <w:color w:val="231F20"/>
          <w:spacing w:val="-3"/>
        </w:rPr>
        <w:t>Lishmah </w:t>
      </w:r>
      <w:r>
        <w:rPr>
          <w:color w:val="231F20"/>
        </w:rPr>
        <w:t>rejected the proof from our Gemara.</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society</w:t>
      </w:r>
      <w:r>
        <w:rPr>
          <w:color w:val="231F20"/>
          <w:spacing w:val="-4"/>
        </w:rPr>
        <w:t> </w:t>
      </w:r>
      <w:r>
        <w:rPr>
          <w:color w:val="231F20"/>
        </w:rPr>
        <w:t>in</w:t>
      </w:r>
      <w:r>
        <w:rPr>
          <w:color w:val="231F20"/>
          <w:spacing w:val="-5"/>
        </w:rPr>
        <w:t> </w:t>
      </w:r>
      <w:r>
        <w:rPr>
          <w:color w:val="231F20"/>
        </w:rPr>
        <w:t>which</w:t>
      </w:r>
      <w:r>
        <w:rPr>
          <w:color w:val="231F20"/>
          <w:spacing w:val="-4"/>
        </w:rPr>
        <w:t> </w:t>
      </w:r>
      <w:r>
        <w:rPr>
          <w:color w:val="231F20"/>
        </w:rPr>
        <w:t>Shmuel</w:t>
      </w:r>
      <w:r>
        <w:rPr>
          <w:color w:val="231F20"/>
          <w:spacing w:val="-4"/>
        </w:rPr>
        <w:t> </w:t>
      </w:r>
      <w:r>
        <w:rPr>
          <w:color w:val="231F20"/>
        </w:rPr>
        <w:t>lived,</w:t>
      </w:r>
      <w:r>
        <w:rPr>
          <w:color w:val="231F20"/>
          <w:spacing w:val="-5"/>
        </w:rPr>
        <w:t> </w:t>
      </w:r>
      <w:r>
        <w:rPr>
          <w:color w:val="231F20"/>
        </w:rPr>
        <w:t>it</w:t>
      </w:r>
      <w:r>
        <w:rPr>
          <w:color w:val="231F20"/>
          <w:spacing w:val="-4"/>
        </w:rPr>
        <w:t> </w:t>
      </w:r>
      <w:r>
        <w:rPr>
          <w:color w:val="231F20"/>
        </w:rPr>
        <w:t>was</w:t>
      </w:r>
      <w:r>
        <w:rPr>
          <w:color w:val="231F20"/>
          <w:spacing w:val="-5"/>
        </w:rPr>
        <w:t> </w:t>
      </w:r>
      <w:r>
        <w:rPr>
          <w:color w:val="231F20"/>
        </w:rPr>
        <w:t>not</w:t>
      </w:r>
      <w:r>
        <w:rPr>
          <w:color w:val="231F20"/>
          <w:spacing w:val="-4"/>
        </w:rPr>
        <w:t> </w:t>
      </w:r>
      <w:r>
        <w:rPr>
          <w:color w:val="231F20"/>
        </w:rPr>
        <w:t>considered offensive to comment about physical appearance. Shmuel could call Rav </w:t>
      </w:r>
      <w:r>
        <w:rPr>
          <w:color w:val="231F20"/>
          <w:spacing w:val="-5"/>
        </w:rPr>
        <w:t>Yehudah </w:t>
      </w:r>
      <w:r>
        <w:rPr>
          <w:color w:val="231F20"/>
          <w:spacing w:val="-6"/>
        </w:rPr>
        <w:t>“Mr. </w:t>
      </w:r>
      <w:r>
        <w:rPr>
          <w:color w:val="231F20"/>
          <w:spacing w:val="-8"/>
        </w:rPr>
        <w:t>Teeth,” </w:t>
      </w:r>
      <w:r>
        <w:rPr>
          <w:color w:val="231F20"/>
        </w:rPr>
        <w:t>for among those people it was not considered offensive to make a comment about a </w:t>
      </w:r>
      <w:r>
        <w:rPr>
          <w:color w:val="231F20"/>
          <w:spacing w:val="-6"/>
        </w:rPr>
        <w:t>person’s </w:t>
      </w:r>
      <w:r>
        <w:rPr>
          <w:color w:val="231F20"/>
          <w:spacing w:val="-3"/>
        </w:rPr>
        <w:t>body.</w:t>
      </w:r>
      <w:r>
        <w:rPr>
          <w:color w:val="231F20"/>
          <w:spacing w:val="51"/>
        </w:rPr>
        <w:t> </w:t>
      </w:r>
      <w:r>
        <w:rPr>
          <w:color w:val="231F20"/>
          <w:spacing w:val="-4"/>
        </w:rPr>
        <w:t>However, </w:t>
      </w:r>
      <w:r>
        <w:rPr>
          <w:color w:val="231F20"/>
        </w:rPr>
        <w:t>in societies where it is considered offensive to notice features of </w:t>
      </w:r>
      <w:r>
        <w:rPr>
          <w:color w:val="231F20"/>
          <w:spacing w:val="-5"/>
        </w:rPr>
        <w:t>someone’s  </w:t>
      </w:r>
      <w:r>
        <w:rPr>
          <w:color w:val="231F20"/>
          <w:spacing w:val="-3"/>
        </w:rPr>
        <w:t>body,  </w:t>
      </w:r>
      <w:r>
        <w:rPr>
          <w:color w:val="231F20"/>
        </w:rPr>
        <w:t>one may not talk of those features.    In our settings, calling someone </w:t>
      </w:r>
      <w:r>
        <w:rPr>
          <w:color w:val="231F20"/>
          <w:spacing w:val="-6"/>
        </w:rPr>
        <w:t>“Mr. </w:t>
      </w:r>
      <w:r>
        <w:rPr>
          <w:color w:val="231F20"/>
          <w:spacing w:val="-7"/>
        </w:rPr>
        <w:t>Nose,” </w:t>
      </w:r>
      <w:r>
        <w:rPr>
          <w:color w:val="231F20"/>
        </w:rPr>
        <w:t>is widely viewed as disrespectful. Therefore, to call someone </w:t>
      </w:r>
      <w:r>
        <w:rPr>
          <w:color w:val="231F20"/>
          <w:spacing w:val="-6"/>
        </w:rPr>
        <w:t>“Mr. </w:t>
      </w:r>
      <w:r>
        <w:rPr>
          <w:color w:val="231F20"/>
          <w:spacing w:val="-4"/>
        </w:rPr>
        <w:t>Nose” </w:t>
      </w:r>
      <w:r>
        <w:rPr>
          <w:color w:val="231F20"/>
        </w:rPr>
        <w:t>would not be allowed,</w:t>
      </w:r>
      <w:r>
        <w:rPr>
          <w:color w:val="231F20"/>
          <w:spacing w:val="-12"/>
        </w:rPr>
        <w:t> </w:t>
      </w:r>
      <w:r>
        <w:rPr>
          <w:color w:val="231F20"/>
        </w:rPr>
        <w:t>as</w:t>
      </w:r>
      <w:r>
        <w:rPr>
          <w:color w:val="231F20"/>
          <w:spacing w:val="-12"/>
        </w:rPr>
        <w:t> </w:t>
      </w:r>
      <w:r>
        <w:rPr>
          <w:color w:val="231F20"/>
        </w:rPr>
        <w:t>it</w:t>
      </w:r>
      <w:r>
        <w:rPr>
          <w:color w:val="231F20"/>
          <w:spacing w:val="-11"/>
        </w:rPr>
        <w:t> </w:t>
      </w:r>
      <w:r>
        <w:rPr>
          <w:color w:val="231F20"/>
        </w:rPr>
        <w:t>would</w:t>
      </w:r>
      <w:r>
        <w:rPr>
          <w:color w:val="231F20"/>
          <w:spacing w:val="-12"/>
        </w:rPr>
        <w:t> </w:t>
      </w:r>
      <w:r>
        <w:rPr>
          <w:color w:val="231F20"/>
        </w:rPr>
        <w:t>be</w:t>
      </w:r>
      <w:r>
        <w:rPr>
          <w:color w:val="231F20"/>
          <w:spacing w:val="-11"/>
        </w:rPr>
        <w:t> </w:t>
      </w:r>
      <w:r>
        <w:rPr>
          <w:color w:val="231F20"/>
        </w:rPr>
        <w:t>viewed</w:t>
      </w:r>
      <w:r>
        <w:rPr>
          <w:color w:val="231F20"/>
          <w:spacing w:val="-12"/>
        </w:rPr>
        <w:t> </w:t>
      </w:r>
      <w:r>
        <w:rPr>
          <w:color w:val="231F20"/>
        </w:rPr>
        <w:t>as</w:t>
      </w:r>
      <w:r>
        <w:rPr>
          <w:color w:val="231F20"/>
          <w:spacing w:val="-12"/>
        </w:rPr>
        <w:t> </w:t>
      </w:r>
      <w:r>
        <w:rPr>
          <w:rFonts w:ascii="Cambria" w:hAnsi="Cambria"/>
          <w:i/>
          <w:color w:val="231F20"/>
        </w:rPr>
        <w:t>lashon</w:t>
      </w:r>
      <w:r>
        <w:rPr>
          <w:rFonts w:ascii="Cambria" w:hAnsi="Cambria"/>
          <w:i/>
          <w:color w:val="231F20"/>
          <w:spacing w:val="-3"/>
        </w:rPr>
        <w:t> hara</w:t>
      </w:r>
      <w:r>
        <w:rPr>
          <w:rFonts w:ascii="Cambria" w:hAnsi="Cambria"/>
          <w:i/>
          <w:color w:val="231F20"/>
          <w:spacing w:val="-5"/>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37</w:t>
      </w:r>
    </w:p>
    <w:p>
      <w:pPr>
        <w:pStyle w:val="BodyText"/>
        <w:spacing w:before="5"/>
        <w:rPr>
          <w:rFonts w:ascii="Cambria"/>
          <w:b/>
          <w:sz w:val="56"/>
        </w:rPr>
      </w:pPr>
    </w:p>
    <w:p>
      <w:pPr>
        <w:spacing w:before="1"/>
        <w:ind w:left="1592" w:right="533" w:firstLine="0"/>
        <w:jc w:val="center"/>
        <w:rPr>
          <w:rFonts w:ascii="Cambria"/>
          <w:b/>
          <w:sz w:val="32"/>
        </w:rPr>
      </w:pPr>
      <w:r>
        <w:rPr>
          <w:rFonts w:ascii="Cambria"/>
          <w:b/>
          <w:color w:val="231F20"/>
          <w:sz w:val="32"/>
        </w:rPr>
        <w:t>An Ox Goring on Yom Tov</w:t>
      </w:r>
    </w:p>
    <w:p>
      <w:pPr>
        <w:pStyle w:val="BodyText"/>
        <w:rPr>
          <w:rFonts w:ascii="Cambria"/>
          <w:b/>
          <w:sz w:val="44"/>
        </w:rPr>
      </w:pPr>
    </w:p>
    <w:p>
      <w:pPr>
        <w:pStyle w:val="BodyText"/>
        <w:spacing w:before="8"/>
        <w:rPr>
          <w:rFonts w:ascii="Cambria"/>
          <w:b/>
          <w:sz w:val="50"/>
        </w:rPr>
      </w:pPr>
    </w:p>
    <w:p>
      <w:pPr>
        <w:pStyle w:val="BodyText"/>
        <w:spacing w:line="314" w:lineRule="auto"/>
        <w:ind w:left="1200" w:right="137"/>
        <w:jc w:val="both"/>
      </w:pPr>
      <w:r>
        <w:rPr>
          <w:color w:val="231F20"/>
        </w:rPr>
        <w:t>Our Mishnah taught that it is possible for an ox to be a </w:t>
      </w:r>
      <w:r>
        <w:rPr>
          <w:rFonts w:ascii="Cambria" w:hAnsi="Cambria"/>
          <w:i/>
          <w:color w:val="231F20"/>
          <w:spacing w:val="-8"/>
        </w:rPr>
        <w:t>mu’ad </w:t>
      </w:r>
      <w:r>
        <w:rPr>
          <w:color w:val="231F20"/>
          <w:spacing w:val="-3"/>
        </w:rPr>
        <w:t>on </w:t>
      </w:r>
      <w:r>
        <w:rPr>
          <w:color w:val="231F20"/>
        </w:rPr>
        <w:t>Shabbos</w:t>
      </w:r>
      <w:r>
        <w:rPr>
          <w:color w:val="231F20"/>
          <w:spacing w:val="-30"/>
        </w:rPr>
        <w:t> </w:t>
      </w:r>
      <w:r>
        <w:rPr>
          <w:color w:val="231F20"/>
        </w:rPr>
        <w:t>and</w:t>
      </w:r>
      <w:r>
        <w:rPr>
          <w:color w:val="231F20"/>
          <w:spacing w:val="-29"/>
        </w:rPr>
        <w:t> </w:t>
      </w:r>
      <w:r>
        <w:rPr>
          <w:color w:val="231F20"/>
        </w:rPr>
        <w:t>a</w:t>
      </w:r>
      <w:r>
        <w:rPr>
          <w:color w:val="231F20"/>
          <w:spacing w:val="-30"/>
        </w:rPr>
        <w:t> </w:t>
      </w:r>
      <w:r>
        <w:rPr>
          <w:rFonts w:ascii="Cambria" w:hAnsi="Cambria"/>
          <w:i/>
          <w:color w:val="231F20"/>
          <w:spacing w:val="-3"/>
        </w:rPr>
        <w:t>tam</w:t>
      </w:r>
      <w:r>
        <w:rPr>
          <w:rFonts w:ascii="Cambria" w:hAnsi="Cambria"/>
          <w:i/>
          <w:color w:val="231F20"/>
          <w:spacing w:val="-22"/>
        </w:rPr>
        <w:t> </w:t>
      </w:r>
      <w:r>
        <w:rPr>
          <w:color w:val="231F20"/>
        </w:rPr>
        <w:t>during</w:t>
      </w:r>
      <w:r>
        <w:rPr>
          <w:color w:val="231F20"/>
          <w:spacing w:val="-29"/>
        </w:rPr>
        <w:t> </w:t>
      </w:r>
      <w:r>
        <w:rPr>
          <w:color w:val="231F20"/>
        </w:rPr>
        <w:t>the</w:t>
      </w:r>
      <w:r>
        <w:rPr>
          <w:color w:val="231F20"/>
          <w:spacing w:val="-30"/>
        </w:rPr>
        <w:t> </w:t>
      </w:r>
      <w:r>
        <w:rPr>
          <w:color w:val="231F20"/>
        </w:rPr>
        <w:t>week.</w:t>
      </w:r>
      <w:r>
        <w:rPr>
          <w:color w:val="231F20"/>
          <w:spacing w:val="-29"/>
        </w:rPr>
        <w:t> </w:t>
      </w:r>
      <w:r>
        <w:rPr>
          <w:color w:val="231F20"/>
        </w:rPr>
        <w:t>If</w:t>
      </w:r>
      <w:r>
        <w:rPr>
          <w:color w:val="231F20"/>
          <w:spacing w:val="-29"/>
        </w:rPr>
        <w:t> </w:t>
      </w:r>
      <w:r>
        <w:rPr>
          <w:color w:val="231F20"/>
        </w:rPr>
        <w:t>the</w:t>
      </w:r>
      <w:r>
        <w:rPr>
          <w:color w:val="231F20"/>
          <w:spacing w:val="-30"/>
        </w:rPr>
        <w:t> </w:t>
      </w:r>
      <w:r>
        <w:rPr>
          <w:color w:val="231F20"/>
        </w:rPr>
        <w:t>ox</w:t>
      </w:r>
      <w:r>
        <w:rPr>
          <w:color w:val="231F20"/>
          <w:spacing w:val="-29"/>
        </w:rPr>
        <w:t> </w:t>
      </w:r>
      <w:r>
        <w:rPr>
          <w:color w:val="231F20"/>
        </w:rPr>
        <w:t>would</w:t>
      </w:r>
      <w:r>
        <w:rPr>
          <w:color w:val="231F20"/>
          <w:spacing w:val="-29"/>
        </w:rPr>
        <w:t> </w:t>
      </w:r>
      <w:r>
        <w:rPr>
          <w:color w:val="231F20"/>
        </w:rPr>
        <w:t>gore</w:t>
      </w:r>
      <w:r>
        <w:rPr>
          <w:color w:val="231F20"/>
          <w:spacing w:val="-30"/>
        </w:rPr>
        <w:t> </w:t>
      </w:r>
      <w:r>
        <w:rPr>
          <w:color w:val="231F20"/>
        </w:rPr>
        <w:t>each</w:t>
      </w:r>
      <w:r>
        <w:rPr>
          <w:color w:val="231F20"/>
          <w:spacing w:val="-29"/>
        </w:rPr>
        <w:t> </w:t>
      </w:r>
      <w:r>
        <w:rPr>
          <w:color w:val="231F20"/>
        </w:rPr>
        <w:t>Shabbos for</w:t>
      </w:r>
      <w:r>
        <w:rPr>
          <w:color w:val="231F20"/>
          <w:spacing w:val="-11"/>
        </w:rPr>
        <w:t> </w:t>
      </w:r>
      <w:r>
        <w:rPr>
          <w:color w:val="231F20"/>
        </w:rPr>
        <w:t>three</w:t>
      </w:r>
      <w:r>
        <w:rPr>
          <w:color w:val="231F20"/>
          <w:spacing w:val="-11"/>
        </w:rPr>
        <w:t> </w:t>
      </w:r>
      <w:r>
        <w:rPr>
          <w:color w:val="231F20"/>
        </w:rPr>
        <w:t>consecutive</w:t>
      </w:r>
      <w:r>
        <w:rPr>
          <w:color w:val="231F20"/>
          <w:spacing w:val="-11"/>
        </w:rPr>
        <w:t> </w:t>
      </w:r>
      <w:r>
        <w:rPr>
          <w:color w:val="231F20"/>
        </w:rPr>
        <w:t>Saturdays,</w:t>
      </w:r>
      <w:r>
        <w:rPr>
          <w:color w:val="231F20"/>
          <w:spacing w:val="-11"/>
        </w:rPr>
        <w:t> </w:t>
      </w:r>
      <w:r>
        <w:rPr>
          <w:color w:val="231F20"/>
        </w:rPr>
        <w:t>then</w:t>
      </w:r>
      <w:r>
        <w:rPr>
          <w:color w:val="231F20"/>
          <w:spacing w:val="-11"/>
        </w:rPr>
        <w:t> </w:t>
      </w:r>
      <w:r>
        <w:rPr>
          <w:color w:val="231F20"/>
        </w:rPr>
        <w:t>if</w:t>
      </w:r>
      <w:r>
        <w:rPr>
          <w:color w:val="231F20"/>
          <w:spacing w:val="-11"/>
        </w:rPr>
        <w:t> </w:t>
      </w:r>
      <w:r>
        <w:rPr>
          <w:color w:val="231F20"/>
        </w:rPr>
        <w:t>it</w:t>
      </w:r>
      <w:r>
        <w:rPr>
          <w:color w:val="231F20"/>
          <w:spacing w:val="-11"/>
        </w:rPr>
        <w:t> </w:t>
      </w:r>
      <w:r>
        <w:rPr>
          <w:color w:val="231F20"/>
        </w:rPr>
        <w:t>gored</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next</w:t>
      </w:r>
      <w:r>
        <w:rPr>
          <w:color w:val="231F20"/>
          <w:spacing w:val="-10"/>
        </w:rPr>
        <w:t> </w:t>
      </w:r>
      <w:r>
        <w:rPr>
          <w:color w:val="231F20"/>
        </w:rPr>
        <w:t>Shabbos, the</w:t>
      </w:r>
      <w:r>
        <w:rPr>
          <w:color w:val="231F20"/>
          <w:spacing w:val="-18"/>
        </w:rPr>
        <w:t> </w:t>
      </w:r>
      <w:r>
        <w:rPr>
          <w:color w:val="231F20"/>
        </w:rPr>
        <w:t>owner</w:t>
      </w:r>
      <w:r>
        <w:rPr>
          <w:color w:val="231F20"/>
          <w:spacing w:val="-18"/>
        </w:rPr>
        <w:t> </w:t>
      </w:r>
      <w:r>
        <w:rPr>
          <w:color w:val="231F20"/>
        </w:rPr>
        <w:t>would</w:t>
      </w:r>
      <w:r>
        <w:rPr>
          <w:color w:val="231F20"/>
          <w:spacing w:val="-17"/>
        </w:rPr>
        <w:t> </w:t>
      </w:r>
      <w:r>
        <w:rPr>
          <w:color w:val="231F20"/>
        </w:rPr>
        <w:t>have</w:t>
      </w:r>
      <w:r>
        <w:rPr>
          <w:color w:val="231F20"/>
          <w:spacing w:val="-18"/>
        </w:rPr>
        <w:t> </w:t>
      </w:r>
      <w:r>
        <w:rPr>
          <w:color w:val="231F20"/>
        </w:rPr>
        <w:t>to</w:t>
      </w:r>
      <w:r>
        <w:rPr>
          <w:color w:val="231F20"/>
          <w:spacing w:val="-17"/>
        </w:rPr>
        <w:t> </w:t>
      </w:r>
      <w:r>
        <w:rPr>
          <w:color w:val="231F20"/>
        </w:rPr>
        <w:t>pay</w:t>
      </w:r>
      <w:r>
        <w:rPr>
          <w:color w:val="231F20"/>
          <w:spacing w:val="-18"/>
        </w:rPr>
        <w:t> </w:t>
      </w:r>
      <w:r>
        <w:rPr>
          <w:color w:val="231F20"/>
        </w:rPr>
        <w:t>full</w:t>
      </w:r>
      <w:r>
        <w:rPr>
          <w:color w:val="231F20"/>
          <w:spacing w:val="-18"/>
        </w:rPr>
        <w:t> </w:t>
      </w:r>
      <w:r>
        <w:rPr>
          <w:color w:val="231F20"/>
        </w:rPr>
        <w:t>damage.</w:t>
      </w:r>
      <w:r>
        <w:rPr>
          <w:color w:val="231F20"/>
          <w:spacing w:val="-17"/>
        </w:rPr>
        <w:t> </w:t>
      </w:r>
      <w:r>
        <w:rPr>
          <w:color w:val="231F20"/>
          <w:spacing w:val="-4"/>
        </w:rPr>
        <w:t>However,</w:t>
      </w:r>
      <w:r>
        <w:rPr>
          <w:color w:val="231F20"/>
          <w:spacing w:val="-18"/>
        </w:rPr>
        <w:t> </w:t>
      </w:r>
      <w:r>
        <w:rPr>
          <w:color w:val="231F20"/>
        </w:rPr>
        <w:t>it</w:t>
      </w:r>
      <w:r>
        <w:rPr>
          <w:color w:val="231F20"/>
          <w:spacing w:val="-17"/>
        </w:rPr>
        <w:t> </w:t>
      </w:r>
      <w:r>
        <w:rPr>
          <w:color w:val="231F20"/>
        </w:rPr>
        <w:t>would</w:t>
      </w:r>
      <w:r>
        <w:rPr>
          <w:color w:val="231F20"/>
          <w:spacing w:val="-18"/>
        </w:rPr>
        <w:t> </w:t>
      </w:r>
      <w:r>
        <w:rPr>
          <w:color w:val="231F20"/>
        </w:rPr>
        <w:t>still</w:t>
      </w:r>
      <w:r>
        <w:rPr>
          <w:color w:val="231F20"/>
          <w:spacing w:val="-17"/>
        </w:rPr>
        <w:t> </w:t>
      </w:r>
      <w:r>
        <w:rPr>
          <w:color w:val="231F20"/>
        </w:rPr>
        <w:t>be</w:t>
      </w:r>
      <w:r>
        <w:rPr>
          <w:color w:val="231F20"/>
          <w:spacing w:val="-18"/>
        </w:rPr>
        <w:t> </w:t>
      </w:r>
      <w:r>
        <w:rPr>
          <w:color w:val="231F20"/>
        </w:rPr>
        <w:t>a </w:t>
      </w:r>
      <w:r>
        <w:rPr>
          <w:rFonts w:ascii="Cambria" w:hAnsi="Cambria"/>
          <w:i/>
          <w:color w:val="231F20"/>
          <w:spacing w:val="-3"/>
        </w:rPr>
        <w:t>tam</w:t>
      </w:r>
      <w:r>
        <w:rPr>
          <w:rFonts w:ascii="Cambria" w:hAnsi="Cambria"/>
          <w:i/>
          <w:color w:val="231F20"/>
          <w:spacing w:val="-12"/>
        </w:rPr>
        <w:t> </w:t>
      </w:r>
      <w:r>
        <w:rPr>
          <w:color w:val="231F20"/>
        </w:rPr>
        <w:t>during</w:t>
      </w:r>
      <w:r>
        <w:rPr>
          <w:color w:val="231F20"/>
          <w:spacing w:val="-19"/>
        </w:rPr>
        <w:t> </w:t>
      </w:r>
      <w:r>
        <w:rPr>
          <w:color w:val="231F20"/>
        </w:rPr>
        <w:t>the</w:t>
      </w:r>
      <w:r>
        <w:rPr>
          <w:color w:val="231F20"/>
          <w:spacing w:val="-19"/>
        </w:rPr>
        <w:t> </w:t>
      </w:r>
      <w:r>
        <w:rPr>
          <w:color w:val="231F20"/>
        </w:rPr>
        <w:t>week.</w:t>
      </w:r>
      <w:r>
        <w:rPr>
          <w:color w:val="231F20"/>
          <w:spacing w:val="-19"/>
        </w:rPr>
        <w:t> </w:t>
      </w:r>
      <w:r>
        <w:rPr>
          <w:color w:val="231F20"/>
        </w:rPr>
        <w:t>If</w:t>
      </w:r>
      <w:r>
        <w:rPr>
          <w:color w:val="231F20"/>
          <w:spacing w:val="-18"/>
        </w:rPr>
        <w:t> </w:t>
      </w:r>
      <w:r>
        <w:rPr>
          <w:color w:val="231F20"/>
        </w:rPr>
        <w:t>it</w:t>
      </w:r>
      <w:r>
        <w:rPr>
          <w:color w:val="231F20"/>
          <w:spacing w:val="-19"/>
        </w:rPr>
        <w:t> </w:t>
      </w:r>
      <w:r>
        <w:rPr>
          <w:color w:val="231F20"/>
        </w:rPr>
        <w:t>were</w:t>
      </w:r>
      <w:r>
        <w:rPr>
          <w:color w:val="231F20"/>
          <w:spacing w:val="-19"/>
        </w:rPr>
        <w:t> </w:t>
      </w:r>
      <w:r>
        <w:rPr>
          <w:color w:val="231F20"/>
        </w:rPr>
        <w:t>to</w:t>
      </w:r>
      <w:r>
        <w:rPr>
          <w:color w:val="231F20"/>
          <w:spacing w:val="-19"/>
        </w:rPr>
        <w:t> </w:t>
      </w:r>
      <w:r>
        <w:rPr>
          <w:color w:val="231F20"/>
          <w:spacing w:val="-3"/>
        </w:rPr>
        <w:t>gore</w:t>
      </w:r>
      <w:r>
        <w:rPr>
          <w:color w:val="231F20"/>
          <w:spacing w:val="-18"/>
        </w:rPr>
        <w:t> </w:t>
      </w:r>
      <w:r>
        <w:rPr>
          <w:color w:val="231F20"/>
        </w:rPr>
        <w:t>on</w:t>
      </w:r>
      <w:r>
        <w:rPr>
          <w:color w:val="231F20"/>
          <w:spacing w:val="-19"/>
        </w:rPr>
        <w:t> </w:t>
      </w:r>
      <w:r>
        <w:rPr>
          <w:color w:val="231F20"/>
        </w:rPr>
        <w:t>a</w:t>
      </w:r>
      <w:r>
        <w:rPr>
          <w:color w:val="231F20"/>
          <w:spacing w:val="-19"/>
        </w:rPr>
        <w:t> </w:t>
      </w:r>
      <w:r>
        <w:rPr>
          <w:color w:val="231F20"/>
        </w:rPr>
        <w:t>weekday</w:t>
      </w:r>
      <w:r>
        <w:rPr>
          <w:color w:val="231F20"/>
          <w:spacing w:val="-19"/>
        </w:rPr>
        <w:t> </w:t>
      </w:r>
      <w:r>
        <w:rPr>
          <w:color w:val="231F20"/>
        </w:rPr>
        <w:t>the</w:t>
      </w:r>
      <w:r>
        <w:rPr>
          <w:color w:val="231F20"/>
          <w:spacing w:val="-18"/>
        </w:rPr>
        <w:t> </w:t>
      </w:r>
      <w:r>
        <w:rPr>
          <w:color w:val="231F20"/>
        </w:rPr>
        <w:t>owner</w:t>
      </w:r>
      <w:r>
        <w:rPr>
          <w:color w:val="231F20"/>
          <w:spacing w:val="-19"/>
        </w:rPr>
        <w:t> </w:t>
      </w:r>
      <w:r>
        <w:rPr>
          <w:color w:val="231F20"/>
        </w:rPr>
        <w:t>would only have to pay half the</w:t>
      </w:r>
      <w:r>
        <w:rPr>
          <w:color w:val="231F20"/>
          <w:spacing w:val="-39"/>
        </w:rPr>
        <w:t> </w:t>
      </w:r>
      <w:r>
        <w:rPr>
          <w:color w:val="231F20"/>
        </w:rPr>
        <w:t>damage.</w:t>
      </w:r>
    </w:p>
    <w:p>
      <w:pPr>
        <w:pStyle w:val="BodyText"/>
        <w:spacing w:line="316" w:lineRule="auto" w:before="5"/>
        <w:ind w:left="1200" w:right="138" w:firstLine="360"/>
        <w:jc w:val="both"/>
      </w:pPr>
      <w:r>
        <w:rPr>
          <w:color w:val="231F20"/>
        </w:rPr>
        <w:t>The Rishonim struggle to understand the logic in this law. Why not establish that a goring animal is to be watched from goring and let its owner pay full damage even when it gored during the week?</w:t>
      </w:r>
    </w:p>
    <w:p>
      <w:pPr>
        <w:pStyle w:val="BodyText"/>
        <w:spacing w:line="316" w:lineRule="auto" w:before="2"/>
        <w:ind w:left="1200" w:right="136" w:firstLine="360"/>
        <w:jc w:val="both"/>
      </w:pPr>
      <w:r>
        <w:rPr>
          <w:color w:val="231F20"/>
        </w:rPr>
        <w:t>Rashi</w:t>
      </w:r>
      <w:r>
        <w:rPr>
          <w:color w:val="231F20"/>
          <w:spacing w:val="-22"/>
        </w:rPr>
        <w:t> </w:t>
      </w:r>
      <w:r>
        <w:rPr>
          <w:color w:val="231F20"/>
        </w:rPr>
        <w:t>explains</w:t>
      </w:r>
      <w:r>
        <w:rPr>
          <w:color w:val="231F20"/>
          <w:spacing w:val="-21"/>
        </w:rPr>
        <w:t> </w:t>
      </w:r>
      <w:r>
        <w:rPr>
          <w:color w:val="231F20"/>
        </w:rPr>
        <w:t>that</w:t>
      </w:r>
      <w:r>
        <w:rPr>
          <w:color w:val="231F20"/>
          <w:spacing w:val="-22"/>
        </w:rPr>
        <w:t> </w:t>
      </w:r>
      <w:r>
        <w:rPr>
          <w:color w:val="231F20"/>
        </w:rPr>
        <w:t>an</w:t>
      </w:r>
      <w:r>
        <w:rPr>
          <w:color w:val="231F20"/>
          <w:spacing w:val="-21"/>
        </w:rPr>
        <w:t> </w:t>
      </w:r>
      <w:r>
        <w:rPr>
          <w:color w:val="231F20"/>
        </w:rPr>
        <w:t>animal</w:t>
      </w:r>
      <w:r>
        <w:rPr>
          <w:color w:val="231F20"/>
          <w:spacing w:val="-22"/>
        </w:rPr>
        <w:t> </w:t>
      </w:r>
      <w:r>
        <w:rPr>
          <w:color w:val="231F20"/>
        </w:rPr>
        <w:t>might</w:t>
      </w:r>
      <w:r>
        <w:rPr>
          <w:color w:val="231F20"/>
          <w:spacing w:val="-21"/>
        </w:rPr>
        <w:t> </w:t>
      </w:r>
      <w:r>
        <w:rPr>
          <w:color w:val="231F20"/>
        </w:rPr>
        <w:t>be</w:t>
      </w:r>
      <w:r>
        <w:rPr>
          <w:color w:val="231F20"/>
          <w:spacing w:val="-22"/>
        </w:rPr>
        <w:t> </w:t>
      </w:r>
      <w:r>
        <w:rPr>
          <w:color w:val="231F20"/>
        </w:rPr>
        <w:t>more</w:t>
      </w:r>
      <w:r>
        <w:rPr>
          <w:color w:val="231F20"/>
          <w:spacing w:val="-21"/>
        </w:rPr>
        <w:t> </w:t>
      </w:r>
      <w:r>
        <w:rPr>
          <w:color w:val="231F20"/>
        </w:rPr>
        <w:t>irritable</w:t>
      </w:r>
      <w:r>
        <w:rPr>
          <w:color w:val="231F20"/>
          <w:spacing w:val="-22"/>
        </w:rPr>
        <w:t> </w:t>
      </w:r>
      <w:r>
        <w:rPr>
          <w:color w:val="231F20"/>
        </w:rPr>
        <w:t>on</w:t>
      </w:r>
      <w:r>
        <w:rPr>
          <w:color w:val="231F20"/>
          <w:spacing w:val="-21"/>
        </w:rPr>
        <w:t> </w:t>
      </w:r>
      <w:r>
        <w:rPr>
          <w:color w:val="231F20"/>
        </w:rPr>
        <w:t>Shabbos. There is a mitzvah in the </w:t>
      </w:r>
      <w:r>
        <w:rPr>
          <w:color w:val="231F20"/>
          <w:spacing w:val="-5"/>
        </w:rPr>
        <w:t>Torah </w:t>
      </w:r>
      <w:r>
        <w:rPr>
          <w:color w:val="231F20"/>
        </w:rPr>
        <w:t>to ensure that </w:t>
      </w:r>
      <w:r>
        <w:rPr>
          <w:color w:val="231F20"/>
          <w:spacing w:val="-8"/>
        </w:rPr>
        <w:t>one’s </w:t>
      </w:r>
      <w:r>
        <w:rPr>
          <w:color w:val="231F20"/>
        </w:rPr>
        <w:t>domesticated animals rest on the Shabbos. </w:t>
      </w:r>
      <w:r>
        <w:rPr>
          <w:color w:val="231F20"/>
          <w:spacing w:val="-3"/>
        </w:rPr>
        <w:t>Just </w:t>
      </w:r>
      <w:r>
        <w:rPr>
          <w:color w:val="231F20"/>
        </w:rPr>
        <w:t>as a man may not plow on the Shabbos, he may not allow his animal to plow on Shabbos. In fact, one</w:t>
      </w:r>
      <w:r>
        <w:rPr>
          <w:color w:val="231F20"/>
          <w:spacing w:val="-7"/>
        </w:rPr>
        <w:t> </w:t>
      </w:r>
      <w:r>
        <w:rPr>
          <w:color w:val="231F20"/>
        </w:rPr>
        <w:t>may</w:t>
      </w:r>
      <w:r>
        <w:rPr>
          <w:color w:val="231F20"/>
          <w:spacing w:val="-6"/>
        </w:rPr>
        <w:t> </w:t>
      </w:r>
      <w:r>
        <w:rPr>
          <w:color w:val="231F20"/>
        </w:rPr>
        <w:t>not</w:t>
      </w:r>
      <w:r>
        <w:rPr>
          <w:color w:val="231F20"/>
          <w:spacing w:val="-7"/>
        </w:rPr>
        <w:t> </w:t>
      </w:r>
      <w:r>
        <w:rPr>
          <w:color w:val="231F20"/>
        </w:rPr>
        <w:t>even</w:t>
      </w:r>
      <w:r>
        <w:rPr>
          <w:color w:val="231F20"/>
          <w:spacing w:val="-6"/>
        </w:rPr>
        <w:t> </w:t>
      </w:r>
      <w:r>
        <w:rPr>
          <w:color w:val="231F20"/>
        </w:rPr>
        <w:t>rent</w:t>
      </w:r>
      <w:r>
        <w:rPr>
          <w:color w:val="231F20"/>
          <w:spacing w:val="-6"/>
        </w:rPr>
        <w:t> </w:t>
      </w:r>
      <w:r>
        <w:rPr>
          <w:color w:val="231F20"/>
        </w:rPr>
        <w:t>out</w:t>
      </w:r>
      <w:r>
        <w:rPr>
          <w:color w:val="231F20"/>
          <w:spacing w:val="-7"/>
        </w:rPr>
        <w:t> </w:t>
      </w:r>
      <w:r>
        <w:rPr>
          <w:color w:val="231F20"/>
        </w:rPr>
        <w:t>an</w:t>
      </w:r>
      <w:r>
        <w:rPr>
          <w:color w:val="231F20"/>
          <w:spacing w:val="-6"/>
        </w:rPr>
        <w:t> </w:t>
      </w:r>
      <w:r>
        <w:rPr>
          <w:color w:val="231F20"/>
        </w:rPr>
        <w:t>ox</w:t>
      </w:r>
      <w:r>
        <w:rPr>
          <w:color w:val="231F20"/>
          <w:spacing w:val="-7"/>
        </w:rPr>
        <w:t> </w:t>
      </w:r>
      <w:r>
        <w:rPr>
          <w:color w:val="231F20"/>
        </w:rPr>
        <w:t>to</w:t>
      </w:r>
      <w:r>
        <w:rPr>
          <w:color w:val="231F20"/>
          <w:spacing w:val="-6"/>
        </w:rPr>
        <w:t> </w:t>
      </w:r>
      <w:r>
        <w:rPr>
          <w:color w:val="231F20"/>
        </w:rPr>
        <w:t>a</w:t>
      </w:r>
      <w:r>
        <w:rPr>
          <w:color w:val="231F20"/>
          <w:spacing w:val="-6"/>
        </w:rPr>
        <w:t> </w:t>
      </w:r>
      <w:r>
        <w:rPr>
          <w:color w:val="231F20"/>
        </w:rPr>
        <w:t>Gentile</w:t>
      </w:r>
      <w:r>
        <w:rPr>
          <w:color w:val="231F20"/>
          <w:spacing w:val="-7"/>
        </w:rPr>
        <w:t> </w:t>
      </w:r>
      <w:r>
        <w:rPr>
          <w:color w:val="231F20"/>
        </w:rPr>
        <w:t>for</w:t>
      </w:r>
      <w:r>
        <w:rPr>
          <w:color w:val="231F20"/>
          <w:spacing w:val="-6"/>
        </w:rPr>
        <w:t> </w:t>
      </w:r>
      <w:r>
        <w:rPr>
          <w:color w:val="231F20"/>
        </w:rPr>
        <w:t>Shabbos,</w:t>
      </w:r>
      <w:r>
        <w:rPr>
          <w:color w:val="231F20"/>
          <w:spacing w:val="-7"/>
        </w:rPr>
        <w:t> </w:t>
      </w:r>
      <w:r>
        <w:rPr>
          <w:color w:val="231F20"/>
        </w:rPr>
        <w:t>lest</w:t>
      </w:r>
      <w:r>
        <w:rPr>
          <w:color w:val="231F20"/>
          <w:spacing w:val="-6"/>
        </w:rPr>
        <w:t> </w:t>
      </w:r>
      <w:r>
        <w:rPr>
          <w:color w:val="231F20"/>
        </w:rPr>
        <w:t>he</w:t>
      </w:r>
      <w:r>
        <w:rPr>
          <w:color w:val="231F20"/>
          <w:spacing w:val="-6"/>
        </w:rPr>
        <w:t> </w:t>
      </w:r>
      <w:r>
        <w:rPr>
          <w:color w:val="231F20"/>
        </w:rPr>
        <w:t>use it</w:t>
      </w:r>
      <w:r>
        <w:rPr>
          <w:color w:val="231F20"/>
          <w:spacing w:val="-26"/>
        </w:rPr>
        <w:t> </w:t>
      </w:r>
      <w:r>
        <w:rPr>
          <w:color w:val="231F20"/>
        </w:rPr>
        <w:t>for</w:t>
      </w:r>
      <w:r>
        <w:rPr>
          <w:color w:val="231F20"/>
          <w:spacing w:val="-25"/>
        </w:rPr>
        <w:t> </w:t>
      </w:r>
      <w:r>
        <w:rPr>
          <w:rFonts w:ascii="Cambria" w:hAnsi="Cambria"/>
          <w:i/>
          <w:color w:val="231F20"/>
        </w:rPr>
        <w:t>melachah</w:t>
      </w:r>
      <w:r>
        <w:rPr>
          <w:color w:val="231F20"/>
        </w:rPr>
        <w:t>.</w:t>
      </w:r>
      <w:r>
        <w:rPr>
          <w:color w:val="231F20"/>
          <w:spacing w:val="-25"/>
        </w:rPr>
        <w:t> </w:t>
      </w:r>
      <w:r>
        <w:rPr>
          <w:color w:val="231F20"/>
        </w:rPr>
        <w:t>Therefore,</w:t>
      </w:r>
      <w:r>
        <w:rPr>
          <w:color w:val="231F20"/>
          <w:spacing w:val="-25"/>
        </w:rPr>
        <w:t> </w:t>
      </w:r>
      <w:r>
        <w:rPr>
          <w:color w:val="231F20"/>
        </w:rPr>
        <w:t>during</w:t>
      </w:r>
      <w:r>
        <w:rPr>
          <w:color w:val="231F20"/>
          <w:spacing w:val="-25"/>
        </w:rPr>
        <w:t> </w:t>
      </w:r>
      <w:r>
        <w:rPr>
          <w:color w:val="231F20"/>
        </w:rPr>
        <w:t>the</w:t>
      </w:r>
      <w:r>
        <w:rPr>
          <w:color w:val="231F20"/>
          <w:spacing w:val="-26"/>
        </w:rPr>
        <w:t> </w:t>
      </w:r>
      <w:r>
        <w:rPr>
          <w:color w:val="231F20"/>
        </w:rPr>
        <w:t>week,</w:t>
      </w:r>
      <w:r>
        <w:rPr>
          <w:color w:val="231F20"/>
          <w:spacing w:val="-25"/>
        </w:rPr>
        <w:t> </w:t>
      </w:r>
      <w:r>
        <w:rPr>
          <w:color w:val="231F20"/>
        </w:rPr>
        <w:t>the</w:t>
      </w:r>
      <w:r>
        <w:rPr>
          <w:color w:val="231F20"/>
          <w:spacing w:val="-25"/>
        </w:rPr>
        <w:t> </w:t>
      </w:r>
      <w:r>
        <w:rPr>
          <w:color w:val="231F20"/>
        </w:rPr>
        <w:t>ox</w:t>
      </w:r>
      <w:r>
        <w:rPr>
          <w:color w:val="231F20"/>
          <w:spacing w:val="-25"/>
        </w:rPr>
        <w:t> </w:t>
      </w:r>
      <w:r>
        <w:rPr>
          <w:color w:val="231F20"/>
        </w:rPr>
        <w:t>might</w:t>
      </w:r>
      <w:r>
        <w:rPr>
          <w:color w:val="231F20"/>
          <w:spacing w:val="-25"/>
        </w:rPr>
        <w:t> </w:t>
      </w:r>
      <w:r>
        <w:rPr>
          <w:color w:val="231F20"/>
        </w:rPr>
        <w:t>be</w:t>
      </w:r>
      <w:r>
        <w:rPr>
          <w:color w:val="231F20"/>
          <w:spacing w:val="-26"/>
        </w:rPr>
        <w:t> </w:t>
      </w:r>
      <w:r>
        <w:rPr>
          <w:color w:val="231F20"/>
        </w:rPr>
        <w:t>occupied with work. </w:t>
      </w:r>
      <w:r>
        <w:rPr>
          <w:color w:val="231F20"/>
          <w:spacing w:val="-4"/>
        </w:rPr>
        <w:t>However, </w:t>
      </w:r>
      <w:r>
        <w:rPr>
          <w:color w:val="231F20"/>
        </w:rPr>
        <w:t>on Shabbos, when he may not work, he might find the free time upsetting. As a result, on Shabbos he gores. The owner</w:t>
      </w:r>
      <w:r>
        <w:rPr>
          <w:color w:val="231F20"/>
          <w:spacing w:val="-16"/>
        </w:rPr>
        <w:t> </w:t>
      </w:r>
      <w:r>
        <w:rPr>
          <w:color w:val="231F20"/>
        </w:rPr>
        <w:t>who</w:t>
      </w:r>
      <w:r>
        <w:rPr>
          <w:color w:val="231F20"/>
          <w:spacing w:val="-16"/>
        </w:rPr>
        <w:t> </w:t>
      </w:r>
      <w:r>
        <w:rPr>
          <w:color w:val="231F20"/>
        </w:rPr>
        <w:t>saw</w:t>
      </w:r>
      <w:r>
        <w:rPr>
          <w:color w:val="231F20"/>
          <w:spacing w:val="-16"/>
        </w:rPr>
        <w:t> </w:t>
      </w:r>
      <w:r>
        <w:rPr>
          <w:color w:val="231F20"/>
        </w:rPr>
        <w:t>him</w:t>
      </w:r>
      <w:r>
        <w:rPr>
          <w:color w:val="231F20"/>
          <w:spacing w:val="-15"/>
        </w:rPr>
        <w:t> </w:t>
      </w:r>
      <w:r>
        <w:rPr>
          <w:color w:val="231F20"/>
        </w:rPr>
        <w:t>gore</w:t>
      </w:r>
      <w:r>
        <w:rPr>
          <w:color w:val="231F20"/>
          <w:spacing w:val="-16"/>
        </w:rPr>
        <w:t> </w:t>
      </w:r>
      <w:r>
        <w:rPr>
          <w:color w:val="231F20"/>
        </w:rPr>
        <w:t>three</w:t>
      </w:r>
      <w:r>
        <w:rPr>
          <w:color w:val="231F20"/>
          <w:spacing w:val="-16"/>
        </w:rPr>
        <w:t> </w:t>
      </w:r>
      <w:r>
        <w:rPr>
          <w:color w:val="231F20"/>
        </w:rPr>
        <w:t>times</w:t>
      </w:r>
      <w:r>
        <w:rPr>
          <w:color w:val="231F20"/>
          <w:spacing w:val="-15"/>
        </w:rPr>
        <w:t> </w:t>
      </w:r>
      <w:r>
        <w:rPr>
          <w:color w:val="231F20"/>
        </w:rPr>
        <w:t>on</w:t>
      </w:r>
      <w:r>
        <w:rPr>
          <w:color w:val="231F20"/>
          <w:spacing w:val="-16"/>
        </w:rPr>
        <w:t> </w:t>
      </w:r>
      <w:r>
        <w:rPr>
          <w:color w:val="231F20"/>
        </w:rPr>
        <w:t>three</w:t>
      </w:r>
      <w:r>
        <w:rPr>
          <w:color w:val="231F20"/>
          <w:spacing w:val="-16"/>
        </w:rPr>
        <w:t> </w:t>
      </w:r>
      <w:r>
        <w:rPr>
          <w:color w:val="231F20"/>
        </w:rPr>
        <w:t>Shabboses</w:t>
      </w:r>
      <w:r>
        <w:rPr>
          <w:color w:val="231F20"/>
          <w:spacing w:val="-15"/>
        </w:rPr>
        <w:t> </w:t>
      </w:r>
      <w:r>
        <w:rPr>
          <w:color w:val="231F20"/>
        </w:rPr>
        <w:t>should</w:t>
      </w:r>
      <w:r>
        <w:rPr>
          <w:color w:val="231F20"/>
          <w:spacing w:val="-16"/>
        </w:rPr>
        <w:t> </w:t>
      </w:r>
      <w:r>
        <w:rPr>
          <w:color w:val="231F20"/>
        </w:rPr>
        <w:t>have anticipated</w:t>
      </w:r>
      <w:r>
        <w:rPr>
          <w:color w:val="231F20"/>
          <w:spacing w:val="-22"/>
        </w:rPr>
        <w:t> </w:t>
      </w:r>
      <w:r>
        <w:rPr>
          <w:color w:val="231F20"/>
        </w:rPr>
        <w:t>that</w:t>
      </w:r>
      <w:r>
        <w:rPr>
          <w:color w:val="231F20"/>
          <w:spacing w:val="-21"/>
        </w:rPr>
        <w:t> </w:t>
      </w:r>
      <w:r>
        <w:rPr>
          <w:color w:val="231F20"/>
        </w:rPr>
        <w:t>the</w:t>
      </w:r>
      <w:r>
        <w:rPr>
          <w:color w:val="231F20"/>
          <w:spacing w:val="-22"/>
        </w:rPr>
        <w:t> </w:t>
      </w:r>
      <w:r>
        <w:rPr>
          <w:color w:val="231F20"/>
        </w:rPr>
        <w:t>ox</w:t>
      </w:r>
      <w:r>
        <w:rPr>
          <w:color w:val="231F20"/>
          <w:spacing w:val="-21"/>
        </w:rPr>
        <w:t> </w:t>
      </w:r>
      <w:r>
        <w:rPr>
          <w:color w:val="231F20"/>
        </w:rPr>
        <w:t>would</w:t>
      </w:r>
      <w:r>
        <w:rPr>
          <w:color w:val="231F20"/>
          <w:spacing w:val="-22"/>
        </w:rPr>
        <w:t> </w:t>
      </w:r>
      <w:r>
        <w:rPr>
          <w:color w:val="231F20"/>
        </w:rPr>
        <w:t>gore</w:t>
      </w:r>
      <w:r>
        <w:rPr>
          <w:color w:val="231F20"/>
          <w:spacing w:val="-21"/>
        </w:rPr>
        <w:t> </w:t>
      </w:r>
      <w:r>
        <w:rPr>
          <w:color w:val="231F20"/>
        </w:rPr>
        <w:t>again</w:t>
      </w:r>
      <w:r>
        <w:rPr>
          <w:color w:val="231F20"/>
          <w:spacing w:val="-22"/>
        </w:rPr>
        <w:t> </w:t>
      </w:r>
      <w:r>
        <w:rPr>
          <w:color w:val="231F20"/>
        </w:rPr>
        <w:t>on</w:t>
      </w:r>
      <w:r>
        <w:rPr>
          <w:color w:val="231F20"/>
          <w:spacing w:val="-21"/>
        </w:rPr>
        <w:t> </w:t>
      </w:r>
      <w:r>
        <w:rPr>
          <w:color w:val="231F20"/>
        </w:rPr>
        <w:t>a</w:t>
      </w:r>
      <w:r>
        <w:rPr>
          <w:color w:val="231F20"/>
          <w:spacing w:val="-22"/>
        </w:rPr>
        <w:t> </w:t>
      </w:r>
      <w:r>
        <w:rPr>
          <w:color w:val="231F20"/>
        </w:rPr>
        <w:t>Shabbos.</w:t>
      </w:r>
      <w:r>
        <w:rPr>
          <w:color w:val="231F20"/>
          <w:spacing w:val="-21"/>
        </w:rPr>
        <w:t> </w:t>
      </w:r>
      <w:r>
        <w:rPr>
          <w:color w:val="231F20"/>
          <w:spacing w:val="-4"/>
        </w:rPr>
        <w:t>However,</w:t>
      </w:r>
      <w:r>
        <w:rPr>
          <w:color w:val="231F20"/>
          <w:spacing w:val="-22"/>
        </w:rPr>
        <w:t> </w:t>
      </w:r>
      <w:r>
        <w:rPr>
          <w:color w:val="231F20"/>
        </w:rPr>
        <w:t>were</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jc w:val="both"/>
      </w:pPr>
      <w:r>
        <w:rPr>
          <w:color w:val="231F20"/>
        </w:rPr>
        <w:t>he to gore during the week, the owner would be rightfully surprised that</w:t>
      </w:r>
      <w:r>
        <w:rPr>
          <w:color w:val="231F20"/>
          <w:spacing w:val="-15"/>
        </w:rPr>
        <w:t> </w:t>
      </w:r>
      <w:r>
        <w:rPr>
          <w:color w:val="231F20"/>
        </w:rPr>
        <w:t>the</w:t>
      </w:r>
      <w:r>
        <w:rPr>
          <w:color w:val="231F20"/>
          <w:spacing w:val="-15"/>
        </w:rPr>
        <w:t> </w:t>
      </w:r>
      <w:r>
        <w:rPr>
          <w:color w:val="231F20"/>
        </w:rPr>
        <w:t>ox</w:t>
      </w:r>
      <w:r>
        <w:rPr>
          <w:color w:val="231F20"/>
          <w:spacing w:val="-14"/>
        </w:rPr>
        <w:t> </w:t>
      </w:r>
      <w:r>
        <w:rPr>
          <w:color w:val="231F20"/>
        </w:rPr>
        <w:t>gored</w:t>
      </w:r>
      <w:r>
        <w:rPr>
          <w:color w:val="231F20"/>
          <w:spacing w:val="-15"/>
        </w:rPr>
        <w:t> </w:t>
      </w:r>
      <w:r>
        <w:rPr>
          <w:color w:val="231F20"/>
        </w:rPr>
        <w:t>when</w:t>
      </w:r>
      <w:r>
        <w:rPr>
          <w:color w:val="231F20"/>
          <w:spacing w:val="-15"/>
        </w:rPr>
        <w:t> </w:t>
      </w:r>
      <w:r>
        <w:rPr>
          <w:color w:val="231F20"/>
        </w:rPr>
        <w:t>he</w:t>
      </w:r>
      <w:r>
        <w:rPr>
          <w:color w:val="231F20"/>
          <w:spacing w:val="-14"/>
        </w:rPr>
        <w:t> </w:t>
      </w:r>
      <w:r>
        <w:rPr>
          <w:color w:val="231F20"/>
        </w:rPr>
        <w:t>was</w:t>
      </w:r>
      <w:r>
        <w:rPr>
          <w:color w:val="231F20"/>
          <w:spacing w:val="-15"/>
        </w:rPr>
        <w:t> </w:t>
      </w:r>
      <w:r>
        <w:rPr>
          <w:color w:val="231F20"/>
        </w:rPr>
        <w:t>busy</w:t>
      </w:r>
      <w:r>
        <w:rPr>
          <w:color w:val="231F20"/>
          <w:spacing w:val="-14"/>
        </w:rPr>
        <w:t> </w:t>
      </w:r>
      <w:r>
        <w:rPr>
          <w:color w:val="231F20"/>
        </w:rPr>
        <w:t>with</w:t>
      </w:r>
      <w:r>
        <w:rPr>
          <w:color w:val="231F20"/>
          <w:spacing w:val="-15"/>
        </w:rPr>
        <w:t> </w:t>
      </w:r>
      <w:r>
        <w:rPr>
          <w:color w:val="231F20"/>
        </w:rPr>
        <w:t>work,</w:t>
      </w:r>
      <w:r>
        <w:rPr>
          <w:color w:val="231F20"/>
          <w:spacing w:val="-15"/>
        </w:rPr>
        <w:t> </w:t>
      </w:r>
      <w:r>
        <w:rPr>
          <w:color w:val="231F20"/>
        </w:rPr>
        <w:t>and</w:t>
      </w:r>
      <w:r>
        <w:rPr>
          <w:color w:val="231F20"/>
          <w:spacing w:val="-14"/>
        </w:rPr>
        <w:t> </w:t>
      </w:r>
      <w:r>
        <w:rPr>
          <w:color w:val="231F20"/>
        </w:rPr>
        <w:t>therefore,</w:t>
      </w:r>
      <w:r>
        <w:rPr>
          <w:color w:val="231F20"/>
          <w:spacing w:val="-15"/>
        </w:rPr>
        <w:t> </w:t>
      </w:r>
      <w:r>
        <w:rPr>
          <w:color w:val="231F20"/>
        </w:rPr>
        <w:t>for</w:t>
      </w:r>
      <w:r>
        <w:rPr>
          <w:color w:val="231F20"/>
          <w:spacing w:val="-14"/>
        </w:rPr>
        <w:t> </w:t>
      </w:r>
      <w:r>
        <w:rPr>
          <w:color w:val="231F20"/>
        </w:rPr>
        <w:t>that act</w:t>
      </w:r>
      <w:r>
        <w:rPr>
          <w:color w:val="231F20"/>
          <w:spacing w:val="-7"/>
        </w:rPr>
        <w:t> </w:t>
      </w:r>
      <w:r>
        <w:rPr>
          <w:color w:val="231F20"/>
        </w:rPr>
        <w:t>of</w:t>
      </w:r>
      <w:r>
        <w:rPr>
          <w:color w:val="231F20"/>
          <w:spacing w:val="-7"/>
        </w:rPr>
        <w:t> </w:t>
      </w:r>
      <w:r>
        <w:rPr>
          <w:color w:val="231F20"/>
        </w:rPr>
        <w:t>damage</w:t>
      </w:r>
      <w:r>
        <w:rPr>
          <w:color w:val="231F20"/>
          <w:spacing w:val="-7"/>
        </w:rPr>
        <w:t> </w:t>
      </w:r>
      <w:r>
        <w:rPr>
          <w:color w:val="231F20"/>
        </w:rPr>
        <w:t>he</w:t>
      </w:r>
      <w:r>
        <w:rPr>
          <w:color w:val="231F20"/>
          <w:spacing w:val="-7"/>
        </w:rPr>
        <w:t> </w:t>
      </w:r>
      <w:r>
        <w:rPr>
          <w:color w:val="231F20"/>
        </w:rPr>
        <w:t>would</w:t>
      </w:r>
      <w:r>
        <w:rPr>
          <w:color w:val="231F20"/>
          <w:spacing w:val="-7"/>
        </w:rPr>
        <w:t> </w:t>
      </w:r>
      <w:r>
        <w:rPr>
          <w:color w:val="231F20"/>
        </w:rPr>
        <w:t>only</w:t>
      </w:r>
      <w:r>
        <w:rPr>
          <w:color w:val="231F20"/>
          <w:spacing w:val="-7"/>
        </w:rPr>
        <w:t> </w:t>
      </w:r>
      <w:r>
        <w:rPr>
          <w:color w:val="231F20"/>
        </w:rPr>
        <w:t>need</w:t>
      </w:r>
      <w:r>
        <w:rPr>
          <w:color w:val="231F20"/>
          <w:spacing w:val="-6"/>
        </w:rPr>
        <w:t> </w:t>
      </w:r>
      <w:r>
        <w:rPr>
          <w:color w:val="231F20"/>
        </w:rPr>
        <w:t>to</w:t>
      </w:r>
      <w:r>
        <w:rPr>
          <w:color w:val="231F20"/>
          <w:spacing w:val="-7"/>
        </w:rPr>
        <w:t> </w:t>
      </w:r>
      <w:r>
        <w:rPr>
          <w:color w:val="231F20"/>
        </w:rPr>
        <w:t>pay</w:t>
      </w:r>
      <w:r>
        <w:rPr>
          <w:color w:val="231F20"/>
          <w:spacing w:val="-7"/>
        </w:rPr>
        <w:t> </w:t>
      </w:r>
      <w:r>
        <w:rPr>
          <w:color w:val="231F20"/>
        </w:rPr>
        <w:t>half</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cost.</w:t>
      </w:r>
    </w:p>
    <w:p>
      <w:pPr>
        <w:pStyle w:val="BodyText"/>
        <w:spacing w:line="316" w:lineRule="auto" w:before="2"/>
        <w:ind w:left="1200" w:right="138" w:firstLine="360"/>
        <w:jc w:val="both"/>
      </w:pPr>
      <w:r>
        <w:rPr>
          <w:color w:val="231F20"/>
          <w:spacing w:val="-5"/>
        </w:rPr>
        <w:t>Tosfos </w:t>
      </w:r>
      <w:r>
        <w:rPr>
          <w:color w:val="231F20"/>
        </w:rPr>
        <w:t>provided a different explanation. During the week most people wear drab, </w:t>
      </w:r>
      <w:r>
        <w:rPr>
          <w:color w:val="231F20"/>
          <w:spacing w:val="-4"/>
        </w:rPr>
        <w:t>grey, </w:t>
      </w:r>
      <w:r>
        <w:rPr>
          <w:color w:val="231F20"/>
        </w:rPr>
        <w:t>workman clothing. On Shabbos everyone wears</w:t>
      </w:r>
      <w:r>
        <w:rPr>
          <w:color w:val="231F20"/>
          <w:spacing w:val="-25"/>
        </w:rPr>
        <w:t> </w:t>
      </w:r>
      <w:r>
        <w:rPr>
          <w:color w:val="231F20"/>
        </w:rPr>
        <w:t>festive</w:t>
      </w:r>
      <w:r>
        <w:rPr>
          <w:color w:val="231F20"/>
          <w:spacing w:val="-25"/>
        </w:rPr>
        <w:t> </w:t>
      </w:r>
      <w:r>
        <w:rPr>
          <w:color w:val="231F20"/>
        </w:rPr>
        <w:t>and</w:t>
      </w:r>
      <w:r>
        <w:rPr>
          <w:color w:val="231F20"/>
          <w:spacing w:val="-24"/>
        </w:rPr>
        <w:t> </w:t>
      </w:r>
      <w:r>
        <w:rPr>
          <w:color w:val="231F20"/>
        </w:rPr>
        <w:t>colorful</w:t>
      </w:r>
      <w:r>
        <w:rPr>
          <w:color w:val="231F20"/>
          <w:spacing w:val="-25"/>
        </w:rPr>
        <w:t> </w:t>
      </w:r>
      <w:r>
        <w:rPr>
          <w:color w:val="231F20"/>
        </w:rPr>
        <w:t>outfits.</w:t>
      </w:r>
      <w:r>
        <w:rPr>
          <w:color w:val="231F20"/>
          <w:spacing w:val="-24"/>
        </w:rPr>
        <w:t> </w:t>
      </w:r>
      <w:r>
        <w:rPr>
          <w:color w:val="231F20"/>
        </w:rPr>
        <w:t>The</w:t>
      </w:r>
      <w:r>
        <w:rPr>
          <w:color w:val="231F20"/>
          <w:spacing w:val="-25"/>
        </w:rPr>
        <w:t> </w:t>
      </w:r>
      <w:r>
        <w:rPr>
          <w:color w:val="231F20"/>
        </w:rPr>
        <w:t>ox</w:t>
      </w:r>
      <w:r>
        <w:rPr>
          <w:color w:val="231F20"/>
          <w:spacing w:val="-24"/>
        </w:rPr>
        <w:t> </w:t>
      </w:r>
      <w:r>
        <w:rPr>
          <w:color w:val="231F20"/>
        </w:rPr>
        <w:t>that</w:t>
      </w:r>
      <w:r>
        <w:rPr>
          <w:color w:val="231F20"/>
          <w:spacing w:val="-25"/>
        </w:rPr>
        <w:t> </w:t>
      </w:r>
      <w:r>
        <w:rPr>
          <w:color w:val="231F20"/>
        </w:rPr>
        <w:t>gored</w:t>
      </w:r>
      <w:r>
        <w:rPr>
          <w:color w:val="231F20"/>
          <w:spacing w:val="-24"/>
        </w:rPr>
        <w:t> </w:t>
      </w:r>
      <w:r>
        <w:rPr>
          <w:color w:val="231F20"/>
        </w:rPr>
        <w:t>on</w:t>
      </w:r>
      <w:r>
        <w:rPr>
          <w:color w:val="231F20"/>
          <w:spacing w:val="-25"/>
        </w:rPr>
        <w:t> </w:t>
      </w:r>
      <w:r>
        <w:rPr>
          <w:color w:val="231F20"/>
        </w:rPr>
        <w:t>Shabbos</w:t>
      </w:r>
      <w:r>
        <w:rPr>
          <w:color w:val="231F20"/>
          <w:spacing w:val="-25"/>
        </w:rPr>
        <w:t> </w:t>
      </w:r>
      <w:r>
        <w:rPr>
          <w:color w:val="231F20"/>
        </w:rPr>
        <w:t>might be</w:t>
      </w:r>
      <w:r>
        <w:rPr>
          <w:color w:val="231F20"/>
          <w:spacing w:val="-8"/>
        </w:rPr>
        <w:t> </w:t>
      </w:r>
      <w:r>
        <w:rPr>
          <w:color w:val="231F20"/>
        </w:rPr>
        <w:t>an</w:t>
      </w:r>
      <w:r>
        <w:rPr>
          <w:color w:val="231F20"/>
          <w:spacing w:val="-8"/>
        </w:rPr>
        <w:t> </w:t>
      </w:r>
      <w:r>
        <w:rPr>
          <w:color w:val="231F20"/>
        </w:rPr>
        <w:t>animal</w:t>
      </w:r>
      <w:r>
        <w:rPr>
          <w:color w:val="231F20"/>
          <w:spacing w:val="-7"/>
        </w:rPr>
        <w:t> </w:t>
      </w:r>
      <w:r>
        <w:rPr>
          <w:color w:val="231F20"/>
        </w:rPr>
        <w:t>who</w:t>
      </w:r>
      <w:r>
        <w:rPr>
          <w:color w:val="231F20"/>
          <w:spacing w:val="-8"/>
        </w:rPr>
        <w:t> </w:t>
      </w:r>
      <w:r>
        <w:rPr>
          <w:color w:val="231F20"/>
        </w:rPr>
        <w:t>no</w:t>
      </w:r>
      <w:r>
        <w:rPr>
          <w:color w:val="231F20"/>
          <w:spacing w:val="-7"/>
        </w:rPr>
        <w:t> </w:t>
      </w:r>
      <w:r>
        <w:rPr>
          <w:color w:val="231F20"/>
        </w:rPr>
        <w:t>longer</w:t>
      </w:r>
      <w:r>
        <w:rPr>
          <w:color w:val="231F20"/>
          <w:spacing w:val="-8"/>
        </w:rPr>
        <w:t> </w:t>
      </w:r>
      <w:r>
        <w:rPr>
          <w:color w:val="231F20"/>
        </w:rPr>
        <w:t>recognizes</w:t>
      </w:r>
      <w:r>
        <w:rPr>
          <w:color w:val="231F20"/>
          <w:spacing w:val="-7"/>
        </w:rPr>
        <w:t> </w:t>
      </w:r>
      <w:r>
        <w:rPr>
          <w:color w:val="231F20"/>
        </w:rPr>
        <w:t>his</w:t>
      </w:r>
      <w:r>
        <w:rPr>
          <w:color w:val="231F20"/>
          <w:spacing w:val="-8"/>
        </w:rPr>
        <w:t> </w:t>
      </w:r>
      <w:r>
        <w:rPr>
          <w:color w:val="231F20"/>
        </w:rPr>
        <w:t>owner</w:t>
      </w:r>
      <w:r>
        <w:rPr>
          <w:color w:val="231F20"/>
          <w:spacing w:val="-7"/>
        </w:rPr>
        <w:t> </w:t>
      </w:r>
      <w:r>
        <w:rPr>
          <w:color w:val="231F20"/>
        </w:rPr>
        <w:t>and</w:t>
      </w:r>
      <w:r>
        <w:rPr>
          <w:color w:val="231F20"/>
          <w:spacing w:val="-8"/>
        </w:rPr>
        <w:t> </w:t>
      </w:r>
      <w:r>
        <w:rPr>
          <w:color w:val="231F20"/>
        </w:rPr>
        <w:t>neighbors</w:t>
      </w:r>
      <w:r>
        <w:rPr>
          <w:color w:val="231F20"/>
          <w:spacing w:val="-7"/>
        </w:rPr>
        <w:t> </w:t>
      </w:r>
      <w:r>
        <w:rPr>
          <w:color w:val="231F20"/>
        </w:rPr>
        <w:t>due to their special outfits, and as a result, he then forgets his manners and</w:t>
      </w:r>
      <w:r>
        <w:rPr>
          <w:color w:val="231F20"/>
          <w:spacing w:val="-7"/>
        </w:rPr>
        <w:t> </w:t>
      </w:r>
      <w:r>
        <w:rPr>
          <w:color w:val="231F20"/>
        </w:rPr>
        <w:t>gores.</w:t>
      </w:r>
    </w:p>
    <w:p>
      <w:pPr>
        <w:pStyle w:val="BodyText"/>
        <w:spacing w:line="314" w:lineRule="auto" w:before="6"/>
        <w:ind w:left="1200" w:right="137" w:firstLine="360"/>
        <w:jc w:val="both"/>
      </w:pPr>
      <w:r>
        <w:rPr>
          <w:color w:val="231F20"/>
        </w:rPr>
        <w:t>A difference between these points of view would occur if the ox gored on </w:t>
      </w:r>
      <w:r>
        <w:rPr>
          <w:color w:val="231F20"/>
          <w:spacing w:val="-11"/>
        </w:rPr>
        <w:t>Yom Tov. </w:t>
      </w:r>
      <w:r>
        <w:rPr>
          <w:color w:val="231F20"/>
        </w:rPr>
        <w:t>If an ox gored on three Shabboses and then  it gored on </w:t>
      </w:r>
      <w:r>
        <w:rPr>
          <w:color w:val="231F20"/>
          <w:spacing w:val="-11"/>
        </w:rPr>
        <w:t>Yom Tov, </w:t>
      </w:r>
      <w:r>
        <w:rPr>
          <w:color w:val="231F20"/>
        </w:rPr>
        <w:t>would the owner have to pay full damage? According</w:t>
      </w:r>
      <w:r>
        <w:rPr>
          <w:color w:val="231F20"/>
          <w:spacing w:val="-19"/>
        </w:rPr>
        <w:t> </w:t>
      </w:r>
      <w:r>
        <w:rPr>
          <w:color w:val="231F20"/>
        </w:rPr>
        <w:t>to</w:t>
      </w:r>
      <w:r>
        <w:rPr>
          <w:color w:val="231F20"/>
          <w:spacing w:val="-19"/>
        </w:rPr>
        <w:t> </w:t>
      </w:r>
      <w:r>
        <w:rPr>
          <w:color w:val="231F20"/>
          <w:spacing w:val="-4"/>
        </w:rPr>
        <w:t>Tosfos,</w:t>
      </w:r>
      <w:r>
        <w:rPr>
          <w:color w:val="231F20"/>
          <w:spacing w:val="-19"/>
        </w:rPr>
        <w:t> </w:t>
      </w:r>
      <w:r>
        <w:rPr>
          <w:color w:val="231F20"/>
        </w:rPr>
        <w:t>he</w:t>
      </w:r>
      <w:r>
        <w:rPr>
          <w:color w:val="231F20"/>
          <w:spacing w:val="-19"/>
        </w:rPr>
        <w:t> </w:t>
      </w:r>
      <w:r>
        <w:rPr>
          <w:color w:val="231F20"/>
        </w:rPr>
        <w:t>would</w:t>
      </w:r>
      <w:r>
        <w:rPr>
          <w:color w:val="231F20"/>
          <w:spacing w:val="-18"/>
        </w:rPr>
        <w:t> </w:t>
      </w:r>
      <w:r>
        <w:rPr>
          <w:color w:val="231F20"/>
        </w:rPr>
        <w:t>certainly</w:t>
      </w:r>
      <w:r>
        <w:rPr>
          <w:color w:val="231F20"/>
          <w:spacing w:val="-19"/>
        </w:rPr>
        <w:t> </w:t>
      </w:r>
      <w:r>
        <w:rPr>
          <w:color w:val="231F20"/>
        </w:rPr>
        <w:t>have</w:t>
      </w:r>
      <w:r>
        <w:rPr>
          <w:color w:val="231F20"/>
          <w:spacing w:val="-19"/>
        </w:rPr>
        <w:t> </w:t>
      </w:r>
      <w:r>
        <w:rPr>
          <w:color w:val="231F20"/>
        </w:rPr>
        <w:t>to</w:t>
      </w:r>
      <w:r>
        <w:rPr>
          <w:color w:val="231F20"/>
          <w:spacing w:val="-19"/>
        </w:rPr>
        <w:t> </w:t>
      </w:r>
      <w:r>
        <w:rPr>
          <w:color w:val="231F20"/>
        </w:rPr>
        <w:t>pay</w:t>
      </w:r>
      <w:r>
        <w:rPr>
          <w:color w:val="231F20"/>
          <w:spacing w:val="-18"/>
        </w:rPr>
        <w:t> </w:t>
      </w:r>
      <w:r>
        <w:rPr>
          <w:color w:val="231F20"/>
        </w:rPr>
        <w:t>full</w:t>
      </w:r>
      <w:r>
        <w:rPr>
          <w:color w:val="231F20"/>
          <w:spacing w:val="-19"/>
        </w:rPr>
        <w:t> </w:t>
      </w:r>
      <w:r>
        <w:rPr>
          <w:color w:val="231F20"/>
        </w:rPr>
        <w:t>damage.</w:t>
      </w:r>
      <w:r>
        <w:rPr>
          <w:color w:val="231F20"/>
          <w:spacing w:val="-19"/>
        </w:rPr>
        <w:t> </w:t>
      </w:r>
      <w:r>
        <w:rPr>
          <w:color w:val="231F20"/>
        </w:rPr>
        <w:t>The logic of a </w:t>
      </w:r>
      <w:r>
        <w:rPr>
          <w:rFonts w:ascii="Cambria" w:hAnsi="Cambria"/>
          <w:i/>
          <w:color w:val="231F20"/>
          <w:spacing w:val="-8"/>
        </w:rPr>
        <w:t>mu’ad </w:t>
      </w:r>
      <w:r>
        <w:rPr>
          <w:color w:val="231F20"/>
        </w:rPr>
        <w:t>for Shabbos is that the holiday clothing disorients the animal. On </w:t>
      </w:r>
      <w:r>
        <w:rPr>
          <w:color w:val="231F20"/>
          <w:spacing w:val="-11"/>
        </w:rPr>
        <w:t>Yom </w:t>
      </w:r>
      <w:r>
        <w:rPr>
          <w:color w:val="231F20"/>
          <w:spacing w:val="-9"/>
        </w:rPr>
        <w:t>Tov </w:t>
      </w:r>
      <w:r>
        <w:rPr>
          <w:color w:val="231F20"/>
        </w:rPr>
        <w:t>all wear special garments as on Shabbos. </w:t>
      </w:r>
      <w:r>
        <w:rPr>
          <w:color w:val="231F20"/>
          <w:spacing w:val="-4"/>
        </w:rPr>
        <w:t>However, </w:t>
      </w:r>
      <w:r>
        <w:rPr>
          <w:color w:val="231F20"/>
        </w:rPr>
        <w:t>according to Rashi, the reasoning behind a </w:t>
      </w:r>
      <w:r>
        <w:rPr>
          <w:rFonts w:ascii="Cambria" w:hAnsi="Cambria"/>
          <w:i/>
          <w:color w:val="231F20"/>
          <w:spacing w:val="-8"/>
        </w:rPr>
        <w:t>mu’ad </w:t>
      </w:r>
      <w:r>
        <w:rPr>
          <w:color w:val="231F20"/>
          <w:spacing w:val="-3"/>
        </w:rPr>
        <w:t>for </w:t>
      </w:r>
      <w:r>
        <w:rPr>
          <w:color w:val="231F20"/>
        </w:rPr>
        <w:t>Shabbos</w:t>
      </w:r>
      <w:r>
        <w:rPr>
          <w:color w:val="231F20"/>
          <w:spacing w:val="-18"/>
        </w:rPr>
        <w:t> </w:t>
      </w:r>
      <w:r>
        <w:rPr>
          <w:color w:val="231F20"/>
        </w:rPr>
        <w:t>is</w:t>
      </w:r>
      <w:r>
        <w:rPr>
          <w:color w:val="231F20"/>
          <w:spacing w:val="-17"/>
        </w:rPr>
        <w:t> </w:t>
      </w:r>
      <w:r>
        <w:rPr>
          <w:color w:val="231F20"/>
        </w:rPr>
        <w:t>that</w:t>
      </w:r>
      <w:r>
        <w:rPr>
          <w:color w:val="231F20"/>
          <w:spacing w:val="-17"/>
        </w:rPr>
        <w:t> </w:t>
      </w:r>
      <w:r>
        <w:rPr>
          <w:color w:val="231F20"/>
        </w:rPr>
        <w:t>the</w:t>
      </w:r>
      <w:r>
        <w:rPr>
          <w:color w:val="231F20"/>
          <w:spacing w:val="-17"/>
        </w:rPr>
        <w:t> </w:t>
      </w:r>
      <w:r>
        <w:rPr>
          <w:color w:val="231F20"/>
        </w:rPr>
        <w:t>animal</w:t>
      </w:r>
      <w:r>
        <w:rPr>
          <w:color w:val="231F20"/>
          <w:spacing w:val="-17"/>
        </w:rPr>
        <w:t> </w:t>
      </w:r>
      <w:r>
        <w:rPr>
          <w:color w:val="231F20"/>
        </w:rPr>
        <w:t>became</w:t>
      </w:r>
      <w:r>
        <w:rPr>
          <w:color w:val="231F20"/>
          <w:spacing w:val="-17"/>
        </w:rPr>
        <w:t> </w:t>
      </w:r>
      <w:r>
        <w:rPr>
          <w:color w:val="231F20"/>
        </w:rPr>
        <w:t>destructive</w:t>
      </w:r>
      <w:r>
        <w:rPr>
          <w:color w:val="231F20"/>
          <w:spacing w:val="-17"/>
        </w:rPr>
        <w:t> </w:t>
      </w:r>
      <w:r>
        <w:rPr>
          <w:color w:val="231F20"/>
        </w:rPr>
        <w:t>due</w:t>
      </w:r>
      <w:r>
        <w:rPr>
          <w:color w:val="231F20"/>
          <w:spacing w:val="-17"/>
        </w:rPr>
        <w:t> </w:t>
      </w:r>
      <w:r>
        <w:rPr>
          <w:color w:val="231F20"/>
        </w:rPr>
        <w:t>to</w:t>
      </w:r>
      <w:r>
        <w:rPr>
          <w:color w:val="231F20"/>
          <w:spacing w:val="-17"/>
        </w:rPr>
        <w:t> </w:t>
      </w:r>
      <w:r>
        <w:rPr>
          <w:color w:val="231F20"/>
        </w:rPr>
        <w:t>his</w:t>
      </w:r>
      <w:r>
        <w:rPr>
          <w:color w:val="231F20"/>
          <w:spacing w:val="-17"/>
        </w:rPr>
        <w:t> </w:t>
      </w:r>
      <w:r>
        <w:rPr>
          <w:color w:val="231F20"/>
        </w:rPr>
        <w:t>forced</w:t>
      </w:r>
      <w:r>
        <w:rPr>
          <w:color w:val="231F20"/>
          <w:spacing w:val="-17"/>
        </w:rPr>
        <w:t> </w:t>
      </w:r>
      <w:r>
        <w:rPr>
          <w:color w:val="231F20"/>
        </w:rPr>
        <w:t>break from work and </w:t>
      </w:r>
      <w:r>
        <w:rPr>
          <w:color w:val="231F20"/>
          <w:spacing w:val="-3"/>
        </w:rPr>
        <w:t>labor. </w:t>
      </w:r>
      <w:r>
        <w:rPr>
          <w:color w:val="231F20"/>
        </w:rPr>
        <w:t>According to the </w:t>
      </w:r>
      <w:r>
        <w:rPr>
          <w:rFonts w:ascii="Cambria" w:hAnsi="Cambria"/>
          <w:i/>
          <w:color w:val="231F20"/>
        </w:rPr>
        <w:t>Rema </w:t>
      </w:r>
      <w:r>
        <w:rPr>
          <w:color w:val="231F20"/>
        </w:rPr>
        <w:t>(</w:t>
      </w:r>
      <w:r>
        <w:rPr>
          <w:rFonts w:ascii="Cambria" w:hAnsi="Cambria"/>
          <w:i/>
          <w:color w:val="231F20"/>
        </w:rPr>
        <w:t>Orach Chaim </w:t>
      </w:r>
      <w:r>
        <w:rPr>
          <w:color w:val="231F20"/>
        </w:rPr>
        <w:t>246:3) one</w:t>
      </w:r>
      <w:r>
        <w:rPr>
          <w:color w:val="231F20"/>
          <w:spacing w:val="-11"/>
        </w:rPr>
        <w:t> </w:t>
      </w:r>
      <w:r>
        <w:rPr>
          <w:color w:val="231F20"/>
        </w:rPr>
        <w:t>may</w:t>
      </w:r>
      <w:r>
        <w:rPr>
          <w:color w:val="231F20"/>
          <w:spacing w:val="-11"/>
        </w:rPr>
        <w:t> </w:t>
      </w:r>
      <w:r>
        <w:rPr>
          <w:color w:val="231F20"/>
        </w:rPr>
        <w:t>rent</w:t>
      </w:r>
      <w:r>
        <w:rPr>
          <w:color w:val="231F20"/>
          <w:spacing w:val="-11"/>
        </w:rPr>
        <w:t> </w:t>
      </w:r>
      <w:r>
        <w:rPr>
          <w:color w:val="231F20"/>
        </w:rPr>
        <w:t>his</w:t>
      </w:r>
      <w:r>
        <w:rPr>
          <w:color w:val="231F20"/>
          <w:spacing w:val="-11"/>
        </w:rPr>
        <w:t> </w:t>
      </w:r>
      <w:r>
        <w:rPr>
          <w:color w:val="231F20"/>
        </w:rPr>
        <w:t>animal</w:t>
      </w:r>
      <w:r>
        <w:rPr>
          <w:color w:val="231F20"/>
          <w:spacing w:val="-11"/>
        </w:rPr>
        <w:t> </w:t>
      </w:r>
      <w:r>
        <w:rPr>
          <w:color w:val="231F20"/>
        </w:rPr>
        <w:t>to</w:t>
      </w:r>
      <w:r>
        <w:rPr>
          <w:color w:val="231F20"/>
          <w:spacing w:val="-11"/>
        </w:rPr>
        <w:t> </w:t>
      </w:r>
      <w:r>
        <w:rPr>
          <w:color w:val="231F20"/>
        </w:rPr>
        <w:t>a</w:t>
      </w:r>
      <w:r>
        <w:rPr>
          <w:color w:val="231F20"/>
          <w:spacing w:val="-11"/>
        </w:rPr>
        <w:t> </w:t>
      </w:r>
      <w:r>
        <w:rPr>
          <w:color w:val="231F20"/>
        </w:rPr>
        <w:t>Gentile</w:t>
      </w:r>
      <w:r>
        <w:rPr>
          <w:color w:val="231F20"/>
          <w:spacing w:val="-10"/>
        </w:rPr>
        <w:t> </w:t>
      </w:r>
      <w:r>
        <w:rPr>
          <w:color w:val="231F20"/>
        </w:rPr>
        <w:t>who</w:t>
      </w:r>
      <w:r>
        <w:rPr>
          <w:color w:val="231F20"/>
          <w:spacing w:val="-11"/>
        </w:rPr>
        <w:t> </w:t>
      </w:r>
      <w:r>
        <w:rPr>
          <w:color w:val="231F20"/>
        </w:rPr>
        <w:t>will</w:t>
      </w:r>
      <w:r>
        <w:rPr>
          <w:color w:val="231F20"/>
          <w:spacing w:val="-11"/>
        </w:rPr>
        <w:t> </w:t>
      </w:r>
      <w:r>
        <w:rPr>
          <w:color w:val="231F20"/>
        </w:rPr>
        <w:t>use</w:t>
      </w:r>
      <w:r>
        <w:rPr>
          <w:color w:val="231F20"/>
          <w:spacing w:val="-11"/>
        </w:rPr>
        <w:t> </w:t>
      </w:r>
      <w:r>
        <w:rPr>
          <w:color w:val="231F20"/>
        </w:rPr>
        <w:t>it</w:t>
      </w:r>
      <w:r>
        <w:rPr>
          <w:color w:val="231F20"/>
          <w:spacing w:val="-11"/>
        </w:rPr>
        <w:t> </w:t>
      </w:r>
      <w:r>
        <w:rPr>
          <w:color w:val="231F20"/>
        </w:rPr>
        <w:t>for</w:t>
      </w:r>
      <w:r>
        <w:rPr>
          <w:color w:val="231F20"/>
          <w:spacing w:val="-11"/>
        </w:rPr>
        <w:t> </w:t>
      </w:r>
      <w:r>
        <w:rPr>
          <w:color w:val="231F20"/>
        </w:rPr>
        <w:t>labor</w:t>
      </w:r>
      <w:r>
        <w:rPr>
          <w:color w:val="231F20"/>
          <w:spacing w:val="-11"/>
        </w:rPr>
        <w:t> </w:t>
      </w:r>
      <w:r>
        <w:rPr>
          <w:color w:val="231F20"/>
        </w:rPr>
        <w:t>on</w:t>
      </w:r>
      <w:r>
        <w:rPr>
          <w:color w:val="231F20"/>
          <w:spacing w:val="-10"/>
        </w:rPr>
        <w:t> </w:t>
      </w:r>
      <w:r>
        <w:rPr>
          <w:color w:val="231F20"/>
          <w:spacing w:val="-11"/>
        </w:rPr>
        <w:t>Yom Tov. </w:t>
      </w:r>
      <w:r>
        <w:rPr>
          <w:color w:val="231F20"/>
        </w:rPr>
        <w:t>If so, on </w:t>
      </w:r>
      <w:r>
        <w:rPr>
          <w:color w:val="231F20"/>
          <w:spacing w:val="-11"/>
        </w:rPr>
        <w:t>Yom Tov, </w:t>
      </w:r>
      <w:r>
        <w:rPr>
          <w:color w:val="231F20"/>
        </w:rPr>
        <w:t>the ox might be working. If it was working and nevertheless it damaged, the owner would only have to pay</w:t>
      </w:r>
      <w:r>
        <w:rPr>
          <w:color w:val="231F20"/>
          <w:spacing w:val="-33"/>
        </w:rPr>
        <w:t> </w:t>
      </w:r>
      <w:r>
        <w:rPr>
          <w:color w:val="231F20"/>
        </w:rPr>
        <w:t>half damages, for it would be treated as a </w:t>
      </w:r>
      <w:r>
        <w:rPr>
          <w:rFonts w:ascii="Cambria" w:hAnsi="Cambria"/>
          <w:i/>
          <w:color w:val="231F20"/>
        </w:rPr>
        <w:t>tam</w:t>
      </w:r>
      <w:r>
        <w:rPr>
          <w:color w:val="231F20"/>
        </w:rPr>
        <w:t>, even though it had gored on</w:t>
      </w:r>
      <w:r>
        <w:rPr>
          <w:color w:val="231F20"/>
          <w:spacing w:val="-19"/>
        </w:rPr>
        <w:t> </w:t>
      </w:r>
      <w:r>
        <w:rPr>
          <w:color w:val="231F20"/>
        </w:rPr>
        <w:t>three</w:t>
      </w:r>
      <w:r>
        <w:rPr>
          <w:color w:val="231F20"/>
          <w:spacing w:val="-18"/>
        </w:rPr>
        <w:t> </w:t>
      </w:r>
      <w:r>
        <w:rPr>
          <w:color w:val="231F20"/>
        </w:rPr>
        <w:t>Shabboses</w:t>
      </w:r>
      <w:r>
        <w:rPr>
          <w:color w:val="231F20"/>
          <w:spacing w:val="-18"/>
        </w:rPr>
        <w:t> </w:t>
      </w:r>
      <w:r>
        <w:rPr>
          <w:color w:val="231F20"/>
          <w:spacing w:val="-8"/>
        </w:rPr>
        <w:t>(</w:t>
      </w:r>
      <w:r>
        <w:rPr>
          <w:rFonts w:ascii="Cambria" w:hAnsi="Cambria"/>
          <w:i/>
          <w:color w:val="231F20"/>
          <w:spacing w:val="-8"/>
        </w:rPr>
        <w:t>Sho’el</w:t>
      </w:r>
      <w:r>
        <w:rPr>
          <w:rFonts w:ascii="Cambria" w:hAnsi="Cambria"/>
          <w:i/>
          <w:color w:val="231F20"/>
          <w:spacing w:val="-10"/>
        </w:rPr>
        <w:t> </w:t>
      </w:r>
      <w:r>
        <w:rPr>
          <w:rFonts w:ascii="Cambria" w:hAnsi="Cambria"/>
          <w:i/>
          <w:color w:val="231F20"/>
        </w:rPr>
        <w:t>u-Meishiv</w:t>
      </w:r>
      <w:r>
        <w:rPr>
          <w:rFonts w:ascii="Cambria" w:hAnsi="Cambria"/>
          <w:i/>
          <w:color w:val="231F20"/>
          <w:spacing w:val="-11"/>
        </w:rPr>
        <w:t> </w:t>
      </w:r>
      <w:r>
        <w:rPr>
          <w:color w:val="231F20"/>
        </w:rPr>
        <w:t>1:2:66)</w:t>
      </w:r>
      <w:r>
        <w:rPr>
          <w:color w:val="231F20"/>
          <w:spacing w:val="-18"/>
        </w:rPr>
        <w:t> </w:t>
      </w:r>
      <w:r>
        <w:rPr>
          <w:color w:val="231F20"/>
          <w:spacing w:val="-8"/>
        </w:rPr>
        <w:t>(</w:t>
      </w:r>
      <w:r>
        <w:rPr>
          <w:rFonts w:ascii="Cambria" w:hAnsi="Cambria"/>
          <w:i/>
          <w:color w:val="231F20"/>
          <w:spacing w:val="-8"/>
        </w:rPr>
        <w:t>Me’oros</w:t>
      </w:r>
      <w:r>
        <w:rPr>
          <w:rFonts w:ascii="Cambria" w:hAnsi="Cambria"/>
          <w:i/>
          <w:color w:val="231F20"/>
          <w:spacing w:val="-11"/>
        </w:rPr>
        <w:t> </w:t>
      </w:r>
      <w:r>
        <w:rPr>
          <w:rFonts w:ascii="Cambria" w:hAnsi="Cambria"/>
          <w:i/>
          <w:color w:val="231F20"/>
        </w:rPr>
        <w:t>Daf</w:t>
      </w:r>
      <w:r>
        <w:rPr>
          <w:rFonts w:ascii="Cambria" w:hAnsi="Cambria"/>
          <w:i/>
          <w:color w:val="231F20"/>
          <w:spacing w:val="-10"/>
        </w:rPr>
        <w:t> </w:t>
      </w:r>
      <w:r>
        <w:rPr>
          <w:rFonts w:ascii="Cambria" w:hAnsi="Cambria"/>
          <w:i/>
          <w:color w:val="231F20"/>
          <w:spacing w:val="-4"/>
        </w:rPr>
        <w:t>ha-Yomi</w:t>
      </w:r>
      <w:r>
        <w:rPr>
          <w:color w:val="231F20"/>
          <w:spacing w:val="-4"/>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38</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The Intrinsic Reward for Good Deeds</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Our Gemara teaches about the reward Gentiles receive for doing good deeds. Initially, the Almighty gave the sons of Noah seven commandments. They accepted their </w:t>
      </w:r>
      <w:r>
        <w:rPr>
          <w:rFonts w:ascii="Cambria"/>
          <w:i/>
          <w:color w:val="231F20"/>
        </w:rPr>
        <w:t>mitzvos</w:t>
      </w:r>
      <w:r>
        <w:rPr>
          <w:color w:val="231F20"/>
        </w:rPr>
        <w:t>. Then, they did not fulfill them. As a result, the Almighty took away from their reward. Even if they would fulfill them now, they would only get reward as a person who is not obligated who fulfills; they would not get the better reward, that which comes to a </w:t>
      </w:r>
      <w:r>
        <w:rPr>
          <w:rFonts w:ascii="Cambria"/>
          <w:i/>
          <w:color w:val="231F20"/>
        </w:rPr>
        <w:t>metzuvveh ve-oseh</w:t>
      </w:r>
      <w:r>
        <w:rPr>
          <w:color w:val="231F20"/>
        </w:rPr>
        <w:t>, one who was obligated and fulfilled.</w:t>
      </w:r>
    </w:p>
    <w:p>
      <w:pPr>
        <w:pStyle w:val="BodyText"/>
        <w:spacing w:line="316" w:lineRule="auto"/>
        <w:ind w:left="1200" w:right="137" w:firstLine="360"/>
        <w:jc w:val="both"/>
      </w:pPr>
      <w:r>
        <w:rPr>
          <w:color w:val="231F20"/>
        </w:rPr>
        <w:t>The Netziv limited the scope of this lesson. </w:t>
      </w:r>
      <w:r>
        <w:rPr>
          <w:color w:val="231F20"/>
          <w:spacing w:val="-3"/>
        </w:rPr>
        <w:t>He </w:t>
      </w:r>
      <w:r>
        <w:rPr>
          <w:color w:val="231F20"/>
        </w:rPr>
        <w:t>taught that there are two aspects to reward for a mitzvah. One reward is intrinsic. Performing a mitzvah makes a person more spiritual. The holy</w:t>
      </w:r>
      <w:r>
        <w:rPr>
          <w:color w:val="231F20"/>
          <w:spacing w:val="-27"/>
        </w:rPr>
        <w:t> </w:t>
      </w:r>
      <w:r>
        <w:rPr>
          <w:color w:val="231F20"/>
        </w:rPr>
        <w:t>deed elevates</w:t>
      </w:r>
      <w:r>
        <w:rPr>
          <w:color w:val="231F20"/>
          <w:spacing w:val="-10"/>
        </w:rPr>
        <w:t> </w:t>
      </w:r>
      <w:r>
        <w:rPr>
          <w:color w:val="231F20"/>
        </w:rPr>
        <w:t>the</w:t>
      </w:r>
      <w:r>
        <w:rPr>
          <w:color w:val="231F20"/>
          <w:spacing w:val="-9"/>
        </w:rPr>
        <w:t> </w:t>
      </w:r>
      <w:r>
        <w:rPr>
          <w:color w:val="231F20"/>
        </w:rPr>
        <w:t>person</w:t>
      </w:r>
      <w:r>
        <w:rPr>
          <w:color w:val="231F20"/>
          <w:spacing w:val="-9"/>
        </w:rPr>
        <w:t> </w:t>
      </w:r>
      <w:r>
        <w:rPr>
          <w:color w:val="231F20"/>
        </w:rPr>
        <w:t>and</w:t>
      </w:r>
      <w:r>
        <w:rPr>
          <w:color w:val="231F20"/>
          <w:spacing w:val="-9"/>
        </w:rPr>
        <w:t> </w:t>
      </w:r>
      <w:r>
        <w:rPr>
          <w:color w:val="231F20"/>
        </w:rPr>
        <w:t>brings</w:t>
      </w:r>
      <w:r>
        <w:rPr>
          <w:color w:val="231F20"/>
          <w:spacing w:val="-9"/>
        </w:rPr>
        <w:t> </w:t>
      </w:r>
      <w:r>
        <w:rPr>
          <w:color w:val="231F20"/>
        </w:rPr>
        <w:t>him</w:t>
      </w:r>
      <w:r>
        <w:rPr>
          <w:color w:val="231F20"/>
          <w:spacing w:val="-9"/>
        </w:rPr>
        <w:t> </w:t>
      </w:r>
      <w:r>
        <w:rPr>
          <w:color w:val="231F20"/>
        </w:rPr>
        <w:t>closer</w:t>
      </w:r>
      <w:r>
        <w:rPr>
          <w:color w:val="231F20"/>
          <w:spacing w:val="-9"/>
        </w:rPr>
        <w:t> </w:t>
      </w:r>
      <w:r>
        <w:rPr>
          <w:color w:val="231F20"/>
        </w:rPr>
        <w:t>to</w:t>
      </w:r>
      <w:r>
        <w:rPr>
          <w:color w:val="231F20"/>
          <w:spacing w:val="-9"/>
        </w:rPr>
        <w:t> </w:t>
      </w:r>
      <w:r>
        <w:rPr>
          <w:color w:val="231F20"/>
        </w:rPr>
        <w:t>Hashem.</w:t>
      </w:r>
      <w:r>
        <w:rPr>
          <w:color w:val="231F20"/>
          <w:spacing w:val="-9"/>
        </w:rPr>
        <w:t> </w:t>
      </w:r>
      <w:r>
        <w:rPr>
          <w:color w:val="231F20"/>
          <w:spacing w:val="-5"/>
        </w:rPr>
        <w:t>It</w:t>
      </w:r>
      <w:r>
        <w:rPr>
          <w:color w:val="231F20"/>
          <w:spacing w:val="-9"/>
        </w:rPr>
        <w:t> </w:t>
      </w:r>
      <w:r>
        <w:rPr>
          <w:color w:val="231F20"/>
        </w:rPr>
        <w:t>is</w:t>
      </w:r>
      <w:r>
        <w:rPr>
          <w:color w:val="231F20"/>
          <w:spacing w:val="-9"/>
        </w:rPr>
        <w:t> </w:t>
      </w:r>
      <w:r>
        <w:rPr>
          <w:color w:val="231F20"/>
        </w:rPr>
        <w:t>like</w:t>
      </w:r>
      <w:r>
        <w:rPr>
          <w:color w:val="231F20"/>
          <w:spacing w:val="-9"/>
        </w:rPr>
        <w:t> </w:t>
      </w:r>
      <w:r>
        <w:rPr>
          <w:color w:val="231F20"/>
        </w:rPr>
        <w:t>taking a medicine. </w:t>
      </w:r>
      <w:r>
        <w:rPr>
          <w:color w:val="231F20"/>
          <w:spacing w:val="-4"/>
        </w:rPr>
        <w:t>Taking </w:t>
      </w:r>
      <w:r>
        <w:rPr>
          <w:color w:val="231F20"/>
        </w:rPr>
        <w:t>a medicine intrinsically heals. One does not get better as a reward for having listened to the </w:t>
      </w:r>
      <w:r>
        <w:rPr>
          <w:color w:val="231F20"/>
          <w:spacing w:val="-3"/>
        </w:rPr>
        <w:t>doctor. </w:t>
      </w:r>
      <w:r>
        <w:rPr>
          <w:color w:val="231F20"/>
        </w:rPr>
        <w:t>One gets better from the medicine for it is inherently therapeutic. A mitzvah is inherently</w:t>
      </w:r>
      <w:r>
        <w:rPr>
          <w:color w:val="231F20"/>
          <w:spacing w:val="-9"/>
        </w:rPr>
        <w:t> </w:t>
      </w:r>
      <w:r>
        <w:rPr>
          <w:color w:val="231F20"/>
        </w:rPr>
        <w:t>edifying.</w:t>
      </w:r>
      <w:r>
        <w:rPr>
          <w:color w:val="231F20"/>
          <w:spacing w:val="-8"/>
        </w:rPr>
        <w:t> </w:t>
      </w:r>
      <w:r>
        <w:rPr>
          <w:color w:val="231F20"/>
          <w:spacing w:val="-5"/>
        </w:rPr>
        <w:t>It</w:t>
      </w:r>
      <w:r>
        <w:rPr>
          <w:color w:val="231F20"/>
          <w:spacing w:val="-9"/>
        </w:rPr>
        <w:t> </w:t>
      </w:r>
      <w:r>
        <w:rPr>
          <w:color w:val="231F20"/>
        </w:rPr>
        <w:t>lifts</w:t>
      </w:r>
      <w:r>
        <w:rPr>
          <w:color w:val="231F20"/>
          <w:spacing w:val="-8"/>
        </w:rPr>
        <w:t> </w:t>
      </w:r>
      <w:r>
        <w:rPr>
          <w:color w:val="231F20"/>
        </w:rPr>
        <w:t>a</w:t>
      </w:r>
      <w:r>
        <w:rPr>
          <w:color w:val="231F20"/>
          <w:spacing w:val="-9"/>
        </w:rPr>
        <w:t> </w:t>
      </w:r>
      <w:r>
        <w:rPr>
          <w:color w:val="231F20"/>
        </w:rPr>
        <w:t>person</w:t>
      </w:r>
      <w:r>
        <w:rPr>
          <w:color w:val="231F20"/>
          <w:spacing w:val="-8"/>
        </w:rPr>
        <w:t> </w:t>
      </w:r>
      <w:r>
        <w:rPr>
          <w:color w:val="231F20"/>
        </w:rPr>
        <w:t>and</w:t>
      </w:r>
      <w:r>
        <w:rPr>
          <w:color w:val="231F20"/>
          <w:spacing w:val="-8"/>
        </w:rPr>
        <w:t> </w:t>
      </w:r>
      <w:r>
        <w:rPr>
          <w:color w:val="231F20"/>
        </w:rPr>
        <w:t>makes</w:t>
      </w:r>
      <w:r>
        <w:rPr>
          <w:color w:val="231F20"/>
          <w:spacing w:val="-9"/>
        </w:rPr>
        <w:t> </w:t>
      </w:r>
      <w:r>
        <w:rPr>
          <w:color w:val="231F20"/>
        </w:rPr>
        <w:t>him</w:t>
      </w:r>
      <w:r>
        <w:rPr>
          <w:color w:val="231F20"/>
          <w:spacing w:val="-8"/>
        </w:rPr>
        <w:t> </w:t>
      </w:r>
      <w:r>
        <w:rPr>
          <w:color w:val="231F20"/>
        </w:rPr>
        <w:t>more</w:t>
      </w:r>
      <w:r>
        <w:rPr>
          <w:color w:val="231F20"/>
          <w:spacing w:val="-9"/>
        </w:rPr>
        <w:t> </w:t>
      </w:r>
      <w:r>
        <w:rPr>
          <w:color w:val="231F20"/>
        </w:rPr>
        <w:t>soulful</w:t>
      </w:r>
      <w:r>
        <w:rPr>
          <w:color w:val="231F20"/>
          <w:spacing w:val="-8"/>
        </w:rPr>
        <w:t> </w:t>
      </w:r>
      <w:r>
        <w:rPr>
          <w:color w:val="231F20"/>
        </w:rPr>
        <w:t>and closer to the </w:t>
      </w:r>
      <w:r>
        <w:rPr>
          <w:color w:val="231F20"/>
          <w:spacing w:val="-3"/>
        </w:rPr>
        <w:t>Almighty. </w:t>
      </w:r>
      <w:r>
        <w:rPr>
          <w:color w:val="231F20"/>
          <w:spacing w:val="-4"/>
        </w:rPr>
        <w:t>However, </w:t>
      </w:r>
      <w:r>
        <w:rPr>
          <w:color w:val="231F20"/>
        </w:rPr>
        <w:t>there is also a second aspect to the reward of </w:t>
      </w:r>
      <w:r>
        <w:rPr>
          <w:rFonts w:ascii="Cambria"/>
          <w:i/>
          <w:color w:val="231F20"/>
        </w:rPr>
        <w:t>mitzvos</w:t>
      </w:r>
      <w:r>
        <w:rPr>
          <w:color w:val="231F20"/>
        </w:rPr>
        <w:t>. Because mitzvah observance sustains the world, one</w:t>
      </w:r>
      <w:r>
        <w:rPr>
          <w:color w:val="231F20"/>
          <w:spacing w:val="43"/>
        </w:rPr>
        <w:t> </w:t>
      </w:r>
      <w:r>
        <w:rPr>
          <w:color w:val="231F20"/>
        </w:rPr>
        <w:t>who</w:t>
      </w:r>
      <w:r>
        <w:rPr>
          <w:color w:val="231F20"/>
          <w:spacing w:val="44"/>
        </w:rPr>
        <w:t> </w:t>
      </w:r>
      <w:r>
        <w:rPr>
          <w:color w:val="231F20"/>
        </w:rPr>
        <w:t>performs</w:t>
      </w:r>
      <w:r>
        <w:rPr>
          <w:color w:val="231F20"/>
          <w:spacing w:val="43"/>
        </w:rPr>
        <w:t> </w:t>
      </w:r>
      <w:r>
        <w:rPr>
          <w:color w:val="231F20"/>
        </w:rPr>
        <w:t>a</w:t>
      </w:r>
      <w:r>
        <w:rPr>
          <w:color w:val="231F20"/>
          <w:spacing w:val="44"/>
        </w:rPr>
        <w:t> </w:t>
      </w:r>
      <w:r>
        <w:rPr>
          <w:color w:val="231F20"/>
        </w:rPr>
        <w:t>mitzvah</w:t>
      </w:r>
      <w:r>
        <w:rPr>
          <w:color w:val="231F20"/>
          <w:spacing w:val="43"/>
        </w:rPr>
        <w:t> </w:t>
      </w:r>
      <w:r>
        <w:rPr>
          <w:color w:val="231F20"/>
        </w:rPr>
        <w:t>is</w:t>
      </w:r>
      <w:r>
        <w:rPr>
          <w:color w:val="231F20"/>
          <w:spacing w:val="44"/>
        </w:rPr>
        <w:t> </w:t>
      </w:r>
      <w:r>
        <w:rPr>
          <w:color w:val="231F20"/>
        </w:rPr>
        <w:t>rewarded</w:t>
      </w:r>
      <w:r>
        <w:rPr>
          <w:color w:val="231F20"/>
          <w:spacing w:val="43"/>
        </w:rPr>
        <w:t> </w:t>
      </w:r>
      <w:r>
        <w:rPr>
          <w:color w:val="231F20"/>
        </w:rPr>
        <w:t>for</w:t>
      </w:r>
      <w:r>
        <w:rPr>
          <w:color w:val="231F20"/>
          <w:spacing w:val="44"/>
        </w:rPr>
        <w:t> </w:t>
      </w:r>
      <w:r>
        <w:rPr>
          <w:color w:val="231F20"/>
        </w:rPr>
        <w:t>helping</w:t>
      </w:r>
      <w:r>
        <w:rPr>
          <w:color w:val="231F20"/>
          <w:spacing w:val="43"/>
        </w:rPr>
        <w:t> </w:t>
      </w:r>
      <w:r>
        <w:rPr>
          <w:color w:val="231F20"/>
        </w:rPr>
        <w:t>the</w:t>
      </w:r>
      <w:r>
        <w:rPr>
          <w:color w:val="231F20"/>
          <w:spacing w:val="44"/>
        </w:rPr>
        <w:t> </w:t>
      </w:r>
      <w:r>
        <w:rPr>
          <w:color w:val="231F20"/>
        </w:rPr>
        <w:t>globe.</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w w:val="95"/>
          <w:sz w:val="20"/>
        </w:rPr>
        <w:t>DAF</w:t>
      </w:r>
      <w:r>
        <w:rPr>
          <w:rFonts w:ascii="Palatino Linotype"/>
          <w:color w:val="231F20"/>
          <w:spacing w:val="-16"/>
          <w:w w:val="95"/>
          <w:sz w:val="20"/>
        </w:rPr>
        <w:t> </w:t>
      </w:r>
      <w:r>
        <w:rPr>
          <w:rFonts w:ascii="Palatino Linotype"/>
          <w:color w:val="231F20"/>
          <w:w w:val="95"/>
          <w:sz w:val="20"/>
        </w:rPr>
        <w:t>DELIGHTS</w:t>
      </w:r>
    </w:p>
    <w:p>
      <w:pPr>
        <w:pStyle w:val="BodyText"/>
        <w:spacing w:before="3"/>
        <w:rPr>
          <w:rFonts w:ascii="Palatino Linotype"/>
          <w:sz w:val="22"/>
        </w:rPr>
      </w:pPr>
    </w:p>
    <w:p>
      <w:pPr>
        <w:pStyle w:val="BodyText"/>
        <w:spacing w:line="316" w:lineRule="auto" w:before="1"/>
        <w:ind w:left="1200" w:right="137"/>
        <w:jc w:val="both"/>
      </w:pPr>
      <w:r>
        <w:rPr>
          <w:color w:val="231F20"/>
        </w:rPr>
        <w:t>When the nations ignored their responsibilities, Hashem removed their responsibility to sustain the world. As a result, when they do good</w:t>
      </w:r>
      <w:r>
        <w:rPr>
          <w:color w:val="231F20"/>
          <w:spacing w:val="-13"/>
        </w:rPr>
        <w:t> </w:t>
      </w:r>
      <w:r>
        <w:rPr>
          <w:color w:val="231F20"/>
        </w:rPr>
        <w:t>deeds,</w:t>
      </w:r>
      <w:r>
        <w:rPr>
          <w:color w:val="231F20"/>
          <w:spacing w:val="-13"/>
        </w:rPr>
        <w:t> </w:t>
      </w:r>
      <w:r>
        <w:rPr>
          <w:color w:val="231F20"/>
        </w:rPr>
        <w:t>they</w:t>
      </w:r>
      <w:r>
        <w:rPr>
          <w:color w:val="231F20"/>
          <w:spacing w:val="-13"/>
        </w:rPr>
        <w:t> </w:t>
      </w:r>
      <w:r>
        <w:rPr>
          <w:color w:val="231F20"/>
        </w:rPr>
        <w:t>will</w:t>
      </w:r>
      <w:r>
        <w:rPr>
          <w:color w:val="231F20"/>
          <w:spacing w:val="-12"/>
        </w:rPr>
        <w:t> </w:t>
      </w:r>
      <w:r>
        <w:rPr>
          <w:color w:val="231F20"/>
        </w:rPr>
        <w:t>not</w:t>
      </w:r>
      <w:r>
        <w:rPr>
          <w:color w:val="231F20"/>
          <w:spacing w:val="-13"/>
        </w:rPr>
        <w:t> </w:t>
      </w:r>
      <w:r>
        <w:rPr>
          <w:color w:val="231F20"/>
        </w:rPr>
        <w:t>get</w:t>
      </w:r>
      <w:r>
        <w:rPr>
          <w:color w:val="231F20"/>
          <w:spacing w:val="-13"/>
        </w:rPr>
        <w:t> </w:t>
      </w:r>
      <w:r>
        <w:rPr>
          <w:color w:val="231F20"/>
        </w:rPr>
        <w:t>the</w:t>
      </w:r>
      <w:r>
        <w:rPr>
          <w:color w:val="231F20"/>
          <w:spacing w:val="-12"/>
        </w:rPr>
        <w:t> </w:t>
      </w:r>
      <w:r>
        <w:rPr>
          <w:color w:val="231F20"/>
        </w:rPr>
        <w:t>reward</w:t>
      </w:r>
      <w:r>
        <w:rPr>
          <w:color w:val="231F20"/>
          <w:spacing w:val="-13"/>
        </w:rPr>
        <w:t> </w:t>
      </w:r>
      <w:r>
        <w:rPr>
          <w:color w:val="231F20"/>
        </w:rPr>
        <w:t>for</w:t>
      </w:r>
      <w:r>
        <w:rPr>
          <w:color w:val="231F20"/>
          <w:spacing w:val="-13"/>
        </w:rPr>
        <w:t> </w:t>
      </w:r>
      <w:r>
        <w:rPr>
          <w:color w:val="231F20"/>
        </w:rPr>
        <w:t>keeping</w:t>
      </w:r>
      <w:r>
        <w:rPr>
          <w:color w:val="231F20"/>
          <w:spacing w:val="-12"/>
        </w:rPr>
        <w:t> </w:t>
      </w:r>
      <w:r>
        <w:rPr>
          <w:color w:val="231F20"/>
        </w:rPr>
        <w:t>the</w:t>
      </w:r>
      <w:r>
        <w:rPr>
          <w:color w:val="231F20"/>
          <w:spacing w:val="-13"/>
        </w:rPr>
        <w:t> </w:t>
      </w:r>
      <w:r>
        <w:rPr>
          <w:color w:val="231F20"/>
        </w:rPr>
        <w:t>world</w:t>
      </w:r>
      <w:r>
        <w:rPr>
          <w:color w:val="231F20"/>
          <w:spacing w:val="-13"/>
        </w:rPr>
        <w:t> </w:t>
      </w:r>
      <w:r>
        <w:rPr>
          <w:color w:val="231F20"/>
        </w:rPr>
        <w:t>going. </w:t>
      </w:r>
      <w:r>
        <w:rPr>
          <w:color w:val="231F20"/>
          <w:spacing w:val="-4"/>
        </w:rPr>
        <w:t>However, </w:t>
      </w:r>
      <w:r>
        <w:rPr>
          <w:color w:val="231F20"/>
        </w:rPr>
        <w:t>the intrinsic impact of a mitzvah is there for the Gentile, just as it is there for a </w:t>
      </w:r>
      <w:r>
        <w:rPr>
          <w:color w:val="231F20"/>
          <w:spacing w:val="-6"/>
        </w:rPr>
        <w:t>Jew. </w:t>
      </w:r>
      <w:r>
        <w:rPr>
          <w:color w:val="231F20"/>
        </w:rPr>
        <w:t>A Gentile who performs a mitzvah will find that the act edified and elevated</w:t>
      </w:r>
      <w:r>
        <w:rPr>
          <w:color w:val="231F20"/>
          <w:spacing w:val="-41"/>
        </w:rPr>
        <w:t> </w:t>
      </w:r>
      <w:r>
        <w:rPr>
          <w:color w:val="231F20"/>
        </w:rPr>
        <w:t>him.</w:t>
      </w:r>
    </w:p>
    <w:p>
      <w:pPr>
        <w:pStyle w:val="BodyText"/>
        <w:spacing w:line="316" w:lineRule="auto" w:before="1"/>
        <w:ind w:left="1200" w:right="136" w:firstLine="360"/>
        <w:jc w:val="both"/>
      </w:pPr>
      <w:r>
        <w:rPr>
          <w:color w:val="231F20"/>
        </w:rPr>
        <w:t>The </w:t>
      </w:r>
      <w:r>
        <w:rPr>
          <w:rFonts w:ascii="Cambria" w:hAnsi="Cambria"/>
          <w:i/>
          <w:color w:val="231F20"/>
          <w:spacing w:val="-3"/>
        </w:rPr>
        <w:t>Meishiv </w:t>
      </w:r>
      <w:r>
        <w:rPr>
          <w:rFonts w:ascii="Cambria" w:hAnsi="Cambria"/>
          <w:i/>
          <w:color w:val="231F20"/>
        </w:rPr>
        <w:t>Davar </w:t>
      </w:r>
      <w:r>
        <w:rPr>
          <w:color w:val="231F20"/>
        </w:rPr>
        <w:t>dealt with an interesting question. A man presented himself as a great </w:t>
      </w:r>
      <w:r>
        <w:rPr>
          <w:rFonts w:ascii="Cambria" w:hAnsi="Cambria"/>
          <w:i/>
          <w:color w:val="231F20"/>
        </w:rPr>
        <w:t>tzaddik</w:t>
      </w:r>
      <w:r>
        <w:rPr>
          <w:color w:val="231F20"/>
        </w:rPr>
        <w:t>. </w:t>
      </w:r>
      <w:r>
        <w:rPr>
          <w:color w:val="231F20"/>
          <w:spacing w:val="-3"/>
        </w:rPr>
        <w:t>He </w:t>
      </w:r>
      <w:r>
        <w:rPr>
          <w:color w:val="231F20"/>
        </w:rPr>
        <w:t>told others that he had performed</w:t>
      </w:r>
      <w:r>
        <w:rPr>
          <w:color w:val="231F20"/>
          <w:spacing w:val="-13"/>
        </w:rPr>
        <w:t> </w:t>
      </w:r>
      <w:r>
        <w:rPr>
          <w:color w:val="231F20"/>
        </w:rPr>
        <w:t>thousands</w:t>
      </w:r>
      <w:r>
        <w:rPr>
          <w:color w:val="231F20"/>
          <w:spacing w:val="-13"/>
        </w:rPr>
        <w:t> </w:t>
      </w:r>
      <w:r>
        <w:rPr>
          <w:color w:val="231F20"/>
        </w:rPr>
        <w:t>of</w:t>
      </w:r>
      <w:r>
        <w:rPr>
          <w:color w:val="231F20"/>
          <w:spacing w:val="-12"/>
        </w:rPr>
        <w:t> </w:t>
      </w:r>
      <w:r>
        <w:rPr>
          <w:rFonts w:ascii="Cambria" w:hAnsi="Cambria"/>
          <w:i/>
          <w:color w:val="231F20"/>
        </w:rPr>
        <w:t>mitzvos</w:t>
      </w:r>
      <w:r>
        <w:rPr>
          <w:rFonts w:ascii="Cambria" w:hAnsi="Cambria"/>
          <w:i/>
          <w:color w:val="231F20"/>
          <w:spacing w:val="-7"/>
        </w:rPr>
        <w:t> </w:t>
      </w:r>
      <w:r>
        <w:rPr>
          <w:color w:val="231F20"/>
        </w:rPr>
        <w:t>in</w:t>
      </w:r>
      <w:r>
        <w:rPr>
          <w:color w:val="231F20"/>
          <w:spacing w:val="-12"/>
        </w:rPr>
        <w:t> </w:t>
      </w:r>
      <w:r>
        <w:rPr>
          <w:color w:val="231F20"/>
        </w:rPr>
        <w:t>his</w:t>
      </w:r>
      <w:r>
        <w:rPr>
          <w:color w:val="231F20"/>
          <w:spacing w:val="-13"/>
        </w:rPr>
        <w:t> </w:t>
      </w:r>
      <w:r>
        <w:rPr>
          <w:color w:val="231F20"/>
        </w:rPr>
        <w:t>lifetime.</w:t>
      </w:r>
      <w:r>
        <w:rPr>
          <w:color w:val="231F20"/>
          <w:spacing w:val="-12"/>
        </w:rPr>
        <w:t> </w:t>
      </w:r>
      <w:r>
        <w:rPr>
          <w:color w:val="231F20"/>
          <w:spacing w:val="-3"/>
        </w:rPr>
        <w:t>He</w:t>
      </w:r>
      <w:r>
        <w:rPr>
          <w:color w:val="231F20"/>
          <w:spacing w:val="-13"/>
        </w:rPr>
        <w:t> </w:t>
      </w:r>
      <w:r>
        <w:rPr>
          <w:color w:val="231F20"/>
        </w:rPr>
        <w:t>offered</w:t>
      </w:r>
      <w:r>
        <w:rPr>
          <w:color w:val="231F20"/>
          <w:spacing w:val="-12"/>
        </w:rPr>
        <w:t> </w:t>
      </w:r>
      <w:r>
        <w:rPr>
          <w:color w:val="231F20"/>
        </w:rPr>
        <w:t>to</w:t>
      </w:r>
      <w:r>
        <w:rPr>
          <w:color w:val="231F20"/>
          <w:spacing w:val="-13"/>
        </w:rPr>
        <w:t> </w:t>
      </w:r>
      <w:r>
        <w:rPr>
          <w:color w:val="231F20"/>
        </w:rPr>
        <w:t>sell</w:t>
      </w:r>
      <w:r>
        <w:rPr>
          <w:color w:val="231F20"/>
          <w:spacing w:val="-13"/>
        </w:rPr>
        <w:t> </w:t>
      </w:r>
      <w:r>
        <w:rPr>
          <w:color w:val="231F20"/>
        </w:rPr>
        <w:t>the reward of all these good deeds. In return for </w:t>
      </w:r>
      <w:r>
        <w:rPr>
          <w:color w:val="231F20"/>
          <w:spacing w:val="-4"/>
        </w:rPr>
        <w:t>money, </w:t>
      </w:r>
      <w:r>
        <w:rPr>
          <w:color w:val="231F20"/>
        </w:rPr>
        <w:t>22,000 rubles, he would gift to someone else all his reward. A simple man fell for the </w:t>
      </w:r>
      <w:r>
        <w:rPr>
          <w:color w:val="231F20"/>
          <w:spacing w:val="-4"/>
        </w:rPr>
        <w:t>offer. </w:t>
      </w:r>
      <w:r>
        <w:rPr>
          <w:color w:val="231F20"/>
          <w:spacing w:val="-3"/>
        </w:rPr>
        <w:t>He </w:t>
      </w:r>
      <w:r>
        <w:rPr>
          <w:color w:val="231F20"/>
        </w:rPr>
        <w:t>agreed to the purchase. After a few days the simpleton started</w:t>
      </w:r>
      <w:r>
        <w:rPr>
          <w:color w:val="231F20"/>
          <w:spacing w:val="-14"/>
        </w:rPr>
        <w:t> </w:t>
      </w:r>
      <w:r>
        <w:rPr>
          <w:color w:val="231F20"/>
        </w:rPr>
        <w:t>to</w:t>
      </w:r>
      <w:r>
        <w:rPr>
          <w:color w:val="231F20"/>
          <w:spacing w:val="-13"/>
        </w:rPr>
        <w:t> </w:t>
      </w:r>
      <w:r>
        <w:rPr>
          <w:color w:val="231F20"/>
        </w:rPr>
        <w:t>doubt</w:t>
      </w:r>
      <w:r>
        <w:rPr>
          <w:color w:val="231F20"/>
          <w:spacing w:val="-13"/>
        </w:rPr>
        <w:t> </w:t>
      </w:r>
      <w:r>
        <w:rPr>
          <w:color w:val="231F20"/>
        </w:rPr>
        <w:t>the</w:t>
      </w:r>
      <w:r>
        <w:rPr>
          <w:color w:val="231F20"/>
          <w:spacing w:val="-13"/>
        </w:rPr>
        <w:t> </w:t>
      </w:r>
      <w:r>
        <w:rPr>
          <w:color w:val="231F20"/>
        </w:rPr>
        <w:t>wisdom</w:t>
      </w:r>
      <w:r>
        <w:rPr>
          <w:color w:val="231F20"/>
          <w:spacing w:val="-14"/>
        </w:rPr>
        <w:t> </w:t>
      </w:r>
      <w:r>
        <w:rPr>
          <w:color w:val="231F20"/>
        </w:rPr>
        <w:t>of</w:t>
      </w:r>
      <w:r>
        <w:rPr>
          <w:color w:val="231F20"/>
          <w:spacing w:val="-13"/>
        </w:rPr>
        <w:t> </w:t>
      </w:r>
      <w:r>
        <w:rPr>
          <w:color w:val="231F20"/>
        </w:rPr>
        <w:t>his</w:t>
      </w:r>
      <w:r>
        <w:rPr>
          <w:color w:val="231F20"/>
          <w:spacing w:val="-13"/>
        </w:rPr>
        <w:t> </w:t>
      </w:r>
      <w:r>
        <w:rPr>
          <w:color w:val="231F20"/>
        </w:rPr>
        <w:t>decision.</w:t>
      </w:r>
      <w:r>
        <w:rPr>
          <w:color w:val="231F20"/>
          <w:spacing w:val="-13"/>
        </w:rPr>
        <w:t> </w:t>
      </w:r>
      <w:r>
        <w:rPr>
          <w:color w:val="231F20"/>
          <w:spacing w:val="-3"/>
        </w:rPr>
        <w:t>He</w:t>
      </w:r>
      <w:r>
        <w:rPr>
          <w:color w:val="231F20"/>
          <w:spacing w:val="-14"/>
        </w:rPr>
        <w:t> </w:t>
      </w:r>
      <w:r>
        <w:rPr>
          <w:color w:val="231F20"/>
        </w:rPr>
        <w:t>asked</w:t>
      </w:r>
      <w:r>
        <w:rPr>
          <w:color w:val="231F20"/>
          <w:spacing w:val="-13"/>
        </w:rPr>
        <w:t> </w:t>
      </w:r>
      <w:r>
        <w:rPr>
          <w:color w:val="231F20"/>
        </w:rPr>
        <w:t>the</w:t>
      </w:r>
      <w:r>
        <w:rPr>
          <w:color w:val="231F20"/>
          <w:spacing w:val="-13"/>
        </w:rPr>
        <w:t> </w:t>
      </w:r>
      <w:r>
        <w:rPr>
          <w:color w:val="231F20"/>
        </w:rPr>
        <w:t>Netziv</w:t>
      </w:r>
      <w:r>
        <w:rPr>
          <w:color w:val="231F20"/>
          <w:spacing w:val="-13"/>
        </w:rPr>
        <w:t> </w:t>
      </w:r>
      <w:r>
        <w:rPr>
          <w:color w:val="231F20"/>
        </w:rPr>
        <w:t>if</w:t>
      </w:r>
      <w:r>
        <w:rPr>
          <w:color w:val="231F20"/>
          <w:spacing w:val="-14"/>
        </w:rPr>
        <w:t> </w:t>
      </w:r>
      <w:r>
        <w:rPr>
          <w:color w:val="231F20"/>
        </w:rPr>
        <w:t>he was</w:t>
      </w:r>
      <w:r>
        <w:rPr>
          <w:color w:val="231F20"/>
          <w:spacing w:val="-16"/>
        </w:rPr>
        <w:t> </w:t>
      </w:r>
      <w:r>
        <w:rPr>
          <w:color w:val="231F20"/>
        </w:rPr>
        <w:t>obligated</w:t>
      </w:r>
      <w:r>
        <w:rPr>
          <w:color w:val="231F20"/>
          <w:spacing w:val="-15"/>
        </w:rPr>
        <w:t> </w:t>
      </w:r>
      <w:r>
        <w:rPr>
          <w:color w:val="231F20"/>
        </w:rPr>
        <w:t>to</w:t>
      </w:r>
      <w:r>
        <w:rPr>
          <w:color w:val="231F20"/>
          <w:spacing w:val="-15"/>
        </w:rPr>
        <w:t> </w:t>
      </w:r>
      <w:r>
        <w:rPr>
          <w:color w:val="231F20"/>
        </w:rPr>
        <w:t>pay</w:t>
      </w:r>
      <w:r>
        <w:rPr>
          <w:color w:val="231F20"/>
          <w:spacing w:val="-16"/>
        </w:rPr>
        <w:t> </w:t>
      </w:r>
      <w:r>
        <w:rPr>
          <w:color w:val="231F20"/>
        </w:rPr>
        <w:t>the</w:t>
      </w:r>
      <w:r>
        <w:rPr>
          <w:color w:val="231F20"/>
          <w:spacing w:val="-15"/>
        </w:rPr>
        <w:t> </w:t>
      </w:r>
      <w:r>
        <w:rPr>
          <w:color w:val="231F20"/>
        </w:rPr>
        <w:t>22,000</w:t>
      </w:r>
      <w:r>
        <w:rPr>
          <w:color w:val="231F20"/>
          <w:spacing w:val="-15"/>
        </w:rPr>
        <w:t> </w:t>
      </w:r>
      <w:r>
        <w:rPr>
          <w:color w:val="231F20"/>
        </w:rPr>
        <w:t>rubles</w:t>
      </w:r>
      <w:r>
        <w:rPr>
          <w:color w:val="231F20"/>
          <w:spacing w:val="-16"/>
        </w:rPr>
        <w:t> </w:t>
      </w:r>
      <w:r>
        <w:rPr>
          <w:color w:val="231F20"/>
        </w:rPr>
        <w:t>or</w:t>
      </w:r>
      <w:r>
        <w:rPr>
          <w:color w:val="231F20"/>
          <w:spacing w:val="-15"/>
        </w:rPr>
        <w:t> </w:t>
      </w:r>
      <w:r>
        <w:rPr>
          <w:color w:val="231F20"/>
        </w:rPr>
        <w:t>could</w:t>
      </w:r>
      <w:r>
        <w:rPr>
          <w:color w:val="231F20"/>
          <w:spacing w:val="-15"/>
        </w:rPr>
        <w:t> </w:t>
      </w:r>
      <w:r>
        <w:rPr>
          <w:color w:val="231F20"/>
        </w:rPr>
        <w:t>he</w:t>
      </w:r>
      <w:r>
        <w:rPr>
          <w:color w:val="231F20"/>
          <w:spacing w:val="-16"/>
        </w:rPr>
        <w:t> </w:t>
      </w:r>
      <w:r>
        <w:rPr>
          <w:color w:val="231F20"/>
        </w:rPr>
        <w:t>withdraw</w:t>
      </w:r>
      <w:r>
        <w:rPr>
          <w:color w:val="231F20"/>
          <w:spacing w:val="-15"/>
        </w:rPr>
        <w:t> </w:t>
      </w:r>
      <w:r>
        <w:rPr>
          <w:color w:val="231F20"/>
        </w:rPr>
        <w:t>from</w:t>
      </w:r>
      <w:r>
        <w:rPr>
          <w:color w:val="231F20"/>
          <w:spacing w:val="-15"/>
        </w:rPr>
        <w:t> </w:t>
      </w:r>
      <w:r>
        <w:rPr>
          <w:color w:val="231F20"/>
        </w:rPr>
        <w:t>the deal. The Netziv told him that the primary meaning of reward for a mitzvah</w:t>
      </w:r>
      <w:r>
        <w:rPr>
          <w:color w:val="231F20"/>
          <w:spacing w:val="-13"/>
        </w:rPr>
        <w:t> </w:t>
      </w:r>
      <w:r>
        <w:rPr>
          <w:color w:val="231F20"/>
        </w:rPr>
        <w:t>is</w:t>
      </w:r>
      <w:r>
        <w:rPr>
          <w:color w:val="231F20"/>
          <w:spacing w:val="-13"/>
        </w:rPr>
        <w:t> </w:t>
      </w:r>
      <w:r>
        <w:rPr>
          <w:color w:val="231F20"/>
        </w:rPr>
        <w:t>the</w:t>
      </w:r>
      <w:r>
        <w:rPr>
          <w:color w:val="231F20"/>
          <w:spacing w:val="-13"/>
        </w:rPr>
        <w:t> </w:t>
      </w:r>
      <w:r>
        <w:rPr>
          <w:color w:val="231F20"/>
        </w:rPr>
        <w:t>intrinsic</w:t>
      </w:r>
      <w:r>
        <w:rPr>
          <w:color w:val="231F20"/>
          <w:spacing w:val="-13"/>
        </w:rPr>
        <w:t> </w:t>
      </w:r>
      <w:r>
        <w:rPr>
          <w:color w:val="231F20"/>
        </w:rPr>
        <w:t>reward.</w:t>
      </w:r>
      <w:r>
        <w:rPr>
          <w:color w:val="231F20"/>
          <w:spacing w:val="-13"/>
        </w:rPr>
        <w:t> </w:t>
      </w:r>
      <w:r>
        <w:rPr>
          <w:color w:val="231F20"/>
        </w:rPr>
        <w:t>The</w:t>
      </w:r>
      <w:r>
        <w:rPr>
          <w:color w:val="231F20"/>
          <w:spacing w:val="-13"/>
        </w:rPr>
        <w:t> </w:t>
      </w:r>
      <w:r>
        <w:rPr>
          <w:color w:val="231F20"/>
        </w:rPr>
        <w:t>mitzvah</w:t>
      </w:r>
      <w:r>
        <w:rPr>
          <w:color w:val="231F20"/>
          <w:spacing w:val="-13"/>
        </w:rPr>
        <w:t> </w:t>
      </w:r>
      <w:r>
        <w:rPr>
          <w:color w:val="231F20"/>
        </w:rPr>
        <w:t>changes</w:t>
      </w:r>
      <w:r>
        <w:rPr>
          <w:color w:val="231F20"/>
          <w:spacing w:val="-13"/>
        </w:rPr>
        <w:t> </w:t>
      </w:r>
      <w:r>
        <w:rPr>
          <w:color w:val="231F20"/>
        </w:rPr>
        <w:t>a</w:t>
      </w:r>
      <w:r>
        <w:rPr>
          <w:color w:val="231F20"/>
          <w:spacing w:val="-13"/>
        </w:rPr>
        <w:t> </w:t>
      </w:r>
      <w:r>
        <w:rPr>
          <w:color w:val="231F20"/>
        </w:rPr>
        <w:t>person</w:t>
      </w:r>
      <w:r>
        <w:rPr>
          <w:color w:val="231F20"/>
          <w:spacing w:val="-13"/>
        </w:rPr>
        <w:t> </w:t>
      </w:r>
      <w:r>
        <w:rPr>
          <w:color w:val="231F20"/>
        </w:rPr>
        <w:t>for</w:t>
      </w:r>
      <w:r>
        <w:rPr>
          <w:color w:val="231F20"/>
          <w:spacing w:val="-13"/>
        </w:rPr>
        <w:t> </w:t>
      </w:r>
      <w:r>
        <w:rPr>
          <w:color w:val="231F20"/>
        </w:rPr>
        <w:t>the good</w:t>
      </w:r>
      <w:r>
        <w:rPr>
          <w:color w:val="231F20"/>
          <w:spacing w:val="-21"/>
        </w:rPr>
        <w:t> </w:t>
      </w:r>
      <w:r>
        <w:rPr>
          <w:color w:val="231F20"/>
        </w:rPr>
        <w:t>just</w:t>
      </w:r>
      <w:r>
        <w:rPr>
          <w:color w:val="231F20"/>
          <w:spacing w:val="-21"/>
        </w:rPr>
        <w:t> </w:t>
      </w:r>
      <w:r>
        <w:rPr>
          <w:color w:val="231F20"/>
        </w:rPr>
        <w:t>as</w:t>
      </w:r>
      <w:r>
        <w:rPr>
          <w:color w:val="231F20"/>
          <w:spacing w:val="-20"/>
        </w:rPr>
        <w:t> </w:t>
      </w:r>
      <w:r>
        <w:rPr>
          <w:color w:val="231F20"/>
        </w:rPr>
        <w:t>medicine</w:t>
      </w:r>
      <w:r>
        <w:rPr>
          <w:color w:val="231F20"/>
          <w:spacing w:val="-21"/>
        </w:rPr>
        <w:t> </w:t>
      </w:r>
      <w:r>
        <w:rPr>
          <w:color w:val="231F20"/>
        </w:rPr>
        <w:t>heals</w:t>
      </w:r>
      <w:r>
        <w:rPr>
          <w:color w:val="231F20"/>
          <w:spacing w:val="-20"/>
        </w:rPr>
        <w:t> </w:t>
      </w:r>
      <w:r>
        <w:rPr>
          <w:color w:val="231F20"/>
        </w:rPr>
        <w:t>a</w:t>
      </w:r>
      <w:r>
        <w:rPr>
          <w:color w:val="231F20"/>
          <w:spacing w:val="-21"/>
        </w:rPr>
        <w:t> </w:t>
      </w:r>
      <w:r>
        <w:rPr>
          <w:color w:val="231F20"/>
        </w:rPr>
        <w:t>person.</w:t>
      </w:r>
      <w:r>
        <w:rPr>
          <w:color w:val="231F20"/>
          <w:spacing w:val="-21"/>
        </w:rPr>
        <w:t> </w:t>
      </w:r>
      <w:r>
        <w:rPr>
          <w:color w:val="231F20"/>
          <w:spacing w:val="-3"/>
        </w:rPr>
        <w:t>No</w:t>
      </w:r>
      <w:r>
        <w:rPr>
          <w:color w:val="231F20"/>
          <w:spacing w:val="-20"/>
        </w:rPr>
        <w:t> </w:t>
      </w:r>
      <w:r>
        <w:rPr>
          <w:color w:val="231F20"/>
        </w:rPr>
        <w:t>one</w:t>
      </w:r>
      <w:r>
        <w:rPr>
          <w:color w:val="231F20"/>
          <w:spacing w:val="-21"/>
        </w:rPr>
        <w:t> </w:t>
      </w:r>
      <w:r>
        <w:rPr>
          <w:color w:val="231F20"/>
        </w:rPr>
        <w:t>can</w:t>
      </w:r>
      <w:r>
        <w:rPr>
          <w:color w:val="231F20"/>
          <w:spacing w:val="-20"/>
        </w:rPr>
        <w:t> </w:t>
      </w:r>
      <w:r>
        <w:rPr>
          <w:color w:val="231F20"/>
        </w:rPr>
        <w:t>say</w:t>
      </w:r>
      <w:r>
        <w:rPr>
          <w:color w:val="231F20"/>
          <w:spacing w:val="-21"/>
        </w:rPr>
        <w:t> </w:t>
      </w:r>
      <w:r>
        <w:rPr>
          <w:color w:val="231F20"/>
        </w:rPr>
        <w:t>to</w:t>
      </w:r>
      <w:r>
        <w:rPr>
          <w:color w:val="231F20"/>
          <w:spacing w:val="-21"/>
        </w:rPr>
        <w:t> </w:t>
      </w:r>
      <w:r>
        <w:rPr>
          <w:color w:val="231F20"/>
          <w:spacing w:val="-3"/>
        </w:rPr>
        <w:t>another,</w:t>
      </w:r>
      <w:r>
        <w:rPr>
          <w:color w:val="231F20"/>
          <w:spacing w:val="-20"/>
        </w:rPr>
        <w:t> </w:t>
      </w:r>
      <w:r>
        <w:rPr>
          <w:color w:val="231F20"/>
          <w:spacing w:val="-3"/>
        </w:rPr>
        <w:t>“Give </w:t>
      </w:r>
      <w:r>
        <w:rPr>
          <w:color w:val="231F20"/>
        </w:rPr>
        <w:t>me money and in return the medicine I have been taking for the last few</w:t>
      </w:r>
      <w:r>
        <w:rPr>
          <w:color w:val="231F20"/>
          <w:spacing w:val="-13"/>
        </w:rPr>
        <w:t> </w:t>
      </w:r>
      <w:r>
        <w:rPr>
          <w:color w:val="231F20"/>
        </w:rPr>
        <w:t>years</w:t>
      </w:r>
      <w:r>
        <w:rPr>
          <w:color w:val="231F20"/>
          <w:spacing w:val="-13"/>
        </w:rPr>
        <w:t> </w:t>
      </w:r>
      <w:r>
        <w:rPr>
          <w:color w:val="231F20"/>
        </w:rPr>
        <w:t>is</w:t>
      </w:r>
      <w:r>
        <w:rPr>
          <w:color w:val="231F20"/>
          <w:spacing w:val="-13"/>
        </w:rPr>
        <w:t> </w:t>
      </w:r>
      <w:r>
        <w:rPr>
          <w:color w:val="231F20"/>
        </w:rPr>
        <w:t>now</w:t>
      </w:r>
      <w:r>
        <w:rPr>
          <w:color w:val="231F20"/>
          <w:spacing w:val="-13"/>
        </w:rPr>
        <w:t> </w:t>
      </w:r>
      <w:r>
        <w:rPr>
          <w:color w:val="231F20"/>
        </w:rPr>
        <w:t>given</w:t>
      </w:r>
      <w:r>
        <w:rPr>
          <w:color w:val="231F20"/>
          <w:spacing w:val="-13"/>
        </w:rPr>
        <w:t> </w:t>
      </w:r>
      <w:r>
        <w:rPr>
          <w:color w:val="231F20"/>
        </w:rPr>
        <w:t>to</w:t>
      </w:r>
      <w:r>
        <w:rPr>
          <w:color w:val="231F20"/>
          <w:spacing w:val="-13"/>
        </w:rPr>
        <w:t> </w:t>
      </w:r>
      <w:r>
        <w:rPr>
          <w:color w:val="231F20"/>
          <w:spacing w:val="-8"/>
        </w:rPr>
        <w:t>you.”</w:t>
      </w:r>
      <w:r>
        <w:rPr>
          <w:color w:val="231F20"/>
          <w:spacing w:val="-13"/>
        </w:rPr>
        <w:t> </w:t>
      </w:r>
      <w:r>
        <w:rPr>
          <w:color w:val="231F20"/>
        </w:rPr>
        <w:t>The</w:t>
      </w:r>
      <w:r>
        <w:rPr>
          <w:color w:val="231F20"/>
          <w:spacing w:val="-13"/>
        </w:rPr>
        <w:t> </w:t>
      </w:r>
      <w:r>
        <w:rPr>
          <w:rFonts w:ascii="Cambria" w:hAnsi="Cambria"/>
          <w:i/>
          <w:color w:val="231F20"/>
        </w:rPr>
        <w:t>mitzvos</w:t>
      </w:r>
      <w:r>
        <w:rPr>
          <w:rFonts w:ascii="Cambria" w:hAnsi="Cambria"/>
          <w:i/>
          <w:color w:val="231F20"/>
          <w:spacing w:val="-6"/>
        </w:rPr>
        <w:t> </w:t>
      </w:r>
      <w:r>
        <w:rPr>
          <w:color w:val="231F20"/>
        </w:rPr>
        <w:t>changed</w:t>
      </w:r>
      <w:r>
        <w:rPr>
          <w:color w:val="231F20"/>
          <w:spacing w:val="-13"/>
        </w:rPr>
        <w:t> </w:t>
      </w:r>
      <w:r>
        <w:rPr>
          <w:color w:val="231F20"/>
        </w:rPr>
        <w:t>the</w:t>
      </w:r>
      <w:r>
        <w:rPr>
          <w:color w:val="231F20"/>
          <w:spacing w:val="-13"/>
        </w:rPr>
        <w:t> </w:t>
      </w:r>
      <w:r>
        <w:rPr>
          <w:color w:val="231F20"/>
        </w:rPr>
        <w:t>person</w:t>
      </w:r>
      <w:r>
        <w:rPr>
          <w:color w:val="231F20"/>
          <w:spacing w:val="-13"/>
        </w:rPr>
        <w:t> </w:t>
      </w:r>
      <w:r>
        <w:rPr>
          <w:color w:val="231F20"/>
        </w:rPr>
        <w:t>who performed</w:t>
      </w:r>
      <w:r>
        <w:rPr>
          <w:color w:val="231F20"/>
          <w:spacing w:val="-12"/>
        </w:rPr>
        <w:t> </w:t>
      </w:r>
      <w:r>
        <w:rPr>
          <w:color w:val="231F20"/>
        </w:rPr>
        <w:t>them;</w:t>
      </w:r>
      <w:r>
        <w:rPr>
          <w:color w:val="231F20"/>
          <w:spacing w:val="-11"/>
        </w:rPr>
        <w:t> </w:t>
      </w:r>
      <w:r>
        <w:rPr>
          <w:color w:val="231F20"/>
        </w:rPr>
        <w:t>he</w:t>
      </w:r>
      <w:r>
        <w:rPr>
          <w:color w:val="231F20"/>
          <w:spacing w:val="-11"/>
        </w:rPr>
        <w:t> </w:t>
      </w:r>
      <w:r>
        <w:rPr>
          <w:color w:val="231F20"/>
        </w:rPr>
        <w:t>cannot</w:t>
      </w:r>
      <w:r>
        <w:rPr>
          <w:color w:val="231F20"/>
          <w:spacing w:val="-11"/>
        </w:rPr>
        <w:t> </w:t>
      </w:r>
      <w:r>
        <w:rPr>
          <w:color w:val="231F20"/>
        </w:rPr>
        <w:t>give</w:t>
      </w:r>
      <w:r>
        <w:rPr>
          <w:color w:val="231F20"/>
          <w:spacing w:val="-11"/>
        </w:rPr>
        <w:t> </w:t>
      </w:r>
      <w:r>
        <w:rPr>
          <w:color w:val="231F20"/>
        </w:rPr>
        <w:t>that</w:t>
      </w:r>
      <w:r>
        <w:rPr>
          <w:color w:val="231F20"/>
          <w:spacing w:val="-11"/>
        </w:rPr>
        <w:t> </w:t>
      </w:r>
      <w:r>
        <w:rPr>
          <w:color w:val="231F20"/>
        </w:rPr>
        <w:t>change</w:t>
      </w:r>
      <w:r>
        <w:rPr>
          <w:color w:val="231F20"/>
          <w:spacing w:val="-11"/>
        </w:rPr>
        <w:t> </w:t>
      </w:r>
      <w:r>
        <w:rPr>
          <w:color w:val="231F20"/>
          <w:spacing w:val="-3"/>
        </w:rPr>
        <w:t>away</w:t>
      </w:r>
      <w:r>
        <w:rPr>
          <w:color w:val="231F20"/>
          <w:spacing w:val="-11"/>
        </w:rPr>
        <w:t> </w:t>
      </w:r>
      <w:r>
        <w:rPr>
          <w:color w:val="231F20"/>
        </w:rPr>
        <w:t>to</w:t>
      </w:r>
      <w:r>
        <w:rPr>
          <w:color w:val="231F20"/>
          <w:spacing w:val="-11"/>
        </w:rPr>
        <w:t> </w:t>
      </w:r>
      <w:r>
        <w:rPr>
          <w:color w:val="231F20"/>
        </w:rPr>
        <w:t>someone</w:t>
      </w:r>
      <w:r>
        <w:rPr>
          <w:color w:val="231F20"/>
          <w:spacing w:val="-11"/>
        </w:rPr>
        <w:t> </w:t>
      </w:r>
      <w:r>
        <w:rPr>
          <w:color w:val="231F20"/>
        </w:rPr>
        <w:t>else</w:t>
      </w:r>
      <w:r>
        <w:rPr>
          <w:color w:val="231F20"/>
          <w:spacing w:val="-11"/>
        </w:rPr>
        <w:t> </w:t>
      </w:r>
      <w:r>
        <w:rPr>
          <w:color w:val="231F20"/>
        </w:rPr>
        <w:t>in return for </w:t>
      </w:r>
      <w:r>
        <w:rPr>
          <w:color w:val="231F20"/>
          <w:spacing w:val="-4"/>
        </w:rPr>
        <w:t>money. </w:t>
      </w:r>
      <w:r>
        <w:rPr>
          <w:color w:val="231F20"/>
        </w:rPr>
        <w:t>Therefore, there was nothing to sell. Nothing was sold,</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simpleton</w:t>
      </w:r>
      <w:r>
        <w:rPr>
          <w:color w:val="231F20"/>
          <w:spacing w:val="-10"/>
        </w:rPr>
        <w:t> </w:t>
      </w:r>
      <w:r>
        <w:rPr>
          <w:color w:val="231F20"/>
        </w:rPr>
        <w:t>did</w:t>
      </w:r>
      <w:r>
        <w:rPr>
          <w:color w:val="231F20"/>
          <w:spacing w:val="-11"/>
        </w:rPr>
        <w:t> </w:t>
      </w:r>
      <w:r>
        <w:rPr>
          <w:color w:val="231F20"/>
        </w:rPr>
        <w:t>not</w:t>
      </w:r>
      <w:r>
        <w:rPr>
          <w:color w:val="231F20"/>
          <w:spacing w:val="-11"/>
        </w:rPr>
        <w:t> </w:t>
      </w:r>
      <w:r>
        <w:rPr>
          <w:color w:val="231F20"/>
        </w:rPr>
        <w:t>need</w:t>
      </w:r>
      <w:r>
        <w:rPr>
          <w:color w:val="231F20"/>
          <w:spacing w:val="-10"/>
        </w:rPr>
        <w:t> </w:t>
      </w:r>
      <w:r>
        <w:rPr>
          <w:color w:val="231F20"/>
        </w:rPr>
        <w:t>to</w:t>
      </w:r>
      <w:r>
        <w:rPr>
          <w:color w:val="231F20"/>
          <w:spacing w:val="-11"/>
        </w:rPr>
        <w:t> </w:t>
      </w:r>
      <w:r>
        <w:rPr>
          <w:color w:val="231F20"/>
        </w:rPr>
        <w:t>give</w:t>
      </w:r>
      <w:r>
        <w:rPr>
          <w:color w:val="231F20"/>
          <w:spacing w:val="-11"/>
        </w:rPr>
        <w:t> </w:t>
      </w:r>
      <w:r>
        <w:rPr>
          <w:color w:val="231F20"/>
        </w:rPr>
        <w:t>thousands</w:t>
      </w:r>
      <w:r>
        <w:rPr>
          <w:color w:val="231F20"/>
          <w:spacing w:val="-10"/>
        </w:rPr>
        <w:t> </w:t>
      </w:r>
      <w:r>
        <w:rPr>
          <w:color w:val="231F20"/>
        </w:rPr>
        <w:t>of</w:t>
      </w:r>
      <w:r>
        <w:rPr>
          <w:color w:val="231F20"/>
          <w:spacing w:val="-11"/>
        </w:rPr>
        <w:t> </w:t>
      </w:r>
      <w:r>
        <w:rPr>
          <w:color w:val="231F20"/>
        </w:rPr>
        <w:t>coins</w:t>
      </w:r>
      <w:r>
        <w:rPr>
          <w:color w:val="231F20"/>
          <w:spacing w:val="-11"/>
        </w:rPr>
        <w:t> </w:t>
      </w:r>
      <w:r>
        <w:rPr>
          <w:color w:val="231F20"/>
        </w:rPr>
        <w:t>to</w:t>
      </w:r>
      <w:r>
        <w:rPr>
          <w:color w:val="231F20"/>
          <w:spacing w:val="-11"/>
        </w:rPr>
        <w:t> </w:t>
      </w:r>
      <w:r>
        <w:rPr>
          <w:color w:val="231F20"/>
        </w:rPr>
        <w:t>the so-called </w:t>
      </w:r>
      <w:r>
        <w:rPr>
          <w:rFonts w:ascii="Cambria" w:hAnsi="Cambria"/>
          <w:i/>
          <w:color w:val="231F20"/>
        </w:rPr>
        <w:t>tzaddik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1"/>
        </w:rPr>
        <w:t> </w:t>
      </w:r>
      <w:r>
        <w:rPr>
          <w:rFonts w:ascii="Cambria" w:hAnsi="Cambria"/>
          <w:i/>
          <w:color w:val="231F20"/>
          <w:spacing w:val="-4"/>
        </w:rPr>
        <w:t>ha-Yomi</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39</w:t>
      </w:r>
    </w:p>
    <w:p>
      <w:pPr>
        <w:pStyle w:val="BodyText"/>
        <w:rPr>
          <w:rFonts w:ascii="Cambria"/>
          <w:b/>
          <w:sz w:val="38"/>
        </w:rPr>
      </w:pPr>
    </w:p>
    <w:p>
      <w:pPr>
        <w:spacing w:line="268" w:lineRule="auto" w:before="287"/>
        <w:ind w:left="1938" w:right="865" w:firstLine="451"/>
        <w:jc w:val="left"/>
        <w:rPr>
          <w:rFonts w:ascii="Cambria"/>
          <w:b/>
          <w:sz w:val="32"/>
        </w:rPr>
      </w:pPr>
      <w:r>
        <w:rPr>
          <w:rFonts w:ascii="Cambria"/>
          <w:b/>
          <w:color w:val="231F20"/>
          <w:spacing w:val="-4"/>
          <w:sz w:val="32"/>
        </w:rPr>
        <w:t>He Trained </w:t>
      </w:r>
      <w:r>
        <w:rPr>
          <w:rFonts w:ascii="Cambria"/>
          <w:b/>
          <w:color w:val="231F20"/>
          <w:sz w:val="32"/>
        </w:rPr>
        <w:t>a Pigeon to Steal, the</w:t>
      </w:r>
      <w:r>
        <w:rPr>
          <w:rFonts w:ascii="Cambria"/>
          <w:b/>
          <w:color w:val="231F20"/>
          <w:spacing w:val="-38"/>
          <w:sz w:val="32"/>
        </w:rPr>
        <w:t> </w:t>
      </w:r>
      <w:r>
        <w:rPr>
          <w:rFonts w:ascii="Cambria"/>
          <w:b/>
          <w:color w:val="231F20"/>
          <w:sz w:val="32"/>
        </w:rPr>
        <w:t>Pigeon</w:t>
      </w:r>
      <w:r>
        <w:rPr>
          <w:rFonts w:ascii="Cambria"/>
          <w:b/>
          <w:color w:val="231F20"/>
          <w:spacing w:val="-37"/>
          <w:sz w:val="32"/>
        </w:rPr>
        <w:t> </w:t>
      </w:r>
      <w:r>
        <w:rPr>
          <w:rFonts w:ascii="Cambria"/>
          <w:b/>
          <w:color w:val="231F20"/>
          <w:sz w:val="32"/>
        </w:rPr>
        <w:t>Damaged</w:t>
      </w:r>
      <w:r>
        <w:rPr>
          <w:rFonts w:ascii="Cambria"/>
          <w:b/>
          <w:color w:val="231F20"/>
          <w:spacing w:val="-38"/>
          <w:sz w:val="32"/>
        </w:rPr>
        <w:t> </w:t>
      </w:r>
      <w:r>
        <w:rPr>
          <w:rFonts w:ascii="Cambria"/>
          <w:b/>
          <w:color w:val="231F20"/>
          <w:sz w:val="32"/>
        </w:rPr>
        <w:t>in</w:t>
      </w:r>
      <w:r>
        <w:rPr>
          <w:rFonts w:ascii="Cambria"/>
          <w:b/>
          <w:color w:val="231F20"/>
          <w:spacing w:val="-37"/>
          <w:sz w:val="32"/>
        </w:rPr>
        <w:t> </w:t>
      </w:r>
      <w:r>
        <w:rPr>
          <w:rFonts w:ascii="Cambria"/>
          <w:b/>
          <w:color w:val="231F20"/>
          <w:sz w:val="32"/>
        </w:rPr>
        <w:t>the</w:t>
      </w:r>
      <w:r>
        <w:rPr>
          <w:rFonts w:ascii="Cambria"/>
          <w:b/>
          <w:color w:val="231F20"/>
          <w:spacing w:val="-38"/>
          <w:sz w:val="32"/>
        </w:rPr>
        <w:t> </w:t>
      </w:r>
      <w:r>
        <w:rPr>
          <w:rFonts w:ascii="Cambria"/>
          <w:b/>
          <w:color w:val="231F20"/>
          <w:sz w:val="32"/>
        </w:rPr>
        <w:t>Act:</w:t>
      </w:r>
      <w:r>
        <w:rPr>
          <w:rFonts w:ascii="Cambria"/>
          <w:b/>
          <w:color w:val="231F20"/>
          <w:spacing w:val="-37"/>
          <w:sz w:val="32"/>
        </w:rPr>
        <w:t> </w:t>
      </w:r>
      <w:r>
        <w:rPr>
          <w:rFonts w:ascii="Cambria"/>
          <w:b/>
          <w:color w:val="231F20"/>
          <w:spacing w:val="-4"/>
          <w:sz w:val="32"/>
        </w:rPr>
        <w:t>Is </w:t>
      </w:r>
      <w:r>
        <w:rPr>
          <w:rFonts w:ascii="Cambria"/>
          <w:b/>
          <w:color w:val="231F20"/>
          <w:w w:val="95"/>
          <w:sz w:val="32"/>
        </w:rPr>
        <w:t>the</w:t>
      </w:r>
      <w:r>
        <w:rPr>
          <w:rFonts w:ascii="Cambria"/>
          <w:b/>
          <w:color w:val="231F20"/>
          <w:spacing w:val="-30"/>
          <w:w w:val="95"/>
          <w:sz w:val="32"/>
        </w:rPr>
        <w:t> </w:t>
      </w:r>
      <w:r>
        <w:rPr>
          <w:rFonts w:ascii="Cambria"/>
          <w:b/>
          <w:color w:val="231F20"/>
          <w:spacing w:val="-4"/>
          <w:w w:val="95"/>
          <w:sz w:val="32"/>
        </w:rPr>
        <w:t>Trainer</w:t>
      </w:r>
      <w:r>
        <w:rPr>
          <w:rFonts w:ascii="Cambria"/>
          <w:b/>
          <w:color w:val="231F20"/>
          <w:spacing w:val="-30"/>
          <w:w w:val="95"/>
          <w:sz w:val="32"/>
        </w:rPr>
        <w:t> </w:t>
      </w:r>
      <w:r>
        <w:rPr>
          <w:rFonts w:ascii="Cambria"/>
          <w:b/>
          <w:color w:val="231F20"/>
          <w:w w:val="95"/>
          <w:sz w:val="32"/>
        </w:rPr>
        <w:t>Liable</w:t>
      </w:r>
      <w:r>
        <w:rPr>
          <w:rFonts w:ascii="Cambria"/>
          <w:b/>
          <w:color w:val="231F20"/>
          <w:spacing w:val="-29"/>
          <w:w w:val="95"/>
          <w:sz w:val="32"/>
        </w:rPr>
        <w:t> </w:t>
      </w:r>
      <w:r>
        <w:rPr>
          <w:rFonts w:ascii="Cambria"/>
          <w:b/>
          <w:color w:val="231F20"/>
          <w:spacing w:val="-3"/>
          <w:w w:val="95"/>
          <w:sz w:val="32"/>
        </w:rPr>
        <w:t>for</w:t>
      </w:r>
      <w:r>
        <w:rPr>
          <w:rFonts w:ascii="Cambria"/>
          <w:b/>
          <w:color w:val="231F20"/>
          <w:spacing w:val="-30"/>
          <w:w w:val="95"/>
          <w:sz w:val="32"/>
        </w:rPr>
        <w:t> </w:t>
      </w:r>
      <w:r>
        <w:rPr>
          <w:rFonts w:ascii="Cambria"/>
          <w:b/>
          <w:color w:val="231F20"/>
          <w:w w:val="95"/>
          <w:sz w:val="32"/>
        </w:rPr>
        <w:t>Full</w:t>
      </w:r>
      <w:r>
        <w:rPr>
          <w:rFonts w:ascii="Cambria"/>
          <w:b/>
          <w:color w:val="231F20"/>
          <w:spacing w:val="-30"/>
          <w:w w:val="95"/>
          <w:sz w:val="32"/>
        </w:rPr>
        <w:t> </w:t>
      </w:r>
      <w:r>
        <w:rPr>
          <w:rFonts w:ascii="Cambria"/>
          <w:b/>
          <w:color w:val="231F20"/>
          <w:w w:val="95"/>
          <w:sz w:val="32"/>
        </w:rPr>
        <w:t>Damage?</w:t>
      </w:r>
    </w:p>
    <w:p>
      <w:pPr>
        <w:pStyle w:val="BodyText"/>
        <w:rPr>
          <w:rFonts w:ascii="Cambria"/>
          <w:b/>
          <w:sz w:val="44"/>
        </w:rPr>
      </w:pPr>
    </w:p>
    <w:p>
      <w:pPr>
        <w:pStyle w:val="BodyText"/>
        <w:rPr>
          <w:rFonts w:ascii="Cambria"/>
          <w:b/>
          <w:sz w:val="48"/>
        </w:rPr>
      </w:pPr>
    </w:p>
    <w:p>
      <w:pPr>
        <w:pStyle w:val="BodyText"/>
        <w:spacing w:line="326" w:lineRule="auto"/>
        <w:ind w:left="1200" w:right="137"/>
        <w:jc w:val="both"/>
      </w:pPr>
      <w:r>
        <w:rPr>
          <w:color w:val="231F20"/>
        </w:rPr>
        <w:t>Rav</w:t>
      </w:r>
      <w:r>
        <w:rPr>
          <w:color w:val="231F20"/>
          <w:spacing w:val="-8"/>
        </w:rPr>
        <w:t> </w:t>
      </w:r>
      <w:r>
        <w:rPr>
          <w:color w:val="231F20"/>
        </w:rPr>
        <w:t>Zilberstein</w:t>
      </w:r>
      <w:r>
        <w:rPr>
          <w:color w:val="231F20"/>
          <w:spacing w:val="-8"/>
        </w:rPr>
        <w:t> </w:t>
      </w:r>
      <w:r>
        <w:rPr>
          <w:color w:val="231F20"/>
        </w:rPr>
        <w:t>dealt</w:t>
      </w:r>
      <w:r>
        <w:rPr>
          <w:color w:val="231F20"/>
          <w:spacing w:val="-8"/>
        </w:rPr>
        <w:t> </w:t>
      </w:r>
      <w:r>
        <w:rPr>
          <w:color w:val="231F20"/>
        </w:rPr>
        <w:t>with</w:t>
      </w:r>
      <w:r>
        <w:rPr>
          <w:color w:val="231F20"/>
          <w:spacing w:val="-8"/>
        </w:rPr>
        <w:t> </w:t>
      </w:r>
      <w:r>
        <w:rPr>
          <w:color w:val="231F20"/>
        </w:rPr>
        <w:t>the</w:t>
      </w:r>
      <w:r>
        <w:rPr>
          <w:color w:val="231F20"/>
          <w:spacing w:val="-8"/>
        </w:rPr>
        <w:t> </w:t>
      </w:r>
      <w:r>
        <w:rPr>
          <w:color w:val="231F20"/>
        </w:rPr>
        <w:t>following</w:t>
      </w:r>
      <w:r>
        <w:rPr>
          <w:color w:val="231F20"/>
          <w:spacing w:val="-8"/>
        </w:rPr>
        <w:t> </w:t>
      </w:r>
      <w:r>
        <w:rPr>
          <w:color w:val="231F20"/>
        </w:rPr>
        <w:t>question.</w:t>
      </w:r>
      <w:r>
        <w:rPr>
          <w:color w:val="231F20"/>
          <w:spacing w:val="-8"/>
        </w:rPr>
        <w:t> </w:t>
      </w:r>
      <w:r>
        <w:rPr>
          <w:color w:val="231F20"/>
          <w:spacing w:val="-3"/>
        </w:rPr>
        <w:t>He</w:t>
      </w:r>
      <w:r>
        <w:rPr>
          <w:color w:val="231F20"/>
          <w:spacing w:val="-8"/>
        </w:rPr>
        <w:t> </w:t>
      </w:r>
      <w:r>
        <w:rPr>
          <w:color w:val="231F20"/>
        </w:rPr>
        <w:t>was</w:t>
      </w:r>
      <w:r>
        <w:rPr>
          <w:color w:val="231F20"/>
          <w:spacing w:val="-8"/>
        </w:rPr>
        <w:t> </w:t>
      </w:r>
      <w:r>
        <w:rPr>
          <w:color w:val="231F20"/>
        </w:rPr>
        <w:t>told</w:t>
      </w:r>
      <w:r>
        <w:rPr>
          <w:color w:val="231F20"/>
          <w:spacing w:val="-8"/>
        </w:rPr>
        <w:t> </w:t>
      </w:r>
      <w:r>
        <w:rPr>
          <w:color w:val="231F20"/>
        </w:rPr>
        <w:t>about a bad man who trained a pigeon to steal diamonds. The man had taught the pigeon to fly to the shop where diamonds were polished and cut, and then to swoop down and swipe envelopes filled with diamonds and bring them back to him. </w:t>
      </w:r>
      <w:r>
        <w:rPr>
          <w:color w:val="231F20"/>
          <w:spacing w:val="-3"/>
        </w:rPr>
        <w:t>What </w:t>
      </w:r>
      <w:r>
        <w:rPr>
          <w:color w:val="231F20"/>
        </w:rPr>
        <w:t>would the law be if the pigeon snagged an envelope of diamonds but then tore open the paper</w:t>
      </w:r>
      <w:r>
        <w:rPr>
          <w:color w:val="231F20"/>
          <w:spacing w:val="-10"/>
        </w:rPr>
        <w:t> </w:t>
      </w:r>
      <w:r>
        <w:rPr>
          <w:color w:val="231F20"/>
        </w:rPr>
        <w:t>and</w:t>
      </w:r>
      <w:r>
        <w:rPr>
          <w:color w:val="231F20"/>
          <w:spacing w:val="-9"/>
        </w:rPr>
        <w:t> </w:t>
      </w:r>
      <w:r>
        <w:rPr>
          <w:color w:val="231F20"/>
        </w:rPr>
        <w:t>caused</w:t>
      </w:r>
      <w:r>
        <w:rPr>
          <w:color w:val="231F20"/>
          <w:spacing w:val="-9"/>
        </w:rPr>
        <w:t> </w:t>
      </w:r>
      <w:r>
        <w:rPr>
          <w:color w:val="231F20"/>
        </w:rPr>
        <w:t>some</w:t>
      </w:r>
      <w:r>
        <w:rPr>
          <w:color w:val="231F20"/>
          <w:spacing w:val="-9"/>
        </w:rPr>
        <w:t> </w:t>
      </w:r>
      <w:r>
        <w:rPr>
          <w:color w:val="231F20"/>
        </w:rPr>
        <w:t>of</w:t>
      </w:r>
      <w:r>
        <w:rPr>
          <w:color w:val="231F20"/>
          <w:spacing w:val="-9"/>
        </w:rPr>
        <w:t> </w:t>
      </w:r>
      <w:r>
        <w:rPr>
          <w:color w:val="231F20"/>
        </w:rPr>
        <w:t>the</w:t>
      </w:r>
      <w:r>
        <w:rPr>
          <w:color w:val="231F20"/>
          <w:spacing w:val="-10"/>
        </w:rPr>
        <w:t> </w:t>
      </w:r>
      <w:r>
        <w:rPr>
          <w:color w:val="231F20"/>
        </w:rPr>
        <w:t>diamonds</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lost?</w:t>
      </w:r>
      <w:r>
        <w:rPr>
          <w:color w:val="231F20"/>
          <w:spacing w:val="-9"/>
        </w:rPr>
        <w:t> </w:t>
      </w:r>
      <w:r>
        <w:rPr>
          <w:color w:val="231F20"/>
          <w:spacing w:val="-5"/>
        </w:rPr>
        <w:t>Would</w:t>
      </w:r>
      <w:r>
        <w:rPr>
          <w:color w:val="231F20"/>
          <w:spacing w:val="-9"/>
        </w:rPr>
        <w:t> </w:t>
      </w:r>
      <w:r>
        <w:rPr>
          <w:color w:val="231F20"/>
        </w:rPr>
        <w:t>the</w:t>
      </w:r>
      <w:r>
        <w:rPr>
          <w:color w:val="231F20"/>
          <w:spacing w:val="-10"/>
        </w:rPr>
        <w:t> </w:t>
      </w:r>
      <w:r>
        <w:rPr>
          <w:color w:val="231F20"/>
        </w:rPr>
        <w:t>trainer have</w:t>
      </w:r>
      <w:r>
        <w:rPr>
          <w:color w:val="231F20"/>
          <w:spacing w:val="-7"/>
        </w:rPr>
        <w:t> </w:t>
      </w:r>
      <w:r>
        <w:rPr>
          <w:color w:val="231F20"/>
        </w:rPr>
        <w:t>to</w:t>
      </w:r>
      <w:r>
        <w:rPr>
          <w:color w:val="231F20"/>
          <w:spacing w:val="-6"/>
        </w:rPr>
        <w:t> </w:t>
      </w:r>
      <w:r>
        <w:rPr>
          <w:color w:val="231F20"/>
        </w:rPr>
        <w:t>pay</w:t>
      </w:r>
      <w:r>
        <w:rPr>
          <w:color w:val="231F20"/>
          <w:spacing w:val="-6"/>
        </w:rPr>
        <w:t> </w:t>
      </w:r>
      <w:r>
        <w:rPr>
          <w:color w:val="231F20"/>
        </w:rPr>
        <w:t>the</w:t>
      </w:r>
      <w:r>
        <w:rPr>
          <w:color w:val="231F20"/>
          <w:spacing w:val="-6"/>
        </w:rPr>
        <w:t> </w:t>
      </w:r>
      <w:r>
        <w:rPr>
          <w:color w:val="231F20"/>
        </w:rPr>
        <w:t>full</w:t>
      </w:r>
      <w:r>
        <w:rPr>
          <w:color w:val="231F20"/>
          <w:spacing w:val="-6"/>
        </w:rPr>
        <w:t> </w:t>
      </w:r>
      <w:r>
        <w:rPr>
          <w:color w:val="231F20"/>
        </w:rPr>
        <w:t>cost</w:t>
      </w:r>
      <w:r>
        <w:rPr>
          <w:color w:val="231F20"/>
          <w:spacing w:val="-7"/>
        </w:rPr>
        <w:t> </w:t>
      </w:r>
      <w:r>
        <w:rPr>
          <w:color w:val="231F20"/>
        </w:rPr>
        <w:t>for</w:t>
      </w:r>
      <w:r>
        <w:rPr>
          <w:color w:val="231F20"/>
          <w:spacing w:val="-6"/>
        </w:rPr>
        <w:t> </w:t>
      </w:r>
      <w:r>
        <w:rPr>
          <w:color w:val="231F20"/>
        </w:rPr>
        <w:t>the</w:t>
      </w:r>
      <w:r>
        <w:rPr>
          <w:color w:val="231F20"/>
          <w:spacing w:val="-6"/>
        </w:rPr>
        <w:t> </w:t>
      </w:r>
      <w:r>
        <w:rPr>
          <w:color w:val="231F20"/>
        </w:rPr>
        <w:t>diamonds?</w:t>
      </w:r>
    </w:p>
    <w:p>
      <w:pPr>
        <w:pStyle w:val="BodyText"/>
        <w:spacing w:line="321" w:lineRule="auto" w:before="2"/>
        <w:ind w:left="1200" w:right="136" w:firstLine="360"/>
        <w:jc w:val="both"/>
      </w:pPr>
      <w:r>
        <w:rPr>
          <w:color w:val="231F20"/>
        </w:rPr>
        <w:t>Rav Zilberstein suggested that this case would be subject to a dispute</w:t>
      </w:r>
      <w:r>
        <w:rPr>
          <w:color w:val="231F20"/>
          <w:spacing w:val="-17"/>
        </w:rPr>
        <w:t> </w:t>
      </w:r>
      <w:r>
        <w:rPr>
          <w:color w:val="231F20"/>
        </w:rPr>
        <w:t>between</w:t>
      </w:r>
      <w:r>
        <w:rPr>
          <w:color w:val="231F20"/>
          <w:spacing w:val="-16"/>
        </w:rPr>
        <w:t> </w:t>
      </w:r>
      <w:r>
        <w:rPr>
          <w:color w:val="231F20"/>
        </w:rPr>
        <w:t>the</w:t>
      </w:r>
      <w:r>
        <w:rPr>
          <w:color w:val="231F20"/>
          <w:spacing w:val="-16"/>
        </w:rPr>
        <w:t> </w:t>
      </w:r>
      <w:r>
        <w:rPr>
          <w:color w:val="231F20"/>
        </w:rPr>
        <w:t>Rambam</w:t>
      </w:r>
      <w:r>
        <w:rPr>
          <w:color w:val="231F20"/>
          <w:spacing w:val="-16"/>
        </w:rPr>
        <w:t> </w:t>
      </w:r>
      <w:r>
        <w:rPr>
          <w:color w:val="231F20"/>
        </w:rPr>
        <w:t>and</w:t>
      </w:r>
      <w:r>
        <w:rPr>
          <w:color w:val="231F20"/>
          <w:spacing w:val="-16"/>
        </w:rPr>
        <w:t> </w:t>
      </w:r>
      <w:r>
        <w:rPr>
          <w:color w:val="231F20"/>
        </w:rPr>
        <w:t>the</w:t>
      </w:r>
      <w:r>
        <w:rPr>
          <w:color w:val="231F20"/>
          <w:spacing w:val="-17"/>
        </w:rPr>
        <w:t> </w:t>
      </w:r>
      <w:r>
        <w:rPr>
          <w:color w:val="231F20"/>
          <w:spacing w:val="-6"/>
        </w:rPr>
        <w:t>Ra’avad.</w:t>
      </w:r>
      <w:r>
        <w:rPr>
          <w:color w:val="231F20"/>
          <w:spacing w:val="-16"/>
        </w:rPr>
        <w:t> </w:t>
      </w:r>
      <w:r>
        <w:rPr>
          <w:color w:val="231F20"/>
        </w:rPr>
        <w:t>The</w:t>
      </w:r>
      <w:r>
        <w:rPr>
          <w:color w:val="231F20"/>
          <w:spacing w:val="-16"/>
        </w:rPr>
        <w:t> </w:t>
      </w:r>
      <w:r>
        <w:rPr>
          <w:color w:val="231F20"/>
        </w:rPr>
        <w:t>Mishnah</w:t>
      </w:r>
      <w:r>
        <w:rPr>
          <w:color w:val="231F20"/>
          <w:spacing w:val="-16"/>
        </w:rPr>
        <w:t> </w:t>
      </w:r>
      <w:r>
        <w:rPr>
          <w:color w:val="231F20"/>
        </w:rPr>
        <w:t>on</w:t>
      </w:r>
      <w:r>
        <w:rPr>
          <w:color w:val="231F20"/>
          <w:spacing w:val="-16"/>
        </w:rPr>
        <w:t> </w:t>
      </w:r>
      <w:r>
        <w:rPr>
          <w:rFonts w:ascii="Cambria" w:hAnsi="Cambria"/>
          <w:i/>
          <w:color w:val="231F20"/>
        </w:rPr>
        <w:t>Bava </w:t>
      </w:r>
      <w:r>
        <w:rPr>
          <w:rFonts w:ascii="Cambria" w:hAnsi="Cambria"/>
          <w:i/>
          <w:color w:val="231F20"/>
          <w:spacing w:val="-4"/>
        </w:rPr>
        <w:t>Kamma </w:t>
      </w:r>
      <w:r>
        <w:rPr>
          <w:color w:val="231F20"/>
        </w:rPr>
        <w:t>39 teaches that a stadium ox would not be put a death. If someone</w:t>
      </w:r>
      <w:r>
        <w:rPr>
          <w:color w:val="231F20"/>
          <w:spacing w:val="-15"/>
        </w:rPr>
        <w:t> </w:t>
      </w:r>
      <w:r>
        <w:rPr>
          <w:color w:val="231F20"/>
        </w:rPr>
        <w:t>trained</w:t>
      </w:r>
      <w:r>
        <w:rPr>
          <w:color w:val="231F20"/>
          <w:spacing w:val="-14"/>
        </w:rPr>
        <w:t> </w:t>
      </w:r>
      <w:r>
        <w:rPr>
          <w:color w:val="231F20"/>
        </w:rPr>
        <w:t>an</w:t>
      </w:r>
      <w:r>
        <w:rPr>
          <w:color w:val="231F20"/>
          <w:spacing w:val="-14"/>
        </w:rPr>
        <w:t> </w:t>
      </w:r>
      <w:r>
        <w:rPr>
          <w:color w:val="231F20"/>
        </w:rPr>
        <w:t>ox</w:t>
      </w:r>
      <w:r>
        <w:rPr>
          <w:color w:val="231F20"/>
          <w:spacing w:val="-14"/>
        </w:rPr>
        <w:t> </w:t>
      </w:r>
      <w:r>
        <w:rPr>
          <w:color w:val="231F20"/>
        </w:rPr>
        <w:t>to</w:t>
      </w:r>
      <w:r>
        <w:rPr>
          <w:color w:val="231F20"/>
          <w:spacing w:val="-15"/>
        </w:rPr>
        <w:t> </w:t>
      </w:r>
      <w:r>
        <w:rPr>
          <w:color w:val="231F20"/>
        </w:rPr>
        <w:t>gore</w:t>
      </w:r>
      <w:r>
        <w:rPr>
          <w:color w:val="231F20"/>
          <w:spacing w:val="-14"/>
        </w:rPr>
        <w:t> </w:t>
      </w:r>
      <w:r>
        <w:rPr>
          <w:color w:val="231F20"/>
        </w:rPr>
        <w:t>and</w:t>
      </w:r>
      <w:r>
        <w:rPr>
          <w:color w:val="231F20"/>
          <w:spacing w:val="-14"/>
        </w:rPr>
        <w:t> </w:t>
      </w:r>
      <w:r>
        <w:rPr>
          <w:color w:val="231F20"/>
        </w:rPr>
        <w:t>fight</w:t>
      </w:r>
      <w:r>
        <w:rPr>
          <w:color w:val="231F20"/>
          <w:spacing w:val="-14"/>
        </w:rPr>
        <w:t> </w:t>
      </w:r>
      <w:r>
        <w:rPr>
          <w:color w:val="231F20"/>
        </w:rPr>
        <w:t>with</w:t>
      </w:r>
      <w:r>
        <w:rPr>
          <w:color w:val="231F20"/>
          <w:spacing w:val="-14"/>
        </w:rPr>
        <w:t> </w:t>
      </w:r>
      <w:r>
        <w:rPr>
          <w:color w:val="231F20"/>
        </w:rPr>
        <w:t>a</w:t>
      </w:r>
      <w:r>
        <w:rPr>
          <w:color w:val="231F20"/>
          <w:spacing w:val="-15"/>
        </w:rPr>
        <w:t> </w:t>
      </w:r>
      <w:r>
        <w:rPr>
          <w:color w:val="231F20"/>
        </w:rPr>
        <w:t>gladiator</w:t>
      </w:r>
      <w:r>
        <w:rPr>
          <w:color w:val="231F20"/>
          <w:spacing w:val="-14"/>
        </w:rPr>
        <w:t> </w:t>
      </w:r>
      <w:r>
        <w:rPr>
          <w:color w:val="231F20"/>
        </w:rPr>
        <w:t>in</w:t>
      </w:r>
      <w:r>
        <w:rPr>
          <w:color w:val="231F20"/>
          <w:spacing w:val="-14"/>
        </w:rPr>
        <w:t> </w:t>
      </w:r>
      <w:r>
        <w:rPr>
          <w:color w:val="231F20"/>
        </w:rPr>
        <w:t>a</w:t>
      </w:r>
      <w:r>
        <w:rPr>
          <w:color w:val="231F20"/>
          <w:spacing w:val="-14"/>
        </w:rPr>
        <w:t> </w:t>
      </w:r>
      <w:r>
        <w:rPr>
          <w:color w:val="231F20"/>
        </w:rPr>
        <w:t>stadium, if the ox killed the sportsman (or </w:t>
      </w:r>
      <w:r>
        <w:rPr>
          <w:color w:val="231F20"/>
          <w:spacing w:val="-3"/>
        </w:rPr>
        <w:t>anyone </w:t>
      </w:r>
      <w:r>
        <w:rPr>
          <w:color w:val="231F20"/>
        </w:rPr>
        <w:t>else), the ox would not be put to death. The </w:t>
      </w:r>
      <w:r>
        <w:rPr>
          <w:color w:val="231F20"/>
          <w:spacing w:val="-5"/>
        </w:rPr>
        <w:t>Torah </w:t>
      </w:r>
      <w:r>
        <w:rPr>
          <w:color w:val="231F20"/>
        </w:rPr>
        <w:t>describes the killer ox with the words </w:t>
      </w:r>
      <w:r>
        <w:rPr>
          <w:rFonts w:ascii="Cambria" w:hAnsi="Cambria"/>
          <w:i/>
          <w:color w:val="231F20"/>
          <w:spacing w:val="-4"/>
        </w:rPr>
        <w:t>ki </w:t>
      </w:r>
      <w:r>
        <w:rPr>
          <w:rFonts w:ascii="Cambria" w:hAnsi="Cambria"/>
          <w:i/>
          <w:color w:val="231F20"/>
          <w:w w:val="95"/>
        </w:rPr>
        <w:t>yiggach</w:t>
      </w:r>
      <w:r>
        <w:rPr>
          <w:color w:val="231F20"/>
          <w:w w:val="95"/>
        </w:rPr>
        <w:t>,</w:t>
      </w:r>
      <w:r>
        <w:rPr>
          <w:color w:val="231F20"/>
          <w:spacing w:val="-8"/>
          <w:w w:val="95"/>
        </w:rPr>
        <w:t> </w:t>
      </w:r>
      <w:r>
        <w:rPr>
          <w:color w:val="231F20"/>
          <w:w w:val="95"/>
        </w:rPr>
        <w:t>“when</w:t>
      </w:r>
      <w:r>
        <w:rPr>
          <w:color w:val="231F20"/>
          <w:spacing w:val="-8"/>
          <w:w w:val="95"/>
        </w:rPr>
        <w:t> </w:t>
      </w:r>
      <w:r>
        <w:rPr>
          <w:color w:val="231F20"/>
          <w:w w:val="95"/>
        </w:rPr>
        <w:t>[an</w:t>
      </w:r>
      <w:r>
        <w:rPr>
          <w:color w:val="231F20"/>
          <w:spacing w:val="-8"/>
          <w:w w:val="95"/>
        </w:rPr>
        <w:t> </w:t>
      </w:r>
      <w:r>
        <w:rPr>
          <w:color w:val="231F20"/>
          <w:w w:val="95"/>
        </w:rPr>
        <w:t>ox]</w:t>
      </w:r>
      <w:r>
        <w:rPr>
          <w:color w:val="231F20"/>
          <w:spacing w:val="-8"/>
          <w:w w:val="95"/>
        </w:rPr>
        <w:t> </w:t>
      </w:r>
      <w:r>
        <w:rPr>
          <w:color w:val="231F20"/>
          <w:w w:val="95"/>
        </w:rPr>
        <w:t>will</w:t>
      </w:r>
      <w:r>
        <w:rPr>
          <w:color w:val="231F20"/>
          <w:spacing w:val="-8"/>
          <w:w w:val="95"/>
        </w:rPr>
        <w:t> </w:t>
      </w:r>
      <w:r>
        <w:rPr>
          <w:color w:val="231F20"/>
          <w:spacing w:val="-7"/>
          <w:w w:val="95"/>
        </w:rPr>
        <w:t>gore,”</w:t>
      </w:r>
      <w:r>
        <w:rPr>
          <w:color w:val="231F20"/>
          <w:spacing w:val="-8"/>
          <w:w w:val="95"/>
        </w:rPr>
        <w:t> </w:t>
      </w:r>
      <w:r>
        <w:rPr>
          <w:color w:val="231F20"/>
          <w:w w:val="95"/>
        </w:rPr>
        <w:t>which</w:t>
      </w:r>
      <w:r>
        <w:rPr>
          <w:color w:val="231F20"/>
          <w:spacing w:val="-8"/>
          <w:w w:val="95"/>
        </w:rPr>
        <w:t> </w:t>
      </w:r>
      <w:r>
        <w:rPr>
          <w:color w:val="231F20"/>
          <w:w w:val="95"/>
        </w:rPr>
        <w:t>teaches</w:t>
      </w:r>
      <w:r>
        <w:rPr>
          <w:color w:val="231F20"/>
          <w:spacing w:val="-8"/>
          <w:w w:val="95"/>
        </w:rPr>
        <w:t> </w:t>
      </w:r>
      <w:r>
        <w:rPr>
          <w:rFonts w:ascii="Cambria" w:hAnsi="Cambria"/>
          <w:i/>
          <w:color w:val="231F20"/>
          <w:w w:val="95"/>
        </w:rPr>
        <w:t>ve-lo she-yaggichuhu </w:t>
      </w:r>
      <w:r>
        <w:rPr>
          <w:rFonts w:ascii="Cambria" w:hAnsi="Cambria"/>
          <w:i/>
          <w:color w:val="231F20"/>
        </w:rPr>
        <w:t>acherim</w:t>
      </w:r>
      <w:r>
        <w:rPr>
          <w:color w:val="231F20"/>
        </w:rPr>
        <w:t>,</w:t>
      </w:r>
      <w:r>
        <w:rPr>
          <w:color w:val="231F20"/>
          <w:spacing w:val="-7"/>
        </w:rPr>
        <w:t> </w:t>
      </w:r>
      <w:r>
        <w:rPr>
          <w:color w:val="231F20"/>
          <w:spacing w:val="-5"/>
        </w:rPr>
        <w:t>“and</w:t>
      </w:r>
      <w:r>
        <w:rPr>
          <w:color w:val="231F20"/>
          <w:spacing w:val="-7"/>
        </w:rPr>
        <w:t> </w:t>
      </w:r>
      <w:r>
        <w:rPr>
          <w:color w:val="231F20"/>
        </w:rPr>
        <w:t>not</w:t>
      </w:r>
      <w:r>
        <w:rPr>
          <w:color w:val="231F20"/>
          <w:spacing w:val="-7"/>
        </w:rPr>
        <w:t> </w:t>
      </w:r>
      <w:r>
        <w:rPr>
          <w:color w:val="231F20"/>
        </w:rPr>
        <w:t>when</w:t>
      </w:r>
      <w:r>
        <w:rPr>
          <w:color w:val="231F20"/>
          <w:spacing w:val="-7"/>
        </w:rPr>
        <w:t> </w:t>
      </w:r>
      <w:r>
        <w:rPr>
          <w:color w:val="231F20"/>
        </w:rPr>
        <w:t>others</w:t>
      </w:r>
      <w:r>
        <w:rPr>
          <w:color w:val="231F20"/>
          <w:spacing w:val="-6"/>
        </w:rPr>
        <w:t> </w:t>
      </w:r>
      <w:r>
        <w:rPr>
          <w:color w:val="231F20"/>
        </w:rPr>
        <w:t>make</w:t>
      </w:r>
      <w:r>
        <w:rPr>
          <w:color w:val="231F20"/>
          <w:spacing w:val="-7"/>
        </w:rPr>
        <w:t> </w:t>
      </w:r>
      <w:r>
        <w:rPr>
          <w:color w:val="231F20"/>
        </w:rPr>
        <w:t>it</w:t>
      </w:r>
      <w:r>
        <w:rPr>
          <w:color w:val="231F20"/>
          <w:spacing w:val="-7"/>
        </w:rPr>
        <w:t> gore.”</w:t>
      </w:r>
    </w:p>
    <w:p>
      <w:pPr>
        <w:spacing w:after="0" w:line="321"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firstLine="360"/>
        <w:jc w:val="both"/>
      </w:pPr>
      <w:r>
        <w:rPr>
          <w:color w:val="231F20"/>
        </w:rPr>
        <w:t>The Rambam extends this law beyond the realm of an ox who kills. The Rambam </w:t>
      </w:r>
      <w:r>
        <w:rPr>
          <w:color w:val="231F20"/>
          <w:spacing w:val="-3"/>
        </w:rPr>
        <w:t>(</w:t>
      </w:r>
      <w:r>
        <w:rPr>
          <w:rFonts w:ascii="Cambria" w:hAnsi="Cambria"/>
          <w:i/>
          <w:color w:val="231F20"/>
          <w:spacing w:val="-3"/>
        </w:rPr>
        <w:t>Hilchos </w:t>
      </w:r>
      <w:r>
        <w:rPr>
          <w:rFonts w:ascii="Cambria" w:hAnsi="Cambria"/>
          <w:i/>
          <w:color w:val="231F20"/>
        </w:rPr>
        <w:t>Nizkei </w:t>
      </w:r>
      <w:r>
        <w:rPr>
          <w:rFonts w:ascii="Cambria" w:hAnsi="Cambria"/>
          <w:i/>
          <w:color w:val="231F20"/>
          <w:spacing w:val="-4"/>
        </w:rPr>
        <w:t>Mamon  </w:t>
      </w:r>
      <w:r>
        <w:rPr>
          <w:color w:val="231F20"/>
        </w:rPr>
        <w:t>6:5)  writes,  </w:t>
      </w:r>
      <w:r>
        <w:rPr>
          <w:color w:val="231F20"/>
          <w:spacing w:val="-3"/>
        </w:rPr>
        <w:t>“Oxen </w:t>
      </w:r>
      <w:r>
        <w:rPr>
          <w:color w:val="231F20"/>
        </w:rPr>
        <w:t>that entertain people and are trained to gore each other are not considered</w:t>
      </w:r>
      <w:r>
        <w:rPr>
          <w:color w:val="231F20"/>
          <w:spacing w:val="-7"/>
        </w:rPr>
        <w:t> </w:t>
      </w:r>
      <w:r>
        <w:rPr>
          <w:rFonts w:ascii="Cambria" w:hAnsi="Cambria"/>
          <w:i/>
          <w:color w:val="231F20"/>
          <w:spacing w:val="-7"/>
        </w:rPr>
        <w:t>mu’adim</w:t>
      </w:r>
      <w:r>
        <w:rPr>
          <w:rFonts w:ascii="Cambria" w:hAnsi="Cambria"/>
          <w:i/>
          <w:color w:val="231F20"/>
          <w:spacing w:val="1"/>
        </w:rPr>
        <w:t> </w:t>
      </w:r>
      <w:r>
        <w:rPr>
          <w:color w:val="231F20"/>
        </w:rPr>
        <w:t>to</w:t>
      </w:r>
      <w:r>
        <w:rPr>
          <w:color w:val="231F20"/>
          <w:spacing w:val="-6"/>
        </w:rPr>
        <w:t> </w:t>
      </w:r>
      <w:r>
        <w:rPr>
          <w:color w:val="231F20"/>
        </w:rPr>
        <w:t>each</w:t>
      </w:r>
      <w:r>
        <w:rPr>
          <w:color w:val="231F20"/>
          <w:spacing w:val="-7"/>
        </w:rPr>
        <w:t> </w:t>
      </w:r>
      <w:r>
        <w:rPr>
          <w:color w:val="231F20"/>
          <w:spacing w:val="-3"/>
        </w:rPr>
        <w:t>other.</w:t>
      </w:r>
      <w:r>
        <w:rPr>
          <w:color w:val="231F20"/>
          <w:spacing w:val="-6"/>
        </w:rPr>
        <w:t> </w:t>
      </w:r>
      <w:r>
        <w:rPr>
          <w:color w:val="231F20"/>
        </w:rPr>
        <w:t>Even</w:t>
      </w:r>
      <w:r>
        <w:rPr>
          <w:color w:val="231F20"/>
          <w:spacing w:val="-6"/>
        </w:rPr>
        <w:t> </w:t>
      </w:r>
      <w:r>
        <w:rPr>
          <w:color w:val="231F20"/>
        </w:rPr>
        <w:t>if</w:t>
      </w:r>
      <w:r>
        <w:rPr>
          <w:color w:val="231F20"/>
          <w:spacing w:val="-7"/>
        </w:rPr>
        <w:t> </w:t>
      </w:r>
      <w:r>
        <w:rPr>
          <w:color w:val="231F20"/>
        </w:rPr>
        <w:t>they</w:t>
      </w:r>
      <w:r>
        <w:rPr>
          <w:color w:val="231F20"/>
          <w:spacing w:val="-6"/>
        </w:rPr>
        <w:t> </w:t>
      </w:r>
      <w:r>
        <w:rPr>
          <w:color w:val="231F20"/>
        </w:rPr>
        <w:t>kill</w:t>
      </w:r>
      <w:r>
        <w:rPr>
          <w:color w:val="231F20"/>
          <w:spacing w:val="-6"/>
        </w:rPr>
        <w:t> </w:t>
      </w:r>
      <w:r>
        <w:rPr>
          <w:color w:val="231F20"/>
        </w:rPr>
        <w:t>a</w:t>
      </w:r>
      <w:r>
        <w:rPr>
          <w:color w:val="231F20"/>
          <w:spacing w:val="-6"/>
        </w:rPr>
        <w:t> </w:t>
      </w:r>
      <w:r>
        <w:rPr>
          <w:color w:val="231F20"/>
        </w:rPr>
        <w:t>person</w:t>
      </w:r>
      <w:r>
        <w:rPr>
          <w:color w:val="231F20"/>
          <w:spacing w:val="-7"/>
        </w:rPr>
        <w:t> </w:t>
      </w:r>
      <w:r>
        <w:rPr>
          <w:color w:val="231F20"/>
        </w:rPr>
        <w:t>they</w:t>
      </w:r>
      <w:r>
        <w:rPr>
          <w:color w:val="231F20"/>
          <w:spacing w:val="-6"/>
        </w:rPr>
        <w:t> </w:t>
      </w:r>
      <w:r>
        <w:rPr>
          <w:color w:val="231F20"/>
        </w:rPr>
        <w:t>are not</w:t>
      </w:r>
      <w:r>
        <w:rPr>
          <w:color w:val="231F20"/>
          <w:spacing w:val="-37"/>
        </w:rPr>
        <w:t> </w:t>
      </w:r>
      <w:r>
        <w:rPr>
          <w:color w:val="231F20"/>
        </w:rPr>
        <w:t>put</w:t>
      </w:r>
      <w:r>
        <w:rPr>
          <w:color w:val="231F20"/>
          <w:spacing w:val="-37"/>
        </w:rPr>
        <w:t> </w:t>
      </w:r>
      <w:r>
        <w:rPr>
          <w:color w:val="231F20"/>
        </w:rPr>
        <w:t>to</w:t>
      </w:r>
      <w:r>
        <w:rPr>
          <w:color w:val="231F20"/>
          <w:spacing w:val="-36"/>
        </w:rPr>
        <w:t> </w:t>
      </w:r>
      <w:r>
        <w:rPr>
          <w:color w:val="231F20"/>
        </w:rPr>
        <w:t>death</w:t>
      </w:r>
      <w:r>
        <w:rPr>
          <w:color w:val="231F20"/>
          <w:spacing w:val="-37"/>
        </w:rPr>
        <w:t> </w:t>
      </w:r>
      <w:r>
        <w:rPr>
          <w:color w:val="231F20"/>
        </w:rPr>
        <w:t>for</w:t>
      </w:r>
      <w:r>
        <w:rPr>
          <w:color w:val="231F20"/>
          <w:spacing w:val="-37"/>
        </w:rPr>
        <w:t> </w:t>
      </w:r>
      <w:r>
        <w:rPr>
          <w:color w:val="231F20"/>
        </w:rPr>
        <w:t>the</w:t>
      </w:r>
      <w:r>
        <w:rPr>
          <w:color w:val="231F20"/>
          <w:spacing w:val="-36"/>
        </w:rPr>
        <w:t> </w:t>
      </w:r>
      <w:r>
        <w:rPr>
          <w:color w:val="231F20"/>
        </w:rPr>
        <w:t>verse</w:t>
      </w:r>
      <w:r>
        <w:rPr>
          <w:color w:val="231F20"/>
          <w:spacing w:val="-37"/>
        </w:rPr>
        <w:t> </w:t>
      </w:r>
      <w:r>
        <w:rPr>
          <w:color w:val="231F20"/>
        </w:rPr>
        <w:t>stated,</w:t>
      </w:r>
      <w:r>
        <w:rPr>
          <w:color w:val="231F20"/>
          <w:spacing w:val="-36"/>
        </w:rPr>
        <w:t> </w:t>
      </w:r>
      <w:r>
        <w:rPr>
          <w:rFonts w:ascii="Cambria" w:hAnsi="Cambria"/>
          <w:i/>
          <w:color w:val="231F20"/>
        </w:rPr>
        <w:t>ki</w:t>
      </w:r>
      <w:r>
        <w:rPr>
          <w:rFonts w:ascii="Cambria" w:hAnsi="Cambria"/>
          <w:i/>
          <w:color w:val="231F20"/>
          <w:spacing w:val="-29"/>
        </w:rPr>
        <w:t> </w:t>
      </w:r>
      <w:r>
        <w:rPr>
          <w:rFonts w:ascii="Cambria" w:hAnsi="Cambria"/>
          <w:i/>
          <w:color w:val="231F20"/>
        </w:rPr>
        <w:t>yiggach—ve-lo</w:t>
      </w:r>
      <w:r>
        <w:rPr>
          <w:rFonts w:ascii="Cambria" w:hAnsi="Cambria"/>
          <w:i/>
          <w:color w:val="231F20"/>
          <w:spacing w:val="-29"/>
        </w:rPr>
        <w:t> </w:t>
      </w:r>
      <w:r>
        <w:rPr>
          <w:rFonts w:ascii="Cambria" w:hAnsi="Cambria"/>
          <w:i/>
          <w:color w:val="231F20"/>
        </w:rPr>
        <w:t>she-yaggichuhu </w:t>
      </w:r>
      <w:r>
        <w:rPr>
          <w:rFonts w:ascii="Cambria" w:hAnsi="Cambria"/>
          <w:i/>
          <w:color w:val="231F20"/>
          <w:spacing w:val="-5"/>
        </w:rPr>
        <w:t>acherim</w:t>
      </w:r>
      <w:r>
        <w:rPr>
          <w:color w:val="231F20"/>
          <w:spacing w:val="-5"/>
        </w:rPr>
        <w:t>.” </w:t>
      </w:r>
      <w:r>
        <w:rPr>
          <w:color w:val="231F20"/>
        </w:rPr>
        <w:t>The </w:t>
      </w:r>
      <w:r>
        <w:rPr>
          <w:color w:val="231F20"/>
          <w:spacing w:val="-6"/>
        </w:rPr>
        <w:t>Ra’avad </w:t>
      </w:r>
      <w:r>
        <w:rPr>
          <w:color w:val="231F20"/>
        </w:rPr>
        <w:t>noticed that the Rambam went further than the Mishnah. The Mishnah discussed the law of putting a killing ox to death. The Rambam extended it to the law of </w:t>
      </w:r>
      <w:r>
        <w:rPr>
          <w:rFonts w:ascii="Cambria" w:hAnsi="Cambria"/>
          <w:i/>
          <w:color w:val="231F20"/>
          <w:spacing w:val="-7"/>
        </w:rPr>
        <w:t>mu’ad</w:t>
      </w:r>
      <w:r>
        <w:rPr>
          <w:color w:val="231F20"/>
          <w:spacing w:val="-7"/>
        </w:rPr>
        <w:t>. </w:t>
      </w:r>
      <w:r>
        <w:rPr>
          <w:color w:val="231F20"/>
        </w:rPr>
        <w:t>The</w:t>
      </w:r>
      <w:r>
        <w:rPr>
          <w:color w:val="231F20"/>
          <w:spacing w:val="-15"/>
        </w:rPr>
        <w:t> </w:t>
      </w:r>
      <w:r>
        <w:rPr>
          <w:color w:val="231F20"/>
          <w:spacing w:val="-6"/>
        </w:rPr>
        <w:t>Ra’avad </w:t>
      </w:r>
      <w:r>
        <w:rPr>
          <w:color w:val="231F20"/>
        </w:rPr>
        <w:t>challenges</w:t>
      </w:r>
      <w:r>
        <w:rPr>
          <w:color w:val="231F20"/>
          <w:spacing w:val="-5"/>
        </w:rPr>
        <w:t> </w:t>
      </w:r>
      <w:r>
        <w:rPr>
          <w:color w:val="231F20"/>
        </w:rPr>
        <w:t>the</w:t>
      </w:r>
      <w:r>
        <w:rPr>
          <w:color w:val="231F20"/>
          <w:spacing w:val="-4"/>
        </w:rPr>
        <w:t> </w:t>
      </w:r>
      <w:r>
        <w:rPr>
          <w:color w:val="231F20"/>
        </w:rPr>
        <w:t>ruling</w:t>
      </w:r>
      <w:r>
        <w:rPr>
          <w:color w:val="231F20"/>
          <w:spacing w:val="-4"/>
        </w:rPr>
        <w:t> </w:t>
      </w:r>
      <w:r>
        <w:rPr>
          <w:color w:val="231F20"/>
        </w:rPr>
        <w:t>of</w:t>
      </w:r>
      <w:r>
        <w:rPr>
          <w:color w:val="231F20"/>
          <w:spacing w:val="-4"/>
        </w:rPr>
        <w:t> </w:t>
      </w:r>
      <w:r>
        <w:rPr>
          <w:color w:val="231F20"/>
        </w:rPr>
        <w:t>the</w:t>
      </w:r>
      <w:r>
        <w:rPr>
          <w:color w:val="231F20"/>
          <w:spacing w:val="-5"/>
        </w:rPr>
        <w:t> </w:t>
      </w:r>
      <w:r>
        <w:rPr>
          <w:color w:val="231F20"/>
        </w:rPr>
        <w:t>Rambam.</w:t>
      </w:r>
      <w:r>
        <w:rPr>
          <w:color w:val="231F20"/>
          <w:spacing w:val="-4"/>
        </w:rPr>
        <w:t> </w:t>
      </w:r>
      <w:r>
        <w:rPr>
          <w:color w:val="231F20"/>
          <w:spacing w:val="-3"/>
        </w:rPr>
        <w:t>He</w:t>
      </w:r>
      <w:r>
        <w:rPr>
          <w:color w:val="231F20"/>
          <w:spacing w:val="-4"/>
        </w:rPr>
        <w:t> </w:t>
      </w:r>
      <w:r>
        <w:rPr>
          <w:color w:val="231F20"/>
        </w:rPr>
        <w:t>points</w:t>
      </w:r>
      <w:r>
        <w:rPr>
          <w:color w:val="231F20"/>
          <w:spacing w:val="-4"/>
        </w:rPr>
        <w:t> </w:t>
      </w:r>
      <w:r>
        <w:rPr>
          <w:color w:val="231F20"/>
        </w:rPr>
        <w:t>out</w:t>
      </w:r>
      <w:r>
        <w:rPr>
          <w:color w:val="231F20"/>
          <w:spacing w:val="-5"/>
        </w:rPr>
        <w:t> </w:t>
      </w:r>
      <w:r>
        <w:rPr>
          <w:color w:val="231F20"/>
        </w:rPr>
        <w:t>that</w:t>
      </w:r>
      <w:r>
        <w:rPr>
          <w:color w:val="231F20"/>
          <w:spacing w:val="-4"/>
        </w:rPr>
        <w:t> </w:t>
      </w:r>
      <w:r>
        <w:rPr>
          <w:color w:val="231F20"/>
        </w:rPr>
        <w:t>the</w:t>
      </w:r>
      <w:r>
        <w:rPr>
          <w:color w:val="231F20"/>
          <w:spacing w:val="-4"/>
        </w:rPr>
        <w:t> </w:t>
      </w:r>
      <w:r>
        <w:rPr>
          <w:color w:val="231F20"/>
        </w:rPr>
        <w:t>Gemara taught that an ox can become a </w:t>
      </w:r>
      <w:r>
        <w:rPr>
          <w:rFonts w:ascii="Cambria" w:hAnsi="Cambria"/>
          <w:i/>
          <w:color w:val="231F20"/>
          <w:spacing w:val="-8"/>
        </w:rPr>
        <w:t>mu’ad </w:t>
      </w:r>
      <w:r>
        <w:rPr>
          <w:color w:val="231F20"/>
        </w:rPr>
        <w:t>to gore in response to hearing the </w:t>
      </w:r>
      <w:r>
        <w:rPr>
          <w:rFonts w:ascii="Cambria" w:hAnsi="Cambria"/>
          <w:i/>
          <w:color w:val="231F20"/>
          <w:spacing w:val="-3"/>
        </w:rPr>
        <w:t>shofar </w:t>
      </w:r>
      <w:r>
        <w:rPr>
          <w:color w:val="231F20"/>
        </w:rPr>
        <w:t>sound. If the Rambam is right, such an animal should not be a </w:t>
      </w:r>
      <w:r>
        <w:rPr>
          <w:rFonts w:ascii="Cambria" w:hAnsi="Cambria"/>
          <w:i/>
          <w:color w:val="231F20"/>
          <w:spacing w:val="-7"/>
        </w:rPr>
        <w:t>mu’ad</w:t>
      </w:r>
      <w:r>
        <w:rPr>
          <w:color w:val="231F20"/>
          <w:spacing w:val="-7"/>
        </w:rPr>
        <w:t>, </w:t>
      </w:r>
      <w:r>
        <w:rPr>
          <w:color w:val="231F20"/>
        </w:rPr>
        <w:t>for it is others that are making him gore. Second, the Gemara</w:t>
      </w:r>
      <w:r>
        <w:rPr>
          <w:color w:val="231F20"/>
          <w:spacing w:val="-8"/>
        </w:rPr>
        <w:t> </w:t>
      </w:r>
      <w:r>
        <w:rPr>
          <w:color w:val="231F20"/>
        </w:rPr>
        <w:t>taught</w:t>
      </w:r>
      <w:r>
        <w:rPr>
          <w:color w:val="231F20"/>
          <w:spacing w:val="-7"/>
        </w:rPr>
        <w:t> </w:t>
      </w:r>
      <w:r>
        <w:rPr>
          <w:color w:val="231F20"/>
        </w:rPr>
        <w:t>that</w:t>
      </w:r>
      <w:r>
        <w:rPr>
          <w:color w:val="231F20"/>
          <w:spacing w:val="-7"/>
        </w:rPr>
        <w:t> </w:t>
      </w:r>
      <w:r>
        <w:rPr>
          <w:color w:val="231F20"/>
        </w:rPr>
        <w:t>if</w:t>
      </w:r>
      <w:r>
        <w:rPr>
          <w:color w:val="231F20"/>
          <w:spacing w:val="-7"/>
        </w:rPr>
        <w:t> </w:t>
      </w:r>
      <w:r>
        <w:rPr>
          <w:color w:val="231F20"/>
        </w:rPr>
        <w:t>someone</w:t>
      </w:r>
      <w:r>
        <w:rPr>
          <w:color w:val="231F20"/>
          <w:spacing w:val="-7"/>
        </w:rPr>
        <w:t> </w:t>
      </w:r>
      <w:r>
        <w:rPr>
          <w:color w:val="231F20"/>
        </w:rPr>
        <w:t>incites</w:t>
      </w:r>
      <w:r>
        <w:rPr>
          <w:color w:val="231F20"/>
          <w:spacing w:val="-7"/>
        </w:rPr>
        <w:t> </w:t>
      </w:r>
      <w:r>
        <w:rPr>
          <w:color w:val="231F20"/>
        </w:rPr>
        <w:t>a</w:t>
      </w:r>
      <w:r>
        <w:rPr>
          <w:color w:val="231F20"/>
          <w:spacing w:val="-7"/>
        </w:rPr>
        <w:t> </w:t>
      </w:r>
      <w:r>
        <w:rPr>
          <w:color w:val="231F20"/>
        </w:rPr>
        <w:t>dog</w:t>
      </w:r>
      <w:r>
        <w:rPr>
          <w:color w:val="231F20"/>
          <w:spacing w:val="-7"/>
        </w:rPr>
        <w:t> </w:t>
      </w:r>
      <w:r>
        <w:rPr>
          <w:color w:val="231F20"/>
        </w:rPr>
        <w:t>to</w:t>
      </w:r>
      <w:r>
        <w:rPr>
          <w:color w:val="231F20"/>
          <w:spacing w:val="-7"/>
        </w:rPr>
        <w:t> </w:t>
      </w:r>
      <w:r>
        <w:rPr>
          <w:color w:val="231F20"/>
        </w:rPr>
        <w:t>bite,</w:t>
      </w:r>
      <w:r>
        <w:rPr>
          <w:color w:val="231F20"/>
          <w:spacing w:val="-7"/>
        </w:rPr>
        <w:t> </w:t>
      </w:r>
      <w:r>
        <w:rPr>
          <w:color w:val="231F20"/>
        </w:rPr>
        <w:t>the</w:t>
      </w:r>
      <w:r>
        <w:rPr>
          <w:color w:val="231F20"/>
          <w:spacing w:val="-7"/>
        </w:rPr>
        <w:t> </w:t>
      </w:r>
      <w:r>
        <w:rPr>
          <w:color w:val="231F20"/>
        </w:rPr>
        <w:t>owner</w:t>
      </w:r>
      <w:r>
        <w:rPr>
          <w:color w:val="231F20"/>
          <w:spacing w:val="-7"/>
        </w:rPr>
        <w:t> </w:t>
      </w:r>
      <w:r>
        <w:rPr>
          <w:color w:val="231F20"/>
        </w:rPr>
        <w:t>of</w:t>
      </w:r>
      <w:r>
        <w:rPr>
          <w:color w:val="231F20"/>
          <w:spacing w:val="-7"/>
        </w:rPr>
        <w:t> </w:t>
      </w:r>
      <w:r>
        <w:rPr>
          <w:color w:val="231F20"/>
        </w:rPr>
        <w:t>the dog is responsible, for he should have watched his dog from getting incited. </w:t>
      </w:r>
      <w:r>
        <w:rPr>
          <w:color w:val="231F20"/>
          <w:spacing w:val="-3"/>
        </w:rPr>
        <w:t>Why </w:t>
      </w:r>
      <w:r>
        <w:rPr>
          <w:color w:val="231F20"/>
        </w:rPr>
        <w:t>is there an obligation in such a case? According to the Rambam, the animal should be exempt, for others made it act and the animal did not act on its</w:t>
      </w:r>
      <w:r>
        <w:rPr>
          <w:color w:val="231F20"/>
          <w:spacing w:val="-38"/>
        </w:rPr>
        <w:t> </w:t>
      </w:r>
      <w:r>
        <w:rPr>
          <w:color w:val="231F20"/>
        </w:rPr>
        <w:t>own.</w:t>
      </w:r>
    </w:p>
    <w:p>
      <w:pPr>
        <w:pStyle w:val="BodyText"/>
        <w:spacing w:line="314" w:lineRule="auto" w:before="2"/>
        <w:ind w:left="1200" w:right="137" w:firstLine="360"/>
        <w:jc w:val="both"/>
      </w:pPr>
      <w:r>
        <w:rPr>
          <w:color w:val="231F20"/>
        </w:rPr>
        <w:t>The</w:t>
      </w:r>
      <w:r>
        <w:rPr>
          <w:color w:val="231F20"/>
          <w:spacing w:val="-10"/>
        </w:rPr>
        <w:t> </w:t>
      </w:r>
      <w:r>
        <w:rPr>
          <w:rFonts w:ascii="Cambria" w:hAnsi="Cambria"/>
          <w:i/>
          <w:color w:val="231F20"/>
        </w:rPr>
        <w:t>Or</w:t>
      </w:r>
      <w:r>
        <w:rPr>
          <w:rFonts w:ascii="Cambria" w:hAnsi="Cambria"/>
          <w:i/>
          <w:color w:val="231F20"/>
          <w:spacing w:val="-2"/>
        </w:rPr>
        <w:t> </w:t>
      </w:r>
      <w:r>
        <w:rPr>
          <w:rFonts w:ascii="Cambria" w:hAnsi="Cambria"/>
          <w:i/>
          <w:color w:val="231F20"/>
        </w:rPr>
        <w:t>Sameach</w:t>
      </w:r>
      <w:r>
        <w:rPr>
          <w:rFonts w:ascii="Cambria" w:hAnsi="Cambria"/>
          <w:i/>
          <w:color w:val="231F20"/>
          <w:spacing w:val="-3"/>
        </w:rPr>
        <w:t> </w:t>
      </w:r>
      <w:r>
        <w:rPr>
          <w:color w:val="231F20"/>
        </w:rPr>
        <w:t>and</w:t>
      </w:r>
      <w:r>
        <w:rPr>
          <w:color w:val="231F20"/>
          <w:spacing w:val="-9"/>
        </w:rPr>
        <w:t> </w:t>
      </w:r>
      <w:r>
        <w:rPr>
          <w:color w:val="231F20"/>
        </w:rPr>
        <w:t>the</w:t>
      </w:r>
      <w:r>
        <w:rPr>
          <w:color w:val="231F20"/>
          <w:spacing w:val="-9"/>
        </w:rPr>
        <w:t> </w:t>
      </w:r>
      <w:r>
        <w:rPr>
          <w:rFonts w:ascii="Cambria" w:hAnsi="Cambria"/>
          <w:i/>
          <w:color w:val="231F20"/>
        </w:rPr>
        <w:t>Griz</w:t>
      </w:r>
      <w:r>
        <w:rPr>
          <w:rFonts w:ascii="Cambria" w:hAnsi="Cambria"/>
          <w:i/>
          <w:color w:val="231F20"/>
          <w:spacing w:val="-3"/>
        </w:rPr>
        <w:t> </w:t>
      </w:r>
      <w:r>
        <w:rPr>
          <w:color w:val="231F20"/>
        </w:rPr>
        <w:t>defend</w:t>
      </w:r>
      <w:r>
        <w:rPr>
          <w:color w:val="231F20"/>
          <w:spacing w:val="-10"/>
        </w:rPr>
        <w:t> </w:t>
      </w:r>
      <w:r>
        <w:rPr>
          <w:color w:val="231F20"/>
        </w:rPr>
        <w:t>the</w:t>
      </w:r>
      <w:r>
        <w:rPr>
          <w:color w:val="231F20"/>
          <w:spacing w:val="-9"/>
        </w:rPr>
        <w:t> </w:t>
      </w:r>
      <w:r>
        <w:rPr>
          <w:color w:val="231F20"/>
          <w:spacing w:val="-6"/>
        </w:rPr>
        <w:t>Rambam’s</w:t>
      </w:r>
      <w:r>
        <w:rPr>
          <w:color w:val="231F20"/>
          <w:spacing w:val="-9"/>
        </w:rPr>
        <w:t> </w:t>
      </w:r>
      <w:r>
        <w:rPr>
          <w:color w:val="231F20"/>
        </w:rPr>
        <w:t>views.</w:t>
      </w:r>
      <w:r>
        <w:rPr>
          <w:color w:val="231F20"/>
          <w:spacing w:val="-9"/>
        </w:rPr>
        <w:t> </w:t>
      </w:r>
      <w:r>
        <w:rPr>
          <w:color w:val="231F20"/>
        </w:rPr>
        <w:t>They teach</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Rambam</w:t>
      </w:r>
      <w:r>
        <w:rPr>
          <w:color w:val="231F20"/>
          <w:spacing w:val="-8"/>
        </w:rPr>
        <w:t> </w:t>
      </w:r>
      <w:r>
        <w:rPr>
          <w:color w:val="231F20"/>
        </w:rPr>
        <w:t>feels</w:t>
      </w:r>
      <w:r>
        <w:rPr>
          <w:color w:val="231F20"/>
          <w:spacing w:val="-9"/>
        </w:rPr>
        <w:t> </w:t>
      </w:r>
      <w:r>
        <w:rPr>
          <w:color w:val="231F20"/>
        </w:rPr>
        <w:t>a</w:t>
      </w:r>
      <w:r>
        <w:rPr>
          <w:color w:val="231F20"/>
          <w:spacing w:val="-9"/>
        </w:rPr>
        <w:t> </w:t>
      </w:r>
      <w:r>
        <w:rPr>
          <w:rFonts w:ascii="Cambria" w:hAnsi="Cambria"/>
          <w:i/>
          <w:color w:val="231F20"/>
          <w:spacing w:val="-8"/>
        </w:rPr>
        <w:t>mu’ad</w:t>
      </w:r>
      <w:r>
        <w:rPr>
          <w:rFonts w:ascii="Cambria" w:hAnsi="Cambria"/>
          <w:i/>
          <w:color w:val="231F20"/>
          <w:spacing w:val="-1"/>
        </w:rPr>
        <w:t> </w:t>
      </w:r>
      <w:r>
        <w:rPr>
          <w:color w:val="231F20"/>
        </w:rPr>
        <w:t>is</w:t>
      </w:r>
      <w:r>
        <w:rPr>
          <w:color w:val="231F20"/>
          <w:spacing w:val="-9"/>
        </w:rPr>
        <w:t> </w:t>
      </w:r>
      <w:r>
        <w:rPr>
          <w:color w:val="231F20"/>
        </w:rPr>
        <w:t>an</w:t>
      </w:r>
      <w:r>
        <w:rPr>
          <w:color w:val="231F20"/>
          <w:spacing w:val="-9"/>
        </w:rPr>
        <w:t> </w:t>
      </w:r>
      <w:r>
        <w:rPr>
          <w:color w:val="231F20"/>
        </w:rPr>
        <w:t>ox</w:t>
      </w:r>
      <w:r>
        <w:rPr>
          <w:color w:val="231F20"/>
          <w:spacing w:val="-8"/>
        </w:rPr>
        <w:t> </w:t>
      </w:r>
      <w:r>
        <w:rPr>
          <w:color w:val="231F20"/>
        </w:rPr>
        <w:t>that</w:t>
      </w:r>
      <w:r>
        <w:rPr>
          <w:color w:val="231F20"/>
          <w:spacing w:val="-9"/>
        </w:rPr>
        <w:t> </w:t>
      </w:r>
      <w:r>
        <w:rPr>
          <w:color w:val="231F20"/>
        </w:rPr>
        <w:t>gores</w:t>
      </w:r>
      <w:r>
        <w:rPr>
          <w:color w:val="231F20"/>
          <w:spacing w:val="-9"/>
        </w:rPr>
        <w:t> </w:t>
      </w:r>
      <w:r>
        <w:rPr>
          <w:color w:val="231F20"/>
        </w:rPr>
        <w:t>from</w:t>
      </w:r>
      <w:r>
        <w:rPr>
          <w:color w:val="231F20"/>
          <w:spacing w:val="-8"/>
        </w:rPr>
        <w:t> </w:t>
      </w:r>
      <w:r>
        <w:rPr>
          <w:color w:val="231F20"/>
        </w:rPr>
        <w:t>its</w:t>
      </w:r>
      <w:r>
        <w:rPr>
          <w:color w:val="231F20"/>
          <w:spacing w:val="-9"/>
        </w:rPr>
        <w:t> </w:t>
      </w:r>
      <w:r>
        <w:rPr>
          <w:color w:val="231F20"/>
        </w:rPr>
        <w:t>own habits. If the deeds of a trainer are needed to make it damage, the Rambam</w:t>
      </w:r>
      <w:r>
        <w:rPr>
          <w:color w:val="231F20"/>
          <w:spacing w:val="-28"/>
        </w:rPr>
        <w:t> </w:t>
      </w:r>
      <w:r>
        <w:rPr>
          <w:color w:val="231F20"/>
        </w:rPr>
        <w:t>feels</w:t>
      </w:r>
      <w:r>
        <w:rPr>
          <w:color w:val="231F20"/>
          <w:spacing w:val="-28"/>
        </w:rPr>
        <w:t> </w:t>
      </w:r>
      <w:r>
        <w:rPr>
          <w:color w:val="231F20"/>
        </w:rPr>
        <w:t>it</w:t>
      </w:r>
      <w:r>
        <w:rPr>
          <w:color w:val="231F20"/>
          <w:spacing w:val="-27"/>
        </w:rPr>
        <w:t> </w:t>
      </w:r>
      <w:r>
        <w:rPr>
          <w:color w:val="231F20"/>
        </w:rPr>
        <w:t>is</w:t>
      </w:r>
      <w:r>
        <w:rPr>
          <w:color w:val="231F20"/>
          <w:spacing w:val="-28"/>
        </w:rPr>
        <w:t> </w:t>
      </w:r>
      <w:r>
        <w:rPr>
          <w:color w:val="231F20"/>
        </w:rPr>
        <w:t>others</w:t>
      </w:r>
      <w:r>
        <w:rPr>
          <w:color w:val="231F20"/>
          <w:spacing w:val="-27"/>
        </w:rPr>
        <w:t> </w:t>
      </w:r>
      <w:r>
        <w:rPr>
          <w:color w:val="231F20"/>
        </w:rPr>
        <w:t>making</w:t>
      </w:r>
      <w:r>
        <w:rPr>
          <w:color w:val="231F20"/>
          <w:spacing w:val="-28"/>
        </w:rPr>
        <w:t> </w:t>
      </w:r>
      <w:r>
        <w:rPr>
          <w:color w:val="231F20"/>
        </w:rPr>
        <w:t>it</w:t>
      </w:r>
      <w:r>
        <w:rPr>
          <w:color w:val="231F20"/>
          <w:spacing w:val="-27"/>
        </w:rPr>
        <w:t> </w:t>
      </w:r>
      <w:r>
        <w:rPr>
          <w:color w:val="231F20"/>
        </w:rPr>
        <w:t>gore;</w:t>
      </w:r>
      <w:r>
        <w:rPr>
          <w:color w:val="231F20"/>
          <w:spacing w:val="-28"/>
        </w:rPr>
        <w:t> </w:t>
      </w:r>
      <w:r>
        <w:rPr>
          <w:color w:val="231F20"/>
        </w:rPr>
        <w:t>it</w:t>
      </w:r>
      <w:r>
        <w:rPr>
          <w:color w:val="231F20"/>
          <w:spacing w:val="-28"/>
        </w:rPr>
        <w:t> </w:t>
      </w:r>
      <w:r>
        <w:rPr>
          <w:color w:val="231F20"/>
        </w:rPr>
        <w:t>has</w:t>
      </w:r>
      <w:r>
        <w:rPr>
          <w:color w:val="231F20"/>
          <w:spacing w:val="-27"/>
        </w:rPr>
        <w:t> </w:t>
      </w:r>
      <w:r>
        <w:rPr>
          <w:color w:val="231F20"/>
        </w:rPr>
        <w:t>not</w:t>
      </w:r>
      <w:r>
        <w:rPr>
          <w:color w:val="231F20"/>
          <w:spacing w:val="-28"/>
        </w:rPr>
        <w:t> </w:t>
      </w:r>
      <w:r>
        <w:rPr>
          <w:color w:val="231F20"/>
        </w:rPr>
        <w:t>become</w:t>
      </w:r>
      <w:r>
        <w:rPr>
          <w:color w:val="231F20"/>
          <w:spacing w:val="-27"/>
        </w:rPr>
        <w:t> </w:t>
      </w:r>
      <w:r>
        <w:rPr>
          <w:color w:val="231F20"/>
        </w:rPr>
        <w:t>habituated, and it would have the status of </w:t>
      </w:r>
      <w:r>
        <w:rPr>
          <w:rFonts w:ascii="Cambria" w:hAnsi="Cambria"/>
          <w:i/>
          <w:color w:val="231F20"/>
          <w:spacing w:val="-3"/>
        </w:rPr>
        <w:t>tam </w:t>
      </w:r>
      <w:r>
        <w:rPr>
          <w:color w:val="231F20"/>
        </w:rPr>
        <w:t>with a liability of merely </w:t>
      </w:r>
      <w:r>
        <w:rPr>
          <w:rFonts w:ascii="Cambria" w:hAnsi="Cambria"/>
          <w:i/>
          <w:color w:val="231F20"/>
        </w:rPr>
        <w:t>chatzi </w:t>
      </w:r>
      <w:r>
        <w:rPr>
          <w:rFonts w:ascii="Cambria" w:hAnsi="Cambria"/>
          <w:i/>
          <w:color w:val="231F20"/>
        </w:rPr>
        <w:t>nezek</w:t>
      </w:r>
      <w:r>
        <w:rPr>
          <w:color w:val="231F20"/>
        </w:rPr>
        <w:t>.</w:t>
      </w:r>
      <w:r>
        <w:rPr>
          <w:color w:val="231F20"/>
          <w:spacing w:val="-17"/>
        </w:rPr>
        <w:t> </w:t>
      </w:r>
      <w:r>
        <w:rPr>
          <w:color w:val="231F20"/>
        </w:rPr>
        <w:t>An</w:t>
      </w:r>
      <w:r>
        <w:rPr>
          <w:color w:val="231F20"/>
          <w:spacing w:val="-16"/>
        </w:rPr>
        <w:t> </w:t>
      </w:r>
      <w:r>
        <w:rPr>
          <w:color w:val="231F20"/>
        </w:rPr>
        <w:t>ox</w:t>
      </w:r>
      <w:r>
        <w:rPr>
          <w:color w:val="231F20"/>
          <w:spacing w:val="-17"/>
        </w:rPr>
        <w:t> </w:t>
      </w:r>
      <w:r>
        <w:rPr>
          <w:color w:val="231F20"/>
        </w:rPr>
        <w:t>that</w:t>
      </w:r>
      <w:r>
        <w:rPr>
          <w:color w:val="231F20"/>
          <w:spacing w:val="-16"/>
        </w:rPr>
        <w:t> </w:t>
      </w:r>
      <w:r>
        <w:rPr>
          <w:color w:val="231F20"/>
        </w:rPr>
        <w:t>responds</w:t>
      </w:r>
      <w:r>
        <w:rPr>
          <w:color w:val="231F20"/>
          <w:spacing w:val="-16"/>
        </w:rPr>
        <w:t> </w:t>
      </w:r>
      <w:r>
        <w:rPr>
          <w:color w:val="231F20"/>
        </w:rPr>
        <w:t>to</w:t>
      </w:r>
      <w:r>
        <w:rPr>
          <w:color w:val="231F20"/>
          <w:spacing w:val="-18"/>
        </w:rPr>
        <w:t> </w:t>
      </w:r>
      <w:r>
        <w:rPr>
          <w:rFonts w:ascii="Cambria" w:hAnsi="Cambria"/>
          <w:i/>
          <w:color w:val="231F20"/>
          <w:spacing w:val="-3"/>
        </w:rPr>
        <w:t>shofar</w:t>
      </w:r>
      <w:r>
        <w:rPr>
          <w:rFonts w:ascii="Cambria" w:hAnsi="Cambria"/>
          <w:i/>
          <w:color w:val="231F20"/>
          <w:spacing w:val="-9"/>
        </w:rPr>
        <w:t> </w:t>
      </w:r>
      <w:r>
        <w:rPr>
          <w:color w:val="231F20"/>
        </w:rPr>
        <w:t>blasts</w:t>
      </w:r>
      <w:r>
        <w:rPr>
          <w:color w:val="231F20"/>
          <w:spacing w:val="-16"/>
        </w:rPr>
        <w:t> </w:t>
      </w:r>
      <w:r>
        <w:rPr>
          <w:color w:val="231F20"/>
        </w:rPr>
        <w:t>with</w:t>
      </w:r>
      <w:r>
        <w:rPr>
          <w:color w:val="231F20"/>
          <w:spacing w:val="-17"/>
        </w:rPr>
        <w:t> </w:t>
      </w:r>
      <w:r>
        <w:rPr>
          <w:color w:val="231F20"/>
        </w:rPr>
        <w:t>goring</w:t>
      </w:r>
      <w:r>
        <w:rPr>
          <w:color w:val="231F20"/>
          <w:spacing w:val="-16"/>
        </w:rPr>
        <w:t> </w:t>
      </w:r>
      <w:r>
        <w:rPr>
          <w:color w:val="231F20"/>
        </w:rPr>
        <w:t>is</w:t>
      </w:r>
      <w:r>
        <w:rPr>
          <w:color w:val="231F20"/>
          <w:spacing w:val="-17"/>
        </w:rPr>
        <w:t> </w:t>
      </w:r>
      <w:r>
        <w:rPr>
          <w:color w:val="231F20"/>
        </w:rPr>
        <w:t>performing its own action. </w:t>
      </w:r>
      <w:r>
        <w:rPr>
          <w:color w:val="231F20"/>
          <w:spacing w:val="-4"/>
        </w:rPr>
        <w:t>However, </w:t>
      </w:r>
      <w:r>
        <w:rPr>
          <w:color w:val="231F20"/>
        </w:rPr>
        <w:t>a trained animal is not doing its own act. </w:t>
      </w:r>
      <w:r>
        <w:rPr>
          <w:color w:val="231F20"/>
          <w:spacing w:val="-3"/>
        </w:rPr>
        <w:t>Its </w:t>
      </w:r>
      <w:r>
        <w:rPr>
          <w:color w:val="231F20"/>
        </w:rPr>
        <w:t>trainer is making it perform in that </w:t>
      </w:r>
      <w:r>
        <w:rPr>
          <w:color w:val="231F20"/>
          <w:spacing w:val="-6"/>
        </w:rPr>
        <w:t>way. </w:t>
      </w:r>
      <w:r>
        <w:rPr>
          <w:color w:val="231F20"/>
        </w:rPr>
        <w:t>Remove the </w:t>
      </w:r>
      <w:r>
        <w:rPr>
          <w:color w:val="231F20"/>
          <w:spacing w:val="-3"/>
        </w:rPr>
        <w:t>trainer, </w:t>
      </w:r>
      <w:r>
        <w:rPr>
          <w:color w:val="231F20"/>
        </w:rPr>
        <w:t>and the</w:t>
      </w:r>
      <w:r>
        <w:rPr>
          <w:color w:val="231F20"/>
          <w:spacing w:val="-12"/>
        </w:rPr>
        <w:t> </w:t>
      </w:r>
      <w:r>
        <w:rPr>
          <w:color w:val="231F20"/>
        </w:rPr>
        <w:t>ox</w:t>
      </w:r>
      <w:r>
        <w:rPr>
          <w:color w:val="231F20"/>
          <w:spacing w:val="-11"/>
        </w:rPr>
        <w:t> </w:t>
      </w:r>
      <w:r>
        <w:rPr>
          <w:color w:val="231F20"/>
        </w:rPr>
        <w:t>would</w:t>
      </w:r>
      <w:r>
        <w:rPr>
          <w:color w:val="231F20"/>
          <w:spacing w:val="-11"/>
        </w:rPr>
        <w:t> </w:t>
      </w:r>
      <w:r>
        <w:rPr>
          <w:color w:val="231F20"/>
        </w:rPr>
        <w:t>not</w:t>
      </w:r>
      <w:r>
        <w:rPr>
          <w:color w:val="231F20"/>
          <w:spacing w:val="-11"/>
        </w:rPr>
        <w:t> </w:t>
      </w:r>
      <w:r>
        <w:rPr>
          <w:color w:val="231F20"/>
        </w:rPr>
        <w:t>perform.</w:t>
      </w:r>
      <w:r>
        <w:rPr>
          <w:color w:val="231F20"/>
          <w:spacing w:val="-11"/>
        </w:rPr>
        <w:t> </w:t>
      </w:r>
      <w:r>
        <w:rPr>
          <w:color w:val="231F20"/>
        </w:rPr>
        <w:t>Only</w:t>
      </w:r>
      <w:r>
        <w:rPr>
          <w:color w:val="231F20"/>
          <w:spacing w:val="-11"/>
        </w:rPr>
        <w:t> </w:t>
      </w:r>
      <w:r>
        <w:rPr>
          <w:color w:val="231F20"/>
        </w:rPr>
        <w:t>in</w:t>
      </w:r>
      <w:r>
        <w:rPr>
          <w:color w:val="231F20"/>
          <w:spacing w:val="-11"/>
        </w:rPr>
        <w:t> </w:t>
      </w:r>
      <w:r>
        <w:rPr>
          <w:color w:val="231F20"/>
        </w:rPr>
        <w:t>such</w:t>
      </w:r>
      <w:r>
        <w:rPr>
          <w:color w:val="231F20"/>
          <w:spacing w:val="-11"/>
        </w:rPr>
        <w:t> </w:t>
      </w:r>
      <w:r>
        <w:rPr>
          <w:color w:val="231F20"/>
        </w:rPr>
        <w:t>a</w:t>
      </w:r>
      <w:r>
        <w:rPr>
          <w:color w:val="231F20"/>
          <w:spacing w:val="-11"/>
        </w:rPr>
        <w:t> </w:t>
      </w:r>
      <w:r>
        <w:rPr>
          <w:color w:val="231F20"/>
        </w:rPr>
        <w:t>case</w:t>
      </w:r>
      <w:r>
        <w:rPr>
          <w:color w:val="231F20"/>
          <w:spacing w:val="-12"/>
        </w:rPr>
        <w:t> </w:t>
      </w:r>
      <w:r>
        <w:rPr>
          <w:color w:val="231F20"/>
        </w:rPr>
        <w:t>does</w:t>
      </w:r>
      <w:r>
        <w:rPr>
          <w:color w:val="231F20"/>
          <w:spacing w:val="-11"/>
        </w:rPr>
        <w:t> </w:t>
      </w:r>
      <w:r>
        <w:rPr>
          <w:color w:val="231F20"/>
        </w:rPr>
        <w:t>the</w:t>
      </w:r>
      <w:r>
        <w:rPr>
          <w:color w:val="231F20"/>
          <w:spacing w:val="-11"/>
        </w:rPr>
        <w:t> </w:t>
      </w:r>
      <w:r>
        <w:rPr>
          <w:color w:val="231F20"/>
        </w:rPr>
        <w:t>Rambam</w:t>
      </w:r>
      <w:r>
        <w:rPr>
          <w:color w:val="231F20"/>
          <w:spacing w:val="-11"/>
        </w:rPr>
        <w:t> </w:t>
      </w:r>
      <w:r>
        <w:rPr>
          <w:color w:val="231F20"/>
        </w:rPr>
        <w:t>feel that it is a </w:t>
      </w:r>
      <w:r>
        <w:rPr>
          <w:rFonts w:ascii="Cambria" w:hAnsi="Cambria"/>
          <w:i/>
          <w:color w:val="231F20"/>
          <w:spacing w:val="-3"/>
        </w:rPr>
        <w:t>tam </w:t>
      </w:r>
      <w:r>
        <w:rPr>
          <w:color w:val="231F20"/>
        </w:rPr>
        <w:t>and not a</w:t>
      </w:r>
      <w:r>
        <w:rPr>
          <w:color w:val="231F20"/>
          <w:spacing w:val="-39"/>
        </w:rPr>
        <w:t> </w:t>
      </w:r>
      <w:r>
        <w:rPr>
          <w:rFonts w:ascii="Cambria" w:hAnsi="Cambria"/>
          <w:i/>
          <w:color w:val="231F20"/>
          <w:spacing w:val="-7"/>
        </w:rPr>
        <w:t>mu’ad</w:t>
      </w:r>
      <w:r>
        <w:rPr>
          <w:color w:val="231F20"/>
          <w:spacing w:val="-7"/>
        </w:rPr>
        <w:t>.</w:t>
      </w:r>
    </w:p>
    <w:p>
      <w:pPr>
        <w:pStyle w:val="BodyText"/>
        <w:spacing w:line="316" w:lineRule="auto" w:before="1"/>
        <w:ind w:left="1200" w:right="137" w:firstLine="360"/>
        <w:jc w:val="both"/>
      </w:pPr>
      <w:r>
        <w:rPr>
          <w:color w:val="231F20"/>
          <w:spacing w:val="-5"/>
          <w:w w:val="105"/>
        </w:rPr>
        <w:t>It</w:t>
      </w:r>
      <w:r>
        <w:rPr>
          <w:color w:val="231F20"/>
          <w:spacing w:val="-37"/>
          <w:w w:val="105"/>
        </w:rPr>
        <w:t> </w:t>
      </w:r>
      <w:r>
        <w:rPr>
          <w:color w:val="231F20"/>
          <w:w w:val="105"/>
        </w:rPr>
        <w:t>emerges</w:t>
      </w:r>
      <w:r>
        <w:rPr>
          <w:color w:val="231F20"/>
          <w:spacing w:val="-36"/>
          <w:w w:val="105"/>
        </w:rPr>
        <w:t> </w:t>
      </w:r>
      <w:r>
        <w:rPr>
          <w:color w:val="231F20"/>
          <w:w w:val="105"/>
        </w:rPr>
        <w:t>from</w:t>
      </w:r>
      <w:r>
        <w:rPr>
          <w:color w:val="231F20"/>
          <w:spacing w:val="-36"/>
          <w:w w:val="105"/>
        </w:rPr>
        <w:t> </w:t>
      </w:r>
      <w:r>
        <w:rPr>
          <w:color w:val="231F20"/>
          <w:w w:val="105"/>
        </w:rPr>
        <w:t>the</w:t>
      </w:r>
      <w:r>
        <w:rPr>
          <w:color w:val="231F20"/>
          <w:spacing w:val="-36"/>
          <w:w w:val="105"/>
        </w:rPr>
        <w:t> </w:t>
      </w:r>
      <w:r>
        <w:rPr>
          <w:rFonts w:ascii="Cambria"/>
          <w:i/>
          <w:color w:val="231F20"/>
          <w:w w:val="105"/>
        </w:rPr>
        <w:t>Or</w:t>
      </w:r>
      <w:r>
        <w:rPr>
          <w:rFonts w:ascii="Cambria"/>
          <w:i/>
          <w:color w:val="231F20"/>
          <w:spacing w:val="-29"/>
          <w:w w:val="105"/>
        </w:rPr>
        <w:t> </w:t>
      </w:r>
      <w:r>
        <w:rPr>
          <w:rFonts w:ascii="Cambria"/>
          <w:i/>
          <w:color w:val="231F20"/>
          <w:w w:val="105"/>
        </w:rPr>
        <w:t>Sameach</w:t>
      </w:r>
      <w:r>
        <w:rPr>
          <w:rFonts w:ascii="Cambria"/>
          <w:i/>
          <w:color w:val="231F20"/>
          <w:spacing w:val="-29"/>
          <w:w w:val="105"/>
        </w:rPr>
        <w:t> </w:t>
      </w:r>
      <w:r>
        <w:rPr>
          <w:color w:val="231F20"/>
          <w:w w:val="105"/>
        </w:rPr>
        <w:t>and</w:t>
      </w:r>
      <w:r>
        <w:rPr>
          <w:color w:val="231F20"/>
          <w:spacing w:val="-36"/>
          <w:w w:val="105"/>
        </w:rPr>
        <w:t> </w:t>
      </w:r>
      <w:r>
        <w:rPr>
          <w:rFonts w:ascii="Cambria"/>
          <w:i/>
          <w:color w:val="231F20"/>
          <w:w w:val="105"/>
        </w:rPr>
        <w:t>Griz</w:t>
      </w:r>
      <w:r>
        <w:rPr>
          <w:rFonts w:ascii="Cambria"/>
          <w:i/>
          <w:color w:val="231F20"/>
          <w:spacing w:val="-29"/>
          <w:w w:val="105"/>
        </w:rPr>
        <w:t> </w:t>
      </w:r>
      <w:r>
        <w:rPr>
          <w:color w:val="231F20"/>
          <w:w w:val="105"/>
        </w:rPr>
        <w:t>that</w:t>
      </w:r>
      <w:r>
        <w:rPr>
          <w:color w:val="231F20"/>
          <w:spacing w:val="-37"/>
          <w:w w:val="105"/>
        </w:rPr>
        <w:t> </w:t>
      </w:r>
      <w:r>
        <w:rPr>
          <w:color w:val="231F20"/>
          <w:w w:val="105"/>
        </w:rPr>
        <w:t>a</w:t>
      </w:r>
      <w:r>
        <w:rPr>
          <w:color w:val="231F20"/>
          <w:spacing w:val="-36"/>
          <w:w w:val="105"/>
        </w:rPr>
        <w:t> </w:t>
      </w:r>
      <w:r>
        <w:rPr>
          <w:color w:val="231F20"/>
          <w:w w:val="105"/>
        </w:rPr>
        <w:t>trained</w:t>
      </w:r>
      <w:r>
        <w:rPr>
          <w:color w:val="231F20"/>
          <w:spacing w:val="-36"/>
          <w:w w:val="105"/>
        </w:rPr>
        <w:t> </w:t>
      </w:r>
      <w:r>
        <w:rPr>
          <w:color w:val="231F20"/>
          <w:w w:val="105"/>
        </w:rPr>
        <w:t>animal</w:t>
      </w:r>
      <w:r>
        <w:rPr>
          <w:color w:val="231F20"/>
          <w:spacing w:val="-36"/>
          <w:w w:val="105"/>
        </w:rPr>
        <w:t> </w:t>
      </w:r>
      <w:r>
        <w:rPr>
          <w:color w:val="231F20"/>
          <w:w w:val="105"/>
        </w:rPr>
        <w:t>is different</w:t>
      </w:r>
      <w:r>
        <w:rPr>
          <w:color w:val="231F20"/>
          <w:spacing w:val="-37"/>
          <w:w w:val="105"/>
        </w:rPr>
        <w:t> </w:t>
      </w:r>
      <w:r>
        <w:rPr>
          <w:color w:val="231F20"/>
          <w:w w:val="105"/>
        </w:rPr>
        <w:t>from</w:t>
      </w:r>
      <w:r>
        <w:rPr>
          <w:color w:val="231F20"/>
          <w:spacing w:val="-36"/>
          <w:w w:val="105"/>
        </w:rPr>
        <w:t> </w:t>
      </w:r>
      <w:r>
        <w:rPr>
          <w:color w:val="231F20"/>
          <w:w w:val="105"/>
        </w:rPr>
        <w:t>an</w:t>
      </w:r>
      <w:r>
        <w:rPr>
          <w:color w:val="231F20"/>
          <w:spacing w:val="-36"/>
          <w:w w:val="105"/>
        </w:rPr>
        <w:t> </w:t>
      </w:r>
      <w:r>
        <w:rPr>
          <w:color w:val="231F20"/>
          <w:w w:val="105"/>
        </w:rPr>
        <w:t>animal</w:t>
      </w:r>
      <w:r>
        <w:rPr>
          <w:color w:val="231F20"/>
          <w:spacing w:val="-36"/>
          <w:w w:val="105"/>
        </w:rPr>
        <w:t> </w:t>
      </w:r>
      <w:r>
        <w:rPr>
          <w:color w:val="231F20"/>
          <w:w w:val="105"/>
        </w:rPr>
        <w:t>that</w:t>
      </w:r>
      <w:r>
        <w:rPr>
          <w:color w:val="231F20"/>
          <w:spacing w:val="-36"/>
          <w:w w:val="105"/>
        </w:rPr>
        <w:t> </w:t>
      </w:r>
      <w:r>
        <w:rPr>
          <w:color w:val="231F20"/>
          <w:w w:val="105"/>
        </w:rPr>
        <w:t>reacts</w:t>
      </w:r>
      <w:r>
        <w:rPr>
          <w:color w:val="231F20"/>
          <w:spacing w:val="-36"/>
          <w:w w:val="105"/>
        </w:rPr>
        <w:t> </w:t>
      </w:r>
      <w:r>
        <w:rPr>
          <w:color w:val="231F20"/>
          <w:w w:val="105"/>
        </w:rPr>
        <w:t>negatively</w:t>
      </w:r>
      <w:r>
        <w:rPr>
          <w:color w:val="231F20"/>
          <w:spacing w:val="-36"/>
          <w:w w:val="105"/>
        </w:rPr>
        <w:t> </w:t>
      </w:r>
      <w:r>
        <w:rPr>
          <w:color w:val="231F20"/>
          <w:w w:val="105"/>
        </w:rPr>
        <w:t>to</w:t>
      </w:r>
      <w:r>
        <w:rPr>
          <w:color w:val="231F20"/>
          <w:spacing w:val="-36"/>
          <w:w w:val="105"/>
        </w:rPr>
        <w:t> </w:t>
      </w:r>
      <w:r>
        <w:rPr>
          <w:color w:val="231F20"/>
          <w:w w:val="105"/>
        </w:rPr>
        <w:t>certain</w:t>
      </w:r>
      <w:r>
        <w:rPr>
          <w:color w:val="231F20"/>
          <w:spacing w:val="-36"/>
          <w:w w:val="105"/>
        </w:rPr>
        <w:t> </w:t>
      </w:r>
      <w:r>
        <w:rPr>
          <w:color w:val="231F20"/>
          <w:w w:val="105"/>
        </w:rPr>
        <w:t>stimuli.</w:t>
      </w:r>
      <w:r>
        <w:rPr>
          <w:color w:val="231F20"/>
          <w:spacing w:val="-36"/>
          <w:w w:val="105"/>
        </w:rPr>
        <w:t> </w:t>
      </w:r>
      <w:r>
        <w:rPr>
          <w:color w:val="231F20"/>
          <w:w w:val="105"/>
        </w:rPr>
        <w:t>An animal</w:t>
      </w:r>
      <w:r>
        <w:rPr>
          <w:color w:val="231F20"/>
          <w:spacing w:val="-32"/>
          <w:w w:val="105"/>
        </w:rPr>
        <w:t> </w:t>
      </w:r>
      <w:r>
        <w:rPr>
          <w:color w:val="231F20"/>
          <w:w w:val="105"/>
        </w:rPr>
        <w:t>that</w:t>
      </w:r>
      <w:r>
        <w:rPr>
          <w:color w:val="231F20"/>
          <w:spacing w:val="-31"/>
          <w:w w:val="105"/>
        </w:rPr>
        <w:t> </w:t>
      </w:r>
      <w:r>
        <w:rPr>
          <w:color w:val="231F20"/>
          <w:w w:val="105"/>
        </w:rPr>
        <w:t>responds</w:t>
      </w:r>
      <w:r>
        <w:rPr>
          <w:color w:val="231F20"/>
          <w:spacing w:val="-32"/>
          <w:w w:val="105"/>
        </w:rPr>
        <w:t> </w:t>
      </w:r>
      <w:r>
        <w:rPr>
          <w:color w:val="231F20"/>
          <w:w w:val="105"/>
        </w:rPr>
        <w:t>to</w:t>
      </w:r>
      <w:r>
        <w:rPr>
          <w:color w:val="231F20"/>
          <w:spacing w:val="-31"/>
          <w:w w:val="105"/>
        </w:rPr>
        <w:t> </w:t>
      </w:r>
      <w:r>
        <w:rPr>
          <w:color w:val="231F20"/>
          <w:w w:val="105"/>
        </w:rPr>
        <w:t>loud</w:t>
      </w:r>
      <w:r>
        <w:rPr>
          <w:color w:val="231F20"/>
          <w:spacing w:val="-31"/>
          <w:w w:val="105"/>
        </w:rPr>
        <w:t> </w:t>
      </w:r>
      <w:r>
        <w:rPr>
          <w:color w:val="231F20"/>
          <w:w w:val="105"/>
        </w:rPr>
        <w:t>noises</w:t>
      </w:r>
      <w:r>
        <w:rPr>
          <w:color w:val="231F20"/>
          <w:spacing w:val="-32"/>
          <w:w w:val="105"/>
        </w:rPr>
        <w:t> </w:t>
      </w:r>
      <w:r>
        <w:rPr>
          <w:color w:val="231F20"/>
          <w:w w:val="105"/>
        </w:rPr>
        <w:t>or</w:t>
      </w:r>
      <w:r>
        <w:rPr>
          <w:color w:val="231F20"/>
          <w:spacing w:val="-31"/>
          <w:w w:val="105"/>
        </w:rPr>
        <w:t> </w:t>
      </w:r>
      <w:r>
        <w:rPr>
          <w:color w:val="231F20"/>
          <w:w w:val="105"/>
        </w:rPr>
        <w:t>incitement</w:t>
      </w:r>
      <w:r>
        <w:rPr>
          <w:color w:val="231F20"/>
          <w:spacing w:val="-32"/>
          <w:w w:val="105"/>
        </w:rPr>
        <w:t> </w:t>
      </w:r>
      <w:r>
        <w:rPr>
          <w:color w:val="231F20"/>
          <w:w w:val="105"/>
        </w:rPr>
        <w:t>with</w:t>
      </w:r>
      <w:r>
        <w:rPr>
          <w:color w:val="231F20"/>
          <w:spacing w:val="-31"/>
          <w:w w:val="105"/>
        </w:rPr>
        <w:t> </w:t>
      </w:r>
      <w:r>
        <w:rPr>
          <w:color w:val="231F20"/>
          <w:w w:val="105"/>
        </w:rPr>
        <w:t>goring</w:t>
      </w:r>
      <w:r>
        <w:rPr>
          <w:color w:val="231F20"/>
          <w:spacing w:val="-31"/>
          <w:w w:val="105"/>
        </w:rPr>
        <w:t> </w:t>
      </w:r>
      <w:r>
        <w:rPr>
          <w:color w:val="231F20"/>
          <w:w w:val="105"/>
        </w:rPr>
        <w:t>might</w:t>
      </w:r>
    </w:p>
    <w:p>
      <w:pPr>
        <w:spacing w:after="0" w:line="316" w:lineRule="auto"/>
        <w:jc w:val="both"/>
        <w:sectPr>
          <w:footerReference w:type="default" r:id="rId14"/>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color w:val="231F20"/>
        </w:rPr>
        <w:t>become a </w:t>
      </w:r>
      <w:r>
        <w:rPr>
          <w:rFonts w:ascii="Cambria" w:hAnsi="Cambria"/>
          <w:i/>
          <w:color w:val="231F20"/>
          <w:spacing w:val="-7"/>
        </w:rPr>
        <w:t>mu’ad</w:t>
      </w:r>
      <w:r>
        <w:rPr>
          <w:color w:val="231F20"/>
          <w:spacing w:val="-7"/>
        </w:rPr>
        <w:t>. </w:t>
      </w:r>
      <w:r>
        <w:rPr>
          <w:color w:val="231F20"/>
          <w:spacing w:val="-5"/>
        </w:rPr>
        <w:t>It </w:t>
      </w:r>
      <w:r>
        <w:rPr>
          <w:color w:val="231F20"/>
        </w:rPr>
        <w:t>has developed a nature to damage in certain settings.</w:t>
      </w:r>
      <w:r>
        <w:rPr>
          <w:color w:val="231F20"/>
          <w:spacing w:val="-9"/>
        </w:rPr>
        <w:t> </w:t>
      </w:r>
      <w:r>
        <w:rPr>
          <w:color w:val="231F20"/>
        </w:rPr>
        <w:t>There</w:t>
      </w:r>
      <w:r>
        <w:rPr>
          <w:color w:val="231F20"/>
          <w:spacing w:val="-9"/>
        </w:rPr>
        <w:t> </w:t>
      </w:r>
      <w:r>
        <w:rPr>
          <w:color w:val="231F20"/>
        </w:rPr>
        <w:t>is</w:t>
      </w:r>
      <w:r>
        <w:rPr>
          <w:color w:val="231F20"/>
          <w:spacing w:val="-9"/>
        </w:rPr>
        <w:t> </w:t>
      </w:r>
      <w:r>
        <w:rPr>
          <w:color w:val="231F20"/>
        </w:rPr>
        <w:t>full</w:t>
      </w:r>
      <w:r>
        <w:rPr>
          <w:color w:val="231F20"/>
          <w:spacing w:val="-9"/>
        </w:rPr>
        <w:t> </w:t>
      </w:r>
      <w:r>
        <w:rPr>
          <w:color w:val="231F20"/>
        </w:rPr>
        <w:t>payment</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damage</w:t>
      </w:r>
      <w:r>
        <w:rPr>
          <w:color w:val="231F20"/>
          <w:spacing w:val="-9"/>
        </w:rPr>
        <w:t> </w:t>
      </w:r>
      <w:r>
        <w:rPr>
          <w:color w:val="231F20"/>
        </w:rPr>
        <w:t>it</w:t>
      </w:r>
      <w:r>
        <w:rPr>
          <w:color w:val="231F20"/>
          <w:spacing w:val="-9"/>
        </w:rPr>
        <w:t> </w:t>
      </w:r>
      <w:r>
        <w:rPr>
          <w:color w:val="231F20"/>
        </w:rPr>
        <w:t>causes</w:t>
      </w:r>
      <w:r>
        <w:rPr>
          <w:color w:val="231F20"/>
          <w:spacing w:val="-9"/>
        </w:rPr>
        <w:t> </w:t>
      </w:r>
      <w:r>
        <w:rPr>
          <w:color w:val="231F20"/>
        </w:rPr>
        <w:t>by</w:t>
      </w:r>
      <w:r>
        <w:rPr>
          <w:color w:val="231F20"/>
          <w:spacing w:val="-9"/>
        </w:rPr>
        <w:t> </w:t>
      </w:r>
      <w:r>
        <w:rPr>
          <w:color w:val="231F20"/>
        </w:rPr>
        <w:t>its</w:t>
      </w:r>
      <w:r>
        <w:rPr>
          <w:color w:val="231F20"/>
          <w:spacing w:val="-9"/>
        </w:rPr>
        <w:t> </w:t>
      </w:r>
      <w:r>
        <w:rPr>
          <w:color w:val="231F20"/>
        </w:rPr>
        <w:t>natural acts. </w:t>
      </w:r>
      <w:r>
        <w:rPr>
          <w:color w:val="231F20"/>
          <w:spacing w:val="-4"/>
        </w:rPr>
        <w:t>However, </w:t>
      </w:r>
      <w:r>
        <w:rPr>
          <w:color w:val="231F20"/>
        </w:rPr>
        <w:t>a trained animal is always dependent on the trainer and his reinforcement of the </w:t>
      </w:r>
      <w:r>
        <w:rPr>
          <w:color w:val="231F20"/>
          <w:spacing w:val="-3"/>
        </w:rPr>
        <w:t>behavior. </w:t>
      </w:r>
      <w:r>
        <w:rPr>
          <w:color w:val="231F20"/>
        </w:rPr>
        <w:t>Remove the trainer and the animal will not continue with performing the tricks. The Rambam feels a trained animal is never a </w:t>
      </w:r>
      <w:r>
        <w:rPr>
          <w:rFonts w:ascii="Cambria" w:hAnsi="Cambria"/>
          <w:i/>
          <w:color w:val="231F20"/>
          <w:spacing w:val="-7"/>
        </w:rPr>
        <w:t>mu’ad</w:t>
      </w:r>
      <w:r>
        <w:rPr>
          <w:color w:val="231F20"/>
          <w:spacing w:val="-7"/>
        </w:rPr>
        <w:t>. </w:t>
      </w:r>
      <w:r>
        <w:rPr>
          <w:color w:val="231F20"/>
        </w:rPr>
        <w:t>The </w:t>
      </w:r>
      <w:r>
        <w:rPr>
          <w:color w:val="231F20"/>
          <w:spacing w:val="-6"/>
        </w:rPr>
        <w:t>Ra’avad </w:t>
      </w:r>
      <w:r>
        <w:rPr>
          <w:color w:val="231F20"/>
        </w:rPr>
        <w:t>disagrees. </w:t>
      </w:r>
      <w:r>
        <w:rPr>
          <w:color w:val="231F20"/>
          <w:spacing w:val="-3"/>
        </w:rPr>
        <w:t>He </w:t>
      </w:r>
      <w:r>
        <w:rPr>
          <w:color w:val="231F20"/>
        </w:rPr>
        <w:t>feels</w:t>
      </w:r>
      <w:r>
        <w:rPr>
          <w:color w:val="231F20"/>
          <w:spacing w:val="-7"/>
        </w:rPr>
        <w:t> </w:t>
      </w:r>
      <w:r>
        <w:rPr>
          <w:color w:val="231F20"/>
        </w:rPr>
        <w:t>that</w:t>
      </w:r>
      <w:r>
        <w:rPr>
          <w:color w:val="231F20"/>
          <w:spacing w:val="-6"/>
        </w:rPr>
        <w:t> </w:t>
      </w:r>
      <w:r>
        <w:rPr>
          <w:color w:val="231F20"/>
        </w:rPr>
        <w:t>a</w:t>
      </w:r>
      <w:r>
        <w:rPr>
          <w:color w:val="231F20"/>
          <w:spacing w:val="-6"/>
        </w:rPr>
        <w:t> </w:t>
      </w:r>
      <w:r>
        <w:rPr>
          <w:color w:val="231F20"/>
        </w:rPr>
        <w:t>trained</w:t>
      </w:r>
      <w:r>
        <w:rPr>
          <w:color w:val="231F20"/>
          <w:spacing w:val="-7"/>
        </w:rPr>
        <w:t> </w:t>
      </w:r>
      <w:r>
        <w:rPr>
          <w:color w:val="231F20"/>
        </w:rPr>
        <w:t>animal</w:t>
      </w:r>
      <w:r>
        <w:rPr>
          <w:color w:val="231F20"/>
          <w:spacing w:val="-6"/>
        </w:rPr>
        <w:t> </w:t>
      </w:r>
      <w:r>
        <w:rPr>
          <w:color w:val="231F20"/>
        </w:rPr>
        <w:t>is</w:t>
      </w:r>
      <w:r>
        <w:rPr>
          <w:color w:val="231F20"/>
          <w:spacing w:val="-6"/>
        </w:rPr>
        <w:t> </w:t>
      </w:r>
      <w:r>
        <w:rPr>
          <w:color w:val="231F20"/>
        </w:rPr>
        <w:t>a</w:t>
      </w:r>
      <w:r>
        <w:rPr>
          <w:color w:val="231F20"/>
          <w:spacing w:val="-6"/>
        </w:rPr>
        <w:t> </w:t>
      </w:r>
      <w:r>
        <w:rPr>
          <w:rFonts w:ascii="Cambria" w:hAnsi="Cambria"/>
          <w:i/>
          <w:color w:val="231F20"/>
          <w:spacing w:val="-7"/>
        </w:rPr>
        <w:t>mu’ad</w:t>
      </w:r>
      <w:r>
        <w:rPr>
          <w:color w:val="231F20"/>
          <w:spacing w:val="-7"/>
        </w:rPr>
        <w:t>.</w:t>
      </w:r>
    </w:p>
    <w:p>
      <w:pPr>
        <w:pStyle w:val="BodyText"/>
        <w:spacing w:line="316" w:lineRule="auto" w:before="8"/>
        <w:ind w:left="1200" w:right="137" w:firstLine="360"/>
        <w:jc w:val="both"/>
      </w:pPr>
      <w:r>
        <w:rPr>
          <w:color w:val="231F20"/>
        </w:rPr>
        <w:t>Rav</w:t>
      </w:r>
      <w:r>
        <w:rPr>
          <w:color w:val="231F20"/>
          <w:spacing w:val="-7"/>
        </w:rPr>
        <w:t> </w:t>
      </w:r>
      <w:r>
        <w:rPr>
          <w:color w:val="231F20"/>
        </w:rPr>
        <w:t>Zilberstein</w:t>
      </w:r>
      <w:r>
        <w:rPr>
          <w:color w:val="231F20"/>
          <w:spacing w:val="-6"/>
        </w:rPr>
        <w:t> </w:t>
      </w:r>
      <w:r>
        <w:rPr>
          <w:color w:val="231F20"/>
        </w:rPr>
        <w:t>felt</w:t>
      </w:r>
      <w:r>
        <w:rPr>
          <w:color w:val="231F20"/>
          <w:spacing w:val="-6"/>
        </w:rPr>
        <w:t> </w:t>
      </w:r>
      <w:r>
        <w:rPr>
          <w:color w:val="231F20"/>
        </w:rPr>
        <w:t>that</w:t>
      </w:r>
      <w:r>
        <w:rPr>
          <w:color w:val="231F20"/>
          <w:spacing w:val="-7"/>
        </w:rPr>
        <w:t> </w:t>
      </w:r>
      <w:r>
        <w:rPr>
          <w:color w:val="231F20"/>
        </w:rPr>
        <w:t>in</w:t>
      </w:r>
      <w:r>
        <w:rPr>
          <w:color w:val="231F20"/>
          <w:spacing w:val="-6"/>
        </w:rPr>
        <w:t> </w:t>
      </w:r>
      <w:r>
        <w:rPr>
          <w:color w:val="231F20"/>
        </w:rPr>
        <w:t>the</w:t>
      </w:r>
      <w:r>
        <w:rPr>
          <w:color w:val="231F20"/>
          <w:spacing w:val="-6"/>
        </w:rPr>
        <w:t> </w:t>
      </w:r>
      <w:r>
        <w:rPr>
          <w:color w:val="231F20"/>
        </w:rPr>
        <w:t>case</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pigeon</w:t>
      </w:r>
      <w:r>
        <w:rPr>
          <w:color w:val="231F20"/>
          <w:spacing w:val="-6"/>
        </w:rPr>
        <w:t> </w:t>
      </w:r>
      <w:r>
        <w:rPr>
          <w:color w:val="231F20"/>
        </w:rPr>
        <w:t>trained</w:t>
      </w:r>
      <w:r>
        <w:rPr>
          <w:color w:val="231F20"/>
          <w:spacing w:val="-7"/>
        </w:rPr>
        <w:t> </w:t>
      </w:r>
      <w:r>
        <w:rPr>
          <w:color w:val="231F20"/>
        </w:rPr>
        <w:t>to</w:t>
      </w:r>
      <w:r>
        <w:rPr>
          <w:color w:val="231F20"/>
          <w:spacing w:val="-6"/>
        </w:rPr>
        <w:t> </w:t>
      </w:r>
      <w:r>
        <w:rPr>
          <w:color w:val="231F20"/>
        </w:rPr>
        <w:t>seize envelopes with diamonds, according to the Rambam the owner of the</w:t>
      </w:r>
      <w:r>
        <w:rPr>
          <w:color w:val="231F20"/>
          <w:spacing w:val="-20"/>
        </w:rPr>
        <w:t> </w:t>
      </w:r>
      <w:r>
        <w:rPr>
          <w:color w:val="231F20"/>
        </w:rPr>
        <w:t>pigeon—who</w:t>
      </w:r>
      <w:r>
        <w:rPr>
          <w:color w:val="231F20"/>
          <w:spacing w:val="-19"/>
        </w:rPr>
        <w:t> </w:t>
      </w:r>
      <w:r>
        <w:rPr>
          <w:color w:val="231F20"/>
        </w:rPr>
        <w:t>is</w:t>
      </w:r>
      <w:r>
        <w:rPr>
          <w:color w:val="231F20"/>
          <w:spacing w:val="-19"/>
        </w:rPr>
        <w:t> </w:t>
      </w:r>
      <w:r>
        <w:rPr>
          <w:color w:val="231F20"/>
        </w:rPr>
        <w:t>also</w:t>
      </w:r>
      <w:r>
        <w:rPr>
          <w:color w:val="231F20"/>
          <w:spacing w:val="-19"/>
        </w:rPr>
        <w:t> </w:t>
      </w:r>
      <w:r>
        <w:rPr>
          <w:color w:val="231F20"/>
        </w:rPr>
        <w:t>its</w:t>
      </w:r>
      <w:r>
        <w:rPr>
          <w:color w:val="231F20"/>
          <w:spacing w:val="-19"/>
        </w:rPr>
        <w:t> </w:t>
      </w:r>
      <w:r>
        <w:rPr>
          <w:color w:val="231F20"/>
        </w:rPr>
        <w:t>trainer—would</w:t>
      </w:r>
      <w:r>
        <w:rPr>
          <w:color w:val="231F20"/>
          <w:spacing w:val="-19"/>
        </w:rPr>
        <w:t> </w:t>
      </w:r>
      <w:r>
        <w:rPr>
          <w:color w:val="231F20"/>
        </w:rPr>
        <w:t>have</w:t>
      </w:r>
      <w:r>
        <w:rPr>
          <w:color w:val="231F20"/>
          <w:spacing w:val="-19"/>
        </w:rPr>
        <w:t> </w:t>
      </w:r>
      <w:r>
        <w:rPr>
          <w:color w:val="231F20"/>
        </w:rPr>
        <w:t>to</w:t>
      </w:r>
      <w:r>
        <w:rPr>
          <w:color w:val="231F20"/>
          <w:spacing w:val="-19"/>
        </w:rPr>
        <w:t> </w:t>
      </w:r>
      <w:r>
        <w:rPr>
          <w:color w:val="231F20"/>
        </w:rPr>
        <w:t>pay</w:t>
      </w:r>
      <w:r>
        <w:rPr>
          <w:color w:val="231F20"/>
          <w:spacing w:val="-19"/>
        </w:rPr>
        <w:t> </w:t>
      </w:r>
      <w:r>
        <w:rPr>
          <w:color w:val="231F20"/>
        </w:rPr>
        <w:t>half</w:t>
      </w:r>
      <w:r>
        <w:rPr>
          <w:color w:val="231F20"/>
          <w:spacing w:val="-19"/>
        </w:rPr>
        <w:t> </w:t>
      </w:r>
      <w:r>
        <w:rPr>
          <w:color w:val="231F20"/>
        </w:rPr>
        <w:t>damages. </w:t>
      </w:r>
      <w:r>
        <w:rPr>
          <w:color w:val="231F20"/>
          <w:spacing w:val="-5"/>
        </w:rPr>
        <w:t>It </w:t>
      </w:r>
      <w:r>
        <w:rPr>
          <w:color w:val="231F20"/>
        </w:rPr>
        <w:t>is never the nature of a pigeon to seize envelopes. His trainer is making him do it. As a result, he is a </w:t>
      </w:r>
      <w:r>
        <w:rPr>
          <w:rFonts w:ascii="Cambria" w:hAnsi="Cambria"/>
          <w:i/>
          <w:color w:val="231F20"/>
          <w:spacing w:val="-3"/>
        </w:rPr>
        <w:t>tam </w:t>
      </w:r>
      <w:r>
        <w:rPr>
          <w:color w:val="231F20"/>
        </w:rPr>
        <w:t>with half damage</w:t>
      </w:r>
      <w:r>
        <w:rPr>
          <w:color w:val="231F20"/>
          <w:spacing w:val="-29"/>
        </w:rPr>
        <w:t> </w:t>
      </w:r>
      <w:r>
        <w:rPr>
          <w:color w:val="231F20"/>
          <w:spacing w:val="-3"/>
        </w:rPr>
        <w:t>liability. </w:t>
      </w:r>
      <w:r>
        <w:rPr>
          <w:color w:val="231F20"/>
          <w:spacing w:val="-4"/>
        </w:rPr>
        <w:t>However, </w:t>
      </w:r>
      <w:r>
        <w:rPr>
          <w:color w:val="231F20"/>
        </w:rPr>
        <w:t>according to the </w:t>
      </w:r>
      <w:r>
        <w:rPr>
          <w:color w:val="231F20"/>
          <w:spacing w:val="-6"/>
        </w:rPr>
        <w:t>Ra’avad </w:t>
      </w:r>
      <w:r>
        <w:rPr>
          <w:color w:val="231F20"/>
        </w:rPr>
        <w:t>he would have to pay full damages (</w:t>
      </w:r>
      <w:r>
        <w:rPr>
          <w:rFonts w:ascii="Cambria" w:hAnsi="Cambria"/>
          <w:i/>
          <w:color w:val="231F20"/>
        </w:rPr>
        <w:t>Chashukei</w:t>
      </w:r>
      <w:r>
        <w:rPr>
          <w:rFonts w:ascii="Cambria" w:hAnsi="Cambria"/>
          <w:i/>
          <w:color w:val="231F20"/>
          <w:spacing w:val="-5"/>
        </w:rPr>
        <w:t> </w:t>
      </w:r>
      <w:r>
        <w:rPr>
          <w:rFonts w:ascii="Cambria" w:hAnsi="Cambria"/>
          <w:i/>
          <w:color w:val="231F20"/>
        </w:rPr>
        <w:t>Chemed</w:t>
      </w:r>
      <w:r>
        <w:rPr>
          <w:color w:val="231F20"/>
        </w:rPr>
        <w:t>).</w:t>
      </w:r>
    </w:p>
    <w:p>
      <w:pPr>
        <w:pStyle w:val="BodyText"/>
        <w:rPr>
          <w:sz w:val="30"/>
        </w:rPr>
      </w:pPr>
    </w:p>
    <w:p>
      <w:pPr>
        <w:pStyle w:val="BodyText"/>
        <w:spacing w:before="6"/>
        <w:rPr>
          <w:sz w:val="28"/>
        </w:rPr>
      </w:pPr>
    </w:p>
    <w:p>
      <w:pPr>
        <w:pStyle w:val="Heading1"/>
        <w:spacing w:line="268" w:lineRule="auto" w:before="0"/>
        <w:ind w:left="2218" w:right="1016" w:firstLine="428"/>
        <w:jc w:val="left"/>
      </w:pPr>
      <w:r>
        <w:rPr>
          <w:color w:val="231F20"/>
        </w:rPr>
        <w:t>An Orphan Is Very Wild: </w:t>
      </w:r>
      <w:r>
        <w:rPr>
          <w:color w:val="231F20"/>
          <w:w w:val="95"/>
        </w:rPr>
        <w:t>May the Community Spend His</w:t>
      </w:r>
    </w:p>
    <w:p>
      <w:pPr>
        <w:spacing w:line="375" w:lineRule="exact" w:before="0"/>
        <w:ind w:left="1850" w:right="0" w:firstLine="0"/>
        <w:jc w:val="left"/>
        <w:rPr>
          <w:rFonts w:ascii="Cambria"/>
          <w:b/>
          <w:sz w:val="32"/>
        </w:rPr>
      </w:pPr>
      <w:r>
        <w:rPr>
          <w:rFonts w:ascii="Cambria"/>
          <w:b/>
          <w:color w:val="231F20"/>
          <w:sz w:val="32"/>
        </w:rPr>
        <w:t>Assets to Hire a Tutor to Guide Him?</w:t>
      </w:r>
    </w:p>
    <w:p>
      <w:pPr>
        <w:pStyle w:val="BodyText"/>
        <w:spacing w:before="4"/>
        <w:rPr>
          <w:rFonts w:ascii="Cambria"/>
          <w:b/>
          <w:sz w:val="35"/>
        </w:rPr>
      </w:pPr>
    </w:p>
    <w:p>
      <w:pPr>
        <w:pStyle w:val="BodyText"/>
        <w:spacing w:line="316" w:lineRule="auto"/>
        <w:ind w:left="1200" w:right="137"/>
        <w:jc w:val="both"/>
      </w:pPr>
      <w:r>
        <w:rPr>
          <w:color w:val="231F20"/>
        </w:rPr>
        <w:t>There was an orphan who was very wild. </w:t>
      </w:r>
      <w:r>
        <w:rPr>
          <w:color w:val="231F20"/>
          <w:spacing w:val="-3"/>
        </w:rPr>
        <w:t>He </w:t>
      </w:r>
      <w:r>
        <w:rPr>
          <w:color w:val="231F20"/>
        </w:rPr>
        <w:t>misbehaved all the time. </w:t>
      </w:r>
      <w:r>
        <w:rPr>
          <w:color w:val="231F20"/>
          <w:spacing w:val="-3"/>
        </w:rPr>
        <w:t>He </w:t>
      </w:r>
      <w:r>
        <w:rPr>
          <w:color w:val="231F20"/>
        </w:rPr>
        <w:t>would even damage </w:t>
      </w:r>
      <w:r>
        <w:rPr>
          <w:color w:val="231F20"/>
          <w:spacing w:val="-3"/>
        </w:rPr>
        <w:t>property. </w:t>
      </w:r>
      <w:r>
        <w:rPr>
          <w:color w:val="231F20"/>
        </w:rPr>
        <w:t>The state put him into an institution</w:t>
      </w:r>
      <w:r>
        <w:rPr>
          <w:color w:val="231F20"/>
          <w:spacing w:val="-10"/>
        </w:rPr>
        <w:t> </w:t>
      </w:r>
      <w:r>
        <w:rPr>
          <w:color w:val="231F20"/>
        </w:rPr>
        <w:t>that</w:t>
      </w:r>
      <w:r>
        <w:rPr>
          <w:color w:val="231F20"/>
          <w:spacing w:val="-9"/>
        </w:rPr>
        <w:t> </w:t>
      </w:r>
      <w:r>
        <w:rPr>
          <w:color w:val="231F20"/>
        </w:rPr>
        <w:t>tried</w:t>
      </w:r>
      <w:r>
        <w:rPr>
          <w:color w:val="231F20"/>
          <w:spacing w:val="-9"/>
        </w:rPr>
        <w:t> </w:t>
      </w:r>
      <w:r>
        <w:rPr>
          <w:color w:val="231F20"/>
        </w:rPr>
        <w:t>to</w:t>
      </w:r>
      <w:r>
        <w:rPr>
          <w:color w:val="231F20"/>
          <w:spacing w:val="-9"/>
        </w:rPr>
        <w:t> </w:t>
      </w:r>
      <w:r>
        <w:rPr>
          <w:color w:val="231F20"/>
        </w:rPr>
        <w:t>reform</w:t>
      </w:r>
      <w:r>
        <w:rPr>
          <w:color w:val="231F20"/>
          <w:spacing w:val="-9"/>
        </w:rPr>
        <w:t> </w:t>
      </w:r>
      <w:r>
        <w:rPr>
          <w:color w:val="231F20"/>
        </w:rPr>
        <w:t>his</w:t>
      </w:r>
      <w:r>
        <w:rPr>
          <w:color w:val="231F20"/>
          <w:spacing w:val="-10"/>
        </w:rPr>
        <w:t> </w:t>
      </w:r>
      <w:r>
        <w:rPr>
          <w:color w:val="231F20"/>
          <w:spacing w:val="-3"/>
        </w:rPr>
        <w:t>behavior.</w:t>
      </w:r>
      <w:r>
        <w:rPr>
          <w:color w:val="231F20"/>
          <w:spacing w:val="-9"/>
        </w:rPr>
        <w:t> </w:t>
      </w:r>
      <w:r>
        <w:rPr>
          <w:color w:val="231F20"/>
        </w:rPr>
        <w:t>This</w:t>
      </w:r>
      <w:r>
        <w:rPr>
          <w:color w:val="231F20"/>
          <w:spacing w:val="-9"/>
        </w:rPr>
        <w:t> </w:t>
      </w:r>
      <w:r>
        <w:rPr>
          <w:color w:val="231F20"/>
        </w:rPr>
        <w:t>child</w:t>
      </w:r>
      <w:r>
        <w:rPr>
          <w:color w:val="231F20"/>
          <w:spacing w:val="-9"/>
        </w:rPr>
        <w:t> </w:t>
      </w:r>
      <w:r>
        <w:rPr>
          <w:color w:val="231F20"/>
        </w:rPr>
        <w:t>had</w:t>
      </w:r>
      <w:r>
        <w:rPr>
          <w:color w:val="231F20"/>
          <w:spacing w:val="-9"/>
        </w:rPr>
        <w:t> </w:t>
      </w:r>
      <w:r>
        <w:rPr>
          <w:color w:val="231F20"/>
        </w:rPr>
        <w:t>assets</w:t>
      </w:r>
      <w:r>
        <w:rPr>
          <w:color w:val="231F20"/>
          <w:spacing w:val="-9"/>
        </w:rPr>
        <w:t> </w:t>
      </w:r>
      <w:r>
        <w:rPr>
          <w:color w:val="231F20"/>
        </w:rPr>
        <w:t>that he</w:t>
      </w:r>
      <w:r>
        <w:rPr>
          <w:color w:val="231F20"/>
          <w:spacing w:val="-9"/>
        </w:rPr>
        <w:t> </w:t>
      </w:r>
      <w:r>
        <w:rPr>
          <w:color w:val="231F20"/>
        </w:rPr>
        <w:t>had</w:t>
      </w:r>
      <w:r>
        <w:rPr>
          <w:color w:val="231F20"/>
          <w:spacing w:val="-9"/>
        </w:rPr>
        <w:t> </w:t>
      </w:r>
      <w:r>
        <w:rPr>
          <w:color w:val="231F20"/>
        </w:rPr>
        <w:t>inherited</w:t>
      </w:r>
      <w:r>
        <w:rPr>
          <w:color w:val="231F20"/>
          <w:spacing w:val="-8"/>
        </w:rPr>
        <w:t> </w:t>
      </w:r>
      <w:r>
        <w:rPr>
          <w:color w:val="231F20"/>
        </w:rPr>
        <w:t>from</w:t>
      </w:r>
      <w:r>
        <w:rPr>
          <w:color w:val="231F20"/>
          <w:spacing w:val="-9"/>
        </w:rPr>
        <w:t> </w:t>
      </w:r>
      <w:r>
        <w:rPr>
          <w:color w:val="231F20"/>
        </w:rPr>
        <w:t>his</w:t>
      </w:r>
      <w:r>
        <w:rPr>
          <w:color w:val="231F20"/>
          <w:spacing w:val="-9"/>
        </w:rPr>
        <w:t> </w:t>
      </w:r>
      <w:r>
        <w:rPr>
          <w:color w:val="231F20"/>
        </w:rPr>
        <w:t>deceased</w:t>
      </w:r>
      <w:r>
        <w:rPr>
          <w:color w:val="231F20"/>
          <w:spacing w:val="-8"/>
        </w:rPr>
        <w:t> </w:t>
      </w:r>
      <w:r>
        <w:rPr>
          <w:color w:val="231F20"/>
          <w:spacing w:val="-3"/>
        </w:rPr>
        <w:t>father.</w:t>
      </w:r>
      <w:r>
        <w:rPr>
          <w:color w:val="231F20"/>
          <w:spacing w:val="-9"/>
        </w:rPr>
        <w:t> </w:t>
      </w:r>
      <w:r>
        <w:rPr>
          <w:color w:val="231F20"/>
        </w:rPr>
        <w:t>A</w:t>
      </w:r>
      <w:r>
        <w:rPr>
          <w:color w:val="231F20"/>
          <w:spacing w:val="-8"/>
        </w:rPr>
        <w:t> </w:t>
      </w:r>
      <w:r>
        <w:rPr>
          <w:color w:val="231F20"/>
        </w:rPr>
        <w:t>question</w:t>
      </w:r>
      <w:r>
        <w:rPr>
          <w:color w:val="231F20"/>
          <w:spacing w:val="-9"/>
        </w:rPr>
        <w:t> </w:t>
      </w:r>
      <w:r>
        <w:rPr>
          <w:color w:val="231F20"/>
        </w:rPr>
        <w:t>was</w:t>
      </w:r>
      <w:r>
        <w:rPr>
          <w:color w:val="231F20"/>
          <w:spacing w:val="-9"/>
        </w:rPr>
        <w:t> </w:t>
      </w:r>
      <w:r>
        <w:rPr>
          <w:color w:val="231F20"/>
        </w:rPr>
        <w:t>brought</w:t>
      </w:r>
      <w:r>
        <w:rPr>
          <w:color w:val="231F20"/>
          <w:spacing w:val="-8"/>
        </w:rPr>
        <w:t> </w:t>
      </w:r>
      <w:r>
        <w:rPr>
          <w:color w:val="231F20"/>
        </w:rPr>
        <w:t>to Rav Zilberstein: Could the religious court take some of the assets</w:t>
      </w:r>
      <w:r>
        <w:rPr>
          <w:color w:val="231F20"/>
          <w:spacing w:val="-35"/>
        </w:rPr>
        <w:t> </w:t>
      </w:r>
      <w:r>
        <w:rPr>
          <w:color w:val="231F20"/>
        </w:rPr>
        <w:t>of the orphan and use them to hire a tutor? The </w:t>
      </w:r>
      <w:r>
        <w:rPr>
          <w:color w:val="231F20"/>
          <w:spacing w:val="-3"/>
        </w:rPr>
        <w:t>tutor </w:t>
      </w:r>
      <w:r>
        <w:rPr>
          <w:color w:val="231F20"/>
        </w:rPr>
        <w:t>would teach the child</w:t>
      </w:r>
      <w:r>
        <w:rPr>
          <w:color w:val="231F20"/>
          <w:spacing w:val="-13"/>
        </w:rPr>
        <w:t> </w:t>
      </w:r>
      <w:r>
        <w:rPr>
          <w:color w:val="231F20"/>
          <w:spacing w:val="-5"/>
        </w:rPr>
        <w:t>Torah.</w:t>
      </w:r>
      <w:r>
        <w:rPr>
          <w:color w:val="231F20"/>
          <w:spacing w:val="-12"/>
        </w:rPr>
        <w:t> </w:t>
      </w:r>
      <w:r>
        <w:rPr>
          <w:color w:val="231F20"/>
          <w:spacing w:val="-3"/>
        </w:rPr>
        <w:t>Hopefully,</w:t>
      </w:r>
      <w:r>
        <w:rPr>
          <w:color w:val="231F20"/>
          <w:spacing w:val="-12"/>
        </w:rPr>
        <w:t> </w:t>
      </w:r>
      <w:r>
        <w:rPr>
          <w:color w:val="231F20"/>
        </w:rPr>
        <w:t>he</w:t>
      </w:r>
      <w:r>
        <w:rPr>
          <w:color w:val="231F20"/>
          <w:spacing w:val="-12"/>
        </w:rPr>
        <w:t> </w:t>
      </w:r>
      <w:r>
        <w:rPr>
          <w:color w:val="231F20"/>
        </w:rPr>
        <w:t>would</w:t>
      </w:r>
      <w:r>
        <w:rPr>
          <w:color w:val="231F20"/>
          <w:spacing w:val="-12"/>
        </w:rPr>
        <w:t> </w:t>
      </w:r>
      <w:r>
        <w:rPr>
          <w:color w:val="231F20"/>
        </w:rPr>
        <w:t>guide</w:t>
      </w:r>
      <w:r>
        <w:rPr>
          <w:color w:val="231F20"/>
          <w:spacing w:val="-12"/>
        </w:rPr>
        <w:t> </w:t>
      </w:r>
      <w:r>
        <w:rPr>
          <w:color w:val="231F20"/>
        </w:rPr>
        <w:t>the</w:t>
      </w:r>
      <w:r>
        <w:rPr>
          <w:color w:val="231F20"/>
          <w:spacing w:val="-12"/>
        </w:rPr>
        <w:t> </w:t>
      </w:r>
      <w:r>
        <w:rPr>
          <w:color w:val="231F20"/>
        </w:rPr>
        <w:t>young</w:t>
      </w:r>
      <w:r>
        <w:rPr>
          <w:color w:val="231F20"/>
          <w:spacing w:val="-12"/>
        </w:rPr>
        <w:t> </w:t>
      </w:r>
      <w:r>
        <w:rPr>
          <w:color w:val="231F20"/>
        </w:rPr>
        <w:t>man</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ways</w:t>
      </w:r>
      <w:r>
        <w:rPr>
          <w:color w:val="231F20"/>
          <w:spacing w:val="-12"/>
        </w:rPr>
        <w:t> </w:t>
      </w:r>
      <w:r>
        <w:rPr>
          <w:color w:val="231F20"/>
        </w:rPr>
        <w:t>of </w:t>
      </w:r>
      <w:r>
        <w:rPr>
          <w:color w:val="231F20"/>
          <w:spacing w:val="-5"/>
        </w:rPr>
        <w:t>Torah </w:t>
      </w:r>
      <w:r>
        <w:rPr>
          <w:color w:val="231F20"/>
        </w:rPr>
        <w:t>observance and good</w:t>
      </w:r>
      <w:r>
        <w:rPr>
          <w:color w:val="231F20"/>
          <w:spacing w:val="-16"/>
        </w:rPr>
        <w:t> </w:t>
      </w:r>
      <w:r>
        <w:rPr>
          <w:color w:val="231F20"/>
          <w:spacing w:val="-3"/>
        </w:rPr>
        <w:t>character.</w:t>
      </w:r>
    </w:p>
    <w:p>
      <w:pPr>
        <w:pStyle w:val="BodyText"/>
        <w:spacing w:before="7"/>
        <w:ind w:right="137"/>
        <w:jc w:val="right"/>
      </w:pPr>
      <w:r>
        <w:rPr>
          <w:color w:val="231F20"/>
        </w:rPr>
        <w:t>Rav </w:t>
      </w:r>
      <w:r>
        <w:rPr>
          <w:color w:val="231F20"/>
          <w:spacing w:val="22"/>
        </w:rPr>
        <w:t> </w:t>
      </w:r>
      <w:r>
        <w:rPr>
          <w:color w:val="231F20"/>
        </w:rPr>
        <w:t>Zilberstein </w:t>
      </w:r>
      <w:r>
        <w:rPr>
          <w:color w:val="231F20"/>
          <w:spacing w:val="22"/>
        </w:rPr>
        <w:t> </w:t>
      </w:r>
      <w:r>
        <w:rPr>
          <w:color w:val="231F20"/>
        </w:rPr>
        <w:t>initially </w:t>
      </w:r>
      <w:r>
        <w:rPr>
          <w:color w:val="231F20"/>
          <w:spacing w:val="23"/>
        </w:rPr>
        <w:t> </w:t>
      </w:r>
      <w:r>
        <w:rPr>
          <w:color w:val="231F20"/>
        </w:rPr>
        <w:t>suggested </w:t>
      </w:r>
      <w:r>
        <w:rPr>
          <w:color w:val="231F20"/>
          <w:spacing w:val="22"/>
        </w:rPr>
        <w:t> </w:t>
      </w:r>
      <w:r>
        <w:rPr>
          <w:color w:val="231F20"/>
        </w:rPr>
        <w:t>that </w:t>
      </w:r>
      <w:r>
        <w:rPr>
          <w:color w:val="231F20"/>
          <w:spacing w:val="23"/>
        </w:rPr>
        <w:t> </w:t>
      </w:r>
      <w:r>
        <w:rPr>
          <w:color w:val="231F20"/>
        </w:rPr>
        <w:t>a </w:t>
      </w:r>
      <w:r>
        <w:rPr>
          <w:color w:val="231F20"/>
          <w:spacing w:val="22"/>
        </w:rPr>
        <w:t> </w:t>
      </w:r>
      <w:r>
        <w:rPr>
          <w:color w:val="231F20"/>
        </w:rPr>
        <w:t>comment </w:t>
      </w:r>
      <w:r>
        <w:rPr>
          <w:color w:val="231F20"/>
          <w:spacing w:val="23"/>
        </w:rPr>
        <w:t> </w:t>
      </w:r>
      <w:r>
        <w:rPr>
          <w:color w:val="231F20"/>
        </w:rPr>
        <w:t>of </w:t>
      </w:r>
      <w:r>
        <w:rPr>
          <w:color w:val="231F20"/>
          <w:spacing w:val="22"/>
        </w:rPr>
        <w:t> </w:t>
      </w:r>
      <w:r>
        <w:rPr>
          <w:color w:val="231F20"/>
        </w:rPr>
        <w:t>the</w:t>
      </w:r>
    </w:p>
    <w:p>
      <w:pPr>
        <w:spacing w:before="82"/>
        <w:ind w:left="0" w:right="137" w:firstLine="0"/>
        <w:jc w:val="right"/>
        <w:rPr>
          <w:sz w:val="23"/>
        </w:rPr>
      </w:pPr>
      <w:r>
        <w:rPr>
          <w:rFonts w:ascii="Cambria"/>
          <w:i/>
          <w:color w:val="231F20"/>
          <w:spacing w:val="-3"/>
          <w:sz w:val="23"/>
        </w:rPr>
        <w:t>Nimmukei </w:t>
      </w:r>
      <w:r>
        <w:rPr>
          <w:rFonts w:ascii="Cambria"/>
          <w:i/>
          <w:color w:val="231F20"/>
          <w:spacing w:val="4"/>
          <w:sz w:val="23"/>
        </w:rPr>
        <w:t> </w:t>
      </w:r>
      <w:r>
        <w:rPr>
          <w:rFonts w:ascii="Cambria"/>
          <w:i/>
          <w:color w:val="231F20"/>
          <w:spacing w:val="-6"/>
          <w:sz w:val="23"/>
        </w:rPr>
        <w:t>Yosef </w:t>
      </w:r>
      <w:r>
        <w:rPr>
          <w:rFonts w:ascii="Cambria"/>
          <w:i/>
          <w:color w:val="231F20"/>
          <w:spacing w:val="6"/>
          <w:sz w:val="23"/>
        </w:rPr>
        <w:t> </w:t>
      </w:r>
      <w:r>
        <w:rPr>
          <w:color w:val="231F20"/>
          <w:sz w:val="23"/>
        </w:rPr>
        <w:t>on</w:t>
      </w:r>
      <w:r>
        <w:rPr>
          <w:color w:val="231F20"/>
          <w:spacing w:val="44"/>
          <w:sz w:val="23"/>
        </w:rPr>
        <w:t> </w:t>
      </w:r>
      <w:r>
        <w:rPr>
          <w:color w:val="231F20"/>
          <w:sz w:val="23"/>
        </w:rPr>
        <w:t>our</w:t>
      </w:r>
      <w:r>
        <w:rPr>
          <w:color w:val="231F20"/>
          <w:spacing w:val="44"/>
          <w:sz w:val="23"/>
        </w:rPr>
        <w:t> </w:t>
      </w:r>
      <w:r>
        <w:rPr>
          <w:color w:val="231F20"/>
          <w:sz w:val="23"/>
        </w:rPr>
        <w:t>Gemara</w:t>
      </w:r>
      <w:r>
        <w:rPr>
          <w:color w:val="231F20"/>
          <w:spacing w:val="44"/>
          <w:sz w:val="23"/>
        </w:rPr>
        <w:t> </w:t>
      </w:r>
      <w:r>
        <w:rPr>
          <w:color w:val="231F20"/>
          <w:sz w:val="23"/>
        </w:rPr>
        <w:t>might</w:t>
      </w:r>
      <w:r>
        <w:rPr>
          <w:color w:val="231F20"/>
          <w:spacing w:val="44"/>
          <w:sz w:val="23"/>
        </w:rPr>
        <w:t> </w:t>
      </w:r>
      <w:r>
        <w:rPr>
          <w:color w:val="231F20"/>
          <w:sz w:val="23"/>
        </w:rPr>
        <w:t>lead</w:t>
      </w:r>
      <w:r>
        <w:rPr>
          <w:color w:val="231F20"/>
          <w:spacing w:val="43"/>
          <w:sz w:val="23"/>
        </w:rPr>
        <w:t> </w:t>
      </w:r>
      <w:r>
        <w:rPr>
          <w:color w:val="231F20"/>
          <w:sz w:val="23"/>
        </w:rPr>
        <w:t>us</w:t>
      </w:r>
      <w:r>
        <w:rPr>
          <w:color w:val="231F20"/>
          <w:spacing w:val="44"/>
          <w:sz w:val="23"/>
        </w:rPr>
        <w:t> </w:t>
      </w:r>
      <w:r>
        <w:rPr>
          <w:color w:val="231F20"/>
          <w:sz w:val="23"/>
        </w:rPr>
        <w:t>to</w:t>
      </w:r>
      <w:r>
        <w:rPr>
          <w:color w:val="231F20"/>
          <w:spacing w:val="44"/>
          <w:sz w:val="23"/>
        </w:rPr>
        <w:t> </w:t>
      </w:r>
      <w:r>
        <w:rPr>
          <w:color w:val="231F20"/>
          <w:sz w:val="23"/>
        </w:rPr>
        <w:t>think</w:t>
      </w:r>
      <w:r>
        <w:rPr>
          <w:color w:val="231F20"/>
          <w:spacing w:val="44"/>
          <w:sz w:val="23"/>
        </w:rPr>
        <w:t> </w:t>
      </w:r>
      <w:r>
        <w:rPr>
          <w:color w:val="231F20"/>
          <w:sz w:val="23"/>
        </w:rPr>
        <w:t>that</w:t>
      </w:r>
      <w:r>
        <w:rPr>
          <w:color w:val="231F20"/>
          <w:spacing w:val="44"/>
          <w:sz w:val="23"/>
        </w:rPr>
        <w:t> </w:t>
      </w:r>
      <w:r>
        <w:rPr>
          <w:color w:val="231F20"/>
          <w:sz w:val="23"/>
        </w:rPr>
        <w:t>the</w:t>
      </w:r>
    </w:p>
    <w:p>
      <w:pPr>
        <w:spacing w:after="0"/>
        <w:jc w:val="right"/>
        <w:rPr>
          <w:sz w:val="23"/>
        </w:rPr>
        <w:sectPr>
          <w:footerReference w:type="default" r:id="rId15"/>
          <w:pgSz w:w="8640" w:h="12960"/>
          <w:pgMar w:footer="645" w:header="0" w:top="520" w:bottom="840" w:left="0" w:right="1060"/>
          <w:pgNumType w:start="14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court may not spend his funds for such an expense. Our Gemara teaches that if an </w:t>
      </w:r>
      <w:r>
        <w:rPr>
          <w:color w:val="231F20"/>
          <w:spacing w:val="-6"/>
        </w:rPr>
        <w:t>orphan’s </w:t>
      </w:r>
      <w:r>
        <w:rPr>
          <w:color w:val="231F20"/>
        </w:rPr>
        <w:t>ox gores three times, </w:t>
      </w:r>
      <w:r>
        <w:rPr>
          <w:rFonts w:ascii="Cambria" w:hAnsi="Cambria"/>
          <w:i/>
          <w:color w:val="231F20"/>
        </w:rPr>
        <w:t>beis din </w:t>
      </w:r>
      <w:r>
        <w:rPr>
          <w:color w:val="231F20"/>
        </w:rPr>
        <w:t>would hire an </w:t>
      </w:r>
      <w:r>
        <w:rPr>
          <w:rFonts w:ascii="Cambria" w:hAnsi="Cambria"/>
          <w:i/>
          <w:color w:val="231F20"/>
          <w:spacing w:val="-3"/>
        </w:rPr>
        <w:t>apotropis</w:t>
      </w:r>
      <w:r>
        <w:rPr>
          <w:color w:val="231F20"/>
          <w:spacing w:val="-3"/>
        </w:rPr>
        <w:t>, executor, </w:t>
      </w:r>
      <w:r>
        <w:rPr>
          <w:color w:val="231F20"/>
        </w:rPr>
        <w:t>to watch the ox to prevent it from</w:t>
      </w:r>
      <w:r>
        <w:rPr>
          <w:color w:val="231F20"/>
          <w:spacing w:val="-39"/>
        </w:rPr>
        <w:t> </w:t>
      </w:r>
      <w:r>
        <w:rPr>
          <w:color w:val="231F20"/>
        </w:rPr>
        <w:t>damaging. If it would damage, even with his watching, then as a </w:t>
      </w:r>
      <w:r>
        <w:rPr>
          <w:rFonts w:ascii="Cambria" w:hAnsi="Cambria"/>
          <w:i/>
          <w:color w:val="231F20"/>
          <w:spacing w:val="-7"/>
        </w:rPr>
        <w:t>mu’ad</w:t>
      </w:r>
      <w:r>
        <w:rPr>
          <w:color w:val="231F20"/>
          <w:spacing w:val="-7"/>
        </w:rPr>
        <w:t>, </w:t>
      </w:r>
      <w:r>
        <w:rPr>
          <w:color w:val="231F20"/>
        </w:rPr>
        <w:t>there would</w:t>
      </w:r>
      <w:r>
        <w:rPr>
          <w:color w:val="231F20"/>
          <w:spacing w:val="-17"/>
        </w:rPr>
        <w:t> </w:t>
      </w:r>
      <w:r>
        <w:rPr>
          <w:color w:val="231F20"/>
        </w:rPr>
        <w:t>be</w:t>
      </w:r>
      <w:r>
        <w:rPr>
          <w:color w:val="231F20"/>
          <w:spacing w:val="-16"/>
        </w:rPr>
        <w:t> </w:t>
      </w:r>
      <w:r>
        <w:rPr>
          <w:color w:val="231F20"/>
        </w:rPr>
        <w:t>full</w:t>
      </w:r>
      <w:r>
        <w:rPr>
          <w:color w:val="231F20"/>
          <w:spacing w:val="-16"/>
        </w:rPr>
        <w:t> </w:t>
      </w:r>
      <w:r>
        <w:rPr>
          <w:color w:val="231F20"/>
          <w:spacing w:val="-3"/>
        </w:rPr>
        <w:t>liability.</w:t>
      </w:r>
      <w:r>
        <w:rPr>
          <w:color w:val="231F20"/>
          <w:spacing w:val="-17"/>
        </w:rPr>
        <w:t> </w:t>
      </w:r>
      <w:r>
        <w:rPr>
          <w:color w:val="231F20"/>
        </w:rPr>
        <w:t>The</w:t>
      </w:r>
      <w:r>
        <w:rPr>
          <w:color w:val="231F20"/>
          <w:spacing w:val="-16"/>
        </w:rPr>
        <w:t> </w:t>
      </w:r>
      <w:r>
        <w:rPr>
          <w:rFonts w:ascii="Cambria" w:hAnsi="Cambria"/>
          <w:i/>
          <w:color w:val="231F20"/>
          <w:spacing w:val="-3"/>
        </w:rPr>
        <w:t>Nimmukei</w:t>
      </w:r>
      <w:r>
        <w:rPr>
          <w:rFonts w:ascii="Cambria" w:hAnsi="Cambria"/>
          <w:i/>
          <w:color w:val="231F20"/>
          <w:spacing w:val="-9"/>
        </w:rPr>
        <w:t> </w:t>
      </w:r>
      <w:r>
        <w:rPr>
          <w:rFonts w:ascii="Cambria" w:hAnsi="Cambria"/>
          <w:i/>
          <w:color w:val="231F20"/>
          <w:spacing w:val="-6"/>
        </w:rPr>
        <w:t>Yosef</w:t>
      </w:r>
      <w:r>
        <w:rPr>
          <w:rFonts w:ascii="Cambria" w:hAnsi="Cambria"/>
          <w:i/>
          <w:color w:val="231F20"/>
          <w:spacing w:val="-9"/>
        </w:rPr>
        <w:t> </w:t>
      </w:r>
      <w:r>
        <w:rPr>
          <w:color w:val="231F20"/>
        </w:rPr>
        <w:t>asks</w:t>
      </w:r>
      <w:r>
        <w:rPr>
          <w:color w:val="231F20"/>
          <w:spacing w:val="-17"/>
        </w:rPr>
        <w:t> </w:t>
      </w:r>
      <w:r>
        <w:rPr>
          <w:color w:val="231F20"/>
        </w:rPr>
        <w:t>a</w:t>
      </w:r>
      <w:r>
        <w:rPr>
          <w:color w:val="231F20"/>
          <w:spacing w:val="-16"/>
        </w:rPr>
        <w:t> </w:t>
      </w:r>
      <w:r>
        <w:rPr>
          <w:color w:val="231F20"/>
        </w:rPr>
        <w:t>powerful</w:t>
      </w:r>
      <w:r>
        <w:rPr>
          <w:color w:val="231F20"/>
          <w:spacing w:val="-16"/>
        </w:rPr>
        <w:t> </w:t>
      </w:r>
      <w:r>
        <w:rPr>
          <w:color w:val="231F20"/>
        </w:rPr>
        <w:t>question. Elsewhere in </w:t>
      </w:r>
      <w:r>
        <w:rPr>
          <w:rFonts w:ascii="Cambria" w:hAnsi="Cambria"/>
          <w:i/>
          <w:color w:val="231F20"/>
        </w:rPr>
        <w:t>Bava </w:t>
      </w:r>
      <w:r>
        <w:rPr>
          <w:rFonts w:ascii="Cambria" w:hAnsi="Cambria"/>
          <w:i/>
          <w:color w:val="231F20"/>
          <w:spacing w:val="-4"/>
        </w:rPr>
        <w:t>Kamma </w:t>
      </w:r>
      <w:r>
        <w:rPr>
          <w:color w:val="231F20"/>
        </w:rPr>
        <w:t>we have learned that if a child damages with his hands or with a fire, he need not </w:t>
      </w:r>
      <w:r>
        <w:rPr>
          <w:color w:val="231F20"/>
          <w:spacing w:val="-6"/>
        </w:rPr>
        <w:t>pay. </w:t>
      </w:r>
      <w:r>
        <w:rPr>
          <w:color w:val="231F20"/>
          <w:spacing w:val="-3"/>
        </w:rPr>
        <w:t>Why </w:t>
      </w:r>
      <w:r>
        <w:rPr>
          <w:color w:val="231F20"/>
          <w:spacing w:val="-4"/>
        </w:rPr>
        <w:t>wouldn’t </w:t>
      </w:r>
      <w:r>
        <w:rPr>
          <w:color w:val="231F20"/>
        </w:rPr>
        <w:t>the court appoint an executor to watch the child to prevent him from damaging?</w:t>
      </w:r>
      <w:r>
        <w:rPr>
          <w:color w:val="231F20"/>
          <w:spacing w:val="-20"/>
        </w:rPr>
        <w:t> </w:t>
      </w:r>
      <w:r>
        <w:rPr>
          <w:color w:val="231F20"/>
        </w:rPr>
        <w:t>If</w:t>
      </w:r>
      <w:r>
        <w:rPr>
          <w:color w:val="231F20"/>
          <w:spacing w:val="-19"/>
        </w:rPr>
        <w:t> </w:t>
      </w:r>
      <w:r>
        <w:rPr>
          <w:color w:val="231F20"/>
        </w:rPr>
        <w:t>they</w:t>
      </w:r>
      <w:r>
        <w:rPr>
          <w:color w:val="231F20"/>
          <w:spacing w:val="-19"/>
        </w:rPr>
        <w:t> </w:t>
      </w:r>
      <w:r>
        <w:rPr>
          <w:color w:val="231F20"/>
        </w:rPr>
        <w:t>would</w:t>
      </w:r>
      <w:r>
        <w:rPr>
          <w:color w:val="231F20"/>
          <w:spacing w:val="-19"/>
        </w:rPr>
        <w:t> </w:t>
      </w:r>
      <w:r>
        <w:rPr>
          <w:color w:val="231F20"/>
        </w:rPr>
        <w:t>appoint</w:t>
      </w:r>
      <w:r>
        <w:rPr>
          <w:color w:val="231F20"/>
          <w:spacing w:val="-19"/>
        </w:rPr>
        <w:t> </w:t>
      </w:r>
      <w:r>
        <w:rPr>
          <w:color w:val="231F20"/>
        </w:rPr>
        <w:t>an</w:t>
      </w:r>
      <w:r>
        <w:rPr>
          <w:color w:val="231F20"/>
          <w:spacing w:val="-19"/>
        </w:rPr>
        <w:t> </w:t>
      </w:r>
      <w:r>
        <w:rPr>
          <w:rFonts w:ascii="Cambria" w:hAnsi="Cambria"/>
          <w:i/>
          <w:color w:val="231F20"/>
          <w:spacing w:val="-3"/>
        </w:rPr>
        <w:t>apotropis</w:t>
      </w:r>
      <w:r>
        <w:rPr>
          <w:rFonts w:ascii="Cambria" w:hAnsi="Cambria"/>
          <w:i/>
          <w:color w:val="231F20"/>
          <w:spacing w:val="-12"/>
        </w:rPr>
        <w:t> </w:t>
      </w:r>
      <w:r>
        <w:rPr>
          <w:color w:val="231F20"/>
        </w:rPr>
        <w:t>there</w:t>
      </w:r>
      <w:r>
        <w:rPr>
          <w:color w:val="231F20"/>
          <w:spacing w:val="-20"/>
        </w:rPr>
        <w:t> </w:t>
      </w:r>
      <w:r>
        <w:rPr>
          <w:color w:val="231F20"/>
        </w:rPr>
        <w:t>could</w:t>
      </w:r>
      <w:r>
        <w:rPr>
          <w:color w:val="231F20"/>
          <w:spacing w:val="-19"/>
        </w:rPr>
        <w:t> </w:t>
      </w:r>
      <w:r>
        <w:rPr>
          <w:color w:val="231F20"/>
        </w:rPr>
        <w:t>be</w:t>
      </w:r>
      <w:r>
        <w:rPr>
          <w:color w:val="231F20"/>
          <w:spacing w:val="-19"/>
        </w:rPr>
        <w:t> </w:t>
      </w:r>
      <w:r>
        <w:rPr>
          <w:color w:val="231F20"/>
        </w:rPr>
        <w:t>liability if there was</w:t>
      </w:r>
      <w:r>
        <w:rPr>
          <w:color w:val="231F20"/>
          <w:spacing w:val="-19"/>
        </w:rPr>
        <w:t> </w:t>
      </w:r>
      <w:r>
        <w:rPr>
          <w:color w:val="231F20"/>
        </w:rPr>
        <w:t>damage.</w:t>
      </w:r>
    </w:p>
    <w:p>
      <w:pPr>
        <w:pStyle w:val="BodyText"/>
        <w:spacing w:line="316" w:lineRule="auto"/>
        <w:ind w:left="1200" w:right="137" w:firstLine="360"/>
        <w:jc w:val="both"/>
      </w:pPr>
      <w:r>
        <w:rPr>
          <w:color w:val="231F20"/>
        </w:rPr>
        <w:t>The </w:t>
      </w:r>
      <w:r>
        <w:rPr>
          <w:rFonts w:ascii="Cambria"/>
          <w:i/>
          <w:color w:val="231F20"/>
          <w:spacing w:val="-3"/>
        </w:rPr>
        <w:t>Nimmukei </w:t>
      </w:r>
      <w:r>
        <w:rPr>
          <w:rFonts w:ascii="Cambria"/>
          <w:i/>
          <w:color w:val="231F20"/>
          <w:spacing w:val="-6"/>
        </w:rPr>
        <w:t>Yosef </w:t>
      </w:r>
      <w:r>
        <w:rPr>
          <w:color w:val="231F20"/>
        </w:rPr>
        <w:t>answered that it is not doable for the executor to watch the child </w:t>
      </w:r>
      <w:r>
        <w:rPr>
          <w:color w:val="231F20"/>
          <w:spacing w:val="-3"/>
        </w:rPr>
        <w:t>constantly. </w:t>
      </w:r>
      <w:r>
        <w:rPr>
          <w:color w:val="231F20"/>
        </w:rPr>
        <w:t>If the court would appoint</w:t>
      </w:r>
      <w:r>
        <w:rPr>
          <w:color w:val="231F20"/>
          <w:spacing w:val="-31"/>
        </w:rPr>
        <w:t> </w:t>
      </w:r>
      <w:r>
        <w:rPr>
          <w:color w:val="231F20"/>
        </w:rPr>
        <w:t>an </w:t>
      </w:r>
      <w:r>
        <w:rPr>
          <w:rFonts w:ascii="Cambria"/>
          <w:i/>
          <w:color w:val="231F20"/>
          <w:spacing w:val="-3"/>
        </w:rPr>
        <w:t>apotropis </w:t>
      </w:r>
      <w:r>
        <w:rPr>
          <w:color w:val="231F20"/>
        </w:rPr>
        <w:t>to watch the actions of the orphan, the orphan might end up losing huge amounts of </w:t>
      </w:r>
      <w:r>
        <w:rPr>
          <w:color w:val="231F20"/>
          <w:spacing w:val="-4"/>
        </w:rPr>
        <w:t>money. </w:t>
      </w:r>
      <w:r>
        <w:rPr>
          <w:color w:val="231F20"/>
          <w:spacing w:val="-3"/>
        </w:rPr>
        <w:t>He </w:t>
      </w:r>
      <w:r>
        <w:rPr>
          <w:color w:val="231F20"/>
        </w:rPr>
        <w:t>would damage often, and his assets</w:t>
      </w:r>
      <w:r>
        <w:rPr>
          <w:color w:val="231F20"/>
          <w:spacing w:val="-14"/>
        </w:rPr>
        <w:t> </w:t>
      </w:r>
      <w:r>
        <w:rPr>
          <w:color w:val="231F20"/>
        </w:rPr>
        <w:t>would</w:t>
      </w:r>
      <w:r>
        <w:rPr>
          <w:color w:val="231F20"/>
          <w:spacing w:val="-14"/>
        </w:rPr>
        <w:t> </w:t>
      </w:r>
      <w:r>
        <w:rPr>
          <w:color w:val="231F20"/>
        </w:rPr>
        <w:t>be</w:t>
      </w:r>
      <w:r>
        <w:rPr>
          <w:color w:val="231F20"/>
          <w:spacing w:val="-13"/>
        </w:rPr>
        <w:t> </w:t>
      </w:r>
      <w:r>
        <w:rPr>
          <w:color w:val="231F20"/>
        </w:rPr>
        <w:t>depleted.</w:t>
      </w:r>
      <w:r>
        <w:rPr>
          <w:color w:val="231F20"/>
          <w:spacing w:val="-14"/>
        </w:rPr>
        <w:t> </w:t>
      </w:r>
      <w:r>
        <w:rPr>
          <w:color w:val="231F20"/>
          <w:spacing w:val="-4"/>
        </w:rPr>
        <w:t>However,</w:t>
      </w:r>
      <w:r>
        <w:rPr>
          <w:color w:val="231F20"/>
          <w:spacing w:val="-14"/>
        </w:rPr>
        <w:t> </w:t>
      </w:r>
      <w:r>
        <w:rPr>
          <w:color w:val="231F20"/>
        </w:rPr>
        <w:t>it</w:t>
      </w:r>
      <w:r>
        <w:rPr>
          <w:color w:val="231F20"/>
          <w:spacing w:val="-13"/>
        </w:rPr>
        <w:t> </w:t>
      </w:r>
      <w:r>
        <w:rPr>
          <w:color w:val="231F20"/>
        </w:rPr>
        <w:t>is</w:t>
      </w:r>
      <w:r>
        <w:rPr>
          <w:color w:val="231F20"/>
          <w:spacing w:val="-14"/>
        </w:rPr>
        <w:t> </w:t>
      </w:r>
      <w:r>
        <w:rPr>
          <w:color w:val="231F20"/>
        </w:rPr>
        <w:t>doable</w:t>
      </w:r>
      <w:r>
        <w:rPr>
          <w:color w:val="231F20"/>
          <w:spacing w:val="-13"/>
        </w:rPr>
        <w:t> </w:t>
      </w:r>
      <w:r>
        <w:rPr>
          <w:color w:val="231F20"/>
        </w:rPr>
        <w:t>for</w:t>
      </w:r>
      <w:r>
        <w:rPr>
          <w:color w:val="231F20"/>
          <w:spacing w:val="-14"/>
        </w:rPr>
        <w:t> </w:t>
      </w:r>
      <w:r>
        <w:rPr>
          <w:color w:val="231F20"/>
        </w:rPr>
        <w:t>someone</w:t>
      </w:r>
      <w:r>
        <w:rPr>
          <w:color w:val="231F20"/>
          <w:spacing w:val="-14"/>
        </w:rPr>
        <w:t> </w:t>
      </w:r>
      <w:r>
        <w:rPr>
          <w:color w:val="231F20"/>
        </w:rPr>
        <w:t>to</w:t>
      </w:r>
      <w:r>
        <w:rPr>
          <w:color w:val="231F20"/>
          <w:spacing w:val="-13"/>
        </w:rPr>
        <w:t> </w:t>
      </w:r>
      <w:r>
        <w:rPr>
          <w:color w:val="231F20"/>
        </w:rPr>
        <w:t>watch an ox. That is why the court would appoint an executor to watch the goring ox of an orphan. </w:t>
      </w:r>
      <w:r>
        <w:rPr>
          <w:color w:val="231F20"/>
          <w:spacing w:val="-5"/>
        </w:rPr>
        <w:t>It </w:t>
      </w:r>
      <w:r>
        <w:rPr>
          <w:color w:val="231F20"/>
        </w:rPr>
        <w:t>sounds from this comment that the court</w:t>
      </w:r>
      <w:r>
        <w:rPr>
          <w:color w:val="231F20"/>
          <w:spacing w:val="-5"/>
        </w:rPr>
        <w:t> </w:t>
      </w:r>
      <w:r>
        <w:rPr>
          <w:color w:val="231F20"/>
        </w:rPr>
        <w:t>is</w:t>
      </w:r>
      <w:r>
        <w:rPr>
          <w:color w:val="231F20"/>
          <w:spacing w:val="-5"/>
        </w:rPr>
        <w:t> </w:t>
      </w:r>
      <w:r>
        <w:rPr>
          <w:color w:val="231F20"/>
        </w:rPr>
        <w:t>not</w:t>
      </w:r>
      <w:r>
        <w:rPr>
          <w:color w:val="231F20"/>
          <w:spacing w:val="-4"/>
        </w:rPr>
        <w:t> </w:t>
      </w:r>
      <w:r>
        <w:rPr>
          <w:color w:val="231F20"/>
        </w:rPr>
        <w:t>to</w:t>
      </w:r>
      <w:r>
        <w:rPr>
          <w:color w:val="231F20"/>
          <w:spacing w:val="-5"/>
        </w:rPr>
        <w:t> </w:t>
      </w:r>
      <w:r>
        <w:rPr>
          <w:color w:val="231F20"/>
        </w:rPr>
        <w:t>appoint</w:t>
      </w:r>
      <w:r>
        <w:rPr>
          <w:color w:val="231F20"/>
          <w:spacing w:val="-5"/>
        </w:rPr>
        <w:t> </w:t>
      </w:r>
      <w:r>
        <w:rPr>
          <w:color w:val="231F20"/>
        </w:rPr>
        <w:t>an</w:t>
      </w:r>
      <w:r>
        <w:rPr>
          <w:color w:val="231F20"/>
          <w:spacing w:val="-5"/>
        </w:rPr>
        <w:t> </w:t>
      </w:r>
      <w:r>
        <w:rPr>
          <w:rFonts w:ascii="Cambria"/>
          <w:i/>
          <w:color w:val="231F20"/>
          <w:spacing w:val="-3"/>
        </w:rPr>
        <w:t>apotropis</w:t>
      </w:r>
      <w:r>
        <w:rPr>
          <w:rFonts w:ascii="Cambria"/>
          <w:i/>
          <w:color w:val="231F20"/>
          <w:spacing w:val="1"/>
        </w:rPr>
        <w:t> </w:t>
      </w:r>
      <w:r>
        <w:rPr>
          <w:color w:val="231F20"/>
        </w:rPr>
        <w:t>to</w:t>
      </w:r>
      <w:r>
        <w:rPr>
          <w:color w:val="231F20"/>
          <w:spacing w:val="-5"/>
        </w:rPr>
        <w:t> </w:t>
      </w:r>
      <w:r>
        <w:rPr>
          <w:color w:val="231F20"/>
        </w:rPr>
        <w:t>watch</w:t>
      </w:r>
      <w:r>
        <w:rPr>
          <w:color w:val="231F20"/>
          <w:spacing w:val="-4"/>
        </w:rPr>
        <w:t> </w:t>
      </w:r>
      <w:r>
        <w:rPr>
          <w:color w:val="231F20"/>
        </w:rPr>
        <w:t>the</w:t>
      </w:r>
      <w:r>
        <w:rPr>
          <w:color w:val="231F20"/>
          <w:spacing w:val="-5"/>
        </w:rPr>
        <w:t> </w:t>
      </w:r>
      <w:r>
        <w:rPr>
          <w:color w:val="231F20"/>
        </w:rPr>
        <w:t>body</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orphan. Therefore, in our case as well, perhaps we may not use his assets to hire</w:t>
      </w:r>
      <w:r>
        <w:rPr>
          <w:color w:val="231F20"/>
          <w:spacing w:val="-10"/>
        </w:rPr>
        <w:t> </w:t>
      </w:r>
      <w:r>
        <w:rPr>
          <w:color w:val="231F20"/>
        </w:rPr>
        <w:t>a</w:t>
      </w:r>
      <w:r>
        <w:rPr>
          <w:color w:val="231F20"/>
          <w:spacing w:val="-10"/>
        </w:rPr>
        <w:t> </w:t>
      </w:r>
      <w:r>
        <w:rPr>
          <w:color w:val="231F20"/>
          <w:spacing w:val="-3"/>
        </w:rPr>
        <w:t>tutor</w:t>
      </w:r>
      <w:r>
        <w:rPr>
          <w:color w:val="231F20"/>
          <w:spacing w:val="-10"/>
        </w:rPr>
        <w:t> </w:t>
      </w:r>
      <w:r>
        <w:rPr>
          <w:color w:val="231F20"/>
        </w:rPr>
        <w:t>for</w:t>
      </w:r>
      <w:r>
        <w:rPr>
          <w:color w:val="231F20"/>
          <w:spacing w:val="-10"/>
        </w:rPr>
        <w:t> </w:t>
      </w:r>
      <w:r>
        <w:rPr>
          <w:color w:val="231F20"/>
        </w:rPr>
        <w:t>him.</w:t>
      </w:r>
      <w:r>
        <w:rPr>
          <w:color w:val="231F20"/>
          <w:spacing w:val="-10"/>
        </w:rPr>
        <w:t> </w:t>
      </w:r>
      <w:r>
        <w:rPr>
          <w:color w:val="231F20"/>
        </w:rPr>
        <w:t>The</w:t>
      </w:r>
      <w:r>
        <w:rPr>
          <w:color w:val="231F20"/>
          <w:spacing w:val="-10"/>
        </w:rPr>
        <w:t> </w:t>
      </w:r>
      <w:r>
        <w:rPr>
          <w:color w:val="231F20"/>
          <w:spacing w:val="-3"/>
        </w:rPr>
        <w:t>tutor</w:t>
      </w:r>
      <w:r>
        <w:rPr>
          <w:color w:val="231F20"/>
          <w:spacing w:val="-10"/>
        </w:rPr>
        <w:t> </w:t>
      </w:r>
      <w:r>
        <w:rPr>
          <w:color w:val="231F20"/>
        </w:rPr>
        <w:t>is</w:t>
      </w:r>
      <w:r>
        <w:rPr>
          <w:color w:val="231F20"/>
          <w:spacing w:val="-10"/>
        </w:rPr>
        <w:t> </w:t>
      </w:r>
      <w:r>
        <w:rPr>
          <w:color w:val="231F20"/>
        </w:rPr>
        <w:t>directly</w:t>
      </w:r>
      <w:r>
        <w:rPr>
          <w:color w:val="231F20"/>
          <w:spacing w:val="-10"/>
        </w:rPr>
        <w:t> </w:t>
      </w:r>
      <w:r>
        <w:rPr>
          <w:color w:val="231F20"/>
        </w:rPr>
        <w:t>impacting</w:t>
      </w:r>
      <w:r>
        <w:rPr>
          <w:color w:val="231F20"/>
          <w:spacing w:val="-10"/>
        </w:rPr>
        <w:t> </w:t>
      </w:r>
      <w:r>
        <w:rPr>
          <w:color w:val="231F20"/>
        </w:rPr>
        <w:t>the</w:t>
      </w:r>
      <w:r>
        <w:rPr>
          <w:color w:val="231F20"/>
          <w:spacing w:val="-10"/>
        </w:rPr>
        <w:t> </w:t>
      </w:r>
      <w:r>
        <w:rPr>
          <w:color w:val="231F20"/>
        </w:rPr>
        <w:t>orphan.</w:t>
      </w:r>
      <w:r>
        <w:rPr>
          <w:color w:val="231F20"/>
          <w:spacing w:val="-10"/>
        </w:rPr>
        <w:t> </w:t>
      </w:r>
      <w:r>
        <w:rPr>
          <w:color w:val="231F20"/>
        </w:rPr>
        <w:t>Based on the </w:t>
      </w:r>
      <w:r>
        <w:rPr>
          <w:rFonts w:ascii="Cambria"/>
          <w:i/>
          <w:color w:val="231F20"/>
          <w:spacing w:val="-3"/>
        </w:rPr>
        <w:t>Nimmukei </w:t>
      </w:r>
      <w:r>
        <w:rPr>
          <w:rFonts w:ascii="Cambria"/>
          <w:i/>
          <w:color w:val="231F20"/>
          <w:spacing w:val="-5"/>
        </w:rPr>
        <w:t>Yosef</w:t>
      </w:r>
      <w:r>
        <w:rPr>
          <w:color w:val="231F20"/>
          <w:spacing w:val="-5"/>
        </w:rPr>
        <w:t>, </w:t>
      </w:r>
      <w:r>
        <w:rPr>
          <w:color w:val="231F20"/>
        </w:rPr>
        <w:t>perhaps we are to derive that the court only gets involved with property of the orphan but not with his</w:t>
      </w:r>
      <w:r>
        <w:rPr>
          <w:color w:val="231F20"/>
          <w:spacing w:val="-32"/>
        </w:rPr>
        <w:t> </w:t>
      </w:r>
      <w:r>
        <w:rPr>
          <w:color w:val="231F20"/>
        </w:rPr>
        <w:t>person.</w:t>
      </w:r>
    </w:p>
    <w:p>
      <w:pPr>
        <w:pStyle w:val="BodyText"/>
        <w:spacing w:line="316" w:lineRule="auto"/>
        <w:ind w:left="1200" w:right="136" w:firstLine="360"/>
        <w:jc w:val="both"/>
      </w:pPr>
      <w:r>
        <w:rPr>
          <w:color w:val="231F20"/>
          <w:spacing w:val="-3"/>
          <w:w w:val="105"/>
        </w:rPr>
        <w:t>Ultimately, </w:t>
      </w:r>
      <w:r>
        <w:rPr>
          <w:color w:val="231F20"/>
          <w:w w:val="105"/>
        </w:rPr>
        <w:t>Rav Zilberstein was of the opinion that the court should</w:t>
      </w:r>
      <w:r>
        <w:rPr>
          <w:color w:val="231F20"/>
          <w:spacing w:val="-22"/>
          <w:w w:val="105"/>
        </w:rPr>
        <w:t> </w:t>
      </w:r>
      <w:r>
        <w:rPr>
          <w:color w:val="231F20"/>
          <w:w w:val="105"/>
        </w:rPr>
        <w:t>use</w:t>
      </w:r>
      <w:r>
        <w:rPr>
          <w:color w:val="231F20"/>
          <w:spacing w:val="-22"/>
          <w:w w:val="105"/>
        </w:rPr>
        <w:t> </w:t>
      </w:r>
      <w:r>
        <w:rPr>
          <w:color w:val="231F20"/>
          <w:w w:val="105"/>
        </w:rPr>
        <w:t>his</w:t>
      </w:r>
      <w:r>
        <w:rPr>
          <w:color w:val="231F20"/>
          <w:spacing w:val="-21"/>
          <w:w w:val="105"/>
        </w:rPr>
        <w:t> </w:t>
      </w:r>
      <w:r>
        <w:rPr>
          <w:color w:val="231F20"/>
          <w:w w:val="105"/>
        </w:rPr>
        <w:t>funds</w:t>
      </w:r>
      <w:r>
        <w:rPr>
          <w:color w:val="231F20"/>
          <w:spacing w:val="-22"/>
          <w:w w:val="105"/>
        </w:rPr>
        <w:t> </w:t>
      </w:r>
      <w:r>
        <w:rPr>
          <w:color w:val="231F20"/>
          <w:w w:val="105"/>
        </w:rPr>
        <w:t>to</w:t>
      </w:r>
      <w:r>
        <w:rPr>
          <w:color w:val="231F20"/>
          <w:spacing w:val="-22"/>
          <w:w w:val="105"/>
        </w:rPr>
        <w:t> </w:t>
      </w:r>
      <w:r>
        <w:rPr>
          <w:color w:val="231F20"/>
          <w:w w:val="105"/>
        </w:rPr>
        <w:t>hire</w:t>
      </w:r>
      <w:r>
        <w:rPr>
          <w:color w:val="231F20"/>
          <w:spacing w:val="-21"/>
          <w:w w:val="105"/>
        </w:rPr>
        <w:t> </w:t>
      </w:r>
      <w:r>
        <w:rPr>
          <w:color w:val="231F20"/>
          <w:w w:val="105"/>
        </w:rPr>
        <w:t>the</w:t>
      </w:r>
      <w:r>
        <w:rPr>
          <w:color w:val="231F20"/>
          <w:spacing w:val="-22"/>
          <w:w w:val="105"/>
        </w:rPr>
        <w:t> </w:t>
      </w:r>
      <w:r>
        <w:rPr>
          <w:color w:val="231F20"/>
          <w:spacing w:val="-3"/>
          <w:w w:val="105"/>
        </w:rPr>
        <w:t>tutor</w:t>
      </w:r>
      <w:r>
        <w:rPr>
          <w:color w:val="231F20"/>
          <w:spacing w:val="-22"/>
          <w:w w:val="105"/>
        </w:rPr>
        <w:t> </w:t>
      </w:r>
      <w:r>
        <w:rPr>
          <w:color w:val="231F20"/>
          <w:w w:val="105"/>
        </w:rPr>
        <w:t>for</w:t>
      </w:r>
      <w:r>
        <w:rPr>
          <w:color w:val="231F20"/>
          <w:spacing w:val="-21"/>
          <w:w w:val="105"/>
        </w:rPr>
        <w:t> </w:t>
      </w:r>
      <w:r>
        <w:rPr>
          <w:color w:val="231F20"/>
          <w:w w:val="105"/>
        </w:rPr>
        <w:t>the</w:t>
      </w:r>
      <w:r>
        <w:rPr>
          <w:color w:val="231F20"/>
          <w:spacing w:val="-22"/>
          <w:w w:val="105"/>
        </w:rPr>
        <w:t> </w:t>
      </w:r>
      <w:r>
        <w:rPr>
          <w:color w:val="231F20"/>
          <w:w w:val="105"/>
        </w:rPr>
        <w:t>orphan.</w:t>
      </w:r>
      <w:r>
        <w:rPr>
          <w:color w:val="231F20"/>
          <w:spacing w:val="-21"/>
          <w:w w:val="105"/>
        </w:rPr>
        <w:t> </w:t>
      </w:r>
      <w:r>
        <w:rPr>
          <w:color w:val="231F20"/>
          <w:w w:val="105"/>
        </w:rPr>
        <w:t>The</w:t>
      </w:r>
      <w:r>
        <w:rPr>
          <w:color w:val="231F20"/>
          <w:spacing w:val="-22"/>
          <w:w w:val="105"/>
        </w:rPr>
        <w:t> </w:t>
      </w:r>
      <w:r>
        <w:rPr>
          <w:color w:val="231F20"/>
          <w:spacing w:val="-3"/>
          <w:w w:val="105"/>
        </w:rPr>
        <w:t>tutor</w:t>
      </w:r>
      <w:r>
        <w:rPr>
          <w:color w:val="231F20"/>
          <w:spacing w:val="-22"/>
          <w:w w:val="105"/>
        </w:rPr>
        <w:t> </w:t>
      </w:r>
      <w:r>
        <w:rPr>
          <w:color w:val="231F20"/>
          <w:w w:val="105"/>
        </w:rPr>
        <w:t>is</w:t>
      </w:r>
      <w:r>
        <w:rPr>
          <w:color w:val="231F20"/>
          <w:spacing w:val="-21"/>
          <w:w w:val="105"/>
        </w:rPr>
        <w:t> </w:t>
      </w:r>
      <w:r>
        <w:rPr>
          <w:color w:val="231F20"/>
          <w:w w:val="105"/>
        </w:rPr>
        <w:t>not going</w:t>
      </w:r>
      <w:r>
        <w:rPr>
          <w:color w:val="231F20"/>
          <w:spacing w:val="-22"/>
          <w:w w:val="105"/>
        </w:rPr>
        <w:t> </w:t>
      </w:r>
      <w:r>
        <w:rPr>
          <w:color w:val="231F20"/>
          <w:w w:val="105"/>
        </w:rPr>
        <w:t>to</w:t>
      </w:r>
      <w:r>
        <w:rPr>
          <w:color w:val="231F20"/>
          <w:spacing w:val="-22"/>
          <w:w w:val="105"/>
        </w:rPr>
        <w:t> </w:t>
      </w:r>
      <w:r>
        <w:rPr>
          <w:color w:val="231F20"/>
          <w:w w:val="105"/>
        </w:rPr>
        <w:t>watch</w:t>
      </w:r>
      <w:r>
        <w:rPr>
          <w:color w:val="231F20"/>
          <w:spacing w:val="-22"/>
          <w:w w:val="105"/>
        </w:rPr>
        <w:t> </w:t>
      </w:r>
      <w:r>
        <w:rPr>
          <w:color w:val="231F20"/>
          <w:w w:val="105"/>
        </w:rPr>
        <w:t>the</w:t>
      </w:r>
      <w:r>
        <w:rPr>
          <w:color w:val="231F20"/>
          <w:spacing w:val="-21"/>
          <w:w w:val="105"/>
        </w:rPr>
        <w:t> </w:t>
      </w:r>
      <w:r>
        <w:rPr>
          <w:color w:val="231F20"/>
          <w:w w:val="105"/>
        </w:rPr>
        <w:t>child</w:t>
      </w:r>
      <w:r>
        <w:rPr>
          <w:color w:val="231F20"/>
          <w:spacing w:val="-22"/>
          <w:w w:val="105"/>
        </w:rPr>
        <w:t> </w:t>
      </w:r>
      <w:r>
        <w:rPr>
          <w:color w:val="231F20"/>
          <w:w w:val="105"/>
        </w:rPr>
        <w:t>from</w:t>
      </w:r>
      <w:r>
        <w:rPr>
          <w:color w:val="231F20"/>
          <w:spacing w:val="-22"/>
          <w:w w:val="105"/>
        </w:rPr>
        <w:t> </w:t>
      </w:r>
      <w:r>
        <w:rPr>
          <w:color w:val="231F20"/>
          <w:w w:val="105"/>
        </w:rPr>
        <w:t>damaging.</w:t>
      </w:r>
      <w:r>
        <w:rPr>
          <w:color w:val="231F20"/>
          <w:spacing w:val="-21"/>
          <w:w w:val="105"/>
        </w:rPr>
        <w:t> </w:t>
      </w:r>
      <w:r>
        <w:rPr>
          <w:color w:val="231F20"/>
          <w:spacing w:val="-5"/>
          <w:w w:val="105"/>
        </w:rPr>
        <w:t>Watching</w:t>
      </w:r>
      <w:r>
        <w:rPr>
          <w:color w:val="231F20"/>
          <w:spacing w:val="-22"/>
          <w:w w:val="105"/>
        </w:rPr>
        <w:t> </w:t>
      </w:r>
      <w:r>
        <w:rPr>
          <w:color w:val="231F20"/>
          <w:w w:val="105"/>
        </w:rPr>
        <w:t>an</w:t>
      </w:r>
      <w:r>
        <w:rPr>
          <w:color w:val="231F20"/>
          <w:spacing w:val="-22"/>
          <w:w w:val="105"/>
        </w:rPr>
        <w:t> </w:t>
      </w:r>
      <w:r>
        <w:rPr>
          <w:color w:val="231F20"/>
          <w:w w:val="105"/>
        </w:rPr>
        <w:t>orphan</w:t>
      </w:r>
      <w:r>
        <w:rPr>
          <w:color w:val="231F20"/>
          <w:spacing w:val="-21"/>
          <w:w w:val="105"/>
        </w:rPr>
        <w:t> </w:t>
      </w:r>
      <w:r>
        <w:rPr>
          <w:color w:val="231F20"/>
          <w:w w:val="105"/>
        </w:rPr>
        <w:t>from damage</w:t>
      </w:r>
      <w:r>
        <w:rPr>
          <w:color w:val="231F20"/>
          <w:spacing w:val="-37"/>
          <w:w w:val="105"/>
        </w:rPr>
        <w:t> </w:t>
      </w:r>
      <w:r>
        <w:rPr>
          <w:color w:val="231F20"/>
          <w:w w:val="105"/>
        </w:rPr>
        <w:t>may</w:t>
      </w:r>
      <w:r>
        <w:rPr>
          <w:color w:val="231F20"/>
          <w:spacing w:val="-36"/>
          <w:w w:val="105"/>
        </w:rPr>
        <w:t> </w:t>
      </w:r>
      <w:r>
        <w:rPr>
          <w:color w:val="231F20"/>
          <w:w w:val="105"/>
        </w:rPr>
        <w:t>not</w:t>
      </w:r>
      <w:r>
        <w:rPr>
          <w:color w:val="231F20"/>
          <w:spacing w:val="-36"/>
          <w:w w:val="105"/>
        </w:rPr>
        <w:t> </w:t>
      </w:r>
      <w:r>
        <w:rPr>
          <w:color w:val="231F20"/>
          <w:w w:val="105"/>
        </w:rPr>
        <w:t>be</w:t>
      </w:r>
      <w:r>
        <w:rPr>
          <w:color w:val="231F20"/>
          <w:spacing w:val="-37"/>
          <w:w w:val="105"/>
        </w:rPr>
        <w:t> </w:t>
      </w:r>
      <w:r>
        <w:rPr>
          <w:color w:val="231F20"/>
          <w:w w:val="105"/>
        </w:rPr>
        <w:t>a</w:t>
      </w:r>
      <w:r>
        <w:rPr>
          <w:color w:val="231F20"/>
          <w:spacing w:val="-36"/>
          <w:w w:val="105"/>
        </w:rPr>
        <w:t> </w:t>
      </w:r>
      <w:r>
        <w:rPr>
          <w:color w:val="231F20"/>
          <w:w w:val="105"/>
        </w:rPr>
        <w:t>benefit</w:t>
      </w:r>
      <w:r>
        <w:rPr>
          <w:color w:val="231F20"/>
          <w:spacing w:val="-36"/>
          <w:w w:val="105"/>
        </w:rPr>
        <w:t> </w:t>
      </w:r>
      <w:r>
        <w:rPr>
          <w:color w:val="231F20"/>
          <w:w w:val="105"/>
        </w:rPr>
        <w:t>for</w:t>
      </w:r>
      <w:r>
        <w:rPr>
          <w:color w:val="231F20"/>
          <w:spacing w:val="-37"/>
          <w:w w:val="105"/>
        </w:rPr>
        <w:t> </w:t>
      </w:r>
      <w:r>
        <w:rPr>
          <w:color w:val="231F20"/>
          <w:w w:val="105"/>
        </w:rPr>
        <w:t>the</w:t>
      </w:r>
      <w:r>
        <w:rPr>
          <w:color w:val="231F20"/>
          <w:spacing w:val="-36"/>
          <w:w w:val="105"/>
        </w:rPr>
        <w:t> </w:t>
      </w:r>
      <w:r>
        <w:rPr>
          <w:color w:val="231F20"/>
          <w:w w:val="105"/>
        </w:rPr>
        <w:t>child,</w:t>
      </w:r>
      <w:r>
        <w:rPr>
          <w:color w:val="231F20"/>
          <w:spacing w:val="-36"/>
          <w:w w:val="105"/>
        </w:rPr>
        <w:t> </w:t>
      </w:r>
      <w:r>
        <w:rPr>
          <w:color w:val="231F20"/>
          <w:w w:val="105"/>
        </w:rPr>
        <w:t>since</w:t>
      </w:r>
      <w:r>
        <w:rPr>
          <w:color w:val="231F20"/>
          <w:spacing w:val="-37"/>
          <w:w w:val="105"/>
        </w:rPr>
        <w:t> </w:t>
      </w:r>
      <w:r>
        <w:rPr>
          <w:color w:val="231F20"/>
          <w:w w:val="105"/>
        </w:rPr>
        <w:t>it</w:t>
      </w:r>
      <w:r>
        <w:rPr>
          <w:color w:val="231F20"/>
          <w:spacing w:val="-36"/>
          <w:w w:val="105"/>
        </w:rPr>
        <w:t> </w:t>
      </w:r>
      <w:r>
        <w:rPr>
          <w:color w:val="231F20"/>
          <w:w w:val="105"/>
        </w:rPr>
        <w:t>will</w:t>
      </w:r>
      <w:r>
        <w:rPr>
          <w:color w:val="231F20"/>
          <w:spacing w:val="-36"/>
          <w:w w:val="105"/>
        </w:rPr>
        <w:t> </w:t>
      </w:r>
      <w:r>
        <w:rPr>
          <w:color w:val="231F20"/>
          <w:w w:val="105"/>
        </w:rPr>
        <w:t>end</w:t>
      </w:r>
      <w:r>
        <w:rPr>
          <w:color w:val="231F20"/>
          <w:spacing w:val="-37"/>
          <w:w w:val="105"/>
        </w:rPr>
        <w:t> </w:t>
      </w:r>
      <w:r>
        <w:rPr>
          <w:color w:val="231F20"/>
          <w:w w:val="105"/>
        </w:rPr>
        <w:t>up</w:t>
      </w:r>
      <w:r>
        <w:rPr>
          <w:color w:val="231F20"/>
          <w:spacing w:val="-36"/>
          <w:w w:val="105"/>
        </w:rPr>
        <w:t> </w:t>
      </w:r>
      <w:r>
        <w:rPr>
          <w:color w:val="231F20"/>
          <w:w w:val="105"/>
        </w:rPr>
        <w:t>costing large amounts of </w:t>
      </w:r>
      <w:r>
        <w:rPr>
          <w:color w:val="231F20"/>
          <w:spacing w:val="-4"/>
          <w:w w:val="105"/>
        </w:rPr>
        <w:t>money. </w:t>
      </w:r>
      <w:r>
        <w:rPr>
          <w:color w:val="231F20"/>
          <w:w w:val="105"/>
        </w:rPr>
        <w:t>A </w:t>
      </w:r>
      <w:r>
        <w:rPr>
          <w:color w:val="231F20"/>
          <w:spacing w:val="-3"/>
          <w:w w:val="105"/>
        </w:rPr>
        <w:t>tutor </w:t>
      </w:r>
      <w:r>
        <w:rPr>
          <w:color w:val="231F20"/>
          <w:w w:val="105"/>
        </w:rPr>
        <w:t>is different. The </w:t>
      </w:r>
      <w:r>
        <w:rPr>
          <w:color w:val="231F20"/>
          <w:spacing w:val="-3"/>
          <w:w w:val="105"/>
        </w:rPr>
        <w:t>tutor </w:t>
      </w:r>
      <w:r>
        <w:rPr>
          <w:color w:val="231F20"/>
          <w:w w:val="105"/>
        </w:rPr>
        <w:t>will help the</w:t>
      </w:r>
      <w:r>
        <w:rPr>
          <w:color w:val="231F20"/>
          <w:spacing w:val="-21"/>
          <w:w w:val="105"/>
        </w:rPr>
        <w:t> </w:t>
      </w:r>
      <w:r>
        <w:rPr>
          <w:color w:val="231F20"/>
          <w:w w:val="105"/>
        </w:rPr>
        <w:t>orphan</w:t>
      </w:r>
      <w:r>
        <w:rPr>
          <w:color w:val="231F20"/>
          <w:spacing w:val="-20"/>
          <w:w w:val="105"/>
        </w:rPr>
        <w:t> </w:t>
      </w:r>
      <w:r>
        <w:rPr>
          <w:color w:val="231F20"/>
          <w:w w:val="105"/>
        </w:rPr>
        <w:t>by</w:t>
      </w:r>
      <w:r>
        <w:rPr>
          <w:color w:val="231F20"/>
          <w:spacing w:val="-20"/>
          <w:w w:val="105"/>
        </w:rPr>
        <w:t> </w:t>
      </w:r>
      <w:r>
        <w:rPr>
          <w:color w:val="231F20"/>
          <w:w w:val="105"/>
        </w:rPr>
        <w:t>teaching</w:t>
      </w:r>
      <w:r>
        <w:rPr>
          <w:color w:val="231F20"/>
          <w:spacing w:val="-20"/>
          <w:w w:val="105"/>
        </w:rPr>
        <w:t> </w:t>
      </w:r>
      <w:r>
        <w:rPr>
          <w:color w:val="231F20"/>
          <w:w w:val="105"/>
        </w:rPr>
        <w:t>him</w:t>
      </w:r>
      <w:r>
        <w:rPr>
          <w:color w:val="231F20"/>
          <w:spacing w:val="-20"/>
          <w:w w:val="105"/>
        </w:rPr>
        <w:t> </w:t>
      </w:r>
      <w:r>
        <w:rPr>
          <w:color w:val="231F20"/>
          <w:spacing w:val="-5"/>
          <w:w w:val="105"/>
        </w:rPr>
        <w:t>Torah.</w:t>
      </w:r>
      <w:r>
        <w:rPr>
          <w:color w:val="231F20"/>
          <w:spacing w:val="-20"/>
          <w:w w:val="105"/>
        </w:rPr>
        <w:t> </w:t>
      </w:r>
      <w:r>
        <w:rPr>
          <w:color w:val="231F20"/>
          <w:w w:val="105"/>
        </w:rPr>
        <w:t>The</w:t>
      </w:r>
      <w:r>
        <w:rPr>
          <w:color w:val="231F20"/>
          <w:spacing w:val="-20"/>
          <w:w w:val="105"/>
        </w:rPr>
        <w:t> </w:t>
      </w:r>
      <w:r>
        <w:rPr>
          <w:color w:val="231F20"/>
          <w:spacing w:val="-3"/>
          <w:w w:val="105"/>
        </w:rPr>
        <w:t>tutor</w:t>
      </w:r>
      <w:r>
        <w:rPr>
          <w:color w:val="231F20"/>
          <w:spacing w:val="-20"/>
          <w:w w:val="105"/>
        </w:rPr>
        <w:t> </w:t>
      </w:r>
      <w:r>
        <w:rPr>
          <w:color w:val="231F20"/>
          <w:w w:val="105"/>
        </w:rPr>
        <w:t>will</w:t>
      </w:r>
      <w:r>
        <w:rPr>
          <w:color w:val="231F20"/>
          <w:spacing w:val="-20"/>
          <w:w w:val="105"/>
        </w:rPr>
        <w:t> </w:t>
      </w:r>
      <w:r>
        <w:rPr>
          <w:color w:val="231F20"/>
          <w:w w:val="105"/>
        </w:rPr>
        <w:t>give</w:t>
      </w:r>
      <w:r>
        <w:rPr>
          <w:color w:val="231F20"/>
          <w:spacing w:val="-20"/>
          <w:w w:val="105"/>
        </w:rPr>
        <w:t> </w:t>
      </w:r>
      <w:r>
        <w:rPr>
          <w:color w:val="231F20"/>
          <w:w w:val="105"/>
        </w:rPr>
        <w:t>him</w:t>
      </w:r>
      <w:r>
        <w:rPr>
          <w:color w:val="231F20"/>
          <w:spacing w:val="-20"/>
          <w:w w:val="105"/>
        </w:rPr>
        <w:t> </w:t>
      </w:r>
      <w:r>
        <w:rPr>
          <w:color w:val="231F20"/>
          <w:w w:val="105"/>
        </w:rPr>
        <w:t>life.</w:t>
      </w:r>
      <w:r>
        <w:rPr>
          <w:color w:val="231F20"/>
          <w:spacing w:val="-20"/>
          <w:w w:val="105"/>
        </w:rPr>
        <w:t> </w:t>
      </w:r>
      <w:r>
        <w:rPr>
          <w:color w:val="231F20"/>
          <w:w w:val="105"/>
        </w:rPr>
        <w:t>The Gemara</w:t>
      </w:r>
      <w:r>
        <w:rPr>
          <w:color w:val="231F20"/>
          <w:spacing w:val="-42"/>
          <w:w w:val="105"/>
        </w:rPr>
        <w:t> </w:t>
      </w:r>
      <w:r>
        <w:rPr>
          <w:color w:val="231F20"/>
          <w:w w:val="105"/>
        </w:rPr>
        <w:t>in</w:t>
      </w:r>
      <w:r>
        <w:rPr>
          <w:color w:val="231F20"/>
          <w:spacing w:val="-42"/>
          <w:w w:val="105"/>
        </w:rPr>
        <w:t> </w:t>
      </w:r>
      <w:r>
        <w:rPr>
          <w:rFonts w:ascii="Cambria"/>
          <w:i/>
          <w:color w:val="231F20"/>
          <w:spacing w:val="-3"/>
          <w:w w:val="105"/>
        </w:rPr>
        <w:t>Gittin</w:t>
      </w:r>
      <w:r>
        <w:rPr>
          <w:rFonts w:ascii="Cambria"/>
          <w:i/>
          <w:color w:val="231F20"/>
          <w:spacing w:val="-34"/>
          <w:w w:val="105"/>
        </w:rPr>
        <w:t> </w:t>
      </w:r>
      <w:r>
        <w:rPr>
          <w:color w:val="231F20"/>
          <w:w w:val="105"/>
        </w:rPr>
        <w:t>(52a)</w:t>
      </w:r>
      <w:r>
        <w:rPr>
          <w:color w:val="231F20"/>
          <w:spacing w:val="-41"/>
          <w:w w:val="105"/>
        </w:rPr>
        <w:t> </w:t>
      </w:r>
      <w:r>
        <w:rPr>
          <w:color w:val="231F20"/>
          <w:w w:val="105"/>
        </w:rPr>
        <w:t>teaches</w:t>
      </w:r>
      <w:r>
        <w:rPr>
          <w:color w:val="231F20"/>
          <w:spacing w:val="-42"/>
          <w:w w:val="105"/>
        </w:rPr>
        <w:t> </w:t>
      </w:r>
      <w:r>
        <w:rPr>
          <w:color w:val="231F20"/>
          <w:w w:val="105"/>
        </w:rPr>
        <w:t>that</w:t>
      </w:r>
      <w:r>
        <w:rPr>
          <w:color w:val="231F20"/>
          <w:spacing w:val="-42"/>
          <w:w w:val="105"/>
        </w:rPr>
        <w:t> </w:t>
      </w:r>
      <w:r>
        <w:rPr>
          <w:color w:val="231F20"/>
          <w:w w:val="105"/>
        </w:rPr>
        <w:t>a</w:t>
      </w:r>
      <w:r>
        <w:rPr>
          <w:color w:val="231F20"/>
          <w:spacing w:val="-41"/>
          <w:w w:val="105"/>
        </w:rPr>
        <w:t> </w:t>
      </w:r>
      <w:r>
        <w:rPr>
          <w:color w:val="231F20"/>
          <w:w w:val="105"/>
        </w:rPr>
        <w:t>court-appointed</w:t>
      </w:r>
      <w:r>
        <w:rPr>
          <w:color w:val="231F20"/>
          <w:spacing w:val="-42"/>
          <w:w w:val="105"/>
        </w:rPr>
        <w:t> </w:t>
      </w:r>
      <w:r>
        <w:rPr>
          <w:rFonts w:ascii="Cambria"/>
          <w:i/>
          <w:color w:val="231F20"/>
          <w:spacing w:val="-3"/>
          <w:w w:val="105"/>
        </w:rPr>
        <w:t>apotropis</w:t>
      </w:r>
      <w:r>
        <w:rPr>
          <w:rFonts w:ascii="Cambria"/>
          <w:i/>
          <w:color w:val="231F20"/>
          <w:spacing w:val="-34"/>
          <w:w w:val="105"/>
        </w:rPr>
        <w:t> </w:t>
      </w:r>
      <w:r>
        <w:rPr>
          <w:color w:val="231F20"/>
          <w:spacing w:val="-4"/>
          <w:w w:val="105"/>
        </w:rPr>
        <w:t>may </w:t>
      </w:r>
      <w:r>
        <w:rPr>
          <w:color w:val="231F20"/>
          <w:w w:val="105"/>
        </w:rPr>
        <w:t>spend</w:t>
      </w:r>
      <w:r>
        <w:rPr>
          <w:color w:val="231F20"/>
          <w:spacing w:val="-10"/>
          <w:w w:val="105"/>
        </w:rPr>
        <w:t> </w:t>
      </w:r>
      <w:r>
        <w:rPr>
          <w:color w:val="231F20"/>
          <w:w w:val="105"/>
        </w:rPr>
        <w:t>the</w:t>
      </w:r>
      <w:r>
        <w:rPr>
          <w:color w:val="231F20"/>
          <w:spacing w:val="-9"/>
          <w:w w:val="105"/>
        </w:rPr>
        <w:t> </w:t>
      </w:r>
      <w:r>
        <w:rPr>
          <w:color w:val="231F20"/>
          <w:w w:val="105"/>
        </w:rPr>
        <w:t>wealth</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orphans</w:t>
      </w:r>
      <w:r>
        <w:rPr>
          <w:color w:val="231F20"/>
          <w:spacing w:val="-9"/>
          <w:w w:val="105"/>
        </w:rPr>
        <w:t> </w:t>
      </w:r>
      <w:r>
        <w:rPr>
          <w:color w:val="231F20"/>
          <w:w w:val="105"/>
        </w:rPr>
        <w:t>to</w:t>
      </w:r>
      <w:r>
        <w:rPr>
          <w:color w:val="231F20"/>
          <w:spacing w:val="-9"/>
          <w:w w:val="105"/>
        </w:rPr>
        <w:t> </w:t>
      </w:r>
      <w:r>
        <w:rPr>
          <w:color w:val="231F20"/>
          <w:w w:val="105"/>
        </w:rPr>
        <w:t>buy</w:t>
      </w:r>
      <w:r>
        <w:rPr>
          <w:color w:val="231F20"/>
          <w:spacing w:val="-9"/>
          <w:w w:val="105"/>
        </w:rPr>
        <w:t> </w:t>
      </w:r>
      <w:r>
        <w:rPr>
          <w:color w:val="231F20"/>
          <w:w w:val="105"/>
        </w:rPr>
        <w:t>a</w:t>
      </w:r>
      <w:r>
        <w:rPr>
          <w:color w:val="231F20"/>
          <w:spacing w:val="-9"/>
          <w:w w:val="105"/>
        </w:rPr>
        <w:t> </w:t>
      </w:r>
      <w:r>
        <w:rPr>
          <w:color w:val="231F20"/>
          <w:w w:val="105"/>
        </w:rPr>
        <w:t>mitzvah</w:t>
      </w:r>
      <w:r>
        <w:rPr>
          <w:color w:val="231F20"/>
          <w:spacing w:val="-9"/>
          <w:w w:val="105"/>
        </w:rPr>
        <w:t> </w:t>
      </w:r>
      <w:r>
        <w:rPr>
          <w:color w:val="231F20"/>
          <w:w w:val="105"/>
        </w:rPr>
        <w:t>object</w:t>
      </w:r>
      <w:r>
        <w:rPr>
          <w:color w:val="231F20"/>
          <w:spacing w:val="-9"/>
          <w:w w:val="105"/>
        </w:rPr>
        <w:t> </w:t>
      </w:r>
      <w:r>
        <w:rPr>
          <w:color w:val="231F20"/>
          <w:w w:val="105"/>
        </w:rPr>
        <w:t>for</w:t>
      </w:r>
      <w:r>
        <w:rPr>
          <w:color w:val="231F20"/>
          <w:spacing w:val="-9"/>
          <w:w w:val="105"/>
        </w:rPr>
        <w:t> </w:t>
      </w:r>
      <w:r>
        <w:rPr>
          <w:color w:val="231F20"/>
          <w:w w:val="105"/>
        </w:rPr>
        <w:t>them,</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color w:val="231F20"/>
        </w:rPr>
        <w:t>such</w:t>
      </w:r>
      <w:r>
        <w:rPr>
          <w:color w:val="231F20"/>
          <w:spacing w:val="-9"/>
        </w:rPr>
        <w:t> </w:t>
      </w:r>
      <w:r>
        <w:rPr>
          <w:color w:val="231F20"/>
        </w:rPr>
        <w:t>as</w:t>
      </w:r>
      <w:r>
        <w:rPr>
          <w:color w:val="231F20"/>
          <w:spacing w:val="-8"/>
        </w:rPr>
        <w:t> </w:t>
      </w:r>
      <w:r>
        <w:rPr>
          <w:color w:val="231F20"/>
        </w:rPr>
        <w:t>a</w:t>
      </w:r>
      <w:r>
        <w:rPr>
          <w:color w:val="231F20"/>
          <w:spacing w:val="-8"/>
        </w:rPr>
        <w:t> </w:t>
      </w:r>
      <w:r>
        <w:rPr>
          <w:rFonts w:ascii="Cambria" w:hAnsi="Cambria"/>
          <w:i/>
          <w:color w:val="231F20"/>
          <w:spacing w:val="-3"/>
        </w:rPr>
        <w:t>lulav</w:t>
      </w:r>
      <w:r>
        <w:rPr>
          <w:rFonts w:ascii="Cambria" w:hAnsi="Cambria"/>
          <w:i/>
          <w:color w:val="231F20"/>
          <w:spacing w:val="-2"/>
        </w:rPr>
        <w:t> </w:t>
      </w:r>
      <w:r>
        <w:rPr>
          <w:color w:val="231F20"/>
        </w:rPr>
        <w:t>on</w:t>
      </w:r>
      <w:r>
        <w:rPr>
          <w:color w:val="231F20"/>
          <w:spacing w:val="-8"/>
        </w:rPr>
        <w:t> </w:t>
      </w:r>
      <w:r>
        <w:rPr>
          <w:color w:val="231F20"/>
        </w:rPr>
        <w:t>Sukkos.</w:t>
      </w:r>
      <w:r>
        <w:rPr>
          <w:color w:val="231F20"/>
          <w:spacing w:val="-8"/>
        </w:rPr>
        <w:t> </w:t>
      </w:r>
      <w:r>
        <w:rPr>
          <w:color w:val="231F20"/>
        </w:rPr>
        <w:t>Therefore,</w:t>
      </w:r>
      <w:r>
        <w:rPr>
          <w:color w:val="231F20"/>
          <w:spacing w:val="-9"/>
        </w:rPr>
        <w:t> </w:t>
      </w:r>
      <w:r>
        <w:rPr>
          <w:color w:val="231F20"/>
        </w:rPr>
        <w:t>it</w:t>
      </w:r>
      <w:r>
        <w:rPr>
          <w:color w:val="231F20"/>
          <w:spacing w:val="-8"/>
        </w:rPr>
        <w:t> </w:t>
      </w:r>
      <w:r>
        <w:rPr>
          <w:color w:val="231F20"/>
        </w:rPr>
        <w:t>is</w:t>
      </w:r>
      <w:r>
        <w:rPr>
          <w:color w:val="231F20"/>
          <w:spacing w:val="-8"/>
        </w:rPr>
        <w:t> </w:t>
      </w:r>
      <w:r>
        <w:rPr>
          <w:color w:val="231F20"/>
        </w:rPr>
        <w:t>certainly</w:t>
      </w:r>
      <w:r>
        <w:rPr>
          <w:color w:val="231F20"/>
          <w:spacing w:val="-8"/>
        </w:rPr>
        <w:t> </w:t>
      </w:r>
      <w:r>
        <w:rPr>
          <w:color w:val="231F20"/>
        </w:rPr>
        <w:t>a</w:t>
      </w:r>
      <w:r>
        <w:rPr>
          <w:color w:val="231F20"/>
          <w:spacing w:val="-9"/>
        </w:rPr>
        <w:t> </w:t>
      </w:r>
      <w:r>
        <w:rPr>
          <w:color w:val="231F20"/>
        </w:rPr>
        <w:t>mitzvah</w:t>
      </w:r>
      <w:r>
        <w:rPr>
          <w:color w:val="231F20"/>
          <w:spacing w:val="-8"/>
        </w:rPr>
        <w:t> </w:t>
      </w:r>
      <w:r>
        <w:rPr>
          <w:color w:val="231F20"/>
        </w:rPr>
        <w:t>for</w:t>
      </w:r>
      <w:r>
        <w:rPr>
          <w:color w:val="231F20"/>
          <w:spacing w:val="-8"/>
        </w:rPr>
        <w:t> </w:t>
      </w:r>
      <w:r>
        <w:rPr>
          <w:color w:val="231F20"/>
        </w:rPr>
        <w:t>the community</w:t>
      </w:r>
      <w:r>
        <w:rPr>
          <w:color w:val="231F20"/>
          <w:spacing w:val="-10"/>
        </w:rPr>
        <w:t> </w:t>
      </w:r>
      <w:r>
        <w:rPr>
          <w:color w:val="231F20"/>
        </w:rPr>
        <w:t>to</w:t>
      </w:r>
      <w:r>
        <w:rPr>
          <w:color w:val="231F20"/>
          <w:spacing w:val="-11"/>
        </w:rPr>
        <w:t> </w:t>
      </w:r>
      <w:r>
        <w:rPr>
          <w:color w:val="231F20"/>
        </w:rPr>
        <w:t>spend</w:t>
      </w:r>
      <w:r>
        <w:rPr>
          <w:color w:val="231F20"/>
          <w:spacing w:val="-11"/>
        </w:rPr>
        <w:t> </w:t>
      </w:r>
      <w:r>
        <w:rPr>
          <w:color w:val="231F20"/>
        </w:rPr>
        <w:t>the</w:t>
      </w:r>
      <w:r>
        <w:rPr>
          <w:color w:val="231F20"/>
          <w:spacing w:val="-11"/>
        </w:rPr>
        <w:t> </w:t>
      </w:r>
      <w:r>
        <w:rPr>
          <w:color w:val="231F20"/>
          <w:spacing w:val="-6"/>
        </w:rPr>
        <w:t>orphan’s</w:t>
      </w:r>
      <w:r>
        <w:rPr>
          <w:color w:val="231F20"/>
          <w:spacing w:val="-10"/>
        </w:rPr>
        <w:t> </w:t>
      </w:r>
      <w:r>
        <w:rPr>
          <w:color w:val="231F20"/>
        </w:rPr>
        <w:t>money</w:t>
      </w:r>
      <w:r>
        <w:rPr>
          <w:color w:val="231F20"/>
          <w:spacing w:val="-9"/>
        </w:rPr>
        <w:t> </w:t>
      </w:r>
      <w:r>
        <w:rPr>
          <w:color w:val="231F20"/>
        </w:rPr>
        <w:t>for</w:t>
      </w:r>
      <w:r>
        <w:rPr>
          <w:color w:val="231F20"/>
          <w:spacing w:val="-11"/>
        </w:rPr>
        <w:t> </w:t>
      </w:r>
      <w:r>
        <w:rPr>
          <w:color w:val="231F20"/>
        </w:rPr>
        <w:t>a</w:t>
      </w:r>
      <w:r>
        <w:rPr>
          <w:color w:val="231F20"/>
          <w:spacing w:val="-11"/>
        </w:rPr>
        <w:t> </w:t>
      </w:r>
      <w:r>
        <w:rPr>
          <w:color w:val="231F20"/>
        </w:rPr>
        <w:t>teacher</w:t>
      </w:r>
      <w:r>
        <w:rPr>
          <w:color w:val="231F20"/>
          <w:spacing w:val="-11"/>
        </w:rPr>
        <w:t> </w:t>
      </w:r>
      <w:r>
        <w:rPr>
          <w:color w:val="231F20"/>
        </w:rPr>
        <w:t>who</w:t>
      </w:r>
      <w:r>
        <w:rPr>
          <w:color w:val="231F20"/>
          <w:spacing w:val="-11"/>
        </w:rPr>
        <w:t> </w:t>
      </w:r>
      <w:r>
        <w:rPr>
          <w:color w:val="231F20"/>
        </w:rPr>
        <w:t>will</w:t>
      </w:r>
      <w:r>
        <w:rPr>
          <w:color w:val="231F20"/>
          <w:spacing w:val="-10"/>
        </w:rPr>
        <w:t> </w:t>
      </w:r>
      <w:r>
        <w:rPr>
          <w:color w:val="231F20"/>
        </w:rPr>
        <w:t>teach him </w:t>
      </w:r>
      <w:r>
        <w:rPr>
          <w:color w:val="231F20"/>
          <w:spacing w:val="-5"/>
        </w:rPr>
        <w:t>Torah, </w:t>
      </w:r>
      <w:r>
        <w:rPr>
          <w:color w:val="231F20"/>
        </w:rPr>
        <w:t>which is the key to </w:t>
      </w:r>
      <w:r>
        <w:rPr>
          <w:color w:val="231F20"/>
          <w:spacing w:val="-6"/>
        </w:rPr>
        <w:t>many, </w:t>
      </w:r>
      <w:r>
        <w:rPr>
          <w:color w:val="231F20"/>
          <w:spacing w:val="-3"/>
        </w:rPr>
        <w:t>many </w:t>
      </w:r>
      <w:r>
        <w:rPr>
          <w:color w:val="231F20"/>
        </w:rPr>
        <w:t>blessings throughout</w:t>
      </w:r>
      <w:r>
        <w:rPr>
          <w:color w:val="231F20"/>
          <w:spacing w:val="-35"/>
        </w:rPr>
        <w:t> </w:t>
      </w:r>
      <w:r>
        <w:rPr>
          <w:color w:val="231F20"/>
        </w:rPr>
        <w:t>life (</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40</w:t>
      </w:r>
    </w:p>
    <w:p>
      <w:pPr>
        <w:pStyle w:val="BodyText"/>
        <w:rPr>
          <w:rFonts w:ascii="Cambria"/>
          <w:b/>
          <w:sz w:val="38"/>
        </w:rPr>
      </w:pPr>
    </w:p>
    <w:p>
      <w:pPr>
        <w:spacing w:line="268" w:lineRule="auto" w:before="287"/>
        <w:ind w:left="1868" w:right="808" w:firstLine="0"/>
        <w:jc w:val="center"/>
        <w:rPr>
          <w:rFonts w:ascii="Cambria"/>
          <w:b/>
          <w:sz w:val="32"/>
        </w:rPr>
      </w:pPr>
      <w:r>
        <w:rPr>
          <w:rFonts w:ascii="Cambria"/>
          <w:b/>
          <w:color w:val="231F20"/>
          <w:sz w:val="32"/>
        </w:rPr>
        <w:t>He Borrowed a Car and It Got Stolen, the Owner Did Not Have </w:t>
      </w:r>
      <w:r>
        <w:rPr>
          <w:rFonts w:ascii="Cambria"/>
          <w:b/>
          <w:color w:val="231F20"/>
          <w:w w:val="90"/>
          <w:sz w:val="32"/>
        </w:rPr>
        <w:t>Insurance: Was the Borrower Liable?</w:t>
      </w:r>
    </w:p>
    <w:p>
      <w:pPr>
        <w:pStyle w:val="BodyText"/>
        <w:rPr>
          <w:rFonts w:ascii="Cambria"/>
          <w:b/>
          <w:sz w:val="44"/>
        </w:rPr>
      </w:pPr>
    </w:p>
    <w:p>
      <w:pPr>
        <w:pStyle w:val="BodyText"/>
        <w:spacing w:before="1"/>
        <w:rPr>
          <w:rFonts w:ascii="Cambria"/>
          <w:b/>
          <w:sz w:val="47"/>
        </w:rPr>
      </w:pPr>
    </w:p>
    <w:p>
      <w:pPr>
        <w:pStyle w:val="BodyText"/>
        <w:spacing w:line="316" w:lineRule="auto" w:before="1"/>
        <w:ind w:left="1200" w:right="136"/>
        <w:jc w:val="both"/>
      </w:pPr>
      <w:r>
        <w:rPr>
          <w:color w:val="231F20"/>
        </w:rPr>
        <w:t>Rav</w:t>
      </w:r>
      <w:r>
        <w:rPr>
          <w:color w:val="231F20"/>
          <w:spacing w:val="-19"/>
        </w:rPr>
        <w:t> </w:t>
      </w:r>
      <w:r>
        <w:rPr>
          <w:color w:val="231F20"/>
        </w:rPr>
        <w:t>Zilberstein</w:t>
      </w:r>
      <w:r>
        <w:rPr>
          <w:color w:val="231F20"/>
          <w:spacing w:val="-18"/>
        </w:rPr>
        <w:t> </w:t>
      </w:r>
      <w:r>
        <w:rPr>
          <w:color w:val="231F20"/>
        </w:rPr>
        <w:t>was</w:t>
      </w:r>
      <w:r>
        <w:rPr>
          <w:color w:val="231F20"/>
          <w:spacing w:val="-19"/>
        </w:rPr>
        <w:t> </w:t>
      </w:r>
      <w:r>
        <w:rPr>
          <w:color w:val="231F20"/>
        </w:rPr>
        <w:t>asked</w:t>
      </w:r>
      <w:r>
        <w:rPr>
          <w:color w:val="231F20"/>
          <w:spacing w:val="-18"/>
        </w:rPr>
        <w:t> </w:t>
      </w:r>
      <w:r>
        <w:rPr>
          <w:color w:val="231F20"/>
        </w:rPr>
        <w:t>about</w:t>
      </w:r>
      <w:r>
        <w:rPr>
          <w:color w:val="231F20"/>
          <w:spacing w:val="-19"/>
        </w:rPr>
        <w:t> </w:t>
      </w:r>
      <w:r>
        <w:rPr>
          <w:color w:val="231F20"/>
        </w:rPr>
        <w:t>the</w:t>
      </w:r>
      <w:r>
        <w:rPr>
          <w:color w:val="231F20"/>
          <w:spacing w:val="-18"/>
        </w:rPr>
        <w:t> </w:t>
      </w:r>
      <w:r>
        <w:rPr>
          <w:color w:val="231F20"/>
        </w:rPr>
        <w:t>following</w:t>
      </w:r>
      <w:r>
        <w:rPr>
          <w:color w:val="231F20"/>
          <w:spacing w:val="-19"/>
        </w:rPr>
        <w:t> </w:t>
      </w:r>
      <w:r>
        <w:rPr>
          <w:color w:val="231F20"/>
        </w:rPr>
        <w:t>case:</w:t>
      </w:r>
      <w:r>
        <w:rPr>
          <w:color w:val="231F20"/>
          <w:spacing w:val="-18"/>
        </w:rPr>
        <w:t> </w:t>
      </w:r>
      <w:r>
        <w:rPr>
          <w:color w:val="231F20"/>
        </w:rPr>
        <w:t>A</w:t>
      </w:r>
      <w:r>
        <w:rPr>
          <w:color w:val="231F20"/>
          <w:spacing w:val="-18"/>
        </w:rPr>
        <w:t> </w:t>
      </w:r>
      <w:r>
        <w:rPr>
          <w:color w:val="231F20"/>
        </w:rPr>
        <w:t>man</w:t>
      </w:r>
      <w:r>
        <w:rPr>
          <w:color w:val="231F20"/>
          <w:spacing w:val="-19"/>
        </w:rPr>
        <w:t> </w:t>
      </w:r>
      <w:r>
        <w:rPr>
          <w:color w:val="231F20"/>
        </w:rPr>
        <w:t>borrowed his </w:t>
      </w:r>
      <w:r>
        <w:rPr>
          <w:color w:val="231F20"/>
          <w:spacing w:val="-3"/>
        </w:rPr>
        <w:t>neighbor’s </w:t>
      </w:r>
      <w:r>
        <w:rPr>
          <w:color w:val="231F20"/>
        </w:rPr>
        <w:t>car in order to use it to travel to a wedding. They had agreed that he would return the car the next </w:t>
      </w:r>
      <w:r>
        <w:rPr>
          <w:color w:val="231F20"/>
          <w:spacing w:val="-6"/>
        </w:rPr>
        <w:t>day. </w:t>
      </w:r>
      <w:r>
        <w:rPr>
          <w:color w:val="231F20"/>
        </w:rPr>
        <w:t>The borrower went to the wedding. </w:t>
      </w:r>
      <w:r>
        <w:rPr>
          <w:color w:val="231F20"/>
          <w:spacing w:val="-3"/>
        </w:rPr>
        <w:t>He </w:t>
      </w:r>
      <w:r>
        <w:rPr>
          <w:color w:val="231F20"/>
        </w:rPr>
        <w:t>returned home and parked his car in front of his house. The next morning the car was gone. </w:t>
      </w:r>
      <w:r>
        <w:rPr>
          <w:color w:val="231F20"/>
          <w:spacing w:val="-5"/>
        </w:rPr>
        <w:t>It </w:t>
      </w:r>
      <w:r>
        <w:rPr>
          <w:color w:val="231F20"/>
        </w:rPr>
        <w:t>had been stolen. </w:t>
      </w:r>
      <w:r>
        <w:rPr>
          <w:color w:val="231F20"/>
          <w:spacing w:val="-3"/>
        </w:rPr>
        <w:t>He </w:t>
      </w:r>
      <w:r>
        <w:rPr>
          <w:color w:val="231F20"/>
        </w:rPr>
        <w:t>told his friend, </w:t>
      </w:r>
      <w:r>
        <w:rPr>
          <w:color w:val="231F20"/>
          <w:spacing w:val="-4"/>
        </w:rPr>
        <w:t>“Unfortunately, </w:t>
      </w:r>
      <w:r>
        <w:rPr>
          <w:color w:val="231F20"/>
        </w:rPr>
        <w:t>your car was stolen. Please inform the insurance </w:t>
      </w:r>
      <w:r>
        <w:rPr>
          <w:color w:val="231F20"/>
          <w:spacing w:val="-3"/>
        </w:rPr>
        <w:t>company </w:t>
      </w:r>
      <w:r>
        <w:rPr>
          <w:color w:val="231F20"/>
        </w:rPr>
        <w:t>so you will be </w:t>
      </w:r>
      <w:r>
        <w:rPr>
          <w:color w:val="231F20"/>
          <w:spacing w:val="-4"/>
        </w:rPr>
        <w:t>reimbursed.” </w:t>
      </w:r>
      <w:r>
        <w:rPr>
          <w:color w:val="231F20"/>
        </w:rPr>
        <w:t>The owner of the car responded, “Please pay me for the </w:t>
      </w:r>
      <w:r>
        <w:rPr>
          <w:color w:val="231F20"/>
          <w:spacing w:val="-5"/>
        </w:rPr>
        <w:t>car. </w:t>
      </w:r>
      <w:r>
        <w:rPr>
          <w:color w:val="231F20"/>
        </w:rPr>
        <w:t>As a </w:t>
      </w:r>
      <w:r>
        <w:rPr>
          <w:color w:val="231F20"/>
          <w:spacing w:val="-3"/>
        </w:rPr>
        <w:t>borrower, </w:t>
      </w:r>
      <w:r>
        <w:rPr>
          <w:color w:val="231F20"/>
        </w:rPr>
        <w:t>you are responsible for everything, even damages that happen out of your control. I do not have insurance on the car to cover </w:t>
      </w:r>
      <w:r>
        <w:rPr>
          <w:color w:val="231F20"/>
          <w:spacing w:val="-5"/>
        </w:rPr>
        <w:t>theft.” </w:t>
      </w:r>
      <w:r>
        <w:rPr>
          <w:color w:val="231F20"/>
        </w:rPr>
        <w:t>The borrower then said, “I was sure that you had insurance. There are unfortunately </w:t>
      </w:r>
      <w:r>
        <w:rPr>
          <w:color w:val="231F20"/>
          <w:spacing w:val="-3"/>
        </w:rPr>
        <w:t>many </w:t>
      </w:r>
      <w:r>
        <w:rPr>
          <w:color w:val="231F20"/>
        </w:rPr>
        <w:t>thefts where we live. Most car owners insure against</w:t>
      </w:r>
      <w:r>
        <w:rPr>
          <w:color w:val="231F20"/>
          <w:spacing w:val="-7"/>
        </w:rPr>
        <w:t> </w:t>
      </w:r>
      <w:r>
        <w:rPr>
          <w:color w:val="231F20"/>
        </w:rPr>
        <w:t>theft.</w:t>
      </w:r>
      <w:r>
        <w:rPr>
          <w:color w:val="231F20"/>
          <w:spacing w:val="-6"/>
        </w:rPr>
        <w:t> </w:t>
      </w:r>
      <w:r>
        <w:rPr>
          <w:color w:val="231F20"/>
        </w:rPr>
        <w:t>I</w:t>
      </w:r>
      <w:r>
        <w:rPr>
          <w:color w:val="231F20"/>
          <w:spacing w:val="-6"/>
        </w:rPr>
        <w:t> </w:t>
      </w:r>
      <w:r>
        <w:rPr>
          <w:color w:val="231F20"/>
        </w:rPr>
        <w:t>would</w:t>
      </w:r>
      <w:r>
        <w:rPr>
          <w:color w:val="231F20"/>
          <w:spacing w:val="-7"/>
        </w:rPr>
        <w:t> </w:t>
      </w:r>
      <w:r>
        <w:rPr>
          <w:color w:val="231F20"/>
        </w:rPr>
        <w:t>never</w:t>
      </w:r>
      <w:r>
        <w:rPr>
          <w:color w:val="231F20"/>
          <w:spacing w:val="-6"/>
        </w:rPr>
        <w:t> </w:t>
      </w:r>
      <w:r>
        <w:rPr>
          <w:color w:val="231F20"/>
        </w:rPr>
        <w:t>have</w:t>
      </w:r>
      <w:r>
        <w:rPr>
          <w:color w:val="231F20"/>
          <w:spacing w:val="-6"/>
        </w:rPr>
        <w:t> </w:t>
      </w:r>
      <w:r>
        <w:rPr>
          <w:color w:val="231F20"/>
        </w:rPr>
        <w:t>borrowed</w:t>
      </w:r>
      <w:r>
        <w:rPr>
          <w:color w:val="231F20"/>
          <w:spacing w:val="-7"/>
        </w:rPr>
        <w:t> </w:t>
      </w:r>
      <w:r>
        <w:rPr>
          <w:color w:val="231F20"/>
        </w:rPr>
        <w:t>a</w:t>
      </w:r>
      <w:r>
        <w:rPr>
          <w:color w:val="231F20"/>
          <w:spacing w:val="-6"/>
        </w:rPr>
        <w:t> </w:t>
      </w:r>
      <w:r>
        <w:rPr>
          <w:color w:val="231F20"/>
        </w:rPr>
        <w:t>car</w:t>
      </w:r>
      <w:r>
        <w:rPr>
          <w:color w:val="231F20"/>
          <w:spacing w:val="-6"/>
        </w:rPr>
        <w:t> </w:t>
      </w:r>
      <w:r>
        <w:rPr>
          <w:color w:val="231F20"/>
        </w:rPr>
        <w:t>that</w:t>
      </w:r>
      <w:r>
        <w:rPr>
          <w:color w:val="231F20"/>
          <w:spacing w:val="-7"/>
        </w:rPr>
        <w:t> </w:t>
      </w:r>
      <w:r>
        <w:rPr>
          <w:color w:val="231F20"/>
        </w:rPr>
        <w:t>was</w:t>
      </w:r>
      <w:r>
        <w:rPr>
          <w:color w:val="231F20"/>
          <w:spacing w:val="-6"/>
        </w:rPr>
        <w:t> </w:t>
      </w:r>
      <w:r>
        <w:rPr>
          <w:color w:val="231F20"/>
        </w:rPr>
        <w:t>uninsured. The</w:t>
      </w:r>
      <w:r>
        <w:rPr>
          <w:color w:val="231F20"/>
          <w:spacing w:val="-16"/>
        </w:rPr>
        <w:t> </w:t>
      </w:r>
      <w:r>
        <w:rPr>
          <w:color w:val="231F20"/>
        </w:rPr>
        <w:t>borrowing</w:t>
      </w:r>
      <w:r>
        <w:rPr>
          <w:color w:val="231F20"/>
          <w:spacing w:val="-16"/>
        </w:rPr>
        <w:t> </w:t>
      </w:r>
      <w:r>
        <w:rPr>
          <w:color w:val="231F20"/>
        </w:rPr>
        <w:t>was</w:t>
      </w:r>
      <w:r>
        <w:rPr>
          <w:color w:val="231F20"/>
          <w:spacing w:val="-16"/>
        </w:rPr>
        <w:t> </w:t>
      </w:r>
      <w:r>
        <w:rPr>
          <w:color w:val="231F20"/>
        </w:rPr>
        <w:t>a</w:t>
      </w:r>
      <w:r>
        <w:rPr>
          <w:color w:val="231F20"/>
          <w:spacing w:val="-15"/>
        </w:rPr>
        <w:t> </w:t>
      </w:r>
      <w:r>
        <w:rPr>
          <w:color w:val="231F20"/>
        </w:rPr>
        <w:t>mistake</w:t>
      </w:r>
      <w:r>
        <w:rPr>
          <w:color w:val="231F20"/>
          <w:spacing w:val="-16"/>
        </w:rPr>
        <w:t> </w:t>
      </w:r>
      <w:r>
        <w:rPr>
          <w:color w:val="231F20"/>
        </w:rPr>
        <w:t>and</w:t>
      </w:r>
      <w:r>
        <w:rPr>
          <w:color w:val="231F20"/>
          <w:spacing w:val="-16"/>
        </w:rPr>
        <w:t> </w:t>
      </w:r>
      <w:r>
        <w:rPr>
          <w:color w:val="231F20"/>
        </w:rPr>
        <w:t>as</w:t>
      </w:r>
      <w:r>
        <w:rPr>
          <w:color w:val="231F20"/>
          <w:spacing w:val="-15"/>
        </w:rPr>
        <w:t> </w:t>
      </w:r>
      <w:r>
        <w:rPr>
          <w:color w:val="231F20"/>
        </w:rPr>
        <w:t>a</w:t>
      </w:r>
      <w:r>
        <w:rPr>
          <w:color w:val="231F20"/>
          <w:spacing w:val="-16"/>
        </w:rPr>
        <w:t> </w:t>
      </w:r>
      <w:r>
        <w:rPr>
          <w:color w:val="231F20"/>
        </w:rPr>
        <w:t>result,</w:t>
      </w:r>
      <w:r>
        <w:rPr>
          <w:color w:val="231F20"/>
          <w:spacing w:val="-16"/>
        </w:rPr>
        <w:t> </w:t>
      </w:r>
      <w:r>
        <w:rPr>
          <w:color w:val="231F20"/>
        </w:rPr>
        <w:t>I</w:t>
      </w:r>
      <w:r>
        <w:rPr>
          <w:color w:val="231F20"/>
          <w:spacing w:val="-16"/>
        </w:rPr>
        <w:t> </w:t>
      </w:r>
      <w:r>
        <w:rPr>
          <w:color w:val="231F20"/>
        </w:rPr>
        <w:t>am</w:t>
      </w:r>
      <w:r>
        <w:rPr>
          <w:color w:val="231F20"/>
          <w:spacing w:val="-15"/>
        </w:rPr>
        <w:t> </w:t>
      </w:r>
      <w:r>
        <w:rPr>
          <w:color w:val="231F20"/>
        </w:rPr>
        <w:t>not</w:t>
      </w:r>
      <w:r>
        <w:rPr>
          <w:color w:val="231F20"/>
          <w:spacing w:val="-16"/>
        </w:rPr>
        <w:t> </w:t>
      </w:r>
      <w:r>
        <w:rPr>
          <w:color w:val="231F20"/>
          <w:spacing w:val="-5"/>
        </w:rPr>
        <w:t>liable.”</w:t>
      </w:r>
      <w:r>
        <w:rPr>
          <w:color w:val="231F20"/>
          <w:spacing w:val="-16"/>
        </w:rPr>
        <w:t> </w:t>
      </w:r>
      <w:r>
        <w:rPr>
          <w:color w:val="231F20"/>
          <w:spacing w:val="-8"/>
        </w:rPr>
        <w:t>Was</w:t>
      </w:r>
      <w:r>
        <w:rPr>
          <w:color w:val="231F20"/>
          <w:spacing w:val="-15"/>
        </w:rPr>
        <w:t> </w:t>
      </w:r>
      <w:r>
        <w:rPr>
          <w:color w:val="231F20"/>
        </w:rPr>
        <w:t>the borrower</w:t>
      </w:r>
      <w:r>
        <w:rPr>
          <w:color w:val="231F20"/>
          <w:spacing w:val="-7"/>
        </w:rPr>
        <w:t> </w:t>
      </w:r>
      <w:r>
        <w:rPr>
          <w:color w:val="231F20"/>
        </w:rPr>
        <w:t>liable?</w:t>
      </w:r>
    </w:p>
    <w:p>
      <w:pPr>
        <w:pStyle w:val="BodyText"/>
        <w:spacing w:line="314" w:lineRule="auto" w:before="9"/>
        <w:ind w:left="1200" w:right="137" w:firstLine="360"/>
        <w:jc w:val="both"/>
      </w:pPr>
      <w:r>
        <w:rPr>
          <w:color w:val="231F20"/>
        </w:rPr>
        <w:t>The Maharik (</w:t>
      </w:r>
      <w:r>
        <w:rPr>
          <w:rFonts w:ascii="Cambria"/>
          <w:i/>
          <w:color w:val="231F20"/>
        </w:rPr>
        <w:t>siman </w:t>
      </w:r>
      <w:r>
        <w:rPr>
          <w:color w:val="231F20"/>
        </w:rPr>
        <w:t>155) proved from our Gemara that a watchman appointed in error is not responsible for damage. Our</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4" w:lineRule="auto" w:before="1"/>
        <w:ind w:left="1200" w:right="138"/>
        <w:jc w:val="both"/>
      </w:pPr>
      <w:r>
        <w:rPr>
          <w:color w:val="231F20"/>
        </w:rPr>
        <w:t>Gemara discussed a case of a mistaken </w:t>
      </w:r>
      <w:r>
        <w:rPr>
          <w:color w:val="231F20"/>
          <w:spacing w:val="-3"/>
        </w:rPr>
        <w:t>borrower. </w:t>
      </w:r>
      <w:r>
        <w:rPr>
          <w:color w:val="231F20"/>
        </w:rPr>
        <w:t>The borrower sought to borrow a </w:t>
      </w:r>
      <w:r>
        <w:rPr>
          <w:rFonts w:ascii="Cambria" w:hAnsi="Cambria"/>
          <w:i/>
          <w:color w:val="231F20"/>
        </w:rPr>
        <w:t>shor tam</w:t>
      </w:r>
      <w:r>
        <w:rPr>
          <w:color w:val="231F20"/>
        </w:rPr>
        <w:t>, an ox that was innocent of </w:t>
      </w:r>
      <w:r>
        <w:rPr>
          <w:color w:val="231F20"/>
          <w:spacing w:val="-3"/>
        </w:rPr>
        <w:t>any </w:t>
      </w:r>
      <w:r>
        <w:rPr>
          <w:color w:val="231F20"/>
        </w:rPr>
        <w:t>goring history and for whom it was unexpected that he would damage. Instead, the owner of the oxen gave him a </w:t>
      </w:r>
      <w:r>
        <w:rPr>
          <w:rFonts w:ascii="Cambria" w:hAnsi="Cambria"/>
          <w:i/>
          <w:color w:val="231F20"/>
          <w:spacing w:val="-8"/>
        </w:rPr>
        <w:t>mu’ad </w:t>
      </w:r>
      <w:r>
        <w:rPr>
          <w:color w:val="231F20"/>
        </w:rPr>
        <w:t>ox to use. The ox gored.</w:t>
      </w:r>
      <w:r>
        <w:rPr>
          <w:color w:val="231F20"/>
          <w:spacing w:val="-18"/>
        </w:rPr>
        <w:t> </w:t>
      </w:r>
      <w:r>
        <w:rPr>
          <w:color w:val="231F20"/>
          <w:spacing w:val="-5"/>
        </w:rPr>
        <w:t>Would</w:t>
      </w:r>
      <w:r>
        <w:rPr>
          <w:color w:val="231F20"/>
          <w:spacing w:val="-18"/>
        </w:rPr>
        <w:t> </w:t>
      </w:r>
      <w:r>
        <w:rPr>
          <w:color w:val="231F20"/>
        </w:rPr>
        <w:t>he</w:t>
      </w:r>
      <w:r>
        <w:rPr>
          <w:color w:val="231F20"/>
          <w:spacing w:val="-17"/>
        </w:rPr>
        <w:t> </w:t>
      </w:r>
      <w:r>
        <w:rPr>
          <w:color w:val="231F20"/>
        </w:rPr>
        <w:t>be</w:t>
      </w:r>
      <w:r>
        <w:rPr>
          <w:color w:val="231F20"/>
          <w:spacing w:val="-18"/>
        </w:rPr>
        <w:t> </w:t>
      </w:r>
      <w:r>
        <w:rPr>
          <w:color w:val="231F20"/>
        </w:rPr>
        <w:t>liable</w:t>
      </w:r>
      <w:r>
        <w:rPr>
          <w:color w:val="231F20"/>
          <w:spacing w:val="-18"/>
        </w:rPr>
        <w:t> </w:t>
      </w:r>
      <w:r>
        <w:rPr>
          <w:color w:val="231F20"/>
        </w:rPr>
        <w:t>to</w:t>
      </w:r>
      <w:r>
        <w:rPr>
          <w:color w:val="231F20"/>
          <w:spacing w:val="-17"/>
        </w:rPr>
        <w:t> </w:t>
      </w:r>
      <w:r>
        <w:rPr>
          <w:color w:val="231F20"/>
        </w:rPr>
        <w:t>pay</w:t>
      </w:r>
      <w:r>
        <w:rPr>
          <w:color w:val="231F20"/>
          <w:spacing w:val="-18"/>
        </w:rPr>
        <w:t> </w:t>
      </w:r>
      <w:r>
        <w:rPr>
          <w:color w:val="231F20"/>
        </w:rPr>
        <w:t>full</w:t>
      </w:r>
      <w:r>
        <w:rPr>
          <w:color w:val="231F20"/>
          <w:spacing w:val="-17"/>
        </w:rPr>
        <w:t> </w:t>
      </w:r>
      <w:r>
        <w:rPr>
          <w:color w:val="231F20"/>
        </w:rPr>
        <w:t>damage?</w:t>
      </w:r>
      <w:r>
        <w:rPr>
          <w:color w:val="231F20"/>
          <w:spacing w:val="-18"/>
        </w:rPr>
        <w:t> </w:t>
      </w:r>
      <w:r>
        <w:rPr>
          <w:color w:val="231F20"/>
        </w:rPr>
        <w:t>The</w:t>
      </w:r>
      <w:r>
        <w:rPr>
          <w:color w:val="231F20"/>
          <w:spacing w:val="-18"/>
        </w:rPr>
        <w:t> </w:t>
      </w:r>
      <w:r>
        <w:rPr>
          <w:color w:val="231F20"/>
        </w:rPr>
        <w:t>Baraisa</w:t>
      </w:r>
      <w:r>
        <w:rPr>
          <w:color w:val="231F20"/>
          <w:spacing w:val="-17"/>
        </w:rPr>
        <w:t> </w:t>
      </w:r>
      <w:r>
        <w:rPr>
          <w:color w:val="231F20"/>
        </w:rPr>
        <w:t>taught</w:t>
      </w:r>
      <w:r>
        <w:rPr>
          <w:color w:val="231F20"/>
          <w:spacing w:val="-18"/>
        </w:rPr>
        <w:t> </w:t>
      </w:r>
      <w:r>
        <w:rPr>
          <w:color w:val="231F20"/>
        </w:rPr>
        <w:t>that he</w:t>
      </w:r>
      <w:r>
        <w:rPr>
          <w:color w:val="231F20"/>
          <w:spacing w:val="-14"/>
        </w:rPr>
        <w:t> </w:t>
      </w:r>
      <w:r>
        <w:rPr>
          <w:color w:val="231F20"/>
        </w:rPr>
        <w:t>only</w:t>
      </w:r>
      <w:r>
        <w:rPr>
          <w:color w:val="231F20"/>
          <w:spacing w:val="-14"/>
        </w:rPr>
        <w:t> </w:t>
      </w:r>
      <w:r>
        <w:rPr>
          <w:color w:val="231F20"/>
        </w:rPr>
        <w:t>needed</w:t>
      </w:r>
      <w:r>
        <w:rPr>
          <w:color w:val="231F20"/>
          <w:spacing w:val="-13"/>
        </w:rPr>
        <w:t> </w:t>
      </w:r>
      <w:r>
        <w:rPr>
          <w:color w:val="231F20"/>
        </w:rPr>
        <w:t>to</w:t>
      </w:r>
      <w:r>
        <w:rPr>
          <w:color w:val="231F20"/>
          <w:spacing w:val="-14"/>
        </w:rPr>
        <w:t> </w:t>
      </w:r>
      <w:r>
        <w:rPr>
          <w:color w:val="231F20"/>
        </w:rPr>
        <w:t>pay</w:t>
      </w:r>
      <w:r>
        <w:rPr>
          <w:color w:val="231F20"/>
          <w:spacing w:val="-13"/>
        </w:rPr>
        <w:t> </w:t>
      </w:r>
      <w:r>
        <w:rPr>
          <w:color w:val="231F20"/>
        </w:rPr>
        <w:t>half</w:t>
      </w:r>
      <w:r>
        <w:rPr>
          <w:color w:val="231F20"/>
          <w:spacing w:val="-14"/>
        </w:rPr>
        <w:t> </w:t>
      </w:r>
      <w:r>
        <w:rPr>
          <w:color w:val="231F20"/>
        </w:rPr>
        <w:t>of</w:t>
      </w:r>
      <w:r>
        <w:rPr>
          <w:color w:val="231F20"/>
          <w:spacing w:val="-13"/>
        </w:rPr>
        <w:t> </w:t>
      </w:r>
      <w:r>
        <w:rPr>
          <w:color w:val="231F20"/>
        </w:rPr>
        <w:t>the</w:t>
      </w:r>
      <w:r>
        <w:rPr>
          <w:color w:val="231F20"/>
          <w:spacing w:val="-14"/>
        </w:rPr>
        <w:t> </w:t>
      </w:r>
      <w:r>
        <w:rPr>
          <w:color w:val="231F20"/>
        </w:rPr>
        <w:t>cost</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rPr>
        <w:t>damage</w:t>
      </w:r>
      <w:r>
        <w:rPr>
          <w:color w:val="231F20"/>
          <w:spacing w:val="-14"/>
        </w:rPr>
        <w:t> </w:t>
      </w:r>
      <w:r>
        <w:rPr>
          <w:color w:val="231F20"/>
        </w:rPr>
        <w:t>and</w:t>
      </w:r>
      <w:r>
        <w:rPr>
          <w:color w:val="231F20"/>
          <w:spacing w:val="-13"/>
        </w:rPr>
        <w:t> </w:t>
      </w:r>
      <w:r>
        <w:rPr>
          <w:color w:val="231F20"/>
        </w:rPr>
        <w:t>the</w:t>
      </w:r>
      <w:r>
        <w:rPr>
          <w:color w:val="231F20"/>
          <w:spacing w:val="-14"/>
        </w:rPr>
        <w:t> </w:t>
      </w:r>
      <w:r>
        <w:rPr>
          <w:color w:val="231F20"/>
        </w:rPr>
        <w:t>owner</w:t>
      </w:r>
      <w:r>
        <w:rPr>
          <w:color w:val="231F20"/>
          <w:spacing w:val="-13"/>
        </w:rPr>
        <w:t> </w:t>
      </w:r>
      <w:r>
        <w:rPr>
          <w:color w:val="231F20"/>
        </w:rPr>
        <w:t>of the</w:t>
      </w:r>
      <w:r>
        <w:rPr>
          <w:color w:val="231F20"/>
          <w:spacing w:val="-11"/>
        </w:rPr>
        <w:t> </w:t>
      </w:r>
      <w:r>
        <w:rPr>
          <w:color w:val="231F20"/>
        </w:rPr>
        <w:t>ox</w:t>
      </w:r>
      <w:r>
        <w:rPr>
          <w:color w:val="231F20"/>
          <w:spacing w:val="-10"/>
        </w:rPr>
        <w:t> </w:t>
      </w:r>
      <w:r>
        <w:rPr>
          <w:color w:val="231F20"/>
        </w:rPr>
        <w:t>had</w:t>
      </w:r>
      <w:r>
        <w:rPr>
          <w:color w:val="231F20"/>
          <w:spacing w:val="-10"/>
        </w:rPr>
        <w:t> </w:t>
      </w:r>
      <w:r>
        <w:rPr>
          <w:color w:val="231F20"/>
        </w:rPr>
        <w:t>to</w:t>
      </w:r>
      <w:r>
        <w:rPr>
          <w:color w:val="231F20"/>
          <w:spacing w:val="-10"/>
        </w:rPr>
        <w:t> </w:t>
      </w:r>
      <w:r>
        <w:rPr>
          <w:color w:val="231F20"/>
        </w:rPr>
        <w:t>pay</w:t>
      </w:r>
      <w:r>
        <w:rPr>
          <w:color w:val="231F20"/>
          <w:spacing w:val="-11"/>
        </w:rPr>
        <w:t> </w:t>
      </w:r>
      <w:r>
        <w:rPr>
          <w:color w:val="231F20"/>
        </w:rPr>
        <w:t>the</w:t>
      </w:r>
      <w:r>
        <w:rPr>
          <w:color w:val="231F20"/>
          <w:spacing w:val="-10"/>
        </w:rPr>
        <w:t> </w:t>
      </w:r>
      <w:r>
        <w:rPr>
          <w:color w:val="231F20"/>
        </w:rPr>
        <w:t>other</w:t>
      </w:r>
      <w:r>
        <w:rPr>
          <w:color w:val="231F20"/>
          <w:spacing w:val="-10"/>
        </w:rPr>
        <w:t> </w:t>
      </w:r>
      <w:r>
        <w:rPr>
          <w:color w:val="231F20"/>
        </w:rPr>
        <w:t>half.</w:t>
      </w:r>
      <w:r>
        <w:rPr>
          <w:color w:val="231F20"/>
          <w:spacing w:val="-10"/>
        </w:rPr>
        <w:t> </w:t>
      </w:r>
      <w:r>
        <w:rPr>
          <w:color w:val="231F20"/>
        </w:rPr>
        <w:t>The</w:t>
      </w:r>
      <w:r>
        <w:rPr>
          <w:color w:val="231F20"/>
          <w:spacing w:val="-11"/>
        </w:rPr>
        <w:t> </w:t>
      </w:r>
      <w:r>
        <w:rPr>
          <w:color w:val="231F20"/>
        </w:rPr>
        <w:t>Gemara</w:t>
      </w:r>
      <w:r>
        <w:rPr>
          <w:color w:val="231F20"/>
          <w:spacing w:val="-10"/>
        </w:rPr>
        <w:t> </w:t>
      </w:r>
      <w:r>
        <w:rPr>
          <w:color w:val="231F20"/>
        </w:rPr>
        <w:t>then</w:t>
      </w:r>
      <w:r>
        <w:rPr>
          <w:color w:val="231F20"/>
          <w:spacing w:val="-10"/>
        </w:rPr>
        <w:t> </w:t>
      </w:r>
      <w:r>
        <w:rPr>
          <w:color w:val="231F20"/>
        </w:rPr>
        <w:t>asked:</w:t>
      </w:r>
      <w:r>
        <w:rPr>
          <w:color w:val="231F20"/>
          <w:spacing w:val="-10"/>
        </w:rPr>
        <w:t> </w:t>
      </w:r>
      <w:r>
        <w:rPr>
          <w:color w:val="231F20"/>
        </w:rPr>
        <w:t>why</w:t>
      </w:r>
      <w:r>
        <w:rPr>
          <w:color w:val="231F20"/>
          <w:spacing w:val="-10"/>
        </w:rPr>
        <w:t> </w:t>
      </w:r>
      <w:r>
        <w:rPr>
          <w:color w:val="231F20"/>
        </w:rPr>
        <w:t>should the borrower pay </w:t>
      </w:r>
      <w:r>
        <w:rPr>
          <w:color w:val="231F20"/>
          <w:spacing w:val="-3"/>
        </w:rPr>
        <w:t>at </w:t>
      </w:r>
      <w:r>
        <w:rPr>
          <w:color w:val="231F20"/>
        </w:rPr>
        <w:t>all? </w:t>
      </w:r>
      <w:r>
        <w:rPr>
          <w:color w:val="231F20"/>
          <w:spacing w:val="-3"/>
        </w:rPr>
        <w:t>He </w:t>
      </w:r>
      <w:r>
        <w:rPr>
          <w:color w:val="231F20"/>
        </w:rPr>
        <w:t>thought he was borrowing an innocent, peaceful animal? The Gemara answered that the case of the Baraisa dealt with an ox that readily presented itself as a wild, </w:t>
      </w:r>
      <w:r>
        <w:rPr>
          <w:color w:val="231F20"/>
          <w:spacing w:val="-3"/>
        </w:rPr>
        <w:t>frisky,</w:t>
      </w:r>
      <w:r>
        <w:rPr>
          <w:color w:val="231F20"/>
          <w:spacing w:val="-30"/>
        </w:rPr>
        <w:t> </w:t>
      </w:r>
      <w:r>
        <w:rPr>
          <w:color w:val="231F20"/>
        </w:rPr>
        <w:t>goring beast. The borrower knew he would need to expend effort to watch it. The Gemara asks: but he thought it was a </w:t>
      </w:r>
      <w:r>
        <w:rPr>
          <w:rFonts w:ascii="Cambria" w:hAnsi="Cambria"/>
          <w:i/>
          <w:color w:val="231F20"/>
        </w:rPr>
        <w:t>tam</w:t>
      </w:r>
      <w:r>
        <w:rPr>
          <w:color w:val="231F20"/>
        </w:rPr>
        <w:t>, it turned out to</w:t>
      </w:r>
      <w:r>
        <w:rPr>
          <w:color w:val="231F20"/>
          <w:spacing w:val="-17"/>
        </w:rPr>
        <w:t> </w:t>
      </w:r>
      <w:r>
        <w:rPr>
          <w:color w:val="231F20"/>
        </w:rPr>
        <w:t>be a </w:t>
      </w:r>
      <w:r>
        <w:rPr>
          <w:rFonts w:ascii="Cambria" w:hAnsi="Cambria"/>
          <w:i/>
          <w:color w:val="231F20"/>
          <w:spacing w:val="-7"/>
        </w:rPr>
        <w:t>mu’ad</w:t>
      </w:r>
      <w:r>
        <w:rPr>
          <w:color w:val="231F20"/>
          <w:spacing w:val="-7"/>
        </w:rPr>
        <w:t>? </w:t>
      </w:r>
      <w:r>
        <w:rPr>
          <w:color w:val="231F20"/>
        </w:rPr>
        <w:t>The Gemara answers, the borrower thought he was</w:t>
      </w:r>
      <w:r>
        <w:rPr>
          <w:color w:val="231F20"/>
          <w:spacing w:val="-23"/>
        </w:rPr>
        <w:t> </w:t>
      </w:r>
      <w:r>
        <w:rPr>
          <w:color w:val="231F20"/>
        </w:rPr>
        <w:t>getting a wild </w:t>
      </w:r>
      <w:r>
        <w:rPr>
          <w:rFonts w:ascii="Cambria" w:hAnsi="Cambria"/>
          <w:i/>
          <w:color w:val="231F20"/>
        </w:rPr>
        <w:t>tam</w:t>
      </w:r>
      <w:r>
        <w:rPr>
          <w:color w:val="231F20"/>
        </w:rPr>
        <w:t>. Therefore, he needs to pay half of the damage, just as he would have had to pay half the damage if he had received a</w:t>
      </w:r>
      <w:r>
        <w:rPr>
          <w:color w:val="231F20"/>
          <w:spacing w:val="-13"/>
        </w:rPr>
        <w:t> </w:t>
      </w:r>
      <w:r>
        <w:rPr>
          <w:rFonts w:ascii="Cambria" w:hAnsi="Cambria"/>
          <w:i/>
          <w:color w:val="231F20"/>
        </w:rPr>
        <w:t>tam</w:t>
      </w:r>
      <w:r>
        <w:rPr>
          <w:color w:val="231F20"/>
        </w:rPr>
        <w:t>. The</w:t>
      </w:r>
      <w:r>
        <w:rPr>
          <w:color w:val="231F20"/>
          <w:spacing w:val="-7"/>
        </w:rPr>
        <w:t> </w:t>
      </w:r>
      <w:r>
        <w:rPr>
          <w:color w:val="231F20"/>
        </w:rPr>
        <w:t>owner</w:t>
      </w:r>
      <w:r>
        <w:rPr>
          <w:color w:val="231F20"/>
          <w:spacing w:val="-7"/>
        </w:rPr>
        <w:t> </w:t>
      </w:r>
      <w:r>
        <w:rPr>
          <w:color w:val="231F20"/>
        </w:rPr>
        <w:t>needs</w:t>
      </w:r>
      <w:r>
        <w:rPr>
          <w:color w:val="231F20"/>
          <w:spacing w:val="-7"/>
        </w:rPr>
        <w:t> </w:t>
      </w:r>
      <w:r>
        <w:rPr>
          <w:color w:val="231F20"/>
        </w:rPr>
        <w:t>to</w:t>
      </w:r>
      <w:r>
        <w:rPr>
          <w:color w:val="231F20"/>
          <w:spacing w:val="-7"/>
        </w:rPr>
        <w:t> </w:t>
      </w:r>
      <w:r>
        <w:rPr>
          <w:color w:val="231F20"/>
        </w:rPr>
        <w:t>pay</w:t>
      </w:r>
      <w:r>
        <w:rPr>
          <w:color w:val="231F20"/>
          <w:spacing w:val="-7"/>
        </w:rPr>
        <w:t> </w:t>
      </w:r>
      <w:r>
        <w:rPr>
          <w:color w:val="231F20"/>
        </w:rPr>
        <w:t>the</w:t>
      </w:r>
      <w:r>
        <w:rPr>
          <w:color w:val="231F20"/>
          <w:spacing w:val="-7"/>
        </w:rPr>
        <w:t> </w:t>
      </w:r>
      <w:r>
        <w:rPr>
          <w:color w:val="231F20"/>
        </w:rPr>
        <w:t>other</w:t>
      </w:r>
      <w:r>
        <w:rPr>
          <w:color w:val="231F20"/>
          <w:spacing w:val="-7"/>
        </w:rPr>
        <w:t> </w:t>
      </w:r>
      <w:r>
        <w:rPr>
          <w:color w:val="231F20"/>
        </w:rPr>
        <w:t>half.</w:t>
      </w:r>
      <w:r>
        <w:rPr>
          <w:color w:val="231F20"/>
          <w:spacing w:val="-6"/>
        </w:rPr>
        <w:t> </w:t>
      </w:r>
      <w:r>
        <w:rPr>
          <w:color w:val="231F20"/>
        </w:rPr>
        <w:t>The</w:t>
      </w:r>
      <w:r>
        <w:rPr>
          <w:color w:val="231F20"/>
          <w:spacing w:val="-7"/>
        </w:rPr>
        <w:t> </w:t>
      </w:r>
      <w:r>
        <w:rPr>
          <w:color w:val="231F20"/>
        </w:rPr>
        <w:t>Gemara</w:t>
      </w:r>
      <w:r>
        <w:rPr>
          <w:color w:val="231F20"/>
          <w:spacing w:val="-7"/>
        </w:rPr>
        <w:t> </w:t>
      </w:r>
      <w:r>
        <w:rPr>
          <w:color w:val="231F20"/>
        </w:rPr>
        <w:t>seems</w:t>
      </w:r>
      <w:r>
        <w:rPr>
          <w:color w:val="231F20"/>
          <w:spacing w:val="-7"/>
        </w:rPr>
        <w:t> </w:t>
      </w:r>
      <w:r>
        <w:rPr>
          <w:color w:val="231F20"/>
          <w:spacing w:val="-4"/>
        </w:rPr>
        <w:t>clear.</w:t>
      </w:r>
      <w:r>
        <w:rPr>
          <w:color w:val="231F20"/>
          <w:spacing w:val="-7"/>
        </w:rPr>
        <w:t> </w:t>
      </w:r>
      <w:r>
        <w:rPr>
          <w:color w:val="231F20"/>
        </w:rPr>
        <w:t>The borrower</w:t>
      </w:r>
      <w:r>
        <w:rPr>
          <w:color w:val="231F20"/>
          <w:spacing w:val="-11"/>
        </w:rPr>
        <w:t> </w:t>
      </w:r>
      <w:r>
        <w:rPr>
          <w:color w:val="231F20"/>
        </w:rPr>
        <w:t>needed</w:t>
      </w:r>
      <w:r>
        <w:rPr>
          <w:color w:val="231F20"/>
          <w:spacing w:val="-10"/>
        </w:rPr>
        <w:t> </w:t>
      </w:r>
      <w:r>
        <w:rPr>
          <w:color w:val="231F20"/>
        </w:rPr>
        <w:t>to</w:t>
      </w:r>
      <w:r>
        <w:rPr>
          <w:color w:val="231F20"/>
          <w:spacing w:val="-10"/>
        </w:rPr>
        <w:t> </w:t>
      </w:r>
      <w:r>
        <w:rPr>
          <w:color w:val="231F20"/>
        </w:rPr>
        <w:t>pay</w:t>
      </w:r>
      <w:r>
        <w:rPr>
          <w:color w:val="231F20"/>
          <w:spacing w:val="-10"/>
        </w:rPr>
        <w:t> </w:t>
      </w:r>
      <w:r>
        <w:rPr>
          <w:color w:val="231F20"/>
        </w:rPr>
        <w:t>half,</w:t>
      </w:r>
      <w:r>
        <w:rPr>
          <w:color w:val="231F20"/>
          <w:spacing w:val="-10"/>
        </w:rPr>
        <w:t> </w:t>
      </w:r>
      <w:r>
        <w:rPr>
          <w:color w:val="231F20"/>
        </w:rPr>
        <w:t>for</w:t>
      </w:r>
      <w:r>
        <w:rPr>
          <w:color w:val="231F20"/>
          <w:spacing w:val="-10"/>
        </w:rPr>
        <w:t> </w:t>
      </w:r>
      <w:r>
        <w:rPr>
          <w:color w:val="231F20"/>
        </w:rPr>
        <w:t>he</w:t>
      </w:r>
      <w:r>
        <w:rPr>
          <w:color w:val="231F20"/>
          <w:spacing w:val="-10"/>
        </w:rPr>
        <w:t> </w:t>
      </w:r>
      <w:r>
        <w:rPr>
          <w:color w:val="231F20"/>
        </w:rPr>
        <w:t>knew</w:t>
      </w:r>
      <w:r>
        <w:rPr>
          <w:color w:val="231F20"/>
          <w:spacing w:val="-10"/>
        </w:rPr>
        <w:t> </w:t>
      </w:r>
      <w:r>
        <w:rPr>
          <w:color w:val="231F20"/>
        </w:rPr>
        <w:t>the</w:t>
      </w:r>
      <w:r>
        <w:rPr>
          <w:color w:val="231F20"/>
          <w:spacing w:val="-10"/>
        </w:rPr>
        <w:t> </w:t>
      </w:r>
      <w:r>
        <w:rPr>
          <w:color w:val="231F20"/>
        </w:rPr>
        <w:t>ox</w:t>
      </w:r>
      <w:r>
        <w:rPr>
          <w:color w:val="231F20"/>
          <w:spacing w:val="-10"/>
        </w:rPr>
        <w:t> </w:t>
      </w:r>
      <w:r>
        <w:rPr>
          <w:color w:val="231F20"/>
        </w:rPr>
        <w:t>was</w:t>
      </w:r>
      <w:r>
        <w:rPr>
          <w:color w:val="231F20"/>
          <w:spacing w:val="-10"/>
        </w:rPr>
        <w:t> </w:t>
      </w:r>
      <w:r>
        <w:rPr>
          <w:color w:val="231F20"/>
        </w:rPr>
        <w:t>a</w:t>
      </w:r>
      <w:r>
        <w:rPr>
          <w:color w:val="231F20"/>
          <w:spacing w:val="-10"/>
        </w:rPr>
        <w:t> </w:t>
      </w:r>
      <w:r>
        <w:rPr>
          <w:color w:val="231F20"/>
        </w:rPr>
        <w:t>wild</w:t>
      </w:r>
      <w:r>
        <w:rPr>
          <w:color w:val="231F20"/>
          <w:spacing w:val="-10"/>
        </w:rPr>
        <w:t> </w:t>
      </w:r>
      <w:r>
        <w:rPr>
          <w:color w:val="231F20"/>
        </w:rPr>
        <w:t>one.</w:t>
      </w:r>
      <w:r>
        <w:rPr>
          <w:color w:val="231F20"/>
          <w:spacing w:val="-10"/>
        </w:rPr>
        <w:t> </w:t>
      </w:r>
      <w:r>
        <w:rPr>
          <w:color w:val="231F20"/>
        </w:rPr>
        <w:t>Had he</w:t>
      </w:r>
      <w:r>
        <w:rPr>
          <w:color w:val="231F20"/>
          <w:spacing w:val="-9"/>
        </w:rPr>
        <w:t> </w:t>
      </w:r>
      <w:r>
        <w:rPr>
          <w:color w:val="231F20"/>
        </w:rPr>
        <w:t>sought</w:t>
      </w:r>
      <w:r>
        <w:rPr>
          <w:color w:val="231F20"/>
          <w:spacing w:val="-8"/>
        </w:rPr>
        <w:t> </w:t>
      </w:r>
      <w:r>
        <w:rPr>
          <w:color w:val="231F20"/>
        </w:rPr>
        <w:t>to</w:t>
      </w:r>
      <w:r>
        <w:rPr>
          <w:color w:val="231F20"/>
          <w:spacing w:val="-9"/>
        </w:rPr>
        <w:t> </w:t>
      </w:r>
      <w:r>
        <w:rPr>
          <w:color w:val="231F20"/>
        </w:rPr>
        <w:t>borrow</w:t>
      </w:r>
      <w:r>
        <w:rPr>
          <w:color w:val="231F20"/>
          <w:spacing w:val="-8"/>
        </w:rPr>
        <w:t> </w:t>
      </w:r>
      <w:r>
        <w:rPr>
          <w:color w:val="231F20"/>
        </w:rPr>
        <w:t>a</w:t>
      </w:r>
      <w:r>
        <w:rPr>
          <w:color w:val="231F20"/>
          <w:spacing w:val="-9"/>
        </w:rPr>
        <w:t> </w:t>
      </w:r>
      <w:r>
        <w:rPr>
          <w:color w:val="231F20"/>
        </w:rPr>
        <w:t>peaceful</w:t>
      </w:r>
      <w:r>
        <w:rPr>
          <w:color w:val="231F20"/>
          <w:spacing w:val="-9"/>
        </w:rPr>
        <w:t> </w:t>
      </w:r>
      <w:r>
        <w:rPr>
          <w:color w:val="231F20"/>
        </w:rPr>
        <w:t>ox</w:t>
      </w:r>
      <w:r>
        <w:rPr>
          <w:color w:val="231F20"/>
          <w:spacing w:val="-8"/>
        </w:rPr>
        <w:t> </w:t>
      </w:r>
      <w:r>
        <w:rPr>
          <w:color w:val="231F20"/>
        </w:rPr>
        <w:t>and</w:t>
      </w:r>
      <w:r>
        <w:rPr>
          <w:color w:val="231F20"/>
          <w:spacing w:val="-9"/>
        </w:rPr>
        <w:t> </w:t>
      </w:r>
      <w:r>
        <w:rPr>
          <w:color w:val="231F20"/>
        </w:rPr>
        <w:t>would</w:t>
      </w:r>
      <w:r>
        <w:rPr>
          <w:color w:val="231F20"/>
          <w:spacing w:val="-8"/>
        </w:rPr>
        <w:t> </w:t>
      </w:r>
      <w:r>
        <w:rPr>
          <w:color w:val="231F20"/>
        </w:rPr>
        <w:t>have</w:t>
      </w:r>
      <w:r>
        <w:rPr>
          <w:color w:val="231F20"/>
          <w:spacing w:val="-9"/>
        </w:rPr>
        <w:t> </w:t>
      </w:r>
      <w:r>
        <w:rPr>
          <w:color w:val="231F20"/>
        </w:rPr>
        <w:t>been</w:t>
      </w:r>
      <w:r>
        <w:rPr>
          <w:color w:val="231F20"/>
          <w:spacing w:val="-8"/>
        </w:rPr>
        <w:t> </w:t>
      </w:r>
      <w:r>
        <w:rPr>
          <w:color w:val="231F20"/>
        </w:rPr>
        <w:t>given</w:t>
      </w:r>
      <w:r>
        <w:rPr>
          <w:color w:val="231F20"/>
          <w:spacing w:val="-9"/>
        </w:rPr>
        <w:t> </w:t>
      </w:r>
      <w:r>
        <w:rPr>
          <w:color w:val="231F20"/>
        </w:rPr>
        <w:t>a</w:t>
      </w:r>
      <w:r>
        <w:rPr>
          <w:color w:val="231F20"/>
          <w:spacing w:val="-8"/>
        </w:rPr>
        <w:t> </w:t>
      </w:r>
      <w:r>
        <w:rPr>
          <w:color w:val="231F20"/>
        </w:rPr>
        <w:t>wild </w:t>
      </w:r>
      <w:r>
        <w:rPr>
          <w:rFonts w:ascii="Cambria" w:hAnsi="Cambria"/>
          <w:i/>
          <w:color w:val="231F20"/>
          <w:spacing w:val="-8"/>
        </w:rPr>
        <w:t>mu’ad </w:t>
      </w:r>
      <w:r>
        <w:rPr>
          <w:color w:val="231F20"/>
        </w:rPr>
        <w:t>ox he would have been exempt from </w:t>
      </w:r>
      <w:r>
        <w:rPr>
          <w:color w:val="231F20"/>
          <w:spacing w:val="-3"/>
        </w:rPr>
        <w:t>liability. </w:t>
      </w:r>
      <w:r>
        <w:rPr>
          <w:color w:val="231F20"/>
          <w:spacing w:val="-4"/>
        </w:rPr>
        <w:t>Apparently, </w:t>
      </w:r>
      <w:r>
        <w:rPr>
          <w:color w:val="231F20"/>
        </w:rPr>
        <w:t>a totally</w:t>
      </w:r>
      <w:r>
        <w:rPr>
          <w:color w:val="231F20"/>
          <w:spacing w:val="-15"/>
        </w:rPr>
        <w:t> </w:t>
      </w:r>
      <w:r>
        <w:rPr>
          <w:color w:val="231F20"/>
        </w:rPr>
        <w:t>mistaken</w:t>
      </w:r>
      <w:r>
        <w:rPr>
          <w:color w:val="231F20"/>
          <w:spacing w:val="-14"/>
        </w:rPr>
        <w:t> </w:t>
      </w:r>
      <w:r>
        <w:rPr>
          <w:color w:val="231F20"/>
        </w:rPr>
        <w:t>borrowing</w:t>
      </w:r>
      <w:r>
        <w:rPr>
          <w:color w:val="231F20"/>
          <w:spacing w:val="-15"/>
        </w:rPr>
        <w:t> </w:t>
      </w:r>
      <w:r>
        <w:rPr>
          <w:color w:val="231F20"/>
        </w:rPr>
        <w:t>does</w:t>
      </w:r>
      <w:r>
        <w:rPr>
          <w:color w:val="231F20"/>
          <w:spacing w:val="-14"/>
        </w:rPr>
        <w:t> </w:t>
      </w:r>
      <w:r>
        <w:rPr>
          <w:color w:val="231F20"/>
        </w:rPr>
        <w:t>not</w:t>
      </w:r>
      <w:r>
        <w:rPr>
          <w:color w:val="231F20"/>
          <w:spacing w:val="-15"/>
        </w:rPr>
        <w:t> </w:t>
      </w:r>
      <w:r>
        <w:rPr>
          <w:color w:val="231F20"/>
        </w:rPr>
        <w:t>create</w:t>
      </w:r>
      <w:r>
        <w:rPr>
          <w:color w:val="231F20"/>
          <w:spacing w:val="-14"/>
        </w:rPr>
        <w:t> </w:t>
      </w:r>
      <w:r>
        <w:rPr>
          <w:color w:val="231F20"/>
          <w:spacing w:val="-3"/>
        </w:rPr>
        <w:t>any</w:t>
      </w:r>
      <w:r>
        <w:rPr>
          <w:color w:val="231F20"/>
          <w:spacing w:val="-15"/>
        </w:rPr>
        <w:t> </w:t>
      </w:r>
      <w:r>
        <w:rPr>
          <w:color w:val="231F20"/>
        </w:rPr>
        <w:t>obligation</w:t>
      </w:r>
      <w:r>
        <w:rPr>
          <w:color w:val="231F20"/>
          <w:spacing w:val="-14"/>
        </w:rPr>
        <w:t> </w:t>
      </w:r>
      <w:r>
        <w:rPr>
          <w:color w:val="231F20"/>
        </w:rPr>
        <w:t>or</w:t>
      </w:r>
      <w:r>
        <w:rPr>
          <w:color w:val="231F20"/>
          <w:spacing w:val="-15"/>
        </w:rPr>
        <w:t> </w:t>
      </w:r>
      <w:r>
        <w:rPr>
          <w:color w:val="231F20"/>
          <w:spacing w:val="-3"/>
        </w:rPr>
        <w:t>liability. </w:t>
      </w:r>
      <w:r>
        <w:rPr>
          <w:color w:val="231F20"/>
        </w:rPr>
        <w:t>Therefore, the Maharik ruled if a man gave someone a set of books to transport for pay and assured him that the tax authorities would not</w:t>
      </w:r>
      <w:r>
        <w:rPr>
          <w:color w:val="231F20"/>
          <w:spacing w:val="-9"/>
        </w:rPr>
        <w:t> </w:t>
      </w:r>
      <w:r>
        <w:rPr>
          <w:color w:val="231F20"/>
        </w:rPr>
        <w:t>charge</w:t>
      </w:r>
      <w:r>
        <w:rPr>
          <w:color w:val="231F20"/>
          <w:spacing w:val="-9"/>
        </w:rPr>
        <w:t> </w:t>
      </w:r>
      <w:r>
        <w:rPr>
          <w:color w:val="231F20"/>
        </w:rPr>
        <w:t>taxes</w:t>
      </w:r>
      <w:r>
        <w:rPr>
          <w:color w:val="231F20"/>
          <w:spacing w:val="-9"/>
        </w:rPr>
        <w:t> </w:t>
      </w:r>
      <w:r>
        <w:rPr>
          <w:color w:val="231F20"/>
        </w:rPr>
        <w:t>for</w:t>
      </w:r>
      <w:r>
        <w:rPr>
          <w:color w:val="231F20"/>
          <w:spacing w:val="-9"/>
        </w:rPr>
        <w:t> </w:t>
      </w:r>
      <w:r>
        <w:rPr>
          <w:color w:val="231F20"/>
        </w:rPr>
        <w:t>books,</w:t>
      </w:r>
      <w:r>
        <w:rPr>
          <w:color w:val="231F20"/>
          <w:spacing w:val="-9"/>
        </w:rPr>
        <w:t> </w:t>
      </w:r>
      <w:r>
        <w:rPr>
          <w:color w:val="231F20"/>
        </w:rPr>
        <w:t>if</w:t>
      </w:r>
      <w:r>
        <w:rPr>
          <w:color w:val="231F20"/>
          <w:spacing w:val="-9"/>
        </w:rPr>
        <w:t> </w:t>
      </w:r>
      <w:r>
        <w:rPr>
          <w:color w:val="231F20"/>
        </w:rPr>
        <w:t>the</w:t>
      </w:r>
      <w:r>
        <w:rPr>
          <w:color w:val="231F20"/>
          <w:spacing w:val="-9"/>
        </w:rPr>
        <w:t> </w:t>
      </w:r>
      <w:r>
        <w:rPr>
          <w:color w:val="231F20"/>
        </w:rPr>
        <w:t>customs</w:t>
      </w:r>
      <w:r>
        <w:rPr>
          <w:color w:val="231F20"/>
          <w:spacing w:val="-9"/>
        </w:rPr>
        <w:t> </w:t>
      </w:r>
      <w:r>
        <w:rPr>
          <w:color w:val="231F20"/>
        </w:rPr>
        <w:t>officials</w:t>
      </w:r>
      <w:r>
        <w:rPr>
          <w:color w:val="231F20"/>
          <w:spacing w:val="-9"/>
        </w:rPr>
        <w:t> </w:t>
      </w:r>
      <w:r>
        <w:rPr>
          <w:color w:val="231F20"/>
        </w:rPr>
        <w:t>did</w:t>
      </w:r>
      <w:r>
        <w:rPr>
          <w:color w:val="231F20"/>
          <w:spacing w:val="-9"/>
        </w:rPr>
        <w:t> </w:t>
      </w:r>
      <w:r>
        <w:rPr>
          <w:color w:val="231F20"/>
        </w:rPr>
        <w:t>charge</w:t>
      </w:r>
      <w:r>
        <w:rPr>
          <w:color w:val="231F20"/>
          <w:spacing w:val="-8"/>
        </w:rPr>
        <w:t> </w:t>
      </w:r>
      <w:r>
        <w:rPr>
          <w:color w:val="231F20"/>
        </w:rPr>
        <w:t>for</w:t>
      </w:r>
      <w:r>
        <w:rPr>
          <w:color w:val="231F20"/>
          <w:spacing w:val="-9"/>
        </w:rPr>
        <w:t> </w:t>
      </w:r>
      <w:r>
        <w:rPr>
          <w:color w:val="231F20"/>
        </w:rPr>
        <w:t>the books,</w:t>
      </w:r>
      <w:r>
        <w:rPr>
          <w:color w:val="231F20"/>
          <w:spacing w:val="-14"/>
        </w:rPr>
        <w:t> </w:t>
      </w:r>
      <w:r>
        <w:rPr>
          <w:color w:val="231F20"/>
        </w:rPr>
        <w:t>the</w:t>
      </w:r>
      <w:r>
        <w:rPr>
          <w:color w:val="231F20"/>
          <w:spacing w:val="-13"/>
        </w:rPr>
        <w:t> </w:t>
      </w:r>
      <w:r>
        <w:rPr>
          <w:color w:val="231F20"/>
        </w:rPr>
        <w:t>transporter</w:t>
      </w:r>
      <w:r>
        <w:rPr>
          <w:color w:val="231F20"/>
          <w:spacing w:val="-14"/>
        </w:rPr>
        <w:t> </w:t>
      </w:r>
      <w:r>
        <w:rPr>
          <w:color w:val="231F20"/>
        </w:rPr>
        <w:t>would</w:t>
      </w:r>
      <w:r>
        <w:rPr>
          <w:color w:val="231F20"/>
          <w:spacing w:val="-13"/>
        </w:rPr>
        <w:t> </w:t>
      </w:r>
      <w:r>
        <w:rPr>
          <w:color w:val="231F20"/>
        </w:rPr>
        <w:t>be</w:t>
      </w:r>
      <w:r>
        <w:rPr>
          <w:color w:val="231F20"/>
          <w:spacing w:val="-14"/>
        </w:rPr>
        <w:t> </w:t>
      </w:r>
      <w:r>
        <w:rPr>
          <w:color w:val="231F20"/>
        </w:rPr>
        <w:t>exempt</w:t>
      </w:r>
      <w:r>
        <w:rPr>
          <w:color w:val="231F20"/>
          <w:spacing w:val="-13"/>
        </w:rPr>
        <w:t> </w:t>
      </w:r>
      <w:r>
        <w:rPr>
          <w:color w:val="231F20"/>
        </w:rPr>
        <w:t>if</w:t>
      </w:r>
      <w:r>
        <w:rPr>
          <w:color w:val="231F20"/>
          <w:spacing w:val="-13"/>
        </w:rPr>
        <w:t> </w:t>
      </w:r>
      <w:r>
        <w:rPr>
          <w:color w:val="231F20"/>
        </w:rPr>
        <w:t>the</w:t>
      </w:r>
      <w:r>
        <w:rPr>
          <w:color w:val="231F20"/>
          <w:spacing w:val="-14"/>
        </w:rPr>
        <w:t> </w:t>
      </w:r>
      <w:r>
        <w:rPr>
          <w:color w:val="231F20"/>
        </w:rPr>
        <w:t>books</w:t>
      </w:r>
      <w:r>
        <w:rPr>
          <w:color w:val="231F20"/>
          <w:spacing w:val="-13"/>
        </w:rPr>
        <w:t> </w:t>
      </w:r>
      <w:r>
        <w:rPr>
          <w:color w:val="231F20"/>
        </w:rPr>
        <w:t>were</w:t>
      </w:r>
      <w:r>
        <w:rPr>
          <w:color w:val="231F20"/>
          <w:spacing w:val="-14"/>
        </w:rPr>
        <w:t> </w:t>
      </w:r>
      <w:r>
        <w:rPr>
          <w:color w:val="231F20"/>
        </w:rPr>
        <w:t>stolen.</w:t>
      </w:r>
      <w:r>
        <w:rPr>
          <w:color w:val="231F20"/>
          <w:spacing w:val="-13"/>
        </w:rPr>
        <w:t> </w:t>
      </w:r>
      <w:r>
        <w:rPr>
          <w:color w:val="231F20"/>
        </w:rPr>
        <w:t>The transporter only agreed to the job of bringing the books because he thought</w:t>
      </w:r>
      <w:r>
        <w:rPr>
          <w:color w:val="231F20"/>
          <w:spacing w:val="-7"/>
        </w:rPr>
        <w:t> </w:t>
      </w:r>
      <w:r>
        <w:rPr>
          <w:color w:val="231F20"/>
        </w:rPr>
        <w:t>they</w:t>
      </w:r>
      <w:r>
        <w:rPr>
          <w:color w:val="231F20"/>
          <w:spacing w:val="-7"/>
        </w:rPr>
        <w:t> </w:t>
      </w:r>
      <w:r>
        <w:rPr>
          <w:color w:val="231F20"/>
        </w:rPr>
        <w:t>would</w:t>
      </w:r>
      <w:r>
        <w:rPr>
          <w:color w:val="231F20"/>
          <w:spacing w:val="-7"/>
        </w:rPr>
        <w:t> </w:t>
      </w:r>
      <w:r>
        <w:rPr>
          <w:color w:val="231F20"/>
        </w:rPr>
        <w:t>not</w:t>
      </w:r>
      <w:r>
        <w:rPr>
          <w:color w:val="231F20"/>
          <w:spacing w:val="-7"/>
        </w:rPr>
        <w:t> </w:t>
      </w:r>
      <w:r>
        <w:rPr>
          <w:color w:val="231F20"/>
        </w:rPr>
        <w:t>cause</w:t>
      </w:r>
      <w:r>
        <w:rPr>
          <w:color w:val="231F20"/>
          <w:spacing w:val="-7"/>
        </w:rPr>
        <w:t> </w:t>
      </w:r>
      <w:r>
        <w:rPr>
          <w:color w:val="231F20"/>
          <w:spacing w:val="-3"/>
        </w:rPr>
        <w:t>any</w:t>
      </w:r>
      <w:r>
        <w:rPr>
          <w:color w:val="231F20"/>
          <w:spacing w:val="-7"/>
        </w:rPr>
        <w:t> </w:t>
      </w:r>
      <w:r>
        <w:rPr>
          <w:color w:val="231F20"/>
          <w:spacing w:val="-3"/>
        </w:rPr>
        <w:t>bother.</w:t>
      </w:r>
      <w:r>
        <w:rPr>
          <w:color w:val="231F20"/>
          <w:spacing w:val="-6"/>
        </w:rPr>
        <w:t> </w:t>
      </w:r>
      <w:r>
        <w:rPr>
          <w:color w:val="231F20"/>
          <w:spacing w:val="-3"/>
        </w:rPr>
        <w:t>He</w:t>
      </w:r>
      <w:r>
        <w:rPr>
          <w:color w:val="231F20"/>
          <w:spacing w:val="-7"/>
        </w:rPr>
        <w:t> </w:t>
      </w:r>
      <w:r>
        <w:rPr>
          <w:color w:val="231F20"/>
        </w:rPr>
        <w:t>had</w:t>
      </w:r>
      <w:r>
        <w:rPr>
          <w:color w:val="231F20"/>
          <w:spacing w:val="-7"/>
        </w:rPr>
        <w:t> </w:t>
      </w:r>
      <w:r>
        <w:rPr>
          <w:color w:val="231F20"/>
        </w:rPr>
        <w:t>never</w:t>
      </w:r>
      <w:r>
        <w:rPr>
          <w:color w:val="231F20"/>
          <w:spacing w:val="-7"/>
        </w:rPr>
        <w:t> </w:t>
      </w:r>
      <w:r>
        <w:rPr>
          <w:color w:val="231F20"/>
        </w:rPr>
        <w:t>agreed</w:t>
      </w:r>
      <w:r>
        <w:rPr>
          <w:color w:val="231F20"/>
          <w:spacing w:val="-7"/>
        </w:rPr>
        <w:t> </w:t>
      </w:r>
      <w:r>
        <w:rPr>
          <w:color w:val="231F20"/>
        </w:rPr>
        <w:t>to</w:t>
      </w:r>
      <w:r>
        <w:rPr>
          <w:color w:val="231F20"/>
          <w:spacing w:val="-7"/>
        </w:rPr>
        <w:t> </w:t>
      </w:r>
      <w:r>
        <w:rPr>
          <w:color w:val="231F20"/>
        </w:rPr>
        <w:t>the inconvenience</w:t>
      </w:r>
      <w:r>
        <w:rPr>
          <w:color w:val="231F20"/>
          <w:spacing w:val="-11"/>
        </w:rPr>
        <w:t> </w:t>
      </w:r>
      <w:r>
        <w:rPr>
          <w:color w:val="231F20"/>
        </w:rPr>
        <w:t>of</w:t>
      </w:r>
      <w:r>
        <w:rPr>
          <w:color w:val="231F20"/>
          <w:spacing w:val="-10"/>
        </w:rPr>
        <w:t> </w:t>
      </w:r>
      <w:r>
        <w:rPr>
          <w:color w:val="231F20"/>
        </w:rPr>
        <w:t>dealing</w:t>
      </w:r>
      <w:r>
        <w:rPr>
          <w:color w:val="231F20"/>
          <w:spacing w:val="-10"/>
        </w:rPr>
        <w:t> </w:t>
      </w:r>
      <w:r>
        <w:rPr>
          <w:color w:val="231F20"/>
        </w:rPr>
        <w:t>with</w:t>
      </w:r>
      <w:r>
        <w:rPr>
          <w:color w:val="231F20"/>
          <w:spacing w:val="-10"/>
        </w:rPr>
        <w:t> </w:t>
      </w:r>
      <w:r>
        <w:rPr>
          <w:color w:val="231F20"/>
        </w:rPr>
        <w:t>the</w:t>
      </w:r>
      <w:r>
        <w:rPr>
          <w:color w:val="231F20"/>
          <w:spacing w:val="-10"/>
        </w:rPr>
        <w:t> </w:t>
      </w:r>
      <w:r>
        <w:rPr>
          <w:color w:val="231F20"/>
        </w:rPr>
        <w:t>tax</w:t>
      </w:r>
      <w:r>
        <w:rPr>
          <w:color w:val="231F20"/>
          <w:spacing w:val="-10"/>
        </w:rPr>
        <w:t> </w:t>
      </w:r>
      <w:r>
        <w:rPr>
          <w:color w:val="231F20"/>
        </w:rPr>
        <w:t>authorities.</w:t>
      </w:r>
      <w:r>
        <w:rPr>
          <w:color w:val="231F20"/>
          <w:spacing w:val="-10"/>
        </w:rPr>
        <w:t> </w:t>
      </w:r>
      <w:r>
        <w:rPr>
          <w:color w:val="231F20"/>
          <w:spacing w:val="-3"/>
        </w:rPr>
        <w:t>He</w:t>
      </w:r>
      <w:r>
        <w:rPr>
          <w:color w:val="231F20"/>
          <w:spacing w:val="-10"/>
        </w:rPr>
        <w:t> </w:t>
      </w:r>
      <w:r>
        <w:rPr>
          <w:color w:val="231F20"/>
        </w:rPr>
        <w:t>was</w:t>
      </w:r>
      <w:r>
        <w:rPr>
          <w:color w:val="231F20"/>
          <w:spacing w:val="-10"/>
        </w:rPr>
        <w:t> </w:t>
      </w:r>
      <w:r>
        <w:rPr>
          <w:color w:val="231F20"/>
        </w:rPr>
        <w:t>a</w:t>
      </w:r>
      <w:r>
        <w:rPr>
          <w:color w:val="231F20"/>
          <w:spacing w:val="-11"/>
        </w:rPr>
        <w:t> </w:t>
      </w:r>
      <w:r>
        <w:rPr>
          <w:color w:val="231F20"/>
        </w:rPr>
        <w:t>mistaken watchman. An object in </w:t>
      </w:r>
      <w:r>
        <w:rPr>
          <w:color w:val="231F20"/>
          <w:spacing w:val="-8"/>
        </w:rPr>
        <w:t>one’s </w:t>
      </w:r>
      <w:r>
        <w:rPr>
          <w:color w:val="231F20"/>
        </w:rPr>
        <w:t>domain due to deception does not create watchman</w:t>
      </w:r>
      <w:r>
        <w:rPr>
          <w:color w:val="231F20"/>
          <w:spacing w:val="-13"/>
        </w:rPr>
        <w:t> </w:t>
      </w:r>
      <w:r>
        <w:rPr>
          <w:color w:val="231F20"/>
          <w:spacing w:val="-3"/>
        </w:rPr>
        <w:t>liability.</w:t>
      </w:r>
    </w:p>
    <w:p>
      <w:pPr>
        <w:spacing w:after="0" w:line="32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43" w:lineRule="auto"/>
        <w:ind w:left="1200" w:right="136" w:firstLine="360"/>
        <w:jc w:val="both"/>
      </w:pPr>
      <w:r>
        <w:rPr>
          <w:color w:val="231F20"/>
        </w:rPr>
        <w:t>The</w:t>
      </w:r>
      <w:r>
        <w:rPr>
          <w:color w:val="231F20"/>
          <w:spacing w:val="-21"/>
        </w:rPr>
        <w:t> </w:t>
      </w:r>
      <w:r>
        <w:rPr>
          <w:rFonts w:ascii="Cambria" w:hAnsi="Cambria"/>
          <w:i/>
          <w:color w:val="231F20"/>
          <w:spacing w:val="-9"/>
        </w:rPr>
        <w:t>Sha’ar</w:t>
      </w:r>
      <w:r>
        <w:rPr>
          <w:rFonts w:ascii="Cambria" w:hAnsi="Cambria"/>
          <w:i/>
          <w:color w:val="231F20"/>
          <w:spacing w:val="-13"/>
        </w:rPr>
        <w:t> </w:t>
      </w:r>
      <w:r>
        <w:rPr>
          <w:rFonts w:ascii="Cambria" w:hAnsi="Cambria"/>
          <w:i/>
          <w:color w:val="231F20"/>
          <w:spacing w:val="-3"/>
        </w:rPr>
        <w:t>ha-Melech</w:t>
      </w:r>
      <w:r>
        <w:rPr>
          <w:rFonts w:ascii="Cambria" w:hAnsi="Cambria"/>
          <w:i/>
          <w:color w:val="231F20"/>
          <w:spacing w:val="-14"/>
        </w:rPr>
        <w:t> </w:t>
      </w:r>
      <w:r>
        <w:rPr>
          <w:color w:val="231F20"/>
        </w:rPr>
        <w:t>disagreed</w:t>
      </w:r>
      <w:r>
        <w:rPr>
          <w:color w:val="231F20"/>
          <w:spacing w:val="-20"/>
        </w:rPr>
        <w:t> </w:t>
      </w:r>
      <w:r>
        <w:rPr>
          <w:color w:val="231F20"/>
        </w:rPr>
        <w:t>with</w:t>
      </w:r>
      <w:r>
        <w:rPr>
          <w:color w:val="231F20"/>
          <w:spacing w:val="-20"/>
        </w:rPr>
        <w:t> </w:t>
      </w:r>
      <w:r>
        <w:rPr>
          <w:color w:val="231F20"/>
        </w:rPr>
        <w:t>the</w:t>
      </w:r>
      <w:r>
        <w:rPr>
          <w:color w:val="231F20"/>
          <w:spacing w:val="-20"/>
        </w:rPr>
        <w:t> </w:t>
      </w:r>
      <w:r>
        <w:rPr>
          <w:color w:val="231F20"/>
        </w:rPr>
        <w:t>Maharik.</w:t>
      </w:r>
      <w:r>
        <w:rPr>
          <w:color w:val="231F20"/>
          <w:spacing w:val="-21"/>
        </w:rPr>
        <w:t> </w:t>
      </w:r>
      <w:r>
        <w:rPr>
          <w:color w:val="231F20"/>
        </w:rPr>
        <w:t>The</w:t>
      </w:r>
      <w:r>
        <w:rPr>
          <w:color w:val="231F20"/>
          <w:spacing w:val="-20"/>
        </w:rPr>
        <w:t> </w:t>
      </w:r>
      <w:r>
        <w:rPr>
          <w:rFonts w:ascii="Cambria" w:hAnsi="Cambria"/>
          <w:i/>
          <w:color w:val="231F20"/>
          <w:spacing w:val="-9"/>
        </w:rPr>
        <w:t>Sha’ar</w:t>
      </w:r>
      <w:r>
        <w:rPr>
          <w:rFonts w:ascii="Cambria" w:hAnsi="Cambria"/>
          <w:i/>
          <w:color w:val="231F20"/>
          <w:spacing w:val="-13"/>
        </w:rPr>
        <w:t> </w:t>
      </w:r>
      <w:r>
        <w:rPr>
          <w:rFonts w:ascii="Cambria" w:hAnsi="Cambria"/>
          <w:i/>
          <w:color w:val="231F20"/>
        </w:rPr>
        <w:t>ha- </w:t>
      </w:r>
      <w:r>
        <w:rPr>
          <w:rFonts w:ascii="Cambria" w:hAnsi="Cambria"/>
          <w:i/>
          <w:color w:val="231F20"/>
          <w:spacing w:val="-3"/>
        </w:rPr>
        <w:t>Melech </w:t>
      </w:r>
      <w:r>
        <w:rPr>
          <w:color w:val="231F20"/>
        </w:rPr>
        <w:t>argued that even if one is watching a particular object based on</w:t>
      </w:r>
      <w:r>
        <w:rPr>
          <w:color w:val="231F20"/>
          <w:spacing w:val="-5"/>
        </w:rPr>
        <w:t> </w:t>
      </w:r>
      <w:r>
        <w:rPr>
          <w:color w:val="231F20"/>
        </w:rPr>
        <w:t>a</w:t>
      </w:r>
      <w:r>
        <w:rPr>
          <w:color w:val="231F20"/>
          <w:spacing w:val="-5"/>
        </w:rPr>
        <w:t> </w:t>
      </w:r>
      <w:r>
        <w:rPr>
          <w:color w:val="231F20"/>
        </w:rPr>
        <w:t>mistake,</w:t>
      </w:r>
      <w:r>
        <w:rPr>
          <w:color w:val="231F20"/>
          <w:spacing w:val="-5"/>
        </w:rPr>
        <w:t> </w:t>
      </w:r>
      <w:r>
        <w:rPr>
          <w:color w:val="231F20"/>
        </w:rPr>
        <w:t>one</w:t>
      </w:r>
      <w:r>
        <w:rPr>
          <w:color w:val="231F20"/>
          <w:spacing w:val="-5"/>
        </w:rPr>
        <w:t> </w:t>
      </w:r>
      <w:r>
        <w:rPr>
          <w:color w:val="231F20"/>
        </w:rPr>
        <w:t>is</w:t>
      </w:r>
      <w:r>
        <w:rPr>
          <w:color w:val="231F20"/>
          <w:spacing w:val="-4"/>
        </w:rPr>
        <w:t> </w:t>
      </w:r>
      <w:r>
        <w:rPr>
          <w:color w:val="231F20"/>
        </w:rPr>
        <w:t>liable.</w:t>
      </w:r>
      <w:r>
        <w:rPr>
          <w:color w:val="231F20"/>
          <w:spacing w:val="-5"/>
        </w:rPr>
        <w:t> </w:t>
      </w:r>
      <w:r>
        <w:rPr>
          <w:color w:val="231F20"/>
          <w:spacing w:val="-3"/>
        </w:rPr>
        <w:t>He</w:t>
      </w:r>
      <w:r>
        <w:rPr>
          <w:color w:val="231F20"/>
          <w:spacing w:val="-5"/>
        </w:rPr>
        <w:t> </w:t>
      </w:r>
      <w:r>
        <w:rPr>
          <w:color w:val="231F20"/>
        </w:rPr>
        <w:t>proved</w:t>
      </w:r>
      <w:r>
        <w:rPr>
          <w:color w:val="231F20"/>
          <w:spacing w:val="-5"/>
        </w:rPr>
        <w:t> </w:t>
      </w:r>
      <w:r>
        <w:rPr>
          <w:color w:val="231F20"/>
        </w:rPr>
        <w:t>this</w:t>
      </w:r>
      <w:r>
        <w:rPr>
          <w:color w:val="231F20"/>
          <w:spacing w:val="-5"/>
        </w:rPr>
        <w:t> </w:t>
      </w:r>
      <w:r>
        <w:rPr>
          <w:color w:val="231F20"/>
        </w:rPr>
        <w:t>from</w:t>
      </w:r>
      <w:r>
        <w:rPr>
          <w:color w:val="231F20"/>
          <w:spacing w:val="-4"/>
        </w:rPr>
        <w:t> </w:t>
      </w:r>
      <w:r>
        <w:rPr>
          <w:color w:val="231F20"/>
        </w:rPr>
        <w:t>the</w:t>
      </w:r>
      <w:r>
        <w:rPr>
          <w:color w:val="231F20"/>
          <w:spacing w:val="-5"/>
        </w:rPr>
        <w:t> </w:t>
      </w:r>
      <w:r>
        <w:rPr>
          <w:color w:val="231F20"/>
        </w:rPr>
        <w:t>following</w:t>
      </w:r>
      <w:r>
        <w:rPr>
          <w:color w:val="231F20"/>
          <w:spacing w:val="-5"/>
        </w:rPr>
        <w:t> </w:t>
      </w:r>
      <w:r>
        <w:rPr>
          <w:color w:val="231F20"/>
          <w:spacing w:val="-6"/>
        </w:rPr>
        <w:t>law.</w:t>
      </w:r>
      <w:r>
        <w:rPr>
          <w:color w:val="231F20"/>
          <w:spacing w:val="-5"/>
        </w:rPr>
        <w:t> </w:t>
      </w:r>
      <w:r>
        <w:rPr>
          <w:color w:val="231F20"/>
        </w:rPr>
        <w:t>If someone</w:t>
      </w:r>
      <w:r>
        <w:rPr>
          <w:color w:val="231F20"/>
          <w:spacing w:val="-4"/>
        </w:rPr>
        <w:t> </w:t>
      </w:r>
      <w:r>
        <w:rPr>
          <w:color w:val="231F20"/>
        </w:rPr>
        <w:t>sought</w:t>
      </w:r>
      <w:r>
        <w:rPr>
          <w:color w:val="231F20"/>
          <w:spacing w:val="-3"/>
        </w:rPr>
        <w:t> </w:t>
      </w:r>
      <w:r>
        <w:rPr>
          <w:color w:val="231F20"/>
        </w:rPr>
        <w:t>to</w:t>
      </w:r>
      <w:r>
        <w:rPr>
          <w:color w:val="231F20"/>
          <w:spacing w:val="-4"/>
        </w:rPr>
        <w:t> </w:t>
      </w:r>
      <w:r>
        <w:rPr>
          <w:color w:val="231F20"/>
        </w:rPr>
        <w:t>borrow</w:t>
      </w:r>
      <w:r>
        <w:rPr>
          <w:color w:val="231F20"/>
          <w:spacing w:val="-3"/>
        </w:rPr>
        <w:t> </w:t>
      </w:r>
      <w:r>
        <w:rPr>
          <w:color w:val="231F20"/>
        </w:rPr>
        <w:t>a</w:t>
      </w:r>
      <w:r>
        <w:rPr>
          <w:color w:val="231F20"/>
          <w:spacing w:val="-4"/>
        </w:rPr>
        <w:t> </w:t>
      </w:r>
      <w:r>
        <w:rPr>
          <w:color w:val="231F20"/>
        </w:rPr>
        <w:t>silver</w:t>
      </w:r>
      <w:r>
        <w:rPr>
          <w:color w:val="231F20"/>
          <w:spacing w:val="-3"/>
        </w:rPr>
        <w:t> </w:t>
      </w:r>
      <w:r>
        <w:rPr>
          <w:color w:val="231F20"/>
        </w:rPr>
        <w:t>coin</w:t>
      </w:r>
      <w:r>
        <w:rPr>
          <w:color w:val="231F20"/>
          <w:spacing w:val="-4"/>
        </w:rPr>
        <w:t> </w:t>
      </w:r>
      <w:r>
        <w:rPr>
          <w:color w:val="231F20"/>
        </w:rPr>
        <w:t>and</w:t>
      </w:r>
      <w:r>
        <w:rPr>
          <w:color w:val="231F20"/>
          <w:spacing w:val="-3"/>
        </w:rPr>
        <w:t> </w:t>
      </w:r>
      <w:r>
        <w:rPr>
          <w:color w:val="231F20"/>
        </w:rPr>
        <w:t>in</w:t>
      </w:r>
      <w:r>
        <w:rPr>
          <w:color w:val="231F20"/>
          <w:spacing w:val="-4"/>
        </w:rPr>
        <w:t> </w:t>
      </w:r>
      <w:r>
        <w:rPr>
          <w:color w:val="231F20"/>
        </w:rPr>
        <w:t>fact</w:t>
      </w:r>
      <w:r>
        <w:rPr>
          <w:color w:val="231F20"/>
          <w:spacing w:val="-3"/>
        </w:rPr>
        <w:t> </w:t>
      </w:r>
      <w:r>
        <w:rPr>
          <w:color w:val="231F20"/>
        </w:rPr>
        <w:t>was</w:t>
      </w:r>
      <w:r>
        <w:rPr>
          <w:color w:val="231F20"/>
          <w:spacing w:val="-3"/>
        </w:rPr>
        <w:t> </w:t>
      </w:r>
      <w:r>
        <w:rPr>
          <w:color w:val="231F20"/>
        </w:rPr>
        <w:t>given</w:t>
      </w:r>
      <w:r>
        <w:rPr>
          <w:color w:val="231F20"/>
          <w:spacing w:val="-4"/>
        </w:rPr>
        <w:t> </w:t>
      </w:r>
      <w:r>
        <w:rPr>
          <w:color w:val="231F20"/>
        </w:rPr>
        <w:t>a</w:t>
      </w:r>
      <w:r>
        <w:rPr>
          <w:color w:val="231F20"/>
          <w:spacing w:val="-3"/>
        </w:rPr>
        <w:t> </w:t>
      </w:r>
      <w:r>
        <w:rPr>
          <w:color w:val="231F20"/>
        </w:rPr>
        <w:t>gold coin,</w:t>
      </w:r>
      <w:r>
        <w:rPr>
          <w:color w:val="231F20"/>
          <w:spacing w:val="-21"/>
        </w:rPr>
        <w:t> </w:t>
      </w:r>
      <w:r>
        <w:rPr>
          <w:color w:val="231F20"/>
        </w:rPr>
        <w:t>he</w:t>
      </w:r>
      <w:r>
        <w:rPr>
          <w:color w:val="231F20"/>
          <w:spacing w:val="-20"/>
        </w:rPr>
        <w:t> </w:t>
      </w:r>
      <w:r>
        <w:rPr>
          <w:color w:val="231F20"/>
        </w:rPr>
        <w:t>is</w:t>
      </w:r>
      <w:r>
        <w:rPr>
          <w:color w:val="231F20"/>
          <w:spacing w:val="-20"/>
        </w:rPr>
        <w:t> </w:t>
      </w:r>
      <w:r>
        <w:rPr>
          <w:color w:val="231F20"/>
        </w:rPr>
        <w:t>responsible</w:t>
      </w:r>
      <w:r>
        <w:rPr>
          <w:color w:val="231F20"/>
          <w:spacing w:val="-20"/>
        </w:rPr>
        <w:t> </w:t>
      </w:r>
      <w:r>
        <w:rPr>
          <w:color w:val="231F20"/>
        </w:rPr>
        <w:t>for</w:t>
      </w:r>
      <w:r>
        <w:rPr>
          <w:color w:val="231F20"/>
          <w:spacing w:val="-20"/>
        </w:rPr>
        <w:t> </w:t>
      </w:r>
      <w:r>
        <w:rPr>
          <w:color w:val="231F20"/>
        </w:rPr>
        <w:t>a</w:t>
      </w:r>
      <w:r>
        <w:rPr>
          <w:color w:val="231F20"/>
          <w:spacing w:val="-20"/>
        </w:rPr>
        <w:t> </w:t>
      </w:r>
      <w:r>
        <w:rPr>
          <w:color w:val="231F20"/>
        </w:rPr>
        <w:t>silver</w:t>
      </w:r>
      <w:r>
        <w:rPr>
          <w:color w:val="231F20"/>
          <w:spacing w:val="-20"/>
        </w:rPr>
        <w:t> </w:t>
      </w:r>
      <w:r>
        <w:rPr>
          <w:color w:val="231F20"/>
        </w:rPr>
        <w:t>coin.</w:t>
      </w:r>
      <w:r>
        <w:rPr>
          <w:color w:val="231F20"/>
          <w:spacing w:val="-20"/>
        </w:rPr>
        <w:t> </w:t>
      </w:r>
      <w:r>
        <w:rPr>
          <w:color w:val="231F20"/>
          <w:spacing w:val="-3"/>
        </w:rPr>
        <w:t>Why</w:t>
      </w:r>
      <w:r>
        <w:rPr>
          <w:color w:val="231F20"/>
          <w:spacing w:val="-21"/>
        </w:rPr>
        <w:t> </w:t>
      </w:r>
      <w:r>
        <w:rPr>
          <w:color w:val="231F20"/>
          <w:spacing w:val="-6"/>
        </w:rPr>
        <w:t>don’t</w:t>
      </w:r>
      <w:r>
        <w:rPr>
          <w:color w:val="231F20"/>
          <w:spacing w:val="-20"/>
        </w:rPr>
        <w:t> </w:t>
      </w:r>
      <w:r>
        <w:rPr>
          <w:color w:val="231F20"/>
        </w:rPr>
        <w:t>we</w:t>
      </w:r>
      <w:r>
        <w:rPr>
          <w:color w:val="231F20"/>
          <w:spacing w:val="-20"/>
        </w:rPr>
        <w:t> </w:t>
      </w:r>
      <w:r>
        <w:rPr>
          <w:color w:val="231F20"/>
        </w:rPr>
        <w:t>say</w:t>
      </w:r>
      <w:r>
        <w:rPr>
          <w:color w:val="231F20"/>
          <w:spacing w:val="-20"/>
        </w:rPr>
        <w:t> </w:t>
      </w:r>
      <w:r>
        <w:rPr>
          <w:color w:val="231F20"/>
        </w:rPr>
        <w:t>that</w:t>
      </w:r>
      <w:r>
        <w:rPr>
          <w:color w:val="231F20"/>
          <w:spacing w:val="-20"/>
        </w:rPr>
        <w:t> </w:t>
      </w:r>
      <w:r>
        <w:rPr>
          <w:color w:val="231F20"/>
        </w:rPr>
        <w:t>the</w:t>
      </w:r>
      <w:r>
        <w:rPr>
          <w:color w:val="231F20"/>
          <w:spacing w:val="-20"/>
        </w:rPr>
        <w:t> </w:t>
      </w:r>
      <w:r>
        <w:rPr>
          <w:color w:val="231F20"/>
        </w:rPr>
        <w:t>coin he</w:t>
      </w:r>
      <w:r>
        <w:rPr>
          <w:color w:val="231F20"/>
          <w:spacing w:val="-5"/>
        </w:rPr>
        <w:t> </w:t>
      </w:r>
      <w:r>
        <w:rPr>
          <w:color w:val="231F20"/>
        </w:rPr>
        <w:t>had</w:t>
      </w:r>
      <w:r>
        <w:rPr>
          <w:color w:val="231F20"/>
          <w:spacing w:val="-4"/>
        </w:rPr>
        <w:t> </w:t>
      </w:r>
      <w:r>
        <w:rPr>
          <w:color w:val="231F20"/>
        </w:rPr>
        <w:t>was</w:t>
      </w:r>
      <w:r>
        <w:rPr>
          <w:color w:val="231F20"/>
          <w:spacing w:val="-5"/>
        </w:rPr>
        <w:t> </w:t>
      </w:r>
      <w:r>
        <w:rPr>
          <w:color w:val="231F20"/>
        </w:rPr>
        <w:t>not</w:t>
      </w:r>
      <w:r>
        <w:rPr>
          <w:color w:val="231F20"/>
          <w:spacing w:val="-4"/>
        </w:rPr>
        <w:t> </w:t>
      </w:r>
      <w:r>
        <w:rPr>
          <w:color w:val="231F20"/>
        </w:rPr>
        <w:t>what</w:t>
      </w:r>
      <w:r>
        <w:rPr>
          <w:color w:val="231F20"/>
          <w:spacing w:val="-5"/>
        </w:rPr>
        <w:t> </w:t>
      </w:r>
      <w:r>
        <w:rPr>
          <w:color w:val="231F20"/>
        </w:rPr>
        <w:t>he</w:t>
      </w:r>
      <w:r>
        <w:rPr>
          <w:color w:val="231F20"/>
          <w:spacing w:val="-4"/>
        </w:rPr>
        <w:t> </w:t>
      </w:r>
      <w:r>
        <w:rPr>
          <w:color w:val="231F20"/>
        </w:rPr>
        <w:t>wanted,</w:t>
      </w:r>
      <w:r>
        <w:rPr>
          <w:color w:val="231F20"/>
          <w:spacing w:val="-5"/>
        </w:rPr>
        <w:t> </w:t>
      </w:r>
      <w:r>
        <w:rPr>
          <w:color w:val="231F20"/>
        </w:rPr>
        <w:t>there</w:t>
      </w:r>
      <w:r>
        <w:rPr>
          <w:color w:val="231F20"/>
          <w:spacing w:val="-4"/>
        </w:rPr>
        <w:t> </w:t>
      </w:r>
      <w:r>
        <w:rPr>
          <w:color w:val="231F20"/>
        </w:rPr>
        <w:t>was</w:t>
      </w:r>
      <w:r>
        <w:rPr>
          <w:color w:val="231F20"/>
          <w:spacing w:val="-5"/>
        </w:rPr>
        <w:t> </w:t>
      </w:r>
      <w:r>
        <w:rPr>
          <w:color w:val="231F20"/>
        </w:rPr>
        <w:t>a</w:t>
      </w:r>
      <w:r>
        <w:rPr>
          <w:color w:val="231F20"/>
          <w:spacing w:val="-4"/>
        </w:rPr>
        <w:t> </w:t>
      </w:r>
      <w:r>
        <w:rPr>
          <w:color w:val="231F20"/>
        </w:rPr>
        <w:t>mistake,</w:t>
      </w:r>
      <w:r>
        <w:rPr>
          <w:color w:val="231F20"/>
          <w:spacing w:val="-4"/>
        </w:rPr>
        <w:t> </w:t>
      </w:r>
      <w:r>
        <w:rPr>
          <w:color w:val="231F20"/>
        </w:rPr>
        <w:t>and</w:t>
      </w:r>
      <w:r>
        <w:rPr>
          <w:color w:val="231F20"/>
          <w:spacing w:val="-5"/>
        </w:rPr>
        <w:t> </w:t>
      </w:r>
      <w:r>
        <w:rPr>
          <w:color w:val="231F20"/>
        </w:rPr>
        <w:t>as</w:t>
      </w:r>
      <w:r>
        <w:rPr>
          <w:color w:val="231F20"/>
          <w:spacing w:val="-4"/>
        </w:rPr>
        <w:t> </w:t>
      </w:r>
      <w:r>
        <w:rPr>
          <w:color w:val="231F20"/>
        </w:rPr>
        <w:t>a</w:t>
      </w:r>
      <w:r>
        <w:rPr>
          <w:color w:val="231F20"/>
          <w:spacing w:val="-5"/>
        </w:rPr>
        <w:t> </w:t>
      </w:r>
      <w:r>
        <w:rPr>
          <w:color w:val="231F20"/>
        </w:rPr>
        <w:t>result, he was not a watchman </w:t>
      </w:r>
      <w:r>
        <w:rPr>
          <w:color w:val="231F20"/>
          <w:spacing w:val="-3"/>
        </w:rPr>
        <w:t>at </w:t>
      </w:r>
      <w:r>
        <w:rPr>
          <w:color w:val="231F20"/>
        </w:rPr>
        <w:t>all? </w:t>
      </w:r>
      <w:r>
        <w:rPr>
          <w:color w:val="231F20"/>
          <w:spacing w:val="-3"/>
        </w:rPr>
        <w:t>He </w:t>
      </w:r>
      <w:r>
        <w:rPr>
          <w:color w:val="231F20"/>
        </w:rPr>
        <w:t>should be exempt. </w:t>
      </w:r>
      <w:r>
        <w:rPr>
          <w:color w:val="231F20"/>
          <w:spacing w:val="-4"/>
        </w:rPr>
        <w:t>Apparently, </w:t>
      </w:r>
      <w:r>
        <w:rPr>
          <w:color w:val="231F20"/>
        </w:rPr>
        <w:t>even a mistaken deposit must be watched, and there is liability if it was not watched. Our Gemara only sought to exempt the mistaken borrower for the lender had neglected to tell him information he needed to watch it and prevent it from damaging. </w:t>
      </w:r>
      <w:r>
        <w:rPr>
          <w:color w:val="231F20"/>
          <w:spacing w:val="-3"/>
        </w:rPr>
        <w:t>He </w:t>
      </w:r>
      <w:r>
        <w:rPr>
          <w:color w:val="231F20"/>
        </w:rPr>
        <w:t>wished to borrow an innocent ox. Such an ox would not have required much attention. Instead, the lender gave him a </w:t>
      </w:r>
      <w:r>
        <w:rPr>
          <w:rFonts w:ascii="Cambria" w:hAnsi="Cambria"/>
          <w:i/>
          <w:color w:val="231F20"/>
          <w:spacing w:val="-7"/>
        </w:rPr>
        <w:t>mu’ad</w:t>
      </w:r>
      <w:r>
        <w:rPr>
          <w:color w:val="231F20"/>
          <w:spacing w:val="-7"/>
        </w:rPr>
        <w:t>. </w:t>
      </w:r>
      <w:r>
        <w:rPr>
          <w:color w:val="231F20"/>
        </w:rPr>
        <w:t>If he did not know he was getting a </w:t>
      </w:r>
      <w:r>
        <w:rPr>
          <w:rFonts w:ascii="Cambria" w:hAnsi="Cambria"/>
          <w:i/>
          <w:color w:val="231F20"/>
          <w:spacing w:val="-8"/>
        </w:rPr>
        <w:t>mu’ad </w:t>
      </w:r>
      <w:r>
        <w:rPr>
          <w:color w:val="231F20"/>
        </w:rPr>
        <w:t>he did not know that he needed to watch it well. If it damaged, it would have been the fault of the </w:t>
      </w:r>
      <w:r>
        <w:rPr>
          <w:color w:val="231F20"/>
          <w:spacing w:val="-3"/>
        </w:rPr>
        <w:t>lender, </w:t>
      </w:r>
      <w:r>
        <w:rPr>
          <w:color w:val="231F20"/>
        </w:rPr>
        <w:t>who had neglected to inform the watchman of information needed to prevent damage. That is why the Gemara said that the borrower was</w:t>
      </w:r>
      <w:r>
        <w:rPr>
          <w:color w:val="231F20"/>
          <w:spacing w:val="-7"/>
        </w:rPr>
        <w:t> </w:t>
      </w:r>
      <w:r>
        <w:rPr>
          <w:color w:val="231F20"/>
        </w:rPr>
        <w:t>responsible</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half</w:t>
      </w:r>
      <w:r>
        <w:rPr>
          <w:color w:val="231F20"/>
          <w:spacing w:val="-7"/>
        </w:rPr>
        <w:t> </w:t>
      </w:r>
      <w:r>
        <w:rPr>
          <w:color w:val="231F20"/>
        </w:rPr>
        <w:t>damages,</w:t>
      </w:r>
      <w:r>
        <w:rPr>
          <w:color w:val="231F20"/>
          <w:spacing w:val="-6"/>
        </w:rPr>
        <w:t> </w:t>
      </w:r>
      <w:r>
        <w:rPr>
          <w:color w:val="231F20"/>
        </w:rPr>
        <w:t>since</w:t>
      </w:r>
      <w:r>
        <w:rPr>
          <w:color w:val="231F20"/>
          <w:spacing w:val="-7"/>
        </w:rPr>
        <w:t> </w:t>
      </w:r>
      <w:r>
        <w:rPr>
          <w:color w:val="231F20"/>
        </w:rPr>
        <w:t>he</w:t>
      </w:r>
      <w:r>
        <w:rPr>
          <w:color w:val="231F20"/>
          <w:spacing w:val="-7"/>
        </w:rPr>
        <w:t> </w:t>
      </w:r>
      <w:r>
        <w:rPr>
          <w:color w:val="231F20"/>
        </w:rPr>
        <w:t>saw</w:t>
      </w:r>
      <w:r>
        <w:rPr>
          <w:color w:val="231F20"/>
          <w:spacing w:val="-6"/>
        </w:rPr>
        <w:t> </w:t>
      </w:r>
      <w:r>
        <w:rPr>
          <w:color w:val="231F20"/>
        </w:rPr>
        <w:t>that</w:t>
      </w:r>
      <w:r>
        <w:rPr>
          <w:color w:val="231F20"/>
          <w:spacing w:val="-7"/>
        </w:rPr>
        <w:t> </w:t>
      </w:r>
      <w:r>
        <w:rPr>
          <w:color w:val="231F20"/>
        </w:rPr>
        <w:t>it</w:t>
      </w:r>
      <w:r>
        <w:rPr>
          <w:color w:val="231F20"/>
          <w:spacing w:val="-7"/>
        </w:rPr>
        <w:t> </w:t>
      </w:r>
      <w:r>
        <w:rPr>
          <w:color w:val="231F20"/>
        </w:rPr>
        <w:t>was</w:t>
      </w:r>
      <w:r>
        <w:rPr>
          <w:color w:val="231F20"/>
          <w:spacing w:val="-6"/>
        </w:rPr>
        <w:t> </w:t>
      </w:r>
      <w:r>
        <w:rPr>
          <w:color w:val="231F20"/>
        </w:rPr>
        <w:t>a</w:t>
      </w:r>
      <w:r>
        <w:rPr>
          <w:color w:val="231F20"/>
          <w:spacing w:val="-7"/>
        </w:rPr>
        <w:t> </w:t>
      </w:r>
      <w:r>
        <w:rPr>
          <w:color w:val="231F20"/>
        </w:rPr>
        <w:t>wild ox and he knew he had to watch it </w:t>
      </w:r>
      <w:r>
        <w:rPr>
          <w:color w:val="231F20"/>
          <w:spacing w:val="-3"/>
        </w:rPr>
        <w:t>closely. </w:t>
      </w:r>
      <w:r>
        <w:rPr>
          <w:color w:val="231F20"/>
        </w:rPr>
        <w:t>Had he thought it was peaceful he would not have known to </w:t>
      </w:r>
      <w:r>
        <w:rPr>
          <w:color w:val="231F20"/>
          <w:spacing w:val="2"/>
        </w:rPr>
        <w:t>try </w:t>
      </w:r>
      <w:r>
        <w:rPr>
          <w:color w:val="231F20"/>
        </w:rPr>
        <w:t>and watch it. </w:t>
      </w:r>
      <w:r>
        <w:rPr>
          <w:color w:val="231F20"/>
          <w:spacing w:val="-4"/>
        </w:rPr>
        <w:t>However, </w:t>
      </w:r>
      <w:r>
        <w:rPr>
          <w:color w:val="231F20"/>
        </w:rPr>
        <w:t>if he thought he was getting silver and he received gold, he would</w:t>
      </w:r>
      <w:r>
        <w:rPr>
          <w:color w:val="231F20"/>
          <w:spacing w:val="-42"/>
        </w:rPr>
        <w:t> </w:t>
      </w:r>
      <w:r>
        <w:rPr>
          <w:color w:val="231F20"/>
        </w:rPr>
        <w:t>still be</w:t>
      </w:r>
      <w:r>
        <w:rPr>
          <w:color w:val="231F20"/>
          <w:spacing w:val="-21"/>
        </w:rPr>
        <w:t> </w:t>
      </w:r>
      <w:r>
        <w:rPr>
          <w:color w:val="231F20"/>
        </w:rPr>
        <w:t>liable</w:t>
      </w:r>
      <w:r>
        <w:rPr>
          <w:color w:val="231F20"/>
          <w:spacing w:val="-20"/>
        </w:rPr>
        <w:t> </w:t>
      </w:r>
      <w:r>
        <w:rPr>
          <w:color w:val="231F20"/>
        </w:rPr>
        <w:t>for</w:t>
      </w:r>
      <w:r>
        <w:rPr>
          <w:color w:val="231F20"/>
          <w:spacing w:val="-21"/>
        </w:rPr>
        <w:t> </w:t>
      </w:r>
      <w:r>
        <w:rPr>
          <w:color w:val="231F20"/>
        </w:rPr>
        <w:t>damages</w:t>
      </w:r>
      <w:r>
        <w:rPr>
          <w:color w:val="231F20"/>
          <w:spacing w:val="-20"/>
        </w:rPr>
        <w:t> </w:t>
      </w:r>
      <w:r>
        <w:rPr>
          <w:color w:val="231F20"/>
        </w:rPr>
        <w:t>if</w:t>
      </w:r>
      <w:r>
        <w:rPr>
          <w:color w:val="231F20"/>
          <w:spacing w:val="-21"/>
        </w:rPr>
        <w:t> </w:t>
      </w:r>
      <w:r>
        <w:rPr>
          <w:color w:val="231F20"/>
        </w:rPr>
        <w:t>he</w:t>
      </w:r>
      <w:r>
        <w:rPr>
          <w:color w:val="231F20"/>
          <w:spacing w:val="-20"/>
        </w:rPr>
        <w:t> </w:t>
      </w:r>
      <w:r>
        <w:rPr>
          <w:color w:val="231F20"/>
        </w:rPr>
        <w:t>was</w:t>
      </w:r>
      <w:r>
        <w:rPr>
          <w:color w:val="231F20"/>
          <w:spacing w:val="-21"/>
        </w:rPr>
        <w:t> </w:t>
      </w:r>
      <w:r>
        <w:rPr>
          <w:color w:val="231F20"/>
        </w:rPr>
        <w:t>negligent</w:t>
      </w:r>
      <w:r>
        <w:rPr>
          <w:color w:val="231F20"/>
          <w:spacing w:val="-20"/>
        </w:rPr>
        <w:t> </w:t>
      </w:r>
      <w:r>
        <w:rPr>
          <w:color w:val="231F20"/>
        </w:rPr>
        <w:t>and</w:t>
      </w:r>
      <w:r>
        <w:rPr>
          <w:color w:val="231F20"/>
          <w:spacing w:val="-21"/>
        </w:rPr>
        <w:t> </w:t>
      </w:r>
      <w:r>
        <w:rPr>
          <w:color w:val="231F20"/>
        </w:rPr>
        <w:t>as</w:t>
      </w:r>
      <w:r>
        <w:rPr>
          <w:color w:val="231F20"/>
          <w:spacing w:val="-20"/>
        </w:rPr>
        <w:t> </w:t>
      </w:r>
      <w:r>
        <w:rPr>
          <w:color w:val="231F20"/>
        </w:rPr>
        <w:t>a</w:t>
      </w:r>
      <w:r>
        <w:rPr>
          <w:color w:val="231F20"/>
          <w:spacing w:val="-21"/>
        </w:rPr>
        <w:t> </w:t>
      </w:r>
      <w:r>
        <w:rPr>
          <w:color w:val="231F20"/>
        </w:rPr>
        <w:t>result</w:t>
      </w:r>
      <w:r>
        <w:rPr>
          <w:color w:val="231F20"/>
          <w:spacing w:val="-20"/>
        </w:rPr>
        <w:t> </w:t>
      </w:r>
      <w:r>
        <w:rPr>
          <w:color w:val="231F20"/>
        </w:rPr>
        <w:t>the</w:t>
      </w:r>
      <w:r>
        <w:rPr>
          <w:color w:val="231F20"/>
          <w:spacing w:val="-21"/>
        </w:rPr>
        <w:t> </w:t>
      </w:r>
      <w:r>
        <w:rPr>
          <w:color w:val="231F20"/>
        </w:rPr>
        <w:t>object</w:t>
      </w:r>
      <w:r>
        <w:rPr>
          <w:color w:val="231F20"/>
          <w:spacing w:val="-20"/>
        </w:rPr>
        <w:t> </w:t>
      </w:r>
      <w:r>
        <w:rPr>
          <w:color w:val="231F20"/>
        </w:rPr>
        <w:t>was stolen.</w:t>
      </w:r>
      <w:r>
        <w:rPr>
          <w:color w:val="231F20"/>
          <w:spacing w:val="-5"/>
        </w:rPr>
        <w:t> </w:t>
      </w:r>
      <w:r>
        <w:rPr>
          <w:color w:val="231F20"/>
        </w:rPr>
        <w:t>The</w:t>
      </w:r>
      <w:r>
        <w:rPr>
          <w:color w:val="231F20"/>
          <w:spacing w:val="-4"/>
        </w:rPr>
        <w:t> </w:t>
      </w:r>
      <w:r>
        <w:rPr>
          <w:color w:val="231F20"/>
        </w:rPr>
        <w:t>fact</w:t>
      </w:r>
      <w:r>
        <w:rPr>
          <w:color w:val="231F20"/>
          <w:spacing w:val="-4"/>
        </w:rPr>
        <w:t> </w:t>
      </w:r>
      <w:r>
        <w:rPr>
          <w:color w:val="231F20"/>
        </w:rPr>
        <w:t>that</w:t>
      </w:r>
      <w:r>
        <w:rPr>
          <w:color w:val="231F20"/>
          <w:spacing w:val="-4"/>
        </w:rPr>
        <w:t> </w:t>
      </w:r>
      <w:r>
        <w:rPr>
          <w:color w:val="231F20"/>
        </w:rPr>
        <w:t>he</w:t>
      </w:r>
      <w:r>
        <w:rPr>
          <w:color w:val="231F20"/>
          <w:spacing w:val="-4"/>
        </w:rPr>
        <w:t> </w:t>
      </w:r>
      <w:r>
        <w:rPr>
          <w:color w:val="231F20"/>
        </w:rPr>
        <w:t>was</w:t>
      </w:r>
      <w:r>
        <w:rPr>
          <w:color w:val="231F20"/>
          <w:spacing w:val="-4"/>
        </w:rPr>
        <w:t> </w:t>
      </w:r>
      <w:r>
        <w:rPr>
          <w:color w:val="231F20"/>
        </w:rPr>
        <w:t>mistaken</w:t>
      </w:r>
      <w:r>
        <w:rPr>
          <w:color w:val="231F20"/>
          <w:spacing w:val="-4"/>
        </w:rPr>
        <w:t> </w:t>
      </w:r>
      <w:r>
        <w:rPr>
          <w:color w:val="231F20"/>
        </w:rPr>
        <w:t>did</w:t>
      </w:r>
      <w:r>
        <w:rPr>
          <w:color w:val="231F20"/>
          <w:spacing w:val="-4"/>
        </w:rPr>
        <w:t> </w:t>
      </w:r>
      <w:r>
        <w:rPr>
          <w:color w:val="231F20"/>
        </w:rPr>
        <w:t>not</w:t>
      </w:r>
      <w:r>
        <w:rPr>
          <w:color w:val="231F20"/>
          <w:spacing w:val="-4"/>
        </w:rPr>
        <w:t> </w:t>
      </w:r>
      <w:r>
        <w:rPr>
          <w:color w:val="231F20"/>
        </w:rPr>
        <w:t>lead</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damage.</w:t>
      </w:r>
      <w:r>
        <w:rPr>
          <w:color w:val="231F20"/>
          <w:spacing w:val="-4"/>
        </w:rPr>
        <w:t> </w:t>
      </w:r>
      <w:r>
        <w:rPr>
          <w:color w:val="231F20"/>
          <w:spacing w:val="-3"/>
        </w:rPr>
        <w:t>He </w:t>
      </w:r>
      <w:r>
        <w:rPr>
          <w:color w:val="231F20"/>
        </w:rPr>
        <w:t>would still be liable for the</w:t>
      </w:r>
      <w:r>
        <w:rPr>
          <w:color w:val="231F20"/>
          <w:spacing w:val="-40"/>
        </w:rPr>
        <w:t> </w:t>
      </w:r>
      <w:r>
        <w:rPr>
          <w:color w:val="231F20"/>
        </w:rPr>
        <w:t>damage.</w:t>
      </w:r>
    </w:p>
    <w:p>
      <w:pPr>
        <w:pStyle w:val="BodyText"/>
        <w:spacing w:line="343" w:lineRule="auto" w:before="13"/>
        <w:ind w:left="1200" w:right="137" w:firstLine="360"/>
        <w:jc w:val="both"/>
        <w:rPr>
          <w:rFonts w:ascii="Cambria"/>
          <w:i/>
        </w:rPr>
      </w:pPr>
      <w:r>
        <w:rPr>
          <w:color w:val="231F20"/>
        </w:rPr>
        <w:t>The </w:t>
      </w:r>
      <w:r>
        <w:rPr>
          <w:rFonts w:ascii="Cambria"/>
          <w:i/>
          <w:color w:val="231F20"/>
        </w:rPr>
        <w:t>Or Sameach </w:t>
      </w:r>
      <w:r>
        <w:rPr>
          <w:color w:val="231F20"/>
        </w:rPr>
        <w:t>agrees with Maharik. </w:t>
      </w:r>
      <w:r>
        <w:rPr>
          <w:color w:val="231F20"/>
          <w:spacing w:val="-3"/>
        </w:rPr>
        <w:t>He </w:t>
      </w:r>
      <w:r>
        <w:rPr>
          <w:color w:val="231F20"/>
        </w:rPr>
        <w:t>argues that if a watchman is under a misimpression, he is in essence not giving permission for the owner to put this object in his domain.  </w:t>
      </w:r>
      <w:r>
        <w:rPr>
          <w:color w:val="231F20"/>
          <w:spacing w:val="-3"/>
        </w:rPr>
        <w:t>He </w:t>
      </w:r>
      <w:r>
        <w:rPr>
          <w:color w:val="231F20"/>
        </w:rPr>
        <w:t>would have no responsibility for the object. The</w:t>
      </w:r>
      <w:r>
        <w:rPr>
          <w:color w:val="231F20"/>
          <w:spacing w:val="42"/>
        </w:rPr>
        <w:t> </w:t>
      </w:r>
      <w:r>
        <w:rPr>
          <w:rFonts w:ascii="Cambria"/>
          <w:i/>
          <w:color w:val="231F20"/>
          <w:spacing w:val="-3"/>
        </w:rPr>
        <w:t>Machaneh Efraim</w:t>
      </w:r>
    </w:p>
    <w:p>
      <w:pPr>
        <w:spacing w:after="0" w:line="343" w:lineRule="auto"/>
        <w:jc w:val="both"/>
        <w:rPr>
          <w:rFonts w:ascii="Cambria"/>
        </w:rPr>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jc w:val="both"/>
      </w:pPr>
      <w:r>
        <w:rPr>
          <w:color w:val="231F20"/>
        </w:rPr>
        <w:t>agrees with the </w:t>
      </w:r>
      <w:r>
        <w:rPr>
          <w:rFonts w:ascii="Cambria"/>
          <w:i/>
          <w:color w:val="231F20"/>
        </w:rPr>
        <w:t>Shaar ha-Melech</w:t>
      </w:r>
      <w:r>
        <w:rPr>
          <w:color w:val="231F20"/>
        </w:rPr>
        <w:t>. </w:t>
      </w:r>
      <w:r>
        <w:rPr>
          <w:color w:val="231F20"/>
          <w:spacing w:val="-3"/>
        </w:rPr>
        <w:t>He </w:t>
      </w:r>
      <w:r>
        <w:rPr>
          <w:color w:val="231F20"/>
        </w:rPr>
        <w:t>feels even if there was a misrepresentation, if that misrepresentation was not the cause of</w:t>
      </w:r>
      <w:r>
        <w:rPr>
          <w:color w:val="231F20"/>
          <w:spacing w:val="-21"/>
        </w:rPr>
        <w:t> </w:t>
      </w:r>
      <w:r>
        <w:rPr>
          <w:color w:val="231F20"/>
        </w:rPr>
        <w:t>the damage,</w:t>
      </w:r>
      <w:r>
        <w:rPr>
          <w:color w:val="231F20"/>
          <w:spacing w:val="-8"/>
        </w:rPr>
        <w:t> </w:t>
      </w:r>
      <w:r>
        <w:rPr>
          <w:color w:val="231F20"/>
        </w:rPr>
        <w:t>the</w:t>
      </w:r>
      <w:r>
        <w:rPr>
          <w:color w:val="231F20"/>
          <w:spacing w:val="-7"/>
        </w:rPr>
        <w:t> </w:t>
      </w:r>
      <w:r>
        <w:rPr>
          <w:color w:val="231F20"/>
        </w:rPr>
        <w:t>watchman</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liable</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damages.</w:t>
      </w:r>
    </w:p>
    <w:p>
      <w:pPr>
        <w:pStyle w:val="BodyText"/>
        <w:spacing w:line="314" w:lineRule="auto"/>
        <w:ind w:left="1200" w:right="137" w:firstLine="360"/>
        <w:jc w:val="both"/>
      </w:pPr>
      <w:r>
        <w:rPr>
          <w:color w:val="231F20"/>
        </w:rPr>
        <w:t>In our case, since most people have insurance against theft,   the borrower is believed when he stated that he would never have borrowed a car that was not insured. His borrowing was a mistaken depositing.</w:t>
      </w:r>
      <w:r>
        <w:rPr>
          <w:color w:val="231F20"/>
          <w:spacing w:val="-15"/>
        </w:rPr>
        <w:t> </w:t>
      </w:r>
      <w:r>
        <w:rPr>
          <w:color w:val="231F20"/>
        </w:rPr>
        <w:t>According</w:t>
      </w:r>
      <w:r>
        <w:rPr>
          <w:color w:val="231F20"/>
          <w:spacing w:val="-15"/>
        </w:rPr>
        <w:t> </w:t>
      </w:r>
      <w:r>
        <w:rPr>
          <w:color w:val="231F20"/>
        </w:rPr>
        <w:t>to</w:t>
      </w:r>
      <w:r>
        <w:rPr>
          <w:color w:val="231F20"/>
          <w:spacing w:val="-14"/>
        </w:rPr>
        <w:t> </w:t>
      </w:r>
      <w:r>
        <w:rPr>
          <w:color w:val="231F20"/>
        </w:rPr>
        <w:t>the</w:t>
      </w:r>
      <w:r>
        <w:rPr>
          <w:color w:val="231F20"/>
          <w:spacing w:val="-15"/>
        </w:rPr>
        <w:t> </w:t>
      </w:r>
      <w:r>
        <w:rPr>
          <w:color w:val="231F20"/>
        </w:rPr>
        <w:t>Maharik</w:t>
      </w:r>
      <w:r>
        <w:rPr>
          <w:color w:val="231F20"/>
          <w:spacing w:val="-15"/>
        </w:rPr>
        <w:t> </w:t>
      </w:r>
      <w:r>
        <w:rPr>
          <w:color w:val="231F20"/>
        </w:rPr>
        <w:t>and</w:t>
      </w:r>
      <w:r>
        <w:rPr>
          <w:color w:val="231F20"/>
          <w:spacing w:val="-15"/>
        </w:rPr>
        <w:t> </w:t>
      </w:r>
      <w:r>
        <w:rPr>
          <w:rFonts w:ascii="Cambria"/>
          <w:i/>
          <w:color w:val="231F20"/>
        </w:rPr>
        <w:t>Or</w:t>
      </w:r>
      <w:r>
        <w:rPr>
          <w:rFonts w:ascii="Cambria"/>
          <w:i/>
          <w:color w:val="231F20"/>
          <w:spacing w:val="-8"/>
        </w:rPr>
        <w:t> </w:t>
      </w:r>
      <w:r>
        <w:rPr>
          <w:rFonts w:ascii="Cambria"/>
          <w:i/>
          <w:color w:val="231F20"/>
        </w:rPr>
        <w:t>Sameach</w:t>
      </w:r>
      <w:r>
        <w:rPr>
          <w:color w:val="231F20"/>
        </w:rPr>
        <w:t>,</w:t>
      </w:r>
      <w:r>
        <w:rPr>
          <w:color w:val="231F20"/>
          <w:spacing w:val="-15"/>
        </w:rPr>
        <w:t> </w:t>
      </w:r>
      <w:r>
        <w:rPr>
          <w:color w:val="231F20"/>
        </w:rPr>
        <w:t>he</w:t>
      </w:r>
      <w:r>
        <w:rPr>
          <w:color w:val="231F20"/>
          <w:spacing w:val="-14"/>
        </w:rPr>
        <w:t> </w:t>
      </w:r>
      <w:r>
        <w:rPr>
          <w:color w:val="231F20"/>
        </w:rPr>
        <w:t>would</w:t>
      </w:r>
      <w:r>
        <w:rPr>
          <w:color w:val="231F20"/>
          <w:spacing w:val="-15"/>
        </w:rPr>
        <w:t> </w:t>
      </w:r>
      <w:r>
        <w:rPr>
          <w:color w:val="231F20"/>
        </w:rPr>
        <w:t>not have</w:t>
      </w:r>
      <w:r>
        <w:rPr>
          <w:color w:val="231F20"/>
          <w:spacing w:val="-8"/>
        </w:rPr>
        <w:t> </w:t>
      </w:r>
      <w:r>
        <w:rPr>
          <w:color w:val="231F20"/>
        </w:rPr>
        <w:t>to</w:t>
      </w:r>
      <w:r>
        <w:rPr>
          <w:color w:val="231F20"/>
          <w:spacing w:val="-8"/>
        </w:rPr>
        <w:t> </w:t>
      </w:r>
      <w:r>
        <w:rPr>
          <w:color w:val="231F20"/>
        </w:rPr>
        <w:t>pay</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stolen</w:t>
      </w:r>
      <w:r>
        <w:rPr>
          <w:color w:val="231F20"/>
          <w:spacing w:val="-7"/>
        </w:rPr>
        <w:t> </w:t>
      </w:r>
      <w:r>
        <w:rPr>
          <w:color w:val="231F20"/>
        </w:rPr>
        <w:t>car</w:t>
      </w:r>
      <w:r>
        <w:rPr>
          <w:color w:val="231F20"/>
          <w:spacing w:val="-8"/>
        </w:rPr>
        <w:t> </w:t>
      </w:r>
      <w:r>
        <w:rPr>
          <w:color w:val="231F20"/>
        </w:rPr>
        <w:t>(</w:t>
      </w:r>
      <w:r>
        <w:rPr>
          <w:rFonts w:ascii="Cambria"/>
          <w:i/>
          <w:color w:val="231F20"/>
        </w:rPr>
        <w:t>Chashukei 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41</w:t>
      </w:r>
    </w:p>
    <w:p>
      <w:pPr>
        <w:pStyle w:val="BodyText"/>
        <w:spacing w:before="9"/>
        <w:rPr>
          <w:rFonts w:ascii="Cambria"/>
          <w:b/>
          <w:sz w:val="53"/>
        </w:rPr>
      </w:pPr>
    </w:p>
    <w:p>
      <w:pPr>
        <w:spacing w:before="0"/>
        <w:ind w:left="1592" w:right="532" w:firstLine="0"/>
        <w:jc w:val="center"/>
        <w:rPr>
          <w:rFonts w:ascii="Palatino Linotype"/>
          <w:b/>
          <w:i/>
          <w:sz w:val="32"/>
        </w:rPr>
      </w:pPr>
      <w:r>
        <w:rPr>
          <w:rFonts w:ascii="Cambria"/>
          <w:b/>
          <w:color w:val="231F20"/>
          <w:sz w:val="32"/>
        </w:rPr>
        <w:t>Honoring a </w:t>
      </w:r>
      <w:r>
        <w:rPr>
          <w:rFonts w:ascii="Palatino Linotype"/>
          <w:b/>
          <w:i/>
          <w:color w:val="231F20"/>
          <w:sz w:val="32"/>
        </w:rPr>
        <w:t>Rebbe Muvhak</w:t>
      </w:r>
    </w:p>
    <w:p>
      <w:pPr>
        <w:pStyle w:val="BodyText"/>
        <w:rPr>
          <w:rFonts w:ascii="Palatino Linotype"/>
          <w:b/>
          <w:i/>
          <w:sz w:val="44"/>
        </w:rPr>
      </w:pPr>
    </w:p>
    <w:p>
      <w:pPr>
        <w:pStyle w:val="BodyText"/>
        <w:spacing w:before="3"/>
        <w:rPr>
          <w:rFonts w:ascii="Palatino Linotype"/>
          <w:b/>
          <w:i/>
          <w:sz w:val="38"/>
        </w:rPr>
      </w:pPr>
    </w:p>
    <w:p>
      <w:pPr>
        <w:pStyle w:val="BodyText"/>
        <w:spacing w:line="336" w:lineRule="auto"/>
        <w:ind w:left="1200" w:right="137"/>
        <w:jc w:val="both"/>
      </w:pPr>
      <w:r>
        <w:rPr>
          <w:color w:val="231F20"/>
        </w:rPr>
        <w:t>Our Gemara quoted the famous discussion between Shimon ha- Amsuni and Rabbi Akiva. Shimon would derive laws from each instance</w:t>
      </w:r>
      <w:r>
        <w:rPr>
          <w:color w:val="231F20"/>
          <w:spacing w:val="-22"/>
        </w:rPr>
        <w:t> </w:t>
      </w:r>
      <w:r>
        <w:rPr>
          <w:color w:val="231F20"/>
        </w:rPr>
        <w:t>of</w:t>
      </w:r>
      <w:r>
        <w:rPr>
          <w:color w:val="231F20"/>
          <w:spacing w:val="-21"/>
        </w:rPr>
        <w:t> </w:t>
      </w:r>
      <w:r>
        <w:rPr>
          <w:color w:val="231F20"/>
        </w:rPr>
        <w:t>the</w:t>
      </w:r>
      <w:r>
        <w:rPr>
          <w:color w:val="231F20"/>
          <w:spacing w:val="-21"/>
        </w:rPr>
        <w:t> </w:t>
      </w:r>
      <w:r>
        <w:rPr>
          <w:color w:val="231F20"/>
        </w:rPr>
        <w:t>word</w:t>
      </w:r>
      <w:r>
        <w:rPr>
          <w:color w:val="231F20"/>
          <w:spacing w:val="-21"/>
        </w:rPr>
        <w:t> </w:t>
      </w:r>
      <w:r>
        <w:rPr>
          <w:color w:val="231F20"/>
          <w:rtl/>
        </w:rPr>
        <w:t>את</w:t>
      </w:r>
      <w:r>
        <w:rPr>
          <w:color w:val="231F20"/>
          <w:spacing w:val="-21"/>
        </w:rPr>
        <w:t> </w:t>
      </w:r>
      <w:r>
        <w:rPr>
          <w:color w:val="231F20"/>
        </w:rPr>
        <w:t>in</w:t>
      </w:r>
      <w:r>
        <w:rPr>
          <w:color w:val="231F20"/>
          <w:spacing w:val="-21"/>
        </w:rPr>
        <w:t> </w:t>
      </w:r>
      <w:r>
        <w:rPr>
          <w:color w:val="231F20"/>
        </w:rPr>
        <w:t>the</w:t>
      </w:r>
      <w:r>
        <w:rPr>
          <w:color w:val="231F20"/>
          <w:spacing w:val="-21"/>
        </w:rPr>
        <w:t> </w:t>
      </w:r>
      <w:r>
        <w:rPr>
          <w:color w:val="231F20"/>
          <w:spacing w:val="-5"/>
        </w:rPr>
        <w:t>Torah.</w:t>
      </w:r>
      <w:r>
        <w:rPr>
          <w:color w:val="231F20"/>
          <w:spacing w:val="-21"/>
        </w:rPr>
        <w:t> </w:t>
      </w:r>
      <w:r>
        <w:rPr>
          <w:color w:val="231F20"/>
          <w:spacing w:val="-3"/>
        </w:rPr>
        <w:t>For</w:t>
      </w:r>
      <w:r>
        <w:rPr>
          <w:color w:val="231F20"/>
          <w:spacing w:val="-21"/>
        </w:rPr>
        <w:t> </w:t>
      </w:r>
      <w:r>
        <w:rPr>
          <w:color w:val="231F20"/>
        </w:rPr>
        <w:t>example,</w:t>
      </w:r>
      <w:r>
        <w:rPr>
          <w:color w:val="231F20"/>
          <w:spacing w:val="-22"/>
        </w:rPr>
        <w:t> </w:t>
      </w:r>
      <w:r>
        <w:rPr>
          <w:color w:val="231F20"/>
        </w:rPr>
        <w:t>the</w:t>
      </w:r>
      <w:r>
        <w:rPr>
          <w:color w:val="231F20"/>
          <w:spacing w:val="-21"/>
        </w:rPr>
        <w:t> </w:t>
      </w:r>
      <w:r>
        <w:rPr>
          <w:color w:val="231F20"/>
          <w:spacing w:val="-5"/>
        </w:rPr>
        <w:t>Torah</w:t>
      </w:r>
      <w:r>
        <w:rPr>
          <w:color w:val="231F20"/>
          <w:spacing w:val="-21"/>
        </w:rPr>
        <w:t> </w:t>
      </w:r>
      <w:r>
        <w:rPr>
          <w:color w:val="231F20"/>
        </w:rPr>
        <w:t>states,</w:t>
      </w:r>
      <w:r>
        <w:rPr>
          <w:color w:val="231F20"/>
          <w:rtl/>
        </w:rPr>
        <w:t>כבד</w:t>
      </w:r>
      <w:r>
        <w:rPr>
          <w:color w:val="231F20"/>
        </w:rPr>
        <w:t> </w:t>
      </w:r>
      <w:r>
        <w:rPr>
          <w:color w:val="231F20"/>
          <w:rtl/>
        </w:rPr>
        <w:t>אביך</w:t>
      </w:r>
      <w:r>
        <w:rPr>
          <w:color w:val="231F20"/>
        </w:rPr>
        <w:t> </w:t>
      </w:r>
      <w:r>
        <w:rPr>
          <w:color w:val="231F20"/>
          <w:rtl/>
        </w:rPr>
        <w:t>את</w:t>
      </w:r>
      <w:r>
        <w:rPr>
          <w:color w:val="231F20"/>
        </w:rPr>
        <w:t>, “honor your </w:t>
      </w:r>
      <w:r>
        <w:rPr>
          <w:color w:val="231F20"/>
          <w:spacing w:val="-7"/>
        </w:rPr>
        <w:t>father.” </w:t>
      </w:r>
      <w:r>
        <w:rPr>
          <w:color w:val="231F20"/>
          <w:spacing w:val="-5"/>
        </w:rPr>
        <w:t>It </w:t>
      </w:r>
      <w:r>
        <w:rPr>
          <w:color w:val="231F20"/>
        </w:rPr>
        <w:t>could have written, </w:t>
      </w:r>
      <w:r>
        <w:rPr>
          <w:color w:val="231F20"/>
          <w:rtl/>
        </w:rPr>
        <w:t>אביך</w:t>
      </w:r>
      <w:r>
        <w:rPr>
          <w:color w:val="231F20"/>
        </w:rPr>
        <w:t> </w:t>
      </w:r>
      <w:r>
        <w:rPr>
          <w:color w:val="231F20"/>
          <w:rtl/>
        </w:rPr>
        <w:t>כבד</w:t>
      </w:r>
      <w:r>
        <w:rPr>
          <w:color w:val="231F20"/>
        </w:rPr>
        <w:t>. Shimon taught that the word </w:t>
      </w:r>
      <w:r>
        <w:rPr>
          <w:color w:val="231F20"/>
          <w:rtl/>
        </w:rPr>
        <w:t>את</w:t>
      </w:r>
      <w:r>
        <w:rPr>
          <w:color w:val="231F20"/>
        </w:rPr>
        <w:t> was added </w:t>
      </w:r>
      <w:r>
        <w:rPr>
          <w:color w:val="231F20"/>
          <w:rtl/>
        </w:rPr>
        <w:t>הגדול</w:t>
      </w:r>
      <w:r>
        <w:rPr>
          <w:color w:val="231F20"/>
        </w:rPr>
        <w:t> </w:t>
      </w:r>
      <w:r>
        <w:rPr>
          <w:color w:val="231F20"/>
          <w:rtl/>
        </w:rPr>
        <w:t>אחיך</w:t>
      </w:r>
      <w:r>
        <w:rPr>
          <w:color w:val="231F20"/>
        </w:rPr>
        <w:t> </w:t>
      </w:r>
      <w:r>
        <w:rPr>
          <w:color w:val="231F20"/>
          <w:rtl/>
        </w:rPr>
        <w:t>לרבות</w:t>
      </w:r>
      <w:r>
        <w:rPr>
          <w:color w:val="231F20"/>
        </w:rPr>
        <w:t>, to include your eldest </w:t>
      </w:r>
      <w:r>
        <w:rPr>
          <w:color w:val="231F20"/>
          <w:spacing w:val="-3"/>
        </w:rPr>
        <w:t>brother. </w:t>
      </w:r>
      <w:r>
        <w:rPr>
          <w:color w:val="231F20"/>
        </w:rPr>
        <w:t>One must honor </w:t>
      </w:r>
      <w:r>
        <w:rPr>
          <w:color w:val="231F20"/>
          <w:spacing w:val="-8"/>
        </w:rPr>
        <w:t>one’s </w:t>
      </w:r>
      <w:r>
        <w:rPr>
          <w:color w:val="231F20"/>
        </w:rPr>
        <w:t>father and the family member who is like </w:t>
      </w:r>
      <w:r>
        <w:rPr>
          <w:color w:val="231F20"/>
          <w:spacing w:val="-8"/>
        </w:rPr>
        <w:t>one’s </w:t>
      </w:r>
      <w:r>
        <w:rPr>
          <w:color w:val="231F20"/>
        </w:rPr>
        <w:t>father and included together with </w:t>
      </w:r>
      <w:r>
        <w:rPr>
          <w:color w:val="231F20"/>
          <w:spacing w:val="-8"/>
        </w:rPr>
        <w:t>one’s </w:t>
      </w:r>
      <w:r>
        <w:rPr>
          <w:color w:val="231F20"/>
          <w:spacing w:val="-3"/>
        </w:rPr>
        <w:t>father, </w:t>
      </w:r>
      <w:r>
        <w:rPr>
          <w:color w:val="231F20"/>
        </w:rPr>
        <w:t>the oldest</w:t>
      </w:r>
      <w:r>
        <w:rPr>
          <w:color w:val="231F20"/>
          <w:spacing w:val="-9"/>
        </w:rPr>
        <w:t> </w:t>
      </w:r>
      <w:r>
        <w:rPr>
          <w:color w:val="231F20"/>
          <w:spacing w:val="-3"/>
        </w:rPr>
        <w:t>brother.</w:t>
      </w:r>
      <w:r>
        <w:rPr>
          <w:color w:val="231F20"/>
          <w:spacing w:val="-9"/>
        </w:rPr>
        <w:t> </w:t>
      </w:r>
      <w:r>
        <w:rPr>
          <w:color w:val="231F20"/>
          <w:spacing w:val="-4"/>
        </w:rPr>
        <w:t>However,</w:t>
      </w:r>
      <w:r>
        <w:rPr>
          <w:color w:val="231F20"/>
          <w:spacing w:val="-9"/>
        </w:rPr>
        <w:t> </w:t>
      </w:r>
      <w:r>
        <w:rPr>
          <w:color w:val="231F20"/>
        </w:rPr>
        <w:t>when</w:t>
      </w:r>
      <w:r>
        <w:rPr>
          <w:color w:val="231F20"/>
          <w:spacing w:val="-9"/>
        </w:rPr>
        <w:t> </w:t>
      </w:r>
      <w:r>
        <w:rPr>
          <w:color w:val="231F20"/>
        </w:rPr>
        <w:t>he</w:t>
      </w:r>
      <w:r>
        <w:rPr>
          <w:color w:val="231F20"/>
          <w:spacing w:val="-9"/>
        </w:rPr>
        <w:t> </w:t>
      </w:r>
      <w:r>
        <w:rPr>
          <w:color w:val="231F20"/>
        </w:rPr>
        <w:t>got</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verse</w:t>
      </w:r>
      <w:r>
        <w:rPr>
          <w:color w:val="231F20"/>
          <w:spacing w:val="-9"/>
        </w:rPr>
        <w:t> </w:t>
      </w:r>
      <w:r>
        <w:rPr>
          <w:color w:val="231F20"/>
        </w:rPr>
        <w:t>about</w:t>
      </w:r>
      <w:r>
        <w:rPr>
          <w:color w:val="231F20"/>
          <w:spacing w:val="-9"/>
        </w:rPr>
        <w:t> </w:t>
      </w:r>
      <w:r>
        <w:rPr>
          <w:color w:val="231F20"/>
        </w:rPr>
        <w:t>fearing</w:t>
      </w:r>
      <w:r>
        <w:rPr>
          <w:color w:val="231F20"/>
          <w:spacing w:val="-8"/>
        </w:rPr>
        <w:t> </w:t>
      </w:r>
      <w:r>
        <w:rPr>
          <w:color w:val="231F20"/>
        </w:rPr>
        <w:t>God, </w:t>
      </w:r>
      <w:r>
        <w:rPr>
          <w:color w:val="231F20"/>
          <w:rtl/>
        </w:rPr>
        <w:t>תירא</w:t>
      </w:r>
      <w:r>
        <w:rPr>
          <w:color w:val="231F20"/>
        </w:rPr>
        <w:t> </w:t>
      </w:r>
      <w:r>
        <w:rPr>
          <w:color w:val="231F20"/>
          <w:rtl/>
        </w:rPr>
        <w:t>אלוקיך</w:t>
      </w:r>
      <w:r>
        <w:rPr>
          <w:color w:val="231F20"/>
        </w:rPr>
        <w:t> </w:t>
      </w:r>
      <w:r>
        <w:rPr>
          <w:color w:val="231F20"/>
          <w:rtl/>
        </w:rPr>
        <w:t>ה׳</w:t>
      </w:r>
      <w:r>
        <w:rPr>
          <w:color w:val="231F20"/>
        </w:rPr>
        <w:t> </w:t>
      </w:r>
      <w:r>
        <w:rPr>
          <w:color w:val="231F20"/>
          <w:rtl/>
        </w:rPr>
        <w:t>את</w:t>
      </w:r>
      <w:r>
        <w:rPr>
          <w:color w:val="231F20"/>
        </w:rPr>
        <w:t>, </w:t>
      </w:r>
      <w:r>
        <w:rPr>
          <w:color w:val="231F20"/>
          <w:spacing w:val="-3"/>
        </w:rPr>
        <w:t>“Fear </w:t>
      </w:r>
      <w:r>
        <w:rPr>
          <w:color w:val="231F20"/>
        </w:rPr>
        <w:t>Hashem your </w:t>
      </w:r>
      <w:r>
        <w:rPr>
          <w:color w:val="231F20"/>
          <w:spacing w:val="-7"/>
        </w:rPr>
        <w:t>Lord,” </w:t>
      </w:r>
      <w:r>
        <w:rPr>
          <w:color w:val="231F20"/>
        </w:rPr>
        <w:t>he had a problem. Who could be included with God? Who is secondary and subordinate to the</w:t>
      </w:r>
      <w:r>
        <w:rPr>
          <w:color w:val="231F20"/>
          <w:spacing w:val="-7"/>
        </w:rPr>
        <w:t> </w:t>
      </w:r>
      <w:r>
        <w:rPr>
          <w:color w:val="231F20"/>
        </w:rPr>
        <w:t>Infinite?</w:t>
      </w:r>
      <w:r>
        <w:rPr>
          <w:color w:val="231F20"/>
          <w:spacing w:val="-6"/>
        </w:rPr>
        <w:t> </w:t>
      </w:r>
      <w:r>
        <w:rPr>
          <w:color w:val="231F20"/>
        </w:rPr>
        <w:t>Who</w:t>
      </w:r>
      <w:r>
        <w:rPr>
          <w:color w:val="231F20"/>
          <w:spacing w:val="-7"/>
        </w:rPr>
        <w:t> </w:t>
      </w:r>
      <w:r>
        <w:rPr>
          <w:color w:val="231F20"/>
        </w:rPr>
        <w:t>deserves</w:t>
      </w:r>
      <w:r>
        <w:rPr>
          <w:color w:val="231F20"/>
          <w:spacing w:val="-6"/>
        </w:rPr>
        <w:t> </w:t>
      </w:r>
      <w:r>
        <w:rPr>
          <w:color w:val="231F20"/>
        </w:rPr>
        <w:t>a</w:t>
      </w:r>
      <w:r>
        <w:rPr>
          <w:color w:val="231F20"/>
          <w:spacing w:val="-7"/>
        </w:rPr>
        <w:t> </w:t>
      </w:r>
      <w:r>
        <w:rPr>
          <w:color w:val="231F20"/>
        </w:rPr>
        <w:t>bit</w:t>
      </w:r>
      <w:r>
        <w:rPr>
          <w:color w:val="231F20"/>
          <w:spacing w:val="-6"/>
        </w:rPr>
        <w:t> </w:t>
      </w:r>
      <w:r>
        <w:rPr>
          <w:color w:val="231F20"/>
        </w:rPr>
        <w:t>of</w:t>
      </w:r>
      <w:r>
        <w:rPr>
          <w:color w:val="231F20"/>
          <w:spacing w:val="-7"/>
        </w:rPr>
        <w:t> Hashem’s</w:t>
      </w:r>
      <w:r>
        <w:rPr>
          <w:color w:val="231F20"/>
          <w:spacing w:val="-6"/>
        </w:rPr>
        <w:t> </w:t>
      </w:r>
      <w:r>
        <w:rPr>
          <w:color w:val="231F20"/>
        </w:rPr>
        <w:t>honor</w:t>
      </w:r>
      <w:r>
        <w:rPr>
          <w:color w:val="231F20"/>
        </w:rPr>
        <w:t>?</w:t>
      </w:r>
    </w:p>
    <w:p>
      <w:pPr>
        <w:pStyle w:val="BodyText"/>
        <w:spacing w:line="336" w:lineRule="auto"/>
        <w:ind w:left="1200" w:right="138" w:firstLine="360"/>
        <w:jc w:val="both"/>
      </w:pPr>
      <w:r>
        <w:rPr>
          <w:color w:val="231F20"/>
        </w:rPr>
        <w:t>As a result of these questions he rejected all his interpretations and derivations.</w:t>
      </w:r>
    </w:p>
    <w:p>
      <w:pPr>
        <w:pStyle w:val="BodyText"/>
        <w:spacing w:line="336" w:lineRule="auto"/>
        <w:ind w:left="1200" w:right="137" w:firstLine="360"/>
        <w:jc w:val="both"/>
      </w:pPr>
      <w:r>
        <w:rPr>
          <w:color w:val="231F20"/>
        </w:rPr>
        <w:t>Rabbi Akiva came and (perhaps inspired by </w:t>
      </w:r>
      <w:r>
        <w:rPr>
          <w:color w:val="231F20"/>
          <w:spacing w:val="-6"/>
        </w:rPr>
        <w:t>Shimon’s </w:t>
      </w:r>
      <w:r>
        <w:rPr>
          <w:color w:val="231F20"/>
        </w:rPr>
        <w:t>integrity) taught that the verse added </w:t>
      </w:r>
      <w:r>
        <w:rPr>
          <w:color w:val="231F20"/>
          <w:rtl/>
        </w:rPr>
        <w:t>את</w:t>
      </w:r>
      <w:r>
        <w:rPr>
          <w:color w:val="231F20"/>
        </w:rPr>
        <w:t> to include </w:t>
      </w:r>
      <w:r>
        <w:rPr>
          <w:color w:val="231F20"/>
          <w:spacing w:val="-5"/>
        </w:rPr>
        <w:t>Torah </w:t>
      </w:r>
      <w:r>
        <w:rPr>
          <w:color w:val="231F20"/>
        </w:rPr>
        <w:t>scholars. </w:t>
      </w:r>
      <w:r>
        <w:rPr>
          <w:color w:val="231F20"/>
          <w:spacing w:val="-3"/>
        </w:rPr>
        <w:t>Just </w:t>
      </w:r>
      <w:r>
        <w:rPr>
          <w:color w:val="231F20"/>
        </w:rPr>
        <w:t>as one must display reverence to God, we are to give regard to sages</w:t>
      </w:r>
      <w:r>
        <w:rPr>
          <w:color w:val="231F20"/>
        </w:rPr>
        <w:t>.</w:t>
      </w:r>
    </w:p>
    <w:p>
      <w:pPr>
        <w:pStyle w:val="BodyText"/>
        <w:spacing w:line="336" w:lineRule="auto"/>
        <w:ind w:left="1200" w:right="137" w:firstLine="360"/>
        <w:jc w:val="both"/>
      </w:pPr>
      <w:r>
        <w:rPr>
          <w:color w:val="231F20"/>
          <w:spacing w:val="-5"/>
        </w:rPr>
        <w:t>Tosfos</w:t>
      </w:r>
      <w:r>
        <w:rPr>
          <w:color w:val="231F20"/>
          <w:spacing w:val="-26"/>
        </w:rPr>
        <w:t> </w:t>
      </w:r>
      <w:r>
        <w:rPr>
          <w:color w:val="231F20"/>
        </w:rPr>
        <w:t>find</w:t>
      </w:r>
      <w:r>
        <w:rPr>
          <w:color w:val="231F20"/>
          <w:spacing w:val="-26"/>
        </w:rPr>
        <w:t> </w:t>
      </w:r>
      <w:r>
        <w:rPr>
          <w:color w:val="231F20"/>
        </w:rPr>
        <w:t>the</w:t>
      </w:r>
      <w:r>
        <w:rPr>
          <w:color w:val="231F20"/>
          <w:spacing w:val="-26"/>
        </w:rPr>
        <w:t> </w:t>
      </w:r>
      <w:r>
        <w:rPr>
          <w:color w:val="231F20"/>
        </w:rPr>
        <w:t>lesson</w:t>
      </w:r>
      <w:r>
        <w:rPr>
          <w:color w:val="231F20"/>
          <w:spacing w:val="-25"/>
        </w:rPr>
        <w:t> </w:t>
      </w:r>
      <w:r>
        <w:rPr>
          <w:color w:val="231F20"/>
        </w:rPr>
        <w:t>of</w:t>
      </w:r>
      <w:r>
        <w:rPr>
          <w:color w:val="231F20"/>
          <w:spacing w:val="-26"/>
        </w:rPr>
        <w:t> </w:t>
      </w:r>
      <w:r>
        <w:rPr>
          <w:color w:val="231F20"/>
        </w:rPr>
        <w:t>Rabbi</w:t>
      </w:r>
      <w:r>
        <w:rPr>
          <w:color w:val="231F20"/>
          <w:spacing w:val="-26"/>
        </w:rPr>
        <w:t> </w:t>
      </w:r>
      <w:r>
        <w:rPr>
          <w:color w:val="231F20"/>
        </w:rPr>
        <w:t>Akiva</w:t>
      </w:r>
      <w:r>
        <w:rPr>
          <w:color w:val="231F20"/>
          <w:spacing w:val="-25"/>
        </w:rPr>
        <w:t> </w:t>
      </w:r>
      <w:r>
        <w:rPr>
          <w:color w:val="231F20"/>
        </w:rPr>
        <w:t>difficult.</w:t>
      </w:r>
      <w:r>
        <w:rPr>
          <w:color w:val="231F20"/>
          <w:spacing w:val="-26"/>
        </w:rPr>
        <w:t> </w:t>
      </w:r>
      <w:r>
        <w:rPr>
          <w:color w:val="231F20"/>
        </w:rPr>
        <w:t>There</w:t>
      </w:r>
      <w:r>
        <w:rPr>
          <w:color w:val="231F20"/>
          <w:spacing w:val="-26"/>
        </w:rPr>
        <w:t> </w:t>
      </w:r>
      <w:r>
        <w:rPr>
          <w:color w:val="231F20"/>
        </w:rPr>
        <w:t>is</w:t>
      </w:r>
      <w:r>
        <w:rPr>
          <w:color w:val="231F20"/>
          <w:spacing w:val="-26"/>
        </w:rPr>
        <w:t> </w:t>
      </w:r>
      <w:r>
        <w:rPr>
          <w:color w:val="231F20"/>
        </w:rPr>
        <w:t>an</w:t>
      </w:r>
      <w:r>
        <w:rPr>
          <w:color w:val="231F20"/>
          <w:spacing w:val="-25"/>
        </w:rPr>
        <w:t> </w:t>
      </w:r>
      <w:r>
        <w:rPr>
          <w:color w:val="231F20"/>
        </w:rPr>
        <w:t>explicit verse that teaches about honoring sages. The </w:t>
      </w:r>
      <w:r>
        <w:rPr>
          <w:color w:val="231F20"/>
          <w:spacing w:val="-5"/>
        </w:rPr>
        <w:t>Torah </w:t>
      </w:r>
      <w:r>
        <w:rPr>
          <w:color w:val="231F20"/>
        </w:rPr>
        <w:t>stated, </w:t>
      </w:r>
      <w:r>
        <w:rPr>
          <w:color w:val="231F20"/>
          <w:rtl/>
        </w:rPr>
        <w:t>שיבה</w:t>
      </w:r>
      <w:r>
        <w:rPr>
          <w:color w:val="231F20"/>
          <w:spacing w:val="9"/>
        </w:rPr>
        <w:t> </w:t>
      </w:r>
      <w:r>
        <w:rPr>
          <w:color w:val="231F20"/>
          <w:rtl/>
        </w:rPr>
        <w:t>מפנ</w:t>
      </w:r>
      <w:r>
        <w:rPr>
          <w:color w:val="231F20"/>
          <w:rtl/>
        </w:rPr>
        <w:t>י</w:t>
      </w:r>
    </w:p>
    <w:p>
      <w:pPr>
        <w:spacing w:after="0" w:line="33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09" w:lineRule="auto" w:before="1"/>
        <w:ind w:left="1200" w:right="138"/>
        <w:jc w:val="both"/>
      </w:pPr>
      <w:r>
        <w:rPr>
          <w:color w:val="231F20"/>
          <w:rtl/>
        </w:rPr>
        <w:t>זקן</w:t>
      </w:r>
      <w:r>
        <w:rPr>
          <w:color w:val="231F20"/>
        </w:rPr>
        <w:t> </w:t>
      </w:r>
      <w:r>
        <w:rPr>
          <w:color w:val="231F20"/>
          <w:rtl/>
        </w:rPr>
        <w:t>פני</w:t>
      </w:r>
      <w:r>
        <w:rPr>
          <w:color w:val="231F20"/>
        </w:rPr>
        <w:t> </w:t>
      </w:r>
      <w:r>
        <w:rPr>
          <w:color w:val="231F20"/>
          <w:rtl/>
        </w:rPr>
        <w:t>והדרת</w:t>
      </w:r>
      <w:r>
        <w:rPr>
          <w:color w:val="231F20"/>
        </w:rPr>
        <w:t> </w:t>
      </w:r>
      <w:r>
        <w:rPr>
          <w:color w:val="231F20"/>
          <w:rtl/>
        </w:rPr>
        <w:t>תקום</w:t>
      </w:r>
      <w:r>
        <w:rPr>
          <w:color w:val="231F20"/>
        </w:rPr>
        <w:t>, “Before old age rise and give honor to the face of the wise.” Why would we need the word </w:t>
      </w:r>
      <w:r>
        <w:rPr>
          <w:color w:val="231F20"/>
          <w:rtl/>
        </w:rPr>
        <w:t>את</w:t>
      </w:r>
      <w:r>
        <w:rPr>
          <w:color w:val="231F20"/>
        </w:rPr>
        <w:t> in </w:t>
      </w:r>
      <w:r>
        <w:rPr>
          <w:color w:val="231F20"/>
          <w:rtl/>
        </w:rPr>
        <w:t>תירא</w:t>
      </w:r>
      <w:r>
        <w:rPr>
          <w:color w:val="231F20"/>
        </w:rPr>
        <w:t> </w:t>
      </w:r>
      <w:r>
        <w:rPr>
          <w:color w:val="231F20"/>
          <w:rtl/>
        </w:rPr>
        <w:t>אלוקיך</w:t>
      </w:r>
      <w:r>
        <w:rPr>
          <w:color w:val="231F20"/>
        </w:rPr>
        <w:t> </w:t>
      </w:r>
      <w:r>
        <w:rPr>
          <w:color w:val="231F20"/>
          <w:rtl/>
        </w:rPr>
        <w:t>ה׳</w:t>
      </w:r>
      <w:r>
        <w:rPr>
          <w:color w:val="231F20"/>
        </w:rPr>
        <w:t> </w:t>
      </w:r>
      <w:r>
        <w:rPr>
          <w:color w:val="231F20"/>
          <w:rtl/>
        </w:rPr>
        <w:t>את</w:t>
      </w:r>
      <w:r>
        <w:rPr>
          <w:color w:val="231F20"/>
        </w:rPr>
        <w:t>?</w:t>
      </w:r>
    </w:p>
    <w:p>
      <w:pPr>
        <w:pStyle w:val="BodyText"/>
        <w:spacing w:line="309" w:lineRule="auto"/>
        <w:ind w:left="1200" w:right="137" w:firstLine="360"/>
        <w:jc w:val="both"/>
      </w:pPr>
      <w:r>
        <w:rPr>
          <w:color w:val="231F20"/>
          <w:spacing w:val="-5"/>
        </w:rPr>
        <w:t>Tosfos</w:t>
      </w:r>
      <w:r>
        <w:rPr>
          <w:color w:val="231F20"/>
          <w:spacing w:val="-12"/>
        </w:rPr>
        <w:t> </w:t>
      </w:r>
      <w:r>
        <w:rPr>
          <w:color w:val="231F20"/>
        </w:rPr>
        <w:t>answer</w:t>
      </w:r>
      <w:r>
        <w:rPr>
          <w:color w:val="231F20"/>
          <w:spacing w:val="-12"/>
        </w:rPr>
        <w:t> </w:t>
      </w:r>
      <w:r>
        <w:rPr>
          <w:color w:val="231F20"/>
        </w:rPr>
        <w:t>that</w:t>
      </w:r>
      <w:r>
        <w:rPr>
          <w:color w:val="231F20"/>
          <w:spacing w:val="-11"/>
        </w:rPr>
        <w:t> </w:t>
      </w:r>
      <w:r>
        <w:rPr>
          <w:color w:val="231F20"/>
        </w:rPr>
        <w:t>the</w:t>
      </w:r>
      <w:r>
        <w:rPr>
          <w:color w:val="231F20"/>
          <w:spacing w:val="-12"/>
        </w:rPr>
        <w:t> </w:t>
      </w:r>
      <w:r>
        <w:rPr>
          <w:color w:val="231F20"/>
        </w:rPr>
        <w:t>verse</w:t>
      </w:r>
      <w:r>
        <w:rPr>
          <w:color w:val="231F20"/>
          <w:spacing w:val="-12"/>
        </w:rPr>
        <w:t> </w:t>
      </w:r>
      <w:r>
        <w:rPr>
          <w:color w:val="231F20"/>
        </w:rPr>
        <w:t>of</w:t>
      </w:r>
      <w:r>
        <w:rPr>
          <w:color w:val="231F20"/>
          <w:spacing w:val="-7"/>
        </w:rPr>
        <w:t> </w:t>
      </w:r>
      <w:r>
        <w:rPr>
          <w:color w:val="231F20"/>
          <w:rtl/>
        </w:rPr>
        <w:t>תקום</w:t>
      </w:r>
      <w:r>
        <w:rPr>
          <w:color w:val="231F20"/>
          <w:spacing w:val="-7"/>
        </w:rPr>
        <w:t> </w:t>
      </w:r>
      <w:r>
        <w:rPr>
          <w:color w:val="231F20"/>
          <w:rtl/>
        </w:rPr>
        <w:t>שיבה</w:t>
      </w:r>
      <w:r>
        <w:rPr>
          <w:color w:val="231F20"/>
          <w:spacing w:val="-7"/>
        </w:rPr>
        <w:t> </w:t>
      </w:r>
      <w:r>
        <w:rPr>
          <w:color w:val="231F20"/>
          <w:rtl/>
        </w:rPr>
        <w:t>מפני</w:t>
      </w:r>
      <w:r>
        <w:rPr>
          <w:color w:val="231F20"/>
          <w:spacing w:val="-11"/>
        </w:rPr>
        <w:t> </w:t>
      </w:r>
      <w:r>
        <w:rPr>
          <w:color w:val="231F20"/>
        </w:rPr>
        <w:t>applies</w:t>
      </w:r>
      <w:r>
        <w:rPr>
          <w:color w:val="231F20"/>
          <w:spacing w:val="-12"/>
        </w:rPr>
        <w:t> </w:t>
      </w:r>
      <w:r>
        <w:rPr>
          <w:color w:val="231F20"/>
        </w:rPr>
        <w:t>to</w:t>
      </w:r>
      <w:r>
        <w:rPr>
          <w:color w:val="231F20"/>
          <w:spacing w:val="-12"/>
        </w:rPr>
        <w:t> </w:t>
      </w:r>
      <w:r>
        <w:rPr>
          <w:color w:val="231F20"/>
        </w:rPr>
        <w:t>a</w:t>
      </w:r>
      <w:r>
        <w:rPr>
          <w:color w:val="231F20"/>
          <w:spacing w:val="-11"/>
        </w:rPr>
        <w:t> </w:t>
      </w:r>
      <w:r>
        <w:rPr>
          <w:color w:val="231F20"/>
        </w:rPr>
        <w:t>regular </w:t>
      </w:r>
      <w:r>
        <w:rPr>
          <w:color w:val="231F20"/>
          <w:spacing w:val="-3"/>
        </w:rPr>
        <w:t>teacher, </w:t>
      </w:r>
      <w:r>
        <w:rPr>
          <w:color w:val="231F20"/>
        </w:rPr>
        <w:t>while </w:t>
      </w:r>
      <w:r>
        <w:rPr>
          <w:color w:val="231F20"/>
          <w:rtl/>
        </w:rPr>
        <w:t>תירא</w:t>
      </w:r>
      <w:r>
        <w:rPr>
          <w:color w:val="231F20"/>
        </w:rPr>
        <w:t> </w:t>
      </w:r>
      <w:r>
        <w:rPr>
          <w:color w:val="231F20"/>
          <w:rtl/>
        </w:rPr>
        <w:t>אלוקיך</w:t>
      </w:r>
      <w:r>
        <w:rPr>
          <w:color w:val="231F20"/>
        </w:rPr>
        <w:t> </w:t>
      </w:r>
      <w:r>
        <w:rPr>
          <w:color w:val="231F20"/>
          <w:rtl/>
        </w:rPr>
        <w:t>ה׳</w:t>
      </w:r>
      <w:r>
        <w:rPr>
          <w:color w:val="231F20"/>
        </w:rPr>
        <w:t> </w:t>
      </w:r>
      <w:r>
        <w:rPr>
          <w:color w:val="231F20"/>
          <w:rtl/>
        </w:rPr>
        <w:t>את</w:t>
      </w:r>
      <w:r>
        <w:rPr>
          <w:color w:val="231F20"/>
        </w:rPr>
        <w:t> teaches that one must show extra honor to </w:t>
      </w:r>
      <w:r>
        <w:rPr>
          <w:color w:val="231F20"/>
          <w:rtl/>
        </w:rPr>
        <w:t>מובהק</w:t>
      </w:r>
      <w:r>
        <w:rPr>
          <w:color w:val="231F20"/>
        </w:rPr>
        <w:t> </w:t>
      </w:r>
      <w:r>
        <w:rPr>
          <w:color w:val="231F20"/>
          <w:rtl/>
        </w:rPr>
        <w:t>רבו</w:t>
      </w:r>
      <w:r>
        <w:rPr>
          <w:color w:val="231F20"/>
        </w:rPr>
        <w:t>, </w:t>
      </w:r>
      <w:r>
        <w:rPr>
          <w:color w:val="231F20"/>
          <w:spacing w:val="-8"/>
        </w:rPr>
        <w:t>one’s </w:t>
      </w:r>
      <w:r>
        <w:rPr>
          <w:color w:val="231F20"/>
        </w:rPr>
        <w:t>primary teacher and to a </w:t>
      </w:r>
      <w:r>
        <w:rPr>
          <w:color w:val="231F20"/>
          <w:rtl/>
        </w:rPr>
        <w:t>מופלג</w:t>
      </w:r>
      <w:r>
        <w:rPr>
          <w:color w:val="231F20"/>
        </w:rPr>
        <w:t> </w:t>
      </w:r>
      <w:r>
        <w:rPr>
          <w:color w:val="231F20"/>
          <w:rtl/>
        </w:rPr>
        <w:t>חכם</w:t>
      </w:r>
      <w:r>
        <w:rPr>
          <w:color w:val="231F20"/>
        </w:rPr>
        <w:t>, a great </w:t>
      </w:r>
      <w:r>
        <w:rPr>
          <w:color w:val="231F20"/>
          <w:spacing w:val="-5"/>
        </w:rPr>
        <w:t>Torah</w:t>
      </w:r>
      <w:r>
        <w:rPr>
          <w:color w:val="231F20"/>
          <w:spacing w:val="-6"/>
        </w:rPr>
        <w:t> </w:t>
      </w:r>
      <w:r>
        <w:rPr>
          <w:color w:val="231F20"/>
        </w:rPr>
        <w:t>giant</w:t>
      </w:r>
      <w:r>
        <w:rPr>
          <w:color w:val="231F20"/>
        </w:rPr>
        <w:t>.</w:t>
      </w:r>
    </w:p>
    <w:p>
      <w:pPr>
        <w:pStyle w:val="BodyText"/>
        <w:spacing w:line="307" w:lineRule="auto"/>
        <w:ind w:left="1200" w:right="137" w:firstLine="360"/>
        <w:jc w:val="both"/>
      </w:pPr>
      <w:r>
        <w:rPr>
          <w:color w:val="231F20"/>
        </w:rPr>
        <w:t>If a </w:t>
      </w:r>
      <w:r>
        <w:rPr>
          <w:color w:val="231F20"/>
          <w:spacing w:val="-5"/>
        </w:rPr>
        <w:t>Torah </w:t>
      </w:r>
      <w:r>
        <w:rPr>
          <w:color w:val="231F20"/>
        </w:rPr>
        <w:t>teacher passes </w:t>
      </w:r>
      <w:r>
        <w:rPr>
          <w:color w:val="231F20"/>
          <w:spacing w:val="-6"/>
        </w:rPr>
        <w:t>away, </w:t>
      </w:r>
      <w:r>
        <w:rPr>
          <w:color w:val="231F20"/>
        </w:rPr>
        <w:t>one is to tear his garment; </w:t>
      </w:r>
      <w:r>
        <w:rPr>
          <w:color w:val="231F20"/>
          <w:spacing w:val="-3"/>
        </w:rPr>
        <w:t>however, </w:t>
      </w:r>
      <w:r>
        <w:rPr>
          <w:color w:val="231F20"/>
        </w:rPr>
        <w:t>he may then repair the </w:t>
      </w:r>
      <w:r>
        <w:rPr>
          <w:color w:val="231F20"/>
          <w:spacing w:val="-4"/>
        </w:rPr>
        <w:t>tear. </w:t>
      </w:r>
      <w:r>
        <w:rPr>
          <w:color w:val="231F20"/>
          <w:spacing w:val="-3"/>
        </w:rPr>
        <w:t>Upon </w:t>
      </w:r>
      <w:r>
        <w:rPr>
          <w:color w:val="231F20"/>
        </w:rPr>
        <w:t>the passing of </w:t>
      </w:r>
      <w:r>
        <w:rPr>
          <w:color w:val="231F20"/>
          <w:spacing w:val="-8"/>
        </w:rPr>
        <w:t>one’s </w:t>
      </w:r>
      <w:r>
        <w:rPr>
          <w:color w:val="231F20"/>
        </w:rPr>
        <w:t>primary</w:t>
      </w:r>
      <w:r>
        <w:rPr>
          <w:color w:val="231F20"/>
          <w:spacing w:val="-12"/>
        </w:rPr>
        <w:t> </w:t>
      </w:r>
      <w:r>
        <w:rPr>
          <w:color w:val="231F20"/>
        </w:rPr>
        <w:t>teacher</w:t>
      </w:r>
      <w:r>
        <w:rPr>
          <w:color w:val="231F20"/>
          <w:spacing w:val="-11"/>
        </w:rPr>
        <w:t> </w:t>
      </w:r>
      <w:r>
        <w:rPr>
          <w:color w:val="231F20"/>
        </w:rPr>
        <w:t>or</w:t>
      </w:r>
      <w:r>
        <w:rPr>
          <w:color w:val="231F20"/>
          <w:spacing w:val="-12"/>
        </w:rPr>
        <w:t> </w:t>
      </w:r>
      <w:r>
        <w:rPr>
          <w:color w:val="231F20"/>
        </w:rPr>
        <w:t>the</w:t>
      </w:r>
      <w:r>
        <w:rPr>
          <w:color w:val="231F20"/>
          <w:spacing w:val="-11"/>
        </w:rPr>
        <w:t> </w:t>
      </w:r>
      <w:r>
        <w:rPr>
          <w:color w:val="231F20"/>
        </w:rPr>
        <w:t>passing</w:t>
      </w:r>
      <w:r>
        <w:rPr>
          <w:color w:val="231F20"/>
          <w:spacing w:val="-12"/>
        </w:rPr>
        <w:t> </w:t>
      </w:r>
      <w:r>
        <w:rPr>
          <w:color w:val="231F20"/>
        </w:rPr>
        <w:t>of</w:t>
      </w:r>
      <w:r>
        <w:rPr>
          <w:color w:val="231F20"/>
          <w:spacing w:val="-11"/>
        </w:rPr>
        <w:t> </w:t>
      </w:r>
      <w:r>
        <w:rPr>
          <w:color w:val="231F20"/>
        </w:rPr>
        <w:t>the</w:t>
      </w:r>
      <w:r>
        <w:rPr>
          <w:color w:val="231F20"/>
          <w:spacing w:val="-10"/>
        </w:rPr>
        <w:t> </w:t>
      </w:r>
      <w:r>
        <w:rPr>
          <w:rFonts w:ascii="Cambria" w:hAnsi="Cambria"/>
          <w:i/>
          <w:color w:val="231F20"/>
        </w:rPr>
        <w:t>gadol</w:t>
      </w:r>
      <w:r>
        <w:rPr>
          <w:rFonts w:ascii="Cambria" w:hAnsi="Cambria"/>
          <w:i/>
          <w:color w:val="231F20"/>
          <w:spacing w:val="-4"/>
        </w:rPr>
        <w:t> </w:t>
      </w:r>
      <w:r>
        <w:rPr>
          <w:rFonts w:ascii="Cambria" w:hAnsi="Cambria"/>
          <w:i/>
          <w:color w:val="231F20"/>
        </w:rPr>
        <w:t>ha-dor</w:t>
      </w:r>
      <w:r>
        <w:rPr>
          <w:color w:val="231F20"/>
        </w:rPr>
        <w:t>,</w:t>
      </w:r>
      <w:r>
        <w:rPr>
          <w:color w:val="231F20"/>
          <w:spacing w:val="-11"/>
        </w:rPr>
        <w:t> </w:t>
      </w:r>
      <w:r>
        <w:rPr>
          <w:color w:val="231F20"/>
        </w:rPr>
        <w:t>one</w:t>
      </w:r>
      <w:r>
        <w:rPr>
          <w:color w:val="231F20"/>
          <w:spacing w:val="-12"/>
        </w:rPr>
        <w:t> </w:t>
      </w:r>
      <w:r>
        <w:rPr>
          <w:color w:val="231F20"/>
        </w:rPr>
        <w:t>must</w:t>
      </w:r>
      <w:r>
        <w:rPr>
          <w:color w:val="231F20"/>
          <w:spacing w:val="-11"/>
        </w:rPr>
        <w:t> </w:t>
      </w:r>
      <w:r>
        <w:rPr>
          <w:color w:val="231F20"/>
        </w:rPr>
        <w:t>tear</w:t>
      </w:r>
      <w:r>
        <w:rPr>
          <w:color w:val="231F20"/>
          <w:spacing w:val="-11"/>
        </w:rPr>
        <w:t> </w:t>
      </w:r>
      <w:r>
        <w:rPr>
          <w:color w:val="231F20"/>
        </w:rPr>
        <w:t>his garment</w:t>
      </w:r>
      <w:r>
        <w:rPr>
          <w:color w:val="231F20"/>
          <w:spacing w:val="-12"/>
        </w:rPr>
        <w:t> </w:t>
      </w:r>
      <w:r>
        <w:rPr>
          <w:color w:val="231F20"/>
        </w:rPr>
        <w:t>and</w:t>
      </w:r>
      <w:r>
        <w:rPr>
          <w:color w:val="231F20"/>
          <w:spacing w:val="-12"/>
        </w:rPr>
        <w:t> </w:t>
      </w:r>
      <w:r>
        <w:rPr>
          <w:color w:val="231F20"/>
        </w:rPr>
        <w:t>he</w:t>
      </w:r>
      <w:r>
        <w:rPr>
          <w:color w:val="231F20"/>
          <w:spacing w:val="-11"/>
        </w:rPr>
        <w:t> </w:t>
      </w:r>
      <w:r>
        <w:rPr>
          <w:color w:val="231F20"/>
        </w:rPr>
        <w:t>may</w:t>
      </w:r>
      <w:r>
        <w:rPr>
          <w:color w:val="231F20"/>
          <w:spacing w:val="-12"/>
        </w:rPr>
        <w:t> </w:t>
      </w:r>
      <w:r>
        <w:rPr>
          <w:color w:val="231F20"/>
        </w:rPr>
        <w:t>never</w:t>
      </w:r>
      <w:r>
        <w:rPr>
          <w:color w:val="231F20"/>
          <w:spacing w:val="-12"/>
        </w:rPr>
        <w:t> </w:t>
      </w:r>
      <w:r>
        <w:rPr>
          <w:color w:val="231F20"/>
        </w:rPr>
        <w:t>repair</w:t>
      </w:r>
      <w:r>
        <w:rPr>
          <w:color w:val="231F20"/>
          <w:spacing w:val="-11"/>
        </w:rPr>
        <w:t> </w:t>
      </w:r>
      <w:r>
        <w:rPr>
          <w:color w:val="231F20"/>
        </w:rPr>
        <w:t>the</w:t>
      </w:r>
      <w:r>
        <w:rPr>
          <w:color w:val="231F20"/>
          <w:spacing w:val="-12"/>
        </w:rPr>
        <w:t> </w:t>
      </w:r>
      <w:r>
        <w:rPr>
          <w:color w:val="231F20"/>
          <w:spacing w:val="-4"/>
        </w:rPr>
        <w:t>tear.</w:t>
      </w:r>
      <w:r>
        <w:rPr>
          <w:color w:val="231F20"/>
          <w:spacing w:val="-12"/>
        </w:rPr>
        <w:t> </w:t>
      </w:r>
      <w:r>
        <w:rPr>
          <w:color w:val="231F20"/>
          <w:spacing w:val="-3"/>
        </w:rPr>
        <w:t>For</w:t>
      </w:r>
      <w:r>
        <w:rPr>
          <w:color w:val="231F20"/>
          <w:spacing w:val="-11"/>
        </w:rPr>
        <w:t> </w:t>
      </w:r>
      <w:r>
        <w:rPr>
          <w:color w:val="231F20"/>
        </w:rPr>
        <w:t>a</w:t>
      </w:r>
      <w:r>
        <w:rPr>
          <w:color w:val="231F20"/>
          <w:spacing w:val="-12"/>
        </w:rPr>
        <w:t> </w:t>
      </w:r>
      <w:r>
        <w:rPr>
          <w:color w:val="231F20"/>
        </w:rPr>
        <w:t>regular</w:t>
      </w:r>
      <w:r>
        <w:rPr>
          <w:color w:val="231F20"/>
          <w:spacing w:val="-12"/>
        </w:rPr>
        <w:t> </w:t>
      </w:r>
      <w:r>
        <w:rPr>
          <w:color w:val="231F20"/>
          <w:spacing w:val="-5"/>
        </w:rPr>
        <w:t>Torah</w:t>
      </w:r>
      <w:r>
        <w:rPr>
          <w:color w:val="231F20"/>
          <w:spacing w:val="-11"/>
        </w:rPr>
        <w:t> </w:t>
      </w:r>
      <w:r>
        <w:rPr>
          <w:color w:val="231F20"/>
        </w:rPr>
        <w:t>scholar you are to rise once they enter within your four </w:t>
      </w:r>
      <w:r>
        <w:rPr>
          <w:rFonts w:ascii="Cambria" w:hAnsi="Cambria"/>
          <w:i/>
          <w:color w:val="231F20"/>
        </w:rPr>
        <w:t>amos</w:t>
      </w:r>
      <w:r>
        <w:rPr>
          <w:color w:val="231F20"/>
        </w:rPr>
        <w:t>. </w:t>
      </w:r>
      <w:r>
        <w:rPr>
          <w:color w:val="231F20"/>
          <w:spacing w:val="-4"/>
        </w:rPr>
        <w:t>However, </w:t>
      </w:r>
      <w:r>
        <w:rPr>
          <w:color w:val="231F20"/>
        </w:rPr>
        <w:t>for </w:t>
      </w:r>
      <w:r>
        <w:rPr>
          <w:color w:val="231F20"/>
          <w:spacing w:val="-8"/>
        </w:rPr>
        <w:t>one’s </w:t>
      </w:r>
      <w:r>
        <w:rPr>
          <w:color w:val="231F20"/>
        </w:rPr>
        <w:t>primary teacher and for a </w:t>
      </w:r>
      <w:r>
        <w:rPr>
          <w:rFonts w:ascii="Cambria" w:hAnsi="Cambria"/>
          <w:i/>
          <w:color w:val="231F20"/>
        </w:rPr>
        <w:t>gadol ha-dor </w:t>
      </w:r>
      <w:r>
        <w:rPr>
          <w:color w:val="231F20"/>
        </w:rPr>
        <w:t>you should stand once you see him, even if he is still far from where you are sitting. If you find a lost object that belongs to your </w:t>
      </w:r>
      <w:r>
        <w:rPr>
          <w:color w:val="231F20"/>
          <w:spacing w:val="-3"/>
        </w:rPr>
        <w:t>father, </w:t>
      </w:r>
      <w:r>
        <w:rPr>
          <w:color w:val="231F20"/>
        </w:rPr>
        <w:t>and a lost object that belongs</w:t>
      </w:r>
      <w:r>
        <w:rPr>
          <w:color w:val="231F20"/>
          <w:spacing w:val="-5"/>
        </w:rPr>
        <w:t> </w:t>
      </w:r>
      <w:r>
        <w:rPr>
          <w:color w:val="231F20"/>
        </w:rPr>
        <w:t>to</w:t>
      </w:r>
      <w:r>
        <w:rPr>
          <w:color w:val="231F20"/>
          <w:spacing w:val="-4"/>
        </w:rPr>
        <w:t> </w:t>
      </w:r>
      <w:r>
        <w:rPr>
          <w:color w:val="231F20"/>
        </w:rPr>
        <w:t>a</w:t>
      </w:r>
      <w:r>
        <w:rPr>
          <w:color w:val="231F20"/>
          <w:spacing w:val="-5"/>
        </w:rPr>
        <w:t> </w:t>
      </w:r>
      <w:r>
        <w:rPr>
          <w:color w:val="231F20"/>
        </w:rPr>
        <w:t>regular</w:t>
      </w:r>
      <w:r>
        <w:rPr>
          <w:color w:val="231F20"/>
          <w:spacing w:val="-4"/>
        </w:rPr>
        <w:t> </w:t>
      </w:r>
      <w:r>
        <w:rPr>
          <w:color w:val="231F20"/>
          <w:spacing w:val="-3"/>
        </w:rPr>
        <w:t>teacher,</w:t>
      </w:r>
      <w:r>
        <w:rPr>
          <w:color w:val="231F20"/>
          <w:spacing w:val="-5"/>
        </w:rPr>
        <w:t> </w:t>
      </w:r>
      <w:r>
        <w:rPr>
          <w:color w:val="231F20"/>
        </w:rPr>
        <w:t>you</w:t>
      </w:r>
      <w:r>
        <w:rPr>
          <w:color w:val="231F20"/>
          <w:spacing w:val="-4"/>
        </w:rPr>
        <w:t> </w:t>
      </w:r>
      <w:r>
        <w:rPr>
          <w:color w:val="231F20"/>
        </w:rPr>
        <w:t>are</w:t>
      </w:r>
      <w:r>
        <w:rPr>
          <w:color w:val="231F20"/>
          <w:spacing w:val="-4"/>
        </w:rPr>
        <w:t> </w:t>
      </w:r>
      <w:r>
        <w:rPr>
          <w:color w:val="231F20"/>
        </w:rPr>
        <w:t>to</w:t>
      </w:r>
      <w:r>
        <w:rPr>
          <w:color w:val="231F20"/>
          <w:spacing w:val="-5"/>
        </w:rPr>
        <w:t> </w:t>
      </w:r>
      <w:r>
        <w:rPr>
          <w:color w:val="231F20"/>
        </w:rPr>
        <w:t>first</w:t>
      </w:r>
      <w:r>
        <w:rPr>
          <w:color w:val="231F20"/>
          <w:spacing w:val="-4"/>
        </w:rPr>
        <w:t> </w:t>
      </w:r>
      <w:r>
        <w:rPr>
          <w:color w:val="231F20"/>
        </w:rPr>
        <w:t>return</w:t>
      </w:r>
      <w:r>
        <w:rPr>
          <w:color w:val="231F20"/>
          <w:spacing w:val="-5"/>
        </w:rPr>
        <w:t> </w:t>
      </w:r>
      <w:r>
        <w:rPr>
          <w:color w:val="231F20"/>
        </w:rPr>
        <w:t>the</w:t>
      </w:r>
      <w:r>
        <w:rPr>
          <w:color w:val="231F20"/>
          <w:spacing w:val="-4"/>
        </w:rPr>
        <w:t> </w:t>
      </w:r>
      <w:r>
        <w:rPr>
          <w:color w:val="231F20"/>
        </w:rPr>
        <w:t>object</w:t>
      </w:r>
      <w:r>
        <w:rPr>
          <w:color w:val="231F20"/>
          <w:spacing w:val="-5"/>
        </w:rPr>
        <w:t> </w:t>
      </w:r>
      <w:r>
        <w:rPr>
          <w:color w:val="231F20"/>
        </w:rPr>
        <w:t>of</w:t>
      </w:r>
      <w:r>
        <w:rPr>
          <w:color w:val="231F20"/>
          <w:spacing w:val="-4"/>
        </w:rPr>
        <w:t> </w:t>
      </w:r>
      <w:r>
        <w:rPr>
          <w:color w:val="231F20"/>
        </w:rPr>
        <w:t>your </w:t>
      </w:r>
      <w:r>
        <w:rPr>
          <w:color w:val="231F20"/>
          <w:spacing w:val="-3"/>
        </w:rPr>
        <w:t>father. </w:t>
      </w:r>
      <w:r>
        <w:rPr>
          <w:color w:val="231F20"/>
          <w:spacing w:val="-4"/>
        </w:rPr>
        <w:t>However, </w:t>
      </w:r>
      <w:r>
        <w:rPr>
          <w:color w:val="231F20"/>
        </w:rPr>
        <w:t>if you find an object belonging to your father and an</w:t>
      </w:r>
      <w:r>
        <w:rPr>
          <w:color w:val="231F20"/>
          <w:spacing w:val="-10"/>
        </w:rPr>
        <w:t> </w:t>
      </w:r>
      <w:r>
        <w:rPr>
          <w:color w:val="231F20"/>
        </w:rPr>
        <w:t>object</w:t>
      </w:r>
      <w:r>
        <w:rPr>
          <w:color w:val="231F20"/>
          <w:spacing w:val="-9"/>
        </w:rPr>
        <w:t> </w:t>
      </w:r>
      <w:r>
        <w:rPr>
          <w:color w:val="231F20"/>
        </w:rPr>
        <w:t>belonging</w:t>
      </w:r>
      <w:r>
        <w:rPr>
          <w:color w:val="231F20"/>
          <w:spacing w:val="-9"/>
        </w:rPr>
        <w:t> </w:t>
      </w:r>
      <w:r>
        <w:rPr>
          <w:color w:val="231F20"/>
        </w:rPr>
        <w:t>to</w:t>
      </w:r>
      <w:r>
        <w:rPr>
          <w:color w:val="231F20"/>
          <w:spacing w:val="-10"/>
        </w:rPr>
        <w:t> </w:t>
      </w:r>
      <w:r>
        <w:rPr>
          <w:color w:val="231F20"/>
        </w:rPr>
        <w:t>your</w:t>
      </w:r>
      <w:r>
        <w:rPr>
          <w:color w:val="231F20"/>
          <w:spacing w:val="-9"/>
        </w:rPr>
        <w:t> </w:t>
      </w:r>
      <w:r>
        <w:rPr>
          <w:rFonts w:ascii="Cambria" w:hAnsi="Cambria"/>
          <w:i/>
          <w:color w:val="231F20"/>
          <w:spacing w:val="-3"/>
        </w:rPr>
        <w:t>rebbe</w:t>
      </w:r>
      <w:r>
        <w:rPr>
          <w:rFonts w:ascii="Cambria" w:hAnsi="Cambria"/>
          <w:i/>
          <w:color w:val="231F20"/>
          <w:spacing w:val="-1"/>
        </w:rPr>
        <w:t> </w:t>
      </w:r>
      <w:r>
        <w:rPr>
          <w:rFonts w:ascii="Cambria" w:hAnsi="Cambria"/>
          <w:i/>
          <w:color w:val="231F20"/>
          <w:spacing w:val="-3"/>
        </w:rPr>
        <w:t>muvhak</w:t>
      </w:r>
      <w:r>
        <w:rPr>
          <w:color w:val="231F20"/>
          <w:spacing w:val="-3"/>
        </w:rPr>
        <w:t>,</w:t>
      </w:r>
      <w:r>
        <w:rPr>
          <w:color w:val="231F20"/>
          <w:spacing w:val="-8"/>
        </w:rPr>
        <w:t> </w:t>
      </w:r>
      <w:r>
        <w:rPr>
          <w:color w:val="231F20"/>
        </w:rPr>
        <w:t>you</w:t>
      </w:r>
      <w:r>
        <w:rPr>
          <w:color w:val="231F20"/>
          <w:spacing w:val="-10"/>
        </w:rPr>
        <w:t> </w:t>
      </w:r>
      <w:r>
        <w:rPr>
          <w:color w:val="231F20"/>
        </w:rPr>
        <w:t>are</w:t>
      </w:r>
      <w:r>
        <w:rPr>
          <w:color w:val="231F20"/>
          <w:spacing w:val="-9"/>
        </w:rPr>
        <w:t> </w:t>
      </w:r>
      <w:r>
        <w:rPr>
          <w:color w:val="231F20"/>
        </w:rPr>
        <w:t>to</w:t>
      </w:r>
      <w:r>
        <w:rPr>
          <w:color w:val="231F20"/>
          <w:spacing w:val="-9"/>
        </w:rPr>
        <w:t> </w:t>
      </w:r>
      <w:r>
        <w:rPr>
          <w:color w:val="231F20"/>
        </w:rPr>
        <w:t>first</w:t>
      </w:r>
      <w:r>
        <w:rPr>
          <w:color w:val="231F20"/>
          <w:spacing w:val="-9"/>
        </w:rPr>
        <w:t> </w:t>
      </w:r>
      <w:r>
        <w:rPr>
          <w:color w:val="231F20"/>
        </w:rPr>
        <w:t>return</w:t>
      </w:r>
      <w:r>
        <w:rPr>
          <w:color w:val="231F20"/>
          <w:spacing w:val="-10"/>
        </w:rPr>
        <w:t> </w:t>
      </w:r>
      <w:r>
        <w:rPr>
          <w:color w:val="231F20"/>
        </w:rPr>
        <w:t>the object of your </w:t>
      </w:r>
      <w:r>
        <w:rPr>
          <w:rFonts w:ascii="Cambria" w:hAnsi="Cambria"/>
          <w:i/>
          <w:color w:val="231F20"/>
          <w:spacing w:val="-3"/>
        </w:rPr>
        <w:t>rebbe</w:t>
      </w:r>
      <w:r>
        <w:rPr>
          <w:rFonts w:ascii="Cambria" w:hAnsi="Cambria"/>
          <w:i/>
          <w:color w:val="231F20"/>
          <w:spacing w:val="-21"/>
        </w:rPr>
        <w:t> </w:t>
      </w:r>
      <w:r>
        <w:rPr>
          <w:rFonts w:ascii="Cambria" w:hAnsi="Cambria"/>
          <w:i/>
          <w:color w:val="231F20"/>
          <w:spacing w:val="-3"/>
        </w:rPr>
        <w:t>muvhak</w:t>
      </w:r>
      <w:r>
        <w:rPr>
          <w:color w:val="231F20"/>
          <w:spacing w:val="-3"/>
        </w:rPr>
        <w:t>.</w:t>
      </w:r>
    </w:p>
    <w:p>
      <w:pPr>
        <w:spacing w:line="250" w:lineRule="exact" w:before="0"/>
        <w:ind w:left="1560" w:right="0" w:firstLine="0"/>
        <w:jc w:val="both"/>
        <w:rPr>
          <w:sz w:val="23"/>
        </w:rPr>
      </w:pPr>
      <w:r>
        <w:rPr>
          <w:color w:val="231F20"/>
          <w:sz w:val="23"/>
        </w:rPr>
        <w:t>Why would a </w:t>
      </w:r>
      <w:r>
        <w:rPr>
          <w:rFonts w:ascii="Cambria"/>
          <w:i/>
          <w:color w:val="231F20"/>
          <w:sz w:val="23"/>
        </w:rPr>
        <w:t>gadol ha-dor </w:t>
      </w:r>
      <w:r>
        <w:rPr>
          <w:color w:val="231F20"/>
          <w:sz w:val="23"/>
        </w:rPr>
        <w:t>have the status of </w:t>
      </w:r>
      <w:r>
        <w:rPr>
          <w:rFonts w:ascii="Cambria"/>
          <w:i/>
          <w:color w:val="231F20"/>
          <w:sz w:val="23"/>
        </w:rPr>
        <w:t>rebbe muvhak</w:t>
      </w:r>
      <w:r>
        <w:rPr>
          <w:color w:val="231F20"/>
          <w:sz w:val="23"/>
        </w:rPr>
        <w:t>?</w:t>
      </w:r>
    </w:p>
    <w:p>
      <w:pPr>
        <w:pStyle w:val="BodyText"/>
        <w:spacing w:line="307" w:lineRule="auto" w:before="63"/>
        <w:ind w:left="1200" w:right="137"/>
        <w:jc w:val="both"/>
      </w:pPr>
      <w:r>
        <w:rPr>
          <w:color w:val="231F20"/>
          <w:spacing w:val="-3"/>
        </w:rPr>
        <w:t>Perhaps </w:t>
      </w:r>
      <w:r>
        <w:rPr>
          <w:color w:val="231F20"/>
        </w:rPr>
        <w:t>this person never met the </w:t>
      </w:r>
      <w:r>
        <w:rPr>
          <w:rFonts w:ascii="Cambria" w:hAnsi="Cambria"/>
          <w:i/>
          <w:color w:val="231F20"/>
        </w:rPr>
        <w:t>gadol </w:t>
      </w:r>
      <w:r>
        <w:rPr>
          <w:color w:val="231F20"/>
        </w:rPr>
        <w:t>and never learned from him—why</w:t>
      </w:r>
      <w:r>
        <w:rPr>
          <w:color w:val="231F20"/>
          <w:spacing w:val="-6"/>
        </w:rPr>
        <w:t> </w:t>
      </w:r>
      <w:r>
        <w:rPr>
          <w:color w:val="231F20"/>
        </w:rPr>
        <w:t>must</w:t>
      </w:r>
      <w:r>
        <w:rPr>
          <w:color w:val="231F20"/>
          <w:spacing w:val="-6"/>
        </w:rPr>
        <w:t> </w:t>
      </w:r>
      <w:r>
        <w:rPr>
          <w:color w:val="231F20"/>
        </w:rPr>
        <w:t>he</w:t>
      </w:r>
      <w:r>
        <w:rPr>
          <w:color w:val="231F20"/>
          <w:spacing w:val="-6"/>
        </w:rPr>
        <w:t> </w:t>
      </w:r>
      <w:r>
        <w:rPr>
          <w:color w:val="231F20"/>
        </w:rPr>
        <w:t>first</w:t>
      </w:r>
      <w:r>
        <w:rPr>
          <w:color w:val="231F20"/>
          <w:spacing w:val="-6"/>
        </w:rPr>
        <w:t> </w:t>
      </w:r>
      <w:r>
        <w:rPr>
          <w:color w:val="231F20"/>
        </w:rPr>
        <w:t>return</w:t>
      </w:r>
      <w:r>
        <w:rPr>
          <w:color w:val="231F20"/>
          <w:spacing w:val="-6"/>
        </w:rPr>
        <w:t> </w:t>
      </w:r>
      <w:r>
        <w:rPr>
          <w:color w:val="231F20"/>
        </w:rPr>
        <w:t>his</w:t>
      </w:r>
      <w:r>
        <w:rPr>
          <w:color w:val="231F20"/>
          <w:spacing w:val="-6"/>
        </w:rPr>
        <w:t> </w:t>
      </w:r>
      <w:r>
        <w:rPr>
          <w:color w:val="231F20"/>
        </w:rPr>
        <w:t>object,</w:t>
      </w:r>
      <w:r>
        <w:rPr>
          <w:color w:val="231F20"/>
          <w:spacing w:val="-6"/>
        </w:rPr>
        <w:t> </w:t>
      </w:r>
      <w:r>
        <w:rPr>
          <w:color w:val="231F20"/>
        </w:rPr>
        <w:t>stand</w:t>
      </w:r>
      <w:r>
        <w:rPr>
          <w:color w:val="231F20"/>
          <w:spacing w:val="-6"/>
        </w:rPr>
        <w:t> </w:t>
      </w:r>
      <w:r>
        <w:rPr>
          <w:color w:val="231F20"/>
        </w:rPr>
        <w:t>for</w:t>
      </w:r>
      <w:r>
        <w:rPr>
          <w:color w:val="231F20"/>
          <w:spacing w:val="-6"/>
        </w:rPr>
        <w:t> </w:t>
      </w:r>
      <w:r>
        <w:rPr>
          <w:color w:val="231F20"/>
        </w:rPr>
        <w:t>him</w:t>
      </w:r>
      <w:r>
        <w:rPr>
          <w:color w:val="231F20"/>
          <w:spacing w:val="-6"/>
        </w:rPr>
        <w:t> </w:t>
      </w:r>
      <w:r>
        <w:rPr>
          <w:color w:val="231F20"/>
        </w:rPr>
        <w:t>once</w:t>
      </w:r>
      <w:r>
        <w:rPr>
          <w:color w:val="231F20"/>
          <w:spacing w:val="-6"/>
        </w:rPr>
        <w:t> </w:t>
      </w:r>
      <w:r>
        <w:rPr>
          <w:color w:val="231F20"/>
        </w:rPr>
        <w:t>he</w:t>
      </w:r>
      <w:r>
        <w:rPr>
          <w:color w:val="231F20"/>
          <w:spacing w:val="-6"/>
        </w:rPr>
        <w:t> </w:t>
      </w:r>
      <w:r>
        <w:rPr>
          <w:color w:val="231F20"/>
        </w:rPr>
        <w:t>sees him, and never repair a garment torn for his passing? </w:t>
      </w:r>
      <w:r>
        <w:rPr>
          <w:color w:val="231F20"/>
          <w:spacing w:val="-3"/>
        </w:rPr>
        <w:t>Why </w:t>
      </w:r>
      <w:r>
        <w:rPr>
          <w:color w:val="231F20"/>
        </w:rPr>
        <w:t>give a stranger so much</w:t>
      </w:r>
      <w:r>
        <w:rPr>
          <w:color w:val="231F20"/>
          <w:spacing w:val="-18"/>
        </w:rPr>
        <w:t> </w:t>
      </w:r>
      <w:r>
        <w:rPr>
          <w:color w:val="231F20"/>
        </w:rPr>
        <w:t>respect?</w:t>
      </w:r>
    </w:p>
    <w:p>
      <w:pPr>
        <w:pStyle w:val="BodyText"/>
        <w:spacing w:line="307" w:lineRule="auto" w:before="3"/>
        <w:ind w:left="1200" w:right="136" w:firstLine="360"/>
        <w:jc w:val="both"/>
      </w:pPr>
      <w:r>
        <w:rPr>
          <w:color w:val="231F20"/>
        </w:rPr>
        <w:t>The Chida explained this </w:t>
      </w:r>
      <w:r>
        <w:rPr>
          <w:color w:val="231F20"/>
          <w:spacing w:val="-6"/>
        </w:rPr>
        <w:t>law. </w:t>
      </w:r>
      <w:r>
        <w:rPr>
          <w:color w:val="231F20"/>
        </w:rPr>
        <w:t>In each generation there is a</w:t>
      </w:r>
      <w:r>
        <w:rPr>
          <w:color w:val="231F20"/>
          <w:spacing w:val="-14"/>
        </w:rPr>
        <w:t> </w:t>
      </w:r>
      <w:r>
        <w:rPr>
          <w:color w:val="231F20"/>
        </w:rPr>
        <w:t>great </w:t>
      </w:r>
      <w:r>
        <w:rPr>
          <w:color w:val="231F20"/>
          <w:spacing w:val="-5"/>
        </w:rPr>
        <w:t>Torah </w:t>
      </w:r>
      <w:r>
        <w:rPr>
          <w:color w:val="231F20"/>
          <w:spacing w:val="-3"/>
        </w:rPr>
        <w:t>scholar. </w:t>
      </w:r>
      <w:r>
        <w:rPr>
          <w:color w:val="231F20"/>
        </w:rPr>
        <w:t>The scholar of the generation has a bit of the soul of Moshe</w:t>
      </w:r>
      <w:r>
        <w:rPr>
          <w:color w:val="231F20"/>
          <w:spacing w:val="-13"/>
        </w:rPr>
        <w:t> </w:t>
      </w:r>
      <w:r>
        <w:rPr>
          <w:color w:val="231F20"/>
        </w:rPr>
        <w:t>Rabbenu.</w:t>
      </w:r>
      <w:r>
        <w:rPr>
          <w:color w:val="231F20"/>
          <w:spacing w:val="-12"/>
        </w:rPr>
        <w:t> </w:t>
      </w:r>
      <w:r>
        <w:rPr>
          <w:color w:val="231F20"/>
        </w:rPr>
        <w:t>Moshe</w:t>
      </w:r>
      <w:r>
        <w:rPr>
          <w:color w:val="231F20"/>
          <w:spacing w:val="-12"/>
        </w:rPr>
        <w:t> </w:t>
      </w:r>
      <w:r>
        <w:rPr>
          <w:color w:val="231F20"/>
        </w:rPr>
        <w:t>received</w:t>
      </w:r>
      <w:r>
        <w:rPr>
          <w:color w:val="231F20"/>
          <w:spacing w:val="-12"/>
        </w:rPr>
        <w:t> </w:t>
      </w:r>
      <w:r>
        <w:rPr>
          <w:color w:val="231F20"/>
        </w:rPr>
        <w:t>the</w:t>
      </w:r>
      <w:r>
        <w:rPr>
          <w:color w:val="231F20"/>
          <w:spacing w:val="-12"/>
        </w:rPr>
        <w:t> </w:t>
      </w:r>
      <w:r>
        <w:rPr>
          <w:color w:val="231F20"/>
          <w:spacing w:val="-5"/>
        </w:rPr>
        <w:t>Torah</w:t>
      </w:r>
      <w:r>
        <w:rPr>
          <w:color w:val="231F20"/>
          <w:spacing w:val="-12"/>
        </w:rPr>
        <w:t> </w:t>
      </w:r>
      <w:r>
        <w:rPr>
          <w:color w:val="231F20"/>
        </w:rPr>
        <w:t>and</w:t>
      </w:r>
      <w:r>
        <w:rPr>
          <w:color w:val="231F20"/>
          <w:spacing w:val="-12"/>
        </w:rPr>
        <w:t> </w:t>
      </w:r>
      <w:r>
        <w:rPr>
          <w:color w:val="231F20"/>
        </w:rPr>
        <w:t>gave</w:t>
      </w:r>
      <w:r>
        <w:rPr>
          <w:color w:val="231F20"/>
          <w:spacing w:val="-12"/>
        </w:rPr>
        <w:t> </w:t>
      </w:r>
      <w:r>
        <w:rPr>
          <w:color w:val="231F20"/>
        </w:rPr>
        <w:t>it</w:t>
      </w:r>
      <w:r>
        <w:rPr>
          <w:color w:val="231F20"/>
          <w:spacing w:val="-12"/>
        </w:rPr>
        <w:t> </w:t>
      </w:r>
      <w:r>
        <w:rPr>
          <w:color w:val="231F20"/>
        </w:rPr>
        <w:t>to</w:t>
      </w:r>
      <w:r>
        <w:rPr>
          <w:color w:val="231F20"/>
          <w:spacing w:val="-12"/>
        </w:rPr>
        <w:t> </w:t>
      </w:r>
      <w:r>
        <w:rPr>
          <w:color w:val="231F20"/>
        </w:rPr>
        <w:t>us</w:t>
      </w:r>
      <w:r>
        <w:rPr>
          <w:color w:val="231F20"/>
          <w:spacing w:val="-13"/>
        </w:rPr>
        <w:t> </w:t>
      </w:r>
      <w:r>
        <w:rPr>
          <w:color w:val="231F20"/>
        </w:rPr>
        <w:t>all.</w:t>
      </w:r>
      <w:r>
        <w:rPr>
          <w:color w:val="231F20"/>
          <w:spacing w:val="-12"/>
        </w:rPr>
        <w:t> </w:t>
      </w:r>
      <w:r>
        <w:rPr>
          <w:color w:val="231F20"/>
        </w:rPr>
        <w:t>This is why we each must give such great honor to the </w:t>
      </w:r>
      <w:r>
        <w:rPr>
          <w:color w:val="231F20"/>
          <w:spacing w:val="-5"/>
        </w:rPr>
        <w:t>Torah </w:t>
      </w:r>
      <w:r>
        <w:rPr>
          <w:color w:val="231F20"/>
        </w:rPr>
        <w:t>giant of the generation. When one stands for him or returns his object one is giving honor to the piece of Moshe Rabbenu that is inside of him. </w:t>
      </w:r>
      <w:r>
        <w:rPr>
          <w:color w:val="231F20"/>
          <w:spacing w:val="-12"/>
        </w:rPr>
        <w:t>We</w:t>
      </w:r>
      <w:r>
        <w:rPr>
          <w:color w:val="231F20"/>
          <w:spacing w:val="-17"/>
        </w:rPr>
        <w:t> </w:t>
      </w:r>
      <w:r>
        <w:rPr>
          <w:color w:val="231F20"/>
        </w:rPr>
        <w:t>all</w:t>
      </w:r>
      <w:r>
        <w:rPr>
          <w:color w:val="231F20"/>
          <w:spacing w:val="-17"/>
        </w:rPr>
        <w:t> </w:t>
      </w:r>
      <w:r>
        <w:rPr>
          <w:color w:val="231F20"/>
        </w:rPr>
        <w:t>have</w:t>
      </w:r>
      <w:r>
        <w:rPr>
          <w:color w:val="231F20"/>
          <w:spacing w:val="-17"/>
        </w:rPr>
        <w:t> </w:t>
      </w:r>
      <w:r>
        <w:rPr>
          <w:color w:val="231F20"/>
        </w:rPr>
        <w:t>benefited</w:t>
      </w:r>
      <w:r>
        <w:rPr>
          <w:color w:val="231F20"/>
          <w:spacing w:val="-17"/>
        </w:rPr>
        <w:t> </w:t>
      </w:r>
      <w:r>
        <w:rPr>
          <w:color w:val="231F20"/>
        </w:rPr>
        <w:t>from</w:t>
      </w:r>
      <w:r>
        <w:rPr>
          <w:color w:val="231F20"/>
          <w:spacing w:val="-17"/>
        </w:rPr>
        <w:t> </w:t>
      </w:r>
      <w:r>
        <w:rPr>
          <w:color w:val="231F20"/>
        </w:rPr>
        <w:t>Moshe</w:t>
      </w:r>
      <w:r>
        <w:rPr>
          <w:color w:val="231F20"/>
          <w:spacing w:val="-16"/>
        </w:rPr>
        <w:t> </w:t>
      </w:r>
      <w:r>
        <w:rPr>
          <w:color w:val="231F20"/>
        </w:rPr>
        <w:t>a</w:t>
      </w:r>
      <w:r>
        <w:rPr>
          <w:color w:val="231F20"/>
          <w:spacing w:val="-17"/>
        </w:rPr>
        <w:t> </w:t>
      </w:r>
      <w:r>
        <w:rPr>
          <w:color w:val="231F20"/>
        </w:rPr>
        <w:t>great</w:t>
      </w:r>
      <w:r>
        <w:rPr>
          <w:color w:val="231F20"/>
          <w:spacing w:val="-17"/>
        </w:rPr>
        <w:t> </w:t>
      </w:r>
      <w:r>
        <w:rPr>
          <w:color w:val="231F20"/>
        </w:rPr>
        <w:t>deal.</w:t>
      </w:r>
      <w:r>
        <w:rPr>
          <w:color w:val="231F20"/>
          <w:spacing w:val="-17"/>
        </w:rPr>
        <w:t> </w:t>
      </w:r>
      <w:r>
        <w:rPr>
          <w:color w:val="231F20"/>
        </w:rPr>
        <w:t>Every</w:t>
      </w:r>
      <w:r>
        <w:rPr>
          <w:color w:val="231F20"/>
          <w:spacing w:val="-17"/>
        </w:rPr>
        <w:t> </w:t>
      </w:r>
      <w:r>
        <w:rPr>
          <w:color w:val="231F20"/>
        </w:rPr>
        <w:t>piece</w:t>
      </w:r>
      <w:r>
        <w:rPr>
          <w:color w:val="231F20"/>
          <w:spacing w:val="-16"/>
        </w:rPr>
        <w:t> </w:t>
      </w:r>
      <w:r>
        <w:rPr>
          <w:color w:val="231F20"/>
        </w:rPr>
        <w:t>of</w:t>
      </w:r>
      <w:r>
        <w:rPr>
          <w:color w:val="231F20"/>
          <w:spacing w:val="-17"/>
        </w:rPr>
        <w:t> </w:t>
      </w:r>
      <w:r>
        <w:rPr>
          <w:color w:val="231F20"/>
        </w:rPr>
        <w:t>Moshe deserves tremendous regard and honor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8"/>
        </w:rPr>
        <w:t> </w:t>
      </w:r>
      <w:r>
        <w:rPr>
          <w:rFonts w:ascii="Cambria" w:hAnsi="Cambria"/>
          <w:i/>
          <w:color w:val="231F20"/>
          <w:spacing w:val="-4"/>
        </w:rPr>
        <w:t>ha-Yomi</w:t>
      </w:r>
      <w:r>
        <w:rPr>
          <w:color w:val="231F20"/>
          <w:spacing w:val="-4"/>
        </w:rPr>
        <w:t>).</w:t>
      </w:r>
    </w:p>
    <w:p>
      <w:pPr>
        <w:spacing w:after="0" w:line="307"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42</w:t>
      </w:r>
    </w:p>
    <w:p>
      <w:pPr>
        <w:pStyle w:val="BodyText"/>
        <w:spacing w:before="5"/>
        <w:rPr>
          <w:rFonts w:ascii="Cambria"/>
          <w:b/>
          <w:sz w:val="56"/>
        </w:rPr>
      </w:pPr>
    </w:p>
    <w:p>
      <w:pPr>
        <w:spacing w:before="1"/>
        <w:ind w:left="3417" w:right="0" w:firstLine="0"/>
        <w:jc w:val="left"/>
        <w:rPr>
          <w:rFonts w:ascii="Cambria"/>
          <w:b/>
          <w:sz w:val="32"/>
        </w:rPr>
      </w:pPr>
      <w:r>
        <w:rPr>
          <w:rFonts w:ascii="Cambria"/>
          <w:b/>
          <w:color w:val="231F20"/>
          <w:sz w:val="32"/>
        </w:rPr>
        <w:t>How to Study</w:t>
      </w:r>
    </w:p>
    <w:p>
      <w:pPr>
        <w:pStyle w:val="BodyText"/>
        <w:rPr>
          <w:rFonts w:ascii="Cambria"/>
          <w:b/>
          <w:sz w:val="44"/>
        </w:rPr>
      </w:pPr>
    </w:p>
    <w:p>
      <w:pPr>
        <w:pStyle w:val="BodyText"/>
        <w:rPr>
          <w:rFonts w:ascii="Cambria"/>
          <w:b/>
          <w:sz w:val="51"/>
        </w:rPr>
      </w:pPr>
    </w:p>
    <w:p>
      <w:pPr>
        <w:pStyle w:val="BodyText"/>
        <w:spacing w:line="314" w:lineRule="auto"/>
        <w:ind w:left="1200" w:right="136"/>
        <w:jc w:val="both"/>
      </w:pPr>
      <w:r>
        <w:rPr>
          <w:color w:val="231F20"/>
        </w:rPr>
        <w:t>Our</w:t>
      </w:r>
      <w:r>
        <w:rPr>
          <w:color w:val="231F20"/>
          <w:spacing w:val="-6"/>
        </w:rPr>
        <w:t> </w:t>
      </w:r>
      <w:r>
        <w:rPr>
          <w:color w:val="231F20"/>
        </w:rPr>
        <w:t>Gemara</w:t>
      </w:r>
      <w:r>
        <w:rPr>
          <w:color w:val="231F20"/>
          <w:spacing w:val="-6"/>
        </w:rPr>
        <w:t> </w:t>
      </w:r>
      <w:r>
        <w:rPr>
          <w:color w:val="231F20"/>
        </w:rPr>
        <w:t>teaches</w:t>
      </w:r>
      <w:r>
        <w:rPr>
          <w:color w:val="231F20"/>
          <w:spacing w:val="-6"/>
        </w:rPr>
        <w:t> </w:t>
      </w:r>
      <w:r>
        <w:rPr>
          <w:color w:val="231F20"/>
        </w:rPr>
        <w:t>about</w:t>
      </w:r>
      <w:r>
        <w:rPr>
          <w:color w:val="231F20"/>
          <w:spacing w:val="-6"/>
        </w:rPr>
        <w:t> </w:t>
      </w:r>
      <w:r>
        <w:rPr>
          <w:color w:val="231F20"/>
        </w:rPr>
        <w:t>a</w:t>
      </w:r>
      <w:r>
        <w:rPr>
          <w:color w:val="231F20"/>
          <w:spacing w:val="-6"/>
        </w:rPr>
        <w:t> </w:t>
      </w:r>
      <w:r>
        <w:rPr>
          <w:color w:val="231F20"/>
        </w:rPr>
        <w:t>conversation</w:t>
      </w:r>
      <w:r>
        <w:rPr>
          <w:color w:val="231F20"/>
          <w:spacing w:val="-6"/>
        </w:rPr>
        <w:t> </w:t>
      </w:r>
      <w:r>
        <w:rPr>
          <w:color w:val="231F20"/>
        </w:rPr>
        <w:t>between</w:t>
      </w:r>
      <w:r>
        <w:rPr>
          <w:color w:val="231F20"/>
          <w:spacing w:val="-6"/>
        </w:rPr>
        <w:t> </w:t>
      </w:r>
      <w:r>
        <w:rPr>
          <w:color w:val="231F20"/>
        </w:rPr>
        <w:t>Rabbi</w:t>
      </w:r>
      <w:r>
        <w:rPr>
          <w:color w:val="231F20"/>
          <w:spacing w:val="-6"/>
        </w:rPr>
        <w:t> </w:t>
      </w:r>
      <w:r>
        <w:rPr>
          <w:color w:val="231F20"/>
        </w:rPr>
        <w:t>Akiva</w:t>
      </w:r>
      <w:r>
        <w:rPr>
          <w:color w:val="231F20"/>
          <w:spacing w:val="-6"/>
        </w:rPr>
        <w:t> </w:t>
      </w:r>
      <w:r>
        <w:rPr>
          <w:color w:val="231F20"/>
        </w:rPr>
        <w:t>and Rabbi</w:t>
      </w:r>
      <w:r>
        <w:rPr>
          <w:color w:val="231F20"/>
          <w:spacing w:val="-10"/>
        </w:rPr>
        <w:t> </w:t>
      </w:r>
      <w:r>
        <w:rPr>
          <w:color w:val="231F20"/>
        </w:rPr>
        <w:t>Eliezer.</w:t>
      </w:r>
      <w:r>
        <w:rPr>
          <w:color w:val="231F20"/>
          <w:spacing w:val="-9"/>
        </w:rPr>
        <w:t> </w:t>
      </w:r>
      <w:r>
        <w:rPr>
          <w:color w:val="231F20"/>
        </w:rPr>
        <w:t>Rabbi</w:t>
      </w:r>
      <w:r>
        <w:rPr>
          <w:color w:val="231F20"/>
          <w:spacing w:val="-9"/>
        </w:rPr>
        <w:t> </w:t>
      </w:r>
      <w:r>
        <w:rPr>
          <w:color w:val="231F20"/>
        </w:rPr>
        <w:t>Eliezer</w:t>
      </w:r>
      <w:r>
        <w:rPr>
          <w:color w:val="231F20"/>
          <w:spacing w:val="-9"/>
        </w:rPr>
        <w:t> </w:t>
      </w:r>
      <w:r>
        <w:rPr>
          <w:color w:val="231F20"/>
        </w:rPr>
        <w:t>interpreted</w:t>
      </w:r>
      <w:r>
        <w:rPr>
          <w:color w:val="231F20"/>
          <w:spacing w:val="-9"/>
        </w:rPr>
        <w:t> </w:t>
      </w:r>
      <w:r>
        <w:rPr>
          <w:color w:val="231F20"/>
        </w:rPr>
        <w:t>the</w:t>
      </w:r>
      <w:r>
        <w:rPr>
          <w:color w:val="231F20"/>
          <w:spacing w:val="-9"/>
        </w:rPr>
        <w:t> </w:t>
      </w:r>
      <w:r>
        <w:rPr>
          <w:color w:val="231F20"/>
        </w:rPr>
        <w:t>verse</w:t>
      </w:r>
      <w:r>
        <w:rPr>
          <w:color w:val="231F20"/>
          <w:spacing w:val="-9"/>
        </w:rPr>
        <w:t> </w:t>
      </w:r>
      <w:r>
        <w:rPr>
          <w:rFonts w:ascii="Cambria" w:hAnsi="Cambria"/>
          <w:i/>
          <w:color w:val="231F20"/>
          <w:spacing w:val="-10"/>
        </w:rPr>
        <w:t>ba’al</w:t>
      </w:r>
      <w:r>
        <w:rPr>
          <w:rFonts w:ascii="Cambria" w:hAnsi="Cambria"/>
          <w:i/>
          <w:color w:val="231F20"/>
          <w:spacing w:val="-1"/>
        </w:rPr>
        <w:t> </w:t>
      </w:r>
      <w:r>
        <w:rPr>
          <w:rFonts w:ascii="Cambria" w:hAnsi="Cambria"/>
          <w:i/>
          <w:color w:val="231F20"/>
        </w:rPr>
        <w:t>ha-shor</w:t>
      </w:r>
      <w:r>
        <w:rPr>
          <w:rFonts w:ascii="Cambria" w:hAnsi="Cambria"/>
          <w:i/>
          <w:color w:val="231F20"/>
          <w:spacing w:val="-2"/>
        </w:rPr>
        <w:t> </w:t>
      </w:r>
      <w:r>
        <w:rPr>
          <w:rFonts w:ascii="Cambria" w:hAnsi="Cambria"/>
          <w:i/>
          <w:color w:val="231F20"/>
          <w:spacing w:val="-3"/>
        </w:rPr>
        <w:t>naki </w:t>
      </w:r>
      <w:r>
        <w:rPr>
          <w:color w:val="231F20"/>
        </w:rPr>
        <w:t>“The</w:t>
      </w:r>
      <w:r>
        <w:rPr>
          <w:color w:val="231F20"/>
          <w:spacing w:val="-21"/>
        </w:rPr>
        <w:t> </w:t>
      </w:r>
      <w:r>
        <w:rPr>
          <w:color w:val="231F20"/>
        </w:rPr>
        <w:t>owner</w:t>
      </w:r>
      <w:r>
        <w:rPr>
          <w:color w:val="231F20"/>
          <w:spacing w:val="-21"/>
        </w:rPr>
        <w:t> </w:t>
      </w:r>
      <w:r>
        <w:rPr>
          <w:color w:val="231F20"/>
        </w:rPr>
        <w:t>of</w:t>
      </w:r>
      <w:r>
        <w:rPr>
          <w:color w:val="231F20"/>
          <w:spacing w:val="-21"/>
        </w:rPr>
        <w:t> </w:t>
      </w:r>
      <w:r>
        <w:rPr>
          <w:color w:val="231F20"/>
        </w:rPr>
        <w:t>the</w:t>
      </w:r>
      <w:r>
        <w:rPr>
          <w:color w:val="231F20"/>
          <w:spacing w:val="-21"/>
        </w:rPr>
        <w:t> </w:t>
      </w:r>
      <w:r>
        <w:rPr>
          <w:color w:val="231F20"/>
        </w:rPr>
        <w:t>ox</w:t>
      </w:r>
      <w:r>
        <w:rPr>
          <w:color w:val="231F20"/>
          <w:spacing w:val="-20"/>
        </w:rPr>
        <w:t> </w:t>
      </w:r>
      <w:r>
        <w:rPr>
          <w:color w:val="231F20"/>
        </w:rPr>
        <w:t>is</w:t>
      </w:r>
      <w:r>
        <w:rPr>
          <w:color w:val="231F20"/>
          <w:spacing w:val="-21"/>
        </w:rPr>
        <w:t> </w:t>
      </w:r>
      <w:r>
        <w:rPr>
          <w:color w:val="231F20"/>
          <w:spacing w:val="-6"/>
        </w:rPr>
        <w:t>clean,”</w:t>
      </w:r>
      <w:r>
        <w:rPr>
          <w:color w:val="231F20"/>
          <w:spacing w:val="-21"/>
        </w:rPr>
        <w:t> </w:t>
      </w:r>
      <w:r>
        <w:rPr>
          <w:color w:val="231F20"/>
        </w:rPr>
        <w:t>to</w:t>
      </w:r>
      <w:r>
        <w:rPr>
          <w:color w:val="231F20"/>
          <w:spacing w:val="-21"/>
        </w:rPr>
        <w:t> </w:t>
      </w:r>
      <w:r>
        <w:rPr>
          <w:color w:val="231F20"/>
        </w:rPr>
        <w:t>mean</w:t>
      </w:r>
      <w:r>
        <w:rPr>
          <w:color w:val="231F20"/>
          <w:spacing w:val="-21"/>
        </w:rPr>
        <w:t> </w:t>
      </w:r>
      <w:r>
        <w:rPr>
          <w:color w:val="231F20"/>
        </w:rPr>
        <w:t>that</w:t>
      </w:r>
      <w:r>
        <w:rPr>
          <w:color w:val="231F20"/>
          <w:spacing w:val="-20"/>
        </w:rPr>
        <w:t> </w:t>
      </w:r>
      <w:r>
        <w:rPr>
          <w:color w:val="231F20"/>
        </w:rPr>
        <w:t>an</w:t>
      </w:r>
      <w:r>
        <w:rPr>
          <w:color w:val="231F20"/>
          <w:spacing w:val="-21"/>
        </w:rPr>
        <w:t> </w:t>
      </w:r>
      <w:r>
        <w:rPr>
          <w:color w:val="231F20"/>
        </w:rPr>
        <w:t>owner</w:t>
      </w:r>
      <w:r>
        <w:rPr>
          <w:color w:val="231F20"/>
          <w:spacing w:val="-21"/>
        </w:rPr>
        <w:t> </w:t>
      </w:r>
      <w:r>
        <w:rPr>
          <w:color w:val="231F20"/>
        </w:rPr>
        <w:t>of</w:t>
      </w:r>
      <w:r>
        <w:rPr>
          <w:color w:val="231F20"/>
          <w:spacing w:val="-21"/>
        </w:rPr>
        <w:t> </w:t>
      </w:r>
      <w:r>
        <w:rPr>
          <w:color w:val="231F20"/>
        </w:rPr>
        <w:t>a</w:t>
      </w:r>
      <w:r>
        <w:rPr>
          <w:color w:val="231F20"/>
          <w:spacing w:val="-22"/>
        </w:rPr>
        <w:t> </w:t>
      </w:r>
      <w:r>
        <w:rPr>
          <w:rFonts w:ascii="Cambria" w:hAnsi="Cambria"/>
          <w:i/>
          <w:color w:val="231F20"/>
          <w:spacing w:val="-3"/>
        </w:rPr>
        <w:t>tam</w:t>
      </w:r>
      <w:r>
        <w:rPr>
          <w:rFonts w:ascii="Cambria" w:hAnsi="Cambria"/>
          <w:i/>
          <w:color w:val="231F20"/>
          <w:spacing w:val="-13"/>
        </w:rPr>
        <w:t> </w:t>
      </w:r>
      <w:r>
        <w:rPr>
          <w:color w:val="231F20"/>
        </w:rPr>
        <w:t>ox</w:t>
      </w:r>
      <w:r>
        <w:rPr>
          <w:color w:val="231F20"/>
          <w:spacing w:val="-21"/>
        </w:rPr>
        <w:t> </w:t>
      </w:r>
      <w:r>
        <w:rPr>
          <w:color w:val="231F20"/>
        </w:rPr>
        <w:t>need not</w:t>
      </w:r>
      <w:r>
        <w:rPr>
          <w:color w:val="231F20"/>
          <w:spacing w:val="-10"/>
        </w:rPr>
        <w:t> </w:t>
      </w:r>
      <w:r>
        <w:rPr>
          <w:color w:val="231F20"/>
        </w:rPr>
        <w:t>pay</w:t>
      </w:r>
      <w:r>
        <w:rPr>
          <w:color w:val="231F20"/>
          <w:spacing w:val="-10"/>
        </w:rPr>
        <w:t> </w:t>
      </w:r>
      <w:r>
        <w:rPr>
          <w:color w:val="231F20"/>
        </w:rPr>
        <w:t>half</w:t>
      </w:r>
      <w:r>
        <w:rPr>
          <w:color w:val="231F20"/>
          <w:spacing w:val="-9"/>
        </w:rPr>
        <w:t> </w:t>
      </w:r>
      <w:r>
        <w:rPr>
          <w:color w:val="231F20"/>
        </w:rPr>
        <w:t>the</w:t>
      </w:r>
      <w:r>
        <w:rPr>
          <w:color w:val="231F20"/>
          <w:spacing w:val="-10"/>
        </w:rPr>
        <w:t> </w:t>
      </w:r>
      <w:r>
        <w:rPr>
          <w:rFonts w:ascii="Cambria" w:hAnsi="Cambria"/>
          <w:i/>
          <w:color w:val="231F20"/>
        </w:rPr>
        <w:t>kofer</w:t>
      </w:r>
      <w:r>
        <w:rPr>
          <w:rFonts w:ascii="Cambria" w:hAnsi="Cambria"/>
          <w:i/>
          <w:color w:val="231F20"/>
          <w:spacing w:val="-3"/>
        </w:rPr>
        <w:t> </w:t>
      </w:r>
      <w:r>
        <w:rPr>
          <w:color w:val="231F20"/>
        </w:rPr>
        <w:t>payment</w:t>
      </w:r>
      <w:r>
        <w:rPr>
          <w:color w:val="231F20"/>
          <w:spacing w:val="-9"/>
        </w:rPr>
        <w:t> </w:t>
      </w:r>
      <w:r>
        <w:rPr>
          <w:color w:val="231F20"/>
        </w:rPr>
        <w:t>if</w:t>
      </w:r>
      <w:r>
        <w:rPr>
          <w:color w:val="231F20"/>
          <w:spacing w:val="-10"/>
        </w:rPr>
        <w:t> </w:t>
      </w:r>
      <w:r>
        <w:rPr>
          <w:color w:val="231F20"/>
        </w:rPr>
        <w:t>his</w:t>
      </w:r>
      <w:r>
        <w:rPr>
          <w:color w:val="231F20"/>
          <w:spacing w:val="-9"/>
        </w:rPr>
        <w:t> </w:t>
      </w:r>
      <w:r>
        <w:rPr>
          <w:color w:val="231F20"/>
        </w:rPr>
        <w:t>ox</w:t>
      </w:r>
      <w:r>
        <w:rPr>
          <w:color w:val="231F20"/>
          <w:spacing w:val="-10"/>
        </w:rPr>
        <w:t> </w:t>
      </w:r>
      <w:r>
        <w:rPr>
          <w:color w:val="231F20"/>
        </w:rPr>
        <w:t>killed</w:t>
      </w:r>
      <w:r>
        <w:rPr>
          <w:color w:val="231F20"/>
          <w:spacing w:val="-10"/>
        </w:rPr>
        <w:t> </w:t>
      </w:r>
      <w:r>
        <w:rPr>
          <w:color w:val="231F20"/>
        </w:rPr>
        <w:t>a</w:t>
      </w:r>
      <w:r>
        <w:rPr>
          <w:color w:val="231F20"/>
          <w:spacing w:val="-9"/>
        </w:rPr>
        <w:t> </w:t>
      </w:r>
      <w:r>
        <w:rPr>
          <w:color w:val="231F20"/>
        </w:rPr>
        <w:t>person.</w:t>
      </w:r>
      <w:r>
        <w:rPr>
          <w:color w:val="231F20"/>
          <w:spacing w:val="-10"/>
        </w:rPr>
        <w:t> </w:t>
      </w:r>
      <w:r>
        <w:rPr>
          <w:color w:val="231F20"/>
        </w:rPr>
        <w:t>Rabbi</w:t>
      </w:r>
      <w:r>
        <w:rPr>
          <w:color w:val="231F20"/>
          <w:spacing w:val="-10"/>
        </w:rPr>
        <w:t> </w:t>
      </w:r>
      <w:r>
        <w:rPr>
          <w:color w:val="231F20"/>
        </w:rPr>
        <w:t>Akiva challenged</w:t>
      </w:r>
      <w:r>
        <w:rPr>
          <w:color w:val="231F20"/>
          <w:spacing w:val="-20"/>
        </w:rPr>
        <w:t> </w:t>
      </w:r>
      <w:r>
        <w:rPr>
          <w:color w:val="231F20"/>
        </w:rPr>
        <w:t>this</w:t>
      </w:r>
      <w:r>
        <w:rPr>
          <w:color w:val="231F20"/>
          <w:spacing w:val="-20"/>
        </w:rPr>
        <w:t> </w:t>
      </w:r>
      <w:r>
        <w:rPr>
          <w:color w:val="231F20"/>
        </w:rPr>
        <w:t>lesson.</w:t>
      </w:r>
      <w:r>
        <w:rPr>
          <w:color w:val="231F20"/>
          <w:spacing w:val="-19"/>
        </w:rPr>
        <w:t> </w:t>
      </w:r>
      <w:r>
        <w:rPr>
          <w:color w:val="231F20"/>
          <w:spacing w:val="-3"/>
        </w:rPr>
        <w:t>“Why</w:t>
      </w:r>
      <w:r>
        <w:rPr>
          <w:color w:val="231F20"/>
          <w:spacing w:val="-20"/>
        </w:rPr>
        <w:t> </w:t>
      </w:r>
      <w:r>
        <w:rPr>
          <w:color w:val="231F20"/>
        </w:rPr>
        <w:t>would</w:t>
      </w:r>
      <w:r>
        <w:rPr>
          <w:color w:val="231F20"/>
          <w:spacing w:val="-20"/>
        </w:rPr>
        <w:t> </w:t>
      </w:r>
      <w:r>
        <w:rPr>
          <w:color w:val="231F20"/>
        </w:rPr>
        <w:t>we</w:t>
      </w:r>
      <w:r>
        <w:rPr>
          <w:color w:val="231F20"/>
          <w:spacing w:val="-19"/>
        </w:rPr>
        <w:t> </w:t>
      </w:r>
      <w:r>
        <w:rPr>
          <w:color w:val="231F20"/>
        </w:rPr>
        <w:t>need</w:t>
      </w:r>
      <w:r>
        <w:rPr>
          <w:color w:val="231F20"/>
          <w:spacing w:val="-20"/>
        </w:rPr>
        <w:t> </w:t>
      </w:r>
      <w:r>
        <w:rPr>
          <w:color w:val="231F20"/>
        </w:rPr>
        <w:t>a</w:t>
      </w:r>
      <w:r>
        <w:rPr>
          <w:color w:val="231F20"/>
          <w:spacing w:val="-20"/>
        </w:rPr>
        <w:t> </w:t>
      </w:r>
      <w:r>
        <w:rPr>
          <w:color w:val="231F20"/>
        </w:rPr>
        <w:t>verse</w:t>
      </w:r>
      <w:r>
        <w:rPr>
          <w:color w:val="231F20"/>
          <w:spacing w:val="-19"/>
        </w:rPr>
        <w:t> </w:t>
      </w:r>
      <w:r>
        <w:rPr>
          <w:color w:val="231F20"/>
        </w:rPr>
        <w:t>to</w:t>
      </w:r>
      <w:r>
        <w:rPr>
          <w:color w:val="231F20"/>
          <w:spacing w:val="-20"/>
        </w:rPr>
        <w:t> </w:t>
      </w:r>
      <w:r>
        <w:rPr>
          <w:color w:val="231F20"/>
        </w:rPr>
        <w:t>teach</w:t>
      </w:r>
      <w:r>
        <w:rPr>
          <w:color w:val="231F20"/>
          <w:spacing w:val="-20"/>
        </w:rPr>
        <w:t> </w:t>
      </w:r>
      <w:r>
        <w:rPr>
          <w:color w:val="231F20"/>
        </w:rPr>
        <w:t>us</w:t>
      </w:r>
      <w:r>
        <w:rPr>
          <w:color w:val="231F20"/>
          <w:spacing w:val="-19"/>
        </w:rPr>
        <w:t> </w:t>
      </w:r>
      <w:r>
        <w:rPr>
          <w:color w:val="231F20"/>
        </w:rPr>
        <w:t>this?” he</w:t>
      </w:r>
      <w:r>
        <w:rPr>
          <w:color w:val="231F20"/>
          <w:spacing w:val="-10"/>
        </w:rPr>
        <w:t> </w:t>
      </w:r>
      <w:r>
        <w:rPr>
          <w:color w:val="231F20"/>
        </w:rPr>
        <w:t>asked.</w:t>
      </w:r>
      <w:r>
        <w:rPr>
          <w:color w:val="231F20"/>
          <w:spacing w:val="-9"/>
        </w:rPr>
        <w:t> </w:t>
      </w:r>
      <w:r>
        <w:rPr>
          <w:color w:val="231F20"/>
        </w:rPr>
        <w:t>A</w:t>
      </w:r>
      <w:r>
        <w:rPr>
          <w:color w:val="231F20"/>
          <w:spacing w:val="-9"/>
        </w:rPr>
        <w:t> </w:t>
      </w:r>
      <w:r>
        <w:rPr>
          <w:rFonts w:ascii="Cambria" w:hAnsi="Cambria"/>
          <w:i/>
          <w:color w:val="231F20"/>
          <w:spacing w:val="-3"/>
        </w:rPr>
        <w:t>tam</w:t>
      </w:r>
      <w:r>
        <w:rPr>
          <w:rFonts w:ascii="Cambria" w:hAnsi="Cambria"/>
          <w:i/>
          <w:color w:val="231F20"/>
          <w:spacing w:val="-2"/>
        </w:rPr>
        <w:t> </w:t>
      </w:r>
      <w:r>
        <w:rPr>
          <w:color w:val="231F20"/>
        </w:rPr>
        <w:t>pays</w:t>
      </w:r>
      <w:r>
        <w:rPr>
          <w:color w:val="231F20"/>
          <w:spacing w:val="-10"/>
        </w:rPr>
        <w:t> </w:t>
      </w:r>
      <w:r>
        <w:rPr>
          <w:color w:val="231F20"/>
        </w:rPr>
        <w:t>from</w:t>
      </w:r>
      <w:r>
        <w:rPr>
          <w:color w:val="231F20"/>
          <w:spacing w:val="-9"/>
        </w:rPr>
        <w:t> </w:t>
      </w:r>
      <w:r>
        <w:rPr>
          <w:color w:val="231F20"/>
        </w:rPr>
        <w:t>the</w:t>
      </w:r>
      <w:r>
        <w:rPr>
          <w:color w:val="231F20"/>
          <w:spacing w:val="-9"/>
        </w:rPr>
        <w:t> </w:t>
      </w:r>
      <w:r>
        <w:rPr>
          <w:color w:val="231F20"/>
        </w:rPr>
        <w:t>value</w:t>
      </w:r>
      <w:r>
        <w:rPr>
          <w:color w:val="231F20"/>
          <w:spacing w:val="-9"/>
        </w:rPr>
        <w:t> </w:t>
      </w:r>
      <w:r>
        <w:rPr>
          <w:color w:val="231F20"/>
        </w:rPr>
        <w:t>of</w:t>
      </w:r>
      <w:r>
        <w:rPr>
          <w:color w:val="231F20"/>
          <w:spacing w:val="-9"/>
        </w:rPr>
        <w:t> </w:t>
      </w:r>
      <w:r>
        <w:rPr>
          <w:color w:val="231F20"/>
        </w:rPr>
        <w:t>its</w:t>
      </w:r>
      <w:r>
        <w:rPr>
          <w:color w:val="231F20"/>
          <w:spacing w:val="-10"/>
        </w:rPr>
        <w:t> </w:t>
      </w:r>
      <w:r>
        <w:rPr>
          <w:color w:val="231F20"/>
          <w:spacing w:val="-3"/>
        </w:rPr>
        <w:t>body.</w:t>
      </w:r>
      <w:r>
        <w:rPr>
          <w:color w:val="231F20"/>
          <w:spacing w:val="-9"/>
        </w:rPr>
        <w:t> </w:t>
      </w:r>
      <w:r>
        <w:rPr>
          <w:color w:val="231F20"/>
        </w:rPr>
        <w:t>If</w:t>
      </w:r>
      <w:r>
        <w:rPr>
          <w:color w:val="231F20"/>
          <w:spacing w:val="-9"/>
        </w:rPr>
        <w:t> </w:t>
      </w:r>
      <w:r>
        <w:rPr>
          <w:color w:val="231F20"/>
        </w:rPr>
        <w:t>it</w:t>
      </w:r>
      <w:r>
        <w:rPr>
          <w:color w:val="231F20"/>
          <w:spacing w:val="-9"/>
        </w:rPr>
        <w:t> </w:t>
      </w:r>
      <w:r>
        <w:rPr>
          <w:color w:val="231F20"/>
        </w:rPr>
        <w:t>killed,</w:t>
      </w:r>
      <w:r>
        <w:rPr>
          <w:color w:val="231F20"/>
          <w:spacing w:val="-9"/>
        </w:rPr>
        <w:t> </w:t>
      </w:r>
      <w:r>
        <w:rPr>
          <w:color w:val="231F20"/>
        </w:rPr>
        <w:t>the</w:t>
      </w:r>
      <w:r>
        <w:rPr>
          <w:color w:val="231F20"/>
          <w:spacing w:val="-10"/>
        </w:rPr>
        <w:t> </w:t>
      </w:r>
      <w:r>
        <w:rPr>
          <w:color w:val="231F20"/>
        </w:rPr>
        <w:t>body of the animal is to be stoned and is considered halachically to be valueless. There would be nothing from which to </w:t>
      </w:r>
      <w:r>
        <w:rPr>
          <w:color w:val="231F20"/>
          <w:spacing w:val="-6"/>
        </w:rPr>
        <w:t>pay. </w:t>
      </w:r>
      <w:r>
        <w:rPr>
          <w:color w:val="231F20"/>
        </w:rPr>
        <w:t>Rabbi</w:t>
      </w:r>
      <w:r>
        <w:rPr>
          <w:color w:val="231F20"/>
          <w:spacing w:val="-26"/>
        </w:rPr>
        <w:t> </w:t>
      </w:r>
      <w:r>
        <w:rPr>
          <w:color w:val="231F20"/>
        </w:rPr>
        <w:t>Eliezer defended</w:t>
      </w:r>
      <w:r>
        <w:rPr>
          <w:color w:val="231F20"/>
          <w:spacing w:val="-16"/>
        </w:rPr>
        <w:t> </w:t>
      </w:r>
      <w:r>
        <w:rPr>
          <w:color w:val="231F20"/>
        </w:rPr>
        <w:t>his</w:t>
      </w:r>
      <w:r>
        <w:rPr>
          <w:color w:val="231F20"/>
          <w:spacing w:val="-16"/>
        </w:rPr>
        <w:t> </w:t>
      </w:r>
      <w:r>
        <w:rPr>
          <w:color w:val="231F20"/>
        </w:rPr>
        <w:t>point</w:t>
      </w:r>
      <w:r>
        <w:rPr>
          <w:color w:val="231F20"/>
          <w:spacing w:val="-15"/>
        </w:rPr>
        <w:t> </w:t>
      </w:r>
      <w:r>
        <w:rPr>
          <w:color w:val="231F20"/>
        </w:rPr>
        <w:t>of</w:t>
      </w:r>
      <w:r>
        <w:rPr>
          <w:color w:val="231F20"/>
          <w:spacing w:val="-16"/>
        </w:rPr>
        <w:t> </w:t>
      </w:r>
      <w:r>
        <w:rPr>
          <w:color w:val="231F20"/>
        </w:rPr>
        <w:t>view</w:t>
      </w:r>
      <w:r>
        <w:rPr>
          <w:color w:val="231F20"/>
          <w:spacing w:val="-15"/>
        </w:rPr>
        <w:t> </w:t>
      </w:r>
      <w:r>
        <w:rPr>
          <w:color w:val="231F20"/>
        </w:rPr>
        <w:t>twice.</w:t>
      </w:r>
      <w:r>
        <w:rPr>
          <w:color w:val="231F20"/>
          <w:spacing w:val="-16"/>
        </w:rPr>
        <w:t> </w:t>
      </w:r>
      <w:r>
        <w:rPr>
          <w:color w:val="231F20"/>
        </w:rPr>
        <w:t>In</w:t>
      </w:r>
      <w:r>
        <w:rPr>
          <w:color w:val="231F20"/>
          <w:spacing w:val="-15"/>
        </w:rPr>
        <w:t> </w:t>
      </w:r>
      <w:r>
        <w:rPr>
          <w:color w:val="231F20"/>
        </w:rPr>
        <w:t>one</w:t>
      </w:r>
      <w:r>
        <w:rPr>
          <w:color w:val="231F20"/>
          <w:spacing w:val="-16"/>
        </w:rPr>
        <w:t> </w:t>
      </w:r>
      <w:r>
        <w:rPr>
          <w:color w:val="231F20"/>
        </w:rPr>
        <w:t>Baraisa</w:t>
      </w:r>
      <w:r>
        <w:rPr>
          <w:color w:val="231F20"/>
          <w:spacing w:val="-15"/>
        </w:rPr>
        <w:t> </w:t>
      </w:r>
      <w:r>
        <w:rPr>
          <w:color w:val="231F20"/>
        </w:rPr>
        <w:t>he</w:t>
      </w:r>
      <w:r>
        <w:rPr>
          <w:color w:val="231F20"/>
          <w:spacing w:val="-16"/>
        </w:rPr>
        <w:t> </w:t>
      </w:r>
      <w:r>
        <w:rPr>
          <w:color w:val="231F20"/>
        </w:rPr>
        <w:t>explained</w:t>
      </w:r>
      <w:r>
        <w:rPr>
          <w:color w:val="231F20"/>
          <w:spacing w:val="-15"/>
        </w:rPr>
        <w:t> </w:t>
      </w:r>
      <w:r>
        <w:rPr>
          <w:color w:val="231F20"/>
        </w:rPr>
        <w:t>that</w:t>
      </w:r>
      <w:r>
        <w:rPr>
          <w:color w:val="231F20"/>
          <w:spacing w:val="-16"/>
        </w:rPr>
        <w:t> </w:t>
      </w:r>
      <w:r>
        <w:rPr>
          <w:color w:val="231F20"/>
        </w:rPr>
        <w:t>his lesson was needed for a case when the ox sought to gore another ox and</w:t>
      </w:r>
      <w:r>
        <w:rPr>
          <w:color w:val="231F20"/>
          <w:spacing w:val="-10"/>
        </w:rPr>
        <w:t> </w:t>
      </w:r>
      <w:r>
        <w:rPr>
          <w:color w:val="231F20"/>
        </w:rPr>
        <w:t>ended</w:t>
      </w:r>
      <w:r>
        <w:rPr>
          <w:color w:val="231F20"/>
          <w:spacing w:val="-9"/>
        </w:rPr>
        <w:t> </w:t>
      </w:r>
      <w:r>
        <w:rPr>
          <w:color w:val="231F20"/>
        </w:rPr>
        <w:t>up</w:t>
      </w:r>
      <w:r>
        <w:rPr>
          <w:color w:val="231F20"/>
          <w:spacing w:val="-10"/>
        </w:rPr>
        <w:t> </w:t>
      </w:r>
      <w:r>
        <w:rPr>
          <w:color w:val="231F20"/>
        </w:rPr>
        <w:t>killing</w:t>
      </w:r>
      <w:r>
        <w:rPr>
          <w:color w:val="231F20"/>
          <w:spacing w:val="-9"/>
        </w:rPr>
        <w:t> </w:t>
      </w:r>
      <w:r>
        <w:rPr>
          <w:color w:val="231F20"/>
        </w:rPr>
        <w:t>a</w:t>
      </w:r>
      <w:r>
        <w:rPr>
          <w:color w:val="231F20"/>
          <w:spacing w:val="-10"/>
        </w:rPr>
        <w:t> </w:t>
      </w:r>
      <w:r>
        <w:rPr>
          <w:color w:val="231F20"/>
        </w:rPr>
        <w:t>man.</w:t>
      </w:r>
      <w:r>
        <w:rPr>
          <w:color w:val="231F20"/>
          <w:spacing w:val="-9"/>
        </w:rPr>
        <w:t> </w:t>
      </w:r>
      <w:r>
        <w:rPr>
          <w:color w:val="231F20"/>
        </w:rPr>
        <w:t>Since</w:t>
      </w:r>
      <w:r>
        <w:rPr>
          <w:color w:val="231F20"/>
          <w:spacing w:val="-10"/>
        </w:rPr>
        <w:t> </w:t>
      </w:r>
      <w:r>
        <w:rPr>
          <w:color w:val="231F20"/>
        </w:rPr>
        <w:t>it</w:t>
      </w:r>
      <w:r>
        <w:rPr>
          <w:color w:val="231F20"/>
          <w:spacing w:val="-9"/>
        </w:rPr>
        <w:t> </w:t>
      </w:r>
      <w:r>
        <w:rPr>
          <w:color w:val="231F20"/>
        </w:rPr>
        <w:t>was</w:t>
      </w:r>
      <w:r>
        <w:rPr>
          <w:color w:val="231F20"/>
          <w:spacing w:val="-10"/>
        </w:rPr>
        <w:t> </w:t>
      </w:r>
      <w:r>
        <w:rPr>
          <w:color w:val="231F20"/>
        </w:rPr>
        <w:t>trying</w:t>
      </w:r>
      <w:r>
        <w:rPr>
          <w:color w:val="231F20"/>
          <w:spacing w:val="-9"/>
        </w:rPr>
        <w:t> </w:t>
      </w:r>
      <w:r>
        <w:rPr>
          <w:color w:val="231F20"/>
        </w:rPr>
        <w:t>to</w:t>
      </w:r>
      <w:r>
        <w:rPr>
          <w:color w:val="231F20"/>
          <w:spacing w:val="-10"/>
        </w:rPr>
        <w:t> </w:t>
      </w:r>
      <w:r>
        <w:rPr>
          <w:color w:val="231F20"/>
        </w:rPr>
        <w:t>kill</w:t>
      </w:r>
      <w:r>
        <w:rPr>
          <w:color w:val="231F20"/>
          <w:spacing w:val="-9"/>
        </w:rPr>
        <w:t> </w:t>
      </w:r>
      <w:r>
        <w:rPr>
          <w:color w:val="231F20"/>
        </w:rPr>
        <w:t>an</w:t>
      </w:r>
      <w:r>
        <w:rPr>
          <w:color w:val="231F20"/>
          <w:spacing w:val="-9"/>
        </w:rPr>
        <w:t> </w:t>
      </w:r>
      <w:r>
        <w:rPr>
          <w:color w:val="231F20"/>
        </w:rPr>
        <w:t>ox,</w:t>
      </w:r>
      <w:r>
        <w:rPr>
          <w:color w:val="231F20"/>
          <w:spacing w:val="-10"/>
        </w:rPr>
        <w:t> </w:t>
      </w:r>
      <w:r>
        <w:rPr>
          <w:color w:val="231F20"/>
        </w:rPr>
        <w:t>it</w:t>
      </w:r>
      <w:r>
        <w:rPr>
          <w:color w:val="231F20"/>
          <w:spacing w:val="-9"/>
        </w:rPr>
        <w:t> </w:t>
      </w:r>
      <w:r>
        <w:rPr>
          <w:color w:val="231F20"/>
        </w:rPr>
        <w:t>would not</w:t>
      </w:r>
      <w:r>
        <w:rPr>
          <w:color w:val="231F20"/>
          <w:spacing w:val="-8"/>
        </w:rPr>
        <w:t> </w:t>
      </w:r>
      <w:r>
        <w:rPr>
          <w:color w:val="231F20"/>
        </w:rPr>
        <w:t>be</w:t>
      </w:r>
      <w:r>
        <w:rPr>
          <w:color w:val="231F20"/>
          <w:spacing w:val="-8"/>
        </w:rPr>
        <w:t> </w:t>
      </w:r>
      <w:r>
        <w:rPr>
          <w:color w:val="231F20"/>
        </w:rPr>
        <w:t>put</w:t>
      </w:r>
      <w:r>
        <w:rPr>
          <w:color w:val="231F20"/>
          <w:spacing w:val="-8"/>
        </w:rPr>
        <w:t> </w:t>
      </w:r>
      <w:r>
        <w:rPr>
          <w:color w:val="231F20"/>
        </w:rPr>
        <w:t>to</w:t>
      </w:r>
      <w:r>
        <w:rPr>
          <w:color w:val="231F20"/>
          <w:spacing w:val="-8"/>
        </w:rPr>
        <w:t> </w:t>
      </w:r>
      <w:r>
        <w:rPr>
          <w:color w:val="231F20"/>
        </w:rPr>
        <w:t>death.</w:t>
      </w:r>
      <w:r>
        <w:rPr>
          <w:color w:val="231F20"/>
          <w:spacing w:val="-8"/>
        </w:rPr>
        <w:t> </w:t>
      </w:r>
      <w:r>
        <w:rPr>
          <w:color w:val="231F20"/>
          <w:spacing w:val="-12"/>
        </w:rPr>
        <w:t>We</w:t>
      </w:r>
      <w:r>
        <w:rPr>
          <w:color w:val="231F20"/>
          <w:spacing w:val="-8"/>
        </w:rPr>
        <w:t> </w:t>
      </w:r>
      <w:r>
        <w:rPr>
          <w:color w:val="231F20"/>
        </w:rPr>
        <w:t>might</w:t>
      </w:r>
      <w:r>
        <w:rPr>
          <w:color w:val="231F20"/>
          <w:spacing w:val="-8"/>
        </w:rPr>
        <w:t> </w:t>
      </w:r>
      <w:r>
        <w:rPr>
          <w:color w:val="231F20"/>
        </w:rPr>
        <w:t>have</w:t>
      </w:r>
      <w:r>
        <w:rPr>
          <w:color w:val="231F20"/>
          <w:spacing w:val="-8"/>
        </w:rPr>
        <w:t> </w:t>
      </w:r>
      <w:r>
        <w:rPr>
          <w:color w:val="231F20"/>
        </w:rPr>
        <w:t>thought:</w:t>
      </w:r>
      <w:r>
        <w:rPr>
          <w:color w:val="231F20"/>
          <w:spacing w:val="-8"/>
        </w:rPr>
        <w:t> </w:t>
      </w:r>
      <w:r>
        <w:rPr>
          <w:color w:val="231F20"/>
        </w:rPr>
        <w:t>since</w:t>
      </w:r>
      <w:r>
        <w:rPr>
          <w:color w:val="231F20"/>
          <w:spacing w:val="-8"/>
        </w:rPr>
        <w:t> </w:t>
      </w:r>
      <w:r>
        <w:rPr>
          <w:color w:val="231F20"/>
        </w:rPr>
        <w:t>it</w:t>
      </w:r>
      <w:r>
        <w:rPr>
          <w:color w:val="231F20"/>
          <w:spacing w:val="-8"/>
        </w:rPr>
        <w:t> </w:t>
      </w:r>
      <w:r>
        <w:rPr>
          <w:color w:val="231F20"/>
        </w:rPr>
        <w:t>ultimately</w:t>
      </w:r>
      <w:r>
        <w:rPr>
          <w:color w:val="231F20"/>
          <w:spacing w:val="-8"/>
        </w:rPr>
        <w:t> </w:t>
      </w:r>
      <w:r>
        <w:rPr>
          <w:color w:val="231F20"/>
        </w:rPr>
        <w:t>killed a man, its owner should pay half </w:t>
      </w:r>
      <w:r>
        <w:rPr>
          <w:rFonts w:ascii="Cambria" w:hAnsi="Cambria"/>
          <w:i/>
          <w:color w:val="231F20"/>
        </w:rPr>
        <w:t>kofer</w:t>
      </w:r>
      <w:r>
        <w:rPr>
          <w:color w:val="231F20"/>
        </w:rPr>
        <w:t>. The verse taught that it was exempt from </w:t>
      </w:r>
      <w:r>
        <w:rPr>
          <w:color w:val="231F20"/>
          <w:spacing w:val="-3"/>
        </w:rPr>
        <w:t>any </w:t>
      </w:r>
      <w:r>
        <w:rPr>
          <w:rFonts w:ascii="Cambria" w:hAnsi="Cambria"/>
          <w:i/>
          <w:color w:val="231F20"/>
        </w:rPr>
        <w:t>kofer </w:t>
      </w:r>
      <w:r>
        <w:rPr>
          <w:color w:val="231F20"/>
        </w:rPr>
        <w:t>payments. In a second Baraisa he defended his</w:t>
      </w:r>
      <w:r>
        <w:rPr>
          <w:color w:val="231F20"/>
          <w:spacing w:val="-10"/>
        </w:rPr>
        <w:t> </w:t>
      </w:r>
      <w:r>
        <w:rPr>
          <w:color w:val="231F20"/>
        </w:rPr>
        <w:t>view</w:t>
      </w:r>
      <w:r>
        <w:rPr>
          <w:color w:val="231F20"/>
          <w:spacing w:val="-9"/>
        </w:rPr>
        <w:t> </w:t>
      </w:r>
      <w:r>
        <w:rPr>
          <w:color w:val="231F20"/>
        </w:rPr>
        <w:t>by</w:t>
      </w:r>
      <w:r>
        <w:rPr>
          <w:color w:val="231F20"/>
          <w:spacing w:val="-9"/>
        </w:rPr>
        <w:t> </w:t>
      </w:r>
      <w:r>
        <w:rPr>
          <w:color w:val="231F20"/>
        </w:rPr>
        <w:t>suggesting</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verse</w:t>
      </w:r>
      <w:r>
        <w:rPr>
          <w:color w:val="231F20"/>
          <w:spacing w:val="-9"/>
        </w:rPr>
        <w:t> </w:t>
      </w:r>
      <w:r>
        <w:rPr>
          <w:color w:val="231F20"/>
        </w:rPr>
        <w:t>was</w:t>
      </w:r>
      <w:r>
        <w:rPr>
          <w:color w:val="231F20"/>
          <w:spacing w:val="-10"/>
        </w:rPr>
        <w:t> </w:t>
      </w:r>
      <w:r>
        <w:rPr>
          <w:color w:val="231F20"/>
        </w:rPr>
        <w:t>needed</w:t>
      </w:r>
      <w:r>
        <w:rPr>
          <w:color w:val="231F20"/>
          <w:spacing w:val="-9"/>
        </w:rPr>
        <w:t> </w:t>
      </w:r>
      <w:r>
        <w:rPr>
          <w:color w:val="231F20"/>
        </w:rPr>
        <w:t>for</w:t>
      </w:r>
      <w:r>
        <w:rPr>
          <w:color w:val="231F20"/>
          <w:spacing w:val="-9"/>
        </w:rPr>
        <w:t> </w:t>
      </w:r>
      <w:r>
        <w:rPr>
          <w:color w:val="231F20"/>
        </w:rPr>
        <w:t>a</w:t>
      </w:r>
      <w:r>
        <w:rPr>
          <w:color w:val="231F20"/>
          <w:spacing w:val="-9"/>
        </w:rPr>
        <w:t> </w:t>
      </w:r>
      <w:r>
        <w:rPr>
          <w:color w:val="231F20"/>
        </w:rPr>
        <w:t>case</w:t>
      </w:r>
      <w:r>
        <w:rPr>
          <w:color w:val="231F20"/>
          <w:spacing w:val="-9"/>
        </w:rPr>
        <w:t> </w:t>
      </w:r>
      <w:r>
        <w:rPr>
          <w:color w:val="231F20"/>
        </w:rPr>
        <w:t>when</w:t>
      </w:r>
      <w:r>
        <w:rPr>
          <w:color w:val="231F20"/>
          <w:spacing w:val="-9"/>
        </w:rPr>
        <w:t> </w:t>
      </w:r>
      <w:r>
        <w:rPr>
          <w:color w:val="231F20"/>
        </w:rPr>
        <w:t>the owner of the ox told the court that his ox killed and there were no witnesses</w:t>
      </w:r>
      <w:r>
        <w:rPr>
          <w:color w:val="231F20"/>
          <w:spacing w:val="-5"/>
        </w:rPr>
        <w:t> </w:t>
      </w:r>
      <w:r>
        <w:rPr>
          <w:color w:val="231F20"/>
        </w:rPr>
        <w:t>who</w:t>
      </w:r>
      <w:r>
        <w:rPr>
          <w:color w:val="231F20"/>
          <w:spacing w:val="-5"/>
        </w:rPr>
        <w:t> </w:t>
      </w:r>
      <w:r>
        <w:rPr>
          <w:color w:val="231F20"/>
        </w:rPr>
        <w:t>saw</w:t>
      </w:r>
      <w:r>
        <w:rPr>
          <w:color w:val="231F20"/>
          <w:spacing w:val="-5"/>
        </w:rPr>
        <w:t> </w:t>
      </w:r>
      <w:r>
        <w:rPr>
          <w:color w:val="231F20"/>
        </w:rPr>
        <w:t>the</w:t>
      </w:r>
      <w:r>
        <w:rPr>
          <w:color w:val="231F20"/>
          <w:spacing w:val="-5"/>
        </w:rPr>
        <w:t> </w:t>
      </w:r>
      <w:r>
        <w:rPr>
          <w:color w:val="231F20"/>
        </w:rPr>
        <w:t>ox</w:t>
      </w:r>
      <w:r>
        <w:rPr>
          <w:color w:val="231F20"/>
          <w:spacing w:val="-4"/>
        </w:rPr>
        <w:t> </w:t>
      </w:r>
      <w:r>
        <w:rPr>
          <w:color w:val="231F20"/>
        </w:rPr>
        <w:t>kill</w:t>
      </w:r>
      <w:r>
        <w:rPr>
          <w:color w:val="231F20"/>
          <w:spacing w:val="-5"/>
        </w:rPr>
        <w:t> </w:t>
      </w:r>
      <w:r>
        <w:rPr>
          <w:color w:val="231F20"/>
        </w:rPr>
        <w:t>a</w:t>
      </w:r>
      <w:r>
        <w:rPr>
          <w:color w:val="231F20"/>
          <w:spacing w:val="-5"/>
        </w:rPr>
        <w:t> </w:t>
      </w:r>
      <w:r>
        <w:rPr>
          <w:color w:val="231F20"/>
        </w:rPr>
        <w:t>person.</w:t>
      </w:r>
      <w:r>
        <w:rPr>
          <w:color w:val="231F20"/>
          <w:spacing w:val="-5"/>
        </w:rPr>
        <w:t> </w:t>
      </w:r>
      <w:r>
        <w:rPr>
          <w:color w:val="231F20"/>
        </w:rPr>
        <w:t>In</w:t>
      </w:r>
      <w:r>
        <w:rPr>
          <w:color w:val="231F20"/>
          <w:spacing w:val="-5"/>
        </w:rPr>
        <w:t> </w:t>
      </w:r>
      <w:r>
        <w:rPr>
          <w:color w:val="231F20"/>
        </w:rPr>
        <w:t>such</w:t>
      </w:r>
      <w:r>
        <w:rPr>
          <w:color w:val="231F20"/>
          <w:spacing w:val="-4"/>
        </w:rPr>
        <w:t> </w:t>
      </w:r>
      <w:r>
        <w:rPr>
          <w:color w:val="231F20"/>
        </w:rPr>
        <w:t>a</w:t>
      </w:r>
      <w:r>
        <w:rPr>
          <w:color w:val="231F20"/>
          <w:spacing w:val="-5"/>
        </w:rPr>
        <w:t> </w:t>
      </w:r>
      <w:r>
        <w:rPr>
          <w:color w:val="231F20"/>
        </w:rPr>
        <w:t>case,</w:t>
      </w:r>
      <w:r>
        <w:rPr>
          <w:color w:val="231F20"/>
          <w:spacing w:val="-5"/>
        </w:rPr>
        <w:t> </w:t>
      </w:r>
      <w:r>
        <w:rPr>
          <w:color w:val="231F20"/>
        </w:rPr>
        <w:t>the</w:t>
      </w:r>
      <w:r>
        <w:rPr>
          <w:color w:val="231F20"/>
          <w:spacing w:val="-5"/>
        </w:rPr>
        <w:t> </w:t>
      </w:r>
      <w:r>
        <w:rPr>
          <w:color w:val="231F20"/>
        </w:rPr>
        <w:t>ox</w:t>
      </w:r>
      <w:r>
        <w:rPr>
          <w:color w:val="231F20"/>
          <w:spacing w:val="-4"/>
        </w:rPr>
        <w:t> </w:t>
      </w:r>
      <w:r>
        <w:rPr>
          <w:color w:val="231F20"/>
        </w:rPr>
        <w:t>would not be stoned. </w:t>
      </w:r>
      <w:r>
        <w:rPr>
          <w:color w:val="231F20"/>
          <w:spacing w:val="-3"/>
        </w:rPr>
        <w:t>For </w:t>
      </w:r>
      <w:r>
        <w:rPr>
          <w:color w:val="231F20"/>
        </w:rPr>
        <w:t>this case, we needed the verse that the owner</w:t>
      </w:r>
      <w:r>
        <w:rPr>
          <w:color w:val="231F20"/>
          <w:spacing w:val="-26"/>
        </w:rPr>
        <w:t> </w:t>
      </w:r>
      <w:r>
        <w:rPr>
          <w:color w:val="231F20"/>
        </w:rPr>
        <w:t>was still exempt from paying half of the </w:t>
      </w:r>
      <w:r>
        <w:rPr>
          <w:rFonts w:ascii="Cambria" w:hAnsi="Cambria"/>
          <w:i/>
          <w:color w:val="231F20"/>
        </w:rPr>
        <w:t>kofer</w:t>
      </w:r>
      <w:r>
        <w:rPr>
          <w:color w:val="231F20"/>
        </w:rPr>
        <w:t>. The Gemara pointed</w:t>
      </w:r>
      <w:r>
        <w:rPr>
          <w:color w:val="231F20"/>
          <w:spacing w:val="41"/>
        </w:rPr>
        <w:t> </w:t>
      </w:r>
      <w:r>
        <w:rPr>
          <w:color w:val="231F20"/>
        </w:rPr>
        <w:t>out</w:t>
      </w:r>
    </w:p>
    <w:p>
      <w:pPr>
        <w:spacing w:after="0" w:line="314" w:lineRule="auto"/>
        <w:jc w:val="both"/>
        <w:sectPr>
          <w:footerReference w:type="default" r:id="rId16"/>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jc w:val="both"/>
      </w:pPr>
      <w:r>
        <w:rPr>
          <w:color w:val="231F20"/>
        </w:rPr>
        <w:t>that this answer is a weak one. </w:t>
      </w:r>
      <w:r>
        <w:rPr>
          <w:color w:val="231F20"/>
          <w:spacing w:val="-12"/>
        </w:rPr>
        <w:t>We </w:t>
      </w:r>
      <w:r>
        <w:rPr>
          <w:color w:val="231F20"/>
        </w:rPr>
        <w:t>have a rule that one who admits to a fine need not pay it (</w:t>
      </w:r>
      <w:r>
        <w:rPr>
          <w:rFonts w:ascii="Cambria" w:hAnsi="Cambria"/>
          <w:i/>
          <w:color w:val="231F20"/>
        </w:rPr>
        <w:t>modeh bi-kenas patur</w:t>
      </w:r>
      <w:r>
        <w:rPr>
          <w:color w:val="231F20"/>
        </w:rPr>
        <w:t>). </w:t>
      </w:r>
      <w:r>
        <w:rPr>
          <w:color w:val="231F20"/>
          <w:spacing w:val="-7"/>
        </w:rPr>
        <w:t>Isn’t </w:t>
      </w:r>
      <w:r>
        <w:rPr>
          <w:color w:val="231F20"/>
        </w:rPr>
        <w:t>a man who admitted that his ox killed in the category of </w:t>
      </w:r>
      <w:r>
        <w:rPr>
          <w:rFonts w:ascii="Cambria" w:hAnsi="Cambria"/>
          <w:i/>
          <w:color w:val="231F20"/>
        </w:rPr>
        <w:t>modeh bi-kenas</w:t>
      </w:r>
      <w:r>
        <w:rPr>
          <w:color w:val="231F20"/>
        </w:rPr>
        <w:t>? Of course he would not have to pay! The Gemara answered that Rabbi Eliezer</w:t>
      </w:r>
      <w:r>
        <w:rPr>
          <w:color w:val="231F20"/>
          <w:spacing w:val="-12"/>
        </w:rPr>
        <w:t> </w:t>
      </w:r>
      <w:r>
        <w:rPr>
          <w:color w:val="231F20"/>
        </w:rPr>
        <w:t>was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opinion</w:t>
      </w:r>
      <w:r>
        <w:rPr>
          <w:color w:val="231F20"/>
          <w:spacing w:val="-11"/>
        </w:rPr>
        <w:t> </w:t>
      </w:r>
      <w:r>
        <w:rPr>
          <w:color w:val="231F20"/>
        </w:rPr>
        <w:t>that</w:t>
      </w:r>
      <w:r>
        <w:rPr>
          <w:color w:val="231F20"/>
          <w:spacing w:val="-12"/>
        </w:rPr>
        <w:t> </w:t>
      </w:r>
      <w:r>
        <w:rPr>
          <w:rFonts w:ascii="Cambria" w:hAnsi="Cambria"/>
          <w:i/>
          <w:color w:val="231F20"/>
          <w:spacing w:val="-3"/>
        </w:rPr>
        <w:t>kufra</w:t>
      </w:r>
      <w:r>
        <w:rPr>
          <w:rFonts w:ascii="Cambria" w:hAnsi="Cambria"/>
          <w:i/>
          <w:color w:val="231F20"/>
          <w:spacing w:val="-5"/>
        </w:rPr>
        <w:t> </w:t>
      </w:r>
      <w:r>
        <w:rPr>
          <w:rFonts w:ascii="Cambria" w:hAnsi="Cambria"/>
          <w:i/>
          <w:color w:val="231F20"/>
          <w:spacing w:val="-3"/>
        </w:rPr>
        <w:t>kapparah</w:t>
      </w:r>
      <w:r>
        <w:rPr>
          <w:color w:val="231F20"/>
          <w:spacing w:val="-3"/>
        </w:rPr>
        <w:t>,</w:t>
      </w:r>
      <w:r>
        <w:rPr>
          <w:color w:val="231F20"/>
          <w:spacing w:val="-12"/>
        </w:rPr>
        <w:t> </w:t>
      </w:r>
      <w:r>
        <w:rPr>
          <w:color w:val="231F20"/>
        </w:rPr>
        <w:t>the</w:t>
      </w:r>
      <w:r>
        <w:rPr>
          <w:color w:val="231F20"/>
          <w:spacing w:val="-11"/>
        </w:rPr>
        <w:t> </w:t>
      </w:r>
      <w:r>
        <w:rPr>
          <w:rFonts w:ascii="Cambria" w:hAnsi="Cambria"/>
          <w:i/>
          <w:color w:val="231F20"/>
        </w:rPr>
        <w:t>kofer</w:t>
      </w:r>
      <w:r>
        <w:rPr>
          <w:rFonts w:ascii="Cambria" w:hAnsi="Cambria"/>
          <w:i/>
          <w:color w:val="231F20"/>
          <w:spacing w:val="-5"/>
        </w:rPr>
        <w:t> </w:t>
      </w:r>
      <w:r>
        <w:rPr>
          <w:color w:val="231F20"/>
        </w:rPr>
        <w:t>payment</w:t>
      </w:r>
      <w:r>
        <w:rPr>
          <w:color w:val="231F20"/>
          <w:spacing w:val="-12"/>
        </w:rPr>
        <w:t> </w:t>
      </w:r>
      <w:r>
        <w:rPr>
          <w:color w:val="231F20"/>
        </w:rPr>
        <w:t>is an atonement and not a monetary</w:t>
      </w:r>
      <w:r>
        <w:rPr>
          <w:color w:val="231F20"/>
          <w:spacing w:val="-31"/>
        </w:rPr>
        <w:t> </w:t>
      </w:r>
      <w:r>
        <w:rPr>
          <w:color w:val="231F20"/>
        </w:rPr>
        <w:t>fine.</w:t>
      </w:r>
    </w:p>
    <w:p>
      <w:pPr>
        <w:pStyle w:val="BodyText"/>
        <w:spacing w:line="316" w:lineRule="auto"/>
        <w:ind w:left="1200" w:right="136" w:firstLine="360"/>
        <w:jc w:val="both"/>
      </w:pPr>
      <w:r>
        <w:rPr>
          <w:color w:val="231F20"/>
        </w:rPr>
        <w:t>Rav Kahana and Rav </w:t>
      </w:r>
      <w:r>
        <w:rPr>
          <w:color w:val="231F20"/>
          <w:spacing w:val="-4"/>
        </w:rPr>
        <w:t>Tavyuma </w:t>
      </w:r>
      <w:r>
        <w:rPr>
          <w:color w:val="231F20"/>
        </w:rPr>
        <w:t>had a dispute which Baraisa</w:t>
      </w:r>
      <w:r>
        <w:rPr>
          <w:color w:val="231F20"/>
          <w:spacing w:val="-35"/>
        </w:rPr>
        <w:t> </w:t>
      </w:r>
      <w:r>
        <w:rPr>
          <w:color w:val="231F20"/>
        </w:rPr>
        <w:t>was taught</w:t>
      </w:r>
      <w:r>
        <w:rPr>
          <w:color w:val="231F20"/>
          <w:spacing w:val="-23"/>
        </w:rPr>
        <w:t> </w:t>
      </w:r>
      <w:r>
        <w:rPr>
          <w:color w:val="231F20"/>
        </w:rPr>
        <w:t>first.</w:t>
      </w:r>
      <w:r>
        <w:rPr>
          <w:color w:val="231F20"/>
          <w:spacing w:val="-22"/>
        </w:rPr>
        <w:t> </w:t>
      </w:r>
      <w:r>
        <w:rPr>
          <w:color w:val="231F20"/>
        </w:rPr>
        <w:t>According</w:t>
      </w:r>
      <w:r>
        <w:rPr>
          <w:color w:val="231F20"/>
          <w:spacing w:val="-22"/>
        </w:rPr>
        <w:t> </w:t>
      </w:r>
      <w:r>
        <w:rPr>
          <w:color w:val="231F20"/>
        </w:rPr>
        <w:t>to</w:t>
      </w:r>
      <w:r>
        <w:rPr>
          <w:color w:val="231F20"/>
          <w:spacing w:val="-22"/>
        </w:rPr>
        <w:t> </w:t>
      </w:r>
      <w:r>
        <w:rPr>
          <w:color w:val="231F20"/>
        </w:rPr>
        <w:t>Rav</w:t>
      </w:r>
      <w:r>
        <w:rPr>
          <w:color w:val="231F20"/>
          <w:spacing w:val="-22"/>
        </w:rPr>
        <w:t> </w:t>
      </w:r>
      <w:r>
        <w:rPr>
          <w:color w:val="231F20"/>
        </w:rPr>
        <w:t>Kahana,</w:t>
      </w:r>
      <w:r>
        <w:rPr>
          <w:color w:val="231F20"/>
          <w:spacing w:val="-22"/>
        </w:rPr>
        <w:t> </w:t>
      </w:r>
      <w:r>
        <w:rPr>
          <w:color w:val="231F20"/>
        </w:rPr>
        <w:t>first</w:t>
      </w:r>
      <w:r>
        <w:rPr>
          <w:color w:val="231F20"/>
          <w:spacing w:val="-22"/>
        </w:rPr>
        <w:t> </w:t>
      </w:r>
      <w:r>
        <w:rPr>
          <w:color w:val="231F20"/>
        </w:rPr>
        <w:t>Rabbi</w:t>
      </w:r>
      <w:r>
        <w:rPr>
          <w:color w:val="231F20"/>
          <w:spacing w:val="-23"/>
        </w:rPr>
        <w:t> </w:t>
      </w:r>
      <w:r>
        <w:rPr>
          <w:color w:val="231F20"/>
        </w:rPr>
        <w:t>Eliezer</w:t>
      </w:r>
      <w:r>
        <w:rPr>
          <w:color w:val="231F20"/>
          <w:spacing w:val="-22"/>
        </w:rPr>
        <w:t> </w:t>
      </w:r>
      <w:r>
        <w:rPr>
          <w:color w:val="231F20"/>
        </w:rPr>
        <w:t>justified</w:t>
      </w:r>
      <w:r>
        <w:rPr>
          <w:color w:val="231F20"/>
          <w:spacing w:val="-22"/>
        </w:rPr>
        <w:t> </w:t>
      </w:r>
      <w:r>
        <w:rPr>
          <w:color w:val="231F20"/>
        </w:rPr>
        <w:t>his position by explaining that the verse was needed for the case when the</w:t>
      </w:r>
      <w:r>
        <w:rPr>
          <w:color w:val="231F20"/>
          <w:spacing w:val="-5"/>
        </w:rPr>
        <w:t> </w:t>
      </w:r>
      <w:r>
        <w:rPr>
          <w:color w:val="231F20"/>
        </w:rPr>
        <w:t>ox</w:t>
      </w:r>
      <w:r>
        <w:rPr>
          <w:color w:val="231F20"/>
          <w:spacing w:val="-5"/>
        </w:rPr>
        <w:t> </w:t>
      </w:r>
      <w:r>
        <w:rPr>
          <w:color w:val="231F20"/>
        </w:rPr>
        <w:t>sought</w:t>
      </w:r>
      <w:r>
        <w:rPr>
          <w:color w:val="231F20"/>
          <w:spacing w:val="-5"/>
        </w:rPr>
        <w:t> </w:t>
      </w:r>
      <w:r>
        <w:rPr>
          <w:color w:val="231F20"/>
        </w:rPr>
        <w:t>to</w:t>
      </w:r>
      <w:r>
        <w:rPr>
          <w:color w:val="231F20"/>
          <w:spacing w:val="-5"/>
        </w:rPr>
        <w:t> </w:t>
      </w:r>
      <w:r>
        <w:rPr>
          <w:color w:val="231F20"/>
        </w:rPr>
        <w:t>gore</w:t>
      </w:r>
      <w:r>
        <w:rPr>
          <w:color w:val="231F20"/>
          <w:spacing w:val="-4"/>
        </w:rPr>
        <w:t> </w:t>
      </w:r>
      <w:r>
        <w:rPr>
          <w:color w:val="231F20"/>
        </w:rPr>
        <w:t>another</w:t>
      </w:r>
      <w:r>
        <w:rPr>
          <w:color w:val="231F20"/>
          <w:spacing w:val="-5"/>
        </w:rPr>
        <w:t> </w:t>
      </w:r>
      <w:r>
        <w:rPr>
          <w:color w:val="231F20"/>
        </w:rPr>
        <w:t>ox</w:t>
      </w:r>
      <w:r>
        <w:rPr>
          <w:color w:val="231F20"/>
          <w:spacing w:val="-5"/>
        </w:rPr>
        <w:t> </w:t>
      </w:r>
      <w:r>
        <w:rPr>
          <w:color w:val="231F20"/>
        </w:rPr>
        <w:t>and</w:t>
      </w:r>
      <w:r>
        <w:rPr>
          <w:color w:val="231F20"/>
          <w:spacing w:val="-5"/>
        </w:rPr>
        <w:t> </w:t>
      </w:r>
      <w:r>
        <w:rPr>
          <w:color w:val="231F20"/>
        </w:rPr>
        <w:t>ended</w:t>
      </w:r>
      <w:r>
        <w:rPr>
          <w:color w:val="231F20"/>
          <w:spacing w:val="-5"/>
        </w:rPr>
        <w:t> </w:t>
      </w:r>
      <w:r>
        <w:rPr>
          <w:color w:val="231F20"/>
        </w:rPr>
        <w:t>up</w:t>
      </w:r>
      <w:r>
        <w:rPr>
          <w:color w:val="231F20"/>
          <w:spacing w:val="-4"/>
        </w:rPr>
        <w:t> </w:t>
      </w:r>
      <w:r>
        <w:rPr>
          <w:color w:val="231F20"/>
        </w:rPr>
        <w:t>killing</w:t>
      </w:r>
      <w:r>
        <w:rPr>
          <w:color w:val="231F20"/>
          <w:spacing w:val="-5"/>
        </w:rPr>
        <w:t> </w:t>
      </w:r>
      <w:r>
        <w:rPr>
          <w:color w:val="231F20"/>
        </w:rPr>
        <w:t>a</w:t>
      </w:r>
      <w:r>
        <w:rPr>
          <w:color w:val="231F20"/>
          <w:spacing w:val="-5"/>
        </w:rPr>
        <w:t> </w:t>
      </w:r>
      <w:r>
        <w:rPr>
          <w:color w:val="231F20"/>
        </w:rPr>
        <w:t>person.</w:t>
      </w:r>
      <w:r>
        <w:rPr>
          <w:color w:val="231F20"/>
          <w:spacing w:val="-5"/>
        </w:rPr>
        <w:t> </w:t>
      </w:r>
      <w:r>
        <w:rPr>
          <w:color w:val="231F20"/>
        </w:rPr>
        <w:t>That was a very strong argument. Then Rabbi Eliezer added the idea that the verse was needed for a case when the owner of the ox told the court that his ox had killed. That was a weaker answer for it led to a challenge. Rav Kahana taught the parable that a fisherman first catches large fish, and then he adds small fish to his haul. </w:t>
      </w:r>
      <w:r>
        <w:rPr>
          <w:color w:val="231F20"/>
          <w:spacing w:val="-4"/>
        </w:rPr>
        <w:t>However, </w:t>
      </w:r>
      <w:r>
        <w:rPr>
          <w:color w:val="231F20"/>
        </w:rPr>
        <w:t>Rav</w:t>
      </w:r>
      <w:r>
        <w:rPr>
          <w:color w:val="231F20"/>
          <w:spacing w:val="-23"/>
        </w:rPr>
        <w:t> </w:t>
      </w:r>
      <w:r>
        <w:rPr>
          <w:color w:val="231F20"/>
          <w:spacing w:val="-4"/>
        </w:rPr>
        <w:t>Tavyumi</w:t>
      </w:r>
      <w:r>
        <w:rPr>
          <w:color w:val="231F20"/>
          <w:spacing w:val="-22"/>
        </w:rPr>
        <w:t> </w:t>
      </w:r>
      <w:r>
        <w:rPr>
          <w:color w:val="231F20"/>
        </w:rPr>
        <w:t>disagreed.</w:t>
      </w:r>
      <w:r>
        <w:rPr>
          <w:color w:val="231F20"/>
          <w:spacing w:val="-22"/>
        </w:rPr>
        <w:t> </w:t>
      </w:r>
      <w:r>
        <w:rPr>
          <w:color w:val="231F20"/>
          <w:spacing w:val="-3"/>
        </w:rPr>
        <w:t>He</w:t>
      </w:r>
      <w:r>
        <w:rPr>
          <w:color w:val="231F20"/>
          <w:spacing w:val="-22"/>
        </w:rPr>
        <w:t> </w:t>
      </w:r>
      <w:r>
        <w:rPr>
          <w:color w:val="231F20"/>
        </w:rPr>
        <w:t>quoted</w:t>
      </w:r>
      <w:r>
        <w:rPr>
          <w:color w:val="231F20"/>
          <w:spacing w:val="-23"/>
        </w:rPr>
        <w:t> </w:t>
      </w:r>
      <w:r>
        <w:rPr>
          <w:color w:val="231F20"/>
        </w:rPr>
        <w:t>Rava,</w:t>
      </w:r>
      <w:r>
        <w:rPr>
          <w:color w:val="231F20"/>
          <w:spacing w:val="-22"/>
        </w:rPr>
        <w:t> </w:t>
      </w:r>
      <w:r>
        <w:rPr>
          <w:color w:val="231F20"/>
        </w:rPr>
        <w:t>who</w:t>
      </w:r>
      <w:r>
        <w:rPr>
          <w:color w:val="231F20"/>
          <w:spacing w:val="-22"/>
        </w:rPr>
        <w:t> </w:t>
      </w:r>
      <w:r>
        <w:rPr>
          <w:color w:val="231F20"/>
        </w:rPr>
        <w:t>taught</w:t>
      </w:r>
      <w:r>
        <w:rPr>
          <w:color w:val="231F20"/>
          <w:spacing w:val="-22"/>
        </w:rPr>
        <w:t> </w:t>
      </w:r>
      <w:r>
        <w:rPr>
          <w:color w:val="231F20"/>
        </w:rPr>
        <w:t>that</w:t>
      </w:r>
      <w:r>
        <w:rPr>
          <w:color w:val="231F20"/>
          <w:spacing w:val="-23"/>
        </w:rPr>
        <w:t> </w:t>
      </w:r>
      <w:r>
        <w:rPr>
          <w:color w:val="231F20"/>
        </w:rPr>
        <w:t>a</w:t>
      </w:r>
      <w:r>
        <w:rPr>
          <w:color w:val="231F20"/>
          <w:spacing w:val="-22"/>
        </w:rPr>
        <w:t> </w:t>
      </w:r>
      <w:r>
        <w:rPr>
          <w:color w:val="231F20"/>
        </w:rPr>
        <w:t>fisherman throws</w:t>
      </w:r>
      <w:r>
        <w:rPr>
          <w:color w:val="231F20"/>
          <w:spacing w:val="-19"/>
        </w:rPr>
        <w:t> </w:t>
      </w:r>
      <w:r>
        <w:rPr>
          <w:color w:val="231F20"/>
          <w:spacing w:val="-3"/>
        </w:rPr>
        <w:t>away</w:t>
      </w:r>
      <w:r>
        <w:rPr>
          <w:color w:val="231F20"/>
          <w:spacing w:val="-19"/>
        </w:rPr>
        <w:t> </w:t>
      </w:r>
      <w:r>
        <w:rPr>
          <w:color w:val="231F20"/>
        </w:rPr>
        <w:t>small</w:t>
      </w:r>
      <w:r>
        <w:rPr>
          <w:color w:val="231F20"/>
          <w:spacing w:val="-18"/>
        </w:rPr>
        <w:t> </w:t>
      </w:r>
      <w:r>
        <w:rPr>
          <w:color w:val="231F20"/>
        </w:rPr>
        <w:t>fish</w:t>
      </w:r>
      <w:r>
        <w:rPr>
          <w:color w:val="231F20"/>
          <w:spacing w:val="-19"/>
        </w:rPr>
        <w:t> </w:t>
      </w:r>
      <w:r>
        <w:rPr>
          <w:color w:val="231F20"/>
        </w:rPr>
        <w:t>once</w:t>
      </w:r>
      <w:r>
        <w:rPr>
          <w:color w:val="231F20"/>
          <w:spacing w:val="-19"/>
        </w:rPr>
        <w:t> </w:t>
      </w:r>
      <w:r>
        <w:rPr>
          <w:color w:val="231F20"/>
        </w:rPr>
        <w:t>he</w:t>
      </w:r>
      <w:r>
        <w:rPr>
          <w:color w:val="231F20"/>
          <w:spacing w:val="-18"/>
        </w:rPr>
        <w:t> </w:t>
      </w:r>
      <w:r>
        <w:rPr>
          <w:color w:val="231F20"/>
        </w:rPr>
        <w:t>catches</w:t>
      </w:r>
      <w:r>
        <w:rPr>
          <w:color w:val="231F20"/>
          <w:spacing w:val="-19"/>
        </w:rPr>
        <w:t> </w:t>
      </w:r>
      <w:r>
        <w:rPr>
          <w:color w:val="231F20"/>
        </w:rPr>
        <w:t>big</w:t>
      </w:r>
      <w:r>
        <w:rPr>
          <w:color w:val="231F20"/>
          <w:spacing w:val="-19"/>
        </w:rPr>
        <w:t> </w:t>
      </w:r>
      <w:r>
        <w:rPr>
          <w:color w:val="231F20"/>
        </w:rPr>
        <w:t>fish.</w:t>
      </w:r>
      <w:r>
        <w:rPr>
          <w:color w:val="231F20"/>
          <w:spacing w:val="-18"/>
        </w:rPr>
        <w:t> </w:t>
      </w:r>
      <w:r>
        <w:rPr>
          <w:color w:val="231F20"/>
        </w:rPr>
        <w:t>So</w:t>
      </w:r>
      <w:r>
        <w:rPr>
          <w:color w:val="231F20"/>
          <w:spacing w:val="-19"/>
        </w:rPr>
        <w:t> </w:t>
      </w:r>
      <w:r>
        <w:rPr>
          <w:color w:val="231F20"/>
        </w:rPr>
        <w:t>too,</w:t>
      </w:r>
      <w:r>
        <w:rPr>
          <w:color w:val="231F20"/>
          <w:spacing w:val="-19"/>
        </w:rPr>
        <w:t> </w:t>
      </w:r>
      <w:r>
        <w:rPr>
          <w:color w:val="231F20"/>
        </w:rPr>
        <w:t>Rabbi</w:t>
      </w:r>
      <w:r>
        <w:rPr>
          <w:color w:val="231F20"/>
          <w:spacing w:val="-18"/>
        </w:rPr>
        <w:t> </w:t>
      </w:r>
      <w:r>
        <w:rPr>
          <w:color w:val="231F20"/>
        </w:rPr>
        <w:t>Eliezer first suggested the weaker answer—that the verse was needed for   a scenario in which the owner of the ox told the court that his ox had killed. That was challenged. </w:t>
      </w:r>
      <w:r>
        <w:rPr>
          <w:color w:val="231F20"/>
          <w:spacing w:val="-3"/>
        </w:rPr>
        <w:t>He </w:t>
      </w:r>
      <w:r>
        <w:rPr>
          <w:color w:val="231F20"/>
        </w:rPr>
        <w:t>then </w:t>
      </w:r>
      <w:r>
        <w:rPr>
          <w:color w:val="231F20"/>
          <w:spacing w:val="-5"/>
        </w:rPr>
        <w:t>“caught </w:t>
      </w:r>
      <w:r>
        <w:rPr>
          <w:color w:val="231F20"/>
        </w:rPr>
        <w:t>the bigger fish</w:t>
      </w:r>
      <w:r>
        <w:rPr>
          <w:color w:val="231F20"/>
          <w:spacing w:val="-32"/>
        </w:rPr>
        <w:t> </w:t>
      </w:r>
      <w:r>
        <w:rPr>
          <w:color w:val="231F20"/>
        </w:rPr>
        <w:t>and discarded the small </w:t>
      </w:r>
      <w:r>
        <w:rPr>
          <w:color w:val="231F20"/>
          <w:spacing w:val="-6"/>
        </w:rPr>
        <w:t>ones,” </w:t>
      </w:r>
      <w:r>
        <w:rPr>
          <w:color w:val="231F20"/>
        </w:rPr>
        <w:t>by teaching the answer that the verse</w:t>
      </w:r>
      <w:r>
        <w:rPr>
          <w:color w:val="231F20"/>
          <w:spacing w:val="-14"/>
        </w:rPr>
        <w:t> </w:t>
      </w:r>
      <w:r>
        <w:rPr>
          <w:color w:val="231F20"/>
        </w:rPr>
        <w:t>was needed for the case when the ox was looking to gore another ox</w:t>
      </w:r>
      <w:r>
        <w:rPr>
          <w:color w:val="231F20"/>
          <w:spacing w:val="-35"/>
        </w:rPr>
        <w:t> </w:t>
      </w:r>
      <w:r>
        <w:rPr>
          <w:color w:val="231F20"/>
        </w:rPr>
        <w:t>and ended up killing a</w:t>
      </w:r>
      <w:r>
        <w:rPr>
          <w:color w:val="231F20"/>
          <w:spacing w:val="-23"/>
        </w:rPr>
        <w:t> </w:t>
      </w:r>
      <w:r>
        <w:rPr>
          <w:color w:val="231F20"/>
        </w:rPr>
        <w:t>person.</w:t>
      </w:r>
    </w:p>
    <w:p>
      <w:pPr>
        <w:pStyle w:val="BodyText"/>
        <w:spacing w:line="316" w:lineRule="auto" w:before="16"/>
        <w:ind w:left="1200" w:right="137" w:firstLine="360"/>
        <w:jc w:val="right"/>
      </w:pPr>
      <w:r>
        <w:rPr>
          <w:color w:val="231F20"/>
          <w:spacing w:val="-3"/>
        </w:rPr>
        <w:t>Why</w:t>
      </w:r>
      <w:r>
        <w:rPr>
          <w:color w:val="231F20"/>
          <w:spacing w:val="-16"/>
        </w:rPr>
        <w:t> </w:t>
      </w:r>
      <w:r>
        <w:rPr>
          <w:color w:val="231F20"/>
        </w:rPr>
        <w:t>did</w:t>
      </w:r>
      <w:r>
        <w:rPr>
          <w:color w:val="231F20"/>
          <w:spacing w:val="-16"/>
        </w:rPr>
        <w:t> </w:t>
      </w:r>
      <w:r>
        <w:rPr>
          <w:color w:val="231F20"/>
        </w:rPr>
        <w:t>the</w:t>
      </w:r>
      <w:r>
        <w:rPr>
          <w:color w:val="231F20"/>
          <w:spacing w:val="-16"/>
        </w:rPr>
        <w:t> </w:t>
      </w:r>
      <w:r>
        <w:rPr>
          <w:color w:val="231F20"/>
        </w:rPr>
        <w:t>Gemara</w:t>
      </w:r>
      <w:r>
        <w:rPr>
          <w:color w:val="231F20"/>
          <w:spacing w:val="-15"/>
        </w:rPr>
        <w:t> </w:t>
      </w:r>
      <w:r>
        <w:rPr>
          <w:color w:val="231F20"/>
        </w:rPr>
        <w:t>teach</w:t>
      </w:r>
      <w:r>
        <w:rPr>
          <w:color w:val="231F20"/>
          <w:spacing w:val="-16"/>
        </w:rPr>
        <w:t> </w:t>
      </w:r>
      <w:r>
        <w:rPr>
          <w:color w:val="231F20"/>
        </w:rPr>
        <w:t>us</w:t>
      </w:r>
      <w:r>
        <w:rPr>
          <w:color w:val="231F20"/>
          <w:spacing w:val="-16"/>
        </w:rPr>
        <w:t> </w:t>
      </w:r>
      <w:r>
        <w:rPr>
          <w:color w:val="231F20"/>
        </w:rPr>
        <w:t>these</w:t>
      </w:r>
      <w:r>
        <w:rPr>
          <w:color w:val="231F20"/>
          <w:spacing w:val="-15"/>
        </w:rPr>
        <w:t> </w:t>
      </w:r>
      <w:r>
        <w:rPr>
          <w:color w:val="231F20"/>
        </w:rPr>
        <w:t>two</w:t>
      </w:r>
      <w:r>
        <w:rPr>
          <w:color w:val="231F20"/>
          <w:spacing w:val="-16"/>
        </w:rPr>
        <w:t> </w:t>
      </w:r>
      <w:r>
        <w:rPr>
          <w:color w:val="231F20"/>
        </w:rPr>
        <w:t>lessons</w:t>
      </w:r>
      <w:r>
        <w:rPr>
          <w:color w:val="231F20"/>
          <w:spacing w:val="-16"/>
        </w:rPr>
        <w:t> </w:t>
      </w:r>
      <w:r>
        <w:rPr>
          <w:color w:val="231F20"/>
        </w:rPr>
        <w:t>about</w:t>
      </w:r>
      <w:r>
        <w:rPr>
          <w:color w:val="231F20"/>
          <w:spacing w:val="-15"/>
        </w:rPr>
        <w:t> </w:t>
      </w:r>
      <w:r>
        <w:rPr>
          <w:color w:val="231F20"/>
        </w:rPr>
        <w:t>fishermen?</w:t>
      </w:r>
      <w:r>
        <w:rPr>
          <w:color w:val="231F20"/>
          <w:w w:val="97"/>
        </w:rPr>
        <w:t> </w:t>
      </w:r>
      <w:r>
        <w:rPr>
          <w:color w:val="231F20"/>
        </w:rPr>
        <w:t>The </w:t>
      </w:r>
      <w:r>
        <w:rPr>
          <w:rFonts w:ascii="Cambria"/>
          <w:i/>
          <w:color w:val="231F20"/>
        </w:rPr>
        <w:t>Bris ha-Levi </w:t>
      </w:r>
      <w:r>
        <w:rPr>
          <w:color w:val="231F20"/>
        </w:rPr>
        <w:t>taught that the Gemara is teaching</w:t>
      </w:r>
      <w:r>
        <w:rPr>
          <w:color w:val="231F20"/>
          <w:spacing w:val="-16"/>
        </w:rPr>
        <w:t> </w:t>
      </w:r>
      <w:r>
        <w:rPr>
          <w:color w:val="231F20"/>
        </w:rPr>
        <w:t>about</w:t>
      </w:r>
      <w:r>
        <w:rPr>
          <w:color w:val="231F20"/>
          <w:spacing w:val="-3"/>
        </w:rPr>
        <w:t> </w:t>
      </w:r>
      <w:r>
        <w:rPr>
          <w:color w:val="231F20"/>
        </w:rPr>
        <w:t>study</w:t>
      </w:r>
      <w:r>
        <w:rPr>
          <w:color w:val="231F20"/>
          <w:w w:val="91"/>
        </w:rPr>
        <w:t> </w:t>
      </w:r>
      <w:r>
        <w:rPr>
          <w:color w:val="231F20"/>
        </w:rPr>
        <w:t>methodology.</w:t>
      </w:r>
      <w:r>
        <w:rPr>
          <w:color w:val="231F20"/>
          <w:spacing w:val="-20"/>
        </w:rPr>
        <w:t> </w:t>
      </w:r>
      <w:r>
        <w:rPr>
          <w:color w:val="231F20"/>
        </w:rPr>
        <w:t>When</w:t>
      </w:r>
      <w:r>
        <w:rPr>
          <w:color w:val="231F20"/>
          <w:spacing w:val="-19"/>
        </w:rPr>
        <w:t> </w:t>
      </w:r>
      <w:r>
        <w:rPr>
          <w:color w:val="231F20"/>
        </w:rPr>
        <w:t>reviewing</w:t>
      </w:r>
      <w:r>
        <w:rPr>
          <w:color w:val="231F20"/>
          <w:spacing w:val="-20"/>
        </w:rPr>
        <w:t> </w:t>
      </w:r>
      <w:r>
        <w:rPr>
          <w:color w:val="231F20"/>
        </w:rPr>
        <w:t>Gemara,</w:t>
      </w:r>
      <w:r>
        <w:rPr>
          <w:color w:val="231F20"/>
          <w:spacing w:val="-19"/>
        </w:rPr>
        <w:t> </w:t>
      </w:r>
      <w:r>
        <w:rPr>
          <w:color w:val="231F20"/>
        </w:rPr>
        <w:t>is</w:t>
      </w:r>
      <w:r>
        <w:rPr>
          <w:color w:val="231F20"/>
          <w:spacing w:val="-20"/>
        </w:rPr>
        <w:t> </w:t>
      </w:r>
      <w:r>
        <w:rPr>
          <w:color w:val="231F20"/>
        </w:rPr>
        <w:t>it</w:t>
      </w:r>
      <w:r>
        <w:rPr>
          <w:color w:val="231F20"/>
          <w:spacing w:val="-19"/>
        </w:rPr>
        <w:t> </w:t>
      </w:r>
      <w:r>
        <w:rPr>
          <w:color w:val="231F20"/>
        </w:rPr>
        <w:t>wise</w:t>
      </w:r>
      <w:r>
        <w:rPr>
          <w:color w:val="231F20"/>
          <w:spacing w:val="-20"/>
        </w:rPr>
        <w:t> </w:t>
      </w:r>
      <w:r>
        <w:rPr>
          <w:color w:val="231F20"/>
        </w:rPr>
        <w:t>to</w:t>
      </w:r>
      <w:r>
        <w:rPr>
          <w:color w:val="231F20"/>
          <w:spacing w:val="-19"/>
        </w:rPr>
        <w:t> </w:t>
      </w:r>
      <w:r>
        <w:rPr>
          <w:color w:val="231F20"/>
        </w:rPr>
        <w:t>review</w:t>
      </w:r>
      <w:r>
        <w:rPr>
          <w:color w:val="231F20"/>
          <w:spacing w:val="-19"/>
        </w:rPr>
        <w:t> </w:t>
      </w:r>
      <w:r>
        <w:rPr>
          <w:color w:val="231F20"/>
        </w:rPr>
        <w:t>the</w:t>
      </w:r>
      <w:r>
        <w:rPr>
          <w:color w:val="231F20"/>
          <w:spacing w:val="-20"/>
        </w:rPr>
        <w:t> </w:t>
      </w:r>
      <w:r>
        <w:rPr>
          <w:color w:val="231F20"/>
        </w:rPr>
        <w:t>entire</w:t>
      </w:r>
      <w:r>
        <w:rPr>
          <w:color w:val="231F20"/>
          <w:w w:val="95"/>
        </w:rPr>
        <w:t> </w:t>
      </w:r>
      <w:r>
        <w:rPr>
          <w:color w:val="231F20"/>
        </w:rPr>
        <w:t>Gemara, original thoughts, questions, answers,</w:t>
      </w:r>
      <w:r>
        <w:rPr>
          <w:color w:val="231F20"/>
          <w:spacing w:val="4"/>
        </w:rPr>
        <w:t> </w:t>
      </w:r>
      <w:r>
        <w:rPr>
          <w:color w:val="231F20"/>
        </w:rPr>
        <w:t>and</w:t>
      </w:r>
      <w:r>
        <w:rPr>
          <w:color w:val="231F20"/>
          <w:spacing w:val="47"/>
        </w:rPr>
        <w:t> </w:t>
      </w:r>
      <w:r>
        <w:rPr>
          <w:color w:val="231F20"/>
        </w:rPr>
        <w:t>conclusions?</w:t>
      </w:r>
      <w:r>
        <w:rPr>
          <w:color w:val="231F20"/>
          <w:w w:val="89"/>
        </w:rPr>
        <w:t> </w:t>
      </w:r>
      <w:r>
        <w:rPr>
          <w:color w:val="231F20"/>
          <w:spacing w:val="-3"/>
        </w:rPr>
        <w:t>Perhaps</w:t>
      </w:r>
      <w:r>
        <w:rPr>
          <w:color w:val="231F20"/>
          <w:spacing w:val="-20"/>
        </w:rPr>
        <w:t> </w:t>
      </w:r>
      <w:r>
        <w:rPr>
          <w:color w:val="231F20"/>
        </w:rPr>
        <w:t>it</w:t>
      </w:r>
      <w:r>
        <w:rPr>
          <w:color w:val="231F20"/>
          <w:spacing w:val="-20"/>
        </w:rPr>
        <w:t> </w:t>
      </w:r>
      <w:r>
        <w:rPr>
          <w:color w:val="231F20"/>
        </w:rPr>
        <w:t>is</w:t>
      </w:r>
      <w:r>
        <w:rPr>
          <w:color w:val="231F20"/>
          <w:spacing w:val="-20"/>
        </w:rPr>
        <w:t> </w:t>
      </w:r>
      <w:r>
        <w:rPr>
          <w:color w:val="231F20"/>
        </w:rPr>
        <w:t>wiser</w:t>
      </w:r>
      <w:r>
        <w:rPr>
          <w:color w:val="231F20"/>
          <w:spacing w:val="-20"/>
        </w:rPr>
        <w:t> </w:t>
      </w:r>
      <w:r>
        <w:rPr>
          <w:color w:val="231F20"/>
        </w:rPr>
        <w:t>to</w:t>
      </w:r>
      <w:r>
        <w:rPr>
          <w:color w:val="231F20"/>
          <w:spacing w:val="-20"/>
        </w:rPr>
        <w:t> </w:t>
      </w:r>
      <w:r>
        <w:rPr>
          <w:color w:val="231F20"/>
        </w:rPr>
        <w:t>merely</w:t>
      </w:r>
      <w:r>
        <w:rPr>
          <w:color w:val="231F20"/>
          <w:spacing w:val="-20"/>
        </w:rPr>
        <w:t> </w:t>
      </w:r>
      <w:r>
        <w:rPr>
          <w:color w:val="231F20"/>
        </w:rPr>
        <w:t>review</w:t>
      </w:r>
      <w:r>
        <w:rPr>
          <w:color w:val="231F20"/>
          <w:spacing w:val="-20"/>
        </w:rPr>
        <w:t> </w:t>
      </w:r>
      <w:r>
        <w:rPr>
          <w:color w:val="231F20"/>
        </w:rPr>
        <w:t>the</w:t>
      </w:r>
      <w:r>
        <w:rPr>
          <w:color w:val="231F20"/>
          <w:spacing w:val="-19"/>
        </w:rPr>
        <w:t> </w:t>
      </w:r>
      <w:r>
        <w:rPr>
          <w:color w:val="231F20"/>
        </w:rPr>
        <w:t>summations</w:t>
      </w:r>
      <w:r>
        <w:rPr>
          <w:color w:val="231F20"/>
          <w:spacing w:val="-20"/>
        </w:rPr>
        <w:t> </w:t>
      </w:r>
      <w:r>
        <w:rPr>
          <w:color w:val="231F20"/>
        </w:rPr>
        <w:t>and</w:t>
      </w:r>
      <w:r>
        <w:rPr>
          <w:color w:val="231F20"/>
          <w:spacing w:val="-20"/>
        </w:rPr>
        <w:t> </w:t>
      </w:r>
      <w:r>
        <w:rPr>
          <w:color w:val="231F20"/>
        </w:rPr>
        <w:t>conclusions?</w:t>
      </w:r>
    </w:p>
    <w:p>
      <w:pPr>
        <w:pStyle w:val="BodyText"/>
        <w:spacing w:line="316" w:lineRule="auto"/>
        <w:ind w:left="1200" w:right="137" w:firstLine="360"/>
        <w:jc w:val="right"/>
      </w:pPr>
      <w:r>
        <w:rPr>
          <w:color w:val="231F20"/>
        </w:rPr>
        <w:t>The</w:t>
      </w:r>
      <w:r>
        <w:rPr>
          <w:color w:val="231F20"/>
          <w:spacing w:val="16"/>
        </w:rPr>
        <w:t> </w:t>
      </w:r>
      <w:r>
        <w:rPr>
          <w:color w:val="231F20"/>
        </w:rPr>
        <w:t>Gemara</w:t>
      </w:r>
      <w:r>
        <w:rPr>
          <w:color w:val="231F20"/>
          <w:spacing w:val="17"/>
        </w:rPr>
        <w:t> </w:t>
      </w:r>
      <w:r>
        <w:rPr>
          <w:color w:val="231F20"/>
        </w:rPr>
        <w:t>is</w:t>
      </w:r>
      <w:r>
        <w:rPr>
          <w:color w:val="231F20"/>
          <w:spacing w:val="17"/>
        </w:rPr>
        <w:t> </w:t>
      </w:r>
      <w:r>
        <w:rPr>
          <w:color w:val="231F20"/>
        </w:rPr>
        <w:t>teaching</w:t>
      </w:r>
      <w:r>
        <w:rPr>
          <w:color w:val="231F20"/>
          <w:spacing w:val="17"/>
        </w:rPr>
        <w:t> </w:t>
      </w:r>
      <w:r>
        <w:rPr>
          <w:color w:val="231F20"/>
        </w:rPr>
        <w:t>that</w:t>
      </w:r>
      <w:r>
        <w:rPr>
          <w:color w:val="231F20"/>
          <w:spacing w:val="17"/>
        </w:rPr>
        <w:t> </w:t>
      </w:r>
      <w:r>
        <w:rPr>
          <w:color w:val="231F20"/>
        </w:rPr>
        <w:t>both</w:t>
      </w:r>
      <w:r>
        <w:rPr>
          <w:color w:val="231F20"/>
          <w:spacing w:val="17"/>
        </w:rPr>
        <w:t> </w:t>
      </w:r>
      <w:r>
        <w:rPr>
          <w:color w:val="231F20"/>
        </w:rPr>
        <w:t>approaches</w:t>
      </w:r>
      <w:r>
        <w:rPr>
          <w:color w:val="231F20"/>
          <w:spacing w:val="17"/>
        </w:rPr>
        <w:t> </w:t>
      </w:r>
      <w:r>
        <w:rPr>
          <w:color w:val="231F20"/>
        </w:rPr>
        <w:t>are</w:t>
      </w:r>
      <w:r>
        <w:rPr>
          <w:color w:val="231F20"/>
          <w:spacing w:val="17"/>
        </w:rPr>
        <w:t> </w:t>
      </w:r>
      <w:r>
        <w:rPr>
          <w:color w:val="231F20"/>
        </w:rPr>
        <w:t>legitimate.</w:t>
      </w:r>
      <w:r>
        <w:rPr>
          <w:color w:val="231F20"/>
          <w:spacing w:val="16"/>
        </w:rPr>
        <w:t> </w:t>
      </w:r>
      <w:r>
        <w:rPr>
          <w:color w:val="231F20"/>
          <w:spacing w:val="-5"/>
        </w:rPr>
        <w:t>It</w:t>
      </w:r>
      <w:r>
        <w:rPr>
          <w:color w:val="231F20"/>
          <w:w w:val="109"/>
        </w:rPr>
        <w:t> </w:t>
      </w:r>
      <w:r>
        <w:rPr>
          <w:color w:val="231F20"/>
        </w:rPr>
        <w:t>all</w:t>
      </w:r>
      <w:r>
        <w:rPr>
          <w:color w:val="231F20"/>
          <w:spacing w:val="-6"/>
        </w:rPr>
        <w:t> </w:t>
      </w:r>
      <w:r>
        <w:rPr>
          <w:color w:val="231F20"/>
        </w:rPr>
        <w:t>depends</w:t>
      </w:r>
      <w:r>
        <w:rPr>
          <w:color w:val="231F20"/>
          <w:spacing w:val="-6"/>
        </w:rPr>
        <w:t> </w:t>
      </w:r>
      <w:r>
        <w:rPr>
          <w:color w:val="231F20"/>
        </w:rPr>
        <w:t>on</w:t>
      </w:r>
      <w:r>
        <w:rPr>
          <w:color w:val="231F20"/>
          <w:spacing w:val="-5"/>
        </w:rPr>
        <w:t> </w:t>
      </w:r>
      <w:r>
        <w:rPr>
          <w:color w:val="231F20"/>
        </w:rPr>
        <w:t>the</w:t>
      </w:r>
      <w:r>
        <w:rPr>
          <w:color w:val="231F20"/>
          <w:spacing w:val="-6"/>
        </w:rPr>
        <w:t> </w:t>
      </w:r>
      <w:r>
        <w:rPr>
          <w:color w:val="231F20"/>
        </w:rPr>
        <w:t>student.</w:t>
      </w:r>
      <w:r>
        <w:rPr>
          <w:color w:val="231F20"/>
          <w:spacing w:val="-5"/>
        </w:rPr>
        <w:t> </w:t>
      </w:r>
      <w:r>
        <w:rPr>
          <w:color w:val="231F20"/>
        </w:rPr>
        <w:t>A</w:t>
      </w:r>
      <w:r>
        <w:rPr>
          <w:color w:val="231F20"/>
          <w:spacing w:val="-6"/>
        </w:rPr>
        <w:t> </w:t>
      </w:r>
      <w:r>
        <w:rPr>
          <w:color w:val="231F20"/>
        </w:rPr>
        <w:t>student</w:t>
      </w:r>
      <w:r>
        <w:rPr>
          <w:color w:val="231F20"/>
          <w:spacing w:val="-5"/>
        </w:rPr>
        <w:t> </w:t>
      </w:r>
      <w:r>
        <w:rPr>
          <w:color w:val="231F20"/>
        </w:rPr>
        <w:t>who</w:t>
      </w:r>
      <w:r>
        <w:rPr>
          <w:color w:val="231F20"/>
          <w:spacing w:val="-6"/>
        </w:rPr>
        <w:t> </w:t>
      </w:r>
      <w:r>
        <w:rPr>
          <w:color w:val="231F20"/>
        </w:rPr>
        <w:t>has</w:t>
      </w:r>
      <w:r>
        <w:rPr>
          <w:color w:val="231F20"/>
          <w:spacing w:val="-6"/>
        </w:rPr>
        <w:t> </w:t>
      </w:r>
      <w:r>
        <w:rPr>
          <w:color w:val="231F20"/>
        </w:rPr>
        <w:t>an</w:t>
      </w:r>
      <w:r>
        <w:rPr>
          <w:color w:val="231F20"/>
          <w:spacing w:val="-5"/>
        </w:rPr>
        <w:t> </w:t>
      </w:r>
      <w:r>
        <w:rPr>
          <w:color w:val="231F20"/>
        </w:rPr>
        <w:t>expansive</w:t>
      </w:r>
      <w:r>
        <w:rPr>
          <w:color w:val="231F20"/>
          <w:spacing w:val="-6"/>
        </w:rPr>
        <w:t> </w:t>
      </w:r>
      <w:r>
        <w:rPr>
          <w:color w:val="231F20"/>
        </w:rPr>
        <w:t>memory</w:t>
      </w:r>
    </w:p>
    <w:p>
      <w:pPr>
        <w:spacing w:after="0" w:line="316" w:lineRule="auto"/>
        <w:jc w:val="right"/>
        <w:sectPr>
          <w:footerReference w:type="default" r:id="rId17"/>
          <w:pgSz w:w="8640" w:h="12960"/>
          <w:pgMar w:footer="645" w:header="0" w:top="520" w:bottom="840" w:left="0" w:right="1060"/>
          <w:pgNumType w:start="15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is like the fisherman who takes all the fish. </w:t>
      </w:r>
      <w:r>
        <w:rPr>
          <w:color w:val="231F20"/>
          <w:spacing w:val="-3"/>
        </w:rPr>
        <w:t>He </w:t>
      </w:r>
      <w:r>
        <w:rPr>
          <w:color w:val="231F20"/>
        </w:rPr>
        <w:t>should review the conclusions, the big fish, and the entire lengthy conversations of the Gemara, the small fish, for even from initial thoughts, rejected ideas and questions, laws can be derived. </w:t>
      </w:r>
      <w:r>
        <w:rPr>
          <w:color w:val="231F20"/>
          <w:spacing w:val="-4"/>
        </w:rPr>
        <w:t>However, </w:t>
      </w:r>
      <w:r>
        <w:rPr>
          <w:color w:val="231F20"/>
        </w:rPr>
        <w:t>if someone is not blessed with an expansive </w:t>
      </w:r>
      <w:r>
        <w:rPr>
          <w:color w:val="231F20"/>
          <w:spacing w:val="-3"/>
        </w:rPr>
        <w:t>memory, </w:t>
      </w:r>
      <w:r>
        <w:rPr>
          <w:color w:val="231F20"/>
        </w:rPr>
        <w:t>then he should be like the fisherman who throws </w:t>
      </w:r>
      <w:r>
        <w:rPr>
          <w:color w:val="231F20"/>
          <w:spacing w:val="-3"/>
        </w:rPr>
        <w:t>away </w:t>
      </w:r>
      <w:r>
        <w:rPr>
          <w:color w:val="231F20"/>
        </w:rPr>
        <w:t>the small fish once he catches the big fish. </w:t>
      </w:r>
      <w:r>
        <w:rPr>
          <w:color w:val="231F20"/>
          <w:spacing w:val="-3"/>
        </w:rPr>
        <w:t>He </w:t>
      </w:r>
      <w:r>
        <w:rPr>
          <w:color w:val="231F20"/>
        </w:rPr>
        <w:t>should merely seek to retain the big fish. </w:t>
      </w:r>
      <w:r>
        <w:rPr>
          <w:color w:val="231F20"/>
          <w:spacing w:val="-3"/>
        </w:rPr>
        <w:t>He </w:t>
      </w:r>
      <w:r>
        <w:rPr>
          <w:color w:val="231F20"/>
        </w:rPr>
        <w:t>should only review the conclusions of the Gemara when he reviews his learning (</w:t>
      </w:r>
      <w:r>
        <w:rPr>
          <w:rFonts w:asci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43</w:t>
      </w:r>
    </w:p>
    <w:p>
      <w:pPr>
        <w:pStyle w:val="BodyText"/>
        <w:rPr>
          <w:rFonts w:ascii="Cambria"/>
          <w:b/>
          <w:sz w:val="38"/>
        </w:rPr>
      </w:pPr>
    </w:p>
    <w:p>
      <w:pPr>
        <w:spacing w:line="268" w:lineRule="auto" w:before="287"/>
        <w:ind w:left="1592" w:right="530" w:firstLine="0"/>
        <w:jc w:val="center"/>
        <w:rPr>
          <w:rFonts w:ascii="Cambria"/>
          <w:b/>
          <w:sz w:val="32"/>
        </w:rPr>
      </w:pPr>
      <w:r>
        <w:rPr>
          <w:rFonts w:ascii="Cambria"/>
          <w:b/>
          <w:color w:val="231F20"/>
          <w:sz w:val="32"/>
        </w:rPr>
        <w:t>Who Inherits Funds </w:t>
      </w:r>
      <w:r>
        <w:rPr>
          <w:rFonts w:ascii="Cambria"/>
          <w:b/>
          <w:color w:val="231F20"/>
          <w:spacing w:val="-3"/>
          <w:sz w:val="32"/>
        </w:rPr>
        <w:t>Paid </w:t>
      </w:r>
      <w:r>
        <w:rPr>
          <w:rFonts w:ascii="Cambria"/>
          <w:b/>
          <w:color w:val="231F20"/>
          <w:sz w:val="32"/>
        </w:rPr>
        <w:t>by a </w:t>
      </w:r>
      <w:r>
        <w:rPr>
          <w:rFonts w:ascii="Cambria"/>
          <w:b/>
          <w:color w:val="231F20"/>
          <w:w w:val="95"/>
          <w:sz w:val="32"/>
        </w:rPr>
        <w:t>Company</w:t>
      </w:r>
      <w:r>
        <w:rPr>
          <w:rFonts w:ascii="Cambria"/>
          <w:b/>
          <w:color w:val="231F20"/>
          <w:spacing w:val="-27"/>
          <w:w w:val="95"/>
          <w:sz w:val="32"/>
        </w:rPr>
        <w:t> </w:t>
      </w:r>
      <w:r>
        <w:rPr>
          <w:rFonts w:ascii="Cambria"/>
          <w:b/>
          <w:color w:val="231F20"/>
          <w:w w:val="95"/>
          <w:sz w:val="32"/>
        </w:rPr>
        <w:t>as</w:t>
      </w:r>
      <w:r>
        <w:rPr>
          <w:rFonts w:ascii="Cambria"/>
          <w:b/>
          <w:color w:val="231F20"/>
          <w:spacing w:val="-27"/>
          <w:w w:val="95"/>
          <w:sz w:val="32"/>
        </w:rPr>
        <w:t> </w:t>
      </w:r>
      <w:r>
        <w:rPr>
          <w:rFonts w:ascii="Cambria"/>
          <w:b/>
          <w:color w:val="231F20"/>
          <w:w w:val="95"/>
          <w:sz w:val="32"/>
        </w:rPr>
        <w:t>Compensation</w:t>
      </w:r>
      <w:r>
        <w:rPr>
          <w:rFonts w:ascii="Cambria"/>
          <w:b/>
          <w:color w:val="231F20"/>
          <w:spacing w:val="-26"/>
          <w:w w:val="95"/>
          <w:sz w:val="32"/>
        </w:rPr>
        <w:t> </w:t>
      </w:r>
      <w:r>
        <w:rPr>
          <w:rFonts w:ascii="Cambria"/>
          <w:b/>
          <w:color w:val="231F20"/>
          <w:spacing w:val="-3"/>
          <w:w w:val="95"/>
          <w:sz w:val="32"/>
        </w:rPr>
        <w:t>for</w:t>
      </w:r>
      <w:r>
        <w:rPr>
          <w:rFonts w:ascii="Cambria"/>
          <w:b/>
          <w:color w:val="231F20"/>
          <w:spacing w:val="-27"/>
          <w:w w:val="95"/>
          <w:sz w:val="32"/>
        </w:rPr>
        <w:t> </w:t>
      </w:r>
      <w:r>
        <w:rPr>
          <w:rFonts w:ascii="Cambria"/>
          <w:b/>
          <w:color w:val="231F20"/>
          <w:w w:val="95"/>
          <w:sz w:val="32"/>
        </w:rPr>
        <w:t>Death?</w:t>
      </w:r>
    </w:p>
    <w:p>
      <w:pPr>
        <w:pStyle w:val="BodyText"/>
        <w:rPr>
          <w:rFonts w:ascii="Cambria"/>
          <w:b/>
          <w:sz w:val="44"/>
        </w:rPr>
      </w:pPr>
    </w:p>
    <w:p>
      <w:pPr>
        <w:pStyle w:val="BodyText"/>
        <w:spacing w:before="10"/>
        <w:rPr>
          <w:rFonts w:ascii="Cambria"/>
          <w:b/>
          <w:sz w:val="46"/>
        </w:rPr>
      </w:pPr>
    </w:p>
    <w:p>
      <w:pPr>
        <w:pStyle w:val="BodyText"/>
        <w:spacing w:line="316" w:lineRule="auto"/>
        <w:ind w:left="1200" w:right="137"/>
        <w:jc w:val="both"/>
      </w:pPr>
      <w:r>
        <w:rPr>
          <w:color w:val="231F20"/>
        </w:rPr>
        <w:t>There was a </w:t>
      </w:r>
      <w:r>
        <w:rPr>
          <w:rFonts w:ascii="Cambria"/>
          <w:i/>
          <w:color w:val="231F20"/>
        </w:rPr>
        <w:t>shochet </w:t>
      </w:r>
      <w:r>
        <w:rPr>
          <w:color w:val="231F20"/>
        </w:rPr>
        <w:t>(ritual slaughterer) in Jerusalem who worked for a South American meat </w:t>
      </w:r>
      <w:r>
        <w:rPr>
          <w:color w:val="231F20"/>
          <w:spacing w:val="-3"/>
        </w:rPr>
        <w:t>producer. He </w:t>
      </w:r>
      <w:r>
        <w:rPr>
          <w:color w:val="231F20"/>
        </w:rPr>
        <w:t>would fly to Argentina. The </w:t>
      </w:r>
      <w:r>
        <w:rPr>
          <w:color w:val="231F20"/>
          <w:spacing w:val="-3"/>
        </w:rPr>
        <w:t>company </w:t>
      </w:r>
      <w:r>
        <w:rPr>
          <w:color w:val="231F20"/>
        </w:rPr>
        <w:t>would then fly him to a rural area. </w:t>
      </w:r>
      <w:r>
        <w:rPr>
          <w:color w:val="231F20"/>
          <w:spacing w:val="-3"/>
        </w:rPr>
        <w:t>He </w:t>
      </w:r>
      <w:r>
        <w:rPr>
          <w:color w:val="231F20"/>
        </w:rPr>
        <w:t>would spend several weeks slaughtering cows. Then he would pack the meat and see</w:t>
      </w:r>
      <w:r>
        <w:rPr>
          <w:color w:val="231F20"/>
          <w:spacing w:val="-5"/>
        </w:rPr>
        <w:t> </w:t>
      </w:r>
      <w:r>
        <w:rPr>
          <w:color w:val="231F20"/>
        </w:rPr>
        <w:t>it</w:t>
      </w:r>
      <w:r>
        <w:rPr>
          <w:color w:val="231F20"/>
          <w:spacing w:val="-5"/>
        </w:rPr>
        <w:t> </w:t>
      </w:r>
      <w:r>
        <w:rPr>
          <w:color w:val="231F20"/>
        </w:rPr>
        <w:t>shipped</w:t>
      </w:r>
      <w:r>
        <w:rPr>
          <w:color w:val="231F20"/>
          <w:spacing w:val="-5"/>
        </w:rPr>
        <w:t> </w:t>
      </w:r>
      <w:r>
        <w:rPr>
          <w:color w:val="231F20"/>
        </w:rPr>
        <w:t>off</w:t>
      </w:r>
      <w:r>
        <w:rPr>
          <w:color w:val="231F20"/>
          <w:spacing w:val="-5"/>
        </w:rPr>
        <w:t> </w:t>
      </w:r>
      <w:r>
        <w:rPr>
          <w:color w:val="231F20"/>
        </w:rPr>
        <w:t>to</w:t>
      </w:r>
      <w:r>
        <w:rPr>
          <w:color w:val="231F20"/>
          <w:spacing w:val="-5"/>
        </w:rPr>
        <w:t> </w:t>
      </w:r>
      <w:r>
        <w:rPr>
          <w:color w:val="231F20"/>
        </w:rPr>
        <w:t>Israel.</w:t>
      </w:r>
      <w:r>
        <w:rPr>
          <w:color w:val="231F20"/>
          <w:spacing w:val="-5"/>
        </w:rPr>
        <w:t> </w:t>
      </w:r>
      <w:r>
        <w:rPr>
          <w:color w:val="231F20"/>
          <w:spacing w:val="-3"/>
        </w:rPr>
        <w:t>He</w:t>
      </w:r>
      <w:r>
        <w:rPr>
          <w:color w:val="231F20"/>
          <w:spacing w:val="-5"/>
        </w:rPr>
        <w:t> </w:t>
      </w:r>
      <w:r>
        <w:rPr>
          <w:color w:val="231F20"/>
        </w:rPr>
        <w:t>would</w:t>
      </w:r>
      <w:r>
        <w:rPr>
          <w:color w:val="231F20"/>
          <w:spacing w:val="-5"/>
        </w:rPr>
        <w:t> </w:t>
      </w:r>
      <w:r>
        <w:rPr>
          <w:color w:val="231F20"/>
        </w:rPr>
        <w:t>then</w:t>
      </w:r>
      <w:r>
        <w:rPr>
          <w:color w:val="231F20"/>
          <w:spacing w:val="-5"/>
        </w:rPr>
        <w:t> </w:t>
      </w:r>
      <w:r>
        <w:rPr>
          <w:color w:val="231F20"/>
        </w:rPr>
        <w:t>return</w:t>
      </w:r>
      <w:r>
        <w:rPr>
          <w:color w:val="231F20"/>
          <w:spacing w:val="-5"/>
        </w:rPr>
        <w:t> </w:t>
      </w:r>
      <w:r>
        <w:rPr>
          <w:color w:val="231F20"/>
        </w:rPr>
        <w:t>to</w:t>
      </w:r>
      <w:r>
        <w:rPr>
          <w:color w:val="231F20"/>
          <w:spacing w:val="-5"/>
        </w:rPr>
        <w:t> </w:t>
      </w:r>
      <w:r>
        <w:rPr>
          <w:color w:val="231F20"/>
        </w:rPr>
        <w:t>Israel.</w:t>
      </w:r>
      <w:r>
        <w:rPr>
          <w:color w:val="231F20"/>
          <w:spacing w:val="-5"/>
        </w:rPr>
        <w:t> </w:t>
      </w:r>
      <w:r>
        <w:rPr>
          <w:color w:val="231F20"/>
        </w:rPr>
        <w:t>On</w:t>
      </w:r>
      <w:r>
        <w:rPr>
          <w:color w:val="231F20"/>
          <w:spacing w:val="-5"/>
        </w:rPr>
        <w:t> </w:t>
      </w:r>
      <w:r>
        <w:rPr>
          <w:color w:val="231F20"/>
        </w:rPr>
        <w:t>one</w:t>
      </w:r>
      <w:r>
        <w:rPr>
          <w:color w:val="231F20"/>
          <w:spacing w:val="-5"/>
        </w:rPr>
        <w:t> </w:t>
      </w:r>
      <w:r>
        <w:rPr>
          <w:color w:val="231F20"/>
        </w:rPr>
        <w:t>of his trips, the plane taking him to the slaughterhouse crashed and he passed </w:t>
      </w:r>
      <w:r>
        <w:rPr>
          <w:color w:val="231F20"/>
          <w:spacing w:val="-6"/>
        </w:rPr>
        <w:t>away. </w:t>
      </w:r>
      <w:r>
        <w:rPr>
          <w:color w:val="231F20"/>
        </w:rPr>
        <w:t>The family appealed to the </w:t>
      </w:r>
      <w:r>
        <w:rPr>
          <w:color w:val="231F20"/>
          <w:spacing w:val="-3"/>
        </w:rPr>
        <w:t>company </w:t>
      </w:r>
      <w:r>
        <w:rPr>
          <w:color w:val="231F20"/>
        </w:rPr>
        <w:t>for financial</w:t>
      </w:r>
      <w:r>
        <w:rPr>
          <w:color w:val="231F20"/>
          <w:spacing w:val="-37"/>
        </w:rPr>
        <w:t> </w:t>
      </w:r>
      <w:r>
        <w:rPr>
          <w:color w:val="231F20"/>
          <w:spacing w:val="-3"/>
        </w:rPr>
        <w:t>help. </w:t>
      </w:r>
      <w:r>
        <w:rPr>
          <w:color w:val="231F20"/>
        </w:rPr>
        <w:t>The</w:t>
      </w:r>
      <w:r>
        <w:rPr>
          <w:color w:val="231F20"/>
          <w:spacing w:val="-7"/>
        </w:rPr>
        <w:t> </w:t>
      </w:r>
      <w:r>
        <w:rPr>
          <w:color w:val="231F20"/>
          <w:spacing w:val="-3"/>
        </w:rPr>
        <w:t>company</w:t>
      </w:r>
      <w:r>
        <w:rPr>
          <w:color w:val="231F20"/>
          <w:spacing w:val="-6"/>
        </w:rPr>
        <w:t> </w:t>
      </w:r>
      <w:r>
        <w:rPr>
          <w:color w:val="231F20"/>
        </w:rPr>
        <w:t>agreed</w:t>
      </w:r>
      <w:r>
        <w:rPr>
          <w:color w:val="231F20"/>
          <w:spacing w:val="-6"/>
        </w:rPr>
        <w:t> </w:t>
      </w:r>
      <w:r>
        <w:rPr>
          <w:color w:val="231F20"/>
        </w:rPr>
        <w:t>to</w:t>
      </w:r>
      <w:r>
        <w:rPr>
          <w:color w:val="231F20"/>
          <w:spacing w:val="-6"/>
        </w:rPr>
        <w:t> </w:t>
      </w:r>
      <w:r>
        <w:rPr>
          <w:color w:val="231F20"/>
        </w:rPr>
        <w:t>the</w:t>
      </w:r>
      <w:r>
        <w:rPr>
          <w:color w:val="231F20"/>
          <w:spacing w:val="-7"/>
        </w:rPr>
        <w:t> </w:t>
      </w:r>
      <w:r>
        <w:rPr>
          <w:color w:val="231F20"/>
        </w:rPr>
        <w:t>request</w:t>
      </w:r>
      <w:r>
        <w:rPr>
          <w:color w:val="231F20"/>
          <w:spacing w:val="-6"/>
        </w:rPr>
        <w:t> </w:t>
      </w:r>
      <w:r>
        <w:rPr>
          <w:color w:val="231F20"/>
        </w:rPr>
        <w:t>and</w:t>
      </w:r>
      <w:r>
        <w:rPr>
          <w:color w:val="231F20"/>
          <w:spacing w:val="-6"/>
        </w:rPr>
        <w:t> </w:t>
      </w:r>
      <w:r>
        <w:rPr>
          <w:color w:val="231F20"/>
        </w:rPr>
        <w:t>sent</w:t>
      </w:r>
      <w:r>
        <w:rPr>
          <w:color w:val="231F20"/>
          <w:spacing w:val="-6"/>
        </w:rPr>
        <w:t> </w:t>
      </w:r>
      <w:r>
        <w:rPr>
          <w:color w:val="231F20"/>
        </w:rPr>
        <w:t>a</w:t>
      </w:r>
      <w:r>
        <w:rPr>
          <w:color w:val="231F20"/>
          <w:spacing w:val="-6"/>
        </w:rPr>
        <w:t> </w:t>
      </w:r>
      <w:r>
        <w:rPr>
          <w:color w:val="231F20"/>
        </w:rPr>
        <w:t>check.</w:t>
      </w:r>
      <w:r>
        <w:rPr>
          <w:color w:val="231F20"/>
          <w:spacing w:val="-7"/>
        </w:rPr>
        <w:t> </w:t>
      </w:r>
      <w:r>
        <w:rPr>
          <w:color w:val="231F20"/>
        </w:rPr>
        <w:t>Then</w:t>
      </w:r>
      <w:r>
        <w:rPr>
          <w:color w:val="231F20"/>
          <w:spacing w:val="-6"/>
        </w:rPr>
        <w:t> </w:t>
      </w:r>
      <w:r>
        <w:rPr>
          <w:color w:val="231F20"/>
        </w:rPr>
        <w:t>there</w:t>
      </w:r>
      <w:r>
        <w:rPr>
          <w:color w:val="231F20"/>
          <w:spacing w:val="-6"/>
        </w:rPr>
        <w:t> </w:t>
      </w:r>
      <w:r>
        <w:rPr>
          <w:color w:val="231F20"/>
        </w:rPr>
        <w:t>was a dispute among the heirs. Who was entitled to the funds? </w:t>
      </w:r>
      <w:r>
        <w:rPr>
          <w:color w:val="231F20"/>
          <w:spacing w:val="-8"/>
        </w:rPr>
        <w:t>Was </w:t>
      </w:r>
      <w:r>
        <w:rPr>
          <w:color w:val="231F20"/>
        </w:rPr>
        <w:t>the </w:t>
      </w:r>
      <w:r>
        <w:rPr>
          <w:rFonts w:ascii="Cambria"/>
          <w:i/>
          <w:color w:val="231F20"/>
        </w:rPr>
        <w:t>bechor </w:t>
      </w:r>
      <w:r>
        <w:rPr>
          <w:color w:val="231F20"/>
        </w:rPr>
        <w:t>entitled to a double</w:t>
      </w:r>
      <w:r>
        <w:rPr>
          <w:color w:val="231F20"/>
          <w:spacing w:val="-26"/>
        </w:rPr>
        <w:t> </w:t>
      </w:r>
      <w:r>
        <w:rPr>
          <w:color w:val="231F20"/>
        </w:rPr>
        <w:t>portion?</w:t>
      </w:r>
    </w:p>
    <w:p>
      <w:pPr>
        <w:pStyle w:val="BodyText"/>
        <w:spacing w:line="314" w:lineRule="auto"/>
        <w:ind w:left="1200" w:right="137" w:firstLine="360"/>
        <w:jc w:val="both"/>
      </w:pPr>
      <w:r>
        <w:rPr>
          <w:color w:val="231F20"/>
        </w:rPr>
        <w:t>The </w:t>
      </w:r>
      <w:r>
        <w:rPr>
          <w:rFonts w:ascii="Cambria" w:hAnsi="Cambria"/>
          <w:i/>
          <w:color w:val="231F20"/>
          <w:spacing w:val="-3"/>
        </w:rPr>
        <w:t>Minchas Yitzchak </w:t>
      </w:r>
      <w:r>
        <w:rPr>
          <w:color w:val="231F20"/>
        </w:rPr>
        <w:t>answered that our Gemara teaches about inheritance.</w:t>
      </w:r>
      <w:r>
        <w:rPr>
          <w:color w:val="231F20"/>
          <w:spacing w:val="-10"/>
        </w:rPr>
        <w:t> </w:t>
      </w:r>
      <w:r>
        <w:rPr>
          <w:color w:val="231F20"/>
        </w:rPr>
        <w:t>The</w:t>
      </w:r>
      <w:r>
        <w:rPr>
          <w:color w:val="231F20"/>
          <w:spacing w:val="-10"/>
        </w:rPr>
        <w:t> </w:t>
      </w:r>
      <w:r>
        <w:rPr>
          <w:color w:val="231F20"/>
        </w:rPr>
        <w:t>Gemara</w:t>
      </w:r>
      <w:r>
        <w:rPr>
          <w:color w:val="231F20"/>
          <w:spacing w:val="-10"/>
        </w:rPr>
        <w:t> </w:t>
      </w:r>
      <w:r>
        <w:rPr>
          <w:color w:val="231F20"/>
        </w:rPr>
        <w:t>teaches</w:t>
      </w:r>
      <w:r>
        <w:rPr>
          <w:color w:val="231F20"/>
          <w:spacing w:val="-10"/>
        </w:rPr>
        <w:t> </w:t>
      </w:r>
      <w:r>
        <w:rPr>
          <w:color w:val="231F20"/>
        </w:rPr>
        <w:t>that</w:t>
      </w:r>
      <w:r>
        <w:rPr>
          <w:color w:val="231F20"/>
          <w:spacing w:val="-10"/>
        </w:rPr>
        <w:t> </w:t>
      </w:r>
      <w:r>
        <w:rPr>
          <w:color w:val="231F20"/>
        </w:rPr>
        <w:t>property</w:t>
      </w:r>
      <w:r>
        <w:rPr>
          <w:color w:val="231F20"/>
          <w:spacing w:val="-9"/>
        </w:rPr>
        <w:t> </w:t>
      </w:r>
      <w:r>
        <w:rPr>
          <w:color w:val="231F20"/>
        </w:rPr>
        <w:t>that</w:t>
      </w:r>
      <w:r>
        <w:rPr>
          <w:color w:val="231F20"/>
          <w:spacing w:val="-10"/>
        </w:rPr>
        <w:t> </w:t>
      </w:r>
      <w:r>
        <w:rPr>
          <w:color w:val="231F20"/>
        </w:rPr>
        <w:t>was</w:t>
      </w:r>
      <w:r>
        <w:rPr>
          <w:color w:val="231F20"/>
          <w:spacing w:val="-10"/>
        </w:rPr>
        <w:t> </w:t>
      </w:r>
      <w:r>
        <w:rPr>
          <w:color w:val="231F20"/>
        </w:rPr>
        <w:t>never</w:t>
      </w:r>
      <w:r>
        <w:rPr>
          <w:color w:val="231F20"/>
          <w:spacing w:val="-10"/>
        </w:rPr>
        <w:t> </w:t>
      </w:r>
      <w:r>
        <w:rPr>
          <w:color w:val="231F20"/>
        </w:rPr>
        <w:t>owned during the lifetime of the individual does not get inherited in the normal</w:t>
      </w:r>
      <w:r>
        <w:rPr>
          <w:color w:val="231F20"/>
          <w:spacing w:val="-19"/>
        </w:rPr>
        <w:t> </w:t>
      </w:r>
      <w:r>
        <w:rPr>
          <w:color w:val="231F20"/>
          <w:spacing w:val="-6"/>
        </w:rPr>
        <w:t>way.</w:t>
      </w:r>
      <w:r>
        <w:rPr>
          <w:color w:val="231F20"/>
          <w:spacing w:val="-19"/>
        </w:rPr>
        <w:t> </w:t>
      </w:r>
      <w:r>
        <w:rPr>
          <w:color w:val="231F20"/>
        </w:rPr>
        <w:t>A</w:t>
      </w:r>
      <w:r>
        <w:rPr>
          <w:color w:val="231F20"/>
          <w:spacing w:val="-19"/>
        </w:rPr>
        <w:t> </w:t>
      </w:r>
      <w:r>
        <w:rPr>
          <w:color w:val="231F20"/>
          <w:spacing w:val="-8"/>
        </w:rPr>
        <w:t>woman’s</w:t>
      </w:r>
      <w:r>
        <w:rPr>
          <w:color w:val="231F20"/>
          <w:spacing w:val="-19"/>
        </w:rPr>
        <w:t> </w:t>
      </w:r>
      <w:r>
        <w:rPr>
          <w:color w:val="231F20"/>
        </w:rPr>
        <w:t>assets</w:t>
      </w:r>
      <w:r>
        <w:rPr>
          <w:color w:val="231F20"/>
          <w:spacing w:val="-18"/>
        </w:rPr>
        <w:t> </w:t>
      </w:r>
      <w:r>
        <w:rPr>
          <w:color w:val="231F20"/>
        </w:rPr>
        <w:t>are</w:t>
      </w:r>
      <w:r>
        <w:rPr>
          <w:color w:val="231F20"/>
          <w:spacing w:val="-19"/>
        </w:rPr>
        <w:t> </w:t>
      </w:r>
      <w:r>
        <w:rPr>
          <w:color w:val="231F20"/>
        </w:rPr>
        <w:t>normally</w:t>
      </w:r>
      <w:r>
        <w:rPr>
          <w:color w:val="231F20"/>
          <w:spacing w:val="-19"/>
        </w:rPr>
        <w:t> </w:t>
      </w:r>
      <w:r>
        <w:rPr>
          <w:color w:val="231F20"/>
        </w:rPr>
        <w:t>inherited</w:t>
      </w:r>
      <w:r>
        <w:rPr>
          <w:color w:val="231F20"/>
          <w:spacing w:val="-19"/>
        </w:rPr>
        <w:t> </w:t>
      </w:r>
      <w:r>
        <w:rPr>
          <w:color w:val="231F20"/>
        </w:rPr>
        <w:t>by</w:t>
      </w:r>
      <w:r>
        <w:rPr>
          <w:color w:val="231F20"/>
          <w:spacing w:val="-19"/>
        </w:rPr>
        <w:t> </w:t>
      </w:r>
      <w:r>
        <w:rPr>
          <w:color w:val="231F20"/>
        </w:rPr>
        <w:t>her</w:t>
      </w:r>
      <w:r>
        <w:rPr>
          <w:color w:val="231F20"/>
          <w:spacing w:val="-19"/>
        </w:rPr>
        <w:t> </w:t>
      </w:r>
      <w:r>
        <w:rPr>
          <w:color w:val="231F20"/>
        </w:rPr>
        <w:t>husband. </w:t>
      </w:r>
      <w:r>
        <w:rPr>
          <w:color w:val="231F20"/>
          <w:spacing w:val="-4"/>
        </w:rPr>
        <w:t>However, </w:t>
      </w:r>
      <w:r>
        <w:rPr>
          <w:color w:val="231F20"/>
        </w:rPr>
        <w:t>if an ox killed a woman, the </w:t>
      </w:r>
      <w:r>
        <w:rPr>
          <w:rFonts w:ascii="Cambria" w:hAnsi="Cambria"/>
          <w:i/>
          <w:color w:val="231F20"/>
        </w:rPr>
        <w:t>kofer </w:t>
      </w:r>
      <w:r>
        <w:rPr>
          <w:color w:val="231F20"/>
        </w:rPr>
        <w:t>payment would not go to her husband. </w:t>
      </w:r>
      <w:r>
        <w:rPr>
          <w:rFonts w:ascii="Cambria" w:hAnsi="Cambria"/>
          <w:i/>
          <w:color w:val="231F20"/>
          <w:spacing w:val="-3"/>
        </w:rPr>
        <w:t>Kofer </w:t>
      </w:r>
      <w:r>
        <w:rPr>
          <w:color w:val="231F20"/>
        </w:rPr>
        <w:t>is an obligation created after death. She never owned those funds; the financial obligation was created after death. As</w:t>
      </w:r>
      <w:r>
        <w:rPr>
          <w:color w:val="231F20"/>
          <w:spacing w:val="-6"/>
        </w:rPr>
        <w:t> </w:t>
      </w:r>
      <w:r>
        <w:rPr>
          <w:color w:val="231F20"/>
        </w:rPr>
        <w:t>a</w:t>
      </w:r>
      <w:r>
        <w:rPr>
          <w:color w:val="231F20"/>
          <w:spacing w:val="-6"/>
        </w:rPr>
        <w:t> </w:t>
      </w:r>
      <w:r>
        <w:rPr>
          <w:color w:val="231F20"/>
        </w:rPr>
        <w:t>result,</w:t>
      </w:r>
      <w:r>
        <w:rPr>
          <w:color w:val="231F20"/>
          <w:spacing w:val="-6"/>
        </w:rPr>
        <w:t> </w:t>
      </w:r>
      <w:r>
        <w:rPr>
          <w:color w:val="231F20"/>
        </w:rPr>
        <w:t>instead</w:t>
      </w:r>
      <w:r>
        <w:rPr>
          <w:color w:val="231F20"/>
          <w:spacing w:val="-5"/>
        </w:rPr>
        <w:t> </w:t>
      </w:r>
      <w:r>
        <w:rPr>
          <w:color w:val="231F20"/>
        </w:rPr>
        <w:t>of</w:t>
      </w:r>
      <w:r>
        <w:rPr>
          <w:color w:val="231F20"/>
          <w:spacing w:val="-6"/>
        </w:rPr>
        <w:t> </w:t>
      </w:r>
      <w:r>
        <w:rPr>
          <w:color w:val="231F20"/>
        </w:rPr>
        <w:t>her</w:t>
      </w:r>
      <w:r>
        <w:rPr>
          <w:color w:val="231F20"/>
          <w:spacing w:val="-6"/>
        </w:rPr>
        <w:t> </w:t>
      </w:r>
      <w:r>
        <w:rPr>
          <w:color w:val="231F20"/>
        </w:rPr>
        <w:t>husband</w:t>
      </w:r>
      <w:r>
        <w:rPr>
          <w:color w:val="231F20"/>
          <w:spacing w:val="-5"/>
        </w:rPr>
        <w:t> </w:t>
      </w:r>
      <w:r>
        <w:rPr>
          <w:color w:val="231F20"/>
        </w:rPr>
        <w:t>inheriting</w:t>
      </w:r>
      <w:r>
        <w:rPr>
          <w:color w:val="231F20"/>
          <w:spacing w:val="-6"/>
        </w:rPr>
        <w:t> </w:t>
      </w:r>
      <w:r>
        <w:rPr>
          <w:color w:val="231F20"/>
        </w:rPr>
        <w:t>the</w:t>
      </w:r>
      <w:r>
        <w:rPr>
          <w:color w:val="231F20"/>
          <w:spacing w:val="-6"/>
        </w:rPr>
        <w:t> </w:t>
      </w:r>
      <w:r>
        <w:rPr>
          <w:color w:val="231F20"/>
        </w:rPr>
        <w:t>funds,</w:t>
      </w:r>
      <w:r>
        <w:rPr>
          <w:color w:val="231F20"/>
          <w:spacing w:val="-5"/>
        </w:rPr>
        <w:t> </w:t>
      </w:r>
      <w:r>
        <w:rPr>
          <w:color w:val="231F20"/>
        </w:rPr>
        <w:t>the</w:t>
      </w:r>
      <w:r>
        <w:rPr>
          <w:color w:val="231F20"/>
          <w:spacing w:val="-6"/>
        </w:rPr>
        <w:t> </w:t>
      </w:r>
      <w:r>
        <w:rPr>
          <w:color w:val="231F20"/>
        </w:rPr>
        <w:t>funds</w:t>
      </w:r>
      <w:r>
        <w:rPr>
          <w:color w:val="231F20"/>
          <w:spacing w:val="-6"/>
        </w:rPr>
        <w:t> </w:t>
      </w:r>
      <w:r>
        <w:rPr>
          <w:color w:val="231F20"/>
        </w:rPr>
        <w:t>go</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7"/>
        <w:jc w:val="both"/>
      </w:pPr>
      <w:r>
        <w:rPr>
          <w:color w:val="231F20"/>
        </w:rPr>
        <w:t>to her children. In light of this concept, the </w:t>
      </w:r>
      <w:r>
        <w:rPr>
          <w:rFonts w:ascii="Cambria"/>
          <w:i/>
          <w:color w:val="231F20"/>
          <w:spacing w:val="-3"/>
        </w:rPr>
        <w:t>Minchas Yitzchak </w:t>
      </w:r>
      <w:r>
        <w:rPr>
          <w:color w:val="231F20"/>
        </w:rPr>
        <w:t>ruled that the compensation paid by the meat </w:t>
      </w:r>
      <w:r>
        <w:rPr>
          <w:color w:val="231F20"/>
          <w:spacing w:val="-3"/>
        </w:rPr>
        <w:t>company </w:t>
      </w:r>
      <w:r>
        <w:rPr>
          <w:color w:val="231F20"/>
        </w:rPr>
        <w:t>had never been the</w:t>
      </w:r>
      <w:r>
        <w:rPr>
          <w:color w:val="231F20"/>
          <w:spacing w:val="-22"/>
        </w:rPr>
        <w:t> </w:t>
      </w:r>
      <w:r>
        <w:rPr>
          <w:color w:val="231F20"/>
        </w:rPr>
        <w:t>property</w:t>
      </w:r>
      <w:r>
        <w:rPr>
          <w:color w:val="231F20"/>
          <w:spacing w:val="-21"/>
        </w:rPr>
        <w:t> </w:t>
      </w:r>
      <w:r>
        <w:rPr>
          <w:color w:val="231F20"/>
        </w:rPr>
        <w:t>of</w:t>
      </w:r>
      <w:r>
        <w:rPr>
          <w:color w:val="231F20"/>
          <w:spacing w:val="-22"/>
        </w:rPr>
        <w:t> </w:t>
      </w:r>
      <w:r>
        <w:rPr>
          <w:color w:val="231F20"/>
        </w:rPr>
        <w:t>the</w:t>
      </w:r>
      <w:r>
        <w:rPr>
          <w:color w:val="231F20"/>
          <w:spacing w:val="-21"/>
        </w:rPr>
        <w:t> </w:t>
      </w:r>
      <w:r>
        <w:rPr>
          <w:rFonts w:ascii="Cambria"/>
          <w:i/>
          <w:color w:val="231F20"/>
        </w:rPr>
        <w:t>shochet</w:t>
      </w:r>
      <w:r>
        <w:rPr>
          <w:color w:val="231F20"/>
        </w:rPr>
        <w:t>.</w:t>
      </w:r>
      <w:r>
        <w:rPr>
          <w:color w:val="231F20"/>
          <w:spacing w:val="-22"/>
        </w:rPr>
        <w:t> </w:t>
      </w:r>
      <w:r>
        <w:rPr>
          <w:color w:val="231F20"/>
        </w:rPr>
        <w:t>Therefore</w:t>
      </w:r>
      <w:r>
        <w:rPr>
          <w:color w:val="231F20"/>
          <w:spacing w:val="-21"/>
        </w:rPr>
        <w:t> </w:t>
      </w:r>
      <w:r>
        <w:rPr>
          <w:color w:val="231F20"/>
        </w:rPr>
        <w:t>the</w:t>
      </w:r>
      <w:r>
        <w:rPr>
          <w:color w:val="231F20"/>
          <w:spacing w:val="-21"/>
        </w:rPr>
        <w:t> </w:t>
      </w:r>
      <w:r>
        <w:rPr>
          <w:rFonts w:ascii="Cambria"/>
          <w:i/>
          <w:color w:val="231F20"/>
        </w:rPr>
        <w:t>bechor</w:t>
      </w:r>
      <w:r>
        <w:rPr>
          <w:rFonts w:ascii="Cambria"/>
          <w:i/>
          <w:color w:val="231F20"/>
          <w:spacing w:val="-14"/>
        </w:rPr>
        <w:t> </w:t>
      </w:r>
      <w:r>
        <w:rPr>
          <w:color w:val="231F20"/>
        </w:rPr>
        <w:t>was</w:t>
      </w:r>
      <w:r>
        <w:rPr>
          <w:color w:val="231F20"/>
          <w:spacing w:val="-22"/>
        </w:rPr>
        <w:t> </w:t>
      </w:r>
      <w:r>
        <w:rPr>
          <w:color w:val="231F20"/>
        </w:rPr>
        <w:t>not</w:t>
      </w:r>
      <w:r>
        <w:rPr>
          <w:color w:val="231F20"/>
          <w:spacing w:val="-21"/>
        </w:rPr>
        <w:t> </w:t>
      </w:r>
      <w:r>
        <w:rPr>
          <w:color w:val="231F20"/>
        </w:rPr>
        <w:t>entitled</w:t>
      </w:r>
      <w:r>
        <w:rPr>
          <w:color w:val="231F20"/>
          <w:spacing w:val="-22"/>
        </w:rPr>
        <w:t> </w:t>
      </w:r>
      <w:r>
        <w:rPr>
          <w:color w:val="231F20"/>
        </w:rPr>
        <w:t>to</w:t>
      </w:r>
      <w:r>
        <w:rPr>
          <w:color w:val="231F20"/>
          <w:spacing w:val="-21"/>
        </w:rPr>
        <w:t> </w:t>
      </w:r>
      <w:r>
        <w:rPr>
          <w:color w:val="231F20"/>
        </w:rPr>
        <w:t>a double</w:t>
      </w:r>
      <w:r>
        <w:rPr>
          <w:color w:val="231F20"/>
          <w:spacing w:val="-7"/>
        </w:rPr>
        <w:t> </w:t>
      </w:r>
      <w:r>
        <w:rPr>
          <w:color w:val="231F20"/>
        </w:rPr>
        <w:t>portion</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spacing w:val="-4"/>
        </w:rPr>
        <w:t>money.</w:t>
      </w:r>
      <w:r>
        <w:rPr>
          <w:color w:val="231F20"/>
          <w:spacing w:val="-7"/>
        </w:rPr>
        <w:t> </w:t>
      </w:r>
      <w:r>
        <w:rPr>
          <w:color w:val="231F20"/>
          <w:spacing w:val="-12"/>
        </w:rPr>
        <w:t>To</w:t>
      </w:r>
      <w:r>
        <w:rPr>
          <w:color w:val="231F20"/>
          <w:spacing w:val="-6"/>
        </w:rPr>
        <w:t> </w:t>
      </w:r>
      <w:r>
        <w:rPr>
          <w:color w:val="231F20"/>
        </w:rPr>
        <w:t>determine</w:t>
      </w:r>
      <w:r>
        <w:rPr>
          <w:color w:val="231F20"/>
          <w:spacing w:val="-7"/>
        </w:rPr>
        <w:t> </w:t>
      </w:r>
      <w:r>
        <w:rPr>
          <w:color w:val="231F20"/>
        </w:rPr>
        <w:t>how</w:t>
      </w:r>
      <w:r>
        <w:rPr>
          <w:color w:val="231F20"/>
          <w:spacing w:val="-7"/>
        </w:rPr>
        <w:t> </w:t>
      </w:r>
      <w:r>
        <w:rPr>
          <w:color w:val="231F20"/>
        </w:rPr>
        <w:t>to</w:t>
      </w:r>
      <w:r>
        <w:rPr>
          <w:color w:val="231F20"/>
          <w:spacing w:val="-6"/>
        </w:rPr>
        <w:t> </w:t>
      </w:r>
      <w:r>
        <w:rPr>
          <w:color w:val="231F20"/>
        </w:rPr>
        <w:t>divide</w:t>
      </w:r>
      <w:r>
        <w:rPr>
          <w:color w:val="231F20"/>
          <w:spacing w:val="-7"/>
        </w:rPr>
        <w:t> </w:t>
      </w:r>
      <w:r>
        <w:rPr>
          <w:color w:val="231F20"/>
        </w:rPr>
        <w:t>the</w:t>
      </w:r>
      <w:r>
        <w:rPr>
          <w:color w:val="231F20"/>
          <w:spacing w:val="-6"/>
        </w:rPr>
        <w:t> </w:t>
      </w:r>
      <w:r>
        <w:rPr>
          <w:color w:val="231F20"/>
          <w:spacing w:val="-4"/>
        </w:rPr>
        <w:t>money, </w:t>
      </w:r>
      <w:r>
        <w:rPr>
          <w:color w:val="231F20"/>
        </w:rPr>
        <w:t>the </w:t>
      </w:r>
      <w:r>
        <w:rPr>
          <w:color w:val="231F20"/>
          <w:spacing w:val="-3"/>
        </w:rPr>
        <w:t>company </w:t>
      </w:r>
      <w:r>
        <w:rPr>
          <w:color w:val="231F20"/>
        </w:rPr>
        <w:t>should be consulted. Did they give the money mostly for</w:t>
      </w:r>
      <w:r>
        <w:rPr>
          <w:color w:val="231F20"/>
          <w:spacing w:val="-7"/>
        </w:rPr>
        <w:t> </w:t>
      </w:r>
      <w:r>
        <w:rPr>
          <w:color w:val="231F20"/>
        </w:rPr>
        <w:t>the</w:t>
      </w:r>
      <w:r>
        <w:rPr>
          <w:color w:val="231F20"/>
          <w:spacing w:val="-6"/>
        </w:rPr>
        <w:t> </w:t>
      </w:r>
      <w:r>
        <w:rPr>
          <w:color w:val="231F20"/>
        </w:rPr>
        <w:t>younger</w:t>
      </w:r>
      <w:r>
        <w:rPr>
          <w:color w:val="231F20"/>
          <w:spacing w:val="-6"/>
        </w:rPr>
        <w:t> </w:t>
      </w:r>
      <w:r>
        <w:rPr>
          <w:color w:val="231F20"/>
        </w:rPr>
        <w:t>orphans?</w:t>
      </w:r>
      <w:r>
        <w:rPr>
          <w:color w:val="231F20"/>
          <w:spacing w:val="-7"/>
        </w:rPr>
        <w:t> </w:t>
      </w:r>
      <w:r>
        <w:rPr>
          <w:color w:val="231F20"/>
        </w:rPr>
        <w:t>Did</w:t>
      </w:r>
      <w:r>
        <w:rPr>
          <w:color w:val="231F20"/>
          <w:spacing w:val="-6"/>
        </w:rPr>
        <w:t> </w:t>
      </w:r>
      <w:r>
        <w:rPr>
          <w:color w:val="231F20"/>
        </w:rPr>
        <w:t>they</w:t>
      </w:r>
      <w:r>
        <w:rPr>
          <w:color w:val="231F20"/>
          <w:spacing w:val="-6"/>
        </w:rPr>
        <w:t> </w:t>
      </w:r>
      <w:r>
        <w:rPr>
          <w:color w:val="231F20"/>
        </w:rPr>
        <w:t>intend</w:t>
      </w:r>
      <w:r>
        <w:rPr>
          <w:color w:val="231F20"/>
          <w:spacing w:val="-6"/>
        </w:rPr>
        <w:t> </w:t>
      </w:r>
      <w:r>
        <w:rPr>
          <w:color w:val="231F20"/>
        </w:rPr>
        <w:t>that</w:t>
      </w:r>
      <w:r>
        <w:rPr>
          <w:color w:val="231F20"/>
          <w:spacing w:val="-7"/>
        </w:rPr>
        <w:t> </w:t>
      </w:r>
      <w:r>
        <w:rPr>
          <w:color w:val="231F20"/>
        </w:rPr>
        <w:t>the</w:t>
      </w:r>
      <w:r>
        <w:rPr>
          <w:color w:val="231F20"/>
          <w:spacing w:val="-6"/>
        </w:rPr>
        <w:t> </w:t>
      </w:r>
      <w:r>
        <w:rPr>
          <w:color w:val="231F20"/>
        </w:rPr>
        <w:t>money</w:t>
      </w:r>
      <w:r>
        <w:rPr>
          <w:color w:val="231F20"/>
          <w:spacing w:val="-6"/>
        </w:rPr>
        <w:t> </w:t>
      </w:r>
      <w:r>
        <w:rPr>
          <w:color w:val="231F20"/>
        </w:rPr>
        <w:t>be</w:t>
      </w:r>
      <w:r>
        <w:rPr>
          <w:color w:val="231F20"/>
          <w:spacing w:val="-7"/>
        </w:rPr>
        <w:t> </w:t>
      </w:r>
      <w:r>
        <w:rPr>
          <w:color w:val="231F20"/>
        </w:rPr>
        <w:t>given</w:t>
      </w:r>
      <w:r>
        <w:rPr>
          <w:color w:val="231F20"/>
          <w:spacing w:val="-6"/>
        </w:rPr>
        <w:t> </w:t>
      </w:r>
      <w:r>
        <w:rPr>
          <w:color w:val="231F20"/>
        </w:rPr>
        <w:t>to the</w:t>
      </w:r>
      <w:r>
        <w:rPr>
          <w:color w:val="231F20"/>
          <w:spacing w:val="-5"/>
        </w:rPr>
        <w:t> </w:t>
      </w:r>
      <w:r>
        <w:rPr>
          <w:color w:val="231F20"/>
        </w:rPr>
        <w:t>wife?</w:t>
      </w:r>
      <w:r>
        <w:rPr>
          <w:color w:val="231F20"/>
          <w:spacing w:val="-4"/>
        </w:rPr>
        <w:t> </w:t>
      </w:r>
      <w:r>
        <w:rPr>
          <w:color w:val="231F20"/>
          <w:spacing w:val="-5"/>
        </w:rPr>
        <w:t>It</w:t>
      </w:r>
      <w:r>
        <w:rPr>
          <w:color w:val="231F20"/>
          <w:spacing w:val="-4"/>
        </w:rPr>
        <w:t> </w:t>
      </w:r>
      <w:r>
        <w:rPr>
          <w:color w:val="231F20"/>
        </w:rPr>
        <w:t>had</w:t>
      </w:r>
      <w:r>
        <w:rPr>
          <w:color w:val="231F20"/>
          <w:spacing w:val="-4"/>
        </w:rPr>
        <w:t> </w:t>
      </w:r>
      <w:r>
        <w:rPr>
          <w:color w:val="231F20"/>
        </w:rPr>
        <w:t>never</w:t>
      </w:r>
      <w:r>
        <w:rPr>
          <w:color w:val="231F20"/>
          <w:spacing w:val="-4"/>
        </w:rPr>
        <w:t> </w:t>
      </w:r>
      <w:r>
        <w:rPr>
          <w:color w:val="231F20"/>
        </w:rPr>
        <w:t>been</w:t>
      </w:r>
      <w:r>
        <w:rPr>
          <w:color w:val="231F20"/>
          <w:spacing w:val="-4"/>
        </w:rPr>
        <w:t> </w:t>
      </w:r>
      <w:r>
        <w:rPr>
          <w:color w:val="231F20"/>
        </w:rPr>
        <w:t>the</w:t>
      </w:r>
      <w:r>
        <w:rPr>
          <w:color w:val="231F20"/>
          <w:spacing w:val="-4"/>
        </w:rPr>
        <w:t> </w:t>
      </w:r>
      <w:r>
        <w:rPr>
          <w:color w:val="231F20"/>
        </w:rPr>
        <w:t>money</w:t>
      </w:r>
      <w:r>
        <w:rPr>
          <w:color w:val="231F20"/>
          <w:spacing w:val="-4"/>
        </w:rPr>
        <w:t> </w:t>
      </w:r>
      <w:r>
        <w:rPr>
          <w:color w:val="231F20"/>
        </w:rPr>
        <w:t>of</w:t>
      </w:r>
      <w:r>
        <w:rPr>
          <w:color w:val="231F20"/>
          <w:spacing w:val="-4"/>
        </w:rPr>
        <w:t> </w:t>
      </w:r>
      <w:r>
        <w:rPr>
          <w:color w:val="231F20"/>
        </w:rPr>
        <w:t>the</w:t>
      </w:r>
      <w:r>
        <w:rPr>
          <w:color w:val="231F20"/>
          <w:spacing w:val="-5"/>
        </w:rPr>
        <w:t> </w:t>
      </w:r>
      <w:r>
        <w:rPr>
          <w:rFonts w:ascii="Cambria"/>
          <w:i/>
          <w:color w:val="231F20"/>
        </w:rPr>
        <w:t>shochet</w:t>
      </w:r>
      <w:r>
        <w:rPr>
          <w:color w:val="231F20"/>
        </w:rPr>
        <w:t>,</w:t>
      </w:r>
      <w:r>
        <w:rPr>
          <w:color w:val="231F20"/>
          <w:spacing w:val="-4"/>
        </w:rPr>
        <w:t> </w:t>
      </w:r>
      <w:r>
        <w:rPr>
          <w:color w:val="231F20"/>
        </w:rPr>
        <w:t>and</w:t>
      </w:r>
      <w:r>
        <w:rPr>
          <w:color w:val="231F20"/>
          <w:spacing w:val="-4"/>
        </w:rPr>
        <w:t> </w:t>
      </w:r>
      <w:r>
        <w:rPr>
          <w:color w:val="231F20"/>
        </w:rPr>
        <w:t>therefore, the normal rules of inheritance do not </w:t>
      </w:r>
      <w:r>
        <w:rPr>
          <w:color w:val="231F20"/>
          <w:spacing w:val="-3"/>
        </w:rPr>
        <w:t>apply </w:t>
      </w:r>
      <w:r>
        <w:rPr>
          <w:color w:val="231F20"/>
        </w:rPr>
        <w:t>to those funds. The funds were to be distributed as per the intentions and instructions of the </w:t>
      </w:r>
      <w:r>
        <w:rPr>
          <w:color w:val="231F20"/>
          <w:spacing w:val="-3"/>
        </w:rPr>
        <w:t>company </w:t>
      </w:r>
      <w:r>
        <w:rPr>
          <w:color w:val="231F20"/>
        </w:rPr>
        <w:t>that was gifting</w:t>
      </w:r>
      <w:r>
        <w:rPr>
          <w:color w:val="231F20"/>
          <w:spacing w:val="-26"/>
        </w:rPr>
        <w:t> </w:t>
      </w:r>
      <w:r>
        <w:rPr>
          <w:color w:val="231F20"/>
        </w:rPr>
        <w:t>them.</w:t>
      </w:r>
    </w:p>
    <w:p>
      <w:pPr>
        <w:pStyle w:val="BodyText"/>
        <w:spacing w:line="316" w:lineRule="auto"/>
        <w:ind w:left="1200" w:right="136" w:firstLine="360"/>
        <w:jc w:val="both"/>
      </w:pPr>
      <w:r>
        <w:rPr>
          <w:color w:val="231F20"/>
        </w:rPr>
        <w:t>The </w:t>
      </w:r>
      <w:r>
        <w:rPr>
          <w:rFonts w:ascii="Cambria"/>
          <w:i/>
          <w:color w:val="231F20"/>
          <w:spacing w:val="-3"/>
        </w:rPr>
        <w:t>Achiezer  </w:t>
      </w:r>
      <w:r>
        <w:rPr>
          <w:color w:val="231F20"/>
        </w:rPr>
        <w:t>dealt with a similar issue. A man had died. As     a result of his death an insurance </w:t>
      </w:r>
      <w:r>
        <w:rPr>
          <w:color w:val="231F20"/>
          <w:spacing w:val="-3"/>
        </w:rPr>
        <w:t>company </w:t>
      </w:r>
      <w:r>
        <w:rPr>
          <w:color w:val="231F20"/>
        </w:rPr>
        <w:t>had paid the family a benefit. In his will, he had asked that a percentage of the insurance benefit go to </w:t>
      </w:r>
      <w:r>
        <w:rPr>
          <w:color w:val="231F20"/>
          <w:spacing w:val="-4"/>
        </w:rPr>
        <w:t>charity. </w:t>
      </w:r>
      <w:r>
        <w:rPr>
          <w:color w:val="231F20"/>
        </w:rPr>
        <w:t>Did the family have to listen to his request? Since</w:t>
      </w:r>
      <w:r>
        <w:rPr>
          <w:color w:val="231F20"/>
          <w:spacing w:val="-13"/>
        </w:rPr>
        <w:t> </w:t>
      </w:r>
      <w:r>
        <w:rPr>
          <w:color w:val="231F20"/>
        </w:rPr>
        <w:t>the</w:t>
      </w:r>
      <w:r>
        <w:rPr>
          <w:color w:val="231F20"/>
          <w:spacing w:val="-12"/>
        </w:rPr>
        <w:t> </w:t>
      </w:r>
      <w:r>
        <w:rPr>
          <w:color w:val="231F20"/>
        </w:rPr>
        <w:t>monies</w:t>
      </w:r>
      <w:r>
        <w:rPr>
          <w:color w:val="231F20"/>
          <w:spacing w:val="-13"/>
        </w:rPr>
        <w:t> </w:t>
      </w:r>
      <w:r>
        <w:rPr>
          <w:color w:val="231F20"/>
        </w:rPr>
        <w:t>were</w:t>
      </w:r>
      <w:r>
        <w:rPr>
          <w:color w:val="231F20"/>
          <w:spacing w:val="-12"/>
        </w:rPr>
        <w:t> </w:t>
      </w:r>
      <w:r>
        <w:rPr>
          <w:color w:val="231F20"/>
        </w:rPr>
        <w:t>only</w:t>
      </w:r>
      <w:r>
        <w:rPr>
          <w:color w:val="231F20"/>
          <w:spacing w:val="-13"/>
        </w:rPr>
        <w:t> </w:t>
      </w:r>
      <w:r>
        <w:rPr>
          <w:color w:val="231F20"/>
        </w:rPr>
        <w:t>paid</w:t>
      </w:r>
      <w:r>
        <w:rPr>
          <w:color w:val="231F20"/>
          <w:spacing w:val="-12"/>
        </w:rPr>
        <w:t> </w:t>
      </w:r>
      <w:r>
        <w:rPr>
          <w:color w:val="231F20"/>
        </w:rPr>
        <w:t>out</w:t>
      </w:r>
      <w:r>
        <w:rPr>
          <w:color w:val="231F20"/>
          <w:spacing w:val="-12"/>
        </w:rPr>
        <w:t> </w:t>
      </w:r>
      <w:r>
        <w:rPr>
          <w:color w:val="231F20"/>
        </w:rPr>
        <w:t>after</w:t>
      </w:r>
      <w:r>
        <w:rPr>
          <w:color w:val="231F20"/>
          <w:spacing w:val="-13"/>
        </w:rPr>
        <w:t> </w:t>
      </w:r>
      <w:r>
        <w:rPr>
          <w:color w:val="231F20"/>
        </w:rPr>
        <w:t>his</w:t>
      </w:r>
      <w:r>
        <w:rPr>
          <w:color w:val="231F20"/>
          <w:spacing w:val="-12"/>
        </w:rPr>
        <w:t> </w:t>
      </w:r>
      <w:r>
        <w:rPr>
          <w:color w:val="231F20"/>
        </w:rPr>
        <w:t>passing,</w:t>
      </w:r>
      <w:r>
        <w:rPr>
          <w:color w:val="231F20"/>
          <w:spacing w:val="-13"/>
        </w:rPr>
        <w:t> </w:t>
      </w:r>
      <w:r>
        <w:rPr>
          <w:color w:val="231F20"/>
        </w:rPr>
        <w:t>they</w:t>
      </w:r>
      <w:r>
        <w:rPr>
          <w:color w:val="231F20"/>
          <w:spacing w:val="-12"/>
        </w:rPr>
        <w:t> </w:t>
      </w:r>
      <w:r>
        <w:rPr>
          <w:color w:val="231F20"/>
        </w:rPr>
        <w:t>had</w:t>
      </w:r>
      <w:r>
        <w:rPr>
          <w:color w:val="231F20"/>
          <w:spacing w:val="-13"/>
        </w:rPr>
        <w:t> </w:t>
      </w:r>
      <w:r>
        <w:rPr>
          <w:color w:val="231F20"/>
        </w:rPr>
        <w:t>never been</w:t>
      </w:r>
      <w:r>
        <w:rPr>
          <w:color w:val="231F20"/>
          <w:spacing w:val="-6"/>
        </w:rPr>
        <w:t> </w:t>
      </w:r>
      <w:r>
        <w:rPr>
          <w:color w:val="231F20"/>
        </w:rPr>
        <w:t>his</w:t>
      </w:r>
      <w:r>
        <w:rPr>
          <w:color w:val="231F20"/>
          <w:spacing w:val="-5"/>
        </w:rPr>
        <w:t> </w:t>
      </w:r>
      <w:r>
        <w:rPr>
          <w:color w:val="231F20"/>
        </w:rPr>
        <w:t>during</w:t>
      </w:r>
      <w:r>
        <w:rPr>
          <w:color w:val="231F20"/>
          <w:spacing w:val="-5"/>
        </w:rPr>
        <w:t> </w:t>
      </w:r>
      <w:r>
        <w:rPr>
          <w:color w:val="231F20"/>
        </w:rPr>
        <w:t>his</w:t>
      </w:r>
      <w:r>
        <w:rPr>
          <w:color w:val="231F20"/>
          <w:spacing w:val="-6"/>
        </w:rPr>
        <w:t> </w:t>
      </w:r>
      <w:r>
        <w:rPr>
          <w:color w:val="231F20"/>
        </w:rPr>
        <w:t>lifetime</w:t>
      </w:r>
      <w:r>
        <w:rPr>
          <w:color w:val="231F20"/>
          <w:spacing w:val="-5"/>
        </w:rPr>
        <w:t> </w:t>
      </w:r>
      <w:r>
        <w:rPr>
          <w:color w:val="231F20"/>
        </w:rPr>
        <w:t>and</w:t>
      </w:r>
      <w:r>
        <w:rPr>
          <w:color w:val="231F20"/>
          <w:spacing w:val="-5"/>
        </w:rPr>
        <w:t> </w:t>
      </w:r>
      <w:r>
        <w:rPr>
          <w:color w:val="231F20"/>
        </w:rPr>
        <w:t>therefore,</w:t>
      </w:r>
      <w:r>
        <w:rPr>
          <w:color w:val="231F20"/>
          <w:spacing w:val="-5"/>
        </w:rPr>
        <w:t> </w:t>
      </w:r>
      <w:r>
        <w:rPr>
          <w:color w:val="231F20"/>
        </w:rPr>
        <w:t>perhaps,</w:t>
      </w:r>
      <w:r>
        <w:rPr>
          <w:color w:val="231F20"/>
          <w:spacing w:val="-6"/>
        </w:rPr>
        <w:t> </w:t>
      </w:r>
      <w:r>
        <w:rPr>
          <w:color w:val="231F20"/>
        </w:rPr>
        <w:t>he</w:t>
      </w:r>
      <w:r>
        <w:rPr>
          <w:color w:val="231F20"/>
          <w:spacing w:val="-5"/>
        </w:rPr>
        <w:t> </w:t>
      </w:r>
      <w:r>
        <w:rPr>
          <w:color w:val="231F20"/>
        </w:rPr>
        <w:t>was</w:t>
      </w:r>
      <w:r>
        <w:rPr>
          <w:color w:val="231F20"/>
          <w:spacing w:val="-5"/>
        </w:rPr>
        <w:t> </w:t>
      </w:r>
      <w:r>
        <w:rPr>
          <w:color w:val="231F20"/>
        </w:rPr>
        <w:t>unable</w:t>
      </w:r>
      <w:r>
        <w:rPr>
          <w:color w:val="231F20"/>
          <w:spacing w:val="-5"/>
        </w:rPr>
        <w:t> </w:t>
      </w:r>
      <w:r>
        <w:rPr>
          <w:color w:val="231F20"/>
        </w:rPr>
        <w:t>to give some of them </w:t>
      </w:r>
      <w:r>
        <w:rPr>
          <w:color w:val="231F20"/>
          <w:spacing w:val="-3"/>
        </w:rPr>
        <w:t>away</w:t>
      </w:r>
      <w:r>
        <w:rPr>
          <w:color w:val="231F20"/>
          <w:spacing w:val="-36"/>
        </w:rPr>
        <w:t> </w:t>
      </w:r>
      <w:r>
        <w:rPr>
          <w:color w:val="231F20"/>
        </w:rPr>
        <w:t>(</w:t>
      </w:r>
      <w:r>
        <w:rPr>
          <w:rFonts w:asci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44</w:t>
      </w:r>
    </w:p>
    <w:p>
      <w:pPr>
        <w:pStyle w:val="BodyText"/>
        <w:rPr>
          <w:rFonts w:ascii="Cambria"/>
          <w:b/>
          <w:sz w:val="38"/>
        </w:rPr>
      </w:pPr>
    </w:p>
    <w:p>
      <w:pPr>
        <w:spacing w:line="268" w:lineRule="auto" w:before="287"/>
        <w:ind w:left="2468" w:right="1406" w:firstLine="0"/>
        <w:jc w:val="center"/>
        <w:rPr>
          <w:rFonts w:ascii="Cambria"/>
          <w:b/>
          <w:sz w:val="32"/>
        </w:rPr>
      </w:pPr>
      <w:r>
        <w:rPr>
          <w:rFonts w:ascii="Cambria"/>
          <w:b/>
          <w:color w:val="231F20"/>
          <w:spacing w:val="-4"/>
          <w:w w:val="95"/>
          <w:sz w:val="32"/>
        </w:rPr>
        <w:t>Is </w:t>
      </w:r>
      <w:r>
        <w:rPr>
          <w:rFonts w:ascii="Cambria"/>
          <w:b/>
          <w:color w:val="231F20"/>
          <w:w w:val="95"/>
          <w:sz w:val="32"/>
        </w:rPr>
        <w:t>a Child Always Exempt from </w:t>
      </w:r>
      <w:r>
        <w:rPr>
          <w:rFonts w:ascii="Cambria"/>
          <w:b/>
          <w:color w:val="231F20"/>
          <w:spacing w:val="-3"/>
          <w:w w:val="95"/>
          <w:sz w:val="32"/>
        </w:rPr>
        <w:t>Paying for </w:t>
      </w:r>
      <w:r>
        <w:rPr>
          <w:rFonts w:ascii="Cambria"/>
          <w:b/>
          <w:color w:val="231F20"/>
          <w:w w:val="95"/>
          <w:sz w:val="32"/>
        </w:rPr>
        <w:t>Damages?</w:t>
      </w:r>
    </w:p>
    <w:p>
      <w:pPr>
        <w:pStyle w:val="BodyText"/>
        <w:rPr>
          <w:rFonts w:ascii="Cambria"/>
          <w:b/>
          <w:sz w:val="44"/>
        </w:rPr>
      </w:pPr>
    </w:p>
    <w:p>
      <w:pPr>
        <w:pStyle w:val="BodyText"/>
        <w:rPr>
          <w:rFonts w:ascii="Cambria"/>
          <w:b/>
          <w:sz w:val="48"/>
        </w:rPr>
      </w:pPr>
    </w:p>
    <w:p>
      <w:pPr>
        <w:pStyle w:val="BodyText"/>
        <w:spacing w:line="326" w:lineRule="auto"/>
        <w:ind w:left="1200" w:right="137"/>
        <w:jc w:val="both"/>
      </w:pPr>
      <w:r>
        <w:rPr>
          <w:color w:val="231F20"/>
        </w:rPr>
        <w:t>Our Gemara mentions that children are treated well in the laws of damages. If a child damages, he need not </w:t>
      </w:r>
      <w:r>
        <w:rPr>
          <w:color w:val="231F20"/>
          <w:spacing w:val="-6"/>
        </w:rPr>
        <w:t>pay. </w:t>
      </w:r>
      <w:r>
        <w:rPr>
          <w:color w:val="231F20"/>
        </w:rPr>
        <w:t>If someone injured a child, the damager must </w:t>
      </w:r>
      <w:r>
        <w:rPr>
          <w:color w:val="231F20"/>
          <w:spacing w:val="-6"/>
        </w:rPr>
        <w:t>pay. </w:t>
      </w:r>
      <w:r>
        <w:rPr>
          <w:color w:val="231F20"/>
        </w:rPr>
        <w:t>If an ox killed a child, the ox would</w:t>
      </w:r>
      <w:r>
        <w:rPr>
          <w:color w:val="231F20"/>
          <w:spacing w:val="-30"/>
        </w:rPr>
        <w:t> </w:t>
      </w:r>
      <w:r>
        <w:rPr>
          <w:color w:val="231F20"/>
        </w:rPr>
        <w:t>be put</w:t>
      </w:r>
      <w:r>
        <w:rPr>
          <w:color w:val="231F20"/>
          <w:spacing w:val="-9"/>
        </w:rPr>
        <w:t> </w:t>
      </w:r>
      <w:r>
        <w:rPr>
          <w:color w:val="231F20"/>
        </w:rPr>
        <w:t>to</w:t>
      </w:r>
      <w:r>
        <w:rPr>
          <w:color w:val="231F20"/>
          <w:spacing w:val="-9"/>
        </w:rPr>
        <w:t> </w:t>
      </w:r>
      <w:r>
        <w:rPr>
          <w:color w:val="231F20"/>
        </w:rPr>
        <w:t>death.</w:t>
      </w:r>
      <w:r>
        <w:rPr>
          <w:color w:val="231F20"/>
          <w:spacing w:val="-8"/>
        </w:rPr>
        <w:t> </w:t>
      </w:r>
      <w:r>
        <w:rPr>
          <w:color w:val="231F20"/>
          <w:spacing w:val="-3"/>
        </w:rPr>
        <w:t>Is</w:t>
      </w:r>
      <w:r>
        <w:rPr>
          <w:color w:val="231F20"/>
          <w:spacing w:val="-9"/>
        </w:rPr>
        <w:t> </w:t>
      </w:r>
      <w:r>
        <w:rPr>
          <w:color w:val="231F20"/>
        </w:rPr>
        <w:t>there</w:t>
      </w:r>
      <w:r>
        <w:rPr>
          <w:color w:val="231F20"/>
          <w:spacing w:val="-8"/>
        </w:rPr>
        <w:t> </w:t>
      </w:r>
      <w:r>
        <w:rPr>
          <w:color w:val="231F20"/>
        </w:rPr>
        <w:t>always</w:t>
      </w:r>
      <w:r>
        <w:rPr>
          <w:color w:val="231F20"/>
          <w:spacing w:val="-9"/>
        </w:rPr>
        <w:t> </w:t>
      </w:r>
      <w:r>
        <w:rPr>
          <w:color w:val="231F20"/>
        </w:rPr>
        <w:t>no</w:t>
      </w:r>
      <w:r>
        <w:rPr>
          <w:color w:val="231F20"/>
          <w:spacing w:val="-8"/>
        </w:rPr>
        <w:t> </w:t>
      </w:r>
      <w:r>
        <w:rPr>
          <w:color w:val="231F20"/>
        </w:rPr>
        <w:t>payment</w:t>
      </w:r>
      <w:r>
        <w:rPr>
          <w:color w:val="231F20"/>
          <w:spacing w:val="-9"/>
        </w:rPr>
        <w:t> </w:t>
      </w:r>
      <w:r>
        <w:rPr>
          <w:color w:val="231F20"/>
        </w:rPr>
        <w:t>when</w:t>
      </w:r>
      <w:r>
        <w:rPr>
          <w:color w:val="231F20"/>
          <w:spacing w:val="-8"/>
        </w:rPr>
        <w:t> </w:t>
      </w:r>
      <w:r>
        <w:rPr>
          <w:color w:val="231F20"/>
        </w:rPr>
        <w:t>a</w:t>
      </w:r>
      <w:r>
        <w:rPr>
          <w:color w:val="231F20"/>
          <w:spacing w:val="-9"/>
        </w:rPr>
        <w:t> </w:t>
      </w:r>
      <w:r>
        <w:rPr>
          <w:color w:val="231F20"/>
        </w:rPr>
        <w:t>child</w:t>
      </w:r>
      <w:r>
        <w:rPr>
          <w:color w:val="231F20"/>
          <w:spacing w:val="-8"/>
        </w:rPr>
        <w:t> </w:t>
      </w:r>
      <w:r>
        <w:rPr>
          <w:color w:val="231F20"/>
        </w:rPr>
        <w:t>damages?</w:t>
      </w:r>
      <w:r>
        <w:rPr>
          <w:color w:val="231F20"/>
          <w:spacing w:val="-9"/>
        </w:rPr>
        <w:t> </w:t>
      </w:r>
      <w:r>
        <w:rPr>
          <w:color w:val="231F20"/>
        </w:rPr>
        <w:t>The </w:t>
      </w:r>
      <w:r>
        <w:rPr>
          <w:rFonts w:ascii="Cambria"/>
          <w:i/>
          <w:color w:val="231F20"/>
        </w:rPr>
        <w:t>Daf</w:t>
      </w:r>
      <w:r>
        <w:rPr>
          <w:rFonts w:ascii="Cambria"/>
          <w:i/>
          <w:color w:val="231F20"/>
          <w:spacing w:val="-5"/>
        </w:rPr>
        <w:t> </w:t>
      </w:r>
      <w:r>
        <w:rPr>
          <w:rFonts w:ascii="Cambria"/>
          <w:i/>
          <w:color w:val="231F20"/>
          <w:spacing w:val="-8"/>
        </w:rPr>
        <w:t>Yomi</w:t>
      </w:r>
      <w:r>
        <w:rPr>
          <w:rFonts w:ascii="Cambria"/>
          <w:i/>
          <w:color w:val="231F20"/>
          <w:spacing w:val="-4"/>
        </w:rPr>
        <w:t> </w:t>
      </w:r>
      <w:r>
        <w:rPr>
          <w:rFonts w:ascii="Cambria"/>
          <w:i/>
          <w:color w:val="231F20"/>
        </w:rPr>
        <w:t>Digest</w:t>
      </w:r>
      <w:r>
        <w:rPr>
          <w:rFonts w:ascii="Cambria"/>
          <w:i/>
          <w:color w:val="231F20"/>
          <w:spacing w:val="-5"/>
        </w:rPr>
        <w:t> </w:t>
      </w:r>
      <w:r>
        <w:rPr>
          <w:color w:val="231F20"/>
        </w:rPr>
        <w:t>recorded</w:t>
      </w:r>
      <w:r>
        <w:rPr>
          <w:color w:val="231F20"/>
          <w:spacing w:val="-11"/>
        </w:rPr>
        <w:t> </w:t>
      </w:r>
      <w:r>
        <w:rPr>
          <w:color w:val="231F20"/>
        </w:rPr>
        <w:t>a</w:t>
      </w:r>
      <w:r>
        <w:rPr>
          <w:color w:val="231F20"/>
          <w:spacing w:val="-11"/>
        </w:rPr>
        <w:t> </w:t>
      </w:r>
      <w:r>
        <w:rPr>
          <w:color w:val="231F20"/>
        </w:rPr>
        <w:t>fascinating</w:t>
      </w:r>
      <w:r>
        <w:rPr>
          <w:color w:val="231F20"/>
          <w:spacing w:val="-12"/>
        </w:rPr>
        <w:t> </w:t>
      </w:r>
      <w:r>
        <w:rPr>
          <w:color w:val="231F20"/>
        </w:rPr>
        <w:t>story</w:t>
      </w:r>
      <w:r>
        <w:rPr>
          <w:color w:val="231F20"/>
          <w:spacing w:val="-11"/>
        </w:rPr>
        <w:t> </w:t>
      </w:r>
      <w:r>
        <w:rPr>
          <w:color w:val="231F20"/>
        </w:rPr>
        <w:t>from</w:t>
      </w:r>
      <w:r>
        <w:rPr>
          <w:color w:val="231F20"/>
          <w:spacing w:val="-11"/>
        </w:rPr>
        <w:t> </w:t>
      </w:r>
      <w:r>
        <w:rPr>
          <w:color w:val="231F20"/>
        </w:rPr>
        <w:t>the</w:t>
      </w:r>
      <w:r>
        <w:rPr>
          <w:color w:val="231F20"/>
          <w:spacing w:val="-12"/>
        </w:rPr>
        <w:t> </w:t>
      </w:r>
      <w:r>
        <w:rPr>
          <w:rFonts w:ascii="Cambria"/>
          <w:i/>
          <w:color w:val="231F20"/>
        </w:rPr>
        <w:t>Chazon</w:t>
      </w:r>
      <w:r>
        <w:rPr>
          <w:rFonts w:ascii="Cambria"/>
          <w:i/>
          <w:color w:val="231F20"/>
          <w:spacing w:val="-4"/>
        </w:rPr>
        <w:t> </w:t>
      </w:r>
      <w:r>
        <w:rPr>
          <w:rFonts w:ascii="Cambria"/>
          <w:i/>
          <w:color w:val="231F20"/>
          <w:spacing w:val="-3"/>
        </w:rPr>
        <w:t>Ish</w:t>
      </w:r>
      <w:r>
        <w:rPr>
          <w:rFonts w:ascii="Cambria"/>
          <w:i/>
          <w:color w:val="231F20"/>
          <w:spacing w:val="-5"/>
        </w:rPr>
        <w:t> </w:t>
      </w:r>
      <w:r>
        <w:rPr>
          <w:color w:val="231F20"/>
          <w:spacing w:val="-3"/>
        </w:rPr>
        <w:t>on </w:t>
      </w:r>
      <w:r>
        <w:rPr>
          <w:color w:val="231F20"/>
        </w:rPr>
        <w:t>this</w:t>
      </w:r>
      <w:r>
        <w:rPr>
          <w:color w:val="231F20"/>
          <w:spacing w:val="-7"/>
        </w:rPr>
        <w:t> </w:t>
      </w:r>
      <w:r>
        <w:rPr>
          <w:color w:val="231F20"/>
        </w:rPr>
        <w:t>subject.</w:t>
      </w:r>
    </w:p>
    <w:p>
      <w:pPr>
        <w:pStyle w:val="BodyText"/>
        <w:spacing w:line="326" w:lineRule="auto"/>
        <w:ind w:left="1200" w:right="137" w:firstLine="360"/>
        <w:jc w:val="both"/>
      </w:pPr>
      <w:r>
        <w:rPr>
          <w:color w:val="231F20"/>
        </w:rPr>
        <w:t>A</w:t>
      </w:r>
      <w:r>
        <w:rPr>
          <w:color w:val="231F20"/>
          <w:spacing w:val="-16"/>
        </w:rPr>
        <w:t> </w:t>
      </w:r>
      <w:r>
        <w:rPr>
          <w:color w:val="231F20"/>
        </w:rPr>
        <w:t>woman</w:t>
      </w:r>
      <w:r>
        <w:rPr>
          <w:color w:val="231F20"/>
          <w:spacing w:val="-15"/>
        </w:rPr>
        <w:t> </w:t>
      </w:r>
      <w:r>
        <w:rPr>
          <w:color w:val="231F20"/>
        </w:rPr>
        <w:t>was</w:t>
      </w:r>
      <w:r>
        <w:rPr>
          <w:color w:val="231F20"/>
          <w:spacing w:val="-16"/>
        </w:rPr>
        <w:t> </w:t>
      </w:r>
      <w:r>
        <w:rPr>
          <w:color w:val="231F20"/>
        </w:rPr>
        <w:t>walking</w:t>
      </w:r>
      <w:r>
        <w:rPr>
          <w:color w:val="231F20"/>
          <w:spacing w:val="-15"/>
        </w:rPr>
        <w:t> </w:t>
      </w:r>
      <w:r>
        <w:rPr>
          <w:color w:val="231F20"/>
        </w:rPr>
        <w:t>with</w:t>
      </w:r>
      <w:r>
        <w:rPr>
          <w:color w:val="231F20"/>
          <w:spacing w:val="-15"/>
        </w:rPr>
        <w:t> </w:t>
      </w:r>
      <w:r>
        <w:rPr>
          <w:color w:val="231F20"/>
        </w:rPr>
        <w:t>her</w:t>
      </w:r>
      <w:r>
        <w:rPr>
          <w:color w:val="231F20"/>
          <w:spacing w:val="-16"/>
        </w:rPr>
        <w:t> </w:t>
      </w:r>
      <w:r>
        <w:rPr>
          <w:color w:val="231F20"/>
        </w:rPr>
        <w:t>son</w:t>
      </w:r>
      <w:r>
        <w:rPr>
          <w:color w:val="231F20"/>
          <w:spacing w:val="-15"/>
        </w:rPr>
        <w:t> </w:t>
      </w:r>
      <w:r>
        <w:rPr>
          <w:color w:val="231F20"/>
        </w:rPr>
        <w:t>in</w:t>
      </w:r>
      <w:r>
        <w:rPr>
          <w:color w:val="231F20"/>
          <w:spacing w:val="-16"/>
        </w:rPr>
        <w:t> </w:t>
      </w:r>
      <w:r>
        <w:rPr>
          <w:color w:val="231F20"/>
        </w:rPr>
        <w:t>Bnei</w:t>
      </w:r>
      <w:r>
        <w:rPr>
          <w:color w:val="231F20"/>
          <w:spacing w:val="-15"/>
        </w:rPr>
        <w:t> </w:t>
      </w:r>
      <w:r>
        <w:rPr>
          <w:color w:val="231F20"/>
        </w:rPr>
        <w:t>Brak.</w:t>
      </w:r>
      <w:r>
        <w:rPr>
          <w:color w:val="231F20"/>
          <w:spacing w:val="-15"/>
        </w:rPr>
        <w:t> </w:t>
      </w:r>
      <w:r>
        <w:rPr>
          <w:color w:val="231F20"/>
        </w:rPr>
        <w:t>The</w:t>
      </w:r>
      <w:r>
        <w:rPr>
          <w:color w:val="231F20"/>
          <w:spacing w:val="-16"/>
        </w:rPr>
        <w:t> </w:t>
      </w:r>
      <w:r>
        <w:rPr>
          <w:color w:val="231F20"/>
        </w:rPr>
        <w:t>young</w:t>
      </w:r>
      <w:r>
        <w:rPr>
          <w:color w:val="231F20"/>
          <w:spacing w:val="-15"/>
        </w:rPr>
        <w:t> </w:t>
      </w:r>
      <w:r>
        <w:rPr>
          <w:color w:val="231F20"/>
        </w:rPr>
        <w:t>boy picked up a pebble and absent-mindedly threw it. The stone </w:t>
      </w:r>
      <w:r>
        <w:rPr>
          <w:color w:val="231F20"/>
          <w:spacing w:val="-3"/>
        </w:rPr>
        <w:t>broke </w:t>
      </w:r>
      <w:r>
        <w:rPr>
          <w:color w:val="231F20"/>
        </w:rPr>
        <w:t>a window</w:t>
      </w:r>
      <w:r>
        <w:rPr>
          <w:color w:val="231F20"/>
          <w:spacing w:val="-13"/>
        </w:rPr>
        <w:t> </w:t>
      </w:r>
      <w:r>
        <w:rPr>
          <w:color w:val="231F20"/>
        </w:rPr>
        <w:t>of</w:t>
      </w:r>
      <w:r>
        <w:rPr>
          <w:color w:val="231F20"/>
          <w:spacing w:val="-13"/>
        </w:rPr>
        <w:t> </w:t>
      </w:r>
      <w:r>
        <w:rPr>
          <w:color w:val="231F20"/>
        </w:rPr>
        <w:t>a</w:t>
      </w:r>
      <w:r>
        <w:rPr>
          <w:color w:val="231F20"/>
          <w:spacing w:val="-12"/>
        </w:rPr>
        <w:t> </w:t>
      </w:r>
      <w:r>
        <w:rPr>
          <w:color w:val="231F20"/>
        </w:rPr>
        <w:t>store.</w:t>
      </w:r>
      <w:r>
        <w:rPr>
          <w:color w:val="231F20"/>
          <w:spacing w:val="-13"/>
        </w:rPr>
        <w:t> </w:t>
      </w:r>
      <w:r>
        <w:rPr>
          <w:color w:val="231F20"/>
        </w:rPr>
        <w:t>The</w:t>
      </w:r>
      <w:r>
        <w:rPr>
          <w:color w:val="231F20"/>
          <w:spacing w:val="-12"/>
        </w:rPr>
        <w:t> </w:t>
      </w:r>
      <w:r>
        <w:rPr>
          <w:color w:val="231F20"/>
        </w:rPr>
        <w:t>store-owner</w:t>
      </w:r>
      <w:r>
        <w:rPr>
          <w:color w:val="231F20"/>
          <w:spacing w:val="-13"/>
        </w:rPr>
        <w:t> </w:t>
      </w:r>
      <w:r>
        <w:rPr>
          <w:color w:val="231F20"/>
        </w:rPr>
        <w:t>came</w:t>
      </w:r>
      <w:r>
        <w:rPr>
          <w:color w:val="231F20"/>
          <w:spacing w:val="-13"/>
        </w:rPr>
        <w:t> </w:t>
      </w:r>
      <w:r>
        <w:rPr>
          <w:color w:val="231F20"/>
        </w:rPr>
        <w:t>out</w:t>
      </w:r>
      <w:r>
        <w:rPr>
          <w:color w:val="231F20"/>
          <w:spacing w:val="-12"/>
        </w:rPr>
        <w:t> </w:t>
      </w:r>
      <w:r>
        <w:rPr>
          <w:color w:val="231F20"/>
        </w:rPr>
        <w:t>and</w:t>
      </w:r>
      <w:r>
        <w:rPr>
          <w:color w:val="231F20"/>
          <w:spacing w:val="-13"/>
        </w:rPr>
        <w:t> </w:t>
      </w:r>
      <w:r>
        <w:rPr>
          <w:color w:val="231F20"/>
        </w:rPr>
        <w:t>confronted</w:t>
      </w:r>
      <w:r>
        <w:rPr>
          <w:color w:val="231F20"/>
          <w:spacing w:val="-12"/>
        </w:rPr>
        <w:t> </w:t>
      </w:r>
      <w:r>
        <w:rPr>
          <w:color w:val="231F20"/>
        </w:rPr>
        <w:t>the</w:t>
      </w:r>
      <w:r>
        <w:rPr>
          <w:color w:val="231F20"/>
          <w:spacing w:val="-13"/>
        </w:rPr>
        <w:t> </w:t>
      </w:r>
      <w:r>
        <w:rPr>
          <w:color w:val="231F20"/>
        </w:rPr>
        <w:t>boy about</w:t>
      </w:r>
      <w:r>
        <w:rPr>
          <w:color w:val="231F20"/>
          <w:spacing w:val="-4"/>
        </w:rPr>
        <w:t> </w:t>
      </w:r>
      <w:r>
        <w:rPr>
          <w:color w:val="231F20"/>
        </w:rPr>
        <w:t>the</w:t>
      </w:r>
      <w:r>
        <w:rPr>
          <w:color w:val="231F20"/>
          <w:spacing w:val="-4"/>
        </w:rPr>
        <w:t> </w:t>
      </w:r>
      <w:r>
        <w:rPr>
          <w:color w:val="231F20"/>
        </w:rPr>
        <w:t>damage.</w:t>
      </w:r>
      <w:r>
        <w:rPr>
          <w:color w:val="231F20"/>
          <w:spacing w:val="-4"/>
        </w:rPr>
        <w:t> </w:t>
      </w:r>
      <w:r>
        <w:rPr>
          <w:color w:val="231F20"/>
        </w:rPr>
        <w:t>The</w:t>
      </w:r>
      <w:r>
        <w:rPr>
          <w:color w:val="231F20"/>
          <w:spacing w:val="-4"/>
        </w:rPr>
        <w:t> </w:t>
      </w:r>
      <w:r>
        <w:rPr>
          <w:color w:val="231F20"/>
        </w:rPr>
        <w:t>mother</w:t>
      </w:r>
      <w:r>
        <w:rPr>
          <w:color w:val="231F20"/>
          <w:spacing w:val="-4"/>
        </w:rPr>
        <w:t> </w:t>
      </w:r>
      <w:r>
        <w:rPr>
          <w:color w:val="231F20"/>
        </w:rPr>
        <w:t>agreed</w:t>
      </w:r>
      <w:r>
        <w:rPr>
          <w:color w:val="231F20"/>
          <w:spacing w:val="-4"/>
        </w:rPr>
        <w:t> </w:t>
      </w:r>
      <w:r>
        <w:rPr>
          <w:color w:val="231F20"/>
        </w:rPr>
        <w:t>to</w:t>
      </w:r>
      <w:r>
        <w:rPr>
          <w:color w:val="231F20"/>
          <w:spacing w:val="-4"/>
        </w:rPr>
        <w:t> </w:t>
      </w:r>
      <w:r>
        <w:rPr>
          <w:color w:val="231F20"/>
        </w:rPr>
        <w:t>ask</w:t>
      </w:r>
      <w:r>
        <w:rPr>
          <w:color w:val="231F20"/>
          <w:spacing w:val="-4"/>
        </w:rPr>
        <w:t> </w:t>
      </w:r>
      <w:r>
        <w:rPr>
          <w:color w:val="231F20"/>
        </w:rPr>
        <w:t>a</w:t>
      </w:r>
      <w:r>
        <w:rPr>
          <w:color w:val="231F20"/>
          <w:spacing w:val="-3"/>
        </w:rPr>
        <w:t> </w:t>
      </w:r>
      <w:r>
        <w:rPr>
          <w:color w:val="231F20"/>
        </w:rPr>
        <w:t>Rav</w:t>
      </w:r>
      <w:r>
        <w:rPr>
          <w:color w:val="231F20"/>
          <w:spacing w:val="-4"/>
        </w:rPr>
        <w:t> </w:t>
      </w:r>
      <w:r>
        <w:rPr>
          <w:color w:val="231F20"/>
        </w:rPr>
        <w:t>if</w:t>
      </w:r>
      <w:r>
        <w:rPr>
          <w:color w:val="231F20"/>
          <w:spacing w:val="-4"/>
        </w:rPr>
        <w:t> </w:t>
      </w:r>
      <w:r>
        <w:rPr>
          <w:color w:val="231F20"/>
        </w:rPr>
        <w:t>she</w:t>
      </w:r>
      <w:r>
        <w:rPr>
          <w:color w:val="231F20"/>
          <w:spacing w:val="-4"/>
        </w:rPr>
        <w:t> </w:t>
      </w:r>
      <w:r>
        <w:rPr>
          <w:color w:val="231F20"/>
        </w:rPr>
        <w:t>had</w:t>
      </w:r>
      <w:r>
        <w:rPr>
          <w:color w:val="231F20"/>
          <w:spacing w:val="-4"/>
        </w:rPr>
        <w:t> </w:t>
      </w:r>
      <w:r>
        <w:rPr>
          <w:color w:val="231F20"/>
        </w:rPr>
        <w:t>to</w:t>
      </w:r>
      <w:r>
        <w:rPr>
          <w:color w:val="231F20"/>
          <w:spacing w:val="-4"/>
        </w:rPr>
        <w:t> </w:t>
      </w:r>
      <w:r>
        <w:rPr>
          <w:color w:val="231F20"/>
          <w:spacing w:val="-6"/>
        </w:rPr>
        <w:t>pay. </w:t>
      </w:r>
      <w:r>
        <w:rPr>
          <w:color w:val="231F20"/>
        </w:rPr>
        <w:t>They went to Rav </w:t>
      </w:r>
      <w:r>
        <w:rPr>
          <w:color w:val="231F20"/>
          <w:spacing w:val="-3"/>
        </w:rPr>
        <w:t>Avraham Yitzchok </w:t>
      </w:r>
      <w:r>
        <w:rPr>
          <w:color w:val="231F20"/>
        </w:rPr>
        <w:t>Gershonovitz, </w:t>
      </w:r>
      <w:r>
        <w:rPr>
          <w:rFonts w:ascii="Cambria" w:hAnsi="Cambria"/>
          <w:i/>
          <w:color w:val="231F20"/>
        </w:rPr>
        <w:t>zt”l</w:t>
      </w:r>
      <w:r>
        <w:rPr>
          <w:color w:val="231F20"/>
        </w:rPr>
        <w:t>. </w:t>
      </w:r>
      <w:r>
        <w:rPr>
          <w:color w:val="231F20"/>
          <w:spacing w:val="-3"/>
        </w:rPr>
        <w:t>He </w:t>
      </w:r>
      <w:r>
        <w:rPr>
          <w:color w:val="231F20"/>
        </w:rPr>
        <w:t>ruled that the mother must pay for the store </w:t>
      </w:r>
      <w:r>
        <w:rPr>
          <w:color w:val="231F20"/>
          <w:spacing w:val="-4"/>
        </w:rPr>
        <w:t>window. </w:t>
      </w:r>
      <w:r>
        <w:rPr>
          <w:color w:val="231F20"/>
        </w:rPr>
        <w:t>The mother agreed that she would</w:t>
      </w:r>
      <w:r>
        <w:rPr>
          <w:color w:val="231F20"/>
          <w:spacing w:val="-18"/>
        </w:rPr>
        <w:t> </w:t>
      </w:r>
      <w:r>
        <w:rPr>
          <w:color w:val="231F20"/>
          <w:spacing w:val="-6"/>
        </w:rPr>
        <w:t>pay.</w:t>
      </w:r>
    </w:p>
    <w:p>
      <w:pPr>
        <w:pStyle w:val="BodyText"/>
        <w:spacing w:line="326" w:lineRule="auto"/>
        <w:ind w:left="1200" w:right="138" w:firstLine="360"/>
        <w:jc w:val="both"/>
      </w:pPr>
      <w:r>
        <w:rPr>
          <w:color w:val="231F20"/>
        </w:rPr>
        <w:t>When she came home she told her husband what had happened that day. The husband was very upset with Rav Gershonovitz.</w:t>
      </w:r>
    </w:p>
    <w:p>
      <w:pPr>
        <w:pStyle w:val="BodyText"/>
        <w:spacing w:line="324" w:lineRule="auto"/>
        <w:ind w:left="1200" w:right="138" w:firstLine="360"/>
        <w:jc w:val="both"/>
      </w:pPr>
      <w:r>
        <w:rPr>
          <w:color w:val="231F20"/>
        </w:rPr>
        <w:t>“The</w:t>
      </w:r>
      <w:r>
        <w:rPr>
          <w:color w:val="231F20"/>
          <w:spacing w:val="-8"/>
        </w:rPr>
        <w:t> </w:t>
      </w:r>
      <w:r>
        <w:rPr>
          <w:color w:val="231F20"/>
        </w:rPr>
        <w:t>Gemara</w:t>
      </w:r>
      <w:r>
        <w:rPr>
          <w:color w:val="231F20"/>
          <w:spacing w:val="-8"/>
        </w:rPr>
        <w:t> </w:t>
      </w:r>
      <w:r>
        <w:rPr>
          <w:color w:val="231F20"/>
        </w:rPr>
        <w:t>mentions</w:t>
      </w:r>
      <w:r>
        <w:rPr>
          <w:color w:val="231F20"/>
          <w:spacing w:val="-8"/>
        </w:rPr>
        <w:t> </w:t>
      </w:r>
      <w:r>
        <w:rPr>
          <w:color w:val="231F20"/>
        </w:rPr>
        <w:t>in</w:t>
      </w:r>
      <w:r>
        <w:rPr>
          <w:color w:val="231F20"/>
          <w:spacing w:val="-8"/>
        </w:rPr>
        <w:t> </w:t>
      </w:r>
      <w:r>
        <w:rPr>
          <w:rFonts w:ascii="Cambria" w:hAnsi="Cambria"/>
          <w:i/>
          <w:color w:val="231F20"/>
        </w:rPr>
        <w:t>Bava </w:t>
      </w:r>
      <w:r>
        <w:rPr>
          <w:rFonts w:ascii="Cambria" w:hAnsi="Cambria"/>
          <w:i/>
          <w:color w:val="231F20"/>
          <w:spacing w:val="-4"/>
        </w:rPr>
        <w:t>Kamma</w:t>
      </w:r>
      <w:r>
        <w:rPr>
          <w:rFonts w:ascii="Cambria" w:hAnsi="Cambria"/>
          <w:i/>
          <w:color w:val="231F20"/>
          <w:spacing w:val="-1"/>
        </w:rPr>
        <w:t> </w:t>
      </w:r>
      <w:r>
        <w:rPr>
          <w:color w:val="231F20"/>
        </w:rPr>
        <w:t>several</w:t>
      </w:r>
      <w:r>
        <w:rPr>
          <w:color w:val="231F20"/>
          <w:spacing w:val="-8"/>
        </w:rPr>
        <w:t> </w:t>
      </w:r>
      <w:r>
        <w:rPr>
          <w:color w:val="231F20"/>
        </w:rPr>
        <w:t>times</w:t>
      </w:r>
      <w:r>
        <w:rPr>
          <w:color w:val="231F20"/>
          <w:spacing w:val="-8"/>
        </w:rPr>
        <w:t> </w:t>
      </w:r>
      <w:r>
        <w:rPr>
          <w:color w:val="231F20"/>
        </w:rPr>
        <w:t>that</w:t>
      </w:r>
      <w:r>
        <w:rPr>
          <w:color w:val="231F20"/>
          <w:spacing w:val="-8"/>
        </w:rPr>
        <w:t> </w:t>
      </w:r>
      <w:r>
        <w:rPr>
          <w:color w:val="231F20"/>
        </w:rPr>
        <w:t>when a child causes damage, there is no </w:t>
      </w:r>
      <w:r>
        <w:rPr>
          <w:color w:val="231F20"/>
          <w:spacing w:val="-3"/>
        </w:rPr>
        <w:t>liability. </w:t>
      </w:r>
      <w:r>
        <w:rPr>
          <w:color w:val="231F20"/>
        </w:rPr>
        <w:t>Children are treated</w:t>
      </w:r>
      <w:r>
        <w:rPr>
          <w:color w:val="231F20"/>
          <w:spacing w:val="-32"/>
        </w:rPr>
        <w:t> </w:t>
      </w:r>
      <w:r>
        <w:rPr>
          <w:color w:val="231F20"/>
        </w:rPr>
        <w:t>well</w:t>
      </w:r>
    </w:p>
    <w:p>
      <w:pPr>
        <w:spacing w:after="0" w:line="32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24" w:lineRule="auto" w:before="1"/>
        <w:ind w:left="1200" w:right="138"/>
        <w:jc w:val="both"/>
      </w:pPr>
      <w:r>
        <w:rPr>
          <w:color w:val="231F20"/>
        </w:rPr>
        <w:t>in the subject of damages. How could the Rabbi obligate us?” he exclaimed. The husband went to the </w:t>
      </w:r>
      <w:r>
        <w:rPr>
          <w:rFonts w:ascii="Cambria" w:hAnsi="Cambria"/>
          <w:i/>
          <w:color w:val="231F20"/>
        </w:rPr>
        <w:t>Chazon Ish </w:t>
      </w:r>
      <w:r>
        <w:rPr>
          <w:color w:val="231F20"/>
        </w:rPr>
        <w:t>to complain.</w:t>
      </w:r>
    </w:p>
    <w:p>
      <w:pPr>
        <w:pStyle w:val="BodyText"/>
        <w:spacing w:line="326" w:lineRule="auto"/>
        <w:ind w:left="1200" w:right="137" w:firstLine="360"/>
        <w:jc w:val="both"/>
      </w:pPr>
      <w:r>
        <w:rPr>
          <w:color w:val="231F20"/>
        </w:rPr>
        <w:t>The </w:t>
      </w:r>
      <w:r>
        <w:rPr>
          <w:rFonts w:ascii="Cambria" w:hAnsi="Cambria"/>
          <w:i/>
          <w:color w:val="231F20"/>
        </w:rPr>
        <w:t>Chazon </w:t>
      </w:r>
      <w:r>
        <w:rPr>
          <w:rFonts w:ascii="Cambria" w:hAnsi="Cambria"/>
          <w:i/>
          <w:color w:val="231F20"/>
          <w:spacing w:val="-3"/>
        </w:rPr>
        <w:t>Ish </w:t>
      </w:r>
      <w:r>
        <w:rPr>
          <w:color w:val="231F20"/>
        </w:rPr>
        <w:t>agreed with the ruling of Rav Gershonovitz. </w:t>
      </w:r>
      <w:r>
        <w:rPr>
          <w:color w:val="231F20"/>
          <w:spacing w:val="-3"/>
        </w:rPr>
        <w:t>He </w:t>
      </w:r>
      <w:r>
        <w:rPr>
          <w:color w:val="231F20"/>
        </w:rPr>
        <w:t>obligated the mother to </w:t>
      </w:r>
      <w:r>
        <w:rPr>
          <w:color w:val="231F20"/>
          <w:spacing w:val="-6"/>
        </w:rPr>
        <w:t>pay. </w:t>
      </w:r>
      <w:r>
        <w:rPr>
          <w:color w:val="231F20"/>
          <w:spacing w:val="-3"/>
        </w:rPr>
        <w:t>He </w:t>
      </w:r>
      <w:r>
        <w:rPr>
          <w:color w:val="231F20"/>
        </w:rPr>
        <w:t>explained that when the Gemara exempted children from damages it was discussing a case in which the child damages and the parents are not around. When a mother  is</w:t>
      </w:r>
      <w:r>
        <w:rPr>
          <w:color w:val="231F20"/>
          <w:spacing w:val="-8"/>
        </w:rPr>
        <w:t> </w:t>
      </w:r>
      <w:r>
        <w:rPr>
          <w:color w:val="231F20"/>
        </w:rPr>
        <w:t>walking</w:t>
      </w:r>
      <w:r>
        <w:rPr>
          <w:color w:val="231F20"/>
          <w:spacing w:val="-8"/>
        </w:rPr>
        <w:t> </w:t>
      </w:r>
      <w:r>
        <w:rPr>
          <w:color w:val="231F20"/>
        </w:rPr>
        <w:t>with</w:t>
      </w:r>
      <w:r>
        <w:rPr>
          <w:color w:val="231F20"/>
          <w:spacing w:val="-8"/>
        </w:rPr>
        <w:t> </w:t>
      </w:r>
      <w:r>
        <w:rPr>
          <w:color w:val="231F20"/>
        </w:rPr>
        <w:t>her</w:t>
      </w:r>
      <w:r>
        <w:rPr>
          <w:color w:val="231F20"/>
          <w:spacing w:val="-8"/>
        </w:rPr>
        <w:t> </w:t>
      </w:r>
      <w:r>
        <w:rPr>
          <w:color w:val="231F20"/>
        </w:rPr>
        <w:t>son</w:t>
      </w:r>
      <w:r>
        <w:rPr>
          <w:color w:val="231F20"/>
          <w:spacing w:val="-8"/>
        </w:rPr>
        <w:t> </w:t>
      </w:r>
      <w:r>
        <w:rPr>
          <w:color w:val="231F20"/>
        </w:rPr>
        <w:t>she</w:t>
      </w:r>
      <w:r>
        <w:rPr>
          <w:color w:val="231F20"/>
          <w:spacing w:val="-8"/>
        </w:rPr>
        <w:t> </w:t>
      </w:r>
      <w:r>
        <w:rPr>
          <w:color w:val="231F20"/>
        </w:rPr>
        <w:t>has</w:t>
      </w:r>
      <w:r>
        <w:rPr>
          <w:color w:val="231F20"/>
          <w:spacing w:val="-8"/>
        </w:rPr>
        <w:t> </w:t>
      </w:r>
      <w:r>
        <w:rPr>
          <w:color w:val="231F20"/>
        </w:rPr>
        <w:t>an</w:t>
      </w:r>
      <w:r>
        <w:rPr>
          <w:color w:val="231F20"/>
          <w:spacing w:val="-8"/>
        </w:rPr>
        <w:t> </w:t>
      </w:r>
      <w:r>
        <w:rPr>
          <w:color w:val="231F20"/>
        </w:rPr>
        <w:t>obligation</w:t>
      </w:r>
      <w:r>
        <w:rPr>
          <w:color w:val="231F20"/>
          <w:spacing w:val="-8"/>
        </w:rPr>
        <w:t> </w:t>
      </w:r>
      <w:r>
        <w:rPr>
          <w:color w:val="231F20"/>
        </w:rPr>
        <w:t>to</w:t>
      </w:r>
      <w:r>
        <w:rPr>
          <w:color w:val="231F20"/>
          <w:spacing w:val="-8"/>
        </w:rPr>
        <w:t> </w:t>
      </w:r>
      <w:r>
        <w:rPr>
          <w:color w:val="231F20"/>
        </w:rPr>
        <w:t>watch</w:t>
      </w:r>
      <w:r>
        <w:rPr>
          <w:color w:val="231F20"/>
          <w:spacing w:val="-7"/>
        </w:rPr>
        <w:t> </w:t>
      </w:r>
      <w:r>
        <w:rPr>
          <w:color w:val="231F20"/>
        </w:rPr>
        <w:t>her</w:t>
      </w:r>
      <w:r>
        <w:rPr>
          <w:color w:val="231F20"/>
          <w:spacing w:val="-8"/>
        </w:rPr>
        <w:t> </w:t>
      </w:r>
      <w:r>
        <w:rPr>
          <w:color w:val="231F20"/>
        </w:rPr>
        <w:t>son.</w:t>
      </w:r>
      <w:r>
        <w:rPr>
          <w:color w:val="231F20"/>
          <w:spacing w:val="-8"/>
        </w:rPr>
        <w:t> </w:t>
      </w:r>
      <w:r>
        <w:rPr>
          <w:color w:val="231F20"/>
        </w:rPr>
        <w:t>If</w:t>
      </w:r>
      <w:r>
        <w:rPr>
          <w:color w:val="231F20"/>
          <w:spacing w:val="-8"/>
        </w:rPr>
        <w:t> </w:t>
      </w:r>
      <w:r>
        <w:rPr>
          <w:color w:val="231F20"/>
        </w:rPr>
        <w:t>her son</w:t>
      </w:r>
      <w:r>
        <w:rPr>
          <w:color w:val="231F20"/>
          <w:spacing w:val="-14"/>
        </w:rPr>
        <w:t> </w:t>
      </w:r>
      <w:r>
        <w:rPr>
          <w:color w:val="231F20"/>
        </w:rPr>
        <w:t>got</w:t>
      </w:r>
      <w:r>
        <w:rPr>
          <w:color w:val="231F20"/>
          <w:spacing w:val="-13"/>
        </w:rPr>
        <w:t> </w:t>
      </w:r>
      <w:r>
        <w:rPr>
          <w:color w:val="231F20"/>
        </w:rPr>
        <w:t>a</w:t>
      </w:r>
      <w:r>
        <w:rPr>
          <w:color w:val="231F20"/>
          <w:spacing w:val="-13"/>
        </w:rPr>
        <w:t> </w:t>
      </w:r>
      <w:r>
        <w:rPr>
          <w:color w:val="231F20"/>
        </w:rPr>
        <w:t>hold</w:t>
      </w:r>
      <w:r>
        <w:rPr>
          <w:color w:val="231F20"/>
          <w:spacing w:val="-13"/>
        </w:rPr>
        <w:t> </w:t>
      </w:r>
      <w:r>
        <w:rPr>
          <w:color w:val="231F20"/>
        </w:rPr>
        <w:t>of</w:t>
      </w:r>
      <w:r>
        <w:rPr>
          <w:color w:val="231F20"/>
          <w:spacing w:val="-13"/>
        </w:rPr>
        <w:t> </w:t>
      </w:r>
      <w:r>
        <w:rPr>
          <w:color w:val="231F20"/>
        </w:rPr>
        <w:t>a</w:t>
      </w:r>
      <w:r>
        <w:rPr>
          <w:color w:val="231F20"/>
          <w:spacing w:val="-13"/>
        </w:rPr>
        <w:t> </w:t>
      </w:r>
      <w:r>
        <w:rPr>
          <w:color w:val="231F20"/>
        </w:rPr>
        <w:t>stone</w:t>
      </w:r>
      <w:r>
        <w:rPr>
          <w:color w:val="231F20"/>
          <w:spacing w:val="-13"/>
        </w:rPr>
        <w:t> </w:t>
      </w:r>
      <w:r>
        <w:rPr>
          <w:color w:val="231F20"/>
        </w:rPr>
        <w:t>and</w:t>
      </w:r>
      <w:r>
        <w:rPr>
          <w:color w:val="231F20"/>
          <w:spacing w:val="-13"/>
        </w:rPr>
        <w:t> </w:t>
      </w:r>
      <w:r>
        <w:rPr>
          <w:color w:val="231F20"/>
        </w:rPr>
        <w:t>damaged</w:t>
      </w:r>
      <w:r>
        <w:rPr>
          <w:color w:val="231F20"/>
          <w:spacing w:val="-13"/>
        </w:rPr>
        <w:t> </w:t>
      </w:r>
      <w:r>
        <w:rPr>
          <w:color w:val="231F20"/>
        </w:rPr>
        <w:t>with</w:t>
      </w:r>
      <w:r>
        <w:rPr>
          <w:color w:val="231F20"/>
          <w:spacing w:val="-13"/>
        </w:rPr>
        <w:t> </w:t>
      </w:r>
      <w:r>
        <w:rPr>
          <w:color w:val="231F20"/>
        </w:rPr>
        <w:t>it</w:t>
      </w:r>
      <w:r>
        <w:rPr>
          <w:color w:val="231F20"/>
          <w:spacing w:val="-14"/>
        </w:rPr>
        <w:t> </w:t>
      </w:r>
      <w:r>
        <w:rPr>
          <w:color w:val="231F20"/>
        </w:rPr>
        <w:t>while</w:t>
      </w:r>
      <w:r>
        <w:rPr>
          <w:color w:val="231F20"/>
          <w:spacing w:val="-13"/>
        </w:rPr>
        <w:t> </w:t>
      </w:r>
      <w:r>
        <w:rPr>
          <w:color w:val="231F20"/>
        </w:rPr>
        <w:t>walking</w:t>
      </w:r>
      <w:r>
        <w:rPr>
          <w:color w:val="231F20"/>
          <w:spacing w:val="-13"/>
        </w:rPr>
        <w:t> </w:t>
      </w:r>
      <w:r>
        <w:rPr>
          <w:color w:val="231F20"/>
        </w:rPr>
        <w:t>with</w:t>
      </w:r>
      <w:r>
        <w:rPr>
          <w:color w:val="231F20"/>
          <w:spacing w:val="-13"/>
        </w:rPr>
        <w:t> </w:t>
      </w:r>
      <w:r>
        <w:rPr>
          <w:color w:val="231F20"/>
          <w:spacing w:val="-4"/>
        </w:rPr>
        <w:t>her, </w:t>
      </w:r>
      <w:r>
        <w:rPr>
          <w:color w:val="231F20"/>
        </w:rPr>
        <w:t>she was negligent and wrong about her responsibilities. As a result, the mother was liable. She had to pay for the damage that her son caused</w:t>
      </w:r>
      <w:r>
        <w:rPr>
          <w:color w:val="231F20"/>
          <w:spacing w:val="-11"/>
        </w:rPr>
        <w:t> </w:t>
      </w:r>
      <w:r>
        <w:rPr>
          <w:color w:val="231F20"/>
        </w:rPr>
        <w:t>(</w:t>
      </w:r>
      <w:r>
        <w:rPr>
          <w:rFonts w:ascii="Cambria" w:hAnsi="Cambria"/>
          <w:i/>
          <w:color w:val="231F20"/>
        </w:rPr>
        <w:t>Daf</w:t>
      </w:r>
      <w:r>
        <w:rPr>
          <w:rFonts w:ascii="Cambria" w:hAnsi="Cambria"/>
          <w:i/>
          <w:color w:val="231F20"/>
          <w:spacing w:val="-3"/>
        </w:rPr>
        <w:t> </w:t>
      </w:r>
      <w:r>
        <w:rPr>
          <w:rFonts w:ascii="Cambria" w:hAnsi="Cambria"/>
          <w:i/>
          <w:color w:val="231F20"/>
          <w:spacing w:val="-8"/>
        </w:rPr>
        <w:t>Yomi</w:t>
      </w:r>
      <w:r>
        <w:rPr>
          <w:rFonts w:ascii="Cambria" w:hAnsi="Cambria"/>
          <w:i/>
          <w:color w:val="231F20"/>
          <w:spacing w:val="-3"/>
        </w:rPr>
        <w:t> </w:t>
      </w:r>
      <w:r>
        <w:rPr>
          <w:rFonts w:ascii="Cambria" w:hAnsi="Cambria"/>
          <w:i/>
          <w:color w:val="231F20"/>
        </w:rPr>
        <w:t>Digest</w:t>
      </w:r>
      <w:r>
        <w:rPr>
          <w:rFonts w:ascii="Cambria" w:hAnsi="Cambria"/>
          <w:i/>
          <w:color w:val="231F20"/>
          <w:spacing w:val="-4"/>
        </w:rPr>
        <w:t> </w:t>
      </w:r>
      <w:r>
        <w:rPr>
          <w:color w:val="231F20"/>
        </w:rPr>
        <w:t>quoting</w:t>
      </w:r>
      <w:r>
        <w:rPr>
          <w:color w:val="231F20"/>
          <w:spacing w:val="-10"/>
        </w:rPr>
        <w:t> </w:t>
      </w:r>
      <w:r>
        <w:rPr>
          <w:rFonts w:ascii="Cambria" w:hAnsi="Cambria"/>
          <w:i/>
          <w:color w:val="231F20"/>
          <w:spacing w:val="-8"/>
        </w:rPr>
        <w:t>Ma’aseh</w:t>
      </w:r>
      <w:r>
        <w:rPr>
          <w:rFonts w:ascii="Cambria" w:hAnsi="Cambria"/>
          <w:i/>
          <w:color w:val="231F20"/>
          <w:spacing w:val="-3"/>
        </w:rPr>
        <w:t> Ish</w:t>
      </w:r>
      <w:r>
        <w:rPr>
          <w:color w:val="231F20"/>
          <w:spacing w:val="-3"/>
        </w:rPr>
        <w:t>,</w:t>
      </w:r>
      <w:r>
        <w:rPr>
          <w:color w:val="231F20"/>
          <w:spacing w:val="-11"/>
        </w:rPr>
        <w:t> </w:t>
      </w:r>
      <w:r>
        <w:rPr>
          <w:color w:val="231F20"/>
        </w:rPr>
        <w:t>vol.</w:t>
      </w:r>
      <w:r>
        <w:rPr>
          <w:color w:val="231F20"/>
          <w:spacing w:val="-11"/>
        </w:rPr>
        <w:t> </w:t>
      </w:r>
      <w:r>
        <w:rPr>
          <w:color w:val="231F20"/>
        </w:rPr>
        <w:t>3,</w:t>
      </w:r>
      <w:r>
        <w:rPr>
          <w:color w:val="231F20"/>
          <w:spacing w:val="-11"/>
        </w:rPr>
        <w:t> </w:t>
      </w:r>
      <w:r>
        <w:rPr>
          <w:color w:val="231F20"/>
          <w:spacing w:val="-4"/>
        </w:rPr>
        <w:t>p.</w:t>
      </w:r>
      <w:r>
        <w:rPr>
          <w:color w:val="231F20"/>
          <w:spacing w:val="-10"/>
        </w:rPr>
        <w:t> </w:t>
      </w:r>
      <w:r>
        <w:rPr>
          <w:color w:val="231F20"/>
        </w:rPr>
        <w:t>206).</w:t>
      </w:r>
    </w:p>
    <w:p>
      <w:pPr>
        <w:spacing w:after="0" w:line="32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45</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Does Every Killing Ox Get Put to Death?</w:t>
      </w:r>
    </w:p>
    <w:p>
      <w:pPr>
        <w:pStyle w:val="BodyText"/>
        <w:rPr>
          <w:rFonts w:ascii="Cambria"/>
          <w:b/>
          <w:sz w:val="44"/>
        </w:rPr>
      </w:pPr>
    </w:p>
    <w:p>
      <w:pPr>
        <w:pStyle w:val="BodyText"/>
        <w:spacing w:before="8"/>
        <w:rPr>
          <w:rFonts w:ascii="Cambria"/>
          <w:b/>
          <w:sz w:val="50"/>
        </w:rPr>
      </w:pPr>
    </w:p>
    <w:p>
      <w:pPr>
        <w:pStyle w:val="BodyText"/>
        <w:spacing w:line="314" w:lineRule="auto"/>
        <w:ind w:left="1200" w:right="137"/>
        <w:jc w:val="both"/>
      </w:pPr>
      <w:r>
        <w:rPr>
          <w:color w:val="231F20"/>
        </w:rPr>
        <w:t>Our</w:t>
      </w:r>
      <w:r>
        <w:rPr>
          <w:color w:val="231F20"/>
          <w:spacing w:val="-12"/>
        </w:rPr>
        <w:t> </w:t>
      </w:r>
      <w:r>
        <w:rPr>
          <w:color w:val="231F20"/>
        </w:rPr>
        <w:t>Gemara</w:t>
      </w:r>
      <w:r>
        <w:rPr>
          <w:color w:val="231F20"/>
          <w:spacing w:val="-12"/>
        </w:rPr>
        <w:t> </w:t>
      </w:r>
      <w:r>
        <w:rPr>
          <w:color w:val="231F20"/>
        </w:rPr>
        <w:t>discusses</w:t>
      </w:r>
      <w:r>
        <w:rPr>
          <w:color w:val="231F20"/>
          <w:spacing w:val="-11"/>
        </w:rPr>
        <w:t> </w:t>
      </w:r>
      <w:r>
        <w:rPr>
          <w:color w:val="231F20"/>
        </w:rPr>
        <w:t>the</w:t>
      </w:r>
      <w:r>
        <w:rPr>
          <w:color w:val="231F20"/>
          <w:spacing w:val="-12"/>
        </w:rPr>
        <w:t> </w:t>
      </w:r>
      <w:r>
        <w:rPr>
          <w:color w:val="231F20"/>
        </w:rPr>
        <w:t>laws</w:t>
      </w:r>
      <w:r>
        <w:rPr>
          <w:color w:val="231F20"/>
          <w:spacing w:val="-11"/>
        </w:rPr>
        <w:t> </w:t>
      </w:r>
      <w:r>
        <w:rPr>
          <w:color w:val="231F20"/>
        </w:rPr>
        <w:t>of</w:t>
      </w:r>
      <w:r>
        <w:rPr>
          <w:color w:val="231F20"/>
          <w:spacing w:val="-11"/>
        </w:rPr>
        <w:t> </w:t>
      </w:r>
      <w:r>
        <w:rPr>
          <w:rFonts w:ascii="Cambria"/>
          <w:i/>
          <w:color w:val="231F20"/>
        </w:rPr>
        <w:t>shor</w:t>
      </w:r>
      <w:r>
        <w:rPr>
          <w:rFonts w:ascii="Cambria"/>
          <w:i/>
          <w:color w:val="231F20"/>
          <w:spacing w:val="-4"/>
        </w:rPr>
        <w:t> </w:t>
      </w:r>
      <w:r>
        <w:rPr>
          <w:rFonts w:ascii="Cambria"/>
          <w:i/>
          <w:color w:val="231F20"/>
        </w:rPr>
        <w:t>ha-niskal</w:t>
      </w:r>
      <w:r>
        <w:rPr>
          <w:color w:val="231F20"/>
        </w:rPr>
        <w:t>,</w:t>
      </w:r>
      <w:r>
        <w:rPr>
          <w:color w:val="231F20"/>
          <w:spacing w:val="-11"/>
        </w:rPr>
        <w:t> </w:t>
      </w:r>
      <w:r>
        <w:rPr>
          <w:color w:val="231F20"/>
        </w:rPr>
        <w:t>an</w:t>
      </w:r>
      <w:r>
        <w:rPr>
          <w:color w:val="231F20"/>
          <w:spacing w:val="-12"/>
        </w:rPr>
        <w:t> </w:t>
      </w:r>
      <w:r>
        <w:rPr>
          <w:color w:val="231F20"/>
        </w:rPr>
        <w:t>ox</w:t>
      </w:r>
      <w:r>
        <w:rPr>
          <w:color w:val="231F20"/>
          <w:spacing w:val="-12"/>
        </w:rPr>
        <w:t> </w:t>
      </w:r>
      <w:r>
        <w:rPr>
          <w:color w:val="231F20"/>
        </w:rPr>
        <w:t>that</w:t>
      </w:r>
      <w:r>
        <w:rPr>
          <w:color w:val="231F20"/>
          <w:spacing w:val="-11"/>
        </w:rPr>
        <w:t> </w:t>
      </w:r>
      <w:r>
        <w:rPr>
          <w:color w:val="231F20"/>
        </w:rPr>
        <w:t>is</w:t>
      </w:r>
      <w:r>
        <w:rPr>
          <w:color w:val="231F20"/>
          <w:spacing w:val="-12"/>
        </w:rPr>
        <w:t> </w:t>
      </w:r>
      <w:r>
        <w:rPr>
          <w:color w:val="231F20"/>
        </w:rPr>
        <w:t>put</w:t>
      </w:r>
      <w:r>
        <w:rPr>
          <w:color w:val="231F20"/>
          <w:spacing w:val="-11"/>
        </w:rPr>
        <w:t> </w:t>
      </w:r>
      <w:r>
        <w:rPr>
          <w:color w:val="231F20"/>
        </w:rPr>
        <w:t>to death</w:t>
      </w:r>
      <w:r>
        <w:rPr>
          <w:color w:val="231F20"/>
          <w:spacing w:val="-5"/>
        </w:rPr>
        <w:t> </w:t>
      </w:r>
      <w:r>
        <w:rPr>
          <w:color w:val="231F20"/>
        </w:rPr>
        <w:t>for</w:t>
      </w:r>
      <w:r>
        <w:rPr>
          <w:color w:val="231F20"/>
          <w:spacing w:val="-4"/>
        </w:rPr>
        <w:t> </w:t>
      </w:r>
      <w:r>
        <w:rPr>
          <w:color w:val="231F20"/>
        </w:rPr>
        <w:t>killing</w:t>
      </w:r>
      <w:r>
        <w:rPr>
          <w:color w:val="231F20"/>
          <w:spacing w:val="-4"/>
        </w:rPr>
        <w:t> </w:t>
      </w:r>
      <w:r>
        <w:rPr>
          <w:color w:val="231F20"/>
        </w:rPr>
        <w:t>a</w:t>
      </w:r>
      <w:r>
        <w:rPr>
          <w:color w:val="231F20"/>
          <w:spacing w:val="-4"/>
        </w:rPr>
        <w:t> </w:t>
      </w:r>
      <w:r>
        <w:rPr>
          <w:color w:val="231F20"/>
        </w:rPr>
        <w:t>human</w:t>
      </w:r>
      <w:r>
        <w:rPr>
          <w:color w:val="231F20"/>
          <w:spacing w:val="-4"/>
        </w:rPr>
        <w:t> </w:t>
      </w:r>
      <w:r>
        <w:rPr>
          <w:color w:val="231F20"/>
        </w:rPr>
        <w:t>being.</w:t>
      </w:r>
      <w:r>
        <w:rPr>
          <w:color w:val="231F20"/>
          <w:spacing w:val="-5"/>
        </w:rPr>
        <w:t> </w:t>
      </w:r>
      <w:r>
        <w:rPr>
          <w:color w:val="231F20"/>
        </w:rPr>
        <w:t>The</w:t>
      </w:r>
      <w:r>
        <w:rPr>
          <w:color w:val="231F20"/>
          <w:spacing w:val="-4"/>
        </w:rPr>
        <w:t> </w:t>
      </w:r>
      <w:r>
        <w:rPr>
          <w:color w:val="231F20"/>
        </w:rPr>
        <w:t>Gemara</w:t>
      </w:r>
      <w:r>
        <w:rPr>
          <w:color w:val="231F20"/>
          <w:spacing w:val="-4"/>
        </w:rPr>
        <w:t> </w:t>
      </w:r>
      <w:r>
        <w:rPr>
          <w:color w:val="231F20"/>
        </w:rPr>
        <w:t>discussed</w:t>
      </w:r>
      <w:r>
        <w:rPr>
          <w:color w:val="231F20"/>
          <w:spacing w:val="-4"/>
        </w:rPr>
        <w:t> </w:t>
      </w:r>
      <w:r>
        <w:rPr>
          <w:color w:val="231F20"/>
        </w:rPr>
        <w:t>the</w:t>
      </w:r>
      <w:r>
        <w:rPr>
          <w:color w:val="231F20"/>
          <w:spacing w:val="-4"/>
        </w:rPr>
        <w:t> </w:t>
      </w:r>
      <w:r>
        <w:rPr>
          <w:color w:val="231F20"/>
        </w:rPr>
        <w:t>question whether every killing ox is put to death or if some killing oxen are not stoned. If the ox had no </w:t>
      </w:r>
      <w:r>
        <w:rPr>
          <w:color w:val="231F20"/>
          <w:spacing w:val="-4"/>
        </w:rPr>
        <w:t>owner, </w:t>
      </w:r>
      <w:r>
        <w:rPr>
          <w:color w:val="231F20"/>
        </w:rPr>
        <w:t>such as a wild ox, or an ox of a convert</w:t>
      </w:r>
      <w:r>
        <w:rPr>
          <w:color w:val="231F20"/>
          <w:spacing w:val="-16"/>
        </w:rPr>
        <w:t> </w:t>
      </w:r>
      <w:r>
        <w:rPr>
          <w:color w:val="231F20"/>
        </w:rPr>
        <w:t>who</w:t>
      </w:r>
      <w:r>
        <w:rPr>
          <w:color w:val="231F20"/>
          <w:spacing w:val="-15"/>
        </w:rPr>
        <w:t> </w:t>
      </w:r>
      <w:r>
        <w:rPr>
          <w:color w:val="231F20"/>
        </w:rPr>
        <w:t>died</w:t>
      </w:r>
      <w:r>
        <w:rPr>
          <w:color w:val="231F20"/>
          <w:spacing w:val="-15"/>
        </w:rPr>
        <w:t> </w:t>
      </w:r>
      <w:r>
        <w:rPr>
          <w:color w:val="231F20"/>
        </w:rPr>
        <w:t>without</w:t>
      </w:r>
      <w:r>
        <w:rPr>
          <w:color w:val="231F20"/>
          <w:spacing w:val="-16"/>
        </w:rPr>
        <w:t> </w:t>
      </w:r>
      <w:r>
        <w:rPr>
          <w:color w:val="231F20"/>
        </w:rPr>
        <w:t>children,</w:t>
      </w:r>
      <w:r>
        <w:rPr>
          <w:color w:val="231F20"/>
          <w:spacing w:val="-15"/>
        </w:rPr>
        <w:t> </w:t>
      </w:r>
      <w:r>
        <w:rPr>
          <w:color w:val="231F20"/>
        </w:rPr>
        <w:t>the</w:t>
      </w:r>
      <w:r>
        <w:rPr>
          <w:color w:val="231F20"/>
          <w:spacing w:val="-15"/>
        </w:rPr>
        <w:t> </w:t>
      </w:r>
      <w:r>
        <w:rPr>
          <w:color w:val="231F20"/>
        </w:rPr>
        <w:t>ox</w:t>
      </w:r>
      <w:r>
        <w:rPr>
          <w:color w:val="231F20"/>
          <w:spacing w:val="-16"/>
        </w:rPr>
        <w:t> </w:t>
      </w:r>
      <w:r>
        <w:rPr>
          <w:color w:val="231F20"/>
        </w:rPr>
        <w:t>is</w:t>
      </w:r>
      <w:r>
        <w:rPr>
          <w:color w:val="231F20"/>
          <w:spacing w:val="-15"/>
        </w:rPr>
        <w:t> </w:t>
      </w:r>
      <w:r>
        <w:rPr>
          <w:color w:val="231F20"/>
        </w:rPr>
        <w:t>put</w:t>
      </w:r>
      <w:r>
        <w:rPr>
          <w:color w:val="231F20"/>
          <w:spacing w:val="-15"/>
        </w:rPr>
        <w:t> </w:t>
      </w:r>
      <w:r>
        <w:rPr>
          <w:color w:val="231F20"/>
        </w:rPr>
        <w:t>to</w:t>
      </w:r>
      <w:r>
        <w:rPr>
          <w:color w:val="231F20"/>
          <w:spacing w:val="-16"/>
        </w:rPr>
        <w:t> </w:t>
      </w:r>
      <w:r>
        <w:rPr>
          <w:color w:val="231F20"/>
        </w:rPr>
        <w:t>death.</w:t>
      </w:r>
      <w:r>
        <w:rPr>
          <w:color w:val="231F20"/>
          <w:spacing w:val="-15"/>
        </w:rPr>
        <w:t> </w:t>
      </w:r>
      <w:r>
        <w:rPr>
          <w:color w:val="231F20"/>
        </w:rPr>
        <w:t>The</w:t>
      </w:r>
      <w:r>
        <w:rPr>
          <w:color w:val="231F20"/>
          <w:spacing w:val="-15"/>
        </w:rPr>
        <w:t> </w:t>
      </w:r>
      <w:r>
        <w:rPr>
          <w:rFonts w:ascii="Cambria"/>
          <w:i/>
          <w:color w:val="231F20"/>
          <w:spacing w:val="-4"/>
        </w:rPr>
        <w:t>Poskim </w:t>
      </w:r>
      <w:r>
        <w:rPr>
          <w:color w:val="231F20"/>
        </w:rPr>
        <w:t>discuss whether an ox that has </w:t>
      </w:r>
      <w:r>
        <w:rPr>
          <w:rFonts w:ascii="Cambria"/>
          <w:i/>
          <w:color w:val="231F20"/>
          <w:spacing w:val="-3"/>
        </w:rPr>
        <w:t>shemittah </w:t>
      </w:r>
      <w:r>
        <w:rPr>
          <w:color w:val="231F20"/>
        </w:rPr>
        <w:t>sanctity that killed should to be put to</w:t>
      </w:r>
      <w:r>
        <w:rPr>
          <w:color w:val="231F20"/>
          <w:spacing w:val="-23"/>
        </w:rPr>
        <w:t> </w:t>
      </w:r>
      <w:r>
        <w:rPr>
          <w:color w:val="231F20"/>
        </w:rPr>
        <w:t>death.</w:t>
      </w:r>
    </w:p>
    <w:p>
      <w:pPr>
        <w:pStyle w:val="BodyText"/>
        <w:spacing w:line="314" w:lineRule="auto" w:before="8"/>
        <w:ind w:left="1200" w:right="136" w:firstLine="360"/>
        <w:jc w:val="both"/>
      </w:pPr>
      <w:r>
        <w:rPr>
          <w:color w:val="231F20"/>
        </w:rPr>
        <w:t>The</w:t>
      </w:r>
      <w:r>
        <w:rPr>
          <w:color w:val="231F20"/>
          <w:spacing w:val="-6"/>
        </w:rPr>
        <w:t> </w:t>
      </w:r>
      <w:r>
        <w:rPr>
          <w:color w:val="231F20"/>
          <w:spacing w:val="-5"/>
        </w:rPr>
        <w:t>Torah </w:t>
      </w:r>
      <w:r>
        <w:rPr>
          <w:color w:val="231F20"/>
        </w:rPr>
        <w:t>gave</w:t>
      </w:r>
      <w:r>
        <w:rPr>
          <w:color w:val="231F20"/>
          <w:spacing w:val="-5"/>
        </w:rPr>
        <w:t> </w:t>
      </w:r>
      <w:r>
        <w:rPr>
          <w:color w:val="231F20"/>
        </w:rPr>
        <w:t>us</w:t>
      </w:r>
      <w:r>
        <w:rPr>
          <w:color w:val="231F20"/>
          <w:spacing w:val="-5"/>
        </w:rPr>
        <w:t> </w:t>
      </w:r>
      <w:r>
        <w:rPr>
          <w:color w:val="231F20"/>
        </w:rPr>
        <w:t>a</w:t>
      </w:r>
      <w:r>
        <w:rPr>
          <w:color w:val="231F20"/>
          <w:spacing w:val="-5"/>
        </w:rPr>
        <w:t> </w:t>
      </w:r>
      <w:r>
        <w:rPr>
          <w:color w:val="231F20"/>
        </w:rPr>
        <w:t>mitzvah</w:t>
      </w:r>
      <w:r>
        <w:rPr>
          <w:color w:val="231F20"/>
          <w:spacing w:val="-5"/>
        </w:rPr>
        <w:t> </w:t>
      </w:r>
      <w:r>
        <w:rPr>
          <w:color w:val="231F20"/>
        </w:rPr>
        <w:t>to</w:t>
      </w:r>
      <w:r>
        <w:rPr>
          <w:color w:val="231F20"/>
          <w:spacing w:val="-5"/>
        </w:rPr>
        <w:t> </w:t>
      </w:r>
      <w:r>
        <w:rPr>
          <w:color w:val="231F20"/>
        </w:rPr>
        <w:t>eat</w:t>
      </w:r>
      <w:r>
        <w:rPr>
          <w:color w:val="231F20"/>
          <w:spacing w:val="-5"/>
        </w:rPr>
        <w:t> </w:t>
      </w:r>
      <w:r>
        <w:rPr>
          <w:color w:val="231F20"/>
        </w:rPr>
        <w:t>the</w:t>
      </w:r>
      <w:r>
        <w:rPr>
          <w:color w:val="231F20"/>
          <w:spacing w:val="-6"/>
        </w:rPr>
        <w:t> </w:t>
      </w:r>
      <w:r>
        <w:rPr>
          <w:color w:val="231F20"/>
        </w:rPr>
        <w:t>produce</w:t>
      </w:r>
      <w:r>
        <w:rPr>
          <w:color w:val="231F20"/>
          <w:spacing w:val="-5"/>
        </w:rPr>
        <w:t> </w:t>
      </w:r>
      <w:r>
        <w:rPr>
          <w:color w:val="231F20"/>
        </w:rPr>
        <w:t>that</w:t>
      </w:r>
      <w:r>
        <w:rPr>
          <w:color w:val="231F20"/>
          <w:spacing w:val="-5"/>
        </w:rPr>
        <w:t> </w:t>
      </w:r>
      <w:r>
        <w:rPr>
          <w:color w:val="231F20"/>
        </w:rPr>
        <w:t>grows</w:t>
      </w:r>
      <w:r>
        <w:rPr>
          <w:color w:val="231F20"/>
          <w:spacing w:val="-5"/>
        </w:rPr>
        <w:t> </w:t>
      </w:r>
      <w:r>
        <w:rPr>
          <w:color w:val="231F20"/>
        </w:rPr>
        <w:t>on</w:t>
      </w:r>
      <w:r>
        <w:rPr>
          <w:color w:val="231F20"/>
          <w:spacing w:val="-5"/>
        </w:rPr>
        <w:t> </w:t>
      </w:r>
      <w:r>
        <w:rPr>
          <w:color w:val="231F20"/>
        </w:rPr>
        <w:t>its own</w:t>
      </w:r>
      <w:r>
        <w:rPr>
          <w:color w:val="231F20"/>
          <w:spacing w:val="-14"/>
        </w:rPr>
        <w:t> </w:t>
      </w:r>
      <w:r>
        <w:rPr>
          <w:color w:val="231F20"/>
        </w:rPr>
        <w:t>on</w:t>
      </w:r>
      <w:r>
        <w:rPr>
          <w:color w:val="231F20"/>
          <w:spacing w:val="-13"/>
        </w:rPr>
        <w:t> </w:t>
      </w:r>
      <w:r>
        <w:rPr>
          <w:color w:val="231F20"/>
        </w:rPr>
        <w:t>trees</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seventh</w:t>
      </w:r>
      <w:r>
        <w:rPr>
          <w:color w:val="231F20"/>
          <w:spacing w:val="-13"/>
        </w:rPr>
        <w:t> </w:t>
      </w:r>
      <w:r>
        <w:rPr>
          <w:color w:val="231F20"/>
          <w:spacing w:val="-4"/>
        </w:rPr>
        <w:t>year.</w:t>
      </w:r>
      <w:r>
        <w:rPr>
          <w:color w:val="231F20"/>
          <w:spacing w:val="-13"/>
        </w:rPr>
        <w:t> </w:t>
      </w:r>
      <w:r>
        <w:rPr>
          <w:color w:val="231F20"/>
        </w:rPr>
        <w:t>If</w:t>
      </w:r>
      <w:r>
        <w:rPr>
          <w:color w:val="231F20"/>
          <w:spacing w:val="-13"/>
        </w:rPr>
        <w:t> </w:t>
      </w:r>
      <w:r>
        <w:rPr>
          <w:color w:val="231F20"/>
        </w:rPr>
        <w:t>a</w:t>
      </w:r>
      <w:r>
        <w:rPr>
          <w:color w:val="231F20"/>
          <w:spacing w:val="-14"/>
        </w:rPr>
        <w:t> </w:t>
      </w:r>
      <w:r>
        <w:rPr>
          <w:color w:val="231F20"/>
        </w:rPr>
        <w:t>person</w:t>
      </w:r>
      <w:r>
        <w:rPr>
          <w:color w:val="231F20"/>
          <w:spacing w:val="-13"/>
        </w:rPr>
        <w:t> </w:t>
      </w:r>
      <w:r>
        <w:rPr>
          <w:color w:val="231F20"/>
        </w:rPr>
        <w:t>has</w:t>
      </w:r>
      <w:r>
        <w:rPr>
          <w:color w:val="231F20"/>
          <w:spacing w:val="-13"/>
        </w:rPr>
        <w:t> </w:t>
      </w:r>
      <w:r>
        <w:rPr>
          <w:color w:val="231F20"/>
        </w:rPr>
        <w:t>fruits</w:t>
      </w:r>
      <w:r>
        <w:rPr>
          <w:color w:val="231F20"/>
          <w:spacing w:val="-13"/>
        </w:rPr>
        <w:t> </w:t>
      </w:r>
      <w:r>
        <w:rPr>
          <w:color w:val="231F20"/>
        </w:rPr>
        <w:t>that</w:t>
      </w:r>
      <w:r>
        <w:rPr>
          <w:color w:val="231F20"/>
          <w:spacing w:val="-13"/>
        </w:rPr>
        <w:t> </w:t>
      </w:r>
      <w:r>
        <w:rPr>
          <w:color w:val="231F20"/>
        </w:rPr>
        <w:t>blossomed during</w:t>
      </w:r>
      <w:r>
        <w:rPr>
          <w:color w:val="231F20"/>
          <w:spacing w:val="-15"/>
        </w:rPr>
        <w:t> </w:t>
      </w:r>
      <w:r>
        <w:rPr>
          <w:rFonts w:ascii="Cambria"/>
          <w:i/>
          <w:color w:val="231F20"/>
          <w:spacing w:val="-3"/>
        </w:rPr>
        <w:t>shemittah</w:t>
      </w:r>
      <w:r>
        <w:rPr>
          <w:rFonts w:ascii="Cambria"/>
          <w:i/>
          <w:color w:val="231F20"/>
          <w:spacing w:val="-8"/>
        </w:rPr>
        <w:t> </w:t>
      </w:r>
      <w:r>
        <w:rPr>
          <w:color w:val="231F20"/>
        </w:rPr>
        <w:t>that</w:t>
      </w:r>
      <w:r>
        <w:rPr>
          <w:color w:val="231F20"/>
          <w:spacing w:val="-15"/>
        </w:rPr>
        <w:t> </w:t>
      </w:r>
      <w:r>
        <w:rPr>
          <w:color w:val="231F20"/>
        </w:rPr>
        <w:t>he</w:t>
      </w:r>
      <w:r>
        <w:rPr>
          <w:color w:val="231F20"/>
          <w:spacing w:val="-15"/>
        </w:rPr>
        <w:t> </w:t>
      </w:r>
      <w:r>
        <w:rPr>
          <w:color w:val="231F20"/>
        </w:rPr>
        <w:t>exchanged</w:t>
      </w:r>
      <w:r>
        <w:rPr>
          <w:color w:val="231F20"/>
          <w:spacing w:val="-14"/>
        </w:rPr>
        <w:t> </w:t>
      </w:r>
      <w:r>
        <w:rPr>
          <w:color w:val="231F20"/>
        </w:rPr>
        <w:t>for</w:t>
      </w:r>
      <w:r>
        <w:rPr>
          <w:color w:val="231F20"/>
          <w:spacing w:val="-15"/>
        </w:rPr>
        <w:t> </w:t>
      </w:r>
      <w:r>
        <w:rPr>
          <w:color w:val="231F20"/>
        </w:rPr>
        <w:t>an</w:t>
      </w:r>
      <w:r>
        <w:rPr>
          <w:color w:val="231F20"/>
          <w:spacing w:val="-15"/>
        </w:rPr>
        <w:t> </w:t>
      </w:r>
      <w:r>
        <w:rPr>
          <w:color w:val="231F20"/>
        </w:rPr>
        <w:t>animal,</w:t>
      </w:r>
      <w:r>
        <w:rPr>
          <w:color w:val="231F20"/>
          <w:spacing w:val="-15"/>
        </w:rPr>
        <w:t> </w:t>
      </w:r>
      <w:r>
        <w:rPr>
          <w:color w:val="231F20"/>
        </w:rPr>
        <w:t>that</w:t>
      </w:r>
      <w:r>
        <w:rPr>
          <w:color w:val="231F20"/>
          <w:spacing w:val="-15"/>
        </w:rPr>
        <w:t> </w:t>
      </w:r>
      <w:r>
        <w:rPr>
          <w:color w:val="231F20"/>
        </w:rPr>
        <w:t>animal</w:t>
      </w:r>
      <w:r>
        <w:rPr>
          <w:color w:val="231F20"/>
          <w:spacing w:val="-14"/>
        </w:rPr>
        <w:t> </w:t>
      </w:r>
      <w:r>
        <w:rPr>
          <w:color w:val="231F20"/>
        </w:rPr>
        <w:t>would have </w:t>
      </w:r>
      <w:r>
        <w:rPr>
          <w:rFonts w:ascii="Cambria"/>
          <w:i/>
          <w:color w:val="231F20"/>
          <w:spacing w:val="-3"/>
        </w:rPr>
        <w:t>shemittah </w:t>
      </w:r>
      <w:r>
        <w:rPr>
          <w:color w:val="231F20"/>
          <w:spacing w:val="-3"/>
        </w:rPr>
        <w:t>sanctity. </w:t>
      </w:r>
      <w:r>
        <w:rPr>
          <w:rFonts w:ascii="Cambria"/>
          <w:i/>
          <w:color w:val="231F20"/>
          <w:spacing w:val="-2"/>
        </w:rPr>
        <w:t>Shemittah </w:t>
      </w:r>
      <w:r>
        <w:rPr>
          <w:color w:val="231F20"/>
        </w:rPr>
        <w:t>food is to be eaten and may not be</w:t>
      </w:r>
      <w:r>
        <w:rPr>
          <w:color w:val="231F20"/>
          <w:spacing w:val="-16"/>
        </w:rPr>
        <w:t> </w:t>
      </w:r>
      <w:r>
        <w:rPr>
          <w:color w:val="231F20"/>
        </w:rPr>
        <w:t>wasted</w:t>
      </w:r>
      <w:r>
        <w:rPr>
          <w:color w:val="231F20"/>
          <w:spacing w:val="-15"/>
        </w:rPr>
        <w:t> </w:t>
      </w:r>
      <w:r>
        <w:rPr>
          <w:color w:val="231F20"/>
        </w:rPr>
        <w:t>or</w:t>
      </w:r>
      <w:r>
        <w:rPr>
          <w:color w:val="231F20"/>
          <w:spacing w:val="-15"/>
        </w:rPr>
        <w:t> </w:t>
      </w:r>
      <w:r>
        <w:rPr>
          <w:color w:val="231F20"/>
        </w:rPr>
        <w:t>destroyed.</w:t>
      </w:r>
      <w:r>
        <w:rPr>
          <w:color w:val="231F20"/>
          <w:spacing w:val="-15"/>
        </w:rPr>
        <w:t> </w:t>
      </w:r>
      <w:r>
        <w:rPr>
          <w:color w:val="231F20"/>
          <w:spacing w:val="-3"/>
        </w:rPr>
        <w:t>What</w:t>
      </w:r>
      <w:r>
        <w:rPr>
          <w:color w:val="231F20"/>
          <w:spacing w:val="-16"/>
        </w:rPr>
        <w:t> </w:t>
      </w:r>
      <w:r>
        <w:rPr>
          <w:color w:val="231F20"/>
        </w:rPr>
        <w:t>would</w:t>
      </w:r>
      <w:r>
        <w:rPr>
          <w:color w:val="231F20"/>
          <w:spacing w:val="-15"/>
        </w:rPr>
        <w:t> </w:t>
      </w:r>
      <w:r>
        <w:rPr>
          <w:color w:val="231F20"/>
        </w:rPr>
        <w:t>happen</w:t>
      </w:r>
      <w:r>
        <w:rPr>
          <w:color w:val="231F20"/>
          <w:spacing w:val="-15"/>
        </w:rPr>
        <w:t> </w:t>
      </w:r>
      <w:r>
        <w:rPr>
          <w:color w:val="231F20"/>
        </w:rPr>
        <w:t>if</w:t>
      </w:r>
      <w:r>
        <w:rPr>
          <w:color w:val="231F20"/>
          <w:spacing w:val="-15"/>
        </w:rPr>
        <w:t> </w:t>
      </w:r>
      <w:r>
        <w:rPr>
          <w:color w:val="231F20"/>
        </w:rPr>
        <w:t>a</w:t>
      </w:r>
      <w:r>
        <w:rPr>
          <w:color w:val="231F20"/>
          <w:spacing w:val="-16"/>
        </w:rPr>
        <w:t> </w:t>
      </w:r>
      <w:r>
        <w:rPr>
          <w:rFonts w:ascii="Cambria"/>
          <w:i/>
          <w:color w:val="231F20"/>
          <w:spacing w:val="-3"/>
        </w:rPr>
        <w:t>shemittah</w:t>
      </w:r>
      <w:r>
        <w:rPr>
          <w:rFonts w:ascii="Cambria"/>
          <w:i/>
          <w:color w:val="231F20"/>
          <w:spacing w:val="-8"/>
        </w:rPr>
        <w:t> </w:t>
      </w:r>
      <w:r>
        <w:rPr>
          <w:color w:val="231F20"/>
        </w:rPr>
        <w:t>ox</w:t>
      </w:r>
      <w:r>
        <w:rPr>
          <w:color w:val="231F20"/>
          <w:spacing w:val="-15"/>
        </w:rPr>
        <w:t> </w:t>
      </w:r>
      <w:r>
        <w:rPr>
          <w:color w:val="231F20"/>
        </w:rPr>
        <w:t>killed? </w:t>
      </w:r>
      <w:r>
        <w:rPr>
          <w:color w:val="231F20"/>
          <w:spacing w:val="-5"/>
        </w:rPr>
        <w:t>Would </w:t>
      </w:r>
      <w:r>
        <w:rPr>
          <w:color w:val="231F20"/>
        </w:rPr>
        <w:t>the court put it to death since it was a killer? </w:t>
      </w:r>
      <w:r>
        <w:rPr>
          <w:color w:val="231F20"/>
          <w:spacing w:val="-3"/>
        </w:rPr>
        <w:t>Perhaps </w:t>
      </w:r>
      <w:r>
        <w:rPr>
          <w:color w:val="231F20"/>
        </w:rPr>
        <w:t>the court would be unable to put it to death, since killing the ox would be a violation of the mandate not to destroy and waste food that has </w:t>
      </w:r>
      <w:r>
        <w:rPr>
          <w:rFonts w:ascii="Cambria"/>
          <w:i/>
          <w:color w:val="231F20"/>
          <w:spacing w:val="-3"/>
        </w:rPr>
        <w:t>shemittah</w:t>
      </w:r>
      <w:r>
        <w:rPr>
          <w:rFonts w:ascii="Cambria"/>
          <w:i/>
          <w:color w:val="231F20"/>
          <w:spacing w:val="1"/>
        </w:rPr>
        <w:t> </w:t>
      </w:r>
      <w:r>
        <w:rPr>
          <w:color w:val="231F20"/>
          <w:spacing w:val="-5"/>
        </w:rPr>
        <w:t>sanctity.</w:t>
      </w:r>
    </w:p>
    <w:p>
      <w:pPr>
        <w:pStyle w:val="BodyText"/>
        <w:spacing w:line="314" w:lineRule="auto" w:before="1"/>
        <w:ind w:left="1200" w:right="137" w:firstLine="360"/>
        <w:jc w:val="both"/>
      </w:pPr>
      <w:r>
        <w:rPr>
          <w:color w:val="231F20"/>
        </w:rPr>
        <w:t>The </w:t>
      </w:r>
      <w:r>
        <w:rPr>
          <w:rFonts w:ascii="Cambria"/>
          <w:i/>
          <w:color w:val="231F20"/>
          <w:spacing w:val="-4"/>
        </w:rPr>
        <w:t>Kol </w:t>
      </w:r>
      <w:r>
        <w:rPr>
          <w:rFonts w:ascii="Cambria"/>
          <w:i/>
          <w:color w:val="231F20"/>
          <w:spacing w:val="-7"/>
        </w:rPr>
        <w:t>Torah </w:t>
      </w:r>
      <w:r>
        <w:rPr>
          <w:color w:val="231F20"/>
          <w:spacing w:val="-4"/>
        </w:rPr>
        <w:t>(</w:t>
      </w:r>
      <w:r>
        <w:rPr>
          <w:rFonts w:ascii="Cambria"/>
          <w:i/>
          <w:color w:val="231F20"/>
          <w:spacing w:val="-4"/>
        </w:rPr>
        <w:t>Tishrei </w:t>
      </w:r>
      <w:r>
        <w:rPr>
          <w:color w:val="231F20"/>
        </w:rPr>
        <w:t>5764) argued that the ox would be put to death. Since the ox killed, Hashem desired the ox to be annihilated, and as a result, it lost its </w:t>
      </w:r>
      <w:r>
        <w:rPr>
          <w:rFonts w:ascii="Cambria"/>
          <w:i/>
          <w:color w:val="231F20"/>
          <w:spacing w:val="-3"/>
        </w:rPr>
        <w:t>shemittah </w:t>
      </w:r>
      <w:r>
        <w:rPr>
          <w:color w:val="231F20"/>
        </w:rPr>
        <w:t>sanctity and there would be no</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rPr>
          <w:rFonts w:ascii="Cambria"/>
          <w:i/>
        </w:rPr>
      </w:pPr>
      <w:r>
        <w:rPr>
          <w:color w:val="231F20"/>
        </w:rPr>
        <w:t>prohibition against killing it. Hashem gave a mitzvah to preserve </w:t>
      </w:r>
      <w:r>
        <w:rPr>
          <w:rFonts w:ascii="Cambria"/>
          <w:i/>
          <w:color w:val="231F20"/>
          <w:spacing w:val="-3"/>
        </w:rPr>
        <w:t>shemittah</w:t>
      </w:r>
      <w:r>
        <w:rPr>
          <w:rFonts w:ascii="Cambria"/>
          <w:i/>
          <w:color w:val="231F20"/>
        </w:rPr>
        <w:t> </w:t>
      </w:r>
      <w:r>
        <w:rPr>
          <w:color w:val="231F20"/>
        </w:rPr>
        <w:t>food</w:t>
      </w:r>
      <w:r>
        <w:rPr>
          <w:color w:val="231F20"/>
          <w:spacing w:val="-7"/>
        </w:rPr>
        <w:t> </w:t>
      </w:r>
      <w:r>
        <w:rPr>
          <w:color w:val="231F20"/>
        </w:rPr>
        <w:t>that</w:t>
      </w:r>
      <w:r>
        <w:rPr>
          <w:color w:val="231F20"/>
          <w:spacing w:val="-6"/>
        </w:rPr>
        <w:t> </w:t>
      </w:r>
      <w:r>
        <w:rPr>
          <w:color w:val="231F20"/>
        </w:rPr>
        <w:t>has</w:t>
      </w:r>
      <w:r>
        <w:rPr>
          <w:color w:val="231F20"/>
          <w:spacing w:val="-7"/>
        </w:rPr>
        <w:t> </w:t>
      </w:r>
      <w:r>
        <w:rPr>
          <w:color w:val="231F20"/>
          <w:spacing w:val="-3"/>
        </w:rPr>
        <w:t>sanctity.</w:t>
      </w:r>
      <w:r>
        <w:rPr>
          <w:color w:val="231F20"/>
          <w:spacing w:val="-6"/>
        </w:rPr>
        <w:t> </w:t>
      </w:r>
      <w:r>
        <w:rPr>
          <w:color w:val="231F20"/>
        </w:rPr>
        <w:t>Once</w:t>
      </w:r>
      <w:r>
        <w:rPr>
          <w:color w:val="231F20"/>
          <w:spacing w:val="-7"/>
        </w:rPr>
        <w:t> </w:t>
      </w:r>
      <w:r>
        <w:rPr>
          <w:color w:val="231F20"/>
        </w:rPr>
        <w:t>an</w:t>
      </w:r>
      <w:r>
        <w:rPr>
          <w:color w:val="231F20"/>
          <w:spacing w:val="-6"/>
        </w:rPr>
        <w:t> </w:t>
      </w:r>
      <w:r>
        <w:rPr>
          <w:color w:val="231F20"/>
        </w:rPr>
        <w:t>ox</w:t>
      </w:r>
      <w:r>
        <w:rPr>
          <w:color w:val="231F20"/>
          <w:spacing w:val="-7"/>
        </w:rPr>
        <w:t> </w:t>
      </w:r>
      <w:r>
        <w:rPr>
          <w:color w:val="231F20"/>
        </w:rPr>
        <w:t>kills,</w:t>
      </w:r>
      <w:r>
        <w:rPr>
          <w:color w:val="231F20"/>
          <w:spacing w:val="-6"/>
        </w:rPr>
        <w:t> </w:t>
      </w:r>
      <w:r>
        <w:rPr>
          <w:color w:val="231F20"/>
        </w:rPr>
        <w:t>there</w:t>
      </w:r>
      <w:r>
        <w:rPr>
          <w:color w:val="231F20"/>
          <w:spacing w:val="-7"/>
        </w:rPr>
        <w:t> </w:t>
      </w:r>
      <w:r>
        <w:rPr>
          <w:color w:val="231F20"/>
        </w:rPr>
        <w:t>is</w:t>
      </w:r>
      <w:r>
        <w:rPr>
          <w:color w:val="231F20"/>
          <w:spacing w:val="-6"/>
        </w:rPr>
        <w:t> </w:t>
      </w:r>
      <w:r>
        <w:rPr>
          <w:color w:val="231F20"/>
        </w:rPr>
        <w:t>a</w:t>
      </w:r>
      <w:r>
        <w:rPr>
          <w:color w:val="231F20"/>
          <w:spacing w:val="-7"/>
        </w:rPr>
        <w:t> </w:t>
      </w:r>
      <w:r>
        <w:rPr>
          <w:color w:val="231F20"/>
        </w:rPr>
        <w:t>spiritual poison in the ox. </w:t>
      </w:r>
      <w:r>
        <w:rPr>
          <w:color w:val="231F20"/>
          <w:spacing w:val="-5"/>
        </w:rPr>
        <w:t>It </w:t>
      </w:r>
      <w:r>
        <w:rPr>
          <w:color w:val="231F20"/>
        </w:rPr>
        <w:t>is not considered food </w:t>
      </w:r>
      <w:r>
        <w:rPr>
          <w:color w:val="231F20"/>
          <w:spacing w:val="-3"/>
        </w:rPr>
        <w:t>anymore. </w:t>
      </w:r>
      <w:r>
        <w:rPr>
          <w:color w:val="231F20"/>
        </w:rPr>
        <w:t>Hashem does not want it to exist; as a result, killing it would not violate the laws of</w:t>
      </w:r>
      <w:r>
        <w:rPr>
          <w:color w:val="231F20"/>
          <w:spacing w:val="-6"/>
        </w:rPr>
        <w:t> </w:t>
      </w:r>
      <w:r>
        <w:rPr>
          <w:rFonts w:ascii="Cambria"/>
          <w:i/>
          <w:color w:val="231F20"/>
        </w:rPr>
        <w:t>shemittah.</w:t>
      </w:r>
    </w:p>
    <w:p>
      <w:pPr>
        <w:pStyle w:val="BodyText"/>
        <w:spacing w:line="314" w:lineRule="auto"/>
        <w:ind w:left="1200" w:right="138" w:firstLine="360"/>
        <w:jc w:val="both"/>
      </w:pPr>
      <w:r>
        <w:rPr>
          <w:color w:val="231F20"/>
        </w:rPr>
        <w:t>The</w:t>
      </w:r>
      <w:r>
        <w:rPr>
          <w:color w:val="231F20"/>
          <w:spacing w:val="-29"/>
        </w:rPr>
        <w:t> </w:t>
      </w:r>
      <w:r>
        <w:rPr>
          <w:rFonts w:ascii="Cambria" w:hAnsi="Cambria"/>
          <w:i/>
          <w:color w:val="231F20"/>
        </w:rPr>
        <w:t>Sefer</w:t>
      </w:r>
      <w:r>
        <w:rPr>
          <w:rFonts w:ascii="Cambria" w:hAnsi="Cambria"/>
          <w:i/>
          <w:color w:val="231F20"/>
          <w:spacing w:val="-22"/>
        </w:rPr>
        <w:t> </w:t>
      </w:r>
      <w:r>
        <w:rPr>
          <w:rFonts w:ascii="Cambria" w:hAnsi="Cambria"/>
          <w:i/>
          <w:color w:val="231F20"/>
          <w:spacing w:val="-3"/>
        </w:rPr>
        <w:t>Nefesh</w:t>
      </w:r>
      <w:r>
        <w:rPr>
          <w:rFonts w:ascii="Cambria" w:hAnsi="Cambria"/>
          <w:i/>
          <w:color w:val="231F20"/>
          <w:spacing w:val="-22"/>
        </w:rPr>
        <w:t> </w:t>
      </w:r>
      <w:r>
        <w:rPr>
          <w:rFonts w:ascii="Cambria" w:hAnsi="Cambria"/>
          <w:i/>
          <w:color w:val="231F20"/>
          <w:spacing w:val="-3"/>
        </w:rPr>
        <w:t>Kol</w:t>
      </w:r>
      <w:r>
        <w:rPr>
          <w:rFonts w:ascii="Cambria" w:hAnsi="Cambria"/>
          <w:i/>
          <w:color w:val="231F20"/>
          <w:spacing w:val="-22"/>
        </w:rPr>
        <w:t> </w:t>
      </w:r>
      <w:r>
        <w:rPr>
          <w:rFonts w:ascii="Cambria" w:hAnsi="Cambria"/>
          <w:i/>
          <w:color w:val="231F20"/>
        </w:rPr>
        <w:t>Chai</w:t>
      </w:r>
      <w:r>
        <w:rPr>
          <w:rFonts w:ascii="Cambria" w:hAnsi="Cambria"/>
          <w:i/>
          <w:color w:val="231F20"/>
          <w:spacing w:val="-22"/>
        </w:rPr>
        <w:t> </w:t>
      </w:r>
      <w:r>
        <w:rPr>
          <w:color w:val="231F20"/>
        </w:rPr>
        <w:t>(9:66)</w:t>
      </w:r>
      <w:r>
        <w:rPr>
          <w:color w:val="231F20"/>
          <w:spacing w:val="-29"/>
        </w:rPr>
        <w:t> </w:t>
      </w:r>
      <w:r>
        <w:rPr>
          <w:color w:val="231F20"/>
        </w:rPr>
        <w:t>taught</w:t>
      </w:r>
      <w:r>
        <w:rPr>
          <w:color w:val="231F20"/>
          <w:spacing w:val="-28"/>
        </w:rPr>
        <w:t> </w:t>
      </w:r>
      <w:r>
        <w:rPr>
          <w:color w:val="231F20"/>
        </w:rPr>
        <w:t>that</w:t>
      </w:r>
      <w:r>
        <w:rPr>
          <w:color w:val="231F20"/>
          <w:spacing w:val="-29"/>
        </w:rPr>
        <w:t> </w:t>
      </w:r>
      <w:r>
        <w:rPr>
          <w:color w:val="231F20"/>
        </w:rPr>
        <w:t>if</w:t>
      </w:r>
      <w:r>
        <w:rPr>
          <w:color w:val="231F20"/>
          <w:spacing w:val="-29"/>
        </w:rPr>
        <w:t> </w:t>
      </w:r>
      <w:r>
        <w:rPr>
          <w:color w:val="231F20"/>
        </w:rPr>
        <w:t>an</w:t>
      </w:r>
      <w:r>
        <w:rPr>
          <w:color w:val="231F20"/>
          <w:spacing w:val="-29"/>
        </w:rPr>
        <w:t> </w:t>
      </w:r>
      <w:r>
        <w:rPr>
          <w:color w:val="231F20"/>
        </w:rPr>
        <w:t>ox</w:t>
      </w:r>
      <w:r>
        <w:rPr>
          <w:color w:val="231F20"/>
          <w:spacing w:val="-29"/>
        </w:rPr>
        <w:t> </w:t>
      </w:r>
      <w:r>
        <w:rPr>
          <w:color w:val="231F20"/>
        </w:rPr>
        <w:t>was</w:t>
      </w:r>
      <w:r>
        <w:rPr>
          <w:color w:val="231F20"/>
          <w:spacing w:val="-29"/>
        </w:rPr>
        <w:t> </w:t>
      </w:r>
      <w:r>
        <w:rPr>
          <w:color w:val="231F20"/>
        </w:rPr>
        <w:t>convicted of</w:t>
      </w:r>
      <w:r>
        <w:rPr>
          <w:color w:val="231F20"/>
          <w:spacing w:val="-7"/>
        </w:rPr>
        <w:t> </w:t>
      </w:r>
      <w:r>
        <w:rPr>
          <w:color w:val="231F20"/>
        </w:rPr>
        <w:t>killing</w:t>
      </w:r>
      <w:r>
        <w:rPr>
          <w:color w:val="231F20"/>
          <w:spacing w:val="-7"/>
        </w:rPr>
        <w:t> </w:t>
      </w:r>
      <w:r>
        <w:rPr>
          <w:color w:val="231F20"/>
        </w:rPr>
        <w:t>a</w:t>
      </w:r>
      <w:r>
        <w:rPr>
          <w:color w:val="231F20"/>
          <w:spacing w:val="-7"/>
        </w:rPr>
        <w:t> </w:t>
      </w:r>
      <w:r>
        <w:rPr>
          <w:color w:val="231F20"/>
        </w:rPr>
        <w:t>person,</w:t>
      </w:r>
      <w:r>
        <w:rPr>
          <w:color w:val="231F20"/>
          <w:spacing w:val="-7"/>
        </w:rPr>
        <w:t> </w:t>
      </w:r>
      <w:r>
        <w:rPr>
          <w:color w:val="231F20"/>
        </w:rPr>
        <w:t>it</w:t>
      </w:r>
      <w:r>
        <w:rPr>
          <w:color w:val="231F20"/>
          <w:spacing w:val="-6"/>
        </w:rPr>
        <w:t> </w:t>
      </w:r>
      <w:r>
        <w:rPr>
          <w:color w:val="231F20"/>
        </w:rPr>
        <w:t>is</w:t>
      </w:r>
      <w:r>
        <w:rPr>
          <w:color w:val="231F20"/>
          <w:spacing w:val="-7"/>
        </w:rPr>
        <w:t> </w:t>
      </w:r>
      <w:r>
        <w:rPr>
          <w:color w:val="231F20"/>
        </w:rPr>
        <w:t>better</w:t>
      </w:r>
      <w:r>
        <w:rPr>
          <w:color w:val="231F20"/>
          <w:spacing w:val="-7"/>
        </w:rPr>
        <w:t> </w:t>
      </w:r>
      <w:r>
        <w:rPr>
          <w:color w:val="231F20"/>
        </w:rPr>
        <w:t>to</w:t>
      </w:r>
      <w:r>
        <w:rPr>
          <w:color w:val="231F20"/>
          <w:spacing w:val="-7"/>
        </w:rPr>
        <w:t> </w:t>
      </w:r>
      <w:r>
        <w:rPr>
          <w:color w:val="231F20"/>
        </w:rPr>
        <w:t>stone</w:t>
      </w:r>
      <w:r>
        <w:rPr>
          <w:color w:val="231F20"/>
          <w:spacing w:val="-6"/>
        </w:rPr>
        <w:t> </w:t>
      </w:r>
      <w:r>
        <w:rPr>
          <w:color w:val="231F20"/>
        </w:rPr>
        <w:t>it</w:t>
      </w:r>
      <w:r>
        <w:rPr>
          <w:color w:val="231F20"/>
          <w:spacing w:val="-7"/>
        </w:rPr>
        <w:t> </w:t>
      </w:r>
      <w:r>
        <w:rPr>
          <w:color w:val="231F20"/>
        </w:rPr>
        <w:t>to</w:t>
      </w:r>
      <w:r>
        <w:rPr>
          <w:color w:val="231F20"/>
          <w:spacing w:val="-7"/>
        </w:rPr>
        <w:t> </w:t>
      </w:r>
      <w:r>
        <w:rPr>
          <w:color w:val="231F20"/>
        </w:rPr>
        <w:t>death</w:t>
      </w:r>
      <w:r>
        <w:rPr>
          <w:color w:val="231F20"/>
          <w:spacing w:val="-7"/>
        </w:rPr>
        <w:t> </w:t>
      </w:r>
      <w:r>
        <w:rPr>
          <w:color w:val="231F20"/>
        </w:rPr>
        <w:t>than</w:t>
      </w:r>
      <w:r>
        <w:rPr>
          <w:color w:val="231F20"/>
          <w:spacing w:val="-6"/>
        </w:rPr>
        <w:t> </w:t>
      </w:r>
      <w:r>
        <w:rPr>
          <w:color w:val="231F20"/>
        </w:rPr>
        <w:t>to</w:t>
      </w:r>
      <w:r>
        <w:rPr>
          <w:color w:val="231F20"/>
          <w:spacing w:val="-7"/>
        </w:rPr>
        <w:t> </w:t>
      </w:r>
      <w:r>
        <w:rPr>
          <w:color w:val="231F20"/>
        </w:rPr>
        <w:t>lock</w:t>
      </w:r>
      <w:r>
        <w:rPr>
          <w:color w:val="231F20"/>
          <w:spacing w:val="-7"/>
        </w:rPr>
        <w:t> </w:t>
      </w:r>
      <w:r>
        <w:rPr>
          <w:color w:val="231F20"/>
        </w:rPr>
        <w:t>it</w:t>
      </w:r>
      <w:r>
        <w:rPr>
          <w:color w:val="231F20"/>
          <w:spacing w:val="-7"/>
        </w:rPr>
        <w:t> </w:t>
      </w:r>
      <w:r>
        <w:rPr>
          <w:color w:val="231F20"/>
          <w:spacing w:val="-3"/>
        </w:rPr>
        <w:t>away </w:t>
      </w:r>
      <w:r>
        <w:rPr>
          <w:color w:val="231F20"/>
        </w:rPr>
        <w:t>and deny it food, thus causing it to starve to death. Even though the ox is to be killed, there is still a prohibition of </w:t>
      </w:r>
      <w:r>
        <w:rPr>
          <w:rFonts w:ascii="Cambria" w:hAnsi="Cambria"/>
          <w:i/>
          <w:color w:val="231F20"/>
          <w:spacing w:val="-9"/>
        </w:rPr>
        <w:t>tza’ar </w:t>
      </w:r>
      <w:r>
        <w:rPr>
          <w:rFonts w:ascii="Cambria" w:hAnsi="Cambria"/>
          <w:i/>
          <w:color w:val="231F20"/>
          <w:spacing w:val="-8"/>
        </w:rPr>
        <w:t>ba’alei </w:t>
      </w:r>
      <w:r>
        <w:rPr>
          <w:rFonts w:ascii="Cambria" w:hAnsi="Cambria"/>
          <w:i/>
          <w:color w:val="231F20"/>
        </w:rPr>
        <w:t>chaim</w:t>
      </w:r>
      <w:r>
        <w:rPr>
          <w:color w:val="231F20"/>
        </w:rPr>
        <w:t>, inflicting</w:t>
      </w:r>
      <w:r>
        <w:rPr>
          <w:color w:val="231F20"/>
          <w:spacing w:val="-30"/>
        </w:rPr>
        <w:t> </w:t>
      </w:r>
      <w:r>
        <w:rPr>
          <w:color w:val="231F20"/>
        </w:rPr>
        <w:t>pain</w:t>
      </w:r>
      <w:r>
        <w:rPr>
          <w:color w:val="231F20"/>
          <w:spacing w:val="-29"/>
        </w:rPr>
        <w:t> </w:t>
      </w:r>
      <w:r>
        <w:rPr>
          <w:color w:val="231F20"/>
        </w:rPr>
        <w:t>needlessly</w:t>
      </w:r>
      <w:r>
        <w:rPr>
          <w:color w:val="231F20"/>
          <w:spacing w:val="-29"/>
        </w:rPr>
        <w:t> </w:t>
      </w:r>
      <w:r>
        <w:rPr>
          <w:color w:val="231F20"/>
        </w:rPr>
        <w:t>on</w:t>
      </w:r>
      <w:r>
        <w:rPr>
          <w:color w:val="231F20"/>
          <w:spacing w:val="-29"/>
        </w:rPr>
        <w:t> </w:t>
      </w:r>
      <w:r>
        <w:rPr>
          <w:color w:val="231F20"/>
        </w:rPr>
        <w:t>living</w:t>
      </w:r>
      <w:r>
        <w:rPr>
          <w:color w:val="231F20"/>
          <w:spacing w:val="-29"/>
        </w:rPr>
        <w:t> </w:t>
      </w:r>
      <w:r>
        <w:rPr>
          <w:color w:val="231F20"/>
        </w:rPr>
        <w:t>creatures</w:t>
      </w:r>
      <w:r>
        <w:rPr>
          <w:color w:val="231F20"/>
          <w:spacing w:val="-29"/>
        </w:rPr>
        <w:t> </w:t>
      </w:r>
      <w:r>
        <w:rPr>
          <w:color w:val="231F20"/>
        </w:rPr>
        <w:t>(see</w:t>
      </w:r>
      <w:r>
        <w:rPr>
          <w:color w:val="231F20"/>
          <w:spacing w:val="-29"/>
        </w:rPr>
        <w:t> </w:t>
      </w:r>
      <w:r>
        <w:rPr>
          <w:color w:val="231F20"/>
          <w:spacing w:val="-5"/>
        </w:rPr>
        <w:t>Tosfos</w:t>
      </w:r>
      <w:r>
        <w:rPr>
          <w:color w:val="231F20"/>
          <w:spacing w:val="-30"/>
        </w:rPr>
        <w:t> </w:t>
      </w:r>
      <w:r>
        <w:rPr>
          <w:color w:val="231F20"/>
        </w:rPr>
        <w:t>on</w:t>
      </w:r>
      <w:r>
        <w:rPr>
          <w:color w:val="231F20"/>
          <w:spacing w:val="-29"/>
        </w:rPr>
        <w:t> </w:t>
      </w:r>
      <w:r>
        <w:rPr>
          <w:rFonts w:ascii="Cambria" w:hAnsi="Cambria"/>
          <w:i/>
          <w:color w:val="231F20"/>
        </w:rPr>
        <w:t>Sanhedrin </w:t>
      </w:r>
      <w:r>
        <w:rPr>
          <w:color w:val="231F20"/>
        </w:rPr>
        <w:t>80a).</w:t>
      </w:r>
      <w:r>
        <w:rPr>
          <w:color w:val="231F20"/>
          <w:spacing w:val="-26"/>
        </w:rPr>
        <w:t> </w:t>
      </w:r>
      <w:r>
        <w:rPr>
          <w:color w:val="231F20"/>
        </w:rPr>
        <w:t>So,</w:t>
      </w:r>
      <w:r>
        <w:rPr>
          <w:color w:val="231F20"/>
          <w:spacing w:val="-25"/>
        </w:rPr>
        <w:t> </w:t>
      </w:r>
      <w:r>
        <w:rPr>
          <w:color w:val="231F20"/>
        </w:rPr>
        <w:t>while</w:t>
      </w:r>
      <w:r>
        <w:rPr>
          <w:color w:val="231F20"/>
          <w:spacing w:val="-25"/>
        </w:rPr>
        <w:t> </w:t>
      </w:r>
      <w:r>
        <w:rPr>
          <w:color w:val="231F20"/>
        </w:rPr>
        <w:t>in</w:t>
      </w:r>
      <w:r>
        <w:rPr>
          <w:color w:val="231F20"/>
          <w:spacing w:val="-26"/>
        </w:rPr>
        <w:t> </w:t>
      </w:r>
      <w:r>
        <w:rPr>
          <w:color w:val="231F20"/>
        </w:rPr>
        <w:t>regards</w:t>
      </w:r>
      <w:r>
        <w:rPr>
          <w:color w:val="231F20"/>
          <w:spacing w:val="-25"/>
        </w:rPr>
        <w:t> </w:t>
      </w:r>
      <w:r>
        <w:rPr>
          <w:color w:val="231F20"/>
        </w:rPr>
        <w:t>to</w:t>
      </w:r>
      <w:r>
        <w:rPr>
          <w:color w:val="231F20"/>
          <w:spacing w:val="-26"/>
        </w:rPr>
        <w:t> </w:t>
      </w:r>
      <w:r>
        <w:rPr>
          <w:rFonts w:ascii="Cambria" w:hAnsi="Cambria"/>
          <w:i/>
          <w:color w:val="231F20"/>
        </w:rPr>
        <w:t>shemittah</w:t>
      </w:r>
      <w:r>
        <w:rPr>
          <w:color w:val="231F20"/>
        </w:rPr>
        <w:t>,</w:t>
      </w:r>
      <w:r>
        <w:rPr>
          <w:color w:val="231F20"/>
          <w:spacing w:val="-25"/>
        </w:rPr>
        <w:t> </w:t>
      </w:r>
      <w:r>
        <w:rPr>
          <w:color w:val="231F20"/>
        </w:rPr>
        <w:t>a</w:t>
      </w:r>
      <w:r>
        <w:rPr>
          <w:color w:val="231F20"/>
          <w:spacing w:val="-26"/>
        </w:rPr>
        <w:t> </w:t>
      </w:r>
      <w:r>
        <w:rPr>
          <w:color w:val="231F20"/>
        </w:rPr>
        <w:t>killer</w:t>
      </w:r>
      <w:r>
        <w:rPr>
          <w:color w:val="231F20"/>
          <w:spacing w:val="-25"/>
        </w:rPr>
        <w:t> </w:t>
      </w:r>
      <w:r>
        <w:rPr>
          <w:color w:val="231F20"/>
        </w:rPr>
        <w:t>ox</w:t>
      </w:r>
      <w:r>
        <w:rPr>
          <w:color w:val="231F20"/>
          <w:spacing w:val="-25"/>
        </w:rPr>
        <w:t> </w:t>
      </w:r>
      <w:r>
        <w:rPr>
          <w:color w:val="231F20"/>
        </w:rPr>
        <w:t>is</w:t>
      </w:r>
      <w:r>
        <w:rPr>
          <w:color w:val="231F20"/>
          <w:spacing w:val="-26"/>
        </w:rPr>
        <w:t> </w:t>
      </w:r>
      <w:r>
        <w:rPr>
          <w:color w:val="231F20"/>
        </w:rPr>
        <w:t>no</w:t>
      </w:r>
      <w:r>
        <w:rPr>
          <w:color w:val="231F20"/>
          <w:spacing w:val="-25"/>
        </w:rPr>
        <w:t> </w:t>
      </w:r>
      <w:r>
        <w:rPr>
          <w:color w:val="231F20"/>
        </w:rPr>
        <w:t>longer</w:t>
      </w:r>
      <w:r>
        <w:rPr>
          <w:color w:val="231F20"/>
          <w:spacing w:val="-25"/>
        </w:rPr>
        <w:t> </w:t>
      </w:r>
      <w:r>
        <w:rPr>
          <w:color w:val="231F20"/>
        </w:rPr>
        <w:t>food,</w:t>
      </w:r>
      <w:r>
        <w:rPr>
          <w:color w:val="231F20"/>
          <w:spacing w:val="-25"/>
        </w:rPr>
        <w:t> </w:t>
      </w:r>
      <w:r>
        <w:rPr>
          <w:color w:val="231F20"/>
        </w:rPr>
        <w:t>in regards</w:t>
      </w:r>
      <w:r>
        <w:rPr>
          <w:color w:val="231F20"/>
          <w:spacing w:val="-9"/>
        </w:rPr>
        <w:t> </w:t>
      </w:r>
      <w:r>
        <w:rPr>
          <w:color w:val="231F20"/>
        </w:rPr>
        <w:t>to</w:t>
      </w:r>
      <w:r>
        <w:rPr>
          <w:color w:val="231F20"/>
          <w:spacing w:val="-8"/>
        </w:rPr>
        <w:t> </w:t>
      </w:r>
      <w:r>
        <w:rPr>
          <w:rFonts w:ascii="Cambria" w:hAnsi="Cambria"/>
          <w:i/>
          <w:color w:val="231F20"/>
          <w:spacing w:val="-9"/>
        </w:rPr>
        <w:t>tza’ar</w:t>
      </w:r>
      <w:r>
        <w:rPr>
          <w:rFonts w:ascii="Cambria" w:hAnsi="Cambria"/>
          <w:i/>
          <w:color w:val="231F20"/>
          <w:spacing w:val="-1"/>
        </w:rPr>
        <w:t> </w:t>
      </w:r>
      <w:r>
        <w:rPr>
          <w:rFonts w:ascii="Cambria" w:hAnsi="Cambria"/>
          <w:i/>
          <w:color w:val="231F20"/>
          <w:spacing w:val="-8"/>
        </w:rPr>
        <w:t>ba’alei</w:t>
      </w:r>
      <w:r>
        <w:rPr>
          <w:rFonts w:ascii="Cambria" w:hAnsi="Cambria"/>
          <w:i/>
          <w:color w:val="231F20"/>
        </w:rPr>
        <w:t> </w:t>
      </w:r>
      <w:r>
        <w:rPr>
          <w:rFonts w:ascii="Cambria" w:hAnsi="Cambria"/>
          <w:i/>
          <w:color w:val="231F20"/>
          <w:spacing w:val="-3"/>
        </w:rPr>
        <w:t>chaim</w:t>
      </w:r>
      <w:r>
        <w:rPr>
          <w:rFonts w:ascii="Cambria" w:hAnsi="Cambria"/>
          <w:i/>
          <w:color w:val="231F20"/>
          <w:spacing w:val="-2"/>
        </w:rPr>
        <w:t> </w:t>
      </w:r>
      <w:r>
        <w:rPr>
          <w:color w:val="231F20"/>
        </w:rPr>
        <w:t>it</w:t>
      </w:r>
      <w:r>
        <w:rPr>
          <w:color w:val="231F20"/>
          <w:spacing w:val="-8"/>
        </w:rPr>
        <w:t> </w:t>
      </w:r>
      <w:r>
        <w:rPr>
          <w:color w:val="231F20"/>
        </w:rPr>
        <w:t>is</w:t>
      </w:r>
      <w:r>
        <w:rPr>
          <w:color w:val="231F20"/>
          <w:spacing w:val="-9"/>
        </w:rPr>
        <w:t> </w:t>
      </w:r>
      <w:r>
        <w:rPr>
          <w:color w:val="231F20"/>
        </w:rPr>
        <w:t>still</w:t>
      </w:r>
      <w:r>
        <w:rPr>
          <w:color w:val="231F20"/>
          <w:spacing w:val="-9"/>
        </w:rPr>
        <w:t> </w:t>
      </w:r>
      <w:r>
        <w:rPr>
          <w:color w:val="231F20"/>
        </w:rPr>
        <w:t>a</w:t>
      </w:r>
      <w:r>
        <w:rPr>
          <w:color w:val="231F20"/>
          <w:spacing w:val="-8"/>
        </w:rPr>
        <w:t> </w:t>
      </w:r>
      <w:r>
        <w:rPr>
          <w:color w:val="231F20"/>
        </w:rPr>
        <w:t>living</w:t>
      </w:r>
      <w:r>
        <w:rPr>
          <w:color w:val="231F20"/>
          <w:spacing w:val="-9"/>
        </w:rPr>
        <w:t> </w:t>
      </w:r>
      <w:r>
        <w:rPr>
          <w:color w:val="231F20"/>
        </w:rPr>
        <w:t>creature</w:t>
      </w:r>
      <w:r>
        <w:rPr>
          <w:color w:val="231F20"/>
          <w:spacing w:val="-8"/>
        </w:rPr>
        <w:t> </w:t>
      </w:r>
      <w:r>
        <w:rPr>
          <w:color w:val="231F20"/>
        </w:rPr>
        <w:t>that</w:t>
      </w:r>
      <w:r>
        <w:rPr>
          <w:color w:val="231F20"/>
          <w:spacing w:val="-9"/>
        </w:rPr>
        <w:t> </w:t>
      </w:r>
      <w:r>
        <w:rPr>
          <w:color w:val="231F20"/>
        </w:rPr>
        <w:t>Hashem wants us to treat with respect and ensure that it is not needlessly afflicted</w:t>
      </w:r>
      <w:r>
        <w:rPr>
          <w:color w:val="231F20"/>
          <w:spacing w:val="-7"/>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46</w:t>
      </w:r>
    </w:p>
    <w:p>
      <w:pPr>
        <w:pStyle w:val="BodyText"/>
        <w:rPr>
          <w:rFonts w:ascii="Cambria"/>
          <w:b/>
          <w:sz w:val="38"/>
        </w:rPr>
      </w:pPr>
    </w:p>
    <w:p>
      <w:pPr>
        <w:spacing w:line="268" w:lineRule="auto" w:before="287"/>
        <w:ind w:left="2353" w:right="1291" w:firstLine="0"/>
        <w:jc w:val="center"/>
        <w:rPr>
          <w:rFonts w:ascii="Cambria"/>
          <w:b/>
          <w:sz w:val="32"/>
        </w:rPr>
      </w:pPr>
      <w:r>
        <w:rPr>
          <w:rFonts w:ascii="Cambria"/>
          <w:b/>
          <w:color w:val="231F20"/>
          <w:spacing w:val="-3"/>
          <w:w w:val="95"/>
          <w:sz w:val="32"/>
        </w:rPr>
        <w:t>Must </w:t>
      </w:r>
      <w:r>
        <w:rPr>
          <w:rFonts w:ascii="Cambria"/>
          <w:b/>
          <w:color w:val="231F20"/>
          <w:w w:val="95"/>
          <w:sz w:val="32"/>
        </w:rPr>
        <w:t>an Employer Pursue His</w:t>
      </w:r>
      <w:r>
        <w:rPr>
          <w:rFonts w:ascii="Cambria"/>
          <w:b/>
          <w:color w:val="231F20"/>
          <w:spacing w:val="-38"/>
          <w:w w:val="95"/>
          <w:sz w:val="32"/>
        </w:rPr>
        <w:t> </w:t>
      </w:r>
      <w:r>
        <w:rPr>
          <w:rFonts w:ascii="Cambria"/>
          <w:b/>
          <w:color w:val="231F20"/>
          <w:w w:val="95"/>
          <w:sz w:val="32"/>
        </w:rPr>
        <w:t>Employees</w:t>
      </w:r>
      <w:r>
        <w:rPr>
          <w:rFonts w:ascii="Cambria"/>
          <w:b/>
          <w:color w:val="231F20"/>
          <w:spacing w:val="-38"/>
          <w:w w:val="95"/>
          <w:sz w:val="32"/>
        </w:rPr>
        <w:t> </w:t>
      </w:r>
      <w:r>
        <w:rPr>
          <w:rFonts w:ascii="Cambria"/>
          <w:b/>
          <w:color w:val="231F20"/>
          <w:w w:val="95"/>
          <w:sz w:val="32"/>
        </w:rPr>
        <w:t>to</w:t>
      </w:r>
      <w:r>
        <w:rPr>
          <w:rFonts w:ascii="Cambria"/>
          <w:b/>
          <w:color w:val="231F20"/>
          <w:spacing w:val="-38"/>
          <w:w w:val="95"/>
          <w:sz w:val="32"/>
        </w:rPr>
        <w:t> </w:t>
      </w:r>
      <w:r>
        <w:rPr>
          <w:rFonts w:ascii="Cambria"/>
          <w:b/>
          <w:color w:val="231F20"/>
          <w:spacing w:val="-5"/>
          <w:w w:val="95"/>
          <w:sz w:val="32"/>
        </w:rPr>
        <w:t>Pay</w:t>
      </w:r>
      <w:r>
        <w:rPr>
          <w:rFonts w:ascii="Cambria"/>
          <w:b/>
          <w:color w:val="231F20"/>
          <w:spacing w:val="-37"/>
          <w:w w:val="95"/>
          <w:sz w:val="32"/>
        </w:rPr>
        <w:t> </w:t>
      </w:r>
      <w:r>
        <w:rPr>
          <w:rFonts w:ascii="Cambria"/>
          <w:b/>
          <w:color w:val="231F20"/>
          <w:w w:val="95"/>
          <w:sz w:val="32"/>
        </w:rPr>
        <w:t>Them?</w:t>
      </w:r>
    </w:p>
    <w:p>
      <w:pPr>
        <w:pStyle w:val="BodyText"/>
        <w:rPr>
          <w:rFonts w:ascii="Cambria"/>
          <w:b/>
          <w:sz w:val="44"/>
        </w:rPr>
      </w:pPr>
    </w:p>
    <w:p>
      <w:pPr>
        <w:pStyle w:val="BodyText"/>
        <w:spacing w:before="10"/>
        <w:rPr>
          <w:rFonts w:ascii="Cambria"/>
          <w:b/>
          <w:sz w:val="46"/>
        </w:rPr>
      </w:pPr>
    </w:p>
    <w:p>
      <w:pPr>
        <w:pStyle w:val="BodyText"/>
        <w:spacing w:line="316" w:lineRule="auto"/>
        <w:ind w:left="1188" w:right="136"/>
        <w:jc w:val="right"/>
      </w:pPr>
      <w:r>
        <w:rPr>
          <w:color w:val="231F20"/>
        </w:rPr>
        <w:t>The</w:t>
      </w:r>
      <w:r>
        <w:rPr>
          <w:color w:val="231F20"/>
          <w:spacing w:val="-30"/>
        </w:rPr>
        <w:t> </w:t>
      </w:r>
      <w:r>
        <w:rPr>
          <w:rFonts w:ascii="Cambria" w:hAnsi="Cambria"/>
          <w:i/>
          <w:color w:val="231F20"/>
          <w:spacing w:val="-3"/>
        </w:rPr>
        <w:t>Ahavas</w:t>
      </w:r>
      <w:r>
        <w:rPr>
          <w:rFonts w:ascii="Cambria" w:hAnsi="Cambria"/>
          <w:i/>
          <w:color w:val="231F20"/>
          <w:spacing w:val="-23"/>
        </w:rPr>
        <w:t> </w:t>
      </w:r>
      <w:r>
        <w:rPr>
          <w:rFonts w:ascii="Cambria" w:hAnsi="Cambria"/>
          <w:i/>
          <w:color w:val="231F20"/>
        </w:rPr>
        <w:t>Chesed</w:t>
      </w:r>
      <w:r>
        <w:rPr>
          <w:rFonts w:ascii="Cambria" w:hAnsi="Cambria"/>
          <w:i/>
          <w:color w:val="231F20"/>
          <w:spacing w:val="-22"/>
        </w:rPr>
        <w:t> </w:t>
      </w:r>
      <w:r>
        <w:rPr>
          <w:color w:val="231F20"/>
        </w:rPr>
        <w:t>(9:11)</w:t>
      </w:r>
      <w:r>
        <w:rPr>
          <w:color w:val="231F20"/>
          <w:spacing w:val="-30"/>
        </w:rPr>
        <w:t> </w:t>
      </w:r>
      <w:r>
        <w:rPr>
          <w:color w:val="231F20"/>
        </w:rPr>
        <w:t>writes</w:t>
      </w:r>
      <w:r>
        <w:rPr>
          <w:color w:val="231F20"/>
          <w:spacing w:val="-29"/>
        </w:rPr>
        <w:t> </w:t>
      </w:r>
      <w:r>
        <w:rPr>
          <w:color w:val="231F20"/>
        </w:rPr>
        <w:t>a</w:t>
      </w:r>
      <w:r>
        <w:rPr>
          <w:color w:val="231F20"/>
          <w:spacing w:val="-30"/>
        </w:rPr>
        <w:t> </w:t>
      </w:r>
      <w:r>
        <w:rPr>
          <w:color w:val="231F20"/>
        </w:rPr>
        <w:t>novel</w:t>
      </w:r>
      <w:r>
        <w:rPr>
          <w:color w:val="231F20"/>
          <w:spacing w:val="-29"/>
        </w:rPr>
        <w:t> </w:t>
      </w:r>
      <w:r>
        <w:rPr>
          <w:color w:val="231F20"/>
        </w:rPr>
        <w:t>law</w:t>
      </w:r>
      <w:r>
        <w:rPr>
          <w:color w:val="231F20"/>
          <w:spacing w:val="-30"/>
        </w:rPr>
        <w:t> </w:t>
      </w:r>
      <w:r>
        <w:rPr>
          <w:color w:val="231F20"/>
        </w:rPr>
        <w:t>about</w:t>
      </w:r>
      <w:r>
        <w:rPr>
          <w:color w:val="231F20"/>
          <w:spacing w:val="-29"/>
        </w:rPr>
        <w:t> </w:t>
      </w:r>
      <w:r>
        <w:rPr>
          <w:color w:val="231F20"/>
        </w:rPr>
        <w:t>the</w:t>
      </w:r>
      <w:r>
        <w:rPr>
          <w:color w:val="231F20"/>
          <w:spacing w:val="-30"/>
        </w:rPr>
        <w:t> </w:t>
      </w:r>
      <w:r>
        <w:rPr>
          <w:color w:val="231F20"/>
        </w:rPr>
        <w:t>following</w:t>
      </w:r>
      <w:r>
        <w:rPr>
          <w:color w:val="231F20"/>
          <w:spacing w:val="-29"/>
        </w:rPr>
        <w:t> </w:t>
      </w:r>
      <w:r>
        <w:rPr>
          <w:color w:val="231F20"/>
        </w:rPr>
        <w:t>case:</w:t>
      </w:r>
      <w:r>
        <w:rPr>
          <w:color w:val="231F20"/>
          <w:w w:val="90"/>
        </w:rPr>
        <w:t> </w:t>
      </w:r>
      <w:r>
        <w:rPr>
          <w:color w:val="231F20"/>
        </w:rPr>
        <w:t>An</w:t>
      </w:r>
      <w:r>
        <w:rPr>
          <w:color w:val="231F20"/>
          <w:spacing w:val="-18"/>
        </w:rPr>
        <w:t> </w:t>
      </w:r>
      <w:r>
        <w:rPr>
          <w:color w:val="231F20"/>
        </w:rPr>
        <w:t>employee</w:t>
      </w:r>
      <w:r>
        <w:rPr>
          <w:color w:val="231F20"/>
          <w:spacing w:val="-17"/>
        </w:rPr>
        <w:t> </w:t>
      </w:r>
      <w:r>
        <w:rPr>
          <w:color w:val="231F20"/>
        </w:rPr>
        <w:t>finished</w:t>
      </w:r>
      <w:r>
        <w:rPr>
          <w:color w:val="231F20"/>
          <w:spacing w:val="-18"/>
        </w:rPr>
        <w:t> </w:t>
      </w:r>
      <w:r>
        <w:rPr>
          <w:color w:val="231F20"/>
        </w:rPr>
        <w:t>his</w:t>
      </w:r>
      <w:r>
        <w:rPr>
          <w:color w:val="231F20"/>
          <w:spacing w:val="-17"/>
        </w:rPr>
        <w:t> </w:t>
      </w:r>
      <w:r>
        <w:rPr>
          <w:color w:val="231F20"/>
        </w:rPr>
        <w:t>job</w:t>
      </w:r>
      <w:r>
        <w:rPr>
          <w:color w:val="231F20"/>
          <w:spacing w:val="-17"/>
        </w:rPr>
        <w:t> </w:t>
      </w:r>
      <w:r>
        <w:rPr>
          <w:color w:val="231F20"/>
        </w:rPr>
        <w:t>and</w:t>
      </w:r>
      <w:r>
        <w:rPr>
          <w:color w:val="231F20"/>
          <w:spacing w:val="-18"/>
        </w:rPr>
        <w:t> </w:t>
      </w:r>
      <w:r>
        <w:rPr>
          <w:color w:val="231F20"/>
        </w:rPr>
        <w:t>asked</w:t>
      </w:r>
      <w:r>
        <w:rPr>
          <w:color w:val="231F20"/>
          <w:spacing w:val="-17"/>
        </w:rPr>
        <w:t> </w:t>
      </w:r>
      <w:r>
        <w:rPr>
          <w:color w:val="231F20"/>
        </w:rPr>
        <w:t>the</w:t>
      </w:r>
      <w:r>
        <w:rPr>
          <w:color w:val="231F20"/>
          <w:spacing w:val="-17"/>
        </w:rPr>
        <w:t> </w:t>
      </w:r>
      <w:r>
        <w:rPr>
          <w:color w:val="231F20"/>
        </w:rPr>
        <w:t>employer</w:t>
      </w:r>
      <w:r>
        <w:rPr>
          <w:color w:val="231F20"/>
          <w:spacing w:val="-18"/>
        </w:rPr>
        <w:t> </w:t>
      </w:r>
      <w:r>
        <w:rPr>
          <w:color w:val="231F20"/>
        </w:rPr>
        <w:t>for</w:t>
      </w:r>
      <w:r>
        <w:rPr>
          <w:color w:val="231F20"/>
          <w:spacing w:val="-17"/>
        </w:rPr>
        <w:t> </w:t>
      </w:r>
      <w:r>
        <w:rPr>
          <w:color w:val="231F20"/>
        </w:rPr>
        <w:t>his</w:t>
      </w:r>
      <w:r>
        <w:rPr>
          <w:color w:val="231F20"/>
          <w:spacing w:val="-17"/>
        </w:rPr>
        <w:t> </w:t>
      </w:r>
      <w:r>
        <w:rPr>
          <w:color w:val="231F20"/>
          <w:spacing w:val="-6"/>
        </w:rPr>
        <w:t>pay.</w:t>
      </w:r>
      <w:r>
        <w:rPr>
          <w:color w:val="231F20"/>
          <w:spacing w:val="-18"/>
        </w:rPr>
        <w:t> </w:t>
      </w:r>
      <w:r>
        <w:rPr>
          <w:color w:val="231F20"/>
        </w:rPr>
        <w:t>The</w:t>
      </w:r>
      <w:r>
        <w:rPr>
          <w:color w:val="231F20"/>
          <w:w w:val="95"/>
        </w:rPr>
        <w:t> </w:t>
      </w:r>
      <w:r>
        <w:rPr>
          <w:color w:val="231F20"/>
        </w:rPr>
        <w:t>employer</w:t>
      </w:r>
      <w:r>
        <w:rPr>
          <w:color w:val="231F20"/>
          <w:spacing w:val="6"/>
        </w:rPr>
        <w:t> </w:t>
      </w:r>
      <w:r>
        <w:rPr>
          <w:color w:val="231F20"/>
        </w:rPr>
        <w:t>did</w:t>
      </w:r>
      <w:r>
        <w:rPr>
          <w:color w:val="231F20"/>
          <w:spacing w:val="6"/>
        </w:rPr>
        <w:t> </w:t>
      </w:r>
      <w:r>
        <w:rPr>
          <w:color w:val="231F20"/>
        </w:rPr>
        <w:t>not</w:t>
      </w:r>
      <w:r>
        <w:rPr>
          <w:color w:val="231F20"/>
          <w:spacing w:val="6"/>
        </w:rPr>
        <w:t> </w:t>
      </w:r>
      <w:r>
        <w:rPr>
          <w:color w:val="231F20"/>
        </w:rPr>
        <w:t>have</w:t>
      </w:r>
      <w:r>
        <w:rPr>
          <w:color w:val="231F20"/>
          <w:spacing w:val="6"/>
        </w:rPr>
        <w:t> </w:t>
      </w:r>
      <w:r>
        <w:rPr>
          <w:color w:val="231F20"/>
        </w:rPr>
        <w:t>the</w:t>
      </w:r>
      <w:r>
        <w:rPr>
          <w:color w:val="231F20"/>
          <w:spacing w:val="6"/>
        </w:rPr>
        <w:t> </w:t>
      </w:r>
      <w:r>
        <w:rPr>
          <w:color w:val="231F20"/>
        </w:rPr>
        <w:t>ability</w:t>
      </w:r>
      <w:r>
        <w:rPr>
          <w:color w:val="231F20"/>
          <w:spacing w:val="6"/>
        </w:rPr>
        <w:t> </w:t>
      </w:r>
      <w:r>
        <w:rPr>
          <w:color w:val="231F20"/>
        </w:rPr>
        <w:t>to</w:t>
      </w:r>
      <w:r>
        <w:rPr>
          <w:color w:val="231F20"/>
          <w:spacing w:val="6"/>
        </w:rPr>
        <w:t> </w:t>
      </w:r>
      <w:r>
        <w:rPr>
          <w:color w:val="231F20"/>
        </w:rPr>
        <w:t>pay</w:t>
      </w:r>
      <w:r>
        <w:rPr>
          <w:color w:val="231F20"/>
          <w:spacing w:val="6"/>
        </w:rPr>
        <w:t> </w:t>
      </w:r>
      <w:r>
        <w:rPr>
          <w:color w:val="231F20"/>
        </w:rPr>
        <w:t>him</w:t>
      </w:r>
      <w:r>
        <w:rPr>
          <w:color w:val="231F20"/>
          <w:spacing w:val="6"/>
        </w:rPr>
        <w:t> </w:t>
      </w:r>
      <w:r>
        <w:rPr>
          <w:color w:val="231F20"/>
        </w:rPr>
        <w:t>then;</w:t>
      </w:r>
      <w:r>
        <w:rPr>
          <w:color w:val="231F20"/>
          <w:spacing w:val="7"/>
        </w:rPr>
        <w:t> </w:t>
      </w:r>
      <w:r>
        <w:rPr>
          <w:color w:val="231F20"/>
        </w:rPr>
        <w:t>he</w:t>
      </w:r>
      <w:r>
        <w:rPr>
          <w:color w:val="231F20"/>
          <w:spacing w:val="6"/>
        </w:rPr>
        <w:t> </w:t>
      </w:r>
      <w:r>
        <w:rPr>
          <w:color w:val="231F20"/>
        </w:rPr>
        <w:t>told</w:t>
      </w:r>
      <w:r>
        <w:rPr>
          <w:color w:val="231F20"/>
          <w:spacing w:val="6"/>
        </w:rPr>
        <w:t> </w:t>
      </w:r>
      <w:r>
        <w:rPr>
          <w:color w:val="231F20"/>
        </w:rPr>
        <w:t>the</w:t>
      </w:r>
      <w:r>
        <w:rPr>
          <w:color w:val="231F20"/>
          <w:spacing w:val="6"/>
        </w:rPr>
        <w:t> </w:t>
      </w:r>
      <w:r>
        <w:rPr>
          <w:color w:val="231F20"/>
        </w:rPr>
        <w:t>man,</w:t>
      </w:r>
      <w:r>
        <w:rPr>
          <w:color w:val="231F20"/>
          <w:w w:val="103"/>
        </w:rPr>
        <w:t> </w:t>
      </w:r>
      <w:r>
        <w:rPr>
          <w:color w:val="231F20"/>
          <w:spacing w:val="-4"/>
        </w:rPr>
        <w:t>“Unfortunately,</w:t>
      </w:r>
      <w:r>
        <w:rPr>
          <w:color w:val="231F20"/>
          <w:spacing w:val="25"/>
        </w:rPr>
        <w:t> </w:t>
      </w:r>
      <w:r>
        <w:rPr>
          <w:color w:val="231F20"/>
        </w:rPr>
        <w:t>I</w:t>
      </w:r>
      <w:r>
        <w:rPr>
          <w:color w:val="231F20"/>
          <w:spacing w:val="25"/>
        </w:rPr>
        <w:t> </w:t>
      </w:r>
      <w:r>
        <w:rPr>
          <w:color w:val="231F20"/>
        </w:rPr>
        <w:t>do</w:t>
      </w:r>
      <w:r>
        <w:rPr>
          <w:color w:val="231F20"/>
          <w:spacing w:val="25"/>
        </w:rPr>
        <w:t> </w:t>
      </w:r>
      <w:r>
        <w:rPr>
          <w:color w:val="231F20"/>
        </w:rPr>
        <w:t>not</w:t>
      </w:r>
      <w:r>
        <w:rPr>
          <w:color w:val="231F20"/>
          <w:spacing w:val="25"/>
        </w:rPr>
        <w:t> </w:t>
      </w:r>
      <w:r>
        <w:rPr>
          <w:color w:val="231F20"/>
        </w:rPr>
        <w:t>currently</w:t>
      </w:r>
      <w:r>
        <w:rPr>
          <w:color w:val="231F20"/>
          <w:spacing w:val="25"/>
        </w:rPr>
        <w:t> </w:t>
      </w:r>
      <w:r>
        <w:rPr>
          <w:color w:val="231F20"/>
        </w:rPr>
        <w:t>have</w:t>
      </w:r>
      <w:r>
        <w:rPr>
          <w:color w:val="231F20"/>
          <w:spacing w:val="26"/>
        </w:rPr>
        <w:t> </w:t>
      </w:r>
      <w:r>
        <w:rPr>
          <w:color w:val="231F20"/>
        </w:rPr>
        <w:t>the</w:t>
      </w:r>
      <w:r>
        <w:rPr>
          <w:color w:val="231F20"/>
          <w:spacing w:val="25"/>
        </w:rPr>
        <w:t> </w:t>
      </w:r>
      <w:r>
        <w:rPr>
          <w:color w:val="231F20"/>
        </w:rPr>
        <w:t>cash</w:t>
      </w:r>
      <w:r>
        <w:rPr>
          <w:color w:val="231F20"/>
          <w:spacing w:val="25"/>
        </w:rPr>
        <w:t> </w:t>
      </w:r>
      <w:r>
        <w:rPr>
          <w:color w:val="231F20"/>
        </w:rPr>
        <w:t>to</w:t>
      </w:r>
      <w:r>
        <w:rPr>
          <w:color w:val="231F20"/>
          <w:spacing w:val="25"/>
        </w:rPr>
        <w:t> </w:t>
      </w:r>
      <w:r>
        <w:rPr>
          <w:color w:val="231F20"/>
        </w:rPr>
        <w:t>give</w:t>
      </w:r>
      <w:r>
        <w:rPr>
          <w:color w:val="231F20"/>
          <w:spacing w:val="25"/>
        </w:rPr>
        <w:t> </w:t>
      </w:r>
      <w:r>
        <w:rPr>
          <w:color w:val="231F20"/>
        </w:rPr>
        <w:t>you</w:t>
      </w:r>
      <w:r>
        <w:rPr>
          <w:color w:val="231F20"/>
          <w:spacing w:val="25"/>
        </w:rPr>
        <w:t> </w:t>
      </w:r>
      <w:r>
        <w:rPr>
          <w:color w:val="231F20"/>
        </w:rPr>
        <w:t>what</w:t>
      </w:r>
      <w:r>
        <w:rPr>
          <w:color w:val="231F20"/>
          <w:w w:val="109"/>
        </w:rPr>
        <w:t> </w:t>
      </w:r>
      <w:r>
        <w:rPr>
          <w:color w:val="231F20"/>
        </w:rPr>
        <w:t>I</w:t>
      </w:r>
      <w:r>
        <w:rPr>
          <w:color w:val="231F20"/>
          <w:spacing w:val="20"/>
        </w:rPr>
        <w:t> </w:t>
      </w:r>
      <w:r>
        <w:rPr>
          <w:color w:val="231F20"/>
          <w:spacing w:val="-2"/>
        </w:rPr>
        <w:t>owe</w:t>
      </w:r>
      <w:r>
        <w:rPr>
          <w:color w:val="231F20"/>
          <w:spacing w:val="21"/>
        </w:rPr>
        <w:t> </w:t>
      </w:r>
      <w:r>
        <w:rPr>
          <w:color w:val="231F20"/>
          <w:spacing w:val="-8"/>
        </w:rPr>
        <w:t>you.”</w:t>
      </w:r>
      <w:r>
        <w:rPr>
          <w:color w:val="231F20"/>
          <w:spacing w:val="21"/>
        </w:rPr>
        <w:t> </w:t>
      </w:r>
      <w:r>
        <w:rPr>
          <w:color w:val="231F20"/>
        </w:rPr>
        <w:t>Later</w:t>
      </w:r>
      <w:r>
        <w:rPr>
          <w:color w:val="231F20"/>
          <w:spacing w:val="21"/>
        </w:rPr>
        <w:t> </w:t>
      </w:r>
      <w:r>
        <w:rPr>
          <w:color w:val="231F20"/>
        </w:rPr>
        <w:t>that</w:t>
      </w:r>
      <w:r>
        <w:rPr>
          <w:color w:val="231F20"/>
          <w:spacing w:val="21"/>
        </w:rPr>
        <w:t> </w:t>
      </w:r>
      <w:r>
        <w:rPr>
          <w:color w:val="231F20"/>
        </w:rPr>
        <w:t>day</w:t>
      </w:r>
      <w:r>
        <w:rPr>
          <w:color w:val="231F20"/>
          <w:spacing w:val="21"/>
        </w:rPr>
        <w:t> </w:t>
      </w:r>
      <w:r>
        <w:rPr>
          <w:color w:val="231F20"/>
        </w:rPr>
        <w:t>the</w:t>
      </w:r>
      <w:r>
        <w:rPr>
          <w:color w:val="231F20"/>
          <w:spacing w:val="21"/>
        </w:rPr>
        <w:t> </w:t>
      </w:r>
      <w:r>
        <w:rPr>
          <w:color w:val="231F20"/>
        </w:rPr>
        <w:t>employer</w:t>
      </w:r>
      <w:r>
        <w:rPr>
          <w:color w:val="231F20"/>
          <w:spacing w:val="21"/>
        </w:rPr>
        <w:t> </w:t>
      </w:r>
      <w:r>
        <w:rPr>
          <w:color w:val="231F20"/>
        </w:rPr>
        <w:t>received</w:t>
      </w:r>
      <w:r>
        <w:rPr>
          <w:color w:val="231F20"/>
          <w:spacing w:val="21"/>
        </w:rPr>
        <w:t> </w:t>
      </w:r>
      <w:r>
        <w:rPr>
          <w:color w:val="231F20"/>
        </w:rPr>
        <w:t>funds</w:t>
      </w:r>
      <w:r>
        <w:rPr>
          <w:color w:val="231F20"/>
          <w:spacing w:val="21"/>
        </w:rPr>
        <w:t> </w:t>
      </w:r>
      <w:r>
        <w:rPr>
          <w:color w:val="231F20"/>
        </w:rPr>
        <w:t>and</w:t>
      </w:r>
      <w:r>
        <w:rPr>
          <w:color w:val="231F20"/>
          <w:spacing w:val="21"/>
        </w:rPr>
        <w:t> </w:t>
      </w:r>
      <w:r>
        <w:rPr>
          <w:color w:val="231F20"/>
        </w:rPr>
        <w:t>could</w:t>
      </w:r>
      <w:r>
        <w:rPr>
          <w:color w:val="231F20"/>
          <w:w w:val="100"/>
        </w:rPr>
        <w:t> </w:t>
      </w:r>
      <w:r>
        <w:rPr>
          <w:color w:val="231F20"/>
        </w:rPr>
        <w:t>pay the </w:t>
      </w:r>
      <w:r>
        <w:rPr>
          <w:color w:val="231F20"/>
          <w:spacing w:val="-4"/>
        </w:rPr>
        <w:t>worker. However, </w:t>
      </w:r>
      <w:r>
        <w:rPr>
          <w:color w:val="231F20"/>
        </w:rPr>
        <w:t>when he got the money the</w:t>
      </w:r>
      <w:r>
        <w:rPr>
          <w:color w:val="231F20"/>
          <w:spacing w:val="-12"/>
        </w:rPr>
        <w:t> </w:t>
      </w:r>
      <w:r>
        <w:rPr>
          <w:color w:val="231F20"/>
        </w:rPr>
        <w:t>employee</w:t>
      </w:r>
      <w:r>
        <w:rPr>
          <w:color w:val="231F20"/>
          <w:spacing w:val="-1"/>
        </w:rPr>
        <w:t> </w:t>
      </w:r>
      <w:r>
        <w:rPr>
          <w:color w:val="231F20"/>
        </w:rPr>
        <w:t>was</w:t>
      </w:r>
      <w:r>
        <w:rPr>
          <w:color w:val="231F20"/>
          <w:w w:val="94"/>
        </w:rPr>
        <w:t> </w:t>
      </w:r>
      <w:r>
        <w:rPr>
          <w:color w:val="231F20"/>
        </w:rPr>
        <w:t>not</w:t>
      </w:r>
      <w:r>
        <w:rPr>
          <w:color w:val="231F20"/>
          <w:spacing w:val="22"/>
        </w:rPr>
        <w:t> </w:t>
      </w:r>
      <w:r>
        <w:rPr>
          <w:color w:val="231F20"/>
        </w:rPr>
        <w:t>around</w:t>
      </w:r>
      <w:r>
        <w:rPr>
          <w:color w:val="231F20"/>
          <w:spacing w:val="23"/>
        </w:rPr>
        <w:t> </w:t>
      </w:r>
      <w:r>
        <w:rPr>
          <w:color w:val="231F20"/>
        </w:rPr>
        <w:t>to</w:t>
      </w:r>
      <w:r>
        <w:rPr>
          <w:color w:val="231F20"/>
          <w:spacing w:val="23"/>
        </w:rPr>
        <w:t> </w:t>
      </w:r>
      <w:r>
        <w:rPr>
          <w:color w:val="231F20"/>
        </w:rPr>
        <w:t>get</w:t>
      </w:r>
      <w:r>
        <w:rPr>
          <w:color w:val="231F20"/>
          <w:spacing w:val="23"/>
        </w:rPr>
        <w:t> </w:t>
      </w:r>
      <w:r>
        <w:rPr>
          <w:color w:val="231F20"/>
        </w:rPr>
        <w:t>paid.</w:t>
      </w:r>
      <w:r>
        <w:rPr>
          <w:color w:val="231F20"/>
          <w:spacing w:val="23"/>
        </w:rPr>
        <w:t> </w:t>
      </w:r>
      <w:r>
        <w:rPr>
          <w:color w:val="231F20"/>
          <w:spacing w:val="-3"/>
        </w:rPr>
        <w:t>Must</w:t>
      </w:r>
      <w:r>
        <w:rPr>
          <w:color w:val="231F20"/>
          <w:spacing w:val="22"/>
        </w:rPr>
        <w:t> </w:t>
      </w:r>
      <w:r>
        <w:rPr>
          <w:color w:val="231F20"/>
        </w:rPr>
        <w:t>the</w:t>
      </w:r>
      <w:r>
        <w:rPr>
          <w:color w:val="231F20"/>
          <w:spacing w:val="23"/>
        </w:rPr>
        <w:t> </w:t>
      </w:r>
      <w:r>
        <w:rPr>
          <w:color w:val="231F20"/>
        </w:rPr>
        <w:t>employer</w:t>
      </w:r>
      <w:r>
        <w:rPr>
          <w:color w:val="231F20"/>
          <w:spacing w:val="23"/>
        </w:rPr>
        <w:t> </w:t>
      </w:r>
      <w:r>
        <w:rPr>
          <w:color w:val="231F20"/>
        </w:rPr>
        <w:t>seek</w:t>
      </w:r>
      <w:r>
        <w:rPr>
          <w:color w:val="231F20"/>
          <w:spacing w:val="23"/>
        </w:rPr>
        <w:t> </w:t>
      </w:r>
      <w:r>
        <w:rPr>
          <w:color w:val="231F20"/>
        </w:rPr>
        <w:t>out</w:t>
      </w:r>
      <w:r>
        <w:rPr>
          <w:color w:val="231F20"/>
          <w:spacing w:val="23"/>
        </w:rPr>
        <w:t> </w:t>
      </w:r>
      <w:r>
        <w:rPr>
          <w:color w:val="231F20"/>
        </w:rPr>
        <w:t>his</w:t>
      </w:r>
      <w:r>
        <w:rPr>
          <w:color w:val="231F20"/>
          <w:spacing w:val="23"/>
        </w:rPr>
        <w:t> </w:t>
      </w:r>
      <w:r>
        <w:rPr>
          <w:color w:val="231F20"/>
        </w:rPr>
        <w:t>worker</w:t>
      </w:r>
      <w:r>
        <w:rPr>
          <w:color w:val="231F20"/>
          <w:spacing w:val="22"/>
        </w:rPr>
        <w:t> </w:t>
      </w:r>
      <w:r>
        <w:rPr>
          <w:color w:val="231F20"/>
        </w:rPr>
        <w:t>to</w:t>
      </w:r>
      <w:r>
        <w:rPr>
          <w:color w:val="231F20"/>
          <w:w w:val="102"/>
        </w:rPr>
        <w:t> </w:t>
      </w:r>
      <w:r>
        <w:rPr>
          <w:color w:val="231F20"/>
        </w:rPr>
        <w:t>deliver</w:t>
      </w:r>
      <w:r>
        <w:rPr>
          <w:color w:val="231F20"/>
          <w:spacing w:val="18"/>
        </w:rPr>
        <w:t> </w:t>
      </w:r>
      <w:r>
        <w:rPr>
          <w:color w:val="231F20"/>
        </w:rPr>
        <w:t>the</w:t>
      </w:r>
      <w:r>
        <w:rPr>
          <w:color w:val="231F20"/>
          <w:spacing w:val="18"/>
        </w:rPr>
        <w:t> </w:t>
      </w:r>
      <w:r>
        <w:rPr>
          <w:color w:val="231F20"/>
        </w:rPr>
        <w:t>wages</w:t>
      </w:r>
      <w:r>
        <w:rPr>
          <w:color w:val="231F20"/>
          <w:spacing w:val="18"/>
        </w:rPr>
        <w:t> </w:t>
      </w:r>
      <w:r>
        <w:rPr>
          <w:color w:val="231F20"/>
        </w:rPr>
        <w:t>in</w:t>
      </w:r>
      <w:r>
        <w:rPr>
          <w:color w:val="231F20"/>
          <w:spacing w:val="18"/>
        </w:rPr>
        <w:t> </w:t>
      </w:r>
      <w:r>
        <w:rPr>
          <w:color w:val="231F20"/>
        </w:rPr>
        <w:t>the</w:t>
      </w:r>
      <w:r>
        <w:rPr>
          <w:color w:val="231F20"/>
          <w:spacing w:val="19"/>
        </w:rPr>
        <w:t> </w:t>
      </w:r>
      <w:r>
        <w:rPr>
          <w:color w:val="231F20"/>
        </w:rPr>
        <w:t>most</w:t>
      </w:r>
      <w:r>
        <w:rPr>
          <w:color w:val="231F20"/>
          <w:spacing w:val="18"/>
        </w:rPr>
        <w:t> </w:t>
      </w:r>
      <w:r>
        <w:rPr>
          <w:color w:val="231F20"/>
        </w:rPr>
        <w:t>timely</w:t>
      </w:r>
      <w:r>
        <w:rPr>
          <w:color w:val="231F20"/>
          <w:spacing w:val="18"/>
        </w:rPr>
        <w:t> </w:t>
      </w:r>
      <w:r>
        <w:rPr>
          <w:color w:val="231F20"/>
        </w:rPr>
        <w:t>manner?</w:t>
      </w:r>
      <w:r>
        <w:rPr>
          <w:color w:val="231F20"/>
          <w:spacing w:val="18"/>
        </w:rPr>
        <w:t> </w:t>
      </w:r>
      <w:r>
        <w:rPr>
          <w:color w:val="231F20"/>
        </w:rPr>
        <w:t>The</w:t>
      </w:r>
      <w:r>
        <w:rPr>
          <w:color w:val="231F20"/>
          <w:spacing w:val="18"/>
        </w:rPr>
        <w:t> </w:t>
      </w:r>
      <w:r>
        <w:rPr>
          <w:color w:val="231F20"/>
        </w:rPr>
        <w:t>Chafetz</w:t>
      </w:r>
      <w:r>
        <w:rPr>
          <w:color w:val="231F20"/>
          <w:spacing w:val="19"/>
        </w:rPr>
        <w:t> </w:t>
      </w:r>
      <w:r>
        <w:rPr>
          <w:color w:val="231F20"/>
        </w:rPr>
        <w:t>Chaim</w:t>
      </w:r>
      <w:r>
        <w:rPr>
          <w:color w:val="231F20"/>
          <w:w w:val="102"/>
        </w:rPr>
        <w:t> </w:t>
      </w:r>
      <w:r>
        <w:rPr>
          <w:color w:val="231F20"/>
        </w:rPr>
        <w:t>ruled</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employer</w:t>
      </w:r>
      <w:r>
        <w:rPr>
          <w:color w:val="231F20"/>
          <w:spacing w:val="7"/>
        </w:rPr>
        <w:t> </w:t>
      </w:r>
      <w:r>
        <w:rPr>
          <w:color w:val="231F20"/>
        </w:rPr>
        <w:t>need</w:t>
      </w:r>
      <w:r>
        <w:rPr>
          <w:color w:val="231F20"/>
          <w:spacing w:val="8"/>
        </w:rPr>
        <w:t> </w:t>
      </w:r>
      <w:r>
        <w:rPr>
          <w:color w:val="231F20"/>
        </w:rPr>
        <w:t>not</w:t>
      </w:r>
      <w:r>
        <w:rPr>
          <w:color w:val="231F20"/>
          <w:spacing w:val="7"/>
        </w:rPr>
        <w:t> </w:t>
      </w:r>
      <w:r>
        <w:rPr>
          <w:color w:val="231F20"/>
        </w:rPr>
        <w:t>to</w:t>
      </w:r>
      <w:r>
        <w:rPr>
          <w:color w:val="231F20"/>
          <w:spacing w:val="7"/>
        </w:rPr>
        <w:t> </w:t>
      </w:r>
      <w:r>
        <w:rPr>
          <w:color w:val="231F20"/>
        </w:rPr>
        <w:t>go</w:t>
      </w:r>
      <w:r>
        <w:rPr>
          <w:color w:val="231F20"/>
          <w:spacing w:val="7"/>
        </w:rPr>
        <w:t> </w:t>
      </w:r>
      <w:r>
        <w:rPr>
          <w:color w:val="231F20"/>
        </w:rPr>
        <w:t>to</w:t>
      </w:r>
      <w:r>
        <w:rPr>
          <w:color w:val="231F20"/>
          <w:spacing w:val="7"/>
        </w:rPr>
        <w:t> </w:t>
      </w:r>
      <w:r>
        <w:rPr>
          <w:color w:val="231F20"/>
        </w:rPr>
        <w:t>the</w:t>
      </w:r>
      <w:r>
        <w:rPr>
          <w:color w:val="231F20"/>
          <w:spacing w:val="8"/>
        </w:rPr>
        <w:t> </w:t>
      </w:r>
      <w:r>
        <w:rPr>
          <w:color w:val="231F20"/>
        </w:rPr>
        <w:t>employee</w:t>
      </w:r>
      <w:r>
        <w:rPr>
          <w:color w:val="231F20"/>
          <w:spacing w:val="7"/>
        </w:rPr>
        <w:t> </w:t>
      </w:r>
      <w:r>
        <w:rPr>
          <w:color w:val="231F20"/>
        </w:rPr>
        <w:t>to</w:t>
      </w:r>
      <w:r>
        <w:rPr>
          <w:color w:val="231F20"/>
          <w:spacing w:val="7"/>
        </w:rPr>
        <w:t> </w:t>
      </w:r>
      <w:r>
        <w:rPr>
          <w:color w:val="231F20"/>
        </w:rPr>
        <w:t>pay</w:t>
      </w:r>
      <w:r>
        <w:rPr>
          <w:color w:val="231F20"/>
          <w:spacing w:val="7"/>
        </w:rPr>
        <w:t> </w:t>
      </w:r>
      <w:r>
        <w:rPr>
          <w:color w:val="231F20"/>
        </w:rPr>
        <w:t>him.</w:t>
      </w:r>
      <w:r>
        <w:rPr>
          <w:color w:val="231F20"/>
          <w:w w:val="102"/>
        </w:rPr>
        <w:t> </w:t>
      </w:r>
      <w:r>
        <w:rPr>
          <w:color w:val="231F20"/>
        </w:rPr>
        <w:t>The</w:t>
      </w:r>
      <w:r>
        <w:rPr>
          <w:color w:val="231F20"/>
          <w:spacing w:val="-14"/>
        </w:rPr>
        <w:t> </w:t>
      </w:r>
      <w:r>
        <w:rPr>
          <w:color w:val="231F20"/>
        </w:rPr>
        <w:t>employer</w:t>
      </w:r>
      <w:r>
        <w:rPr>
          <w:color w:val="231F20"/>
          <w:spacing w:val="-13"/>
        </w:rPr>
        <w:t> </w:t>
      </w:r>
      <w:r>
        <w:rPr>
          <w:color w:val="231F20"/>
        </w:rPr>
        <w:t>only</w:t>
      </w:r>
      <w:r>
        <w:rPr>
          <w:color w:val="231F20"/>
          <w:spacing w:val="-13"/>
        </w:rPr>
        <w:t> </w:t>
      </w:r>
      <w:r>
        <w:rPr>
          <w:color w:val="231F20"/>
        </w:rPr>
        <w:t>has</w:t>
      </w:r>
      <w:r>
        <w:rPr>
          <w:color w:val="231F20"/>
          <w:spacing w:val="-14"/>
        </w:rPr>
        <w:t> </w:t>
      </w:r>
      <w:r>
        <w:rPr>
          <w:color w:val="231F20"/>
        </w:rPr>
        <w:t>to</w:t>
      </w:r>
      <w:r>
        <w:rPr>
          <w:color w:val="231F20"/>
          <w:spacing w:val="-13"/>
        </w:rPr>
        <w:t> </w:t>
      </w:r>
      <w:r>
        <w:rPr>
          <w:color w:val="231F20"/>
        </w:rPr>
        <w:t>inform</w:t>
      </w:r>
      <w:r>
        <w:rPr>
          <w:color w:val="231F20"/>
          <w:spacing w:val="-13"/>
        </w:rPr>
        <w:t> </w:t>
      </w:r>
      <w:r>
        <w:rPr>
          <w:color w:val="231F20"/>
        </w:rPr>
        <w:t>the</w:t>
      </w:r>
      <w:r>
        <w:rPr>
          <w:color w:val="231F20"/>
          <w:spacing w:val="-14"/>
        </w:rPr>
        <w:t> </w:t>
      </w:r>
      <w:r>
        <w:rPr>
          <w:color w:val="231F20"/>
        </w:rPr>
        <w:t>employee</w:t>
      </w:r>
      <w:r>
        <w:rPr>
          <w:color w:val="231F20"/>
          <w:spacing w:val="-13"/>
        </w:rPr>
        <w:t> </w:t>
      </w:r>
      <w:r>
        <w:rPr>
          <w:color w:val="231F20"/>
        </w:rPr>
        <w:t>that</w:t>
      </w:r>
      <w:r>
        <w:rPr>
          <w:color w:val="231F20"/>
          <w:spacing w:val="-13"/>
        </w:rPr>
        <w:t> </w:t>
      </w:r>
      <w:r>
        <w:rPr>
          <w:color w:val="231F20"/>
        </w:rPr>
        <w:t>he</w:t>
      </w:r>
      <w:r>
        <w:rPr>
          <w:color w:val="231F20"/>
          <w:spacing w:val="-14"/>
        </w:rPr>
        <w:t> </w:t>
      </w:r>
      <w:r>
        <w:rPr>
          <w:color w:val="231F20"/>
        </w:rPr>
        <w:t>has</w:t>
      </w:r>
      <w:r>
        <w:rPr>
          <w:color w:val="231F20"/>
          <w:spacing w:val="-13"/>
        </w:rPr>
        <w:t> </w:t>
      </w:r>
      <w:r>
        <w:rPr>
          <w:color w:val="231F20"/>
        </w:rPr>
        <w:t>the</w:t>
      </w:r>
      <w:r>
        <w:rPr>
          <w:color w:val="231F20"/>
          <w:spacing w:val="-13"/>
        </w:rPr>
        <w:t> </w:t>
      </w:r>
      <w:r>
        <w:rPr>
          <w:color w:val="231F20"/>
        </w:rPr>
        <w:t>money</w:t>
      </w:r>
      <w:r>
        <w:rPr>
          <w:color w:val="231F20"/>
          <w:w w:val="91"/>
        </w:rPr>
        <w:t> </w:t>
      </w:r>
      <w:r>
        <w:rPr>
          <w:color w:val="231F20"/>
        </w:rPr>
        <w:t>available</w:t>
      </w:r>
      <w:r>
        <w:rPr>
          <w:color w:val="231F20"/>
          <w:spacing w:val="-15"/>
        </w:rPr>
        <w:t> </w:t>
      </w:r>
      <w:r>
        <w:rPr>
          <w:color w:val="231F20"/>
        </w:rPr>
        <w:t>to</w:t>
      </w:r>
      <w:r>
        <w:rPr>
          <w:color w:val="231F20"/>
          <w:spacing w:val="-14"/>
        </w:rPr>
        <w:t> </w:t>
      </w:r>
      <w:r>
        <w:rPr>
          <w:color w:val="231F20"/>
        </w:rPr>
        <w:t>pay</w:t>
      </w:r>
      <w:r>
        <w:rPr>
          <w:color w:val="231F20"/>
          <w:spacing w:val="-14"/>
        </w:rPr>
        <w:t> </w:t>
      </w:r>
      <w:r>
        <w:rPr>
          <w:color w:val="231F20"/>
        </w:rPr>
        <w:t>him.</w:t>
      </w:r>
      <w:r>
        <w:rPr>
          <w:color w:val="231F20"/>
          <w:spacing w:val="-14"/>
        </w:rPr>
        <w:t> </w:t>
      </w:r>
      <w:r>
        <w:rPr>
          <w:color w:val="231F20"/>
        </w:rPr>
        <w:t>An</w:t>
      </w:r>
      <w:r>
        <w:rPr>
          <w:color w:val="231F20"/>
          <w:spacing w:val="-15"/>
        </w:rPr>
        <w:t> </w:t>
      </w:r>
      <w:r>
        <w:rPr>
          <w:color w:val="231F20"/>
        </w:rPr>
        <w:t>employer</w:t>
      </w:r>
      <w:r>
        <w:rPr>
          <w:color w:val="231F20"/>
          <w:spacing w:val="-14"/>
        </w:rPr>
        <w:t> </w:t>
      </w:r>
      <w:r>
        <w:rPr>
          <w:color w:val="231F20"/>
        </w:rPr>
        <w:t>who</w:t>
      </w:r>
      <w:r>
        <w:rPr>
          <w:color w:val="231F20"/>
          <w:spacing w:val="-14"/>
        </w:rPr>
        <w:t> </w:t>
      </w:r>
      <w:r>
        <w:rPr>
          <w:color w:val="231F20"/>
        </w:rPr>
        <w:t>does</w:t>
      </w:r>
      <w:r>
        <w:rPr>
          <w:color w:val="231F20"/>
          <w:spacing w:val="-14"/>
        </w:rPr>
        <w:t> </w:t>
      </w:r>
      <w:r>
        <w:rPr>
          <w:color w:val="231F20"/>
        </w:rPr>
        <w:t>not</w:t>
      </w:r>
      <w:r>
        <w:rPr>
          <w:color w:val="231F20"/>
          <w:spacing w:val="-15"/>
        </w:rPr>
        <w:t> </w:t>
      </w:r>
      <w:r>
        <w:rPr>
          <w:color w:val="231F20"/>
        </w:rPr>
        <w:t>pay</w:t>
      </w:r>
      <w:r>
        <w:rPr>
          <w:color w:val="231F20"/>
          <w:spacing w:val="-14"/>
        </w:rPr>
        <w:t> </w:t>
      </w:r>
      <w:r>
        <w:rPr>
          <w:color w:val="231F20"/>
        </w:rPr>
        <w:t>on</w:t>
      </w:r>
      <w:r>
        <w:rPr>
          <w:color w:val="231F20"/>
          <w:spacing w:val="-14"/>
        </w:rPr>
        <w:t> </w:t>
      </w:r>
      <w:r>
        <w:rPr>
          <w:color w:val="231F20"/>
        </w:rPr>
        <w:t>time</w:t>
      </w:r>
      <w:r>
        <w:rPr>
          <w:color w:val="231F20"/>
          <w:spacing w:val="-14"/>
        </w:rPr>
        <w:t> </w:t>
      </w:r>
      <w:r>
        <w:rPr>
          <w:color w:val="231F20"/>
        </w:rPr>
        <w:t>violates</w:t>
      </w:r>
      <w:r>
        <w:rPr>
          <w:color w:val="231F20"/>
          <w:w w:val="95"/>
        </w:rPr>
        <w:t> </w:t>
      </w:r>
      <w:r>
        <w:rPr>
          <w:color w:val="231F20"/>
        </w:rPr>
        <w:t>the</w:t>
      </w:r>
      <w:r>
        <w:rPr>
          <w:color w:val="231F20"/>
          <w:spacing w:val="-26"/>
        </w:rPr>
        <w:t> </w:t>
      </w:r>
      <w:r>
        <w:rPr>
          <w:color w:val="231F20"/>
        </w:rPr>
        <w:t>law</w:t>
      </w:r>
      <w:r>
        <w:rPr>
          <w:color w:val="231F20"/>
          <w:spacing w:val="-26"/>
        </w:rPr>
        <w:t> </w:t>
      </w:r>
      <w:r>
        <w:rPr>
          <w:color w:val="231F20"/>
        </w:rPr>
        <w:t>of</w:t>
      </w:r>
      <w:r>
        <w:rPr>
          <w:color w:val="231F20"/>
          <w:spacing w:val="-26"/>
        </w:rPr>
        <w:t> </w:t>
      </w:r>
      <w:r>
        <w:rPr>
          <w:rFonts w:ascii="Cambria" w:hAnsi="Cambria"/>
          <w:i/>
          <w:color w:val="231F20"/>
        </w:rPr>
        <w:t>bal</w:t>
      </w:r>
      <w:r>
        <w:rPr>
          <w:rFonts w:ascii="Cambria" w:hAnsi="Cambria"/>
          <w:i/>
          <w:color w:val="231F20"/>
          <w:spacing w:val="-19"/>
        </w:rPr>
        <w:t> </w:t>
      </w:r>
      <w:r>
        <w:rPr>
          <w:rFonts w:ascii="Cambria" w:hAnsi="Cambria"/>
          <w:i/>
          <w:color w:val="231F20"/>
        </w:rPr>
        <w:t>talin</w:t>
      </w:r>
      <w:r>
        <w:rPr>
          <w:color w:val="231F20"/>
        </w:rPr>
        <w:t>—do</w:t>
      </w:r>
      <w:r>
        <w:rPr>
          <w:color w:val="231F20"/>
          <w:spacing w:val="-26"/>
        </w:rPr>
        <w:t> </w:t>
      </w:r>
      <w:r>
        <w:rPr>
          <w:color w:val="231F20"/>
        </w:rPr>
        <w:t>not</w:t>
      </w:r>
      <w:r>
        <w:rPr>
          <w:color w:val="231F20"/>
          <w:spacing w:val="-26"/>
        </w:rPr>
        <w:t> </w:t>
      </w:r>
      <w:r>
        <w:rPr>
          <w:color w:val="231F20"/>
        </w:rPr>
        <w:t>go</w:t>
      </w:r>
      <w:r>
        <w:rPr>
          <w:color w:val="231F20"/>
          <w:spacing w:val="-26"/>
        </w:rPr>
        <w:t> </w:t>
      </w:r>
      <w:r>
        <w:rPr>
          <w:color w:val="231F20"/>
        </w:rPr>
        <w:t>to</w:t>
      </w:r>
      <w:r>
        <w:rPr>
          <w:color w:val="231F20"/>
          <w:spacing w:val="-26"/>
        </w:rPr>
        <w:t> </w:t>
      </w:r>
      <w:r>
        <w:rPr>
          <w:color w:val="231F20"/>
        </w:rPr>
        <w:t>sleep</w:t>
      </w:r>
      <w:r>
        <w:rPr>
          <w:color w:val="231F20"/>
          <w:spacing w:val="-26"/>
        </w:rPr>
        <w:t> </w:t>
      </w:r>
      <w:r>
        <w:rPr>
          <w:color w:val="231F20"/>
        </w:rPr>
        <w:t>without</w:t>
      </w:r>
      <w:r>
        <w:rPr>
          <w:color w:val="231F20"/>
          <w:spacing w:val="-26"/>
        </w:rPr>
        <w:t> </w:t>
      </w:r>
      <w:r>
        <w:rPr>
          <w:color w:val="231F20"/>
        </w:rPr>
        <w:t>paying</w:t>
      </w:r>
      <w:r>
        <w:rPr>
          <w:color w:val="231F20"/>
          <w:spacing w:val="-25"/>
        </w:rPr>
        <w:t> </w:t>
      </w:r>
      <w:r>
        <w:rPr>
          <w:color w:val="231F20"/>
        </w:rPr>
        <w:t>the</w:t>
      </w:r>
      <w:r>
        <w:rPr>
          <w:color w:val="231F20"/>
          <w:spacing w:val="-26"/>
        </w:rPr>
        <w:t> </w:t>
      </w:r>
      <w:r>
        <w:rPr>
          <w:color w:val="231F20"/>
        </w:rPr>
        <w:t>day</w:t>
      </w:r>
      <w:r>
        <w:rPr>
          <w:color w:val="231F20"/>
          <w:spacing w:val="-26"/>
        </w:rPr>
        <w:t> </w:t>
      </w:r>
      <w:r>
        <w:rPr>
          <w:color w:val="231F20"/>
          <w:spacing w:val="-3"/>
        </w:rPr>
        <w:t>laborer.</w:t>
      </w:r>
      <w:r>
        <w:rPr>
          <w:color w:val="231F20"/>
          <w:w w:val="91"/>
        </w:rPr>
        <w:t> </w:t>
      </w:r>
      <w:r>
        <w:rPr>
          <w:color w:val="231F20"/>
          <w:spacing w:val="-4"/>
        </w:rPr>
        <w:t>However, </w:t>
      </w:r>
      <w:r>
        <w:rPr>
          <w:color w:val="231F20"/>
        </w:rPr>
        <w:t>once he has informed his employee that he can</w:t>
      </w:r>
      <w:r>
        <w:rPr>
          <w:color w:val="231F20"/>
          <w:spacing w:val="-14"/>
        </w:rPr>
        <w:t> </w:t>
      </w:r>
      <w:r>
        <w:rPr>
          <w:color w:val="231F20"/>
        </w:rPr>
        <w:t>collect</w:t>
      </w:r>
      <w:r>
        <w:rPr>
          <w:color w:val="231F20"/>
          <w:spacing w:val="-1"/>
        </w:rPr>
        <w:t> </w:t>
      </w:r>
      <w:r>
        <w:rPr>
          <w:color w:val="231F20"/>
        </w:rPr>
        <w:t>the</w:t>
      </w:r>
      <w:r>
        <w:rPr>
          <w:color w:val="231F20"/>
          <w:w w:val="95"/>
        </w:rPr>
        <w:t> </w:t>
      </w:r>
      <w:r>
        <w:rPr>
          <w:color w:val="231F20"/>
        </w:rPr>
        <w:t>funds from him, he has fulfilled his obligations. </w:t>
      </w:r>
      <w:r>
        <w:rPr>
          <w:color w:val="231F20"/>
          <w:spacing w:val="-5"/>
        </w:rPr>
        <w:t>It </w:t>
      </w:r>
      <w:r>
        <w:rPr>
          <w:color w:val="231F20"/>
        </w:rPr>
        <w:t>is</w:t>
      </w:r>
      <w:r>
        <w:rPr>
          <w:color w:val="231F20"/>
          <w:spacing w:val="4"/>
        </w:rPr>
        <w:t> </w:t>
      </w:r>
      <w:r>
        <w:rPr>
          <w:color w:val="231F20"/>
        </w:rPr>
        <w:t>incumbent</w:t>
      </w:r>
      <w:r>
        <w:rPr>
          <w:color w:val="231F20"/>
          <w:spacing w:val="11"/>
        </w:rPr>
        <w:t> </w:t>
      </w:r>
      <w:r>
        <w:rPr>
          <w:color w:val="231F20"/>
        </w:rPr>
        <w:t>on</w:t>
      </w:r>
      <w:r>
        <w:rPr>
          <w:color w:val="231F20"/>
          <w:w w:val="109"/>
        </w:rPr>
        <w:t> </w:t>
      </w:r>
      <w:r>
        <w:rPr>
          <w:color w:val="231F20"/>
        </w:rPr>
        <w:t>an employee to come and collect his </w:t>
      </w:r>
      <w:r>
        <w:rPr>
          <w:color w:val="231F20"/>
          <w:spacing w:val="-6"/>
        </w:rPr>
        <w:t>pay. </w:t>
      </w:r>
      <w:r>
        <w:rPr>
          <w:color w:val="231F20"/>
          <w:spacing w:val="-5"/>
        </w:rPr>
        <w:t>It</w:t>
      </w:r>
      <w:r>
        <w:rPr>
          <w:color w:val="231F20"/>
          <w:spacing w:val="23"/>
        </w:rPr>
        <w:t> </w:t>
      </w:r>
      <w:r>
        <w:rPr>
          <w:color w:val="231F20"/>
        </w:rPr>
        <w:t>is not the obligation</w:t>
      </w:r>
      <w:r>
        <w:rPr>
          <w:color w:val="231F20"/>
          <w:spacing w:val="10"/>
        </w:rPr>
        <w:t> </w:t>
      </w:r>
      <w:r>
        <w:rPr>
          <w:color w:val="231F20"/>
        </w:rPr>
        <w:t>of</w:t>
      </w:r>
      <w:r>
        <w:rPr>
          <w:color w:val="231F20"/>
          <w:w w:val="88"/>
        </w:rPr>
        <w:t> </w:t>
      </w:r>
      <w:r>
        <w:rPr>
          <w:color w:val="231F20"/>
        </w:rPr>
        <w:t>the</w:t>
      </w:r>
      <w:r>
        <w:rPr>
          <w:color w:val="231F20"/>
          <w:spacing w:val="-7"/>
        </w:rPr>
        <w:t> </w:t>
      </w:r>
      <w:r>
        <w:rPr>
          <w:color w:val="231F20"/>
        </w:rPr>
        <w:t>employer</w:t>
      </w:r>
      <w:r>
        <w:rPr>
          <w:color w:val="231F20"/>
          <w:spacing w:val="-7"/>
        </w:rPr>
        <w:t> </w:t>
      </w:r>
      <w:r>
        <w:rPr>
          <w:color w:val="231F20"/>
        </w:rPr>
        <w:t>to</w:t>
      </w:r>
      <w:r>
        <w:rPr>
          <w:color w:val="231F20"/>
          <w:spacing w:val="-7"/>
        </w:rPr>
        <w:t> </w:t>
      </w:r>
      <w:r>
        <w:rPr>
          <w:color w:val="231F20"/>
        </w:rPr>
        <w:t>pursue</w:t>
      </w:r>
      <w:r>
        <w:rPr>
          <w:color w:val="231F20"/>
          <w:spacing w:val="-7"/>
        </w:rPr>
        <w:t> </w:t>
      </w:r>
      <w:r>
        <w:rPr>
          <w:color w:val="231F20"/>
        </w:rPr>
        <w:t>the</w:t>
      </w:r>
      <w:r>
        <w:rPr>
          <w:color w:val="231F20"/>
          <w:spacing w:val="-7"/>
        </w:rPr>
        <w:t> </w:t>
      </w:r>
      <w:r>
        <w:rPr>
          <w:color w:val="231F20"/>
        </w:rPr>
        <w:t>employee</w:t>
      </w:r>
      <w:r>
        <w:rPr>
          <w:color w:val="231F20"/>
          <w:spacing w:val="-7"/>
        </w:rPr>
        <w:t> </w:t>
      </w:r>
      <w:r>
        <w:rPr>
          <w:color w:val="231F20"/>
        </w:rPr>
        <w:t>to</w:t>
      </w:r>
      <w:r>
        <w:rPr>
          <w:color w:val="231F20"/>
          <w:spacing w:val="-7"/>
        </w:rPr>
        <w:t> </w:t>
      </w:r>
      <w:r>
        <w:rPr>
          <w:color w:val="231F20"/>
        </w:rPr>
        <w:t>deliver</w:t>
      </w:r>
      <w:r>
        <w:rPr>
          <w:color w:val="231F20"/>
          <w:spacing w:val="-7"/>
        </w:rPr>
        <w:t> </w:t>
      </w:r>
      <w:r>
        <w:rPr>
          <w:color w:val="231F20"/>
        </w:rPr>
        <w:t>to</w:t>
      </w:r>
      <w:r>
        <w:rPr>
          <w:color w:val="231F20"/>
          <w:spacing w:val="-7"/>
        </w:rPr>
        <w:t> </w:t>
      </w:r>
      <w:r>
        <w:rPr>
          <w:color w:val="231F20"/>
        </w:rPr>
        <w:t>him</w:t>
      </w:r>
      <w:r>
        <w:rPr>
          <w:color w:val="231F20"/>
          <w:spacing w:val="-7"/>
        </w:rPr>
        <w:t> </w:t>
      </w:r>
      <w:r>
        <w:rPr>
          <w:color w:val="231F20"/>
        </w:rPr>
        <w:t>his</w:t>
      </w:r>
      <w:r>
        <w:rPr>
          <w:color w:val="231F20"/>
          <w:spacing w:val="-7"/>
        </w:rPr>
        <w:t> </w:t>
      </w:r>
      <w:r>
        <w:rPr>
          <w:color w:val="231F20"/>
        </w:rPr>
        <w:t>paycheck.</w:t>
      </w:r>
    </w:p>
    <w:p>
      <w:pPr>
        <w:pStyle w:val="BodyText"/>
        <w:spacing w:line="316" w:lineRule="auto" w:before="4"/>
        <w:ind w:left="1200" w:right="137" w:firstLine="360"/>
        <w:jc w:val="right"/>
      </w:pPr>
      <w:r>
        <w:rPr>
          <w:color w:val="231F20"/>
        </w:rPr>
        <w:t>The</w:t>
      </w:r>
      <w:r>
        <w:rPr>
          <w:color w:val="231F20"/>
          <w:spacing w:val="39"/>
        </w:rPr>
        <w:t> </w:t>
      </w:r>
      <w:r>
        <w:rPr>
          <w:color w:val="231F20"/>
        </w:rPr>
        <w:t>Chafetz</w:t>
      </w:r>
      <w:r>
        <w:rPr>
          <w:color w:val="231F20"/>
          <w:spacing w:val="39"/>
        </w:rPr>
        <w:t> </w:t>
      </w:r>
      <w:r>
        <w:rPr>
          <w:color w:val="231F20"/>
        </w:rPr>
        <w:t>Chaim</w:t>
      </w:r>
      <w:r>
        <w:rPr>
          <w:color w:val="231F20"/>
          <w:spacing w:val="39"/>
        </w:rPr>
        <w:t> </w:t>
      </w:r>
      <w:r>
        <w:rPr>
          <w:color w:val="231F20"/>
        </w:rPr>
        <w:t>explained</w:t>
      </w:r>
      <w:r>
        <w:rPr>
          <w:color w:val="231F20"/>
          <w:spacing w:val="39"/>
        </w:rPr>
        <w:t> </w:t>
      </w:r>
      <w:r>
        <w:rPr>
          <w:color w:val="231F20"/>
        </w:rPr>
        <w:t>that</w:t>
      </w:r>
      <w:r>
        <w:rPr>
          <w:color w:val="231F20"/>
          <w:spacing w:val="39"/>
        </w:rPr>
        <w:t> </w:t>
      </w:r>
      <w:r>
        <w:rPr>
          <w:color w:val="231F20"/>
        </w:rPr>
        <w:t>our</w:t>
      </w:r>
      <w:r>
        <w:rPr>
          <w:color w:val="231F20"/>
          <w:spacing w:val="39"/>
        </w:rPr>
        <w:t> </w:t>
      </w:r>
      <w:r>
        <w:rPr>
          <w:color w:val="231F20"/>
        </w:rPr>
        <w:t>Gemara</w:t>
      </w:r>
      <w:r>
        <w:rPr>
          <w:color w:val="231F20"/>
          <w:spacing w:val="39"/>
        </w:rPr>
        <w:t> </w:t>
      </w:r>
      <w:r>
        <w:rPr>
          <w:color w:val="231F20"/>
        </w:rPr>
        <w:t>is</w:t>
      </w:r>
      <w:r>
        <w:rPr>
          <w:color w:val="231F20"/>
          <w:spacing w:val="39"/>
        </w:rPr>
        <w:t> </w:t>
      </w:r>
      <w:r>
        <w:rPr>
          <w:color w:val="231F20"/>
        </w:rPr>
        <w:t>the</w:t>
      </w:r>
      <w:r>
        <w:rPr>
          <w:color w:val="231F20"/>
          <w:spacing w:val="39"/>
        </w:rPr>
        <w:t> </w:t>
      </w:r>
      <w:r>
        <w:rPr>
          <w:color w:val="231F20"/>
        </w:rPr>
        <w:t>source</w:t>
      </w:r>
      <w:r>
        <w:rPr>
          <w:color w:val="231F20"/>
          <w:w w:val="95"/>
        </w:rPr>
        <w:t> </w:t>
      </w:r>
      <w:r>
        <w:rPr>
          <w:color w:val="231F20"/>
        </w:rPr>
        <w:t>for</w:t>
      </w:r>
      <w:r>
        <w:rPr>
          <w:color w:val="231F20"/>
          <w:spacing w:val="12"/>
        </w:rPr>
        <w:t> </w:t>
      </w:r>
      <w:r>
        <w:rPr>
          <w:color w:val="231F20"/>
        </w:rPr>
        <w:t>this</w:t>
      </w:r>
      <w:r>
        <w:rPr>
          <w:color w:val="231F20"/>
          <w:spacing w:val="13"/>
        </w:rPr>
        <w:t> </w:t>
      </w:r>
      <w:r>
        <w:rPr>
          <w:color w:val="231F20"/>
        </w:rPr>
        <w:t>ruling.</w:t>
      </w:r>
      <w:r>
        <w:rPr>
          <w:color w:val="231F20"/>
          <w:spacing w:val="13"/>
        </w:rPr>
        <w:t> </w:t>
      </w:r>
      <w:r>
        <w:rPr>
          <w:color w:val="231F20"/>
        </w:rPr>
        <w:t>In</w:t>
      </w:r>
      <w:r>
        <w:rPr>
          <w:color w:val="231F20"/>
          <w:spacing w:val="12"/>
        </w:rPr>
        <w:t> </w:t>
      </w:r>
      <w:r>
        <w:rPr>
          <w:color w:val="231F20"/>
        </w:rPr>
        <w:t>our</w:t>
      </w:r>
      <w:r>
        <w:rPr>
          <w:color w:val="231F20"/>
          <w:spacing w:val="13"/>
        </w:rPr>
        <w:t> </w:t>
      </w:r>
      <w:r>
        <w:rPr>
          <w:color w:val="231F20"/>
        </w:rPr>
        <w:t>Gemara,</w:t>
      </w:r>
      <w:r>
        <w:rPr>
          <w:color w:val="231F20"/>
          <w:spacing w:val="13"/>
        </w:rPr>
        <w:t> </w:t>
      </w:r>
      <w:r>
        <w:rPr>
          <w:color w:val="231F20"/>
        </w:rPr>
        <w:t>we</w:t>
      </w:r>
      <w:r>
        <w:rPr>
          <w:color w:val="231F20"/>
          <w:spacing w:val="12"/>
        </w:rPr>
        <w:t> </w:t>
      </w:r>
      <w:r>
        <w:rPr>
          <w:color w:val="231F20"/>
        </w:rPr>
        <w:t>learned</w:t>
      </w:r>
      <w:r>
        <w:rPr>
          <w:color w:val="231F20"/>
          <w:spacing w:val="13"/>
        </w:rPr>
        <w:t> </w:t>
      </w:r>
      <w:r>
        <w:rPr>
          <w:color w:val="231F20"/>
        </w:rPr>
        <w:t>about</w:t>
      </w:r>
      <w:r>
        <w:rPr>
          <w:color w:val="231F20"/>
          <w:spacing w:val="13"/>
        </w:rPr>
        <w:t> </w:t>
      </w:r>
      <w:r>
        <w:rPr>
          <w:color w:val="231F20"/>
        </w:rPr>
        <w:t>the</w:t>
      </w:r>
      <w:r>
        <w:rPr>
          <w:color w:val="231F20"/>
          <w:spacing w:val="12"/>
        </w:rPr>
        <w:t> </w:t>
      </w:r>
      <w:r>
        <w:rPr>
          <w:color w:val="231F20"/>
        </w:rPr>
        <w:t>source</w:t>
      </w:r>
      <w:r>
        <w:rPr>
          <w:color w:val="231F20"/>
          <w:spacing w:val="13"/>
        </w:rPr>
        <w:t> </w:t>
      </w:r>
      <w:r>
        <w:rPr>
          <w:color w:val="231F20"/>
        </w:rPr>
        <w:t>for</w:t>
      </w:r>
      <w:r>
        <w:rPr>
          <w:color w:val="231F20"/>
          <w:spacing w:val="13"/>
        </w:rPr>
        <w:t> </w:t>
      </w:r>
      <w:r>
        <w:rPr>
          <w:color w:val="231F20"/>
        </w:rPr>
        <w:t>the</w:t>
      </w:r>
    </w:p>
    <w:p>
      <w:pPr>
        <w:spacing w:after="0" w:line="316" w:lineRule="auto"/>
        <w:jc w:val="right"/>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6"/>
        <w:jc w:val="both"/>
      </w:pPr>
      <w:r>
        <w:rPr>
          <w:color w:val="231F20"/>
        </w:rPr>
        <w:t>concept</w:t>
      </w:r>
      <w:r>
        <w:rPr>
          <w:color w:val="231F20"/>
          <w:spacing w:val="-17"/>
        </w:rPr>
        <w:t> </w:t>
      </w:r>
      <w:r>
        <w:rPr>
          <w:color w:val="231F20"/>
        </w:rPr>
        <w:t>of</w:t>
      </w:r>
      <w:r>
        <w:rPr>
          <w:color w:val="231F20"/>
          <w:spacing w:val="-16"/>
        </w:rPr>
        <w:t> </w:t>
      </w:r>
      <w:r>
        <w:rPr>
          <w:rFonts w:ascii="Cambria" w:hAnsi="Cambria"/>
          <w:i/>
          <w:color w:val="231F20"/>
        </w:rPr>
        <w:t>ha-motzi</w:t>
      </w:r>
      <w:r>
        <w:rPr>
          <w:rFonts w:ascii="Cambria" w:hAnsi="Cambria"/>
          <w:i/>
          <w:color w:val="231F20"/>
          <w:spacing w:val="-10"/>
        </w:rPr>
        <w:t> </w:t>
      </w:r>
      <w:r>
        <w:rPr>
          <w:rFonts w:ascii="Cambria" w:hAnsi="Cambria"/>
          <w:i/>
          <w:color w:val="231F20"/>
        </w:rPr>
        <w:t>mei-chavero</w:t>
      </w:r>
      <w:r>
        <w:rPr>
          <w:rFonts w:ascii="Cambria" w:hAnsi="Cambria"/>
          <w:i/>
          <w:color w:val="231F20"/>
          <w:spacing w:val="-9"/>
        </w:rPr>
        <w:t> </w:t>
      </w:r>
      <w:r>
        <w:rPr>
          <w:rFonts w:ascii="Cambria" w:hAnsi="Cambria"/>
          <w:i/>
          <w:color w:val="231F20"/>
          <w:spacing w:val="-3"/>
        </w:rPr>
        <w:t>alav</w:t>
      </w:r>
      <w:r>
        <w:rPr>
          <w:rFonts w:ascii="Cambria" w:hAnsi="Cambria"/>
          <w:i/>
          <w:color w:val="231F20"/>
          <w:spacing w:val="-10"/>
        </w:rPr>
        <w:t> </w:t>
      </w:r>
      <w:r>
        <w:rPr>
          <w:rFonts w:ascii="Cambria" w:hAnsi="Cambria"/>
          <w:i/>
          <w:color w:val="231F20"/>
        </w:rPr>
        <w:t>ha-rayah</w:t>
      </w:r>
      <w:r>
        <w:rPr>
          <w:color w:val="231F20"/>
        </w:rPr>
        <w:t>,</w:t>
      </w:r>
      <w:r>
        <w:rPr>
          <w:color w:val="231F20"/>
          <w:spacing w:val="-16"/>
        </w:rPr>
        <w:t> </w:t>
      </w:r>
      <w:r>
        <w:rPr>
          <w:color w:val="231F20"/>
        </w:rPr>
        <w:t>“he</w:t>
      </w:r>
      <w:r>
        <w:rPr>
          <w:color w:val="231F20"/>
          <w:spacing w:val="-17"/>
        </w:rPr>
        <w:t> </w:t>
      </w:r>
      <w:r>
        <w:rPr>
          <w:color w:val="231F20"/>
        </w:rPr>
        <w:t>who</w:t>
      </w:r>
      <w:r>
        <w:rPr>
          <w:color w:val="231F20"/>
          <w:spacing w:val="-16"/>
        </w:rPr>
        <w:t> </w:t>
      </w:r>
      <w:r>
        <w:rPr>
          <w:color w:val="231F20"/>
        </w:rPr>
        <w:t>is</w:t>
      </w:r>
      <w:r>
        <w:rPr>
          <w:color w:val="231F20"/>
          <w:spacing w:val="-17"/>
        </w:rPr>
        <w:t> </w:t>
      </w:r>
      <w:r>
        <w:rPr>
          <w:color w:val="231F20"/>
        </w:rPr>
        <w:t>seeking to</w:t>
      </w:r>
      <w:r>
        <w:rPr>
          <w:color w:val="231F20"/>
          <w:spacing w:val="-7"/>
        </w:rPr>
        <w:t> </w:t>
      </w:r>
      <w:r>
        <w:rPr>
          <w:color w:val="231F20"/>
        </w:rPr>
        <w:t>take</w:t>
      </w:r>
      <w:r>
        <w:rPr>
          <w:color w:val="231F20"/>
          <w:spacing w:val="-7"/>
        </w:rPr>
        <w:t> </w:t>
      </w:r>
      <w:r>
        <w:rPr>
          <w:color w:val="231F20"/>
        </w:rPr>
        <w:t>property</w:t>
      </w:r>
      <w:r>
        <w:rPr>
          <w:color w:val="231F20"/>
          <w:spacing w:val="-7"/>
        </w:rPr>
        <w:t> </w:t>
      </w:r>
      <w:r>
        <w:rPr>
          <w:color w:val="231F20"/>
        </w:rPr>
        <w:t>out</w:t>
      </w:r>
      <w:r>
        <w:rPr>
          <w:color w:val="231F20"/>
          <w:spacing w:val="-7"/>
        </w:rPr>
        <w:t> </w:t>
      </w:r>
      <w:r>
        <w:rPr>
          <w:color w:val="231F20"/>
        </w:rPr>
        <w:t>of</w:t>
      </w:r>
      <w:r>
        <w:rPr>
          <w:color w:val="231F20"/>
          <w:spacing w:val="-7"/>
        </w:rPr>
        <w:t> </w:t>
      </w:r>
      <w:r>
        <w:rPr>
          <w:color w:val="231F20"/>
        </w:rPr>
        <w:t>his</w:t>
      </w:r>
      <w:r>
        <w:rPr>
          <w:color w:val="231F20"/>
          <w:spacing w:val="-7"/>
        </w:rPr>
        <w:t> </w:t>
      </w:r>
      <w:r>
        <w:rPr>
          <w:color w:val="231F20"/>
          <w:spacing w:val="-4"/>
        </w:rPr>
        <w:t>friend’s</w:t>
      </w:r>
      <w:r>
        <w:rPr>
          <w:color w:val="231F20"/>
          <w:spacing w:val="-7"/>
        </w:rPr>
        <w:t> </w:t>
      </w:r>
      <w:r>
        <w:rPr>
          <w:color w:val="231F20"/>
        </w:rPr>
        <w:t>domain</w:t>
      </w:r>
      <w:r>
        <w:rPr>
          <w:color w:val="231F20"/>
          <w:spacing w:val="-7"/>
        </w:rPr>
        <w:t> </w:t>
      </w:r>
      <w:r>
        <w:rPr>
          <w:color w:val="231F20"/>
        </w:rPr>
        <w:t>is</w:t>
      </w:r>
      <w:r>
        <w:rPr>
          <w:color w:val="231F20"/>
          <w:spacing w:val="-7"/>
        </w:rPr>
        <w:t> </w:t>
      </w:r>
      <w:r>
        <w:rPr>
          <w:color w:val="231F20"/>
        </w:rPr>
        <w:t>the</w:t>
      </w:r>
      <w:r>
        <w:rPr>
          <w:color w:val="231F20"/>
          <w:spacing w:val="-7"/>
        </w:rPr>
        <w:t> </w:t>
      </w:r>
      <w:r>
        <w:rPr>
          <w:color w:val="231F20"/>
        </w:rPr>
        <w:t>one</w:t>
      </w:r>
      <w:r>
        <w:rPr>
          <w:color w:val="231F20"/>
          <w:spacing w:val="-7"/>
        </w:rPr>
        <w:t> </w:t>
      </w:r>
      <w:r>
        <w:rPr>
          <w:color w:val="231F20"/>
        </w:rPr>
        <w:t>who</w:t>
      </w:r>
      <w:r>
        <w:rPr>
          <w:color w:val="231F20"/>
          <w:spacing w:val="-7"/>
        </w:rPr>
        <w:t> </w:t>
      </w:r>
      <w:r>
        <w:rPr>
          <w:color w:val="231F20"/>
        </w:rPr>
        <w:t>must</w:t>
      </w:r>
      <w:r>
        <w:rPr>
          <w:color w:val="231F20"/>
          <w:spacing w:val="-7"/>
        </w:rPr>
        <w:t> </w:t>
      </w:r>
      <w:r>
        <w:rPr>
          <w:color w:val="231F20"/>
        </w:rPr>
        <w:t>bring </w:t>
      </w:r>
      <w:r>
        <w:rPr>
          <w:color w:val="231F20"/>
          <w:spacing w:val="-6"/>
        </w:rPr>
        <w:t>proof.” </w:t>
      </w:r>
      <w:r>
        <w:rPr>
          <w:color w:val="231F20"/>
          <w:spacing w:val="-5"/>
        </w:rPr>
        <w:t>It </w:t>
      </w:r>
      <w:r>
        <w:rPr>
          <w:color w:val="231F20"/>
        </w:rPr>
        <w:t>explained that simple logic, </w:t>
      </w:r>
      <w:r>
        <w:rPr>
          <w:rFonts w:ascii="Cambria" w:hAnsi="Cambria"/>
          <w:i/>
          <w:color w:val="231F20"/>
        </w:rPr>
        <w:t>sevara</w:t>
      </w:r>
      <w:r>
        <w:rPr>
          <w:color w:val="231F20"/>
        </w:rPr>
        <w:t>, is the source for this law: </w:t>
      </w:r>
      <w:r>
        <w:rPr>
          <w:color w:val="231F20"/>
          <w:spacing w:val="-4"/>
        </w:rPr>
        <w:t>“He </w:t>
      </w:r>
      <w:r>
        <w:rPr>
          <w:color w:val="231F20"/>
        </w:rPr>
        <w:t>who has a pain is the one who goes to the </w:t>
      </w:r>
      <w:r>
        <w:rPr>
          <w:color w:val="231F20"/>
          <w:spacing w:val="-7"/>
        </w:rPr>
        <w:t>doctor.” </w:t>
      </w:r>
      <w:r>
        <w:rPr>
          <w:color w:val="231F20"/>
        </w:rPr>
        <w:t>The one who is seeking to take out money is the </w:t>
      </w:r>
      <w:r>
        <w:rPr>
          <w:color w:val="231F20"/>
          <w:spacing w:val="-6"/>
        </w:rPr>
        <w:t>“one </w:t>
      </w:r>
      <w:r>
        <w:rPr>
          <w:color w:val="231F20"/>
        </w:rPr>
        <w:t>who has a </w:t>
      </w:r>
      <w:r>
        <w:rPr>
          <w:color w:val="231F20"/>
          <w:spacing w:val="-6"/>
        </w:rPr>
        <w:t>pain,” </w:t>
      </w:r>
      <w:r>
        <w:rPr>
          <w:color w:val="231F20"/>
        </w:rPr>
        <w:t>he has to </w:t>
      </w:r>
      <w:r>
        <w:rPr>
          <w:color w:val="231F20"/>
          <w:spacing w:val="-7"/>
        </w:rPr>
        <w:t>“go </w:t>
      </w:r>
      <w:r>
        <w:rPr>
          <w:color w:val="231F20"/>
        </w:rPr>
        <w:t>to the doctor” and bring proof to his point of </w:t>
      </w:r>
      <w:r>
        <w:rPr>
          <w:color w:val="231F20"/>
          <w:spacing w:val="-4"/>
        </w:rPr>
        <w:t>view. </w:t>
      </w:r>
      <w:r>
        <w:rPr>
          <w:color w:val="231F20"/>
        </w:rPr>
        <w:t>An unpaid employee is the one who has pain. </w:t>
      </w:r>
      <w:r>
        <w:rPr>
          <w:color w:val="231F20"/>
          <w:spacing w:val="-5"/>
        </w:rPr>
        <w:t>It </w:t>
      </w:r>
      <w:r>
        <w:rPr>
          <w:color w:val="231F20"/>
        </w:rPr>
        <w:t>is incumbent on him  to advocate for himself, press his claims, and to get the funds he is owed. An employer may not deny his employee the funds that are rightfully his. </w:t>
      </w:r>
      <w:r>
        <w:rPr>
          <w:color w:val="231F20"/>
          <w:spacing w:val="-4"/>
        </w:rPr>
        <w:t>However, </w:t>
      </w:r>
      <w:r>
        <w:rPr>
          <w:color w:val="231F20"/>
        </w:rPr>
        <w:t>once he has informed his employee that the check is available, the employee has to “alleviate his own </w:t>
      </w:r>
      <w:r>
        <w:rPr>
          <w:color w:val="231F20"/>
          <w:spacing w:val="-5"/>
        </w:rPr>
        <w:t>pain” </w:t>
      </w:r>
      <w:r>
        <w:rPr>
          <w:color w:val="231F20"/>
        </w:rPr>
        <w:t>by going to the employer and</w:t>
      </w:r>
      <w:r>
        <w:rPr>
          <w:color w:val="231F20"/>
          <w:spacing w:val="-32"/>
        </w:rPr>
        <w:t> </w:t>
      </w:r>
      <w:r>
        <w:rPr>
          <w:color w:val="231F20"/>
        </w:rPr>
        <w:t>collecting.</w:t>
      </w:r>
    </w:p>
    <w:p>
      <w:pPr>
        <w:pStyle w:val="BodyText"/>
        <w:spacing w:line="316" w:lineRule="auto" w:before="1"/>
        <w:ind w:left="1200" w:right="137" w:firstLine="360"/>
        <w:jc w:val="both"/>
      </w:pPr>
      <w:r>
        <w:rPr>
          <w:color w:val="231F20"/>
        </w:rPr>
        <w:t>The</w:t>
      </w:r>
      <w:r>
        <w:rPr>
          <w:color w:val="231F20"/>
          <w:spacing w:val="-15"/>
        </w:rPr>
        <w:t> </w:t>
      </w:r>
      <w:r>
        <w:rPr>
          <w:color w:val="231F20"/>
        </w:rPr>
        <w:t>Chafetz</w:t>
      </w:r>
      <w:r>
        <w:rPr>
          <w:color w:val="231F20"/>
          <w:spacing w:val="-14"/>
        </w:rPr>
        <w:t> </w:t>
      </w:r>
      <w:r>
        <w:rPr>
          <w:color w:val="231F20"/>
        </w:rPr>
        <w:t>Chaim</w:t>
      </w:r>
      <w:r>
        <w:rPr>
          <w:color w:val="231F20"/>
          <w:spacing w:val="-15"/>
        </w:rPr>
        <w:t> </w:t>
      </w:r>
      <w:r>
        <w:rPr>
          <w:color w:val="231F20"/>
        </w:rPr>
        <w:t>also</w:t>
      </w:r>
      <w:r>
        <w:rPr>
          <w:color w:val="231F20"/>
          <w:spacing w:val="-14"/>
        </w:rPr>
        <w:t> </w:t>
      </w:r>
      <w:r>
        <w:rPr>
          <w:color w:val="231F20"/>
        </w:rPr>
        <w:t>proved</w:t>
      </w:r>
      <w:r>
        <w:rPr>
          <w:color w:val="231F20"/>
          <w:spacing w:val="-14"/>
        </w:rPr>
        <w:t> </w:t>
      </w:r>
      <w:r>
        <w:rPr>
          <w:color w:val="231F20"/>
        </w:rPr>
        <w:t>this</w:t>
      </w:r>
      <w:r>
        <w:rPr>
          <w:color w:val="231F20"/>
          <w:spacing w:val="-15"/>
        </w:rPr>
        <w:t> </w:t>
      </w:r>
      <w:r>
        <w:rPr>
          <w:color w:val="231F20"/>
        </w:rPr>
        <w:t>law</w:t>
      </w:r>
      <w:r>
        <w:rPr>
          <w:color w:val="231F20"/>
          <w:spacing w:val="-14"/>
        </w:rPr>
        <w:t> </w:t>
      </w:r>
      <w:r>
        <w:rPr>
          <w:color w:val="231F20"/>
        </w:rPr>
        <w:t>from</w:t>
      </w:r>
      <w:r>
        <w:rPr>
          <w:color w:val="231F20"/>
          <w:spacing w:val="-15"/>
        </w:rPr>
        <w:t> </w:t>
      </w:r>
      <w:r>
        <w:rPr>
          <w:color w:val="231F20"/>
        </w:rPr>
        <w:t>the</w:t>
      </w:r>
      <w:r>
        <w:rPr>
          <w:color w:val="231F20"/>
          <w:spacing w:val="-14"/>
        </w:rPr>
        <w:t> </w:t>
      </w:r>
      <w:r>
        <w:rPr>
          <w:color w:val="231F20"/>
        </w:rPr>
        <w:t>language</w:t>
      </w:r>
      <w:r>
        <w:rPr>
          <w:color w:val="231F20"/>
          <w:spacing w:val="-14"/>
        </w:rPr>
        <w:t> </w:t>
      </w:r>
      <w:r>
        <w:rPr>
          <w:color w:val="231F20"/>
        </w:rPr>
        <w:t>of</w:t>
      </w:r>
      <w:r>
        <w:rPr>
          <w:color w:val="231F20"/>
          <w:spacing w:val="-15"/>
        </w:rPr>
        <w:t> </w:t>
      </w:r>
      <w:r>
        <w:rPr>
          <w:color w:val="231F20"/>
        </w:rPr>
        <w:t>the verse.</w:t>
      </w:r>
      <w:r>
        <w:rPr>
          <w:color w:val="231F20"/>
          <w:spacing w:val="-8"/>
        </w:rPr>
        <w:t> </w:t>
      </w:r>
      <w:r>
        <w:rPr>
          <w:color w:val="231F20"/>
        </w:rPr>
        <w:t>The</w:t>
      </w:r>
      <w:r>
        <w:rPr>
          <w:color w:val="231F20"/>
          <w:spacing w:val="-7"/>
        </w:rPr>
        <w:t> </w:t>
      </w:r>
      <w:r>
        <w:rPr>
          <w:color w:val="231F20"/>
          <w:spacing w:val="-5"/>
        </w:rPr>
        <w:t>Torah</w:t>
      </w:r>
      <w:r>
        <w:rPr>
          <w:color w:val="231F20"/>
          <w:spacing w:val="-7"/>
        </w:rPr>
        <w:t> </w:t>
      </w:r>
      <w:r>
        <w:rPr>
          <w:color w:val="231F20"/>
        </w:rPr>
        <w:t>decries</w:t>
      </w:r>
      <w:r>
        <w:rPr>
          <w:color w:val="231F20"/>
          <w:spacing w:val="-7"/>
        </w:rPr>
        <w:t> </w:t>
      </w:r>
      <w:r>
        <w:rPr>
          <w:color w:val="231F20"/>
        </w:rPr>
        <w:t>an</w:t>
      </w:r>
      <w:r>
        <w:rPr>
          <w:color w:val="231F20"/>
          <w:spacing w:val="-8"/>
        </w:rPr>
        <w:t> </w:t>
      </w:r>
      <w:r>
        <w:rPr>
          <w:color w:val="231F20"/>
        </w:rPr>
        <w:t>employer</w:t>
      </w:r>
      <w:r>
        <w:rPr>
          <w:color w:val="231F20"/>
          <w:spacing w:val="-7"/>
        </w:rPr>
        <w:t> </w:t>
      </w:r>
      <w:r>
        <w:rPr>
          <w:color w:val="231F20"/>
        </w:rPr>
        <w:t>who</w:t>
      </w:r>
      <w:r>
        <w:rPr>
          <w:color w:val="231F20"/>
          <w:spacing w:val="-7"/>
        </w:rPr>
        <w:t> </w:t>
      </w:r>
      <w:r>
        <w:rPr>
          <w:color w:val="231F20"/>
        </w:rPr>
        <w:t>refuses</w:t>
      </w:r>
      <w:r>
        <w:rPr>
          <w:color w:val="231F20"/>
          <w:spacing w:val="-7"/>
        </w:rPr>
        <w:t> </w:t>
      </w:r>
      <w:r>
        <w:rPr>
          <w:color w:val="231F20"/>
        </w:rPr>
        <w:t>to</w:t>
      </w:r>
      <w:r>
        <w:rPr>
          <w:color w:val="231F20"/>
          <w:spacing w:val="-7"/>
        </w:rPr>
        <w:t> </w:t>
      </w:r>
      <w:r>
        <w:rPr>
          <w:color w:val="231F20"/>
        </w:rPr>
        <w:t>pay</w:t>
      </w:r>
      <w:r>
        <w:rPr>
          <w:color w:val="231F20"/>
          <w:spacing w:val="-8"/>
        </w:rPr>
        <w:t> </w:t>
      </w:r>
      <w:r>
        <w:rPr>
          <w:color w:val="231F20"/>
        </w:rPr>
        <w:t>his</w:t>
      </w:r>
      <w:r>
        <w:rPr>
          <w:color w:val="231F20"/>
          <w:spacing w:val="-7"/>
        </w:rPr>
        <w:t> </w:t>
      </w:r>
      <w:r>
        <w:rPr>
          <w:color w:val="231F20"/>
          <w:spacing w:val="-4"/>
        </w:rPr>
        <w:t>worker. </w:t>
      </w:r>
      <w:r>
        <w:rPr>
          <w:color w:val="231F20"/>
          <w:spacing w:val="-5"/>
        </w:rPr>
        <w:t>It </w:t>
      </w:r>
      <w:r>
        <w:rPr>
          <w:color w:val="231F20"/>
        </w:rPr>
        <w:t>states that the worker might go home and call out in protest to Hashem. </w:t>
      </w:r>
      <w:r>
        <w:rPr>
          <w:color w:val="231F20"/>
          <w:spacing w:val="-4"/>
        </w:rPr>
        <w:t>Apparently, </w:t>
      </w:r>
      <w:r>
        <w:rPr>
          <w:color w:val="231F20"/>
        </w:rPr>
        <w:t>the employer must allow the worker to</w:t>
      </w:r>
      <w:r>
        <w:rPr>
          <w:color w:val="231F20"/>
          <w:spacing w:val="-42"/>
        </w:rPr>
        <w:t> </w:t>
      </w:r>
      <w:r>
        <w:rPr>
          <w:color w:val="231F20"/>
        </w:rPr>
        <w:t>collect. </w:t>
      </w:r>
      <w:r>
        <w:rPr>
          <w:color w:val="231F20"/>
          <w:spacing w:val="-5"/>
        </w:rPr>
        <w:t>It  </w:t>
      </w:r>
      <w:r>
        <w:rPr>
          <w:color w:val="231F20"/>
        </w:rPr>
        <w:t>would be terrible if he refused the wages that were owed and   the worker protested to Hashem. </w:t>
      </w:r>
      <w:r>
        <w:rPr>
          <w:color w:val="231F20"/>
          <w:spacing w:val="-4"/>
        </w:rPr>
        <w:t>However, </w:t>
      </w:r>
      <w:r>
        <w:rPr>
          <w:color w:val="231F20"/>
        </w:rPr>
        <w:t>the </w:t>
      </w:r>
      <w:r>
        <w:rPr>
          <w:color w:val="231F20"/>
          <w:spacing w:val="-5"/>
        </w:rPr>
        <w:t>Torah </w:t>
      </w:r>
      <w:r>
        <w:rPr>
          <w:color w:val="231F20"/>
        </w:rPr>
        <w:t>never stated that the employer must pursue the employee. Once the employer informed</w:t>
      </w:r>
      <w:r>
        <w:rPr>
          <w:color w:val="231F20"/>
          <w:spacing w:val="-11"/>
        </w:rPr>
        <w:t> </w:t>
      </w:r>
      <w:r>
        <w:rPr>
          <w:color w:val="231F20"/>
        </w:rPr>
        <w:t>the</w:t>
      </w:r>
      <w:r>
        <w:rPr>
          <w:color w:val="231F20"/>
          <w:spacing w:val="-11"/>
        </w:rPr>
        <w:t> </w:t>
      </w:r>
      <w:r>
        <w:rPr>
          <w:color w:val="231F20"/>
        </w:rPr>
        <w:t>employee</w:t>
      </w:r>
      <w:r>
        <w:rPr>
          <w:color w:val="231F20"/>
          <w:spacing w:val="-10"/>
        </w:rPr>
        <w:t> </w:t>
      </w:r>
      <w:r>
        <w:rPr>
          <w:color w:val="231F20"/>
        </w:rPr>
        <w:t>that</w:t>
      </w:r>
      <w:r>
        <w:rPr>
          <w:color w:val="231F20"/>
          <w:spacing w:val="-11"/>
        </w:rPr>
        <w:t> </w:t>
      </w:r>
      <w:r>
        <w:rPr>
          <w:color w:val="231F20"/>
        </w:rPr>
        <w:t>the</w:t>
      </w:r>
      <w:r>
        <w:rPr>
          <w:color w:val="231F20"/>
          <w:spacing w:val="-11"/>
        </w:rPr>
        <w:t> </w:t>
      </w:r>
      <w:r>
        <w:rPr>
          <w:color w:val="231F20"/>
        </w:rPr>
        <w:t>funds</w:t>
      </w:r>
      <w:r>
        <w:rPr>
          <w:color w:val="231F20"/>
          <w:spacing w:val="-10"/>
        </w:rPr>
        <w:t> </w:t>
      </w:r>
      <w:r>
        <w:rPr>
          <w:color w:val="231F20"/>
        </w:rPr>
        <w:t>were</w:t>
      </w:r>
      <w:r>
        <w:rPr>
          <w:color w:val="231F20"/>
          <w:spacing w:val="-11"/>
        </w:rPr>
        <w:t> </w:t>
      </w:r>
      <w:r>
        <w:rPr>
          <w:color w:val="231F20"/>
        </w:rPr>
        <w:t>available,</w:t>
      </w:r>
      <w:r>
        <w:rPr>
          <w:color w:val="231F20"/>
          <w:spacing w:val="-10"/>
        </w:rPr>
        <w:t> </w:t>
      </w:r>
      <w:r>
        <w:rPr>
          <w:color w:val="231F20"/>
        </w:rPr>
        <w:t>he</w:t>
      </w:r>
      <w:r>
        <w:rPr>
          <w:color w:val="231F20"/>
          <w:spacing w:val="-11"/>
        </w:rPr>
        <w:t> </w:t>
      </w:r>
      <w:r>
        <w:rPr>
          <w:color w:val="231F20"/>
        </w:rPr>
        <w:t>has</w:t>
      </w:r>
      <w:r>
        <w:rPr>
          <w:color w:val="231F20"/>
          <w:spacing w:val="-11"/>
        </w:rPr>
        <w:t> </w:t>
      </w:r>
      <w:r>
        <w:rPr>
          <w:color w:val="231F20"/>
        </w:rPr>
        <w:t>fulfilled his obligation; it is then incumbent on the worker to make the effort to</w:t>
      </w:r>
      <w:r>
        <w:rPr>
          <w:color w:val="231F20"/>
          <w:spacing w:val="-8"/>
        </w:rPr>
        <w:t> </w:t>
      </w:r>
      <w:r>
        <w:rPr>
          <w:color w:val="231F20"/>
        </w:rPr>
        <w:t>come</w:t>
      </w:r>
      <w:r>
        <w:rPr>
          <w:color w:val="231F20"/>
          <w:spacing w:val="-8"/>
        </w:rPr>
        <w:t> </w:t>
      </w:r>
      <w:r>
        <w:rPr>
          <w:color w:val="231F20"/>
        </w:rPr>
        <w:t>back</w:t>
      </w:r>
      <w:r>
        <w:rPr>
          <w:color w:val="231F20"/>
          <w:spacing w:val="-7"/>
        </w:rPr>
        <w:t> </w:t>
      </w:r>
      <w:r>
        <w:rPr>
          <w:color w:val="231F20"/>
        </w:rPr>
        <w:t>and</w:t>
      </w:r>
      <w:r>
        <w:rPr>
          <w:color w:val="231F20"/>
          <w:spacing w:val="-8"/>
        </w:rPr>
        <w:t> </w:t>
      </w:r>
      <w:r>
        <w:rPr>
          <w:color w:val="231F20"/>
        </w:rPr>
        <w:t>collect</w:t>
      </w:r>
      <w:r>
        <w:rPr>
          <w:color w:val="231F20"/>
          <w:spacing w:val="-7"/>
        </w:rPr>
        <w:t> </w:t>
      </w:r>
      <w:r>
        <w:rPr>
          <w:color w:val="231F20"/>
        </w:rPr>
        <w:t>what</w:t>
      </w:r>
      <w:r>
        <w:rPr>
          <w:color w:val="231F20"/>
          <w:spacing w:val="-8"/>
        </w:rPr>
        <w:t> </w:t>
      </w:r>
      <w:r>
        <w:rPr>
          <w:color w:val="231F20"/>
        </w:rPr>
        <w:t>he</w:t>
      </w:r>
      <w:r>
        <w:rPr>
          <w:color w:val="231F20"/>
          <w:spacing w:val="-7"/>
        </w:rPr>
        <w:t> </w:t>
      </w:r>
      <w:r>
        <w:rPr>
          <w:color w:val="231F20"/>
        </w:rPr>
        <w:t>is</w:t>
      </w:r>
      <w:r>
        <w:rPr>
          <w:color w:val="231F20"/>
          <w:spacing w:val="-8"/>
        </w:rPr>
        <w:t> </w:t>
      </w:r>
      <w:r>
        <w:rPr>
          <w:color w:val="231F20"/>
        </w:rPr>
        <w:t>owed</w:t>
      </w:r>
      <w:r>
        <w:rPr>
          <w:color w:val="231F20"/>
          <w:spacing w:val="-7"/>
        </w:rPr>
        <w:t> </w:t>
      </w:r>
      <w:r>
        <w:rPr>
          <w:color w:val="231F20"/>
        </w:rPr>
        <w:t>(</w:t>
      </w:r>
      <w:r>
        <w:rPr>
          <w:rFonts w:ascii="Cambria"/>
          <w:i/>
          <w:color w:val="231F20"/>
        </w:rPr>
        <w:t>Mesivta</w:t>
      </w:r>
      <w:r>
        <w:rPr>
          <w:color w:val="231F20"/>
        </w:rPr>
        <w:t>).</w:t>
      </w:r>
    </w:p>
    <w:p>
      <w:pPr>
        <w:spacing w:after="0" w:line="316" w:lineRule="auto"/>
        <w:jc w:val="both"/>
        <w:sectPr>
          <w:footerReference w:type="default" r:id="rId18"/>
          <w:pgSz w:w="8640" w:h="12960"/>
          <w:pgMar w:footer="645" w:header="0"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47</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May One Spray Fly Poison on Shabbos?</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spacing w:val="-4"/>
        </w:rPr>
        <w:t>Many</w:t>
      </w:r>
      <w:r>
        <w:rPr>
          <w:color w:val="231F20"/>
          <w:spacing w:val="-18"/>
        </w:rPr>
        <w:t> </w:t>
      </w:r>
      <w:r>
        <w:rPr>
          <w:color w:val="231F20"/>
        </w:rPr>
        <w:t>halachic</w:t>
      </w:r>
      <w:r>
        <w:rPr>
          <w:color w:val="231F20"/>
          <w:spacing w:val="-18"/>
        </w:rPr>
        <w:t> </w:t>
      </w:r>
      <w:r>
        <w:rPr>
          <w:color w:val="231F20"/>
        </w:rPr>
        <w:t>authorities</w:t>
      </w:r>
      <w:r>
        <w:rPr>
          <w:color w:val="231F20"/>
          <w:spacing w:val="-17"/>
        </w:rPr>
        <w:t> </w:t>
      </w:r>
      <w:r>
        <w:rPr>
          <w:color w:val="231F20"/>
        </w:rPr>
        <w:t>discuss</w:t>
      </w:r>
      <w:r>
        <w:rPr>
          <w:color w:val="231F20"/>
          <w:spacing w:val="-18"/>
        </w:rPr>
        <w:t> </w:t>
      </w:r>
      <w:r>
        <w:rPr>
          <w:color w:val="231F20"/>
        </w:rPr>
        <w:t>the</w:t>
      </w:r>
      <w:r>
        <w:rPr>
          <w:color w:val="231F20"/>
          <w:spacing w:val="-17"/>
        </w:rPr>
        <w:t> </w:t>
      </w:r>
      <w:r>
        <w:rPr>
          <w:color w:val="231F20"/>
        </w:rPr>
        <w:t>challenge</w:t>
      </w:r>
      <w:r>
        <w:rPr>
          <w:color w:val="231F20"/>
          <w:spacing w:val="-18"/>
        </w:rPr>
        <w:t> </w:t>
      </w:r>
      <w:r>
        <w:rPr>
          <w:color w:val="231F20"/>
        </w:rPr>
        <w:t>of</w:t>
      </w:r>
      <w:r>
        <w:rPr>
          <w:color w:val="231F20"/>
          <w:spacing w:val="-18"/>
        </w:rPr>
        <w:t> </w:t>
      </w:r>
      <w:r>
        <w:rPr>
          <w:color w:val="231F20"/>
        </w:rPr>
        <w:t>spraying</w:t>
      </w:r>
      <w:r>
        <w:rPr>
          <w:color w:val="231F20"/>
          <w:spacing w:val="-17"/>
        </w:rPr>
        <w:t> </w:t>
      </w:r>
      <w:r>
        <w:rPr>
          <w:color w:val="231F20"/>
        </w:rPr>
        <w:t>poison</w:t>
      </w:r>
      <w:r>
        <w:rPr>
          <w:color w:val="231F20"/>
          <w:spacing w:val="-18"/>
        </w:rPr>
        <w:t> </w:t>
      </w:r>
      <w:r>
        <w:rPr>
          <w:color w:val="231F20"/>
        </w:rPr>
        <w:t>in a room to kill mosquitoes or flies when one is bothered by them on Shabbos.</w:t>
      </w:r>
      <w:r>
        <w:rPr>
          <w:color w:val="231F20"/>
          <w:spacing w:val="-13"/>
        </w:rPr>
        <w:t> </w:t>
      </w:r>
      <w:r>
        <w:rPr>
          <w:color w:val="231F20"/>
        </w:rPr>
        <w:t>On</w:t>
      </w:r>
      <w:r>
        <w:rPr>
          <w:color w:val="231F20"/>
          <w:spacing w:val="-13"/>
        </w:rPr>
        <w:t> </w:t>
      </w:r>
      <w:r>
        <w:rPr>
          <w:color w:val="231F20"/>
        </w:rPr>
        <w:t>Shabbos</w:t>
      </w:r>
      <w:r>
        <w:rPr>
          <w:color w:val="231F20"/>
          <w:spacing w:val="-13"/>
        </w:rPr>
        <w:t> </w:t>
      </w:r>
      <w:r>
        <w:rPr>
          <w:color w:val="231F20"/>
        </w:rPr>
        <w:t>one</w:t>
      </w:r>
      <w:r>
        <w:rPr>
          <w:color w:val="231F20"/>
          <w:spacing w:val="-13"/>
        </w:rPr>
        <w:t> </w:t>
      </w:r>
      <w:r>
        <w:rPr>
          <w:color w:val="231F20"/>
        </w:rPr>
        <w:t>may</w:t>
      </w:r>
      <w:r>
        <w:rPr>
          <w:color w:val="231F20"/>
          <w:spacing w:val="-13"/>
        </w:rPr>
        <w:t> </w:t>
      </w:r>
      <w:r>
        <w:rPr>
          <w:color w:val="231F20"/>
        </w:rPr>
        <w:t>not</w:t>
      </w:r>
      <w:r>
        <w:rPr>
          <w:color w:val="231F20"/>
          <w:spacing w:val="-13"/>
        </w:rPr>
        <w:t> </w:t>
      </w:r>
      <w:r>
        <w:rPr>
          <w:color w:val="231F20"/>
        </w:rPr>
        <w:t>take</w:t>
      </w:r>
      <w:r>
        <w:rPr>
          <w:color w:val="231F20"/>
          <w:spacing w:val="-12"/>
        </w:rPr>
        <w:t> </w:t>
      </w:r>
      <w:r>
        <w:rPr>
          <w:color w:val="231F20"/>
        </w:rPr>
        <w:t>the</w:t>
      </w:r>
      <w:r>
        <w:rPr>
          <w:color w:val="231F20"/>
          <w:spacing w:val="-13"/>
        </w:rPr>
        <w:t> </w:t>
      </w:r>
      <w:r>
        <w:rPr>
          <w:color w:val="231F20"/>
        </w:rPr>
        <w:t>life</w:t>
      </w:r>
      <w:r>
        <w:rPr>
          <w:color w:val="231F20"/>
          <w:spacing w:val="-13"/>
        </w:rPr>
        <w:t> </w:t>
      </w:r>
      <w:r>
        <w:rPr>
          <w:color w:val="231F20"/>
        </w:rPr>
        <w:t>of</w:t>
      </w:r>
      <w:r>
        <w:rPr>
          <w:color w:val="231F20"/>
          <w:spacing w:val="-13"/>
        </w:rPr>
        <w:t> </w:t>
      </w:r>
      <w:r>
        <w:rPr>
          <w:color w:val="231F20"/>
          <w:spacing w:val="-3"/>
        </w:rPr>
        <w:t>any</w:t>
      </w:r>
      <w:r>
        <w:rPr>
          <w:color w:val="231F20"/>
          <w:spacing w:val="-13"/>
        </w:rPr>
        <w:t> </w:t>
      </w:r>
      <w:r>
        <w:rPr>
          <w:color w:val="231F20"/>
        </w:rPr>
        <w:t>living</w:t>
      </w:r>
      <w:r>
        <w:rPr>
          <w:color w:val="231F20"/>
          <w:spacing w:val="-13"/>
        </w:rPr>
        <w:t> </w:t>
      </w:r>
      <w:r>
        <w:rPr>
          <w:color w:val="231F20"/>
        </w:rPr>
        <w:t>creature (</w:t>
      </w:r>
      <w:r>
        <w:rPr>
          <w:rFonts w:ascii="Cambria"/>
          <w:i/>
          <w:color w:val="231F20"/>
        </w:rPr>
        <w:t>Shabbos </w:t>
      </w:r>
      <w:r>
        <w:rPr>
          <w:color w:val="231F20"/>
        </w:rPr>
        <w:t>73a). Hence, the challenge, if someone has flies</w:t>
      </w:r>
      <w:r>
        <w:rPr>
          <w:color w:val="231F20"/>
          <w:spacing w:val="-31"/>
        </w:rPr>
        <w:t> </w:t>
      </w:r>
      <w:r>
        <w:rPr>
          <w:color w:val="231F20"/>
        </w:rPr>
        <w:t>bothering him in his room on Shabbos, may he spray a fly poison in the air of the room on</w:t>
      </w:r>
      <w:r>
        <w:rPr>
          <w:color w:val="231F20"/>
          <w:spacing w:val="-18"/>
        </w:rPr>
        <w:t> </w:t>
      </w:r>
      <w:r>
        <w:rPr>
          <w:color w:val="231F20"/>
        </w:rPr>
        <w:t>Shabbos?</w:t>
      </w:r>
    </w:p>
    <w:p>
      <w:pPr>
        <w:pStyle w:val="BodyText"/>
        <w:spacing w:line="316" w:lineRule="auto"/>
        <w:ind w:left="1200" w:right="138" w:firstLine="360"/>
        <w:jc w:val="both"/>
      </w:pPr>
      <w:r>
        <w:rPr>
          <w:color w:val="231F20"/>
        </w:rPr>
        <w:t>Some authorities tried to </w:t>
      </w:r>
      <w:r>
        <w:rPr>
          <w:color w:val="231F20"/>
          <w:spacing w:val="-3"/>
        </w:rPr>
        <w:t>prove </w:t>
      </w:r>
      <w:r>
        <w:rPr>
          <w:color w:val="231F20"/>
        </w:rPr>
        <w:t>from our Gemara that it would be permitted to spray poison on Shabbos. Our Gemara recorded the lesson of </w:t>
      </w:r>
      <w:r>
        <w:rPr>
          <w:color w:val="231F20"/>
          <w:spacing w:val="-5"/>
        </w:rPr>
        <w:t>Rav. </w:t>
      </w:r>
      <w:r>
        <w:rPr>
          <w:color w:val="231F20"/>
        </w:rPr>
        <w:t>Rav taught that even if Reuven brought his fruits</w:t>
      </w:r>
      <w:r>
        <w:rPr>
          <w:color w:val="231F20"/>
          <w:spacing w:val="-35"/>
        </w:rPr>
        <w:t> </w:t>
      </w:r>
      <w:r>
        <w:rPr>
          <w:color w:val="231F20"/>
        </w:rPr>
        <w:t>into </w:t>
      </w:r>
      <w:r>
        <w:rPr>
          <w:color w:val="231F20"/>
          <w:spacing w:val="-6"/>
        </w:rPr>
        <w:t>Shimon’s </w:t>
      </w:r>
      <w:r>
        <w:rPr>
          <w:color w:val="231F20"/>
        </w:rPr>
        <w:t>courtyard without permission, if </w:t>
      </w:r>
      <w:r>
        <w:rPr>
          <w:color w:val="231F20"/>
          <w:spacing w:val="-6"/>
        </w:rPr>
        <w:t>Shimon’s </w:t>
      </w:r>
      <w:r>
        <w:rPr>
          <w:color w:val="231F20"/>
        </w:rPr>
        <w:t>ox were to eat the fruit and get hurt from the ingestion, Reuven would be exempt from</w:t>
      </w:r>
      <w:r>
        <w:rPr>
          <w:color w:val="231F20"/>
          <w:spacing w:val="-10"/>
        </w:rPr>
        <w:t> </w:t>
      </w:r>
      <w:r>
        <w:rPr>
          <w:color w:val="231F20"/>
        </w:rPr>
        <w:t>paying</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damage</w:t>
      </w:r>
      <w:r>
        <w:rPr>
          <w:color w:val="231F20"/>
          <w:spacing w:val="-9"/>
        </w:rPr>
        <w:t> </w:t>
      </w:r>
      <w:r>
        <w:rPr>
          <w:color w:val="231F20"/>
        </w:rPr>
        <w:t>under</w:t>
      </w:r>
      <w:r>
        <w:rPr>
          <w:color w:val="231F20"/>
          <w:spacing w:val="-9"/>
        </w:rPr>
        <w:t> </w:t>
      </w:r>
      <w:r>
        <w:rPr>
          <w:color w:val="231F20"/>
        </w:rPr>
        <w:t>the</w:t>
      </w:r>
      <w:r>
        <w:rPr>
          <w:color w:val="231F20"/>
          <w:spacing w:val="-9"/>
        </w:rPr>
        <w:t> </w:t>
      </w:r>
      <w:r>
        <w:rPr>
          <w:color w:val="231F20"/>
        </w:rPr>
        <w:t>laws</w:t>
      </w:r>
      <w:r>
        <w:rPr>
          <w:color w:val="231F20"/>
          <w:spacing w:val="-10"/>
        </w:rPr>
        <w:t> </w:t>
      </w:r>
      <w:r>
        <w:rPr>
          <w:color w:val="231F20"/>
        </w:rPr>
        <w:t>of</w:t>
      </w:r>
      <w:r>
        <w:rPr>
          <w:color w:val="231F20"/>
          <w:spacing w:val="-10"/>
        </w:rPr>
        <w:t> </w:t>
      </w:r>
      <w:r>
        <w:rPr>
          <w:rFonts w:ascii="Cambria" w:hAnsi="Cambria"/>
          <w:i/>
          <w:color w:val="231F20"/>
        </w:rPr>
        <w:t>adam</w:t>
      </w:r>
      <w:r>
        <w:rPr>
          <w:color w:val="231F20"/>
        </w:rPr>
        <w:t>.</w:t>
      </w:r>
      <w:r>
        <w:rPr>
          <w:color w:val="231F20"/>
          <w:spacing w:val="-9"/>
        </w:rPr>
        <w:t> </w:t>
      </w:r>
      <w:r>
        <w:rPr>
          <w:color w:val="231F20"/>
          <w:spacing w:val="-3"/>
        </w:rPr>
        <w:t>He</w:t>
      </w:r>
      <w:r>
        <w:rPr>
          <w:color w:val="231F20"/>
          <w:spacing w:val="-9"/>
        </w:rPr>
        <w:t> </w:t>
      </w:r>
      <w:r>
        <w:rPr>
          <w:color w:val="231F20"/>
        </w:rPr>
        <w:t>could</w:t>
      </w:r>
      <w:r>
        <w:rPr>
          <w:color w:val="231F20"/>
          <w:spacing w:val="-9"/>
        </w:rPr>
        <w:t> </w:t>
      </w:r>
      <w:r>
        <w:rPr>
          <w:color w:val="231F20"/>
        </w:rPr>
        <w:t>argue </w:t>
      </w:r>
      <w:r>
        <w:rPr>
          <w:rFonts w:ascii="Cambria" w:hAnsi="Cambria"/>
          <w:i/>
          <w:color w:val="231F20"/>
          <w:spacing w:val="-3"/>
        </w:rPr>
        <w:t>hava </w:t>
      </w:r>
      <w:r>
        <w:rPr>
          <w:rFonts w:ascii="Cambria" w:hAnsi="Cambria"/>
          <w:i/>
          <w:color w:val="231F20"/>
        </w:rPr>
        <w:t>leih she-lo tochal</w:t>
      </w:r>
      <w:r>
        <w:rPr>
          <w:color w:val="231F20"/>
        </w:rPr>
        <w:t>, she (the ox) should never have eaten. This seems to mean that one is responsible when he damages the animal of another person. </w:t>
      </w:r>
      <w:r>
        <w:rPr>
          <w:color w:val="231F20"/>
          <w:spacing w:val="-4"/>
        </w:rPr>
        <w:t>However, </w:t>
      </w:r>
      <w:r>
        <w:rPr>
          <w:color w:val="231F20"/>
        </w:rPr>
        <w:t>one is not responsible if the animal damaged itself. When an animal damages itself, then the animal is responsible. Rav seems to believe that if one puts food down, the animal damaged itself by consuming the food, and as a result, the owner of the food does not bear </w:t>
      </w:r>
      <w:r>
        <w:rPr>
          <w:color w:val="231F20"/>
          <w:spacing w:val="-3"/>
        </w:rPr>
        <w:t>any liability. </w:t>
      </w:r>
      <w:r>
        <w:rPr>
          <w:color w:val="231F20"/>
        </w:rPr>
        <w:t>If so, the same</w:t>
      </w:r>
      <w:r>
        <w:rPr>
          <w:color w:val="231F20"/>
          <w:spacing w:val="45"/>
        </w:rPr>
        <w:t> </w:t>
      </w:r>
      <w:r>
        <w:rPr>
          <w:color w:val="231F20"/>
        </w:rPr>
        <w:t>should</w:t>
      </w:r>
    </w:p>
    <w:p>
      <w:pPr>
        <w:spacing w:after="0" w:line="316" w:lineRule="auto"/>
        <w:jc w:val="both"/>
        <w:sectPr>
          <w:footerReference w:type="default" r:id="rId19"/>
          <w:pgSz w:w="8640" w:h="12960"/>
          <w:pgMar w:footer="645" w:header="0" w:top="1220" w:bottom="840" w:left="0" w:right="1060"/>
          <w:pgNumType w:start="16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be</w:t>
      </w:r>
      <w:r>
        <w:rPr>
          <w:color w:val="231F20"/>
          <w:spacing w:val="-11"/>
        </w:rPr>
        <w:t> </w:t>
      </w:r>
      <w:r>
        <w:rPr>
          <w:color w:val="231F20"/>
        </w:rPr>
        <w:t>true</w:t>
      </w:r>
      <w:r>
        <w:rPr>
          <w:color w:val="231F20"/>
          <w:spacing w:val="-11"/>
        </w:rPr>
        <w:t> </w:t>
      </w:r>
      <w:r>
        <w:rPr>
          <w:color w:val="231F20"/>
        </w:rPr>
        <w:t>in</w:t>
      </w:r>
      <w:r>
        <w:rPr>
          <w:color w:val="231F20"/>
          <w:spacing w:val="-11"/>
        </w:rPr>
        <w:t> </w:t>
      </w:r>
      <w:r>
        <w:rPr>
          <w:color w:val="231F20"/>
        </w:rPr>
        <w:t>regards</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laws</w:t>
      </w:r>
      <w:r>
        <w:rPr>
          <w:color w:val="231F20"/>
          <w:spacing w:val="-11"/>
        </w:rPr>
        <w:t> </w:t>
      </w:r>
      <w:r>
        <w:rPr>
          <w:color w:val="231F20"/>
        </w:rPr>
        <w:t>of</w:t>
      </w:r>
      <w:r>
        <w:rPr>
          <w:color w:val="231F20"/>
          <w:spacing w:val="-11"/>
        </w:rPr>
        <w:t> </w:t>
      </w:r>
      <w:r>
        <w:rPr>
          <w:color w:val="231F20"/>
        </w:rPr>
        <w:t>Shabbos.</w:t>
      </w:r>
      <w:r>
        <w:rPr>
          <w:color w:val="231F20"/>
          <w:spacing w:val="-10"/>
        </w:rPr>
        <w:t> </w:t>
      </w:r>
      <w:r>
        <w:rPr>
          <w:color w:val="231F20"/>
        </w:rPr>
        <w:t>A</w:t>
      </w:r>
      <w:r>
        <w:rPr>
          <w:color w:val="231F20"/>
          <w:spacing w:val="-11"/>
        </w:rPr>
        <w:t> </w:t>
      </w:r>
      <w:r>
        <w:rPr>
          <w:color w:val="231F20"/>
        </w:rPr>
        <w:t>Jew</w:t>
      </w:r>
      <w:r>
        <w:rPr>
          <w:color w:val="231F20"/>
          <w:spacing w:val="-11"/>
        </w:rPr>
        <w:t> </w:t>
      </w:r>
      <w:r>
        <w:rPr>
          <w:color w:val="231F20"/>
        </w:rPr>
        <w:t>may</w:t>
      </w:r>
      <w:r>
        <w:rPr>
          <w:color w:val="231F20"/>
          <w:spacing w:val="-11"/>
        </w:rPr>
        <w:t> </w:t>
      </w:r>
      <w:r>
        <w:rPr>
          <w:color w:val="231F20"/>
        </w:rPr>
        <w:t>not</w:t>
      </w:r>
      <w:r>
        <w:rPr>
          <w:color w:val="231F20"/>
          <w:spacing w:val="-11"/>
        </w:rPr>
        <w:t> </w:t>
      </w:r>
      <w:r>
        <w:rPr>
          <w:color w:val="231F20"/>
        </w:rPr>
        <w:t>take</w:t>
      </w:r>
      <w:r>
        <w:rPr>
          <w:color w:val="231F20"/>
          <w:spacing w:val="-11"/>
        </w:rPr>
        <w:t> </w:t>
      </w:r>
      <w:r>
        <w:rPr>
          <w:color w:val="231F20"/>
        </w:rPr>
        <w:t>the</w:t>
      </w:r>
      <w:r>
        <w:rPr>
          <w:color w:val="231F20"/>
          <w:spacing w:val="-11"/>
        </w:rPr>
        <w:t> </w:t>
      </w:r>
      <w:r>
        <w:rPr>
          <w:color w:val="231F20"/>
        </w:rPr>
        <w:t>life of an animal on Shabbos. </w:t>
      </w:r>
      <w:r>
        <w:rPr>
          <w:color w:val="231F20"/>
          <w:spacing w:val="-4"/>
        </w:rPr>
        <w:t>However, </w:t>
      </w:r>
      <w:r>
        <w:rPr>
          <w:color w:val="231F20"/>
        </w:rPr>
        <w:t>if one sprays poison, the animal ingests</w:t>
      </w:r>
      <w:r>
        <w:rPr>
          <w:color w:val="231F20"/>
          <w:spacing w:val="-8"/>
        </w:rPr>
        <w:t> </w:t>
      </w:r>
      <w:r>
        <w:rPr>
          <w:color w:val="231F20"/>
        </w:rPr>
        <w:t>the</w:t>
      </w:r>
      <w:r>
        <w:rPr>
          <w:color w:val="231F20"/>
          <w:spacing w:val="-7"/>
        </w:rPr>
        <w:t> </w:t>
      </w:r>
      <w:r>
        <w:rPr>
          <w:color w:val="231F20"/>
        </w:rPr>
        <w:t>poison</w:t>
      </w:r>
      <w:r>
        <w:rPr>
          <w:color w:val="231F20"/>
          <w:spacing w:val="-7"/>
        </w:rPr>
        <w:t> </w:t>
      </w:r>
      <w:r>
        <w:rPr>
          <w:color w:val="231F20"/>
        </w:rPr>
        <w:t>and</w:t>
      </w:r>
      <w:r>
        <w:rPr>
          <w:color w:val="231F20"/>
          <w:spacing w:val="-7"/>
        </w:rPr>
        <w:t> </w:t>
      </w:r>
      <w:r>
        <w:rPr>
          <w:color w:val="231F20"/>
        </w:rPr>
        <w:t>thus</w:t>
      </w:r>
      <w:r>
        <w:rPr>
          <w:color w:val="231F20"/>
          <w:spacing w:val="-7"/>
        </w:rPr>
        <w:t> </w:t>
      </w:r>
      <w:r>
        <w:rPr>
          <w:color w:val="231F20"/>
        </w:rPr>
        <w:t>kills</w:t>
      </w:r>
      <w:r>
        <w:rPr>
          <w:color w:val="231F20"/>
          <w:spacing w:val="-7"/>
        </w:rPr>
        <w:t> </w:t>
      </w:r>
      <w:r>
        <w:rPr>
          <w:color w:val="231F20"/>
        </w:rPr>
        <w:t>itself.</w:t>
      </w:r>
      <w:r>
        <w:rPr>
          <w:color w:val="231F20"/>
          <w:spacing w:val="-7"/>
        </w:rPr>
        <w:t> </w:t>
      </w:r>
      <w:r>
        <w:rPr>
          <w:color w:val="231F20"/>
        </w:rPr>
        <w:t>There</w:t>
      </w:r>
      <w:r>
        <w:rPr>
          <w:color w:val="231F20"/>
          <w:spacing w:val="-7"/>
        </w:rPr>
        <w:t> </w:t>
      </w:r>
      <w:r>
        <w:rPr>
          <w:color w:val="231F20"/>
        </w:rPr>
        <w:t>should</w:t>
      </w:r>
      <w:r>
        <w:rPr>
          <w:color w:val="231F20"/>
          <w:spacing w:val="-7"/>
        </w:rPr>
        <w:t> </w:t>
      </w:r>
      <w:r>
        <w:rPr>
          <w:color w:val="231F20"/>
        </w:rPr>
        <w:t>be</w:t>
      </w:r>
      <w:r>
        <w:rPr>
          <w:color w:val="231F20"/>
          <w:spacing w:val="-7"/>
        </w:rPr>
        <w:t> </w:t>
      </w:r>
      <w:r>
        <w:rPr>
          <w:color w:val="231F20"/>
        </w:rPr>
        <w:t>no</w:t>
      </w:r>
      <w:r>
        <w:rPr>
          <w:color w:val="231F20"/>
          <w:spacing w:val="-7"/>
        </w:rPr>
        <w:t> </w:t>
      </w:r>
      <w:r>
        <w:rPr>
          <w:color w:val="231F20"/>
        </w:rPr>
        <w:t>liability</w:t>
      </w:r>
      <w:r>
        <w:rPr>
          <w:color w:val="231F20"/>
          <w:spacing w:val="-7"/>
        </w:rPr>
        <w:t> </w:t>
      </w:r>
      <w:r>
        <w:rPr>
          <w:color w:val="231F20"/>
        </w:rPr>
        <w:t>if the</w:t>
      </w:r>
      <w:r>
        <w:rPr>
          <w:color w:val="231F20"/>
          <w:spacing w:val="-7"/>
        </w:rPr>
        <w:t> </w:t>
      </w:r>
      <w:r>
        <w:rPr>
          <w:color w:val="231F20"/>
        </w:rPr>
        <w:t>animal</w:t>
      </w:r>
      <w:r>
        <w:rPr>
          <w:color w:val="231F20"/>
          <w:spacing w:val="-6"/>
        </w:rPr>
        <w:t> </w:t>
      </w:r>
      <w:r>
        <w:rPr>
          <w:color w:val="231F20"/>
        </w:rPr>
        <w:t>takes</w:t>
      </w:r>
      <w:r>
        <w:rPr>
          <w:color w:val="231F20"/>
          <w:spacing w:val="-7"/>
        </w:rPr>
        <w:t> </w:t>
      </w:r>
      <w:r>
        <w:rPr>
          <w:color w:val="231F20"/>
        </w:rPr>
        <w:t>its</w:t>
      </w:r>
      <w:r>
        <w:rPr>
          <w:color w:val="231F20"/>
          <w:spacing w:val="-6"/>
        </w:rPr>
        <w:t> </w:t>
      </w:r>
      <w:r>
        <w:rPr>
          <w:color w:val="231F20"/>
        </w:rPr>
        <w:t>own</w:t>
      </w:r>
      <w:r>
        <w:rPr>
          <w:color w:val="231F20"/>
          <w:spacing w:val="-7"/>
        </w:rPr>
        <w:t> </w:t>
      </w:r>
      <w:r>
        <w:rPr>
          <w:color w:val="231F20"/>
        </w:rPr>
        <w:t>life</w:t>
      </w:r>
      <w:r>
        <w:rPr>
          <w:color w:val="231F20"/>
          <w:spacing w:val="-6"/>
        </w:rPr>
        <w:t> </w:t>
      </w:r>
      <w:r>
        <w:rPr>
          <w:color w:val="231F20"/>
        </w:rPr>
        <w:t>on</w:t>
      </w:r>
      <w:r>
        <w:rPr>
          <w:color w:val="231F20"/>
          <w:spacing w:val="-7"/>
        </w:rPr>
        <w:t> </w:t>
      </w:r>
      <w:r>
        <w:rPr>
          <w:color w:val="231F20"/>
        </w:rPr>
        <w:t>Shabbos.</w:t>
      </w:r>
    </w:p>
    <w:p>
      <w:pPr>
        <w:pStyle w:val="BodyText"/>
        <w:spacing w:line="314" w:lineRule="auto"/>
        <w:ind w:left="1200" w:right="138" w:firstLine="360"/>
        <w:jc w:val="both"/>
      </w:pPr>
      <w:r>
        <w:rPr>
          <w:color w:val="231F20"/>
          <w:spacing w:val="-4"/>
        </w:rPr>
        <w:t>However, </w:t>
      </w:r>
      <w:r>
        <w:rPr>
          <w:color w:val="231F20"/>
        </w:rPr>
        <w:t>other </w:t>
      </w:r>
      <w:r>
        <w:rPr>
          <w:rFonts w:ascii="Cambria"/>
          <w:i/>
          <w:color w:val="231F20"/>
          <w:spacing w:val="-3"/>
        </w:rPr>
        <w:t>Poskim </w:t>
      </w:r>
      <w:r>
        <w:rPr>
          <w:color w:val="231F20"/>
        </w:rPr>
        <w:t>disagreed with this analysis. The </w:t>
      </w:r>
      <w:r>
        <w:rPr>
          <w:rFonts w:ascii="Cambria"/>
          <w:i/>
          <w:color w:val="231F20"/>
          <w:spacing w:val="-3"/>
        </w:rPr>
        <w:t>Shut </w:t>
      </w:r>
      <w:r>
        <w:rPr>
          <w:rFonts w:ascii="Cambria"/>
          <w:i/>
          <w:color w:val="231F20"/>
        </w:rPr>
        <w:t>Shevus </w:t>
      </w:r>
      <w:r>
        <w:rPr>
          <w:rFonts w:ascii="Cambria"/>
          <w:i/>
          <w:color w:val="231F20"/>
          <w:spacing w:val="-6"/>
        </w:rPr>
        <w:t>Yaakov </w:t>
      </w:r>
      <w:r>
        <w:rPr>
          <w:color w:val="231F20"/>
        </w:rPr>
        <w:t>argued that a rule about monetary law cannot be applied to laws of prohibition. Monetary laws are between man and man. Shabbos is a law between man and God. Perhaps, the claim of </w:t>
      </w:r>
      <w:r>
        <w:rPr>
          <w:rFonts w:ascii="Cambria"/>
          <w:i/>
          <w:color w:val="231F20"/>
          <w:spacing w:val="-3"/>
        </w:rPr>
        <w:t>hava</w:t>
      </w:r>
      <w:r>
        <w:rPr>
          <w:rFonts w:ascii="Cambria"/>
          <w:i/>
          <w:color w:val="231F20"/>
          <w:spacing w:val="-10"/>
        </w:rPr>
        <w:t> </w:t>
      </w:r>
      <w:r>
        <w:rPr>
          <w:rFonts w:ascii="Cambria"/>
          <w:i/>
          <w:color w:val="231F20"/>
        </w:rPr>
        <w:t>leih</w:t>
      </w:r>
      <w:r>
        <w:rPr>
          <w:rFonts w:ascii="Cambria"/>
          <w:i/>
          <w:color w:val="231F20"/>
          <w:spacing w:val="-9"/>
        </w:rPr>
        <w:t> </w:t>
      </w:r>
      <w:r>
        <w:rPr>
          <w:rFonts w:ascii="Cambria"/>
          <w:i/>
          <w:color w:val="231F20"/>
        </w:rPr>
        <w:t>she-lo</w:t>
      </w:r>
      <w:r>
        <w:rPr>
          <w:rFonts w:ascii="Cambria"/>
          <w:i/>
          <w:color w:val="231F20"/>
          <w:spacing w:val="-10"/>
        </w:rPr>
        <w:t> </w:t>
      </w:r>
      <w:r>
        <w:rPr>
          <w:rFonts w:ascii="Cambria"/>
          <w:i/>
          <w:color w:val="231F20"/>
        </w:rPr>
        <w:t>tochal</w:t>
      </w:r>
      <w:r>
        <w:rPr>
          <w:rFonts w:ascii="Cambria"/>
          <w:i/>
          <w:color w:val="231F20"/>
          <w:spacing w:val="-9"/>
        </w:rPr>
        <w:t> </w:t>
      </w:r>
      <w:r>
        <w:rPr>
          <w:color w:val="231F20"/>
        </w:rPr>
        <w:t>is</w:t>
      </w:r>
      <w:r>
        <w:rPr>
          <w:color w:val="231F20"/>
          <w:spacing w:val="-17"/>
        </w:rPr>
        <w:t> </w:t>
      </w:r>
      <w:r>
        <w:rPr>
          <w:color w:val="231F20"/>
        </w:rPr>
        <w:t>sufficient</w:t>
      </w:r>
      <w:r>
        <w:rPr>
          <w:color w:val="231F20"/>
          <w:spacing w:val="-17"/>
        </w:rPr>
        <w:t> </w:t>
      </w:r>
      <w:r>
        <w:rPr>
          <w:color w:val="231F20"/>
        </w:rPr>
        <w:t>to</w:t>
      </w:r>
      <w:r>
        <w:rPr>
          <w:color w:val="231F20"/>
          <w:spacing w:val="-17"/>
        </w:rPr>
        <w:t> </w:t>
      </w:r>
      <w:r>
        <w:rPr>
          <w:color w:val="231F20"/>
        </w:rPr>
        <w:t>exempt</w:t>
      </w:r>
      <w:r>
        <w:rPr>
          <w:color w:val="231F20"/>
          <w:spacing w:val="-17"/>
        </w:rPr>
        <w:t> </w:t>
      </w:r>
      <w:r>
        <w:rPr>
          <w:color w:val="231F20"/>
        </w:rPr>
        <w:t>one</w:t>
      </w:r>
      <w:r>
        <w:rPr>
          <w:color w:val="231F20"/>
          <w:spacing w:val="-17"/>
        </w:rPr>
        <w:t> </w:t>
      </w:r>
      <w:r>
        <w:rPr>
          <w:color w:val="231F20"/>
        </w:rPr>
        <w:t>from</w:t>
      </w:r>
      <w:r>
        <w:rPr>
          <w:color w:val="231F20"/>
          <w:spacing w:val="-18"/>
        </w:rPr>
        <w:t> </w:t>
      </w:r>
      <w:r>
        <w:rPr>
          <w:color w:val="231F20"/>
        </w:rPr>
        <w:t>paying,</w:t>
      </w:r>
      <w:r>
        <w:rPr>
          <w:color w:val="231F20"/>
          <w:spacing w:val="-17"/>
        </w:rPr>
        <w:t> </w:t>
      </w:r>
      <w:r>
        <w:rPr>
          <w:color w:val="231F20"/>
        </w:rPr>
        <w:t>but</w:t>
      </w:r>
      <w:r>
        <w:rPr>
          <w:color w:val="231F20"/>
          <w:spacing w:val="-17"/>
        </w:rPr>
        <w:t> </w:t>
      </w:r>
      <w:r>
        <w:rPr>
          <w:color w:val="231F20"/>
        </w:rPr>
        <w:t>it may</w:t>
      </w:r>
      <w:r>
        <w:rPr>
          <w:color w:val="231F20"/>
          <w:spacing w:val="-6"/>
        </w:rPr>
        <w:t> </w:t>
      </w:r>
      <w:r>
        <w:rPr>
          <w:color w:val="231F20"/>
        </w:rPr>
        <w:t>not</w:t>
      </w:r>
      <w:r>
        <w:rPr>
          <w:color w:val="231F20"/>
          <w:spacing w:val="-5"/>
        </w:rPr>
        <w:t> </w:t>
      </w:r>
      <w:r>
        <w:rPr>
          <w:color w:val="231F20"/>
        </w:rPr>
        <w:t>be</w:t>
      </w:r>
      <w:r>
        <w:rPr>
          <w:color w:val="231F20"/>
          <w:spacing w:val="-6"/>
        </w:rPr>
        <w:t> </w:t>
      </w:r>
      <w:r>
        <w:rPr>
          <w:color w:val="231F20"/>
        </w:rPr>
        <w:t>sufficient</w:t>
      </w:r>
      <w:r>
        <w:rPr>
          <w:color w:val="231F20"/>
          <w:spacing w:val="-5"/>
        </w:rPr>
        <w:t> </w:t>
      </w:r>
      <w:r>
        <w:rPr>
          <w:color w:val="231F20"/>
        </w:rPr>
        <w:t>to</w:t>
      </w:r>
      <w:r>
        <w:rPr>
          <w:color w:val="231F20"/>
          <w:spacing w:val="-6"/>
        </w:rPr>
        <w:t> </w:t>
      </w:r>
      <w:r>
        <w:rPr>
          <w:color w:val="231F20"/>
        </w:rPr>
        <w:t>determine</w:t>
      </w:r>
      <w:r>
        <w:rPr>
          <w:color w:val="231F20"/>
          <w:spacing w:val="-5"/>
        </w:rPr>
        <w:t> </w:t>
      </w:r>
      <w:r>
        <w:rPr>
          <w:color w:val="231F20"/>
        </w:rPr>
        <w:t>that</w:t>
      </w:r>
      <w:r>
        <w:rPr>
          <w:color w:val="231F20"/>
          <w:spacing w:val="-6"/>
        </w:rPr>
        <w:t> </w:t>
      </w:r>
      <w:r>
        <w:rPr>
          <w:color w:val="231F20"/>
        </w:rPr>
        <w:t>one</w:t>
      </w:r>
      <w:r>
        <w:rPr>
          <w:color w:val="231F20"/>
          <w:spacing w:val="-5"/>
        </w:rPr>
        <w:t> </w:t>
      </w:r>
      <w:r>
        <w:rPr>
          <w:color w:val="231F20"/>
        </w:rPr>
        <w:t>is</w:t>
      </w:r>
      <w:r>
        <w:rPr>
          <w:color w:val="231F20"/>
          <w:spacing w:val="-6"/>
        </w:rPr>
        <w:t> </w:t>
      </w:r>
      <w:r>
        <w:rPr>
          <w:color w:val="231F20"/>
        </w:rPr>
        <w:t>not</w:t>
      </w:r>
      <w:r>
        <w:rPr>
          <w:color w:val="231F20"/>
          <w:spacing w:val="-5"/>
        </w:rPr>
        <w:t> </w:t>
      </w:r>
      <w:r>
        <w:rPr>
          <w:color w:val="231F20"/>
        </w:rPr>
        <w:t>violating</w:t>
      </w:r>
      <w:r>
        <w:rPr>
          <w:color w:val="231F20"/>
          <w:spacing w:val="-6"/>
        </w:rPr>
        <w:t> </w:t>
      </w:r>
      <w:r>
        <w:rPr>
          <w:color w:val="231F20"/>
        </w:rPr>
        <w:t>Shabbos. </w:t>
      </w:r>
      <w:r>
        <w:rPr>
          <w:color w:val="231F20"/>
          <w:spacing w:val="-3"/>
        </w:rPr>
        <w:t>He </w:t>
      </w:r>
      <w:r>
        <w:rPr>
          <w:color w:val="231F20"/>
        </w:rPr>
        <w:t>was, </w:t>
      </w:r>
      <w:r>
        <w:rPr>
          <w:color w:val="231F20"/>
          <w:spacing w:val="-3"/>
        </w:rPr>
        <w:t>however, </w:t>
      </w:r>
      <w:r>
        <w:rPr>
          <w:color w:val="231F20"/>
        </w:rPr>
        <w:t>willing to utilize a different argument to permit putting poison down before</w:t>
      </w:r>
      <w:r>
        <w:rPr>
          <w:color w:val="231F20"/>
          <w:spacing w:val="-25"/>
        </w:rPr>
        <w:t> </w:t>
      </w:r>
      <w:r>
        <w:rPr>
          <w:color w:val="231F20"/>
        </w:rPr>
        <w:t>flies.</w:t>
      </w:r>
    </w:p>
    <w:p>
      <w:pPr>
        <w:pStyle w:val="BodyText"/>
        <w:spacing w:line="314" w:lineRule="auto" w:before="11"/>
        <w:ind w:left="1200" w:right="137" w:firstLine="360"/>
        <w:jc w:val="both"/>
      </w:pPr>
      <w:r>
        <w:rPr>
          <w:color w:val="231F20"/>
        </w:rPr>
        <w:t>Killing a fly on Shabbos does not resemble the acts of killing living creatures that were done to construct the </w:t>
      </w:r>
      <w:r>
        <w:rPr>
          <w:rFonts w:ascii="Cambria" w:hAnsi="Cambria"/>
          <w:i/>
          <w:color w:val="231F20"/>
          <w:spacing w:val="-3"/>
        </w:rPr>
        <w:t>Mishkan</w:t>
      </w:r>
      <w:r>
        <w:rPr>
          <w:color w:val="231F20"/>
          <w:spacing w:val="-3"/>
        </w:rPr>
        <w:t>. </w:t>
      </w:r>
      <w:r>
        <w:rPr>
          <w:color w:val="231F20"/>
        </w:rPr>
        <w:t>When building</w:t>
      </w:r>
      <w:r>
        <w:rPr>
          <w:color w:val="231F20"/>
          <w:spacing w:val="-14"/>
        </w:rPr>
        <w:t> </w:t>
      </w:r>
      <w:r>
        <w:rPr>
          <w:color w:val="231F20"/>
        </w:rPr>
        <w:t>the</w:t>
      </w:r>
      <w:r>
        <w:rPr>
          <w:color w:val="231F20"/>
          <w:spacing w:val="-13"/>
        </w:rPr>
        <w:t> </w:t>
      </w:r>
      <w:r>
        <w:rPr>
          <w:rFonts w:ascii="Cambria" w:hAnsi="Cambria"/>
          <w:i/>
          <w:color w:val="231F20"/>
          <w:spacing w:val="-3"/>
        </w:rPr>
        <w:t>Mishkan</w:t>
      </w:r>
      <w:r>
        <w:rPr>
          <w:color w:val="231F20"/>
          <w:spacing w:val="-3"/>
        </w:rPr>
        <w:t>,</w:t>
      </w:r>
      <w:r>
        <w:rPr>
          <w:color w:val="231F20"/>
          <w:spacing w:val="-14"/>
        </w:rPr>
        <w:t> </w:t>
      </w:r>
      <w:r>
        <w:rPr>
          <w:color w:val="231F20"/>
        </w:rPr>
        <w:t>creatures</w:t>
      </w:r>
      <w:r>
        <w:rPr>
          <w:color w:val="231F20"/>
          <w:spacing w:val="-13"/>
        </w:rPr>
        <w:t> </w:t>
      </w:r>
      <w:r>
        <w:rPr>
          <w:color w:val="231F20"/>
        </w:rPr>
        <w:t>were</w:t>
      </w:r>
      <w:r>
        <w:rPr>
          <w:color w:val="231F20"/>
          <w:spacing w:val="-14"/>
        </w:rPr>
        <w:t> </w:t>
      </w:r>
      <w:r>
        <w:rPr>
          <w:color w:val="231F20"/>
        </w:rPr>
        <w:t>killed</w:t>
      </w:r>
      <w:r>
        <w:rPr>
          <w:color w:val="231F20"/>
          <w:spacing w:val="-13"/>
        </w:rPr>
        <w:t> </w:t>
      </w:r>
      <w:r>
        <w:rPr>
          <w:color w:val="231F20"/>
        </w:rPr>
        <w:t>to</w:t>
      </w:r>
      <w:r>
        <w:rPr>
          <w:color w:val="231F20"/>
          <w:spacing w:val="-14"/>
        </w:rPr>
        <w:t> </w:t>
      </w:r>
      <w:r>
        <w:rPr>
          <w:color w:val="231F20"/>
        </w:rPr>
        <w:t>utilize</w:t>
      </w:r>
      <w:r>
        <w:rPr>
          <w:color w:val="231F20"/>
          <w:spacing w:val="-13"/>
        </w:rPr>
        <w:t> </w:t>
      </w:r>
      <w:r>
        <w:rPr>
          <w:color w:val="231F20"/>
        </w:rPr>
        <w:t>their</w:t>
      </w:r>
      <w:r>
        <w:rPr>
          <w:color w:val="231F20"/>
          <w:spacing w:val="-14"/>
        </w:rPr>
        <w:t> </w:t>
      </w:r>
      <w:r>
        <w:rPr>
          <w:color w:val="231F20"/>
        </w:rPr>
        <w:t>skins.</w:t>
      </w:r>
      <w:r>
        <w:rPr>
          <w:color w:val="231F20"/>
          <w:spacing w:val="-13"/>
        </w:rPr>
        <w:t> </w:t>
      </w:r>
      <w:r>
        <w:rPr>
          <w:color w:val="231F20"/>
        </w:rPr>
        <w:t>One who kills a fly has no use for the </w:t>
      </w:r>
      <w:r>
        <w:rPr>
          <w:color w:val="231F20"/>
          <w:spacing w:val="-5"/>
        </w:rPr>
        <w:t>fly’s </w:t>
      </w:r>
      <w:r>
        <w:rPr>
          <w:color w:val="231F20"/>
        </w:rPr>
        <w:t>remains. Thus putting a fly to death</w:t>
      </w:r>
      <w:r>
        <w:rPr>
          <w:color w:val="231F20"/>
          <w:spacing w:val="-33"/>
        </w:rPr>
        <w:t> </w:t>
      </w:r>
      <w:r>
        <w:rPr>
          <w:color w:val="231F20"/>
        </w:rPr>
        <w:t>would</w:t>
      </w:r>
      <w:r>
        <w:rPr>
          <w:color w:val="231F20"/>
          <w:spacing w:val="-32"/>
        </w:rPr>
        <w:t> </w:t>
      </w:r>
      <w:r>
        <w:rPr>
          <w:color w:val="231F20"/>
        </w:rPr>
        <w:t>be</w:t>
      </w:r>
      <w:r>
        <w:rPr>
          <w:color w:val="231F20"/>
          <w:spacing w:val="-32"/>
        </w:rPr>
        <w:t> </w:t>
      </w:r>
      <w:r>
        <w:rPr>
          <w:color w:val="231F20"/>
        </w:rPr>
        <w:t>a</w:t>
      </w:r>
      <w:r>
        <w:rPr>
          <w:color w:val="231F20"/>
          <w:spacing w:val="-33"/>
        </w:rPr>
        <w:t> </w:t>
      </w:r>
      <w:r>
        <w:rPr>
          <w:rFonts w:ascii="Cambria" w:hAnsi="Cambria"/>
          <w:i/>
          <w:color w:val="231F20"/>
          <w:spacing w:val="-3"/>
        </w:rPr>
        <w:t>melachah</w:t>
      </w:r>
      <w:r>
        <w:rPr>
          <w:rFonts w:ascii="Cambria" w:hAnsi="Cambria"/>
          <w:i/>
          <w:color w:val="231F20"/>
          <w:spacing w:val="-25"/>
        </w:rPr>
        <w:t> </w:t>
      </w:r>
      <w:r>
        <w:rPr>
          <w:rFonts w:ascii="Cambria" w:hAnsi="Cambria"/>
          <w:i/>
          <w:color w:val="231F20"/>
        </w:rPr>
        <w:t>she-einah</w:t>
      </w:r>
      <w:r>
        <w:rPr>
          <w:rFonts w:ascii="Cambria" w:hAnsi="Cambria"/>
          <w:i/>
          <w:color w:val="231F20"/>
          <w:spacing w:val="-25"/>
        </w:rPr>
        <w:t> </w:t>
      </w:r>
      <w:r>
        <w:rPr>
          <w:rFonts w:ascii="Cambria" w:hAnsi="Cambria"/>
          <w:i/>
          <w:color w:val="231F20"/>
        </w:rPr>
        <w:t>tzerichah</w:t>
      </w:r>
      <w:r>
        <w:rPr>
          <w:rFonts w:ascii="Cambria" w:hAnsi="Cambria"/>
          <w:i/>
          <w:color w:val="231F20"/>
          <w:spacing w:val="-26"/>
        </w:rPr>
        <w:t> </w:t>
      </w:r>
      <w:r>
        <w:rPr>
          <w:rFonts w:ascii="Cambria" w:hAnsi="Cambria"/>
          <w:i/>
          <w:color w:val="231F20"/>
        </w:rPr>
        <w:t>le-gufa</w:t>
      </w:r>
      <w:r>
        <w:rPr>
          <w:color w:val="231F20"/>
        </w:rPr>
        <w:t>.</w:t>
      </w:r>
      <w:r>
        <w:rPr>
          <w:color w:val="231F20"/>
          <w:spacing w:val="-32"/>
        </w:rPr>
        <w:t> </w:t>
      </w:r>
      <w:r>
        <w:rPr>
          <w:color w:val="231F20"/>
        </w:rPr>
        <w:t>Therefore,</w:t>
      </w:r>
      <w:r>
        <w:rPr>
          <w:color w:val="231F20"/>
          <w:spacing w:val="-32"/>
        </w:rPr>
        <w:t> </w:t>
      </w:r>
      <w:r>
        <w:rPr>
          <w:color w:val="231F20"/>
        </w:rPr>
        <w:t>to prevent pain one should be allowed to perform the </w:t>
      </w:r>
      <w:r>
        <w:rPr>
          <w:rFonts w:ascii="Cambria" w:hAnsi="Cambria"/>
          <w:i/>
          <w:color w:val="231F20"/>
          <w:spacing w:val="-3"/>
        </w:rPr>
        <w:t>melachah </w:t>
      </w:r>
      <w:r>
        <w:rPr>
          <w:rFonts w:ascii="Cambria" w:hAnsi="Cambria"/>
          <w:i/>
          <w:color w:val="231F20"/>
        </w:rPr>
        <w:t>she- </w:t>
      </w:r>
      <w:r>
        <w:rPr>
          <w:rFonts w:ascii="Cambria" w:hAnsi="Cambria"/>
          <w:i/>
          <w:color w:val="231F20"/>
        </w:rPr>
        <w:t>einah</w:t>
      </w:r>
      <w:r>
        <w:rPr>
          <w:rFonts w:ascii="Cambria" w:hAnsi="Cambria"/>
          <w:i/>
          <w:color w:val="231F20"/>
          <w:spacing w:val="-7"/>
        </w:rPr>
        <w:t> </w:t>
      </w:r>
      <w:r>
        <w:rPr>
          <w:rFonts w:ascii="Cambria" w:hAnsi="Cambria"/>
          <w:i/>
          <w:color w:val="231F20"/>
        </w:rPr>
        <w:t>tzerichah</w:t>
      </w:r>
      <w:r>
        <w:rPr>
          <w:rFonts w:ascii="Cambria" w:hAnsi="Cambria"/>
          <w:i/>
          <w:color w:val="231F20"/>
          <w:spacing w:val="-7"/>
        </w:rPr>
        <w:t> </w:t>
      </w:r>
      <w:r>
        <w:rPr>
          <w:rFonts w:ascii="Cambria" w:hAnsi="Cambria"/>
          <w:i/>
          <w:color w:val="231F20"/>
        </w:rPr>
        <w:t>le-gufa</w:t>
      </w:r>
      <w:r>
        <w:rPr>
          <w:color w:val="231F20"/>
        </w:rPr>
        <w:t>.</w:t>
      </w:r>
      <w:r>
        <w:rPr>
          <w:color w:val="231F20"/>
          <w:spacing w:val="-14"/>
        </w:rPr>
        <w:t> </w:t>
      </w:r>
      <w:r>
        <w:rPr>
          <w:color w:val="231F20"/>
          <w:spacing w:val="-3"/>
        </w:rPr>
        <w:t>Ultimately,</w:t>
      </w:r>
      <w:r>
        <w:rPr>
          <w:color w:val="231F20"/>
          <w:spacing w:val="-14"/>
        </w:rPr>
        <w:t> </w:t>
      </w:r>
      <w:r>
        <w:rPr>
          <w:color w:val="231F20"/>
        </w:rPr>
        <w:t>the</w:t>
      </w:r>
      <w:r>
        <w:rPr>
          <w:color w:val="231F20"/>
          <w:spacing w:val="-14"/>
        </w:rPr>
        <w:t> </w:t>
      </w:r>
      <w:r>
        <w:rPr>
          <w:rFonts w:ascii="Cambria" w:hAnsi="Cambria"/>
          <w:i/>
          <w:color w:val="231F20"/>
        </w:rPr>
        <w:t>Shevus</w:t>
      </w:r>
      <w:r>
        <w:rPr>
          <w:rFonts w:ascii="Cambria" w:hAnsi="Cambria"/>
          <w:i/>
          <w:color w:val="231F20"/>
          <w:spacing w:val="-6"/>
        </w:rPr>
        <w:t> </w:t>
      </w:r>
      <w:r>
        <w:rPr>
          <w:rFonts w:ascii="Cambria" w:hAnsi="Cambria"/>
          <w:i/>
          <w:color w:val="231F20"/>
          <w:spacing w:val="-12"/>
        </w:rPr>
        <w:t>Ya’akov</w:t>
      </w:r>
      <w:r>
        <w:rPr>
          <w:color w:val="231F20"/>
          <w:spacing w:val="-12"/>
        </w:rPr>
        <w:t>’s</w:t>
      </w:r>
      <w:r>
        <w:rPr>
          <w:color w:val="231F20"/>
          <w:spacing w:val="-14"/>
        </w:rPr>
        <w:t> </w:t>
      </w:r>
      <w:r>
        <w:rPr>
          <w:color w:val="231F20"/>
        </w:rPr>
        <w:t>conclusion is that poison would be </w:t>
      </w:r>
      <w:r>
        <w:rPr>
          <w:rFonts w:ascii="Cambria" w:hAnsi="Cambria"/>
          <w:i/>
          <w:color w:val="231F20"/>
        </w:rPr>
        <w:t>muktzeh </w:t>
      </w:r>
      <w:r>
        <w:rPr>
          <w:color w:val="231F20"/>
        </w:rPr>
        <w:t>and one would not be allowed to move</w:t>
      </w:r>
      <w:r>
        <w:rPr>
          <w:color w:val="231F20"/>
          <w:spacing w:val="-6"/>
        </w:rPr>
        <w:t> </w:t>
      </w:r>
      <w:r>
        <w:rPr>
          <w:color w:val="231F20"/>
        </w:rPr>
        <w:t>it</w:t>
      </w:r>
      <w:r>
        <w:rPr>
          <w:color w:val="231F20"/>
          <w:spacing w:val="-5"/>
        </w:rPr>
        <w:t> </w:t>
      </w:r>
      <w:r>
        <w:rPr>
          <w:color w:val="231F20"/>
        </w:rPr>
        <w:t>on</w:t>
      </w:r>
      <w:r>
        <w:rPr>
          <w:color w:val="231F20"/>
          <w:spacing w:val="-6"/>
        </w:rPr>
        <w:t> </w:t>
      </w:r>
      <w:r>
        <w:rPr>
          <w:color w:val="231F20"/>
        </w:rPr>
        <w:t>Shabbos,</w:t>
      </w:r>
      <w:r>
        <w:rPr>
          <w:color w:val="231F20"/>
          <w:spacing w:val="-5"/>
        </w:rPr>
        <w:t> </w:t>
      </w:r>
      <w:r>
        <w:rPr>
          <w:color w:val="231F20"/>
        </w:rPr>
        <w:t>even</w:t>
      </w:r>
      <w:r>
        <w:rPr>
          <w:color w:val="231F20"/>
          <w:spacing w:val="-6"/>
        </w:rPr>
        <w:t> </w:t>
      </w:r>
      <w:r>
        <w:rPr>
          <w:color w:val="231F20"/>
        </w:rPr>
        <w:t>if</w:t>
      </w:r>
      <w:r>
        <w:rPr>
          <w:color w:val="231F20"/>
          <w:spacing w:val="-5"/>
        </w:rPr>
        <w:t> </w:t>
      </w:r>
      <w:r>
        <w:rPr>
          <w:color w:val="231F20"/>
        </w:rPr>
        <w:t>he</w:t>
      </w:r>
      <w:r>
        <w:rPr>
          <w:color w:val="231F20"/>
          <w:spacing w:val="-5"/>
        </w:rPr>
        <w:t> </w:t>
      </w:r>
      <w:r>
        <w:rPr>
          <w:color w:val="231F20"/>
        </w:rPr>
        <w:t>was</w:t>
      </w:r>
      <w:r>
        <w:rPr>
          <w:color w:val="231F20"/>
          <w:spacing w:val="-6"/>
        </w:rPr>
        <w:t> </w:t>
      </w:r>
      <w:r>
        <w:rPr>
          <w:color w:val="231F20"/>
        </w:rPr>
        <w:t>doing</w:t>
      </w:r>
      <w:r>
        <w:rPr>
          <w:color w:val="231F20"/>
          <w:spacing w:val="-5"/>
        </w:rPr>
        <w:t> </w:t>
      </w:r>
      <w:r>
        <w:rPr>
          <w:color w:val="231F20"/>
        </w:rPr>
        <w:t>so</w:t>
      </w:r>
      <w:r>
        <w:rPr>
          <w:color w:val="231F20"/>
          <w:spacing w:val="-6"/>
        </w:rPr>
        <w:t> </w:t>
      </w:r>
      <w:r>
        <w:rPr>
          <w:color w:val="231F20"/>
        </w:rPr>
        <w:t>to</w:t>
      </w:r>
      <w:r>
        <w:rPr>
          <w:color w:val="231F20"/>
          <w:spacing w:val="-5"/>
        </w:rPr>
        <w:t> </w:t>
      </w:r>
      <w:r>
        <w:rPr>
          <w:color w:val="231F20"/>
          <w:spacing w:val="2"/>
        </w:rPr>
        <w:t>try</w:t>
      </w:r>
      <w:r>
        <w:rPr>
          <w:color w:val="231F20"/>
          <w:spacing w:val="-5"/>
        </w:rPr>
        <w:t> </w:t>
      </w:r>
      <w:r>
        <w:rPr>
          <w:color w:val="231F20"/>
        </w:rPr>
        <w:t>and</w:t>
      </w:r>
      <w:r>
        <w:rPr>
          <w:color w:val="231F20"/>
          <w:spacing w:val="-6"/>
        </w:rPr>
        <w:t> </w:t>
      </w:r>
      <w:r>
        <w:rPr>
          <w:color w:val="231F20"/>
        </w:rPr>
        <w:t>stop</w:t>
      </w:r>
      <w:r>
        <w:rPr>
          <w:color w:val="231F20"/>
          <w:spacing w:val="-5"/>
        </w:rPr>
        <w:t> </w:t>
      </w:r>
      <w:r>
        <w:rPr>
          <w:color w:val="231F20"/>
        </w:rPr>
        <w:t>a</w:t>
      </w:r>
      <w:r>
        <w:rPr>
          <w:color w:val="231F20"/>
          <w:spacing w:val="-6"/>
        </w:rPr>
        <w:t> </w:t>
      </w:r>
      <w:r>
        <w:rPr>
          <w:color w:val="231F20"/>
        </w:rPr>
        <w:t>source of</w:t>
      </w:r>
      <w:r>
        <w:rPr>
          <w:color w:val="231F20"/>
          <w:spacing w:val="-7"/>
        </w:rPr>
        <w:t> </w:t>
      </w:r>
      <w:r>
        <w:rPr>
          <w:color w:val="231F20"/>
        </w:rPr>
        <w:t>discomfort.</w:t>
      </w:r>
    </w:p>
    <w:p>
      <w:pPr>
        <w:pStyle w:val="BodyText"/>
        <w:spacing w:line="316" w:lineRule="auto"/>
        <w:ind w:left="1200" w:right="136" w:firstLine="360"/>
        <w:jc w:val="both"/>
      </w:pPr>
      <w:r>
        <w:rPr>
          <w:color w:val="231F20"/>
          <w:spacing w:val="-5"/>
          <w:w w:val="105"/>
        </w:rPr>
        <w:t>It</w:t>
      </w:r>
      <w:r>
        <w:rPr>
          <w:color w:val="231F20"/>
          <w:spacing w:val="-10"/>
          <w:w w:val="105"/>
        </w:rPr>
        <w:t> </w:t>
      </w:r>
      <w:r>
        <w:rPr>
          <w:color w:val="231F20"/>
          <w:w w:val="105"/>
        </w:rPr>
        <w:t>is</w:t>
      </w:r>
      <w:r>
        <w:rPr>
          <w:color w:val="231F20"/>
          <w:spacing w:val="-9"/>
          <w:w w:val="105"/>
        </w:rPr>
        <w:t> </w:t>
      </w:r>
      <w:r>
        <w:rPr>
          <w:color w:val="231F20"/>
          <w:w w:val="105"/>
        </w:rPr>
        <w:t>said</w:t>
      </w:r>
      <w:r>
        <w:rPr>
          <w:color w:val="231F20"/>
          <w:spacing w:val="-10"/>
          <w:w w:val="105"/>
        </w:rPr>
        <w:t> </w:t>
      </w:r>
      <w:r>
        <w:rPr>
          <w:color w:val="231F20"/>
          <w:w w:val="105"/>
        </w:rPr>
        <w:t>in</w:t>
      </w:r>
      <w:r>
        <w:rPr>
          <w:color w:val="231F20"/>
          <w:spacing w:val="-9"/>
          <w:w w:val="105"/>
        </w:rPr>
        <w:t> </w:t>
      </w:r>
      <w:r>
        <w:rPr>
          <w:color w:val="231F20"/>
          <w:w w:val="105"/>
        </w:rPr>
        <w:t>the</w:t>
      </w:r>
      <w:r>
        <w:rPr>
          <w:color w:val="231F20"/>
          <w:spacing w:val="-10"/>
          <w:w w:val="105"/>
        </w:rPr>
        <w:t> </w:t>
      </w:r>
      <w:r>
        <w:rPr>
          <w:color w:val="231F20"/>
          <w:w w:val="105"/>
        </w:rPr>
        <w:t>name</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11"/>
          <w:w w:val="105"/>
        </w:rPr>
        <w:t> </w:t>
      </w:r>
      <w:r>
        <w:rPr>
          <w:rFonts w:ascii="Cambria"/>
          <w:i/>
          <w:color w:val="231F20"/>
          <w:w w:val="105"/>
        </w:rPr>
        <w:t>Chazon</w:t>
      </w:r>
      <w:r>
        <w:rPr>
          <w:rFonts w:ascii="Cambria"/>
          <w:i/>
          <w:color w:val="231F20"/>
          <w:spacing w:val="-2"/>
          <w:w w:val="105"/>
        </w:rPr>
        <w:t> </w:t>
      </w:r>
      <w:r>
        <w:rPr>
          <w:rFonts w:ascii="Cambria"/>
          <w:i/>
          <w:color w:val="231F20"/>
          <w:spacing w:val="-3"/>
          <w:w w:val="105"/>
        </w:rPr>
        <w:t>Ish</w:t>
      </w:r>
      <w:r>
        <w:rPr>
          <w:rFonts w:ascii="Cambria"/>
          <w:i/>
          <w:color w:val="231F20"/>
          <w:spacing w:val="-2"/>
          <w:w w:val="105"/>
        </w:rPr>
        <w:t> </w:t>
      </w:r>
      <w:r>
        <w:rPr>
          <w:color w:val="231F20"/>
          <w:w w:val="105"/>
        </w:rPr>
        <w:t>that</w:t>
      </w:r>
      <w:r>
        <w:rPr>
          <w:color w:val="231F20"/>
          <w:spacing w:val="-9"/>
          <w:w w:val="105"/>
        </w:rPr>
        <w:t> </w:t>
      </w:r>
      <w:r>
        <w:rPr>
          <w:color w:val="231F20"/>
          <w:w w:val="105"/>
        </w:rPr>
        <w:t>he</w:t>
      </w:r>
      <w:r>
        <w:rPr>
          <w:color w:val="231F20"/>
          <w:spacing w:val="-10"/>
          <w:w w:val="105"/>
        </w:rPr>
        <w:t> </w:t>
      </w:r>
      <w:r>
        <w:rPr>
          <w:color w:val="231F20"/>
          <w:w w:val="105"/>
        </w:rPr>
        <w:t>would</w:t>
      </w:r>
      <w:r>
        <w:rPr>
          <w:color w:val="231F20"/>
          <w:spacing w:val="-9"/>
          <w:w w:val="105"/>
        </w:rPr>
        <w:t> </w:t>
      </w:r>
      <w:r>
        <w:rPr>
          <w:color w:val="231F20"/>
          <w:w w:val="105"/>
        </w:rPr>
        <w:t>permit</w:t>
      </w:r>
      <w:r>
        <w:rPr>
          <w:color w:val="231F20"/>
          <w:spacing w:val="-10"/>
          <w:w w:val="105"/>
        </w:rPr>
        <w:t> </w:t>
      </w:r>
      <w:r>
        <w:rPr>
          <w:color w:val="231F20"/>
          <w:w w:val="105"/>
        </w:rPr>
        <w:t>a person</w:t>
      </w:r>
      <w:r>
        <w:rPr>
          <w:color w:val="231F20"/>
          <w:spacing w:val="-21"/>
          <w:w w:val="105"/>
        </w:rPr>
        <w:t> </w:t>
      </w:r>
      <w:r>
        <w:rPr>
          <w:color w:val="231F20"/>
          <w:w w:val="105"/>
        </w:rPr>
        <w:t>to</w:t>
      </w:r>
      <w:r>
        <w:rPr>
          <w:color w:val="231F20"/>
          <w:spacing w:val="-20"/>
          <w:w w:val="105"/>
        </w:rPr>
        <w:t> </w:t>
      </w:r>
      <w:r>
        <w:rPr>
          <w:color w:val="231F20"/>
          <w:w w:val="105"/>
        </w:rPr>
        <w:t>spray</w:t>
      </w:r>
      <w:r>
        <w:rPr>
          <w:color w:val="231F20"/>
          <w:spacing w:val="-20"/>
          <w:w w:val="105"/>
        </w:rPr>
        <w:t> </w:t>
      </w:r>
      <w:r>
        <w:rPr>
          <w:color w:val="231F20"/>
          <w:w w:val="105"/>
        </w:rPr>
        <w:t>a</w:t>
      </w:r>
      <w:r>
        <w:rPr>
          <w:color w:val="231F20"/>
          <w:spacing w:val="-20"/>
          <w:w w:val="105"/>
        </w:rPr>
        <w:t> </w:t>
      </w:r>
      <w:r>
        <w:rPr>
          <w:color w:val="231F20"/>
          <w:w w:val="105"/>
        </w:rPr>
        <w:t>fly</w:t>
      </w:r>
      <w:r>
        <w:rPr>
          <w:color w:val="231F20"/>
          <w:spacing w:val="-20"/>
          <w:w w:val="105"/>
        </w:rPr>
        <w:t> </w:t>
      </w:r>
      <w:r>
        <w:rPr>
          <w:color w:val="231F20"/>
          <w:w w:val="105"/>
        </w:rPr>
        <w:t>poison</w:t>
      </w:r>
      <w:r>
        <w:rPr>
          <w:color w:val="231F20"/>
          <w:spacing w:val="-20"/>
          <w:w w:val="105"/>
        </w:rPr>
        <w:t> </w:t>
      </w:r>
      <w:r>
        <w:rPr>
          <w:color w:val="231F20"/>
          <w:w w:val="105"/>
        </w:rPr>
        <w:t>into</w:t>
      </w:r>
      <w:r>
        <w:rPr>
          <w:color w:val="231F20"/>
          <w:spacing w:val="-20"/>
          <w:w w:val="105"/>
        </w:rPr>
        <w:t> </w:t>
      </w:r>
      <w:r>
        <w:rPr>
          <w:color w:val="231F20"/>
          <w:w w:val="105"/>
        </w:rPr>
        <w:t>a</w:t>
      </w:r>
      <w:r>
        <w:rPr>
          <w:color w:val="231F20"/>
          <w:spacing w:val="-20"/>
          <w:w w:val="105"/>
        </w:rPr>
        <w:t> </w:t>
      </w:r>
      <w:r>
        <w:rPr>
          <w:color w:val="231F20"/>
          <w:w w:val="105"/>
        </w:rPr>
        <w:t>room</w:t>
      </w:r>
      <w:r>
        <w:rPr>
          <w:color w:val="231F20"/>
          <w:spacing w:val="-20"/>
          <w:w w:val="105"/>
        </w:rPr>
        <w:t> </w:t>
      </w:r>
      <w:r>
        <w:rPr>
          <w:color w:val="231F20"/>
          <w:w w:val="105"/>
        </w:rPr>
        <w:t>on</w:t>
      </w:r>
      <w:r>
        <w:rPr>
          <w:color w:val="231F20"/>
          <w:spacing w:val="-20"/>
          <w:w w:val="105"/>
        </w:rPr>
        <w:t> </w:t>
      </w:r>
      <w:r>
        <w:rPr>
          <w:color w:val="231F20"/>
          <w:w w:val="105"/>
        </w:rPr>
        <w:t>Shabbos</w:t>
      </w:r>
      <w:r>
        <w:rPr>
          <w:color w:val="231F20"/>
          <w:spacing w:val="-20"/>
          <w:w w:val="105"/>
        </w:rPr>
        <w:t> </w:t>
      </w:r>
      <w:r>
        <w:rPr>
          <w:color w:val="231F20"/>
          <w:w w:val="105"/>
        </w:rPr>
        <w:t>if</w:t>
      </w:r>
      <w:r>
        <w:rPr>
          <w:color w:val="231F20"/>
          <w:spacing w:val="-20"/>
          <w:w w:val="105"/>
        </w:rPr>
        <w:t> </w:t>
      </w:r>
      <w:r>
        <w:rPr>
          <w:color w:val="231F20"/>
          <w:w w:val="105"/>
        </w:rPr>
        <w:t>one</w:t>
      </w:r>
      <w:r>
        <w:rPr>
          <w:color w:val="231F20"/>
          <w:spacing w:val="-20"/>
          <w:w w:val="105"/>
        </w:rPr>
        <w:t> </w:t>
      </w:r>
      <w:r>
        <w:rPr>
          <w:color w:val="231F20"/>
          <w:w w:val="105"/>
        </w:rPr>
        <w:t>had</w:t>
      </w:r>
      <w:r>
        <w:rPr>
          <w:color w:val="231F20"/>
          <w:spacing w:val="-20"/>
          <w:w w:val="105"/>
        </w:rPr>
        <w:t> </w:t>
      </w:r>
      <w:r>
        <w:rPr>
          <w:color w:val="231F20"/>
          <w:w w:val="105"/>
        </w:rPr>
        <w:t>first opened</w:t>
      </w:r>
      <w:r>
        <w:rPr>
          <w:color w:val="231F20"/>
          <w:spacing w:val="-31"/>
          <w:w w:val="105"/>
        </w:rPr>
        <w:t> </w:t>
      </w:r>
      <w:r>
        <w:rPr>
          <w:color w:val="231F20"/>
          <w:w w:val="105"/>
        </w:rPr>
        <w:t>the</w:t>
      </w:r>
      <w:r>
        <w:rPr>
          <w:color w:val="231F20"/>
          <w:spacing w:val="-31"/>
          <w:w w:val="105"/>
        </w:rPr>
        <w:t> </w:t>
      </w:r>
      <w:r>
        <w:rPr>
          <w:color w:val="231F20"/>
          <w:w w:val="105"/>
        </w:rPr>
        <w:t>window</w:t>
      </w:r>
      <w:r>
        <w:rPr>
          <w:color w:val="231F20"/>
          <w:spacing w:val="-30"/>
          <w:w w:val="105"/>
        </w:rPr>
        <w:t> </w:t>
      </w:r>
      <w:r>
        <w:rPr>
          <w:color w:val="231F20"/>
          <w:w w:val="105"/>
        </w:rPr>
        <w:t>to</w:t>
      </w:r>
      <w:r>
        <w:rPr>
          <w:color w:val="231F20"/>
          <w:spacing w:val="-31"/>
          <w:w w:val="105"/>
        </w:rPr>
        <w:t> </w:t>
      </w:r>
      <w:r>
        <w:rPr>
          <w:color w:val="231F20"/>
          <w:w w:val="105"/>
        </w:rPr>
        <w:t>the</w:t>
      </w:r>
      <w:r>
        <w:rPr>
          <w:color w:val="231F20"/>
          <w:spacing w:val="-31"/>
          <w:w w:val="105"/>
        </w:rPr>
        <w:t> </w:t>
      </w:r>
      <w:r>
        <w:rPr>
          <w:color w:val="231F20"/>
          <w:w w:val="105"/>
        </w:rPr>
        <w:t>room.</w:t>
      </w:r>
      <w:r>
        <w:rPr>
          <w:color w:val="231F20"/>
          <w:spacing w:val="-30"/>
          <w:w w:val="105"/>
        </w:rPr>
        <w:t> </w:t>
      </w:r>
      <w:r>
        <w:rPr>
          <w:color w:val="231F20"/>
          <w:spacing w:val="-3"/>
          <w:w w:val="105"/>
        </w:rPr>
        <w:t>He</w:t>
      </w:r>
      <w:r>
        <w:rPr>
          <w:color w:val="231F20"/>
          <w:spacing w:val="-31"/>
          <w:w w:val="105"/>
        </w:rPr>
        <w:t> </w:t>
      </w:r>
      <w:r>
        <w:rPr>
          <w:color w:val="231F20"/>
          <w:w w:val="105"/>
        </w:rPr>
        <w:t>felt</w:t>
      </w:r>
      <w:r>
        <w:rPr>
          <w:color w:val="231F20"/>
          <w:spacing w:val="-31"/>
          <w:w w:val="105"/>
        </w:rPr>
        <w:t> </w:t>
      </w:r>
      <w:r>
        <w:rPr>
          <w:color w:val="231F20"/>
          <w:w w:val="105"/>
        </w:rPr>
        <w:t>that</w:t>
      </w:r>
      <w:r>
        <w:rPr>
          <w:color w:val="231F20"/>
          <w:spacing w:val="-30"/>
          <w:w w:val="105"/>
        </w:rPr>
        <w:t> </w:t>
      </w:r>
      <w:r>
        <w:rPr>
          <w:color w:val="231F20"/>
          <w:w w:val="105"/>
        </w:rPr>
        <w:t>if</w:t>
      </w:r>
      <w:r>
        <w:rPr>
          <w:color w:val="231F20"/>
          <w:spacing w:val="-31"/>
          <w:w w:val="105"/>
        </w:rPr>
        <w:t> </w:t>
      </w:r>
      <w:r>
        <w:rPr>
          <w:color w:val="231F20"/>
          <w:w w:val="105"/>
        </w:rPr>
        <w:t>the</w:t>
      </w:r>
      <w:r>
        <w:rPr>
          <w:color w:val="231F20"/>
          <w:spacing w:val="-31"/>
          <w:w w:val="105"/>
        </w:rPr>
        <w:t> </w:t>
      </w:r>
      <w:r>
        <w:rPr>
          <w:color w:val="231F20"/>
          <w:w w:val="105"/>
        </w:rPr>
        <w:t>window</w:t>
      </w:r>
      <w:r>
        <w:rPr>
          <w:color w:val="231F20"/>
          <w:spacing w:val="-30"/>
          <w:w w:val="105"/>
        </w:rPr>
        <w:t> </w:t>
      </w:r>
      <w:r>
        <w:rPr>
          <w:color w:val="231F20"/>
          <w:w w:val="105"/>
        </w:rPr>
        <w:t>was</w:t>
      </w:r>
      <w:r>
        <w:rPr>
          <w:color w:val="231F20"/>
          <w:spacing w:val="-31"/>
          <w:w w:val="105"/>
        </w:rPr>
        <w:t> </w:t>
      </w:r>
      <w:r>
        <w:rPr>
          <w:color w:val="231F20"/>
          <w:w w:val="105"/>
        </w:rPr>
        <w:t>open the</w:t>
      </w:r>
      <w:r>
        <w:rPr>
          <w:color w:val="231F20"/>
          <w:spacing w:val="-19"/>
          <w:w w:val="105"/>
        </w:rPr>
        <w:t> </w:t>
      </w:r>
      <w:r>
        <w:rPr>
          <w:color w:val="231F20"/>
          <w:w w:val="105"/>
        </w:rPr>
        <w:t>fly</w:t>
      </w:r>
      <w:r>
        <w:rPr>
          <w:color w:val="231F20"/>
          <w:spacing w:val="-18"/>
          <w:w w:val="105"/>
        </w:rPr>
        <w:t> </w:t>
      </w:r>
      <w:r>
        <w:rPr>
          <w:color w:val="231F20"/>
          <w:w w:val="105"/>
        </w:rPr>
        <w:t>would</w:t>
      </w:r>
      <w:r>
        <w:rPr>
          <w:color w:val="231F20"/>
          <w:spacing w:val="-19"/>
          <w:w w:val="105"/>
        </w:rPr>
        <w:t> </w:t>
      </w:r>
      <w:r>
        <w:rPr>
          <w:color w:val="231F20"/>
          <w:w w:val="105"/>
        </w:rPr>
        <w:t>likely</w:t>
      </w:r>
      <w:r>
        <w:rPr>
          <w:color w:val="231F20"/>
          <w:spacing w:val="-18"/>
          <w:w w:val="105"/>
        </w:rPr>
        <w:t> </w:t>
      </w:r>
      <w:r>
        <w:rPr>
          <w:color w:val="231F20"/>
          <w:w w:val="105"/>
        </w:rPr>
        <w:t>take</w:t>
      </w:r>
      <w:r>
        <w:rPr>
          <w:color w:val="231F20"/>
          <w:spacing w:val="-18"/>
          <w:w w:val="105"/>
        </w:rPr>
        <w:t> </w:t>
      </w:r>
      <w:r>
        <w:rPr>
          <w:color w:val="231F20"/>
          <w:w w:val="105"/>
        </w:rPr>
        <w:t>advantage</w:t>
      </w:r>
      <w:r>
        <w:rPr>
          <w:color w:val="231F20"/>
          <w:spacing w:val="-19"/>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opportunity</w:t>
      </w:r>
      <w:r>
        <w:rPr>
          <w:color w:val="231F20"/>
          <w:spacing w:val="-19"/>
          <w:w w:val="105"/>
        </w:rPr>
        <w:t> </w:t>
      </w:r>
      <w:r>
        <w:rPr>
          <w:color w:val="231F20"/>
          <w:w w:val="105"/>
        </w:rPr>
        <w:t>to</w:t>
      </w:r>
      <w:r>
        <w:rPr>
          <w:color w:val="231F20"/>
          <w:spacing w:val="-18"/>
          <w:w w:val="105"/>
        </w:rPr>
        <w:t> </w:t>
      </w:r>
      <w:r>
        <w:rPr>
          <w:color w:val="231F20"/>
          <w:w w:val="105"/>
        </w:rPr>
        <w:t>leave</w:t>
      </w:r>
      <w:r>
        <w:rPr>
          <w:color w:val="231F20"/>
          <w:spacing w:val="-18"/>
          <w:w w:val="105"/>
        </w:rPr>
        <w:t> </w:t>
      </w:r>
      <w:r>
        <w:rPr>
          <w:color w:val="231F20"/>
          <w:w w:val="105"/>
        </w:rPr>
        <w:t>and when</w:t>
      </w:r>
      <w:r>
        <w:rPr>
          <w:color w:val="231F20"/>
          <w:spacing w:val="-34"/>
          <w:w w:val="105"/>
        </w:rPr>
        <w:t> </w:t>
      </w:r>
      <w:r>
        <w:rPr>
          <w:color w:val="231F20"/>
          <w:w w:val="105"/>
        </w:rPr>
        <w:t>the</w:t>
      </w:r>
      <w:r>
        <w:rPr>
          <w:color w:val="231F20"/>
          <w:spacing w:val="-33"/>
          <w:w w:val="105"/>
        </w:rPr>
        <w:t> </w:t>
      </w:r>
      <w:r>
        <w:rPr>
          <w:color w:val="231F20"/>
          <w:w w:val="105"/>
        </w:rPr>
        <w:t>poison</w:t>
      </w:r>
      <w:r>
        <w:rPr>
          <w:color w:val="231F20"/>
          <w:spacing w:val="-33"/>
          <w:w w:val="105"/>
        </w:rPr>
        <w:t> </w:t>
      </w:r>
      <w:r>
        <w:rPr>
          <w:color w:val="231F20"/>
          <w:w w:val="105"/>
        </w:rPr>
        <w:t>entered</w:t>
      </w:r>
      <w:r>
        <w:rPr>
          <w:color w:val="231F20"/>
          <w:spacing w:val="-33"/>
          <w:w w:val="105"/>
        </w:rPr>
        <w:t> </w:t>
      </w:r>
      <w:r>
        <w:rPr>
          <w:color w:val="231F20"/>
          <w:w w:val="105"/>
        </w:rPr>
        <w:t>the</w:t>
      </w:r>
      <w:r>
        <w:rPr>
          <w:color w:val="231F20"/>
          <w:spacing w:val="-33"/>
          <w:w w:val="105"/>
        </w:rPr>
        <w:t> </w:t>
      </w:r>
      <w:r>
        <w:rPr>
          <w:color w:val="231F20"/>
          <w:w w:val="105"/>
        </w:rPr>
        <w:t>room</w:t>
      </w:r>
      <w:r>
        <w:rPr>
          <w:color w:val="231F20"/>
          <w:spacing w:val="-33"/>
          <w:w w:val="105"/>
        </w:rPr>
        <w:t> </w:t>
      </w:r>
      <w:r>
        <w:rPr>
          <w:color w:val="231F20"/>
          <w:w w:val="105"/>
        </w:rPr>
        <w:t>it</w:t>
      </w:r>
      <w:r>
        <w:rPr>
          <w:color w:val="231F20"/>
          <w:spacing w:val="-34"/>
          <w:w w:val="105"/>
        </w:rPr>
        <w:t> </w:t>
      </w:r>
      <w:r>
        <w:rPr>
          <w:color w:val="231F20"/>
          <w:w w:val="105"/>
        </w:rPr>
        <w:t>would</w:t>
      </w:r>
      <w:r>
        <w:rPr>
          <w:color w:val="231F20"/>
          <w:spacing w:val="-33"/>
          <w:w w:val="105"/>
        </w:rPr>
        <w:t> </w:t>
      </w:r>
      <w:r>
        <w:rPr>
          <w:color w:val="231F20"/>
          <w:w w:val="105"/>
        </w:rPr>
        <w:t>flee.</w:t>
      </w:r>
      <w:r>
        <w:rPr>
          <w:color w:val="231F20"/>
          <w:spacing w:val="-33"/>
          <w:w w:val="105"/>
        </w:rPr>
        <w:t> </w:t>
      </w:r>
      <w:r>
        <w:rPr>
          <w:color w:val="231F20"/>
          <w:w w:val="105"/>
        </w:rPr>
        <w:t>One</w:t>
      </w:r>
      <w:r>
        <w:rPr>
          <w:color w:val="231F20"/>
          <w:spacing w:val="-33"/>
          <w:w w:val="105"/>
        </w:rPr>
        <w:t> </w:t>
      </w:r>
      <w:r>
        <w:rPr>
          <w:color w:val="231F20"/>
          <w:w w:val="105"/>
        </w:rPr>
        <w:t>may</w:t>
      </w:r>
      <w:r>
        <w:rPr>
          <w:color w:val="231F20"/>
          <w:spacing w:val="-33"/>
          <w:w w:val="105"/>
        </w:rPr>
        <w:t> </w:t>
      </w:r>
      <w:r>
        <w:rPr>
          <w:color w:val="231F20"/>
          <w:w w:val="105"/>
        </w:rPr>
        <w:t>chase</w:t>
      </w:r>
      <w:r>
        <w:rPr>
          <w:color w:val="231F20"/>
          <w:spacing w:val="-33"/>
          <w:w w:val="105"/>
        </w:rPr>
        <w:t> </w:t>
      </w:r>
      <w:r>
        <w:rPr>
          <w:color w:val="231F20"/>
          <w:w w:val="105"/>
        </w:rPr>
        <w:t>flies </w:t>
      </w:r>
      <w:r>
        <w:rPr>
          <w:color w:val="231F20"/>
          <w:spacing w:val="-3"/>
          <w:w w:val="105"/>
        </w:rPr>
        <w:t>away </w:t>
      </w:r>
      <w:r>
        <w:rPr>
          <w:color w:val="231F20"/>
          <w:w w:val="105"/>
        </w:rPr>
        <w:t>on</w:t>
      </w:r>
      <w:r>
        <w:rPr>
          <w:color w:val="231F20"/>
          <w:spacing w:val="-18"/>
          <w:w w:val="105"/>
        </w:rPr>
        <w:t> </w:t>
      </w:r>
      <w:r>
        <w:rPr>
          <w:color w:val="231F20"/>
          <w:w w:val="105"/>
        </w:rPr>
        <w:t>Shabbos.</w:t>
      </w:r>
    </w:p>
    <w:p>
      <w:pPr>
        <w:pStyle w:val="BodyText"/>
        <w:spacing w:line="314" w:lineRule="auto"/>
        <w:ind w:left="1200" w:right="138" w:firstLine="360"/>
        <w:jc w:val="both"/>
      </w:pPr>
      <w:r>
        <w:rPr>
          <w:color w:val="231F20"/>
        </w:rPr>
        <w:t>The</w:t>
      </w:r>
      <w:r>
        <w:rPr>
          <w:color w:val="231F20"/>
          <w:spacing w:val="-10"/>
        </w:rPr>
        <w:t> </w:t>
      </w:r>
      <w:r>
        <w:rPr>
          <w:rFonts w:ascii="Cambria"/>
          <w:i/>
          <w:color w:val="231F20"/>
          <w:spacing w:val="-3"/>
        </w:rPr>
        <w:t>Shut</w:t>
      </w:r>
      <w:r>
        <w:rPr>
          <w:rFonts w:ascii="Cambria"/>
          <w:i/>
          <w:color w:val="231F20"/>
          <w:spacing w:val="-1"/>
        </w:rPr>
        <w:t> </w:t>
      </w:r>
      <w:r>
        <w:rPr>
          <w:rFonts w:ascii="Cambria"/>
          <w:i/>
          <w:color w:val="231F20"/>
          <w:spacing w:val="-5"/>
        </w:rPr>
        <w:t>Tzitz</w:t>
      </w:r>
      <w:r>
        <w:rPr>
          <w:rFonts w:ascii="Cambria"/>
          <w:i/>
          <w:color w:val="231F20"/>
          <w:spacing w:val="-2"/>
        </w:rPr>
        <w:t> </w:t>
      </w:r>
      <w:r>
        <w:rPr>
          <w:rFonts w:ascii="Cambria"/>
          <w:i/>
          <w:color w:val="231F20"/>
        </w:rPr>
        <w:t>Eliezer</w:t>
      </w:r>
      <w:r>
        <w:rPr>
          <w:rFonts w:ascii="Cambria"/>
          <w:i/>
          <w:color w:val="231F20"/>
          <w:spacing w:val="-2"/>
        </w:rPr>
        <w:t> </w:t>
      </w:r>
      <w:r>
        <w:rPr>
          <w:color w:val="231F20"/>
        </w:rPr>
        <w:t>(9:28)</w:t>
      </w:r>
      <w:r>
        <w:rPr>
          <w:color w:val="231F20"/>
          <w:spacing w:val="-9"/>
        </w:rPr>
        <w:t> </w:t>
      </w:r>
      <w:r>
        <w:rPr>
          <w:color w:val="231F20"/>
        </w:rPr>
        <w:t>argues</w:t>
      </w:r>
      <w:r>
        <w:rPr>
          <w:color w:val="231F20"/>
          <w:spacing w:val="-10"/>
        </w:rPr>
        <w:t> </w:t>
      </w:r>
      <w:r>
        <w:rPr>
          <w:color w:val="231F20"/>
        </w:rPr>
        <w:t>that</w:t>
      </w:r>
      <w:r>
        <w:rPr>
          <w:color w:val="231F20"/>
          <w:spacing w:val="-9"/>
        </w:rPr>
        <w:t> </w:t>
      </w:r>
      <w:r>
        <w:rPr>
          <w:color w:val="231F20"/>
        </w:rPr>
        <w:t>one</w:t>
      </w:r>
      <w:r>
        <w:rPr>
          <w:color w:val="231F20"/>
          <w:spacing w:val="-9"/>
        </w:rPr>
        <w:t> </w:t>
      </w:r>
      <w:r>
        <w:rPr>
          <w:color w:val="231F20"/>
        </w:rPr>
        <w:t>may</w:t>
      </w:r>
      <w:r>
        <w:rPr>
          <w:color w:val="231F20"/>
          <w:spacing w:val="-9"/>
        </w:rPr>
        <w:t> </w:t>
      </w:r>
      <w:r>
        <w:rPr>
          <w:color w:val="231F20"/>
        </w:rPr>
        <w:t>not</w:t>
      </w:r>
      <w:r>
        <w:rPr>
          <w:color w:val="231F20"/>
          <w:spacing w:val="-10"/>
        </w:rPr>
        <w:t> </w:t>
      </w:r>
      <w:r>
        <w:rPr>
          <w:color w:val="231F20"/>
        </w:rPr>
        <w:t>spray</w:t>
      </w:r>
      <w:r>
        <w:rPr>
          <w:color w:val="231F20"/>
          <w:spacing w:val="-9"/>
        </w:rPr>
        <w:t> </w:t>
      </w:r>
      <w:r>
        <w:rPr>
          <w:color w:val="231F20"/>
        </w:rPr>
        <w:t>a</w:t>
      </w:r>
      <w:r>
        <w:rPr>
          <w:color w:val="231F20"/>
          <w:spacing w:val="-9"/>
        </w:rPr>
        <w:t> </w:t>
      </w:r>
      <w:r>
        <w:rPr>
          <w:color w:val="231F20"/>
        </w:rPr>
        <w:t>fly poison</w:t>
      </w:r>
      <w:r>
        <w:rPr>
          <w:color w:val="231F20"/>
          <w:spacing w:val="7"/>
        </w:rPr>
        <w:t> </w:t>
      </w:r>
      <w:r>
        <w:rPr>
          <w:color w:val="231F20"/>
        </w:rPr>
        <w:t>into</w:t>
      </w:r>
      <w:r>
        <w:rPr>
          <w:color w:val="231F20"/>
          <w:spacing w:val="8"/>
        </w:rPr>
        <w:t> </w:t>
      </w:r>
      <w:r>
        <w:rPr>
          <w:color w:val="231F20"/>
        </w:rPr>
        <w:t>a</w:t>
      </w:r>
      <w:r>
        <w:rPr>
          <w:color w:val="231F20"/>
          <w:spacing w:val="8"/>
        </w:rPr>
        <w:t> </w:t>
      </w:r>
      <w:r>
        <w:rPr>
          <w:color w:val="231F20"/>
        </w:rPr>
        <w:t>room.</w:t>
      </w:r>
      <w:r>
        <w:rPr>
          <w:color w:val="231F20"/>
          <w:spacing w:val="8"/>
        </w:rPr>
        <w:t> </w:t>
      </w:r>
      <w:r>
        <w:rPr>
          <w:color w:val="231F20"/>
          <w:spacing w:val="-3"/>
        </w:rPr>
        <w:t>He</w:t>
      </w:r>
      <w:r>
        <w:rPr>
          <w:color w:val="231F20"/>
          <w:spacing w:val="8"/>
        </w:rPr>
        <w:t> </w:t>
      </w:r>
      <w:r>
        <w:rPr>
          <w:color w:val="231F20"/>
        </w:rPr>
        <w:t>argued</w:t>
      </w:r>
      <w:r>
        <w:rPr>
          <w:color w:val="231F20"/>
          <w:spacing w:val="8"/>
        </w:rPr>
        <w:t> </w:t>
      </w:r>
      <w:r>
        <w:rPr>
          <w:color w:val="231F20"/>
        </w:rPr>
        <w:t>that</w:t>
      </w:r>
      <w:r>
        <w:rPr>
          <w:color w:val="231F20"/>
          <w:spacing w:val="8"/>
        </w:rPr>
        <w:t> </w:t>
      </w:r>
      <w:r>
        <w:rPr>
          <w:color w:val="231F20"/>
        </w:rPr>
        <w:t>a</w:t>
      </w:r>
      <w:r>
        <w:rPr>
          <w:color w:val="231F20"/>
          <w:spacing w:val="8"/>
        </w:rPr>
        <w:t> </w:t>
      </w:r>
      <w:r>
        <w:rPr>
          <w:color w:val="231F20"/>
        </w:rPr>
        <w:t>spray</w:t>
      </w:r>
      <w:r>
        <w:rPr>
          <w:color w:val="231F20"/>
          <w:spacing w:val="8"/>
        </w:rPr>
        <w:t> </w:t>
      </w:r>
      <w:r>
        <w:rPr>
          <w:color w:val="231F20"/>
        </w:rPr>
        <w:t>differs</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case</w:t>
      </w:r>
      <w:r>
        <w:rPr>
          <w:color w:val="231F20"/>
          <w:spacing w:val="8"/>
        </w:rPr>
        <w:t> </w:t>
      </w:r>
      <w:r>
        <w:rPr>
          <w:color w:val="231F20"/>
        </w:rPr>
        <w:t>of</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8"/>
        <w:jc w:val="both"/>
      </w:pPr>
      <w:r>
        <w:rPr>
          <w:color w:val="231F20"/>
          <w:spacing w:val="-5"/>
        </w:rPr>
        <w:t>Rav.</w:t>
      </w:r>
      <w:r>
        <w:rPr>
          <w:color w:val="231F20"/>
          <w:spacing w:val="-9"/>
        </w:rPr>
        <w:t> </w:t>
      </w:r>
      <w:r>
        <w:rPr>
          <w:color w:val="231F20"/>
        </w:rPr>
        <w:t>In</w:t>
      </w:r>
      <w:r>
        <w:rPr>
          <w:color w:val="231F20"/>
          <w:spacing w:val="-8"/>
        </w:rPr>
        <w:t> </w:t>
      </w:r>
      <w:r>
        <w:rPr>
          <w:color w:val="231F20"/>
          <w:spacing w:val="-5"/>
        </w:rPr>
        <w:t>Rav’s</w:t>
      </w:r>
      <w:r>
        <w:rPr>
          <w:color w:val="231F20"/>
          <w:spacing w:val="-9"/>
        </w:rPr>
        <w:t> </w:t>
      </w:r>
      <w:r>
        <w:rPr>
          <w:color w:val="231F20"/>
          <w:spacing w:val="-6"/>
        </w:rPr>
        <w:t>law,</w:t>
      </w:r>
      <w:r>
        <w:rPr>
          <w:color w:val="231F20"/>
          <w:spacing w:val="-8"/>
        </w:rPr>
        <w:t> </w:t>
      </w:r>
      <w:r>
        <w:rPr>
          <w:color w:val="231F20"/>
        </w:rPr>
        <w:t>someone</w:t>
      </w:r>
      <w:r>
        <w:rPr>
          <w:color w:val="231F20"/>
          <w:spacing w:val="-9"/>
        </w:rPr>
        <w:t> </w:t>
      </w:r>
      <w:r>
        <w:rPr>
          <w:color w:val="231F20"/>
        </w:rPr>
        <w:t>put</w:t>
      </w:r>
      <w:r>
        <w:rPr>
          <w:color w:val="231F20"/>
          <w:spacing w:val="-8"/>
        </w:rPr>
        <w:t> </w:t>
      </w:r>
      <w:r>
        <w:rPr>
          <w:color w:val="231F20"/>
        </w:rPr>
        <w:t>down</w:t>
      </w:r>
      <w:r>
        <w:rPr>
          <w:color w:val="231F20"/>
          <w:spacing w:val="-9"/>
        </w:rPr>
        <w:t> </w:t>
      </w:r>
      <w:r>
        <w:rPr>
          <w:color w:val="231F20"/>
        </w:rPr>
        <w:t>food,</w:t>
      </w:r>
      <w:r>
        <w:rPr>
          <w:color w:val="231F20"/>
          <w:spacing w:val="-8"/>
        </w:rPr>
        <w:t> </w:t>
      </w:r>
      <w:r>
        <w:rPr>
          <w:color w:val="231F20"/>
        </w:rPr>
        <w:t>and</w:t>
      </w:r>
      <w:r>
        <w:rPr>
          <w:color w:val="231F20"/>
          <w:spacing w:val="-9"/>
        </w:rPr>
        <w:t> </w:t>
      </w:r>
      <w:r>
        <w:rPr>
          <w:color w:val="231F20"/>
        </w:rPr>
        <w:t>then</w:t>
      </w:r>
      <w:r>
        <w:rPr>
          <w:color w:val="231F20"/>
          <w:spacing w:val="-8"/>
        </w:rPr>
        <w:t> </w:t>
      </w:r>
      <w:r>
        <w:rPr>
          <w:color w:val="231F20"/>
        </w:rPr>
        <w:t>an</w:t>
      </w:r>
      <w:r>
        <w:rPr>
          <w:color w:val="231F20"/>
          <w:spacing w:val="-9"/>
        </w:rPr>
        <w:t> </w:t>
      </w:r>
      <w:r>
        <w:rPr>
          <w:color w:val="231F20"/>
        </w:rPr>
        <w:t>animal</w:t>
      </w:r>
      <w:r>
        <w:rPr>
          <w:color w:val="231F20"/>
          <w:spacing w:val="-8"/>
        </w:rPr>
        <w:t> </w:t>
      </w:r>
      <w:r>
        <w:rPr>
          <w:color w:val="231F20"/>
        </w:rPr>
        <w:t>came over and </w:t>
      </w:r>
      <w:r>
        <w:rPr>
          <w:color w:val="231F20"/>
          <w:spacing w:val="-3"/>
        </w:rPr>
        <w:t>ate </w:t>
      </w:r>
      <w:r>
        <w:rPr>
          <w:color w:val="231F20"/>
        </w:rPr>
        <w:t>the food. </w:t>
      </w:r>
      <w:r>
        <w:rPr>
          <w:color w:val="231F20"/>
          <w:spacing w:val="-3"/>
        </w:rPr>
        <w:t>With </w:t>
      </w:r>
      <w:r>
        <w:rPr>
          <w:color w:val="231F20"/>
        </w:rPr>
        <w:t>a spray one is throwing poison directly </w:t>
      </w:r>
      <w:r>
        <w:rPr>
          <w:color w:val="231F20"/>
          <w:spacing w:val="-3"/>
        </w:rPr>
        <w:t>onto </w:t>
      </w:r>
      <w:r>
        <w:rPr>
          <w:color w:val="231F20"/>
        </w:rPr>
        <w:t>living creatures. </w:t>
      </w:r>
      <w:r>
        <w:rPr>
          <w:color w:val="231F20"/>
          <w:spacing w:val="-5"/>
        </w:rPr>
        <w:t>It </w:t>
      </w:r>
      <w:r>
        <w:rPr>
          <w:color w:val="231F20"/>
        </w:rPr>
        <w:t>is likely that some of the poison will drop directly</w:t>
      </w:r>
      <w:r>
        <w:rPr>
          <w:color w:val="231F20"/>
          <w:spacing w:val="-11"/>
        </w:rPr>
        <w:t> </w:t>
      </w:r>
      <w:r>
        <w:rPr>
          <w:color w:val="231F20"/>
        </w:rPr>
        <w:t>on</w:t>
      </w:r>
      <w:r>
        <w:rPr>
          <w:color w:val="231F20"/>
          <w:spacing w:val="-11"/>
        </w:rPr>
        <w:t> </w:t>
      </w:r>
      <w:r>
        <w:rPr>
          <w:color w:val="231F20"/>
        </w:rPr>
        <w:t>a</w:t>
      </w:r>
      <w:r>
        <w:rPr>
          <w:color w:val="231F20"/>
          <w:spacing w:val="-11"/>
        </w:rPr>
        <w:t> </w:t>
      </w:r>
      <w:r>
        <w:rPr>
          <w:color w:val="231F20"/>
        </w:rPr>
        <w:t>fly</w:t>
      </w:r>
      <w:r>
        <w:rPr>
          <w:color w:val="231F20"/>
          <w:spacing w:val="-10"/>
        </w:rPr>
        <w:t> </w:t>
      </w:r>
      <w:r>
        <w:rPr>
          <w:color w:val="231F20"/>
        </w:rPr>
        <w:t>and</w:t>
      </w:r>
      <w:r>
        <w:rPr>
          <w:color w:val="231F20"/>
          <w:spacing w:val="-11"/>
        </w:rPr>
        <w:t> </w:t>
      </w:r>
      <w:r>
        <w:rPr>
          <w:color w:val="231F20"/>
        </w:rPr>
        <w:t>kill</w:t>
      </w:r>
      <w:r>
        <w:rPr>
          <w:color w:val="231F20"/>
          <w:spacing w:val="-11"/>
        </w:rPr>
        <w:t> </w:t>
      </w:r>
      <w:r>
        <w:rPr>
          <w:color w:val="231F20"/>
        </w:rPr>
        <w:t>it.</w:t>
      </w:r>
      <w:r>
        <w:rPr>
          <w:color w:val="231F20"/>
          <w:spacing w:val="-11"/>
        </w:rPr>
        <w:t> </w:t>
      </w:r>
      <w:r>
        <w:rPr>
          <w:color w:val="231F20"/>
        </w:rPr>
        <w:t>One</w:t>
      </w:r>
      <w:r>
        <w:rPr>
          <w:color w:val="231F20"/>
          <w:spacing w:val="-10"/>
        </w:rPr>
        <w:t> </w:t>
      </w:r>
      <w:r>
        <w:rPr>
          <w:color w:val="231F20"/>
        </w:rPr>
        <w:t>may</w:t>
      </w:r>
      <w:r>
        <w:rPr>
          <w:color w:val="231F20"/>
          <w:spacing w:val="-11"/>
        </w:rPr>
        <w:t> </w:t>
      </w:r>
      <w:r>
        <w:rPr>
          <w:color w:val="231F20"/>
        </w:rPr>
        <w:t>not</w:t>
      </w:r>
      <w:r>
        <w:rPr>
          <w:color w:val="231F20"/>
          <w:spacing w:val="-11"/>
        </w:rPr>
        <w:t> </w:t>
      </w:r>
      <w:r>
        <w:rPr>
          <w:color w:val="231F20"/>
        </w:rPr>
        <w:t>kill</w:t>
      </w:r>
      <w:r>
        <w:rPr>
          <w:color w:val="231F20"/>
          <w:spacing w:val="-11"/>
        </w:rPr>
        <w:t> </w:t>
      </w:r>
      <w:r>
        <w:rPr>
          <w:color w:val="231F20"/>
        </w:rPr>
        <w:t>a</w:t>
      </w:r>
      <w:r>
        <w:rPr>
          <w:color w:val="231F20"/>
          <w:spacing w:val="-10"/>
        </w:rPr>
        <w:t> </w:t>
      </w:r>
      <w:r>
        <w:rPr>
          <w:color w:val="231F20"/>
        </w:rPr>
        <w:t>living</w:t>
      </w:r>
      <w:r>
        <w:rPr>
          <w:color w:val="231F20"/>
          <w:spacing w:val="-11"/>
        </w:rPr>
        <w:t> </w:t>
      </w:r>
      <w:r>
        <w:rPr>
          <w:color w:val="231F20"/>
        </w:rPr>
        <w:t>being</w:t>
      </w:r>
      <w:r>
        <w:rPr>
          <w:color w:val="231F20"/>
          <w:spacing w:val="-11"/>
        </w:rPr>
        <w:t> </w:t>
      </w:r>
      <w:r>
        <w:rPr>
          <w:color w:val="231F20"/>
        </w:rPr>
        <w:t>by</w:t>
      </w:r>
      <w:r>
        <w:rPr>
          <w:color w:val="231F20"/>
          <w:spacing w:val="-11"/>
        </w:rPr>
        <w:t> </w:t>
      </w:r>
      <w:r>
        <w:rPr>
          <w:color w:val="231F20"/>
        </w:rPr>
        <w:t>putting a</w:t>
      </w:r>
      <w:r>
        <w:rPr>
          <w:color w:val="231F20"/>
          <w:spacing w:val="-16"/>
        </w:rPr>
        <w:t> </w:t>
      </w:r>
      <w:r>
        <w:rPr>
          <w:color w:val="231F20"/>
        </w:rPr>
        <w:t>toxic</w:t>
      </w:r>
      <w:r>
        <w:rPr>
          <w:color w:val="231F20"/>
          <w:spacing w:val="-15"/>
        </w:rPr>
        <w:t> </w:t>
      </w:r>
      <w:r>
        <w:rPr>
          <w:color w:val="231F20"/>
        </w:rPr>
        <w:t>liquid</w:t>
      </w:r>
      <w:r>
        <w:rPr>
          <w:color w:val="231F20"/>
          <w:spacing w:val="-15"/>
        </w:rPr>
        <w:t> </w:t>
      </w:r>
      <w:r>
        <w:rPr>
          <w:color w:val="231F20"/>
        </w:rPr>
        <w:t>upon</w:t>
      </w:r>
      <w:r>
        <w:rPr>
          <w:color w:val="231F20"/>
          <w:spacing w:val="-16"/>
        </w:rPr>
        <w:t> </w:t>
      </w:r>
      <w:r>
        <w:rPr>
          <w:color w:val="231F20"/>
        </w:rPr>
        <w:t>it</w:t>
      </w:r>
      <w:r>
        <w:rPr>
          <w:color w:val="231F20"/>
          <w:spacing w:val="-15"/>
        </w:rPr>
        <w:t> </w:t>
      </w:r>
      <w:r>
        <w:rPr>
          <w:color w:val="231F20"/>
        </w:rPr>
        <w:t>on</w:t>
      </w:r>
      <w:r>
        <w:rPr>
          <w:color w:val="231F20"/>
          <w:spacing w:val="-15"/>
        </w:rPr>
        <w:t> </w:t>
      </w:r>
      <w:r>
        <w:rPr>
          <w:color w:val="231F20"/>
        </w:rPr>
        <w:t>Shabbos.</w:t>
      </w:r>
      <w:r>
        <w:rPr>
          <w:color w:val="231F20"/>
          <w:spacing w:val="-16"/>
        </w:rPr>
        <w:t> </w:t>
      </w:r>
      <w:r>
        <w:rPr>
          <w:color w:val="231F20"/>
        </w:rPr>
        <w:t>Since</w:t>
      </w:r>
      <w:r>
        <w:rPr>
          <w:color w:val="231F20"/>
          <w:spacing w:val="-15"/>
        </w:rPr>
        <w:t> </w:t>
      </w:r>
      <w:r>
        <w:rPr>
          <w:color w:val="231F20"/>
        </w:rPr>
        <w:t>sprays</w:t>
      </w:r>
      <w:r>
        <w:rPr>
          <w:color w:val="231F20"/>
          <w:spacing w:val="-15"/>
        </w:rPr>
        <w:t> </w:t>
      </w:r>
      <w:r>
        <w:rPr>
          <w:color w:val="231F20"/>
        </w:rPr>
        <w:t>frequently</w:t>
      </w:r>
      <w:r>
        <w:rPr>
          <w:color w:val="231F20"/>
          <w:spacing w:val="-16"/>
        </w:rPr>
        <w:t> </w:t>
      </w:r>
      <w:r>
        <w:rPr>
          <w:color w:val="231F20"/>
        </w:rPr>
        <w:t>hit</w:t>
      </w:r>
      <w:r>
        <w:rPr>
          <w:color w:val="231F20"/>
          <w:spacing w:val="-15"/>
        </w:rPr>
        <w:t> </w:t>
      </w:r>
      <w:r>
        <w:rPr>
          <w:color w:val="231F20"/>
        </w:rPr>
        <w:t>the</w:t>
      </w:r>
      <w:r>
        <w:rPr>
          <w:color w:val="231F20"/>
          <w:spacing w:val="-15"/>
        </w:rPr>
        <w:t> </w:t>
      </w:r>
      <w:r>
        <w:rPr>
          <w:color w:val="231F20"/>
        </w:rPr>
        <w:t>flies </w:t>
      </w:r>
      <w:r>
        <w:rPr>
          <w:color w:val="231F20"/>
          <w:spacing w:val="-3"/>
        </w:rPr>
        <w:t>directly, </w:t>
      </w:r>
      <w:r>
        <w:rPr>
          <w:color w:val="231F20"/>
        </w:rPr>
        <w:t>he prohibited spraying the poison into the room, even if</w:t>
      </w:r>
      <w:r>
        <w:rPr>
          <w:color w:val="231F20"/>
          <w:spacing w:val="-29"/>
        </w:rPr>
        <w:t> </w:t>
      </w:r>
      <w:r>
        <w:rPr>
          <w:color w:val="231F20"/>
        </w:rPr>
        <w:t>the window was open (</w:t>
      </w:r>
      <w:r>
        <w:rPr>
          <w:rFonts w:ascii="Cambria" w:hAnsi="Cambria"/>
          <w:i/>
          <w:color w:val="231F20"/>
        </w:rPr>
        <w:t>Mesivta</w:t>
      </w:r>
      <w:r>
        <w:rPr>
          <w:color w:val="231F20"/>
        </w:rPr>
        <w:t>, </w:t>
      </w:r>
      <w:r>
        <w:rPr>
          <w:rFonts w:ascii="Cambria" w:hAnsi="Cambria"/>
          <w:i/>
          <w:color w:val="231F20"/>
          <w:spacing w:val="-9"/>
        </w:rPr>
        <w:t>Me’oros </w:t>
      </w:r>
      <w:r>
        <w:rPr>
          <w:rFonts w:ascii="Cambria" w:hAnsi="Cambria"/>
          <w:i/>
          <w:color w:val="231F20"/>
        </w:rPr>
        <w:t>Daf</w:t>
      </w:r>
      <w:r>
        <w:rPr>
          <w:rFonts w:ascii="Cambria" w:hAnsi="Cambria"/>
          <w:i/>
          <w:color w:val="231F20"/>
          <w:spacing w:val="-24"/>
        </w:rPr>
        <w:t> </w:t>
      </w:r>
      <w:r>
        <w:rPr>
          <w:rFonts w:ascii="Cambria" w:hAnsi="Cambria"/>
          <w:i/>
          <w:color w:val="231F20"/>
          <w:spacing w:val="-4"/>
        </w:rPr>
        <w:t>ha-Yomi</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48</w:t>
      </w:r>
    </w:p>
    <w:p>
      <w:pPr>
        <w:pStyle w:val="BodyText"/>
        <w:rPr>
          <w:rFonts w:ascii="Cambria"/>
          <w:b/>
          <w:sz w:val="38"/>
        </w:rPr>
      </w:pPr>
    </w:p>
    <w:p>
      <w:pPr>
        <w:spacing w:line="268" w:lineRule="auto" w:before="287"/>
        <w:ind w:left="2155" w:right="1093" w:firstLine="0"/>
        <w:jc w:val="center"/>
        <w:rPr>
          <w:rFonts w:ascii="Cambria"/>
          <w:b/>
          <w:sz w:val="32"/>
        </w:rPr>
      </w:pPr>
      <w:r>
        <w:rPr>
          <w:rFonts w:ascii="Cambria"/>
          <w:b/>
          <w:color w:val="231F20"/>
          <w:sz w:val="32"/>
        </w:rPr>
        <w:t>Did</w:t>
      </w:r>
      <w:r>
        <w:rPr>
          <w:rFonts w:ascii="Cambria"/>
          <w:b/>
          <w:color w:val="231F20"/>
          <w:spacing w:val="-33"/>
          <w:sz w:val="32"/>
        </w:rPr>
        <w:t> </w:t>
      </w:r>
      <w:r>
        <w:rPr>
          <w:rFonts w:ascii="Cambria"/>
          <w:b/>
          <w:color w:val="231F20"/>
          <w:spacing w:val="-4"/>
          <w:sz w:val="32"/>
        </w:rPr>
        <w:t>He</w:t>
      </w:r>
      <w:r>
        <w:rPr>
          <w:rFonts w:ascii="Cambria"/>
          <w:b/>
          <w:color w:val="231F20"/>
          <w:spacing w:val="-33"/>
          <w:sz w:val="32"/>
        </w:rPr>
        <w:t> </w:t>
      </w:r>
      <w:r>
        <w:rPr>
          <w:rFonts w:ascii="Cambria"/>
          <w:b/>
          <w:color w:val="231F20"/>
          <w:spacing w:val="-4"/>
          <w:sz w:val="32"/>
        </w:rPr>
        <w:t>Have</w:t>
      </w:r>
      <w:r>
        <w:rPr>
          <w:rFonts w:ascii="Cambria"/>
          <w:b/>
          <w:color w:val="231F20"/>
          <w:spacing w:val="-32"/>
          <w:sz w:val="32"/>
        </w:rPr>
        <w:t> </w:t>
      </w:r>
      <w:r>
        <w:rPr>
          <w:rFonts w:ascii="Cambria"/>
          <w:b/>
          <w:color w:val="231F20"/>
          <w:sz w:val="32"/>
        </w:rPr>
        <w:t>to</w:t>
      </w:r>
      <w:r>
        <w:rPr>
          <w:rFonts w:ascii="Cambria"/>
          <w:b/>
          <w:color w:val="231F20"/>
          <w:spacing w:val="-33"/>
          <w:sz w:val="32"/>
        </w:rPr>
        <w:t> </w:t>
      </w:r>
      <w:r>
        <w:rPr>
          <w:rFonts w:ascii="Cambria"/>
          <w:b/>
          <w:color w:val="231F20"/>
          <w:spacing w:val="-5"/>
          <w:sz w:val="32"/>
        </w:rPr>
        <w:t>Pay</w:t>
      </w:r>
      <w:r>
        <w:rPr>
          <w:rFonts w:ascii="Cambria"/>
          <w:b/>
          <w:color w:val="231F20"/>
          <w:spacing w:val="-32"/>
          <w:sz w:val="32"/>
        </w:rPr>
        <w:t> </w:t>
      </w:r>
      <w:r>
        <w:rPr>
          <w:rFonts w:ascii="Cambria"/>
          <w:b/>
          <w:color w:val="231F20"/>
          <w:sz w:val="32"/>
        </w:rPr>
        <w:t>When</w:t>
      </w:r>
      <w:r>
        <w:rPr>
          <w:rFonts w:ascii="Cambria"/>
          <w:b/>
          <w:color w:val="231F20"/>
          <w:spacing w:val="-33"/>
          <w:sz w:val="32"/>
        </w:rPr>
        <w:t> </w:t>
      </w:r>
      <w:r>
        <w:rPr>
          <w:rFonts w:ascii="Cambria"/>
          <w:b/>
          <w:color w:val="231F20"/>
          <w:spacing w:val="-4"/>
          <w:sz w:val="32"/>
        </w:rPr>
        <w:t>He </w:t>
      </w:r>
      <w:r>
        <w:rPr>
          <w:rFonts w:ascii="Cambria"/>
          <w:b/>
          <w:color w:val="231F20"/>
          <w:w w:val="95"/>
          <w:sz w:val="32"/>
        </w:rPr>
        <w:t>Caused</w:t>
      </w:r>
      <w:r>
        <w:rPr>
          <w:rFonts w:ascii="Cambria"/>
          <w:b/>
          <w:color w:val="231F20"/>
          <w:spacing w:val="-32"/>
          <w:w w:val="95"/>
          <w:sz w:val="32"/>
        </w:rPr>
        <w:t> </w:t>
      </w:r>
      <w:r>
        <w:rPr>
          <w:rFonts w:ascii="Cambria"/>
          <w:b/>
          <w:color w:val="231F20"/>
          <w:w w:val="95"/>
          <w:sz w:val="32"/>
        </w:rPr>
        <w:t>the</w:t>
      </w:r>
      <w:r>
        <w:rPr>
          <w:rFonts w:ascii="Cambria"/>
          <w:b/>
          <w:color w:val="231F20"/>
          <w:spacing w:val="-32"/>
          <w:w w:val="95"/>
          <w:sz w:val="32"/>
        </w:rPr>
        <w:t> </w:t>
      </w:r>
      <w:r>
        <w:rPr>
          <w:rFonts w:ascii="Cambria"/>
          <w:b/>
          <w:color w:val="231F20"/>
          <w:w w:val="95"/>
          <w:sz w:val="32"/>
        </w:rPr>
        <w:t>Police</w:t>
      </w:r>
      <w:r>
        <w:rPr>
          <w:rFonts w:ascii="Cambria"/>
          <w:b/>
          <w:color w:val="231F20"/>
          <w:spacing w:val="-32"/>
          <w:w w:val="95"/>
          <w:sz w:val="32"/>
        </w:rPr>
        <w:t> </w:t>
      </w:r>
      <w:r>
        <w:rPr>
          <w:rFonts w:ascii="Cambria"/>
          <w:b/>
          <w:color w:val="231F20"/>
          <w:w w:val="95"/>
          <w:sz w:val="32"/>
        </w:rPr>
        <w:t>to</w:t>
      </w:r>
      <w:r>
        <w:rPr>
          <w:rFonts w:ascii="Cambria"/>
          <w:b/>
          <w:color w:val="231F20"/>
          <w:spacing w:val="-31"/>
          <w:w w:val="95"/>
          <w:sz w:val="32"/>
        </w:rPr>
        <w:t> </w:t>
      </w:r>
      <w:r>
        <w:rPr>
          <w:rFonts w:ascii="Cambria"/>
          <w:b/>
          <w:color w:val="231F20"/>
          <w:w w:val="95"/>
          <w:sz w:val="32"/>
        </w:rPr>
        <w:t>Damage?</w:t>
      </w:r>
    </w:p>
    <w:p>
      <w:pPr>
        <w:pStyle w:val="BodyText"/>
        <w:rPr>
          <w:rFonts w:ascii="Cambria"/>
          <w:b/>
          <w:sz w:val="44"/>
        </w:rPr>
      </w:pPr>
    </w:p>
    <w:p>
      <w:pPr>
        <w:pStyle w:val="BodyText"/>
        <w:spacing w:before="2"/>
        <w:rPr>
          <w:rFonts w:ascii="Cambria"/>
          <w:b/>
          <w:sz w:val="47"/>
        </w:rPr>
      </w:pPr>
    </w:p>
    <w:p>
      <w:pPr>
        <w:pStyle w:val="BodyText"/>
        <w:spacing w:line="316" w:lineRule="auto"/>
        <w:ind w:left="1200" w:right="138"/>
        <w:jc w:val="both"/>
      </w:pPr>
      <w:r>
        <w:rPr>
          <w:color w:val="231F20"/>
        </w:rPr>
        <w:t>Rama</w:t>
      </w:r>
      <w:r>
        <w:rPr>
          <w:color w:val="231F20"/>
          <w:spacing w:val="-10"/>
        </w:rPr>
        <w:t> </w:t>
      </w:r>
      <w:r>
        <w:rPr>
          <w:color w:val="231F20"/>
        </w:rPr>
        <w:t>mi-Fano</w:t>
      </w:r>
      <w:r>
        <w:rPr>
          <w:color w:val="231F20"/>
          <w:spacing w:val="-9"/>
        </w:rPr>
        <w:t> </w:t>
      </w:r>
      <w:r>
        <w:rPr>
          <w:color w:val="231F20"/>
        </w:rPr>
        <w:t>was</w:t>
      </w:r>
      <w:r>
        <w:rPr>
          <w:color w:val="231F20"/>
          <w:spacing w:val="-9"/>
        </w:rPr>
        <w:t> </w:t>
      </w:r>
      <w:r>
        <w:rPr>
          <w:color w:val="231F20"/>
        </w:rPr>
        <w:t>asked</w:t>
      </w:r>
      <w:r>
        <w:rPr>
          <w:color w:val="231F20"/>
          <w:spacing w:val="-9"/>
        </w:rPr>
        <w:t> </w:t>
      </w:r>
      <w:r>
        <w:rPr>
          <w:color w:val="231F20"/>
        </w:rPr>
        <w:t>a</w:t>
      </w:r>
      <w:r>
        <w:rPr>
          <w:color w:val="231F20"/>
          <w:spacing w:val="-9"/>
        </w:rPr>
        <w:t> </w:t>
      </w:r>
      <w:r>
        <w:rPr>
          <w:color w:val="231F20"/>
        </w:rPr>
        <w:t>question</w:t>
      </w:r>
      <w:r>
        <w:rPr>
          <w:color w:val="231F20"/>
          <w:spacing w:val="-9"/>
        </w:rPr>
        <w:t> </w:t>
      </w:r>
      <w:r>
        <w:rPr>
          <w:color w:val="231F20"/>
        </w:rPr>
        <w:t>about</w:t>
      </w:r>
      <w:r>
        <w:rPr>
          <w:color w:val="231F20"/>
          <w:spacing w:val="-9"/>
        </w:rPr>
        <w:t> </w:t>
      </w:r>
      <w:r>
        <w:rPr>
          <w:color w:val="231F20"/>
        </w:rPr>
        <w:t>damages</w:t>
      </w:r>
      <w:r>
        <w:rPr>
          <w:color w:val="231F20"/>
          <w:spacing w:val="-9"/>
        </w:rPr>
        <w:t> </w:t>
      </w:r>
      <w:r>
        <w:rPr>
          <w:color w:val="231F20"/>
        </w:rPr>
        <w:t>that</w:t>
      </w:r>
      <w:r>
        <w:rPr>
          <w:color w:val="231F20"/>
          <w:spacing w:val="-9"/>
        </w:rPr>
        <w:t> </w:t>
      </w:r>
      <w:r>
        <w:rPr>
          <w:color w:val="231F20"/>
        </w:rPr>
        <w:t>he</w:t>
      </w:r>
      <w:r>
        <w:rPr>
          <w:color w:val="231F20"/>
          <w:spacing w:val="-9"/>
        </w:rPr>
        <w:t> </w:t>
      </w:r>
      <w:r>
        <w:rPr>
          <w:color w:val="231F20"/>
        </w:rPr>
        <w:t>resolved based on our</w:t>
      </w:r>
      <w:r>
        <w:rPr>
          <w:color w:val="231F20"/>
          <w:spacing w:val="-18"/>
        </w:rPr>
        <w:t> </w:t>
      </w:r>
      <w:r>
        <w:rPr>
          <w:color w:val="231F20"/>
        </w:rPr>
        <w:t>Gemara.</w:t>
      </w:r>
    </w:p>
    <w:p>
      <w:pPr>
        <w:pStyle w:val="BodyText"/>
        <w:spacing w:line="316" w:lineRule="auto" w:before="2"/>
        <w:ind w:left="1200" w:right="136" w:firstLine="360"/>
        <w:jc w:val="both"/>
      </w:pPr>
      <w:r>
        <w:rPr>
          <w:color w:val="231F20"/>
        </w:rPr>
        <w:t>There</w:t>
      </w:r>
      <w:r>
        <w:rPr>
          <w:color w:val="231F20"/>
          <w:spacing w:val="-11"/>
        </w:rPr>
        <w:t> </w:t>
      </w:r>
      <w:r>
        <w:rPr>
          <w:color w:val="231F20"/>
        </w:rPr>
        <w:t>had</w:t>
      </w:r>
      <w:r>
        <w:rPr>
          <w:color w:val="231F20"/>
          <w:spacing w:val="-11"/>
        </w:rPr>
        <w:t> </w:t>
      </w:r>
      <w:r>
        <w:rPr>
          <w:color w:val="231F20"/>
        </w:rPr>
        <w:t>been</w:t>
      </w:r>
      <w:r>
        <w:rPr>
          <w:color w:val="231F20"/>
          <w:spacing w:val="-11"/>
        </w:rPr>
        <w:t> </w:t>
      </w:r>
      <w:r>
        <w:rPr>
          <w:color w:val="231F20"/>
        </w:rPr>
        <w:t>a</w:t>
      </w:r>
      <w:r>
        <w:rPr>
          <w:color w:val="231F20"/>
          <w:spacing w:val="-11"/>
        </w:rPr>
        <w:t> </w:t>
      </w:r>
      <w:r>
        <w:rPr>
          <w:color w:val="231F20"/>
        </w:rPr>
        <w:t>man</w:t>
      </w:r>
      <w:r>
        <w:rPr>
          <w:color w:val="231F20"/>
          <w:spacing w:val="-11"/>
        </w:rPr>
        <w:t> </w:t>
      </w:r>
      <w:r>
        <w:rPr>
          <w:color w:val="231F20"/>
        </w:rPr>
        <w:t>who</w:t>
      </w:r>
      <w:r>
        <w:rPr>
          <w:color w:val="231F20"/>
          <w:spacing w:val="-10"/>
        </w:rPr>
        <w:t> </w:t>
      </w:r>
      <w:r>
        <w:rPr>
          <w:color w:val="231F20"/>
        </w:rPr>
        <w:t>owned</w:t>
      </w:r>
      <w:r>
        <w:rPr>
          <w:color w:val="231F20"/>
          <w:spacing w:val="-11"/>
        </w:rPr>
        <w:t> </w:t>
      </w:r>
      <w:r>
        <w:rPr>
          <w:color w:val="231F20"/>
        </w:rPr>
        <w:t>a</w:t>
      </w:r>
      <w:r>
        <w:rPr>
          <w:color w:val="231F20"/>
          <w:spacing w:val="-11"/>
        </w:rPr>
        <w:t> </w:t>
      </w:r>
      <w:r>
        <w:rPr>
          <w:color w:val="231F20"/>
        </w:rPr>
        <w:t>store.</w:t>
      </w:r>
      <w:r>
        <w:rPr>
          <w:color w:val="231F20"/>
          <w:spacing w:val="-11"/>
        </w:rPr>
        <w:t> </w:t>
      </w:r>
      <w:r>
        <w:rPr>
          <w:color w:val="231F20"/>
        </w:rPr>
        <w:t>In</w:t>
      </w:r>
      <w:r>
        <w:rPr>
          <w:color w:val="231F20"/>
          <w:spacing w:val="-11"/>
        </w:rPr>
        <w:t> </w:t>
      </w:r>
      <w:r>
        <w:rPr>
          <w:color w:val="231F20"/>
        </w:rPr>
        <w:t>it</w:t>
      </w:r>
      <w:r>
        <w:rPr>
          <w:color w:val="231F20"/>
          <w:spacing w:val="-10"/>
        </w:rPr>
        <w:t> </w:t>
      </w:r>
      <w:r>
        <w:rPr>
          <w:color w:val="231F20"/>
        </w:rPr>
        <w:t>he</w:t>
      </w:r>
      <w:r>
        <w:rPr>
          <w:color w:val="231F20"/>
          <w:spacing w:val="-11"/>
        </w:rPr>
        <w:t> </w:t>
      </w:r>
      <w:r>
        <w:rPr>
          <w:color w:val="231F20"/>
        </w:rPr>
        <w:t>sold</w:t>
      </w:r>
      <w:r>
        <w:rPr>
          <w:color w:val="231F20"/>
          <w:spacing w:val="-11"/>
        </w:rPr>
        <w:t> </w:t>
      </w:r>
      <w:r>
        <w:rPr>
          <w:color w:val="231F20"/>
        </w:rPr>
        <w:t>his</w:t>
      </w:r>
      <w:r>
        <w:rPr>
          <w:color w:val="231F20"/>
          <w:spacing w:val="-11"/>
        </w:rPr>
        <w:t> </w:t>
      </w:r>
      <w:r>
        <w:rPr>
          <w:color w:val="231F20"/>
        </w:rPr>
        <w:t>goods. A</w:t>
      </w:r>
      <w:r>
        <w:rPr>
          <w:color w:val="231F20"/>
          <w:spacing w:val="-9"/>
        </w:rPr>
        <w:t> </w:t>
      </w:r>
      <w:r>
        <w:rPr>
          <w:color w:val="231F20"/>
        </w:rPr>
        <w:t>friend</w:t>
      </w:r>
      <w:r>
        <w:rPr>
          <w:color w:val="231F20"/>
          <w:spacing w:val="-8"/>
        </w:rPr>
        <w:t> </w:t>
      </w:r>
      <w:r>
        <w:rPr>
          <w:color w:val="231F20"/>
        </w:rPr>
        <w:t>of</w:t>
      </w:r>
      <w:r>
        <w:rPr>
          <w:color w:val="231F20"/>
          <w:spacing w:val="-8"/>
        </w:rPr>
        <w:t> </w:t>
      </w:r>
      <w:r>
        <w:rPr>
          <w:color w:val="231F20"/>
        </w:rPr>
        <w:t>his</w:t>
      </w:r>
      <w:r>
        <w:rPr>
          <w:color w:val="231F20"/>
          <w:spacing w:val="-9"/>
        </w:rPr>
        <w:t> </w:t>
      </w:r>
      <w:r>
        <w:rPr>
          <w:color w:val="231F20"/>
        </w:rPr>
        <w:t>wished</w:t>
      </w:r>
      <w:r>
        <w:rPr>
          <w:color w:val="231F20"/>
          <w:spacing w:val="-8"/>
        </w:rPr>
        <w:t> </w:t>
      </w:r>
      <w:r>
        <w:rPr>
          <w:color w:val="231F20"/>
        </w:rPr>
        <w:t>to</w:t>
      </w:r>
      <w:r>
        <w:rPr>
          <w:color w:val="231F20"/>
          <w:spacing w:val="-8"/>
        </w:rPr>
        <w:t> </w:t>
      </w:r>
      <w:r>
        <w:rPr>
          <w:color w:val="231F20"/>
        </w:rPr>
        <w:t>enter</w:t>
      </w:r>
      <w:r>
        <w:rPr>
          <w:color w:val="231F20"/>
          <w:spacing w:val="-8"/>
        </w:rPr>
        <w:t> </w:t>
      </w:r>
      <w:r>
        <w:rPr>
          <w:color w:val="231F20"/>
        </w:rPr>
        <w:t>the</w:t>
      </w:r>
      <w:r>
        <w:rPr>
          <w:color w:val="231F20"/>
          <w:spacing w:val="-9"/>
        </w:rPr>
        <w:t> </w:t>
      </w:r>
      <w:r>
        <w:rPr>
          <w:color w:val="231F20"/>
        </w:rPr>
        <w:t>moneylending</w:t>
      </w:r>
      <w:r>
        <w:rPr>
          <w:color w:val="231F20"/>
          <w:spacing w:val="-8"/>
        </w:rPr>
        <w:t> </w:t>
      </w:r>
      <w:r>
        <w:rPr>
          <w:color w:val="231F20"/>
        </w:rPr>
        <w:t>business.</w:t>
      </w:r>
      <w:r>
        <w:rPr>
          <w:color w:val="231F20"/>
          <w:spacing w:val="-8"/>
        </w:rPr>
        <w:t> </w:t>
      </w:r>
      <w:r>
        <w:rPr>
          <w:color w:val="231F20"/>
          <w:spacing w:val="-3"/>
        </w:rPr>
        <w:t>He</w:t>
      </w:r>
      <w:r>
        <w:rPr>
          <w:color w:val="231F20"/>
          <w:spacing w:val="-9"/>
        </w:rPr>
        <w:t> </w:t>
      </w:r>
      <w:r>
        <w:rPr>
          <w:color w:val="231F20"/>
        </w:rPr>
        <w:t>asked if he could use the store as a place to lend money to Gentiles. </w:t>
      </w:r>
      <w:r>
        <w:rPr>
          <w:color w:val="231F20"/>
          <w:spacing w:val="-3"/>
        </w:rPr>
        <w:t>He </w:t>
      </w:r>
      <w:r>
        <w:rPr>
          <w:color w:val="231F20"/>
        </w:rPr>
        <w:t>agreed.</w:t>
      </w:r>
      <w:r>
        <w:rPr>
          <w:color w:val="231F20"/>
          <w:spacing w:val="-5"/>
        </w:rPr>
        <w:t> </w:t>
      </w:r>
      <w:r>
        <w:rPr>
          <w:color w:val="231F20"/>
        </w:rPr>
        <w:t>His</w:t>
      </w:r>
      <w:r>
        <w:rPr>
          <w:color w:val="231F20"/>
          <w:spacing w:val="-5"/>
        </w:rPr>
        <w:t> </w:t>
      </w:r>
      <w:r>
        <w:rPr>
          <w:color w:val="231F20"/>
        </w:rPr>
        <w:t>friend</w:t>
      </w:r>
      <w:r>
        <w:rPr>
          <w:color w:val="231F20"/>
          <w:spacing w:val="-5"/>
        </w:rPr>
        <w:t> </w:t>
      </w:r>
      <w:r>
        <w:rPr>
          <w:color w:val="231F20"/>
        </w:rPr>
        <w:t>would</w:t>
      </w:r>
      <w:r>
        <w:rPr>
          <w:color w:val="231F20"/>
          <w:spacing w:val="-5"/>
        </w:rPr>
        <w:t> </w:t>
      </w:r>
      <w:r>
        <w:rPr>
          <w:color w:val="231F20"/>
        </w:rPr>
        <w:t>sit</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store</w:t>
      </w:r>
      <w:r>
        <w:rPr>
          <w:color w:val="231F20"/>
          <w:spacing w:val="-5"/>
        </w:rPr>
        <w:t> </w:t>
      </w:r>
      <w:r>
        <w:rPr>
          <w:color w:val="231F20"/>
        </w:rPr>
        <w:t>and</w:t>
      </w:r>
      <w:r>
        <w:rPr>
          <w:color w:val="231F20"/>
          <w:spacing w:val="-5"/>
        </w:rPr>
        <w:t> </w:t>
      </w:r>
      <w:r>
        <w:rPr>
          <w:color w:val="231F20"/>
        </w:rPr>
        <w:t>lend</w:t>
      </w:r>
      <w:r>
        <w:rPr>
          <w:color w:val="231F20"/>
          <w:spacing w:val="-5"/>
        </w:rPr>
        <w:t> </w:t>
      </w:r>
      <w:r>
        <w:rPr>
          <w:color w:val="231F20"/>
        </w:rPr>
        <w:t>money</w:t>
      </w:r>
      <w:r>
        <w:rPr>
          <w:color w:val="231F20"/>
          <w:spacing w:val="-5"/>
        </w:rPr>
        <w:t> </w:t>
      </w:r>
      <w:r>
        <w:rPr>
          <w:color w:val="231F20"/>
        </w:rPr>
        <w:t>to</w:t>
      </w:r>
      <w:r>
        <w:rPr>
          <w:color w:val="231F20"/>
          <w:spacing w:val="-5"/>
        </w:rPr>
        <w:t> </w:t>
      </w:r>
      <w:r>
        <w:rPr>
          <w:color w:val="231F20"/>
        </w:rPr>
        <w:t>Gentiles. The friend lent the money in the name of the </w:t>
      </w:r>
      <w:r>
        <w:rPr>
          <w:color w:val="231F20"/>
          <w:spacing w:val="-3"/>
        </w:rPr>
        <w:t>store-owner. </w:t>
      </w:r>
      <w:r>
        <w:rPr>
          <w:color w:val="231F20"/>
        </w:rPr>
        <w:t>The Gentiles thought that they were borrowing from the </w:t>
      </w:r>
      <w:r>
        <w:rPr>
          <w:color w:val="231F20"/>
          <w:spacing w:val="-3"/>
        </w:rPr>
        <w:t>store-owner. </w:t>
      </w:r>
      <w:r>
        <w:rPr>
          <w:color w:val="231F20"/>
        </w:rPr>
        <w:t>They took the lent money and in return delivered signed IOU documents, which the friend kept in the</w:t>
      </w:r>
      <w:r>
        <w:rPr>
          <w:color w:val="231F20"/>
          <w:spacing w:val="-35"/>
        </w:rPr>
        <w:t> </w:t>
      </w:r>
      <w:r>
        <w:rPr>
          <w:color w:val="231F20"/>
        </w:rPr>
        <w:t>store.</w:t>
      </w:r>
    </w:p>
    <w:p>
      <w:pPr>
        <w:pStyle w:val="BodyText"/>
        <w:spacing w:line="316" w:lineRule="auto" w:before="7"/>
        <w:ind w:left="1200" w:right="137" w:firstLine="360"/>
        <w:jc w:val="both"/>
      </w:pPr>
      <w:r>
        <w:rPr>
          <w:color w:val="231F20"/>
          <w:spacing w:val="-5"/>
        </w:rPr>
        <w:t>It</w:t>
      </w:r>
      <w:r>
        <w:rPr>
          <w:color w:val="231F20"/>
          <w:spacing w:val="-17"/>
        </w:rPr>
        <w:t> </w:t>
      </w:r>
      <w:r>
        <w:rPr>
          <w:color w:val="231F20"/>
        </w:rPr>
        <w:t>happened</w:t>
      </w:r>
      <w:r>
        <w:rPr>
          <w:color w:val="231F20"/>
          <w:spacing w:val="-17"/>
        </w:rPr>
        <w:t> </w:t>
      </w:r>
      <w:r>
        <w:rPr>
          <w:color w:val="231F20"/>
        </w:rPr>
        <w:t>that</w:t>
      </w:r>
      <w:r>
        <w:rPr>
          <w:color w:val="231F20"/>
          <w:spacing w:val="-16"/>
        </w:rPr>
        <w:t> </w:t>
      </w:r>
      <w:r>
        <w:rPr>
          <w:color w:val="231F20"/>
        </w:rPr>
        <w:t>the</w:t>
      </w:r>
      <w:r>
        <w:rPr>
          <w:color w:val="231F20"/>
          <w:spacing w:val="-17"/>
        </w:rPr>
        <w:t> </w:t>
      </w:r>
      <w:r>
        <w:rPr>
          <w:color w:val="231F20"/>
        </w:rPr>
        <w:t>store-owner</w:t>
      </w:r>
      <w:r>
        <w:rPr>
          <w:color w:val="231F20"/>
          <w:spacing w:val="-16"/>
        </w:rPr>
        <w:t> </w:t>
      </w:r>
      <w:r>
        <w:rPr>
          <w:color w:val="231F20"/>
        </w:rPr>
        <w:t>got</w:t>
      </w:r>
      <w:r>
        <w:rPr>
          <w:color w:val="231F20"/>
          <w:spacing w:val="-17"/>
        </w:rPr>
        <w:t> </w:t>
      </w:r>
      <w:r>
        <w:rPr>
          <w:color w:val="231F20"/>
        </w:rPr>
        <w:t>involved</w:t>
      </w:r>
      <w:r>
        <w:rPr>
          <w:color w:val="231F20"/>
          <w:spacing w:val="-16"/>
        </w:rPr>
        <w:t> </w:t>
      </w:r>
      <w:r>
        <w:rPr>
          <w:color w:val="231F20"/>
        </w:rPr>
        <w:t>in</w:t>
      </w:r>
      <w:r>
        <w:rPr>
          <w:color w:val="231F20"/>
          <w:spacing w:val="-17"/>
        </w:rPr>
        <w:t> </w:t>
      </w:r>
      <w:r>
        <w:rPr>
          <w:color w:val="231F20"/>
        </w:rPr>
        <w:t>a</w:t>
      </w:r>
      <w:r>
        <w:rPr>
          <w:color w:val="231F20"/>
          <w:spacing w:val="-16"/>
        </w:rPr>
        <w:t> </w:t>
      </w:r>
      <w:r>
        <w:rPr>
          <w:color w:val="231F20"/>
        </w:rPr>
        <w:t>fight.</w:t>
      </w:r>
      <w:r>
        <w:rPr>
          <w:color w:val="231F20"/>
          <w:spacing w:val="-17"/>
        </w:rPr>
        <w:t> </w:t>
      </w:r>
      <w:r>
        <w:rPr>
          <w:color w:val="231F20"/>
        </w:rPr>
        <w:t>The</w:t>
      </w:r>
      <w:r>
        <w:rPr>
          <w:color w:val="231F20"/>
          <w:spacing w:val="-16"/>
        </w:rPr>
        <w:t> </w:t>
      </w:r>
      <w:r>
        <w:rPr>
          <w:color w:val="231F20"/>
        </w:rPr>
        <w:t>local nobles informed on him to the authorities. The government came and </w:t>
      </w:r>
      <w:r>
        <w:rPr>
          <w:color w:val="231F20"/>
          <w:spacing w:val="-3"/>
        </w:rPr>
        <w:t>shut </w:t>
      </w:r>
      <w:r>
        <w:rPr>
          <w:color w:val="231F20"/>
        </w:rPr>
        <w:t>down the store and seized all the items in the store. The friend was devastated to learn that all the </w:t>
      </w:r>
      <w:r>
        <w:rPr>
          <w:color w:val="231F20"/>
          <w:spacing w:val="-5"/>
        </w:rPr>
        <w:t>IOUs </w:t>
      </w:r>
      <w:r>
        <w:rPr>
          <w:color w:val="231F20"/>
        </w:rPr>
        <w:t>were gone. </w:t>
      </w:r>
      <w:r>
        <w:rPr>
          <w:color w:val="231F20"/>
          <w:spacing w:val="-3"/>
        </w:rPr>
        <w:t>He </w:t>
      </w:r>
      <w:r>
        <w:rPr>
          <w:color w:val="231F20"/>
        </w:rPr>
        <w:t>felt that a great damage had been caused to him. </w:t>
      </w:r>
      <w:r>
        <w:rPr>
          <w:color w:val="231F20"/>
          <w:spacing w:val="-3"/>
        </w:rPr>
        <w:t>He </w:t>
      </w:r>
      <w:r>
        <w:rPr>
          <w:color w:val="231F20"/>
        </w:rPr>
        <w:t>went to the store- owner and demanded</w:t>
      </w:r>
      <w:r>
        <w:rPr>
          <w:color w:val="231F20"/>
          <w:spacing w:val="-15"/>
        </w:rPr>
        <w:t> </w:t>
      </w:r>
      <w:r>
        <w:rPr>
          <w:color w:val="231F20"/>
        </w:rPr>
        <w:t>reimbursement:</w:t>
      </w:r>
    </w:p>
    <w:p>
      <w:pPr>
        <w:pStyle w:val="BodyText"/>
        <w:spacing w:line="312" w:lineRule="auto" w:before="1"/>
        <w:ind w:left="1200" w:right="137" w:firstLine="360"/>
        <w:jc w:val="both"/>
      </w:pPr>
      <w:r>
        <w:rPr>
          <w:color w:val="231F20"/>
          <w:spacing w:val="-9"/>
        </w:rPr>
        <w:t>“You</w:t>
      </w:r>
      <w:r>
        <w:rPr>
          <w:color w:val="231F20"/>
          <w:spacing w:val="-14"/>
        </w:rPr>
        <w:t> </w:t>
      </w:r>
      <w:r>
        <w:rPr>
          <w:color w:val="231F20"/>
        </w:rPr>
        <w:t>caused</w:t>
      </w:r>
      <w:r>
        <w:rPr>
          <w:color w:val="231F20"/>
          <w:spacing w:val="-14"/>
        </w:rPr>
        <w:t> </w:t>
      </w:r>
      <w:r>
        <w:rPr>
          <w:color w:val="231F20"/>
        </w:rPr>
        <w:t>me</w:t>
      </w:r>
      <w:r>
        <w:rPr>
          <w:color w:val="231F20"/>
          <w:spacing w:val="-13"/>
        </w:rPr>
        <w:t> </w:t>
      </w:r>
      <w:r>
        <w:rPr>
          <w:color w:val="231F20"/>
        </w:rPr>
        <w:t>a</w:t>
      </w:r>
      <w:r>
        <w:rPr>
          <w:color w:val="231F20"/>
          <w:spacing w:val="-14"/>
        </w:rPr>
        <w:t> </w:t>
      </w:r>
      <w:r>
        <w:rPr>
          <w:color w:val="231F20"/>
        </w:rPr>
        <w:t>loss.</w:t>
      </w:r>
      <w:r>
        <w:rPr>
          <w:color w:val="231F20"/>
          <w:spacing w:val="-13"/>
        </w:rPr>
        <w:t> </w:t>
      </w:r>
      <w:r>
        <w:rPr>
          <w:color w:val="231F20"/>
        </w:rPr>
        <w:t>Even</w:t>
      </w:r>
      <w:r>
        <w:rPr>
          <w:color w:val="231F20"/>
          <w:spacing w:val="-14"/>
        </w:rPr>
        <w:t> </w:t>
      </w:r>
      <w:r>
        <w:rPr>
          <w:color w:val="231F20"/>
        </w:rPr>
        <w:t>if</w:t>
      </w:r>
      <w:r>
        <w:rPr>
          <w:color w:val="231F20"/>
          <w:spacing w:val="-13"/>
        </w:rPr>
        <w:t> </w:t>
      </w:r>
      <w:r>
        <w:rPr>
          <w:color w:val="231F20"/>
        </w:rPr>
        <w:t>it</w:t>
      </w:r>
      <w:r>
        <w:rPr>
          <w:color w:val="231F20"/>
          <w:spacing w:val="-14"/>
        </w:rPr>
        <w:t> </w:t>
      </w:r>
      <w:r>
        <w:rPr>
          <w:color w:val="231F20"/>
        </w:rPr>
        <w:t>was</w:t>
      </w:r>
      <w:r>
        <w:rPr>
          <w:color w:val="231F20"/>
          <w:spacing w:val="-13"/>
        </w:rPr>
        <w:t> </w:t>
      </w:r>
      <w:r>
        <w:rPr>
          <w:color w:val="231F20"/>
        </w:rPr>
        <w:t>not</w:t>
      </w:r>
      <w:r>
        <w:rPr>
          <w:color w:val="231F20"/>
          <w:spacing w:val="-14"/>
        </w:rPr>
        <w:t> </w:t>
      </w:r>
      <w:r>
        <w:rPr>
          <w:color w:val="231F20"/>
        </w:rPr>
        <w:t>direct,</w:t>
      </w:r>
      <w:r>
        <w:rPr>
          <w:color w:val="231F20"/>
          <w:spacing w:val="-13"/>
        </w:rPr>
        <w:t> </w:t>
      </w:r>
      <w:r>
        <w:rPr>
          <w:color w:val="231F20"/>
        </w:rPr>
        <w:t>it</w:t>
      </w:r>
      <w:r>
        <w:rPr>
          <w:color w:val="231F20"/>
          <w:spacing w:val="-14"/>
        </w:rPr>
        <w:t> </w:t>
      </w:r>
      <w:r>
        <w:rPr>
          <w:color w:val="231F20"/>
        </w:rPr>
        <w:t>was</w:t>
      </w:r>
      <w:r>
        <w:rPr>
          <w:color w:val="231F20"/>
          <w:spacing w:val="-13"/>
        </w:rPr>
        <w:t> </w:t>
      </w:r>
      <w:r>
        <w:rPr>
          <w:color w:val="231F20"/>
        </w:rPr>
        <w:t>a</w:t>
      </w:r>
      <w:r>
        <w:rPr>
          <w:color w:val="231F20"/>
          <w:spacing w:val="-13"/>
        </w:rPr>
        <w:t> </w:t>
      </w:r>
      <w:r>
        <w:rPr>
          <w:rFonts w:ascii="Cambria" w:hAnsi="Cambria"/>
          <w:i/>
          <w:color w:val="231F20"/>
        </w:rPr>
        <w:t>gerama</w:t>
      </w:r>
      <w:r>
        <w:rPr>
          <w:color w:val="231F20"/>
        </w:rPr>
        <w:t>. While </w:t>
      </w:r>
      <w:r>
        <w:rPr>
          <w:rFonts w:ascii="Cambria" w:hAnsi="Cambria"/>
          <w:i/>
          <w:color w:val="231F20"/>
        </w:rPr>
        <w:t>gerama </w:t>
      </w:r>
      <w:r>
        <w:rPr>
          <w:color w:val="231F20"/>
        </w:rPr>
        <w:t>is not collected by the human court, you are</w:t>
      </w:r>
      <w:r>
        <w:rPr>
          <w:color w:val="231F20"/>
          <w:spacing w:val="3"/>
        </w:rPr>
        <w:t> </w:t>
      </w:r>
      <w:r>
        <w:rPr>
          <w:color w:val="231F20"/>
        </w:rPr>
        <w:t>morally</w:t>
      </w:r>
    </w:p>
    <w:p>
      <w:pPr>
        <w:spacing w:after="0" w:line="312"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color w:val="231F20"/>
        </w:rPr>
        <w:t>responsible.</w:t>
      </w:r>
      <w:r>
        <w:rPr>
          <w:color w:val="231F20"/>
          <w:spacing w:val="-10"/>
        </w:rPr>
        <w:t> </w:t>
      </w:r>
      <w:r>
        <w:rPr>
          <w:color w:val="231F20"/>
        </w:rPr>
        <w:t>Based</w:t>
      </w:r>
      <w:r>
        <w:rPr>
          <w:color w:val="231F20"/>
          <w:spacing w:val="-10"/>
        </w:rPr>
        <w:t> </w:t>
      </w:r>
      <w:r>
        <w:rPr>
          <w:color w:val="231F20"/>
        </w:rPr>
        <w:t>on</w:t>
      </w:r>
      <w:r>
        <w:rPr>
          <w:color w:val="231F20"/>
          <w:spacing w:val="-10"/>
        </w:rPr>
        <w:t> </w:t>
      </w:r>
      <w:r>
        <w:rPr>
          <w:rFonts w:ascii="Cambria" w:hAnsi="Cambria"/>
          <w:i/>
          <w:color w:val="231F20"/>
        </w:rPr>
        <w:t>dinei</w:t>
      </w:r>
      <w:r>
        <w:rPr>
          <w:rFonts w:ascii="Cambria" w:hAnsi="Cambria"/>
          <w:i/>
          <w:color w:val="231F20"/>
          <w:spacing w:val="-2"/>
        </w:rPr>
        <w:t> shamayim</w:t>
      </w:r>
      <w:r>
        <w:rPr>
          <w:color w:val="231F20"/>
          <w:spacing w:val="-2"/>
        </w:rPr>
        <w:t>,</w:t>
      </w:r>
      <w:r>
        <w:rPr>
          <w:color w:val="231F20"/>
          <w:spacing w:val="-8"/>
        </w:rPr>
        <w:t> </w:t>
      </w:r>
      <w:r>
        <w:rPr>
          <w:color w:val="231F20"/>
        </w:rPr>
        <w:t>you</w:t>
      </w:r>
      <w:r>
        <w:rPr>
          <w:color w:val="231F20"/>
          <w:spacing w:val="-10"/>
        </w:rPr>
        <w:t> </w:t>
      </w:r>
      <w:r>
        <w:rPr>
          <w:color w:val="231F20"/>
        </w:rPr>
        <w:t>should</w:t>
      </w:r>
      <w:r>
        <w:rPr>
          <w:color w:val="231F20"/>
          <w:spacing w:val="-10"/>
        </w:rPr>
        <w:t> </w:t>
      </w:r>
      <w:r>
        <w:rPr>
          <w:color w:val="231F20"/>
        </w:rPr>
        <w:t>pay</w:t>
      </w:r>
      <w:r>
        <w:rPr>
          <w:color w:val="231F20"/>
          <w:spacing w:val="-10"/>
        </w:rPr>
        <w:t> </w:t>
      </w:r>
      <w:r>
        <w:rPr>
          <w:color w:val="231F20"/>
        </w:rPr>
        <w:t>me</w:t>
      </w:r>
      <w:r>
        <w:rPr>
          <w:color w:val="231F20"/>
          <w:spacing w:val="-9"/>
        </w:rPr>
        <w:t> </w:t>
      </w:r>
      <w:r>
        <w:rPr>
          <w:color w:val="231F20"/>
        </w:rPr>
        <w:t>the</w:t>
      </w:r>
      <w:r>
        <w:rPr>
          <w:color w:val="231F20"/>
          <w:spacing w:val="-10"/>
        </w:rPr>
        <w:t> </w:t>
      </w:r>
      <w:r>
        <w:rPr>
          <w:color w:val="231F20"/>
        </w:rPr>
        <w:t>value of</w:t>
      </w:r>
      <w:r>
        <w:rPr>
          <w:color w:val="231F20"/>
          <w:spacing w:val="-7"/>
        </w:rPr>
        <w:t> </w:t>
      </w:r>
      <w:r>
        <w:rPr>
          <w:color w:val="231F20"/>
        </w:rPr>
        <w:t>all</w:t>
      </w:r>
      <w:r>
        <w:rPr>
          <w:color w:val="231F20"/>
          <w:spacing w:val="-6"/>
        </w:rPr>
        <w:t> </w:t>
      </w:r>
      <w:r>
        <w:rPr>
          <w:color w:val="231F20"/>
        </w:rPr>
        <w:t>the</w:t>
      </w:r>
      <w:r>
        <w:rPr>
          <w:color w:val="231F20"/>
          <w:spacing w:val="-7"/>
        </w:rPr>
        <w:t> </w:t>
      </w:r>
      <w:r>
        <w:rPr>
          <w:color w:val="231F20"/>
        </w:rPr>
        <w:t>funds</w:t>
      </w:r>
      <w:r>
        <w:rPr>
          <w:color w:val="231F20"/>
          <w:spacing w:val="-6"/>
        </w:rPr>
        <w:t> </w:t>
      </w:r>
      <w:r>
        <w:rPr>
          <w:color w:val="231F20"/>
        </w:rPr>
        <w:t>that</w:t>
      </w:r>
      <w:r>
        <w:rPr>
          <w:color w:val="231F20"/>
          <w:spacing w:val="-6"/>
        </w:rPr>
        <w:t> </w:t>
      </w:r>
      <w:r>
        <w:rPr>
          <w:color w:val="231F20"/>
        </w:rPr>
        <w:t>I</w:t>
      </w:r>
      <w:r>
        <w:rPr>
          <w:color w:val="231F20"/>
          <w:spacing w:val="-7"/>
        </w:rPr>
        <w:t> </w:t>
      </w:r>
      <w:r>
        <w:rPr>
          <w:color w:val="231F20"/>
        </w:rPr>
        <w:t>will</w:t>
      </w:r>
      <w:r>
        <w:rPr>
          <w:color w:val="231F20"/>
          <w:spacing w:val="-6"/>
        </w:rPr>
        <w:t> </w:t>
      </w:r>
      <w:r>
        <w:rPr>
          <w:color w:val="231F20"/>
        </w:rPr>
        <w:t>now</w:t>
      </w:r>
      <w:r>
        <w:rPr>
          <w:color w:val="231F20"/>
          <w:spacing w:val="-6"/>
        </w:rPr>
        <w:t> </w:t>
      </w:r>
      <w:r>
        <w:rPr>
          <w:color w:val="231F20"/>
        </w:rPr>
        <w:t>not</w:t>
      </w:r>
      <w:r>
        <w:rPr>
          <w:color w:val="231F20"/>
          <w:spacing w:val="-7"/>
        </w:rPr>
        <w:t> </w:t>
      </w:r>
      <w:r>
        <w:rPr>
          <w:color w:val="231F20"/>
          <w:spacing w:val="-5"/>
        </w:rPr>
        <w:t>receive.”</w:t>
      </w:r>
    </w:p>
    <w:p>
      <w:pPr>
        <w:pStyle w:val="BodyText"/>
        <w:spacing w:before="4"/>
        <w:ind w:left="1560"/>
        <w:jc w:val="both"/>
      </w:pPr>
      <w:r>
        <w:rPr>
          <w:color w:val="231F20"/>
        </w:rPr>
        <w:t>The store-owner argued back.</w:t>
      </w:r>
    </w:p>
    <w:p>
      <w:pPr>
        <w:pStyle w:val="BodyText"/>
        <w:spacing w:line="316" w:lineRule="auto" w:before="85"/>
        <w:ind w:left="1200" w:right="137" w:firstLine="360"/>
        <w:jc w:val="both"/>
      </w:pPr>
      <w:r>
        <w:rPr>
          <w:color w:val="231F20"/>
        </w:rPr>
        <w:t>“You would not have anything without the favor I did for you. I do not owe you anything.”</w:t>
      </w:r>
    </w:p>
    <w:p>
      <w:pPr>
        <w:pStyle w:val="BodyText"/>
        <w:spacing w:line="316" w:lineRule="auto" w:before="2"/>
        <w:ind w:left="1200" w:right="136" w:firstLine="360"/>
        <w:jc w:val="both"/>
      </w:pPr>
      <w:r>
        <w:rPr>
          <w:color w:val="231F20"/>
        </w:rPr>
        <w:t>The</w:t>
      </w:r>
      <w:r>
        <w:rPr>
          <w:color w:val="231F20"/>
          <w:spacing w:val="-13"/>
        </w:rPr>
        <w:t> </w:t>
      </w:r>
      <w:r>
        <w:rPr>
          <w:color w:val="231F20"/>
        </w:rPr>
        <w:t>case</w:t>
      </w:r>
      <w:r>
        <w:rPr>
          <w:color w:val="231F20"/>
          <w:spacing w:val="-12"/>
        </w:rPr>
        <w:t> </w:t>
      </w:r>
      <w:r>
        <w:rPr>
          <w:color w:val="231F20"/>
        </w:rPr>
        <w:t>came</w:t>
      </w:r>
      <w:r>
        <w:rPr>
          <w:color w:val="231F20"/>
          <w:spacing w:val="-12"/>
        </w:rPr>
        <w:t> </w:t>
      </w:r>
      <w:r>
        <w:rPr>
          <w:color w:val="231F20"/>
        </w:rPr>
        <w:t>before</w:t>
      </w:r>
      <w:r>
        <w:rPr>
          <w:color w:val="231F20"/>
          <w:spacing w:val="-13"/>
        </w:rPr>
        <w:t> </w:t>
      </w:r>
      <w:r>
        <w:rPr>
          <w:color w:val="231F20"/>
        </w:rPr>
        <w:t>the</w:t>
      </w:r>
      <w:r>
        <w:rPr>
          <w:color w:val="231F20"/>
          <w:spacing w:val="-12"/>
        </w:rPr>
        <w:t> </w:t>
      </w:r>
      <w:r>
        <w:rPr>
          <w:color w:val="231F20"/>
        </w:rPr>
        <w:t>Rama</w:t>
      </w:r>
      <w:r>
        <w:rPr>
          <w:color w:val="231F20"/>
          <w:spacing w:val="-12"/>
        </w:rPr>
        <w:t> </w:t>
      </w:r>
      <w:r>
        <w:rPr>
          <w:color w:val="231F20"/>
          <w:spacing w:val="-3"/>
        </w:rPr>
        <w:t>Mi-Fano.</w:t>
      </w:r>
      <w:r>
        <w:rPr>
          <w:color w:val="231F20"/>
          <w:spacing w:val="-12"/>
        </w:rPr>
        <w:t> </w:t>
      </w:r>
      <w:r>
        <w:rPr>
          <w:color w:val="231F20"/>
          <w:spacing w:val="-3"/>
        </w:rPr>
        <w:t>He</w:t>
      </w:r>
      <w:r>
        <w:rPr>
          <w:color w:val="231F20"/>
          <w:spacing w:val="-13"/>
        </w:rPr>
        <w:t> </w:t>
      </w:r>
      <w:r>
        <w:rPr>
          <w:color w:val="231F20"/>
        </w:rPr>
        <w:t>ruled</w:t>
      </w:r>
      <w:r>
        <w:rPr>
          <w:color w:val="231F20"/>
          <w:spacing w:val="-12"/>
        </w:rPr>
        <w:t> </w:t>
      </w:r>
      <w:r>
        <w:rPr>
          <w:color w:val="231F20"/>
        </w:rPr>
        <w:t>that</w:t>
      </w:r>
      <w:r>
        <w:rPr>
          <w:color w:val="231F20"/>
          <w:spacing w:val="-12"/>
        </w:rPr>
        <w:t> </w:t>
      </w:r>
      <w:r>
        <w:rPr>
          <w:color w:val="231F20"/>
        </w:rPr>
        <w:t>the</w:t>
      </w:r>
      <w:r>
        <w:rPr>
          <w:color w:val="231F20"/>
          <w:spacing w:val="-13"/>
        </w:rPr>
        <w:t> </w:t>
      </w:r>
      <w:r>
        <w:rPr>
          <w:color w:val="231F20"/>
        </w:rPr>
        <w:t>store- owner did not have to pay anything to his friend. The reasoning for his</w:t>
      </w:r>
      <w:r>
        <w:rPr>
          <w:color w:val="231F20"/>
          <w:spacing w:val="-12"/>
        </w:rPr>
        <w:t> </w:t>
      </w:r>
      <w:r>
        <w:rPr>
          <w:color w:val="231F20"/>
        </w:rPr>
        <w:t>ruling</w:t>
      </w:r>
      <w:r>
        <w:rPr>
          <w:color w:val="231F20"/>
          <w:spacing w:val="-12"/>
        </w:rPr>
        <w:t> </w:t>
      </w:r>
      <w:r>
        <w:rPr>
          <w:color w:val="231F20"/>
        </w:rPr>
        <w:t>was</w:t>
      </w:r>
      <w:r>
        <w:rPr>
          <w:color w:val="231F20"/>
          <w:spacing w:val="-11"/>
        </w:rPr>
        <w:t> </w:t>
      </w:r>
      <w:r>
        <w:rPr>
          <w:color w:val="231F20"/>
        </w:rPr>
        <w:t>our</w:t>
      </w:r>
      <w:r>
        <w:rPr>
          <w:color w:val="231F20"/>
          <w:spacing w:val="-12"/>
        </w:rPr>
        <w:t> </w:t>
      </w:r>
      <w:r>
        <w:rPr>
          <w:color w:val="231F20"/>
        </w:rPr>
        <w:t>Gemara.</w:t>
      </w:r>
      <w:r>
        <w:rPr>
          <w:color w:val="231F20"/>
          <w:spacing w:val="-11"/>
        </w:rPr>
        <w:t> </w:t>
      </w:r>
      <w:r>
        <w:rPr>
          <w:color w:val="231F20"/>
        </w:rPr>
        <w:t>The</w:t>
      </w:r>
      <w:r>
        <w:rPr>
          <w:color w:val="231F20"/>
          <w:spacing w:val="-12"/>
        </w:rPr>
        <w:t> </w:t>
      </w:r>
      <w:r>
        <w:rPr>
          <w:color w:val="231F20"/>
        </w:rPr>
        <w:t>Mishnah</w:t>
      </w:r>
      <w:r>
        <w:rPr>
          <w:color w:val="231F20"/>
          <w:spacing w:val="-12"/>
        </w:rPr>
        <w:t> </w:t>
      </w:r>
      <w:r>
        <w:rPr>
          <w:color w:val="231F20"/>
        </w:rPr>
        <w:t>recorded</w:t>
      </w:r>
      <w:r>
        <w:rPr>
          <w:color w:val="231F20"/>
          <w:spacing w:val="-11"/>
        </w:rPr>
        <w:t> </w:t>
      </w:r>
      <w:r>
        <w:rPr>
          <w:color w:val="231F20"/>
        </w:rPr>
        <w:t>a</w:t>
      </w:r>
      <w:r>
        <w:rPr>
          <w:color w:val="231F20"/>
          <w:spacing w:val="-12"/>
        </w:rPr>
        <w:t> </w:t>
      </w:r>
      <w:r>
        <w:rPr>
          <w:color w:val="231F20"/>
        </w:rPr>
        <w:t>dispute</w:t>
      </w:r>
      <w:r>
        <w:rPr>
          <w:color w:val="231F20"/>
          <w:spacing w:val="-11"/>
        </w:rPr>
        <w:t> </w:t>
      </w:r>
      <w:r>
        <w:rPr>
          <w:color w:val="231F20"/>
        </w:rPr>
        <w:t>between the</w:t>
      </w:r>
      <w:r>
        <w:rPr>
          <w:color w:val="231F20"/>
          <w:spacing w:val="-17"/>
        </w:rPr>
        <w:t> </w:t>
      </w:r>
      <w:r>
        <w:rPr>
          <w:color w:val="231F20"/>
        </w:rPr>
        <w:t>Sages</w:t>
      </w:r>
      <w:r>
        <w:rPr>
          <w:color w:val="231F20"/>
          <w:spacing w:val="-17"/>
        </w:rPr>
        <w:t> </w:t>
      </w:r>
      <w:r>
        <w:rPr>
          <w:color w:val="231F20"/>
        </w:rPr>
        <w:t>and</w:t>
      </w:r>
      <w:r>
        <w:rPr>
          <w:color w:val="231F20"/>
          <w:spacing w:val="-16"/>
        </w:rPr>
        <w:t> </w:t>
      </w:r>
      <w:r>
        <w:rPr>
          <w:color w:val="231F20"/>
        </w:rPr>
        <w:t>Rebbi.</w:t>
      </w:r>
      <w:r>
        <w:rPr>
          <w:color w:val="231F20"/>
          <w:spacing w:val="-17"/>
        </w:rPr>
        <w:t> </w:t>
      </w:r>
      <w:r>
        <w:rPr>
          <w:color w:val="231F20"/>
          <w:spacing w:val="-3"/>
        </w:rPr>
        <w:t>What</w:t>
      </w:r>
      <w:r>
        <w:rPr>
          <w:color w:val="231F20"/>
          <w:spacing w:val="-17"/>
        </w:rPr>
        <w:t> </w:t>
      </w:r>
      <w:r>
        <w:rPr>
          <w:color w:val="231F20"/>
        </w:rPr>
        <w:t>is</w:t>
      </w:r>
      <w:r>
        <w:rPr>
          <w:color w:val="231F20"/>
          <w:spacing w:val="-16"/>
        </w:rPr>
        <w:t> </w:t>
      </w:r>
      <w:r>
        <w:rPr>
          <w:color w:val="231F20"/>
        </w:rPr>
        <w:t>the</w:t>
      </w:r>
      <w:r>
        <w:rPr>
          <w:color w:val="231F20"/>
          <w:spacing w:val="-17"/>
        </w:rPr>
        <w:t> </w:t>
      </w:r>
      <w:r>
        <w:rPr>
          <w:color w:val="231F20"/>
        </w:rPr>
        <w:t>law</w:t>
      </w:r>
      <w:r>
        <w:rPr>
          <w:color w:val="231F20"/>
          <w:spacing w:val="-16"/>
        </w:rPr>
        <w:t> </w:t>
      </w:r>
      <w:r>
        <w:rPr>
          <w:color w:val="231F20"/>
        </w:rPr>
        <w:t>if</w:t>
      </w:r>
      <w:r>
        <w:rPr>
          <w:color w:val="231F20"/>
          <w:spacing w:val="-17"/>
        </w:rPr>
        <w:t> </w:t>
      </w:r>
      <w:r>
        <w:rPr>
          <w:color w:val="231F20"/>
        </w:rPr>
        <w:t>someone</w:t>
      </w:r>
      <w:r>
        <w:rPr>
          <w:color w:val="231F20"/>
          <w:spacing w:val="-17"/>
        </w:rPr>
        <w:t> </w:t>
      </w:r>
      <w:r>
        <w:rPr>
          <w:color w:val="231F20"/>
        </w:rPr>
        <w:t>allowed</w:t>
      </w:r>
      <w:r>
        <w:rPr>
          <w:color w:val="231F20"/>
          <w:spacing w:val="-16"/>
        </w:rPr>
        <w:t> </w:t>
      </w:r>
      <w:r>
        <w:rPr>
          <w:color w:val="231F20"/>
        </w:rPr>
        <w:t>his</w:t>
      </w:r>
      <w:r>
        <w:rPr>
          <w:color w:val="231F20"/>
          <w:spacing w:val="-17"/>
        </w:rPr>
        <w:t> </w:t>
      </w:r>
      <w:r>
        <w:rPr>
          <w:color w:val="231F20"/>
        </w:rPr>
        <w:t>friend</w:t>
      </w:r>
      <w:r>
        <w:rPr>
          <w:color w:val="231F20"/>
          <w:spacing w:val="-16"/>
        </w:rPr>
        <w:t> </w:t>
      </w:r>
      <w:r>
        <w:rPr>
          <w:color w:val="231F20"/>
        </w:rPr>
        <w:t>to bring things into his domain but never explicitly accepted to watch those objects? According to the Sages, allowing items means that you are accepting to watch them. Rebbi felt only if the courtyard owner stated explicitly that he would watch the objects would he be obligated to watch them. In the Gemara there was a dispute about the</w:t>
      </w:r>
      <w:r>
        <w:rPr>
          <w:color w:val="231F20"/>
          <w:spacing w:val="-11"/>
        </w:rPr>
        <w:t> </w:t>
      </w:r>
      <w:r>
        <w:rPr>
          <w:rFonts w:ascii="Cambria"/>
          <w:i/>
          <w:color w:val="231F20"/>
        </w:rPr>
        <w:t>halachah</w:t>
      </w:r>
      <w:r>
        <w:rPr>
          <w:color w:val="231F20"/>
        </w:rPr>
        <w:t>.</w:t>
      </w:r>
      <w:r>
        <w:rPr>
          <w:color w:val="231F20"/>
          <w:spacing w:val="-10"/>
        </w:rPr>
        <w:t> </w:t>
      </w:r>
      <w:r>
        <w:rPr>
          <w:color w:val="231F20"/>
        </w:rPr>
        <w:t>Rav</w:t>
      </w:r>
      <w:r>
        <w:rPr>
          <w:color w:val="231F20"/>
          <w:spacing w:val="-10"/>
        </w:rPr>
        <w:t> </w:t>
      </w:r>
      <w:r>
        <w:rPr>
          <w:color w:val="231F20"/>
        </w:rPr>
        <w:t>ruled</w:t>
      </w:r>
      <w:r>
        <w:rPr>
          <w:color w:val="231F20"/>
          <w:spacing w:val="-10"/>
        </w:rPr>
        <w:t> </w:t>
      </w:r>
      <w:r>
        <w:rPr>
          <w:color w:val="231F20"/>
        </w:rPr>
        <w:t>that</w:t>
      </w:r>
      <w:r>
        <w:rPr>
          <w:color w:val="231F20"/>
          <w:spacing w:val="-10"/>
        </w:rPr>
        <w:t> </w:t>
      </w:r>
      <w:r>
        <w:rPr>
          <w:rFonts w:ascii="Cambria"/>
          <w:i/>
          <w:color w:val="231F20"/>
        </w:rPr>
        <w:t>halachah</w:t>
      </w:r>
      <w:r>
        <w:rPr>
          <w:rFonts w:ascii="Cambria"/>
          <w:i/>
          <w:color w:val="231F20"/>
          <w:spacing w:val="-3"/>
        </w:rPr>
        <w:t> </w:t>
      </w:r>
      <w:r>
        <w:rPr>
          <w:color w:val="231F20"/>
        </w:rPr>
        <w:t>was</w:t>
      </w:r>
      <w:r>
        <w:rPr>
          <w:color w:val="231F20"/>
          <w:spacing w:val="-10"/>
        </w:rPr>
        <w:t> </w:t>
      </w:r>
      <w:r>
        <w:rPr>
          <w:color w:val="231F20"/>
        </w:rPr>
        <w:t>like</w:t>
      </w:r>
      <w:r>
        <w:rPr>
          <w:color w:val="231F20"/>
          <w:spacing w:val="-10"/>
        </w:rPr>
        <w:t> </w:t>
      </w:r>
      <w:r>
        <w:rPr>
          <w:color w:val="231F20"/>
        </w:rPr>
        <w:t>the</w:t>
      </w:r>
      <w:r>
        <w:rPr>
          <w:color w:val="231F20"/>
          <w:spacing w:val="-11"/>
        </w:rPr>
        <w:t> </w:t>
      </w:r>
      <w:r>
        <w:rPr>
          <w:color w:val="231F20"/>
        </w:rPr>
        <w:t>Sages.</w:t>
      </w:r>
      <w:r>
        <w:rPr>
          <w:color w:val="231F20"/>
          <w:spacing w:val="-10"/>
        </w:rPr>
        <w:t> </w:t>
      </w:r>
      <w:r>
        <w:rPr>
          <w:color w:val="231F20"/>
          <w:spacing w:val="-4"/>
        </w:rPr>
        <w:t>However, </w:t>
      </w:r>
      <w:r>
        <w:rPr>
          <w:color w:val="231F20"/>
        </w:rPr>
        <w:t>Shmuel ruled that </w:t>
      </w:r>
      <w:r>
        <w:rPr>
          <w:rFonts w:ascii="Cambria"/>
          <w:i/>
          <w:color w:val="231F20"/>
        </w:rPr>
        <w:t>halachah </w:t>
      </w:r>
      <w:r>
        <w:rPr>
          <w:color w:val="231F20"/>
        </w:rPr>
        <w:t>was like Rebbi. Rama mi-Fano taught that</w:t>
      </w:r>
      <w:r>
        <w:rPr>
          <w:color w:val="231F20"/>
          <w:spacing w:val="-17"/>
        </w:rPr>
        <w:t> </w:t>
      </w:r>
      <w:r>
        <w:rPr>
          <w:color w:val="231F20"/>
        </w:rPr>
        <w:t>the</w:t>
      </w:r>
      <w:r>
        <w:rPr>
          <w:color w:val="231F20"/>
          <w:spacing w:val="-17"/>
        </w:rPr>
        <w:t> </w:t>
      </w:r>
      <w:r>
        <w:rPr>
          <w:color w:val="231F20"/>
        </w:rPr>
        <w:t>rule</w:t>
      </w:r>
      <w:r>
        <w:rPr>
          <w:color w:val="231F20"/>
          <w:spacing w:val="-16"/>
        </w:rPr>
        <w:t> </w:t>
      </w:r>
      <w:r>
        <w:rPr>
          <w:color w:val="231F20"/>
        </w:rPr>
        <w:t>is</w:t>
      </w:r>
      <w:r>
        <w:rPr>
          <w:color w:val="231F20"/>
          <w:spacing w:val="-17"/>
        </w:rPr>
        <w:t> </w:t>
      </w:r>
      <w:r>
        <w:rPr>
          <w:rFonts w:ascii="Cambria"/>
          <w:i/>
          <w:color w:val="231F20"/>
        </w:rPr>
        <w:t>halachah</w:t>
      </w:r>
      <w:r>
        <w:rPr>
          <w:rFonts w:ascii="Cambria"/>
          <w:i/>
          <w:color w:val="231F20"/>
          <w:spacing w:val="-10"/>
        </w:rPr>
        <w:t> </w:t>
      </w:r>
      <w:r>
        <w:rPr>
          <w:rFonts w:ascii="Cambria"/>
          <w:i/>
          <w:color w:val="231F20"/>
          <w:spacing w:val="-3"/>
        </w:rPr>
        <w:t>ki-Shmuel</w:t>
      </w:r>
      <w:r>
        <w:rPr>
          <w:rFonts w:ascii="Cambria"/>
          <w:i/>
          <w:color w:val="231F20"/>
          <w:spacing w:val="-9"/>
        </w:rPr>
        <w:t> </w:t>
      </w:r>
      <w:r>
        <w:rPr>
          <w:rFonts w:ascii="Cambria"/>
          <w:i/>
          <w:color w:val="231F20"/>
        </w:rPr>
        <w:t>be-dini</w:t>
      </w:r>
      <w:r>
        <w:rPr>
          <w:color w:val="231F20"/>
        </w:rPr>
        <w:t>,</w:t>
      </w:r>
      <w:r>
        <w:rPr>
          <w:color w:val="231F20"/>
          <w:spacing w:val="-17"/>
        </w:rPr>
        <w:t> </w:t>
      </w:r>
      <w:r>
        <w:rPr>
          <w:color w:val="231F20"/>
        </w:rPr>
        <w:t>the</w:t>
      </w:r>
      <w:r>
        <w:rPr>
          <w:color w:val="231F20"/>
          <w:spacing w:val="-16"/>
        </w:rPr>
        <w:t> </w:t>
      </w:r>
      <w:r>
        <w:rPr>
          <w:rFonts w:ascii="Cambria"/>
          <w:i/>
          <w:color w:val="231F20"/>
        </w:rPr>
        <w:t>halachah</w:t>
      </w:r>
      <w:r>
        <w:rPr>
          <w:rFonts w:ascii="Cambria"/>
          <w:i/>
          <w:color w:val="231F20"/>
          <w:spacing w:val="-10"/>
        </w:rPr>
        <w:t> </w:t>
      </w:r>
      <w:r>
        <w:rPr>
          <w:color w:val="231F20"/>
        </w:rPr>
        <w:t>follows</w:t>
      </w:r>
      <w:r>
        <w:rPr>
          <w:color w:val="231F20"/>
          <w:spacing w:val="-17"/>
        </w:rPr>
        <w:t> </w:t>
      </w:r>
      <w:r>
        <w:rPr>
          <w:color w:val="231F20"/>
        </w:rPr>
        <w:t>the opinion</w:t>
      </w:r>
      <w:r>
        <w:rPr>
          <w:color w:val="231F20"/>
          <w:spacing w:val="-10"/>
        </w:rPr>
        <w:t> </w:t>
      </w:r>
      <w:r>
        <w:rPr>
          <w:color w:val="231F20"/>
        </w:rPr>
        <w:t>of</w:t>
      </w:r>
      <w:r>
        <w:rPr>
          <w:color w:val="231F20"/>
          <w:spacing w:val="-10"/>
        </w:rPr>
        <w:t> </w:t>
      </w:r>
      <w:r>
        <w:rPr>
          <w:color w:val="231F20"/>
        </w:rPr>
        <w:t>Shmuel</w:t>
      </w:r>
      <w:r>
        <w:rPr>
          <w:color w:val="231F20"/>
          <w:spacing w:val="-10"/>
        </w:rPr>
        <w:t> </w:t>
      </w:r>
      <w:r>
        <w:rPr>
          <w:color w:val="231F20"/>
        </w:rPr>
        <w:t>in</w:t>
      </w:r>
      <w:r>
        <w:rPr>
          <w:color w:val="231F20"/>
          <w:spacing w:val="-10"/>
        </w:rPr>
        <w:t> </w:t>
      </w:r>
      <w:r>
        <w:rPr>
          <w:color w:val="231F20"/>
        </w:rPr>
        <w:t>matters</w:t>
      </w:r>
      <w:r>
        <w:rPr>
          <w:color w:val="231F20"/>
          <w:spacing w:val="-9"/>
        </w:rPr>
        <w:t> </w:t>
      </w:r>
      <w:r>
        <w:rPr>
          <w:color w:val="231F20"/>
        </w:rPr>
        <w:t>of</w:t>
      </w:r>
      <w:r>
        <w:rPr>
          <w:color w:val="231F20"/>
          <w:spacing w:val="-10"/>
        </w:rPr>
        <w:t> </w:t>
      </w:r>
      <w:r>
        <w:rPr>
          <w:color w:val="231F20"/>
        </w:rPr>
        <w:t>judicial</w:t>
      </w:r>
      <w:r>
        <w:rPr>
          <w:color w:val="231F20"/>
          <w:spacing w:val="-10"/>
        </w:rPr>
        <w:t> </w:t>
      </w:r>
      <w:r>
        <w:rPr>
          <w:color w:val="231F20"/>
          <w:spacing w:val="-6"/>
        </w:rPr>
        <w:t>law.</w:t>
      </w:r>
      <w:r>
        <w:rPr>
          <w:color w:val="231F20"/>
          <w:spacing w:val="-10"/>
        </w:rPr>
        <w:t> </w:t>
      </w:r>
      <w:r>
        <w:rPr>
          <w:color w:val="231F20"/>
        </w:rPr>
        <w:t>Therefore,</w:t>
      </w:r>
      <w:r>
        <w:rPr>
          <w:color w:val="231F20"/>
          <w:spacing w:val="-10"/>
        </w:rPr>
        <w:t> </w:t>
      </w:r>
      <w:r>
        <w:rPr>
          <w:color w:val="231F20"/>
        </w:rPr>
        <w:t>according</w:t>
      </w:r>
      <w:r>
        <w:rPr>
          <w:color w:val="231F20"/>
          <w:spacing w:val="-9"/>
        </w:rPr>
        <w:t> </w:t>
      </w:r>
      <w:r>
        <w:rPr>
          <w:color w:val="231F20"/>
        </w:rPr>
        <w:t>to </w:t>
      </w:r>
      <w:r>
        <w:rPr>
          <w:rFonts w:ascii="Cambria"/>
          <w:i/>
          <w:color w:val="231F20"/>
        </w:rPr>
        <w:t>halachah </w:t>
      </w:r>
      <w:r>
        <w:rPr>
          <w:color w:val="231F20"/>
        </w:rPr>
        <w:t>one is only responsible for objects if one stated explicitly that</w:t>
      </w:r>
      <w:r>
        <w:rPr>
          <w:color w:val="231F20"/>
          <w:spacing w:val="-16"/>
        </w:rPr>
        <w:t> </w:t>
      </w:r>
      <w:r>
        <w:rPr>
          <w:color w:val="231F20"/>
        </w:rPr>
        <w:t>he</w:t>
      </w:r>
      <w:r>
        <w:rPr>
          <w:color w:val="231F20"/>
          <w:spacing w:val="-16"/>
        </w:rPr>
        <w:t> </w:t>
      </w:r>
      <w:r>
        <w:rPr>
          <w:color w:val="231F20"/>
        </w:rPr>
        <w:t>would</w:t>
      </w:r>
      <w:r>
        <w:rPr>
          <w:color w:val="231F20"/>
          <w:spacing w:val="-16"/>
        </w:rPr>
        <w:t> </w:t>
      </w:r>
      <w:r>
        <w:rPr>
          <w:color w:val="231F20"/>
        </w:rPr>
        <w:t>watch</w:t>
      </w:r>
      <w:r>
        <w:rPr>
          <w:color w:val="231F20"/>
          <w:spacing w:val="-16"/>
        </w:rPr>
        <w:t> </w:t>
      </w:r>
      <w:r>
        <w:rPr>
          <w:color w:val="231F20"/>
        </w:rPr>
        <w:t>them.</w:t>
      </w:r>
      <w:r>
        <w:rPr>
          <w:color w:val="231F20"/>
          <w:spacing w:val="-16"/>
        </w:rPr>
        <w:t> </w:t>
      </w:r>
      <w:r>
        <w:rPr>
          <w:color w:val="231F20"/>
        </w:rPr>
        <w:t>Merely</w:t>
      </w:r>
      <w:r>
        <w:rPr>
          <w:color w:val="231F20"/>
          <w:spacing w:val="-16"/>
        </w:rPr>
        <w:t> </w:t>
      </w:r>
      <w:r>
        <w:rPr>
          <w:color w:val="231F20"/>
        </w:rPr>
        <w:t>allowing</w:t>
      </w:r>
      <w:r>
        <w:rPr>
          <w:color w:val="231F20"/>
          <w:spacing w:val="-16"/>
        </w:rPr>
        <w:t> </w:t>
      </w:r>
      <w:r>
        <w:rPr>
          <w:color w:val="231F20"/>
        </w:rPr>
        <w:t>someone</w:t>
      </w:r>
      <w:r>
        <w:rPr>
          <w:color w:val="231F20"/>
          <w:spacing w:val="-16"/>
        </w:rPr>
        <w:t> </w:t>
      </w:r>
      <w:r>
        <w:rPr>
          <w:color w:val="231F20"/>
        </w:rPr>
        <w:t>to</w:t>
      </w:r>
      <w:r>
        <w:rPr>
          <w:color w:val="231F20"/>
          <w:spacing w:val="-16"/>
        </w:rPr>
        <w:t> </w:t>
      </w:r>
      <w:r>
        <w:rPr>
          <w:color w:val="231F20"/>
        </w:rPr>
        <w:t>bring</w:t>
      </w:r>
      <w:r>
        <w:rPr>
          <w:color w:val="231F20"/>
          <w:spacing w:val="-16"/>
        </w:rPr>
        <w:t> </w:t>
      </w:r>
      <w:r>
        <w:rPr>
          <w:color w:val="231F20"/>
        </w:rPr>
        <w:t>objects into a courtyard or home does not obligate the courtyard- or home- owner to protect the objects. As a result, the store-owner had never explicitly stated that he would watch the loan documents. </w:t>
      </w:r>
      <w:r>
        <w:rPr>
          <w:color w:val="231F20"/>
          <w:spacing w:val="-3"/>
        </w:rPr>
        <w:t>He </w:t>
      </w:r>
      <w:r>
        <w:rPr>
          <w:color w:val="231F20"/>
        </w:rPr>
        <w:t>had given</w:t>
      </w:r>
      <w:r>
        <w:rPr>
          <w:color w:val="231F20"/>
          <w:spacing w:val="-7"/>
        </w:rPr>
        <w:t> </w:t>
      </w:r>
      <w:r>
        <w:rPr>
          <w:color w:val="231F20"/>
        </w:rPr>
        <w:t>permission</w:t>
      </w:r>
      <w:r>
        <w:rPr>
          <w:color w:val="231F20"/>
          <w:spacing w:val="-6"/>
        </w:rPr>
        <w:t> </w:t>
      </w:r>
      <w:r>
        <w:rPr>
          <w:color w:val="231F20"/>
        </w:rPr>
        <w:t>for</w:t>
      </w:r>
      <w:r>
        <w:rPr>
          <w:color w:val="231F20"/>
          <w:spacing w:val="-6"/>
        </w:rPr>
        <w:t> </w:t>
      </w:r>
      <w:r>
        <w:rPr>
          <w:color w:val="231F20"/>
        </w:rPr>
        <w:t>his</w:t>
      </w:r>
      <w:r>
        <w:rPr>
          <w:color w:val="231F20"/>
          <w:spacing w:val="-6"/>
        </w:rPr>
        <w:t> </w:t>
      </w:r>
      <w:r>
        <w:rPr>
          <w:color w:val="231F20"/>
        </w:rPr>
        <w:t>store</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used,</w:t>
      </w:r>
      <w:r>
        <w:rPr>
          <w:color w:val="231F20"/>
          <w:spacing w:val="-6"/>
        </w:rPr>
        <w:t> </w:t>
      </w:r>
      <w:r>
        <w:rPr>
          <w:color w:val="231F20"/>
        </w:rPr>
        <w:t>but</w:t>
      </w:r>
      <w:r>
        <w:rPr>
          <w:color w:val="231F20"/>
          <w:spacing w:val="-6"/>
        </w:rPr>
        <w:t> </w:t>
      </w:r>
      <w:r>
        <w:rPr>
          <w:color w:val="231F20"/>
        </w:rPr>
        <w:t>he</w:t>
      </w:r>
      <w:r>
        <w:rPr>
          <w:color w:val="231F20"/>
          <w:spacing w:val="-6"/>
        </w:rPr>
        <w:t> </w:t>
      </w:r>
      <w:r>
        <w:rPr>
          <w:color w:val="231F20"/>
        </w:rPr>
        <w:t>had</w:t>
      </w:r>
      <w:r>
        <w:rPr>
          <w:color w:val="231F20"/>
          <w:spacing w:val="-6"/>
        </w:rPr>
        <w:t> </w:t>
      </w:r>
      <w:r>
        <w:rPr>
          <w:color w:val="231F20"/>
        </w:rPr>
        <w:t>never</w:t>
      </w:r>
      <w:r>
        <w:rPr>
          <w:color w:val="231F20"/>
          <w:spacing w:val="-6"/>
        </w:rPr>
        <w:t> </w:t>
      </w:r>
      <w:r>
        <w:rPr>
          <w:color w:val="231F20"/>
        </w:rPr>
        <w:t>explicitly accepted</w:t>
      </w:r>
      <w:r>
        <w:rPr>
          <w:color w:val="231F20"/>
          <w:spacing w:val="-10"/>
        </w:rPr>
        <w:t> </w:t>
      </w:r>
      <w:r>
        <w:rPr>
          <w:color w:val="231F20"/>
        </w:rPr>
        <w:t>responsibility</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documents;</w:t>
      </w:r>
      <w:r>
        <w:rPr>
          <w:color w:val="231F20"/>
          <w:spacing w:val="-10"/>
        </w:rPr>
        <w:t> </w:t>
      </w:r>
      <w:r>
        <w:rPr>
          <w:color w:val="231F20"/>
        </w:rPr>
        <w:t>therefore,</w:t>
      </w:r>
      <w:r>
        <w:rPr>
          <w:color w:val="231F20"/>
          <w:spacing w:val="-9"/>
        </w:rPr>
        <w:t> </w:t>
      </w:r>
      <w:r>
        <w:rPr>
          <w:color w:val="231F20"/>
        </w:rPr>
        <w:t>he</w:t>
      </w:r>
      <w:r>
        <w:rPr>
          <w:color w:val="231F20"/>
          <w:spacing w:val="-9"/>
        </w:rPr>
        <w:t> </w:t>
      </w:r>
      <w:r>
        <w:rPr>
          <w:color w:val="231F20"/>
        </w:rPr>
        <w:t>did</w:t>
      </w:r>
      <w:r>
        <w:rPr>
          <w:color w:val="231F20"/>
          <w:spacing w:val="-9"/>
        </w:rPr>
        <w:t> </w:t>
      </w:r>
      <w:r>
        <w:rPr>
          <w:color w:val="231F20"/>
        </w:rPr>
        <w:t>not</w:t>
      </w:r>
      <w:r>
        <w:rPr>
          <w:color w:val="231F20"/>
          <w:spacing w:val="-9"/>
        </w:rPr>
        <w:t> </w:t>
      </w:r>
      <w:r>
        <w:rPr>
          <w:color w:val="231F20"/>
        </w:rPr>
        <w:t>have </w:t>
      </w:r>
      <w:r>
        <w:rPr>
          <w:color w:val="231F20"/>
          <w:spacing w:val="-3"/>
        </w:rPr>
        <w:t>any </w:t>
      </w:r>
      <w:r>
        <w:rPr>
          <w:color w:val="231F20"/>
        </w:rPr>
        <w:t>obligation to pay for the loans that were now uncollectable</w:t>
      </w:r>
      <w:r>
        <w:rPr>
          <w:color w:val="231F20"/>
          <w:spacing w:val="-37"/>
        </w:rPr>
        <w:t> </w:t>
      </w:r>
      <w:r>
        <w:rPr>
          <w:color w:val="231F20"/>
        </w:rPr>
        <w:t>(</w:t>
      </w:r>
      <w:r>
        <w:rPr>
          <w:rFonts w:ascii="Cambria"/>
          <w:i/>
          <w:color w:val="231F20"/>
        </w:rPr>
        <w:t>Daf </w:t>
      </w:r>
      <w:r>
        <w:rPr>
          <w:rFonts w:ascii="Cambria"/>
          <w:i/>
          <w:color w:val="231F20"/>
          <w:spacing w:val="-8"/>
        </w:rPr>
        <w:t>Yomi</w:t>
      </w:r>
      <w:r>
        <w:rPr>
          <w:rFonts w:ascii="Cambria"/>
          <w:i/>
          <w:color w:val="231F20"/>
          <w:spacing w:val="1"/>
        </w:rPr>
        <w:t> </w:t>
      </w:r>
      <w:r>
        <w:rPr>
          <w:rFonts w:ascii="Cambria"/>
          <w:i/>
          <w:color w:val="231F20"/>
        </w:rPr>
        <w:t>Digest</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49</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Which Parent Gets to Name the Child?</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spacing w:val="-7"/>
        </w:rPr>
        <w:t>Young </w:t>
      </w:r>
      <w:r>
        <w:rPr>
          <w:color w:val="231F20"/>
        </w:rPr>
        <w:t>couples sometimes have friction when it comes to naming their first child. </w:t>
      </w:r>
      <w:r>
        <w:rPr>
          <w:color w:val="231F20"/>
          <w:spacing w:val="-5"/>
        </w:rPr>
        <w:t>It </w:t>
      </w:r>
      <w:r>
        <w:rPr>
          <w:color w:val="231F20"/>
        </w:rPr>
        <w:t>can happen that the father would like to give the child one name and the mother wishes to give the child a different name. Who should win out? Who is entitled to pick the name of  the child? The </w:t>
      </w:r>
      <w:r>
        <w:rPr>
          <w:rFonts w:ascii="Cambria"/>
          <w:i/>
          <w:color w:val="231F20"/>
        </w:rPr>
        <w:t>Divrei </w:t>
      </w:r>
      <w:r>
        <w:rPr>
          <w:rFonts w:ascii="Cambria"/>
          <w:i/>
          <w:color w:val="231F20"/>
          <w:spacing w:val="-5"/>
        </w:rPr>
        <w:t>Yechezkel </w:t>
      </w:r>
      <w:r>
        <w:rPr>
          <w:color w:val="231F20"/>
        </w:rPr>
        <w:t>suggested that our Gemara</w:t>
      </w:r>
      <w:r>
        <w:rPr>
          <w:color w:val="231F20"/>
          <w:spacing w:val="-31"/>
        </w:rPr>
        <w:t> </w:t>
      </w:r>
      <w:r>
        <w:rPr>
          <w:color w:val="231F20"/>
        </w:rPr>
        <w:t>provides guidance to the</w:t>
      </w:r>
      <w:r>
        <w:rPr>
          <w:color w:val="231F20"/>
          <w:spacing w:val="-18"/>
        </w:rPr>
        <w:t> </w:t>
      </w:r>
      <w:r>
        <w:rPr>
          <w:color w:val="231F20"/>
          <w:spacing w:val="-4"/>
        </w:rPr>
        <w:t>answer.</w:t>
      </w:r>
    </w:p>
    <w:p>
      <w:pPr>
        <w:pStyle w:val="BodyText"/>
        <w:spacing w:line="316" w:lineRule="auto"/>
        <w:ind w:left="1200" w:right="137" w:firstLine="360"/>
        <w:jc w:val="both"/>
      </w:pPr>
      <w:r>
        <w:rPr>
          <w:color w:val="231F20"/>
        </w:rPr>
        <w:t>In our Gemara we learned that the first pregnancy is dangerous to the life of the </w:t>
      </w:r>
      <w:r>
        <w:rPr>
          <w:color w:val="231F20"/>
          <w:spacing w:val="-3"/>
        </w:rPr>
        <w:t>mother. </w:t>
      </w:r>
      <w:r>
        <w:rPr>
          <w:color w:val="231F20"/>
        </w:rPr>
        <w:t>The Gemara explained that when a woman first becomes pregnant, her monetary value, as reckoned by what she could get on the slave market, goes down, since the pregnancy is a danger to her life. According to the </w:t>
      </w:r>
      <w:r>
        <w:rPr>
          <w:rFonts w:ascii="Cambria"/>
          <w:i/>
          <w:color w:val="231F20"/>
        </w:rPr>
        <w:t>Divrei </w:t>
      </w:r>
      <w:r>
        <w:rPr>
          <w:rFonts w:ascii="Cambria"/>
          <w:i/>
          <w:color w:val="231F20"/>
          <w:spacing w:val="-5"/>
        </w:rPr>
        <w:t>Yechezkel </w:t>
      </w:r>
      <w:r>
        <w:rPr>
          <w:color w:val="231F20"/>
        </w:rPr>
        <w:t>this is the source</w:t>
      </w:r>
      <w:r>
        <w:rPr>
          <w:color w:val="231F20"/>
          <w:spacing w:val="-5"/>
        </w:rPr>
        <w:t> </w:t>
      </w:r>
      <w:r>
        <w:rPr>
          <w:color w:val="231F20"/>
        </w:rPr>
        <w:t>for</w:t>
      </w:r>
      <w:r>
        <w:rPr>
          <w:color w:val="231F20"/>
          <w:spacing w:val="-4"/>
        </w:rPr>
        <w:t> </w:t>
      </w:r>
      <w:r>
        <w:rPr>
          <w:color w:val="231F20"/>
        </w:rPr>
        <w:t>the</w:t>
      </w:r>
      <w:r>
        <w:rPr>
          <w:color w:val="231F20"/>
          <w:spacing w:val="-4"/>
        </w:rPr>
        <w:t> </w:t>
      </w:r>
      <w:r>
        <w:rPr>
          <w:color w:val="231F20"/>
        </w:rPr>
        <w:t>custom</w:t>
      </w:r>
      <w:r>
        <w:rPr>
          <w:color w:val="231F20"/>
          <w:spacing w:val="-5"/>
        </w:rPr>
        <w:t> </w:t>
      </w:r>
      <w:r>
        <w:rPr>
          <w:color w:val="231F20"/>
        </w:rPr>
        <w:t>that</w:t>
      </w:r>
      <w:r>
        <w:rPr>
          <w:color w:val="231F20"/>
          <w:spacing w:val="-4"/>
        </w:rPr>
        <w:t> </w:t>
      </w:r>
      <w:r>
        <w:rPr>
          <w:color w:val="231F20"/>
        </w:rPr>
        <w:t>the</w:t>
      </w:r>
      <w:r>
        <w:rPr>
          <w:color w:val="231F20"/>
          <w:spacing w:val="-4"/>
        </w:rPr>
        <w:t> </w:t>
      </w:r>
      <w:r>
        <w:rPr>
          <w:color w:val="231F20"/>
        </w:rPr>
        <w:t>mother</w:t>
      </w:r>
      <w:r>
        <w:rPr>
          <w:color w:val="231F20"/>
          <w:spacing w:val="-5"/>
        </w:rPr>
        <w:t> </w:t>
      </w:r>
      <w:r>
        <w:rPr>
          <w:color w:val="231F20"/>
        </w:rPr>
        <w:t>gets</w:t>
      </w:r>
      <w:r>
        <w:rPr>
          <w:color w:val="231F20"/>
          <w:spacing w:val="-4"/>
        </w:rPr>
        <w:t> </w:t>
      </w:r>
      <w:r>
        <w:rPr>
          <w:color w:val="231F20"/>
        </w:rPr>
        <w:t>to</w:t>
      </w:r>
      <w:r>
        <w:rPr>
          <w:color w:val="231F20"/>
          <w:spacing w:val="-4"/>
        </w:rPr>
        <w:t> </w:t>
      </w:r>
      <w:r>
        <w:rPr>
          <w:color w:val="231F20"/>
        </w:rPr>
        <w:t>choose</w:t>
      </w:r>
      <w:r>
        <w:rPr>
          <w:color w:val="231F20"/>
          <w:spacing w:val="-5"/>
        </w:rPr>
        <w:t> </w:t>
      </w:r>
      <w:r>
        <w:rPr>
          <w:color w:val="231F20"/>
        </w:rPr>
        <w:t>the</w:t>
      </w:r>
      <w:r>
        <w:rPr>
          <w:color w:val="231F20"/>
          <w:spacing w:val="-4"/>
        </w:rPr>
        <w:t> </w:t>
      </w:r>
      <w:r>
        <w:rPr>
          <w:color w:val="231F20"/>
        </w:rPr>
        <w:t>name</w:t>
      </w:r>
      <w:r>
        <w:rPr>
          <w:color w:val="231F20"/>
          <w:spacing w:val="-4"/>
        </w:rPr>
        <w:t> </w:t>
      </w:r>
      <w:r>
        <w:rPr>
          <w:color w:val="231F20"/>
        </w:rPr>
        <w:t>of</w:t>
      </w:r>
      <w:r>
        <w:rPr>
          <w:color w:val="231F20"/>
          <w:spacing w:val="-5"/>
        </w:rPr>
        <w:t> </w:t>
      </w:r>
      <w:r>
        <w:rPr>
          <w:color w:val="231F20"/>
        </w:rPr>
        <w:t>the first</w:t>
      </w:r>
      <w:r>
        <w:rPr>
          <w:color w:val="231F20"/>
          <w:spacing w:val="-6"/>
        </w:rPr>
        <w:t> </w:t>
      </w:r>
      <w:r>
        <w:rPr>
          <w:color w:val="231F20"/>
        </w:rPr>
        <w:t>child.</w:t>
      </w:r>
      <w:r>
        <w:rPr>
          <w:color w:val="231F20"/>
          <w:spacing w:val="-5"/>
        </w:rPr>
        <w:t> </w:t>
      </w:r>
      <w:r>
        <w:rPr>
          <w:color w:val="231F20"/>
        </w:rPr>
        <w:t>Since</w:t>
      </w:r>
      <w:r>
        <w:rPr>
          <w:color w:val="231F20"/>
          <w:spacing w:val="-5"/>
        </w:rPr>
        <w:t> </w:t>
      </w:r>
      <w:r>
        <w:rPr>
          <w:color w:val="231F20"/>
        </w:rPr>
        <w:t>she</w:t>
      </w:r>
      <w:r>
        <w:rPr>
          <w:color w:val="231F20"/>
          <w:spacing w:val="-5"/>
        </w:rPr>
        <w:t> </w:t>
      </w:r>
      <w:r>
        <w:rPr>
          <w:color w:val="231F20"/>
        </w:rPr>
        <w:t>risked</w:t>
      </w:r>
      <w:r>
        <w:rPr>
          <w:color w:val="231F20"/>
          <w:spacing w:val="-5"/>
        </w:rPr>
        <w:t> </w:t>
      </w:r>
      <w:r>
        <w:rPr>
          <w:color w:val="231F20"/>
        </w:rPr>
        <w:t>her</w:t>
      </w:r>
      <w:r>
        <w:rPr>
          <w:color w:val="231F20"/>
          <w:spacing w:val="-5"/>
        </w:rPr>
        <w:t> </w:t>
      </w:r>
      <w:r>
        <w:rPr>
          <w:color w:val="231F20"/>
        </w:rPr>
        <w:t>life</w:t>
      </w:r>
      <w:r>
        <w:rPr>
          <w:color w:val="231F20"/>
          <w:spacing w:val="-5"/>
        </w:rPr>
        <w:t> </w:t>
      </w:r>
      <w:r>
        <w:rPr>
          <w:color w:val="231F20"/>
        </w:rPr>
        <w:t>to</w:t>
      </w:r>
      <w:r>
        <w:rPr>
          <w:color w:val="231F20"/>
          <w:spacing w:val="-6"/>
        </w:rPr>
        <w:t> </w:t>
      </w:r>
      <w:r>
        <w:rPr>
          <w:color w:val="231F20"/>
        </w:rPr>
        <w:t>bear</w:t>
      </w:r>
      <w:r>
        <w:rPr>
          <w:color w:val="231F20"/>
          <w:spacing w:val="-5"/>
        </w:rPr>
        <w:t> </w:t>
      </w:r>
      <w:r>
        <w:rPr>
          <w:color w:val="231F20"/>
        </w:rPr>
        <w:t>the</w:t>
      </w:r>
      <w:r>
        <w:rPr>
          <w:color w:val="231F20"/>
          <w:spacing w:val="-5"/>
        </w:rPr>
        <w:t> </w:t>
      </w:r>
      <w:r>
        <w:rPr>
          <w:color w:val="231F20"/>
        </w:rPr>
        <w:t>child,</w:t>
      </w:r>
      <w:r>
        <w:rPr>
          <w:color w:val="231F20"/>
          <w:spacing w:val="-5"/>
        </w:rPr>
        <w:t> </w:t>
      </w:r>
      <w:r>
        <w:rPr>
          <w:color w:val="231F20"/>
        </w:rPr>
        <w:t>she</w:t>
      </w:r>
      <w:r>
        <w:rPr>
          <w:color w:val="231F20"/>
          <w:spacing w:val="-5"/>
        </w:rPr>
        <w:t> </w:t>
      </w:r>
      <w:r>
        <w:rPr>
          <w:color w:val="231F20"/>
        </w:rPr>
        <w:t>is</w:t>
      </w:r>
      <w:r>
        <w:rPr>
          <w:color w:val="231F20"/>
          <w:spacing w:val="-5"/>
        </w:rPr>
        <w:t> </w:t>
      </w:r>
      <w:r>
        <w:rPr>
          <w:color w:val="231F20"/>
        </w:rPr>
        <w:t>given</w:t>
      </w:r>
      <w:r>
        <w:rPr>
          <w:color w:val="231F20"/>
          <w:spacing w:val="-5"/>
        </w:rPr>
        <w:t> </w:t>
      </w:r>
      <w:r>
        <w:rPr>
          <w:color w:val="231F20"/>
        </w:rPr>
        <w:t>the naming rights to choose the name of the</w:t>
      </w:r>
      <w:r>
        <w:rPr>
          <w:color w:val="231F20"/>
          <w:spacing w:val="-42"/>
        </w:rPr>
        <w:t> </w:t>
      </w:r>
      <w:r>
        <w:rPr>
          <w:color w:val="231F20"/>
        </w:rPr>
        <w:t>child.</w:t>
      </w:r>
    </w:p>
    <w:p>
      <w:pPr>
        <w:pStyle w:val="BodyText"/>
        <w:spacing w:line="316" w:lineRule="auto"/>
        <w:ind w:left="1200" w:right="137" w:firstLine="360"/>
        <w:jc w:val="both"/>
      </w:pPr>
      <w:r>
        <w:rPr>
          <w:color w:val="231F20"/>
        </w:rPr>
        <w:t>The </w:t>
      </w:r>
      <w:r>
        <w:rPr>
          <w:rFonts w:ascii="Cambria" w:hAnsi="Cambria"/>
          <w:i/>
          <w:color w:val="231F20"/>
        </w:rPr>
        <w:t>Chelkas </w:t>
      </w:r>
      <w:r>
        <w:rPr>
          <w:rFonts w:ascii="Cambria" w:hAnsi="Cambria"/>
          <w:i/>
          <w:color w:val="231F20"/>
          <w:spacing w:val="-6"/>
        </w:rPr>
        <w:t>Yaakov </w:t>
      </w:r>
      <w:r>
        <w:rPr>
          <w:color w:val="231F20"/>
        </w:rPr>
        <w:t>was asked about this </w:t>
      </w:r>
      <w:r>
        <w:rPr>
          <w:color w:val="231F20"/>
          <w:spacing w:val="-6"/>
        </w:rPr>
        <w:t>law. </w:t>
      </w:r>
      <w:r>
        <w:rPr>
          <w:color w:val="231F20"/>
        </w:rPr>
        <w:t>A couple had married. The </w:t>
      </w:r>
      <w:r>
        <w:rPr>
          <w:color w:val="231F20"/>
          <w:spacing w:val="-5"/>
        </w:rPr>
        <w:t>husband’s </w:t>
      </w:r>
      <w:r>
        <w:rPr>
          <w:color w:val="231F20"/>
        </w:rPr>
        <w:t>mother had passed </w:t>
      </w:r>
      <w:r>
        <w:rPr>
          <w:color w:val="231F20"/>
          <w:spacing w:val="-6"/>
        </w:rPr>
        <w:t>away. </w:t>
      </w:r>
      <w:r>
        <w:rPr>
          <w:color w:val="231F20"/>
          <w:spacing w:val="-3"/>
        </w:rPr>
        <w:t>He </w:t>
      </w:r>
      <w:r>
        <w:rPr>
          <w:color w:val="231F20"/>
        </w:rPr>
        <w:t>and his wife were blessed with a baby </w:t>
      </w:r>
      <w:r>
        <w:rPr>
          <w:color w:val="231F20"/>
          <w:spacing w:val="-3"/>
        </w:rPr>
        <w:t>daughter. He </w:t>
      </w:r>
      <w:r>
        <w:rPr>
          <w:color w:val="231F20"/>
        </w:rPr>
        <w:t>wanted to name the girl with his </w:t>
      </w:r>
      <w:r>
        <w:rPr>
          <w:color w:val="231F20"/>
          <w:spacing w:val="-4"/>
        </w:rPr>
        <w:t>mother’s </w:t>
      </w:r>
      <w:r>
        <w:rPr>
          <w:color w:val="231F20"/>
        </w:rPr>
        <w:t>name. His wife protested. Her mother had the same name. Her mother was still alive. She did not want her daughter</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8"/>
        <w:jc w:val="both"/>
      </w:pPr>
      <w:r>
        <w:rPr>
          <w:color w:val="231F20"/>
        </w:rPr>
        <w:t>to have the same name as her living grandmother. Who was right? The </w:t>
      </w:r>
      <w:r>
        <w:rPr>
          <w:rFonts w:ascii="Cambria" w:hAnsi="Cambria"/>
          <w:i/>
          <w:color w:val="231F20"/>
        </w:rPr>
        <w:t>Chelkas </w:t>
      </w:r>
      <w:r>
        <w:rPr>
          <w:rFonts w:ascii="Cambria" w:hAnsi="Cambria"/>
          <w:i/>
          <w:color w:val="231F20"/>
          <w:spacing w:val="-6"/>
        </w:rPr>
        <w:t>Yaakov </w:t>
      </w:r>
      <w:r>
        <w:rPr>
          <w:color w:val="231F20"/>
        </w:rPr>
        <w:t>pointed out that we find in the </w:t>
      </w:r>
      <w:r>
        <w:rPr>
          <w:color w:val="231F20"/>
          <w:spacing w:val="-5"/>
        </w:rPr>
        <w:t>Torah </w:t>
      </w:r>
      <w:r>
        <w:rPr>
          <w:color w:val="231F20"/>
        </w:rPr>
        <w:t>mothers naming their children—consider Leah and Rachel. Furthermore, when someone marries he accepts to follow the usual custom. </w:t>
      </w:r>
      <w:r>
        <w:rPr>
          <w:color w:val="231F20"/>
          <w:spacing w:val="-5"/>
        </w:rPr>
        <w:t>It     </w:t>
      </w:r>
      <w:r>
        <w:rPr>
          <w:color w:val="231F20"/>
        </w:rPr>
        <w:t>is the usual practice in our Ashkenazic communities not to give a name to a child of a living family </w:t>
      </w:r>
      <w:r>
        <w:rPr>
          <w:color w:val="231F20"/>
          <w:spacing w:val="-3"/>
        </w:rPr>
        <w:t>member. </w:t>
      </w:r>
      <w:r>
        <w:rPr>
          <w:color w:val="231F20"/>
        </w:rPr>
        <w:t>Therefore, he ruled that the wife should be listened </w:t>
      </w:r>
      <w:r>
        <w:rPr>
          <w:color w:val="231F20"/>
          <w:spacing w:val="-3"/>
        </w:rPr>
        <w:t>to. </w:t>
      </w:r>
      <w:r>
        <w:rPr>
          <w:color w:val="231F20"/>
        </w:rPr>
        <w:t>Another name should be given to the </w:t>
      </w:r>
      <w:r>
        <w:rPr>
          <w:color w:val="231F20"/>
          <w:spacing w:val="-3"/>
        </w:rPr>
        <w:t>daughter. </w:t>
      </w:r>
      <w:r>
        <w:rPr>
          <w:color w:val="231F20"/>
          <w:spacing w:val="-4"/>
        </w:rPr>
        <w:t>However, </w:t>
      </w:r>
      <w:r>
        <w:rPr>
          <w:color w:val="231F20"/>
        </w:rPr>
        <w:t>he wrote that if the parents intend to primarily refer</w:t>
      </w:r>
      <w:r>
        <w:rPr>
          <w:color w:val="231F20"/>
          <w:spacing w:val="-10"/>
        </w:rPr>
        <w:t> </w:t>
      </w:r>
      <w:r>
        <w:rPr>
          <w:color w:val="231F20"/>
        </w:rPr>
        <w:t>to</w:t>
      </w:r>
      <w:r>
        <w:rPr>
          <w:color w:val="231F20"/>
          <w:spacing w:val="-9"/>
        </w:rPr>
        <w:t> </w:t>
      </w:r>
      <w:r>
        <w:rPr>
          <w:color w:val="231F20"/>
        </w:rPr>
        <w:t>the</w:t>
      </w:r>
      <w:r>
        <w:rPr>
          <w:color w:val="231F20"/>
          <w:spacing w:val="-9"/>
        </w:rPr>
        <w:t> </w:t>
      </w:r>
      <w:r>
        <w:rPr>
          <w:color w:val="231F20"/>
        </w:rPr>
        <w:t>child</w:t>
      </w:r>
      <w:r>
        <w:rPr>
          <w:color w:val="231F20"/>
          <w:spacing w:val="-9"/>
        </w:rPr>
        <w:t> </w:t>
      </w:r>
      <w:r>
        <w:rPr>
          <w:color w:val="231F20"/>
        </w:rPr>
        <w:t>with</w:t>
      </w:r>
      <w:r>
        <w:rPr>
          <w:color w:val="231F20"/>
          <w:spacing w:val="-9"/>
        </w:rPr>
        <w:t> </w:t>
      </w:r>
      <w:r>
        <w:rPr>
          <w:color w:val="231F20"/>
        </w:rPr>
        <w:t>an</w:t>
      </w:r>
      <w:r>
        <w:rPr>
          <w:color w:val="231F20"/>
          <w:spacing w:val="-9"/>
        </w:rPr>
        <w:t> </w:t>
      </w:r>
      <w:r>
        <w:rPr>
          <w:color w:val="231F20"/>
        </w:rPr>
        <w:t>English</w:t>
      </w:r>
      <w:r>
        <w:rPr>
          <w:color w:val="231F20"/>
          <w:spacing w:val="-9"/>
        </w:rPr>
        <w:t> </w:t>
      </w:r>
      <w:r>
        <w:rPr>
          <w:color w:val="231F20"/>
        </w:rPr>
        <w:t>name</w:t>
      </w:r>
      <w:r>
        <w:rPr>
          <w:color w:val="231F20"/>
          <w:spacing w:val="-9"/>
        </w:rPr>
        <w:t> </w:t>
      </w:r>
      <w:r>
        <w:rPr>
          <w:color w:val="231F20"/>
        </w:rPr>
        <w:t>and</w:t>
      </w:r>
      <w:r>
        <w:rPr>
          <w:color w:val="231F20"/>
          <w:spacing w:val="-9"/>
        </w:rPr>
        <w:t> </w:t>
      </w:r>
      <w:r>
        <w:rPr>
          <w:color w:val="231F20"/>
        </w:rPr>
        <w:t>will</w:t>
      </w:r>
      <w:r>
        <w:rPr>
          <w:color w:val="231F20"/>
          <w:spacing w:val="-9"/>
        </w:rPr>
        <w:t> </w:t>
      </w:r>
      <w:r>
        <w:rPr>
          <w:color w:val="231F20"/>
        </w:rPr>
        <w:t>only</w:t>
      </w:r>
      <w:r>
        <w:rPr>
          <w:color w:val="231F20"/>
          <w:spacing w:val="-9"/>
        </w:rPr>
        <w:t> </w:t>
      </w:r>
      <w:r>
        <w:rPr>
          <w:color w:val="231F20"/>
        </w:rPr>
        <w:t>use</w:t>
      </w:r>
      <w:r>
        <w:rPr>
          <w:color w:val="231F20"/>
          <w:spacing w:val="-9"/>
        </w:rPr>
        <w:t> </w:t>
      </w:r>
      <w:r>
        <w:rPr>
          <w:color w:val="231F20"/>
        </w:rPr>
        <w:t>the</w:t>
      </w:r>
      <w:r>
        <w:rPr>
          <w:color w:val="231F20"/>
          <w:spacing w:val="-10"/>
        </w:rPr>
        <w:t> </w:t>
      </w:r>
      <w:r>
        <w:rPr>
          <w:color w:val="231F20"/>
        </w:rPr>
        <w:t>Hebrew name in religious settings, there is no reason to protest. Then the father may name the girl with the name of his </w:t>
      </w:r>
      <w:r>
        <w:rPr>
          <w:color w:val="231F20"/>
          <w:spacing w:val="-3"/>
        </w:rPr>
        <w:t>mother. </w:t>
      </w:r>
      <w:r>
        <w:rPr>
          <w:color w:val="231F20"/>
        </w:rPr>
        <w:t>The wife and grandmother would not be entitled to protest, since the English name is the one used primarily and it is not the same as the name of the living grandmother (</w:t>
      </w:r>
      <w:r>
        <w:rPr>
          <w:rFonts w:ascii="Cambria" w:hAnsi="Cambria"/>
          <w:i/>
          <w:color w:val="231F20"/>
        </w:rPr>
        <w:t>Mesivta</w:t>
      </w:r>
      <w:r>
        <w:rPr>
          <w:color w:val="231F20"/>
        </w:rPr>
        <w:t>, </w:t>
      </w:r>
      <w:r>
        <w:rPr>
          <w:rFonts w:ascii="Cambria" w:hAnsi="Cambria"/>
          <w:i/>
          <w:color w:val="231F20"/>
        </w:rPr>
        <w:t>Daf </w:t>
      </w:r>
      <w:r>
        <w:rPr>
          <w:rFonts w:ascii="Cambria" w:hAnsi="Cambria"/>
          <w:i/>
          <w:color w:val="231F20"/>
          <w:spacing w:val="-8"/>
        </w:rPr>
        <w:t>Yomi</w:t>
      </w:r>
      <w:r>
        <w:rPr>
          <w:rFonts w:ascii="Cambria" w:hAnsi="Cambria"/>
          <w:i/>
          <w:color w:val="231F20"/>
          <w:spacing w:val="-30"/>
        </w:rPr>
        <w:t> </w:t>
      </w:r>
      <w:r>
        <w:rPr>
          <w:rFonts w:ascii="Cambria" w:hAnsi="Cambria"/>
          <w:i/>
          <w:color w:val="231F20"/>
        </w:rPr>
        <w:t>Digest</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50</w:t>
      </w:r>
    </w:p>
    <w:p>
      <w:pPr>
        <w:pStyle w:val="BodyText"/>
        <w:spacing w:before="9"/>
        <w:rPr>
          <w:rFonts w:ascii="Cambria"/>
          <w:b/>
          <w:sz w:val="53"/>
        </w:rPr>
      </w:pPr>
    </w:p>
    <w:p>
      <w:pPr>
        <w:spacing w:before="0"/>
        <w:ind w:left="1059" w:right="0" w:firstLine="0"/>
        <w:jc w:val="center"/>
        <w:rPr>
          <w:rFonts w:ascii="Palatino Linotype"/>
          <w:b/>
          <w:i/>
          <w:sz w:val="32"/>
        </w:rPr>
      </w:pPr>
      <w:r>
        <w:rPr>
          <w:rFonts w:ascii="Cambria"/>
          <w:b/>
          <w:color w:val="231F20"/>
          <w:sz w:val="32"/>
        </w:rPr>
        <w:t>The Source for the Practice of </w:t>
      </w:r>
      <w:r>
        <w:rPr>
          <w:rFonts w:ascii="Palatino Linotype"/>
          <w:b/>
          <w:i/>
          <w:color w:val="231F20"/>
          <w:sz w:val="32"/>
        </w:rPr>
        <w:t>Kapparos</w:t>
      </w:r>
    </w:p>
    <w:p>
      <w:pPr>
        <w:pStyle w:val="BodyText"/>
        <w:rPr>
          <w:rFonts w:ascii="Palatino Linotype"/>
          <w:b/>
          <w:i/>
          <w:sz w:val="44"/>
        </w:rPr>
      </w:pPr>
    </w:p>
    <w:p>
      <w:pPr>
        <w:pStyle w:val="BodyText"/>
        <w:spacing w:before="10"/>
        <w:rPr>
          <w:rFonts w:ascii="Palatino Linotype"/>
          <w:b/>
          <w:i/>
          <w:sz w:val="36"/>
        </w:rPr>
      </w:pPr>
    </w:p>
    <w:p>
      <w:pPr>
        <w:pStyle w:val="BodyText"/>
        <w:spacing w:line="314" w:lineRule="auto"/>
        <w:ind w:left="1200" w:right="138"/>
        <w:jc w:val="both"/>
        <w:rPr>
          <w:rFonts w:ascii="Cambria"/>
          <w:i/>
        </w:rPr>
      </w:pPr>
      <w:r>
        <w:rPr>
          <w:color w:val="231F20"/>
        </w:rPr>
        <w:t>Our Gemara relates a story which, according to Maharsha, is the source for the Jewish custom of </w:t>
      </w:r>
      <w:r>
        <w:rPr>
          <w:rFonts w:ascii="Cambria"/>
          <w:i/>
          <w:color w:val="231F20"/>
        </w:rPr>
        <w:t>kapparos.</w:t>
      </w:r>
    </w:p>
    <w:p>
      <w:pPr>
        <w:pStyle w:val="BodyText"/>
        <w:spacing w:line="316" w:lineRule="auto"/>
        <w:ind w:left="1200" w:right="136" w:firstLine="360"/>
        <w:jc w:val="both"/>
      </w:pPr>
      <w:r>
        <w:rPr>
          <w:color w:val="231F20"/>
        </w:rPr>
        <w:t>The Gemara related that there was a man, </w:t>
      </w:r>
      <w:r>
        <w:rPr>
          <w:color w:val="231F20"/>
          <w:spacing w:val="-3"/>
        </w:rPr>
        <w:t>Nechunya </w:t>
      </w:r>
      <w:r>
        <w:rPr>
          <w:color w:val="231F20"/>
        </w:rPr>
        <w:t>Chofer Sichin, who would dig wells and then gift them to the community so that pilgrims coming to </w:t>
      </w:r>
      <w:r>
        <w:rPr>
          <w:color w:val="231F20"/>
          <w:spacing w:val="-3"/>
        </w:rPr>
        <w:t>Yerushalayim </w:t>
      </w:r>
      <w:r>
        <w:rPr>
          <w:color w:val="231F20"/>
        </w:rPr>
        <w:t>for the Shalosh Regalim would have enough to drink. One time his daughter fell into a well. Emissaries ran to the great Rav Chanina ben Dosa and asked him  to pray on behalf of the young girl. Rav Chanina did so. After the first</w:t>
      </w:r>
      <w:r>
        <w:rPr>
          <w:color w:val="231F20"/>
          <w:spacing w:val="-12"/>
        </w:rPr>
        <w:t> </w:t>
      </w:r>
      <w:r>
        <w:rPr>
          <w:color w:val="231F20"/>
        </w:rPr>
        <w:t>hour</w:t>
      </w:r>
      <w:r>
        <w:rPr>
          <w:color w:val="231F20"/>
          <w:spacing w:val="-11"/>
        </w:rPr>
        <w:t> </w:t>
      </w:r>
      <w:r>
        <w:rPr>
          <w:color w:val="231F20"/>
        </w:rPr>
        <w:t>he</w:t>
      </w:r>
      <w:r>
        <w:rPr>
          <w:color w:val="231F20"/>
          <w:spacing w:val="-12"/>
        </w:rPr>
        <w:t> </w:t>
      </w:r>
      <w:r>
        <w:rPr>
          <w:color w:val="231F20"/>
        </w:rPr>
        <w:t>said,</w:t>
      </w:r>
      <w:r>
        <w:rPr>
          <w:color w:val="231F20"/>
          <w:spacing w:val="-11"/>
        </w:rPr>
        <w:t> </w:t>
      </w:r>
      <w:r>
        <w:rPr>
          <w:color w:val="231F20"/>
          <w:spacing w:val="-3"/>
        </w:rPr>
        <w:t>“She</w:t>
      </w:r>
      <w:r>
        <w:rPr>
          <w:color w:val="231F20"/>
          <w:spacing w:val="-12"/>
        </w:rPr>
        <w:t> </w:t>
      </w:r>
      <w:r>
        <w:rPr>
          <w:color w:val="231F20"/>
        </w:rPr>
        <w:t>is</w:t>
      </w:r>
      <w:r>
        <w:rPr>
          <w:color w:val="231F20"/>
          <w:spacing w:val="-11"/>
        </w:rPr>
        <w:t> </w:t>
      </w:r>
      <w:r>
        <w:rPr>
          <w:color w:val="231F20"/>
          <w:spacing w:val="-7"/>
        </w:rPr>
        <w:t>safe.”</w:t>
      </w:r>
      <w:r>
        <w:rPr>
          <w:color w:val="231F20"/>
          <w:spacing w:val="-12"/>
        </w:rPr>
        <w:t> </w:t>
      </w:r>
      <w:r>
        <w:rPr>
          <w:color w:val="231F20"/>
        </w:rPr>
        <w:t>After</w:t>
      </w:r>
      <w:r>
        <w:rPr>
          <w:color w:val="231F20"/>
          <w:spacing w:val="-11"/>
        </w:rPr>
        <w:t> </w:t>
      </w:r>
      <w:r>
        <w:rPr>
          <w:color w:val="231F20"/>
        </w:rPr>
        <w:t>the</w:t>
      </w:r>
      <w:r>
        <w:rPr>
          <w:color w:val="231F20"/>
          <w:spacing w:val="-12"/>
        </w:rPr>
        <w:t> </w:t>
      </w:r>
      <w:r>
        <w:rPr>
          <w:color w:val="231F20"/>
        </w:rPr>
        <w:t>second</w:t>
      </w:r>
      <w:r>
        <w:rPr>
          <w:color w:val="231F20"/>
          <w:spacing w:val="-11"/>
        </w:rPr>
        <w:t> </w:t>
      </w:r>
      <w:r>
        <w:rPr>
          <w:color w:val="231F20"/>
        </w:rPr>
        <w:t>hour</w:t>
      </w:r>
      <w:r>
        <w:rPr>
          <w:color w:val="231F20"/>
          <w:spacing w:val="-12"/>
        </w:rPr>
        <w:t> </w:t>
      </w:r>
      <w:r>
        <w:rPr>
          <w:color w:val="231F20"/>
        </w:rPr>
        <w:t>he</w:t>
      </w:r>
      <w:r>
        <w:rPr>
          <w:color w:val="231F20"/>
          <w:spacing w:val="-11"/>
        </w:rPr>
        <w:t> </w:t>
      </w:r>
      <w:r>
        <w:rPr>
          <w:color w:val="231F20"/>
        </w:rPr>
        <w:t>said,</w:t>
      </w:r>
      <w:r>
        <w:rPr>
          <w:color w:val="231F20"/>
          <w:spacing w:val="-12"/>
        </w:rPr>
        <w:t> </w:t>
      </w:r>
      <w:r>
        <w:rPr>
          <w:color w:val="231F20"/>
          <w:spacing w:val="-3"/>
        </w:rPr>
        <w:t>“She</w:t>
      </w:r>
      <w:r>
        <w:rPr>
          <w:color w:val="231F20"/>
          <w:spacing w:val="-11"/>
        </w:rPr>
        <w:t> </w:t>
      </w:r>
      <w:r>
        <w:rPr>
          <w:color w:val="231F20"/>
        </w:rPr>
        <w:t>is </w:t>
      </w:r>
      <w:r>
        <w:rPr>
          <w:color w:val="231F20"/>
          <w:spacing w:val="-7"/>
        </w:rPr>
        <w:t>safe.” </w:t>
      </w:r>
      <w:r>
        <w:rPr>
          <w:color w:val="231F20"/>
        </w:rPr>
        <w:t>After the third hour he said, </w:t>
      </w:r>
      <w:r>
        <w:rPr>
          <w:color w:val="231F20"/>
          <w:spacing w:val="-3"/>
        </w:rPr>
        <w:t>“She </w:t>
      </w:r>
      <w:r>
        <w:rPr>
          <w:color w:val="231F20"/>
        </w:rPr>
        <w:t>is out of the </w:t>
      </w:r>
      <w:r>
        <w:rPr>
          <w:color w:val="231F20"/>
          <w:spacing w:val="-8"/>
        </w:rPr>
        <w:t>pit.” </w:t>
      </w:r>
      <w:r>
        <w:rPr>
          <w:color w:val="231F20"/>
        </w:rPr>
        <w:t>They went to check and found that she was out. They asked </w:t>
      </w:r>
      <w:r>
        <w:rPr>
          <w:color w:val="231F20"/>
          <w:spacing w:val="-4"/>
        </w:rPr>
        <w:t>her, </w:t>
      </w:r>
      <w:r>
        <w:rPr>
          <w:color w:val="231F20"/>
        </w:rPr>
        <w:t>“Who saved you?”</w:t>
      </w:r>
      <w:r>
        <w:rPr>
          <w:color w:val="231F20"/>
          <w:spacing w:val="-13"/>
        </w:rPr>
        <w:t> </w:t>
      </w:r>
      <w:r>
        <w:rPr>
          <w:color w:val="231F20"/>
        </w:rPr>
        <w:t>She</w:t>
      </w:r>
      <w:r>
        <w:rPr>
          <w:color w:val="231F20"/>
          <w:spacing w:val="-12"/>
        </w:rPr>
        <w:t> </w:t>
      </w:r>
      <w:r>
        <w:rPr>
          <w:color w:val="231F20"/>
        </w:rPr>
        <w:t>responded:</w:t>
      </w:r>
      <w:r>
        <w:rPr>
          <w:color w:val="231F20"/>
          <w:spacing w:val="-13"/>
        </w:rPr>
        <w:t> </w:t>
      </w:r>
      <w:r>
        <w:rPr>
          <w:color w:val="231F20"/>
        </w:rPr>
        <w:t>an</w:t>
      </w:r>
      <w:r>
        <w:rPr>
          <w:color w:val="231F20"/>
          <w:spacing w:val="-12"/>
        </w:rPr>
        <w:t> </w:t>
      </w:r>
      <w:r>
        <w:rPr>
          <w:color w:val="231F20"/>
        </w:rPr>
        <w:t>old</w:t>
      </w:r>
      <w:r>
        <w:rPr>
          <w:color w:val="231F20"/>
          <w:spacing w:val="-13"/>
        </w:rPr>
        <w:t> </w:t>
      </w:r>
      <w:r>
        <w:rPr>
          <w:color w:val="231F20"/>
        </w:rPr>
        <w:t>man</w:t>
      </w:r>
      <w:r>
        <w:rPr>
          <w:color w:val="231F20"/>
          <w:spacing w:val="-12"/>
        </w:rPr>
        <w:t> </w:t>
      </w:r>
      <w:r>
        <w:rPr>
          <w:color w:val="231F20"/>
        </w:rPr>
        <w:t>leading</w:t>
      </w:r>
      <w:r>
        <w:rPr>
          <w:color w:val="231F20"/>
          <w:spacing w:val="-13"/>
        </w:rPr>
        <w:t> </w:t>
      </w:r>
      <w:r>
        <w:rPr>
          <w:color w:val="231F20"/>
        </w:rPr>
        <w:t>a</w:t>
      </w:r>
      <w:r>
        <w:rPr>
          <w:color w:val="231F20"/>
          <w:spacing w:val="-12"/>
        </w:rPr>
        <w:t> </w:t>
      </w:r>
      <w:r>
        <w:rPr>
          <w:color w:val="231F20"/>
        </w:rPr>
        <w:t>male</w:t>
      </w:r>
      <w:r>
        <w:rPr>
          <w:color w:val="231F20"/>
          <w:spacing w:val="-13"/>
        </w:rPr>
        <w:t> </w:t>
      </w:r>
      <w:r>
        <w:rPr>
          <w:color w:val="231F20"/>
        </w:rPr>
        <w:t>lamb</w:t>
      </w:r>
      <w:r>
        <w:rPr>
          <w:color w:val="231F20"/>
          <w:spacing w:val="-12"/>
        </w:rPr>
        <w:t> </w:t>
      </w:r>
      <w:r>
        <w:rPr>
          <w:color w:val="231F20"/>
        </w:rPr>
        <w:t>(a</w:t>
      </w:r>
      <w:r>
        <w:rPr>
          <w:color w:val="231F20"/>
          <w:spacing w:val="-13"/>
        </w:rPr>
        <w:t> </w:t>
      </w:r>
      <w:r>
        <w:rPr>
          <w:color w:val="231F20"/>
        </w:rPr>
        <w:t>young</w:t>
      </w:r>
      <w:r>
        <w:rPr>
          <w:color w:val="231F20"/>
          <w:spacing w:val="-12"/>
        </w:rPr>
        <w:t> </w:t>
      </w:r>
      <w:r>
        <w:rPr>
          <w:color w:val="231F20"/>
        </w:rPr>
        <w:t>ram) came</w:t>
      </w:r>
      <w:r>
        <w:rPr>
          <w:color w:val="231F20"/>
          <w:spacing w:val="-16"/>
        </w:rPr>
        <w:t> </w:t>
      </w:r>
      <w:r>
        <w:rPr>
          <w:color w:val="231F20"/>
        </w:rPr>
        <w:t>by</w:t>
      </w:r>
      <w:r>
        <w:rPr>
          <w:color w:val="231F20"/>
          <w:spacing w:val="-15"/>
        </w:rPr>
        <w:t> </w:t>
      </w:r>
      <w:r>
        <w:rPr>
          <w:color w:val="231F20"/>
        </w:rPr>
        <w:t>and</w:t>
      </w:r>
      <w:r>
        <w:rPr>
          <w:color w:val="231F20"/>
          <w:spacing w:val="-15"/>
        </w:rPr>
        <w:t> </w:t>
      </w:r>
      <w:r>
        <w:rPr>
          <w:color w:val="231F20"/>
        </w:rPr>
        <w:t>saved</w:t>
      </w:r>
      <w:r>
        <w:rPr>
          <w:color w:val="231F20"/>
          <w:spacing w:val="-15"/>
        </w:rPr>
        <w:t> </w:t>
      </w:r>
      <w:r>
        <w:rPr>
          <w:color w:val="231F20"/>
        </w:rPr>
        <w:t>me.</w:t>
      </w:r>
      <w:r>
        <w:rPr>
          <w:color w:val="231F20"/>
          <w:spacing w:val="-15"/>
        </w:rPr>
        <w:t> </w:t>
      </w:r>
      <w:r>
        <w:rPr>
          <w:color w:val="231F20"/>
        </w:rPr>
        <w:t>Rashi</w:t>
      </w:r>
      <w:r>
        <w:rPr>
          <w:color w:val="231F20"/>
          <w:spacing w:val="-16"/>
        </w:rPr>
        <w:t> </w:t>
      </w:r>
      <w:r>
        <w:rPr>
          <w:color w:val="231F20"/>
        </w:rPr>
        <w:t>explains</w:t>
      </w:r>
      <w:r>
        <w:rPr>
          <w:color w:val="231F20"/>
          <w:spacing w:val="-15"/>
        </w:rPr>
        <w:t> </w:t>
      </w:r>
      <w:r>
        <w:rPr>
          <w:color w:val="231F20"/>
        </w:rPr>
        <w:t>that</w:t>
      </w:r>
      <w:r>
        <w:rPr>
          <w:color w:val="231F20"/>
          <w:spacing w:val="-15"/>
        </w:rPr>
        <w:t> </w:t>
      </w:r>
      <w:r>
        <w:rPr>
          <w:color w:val="231F20"/>
        </w:rPr>
        <w:t>the</w:t>
      </w:r>
      <w:r>
        <w:rPr>
          <w:color w:val="231F20"/>
          <w:spacing w:val="-15"/>
        </w:rPr>
        <w:t> </w:t>
      </w:r>
      <w:r>
        <w:rPr>
          <w:color w:val="231F20"/>
        </w:rPr>
        <w:t>old</w:t>
      </w:r>
      <w:r>
        <w:rPr>
          <w:color w:val="231F20"/>
          <w:spacing w:val="-15"/>
        </w:rPr>
        <w:t> </w:t>
      </w:r>
      <w:r>
        <w:rPr>
          <w:color w:val="231F20"/>
        </w:rPr>
        <w:t>man</w:t>
      </w:r>
      <w:r>
        <w:rPr>
          <w:color w:val="231F20"/>
          <w:spacing w:val="-16"/>
        </w:rPr>
        <w:t> </w:t>
      </w:r>
      <w:r>
        <w:rPr>
          <w:color w:val="231F20"/>
        </w:rPr>
        <w:t>was</w:t>
      </w:r>
      <w:r>
        <w:rPr>
          <w:color w:val="231F20"/>
          <w:spacing w:val="-15"/>
        </w:rPr>
        <w:t> </w:t>
      </w:r>
      <w:r>
        <w:rPr>
          <w:color w:val="231F20"/>
          <w:spacing w:val="-3"/>
        </w:rPr>
        <w:t>Avraham </w:t>
      </w:r>
      <w:r>
        <w:rPr>
          <w:color w:val="231F20"/>
          <w:spacing w:val="-4"/>
        </w:rPr>
        <w:t>Avinu,</w:t>
      </w:r>
      <w:r>
        <w:rPr>
          <w:color w:val="231F20"/>
          <w:spacing w:val="-11"/>
        </w:rPr>
        <w:t> </w:t>
      </w:r>
      <w:r>
        <w:rPr>
          <w:color w:val="231F20"/>
        </w:rPr>
        <w:t>and</w:t>
      </w:r>
      <w:r>
        <w:rPr>
          <w:color w:val="231F20"/>
          <w:spacing w:val="-10"/>
        </w:rPr>
        <w:t> </w:t>
      </w:r>
      <w:r>
        <w:rPr>
          <w:color w:val="231F20"/>
        </w:rPr>
        <w:t>the</w:t>
      </w:r>
      <w:r>
        <w:rPr>
          <w:color w:val="231F20"/>
          <w:spacing w:val="-11"/>
        </w:rPr>
        <w:t> </w:t>
      </w:r>
      <w:r>
        <w:rPr>
          <w:color w:val="231F20"/>
        </w:rPr>
        <w:t>ram</w:t>
      </w:r>
      <w:r>
        <w:rPr>
          <w:color w:val="231F20"/>
          <w:spacing w:val="-10"/>
        </w:rPr>
        <w:t> </w:t>
      </w:r>
      <w:r>
        <w:rPr>
          <w:color w:val="231F20"/>
        </w:rPr>
        <w:t>he</w:t>
      </w:r>
      <w:r>
        <w:rPr>
          <w:color w:val="231F20"/>
          <w:spacing w:val="-11"/>
        </w:rPr>
        <w:t> </w:t>
      </w:r>
      <w:r>
        <w:rPr>
          <w:color w:val="231F20"/>
        </w:rPr>
        <w:t>was</w:t>
      </w:r>
      <w:r>
        <w:rPr>
          <w:color w:val="231F20"/>
          <w:spacing w:val="-10"/>
        </w:rPr>
        <w:t> </w:t>
      </w:r>
      <w:r>
        <w:rPr>
          <w:color w:val="231F20"/>
        </w:rPr>
        <w:t>leading</w:t>
      </w:r>
      <w:r>
        <w:rPr>
          <w:color w:val="231F20"/>
          <w:spacing w:val="-11"/>
        </w:rPr>
        <w:t> </w:t>
      </w:r>
      <w:r>
        <w:rPr>
          <w:color w:val="231F20"/>
        </w:rPr>
        <w:t>was</w:t>
      </w:r>
      <w:r>
        <w:rPr>
          <w:color w:val="231F20"/>
          <w:spacing w:val="-10"/>
        </w:rPr>
        <w:t> </w:t>
      </w:r>
      <w:r>
        <w:rPr>
          <w:color w:val="231F20"/>
        </w:rPr>
        <w:t>the</w:t>
      </w:r>
      <w:r>
        <w:rPr>
          <w:color w:val="231F20"/>
          <w:spacing w:val="-11"/>
        </w:rPr>
        <w:t> </w:t>
      </w:r>
      <w:r>
        <w:rPr>
          <w:color w:val="231F20"/>
        </w:rPr>
        <w:t>ram</w:t>
      </w:r>
      <w:r>
        <w:rPr>
          <w:color w:val="231F20"/>
          <w:spacing w:val="-10"/>
        </w:rPr>
        <w:t> </w:t>
      </w:r>
      <w:r>
        <w:rPr>
          <w:color w:val="231F20"/>
        </w:rPr>
        <w:t>that</w:t>
      </w:r>
      <w:r>
        <w:rPr>
          <w:color w:val="231F20"/>
          <w:spacing w:val="-11"/>
        </w:rPr>
        <w:t> </w:t>
      </w:r>
      <w:r>
        <w:rPr>
          <w:color w:val="231F20"/>
        </w:rPr>
        <w:t>he</w:t>
      </w:r>
      <w:r>
        <w:rPr>
          <w:color w:val="231F20"/>
          <w:spacing w:val="-10"/>
        </w:rPr>
        <w:t> </w:t>
      </w:r>
      <w:r>
        <w:rPr>
          <w:color w:val="231F20"/>
        </w:rPr>
        <w:t>had</w:t>
      </w:r>
      <w:r>
        <w:rPr>
          <w:color w:val="231F20"/>
          <w:spacing w:val="-11"/>
        </w:rPr>
        <w:t> </w:t>
      </w:r>
      <w:r>
        <w:rPr>
          <w:color w:val="231F20"/>
        </w:rPr>
        <w:t>offered</w:t>
      </w:r>
      <w:r>
        <w:rPr>
          <w:color w:val="231F20"/>
          <w:spacing w:val="-10"/>
        </w:rPr>
        <w:t> </w:t>
      </w:r>
      <w:r>
        <w:rPr>
          <w:color w:val="231F20"/>
        </w:rPr>
        <w:t>in place</w:t>
      </w:r>
      <w:r>
        <w:rPr>
          <w:color w:val="231F20"/>
          <w:spacing w:val="-16"/>
        </w:rPr>
        <w:t> </w:t>
      </w:r>
      <w:r>
        <w:rPr>
          <w:color w:val="231F20"/>
        </w:rPr>
        <w:t>of</w:t>
      </w:r>
      <w:r>
        <w:rPr>
          <w:color w:val="231F20"/>
          <w:spacing w:val="-15"/>
        </w:rPr>
        <w:t> </w:t>
      </w:r>
      <w:r>
        <w:rPr>
          <w:color w:val="231F20"/>
        </w:rPr>
        <w:t>Yitzchak</w:t>
      </w:r>
      <w:r>
        <w:rPr>
          <w:color w:val="231F20"/>
          <w:spacing w:val="-16"/>
        </w:rPr>
        <w:t> </w:t>
      </w:r>
      <w:r>
        <w:rPr>
          <w:color w:val="231F20"/>
          <w:spacing w:val="-3"/>
        </w:rPr>
        <w:t>at</w:t>
      </w:r>
      <w:r>
        <w:rPr>
          <w:color w:val="231F20"/>
          <w:spacing w:val="-15"/>
        </w:rPr>
        <w:t> </w:t>
      </w:r>
      <w:r>
        <w:rPr>
          <w:color w:val="231F20"/>
        </w:rPr>
        <w:t>the</w:t>
      </w:r>
      <w:r>
        <w:rPr>
          <w:color w:val="231F20"/>
          <w:spacing w:val="-15"/>
        </w:rPr>
        <w:t> </w:t>
      </w:r>
      <w:r>
        <w:rPr>
          <w:color w:val="231F20"/>
        </w:rPr>
        <w:t>time</w:t>
      </w:r>
      <w:r>
        <w:rPr>
          <w:color w:val="231F20"/>
          <w:spacing w:val="-16"/>
        </w:rPr>
        <w:t> </w:t>
      </w:r>
      <w:r>
        <w:rPr>
          <w:color w:val="231F20"/>
        </w:rPr>
        <w:t>of</w:t>
      </w:r>
      <w:r>
        <w:rPr>
          <w:color w:val="231F20"/>
          <w:spacing w:val="-15"/>
        </w:rPr>
        <w:t> </w:t>
      </w:r>
      <w:r>
        <w:rPr>
          <w:color w:val="231F20"/>
        </w:rPr>
        <w:t>the</w:t>
      </w:r>
      <w:r>
        <w:rPr>
          <w:color w:val="231F20"/>
          <w:spacing w:val="-15"/>
        </w:rPr>
        <w:t> </w:t>
      </w:r>
      <w:r>
        <w:rPr>
          <w:rFonts w:ascii="Cambria" w:hAnsi="Cambria"/>
          <w:i/>
          <w:color w:val="231F20"/>
        </w:rPr>
        <w:t>Akeidah</w:t>
      </w:r>
      <w:r>
        <w:rPr>
          <w:color w:val="231F20"/>
        </w:rPr>
        <w:t>.</w:t>
      </w:r>
      <w:r>
        <w:rPr>
          <w:color w:val="231F20"/>
          <w:spacing w:val="-16"/>
        </w:rPr>
        <w:t> </w:t>
      </w:r>
      <w:r>
        <w:rPr>
          <w:color w:val="231F20"/>
        </w:rPr>
        <w:t>Maharsha</w:t>
      </w:r>
      <w:r>
        <w:rPr>
          <w:color w:val="231F20"/>
          <w:spacing w:val="-15"/>
        </w:rPr>
        <w:t> </w:t>
      </w:r>
      <w:r>
        <w:rPr>
          <w:color w:val="231F20"/>
        </w:rPr>
        <w:t>asks:</w:t>
      </w:r>
      <w:r>
        <w:rPr>
          <w:color w:val="231F20"/>
          <w:spacing w:val="-15"/>
        </w:rPr>
        <w:t> </w:t>
      </w:r>
      <w:r>
        <w:rPr>
          <w:color w:val="231F20"/>
        </w:rPr>
        <w:t>why</w:t>
      </w:r>
      <w:r>
        <w:rPr>
          <w:color w:val="231F20"/>
          <w:spacing w:val="-16"/>
        </w:rPr>
        <w:t> </w:t>
      </w:r>
      <w:r>
        <w:rPr>
          <w:color w:val="231F20"/>
        </w:rPr>
        <w:t>did </w:t>
      </w:r>
      <w:r>
        <w:rPr>
          <w:color w:val="231F20"/>
          <w:spacing w:val="-3"/>
        </w:rPr>
        <w:t>Avraham</w:t>
      </w:r>
      <w:r>
        <w:rPr>
          <w:color w:val="231F20"/>
          <w:spacing w:val="-17"/>
        </w:rPr>
        <w:t> </w:t>
      </w:r>
      <w:r>
        <w:rPr>
          <w:color w:val="231F20"/>
        </w:rPr>
        <w:t>appear</w:t>
      </w:r>
      <w:r>
        <w:rPr>
          <w:color w:val="231F20"/>
          <w:spacing w:val="-16"/>
        </w:rPr>
        <w:t> </w:t>
      </w:r>
      <w:r>
        <w:rPr>
          <w:color w:val="231F20"/>
        </w:rPr>
        <w:t>with</w:t>
      </w:r>
      <w:r>
        <w:rPr>
          <w:color w:val="231F20"/>
          <w:spacing w:val="-16"/>
        </w:rPr>
        <w:t> </w:t>
      </w:r>
      <w:r>
        <w:rPr>
          <w:color w:val="231F20"/>
        </w:rPr>
        <w:t>a</w:t>
      </w:r>
      <w:r>
        <w:rPr>
          <w:color w:val="231F20"/>
          <w:spacing w:val="-16"/>
        </w:rPr>
        <w:t> </w:t>
      </w:r>
      <w:r>
        <w:rPr>
          <w:color w:val="231F20"/>
        </w:rPr>
        <w:t>ram?</w:t>
      </w:r>
      <w:r>
        <w:rPr>
          <w:color w:val="231F20"/>
          <w:spacing w:val="-16"/>
        </w:rPr>
        <w:t> </w:t>
      </w:r>
      <w:r>
        <w:rPr>
          <w:color w:val="231F20"/>
        </w:rPr>
        <w:t>There</w:t>
      </w:r>
      <w:r>
        <w:rPr>
          <w:color w:val="231F20"/>
          <w:spacing w:val="-17"/>
        </w:rPr>
        <w:t> </w:t>
      </w:r>
      <w:r>
        <w:rPr>
          <w:color w:val="231F20"/>
        </w:rPr>
        <w:t>were</w:t>
      </w:r>
      <w:r>
        <w:rPr>
          <w:color w:val="231F20"/>
          <w:spacing w:val="-16"/>
        </w:rPr>
        <w:t> </w:t>
      </w:r>
      <w:r>
        <w:rPr>
          <w:color w:val="231F20"/>
        </w:rPr>
        <w:t>other</w:t>
      </w:r>
      <w:r>
        <w:rPr>
          <w:color w:val="231F20"/>
          <w:spacing w:val="-16"/>
        </w:rPr>
        <w:t> </w:t>
      </w:r>
      <w:r>
        <w:rPr>
          <w:color w:val="231F20"/>
        </w:rPr>
        <w:t>episodes</w:t>
      </w:r>
      <w:r>
        <w:rPr>
          <w:color w:val="231F20"/>
          <w:spacing w:val="-16"/>
        </w:rPr>
        <w:t> </w:t>
      </w:r>
      <w:r>
        <w:rPr>
          <w:color w:val="231F20"/>
        </w:rPr>
        <w:t>in</w:t>
      </w:r>
      <w:r>
        <w:rPr>
          <w:color w:val="231F20"/>
          <w:spacing w:val="-16"/>
        </w:rPr>
        <w:t> </w:t>
      </w:r>
      <w:r>
        <w:rPr>
          <w:color w:val="231F20"/>
          <w:spacing w:val="-7"/>
        </w:rPr>
        <w:t>Avraham’s </w:t>
      </w:r>
      <w:r>
        <w:rPr>
          <w:color w:val="231F20"/>
        </w:rPr>
        <w:t>life</w:t>
      </w:r>
      <w:r>
        <w:rPr>
          <w:color w:val="231F20"/>
          <w:spacing w:val="-7"/>
        </w:rPr>
        <w:t> </w:t>
      </w:r>
      <w:r>
        <w:rPr>
          <w:color w:val="231F20"/>
        </w:rPr>
        <w:t>and</w:t>
      </w:r>
      <w:r>
        <w:rPr>
          <w:color w:val="231F20"/>
          <w:spacing w:val="-7"/>
        </w:rPr>
        <w:t> </w:t>
      </w:r>
      <w:r>
        <w:rPr>
          <w:color w:val="231F20"/>
        </w:rPr>
        <w:t>other</w:t>
      </w:r>
      <w:r>
        <w:rPr>
          <w:color w:val="231F20"/>
          <w:spacing w:val="-6"/>
        </w:rPr>
        <w:t> </w:t>
      </w:r>
      <w:r>
        <w:rPr>
          <w:color w:val="231F20"/>
        </w:rPr>
        <w:t>symbols,</w:t>
      </w:r>
      <w:r>
        <w:rPr>
          <w:color w:val="231F20"/>
          <w:spacing w:val="-7"/>
        </w:rPr>
        <w:t> </w:t>
      </w:r>
      <w:r>
        <w:rPr>
          <w:color w:val="231F20"/>
        </w:rPr>
        <w:t>so</w:t>
      </w:r>
      <w:r>
        <w:rPr>
          <w:color w:val="231F20"/>
          <w:spacing w:val="-7"/>
        </w:rPr>
        <w:t> </w:t>
      </w:r>
      <w:r>
        <w:rPr>
          <w:color w:val="231F20"/>
        </w:rPr>
        <w:t>why</w:t>
      </w:r>
      <w:r>
        <w:rPr>
          <w:color w:val="231F20"/>
          <w:spacing w:val="-6"/>
        </w:rPr>
        <w:t> </w:t>
      </w:r>
      <w:r>
        <w:rPr>
          <w:color w:val="231F20"/>
        </w:rPr>
        <w:t>did</w:t>
      </w:r>
      <w:r>
        <w:rPr>
          <w:color w:val="231F20"/>
          <w:spacing w:val="-7"/>
        </w:rPr>
        <w:t> </w:t>
      </w:r>
      <w:r>
        <w:rPr>
          <w:color w:val="231F20"/>
        </w:rPr>
        <w:t>he</w:t>
      </w:r>
      <w:r>
        <w:rPr>
          <w:color w:val="231F20"/>
          <w:spacing w:val="-6"/>
        </w:rPr>
        <w:t> </w:t>
      </w:r>
      <w:r>
        <w:rPr>
          <w:color w:val="231F20"/>
        </w:rPr>
        <w:t>now</w:t>
      </w:r>
      <w:r>
        <w:rPr>
          <w:color w:val="231F20"/>
          <w:spacing w:val="-7"/>
        </w:rPr>
        <w:t> </w:t>
      </w:r>
      <w:r>
        <w:rPr>
          <w:color w:val="231F20"/>
        </w:rPr>
        <w:t>appear</w:t>
      </w:r>
      <w:r>
        <w:rPr>
          <w:color w:val="231F20"/>
          <w:spacing w:val="-7"/>
        </w:rPr>
        <w:t> </w:t>
      </w:r>
      <w:r>
        <w:rPr>
          <w:color w:val="231F20"/>
        </w:rPr>
        <w:t>with</w:t>
      </w:r>
      <w:r>
        <w:rPr>
          <w:color w:val="231F20"/>
          <w:spacing w:val="-6"/>
        </w:rPr>
        <w:t> </w:t>
      </w:r>
      <w:r>
        <w:rPr>
          <w:color w:val="231F20"/>
        </w:rPr>
        <w:t>a</w:t>
      </w:r>
      <w:r>
        <w:rPr>
          <w:color w:val="231F20"/>
          <w:spacing w:val="-7"/>
        </w:rPr>
        <w:t> </w:t>
      </w:r>
      <w:r>
        <w:rPr>
          <w:color w:val="231F20"/>
        </w:rPr>
        <w:t>ram?</w:t>
      </w:r>
    </w:p>
    <w:p>
      <w:pPr>
        <w:pStyle w:val="BodyText"/>
        <w:spacing w:line="314" w:lineRule="auto" w:before="3"/>
        <w:ind w:left="1200" w:right="137" w:firstLine="360"/>
        <w:jc w:val="both"/>
      </w:pPr>
      <w:r>
        <w:rPr>
          <w:color w:val="231F20"/>
        </w:rPr>
        <w:t>The Maharsha answered that the ram of the </w:t>
      </w:r>
      <w:r>
        <w:rPr>
          <w:rFonts w:ascii="Cambria"/>
          <w:i/>
          <w:color w:val="231F20"/>
        </w:rPr>
        <w:t>Akeidah </w:t>
      </w:r>
      <w:r>
        <w:rPr>
          <w:color w:val="231F20"/>
        </w:rPr>
        <w:t>was the perfect symbol for this moment. When Hashem told Avraham to</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rPr>
        <w:t>offer up Yitzchak, it meant that there was a decree in Heaven that Yitzchak</w:t>
      </w:r>
      <w:r>
        <w:rPr>
          <w:color w:val="231F20"/>
          <w:spacing w:val="-28"/>
        </w:rPr>
        <w:t> </w:t>
      </w:r>
      <w:r>
        <w:rPr>
          <w:color w:val="231F20"/>
        </w:rPr>
        <w:t>was</w:t>
      </w:r>
      <w:r>
        <w:rPr>
          <w:color w:val="231F20"/>
          <w:spacing w:val="-27"/>
        </w:rPr>
        <w:t> </w:t>
      </w:r>
      <w:r>
        <w:rPr>
          <w:color w:val="231F20"/>
        </w:rPr>
        <w:t>to</w:t>
      </w:r>
      <w:r>
        <w:rPr>
          <w:color w:val="231F20"/>
          <w:spacing w:val="-27"/>
        </w:rPr>
        <w:t> </w:t>
      </w:r>
      <w:r>
        <w:rPr>
          <w:color w:val="231F20"/>
        </w:rPr>
        <w:t>pass</w:t>
      </w:r>
      <w:r>
        <w:rPr>
          <w:color w:val="231F20"/>
          <w:spacing w:val="-27"/>
        </w:rPr>
        <w:t> </w:t>
      </w:r>
      <w:r>
        <w:rPr>
          <w:color w:val="231F20"/>
          <w:spacing w:val="-6"/>
        </w:rPr>
        <w:t>away.</w:t>
      </w:r>
      <w:r>
        <w:rPr>
          <w:color w:val="231F20"/>
          <w:spacing w:val="-27"/>
        </w:rPr>
        <w:t> </w:t>
      </w:r>
      <w:r>
        <w:rPr>
          <w:color w:val="231F20"/>
        </w:rPr>
        <w:t>Yitzchak</w:t>
      </w:r>
      <w:r>
        <w:rPr>
          <w:color w:val="231F20"/>
          <w:spacing w:val="-27"/>
        </w:rPr>
        <w:t> </w:t>
      </w:r>
      <w:r>
        <w:rPr>
          <w:color w:val="231F20"/>
        </w:rPr>
        <w:t>was</w:t>
      </w:r>
      <w:r>
        <w:rPr>
          <w:color w:val="231F20"/>
          <w:spacing w:val="-27"/>
        </w:rPr>
        <w:t> </w:t>
      </w:r>
      <w:r>
        <w:rPr>
          <w:color w:val="231F20"/>
        </w:rPr>
        <w:t>spared.</w:t>
      </w:r>
      <w:r>
        <w:rPr>
          <w:color w:val="231F20"/>
          <w:spacing w:val="-28"/>
        </w:rPr>
        <w:t> </w:t>
      </w:r>
      <w:r>
        <w:rPr>
          <w:color w:val="231F20"/>
          <w:spacing w:val="-4"/>
        </w:rPr>
        <w:t>However,</w:t>
      </w:r>
      <w:r>
        <w:rPr>
          <w:color w:val="231F20"/>
          <w:spacing w:val="-27"/>
        </w:rPr>
        <w:t> </w:t>
      </w:r>
      <w:r>
        <w:rPr>
          <w:color w:val="231F20"/>
        </w:rPr>
        <w:t>since</w:t>
      </w:r>
      <w:r>
        <w:rPr>
          <w:color w:val="231F20"/>
          <w:spacing w:val="-27"/>
        </w:rPr>
        <w:t> </w:t>
      </w:r>
      <w:r>
        <w:rPr>
          <w:color w:val="231F20"/>
        </w:rPr>
        <w:t>there had been a decree of death, Yitzchak was only spared since the ram was</w:t>
      </w:r>
      <w:r>
        <w:rPr>
          <w:color w:val="231F20"/>
          <w:spacing w:val="-22"/>
        </w:rPr>
        <w:t> </w:t>
      </w:r>
      <w:r>
        <w:rPr>
          <w:color w:val="231F20"/>
        </w:rPr>
        <w:t>sacrificed</w:t>
      </w:r>
      <w:r>
        <w:rPr>
          <w:color w:val="231F20"/>
          <w:spacing w:val="-22"/>
        </w:rPr>
        <w:t> </w:t>
      </w:r>
      <w:r>
        <w:rPr>
          <w:color w:val="231F20"/>
        </w:rPr>
        <w:t>in</w:t>
      </w:r>
      <w:r>
        <w:rPr>
          <w:color w:val="231F20"/>
          <w:spacing w:val="-21"/>
        </w:rPr>
        <w:t> </w:t>
      </w:r>
      <w:r>
        <w:rPr>
          <w:color w:val="231F20"/>
        </w:rPr>
        <w:t>his</w:t>
      </w:r>
      <w:r>
        <w:rPr>
          <w:color w:val="231F20"/>
          <w:spacing w:val="-22"/>
        </w:rPr>
        <w:t> </w:t>
      </w:r>
      <w:r>
        <w:rPr>
          <w:color w:val="231F20"/>
        </w:rPr>
        <w:t>place.</w:t>
      </w:r>
      <w:r>
        <w:rPr>
          <w:color w:val="231F20"/>
          <w:spacing w:val="-21"/>
        </w:rPr>
        <w:t> </w:t>
      </w:r>
      <w:r>
        <w:rPr>
          <w:color w:val="231F20"/>
        </w:rPr>
        <w:t>Something</w:t>
      </w:r>
      <w:r>
        <w:rPr>
          <w:color w:val="231F20"/>
          <w:spacing w:val="-22"/>
        </w:rPr>
        <w:t> </w:t>
      </w:r>
      <w:r>
        <w:rPr>
          <w:color w:val="231F20"/>
        </w:rPr>
        <w:t>had</w:t>
      </w:r>
      <w:r>
        <w:rPr>
          <w:color w:val="231F20"/>
          <w:spacing w:val="-21"/>
        </w:rPr>
        <w:t> </w:t>
      </w:r>
      <w:r>
        <w:rPr>
          <w:color w:val="231F20"/>
        </w:rPr>
        <w:t>to</w:t>
      </w:r>
      <w:r>
        <w:rPr>
          <w:color w:val="231F20"/>
          <w:spacing w:val="-22"/>
        </w:rPr>
        <w:t> </w:t>
      </w:r>
      <w:r>
        <w:rPr>
          <w:color w:val="231F20"/>
        </w:rPr>
        <w:t>take</w:t>
      </w:r>
      <w:r>
        <w:rPr>
          <w:color w:val="231F20"/>
          <w:spacing w:val="-21"/>
        </w:rPr>
        <w:t> </w:t>
      </w:r>
      <w:r>
        <w:rPr>
          <w:color w:val="231F20"/>
        </w:rPr>
        <w:t>his</w:t>
      </w:r>
      <w:r>
        <w:rPr>
          <w:color w:val="231F20"/>
          <w:spacing w:val="-22"/>
        </w:rPr>
        <w:t> </w:t>
      </w:r>
      <w:r>
        <w:rPr>
          <w:color w:val="231F20"/>
        </w:rPr>
        <w:t>place.</w:t>
      </w:r>
      <w:r>
        <w:rPr>
          <w:color w:val="231F20"/>
          <w:spacing w:val="-21"/>
        </w:rPr>
        <w:t> </w:t>
      </w:r>
      <w:r>
        <w:rPr>
          <w:color w:val="231F20"/>
          <w:spacing w:val="-3"/>
        </w:rPr>
        <w:t>Similarly, </w:t>
      </w:r>
      <w:r>
        <w:rPr>
          <w:color w:val="231F20"/>
        </w:rPr>
        <w:t>since </w:t>
      </w:r>
      <w:r>
        <w:rPr>
          <w:color w:val="231F20"/>
          <w:spacing w:val="-6"/>
        </w:rPr>
        <w:t>Nechunya’s </w:t>
      </w:r>
      <w:r>
        <w:rPr>
          <w:color w:val="231F20"/>
        </w:rPr>
        <w:t>daughter had fallen into a place of </w:t>
      </w:r>
      <w:r>
        <w:rPr>
          <w:color w:val="231F20"/>
          <w:spacing w:val="-4"/>
        </w:rPr>
        <w:t>danger, </w:t>
      </w:r>
      <w:r>
        <w:rPr>
          <w:color w:val="231F20"/>
        </w:rPr>
        <w:t>that indicated that there had been a decree in heaven against </w:t>
      </w:r>
      <w:r>
        <w:rPr>
          <w:color w:val="231F20"/>
          <w:spacing w:val="-4"/>
        </w:rPr>
        <w:t>her. </w:t>
      </w:r>
      <w:r>
        <w:rPr>
          <w:color w:val="231F20"/>
          <w:spacing w:val="-3"/>
        </w:rPr>
        <w:t>For  </w:t>
      </w:r>
      <w:r>
        <w:rPr>
          <w:color w:val="231F20"/>
        </w:rPr>
        <w:t>the decree not to cause her physical harm, something else had to take her place, just as the ram took </w:t>
      </w:r>
      <w:r>
        <w:rPr>
          <w:color w:val="231F20"/>
          <w:spacing w:val="-5"/>
        </w:rPr>
        <w:t>Yitzchak’s </w:t>
      </w:r>
      <w:r>
        <w:rPr>
          <w:color w:val="231F20"/>
        </w:rPr>
        <w:t>place. Hashem sent </w:t>
      </w:r>
      <w:r>
        <w:rPr>
          <w:color w:val="231F20"/>
          <w:spacing w:val="-3"/>
        </w:rPr>
        <w:t>Avraham </w:t>
      </w:r>
      <w:r>
        <w:rPr>
          <w:color w:val="231F20"/>
        </w:rPr>
        <w:t>leading a ram in order to hint to this dynamic. This norm is</w:t>
      </w:r>
      <w:r>
        <w:rPr>
          <w:color w:val="231F20"/>
          <w:spacing w:val="-5"/>
        </w:rPr>
        <w:t> </w:t>
      </w:r>
      <w:r>
        <w:rPr>
          <w:color w:val="231F20"/>
        </w:rPr>
        <w:t>the</w:t>
      </w:r>
      <w:r>
        <w:rPr>
          <w:color w:val="231F20"/>
          <w:spacing w:val="-5"/>
        </w:rPr>
        <w:t> </w:t>
      </w:r>
      <w:r>
        <w:rPr>
          <w:color w:val="231F20"/>
        </w:rPr>
        <w:t>reason</w:t>
      </w:r>
      <w:r>
        <w:rPr>
          <w:color w:val="231F20"/>
          <w:spacing w:val="-5"/>
        </w:rPr>
        <w:t> </w:t>
      </w:r>
      <w:r>
        <w:rPr>
          <w:color w:val="231F20"/>
        </w:rPr>
        <w:t>for</w:t>
      </w:r>
      <w:r>
        <w:rPr>
          <w:color w:val="231F20"/>
          <w:spacing w:val="-5"/>
        </w:rPr>
        <w:t> </w:t>
      </w:r>
      <w:r>
        <w:rPr>
          <w:color w:val="231F20"/>
        </w:rPr>
        <w:t>the</w:t>
      </w:r>
      <w:r>
        <w:rPr>
          <w:color w:val="231F20"/>
          <w:spacing w:val="-4"/>
        </w:rPr>
        <w:t> </w:t>
      </w:r>
      <w:r>
        <w:rPr>
          <w:color w:val="231F20"/>
        </w:rPr>
        <w:t>practice</w:t>
      </w:r>
      <w:r>
        <w:rPr>
          <w:color w:val="231F20"/>
          <w:spacing w:val="-5"/>
        </w:rPr>
        <w:t> </w:t>
      </w:r>
      <w:r>
        <w:rPr>
          <w:color w:val="231F20"/>
        </w:rPr>
        <w:t>of</w:t>
      </w:r>
      <w:r>
        <w:rPr>
          <w:color w:val="231F20"/>
          <w:spacing w:val="-4"/>
        </w:rPr>
        <w:t> </w:t>
      </w:r>
      <w:r>
        <w:rPr>
          <w:rFonts w:ascii="Cambria" w:hAnsi="Cambria"/>
          <w:i/>
          <w:color w:val="231F20"/>
          <w:spacing w:val="-3"/>
        </w:rPr>
        <w:t>kapparos</w:t>
      </w:r>
      <w:r>
        <w:rPr>
          <w:color w:val="231F20"/>
          <w:spacing w:val="-3"/>
        </w:rPr>
        <w:t>.</w:t>
      </w:r>
      <w:r>
        <w:rPr>
          <w:color w:val="231F20"/>
          <w:spacing w:val="-5"/>
        </w:rPr>
        <w:t> </w:t>
      </w:r>
      <w:r>
        <w:rPr>
          <w:color w:val="231F20"/>
        </w:rPr>
        <w:t>As</w:t>
      </w:r>
      <w:r>
        <w:rPr>
          <w:color w:val="231F20"/>
          <w:spacing w:val="-5"/>
        </w:rPr>
        <w:t> </w:t>
      </w:r>
      <w:r>
        <w:rPr>
          <w:color w:val="231F20"/>
        </w:rPr>
        <w:t>one</w:t>
      </w:r>
      <w:r>
        <w:rPr>
          <w:color w:val="231F20"/>
          <w:spacing w:val="-5"/>
        </w:rPr>
        <w:t> </w:t>
      </w:r>
      <w:r>
        <w:rPr>
          <w:color w:val="231F20"/>
        </w:rPr>
        <w:t>begins</w:t>
      </w:r>
      <w:r>
        <w:rPr>
          <w:color w:val="231F20"/>
          <w:spacing w:val="-4"/>
        </w:rPr>
        <w:t> </w:t>
      </w:r>
      <w:r>
        <w:rPr>
          <w:color w:val="231F20"/>
        </w:rPr>
        <w:t>a</w:t>
      </w:r>
      <w:r>
        <w:rPr>
          <w:color w:val="231F20"/>
          <w:spacing w:val="-5"/>
        </w:rPr>
        <w:t> </w:t>
      </w:r>
      <w:r>
        <w:rPr>
          <w:color w:val="231F20"/>
        </w:rPr>
        <w:t>new</w:t>
      </w:r>
      <w:r>
        <w:rPr>
          <w:color w:val="231F20"/>
          <w:spacing w:val="-5"/>
        </w:rPr>
        <w:t> </w:t>
      </w:r>
      <w:r>
        <w:rPr>
          <w:color w:val="231F20"/>
          <w:spacing w:val="-4"/>
        </w:rPr>
        <w:t>year, </w:t>
      </w:r>
      <w:r>
        <w:rPr>
          <w:color w:val="231F20"/>
        </w:rPr>
        <w:t>there may be decrees against the person. Through taking a chicken and</w:t>
      </w:r>
      <w:r>
        <w:rPr>
          <w:color w:val="231F20"/>
          <w:spacing w:val="-10"/>
        </w:rPr>
        <w:t> </w:t>
      </w:r>
      <w:r>
        <w:rPr>
          <w:color w:val="231F20"/>
        </w:rPr>
        <w:t>making</w:t>
      </w:r>
      <w:r>
        <w:rPr>
          <w:color w:val="231F20"/>
          <w:spacing w:val="-10"/>
        </w:rPr>
        <w:t> </w:t>
      </w:r>
      <w:r>
        <w:rPr>
          <w:color w:val="231F20"/>
        </w:rPr>
        <w:t>the</w:t>
      </w:r>
      <w:r>
        <w:rPr>
          <w:color w:val="231F20"/>
          <w:spacing w:val="-9"/>
        </w:rPr>
        <w:t> </w:t>
      </w:r>
      <w:r>
        <w:rPr>
          <w:rFonts w:ascii="Cambria" w:hAnsi="Cambria"/>
          <w:i/>
          <w:color w:val="231F20"/>
          <w:spacing w:val="-3"/>
        </w:rPr>
        <w:t>kapparos</w:t>
      </w:r>
      <w:r>
        <w:rPr>
          <w:rFonts w:ascii="Cambria" w:hAnsi="Cambria"/>
          <w:i/>
          <w:color w:val="231F20"/>
          <w:spacing w:val="-4"/>
        </w:rPr>
        <w:t> </w:t>
      </w:r>
      <w:r>
        <w:rPr>
          <w:color w:val="231F20"/>
        </w:rPr>
        <w:t>declaration,</w:t>
      </w:r>
      <w:r>
        <w:rPr>
          <w:color w:val="231F20"/>
          <w:spacing w:val="-9"/>
        </w:rPr>
        <w:t> </w:t>
      </w:r>
      <w:r>
        <w:rPr>
          <w:color w:val="231F20"/>
        </w:rPr>
        <w:t>one</w:t>
      </w:r>
      <w:r>
        <w:rPr>
          <w:color w:val="231F20"/>
          <w:spacing w:val="-10"/>
        </w:rPr>
        <w:t> </w:t>
      </w:r>
      <w:r>
        <w:rPr>
          <w:color w:val="231F20"/>
        </w:rPr>
        <w:t>is</w:t>
      </w:r>
      <w:r>
        <w:rPr>
          <w:color w:val="231F20"/>
          <w:spacing w:val="-10"/>
        </w:rPr>
        <w:t> </w:t>
      </w:r>
      <w:r>
        <w:rPr>
          <w:color w:val="231F20"/>
        </w:rPr>
        <w:t>appealing</w:t>
      </w:r>
      <w:r>
        <w:rPr>
          <w:color w:val="231F20"/>
          <w:spacing w:val="-9"/>
        </w:rPr>
        <w:t> </w:t>
      </w:r>
      <w:r>
        <w:rPr>
          <w:color w:val="231F20"/>
        </w:rPr>
        <w:t>to</w:t>
      </w:r>
      <w:r>
        <w:rPr>
          <w:color w:val="231F20"/>
          <w:spacing w:val="-10"/>
        </w:rPr>
        <w:t> </w:t>
      </w:r>
      <w:r>
        <w:rPr>
          <w:color w:val="231F20"/>
        </w:rPr>
        <w:t>Hashem</w:t>
      </w:r>
      <w:r>
        <w:rPr>
          <w:color w:val="231F20"/>
          <w:spacing w:val="-9"/>
        </w:rPr>
        <w:t> </w:t>
      </w:r>
      <w:r>
        <w:rPr>
          <w:color w:val="231F20"/>
        </w:rPr>
        <w:t>to have the decree take effect on the chicken and for the person to be spared</w:t>
      </w:r>
      <w:r>
        <w:rPr>
          <w:color w:val="231F20"/>
          <w:spacing w:val="-7"/>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51</w:t>
      </w:r>
    </w:p>
    <w:p>
      <w:pPr>
        <w:pStyle w:val="BodyText"/>
        <w:spacing w:before="5"/>
        <w:rPr>
          <w:rFonts w:ascii="Cambria"/>
          <w:b/>
          <w:sz w:val="56"/>
        </w:rPr>
      </w:pPr>
    </w:p>
    <w:p>
      <w:pPr>
        <w:spacing w:before="1"/>
        <w:ind w:left="1059" w:right="0" w:firstLine="0"/>
        <w:jc w:val="center"/>
        <w:rPr>
          <w:rFonts w:ascii="Cambria"/>
          <w:b/>
          <w:sz w:val="32"/>
        </w:rPr>
      </w:pPr>
      <w:r>
        <w:rPr>
          <w:rFonts w:ascii="Cambria"/>
          <w:b/>
          <w:color w:val="231F20"/>
          <w:sz w:val="32"/>
        </w:rPr>
        <w:t>Who Has to Return a Book to the Library?</w:t>
      </w:r>
    </w:p>
    <w:p>
      <w:pPr>
        <w:pStyle w:val="BodyText"/>
        <w:rPr>
          <w:rFonts w:ascii="Cambria"/>
          <w:b/>
          <w:sz w:val="44"/>
        </w:rPr>
      </w:pPr>
    </w:p>
    <w:p>
      <w:pPr>
        <w:pStyle w:val="BodyText"/>
        <w:rPr>
          <w:rFonts w:ascii="Cambria"/>
          <w:b/>
          <w:sz w:val="51"/>
        </w:rPr>
      </w:pPr>
    </w:p>
    <w:p>
      <w:pPr>
        <w:pStyle w:val="BodyText"/>
        <w:spacing w:line="314" w:lineRule="auto"/>
        <w:ind w:left="1200" w:right="136"/>
        <w:jc w:val="both"/>
      </w:pPr>
      <w:r>
        <w:rPr>
          <w:color w:val="231F20"/>
        </w:rPr>
        <w:t>Rav Chaim Kanievsky was asked the following question: In a large yeshiva there was an extensive library of </w:t>
      </w:r>
      <w:r>
        <w:rPr>
          <w:rFonts w:ascii="Cambria"/>
          <w:i/>
          <w:color w:val="231F20"/>
        </w:rPr>
        <w:t>sefarim</w:t>
      </w:r>
      <w:r>
        <w:rPr>
          <w:color w:val="231F20"/>
        </w:rPr>
        <w:t>. The rule of the school</w:t>
      </w:r>
      <w:r>
        <w:rPr>
          <w:color w:val="231F20"/>
          <w:spacing w:val="-11"/>
        </w:rPr>
        <w:t> </w:t>
      </w:r>
      <w:r>
        <w:rPr>
          <w:color w:val="231F20"/>
        </w:rPr>
        <w:t>was</w:t>
      </w:r>
      <w:r>
        <w:rPr>
          <w:color w:val="231F20"/>
          <w:spacing w:val="-11"/>
        </w:rPr>
        <w:t> </w:t>
      </w:r>
      <w:r>
        <w:rPr>
          <w:color w:val="231F20"/>
        </w:rPr>
        <w:t>that</w:t>
      </w:r>
      <w:r>
        <w:rPr>
          <w:color w:val="231F20"/>
          <w:spacing w:val="-10"/>
        </w:rPr>
        <w:t> </w:t>
      </w:r>
      <w:r>
        <w:rPr>
          <w:color w:val="231F20"/>
        </w:rPr>
        <w:t>one</w:t>
      </w:r>
      <w:r>
        <w:rPr>
          <w:color w:val="231F20"/>
          <w:spacing w:val="-11"/>
        </w:rPr>
        <w:t> </w:t>
      </w:r>
      <w:r>
        <w:rPr>
          <w:color w:val="231F20"/>
        </w:rPr>
        <w:t>could</w:t>
      </w:r>
      <w:r>
        <w:rPr>
          <w:color w:val="231F20"/>
          <w:spacing w:val="-10"/>
        </w:rPr>
        <w:t> </w:t>
      </w:r>
      <w:r>
        <w:rPr>
          <w:color w:val="231F20"/>
        </w:rPr>
        <w:t>take</w:t>
      </w:r>
      <w:r>
        <w:rPr>
          <w:color w:val="231F20"/>
          <w:spacing w:val="-11"/>
        </w:rPr>
        <w:t> </w:t>
      </w:r>
      <w:r>
        <w:rPr>
          <w:color w:val="231F20"/>
        </w:rPr>
        <w:t>a</w:t>
      </w:r>
      <w:r>
        <w:rPr>
          <w:color w:val="231F20"/>
          <w:spacing w:val="-9"/>
        </w:rPr>
        <w:t> </w:t>
      </w:r>
      <w:r>
        <w:rPr>
          <w:rFonts w:ascii="Cambria"/>
          <w:i/>
          <w:color w:val="231F20"/>
        </w:rPr>
        <w:t>sefer</w:t>
      </w:r>
      <w:r>
        <w:rPr>
          <w:rFonts w:ascii="Cambria"/>
          <w:i/>
          <w:color w:val="231F20"/>
          <w:spacing w:val="-3"/>
        </w:rPr>
        <w:t> </w:t>
      </w:r>
      <w:r>
        <w:rPr>
          <w:color w:val="231F20"/>
        </w:rPr>
        <w:t>out</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library</w:t>
      </w:r>
      <w:r>
        <w:rPr>
          <w:color w:val="231F20"/>
          <w:spacing w:val="-10"/>
        </w:rPr>
        <w:t> </w:t>
      </w:r>
      <w:r>
        <w:rPr>
          <w:color w:val="231F20"/>
        </w:rPr>
        <w:t>to</w:t>
      </w:r>
      <w:r>
        <w:rPr>
          <w:color w:val="231F20"/>
          <w:spacing w:val="-11"/>
        </w:rPr>
        <w:t> </w:t>
      </w:r>
      <w:r>
        <w:rPr>
          <w:color w:val="231F20"/>
        </w:rPr>
        <w:t>learn</w:t>
      </w:r>
      <w:r>
        <w:rPr>
          <w:color w:val="231F20"/>
          <w:spacing w:val="-10"/>
        </w:rPr>
        <w:t> </w:t>
      </w:r>
      <w:r>
        <w:rPr>
          <w:color w:val="231F20"/>
        </w:rPr>
        <w:t>from it;</w:t>
      </w:r>
      <w:r>
        <w:rPr>
          <w:color w:val="231F20"/>
          <w:spacing w:val="-11"/>
        </w:rPr>
        <w:t> </w:t>
      </w:r>
      <w:r>
        <w:rPr>
          <w:color w:val="231F20"/>
          <w:spacing w:val="-3"/>
        </w:rPr>
        <w:t>however,</w:t>
      </w:r>
      <w:r>
        <w:rPr>
          <w:color w:val="231F20"/>
          <w:spacing w:val="-11"/>
        </w:rPr>
        <w:t> </w:t>
      </w:r>
      <w:r>
        <w:rPr>
          <w:color w:val="231F20"/>
        </w:rPr>
        <w:t>he</w:t>
      </w:r>
      <w:r>
        <w:rPr>
          <w:color w:val="231F20"/>
          <w:spacing w:val="-11"/>
        </w:rPr>
        <w:t> </w:t>
      </w:r>
      <w:r>
        <w:rPr>
          <w:color w:val="231F20"/>
        </w:rPr>
        <w:t>had</w:t>
      </w:r>
      <w:r>
        <w:rPr>
          <w:color w:val="231F20"/>
          <w:spacing w:val="-11"/>
        </w:rPr>
        <w:t> </w:t>
      </w:r>
      <w:r>
        <w:rPr>
          <w:color w:val="231F20"/>
        </w:rPr>
        <w:t>to</w:t>
      </w:r>
      <w:r>
        <w:rPr>
          <w:color w:val="231F20"/>
          <w:spacing w:val="-11"/>
        </w:rPr>
        <w:t> </w:t>
      </w:r>
      <w:r>
        <w:rPr>
          <w:color w:val="231F20"/>
        </w:rPr>
        <w:t>return</w:t>
      </w:r>
      <w:r>
        <w:rPr>
          <w:color w:val="231F20"/>
          <w:spacing w:val="-11"/>
        </w:rPr>
        <w:t> </w:t>
      </w:r>
      <w:r>
        <w:rPr>
          <w:color w:val="231F20"/>
        </w:rPr>
        <w:t>it</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spacing w:val="-3"/>
        </w:rPr>
        <w:t>library.</w:t>
      </w:r>
      <w:r>
        <w:rPr>
          <w:color w:val="231F20"/>
          <w:spacing w:val="-11"/>
        </w:rPr>
        <w:t> </w:t>
      </w:r>
      <w:r>
        <w:rPr>
          <w:color w:val="231F20"/>
        </w:rPr>
        <w:t>One</w:t>
      </w:r>
      <w:r>
        <w:rPr>
          <w:color w:val="231F20"/>
          <w:spacing w:val="-10"/>
        </w:rPr>
        <w:t> </w:t>
      </w:r>
      <w:r>
        <w:rPr>
          <w:color w:val="231F20"/>
        </w:rPr>
        <w:t>boy</w:t>
      </w:r>
      <w:r>
        <w:rPr>
          <w:color w:val="231F20"/>
          <w:spacing w:val="-11"/>
        </w:rPr>
        <w:t> </w:t>
      </w:r>
      <w:r>
        <w:rPr>
          <w:color w:val="231F20"/>
        </w:rPr>
        <w:t>took</w:t>
      </w:r>
      <w:r>
        <w:rPr>
          <w:color w:val="231F20"/>
          <w:spacing w:val="-11"/>
        </w:rPr>
        <w:t> </w:t>
      </w:r>
      <w:r>
        <w:rPr>
          <w:color w:val="231F20"/>
        </w:rPr>
        <w:t>a</w:t>
      </w:r>
      <w:r>
        <w:rPr>
          <w:color w:val="231F20"/>
          <w:spacing w:val="-11"/>
        </w:rPr>
        <w:t> </w:t>
      </w:r>
      <w:r>
        <w:rPr>
          <w:color w:val="231F20"/>
        </w:rPr>
        <w:t>book</w:t>
      </w:r>
      <w:r>
        <w:rPr>
          <w:color w:val="231F20"/>
          <w:spacing w:val="-11"/>
        </w:rPr>
        <w:t> </w:t>
      </w:r>
      <w:r>
        <w:rPr>
          <w:color w:val="231F20"/>
        </w:rPr>
        <w:t>out of</w:t>
      </w:r>
      <w:r>
        <w:rPr>
          <w:color w:val="231F20"/>
          <w:spacing w:val="-22"/>
        </w:rPr>
        <w:t> </w:t>
      </w:r>
      <w:r>
        <w:rPr>
          <w:color w:val="231F20"/>
        </w:rPr>
        <w:t>the</w:t>
      </w:r>
      <w:r>
        <w:rPr>
          <w:color w:val="231F20"/>
          <w:spacing w:val="-22"/>
        </w:rPr>
        <w:t> </w:t>
      </w:r>
      <w:r>
        <w:rPr>
          <w:color w:val="231F20"/>
          <w:spacing w:val="-3"/>
        </w:rPr>
        <w:t>library.</w:t>
      </w:r>
      <w:r>
        <w:rPr>
          <w:color w:val="231F20"/>
          <w:spacing w:val="-22"/>
        </w:rPr>
        <w:t> </w:t>
      </w:r>
      <w:r>
        <w:rPr>
          <w:color w:val="231F20"/>
          <w:spacing w:val="-3"/>
        </w:rPr>
        <w:t>He</w:t>
      </w:r>
      <w:r>
        <w:rPr>
          <w:color w:val="231F20"/>
          <w:spacing w:val="-22"/>
        </w:rPr>
        <w:t> </w:t>
      </w:r>
      <w:r>
        <w:rPr>
          <w:color w:val="231F20"/>
        </w:rPr>
        <w:t>brought</w:t>
      </w:r>
      <w:r>
        <w:rPr>
          <w:color w:val="231F20"/>
          <w:spacing w:val="-22"/>
        </w:rPr>
        <w:t> </w:t>
      </w:r>
      <w:r>
        <w:rPr>
          <w:color w:val="231F20"/>
        </w:rPr>
        <w:t>it</w:t>
      </w:r>
      <w:r>
        <w:rPr>
          <w:color w:val="231F20"/>
          <w:spacing w:val="-21"/>
        </w:rPr>
        <w:t> </w:t>
      </w:r>
      <w:r>
        <w:rPr>
          <w:color w:val="231F20"/>
        </w:rPr>
        <w:t>to</w:t>
      </w:r>
      <w:r>
        <w:rPr>
          <w:color w:val="231F20"/>
          <w:spacing w:val="-22"/>
        </w:rPr>
        <w:t> </w:t>
      </w:r>
      <w:r>
        <w:rPr>
          <w:color w:val="231F20"/>
        </w:rPr>
        <w:t>the</w:t>
      </w:r>
      <w:r>
        <w:rPr>
          <w:color w:val="231F20"/>
          <w:spacing w:val="-23"/>
        </w:rPr>
        <w:t> </w:t>
      </w:r>
      <w:r>
        <w:rPr>
          <w:rFonts w:ascii="Cambria"/>
          <w:i/>
          <w:color w:val="231F20"/>
        </w:rPr>
        <w:t>beis</w:t>
      </w:r>
      <w:r>
        <w:rPr>
          <w:rFonts w:ascii="Cambria"/>
          <w:i/>
          <w:color w:val="231F20"/>
          <w:spacing w:val="-15"/>
        </w:rPr>
        <w:t> </w:t>
      </w:r>
      <w:r>
        <w:rPr>
          <w:rFonts w:ascii="Cambria"/>
          <w:i/>
          <w:color w:val="231F20"/>
          <w:spacing w:val="-3"/>
        </w:rPr>
        <w:t>midrash</w:t>
      </w:r>
      <w:r>
        <w:rPr>
          <w:rFonts w:ascii="Cambria"/>
          <w:i/>
          <w:color w:val="231F20"/>
          <w:spacing w:val="-15"/>
        </w:rPr>
        <w:t> </w:t>
      </w:r>
      <w:r>
        <w:rPr>
          <w:color w:val="231F20"/>
        </w:rPr>
        <w:t>and</w:t>
      </w:r>
      <w:r>
        <w:rPr>
          <w:color w:val="231F20"/>
          <w:spacing w:val="-21"/>
        </w:rPr>
        <w:t> </w:t>
      </w:r>
      <w:r>
        <w:rPr>
          <w:color w:val="231F20"/>
        </w:rPr>
        <w:t>was</w:t>
      </w:r>
      <w:r>
        <w:rPr>
          <w:color w:val="231F20"/>
          <w:spacing w:val="-22"/>
        </w:rPr>
        <w:t> </w:t>
      </w:r>
      <w:r>
        <w:rPr>
          <w:color w:val="231F20"/>
        </w:rPr>
        <w:t>studying</w:t>
      </w:r>
      <w:r>
        <w:rPr>
          <w:color w:val="231F20"/>
          <w:spacing w:val="-22"/>
        </w:rPr>
        <w:t> </w:t>
      </w:r>
      <w:r>
        <w:rPr>
          <w:color w:val="231F20"/>
        </w:rPr>
        <w:t>from it. Another boy saw the </w:t>
      </w:r>
      <w:r>
        <w:rPr>
          <w:rFonts w:ascii="Cambria"/>
          <w:i/>
          <w:color w:val="231F20"/>
        </w:rPr>
        <w:t>sefer </w:t>
      </w:r>
      <w:r>
        <w:rPr>
          <w:color w:val="231F20"/>
        </w:rPr>
        <w:t>and began to read from it. </w:t>
      </w:r>
      <w:r>
        <w:rPr>
          <w:color w:val="231F20"/>
          <w:spacing w:val="-3"/>
        </w:rPr>
        <w:t>He </w:t>
      </w:r>
      <w:r>
        <w:rPr>
          <w:color w:val="231F20"/>
        </w:rPr>
        <w:t>brought the</w:t>
      </w:r>
      <w:r>
        <w:rPr>
          <w:color w:val="231F20"/>
          <w:spacing w:val="-18"/>
        </w:rPr>
        <w:t> </w:t>
      </w:r>
      <w:r>
        <w:rPr>
          <w:rFonts w:ascii="Cambria"/>
          <w:i/>
          <w:color w:val="231F20"/>
        </w:rPr>
        <w:t>sefer</w:t>
      </w:r>
      <w:r>
        <w:rPr>
          <w:rFonts w:ascii="Cambria"/>
          <w:i/>
          <w:color w:val="231F20"/>
          <w:spacing w:val="-11"/>
        </w:rPr>
        <w:t> </w:t>
      </w:r>
      <w:r>
        <w:rPr>
          <w:color w:val="231F20"/>
        </w:rPr>
        <w:t>to</w:t>
      </w:r>
      <w:r>
        <w:rPr>
          <w:color w:val="231F20"/>
          <w:spacing w:val="-17"/>
        </w:rPr>
        <w:t> </w:t>
      </w:r>
      <w:r>
        <w:rPr>
          <w:color w:val="231F20"/>
        </w:rPr>
        <w:t>his</w:t>
      </w:r>
      <w:r>
        <w:rPr>
          <w:color w:val="231F20"/>
          <w:spacing w:val="-18"/>
        </w:rPr>
        <w:t> </w:t>
      </w:r>
      <w:r>
        <w:rPr>
          <w:color w:val="231F20"/>
        </w:rPr>
        <w:t>seat.</w:t>
      </w:r>
      <w:r>
        <w:rPr>
          <w:color w:val="231F20"/>
          <w:spacing w:val="-18"/>
        </w:rPr>
        <w:t> </w:t>
      </w:r>
      <w:r>
        <w:rPr>
          <w:color w:val="231F20"/>
        </w:rPr>
        <w:t>Who</w:t>
      </w:r>
      <w:r>
        <w:rPr>
          <w:color w:val="231F20"/>
          <w:spacing w:val="-17"/>
        </w:rPr>
        <w:t> </w:t>
      </w:r>
      <w:r>
        <w:rPr>
          <w:color w:val="231F20"/>
        </w:rPr>
        <w:t>had</w:t>
      </w:r>
      <w:r>
        <w:rPr>
          <w:color w:val="231F20"/>
          <w:spacing w:val="-18"/>
        </w:rPr>
        <w:t> </w:t>
      </w:r>
      <w:r>
        <w:rPr>
          <w:color w:val="231F20"/>
        </w:rPr>
        <w:t>the</w:t>
      </w:r>
      <w:r>
        <w:rPr>
          <w:color w:val="231F20"/>
          <w:spacing w:val="-17"/>
        </w:rPr>
        <w:t> </w:t>
      </w:r>
      <w:r>
        <w:rPr>
          <w:color w:val="231F20"/>
        </w:rPr>
        <w:t>obligation</w:t>
      </w:r>
      <w:r>
        <w:rPr>
          <w:color w:val="231F20"/>
          <w:spacing w:val="-18"/>
        </w:rPr>
        <w:t> </w:t>
      </w:r>
      <w:r>
        <w:rPr>
          <w:color w:val="231F20"/>
        </w:rPr>
        <w:t>of</w:t>
      </w:r>
      <w:r>
        <w:rPr>
          <w:color w:val="231F20"/>
          <w:spacing w:val="-18"/>
        </w:rPr>
        <w:t> </w:t>
      </w:r>
      <w:r>
        <w:rPr>
          <w:color w:val="231F20"/>
        </w:rPr>
        <w:t>walking</w:t>
      </w:r>
      <w:r>
        <w:rPr>
          <w:color w:val="231F20"/>
          <w:spacing w:val="-17"/>
        </w:rPr>
        <w:t> </w:t>
      </w:r>
      <w:r>
        <w:rPr>
          <w:color w:val="231F20"/>
        </w:rPr>
        <w:t>the</w:t>
      </w:r>
      <w:r>
        <w:rPr>
          <w:color w:val="231F20"/>
          <w:spacing w:val="-18"/>
        </w:rPr>
        <w:t> </w:t>
      </w:r>
      <w:r>
        <w:rPr>
          <w:color w:val="231F20"/>
        </w:rPr>
        <w:t>book</w:t>
      </w:r>
      <w:r>
        <w:rPr>
          <w:color w:val="231F20"/>
          <w:spacing w:val="-18"/>
        </w:rPr>
        <w:t> </w:t>
      </w:r>
      <w:r>
        <w:rPr>
          <w:color w:val="231F20"/>
        </w:rPr>
        <w:t>back to the library? </w:t>
      </w:r>
      <w:r>
        <w:rPr>
          <w:color w:val="231F20"/>
          <w:spacing w:val="-3"/>
        </w:rPr>
        <w:t>Is </w:t>
      </w:r>
      <w:r>
        <w:rPr>
          <w:color w:val="231F20"/>
        </w:rPr>
        <w:t>the student who first took the book responsible to bring it back? </w:t>
      </w:r>
      <w:r>
        <w:rPr>
          <w:color w:val="231F20"/>
          <w:spacing w:val="-3"/>
        </w:rPr>
        <w:t>Perhaps </w:t>
      </w:r>
      <w:r>
        <w:rPr>
          <w:color w:val="231F20"/>
        </w:rPr>
        <w:t>since the second student used it last he is the one who must bring it</w:t>
      </w:r>
      <w:r>
        <w:rPr>
          <w:color w:val="231F20"/>
          <w:spacing w:val="-30"/>
        </w:rPr>
        <w:t> </w:t>
      </w:r>
      <w:r>
        <w:rPr>
          <w:color w:val="231F20"/>
        </w:rPr>
        <w:t>back?</w:t>
      </w:r>
    </w:p>
    <w:p>
      <w:pPr>
        <w:pStyle w:val="BodyText"/>
        <w:spacing w:line="316" w:lineRule="auto" w:before="2"/>
        <w:ind w:left="1200" w:right="137" w:firstLine="360"/>
        <w:jc w:val="both"/>
      </w:pPr>
      <w:r>
        <w:rPr>
          <w:color w:val="231F20"/>
        </w:rPr>
        <w:t>Our Gemara taught that if one partner used a well and then a second</w:t>
      </w:r>
      <w:r>
        <w:rPr>
          <w:color w:val="231F20"/>
          <w:spacing w:val="-15"/>
        </w:rPr>
        <w:t> </w:t>
      </w:r>
      <w:r>
        <w:rPr>
          <w:color w:val="231F20"/>
        </w:rPr>
        <w:t>partner</w:t>
      </w:r>
      <w:r>
        <w:rPr>
          <w:color w:val="231F20"/>
          <w:spacing w:val="-15"/>
        </w:rPr>
        <w:t> </w:t>
      </w:r>
      <w:r>
        <w:rPr>
          <w:color w:val="231F20"/>
        </w:rPr>
        <w:t>came</w:t>
      </w:r>
      <w:r>
        <w:rPr>
          <w:color w:val="231F20"/>
          <w:spacing w:val="-14"/>
        </w:rPr>
        <w:t> </w:t>
      </w:r>
      <w:r>
        <w:rPr>
          <w:color w:val="231F20"/>
        </w:rPr>
        <w:t>to</w:t>
      </w:r>
      <w:r>
        <w:rPr>
          <w:color w:val="231F20"/>
          <w:spacing w:val="-15"/>
        </w:rPr>
        <w:t> </w:t>
      </w:r>
      <w:r>
        <w:rPr>
          <w:color w:val="231F20"/>
        </w:rPr>
        <w:t>use</w:t>
      </w:r>
      <w:r>
        <w:rPr>
          <w:color w:val="231F20"/>
          <w:spacing w:val="-15"/>
        </w:rPr>
        <w:t> </w:t>
      </w:r>
      <w:r>
        <w:rPr>
          <w:color w:val="231F20"/>
        </w:rPr>
        <w:t>the</w:t>
      </w:r>
      <w:r>
        <w:rPr>
          <w:color w:val="231F20"/>
          <w:spacing w:val="-14"/>
        </w:rPr>
        <w:t> </w:t>
      </w:r>
      <w:r>
        <w:rPr>
          <w:color w:val="231F20"/>
        </w:rPr>
        <w:t>well,</w:t>
      </w:r>
      <w:r>
        <w:rPr>
          <w:color w:val="231F20"/>
          <w:spacing w:val="-15"/>
        </w:rPr>
        <w:t> </w:t>
      </w:r>
      <w:r>
        <w:rPr>
          <w:color w:val="231F20"/>
        </w:rPr>
        <w:t>if</w:t>
      </w:r>
      <w:r>
        <w:rPr>
          <w:color w:val="231F20"/>
          <w:spacing w:val="-14"/>
        </w:rPr>
        <w:t> </w:t>
      </w:r>
      <w:r>
        <w:rPr>
          <w:color w:val="231F20"/>
        </w:rPr>
        <w:t>the</w:t>
      </w:r>
      <w:r>
        <w:rPr>
          <w:color w:val="231F20"/>
          <w:spacing w:val="-15"/>
        </w:rPr>
        <w:t> </w:t>
      </w:r>
      <w:r>
        <w:rPr>
          <w:color w:val="231F20"/>
        </w:rPr>
        <w:t>first</w:t>
      </w:r>
      <w:r>
        <w:rPr>
          <w:color w:val="231F20"/>
          <w:spacing w:val="-15"/>
        </w:rPr>
        <w:t> </w:t>
      </w:r>
      <w:r>
        <w:rPr>
          <w:color w:val="231F20"/>
        </w:rPr>
        <w:t>partner</w:t>
      </w:r>
      <w:r>
        <w:rPr>
          <w:color w:val="231F20"/>
          <w:spacing w:val="-14"/>
        </w:rPr>
        <w:t> </w:t>
      </w:r>
      <w:r>
        <w:rPr>
          <w:color w:val="231F20"/>
        </w:rPr>
        <w:t>left</w:t>
      </w:r>
      <w:r>
        <w:rPr>
          <w:color w:val="231F20"/>
          <w:spacing w:val="-15"/>
        </w:rPr>
        <w:t> </w:t>
      </w:r>
      <w:r>
        <w:rPr>
          <w:color w:val="231F20"/>
        </w:rPr>
        <w:t>the</w:t>
      </w:r>
      <w:r>
        <w:rPr>
          <w:color w:val="231F20"/>
          <w:spacing w:val="-14"/>
        </w:rPr>
        <w:t> </w:t>
      </w:r>
      <w:r>
        <w:rPr>
          <w:color w:val="231F20"/>
        </w:rPr>
        <w:t>second partner using the well, then the second partner was responsible to cover the well. If the second partner did not cover the well and an animal</w:t>
      </w:r>
      <w:r>
        <w:rPr>
          <w:color w:val="231F20"/>
          <w:spacing w:val="-13"/>
        </w:rPr>
        <w:t> </w:t>
      </w:r>
      <w:r>
        <w:rPr>
          <w:color w:val="231F20"/>
        </w:rPr>
        <w:t>fell</w:t>
      </w:r>
      <w:r>
        <w:rPr>
          <w:color w:val="231F20"/>
          <w:spacing w:val="-13"/>
        </w:rPr>
        <w:t> </w:t>
      </w:r>
      <w:r>
        <w:rPr>
          <w:color w:val="231F20"/>
        </w:rPr>
        <w:t>in</w:t>
      </w:r>
      <w:r>
        <w:rPr>
          <w:color w:val="231F20"/>
          <w:spacing w:val="-12"/>
        </w:rPr>
        <w:t> </w:t>
      </w:r>
      <w:r>
        <w:rPr>
          <w:color w:val="231F20"/>
        </w:rPr>
        <w:t>and</w:t>
      </w:r>
      <w:r>
        <w:rPr>
          <w:color w:val="231F20"/>
          <w:spacing w:val="-13"/>
        </w:rPr>
        <w:t> </w:t>
      </w:r>
      <w:r>
        <w:rPr>
          <w:color w:val="231F20"/>
        </w:rPr>
        <w:t>was</w:t>
      </w:r>
      <w:r>
        <w:rPr>
          <w:color w:val="231F20"/>
          <w:spacing w:val="-12"/>
        </w:rPr>
        <w:t> </w:t>
      </w:r>
      <w:r>
        <w:rPr>
          <w:color w:val="231F20"/>
        </w:rPr>
        <w:t>injured,</w:t>
      </w:r>
      <w:r>
        <w:rPr>
          <w:color w:val="231F20"/>
          <w:spacing w:val="-13"/>
        </w:rPr>
        <w:t> </w:t>
      </w:r>
      <w:r>
        <w:rPr>
          <w:color w:val="231F20"/>
        </w:rPr>
        <w:t>the</w:t>
      </w:r>
      <w:r>
        <w:rPr>
          <w:color w:val="231F20"/>
          <w:spacing w:val="-12"/>
        </w:rPr>
        <w:t> </w:t>
      </w:r>
      <w:r>
        <w:rPr>
          <w:color w:val="231F20"/>
        </w:rPr>
        <w:t>second</w:t>
      </w:r>
      <w:r>
        <w:rPr>
          <w:color w:val="231F20"/>
          <w:spacing w:val="-13"/>
        </w:rPr>
        <w:t> </w:t>
      </w:r>
      <w:r>
        <w:rPr>
          <w:color w:val="231F20"/>
        </w:rPr>
        <w:t>partner</w:t>
      </w:r>
      <w:r>
        <w:rPr>
          <w:color w:val="231F20"/>
          <w:spacing w:val="-12"/>
        </w:rPr>
        <w:t> </w:t>
      </w:r>
      <w:r>
        <w:rPr>
          <w:color w:val="231F20"/>
        </w:rPr>
        <w:t>must</w:t>
      </w:r>
      <w:r>
        <w:rPr>
          <w:color w:val="231F20"/>
          <w:spacing w:val="-13"/>
        </w:rPr>
        <w:t> </w:t>
      </w:r>
      <w:r>
        <w:rPr>
          <w:color w:val="231F20"/>
        </w:rPr>
        <w:t>pay</w:t>
      </w:r>
      <w:r>
        <w:rPr>
          <w:color w:val="231F20"/>
          <w:spacing w:val="-12"/>
        </w:rPr>
        <w:t> </w:t>
      </w:r>
      <w:r>
        <w:rPr>
          <w:color w:val="231F20"/>
        </w:rPr>
        <w:t>for</w:t>
      </w:r>
      <w:r>
        <w:rPr>
          <w:color w:val="231F20"/>
          <w:spacing w:val="-13"/>
        </w:rPr>
        <w:t> </w:t>
      </w:r>
      <w:r>
        <w:rPr>
          <w:color w:val="231F20"/>
        </w:rPr>
        <w:t>all</w:t>
      </w:r>
      <w:r>
        <w:rPr>
          <w:color w:val="231F20"/>
          <w:spacing w:val="-12"/>
        </w:rPr>
        <w:t> </w:t>
      </w:r>
      <w:r>
        <w:rPr>
          <w:color w:val="231F20"/>
        </w:rPr>
        <w:t>the damages. So, too, since the student who had taken out the book had left</w:t>
      </w:r>
      <w:r>
        <w:rPr>
          <w:color w:val="231F20"/>
          <w:spacing w:val="-8"/>
        </w:rPr>
        <w:t> </w:t>
      </w:r>
      <w:r>
        <w:rPr>
          <w:color w:val="231F20"/>
        </w:rPr>
        <w:t>his</w:t>
      </w:r>
      <w:r>
        <w:rPr>
          <w:color w:val="231F20"/>
          <w:spacing w:val="-8"/>
        </w:rPr>
        <w:t> </w:t>
      </w:r>
      <w:r>
        <w:rPr>
          <w:color w:val="231F20"/>
        </w:rPr>
        <w:t>friend</w:t>
      </w:r>
      <w:r>
        <w:rPr>
          <w:color w:val="231F20"/>
          <w:spacing w:val="-7"/>
        </w:rPr>
        <w:t> </w:t>
      </w:r>
      <w:r>
        <w:rPr>
          <w:color w:val="231F20"/>
        </w:rPr>
        <w:t>using</w:t>
      </w:r>
      <w:r>
        <w:rPr>
          <w:color w:val="231F20"/>
          <w:spacing w:val="-8"/>
        </w:rPr>
        <w:t> </w:t>
      </w:r>
      <w:r>
        <w:rPr>
          <w:color w:val="231F20"/>
        </w:rPr>
        <w:t>it,</w:t>
      </w:r>
      <w:r>
        <w:rPr>
          <w:color w:val="231F20"/>
          <w:spacing w:val="-7"/>
        </w:rPr>
        <w:t> </w:t>
      </w:r>
      <w:r>
        <w:rPr>
          <w:color w:val="231F20"/>
        </w:rPr>
        <w:t>the</w:t>
      </w:r>
      <w:r>
        <w:rPr>
          <w:color w:val="231F20"/>
          <w:spacing w:val="-8"/>
        </w:rPr>
        <w:t> </w:t>
      </w:r>
      <w:r>
        <w:rPr>
          <w:color w:val="231F20"/>
        </w:rPr>
        <w:t>second</w:t>
      </w:r>
      <w:r>
        <w:rPr>
          <w:color w:val="231F20"/>
          <w:spacing w:val="-7"/>
        </w:rPr>
        <w:t> </w:t>
      </w:r>
      <w:r>
        <w:rPr>
          <w:color w:val="231F20"/>
        </w:rPr>
        <w:t>one</w:t>
      </w:r>
      <w:r>
        <w:rPr>
          <w:color w:val="231F20"/>
          <w:spacing w:val="-8"/>
        </w:rPr>
        <w:t> </w:t>
      </w:r>
      <w:r>
        <w:rPr>
          <w:color w:val="231F20"/>
        </w:rPr>
        <w:t>has</w:t>
      </w:r>
      <w:r>
        <w:rPr>
          <w:color w:val="231F20"/>
          <w:spacing w:val="-7"/>
        </w:rPr>
        <w:t> </w:t>
      </w:r>
      <w:r>
        <w:rPr>
          <w:color w:val="231F20"/>
        </w:rPr>
        <w:t>the</w:t>
      </w:r>
      <w:r>
        <w:rPr>
          <w:color w:val="231F20"/>
          <w:spacing w:val="-8"/>
        </w:rPr>
        <w:t> </w:t>
      </w:r>
      <w:r>
        <w:rPr>
          <w:color w:val="231F20"/>
        </w:rPr>
        <w:t>responsibility</w:t>
      </w:r>
      <w:r>
        <w:rPr>
          <w:color w:val="231F20"/>
          <w:spacing w:val="-7"/>
        </w:rPr>
        <w:t> </w:t>
      </w:r>
      <w:r>
        <w:rPr>
          <w:color w:val="231F20"/>
        </w:rPr>
        <w:t>to</w:t>
      </w:r>
      <w:r>
        <w:rPr>
          <w:color w:val="231F20"/>
          <w:spacing w:val="-8"/>
        </w:rPr>
        <w:t> </w:t>
      </w:r>
      <w:r>
        <w:rPr>
          <w:color w:val="231F20"/>
        </w:rPr>
        <w:t>return the book</w:t>
      </w:r>
      <w:r>
        <w:rPr>
          <w:color w:val="231F20"/>
          <w:spacing w:val="-13"/>
        </w:rPr>
        <w:t> </w:t>
      </w:r>
      <w:r>
        <w:rPr>
          <w:color w:val="231F20"/>
        </w:rPr>
        <w:t>(</w:t>
      </w:r>
      <w:r>
        <w:rPr>
          <w:rFonts w:ascii="Cambria"/>
          <w:i/>
          <w:color w:val="231F20"/>
        </w:rPr>
        <w:t>Mesivta</w:t>
      </w:r>
      <w:r>
        <w:rPr>
          <w:color w:val="231F20"/>
        </w:rPr>
        <w:t>).</w:t>
      </w:r>
    </w:p>
    <w:p>
      <w:pPr>
        <w:spacing w:after="0" w:line="316" w:lineRule="auto"/>
        <w:jc w:val="both"/>
        <w:sectPr>
          <w:footerReference w:type="default" r:id="rId20"/>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6"/>
        <w:rPr>
          <w:rFonts w:ascii="Palatino Linotype"/>
          <w:sz w:val="20"/>
        </w:rPr>
      </w:pPr>
    </w:p>
    <w:p>
      <w:pPr>
        <w:pStyle w:val="Heading1"/>
        <w:ind w:left="1060"/>
      </w:pPr>
      <w:r>
        <w:rPr>
          <w:color w:val="231F20"/>
        </w:rPr>
        <w:t>Do the Wicked Deserve Our Affection?</w:t>
      </w:r>
    </w:p>
    <w:p>
      <w:pPr>
        <w:pStyle w:val="BodyText"/>
        <w:spacing w:before="3"/>
        <w:rPr>
          <w:rFonts w:ascii="Cambria"/>
          <w:b/>
          <w:sz w:val="35"/>
        </w:rPr>
      </w:pPr>
    </w:p>
    <w:p>
      <w:pPr>
        <w:pStyle w:val="BodyText"/>
        <w:spacing w:line="314" w:lineRule="auto"/>
        <w:ind w:left="1200" w:right="138"/>
        <w:jc w:val="both"/>
      </w:pPr>
      <w:r>
        <w:rPr>
          <w:color w:val="231F20"/>
        </w:rPr>
        <w:t>A classic question that our Gemara addresses is the question about how far the mandate of loving a fellow Jew extends. The Rambam writes,</w:t>
      </w:r>
      <w:r>
        <w:rPr>
          <w:color w:val="231F20"/>
          <w:spacing w:val="-17"/>
        </w:rPr>
        <w:t> </w:t>
      </w:r>
      <w:r>
        <w:rPr>
          <w:color w:val="231F20"/>
        </w:rPr>
        <w:t>“There</w:t>
      </w:r>
      <w:r>
        <w:rPr>
          <w:color w:val="231F20"/>
          <w:spacing w:val="-17"/>
        </w:rPr>
        <w:t> </w:t>
      </w:r>
      <w:r>
        <w:rPr>
          <w:color w:val="231F20"/>
        </w:rPr>
        <w:t>is</w:t>
      </w:r>
      <w:r>
        <w:rPr>
          <w:color w:val="231F20"/>
          <w:spacing w:val="-17"/>
        </w:rPr>
        <w:t> </w:t>
      </w:r>
      <w:r>
        <w:rPr>
          <w:color w:val="231F20"/>
        </w:rPr>
        <w:t>a</w:t>
      </w:r>
      <w:r>
        <w:rPr>
          <w:color w:val="231F20"/>
          <w:spacing w:val="-17"/>
        </w:rPr>
        <w:t> </w:t>
      </w:r>
      <w:r>
        <w:rPr>
          <w:color w:val="231F20"/>
        </w:rPr>
        <w:t>commandment</w:t>
      </w:r>
      <w:r>
        <w:rPr>
          <w:color w:val="231F20"/>
          <w:spacing w:val="-17"/>
        </w:rPr>
        <w:t> </w:t>
      </w:r>
      <w:r>
        <w:rPr>
          <w:color w:val="231F20"/>
        </w:rPr>
        <w:t>on</w:t>
      </w:r>
      <w:r>
        <w:rPr>
          <w:color w:val="231F20"/>
          <w:spacing w:val="-17"/>
        </w:rPr>
        <w:t> </w:t>
      </w:r>
      <w:r>
        <w:rPr>
          <w:color w:val="231F20"/>
        </w:rPr>
        <w:t>each</w:t>
      </w:r>
      <w:r>
        <w:rPr>
          <w:color w:val="231F20"/>
          <w:spacing w:val="-17"/>
        </w:rPr>
        <w:t> </w:t>
      </w:r>
      <w:r>
        <w:rPr>
          <w:color w:val="231F20"/>
        </w:rPr>
        <w:t>person</w:t>
      </w:r>
      <w:r>
        <w:rPr>
          <w:color w:val="231F20"/>
          <w:spacing w:val="-17"/>
        </w:rPr>
        <w:t> </w:t>
      </w:r>
      <w:r>
        <w:rPr>
          <w:color w:val="231F20"/>
        </w:rPr>
        <w:t>to</w:t>
      </w:r>
      <w:r>
        <w:rPr>
          <w:color w:val="231F20"/>
          <w:spacing w:val="-17"/>
        </w:rPr>
        <w:t> </w:t>
      </w:r>
      <w:r>
        <w:rPr>
          <w:color w:val="231F20"/>
        </w:rPr>
        <w:t>love</w:t>
      </w:r>
      <w:r>
        <w:rPr>
          <w:color w:val="231F20"/>
          <w:spacing w:val="-17"/>
        </w:rPr>
        <w:t> </w:t>
      </w:r>
      <w:r>
        <w:rPr>
          <w:color w:val="231F20"/>
        </w:rPr>
        <w:t>every</w:t>
      </w:r>
      <w:r>
        <w:rPr>
          <w:color w:val="231F20"/>
          <w:spacing w:val="-17"/>
        </w:rPr>
        <w:t> </w:t>
      </w:r>
      <w:r>
        <w:rPr>
          <w:color w:val="231F20"/>
        </w:rPr>
        <w:t>single Jew</w:t>
      </w:r>
      <w:r>
        <w:rPr>
          <w:color w:val="231F20"/>
          <w:spacing w:val="-17"/>
        </w:rPr>
        <w:t> </w:t>
      </w:r>
      <w:r>
        <w:rPr>
          <w:color w:val="231F20"/>
        </w:rPr>
        <w:t>as</w:t>
      </w:r>
      <w:r>
        <w:rPr>
          <w:color w:val="231F20"/>
          <w:spacing w:val="-16"/>
        </w:rPr>
        <w:t> </w:t>
      </w:r>
      <w:r>
        <w:rPr>
          <w:color w:val="231F20"/>
        </w:rPr>
        <w:t>much</w:t>
      </w:r>
      <w:r>
        <w:rPr>
          <w:color w:val="231F20"/>
          <w:spacing w:val="-16"/>
        </w:rPr>
        <w:t> </w:t>
      </w:r>
      <w:r>
        <w:rPr>
          <w:color w:val="231F20"/>
        </w:rPr>
        <w:t>as</w:t>
      </w:r>
      <w:r>
        <w:rPr>
          <w:color w:val="231F20"/>
          <w:spacing w:val="-16"/>
        </w:rPr>
        <w:t> </w:t>
      </w:r>
      <w:r>
        <w:rPr>
          <w:color w:val="231F20"/>
        </w:rPr>
        <w:t>he</w:t>
      </w:r>
      <w:r>
        <w:rPr>
          <w:color w:val="231F20"/>
          <w:spacing w:val="-16"/>
        </w:rPr>
        <w:t> </w:t>
      </w:r>
      <w:r>
        <w:rPr>
          <w:color w:val="231F20"/>
        </w:rPr>
        <w:t>loves</w:t>
      </w:r>
      <w:r>
        <w:rPr>
          <w:color w:val="231F20"/>
          <w:spacing w:val="-17"/>
        </w:rPr>
        <w:t> </w:t>
      </w:r>
      <w:r>
        <w:rPr>
          <w:color w:val="231F20"/>
        </w:rPr>
        <w:t>himself,</w:t>
      </w:r>
      <w:r>
        <w:rPr>
          <w:color w:val="231F20"/>
          <w:spacing w:val="-16"/>
        </w:rPr>
        <w:t> </w:t>
      </w:r>
      <w:r>
        <w:rPr>
          <w:color w:val="231F20"/>
        </w:rPr>
        <w:t>as</w:t>
      </w:r>
      <w:r>
        <w:rPr>
          <w:color w:val="231F20"/>
          <w:spacing w:val="-16"/>
        </w:rPr>
        <w:t> </w:t>
      </w:r>
      <w:r>
        <w:rPr>
          <w:color w:val="231F20"/>
        </w:rPr>
        <w:t>it</w:t>
      </w:r>
      <w:r>
        <w:rPr>
          <w:color w:val="231F20"/>
          <w:spacing w:val="-16"/>
        </w:rPr>
        <w:t> </w:t>
      </w:r>
      <w:r>
        <w:rPr>
          <w:color w:val="231F20"/>
        </w:rPr>
        <w:t>is</w:t>
      </w:r>
      <w:r>
        <w:rPr>
          <w:color w:val="231F20"/>
          <w:spacing w:val="-16"/>
        </w:rPr>
        <w:t> </w:t>
      </w:r>
      <w:r>
        <w:rPr>
          <w:color w:val="231F20"/>
        </w:rPr>
        <w:t>written,</w:t>
      </w:r>
      <w:r>
        <w:rPr>
          <w:color w:val="231F20"/>
          <w:spacing w:val="-16"/>
        </w:rPr>
        <w:t> </w:t>
      </w:r>
      <w:r>
        <w:rPr>
          <w:rFonts w:ascii="Cambria" w:hAnsi="Cambria"/>
          <w:i/>
          <w:color w:val="231F20"/>
        </w:rPr>
        <w:t>ve-ahavta</w:t>
      </w:r>
      <w:r>
        <w:rPr>
          <w:rFonts w:ascii="Cambria" w:hAnsi="Cambria"/>
          <w:i/>
          <w:color w:val="231F20"/>
          <w:spacing w:val="-10"/>
        </w:rPr>
        <w:t> </w:t>
      </w:r>
      <w:r>
        <w:rPr>
          <w:rFonts w:ascii="Cambria" w:hAnsi="Cambria"/>
          <w:i/>
          <w:color w:val="231F20"/>
          <w:spacing w:val="-6"/>
        </w:rPr>
        <w:t>le-re’acha </w:t>
      </w:r>
      <w:r>
        <w:rPr>
          <w:rFonts w:ascii="Cambria" w:hAnsi="Cambria"/>
          <w:i/>
          <w:color w:val="231F20"/>
        </w:rPr>
        <w:t>kamocha</w:t>
      </w:r>
      <w:r>
        <w:rPr>
          <w:rFonts w:ascii="Cambria" w:hAnsi="Cambria"/>
          <w:i/>
          <w:color w:val="231F20"/>
          <w:spacing w:val="-20"/>
        </w:rPr>
        <w:t> </w:t>
      </w:r>
      <w:r>
        <w:rPr>
          <w:color w:val="231F20"/>
        </w:rPr>
        <w:t>[love</w:t>
      </w:r>
      <w:r>
        <w:rPr>
          <w:color w:val="231F20"/>
          <w:spacing w:val="-27"/>
        </w:rPr>
        <w:t> </w:t>
      </w:r>
      <w:r>
        <w:rPr>
          <w:color w:val="231F20"/>
        </w:rPr>
        <w:t>your</w:t>
      </w:r>
      <w:r>
        <w:rPr>
          <w:color w:val="231F20"/>
          <w:spacing w:val="-27"/>
        </w:rPr>
        <w:t> </w:t>
      </w:r>
      <w:r>
        <w:rPr>
          <w:color w:val="231F20"/>
        </w:rPr>
        <w:t>neighbor</w:t>
      </w:r>
      <w:r>
        <w:rPr>
          <w:color w:val="231F20"/>
          <w:spacing w:val="-26"/>
        </w:rPr>
        <w:t> </w:t>
      </w:r>
      <w:r>
        <w:rPr>
          <w:color w:val="231F20"/>
        </w:rPr>
        <w:t>as</w:t>
      </w:r>
      <w:r>
        <w:rPr>
          <w:color w:val="231F20"/>
          <w:spacing w:val="-27"/>
        </w:rPr>
        <w:t> </w:t>
      </w:r>
      <w:r>
        <w:rPr>
          <w:color w:val="231F20"/>
        </w:rPr>
        <w:t>yourself].</w:t>
      </w:r>
      <w:r>
        <w:rPr>
          <w:color w:val="231F20"/>
          <w:spacing w:val="-27"/>
        </w:rPr>
        <w:t> </w:t>
      </w:r>
      <w:r>
        <w:rPr>
          <w:color w:val="231F20"/>
        </w:rPr>
        <w:t>Therefore,</w:t>
      </w:r>
      <w:r>
        <w:rPr>
          <w:color w:val="231F20"/>
          <w:spacing w:val="-26"/>
        </w:rPr>
        <w:t> </w:t>
      </w:r>
      <w:r>
        <w:rPr>
          <w:color w:val="231F20"/>
        </w:rPr>
        <w:t>you</w:t>
      </w:r>
      <w:r>
        <w:rPr>
          <w:color w:val="231F20"/>
          <w:spacing w:val="-27"/>
        </w:rPr>
        <w:t> </w:t>
      </w:r>
      <w:r>
        <w:rPr>
          <w:color w:val="231F20"/>
        </w:rPr>
        <w:t>must</w:t>
      </w:r>
      <w:r>
        <w:rPr>
          <w:color w:val="231F20"/>
          <w:spacing w:val="-27"/>
        </w:rPr>
        <w:t> </w:t>
      </w:r>
      <w:r>
        <w:rPr>
          <w:color w:val="231F20"/>
        </w:rPr>
        <w:t>speak of</w:t>
      </w:r>
      <w:r>
        <w:rPr>
          <w:color w:val="231F20"/>
          <w:spacing w:val="-6"/>
        </w:rPr>
        <w:t> </w:t>
      </w:r>
      <w:r>
        <w:rPr>
          <w:color w:val="231F20"/>
        </w:rPr>
        <w:t>his</w:t>
      </w:r>
      <w:r>
        <w:rPr>
          <w:color w:val="231F20"/>
          <w:spacing w:val="-5"/>
        </w:rPr>
        <w:t> </w:t>
      </w:r>
      <w:r>
        <w:rPr>
          <w:color w:val="231F20"/>
        </w:rPr>
        <w:t>praises</w:t>
      </w:r>
      <w:r>
        <w:rPr>
          <w:color w:val="231F20"/>
          <w:spacing w:val="-5"/>
        </w:rPr>
        <w:t> </w:t>
      </w:r>
      <w:r>
        <w:rPr>
          <w:color w:val="231F20"/>
        </w:rPr>
        <w:t>and</w:t>
      </w:r>
      <w:r>
        <w:rPr>
          <w:color w:val="231F20"/>
          <w:spacing w:val="-5"/>
        </w:rPr>
        <w:t> </w:t>
      </w:r>
      <w:r>
        <w:rPr>
          <w:color w:val="231F20"/>
        </w:rPr>
        <w:t>care</w:t>
      </w:r>
      <w:r>
        <w:rPr>
          <w:color w:val="231F20"/>
          <w:spacing w:val="-5"/>
        </w:rPr>
        <w:t> </w:t>
      </w:r>
      <w:r>
        <w:rPr>
          <w:color w:val="231F20"/>
        </w:rPr>
        <w:t>for</w:t>
      </w:r>
      <w:r>
        <w:rPr>
          <w:color w:val="231F20"/>
          <w:spacing w:val="-5"/>
        </w:rPr>
        <w:t> </w:t>
      </w:r>
      <w:r>
        <w:rPr>
          <w:color w:val="231F20"/>
        </w:rPr>
        <w:t>his</w:t>
      </w:r>
      <w:r>
        <w:rPr>
          <w:color w:val="231F20"/>
          <w:spacing w:val="-6"/>
        </w:rPr>
        <w:t> </w:t>
      </w:r>
      <w:r>
        <w:rPr>
          <w:color w:val="231F20"/>
        </w:rPr>
        <w:t>property</w:t>
      </w:r>
      <w:r>
        <w:rPr>
          <w:color w:val="231F20"/>
          <w:spacing w:val="-5"/>
        </w:rPr>
        <w:t> </w:t>
      </w:r>
      <w:r>
        <w:rPr>
          <w:color w:val="231F20"/>
        </w:rPr>
        <w:t>just</w:t>
      </w:r>
      <w:r>
        <w:rPr>
          <w:color w:val="231F20"/>
          <w:spacing w:val="-5"/>
        </w:rPr>
        <w:t> </w:t>
      </w:r>
      <w:r>
        <w:rPr>
          <w:color w:val="231F20"/>
        </w:rPr>
        <w:t>as</w:t>
      </w:r>
      <w:r>
        <w:rPr>
          <w:color w:val="231F20"/>
          <w:spacing w:val="-5"/>
        </w:rPr>
        <w:t> </w:t>
      </w:r>
      <w:r>
        <w:rPr>
          <w:color w:val="231F20"/>
        </w:rPr>
        <w:t>you</w:t>
      </w:r>
      <w:r>
        <w:rPr>
          <w:color w:val="231F20"/>
          <w:spacing w:val="-5"/>
        </w:rPr>
        <w:t> </w:t>
      </w:r>
      <w:r>
        <w:rPr>
          <w:color w:val="231F20"/>
        </w:rPr>
        <w:t>treasure</w:t>
      </w:r>
      <w:r>
        <w:rPr>
          <w:color w:val="231F20"/>
          <w:spacing w:val="-5"/>
        </w:rPr>
        <w:t> </w:t>
      </w:r>
      <w:r>
        <w:rPr>
          <w:color w:val="231F20"/>
        </w:rPr>
        <w:t>your</w:t>
      </w:r>
      <w:r>
        <w:rPr>
          <w:color w:val="231F20"/>
          <w:spacing w:val="-6"/>
        </w:rPr>
        <w:t> </w:t>
      </w:r>
      <w:r>
        <w:rPr>
          <w:color w:val="231F20"/>
        </w:rPr>
        <w:t>own wealth and desire respect. One who gains respect </w:t>
      </w:r>
      <w:r>
        <w:rPr>
          <w:color w:val="231F20"/>
          <w:spacing w:val="-3"/>
        </w:rPr>
        <w:t>at </w:t>
      </w:r>
      <w:r>
        <w:rPr>
          <w:color w:val="231F20"/>
        </w:rPr>
        <w:t>the expense of his friend has no portion in the world to </w:t>
      </w:r>
      <w:r>
        <w:rPr>
          <w:color w:val="231F20"/>
          <w:spacing w:val="-4"/>
        </w:rPr>
        <w:t>come”</w:t>
      </w:r>
      <w:r>
        <w:rPr>
          <w:color w:val="231F20"/>
          <w:spacing w:val="-36"/>
        </w:rPr>
        <w:t> </w:t>
      </w:r>
      <w:r>
        <w:rPr>
          <w:color w:val="231F20"/>
          <w:spacing w:val="-8"/>
        </w:rPr>
        <w:t>(</w:t>
      </w:r>
      <w:r>
        <w:rPr>
          <w:rFonts w:ascii="Cambria" w:hAnsi="Cambria"/>
          <w:i/>
          <w:color w:val="231F20"/>
          <w:spacing w:val="-8"/>
        </w:rPr>
        <w:t>De’os </w:t>
      </w:r>
      <w:r>
        <w:rPr>
          <w:color w:val="231F20"/>
        </w:rPr>
        <w:t>6:3).</w:t>
      </w:r>
    </w:p>
    <w:p>
      <w:pPr>
        <w:pStyle w:val="BodyText"/>
        <w:spacing w:line="312" w:lineRule="auto" w:before="5"/>
        <w:ind w:left="1200" w:right="137" w:firstLine="360"/>
        <w:jc w:val="both"/>
      </w:pPr>
      <w:r>
        <w:rPr>
          <w:color w:val="231F20"/>
        </w:rPr>
        <w:t>The </w:t>
      </w:r>
      <w:r>
        <w:rPr>
          <w:rFonts w:ascii="Cambria" w:hAnsi="Cambria"/>
          <w:i/>
          <w:color w:val="231F20"/>
          <w:spacing w:val="-3"/>
        </w:rPr>
        <w:t>Hagahos Maimonis </w:t>
      </w:r>
      <w:r>
        <w:rPr>
          <w:color w:val="231F20"/>
        </w:rPr>
        <w:t>there writes, </w:t>
      </w:r>
      <w:r>
        <w:rPr>
          <w:color w:val="231F20"/>
          <w:spacing w:val="-3"/>
        </w:rPr>
        <w:t>“One </w:t>
      </w:r>
      <w:r>
        <w:rPr>
          <w:color w:val="231F20"/>
        </w:rPr>
        <w:t>only must show</w:t>
      </w:r>
      <w:r>
        <w:rPr>
          <w:color w:val="231F20"/>
          <w:spacing w:val="-39"/>
        </w:rPr>
        <w:t> </w:t>
      </w:r>
      <w:r>
        <w:rPr>
          <w:color w:val="231F20"/>
        </w:rPr>
        <w:t>such affection</w:t>
      </w:r>
      <w:r>
        <w:rPr>
          <w:color w:val="231F20"/>
          <w:spacing w:val="-29"/>
        </w:rPr>
        <w:t> </w:t>
      </w:r>
      <w:r>
        <w:rPr>
          <w:color w:val="231F20"/>
        </w:rPr>
        <w:t>to</w:t>
      </w:r>
      <w:r>
        <w:rPr>
          <w:color w:val="231F20"/>
          <w:spacing w:val="-28"/>
        </w:rPr>
        <w:t> </w:t>
      </w:r>
      <w:r>
        <w:rPr>
          <w:color w:val="231F20"/>
        </w:rPr>
        <w:t>his</w:t>
      </w:r>
      <w:r>
        <w:rPr>
          <w:color w:val="231F20"/>
          <w:spacing w:val="-28"/>
        </w:rPr>
        <w:t> </w:t>
      </w:r>
      <w:r>
        <w:rPr>
          <w:color w:val="231F20"/>
        </w:rPr>
        <w:t>friend</w:t>
      </w:r>
      <w:r>
        <w:rPr>
          <w:color w:val="231F20"/>
          <w:spacing w:val="-28"/>
        </w:rPr>
        <w:t> </w:t>
      </w:r>
      <w:r>
        <w:rPr>
          <w:color w:val="231F20"/>
        </w:rPr>
        <w:t>who</w:t>
      </w:r>
      <w:r>
        <w:rPr>
          <w:color w:val="231F20"/>
          <w:spacing w:val="-28"/>
        </w:rPr>
        <w:t> </w:t>
      </w:r>
      <w:r>
        <w:rPr>
          <w:color w:val="231F20"/>
        </w:rPr>
        <w:t>fulfills</w:t>
      </w:r>
      <w:r>
        <w:rPr>
          <w:color w:val="231F20"/>
          <w:spacing w:val="-29"/>
        </w:rPr>
        <w:t> </w:t>
      </w:r>
      <w:r>
        <w:rPr>
          <w:rFonts w:ascii="Cambria" w:hAnsi="Cambria"/>
          <w:i/>
          <w:color w:val="231F20"/>
        </w:rPr>
        <w:t>mitzvos</w:t>
      </w:r>
      <w:r>
        <w:rPr>
          <w:rFonts w:ascii="Cambria" w:hAnsi="Cambria"/>
          <w:i/>
          <w:color w:val="231F20"/>
          <w:spacing w:val="-21"/>
        </w:rPr>
        <w:t> </w:t>
      </w:r>
      <w:r>
        <w:rPr>
          <w:color w:val="231F20"/>
        </w:rPr>
        <w:t>like</w:t>
      </w:r>
      <w:r>
        <w:rPr>
          <w:color w:val="231F20"/>
          <w:spacing w:val="-28"/>
        </w:rPr>
        <w:t> </w:t>
      </w:r>
      <w:r>
        <w:rPr>
          <w:color w:val="231F20"/>
        </w:rPr>
        <w:t>himself.</w:t>
      </w:r>
      <w:r>
        <w:rPr>
          <w:color w:val="231F20"/>
          <w:spacing w:val="-28"/>
        </w:rPr>
        <w:t> </w:t>
      </w:r>
      <w:r>
        <w:rPr>
          <w:color w:val="231F20"/>
          <w:spacing w:val="-4"/>
        </w:rPr>
        <w:t>However,</w:t>
      </w:r>
      <w:r>
        <w:rPr>
          <w:color w:val="231F20"/>
          <w:spacing w:val="-28"/>
        </w:rPr>
        <w:t> </w:t>
      </w:r>
      <w:r>
        <w:rPr>
          <w:color w:val="231F20"/>
        </w:rPr>
        <w:t>with a</w:t>
      </w:r>
      <w:r>
        <w:rPr>
          <w:color w:val="231F20"/>
          <w:spacing w:val="-18"/>
        </w:rPr>
        <w:t> </w:t>
      </w:r>
      <w:r>
        <w:rPr>
          <w:rFonts w:ascii="Cambria" w:hAnsi="Cambria"/>
          <w:i/>
          <w:color w:val="231F20"/>
        </w:rPr>
        <w:t>rasha</w:t>
      </w:r>
      <w:r>
        <w:rPr>
          <w:rFonts w:ascii="Cambria" w:hAnsi="Cambria"/>
          <w:i/>
          <w:color w:val="231F20"/>
          <w:spacing w:val="-10"/>
        </w:rPr>
        <w:t> </w:t>
      </w:r>
      <w:r>
        <w:rPr>
          <w:color w:val="231F20"/>
        </w:rPr>
        <w:t>who</w:t>
      </w:r>
      <w:r>
        <w:rPr>
          <w:color w:val="231F20"/>
          <w:spacing w:val="-17"/>
        </w:rPr>
        <w:t> </w:t>
      </w:r>
      <w:r>
        <w:rPr>
          <w:color w:val="231F20"/>
        </w:rPr>
        <w:t>does</w:t>
      </w:r>
      <w:r>
        <w:rPr>
          <w:color w:val="231F20"/>
          <w:spacing w:val="-18"/>
        </w:rPr>
        <w:t> </w:t>
      </w:r>
      <w:r>
        <w:rPr>
          <w:color w:val="231F20"/>
        </w:rPr>
        <w:t>not</w:t>
      </w:r>
      <w:r>
        <w:rPr>
          <w:color w:val="231F20"/>
          <w:spacing w:val="-17"/>
        </w:rPr>
        <w:t> </w:t>
      </w:r>
      <w:r>
        <w:rPr>
          <w:color w:val="231F20"/>
        </w:rPr>
        <w:t>accept</w:t>
      </w:r>
      <w:r>
        <w:rPr>
          <w:color w:val="231F20"/>
          <w:spacing w:val="-17"/>
        </w:rPr>
        <w:t> </w:t>
      </w:r>
      <w:r>
        <w:rPr>
          <w:color w:val="231F20"/>
        </w:rPr>
        <w:t>rebuke,</w:t>
      </w:r>
      <w:r>
        <w:rPr>
          <w:color w:val="231F20"/>
          <w:spacing w:val="-17"/>
        </w:rPr>
        <w:t> </w:t>
      </w:r>
      <w:r>
        <w:rPr>
          <w:color w:val="231F20"/>
        </w:rPr>
        <w:t>there</w:t>
      </w:r>
      <w:r>
        <w:rPr>
          <w:color w:val="231F20"/>
          <w:spacing w:val="-18"/>
        </w:rPr>
        <w:t> </w:t>
      </w:r>
      <w:r>
        <w:rPr>
          <w:color w:val="231F20"/>
        </w:rPr>
        <w:t>is</w:t>
      </w:r>
      <w:r>
        <w:rPr>
          <w:color w:val="231F20"/>
          <w:spacing w:val="-17"/>
        </w:rPr>
        <w:t> </w:t>
      </w:r>
      <w:r>
        <w:rPr>
          <w:color w:val="231F20"/>
        </w:rPr>
        <w:t>a</w:t>
      </w:r>
      <w:r>
        <w:rPr>
          <w:color w:val="231F20"/>
          <w:spacing w:val="-17"/>
        </w:rPr>
        <w:t> </w:t>
      </w:r>
      <w:r>
        <w:rPr>
          <w:color w:val="231F20"/>
        </w:rPr>
        <w:t>mitzvah</w:t>
      </w:r>
      <w:r>
        <w:rPr>
          <w:color w:val="231F20"/>
          <w:spacing w:val="-17"/>
        </w:rPr>
        <w:t> </w:t>
      </w:r>
      <w:r>
        <w:rPr>
          <w:color w:val="231F20"/>
        </w:rPr>
        <w:t>to</w:t>
      </w:r>
      <w:r>
        <w:rPr>
          <w:color w:val="231F20"/>
          <w:spacing w:val="-18"/>
        </w:rPr>
        <w:t> </w:t>
      </w:r>
      <w:r>
        <w:rPr>
          <w:color w:val="231F20"/>
        </w:rPr>
        <w:t>hate</w:t>
      </w:r>
      <w:r>
        <w:rPr>
          <w:color w:val="231F20"/>
          <w:spacing w:val="-17"/>
        </w:rPr>
        <w:t> </w:t>
      </w:r>
      <w:r>
        <w:rPr>
          <w:color w:val="231F20"/>
        </w:rPr>
        <w:t>him,</w:t>
      </w:r>
      <w:r>
        <w:rPr>
          <w:color w:val="231F20"/>
          <w:spacing w:val="-17"/>
        </w:rPr>
        <w:t> </w:t>
      </w:r>
      <w:r>
        <w:rPr>
          <w:color w:val="231F20"/>
        </w:rPr>
        <w:t>as </w:t>
      </w:r>
      <w:r>
        <w:rPr>
          <w:rFonts w:ascii="Cambria" w:hAnsi="Cambria"/>
          <w:i/>
          <w:color w:val="231F20"/>
        </w:rPr>
        <w:t>Mishlei</w:t>
      </w:r>
      <w:r>
        <w:rPr>
          <w:rFonts w:ascii="Cambria" w:hAnsi="Cambria"/>
          <w:i/>
          <w:color w:val="231F20"/>
          <w:spacing w:val="-5"/>
        </w:rPr>
        <w:t> </w:t>
      </w:r>
      <w:r>
        <w:rPr>
          <w:color w:val="231F20"/>
        </w:rPr>
        <w:t>(8:13)</w:t>
      </w:r>
      <w:r>
        <w:rPr>
          <w:color w:val="231F20"/>
          <w:spacing w:val="-11"/>
        </w:rPr>
        <w:t> </w:t>
      </w:r>
      <w:r>
        <w:rPr>
          <w:color w:val="231F20"/>
        </w:rPr>
        <w:t>declared,</w:t>
      </w:r>
      <w:r>
        <w:rPr>
          <w:color w:val="231F20"/>
          <w:spacing w:val="-12"/>
        </w:rPr>
        <w:t> </w:t>
      </w:r>
      <w:r>
        <w:rPr>
          <w:color w:val="231F20"/>
          <w:spacing w:val="-3"/>
        </w:rPr>
        <w:t>‘Fear</w:t>
      </w:r>
      <w:r>
        <w:rPr>
          <w:color w:val="231F20"/>
          <w:spacing w:val="-12"/>
        </w:rPr>
        <w:t> </w:t>
      </w:r>
      <w:r>
        <w:rPr>
          <w:color w:val="231F20"/>
        </w:rPr>
        <w:t>of</w:t>
      </w:r>
      <w:r>
        <w:rPr>
          <w:color w:val="231F20"/>
          <w:spacing w:val="-12"/>
        </w:rPr>
        <w:t> </w:t>
      </w:r>
      <w:r>
        <w:rPr>
          <w:color w:val="231F20"/>
        </w:rPr>
        <w:t>Heaven</w:t>
      </w:r>
      <w:r>
        <w:rPr>
          <w:color w:val="231F20"/>
          <w:spacing w:val="-12"/>
        </w:rPr>
        <w:t> </w:t>
      </w:r>
      <w:r>
        <w:rPr>
          <w:color w:val="231F20"/>
        </w:rPr>
        <w:t>means</w:t>
      </w:r>
      <w:r>
        <w:rPr>
          <w:color w:val="231F20"/>
          <w:spacing w:val="-12"/>
        </w:rPr>
        <w:t> </w:t>
      </w:r>
      <w:r>
        <w:rPr>
          <w:color w:val="231F20"/>
        </w:rPr>
        <w:t>hating</w:t>
      </w:r>
      <w:r>
        <w:rPr>
          <w:color w:val="231F20"/>
          <w:spacing w:val="-12"/>
        </w:rPr>
        <w:t> </w:t>
      </w:r>
      <w:r>
        <w:rPr>
          <w:color w:val="231F20"/>
          <w:spacing w:val="-7"/>
        </w:rPr>
        <w:t>evil.’”</w:t>
      </w:r>
    </w:p>
    <w:p>
      <w:pPr>
        <w:pStyle w:val="BodyText"/>
        <w:spacing w:line="314" w:lineRule="auto"/>
        <w:ind w:left="1200" w:right="137" w:firstLine="360"/>
        <w:jc w:val="right"/>
      </w:pPr>
      <w:r>
        <w:rPr>
          <w:color w:val="231F20"/>
        </w:rPr>
        <w:t>The</w:t>
      </w:r>
      <w:r>
        <w:rPr>
          <w:color w:val="231F20"/>
          <w:spacing w:val="-23"/>
        </w:rPr>
        <w:t> </w:t>
      </w:r>
      <w:r>
        <w:rPr>
          <w:rFonts w:ascii="Cambria" w:hAnsi="Cambria"/>
          <w:i/>
          <w:color w:val="231F20"/>
          <w:spacing w:val="-3"/>
        </w:rPr>
        <w:t>Shut</w:t>
      </w:r>
      <w:r>
        <w:rPr>
          <w:rFonts w:ascii="Cambria" w:hAnsi="Cambria"/>
          <w:i/>
          <w:color w:val="231F20"/>
          <w:spacing w:val="-16"/>
        </w:rPr>
        <w:t> </w:t>
      </w:r>
      <w:r>
        <w:rPr>
          <w:rFonts w:ascii="Cambria" w:hAnsi="Cambria"/>
          <w:i/>
          <w:color w:val="231F20"/>
        </w:rPr>
        <w:t>Beis</w:t>
      </w:r>
      <w:r>
        <w:rPr>
          <w:rFonts w:ascii="Cambria" w:hAnsi="Cambria"/>
          <w:i/>
          <w:color w:val="231F20"/>
          <w:spacing w:val="-16"/>
        </w:rPr>
        <w:t> </w:t>
      </w:r>
      <w:r>
        <w:rPr>
          <w:rFonts w:ascii="Cambria" w:hAnsi="Cambria"/>
          <w:i/>
          <w:color w:val="231F20"/>
          <w:spacing w:val="-7"/>
        </w:rPr>
        <w:t>She’arim</w:t>
      </w:r>
      <w:r>
        <w:rPr>
          <w:rFonts w:ascii="Cambria" w:hAnsi="Cambria"/>
          <w:i/>
          <w:color w:val="231F20"/>
          <w:spacing w:val="-17"/>
        </w:rPr>
        <w:t> </w:t>
      </w:r>
      <w:r>
        <w:rPr>
          <w:color w:val="231F20"/>
        </w:rPr>
        <w:t>pointed</w:t>
      </w:r>
      <w:r>
        <w:rPr>
          <w:color w:val="231F20"/>
          <w:spacing w:val="-23"/>
        </w:rPr>
        <w:t> </w:t>
      </w:r>
      <w:r>
        <w:rPr>
          <w:color w:val="231F20"/>
        </w:rPr>
        <w:t>out</w:t>
      </w:r>
      <w:r>
        <w:rPr>
          <w:color w:val="231F20"/>
          <w:spacing w:val="-24"/>
        </w:rPr>
        <w:t> </w:t>
      </w:r>
      <w:r>
        <w:rPr>
          <w:color w:val="231F20"/>
        </w:rPr>
        <w:t>our</w:t>
      </w:r>
      <w:r>
        <w:rPr>
          <w:color w:val="231F20"/>
          <w:spacing w:val="-24"/>
        </w:rPr>
        <w:t> </w:t>
      </w:r>
      <w:r>
        <w:rPr>
          <w:color w:val="231F20"/>
        </w:rPr>
        <w:t>Gemara</w:t>
      </w:r>
      <w:r>
        <w:rPr>
          <w:color w:val="231F20"/>
          <w:spacing w:val="-23"/>
        </w:rPr>
        <w:t> </w:t>
      </w:r>
      <w:r>
        <w:rPr>
          <w:color w:val="231F20"/>
        </w:rPr>
        <w:t>seems</w:t>
      </w:r>
      <w:r>
        <w:rPr>
          <w:color w:val="231F20"/>
          <w:spacing w:val="-24"/>
        </w:rPr>
        <w:t> </w:t>
      </w:r>
      <w:r>
        <w:rPr>
          <w:color w:val="231F20"/>
        </w:rPr>
        <w:t>to</w:t>
      </w:r>
      <w:r>
        <w:rPr>
          <w:color w:val="231F20"/>
          <w:spacing w:val="-24"/>
        </w:rPr>
        <w:t> </w:t>
      </w:r>
      <w:r>
        <w:rPr>
          <w:color w:val="231F20"/>
        </w:rPr>
        <w:t>disprove</w:t>
      </w:r>
      <w:r>
        <w:rPr>
          <w:color w:val="231F20"/>
          <w:w w:val="95"/>
        </w:rPr>
        <w:t> </w:t>
      </w:r>
      <w:r>
        <w:rPr>
          <w:color w:val="231F20"/>
        </w:rPr>
        <w:t>the</w:t>
      </w:r>
      <w:r>
        <w:rPr>
          <w:color w:val="231F20"/>
          <w:spacing w:val="37"/>
        </w:rPr>
        <w:t> </w:t>
      </w:r>
      <w:r>
        <w:rPr>
          <w:color w:val="231F20"/>
        </w:rPr>
        <w:t>view</w:t>
      </w:r>
      <w:r>
        <w:rPr>
          <w:color w:val="231F20"/>
          <w:spacing w:val="37"/>
        </w:rPr>
        <w:t> </w:t>
      </w:r>
      <w:r>
        <w:rPr>
          <w:color w:val="231F20"/>
        </w:rPr>
        <w:t>of</w:t>
      </w:r>
      <w:r>
        <w:rPr>
          <w:color w:val="231F20"/>
          <w:spacing w:val="37"/>
        </w:rPr>
        <w:t> </w:t>
      </w:r>
      <w:r>
        <w:rPr>
          <w:color w:val="231F20"/>
        </w:rPr>
        <w:t>the</w:t>
      </w:r>
      <w:r>
        <w:rPr>
          <w:color w:val="231F20"/>
          <w:spacing w:val="37"/>
        </w:rPr>
        <w:t> </w:t>
      </w:r>
      <w:r>
        <w:rPr>
          <w:rFonts w:ascii="Cambria" w:hAnsi="Cambria"/>
          <w:i/>
          <w:color w:val="231F20"/>
          <w:spacing w:val="-3"/>
        </w:rPr>
        <w:t>Hagahos  Maimonis</w:t>
      </w:r>
      <w:r>
        <w:rPr>
          <w:color w:val="231F20"/>
          <w:spacing w:val="-3"/>
        </w:rPr>
        <w:t>.</w:t>
      </w:r>
      <w:r>
        <w:rPr>
          <w:color w:val="231F20"/>
          <w:spacing w:val="37"/>
        </w:rPr>
        <w:t> </w:t>
      </w:r>
      <w:r>
        <w:rPr>
          <w:color w:val="231F20"/>
        </w:rPr>
        <w:t>Our</w:t>
      </w:r>
      <w:r>
        <w:rPr>
          <w:color w:val="231F20"/>
          <w:spacing w:val="37"/>
        </w:rPr>
        <w:t> </w:t>
      </w:r>
      <w:r>
        <w:rPr>
          <w:color w:val="231F20"/>
        </w:rPr>
        <w:t>Gemara</w:t>
      </w:r>
      <w:r>
        <w:rPr>
          <w:color w:val="231F20"/>
          <w:spacing w:val="37"/>
        </w:rPr>
        <w:t> </w:t>
      </w:r>
      <w:r>
        <w:rPr>
          <w:color w:val="231F20"/>
        </w:rPr>
        <w:t>taught</w:t>
      </w:r>
      <w:r>
        <w:rPr>
          <w:color w:val="231F20"/>
          <w:spacing w:val="37"/>
        </w:rPr>
        <w:t> </w:t>
      </w:r>
      <w:r>
        <w:rPr>
          <w:color w:val="231F20"/>
        </w:rPr>
        <w:t>that</w:t>
      </w:r>
      <w:r>
        <w:rPr>
          <w:color w:val="231F20"/>
          <w:spacing w:val="37"/>
        </w:rPr>
        <w:t> </w:t>
      </w:r>
      <w:r>
        <w:rPr>
          <w:color w:val="231F20"/>
        </w:rPr>
        <w:t>the</w:t>
      </w:r>
      <w:r>
        <w:rPr>
          <w:color w:val="231F20"/>
          <w:w w:val="95"/>
        </w:rPr>
        <w:t> </w:t>
      </w:r>
      <w:r>
        <w:rPr>
          <w:color w:val="231F20"/>
        </w:rPr>
        <w:t>court,</w:t>
      </w:r>
      <w:r>
        <w:rPr>
          <w:color w:val="231F20"/>
          <w:spacing w:val="-15"/>
        </w:rPr>
        <w:t> </w:t>
      </w:r>
      <w:r>
        <w:rPr>
          <w:color w:val="231F20"/>
        </w:rPr>
        <w:t>because</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mandate</w:t>
      </w:r>
      <w:r>
        <w:rPr>
          <w:color w:val="231F20"/>
          <w:spacing w:val="-15"/>
        </w:rPr>
        <w:t> </w:t>
      </w:r>
      <w:r>
        <w:rPr>
          <w:color w:val="231F20"/>
        </w:rPr>
        <w:t>of</w:t>
      </w:r>
      <w:r>
        <w:rPr>
          <w:color w:val="231F20"/>
          <w:spacing w:val="-16"/>
        </w:rPr>
        <w:t> </w:t>
      </w:r>
      <w:r>
        <w:rPr>
          <w:rFonts w:ascii="Cambria" w:hAnsi="Cambria"/>
          <w:i/>
          <w:color w:val="231F20"/>
        </w:rPr>
        <w:t>ve-ahavta</w:t>
      </w:r>
      <w:r>
        <w:rPr>
          <w:rFonts w:ascii="Cambria" w:hAnsi="Cambria"/>
          <w:i/>
          <w:color w:val="231F20"/>
          <w:spacing w:val="-8"/>
        </w:rPr>
        <w:t> </w:t>
      </w:r>
      <w:r>
        <w:rPr>
          <w:rFonts w:ascii="Cambria" w:hAnsi="Cambria"/>
          <w:i/>
          <w:color w:val="231F20"/>
          <w:spacing w:val="-6"/>
        </w:rPr>
        <w:t>le-re’acha</w:t>
      </w:r>
      <w:r>
        <w:rPr>
          <w:rFonts w:ascii="Cambria" w:hAnsi="Cambria"/>
          <w:i/>
          <w:color w:val="231F20"/>
          <w:spacing w:val="-8"/>
        </w:rPr>
        <w:t> </w:t>
      </w:r>
      <w:r>
        <w:rPr>
          <w:rFonts w:ascii="Cambria" w:hAnsi="Cambria"/>
          <w:i/>
          <w:color w:val="231F20"/>
        </w:rPr>
        <w:t>kamocha</w:t>
      </w:r>
      <w:r>
        <w:rPr>
          <w:color w:val="231F20"/>
        </w:rPr>
        <w:t>,</w:t>
      </w:r>
      <w:r>
        <w:rPr>
          <w:color w:val="231F20"/>
          <w:spacing w:val="-15"/>
        </w:rPr>
        <w:t> </w:t>
      </w:r>
      <w:r>
        <w:rPr>
          <w:color w:val="231F20"/>
        </w:rPr>
        <w:t>was</w:t>
      </w:r>
      <w:r>
        <w:rPr>
          <w:color w:val="231F20"/>
          <w:w w:val="94"/>
        </w:rPr>
        <w:t> </w:t>
      </w:r>
      <w:r>
        <w:rPr>
          <w:color w:val="231F20"/>
        </w:rPr>
        <w:t>obligated</w:t>
      </w:r>
      <w:r>
        <w:rPr>
          <w:color w:val="231F20"/>
          <w:spacing w:val="-12"/>
        </w:rPr>
        <w:t> </w:t>
      </w:r>
      <w:r>
        <w:rPr>
          <w:color w:val="231F20"/>
        </w:rPr>
        <w:t>to</w:t>
      </w:r>
      <w:r>
        <w:rPr>
          <w:color w:val="231F20"/>
          <w:spacing w:val="-12"/>
        </w:rPr>
        <w:t> </w:t>
      </w:r>
      <w:r>
        <w:rPr>
          <w:color w:val="231F20"/>
        </w:rPr>
        <w:t>find</w:t>
      </w:r>
      <w:r>
        <w:rPr>
          <w:color w:val="231F20"/>
          <w:spacing w:val="-11"/>
        </w:rPr>
        <w:t> </w:t>
      </w:r>
      <w:r>
        <w:rPr>
          <w:color w:val="231F20"/>
        </w:rPr>
        <w:t>a</w:t>
      </w:r>
      <w:r>
        <w:rPr>
          <w:color w:val="231F20"/>
          <w:spacing w:val="-12"/>
        </w:rPr>
        <w:t> </w:t>
      </w:r>
      <w:r>
        <w:rPr>
          <w:color w:val="231F20"/>
        </w:rPr>
        <w:t>most</w:t>
      </w:r>
      <w:r>
        <w:rPr>
          <w:color w:val="231F20"/>
          <w:spacing w:val="-11"/>
        </w:rPr>
        <w:t> </w:t>
      </w:r>
      <w:r>
        <w:rPr>
          <w:color w:val="231F20"/>
        </w:rPr>
        <w:t>pleasant</w:t>
      </w:r>
      <w:r>
        <w:rPr>
          <w:color w:val="231F20"/>
          <w:spacing w:val="-12"/>
        </w:rPr>
        <w:t> </w:t>
      </w:r>
      <w:r>
        <w:rPr>
          <w:color w:val="231F20"/>
        </w:rPr>
        <w:t>death</w:t>
      </w:r>
      <w:r>
        <w:rPr>
          <w:color w:val="231F20"/>
          <w:spacing w:val="-11"/>
        </w:rPr>
        <w:t> </w:t>
      </w:r>
      <w:r>
        <w:rPr>
          <w:color w:val="231F20"/>
        </w:rPr>
        <w:t>possible.</w:t>
      </w:r>
      <w:r>
        <w:rPr>
          <w:color w:val="231F20"/>
          <w:spacing w:val="-12"/>
        </w:rPr>
        <w:t> </w:t>
      </w:r>
      <w:r>
        <w:rPr>
          <w:color w:val="231F20"/>
        </w:rPr>
        <w:t>As</w:t>
      </w:r>
      <w:r>
        <w:rPr>
          <w:color w:val="231F20"/>
          <w:spacing w:val="-11"/>
        </w:rPr>
        <w:t> </w:t>
      </w:r>
      <w:r>
        <w:rPr>
          <w:color w:val="231F20"/>
        </w:rPr>
        <w:t>a</w:t>
      </w:r>
      <w:r>
        <w:rPr>
          <w:color w:val="231F20"/>
          <w:spacing w:val="-12"/>
        </w:rPr>
        <w:t> </w:t>
      </w:r>
      <w:r>
        <w:rPr>
          <w:color w:val="231F20"/>
        </w:rPr>
        <w:t>result,</w:t>
      </w:r>
      <w:r>
        <w:rPr>
          <w:color w:val="231F20"/>
          <w:spacing w:val="-11"/>
        </w:rPr>
        <w:t> </w:t>
      </w:r>
      <w:r>
        <w:rPr>
          <w:color w:val="231F20"/>
        </w:rPr>
        <w:t>one</w:t>
      </w:r>
      <w:r>
        <w:rPr>
          <w:color w:val="231F20"/>
          <w:spacing w:val="-12"/>
        </w:rPr>
        <w:t> </w:t>
      </w:r>
      <w:r>
        <w:rPr>
          <w:color w:val="231F20"/>
        </w:rPr>
        <w:t>who</w:t>
      </w:r>
      <w:r>
        <w:rPr>
          <w:color w:val="231F20"/>
          <w:w w:val="102"/>
        </w:rPr>
        <w:t> </w:t>
      </w:r>
      <w:r>
        <w:rPr>
          <w:color w:val="231F20"/>
        </w:rPr>
        <w:t>needed</w:t>
      </w:r>
      <w:r>
        <w:rPr>
          <w:color w:val="231F20"/>
          <w:spacing w:val="22"/>
        </w:rPr>
        <w:t> </w:t>
      </w:r>
      <w:r>
        <w:rPr>
          <w:color w:val="231F20"/>
        </w:rPr>
        <w:t>stoning</w:t>
      </w:r>
      <w:r>
        <w:rPr>
          <w:color w:val="231F20"/>
          <w:spacing w:val="22"/>
        </w:rPr>
        <w:t> </w:t>
      </w:r>
      <w:r>
        <w:rPr>
          <w:color w:val="231F20"/>
        </w:rPr>
        <w:t>would</w:t>
      </w:r>
      <w:r>
        <w:rPr>
          <w:color w:val="231F20"/>
          <w:spacing w:val="22"/>
        </w:rPr>
        <w:t> </w:t>
      </w:r>
      <w:r>
        <w:rPr>
          <w:color w:val="231F20"/>
        </w:rPr>
        <w:t>be</w:t>
      </w:r>
      <w:r>
        <w:rPr>
          <w:color w:val="231F20"/>
          <w:spacing w:val="23"/>
        </w:rPr>
        <w:t> </w:t>
      </w:r>
      <w:r>
        <w:rPr>
          <w:color w:val="231F20"/>
        </w:rPr>
        <w:t>first</w:t>
      </w:r>
      <w:r>
        <w:rPr>
          <w:color w:val="231F20"/>
          <w:spacing w:val="22"/>
        </w:rPr>
        <w:t> </w:t>
      </w:r>
      <w:r>
        <w:rPr>
          <w:color w:val="231F20"/>
        </w:rPr>
        <w:t>thrown</w:t>
      </w:r>
      <w:r>
        <w:rPr>
          <w:color w:val="231F20"/>
          <w:spacing w:val="22"/>
        </w:rPr>
        <w:t> </w:t>
      </w:r>
      <w:r>
        <w:rPr>
          <w:color w:val="231F20"/>
        </w:rPr>
        <w:t>off</w:t>
      </w:r>
      <w:r>
        <w:rPr>
          <w:color w:val="231F20"/>
          <w:spacing w:val="23"/>
        </w:rPr>
        <w:t> </w:t>
      </w:r>
      <w:r>
        <w:rPr>
          <w:color w:val="231F20"/>
        </w:rPr>
        <w:t>a</w:t>
      </w:r>
      <w:r>
        <w:rPr>
          <w:color w:val="231F20"/>
          <w:spacing w:val="22"/>
        </w:rPr>
        <w:t> </w:t>
      </w:r>
      <w:r>
        <w:rPr>
          <w:color w:val="231F20"/>
        </w:rPr>
        <w:t>two-story</w:t>
      </w:r>
      <w:r>
        <w:rPr>
          <w:color w:val="231F20"/>
          <w:spacing w:val="22"/>
        </w:rPr>
        <w:t> </w:t>
      </w:r>
      <w:r>
        <w:rPr>
          <w:color w:val="231F20"/>
        </w:rPr>
        <w:t>building,</w:t>
      </w:r>
      <w:r>
        <w:rPr>
          <w:color w:val="231F20"/>
          <w:spacing w:val="22"/>
        </w:rPr>
        <w:t> </w:t>
      </w:r>
      <w:r>
        <w:rPr>
          <w:color w:val="231F20"/>
        </w:rPr>
        <w:t>so</w:t>
      </w:r>
      <w:r>
        <w:rPr>
          <w:color w:val="231F20"/>
          <w:w w:val="102"/>
        </w:rPr>
        <w:t> </w:t>
      </w:r>
      <w:r>
        <w:rPr>
          <w:color w:val="231F20"/>
        </w:rPr>
        <w:t>that</w:t>
      </w:r>
      <w:r>
        <w:rPr>
          <w:color w:val="231F20"/>
          <w:spacing w:val="-22"/>
        </w:rPr>
        <w:t> </w:t>
      </w:r>
      <w:r>
        <w:rPr>
          <w:color w:val="231F20"/>
        </w:rPr>
        <w:t>he</w:t>
      </w:r>
      <w:r>
        <w:rPr>
          <w:color w:val="231F20"/>
          <w:spacing w:val="-21"/>
        </w:rPr>
        <w:t> </w:t>
      </w:r>
      <w:r>
        <w:rPr>
          <w:color w:val="231F20"/>
        </w:rPr>
        <w:t>would</w:t>
      </w:r>
      <w:r>
        <w:rPr>
          <w:color w:val="231F20"/>
          <w:spacing w:val="-21"/>
        </w:rPr>
        <w:t> </w:t>
      </w:r>
      <w:r>
        <w:rPr>
          <w:color w:val="231F20"/>
        </w:rPr>
        <w:t>die</w:t>
      </w:r>
      <w:r>
        <w:rPr>
          <w:color w:val="231F20"/>
          <w:spacing w:val="-22"/>
        </w:rPr>
        <w:t> </w:t>
      </w:r>
      <w:r>
        <w:rPr>
          <w:color w:val="231F20"/>
        </w:rPr>
        <w:t>quickly</w:t>
      </w:r>
      <w:r>
        <w:rPr>
          <w:color w:val="231F20"/>
          <w:spacing w:val="-21"/>
        </w:rPr>
        <w:t> </w:t>
      </w:r>
      <w:r>
        <w:rPr>
          <w:color w:val="231F20"/>
        </w:rPr>
        <w:t>and</w:t>
      </w:r>
      <w:r>
        <w:rPr>
          <w:color w:val="231F20"/>
          <w:spacing w:val="-21"/>
        </w:rPr>
        <w:t> </w:t>
      </w:r>
      <w:r>
        <w:rPr>
          <w:color w:val="231F20"/>
        </w:rPr>
        <w:t>relatively</w:t>
      </w:r>
      <w:r>
        <w:rPr>
          <w:color w:val="231F20"/>
          <w:spacing w:val="-21"/>
        </w:rPr>
        <w:t> </w:t>
      </w:r>
      <w:r>
        <w:rPr>
          <w:color w:val="231F20"/>
          <w:spacing w:val="-3"/>
        </w:rPr>
        <w:t>painlessly.</w:t>
      </w:r>
      <w:r>
        <w:rPr>
          <w:color w:val="231F20"/>
          <w:spacing w:val="-22"/>
        </w:rPr>
        <w:t> </w:t>
      </w:r>
      <w:r>
        <w:rPr>
          <w:color w:val="231F20"/>
        </w:rPr>
        <w:t>If</w:t>
      </w:r>
      <w:r>
        <w:rPr>
          <w:color w:val="231F20"/>
          <w:spacing w:val="-21"/>
        </w:rPr>
        <w:t> </w:t>
      </w:r>
      <w:r>
        <w:rPr>
          <w:color w:val="231F20"/>
        </w:rPr>
        <w:t>he</w:t>
      </w:r>
      <w:r>
        <w:rPr>
          <w:color w:val="231F20"/>
          <w:spacing w:val="-21"/>
        </w:rPr>
        <w:t> </w:t>
      </w:r>
      <w:r>
        <w:rPr>
          <w:color w:val="231F20"/>
        </w:rPr>
        <w:t>was</w:t>
      </w:r>
      <w:r>
        <w:rPr>
          <w:color w:val="231F20"/>
          <w:spacing w:val="-22"/>
        </w:rPr>
        <w:t> </w:t>
      </w:r>
      <w:r>
        <w:rPr>
          <w:color w:val="231F20"/>
        </w:rPr>
        <w:t>being</w:t>
      </w:r>
      <w:r>
        <w:rPr>
          <w:color w:val="231F20"/>
          <w:spacing w:val="-21"/>
        </w:rPr>
        <w:t> </w:t>
      </w:r>
      <w:r>
        <w:rPr>
          <w:color w:val="231F20"/>
        </w:rPr>
        <w:t>put</w:t>
      </w:r>
      <w:r>
        <w:rPr>
          <w:color w:val="231F20"/>
          <w:w w:val="109"/>
        </w:rPr>
        <w:t> </w:t>
      </w:r>
      <w:r>
        <w:rPr>
          <w:color w:val="231F20"/>
        </w:rPr>
        <w:t>to</w:t>
      </w:r>
      <w:r>
        <w:rPr>
          <w:color w:val="231F20"/>
          <w:spacing w:val="-4"/>
        </w:rPr>
        <w:t> </w:t>
      </w:r>
      <w:r>
        <w:rPr>
          <w:color w:val="231F20"/>
        </w:rPr>
        <w:t>death,</w:t>
      </w:r>
      <w:r>
        <w:rPr>
          <w:color w:val="231F20"/>
          <w:spacing w:val="-3"/>
        </w:rPr>
        <w:t> </w:t>
      </w:r>
      <w:r>
        <w:rPr>
          <w:color w:val="231F20"/>
        </w:rPr>
        <w:t>then</w:t>
      </w:r>
      <w:r>
        <w:rPr>
          <w:color w:val="231F20"/>
          <w:spacing w:val="-3"/>
        </w:rPr>
        <w:t> </w:t>
      </w:r>
      <w:r>
        <w:rPr>
          <w:color w:val="231F20"/>
        </w:rPr>
        <w:t>he</w:t>
      </w:r>
      <w:r>
        <w:rPr>
          <w:color w:val="231F20"/>
          <w:spacing w:val="-3"/>
        </w:rPr>
        <w:t> </w:t>
      </w:r>
      <w:r>
        <w:rPr>
          <w:color w:val="231F20"/>
        </w:rPr>
        <w:t>was</w:t>
      </w:r>
      <w:r>
        <w:rPr>
          <w:color w:val="231F20"/>
          <w:spacing w:val="-4"/>
        </w:rPr>
        <w:t> </w:t>
      </w:r>
      <w:r>
        <w:rPr>
          <w:color w:val="231F20"/>
        </w:rPr>
        <w:t>a</w:t>
      </w:r>
      <w:r>
        <w:rPr>
          <w:color w:val="231F20"/>
          <w:spacing w:val="-3"/>
        </w:rPr>
        <w:t> sinner, </w:t>
      </w:r>
      <w:r>
        <w:rPr>
          <w:color w:val="231F20"/>
        </w:rPr>
        <w:t>so</w:t>
      </w:r>
      <w:r>
        <w:rPr>
          <w:color w:val="231F20"/>
          <w:spacing w:val="-3"/>
        </w:rPr>
        <w:t> </w:t>
      </w:r>
      <w:r>
        <w:rPr>
          <w:color w:val="231F20"/>
        </w:rPr>
        <w:t>why</w:t>
      </w:r>
      <w:r>
        <w:rPr>
          <w:color w:val="231F20"/>
          <w:spacing w:val="-3"/>
        </w:rPr>
        <w:t> </w:t>
      </w:r>
      <w:r>
        <w:rPr>
          <w:color w:val="231F20"/>
        </w:rPr>
        <w:t>then</w:t>
      </w:r>
      <w:r>
        <w:rPr>
          <w:color w:val="231F20"/>
          <w:spacing w:val="-4"/>
        </w:rPr>
        <w:t> </w:t>
      </w:r>
      <w:r>
        <w:rPr>
          <w:color w:val="231F20"/>
        </w:rPr>
        <w:t>the</w:t>
      </w:r>
      <w:r>
        <w:rPr>
          <w:color w:val="231F20"/>
          <w:spacing w:val="-3"/>
        </w:rPr>
        <w:t> </w:t>
      </w:r>
      <w:r>
        <w:rPr>
          <w:color w:val="231F20"/>
        </w:rPr>
        <w:t>need</w:t>
      </w:r>
      <w:r>
        <w:rPr>
          <w:color w:val="231F20"/>
          <w:spacing w:val="-3"/>
        </w:rPr>
        <w:t> </w:t>
      </w:r>
      <w:r>
        <w:rPr>
          <w:color w:val="231F20"/>
        </w:rPr>
        <w:t>to</w:t>
      </w:r>
      <w:r>
        <w:rPr>
          <w:color w:val="231F20"/>
          <w:spacing w:val="-3"/>
        </w:rPr>
        <w:t> </w:t>
      </w:r>
      <w:r>
        <w:rPr>
          <w:color w:val="231F20"/>
        </w:rPr>
        <w:t>care</w:t>
      </w:r>
      <w:r>
        <w:rPr>
          <w:color w:val="231F20"/>
          <w:spacing w:val="-3"/>
        </w:rPr>
        <w:t> </w:t>
      </w:r>
      <w:r>
        <w:rPr>
          <w:color w:val="231F20"/>
        </w:rPr>
        <w:t>for</w:t>
      </w:r>
      <w:r>
        <w:rPr>
          <w:color w:val="231F20"/>
          <w:spacing w:val="-4"/>
        </w:rPr>
        <w:t> </w:t>
      </w:r>
      <w:r>
        <w:rPr>
          <w:color w:val="231F20"/>
        </w:rPr>
        <w:t>him?</w:t>
      </w:r>
      <w:r>
        <w:rPr>
          <w:color w:val="231F20"/>
          <w:w w:val="100"/>
        </w:rPr>
        <w:t> </w:t>
      </w:r>
      <w:r>
        <w:rPr>
          <w:color w:val="231F20"/>
        </w:rPr>
        <w:t>Rav </w:t>
      </w:r>
      <w:r>
        <w:rPr>
          <w:color w:val="231F20"/>
          <w:spacing w:val="-3"/>
        </w:rPr>
        <w:t>Perlow </w:t>
      </w:r>
      <w:r>
        <w:rPr>
          <w:color w:val="231F20"/>
        </w:rPr>
        <w:t>answered that loving a fellow man has two</w:t>
      </w:r>
      <w:r>
        <w:rPr>
          <w:color w:val="231F20"/>
          <w:spacing w:val="22"/>
        </w:rPr>
        <w:t> </w:t>
      </w:r>
      <w:r>
        <w:rPr>
          <w:color w:val="231F20"/>
        </w:rPr>
        <w:t>aspects.</w:t>
      </w:r>
    </w:p>
    <w:p>
      <w:pPr>
        <w:pStyle w:val="BodyText"/>
        <w:spacing w:line="316" w:lineRule="auto" w:before="9"/>
        <w:ind w:left="1200" w:right="136"/>
        <w:jc w:val="both"/>
      </w:pPr>
      <w:r>
        <w:rPr>
          <w:color w:val="231F20"/>
          <w:spacing w:val="-12"/>
        </w:rPr>
        <w:t>We </w:t>
      </w:r>
      <w:r>
        <w:rPr>
          <w:color w:val="231F20"/>
        </w:rPr>
        <w:t>must love our fellow man as an individual. </w:t>
      </w:r>
      <w:r>
        <w:rPr>
          <w:color w:val="231F20"/>
          <w:spacing w:val="-12"/>
        </w:rPr>
        <w:t>We </w:t>
      </w:r>
      <w:r>
        <w:rPr>
          <w:color w:val="231F20"/>
        </w:rPr>
        <w:t>also must love him</w:t>
      </w:r>
      <w:r>
        <w:rPr>
          <w:color w:val="231F20"/>
          <w:spacing w:val="-4"/>
        </w:rPr>
        <w:t> </w:t>
      </w:r>
      <w:r>
        <w:rPr>
          <w:color w:val="231F20"/>
        </w:rPr>
        <w:t>for</w:t>
      </w:r>
      <w:r>
        <w:rPr>
          <w:color w:val="231F20"/>
          <w:spacing w:val="-3"/>
        </w:rPr>
        <w:t> </w:t>
      </w:r>
      <w:r>
        <w:rPr>
          <w:color w:val="231F20"/>
        </w:rPr>
        <w:t>he</w:t>
      </w:r>
      <w:r>
        <w:rPr>
          <w:color w:val="231F20"/>
          <w:spacing w:val="-3"/>
        </w:rPr>
        <w:t> </w:t>
      </w:r>
      <w:r>
        <w:rPr>
          <w:color w:val="231F20"/>
        </w:rPr>
        <w:t>is</w:t>
      </w:r>
      <w:r>
        <w:rPr>
          <w:color w:val="231F20"/>
          <w:spacing w:val="-3"/>
        </w:rPr>
        <w:t> </w:t>
      </w:r>
      <w:r>
        <w:rPr>
          <w:color w:val="231F20"/>
        </w:rPr>
        <w:t>a</w:t>
      </w:r>
      <w:r>
        <w:rPr>
          <w:color w:val="231F20"/>
          <w:spacing w:val="-3"/>
        </w:rPr>
        <w:t> </w:t>
      </w:r>
      <w:r>
        <w:rPr>
          <w:color w:val="231F20"/>
        </w:rPr>
        <w:t>member</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Jewish</w:t>
      </w:r>
      <w:r>
        <w:rPr>
          <w:color w:val="231F20"/>
          <w:spacing w:val="-3"/>
        </w:rPr>
        <w:t> </w:t>
      </w:r>
      <w:r>
        <w:rPr>
          <w:color w:val="231F20"/>
        </w:rPr>
        <w:t>nation</w:t>
      </w:r>
      <w:r>
        <w:rPr>
          <w:color w:val="231F20"/>
          <w:spacing w:val="-3"/>
        </w:rPr>
        <w:t> </w:t>
      </w:r>
      <w:r>
        <w:rPr>
          <w:color w:val="231F20"/>
        </w:rPr>
        <w:t>and</w:t>
      </w:r>
      <w:r>
        <w:rPr>
          <w:color w:val="231F20"/>
          <w:spacing w:val="-3"/>
        </w:rPr>
        <w:t> </w:t>
      </w:r>
      <w:r>
        <w:rPr>
          <w:color w:val="231F20"/>
        </w:rPr>
        <w:t>a</w:t>
      </w:r>
      <w:r>
        <w:rPr>
          <w:color w:val="231F20"/>
          <w:spacing w:val="-3"/>
        </w:rPr>
        <w:t> </w:t>
      </w:r>
      <w:r>
        <w:rPr>
          <w:color w:val="231F20"/>
        </w:rPr>
        <w:t>human</w:t>
      </w:r>
      <w:r>
        <w:rPr>
          <w:color w:val="231F20"/>
          <w:spacing w:val="-3"/>
        </w:rPr>
        <w:t> </w:t>
      </w:r>
      <w:r>
        <w:rPr>
          <w:color w:val="231F20"/>
        </w:rPr>
        <w:t>being.</w:t>
      </w:r>
      <w:r>
        <w:rPr>
          <w:color w:val="231F20"/>
          <w:spacing w:val="-4"/>
        </w:rPr>
        <w:t> </w:t>
      </w:r>
      <w:r>
        <w:rPr>
          <w:color w:val="231F20"/>
        </w:rPr>
        <w:t>If</w:t>
      </w:r>
      <w:r>
        <w:rPr>
          <w:color w:val="231F20"/>
          <w:spacing w:val="-3"/>
        </w:rPr>
        <w:t> </w:t>
      </w:r>
      <w:r>
        <w:rPr>
          <w:color w:val="231F20"/>
        </w:rPr>
        <w:t>a sinner</w:t>
      </w:r>
      <w:r>
        <w:rPr>
          <w:color w:val="231F20"/>
          <w:spacing w:val="-6"/>
        </w:rPr>
        <w:t> </w:t>
      </w:r>
      <w:r>
        <w:rPr>
          <w:color w:val="231F20"/>
        </w:rPr>
        <w:t>would</w:t>
      </w:r>
      <w:r>
        <w:rPr>
          <w:color w:val="231F20"/>
          <w:spacing w:val="-5"/>
        </w:rPr>
        <w:t> </w:t>
      </w:r>
      <w:r>
        <w:rPr>
          <w:color w:val="231F20"/>
        </w:rPr>
        <w:t>be</w:t>
      </w:r>
      <w:r>
        <w:rPr>
          <w:color w:val="231F20"/>
          <w:spacing w:val="-5"/>
        </w:rPr>
        <w:t> </w:t>
      </w:r>
      <w:r>
        <w:rPr>
          <w:color w:val="231F20"/>
        </w:rPr>
        <w:t>thrown</w:t>
      </w:r>
      <w:r>
        <w:rPr>
          <w:color w:val="231F20"/>
          <w:spacing w:val="-5"/>
        </w:rPr>
        <w:t> </w:t>
      </w:r>
      <w:r>
        <w:rPr>
          <w:color w:val="231F20"/>
        </w:rPr>
        <w:t>from</w:t>
      </w:r>
      <w:r>
        <w:rPr>
          <w:color w:val="231F20"/>
          <w:spacing w:val="-5"/>
        </w:rPr>
        <w:t> </w:t>
      </w:r>
      <w:r>
        <w:rPr>
          <w:color w:val="231F20"/>
        </w:rPr>
        <w:t>a</w:t>
      </w:r>
      <w:r>
        <w:rPr>
          <w:color w:val="231F20"/>
          <w:spacing w:val="-5"/>
        </w:rPr>
        <w:t> </w:t>
      </w:r>
      <w:r>
        <w:rPr>
          <w:color w:val="231F20"/>
        </w:rPr>
        <w:t>roof</w:t>
      </w:r>
      <w:r>
        <w:rPr>
          <w:color w:val="231F20"/>
          <w:spacing w:val="-5"/>
        </w:rPr>
        <w:t> </w:t>
      </w:r>
      <w:r>
        <w:rPr>
          <w:color w:val="231F20"/>
        </w:rPr>
        <w:t>and</w:t>
      </w:r>
      <w:r>
        <w:rPr>
          <w:color w:val="231F20"/>
          <w:spacing w:val="-5"/>
        </w:rPr>
        <w:t> </w:t>
      </w:r>
      <w:r>
        <w:rPr>
          <w:color w:val="231F20"/>
        </w:rPr>
        <w:t>his</w:t>
      </w:r>
      <w:r>
        <w:rPr>
          <w:color w:val="231F20"/>
          <w:spacing w:val="-5"/>
        </w:rPr>
        <w:t> </w:t>
      </w:r>
      <w:r>
        <w:rPr>
          <w:color w:val="231F20"/>
        </w:rPr>
        <w:t>body</w:t>
      </w:r>
      <w:r>
        <w:rPr>
          <w:color w:val="231F20"/>
          <w:spacing w:val="-5"/>
        </w:rPr>
        <w:t> </w:t>
      </w:r>
      <w:r>
        <w:rPr>
          <w:color w:val="231F20"/>
        </w:rPr>
        <w:t>torn</w:t>
      </w:r>
      <w:r>
        <w:rPr>
          <w:color w:val="231F20"/>
          <w:spacing w:val="-5"/>
        </w:rPr>
        <w:t> </w:t>
      </w:r>
      <w:r>
        <w:rPr>
          <w:color w:val="231F20"/>
        </w:rPr>
        <w:t>apart</w:t>
      </w:r>
      <w:r>
        <w:rPr>
          <w:color w:val="231F20"/>
          <w:spacing w:val="-5"/>
        </w:rPr>
        <w:t> </w:t>
      </w:r>
      <w:r>
        <w:rPr>
          <w:color w:val="231F20"/>
        </w:rPr>
        <w:t>it</w:t>
      </w:r>
      <w:r>
        <w:rPr>
          <w:color w:val="231F20"/>
          <w:spacing w:val="-5"/>
        </w:rPr>
        <w:t> </w:t>
      </w:r>
      <w:r>
        <w:rPr>
          <w:color w:val="231F20"/>
        </w:rPr>
        <w:t>would be </w:t>
      </w:r>
      <w:r>
        <w:rPr>
          <w:rFonts w:ascii="Cambria"/>
          <w:i/>
          <w:color w:val="231F20"/>
        </w:rPr>
        <w:t>nivul ha-meis </w:t>
      </w:r>
      <w:r>
        <w:rPr>
          <w:color w:val="231F20"/>
        </w:rPr>
        <w:t>and an insult to the image of God that is</w:t>
      </w:r>
      <w:r>
        <w:rPr>
          <w:color w:val="231F20"/>
          <w:spacing w:val="-29"/>
        </w:rPr>
        <w:t> </w:t>
      </w:r>
      <w:r>
        <w:rPr>
          <w:color w:val="231F20"/>
        </w:rPr>
        <w:t>imprinted on</w:t>
      </w:r>
      <w:r>
        <w:rPr>
          <w:color w:val="231F20"/>
          <w:spacing w:val="-9"/>
        </w:rPr>
        <w:t> </w:t>
      </w:r>
      <w:r>
        <w:rPr>
          <w:color w:val="231F20"/>
        </w:rPr>
        <w:t>each</w:t>
      </w:r>
      <w:r>
        <w:rPr>
          <w:color w:val="231F20"/>
          <w:spacing w:val="-8"/>
        </w:rPr>
        <w:t> </w:t>
      </w:r>
      <w:r>
        <w:rPr>
          <w:color w:val="231F20"/>
        </w:rPr>
        <w:t>human</w:t>
      </w:r>
      <w:r>
        <w:rPr>
          <w:color w:val="231F20"/>
          <w:spacing w:val="-8"/>
        </w:rPr>
        <w:t> </w:t>
      </w:r>
      <w:r>
        <w:rPr>
          <w:color w:val="231F20"/>
        </w:rPr>
        <w:t>being.</w:t>
      </w:r>
      <w:r>
        <w:rPr>
          <w:color w:val="231F20"/>
          <w:spacing w:val="-8"/>
        </w:rPr>
        <w:t> </w:t>
      </w:r>
      <w:r>
        <w:rPr>
          <w:color w:val="231F20"/>
          <w:spacing w:val="-3"/>
        </w:rPr>
        <w:t>For</w:t>
      </w:r>
      <w:r>
        <w:rPr>
          <w:color w:val="231F20"/>
          <w:spacing w:val="-8"/>
        </w:rPr>
        <w:t> </w:t>
      </w:r>
      <w:r>
        <w:rPr>
          <w:color w:val="231F20"/>
        </w:rPr>
        <w:t>the</w:t>
      </w:r>
      <w:r>
        <w:rPr>
          <w:color w:val="231F20"/>
          <w:spacing w:val="-8"/>
        </w:rPr>
        <w:t> </w:t>
      </w:r>
      <w:r>
        <w:rPr>
          <w:color w:val="231F20"/>
        </w:rPr>
        <w:t>sake</w:t>
      </w:r>
      <w:r>
        <w:rPr>
          <w:color w:val="231F20"/>
          <w:spacing w:val="-8"/>
        </w:rPr>
        <w:t> </w:t>
      </w:r>
      <w:r>
        <w:rPr>
          <w:color w:val="231F20"/>
        </w:rPr>
        <w:t>of</w:t>
      </w:r>
      <w:r>
        <w:rPr>
          <w:color w:val="231F20"/>
          <w:spacing w:val="-8"/>
        </w:rPr>
        <w:t> </w:t>
      </w:r>
      <w:r>
        <w:rPr>
          <w:color w:val="231F20"/>
        </w:rPr>
        <w:t>humanity</w:t>
      </w:r>
      <w:r>
        <w:rPr>
          <w:color w:val="231F20"/>
          <w:spacing w:val="-8"/>
        </w:rPr>
        <w:t> </w:t>
      </w:r>
      <w:r>
        <w:rPr>
          <w:color w:val="231F20"/>
        </w:rPr>
        <w:t>he</w:t>
      </w:r>
      <w:r>
        <w:rPr>
          <w:color w:val="231F20"/>
          <w:spacing w:val="-8"/>
        </w:rPr>
        <w:t> </w:t>
      </w:r>
      <w:r>
        <w:rPr>
          <w:color w:val="231F20"/>
        </w:rPr>
        <w:t>has</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killed</w:t>
      </w:r>
      <w:r>
        <w:rPr>
          <w:color w:val="231F20"/>
          <w:spacing w:val="-8"/>
        </w:rPr>
        <w:t> </w:t>
      </w:r>
      <w:r>
        <w:rPr>
          <w:color w:val="231F20"/>
        </w:rPr>
        <w:t>in the</w:t>
      </w:r>
      <w:r>
        <w:rPr>
          <w:color w:val="231F20"/>
          <w:spacing w:val="-15"/>
        </w:rPr>
        <w:t> </w:t>
      </w:r>
      <w:r>
        <w:rPr>
          <w:color w:val="231F20"/>
        </w:rPr>
        <w:t>right</w:t>
      </w:r>
      <w:r>
        <w:rPr>
          <w:color w:val="231F20"/>
          <w:spacing w:val="-14"/>
        </w:rPr>
        <w:t> </w:t>
      </w:r>
      <w:r>
        <w:rPr>
          <w:color w:val="231F20"/>
          <w:spacing w:val="-6"/>
        </w:rPr>
        <w:t>way.</w:t>
      </w:r>
      <w:r>
        <w:rPr>
          <w:color w:val="231F20"/>
          <w:spacing w:val="-14"/>
        </w:rPr>
        <w:t> </w:t>
      </w:r>
      <w:r>
        <w:rPr>
          <w:color w:val="231F20"/>
          <w:spacing w:val="-4"/>
        </w:rPr>
        <w:t>However,</w:t>
      </w:r>
      <w:r>
        <w:rPr>
          <w:color w:val="231F20"/>
          <w:spacing w:val="-14"/>
        </w:rPr>
        <w:t> </w:t>
      </w:r>
      <w:r>
        <w:rPr>
          <w:color w:val="231F20"/>
        </w:rPr>
        <w:t>as</w:t>
      </w:r>
      <w:r>
        <w:rPr>
          <w:color w:val="231F20"/>
          <w:spacing w:val="-14"/>
        </w:rPr>
        <w:t> </w:t>
      </w:r>
      <w:r>
        <w:rPr>
          <w:color w:val="231F20"/>
        </w:rPr>
        <w:t>a</w:t>
      </w:r>
      <w:r>
        <w:rPr>
          <w:color w:val="231F20"/>
          <w:spacing w:val="-14"/>
        </w:rPr>
        <w:t> </w:t>
      </w:r>
      <w:r>
        <w:rPr>
          <w:color w:val="231F20"/>
          <w:spacing w:val="-3"/>
        </w:rPr>
        <w:t>sinner,</w:t>
      </w:r>
      <w:r>
        <w:rPr>
          <w:color w:val="231F20"/>
          <w:spacing w:val="-15"/>
        </w:rPr>
        <w:t> </w:t>
      </w:r>
      <w:r>
        <w:rPr>
          <w:color w:val="231F20"/>
        </w:rPr>
        <w:t>on</w:t>
      </w:r>
      <w:r>
        <w:rPr>
          <w:color w:val="231F20"/>
          <w:spacing w:val="-14"/>
        </w:rPr>
        <w:t> </w:t>
      </w:r>
      <w:r>
        <w:rPr>
          <w:color w:val="231F20"/>
        </w:rPr>
        <w:t>an</w:t>
      </w:r>
      <w:r>
        <w:rPr>
          <w:color w:val="231F20"/>
          <w:spacing w:val="-14"/>
        </w:rPr>
        <w:t> </w:t>
      </w:r>
      <w:r>
        <w:rPr>
          <w:color w:val="231F20"/>
        </w:rPr>
        <w:t>individual</w:t>
      </w:r>
      <w:r>
        <w:rPr>
          <w:color w:val="231F20"/>
          <w:spacing w:val="-14"/>
        </w:rPr>
        <w:t> </w:t>
      </w:r>
      <w:r>
        <w:rPr>
          <w:color w:val="231F20"/>
        </w:rPr>
        <w:t>level</w:t>
      </w:r>
      <w:r>
        <w:rPr>
          <w:color w:val="231F20"/>
          <w:spacing w:val="-14"/>
        </w:rPr>
        <w:t> </w:t>
      </w:r>
      <w:r>
        <w:rPr>
          <w:color w:val="231F20"/>
        </w:rPr>
        <w:t>he</w:t>
      </w:r>
      <w:r>
        <w:rPr>
          <w:color w:val="231F20"/>
          <w:spacing w:val="-14"/>
        </w:rPr>
        <w:t> </w:t>
      </w:r>
      <w:r>
        <w:rPr>
          <w:color w:val="231F20"/>
        </w:rPr>
        <w:t>does</w:t>
      </w:r>
      <w:r>
        <w:rPr>
          <w:color w:val="231F20"/>
          <w:spacing w:val="-15"/>
        </w:rPr>
        <w:t> </w:t>
      </w:r>
      <w:r>
        <w:rPr>
          <w:color w:val="231F20"/>
        </w:rPr>
        <w:t>not deserve love, regard, or respect</w:t>
      </w:r>
      <w:r>
        <w:rPr>
          <w:color w:val="231F20"/>
          <w:spacing w:val="-37"/>
        </w:rPr>
        <w:t> </w:t>
      </w:r>
      <w:r>
        <w:rPr>
          <w:color w:val="231F20"/>
        </w:rPr>
        <w:t>(</w:t>
      </w:r>
      <w:r>
        <w:rPr>
          <w:rFonts w:ascii="Cambria"/>
          <w:i/>
          <w:color w:val="231F20"/>
        </w:rPr>
        <w:t>Mesivta</w:t>
      </w:r>
      <w:r>
        <w:rPr>
          <w:color w:val="231F20"/>
        </w:rPr>
        <w:t>).</w:t>
      </w:r>
    </w:p>
    <w:p>
      <w:pPr>
        <w:spacing w:after="0" w:line="316" w:lineRule="auto"/>
        <w:jc w:val="both"/>
        <w:sectPr>
          <w:footerReference w:type="default" r:id="rId21"/>
          <w:pgSz w:w="8640" w:h="12960"/>
          <w:pgMar w:footer="645" w:header="0" w:top="520" w:bottom="840" w:left="0" w:right="1060"/>
          <w:pgNumType w:start="17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52</w:t>
      </w:r>
    </w:p>
    <w:p>
      <w:pPr>
        <w:pStyle w:val="BodyText"/>
        <w:rPr>
          <w:rFonts w:ascii="Cambria"/>
          <w:b/>
          <w:sz w:val="38"/>
        </w:rPr>
      </w:pPr>
    </w:p>
    <w:p>
      <w:pPr>
        <w:spacing w:line="268" w:lineRule="auto" w:before="287"/>
        <w:ind w:left="1761" w:right="693" w:firstLine="200"/>
        <w:jc w:val="left"/>
        <w:rPr>
          <w:rFonts w:ascii="Cambria"/>
          <w:b/>
          <w:sz w:val="32"/>
        </w:rPr>
      </w:pPr>
      <w:r>
        <w:rPr>
          <w:rFonts w:ascii="Cambria"/>
          <w:b/>
          <w:color w:val="231F20"/>
          <w:sz w:val="32"/>
        </w:rPr>
        <w:t>Does</w:t>
      </w:r>
      <w:r>
        <w:rPr>
          <w:rFonts w:ascii="Cambria"/>
          <w:b/>
          <w:color w:val="231F20"/>
          <w:spacing w:val="-47"/>
          <w:sz w:val="32"/>
        </w:rPr>
        <w:t> </w:t>
      </w:r>
      <w:r>
        <w:rPr>
          <w:rFonts w:ascii="Cambria"/>
          <w:b/>
          <w:color w:val="231F20"/>
          <w:sz w:val="32"/>
        </w:rPr>
        <w:t>a</w:t>
      </w:r>
      <w:r>
        <w:rPr>
          <w:rFonts w:ascii="Cambria"/>
          <w:b/>
          <w:color w:val="231F20"/>
          <w:spacing w:val="-47"/>
          <w:sz w:val="32"/>
        </w:rPr>
        <w:t> </w:t>
      </w:r>
      <w:r>
        <w:rPr>
          <w:rFonts w:ascii="Cambria"/>
          <w:b/>
          <w:color w:val="231F20"/>
          <w:sz w:val="32"/>
        </w:rPr>
        <w:t>Pit-Digger</w:t>
      </w:r>
      <w:r>
        <w:rPr>
          <w:rFonts w:ascii="Cambria"/>
          <w:b/>
          <w:color w:val="231F20"/>
          <w:spacing w:val="-46"/>
          <w:sz w:val="32"/>
        </w:rPr>
        <w:t> </w:t>
      </w:r>
      <w:r>
        <w:rPr>
          <w:rFonts w:ascii="Cambria"/>
          <w:b/>
          <w:color w:val="231F20"/>
          <w:sz w:val="32"/>
        </w:rPr>
        <w:t>Need</w:t>
      </w:r>
      <w:r>
        <w:rPr>
          <w:rFonts w:ascii="Cambria"/>
          <w:b/>
          <w:color w:val="231F20"/>
          <w:spacing w:val="-47"/>
          <w:sz w:val="32"/>
        </w:rPr>
        <w:t> </w:t>
      </w:r>
      <w:r>
        <w:rPr>
          <w:rFonts w:ascii="Cambria"/>
          <w:b/>
          <w:color w:val="231F20"/>
          <w:spacing w:val="-3"/>
          <w:sz w:val="32"/>
        </w:rPr>
        <w:t>Atonement </w:t>
      </w:r>
      <w:r>
        <w:rPr>
          <w:rFonts w:ascii="Cambria"/>
          <w:b/>
          <w:color w:val="231F20"/>
          <w:spacing w:val="-3"/>
          <w:w w:val="95"/>
          <w:sz w:val="32"/>
        </w:rPr>
        <w:t>If</w:t>
      </w:r>
      <w:r>
        <w:rPr>
          <w:rFonts w:ascii="Cambria"/>
          <w:b/>
          <w:color w:val="231F20"/>
          <w:spacing w:val="-12"/>
          <w:w w:val="95"/>
          <w:sz w:val="32"/>
        </w:rPr>
        <w:t> </w:t>
      </w:r>
      <w:r>
        <w:rPr>
          <w:rFonts w:ascii="Cambria"/>
          <w:b/>
          <w:color w:val="231F20"/>
          <w:w w:val="95"/>
          <w:sz w:val="32"/>
        </w:rPr>
        <w:t>Someone</w:t>
      </w:r>
      <w:r>
        <w:rPr>
          <w:rFonts w:ascii="Cambria"/>
          <w:b/>
          <w:color w:val="231F20"/>
          <w:spacing w:val="-11"/>
          <w:w w:val="95"/>
          <w:sz w:val="32"/>
        </w:rPr>
        <w:t> </w:t>
      </w:r>
      <w:r>
        <w:rPr>
          <w:rFonts w:ascii="Cambria"/>
          <w:b/>
          <w:color w:val="231F20"/>
          <w:w w:val="95"/>
          <w:sz w:val="32"/>
        </w:rPr>
        <w:t>Fell</w:t>
      </w:r>
      <w:r>
        <w:rPr>
          <w:rFonts w:ascii="Cambria"/>
          <w:b/>
          <w:color w:val="231F20"/>
          <w:spacing w:val="-12"/>
          <w:w w:val="95"/>
          <w:sz w:val="32"/>
        </w:rPr>
        <w:t> </w:t>
      </w:r>
      <w:r>
        <w:rPr>
          <w:rFonts w:ascii="Cambria"/>
          <w:b/>
          <w:color w:val="231F20"/>
          <w:w w:val="95"/>
          <w:sz w:val="32"/>
        </w:rPr>
        <w:t>into</w:t>
      </w:r>
      <w:r>
        <w:rPr>
          <w:rFonts w:ascii="Cambria"/>
          <w:b/>
          <w:color w:val="231F20"/>
          <w:spacing w:val="-11"/>
          <w:w w:val="95"/>
          <w:sz w:val="32"/>
        </w:rPr>
        <w:t> </w:t>
      </w:r>
      <w:r>
        <w:rPr>
          <w:rFonts w:ascii="Cambria"/>
          <w:b/>
          <w:color w:val="231F20"/>
          <w:w w:val="95"/>
          <w:sz w:val="32"/>
        </w:rPr>
        <w:t>His</w:t>
      </w:r>
      <w:r>
        <w:rPr>
          <w:rFonts w:ascii="Cambria"/>
          <w:b/>
          <w:color w:val="231F20"/>
          <w:spacing w:val="-11"/>
          <w:w w:val="95"/>
          <w:sz w:val="32"/>
        </w:rPr>
        <w:t> </w:t>
      </w:r>
      <w:r>
        <w:rPr>
          <w:rFonts w:ascii="Cambria"/>
          <w:b/>
          <w:color w:val="231F20"/>
          <w:spacing w:val="-2"/>
          <w:w w:val="95"/>
          <w:sz w:val="32"/>
        </w:rPr>
        <w:t>Pit</w:t>
      </w:r>
      <w:r>
        <w:rPr>
          <w:rFonts w:ascii="Cambria"/>
          <w:b/>
          <w:color w:val="231F20"/>
          <w:spacing w:val="-12"/>
          <w:w w:val="95"/>
          <w:sz w:val="32"/>
        </w:rPr>
        <w:t> </w:t>
      </w:r>
      <w:r>
        <w:rPr>
          <w:rFonts w:ascii="Cambria"/>
          <w:b/>
          <w:color w:val="231F20"/>
          <w:w w:val="95"/>
          <w:sz w:val="32"/>
        </w:rPr>
        <w:t>and</w:t>
      </w:r>
      <w:r>
        <w:rPr>
          <w:rFonts w:ascii="Cambria"/>
          <w:b/>
          <w:color w:val="231F20"/>
          <w:spacing w:val="-11"/>
          <w:w w:val="95"/>
          <w:sz w:val="32"/>
        </w:rPr>
        <w:t> </w:t>
      </w:r>
      <w:r>
        <w:rPr>
          <w:rFonts w:ascii="Cambria"/>
          <w:b/>
          <w:color w:val="231F20"/>
          <w:w w:val="95"/>
          <w:sz w:val="32"/>
        </w:rPr>
        <w:t>Died?</w:t>
      </w:r>
    </w:p>
    <w:p>
      <w:pPr>
        <w:pStyle w:val="BodyText"/>
        <w:rPr>
          <w:rFonts w:ascii="Cambria"/>
          <w:b/>
          <w:sz w:val="44"/>
        </w:rPr>
      </w:pPr>
    </w:p>
    <w:p>
      <w:pPr>
        <w:pStyle w:val="BodyText"/>
        <w:spacing w:before="2"/>
        <w:rPr>
          <w:rFonts w:ascii="Cambria"/>
          <w:b/>
          <w:sz w:val="47"/>
        </w:rPr>
      </w:pPr>
    </w:p>
    <w:p>
      <w:pPr>
        <w:pStyle w:val="BodyText"/>
        <w:spacing w:line="316" w:lineRule="auto"/>
        <w:ind w:left="1200" w:right="136"/>
        <w:jc w:val="both"/>
      </w:pPr>
      <w:r>
        <w:rPr>
          <w:color w:val="231F20"/>
        </w:rPr>
        <w:t>Our</w:t>
      </w:r>
      <w:r>
        <w:rPr>
          <w:color w:val="231F20"/>
          <w:spacing w:val="-4"/>
        </w:rPr>
        <w:t> </w:t>
      </w:r>
      <w:r>
        <w:rPr>
          <w:color w:val="231F20"/>
        </w:rPr>
        <w:t>Mishnah</w:t>
      </w:r>
      <w:r>
        <w:rPr>
          <w:color w:val="231F20"/>
          <w:spacing w:val="-4"/>
        </w:rPr>
        <w:t> </w:t>
      </w:r>
      <w:r>
        <w:rPr>
          <w:color w:val="231F20"/>
        </w:rPr>
        <w:t>teaches</w:t>
      </w:r>
      <w:r>
        <w:rPr>
          <w:color w:val="231F20"/>
          <w:spacing w:val="-3"/>
        </w:rPr>
        <w:t> </w:t>
      </w:r>
      <w:r>
        <w:rPr>
          <w:color w:val="231F20"/>
        </w:rPr>
        <w:t>about</w:t>
      </w:r>
      <w:r>
        <w:rPr>
          <w:color w:val="231F20"/>
          <w:spacing w:val="-4"/>
        </w:rPr>
        <w:t> </w:t>
      </w:r>
      <w:r>
        <w:rPr>
          <w:color w:val="231F20"/>
        </w:rPr>
        <w:t>the</w:t>
      </w:r>
      <w:r>
        <w:rPr>
          <w:color w:val="231F20"/>
          <w:spacing w:val="-4"/>
        </w:rPr>
        <w:t> </w:t>
      </w:r>
      <w:r>
        <w:rPr>
          <w:color w:val="231F20"/>
        </w:rPr>
        <w:t>laws</w:t>
      </w:r>
      <w:r>
        <w:rPr>
          <w:color w:val="231F20"/>
          <w:spacing w:val="-3"/>
        </w:rPr>
        <w:t> </w:t>
      </w:r>
      <w:r>
        <w:rPr>
          <w:color w:val="231F20"/>
        </w:rPr>
        <w:t>of</w:t>
      </w:r>
      <w:r>
        <w:rPr>
          <w:color w:val="231F20"/>
          <w:spacing w:val="-4"/>
        </w:rPr>
        <w:t> </w:t>
      </w:r>
      <w:r>
        <w:rPr>
          <w:color w:val="231F20"/>
        </w:rPr>
        <w:t>a</w:t>
      </w:r>
      <w:r>
        <w:rPr>
          <w:color w:val="231F20"/>
          <w:spacing w:val="-4"/>
        </w:rPr>
        <w:t> </w:t>
      </w:r>
      <w:r>
        <w:rPr>
          <w:color w:val="231F20"/>
        </w:rPr>
        <w:t>pit.</w:t>
      </w:r>
      <w:r>
        <w:rPr>
          <w:color w:val="231F20"/>
          <w:spacing w:val="-3"/>
        </w:rPr>
        <w:t> </w:t>
      </w:r>
      <w:r>
        <w:rPr>
          <w:color w:val="231F20"/>
          <w:spacing w:val="-5"/>
        </w:rPr>
        <w:t>It</w:t>
      </w:r>
      <w:r>
        <w:rPr>
          <w:color w:val="231F20"/>
          <w:spacing w:val="-4"/>
        </w:rPr>
        <w:t> </w:t>
      </w:r>
      <w:r>
        <w:rPr>
          <w:color w:val="231F20"/>
        </w:rPr>
        <w:t>rules</w:t>
      </w:r>
      <w:r>
        <w:rPr>
          <w:color w:val="231F20"/>
          <w:spacing w:val="-3"/>
        </w:rPr>
        <w:t> </w:t>
      </w:r>
      <w:r>
        <w:rPr>
          <w:color w:val="231F20"/>
        </w:rPr>
        <w:t>that</w:t>
      </w:r>
      <w:r>
        <w:rPr>
          <w:color w:val="231F20"/>
          <w:spacing w:val="-4"/>
        </w:rPr>
        <w:t> </w:t>
      </w:r>
      <w:r>
        <w:rPr>
          <w:color w:val="231F20"/>
        </w:rPr>
        <w:t>if</w:t>
      </w:r>
      <w:r>
        <w:rPr>
          <w:color w:val="231F20"/>
          <w:spacing w:val="-4"/>
        </w:rPr>
        <w:t> </w:t>
      </w:r>
      <w:r>
        <w:rPr>
          <w:color w:val="231F20"/>
        </w:rPr>
        <w:t>someone dug a pit in the public domain and a person fell into it and died, the digger does not have to pay </w:t>
      </w:r>
      <w:r>
        <w:rPr>
          <w:color w:val="231F20"/>
          <w:spacing w:val="-4"/>
        </w:rPr>
        <w:t>money. However, </w:t>
      </w:r>
      <w:r>
        <w:rPr>
          <w:color w:val="231F20"/>
        </w:rPr>
        <w:t>if an animal were to fall in the pit and die, the one who made the pit would be obligated to</w:t>
      </w:r>
      <w:r>
        <w:rPr>
          <w:color w:val="231F20"/>
          <w:spacing w:val="-4"/>
        </w:rPr>
        <w:t> </w:t>
      </w:r>
      <w:r>
        <w:rPr>
          <w:color w:val="231F20"/>
        </w:rPr>
        <w:t>pay</w:t>
      </w:r>
      <w:r>
        <w:rPr>
          <w:color w:val="231F20"/>
          <w:spacing w:val="-4"/>
        </w:rPr>
        <w:t> </w:t>
      </w:r>
      <w:r>
        <w:rPr>
          <w:color w:val="231F20"/>
        </w:rPr>
        <w:t>for</w:t>
      </w:r>
      <w:r>
        <w:rPr>
          <w:color w:val="231F20"/>
          <w:spacing w:val="-3"/>
        </w:rPr>
        <w:t> </w:t>
      </w:r>
      <w:r>
        <w:rPr>
          <w:color w:val="231F20"/>
        </w:rPr>
        <w:t>the</w:t>
      </w:r>
      <w:r>
        <w:rPr>
          <w:color w:val="231F20"/>
          <w:spacing w:val="-4"/>
        </w:rPr>
        <w:t> </w:t>
      </w:r>
      <w:r>
        <w:rPr>
          <w:color w:val="231F20"/>
        </w:rPr>
        <w:t>monetary</w:t>
      </w:r>
      <w:r>
        <w:rPr>
          <w:color w:val="231F20"/>
          <w:spacing w:val="-3"/>
        </w:rPr>
        <w:t> </w:t>
      </w:r>
      <w:r>
        <w:rPr>
          <w:color w:val="231F20"/>
        </w:rPr>
        <w:t>value</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animal</w:t>
      </w:r>
      <w:r>
        <w:rPr>
          <w:color w:val="231F20"/>
          <w:spacing w:val="-4"/>
        </w:rPr>
        <w:t> </w:t>
      </w:r>
      <w:r>
        <w:rPr>
          <w:color w:val="231F20"/>
        </w:rPr>
        <w:t>that</w:t>
      </w:r>
      <w:r>
        <w:rPr>
          <w:color w:val="231F20"/>
          <w:spacing w:val="-3"/>
        </w:rPr>
        <w:t> </w:t>
      </w:r>
      <w:r>
        <w:rPr>
          <w:color w:val="231F20"/>
        </w:rPr>
        <w:t>his</w:t>
      </w:r>
      <w:r>
        <w:rPr>
          <w:color w:val="231F20"/>
          <w:spacing w:val="-4"/>
        </w:rPr>
        <w:t> </w:t>
      </w:r>
      <w:r>
        <w:rPr>
          <w:color w:val="231F20"/>
        </w:rPr>
        <w:t>pit</w:t>
      </w:r>
      <w:r>
        <w:rPr>
          <w:color w:val="231F20"/>
          <w:spacing w:val="-3"/>
        </w:rPr>
        <w:t> </w:t>
      </w:r>
      <w:r>
        <w:rPr>
          <w:color w:val="231F20"/>
        </w:rPr>
        <w:t>killed.</w:t>
      </w:r>
      <w:r>
        <w:rPr>
          <w:color w:val="231F20"/>
          <w:spacing w:val="-4"/>
        </w:rPr>
        <w:t> </w:t>
      </w:r>
      <w:r>
        <w:rPr>
          <w:color w:val="231F20"/>
        </w:rPr>
        <w:t>While the</w:t>
      </w:r>
      <w:r>
        <w:rPr>
          <w:color w:val="231F20"/>
          <w:spacing w:val="-13"/>
        </w:rPr>
        <w:t> </w:t>
      </w:r>
      <w:r>
        <w:rPr>
          <w:color w:val="231F20"/>
        </w:rPr>
        <w:t>digger</w:t>
      </w:r>
      <w:r>
        <w:rPr>
          <w:color w:val="231F20"/>
          <w:spacing w:val="-13"/>
        </w:rPr>
        <w:t> </w:t>
      </w:r>
      <w:r>
        <w:rPr>
          <w:color w:val="231F20"/>
        </w:rPr>
        <w:t>does</w:t>
      </w:r>
      <w:r>
        <w:rPr>
          <w:color w:val="231F20"/>
          <w:spacing w:val="-12"/>
        </w:rPr>
        <w:t> </w:t>
      </w:r>
      <w:r>
        <w:rPr>
          <w:color w:val="231F20"/>
        </w:rPr>
        <w:t>not</w:t>
      </w:r>
      <w:r>
        <w:rPr>
          <w:color w:val="231F20"/>
          <w:spacing w:val="-13"/>
        </w:rPr>
        <w:t> </w:t>
      </w:r>
      <w:r>
        <w:rPr>
          <w:color w:val="231F20"/>
        </w:rPr>
        <w:t>have</w:t>
      </w:r>
      <w:r>
        <w:rPr>
          <w:color w:val="231F20"/>
          <w:spacing w:val="-12"/>
        </w:rPr>
        <w:t> </w:t>
      </w:r>
      <w:r>
        <w:rPr>
          <w:color w:val="231F20"/>
        </w:rPr>
        <w:t>a</w:t>
      </w:r>
      <w:r>
        <w:rPr>
          <w:color w:val="231F20"/>
          <w:spacing w:val="-13"/>
        </w:rPr>
        <w:t> </w:t>
      </w:r>
      <w:r>
        <w:rPr>
          <w:color w:val="231F20"/>
        </w:rPr>
        <w:t>monetary</w:t>
      </w:r>
      <w:r>
        <w:rPr>
          <w:color w:val="231F20"/>
          <w:spacing w:val="-12"/>
        </w:rPr>
        <w:t> </w:t>
      </w:r>
      <w:r>
        <w:rPr>
          <w:color w:val="231F20"/>
        </w:rPr>
        <w:t>obligation</w:t>
      </w:r>
      <w:r>
        <w:rPr>
          <w:color w:val="231F20"/>
          <w:spacing w:val="-13"/>
        </w:rPr>
        <w:t> </w:t>
      </w:r>
      <w:r>
        <w:rPr>
          <w:color w:val="231F20"/>
        </w:rPr>
        <w:t>when</w:t>
      </w:r>
      <w:r>
        <w:rPr>
          <w:color w:val="231F20"/>
          <w:spacing w:val="-12"/>
        </w:rPr>
        <w:t> </w:t>
      </w:r>
      <w:r>
        <w:rPr>
          <w:color w:val="231F20"/>
        </w:rPr>
        <w:t>a</w:t>
      </w:r>
      <w:r>
        <w:rPr>
          <w:color w:val="231F20"/>
          <w:spacing w:val="-13"/>
        </w:rPr>
        <w:t> </w:t>
      </w:r>
      <w:r>
        <w:rPr>
          <w:color w:val="231F20"/>
        </w:rPr>
        <w:t>person</w:t>
      </w:r>
      <w:r>
        <w:rPr>
          <w:color w:val="231F20"/>
          <w:spacing w:val="-12"/>
        </w:rPr>
        <w:t> </w:t>
      </w:r>
      <w:r>
        <w:rPr>
          <w:color w:val="231F20"/>
        </w:rPr>
        <w:t>dies</w:t>
      </w:r>
      <w:r>
        <w:rPr>
          <w:color w:val="231F20"/>
          <w:spacing w:val="-13"/>
        </w:rPr>
        <w:t> </w:t>
      </w:r>
      <w:r>
        <w:rPr>
          <w:color w:val="231F20"/>
        </w:rPr>
        <w:t>in his pit, is he morally obligated to perform actions of penance? Does he need a </w:t>
      </w:r>
      <w:r>
        <w:rPr>
          <w:rFonts w:ascii="Cambria"/>
          <w:i/>
          <w:color w:val="231F20"/>
          <w:spacing w:val="-3"/>
        </w:rPr>
        <w:t>kapparah</w:t>
      </w:r>
      <w:r>
        <w:rPr>
          <w:color w:val="231F20"/>
          <w:spacing w:val="-3"/>
        </w:rPr>
        <w:t>? </w:t>
      </w:r>
      <w:r>
        <w:rPr>
          <w:color w:val="231F20"/>
        </w:rPr>
        <w:t>This question was presented to Rav </w:t>
      </w:r>
      <w:r>
        <w:rPr>
          <w:color w:val="231F20"/>
          <w:spacing w:val="-3"/>
        </w:rPr>
        <w:t>Yitzchok </w:t>
      </w:r>
      <w:r>
        <w:rPr>
          <w:color w:val="231F20"/>
        </w:rPr>
        <w:t>Zilberstein.</w:t>
      </w:r>
    </w:p>
    <w:p>
      <w:pPr>
        <w:pStyle w:val="BodyText"/>
        <w:spacing w:line="316" w:lineRule="auto" w:before="1"/>
        <w:ind w:left="1200" w:right="137" w:firstLine="360"/>
        <w:jc w:val="both"/>
      </w:pPr>
      <w:r>
        <w:rPr>
          <w:color w:val="231F20"/>
        </w:rPr>
        <w:t>Someone</w:t>
      </w:r>
      <w:r>
        <w:rPr>
          <w:color w:val="231F20"/>
          <w:spacing w:val="-11"/>
        </w:rPr>
        <w:t> </w:t>
      </w:r>
      <w:r>
        <w:rPr>
          <w:color w:val="231F20"/>
        </w:rPr>
        <w:t>had</w:t>
      </w:r>
      <w:r>
        <w:rPr>
          <w:color w:val="231F20"/>
          <w:spacing w:val="-11"/>
        </w:rPr>
        <w:t> </w:t>
      </w:r>
      <w:r>
        <w:rPr>
          <w:color w:val="231F20"/>
        </w:rPr>
        <w:t>dug</w:t>
      </w:r>
      <w:r>
        <w:rPr>
          <w:color w:val="231F20"/>
          <w:spacing w:val="-10"/>
        </w:rPr>
        <w:t> </w:t>
      </w:r>
      <w:r>
        <w:rPr>
          <w:color w:val="231F20"/>
        </w:rPr>
        <w:t>a</w:t>
      </w:r>
      <w:r>
        <w:rPr>
          <w:color w:val="231F20"/>
          <w:spacing w:val="-11"/>
        </w:rPr>
        <w:t> </w:t>
      </w:r>
      <w:r>
        <w:rPr>
          <w:color w:val="231F20"/>
        </w:rPr>
        <w:t>pit</w:t>
      </w:r>
      <w:r>
        <w:rPr>
          <w:color w:val="231F20"/>
          <w:spacing w:val="-10"/>
        </w:rPr>
        <w:t> </w:t>
      </w:r>
      <w:r>
        <w:rPr>
          <w:color w:val="231F20"/>
        </w:rPr>
        <w:t>in</w:t>
      </w:r>
      <w:r>
        <w:rPr>
          <w:color w:val="231F20"/>
          <w:spacing w:val="-11"/>
        </w:rPr>
        <w:t> </w:t>
      </w:r>
      <w:r>
        <w:rPr>
          <w:color w:val="231F20"/>
        </w:rPr>
        <w:t>the</w:t>
      </w:r>
      <w:r>
        <w:rPr>
          <w:color w:val="231F20"/>
          <w:spacing w:val="-11"/>
        </w:rPr>
        <w:t> </w:t>
      </w:r>
      <w:r>
        <w:rPr>
          <w:color w:val="231F20"/>
        </w:rPr>
        <w:t>public</w:t>
      </w:r>
      <w:r>
        <w:rPr>
          <w:color w:val="231F20"/>
          <w:spacing w:val="-10"/>
        </w:rPr>
        <w:t> </w:t>
      </w:r>
      <w:r>
        <w:rPr>
          <w:color w:val="231F20"/>
        </w:rPr>
        <w:t>domain.</w:t>
      </w:r>
      <w:r>
        <w:rPr>
          <w:color w:val="231F20"/>
          <w:spacing w:val="-11"/>
        </w:rPr>
        <w:t> </w:t>
      </w:r>
      <w:r>
        <w:rPr>
          <w:color w:val="231F20"/>
          <w:spacing w:val="-3"/>
        </w:rPr>
        <w:t>He</w:t>
      </w:r>
      <w:r>
        <w:rPr>
          <w:color w:val="231F20"/>
          <w:spacing w:val="-10"/>
        </w:rPr>
        <w:t> </w:t>
      </w:r>
      <w:r>
        <w:rPr>
          <w:color w:val="231F20"/>
        </w:rPr>
        <w:t>then</w:t>
      </w:r>
      <w:r>
        <w:rPr>
          <w:color w:val="231F20"/>
          <w:spacing w:val="-11"/>
        </w:rPr>
        <w:t> </w:t>
      </w:r>
      <w:r>
        <w:rPr>
          <w:color w:val="231F20"/>
        </w:rPr>
        <w:t>surrounded the pit with warning tape. </w:t>
      </w:r>
      <w:r>
        <w:rPr>
          <w:color w:val="231F20"/>
          <w:spacing w:val="-4"/>
        </w:rPr>
        <w:t>Unfortunately, </w:t>
      </w:r>
      <w:r>
        <w:rPr>
          <w:color w:val="231F20"/>
        </w:rPr>
        <w:t>a mother walked by with her</w:t>
      </w:r>
      <w:r>
        <w:rPr>
          <w:color w:val="231F20"/>
          <w:spacing w:val="-15"/>
        </w:rPr>
        <w:t> </w:t>
      </w:r>
      <w:r>
        <w:rPr>
          <w:color w:val="231F20"/>
        </w:rPr>
        <w:t>child</w:t>
      </w:r>
      <w:r>
        <w:rPr>
          <w:color w:val="231F20"/>
          <w:spacing w:val="-14"/>
        </w:rPr>
        <w:t> </w:t>
      </w:r>
      <w:r>
        <w:rPr>
          <w:color w:val="231F20"/>
        </w:rPr>
        <w:t>and</w:t>
      </w:r>
      <w:r>
        <w:rPr>
          <w:color w:val="231F20"/>
          <w:spacing w:val="-14"/>
        </w:rPr>
        <w:t> </w:t>
      </w:r>
      <w:r>
        <w:rPr>
          <w:color w:val="231F20"/>
        </w:rPr>
        <w:t>was</w:t>
      </w:r>
      <w:r>
        <w:rPr>
          <w:color w:val="231F20"/>
          <w:spacing w:val="-14"/>
        </w:rPr>
        <w:t> </w:t>
      </w:r>
      <w:r>
        <w:rPr>
          <w:color w:val="231F20"/>
        </w:rPr>
        <w:t>neglectful</w:t>
      </w:r>
      <w:r>
        <w:rPr>
          <w:color w:val="231F20"/>
          <w:spacing w:val="-14"/>
        </w:rPr>
        <w:t> </w:t>
      </w:r>
      <w:r>
        <w:rPr>
          <w:color w:val="231F20"/>
        </w:rPr>
        <w:t>in</w:t>
      </w:r>
      <w:r>
        <w:rPr>
          <w:color w:val="231F20"/>
          <w:spacing w:val="-14"/>
        </w:rPr>
        <w:t> </w:t>
      </w:r>
      <w:r>
        <w:rPr>
          <w:color w:val="231F20"/>
        </w:rPr>
        <w:t>allowing</w:t>
      </w:r>
      <w:r>
        <w:rPr>
          <w:color w:val="231F20"/>
          <w:spacing w:val="-14"/>
        </w:rPr>
        <w:t> </w:t>
      </w:r>
      <w:r>
        <w:rPr>
          <w:color w:val="231F20"/>
        </w:rPr>
        <w:t>the</w:t>
      </w:r>
      <w:r>
        <w:rPr>
          <w:color w:val="231F20"/>
          <w:spacing w:val="-15"/>
        </w:rPr>
        <w:t> </w:t>
      </w:r>
      <w:r>
        <w:rPr>
          <w:color w:val="231F20"/>
        </w:rPr>
        <w:t>child</w:t>
      </w:r>
      <w:r>
        <w:rPr>
          <w:color w:val="231F20"/>
          <w:spacing w:val="-14"/>
        </w:rPr>
        <w:t> </w:t>
      </w:r>
      <w:r>
        <w:rPr>
          <w:color w:val="231F20"/>
        </w:rPr>
        <w:t>to</w:t>
      </w:r>
      <w:r>
        <w:rPr>
          <w:color w:val="231F20"/>
          <w:spacing w:val="-14"/>
        </w:rPr>
        <w:t> </w:t>
      </w:r>
      <w:r>
        <w:rPr>
          <w:color w:val="231F20"/>
        </w:rPr>
        <w:t>walk</w:t>
      </w:r>
      <w:r>
        <w:rPr>
          <w:color w:val="231F20"/>
          <w:spacing w:val="-14"/>
        </w:rPr>
        <w:t> </w:t>
      </w:r>
      <w:r>
        <w:rPr>
          <w:color w:val="231F20"/>
        </w:rPr>
        <w:t>too</w:t>
      </w:r>
      <w:r>
        <w:rPr>
          <w:color w:val="231F20"/>
          <w:spacing w:val="-14"/>
        </w:rPr>
        <w:t> </w:t>
      </w:r>
      <w:r>
        <w:rPr>
          <w:color w:val="231F20"/>
        </w:rPr>
        <w:t>close</w:t>
      </w:r>
      <w:r>
        <w:rPr>
          <w:color w:val="231F20"/>
          <w:spacing w:val="-14"/>
        </w:rPr>
        <w:t> </w:t>
      </w:r>
      <w:r>
        <w:rPr>
          <w:color w:val="231F20"/>
        </w:rPr>
        <w:t>to the</w:t>
      </w:r>
      <w:r>
        <w:rPr>
          <w:color w:val="231F20"/>
          <w:spacing w:val="-14"/>
        </w:rPr>
        <w:t> </w:t>
      </w:r>
      <w:r>
        <w:rPr>
          <w:color w:val="231F20"/>
        </w:rPr>
        <w:t>pit.</w:t>
      </w:r>
      <w:r>
        <w:rPr>
          <w:color w:val="231F20"/>
          <w:spacing w:val="-13"/>
        </w:rPr>
        <w:t> </w:t>
      </w:r>
      <w:r>
        <w:rPr>
          <w:color w:val="231F20"/>
        </w:rPr>
        <w:t>The</w:t>
      </w:r>
      <w:r>
        <w:rPr>
          <w:color w:val="231F20"/>
          <w:spacing w:val="-14"/>
        </w:rPr>
        <w:t> </w:t>
      </w:r>
      <w:r>
        <w:rPr>
          <w:color w:val="231F20"/>
        </w:rPr>
        <w:t>child</w:t>
      </w:r>
      <w:r>
        <w:rPr>
          <w:color w:val="231F20"/>
          <w:spacing w:val="-13"/>
        </w:rPr>
        <w:t> </w:t>
      </w:r>
      <w:r>
        <w:rPr>
          <w:color w:val="231F20"/>
        </w:rPr>
        <w:t>fell</w:t>
      </w:r>
      <w:r>
        <w:rPr>
          <w:color w:val="231F20"/>
          <w:spacing w:val="-13"/>
        </w:rPr>
        <w:t> </w:t>
      </w:r>
      <w:r>
        <w:rPr>
          <w:color w:val="231F20"/>
        </w:rPr>
        <w:t>in</w:t>
      </w:r>
      <w:r>
        <w:rPr>
          <w:color w:val="231F20"/>
          <w:spacing w:val="-14"/>
        </w:rPr>
        <w:t> </w:t>
      </w:r>
      <w:r>
        <w:rPr>
          <w:color w:val="231F20"/>
        </w:rPr>
        <w:t>and</w:t>
      </w:r>
      <w:r>
        <w:rPr>
          <w:color w:val="231F20"/>
          <w:spacing w:val="-13"/>
        </w:rPr>
        <w:t> </w:t>
      </w:r>
      <w:r>
        <w:rPr>
          <w:color w:val="231F20"/>
        </w:rPr>
        <w:t>died.</w:t>
      </w:r>
      <w:r>
        <w:rPr>
          <w:color w:val="231F20"/>
          <w:spacing w:val="-13"/>
        </w:rPr>
        <w:t> </w:t>
      </w:r>
      <w:r>
        <w:rPr>
          <w:color w:val="231F20"/>
        </w:rPr>
        <w:t>Did</w:t>
      </w:r>
      <w:r>
        <w:rPr>
          <w:color w:val="231F20"/>
          <w:spacing w:val="-14"/>
        </w:rPr>
        <w:t> </w:t>
      </w:r>
      <w:r>
        <w:rPr>
          <w:color w:val="231F20"/>
        </w:rPr>
        <w:t>the</w:t>
      </w:r>
      <w:r>
        <w:rPr>
          <w:color w:val="231F20"/>
          <w:spacing w:val="-13"/>
        </w:rPr>
        <w:t> </w:t>
      </w:r>
      <w:r>
        <w:rPr>
          <w:color w:val="231F20"/>
        </w:rPr>
        <w:t>pit-digger</w:t>
      </w:r>
      <w:r>
        <w:rPr>
          <w:color w:val="231F20"/>
          <w:spacing w:val="-14"/>
        </w:rPr>
        <w:t> </w:t>
      </w:r>
      <w:r>
        <w:rPr>
          <w:color w:val="231F20"/>
        </w:rPr>
        <w:t>need</w:t>
      </w:r>
      <w:r>
        <w:rPr>
          <w:color w:val="231F20"/>
          <w:spacing w:val="-13"/>
        </w:rPr>
        <w:t> </w:t>
      </w:r>
      <w:r>
        <w:rPr>
          <w:color w:val="231F20"/>
        </w:rPr>
        <w:t>atonement? </w:t>
      </w:r>
      <w:r>
        <w:rPr>
          <w:color w:val="231F20"/>
          <w:spacing w:val="-5"/>
        </w:rPr>
        <w:t>It</w:t>
      </w:r>
      <w:r>
        <w:rPr>
          <w:color w:val="231F20"/>
          <w:spacing w:val="-10"/>
        </w:rPr>
        <w:t> </w:t>
      </w:r>
      <w:r>
        <w:rPr>
          <w:color w:val="231F20"/>
        </w:rPr>
        <w:t>was</w:t>
      </w:r>
      <w:r>
        <w:rPr>
          <w:color w:val="231F20"/>
          <w:spacing w:val="-9"/>
        </w:rPr>
        <w:t> </w:t>
      </w:r>
      <w:r>
        <w:rPr>
          <w:color w:val="231F20"/>
        </w:rPr>
        <w:t>the</w:t>
      </w:r>
      <w:r>
        <w:rPr>
          <w:color w:val="231F20"/>
          <w:spacing w:val="-9"/>
        </w:rPr>
        <w:t> </w:t>
      </w:r>
      <w:r>
        <w:rPr>
          <w:color w:val="231F20"/>
          <w:spacing w:val="-4"/>
        </w:rPr>
        <w:t>mother’s</w:t>
      </w:r>
      <w:r>
        <w:rPr>
          <w:color w:val="231F20"/>
          <w:spacing w:val="-9"/>
        </w:rPr>
        <w:t> </w:t>
      </w:r>
      <w:r>
        <w:rPr>
          <w:color w:val="231F20"/>
        </w:rPr>
        <w:t>fault</w:t>
      </w:r>
      <w:r>
        <w:rPr>
          <w:color w:val="231F20"/>
          <w:spacing w:val="-9"/>
        </w:rPr>
        <w:t> </w:t>
      </w:r>
      <w:r>
        <w:rPr>
          <w:color w:val="231F20"/>
        </w:rPr>
        <w:t>that</w:t>
      </w:r>
      <w:r>
        <w:rPr>
          <w:color w:val="231F20"/>
          <w:spacing w:val="-9"/>
        </w:rPr>
        <w:t> </w:t>
      </w:r>
      <w:r>
        <w:rPr>
          <w:color w:val="231F20"/>
        </w:rPr>
        <w:t>she</w:t>
      </w:r>
      <w:r>
        <w:rPr>
          <w:color w:val="231F20"/>
          <w:spacing w:val="-9"/>
        </w:rPr>
        <w:t> </w:t>
      </w:r>
      <w:r>
        <w:rPr>
          <w:color w:val="231F20"/>
        </w:rPr>
        <w:t>did</w:t>
      </w:r>
      <w:r>
        <w:rPr>
          <w:color w:val="231F20"/>
          <w:spacing w:val="-9"/>
        </w:rPr>
        <w:t> </w:t>
      </w:r>
      <w:r>
        <w:rPr>
          <w:color w:val="231F20"/>
        </w:rPr>
        <w:t>not</w:t>
      </w:r>
      <w:r>
        <w:rPr>
          <w:color w:val="231F20"/>
          <w:spacing w:val="-9"/>
        </w:rPr>
        <w:t> </w:t>
      </w:r>
      <w:r>
        <w:rPr>
          <w:color w:val="231F20"/>
        </w:rPr>
        <w:t>watch</w:t>
      </w:r>
      <w:r>
        <w:rPr>
          <w:color w:val="231F20"/>
          <w:spacing w:val="-9"/>
        </w:rPr>
        <w:t> </w:t>
      </w:r>
      <w:r>
        <w:rPr>
          <w:color w:val="231F20"/>
        </w:rPr>
        <w:t>her</w:t>
      </w:r>
      <w:r>
        <w:rPr>
          <w:color w:val="231F20"/>
          <w:spacing w:val="-9"/>
        </w:rPr>
        <w:t> </w:t>
      </w:r>
      <w:r>
        <w:rPr>
          <w:color w:val="231F20"/>
        </w:rPr>
        <w:t>son.</w:t>
      </w:r>
      <w:r>
        <w:rPr>
          <w:color w:val="231F20"/>
          <w:spacing w:val="-9"/>
        </w:rPr>
        <w:t> </w:t>
      </w:r>
      <w:r>
        <w:rPr>
          <w:color w:val="231F20"/>
          <w:spacing w:val="-4"/>
        </w:rPr>
        <w:t>However,</w:t>
      </w:r>
      <w:r>
        <w:rPr>
          <w:color w:val="231F20"/>
          <w:spacing w:val="-9"/>
        </w:rPr>
        <w:t> </w:t>
      </w:r>
      <w:r>
        <w:rPr>
          <w:color w:val="231F20"/>
        </w:rPr>
        <w:t>the child died in </w:t>
      </w:r>
      <w:r>
        <w:rPr>
          <w:rFonts w:ascii="Cambria" w:hAnsi="Cambria"/>
          <w:i/>
          <w:color w:val="231F20"/>
        </w:rPr>
        <w:t>his </w:t>
      </w:r>
      <w:r>
        <w:rPr>
          <w:color w:val="231F20"/>
        </w:rPr>
        <w:t>pit. Did he need to do anything to gain atonement for the loss of the</w:t>
      </w:r>
      <w:r>
        <w:rPr>
          <w:color w:val="231F20"/>
          <w:spacing w:val="-32"/>
        </w:rPr>
        <w:t> </w:t>
      </w:r>
      <w:r>
        <w:rPr>
          <w:color w:val="231F20"/>
        </w:rPr>
        <w:t>child?</w:t>
      </w:r>
    </w:p>
    <w:p>
      <w:pPr>
        <w:spacing w:line="312" w:lineRule="auto" w:before="0"/>
        <w:ind w:left="1200" w:right="137" w:firstLine="360"/>
        <w:jc w:val="both"/>
        <w:rPr>
          <w:rFonts w:ascii="Cambria"/>
          <w:i/>
          <w:sz w:val="23"/>
        </w:rPr>
      </w:pPr>
      <w:r>
        <w:rPr>
          <w:color w:val="231F20"/>
          <w:sz w:val="23"/>
        </w:rPr>
        <w:t>Rav Zilberstein answered that the </w:t>
      </w:r>
      <w:r>
        <w:rPr>
          <w:rFonts w:ascii="Cambria"/>
          <w:i/>
          <w:color w:val="231F20"/>
          <w:spacing w:val="-3"/>
          <w:sz w:val="23"/>
        </w:rPr>
        <w:t>Noda </w:t>
      </w:r>
      <w:r>
        <w:rPr>
          <w:rFonts w:ascii="Cambria"/>
          <w:i/>
          <w:color w:val="231F20"/>
          <w:spacing w:val="-5"/>
          <w:sz w:val="23"/>
        </w:rPr>
        <w:t>bi-Yehudah </w:t>
      </w:r>
      <w:r>
        <w:rPr>
          <w:color w:val="231F20"/>
          <w:sz w:val="23"/>
        </w:rPr>
        <w:t>dealt with a similar question. The </w:t>
      </w:r>
      <w:r>
        <w:rPr>
          <w:rFonts w:ascii="Cambria"/>
          <w:i/>
          <w:color w:val="231F20"/>
          <w:spacing w:val="-3"/>
          <w:sz w:val="23"/>
        </w:rPr>
        <w:t>Noda </w:t>
      </w:r>
      <w:r>
        <w:rPr>
          <w:rFonts w:ascii="Cambria"/>
          <w:i/>
          <w:color w:val="231F20"/>
          <w:spacing w:val="-5"/>
          <w:sz w:val="23"/>
        </w:rPr>
        <w:t>bi-Yehudah </w:t>
      </w:r>
      <w:r>
        <w:rPr>
          <w:color w:val="231F20"/>
          <w:spacing w:val="-3"/>
          <w:sz w:val="23"/>
        </w:rPr>
        <w:t>(</w:t>
      </w:r>
      <w:r>
        <w:rPr>
          <w:rFonts w:ascii="Cambria"/>
          <w:i/>
          <w:color w:val="231F20"/>
          <w:spacing w:val="-3"/>
          <w:sz w:val="23"/>
        </w:rPr>
        <w:t>Mahadura Kamma, </w:t>
      </w:r>
      <w:r>
        <w:rPr>
          <w:rFonts w:ascii="Cambria"/>
          <w:i/>
          <w:color w:val="231F20"/>
          <w:sz w:val="23"/>
        </w:rPr>
        <w:t>Orach</w:t>
      </w:r>
    </w:p>
    <w:p>
      <w:pPr>
        <w:spacing w:after="0" w:line="312" w:lineRule="auto"/>
        <w:jc w:val="both"/>
        <w:rPr>
          <w:rFonts w:ascii="Cambria"/>
          <w:sz w:val="23"/>
        </w:rPr>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jc w:val="both"/>
      </w:pPr>
      <w:r>
        <w:rPr>
          <w:rFonts w:ascii="Cambria"/>
          <w:i/>
          <w:color w:val="231F20"/>
        </w:rPr>
        <w:t>Chaim, </w:t>
      </w:r>
      <w:r>
        <w:rPr>
          <w:rFonts w:ascii="Cambria"/>
          <w:i/>
          <w:color w:val="231F20"/>
          <w:spacing w:val="-3"/>
        </w:rPr>
        <w:t>siman </w:t>
      </w:r>
      <w:r>
        <w:rPr>
          <w:color w:val="231F20"/>
        </w:rPr>
        <w:t>34) was asked about the following case: A man had come</w:t>
      </w:r>
      <w:r>
        <w:rPr>
          <w:color w:val="231F20"/>
          <w:spacing w:val="-6"/>
        </w:rPr>
        <w:t> </w:t>
      </w:r>
      <w:r>
        <w:rPr>
          <w:color w:val="231F20"/>
        </w:rPr>
        <w:t>to</w:t>
      </w:r>
      <w:r>
        <w:rPr>
          <w:color w:val="231F20"/>
          <w:spacing w:val="-5"/>
        </w:rPr>
        <w:t> </w:t>
      </w:r>
      <w:r>
        <w:rPr>
          <w:color w:val="231F20"/>
        </w:rPr>
        <w:t>a</w:t>
      </w:r>
      <w:r>
        <w:rPr>
          <w:color w:val="231F20"/>
          <w:spacing w:val="-5"/>
        </w:rPr>
        <w:t> </w:t>
      </w:r>
      <w:r>
        <w:rPr>
          <w:color w:val="231F20"/>
        </w:rPr>
        <w:t>store-owner</w:t>
      </w:r>
      <w:r>
        <w:rPr>
          <w:color w:val="231F20"/>
          <w:spacing w:val="-5"/>
        </w:rPr>
        <w:t> </w:t>
      </w:r>
      <w:r>
        <w:rPr>
          <w:color w:val="231F20"/>
        </w:rPr>
        <w:t>and</w:t>
      </w:r>
      <w:r>
        <w:rPr>
          <w:color w:val="231F20"/>
          <w:spacing w:val="-5"/>
        </w:rPr>
        <w:t> </w:t>
      </w:r>
      <w:r>
        <w:rPr>
          <w:color w:val="231F20"/>
        </w:rPr>
        <w:t>asked</w:t>
      </w:r>
      <w:r>
        <w:rPr>
          <w:color w:val="231F20"/>
          <w:spacing w:val="-5"/>
        </w:rPr>
        <w:t> </w:t>
      </w:r>
      <w:r>
        <w:rPr>
          <w:color w:val="231F20"/>
        </w:rPr>
        <w:t>to</w:t>
      </w:r>
      <w:r>
        <w:rPr>
          <w:color w:val="231F20"/>
          <w:spacing w:val="-5"/>
        </w:rPr>
        <w:t> </w:t>
      </w:r>
      <w:r>
        <w:rPr>
          <w:color w:val="231F20"/>
        </w:rPr>
        <w:t>enter</w:t>
      </w:r>
      <w:r>
        <w:rPr>
          <w:color w:val="231F20"/>
          <w:spacing w:val="-5"/>
        </w:rPr>
        <w:t> </w:t>
      </w:r>
      <w:r>
        <w:rPr>
          <w:color w:val="231F20"/>
        </w:rPr>
        <w:t>into</w:t>
      </w:r>
      <w:r>
        <w:rPr>
          <w:color w:val="231F20"/>
          <w:spacing w:val="-5"/>
        </w:rPr>
        <w:t> </w:t>
      </w:r>
      <w:r>
        <w:rPr>
          <w:color w:val="231F20"/>
        </w:rPr>
        <w:t>business</w:t>
      </w:r>
      <w:r>
        <w:rPr>
          <w:color w:val="231F20"/>
          <w:spacing w:val="-5"/>
        </w:rPr>
        <w:t> </w:t>
      </w:r>
      <w:r>
        <w:rPr>
          <w:color w:val="231F20"/>
        </w:rPr>
        <w:t>with</w:t>
      </w:r>
      <w:r>
        <w:rPr>
          <w:color w:val="231F20"/>
          <w:spacing w:val="-5"/>
        </w:rPr>
        <w:t> </w:t>
      </w:r>
      <w:r>
        <w:rPr>
          <w:color w:val="231F20"/>
        </w:rPr>
        <w:t>him.</w:t>
      </w:r>
      <w:r>
        <w:rPr>
          <w:color w:val="231F20"/>
          <w:spacing w:val="-5"/>
        </w:rPr>
        <w:t> </w:t>
      </w:r>
      <w:r>
        <w:rPr>
          <w:color w:val="231F20"/>
          <w:spacing w:val="-3"/>
        </w:rPr>
        <w:t>He </w:t>
      </w:r>
      <w:r>
        <w:rPr>
          <w:color w:val="231F20"/>
        </w:rPr>
        <w:t>wanted to take some goods from his friend on consignment, bring them to the next town, sell them for a high price, return, pay for the goods, and keep a part of the profits. The store-owner agreed to the </w:t>
      </w:r>
      <w:r>
        <w:rPr>
          <w:color w:val="231F20"/>
          <w:spacing w:val="-4"/>
        </w:rPr>
        <w:t>offer. </w:t>
      </w:r>
      <w:r>
        <w:rPr>
          <w:color w:val="231F20"/>
        </w:rPr>
        <w:t>The man took the goods. </w:t>
      </w:r>
      <w:r>
        <w:rPr>
          <w:color w:val="231F20"/>
          <w:spacing w:val="-4"/>
        </w:rPr>
        <w:t>Unfortunately, </w:t>
      </w:r>
      <w:r>
        <w:rPr>
          <w:color w:val="231F20"/>
        </w:rPr>
        <w:t>on his way to the</w:t>
      </w:r>
      <w:r>
        <w:rPr>
          <w:color w:val="231F20"/>
          <w:spacing w:val="-21"/>
        </w:rPr>
        <w:t> </w:t>
      </w:r>
      <w:r>
        <w:rPr>
          <w:color w:val="231F20"/>
        </w:rPr>
        <w:t>next town he was murdered by bandits. The store-owner approached the </w:t>
      </w:r>
      <w:r>
        <w:rPr>
          <w:rFonts w:ascii="Cambria"/>
          <w:i/>
          <w:color w:val="231F20"/>
          <w:spacing w:val="-3"/>
        </w:rPr>
        <w:t>Noda </w:t>
      </w:r>
      <w:r>
        <w:rPr>
          <w:rFonts w:ascii="Cambria"/>
          <w:i/>
          <w:color w:val="231F20"/>
          <w:spacing w:val="-5"/>
        </w:rPr>
        <w:t>bi-Yehudah </w:t>
      </w:r>
      <w:r>
        <w:rPr>
          <w:color w:val="231F20"/>
        </w:rPr>
        <w:t>and asked if he needed to do something to gain atonement</w:t>
      </w:r>
      <w:r>
        <w:rPr>
          <w:color w:val="231F20"/>
          <w:spacing w:val="-7"/>
        </w:rPr>
        <w:t> </w:t>
      </w:r>
      <w:r>
        <w:rPr>
          <w:color w:val="231F20"/>
        </w:rPr>
        <w:t>for</w:t>
      </w:r>
      <w:r>
        <w:rPr>
          <w:color w:val="231F20"/>
          <w:spacing w:val="-6"/>
        </w:rPr>
        <w:t> </w:t>
      </w:r>
      <w:r>
        <w:rPr>
          <w:color w:val="231F20"/>
        </w:rPr>
        <w:t>having</w:t>
      </w:r>
      <w:r>
        <w:rPr>
          <w:color w:val="231F20"/>
          <w:spacing w:val="-6"/>
        </w:rPr>
        <w:t> </w:t>
      </w:r>
      <w:r>
        <w:rPr>
          <w:color w:val="231F20"/>
        </w:rPr>
        <w:t>played</w:t>
      </w:r>
      <w:r>
        <w:rPr>
          <w:color w:val="231F20"/>
          <w:spacing w:val="-7"/>
        </w:rPr>
        <w:t> </w:t>
      </w:r>
      <w:r>
        <w:rPr>
          <w:color w:val="231F20"/>
        </w:rPr>
        <w:t>a</w:t>
      </w:r>
      <w:r>
        <w:rPr>
          <w:color w:val="231F20"/>
          <w:spacing w:val="-6"/>
        </w:rPr>
        <w:t> </w:t>
      </w:r>
      <w:r>
        <w:rPr>
          <w:color w:val="231F20"/>
        </w:rPr>
        <w:t>role</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rPr>
        <w:t>death</w:t>
      </w:r>
      <w:r>
        <w:rPr>
          <w:color w:val="231F20"/>
          <w:spacing w:val="-6"/>
        </w:rPr>
        <w:t> </w:t>
      </w:r>
      <w:r>
        <w:rPr>
          <w:color w:val="231F20"/>
        </w:rPr>
        <w:t>of</w:t>
      </w:r>
      <w:r>
        <w:rPr>
          <w:color w:val="231F20"/>
          <w:spacing w:val="-6"/>
        </w:rPr>
        <w:t> </w:t>
      </w:r>
      <w:r>
        <w:rPr>
          <w:color w:val="231F20"/>
        </w:rPr>
        <w:t>his</w:t>
      </w:r>
      <w:r>
        <w:rPr>
          <w:color w:val="231F20"/>
          <w:spacing w:val="-6"/>
        </w:rPr>
        <w:t> </w:t>
      </w:r>
      <w:r>
        <w:rPr>
          <w:color w:val="231F20"/>
        </w:rPr>
        <w:t>friend.</w:t>
      </w:r>
      <w:r>
        <w:rPr>
          <w:color w:val="231F20"/>
          <w:spacing w:val="-7"/>
        </w:rPr>
        <w:t> </w:t>
      </w:r>
      <w:r>
        <w:rPr>
          <w:color w:val="231F20"/>
        </w:rPr>
        <w:t>Had</w:t>
      </w:r>
      <w:r>
        <w:rPr>
          <w:color w:val="231F20"/>
          <w:spacing w:val="-6"/>
        </w:rPr>
        <w:t> </w:t>
      </w:r>
      <w:r>
        <w:rPr>
          <w:color w:val="231F20"/>
        </w:rPr>
        <w:t>he never</w:t>
      </w:r>
      <w:r>
        <w:rPr>
          <w:color w:val="231F20"/>
          <w:spacing w:val="-7"/>
        </w:rPr>
        <w:t> </w:t>
      </w:r>
      <w:r>
        <w:rPr>
          <w:color w:val="231F20"/>
        </w:rPr>
        <w:t>given</w:t>
      </w:r>
      <w:r>
        <w:rPr>
          <w:color w:val="231F20"/>
          <w:spacing w:val="-7"/>
        </w:rPr>
        <w:t> </w:t>
      </w:r>
      <w:r>
        <w:rPr>
          <w:color w:val="231F20"/>
        </w:rPr>
        <w:t>goods</w:t>
      </w:r>
      <w:r>
        <w:rPr>
          <w:color w:val="231F20"/>
          <w:spacing w:val="-7"/>
        </w:rPr>
        <w:t> </w:t>
      </w:r>
      <w:r>
        <w:rPr>
          <w:color w:val="231F20"/>
        </w:rPr>
        <w:t>to</w:t>
      </w:r>
      <w:r>
        <w:rPr>
          <w:color w:val="231F20"/>
          <w:spacing w:val="-7"/>
        </w:rPr>
        <w:t> </w:t>
      </w:r>
      <w:r>
        <w:rPr>
          <w:color w:val="231F20"/>
        </w:rPr>
        <w:t>his</w:t>
      </w:r>
      <w:r>
        <w:rPr>
          <w:color w:val="231F20"/>
          <w:spacing w:val="-7"/>
        </w:rPr>
        <w:t> </w:t>
      </w:r>
      <w:r>
        <w:rPr>
          <w:color w:val="231F20"/>
        </w:rPr>
        <w:t>friend,</w:t>
      </w:r>
      <w:r>
        <w:rPr>
          <w:color w:val="231F20"/>
          <w:spacing w:val="-7"/>
        </w:rPr>
        <w:t> </w:t>
      </w:r>
      <w:r>
        <w:rPr>
          <w:color w:val="231F20"/>
        </w:rPr>
        <w:t>the</w:t>
      </w:r>
      <w:r>
        <w:rPr>
          <w:color w:val="231F20"/>
          <w:spacing w:val="-7"/>
        </w:rPr>
        <w:t> </w:t>
      </w:r>
      <w:r>
        <w:rPr>
          <w:color w:val="231F20"/>
        </w:rPr>
        <w:t>man</w:t>
      </w:r>
      <w:r>
        <w:rPr>
          <w:color w:val="231F20"/>
          <w:spacing w:val="-7"/>
        </w:rPr>
        <w:t> </w:t>
      </w:r>
      <w:r>
        <w:rPr>
          <w:color w:val="231F20"/>
        </w:rPr>
        <w:t>would</w:t>
      </w:r>
      <w:r>
        <w:rPr>
          <w:color w:val="231F20"/>
          <w:spacing w:val="-7"/>
        </w:rPr>
        <w:t> </w:t>
      </w:r>
      <w:r>
        <w:rPr>
          <w:color w:val="231F20"/>
        </w:rPr>
        <w:t>never</w:t>
      </w:r>
      <w:r>
        <w:rPr>
          <w:color w:val="231F20"/>
          <w:spacing w:val="-7"/>
        </w:rPr>
        <w:t> </w:t>
      </w:r>
      <w:r>
        <w:rPr>
          <w:color w:val="231F20"/>
        </w:rPr>
        <w:t>have</w:t>
      </w:r>
      <w:r>
        <w:rPr>
          <w:color w:val="231F20"/>
          <w:spacing w:val="-7"/>
        </w:rPr>
        <w:t> </w:t>
      </w:r>
      <w:r>
        <w:rPr>
          <w:color w:val="231F20"/>
        </w:rPr>
        <w:t>died.</w:t>
      </w:r>
      <w:r>
        <w:rPr>
          <w:color w:val="231F20"/>
          <w:spacing w:val="-7"/>
        </w:rPr>
        <w:t> </w:t>
      </w:r>
      <w:r>
        <w:rPr>
          <w:color w:val="231F20"/>
        </w:rPr>
        <w:t>Did he, therefore, need to perform acts of</w:t>
      </w:r>
      <w:r>
        <w:rPr>
          <w:color w:val="231F20"/>
          <w:spacing w:val="-40"/>
        </w:rPr>
        <w:t> </w:t>
      </w:r>
      <w:r>
        <w:rPr>
          <w:color w:val="231F20"/>
        </w:rPr>
        <w:t>atonement?</w:t>
      </w:r>
    </w:p>
    <w:p>
      <w:pPr>
        <w:pStyle w:val="BodyText"/>
        <w:spacing w:line="316" w:lineRule="auto"/>
        <w:ind w:left="1200" w:right="138" w:firstLine="360"/>
        <w:jc w:val="both"/>
      </w:pPr>
      <w:r>
        <w:rPr>
          <w:color w:val="231F20"/>
        </w:rPr>
        <w:t>The </w:t>
      </w:r>
      <w:r>
        <w:rPr>
          <w:rFonts w:ascii="Cambria"/>
          <w:i/>
          <w:color w:val="231F20"/>
          <w:spacing w:val="-3"/>
        </w:rPr>
        <w:t>Noda </w:t>
      </w:r>
      <w:r>
        <w:rPr>
          <w:rFonts w:ascii="Cambria"/>
          <w:i/>
          <w:color w:val="231F20"/>
          <w:spacing w:val="-5"/>
        </w:rPr>
        <w:t>bi-Yehudah </w:t>
      </w:r>
      <w:r>
        <w:rPr>
          <w:color w:val="231F20"/>
        </w:rPr>
        <w:t>initially thought that the store-owner did not need to perform </w:t>
      </w:r>
      <w:r>
        <w:rPr>
          <w:color w:val="231F20"/>
          <w:spacing w:val="-3"/>
        </w:rPr>
        <w:t>any </w:t>
      </w:r>
      <w:r>
        <w:rPr>
          <w:color w:val="231F20"/>
        </w:rPr>
        <w:t>actions of penance. </w:t>
      </w:r>
      <w:r>
        <w:rPr>
          <w:color w:val="231F20"/>
          <w:spacing w:val="-5"/>
        </w:rPr>
        <w:t>It </w:t>
      </w:r>
      <w:r>
        <w:rPr>
          <w:color w:val="231F20"/>
        </w:rPr>
        <w:t>was not the fault of the store-owner that the neighbor died. The neighbor had initiated the</w:t>
      </w:r>
      <w:r>
        <w:rPr>
          <w:color w:val="231F20"/>
          <w:spacing w:val="-6"/>
        </w:rPr>
        <w:t> </w:t>
      </w:r>
      <w:r>
        <w:rPr>
          <w:color w:val="231F20"/>
        </w:rPr>
        <w:t>idea</w:t>
      </w:r>
      <w:r>
        <w:rPr>
          <w:color w:val="231F20"/>
          <w:spacing w:val="-6"/>
        </w:rPr>
        <w:t> </w:t>
      </w:r>
      <w:r>
        <w:rPr>
          <w:color w:val="231F20"/>
        </w:rPr>
        <w:t>of</w:t>
      </w:r>
      <w:r>
        <w:rPr>
          <w:color w:val="231F20"/>
          <w:spacing w:val="-6"/>
        </w:rPr>
        <w:t> </w:t>
      </w:r>
      <w:r>
        <w:rPr>
          <w:color w:val="231F20"/>
        </w:rPr>
        <w:t>traveling</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goods.</w:t>
      </w:r>
      <w:r>
        <w:rPr>
          <w:color w:val="231F20"/>
          <w:spacing w:val="-6"/>
        </w:rPr>
        <w:t> </w:t>
      </w:r>
      <w:r>
        <w:rPr>
          <w:color w:val="231F20"/>
        </w:rPr>
        <w:t>The</w:t>
      </w:r>
      <w:r>
        <w:rPr>
          <w:color w:val="231F20"/>
          <w:spacing w:val="-6"/>
        </w:rPr>
        <w:t> </w:t>
      </w:r>
      <w:r>
        <w:rPr>
          <w:color w:val="231F20"/>
        </w:rPr>
        <w:t>one</w:t>
      </w:r>
      <w:r>
        <w:rPr>
          <w:color w:val="231F20"/>
          <w:spacing w:val="-5"/>
        </w:rPr>
        <w:t> </w:t>
      </w:r>
      <w:r>
        <w:rPr>
          <w:color w:val="231F20"/>
        </w:rPr>
        <w:t>who</w:t>
      </w:r>
      <w:r>
        <w:rPr>
          <w:color w:val="231F20"/>
          <w:spacing w:val="-6"/>
        </w:rPr>
        <w:t> </w:t>
      </w:r>
      <w:r>
        <w:rPr>
          <w:color w:val="231F20"/>
        </w:rPr>
        <w:t>initiates</w:t>
      </w:r>
      <w:r>
        <w:rPr>
          <w:color w:val="231F20"/>
          <w:spacing w:val="-6"/>
        </w:rPr>
        <w:t> </w:t>
      </w:r>
      <w:r>
        <w:rPr>
          <w:color w:val="231F20"/>
        </w:rPr>
        <w:t>is</w:t>
      </w:r>
      <w:r>
        <w:rPr>
          <w:color w:val="231F20"/>
          <w:spacing w:val="-6"/>
        </w:rPr>
        <w:t> </w:t>
      </w:r>
      <w:r>
        <w:rPr>
          <w:color w:val="231F20"/>
        </w:rPr>
        <w:t>the</w:t>
      </w:r>
      <w:r>
        <w:rPr>
          <w:color w:val="231F20"/>
          <w:spacing w:val="-6"/>
        </w:rPr>
        <w:t> </w:t>
      </w:r>
      <w:r>
        <w:rPr>
          <w:color w:val="231F20"/>
        </w:rPr>
        <w:t>one who is responsible. </w:t>
      </w:r>
      <w:r>
        <w:rPr>
          <w:color w:val="231F20"/>
          <w:spacing w:val="-3"/>
        </w:rPr>
        <w:t>He </w:t>
      </w:r>
      <w:r>
        <w:rPr>
          <w:color w:val="231F20"/>
        </w:rPr>
        <w:t>tried to </w:t>
      </w:r>
      <w:r>
        <w:rPr>
          <w:color w:val="231F20"/>
          <w:spacing w:val="-3"/>
        </w:rPr>
        <w:t>prove </w:t>
      </w:r>
      <w:r>
        <w:rPr>
          <w:color w:val="231F20"/>
        </w:rPr>
        <w:t>this from a Gemara in tractate </w:t>
      </w:r>
      <w:r>
        <w:rPr>
          <w:rFonts w:ascii="Cambria"/>
          <w:i/>
          <w:color w:val="231F20"/>
        </w:rPr>
        <w:t>Sanhedrin</w:t>
      </w:r>
      <w:r>
        <w:rPr>
          <w:color w:val="231F20"/>
        </w:rPr>
        <w:t>.</w:t>
      </w:r>
    </w:p>
    <w:p>
      <w:pPr>
        <w:pStyle w:val="BodyText"/>
        <w:spacing w:line="316" w:lineRule="auto"/>
        <w:ind w:left="1200" w:right="137" w:firstLine="360"/>
        <w:jc w:val="both"/>
      </w:pPr>
      <w:r>
        <w:rPr>
          <w:rFonts w:ascii="Cambria" w:hAnsi="Cambria"/>
          <w:i/>
          <w:color w:val="231F20"/>
        </w:rPr>
        <w:t>Sanhedrin </w:t>
      </w:r>
      <w:r>
        <w:rPr>
          <w:color w:val="231F20"/>
        </w:rPr>
        <w:t>(95a) records a conversation between Hashem and King David. Hashem told King David, </w:t>
      </w:r>
      <w:r>
        <w:rPr>
          <w:color w:val="231F20"/>
          <w:spacing w:val="-3"/>
        </w:rPr>
        <w:t>“For  </w:t>
      </w:r>
      <w:r>
        <w:rPr>
          <w:color w:val="231F20"/>
        </w:rPr>
        <w:t>how long will sins    be in your portion? Through you the city of </w:t>
      </w:r>
      <w:r>
        <w:rPr>
          <w:color w:val="231F20"/>
          <w:spacing w:val="-7"/>
        </w:rPr>
        <w:t>Nov, </w:t>
      </w:r>
      <w:r>
        <w:rPr>
          <w:color w:val="231F20"/>
        </w:rPr>
        <w:t>that was filled with </w:t>
      </w:r>
      <w:r>
        <w:rPr>
          <w:rFonts w:ascii="Cambria" w:hAnsi="Cambria"/>
          <w:i/>
          <w:color w:val="231F20"/>
          <w:spacing w:val="-3"/>
        </w:rPr>
        <w:t>kohanim</w:t>
      </w:r>
      <w:r>
        <w:rPr>
          <w:color w:val="231F20"/>
          <w:spacing w:val="-3"/>
        </w:rPr>
        <w:t>, </w:t>
      </w:r>
      <w:r>
        <w:rPr>
          <w:color w:val="231F20"/>
        </w:rPr>
        <w:t>was wiped out. Through you Doeg was killed, and through you Shaul and his three sons were </w:t>
      </w:r>
      <w:r>
        <w:rPr>
          <w:color w:val="231F20"/>
          <w:spacing w:val="-4"/>
        </w:rPr>
        <w:t>killed.” </w:t>
      </w:r>
      <w:r>
        <w:rPr>
          <w:color w:val="231F20"/>
        </w:rPr>
        <w:t>The Gemara did not mention that it was through David that </w:t>
      </w:r>
      <w:r>
        <w:rPr>
          <w:color w:val="231F20"/>
          <w:spacing w:val="-6"/>
        </w:rPr>
        <w:t>Avner, </w:t>
      </w:r>
      <w:r>
        <w:rPr>
          <w:color w:val="231F20"/>
          <w:spacing w:val="-5"/>
        </w:rPr>
        <w:t>Shaul’s </w:t>
      </w:r>
      <w:r>
        <w:rPr>
          <w:color w:val="231F20"/>
        </w:rPr>
        <w:t>former general, was killed. </w:t>
      </w:r>
      <w:r>
        <w:rPr>
          <w:color w:val="231F20"/>
          <w:spacing w:val="-3"/>
        </w:rPr>
        <w:t>Why </w:t>
      </w:r>
      <w:r>
        <w:rPr>
          <w:color w:val="231F20"/>
        </w:rPr>
        <w:t>did David need atonement for the death of the</w:t>
      </w:r>
      <w:r>
        <w:rPr>
          <w:color w:val="231F20"/>
          <w:spacing w:val="-11"/>
        </w:rPr>
        <w:t> </w:t>
      </w:r>
      <w:r>
        <w:rPr>
          <w:color w:val="231F20"/>
        </w:rPr>
        <w:t>people</w:t>
      </w:r>
      <w:r>
        <w:rPr>
          <w:color w:val="231F20"/>
          <w:spacing w:val="-10"/>
        </w:rPr>
        <w:t> </w:t>
      </w:r>
      <w:r>
        <w:rPr>
          <w:color w:val="231F20"/>
        </w:rPr>
        <w:t>of</w:t>
      </w:r>
      <w:r>
        <w:rPr>
          <w:color w:val="231F20"/>
          <w:spacing w:val="-11"/>
        </w:rPr>
        <w:t> </w:t>
      </w:r>
      <w:r>
        <w:rPr>
          <w:color w:val="231F20"/>
          <w:spacing w:val="-7"/>
        </w:rPr>
        <w:t>Nov,</w:t>
      </w:r>
      <w:r>
        <w:rPr>
          <w:color w:val="231F20"/>
          <w:spacing w:val="-10"/>
        </w:rPr>
        <w:t> </w:t>
      </w:r>
      <w:r>
        <w:rPr>
          <w:color w:val="231F20"/>
        </w:rPr>
        <w:t>King</w:t>
      </w:r>
      <w:r>
        <w:rPr>
          <w:color w:val="231F20"/>
          <w:spacing w:val="-11"/>
        </w:rPr>
        <w:t> </w:t>
      </w:r>
      <w:r>
        <w:rPr>
          <w:color w:val="231F20"/>
        </w:rPr>
        <w:t>Shaul,</w:t>
      </w:r>
      <w:r>
        <w:rPr>
          <w:color w:val="231F20"/>
          <w:spacing w:val="-10"/>
        </w:rPr>
        <w:t> </w:t>
      </w:r>
      <w:r>
        <w:rPr>
          <w:color w:val="231F20"/>
        </w:rPr>
        <w:t>and</w:t>
      </w:r>
      <w:r>
        <w:rPr>
          <w:color w:val="231F20"/>
          <w:spacing w:val="-10"/>
        </w:rPr>
        <w:t> </w:t>
      </w:r>
      <w:r>
        <w:rPr>
          <w:color w:val="231F20"/>
        </w:rPr>
        <w:t>Doeg,</w:t>
      </w:r>
      <w:r>
        <w:rPr>
          <w:color w:val="231F20"/>
          <w:spacing w:val="-11"/>
        </w:rPr>
        <w:t> </w:t>
      </w:r>
      <w:r>
        <w:rPr>
          <w:color w:val="231F20"/>
        </w:rPr>
        <w:t>but</w:t>
      </w:r>
      <w:r>
        <w:rPr>
          <w:color w:val="231F20"/>
          <w:spacing w:val="-10"/>
        </w:rPr>
        <w:t> </w:t>
      </w:r>
      <w:r>
        <w:rPr>
          <w:color w:val="231F20"/>
        </w:rPr>
        <w:t>not</w:t>
      </w:r>
      <w:r>
        <w:rPr>
          <w:color w:val="231F20"/>
          <w:spacing w:val="-11"/>
        </w:rPr>
        <w:t> </w:t>
      </w:r>
      <w:r>
        <w:rPr>
          <w:color w:val="231F20"/>
        </w:rPr>
        <w:t>for</w:t>
      </w:r>
      <w:r>
        <w:rPr>
          <w:color w:val="231F20"/>
          <w:spacing w:val="-10"/>
        </w:rPr>
        <w:t> </w:t>
      </w:r>
      <w:r>
        <w:rPr>
          <w:color w:val="231F20"/>
          <w:spacing w:val="-3"/>
        </w:rPr>
        <w:t>Avner?</w:t>
      </w:r>
      <w:r>
        <w:rPr>
          <w:color w:val="231F20"/>
          <w:spacing w:val="-11"/>
        </w:rPr>
        <w:t> </w:t>
      </w:r>
      <w:r>
        <w:rPr>
          <w:color w:val="231F20"/>
          <w:spacing w:val="-3"/>
        </w:rPr>
        <w:t>Perhaps </w:t>
      </w:r>
      <w:r>
        <w:rPr>
          <w:color w:val="231F20"/>
        </w:rPr>
        <w:t>the answer is that </w:t>
      </w:r>
      <w:r>
        <w:rPr>
          <w:color w:val="231F20"/>
          <w:spacing w:val="-4"/>
        </w:rPr>
        <w:t>Avner </w:t>
      </w:r>
      <w:r>
        <w:rPr>
          <w:color w:val="231F20"/>
        </w:rPr>
        <w:t>initiated the actions that led to his demise. </w:t>
      </w:r>
      <w:r>
        <w:rPr>
          <w:color w:val="231F20"/>
          <w:spacing w:val="-4"/>
        </w:rPr>
        <w:t>Avner</w:t>
      </w:r>
      <w:r>
        <w:rPr>
          <w:color w:val="231F20"/>
          <w:spacing w:val="-21"/>
        </w:rPr>
        <w:t> </w:t>
      </w:r>
      <w:r>
        <w:rPr>
          <w:color w:val="231F20"/>
        </w:rPr>
        <w:t>had</w:t>
      </w:r>
      <w:r>
        <w:rPr>
          <w:color w:val="231F20"/>
          <w:spacing w:val="-20"/>
        </w:rPr>
        <w:t> </w:t>
      </w:r>
      <w:r>
        <w:rPr>
          <w:color w:val="231F20"/>
        </w:rPr>
        <w:t>approached</w:t>
      </w:r>
      <w:r>
        <w:rPr>
          <w:color w:val="231F20"/>
          <w:spacing w:val="-21"/>
        </w:rPr>
        <w:t> </w:t>
      </w:r>
      <w:r>
        <w:rPr>
          <w:color w:val="231F20"/>
        </w:rPr>
        <w:t>David.</w:t>
      </w:r>
      <w:r>
        <w:rPr>
          <w:color w:val="231F20"/>
          <w:spacing w:val="-20"/>
        </w:rPr>
        <w:t> </w:t>
      </w:r>
      <w:r>
        <w:rPr>
          <w:color w:val="231F20"/>
          <w:spacing w:val="-3"/>
        </w:rPr>
        <w:t>He</w:t>
      </w:r>
      <w:r>
        <w:rPr>
          <w:color w:val="231F20"/>
          <w:spacing w:val="-21"/>
        </w:rPr>
        <w:t> </w:t>
      </w:r>
      <w:r>
        <w:rPr>
          <w:color w:val="231F20"/>
        </w:rPr>
        <w:t>had</w:t>
      </w:r>
      <w:r>
        <w:rPr>
          <w:color w:val="231F20"/>
          <w:spacing w:val="-20"/>
        </w:rPr>
        <w:t> </w:t>
      </w:r>
      <w:r>
        <w:rPr>
          <w:color w:val="231F20"/>
        </w:rPr>
        <w:t>sent</w:t>
      </w:r>
      <w:r>
        <w:rPr>
          <w:color w:val="231F20"/>
          <w:spacing w:val="-21"/>
        </w:rPr>
        <w:t> </w:t>
      </w:r>
      <w:r>
        <w:rPr>
          <w:color w:val="231F20"/>
        </w:rPr>
        <w:t>a</w:t>
      </w:r>
      <w:r>
        <w:rPr>
          <w:color w:val="231F20"/>
          <w:spacing w:val="-20"/>
        </w:rPr>
        <w:t> </w:t>
      </w:r>
      <w:r>
        <w:rPr>
          <w:color w:val="231F20"/>
        </w:rPr>
        <w:t>missive</w:t>
      </w:r>
      <w:r>
        <w:rPr>
          <w:color w:val="231F20"/>
          <w:spacing w:val="-21"/>
        </w:rPr>
        <w:t> </w:t>
      </w:r>
      <w:r>
        <w:rPr>
          <w:color w:val="231F20"/>
        </w:rPr>
        <w:t>to</w:t>
      </w:r>
      <w:r>
        <w:rPr>
          <w:color w:val="231F20"/>
          <w:spacing w:val="-20"/>
        </w:rPr>
        <w:t> </w:t>
      </w:r>
      <w:r>
        <w:rPr>
          <w:color w:val="231F20"/>
        </w:rPr>
        <w:t>David</w:t>
      </w:r>
      <w:r>
        <w:rPr>
          <w:color w:val="231F20"/>
          <w:spacing w:val="-21"/>
        </w:rPr>
        <w:t> </w:t>
      </w:r>
      <w:r>
        <w:rPr>
          <w:color w:val="231F20"/>
        </w:rPr>
        <w:t>offering an alliance and in return he would turn the Jews to David. </w:t>
      </w:r>
      <w:r>
        <w:rPr>
          <w:color w:val="231F20"/>
          <w:spacing w:val="-3"/>
        </w:rPr>
        <w:t>He </w:t>
      </w:r>
      <w:r>
        <w:rPr>
          <w:color w:val="231F20"/>
        </w:rPr>
        <w:t>also was motivated for selfish concerns. </w:t>
      </w:r>
      <w:r>
        <w:rPr>
          <w:color w:val="231F20"/>
          <w:spacing w:val="-3"/>
        </w:rPr>
        <w:t>Perhaps </w:t>
      </w:r>
      <w:r>
        <w:rPr>
          <w:color w:val="231F20"/>
        </w:rPr>
        <w:t>that was why David</w:t>
      </w:r>
      <w:r>
        <w:rPr>
          <w:color w:val="231F20"/>
          <w:spacing w:val="-34"/>
        </w:rPr>
        <w:t> </w:t>
      </w:r>
      <w:r>
        <w:rPr>
          <w:color w:val="231F20"/>
        </w:rPr>
        <w:t>did not</w:t>
      </w:r>
      <w:r>
        <w:rPr>
          <w:color w:val="231F20"/>
          <w:spacing w:val="9"/>
        </w:rPr>
        <w:t> </w:t>
      </w:r>
      <w:r>
        <w:rPr>
          <w:color w:val="231F20"/>
        </w:rPr>
        <w:t>need</w:t>
      </w:r>
      <w:r>
        <w:rPr>
          <w:color w:val="231F20"/>
          <w:spacing w:val="9"/>
        </w:rPr>
        <w:t> </w:t>
      </w:r>
      <w:r>
        <w:rPr>
          <w:color w:val="231F20"/>
        </w:rPr>
        <w:t>atonement</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fact</w:t>
      </w:r>
      <w:r>
        <w:rPr>
          <w:color w:val="231F20"/>
          <w:spacing w:val="10"/>
        </w:rPr>
        <w:t> </w:t>
      </w:r>
      <w:r>
        <w:rPr>
          <w:color w:val="231F20"/>
        </w:rPr>
        <w:t>that</w:t>
      </w:r>
      <w:r>
        <w:rPr>
          <w:color w:val="231F20"/>
          <w:spacing w:val="9"/>
        </w:rPr>
        <w:t> </w:t>
      </w:r>
      <w:r>
        <w:rPr>
          <w:color w:val="231F20"/>
        </w:rPr>
        <w:t>his</w:t>
      </w:r>
      <w:r>
        <w:rPr>
          <w:color w:val="231F20"/>
          <w:spacing w:val="9"/>
        </w:rPr>
        <w:t> </w:t>
      </w:r>
      <w:r>
        <w:rPr>
          <w:color w:val="231F20"/>
        </w:rPr>
        <w:t>response</w:t>
      </w:r>
      <w:r>
        <w:rPr>
          <w:color w:val="231F20"/>
          <w:spacing w:val="9"/>
        </w:rPr>
        <w:t> </w:t>
      </w:r>
      <w:r>
        <w:rPr>
          <w:color w:val="231F20"/>
        </w:rPr>
        <w:t>to</w:t>
      </w:r>
      <w:r>
        <w:rPr>
          <w:color w:val="231F20"/>
          <w:spacing w:val="9"/>
        </w:rPr>
        <w:t> </w:t>
      </w:r>
      <w:r>
        <w:rPr>
          <w:color w:val="231F20"/>
          <w:spacing w:val="-6"/>
        </w:rPr>
        <w:t>Avner,</w:t>
      </w:r>
      <w:r>
        <w:rPr>
          <w:color w:val="231F20"/>
          <w:spacing w:val="9"/>
        </w:rPr>
        <w:t> </w:t>
      </w:r>
      <w:r>
        <w:rPr>
          <w:color w:val="231F20"/>
        </w:rPr>
        <w:t>inviting</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him to Chevron, enabled </w:t>
      </w:r>
      <w:r>
        <w:rPr>
          <w:color w:val="231F20"/>
          <w:spacing w:val="-9"/>
        </w:rPr>
        <w:t>Yoav </w:t>
      </w:r>
      <w:r>
        <w:rPr>
          <w:color w:val="231F20"/>
        </w:rPr>
        <w:t>to kill </w:t>
      </w:r>
      <w:r>
        <w:rPr>
          <w:color w:val="231F20"/>
          <w:spacing w:val="-4"/>
        </w:rPr>
        <w:t>Avner </w:t>
      </w:r>
      <w:r>
        <w:rPr>
          <w:color w:val="231F20"/>
        </w:rPr>
        <w:t>in Chevron. </w:t>
      </w:r>
      <w:r>
        <w:rPr>
          <w:color w:val="231F20"/>
          <w:spacing w:val="-3"/>
        </w:rPr>
        <w:t>Perhaps </w:t>
      </w:r>
      <w:r>
        <w:rPr>
          <w:color w:val="231F20"/>
        </w:rPr>
        <w:t>when someone initiates a process that leads to his own demise,</w:t>
      </w:r>
      <w:r>
        <w:rPr>
          <w:color w:val="231F20"/>
          <w:spacing w:val="-27"/>
        </w:rPr>
        <w:t> </w:t>
      </w:r>
      <w:r>
        <w:rPr>
          <w:color w:val="231F20"/>
        </w:rPr>
        <w:t>only he is</w:t>
      </w:r>
      <w:r>
        <w:rPr>
          <w:color w:val="231F20"/>
          <w:spacing w:val="-13"/>
        </w:rPr>
        <w:t> </w:t>
      </w:r>
      <w:r>
        <w:rPr>
          <w:color w:val="231F20"/>
        </w:rPr>
        <w:t>responsible.</w:t>
      </w:r>
    </w:p>
    <w:p>
      <w:pPr>
        <w:pStyle w:val="BodyText"/>
        <w:spacing w:line="316" w:lineRule="auto"/>
        <w:ind w:left="1200" w:right="137" w:firstLine="360"/>
        <w:jc w:val="both"/>
      </w:pPr>
      <w:r>
        <w:rPr>
          <w:color w:val="231F20"/>
        </w:rPr>
        <w:t>The  </w:t>
      </w:r>
      <w:r>
        <w:rPr>
          <w:rFonts w:ascii="Cambria"/>
          <w:i/>
          <w:color w:val="231F20"/>
          <w:spacing w:val="-3"/>
        </w:rPr>
        <w:t>Noda  </w:t>
      </w:r>
      <w:r>
        <w:rPr>
          <w:rFonts w:ascii="Cambria"/>
          <w:i/>
          <w:color w:val="231F20"/>
          <w:spacing w:val="-5"/>
        </w:rPr>
        <w:t>bi-Yehudah  </w:t>
      </w:r>
      <w:r>
        <w:rPr>
          <w:color w:val="231F20"/>
        </w:rPr>
        <w:t>ultimately  concluded  that  atonement is </w:t>
      </w:r>
      <w:r>
        <w:rPr>
          <w:color w:val="231F20"/>
          <w:spacing w:val="-4"/>
        </w:rPr>
        <w:t>proper. </w:t>
      </w:r>
      <w:r>
        <w:rPr>
          <w:color w:val="231F20"/>
        </w:rPr>
        <w:t>When the one who died initiated that which led to his death, there would not be an obligation to perform acts of penance; </w:t>
      </w:r>
      <w:r>
        <w:rPr>
          <w:color w:val="231F20"/>
          <w:spacing w:val="-3"/>
        </w:rPr>
        <w:t>however, </w:t>
      </w:r>
      <w:r>
        <w:rPr>
          <w:color w:val="231F20"/>
        </w:rPr>
        <w:t>it is </w:t>
      </w:r>
      <w:r>
        <w:rPr>
          <w:color w:val="231F20"/>
          <w:spacing w:val="-3"/>
        </w:rPr>
        <w:t>appropriate. </w:t>
      </w:r>
      <w:r>
        <w:rPr>
          <w:color w:val="231F20"/>
        </w:rPr>
        <w:t>Therefore, he ruled that the store-owner should observe a </w:t>
      </w:r>
      <w:r>
        <w:rPr>
          <w:rFonts w:ascii="Cambria"/>
          <w:i/>
          <w:color w:val="231F20"/>
        </w:rPr>
        <w:t>BeHaB </w:t>
      </w:r>
      <w:r>
        <w:rPr>
          <w:color w:val="231F20"/>
        </w:rPr>
        <w:t>fast </w:t>
      </w:r>
      <w:r>
        <w:rPr>
          <w:color w:val="231F20"/>
          <w:spacing w:val="-4"/>
        </w:rPr>
        <w:t>(Monday, Thursday, </w:t>
      </w:r>
      <w:r>
        <w:rPr>
          <w:color w:val="231F20"/>
        </w:rPr>
        <w:t>and Monday),</w:t>
      </w:r>
      <w:r>
        <w:rPr>
          <w:color w:val="231F20"/>
          <w:spacing w:val="-26"/>
        </w:rPr>
        <w:t> </w:t>
      </w:r>
      <w:r>
        <w:rPr>
          <w:color w:val="231F20"/>
        </w:rPr>
        <w:t>and give</w:t>
      </w:r>
      <w:r>
        <w:rPr>
          <w:color w:val="231F20"/>
          <w:spacing w:val="-6"/>
        </w:rPr>
        <w:t> </w:t>
      </w:r>
      <w:r>
        <w:rPr>
          <w:color w:val="231F20"/>
        </w:rPr>
        <w:t>some</w:t>
      </w:r>
      <w:r>
        <w:rPr>
          <w:color w:val="231F20"/>
          <w:spacing w:val="-6"/>
        </w:rPr>
        <w:t> </w:t>
      </w:r>
      <w:r>
        <w:rPr>
          <w:color w:val="231F20"/>
        </w:rPr>
        <w:t>money</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children</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deceased</w:t>
      </w:r>
      <w:r>
        <w:rPr>
          <w:color w:val="231F20"/>
          <w:spacing w:val="-6"/>
        </w:rPr>
        <w:t> </w:t>
      </w:r>
      <w:r>
        <w:rPr>
          <w:color w:val="231F20"/>
        </w:rPr>
        <w:t>man.</w:t>
      </w:r>
    </w:p>
    <w:p>
      <w:pPr>
        <w:pStyle w:val="BodyText"/>
        <w:spacing w:line="316" w:lineRule="auto"/>
        <w:ind w:left="1200" w:right="137" w:firstLine="360"/>
        <w:jc w:val="both"/>
      </w:pPr>
      <w:r>
        <w:rPr>
          <w:color w:val="231F20"/>
        </w:rPr>
        <w:t>In light of the ruling of the </w:t>
      </w:r>
      <w:r>
        <w:rPr>
          <w:rFonts w:ascii="Cambria" w:hAnsi="Cambria"/>
          <w:i/>
          <w:color w:val="231F20"/>
          <w:spacing w:val="-3"/>
        </w:rPr>
        <w:t>Noda </w:t>
      </w:r>
      <w:r>
        <w:rPr>
          <w:rFonts w:ascii="Cambria" w:hAnsi="Cambria"/>
          <w:i/>
          <w:color w:val="231F20"/>
          <w:spacing w:val="-4"/>
        </w:rPr>
        <w:t>bi-Yehudah</w:t>
      </w:r>
      <w:r>
        <w:rPr>
          <w:color w:val="231F20"/>
          <w:spacing w:val="-4"/>
        </w:rPr>
        <w:t>, </w:t>
      </w:r>
      <w:r>
        <w:rPr>
          <w:color w:val="231F20"/>
        </w:rPr>
        <w:t>Rav Zilberstein ruled</w:t>
      </w:r>
      <w:r>
        <w:rPr>
          <w:color w:val="231F20"/>
          <w:spacing w:val="-14"/>
        </w:rPr>
        <w:t> </w:t>
      </w:r>
      <w:r>
        <w:rPr>
          <w:color w:val="231F20"/>
        </w:rPr>
        <w:t>that</w:t>
      </w:r>
      <w:r>
        <w:rPr>
          <w:color w:val="231F20"/>
          <w:spacing w:val="-14"/>
        </w:rPr>
        <w:t> </w:t>
      </w:r>
      <w:r>
        <w:rPr>
          <w:color w:val="231F20"/>
        </w:rPr>
        <w:t>the</w:t>
      </w:r>
      <w:r>
        <w:rPr>
          <w:color w:val="231F20"/>
          <w:spacing w:val="-14"/>
        </w:rPr>
        <w:t> </w:t>
      </w:r>
      <w:r>
        <w:rPr>
          <w:color w:val="231F20"/>
        </w:rPr>
        <w:t>one</w:t>
      </w:r>
      <w:r>
        <w:rPr>
          <w:color w:val="231F20"/>
          <w:spacing w:val="-15"/>
        </w:rPr>
        <w:t> </w:t>
      </w:r>
      <w:r>
        <w:rPr>
          <w:color w:val="231F20"/>
        </w:rPr>
        <w:t>who</w:t>
      </w:r>
      <w:r>
        <w:rPr>
          <w:color w:val="231F20"/>
          <w:spacing w:val="-14"/>
        </w:rPr>
        <w:t> </w:t>
      </w:r>
      <w:r>
        <w:rPr>
          <w:color w:val="231F20"/>
        </w:rPr>
        <w:t>dug</w:t>
      </w:r>
      <w:r>
        <w:rPr>
          <w:color w:val="231F20"/>
          <w:spacing w:val="-15"/>
        </w:rPr>
        <w:t> </w:t>
      </w:r>
      <w:r>
        <w:rPr>
          <w:color w:val="231F20"/>
        </w:rPr>
        <w:t>the</w:t>
      </w:r>
      <w:r>
        <w:rPr>
          <w:color w:val="231F20"/>
          <w:spacing w:val="-14"/>
        </w:rPr>
        <w:t> </w:t>
      </w:r>
      <w:r>
        <w:rPr>
          <w:color w:val="231F20"/>
        </w:rPr>
        <w:t>pit</w:t>
      </w:r>
      <w:r>
        <w:rPr>
          <w:color w:val="231F20"/>
          <w:spacing w:val="-15"/>
        </w:rPr>
        <w:t> </w:t>
      </w:r>
      <w:r>
        <w:rPr>
          <w:color w:val="231F20"/>
        </w:rPr>
        <w:t>should</w:t>
      </w:r>
      <w:r>
        <w:rPr>
          <w:color w:val="231F20"/>
          <w:spacing w:val="-14"/>
        </w:rPr>
        <w:t> </w:t>
      </w:r>
      <w:r>
        <w:rPr>
          <w:color w:val="231F20"/>
        </w:rPr>
        <w:t>perform</w:t>
      </w:r>
      <w:r>
        <w:rPr>
          <w:color w:val="231F20"/>
          <w:spacing w:val="-15"/>
        </w:rPr>
        <w:t> </w:t>
      </w:r>
      <w:r>
        <w:rPr>
          <w:color w:val="231F20"/>
        </w:rPr>
        <w:t>actions</w:t>
      </w:r>
      <w:r>
        <w:rPr>
          <w:color w:val="231F20"/>
          <w:spacing w:val="-15"/>
        </w:rPr>
        <w:t> </w:t>
      </w:r>
      <w:r>
        <w:rPr>
          <w:color w:val="231F20"/>
        </w:rPr>
        <w:t>of</w:t>
      </w:r>
      <w:r>
        <w:rPr>
          <w:color w:val="231F20"/>
          <w:spacing w:val="-14"/>
        </w:rPr>
        <w:t> </w:t>
      </w:r>
      <w:r>
        <w:rPr>
          <w:color w:val="231F20"/>
        </w:rPr>
        <w:t>penance. </w:t>
      </w:r>
      <w:r>
        <w:rPr>
          <w:color w:val="231F20"/>
          <w:spacing w:val="-3"/>
        </w:rPr>
        <w:t>He </w:t>
      </w:r>
      <w:r>
        <w:rPr>
          <w:color w:val="231F20"/>
        </w:rPr>
        <w:t>was not </w:t>
      </w:r>
      <w:r>
        <w:rPr>
          <w:color w:val="231F20"/>
          <w:spacing w:val="-3"/>
        </w:rPr>
        <w:t>at </w:t>
      </w:r>
      <w:r>
        <w:rPr>
          <w:color w:val="231F20"/>
        </w:rPr>
        <w:t>fault for the death of the child. The child had initiated his</w:t>
      </w:r>
      <w:r>
        <w:rPr>
          <w:color w:val="231F20"/>
          <w:spacing w:val="-17"/>
        </w:rPr>
        <w:t> </w:t>
      </w:r>
      <w:r>
        <w:rPr>
          <w:color w:val="231F20"/>
        </w:rPr>
        <w:t>own</w:t>
      </w:r>
      <w:r>
        <w:rPr>
          <w:color w:val="231F20"/>
          <w:spacing w:val="-17"/>
        </w:rPr>
        <w:t> </w:t>
      </w:r>
      <w:r>
        <w:rPr>
          <w:color w:val="231F20"/>
        </w:rPr>
        <w:t>demise.</w:t>
      </w:r>
      <w:r>
        <w:rPr>
          <w:color w:val="231F20"/>
          <w:spacing w:val="-16"/>
        </w:rPr>
        <w:t> </w:t>
      </w:r>
      <w:r>
        <w:rPr>
          <w:color w:val="231F20"/>
        </w:rPr>
        <w:t>The</w:t>
      </w:r>
      <w:r>
        <w:rPr>
          <w:color w:val="231F20"/>
          <w:spacing w:val="-17"/>
        </w:rPr>
        <w:t> </w:t>
      </w:r>
      <w:r>
        <w:rPr>
          <w:color w:val="231F20"/>
        </w:rPr>
        <w:t>mother</w:t>
      </w:r>
      <w:r>
        <w:rPr>
          <w:color w:val="231F20"/>
          <w:spacing w:val="-17"/>
        </w:rPr>
        <w:t> </w:t>
      </w:r>
      <w:r>
        <w:rPr>
          <w:color w:val="231F20"/>
        </w:rPr>
        <w:t>should</w:t>
      </w:r>
      <w:r>
        <w:rPr>
          <w:color w:val="231F20"/>
          <w:spacing w:val="-16"/>
        </w:rPr>
        <w:t> </w:t>
      </w:r>
      <w:r>
        <w:rPr>
          <w:color w:val="231F20"/>
        </w:rPr>
        <w:t>have</w:t>
      </w:r>
      <w:r>
        <w:rPr>
          <w:color w:val="231F20"/>
          <w:spacing w:val="-17"/>
        </w:rPr>
        <w:t> </w:t>
      </w:r>
      <w:r>
        <w:rPr>
          <w:color w:val="231F20"/>
        </w:rPr>
        <w:t>watched</w:t>
      </w:r>
      <w:r>
        <w:rPr>
          <w:color w:val="231F20"/>
          <w:spacing w:val="-16"/>
        </w:rPr>
        <w:t> </w:t>
      </w:r>
      <w:r>
        <w:rPr>
          <w:color w:val="231F20"/>
        </w:rPr>
        <w:t>him.</w:t>
      </w:r>
      <w:r>
        <w:rPr>
          <w:color w:val="231F20"/>
          <w:spacing w:val="-17"/>
        </w:rPr>
        <w:t> </w:t>
      </w:r>
      <w:r>
        <w:rPr>
          <w:color w:val="231F20"/>
          <w:spacing w:val="-4"/>
        </w:rPr>
        <w:t>However,</w:t>
      </w:r>
      <w:r>
        <w:rPr>
          <w:color w:val="231F20"/>
          <w:spacing w:val="-17"/>
        </w:rPr>
        <w:t> </w:t>
      </w:r>
      <w:r>
        <w:rPr>
          <w:color w:val="231F20"/>
        </w:rPr>
        <w:t>just as</w:t>
      </w:r>
      <w:r>
        <w:rPr>
          <w:color w:val="231F20"/>
          <w:spacing w:val="-10"/>
        </w:rPr>
        <w:t> </w:t>
      </w:r>
      <w:r>
        <w:rPr>
          <w:color w:val="231F20"/>
        </w:rPr>
        <w:t>the</w:t>
      </w:r>
      <w:r>
        <w:rPr>
          <w:color w:val="231F20"/>
          <w:spacing w:val="-9"/>
        </w:rPr>
        <w:t> </w:t>
      </w:r>
      <w:r>
        <w:rPr>
          <w:rFonts w:ascii="Cambria" w:hAnsi="Cambria"/>
          <w:i/>
          <w:color w:val="231F20"/>
          <w:spacing w:val="-3"/>
        </w:rPr>
        <w:t>Noda</w:t>
      </w:r>
      <w:r>
        <w:rPr>
          <w:rFonts w:ascii="Cambria" w:hAnsi="Cambria"/>
          <w:i/>
          <w:color w:val="231F20"/>
        </w:rPr>
        <w:t> </w:t>
      </w:r>
      <w:r>
        <w:rPr>
          <w:rFonts w:ascii="Cambria" w:hAnsi="Cambria"/>
          <w:i/>
          <w:color w:val="231F20"/>
          <w:spacing w:val="-5"/>
        </w:rPr>
        <w:t>bi-Yehudah</w:t>
      </w:r>
      <w:r>
        <w:rPr>
          <w:rFonts w:ascii="Cambria" w:hAnsi="Cambria"/>
          <w:i/>
          <w:color w:val="231F20"/>
          <w:spacing w:val="-1"/>
        </w:rPr>
        <w:t> </w:t>
      </w:r>
      <w:r>
        <w:rPr>
          <w:color w:val="231F20"/>
        </w:rPr>
        <w:t>ruled</w:t>
      </w:r>
      <w:r>
        <w:rPr>
          <w:color w:val="231F20"/>
          <w:spacing w:val="-9"/>
        </w:rPr>
        <w:t> </w:t>
      </w:r>
      <w:r>
        <w:rPr>
          <w:color w:val="231F20"/>
        </w:rPr>
        <w:t>atonement</w:t>
      </w:r>
      <w:r>
        <w:rPr>
          <w:color w:val="231F20"/>
          <w:spacing w:val="-9"/>
        </w:rPr>
        <w:t> </w:t>
      </w:r>
      <w:r>
        <w:rPr>
          <w:color w:val="231F20"/>
        </w:rPr>
        <w:t>and</w:t>
      </w:r>
      <w:r>
        <w:rPr>
          <w:color w:val="231F20"/>
          <w:spacing w:val="-9"/>
        </w:rPr>
        <w:t> </w:t>
      </w:r>
      <w:r>
        <w:rPr>
          <w:color w:val="231F20"/>
        </w:rPr>
        <w:t>penance</w:t>
      </w:r>
      <w:r>
        <w:rPr>
          <w:color w:val="231F20"/>
          <w:spacing w:val="-9"/>
        </w:rPr>
        <w:t> </w:t>
      </w:r>
      <w:r>
        <w:rPr>
          <w:color w:val="231F20"/>
        </w:rPr>
        <w:t>is</w:t>
      </w:r>
      <w:r>
        <w:rPr>
          <w:color w:val="231F20"/>
          <w:spacing w:val="-9"/>
        </w:rPr>
        <w:t> </w:t>
      </w:r>
      <w:r>
        <w:rPr>
          <w:color w:val="231F20"/>
        </w:rPr>
        <w:t>in</w:t>
      </w:r>
      <w:r>
        <w:rPr>
          <w:color w:val="231F20"/>
          <w:spacing w:val="-10"/>
        </w:rPr>
        <w:t> </w:t>
      </w:r>
      <w:r>
        <w:rPr>
          <w:color w:val="231F20"/>
        </w:rPr>
        <w:t>order</w:t>
      </w:r>
      <w:r>
        <w:rPr>
          <w:color w:val="231F20"/>
          <w:spacing w:val="-9"/>
        </w:rPr>
        <w:t> </w:t>
      </w:r>
      <w:r>
        <w:rPr>
          <w:color w:val="231F20"/>
        </w:rPr>
        <w:t>due to the fact that he had a role in the death of someone else, the pit- owner had a role in the </w:t>
      </w:r>
      <w:r>
        <w:rPr>
          <w:color w:val="231F20"/>
          <w:spacing w:val="-5"/>
        </w:rPr>
        <w:t>child’s </w:t>
      </w:r>
      <w:r>
        <w:rPr>
          <w:color w:val="231F20"/>
        </w:rPr>
        <w:t>death and should perform an act of penance (</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pStyle w:val="BodyText"/>
        <w:rPr>
          <w:sz w:val="30"/>
        </w:rPr>
      </w:pPr>
    </w:p>
    <w:p>
      <w:pPr>
        <w:pStyle w:val="BodyText"/>
        <w:spacing w:before="6"/>
        <w:rPr>
          <w:sz w:val="27"/>
        </w:rPr>
      </w:pPr>
    </w:p>
    <w:p>
      <w:pPr>
        <w:pStyle w:val="Heading1"/>
        <w:spacing w:line="268" w:lineRule="auto" w:before="0"/>
        <w:ind w:left="1260" w:right="198" w:firstLine="424"/>
        <w:jc w:val="both"/>
      </w:pPr>
      <w:r>
        <w:rPr>
          <w:color w:val="231F20"/>
        </w:rPr>
        <w:t>A Resident Put out a </w:t>
      </w:r>
      <w:r>
        <w:rPr>
          <w:color w:val="231F20"/>
          <w:spacing w:val="-8"/>
        </w:rPr>
        <w:t>Trap </w:t>
      </w:r>
      <w:r>
        <w:rPr>
          <w:color w:val="231F20"/>
        </w:rPr>
        <w:t>to Catch Pigs </w:t>
      </w:r>
      <w:r>
        <w:rPr>
          <w:color w:val="231F20"/>
          <w:w w:val="95"/>
        </w:rPr>
        <w:t>but</w:t>
      </w:r>
      <w:r>
        <w:rPr>
          <w:color w:val="231F20"/>
          <w:spacing w:val="-13"/>
          <w:w w:val="95"/>
        </w:rPr>
        <w:t> </w:t>
      </w:r>
      <w:r>
        <w:rPr>
          <w:color w:val="231F20"/>
          <w:spacing w:val="-6"/>
          <w:w w:val="95"/>
        </w:rPr>
        <w:t>It</w:t>
      </w:r>
      <w:r>
        <w:rPr>
          <w:color w:val="231F20"/>
          <w:spacing w:val="-12"/>
          <w:w w:val="95"/>
        </w:rPr>
        <w:t> </w:t>
      </w:r>
      <w:r>
        <w:rPr>
          <w:color w:val="231F20"/>
          <w:w w:val="95"/>
        </w:rPr>
        <w:t>Killed</w:t>
      </w:r>
      <w:r>
        <w:rPr>
          <w:color w:val="231F20"/>
          <w:spacing w:val="-12"/>
          <w:w w:val="95"/>
        </w:rPr>
        <w:t> </w:t>
      </w:r>
      <w:r>
        <w:rPr>
          <w:color w:val="231F20"/>
          <w:w w:val="95"/>
        </w:rPr>
        <w:t>His</w:t>
      </w:r>
      <w:r>
        <w:rPr>
          <w:color w:val="231F20"/>
          <w:spacing w:val="-12"/>
          <w:w w:val="95"/>
        </w:rPr>
        <w:t> </w:t>
      </w:r>
      <w:r>
        <w:rPr>
          <w:color w:val="231F20"/>
          <w:spacing w:val="-6"/>
          <w:w w:val="95"/>
        </w:rPr>
        <w:t>Friend’s</w:t>
      </w:r>
      <w:r>
        <w:rPr>
          <w:color w:val="231F20"/>
          <w:spacing w:val="-12"/>
          <w:w w:val="95"/>
        </w:rPr>
        <w:t> </w:t>
      </w:r>
      <w:r>
        <w:rPr>
          <w:color w:val="231F20"/>
          <w:w w:val="95"/>
        </w:rPr>
        <w:t>Sheep:</w:t>
      </w:r>
      <w:r>
        <w:rPr>
          <w:color w:val="231F20"/>
          <w:spacing w:val="-12"/>
          <w:w w:val="95"/>
        </w:rPr>
        <w:t> </w:t>
      </w:r>
      <w:r>
        <w:rPr>
          <w:color w:val="231F20"/>
          <w:spacing w:val="-3"/>
          <w:w w:val="95"/>
        </w:rPr>
        <w:t>Must</w:t>
      </w:r>
      <w:r>
        <w:rPr>
          <w:color w:val="231F20"/>
          <w:spacing w:val="-12"/>
          <w:w w:val="95"/>
        </w:rPr>
        <w:t> </w:t>
      </w:r>
      <w:r>
        <w:rPr>
          <w:color w:val="231F20"/>
          <w:spacing w:val="-4"/>
          <w:w w:val="95"/>
        </w:rPr>
        <w:t>He</w:t>
      </w:r>
      <w:r>
        <w:rPr>
          <w:color w:val="231F20"/>
          <w:spacing w:val="-13"/>
          <w:w w:val="95"/>
        </w:rPr>
        <w:t> </w:t>
      </w:r>
      <w:r>
        <w:rPr>
          <w:color w:val="231F20"/>
          <w:spacing w:val="-4"/>
          <w:w w:val="95"/>
        </w:rPr>
        <w:t>Pay?</w:t>
      </w:r>
    </w:p>
    <w:p>
      <w:pPr>
        <w:pStyle w:val="BodyText"/>
        <w:spacing w:line="316" w:lineRule="auto" w:before="369"/>
        <w:ind w:left="1200" w:right="137"/>
        <w:jc w:val="both"/>
      </w:pPr>
      <w:r>
        <w:rPr>
          <w:color w:val="231F20"/>
        </w:rPr>
        <w:t>Rav Zilberstein was asked the following question: An agricultural settlement in Israel had residents, each of whom had a field for farming on the outskirts of the town. There was a problem of wild boars. The boars were coming and eating food from the fields. The residents</w:t>
      </w:r>
      <w:r>
        <w:rPr>
          <w:color w:val="231F20"/>
          <w:spacing w:val="-7"/>
        </w:rPr>
        <w:t> </w:t>
      </w:r>
      <w:r>
        <w:rPr>
          <w:color w:val="231F20"/>
        </w:rPr>
        <w:t>of</w:t>
      </w:r>
      <w:r>
        <w:rPr>
          <w:color w:val="231F20"/>
          <w:spacing w:val="-6"/>
        </w:rPr>
        <w:t> </w:t>
      </w:r>
      <w:r>
        <w:rPr>
          <w:color w:val="231F20"/>
        </w:rPr>
        <w:t>the</w:t>
      </w:r>
      <w:r>
        <w:rPr>
          <w:color w:val="231F20"/>
          <w:spacing w:val="-6"/>
        </w:rPr>
        <w:t> </w:t>
      </w:r>
      <w:r>
        <w:rPr>
          <w:rFonts w:ascii="Cambria"/>
          <w:i/>
          <w:color w:val="231F20"/>
          <w:spacing w:val="-3"/>
        </w:rPr>
        <w:t>moshav</w:t>
      </w:r>
      <w:r>
        <w:rPr>
          <w:rFonts w:ascii="Cambria"/>
          <w:i/>
          <w:color w:val="231F20"/>
          <w:spacing w:val="2"/>
        </w:rPr>
        <w:t> </w:t>
      </w:r>
      <w:r>
        <w:rPr>
          <w:color w:val="231F20"/>
        </w:rPr>
        <w:t>had</w:t>
      </w:r>
      <w:r>
        <w:rPr>
          <w:color w:val="231F20"/>
          <w:spacing w:val="-6"/>
        </w:rPr>
        <w:t> </w:t>
      </w:r>
      <w:r>
        <w:rPr>
          <w:color w:val="231F20"/>
        </w:rPr>
        <w:t>a</w:t>
      </w:r>
      <w:r>
        <w:rPr>
          <w:color w:val="231F20"/>
          <w:spacing w:val="-6"/>
        </w:rPr>
        <w:t> </w:t>
      </w:r>
      <w:r>
        <w:rPr>
          <w:color w:val="231F20"/>
        </w:rPr>
        <w:t>meeting</w:t>
      </w:r>
      <w:r>
        <w:rPr>
          <w:color w:val="231F20"/>
          <w:spacing w:val="-6"/>
        </w:rPr>
        <w:t> </w:t>
      </w:r>
      <w:r>
        <w:rPr>
          <w:color w:val="231F20"/>
        </w:rPr>
        <w:t>to</w:t>
      </w:r>
      <w:r>
        <w:rPr>
          <w:color w:val="231F20"/>
          <w:spacing w:val="-6"/>
        </w:rPr>
        <w:t> </w:t>
      </w:r>
      <w:r>
        <w:rPr>
          <w:color w:val="231F20"/>
          <w:spacing w:val="2"/>
        </w:rPr>
        <w:t>try</w:t>
      </w:r>
      <w:r>
        <w:rPr>
          <w:color w:val="231F20"/>
          <w:spacing w:val="-6"/>
        </w:rPr>
        <w:t> </w:t>
      </w:r>
      <w:r>
        <w:rPr>
          <w:color w:val="231F20"/>
        </w:rPr>
        <w:t>and</w:t>
      </w:r>
      <w:r>
        <w:rPr>
          <w:color w:val="231F20"/>
          <w:spacing w:val="-6"/>
        </w:rPr>
        <w:t> </w:t>
      </w:r>
      <w:r>
        <w:rPr>
          <w:color w:val="231F20"/>
        </w:rPr>
        <w:t>deal</w:t>
      </w:r>
      <w:r>
        <w:rPr>
          <w:color w:val="231F20"/>
          <w:spacing w:val="-6"/>
        </w:rPr>
        <w:t> </w:t>
      </w:r>
      <w:r>
        <w:rPr>
          <w:color w:val="231F20"/>
        </w:rPr>
        <w:t>with</w:t>
      </w:r>
      <w:r>
        <w:rPr>
          <w:color w:val="231F20"/>
          <w:spacing w:val="-6"/>
        </w:rPr>
        <w:t> </w:t>
      </w:r>
      <w:r>
        <w:rPr>
          <w:color w:val="231F20"/>
        </w:rPr>
        <w:t>the</w:t>
      </w:r>
      <w:r>
        <w:rPr>
          <w:color w:val="231F20"/>
          <w:spacing w:val="-6"/>
        </w:rPr>
        <w:t> </w:t>
      </w:r>
      <w:r>
        <w:rPr>
          <w:color w:val="231F20"/>
        </w:rPr>
        <w:t>issue. Then they had another meeting. Eventually they agreed that it was</w:t>
      </w:r>
      <w:r>
        <w:rPr>
          <w:color w:val="231F20"/>
          <w:spacing w:val="-38"/>
        </w:rPr>
        <w:t> </w:t>
      </w:r>
      <w:r>
        <w:rPr>
          <w:color w:val="231F20"/>
        </w:rPr>
        <w:t>a real</w:t>
      </w:r>
      <w:r>
        <w:rPr>
          <w:color w:val="231F20"/>
          <w:spacing w:val="-7"/>
        </w:rPr>
        <w:t> </w:t>
      </w:r>
      <w:r>
        <w:rPr>
          <w:color w:val="231F20"/>
        </w:rPr>
        <w:t>problem</w:t>
      </w:r>
      <w:r>
        <w:rPr>
          <w:color w:val="231F20"/>
          <w:spacing w:val="-6"/>
        </w:rPr>
        <w:t> </w:t>
      </w:r>
      <w:r>
        <w:rPr>
          <w:color w:val="231F20"/>
        </w:rPr>
        <w:t>and</w:t>
      </w:r>
      <w:r>
        <w:rPr>
          <w:color w:val="231F20"/>
          <w:spacing w:val="-7"/>
        </w:rPr>
        <w:t> </w:t>
      </w:r>
      <w:r>
        <w:rPr>
          <w:color w:val="231F20"/>
        </w:rPr>
        <w:t>that</w:t>
      </w:r>
      <w:r>
        <w:rPr>
          <w:color w:val="231F20"/>
          <w:spacing w:val="-6"/>
        </w:rPr>
        <w:t> </w:t>
      </w:r>
      <w:r>
        <w:rPr>
          <w:color w:val="231F20"/>
        </w:rPr>
        <w:t>traps</w:t>
      </w:r>
      <w:r>
        <w:rPr>
          <w:color w:val="231F20"/>
          <w:spacing w:val="-6"/>
        </w:rPr>
        <w:t> </w:t>
      </w:r>
      <w:r>
        <w:rPr>
          <w:color w:val="231F20"/>
        </w:rPr>
        <w:t>should</w:t>
      </w:r>
      <w:r>
        <w:rPr>
          <w:color w:val="231F20"/>
          <w:spacing w:val="-7"/>
        </w:rPr>
        <w:t> </w:t>
      </w:r>
      <w:r>
        <w:rPr>
          <w:color w:val="231F20"/>
        </w:rPr>
        <w:t>be</w:t>
      </w:r>
      <w:r>
        <w:rPr>
          <w:color w:val="231F20"/>
          <w:spacing w:val="-6"/>
        </w:rPr>
        <w:t> </w:t>
      </w:r>
      <w:r>
        <w:rPr>
          <w:color w:val="231F20"/>
        </w:rPr>
        <w:t>purchased,</w:t>
      </w:r>
      <w:r>
        <w:rPr>
          <w:color w:val="231F20"/>
          <w:spacing w:val="-6"/>
        </w:rPr>
        <w:t> </w:t>
      </w:r>
      <w:r>
        <w:rPr>
          <w:color w:val="231F20"/>
        </w:rPr>
        <w:t>put</w:t>
      </w:r>
      <w:r>
        <w:rPr>
          <w:color w:val="231F20"/>
          <w:spacing w:val="-7"/>
        </w:rPr>
        <w:t> </w:t>
      </w:r>
      <w:r>
        <w:rPr>
          <w:color w:val="231F20"/>
        </w:rPr>
        <w:t>on</w:t>
      </w:r>
      <w:r>
        <w:rPr>
          <w:color w:val="231F20"/>
          <w:spacing w:val="-6"/>
        </w:rPr>
        <w:t> </w:t>
      </w:r>
      <w:r>
        <w:rPr>
          <w:color w:val="231F20"/>
        </w:rPr>
        <w:t>the</w:t>
      </w:r>
      <w:r>
        <w:rPr>
          <w:color w:val="231F20"/>
          <w:spacing w:val="-6"/>
        </w:rPr>
        <w:t> </w:t>
      </w:r>
      <w:r>
        <w:rPr>
          <w:color w:val="231F20"/>
        </w:rPr>
        <w:t>outskirts of</w:t>
      </w:r>
      <w:r>
        <w:rPr>
          <w:color w:val="231F20"/>
          <w:spacing w:val="7"/>
        </w:rPr>
        <w:t> </w:t>
      </w:r>
      <w:r>
        <w:rPr>
          <w:color w:val="231F20"/>
        </w:rPr>
        <w:t>the</w:t>
      </w:r>
      <w:r>
        <w:rPr>
          <w:color w:val="231F20"/>
          <w:spacing w:val="7"/>
        </w:rPr>
        <w:t> </w:t>
      </w:r>
      <w:r>
        <w:rPr>
          <w:color w:val="231F20"/>
        </w:rPr>
        <w:t>fields,</w:t>
      </w:r>
      <w:r>
        <w:rPr>
          <w:color w:val="231F20"/>
          <w:spacing w:val="7"/>
        </w:rPr>
        <w:t> </w:t>
      </w:r>
      <w:r>
        <w:rPr>
          <w:color w:val="231F20"/>
        </w:rPr>
        <w:t>and</w:t>
      </w:r>
      <w:r>
        <w:rPr>
          <w:color w:val="231F20"/>
          <w:spacing w:val="7"/>
        </w:rPr>
        <w:t> </w:t>
      </w:r>
      <w:r>
        <w:rPr>
          <w:color w:val="231F20"/>
        </w:rPr>
        <w:t>hopefully</w:t>
      </w:r>
      <w:r>
        <w:rPr>
          <w:color w:val="231F20"/>
          <w:spacing w:val="7"/>
        </w:rPr>
        <w:t> </w:t>
      </w:r>
      <w:r>
        <w:rPr>
          <w:color w:val="231F20"/>
        </w:rPr>
        <w:t>they</w:t>
      </w:r>
      <w:r>
        <w:rPr>
          <w:color w:val="231F20"/>
          <w:spacing w:val="7"/>
        </w:rPr>
        <w:t> </w:t>
      </w:r>
      <w:r>
        <w:rPr>
          <w:color w:val="231F20"/>
        </w:rPr>
        <w:t>would</w:t>
      </w:r>
      <w:r>
        <w:rPr>
          <w:color w:val="231F20"/>
          <w:spacing w:val="7"/>
        </w:rPr>
        <w:t> </w:t>
      </w:r>
      <w:r>
        <w:rPr>
          <w:color w:val="231F20"/>
        </w:rPr>
        <w:t>catch</w:t>
      </w:r>
      <w:r>
        <w:rPr>
          <w:color w:val="231F20"/>
          <w:spacing w:val="7"/>
        </w:rPr>
        <w:t> </w:t>
      </w:r>
      <w:r>
        <w:rPr>
          <w:color w:val="231F20"/>
        </w:rPr>
        <w:t>the</w:t>
      </w:r>
      <w:r>
        <w:rPr>
          <w:color w:val="231F20"/>
          <w:spacing w:val="7"/>
        </w:rPr>
        <w:t> </w:t>
      </w:r>
      <w:r>
        <w:rPr>
          <w:color w:val="231F20"/>
        </w:rPr>
        <w:t>boars</w:t>
      </w:r>
      <w:r>
        <w:rPr>
          <w:color w:val="231F20"/>
          <w:spacing w:val="7"/>
        </w:rPr>
        <w:t> </w:t>
      </w:r>
      <w:r>
        <w:rPr>
          <w:color w:val="231F20"/>
        </w:rPr>
        <w:t>and</w:t>
      </w:r>
      <w:r>
        <w:rPr>
          <w:color w:val="231F20"/>
          <w:spacing w:val="7"/>
        </w:rPr>
        <w:t> </w:t>
      </w:r>
      <w:r>
        <w:rPr>
          <w:color w:val="231F20"/>
        </w:rPr>
        <w:t>prevent</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7"/>
        <w:jc w:val="both"/>
      </w:pPr>
      <w:r>
        <w:rPr>
          <w:color w:val="231F20"/>
        </w:rPr>
        <w:t>the continued loss of produce. The town leadership did not hurry  to purchase the traps. </w:t>
      </w:r>
      <w:r>
        <w:rPr>
          <w:color w:val="231F20"/>
          <w:spacing w:val="-5"/>
        </w:rPr>
        <w:t>Weeks </w:t>
      </w:r>
      <w:r>
        <w:rPr>
          <w:color w:val="231F20"/>
        </w:rPr>
        <w:t>went by with continued losses. One farmer</w:t>
      </w:r>
      <w:r>
        <w:rPr>
          <w:color w:val="231F20"/>
          <w:spacing w:val="-6"/>
        </w:rPr>
        <w:t> </w:t>
      </w:r>
      <w:r>
        <w:rPr>
          <w:color w:val="231F20"/>
        </w:rPr>
        <w:t>decided</w:t>
      </w:r>
      <w:r>
        <w:rPr>
          <w:color w:val="231F20"/>
          <w:spacing w:val="-5"/>
        </w:rPr>
        <w:t> </w:t>
      </w:r>
      <w:r>
        <w:rPr>
          <w:color w:val="231F20"/>
        </w:rPr>
        <w:t>to</w:t>
      </w:r>
      <w:r>
        <w:rPr>
          <w:color w:val="231F20"/>
          <w:spacing w:val="-6"/>
        </w:rPr>
        <w:t> </w:t>
      </w:r>
      <w:r>
        <w:rPr>
          <w:color w:val="231F20"/>
        </w:rPr>
        <w:t>take</w:t>
      </w:r>
      <w:r>
        <w:rPr>
          <w:color w:val="231F20"/>
          <w:spacing w:val="-5"/>
        </w:rPr>
        <w:t> </w:t>
      </w:r>
      <w:r>
        <w:rPr>
          <w:color w:val="231F20"/>
        </w:rPr>
        <w:t>matters</w:t>
      </w:r>
      <w:r>
        <w:rPr>
          <w:color w:val="231F20"/>
          <w:spacing w:val="-6"/>
        </w:rPr>
        <w:t> </w:t>
      </w:r>
      <w:r>
        <w:rPr>
          <w:color w:val="231F20"/>
        </w:rPr>
        <w:t>into</w:t>
      </w:r>
      <w:r>
        <w:rPr>
          <w:color w:val="231F20"/>
          <w:spacing w:val="-5"/>
        </w:rPr>
        <w:t> </w:t>
      </w:r>
      <w:r>
        <w:rPr>
          <w:color w:val="231F20"/>
        </w:rPr>
        <w:t>his</w:t>
      </w:r>
      <w:r>
        <w:rPr>
          <w:color w:val="231F20"/>
          <w:spacing w:val="-6"/>
        </w:rPr>
        <w:t> </w:t>
      </w:r>
      <w:r>
        <w:rPr>
          <w:color w:val="231F20"/>
        </w:rPr>
        <w:t>own</w:t>
      </w:r>
      <w:r>
        <w:rPr>
          <w:color w:val="231F20"/>
          <w:spacing w:val="-5"/>
        </w:rPr>
        <w:t> </w:t>
      </w:r>
      <w:r>
        <w:rPr>
          <w:color w:val="231F20"/>
        </w:rPr>
        <w:t>hands.</w:t>
      </w:r>
      <w:r>
        <w:rPr>
          <w:color w:val="231F20"/>
          <w:spacing w:val="-6"/>
        </w:rPr>
        <w:t> </w:t>
      </w:r>
      <w:r>
        <w:rPr>
          <w:color w:val="231F20"/>
          <w:spacing w:val="-3"/>
        </w:rPr>
        <w:t>He</w:t>
      </w:r>
      <w:r>
        <w:rPr>
          <w:color w:val="231F20"/>
          <w:spacing w:val="-5"/>
        </w:rPr>
        <w:t> </w:t>
      </w:r>
      <w:r>
        <w:rPr>
          <w:color w:val="231F20"/>
        </w:rPr>
        <w:t>purchased</w:t>
      </w:r>
      <w:r>
        <w:rPr>
          <w:color w:val="231F20"/>
          <w:spacing w:val="-5"/>
        </w:rPr>
        <w:t> </w:t>
      </w:r>
      <w:r>
        <w:rPr>
          <w:color w:val="231F20"/>
        </w:rPr>
        <w:t>his own</w:t>
      </w:r>
      <w:r>
        <w:rPr>
          <w:color w:val="231F20"/>
          <w:spacing w:val="-5"/>
        </w:rPr>
        <w:t> </w:t>
      </w:r>
      <w:r>
        <w:rPr>
          <w:color w:val="231F20"/>
        </w:rPr>
        <w:t>traps</w:t>
      </w:r>
      <w:r>
        <w:rPr>
          <w:color w:val="231F20"/>
          <w:spacing w:val="-5"/>
        </w:rPr>
        <w:t> </w:t>
      </w:r>
      <w:r>
        <w:rPr>
          <w:color w:val="231F20"/>
        </w:rPr>
        <w:t>and</w:t>
      </w:r>
      <w:r>
        <w:rPr>
          <w:color w:val="231F20"/>
          <w:spacing w:val="-5"/>
        </w:rPr>
        <w:t> </w:t>
      </w:r>
      <w:r>
        <w:rPr>
          <w:color w:val="231F20"/>
        </w:rPr>
        <w:t>put</w:t>
      </w:r>
      <w:r>
        <w:rPr>
          <w:color w:val="231F20"/>
          <w:spacing w:val="-5"/>
        </w:rPr>
        <w:t> </w:t>
      </w:r>
      <w:r>
        <w:rPr>
          <w:color w:val="231F20"/>
        </w:rPr>
        <w:t>them</w:t>
      </w:r>
      <w:r>
        <w:rPr>
          <w:color w:val="231F20"/>
          <w:spacing w:val="-5"/>
        </w:rPr>
        <w:t> </w:t>
      </w:r>
      <w:r>
        <w:rPr>
          <w:color w:val="231F20"/>
        </w:rPr>
        <w:t>around</w:t>
      </w:r>
      <w:r>
        <w:rPr>
          <w:color w:val="231F20"/>
          <w:spacing w:val="-5"/>
        </w:rPr>
        <w:t> </w:t>
      </w:r>
      <w:r>
        <w:rPr>
          <w:color w:val="231F20"/>
        </w:rPr>
        <w:t>his</w:t>
      </w:r>
      <w:r>
        <w:rPr>
          <w:color w:val="231F20"/>
          <w:spacing w:val="-5"/>
        </w:rPr>
        <w:t> </w:t>
      </w:r>
      <w:r>
        <w:rPr>
          <w:color w:val="231F20"/>
        </w:rPr>
        <w:t>field</w:t>
      </w:r>
      <w:r>
        <w:rPr>
          <w:color w:val="231F20"/>
          <w:spacing w:val="-5"/>
        </w:rPr>
        <w:t> </w:t>
      </w:r>
      <w:r>
        <w:rPr>
          <w:color w:val="231F20"/>
        </w:rPr>
        <w:t>of</w:t>
      </w:r>
      <w:r>
        <w:rPr>
          <w:color w:val="231F20"/>
          <w:spacing w:val="-5"/>
        </w:rPr>
        <w:t> </w:t>
      </w:r>
      <w:r>
        <w:rPr>
          <w:color w:val="231F20"/>
        </w:rPr>
        <w:t>cucumbers.</w:t>
      </w:r>
      <w:r>
        <w:rPr>
          <w:color w:val="231F20"/>
          <w:spacing w:val="-5"/>
        </w:rPr>
        <w:t> </w:t>
      </w:r>
      <w:r>
        <w:rPr>
          <w:color w:val="231F20"/>
        </w:rPr>
        <w:t>The</w:t>
      </w:r>
      <w:r>
        <w:rPr>
          <w:color w:val="231F20"/>
          <w:spacing w:val="-4"/>
        </w:rPr>
        <w:t> </w:t>
      </w:r>
      <w:r>
        <w:rPr>
          <w:color w:val="231F20"/>
        </w:rPr>
        <w:t>next</w:t>
      </w:r>
      <w:r>
        <w:rPr>
          <w:color w:val="231F20"/>
          <w:spacing w:val="-5"/>
        </w:rPr>
        <w:t> </w:t>
      </w:r>
      <w:r>
        <w:rPr>
          <w:color w:val="231F20"/>
        </w:rPr>
        <w:t>day when he went out to the field, he saw an animal caught in his </w:t>
      </w:r>
      <w:r>
        <w:rPr>
          <w:color w:val="231F20"/>
          <w:spacing w:val="-3"/>
        </w:rPr>
        <w:t>trap. </w:t>
      </w:r>
      <w:r>
        <w:rPr>
          <w:color w:val="231F20"/>
          <w:spacing w:val="-5"/>
        </w:rPr>
        <w:t>It </w:t>
      </w:r>
      <w:r>
        <w:rPr>
          <w:color w:val="231F20"/>
        </w:rPr>
        <w:t>was dead. </w:t>
      </w:r>
      <w:r>
        <w:rPr>
          <w:color w:val="231F20"/>
          <w:spacing w:val="-5"/>
        </w:rPr>
        <w:t>It </w:t>
      </w:r>
      <w:r>
        <w:rPr>
          <w:color w:val="231F20"/>
        </w:rPr>
        <w:t>was not a boar though. </w:t>
      </w:r>
      <w:r>
        <w:rPr>
          <w:color w:val="231F20"/>
          <w:spacing w:val="-5"/>
        </w:rPr>
        <w:t>It </w:t>
      </w:r>
      <w:r>
        <w:rPr>
          <w:color w:val="231F20"/>
        </w:rPr>
        <w:t>was one of his </w:t>
      </w:r>
      <w:r>
        <w:rPr>
          <w:color w:val="231F20"/>
          <w:spacing w:val="-3"/>
        </w:rPr>
        <w:t>neighbor’s </w:t>
      </w:r>
      <w:r>
        <w:rPr>
          <w:color w:val="231F20"/>
        </w:rPr>
        <w:t>sheep. The neighbor demanded compensation. Did he have to pay for</w:t>
      </w:r>
      <w:r>
        <w:rPr>
          <w:color w:val="231F20"/>
          <w:spacing w:val="-7"/>
        </w:rPr>
        <w:t> </w:t>
      </w:r>
      <w:r>
        <w:rPr>
          <w:color w:val="231F20"/>
        </w:rPr>
        <w:t>having</w:t>
      </w:r>
      <w:r>
        <w:rPr>
          <w:color w:val="231F20"/>
          <w:spacing w:val="-7"/>
        </w:rPr>
        <w:t> </w:t>
      </w:r>
      <w:r>
        <w:rPr>
          <w:color w:val="231F20"/>
        </w:rPr>
        <w:t>caused</w:t>
      </w:r>
      <w:r>
        <w:rPr>
          <w:color w:val="231F20"/>
          <w:spacing w:val="-7"/>
        </w:rPr>
        <w:t> </w:t>
      </w:r>
      <w:r>
        <w:rPr>
          <w:color w:val="231F20"/>
        </w:rPr>
        <w:t>the</w:t>
      </w:r>
      <w:r>
        <w:rPr>
          <w:color w:val="231F20"/>
          <w:spacing w:val="-7"/>
        </w:rPr>
        <w:t> </w:t>
      </w:r>
      <w:r>
        <w:rPr>
          <w:color w:val="231F20"/>
        </w:rPr>
        <w:t>death</w:t>
      </w:r>
      <w:r>
        <w:rPr>
          <w:color w:val="231F20"/>
          <w:spacing w:val="-7"/>
        </w:rPr>
        <w:t> </w:t>
      </w:r>
      <w:r>
        <w:rPr>
          <w:color w:val="231F20"/>
        </w:rPr>
        <w:t>of</w:t>
      </w:r>
      <w:r>
        <w:rPr>
          <w:color w:val="231F20"/>
          <w:spacing w:val="-7"/>
        </w:rPr>
        <w:t> </w:t>
      </w:r>
      <w:r>
        <w:rPr>
          <w:color w:val="231F20"/>
        </w:rPr>
        <w:t>his</w:t>
      </w:r>
      <w:r>
        <w:rPr>
          <w:color w:val="231F20"/>
          <w:spacing w:val="-7"/>
        </w:rPr>
        <w:t> </w:t>
      </w:r>
      <w:r>
        <w:rPr>
          <w:color w:val="231F20"/>
          <w:spacing w:val="-3"/>
        </w:rPr>
        <w:t>neighbor’s</w:t>
      </w:r>
      <w:r>
        <w:rPr>
          <w:color w:val="231F20"/>
          <w:spacing w:val="-7"/>
        </w:rPr>
        <w:t> </w:t>
      </w:r>
      <w:r>
        <w:rPr>
          <w:color w:val="231F20"/>
        </w:rPr>
        <w:t>sheep?</w:t>
      </w:r>
    </w:p>
    <w:p>
      <w:pPr>
        <w:pStyle w:val="BodyText"/>
        <w:spacing w:line="326" w:lineRule="auto" w:before="2"/>
        <w:ind w:left="1200" w:right="138" w:firstLine="360"/>
        <w:jc w:val="both"/>
      </w:pPr>
      <w:r>
        <w:rPr>
          <w:color w:val="231F20"/>
        </w:rPr>
        <w:t>Rav Zilberstein ruled that based on our Gemara he would not have to </w:t>
      </w:r>
      <w:r>
        <w:rPr>
          <w:color w:val="231F20"/>
          <w:spacing w:val="-6"/>
        </w:rPr>
        <w:t>pay. </w:t>
      </w:r>
      <w:r>
        <w:rPr>
          <w:color w:val="231F20"/>
        </w:rPr>
        <w:t>Our Gemara taught about someone who dug a pit and then covered it with a cover that could withstand oxen but not withstand camels. </w:t>
      </w:r>
      <w:r>
        <w:rPr>
          <w:color w:val="231F20"/>
          <w:spacing w:val="-5"/>
        </w:rPr>
        <w:t>It </w:t>
      </w:r>
      <w:r>
        <w:rPr>
          <w:color w:val="231F20"/>
        </w:rPr>
        <w:t>taught that if it was a place where there were </w:t>
      </w:r>
      <w:r>
        <w:rPr>
          <w:color w:val="231F20"/>
          <w:spacing w:val="-3"/>
        </w:rPr>
        <w:t>many </w:t>
      </w:r>
      <w:r>
        <w:rPr>
          <w:color w:val="231F20"/>
        </w:rPr>
        <w:t>camels, he would be considered negligent. </w:t>
      </w:r>
      <w:r>
        <w:rPr>
          <w:color w:val="231F20"/>
          <w:spacing w:val="-3"/>
        </w:rPr>
        <w:t>He </w:t>
      </w:r>
      <w:r>
        <w:rPr>
          <w:color w:val="231F20"/>
        </w:rPr>
        <w:t>should have assumed camels would come by and weaken the </w:t>
      </w:r>
      <w:r>
        <w:rPr>
          <w:color w:val="231F20"/>
          <w:spacing w:val="-4"/>
        </w:rPr>
        <w:t>cover. However, </w:t>
      </w:r>
      <w:r>
        <w:rPr>
          <w:color w:val="231F20"/>
        </w:rPr>
        <w:t>if it</w:t>
      </w:r>
      <w:r>
        <w:rPr>
          <w:color w:val="231F20"/>
          <w:spacing w:val="-8"/>
        </w:rPr>
        <w:t> </w:t>
      </w:r>
      <w:r>
        <w:rPr>
          <w:color w:val="231F20"/>
        </w:rPr>
        <w:t>was</w:t>
      </w:r>
      <w:r>
        <w:rPr>
          <w:color w:val="231F20"/>
          <w:spacing w:val="-7"/>
        </w:rPr>
        <w:t> </w:t>
      </w:r>
      <w:r>
        <w:rPr>
          <w:color w:val="231F20"/>
        </w:rPr>
        <w:t>a</w:t>
      </w:r>
      <w:r>
        <w:rPr>
          <w:color w:val="231F20"/>
          <w:spacing w:val="-7"/>
        </w:rPr>
        <w:t> </w:t>
      </w:r>
      <w:r>
        <w:rPr>
          <w:color w:val="231F20"/>
        </w:rPr>
        <w:t>place</w:t>
      </w:r>
      <w:r>
        <w:rPr>
          <w:color w:val="231F20"/>
          <w:spacing w:val="-7"/>
        </w:rPr>
        <w:t> </w:t>
      </w:r>
      <w:r>
        <w:rPr>
          <w:color w:val="231F20"/>
        </w:rPr>
        <w:t>where</w:t>
      </w:r>
      <w:r>
        <w:rPr>
          <w:color w:val="231F20"/>
          <w:spacing w:val="-7"/>
        </w:rPr>
        <w:t> </w:t>
      </w:r>
      <w:r>
        <w:rPr>
          <w:color w:val="231F20"/>
        </w:rPr>
        <w:t>camels</w:t>
      </w:r>
      <w:r>
        <w:rPr>
          <w:color w:val="231F20"/>
          <w:spacing w:val="-7"/>
        </w:rPr>
        <w:t> </w:t>
      </w:r>
      <w:r>
        <w:rPr>
          <w:color w:val="231F20"/>
        </w:rPr>
        <w:t>rarely</w:t>
      </w:r>
      <w:r>
        <w:rPr>
          <w:color w:val="231F20"/>
          <w:spacing w:val="-7"/>
        </w:rPr>
        <w:t> </w:t>
      </w:r>
      <w:r>
        <w:rPr>
          <w:color w:val="231F20"/>
        </w:rPr>
        <w:t>came,</w:t>
      </w:r>
      <w:r>
        <w:rPr>
          <w:color w:val="231F20"/>
          <w:spacing w:val="-8"/>
        </w:rPr>
        <w:t> </w:t>
      </w:r>
      <w:r>
        <w:rPr>
          <w:color w:val="231F20"/>
        </w:rPr>
        <w:t>then</w:t>
      </w:r>
      <w:r>
        <w:rPr>
          <w:color w:val="231F20"/>
          <w:spacing w:val="-7"/>
        </w:rPr>
        <w:t> </w:t>
      </w:r>
      <w:r>
        <w:rPr>
          <w:color w:val="231F20"/>
        </w:rPr>
        <w:t>he</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exempt</w:t>
      </w:r>
      <w:r>
        <w:rPr>
          <w:color w:val="231F20"/>
          <w:spacing w:val="-7"/>
        </w:rPr>
        <w:t> </w:t>
      </w:r>
      <w:r>
        <w:rPr>
          <w:color w:val="231F20"/>
        </w:rPr>
        <w:t>if a camel came and weakened the cover and then an ox fell in. Since camels were not usually around, he had no obligation to cover his pit with a cover strong enough to withstand the weight of camels. </w:t>
      </w:r>
      <w:r>
        <w:rPr>
          <w:color w:val="231F20"/>
          <w:spacing w:val="-4"/>
        </w:rPr>
        <w:t>Apparently, </w:t>
      </w:r>
      <w:r>
        <w:rPr>
          <w:color w:val="231F20"/>
        </w:rPr>
        <w:t>a pit-owner is not responsible for the animals that are not</w:t>
      </w:r>
      <w:r>
        <w:rPr>
          <w:color w:val="231F20"/>
          <w:spacing w:val="-13"/>
        </w:rPr>
        <w:t> </w:t>
      </w:r>
      <w:r>
        <w:rPr>
          <w:color w:val="231F20"/>
        </w:rPr>
        <w:t>usually</w:t>
      </w:r>
      <w:r>
        <w:rPr>
          <w:color w:val="231F20"/>
          <w:spacing w:val="-13"/>
        </w:rPr>
        <w:t> </w:t>
      </w:r>
      <w:r>
        <w:rPr>
          <w:color w:val="231F20"/>
        </w:rPr>
        <w:t>around.</w:t>
      </w:r>
      <w:r>
        <w:rPr>
          <w:color w:val="231F20"/>
          <w:spacing w:val="-12"/>
        </w:rPr>
        <w:t> </w:t>
      </w:r>
      <w:r>
        <w:rPr>
          <w:color w:val="231F20"/>
        </w:rPr>
        <w:t>Therefore,</w:t>
      </w:r>
      <w:r>
        <w:rPr>
          <w:color w:val="231F20"/>
          <w:spacing w:val="-13"/>
        </w:rPr>
        <w:t> </w:t>
      </w:r>
      <w:r>
        <w:rPr>
          <w:color w:val="231F20"/>
        </w:rPr>
        <w:t>as</w:t>
      </w:r>
      <w:r>
        <w:rPr>
          <w:color w:val="231F20"/>
          <w:spacing w:val="-12"/>
        </w:rPr>
        <w:t> </w:t>
      </w:r>
      <w:r>
        <w:rPr>
          <w:color w:val="231F20"/>
        </w:rPr>
        <w:t>it</w:t>
      </w:r>
      <w:r>
        <w:rPr>
          <w:color w:val="231F20"/>
          <w:spacing w:val="-13"/>
        </w:rPr>
        <w:t> </w:t>
      </w:r>
      <w:r>
        <w:rPr>
          <w:color w:val="231F20"/>
        </w:rPr>
        <w:t>is</w:t>
      </w:r>
      <w:r>
        <w:rPr>
          <w:color w:val="231F20"/>
          <w:spacing w:val="-12"/>
        </w:rPr>
        <w:t> </w:t>
      </w:r>
      <w:r>
        <w:rPr>
          <w:color w:val="231F20"/>
        </w:rPr>
        <w:t>not</w:t>
      </w:r>
      <w:r>
        <w:rPr>
          <w:color w:val="231F20"/>
          <w:spacing w:val="-13"/>
        </w:rPr>
        <w:t> </w:t>
      </w:r>
      <w:r>
        <w:rPr>
          <w:color w:val="231F20"/>
        </w:rPr>
        <w:t>normal</w:t>
      </w:r>
      <w:r>
        <w:rPr>
          <w:color w:val="231F20"/>
          <w:spacing w:val="-13"/>
        </w:rPr>
        <w:t> </w:t>
      </w:r>
      <w:r>
        <w:rPr>
          <w:color w:val="231F20"/>
        </w:rPr>
        <w:t>for</w:t>
      </w:r>
      <w:r>
        <w:rPr>
          <w:color w:val="231F20"/>
          <w:spacing w:val="-12"/>
        </w:rPr>
        <w:t> </w:t>
      </w:r>
      <w:r>
        <w:rPr>
          <w:color w:val="231F20"/>
        </w:rPr>
        <w:t>sheep</w:t>
      </w:r>
      <w:r>
        <w:rPr>
          <w:color w:val="231F20"/>
          <w:spacing w:val="-13"/>
        </w:rPr>
        <w:t> </w:t>
      </w:r>
      <w:r>
        <w:rPr>
          <w:color w:val="231F20"/>
        </w:rPr>
        <w:t>to</w:t>
      </w:r>
      <w:r>
        <w:rPr>
          <w:color w:val="231F20"/>
          <w:spacing w:val="-12"/>
        </w:rPr>
        <w:t> </w:t>
      </w:r>
      <w:r>
        <w:rPr>
          <w:color w:val="231F20"/>
        </w:rPr>
        <w:t>wander the fields </w:t>
      </w:r>
      <w:r>
        <w:rPr>
          <w:color w:val="231F20"/>
          <w:spacing w:val="-3"/>
        </w:rPr>
        <w:t>at </w:t>
      </w:r>
      <w:r>
        <w:rPr>
          <w:color w:val="231F20"/>
        </w:rPr>
        <w:t>night since sheep as usually penned in their stable, the farmer</w:t>
      </w:r>
      <w:r>
        <w:rPr>
          <w:color w:val="231F20"/>
          <w:spacing w:val="-6"/>
        </w:rPr>
        <w:t> </w:t>
      </w:r>
      <w:r>
        <w:rPr>
          <w:color w:val="231F20"/>
        </w:rPr>
        <w:t>who</w:t>
      </w:r>
      <w:r>
        <w:rPr>
          <w:color w:val="231F20"/>
          <w:spacing w:val="-6"/>
        </w:rPr>
        <w:t> </w:t>
      </w:r>
      <w:r>
        <w:rPr>
          <w:color w:val="231F20"/>
        </w:rPr>
        <w:t>put</w:t>
      </w:r>
      <w:r>
        <w:rPr>
          <w:color w:val="231F20"/>
          <w:spacing w:val="-5"/>
        </w:rPr>
        <w:t> </w:t>
      </w:r>
      <w:r>
        <w:rPr>
          <w:color w:val="231F20"/>
        </w:rPr>
        <w:t>out</w:t>
      </w:r>
      <w:r>
        <w:rPr>
          <w:color w:val="231F20"/>
          <w:spacing w:val="-6"/>
        </w:rPr>
        <w:t> </w:t>
      </w:r>
      <w:r>
        <w:rPr>
          <w:color w:val="231F20"/>
        </w:rPr>
        <w:t>the</w:t>
      </w:r>
      <w:r>
        <w:rPr>
          <w:color w:val="231F20"/>
          <w:spacing w:val="-6"/>
        </w:rPr>
        <w:t> </w:t>
      </w:r>
      <w:r>
        <w:rPr>
          <w:color w:val="231F20"/>
        </w:rPr>
        <w:t>trap</w:t>
      </w:r>
      <w:r>
        <w:rPr>
          <w:color w:val="231F20"/>
          <w:spacing w:val="-5"/>
        </w:rPr>
        <w:t> </w:t>
      </w:r>
      <w:r>
        <w:rPr>
          <w:color w:val="231F20"/>
        </w:rPr>
        <w:t>was</w:t>
      </w:r>
      <w:r>
        <w:rPr>
          <w:color w:val="231F20"/>
          <w:spacing w:val="-6"/>
        </w:rPr>
        <w:t> </w:t>
      </w:r>
      <w:r>
        <w:rPr>
          <w:color w:val="231F20"/>
        </w:rPr>
        <w:t>not</w:t>
      </w:r>
      <w:r>
        <w:rPr>
          <w:color w:val="231F20"/>
          <w:spacing w:val="-6"/>
        </w:rPr>
        <w:t> </w:t>
      </w:r>
      <w:r>
        <w:rPr>
          <w:color w:val="231F20"/>
        </w:rPr>
        <w:t>obligated</w:t>
      </w:r>
      <w:r>
        <w:rPr>
          <w:color w:val="231F20"/>
          <w:spacing w:val="-5"/>
        </w:rPr>
        <w:t> </w:t>
      </w:r>
      <w:r>
        <w:rPr>
          <w:color w:val="231F20"/>
        </w:rPr>
        <w:t>to</w:t>
      </w:r>
      <w:r>
        <w:rPr>
          <w:color w:val="231F20"/>
          <w:spacing w:val="-6"/>
        </w:rPr>
        <w:t> </w:t>
      </w:r>
      <w:r>
        <w:rPr>
          <w:color w:val="231F20"/>
        </w:rPr>
        <w:t>be</w:t>
      </w:r>
      <w:r>
        <w:rPr>
          <w:color w:val="231F20"/>
          <w:spacing w:val="-6"/>
        </w:rPr>
        <w:t> </w:t>
      </w:r>
      <w:r>
        <w:rPr>
          <w:color w:val="231F20"/>
        </w:rPr>
        <w:t>concerned</w:t>
      </w:r>
      <w:r>
        <w:rPr>
          <w:color w:val="231F20"/>
          <w:spacing w:val="-5"/>
        </w:rPr>
        <w:t> </w:t>
      </w:r>
      <w:r>
        <w:rPr>
          <w:color w:val="231F20"/>
        </w:rPr>
        <w:t>about the possibility of a mishap with such animals that were usually not around. As a result, he did not have to pay anything to the owner of the</w:t>
      </w:r>
      <w:r>
        <w:rPr>
          <w:color w:val="231F20"/>
          <w:spacing w:val="-7"/>
        </w:rPr>
        <w:t> </w:t>
      </w:r>
      <w:r>
        <w:rPr>
          <w:color w:val="231F20"/>
        </w:rPr>
        <w:t>sheep.</w:t>
      </w:r>
    </w:p>
    <w:p>
      <w:pPr>
        <w:pStyle w:val="BodyText"/>
        <w:spacing w:line="326" w:lineRule="auto" w:before="5"/>
        <w:ind w:left="1200" w:right="137" w:firstLine="360"/>
        <w:jc w:val="both"/>
      </w:pPr>
      <w:r>
        <w:rPr>
          <w:color w:val="231F20"/>
        </w:rPr>
        <w:t>Rav</w:t>
      </w:r>
      <w:r>
        <w:rPr>
          <w:color w:val="231F20"/>
          <w:spacing w:val="-7"/>
        </w:rPr>
        <w:t> </w:t>
      </w:r>
      <w:r>
        <w:rPr>
          <w:color w:val="231F20"/>
        </w:rPr>
        <w:t>Zilberstein</w:t>
      </w:r>
      <w:r>
        <w:rPr>
          <w:color w:val="231F20"/>
          <w:spacing w:val="-6"/>
        </w:rPr>
        <w:t> </w:t>
      </w:r>
      <w:r>
        <w:rPr>
          <w:color w:val="231F20"/>
        </w:rPr>
        <w:t>also</w:t>
      </w:r>
      <w:r>
        <w:rPr>
          <w:color w:val="231F20"/>
          <w:spacing w:val="-6"/>
        </w:rPr>
        <w:t> </w:t>
      </w:r>
      <w:r>
        <w:rPr>
          <w:color w:val="231F20"/>
        </w:rPr>
        <w:t>addressed</w:t>
      </w:r>
      <w:r>
        <w:rPr>
          <w:color w:val="231F20"/>
          <w:spacing w:val="-6"/>
        </w:rPr>
        <w:t> </w:t>
      </w:r>
      <w:r>
        <w:rPr>
          <w:color w:val="231F20"/>
        </w:rPr>
        <w:t>another</w:t>
      </w:r>
      <w:r>
        <w:rPr>
          <w:color w:val="231F20"/>
          <w:spacing w:val="-6"/>
        </w:rPr>
        <w:t> </w:t>
      </w:r>
      <w:r>
        <w:rPr>
          <w:color w:val="231F20"/>
        </w:rPr>
        <w:t>scenario.</w:t>
      </w:r>
      <w:r>
        <w:rPr>
          <w:color w:val="231F20"/>
          <w:spacing w:val="-6"/>
        </w:rPr>
        <w:t> </w:t>
      </w:r>
      <w:r>
        <w:rPr>
          <w:color w:val="231F20"/>
        </w:rPr>
        <w:t>A</w:t>
      </w:r>
      <w:r>
        <w:rPr>
          <w:color w:val="231F20"/>
          <w:spacing w:val="-6"/>
        </w:rPr>
        <w:t> </w:t>
      </w:r>
      <w:r>
        <w:rPr>
          <w:color w:val="231F20"/>
        </w:rPr>
        <w:t>settlement</w:t>
      </w:r>
      <w:r>
        <w:rPr>
          <w:color w:val="231F20"/>
          <w:spacing w:val="-6"/>
        </w:rPr>
        <w:t> </w:t>
      </w:r>
      <w:r>
        <w:rPr>
          <w:color w:val="231F20"/>
        </w:rPr>
        <w:t>in Israel put a trap out to catch terrorist infiltrators. A </w:t>
      </w:r>
      <w:r>
        <w:rPr>
          <w:color w:val="231F20"/>
          <w:spacing w:val="-4"/>
        </w:rPr>
        <w:t>resident’s </w:t>
      </w:r>
      <w:r>
        <w:rPr>
          <w:color w:val="231F20"/>
        </w:rPr>
        <w:t>sheep got</w:t>
      </w:r>
      <w:r>
        <w:rPr>
          <w:color w:val="231F20"/>
          <w:spacing w:val="-8"/>
        </w:rPr>
        <w:t> </w:t>
      </w:r>
      <w:r>
        <w:rPr>
          <w:color w:val="231F20"/>
        </w:rPr>
        <w:t>caught</w:t>
      </w:r>
      <w:r>
        <w:rPr>
          <w:color w:val="231F20"/>
          <w:spacing w:val="-8"/>
        </w:rPr>
        <w:t> </w:t>
      </w:r>
      <w:r>
        <w:rPr>
          <w:color w:val="231F20"/>
        </w:rPr>
        <w:t>in</w:t>
      </w:r>
      <w:r>
        <w:rPr>
          <w:color w:val="231F20"/>
          <w:spacing w:val="-8"/>
        </w:rPr>
        <w:t> </w:t>
      </w:r>
      <w:r>
        <w:rPr>
          <w:color w:val="231F20"/>
        </w:rPr>
        <w:t>the</w:t>
      </w:r>
      <w:r>
        <w:rPr>
          <w:color w:val="231F20"/>
          <w:spacing w:val="-7"/>
        </w:rPr>
        <w:t> </w:t>
      </w:r>
      <w:r>
        <w:rPr>
          <w:color w:val="231F20"/>
        </w:rPr>
        <w:t>trap</w:t>
      </w:r>
      <w:r>
        <w:rPr>
          <w:color w:val="231F20"/>
          <w:spacing w:val="-8"/>
        </w:rPr>
        <w:t> </w:t>
      </w:r>
      <w:r>
        <w:rPr>
          <w:color w:val="231F20"/>
        </w:rPr>
        <w:t>and</w:t>
      </w:r>
      <w:r>
        <w:rPr>
          <w:color w:val="231F20"/>
          <w:spacing w:val="-8"/>
        </w:rPr>
        <w:t> </w:t>
      </w:r>
      <w:r>
        <w:rPr>
          <w:color w:val="231F20"/>
        </w:rPr>
        <w:t>died.</w:t>
      </w:r>
      <w:r>
        <w:rPr>
          <w:color w:val="231F20"/>
          <w:spacing w:val="-7"/>
        </w:rPr>
        <w:t> </w:t>
      </w:r>
      <w:r>
        <w:rPr>
          <w:color w:val="231F20"/>
        </w:rPr>
        <w:t>Did</w:t>
      </w:r>
      <w:r>
        <w:rPr>
          <w:color w:val="231F20"/>
          <w:spacing w:val="-8"/>
        </w:rPr>
        <w:t> </w:t>
      </w:r>
      <w:r>
        <w:rPr>
          <w:color w:val="231F20"/>
        </w:rPr>
        <w:t>the</w:t>
      </w:r>
      <w:r>
        <w:rPr>
          <w:color w:val="231F20"/>
          <w:spacing w:val="-8"/>
        </w:rPr>
        <w:t> </w:t>
      </w:r>
      <w:r>
        <w:rPr>
          <w:color w:val="231F20"/>
        </w:rPr>
        <w:t>settlement</w:t>
      </w:r>
      <w:r>
        <w:rPr>
          <w:color w:val="231F20"/>
          <w:spacing w:val="-7"/>
        </w:rPr>
        <w:t> </w:t>
      </w:r>
      <w:r>
        <w:rPr>
          <w:color w:val="231F20"/>
        </w:rPr>
        <w:t>need</w:t>
      </w:r>
      <w:r>
        <w:rPr>
          <w:color w:val="231F20"/>
          <w:spacing w:val="-8"/>
        </w:rPr>
        <w:t> </w:t>
      </w:r>
      <w:r>
        <w:rPr>
          <w:color w:val="231F20"/>
        </w:rPr>
        <w:t>to</w:t>
      </w:r>
      <w:r>
        <w:rPr>
          <w:color w:val="231F20"/>
          <w:spacing w:val="-8"/>
        </w:rPr>
        <w:t> </w:t>
      </w:r>
      <w:r>
        <w:rPr>
          <w:color w:val="231F20"/>
        </w:rPr>
        <w:t>reimburse the sheep</w:t>
      </w:r>
      <w:r>
        <w:rPr>
          <w:color w:val="231F20"/>
          <w:spacing w:val="-13"/>
        </w:rPr>
        <w:t> </w:t>
      </w:r>
      <w:r>
        <w:rPr>
          <w:color w:val="231F20"/>
        </w:rPr>
        <w:t>owner?</w:t>
      </w:r>
    </w:p>
    <w:p>
      <w:pPr>
        <w:spacing w:after="0" w:line="32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firstLine="360"/>
        <w:jc w:val="both"/>
      </w:pPr>
      <w:r>
        <w:rPr>
          <w:color w:val="231F20"/>
        </w:rPr>
        <w:t>Rav Zilberstein felt that the settlement did not have to pay the sheep</w:t>
      </w:r>
      <w:r>
        <w:rPr>
          <w:color w:val="231F20"/>
          <w:spacing w:val="-7"/>
        </w:rPr>
        <w:t> </w:t>
      </w:r>
      <w:r>
        <w:rPr>
          <w:color w:val="231F20"/>
          <w:spacing w:val="-4"/>
        </w:rPr>
        <w:t>owner.</w:t>
      </w:r>
      <w:r>
        <w:rPr>
          <w:color w:val="231F20"/>
          <w:spacing w:val="-7"/>
        </w:rPr>
        <w:t> </w:t>
      </w:r>
      <w:r>
        <w:rPr>
          <w:color w:val="231F20"/>
        </w:rPr>
        <w:t>They</w:t>
      </w:r>
      <w:r>
        <w:rPr>
          <w:color w:val="231F20"/>
          <w:spacing w:val="-7"/>
        </w:rPr>
        <w:t> </w:t>
      </w:r>
      <w:r>
        <w:rPr>
          <w:color w:val="231F20"/>
        </w:rPr>
        <w:t>were</w:t>
      </w:r>
      <w:r>
        <w:rPr>
          <w:color w:val="231F20"/>
          <w:spacing w:val="-7"/>
        </w:rPr>
        <w:t> </w:t>
      </w:r>
      <w:r>
        <w:rPr>
          <w:color w:val="231F20"/>
        </w:rPr>
        <w:t>obligated</w:t>
      </w:r>
      <w:r>
        <w:rPr>
          <w:color w:val="231F20"/>
          <w:spacing w:val="-6"/>
        </w:rPr>
        <w:t> </w:t>
      </w:r>
      <w:r>
        <w:rPr>
          <w:color w:val="231F20"/>
        </w:rPr>
        <w:t>to</w:t>
      </w:r>
      <w:r>
        <w:rPr>
          <w:color w:val="231F20"/>
          <w:spacing w:val="-7"/>
        </w:rPr>
        <w:t> </w:t>
      </w:r>
      <w:r>
        <w:rPr>
          <w:color w:val="231F20"/>
        </w:rPr>
        <w:t>put</w:t>
      </w:r>
      <w:r>
        <w:rPr>
          <w:color w:val="231F20"/>
          <w:spacing w:val="-7"/>
        </w:rPr>
        <w:t> </w:t>
      </w:r>
      <w:r>
        <w:rPr>
          <w:color w:val="231F20"/>
        </w:rPr>
        <w:t>out</w:t>
      </w:r>
      <w:r>
        <w:rPr>
          <w:color w:val="231F20"/>
          <w:spacing w:val="-7"/>
        </w:rPr>
        <w:t> </w:t>
      </w:r>
      <w:r>
        <w:rPr>
          <w:color w:val="231F20"/>
        </w:rPr>
        <w:t>the</w:t>
      </w:r>
      <w:r>
        <w:rPr>
          <w:color w:val="231F20"/>
          <w:spacing w:val="-7"/>
        </w:rPr>
        <w:t> </w:t>
      </w:r>
      <w:r>
        <w:rPr>
          <w:color w:val="231F20"/>
        </w:rPr>
        <w:t>trap</w:t>
      </w:r>
      <w:r>
        <w:rPr>
          <w:color w:val="231F20"/>
          <w:spacing w:val="-6"/>
        </w:rPr>
        <w:t> </w:t>
      </w:r>
      <w:r>
        <w:rPr>
          <w:color w:val="231F20"/>
        </w:rPr>
        <w:t>in</w:t>
      </w:r>
      <w:r>
        <w:rPr>
          <w:color w:val="231F20"/>
          <w:spacing w:val="-7"/>
        </w:rPr>
        <w:t> </w:t>
      </w:r>
      <w:r>
        <w:rPr>
          <w:color w:val="231F20"/>
        </w:rPr>
        <w:t>order</w:t>
      </w:r>
      <w:r>
        <w:rPr>
          <w:color w:val="231F20"/>
          <w:spacing w:val="-7"/>
        </w:rPr>
        <w:t> </w:t>
      </w:r>
      <w:r>
        <w:rPr>
          <w:color w:val="231F20"/>
        </w:rPr>
        <w:t>to</w:t>
      </w:r>
      <w:r>
        <w:rPr>
          <w:color w:val="231F20"/>
          <w:spacing w:val="-7"/>
        </w:rPr>
        <w:t> </w:t>
      </w:r>
      <w:r>
        <w:rPr>
          <w:color w:val="231F20"/>
        </w:rPr>
        <w:t>save lives. Therefore, it would have been the responsibility of the sheep owner</w:t>
      </w:r>
      <w:r>
        <w:rPr>
          <w:color w:val="231F20"/>
          <w:spacing w:val="-9"/>
        </w:rPr>
        <w:t> </w:t>
      </w:r>
      <w:r>
        <w:rPr>
          <w:color w:val="231F20"/>
        </w:rPr>
        <w:t>to</w:t>
      </w:r>
      <w:r>
        <w:rPr>
          <w:color w:val="231F20"/>
          <w:spacing w:val="-9"/>
        </w:rPr>
        <w:t> </w:t>
      </w:r>
      <w:r>
        <w:rPr>
          <w:color w:val="231F20"/>
        </w:rPr>
        <w:t>keep</w:t>
      </w:r>
      <w:r>
        <w:rPr>
          <w:color w:val="231F20"/>
          <w:spacing w:val="-9"/>
        </w:rPr>
        <w:t> </w:t>
      </w:r>
      <w:r>
        <w:rPr>
          <w:color w:val="231F20"/>
        </w:rPr>
        <w:t>his</w:t>
      </w:r>
      <w:r>
        <w:rPr>
          <w:color w:val="231F20"/>
          <w:spacing w:val="-9"/>
        </w:rPr>
        <w:t> </w:t>
      </w:r>
      <w:r>
        <w:rPr>
          <w:color w:val="231F20"/>
        </w:rPr>
        <w:t>sheep</w:t>
      </w:r>
      <w:r>
        <w:rPr>
          <w:color w:val="231F20"/>
          <w:spacing w:val="-8"/>
        </w:rPr>
        <w:t> </w:t>
      </w:r>
      <w:r>
        <w:rPr>
          <w:color w:val="231F20"/>
          <w:spacing w:val="-3"/>
        </w:rPr>
        <w:t>away</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trap</w:t>
      </w:r>
      <w:r>
        <w:rPr>
          <w:color w:val="231F20"/>
          <w:spacing w:val="-8"/>
        </w:rPr>
        <w:t> </w:t>
      </w:r>
      <w:r>
        <w:rPr>
          <w:color w:val="231F20"/>
        </w:rPr>
        <w:t>(</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53</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w w:val="95"/>
          <w:sz w:val="32"/>
        </w:rPr>
        <w:t>Partners in Theft: Who Is Most Responsible?</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The following question was brought to Rav Zilberstein. </w:t>
      </w:r>
      <w:r>
        <w:rPr>
          <w:color w:val="231F20"/>
          <w:spacing w:val="-7"/>
        </w:rPr>
        <w:t>Two </w:t>
      </w:r>
      <w:r>
        <w:rPr>
          <w:color w:val="231F20"/>
        </w:rPr>
        <w:t>men decided to be thieves </w:t>
      </w:r>
      <w:r>
        <w:rPr>
          <w:color w:val="231F20"/>
          <w:spacing w:val="-3"/>
        </w:rPr>
        <w:t>together. </w:t>
      </w:r>
      <w:r>
        <w:rPr>
          <w:color w:val="231F20"/>
        </w:rPr>
        <w:t>One man drove a truck. </w:t>
      </w:r>
      <w:r>
        <w:rPr>
          <w:color w:val="231F20"/>
          <w:spacing w:val="-3"/>
        </w:rPr>
        <w:t>He </w:t>
      </w:r>
      <w:r>
        <w:rPr>
          <w:color w:val="231F20"/>
        </w:rPr>
        <w:t>parked his</w:t>
      </w:r>
      <w:r>
        <w:rPr>
          <w:color w:val="231F20"/>
          <w:spacing w:val="-6"/>
        </w:rPr>
        <w:t> </w:t>
      </w:r>
      <w:r>
        <w:rPr>
          <w:color w:val="231F20"/>
        </w:rPr>
        <w:t>truck</w:t>
      </w:r>
      <w:r>
        <w:rPr>
          <w:color w:val="231F20"/>
          <w:spacing w:val="-6"/>
        </w:rPr>
        <w:t> </w:t>
      </w:r>
      <w:r>
        <w:rPr>
          <w:color w:val="231F20"/>
        </w:rPr>
        <w:t>outside</w:t>
      </w:r>
      <w:r>
        <w:rPr>
          <w:color w:val="231F20"/>
          <w:spacing w:val="-5"/>
        </w:rPr>
        <w:t> </w:t>
      </w:r>
      <w:r>
        <w:rPr>
          <w:color w:val="231F20"/>
        </w:rPr>
        <w:t>a</w:t>
      </w:r>
      <w:r>
        <w:rPr>
          <w:color w:val="231F20"/>
          <w:spacing w:val="-6"/>
        </w:rPr>
        <w:t> </w:t>
      </w:r>
      <w:r>
        <w:rPr>
          <w:color w:val="231F20"/>
        </w:rPr>
        <w:t>building.</w:t>
      </w:r>
      <w:r>
        <w:rPr>
          <w:color w:val="231F20"/>
          <w:spacing w:val="-6"/>
        </w:rPr>
        <w:t> </w:t>
      </w:r>
      <w:r>
        <w:rPr>
          <w:color w:val="231F20"/>
        </w:rPr>
        <w:t>His</w:t>
      </w:r>
      <w:r>
        <w:rPr>
          <w:color w:val="231F20"/>
          <w:spacing w:val="-5"/>
        </w:rPr>
        <w:t> </w:t>
      </w:r>
      <w:r>
        <w:rPr>
          <w:color w:val="231F20"/>
        </w:rPr>
        <w:t>friend</w:t>
      </w:r>
      <w:r>
        <w:rPr>
          <w:color w:val="231F20"/>
          <w:spacing w:val="-6"/>
        </w:rPr>
        <w:t> </w:t>
      </w:r>
      <w:r>
        <w:rPr>
          <w:color w:val="231F20"/>
        </w:rPr>
        <w:t>climbed</w:t>
      </w:r>
      <w:r>
        <w:rPr>
          <w:color w:val="231F20"/>
          <w:spacing w:val="-6"/>
        </w:rPr>
        <w:t> </w:t>
      </w:r>
      <w:r>
        <w:rPr>
          <w:color w:val="231F20"/>
        </w:rPr>
        <w:t>on</w:t>
      </w:r>
      <w:r>
        <w:rPr>
          <w:color w:val="231F20"/>
          <w:spacing w:val="-5"/>
        </w:rPr>
        <w:t> </w:t>
      </w:r>
      <w:r>
        <w:rPr>
          <w:color w:val="231F20"/>
        </w:rPr>
        <w:t>the</w:t>
      </w:r>
      <w:r>
        <w:rPr>
          <w:color w:val="231F20"/>
          <w:spacing w:val="-6"/>
        </w:rPr>
        <w:t> </w:t>
      </w:r>
      <w:r>
        <w:rPr>
          <w:color w:val="231F20"/>
        </w:rPr>
        <w:t>truck,</w:t>
      </w:r>
      <w:r>
        <w:rPr>
          <w:color w:val="231F20"/>
          <w:spacing w:val="-6"/>
        </w:rPr>
        <w:t> </w:t>
      </w:r>
      <w:r>
        <w:rPr>
          <w:color w:val="231F20"/>
        </w:rPr>
        <w:t>entered a second-floor apartment, stole goods, and then he put the goods </w:t>
      </w:r>
      <w:r>
        <w:rPr>
          <w:color w:val="231F20"/>
          <w:spacing w:val="-3"/>
        </w:rPr>
        <w:t>onto </w:t>
      </w:r>
      <w:r>
        <w:rPr>
          <w:color w:val="231F20"/>
        </w:rPr>
        <w:t>the truck. The truck driver escaped with the goods. Who was responsible? </w:t>
      </w:r>
      <w:r>
        <w:rPr>
          <w:color w:val="231F20"/>
          <w:spacing w:val="-8"/>
        </w:rPr>
        <w:t>Was </w:t>
      </w:r>
      <w:r>
        <w:rPr>
          <w:color w:val="231F20"/>
        </w:rPr>
        <w:t>it the person who took the objects? </w:t>
      </w:r>
      <w:r>
        <w:rPr>
          <w:color w:val="231F20"/>
          <w:spacing w:val="-8"/>
        </w:rPr>
        <w:t>Was </w:t>
      </w:r>
      <w:r>
        <w:rPr>
          <w:color w:val="231F20"/>
        </w:rPr>
        <w:t>it the driver who spirited the items</w:t>
      </w:r>
      <w:r>
        <w:rPr>
          <w:color w:val="231F20"/>
          <w:spacing w:val="-33"/>
        </w:rPr>
        <w:t> </w:t>
      </w:r>
      <w:r>
        <w:rPr>
          <w:color w:val="231F20"/>
        </w:rPr>
        <w:t>away?</w:t>
      </w:r>
    </w:p>
    <w:p>
      <w:pPr>
        <w:pStyle w:val="BodyText"/>
        <w:spacing w:line="314" w:lineRule="auto" w:before="3"/>
        <w:ind w:left="1200" w:right="138" w:firstLine="360"/>
        <w:jc w:val="both"/>
      </w:pPr>
      <w:r>
        <w:rPr>
          <w:color w:val="231F20"/>
          <w:w w:val="105"/>
        </w:rPr>
        <w:t>Our</w:t>
      </w:r>
      <w:r>
        <w:rPr>
          <w:color w:val="231F20"/>
          <w:spacing w:val="-25"/>
          <w:w w:val="105"/>
        </w:rPr>
        <w:t> </w:t>
      </w:r>
      <w:r>
        <w:rPr>
          <w:color w:val="231F20"/>
          <w:w w:val="105"/>
        </w:rPr>
        <w:t>Gemara</w:t>
      </w:r>
      <w:r>
        <w:rPr>
          <w:color w:val="231F20"/>
          <w:spacing w:val="-24"/>
          <w:w w:val="105"/>
        </w:rPr>
        <w:t> </w:t>
      </w:r>
      <w:r>
        <w:rPr>
          <w:color w:val="231F20"/>
          <w:w w:val="105"/>
        </w:rPr>
        <w:t>deals</w:t>
      </w:r>
      <w:r>
        <w:rPr>
          <w:color w:val="231F20"/>
          <w:spacing w:val="-24"/>
          <w:w w:val="105"/>
        </w:rPr>
        <w:t> </w:t>
      </w:r>
      <w:r>
        <w:rPr>
          <w:color w:val="231F20"/>
          <w:w w:val="105"/>
        </w:rPr>
        <w:t>with</w:t>
      </w:r>
      <w:r>
        <w:rPr>
          <w:color w:val="231F20"/>
          <w:spacing w:val="-24"/>
          <w:w w:val="105"/>
        </w:rPr>
        <w:t> </w:t>
      </w:r>
      <w:r>
        <w:rPr>
          <w:color w:val="231F20"/>
          <w:w w:val="105"/>
        </w:rPr>
        <w:t>two</w:t>
      </w:r>
      <w:r>
        <w:rPr>
          <w:color w:val="231F20"/>
          <w:spacing w:val="-24"/>
          <w:w w:val="105"/>
        </w:rPr>
        <w:t> </w:t>
      </w:r>
      <w:r>
        <w:rPr>
          <w:color w:val="231F20"/>
          <w:w w:val="105"/>
        </w:rPr>
        <w:t>damagers,</w:t>
      </w:r>
      <w:r>
        <w:rPr>
          <w:color w:val="231F20"/>
          <w:spacing w:val="-24"/>
          <w:w w:val="105"/>
        </w:rPr>
        <w:t> </w:t>
      </w:r>
      <w:r>
        <w:rPr>
          <w:color w:val="231F20"/>
          <w:w w:val="105"/>
        </w:rPr>
        <w:t>an</w:t>
      </w:r>
      <w:r>
        <w:rPr>
          <w:color w:val="231F20"/>
          <w:spacing w:val="-24"/>
          <w:w w:val="105"/>
        </w:rPr>
        <w:t> </w:t>
      </w:r>
      <w:r>
        <w:rPr>
          <w:color w:val="231F20"/>
          <w:w w:val="105"/>
        </w:rPr>
        <w:t>ox</w:t>
      </w:r>
      <w:r>
        <w:rPr>
          <w:color w:val="231F20"/>
          <w:spacing w:val="-24"/>
          <w:w w:val="105"/>
        </w:rPr>
        <w:t> </w:t>
      </w:r>
      <w:r>
        <w:rPr>
          <w:color w:val="231F20"/>
          <w:w w:val="105"/>
        </w:rPr>
        <w:t>(</w:t>
      </w:r>
      <w:r>
        <w:rPr>
          <w:rFonts w:ascii="Cambria"/>
          <w:i/>
          <w:color w:val="231F20"/>
          <w:w w:val="105"/>
        </w:rPr>
        <w:t>shor</w:t>
      </w:r>
      <w:r>
        <w:rPr>
          <w:color w:val="231F20"/>
          <w:w w:val="105"/>
        </w:rPr>
        <w:t>)</w:t>
      </w:r>
      <w:r>
        <w:rPr>
          <w:color w:val="231F20"/>
          <w:spacing w:val="-24"/>
          <w:w w:val="105"/>
        </w:rPr>
        <w:t> </w:t>
      </w:r>
      <w:r>
        <w:rPr>
          <w:color w:val="231F20"/>
          <w:w w:val="105"/>
        </w:rPr>
        <w:t>that</w:t>
      </w:r>
      <w:r>
        <w:rPr>
          <w:color w:val="231F20"/>
          <w:spacing w:val="-24"/>
          <w:w w:val="105"/>
        </w:rPr>
        <w:t> </w:t>
      </w:r>
      <w:r>
        <w:rPr>
          <w:color w:val="231F20"/>
          <w:w w:val="105"/>
        </w:rPr>
        <w:t>pushes an</w:t>
      </w:r>
      <w:r>
        <w:rPr>
          <w:color w:val="231F20"/>
          <w:spacing w:val="-22"/>
          <w:w w:val="105"/>
        </w:rPr>
        <w:t> </w:t>
      </w:r>
      <w:r>
        <w:rPr>
          <w:color w:val="231F20"/>
          <w:w w:val="105"/>
        </w:rPr>
        <w:t>animal</w:t>
      </w:r>
      <w:r>
        <w:rPr>
          <w:color w:val="231F20"/>
          <w:spacing w:val="-21"/>
          <w:w w:val="105"/>
        </w:rPr>
        <w:t> </w:t>
      </w:r>
      <w:r>
        <w:rPr>
          <w:color w:val="231F20"/>
          <w:w w:val="105"/>
        </w:rPr>
        <w:t>into</w:t>
      </w:r>
      <w:r>
        <w:rPr>
          <w:color w:val="231F20"/>
          <w:spacing w:val="-21"/>
          <w:w w:val="105"/>
        </w:rPr>
        <w:t> </w:t>
      </w:r>
      <w:r>
        <w:rPr>
          <w:color w:val="231F20"/>
          <w:w w:val="105"/>
        </w:rPr>
        <w:t>a</w:t>
      </w:r>
      <w:r>
        <w:rPr>
          <w:color w:val="231F20"/>
          <w:spacing w:val="-21"/>
          <w:w w:val="105"/>
        </w:rPr>
        <w:t> </w:t>
      </w:r>
      <w:r>
        <w:rPr>
          <w:color w:val="231F20"/>
          <w:w w:val="105"/>
        </w:rPr>
        <w:t>pit</w:t>
      </w:r>
      <w:r>
        <w:rPr>
          <w:color w:val="231F20"/>
          <w:spacing w:val="-21"/>
          <w:w w:val="105"/>
        </w:rPr>
        <w:t> </w:t>
      </w:r>
      <w:r>
        <w:rPr>
          <w:color w:val="231F20"/>
          <w:w w:val="105"/>
        </w:rPr>
        <w:t>(</w:t>
      </w:r>
      <w:r>
        <w:rPr>
          <w:rFonts w:ascii="Cambria"/>
          <w:i/>
          <w:color w:val="231F20"/>
          <w:w w:val="105"/>
        </w:rPr>
        <w:t>bor</w:t>
      </w:r>
      <w:r>
        <w:rPr>
          <w:color w:val="231F20"/>
          <w:w w:val="105"/>
        </w:rPr>
        <w:t>).</w:t>
      </w:r>
      <w:r>
        <w:rPr>
          <w:color w:val="231F20"/>
          <w:spacing w:val="-21"/>
          <w:w w:val="105"/>
        </w:rPr>
        <w:t> </w:t>
      </w:r>
      <w:r>
        <w:rPr>
          <w:color w:val="231F20"/>
          <w:w w:val="105"/>
        </w:rPr>
        <w:t>Both</w:t>
      </w:r>
      <w:r>
        <w:rPr>
          <w:color w:val="231F20"/>
          <w:spacing w:val="-22"/>
          <w:w w:val="105"/>
        </w:rPr>
        <w:t> </w:t>
      </w:r>
      <w:r>
        <w:rPr>
          <w:color w:val="231F20"/>
          <w:w w:val="105"/>
        </w:rPr>
        <w:t>the</w:t>
      </w:r>
      <w:r>
        <w:rPr>
          <w:color w:val="231F20"/>
          <w:spacing w:val="-21"/>
          <w:w w:val="105"/>
        </w:rPr>
        <w:t> </w:t>
      </w:r>
      <w:r>
        <w:rPr>
          <w:color w:val="231F20"/>
          <w:w w:val="105"/>
        </w:rPr>
        <w:t>ox</w:t>
      </w:r>
      <w:r>
        <w:rPr>
          <w:color w:val="231F20"/>
          <w:spacing w:val="-21"/>
          <w:w w:val="105"/>
        </w:rPr>
        <w:t> </w:t>
      </w:r>
      <w:r>
        <w:rPr>
          <w:color w:val="231F20"/>
          <w:w w:val="105"/>
        </w:rPr>
        <w:t>and</w:t>
      </w:r>
      <w:r>
        <w:rPr>
          <w:color w:val="231F20"/>
          <w:spacing w:val="-21"/>
          <w:w w:val="105"/>
        </w:rPr>
        <w:t> </w:t>
      </w:r>
      <w:r>
        <w:rPr>
          <w:color w:val="231F20"/>
          <w:w w:val="105"/>
        </w:rPr>
        <w:t>the</w:t>
      </w:r>
      <w:r>
        <w:rPr>
          <w:color w:val="231F20"/>
          <w:spacing w:val="-21"/>
          <w:w w:val="105"/>
        </w:rPr>
        <w:t> </w:t>
      </w:r>
      <w:r>
        <w:rPr>
          <w:color w:val="231F20"/>
          <w:w w:val="105"/>
        </w:rPr>
        <w:t>pit</w:t>
      </w:r>
      <w:r>
        <w:rPr>
          <w:color w:val="231F20"/>
          <w:spacing w:val="-21"/>
          <w:w w:val="105"/>
        </w:rPr>
        <w:t> </w:t>
      </w:r>
      <w:r>
        <w:rPr>
          <w:color w:val="231F20"/>
          <w:w w:val="105"/>
        </w:rPr>
        <w:t>contributed</w:t>
      </w:r>
      <w:r>
        <w:rPr>
          <w:color w:val="231F20"/>
          <w:spacing w:val="-22"/>
          <w:w w:val="105"/>
        </w:rPr>
        <w:t> </w:t>
      </w:r>
      <w:r>
        <w:rPr>
          <w:color w:val="231F20"/>
          <w:w w:val="105"/>
        </w:rPr>
        <w:t>to</w:t>
      </w:r>
      <w:r>
        <w:rPr>
          <w:color w:val="231F20"/>
          <w:spacing w:val="-21"/>
          <w:w w:val="105"/>
        </w:rPr>
        <w:t> </w:t>
      </w:r>
      <w:r>
        <w:rPr>
          <w:color w:val="231F20"/>
          <w:w w:val="105"/>
        </w:rPr>
        <w:t>the damage.</w:t>
      </w:r>
      <w:r>
        <w:rPr>
          <w:color w:val="231F20"/>
          <w:spacing w:val="-18"/>
          <w:w w:val="105"/>
        </w:rPr>
        <w:t> </w:t>
      </w:r>
      <w:r>
        <w:rPr>
          <w:color w:val="231F20"/>
          <w:spacing w:val="-3"/>
          <w:w w:val="105"/>
        </w:rPr>
        <w:t>What</w:t>
      </w:r>
      <w:r>
        <w:rPr>
          <w:color w:val="231F20"/>
          <w:spacing w:val="-18"/>
          <w:w w:val="105"/>
        </w:rPr>
        <w:t> </w:t>
      </w:r>
      <w:r>
        <w:rPr>
          <w:color w:val="231F20"/>
          <w:w w:val="105"/>
        </w:rPr>
        <w:t>would</w:t>
      </w:r>
      <w:r>
        <w:rPr>
          <w:color w:val="231F20"/>
          <w:spacing w:val="-17"/>
          <w:w w:val="105"/>
        </w:rPr>
        <w:t> </w:t>
      </w:r>
      <w:r>
        <w:rPr>
          <w:color w:val="231F20"/>
          <w:w w:val="105"/>
        </w:rPr>
        <w:t>the</w:t>
      </w:r>
      <w:r>
        <w:rPr>
          <w:color w:val="231F20"/>
          <w:spacing w:val="-18"/>
          <w:w w:val="105"/>
        </w:rPr>
        <w:t> </w:t>
      </w:r>
      <w:r>
        <w:rPr>
          <w:color w:val="231F20"/>
          <w:w w:val="105"/>
        </w:rPr>
        <w:t>law</w:t>
      </w:r>
      <w:r>
        <w:rPr>
          <w:color w:val="231F20"/>
          <w:spacing w:val="-17"/>
          <w:w w:val="105"/>
        </w:rPr>
        <w:t> </w:t>
      </w:r>
      <w:r>
        <w:rPr>
          <w:color w:val="231F20"/>
          <w:w w:val="105"/>
        </w:rPr>
        <w:t>be</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7"/>
          <w:w w:val="105"/>
        </w:rPr>
        <w:t> </w:t>
      </w:r>
      <w:r>
        <w:rPr>
          <w:color w:val="231F20"/>
          <w:w w:val="105"/>
        </w:rPr>
        <w:t>case</w:t>
      </w:r>
      <w:r>
        <w:rPr>
          <w:color w:val="231F20"/>
          <w:spacing w:val="-18"/>
          <w:w w:val="105"/>
        </w:rPr>
        <w:t> </w:t>
      </w:r>
      <w:r>
        <w:rPr>
          <w:color w:val="231F20"/>
          <w:w w:val="105"/>
        </w:rPr>
        <w:t>of</w:t>
      </w:r>
      <w:r>
        <w:rPr>
          <w:color w:val="231F20"/>
          <w:spacing w:val="-17"/>
          <w:w w:val="105"/>
        </w:rPr>
        <w:t> </w:t>
      </w:r>
      <w:r>
        <w:rPr>
          <w:color w:val="231F20"/>
          <w:w w:val="105"/>
        </w:rPr>
        <w:t>two</w:t>
      </w:r>
      <w:r>
        <w:rPr>
          <w:color w:val="231F20"/>
          <w:spacing w:val="-18"/>
          <w:w w:val="105"/>
        </w:rPr>
        <w:t> </w:t>
      </w:r>
      <w:r>
        <w:rPr>
          <w:color w:val="231F20"/>
          <w:w w:val="105"/>
        </w:rPr>
        <w:t>thieves?</w:t>
      </w:r>
    </w:p>
    <w:p>
      <w:pPr>
        <w:pStyle w:val="BodyText"/>
        <w:spacing w:line="316" w:lineRule="auto"/>
        <w:ind w:left="1200" w:right="137" w:firstLine="360"/>
        <w:jc w:val="both"/>
      </w:pPr>
      <w:r>
        <w:rPr>
          <w:color w:val="231F20"/>
        </w:rPr>
        <w:t>The</w:t>
      </w:r>
      <w:r>
        <w:rPr>
          <w:color w:val="231F20"/>
          <w:spacing w:val="-23"/>
        </w:rPr>
        <w:t> </w:t>
      </w:r>
      <w:r>
        <w:rPr>
          <w:color w:val="231F20"/>
        </w:rPr>
        <w:t>Rema</w:t>
      </w:r>
      <w:r>
        <w:rPr>
          <w:color w:val="231F20"/>
          <w:spacing w:val="-22"/>
        </w:rPr>
        <w:t> </w:t>
      </w:r>
      <w:r>
        <w:rPr>
          <w:color w:val="231F20"/>
        </w:rPr>
        <w:t>(</w:t>
      </w:r>
      <w:r>
        <w:rPr>
          <w:rFonts w:ascii="Cambria"/>
          <w:i/>
          <w:color w:val="231F20"/>
        </w:rPr>
        <w:t>Choshen</w:t>
      </w:r>
      <w:r>
        <w:rPr>
          <w:rFonts w:ascii="Cambria"/>
          <w:i/>
          <w:color w:val="231F20"/>
          <w:spacing w:val="-14"/>
        </w:rPr>
        <w:t> </w:t>
      </w:r>
      <w:r>
        <w:rPr>
          <w:rFonts w:ascii="Cambria"/>
          <w:i/>
          <w:color w:val="231F20"/>
          <w:spacing w:val="-3"/>
        </w:rPr>
        <w:t>Mishpat</w:t>
      </w:r>
      <w:r>
        <w:rPr>
          <w:rFonts w:ascii="Cambria"/>
          <w:i/>
          <w:color w:val="231F20"/>
          <w:spacing w:val="-15"/>
        </w:rPr>
        <w:t> </w:t>
      </w:r>
      <w:r>
        <w:rPr>
          <w:color w:val="231F20"/>
        </w:rPr>
        <w:t>348:8)</w:t>
      </w:r>
      <w:r>
        <w:rPr>
          <w:color w:val="231F20"/>
          <w:spacing w:val="-23"/>
        </w:rPr>
        <w:t> </w:t>
      </w:r>
      <w:r>
        <w:rPr>
          <w:color w:val="231F20"/>
        </w:rPr>
        <w:t>dealt</w:t>
      </w:r>
      <w:r>
        <w:rPr>
          <w:color w:val="231F20"/>
          <w:spacing w:val="-22"/>
        </w:rPr>
        <w:t> </w:t>
      </w:r>
      <w:r>
        <w:rPr>
          <w:color w:val="231F20"/>
        </w:rPr>
        <w:t>with</w:t>
      </w:r>
      <w:r>
        <w:rPr>
          <w:color w:val="231F20"/>
          <w:spacing w:val="-22"/>
        </w:rPr>
        <w:t> </w:t>
      </w:r>
      <w:r>
        <w:rPr>
          <w:color w:val="231F20"/>
        </w:rPr>
        <w:t>a</w:t>
      </w:r>
      <w:r>
        <w:rPr>
          <w:color w:val="231F20"/>
          <w:spacing w:val="-22"/>
        </w:rPr>
        <w:t> </w:t>
      </w:r>
      <w:r>
        <w:rPr>
          <w:color w:val="231F20"/>
        </w:rPr>
        <w:t>similar</w:t>
      </w:r>
      <w:r>
        <w:rPr>
          <w:color w:val="231F20"/>
          <w:spacing w:val="-22"/>
        </w:rPr>
        <w:t> </w:t>
      </w:r>
      <w:r>
        <w:rPr>
          <w:color w:val="231F20"/>
        </w:rPr>
        <w:t>scenario. </w:t>
      </w:r>
      <w:r>
        <w:rPr>
          <w:color w:val="231F20"/>
          <w:spacing w:val="-3"/>
        </w:rPr>
        <w:t>He</w:t>
      </w:r>
      <w:r>
        <w:rPr>
          <w:color w:val="231F20"/>
          <w:spacing w:val="-4"/>
        </w:rPr>
        <w:t> </w:t>
      </w:r>
      <w:r>
        <w:rPr>
          <w:color w:val="231F20"/>
        </w:rPr>
        <w:t>taught</w:t>
      </w:r>
      <w:r>
        <w:rPr>
          <w:color w:val="231F20"/>
          <w:spacing w:val="-4"/>
        </w:rPr>
        <w:t> </w:t>
      </w:r>
      <w:r>
        <w:rPr>
          <w:color w:val="231F20"/>
        </w:rPr>
        <w:t>that</w:t>
      </w:r>
      <w:r>
        <w:rPr>
          <w:color w:val="231F20"/>
          <w:spacing w:val="-3"/>
        </w:rPr>
        <w:t> </w:t>
      </w:r>
      <w:r>
        <w:rPr>
          <w:color w:val="231F20"/>
        </w:rPr>
        <w:t>if</w:t>
      </w:r>
      <w:r>
        <w:rPr>
          <w:color w:val="231F20"/>
          <w:spacing w:val="-4"/>
        </w:rPr>
        <w:t> </w:t>
      </w:r>
      <w:r>
        <w:rPr>
          <w:color w:val="231F20"/>
        </w:rPr>
        <w:t>a</w:t>
      </w:r>
      <w:r>
        <w:rPr>
          <w:color w:val="231F20"/>
          <w:spacing w:val="-3"/>
        </w:rPr>
        <w:t> </w:t>
      </w:r>
      <w:r>
        <w:rPr>
          <w:color w:val="231F20"/>
        </w:rPr>
        <w:t>thief</w:t>
      </w:r>
      <w:r>
        <w:rPr>
          <w:color w:val="231F20"/>
          <w:spacing w:val="-4"/>
        </w:rPr>
        <w:t> </w:t>
      </w:r>
      <w:r>
        <w:rPr>
          <w:color w:val="231F20"/>
        </w:rPr>
        <w:t>hid</w:t>
      </w:r>
      <w:r>
        <w:rPr>
          <w:color w:val="231F20"/>
          <w:spacing w:val="-3"/>
        </w:rPr>
        <w:t> </w:t>
      </w:r>
      <w:r>
        <w:rPr>
          <w:color w:val="231F20"/>
        </w:rPr>
        <w:t>the</w:t>
      </w:r>
      <w:r>
        <w:rPr>
          <w:color w:val="231F20"/>
          <w:spacing w:val="-4"/>
        </w:rPr>
        <w:t> </w:t>
      </w:r>
      <w:r>
        <w:rPr>
          <w:color w:val="231F20"/>
        </w:rPr>
        <w:t>stolen</w:t>
      </w:r>
      <w:r>
        <w:rPr>
          <w:color w:val="231F20"/>
          <w:spacing w:val="-4"/>
        </w:rPr>
        <w:t> </w:t>
      </w:r>
      <w:r>
        <w:rPr>
          <w:color w:val="231F20"/>
        </w:rPr>
        <w:t>objects</w:t>
      </w:r>
      <w:r>
        <w:rPr>
          <w:color w:val="231F20"/>
          <w:spacing w:val="-3"/>
        </w:rPr>
        <w:t> </w:t>
      </w:r>
      <w:r>
        <w:rPr>
          <w:color w:val="231F20"/>
        </w:rPr>
        <w:t>but</w:t>
      </w:r>
      <w:r>
        <w:rPr>
          <w:color w:val="231F20"/>
          <w:spacing w:val="-4"/>
        </w:rPr>
        <w:t> </w:t>
      </w:r>
      <w:r>
        <w:rPr>
          <w:color w:val="231F20"/>
        </w:rPr>
        <w:t>left</w:t>
      </w:r>
      <w:r>
        <w:rPr>
          <w:color w:val="231F20"/>
          <w:spacing w:val="-3"/>
        </w:rPr>
        <w:t> </w:t>
      </w:r>
      <w:r>
        <w:rPr>
          <w:color w:val="231F20"/>
        </w:rPr>
        <w:t>the</w:t>
      </w:r>
      <w:r>
        <w:rPr>
          <w:color w:val="231F20"/>
          <w:spacing w:val="-4"/>
        </w:rPr>
        <w:t> </w:t>
      </w:r>
      <w:r>
        <w:rPr>
          <w:color w:val="231F20"/>
        </w:rPr>
        <w:t>city</w:t>
      </w:r>
      <w:r>
        <w:rPr>
          <w:color w:val="231F20"/>
          <w:spacing w:val="-3"/>
        </w:rPr>
        <w:t> </w:t>
      </w:r>
      <w:r>
        <w:rPr>
          <w:color w:val="231F20"/>
        </w:rPr>
        <w:t>unable to</w:t>
      </w:r>
      <w:r>
        <w:rPr>
          <w:color w:val="231F20"/>
          <w:spacing w:val="-7"/>
        </w:rPr>
        <w:t> </w:t>
      </w:r>
      <w:r>
        <w:rPr>
          <w:color w:val="231F20"/>
        </w:rPr>
        <w:t>carry</w:t>
      </w:r>
      <w:r>
        <w:rPr>
          <w:color w:val="231F20"/>
          <w:spacing w:val="-6"/>
        </w:rPr>
        <w:t> </w:t>
      </w:r>
      <w:r>
        <w:rPr>
          <w:color w:val="231F20"/>
        </w:rPr>
        <w:t>them,</w:t>
      </w:r>
      <w:r>
        <w:rPr>
          <w:color w:val="231F20"/>
          <w:spacing w:val="-6"/>
        </w:rPr>
        <w:t> </w:t>
      </w:r>
      <w:r>
        <w:rPr>
          <w:color w:val="231F20"/>
        </w:rPr>
        <w:t>and</w:t>
      </w:r>
      <w:r>
        <w:rPr>
          <w:color w:val="231F20"/>
          <w:spacing w:val="-6"/>
        </w:rPr>
        <w:t> </w:t>
      </w:r>
      <w:r>
        <w:rPr>
          <w:color w:val="231F20"/>
        </w:rPr>
        <w:t>then</w:t>
      </w:r>
      <w:r>
        <w:rPr>
          <w:color w:val="231F20"/>
          <w:spacing w:val="-7"/>
        </w:rPr>
        <w:t> </w:t>
      </w:r>
      <w:r>
        <w:rPr>
          <w:color w:val="231F20"/>
        </w:rPr>
        <w:t>sent</w:t>
      </w:r>
      <w:r>
        <w:rPr>
          <w:color w:val="231F20"/>
          <w:spacing w:val="-6"/>
        </w:rPr>
        <w:t> </w:t>
      </w:r>
      <w:r>
        <w:rPr>
          <w:color w:val="231F20"/>
        </w:rPr>
        <w:t>another</w:t>
      </w:r>
      <w:r>
        <w:rPr>
          <w:color w:val="231F20"/>
          <w:spacing w:val="-6"/>
        </w:rPr>
        <w:t> </w:t>
      </w:r>
      <w:r>
        <w:rPr>
          <w:color w:val="231F20"/>
        </w:rPr>
        <w:t>man</w:t>
      </w:r>
      <w:r>
        <w:rPr>
          <w:color w:val="231F20"/>
          <w:spacing w:val="-6"/>
        </w:rPr>
        <w:t> </w:t>
      </w:r>
      <w:r>
        <w:rPr>
          <w:color w:val="231F20"/>
        </w:rPr>
        <w:t>to</w:t>
      </w:r>
      <w:r>
        <w:rPr>
          <w:color w:val="231F20"/>
          <w:spacing w:val="-7"/>
        </w:rPr>
        <w:t> </w:t>
      </w:r>
      <w:r>
        <w:rPr>
          <w:color w:val="231F20"/>
        </w:rPr>
        <w:t>spirit</w:t>
      </w:r>
      <w:r>
        <w:rPr>
          <w:color w:val="231F20"/>
          <w:spacing w:val="-6"/>
        </w:rPr>
        <w:t> </w:t>
      </w:r>
      <w:r>
        <w:rPr>
          <w:color w:val="231F20"/>
        </w:rPr>
        <w:t>the</w:t>
      </w:r>
      <w:r>
        <w:rPr>
          <w:color w:val="231F20"/>
          <w:spacing w:val="-6"/>
        </w:rPr>
        <w:t> </w:t>
      </w:r>
      <w:r>
        <w:rPr>
          <w:color w:val="231F20"/>
        </w:rPr>
        <w:t>contraband</w:t>
      </w:r>
      <w:r>
        <w:rPr>
          <w:color w:val="231F20"/>
          <w:spacing w:val="-6"/>
        </w:rPr>
        <w:t> </w:t>
      </w:r>
      <w:r>
        <w:rPr>
          <w:color w:val="231F20"/>
        </w:rPr>
        <w:t>out of</w:t>
      </w:r>
      <w:r>
        <w:rPr>
          <w:color w:val="231F20"/>
          <w:spacing w:val="-14"/>
        </w:rPr>
        <w:t> </w:t>
      </w:r>
      <w:r>
        <w:rPr>
          <w:color w:val="231F20"/>
        </w:rPr>
        <w:t>the</w:t>
      </w:r>
      <w:r>
        <w:rPr>
          <w:color w:val="231F20"/>
          <w:spacing w:val="-13"/>
        </w:rPr>
        <w:t> </w:t>
      </w:r>
      <w:r>
        <w:rPr>
          <w:color w:val="231F20"/>
        </w:rPr>
        <w:t>town,</w:t>
      </w:r>
      <w:r>
        <w:rPr>
          <w:color w:val="231F20"/>
          <w:spacing w:val="-13"/>
        </w:rPr>
        <w:t> </w:t>
      </w:r>
      <w:r>
        <w:rPr>
          <w:color w:val="231F20"/>
        </w:rPr>
        <w:t>the</w:t>
      </w:r>
      <w:r>
        <w:rPr>
          <w:color w:val="231F20"/>
          <w:spacing w:val="-14"/>
        </w:rPr>
        <w:t> </w:t>
      </w:r>
      <w:r>
        <w:rPr>
          <w:color w:val="231F20"/>
        </w:rPr>
        <w:t>one</w:t>
      </w:r>
      <w:r>
        <w:rPr>
          <w:color w:val="231F20"/>
          <w:spacing w:val="-13"/>
        </w:rPr>
        <w:t> </w:t>
      </w:r>
      <w:r>
        <w:rPr>
          <w:color w:val="231F20"/>
        </w:rPr>
        <w:t>who</w:t>
      </w:r>
      <w:r>
        <w:rPr>
          <w:color w:val="231F20"/>
          <w:spacing w:val="-13"/>
        </w:rPr>
        <w:t> </w:t>
      </w:r>
      <w:r>
        <w:rPr>
          <w:color w:val="231F20"/>
        </w:rPr>
        <w:t>transported</w:t>
      </w:r>
      <w:r>
        <w:rPr>
          <w:color w:val="231F20"/>
          <w:spacing w:val="-14"/>
        </w:rPr>
        <w:t> </w:t>
      </w:r>
      <w:r>
        <w:rPr>
          <w:color w:val="231F20"/>
        </w:rPr>
        <w:t>the</w:t>
      </w:r>
      <w:r>
        <w:rPr>
          <w:color w:val="231F20"/>
          <w:spacing w:val="-13"/>
        </w:rPr>
        <w:t> </w:t>
      </w:r>
      <w:r>
        <w:rPr>
          <w:color w:val="231F20"/>
        </w:rPr>
        <w:t>stolen</w:t>
      </w:r>
      <w:r>
        <w:rPr>
          <w:color w:val="231F20"/>
          <w:spacing w:val="-13"/>
        </w:rPr>
        <w:t> </w:t>
      </w:r>
      <w:r>
        <w:rPr>
          <w:color w:val="231F20"/>
        </w:rPr>
        <w:t>goods</w:t>
      </w:r>
      <w:r>
        <w:rPr>
          <w:color w:val="231F20"/>
          <w:spacing w:val="-14"/>
        </w:rPr>
        <w:t> </w:t>
      </w:r>
      <w:r>
        <w:rPr>
          <w:color w:val="231F20"/>
        </w:rPr>
        <w:t>out</w:t>
      </w:r>
      <w:r>
        <w:rPr>
          <w:color w:val="231F20"/>
          <w:spacing w:val="-13"/>
        </w:rPr>
        <w:t> </w:t>
      </w:r>
      <w:r>
        <w:rPr>
          <w:color w:val="231F20"/>
        </w:rPr>
        <w:t>of</w:t>
      </w:r>
      <w:r>
        <w:rPr>
          <w:color w:val="231F20"/>
          <w:spacing w:val="-13"/>
        </w:rPr>
        <w:t> </w:t>
      </w:r>
      <w:r>
        <w:rPr>
          <w:color w:val="231F20"/>
        </w:rPr>
        <w:t>the</w:t>
      </w:r>
      <w:r>
        <w:rPr>
          <w:color w:val="231F20"/>
          <w:spacing w:val="-14"/>
        </w:rPr>
        <w:t> </w:t>
      </w:r>
      <w:r>
        <w:rPr>
          <w:color w:val="231F20"/>
        </w:rPr>
        <w:t>town is</w:t>
      </w:r>
      <w:r>
        <w:rPr>
          <w:color w:val="231F20"/>
          <w:spacing w:val="-9"/>
        </w:rPr>
        <w:t> </w:t>
      </w:r>
      <w:r>
        <w:rPr>
          <w:color w:val="231F20"/>
        </w:rPr>
        <w:t>the</w:t>
      </w:r>
      <w:r>
        <w:rPr>
          <w:color w:val="231F20"/>
          <w:spacing w:val="-8"/>
        </w:rPr>
        <w:t> </w:t>
      </w:r>
      <w:r>
        <w:rPr>
          <w:color w:val="231F20"/>
        </w:rPr>
        <w:t>one</w:t>
      </w:r>
      <w:r>
        <w:rPr>
          <w:color w:val="231F20"/>
          <w:spacing w:val="-8"/>
        </w:rPr>
        <w:t> </w:t>
      </w:r>
      <w:r>
        <w:rPr>
          <w:color w:val="231F20"/>
        </w:rPr>
        <w:t>who</w:t>
      </w:r>
      <w:r>
        <w:rPr>
          <w:color w:val="231F20"/>
          <w:spacing w:val="-8"/>
        </w:rPr>
        <w:t> </w:t>
      </w:r>
      <w:r>
        <w:rPr>
          <w:color w:val="231F20"/>
        </w:rPr>
        <w:t>is</w:t>
      </w:r>
      <w:r>
        <w:rPr>
          <w:color w:val="231F20"/>
          <w:spacing w:val="-9"/>
        </w:rPr>
        <w:t> </w:t>
      </w:r>
      <w:r>
        <w:rPr>
          <w:color w:val="231F20"/>
        </w:rPr>
        <w:t>responsible</w:t>
      </w:r>
      <w:r>
        <w:rPr>
          <w:color w:val="231F20"/>
          <w:spacing w:val="-8"/>
        </w:rPr>
        <w:t> </w:t>
      </w:r>
      <w:r>
        <w:rPr>
          <w:color w:val="231F20"/>
        </w:rPr>
        <w:t>to</w:t>
      </w:r>
      <w:r>
        <w:rPr>
          <w:color w:val="231F20"/>
          <w:spacing w:val="-8"/>
        </w:rPr>
        <w:t> </w:t>
      </w:r>
      <w:r>
        <w:rPr>
          <w:color w:val="231F20"/>
          <w:spacing w:val="-6"/>
        </w:rPr>
        <w:t>pay.</w:t>
      </w:r>
      <w:r>
        <w:rPr>
          <w:color w:val="231F20"/>
          <w:spacing w:val="-8"/>
        </w:rPr>
        <w:t> </w:t>
      </w:r>
      <w:r>
        <w:rPr>
          <w:color w:val="231F20"/>
          <w:spacing w:val="-3"/>
        </w:rPr>
        <w:t>He</w:t>
      </w:r>
      <w:r>
        <w:rPr>
          <w:color w:val="231F20"/>
          <w:spacing w:val="-9"/>
        </w:rPr>
        <w:t> </w:t>
      </w:r>
      <w:r>
        <w:rPr>
          <w:color w:val="231F20"/>
        </w:rPr>
        <w:t>was</w:t>
      </w:r>
      <w:r>
        <w:rPr>
          <w:color w:val="231F20"/>
          <w:spacing w:val="-8"/>
        </w:rPr>
        <w:t> </w:t>
      </w:r>
      <w:r>
        <w:rPr>
          <w:color w:val="231F20"/>
        </w:rPr>
        <w:t>the</w:t>
      </w:r>
      <w:r>
        <w:rPr>
          <w:color w:val="231F20"/>
          <w:spacing w:val="-8"/>
        </w:rPr>
        <w:t> </w:t>
      </w:r>
      <w:r>
        <w:rPr>
          <w:color w:val="231F20"/>
        </w:rPr>
        <w:t>primary</w:t>
      </w:r>
      <w:r>
        <w:rPr>
          <w:color w:val="231F20"/>
          <w:spacing w:val="-8"/>
        </w:rPr>
        <w:t> </w:t>
      </w:r>
      <w:r>
        <w:rPr>
          <w:color w:val="231F20"/>
        </w:rPr>
        <w:t>thief.</w:t>
      </w:r>
      <w:r>
        <w:rPr>
          <w:color w:val="231F20"/>
          <w:spacing w:val="-9"/>
        </w:rPr>
        <w:t> </w:t>
      </w:r>
      <w:r>
        <w:rPr>
          <w:color w:val="231F20"/>
        </w:rPr>
        <w:t>Based on this ruling, the </w:t>
      </w:r>
      <w:r>
        <w:rPr>
          <w:rFonts w:ascii="Cambria"/>
          <w:i/>
          <w:color w:val="231F20"/>
        </w:rPr>
        <w:t>Chavos </w:t>
      </w:r>
      <w:r>
        <w:rPr>
          <w:rFonts w:ascii="Cambria"/>
          <w:i/>
          <w:color w:val="231F20"/>
          <w:spacing w:val="-8"/>
        </w:rPr>
        <w:t>Yair </w:t>
      </w:r>
      <w:r>
        <w:rPr>
          <w:color w:val="231F20"/>
        </w:rPr>
        <w:t>(212, quoted in </w:t>
      </w:r>
      <w:r>
        <w:rPr>
          <w:rFonts w:ascii="Cambria"/>
          <w:i/>
          <w:color w:val="231F20"/>
        </w:rPr>
        <w:t>Pischei </w:t>
      </w:r>
      <w:r>
        <w:rPr>
          <w:rFonts w:ascii="Cambria"/>
          <w:i/>
          <w:color w:val="231F20"/>
          <w:spacing w:val="-5"/>
        </w:rPr>
        <w:t>Teshuvah </w:t>
      </w:r>
      <w:r>
        <w:rPr>
          <w:color w:val="231F20"/>
        </w:rPr>
        <w:t>7) ruled</w:t>
      </w:r>
      <w:r>
        <w:rPr>
          <w:color w:val="231F20"/>
          <w:spacing w:val="-7"/>
        </w:rPr>
        <w:t> </w:t>
      </w:r>
      <w:r>
        <w:rPr>
          <w:color w:val="231F20"/>
        </w:rPr>
        <w:t>that</w:t>
      </w:r>
      <w:r>
        <w:rPr>
          <w:color w:val="231F20"/>
          <w:spacing w:val="-7"/>
        </w:rPr>
        <w:t> </w:t>
      </w:r>
      <w:r>
        <w:rPr>
          <w:color w:val="231F20"/>
        </w:rPr>
        <w:t>if</w:t>
      </w:r>
      <w:r>
        <w:rPr>
          <w:color w:val="231F20"/>
          <w:spacing w:val="-7"/>
        </w:rPr>
        <w:t> </w:t>
      </w:r>
      <w:r>
        <w:rPr>
          <w:color w:val="231F20"/>
        </w:rPr>
        <w:t>there</w:t>
      </w:r>
      <w:r>
        <w:rPr>
          <w:color w:val="231F20"/>
          <w:spacing w:val="-7"/>
        </w:rPr>
        <w:t> </w:t>
      </w:r>
      <w:r>
        <w:rPr>
          <w:color w:val="231F20"/>
        </w:rPr>
        <w:t>were</w:t>
      </w:r>
      <w:r>
        <w:rPr>
          <w:color w:val="231F20"/>
          <w:spacing w:val="-7"/>
        </w:rPr>
        <w:t> </w:t>
      </w:r>
      <w:r>
        <w:rPr>
          <w:color w:val="231F20"/>
        </w:rPr>
        <w:t>two</w:t>
      </w:r>
      <w:r>
        <w:rPr>
          <w:color w:val="231F20"/>
          <w:spacing w:val="-7"/>
        </w:rPr>
        <w:t> </w:t>
      </w:r>
      <w:r>
        <w:rPr>
          <w:color w:val="231F20"/>
        </w:rPr>
        <w:t>thieves</w:t>
      </w:r>
      <w:r>
        <w:rPr>
          <w:color w:val="231F20"/>
          <w:spacing w:val="-7"/>
        </w:rPr>
        <w:t> </w:t>
      </w:r>
      <w:r>
        <w:rPr>
          <w:color w:val="231F20"/>
        </w:rPr>
        <w:t>and</w:t>
      </w:r>
      <w:r>
        <w:rPr>
          <w:color w:val="231F20"/>
          <w:spacing w:val="-7"/>
        </w:rPr>
        <w:t> </w:t>
      </w:r>
      <w:r>
        <w:rPr>
          <w:color w:val="231F20"/>
        </w:rPr>
        <w:t>one</w:t>
      </w:r>
      <w:r>
        <w:rPr>
          <w:color w:val="231F20"/>
          <w:spacing w:val="-7"/>
        </w:rPr>
        <w:t> </w:t>
      </w:r>
      <w:r>
        <w:rPr>
          <w:color w:val="231F20"/>
        </w:rPr>
        <w:t>brought</w:t>
      </w:r>
      <w:r>
        <w:rPr>
          <w:color w:val="231F20"/>
          <w:spacing w:val="-7"/>
        </w:rPr>
        <w:t> </w:t>
      </w:r>
      <w:r>
        <w:rPr>
          <w:color w:val="231F20"/>
        </w:rPr>
        <w:t>a</w:t>
      </w:r>
      <w:r>
        <w:rPr>
          <w:color w:val="231F20"/>
          <w:spacing w:val="-7"/>
        </w:rPr>
        <w:t> </w:t>
      </w:r>
      <w:r>
        <w:rPr>
          <w:color w:val="231F20"/>
          <w:spacing w:val="-3"/>
        </w:rPr>
        <w:t>ladder,</w:t>
      </w:r>
      <w:r>
        <w:rPr>
          <w:color w:val="231F20"/>
          <w:spacing w:val="-7"/>
        </w:rPr>
        <w:t> </w:t>
      </w:r>
      <w:r>
        <w:rPr>
          <w:color w:val="231F20"/>
        </w:rPr>
        <w:t>and</w:t>
      </w:r>
      <w:r>
        <w:rPr>
          <w:color w:val="231F20"/>
          <w:spacing w:val="-7"/>
        </w:rPr>
        <w:t> </w:t>
      </w:r>
      <w:r>
        <w:rPr>
          <w:color w:val="231F20"/>
        </w:rPr>
        <w:t>the second climbed the ladder into a second-floor apartment and then threw items of jewelry down and the ladder-holder caught them</w:t>
      </w:r>
      <w:r>
        <w:rPr>
          <w:color w:val="231F20"/>
          <w:spacing w:val="-29"/>
        </w:rPr>
        <w:t> </w:t>
      </w:r>
      <w:r>
        <w:rPr>
          <w:color w:val="231F20"/>
        </w:rPr>
        <w:t>and</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ran </w:t>
      </w:r>
      <w:r>
        <w:rPr>
          <w:color w:val="231F20"/>
          <w:spacing w:val="-3"/>
        </w:rPr>
        <w:t>away </w:t>
      </w:r>
      <w:r>
        <w:rPr>
          <w:color w:val="231F20"/>
        </w:rPr>
        <w:t>with them, the ladder-holder would be the primary thief and the one who had to </w:t>
      </w:r>
      <w:r>
        <w:rPr>
          <w:color w:val="231F20"/>
          <w:spacing w:val="-6"/>
        </w:rPr>
        <w:t>pay. </w:t>
      </w:r>
      <w:r>
        <w:rPr>
          <w:color w:val="231F20"/>
          <w:spacing w:val="-3"/>
        </w:rPr>
        <w:t>Similarly, </w:t>
      </w:r>
      <w:r>
        <w:rPr>
          <w:color w:val="231F20"/>
        </w:rPr>
        <w:t>in our case, the truck driver would be the primary thief and he would be the one who had to</w:t>
      </w:r>
      <w:r>
        <w:rPr>
          <w:color w:val="231F20"/>
          <w:spacing w:val="-34"/>
        </w:rPr>
        <w:t> </w:t>
      </w:r>
      <w:r>
        <w:rPr>
          <w:color w:val="231F20"/>
          <w:spacing w:val="-6"/>
        </w:rPr>
        <w:t>pay, </w:t>
      </w:r>
      <w:r>
        <w:rPr>
          <w:color w:val="231F20"/>
        </w:rPr>
        <w:t>for he performed the main act of theft, getting the goods </w:t>
      </w:r>
      <w:r>
        <w:rPr>
          <w:color w:val="231F20"/>
          <w:spacing w:val="-3"/>
        </w:rPr>
        <w:t>away </w:t>
      </w:r>
      <w:r>
        <w:rPr>
          <w:color w:val="231F20"/>
        </w:rPr>
        <w:t>from their</w:t>
      </w:r>
      <w:r>
        <w:rPr>
          <w:color w:val="231F20"/>
          <w:spacing w:val="-6"/>
        </w:rPr>
        <w:t> </w:t>
      </w:r>
      <w:r>
        <w:rPr>
          <w:color w:val="231F20"/>
          <w:spacing w:val="-4"/>
        </w:rPr>
        <w:t>owner.</w:t>
      </w:r>
    </w:p>
    <w:p>
      <w:pPr>
        <w:pStyle w:val="BodyText"/>
        <w:spacing w:line="314" w:lineRule="auto" w:before="4"/>
        <w:ind w:left="1199" w:right="138" w:firstLine="360"/>
        <w:jc w:val="both"/>
      </w:pPr>
      <w:r>
        <w:rPr>
          <w:color w:val="231F20"/>
          <w:spacing w:val="-3"/>
        </w:rPr>
        <w:t>What </w:t>
      </w:r>
      <w:r>
        <w:rPr>
          <w:color w:val="231F20"/>
        </w:rPr>
        <w:t>would the law be if the truck driver was not around and there was no way to collect from him? The </w:t>
      </w:r>
      <w:r>
        <w:rPr>
          <w:rFonts w:ascii="Cambria" w:hAnsi="Cambria"/>
          <w:i/>
          <w:color w:val="231F20"/>
        </w:rPr>
        <w:t>Chavos </w:t>
      </w:r>
      <w:r>
        <w:rPr>
          <w:rFonts w:ascii="Cambria" w:hAnsi="Cambria"/>
          <w:i/>
          <w:color w:val="231F20"/>
          <w:spacing w:val="-8"/>
        </w:rPr>
        <w:t>Yair </w:t>
      </w:r>
      <w:r>
        <w:rPr>
          <w:color w:val="231F20"/>
        </w:rPr>
        <w:t>initially thought</w:t>
      </w:r>
      <w:r>
        <w:rPr>
          <w:color w:val="231F20"/>
          <w:spacing w:val="-21"/>
        </w:rPr>
        <w:t> </w:t>
      </w:r>
      <w:r>
        <w:rPr>
          <w:color w:val="231F20"/>
        </w:rPr>
        <w:t>that</w:t>
      </w:r>
      <w:r>
        <w:rPr>
          <w:color w:val="231F20"/>
          <w:spacing w:val="-20"/>
        </w:rPr>
        <w:t> </w:t>
      </w:r>
      <w:r>
        <w:rPr>
          <w:color w:val="231F20"/>
        </w:rPr>
        <w:t>the</w:t>
      </w:r>
      <w:r>
        <w:rPr>
          <w:color w:val="231F20"/>
          <w:spacing w:val="-20"/>
        </w:rPr>
        <w:t> </w:t>
      </w:r>
      <w:r>
        <w:rPr>
          <w:color w:val="231F20"/>
        </w:rPr>
        <w:t>victims</w:t>
      </w:r>
      <w:r>
        <w:rPr>
          <w:color w:val="231F20"/>
          <w:spacing w:val="-21"/>
        </w:rPr>
        <w:t> </w:t>
      </w:r>
      <w:r>
        <w:rPr>
          <w:color w:val="231F20"/>
        </w:rPr>
        <w:t>could</w:t>
      </w:r>
      <w:r>
        <w:rPr>
          <w:color w:val="231F20"/>
          <w:spacing w:val="-20"/>
        </w:rPr>
        <w:t> </w:t>
      </w:r>
      <w:r>
        <w:rPr>
          <w:color w:val="231F20"/>
        </w:rPr>
        <w:t>then</w:t>
      </w:r>
      <w:r>
        <w:rPr>
          <w:color w:val="231F20"/>
          <w:spacing w:val="-20"/>
        </w:rPr>
        <w:t> </w:t>
      </w:r>
      <w:r>
        <w:rPr>
          <w:color w:val="231F20"/>
        </w:rPr>
        <w:t>collect</w:t>
      </w:r>
      <w:r>
        <w:rPr>
          <w:color w:val="231F20"/>
          <w:spacing w:val="-21"/>
        </w:rPr>
        <w:t> </w:t>
      </w:r>
      <w:r>
        <w:rPr>
          <w:color w:val="231F20"/>
        </w:rPr>
        <w:t>from</w:t>
      </w:r>
      <w:r>
        <w:rPr>
          <w:color w:val="231F20"/>
          <w:spacing w:val="-20"/>
        </w:rPr>
        <w:t> </w:t>
      </w:r>
      <w:r>
        <w:rPr>
          <w:color w:val="231F20"/>
        </w:rPr>
        <w:t>the</w:t>
      </w:r>
      <w:r>
        <w:rPr>
          <w:color w:val="231F20"/>
          <w:spacing w:val="-20"/>
        </w:rPr>
        <w:t> </w:t>
      </w:r>
      <w:r>
        <w:rPr>
          <w:color w:val="231F20"/>
        </w:rPr>
        <w:t>thief</w:t>
      </w:r>
      <w:r>
        <w:rPr>
          <w:color w:val="231F20"/>
          <w:spacing w:val="-21"/>
        </w:rPr>
        <w:t> </w:t>
      </w:r>
      <w:r>
        <w:rPr>
          <w:color w:val="231F20"/>
        </w:rPr>
        <w:t>who</w:t>
      </w:r>
      <w:r>
        <w:rPr>
          <w:color w:val="231F20"/>
          <w:spacing w:val="-20"/>
        </w:rPr>
        <w:t> </w:t>
      </w:r>
      <w:r>
        <w:rPr>
          <w:color w:val="231F20"/>
        </w:rPr>
        <w:t>climbed into</w:t>
      </w:r>
      <w:r>
        <w:rPr>
          <w:color w:val="231F20"/>
          <w:spacing w:val="-10"/>
        </w:rPr>
        <w:t> </w:t>
      </w:r>
      <w:r>
        <w:rPr>
          <w:color w:val="231F20"/>
        </w:rPr>
        <w:t>their</w:t>
      </w:r>
      <w:r>
        <w:rPr>
          <w:color w:val="231F20"/>
          <w:spacing w:val="-10"/>
        </w:rPr>
        <w:t> </w:t>
      </w:r>
      <w:r>
        <w:rPr>
          <w:color w:val="231F20"/>
        </w:rPr>
        <w:t>home.</w:t>
      </w:r>
      <w:r>
        <w:rPr>
          <w:color w:val="231F20"/>
          <w:spacing w:val="-10"/>
        </w:rPr>
        <w:t> </w:t>
      </w:r>
      <w:r>
        <w:rPr>
          <w:color w:val="231F20"/>
        </w:rPr>
        <w:t>Then</w:t>
      </w:r>
      <w:r>
        <w:rPr>
          <w:color w:val="231F20"/>
          <w:spacing w:val="-9"/>
        </w:rPr>
        <w:t> </w:t>
      </w:r>
      <w:r>
        <w:rPr>
          <w:color w:val="231F20"/>
        </w:rPr>
        <w:t>he</w:t>
      </w:r>
      <w:r>
        <w:rPr>
          <w:color w:val="231F20"/>
          <w:spacing w:val="-10"/>
        </w:rPr>
        <w:t> </w:t>
      </w:r>
      <w:r>
        <w:rPr>
          <w:color w:val="231F20"/>
        </w:rPr>
        <w:t>questioned</w:t>
      </w:r>
      <w:r>
        <w:rPr>
          <w:color w:val="231F20"/>
          <w:spacing w:val="-10"/>
        </w:rPr>
        <w:t> </w:t>
      </w:r>
      <w:r>
        <w:rPr>
          <w:color w:val="231F20"/>
        </w:rPr>
        <w:t>this</w:t>
      </w:r>
      <w:r>
        <w:rPr>
          <w:color w:val="231F20"/>
          <w:spacing w:val="-9"/>
        </w:rPr>
        <w:t> </w:t>
      </w:r>
      <w:r>
        <w:rPr>
          <w:color w:val="231F20"/>
        </w:rPr>
        <w:t>ruling.</w:t>
      </w:r>
      <w:r>
        <w:rPr>
          <w:color w:val="231F20"/>
          <w:spacing w:val="-10"/>
        </w:rPr>
        <w:t> </w:t>
      </w:r>
      <w:r>
        <w:rPr>
          <w:color w:val="231F20"/>
        </w:rPr>
        <w:t>The</w:t>
      </w:r>
      <w:r>
        <w:rPr>
          <w:color w:val="231F20"/>
          <w:spacing w:val="-11"/>
        </w:rPr>
        <w:t> </w:t>
      </w:r>
      <w:r>
        <w:rPr>
          <w:rFonts w:ascii="Cambria" w:hAnsi="Cambria"/>
          <w:i/>
          <w:color w:val="231F20"/>
          <w:spacing w:val="-3"/>
        </w:rPr>
        <w:t>Shulchan</w:t>
      </w:r>
      <w:r>
        <w:rPr>
          <w:rFonts w:ascii="Cambria" w:hAnsi="Cambria"/>
          <w:i/>
          <w:color w:val="231F20"/>
          <w:spacing w:val="-2"/>
        </w:rPr>
        <w:t> </w:t>
      </w:r>
      <w:r>
        <w:rPr>
          <w:rFonts w:ascii="Cambria" w:hAnsi="Cambria"/>
          <w:i/>
          <w:color w:val="231F20"/>
          <w:spacing w:val="-3"/>
        </w:rPr>
        <w:t>Aruch </w:t>
      </w:r>
      <w:r>
        <w:rPr>
          <w:color w:val="231F20"/>
        </w:rPr>
        <w:t>(</w:t>
      </w:r>
      <w:r>
        <w:rPr>
          <w:rFonts w:ascii="Cambria" w:hAnsi="Cambria"/>
          <w:i/>
          <w:color w:val="231F20"/>
        </w:rPr>
        <w:t>Choshen </w:t>
      </w:r>
      <w:r>
        <w:rPr>
          <w:rFonts w:ascii="Cambria" w:hAnsi="Cambria"/>
          <w:i/>
          <w:color w:val="231F20"/>
          <w:spacing w:val="-3"/>
        </w:rPr>
        <w:t>Mishpat </w:t>
      </w:r>
      <w:r>
        <w:rPr>
          <w:color w:val="231F20"/>
        </w:rPr>
        <w:t>410:37) records a dispute of when two people cause damage to someone, and one of the criminals is not around— can the second criminal be forced to pay for all the damage? Some say that the criminal who is around can be made to pay for all the damage. Others say that the criminal who is around can claim, </w:t>
      </w:r>
      <w:r>
        <w:rPr>
          <w:color w:val="231F20"/>
          <w:spacing w:val="-5"/>
        </w:rPr>
        <w:t>“My </w:t>
      </w:r>
      <w:r>
        <w:rPr>
          <w:color w:val="231F20"/>
        </w:rPr>
        <w:t>accomplice is also </w:t>
      </w:r>
      <w:r>
        <w:rPr>
          <w:color w:val="231F20"/>
          <w:spacing w:val="-3"/>
        </w:rPr>
        <w:t>guilty. Why </w:t>
      </w:r>
      <w:r>
        <w:rPr>
          <w:color w:val="231F20"/>
        </w:rPr>
        <w:t>should I pay for him?” The </w:t>
      </w:r>
      <w:r>
        <w:rPr>
          <w:rFonts w:ascii="Cambria" w:hAnsi="Cambria"/>
          <w:i/>
          <w:color w:val="231F20"/>
        </w:rPr>
        <w:t>Chavos </w:t>
      </w:r>
      <w:r>
        <w:rPr>
          <w:rFonts w:ascii="Cambria" w:hAnsi="Cambria"/>
          <w:i/>
          <w:color w:val="231F20"/>
          <w:spacing w:val="-8"/>
        </w:rPr>
        <w:t>Yair </w:t>
      </w:r>
      <w:r>
        <w:rPr>
          <w:color w:val="231F20"/>
        </w:rPr>
        <w:t>then suggested that the same should be true when two people commit theft. </w:t>
      </w:r>
      <w:r>
        <w:rPr>
          <w:color w:val="231F20"/>
          <w:spacing w:val="-5"/>
        </w:rPr>
        <w:t>It </w:t>
      </w:r>
      <w:r>
        <w:rPr>
          <w:color w:val="231F20"/>
        </w:rPr>
        <w:t>would be a dispute among the authorities as to whether they are both obligated and if one is not around the money can be collected from the other; or perhaps if one is not around, the money cannot be collected from the</w:t>
      </w:r>
      <w:r>
        <w:rPr>
          <w:color w:val="231F20"/>
          <w:spacing w:val="-32"/>
        </w:rPr>
        <w:t> </w:t>
      </w:r>
      <w:r>
        <w:rPr>
          <w:color w:val="231F20"/>
          <w:spacing w:val="-3"/>
        </w:rPr>
        <w:t>other.</w:t>
      </w:r>
    </w:p>
    <w:p>
      <w:pPr>
        <w:pStyle w:val="BodyText"/>
        <w:spacing w:line="316" w:lineRule="auto" w:before="15"/>
        <w:ind w:left="1199" w:right="138" w:firstLine="360"/>
        <w:jc w:val="right"/>
      </w:pPr>
      <w:r>
        <w:rPr>
          <w:color w:val="231F20"/>
        </w:rPr>
        <w:t>The </w:t>
      </w:r>
      <w:r>
        <w:rPr>
          <w:rFonts w:ascii="Cambria"/>
          <w:i/>
          <w:color w:val="231F20"/>
        </w:rPr>
        <w:t>Pischei Teshuvah </w:t>
      </w:r>
      <w:r>
        <w:rPr>
          <w:color w:val="231F20"/>
        </w:rPr>
        <w:t>quoted the </w:t>
      </w:r>
      <w:r>
        <w:rPr>
          <w:rFonts w:ascii="Cambria"/>
          <w:i/>
          <w:color w:val="231F20"/>
        </w:rPr>
        <w:t>Shevus Yaakov, </w:t>
      </w:r>
      <w:r>
        <w:rPr>
          <w:color w:val="231F20"/>
        </w:rPr>
        <w:t>who</w:t>
      </w:r>
      <w:r>
        <w:rPr>
          <w:color w:val="231F20"/>
          <w:w w:val="105"/>
        </w:rPr>
        <w:t> </w:t>
      </w:r>
      <w:r>
        <w:rPr>
          <w:color w:val="231F20"/>
        </w:rPr>
        <w:t>distinguished between two who damage and two who steal. When</w:t>
      </w:r>
      <w:r>
        <w:rPr>
          <w:color w:val="231F20"/>
          <w:w w:val="102"/>
        </w:rPr>
        <w:t> </w:t>
      </w:r>
      <w:r>
        <w:rPr>
          <w:color w:val="231F20"/>
        </w:rPr>
        <w:t>two damage together they are not truly partners. They are gaining</w:t>
      </w:r>
      <w:r>
        <w:rPr>
          <w:color w:val="231F20"/>
          <w:w w:val="93"/>
        </w:rPr>
        <w:t> </w:t>
      </w:r>
      <w:r>
        <w:rPr>
          <w:color w:val="231F20"/>
        </w:rPr>
        <w:t>nothing from their actions. For such a situation, there are opinions</w:t>
      </w:r>
      <w:r>
        <w:rPr>
          <w:color w:val="231F20"/>
          <w:w w:val="94"/>
        </w:rPr>
        <w:t> </w:t>
      </w:r>
      <w:r>
        <w:rPr>
          <w:color w:val="231F20"/>
        </w:rPr>
        <w:t>that if one is not around the other is still not liable. However, when</w:t>
      </w:r>
      <w:r>
        <w:rPr>
          <w:color w:val="231F20"/>
          <w:w w:val="102"/>
        </w:rPr>
        <w:t> </w:t>
      </w:r>
      <w:r>
        <w:rPr>
          <w:color w:val="231F20"/>
        </w:rPr>
        <w:t>two people steal, they are both benefiting. As a result they are</w:t>
      </w:r>
      <w:r>
        <w:rPr>
          <w:color w:val="231F20"/>
          <w:w w:val="95"/>
        </w:rPr>
        <w:t> </w:t>
      </w:r>
      <w:r>
        <w:rPr>
          <w:color w:val="231F20"/>
        </w:rPr>
        <w:t>partners. If one is not around, the victim can collect from the other.</w:t>
      </w:r>
      <w:r>
        <w:rPr>
          <w:color w:val="231F20"/>
          <w:w w:val="91"/>
        </w:rPr>
        <w:t> </w:t>
      </w:r>
      <w:r>
        <w:rPr>
          <w:color w:val="231F20"/>
        </w:rPr>
        <w:t>Thus, in our case, when one drove the truck and the other one</w:t>
      </w:r>
      <w:r>
        <w:rPr>
          <w:color w:val="231F20"/>
          <w:w w:val="95"/>
        </w:rPr>
        <w:t> </w:t>
      </w:r>
      <w:r>
        <w:rPr>
          <w:color w:val="231F20"/>
        </w:rPr>
        <w:t>climbed into the apartment, according to the Rema and </w:t>
      </w:r>
      <w:r>
        <w:rPr>
          <w:rFonts w:ascii="Cambria"/>
          <w:i/>
          <w:color w:val="231F20"/>
        </w:rPr>
        <w:t>Chavos Yair</w:t>
      </w:r>
      <w:r>
        <w:rPr>
          <w:rFonts w:ascii="Cambria"/>
          <w:i/>
          <w:color w:val="231F20"/>
          <w:w w:val="89"/>
        </w:rPr>
        <w:t> </w:t>
      </w:r>
      <w:r>
        <w:rPr>
          <w:color w:val="231F20"/>
        </w:rPr>
        <w:t>the main thief is the one who drove the truck. If he is not around to</w:t>
      </w:r>
    </w:p>
    <w:p>
      <w:pPr>
        <w:spacing w:after="0" w:line="316" w:lineRule="auto"/>
        <w:jc w:val="right"/>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color w:val="231F20"/>
        </w:rPr>
        <w:t>collect from him, according to the </w:t>
      </w:r>
      <w:r>
        <w:rPr>
          <w:rFonts w:ascii="Cambria"/>
          <w:i/>
          <w:color w:val="231F20"/>
        </w:rPr>
        <w:t>Chavos </w:t>
      </w:r>
      <w:r>
        <w:rPr>
          <w:rFonts w:ascii="Cambria"/>
          <w:i/>
          <w:color w:val="231F20"/>
          <w:spacing w:val="-8"/>
        </w:rPr>
        <w:t>Yair </w:t>
      </w:r>
      <w:r>
        <w:rPr>
          <w:color w:val="231F20"/>
        </w:rPr>
        <w:t>we could not force the one who climbed into the apartment to </w:t>
      </w:r>
      <w:r>
        <w:rPr>
          <w:color w:val="231F20"/>
          <w:spacing w:val="-6"/>
        </w:rPr>
        <w:t>pay. </w:t>
      </w:r>
      <w:r>
        <w:rPr>
          <w:color w:val="231F20"/>
          <w:spacing w:val="-4"/>
        </w:rPr>
        <w:t>However, </w:t>
      </w:r>
      <w:r>
        <w:rPr>
          <w:color w:val="231F20"/>
        </w:rPr>
        <w:t>according to the </w:t>
      </w:r>
      <w:r>
        <w:rPr>
          <w:rFonts w:ascii="Cambria"/>
          <w:i/>
          <w:color w:val="231F20"/>
        </w:rPr>
        <w:t>Shevus </w:t>
      </w:r>
      <w:r>
        <w:rPr>
          <w:rFonts w:ascii="Cambria"/>
          <w:i/>
          <w:color w:val="231F20"/>
          <w:spacing w:val="-6"/>
        </w:rPr>
        <w:t>Yaakov </w:t>
      </w:r>
      <w:r>
        <w:rPr>
          <w:color w:val="231F20"/>
        </w:rPr>
        <w:t>we could force the thief who climbed into the apartment</w:t>
      </w:r>
      <w:r>
        <w:rPr>
          <w:color w:val="231F20"/>
          <w:spacing w:val="-13"/>
        </w:rPr>
        <w:t> </w:t>
      </w:r>
      <w:r>
        <w:rPr>
          <w:color w:val="231F20"/>
        </w:rPr>
        <w:t>to</w:t>
      </w:r>
      <w:r>
        <w:rPr>
          <w:color w:val="231F20"/>
          <w:spacing w:val="-12"/>
        </w:rPr>
        <w:t> </w:t>
      </w:r>
      <w:r>
        <w:rPr>
          <w:color w:val="231F20"/>
        </w:rPr>
        <w:t>pay</w:t>
      </w:r>
      <w:r>
        <w:rPr>
          <w:color w:val="231F20"/>
          <w:spacing w:val="-12"/>
        </w:rPr>
        <w:t> </w:t>
      </w:r>
      <w:r>
        <w:rPr>
          <w:color w:val="231F20"/>
        </w:rPr>
        <w:t>the</w:t>
      </w:r>
      <w:r>
        <w:rPr>
          <w:color w:val="231F20"/>
          <w:spacing w:val="-12"/>
        </w:rPr>
        <w:t> </w:t>
      </w:r>
      <w:r>
        <w:rPr>
          <w:color w:val="231F20"/>
        </w:rPr>
        <w:t>full</w:t>
      </w:r>
      <w:r>
        <w:rPr>
          <w:color w:val="231F20"/>
          <w:spacing w:val="-12"/>
        </w:rPr>
        <w:t> </w:t>
      </w:r>
      <w:r>
        <w:rPr>
          <w:color w:val="231F20"/>
        </w:rPr>
        <w:t>amount</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theft,</w:t>
      </w:r>
      <w:r>
        <w:rPr>
          <w:color w:val="231F20"/>
          <w:spacing w:val="-12"/>
        </w:rPr>
        <w:t> </w:t>
      </w:r>
      <w:r>
        <w:rPr>
          <w:color w:val="231F20"/>
        </w:rPr>
        <w:t>for</w:t>
      </w:r>
      <w:r>
        <w:rPr>
          <w:color w:val="231F20"/>
          <w:spacing w:val="-12"/>
        </w:rPr>
        <w:t> </w:t>
      </w:r>
      <w:r>
        <w:rPr>
          <w:color w:val="231F20"/>
        </w:rPr>
        <w:t>as</w:t>
      </w:r>
      <w:r>
        <w:rPr>
          <w:color w:val="231F20"/>
          <w:spacing w:val="-12"/>
        </w:rPr>
        <w:t> </w:t>
      </w:r>
      <w:r>
        <w:rPr>
          <w:color w:val="231F20"/>
        </w:rPr>
        <w:t>a</w:t>
      </w:r>
      <w:r>
        <w:rPr>
          <w:color w:val="231F20"/>
          <w:spacing w:val="-12"/>
        </w:rPr>
        <w:t> </w:t>
      </w:r>
      <w:r>
        <w:rPr>
          <w:color w:val="231F20"/>
        </w:rPr>
        <w:t>thief,</w:t>
      </w:r>
      <w:r>
        <w:rPr>
          <w:color w:val="231F20"/>
          <w:spacing w:val="-13"/>
        </w:rPr>
        <w:t> </w:t>
      </w:r>
      <w:r>
        <w:rPr>
          <w:color w:val="231F20"/>
        </w:rPr>
        <w:t>he</w:t>
      </w:r>
      <w:r>
        <w:rPr>
          <w:color w:val="231F20"/>
          <w:spacing w:val="-12"/>
        </w:rPr>
        <w:t> </w:t>
      </w:r>
      <w:r>
        <w:rPr>
          <w:color w:val="231F20"/>
        </w:rPr>
        <w:t>and</w:t>
      </w:r>
      <w:r>
        <w:rPr>
          <w:color w:val="231F20"/>
          <w:spacing w:val="-12"/>
        </w:rPr>
        <w:t> </w:t>
      </w:r>
      <w:r>
        <w:rPr>
          <w:color w:val="231F20"/>
        </w:rPr>
        <w:t>his partner were equally obligated (</w:t>
      </w:r>
      <w:r>
        <w:rPr>
          <w:rFonts w:ascii="Cambria"/>
          <w:i/>
          <w:color w:val="231F20"/>
        </w:rPr>
        <w:t>Chashukei</w:t>
      </w:r>
      <w:r>
        <w:rPr>
          <w:rFonts w:ascii="Cambria"/>
          <w:i/>
          <w:color w:val="231F20"/>
          <w:spacing w:val="-33"/>
        </w:rPr>
        <w:t> </w:t>
      </w:r>
      <w:r>
        <w:rPr>
          <w:rFonts w:asci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54</w:t>
      </w:r>
    </w:p>
    <w:p>
      <w:pPr>
        <w:pStyle w:val="BodyText"/>
        <w:spacing w:before="9"/>
        <w:rPr>
          <w:rFonts w:ascii="Cambria"/>
          <w:b/>
          <w:sz w:val="53"/>
        </w:rPr>
      </w:pPr>
    </w:p>
    <w:p>
      <w:pPr>
        <w:spacing w:before="0"/>
        <w:ind w:left="1591" w:right="533" w:firstLine="0"/>
        <w:jc w:val="center"/>
        <w:rPr>
          <w:rFonts w:ascii="Palatino Linotype"/>
          <w:b/>
          <w:i/>
          <w:sz w:val="32"/>
        </w:rPr>
      </w:pPr>
      <w:r>
        <w:rPr>
          <w:rFonts w:ascii="Cambria"/>
          <w:b/>
          <w:color w:val="231F20"/>
          <w:sz w:val="32"/>
        </w:rPr>
        <w:t>Using a Chipped Cup for </w:t>
      </w:r>
      <w:r>
        <w:rPr>
          <w:rFonts w:ascii="Palatino Linotype"/>
          <w:b/>
          <w:i/>
          <w:color w:val="231F20"/>
          <w:sz w:val="32"/>
        </w:rPr>
        <w:t>Kiddush</w:t>
      </w:r>
    </w:p>
    <w:p>
      <w:pPr>
        <w:pStyle w:val="BodyText"/>
        <w:rPr>
          <w:rFonts w:ascii="Palatino Linotype"/>
          <w:b/>
          <w:i/>
          <w:sz w:val="44"/>
        </w:rPr>
      </w:pPr>
    </w:p>
    <w:p>
      <w:pPr>
        <w:pStyle w:val="BodyText"/>
        <w:spacing w:before="6"/>
        <w:rPr>
          <w:rFonts w:ascii="Palatino Linotype"/>
          <w:b/>
          <w:i/>
          <w:sz w:val="36"/>
        </w:rPr>
      </w:pPr>
    </w:p>
    <w:p>
      <w:pPr>
        <w:pStyle w:val="BodyText"/>
        <w:spacing w:line="314" w:lineRule="auto"/>
        <w:ind w:left="1200" w:right="137"/>
        <w:jc w:val="both"/>
      </w:pPr>
      <w:r>
        <w:rPr>
          <w:rFonts w:ascii="Cambria"/>
          <w:i/>
          <w:color w:val="231F20"/>
        </w:rPr>
        <w:t>Bava</w:t>
      </w:r>
      <w:r>
        <w:rPr>
          <w:rFonts w:ascii="Cambria"/>
          <w:i/>
          <w:color w:val="231F20"/>
          <w:spacing w:val="-4"/>
        </w:rPr>
        <w:t> Kamma</w:t>
      </w:r>
      <w:r>
        <w:rPr>
          <w:rFonts w:ascii="Cambria"/>
          <w:i/>
          <w:color w:val="231F20"/>
          <w:spacing w:val="-3"/>
        </w:rPr>
        <w:t> </w:t>
      </w:r>
      <w:r>
        <w:rPr>
          <w:color w:val="231F20"/>
        </w:rPr>
        <w:t>is</w:t>
      </w:r>
      <w:r>
        <w:rPr>
          <w:color w:val="231F20"/>
          <w:spacing w:val="-10"/>
        </w:rPr>
        <w:t> </w:t>
      </w:r>
      <w:r>
        <w:rPr>
          <w:color w:val="231F20"/>
        </w:rPr>
        <w:t>focused</w:t>
      </w:r>
      <w:r>
        <w:rPr>
          <w:color w:val="231F20"/>
          <w:spacing w:val="-10"/>
        </w:rPr>
        <w:t> </w:t>
      </w:r>
      <w:r>
        <w:rPr>
          <w:color w:val="231F20"/>
        </w:rPr>
        <w:t>on</w:t>
      </w:r>
      <w:r>
        <w:rPr>
          <w:color w:val="231F20"/>
          <w:spacing w:val="-10"/>
        </w:rPr>
        <w:t> </w:t>
      </w:r>
      <w:r>
        <w:rPr>
          <w:color w:val="231F20"/>
        </w:rPr>
        <w:t>laws</w:t>
      </w:r>
      <w:r>
        <w:rPr>
          <w:color w:val="231F20"/>
          <w:spacing w:val="-10"/>
        </w:rPr>
        <w:t> </w:t>
      </w:r>
      <w:r>
        <w:rPr>
          <w:color w:val="231F20"/>
        </w:rPr>
        <w:t>of</w:t>
      </w:r>
      <w:r>
        <w:rPr>
          <w:color w:val="231F20"/>
          <w:spacing w:val="-10"/>
        </w:rPr>
        <w:t> </w:t>
      </w:r>
      <w:r>
        <w:rPr>
          <w:color w:val="231F20"/>
        </w:rPr>
        <w:t>damages.</w:t>
      </w:r>
      <w:r>
        <w:rPr>
          <w:color w:val="231F20"/>
          <w:spacing w:val="-10"/>
        </w:rPr>
        <w:t> </w:t>
      </w:r>
      <w:r>
        <w:rPr>
          <w:color w:val="231F20"/>
        </w:rPr>
        <w:t>Sometimes</w:t>
      </w:r>
      <w:r>
        <w:rPr>
          <w:color w:val="231F20"/>
          <w:spacing w:val="-10"/>
        </w:rPr>
        <w:t> </w:t>
      </w:r>
      <w:r>
        <w:rPr>
          <w:color w:val="231F20"/>
        </w:rPr>
        <w:t>the</w:t>
      </w:r>
      <w:r>
        <w:rPr>
          <w:color w:val="231F20"/>
          <w:spacing w:val="-10"/>
        </w:rPr>
        <w:t> </w:t>
      </w:r>
      <w:r>
        <w:rPr>
          <w:color w:val="231F20"/>
        </w:rPr>
        <w:t>laws</w:t>
      </w:r>
      <w:r>
        <w:rPr>
          <w:color w:val="231F20"/>
          <w:spacing w:val="-10"/>
        </w:rPr>
        <w:t> </w:t>
      </w:r>
      <w:r>
        <w:rPr>
          <w:color w:val="231F20"/>
        </w:rPr>
        <w:t>of damages</w:t>
      </w:r>
      <w:r>
        <w:rPr>
          <w:color w:val="231F20"/>
          <w:spacing w:val="-15"/>
        </w:rPr>
        <w:t> </w:t>
      </w:r>
      <w:r>
        <w:rPr>
          <w:color w:val="231F20"/>
        </w:rPr>
        <w:t>shed</w:t>
      </w:r>
      <w:r>
        <w:rPr>
          <w:color w:val="231F20"/>
          <w:spacing w:val="-14"/>
        </w:rPr>
        <w:t> </w:t>
      </w:r>
      <w:r>
        <w:rPr>
          <w:color w:val="231F20"/>
        </w:rPr>
        <w:t>light</w:t>
      </w:r>
      <w:r>
        <w:rPr>
          <w:color w:val="231F20"/>
          <w:spacing w:val="-14"/>
        </w:rPr>
        <w:t> </w:t>
      </w:r>
      <w:r>
        <w:rPr>
          <w:color w:val="231F20"/>
        </w:rPr>
        <w:t>on</w:t>
      </w:r>
      <w:r>
        <w:rPr>
          <w:color w:val="231F20"/>
          <w:spacing w:val="-15"/>
        </w:rPr>
        <w:t> </w:t>
      </w:r>
      <w:r>
        <w:rPr>
          <w:color w:val="231F20"/>
        </w:rPr>
        <w:t>other</w:t>
      </w:r>
      <w:r>
        <w:rPr>
          <w:color w:val="231F20"/>
          <w:spacing w:val="-14"/>
        </w:rPr>
        <w:t> </w:t>
      </w:r>
      <w:r>
        <w:rPr>
          <w:color w:val="231F20"/>
        </w:rPr>
        <w:t>areas</w:t>
      </w:r>
      <w:r>
        <w:rPr>
          <w:color w:val="231F20"/>
          <w:spacing w:val="-14"/>
        </w:rPr>
        <w:t> </w:t>
      </w:r>
      <w:r>
        <w:rPr>
          <w:color w:val="231F20"/>
        </w:rPr>
        <w:t>of</w:t>
      </w:r>
      <w:r>
        <w:rPr>
          <w:color w:val="231F20"/>
          <w:spacing w:val="-15"/>
        </w:rPr>
        <w:t> </w:t>
      </w:r>
      <w:r>
        <w:rPr>
          <w:color w:val="231F20"/>
        </w:rPr>
        <w:t>Jewish</w:t>
      </w:r>
      <w:r>
        <w:rPr>
          <w:color w:val="231F20"/>
          <w:spacing w:val="-14"/>
        </w:rPr>
        <w:t> </w:t>
      </w:r>
      <w:r>
        <w:rPr>
          <w:color w:val="231F20"/>
          <w:spacing w:val="-6"/>
        </w:rPr>
        <w:t>law.</w:t>
      </w:r>
      <w:r>
        <w:rPr>
          <w:color w:val="231F20"/>
          <w:spacing w:val="-14"/>
        </w:rPr>
        <w:t> </w:t>
      </w:r>
      <w:r>
        <w:rPr>
          <w:color w:val="231F20"/>
        </w:rPr>
        <w:t>Our</w:t>
      </w:r>
      <w:r>
        <w:rPr>
          <w:color w:val="231F20"/>
          <w:spacing w:val="-14"/>
        </w:rPr>
        <w:t> </w:t>
      </w:r>
      <w:r>
        <w:rPr>
          <w:rFonts w:ascii="Cambria"/>
          <w:i/>
          <w:color w:val="231F20"/>
        </w:rPr>
        <w:t>daf</w:t>
      </w:r>
      <w:r>
        <w:rPr>
          <w:rFonts w:ascii="Cambria"/>
          <w:i/>
          <w:color w:val="231F20"/>
          <w:spacing w:val="-6"/>
        </w:rPr>
        <w:t> </w:t>
      </w:r>
      <w:r>
        <w:rPr>
          <w:color w:val="231F20"/>
        </w:rPr>
        <w:t>exemplifies the need to have a broad base of knowledge in order to understand Jewish</w:t>
      </w:r>
      <w:r>
        <w:rPr>
          <w:color w:val="231F20"/>
          <w:spacing w:val="-7"/>
        </w:rPr>
        <w:t> </w:t>
      </w:r>
      <w:r>
        <w:rPr>
          <w:color w:val="231F20"/>
          <w:spacing w:val="-6"/>
        </w:rPr>
        <w:t>law.</w:t>
      </w:r>
    </w:p>
    <w:p>
      <w:pPr>
        <w:pStyle w:val="BodyText"/>
        <w:spacing w:line="314" w:lineRule="auto" w:before="1"/>
        <w:ind w:left="1200" w:right="136" w:firstLine="360"/>
        <w:jc w:val="right"/>
      </w:pPr>
      <w:r>
        <w:rPr>
          <w:color w:val="231F20"/>
        </w:rPr>
        <w:t>In</w:t>
      </w:r>
      <w:r>
        <w:rPr>
          <w:color w:val="231F20"/>
          <w:spacing w:val="25"/>
        </w:rPr>
        <w:t> </w:t>
      </w:r>
      <w:r>
        <w:rPr>
          <w:color w:val="231F20"/>
        </w:rPr>
        <w:t>tractate</w:t>
      </w:r>
      <w:r>
        <w:rPr>
          <w:color w:val="231F20"/>
          <w:spacing w:val="25"/>
        </w:rPr>
        <w:t> </w:t>
      </w:r>
      <w:r>
        <w:rPr>
          <w:rFonts w:ascii="Cambria" w:hAnsi="Cambria"/>
          <w:i/>
          <w:color w:val="231F20"/>
        </w:rPr>
        <w:t>Berachos</w:t>
      </w:r>
      <w:r>
        <w:rPr>
          <w:rFonts w:ascii="Cambria" w:hAnsi="Cambria"/>
          <w:i/>
          <w:color w:val="231F20"/>
          <w:spacing w:val="32"/>
        </w:rPr>
        <w:t> </w:t>
      </w:r>
      <w:r>
        <w:rPr>
          <w:color w:val="231F20"/>
        </w:rPr>
        <w:t>(51a)</w:t>
      </w:r>
      <w:r>
        <w:rPr>
          <w:color w:val="231F20"/>
          <w:spacing w:val="25"/>
        </w:rPr>
        <w:t> </w:t>
      </w:r>
      <w:r>
        <w:rPr>
          <w:color w:val="231F20"/>
        </w:rPr>
        <w:t>it</w:t>
      </w:r>
      <w:r>
        <w:rPr>
          <w:color w:val="231F20"/>
          <w:spacing w:val="26"/>
        </w:rPr>
        <w:t> </w:t>
      </w:r>
      <w:r>
        <w:rPr>
          <w:color w:val="231F20"/>
        </w:rPr>
        <w:t>was</w:t>
      </w:r>
      <w:r>
        <w:rPr>
          <w:color w:val="231F20"/>
          <w:spacing w:val="25"/>
        </w:rPr>
        <w:t> </w:t>
      </w:r>
      <w:r>
        <w:rPr>
          <w:color w:val="231F20"/>
        </w:rPr>
        <w:t>taught</w:t>
      </w:r>
      <w:r>
        <w:rPr>
          <w:color w:val="231F20"/>
          <w:spacing w:val="25"/>
        </w:rPr>
        <w:t> </w:t>
      </w:r>
      <w:r>
        <w:rPr>
          <w:color w:val="231F20"/>
        </w:rPr>
        <w:t>that</w:t>
      </w:r>
      <w:r>
        <w:rPr>
          <w:color w:val="231F20"/>
          <w:spacing w:val="25"/>
        </w:rPr>
        <w:t> </w:t>
      </w:r>
      <w:r>
        <w:rPr>
          <w:color w:val="231F20"/>
        </w:rPr>
        <w:t>a</w:t>
      </w:r>
      <w:r>
        <w:rPr>
          <w:color w:val="231F20"/>
          <w:spacing w:val="25"/>
        </w:rPr>
        <w:t> </w:t>
      </w:r>
      <w:r>
        <w:rPr>
          <w:color w:val="231F20"/>
        </w:rPr>
        <w:t>cup</w:t>
      </w:r>
      <w:r>
        <w:rPr>
          <w:color w:val="231F20"/>
          <w:spacing w:val="26"/>
        </w:rPr>
        <w:t> </w:t>
      </w:r>
      <w:r>
        <w:rPr>
          <w:color w:val="231F20"/>
        </w:rPr>
        <w:t>used</w:t>
      </w:r>
      <w:r>
        <w:rPr>
          <w:color w:val="231F20"/>
          <w:spacing w:val="25"/>
        </w:rPr>
        <w:t> </w:t>
      </w:r>
      <w:r>
        <w:rPr>
          <w:color w:val="231F20"/>
        </w:rPr>
        <w:t>for</w:t>
      </w:r>
      <w:r>
        <w:rPr>
          <w:color w:val="231F20"/>
          <w:spacing w:val="25"/>
        </w:rPr>
        <w:t> </w:t>
      </w:r>
      <w:r>
        <w:rPr>
          <w:color w:val="231F20"/>
        </w:rPr>
        <w:t>a</w:t>
      </w:r>
      <w:r>
        <w:rPr>
          <w:color w:val="231F20"/>
          <w:w w:val="98"/>
        </w:rPr>
        <w:t> </w:t>
      </w:r>
      <w:r>
        <w:rPr>
          <w:color w:val="231F20"/>
        </w:rPr>
        <w:t>blessing,</w:t>
      </w:r>
      <w:r>
        <w:rPr>
          <w:color w:val="231F20"/>
          <w:spacing w:val="19"/>
        </w:rPr>
        <w:t> </w:t>
      </w:r>
      <w:r>
        <w:rPr>
          <w:color w:val="231F20"/>
        </w:rPr>
        <w:t>such</w:t>
      </w:r>
      <w:r>
        <w:rPr>
          <w:color w:val="231F20"/>
          <w:spacing w:val="19"/>
        </w:rPr>
        <w:t> </w:t>
      </w:r>
      <w:r>
        <w:rPr>
          <w:color w:val="231F20"/>
        </w:rPr>
        <w:t>as</w:t>
      </w:r>
      <w:r>
        <w:rPr>
          <w:color w:val="231F20"/>
          <w:spacing w:val="19"/>
        </w:rPr>
        <w:t> </w:t>
      </w:r>
      <w:r>
        <w:rPr>
          <w:rFonts w:ascii="Cambria" w:hAnsi="Cambria"/>
          <w:i/>
          <w:color w:val="231F20"/>
        </w:rPr>
        <w:t>Kiddush</w:t>
      </w:r>
      <w:r>
        <w:rPr>
          <w:color w:val="231F20"/>
        </w:rPr>
        <w:t>,</w:t>
      </w:r>
      <w:r>
        <w:rPr>
          <w:color w:val="231F20"/>
          <w:spacing w:val="20"/>
        </w:rPr>
        <w:t> </w:t>
      </w:r>
      <w:r>
        <w:rPr>
          <w:rFonts w:ascii="Cambria" w:hAnsi="Cambria"/>
          <w:i/>
          <w:color w:val="231F20"/>
        </w:rPr>
        <w:t>havdalah</w:t>
      </w:r>
      <w:r>
        <w:rPr>
          <w:color w:val="231F20"/>
        </w:rPr>
        <w:t>,</w:t>
      </w:r>
      <w:r>
        <w:rPr>
          <w:color w:val="231F20"/>
          <w:spacing w:val="19"/>
        </w:rPr>
        <w:t> </w:t>
      </w:r>
      <w:r>
        <w:rPr>
          <w:color w:val="231F20"/>
        </w:rPr>
        <w:t>or</w:t>
      </w:r>
      <w:r>
        <w:rPr>
          <w:color w:val="231F20"/>
          <w:spacing w:val="19"/>
        </w:rPr>
        <w:t> </w:t>
      </w:r>
      <w:r>
        <w:rPr>
          <w:rFonts w:ascii="Cambria" w:hAnsi="Cambria"/>
          <w:i/>
          <w:color w:val="231F20"/>
        </w:rPr>
        <w:t>sheva</w:t>
      </w:r>
      <w:r>
        <w:rPr>
          <w:rFonts w:ascii="Cambria" w:hAnsi="Cambria"/>
          <w:i/>
          <w:color w:val="231F20"/>
          <w:spacing w:val="27"/>
        </w:rPr>
        <w:t> </w:t>
      </w:r>
      <w:r>
        <w:rPr>
          <w:rFonts w:ascii="Cambria" w:hAnsi="Cambria"/>
          <w:i/>
          <w:color w:val="231F20"/>
        </w:rPr>
        <w:t>berachos</w:t>
      </w:r>
      <w:r>
        <w:rPr>
          <w:color w:val="231F20"/>
        </w:rPr>
        <w:t>,</w:t>
      </w:r>
      <w:r>
        <w:rPr>
          <w:color w:val="231F20"/>
          <w:spacing w:val="20"/>
        </w:rPr>
        <w:t> </w:t>
      </w:r>
      <w:r>
        <w:rPr>
          <w:color w:val="231F20"/>
        </w:rPr>
        <w:t>must</w:t>
      </w:r>
      <w:r>
        <w:rPr>
          <w:color w:val="231F20"/>
          <w:spacing w:val="19"/>
        </w:rPr>
        <w:t> </w:t>
      </w:r>
      <w:r>
        <w:rPr>
          <w:color w:val="231F20"/>
        </w:rPr>
        <w:t>be</w:t>
      </w:r>
      <w:r>
        <w:rPr>
          <w:color w:val="231F20"/>
          <w:w w:val="95"/>
        </w:rPr>
        <w:t> </w:t>
      </w:r>
      <w:r>
        <w:rPr>
          <w:color w:val="231F20"/>
          <w:spacing w:val="-7"/>
        </w:rPr>
        <w:t>“alive.” </w:t>
      </w:r>
      <w:r>
        <w:rPr>
          <w:color w:val="231F20"/>
          <w:spacing w:val="-3"/>
        </w:rPr>
        <w:t>What </w:t>
      </w:r>
      <w:r>
        <w:rPr>
          <w:color w:val="231F20"/>
        </w:rPr>
        <w:t>is the meaning of a live cup? </w:t>
      </w:r>
      <w:r>
        <w:rPr>
          <w:color w:val="231F20"/>
          <w:spacing w:val="-5"/>
        </w:rPr>
        <w:t>Tosfos </w:t>
      </w:r>
      <w:r>
        <w:rPr>
          <w:color w:val="231F20"/>
        </w:rPr>
        <w:t>(</w:t>
      </w:r>
      <w:r>
        <w:rPr>
          <w:rFonts w:ascii="Cambria" w:hAnsi="Cambria"/>
          <w:i/>
          <w:color w:val="231F20"/>
        </w:rPr>
        <w:t>Eruvin</w:t>
      </w:r>
      <w:r>
        <w:rPr>
          <w:rFonts w:ascii="Cambria" w:hAnsi="Cambria"/>
          <w:i/>
          <w:color w:val="231F20"/>
          <w:spacing w:val="48"/>
        </w:rPr>
        <w:t> </w:t>
      </w:r>
      <w:r>
        <w:rPr>
          <w:color w:val="231F20"/>
        </w:rPr>
        <w:t>29b</w:t>
      </w:r>
      <w:r>
        <w:rPr>
          <w:color w:val="231F20"/>
          <w:spacing w:val="12"/>
        </w:rPr>
        <w:t> </w:t>
      </w:r>
      <w:r>
        <w:rPr>
          <w:color w:val="231F20"/>
          <w:spacing w:val="-5"/>
        </w:rPr>
        <w:t>s.v.</w:t>
      </w:r>
      <w:r>
        <w:rPr>
          <w:color w:val="231F20"/>
          <w:w w:val="91"/>
        </w:rPr>
        <w:t> </w:t>
      </w:r>
      <w:r>
        <w:rPr>
          <w:rFonts w:ascii="Cambria" w:hAnsi="Cambria"/>
          <w:i/>
          <w:color w:val="231F20"/>
        </w:rPr>
        <w:t>kedai</w:t>
      </w:r>
      <w:r>
        <w:rPr>
          <w:color w:val="231F20"/>
        </w:rPr>
        <w:t>)</w:t>
      </w:r>
      <w:r>
        <w:rPr>
          <w:color w:val="231F20"/>
          <w:spacing w:val="23"/>
        </w:rPr>
        <w:t> </w:t>
      </w:r>
      <w:r>
        <w:rPr>
          <w:color w:val="231F20"/>
        </w:rPr>
        <w:t>teach</w:t>
      </w:r>
      <w:r>
        <w:rPr>
          <w:color w:val="231F20"/>
          <w:spacing w:val="24"/>
        </w:rPr>
        <w:t> </w:t>
      </w:r>
      <w:r>
        <w:rPr>
          <w:color w:val="231F20"/>
        </w:rPr>
        <w:t>that</w:t>
      </w:r>
      <w:r>
        <w:rPr>
          <w:color w:val="231F20"/>
          <w:spacing w:val="23"/>
        </w:rPr>
        <w:t> </w:t>
      </w:r>
      <w:r>
        <w:rPr>
          <w:color w:val="231F20"/>
        </w:rPr>
        <w:t>our</w:t>
      </w:r>
      <w:r>
        <w:rPr>
          <w:color w:val="231F20"/>
          <w:spacing w:val="24"/>
        </w:rPr>
        <w:t> </w:t>
      </w:r>
      <w:r>
        <w:rPr>
          <w:color w:val="231F20"/>
        </w:rPr>
        <w:t>current</w:t>
      </w:r>
      <w:r>
        <w:rPr>
          <w:color w:val="231F20"/>
          <w:spacing w:val="23"/>
        </w:rPr>
        <w:t> </w:t>
      </w:r>
      <w:r>
        <w:rPr>
          <w:color w:val="231F20"/>
        </w:rPr>
        <w:t>Gemara</w:t>
      </w:r>
      <w:r>
        <w:rPr>
          <w:color w:val="231F20"/>
          <w:spacing w:val="24"/>
        </w:rPr>
        <w:t> </w:t>
      </w:r>
      <w:r>
        <w:rPr>
          <w:color w:val="231F20"/>
        </w:rPr>
        <w:t>sheds</w:t>
      </w:r>
      <w:r>
        <w:rPr>
          <w:color w:val="231F20"/>
          <w:spacing w:val="23"/>
        </w:rPr>
        <w:t> </w:t>
      </w:r>
      <w:r>
        <w:rPr>
          <w:color w:val="231F20"/>
        </w:rPr>
        <w:t>light</w:t>
      </w:r>
      <w:r>
        <w:rPr>
          <w:color w:val="231F20"/>
          <w:spacing w:val="24"/>
        </w:rPr>
        <w:t> </w:t>
      </w:r>
      <w:r>
        <w:rPr>
          <w:color w:val="231F20"/>
        </w:rPr>
        <w:t>on</w:t>
      </w:r>
      <w:r>
        <w:rPr>
          <w:color w:val="231F20"/>
          <w:spacing w:val="24"/>
        </w:rPr>
        <w:t> </w:t>
      </w:r>
      <w:r>
        <w:rPr>
          <w:color w:val="231F20"/>
        </w:rPr>
        <w:t>that</w:t>
      </w:r>
      <w:r>
        <w:rPr>
          <w:color w:val="231F20"/>
          <w:spacing w:val="23"/>
        </w:rPr>
        <w:t> </w:t>
      </w:r>
      <w:r>
        <w:rPr>
          <w:color w:val="231F20"/>
        </w:rPr>
        <w:t>Gemara.</w:t>
      </w:r>
      <w:r>
        <w:rPr>
          <w:color w:val="231F20"/>
          <w:w w:val="101"/>
        </w:rPr>
        <w:t> </w:t>
      </w:r>
      <w:r>
        <w:rPr>
          <w:color w:val="231F20"/>
        </w:rPr>
        <w:t>Our Gemara discussed the fact that there was a special</w:t>
      </w:r>
      <w:r>
        <w:rPr>
          <w:color w:val="231F20"/>
          <w:spacing w:val="-37"/>
        </w:rPr>
        <w:t> </w:t>
      </w:r>
      <w:r>
        <w:rPr>
          <w:color w:val="231F20"/>
        </w:rPr>
        <w:t>verse</w:t>
      </w:r>
      <w:r>
        <w:rPr>
          <w:color w:val="231F20"/>
          <w:spacing w:val="-4"/>
        </w:rPr>
        <w:t> </w:t>
      </w:r>
      <w:r>
        <w:rPr>
          <w:color w:val="231F20"/>
        </w:rPr>
        <w:t>needed</w:t>
      </w:r>
      <w:r>
        <w:rPr>
          <w:color w:val="231F20"/>
          <w:w w:val="105"/>
        </w:rPr>
        <w:t> </w:t>
      </w:r>
      <w:r>
        <w:rPr>
          <w:color w:val="231F20"/>
        </w:rPr>
        <w:t>to</w:t>
      </w:r>
      <w:r>
        <w:rPr>
          <w:color w:val="231F20"/>
          <w:spacing w:val="-4"/>
        </w:rPr>
        <w:t> </w:t>
      </w:r>
      <w:r>
        <w:rPr>
          <w:color w:val="231F20"/>
        </w:rPr>
        <w:t>teach</w:t>
      </w:r>
      <w:r>
        <w:rPr>
          <w:color w:val="231F20"/>
          <w:spacing w:val="-3"/>
        </w:rPr>
        <w:t> </w:t>
      </w:r>
      <w:r>
        <w:rPr>
          <w:color w:val="231F20"/>
        </w:rPr>
        <w:t>that</w:t>
      </w:r>
      <w:r>
        <w:rPr>
          <w:color w:val="231F20"/>
          <w:spacing w:val="-3"/>
        </w:rPr>
        <w:t> </w:t>
      </w:r>
      <w:r>
        <w:rPr>
          <w:color w:val="231F20"/>
        </w:rPr>
        <w:t>if</w:t>
      </w:r>
      <w:r>
        <w:rPr>
          <w:color w:val="231F20"/>
          <w:spacing w:val="-4"/>
        </w:rPr>
        <w:t> </w:t>
      </w:r>
      <w:r>
        <w:rPr>
          <w:color w:val="231F20"/>
        </w:rPr>
        <w:t>a</w:t>
      </w:r>
      <w:r>
        <w:rPr>
          <w:color w:val="231F20"/>
          <w:spacing w:val="-3"/>
        </w:rPr>
        <w:t> </w:t>
      </w:r>
      <w:r>
        <w:rPr>
          <w:color w:val="231F20"/>
        </w:rPr>
        <w:t>utensil</w:t>
      </w:r>
      <w:r>
        <w:rPr>
          <w:color w:val="231F20"/>
          <w:spacing w:val="-3"/>
        </w:rPr>
        <w:t> </w:t>
      </w:r>
      <w:r>
        <w:rPr>
          <w:color w:val="231F20"/>
        </w:rPr>
        <w:t>breaks</w:t>
      </w:r>
      <w:r>
        <w:rPr>
          <w:color w:val="231F20"/>
          <w:spacing w:val="-4"/>
        </w:rPr>
        <w:t> </w:t>
      </w:r>
      <w:r>
        <w:rPr>
          <w:color w:val="231F20"/>
        </w:rPr>
        <w:t>in</w:t>
      </w:r>
      <w:r>
        <w:rPr>
          <w:color w:val="231F20"/>
          <w:spacing w:val="-3"/>
        </w:rPr>
        <w:t> </w:t>
      </w:r>
      <w:r>
        <w:rPr>
          <w:color w:val="231F20"/>
        </w:rPr>
        <w:t>a</w:t>
      </w:r>
      <w:r>
        <w:rPr>
          <w:color w:val="231F20"/>
          <w:spacing w:val="-3"/>
        </w:rPr>
        <w:t> </w:t>
      </w:r>
      <w:r>
        <w:rPr>
          <w:color w:val="231F20"/>
        </w:rPr>
        <w:t>pit,</w:t>
      </w:r>
      <w:r>
        <w:rPr>
          <w:color w:val="231F20"/>
          <w:spacing w:val="-4"/>
        </w:rPr>
        <w:t> </w:t>
      </w:r>
      <w:r>
        <w:rPr>
          <w:color w:val="231F20"/>
        </w:rPr>
        <w:t>the</w:t>
      </w:r>
      <w:r>
        <w:rPr>
          <w:color w:val="231F20"/>
          <w:spacing w:val="-3"/>
        </w:rPr>
        <w:t> </w:t>
      </w:r>
      <w:r>
        <w:rPr>
          <w:color w:val="231F20"/>
        </w:rPr>
        <w:t>digger</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pit</w:t>
      </w:r>
      <w:r>
        <w:rPr>
          <w:color w:val="231F20"/>
          <w:spacing w:val="-3"/>
        </w:rPr>
        <w:t> </w:t>
      </w:r>
      <w:r>
        <w:rPr>
          <w:color w:val="231F20"/>
        </w:rPr>
        <w:t>need</w:t>
      </w:r>
      <w:r>
        <w:rPr>
          <w:color w:val="231F20"/>
          <w:spacing w:val="-3"/>
        </w:rPr>
        <w:t> </w:t>
      </w:r>
      <w:r>
        <w:rPr>
          <w:color w:val="231F20"/>
        </w:rPr>
        <w:t>not</w:t>
      </w:r>
      <w:r>
        <w:rPr>
          <w:color w:val="231F20"/>
          <w:w w:val="109"/>
        </w:rPr>
        <w:t> </w:t>
      </w:r>
      <w:r>
        <w:rPr>
          <w:color w:val="231F20"/>
          <w:spacing w:val="-6"/>
        </w:rPr>
        <w:t>pay. </w:t>
      </w:r>
      <w:r>
        <w:rPr>
          <w:color w:val="231F20"/>
        </w:rPr>
        <w:t>Asks the Gemara: the </w:t>
      </w:r>
      <w:r>
        <w:rPr>
          <w:color w:val="231F20"/>
          <w:spacing w:val="-5"/>
        </w:rPr>
        <w:t>Torah </w:t>
      </w:r>
      <w:r>
        <w:rPr>
          <w:color w:val="231F20"/>
        </w:rPr>
        <w:t>speaks of the </w:t>
      </w:r>
      <w:r>
        <w:rPr>
          <w:color w:val="231F20"/>
          <w:spacing w:val="-4"/>
        </w:rPr>
        <w:t>“dead</w:t>
      </w:r>
      <w:r>
        <w:rPr>
          <w:color w:val="231F20"/>
          <w:spacing w:val="27"/>
        </w:rPr>
        <w:t> </w:t>
      </w:r>
      <w:r>
        <w:rPr>
          <w:color w:val="231F20"/>
        </w:rPr>
        <w:t>belonging</w:t>
      </w:r>
      <w:r>
        <w:rPr>
          <w:color w:val="231F20"/>
          <w:spacing w:val="17"/>
        </w:rPr>
        <w:t> </w:t>
      </w:r>
      <w:r>
        <w:rPr>
          <w:color w:val="231F20"/>
        </w:rPr>
        <w:t>to</w:t>
      </w:r>
      <w:r>
        <w:rPr>
          <w:color w:val="231F20"/>
          <w:w w:val="102"/>
        </w:rPr>
        <w:t> </w:t>
      </w:r>
      <w:r>
        <w:rPr>
          <w:color w:val="231F20"/>
          <w:spacing w:val="-7"/>
        </w:rPr>
        <w:t>him,” </w:t>
      </w:r>
      <w:r>
        <w:rPr>
          <w:color w:val="231F20"/>
        </w:rPr>
        <w:t>in regards to damages in a pit, but utensils never die,</w:t>
      </w:r>
      <w:r>
        <w:rPr>
          <w:color w:val="231F20"/>
          <w:spacing w:val="19"/>
        </w:rPr>
        <w:t> </w:t>
      </w:r>
      <w:r>
        <w:rPr>
          <w:color w:val="231F20"/>
        </w:rPr>
        <w:t>so</w:t>
      </w:r>
      <w:r>
        <w:rPr>
          <w:color w:val="231F20"/>
          <w:spacing w:val="11"/>
        </w:rPr>
        <w:t> </w:t>
      </w:r>
      <w:r>
        <w:rPr>
          <w:color w:val="231F20"/>
        </w:rPr>
        <w:t>why</w:t>
      </w:r>
      <w:r>
        <w:rPr>
          <w:color w:val="231F20"/>
          <w:w w:val="91"/>
        </w:rPr>
        <w:t> </w:t>
      </w:r>
      <w:r>
        <w:rPr>
          <w:color w:val="231F20"/>
        </w:rPr>
        <w:t>would</w:t>
      </w:r>
      <w:r>
        <w:rPr>
          <w:color w:val="231F20"/>
          <w:spacing w:val="-22"/>
        </w:rPr>
        <w:t> </w:t>
      </w:r>
      <w:r>
        <w:rPr>
          <w:color w:val="231F20"/>
        </w:rPr>
        <w:t>we</w:t>
      </w:r>
      <w:r>
        <w:rPr>
          <w:color w:val="231F20"/>
          <w:spacing w:val="-22"/>
        </w:rPr>
        <w:t> </w:t>
      </w:r>
      <w:r>
        <w:rPr>
          <w:color w:val="231F20"/>
        </w:rPr>
        <w:t>ever</w:t>
      </w:r>
      <w:r>
        <w:rPr>
          <w:color w:val="231F20"/>
          <w:spacing w:val="-21"/>
        </w:rPr>
        <w:t> </w:t>
      </w:r>
      <w:r>
        <w:rPr>
          <w:color w:val="231F20"/>
        </w:rPr>
        <w:t>think</w:t>
      </w:r>
      <w:r>
        <w:rPr>
          <w:color w:val="231F20"/>
          <w:spacing w:val="-22"/>
        </w:rPr>
        <w:t> </w:t>
      </w:r>
      <w:r>
        <w:rPr>
          <w:color w:val="231F20"/>
        </w:rPr>
        <w:t>that</w:t>
      </w:r>
      <w:r>
        <w:rPr>
          <w:color w:val="231F20"/>
          <w:spacing w:val="-21"/>
        </w:rPr>
        <w:t> </w:t>
      </w:r>
      <w:r>
        <w:rPr>
          <w:color w:val="231F20"/>
        </w:rPr>
        <w:t>they</w:t>
      </w:r>
      <w:r>
        <w:rPr>
          <w:color w:val="231F20"/>
          <w:spacing w:val="-22"/>
        </w:rPr>
        <w:t> </w:t>
      </w:r>
      <w:r>
        <w:rPr>
          <w:color w:val="231F20"/>
        </w:rPr>
        <w:t>are</w:t>
      </w:r>
      <w:r>
        <w:rPr>
          <w:color w:val="231F20"/>
          <w:spacing w:val="-21"/>
        </w:rPr>
        <w:t> </w:t>
      </w:r>
      <w:r>
        <w:rPr>
          <w:color w:val="231F20"/>
        </w:rPr>
        <w:t>included</w:t>
      </w:r>
      <w:r>
        <w:rPr>
          <w:color w:val="231F20"/>
          <w:spacing w:val="-22"/>
        </w:rPr>
        <w:t> </w:t>
      </w:r>
      <w:r>
        <w:rPr>
          <w:color w:val="231F20"/>
        </w:rPr>
        <w:t>in</w:t>
      </w:r>
      <w:r>
        <w:rPr>
          <w:color w:val="231F20"/>
          <w:spacing w:val="-22"/>
        </w:rPr>
        <w:t> </w:t>
      </w:r>
      <w:r>
        <w:rPr>
          <w:color w:val="231F20"/>
        </w:rPr>
        <w:t>the</w:t>
      </w:r>
      <w:r>
        <w:rPr>
          <w:color w:val="231F20"/>
          <w:spacing w:val="-21"/>
        </w:rPr>
        <w:t> </w:t>
      </w:r>
      <w:r>
        <w:rPr>
          <w:color w:val="231F20"/>
        </w:rPr>
        <w:t>laws</w:t>
      </w:r>
      <w:r>
        <w:rPr>
          <w:color w:val="231F20"/>
          <w:spacing w:val="-22"/>
        </w:rPr>
        <w:t> </w:t>
      </w:r>
      <w:r>
        <w:rPr>
          <w:color w:val="231F20"/>
        </w:rPr>
        <w:t>of</w:t>
      </w:r>
      <w:r>
        <w:rPr>
          <w:color w:val="231F20"/>
          <w:spacing w:val="-21"/>
        </w:rPr>
        <w:t> </w:t>
      </w:r>
      <w:r>
        <w:rPr>
          <w:color w:val="231F20"/>
        </w:rPr>
        <w:t>pit</w:t>
      </w:r>
      <w:r>
        <w:rPr>
          <w:color w:val="231F20"/>
          <w:spacing w:val="-22"/>
        </w:rPr>
        <w:t> </w:t>
      </w:r>
      <w:r>
        <w:rPr>
          <w:color w:val="231F20"/>
        </w:rPr>
        <w:t>damages?</w:t>
      </w:r>
    </w:p>
    <w:p>
      <w:pPr>
        <w:pStyle w:val="BodyText"/>
        <w:spacing w:line="316" w:lineRule="auto" w:before="8"/>
        <w:ind w:left="1200" w:right="137" w:firstLine="360"/>
        <w:jc w:val="both"/>
      </w:pPr>
      <w:r>
        <w:rPr>
          <w:color w:val="231F20"/>
        </w:rPr>
        <w:t>The</w:t>
      </w:r>
      <w:r>
        <w:rPr>
          <w:color w:val="231F20"/>
          <w:spacing w:val="-10"/>
        </w:rPr>
        <w:t> </w:t>
      </w:r>
      <w:r>
        <w:rPr>
          <w:color w:val="231F20"/>
        </w:rPr>
        <w:t>Gemara</w:t>
      </w:r>
      <w:r>
        <w:rPr>
          <w:color w:val="231F20"/>
          <w:spacing w:val="-9"/>
        </w:rPr>
        <w:t> </w:t>
      </w:r>
      <w:r>
        <w:rPr>
          <w:color w:val="231F20"/>
        </w:rPr>
        <w:t>answers</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shattering</w:t>
      </w:r>
      <w:r>
        <w:rPr>
          <w:color w:val="231F20"/>
          <w:spacing w:val="-10"/>
        </w:rPr>
        <w:t> </w:t>
      </w:r>
      <w:r>
        <w:rPr>
          <w:color w:val="231F20"/>
        </w:rPr>
        <w:t>of</w:t>
      </w:r>
      <w:r>
        <w:rPr>
          <w:color w:val="231F20"/>
          <w:spacing w:val="-9"/>
        </w:rPr>
        <w:t> </w:t>
      </w:r>
      <w:r>
        <w:rPr>
          <w:color w:val="231F20"/>
        </w:rPr>
        <w:t>the</w:t>
      </w:r>
      <w:r>
        <w:rPr>
          <w:color w:val="231F20"/>
          <w:spacing w:val="-9"/>
        </w:rPr>
        <w:t> </w:t>
      </w:r>
      <w:r>
        <w:rPr>
          <w:color w:val="231F20"/>
        </w:rPr>
        <w:t>vessel</w:t>
      </w:r>
      <w:r>
        <w:rPr>
          <w:color w:val="231F20"/>
          <w:spacing w:val="-9"/>
        </w:rPr>
        <w:t> </w:t>
      </w:r>
      <w:r>
        <w:rPr>
          <w:color w:val="231F20"/>
        </w:rPr>
        <w:t>is</w:t>
      </w:r>
      <w:r>
        <w:rPr>
          <w:color w:val="231F20"/>
          <w:spacing w:val="-9"/>
        </w:rPr>
        <w:t> </w:t>
      </w:r>
      <w:r>
        <w:rPr>
          <w:color w:val="231F20"/>
        </w:rPr>
        <w:t>the</w:t>
      </w:r>
      <w:r>
        <w:rPr>
          <w:color w:val="231F20"/>
          <w:spacing w:val="-10"/>
        </w:rPr>
        <w:t> </w:t>
      </w:r>
      <w:r>
        <w:rPr>
          <w:color w:val="231F20"/>
        </w:rPr>
        <w:t>death of the vessel. Therefore, without a special exclusionary word, we would</w:t>
      </w:r>
      <w:r>
        <w:rPr>
          <w:color w:val="231F20"/>
          <w:spacing w:val="-9"/>
        </w:rPr>
        <w:t> </w:t>
      </w:r>
      <w:r>
        <w:rPr>
          <w:color w:val="231F20"/>
        </w:rPr>
        <w:t>have</w:t>
      </w:r>
      <w:r>
        <w:rPr>
          <w:color w:val="231F20"/>
          <w:spacing w:val="-9"/>
        </w:rPr>
        <w:t> </w:t>
      </w:r>
      <w:r>
        <w:rPr>
          <w:color w:val="231F20"/>
        </w:rPr>
        <w:t>included</w:t>
      </w:r>
      <w:r>
        <w:rPr>
          <w:color w:val="231F20"/>
          <w:spacing w:val="-8"/>
        </w:rPr>
        <w:t> </w:t>
      </w:r>
      <w:r>
        <w:rPr>
          <w:color w:val="231F20"/>
        </w:rPr>
        <w:t>broken</w:t>
      </w:r>
      <w:r>
        <w:rPr>
          <w:color w:val="231F20"/>
          <w:spacing w:val="-9"/>
        </w:rPr>
        <w:t> </w:t>
      </w:r>
      <w:r>
        <w:rPr>
          <w:color w:val="231F20"/>
        </w:rPr>
        <w:t>utensils</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laws</w:t>
      </w:r>
      <w:r>
        <w:rPr>
          <w:color w:val="231F20"/>
          <w:spacing w:val="-9"/>
        </w:rPr>
        <w:t> </w:t>
      </w:r>
      <w:r>
        <w:rPr>
          <w:color w:val="231F20"/>
        </w:rPr>
        <w:t>of</w:t>
      </w:r>
      <w:r>
        <w:rPr>
          <w:color w:val="231F20"/>
          <w:spacing w:val="-9"/>
        </w:rPr>
        <w:t> </w:t>
      </w:r>
      <w:r>
        <w:rPr>
          <w:color w:val="231F20"/>
        </w:rPr>
        <w:t>pit</w:t>
      </w:r>
      <w:r>
        <w:rPr>
          <w:color w:val="231F20"/>
          <w:spacing w:val="-8"/>
        </w:rPr>
        <w:t> </w:t>
      </w:r>
      <w:r>
        <w:rPr>
          <w:color w:val="231F20"/>
        </w:rPr>
        <w:t>obligations.</w:t>
      </w:r>
    </w:p>
    <w:p>
      <w:pPr>
        <w:spacing w:line="312" w:lineRule="auto" w:before="0"/>
        <w:ind w:left="1200" w:right="137" w:firstLine="360"/>
        <w:jc w:val="both"/>
        <w:rPr>
          <w:sz w:val="23"/>
        </w:rPr>
      </w:pPr>
      <w:r>
        <w:rPr>
          <w:color w:val="231F20"/>
          <w:spacing w:val="-5"/>
          <w:sz w:val="23"/>
        </w:rPr>
        <w:t>Tosfos </w:t>
      </w:r>
      <w:r>
        <w:rPr>
          <w:color w:val="231F20"/>
          <w:sz w:val="23"/>
        </w:rPr>
        <w:t>teach that when the Gemara in </w:t>
      </w:r>
      <w:r>
        <w:rPr>
          <w:rFonts w:ascii="Cambria" w:hAnsi="Cambria"/>
          <w:i/>
          <w:color w:val="231F20"/>
          <w:sz w:val="23"/>
        </w:rPr>
        <w:t>Berachos </w:t>
      </w:r>
      <w:r>
        <w:rPr>
          <w:color w:val="231F20"/>
          <w:sz w:val="23"/>
        </w:rPr>
        <w:t>taught that the cup</w:t>
      </w:r>
      <w:r>
        <w:rPr>
          <w:color w:val="231F20"/>
          <w:spacing w:val="-7"/>
          <w:sz w:val="23"/>
        </w:rPr>
        <w:t> </w:t>
      </w:r>
      <w:r>
        <w:rPr>
          <w:color w:val="231F20"/>
          <w:sz w:val="23"/>
        </w:rPr>
        <w:t>for</w:t>
      </w:r>
      <w:r>
        <w:rPr>
          <w:color w:val="231F20"/>
          <w:spacing w:val="-6"/>
          <w:sz w:val="23"/>
        </w:rPr>
        <w:t> </w:t>
      </w:r>
      <w:r>
        <w:rPr>
          <w:rFonts w:ascii="Cambria" w:hAnsi="Cambria"/>
          <w:i/>
          <w:color w:val="231F20"/>
          <w:spacing w:val="-3"/>
          <w:sz w:val="23"/>
        </w:rPr>
        <w:t>Kiddush</w:t>
      </w:r>
      <w:r>
        <w:rPr>
          <w:rFonts w:ascii="Cambria" w:hAnsi="Cambria"/>
          <w:i/>
          <w:color w:val="231F20"/>
          <w:spacing w:val="1"/>
          <w:sz w:val="23"/>
        </w:rPr>
        <w:t> </w:t>
      </w:r>
      <w:r>
        <w:rPr>
          <w:color w:val="231F20"/>
          <w:sz w:val="23"/>
        </w:rPr>
        <w:t>must</w:t>
      </w:r>
      <w:r>
        <w:rPr>
          <w:color w:val="231F20"/>
          <w:spacing w:val="-6"/>
          <w:sz w:val="23"/>
        </w:rPr>
        <w:t> </w:t>
      </w:r>
      <w:r>
        <w:rPr>
          <w:color w:val="231F20"/>
          <w:sz w:val="23"/>
        </w:rPr>
        <w:t>be</w:t>
      </w:r>
      <w:r>
        <w:rPr>
          <w:color w:val="231F20"/>
          <w:spacing w:val="-6"/>
          <w:sz w:val="23"/>
        </w:rPr>
        <w:t> </w:t>
      </w:r>
      <w:r>
        <w:rPr>
          <w:color w:val="231F20"/>
          <w:spacing w:val="-7"/>
          <w:sz w:val="23"/>
        </w:rPr>
        <w:t>“alive,”</w:t>
      </w:r>
      <w:r>
        <w:rPr>
          <w:color w:val="231F20"/>
          <w:spacing w:val="-6"/>
          <w:sz w:val="23"/>
        </w:rPr>
        <w:t> </w:t>
      </w:r>
      <w:r>
        <w:rPr>
          <w:color w:val="231F20"/>
          <w:sz w:val="23"/>
        </w:rPr>
        <w:t>it</w:t>
      </w:r>
      <w:r>
        <w:rPr>
          <w:color w:val="231F20"/>
          <w:spacing w:val="-6"/>
          <w:sz w:val="23"/>
        </w:rPr>
        <w:t> </w:t>
      </w:r>
      <w:r>
        <w:rPr>
          <w:color w:val="231F20"/>
          <w:sz w:val="23"/>
        </w:rPr>
        <w:t>meant</w:t>
      </w:r>
      <w:r>
        <w:rPr>
          <w:color w:val="231F20"/>
          <w:spacing w:val="-6"/>
          <w:sz w:val="23"/>
        </w:rPr>
        <w:t> </w:t>
      </w:r>
      <w:r>
        <w:rPr>
          <w:color w:val="231F20"/>
          <w:sz w:val="23"/>
        </w:rPr>
        <w:t>that</w:t>
      </w:r>
      <w:r>
        <w:rPr>
          <w:color w:val="231F20"/>
          <w:spacing w:val="-6"/>
          <w:sz w:val="23"/>
        </w:rPr>
        <w:t> </w:t>
      </w:r>
      <w:r>
        <w:rPr>
          <w:color w:val="231F20"/>
          <w:sz w:val="23"/>
        </w:rPr>
        <w:t>it</w:t>
      </w:r>
      <w:r>
        <w:rPr>
          <w:color w:val="231F20"/>
          <w:spacing w:val="-6"/>
          <w:sz w:val="23"/>
        </w:rPr>
        <w:t> </w:t>
      </w:r>
      <w:r>
        <w:rPr>
          <w:color w:val="231F20"/>
          <w:sz w:val="23"/>
        </w:rPr>
        <w:t>could</w:t>
      </w:r>
      <w:r>
        <w:rPr>
          <w:color w:val="231F20"/>
          <w:spacing w:val="-6"/>
          <w:sz w:val="23"/>
        </w:rPr>
        <w:t> </w:t>
      </w:r>
      <w:r>
        <w:rPr>
          <w:color w:val="231F20"/>
          <w:sz w:val="23"/>
        </w:rPr>
        <w:t>not</w:t>
      </w:r>
      <w:r>
        <w:rPr>
          <w:color w:val="231F20"/>
          <w:spacing w:val="-6"/>
          <w:sz w:val="23"/>
        </w:rPr>
        <w:t> </w:t>
      </w:r>
      <w:r>
        <w:rPr>
          <w:color w:val="231F20"/>
          <w:sz w:val="23"/>
        </w:rPr>
        <w:t>be</w:t>
      </w:r>
      <w:r>
        <w:rPr>
          <w:color w:val="231F20"/>
          <w:spacing w:val="-6"/>
          <w:sz w:val="23"/>
        </w:rPr>
        <w:t> </w:t>
      </w:r>
      <w:r>
        <w:rPr>
          <w:color w:val="231F20"/>
          <w:sz w:val="23"/>
        </w:rPr>
        <w:t>broken. The</w:t>
      </w:r>
      <w:r>
        <w:rPr>
          <w:color w:val="231F20"/>
          <w:spacing w:val="-28"/>
          <w:sz w:val="23"/>
        </w:rPr>
        <w:t> </w:t>
      </w:r>
      <w:r>
        <w:rPr>
          <w:rFonts w:ascii="Cambria" w:hAnsi="Cambria"/>
          <w:i/>
          <w:color w:val="231F20"/>
          <w:spacing w:val="-3"/>
          <w:sz w:val="23"/>
        </w:rPr>
        <w:t>Mishnah</w:t>
      </w:r>
      <w:r>
        <w:rPr>
          <w:rFonts w:ascii="Cambria" w:hAnsi="Cambria"/>
          <w:i/>
          <w:color w:val="231F20"/>
          <w:spacing w:val="-20"/>
          <w:sz w:val="23"/>
        </w:rPr>
        <w:t> </w:t>
      </w:r>
      <w:r>
        <w:rPr>
          <w:rFonts w:ascii="Cambria" w:hAnsi="Cambria"/>
          <w:i/>
          <w:color w:val="231F20"/>
          <w:sz w:val="23"/>
        </w:rPr>
        <w:t>Berurah</w:t>
      </w:r>
      <w:r>
        <w:rPr>
          <w:rFonts w:ascii="Cambria" w:hAnsi="Cambria"/>
          <w:i/>
          <w:color w:val="231F20"/>
          <w:spacing w:val="-21"/>
          <w:sz w:val="23"/>
        </w:rPr>
        <w:t> </w:t>
      </w:r>
      <w:r>
        <w:rPr>
          <w:color w:val="231F20"/>
          <w:sz w:val="23"/>
        </w:rPr>
        <w:t>pointed</w:t>
      </w:r>
      <w:r>
        <w:rPr>
          <w:color w:val="231F20"/>
          <w:spacing w:val="-28"/>
          <w:sz w:val="23"/>
        </w:rPr>
        <w:t> </w:t>
      </w:r>
      <w:r>
        <w:rPr>
          <w:color w:val="231F20"/>
          <w:sz w:val="23"/>
        </w:rPr>
        <w:t>out</w:t>
      </w:r>
      <w:r>
        <w:rPr>
          <w:color w:val="231F20"/>
          <w:spacing w:val="-28"/>
          <w:sz w:val="23"/>
        </w:rPr>
        <w:t> </w:t>
      </w:r>
      <w:r>
        <w:rPr>
          <w:color w:val="231F20"/>
          <w:sz w:val="23"/>
        </w:rPr>
        <w:t>that</w:t>
      </w:r>
      <w:r>
        <w:rPr>
          <w:color w:val="231F20"/>
          <w:spacing w:val="-27"/>
          <w:sz w:val="23"/>
        </w:rPr>
        <w:t> </w:t>
      </w:r>
      <w:r>
        <w:rPr>
          <w:color w:val="231F20"/>
          <w:sz w:val="23"/>
        </w:rPr>
        <w:t>the</w:t>
      </w:r>
      <w:r>
        <w:rPr>
          <w:color w:val="231F20"/>
          <w:spacing w:val="-28"/>
          <w:sz w:val="23"/>
        </w:rPr>
        <w:t> </w:t>
      </w:r>
      <w:r>
        <w:rPr>
          <w:rFonts w:ascii="Cambria" w:hAnsi="Cambria"/>
          <w:i/>
          <w:color w:val="231F20"/>
          <w:spacing w:val="-3"/>
          <w:sz w:val="23"/>
        </w:rPr>
        <w:t>Shulchan</w:t>
      </w:r>
      <w:r>
        <w:rPr>
          <w:rFonts w:ascii="Cambria" w:hAnsi="Cambria"/>
          <w:i/>
          <w:color w:val="231F20"/>
          <w:spacing w:val="-20"/>
          <w:sz w:val="23"/>
        </w:rPr>
        <w:t> </w:t>
      </w:r>
      <w:r>
        <w:rPr>
          <w:rFonts w:ascii="Cambria" w:hAnsi="Cambria"/>
          <w:i/>
          <w:color w:val="231F20"/>
          <w:spacing w:val="-5"/>
          <w:sz w:val="23"/>
        </w:rPr>
        <w:t>Aruch</w:t>
      </w:r>
      <w:r>
        <w:rPr>
          <w:color w:val="231F20"/>
          <w:spacing w:val="-5"/>
          <w:sz w:val="23"/>
        </w:rPr>
        <w:t>’s</w:t>
      </w:r>
      <w:r>
        <w:rPr>
          <w:color w:val="231F20"/>
          <w:spacing w:val="-28"/>
          <w:sz w:val="23"/>
        </w:rPr>
        <w:t> </w:t>
      </w:r>
      <w:r>
        <w:rPr>
          <w:color w:val="231F20"/>
          <w:sz w:val="23"/>
        </w:rPr>
        <w:t>language</w:t>
      </w:r>
    </w:p>
    <w:p>
      <w:pPr>
        <w:spacing w:after="0" w:line="312" w:lineRule="auto"/>
        <w:jc w:val="both"/>
        <w:rPr>
          <w:sz w:val="23"/>
        </w:rPr>
        <w:sectPr>
          <w:footerReference w:type="default" r:id="rId22"/>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jc w:val="both"/>
      </w:pPr>
      <w:r>
        <w:rPr>
          <w:color w:val="231F20"/>
        </w:rPr>
        <w:t>sounds like he felt that it is only the ideal to use a complete utensil, but</w:t>
      </w:r>
      <w:r>
        <w:rPr>
          <w:color w:val="231F20"/>
          <w:spacing w:val="-16"/>
        </w:rPr>
        <w:t> </w:t>
      </w:r>
      <w:r>
        <w:rPr>
          <w:color w:val="231F20"/>
        </w:rPr>
        <w:t>that</w:t>
      </w:r>
      <w:r>
        <w:rPr>
          <w:color w:val="231F20"/>
          <w:spacing w:val="-15"/>
        </w:rPr>
        <w:t> </w:t>
      </w:r>
      <w:r>
        <w:rPr>
          <w:color w:val="231F20"/>
        </w:rPr>
        <w:t>if</w:t>
      </w:r>
      <w:r>
        <w:rPr>
          <w:color w:val="231F20"/>
          <w:spacing w:val="-16"/>
        </w:rPr>
        <w:t> </w:t>
      </w:r>
      <w:r>
        <w:rPr>
          <w:color w:val="231F20"/>
        </w:rPr>
        <w:t>one</w:t>
      </w:r>
      <w:r>
        <w:rPr>
          <w:color w:val="231F20"/>
          <w:spacing w:val="-15"/>
        </w:rPr>
        <w:t> </w:t>
      </w:r>
      <w:r>
        <w:rPr>
          <w:color w:val="231F20"/>
        </w:rPr>
        <w:t>ended</w:t>
      </w:r>
      <w:r>
        <w:rPr>
          <w:color w:val="231F20"/>
          <w:spacing w:val="-16"/>
        </w:rPr>
        <w:t> </w:t>
      </w:r>
      <w:r>
        <w:rPr>
          <w:color w:val="231F20"/>
        </w:rPr>
        <w:t>up</w:t>
      </w:r>
      <w:r>
        <w:rPr>
          <w:color w:val="231F20"/>
          <w:spacing w:val="-15"/>
        </w:rPr>
        <w:t> </w:t>
      </w:r>
      <w:r>
        <w:rPr>
          <w:color w:val="231F20"/>
        </w:rPr>
        <w:t>using</w:t>
      </w:r>
      <w:r>
        <w:rPr>
          <w:color w:val="231F20"/>
          <w:spacing w:val="-16"/>
        </w:rPr>
        <w:t> </w:t>
      </w:r>
      <w:r>
        <w:rPr>
          <w:color w:val="231F20"/>
        </w:rPr>
        <w:t>a</w:t>
      </w:r>
      <w:r>
        <w:rPr>
          <w:color w:val="231F20"/>
          <w:spacing w:val="-15"/>
        </w:rPr>
        <w:t> </w:t>
      </w:r>
      <w:r>
        <w:rPr>
          <w:color w:val="231F20"/>
        </w:rPr>
        <w:t>broken</w:t>
      </w:r>
      <w:r>
        <w:rPr>
          <w:color w:val="231F20"/>
          <w:spacing w:val="-16"/>
        </w:rPr>
        <w:t> </w:t>
      </w:r>
      <w:r>
        <w:rPr>
          <w:color w:val="231F20"/>
        </w:rPr>
        <w:t>vessel</w:t>
      </w:r>
      <w:r>
        <w:rPr>
          <w:color w:val="231F20"/>
          <w:spacing w:val="-15"/>
        </w:rPr>
        <w:t> </w:t>
      </w:r>
      <w:r>
        <w:rPr>
          <w:color w:val="231F20"/>
        </w:rPr>
        <w:t>it</w:t>
      </w:r>
      <w:r>
        <w:rPr>
          <w:color w:val="231F20"/>
          <w:spacing w:val="-16"/>
        </w:rPr>
        <w:t> </w:t>
      </w:r>
      <w:r>
        <w:rPr>
          <w:color w:val="231F20"/>
        </w:rPr>
        <w:t>would</w:t>
      </w:r>
      <w:r>
        <w:rPr>
          <w:color w:val="231F20"/>
          <w:spacing w:val="-15"/>
        </w:rPr>
        <w:t> </w:t>
      </w:r>
      <w:r>
        <w:rPr>
          <w:color w:val="231F20"/>
        </w:rPr>
        <w:t>be</w:t>
      </w:r>
      <w:r>
        <w:rPr>
          <w:color w:val="231F20"/>
          <w:spacing w:val="-15"/>
        </w:rPr>
        <w:t> </w:t>
      </w:r>
      <w:r>
        <w:rPr>
          <w:color w:val="231F20"/>
        </w:rPr>
        <w:t>satisfactory to fulfill </w:t>
      </w:r>
      <w:r>
        <w:rPr>
          <w:color w:val="231F20"/>
          <w:spacing w:val="-8"/>
        </w:rPr>
        <w:t>one’s </w:t>
      </w:r>
      <w:r>
        <w:rPr>
          <w:color w:val="231F20"/>
        </w:rPr>
        <w:t>obligation. Therefore, according to Jewish </w:t>
      </w:r>
      <w:r>
        <w:rPr>
          <w:color w:val="231F20"/>
          <w:spacing w:val="-6"/>
        </w:rPr>
        <w:t>law, </w:t>
      </w:r>
      <w:r>
        <w:rPr>
          <w:color w:val="231F20"/>
        </w:rPr>
        <w:t>when you are honored to recite blessings </w:t>
      </w:r>
      <w:r>
        <w:rPr>
          <w:color w:val="231F20"/>
          <w:spacing w:val="-3"/>
        </w:rPr>
        <w:t>at </w:t>
      </w:r>
      <w:r>
        <w:rPr>
          <w:color w:val="231F20"/>
        </w:rPr>
        <w:t>a </w:t>
      </w:r>
      <w:r>
        <w:rPr>
          <w:rFonts w:ascii="Cambria" w:hAnsi="Cambria"/>
          <w:i/>
          <w:color w:val="231F20"/>
        </w:rPr>
        <w:t>bris</w:t>
      </w:r>
      <w:r>
        <w:rPr>
          <w:color w:val="231F20"/>
        </w:rPr>
        <w:t>, or recite the </w:t>
      </w:r>
      <w:r>
        <w:rPr>
          <w:rFonts w:ascii="Cambria" w:hAnsi="Cambria"/>
          <w:i/>
          <w:color w:val="231F20"/>
        </w:rPr>
        <w:t>Kiddush</w:t>
      </w:r>
      <w:r>
        <w:rPr>
          <w:color w:val="231F20"/>
        </w:rPr>
        <w:t>, you should endeavor to use a pristine </w:t>
      </w:r>
      <w:r>
        <w:rPr>
          <w:color w:val="231F20"/>
          <w:spacing w:val="-3"/>
        </w:rPr>
        <w:t>cup. </w:t>
      </w:r>
      <w:r>
        <w:rPr>
          <w:color w:val="231F20"/>
        </w:rPr>
        <w:t>If a cup had a stem that </w:t>
      </w:r>
      <w:r>
        <w:rPr>
          <w:color w:val="231F20"/>
          <w:spacing w:val="-3"/>
        </w:rPr>
        <w:t>broke </w:t>
      </w:r>
      <w:r>
        <w:rPr>
          <w:color w:val="231F20"/>
        </w:rPr>
        <w:t>off, you should not use it. </w:t>
      </w:r>
      <w:r>
        <w:rPr>
          <w:color w:val="231F20"/>
          <w:spacing w:val="-4"/>
        </w:rPr>
        <w:t>However, </w:t>
      </w:r>
      <w:r>
        <w:rPr>
          <w:color w:val="231F20"/>
        </w:rPr>
        <w:t>if you recited a blessing with a chipped or broken </w:t>
      </w:r>
      <w:r>
        <w:rPr>
          <w:color w:val="231F20"/>
          <w:spacing w:val="-3"/>
        </w:rPr>
        <w:t>cup, </w:t>
      </w:r>
      <w:r>
        <w:rPr>
          <w:rFonts w:ascii="Cambria" w:hAnsi="Cambria"/>
          <w:i/>
          <w:color w:val="231F20"/>
          <w:spacing w:val="-4"/>
        </w:rPr>
        <w:t>be-di’eved</w:t>
      </w:r>
      <w:r>
        <w:rPr>
          <w:color w:val="231F20"/>
          <w:spacing w:val="-4"/>
        </w:rPr>
        <w:t>, </w:t>
      </w:r>
      <w:r>
        <w:rPr>
          <w:color w:val="231F20"/>
        </w:rPr>
        <w:t>you have fulfilled your obligation</w:t>
      </w:r>
      <w:r>
        <w:rPr>
          <w:color w:val="231F20"/>
          <w:spacing w:val="-7"/>
        </w:rPr>
        <w:t> </w:t>
      </w:r>
      <w:r>
        <w:rPr>
          <w:color w:val="231F20"/>
        </w:rPr>
        <w:t>(</w:t>
      </w:r>
      <w:r>
        <w:rPr>
          <w:rFonts w:ascii="Cambria" w:hAnsi="Cambria"/>
          <w:i/>
          <w:color w:val="231F20"/>
        </w:rPr>
        <w:t>Mesivta</w:t>
      </w:r>
      <w:r>
        <w:rPr>
          <w:color w:val="231F20"/>
        </w:rPr>
        <w:t>).</w:t>
      </w:r>
    </w:p>
    <w:p>
      <w:pPr>
        <w:spacing w:after="0" w:line="314" w:lineRule="auto"/>
        <w:jc w:val="both"/>
        <w:sectPr>
          <w:footerReference w:type="default" r:id="rId23"/>
          <w:pgSz w:w="8640" w:h="12960"/>
          <w:pgMar w:footer="645" w:header="0" w:top="520" w:bottom="840" w:left="0" w:right="1060"/>
          <w:pgNumType w:start="18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55</w:t>
      </w:r>
    </w:p>
    <w:p>
      <w:pPr>
        <w:pStyle w:val="BodyText"/>
        <w:rPr>
          <w:rFonts w:ascii="Cambria"/>
          <w:b/>
          <w:sz w:val="38"/>
        </w:rPr>
      </w:pPr>
    </w:p>
    <w:p>
      <w:pPr>
        <w:spacing w:line="268" w:lineRule="auto" w:before="287"/>
        <w:ind w:left="1062" w:right="0" w:firstLine="0"/>
        <w:jc w:val="center"/>
        <w:rPr>
          <w:rFonts w:ascii="Cambria"/>
          <w:b/>
          <w:sz w:val="32"/>
        </w:rPr>
      </w:pPr>
      <w:r>
        <w:rPr>
          <w:rFonts w:ascii="Cambria"/>
          <w:b/>
          <w:color w:val="231F20"/>
          <w:w w:val="95"/>
          <w:sz w:val="32"/>
        </w:rPr>
        <w:t>His Store Alarm Went Off, Neighbors Called </w:t>
      </w:r>
      <w:r>
        <w:rPr>
          <w:rFonts w:ascii="Cambria"/>
          <w:b/>
          <w:color w:val="231F20"/>
          <w:sz w:val="32"/>
        </w:rPr>
        <w:t>Him: Must He Go at Night to Turn it Off?</w:t>
      </w:r>
    </w:p>
    <w:p>
      <w:pPr>
        <w:pStyle w:val="BodyText"/>
        <w:rPr>
          <w:rFonts w:ascii="Cambria"/>
          <w:b/>
          <w:sz w:val="44"/>
        </w:rPr>
      </w:pPr>
    </w:p>
    <w:p>
      <w:pPr>
        <w:pStyle w:val="BodyText"/>
        <w:spacing w:before="2"/>
        <w:rPr>
          <w:rFonts w:ascii="Cambria"/>
          <w:b/>
          <w:sz w:val="47"/>
        </w:rPr>
      </w:pPr>
    </w:p>
    <w:p>
      <w:pPr>
        <w:pStyle w:val="BodyText"/>
        <w:spacing w:line="316" w:lineRule="auto"/>
        <w:ind w:left="1200" w:right="137"/>
        <w:jc w:val="both"/>
      </w:pPr>
      <w:r>
        <w:rPr>
          <w:color w:val="231F20"/>
        </w:rPr>
        <w:t>Rav Zilberstein was asked the following question: A man owned a store.</w:t>
      </w:r>
      <w:r>
        <w:rPr>
          <w:color w:val="231F20"/>
          <w:spacing w:val="-8"/>
        </w:rPr>
        <w:t> </w:t>
      </w:r>
      <w:r>
        <w:rPr>
          <w:color w:val="231F20"/>
          <w:spacing w:val="-3"/>
        </w:rPr>
        <w:t>He</w:t>
      </w:r>
      <w:r>
        <w:rPr>
          <w:color w:val="231F20"/>
          <w:spacing w:val="-8"/>
        </w:rPr>
        <w:t> </w:t>
      </w:r>
      <w:r>
        <w:rPr>
          <w:color w:val="231F20"/>
        </w:rPr>
        <w:t>had</w:t>
      </w:r>
      <w:r>
        <w:rPr>
          <w:color w:val="231F20"/>
          <w:spacing w:val="-7"/>
        </w:rPr>
        <w:t> </w:t>
      </w:r>
      <w:r>
        <w:rPr>
          <w:color w:val="231F20"/>
        </w:rPr>
        <w:t>an</w:t>
      </w:r>
      <w:r>
        <w:rPr>
          <w:color w:val="231F20"/>
          <w:spacing w:val="-8"/>
        </w:rPr>
        <w:t> </w:t>
      </w:r>
      <w:r>
        <w:rPr>
          <w:color w:val="231F20"/>
        </w:rPr>
        <w:t>alarm</w:t>
      </w:r>
      <w:r>
        <w:rPr>
          <w:color w:val="231F20"/>
          <w:spacing w:val="-8"/>
        </w:rPr>
        <w:t> </w:t>
      </w:r>
      <w:r>
        <w:rPr>
          <w:color w:val="231F20"/>
        </w:rPr>
        <w:t>in</w:t>
      </w:r>
      <w:r>
        <w:rPr>
          <w:color w:val="231F20"/>
          <w:spacing w:val="-7"/>
        </w:rPr>
        <w:t> </w:t>
      </w:r>
      <w:r>
        <w:rPr>
          <w:color w:val="231F20"/>
        </w:rPr>
        <w:t>the</w:t>
      </w:r>
      <w:r>
        <w:rPr>
          <w:color w:val="231F20"/>
          <w:spacing w:val="-8"/>
        </w:rPr>
        <w:t> </w:t>
      </w:r>
      <w:r>
        <w:rPr>
          <w:color w:val="231F20"/>
        </w:rPr>
        <w:t>store.</w:t>
      </w:r>
      <w:r>
        <w:rPr>
          <w:color w:val="231F20"/>
          <w:spacing w:val="-8"/>
        </w:rPr>
        <w:t> </w:t>
      </w:r>
      <w:r>
        <w:rPr>
          <w:color w:val="231F20"/>
        </w:rPr>
        <w:t>One</w:t>
      </w:r>
      <w:r>
        <w:rPr>
          <w:color w:val="231F20"/>
          <w:spacing w:val="-7"/>
        </w:rPr>
        <w:t> </w:t>
      </w:r>
      <w:r>
        <w:rPr>
          <w:color w:val="231F20"/>
          <w:spacing w:val="-6"/>
        </w:rPr>
        <w:t>day,</w:t>
      </w:r>
      <w:r>
        <w:rPr>
          <w:color w:val="231F20"/>
          <w:spacing w:val="-8"/>
        </w:rPr>
        <w:t> </w:t>
      </w:r>
      <w:r>
        <w:rPr>
          <w:color w:val="231F20"/>
          <w:spacing w:val="-3"/>
        </w:rPr>
        <w:t>at</w:t>
      </w:r>
      <w:r>
        <w:rPr>
          <w:color w:val="231F20"/>
          <w:spacing w:val="-8"/>
        </w:rPr>
        <w:t> </w:t>
      </w:r>
      <w:r>
        <w:rPr>
          <w:color w:val="231F20"/>
        </w:rPr>
        <w:t>the</w:t>
      </w:r>
      <w:r>
        <w:rPr>
          <w:color w:val="231F20"/>
          <w:spacing w:val="-7"/>
        </w:rPr>
        <w:t> </w:t>
      </w:r>
      <w:r>
        <w:rPr>
          <w:color w:val="231F20"/>
        </w:rPr>
        <w:t>close</w:t>
      </w:r>
      <w:r>
        <w:rPr>
          <w:color w:val="231F20"/>
          <w:spacing w:val="-8"/>
        </w:rPr>
        <w:t> </w:t>
      </w:r>
      <w:r>
        <w:rPr>
          <w:color w:val="231F20"/>
        </w:rPr>
        <w:t>of</w:t>
      </w:r>
      <w:r>
        <w:rPr>
          <w:color w:val="231F20"/>
          <w:spacing w:val="-8"/>
        </w:rPr>
        <w:t> </w:t>
      </w:r>
      <w:r>
        <w:rPr>
          <w:color w:val="231F20"/>
        </w:rPr>
        <w:t>a</w:t>
      </w:r>
      <w:r>
        <w:rPr>
          <w:color w:val="231F20"/>
          <w:spacing w:val="-7"/>
        </w:rPr>
        <w:t> </w:t>
      </w:r>
      <w:r>
        <w:rPr>
          <w:color w:val="231F20"/>
        </w:rPr>
        <w:t>full</w:t>
      </w:r>
      <w:r>
        <w:rPr>
          <w:color w:val="231F20"/>
          <w:spacing w:val="-8"/>
        </w:rPr>
        <w:t> </w:t>
      </w:r>
      <w:r>
        <w:rPr>
          <w:color w:val="231F20"/>
        </w:rPr>
        <w:t>day of</w:t>
      </w:r>
      <w:r>
        <w:rPr>
          <w:color w:val="231F20"/>
          <w:spacing w:val="-9"/>
        </w:rPr>
        <w:t> </w:t>
      </w:r>
      <w:r>
        <w:rPr>
          <w:color w:val="231F20"/>
        </w:rPr>
        <w:t>business,</w:t>
      </w:r>
      <w:r>
        <w:rPr>
          <w:color w:val="231F20"/>
          <w:spacing w:val="-8"/>
        </w:rPr>
        <w:t> </w:t>
      </w:r>
      <w:r>
        <w:rPr>
          <w:color w:val="231F20"/>
        </w:rPr>
        <w:t>he</w:t>
      </w:r>
      <w:r>
        <w:rPr>
          <w:color w:val="231F20"/>
          <w:spacing w:val="-8"/>
        </w:rPr>
        <w:t> </w:t>
      </w:r>
      <w:r>
        <w:rPr>
          <w:color w:val="231F20"/>
        </w:rPr>
        <w:t>set</w:t>
      </w:r>
      <w:r>
        <w:rPr>
          <w:color w:val="231F20"/>
          <w:spacing w:val="-8"/>
        </w:rPr>
        <w:t> </w:t>
      </w:r>
      <w:r>
        <w:rPr>
          <w:color w:val="231F20"/>
        </w:rPr>
        <w:t>the</w:t>
      </w:r>
      <w:r>
        <w:rPr>
          <w:color w:val="231F20"/>
          <w:spacing w:val="-8"/>
        </w:rPr>
        <w:t> </w:t>
      </w:r>
      <w:r>
        <w:rPr>
          <w:color w:val="231F20"/>
        </w:rPr>
        <w:t>alarm</w:t>
      </w:r>
      <w:r>
        <w:rPr>
          <w:color w:val="231F20"/>
          <w:spacing w:val="-8"/>
        </w:rPr>
        <w:t> </w:t>
      </w:r>
      <w:r>
        <w:rPr>
          <w:color w:val="231F20"/>
        </w:rPr>
        <w:t>and</w:t>
      </w:r>
      <w:r>
        <w:rPr>
          <w:color w:val="231F20"/>
          <w:spacing w:val="-8"/>
        </w:rPr>
        <w:t> </w:t>
      </w:r>
      <w:r>
        <w:rPr>
          <w:color w:val="231F20"/>
        </w:rPr>
        <w:t>went</w:t>
      </w:r>
      <w:r>
        <w:rPr>
          <w:color w:val="231F20"/>
          <w:spacing w:val="-8"/>
        </w:rPr>
        <w:t> </w:t>
      </w:r>
      <w:r>
        <w:rPr>
          <w:color w:val="231F20"/>
        </w:rPr>
        <w:t>home.</w:t>
      </w:r>
      <w:r>
        <w:rPr>
          <w:color w:val="231F20"/>
          <w:spacing w:val="-8"/>
        </w:rPr>
        <w:t> </w:t>
      </w:r>
      <w:r>
        <w:rPr>
          <w:color w:val="231F20"/>
          <w:spacing w:val="-5"/>
        </w:rPr>
        <w:t>At</w:t>
      </w:r>
      <w:r>
        <w:rPr>
          <w:color w:val="231F20"/>
          <w:spacing w:val="-9"/>
        </w:rPr>
        <w:t> </w:t>
      </w:r>
      <w:r>
        <w:rPr>
          <w:color w:val="231F20"/>
        </w:rPr>
        <w:t>three</w:t>
      </w:r>
      <w:r>
        <w:rPr>
          <w:color w:val="231F20"/>
          <w:spacing w:val="-7"/>
        </w:rPr>
        <w:t> </w:t>
      </w:r>
      <w:r>
        <w:rPr>
          <w:color w:val="231F20"/>
        </w:rPr>
        <w:t>in</w:t>
      </w:r>
      <w:r>
        <w:rPr>
          <w:color w:val="231F20"/>
          <w:spacing w:val="-7"/>
        </w:rPr>
        <w:t> </w:t>
      </w:r>
      <w:r>
        <w:rPr>
          <w:color w:val="231F20"/>
        </w:rPr>
        <w:t>the</w:t>
      </w:r>
      <w:r>
        <w:rPr>
          <w:color w:val="231F20"/>
          <w:spacing w:val="-8"/>
        </w:rPr>
        <w:t> </w:t>
      </w:r>
      <w:r>
        <w:rPr>
          <w:color w:val="231F20"/>
        </w:rPr>
        <w:t>morning he received a phone call: </w:t>
      </w:r>
      <w:r>
        <w:rPr>
          <w:color w:val="231F20"/>
          <w:spacing w:val="-7"/>
        </w:rPr>
        <w:t>“Your </w:t>
      </w:r>
      <w:r>
        <w:rPr>
          <w:color w:val="231F20"/>
        </w:rPr>
        <w:t>store alarm suddenly went off. </w:t>
      </w:r>
      <w:r>
        <w:rPr>
          <w:color w:val="231F20"/>
          <w:spacing w:val="-5"/>
        </w:rPr>
        <w:t>It </w:t>
      </w:r>
      <w:r>
        <w:rPr>
          <w:color w:val="231F20"/>
        </w:rPr>
        <w:t>is not letting us sleep. </w:t>
      </w:r>
      <w:r>
        <w:rPr>
          <w:color w:val="231F20"/>
          <w:spacing w:val="-11"/>
        </w:rPr>
        <w:t>You </w:t>
      </w:r>
      <w:r>
        <w:rPr>
          <w:color w:val="231F20"/>
        </w:rPr>
        <w:t>better come now and turn it </w:t>
      </w:r>
      <w:r>
        <w:rPr>
          <w:color w:val="231F20"/>
          <w:spacing w:val="-8"/>
        </w:rPr>
        <w:t>off.” </w:t>
      </w:r>
      <w:r>
        <w:rPr>
          <w:color w:val="231F20"/>
        </w:rPr>
        <w:t>Did the store-owner have to get up </w:t>
      </w:r>
      <w:r>
        <w:rPr>
          <w:color w:val="231F20"/>
          <w:spacing w:val="-3"/>
        </w:rPr>
        <w:t>at </w:t>
      </w:r>
      <w:r>
        <w:rPr>
          <w:color w:val="231F20"/>
        </w:rPr>
        <w:t>night, return to his store, and turn off the</w:t>
      </w:r>
      <w:r>
        <w:rPr>
          <w:color w:val="231F20"/>
          <w:spacing w:val="-6"/>
        </w:rPr>
        <w:t> </w:t>
      </w:r>
      <w:r>
        <w:rPr>
          <w:color w:val="231F20"/>
        </w:rPr>
        <w:t>alarm?</w:t>
      </w:r>
    </w:p>
    <w:p>
      <w:pPr>
        <w:pStyle w:val="BodyText"/>
        <w:spacing w:line="316" w:lineRule="auto" w:before="6"/>
        <w:ind w:left="1200" w:right="137" w:firstLine="360"/>
        <w:jc w:val="both"/>
      </w:pPr>
      <w:r>
        <w:rPr>
          <w:color w:val="231F20"/>
          <w:spacing w:val="-3"/>
        </w:rPr>
        <w:t>Initially, </w:t>
      </w:r>
      <w:r>
        <w:rPr>
          <w:color w:val="231F20"/>
        </w:rPr>
        <w:t>Rav Zilberstein suggested that he did not have to get out of bed and go and turn off the alarm. Our Mishnah taught that  if someone had locked his sheep into a pen </w:t>
      </w:r>
      <w:r>
        <w:rPr>
          <w:color w:val="231F20"/>
          <w:spacing w:val="-3"/>
        </w:rPr>
        <w:t>appropriately </w:t>
      </w:r>
      <w:r>
        <w:rPr>
          <w:color w:val="231F20"/>
        </w:rPr>
        <w:t>and </w:t>
      </w:r>
      <w:r>
        <w:rPr>
          <w:color w:val="231F20"/>
          <w:spacing w:val="-4"/>
        </w:rPr>
        <w:t>later,</w:t>
      </w:r>
      <w:r>
        <w:rPr>
          <w:color w:val="231F20"/>
          <w:spacing w:val="49"/>
        </w:rPr>
        <w:t> </w:t>
      </w:r>
      <w:r>
        <w:rPr>
          <w:color w:val="231F20"/>
          <w:spacing w:val="-3"/>
        </w:rPr>
        <w:t>at </w:t>
      </w:r>
      <w:r>
        <w:rPr>
          <w:color w:val="231F20"/>
        </w:rPr>
        <w:t>night, the pen opened, he would be exempt from damage that his sheep caused. </w:t>
      </w:r>
      <w:r>
        <w:rPr>
          <w:color w:val="231F20"/>
          <w:spacing w:val="-5"/>
        </w:rPr>
        <w:t>Tosfos </w:t>
      </w:r>
      <w:r>
        <w:rPr>
          <w:color w:val="231F20"/>
        </w:rPr>
        <w:t>ask: why did the Mishnah mention the case of the door opening </w:t>
      </w:r>
      <w:r>
        <w:rPr>
          <w:color w:val="231F20"/>
          <w:spacing w:val="-3"/>
        </w:rPr>
        <w:t>at </w:t>
      </w:r>
      <w:r>
        <w:rPr>
          <w:color w:val="231F20"/>
        </w:rPr>
        <w:t>night? </w:t>
      </w:r>
      <w:r>
        <w:rPr>
          <w:color w:val="231F20"/>
          <w:spacing w:val="-7"/>
        </w:rPr>
        <w:t>Wouldn’t </w:t>
      </w:r>
      <w:r>
        <w:rPr>
          <w:color w:val="231F20"/>
        </w:rPr>
        <w:t>it be the same law if the door enclosing the sheep opened by day? </w:t>
      </w:r>
      <w:r>
        <w:rPr>
          <w:color w:val="231F20"/>
          <w:spacing w:val="-5"/>
        </w:rPr>
        <w:t>Tosfos </w:t>
      </w:r>
      <w:r>
        <w:rPr>
          <w:color w:val="231F20"/>
        </w:rPr>
        <w:t>answer that the</w:t>
      </w:r>
      <w:r>
        <w:rPr>
          <w:color w:val="231F20"/>
          <w:spacing w:val="-35"/>
        </w:rPr>
        <w:t> </w:t>
      </w:r>
      <w:r>
        <w:rPr>
          <w:color w:val="231F20"/>
        </w:rPr>
        <w:t>Mishnah is teaching that even if the owner was told </w:t>
      </w:r>
      <w:r>
        <w:rPr>
          <w:color w:val="231F20"/>
          <w:spacing w:val="-3"/>
        </w:rPr>
        <w:t>at </w:t>
      </w:r>
      <w:r>
        <w:rPr>
          <w:color w:val="231F20"/>
        </w:rPr>
        <w:t>night that the door to his sheep opened, he is not obligated to get out of bed and stumble about in the dark night to </w:t>
      </w:r>
      <w:r>
        <w:rPr>
          <w:color w:val="231F20"/>
          <w:spacing w:val="2"/>
        </w:rPr>
        <w:t>try </w:t>
      </w:r>
      <w:r>
        <w:rPr>
          <w:color w:val="231F20"/>
        </w:rPr>
        <w:t>and get his sheep back into the pen. </w:t>
      </w:r>
      <w:r>
        <w:rPr>
          <w:color w:val="231F20"/>
          <w:spacing w:val="-4"/>
        </w:rPr>
        <w:t>However,</w:t>
      </w:r>
      <w:r>
        <w:rPr>
          <w:color w:val="231F20"/>
          <w:spacing w:val="-17"/>
        </w:rPr>
        <w:t> </w:t>
      </w:r>
      <w:r>
        <w:rPr>
          <w:color w:val="231F20"/>
        </w:rPr>
        <w:t>were</w:t>
      </w:r>
      <w:r>
        <w:rPr>
          <w:color w:val="231F20"/>
          <w:spacing w:val="-17"/>
        </w:rPr>
        <w:t> </w:t>
      </w:r>
      <w:r>
        <w:rPr>
          <w:color w:val="231F20"/>
        </w:rPr>
        <w:t>he</w:t>
      </w:r>
      <w:r>
        <w:rPr>
          <w:color w:val="231F20"/>
          <w:spacing w:val="-16"/>
        </w:rPr>
        <w:t> </w:t>
      </w:r>
      <w:r>
        <w:rPr>
          <w:color w:val="231F20"/>
        </w:rPr>
        <w:t>to</w:t>
      </w:r>
      <w:r>
        <w:rPr>
          <w:color w:val="231F20"/>
          <w:spacing w:val="-17"/>
        </w:rPr>
        <w:t> </w:t>
      </w:r>
      <w:r>
        <w:rPr>
          <w:color w:val="231F20"/>
        </w:rPr>
        <w:t>be</w:t>
      </w:r>
      <w:r>
        <w:rPr>
          <w:color w:val="231F20"/>
          <w:spacing w:val="-16"/>
        </w:rPr>
        <w:t> </w:t>
      </w:r>
      <w:r>
        <w:rPr>
          <w:color w:val="231F20"/>
        </w:rPr>
        <w:t>told</w:t>
      </w:r>
      <w:r>
        <w:rPr>
          <w:color w:val="231F20"/>
          <w:spacing w:val="-17"/>
        </w:rPr>
        <w:t> </w:t>
      </w:r>
      <w:r>
        <w:rPr>
          <w:color w:val="231F20"/>
        </w:rPr>
        <w:t>during</w:t>
      </w:r>
      <w:r>
        <w:rPr>
          <w:color w:val="231F20"/>
          <w:spacing w:val="-16"/>
        </w:rPr>
        <w:t> </w:t>
      </w:r>
      <w:r>
        <w:rPr>
          <w:color w:val="231F20"/>
        </w:rPr>
        <w:t>the</w:t>
      </w:r>
      <w:r>
        <w:rPr>
          <w:color w:val="231F20"/>
          <w:spacing w:val="-17"/>
        </w:rPr>
        <w:t> </w:t>
      </w:r>
      <w:r>
        <w:rPr>
          <w:color w:val="231F20"/>
        </w:rPr>
        <w:t>day</w:t>
      </w:r>
      <w:r>
        <w:rPr>
          <w:color w:val="231F20"/>
          <w:spacing w:val="-16"/>
        </w:rPr>
        <w:t> </w:t>
      </w:r>
      <w:r>
        <w:rPr>
          <w:color w:val="231F20"/>
        </w:rPr>
        <w:t>that</w:t>
      </w:r>
      <w:r>
        <w:rPr>
          <w:color w:val="231F20"/>
          <w:spacing w:val="-17"/>
        </w:rPr>
        <w:t> </w:t>
      </w:r>
      <w:r>
        <w:rPr>
          <w:color w:val="231F20"/>
        </w:rPr>
        <w:t>the</w:t>
      </w:r>
      <w:r>
        <w:rPr>
          <w:color w:val="231F20"/>
          <w:spacing w:val="-16"/>
        </w:rPr>
        <w:t> </w:t>
      </w:r>
      <w:r>
        <w:rPr>
          <w:color w:val="231F20"/>
        </w:rPr>
        <w:t>enclosure</w:t>
      </w:r>
      <w:r>
        <w:rPr>
          <w:color w:val="231F20"/>
          <w:spacing w:val="-17"/>
        </w:rPr>
        <w:t> </w:t>
      </w:r>
      <w:r>
        <w:rPr>
          <w:color w:val="231F20"/>
        </w:rPr>
        <w:t>opened,</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he</w:t>
      </w:r>
      <w:r>
        <w:rPr>
          <w:color w:val="231F20"/>
          <w:spacing w:val="-11"/>
        </w:rPr>
        <w:t> </w:t>
      </w:r>
      <w:r>
        <w:rPr>
          <w:color w:val="231F20"/>
        </w:rPr>
        <w:t>would</w:t>
      </w:r>
      <w:r>
        <w:rPr>
          <w:color w:val="231F20"/>
          <w:spacing w:val="-10"/>
        </w:rPr>
        <w:t> </w:t>
      </w:r>
      <w:r>
        <w:rPr>
          <w:color w:val="231F20"/>
        </w:rPr>
        <w:t>be</w:t>
      </w:r>
      <w:r>
        <w:rPr>
          <w:color w:val="231F20"/>
          <w:spacing w:val="-10"/>
        </w:rPr>
        <w:t> </w:t>
      </w:r>
      <w:r>
        <w:rPr>
          <w:color w:val="231F20"/>
        </w:rPr>
        <w:t>obligated</w:t>
      </w:r>
      <w:r>
        <w:rPr>
          <w:color w:val="231F20"/>
          <w:spacing w:val="-11"/>
        </w:rPr>
        <w:t> </w:t>
      </w:r>
      <w:r>
        <w:rPr>
          <w:color w:val="231F20"/>
        </w:rPr>
        <w:t>to</w:t>
      </w:r>
      <w:r>
        <w:rPr>
          <w:color w:val="231F20"/>
          <w:spacing w:val="-10"/>
        </w:rPr>
        <w:t> </w:t>
      </w:r>
      <w:r>
        <w:rPr>
          <w:color w:val="231F20"/>
        </w:rPr>
        <w:t>pursue</w:t>
      </w:r>
      <w:r>
        <w:rPr>
          <w:color w:val="231F20"/>
          <w:spacing w:val="-10"/>
        </w:rPr>
        <w:t> </w:t>
      </w:r>
      <w:r>
        <w:rPr>
          <w:color w:val="231F20"/>
        </w:rPr>
        <w:t>the</w:t>
      </w:r>
      <w:r>
        <w:rPr>
          <w:color w:val="231F20"/>
          <w:spacing w:val="-10"/>
        </w:rPr>
        <w:t> </w:t>
      </w:r>
      <w:r>
        <w:rPr>
          <w:color w:val="231F20"/>
        </w:rPr>
        <w:t>sheep</w:t>
      </w:r>
      <w:r>
        <w:rPr>
          <w:color w:val="231F20"/>
          <w:spacing w:val="-11"/>
        </w:rPr>
        <w:t> </w:t>
      </w:r>
      <w:r>
        <w:rPr>
          <w:color w:val="231F20"/>
        </w:rPr>
        <w:t>and</w:t>
      </w:r>
      <w:r>
        <w:rPr>
          <w:color w:val="231F20"/>
          <w:spacing w:val="-10"/>
        </w:rPr>
        <w:t> </w:t>
      </w:r>
      <w:r>
        <w:rPr>
          <w:color w:val="231F20"/>
        </w:rPr>
        <w:t>get</w:t>
      </w:r>
      <w:r>
        <w:rPr>
          <w:color w:val="231F20"/>
          <w:spacing w:val="-10"/>
        </w:rPr>
        <w:t> </w:t>
      </w:r>
      <w:r>
        <w:rPr>
          <w:color w:val="231F20"/>
        </w:rPr>
        <w:t>them</w:t>
      </w:r>
      <w:r>
        <w:rPr>
          <w:color w:val="231F20"/>
          <w:spacing w:val="-10"/>
        </w:rPr>
        <w:t> </w:t>
      </w:r>
      <w:r>
        <w:rPr>
          <w:color w:val="231F20"/>
        </w:rPr>
        <w:t>back</w:t>
      </w:r>
      <w:r>
        <w:rPr>
          <w:color w:val="231F20"/>
          <w:spacing w:val="-11"/>
        </w:rPr>
        <w:t> </w:t>
      </w:r>
      <w:r>
        <w:rPr>
          <w:color w:val="231F20"/>
        </w:rPr>
        <w:t>into</w:t>
      </w:r>
      <w:r>
        <w:rPr>
          <w:color w:val="231F20"/>
          <w:spacing w:val="-10"/>
        </w:rPr>
        <w:t> </w:t>
      </w:r>
      <w:r>
        <w:rPr>
          <w:color w:val="231F20"/>
        </w:rPr>
        <w:t>the enclosure. Perhaps, therefore, the store-owner was not obligated to get out of bed </w:t>
      </w:r>
      <w:r>
        <w:rPr>
          <w:color w:val="231F20"/>
          <w:spacing w:val="-3"/>
        </w:rPr>
        <w:t>at </w:t>
      </w:r>
      <w:r>
        <w:rPr>
          <w:color w:val="231F20"/>
        </w:rPr>
        <w:t>night and silence his alarm. According to </w:t>
      </w:r>
      <w:r>
        <w:rPr>
          <w:color w:val="231F20"/>
          <w:spacing w:val="-4"/>
        </w:rPr>
        <w:t>Tosfos,</w:t>
      </w:r>
      <w:r>
        <w:rPr>
          <w:color w:val="231F20"/>
          <w:spacing w:val="49"/>
        </w:rPr>
        <w:t> </w:t>
      </w:r>
      <w:r>
        <w:rPr>
          <w:color w:val="231F20"/>
          <w:spacing w:val="-5"/>
        </w:rPr>
        <w:t>didn’t </w:t>
      </w:r>
      <w:r>
        <w:rPr>
          <w:color w:val="231F20"/>
        </w:rPr>
        <w:t>our Mishnah teach that the sheep owner need not get up </w:t>
      </w:r>
      <w:r>
        <w:rPr>
          <w:color w:val="231F20"/>
          <w:spacing w:val="-3"/>
        </w:rPr>
        <w:t>at </w:t>
      </w:r>
      <w:r>
        <w:rPr>
          <w:color w:val="231F20"/>
        </w:rPr>
        <w:t>night and stop his sheep from causing</w:t>
      </w:r>
      <w:r>
        <w:rPr>
          <w:color w:val="231F20"/>
          <w:spacing w:val="-43"/>
        </w:rPr>
        <w:t> </w:t>
      </w:r>
      <w:r>
        <w:rPr>
          <w:color w:val="231F20"/>
        </w:rPr>
        <w:t>damage?</w:t>
      </w:r>
    </w:p>
    <w:p>
      <w:pPr>
        <w:pStyle w:val="BodyText"/>
        <w:spacing w:line="316" w:lineRule="auto" w:before="4"/>
        <w:ind w:left="1200" w:right="138" w:firstLine="360"/>
        <w:jc w:val="both"/>
      </w:pPr>
      <w:r>
        <w:rPr>
          <w:color w:val="231F20"/>
        </w:rPr>
        <w:t>Ultimately Rav Zilberstein rejected this reasoning. In our era, night is like </w:t>
      </w:r>
      <w:r>
        <w:rPr>
          <w:color w:val="231F20"/>
          <w:spacing w:val="-6"/>
        </w:rPr>
        <w:t>day. </w:t>
      </w:r>
      <w:r>
        <w:rPr>
          <w:color w:val="231F20"/>
          <w:spacing w:val="-12"/>
        </w:rPr>
        <w:t>We </w:t>
      </w:r>
      <w:r>
        <w:rPr>
          <w:color w:val="231F20"/>
        </w:rPr>
        <w:t>have electric street lights. One who finds out about his damager being out and about </w:t>
      </w:r>
      <w:r>
        <w:rPr>
          <w:color w:val="231F20"/>
          <w:spacing w:val="-3"/>
        </w:rPr>
        <w:t>at </w:t>
      </w:r>
      <w:r>
        <w:rPr>
          <w:color w:val="231F20"/>
        </w:rPr>
        <w:t>night is not exempt from getting up and stopping the cause of damage. Second, in </w:t>
      </w:r>
      <w:r>
        <w:rPr>
          <w:color w:val="231F20"/>
          <w:spacing w:val="-8"/>
        </w:rPr>
        <w:t>Tosfos’s </w:t>
      </w:r>
      <w:r>
        <w:rPr>
          <w:color w:val="231F20"/>
        </w:rPr>
        <w:t>case, even were he to get up he might not succeed in finding the sheep and preventing it from damaging. </w:t>
      </w:r>
      <w:r>
        <w:rPr>
          <w:color w:val="231F20"/>
          <w:spacing w:val="-4"/>
        </w:rPr>
        <w:t>However, </w:t>
      </w:r>
      <w:r>
        <w:rPr>
          <w:color w:val="231F20"/>
        </w:rPr>
        <w:t>with the alarm</w:t>
      </w:r>
      <w:r>
        <w:rPr>
          <w:color w:val="231F20"/>
          <w:spacing w:val="-34"/>
        </w:rPr>
        <w:t> </w:t>
      </w:r>
      <w:r>
        <w:rPr>
          <w:color w:val="231F20"/>
        </w:rPr>
        <w:t>he can</w:t>
      </w:r>
      <w:r>
        <w:rPr>
          <w:color w:val="231F20"/>
          <w:spacing w:val="-6"/>
        </w:rPr>
        <w:t> </w:t>
      </w:r>
      <w:r>
        <w:rPr>
          <w:color w:val="231F20"/>
        </w:rPr>
        <w:t>be</w:t>
      </w:r>
      <w:r>
        <w:rPr>
          <w:color w:val="231F20"/>
          <w:spacing w:val="-5"/>
        </w:rPr>
        <w:t> </w:t>
      </w:r>
      <w:r>
        <w:rPr>
          <w:color w:val="231F20"/>
        </w:rPr>
        <w:t>sure</w:t>
      </w:r>
      <w:r>
        <w:rPr>
          <w:color w:val="231F20"/>
          <w:spacing w:val="-6"/>
        </w:rPr>
        <w:t> </w:t>
      </w:r>
      <w:r>
        <w:rPr>
          <w:color w:val="231F20"/>
        </w:rPr>
        <w:t>that</w:t>
      </w:r>
      <w:r>
        <w:rPr>
          <w:color w:val="231F20"/>
          <w:spacing w:val="-5"/>
        </w:rPr>
        <w:t> </w:t>
      </w:r>
      <w:r>
        <w:rPr>
          <w:color w:val="231F20"/>
        </w:rPr>
        <w:t>if</w:t>
      </w:r>
      <w:r>
        <w:rPr>
          <w:color w:val="231F20"/>
          <w:spacing w:val="-6"/>
        </w:rPr>
        <w:t> </w:t>
      </w:r>
      <w:r>
        <w:rPr>
          <w:color w:val="231F20"/>
        </w:rPr>
        <w:t>he</w:t>
      </w:r>
      <w:r>
        <w:rPr>
          <w:color w:val="231F20"/>
          <w:spacing w:val="-5"/>
        </w:rPr>
        <w:t> </w:t>
      </w:r>
      <w:r>
        <w:rPr>
          <w:color w:val="231F20"/>
        </w:rPr>
        <w:t>gets</w:t>
      </w:r>
      <w:r>
        <w:rPr>
          <w:color w:val="231F20"/>
          <w:spacing w:val="-6"/>
        </w:rPr>
        <w:t> </w:t>
      </w:r>
      <w:r>
        <w:rPr>
          <w:color w:val="231F20"/>
        </w:rPr>
        <w:t>up</w:t>
      </w:r>
      <w:r>
        <w:rPr>
          <w:color w:val="231F20"/>
          <w:spacing w:val="-5"/>
        </w:rPr>
        <w:t> </w:t>
      </w:r>
      <w:r>
        <w:rPr>
          <w:color w:val="231F20"/>
        </w:rPr>
        <w:t>and</w:t>
      </w:r>
      <w:r>
        <w:rPr>
          <w:color w:val="231F20"/>
          <w:spacing w:val="-6"/>
        </w:rPr>
        <w:t> </w:t>
      </w:r>
      <w:r>
        <w:rPr>
          <w:color w:val="231F20"/>
        </w:rPr>
        <w:t>goes</w:t>
      </w:r>
      <w:r>
        <w:rPr>
          <w:color w:val="231F20"/>
          <w:spacing w:val="-5"/>
        </w:rPr>
        <w:t> </w:t>
      </w:r>
      <w:r>
        <w:rPr>
          <w:color w:val="231F20"/>
        </w:rPr>
        <w:t>to</w:t>
      </w:r>
      <w:r>
        <w:rPr>
          <w:color w:val="231F20"/>
          <w:spacing w:val="-5"/>
        </w:rPr>
        <w:t> </w:t>
      </w:r>
      <w:r>
        <w:rPr>
          <w:color w:val="231F20"/>
        </w:rPr>
        <w:t>the</w:t>
      </w:r>
      <w:r>
        <w:rPr>
          <w:color w:val="231F20"/>
          <w:spacing w:val="-6"/>
        </w:rPr>
        <w:t> </w:t>
      </w:r>
      <w:r>
        <w:rPr>
          <w:color w:val="231F20"/>
        </w:rPr>
        <w:t>store,</w:t>
      </w:r>
      <w:r>
        <w:rPr>
          <w:color w:val="231F20"/>
          <w:spacing w:val="-5"/>
        </w:rPr>
        <w:t> </w:t>
      </w:r>
      <w:r>
        <w:rPr>
          <w:color w:val="231F20"/>
        </w:rPr>
        <w:t>he</w:t>
      </w:r>
      <w:r>
        <w:rPr>
          <w:color w:val="231F20"/>
          <w:spacing w:val="-6"/>
        </w:rPr>
        <w:t> </w:t>
      </w:r>
      <w:r>
        <w:rPr>
          <w:color w:val="231F20"/>
        </w:rPr>
        <w:t>can</w:t>
      </w:r>
      <w:r>
        <w:rPr>
          <w:color w:val="231F20"/>
          <w:spacing w:val="-5"/>
        </w:rPr>
        <w:t> </w:t>
      </w:r>
      <w:r>
        <w:rPr>
          <w:color w:val="231F20"/>
        </w:rPr>
        <w:t>silence</w:t>
      </w:r>
      <w:r>
        <w:rPr>
          <w:color w:val="231F20"/>
          <w:spacing w:val="-6"/>
        </w:rPr>
        <w:t> </w:t>
      </w:r>
      <w:r>
        <w:rPr>
          <w:color w:val="231F20"/>
        </w:rPr>
        <w:t>the alarm. </w:t>
      </w:r>
      <w:r>
        <w:rPr>
          <w:color w:val="231F20"/>
          <w:spacing w:val="-3"/>
        </w:rPr>
        <w:t>Finally, </w:t>
      </w:r>
      <w:r>
        <w:rPr>
          <w:color w:val="231F20"/>
        </w:rPr>
        <w:t>as a </w:t>
      </w:r>
      <w:r>
        <w:rPr>
          <w:color w:val="231F20"/>
          <w:spacing w:val="-3"/>
        </w:rPr>
        <w:t>neighbor, </w:t>
      </w:r>
      <w:r>
        <w:rPr>
          <w:color w:val="231F20"/>
        </w:rPr>
        <w:t>one is obligated to show concern and affection. One must treat his neighbor as he would treat himself. </w:t>
      </w:r>
      <w:r>
        <w:rPr>
          <w:color w:val="231F20"/>
          <w:spacing w:val="-5"/>
        </w:rPr>
        <w:t>It </w:t>
      </w:r>
      <w:r>
        <w:rPr>
          <w:color w:val="231F20"/>
        </w:rPr>
        <w:t>would be unfair for him to sleep </w:t>
      </w:r>
      <w:r>
        <w:rPr>
          <w:color w:val="231F20"/>
          <w:spacing w:val="-3"/>
        </w:rPr>
        <w:t>at </w:t>
      </w:r>
      <w:r>
        <w:rPr>
          <w:color w:val="231F20"/>
        </w:rPr>
        <w:t>night while the neighbors of his store cannot sleep due to the noise his alarm is causing. Therefore, he was obligated to get </w:t>
      </w:r>
      <w:r>
        <w:rPr>
          <w:color w:val="231F20"/>
          <w:spacing w:val="-4"/>
        </w:rPr>
        <w:t>up, </w:t>
      </w:r>
      <w:r>
        <w:rPr>
          <w:color w:val="231F20"/>
        </w:rPr>
        <w:t>go to the store, and turn off the alarm (</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56</w:t>
      </w:r>
    </w:p>
    <w:p>
      <w:pPr>
        <w:pStyle w:val="BodyText"/>
        <w:spacing w:before="5"/>
        <w:rPr>
          <w:rFonts w:ascii="Cambria"/>
          <w:b/>
          <w:sz w:val="56"/>
        </w:rPr>
      </w:pPr>
    </w:p>
    <w:p>
      <w:pPr>
        <w:spacing w:before="1"/>
        <w:ind w:left="2468" w:right="1408" w:firstLine="0"/>
        <w:jc w:val="center"/>
        <w:rPr>
          <w:rFonts w:ascii="Cambria"/>
          <w:b/>
          <w:sz w:val="32"/>
        </w:rPr>
      </w:pPr>
      <w:r>
        <w:rPr>
          <w:rFonts w:ascii="Cambria"/>
          <w:b/>
          <w:color w:val="231F20"/>
          <w:sz w:val="32"/>
        </w:rPr>
        <w:t>Moral Obligations</w:t>
      </w:r>
    </w:p>
    <w:p>
      <w:pPr>
        <w:pStyle w:val="BodyText"/>
        <w:rPr>
          <w:rFonts w:ascii="Cambria"/>
          <w:b/>
          <w:sz w:val="44"/>
        </w:rPr>
      </w:pPr>
    </w:p>
    <w:p>
      <w:pPr>
        <w:pStyle w:val="BodyText"/>
        <w:spacing w:before="8"/>
        <w:rPr>
          <w:rFonts w:ascii="Cambria"/>
          <w:b/>
          <w:sz w:val="52"/>
        </w:rPr>
      </w:pPr>
    </w:p>
    <w:p>
      <w:pPr>
        <w:pStyle w:val="BodyText"/>
        <w:spacing w:line="336" w:lineRule="auto"/>
        <w:ind w:left="1200" w:right="137"/>
        <w:jc w:val="both"/>
      </w:pPr>
      <w:r>
        <w:rPr>
          <w:color w:val="231F20"/>
        </w:rPr>
        <w:t>Our Gemara discusses the concept of moral obligation. There are scenarios where the court would not coerce payment, even though one has a moral obligation to </w:t>
      </w:r>
      <w:r>
        <w:rPr>
          <w:color w:val="231F20"/>
          <w:spacing w:val="-6"/>
        </w:rPr>
        <w:t>pay. </w:t>
      </w:r>
      <w:r>
        <w:rPr>
          <w:color w:val="231F20"/>
          <w:spacing w:val="-3"/>
        </w:rPr>
        <w:t>For </w:t>
      </w:r>
      <w:r>
        <w:rPr>
          <w:color w:val="231F20"/>
        </w:rPr>
        <w:t>instance, if a person knocked down a wall and thereby enabled his </w:t>
      </w:r>
      <w:r>
        <w:rPr>
          <w:color w:val="231F20"/>
          <w:spacing w:val="-4"/>
        </w:rPr>
        <w:t>friend’s </w:t>
      </w:r>
      <w:r>
        <w:rPr>
          <w:color w:val="231F20"/>
        </w:rPr>
        <w:t>animal to go out and cause damage, or if he hired false witnesses to testify falsely to</w:t>
      </w:r>
      <w:r>
        <w:rPr>
          <w:color w:val="231F20"/>
          <w:spacing w:val="-31"/>
        </w:rPr>
        <w:t> </w:t>
      </w:r>
      <w:r>
        <w:rPr>
          <w:color w:val="231F20"/>
        </w:rPr>
        <w:t>help his friend, while the courts could not make him pay for the damage, </w:t>
      </w:r>
      <w:r>
        <w:rPr>
          <w:color w:val="231F20"/>
          <w:spacing w:val="-3"/>
        </w:rPr>
        <w:t>morally,</w:t>
      </w:r>
      <w:r>
        <w:rPr>
          <w:color w:val="231F20"/>
          <w:spacing w:val="-21"/>
        </w:rPr>
        <w:t> </w:t>
      </w:r>
      <w:r>
        <w:rPr>
          <w:rFonts w:ascii="Cambria" w:hAnsi="Cambria"/>
          <w:i/>
          <w:color w:val="231F20"/>
        </w:rPr>
        <w:t>be-dinei</w:t>
      </w:r>
      <w:r>
        <w:rPr>
          <w:rFonts w:ascii="Cambria" w:hAnsi="Cambria"/>
          <w:i/>
          <w:color w:val="231F20"/>
          <w:spacing w:val="-13"/>
        </w:rPr>
        <w:t> </w:t>
      </w:r>
      <w:r>
        <w:rPr>
          <w:rFonts w:ascii="Cambria" w:hAnsi="Cambria"/>
          <w:i/>
          <w:color w:val="231F20"/>
          <w:spacing w:val="-2"/>
        </w:rPr>
        <w:t>shamayim</w:t>
      </w:r>
      <w:r>
        <w:rPr>
          <w:color w:val="231F20"/>
          <w:spacing w:val="-2"/>
        </w:rPr>
        <w:t>,</w:t>
      </w:r>
      <w:r>
        <w:rPr>
          <w:color w:val="231F20"/>
          <w:spacing w:val="-19"/>
        </w:rPr>
        <w:t> </w:t>
      </w:r>
      <w:r>
        <w:rPr>
          <w:color w:val="231F20"/>
        </w:rPr>
        <w:t>he</w:t>
      </w:r>
      <w:r>
        <w:rPr>
          <w:color w:val="231F20"/>
          <w:spacing w:val="-20"/>
        </w:rPr>
        <w:t> </w:t>
      </w:r>
      <w:r>
        <w:rPr>
          <w:color w:val="231F20"/>
        </w:rPr>
        <w:t>should</w:t>
      </w:r>
      <w:r>
        <w:rPr>
          <w:color w:val="231F20"/>
          <w:spacing w:val="-20"/>
        </w:rPr>
        <w:t> </w:t>
      </w:r>
      <w:r>
        <w:rPr>
          <w:color w:val="231F20"/>
          <w:spacing w:val="-6"/>
        </w:rPr>
        <w:t>pay.</w:t>
      </w:r>
      <w:r>
        <w:rPr>
          <w:color w:val="231F20"/>
          <w:spacing w:val="-21"/>
        </w:rPr>
        <w:t> </w:t>
      </w:r>
      <w:r>
        <w:rPr>
          <w:color w:val="231F20"/>
        </w:rPr>
        <w:t>Rav</w:t>
      </w:r>
      <w:r>
        <w:rPr>
          <w:color w:val="231F20"/>
          <w:spacing w:val="-20"/>
        </w:rPr>
        <w:t> </w:t>
      </w:r>
      <w:r>
        <w:rPr>
          <w:color w:val="231F20"/>
          <w:spacing w:val="-3"/>
        </w:rPr>
        <w:t>Yitzchok</w:t>
      </w:r>
      <w:r>
        <w:rPr>
          <w:color w:val="231F20"/>
          <w:spacing w:val="-20"/>
        </w:rPr>
        <w:t> </w:t>
      </w:r>
      <w:r>
        <w:rPr>
          <w:color w:val="231F20"/>
        </w:rPr>
        <w:t>Zilberstein was</w:t>
      </w:r>
      <w:r>
        <w:rPr>
          <w:color w:val="231F20"/>
          <w:spacing w:val="-9"/>
        </w:rPr>
        <w:t> </w:t>
      </w:r>
      <w:r>
        <w:rPr>
          <w:color w:val="231F20"/>
        </w:rPr>
        <w:t>asked</w:t>
      </w:r>
      <w:r>
        <w:rPr>
          <w:color w:val="231F20"/>
          <w:spacing w:val="-8"/>
        </w:rPr>
        <w:t> </w:t>
      </w:r>
      <w:r>
        <w:rPr>
          <w:color w:val="231F20"/>
        </w:rPr>
        <w:t>about</w:t>
      </w:r>
      <w:r>
        <w:rPr>
          <w:color w:val="231F20"/>
          <w:spacing w:val="-8"/>
        </w:rPr>
        <w:t> </w:t>
      </w:r>
      <w:r>
        <w:rPr>
          <w:color w:val="231F20"/>
        </w:rPr>
        <w:t>moral</w:t>
      </w:r>
      <w:r>
        <w:rPr>
          <w:color w:val="231F20"/>
          <w:spacing w:val="-8"/>
        </w:rPr>
        <w:t> </w:t>
      </w:r>
      <w:r>
        <w:rPr>
          <w:color w:val="231F20"/>
        </w:rPr>
        <w:t>obligation</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following</w:t>
      </w:r>
      <w:r>
        <w:rPr>
          <w:color w:val="231F20"/>
          <w:spacing w:val="-8"/>
        </w:rPr>
        <w:t> </w:t>
      </w:r>
      <w:r>
        <w:rPr>
          <w:color w:val="231F20"/>
        </w:rPr>
        <w:t>painful</w:t>
      </w:r>
      <w:r>
        <w:rPr>
          <w:color w:val="231F20"/>
          <w:spacing w:val="-8"/>
        </w:rPr>
        <w:t> </w:t>
      </w:r>
      <w:r>
        <w:rPr>
          <w:color w:val="231F20"/>
        </w:rPr>
        <w:t>case.</w:t>
      </w:r>
    </w:p>
    <w:p>
      <w:pPr>
        <w:pStyle w:val="BodyText"/>
        <w:spacing w:line="336" w:lineRule="auto"/>
        <w:ind w:left="1200" w:right="137" w:firstLine="360"/>
        <w:jc w:val="both"/>
      </w:pPr>
      <w:r>
        <w:rPr>
          <w:color w:val="231F20"/>
        </w:rPr>
        <w:t>A woman made a Bar Mitzvah for her son. She invited guests to come to </w:t>
      </w:r>
      <w:r>
        <w:rPr>
          <w:color w:val="231F20"/>
          <w:spacing w:val="-3"/>
        </w:rPr>
        <w:t>Yerushalayim </w:t>
      </w:r>
      <w:r>
        <w:rPr>
          <w:color w:val="231F20"/>
        </w:rPr>
        <w:t>for a Shabbos of inspirational learning, heartfelt </w:t>
      </w:r>
      <w:r>
        <w:rPr>
          <w:color w:val="231F20"/>
          <w:spacing w:val="-4"/>
        </w:rPr>
        <w:t>prayer, </w:t>
      </w:r>
      <w:r>
        <w:rPr>
          <w:color w:val="231F20"/>
        </w:rPr>
        <w:t>and celebration. Her family members and friends from</w:t>
      </w:r>
      <w:r>
        <w:rPr>
          <w:color w:val="231F20"/>
          <w:spacing w:val="-6"/>
        </w:rPr>
        <w:t> </w:t>
      </w:r>
      <w:r>
        <w:rPr>
          <w:color w:val="231F20"/>
        </w:rPr>
        <w:t>all</w:t>
      </w:r>
      <w:r>
        <w:rPr>
          <w:color w:val="231F20"/>
          <w:spacing w:val="-6"/>
        </w:rPr>
        <w:t> </w:t>
      </w:r>
      <w:r>
        <w:rPr>
          <w:color w:val="231F20"/>
        </w:rPr>
        <w:t>over</w:t>
      </w:r>
      <w:r>
        <w:rPr>
          <w:color w:val="231F20"/>
          <w:spacing w:val="-5"/>
        </w:rPr>
        <w:t> </w:t>
      </w:r>
      <w:r>
        <w:rPr>
          <w:color w:val="231F20"/>
        </w:rPr>
        <w:t>Israel</w:t>
      </w:r>
      <w:r>
        <w:rPr>
          <w:color w:val="231F20"/>
          <w:spacing w:val="-6"/>
        </w:rPr>
        <w:t> </w:t>
      </w:r>
      <w:r>
        <w:rPr>
          <w:color w:val="231F20"/>
        </w:rPr>
        <w:t>came</w:t>
      </w:r>
      <w:r>
        <w:rPr>
          <w:color w:val="231F20"/>
          <w:spacing w:val="-6"/>
        </w:rPr>
        <w:t> </w:t>
      </w:r>
      <w:r>
        <w:rPr>
          <w:color w:val="231F20"/>
        </w:rPr>
        <w:t>to</w:t>
      </w:r>
      <w:r>
        <w:rPr>
          <w:color w:val="231F20"/>
          <w:spacing w:val="-5"/>
        </w:rPr>
        <w:t> </w:t>
      </w:r>
      <w:r>
        <w:rPr>
          <w:color w:val="231F20"/>
        </w:rPr>
        <w:t>participate</w:t>
      </w:r>
      <w:r>
        <w:rPr>
          <w:color w:val="231F20"/>
          <w:spacing w:val="-6"/>
        </w:rPr>
        <w:t> </w:t>
      </w:r>
      <w:r>
        <w:rPr>
          <w:color w:val="231F20"/>
        </w:rPr>
        <w:t>in</w:t>
      </w:r>
      <w:r>
        <w:rPr>
          <w:color w:val="231F20"/>
          <w:spacing w:val="-6"/>
        </w:rPr>
        <w:t> </w:t>
      </w:r>
      <w:r>
        <w:rPr>
          <w:color w:val="231F20"/>
        </w:rPr>
        <w:t>the</w:t>
      </w:r>
      <w:r>
        <w:rPr>
          <w:color w:val="231F20"/>
          <w:spacing w:val="-5"/>
        </w:rPr>
        <w:t> </w:t>
      </w:r>
      <w:r>
        <w:rPr>
          <w:color w:val="231F20"/>
        </w:rPr>
        <w:t>celebration.</w:t>
      </w:r>
      <w:r>
        <w:rPr>
          <w:color w:val="231F20"/>
          <w:spacing w:val="-6"/>
        </w:rPr>
        <w:t> </w:t>
      </w:r>
      <w:r>
        <w:rPr>
          <w:color w:val="231F20"/>
          <w:spacing w:val="-5"/>
        </w:rPr>
        <w:t>At</w:t>
      </w:r>
      <w:r>
        <w:rPr>
          <w:color w:val="231F20"/>
          <w:spacing w:val="-6"/>
        </w:rPr>
        <w:t> </w:t>
      </w:r>
      <w:r>
        <w:rPr>
          <w:color w:val="231F20"/>
        </w:rPr>
        <w:t>the</w:t>
      </w:r>
      <w:r>
        <w:rPr>
          <w:color w:val="231F20"/>
          <w:spacing w:val="-5"/>
        </w:rPr>
        <w:t> </w:t>
      </w:r>
      <w:r>
        <w:rPr>
          <w:color w:val="231F20"/>
        </w:rPr>
        <w:t>end of</w:t>
      </w:r>
      <w:r>
        <w:rPr>
          <w:color w:val="231F20"/>
          <w:spacing w:val="-10"/>
        </w:rPr>
        <w:t> </w:t>
      </w:r>
      <w:r>
        <w:rPr>
          <w:color w:val="231F20"/>
        </w:rPr>
        <w:t>Shabbos,</w:t>
      </w:r>
      <w:r>
        <w:rPr>
          <w:color w:val="231F20"/>
          <w:spacing w:val="-10"/>
        </w:rPr>
        <w:t> </w:t>
      </w:r>
      <w:r>
        <w:rPr>
          <w:color w:val="231F20"/>
        </w:rPr>
        <w:t>as</w:t>
      </w:r>
      <w:r>
        <w:rPr>
          <w:color w:val="231F20"/>
          <w:spacing w:val="-9"/>
        </w:rPr>
        <w:t> </w:t>
      </w:r>
      <w:r>
        <w:rPr>
          <w:color w:val="231F20"/>
        </w:rPr>
        <w:t>family</w:t>
      </w:r>
      <w:r>
        <w:rPr>
          <w:color w:val="231F20"/>
          <w:spacing w:val="-10"/>
        </w:rPr>
        <w:t> </w:t>
      </w:r>
      <w:r>
        <w:rPr>
          <w:color w:val="231F20"/>
        </w:rPr>
        <w:t>members</w:t>
      </w:r>
      <w:r>
        <w:rPr>
          <w:color w:val="231F20"/>
          <w:spacing w:val="-9"/>
        </w:rPr>
        <w:t> </w:t>
      </w:r>
      <w:r>
        <w:rPr>
          <w:color w:val="231F20"/>
        </w:rPr>
        <w:t>were</w:t>
      </w:r>
      <w:r>
        <w:rPr>
          <w:color w:val="231F20"/>
          <w:spacing w:val="-10"/>
        </w:rPr>
        <w:t> </w:t>
      </w:r>
      <w:r>
        <w:rPr>
          <w:color w:val="231F20"/>
        </w:rPr>
        <w:t>on</w:t>
      </w:r>
      <w:r>
        <w:rPr>
          <w:color w:val="231F20"/>
          <w:spacing w:val="-9"/>
        </w:rPr>
        <w:t> </w:t>
      </w:r>
      <w:r>
        <w:rPr>
          <w:color w:val="231F20"/>
        </w:rPr>
        <w:t>the</w:t>
      </w:r>
      <w:r>
        <w:rPr>
          <w:color w:val="231F20"/>
          <w:spacing w:val="-10"/>
        </w:rPr>
        <w:t> </w:t>
      </w:r>
      <w:r>
        <w:rPr>
          <w:color w:val="231F20"/>
        </w:rPr>
        <w:t>bus</w:t>
      </w:r>
      <w:r>
        <w:rPr>
          <w:color w:val="231F20"/>
          <w:spacing w:val="-9"/>
        </w:rPr>
        <w:t> </w:t>
      </w:r>
      <w:r>
        <w:rPr>
          <w:color w:val="231F20"/>
        </w:rPr>
        <w:t>back</w:t>
      </w:r>
      <w:r>
        <w:rPr>
          <w:color w:val="231F20"/>
          <w:spacing w:val="-10"/>
        </w:rPr>
        <w:t> </w:t>
      </w:r>
      <w:r>
        <w:rPr>
          <w:color w:val="231F20"/>
        </w:rPr>
        <w:t>from</w:t>
      </w:r>
      <w:r>
        <w:rPr>
          <w:color w:val="231F20"/>
          <w:spacing w:val="-9"/>
        </w:rPr>
        <w:t> </w:t>
      </w:r>
      <w:r>
        <w:rPr>
          <w:color w:val="231F20"/>
        </w:rPr>
        <w:t>the</w:t>
      </w:r>
      <w:r>
        <w:rPr>
          <w:color w:val="231F20"/>
          <w:spacing w:val="-10"/>
        </w:rPr>
        <w:t> </w:t>
      </w:r>
      <w:r>
        <w:rPr>
          <w:color w:val="231F20"/>
          <w:spacing w:val="-3"/>
        </w:rPr>
        <w:t>Kotel, </w:t>
      </w:r>
      <w:r>
        <w:rPr>
          <w:color w:val="231F20"/>
        </w:rPr>
        <w:t>a</w:t>
      </w:r>
      <w:r>
        <w:rPr>
          <w:color w:val="231F20"/>
          <w:spacing w:val="-16"/>
        </w:rPr>
        <w:t> </w:t>
      </w:r>
      <w:r>
        <w:rPr>
          <w:color w:val="231F20"/>
        </w:rPr>
        <w:t>suicide</w:t>
      </w:r>
      <w:r>
        <w:rPr>
          <w:color w:val="231F20"/>
          <w:spacing w:val="-15"/>
        </w:rPr>
        <w:t> </w:t>
      </w:r>
      <w:r>
        <w:rPr>
          <w:color w:val="231F20"/>
        </w:rPr>
        <w:t>bomber</w:t>
      </w:r>
      <w:r>
        <w:rPr>
          <w:color w:val="231F20"/>
          <w:spacing w:val="-16"/>
        </w:rPr>
        <w:t> </w:t>
      </w:r>
      <w:r>
        <w:rPr>
          <w:color w:val="231F20"/>
        </w:rPr>
        <w:t>detonated</w:t>
      </w:r>
      <w:r>
        <w:rPr>
          <w:color w:val="231F20"/>
          <w:spacing w:val="-15"/>
        </w:rPr>
        <w:t> </w:t>
      </w:r>
      <w:r>
        <w:rPr>
          <w:color w:val="231F20"/>
        </w:rPr>
        <w:t>himself.</w:t>
      </w:r>
      <w:r>
        <w:rPr>
          <w:color w:val="231F20"/>
          <w:spacing w:val="-15"/>
        </w:rPr>
        <w:t> </w:t>
      </w:r>
      <w:r>
        <w:rPr>
          <w:color w:val="231F20"/>
        </w:rPr>
        <w:t>Multiple</w:t>
      </w:r>
      <w:r>
        <w:rPr>
          <w:color w:val="231F20"/>
          <w:spacing w:val="-16"/>
        </w:rPr>
        <w:t> </w:t>
      </w:r>
      <w:r>
        <w:rPr>
          <w:color w:val="231F20"/>
        </w:rPr>
        <w:t>guests</w:t>
      </w:r>
      <w:r>
        <w:rPr>
          <w:color w:val="231F20"/>
          <w:spacing w:val="-15"/>
        </w:rPr>
        <w:t> </w:t>
      </w:r>
      <w:r>
        <w:rPr>
          <w:color w:val="231F20"/>
        </w:rPr>
        <w:t>were</w:t>
      </w:r>
      <w:r>
        <w:rPr>
          <w:color w:val="231F20"/>
          <w:spacing w:val="-15"/>
        </w:rPr>
        <w:t> </w:t>
      </w:r>
      <w:r>
        <w:rPr>
          <w:color w:val="231F20"/>
        </w:rPr>
        <w:t>killed.</w:t>
      </w:r>
      <w:r>
        <w:rPr>
          <w:color w:val="231F20"/>
          <w:spacing w:val="-16"/>
        </w:rPr>
        <w:t> </w:t>
      </w:r>
      <w:r>
        <w:rPr>
          <w:color w:val="231F20"/>
        </w:rPr>
        <w:t>The mother</w:t>
      </w:r>
      <w:r>
        <w:rPr>
          <w:color w:val="231F20"/>
          <w:spacing w:val="-17"/>
        </w:rPr>
        <w:t> </w:t>
      </w:r>
      <w:r>
        <w:rPr>
          <w:color w:val="231F20"/>
        </w:rPr>
        <w:t>came</w:t>
      </w:r>
      <w:r>
        <w:rPr>
          <w:color w:val="231F20"/>
          <w:spacing w:val="-16"/>
        </w:rPr>
        <w:t> </w:t>
      </w:r>
      <w:r>
        <w:rPr>
          <w:color w:val="231F20"/>
        </w:rPr>
        <w:t>to</w:t>
      </w:r>
      <w:r>
        <w:rPr>
          <w:color w:val="231F20"/>
          <w:spacing w:val="-17"/>
        </w:rPr>
        <w:t> </w:t>
      </w:r>
      <w:r>
        <w:rPr>
          <w:color w:val="231F20"/>
        </w:rPr>
        <w:t>Rav</w:t>
      </w:r>
      <w:r>
        <w:rPr>
          <w:color w:val="231F20"/>
          <w:spacing w:val="-16"/>
        </w:rPr>
        <w:t> </w:t>
      </w:r>
      <w:r>
        <w:rPr>
          <w:color w:val="231F20"/>
        </w:rPr>
        <w:t>Zilberstein</w:t>
      </w:r>
      <w:r>
        <w:rPr>
          <w:color w:val="231F20"/>
          <w:spacing w:val="-16"/>
        </w:rPr>
        <w:t> </w:t>
      </w:r>
      <w:r>
        <w:rPr>
          <w:color w:val="231F20"/>
        </w:rPr>
        <w:t>racked</w:t>
      </w:r>
      <w:r>
        <w:rPr>
          <w:color w:val="231F20"/>
          <w:spacing w:val="-17"/>
        </w:rPr>
        <w:t> </w:t>
      </w:r>
      <w:r>
        <w:rPr>
          <w:color w:val="231F20"/>
        </w:rPr>
        <w:t>with</w:t>
      </w:r>
      <w:r>
        <w:rPr>
          <w:color w:val="231F20"/>
          <w:spacing w:val="-16"/>
        </w:rPr>
        <w:t> </w:t>
      </w:r>
      <w:r>
        <w:rPr>
          <w:color w:val="231F20"/>
        </w:rPr>
        <w:t>guilt.</w:t>
      </w:r>
      <w:r>
        <w:rPr>
          <w:color w:val="231F20"/>
          <w:spacing w:val="-16"/>
        </w:rPr>
        <w:t> </w:t>
      </w:r>
      <w:r>
        <w:rPr>
          <w:color w:val="231F20"/>
          <w:spacing w:val="-8"/>
        </w:rPr>
        <w:t>Was</w:t>
      </w:r>
      <w:r>
        <w:rPr>
          <w:color w:val="231F20"/>
          <w:spacing w:val="-17"/>
        </w:rPr>
        <w:t> </w:t>
      </w:r>
      <w:r>
        <w:rPr>
          <w:color w:val="231F20"/>
        </w:rPr>
        <w:t>she</w:t>
      </w:r>
      <w:r>
        <w:rPr>
          <w:color w:val="231F20"/>
          <w:spacing w:val="-16"/>
        </w:rPr>
        <w:t> </w:t>
      </w:r>
      <w:r>
        <w:rPr>
          <w:color w:val="231F20"/>
        </w:rPr>
        <w:t>somewhat morally</w:t>
      </w:r>
      <w:r>
        <w:rPr>
          <w:color w:val="231F20"/>
          <w:spacing w:val="-19"/>
        </w:rPr>
        <w:t> </w:t>
      </w:r>
      <w:r>
        <w:rPr>
          <w:color w:val="231F20"/>
        </w:rPr>
        <w:t>culpable?</w:t>
      </w:r>
      <w:r>
        <w:rPr>
          <w:color w:val="231F20"/>
          <w:spacing w:val="-18"/>
        </w:rPr>
        <w:t> </w:t>
      </w:r>
      <w:r>
        <w:rPr>
          <w:color w:val="231F20"/>
        </w:rPr>
        <w:t>Had</w:t>
      </w:r>
      <w:r>
        <w:rPr>
          <w:color w:val="231F20"/>
          <w:spacing w:val="-19"/>
        </w:rPr>
        <w:t> </w:t>
      </w:r>
      <w:r>
        <w:rPr>
          <w:color w:val="231F20"/>
        </w:rPr>
        <w:t>she</w:t>
      </w:r>
      <w:r>
        <w:rPr>
          <w:color w:val="231F20"/>
          <w:spacing w:val="-18"/>
        </w:rPr>
        <w:t> </w:t>
      </w:r>
      <w:r>
        <w:rPr>
          <w:color w:val="231F20"/>
        </w:rPr>
        <w:t>never</w:t>
      </w:r>
      <w:r>
        <w:rPr>
          <w:color w:val="231F20"/>
          <w:spacing w:val="-18"/>
        </w:rPr>
        <w:t> </w:t>
      </w:r>
      <w:r>
        <w:rPr>
          <w:color w:val="231F20"/>
        </w:rPr>
        <w:t>invited</w:t>
      </w:r>
      <w:r>
        <w:rPr>
          <w:color w:val="231F20"/>
          <w:spacing w:val="-19"/>
        </w:rPr>
        <w:t> </w:t>
      </w:r>
      <w:r>
        <w:rPr>
          <w:color w:val="231F20"/>
        </w:rPr>
        <w:t>the</w:t>
      </w:r>
      <w:r>
        <w:rPr>
          <w:color w:val="231F20"/>
          <w:spacing w:val="-18"/>
        </w:rPr>
        <w:t> </w:t>
      </w:r>
      <w:r>
        <w:rPr>
          <w:color w:val="231F20"/>
        </w:rPr>
        <w:t>guests,</w:t>
      </w:r>
      <w:r>
        <w:rPr>
          <w:color w:val="231F20"/>
          <w:spacing w:val="-19"/>
        </w:rPr>
        <w:t> </w:t>
      </w:r>
      <w:r>
        <w:rPr>
          <w:color w:val="231F20"/>
        </w:rPr>
        <w:t>they</w:t>
      </w:r>
      <w:r>
        <w:rPr>
          <w:color w:val="231F20"/>
          <w:spacing w:val="-18"/>
        </w:rPr>
        <w:t> </w:t>
      </w:r>
      <w:r>
        <w:rPr>
          <w:color w:val="231F20"/>
        </w:rPr>
        <w:t>never</w:t>
      </w:r>
      <w:r>
        <w:rPr>
          <w:color w:val="231F20"/>
          <w:spacing w:val="-18"/>
        </w:rPr>
        <w:t> </w:t>
      </w:r>
      <w:r>
        <w:rPr>
          <w:color w:val="231F20"/>
        </w:rPr>
        <w:t>would have been in Jerusalem and perhaps they would not have died? Did she need to perform acts of</w:t>
      </w:r>
      <w:r>
        <w:rPr>
          <w:color w:val="231F20"/>
          <w:spacing w:val="-35"/>
        </w:rPr>
        <w:t> </w:t>
      </w:r>
      <w:r>
        <w:rPr>
          <w:color w:val="231F20"/>
        </w:rPr>
        <w:t>penance?</w:t>
      </w:r>
    </w:p>
    <w:p>
      <w:pPr>
        <w:spacing w:after="0" w:line="33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firstLine="360"/>
        <w:jc w:val="both"/>
      </w:pPr>
      <w:r>
        <w:rPr>
          <w:color w:val="231F20"/>
        </w:rPr>
        <w:t>On first thought, it would seem that she would need to perform acts of penance. The </w:t>
      </w:r>
      <w:r>
        <w:rPr>
          <w:rFonts w:ascii="Cambria"/>
          <w:i/>
          <w:color w:val="231F20"/>
          <w:spacing w:val="-3"/>
        </w:rPr>
        <w:t>Noda </w:t>
      </w:r>
      <w:r>
        <w:rPr>
          <w:rFonts w:ascii="Cambria"/>
          <w:i/>
          <w:color w:val="231F20"/>
          <w:spacing w:val="-5"/>
        </w:rPr>
        <w:t>bi-Yehudah </w:t>
      </w:r>
      <w:r>
        <w:rPr>
          <w:color w:val="231F20"/>
          <w:spacing w:val="-3"/>
        </w:rPr>
        <w:t>(</w:t>
      </w:r>
      <w:r>
        <w:rPr>
          <w:rFonts w:ascii="Cambria"/>
          <w:i/>
          <w:color w:val="231F20"/>
          <w:spacing w:val="-3"/>
        </w:rPr>
        <w:t>Mahadura Kamma, </w:t>
      </w:r>
      <w:r>
        <w:rPr>
          <w:rFonts w:ascii="Cambria"/>
          <w:i/>
          <w:color w:val="231F20"/>
        </w:rPr>
        <w:t>Orach </w:t>
      </w:r>
      <w:r>
        <w:rPr>
          <w:rFonts w:ascii="Cambria"/>
          <w:i/>
          <w:color w:val="231F20"/>
        </w:rPr>
        <w:t>Chaim, </w:t>
      </w:r>
      <w:r>
        <w:rPr>
          <w:rFonts w:ascii="Cambria"/>
          <w:i/>
          <w:color w:val="231F20"/>
          <w:spacing w:val="-3"/>
        </w:rPr>
        <w:t>siman </w:t>
      </w:r>
      <w:r>
        <w:rPr>
          <w:color w:val="231F20"/>
        </w:rPr>
        <w:t>34) dealt with a situation where someone had given merchandise</w:t>
      </w:r>
      <w:r>
        <w:rPr>
          <w:color w:val="231F20"/>
          <w:spacing w:val="-13"/>
        </w:rPr>
        <w:t> </w:t>
      </w:r>
      <w:r>
        <w:rPr>
          <w:color w:val="231F20"/>
        </w:rPr>
        <w:t>to</w:t>
      </w:r>
      <w:r>
        <w:rPr>
          <w:color w:val="231F20"/>
          <w:spacing w:val="-12"/>
        </w:rPr>
        <w:t> </w:t>
      </w:r>
      <w:r>
        <w:rPr>
          <w:color w:val="231F20"/>
        </w:rPr>
        <w:t>his</w:t>
      </w:r>
      <w:r>
        <w:rPr>
          <w:color w:val="231F20"/>
          <w:spacing w:val="-12"/>
        </w:rPr>
        <w:t> </w:t>
      </w:r>
      <w:r>
        <w:rPr>
          <w:color w:val="231F20"/>
        </w:rPr>
        <w:t>friend</w:t>
      </w:r>
      <w:r>
        <w:rPr>
          <w:color w:val="231F20"/>
          <w:spacing w:val="-12"/>
        </w:rPr>
        <w:t> </w:t>
      </w:r>
      <w:r>
        <w:rPr>
          <w:color w:val="231F20"/>
        </w:rPr>
        <w:t>to</w:t>
      </w:r>
      <w:r>
        <w:rPr>
          <w:color w:val="231F20"/>
          <w:spacing w:val="-12"/>
        </w:rPr>
        <w:t> </w:t>
      </w:r>
      <w:r>
        <w:rPr>
          <w:color w:val="231F20"/>
        </w:rPr>
        <w:t>bring</w:t>
      </w:r>
      <w:r>
        <w:rPr>
          <w:color w:val="231F20"/>
          <w:spacing w:val="-12"/>
        </w:rPr>
        <w:t> </w:t>
      </w:r>
      <w:r>
        <w:rPr>
          <w:color w:val="231F20"/>
        </w:rPr>
        <w:t>to</w:t>
      </w:r>
      <w:r>
        <w:rPr>
          <w:color w:val="231F20"/>
          <w:spacing w:val="-13"/>
        </w:rPr>
        <w:t> </w:t>
      </w:r>
      <w:r>
        <w:rPr>
          <w:color w:val="231F20"/>
        </w:rPr>
        <w:t>another</w:t>
      </w:r>
      <w:r>
        <w:rPr>
          <w:color w:val="231F20"/>
          <w:spacing w:val="-12"/>
        </w:rPr>
        <w:t> </w:t>
      </w:r>
      <w:r>
        <w:rPr>
          <w:color w:val="231F20"/>
        </w:rPr>
        <w:t>town</w:t>
      </w:r>
      <w:r>
        <w:rPr>
          <w:color w:val="231F20"/>
          <w:spacing w:val="-12"/>
        </w:rPr>
        <w:t> </w:t>
      </w:r>
      <w:r>
        <w:rPr>
          <w:color w:val="231F20"/>
        </w:rPr>
        <w:t>and</w:t>
      </w:r>
      <w:r>
        <w:rPr>
          <w:color w:val="231F20"/>
          <w:spacing w:val="-12"/>
        </w:rPr>
        <w:t> </w:t>
      </w:r>
      <w:r>
        <w:rPr>
          <w:color w:val="231F20"/>
        </w:rPr>
        <w:t>sell</w:t>
      </w:r>
      <w:r>
        <w:rPr>
          <w:color w:val="231F20"/>
          <w:spacing w:val="-12"/>
        </w:rPr>
        <w:t> </w:t>
      </w:r>
      <w:r>
        <w:rPr>
          <w:color w:val="231F20"/>
        </w:rPr>
        <w:t>there.</w:t>
      </w:r>
      <w:r>
        <w:rPr>
          <w:color w:val="231F20"/>
          <w:spacing w:val="-13"/>
        </w:rPr>
        <w:t> </w:t>
      </w:r>
      <w:r>
        <w:rPr>
          <w:color w:val="231F20"/>
        </w:rPr>
        <w:t>The emissary</w:t>
      </w:r>
      <w:r>
        <w:rPr>
          <w:color w:val="231F20"/>
          <w:spacing w:val="-11"/>
        </w:rPr>
        <w:t> </w:t>
      </w:r>
      <w:r>
        <w:rPr>
          <w:color w:val="231F20"/>
        </w:rPr>
        <w:t>was</w:t>
      </w:r>
      <w:r>
        <w:rPr>
          <w:color w:val="231F20"/>
          <w:spacing w:val="-11"/>
        </w:rPr>
        <w:t> </w:t>
      </w:r>
      <w:r>
        <w:rPr>
          <w:color w:val="231F20"/>
        </w:rPr>
        <w:t>killed</w:t>
      </w:r>
      <w:r>
        <w:rPr>
          <w:color w:val="231F20"/>
          <w:spacing w:val="-11"/>
        </w:rPr>
        <w:t> </w:t>
      </w:r>
      <w:r>
        <w:rPr>
          <w:color w:val="231F20"/>
        </w:rPr>
        <w:t>along</w:t>
      </w:r>
      <w:r>
        <w:rPr>
          <w:color w:val="231F20"/>
          <w:spacing w:val="-11"/>
        </w:rPr>
        <w:t> </w:t>
      </w:r>
      <w:r>
        <w:rPr>
          <w:color w:val="231F20"/>
        </w:rPr>
        <w:t>the</w:t>
      </w:r>
      <w:r>
        <w:rPr>
          <w:color w:val="231F20"/>
          <w:spacing w:val="-11"/>
        </w:rPr>
        <w:t> </w:t>
      </w:r>
      <w:r>
        <w:rPr>
          <w:color w:val="231F20"/>
        </w:rPr>
        <w:t>road.</w:t>
      </w:r>
      <w:r>
        <w:rPr>
          <w:color w:val="231F20"/>
          <w:spacing w:val="-11"/>
        </w:rPr>
        <w:t> </w:t>
      </w:r>
      <w:r>
        <w:rPr>
          <w:color w:val="231F20"/>
        </w:rPr>
        <w:t>The</w:t>
      </w:r>
      <w:r>
        <w:rPr>
          <w:color w:val="231F20"/>
          <w:spacing w:val="-10"/>
        </w:rPr>
        <w:t> </w:t>
      </w:r>
      <w:r>
        <w:rPr>
          <w:rFonts w:ascii="Cambria"/>
          <w:i/>
          <w:color w:val="231F20"/>
          <w:spacing w:val="-3"/>
        </w:rPr>
        <w:t>Noda</w:t>
      </w:r>
      <w:r>
        <w:rPr>
          <w:rFonts w:ascii="Cambria"/>
          <w:i/>
          <w:color w:val="231F20"/>
          <w:spacing w:val="-4"/>
        </w:rPr>
        <w:t> </w:t>
      </w:r>
      <w:r>
        <w:rPr>
          <w:rFonts w:ascii="Cambria"/>
          <w:i/>
          <w:color w:val="231F20"/>
          <w:spacing w:val="-5"/>
        </w:rPr>
        <w:t>bi-Yehudah</w:t>
      </w:r>
      <w:r>
        <w:rPr>
          <w:rFonts w:ascii="Cambria"/>
          <w:i/>
          <w:color w:val="231F20"/>
          <w:spacing w:val="-4"/>
        </w:rPr>
        <w:t> </w:t>
      </w:r>
      <w:r>
        <w:rPr>
          <w:color w:val="231F20"/>
        </w:rPr>
        <w:t>concluded that it was correct for the merchandise owner to perform acts of penance. </w:t>
      </w:r>
      <w:r>
        <w:rPr>
          <w:color w:val="231F20"/>
          <w:spacing w:val="-3"/>
        </w:rPr>
        <w:t>Without </w:t>
      </w:r>
      <w:r>
        <w:rPr>
          <w:color w:val="231F20"/>
        </w:rPr>
        <w:t>him, his friend would not have died; therefore, he needed to gain atonement. </w:t>
      </w:r>
      <w:r>
        <w:rPr>
          <w:color w:val="231F20"/>
          <w:spacing w:val="-3"/>
        </w:rPr>
        <w:t>Perhaps </w:t>
      </w:r>
      <w:r>
        <w:rPr>
          <w:color w:val="231F20"/>
        </w:rPr>
        <w:t>the same would be the case with the</w:t>
      </w:r>
      <w:r>
        <w:rPr>
          <w:color w:val="231F20"/>
          <w:spacing w:val="-8"/>
        </w:rPr>
        <w:t> </w:t>
      </w:r>
      <w:r>
        <w:rPr>
          <w:color w:val="231F20"/>
        </w:rPr>
        <w:t>mother</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Bar</w:t>
      </w:r>
      <w:r>
        <w:rPr>
          <w:color w:val="231F20"/>
          <w:spacing w:val="-7"/>
        </w:rPr>
        <w:t> </w:t>
      </w:r>
      <w:r>
        <w:rPr>
          <w:color w:val="231F20"/>
        </w:rPr>
        <w:t>Mitzvah</w:t>
      </w:r>
      <w:r>
        <w:rPr>
          <w:color w:val="231F20"/>
          <w:spacing w:val="-8"/>
        </w:rPr>
        <w:t> </w:t>
      </w:r>
      <w:r>
        <w:rPr>
          <w:color w:val="231F20"/>
          <w:spacing w:val="-5"/>
        </w:rPr>
        <w:t>boy.</w:t>
      </w:r>
      <w:r>
        <w:rPr>
          <w:color w:val="231F20"/>
          <w:spacing w:val="-7"/>
        </w:rPr>
        <w:t> </w:t>
      </w:r>
      <w:r>
        <w:rPr>
          <w:color w:val="231F20"/>
        </w:rPr>
        <w:t>Her</w:t>
      </w:r>
      <w:r>
        <w:rPr>
          <w:color w:val="231F20"/>
          <w:spacing w:val="-8"/>
        </w:rPr>
        <w:t> </w:t>
      </w:r>
      <w:r>
        <w:rPr>
          <w:color w:val="231F20"/>
        </w:rPr>
        <w:t>actions</w:t>
      </w:r>
      <w:r>
        <w:rPr>
          <w:color w:val="231F20"/>
          <w:spacing w:val="-7"/>
        </w:rPr>
        <w:t> </w:t>
      </w:r>
      <w:r>
        <w:rPr>
          <w:color w:val="231F20"/>
        </w:rPr>
        <w:t>brought</w:t>
      </w:r>
      <w:r>
        <w:rPr>
          <w:color w:val="231F20"/>
          <w:spacing w:val="-8"/>
        </w:rPr>
        <w:t> </w:t>
      </w:r>
      <w:r>
        <w:rPr>
          <w:color w:val="231F20"/>
        </w:rPr>
        <w:t>her</w:t>
      </w:r>
      <w:r>
        <w:rPr>
          <w:color w:val="231F20"/>
          <w:spacing w:val="-7"/>
        </w:rPr>
        <w:t> </w:t>
      </w:r>
      <w:r>
        <w:rPr>
          <w:color w:val="231F20"/>
        </w:rPr>
        <w:t>relatives to</w:t>
      </w:r>
      <w:r>
        <w:rPr>
          <w:color w:val="231F20"/>
          <w:spacing w:val="-6"/>
        </w:rPr>
        <w:t> </w:t>
      </w:r>
      <w:r>
        <w:rPr>
          <w:color w:val="231F20"/>
        </w:rPr>
        <w:t>Jerusalem,</w:t>
      </w:r>
      <w:r>
        <w:rPr>
          <w:color w:val="231F20"/>
          <w:spacing w:val="-5"/>
        </w:rPr>
        <w:t> </w:t>
      </w:r>
      <w:r>
        <w:rPr>
          <w:color w:val="231F20"/>
        </w:rPr>
        <w:t>so</w:t>
      </w:r>
      <w:r>
        <w:rPr>
          <w:color w:val="231F20"/>
          <w:spacing w:val="-5"/>
        </w:rPr>
        <w:t> </w:t>
      </w:r>
      <w:r>
        <w:rPr>
          <w:color w:val="231F20"/>
        </w:rPr>
        <w:t>perhaps</w:t>
      </w:r>
      <w:r>
        <w:rPr>
          <w:color w:val="231F20"/>
          <w:spacing w:val="-6"/>
        </w:rPr>
        <w:t> </w:t>
      </w:r>
      <w:r>
        <w:rPr>
          <w:color w:val="231F20"/>
        </w:rPr>
        <w:t>she</w:t>
      </w:r>
      <w:r>
        <w:rPr>
          <w:color w:val="231F20"/>
          <w:spacing w:val="-5"/>
        </w:rPr>
        <w:t> </w:t>
      </w:r>
      <w:r>
        <w:rPr>
          <w:color w:val="231F20"/>
        </w:rPr>
        <w:t>should</w:t>
      </w:r>
      <w:r>
        <w:rPr>
          <w:color w:val="231F20"/>
          <w:spacing w:val="-5"/>
        </w:rPr>
        <w:t> </w:t>
      </w:r>
      <w:r>
        <w:rPr>
          <w:color w:val="231F20"/>
        </w:rPr>
        <w:t>perform</w:t>
      </w:r>
      <w:r>
        <w:rPr>
          <w:color w:val="231F20"/>
          <w:spacing w:val="-6"/>
        </w:rPr>
        <w:t> </w:t>
      </w:r>
      <w:r>
        <w:rPr>
          <w:color w:val="231F20"/>
        </w:rPr>
        <w:t>acts</w:t>
      </w:r>
      <w:r>
        <w:rPr>
          <w:color w:val="231F20"/>
          <w:spacing w:val="-5"/>
        </w:rPr>
        <w:t> </w:t>
      </w:r>
      <w:r>
        <w:rPr>
          <w:color w:val="231F20"/>
        </w:rPr>
        <w:t>of</w:t>
      </w:r>
      <w:r>
        <w:rPr>
          <w:color w:val="231F20"/>
          <w:spacing w:val="-5"/>
        </w:rPr>
        <w:t> </w:t>
      </w:r>
      <w:r>
        <w:rPr>
          <w:color w:val="231F20"/>
        </w:rPr>
        <w:t>penance.</w:t>
      </w:r>
    </w:p>
    <w:p>
      <w:pPr>
        <w:pStyle w:val="BodyText"/>
        <w:spacing w:line="316" w:lineRule="auto" w:before="15"/>
        <w:ind w:left="1200" w:right="136" w:firstLine="360"/>
        <w:jc w:val="both"/>
      </w:pPr>
      <w:r>
        <w:rPr>
          <w:color w:val="231F20"/>
          <w:spacing w:val="-3"/>
        </w:rPr>
        <w:t>Ultimately, </w:t>
      </w:r>
      <w:r>
        <w:rPr>
          <w:color w:val="231F20"/>
        </w:rPr>
        <w:t>Rav Zilberstein rejected this analogy. In the case of the </w:t>
      </w:r>
      <w:r>
        <w:rPr>
          <w:rFonts w:ascii="Cambria"/>
          <w:i/>
          <w:color w:val="231F20"/>
          <w:spacing w:val="-3"/>
        </w:rPr>
        <w:t>Noda </w:t>
      </w:r>
      <w:r>
        <w:rPr>
          <w:rFonts w:ascii="Cambria"/>
          <w:i/>
          <w:color w:val="231F20"/>
          <w:spacing w:val="-4"/>
        </w:rPr>
        <w:t>bi-Yehudah</w:t>
      </w:r>
      <w:r>
        <w:rPr>
          <w:color w:val="231F20"/>
          <w:spacing w:val="-4"/>
        </w:rPr>
        <w:t>, </w:t>
      </w:r>
      <w:r>
        <w:rPr>
          <w:color w:val="231F20"/>
        </w:rPr>
        <w:t>the store-owner had a hand in the death of the man who took his goods. </w:t>
      </w:r>
      <w:r>
        <w:rPr>
          <w:color w:val="231F20"/>
          <w:spacing w:val="-4"/>
        </w:rPr>
        <w:t>However,  </w:t>
      </w:r>
      <w:r>
        <w:rPr>
          <w:color w:val="231F20"/>
        </w:rPr>
        <w:t>in times of </w:t>
      </w:r>
      <w:r>
        <w:rPr>
          <w:color w:val="231F20"/>
          <w:spacing w:val="-4"/>
        </w:rPr>
        <w:t>terror,  </w:t>
      </w:r>
      <w:r>
        <w:rPr>
          <w:color w:val="231F20"/>
        </w:rPr>
        <w:t>there is  a war with the enemies of the Jews who seek to wipe out all Jews from</w:t>
      </w:r>
      <w:r>
        <w:rPr>
          <w:color w:val="231F20"/>
          <w:spacing w:val="-7"/>
        </w:rPr>
        <w:t> </w:t>
      </w:r>
      <w:r>
        <w:rPr>
          <w:color w:val="231F20"/>
        </w:rPr>
        <w:t>the</w:t>
      </w:r>
      <w:r>
        <w:rPr>
          <w:color w:val="231F20"/>
          <w:spacing w:val="-6"/>
        </w:rPr>
        <w:t> </w:t>
      </w:r>
      <w:r>
        <w:rPr>
          <w:color w:val="231F20"/>
        </w:rPr>
        <w:t>land</w:t>
      </w:r>
      <w:r>
        <w:rPr>
          <w:color w:val="231F20"/>
          <w:spacing w:val="-6"/>
        </w:rPr>
        <w:t> </w:t>
      </w:r>
      <w:r>
        <w:rPr>
          <w:color w:val="231F20"/>
        </w:rPr>
        <w:t>of</w:t>
      </w:r>
      <w:r>
        <w:rPr>
          <w:color w:val="231F20"/>
          <w:spacing w:val="-6"/>
        </w:rPr>
        <w:t> </w:t>
      </w:r>
      <w:r>
        <w:rPr>
          <w:color w:val="231F20"/>
        </w:rPr>
        <w:t>Israel.</w:t>
      </w:r>
      <w:r>
        <w:rPr>
          <w:color w:val="231F20"/>
          <w:spacing w:val="-7"/>
        </w:rPr>
        <w:t> </w:t>
      </w:r>
      <w:r>
        <w:rPr>
          <w:color w:val="231F20"/>
        </w:rPr>
        <w:t>Jerusalem</w:t>
      </w:r>
      <w:r>
        <w:rPr>
          <w:color w:val="231F20"/>
          <w:spacing w:val="-6"/>
        </w:rPr>
        <w:t> </w:t>
      </w:r>
      <w:r>
        <w:rPr>
          <w:color w:val="231F20"/>
        </w:rPr>
        <w:t>is</w:t>
      </w:r>
      <w:r>
        <w:rPr>
          <w:color w:val="231F20"/>
          <w:spacing w:val="-6"/>
        </w:rPr>
        <w:t> </w:t>
      </w:r>
      <w:r>
        <w:rPr>
          <w:color w:val="231F20"/>
        </w:rPr>
        <w:t>a</w:t>
      </w:r>
      <w:r>
        <w:rPr>
          <w:color w:val="231F20"/>
          <w:spacing w:val="-6"/>
        </w:rPr>
        <w:t> </w:t>
      </w:r>
      <w:r>
        <w:rPr>
          <w:color w:val="231F20"/>
        </w:rPr>
        <w:t>target,</w:t>
      </w:r>
      <w:r>
        <w:rPr>
          <w:color w:val="231F20"/>
          <w:spacing w:val="-6"/>
        </w:rPr>
        <w:t> </w:t>
      </w:r>
      <w:r>
        <w:rPr>
          <w:color w:val="231F20"/>
        </w:rPr>
        <w:t>but</w:t>
      </w:r>
      <w:r>
        <w:rPr>
          <w:color w:val="231F20"/>
          <w:spacing w:val="-7"/>
        </w:rPr>
        <w:t> </w:t>
      </w:r>
      <w:r>
        <w:rPr>
          <w:color w:val="231F20"/>
        </w:rPr>
        <w:t>so</w:t>
      </w:r>
      <w:r>
        <w:rPr>
          <w:color w:val="231F20"/>
          <w:spacing w:val="-6"/>
        </w:rPr>
        <w:t> </w:t>
      </w:r>
      <w:r>
        <w:rPr>
          <w:color w:val="231F20"/>
        </w:rPr>
        <w:t>is</w:t>
      </w:r>
      <w:r>
        <w:rPr>
          <w:color w:val="231F20"/>
          <w:spacing w:val="-6"/>
        </w:rPr>
        <w:t> </w:t>
      </w:r>
      <w:r>
        <w:rPr>
          <w:color w:val="231F20"/>
        </w:rPr>
        <w:t>Bnei</w:t>
      </w:r>
      <w:r>
        <w:rPr>
          <w:color w:val="231F20"/>
          <w:spacing w:val="-6"/>
        </w:rPr>
        <w:t> </w:t>
      </w:r>
      <w:r>
        <w:rPr>
          <w:color w:val="231F20"/>
        </w:rPr>
        <w:t>Brak</w:t>
      </w:r>
      <w:r>
        <w:rPr>
          <w:color w:val="231F20"/>
          <w:spacing w:val="-6"/>
        </w:rPr>
        <w:t> </w:t>
      </w:r>
      <w:r>
        <w:rPr>
          <w:color w:val="231F20"/>
        </w:rPr>
        <w:t>and Haifa. The woman did not contribute to the death of the martyrs by inviting them. As Jews they were targets. The enemy tries to get us everywhere. They were holy individuals. There was no need for</w:t>
      </w:r>
      <w:r>
        <w:rPr>
          <w:color w:val="231F20"/>
          <w:spacing w:val="-34"/>
        </w:rPr>
        <w:t> </w:t>
      </w:r>
      <w:r>
        <w:rPr>
          <w:color w:val="231F20"/>
          <w:spacing w:val="-3"/>
        </w:rPr>
        <w:t>any </w:t>
      </w:r>
      <w:r>
        <w:rPr>
          <w:color w:val="231F20"/>
        </w:rPr>
        <w:t>acts of</w:t>
      </w:r>
      <w:r>
        <w:rPr>
          <w:color w:val="231F20"/>
          <w:spacing w:val="-12"/>
        </w:rPr>
        <w:t> </w:t>
      </w:r>
      <w:r>
        <w:rPr>
          <w:color w:val="231F20"/>
        </w:rPr>
        <w:t>atonement.</w:t>
      </w:r>
    </w:p>
    <w:p>
      <w:pPr>
        <w:pStyle w:val="BodyText"/>
        <w:rPr>
          <w:sz w:val="30"/>
        </w:rPr>
      </w:pPr>
    </w:p>
    <w:p>
      <w:pPr>
        <w:pStyle w:val="BodyText"/>
        <w:spacing w:before="3"/>
        <w:rPr>
          <w:sz w:val="29"/>
        </w:rPr>
      </w:pPr>
    </w:p>
    <w:p>
      <w:pPr>
        <w:pStyle w:val="Heading1"/>
        <w:spacing w:line="268" w:lineRule="auto" w:before="0"/>
        <w:ind w:left="2220" w:right="1075" w:firstLine="502"/>
        <w:jc w:val="left"/>
      </w:pPr>
      <w:r>
        <w:rPr>
          <w:color w:val="231F20"/>
        </w:rPr>
        <w:t>Did a Neighbor Morally </w:t>
      </w:r>
      <w:r>
        <w:rPr>
          <w:color w:val="231F20"/>
          <w:spacing w:val="-4"/>
          <w:w w:val="95"/>
        </w:rPr>
        <w:t>Have </w:t>
      </w:r>
      <w:r>
        <w:rPr>
          <w:color w:val="231F20"/>
          <w:w w:val="95"/>
        </w:rPr>
        <w:t>to </w:t>
      </w:r>
      <w:r>
        <w:rPr>
          <w:color w:val="231F20"/>
          <w:spacing w:val="-5"/>
          <w:w w:val="95"/>
        </w:rPr>
        <w:t>Pay </w:t>
      </w:r>
      <w:r>
        <w:rPr>
          <w:color w:val="231F20"/>
          <w:spacing w:val="-3"/>
          <w:w w:val="95"/>
        </w:rPr>
        <w:t>for </w:t>
      </w:r>
      <w:r>
        <w:rPr>
          <w:color w:val="231F20"/>
          <w:w w:val="95"/>
        </w:rPr>
        <w:t>Causing a Fine?</w:t>
      </w:r>
    </w:p>
    <w:p>
      <w:pPr>
        <w:pStyle w:val="BodyText"/>
        <w:spacing w:line="316" w:lineRule="auto" w:before="369"/>
        <w:ind w:left="1200" w:right="137"/>
        <w:jc w:val="both"/>
      </w:pPr>
      <w:r>
        <w:rPr>
          <w:color w:val="231F20"/>
        </w:rPr>
        <w:t>Our Gemara taught that one who indirectly causes damage bears    a moral responsibility to pay for the loss. </w:t>
      </w:r>
      <w:r>
        <w:rPr>
          <w:color w:val="231F20"/>
          <w:spacing w:val="-3"/>
        </w:rPr>
        <w:t>For </w:t>
      </w:r>
      <w:r>
        <w:rPr>
          <w:color w:val="231F20"/>
        </w:rPr>
        <w:t>instance, if someone knocked</w:t>
      </w:r>
      <w:r>
        <w:rPr>
          <w:color w:val="231F20"/>
          <w:spacing w:val="-7"/>
        </w:rPr>
        <w:t> </w:t>
      </w:r>
      <w:r>
        <w:rPr>
          <w:color w:val="231F20"/>
        </w:rPr>
        <w:t>down</w:t>
      </w:r>
      <w:r>
        <w:rPr>
          <w:color w:val="231F20"/>
          <w:spacing w:val="-6"/>
        </w:rPr>
        <w:t> </w:t>
      </w:r>
      <w:r>
        <w:rPr>
          <w:color w:val="231F20"/>
        </w:rPr>
        <w:t>an</w:t>
      </w:r>
      <w:r>
        <w:rPr>
          <w:color w:val="231F20"/>
          <w:spacing w:val="-7"/>
        </w:rPr>
        <w:t> </w:t>
      </w:r>
      <w:r>
        <w:rPr>
          <w:color w:val="231F20"/>
        </w:rPr>
        <w:t>unstable</w:t>
      </w:r>
      <w:r>
        <w:rPr>
          <w:color w:val="231F20"/>
          <w:spacing w:val="-6"/>
        </w:rPr>
        <w:t> </w:t>
      </w:r>
      <w:r>
        <w:rPr>
          <w:color w:val="231F20"/>
        </w:rPr>
        <w:t>wall,</w:t>
      </w:r>
      <w:r>
        <w:rPr>
          <w:color w:val="231F20"/>
          <w:spacing w:val="-6"/>
        </w:rPr>
        <w:t> </w:t>
      </w:r>
      <w:r>
        <w:rPr>
          <w:color w:val="231F20"/>
        </w:rPr>
        <w:t>and</w:t>
      </w:r>
      <w:r>
        <w:rPr>
          <w:color w:val="231F20"/>
          <w:spacing w:val="-7"/>
        </w:rPr>
        <w:t> </w:t>
      </w:r>
      <w:r>
        <w:rPr>
          <w:color w:val="231F20"/>
        </w:rPr>
        <w:t>as</w:t>
      </w:r>
      <w:r>
        <w:rPr>
          <w:color w:val="231F20"/>
          <w:spacing w:val="-6"/>
        </w:rPr>
        <w:t> </w:t>
      </w:r>
      <w:r>
        <w:rPr>
          <w:color w:val="231F20"/>
        </w:rPr>
        <w:t>a</w:t>
      </w:r>
      <w:r>
        <w:rPr>
          <w:color w:val="231F20"/>
          <w:spacing w:val="-6"/>
        </w:rPr>
        <w:t> </w:t>
      </w:r>
      <w:r>
        <w:rPr>
          <w:color w:val="231F20"/>
        </w:rPr>
        <w:t>result,</w:t>
      </w:r>
      <w:r>
        <w:rPr>
          <w:color w:val="231F20"/>
          <w:spacing w:val="-7"/>
        </w:rPr>
        <w:t> </w:t>
      </w:r>
      <w:r>
        <w:rPr>
          <w:color w:val="231F20"/>
        </w:rPr>
        <w:t>a</w:t>
      </w:r>
      <w:r>
        <w:rPr>
          <w:color w:val="231F20"/>
          <w:spacing w:val="-6"/>
        </w:rPr>
        <w:t> </w:t>
      </w:r>
      <w:r>
        <w:rPr>
          <w:color w:val="231F20"/>
        </w:rPr>
        <w:t>sheep</w:t>
      </w:r>
      <w:r>
        <w:rPr>
          <w:color w:val="231F20"/>
          <w:spacing w:val="-6"/>
        </w:rPr>
        <w:t> </w:t>
      </w:r>
      <w:r>
        <w:rPr>
          <w:color w:val="231F20"/>
        </w:rPr>
        <w:t>escaped</w:t>
      </w:r>
      <w:r>
        <w:rPr>
          <w:color w:val="231F20"/>
          <w:spacing w:val="-7"/>
        </w:rPr>
        <w:t> </w:t>
      </w:r>
      <w:r>
        <w:rPr>
          <w:color w:val="231F20"/>
        </w:rPr>
        <w:t>and </w:t>
      </w:r>
      <w:r>
        <w:rPr>
          <w:color w:val="231F20"/>
          <w:spacing w:val="-3"/>
        </w:rPr>
        <w:t>ate</w:t>
      </w:r>
      <w:r>
        <w:rPr>
          <w:color w:val="231F20"/>
          <w:spacing w:val="-15"/>
        </w:rPr>
        <w:t> </w:t>
      </w:r>
      <w:r>
        <w:rPr>
          <w:color w:val="231F20"/>
        </w:rPr>
        <w:t>in</w:t>
      </w:r>
      <w:r>
        <w:rPr>
          <w:color w:val="231F20"/>
          <w:spacing w:val="-14"/>
        </w:rPr>
        <w:t> </w:t>
      </w:r>
      <w:r>
        <w:rPr>
          <w:color w:val="231F20"/>
          <w:spacing w:val="-5"/>
        </w:rPr>
        <w:t>someone’s</w:t>
      </w:r>
      <w:r>
        <w:rPr>
          <w:color w:val="231F20"/>
          <w:spacing w:val="-14"/>
        </w:rPr>
        <w:t> </w:t>
      </w:r>
      <w:r>
        <w:rPr>
          <w:color w:val="231F20"/>
        </w:rPr>
        <w:t>field,</w:t>
      </w:r>
      <w:r>
        <w:rPr>
          <w:color w:val="231F20"/>
          <w:spacing w:val="-15"/>
        </w:rPr>
        <w:t> </w:t>
      </w:r>
      <w:r>
        <w:rPr>
          <w:color w:val="231F20"/>
        </w:rPr>
        <w:t>the</w:t>
      </w:r>
      <w:r>
        <w:rPr>
          <w:color w:val="231F20"/>
          <w:spacing w:val="-14"/>
        </w:rPr>
        <w:t> </w:t>
      </w:r>
      <w:r>
        <w:rPr>
          <w:color w:val="231F20"/>
        </w:rPr>
        <w:t>one</w:t>
      </w:r>
      <w:r>
        <w:rPr>
          <w:color w:val="231F20"/>
          <w:spacing w:val="-14"/>
        </w:rPr>
        <w:t> </w:t>
      </w:r>
      <w:r>
        <w:rPr>
          <w:color w:val="231F20"/>
        </w:rPr>
        <w:t>who</w:t>
      </w:r>
      <w:r>
        <w:rPr>
          <w:color w:val="231F20"/>
          <w:spacing w:val="-14"/>
        </w:rPr>
        <w:t> </w:t>
      </w:r>
      <w:r>
        <w:rPr>
          <w:color w:val="231F20"/>
        </w:rPr>
        <w:t>knocked</w:t>
      </w:r>
      <w:r>
        <w:rPr>
          <w:color w:val="231F20"/>
          <w:spacing w:val="-15"/>
        </w:rPr>
        <w:t> </w:t>
      </w:r>
      <w:r>
        <w:rPr>
          <w:color w:val="231F20"/>
        </w:rPr>
        <w:t>down</w:t>
      </w:r>
      <w:r>
        <w:rPr>
          <w:color w:val="231F20"/>
          <w:spacing w:val="-14"/>
        </w:rPr>
        <w:t> </w:t>
      </w:r>
      <w:r>
        <w:rPr>
          <w:color w:val="231F20"/>
        </w:rPr>
        <w:t>the</w:t>
      </w:r>
      <w:r>
        <w:rPr>
          <w:color w:val="231F20"/>
          <w:spacing w:val="-14"/>
        </w:rPr>
        <w:t> </w:t>
      </w:r>
      <w:r>
        <w:rPr>
          <w:color w:val="231F20"/>
        </w:rPr>
        <w:t>wall</w:t>
      </w:r>
      <w:r>
        <w:rPr>
          <w:color w:val="231F20"/>
          <w:spacing w:val="-15"/>
        </w:rPr>
        <w:t> </w:t>
      </w:r>
      <w:r>
        <w:rPr>
          <w:color w:val="231F20"/>
        </w:rPr>
        <w:t>is</w:t>
      </w:r>
      <w:r>
        <w:rPr>
          <w:color w:val="231F20"/>
          <w:spacing w:val="-14"/>
        </w:rPr>
        <w:t> </w:t>
      </w:r>
      <w:r>
        <w:rPr>
          <w:color w:val="231F20"/>
        </w:rPr>
        <w:t>morally responsible to pay for the damage the sheep caused. The one who knocked</w:t>
      </w:r>
      <w:r>
        <w:rPr>
          <w:color w:val="231F20"/>
          <w:spacing w:val="22"/>
        </w:rPr>
        <w:t> </w:t>
      </w:r>
      <w:r>
        <w:rPr>
          <w:color w:val="231F20"/>
        </w:rPr>
        <w:t>down</w:t>
      </w:r>
      <w:r>
        <w:rPr>
          <w:color w:val="231F20"/>
          <w:spacing w:val="23"/>
        </w:rPr>
        <w:t> </w:t>
      </w:r>
      <w:r>
        <w:rPr>
          <w:color w:val="231F20"/>
        </w:rPr>
        <w:t>the</w:t>
      </w:r>
      <w:r>
        <w:rPr>
          <w:color w:val="231F20"/>
          <w:spacing w:val="23"/>
        </w:rPr>
        <w:t> </w:t>
      </w:r>
      <w:r>
        <w:rPr>
          <w:color w:val="231F20"/>
        </w:rPr>
        <w:t>wall</w:t>
      </w:r>
      <w:r>
        <w:rPr>
          <w:color w:val="231F20"/>
          <w:spacing w:val="23"/>
        </w:rPr>
        <w:t> </w:t>
      </w:r>
      <w:r>
        <w:rPr>
          <w:color w:val="231F20"/>
        </w:rPr>
        <w:t>would</w:t>
      </w:r>
      <w:r>
        <w:rPr>
          <w:color w:val="231F20"/>
          <w:spacing w:val="22"/>
        </w:rPr>
        <w:t> </w:t>
      </w:r>
      <w:r>
        <w:rPr>
          <w:color w:val="231F20"/>
        </w:rPr>
        <w:t>not</w:t>
      </w:r>
      <w:r>
        <w:rPr>
          <w:color w:val="231F20"/>
          <w:spacing w:val="23"/>
        </w:rPr>
        <w:t> </w:t>
      </w:r>
      <w:r>
        <w:rPr>
          <w:color w:val="231F20"/>
        </w:rPr>
        <w:t>be</w:t>
      </w:r>
      <w:r>
        <w:rPr>
          <w:color w:val="231F20"/>
          <w:spacing w:val="23"/>
        </w:rPr>
        <w:t> </w:t>
      </w:r>
      <w:r>
        <w:rPr>
          <w:color w:val="231F20"/>
        </w:rPr>
        <w:t>liable</w:t>
      </w:r>
      <w:r>
        <w:rPr>
          <w:color w:val="231F20"/>
          <w:spacing w:val="23"/>
        </w:rPr>
        <w:t> </w:t>
      </w:r>
      <w:r>
        <w:rPr>
          <w:color w:val="231F20"/>
        </w:rPr>
        <w:t>in</w:t>
      </w:r>
      <w:r>
        <w:rPr>
          <w:color w:val="231F20"/>
          <w:spacing w:val="23"/>
        </w:rPr>
        <w:t> </w:t>
      </w:r>
      <w:r>
        <w:rPr>
          <w:color w:val="231F20"/>
        </w:rPr>
        <w:t>a</w:t>
      </w:r>
      <w:r>
        <w:rPr>
          <w:color w:val="231F20"/>
          <w:spacing w:val="22"/>
        </w:rPr>
        <w:t> </w:t>
      </w:r>
      <w:r>
        <w:rPr>
          <w:color w:val="231F20"/>
        </w:rPr>
        <w:t>human</w:t>
      </w:r>
      <w:r>
        <w:rPr>
          <w:color w:val="231F20"/>
          <w:spacing w:val="23"/>
        </w:rPr>
        <w:t> </w:t>
      </w:r>
      <w:r>
        <w:rPr>
          <w:color w:val="231F20"/>
        </w:rPr>
        <w:t>court.</w:t>
      </w:r>
      <w:r>
        <w:rPr>
          <w:color w:val="231F20"/>
          <w:spacing w:val="23"/>
        </w:rPr>
        <w:t> </w:t>
      </w:r>
      <w:r>
        <w:rPr>
          <w:color w:val="231F20"/>
          <w:spacing w:val="-3"/>
        </w:rPr>
        <w:t>He</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did not actively make the animal eat. </w:t>
      </w:r>
      <w:r>
        <w:rPr>
          <w:color w:val="231F20"/>
          <w:spacing w:val="-4"/>
        </w:rPr>
        <w:t>However, </w:t>
      </w:r>
      <w:r>
        <w:rPr>
          <w:color w:val="231F20"/>
        </w:rPr>
        <w:t>his act of knocking down the wall was indirectly the cause of the damage. </w:t>
      </w:r>
      <w:r>
        <w:rPr>
          <w:color w:val="231F20"/>
          <w:spacing w:val="-5"/>
        </w:rPr>
        <w:t>It  </w:t>
      </w:r>
      <w:r>
        <w:rPr>
          <w:color w:val="231F20"/>
        </w:rPr>
        <w:t>was an  act of </w:t>
      </w:r>
      <w:r>
        <w:rPr>
          <w:rFonts w:ascii="Cambria"/>
          <w:i/>
          <w:color w:val="231F20"/>
        </w:rPr>
        <w:t>gerama bi-nezikin</w:t>
      </w:r>
      <w:r>
        <w:rPr>
          <w:color w:val="231F20"/>
        </w:rPr>
        <w:t>, which must pay </w:t>
      </w:r>
      <w:r>
        <w:rPr>
          <w:rFonts w:ascii="Cambria"/>
          <w:i/>
          <w:color w:val="231F20"/>
        </w:rPr>
        <w:t>be-dinei </w:t>
      </w:r>
      <w:r>
        <w:rPr>
          <w:rFonts w:ascii="Cambria"/>
          <w:i/>
          <w:color w:val="231F20"/>
          <w:spacing w:val="-2"/>
        </w:rPr>
        <w:t>shamayim. </w:t>
      </w:r>
      <w:r>
        <w:rPr>
          <w:color w:val="231F20"/>
        </w:rPr>
        <w:t>Rav Zilberstein</w:t>
      </w:r>
      <w:r>
        <w:rPr>
          <w:color w:val="231F20"/>
          <w:spacing w:val="-8"/>
        </w:rPr>
        <w:t> </w:t>
      </w:r>
      <w:r>
        <w:rPr>
          <w:color w:val="231F20"/>
        </w:rPr>
        <w:t>was</w:t>
      </w:r>
      <w:r>
        <w:rPr>
          <w:color w:val="231F20"/>
          <w:spacing w:val="-7"/>
        </w:rPr>
        <w:t> </w:t>
      </w:r>
      <w:r>
        <w:rPr>
          <w:color w:val="231F20"/>
        </w:rPr>
        <w:t>asked</w:t>
      </w:r>
      <w:r>
        <w:rPr>
          <w:color w:val="231F20"/>
          <w:spacing w:val="-8"/>
        </w:rPr>
        <w:t> </w:t>
      </w:r>
      <w:r>
        <w:rPr>
          <w:color w:val="231F20"/>
        </w:rPr>
        <w:t>about</w:t>
      </w:r>
      <w:r>
        <w:rPr>
          <w:color w:val="231F20"/>
          <w:spacing w:val="-7"/>
        </w:rPr>
        <w:t> </w:t>
      </w:r>
      <w:r>
        <w:rPr>
          <w:color w:val="231F20"/>
        </w:rPr>
        <w:t>the</w:t>
      </w:r>
      <w:r>
        <w:rPr>
          <w:color w:val="231F20"/>
          <w:spacing w:val="-8"/>
        </w:rPr>
        <w:t> </w:t>
      </w:r>
      <w:r>
        <w:rPr>
          <w:color w:val="231F20"/>
        </w:rPr>
        <w:t>following</w:t>
      </w:r>
      <w:r>
        <w:rPr>
          <w:color w:val="231F20"/>
          <w:spacing w:val="-7"/>
        </w:rPr>
        <w:t> </w:t>
      </w:r>
      <w:r>
        <w:rPr>
          <w:color w:val="231F20"/>
        </w:rPr>
        <w:t>case:</w:t>
      </w:r>
    </w:p>
    <w:p>
      <w:pPr>
        <w:pStyle w:val="BodyText"/>
        <w:spacing w:line="316" w:lineRule="auto" w:before="7"/>
        <w:ind w:left="1200" w:right="136" w:firstLine="360"/>
        <w:jc w:val="both"/>
      </w:pPr>
      <w:r>
        <w:rPr>
          <w:color w:val="231F20"/>
        </w:rPr>
        <w:t>Shimon took his garbage to the bin in front of his building. When he opened the bin, he saw that there was no room to place his bag of garbage inside, for it was filled with a cardboard box that Reuven had placed in it. The city prohibited placing recyclables in garbage bins. Shimon took the box out of the bin. </w:t>
      </w:r>
      <w:r>
        <w:rPr>
          <w:color w:val="231F20"/>
          <w:spacing w:val="-3"/>
        </w:rPr>
        <w:t>He </w:t>
      </w:r>
      <w:r>
        <w:rPr>
          <w:color w:val="231F20"/>
        </w:rPr>
        <w:t>left it next to the</w:t>
      </w:r>
      <w:r>
        <w:rPr>
          <w:color w:val="231F20"/>
          <w:spacing w:val="-5"/>
        </w:rPr>
        <w:t> </w:t>
      </w:r>
      <w:r>
        <w:rPr>
          <w:color w:val="231F20"/>
        </w:rPr>
        <w:t>bin</w:t>
      </w:r>
      <w:r>
        <w:rPr>
          <w:color w:val="231F20"/>
          <w:spacing w:val="-5"/>
        </w:rPr>
        <w:t> </w:t>
      </w:r>
      <w:r>
        <w:rPr>
          <w:color w:val="231F20"/>
        </w:rPr>
        <w:t>and</w:t>
      </w:r>
      <w:r>
        <w:rPr>
          <w:color w:val="231F20"/>
          <w:spacing w:val="-5"/>
        </w:rPr>
        <w:t> </w:t>
      </w:r>
      <w:r>
        <w:rPr>
          <w:color w:val="231F20"/>
        </w:rPr>
        <w:t>placed</w:t>
      </w:r>
      <w:r>
        <w:rPr>
          <w:color w:val="231F20"/>
          <w:spacing w:val="-5"/>
        </w:rPr>
        <w:t> </w:t>
      </w:r>
      <w:r>
        <w:rPr>
          <w:color w:val="231F20"/>
        </w:rPr>
        <w:t>his</w:t>
      </w:r>
      <w:r>
        <w:rPr>
          <w:color w:val="231F20"/>
          <w:spacing w:val="-4"/>
        </w:rPr>
        <w:t> </w:t>
      </w:r>
      <w:r>
        <w:rPr>
          <w:color w:val="231F20"/>
        </w:rPr>
        <w:t>bag</w:t>
      </w:r>
      <w:r>
        <w:rPr>
          <w:color w:val="231F20"/>
          <w:spacing w:val="-5"/>
        </w:rPr>
        <w:t> </w:t>
      </w:r>
      <w:r>
        <w:rPr>
          <w:color w:val="231F20"/>
        </w:rPr>
        <w:t>of</w:t>
      </w:r>
      <w:r>
        <w:rPr>
          <w:color w:val="231F20"/>
          <w:spacing w:val="-5"/>
        </w:rPr>
        <w:t> </w:t>
      </w:r>
      <w:r>
        <w:rPr>
          <w:color w:val="231F20"/>
        </w:rPr>
        <w:t>garbage</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bin.</w:t>
      </w:r>
      <w:r>
        <w:rPr>
          <w:color w:val="231F20"/>
          <w:spacing w:val="-5"/>
        </w:rPr>
        <w:t> </w:t>
      </w:r>
      <w:r>
        <w:rPr>
          <w:color w:val="231F20"/>
        </w:rPr>
        <w:t>A</w:t>
      </w:r>
      <w:r>
        <w:rPr>
          <w:color w:val="231F20"/>
          <w:spacing w:val="-5"/>
        </w:rPr>
        <w:t> </w:t>
      </w:r>
      <w:r>
        <w:rPr>
          <w:color w:val="231F20"/>
        </w:rPr>
        <w:t>few</w:t>
      </w:r>
      <w:r>
        <w:rPr>
          <w:color w:val="231F20"/>
          <w:spacing w:val="-4"/>
        </w:rPr>
        <w:t> </w:t>
      </w:r>
      <w:r>
        <w:rPr>
          <w:color w:val="231F20"/>
        </w:rPr>
        <w:t>minutes</w:t>
      </w:r>
      <w:r>
        <w:rPr>
          <w:color w:val="231F20"/>
          <w:spacing w:val="-5"/>
        </w:rPr>
        <w:t> </w:t>
      </w:r>
      <w:r>
        <w:rPr>
          <w:color w:val="231F20"/>
        </w:rPr>
        <w:t>later a city inspector came </w:t>
      </w:r>
      <w:r>
        <w:rPr>
          <w:color w:val="231F20"/>
          <w:spacing w:val="-7"/>
        </w:rPr>
        <w:t>by. </w:t>
      </w:r>
      <w:r>
        <w:rPr>
          <w:color w:val="231F20"/>
          <w:spacing w:val="-3"/>
        </w:rPr>
        <w:t>He </w:t>
      </w:r>
      <w:r>
        <w:rPr>
          <w:color w:val="231F20"/>
        </w:rPr>
        <w:t>saw the cardboard box on the street. Looking </w:t>
      </w:r>
      <w:r>
        <w:rPr>
          <w:color w:val="231F20"/>
          <w:spacing w:val="-3"/>
        </w:rPr>
        <w:t>at </w:t>
      </w:r>
      <w:r>
        <w:rPr>
          <w:color w:val="231F20"/>
        </w:rPr>
        <w:t>the address on the box he saw that it had been addressed to Reuven. </w:t>
      </w:r>
      <w:r>
        <w:rPr>
          <w:color w:val="231F20"/>
          <w:spacing w:val="-3"/>
        </w:rPr>
        <w:t>He </w:t>
      </w:r>
      <w:r>
        <w:rPr>
          <w:color w:val="231F20"/>
        </w:rPr>
        <w:t>gave Reuven a summons and a fine. Reuven went to Shimon, </w:t>
      </w:r>
      <w:r>
        <w:rPr>
          <w:color w:val="231F20"/>
          <w:spacing w:val="-9"/>
        </w:rPr>
        <w:t>“You </w:t>
      </w:r>
      <w:r>
        <w:rPr>
          <w:color w:val="231F20"/>
        </w:rPr>
        <w:t>indirectly caused </w:t>
      </w:r>
      <w:r>
        <w:rPr>
          <w:color w:val="231F20"/>
          <w:spacing w:val="-3"/>
        </w:rPr>
        <w:t>my </w:t>
      </w:r>
      <w:r>
        <w:rPr>
          <w:color w:val="231F20"/>
        </w:rPr>
        <w:t>loss. </w:t>
      </w:r>
      <w:r>
        <w:rPr>
          <w:color w:val="231F20"/>
          <w:spacing w:val="-3"/>
        </w:rPr>
        <w:t>Without </w:t>
      </w:r>
      <w:r>
        <w:rPr>
          <w:color w:val="231F20"/>
        </w:rPr>
        <w:t>you, the inspector would</w:t>
      </w:r>
      <w:r>
        <w:rPr>
          <w:color w:val="231F20"/>
          <w:spacing w:val="-8"/>
        </w:rPr>
        <w:t> </w:t>
      </w:r>
      <w:r>
        <w:rPr>
          <w:color w:val="231F20"/>
        </w:rPr>
        <w:t>never</w:t>
      </w:r>
      <w:r>
        <w:rPr>
          <w:color w:val="231F20"/>
          <w:spacing w:val="-7"/>
        </w:rPr>
        <w:t> </w:t>
      </w:r>
      <w:r>
        <w:rPr>
          <w:color w:val="231F20"/>
        </w:rPr>
        <w:t>have</w:t>
      </w:r>
      <w:r>
        <w:rPr>
          <w:color w:val="231F20"/>
          <w:spacing w:val="-8"/>
        </w:rPr>
        <w:t> </w:t>
      </w:r>
      <w:r>
        <w:rPr>
          <w:color w:val="231F20"/>
        </w:rPr>
        <w:t>caught</w:t>
      </w:r>
      <w:r>
        <w:rPr>
          <w:color w:val="231F20"/>
          <w:spacing w:val="-7"/>
        </w:rPr>
        <w:t> </w:t>
      </w:r>
      <w:r>
        <w:rPr>
          <w:color w:val="231F20"/>
        </w:rPr>
        <w:t>me</w:t>
      </w:r>
      <w:r>
        <w:rPr>
          <w:color w:val="231F20"/>
          <w:spacing w:val="-7"/>
        </w:rPr>
        <w:t> </w:t>
      </w:r>
      <w:r>
        <w:rPr>
          <w:color w:val="231F20"/>
        </w:rPr>
        <w:t>not</w:t>
      </w:r>
      <w:r>
        <w:rPr>
          <w:color w:val="231F20"/>
          <w:spacing w:val="-8"/>
        </w:rPr>
        <w:t> </w:t>
      </w:r>
      <w:r>
        <w:rPr>
          <w:color w:val="231F20"/>
        </w:rPr>
        <w:t>recycling.</w:t>
      </w:r>
      <w:r>
        <w:rPr>
          <w:color w:val="231F20"/>
          <w:spacing w:val="-7"/>
        </w:rPr>
        <w:t> </w:t>
      </w:r>
      <w:r>
        <w:rPr>
          <w:color w:val="231F20"/>
          <w:spacing w:val="-4"/>
        </w:rPr>
        <w:t>Morally,</w:t>
      </w:r>
      <w:r>
        <w:rPr>
          <w:color w:val="231F20"/>
          <w:spacing w:val="-7"/>
        </w:rPr>
        <w:t> </w:t>
      </w:r>
      <w:r>
        <w:rPr>
          <w:color w:val="231F20"/>
        </w:rPr>
        <w:t>you</w:t>
      </w:r>
      <w:r>
        <w:rPr>
          <w:color w:val="231F20"/>
          <w:spacing w:val="-8"/>
        </w:rPr>
        <w:t> </w:t>
      </w:r>
      <w:r>
        <w:rPr>
          <w:color w:val="231F20"/>
          <w:spacing w:val="-2"/>
        </w:rPr>
        <w:t>owe</w:t>
      </w:r>
      <w:r>
        <w:rPr>
          <w:color w:val="231F20"/>
          <w:spacing w:val="-7"/>
        </w:rPr>
        <w:t> </w:t>
      </w:r>
      <w:r>
        <w:rPr>
          <w:color w:val="231F20"/>
        </w:rPr>
        <w:t>me</w:t>
      </w:r>
      <w:r>
        <w:rPr>
          <w:color w:val="231F20"/>
          <w:spacing w:val="-7"/>
        </w:rPr>
        <w:t> </w:t>
      </w:r>
      <w:r>
        <w:rPr>
          <w:color w:val="231F20"/>
        </w:rPr>
        <w:t>the money that I must now </w:t>
      </w:r>
      <w:r>
        <w:rPr>
          <w:color w:val="231F20"/>
          <w:spacing w:val="-11"/>
        </w:rPr>
        <w:t>pay.” </w:t>
      </w:r>
      <w:r>
        <w:rPr>
          <w:color w:val="231F20"/>
          <w:spacing w:val="-8"/>
        </w:rPr>
        <w:t>Was </w:t>
      </w:r>
      <w:r>
        <w:rPr>
          <w:color w:val="231F20"/>
        </w:rPr>
        <w:t>Shimon</w:t>
      </w:r>
      <w:r>
        <w:rPr>
          <w:color w:val="231F20"/>
          <w:spacing w:val="-33"/>
        </w:rPr>
        <w:t> </w:t>
      </w:r>
      <w:r>
        <w:rPr>
          <w:color w:val="231F20"/>
        </w:rPr>
        <w:t>liable?</w:t>
      </w:r>
    </w:p>
    <w:p>
      <w:pPr>
        <w:pStyle w:val="BodyText"/>
        <w:spacing w:line="314" w:lineRule="auto" w:before="11"/>
        <w:ind w:left="1200" w:right="137" w:firstLine="360"/>
        <w:jc w:val="both"/>
      </w:pPr>
      <w:r>
        <w:rPr>
          <w:color w:val="231F20"/>
        </w:rPr>
        <w:t>Rav Zilberstein argued that if </w:t>
      </w:r>
      <w:r>
        <w:rPr>
          <w:color w:val="231F20"/>
          <w:spacing w:val="-6"/>
        </w:rPr>
        <w:t>Shimon’s </w:t>
      </w:r>
      <w:r>
        <w:rPr>
          <w:color w:val="231F20"/>
        </w:rPr>
        <w:t>intent in removing the recyclables</w:t>
      </w:r>
      <w:r>
        <w:rPr>
          <w:color w:val="231F20"/>
          <w:spacing w:val="-14"/>
        </w:rPr>
        <w:t> </w:t>
      </w:r>
      <w:r>
        <w:rPr>
          <w:color w:val="231F20"/>
        </w:rPr>
        <w:t>had</w:t>
      </w:r>
      <w:r>
        <w:rPr>
          <w:color w:val="231F20"/>
          <w:spacing w:val="-14"/>
        </w:rPr>
        <w:t> </w:t>
      </w:r>
      <w:r>
        <w:rPr>
          <w:color w:val="231F20"/>
        </w:rPr>
        <w:t>merely</w:t>
      </w:r>
      <w:r>
        <w:rPr>
          <w:color w:val="231F20"/>
          <w:spacing w:val="-14"/>
        </w:rPr>
        <w:t> </w:t>
      </w:r>
      <w:r>
        <w:rPr>
          <w:color w:val="231F20"/>
        </w:rPr>
        <w:t>been</w:t>
      </w:r>
      <w:r>
        <w:rPr>
          <w:color w:val="231F20"/>
          <w:spacing w:val="-14"/>
        </w:rPr>
        <w:t> </w:t>
      </w:r>
      <w:r>
        <w:rPr>
          <w:color w:val="231F20"/>
        </w:rPr>
        <w:t>to</w:t>
      </w:r>
      <w:r>
        <w:rPr>
          <w:color w:val="231F20"/>
          <w:spacing w:val="-14"/>
        </w:rPr>
        <w:t> </w:t>
      </w:r>
      <w:r>
        <w:rPr>
          <w:color w:val="231F20"/>
        </w:rPr>
        <w:t>have</w:t>
      </w:r>
      <w:r>
        <w:rPr>
          <w:color w:val="231F20"/>
          <w:spacing w:val="-14"/>
        </w:rPr>
        <w:t> </w:t>
      </w:r>
      <w:r>
        <w:rPr>
          <w:color w:val="231F20"/>
        </w:rPr>
        <w:t>a</w:t>
      </w:r>
      <w:r>
        <w:rPr>
          <w:color w:val="231F20"/>
          <w:spacing w:val="-13"/>
        </w:rPr>
        <w:t> </w:t>
      </w:r>
      <w:r>
        <w:rPr>
          <w:color w:val="231F20"/>
        </w:rPr>
        <w:t>place</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garbage</w:t>
      </w:r>
      <w:r>
        <w:rPr>
          <w:color w:val="231F20"/>
          <w:spacing w:val="-14"/>
        </w:rPr>
        <w:t> </w:t>
      </w:r>
      <w:r>
        <w:rPr>
          <w:color w:val="231F20"/>
        </w:rPr>
        <w:t>bin</w:t>
      </w:r>
      <w:r>
        <w:rPr>
          <w:color w:val="231F20"/>
          <w:spacing w:val="-14"/>
        </w:rPr>
        <w:t> </w:t>
      </w:r>
      <w:r>
        <w:rPr>
          <w:color w:val="231F20"/>
        </w:rPr>
        <w:t>for</w:t>
      </w:r>
      <w:r>
        <w:rPr>
          <w:color w:val="231F20"/>
          <w:spacing w:val="-13"/>
        </w:rPr>
        <w:t> </w:t>
      </w:r>
      <w:r>
        <w:rPr>
          <w:color w:val="231F20"/>
        </w:rPr>
        <w:t>his own</w:t>
      </w:r>
      <w:r>
        <w:rPr>
          <w:color w:val="231F20"/>
          <w:spacing w:val="-17"/>
        </w:rPr>
        <w:t> </w:t>
      </w:r>
      <w:r>
        <w:rPr>
          <w:color w:val="231F20"/>
        </w:rPr>
        <w:t>trash,</w:t>
      </w:r>
      <w:r>
        <w:rPr>
          <w:color w:val="231F20"/>
          <w:spacing w:val="-16"/>
        </w:rPr>
        <w:t> </w:t>
      </w:r>
      <w:r>
        <w:rPr>
          <w:color w:val="231F20"/>
        </w:rPr>
        <w:t>he</w:t>
      </w:r>
      <w:r>
        <w:rPr>
          <w:color w:val="231F20"/>
          <w:spacing w:val="-16"/>
        </w:rPr>
        <w:t> </w:t>
      </w:r>
      <w:r>
        <w:rPr>
          <w:color w:val="231F20"/>
        </w:rPr>
        <w:t>would</w:t>
      </w:r>
      <w:r>
        <w:rPr>
          <w:color w:val="231F20"/>
          <w:spacing w:val="-16"/>
        </w:rPr>
        <w:t> </w:t>
      </w:r>
      <w:r>
        <w:rPr>
          <w:color w:val="231F20"/>
        </w:rPr>
        <w:t>not</w:t>
      </w:r>
      <w:r>
        <w:rPr>
          <w:color w:val="231F20"/>
          <w:spacing w:val="-16"/>
        </w:rPr>
        <w:t> </w:t>
      </w:r>
      <w:r>
        <w:rPr>
          <w:color w:val="231F20"/>
        </w:rPr>
        <w:t>even</w:t>
      </w:r>
      <w:r>
        <w:rPr>
          <w:color w:val="231F20"/>
          <w:spacing w:val="-16"/>
        </w:rPr>
        <w:t> </w:t>
      </w:r>
      <w:r>
        <w:rPr>
          <w:color w:val="231F20"/>
        </w:rPr>
        <w:t>be</w:t>
      </w:r>
      <w:r>
        <w:rPr>
          <w:color w:val="231F20"/>
          <w:spacing w:val="-16"/>
        </w:rPr>
        <w:t> </w:t>
      </w:r>
      <w:r>
        <w:rPr>
          <w:color w:val="231F20"/>
        </w:rPr>
        <w:t>liable</w:t>
      </w:r>
      <w:r>
        <w:rPr>
          <w:color w:val="231F20"/>
          <w:spacing w:val="-17"/>
        </w:rPr>
        <w:t> </w:t>
      </w:r>
      <w:r>
        <w:rPr>
          <w:color w:val="231F20"/>
        </w:rPr>
        <w:t>under</w:t>
      </w:r>
      <w:r>
        <w:rPr>
          <w:color w:val="231F20"/>
          <w:spacing w:val="-16"/>
        </w:rPr>
        <w:t> </w:t>
      </w:r>
      <w:r>
        <w:rPr>
          <w:color w:val="231F20"/>
        </w:rPr>
        <w:t>the</w:t>
      </w:r>
      <w:r>
        <w:rPr>
          <w:color w:val="231F20"/>
          <w:spacing w:val="-16"/>
        </w:rPr>
        <w:t> </w:t>
      </w:r>
      <w:r>
        <w:rPr>
          <w:color w:val="231F20"/>
        </w:rPr>
        <w:t>laws</w:t>
      </w:r>
      <w:r>
        <w:rPr>
          <w:color w:val="231F20"/>
          <w:spacing w:val="-16"/>
        </w:rPr>
        <w:t> </w:t>
      </w:r>
      <w:r>
        <w:rPr>
          <w:color w:val="231F20"/>
        </w:rPr>
        <w:t>of</w:t>
      </w:r>
      <w:r>
        <w:rPr>
          <w:color w:val="231F20"/>
          <w:spacing w:val="-16"/>
        </w:rPr>
        <w:t> </w:t>
      </w:r>
      <w:r>
        <w:rPr>
          <w:color w:val="231F20"/>
        </w:rPr>
        <w:t>Heaven.</w:t>
      </w:r>
      <w:r>
        <w:rPr>
          <w:color w:val="231F20"/>
          <w:spacing w:val="-16"/>
        </w:rPr>
        <w:t> </w:t>
      </w:r>
      <w:r>
        <w:rPr>
          <w:color w:val="231F20"/>
        </w:rPr>
        <w:t>The </w:t>
      </w:r>
      <w:r>
        <w:rPr>
          <w:rFonts w:ascii="Cambria" w:hAnsi="Cambria"/>
          <w:i/>
          <w:color w:val="231F20"/>
          <w:spacing w:val="-3"/>
        </w:rPr>
        <w:t>Shut</w:t>
      </w:r>
      <w:r>
        <w:rPr>
          <w:rFonts w:ascii="Cambria" w:hAnsi="Cambria"/>
          <w:i/>
          <w:color w:val="231F20"/>
          <w:spacing w:val="-7"/>
        </w:rPr>
        <w:t> </w:t>
      </w:r>
      <w:r>
        <w:rPr>
          <w:rFonts w:ascii="Cambria" w:hAnsi="Cambria"/>
          <w:i/>
          <w:color w:val="231F20"/>
          <w:spacing w:val="-3"/>
        </w:rPr>
        <w:t>Maharit</w:t>
      </w:r>
      <w:r>
        <w:rPr>
          <w:rFonts w:ascii="Cambria" w:hAnsi="Cambria"/>
          <w:i/>
          <w:color w:val="231F20"/>
          <w:spacing w:val="-8"/>
        </w:rPr>
        <w:t> </w:t>
      </w:r>
      <w:r>
        <w:rPr>
          <w:color w:val="231F20"/>
        </w:rPr>
        <w:t>(1:95)</w:t>
      </w:r>
      <w:r>
        <w:rPr>
          <w:color w:val="231F20"/>
          <w:spacing w:val="-14"/>
        </w:rPr>
        <w:t> </w:t>
      </w:r>
      <w:r>
        <w:rPr>
          <w:color w:val="231F20"/>
        </w:rPr>
        <w:t>teaches</w:t>
      </w:r>
      <w:r>
        <w:rPr>
          <w:color w:val="231F20"/>
          <w:spacing w:val="-14"/>
        </w:rPr>
        <w:t> </w:t>
      </w:r>
      <w:r>
        <w:rPr>
          <w:color w:val="231F20"/>
        </w:rPr>
        <w:t>that</w:t>
      </w:r>
      <w:r>
        <w:rPr>
          <w:color w:val="231F20"/>
          <w:spacing w:val="-14"/>
        </w:rPr>
        <w:t> </w:t>
      </w:r>
      <w:r>
        <w:rPr>
          <w:color w:val="231F20"/>
        </w:rPr>
        <w:t>moral</w:t>
      </w:r>
      <w:r>
        <w:rPr>
          <w:color w:val="231F20"/>
          <w:spacing w:val="-13"/>
        </w:rPr>
        <w:t> </w:t>
      </w:r>
      <w:r>
        <w:rPr>
          <w:color w:val="231F20"/>
        </w:rPr>
        <w:t>obligations</w:t>
      </w:r>
      <w:r>
        <w:rPr>
          <w:color w:val="231F20"/>
          <w:spacing w:val="-14"/>
        </w:rPr>
        <w:t> </w:t>
      </w:r>
      <w:r>
        <w:rPr>
          <w:color w:val="231F20"/>
        </w:rPr>
        <w:t>to</w:t>
      </w:r>
      <w:r>
        <w:rPr>
          <w:color w:val="231F20"/>
          <w:spacing w:val="-14"/>
        </w:rPr>
        <w:t> </w:t>
      </w:r>
      <w:r>
        <w:rPr>
          <w:color w:val="231F20"/>
          <w:spacing w:val="-6"/>
        </w:rPr>
        <w:t>pay,</w:t>
      </w:r>
      <w:r>
        <w:rPr>
          <w:color w:val="231F20"/>
          <w:spacing w:val="-14"/>
        </w:rPr>
        <w:t> </w:t>
      </w:r>
      <w:r>
        <w:rPr>
          <w:color w:val="231F20"/>
        </w:rPr>
        <w:t>because</w:t>
      </w:r>
      <w:r>
        <w:rPr>
          <w:color w:val="231F20"/>
          <w:spacing w:val="-14"/>
        </w:rPr>
        <w:t> </w:t>
      </w:r>
      <w:r>
        <w:rPr>
          <w:color w:val="231F20"/>
        </w:rPr>
        <w:t>of </w:t>
      </w:r>
      <w:r>
        <w:rPr>
          <w:rFonts w:ascii="Cambria" w:hAnsi="Cambria"/>
          <w:i/>
          <w:color w:val="231F20"/>
        </w:rPr>
        <w:t>dinei shamayim</w:t>
      </w:r>
      <w:r>
        <w:rPr>
          <w:color w:val="231F20"/>
        </w:rPr>
        <w:t>, only happen when one intends to damage. If one did not intend to damage, and only performed an act of </w:t>
      </w:r>
      <w:r>
        <w:rPr>
          <w:rFonts w:ascii="Cambria" w:hAnsi="Cambria"/>
          <w:i/>
          <w:color w:val="231F20"/>
        </w:rPr>
        <w:t>gerama</w:t>
      </w:r>
      <w:r>
        <w:rPr>
          <w:color w:val="231F20"/>
        </w:rPr>
        <w:t>, there</w:t>
      </w:r>
      <w:r>
        <w:rPr>
          <w:color w:val="231F20"/>
          <w:spacing w:val="-7"/>
        </w:rPr>
        <w:t> </w:t>
      </w:r>
      <w:r>
        <w:rPr>
          <w:color w:val="231F20"/>
        </w:rPr>
        <w:t>is</w:t>
      </w:r>
      <w:r>
        <w:rPr>
          <w:color w:val="231F20"/>
          <w:spacing w:val="-6"/>
        </w:rPr>
        <w:t> </w:t>
      </w:r>
      <w:r>
        <w:rPr>
          <w:color w:val="231F20"/>
        </w:rPr>
        <w:t>no</w:t>
      </w:r>
      <w:r>
        <w:rPr>
          <w:color w:val="231F20"/>
          <w:spacing w:val="-6"/>
        </w:rPr>
        <w:t> </w:t>
      </w:r>
      <w:r>
        <w:rPr>
          <w:color w:val="231F20"/>
        </w:rPr>
        <w:t>obligation</w:t>
      </w:r>
      <w:r>
        <w:rPr>
          <w:color w:val="231F20"/>
          <w:spacing w:val="-7"/>
        </w:rPr>
        <w:t> </w:t>
      </w:r>
      <w:r>
        <w:rPr>
          <w:color w:val="231F20"/>
        </w:rPr>
        <w:t>to</w:t>
      </w:r>
      <w:r>
        <w:rPr>
          <w:color w:val="231F20"/>
          <w:spacing w:val="-6"/>
        </w:rPr>
        <w:t> pay, </w:t>
      </w:r>
      <w:r>
        <w:rPr>
          <w:color w:val="231F20"/>
        </w:rPr>
        <w:t>even</w:t>
      </w:r>
      <w:r>
        <w:rPr>
          <w:color w:val="231F20"/>
          <w:spacing w:val="-7"/>
        </w:rPr>
        <w:t> </w:t>
      </w:r>
      <w:r>
        <w:rPr>
          <w:color w:val="231F20"/>
          <w:spacing w:val="-3"/>
        </w:rPr>
        <w:t>morally.</w:t>
      </w:r>
      <w:r>
        <w:rPr>
          <w:color w:val="231F20"/>
          <w:spacing w:val="-6"/>
        </w:rPr>
        <w:t> </w:t>
      </w:r>
      <w:r>
        <w:rPr>
          <w:color w:val="231F20"/>
        </w:rPr>
        <w:t>The</w:t>
      </w:r>
      <w:r>
        <w:rPr>
          <w:color w:val="231F20"/>
          <w:spacing w:val="-7"/>
        </w:rPr>
        <w:t> </w:t>
      </w:r>
      <w:r>
        <w:rPr>
          <w:rFonts w:ascii="Cambria" w:hAnsi="Cambria"/>
          <w:i/>
          <w:color w:val="231F20"/>
        </w:rPr>
        <w:t>Chazon</w:t>
      </w:r>
      <w:r>
        <w:rPr>
          <w:rFonts w:ascii="Cambria" w:hAnsi="Cambria"/>
          <w:i/>
          <w:color w:val="231F20"/>
          <w:spacing w:val="1"/>
        </w:rPr>
        <w:t> </w:t>
      </w:r>
      <w:r>
        <w:rPr>
          <w:rFonts w:ascii="Cambria" w:hAnsi="Cambria"/>
          <w:i/>
          <w:color w:val="231F20"/>
          <w:spacing w:val="-3"/>
        </w:rPr>
        <w:t>Ish</w:t>
      </w:r>
      <w:r>
        <w:rPr>
          <w:rFonts w:ascii="Cambria" w:hAnsi="Cambria"/>
          <w:i/>
          <w:color w:val="231F20"/>
        </w:rPr>
        <w:t> </w:t>
      </w:r>
      <w:r>
        <w:rPr>
          <w:color w:val="231F20"/>
        </w:rPr>
        <w:t>is</w:t>
      </w:r>
      <w:r>
        <w:rPr>
          <w:color w:val="231F20"/>
          <w:spacing w:val="-6"/>
        </w:rPr>
        <w:t> </w:t>
      </w:r>
      <w:r>
        <w:rPr>
          <w:color w:val="231F20"/>
        </w:rPr>
        <w:t>also</w:t>
      </w:r>
      <w:r>
        <w:rPr>
          <w:color w:val="231F20"/>
          <w:spacing w:val="-6"/>
        </w:rPr>
        <w:t> </w:t>
      </w:r>
      <w:r>
        <w:rPr>
          <w:color w:val="231F20"/>
        </w:rPr>
        <w:t>of that opinion. Our Gemara taught that one who pushed his </w:t>
      </w:r>
      <w:r>
        <w:rPr>
          <w:color w:val="231F20"/>
          <w:spacing w:val="-4"/>
        </w:rPr>
        <w:t>friend’s </w:t>
      </w:r>
      <w:r>
        <w:rPr>
          <w:color w:val="231F20"/>
        </w:rPr>
        <w:t>produce to a place where a fire could reach it with an unusual wind would</w:t>
      </w:r>
      <w:r>
        <w:rPr>
          <w:color w:val="231F20"/>
          <w:spacing w:val="-12"/>
        </w:rPr>
        <w:t> </w:t>
      </w:r>
      <w:r>
        <w:rPr>
          <w:color w:val="231F20"/>
        </w:rPr>
        <w:t>be</w:t>
      </w:r>
      <w:r>
        <w:rPr>
          <w:color w:val="231F20"/>
          <w:spacing w:val="-12"/>
        </w:rPr>
        <w:t> </w:t>
      </w:r>
      <w:r>
        <w:rPr>
          <w:color w:val="231F20"/>
        </w:rPr>
        <w:t>morally</w:t>
      </w:r>
      <w:r>
        <w:rPr>
          <w:color w:val="231F20"/>
          <w:spacing w:val="-12"/>
        </w:rPr>
        <w:t> </w:t>
      </w:r>
      <w:r>
        <w:rPr>
          <w:color w:val="231F20"/>
        </w:rPr>
        <w:t>obligated</w:t>
      </w:r>
      <w:r>
        <w:rPr>
          <w:color w:val="231F20"/>
          <w:spacing w:val="-12"/>
        </w:rPr>
        <w:t> </w:t>
      </w:r>
      <w:r>
        <w:rPr>
          <w:color w:val="231F20"/>
        </w:rPr>
        <w:t>to</w:t>
      </w:r>
      <w:r>
        <w:rPr>
          <w:color w:val="231F20"/>
          <w:spacing w:val="-12"/>
        </w:rPr>
        <w:t> </w:t>
      </w:r>
      <w:r>
        <w:rPr>
          <w:color w:val="231F20"/>
          <w:spacing w:val="-6"/>
        </w:rPr>
        <w:t>pay.</w:t>
      </w:r>
      <w:r>
        <w:rPr>
          <w:color w:val="231F20"/>
          <w:spacing w:val="-12"/>
        </w:rPr>
        <w:t> We </w:t>
      </w:r>
      <w:r>
        <w:rPr>
          <w:color w:val="231F20"/>
        </w:rPr>
        <w:t>would</w:t>
      </w:r>
      <w:r>
        <w:rPr>
          <w:color w:val="231F20"/>
          <w:spacing w:val="-12"/>
        </w:rPr>
        <w:t> </w:t>
      </w:r>
      <w:r>
        <w:rPr>
          <w:color w:val="231F20"/>
        </w:rPr>
        <w:t>have</w:t>
      </w:r>
      <w:r>
        <w:rPr>
          <w:color w:val="231F20"/>
          <w:spacing w:val="-12"/>
        </w:rPr>
        <w:t> </w:t>
      </w:r>
      <w:r>
        <w:rPr>
          <w:color w:val="231F20"/>
        </w:rPr>
        <w:t>thought</w:t>
      </w:r>
      <w:r>
        <w:rPr>
          <w:color w:val="231F20"/>
          <w:spacing w:val="-12"/>
        </w:rPr>
        <w:t> </w:t>
      </w:r>
      <w:r>
        <w:rPr>
          <w:color w:val="231F20"/>
        </w:rPr>
        <w:t>that</w:t>
      </w:r>
      <w:r>
        <w:rPr>
          <w:color w:val="231F20"/>
          <w:spacing w:val="-12"/>
        </w:rPr>
        <w:t> </w:t>
      </w:r>
      <w:r>
        <w:rPr>
          <w:color w:val="231F20"/>
        </w:rPr>
        <w:t>there </w:t>
      </w:r>
      <w:r>
        <w:rPr>
          <w:color w:val="231F20"/>
          <w:spacing w:val="-4"/>
        </w:rPr>
        <w:t>wouldn’t</w:t>
      </w:r>
      <w:r>
        <w:rPr>
          <w:color w:val="231F20"/>
          <w:spacing w:val="-19"/>
        </w:rPr>
        <w:t> </w:t>
      </w:r>
      <w:r>
        <w:rPr>
          <w:color w:val="231F20"/>
        </w:rPr>
        <w:t>even</w:t>
      </w:r>
      <w:r>
        <w:rPr>
          <w:color w:val="231F20"/>
          <w:spacing w:val="-18"/>
        </w:rPr>
        <w:t> </w:t>
      </w:r>
      <w:r>
        <w:rPr>
          <w:color w:val="231F20"/>
        </w:rPr>
        <w:t>be</w:t>
      </w:r>
      <w:r>
        <w:rPr>
          <w:color w:val="231F20"/>
          <w:spacing w:val="-19"/>
        </w:rPr>
        <w:t> </w:t>
      </w:r>
      <w:r>
        <w:rPr>
          <w:color w:val="231F20"/>
        </w:rPr>
        <w:t>a</w:t>
      </w:r>
      <w:r>
        <w:rPr>
          <w:color w:val="231F20"/>
          <w:spacing w:val="-18"/>
        </w:rPr>
        <w:t> </w:t>
      </w:r>
      <w:r>
        <w:rPr>
          <w:color w:val="231F20"/>
        </w:rPr>
        <w:t>moral</w:t>
      </w:r>
      <w:r>
        <w:rPr>
          <w:color w:val="231F20"/>
          <w:spacing w:val="-18"/>
        </w:rPr>
        <w:t> </w:t>
      </w:r>
      <w:r>
        <w:rPr>
          <w:color w:val="231F20"/>
        </w:rPr>
        <w:t>obligation.</w:t>
      </w:r>
      <w:r>
        <w:rPr>
          <w:color w:val="231F20"/>
          <w:spacing w:val="-19"/>
        </w:rPr>
        <w:t> </w:t>
      </w:r>
      <w:r>
        <w:rPr>
          <w:color w:val="231F20"/>
        </w:rPr>
        <w:t>The</w:t>
      </w:r>
      <w:r>
        <w:rPr>
          <w:color w:val="231F20"/>
          <w:spacing w:val="-18"/>
        </w:rPr>
        <w:t> </w:t>
      </w:r>
      <w:r>
        <w:rPr>
          <w:color w:val="231F20"/>
        </w:rPr>
        <w:t>Baraisa</w:t>
      </w:r>
      <w:r>
        <w:rPr>
          <w:color w:val="231F20"/>
          <w:spacing w:val="-18"/>
        </w:rPr>
        <w:t> </w:t>
      </w:r>
      <w:r>
        <w:rPr>
          <w:color w:val="231F20"/>
        </w:rPr>
        <w:t>was</w:t>
      </w:r>
      <w:r>
        <w:rPr>
          <w:color w:val="231F20"/>
          <w:spacing w:val="-19"/>
        </w:rPr>
        <w:t> </w:t>
      </w:r>
      <w:r>
        <w:rPr>
          <w:color w:val="231F20"/>
        </w:rPr>
        <w:t>needed</w:t>
      </w:r>
      <w:r>
        <w:rPr>
          <w:color w:val="231F20"/>
          <w:spacing w:val="-18"/>
        </w:rPr>
        <w:t> </w:t>
      </w:r>
      <w:r>
        <w:rPr>
          <w:color w:val="231F20"/>
        </w:rPr>
        <w:t>to</w:t>
      </w:r>
      <w:r>
        <w:rPr>
          <w:color w:val="231F20"/>
          <w:spacing w:val="-18"/>
        </w:rPr>
        <w:t> </w:t>
      </w:r>
      <w:r>
        <w:rPr>
          <w:color w:val="231F20"/>
        </w:rPr>
        <w:t>teach us</w:t>
      </w:r>
      <w:r>
        <w:rPr>
          <w:color w:val="231F20"/>
          <w:spacing w:val="-16"/>
        </w:rPr>
        <w:t> </w:t>
      </w:r>
      <w:r>
        <w:rPr>
          <w:color w:val="231F20"/>
        </w:rPr>
        <w:t>that</w:t>
      </w:r>
      <w:r>
        <w:rPr>
          <w:color w:val="231F20"/>
          <w:spacing w:val="-15"/>
        </w:rPr>
        <w:t> </w:t>
      </w:r>
      <w:r>
        <w:rPr>
          <w:color w:val="231F20"/>
        </w:rPr>
        <w:t>we</w:t>
      </w:r>
      <w:r>
        <w:rPr>
          <w:color w:val="231F20"/>
          <w:spacing w:val="-15"/>
        </w:rPr>
        <w:t> </w:t>
      </w:r>
      <w:r>
        <w:rPr>
          <w:color w:val="231F20"/>
        </w:rPr>
        <w:t>do</w:t>
      </w:r>
      <w:r>
        <w:rPr>
          <w:color w:val="231F20"/>
          <w:spacing w:val="-15"/>
        </w:rPr>
        <w:t> </w:t>
      </w:r>
      <w:r>
        <w:rPr>
          <w:color w:val="231F20"/>
        </w:rPr>
        <w:t>not</w:t>
      </w:r>
      <w:r>
        <w:rPr>
          <w:color w:val="231F20"/>
          <w:spacing w:val="-15"/>
        </w:rPr>
        <w:t> </w:t>
      </w:r>
      <w:r>
        <w:rPr>
          <w:color w:val="231F20"/>
        </w:rPr>
        <w:t>accept</w:t>
      </w:r>
      <w:r>
        <w:rPr>
          <w:color w:val="231F20"/>
          <w:spacing w:val="-15"/>
        </w:rPr>
        <w:t> </w:t>
      </w:r>
      <w:r>
        <w:rPr>
          <w:color w:val="231F20"/>
        </w:rPr>
        <w:t>his</w:t>
      </w:r>
      <w:r>
        <w:rPr>
          <w:color w:val="231F20"/>
          <w:spacing w:val="-15"/>
        </w:rPr>
        <w:t> </w:t>
      </w:r>
      <w:r>
        <w:rPr>
          <w:color w:val="231F20"/>
        </w:rPr>
        <w:t>claim,</w:t>
      </w:r>
      <w:r>
        <w:rPr>
          <w:color w:val="231F20"/>
          <w:spacing w:val="-15"/>
        </w:rPr>
        <w:t> </w:t>
      </w:r>
      <w:r>
        <w:rPr>
          <w:color w:val="231F20"/>
        </w:rPr>
        <w:t>“I</w:t>
      </w:r>
      <w:r>
        <w:rPr>
          <w:color w:val="231F20"/>
          <w:spacing w:val="-15"/>
        </w:rPr>
        <w:t> </w:t>
      </w:r>
      <w:r>
        <w:rPr>
          <w:color w:val="231F20"/>
        </w:rPr>
        <w:t>never</w:t>
      </w:r>
      <w:r>
        <w:rPr>
          <w:color w:val="231F20"/>
          <w:spacing w:val="-15"/>
        </w:rPr>
        <w:t> </w:t>
      </w:r>
      <w:r>
        <w:rPr>
          <w:color w:val="231F20"/>
        </w:rPr>
        <w:t>expected</w:t>
      </w:r>
      <w:r>
        <w:rPr>
          <w:color w:val="231F20"/>
          <w:spacing w:val="-15"/>
        </w:rPr>
        <w:t> </w:t>
      </w:r>
      <w:r>
        <w:rPr>
          <w:color w:val="231F20"/>
        </w:rPr>
        <w:t>an</w:t>
      </w:r>
      <w:r>
        <w:rPr>
          <w:color w:val="231F20"/>
          <w:spacing w:val="-15"/>
        </w:rPr>
        <w:t> </w:t>
      </w:r>
      <w:r>
        <w:rPr>
          <w:color w:val="231F20"/>
        </w:rPr>
        <w:t>unusual</w:t>
      </w:r>
      <w:r>
        <w:rPr>
          <w:color w:val="231F20"/>
          <w:spacing w:val="-15"/>
        </w:rPr>
        <w:t> </w:t>
      </w:r>
      <w:r>
        <w:rPr>
          <w:color w:val="231F20"/>
        </w:rPr>
        <w:t>wind to come and I should have no responsibility for this unusual </w:t>
      </w:r>
      <w:r>
        <w:rPr>
          <w:color w:val="231F20"/>
          <w:spacing w:val="-6"/>
        </w:rPr>
        <w:t>event.” </w:t>
      </w:r>
      <w:r>
        <w:rPr>
          <w:color w:val="231F20"/>
        </w:rPr>
        <w:t>The</w:t>
      </w:r>
      <w:r>
        <w:rPr>
          <w:color w:val="231F20"/>
          <w:spacing w:val="-16"/>
        </w:rPr>
        <w:t> </w:t>
      </w:r>
      <w:r>
        <w:rPr>
          <w:rFonts w:ascii="Cambria" w:hAnsi="Cambria"/>
          <w:i/>
          <w:color w:val="231F20"/>
        </w:rPr>
        <w:t>Chazon</w:t>
      </w:r>
      <w:r>
        <w:rPr>
          <w:rFonts w:ascii="Cambria" w:hAnsi="Cambria"/>
          <w:i/>
          <w:color w:val="231F20"/>
          <w:spacing w:val="-8"/>
        </w:rPr>
        <w:t> </w:t>
      </w:r>
      <w:r>
        <w:rPr>
          <w:rFonts w:ascii="Cambria" w:hAnsi="Cambria"/>
          <w:i/>
          <w:color w:val="231F20"/>
          <w:spacing w:val="-3"/>
        </w:rPr>
        <w:t>Ish</w:t>
      </w:r>
      <w:r>
        <w:rPr>
          <w:rFonts w:ascii="Cambria" w:hAnsi="Cambria"/>
          <w:i/>
          <w:color w:val="231F20"/>
          <w:spacing w:val="-8"/>
        </w:rPr>
        <w:t> </w:t>
      </w:r>
      <w:r>
        <w:rPr>
          <w:color w:val="231F20"/>
        </w:rPr>
        <w:t>taught</w:t>
      </w:r>
      <w:r>
        <w:rPr>
          <w:color w:val="231F20"/>
          <w:spacing w:val="-15"/>
        </w:rPr>
        <w:t> </w:t>
      </w:r>
      <w:r>
        <w:rPr>
          <w:color w:val="231F20"/>
        </w:rPr>
        <w:t>that</w:t>
      </w:r>
      <w:r>
        <w:rPr>
          <w:color w:val="231F20"/>
          <w:spacing w:val="-16"/>
        </w:rPr>
        <w:t> </w:t>
      </w:r>
      <w:r>
        <w:rPr>
          <w:color w:val="231F20"/>
        </w:rPr>
        <w:t>the</w:t>
      </w:r>
      <w:r>
        <w:rPr>
          <w:color w:val="231F20"/>
          <w:spacing w:val="-15"/>
        </w:rPr>
        <w:t> </w:t>
      </w:r>
      <w:r>
        <w:rPr>
          <w:color w:val="231F20"/>
        </w:rPr>
        <w:t>case</w:t>
      </w:r>
      <w:r>
        <w:rPr>
          <w:color w:val="231F20"/>
          <w:spacing w:val="-15"/>
        </w:rPr>
        <w:t> </w:t>
      </w:r>
      <w:r>
        <w:rPr>
          <w:color w:val="231F20"/>
        </w:rPr>
        <w:t>was</w:t>
      </w:r>
      <w:r>
        <w:rPr>
          <w:color w:val="231F20"/>
          <w:spacing w:val="-15"/>
        </w:rPr>
        <w:t> </w:t>
      </w:r>
      <w:r>
        <w:rPr>
          <w:color w:val="231F20"/>
        </w:rPr>
        <w:t>when</w:t>
      </w:r>
      <w:r>
        <w:rPr>
          <w:color w:val="231F20"/>
          <w:spacing w:val="-16"/>
        </w:rPr>
        <w:t> </w:t>
      </w:r>
      <w:r>
        <w:rPr>
          <w:color w:val="231F20"/>
        </w:rPr>
        <w:t>the</w:t>
      </w:r>
      <w:r>
        <w:rPr>
          <w:color w:val="231F20"/>
          <w:spacing w:val="-15"/>
        </w:rPr>
        <w:t> </w:t>
      </w:r>
      <w:r>
        <w:rPr>
          <w:color w:val="231F20"/>
        </w:rPr>
        <w:t>person</w:t>
      </w:r>
      <w:r>
        <w:rPr>
          <w:color w:val="231F20"/>
          <w:spacing w:val="-15"/>
        </w:rPr>
        <w:t> </w:t>
      </w:r>
      <w:r>
        <w:rPr>
          <w:color w:val="231F20"/>
        </w:rPr>
        <w:t>who</w:t>
      </w:r>
      <w:r>
        <w:rPr>
          <w:color w:val="231F20"/>
          <w:spacing w:val="-15"/>
        </w:rPr>
        <w:t> </w:t>
      </w:r>
      <w:r>
        <w:rPr>
          <w:color w:val="231F20"/>
        </w:rPr>
        <w:t>moved</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rPr>
          <w:rFonts w:ascii="Cambria" w:hAnsi="Cambria"/>
          <w:i/>
        </w:rPr>
      </w:pPr>
      <w:r>
        <w:rPr>
          <w:color w:val="231F20"/>
        </w:rPr>
        <w:t>the produce wanted to damage the produce and harm the </w:t>
      </w:r>
      <w:r>
        <w:rPr>
          <w:color w:val="231F20"/>
          <w:spacing w:val="-3"/>
        </w:rPr>
        <w:t>farmer, </w:t>
      </w:r>
      <w:r>
        <w:rPr>
          <w:color w:val="231F20"/>
        </w:rPr>
        <w:t>but he </w:t>
      </w:r>
      <w:r>
        <w:rPr>
          <w:color w:val="231F20"/>
          <w:spacing w:val="-5"/>
        </w:rPr>
        <w:t>wasn’t </w:t>
      </w:r>
      <w:r>
        <w:rPr>
          <w:color w:val="231F20"/>
        </w:rPr>
        <w:t>sure that the damage would happen. </w:t>
      </w:r>
      <w:r>
        <w:rPr>
          <w:color w:val="231F20"/>
          <w:spacing w:val="-4"/>
        </w:rPr>
        <w:t>However, </w:t>
      </w:r>
      <w:r>
        <w:rPr>
          <w:color w:val="231F20"/>
        </w:rPr>
        <w:t>if one is not seeking to damage, then there certainly is no obligation, even </w:t>
      </w:r>
      <w:r>
        <w:rPr>
          <w:rFonts w:ascii="Cambria" w:hAnsi="Cambria"/>
          <w:i/>
          <w:color w:val="231F20"/>
        </w:rPr>
        <w:t>be-dinei</w:t>
      </w:r>
      <w:r>
        <w:rPr>
          <w:rFonts w:ascii="Cambria" w:hAnsi="Cambria"/>
          <w:i/>
          <w:color w:val="231F20"/>
          <w:spacing w:val="1"/>
        </w:rPr>
        <w:t> </w:t>
      </w:r>
      <w:r>
        <w:rPr>
          <w:rFonts w:ascii="Cambria" w:hAnsi="Cambria"/>
          <w:i/>
          <w:color w:val="231F20"/>
          <w:spacing w:val="-2"/>
        </w:rPr>
        <w:t>shamayim.</w:t>
      </w:r>
    </w:p>
    <w:p>
      <w:pPr>
        <w:pStyle w:val="BodyText"/>
        <w:spacing w:line="316" w:lineRule="auto"/>
        <w:ind w:left="1200" w:right="137" w:firstLine="360"/>
        <w:jc w:val="both"/>
      </w:pPr>
      <w:r>
        <w:rPr>
          <w:color w:val="231F20"/>
        </w:rPr>
        <w:t>If Shimon was angered by the fact that Reuven had placed the cardboard box in the bin and wanted him to get a fine to teach him a lesson not do it again, the law would be different. If he wanted Reuven</w:t>
      </w:r>
      <w:r>
        <w:rPr>
          <w:color w:val="231F20"/>
          <w:spacing w:val="-5"/>
        </w:rPr>
        <w:t> </w:t>
      </w:r>
      <w:r>
        <w:rPr>
          <w:color w:val="231F20"/>
        </w:rPr>
        <w:t>to</w:t>
      </w:r>
      <w:r>
        <w:rPr>
          <w:color w:val="231F20"/>
          <w:spacing w:val="-5"/>
        </w:rPr>
        <w:t> </w:t>
      </w:r>
      <w:r>
        <w:rPr>
          <w:color w:val="231F20"/>
        </w:rPr>
        <w:t>get</w:t>
      </w:r>
      <w:r>
        <w:rPr>
          <w:color w:val="231F20"/>
          <w:spacing w:val="-5"/>
        </w:rPr>
        <w:t> </w:t>
      </w:r>
      <w:r>
        <w:rPr>
          <w:color w:val="231F20"/>
        </w:rPr>
        <w:t>a</w:t>
      </w:r>
      <w:r>
        <w:rPr>
          <w:color w:val="231F20"/>
          <w:spacing w:val="-4"/>
        </w:rPr>
        <w:t> </w:t>
      </w:r>
      <w:r>
        <w:rPr>
          <w:color w:val="231F20"/>
        </w:rPr>
        <w:t>ticket,</w:t>
      </w:r>
      <w:r>
        <w:rPr>
          <w:color w:val="231F20"/>
          <w:spacing w:val="-5"/>
        </w:rPr>
        <w:t> </w:t>
      </w:r>
      <w:r>
        <w:rPr>
          <w:color w:val="231F20"/>
        </w:rPr>
        <w:t>then</w:t>
      </w:r>
      <w:r>
        <w:rPr>
          <w:color w:val="231F20"/>
          <w:spacing w:val="-5"/>
        </w:rPr>
        <w:t> </w:t>
      </w:r>
      <w:r>
        <w:rPr>
          <w:color w:val="231F20"/>
        </w:rPr>
        <w:t>he</w:t>
      </w:r>
      <w:r>
        <w:rPr>
          <w:color w:val="231F20"/>
          <w:spacing w:val="-4"/>
        </w:rPr>
        <w:t> </w:t>
      </w:r>
      <w:r>
        <w:rPr>
          <w:color w:val="231F20"/>
        </w:rPr>
        <w:t>was</w:t>
      </w:r>
      <w:r>
        <w:rPr>
          <w:color w:val="231F20"/>
          <w:spacing w:val="-5"/>
        </w:rPr>
        <w:t> </w:t>
      </w:r>
      <w:r>
        <w:rPr>
          <w:color w:val="231F20"/>
        </w:rPr>
        <w:t>intending</w:t>
      </w:r>
      <w:r>
        <w:rPr>
          <w:color w:val="231F20"/>
          <w:spacing w:val="-5"/>
        </w:rPr>
        <w:t> </w:t>
      </w:r>
      <w:r>
        <w:rPr>
          <w:color w:val="231F20"/>
        </w:rPr>
        <w:t>to</w:t>
      </w:r>
      <w:r>
        <w:rPr>
          <w:color w:val="231F20"/>
          <w:spacing w:val="-5"/>
        </w:rPr>
        <w:t> </w:t>
      </w:r>
      <w:r>
        <w:rPr>
          <w:color w:val="231F20"/>
        </w:rPr>
        <w:t>damage.</w:t>
      </w:r>
      <w:r>
        <w:rPr>
          <w:color w:val="231F20"/>
          <w:spacing w:val="-4"/>
        </w:rPr>
        <w:t> </w:t>
      </w:r>
      <w:r>
        <w:rPr>
          <w:color w:val="231F20"/>
        </w:rPr>
        <w:t>Then,</w:t>
      </w:r>
      <w:r>
        <w:rPr>
          <w:color w:val="231F20"/>
          <w:spacing w:val="-5"/>
        </w:rPr>
        <w:t> </w:t>
      </w:r>
      <w:r>
        <w:rPr>
          <w:color w:val="231F20"/>
        </w:rPr>
        <w:t>even though it was damage through an indirect act, based on the fact that </w:t>
      </w:r>
      <w:r>
        <w:rPr>
          <w:rFonts w:ascii="Cambria"/>
          <w:i/>
          <w:color w:val="231F20"/>
        </w:rPr>
        <w:t>gerama</w:t>
      </w:r>
      <w:r>
        <w:rPr>
          <w:rFonts w:ascii="Cambria"/>
          <w:i/>
          <w:color w:val="231F20"/>
          <w:spacing w:val="-14"/>
        </w:rPr>
        <w:t> </w:t>
      </w:r>
      <w:r>
        <w:rPr>
          <w:rFonts w:ascii="Cambria"/>
          <w:i/>
          <w:color w:val="231F20"/>
        </w:rPr>
        <w:t>bi-nezikin</w:t>
      </w:r>
      <w:r>
        <w:rPr>
          <w:rFonts w:ascii="Cambria"/>
          <w:i/>
          <w:color w:val="231F20"/>
          <w:spacing w:val="-14"/>
        </w:rPr>
        <w:t> </w:t>
      </w:r>
      <w:r>
        <w:rPr>
          <w:color w:val="231F20"/>
        </w:rPr>
        <w:t>should</w:t>
      </w:r>
      <w:r>
        <w:rPr>
          <w:color w:val="231F20"/>
          <w:spacing w:val="-20"/>
        </w:rPr>
        <w:t> </w:t>
      </w:r>
      <w:r>
        <w:rPr>
          <w:color w:val="231F20"/>
        </w:rPr>
        <w:t>pay</w:t>
      </w:r>
      <w:r>
        <w:rPr>
          <w:color w:val="231F20"/>
          <w:spacing w:val="-21"/>
        </w:rPr>
        <w:t> </w:t>
      </w:r>
      <w:r>
        <w:rPr>
          <w:rFonts w:ascii="Cambria"/>
          <w:i/>
          <w:color w:val="231F20"/>
        </w:rPr>
        <w:t>be-dinei</w:t>
      </w:r>
      <w:r>
        <w:rPr>
          <w:rFonts w:ascii="Cambria"/>
          <w:i/>
          <w:color w:val="231F20"/>
          <w:spacing w:val="-14"/>
        </w:rPr>
        <w:t> </w:t>
      </w:r>
      <w:r>
        <w:rPr>
          <w:rFonts w:ascii="Cambria"/>
          <w:i/>
          <w:color w:val="231F20"/>
          <w:spacing w:val="-3"/>
        </w:rPr>
        <w:t>shamayim</w:t>
      </w:r>
      <w:r>
        <w:rPr>
          <w:color w:val="231F20"/>
          <w:spacing w:val="-3"/>
        </w:rPr>
        <w:t>,</w:t>
      </w:r>
      <w:r>
        <w:rPr>
          <w:color w:val="231F20"/>
          <w:spacing w:val="-20"/>
        </w:rPr>
        <w:t> </w:t>
      </w:r>
      <w:r>
        <w:rPr>
          <w:color w:val="231F20"/>
        </w:rPr>
        <w:t>Shimon</w:t>
      </w:r>
      <w:r>
        <w:rPr>
          <w:color w:val="231F20"/>
          <w:spacing w:val="-21"/>
        </w:rPr>
        <w:t> </w:t>
      </w:r>
      <w:r>
        <w:rPr>
          <w:color w:val="231F20"/>
        </w:rPr>
        <w:t>would</w:t>
      </w:r>
      <w:r>
        <w:rPr>
          <w:color w:val="231F20"/>
          <w:spacing w:val="-20"/>
        </w:rPr>
        <w:t> </w:t>
      </w:r>
      <w:r>
        <w:rPr>
          <w:color w:val="231F20"/>
        </w:rPr>
        <w:t>be morally</w:t>
      </w:r>
      <w:r>
        <w:rPr>
          <w:color w:val="231F20"/>
          <w:spacing w:val="-9"/>
        </w:rPr>
        <w:t> </w:t>
      </w:r>
      <w:r>
        <w:rPr>
          <w:color w:val="231F20"/>
        </w:rPr>
        <w:t>obligated</w:t>
      </w:r>
      <w:r>
        <w:rPr>
          <w:color w:val="231F20"/>
          <w:spacing w:val="-9"/>
        </w:rPr>
        <w:t> </w:t>
      </w:r>
      <w:r>
        <w:rPr>
          <w:color w:val="231F20"/>
        </w:rPr>
        <w:t>to</w:t>
      </w:r>
      <w:r>
        <w:rPr>
          <w:color w:val="231F20"/>
          <w:spacing w:val="-8"/>
        </w:rPr>
        <w:t> </w:t>
      </w:r>
      <w:r>
        <w:rPr>
          <w:color w:val="231F20"/>
        </w:rPr>
        <w:t>pay</w:t>
      </w:r>
      <w:r>
        <w:rPr>
          <w:color w:val="231F20"/>
          <w:spacing w:val="-9"/>
        </w:rPr>
        <w:t> </w:t>
      </w:r>
      <w:r>
        <w:rPr>
          <w:color w:val="231F20"/>
        </w:rPr>
        <w:t>the</w:t>
      </w:r>
      <w:r>
        <w:rPr>
          <w:color w:val="231F20"/>
          <w:spacing w:val="-8"/>
        </w:rPr>
        <w:t> </w:t>
      </w:r>
      <w:r>
        <w:rPr>
          <w:color w:val="231F20"/>
        </w:rPr>
        <w:t>ticket</w:t>
      </w:r>
      <w:r>
        <w:rPr>
          <w:color w:val="231F20"/>
          <w:spacing w:val="-9"/>
        </w:rPr>
        <w:t> </w:t>
      </w:r>
      <w:r>
        <w:rPr>
          <w:color w:val="231F20"/>
        </w:rPr>
        <w:t>(</w:t>
      </w:r>
      <w:r>
        <w:rPr>
          <w:rFonts w:ascii="Cambria"/>
          <w:i/>
          <w:color w:val="231F20"/>
        </w:rPr>
        <w:t>Chashukei 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57</w:t>
      </w:r>
    </w:p>
    <w:p>
      <w:pPr>
        <w:pStyle w:val="BodyText"/>
        <w:rPr>
          <w:rFonts w:ascii="Cambria"/>
          <w:b/>
          <w:sz w:val="38"/>
        </w:rPr>
      </w:pPr>
    </w:p>
    <w:p>
      <w:pPr>
        <w:pStyle w:val="BodyText"/>
        <w:spacing w:before="5"/>
        <w:rPr>
          <w:rFonts w:ascii="Cambria"/>
          <w:b/>
          <w:sz w:val="30"/>
        </w:rPr>
      </w:pPr>
    </w:p>
    <w:p>
      <w:pPr>
        <w:spacing w:line="247" w:lineRule="auto" w:before="0"/>
        <w:ind w:left="1592" w:right="530" w:firstLine="0"/>
        <w:jc w:val="center"/>
        <w:rPr>
          <w:rFonts w:ascii="Cambria"/>
          <w:b/>
          <w:sz w:val="32"/>
        </w:rPr>
      </w:pPr>
      <w:r>
        <w:rPr>
          <w:rFonts w:ascii="Cambria"/>
          <w:b/>
          <w:color w:val="231F20"/>
          <w:sz w:val="32"/>
        </w:rPr>
        <w:t>Does a Doctor Need to Interrupt </w:t>
      </w:r>
      <w:r>
        <w:rPr>
          <w:rFonts w:ascii="Cambria"/>
          <w:b/>
          <w:color w:val="231F20"/>
          <w:spacing w:val="-5"/>
          <w:w w:val="95"/>
          <w:sz w:val="32"/>
        </w:rPr>
        <w:t>Treating</w:t>
      </w:r>
      <w:r>
        <w:rPr>
          <w:rFonts w:ascii="Cambria"/>
          <w:b/>
          <w:color w:val="231F20"/>
          <w:spacing w:val="-37"/>
          <w:w w:val="95"/>
          <w:sz w:val="32"/>
        </w:rPr>
        <w:t> </w:t>
      </w:r>
      <w:r>
        <w:rPr>
          <w:rFonts w:ascii="Cambria"/>
          <w:b/>
          <w:color w:val="231F20"/>
          <w:w w:val="95"/>
          <w:sz w:val="32"/>
        </w:rPr>
        <w:t>Someone</w:t>
      </w:r>
      <w:r>
        <w:rPr>
          <w:rFonts w:ascii="Cambria"/>
          <w:b/>
          <w:color w:val="231F20"/>
          <w:spacing w:val="-36"/>
          <w:w w:val="95"/>
          <w:sz w:val="32"/>
        </w:rPr>
        <w:t> </w:t>
      </w:r>
      <w:r>
        <w:rPr>
          <w:rFonts w:ascii="Cambria"/>
          <w:b/>
          <w:color w:val="231F20"/>
          <w:w w:val="95"/>
          <w:sz w:val="32"/>
        </w:rPr>
        <w:t>and</w:t>
      </w:r>
      <w:r>
        <w:rPr>
          <w:rFonts w:ascii="Cambria"/>
          <w:b/>
          <w:color w:val="231F20"/>
          <w:spacing w:val="-37"/>
          <w:w w:val="95"/>
          <w:sz w:val="32"/>
        </w:rPr>
        <w:t> </w:t>
      </w:r>
      <w:r>
        <w:rPr>
          <w:rFonts w:ascii="Palatino Linotype"/>
          <w:b/>
          <w:i/>
          <w:color w:val="231F20"/>
          <w:w w:val="95"/>
          <w:sz w:val="32"/>
        </w:rPr>
        <w:t>Daven</w:t>
      </w:r>
      <w:r>
        <w:rPr>
          <w:rFonts w:ascii="Palatino Linotype"/>
          <w:b/>
          <w:i/>
          <w:color w:val="231F20"/>
          <w:spacing w:val="-45"/>
          <w:w w:val="95"/>
          <w:sz w:val="32"/>
        </w:rPr>
        <w:t> </w:t>
      </w:r>
      <w:r>
        <w:rPr>
          <w:rFonts w:ascii="Palatino Linotype"/>
          <w:b/>
          <w:i/>
          <w:color w:val="231F20"/>
          <w:spacing w:val="-3"/>
          <w:w w:val="95"/>
          <w:sz w:val="32"/>
        </w:rPr>
        <w:t>Minchah</w:t>
      </w:r>
      <w:r>
        <w:rPr>
          <w:rFonts w:ascii="Cambria"/>
          <w:b/>
          <w:color w:val="231F20"/>
          <w:spacing w:val="-3"/>
          <w:w w:val="95"/>
          <w:sz w:val="32"/>
        </w:rPr>
        <w:t>?</w:t>
      </w:r>
    </w:p>
    <w:p>
      <w:pPr>
        <w:pStyle w:val="BodyText"/>
        <w:rPr>
          <w:rFonts w:ascii="Cambria"/>
          <w:b/>
          <w:sz w:val="44"/>
        </w:rPr>
      </w:pPr>
    </w:p>
    <w:p>
      <w:pPr>
        <w:pStyle w:val="BodyText"/>
        <w:spacing w:before="11"/>
        <w:rPr>
          <w:rFonts w:ascii="Cambria"/>
          <w:b/>
          <w:sz w:val="47"/>
        </w:rPr>
      </w:pPr>
    </w:p>
    <w:p>
      <w:pPr>
        <w:pStyle w:val="BodyText"/>
        <w:spacing w:line="316" w:lineRule="auto"/>
        <w:ind w:left="1200" w:right="136"/>
        <w:jc w:val="both"/>
      </w:pPr>
      <w:r>
        <w:rPr>
          <w:color w:val="231F20"/>
        </w:rPr>
        <w:t>Our Gemara discusses the law of a man who is watching a lost object. The </w:t>
      </w:r>
      <w:r>
        <w:rPr>
          <w:color w:val="231F20"/>
          <w:spacing w:val="-5"/>
        </w:rPr>
        <w:t>Torah </w:t>
      </w:r>
      <w:r>
        <w:rPr>
          <w:color w:val="231F20"/>
        </w:rPr>
        <w:t>sets out different laws for different watchmen.</w:t>
      </w:r>
      <w:r>
        <w:rPr>
          <w:color w:val="231F20"/>
          <w:spacing w:val="-41"/>
        </w:rPr>
        <w:t> </w:t>
      </w:r>
      <w:r>
        <w:rPr>
          <w:color w:val="231F20"/>
        </w:rPr>
        <w:t>An unpaid watchman need not pay if the object was pilfered or lost. </w:t>
      </w:r>
      <w:r>
        <w:rPr>
          <w:color w:val="231F20"/>
          <w:spacing w:val="-3"/>
        </w:rPr>
        <w:t>He </w:t>
      </w:r>
      <w:r>
        <w:rPr>
          <w:color w:val="231F20"/>
        </w:rPr>
        <w:t>only needs to provide a minimal amount of watching. </w:t>
      </w:r>
      <w:r>
        <w:rPr>
          <w:color w:val="231F20"/>
          <w:spacing w:val="-3"/>
        </w:rPr>
        <w:t>He </w:t>
      </w:r>
      <w:r>
        <w:rPr>
          <w:color w:val="231F20"/>
        </w:rPr>
        <w:t>is only responsible</w:t>
      </w:r>
      <w:r>
        <w:rPr>
          <w:color w:val="231F20"/>
          <w:spacing w:val="-13"/>
        </w:rPr>
        <w:t> </w:t>
      </w:r>
      <w:r>
        <w:rPr>
          <w:color w:val="231F20"/>
        </w:rPr>
        <w:t>to</w:t>
      </w:r>
      <w:r>
        <w:rPr>
          <w:color w:val="231F20"/>
          <w:spacing w:val="-12"/>
        </w:rPr>
        <w:t> </w:t>
      </w:r>
      <w:r>
        <w:rPr>
          <w:color w:val="231F20"/>
        </w:rPr>
        <w:t>pay</w:t>
      </w:r>
      <w:r>
        <w:rPr>
          <w:color w:val="231F20"/>
          <w:spacing w:val="-12"/>
        </w:rPr>
        <w:t> </w:t>
      </w:r>
      <w:r>
        <w:rPr>
          <w:color w:val="231F20"/>
        </w:rPr>
        <w:t>the</w:t>
      </w:r>
      <w:r>
        <w:rPr>
          <w:color w:val="231F20"/>
          <w:spacing w:val="-12"/>
        </w:rPr>
        <w:t> </w:t>
      </w:r>
      <w:r>
        <w:rPr>
          <w:color w:val="231F20"/>
        </w:rPr>
        <w:t>value</w:t>
      </w:r>
      <w:r>
        <w:rPr>
          <w:color w:val="231F20"/>
          <w:spacing w:val="-13"/>
        </w:rPr>
        <w:t> </w:t>
      </w:r>
      <w:r>
        <w:rPr>
          <w:color w:val="231F20"/>
        </w:rPr>
        <w:t>of</w:t>
      </w:r>
      <w:r>
        <w:rPr>
          <w:color w:val="231F20"/>
          <w:spacing w:val="-12"/>
        </w:rPr>
        <w:t> </w:t>
      </w:r>
      <w:r>
        <w:rPr>
          <w:color w:val="231F20"/>
        </w:rPr>
        <w:t>the</w:t>
      </w:r>
      <w:r>
        <w:rPr>
          <w:color w:val="231F20"/>
          <w:spacing w:val="-12"/>
        </w:rPr>
        <w:t> </w:t>
      </w:r>
      <w:r>
        <w:rPr>
          <w:color w:val="231F20"/>
        </w:rPr>
        <w:t>object</w:t>
      </w:r>
      <w:r>
        <w:rPr>
          <w:color w:val="231F20"/>
          <w:spacing w:val="-12"/>
        </w:rPr>
        <w:t> </w:t>
      </w:r>
      <w:r>
        <w:rPr>
          <w:color w:val="231F20"/>
        </w:rPr>
        <w:t>to</w:t>
      </w:r>
      <w:r>
        <w:rPr>
          <w:color w:val="231F20"/>
          <w:spacing w:val="-13"/>
        </w:rPr>
        <w:t> </w:t>
      </w:r>
      <w:r>
        <w:rPr>
          <w:color w:val="231F20"/>
        </w:rPr>
        <w:t>the</w:t>
      </w:r>
      <w:r>
        <w:rPr>
          <w:color w:val="231F20"/>
          <w:spacing w:val="-12"/>
        </w:rPr>
        <w:t> </w:t>
      </w:r>
      <w:r>
        <w:rPr>
          <w:color w:val="231F20"/>
        </w:rPr>
        <w:t>owner</w:t>
      </w:r>
      <w:r>
        <w:rPr>
          <w:color w:val="231F20"/>
          <w:spacing w:val="-12"/>
        </w:rPr>
        <w:t> </w:t>
      </w:r>
      <w:r>
        <w:rPr>
          <w:color w:val="231F20"/>
        </w:rPr>
        <w:t>who</w:t>
      </w:r>
      <w:r>
        <w:rPr>
          <w:color w:val="231F20"/>
          <w:spacing w:val="-12"/>
        </w:rPr>
        <w:t> </w:t>
      </w:r>
      <w:r>
        <w:rPr>
          <w:color w:val="231F20"/>
        </w:rPr>
        <w:t>deposited it with him if he was negligent in his watching. A paid watchman has more </w:t>
      </w:r>
      <w:r>
        <w:rPr>
          <w:color w:val="231F20"/>
          <w:spacing w:val="-3"/>
        </w:rPr>
        <w:t>responsibility. He </w:t>
      </w:r>
      <w:r>
        <w:rPr>
          <w:color w:val="231F20"/>
        </w:rPr>
        <w:t>must provide a high level of watching. If the object was stolen or lost from his domain, he must pay the </w:t>
      </w:r>
      <w:r>
        <w:rPr>
          <w:color w:val="231F20"/>
          <w:spacing w:val="-3"/>
        </w:rPr>
        <w:t>depositor. What </w:t>
      </w:r>
      <w:r>
        <w:rPr>
          <w:color w:val="231F20"/>
        </w:rPr>
        <w:t>is the law about someone who finds a lost object and</w:t>
      </w:r>
      <w:r>
        <w:rPr>
          <w:color w:val="231F20"/>
          <w:spacing w:val="-12"/>
        </w:rPr>
        <w:t> </w:t>
      </w:r>
      <w:r>
        <w:rPr>
          <w:color w:val="231F20"/>
        </w:rPr>
        <w:t>is</w:t>
      </w:r>
      <w:r>
        <w:rPr>
          <w:color w:val="231F20"/>
          <w:spacing w:val="-11"/>
        </w:rPr>
        <w:t> </w:t>
      </w:r>
      <w:r>
        <w:rPr>
          <w:color w:val="231F20"/>
        </w:rPr>
        <w:t>watching</w:t>
      </w:r>
      <w:r>
        <w:rPr>
          <w:color w:val="231F20"/>
          <w:spacing w:val="-11"/>
        </w:rPr>
        <w:t> </w:t>
      </w:r>
      <w:r>
        <w:rPr>
          <w:color w:val="231F20"/>
        </w:rPr>
        <w:t>it</w:t>
      </w:r>
      <w:r>
        <w:rPr>
          <w:color w:val="231F20"/>
          <w:spacing w:val="-11"/>
        </w:rPr>
        <w:t> </w:t>
      </w:r>
      <w:r>
        <w:rPr>
          <w:color w:val="231F20"/>
        </w:rPr>
        <w:t>before</w:t>
      </w:r>
      <w:r>
        <w:rPr>
          <w:color w:val="231F20"/>
          <w:spacing w:val="-11"/>
        </w:rPr>
        <w:t> </w:t>
      </w:r>
      <w:r>
        <w:rPr>
          <w:color w:val="231F20"/>
        </w:rPr>
        <w:t>he</w:t>
      </w:r>
      <w:r>
        <w:rPr>
          <w:color w:val="231F20"/>
          <w:spacing w:val="-11"/>
        </w:rPr>
        <w:t> </w:t>
      </w:r>
      <w:r>
        <w:rPr>
          <w:color w:val="231F20"/>
        </w:rPr>
        <w:t>returns</w:t>
      </w:r>
      <w:r>
        <w:rPr>
          <w:color w:val="231F20"/>
          <w:spacing w:val="-11"/>
        </w:rPr>
        <w:t> </w:t>
      </w:r>
      <w:r>
        <w:rPr>
          <w:color w:val="231F20"/>
        </w:rPr>
        <w:t>it</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owner?</w:t>
      </w:r>
      <w:r>
        <w:rPr>
          <w:color w:val="231F20"/>
          <w:spacing w:val="-11"/>
        </w:rPr>
        <w:t> </w:t>
      </w:r>
      <w:r>
        <w:rPr>
          <w:color w:val="231F20"/>
        </w:rPr>
        <w:t>Does</w:t>
      </w:r>
      <w:r>
        <w:rPr>
          <w:color w:val="231F20"/>
          <w:spacing w:val="-11"/>
        </w:rPr>
        <w:t> </w:t>
      </w:r>
      <w:r>
        <w:rPr>
          <w:color w:val="231F20"/>
        </w:rPr>
        <w:t>he</w:t>
      </w:r>
      <w:r>
        <w:rPr>
          <w:color w:val="231F20"/>
          <w:spacing w:val="-11"/>
        </w:rPr>
        <w:t> </w:t>
      </w:r>
      <w:r>
        <w:rPr>
          <w:color w:val="231F20"/>
        </w:rPr>
        <w:t>have</w:t>
      </w:r>
      <w:r>
        <w:rPr>
          <w:color w:val="231F20"/>
          <w:spacing w:val="-11"/>
        </w:rPr>
        <w:t> </w:t>
      </w:r>
      <w:r>
        <w:rPr>
          <w:color w:val="231F20"/>
        </w:rPr>
        <w:t>the status</w:t>
      </w:r>
      <w:r>
        <w:rPr>
          <w:color w:val="231F20"/>
          <w:spacing w:val="-6"/>
        </w:rPr>
        <w:t> </w:t>
      </w:r>
      <w:r>
        <w:rPr>
          <w:color w:val="231F20"/>
        </w:rPr>
        <w:t>of</w:t>
      </w:r>
      <w:r>
        <w:rPr>
          <w:color w:val="231F20"/>
          <w:spacing w:val="-5"/>
        </w:rPr>
        <w:t> </w:t>
      </w:r>
      <w:r>
        <w:rPr>
          <w:color w:val="231F20"/>
        </w:rPr>
        <w:t>a</w:t>
      </w:r>
      <w:r>
        <w:rPr>
          <w:color w:val="231F20"/>
          <w:spacing w:val="-6"/>
        </w:rPr>
        <w:t> </w:t>
      </w:r>
      <w:r>
        <w:rPr>
          <w:color w:val="231F20"/>
        </w:rPr>
        <w:t>paid</w:t>
      </w:r>
      <w:r>
        <w:rPr>
          <w:color w:val="231F20"/>
          <w:spacing w:val="-5"/>
        </w:rPr>
        <w:t> </w:t>
      </w:r>
      <w:r>
        <w:rPr>
          <w:color w:val="231F20"/>
        </w:rPr>
        <w:t>watchman</w:t>
      </w:r>
      <w:r>
        <w:rPr>
          <w:color w:val="231F20"/>
          <w:spacing w:val="-5"/>
        </w:rPr>
        <w:t> </w:t>
      </w:r>
      <w:r>
        <w:rPr>
          <w:color w:val="231F20"/>
        </w:rPr>
        <w:t>or</w:t>
      </w:r>
      <w:r>
        <w:rPr>
          <w:color w:val="231F20"/>
          <w:spacing w:val="-6"/>
        </w:rPr>
        <w:t> </w:t>
      </w:r>
      <w:r>
        <w:rPr>
          <w:color w:val="231F20"/>
        </w:rPr>
        <w:t>an</w:t>
      </w:r>
      <w:r>
        <w:rPr>
          <w:color w:val="231F20"/>
          <w:spacing w:val="-5"/>
        </w:rPr>
        <w:t> </w:t>
      </w:r>
      <w:r>
        <w:rPr>
          <w:color w:val="231F20"/>
        </w:rPr>
        <w:t>unpaid</w:t>
      </w:r>
      <w:r>
        <w:rPr>
          <w:color w:val="231F20"/>
          <w:spacing w:val="-5"/>
        </w:rPr>
        <w:t> </w:t>
      </w:r>
      <w:r>
        <w:rPr>
          <w:color w:val="231F20"/>
        </w:rPr>
        <w:t>watchman?</w:t>
      </w:r>
    </w:p>
    <w:p>
      <w:pPr>
        <w:pStyle w:val="BodyText"/>
        <w:spacing w:line="314" w:lineRule="auto" w:before="10"/>
        <w:ind w:left="1200" w:right="137" w:firstLine="360"/>
        <w:jc w:val="both"/>
      </w:pPr>
      <w:r>
        <w:rPr>
          <w:color w:val="231F20"/>
        </w:rPr>
        <w:t>Rav </w:t>
      </w:r>
      <w:r>
        <w:rPr>
          <w:color w:val="231F20"/>
          <w:spacing w:val="-6"/>
        </w:rPr>
        <w:t>Yosef </w:t>
      </w:r>
      <w:r>
        <w:rPr>
          <w:color w:val="231F20"/>
        </w:rPr>
        <w:t>was of the opinion that he had the status of a paid watchman. If the lost object would be stolen from his domain he would</w:t>
      </w:r>
      <w:r>
        <w:rPr>
          <w:color w:val="231F20"/>
          <w:spacing w:val="-8"/>
        </w:rPr>
        <w:t> </w:t>
      </w:r>
      <w:r>
        <w:rPr>
          <w:color w:val="231F20"/>
        </w:rPr>
        <w:t>have</w:t>
      </w:r>
      <w:r>
        <w:rPr>
          <w:color w:val="231F20"/>
          <w:spacing w:val="-8"/>
        </w:rPr>
        <w:t> </w:t>
      </w:r>
      <w:r>
        <w:rPr>
          <w:color w:val="231F20"/>
        </w:rPr>
        <w:t>to</w:t>
      </w:r>
      <w:r>
        <w:rPr>
          <w:color w:val="231F20"/>
          <w:spacing w:val="-8"/>
        </w:rPr>
        <w:t> </w:t>
      </w:r>
      <w:r>
        <w:rPr>
          <w:color w:val="231F20"/>
        </w:rPr>
        <w:t>pay</w:t>
      </w:r>
      <w:r>
        <w:rPr>
          <w:color w:val="231F20"/>
          <w:spacing w:val="-8"/>
        </w:rPr>
        <w:t> </w:t>
      </w:r>
      <w:r>
        <w:rPr>
          <w:color w:val="231F20"/>
        </w:rPr>
        <w:t>the</w:t>
      </w:r>
      <w:r>
        <w:rPr>
          <w:color w:val="231F20"/>
          <w:spacing w:val="-7"/>
        </w:rPr>
        <w:t> </w:t>
      </w:r>
      <w:r>
        <w:rPr>
          <w:color w:val="231F20"/>
        </w:rPr>
        <w:t>owner</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object.</w:t>
      </w:r>
      <w:r>
        <w:rPr>
          <w:color w:val="231F20"/>
          <w:spacing w:val="-7"/>
        </w:rPr>
        <w:t> </w:t>
      </w:r>
      <w:r>
        <w:rPr>
          <w:color w:val="231F20"/>
        </w:rPr>
        <w:t>Rav</w:t>
      </w:r>
      <w:r>
        <w:rPr>
          <w:color w:val="231F20"/>
          <w:spacing w:val="-8"/>
        </w:rPr>
        <w:t> </w:t>
      </w:r>
      <w:r>
        <w:rPr>
          <w:color w:val="231F20"/>
          <w:spacing w:val="-6"/>
        </w:rPr>
        <w:t>Yosef</w:t>
      </w:r>
      <w:r>
        <w:rPr>
          <w:color w:val="231F20"/>
          <w:spacing w:val="-8"/>
        </w:rPr>
        <w:t> </w:t>
      </w:r>
      <w:r>
        <w:rPr>
          <w:color w:val="231F20"/>
        </w:rPr>
        <w:t>taught</w:t>
      </w:r>
      <w:r>
        <w:rPr>
          <w:color w:val="231F20"/>
          <w:spacing w:val="-8"/>
        </w:rPr>
        <w:t> </w:t>
      </w:r>
      <w:r>
        <w:rPr>
          <w:color w:val="231F20"/>
        </w:rPr>
        <w:t>that</w:t>
      </w:r>
      <w:r>
        <w:rPr>
          <w:color w:val="231F20"/>
          <w:spacing w:val="-7"/>
        </w:rPr>
        <w:t> </w:t>
      </w:r>
      <w:r>
        <w:rPr>
          <w:color w:val="231F20"/>
        </w:rPr>
        <w:t>he had this status, since he benefited from the watching. There is a law that</w:t>
      </w:r>
      <w:r>
        <w:rPr>
          <w:color w:val="231F20"/>
          <w:spacing w:val="-19"/>
        </w:rPr>
        <w:t> </w:t>
      </w:r>
      <w:r>
        <w:rPr>
          <w:color w:val="231F20"/>
        </w:rPr>
        <w:t>one</w:t>
      </w:r>
      <w:r>
        <w:rPr>
          <w:color w:val="231F20"/>
          <w:spacing w:val="-19"/>
        </w:rPr>
        <w:t> </w:t>
      </w:r>
      <w:r>
        <w:rPr>
          <w:color w:val="231F20"/>
        </w:rPr>
        <w:t>involved</w:t>
      </w:r>
      <w:r>
        <w:rPr>
          <w:color w:val="231F20"/>
          <w:spacing w:val="-18"/>
        </w:rPr>
        <w:t> </w:t>
      </w:r>
      <w:r>
        <w:rPr>
          <w:color w:val="231F20"/>
        </w:rPr>
        <w:t>in</w:t>
      </w:r>
      <w:r>
        <w:rPr>
          <w:color w:val="231F20"/>
          <w:spacing w:val="-19"/>
        </w:rPr>
        <w:t> </w:t>
      </w:r>
      <w:r>
        <w:rPr>
          <w:color w:val="231F20"/>
        </w:rPr>
        <w:t>a</w:t>
      </w:r>
      <w:r>
        <w:rPr>
          <w:color w:val="231F20"/>
          <w:spacing w:val="-18"/>
        </w:rPr>
        <w:t> </w:t>
      </w:r>
      <w:r>
        <w:rPr>
          <w:color w:val="231F20"/>
        </w:rPr>
        <w:t>mitzvah</w:t>
      </w:r>
      <w:r>
        <w:rPr>
          <w:color w:val="231F20"/>
          <w:spacing w:val="-19"/>
        </w:rPr>
        <w:t> </w:t>
      </w:r>
      <w:r>
        <w:rPr>
          <w:color w:val="231F20"/>
        </w:rPr>
        <w:t>is</w:t>
      </w:r>
      <w:r>
        <w:rPr>
          <w:color w:val="231F20"/>
          <w:spacing w:val="-18"/>
        </w:rPr>
        <w:t> </w:t>
      </w:r>
      <w:r>
        <w:rPr>
          <w:color w:val="231F20"/>
        </w:rPr>
        <w:t>exempt</w:t>
      </w:r>
      <w:r>
        <w:rPr>
          <w:color w:val="231F20"/>
          <w:spacing w:val="-19"/>
        </w:rPr>
        <w:t> </w:t>
      </w:r>
      <w:r>
        <w:rPr>
          <w:color w:val="231F20"/>
        </w:rPr>
        <w:t>from</w:t>
      </w:r>
      <w:r>
        <w:rPr>
          <w:color w:val="231F20"/>
          <w:spacing w:val="-18"/>
        </w:rPr>
        <w:t> </w:t>
      </w:r>
      <w:r>
        <w:rPr>
          <w:color w:val="231F20"/>
        </w:rPr>
        <w:t>other</w:t>
      </w:r>
      <w:r>
        <w:rPr>
          <w:color w:val="231F20"/>
          <w:spacing w:val="-19"/>
        </w:rPr>
        <w:t> </w:t>
      </w:r>
      <w:r>
        <w:rPr>
          <w:rFonts w:ascii="Cambria"/>
          <w:i/>
          <w:color w:val="231F20"/>
        </w:rPr>
        <w:t>mitzvos</w:t>
      </w:r>
      <w:r>
        <w:rPr>
          <w:color w:val="231F20"/>
        </w:rPr>
        <w:t>:</w:t>
      </w:r>
      <w:r>
        <w:rPr>
          <w:color w:val="231F20"/>
          <w:spacing w:val="-18"/>
        </w:rPr>
        <w:t> </w:t>
      </w:r>
      <w:r>
        <w:rPr>
          <w:rFonts w:ascii="Cambria"/>
          <w:i/>
          <w:color w:val="231F20"/>
        </w:rPr>
        <w:t>ha-osek </w:t>
      </w:r>
      <w:r>
        <w:rPr>
          <w:rFonts w:ascii="Cambria"/>
          <w:i/>
          <w:color w:val="231F20"/>
        </w:rPr>
        <w:t>be-mitzvah</w:t>
      </w:r>
      <w:r>
        <w:rPr>
          <w:rFonts w:ascii="Cambria"/>
          <w:i/>
          <w:color w:val="231F20"/>
          <w:spacing w:val="-20"/>
        </w:rPr>
        <w:t> </w:t>
      </w:r>
      <w:r>
        <w:rPr>
          <w:rFonts w:ascii="Cambria"/>
          <w:i/>
          <w:color w:val="231F20"/>
          <w:spacing w:val="-3"/>
        </w:rPr>
        <w:t>patur</w:t>
      </w:r>
      <w:r>
        <w:rPr>
          <w:rFonts w:ascii="Cambria"/>
          <w:i/>
          <w:color w:val="231F20"/>
          <w:spacing w:val="-20"/>
        </w:rPr>
        <w:t> </w:t>
      </w:r>
      <w:r>
        <w:rPr>
          <w:rFonts w:ascii="Cambria"/>
          <w:i/>
          <w:color w:val="231F20"/>
          <w:spacing w:val="-3"/>
        </w:rPr>
        <w:t>min</w:t>
      </w:r>
      <w:r>
        <w:rPr>
          <w:rFonts w:ascii="Cambria"/>
          <w:i/>
          <w:color w:val="231F20"/>
          <w:spacing w:val="-20"/>
        </w:rPr>
        <w:t> </w:t>
      </w:r>
      <w:r>
        <w:rPr>
          <w:rFonts w:ascii="Cambria"/>
          <w:i/>
          <w:color w:val="231F20"/>
        </w:rPr>
        <w:t>ha-mitzvah.</w:t>
      </w:r>
      <w:r>
        <w:rPr>
          <w:rFonts w:ascii="Cambria"/>
          <w:i/>
          <w:color w:val="231F20"/>
          <w:spacing w:val="-19"/>
        </w:rPr>
        <w:t> </w:t>
      </w:r>
      <w:r>
        <w:rPr>
          <w:color w:val="231F20"/>
        </w:rPr>
        <w:t>Therefore,</w:t>
      </w:r>
      <w:r>
        <w:rPr>
          <w:color w:val="231F20"/>
          <w:spacing w:val="-27"/>
        </w:rPr>
        <w:t> </w:t>
      </w:r>
      <w:r>
        <w:rPr>
          <w:color w:val="231F20"/>
        </w:rPr>
        <w:t>if</w:t>
      </w:r>
      <w:r>
        <w:rPr>
          <w:color w:val="231F20"/>
          <w:spacing w:val="-27"/>
        </w:rPr>
        <w:t> </w:t>
      </w:r>
      <w:r>
        <w:rPr>
          <w:color w:val="231F20"/>
        </w:rPr>
        <w:t>the</w:t>
      </w:r>
      <w:r>
        <w:rPr>
          <w:color w:val="231F20"/>
          <w:spacing w:val="-26"/>
        </w:rPr>
        <w:t> </w:t>
      </w:r>
      <w:r>
        <w:rPr>
          <w:color w:val="231F20"/>
        </w:rPr>
        <w:t>lost</w:t>
      </w:r>
      <w:r>
        <w:rPr>
          <w:color w:val="231F20"/>
          <w:spacing w:val="-27"/>
        </w:rPr>
        <w:t> </w:t>
      </w:r>
      <w:r>
        <w:rPr>
          <w:color w:val="231F20"/>
        </w:rPr>
        <w:t>object</w:t>
      </w:r>
      <w:r>
        <w:rPr>
          <w:color w:val="231F20"/>
          <w:spacing w:val="-27"/>
        </w:rPr>
        <w:t> </w:t>
      </w:r>
      <w:r>
        <w:rPr>
          <w:color w:val="231F20"/>
        </w:rPr>
        <w:t>would need</w:t>
      </w:r>
      <w:r>
        <w:rPr>
          <w:color w:val="231F20"/>
          <w:spacing w:val="23"/>
        </w:rPr>
        <w:t> </w:t>
      </w:r>
      <w:r>
        <w:rPr>
          <w:color w:val="231F20"/>
        </w:rPr>
        <w:t>care,</w:t>
      </w:r>
      <w:r>
        <w:rPr>
          <w:color w:val="231F20"/>
          <w:spacing w:val="23"/>
        </w:rPr>
        <w:t> </w:t>
      </w:r>
      <w:r>
        <w:rPr>
          <w:color w:val="231F20"/>
        </w:rPr>
        <w:t>and,</w:t>
      </w:r>
      <w:r>
        <w:rPr>
          <w:color w:val="231F20"/>
          <w:spacing w:val="23"/>
        </w:rPr>
        <w:t> </w:t>
      </w:r>
      <w:r>
        <w:rPr>
          <w:color w:val="231F20"/>
          <w:spacing w:val="-3"/>
        </w:rPr>
        <w:t>at</w:t>
      </w:r>
      <w:r>
        <w:rPr>
          <w:color w:val="231F20"/>
          <w:spacing w:val="23"/>
        </w:rPr>
        <w:t> </w:t>
      </w:r>
      <w:r>
        <w:rPr>
          <w:color w:val="231F20"/>
        </w:rPr>
        <w:t>that</w:t>
      </w:r>
      <w:r>
        <w:rPr>
          <w:color w:val="231F20"/>
          <w:spacing w:val="23"/>
        </w:rPr>
        <w:t> </w:t>
      </w:r>
      <w:r>
        <w:rPr>
          <w:color w:val="231F20"/>
        </w:rPr>
        <w:t>moment,</w:t>
      </w:r>
      <w:r>
        <w:rPr>
          <w:color w:val="231F20"/>
          <w:spacing w:val="23"/>
        </w:rPr>
        <w:t> </w:t>
      </w:r>
      <w:r>
        <w:rPr>
          <w:color w:val="231F20"/>
        </w:rPr>
        <w:t>a</w:t>
      </w:r>
      <w:r>
        <w:rPr>
          <w:color w:val="231F20"/>
          <w:spacing w:val="23"/>
        </w:rPr>
        <w:t> </w:t>
      </w:r>
      <w:r>
        <w:rPr>
          <w:color w:val="231F20"/>
        </w:rPr>
        <w:t>poor</w:t>
      </w:r>
      <w:r>
        <w:rPr>
          <w:color w:val="231F20"/>
          <w:spacing w:val="23"/>
        </w:rPr>
        <w:t> </w:t>
      </w:r>
      <w:r>
        <w:rPr>
          <w:color w:val="231F20"/>
        </w:rPr>
        <w:t>person</w:t>
      </w:r>
      <w:r>
        <w:rPr>
          <w:color w:val="231F20"/>
          <w:spacing w:val="23"/>
        </w:rPr>
        <w:t> </w:t>
      </w:r>
      <w:r>
        <w:rPr>
          <w:color w:val="231F20"/>
        </w:rPr>
        <w:t>would</w:t>
      </w:r>
      <w:r>
        <w:rPr>
          <w:color w:val="231F20"/>
          <w:spacing w:val="23"/>
        </w:rPr>
        <w:t> </w:t>
      </w:r>
      <w:r>
        <w:rPr>
          <w:color w:val="231F20"/>
        </w:rPr>
        <w:t>come</w:t>
      </w:r>
      <w:r>
        <w:rPr>
          <w:color w:val="231F20"/>
          <w:spacing w:val="23"/>
        </w:rPr>
        <w:t> </w:t>
      </w:r>
      <w:r>
        <w:rPr>
          <w:color w:val="231F20"/>
        </w:rPr>
        <w:t>to</w:t>
      </w:r>
      <w:r>
        <w:rPr>
          <w:color w:val="231F20"/>
          <w:spacing w:val="23"/>
        </w:rPr>
        <w:t> </w:t>
      </w:r>
      <w:r>
        <w:rPr>
          <w:color w:val="231F20"/>
        </w:rPr>
        <w:t>the</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spacing w:val="-4"/>
        </w:rPr>
        <w:t>door, </w:t>
      </w:r>
      <w:r>
        <w:rPr>
          <w:color w:val="231F20"/>
        </w:rPr>
        <w:t>while caring for the lost item he would be exempt of giving </w:t>
      </w:r>
      <w:r>
        <w:rPr>
          <w:color w:val="231F20"/>
          <w:spacing w:val="-3"/>
        </w:rPr>
        <w:t>any </w:t>
      </w:r>
      <w:r>
        <w:rPr>
          <w:color w:val="231F20"/>
        </w:rPr>
        <w:t>money to the poor man. Thus, he is gaining financial benefit through watching the lost object and he has the status of a </w:t>
      </w:r>
      <w:r>
        <w:rPr>
          <w:rFonts w:ascii="Cambria"/>
          <w:i/>
          <w:color w:val="231F20"/>
        </w:rPr>
        <w:t>shomer </w:t>
      </w:r>
      <w:r>
        <w:rPr>
          <w:rFonts w:ascii="Cambria"/>
          <w:i/>
          <w:color w:val="231F20"/>
        </w:rPr>
        <w:t>sachar </w:t>
      </w:r>
      <w:r>
        <w:rPr>
          <w:color w:val="231F20"/>
        </w:rPr>
        <w:t>(paid watchman)</w:t>
      </w:r>
      <w:r>
        <w:rPr>
          <w:rFonts w:ascii="Cambria"/>
          <w:i/>
          <w:color w:val="231F20"/>
        </w:rPr>
        <w:t>. </w:t>
      </w:r>
      <w:r>
        <w:rPr>
          <w:color w:val="231F20"/>
        </w:rPr>
        <w:t>Rabbah agrees that due to caring for the lost</w:t>
      </w:r>
      <w:r>
        <w:rPr>
          <w:color w:val="231F20"/>
          <w:spacing w:val="-16"/>
        </w:rPr>
        <w:t> </w:t>
      </w:r>
      <w:r>
        <w:rPr>
          <w:color w:val="231F20"/>
        </w:rPr>
        <w:t>object</w:t>
      </w:r>
      <w:r>
        <w:rPr>
          <w:color w:val="231F20"/>
          <w:spacing w:val="-16"/>
        </w:rPr>
        <w:t> </w:t>
      </w:r>
      <w:r>
        <w:rPr>
          <w:color w:val="231F20"/>
        </w:rPr>
        <w:t>he</w:t>
      </w:r>
      <w:r>
        <w:rPr>
          <w:color w:val="231F20"/>
          <w:spacing w:val="-15"/>
        </w:rPr>
        <w:t> </w:t>
      </w:r>
      <w:r>
        <w:rPr>
          <w:color w:val="231F20"/>
        </w:rPr>
        <w:t>might</w:t>
      </w:r>
      <w:r>
        <w:rPr>
          <w:color w:val="231F20"/>
          <w:spacing w:val="-16"/>
        </w:rPr>
        <w:t> </w:t>
      </w:r>
      <w:r>
        <w:rPr>
          <w:color w:val="231F20"/>
        </w:rPr>
        <w:t>be</w:t>
      </w:r>
      <w:r>
        <w:rPr>
          <w:color w:val="231F20"/>
          <w:spacing w:val="-16"/>
        </w:rPr>
        <w:t> </w:t>
      </w:r>
      <w:r>
        <w:rPr>
          <w:color w:val="231F20"/>
        </w:rPr>
        <w:t>exempt</w:t>
      </w:r>
      <w:r>
        <w:rPr>
          <w:color w:val="231F20"/>
          <w:spacing w:val="-15"/>
        </w:rPr>
        <w:t> </w:t>
      </w:r>
      <w:r>
        <w:rPr>
          <w:color w:val="231F20"/>
        </w:rPr>
        <w:t>from</w:t>
      </w:r>
      <w:r>
        <w:rPr>
          <w:color w:val="231F20"/>
          <w:spacing w:val="-16"/>
        </w:rPr>
        <w:t> </w:t>
      </w:r>
      <w:r>
        <w:rPr>
          <w:color w:val="231F20"/>
        </w:rPr>
        <w:t>giving</w:t>
      </w:r>
      <w:r>
        <w:rPr>
          <w:color w:val="231F20"/>
          <w:spacing w:val="-16"/>
        </w:rPr>
        <w:t> </w:t>
      </w:r>
      <w:r>
        <w:rPr>
          <w:color w:val="231F20"/>
          <w:spacing w:val="-4"/>
        </w:rPr>
        <w:t>charity.</w:t>
      </w:r>
      <w:r>
        <w:rPr>
          <w:color w:val="231F20"/>
          <w:spacing w:val="-15"/>
        </w:rPr>
        <w:t> </w:t>
      </w:r>
      <w:r>
        <w:rPr>
          <w:color w:val="231F20"/>
          <w:spacing w:val="-4"/>
        </w:rPr>
        <w:t>However,</w:t>
      </w:r>
      <w:r>
        <w:rPr>
          <w:color w:val="231F20"/>
          <w:spacing w:val="-16"/>
        </w:rPr>
        <w:t> </w:t>
      </w:r>
      <w:r>
        <w:rPr>
          <w:color w:val="231F20"/>
        </w:rPr>
        <w:t>he</w:t>
      </w:r>
      <w:r>
        <w:rPr>
          <w:color w:val="231F20"/>
          <w:spacing w:val="-15"/>
        </w:rPr>
        <w:t> </w:t>
      </w:r>
      <w:r>
        <w:rPr>
          <w:color w:val="231F20"/>
        </w:rPr>
        <w:t>feels that since the likelihood of a poor man coming </w:t>
      </w:r>
      <w:r>
        <w:rPr>
          <w:color w:val="231F20"/>
          <w:spacing w:val="-3"/>
        </w:rPr>
        <w:t>at </w:t>
      </w:r>
      <w:r>
        <w:rPr>
          <w:color w:val="231F20"/>
        </w:rPr>
        <w:t>the moment that he</w:t>
      </w:r>
      <w:r>
        <w:rPr>
          <w:color w:val="231F20"/>
          <w:spacing w:val="-13"/>
        </w:rPr>
        <w:t> </w:t>
      </w:r>
      <w:r>
        <w:rPr>
          <w:color w:val="231F20"/>
        </w:rPr>
        <w:t>is</w:t>
      </w:r>
      <w:r>
        <w:rPr>
          <w:color w:val="231F20"/>
          <w:spacing w:val="-12"/>
        </w:rPr>
        <w:t> </w:t>
      </w:r>
      <w:r>
        <w:rPr>
          <w:color w:val="231F20"/>
        </w:rPr>
        <w:t>caring</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lost</w:t>
      </w:r>
      <w:r>
        <w:rPr>
          <w:color w:val="231F20"/>
          <w:spacing w:val="-13"/>
        </w:rPr>
        <w:t> </w:t>
      </w:r>
      <w:r>
        <w:rPr>
          <w:color w:val="231F20"/>
        </w:rPr>
        <w:t>object</w:t>
      </w:r>
      <w:r>
        <w:rPr>
          <w:color w:val="231F20"/>
          <w:spacing w:val="-12"/>
        </w:rPr>
        <w:t> </w:t>
      </w:r>
      <w:r>
        <w:rPr>
          <w:color w:val="231F20"/>
        </w:rPr>
        <w:t>is</w:t>
      </w:r>
      <w:r>
        <w:rPr>
          <w:color w:val="231F20"/>
          <w:spacing w:val="-12"/>
        </w:rPr>
        <w:t> </w:t>
      </w:r>
      <w:r>
        <w:rPr>
          <w:color w:val="231F20"/>
        </w:rPr>
        <w:t>so</w:t>
      </w:r>
      <w:r>
        <w:rPr>
          <w:color w:val="231F20"/>
          <w:spacing w:val="-12"/>
        </w:rPr>
        <w:t> </w:t>
      </w:r>
      <w:r>
        <w:rPr>
          <w:color w:val="231F20"/>
        </w:rPr>
        <w:t>slim,</w:t>
      </w:r>
      <w:r>
        <w:rPr>
          <w:color w:val="231F20"/>
          <w:spacing w:val="-12"/>
        </w:rPr>
        <w:t> </w:t>
      </w:r>
      <w:r>
        <w:rPr>
          <w:color w:val="231F20"/>
        </w:rPr>
        <w:t>it</w:t>
      </w:r>
      <w:r>
        <w:rPr>
          <w:color w:val="231F20"/>
          <w:spacing w:val="-13"/>
        </w:rPr>
        <w:t> </w:t>
      </w:r>
      <w:r>
        <w:rPr>
          <w:color w:val="231F20"/>
        </w:rPr>
        <w:t>is</w:t>
      </w:r>
      <w:r>
        <w:rPr>
          <w:color w:val="231F20"/>
          <w:spacing w:val="-12"/>
        </w:rPr>
        <w:t> </w:t>
      </w:r>
      <w:r>
        <w:rPr>
          <w:color w:val="231F20"/>
        </w:rPr>
        <w:t>not</w:t>
      </w:r>
      <w:r>
        <w:rPr>
          <w:color w:val="231F20"/>
          <w:spacing w:val="-12"/>
        </w:rPr>
        <w:t> </w:t>
      </w:r>
      <w:r>
        <w:rPr>
          <w:color w:val="231F20"/>
        </w:rPr>
        <w:t>enough</w:t>
      </w:r>
      <w:r>
        <w:rPr>
          <w:color w:val="231F20"/>
          <w:spacing w:val="-12"/>
        </w:rPr>
        <w:t> </w:t>
      </w:r>
      <w:r>
        <w:rPr>
          <w:color w:val="231F20"/>
        </w:rPr>
        <w:t>to</w:t>
      </w:r>
      <w:r>
        <w:rPr>
          <w:color w:val="231F20"/>
          <w:spacing w:val="-12"/>
        </w:rPr>
        <w:t> </w:t>
      </w:r>
      <w:r>
        <w:rPr>
          <w:color w:val="231F20"/>
        </w:rPr>
        <w:t>make</w:t>
      </w:r>
      <w:r>
        <w:rPr>
          <w:color w:val="231F20"/>
          <w:spacing w:val="-12"/>
        </w:rPr>
        <w:t> </w:t>
      </w:r>
      <w:r>
        <w:rPr>
          <w:color w:val="231F20"/>
        </w:rPr>
        <w:t>him a paid</w:t>
      </w:r>
      <w:r>
        <w:rPr>
          <w:color w:val="231F20"/>
          <w:spacing w:val="-12"/>
        </w:rPr>
        <w:t> </w:t>
      </w:r>
      <w:r>
        <w:rPr>
          <w:color w:val="231F20"/>
        </w:rPr>
        <w:t>watchman.</w:t>
      </w:r>
    </w:p>
    <w:p>
      <w:pPr>
        <w:pStyle w:val="BodyText"/>
        <w:spacing w:line="316" w:lineRule="auto"/>
        <w:ind w:left="1200" w:right="136" w:firstLine="360"/>
        <w:jc w:val="both"/>
      </w:pPr>
      <w:r>
        <w:rPr>
          <w:color w:val="231F20"/>
        </w:rPr>
        <w:t>Rav</w:t>
      </w:r>
      <w:r>
        <w:rPr>
          <w:color w:val="231F20"/>
          <w:spacing w:val="-19"/>
        </w:rPr>
        <w:t> </w:t>
      </w:r>
      <w:r>
        <w:rPr>
          <w:color w:val="231F20"/>
        </w:rPr>
        <w:t>Zilberstein</w:t>
      </w:r>
      <w:r>
        <w:rPr>
          <w:color w:val="231F20"/>
          <w:spacing w:val="-19"/>
        </w:rPr>
        <w:t> </w:t>
      </w:r>
      <w:r>
        <w:rPr>
          <w:color w:val="231F20"/>
        </w:rPr>
        <w:t>raised</w:t>
      </w:r>
      <w:r>
        <w:rPr>
          <w:color w:val="231F20"/>
          <w:spacing w:val="-18"/>
        </w:rPr>
        <w:t> </w:t>
      </w:r>
      <w:r>
        <w:rPr>
          <w:color w:val="231F20"/>
        </w:rPr>
        <w:t>the</w:t>
      </w:r>
      <w:r>
        <w:rPr>
          <w:color w:val="231F20"/>
          <w:spacing w:val="-19"/>
        </w:rPr>
        <w:t> </w:t>
      </w:r>
      <w:r>
        <w:rPr>
          <w:color w:val="231F20"/>
        </w:rPr>
        <w:t>following</w:t>
      </w:r>
      <w:r>
        <w:rPr>
          <w:color w:val="231F20"/>
          <w:spacing w:val="-18"/>
        </w:rPr>
        <w:t> </w:t>
      </w:r>
      <w:r>
        <w:rPr>
          <w:color w:val="231F20"/>
        </w:rPr>
        <w:t>question:</w:t>
      </w:r>
      <w:r>
        <w:rPr>
          <w:color w:val="231F20"/>
          <w:spacing w:val="-19"/>
        </w:rPr>
        <w:t> </w:t>
      </w:r>
      <w:r>
        <w:rPr>
          <w:color w:val="231F20"/>
          <w:spacing w:val="-3"/>
        </w:rPr>
        <w:t>What</w:t>
      </w:r>
      <w:r>
        <w:rPr>
          <w:color w:val="231F20"/>
          <w:spacing w:val="-18"/>
        </w:rPr>
        <w:t> </w:t>
      </w:r>
      <w:r>
        <w:rPr>
          <w:color w:val="231F20"/>
        </w:rPr>
        <w:t>is</w:t>
      </w:r>
      <w:r>
        <w:rPr>
          <w:color w:val="231F20"/>
          <w:spacing w:val="-19"/>
        </w:rPr>
        <w:t> </w:t>
      </w:r>
      <w:r>
        <w:rPr>
          <w:color w:val="231F20"/>
        </w:rPr>
        <w:t>the</w:t>
      </w:r>
      <w:r>
        <w:rPr>
          <w:color w:val="231F20"/>
          <w:spacing w:val="-18"/>
        </w:rPr>
        <w:t> </w:t>
      </w:r>
      <w:r>
        <w:rPr>
          <w:color w:val="231F20"/>
        </w:rPr>
        <w:t>law</w:t>
      </w:r>
      <w:r>
        <w:rPr>
          <w:color w:val="231F20"/>
          <w:spacing w:val="-19"/>
        </w:rPr>
        <w:t> </w:t>
      </w:r>
      <w:r>
        <w:rPr>
          <w:color w:val="231F20"/>
        </w:rPr>
        <w:t>if</w:t>
      </w:r>
      <w:r>
        <w:rPr>
          <w:color w:val="231F20"/>
          <w:spacing w:val="-18"/>
        </w:rPr>
        <w:t> </w:t>
      </w:r>
      <w:r>
        <w:rPr>
          <w:color w:val="231F20"/>
        </w:rPr>
        <w:t>a doctor</w:t>
      </w:r>
      <w:r>
        <w:rPr>
          <w:color w:val="231F20"/>
          <w:spacing w:val="-5"/>
        </w:rPr>
        <w:t> </w:t>
      </w:r>
      <w:r>
        <w:rPr>
          <w:color w:val="231F20"/>
        </w:rPr>
        <w:t>is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midst</w:t>
      </w:r>
      <w:r>
        <w:rPr>
          <w:color w:val="231F20"/>
          <w:spacing w:val="-5"/>
        </w:rPr>
        <w:t> </w:t>
      </w:r>
      <w:r>
        <w:rPr>
          <w:color w:val="231F20"/>
        </w:rPr>
        <w:t>of</w:t>
      </w:r>
      <w:r>
        <w:rPr>
          <w:color w:val="231F20"/>
          <w:spacing w:val="-5"/>
        </w:rPr>
        <w:t> </w:t>
      </w:r>
      <w:r>
        <w:rPr>
          <w:color w:val="231F20"/>
        </w:rPr>
        <w:t>treating</w:t>
      </w:r>
      <w:r>
        <w:rPr>
          <w:color w:val="231F20"/>
          <w:spacing w:val="-5"/>
        </w:rPr>
        <w:t> </w:t>
      </w:r>
      <w:r>
        <w:rPr>
          <w:color w:val="231F20"/>
        </w:rPr>
        <w:t>someone</w:t>
      </w:r>
      <w:r>
        <w:rPr>
          <w:color w:val="231F20"/>
          <w:spacing w:val="-5"/>
        </w:rPr>
        <w:t> </w:t>
      </w:r>
      <w:r>
        <w:rPr>
          <w:color w:val="231F20"/>
        </w:rPr>
        <w:t>who</w:t>
      </w:r>
      <w:r>
        <w:rPr>
          <w:color w:val="231F20"/>
          <w:spacing w:val="-5"/>
        </w:rPr>
        <w:t> </w:t>
      </w:r>
      <w:r>
        <w:rPr>
          <w:color w:val="231F20"/>
        </w:rPr>
        <w:t>is</w:t>
      </w:r>
      <w:r>
        <w:rPr>
          <w:color w:val="231F20"/>
          <w:spacing w:val="-5"/>
        </w:rPr>
        <w:t> </w:t>
      </w:r>
      <w:r>
        <w:rPr>
          <w:color w:val="231F20"/>
        </w:rPr>
        <w:t>ill,</w:t>
      </w:r>
      <w:r>
        <w:rPr>
          <w:color w:val="231F20"/>
          <w:spacing w:val="-4"/>
        </w:rPr>
        <w:t> </w:t>
      </w:r>
      <w:r>
        <w:rPr>
          <w:color w:val="231F20"/>
        </w:rPr>
        <w:t>with</w:t>
      </w:r>
      <w:r>
        <w:rPr>
          <w:color w:val="231F20"/>
          <w:spacing w:val="-5"/>
        </w:rPr>
        <w:t> </w:t>
      </w:r>
      <w:r>
        <w:rPr>
          <w:color w:val="231F20"/>
        </w:rPr>
        <w:t>a</w:t>
      </w:r>
      <w:r>
        <w:rPr>
          <w:color w:val="231F20"/>
          <w:spacing w:val="-5"/>
        </w:rPr>
        <w:t> </w:t>
      </w:r>
      <w:r>
        <w:rPr>
          <w:color w:val="231F20"/>
        </w:rPr>
        <w:t>non-life- threatening illness, and he realizes that it is time for the afternoon prayer? Does the doctor need to stop and pray? </w:t>
      </w:r>
      <w:r>
        <w:rPr>
          <w:color w:val="231F20"/>
          <w:spacing w:val="-3"/>
        </w:rPr>
        <w:t>Perhaps </w:t>
      </w:r>
      <w:r>
        <w:rPr>
          <w:color w:val="231F20"/>
        </w:rPr>
        <w:t>since he is involved</w:t>
      </w:r>
      <w:r>
        <w:rPr>
          <w:color w:val="231F20"/>
          <w:spacing w:val="-9"/>
        </w:rPr>
        <w:t> </w:t>
      </w:r>
      <w:r>
        <w:rPr>
          <w:color w:val="231F20"/>
        </w:rPr>
        <w:t>in</w:t>
      </w:r>
      <w:r>
        <w:rPr>
          <w:color w:val="231F20"/>
          <w:spacing w:val="-9"/>
        </w:rPr>
        <w:t> </w:t>
      </w:r>
      <w:r>
        <w:rPr>
          <w:color w:val="231F20"/>
        </w:rPr>
        <w:t>a</w:t>
      </w:r>
      <w:r>
        <w:rPr>
          <w:color w:val="231F20"/>
          <w:spacing w:val="-9"/>
        </w:rPr>
        <w:t> </w:t>
      </w:r>
      <w:r>
        <w:rPr>
          <w:color w:val="231F20"/>
        </w:rPr>
        <w:t>mitzvah,</w:t>
      </w:r>
      <w:r>
        <w:rPr>
          <w:color w:val="231F20"/>
          <w:spacing w:val="-9"/>
        </w:rPr>
        <w:t> </w:t>
      </w:r>
      <w:r>
        <w:rPr>
          <w:color w:val="231F20"/>
        </w:rPr>
        <w:t>he</w:t>
      </w:r>
      <w:r>
        <w:rPr>
          <w:color w:val="231F20"/>
          <w:spacing w:val="-9"/>
        </w:rPr>
        <w:t> </w:t>
      </w:r>
      <w:r>
        <w:rPr>
          <w:color w:val="231F20"/>
        </w:rPr>
        <w:t>is</w:t>
      </w:r>
      <w:r>
        <w:rPr>
          <w:color w:val="231F20"/>
          <w:spacing w:val="-9"/>
        </w:rPr>
        <w:t> </w:t>
      </w:r>
      <w:r>
        <w:rPr>
          <w:color w:val="231F20"/>
        </w:rPr>
        <w:t>exempt</w:t>
      </w:r>
      <w:r>
        <w:rPr>
          <w:color w:val="231F20"/>
          <w:spacing w:val="-9"/>
        </w:rPr>
        <w:t> </w:t>
      </w:r>
      <w:r>
        <w:rPr>
          <w:color w:val="231F20"/>
        </w:rPr>
        <w:t>from</w:t>
      </w:r>
      <w:r>
        <w:rPr>
          <w:color w:val="231F20"/>
          <w:spacing w:val="-8"/>
        </w:rPr>
        <w:t> </w:t>
      </w:r>
      <w:r>
        <w:rPr>
          <w:color w:val="231F20"/>
        </w:rPr>
        <w:t>interrupting</w:t>
      </w:r>
      <w:r>
        <w:rPr>
          <w:color w:val="231F20"/>
          <w:spacing w:val="-9"/>
        </w:rPr>
        <w:t> </w:t>
      </w:r>
      <w:r>
        <w:rPr>
          <w:color w:val="231F20"/>
        </w:rPr>
        <w:t>one</w:t>
      </w:r>
      <w:r>
        <w:rPr>
          <w:color w:val="231F20"/>
          <w:spacing w:val="-9"/>
        </w:rPr>
        <w:t> </w:t>
      </w:r>
      <w:r>
        <w:rPr>
          <w:color w:val="231F20"/>
        </w:rPr>
        <w:t>good</w:t>
      </w:r>
      <w:r>
        <w:rPr>
          <w:color w:val="231F20"/>
          <w:spacing w:val="-9"/>
        </w:rPr>
        <w:t> </w:t>
      </w:r>
      <w:r>
        <w:rPr>
          <w:color w:val="231F20"/>
        </w:rPr>
        <w:t>deed to fulfill another</w:t>
      </w:r>
      <w:r>
        <w:rPr>
          <w:color w:val="231F20"/>
          <w:spacing w:val="-19"/>
        </w:rPr>
        <w:t> </w:t>
      </w:r>
      <w:r>
        <w:rPr>
          <w:color w:val="231F20"/>
        </w:rPr>
        <w:t>mitzvah?</w:t>
      </w:r>
    </w:p>
    <w:p>
      <w:pPr>
        <w:pStyle w:val="BodyText"/>
        <w:spacing w:line="314" w:lineRule="auto"/>
        <w:ind w:left="1200" w:right="137" w:firstLine="360"/>
        <w:jc w:val="both"/>
      </w:pPr>
      <w:r>
        <w:rPr>
          <w:color w:val="231F20"/>
        </w:rPr>
        <w:t>Rav Zilberstein ruled that he did not have to stop providing</w:t>
      </w:r>
      <w:r>
        <w:rPr>
          <w:color w:val="231F20"/>
          <w:spacing w:val="-41"/>
        </w:rPr>
        <w:t> </w:t>
      </w:r>
      <w:r>
        <w:rPr>
          <w:color w:val="231F20"/>
        </w:rPr>
        <w:t>care momentarily to </w:t>
      </w:r>
      <w:r>
        <w:rPr>
          <w:rFonts w:ascii="Cambria" w:hAnsi="Cambria"/>
          <w:i/>
          <w:color w:val="231F20"/>
        </w:rPr>
        <w:t>daven</w:t>
      </w:r>
      <w:r>
        <w:rPr>
          <w:color w:val="231F20"/>
        </w:rPr>
        <w:t>. </w:t>
      </w:r>
      <w:r>
        <w:rPr>
          <w:color w:val="231F20"/>
          <w:spacing w:val="-4"/>
        </w:rPr>
        <w:t>Treating </w:t>
      </w:r>
      <w:r>
        <w:rPr>
          <w:color w:val="231F20"/>
        </w:rPr>
        <w:t>someone who is ill is fulfilling the mitzvah of returning a lost object, for one is returning </w:t>
      </w:r>
      <w:r>
        <w:rPr>
          <w:color w:val="231F20"/>
          <w:spacing w:val="-5"/>
        </w:rPr>
        <w:t>someone’s </w:t>
      </w:r>
      <w:r>
        <w:rPr>
          <w:color w:val="231F20"/>
        </w:rPr>
        <w:t>health to him. Our Gemara teaches that everyone agrees that while someone is busy with the mitzvah of returning a lost object he is exempt from other mitzvah obligations. Therefore, he need not stop his act of the mitzvah of </w:t>
      </w:r>
      <w:r>
        <w:rPr>
          <w:rFonts w:ascii="Cambria" w:hAnsi="Cambria"/>
          <w:i/>
          <w:color w:val="231F20"/>
        </w:rPr>
        <w:t>hashavas aveidah</w:t>
      </w:r>
      <w:r>
        <w:rPr>
          <w:color w:val="231F20"/>
        </w:rPr>
        <w:t>, his treating a patient,</w:t>
      </w:r>
      <w:r>
        <w:rPr>
          <w:color w:val="231F20"/>
          <w:spacing w:val="-38"/>
        </w:rPr>
        <w:t> </w:t>
      </w:r>
      <w:r>
        <w:rPr>
          <w:color w:val="231F20"/>
        </w:rPr>
        <w:t>to fulfill</w:t>
      </w:r>
      <w:r>
        <w:rPr>
          <w:color w:val="231F20"/>
          <w:spacing w:val="-11"/>
        </w:rPr>
        <w:t> </w:t>
      </w:r>
      <w:r>
        <w:rPr>
          <w:color w:val="231F20"/>
        </w:rPr>
        <w:t>the</w:t>
      </w:r>
      <w:r>
        <w:rPr>
          <w:color w:val="231F20"/>
          <w:spacing w:val="-10"/>
        </w:rPr>
        <w:t> </w:t>
      </w:r>
      <w:r>
        <w:rPr>
          <w:color w:val="231F20"/>
        </w:rPr>
        <w:t>Rabbinic</w:t>
      </w:r>
      <w:r>
        <w:rPr>
          <w:color w:val="231F20"/>
          <w:spacing w:val="-10"/>
        </w:rPr>
        <w:t> </w:t>
      </w:r>
      <w:r>
        <w:rPr>
          <w:color w:val="231F20"/>
        </w:rPr>
        <w:t>mitzvah</w:t>
      </w:r>
      <w:r>
        <w:rPr>
          <w:color w:val="231F20"/>
          <w:spacing w:val="-10"/>
        </w:rPr>
        <w:t> </w:t>
      </w:r>
      <w:r>
        <w:rPr>
          <w:color w:val="231F20"/>
        </w:rPr>
        <w:t>of</w:t>
      </w:r>
      <w:r>
        <w:rPr>
          <w:color w:val="231F20"/>
          <w:spacing w:val="-10"/>
        </w:rPr>
        <w:t> </w:t>
      </w:r>
      <w:r>
        <w:rPr>
          <w:color w:val="231F20"/>
        </w:rPr>
        <w:t>prayer</w:t>
      </w:r>
      <w:r>
        <w:rPr>
          <w:color w:val="231F20"/>
          <w:spacing w:val="-10"/>
        </w:rPr>
        <w:t> </w:t>
      </w:r>
      <w:r>
        <w:rPr>
          <w:color w:val="231F20"/>
        </w:rPr>
        <w:t>(</w:t>
      </w:r>
      <w:r>
        <w:rPr>
          <w:rFonts w:ascii="Cambria" w:hAnsi="Cambria"/>
          <w:i/>
          <w:color w:val="231F20"/>
        </w:rPr>
        <w:t>Chashukei</w:t>
      </w:r>
      <w:r>
        <w:rPr>
          <w:rFonts w:ascii="Cambria" w:hAnsi="Cambria"/>
          <w:i/>
          <w:color w:val="231F20"/>
          <w:spacing w:val="-2"/>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58</w:t>
      </w:r>
    </w:p>
    <w:p>
      <w:pPr>
        <w:pStyle w:val="BodyText"/>
        <w:rPr>
          <w:rFonts w:ascii="Cambria"/>
          <w:b/>
          <w:sz w:val="38"/>
        </w:rPr>
      </w:pPr>
    </w:p>
    <w:p>
      <w:pPr>
        <w:spacing w:line="268" w:lineRule="auto" w:before="287"/>
        <w:ind w:left="1283" w:right="221" w:firstLine="0"/>
        <w:jc w:val="center"/>
        <w:rPr>
          <w:rFonts w:ascii="Cambria"/>
          <w:b/>
          <w:sz w:val="32"/>
        </w:rPr>
      </w:pPr>
      <w:r>
        <w:rPr>
          <w:rFonts w:ascii="Cambria"/>
          <w:b/>
          <w:color w:val="231F20"/>
          <w:sz w:val="32"/>
        </w:rPr>
        <w:t>Who</w:t>
      </w:r>
      <w:r>
        <w:rPr>
          <w:rFonts w:ascii="Cambria"/>
          <w:b/>
          <w:color w:val="231F20"/>
          <w:spacing w:val="-47"/>
          <w:sz w:val="32"/>
        </w:rPr>
        <w:t> </w:t>
      </w:r>
      <w:r>
        <w:rPr>
          <w:rFonts w:ascii="Cambria"/>
          <w:b/>
          <w:color w:val="231F20"/>
          <w:sz w:val="32"/>
        </w:rPr>
        <w:t>Needed</w:t>
      </w:r>
      <w:r>
        <w:rPr>
          <w:rFonts w:ascii="Cambria"/>
          <w:b/>
          <w:color w:val="231F20"/>
          <w:spacing w:val="-46"/>
          <w:sz w:val="32"/>
        </w:rPr>
        <w:t> </w:t>
      </w:r>
      <w:r>
        <w:rPr>
          <w:rFonts w:ascii="Cambria"/>
          <w:b/>
          <w:color w:val="231F20"/>
          <w:sz w:val="32"/>
        </w:rPr>
        <w:t>to</w:t>
      </w:r>
      <w:r>
        <w:rPr>
          <w:rFonts w:ascii="Cambria"/>
          <w:b/>
          <w:color w:val="231F20"/>
          <w:spacing w:val="-46"/>
          <w:sz w:val="32"/>
        </w:rPr>
        <w:t> </w:t>
      </w:r>
      <w:r>
        <w:rPr>
          <w:rFonts w:ascii="Cambria"/>
          <w:b/>
          <w:color w:val="231F20"/>
          <w:spacing w:val="-5"/>
          <w:sz w:val="32"/>
        </w:rPr>
        <w:t>Pay</w:t>
      </w:r>
      <w:r>
        <w:rPr>
          <w:rFonts w:ascii="Cambria"/>
          <w:b/>
          <w:color w:val="231F20"/>
          <w:spacing w:val="-46"/>
          <w:sz w:val="32"/>
        </w:rPr>
        <w:t> </w:t>
      </w:r>
      <w:r>
        <w:rPr>
          <w:rFonts w:ascii="Cambria"/>
          <w:b/>
          <w:color w:val="231F20"/>
          <w:spacing w:val="-3"/>
          <w:sz w:val="32"/>
        </w:rPr>
        <w:t>for</w:t>
      </w:r>
      <w:r>
        <w:rPr>
          <w:rFonts w:ascii="Cambria"/>
          <w:b/>
          <w:color w:val="231F20"/>
          <w:spacing w:val="-46"/>
          <w:sz w:val="32"/>
        </w:rPr>
        <w:t> </w:t>
      </w:r>
      <w:r>
        <w:rPr>
          <w:rFonts w:ascii="Cambria"/>
          <w:b/>
          <w:color w:val="231F20"/>
          <w:sz w:val="32"/>
        </w:rPr>
        <w:t>Catching</w:t>
      </w:r>
      <w:r>
        <w:rPr>
          <w:rFonts w:ascii="Cambria"/>
          <w:b/>
          <w:color w:val="231F20"/>
          <w:spacing w:val="-46"/>
          <w:sz w:val="32"/>
        </w:rPr>
        <w:t> </w:t>
      </w:r>
      <w:r>
        <w:rPr>
          <w:rFonts w:ascii="Cambria"/>
          <w:b/>
          <w:color w:val="231F20"/>
          <w:sz w:val="32"/>
        </w:rPr>
        <w:t>A</w:t>
      </w:r>
      <w:r>
        <w:rPr>
          <w:rFonts w:ascii="Cambria"/>
          <w:b/>
          <w:color w:val="231F20"/>
          <w:spacing w:val="-46"/>
          <w:sz w:val="32"/>
        </w:rPr>
        <w:t> </w:t>
      </w:r>
      <w:r>
        <w:rPr>
          <w:rFonts w:ascii="Cambria"/>
          <w:b/>
          <w:color w:val="231F20"/>
          <w:sz w:val="32"/>
        </w:rPr>
        <w:t>Snake? </w:t>
      </w:r>
      <w:r>
        <w:rPr>
          <w:rFonts w:ascii="Cambria"/>
          <w:b/>
          <w:color w:val="231F20"/>
          <w:w w:val="90"/>
          <w:sz w:val="32"/>
        </w:rPr>
        <w:t>The People Who Ordered the Exterminator? </w:t>
      </w:r>
      <w:r>
        <w:rPr>
          <w:rFonts w:ascii="Cambria"/>
          <w:b/>
          <w:color w:val="231F20"/>
          <w:w w:val="95"/>
          <w:sz w:val="32"/>
        </w:rPr>
        <w:t>Or</w:t>
      </w:r>
      <w:r>
        <w:rPr>
          <w:rFonts w:ascii="Cambria"/>
          <w:b/>
          <w:color w:val="231F20"/>
          <w:spacing w:val="-21"/>
          <w:w w:val="95"/>
          <w:sz w:val="32"/>
        </w:rPr>
        <w:t> </w:t>
      </w:r>
      <w:r>
        <w:rPr>
          <w:rFonts w:ascii="Cambria"/>
          <w:b/>
          <w:color w:val="231F20"/>
          <w:w w:val="95"/>
          <w:sz w:val="32"/>
        </w:rPr>
        <w:t>All</w:t>
      </w:r>
      <w:r>
        <w:rPr>
          <w:rFonts w:ascii="Cambria"/>
          <w:b/>
          <w:color w:val="231F20"/>
          <w:spacing w:val="-20"/>
          <w:w w:val="95"/>
          <w:sz w:val="32"/>
        </w:rPr>
        <w:t> </w:t>
      </w:r>
      <w:r>
        <w:rPr>
          <w:rFonts w:ascii="Cambria"/>
          <w:b/>
          <w:color w:val="231F20"/>
          <w:w w:val="95"/>
          <w:sz w:val="32"/>
        </w:rPr>
        <w:t>the</w:t>
      </w:r>
      <w:r>
        <w:rPr>
          <w:rFonts w:ascii="Cambria"/>
          <w:b/>
          <w:color w:val="231F20"/>
          <w:spacing w:val="-21"/>
          <w:w w:val="95"/>
          <w:sz w:val="32"/>
        </w:rPr>
        <w:t> </w:t>
      </w:r>
      <w:r>
        <w:rPr>
          <w:rFonts w:ascii="Cambria"/>
          <w:b/>
          <w:color w:val="231F20"/>
          <w:w w:val="95"/>
          <w:sz w:val="32"/>
        </w:rPr>
        <w:t>Residents</w:t>
      </w:r>
      <w:r>
        <w:rPr>
          <w:rFonts w:ascii="Cambria"/>
          <w:b/>
          <w:color w:val="231F20"/>
          <w:spacing w:val="-20"/>
          <w:w w:val="95"/>
          <w:sz w:val="32"/>
        </w:rPr>
        <w:t> </w:t>
      </w:r>
      <w:r>
        <w:rPr>
          <w:rFonts w:ascii="Cambria"/>
          <w:b/>
          <w:color w:val="231F20"/>
          <w:w w:val="95"/>
          <w:sz w:val="32"/>
        </w:rPr>
        <w:t>in</w:t>
      </w:r>
      <w:r>
        <w:rPr>
          <w:rFonts w:ascii="Cambria"/>
          <w:b/>
          <w:color w:val="231F20"/>
          <w:spacing w:val="-21"/>
          <w:w w:val="95"/>
          <w:sz w:val="32"/>
        </w:rPr>
        <w:t> </w:t>
      </w:r>
      <w:r>
        <w:rPr>
          <w:rFonts w:ascii="Cambria"/>
          <w:b/>
          <w:color w:val="231F20"/>
          <w:w w:val="95"/>
          <w:sz w:val="32"/>
        </w:rPr>
        <w:t>the</w:t>
      </w:r>
      <w:r>
        <w:rPr>
          <w:rFonts w:ascii="Cambria"/>
          <w:b/>
          <w:color w:val="231F20"/>
          <w:spacing w:val="-20"/>
          <w:w w:val="95"/>
          <w:sz w:val="32"/>
        </w:rPr>
        <w:t> </w:t>
      </w:r>
      <w:r>
        <w:rPr>
          <w:rFonts w:ascii="Cambria"/>
          <w:b/>
          <w:color w:val="231F20"/>
          <w:w w:val="95"/>
          <w:sz w:val="32"/>
        </w:rPr>
        <w:t>Neighborhood?</w:t>
      </w:r>
    </w:p>
    <w:p>
      <w:pPr>
        <w:pStyle w:val="BodyText"/>
        <w:rPr>
          <w:rFonts w:ascii="Cambria"/>
          <w:b/>
          <w:sz w:val="44"/>
        </w:rPr>
      </w:pPr>
    </w:p>
    <w:p>
      <w:pPr>
        <w:pStyle w:val="BodyText"/>
        <w:spacing w:before="1"/>
        <w:rPr>
          <w:rFonts w:ascii="Cambria"/>
          <w:b/>
          <w:sz w:val="47"/>
        </w:rPr>
      </w:pPr>
    </w:p>
    <w:p>
      <w:pPr>
        <w:pStyle w:val="BodyText"/>
        <w:spacing w:line="316" w:lineRule="auto" w:before="1"/>
        <w:ind w:left="1200" w:right="137"/>
        <w:jc w:val="both"/>
      </w:pPr>
      <w:r>
        <w:rPr>
          <w:color w:val="231F20"/>
        </w:rPr>
        <w:t>Rav </w:t>
      </w:r>
      <w:r>
        <w:rPr>
          <w:color w:val="231F20"/>
          <w:spacing w:val="-3"/>
        </w:rPr>
        <w:t>Yitzchok </w:t>
      </w:r>
      <w:r>
        <w:rPr>
          <w:color w:val="231F20"/>
        </w:rPr>
        <w:t>Zilberstein dealt with the following question: Residents in a building discovered that there was a poisonous snake seen in their courtyard. </w:t>
      </w:r>
      <w:r>
        <w:rPr>
          <w:color w:val="231F20"/>
          <w:spacing w:val="-8"/>
        </w:rPr>
        <w:t>Word </w:t>
      </w:r>
      <w:r>
        <w:rPr>
          <w:color w:val="231F20"/>
        </w:rPr>
        <w:t>about the danger spread. Everyone was terrified to let their kids out and </w:t>
      </w:r>
      <w:r>
        <w:rPr>
          <w:color w:val="231F20"/>
          <w:spacing w:val="-5"/>
        </w:rPr>
        <w:t>play. </w:t>
      </w:r>
      <w:r>
        <w:rPr>
          <w:color w:val="231F20"/>
        </w:rPr>
        <w:t>There was a widespread fear that the snake would bite a child. </w:t>
      </w:r>
      <w:r>
        <w:rPr>
          <w:color w:val="231F20"/>
          <w:spacing w:val="-8"/>
        </w:rPr>
        <w:t>Word </w:t>
      </w:r>
      <w:r>
        <w:rPr>
          <w:color w:val="231F20"/>
        </w:rPr>
        <w:t>spread to other buildings. The entire neighborhood quieted down as parents kept their kids indoors. The building manager called the </w:t>
      </w:r>
      <w:r>
        <w:rPr>
          <w:color w:val="231F20"/>
          <w:spacing w:val="-3"/>
        </w:rPr>
        <w:t>exterminator. </w:t>
      </w:r>
      <w:r>
        <w:rPr>
          <w:color w:val="231F20"/>
        </w:rPr>
        <w:t>The exterminator succeeded in catching the snake. The residents of the building paid him. They then asked: could they demand of the other residents of the neighborhood to help defray the costs of the exterminator?</w:t>
      </w:r>
      <w:r>
        <w:rPr>
          <w:color w:val="231F20"/>
          <w:spacing w:val="-20"/>
        </w:rPr>
        <w:t> </w:t>
      </w:r>
      <w:r>
        <w:rPr>
          <w:color w:val="231F20"/>
        </w:rPr>
        <w:t>Everyone</w:t>
      </w:r>
      <w:r>
        <w:rPr>
          <w:color w:val="231F20"/>
          <w:spacing w:val="-19"/>
        </w:rPr>
        <w:t> </w:t>
      </w:r>
      <w:r>
        <w:rPr>
          <w:color w:val="231F20"/>
        </w:rPr>
        <w:t>was</w:t>
      </w:r>
      <w:r>
        <w:rPr>
          <w:color w:val="231F20"/>
          <w:spacing w:val="-19"/>
        </w:rPr>
        <w:t> </w:t>
      </w:r>
      <w:r>
        <w:rPr>
          <w:color w:val="231F20"/>
        </w:rPr>
        <w:t>scared</w:t>
      </w:r>
      <w:r>
        <w:rPr>
          <w:color w:val="231F20"/>
          <w:spacing w:val="-20"/>
        </w:rPr>
        <w:t> </w:t>
      </w:r>
      <w:r>
        <w:rPr>
          <w:color w:val="231F20"/>
        </w:rPr>
        <w:t>of</w:t>
      </w:r>
      <w:r>
        <w:rPr>
          <w:color w:val="231F20"/>
          <w:spacing w:val="-19"/>
        </w:rPr>
        <w:t> </w:t>
      </w:r>
      <w:r>
        <w:rPr>
          <w:color w:val="231F20"/>
        </w:rPr>
        <w:t>the</w:t>
      </w:r>
      <w:r>
        <w:rPr>
          <w:color w:val="231F20"/>
          <w:spacing w:val="-19"/>
        </w:rPr>
        <w:t> </w:t>
      </w:r>
      <w:r>
        <w:rPr>
          <w:color w:val="231F20"/>
        </w:rPr>
        <w:t>snake.</w:t>
      </w:r>
      <w:r>
        <w:rPr>
          <w:color w:val="231F20"/>
          <w:spacing w:val="-20"/>
        </w:rPr>
        <w:t> </w:t>
      </w:r>
      <w:r>
        <w:rPr>
          <w:color w:val="231F20"/>
        </w:rPr>
        <w:t>Everyone</w:t>
      </w:r>
      <w:r>
        <w:rPr>
          <w:color w:val="231F20"/>
          <w:spacing w:val="-19"/>
        </w:rPr>
        <w:t> </w:t>
      </w:r>
      <w:r>
        <w:rPr>
          <w:color w:val="231F20"/>
        </w:rPr>
        <w:t>gained</w:t>
      </w:r>
      <w:r>
        <w:rPr>
          <w:color w:val="231F20"/>
          <w:spacing w:val="-19"/>
        </w:rPr>
        <w:t> </w:t>
      </w:r>
      <w:r>
        <w:rPr>
          <w:color w:val="231F20"/>
        </w:rPr>
        <w:t>by the</w:t>
      </w:r>
      <w:r>
        <w:rPr>
          <w:color w:val="231F20"/>
          <w:spacing w:val="-20"/>
        </w:rPr>
        <w:t> </w:t>
      </w:r>
      <w:r>
        <w:rPr>
          <w:color w:val="231F20"/>
        </w:rPr>
        <w:t>removal</w:t>
      </w:r>
      <w:r>
        <w:rPr>
          <w:color w:val="231F20"/>
          <w:spacing w:val="-19"/>
        </w:rPr>
        <w:t> </w:t>
      </w:r>
      <w:r>
        <w:rPr>
          <w:color w:val="231F20"/>
        </w:rPr>
        <w:t>of</w:t>
      </w:r>
      <w:r>
        <w:rPr>
          <w:color w:val="231F20"/>
          <w:spacing w:val="-19"/>
        </w:rPr>
        <w:t> </w:t>
      </w:r>
      <w:r>
        <w:rPr>
          <w:color w:val="231F20"/>
        </w:rPr>
        <w:t>the</w:t>
      </w:r>
      <w:r>
        <w:rPr>
          <w:color w:val="231F20"/>
          <w:spacing w:val="-20"/>
        </w:rPr>
        <w:t> </w:t>
      </w:r>
      <w:r>
        <w:rPr>
          <w:color w:val="231F20"/>
        </w:rPr>
        <w:t>snake.</w:t>
      </w:r>
      <w:r>
        <w:rPr>
          <w:color w:val="231F20"/>
          <w:spacing w:val="-19"/>
        </w:rPr>
        <w:t> </w:t>
      </w:r>
      <w:r>
        <w:rPr>
          <w:color w:val="231F20"/>
        </w:rPr>
        <w:t>Perhaps,</w:t>
      </w:r>
      <w:r>
        <w:rPr>
          <w:color w:val="231F20"/>
          <w:spacing w:val="-19"/>
        </w:rPr>
        <w:t> </w:t>
      </w:r>
      <w:r>
        <w:rPr>
          <w:color w:val="231F20"/>
        </w:rPr>
        <w:t>therefore,</w:t>
      </w:r>
      <w:r>
        <w:rPr>
          <w:color w:val="231F20"/>
          <w:spacing w:val="-20"/>
        </w:rPr>
        <w:t> </w:t>
      </w:r>
      <w:r>
        <w:rPr>
          <w:color w:val="231F20"/>
        </w:rPr>
        <w:t>all</w:t>
      </w:r>
      <w:r>
        <w:rPr>
          <w:color w:val="231F20"/>
          <w:spacing w:val="-19"/>
        </w:rPr>
        <w:t> </w:t>
      </w:r>
      <w:r>
        <w:rPr>
          <w:color w:val="231F20"/>
        </w:rPr>
        <w:t>were</w:t>
      </w:r>
      <w:r>
        <w:rPr>
          <w:color w:val="231F20"/>
          <w:spacing w:val="-19"/>
        </w:rPr>
        <w:t> </w:t>
      </w:r>
      <w:r>
        <w:rPr>
          <w:color w:val="231F20"/>
        </w:rPr>
        <w:t>obligated</w:t>
      </w:r>
      <w:r>
        <w:rPr>
          <w:color w:val="231F20"/>
          <w:spacing w:val="-19"/>
        </w:rPr>
        <w:t> </w:t>
      </w:r>
      <w:r>
        <w:rPr>
          <w:color w:val="231F20"/>
        </w:rPr>
        <w:t>to</w:t>
      </w:r>
      <w:r>
        <w:rPr>
          <w:color w:val="231F20"/>
          <w:spacing w:val="-20"/>
        </w:rPr>
        <w:t> </w:t>
      </w:r>
      <w:r>
        <w:rPr>
          <w:color w:val="231F20"/>
        </w:rPr>
        <w:t>pay for the</w:t>
      </w:r>
      <w:r>
        <w:rPr>
          <w:color w:val="231F20"/>
          <w:spacing w:val="-13"/>
        </w:rPr>
        <w:t> </w:t>
      </w:r>
      <w:r>
        <w:rPr>
          <w:color w:val="231F20"/>
        </w:rPr>
        <w:t>removal?</w:t>
      </w:r>
    </w:p>
    <w:p>
      <w:pPr>
        <w:pStyle w:val="BodyText"/>
        <w:spacing w:line="316" w:lineRule="auto" w:before="7"/>
        <w:ind w:left="1200" w:right="136" w:firstLine="360"/>
        <w:jc w:val="both"/>
      </w:pPr>
      <w:r>
        <w:rPr>
          <w:color w:val="231F20"/>
        </w:rPr>
        <w:t>Rav Zilberstein thought initially that </w:t>
      </w:r>
      <w:r>
        <w:rPr>
          <w:rFonts w:ascii="Cambria" w:hAnsi="Cambria"/>
          <w:i/>
          <w:color w:val="231F20"/>
        </w:rPr>
        <w:t>Bava </w:t>
      </w:r>
      <w:r>
        <w:rPr>
          <w:rFonts w:ascii="Cambria" w:hAnsi="Cambria"/>
          <w:i/>
          <w:color w:val="231F20"/>
          <w:spacing w:val="-4"/>
        </w:rPr>
        <w:t>Kamma </w:t>
      </w:r>
      <w:r>
        <w:rPr>
          <w:color w:val="231F20"/>
        </w:rPr>
        <w:t>58 taught that the neighbors could not be made to </w:t>
      </w:r>
      <w:r>
        <w:rPr>
          <w:color w:val="231F20"/>
          <w:spacing w:val="-6"/>
        </w:rPr>
        <w:t>pay. </w:t>
      </w:r>
      <w:r>
        <w:rPr>
          <w:color w:val="231F20"/>
        </w:rPr>
        <w:t>Our Gemara stated</w:t>
      </w:r>
      <w:r>
        <w:rPr>
          <w:color w:val="231F20"/>
          <w:spacing w:val="-36"/>
        </w:rPr>
        <w:t> </w:t>
      </w:r>
      <w:r>
        <w:rPr>
          <w:color w:val="231F20"/>
        </w:rPr>
        <w:t>that if</w:t>
      </w:r>
      <w:r>
        <w:rPr>
          <w:color w:val="231F20"/>
          <w:spacing w:val="-17"/>
        </w:rPr>
        <w:t> </w:t>
      </w:r>
      <w:r>
        <w:rPr>
          <w:color w:val="231F20"/>
        </w:rPr>
        <w:t>someone</w:t>
      </w:r>
      <w:r>
        <w:rPr>
          <w:color w:val="231F20"/>
          <w:spacing w:val="-17"/>
        </w:rPr>
        <w:t> </w:t>
      </w:r>
      <w:r>
        <w:rPr>
          <w:color w:val="231F20"/>
        </w:rPr>
        <w:t>chased</w:t>
      </w:r>
      <w:r>
        <w:rPr>
          <w:color w:val="231F20"/>
          <w:spacing w:val="-16"/>
        </w:rPr>
        <w:t> </w:t>
      </w:r>
      <w:r>
        <w:rPr>
          <w:color w:val="231F20"/>
        </w:rPr>
        <w:t>a</w:t>
      </w:r>
      <w:r>
        <w:rPr>
          <w:color w:val="231F20"/>
          <w:spacing w:val="-17"/>
        </w:rPr>
        <w:t> </w:t>
      </w:r>
      <w:r>
        <w:rPr>
          <w:color w:val="231F20"/>
        </w:rPr>
        <w:t>lion</w:t>
      </w:r>
      <w:r>
        <w:rPr>
          <w:color w:val="231F20"/>
          <w:spacing w:val="-16"/>
        </w:rPr>
        <w:t> </w:t>
      </w:r>
      <w:r>
        <w:rPr>
          <w:color w:val="231F20"/>
          <w:spacing w:val="-3"/>
        </w:rPr>
        <w:t>away</w:t>
      </w:r>
      <w:r>
        <w:rPr>
          <w:color w:val="231F20"/>
          <w:spacing w:val="-17"/>
        </w:rPr>
        <w:t> </w:t>
      </w:r>
      <w:r>
        <w:rPr>
          <w:color w:val="231F20"/>
        </w:rPr>
        <w:t>from</w:t>
      </w:r>
      <w:r>
        <w:rPr>
          <w:color w:val="231F20"/>
          <w:spacing w:val="-16"/>
        </w:rPr>
        <w:t> </w:t>
      </w:r>
      <w:r>
        <w:rPr>
          <w:color w:val="231F20"/>
        </w:rPr>
        <w:t>his</w:t>
      </w:r>
      <w:r>
        <w:rPr>
          <w:color w:val="231F20"/>
          <w:spacing w:val="-17"/>
        </w:rPr>
        <w:t> </w:t>
      </w:r>
      <w:r>
        <w:rPr>
          <w:color w:val="231F20"/>
          <w:spacing w:val="-4"/>
        </w:rPr>
        <w:t>friend’s</w:t>
      </w:r>
      <w:r>
        <w:rPr>
          <w:color w:val="231F20"/>
          <w:spacing w:val="-17"/>
        </w:rPr>
        <w:t> </w:t>
      </w:r>
      <w:r>
        <w:rPr>
          <w:color w:val="231F20"/>
        </w:rPr>
        <w:t>sheep,</w:t>
      </w:r>
      <w:r>
        <w:rPr>
          <w:color w:val="231F20"/>
          <w:spacing w:val="-16"/>
        </w:rPr>
        <w:t> </w:t>
      </w:r>
      <w:r>
        <w:rPr>
          <w:color w:val="231F20"/>
        </w:rPr>
        <w:t>his</w:t>
      </w:r>
      <w:r>
        <w:rPr>
          <w:color w:val="231F20"/>
          <w:spacing w:val="-17"/>
        </w:rPr>
        <w:t> </w:t>
      </w:r>
      <w:r>
        <w:rPr>
          <w:color w:val="231F20"/>
        </w:rPr>
        <w:t>friend</w:t>
      </w:r>
      <w:r>
        <w:rPr>
          <w:color w:val="231F20"/>
          <w:spacing w:val="-16"/>
        </w:rPr>
        <w:t> </w:t>
      </w:r>
      <w:r>
        <w:rPr>
          <w:color w:val="231F20"/>
        </w:rPr>
        <w:t>does not need to pay him </w:t>
      </w:r>
      <w:r>
        <w:rPr>
          <w:color w:val="231F20"/>
          <w:spacing w:val="-3"/>
        </w:rPr>
        <w:t>any </w:t>
      </w:r>
      <w:r>
        <w:rPr>
          <w:color w:val="231F20"/>
          <w:spacing w:val="-4"/>
        </w:rPr>
        <w:t>money. </w:t>
      </w:r>
      <w:r>
        <w:rPr>
          <w:color w:val="231F20"/>
          <w:spacing w:val="-5"/>
        </w:rPr>
        <w:t>Tosfos </w:t>
      </w:r>
      <w:r>
        <w:rPr>
          <w:color w:val="231F20"/>
        </w:rPr>
        <w:t>explain that all he did</w:t>
      </w:r>
      <w:r>
        <w:rPr>
          <w:color w:val="231F20"/>
          <w:spacing w:val="35"/>
        </w:rPr>
        <w:t> </w:t>
      </w:r>
      <w:r>
        <w:rPr>
          <w:color w:val="231F20"/>
        </w:rPr>
        <w:t>was</w:t>
      </w:r>
    </w:p>
    <w:p>
      <w:pPr>
        <w:spacing w:after="0" w:line="316" w:lineRule="auto"/>
        <w:jc w:val="both"/>
        <w:sectPr>
          <w:footerReference w:type="default" r:id="rId24"/>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relieve</w:t>
      </w:r>
      <w:r>
        <w:rPr>
          <w:color w:val="231F20"/>
          <w:spacing w:val="-16"/>
        </w:rPr>
        <w:t> </w:t>
      </w:r>
      <w:r>
        <w:rPr>
          <w:color w:val="231F20"/>
        </w:rPr>
        <w:t>his</w:t>
      </w:r>
      <w:r>
        <w:rPr>
          <w:color w:val="231F20"/>
          <w:spacing w:val="-16"/>
        </w:rPr>
        <w:t> </w:t>
      </w:r>
      <w:r>
        <w:rPr>
          <w:color w:val="231F20"/>
          <w:spacing w:val="-4"/>
        </w:rPr>
        <w:t>friend’s</w:t>
      </w:r>
      <w:r>
        <w:rPr>
          <w:color w:val="231F20"/>
          <w:spacing w:val="-16"/>
        </w:rPr>
        <w:t> </w:t>
      </w:r>
      <w:r>
        <w:rPr>
          <w:color w:val="231F20"/>
          <w:spacing w:val="-4"/>
        </w:rPr>
        <w:t>fear.</w:t>
      </w:r>
      <w:r>
        <w:rPr>
          <w:color w:val="231F20"/>
          <w:spacing w:val="-15"/>
        </w:rPr>
        <w:t> </w:t>
      </w:r>
      <w:r>
        <w:rPr>
          <w:color w:val="231F20"/>
        </w:rPr>
        <w:t>One</w:t>
      </w:r>
      <w:r>
        <w:rPr>
          <w:color w:val="231F20"/>
          <w:spacing w:val="-16"/>
        </w:rPr>
        <w:t> </w:t>
      </w:r>
      <w:r>
        <w:rPr>
          <w:color w:val="231F20"/>
        </w:rPr>
        <w:t>does</w:t>
      </w:r>
      <w:r>
        <w:rPr>
          <w:color w:val="231F20"/>
          <w:spacing w:val="-16"/>
        </w:rPr>
        <w:t> </w:t>
      </w:r>
      <w:r>
        <w:rPr>
          <w:color w:val="231F20"/>
        </w:rPr>
        <w:t>not</w:t>
      </w:r>
      <w:r>
        <w:rPr>
          <w:color w:val="231F20"/>
          <w:spacing w:val="-15"/>
        </w:rPr>
        <w:t> </w:t>
      </w:r>
      <w:r>
        <w:rPr>
          <w:color w:val="231F20"/>
        </w:rPr>
        <w:t>deserve</w:t>
      </w:r>
      <w:r>
        <w:rPr>
          <w:color w:val="231F20"/>
          <w:spacing w:val="-16"/>
        </w:rPr>
        <w:t> </w:t>
      </w:r>
      <w:r>
        <w:rPr>
          <w:color w:val="231F20"/>
        </w:rPr>
        <w:t>payment</w:t>
      </w:r>
      <w:r>
        <w:rPr>
          <w:color w:val="231F20"/>
          <w:spacing w:val="-16"/>
        </w:rPr>
        <w:t> </w:t>
      </w:r>
      <w:r>
        <w:rPr>
          <w:color w:val="231F20"/>
        </w:rPr>
        <w:t>for</w:t>
      </w:r>
      <w:r>
        <w:rPr>
          <w:color w:val="231F20"/>
          <w:spacing w:val="-15"/>
        </w:rPr>
        <w:t> </w:t>
      </w:r>
      <w:r>
        <w:rPr>
          <w:color w:val="231F20"/>
        </w:rPr>
        <w:t>alleviating concern.</w:t>
      </w:r>
      <w:r>
        <w:rPr>
          <w:color w:val="231F20"/>
          <w:spacing w:val="-16"/>
        </w:rPr>
        <w:t> </w:t>
      </w:r>
      <w:r>
        <w:rPr>
          <w:color w:val="231F20"/>
        </w:rPr>
        <w:t>There</w:t>
      </w:r>
      <w:r>
        <w:rPr>
          <w:color w:val="231F20"/>
          <w:spacing w:val="-15"/>
        </w:rPr>
        <w:t> </w:t>
      </w:r>
      <w:r>
        <w:rPr>
          <w:color w:val="231F20"/>
        </w:rPr>
        <w:t>was</w:t>
      </w:r>
      <w:r>
        <w:rPr>
          <w:color w:val="231F20"/>
          <w:spacing w:val="-15"/>
        </w:rPr>
        <w:t> </w:t>
      </w:r>
      <w:r>
        <w:rPr>
          <w:color w:val="231F20"/>
        </w:rPr>
        <w:t>no</w:t>
      </w:r>
      <w:r>
        <w:rPr>
          <w:color w:val="231F20"/>
          <w:spacing w:val="-15"/>
        </w:rPr>
        <w:t> </w:t>
      </w:r>
      <w:r>
        <w:rPr>
          <w:color w:val="231F20"/>
        </w:rPr>
        <w:t>guarantee</w:t>
      </w:r>
      <w:r>
        <w:rPr>
          <w:color w:val="231F20"/>
          <w:spacing w:val="-16"/>
        </w:rPr>
        <w:t> </w:t>
      </w:r>
      <w:r>
        <w:rPr>
          <w:color w:val="231F20"/>
        </w:rPr>
        <w:t>that</w:t>
      </w:r>
      <w:r>
        <w:rPr>
          <w:color w:val="231F20"/>
          <w:spacing w:val="-15"/>
        </w:rPr>
        <w:t> </w:t>
      </w:r>
      <w:r>
        <w:rPr>
          <w:color w:val="231F20"/>
        </w:rPr>
        <w:t>the</w:t>
      </w:r>
      <w:r>
        <w:rPr>
          <w:color w:val="231F20"/>
          <w:spacing w:val="-15"/>
        </w:rPr>
        <w:t> </w:t>
      </w:r>
      <w:r>
        <w:rPr>
          <w:color w:val="231F20"/>
        </w:rPr>
        <w:t>lion</w:t>
      </w:r>
      <w:r>
        <w:rPr>
          <w:color w:val="231F20"/>
          <w:spacing w:val="-15"/>
        </w:rPr>
        <w:t> </w:t>
      </w:r>
      <w:r>
        <w:rPr>
          <w:color w:val="231F20"/>
        </w:rPr>
        <w:t>would</w:t>
      </w:r>
      <w:r>
        <w:rPr>
          <w:color w:val="231F20"/>
          <w:spacing w:val="-16"/>
        </w:rPr>
        <w:t> </w:t>
      </w:r>
      <w:r>
        <w:rPr>
          <w:color w:val="231F20"/>
        </w:rPr>
        <w:t>injure</w:t>
      </w:r>
      <w:r>
        <w:rPr>
          <w:color w:val="231F20"/>
          <w:spacing w:val="-15"/>
        </w:rPr>
        <w:t> </w:t>
      </w:r>
      <w:r>
        <w:rPr>
          <w:color w:val="231F20"/>
        </w:rPr>
        <w:t>him</w:t>
      </w:r>
      <w:r>
        <w:rPr>
          <w:color w:val="231F20"/>
          <w:spacing w:val="-15"/>
        </w:rPr>
        <w:t> </w:t>
      </w:r>
      <w:r>
        <w:rPr>
          <w:color w:val="231F20"/>
        </w:rPr>
        <w:t>or</w:t>
      </w:r>
      <w:r>
        <w:rPr>
          <w:color w:val="231F20"/>
          <w:spacing w:val="-15"/>
        </w:rPr>
        <w:t> </w:t>
      </w:r>
      <w:r>
        <w:rPr>
          <w:color w:val="231F20"/>
        </w:rPr>
        <w:t>his flock. The friend was afraid that the lion might come and consume his sheep. </w:t>
      </w:r>
      <w:r>
        <w:rPr>
          <w:color w:val="231F20"/>
          <w:spacing w:val="-4"/>
        </w:rPr>
        <w:t>However, </w:t>
      </w:r>
      <w:r>
        <w:rPr>
          <w:color w:val="231F20"/>
        </w:rPr>
        <w:t>there was no certainty of that damage. As a result,</w:t>
      </w:r>
      <w:r>
        <w:rPr>
          <w:color w:val="231F20"/>
          <w:spacing w:val="-6"/>
        </w:rPr>
        <w:t> </w:t>
      </w:r>
      <w:r>
        <w:rPr>
          <w:color w:val="231F20"/>
        </w:rPr>
        <w:t>the</w:t>
      </w:r>
      <w:r>
        <w:rPr>
          <w:color w:val="231F20"/>
          <w:spacing w:val="-5"/>
        </w:rPr>
        <w:t> </w:t>
      </w:r>
      <w:r>
        <w:rPr>
          <w:color w:val="231F20"/>
        </w:rPr>
        <w:t>owner</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sheep</w:t>
      </w:r>
      <w:r>
        <w:rPr>
          <w:color w:val="231F20"/>
          <w:spacing w:val="-5"/>
        </w:rPr>
        <w:t> </w:t>
      </w:r>
      <w:r>
        <w:rPr>
          <w:color w:val="231F20"/>
        </w:rPr>
        <w:t>is</w:t>
      </w:r>
      <w:r>
        <w:rPr>
          <w:color w:val="231F20"/>
          <w:spacing w:val="-5"/>
        </w:rPr>
        <w:t> </w:t>
      </w:r>
      <w:r>
        <w:rPr>
          <w:color w:val="231F20"/>
        </w:rPr>
        <w:t>not</w:t>
      </w:r>
      <w:r>
        <w:rPr>
          <w:color w:val="231F20"/>
          <w:spacing w:val="-5"/>
        </w:rPr>
        <w:t> </w:t>
      </w:r>
      <w:r>
        <w:rPr>
          <w:color w:val="231F20"/>
        </w:rPr>
        <w:t>obligated</w:t>
      </w:r>
      <w:r>
        <w:rPr>
          <w:color w:val="231F20"/>
          <w:spacing w:val="-6"/>
        </w:rPr>
        <w:t> </w:t>
      </w:r>
      <w:r>
        <w:rPr>
          <w:color w:val="231F20"/>
        </w:rPr>
        <w:t>to</w:t>
      </w:r>
      <w:r>
        <w:rPr>
          <w:color w:val="231F20"/>
          <w:spacing w:val="-5"/>
        </w:rPr>
        <w:t> </w:t>
      </w:r>
      <w:r>
        <w:rPr>
          <w:color w:val="231F20"/>
        </w:rPr>
        <w:t>pay</w:t>
      </w:r>
      <w:r>
        <w:rPr>
          <w:color w:val="231F20"/>
          <w:spacing w:val="-5"/>
        </w:rPr>
        <w:t> </w:t>
      </w:r>
      <w:r>
        <w:rPr>
          <w:color w:val="231F20"/>
        </w:rPr>
        <w:t>for</w:t>
      </w:r>
      <w:r>
        <w:rPr>
          <w:color w:val="231F20"/>
          <w:spacing w:val="-5"/>
        </w:rPr>
        <w:t> </w:t>
      </w:r>
      <w:r>
        <w:rPr>
          <w:color w:val="231F20"/>
        </w:rPr>
        <w:t>the</w:t>
      </w:r>
      <w:r>
        <w:rPr>
          <w:color w:val="231F20"/>
          <w:spacing w:val="-5"/>
        </w:rPr>
        <w:t> </w:t>
      </w:r>
      <w:r>
        <w:rPr>
          <w:color w:val="231F20"/>
        </w:rPr>
        <w:t>removal of the </w:t>
      </w:r>
      <w:r>
        <w:rPr>
          <w:color w:val="231F20"/>
          <w:spacing w:val="-3"/>
        </w:rPr>
        <w:t>stressor. </w:t>
      </w:r>
      <w:r>
        <w:rPr>
          <w:color w:val="231F20"/>
        </w:rPr>
        <w:t>So, too, in our case there was no guarantee that the snake</w:t>
      </w:r>
      <w:r>
        <w:rPr>
          <w:color w:val="231F20"/>
          <w:spacing w:val="-6"/>
        </w:rPr>
        <w:t> </w:t>
      </w:r>
      <w:r>
        <w:rPr>
          <w:color w:val="231F20"/>
        </w:rPr>
        <w:t>would</w:t>
      </w:r>
      <w:r>
        <w:rPr>
          <w:color w:val="231F20"/>
          <w:spacing w:val="-5"/>
        </w:rPr>
        <w:t> </w:t>
      </w:r>
      <w:r>
        <w:rPr>
          <w:color w:val="231F20"/>
        </w:rPr>
        <w:t>bite</w:t>
      </w:r>
      <w:r>
        <w:rPr>
          <w:color w:val="231F20"/>
          <w:spacing w:val="-5"/>
        </w:rPr>
        <w:t> </w:t>
      </w:r>
      <w:r>
        <w:rPr>
          <w:color w:val="231F20"/>
          <w:spacing w:val="-3"/>
        </w:rPr>
        <w:t>anyone.</w:t>
      </w:r>
      <w:r>
        <w:rPr>
          <w:color w:val="231F20"/>
          <w:spacing w:val="-6"/>
        </w:rPr>
        <w:t> </w:t>
      </w:r>
      <w:r>
        <w:rPr>
          <w:color w:val="231F20"/>
        </w:rPr>
        <w:t>People</w:t>
      </w:r>
      <w:r>
        <w:rPr>
          <w:color w:val="231F20"/>
          <w:spacing w:val="-5"/>
        </w:rPr>
        <w:t> </w:t>
      </w:r>
      <w:r>
        <w:rPr>
          <w:color w:val="231F20"/>
        </w:rPr>
        <w:t>were</w:t>
      </w:r>
      <w:r>
        <w:rPr>
          <w:color w:val="231F20"/>
          <w:spacing w:val="-5"/>
        </w:rPr>
        <w:t> </w:t>
      </w:r>
      <w:r>
        <w:rPr>
          <w:color w:val="231F20"/>
        </w:rPr>
        <w:t>afraid</w:t>
      </w:r>
      <w:r>
        <w:rPr>
          <w:color w:val="231F20"/>
          <w:spacing w:val="-6"/>
        </w:rPr>
        <w:t> </w:t>
      </w:r>
      <w:r>
        <w:rPr>
          <w:color w:val="231F20"/>
        </w:rPr>
        <w:t>of</w:t>
      </w:r>
      <w:r>
        <w:rPr>
          <w:color w:val="231F20"/>
          <w:spacing w:val="-5"/>
        </w:rPr>
        <w:t> </w:t>
      </w:r>
      <w:r>
        <w:rPr>
          <w:color w:val="231F20"/>
        </w:rPr>
        <w:t>the</w:t>
      </w:r>
      <w:r>
        <w:rPr>
          <w:color w:val="231F20"/>
          <w:spacing w:val="-5"/>
        </w:rPr>
        <w:t> </w:t>
      </w:r>
      <w:r>
        <w:rPr>
          <w:color w:val="231F20"/>
        </w:rPr>
        <w:t>snake.</w:t>
      </w:r>
      <w:r>
        <w:rPr>
          <w:color w:val="231F20"/>
          <w:spacing w:val="-6"/>
        </w:rPr>
        <w:t> </w:t>
      </w:r>
      <w:r>
        <w:rPr>
          <w:color w:val="231F20"/>
        </w:rPr>
        <w:t>While</w:t>
      </w:r>
      <w:r>
        <w:rPr>
          <w:color w:val="231F20"/>
          <w:spacing w:val="-5"/>
        </w:rPr>
        <w:t> </w:t>
      </w:r>
      <w:r>
        <w:rPr>
          <w:color w:val="231F20"/>
        </w:rPr>
        <w:t>the exterminator removed the </w:t>
      </w:r>
      <w:r>
        <w:rPr>
          <w:color w:val="231F20"/>
          <w:spacing w:val="-4"/>
        </w:rPr>
        <w:t>fear, </w:t>
      </w:r>
      <w:r>
        <w:rPr>
          <w:color w:val="231F20"/>
        </w:rPr>
        <w:t>the law of </w:t>
      </w:r>
      <w:r>
        <w:rPr>
          <w:rFonts w:ascii="Cambria" w:hAnsi="Cambria"/>
          <w:i/>
          <w:color w:val="231F20"/>
        </w:rPr>
        <w:t>mavriach ari me-nischei </w:t>
      </w:r>
      <w:r>
        <w:rPr>
          <w:rFonts w:ascii="Cambria" w:hAnsi="Cambria"/>
          <w:i/>
          <w:color w:val="231F20"/>
          <w:spacing w:val="-3"/>
        </w:rPr>
        <w:t>chavero</w:t>
      </w:r>
      <w:r>
        <w:rPr>
          <w:color w:val="231F20"/>
          <w:spacing w:val="-3"/>
        </w:rPr>
        <w:t>,</w:t>
      </w:r>
      <w:r>
        <w:rPr>
          <w:color w:val="231F20"/>
          <w:spacing w:val="-6"/>
        </w:rPr>
        <w:t> “one</w:t>
      </w:r>
      <w:r>
        <w:rPr>
          <w:color w:val="231F20"/>
          <w:spacing w:val="-7"/>
        </w:rPr>
        <w:t> </w:t>
      </w:r>
      <w:r>
        <w:rPr>
          <w:color w:val="231F20"/>
        </w:rPr>
        <w:t>who</w:t>
      </w:r>
      <w:r>
        <w:rPr>
          <w:color w:val="231F20"/>
          <w:spacing w:val="-7"/>
        </w:rPr>
        <w:t> </w:t>
      </w:r>
      <w:r>
        <w:rPr>
          <w:color w:val="231F20"/>
        </w:rPr>
        <w:t>banishes</w:t>
      </w:r>
      <w:r>
        <w:rPr>
          <w:color w:val="231F20"/>
          <w:spacing w:val="-7"/>
        </w:rPr>
        <w:t> </w:t>
      </w:r>
      <w:r>
        <w:rPr>
          <w:color w:val="231F20"/>
        </w:rPr>
        <w:t>a</w:t>
      </w:r>
      <w:r>
        <w:rPr>
          <w:color w:val="231F20"/>
          <w:spacing w:val="-7"/>
        </w:rPr>
        <w:t> </w:t>
      </w:r>
      <w:r>
        <w:rPr>
          <w:color w:val="231F20"/>
        </w:rPr>
        <w:t>lion</w:t>
      </w:r>
      <w:r>
        <w:rPr>
          <w:color w:val="231F20"/>
          <w:spacing w:val="-6"/>
        </w:rPr>
        <w:t> </w:t>
      </w:r>
      <w:r>
        <w:rPr>
          <w:color w:val="231F20"/>
        </w:rPr>
        <w:t>from</w:t>
      </w:r>
      <w:r>
        <w:rPr>
          <w:color w:val="231F20"/>
          <w:spacing w:val="-7"/>
        </w:rPr>
        <w:t> </w:t>
      </w:r>
      <w:r>
        <w:rPr>
          <w:color w:val="231F20"/>
        </w:rPr>
        <w:t>the</w:t>
      </w:r>
      <w:r>
        <w:rPr>
          <w:color w:val="231F20"/>
          <w:spacing w:val="-7"/>
        </w:rPr>
        <w:t> </w:t>
      </w:r>
      <w:r>
        <w:rPr>
          <w:color w:val="231F20"/>
        </w:rPr>
        <w:t>possessions</w:t>
      </w:r>
      <w:r>
        <w:rPr>
          <w:color w:val="231F20"/>
          <w:spacing w:val="-7"/>
        </w:rPr>
        <w:t> </w:t>
      </w:r>
      <w:r>
        <w:rPr>
          <w:color w:val="231F20"/>
        </w:rPr>
        <w:t>of</w:t>
      </w:r>
      <w:r>
        <w:rPr>
          <w:color w:val="231F20"/>
          <w:spacing w:val="-6"/>
        </w:rPr>
        <w:t> </w:t>
      </w:r>
      <w:r>
        <w:rPr>
          <w:color w:val="231F20"/>
        </w:rPr>
        <w:t>his</w:t>
      </w:r>
      <w:r>
        <w:rPr>
          <w:color w:val="231F20"/>
          <w:spacing w:val="-7"/>
        </w:rPr>
        <w:t> </w:t>
      </w:r>
      <w:r>
        <w:rPr>
          <w:color w:val="231F20"/>
        </w:rPr>
        <w:t>friend is not entitled to </w:t>
      </w:r>
      <w:r>
        <w:rPr>
          <w:color w:val="231F20"/>
          <w:spacing w:val="-4"/>
        </w:rPr>
        <w:t>reimbursement,” </w:t>
      </w:r>
      <w:r>
        <w:rPr>
          <w:color w:val="231F20"/>
        </w:rPr>
        <w:t>teaches that removing a fear does not automatically entitle one to</w:t>
      </w:r>
      <w:r>
        <w:rPr>
          <w:color w:val="231F20"/>
          <w:spacing w:val="-29"/>
        </w:rPr>
        <w:t> </w:t>
      </w:r>
      <w:r>
        <w:rPr>
          <w:color w:val="231F20"/>
          <w:spacing w:val="-4"/>
        </w:rPr>
        <w:t>money.</w:t>
      </w:r>
    </w:p>
    <w:p>
      <w:pPr>
        <w:pStyle w:val="BodyText"/>
        <w:spacing w:line="316" w:lineRule="auto"/>
        <w:ind w:left="1200" w:right="136" w:firstLine="360"/>
        <w:jc w:val="both"/>
      </w:pPr>
      <w:r>
        <w:rPr>
          <w:color w:val="231F20"/>
          <w:spacing w:val="-4"/>
        </w:rPr>
        <w:t>However, </w:t>
      </w:r>
      <w:r>
        <w:rPr>
          <w:color w:val="231F20"/>
        </w:rPr>
        <w:t>when Rav Zilberstein discussed this issue with his </w:t>
      </w:r>
      <w:r>
        <w:rPr>
          <w:color w:val="231F20"/>
          <w:spacing w:val="-3"/>
        </w:rPr>
        <w:t>father-in-law, </w:t>
      </w:r>
      <w:r>
        <w:rPr>
          <w:color w:val="231F20"/>
        </w:rPr>
        <w:t>Rav </w:t>
      </w:r>
      <w:r>
        <w:rPr>
          <w:color w:val="231F20"/>
          <w:spacing w:val="-3"/>
        </w:rPr>
        <w:t>Elyashiv, </w:t>
      </w:r>
      <w:r>
        <w:rPr>
          <w:rFonts w:ascii="Cambria" w:hAnsi="Cambria"/>
          <w:i/>
          <w:color w:val="231F20"/>
        </w:rPr>
        <w:t>zt”l</w:t>
      </w:r>
      <w:r>
        <w:rPr>
          <w:color w:val="231F20"/>
        </w:rPr>
        <w:t>, the Rav disagreed with him. Rav Elyashiv distinguished between the cases. </w:t>
      </w:r>
      <w:r>
        <w:rPr>
          <w:color w:val="231F20"/>
          <w:spacing w:val="-5"/>
        </w:rPr>
        <w:t>Tosfos </w:t>
      </w:r>
      <w:r>
        <w:rPr>
          <w:color w:val="231F20"/>
        </w:rPr>
        <w:t>discuss a person who fears for the future. His sheep are not currently in the jaws     of the lion. </w:t>
      </w:r>
      <w:r>
        <w:rPr>
          <w:color w:val="231F20"/>
          <w:spacing w:val="-3"/>
        </w:rPr>
        <w:t>He </w:t>
      </w:r>
      <w:r>
        <w:rPr>
          <w:color w:val="231F20"/>
        </w:rPr>
        <w:t>fears that the lion might, in the future, attack his sheep. The person who chased the lion </w:t>
      </w:r>
      <w:r>
        <w:rPr>
          <w:color w:val="231F20"/>
          <w:spacing w:val="-3"/>
        </w:rPr>
        <w:t>away </w:t>
      </w:r>
      <w:r>
        <w:rPr>
          <w:color w:val="231F20"/>
        </w:rPr>
        <w:t>saved him from these future concerns. The one who chased the lion </w:t>
      </w:r>
      <w:r>
        <w:rPr>
          <w:color w:val="231F20"/>
          <w:spacing w:val="-3"/>
        </w:rPr>
        <w:t>away </w:t>
      </w:r>
      <w:r>
        <w:rPr>
          <w:color w:val="231F20"/>
        </w:rPr>
        <w:t>is not entitled to payment. However in Rav </w:t>
      </w:r>
      <w:r>
        <w:rPr>
          <w:color w:val="231F20"/>
          <w:spacing w:val="-4"/>
        </w:rPr>
        <w:t>Zilberstein’s </w:t>
      </w:r>
      <w:r>
        <w:rPr>
          <w:color w:val="231F20"/>
        </w:rPr>
        <w:t>case, neighbors were not merely</w:t>
      </w:r>
      <w:r>
        <w:rPr>
          <w:color w:val="231F20"/>
          <w:spacing w:val="-14"/>
        </w:rPr>
        <w:t> </w:t>
      </w:r>
      <w:r>
        <w:rPr>
          <w:color w:val="231F20"/>
        </w:rPr>
        <w:t>worried</w:t>
      </w:r>
      <w:r>
        <w:rPr>
          <w:color w:val="231F20"/>
          <w:spacing w:val="-13"/>
        </w:rPr>
        <w:t> </w:t>
      </w:r>
      <w:r>
        <w:rPr>
          <w:color w:val="231F20"/>
        </w:rPr>
        <w:t>about</w:t>
      </w:r>
      <w:r>
        <w:rPr>
          <w:color w:val="231F20"/>
          <w:spacing w:val="-13"/>
        </w:rPr>
        <w:t> </w:t>
      </w:r>
      <w:r>
        <w:rPr>
          <w:color w:val="231F20"/>
        </w:rPr>
        <w:t>future</w:t>
      </w:r>
      <w:r>
        <w:rPr>
          <w:color w:val="231F20"/>
          <w:spacing w:val="-13"/>
        </w:rPr>
        <w:t> </w:t>
      </w:r>
      <w:r>
        <w:rPr>
          <w:color w:val="231F20"/>
        </w:rPr>
        <w:t>events.</w:t>
      </w:r>
      <w:r>
        <w:rPr>
          <w:color w:val="231F20"/>
          <w:spacing w:val="-13"/>
        </w:rPr>
        <w:t> </w:t>
      </w:r>
      <w:r>
        <w:rPr>
          <w:color w:val="231F20"/>
        </w:rPr>
        <w:t>They</w:t>
      </w:r>
      <w:r>
        <w:rPr>
          <w:color w:val="231F20"/>
          <w:spacing w:val="-14"/>
        </w:rPr>
        <w:t> </w:t>
      </w:r>
      <w:r>
        <w:rPr>
          <w:color w:val="231F20"/>
        </w:rPr>
        <w:t>were</w:t>
      </w:r>
      <w:r>
        <w:rPr>
          <w:color w:val="231F20"/>
          <w:spacing w:val="-13"/>
        </w:rPr>
        <w:t> </w:t>
      </w:r>
      <w:r>
        <w:rPr>
          <w:color w:val="231F20"/>
        </w:rPr>
        <w:t>afraid</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moment. They were panicked. They were not letting their children out of the apartments for fear that the children might be bitten. Catching the snake removed a current panic. They all benefited. Everyone was panicked, therefore they all had to </w:t>
      </w:r>
      <w:r>
        <w:rPr>
          <w:color w:val="231F20"/>
          <w:spacing w:val="-6"/>
        </w:rPr>
        <w:t>pay. </w:t>
      </w:r>
      <w:r>
        <w:rPr>
          <w:color w:val="231F20"/>
        </w:rPr>
        <w:t>Rav </w:t>
      </w:r>
      <w:r>
        <w:rPr>
          <w:color w:val="231F20"/>
          <w:spacing w:val="-4"/>
        </w:rPr>
        <w:t>Zilberstein’s </w:t>
      </w:r>
      <w:r>
        <w:rPr>
          <w:color w:val="231F20"/>
        </w:rPr>
        <w:t>case was analogous</w:t>
      </w:r>
      <w:r>
        <w:rPr>
          <w:color w:val="231F20"/>
          <w:spacing w:val="-14"/>
        </w:rPr>
        <w:t> </w:t>
      </w:r>
      <w:r>
        <w:rPr>
          <w:color w:val="231F20"/>
        </w:rPr>
        <w:t>to</w:t>
      </w:r>
      <w:r>
        <w:rPr>
          <w:color w:val="231F20"/>
          <w:spacing w:val="-13"/>
        </w:rPr>
        <w:t> </w:t>
      </w:r>
      <w:r>
        <w:rPr>
          <w:color w:val="231F20"/>
        </w:rPr>
        <w:t>a</w:t>
      </w:r>
      <w:r>
        <w:rPr>
          <w:color w:val="231F20"/>
          <w:spacing w:val="-13"/>
        </w:rPr>
        <w:t> </w:t>
      </w:r>
      <w:r>
        <w:rPr>
          <w:color w:val="231F20"/>
        </w:rPr>
        <w:t>psychologist</w:t>
      </w:r>
      <w:r>
        <w:rPr>
          <w:color w:val="231F20"/>
          <w:spacing w:val="-14"/>
        </w:rPr>
        <w:t> </w:t>
      </w:r>
      <w:r>
        <w:rPr>
          <w:color w:val="231F20"/>
        </w:rPr>
        <w:t>who</w:t>
      </w:r>
      <w:r>
        <w:rPr>
          <w:color w:val="231F20"/>
          <w:spacing w:val="-13"/>
        </w:rPr>
        <w:t> </w:t>
      </w:r>
      <w:r>
        <w:rPr>
          <w:color w:val="231F20"/>
        </w:rPr>
        <w:t>calms</w:t>
      </w:r>
      <w:r>
        <w:rPr>
          <w:color w:val="231F20"/>
          <w:spacing w:val="-13"/>
        </w:rPr>
        <w:t> </w:t>
      </w:r>
      <w:r>
        <w:rPr>
          <w:color w:val="231F20"/>
        </w:rPr>
        <w:t>down</w:t>
      </w:r>
      <w:r>
        <w:rPr>
          <w:color w:val="231F20"/>
          <w:spacing w:val="-14"/>
        </w:rPr>
        <w:t> </w:t>
      </w:r>
      <w:r>
        <w:rPr>
          <w:color w:val="231F20"/>
        </w:rPr>
        <w:t>an</w:t>
      </w:r>
      <w:r>
        <w:rPr>
          <w:color w:val="231F20"/>
          <w:spacing w:val="-13"/>
        </w:rPr>
        <w:t> </w:t>
      </w:r>
      <w:r>
        <w:rPr>
          <w:color w:val="231F20"/>
        </w:rPr>
        <w:t>anxious</w:t>
      </w:r>
      <w:r>
        <w:rPr>
          <w:color w:val="231F20"/>
          <w:spacing w:val="-13"/>
        </w:rPr>
        <w:t> </w:t>
      </w:r>
      <w:r>
        <w:rPr>
          <w:color w:val="231F20"/>
        </w:rPr>
        <w:t>person.</w:t>
      </w:r>
      <w:r>
        <w:rPr>
          <w:color w:val="231F20"/>
          <w:spacing w:val="-14"/>
        </w:rPr>
        <w:t> </w:t>
      </w:r>
      <w:r>
        <w:rPr>
          <w:color w:val="231F20"/>
        </w:rPr>
        <w:t>The anxious individual owes him money for the benefit he received. If a sheep</w:t>
      </w:r>
      <w:r>
        <w:rPr>
          <w:color w:val="231F20"/>
          <w:spacing w:val="-12"/>
        </w:rPr>
        <w:t> </w:t>
      </w:r>
      <w:r>
        <w:rPr>
          <w:color w:val="231F20"/>
        </w:rPr>
        <w:t>would</w:t>
      </w:r>
      <w:r>
        <w:rPr>
          <w:color w:val="231F20"/>
          <w:spacing w:val="-11"/>
        </w:rPr>
        <w:t> </w:t>
      </w:r>
      <w:r>
        <w:rPr>
          <w:color w:val="231F20"/>
        </w:rPr>
        <w:t>be</w:t>
      </w:r>
      <w:r>
        <w:rPr>
          <w:color w:val="231F20"/>
          <w:spacing w:val="-11"/>
        </w:rPr>
        <w:t> </w:t>
      </w:r>
      <w:r>
        <w:rPr>
          <w:color w:val="231F20"/>
        </w:rPr>
        <w:t>in</w:t>
      </w:r>
      <w:r>
        <w:rPr>
          <w:color w:val="231F20"/>
          <w:spacing w:val="-12"/>
        </w:rPr>
        <w:t> </w:t>
      </w:r>
      <w:r>
        <w:rPr>
          <w:color w:val="231F20"/>
        </w:rPr>
        <w:t>the</w:t>
      </w:r>
      <w:r>
        <w:rPr>
          <w:color w:val="231F20"/>
          <w:spacing w:val="-11"/>
        </w:rPr>
        <w:t> </w:t>
      </w:r>
      <w:r>
        <w:rPr>
          <w:color w:val="231F20"/>
        </w:rPr>
        <w:t>mouth</w:t>
      </w:r>
      <w:r>
        <w:rPr>
          <w:color w:val="231F20"/>
          <w:spacing w:val="-11"/>
        </w:rPr>
        <w:t> </w:t>
      </w:r>
      <w:r>
        <w:rPr>
          <w:color w:val="231F20"/>
        </w:rPr>
        <w:t>of</w:t>
      </w:r>
      <w:r>
        <w:rPr>
          <w:color w:val="231F20"/>
          <w:spacing w:val="-12"/>
        </w:rPr>
        <w:t> </w:t>
      </w:r>
      <w:r>
        <w:rPr>
          <w:color w:val="231F20"/>
        </w:rPr>
        <w:t>a</w:t>
      </w:r>
      <w:r>
        <w:rPr>
          <w:color w:val="231F20"/>
          <w:spacing w:val="-11"/>
        </w:rPr>
        <w:t> </w:t>
      </w:r>
      <w:r>
        <w:rPr>
          <w:color w:val="231F20"/>
        </w:rPr>
        <w:t>lion</w:t>
      </w:r>
      <w:r>
        <w:rPr>
          <w:color w:val="231F20"/>
          <w:spacing w:val="-11"/>
        </w:rPr>
        <w:t> </w:t>
      </w:r>
      <w:r>
        <w:rPr>
          <w:color w:val="231F20"/>
        </w:rPr>
        <w:t>and</w:t>
      </w:r>
      <w:r>
        <w:rPr>
          <w:color w:val="231F20"/>
          <w:spacing w:val="-11"/>
        </w:rPr>
        <w:t> </w:t>
      </w:r>
      <w:r>
        <w:rPr>
          <w:color w:val="231F20"/>
        </w:rPr>
        <w:t>someone</w:t>
      </w:r>
      <w:r>
        <w:rPr>
          <w:color w:val="231F20"/>
          <w:spacing w:val="-12"/>
        </w:rPr>
        <w:t> </w:t>
      </w:r>
      <w:r>
        <w:rPr>
          <w:color w:val="231F20"/>
        </w:rPr>
        <w:t>would</w:t>
      </w:r>
      <w:r>
        <w:rPr>
          <w:color w:val="231F20"/>
          <w:spacing w:val="-11"/>
        </w:rPr>
        <w:t> </w:t>
      </w:r>
      <w:r>
        <w:rPr>
          <w:color w:val="231F20"/>
        </w:rPr>
        <w:t>pull</w:t>
      </w:r>
      <w:r>
        <w:rPr>
          <w:color w:val="231F20"/>
          <w:spacing w:val="-11"/>
        </w:rPr>
        <w:t> </w:t>
      </w:r>
      <w:r>
        <w:rPr>
          <w:color w:val="231F20"/>
        </w:rPr>
        <w:t>it</w:t>
      </w:r>
      <w:r>
        <w:rPr>
          <w:color w:val="231F20"/>
          <w:spacing w:val="-12"/>
        </w:rPr>
        <w:t> </w:t>
      </w:r>
      <w:r>
        <w:rPr>
          <w:color w:val="231F20"/>
        </w:rPr>
        <w:t>out, he certainly would be entitled to payment. </w:t>
      </w:r>
      <w:r>
        <w:rPr>
          <w:color w:val="231F20"/>
          <w:spacing w:val="-3"/>
        </w:rPr>
        <w:t>He </w:t>
      </w:r>
      <w:r>
        <w:rPr>
          <w:color w:val="231F20"/>
        </w:rPr>
        <w:t>saved the sheep from a</w:t>
      </w:r>
      <w:r>
        <w:rPr>
          <w:color w:val="231F20"/>
          <w:spacing w:val="-7"/>
        </w:rPr>
        <w:t> </w:t>
      </w:r>
      <w:r>
        <w:rPr>
          <w:color w:val="231F20"/>
        </w:rPr>
        <w:t>current</w:t>
      </w:r>
      <w:r>
        <w:rPr>
          <w:color w:val="231F20"/>
          <w:spacing w:val="-6"/>
        </w:rPr>
        <w:t> </w:t>
      </w:r>
      <w:r>
        <w:rPr>
          <w:color w:val="231F20"/>
          <w:spacing w:val="-4"/>
        </w:rPr>
        <w:t>danger.</w:t>
      </w:r>
      <w:r>
        <w:rPr>
          <w:color w:val="231F20"/>
          <w:spacing w:val="-7"/>
        </w:rPr>
        <w:t> </w:t>
      </w:r>
      <w:r>
        <w:rPr>
          <w:color w:val="231F20"/>
        </w:rPr>
        <w:t>So</w:t>
      </w:r>
      <w:r>
        <w:rPr>
          <w:color w:val="231F20"/>
          <w:spacing w:val="-6"/>
        </w:rPr>
        <w:t> </w:t>
      </w:r>
      <w:r>
        <w:rPr>
          <w:color w:val="231F20"/>
        </w:rPr>
        <w:t>too,</w:t>
      </w:r>
      <w:r>
        <w:rPr>
          <w:color w:val="231F20"/>
          <w:spacing w:val="-6"/>
        </w:rPr>
        <w:t> </w:t>
      </w:r>
      <w:r>
        <w:rPr>
          <w:color w:val="231F20"/>
        </w:rPr>
        <w:t>here,</w:t>
      </w:r>
      <w:r>
        <w:rPr>
          <w:color w:val="231F20"/>
          <w:spacing w:val="-7"/>
        </w:rPr>
        <w:t> </w:t>
      </w:r>
      <w:r>
        <w:rPr>
          <w:color w:val="231F20"/>
        </w:rPr>
        <w:t>Rav</w:t>
      </w:r>
      <w:r>
        <w:rPr>
          <w:color w:val="231F20"/>
          <w:spacing w:val="-6"/>
        </w:rPr>
        <w:t> </w:t>
      </w:r>
      <w:r>
        <w:rPr>
          <w:color w:val="231F20"/>
        </w:rPr>
        <w:t>Elyashiv</w:t>
      </w:r>
      <w:r>
        <w:rPr>
          <w:color w:val="231F20"/>
          <w:spacing w:val="-6"/>
        </w:rPr>
        <w:t> </w:t>
      </w:r>
      <w:r>
        <w:rPr>
          <w:color w:val="231F20"/>
        </w:rPr>
        <w:t>felt</w:t>
      </w:r>
      <w:r>
        <w:rPr>
          <w:color w:val="231F20"/>
          <w:spacing w:val="-7"/>
        </w:rPr>
        <w:t> </w:t>
      </w:r>
      <w:r>
        <w:rPr>
          <w:color w:val="231F20"/>
        </w:rPr>
        <w:t>that</w:t>
      </w:r>
      <w:r>
        <w:rPr>
          <w:color w:val="231F20"/>
          <w:spacing w:val="-6"/>
        </w:rPr>
        <w:t> </w:t>
      </w:r>
      <w:r>
        <w:rPr>
          <w:color w:val="231F20"/>
        </w:rPr>
        <w:t>all</w:t>
      </w:r>
      <w:r>
        <w:rPr>
          <w:color w:val="231F20"/>
          <w:spacing w:val="-6"/>
        </w:rPr>
        <w:t> </w:t>
      </w:r>
      <w:r>
        <w:rPr>
          <w:color w:val="231F20"/>
        </w:rPr>
        <w:t>the</w:t>
      </w:r>
      <w:r>
        <w:rPr>
          <w:color w:val="231F20"/>
          <w:spacing w:val="-7"/>
        </w:rPr>
        <w:t> </w:t>
      </w:r>
      <w:r>
        <w:rPr>
          <w:color w:val="231F20"/>
        </w:rPr>
        <w:t>residents of the neighborhood felt themselves to be in the jaws of the lion,</w:t>
      </w:r>
      <w:r>
        <w:rPr>
          <w:color w:val="231F20"/>
          <w:spacing w:val="-37"/>
        </w:rPr>
        <w:t> </w:t>
      </w:r>
      <w:r>
        <w:rPr>
          <w:color w:val="231F20"/>
        </w:rPr>
        <w:t>for</w:t>
      </w:r>
    </w:p>
    <w:p>
      <w:pPr>
        <w:spacing w:after="0" w:line="316" w:lineRule="auto"/>
        <w:jc w:val="both"/>
        <w:sectPr>
          <w:footerReference w:type="default" r:id="rId25"/>
          <w:pgSz w:w="8640" w:h="12960"/>
          <w:pgMar w:footer="645" w:header="0" w:top="520" w:bottom="840" w:left="0" w:right="1060"/>
          <w:pgNumType w:start="19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they were panicked by the snake. They all benefited when the</w:t>
      </w:r>
      <w:r>
        <w:rPr>
          <w:color w:val="231F20"/>
          <w:spacing w:val="-39"/>
        </w:rPr>
        <w:t> </w:t>
      </w:r>
      <w:r>
        <w:rPr>
          <w:color w:val="231F20"/>
        </w:rPr>
        <w:t>snake was removed, and therefore they all should pay a part for that gain (</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pStyle w:val="BodyText"/>
        <w:rPr>
          <w:sz w:val="30"/>
        </w:rPr>
      </w:pPr>
    </w:p>
    <w:p>
      <w:pPr>
        <w:pStyle w:val="Heading1"/>
        <w:spacing w:before="261"/>
        <w:ind w:left="1060"/>
      </w:pPr>
      <w:r>
        <w:rPr>
          <w:color w:val="231F20"/>
        </w:rPr>
        <w:t>Is Preventing Possible Loss a Benefit?</w:t>
      </w:r>
    </w:p>
    <w:p>
      <w:pPr>
        <w:pStyle w:val="BodyText"/>
        <w:spacing w:before="4"/>
        <w:rPr>
          <w:rFonts w:ascii="Cambria"/>
          <w:b/>
          <w:sz w:val="35"/>
        </w:rPr>
      </w:pPr>
    </w:p>
    <w:p>
      <w:pPr>
        <w:pStyle w:val="BodyText"/>
        <w:spacing w:line="316" w:lineRule="auto"/>
        <w:ind w:left="1200" w:right="137"/>
        <w:jc w:val="both"/>
      </w:pPr>
      <w:r>
        <w:rPr>
          <w:color w:val="231F20"/>
        </w:rPr>
        <w:t>Our Gemara discusses the fact that one who benefits from the property of another must pay for the benefit he received. What is considered receiving a benefit? Rav Chaim Berlin dealt with this question in another context.</w:t>
      </w:r>
    </w:p>
    <w:p>
      <w:pPr>
        <w:pStyle w:val="BodyText"/>
        <w:spacing w:line="316" w:lineRule="auto" w:before="4"/>
        <w:ind w:left="1200" w:right="136" w:firstLine="360"/>
        <w:jc w:val="both"/>
      </w:pPr>
      <w:r>
        <w:rPr>
          <w:color w:val="231F20"/>
        </w:rPr>
        <w:t>In a town in Russia there was a pogrom. Christians ran through the town killing Jews and plundering their homes. A righteous Gentile went to his Jewish neighbor and said, “You are about to be killed. Allow me to put my icons in your house windows. When the mob will come running they will think it is a Christian home. You and your property will be spared.” The Jew agreed. He was spared. After the event he came with a query to Rav Berlin.</w:t>
      </w:r>
    </w:p>
    <w:p>
      <w:pPr>
        <w:pStyle w:val="BodyText"/>
        <w:spacing w:line="316" w:lineRule="auto" w:before="6"/>
        <w:ind w:left="1200" w:right="138" w:firstLine="360"/>
        <w:jc w:val="both"/>
      </w:pPr>
      <w:r>
        <w:rPr>
          <w:color w:val="231F20"/>
        </w:rPr>
        <w:t>“My life and property were saved by idolatrous objects. Do I need atonement for what I did? A Jew may not benefit from idols and idolatry!”</w:t>
      </w:r>
    </w:p>
    <w:p>
      <w:pPr>
        <w:pStyle w:val="BodyText"/>
        <w:spacing w:line="316" w:lineRule="auto" w:before="2"/>
        <w:ind w:left="1200" w:right="136" w:firstLine="360"/>
        <w:jc w:val="both"/>
      </w:pPr>
      <w:r>
        <w:rPr>
          <w:color w:val="231F20"/>
          <w:w w:val="105"/>
        </w:rPr>
        <w:t>Rav</w:t>
      </w:r>
      <w:r>
        <w:rPr>
          <w:color w:val="231F20"/>
          <w:spacing w:val="-23"/>
          <w:w w:val="105"/>
        </w:rPr>
        <w:t> </w:t>
      </w:r>
      <w:r>
        <w:rPr>
          <w:color w:val="231F20"/>
          <w:w w:val="105"/>
        </w:rPr>
        <w:t>Berlin</w:t>
      </w:r>
      <w:r>
        <w:rPr>
          <w:color w:val="231F20"/>
          <w:spacing w:val="-23"/>
          <w:w w:val="105"/>
        </w:rPr>
        <w:t> </w:t>
      </w:r>
      <w:r>
        <w:rPr>
          <w:color w:val="231F20"/>
          <w:w w:val="105"/>
        </w:rPr>
        <w:t>used</w:t>
      </w:r>
      <w:r>
        <w:rPr>
          <w:color w:val="231F20"/>
          <w:spacing w:val="-22"/>
          <w:w w:val="105"/>
        </w:rPr>
        <w:t> </w:t>
      </w:r>
      <w:r>
        <w:rPr>
          <w:color w:val="231F20"/>
          <w:w w:val="105"/>
        </w:rPr>
        <w:t>our</w:t>
      </w:r>
      <w:r>
        <w:rPr>
          <w:color w:val="231F20"/>
          <w:spacing w:val="-23"/>
          <w:w w:val="105"/>
        </w:rPr>
        <w:t> </w:t>
      </w:r>
      <w:r>
        <w:rPr>
          <w:color w:val="231F20"/>
          <w:w w:val="105"/>
        </w:rPr>
        <w:t>Gemara</w:t>
      </w:r>
      <w:r>
        <w:rPr>
          <w:color w:val="231F20"/>
          <w:spacing w:val="-22"/>
          <w:w w:val="105"/>
        </w:rPr>
        <w:t> </w:t>
      </w:r>
      <w:r>
        <w:rPr>
          <w:color w:val="231F20"/>
          <w:w w:val="105"/>
        </w:rPr>
        <w:t>to</w:t>
      </w:r>
      <w:r>
        <w:rPr>
          <w:color w:val="231F20"/>
          <w:spacing w:val="-23"/>
          <w:w w:val="105"/>
        </w:rPr>
        <w:t> </w:t>
      </w:r>
      <w:r>
        <w:rPr>
          <w:color w:val="231F20"/>
          <w:w w:val="105"/>
        </w:rPr>
        <w:t>rule</w:t>
      </w:r>
      <w:r>
        <w:rPr>
          <w:color w:val="231F20"/>
          <w:spacing w:val="-22"/>
          <w:w w:val="105"/>
        </w:rPr>
        <w:t> </w:t>
      </w:r>
      <w:r>
        <w:rPr>
          <w:color w:val="231F20"/>
          <w:w w:val="105"/>
        </w:rPr>
        <w:t>that</w:t>
      </w:r>
      <w:r>
        <w:rPr>
          <w:color w:val="231F20"/>
          <w:spacing w:val="-23"/>
          <w:w w:val="105"/>
        </w:rPr>
        <w:t> </w:t>
      </w:r>
      <w:r>
        <w:rPr>
          <w:color w:val="231F20"/>
          <w:w w:val="105"/>
        </w:rPr>
        <w:t>the</w:t>
      </w:r>
      <w:r>
        <w:rPr>
          <w:color w:val="231F20"/>
          <w:spacing w:val="-22"/>
          <w:w w:val="105"/>
        </w:rPr>
        <w:t> </w:t>
      </w:r>
      <w:r>
        <w:rPr>
          <w:color w:val="231F20"/>
          <w:w w:val="105"/>
        </w:rPr>
        <w:t>Jew</w:t>
      </w:r>
      <w:r>
        <w:rPr>
          <w:color w:val="231F20"/>
          <w:spacing w:val="-23"/>
          <w:w w:val="105"/>
        </w:rPr>
        <w:t> </w:t>
      </w:r>
      <w:r>
        <w:rPr>
          <w:color w:val="231F20"/>
          <w:w w:val="105"/>
        </w:rPr>
        <w:t>did</w:t>
      </w:r>
      <w:r>
        <w:rPr>
          <w:color w:val="231F20"/>
          <w:spacing w:val="-22"/>
          <w:w w:val="105"/>
        </w:rPr>
        <w:t> </w:t>
      </w:r>
      <w:r>
        <w:rPr>
          <w:color w:val="231F20"/>
          <w:w w:val="105"/>
        </w:rPr>
        <w:t>not</w:t>
      </w:r>
      <w:r>
        <w:rPr>
          <w:color w:val="231F20"/>
          <w:spacing w:val="-23"/>
          <w:w w:val="105"/>
        </w:rPr>
        <w:t> </w:t>
      </w:r>
      <w:r>
        <w:rPr>
          <w:color w:val="231F20"/>
          <w:w w:val="105"/>
        </w:rPr>
        <w:t>need</w:t>
      </w:r>
      <w:r>
        <w:rPr>
          <w:color w:val="231F20"/>
          <w:spacing w:val="-22"/>
          <w:w w:val="105"/>
        </w:rPr>
        <w:t> </w:t>
      </w:r>
      <w:r>
        <w:rPr>
          <w:color w:val="231F20"/>
          <w:w w:val="105"/>
        </w:rPr>
        <w:t>to perform</w:t>
      </w:r>
      <w:r>
        <w:rPr>
          <w:color w:val="231F20"/>
          <w:spacing w:val="-14"/>
          <w:w w:val="105"/>
        </w:rPr>
        <w:t> </w:t>
      </w:r>
      <w:r>
        <w:rPr>
          <w:color w:val="231F20"/>
          <w:w w:val="105"/>
        </w:rPr>
        <w:t>an</w:t>
      </w:r>
      <w:r>
        <w:rPr>
          <w:color w:val="231F20"/>
          <w:spacing w:val="-14"/>
          <w:w w:val="105"/>
        </w:rPr>
        <w:t> </w:t>
      </w:r>
      <w:r>
        <w:rPr>
          <w:color w:val="231F20"/>
          <w:w w:val="105"/>
        </w:rPr>
        <w:t>act</w:t>
      </w:r>
      <w:r>
        <w:rPr>
          <w:color w:val="231F20"/>
          <w:spacing w:val="-14"/>
          <w:w w:val="105"/>
        </w:rPr>
        <w:t> </w:t>
      </w:r>
      <w:r>
        <w:rPr>
          <w:color w:val="231F20"/>
          <w:w w:val="105"/>
        </w:rPr>
        <w:t>of</w:t>
      </w:r>
      <w:r>
        <w:rPr>
          <w:color w:val="231F20"/>
          <w:spacing w:val="-14"/>
          <w:w w:val="105"/>
        </w:rPr>
        <w:t> </w:t>
      </w:r>
      <w:r>
        <w:rPr>
          <w:color w:val="231F20"/>
          <w:w w:val="105"/>
        </w:rPr>
        <w:t>penance.</w:t>
      </w:r>
      <w:r>
        <w:rPr>
          <w:color w:val="231F20"/>
          <w:spacing w:val="-13"/>
          <w:w w:val="105"/>
        </w:rPr>
        <w:t> </w:t>
      </w:r>
      <w:r>
        <w:rPr>
          <w:color w:val="231F20"/>
          <w:w w:val="105"/>
        </w:rPr>
        <w:t>Our</w:t>
      </w:r>
      <w:r>
        <w:rPr>
          <w:color w:val="231F20"/>
          <w:spacing w:val="-14"/>
          <w:w w:val="105"/>
        </w:rPr>
        <w:t> </w:t>
      </w:r>
      <w:r>
        <w:rPr>
          <w:color w:val="231F20"/>
          <w:w w:val="105"/>
        </w:rPr>
        <w:t>Gemara</w:t>
      </w:r>
      <w:r>
        <w:rPr>
          <w:color w:val="231F20"/>
          <w:spacing w:val="-14"/>
          <w:w w:val="105"/>
        </w:rPr>
        <w:t> </w:t>
      </w:r>
      <w:r>
        <w:rPr>
          <w:color w:val="231F20"/>
          <w:w w:val="105"/>
        </w:rPr>
        <w:t>introduced</w:t>
      </w:r>
      <w:r>
        <w:rPr>
          <w:color w:val="231F20"/>
          <w:spacing w:val="-14"/>
          <w:w w:val="105"/>
        </w:rPr>
        <w:t> </w:t>
      </w:r>
      <w:r>
        <w:rPr>
          <w:color w:val="231F20"/>
          <w:w w:val="105"/>
        </w:rPr>
        <w:t>the</w:t>
      </w:r>
      <w:r>
        <w:rPr>
          <w:color w:val="231F20"/>
          <w:spacing w:val="-14"/>
          <w:w w:val="105"/>
        </w:rPr>
        <w:t> </w:t>
      </w:r>
      <w:r>
        <w:rPr>
          <w:color w:val="231F20"/>
          <w:w w:val="105"/>
        </w:rPr>
        <w:t>concept</w:t>
      </w:r>
      <w:r>
        <w:rPr>
          <w:color w:val="231F20"/>
          <w:spacing w:val="-13"/>
          <w:w w:val="105"/>
        </w:rPr>
        <w:t> </w:t>
      </w:r>
      <w:r>
        <w:rPr>
          <w:color w:val="231F20"/>
          <w:w w:val="105"/>
        </w:rPr>
        <w:t>of </w:t>
      </w:r>
      <w:r>
        <w:rPr>
          <w:rFonts w:ascii="Cambria" w:hAnsi="Cambria"/>
          <w:i/>
          <w:color w:val="231F20"/>
          <w:w w:val="105"/>
        </w:rPr>
        <w:t>mavriach</w:t>
      </w:r>
      <w:r>
        <w:rPr>
          <w:rFonts w:ascii="Cambria" w:hAnsi="Cambria"/>
          <w:i/>
          <w:color w:val="231F20"/>
          <w:spacing w:val="-16"/>
          <w:w w:val="105"/>
        </w:rPr>
        <w:t> </w:t>
      </w:r>
      <w:r>
        <w:rPr>
          <w:rFonts w:ascii="Cambria" w:hAnsi="Cambria"/>
          <w:i/>
          <w:color w:val="231F20"/>
          <w:w w:val="105"/>
        </w:rPr>
        <w:t>ari</w:t>
      </w:r>
      <w:r>
        <w:rPr>
          <w:color w:val="231F20"/>
          <w:w w:val="105"/>
        </w:rPr>
        <w:t>,</w:t>
      </w:r>
      <w:r>
        <w:rPr>
          <w:color w:val="231F20"/>
          <w:spacing w:val="-24"/>
          <w:w w:val="105"/>
        </w:rPr>
        <w:t> </w:t>
      </w:r>
      <w:r>
        <w:rPr>
          <w:color w:val="231F20"/>
          <w:w w:val="105"/>
        </w:rPr>
        <w:t>“he</w:t>
      </w:r>
      <w:r>
        <w:rPr>
          <w:color w:val="231F20"/>
          <w:spacing w:val="-23"/>
          <w:w w:val="105"/>
        </w:rPr>
        <w:t> </w:t>
      </w:r>
      <w:r>
        <w:rPr>
          <w:color w:val="231F20"/>
          <w:w w:val="105"/>
        </w:rPr>
        <w:t>who</w:t>
      </w:r>
      <w:r>
        <w:rPr>
          <w:color w:val="231F20"/>
          <w:spacing w:val="-23"/>
          <w:w w:val="105"/>
        </w:rPr>
        <w:t> </w:t>
      </w:r>
      <w:r>
        <w:rPr>
          <w:color w:val="231F20"/>
          <w:w w:val="105"/>
        </w:rPr>
        <w:t>chases</w:t>
      </w:r>
      <w:r>
        <w:rPr>
          <w:color w:val="231F20"/>
          <w:spacing w:val="-23"/>
          <w:w w:val="105"/>
        </w:rPr>
        <w:t> </w:t>
      </w:r>
      <w:r>
        <w:rPr>
          <w:color w:val="231F20"/>
          <w:spacing w:val="-3"/>
          <w:w w:val="105"/>
        </w:rPr>
        <w:t>away</w:t>
      </w:r>
      <w:r>
        <w:rPr>
          <w:color w:val="231F20"/>
          <w:spacing w:val="-23"/>
          <w:w w:val="105"/>
        </w:rPr>
        <w:t> </w:t>
      </w:r>
      <w:r>
        <w:rPr>
          <w:color w:val="231F20"/>
          <w:w w:val="105"/>
        </w:rPr>
        <w:t>a</w:t>
      </w:r>
      <w:r>
        <w:rPr>
          <w:color w:val="231F20"/>
          <w:spacing w:val="-23"/>
          <w:w w:val="105"/>
        </w:rPr>
        <w:t> </w:t>
      </w:r>
      <w:r>
        <w:rPr>
          <w:color w:val="231F20"/>
          <w:spacing w:val="-6"/>
          <w:w w:val="105"/>
        </w:rPr>
        <w:t>lion.”</w:t>
      </w:r>
      <w:r>
        <w:rPr>
          <w:color w:val="231F20"/>
          <w:spacing w:val="-23"/>
          <w:w w:val="105"/>
        </w:rPr>
        <w:t> </w:t>
      </w:r>
      <w:r>
        <w:rPr>
          <w:color w:val="231F20"/>
          <w:spacing w:val="-5"/>
          <w:w w:val="105"/>
        </w:rPr>
        <w:t>It</w:t>
      </w:r>
      <w:r>
        <w:rPr>
          <w:color w:val="231F20"/>
          <w:spacing w:val="-24"/>
          <w:w w:val="105"/>
        </w:rPr>
        <w:t> </w:t>
      </w:r>
      <w:r>
        <w:rPr>
          <w:color w:val="231F20"/>
          <w:w w:val="105"/>
        </w:rPr>
        <w:t>taught</w:t>
      </w:r>
      <w:r>
        <w:rPr>
          <w:color w:val="231F20"/>
          <w:spacing w:val="-23"/>
          <w:w w:val="105"/>
        </w:rPr>
        <w:t> </w:t>
      </w:r>
      <w:r>
        <w:rPr>
          <w:color w:val="231F20"/>
          <w:w w:val="105"/>
        </w:rPr>
        <w:t>that</w:t>
      </w:r>
      <w:r>
        <w:rPr>
          <w:color w:val="231F20"/>
          <w:spacing w:val="-23"/>
          <w:w w:val="105"/>
        </w:rPr>
        <w:t> </w:t>
      </w:r>
      <w:r>
        <w:rPr>
          <w:color w:val="231F20"/>
          <w:w w:val="105"/>
        </w:rPr>
        <w:t>if</w:t>
      </w:r>
      <w:r>
        <w:rPr>
          <w:color w:val="231F20"/>
          <w:spacing w:val="-23"/>
          <w:w w:val="105"/>
        </w:rPr>
        <w:t> </w:t>
      </w:r>
      <w:r>
        <w:rPr>
          <w:color w:val="231F20"/>
          <w:w w:val="105"/>
        </w:rPr>
        <w:t>Reuven saw</w:t>
      </w:r>
      <w:r>
        <w:rPr>
          <w:color w:val="231F20"/>
          <w:spacing w:val="-32"/>
          <w:w w:val="105"/>
        </w:rPr>
        <w:t> </w:t>
      </w:r>
      <w:r>
        <w:rPr>
          <w:color w:val="231F20"/>
          <w:w w:val="105"/>
        </w:rPr>
        <w:t>a</w:t>
      </w:r>
      <w:r>
        <w:rPr>
          <w:color w:val="231F20"/>
          <w:spacing w:val="-32"/>
          <w:w w:val="105"/>
        </w:rPr>
        <w:t> </w:t>
      </w:r>
      <w:r>
        <w:rPr>
          <w:color w:val="231F20"/>
          <w:w w:val="105"/>
        </w:rPr>
        <w:t>lion</w:t>
      </w:r>
      <w:r>
        <w:rPr>
          <w:color w:val="231F20"/>
          <w:spacing w:val="-32"/>
          <w:w w:val="105"/>
        </w:rPr>
        <w:t> </w:t>
      </w:r>
      <w:r>
        <w:rPr>
          <w:color w:val="231F20"/>
          <w:w w:val="105"/>
        </w:rPr>
        <w:t>approaching</w:t>
      </w:r>
      <w:r>
        <w:rPr>
          <w:color w:val="231F20"/>
          <w:spacing w:val="-32"/>
          <w:w w:val="105"/>
        </w:rPr>
        <w:t> </w:t>
      </w:r>
      <w:r>
        <w:rPr>
          <w:color w:val="231F20"/>
          <w:spacing w:val="-7"/>
          <w:w w:val="105"/>
        </w:rPr>
        <w:t>Shimon’s</w:t>
      </w:r>
      <w:r>
        <w:rPr>
          <w:color w:val="231F20"/>
          <w:spacing w:val="-32"/>
          <w:w w:val="105"/>
        </w:rPr>
        <w:t> </w:t>
      </w:r>
      <w:r>
        <w:rPr>
          <w:color w:val="231F20"/>
          <w:w w:val="105"/>
        </w:rPr>
        <w:t>sheep</w:t>
      </w:r>
      <w:r>
        <w:rPr>
          <w:color w:val="231F20"/>
          <w:spacing w:val="-32"/>
          <w:w w:val="105"/>
        </w:rPr>
        <w:t> </w:t>
      </w:r>
      <w:r>
        <w:rPr>
          <w:color w:val="231F20"/>
          <w:w w:val="105"/>
        </w:rPr>
        <w:t>and</w:t>
      </w:r>
      <w:r>
        <w:rPr>
          <w:color w:val="231F20"/>
          <w:spacing w:val="-32"/>
          <w:w w:val="105"/>
        </w:rPr>
        <w:t> </w:t>
      </w:r>
      <w:r>
        <w:rPr>
          <w:color w:val="231F20"/>
          <w:w w:val="105"/>
        </w:rPr>
        <w:t>he</w:t>
      </w:r>
      <w:r>
        <w:rPr>
          <w:color w:val="231F20"/>
          <w:spacing w:val="-32"/>
          <w:w w:val="105"/>
        </w:rPr>
        <w:t> </w:t>
      </w:r>
      <w:r>
        <w:rPr>
          <w:color w:val="231F20"/>
          <w:w w:val="105"/>
        </w:rPr>
        <w:t>chased</w:t>
      </w:r>
      <w:r>
        <w:rPr>
          <w:color w:val="231F20"/>
          <w:spacing w:val="-32"/>
          <w:w w:val="105"/>
        </w:rPr>
        <w:t> </w:t>
      </w:r>
      <w:r>
        <w:rPr>
          <w:color w:val="231F20"/>
          <w:w w:val="105"/>
        </w:rPr>
        <w:t>the</w:t>
      </w:r>
      <w:r>
        <w:rPr>
          <w:color w:val="231F20"/>
          <w:spacing w:val="-32"/>
          <w:w w:val="105"/>
        </w:rPr>
        <w:t> </w:t>
      </w:r>
      <w:r>
        <w:rPr>
          <w:color w:val="231F20"/>
          <w:w w:val="105"/>
        </w:rPr>
        <w:t>lion</w:t>
      </w:r>
      <w:r>
        <w:rPr>
          <w:color w:val="231F20"/>
          <w:spacing w:val="-32"/>
          <w:w w:val="105"/>
        </w:rPr>
        <w:t> </w:t>
      </w:r>
      <w:r>
        <w:rPr>
          <w:color w:val="231F20"/>
          <w:spacing w:val="-6"/>
          <w:w w:val="105"/>
        </w:rPr>
        <w:t>away, </w:t>
      </w:r>
      <w:r>
        <w:rPr>
          <w:color w:val="231F20"/>
          <w:w w:val="105"/>
        </w:rPr>
        <w:t>Shimon does not need to pay him. Generally, one must pay for a </w:t>
      </w:r>
      <w:r>
        <w:rPr>
          <w:color w:val="231F20"/>
        </w:rPr>
        <w:t>benefit</w:t>
      </w:r>
      <w:r>
        <w:rPr>
          <w:color w:val="231F20"/>
          <w:spacing w:val="-12"/>
        </w:rPr>
        <w:t> </w:t>
      </w:r>
      <w:r>
        <w:rPr>
          <w:color w:val="231F20"/>
        </w:rPr>
        <w:t>he</w:t>
      </w:r>
      <w:r>
        <w:rPr>
          <w:color w:val="231F20"/>
          <w:spacing w:val="-12"/>
        </w:rPr>
        <w:t> </w:t>
      </w:r>
      <w:r>
        <w:rPr>
          <w:color w:val="231F20"/>
        </w:rPr>
        <w:t>receives.</w:t>
      </w:r>
      <w:r>
        <w:rPr>
          <w:color w:val="231F20"/>
          <w:spacing w:val="-12"/>
        </w:rPr>
        <w:t> </w:t>
      </w:r>
      <w:r>
        <w:rPr>
          <w:color w:val="231F20"/>
        </w:rPr>
        <w:t>Perhaps,</w:t>
      </w:r>
      <w:r>
        <w:rPr>
          <w:color w:val="231F20"/>
          <w:spacing w:val="-12"/>
        </w:rPr>
        <w:t> </w:t>
      </w:r>
      <w:r>
        <w:rPr>
          <w:color w:val="231F20"/>
        </w:rPr>
        <w:t>underlying</w:t>
      </w:r>
      <w:r>
        <w:rPr>
          <w:color w:val="231F20"/>
          <w:spacing w:val="-12"/>
        </w:rPr>
        <w:t> </w:t>
      </w:r>
      <w:r>
        <w:rPr>
          <w:color w:val="231F20"/>
        </w:rPr>
        <w:t>the</w:t>
      </w:r>
      <w:r>
        <w:rPr>
          <w:color w:val="231F20"/>
          <w:spacing w:val="-12"/>
        </w:rPr>
        <w:t> </w:t>
      </w:r>
      <w:r>
        <w:rPr>
          <w:color w:val="231F20"/>
        </w:rPr>
        <w:t>concept</w:t>
      </w:r>
      <w:r>
        <w:rPr>
          <w:color w:val="231F20"/>
          <w:spacing w:val="-12"/>
        </w:rPr>
        <w:t> </w:t>
      </w:r>
      <w:r>
        <w:rPr>
          <w:color w:val="231F20"/>
        </w:rPr>
        <w:t>of</w:t>
      </w:r>
      <w:r>
        <w:rPr>
          <w:color w:val="231F20"/>
          <w:spacing w:val="-12"/>
        </w:rPr>
        <w:t> </w:t>
      </w:r>
      <w:r>
        <w:rPr>
          <w:rFonts w:ascii="Cambria" w:hAnsi="Cambria"/>
          <w:i/>
          <w:color w:val="231F20"/>
        </w:rPr>
        <w:t>mavriach</w:t>
      </w:r>
      <w:r>
        <w:rPr>
          <w:rFonts w:ascii="Cambria" w:hAnsi="Cambria"/>
          <w:i/>
          <w:color w:val="231F20"/>
          <w:spacing w:val="-5"/>
        </w:rPr>
        <w:t> </w:t>
      </w:r>
      <w:r>
        <w:rPr>
          <w:rFonts w:ascii="Cambria" w:hAnsi="Cambria"/>
          <w:i/>
          <w:color w:val="231F20"/>
        </w:rPr>
        <w:t>ari </w:t>
      </w:r>
      <w:r>
        <w:rPr>
          <w:color w:val="231F20"/>
          <w:w w:val="105"/>
        </w:rPr>
        <w:t>is</w:t>
      </w:r>
      <w:r>
        <w:rPr>
          <w:color w:val="231F20"/>
          <w:spacing w:val="-27"/>
          <w:w w:val="105"/>
        </w:rPr>
        <w:t> </w:t>
      </w:r>
      <w:r>
        <w:rPr>
          <w:color w:val="231F20"/>
          <w:w w:val="105"/>
        </w:rPr>
        <w:t>that</w:t>
      </w:r>
      <w:r>
        <w:rPr>
          <w:color w:val="231F20"/>
          <w:spacing w:val="-27"/>
          <w:w w:val="105"/>
        </w:rPr>
        <w:t> </w:t>
      </w:r>
      <w:r>
        <w:rPr>
          <w:color w:val="231F20"/>
          <w:w w:val="105"/>
        </w:rPr>
        <w:t>saving</w:t>
      </w:r>
      <w:r>
        <w:rPr>
          <w:color w:val="231F20"/>
          <w:spacing w:val="-27"/>
          <w:w w:val="105"/>
        </w:rPr>
        <w:t> </w:t>
      </w:r>
      <w:r>
        <w:rPr>
          <w:color w:val="231F20"/>
          <w:w w:val="105"/>
        </w:rPr>
        <w:t>someone</w:t>
      </w:r>
      <w:r>
        <w:rPr>
          <w:color w:val="231F20"/>
          <w:spacing w:val="-27"/>
          <w:w w:val="105"/>
        </w:rPr>
        <w:t> </w:t>
      </w:r>
      <w:r>
        <w:rPr>
          <w:color w:val="231F20"/>
          <w:w w:val="105"/>
        </w:rPr>
        <w:t>from</w:t>
      </w:r>
      <w:r>
        <w:rPr>
          <w:color w:val="231F20"/>
          <w:spacing w:val="-27"/>
          <w:w w:val="105"/>
        </w:rPr>
        <w:t> </w:t>
      </w:r>
      <w:r>
        <w:rPr>
          <w:color w:val="231F20"/>
          <w:w w:val="105"/>
        </w:rPr>
        <w:t>possible</w:t>
      </w:r>
      <w:r>
        <w:rPr>
          <w:color w:val="231F20"/>
          <w:spacing w:val="-27"/>
          <w:w w:val="105"/>
        </w:rPr>
        <w:t> </w:t>
      </w:r>
      <w:r>
        <w:rPr>
          <w:color w:val="231F20"/>
          <w:w w:val="105"/>
        </w:rPr>
        <w:t>loss</w:t>
      </w:r>
      <w:r>
        <w:rPr>
          <w:color w:val="231F20"/>
          <w:spacing w:val="-27"/>
          <w:w w:val="105"/>
        </w:rPr>
        <w:t> </w:t>
      </w:r>
      <w:r>
        <w:rPr>
          <w:color w:val="231F20"/>
          <w:w w:val="105"/>
        </w:rPr>
        <w:t>is</w:t>
      </w:r>
      <w:r>
        <w:rPr>
          <w:color w:val="231F20"/>
          <w:spacing w:val="-27"/>
          <w:w w:val="105"/>
        </w:rPr>
        <w:t> </w:t>
      </w:r>
      <w:r>
        <w:rPr>
          <w:color w:val="231F20"/>
          <w:w w:val="105"/>
        </w:rPr>
        <w:t>not</w:t>
      </w:r>
      <w:r>
        <w:rPr>
          <w:color w:val="231F20"/>
          <w:spacing w:val="-27"/>
          <w:w w:val="105"/>
        </w:rPr>
        <w:t> </w:t>
      </w:r>
      <w:r>
        <w:rPr>
          <w:color w:val="231F20"/>
          <w:w w:val="105"/>
        </w:rPr>
        <w:t>a</w:t>
      </w:r>
      <w:r>
        <w:rPr>
          <w:color w:val="231F20"/>
          <w:spacing w:val="-27"/>
          <w:w w:val="105"/>
        </w:rPr>
        <w:t> </w:t>
      </w:r>
      <w:r>
        <w:rPr>
          <w:color w:val="231F20"/>
          <w:w w:val="105"/>
        </w:rPr>
        <w:t>benefit.</w:t>
      </w:r>
      <w:r>
        <w:rPr>
          <w:color w:val="231F20"/>
          <w:spacing w:val="-27"/>
          <w:w w:val="105"/>
        </w:rPr>
        <w:t> </w:t>
      </w:r>
      <w:r>
        <w:rPr>
          <w:color w:val="231F20"/>
          <w:w w:val="105"/>
        </w:rPr>
        <w:t>Benefit</w:t>
      </w:r>
      <w:r>
        <w:rPr>
          <w:color w:val="231F20"/>
          <w:spacing w:val="-27"/>
          <w:w w:val="105"/>
        </w:rPr>
        <w:t> </w:t>
      </w:r>
      <w:r>
        <w:rPr>
          <w:color w:val="231F20"/>
          <w:w w:val="105"/>
        </w:rPr>
        <w:t>is adding</w:t>
      </w:r>
      <w:r>
        <w:rPr>
          <w:color w:val="231F20"/>
          <w:spacing w:val="-15"/>
          <w:w w:val="105"/>
        </w:rPr>
        <w:t> </w:t>
      </w:r>
      <w:r>
        <w:rPr>
          <w:color w:val="231F20"/>
          <w:w w:val="105"/>
        </w:rPr>
        <w:t>value</w:t>
      </w:r>
      <w:r>
        <w:rPr>
          <w:color w:val="231F20"/>
          <w:spacing w:val="-15"/>
          <w:w w:val="105"/>
        </w:rPr>
        <w:t> </w:t>
      </w:r>
      <w:r>
        <w:rPr>
          <w:color w:val="231F20"/>
          <w:w w:val="105"/>
        </w:rPr>
        <w:t>to</w:t>
      </w:r>
      <w:r>
        <w:rPr>
          <w:color w:val="231F20"/>
          <w:spacing w:val="-15"/>
          <w:w w:val="105"/>
        </w:rPr>
        <w:t> </w:t>
      </w:r>
      <w:r>
        <w:rPr>
          <w:color w:val="231F20"/>
          <w:w w:val="105"/>
        </w:rPr>
        <w:t>a</w:t>
      </w:r>
      <w:r>
        <w:rPr>
          <w:color w:val="231F20"/>
          <w:spacing w:val="-15"/>
          <w:w w:val="105"/>
        </w:rPr>
        <w:t> </w:t>
      </w:r>
      <w:r>
        <w:rPr>
          <w:color w:val="231F20"/>
          <w:w w:val="105"/>
        </w:rPr>
        <w:t>person,</w:t>
      </w:r>
      <w:r>
        <w:rPr>
          <w:color w:val="231F20"/>
          <w:spacing w:val="-15"/>
          <w:w w:val="105"/>
        </w:rPr>
        <w:t> </w:t>
      </w:r>
      <w:r>
        <w:rPr>
          <w:color w:val="231F20"/>
          <w:w w:val="105"/>
        </w:rPr>
        <w:t>or</w:t>
      </w:r>
      <w:r>
        <w:rPr>
          <w:color w:val="231F20"/>
          <w:spacing w:val="-14"/>
          <w:w w:val="105"/>
        </w:rPr>
        <w:t> </w:t>
      </w:r>
      <w:r>
        <w:rPr>
          <w:color w:val="231F20"/>
          <w:w w:val="105"/>
        </w:rPr>
        <w:t>saving</w:t>
      </w:r>
      <w:r>
        <w:rPr>
          <w:color w:val="231F20"/>
          <w:spacing w:val="-15"/>
          <w:w w:val="105"/>
        </w:rPr>
        <w:t> </w:t>
      </w:r>
      <w:r>
        <w:rPr>
          <w:color w:val="231F20"/>
          <w:w w:val="105"/>
        </w:rPr>
        <w:t>him</w:t>
      </w:r>
      <w:r>
        <w:rPr>
          <w:color w:val="231F20"/>
          <w:spacing w:val="-15"/>
          <w:w w:val="105"/>
        </w:rPr>
        <w:t> </w:t>
      </w:r>
      <w:r>
        <w:rPr>
          <w:color w:val="231F20"/>
          <w:w w:val="105"/>
        </w:rPr>
        <w:t>the</w:t>
      </w:r>
      <w:r>
        <w:rPr>
          <w:color w:val="231F20"/>
          <w:spacing w:val="-15"/>
          <w:w w:val="105"/>
        </w:rPr>
        <w:t> </w:t>
      </w:r>
      <w:r>
        <w:rPr>
          <w:color w:val="231F20"/>
          <w:w w:val="105"/>
        </w:rPr>
        <w:t>need</w:t>
      </w:r>
      <w:r>
        <w:rPr>
          <w:color w:val="231F20"/>
          <w:spacing w:val="-15"/>
          <w:w w:val="105"/>
        </w:rPr>
        <w:t> </w:t>
      </w:r>
      <w:r>
        <w:rPr>
          <w:color w:val="231F20"/>
          <w:w w:val="105"/>
        </w:rPr>
        <w:t>to</w:t>
      </w:r>
      <w:r>
        <w:rPr>
          <w:color w:val="231F20"/>
          <w:spacing w:val="-14"/>
          <w:w w:val="105"/>
        </w:rPr>
        <w:t> </w:t>
      </w:r>
      <w:r>
        <w:rPr>
          <w:color w:val="231F20"/>
          <w:w w:val="105"/>
        </w:rPr>
        <w:t>expend</w:t>
      </w:r>
      <w:r>
        <w:rPr>
          <w:color w:val="231F20"/>
          <w:spacing w:val="-15"/>
          <w:w w:val="105"/>
        </w:rPr>
        <w:t> </w:t>
      </w:r>
      <w:r>
        <w:rPr>
          <w:color w:val="231F20"/>
          <w:w w:val="105"/>
        </w:rPr>
        <w:t>money on</w:t>
      </w:r>
      <w:r>
        <w:rPr>
          <w:color w:val="231F20"/>
          <w:spacing w:val="-13"/>
          <w:w w:val="105"/>
        </w:rPr>
        <w:t> </w:t>
      </w:r>
      <w:r>
        <w:rPr>
          <w:color w:val="231F20"/>
          <w:w w:val="105"/>
        </w:rPr>
        <w:t>his</w:t>
      </w:r>
      <w:r>
        <w:rPr>
          <w:color w:val="231F20"/>
          <w:spacing w:val="-13"/>
          <w:w w:val="105"/>
        </w:rPr>
        <w:t> </w:t>
      </w:r>
      <w:r>
        <w:rPr>
          <w:color w:val="231F20"/>
          <w:w w:val="105"/>
        </w:rPr>
        <w:t>expenses.</w:t>
      </w:r>
      <w:r>
        <w:rPr>
          <w:color w:val="231F20"/>
          <w:spacing w:val="-13"/>
          <w:w w:val="105"/>
        </w:rPr>
        <w:t> </w:t>
      </w:r>
      <w:r>
        <w:rPr>
          <w:color w:val="231F20"/>
          <w:w w:val="105"/>
        </w:rPr>
        <w:t>One</w:t>
      </w:r>
      <w:r>
        <w:rPr>
          <w:color w:val="231F20"/>
          <w:spacing w:val="-13"/>
          <w:w w:val="105"/>
        </w:rPr>
        <w:t> </w:t>
      </w:r>
      <w:r>
        <w:rPr>
          <w:color w:val="231F20"/>
          <w:w w:val="105"/>
        </w:rPr>
        <w:t>who</w:t>
      </w:r>
      <w:r>
        <w:rPr>
          <w:color w:val="231F20"/>
          <w:spacing w:val="-13"/>
          <w:w w:val="105"/>
        </w:rPr>
        <w:t> </w:t>
      </w:r>
      <w:r>
        <w:rPr>
          <w:color w:val="231F20"/>
          <w:w w:val="105"/>
        </w:rPr>
        <w:t>prevented</w:t>
      </w:r>
      <w:r>
        <w:rPr>
          <w:color w:val="231F20"/>
          <w:spacing w:val="-12"/>
          <w:w w:val="105"/>
        </w:rPr>
        <w:t> </w:t>
      </w:r>
      <w:r>
        <w:rPr>
          <w:color w:val="231F20"/>
          <w:w w:val="105"/>
        </w:rPr>
        <w:t>theft</w:t>
      </w:r>
      <w:r>
        <w:rPr>
          <w:color w:val="231F20"/>
          <w:spacing w:val="-13"/>
          <w:w w:val="105"/>
        </w:rPr>
        <w:t> </w:t>
      </w:r>
      <w:r>
        <w:rPr>
          <w:color w:val="231F20"/>
          <w:w w:val="105"/>
        </w:rPr>
        <w:t>or</w:t>
      </w:r>
      <w:r>
        <w:rPr>
          <w:color w:val="231F20"/>
          <w:spacing w:val="-13"/>
          <w:w w:val="105"/>
        </w:rPr>
        <w:t> </w:t>
      </w:r>
      <w:r>
        <w:rPr>
          <w:color w:val="231F20"/>
          <w:w w:val="105"/>
        </w:rPr>
        <w:t>damage</w:t>
      </w:r>
      <w:r>
        <w:rPr>
          <w:color w:val="231F20"/>
          <w:spacing w:val="-13"/>
          <w:w w:val="105"/>
        </w:rPr>
        <w:t> </w:t>
      </w:r>
      <w:r>
        <w:rPr>
          <w:color w:val="231F20"/>
          <w:w w:val="105"/>
        </w:rPr>
        <w:t>to</w:t>
      </w:r>
      <w:r>
        <w:rPr>
          <w:color w:val="231F20"/>
          <w:spacing w:val="-13"/>
          <w:w w:val="105"/>
        </w:rPr>
        <w:t> </w:t>
      </w:r>
      <w:r>
        <w:rPr>
          <w:color w:val="231F20"/>
          <w:w w:val="105"/>
        </w:rPr>
        <w:t>his</w:t>
      </w:r>
      <w:r>
        <w:rPr>
          <w:color w:val="231F20"/>
          <w:spacing w:val="-12"/>
          <w:w w:val="105"/>
        </w:rPr>
        <w:t> </w:t>
      </w:r>
      <w:r>
        <w:rPr>
          <w:color w:val="231F20"/>
          <w:w w:val="105"/>
        </w:rPr>
        <w:t>fellow</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has not given his fellow benefit. He merely has helped preserve the status quo. For this reason, the preserver of the status quo is not entitled to compensation.</w:t>
      </w:r>
    </w:p>
    <w:p>
      <w:pPr>
        <w:pStyle w:val="BodyText"/>
        <w:spacing w:line="316" w:lineRule="auto"/>
        <w:ind w:left="1200" w:right="137" w:firstLine="360"/>
        <w:jc w:val="both"/>
      </w:pPr>
      <w:r>
        <w:rPr>
          <w:color w:val="231F20"/>
        </w:rPr>
        <w:t>The Gemara in </w:t>
      </w:r>
      <w:r>
        <w:rPr>
          <w:rFonts w:ascii="Cambria" w:hAnsi="Cambria"/>
          <w:i/>
          <w:color w:val="231F20"/>
          <w:spacing w:val="-5"/>
        </w:rPr>
        <w:t>Avodah </w:t>
      </w:r>
      <w:r>
        <w:rPr>
          <w:rFonts w:ascii="Cambria" w:hAnsi="Cambria"/>
          <w:i/>
          <w:color w:val="231F20"/>
          <w:spacing w:val="-3"/>
        </w:rPr>
        <w:t>Zarah </w:t>
      </w:r>
      <w:r>
        <w:rPr>
          <w:color w:val="231F20"/>
        </w:rPr>
        <w:t>13a seems to shed light on this question. The Gemara quoted a Baraisa there in the name of Rav Nasan, who taught that if the idol-worshippers made a rule that on</w:t>
      </w:r>
      <w:r>
        <w:rPr>
          <w:color w:val="231F20"/>
          <w:spacing w:val="-35"/>
        </w:rPr>
        <w:t> </w:t>
      </w:r>
      <w:r>
        <w:rPr>
          <w:color w:val="231F20"/>
        </w:rPr>
        <w:t>a particular</w:t>
      </w:r>
      <w:r>
        <w:rPr>
          <w:color w:val="231F20"/>
          <w:spacing w:val="-12"/>
        </w:rPr>
        <w:t> </w:t>
      </w:r>
      <w:r>
        <w:rPr>
          <w:color w:val="231F20"/>
        </w:rPr>
        <w:t>holiday</w:t>
      </w:r>
      <w:r>
        <w:rPr>
          <w:color w:val="231F20"/>
          <w:spacing w:val="-11"/>
        </w:rPr>
        <w:t> </w:t>
      </w:r>
      <w:r>
        <w:rPr>
          <w:color w:val="231F20"/>
        </w:rPr>
        <w:t>of</w:t>
      </w:r>
      <w:r>
        <w:rPr>
          <w:color w:val="231F20"/>
          <w:spacing w:val="-12"/>
        </w:rPr>
        <w:t> </w:t>
      </w:r>
      <w:r>
        <w:rPr>
          <w:color w:val="231F20"/>
        </w:rPr>
        <w:t>theirs,</w:t>
      </w:r>
      <w:r>
        <w:rPr>
          <w:color w:val="231F20"/>
          <w:spacing w:val="-11"/>
        </w:rPr>
        <w:t> </w:t>
      </w:r>
      <w:r>
        <w:rPr>
          <w:color w:val="231F20"/>
        </w:rPr>
        <w:t>everyone</w:t>
      </w:r>
      <w:r>
        <w:rPr>
          <w:color w:val="231F20"/>
          <w:spacing w:val="-12"/>
        </w:rPr>
        <w:t> </w:t>
      </w:r>
      <w:r>
        <w:rPr>
          <w:color w:val="231F20"/>
        </w:rPr>
        <w:t>who</w:t>
      </w:r>
      <w:r>
        <w:rPr>
          <w:color w:val="231F20"/>
          <w:spacing w:val="-11"/>
        </w:rPr>
        <w:t> </w:t>
      </w:r>
      <w:r>
        <w:rPr>
          <w:color w:val="231F20"/>
        </w:rPr>
        <w:t>wears</w:t>
      </w:r>
      <w:r>
        <w:rPr>
          <w:color w:val="231F20"/>
          <w:spacing w:val="-12"/>
        </w:rPr>
        <w:t> </w:t>
      </w:r>
      <w:r>
        <w:rPr>
          <w:color w:val="231F20"/>
        </w:rPr>
        <w:t>a</w:t>
      </w:r>
      <w:r>
        <w:rPr>
          <w:color w:val="231F20"/>
          <w:spacing w:val="-11"/>
        </w:rPr>
        <w:t> </w:t>
      </w:r>
      <w:r>
        <w:rPr>
          <w:color w:val="231F20"/>
        </w:rPr>
        <w:t>garland</w:t>
      </w:r>
      <w:r>
        <w:rPr>
          <w:color w:val="231F20"/>
          <w:spacing w:val="-12"/>
        </w:rPr>
        <w:t> </w:t>
      </w:r>
      <w:r>
        <w:rPr>
          <w:color w:val="231F20"/>
        </w:rPr>
        <w:t>of</w:t>
      </w:r>
      <w:r>
        <w:rPr>
          <w:color w:val="231F20"/>
          <w:spacing w:val="-11"/>
        </w:rPr>
        <w:t> </w:t>
      </w:r>
      <w:r>
        <w:rPr>
          <w:color w:val="231F20"/>
        </w:rPr>
        <w:t>roses</w:t>
      </w:r>
      <w:r>
        <w:rPr>
          <w:color w:val="231F20"/>
          <w:spacing w:val="-12"/>
        </w:rPr>
        <w:t> </w:t>
      </w:r>
      <w:r>
        <w:rPr>
          <w:color w:val="231F20"/>
        </w:rPr>
        <w:t>is exempted from taxes, the Jews would be in an impossible situation. If</w:t>
      </w:r>
      <w:r>
        <w:rPr>
          <w:color w:val="231F20"/>
          <w:spacing w:val="-10"/>
        </w:rPr>
        <w:t> </w:t>
      </w:r>
      <w:r>
        <w:rPr>
          <w:color w:val="231F20"/>
        </w:rPr>
        <w:t>they</w:t>
      </w:r>
      <w:r>
        <w:rPr>
          <w:color w:val="231F20"/>
          <w:spacing w:val="-10"/>
        </w:rPr>
        <w:t> </w:t>
      </w:r>
      <w:r>
        <w:rPr>
          <w:color w:val="231F20"/>
        </w:rPr>
        <w:t>would</w:t>
      </w:r>
      <w:r>
        <w:rPr>
          <w:color w:val="231F20"/>
          <w:spacing w:val="-9"/>
        </w:rPr>
        <w:t> </w:t>
      </w:r>
      <w:r>
        <w:rPr>
          <w:color w:val="231F20"/>
        </w:rPr>
        <w:t>wear</w:t>
      </w:r>
      <w:r>
        <w:rPr>
          <w:color w:val="231F20"/>
          <w:spacing w:val="-10"/>
        </w:rPr>
        <w:t> </w:t>
      </w:r>
      <w:r>
        <w:rPr>
          <w:color w:val="231F20"/>
        </w:rPr>
        <w:t>the</w:t>
      </w:r>
      <w:r>
        <w:rPr>
          <w:color w:val="231F20"/>
          <w:spacing w:val="-10"/>
        </w:rPr>
        <w:t> </w:t>
      </w:r>
      <w:r>
        <w:rPr>
          <w:color w:val="231F20"/>
        </w:rPr>
        <w:t>garland</w:t>
      </w:r>
      <w:r>
        <w:rPr>
          <w:color w:val="231F20"/>
          <w:spacing w:val="-9"/>
        </w:rPr>
        <w:t> </w:t>
      </w:r>
      <w:r>
        <w:rPr>
          <w:color w:val="231F20"/>
        </w:rPr>
        <w:t>they</w:t>
      </w:r>
      <w:r>
        <w:rPr>
          <w:color w:val="231F20"/>
          <w:spacing w:val="-10"/>
        </w:rPr>
        <w:t> </w:t>
      </w:r>
      <w:r>
        <w:rPr>
          <w:color w:val="231F20"/>
        </w:rPr>
        <w:t>would</w:t>
      </w:r>
      <w:r>
        <w:rPr>
          <w:color w:val="231F20"/>
          <w:spacing w:val="-10"/>
        </w:rPr>
        <w:t> </w:t>
      </w:r>
      <w:r>
        <w:rPr>
          <w:color w:val="231F20"/>
        </w:rPr>
        <w:t>benefit</w:t>
      </w:r>
      <w:r>
        <w:rPr>
          <w:color w:val="231F20"/>
          <w:spacing w:val="-9"/>
        </w:rPr>
        <w:t> </w:t>
      </w:r>
      <w:r>
        <w:rPr>
          <w:color w:val="231F20"/>
        </w:rPr>
        <w:t>from</w:t>
      </w:r>
      <w:r>
        <w:rPr>
          <w:color w:val="231F20"/>
          <w:spacing w:val="-10"/>
        </w:rPr>
        <w:t> </w:t>
      </w:r>
      <w:r>
        <w:rPr>
          <w:color w:val="231F20"/>
        </w:rPr>
        <w:t>idols.</w:t>
      </w:r>
      <w:r>
        <w:rPr>
          <w:color w:val="231F20"/>
          <w:spacing w:val="-10"/>
        </w:rPr>
        <w:t> </w:t>
      </w:r>
      <w:r>
        <w:rPr>
          <w:color w:val="231F20"/>
        </w:rPr>
        <w:t>If</w:t>
      </w:r>
      <w:r>
        <w:rPr>
          <w:color w:val="231F20"/>
          <w:spacing w:val="-9"/>
        </w:rPr>
        <w:t> </w:t>
      </w:r>
      <w:r>
        <w:rPr>
          <w:color w:val="231F20"/>
        </w:rPr>
        <w:t>they did not wear it, they would be forced to pay a high tax which would be used to fund the idolatry and they would end up being forced to pay for idolatry. Rashi explains that if they would wear the garland they would benefit from idolatry for they would enjoy the smell of the idolatrous roses. </w:t>
      </w:r>
      <w:r>
        <w:rPr>
          <w:color w:val="231F20"/>
          <w:spacing w:val="-5"/>
        </w:rPr>
        <w:t>Tosfos </w:t>
      </w:r>
      <w:r>
        <w:rPr>
          <w:color w:val="231F20"/>
        </w:rPr>
        <w:t>ask: why </w:t>
      </w:r>
      <w:r>
        <w:rPr>
          <w:color w:val="231F20"/>
          <w:spacing w:val="-5"/>
        </w:rPr>
        <w:t>didn’t </w:t>
      </w:r>
      <w:r>
        <w:rPr>
          <w:color w:val="231F20"/>
        </w:rPr>
        <w:t>Rashi say they would benefit from the idols in that wearing the idolatrous roses would save them from paying added taxes? </w:t>
      </w:r>
      <w:r>
        <w:rPr>
          <w:color w:val="231F20"/>
          <w:spacing w:val="-5"/>
        </w:rPr>
        <w:t>Tosfos </w:t>
      </w:r>
      <w:r>
        <w:rPr>
          <w:color w:val="231F20"/>
        </w:rPr>
        <w:t>answer that according to</w:t>
      </w:r>
      <w:r>
        <w:rPr>
          <w:color w:val="231F20"/>
          <w:spacing w:val="-7"/>
        </w:rPr>
        <w:t> </w:t>
      </w:r>
      <w:r>
        <w:rPr>
          <w:color w:val="231F20"/>
        </w:rPr>
        <w:t>Rashi,</w:t>
      </w:r>
      <w:r>
        <w:rPr>
          <w:color w:val="231F20"/>
          <w:spacing w:val="-6"/>
        </w:rPr>
        <w:t> </w:t>
      </w:r>
      <w:r>
        <w:rPr>
          <w:color w:val="231F20"/>
        </w:rPr>
        <w:t>avoiding</w:t>
      </w:r>
      <w:r>
        <w:rPr>
          <w:color w:val="231F20"/>
          <w:spacing w:val="-6"/>
        </w:rPr>
        <w:t> </w:t>
      </w:r>
      <w:r>
        <w:rPr>
          <w:color w:val="231F20"/>
        </w:rPr>
        <w:t>paying</w:t>
      </w:r>
      <w:r>
        <w:rPr>
          <w:color w:val="231F20"/>
          <w:spacing w:val="-6"/>
        </w:rPr>
        <w:t> </w:t>
      </w:r>
      <w:r>
        <w:rPr>
          <w:color w:val="231F20"/>
        </w:rPr>
        <w:t>an</w:t>
      </w:r>
      <w:r>
        <w:rPr>
          <w:color w:val="231F20"/>
          <w:spacing w:val="-7"/>
        </w:rPr>
        <w:t> </w:t>
      </w:r>
      <w:r>
        <w:rPr>
          <w:color w:val="231F20"/>
        </w:rPr>
        <w:t>onerous</w:t>
      </w:r>
      <w:r>
        <w:rPr>
          <w:color w:val="231F20"/>
          <w:spacing w:val="-6"/>
        </w:rPr>
        <w:t> </w:t>
      </w:r>
      <w:r>
        <w:rPr>
          <w:color w:val="231F20"/>
        </w:rPr>
        <w:t>tax</w:t>
      </w:r>
      <w:r>
        <w:rPr>
          <w:color w:val="231F20"/>
          <w:spacing w:val="-6"/>
        </w:rPr>
        <w:t> </w:t>
      </w:r>
      <w:r>
        <w:rPr>
          <w:color w:val="231F20"/>
        </w:rPr>
        <w:t>is</w:t>
      </w:r>
      <w:r>
        <w:rPr>
          <w:color w:val="231F20"/>
          <w:spacing w:val="-6"/>
        </w:rPr>
        <w:t> </w:t>
      </w:r>
      <w:r>
        <w:rPr>
          <w:color w:val="231F20"/>
        </w:rPr>
        <w:t>not</w:t>
      </w:r>
      <w:r>
        <w:rPr>
          <w:color w:val="231F20"/>
          <w:spacing w:val="-6"/>
        </w:rPr>
        <w:t> </w:t>
      </w:r>
      <w:r>
        <w:rPr>
          <w:color w:val="231F20"/>
        </w:rPr>
        <w:t>considered</w:t>
      </w:r>
      <w:r>
        <w:rPr>
          <w:color w:val="231F20"/>
          <w:spacing w:val="-7"/>
        </w:rPr>
        <w:t> </w:t>
      </w:r>
      <w:r>
        <w:rPr>
          <w:color w:val="231F20"/>
        </w:rPr>
        <w:t>receiving a</w:t>
      </w:r>
      <w:r>
        <w:rPr>
          <w:color w:val="231F20"/>
          <w:spacing w:val="-8"/>
        </w:rPr>
        <w:t> </w:t>
      </w:r>
      <w:r>
        <w:rPr>
          <w:color w:val="231F20"/>
        </w:rPr>
        <w:t>benefit.</w:t>
      </w:r>
      <w:r>
        <w:rPr>
          <w:color w:val="231F20"/>
          <w:spacing w:val="-8"/>
        </w:rPr>
        <w:t> </w:t>
      </w:r>
      <w:r>
        <w:rPr>
          <w:color w:val="231F20"/>
        </w:rPr>
        <w:t>The</w:t>
      </w:r>
      <w:r>
        <w:rPr>
          <w:color w:val="231F20"/>
          <w:spacing w:val="-8"/>
        </w:rPr>
        <w:t> </w:t>
      </w:r>
      <w:r>
        <w:rPr>
          <w:color w:val="231F20"/>
        </w:rPr>
        <w:t>tax</w:t>
      </w:r>
      <w:r>
        <w:rPr>
          <w:color w:val="231F20"/>
          <w:spacing w:val="-8"/>
        </w:rPr>
        <w:t> </w:t>
      </w:r>
      <w:r>
        <w:rPr>
          <w:color w:val="231F20"/>
        </w:rPr>
        <w:t>would</w:t>
      </w:r>
      <w:r>
        <w:rPr>
          <w:color w:val="231F20"/>
          <w:spacing w:val="-8"/>
        </w:rPr>
        <w:t> </w:t>
      </w:r>
      <w:r>
        <w:rPr>
          <w:color w:val="231F20"/>
        </w:rPr>
        <w:t>be</w:t>
      </w:r>
      <w:r>
        <w:rPr>
          <w:color w:val="231F20"/>
          <w:spacing w:val="-8"/>
        </w:rPr>
        <w:t> </w:t>
      </w:r>
      <w:r>
        <w:rPr>
          <w:color w:val="231F20"/>
        </w:rPr>
        <w:t>analogous</w:t>
      </w:r>
      <w:r>
        <w:rPr>
          <w:color w:val="231F20"/>
          <w:spacing w:val="-8"/>
        </w:rPr>
        <w:t> </w:t>
      </w:r>
      <w:r>
        <w:rPr>
          <w:color w:val="231F20"/>
        </w:rPr>
        <w:t>to</w:t>
      </w:r>
      <w:r>
        <w:rPr>
          <w:color w:val="231F20"/>
          <w:spacing w:val="-8"/>
        </w:rPr>
        <w:t> </w:t>
      </w:r>
      <w:r>
        <w:rPr>
          <w:color w:val="231F20"/>
        </w:rPr>
        <w:t>lion</w:t>
      </w:r>
      <w:r>
        <w:rPr>
          <w:color w:val="231F20"/>
          <w:spacing w:val="-7"/>
        </w:rPr>
        <w:t> </w:t>
      </w:r>
      <w:r>
        <w:rPr>
          <w:color w:val="231F20"/>
        </w:rPr>
        <w:t>eating</w:t>
      </w:r>
      <w:r>
        <w:rPr>
          <w:color w:val="231F20"/>
          <w:spacing w:val="-8"/>
        </w:rPr>
        <w:t> </w:t>
      </w:r>
      <w:r>
        <w:rPr>
          <w:color w:val="231F20"/>
        </w:rPr>
        <w:t>sheep.</w:t>
      </w:r>
      <w:r>
        <w:rPr>
          <w:color w:val="231F20"/>
          <w:spacing w:val="-8"/>
        </w:rPr>
        <w:t> </w:t>
      </w:r>
      <w:r>
        <w:rPr>
          <w:color w:val="231F20"/>
          <w:spacing w:val="-3"/>
        </w:rPr>
        <w:t>Avoiding </w:t>
      </w:r>
      <w:r>
        <w:rPr>
          <w:color w:val="231F20"/>
        </w:rPr>
        <w:t>the tax is merely </w:t>
      </w:r>
      <w:r>
        <w:rPr>
          <w:rFonts w:ascii="Cambria" w:hAnsi="Cambria"/>
          <w:i/>
          <w:color w:val="231F20"/>
        </w:rPr>
        <w:t>mavriach ari. </w:t>
      </w:r>
      <w:r>
        <w:rPr>
          <w:color w:val="231F20"/>
          <w:spacing w:val="-5"/>
        </w:rPr>
        <w:t>It </w:t>
      </w:r>
      <w:r>
        <w:rPr>
          <w:color w:val="231F20"/>
        </w:rPr>
        <w:t>is not a benefit. In light of </w:t>
      </w:r>
      <w:r>
        <w:rPr>
          <w:color w:val="231F20"/>
          <w:spacing w:val="-4"/>
        </w:rPr>
        <w:t>Rashi’s </w:t>
      </w:r>
      <w:r>
        <w:rPr>
          <w:color w:val="231F20"/>
        </w:rPr>
        <w:t>ruling, Rav Berlin ruled that the Jew whose property was spared by the icons in his window had not received benefit from idols. The idols prevented an unfair loss. </w:t>
      </w:r>
      <w:r>
        <w:rPr>
          <w:color w:val="231F20"/>
          <w:spacing w:val="-3"/>
        </w:rPr>
        <w:t>He </w:t>
      </w:r>
      <w:r>
        <w:rPr>
          <w:color w:val="231F20"/>
        </w:rPr>
        <w:t>therefore did not need to perform </w:t>
      </w:r>
      <w:r>
        <w:rPr>
          <w:color w:val="231F20"/>
          <w:spacing w:val="-3"/>
        </w:rPr>
        <w:t>any </w:t>
      </w:r>
      <w:r>
        <w:rPr>
          <w:color w:val="231F20"/>
        </w:rPr>
        <w:t>act of penance (</w:t>
      </w:r>
      <w:r>
        <w:rPr>
          <w:rFonts w:ascii="Cambria" w:hAnsi="Cambria"/>
          <w:i/>
          <w:color w:val="231F20"/>
        </w:rPr>
        <w:t>Chashukei</w:t>
      </w:r>
      <w:r>
        <w:rPr>
          <w:rFonts w:ascii="Cambria" w:hAnsi="Cambria"/>
          <w:i/>
          <w:color w:val="231F20"/>
          <w:spacing w:val="-25"/>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59</w:t>
      </w:r>
    </w:p>
    <w:p>
      <w:pPr>
        <w:pStyle w:val="BodyText"/>
        <w:rPr>
          <w:rFonts w:ascii="Cambria"/>
          <w:b/>
          <w:sz w:val="38"/>
        </w:rPr>
      </w:pPr>
    </w:p>
    <w:p>
      <w:pPr>
        <w:spacing w:line="268" w:lineRule="auto" w:before="287"/>
        <w:ind w:left="1062" w:right="0" w:firstLine="0"/>
        <w:jc w:val="center"/>
        <w:rPr>
          <w:rFonts w:ascii="Cambria"/>
          <w:b/>
          <w:sz w:val="32"/>
        </w:rPr>
      </w:pPr>
      <w:r>
        <w:rPr>
          <w:rFonts w:ascii="Cambria"/>
          <w:b/>
          <w:color w:val="231F20"/>
          <w:sz w:val="32"/>
        </w:rPr>
        <w:t>A</w:t>
      </w:r>
      <w:r>
        <w:rPr>
          <w:rFonts w:ascii="Cambria"/>
          <w:b/>
          <w:color w:val="231F20"/>
          <w:spacing w:val="-28"/>
          <w:sz w:val="32"/>
        </w:rPr>
        <w:t> </w:t>
      </w:r>
      <w:r>
        <w:rPr>
          <w:rFonts w:ascii="Cambria"/>
          <w:b/>
          <w:color w:val="231F20"/>
          <w:spacing w:val="-8"/>
          <w:sz w:val="32"/>
        </w:rPr>
        <w:t>Woman</w:t>
      </w:r>
      <w:r>
        <w:rPr>
          <w:rFonts w:ascii="Cambria"/>
          <w:b/>
          <w:color w:val="231F20"/>
          <w:spacing w:val="-27"/>
          <w:sz w:val="32"/>
        </w:rPr>
        <w:t> </w:t>
      </w:r>
      <w:r>
        <w:rPr>
          <w:rFonts w:ascii="Cambria"/>
          <w:b/>
          <w:color w:val="231F20"/>
          <w:spacing w:val="-9"/>
          <w:sz w:val="32"/>
        </w:rPr>
        <w:t>Went</w:t>
      </w:r>
      <w:r>
        <w:rPr>
          <w:rFonts w:ascii="Cambria"/>
          <w:b/>
          <w:color w:val="231F20"/>
          <w:spacing w:val="-28"/>
          <w:sz w:val="32"/>
        </w:rPr>
        <w:t> </w:t>
      </w:r>
      <w:r>
        <w:rPr>
          <w:rFonts w:ascii="Cambria"/>
          <w:b/>
          <w:color w:val="231F20"/>
          <w:sz w:val="32"/>
        </w:rPr>
        <w:t>into</w:t>
      </w:r>
      <w:r>
        <w:rPr>
          <w:rFonts w:ascii="Cambria"/>
          <w:b/>
          <w:color w:val="231F20"/>
          <w:spacing w:val="-27"/>
          <w:sz w:val="32"/>
        </w:rPr>
        <w:t> </w:t>
      </w:r>
      <w:r>
        <w:rPr>
          <w:rFonts w:ascii="Cambria"/>
          <w:b/>
          <w:color w:val="231F20"/>
          <w:sz w:val="32"/>
        </w:rPr>
        <w:t>Labor</w:t>
      </w:r>
      <w:r>
        <w:rPr>
          <w:rFonts w:ascii="Cambria"/>
          <w:b/>
          <w:color w:val="231F20"/>
          <w:spacing w:val="-28"/>
          <w:sz w:val="32"/>
        </w:rPr>
        <w:t> </w:t>
      </w:r>
      <w:r>
        <w:rPr>
          <w:rFonts w:ascii="Cambria"/>
          <w:b/>
          <w:color w:val="231F20"/>
          <w:sz w:val="32"/>
        </w:rPr>
        <w:t>in</w:t>
      </w:r>
      <w:r>
        <w:rPr>
          <w:rFonts w:ascii="Cambria"/>
          <w:b/>
          <w:color w:val="231F20"/>
          <w:spacing w:val="-27"/>
          <w:sz w:val="32"/>
        </w:rPr>
        <w:t> </w:t>
      </w:r>
      <w:r>
        <w:rPr>
          <w:rFonts w:ascii="Cambria"/>
          <w:b/>
          <w:color w:val="231F20"/>
          <w:spacing w:val="-3"/>
          <w:sz w:val="32"/>
        </w:rPr>
        <w:t>Her</w:t>
      </w:r>
      <w:r>
        <w:rPr>
          <w:rFonts w:ascii="Cambria"/>
          <w:b/>
          <w:color w:val="231F20"/>
          <w:spacing w:val="-28"/>
          <w:sz w:val="32"/>
        </w:rPr>
        <w:t> </w:t>
      </w:r>
      <w:r>
        <w:rPr>
          <w:rFonts w:ascii="Cambria"/>
          <w:b/>
          <w:color w:val="231F20"/>
          <w:spacing w:val="-3"/>
          <w:sz w:val="32"/>
        </w:rPr>
        <w:t>Home;</w:t>
      </w:r>
      <w:r>
        <w:rPr>
          <w:rFonts w:ascii="Cambria"/>
          <w:b/>
          <w:color w:val="231F20"/>
          <w:spacing w:val="-27"/>
          <w:sz w:val="32"/>
        </w:rPr>
        <w:t> </w:t>
      </w:r>
      <w:r>
        <w:rPr>
          <w:rFonts w:ascii="Cambria"/>
          <w:b/>
          <w:color w:val="231F20"/>
          <w:sz w:val="32"/>
        </w:rPr>
        <w:t>A </w:t>
      </w:r>
      <w:r>
        <w:rPr>
          <w:rFonts w:ascii="Cambria"/>
          <w:b/>
          <w:color w:val="231F20"/>
          <w:w w:val="95"/>
          <w:sz w:val="32"/>
        </w:rPr>
        <w:t>Neighbor</w:t>
      </w:r>
      <w:r>
        <w:rPr>
          <w:rFonts w:ascii="Cambria"/>
          <w:b/>
          <w:color w:val="231F20"/>
          <w:spacing w:val="-22"/>
          <w:w w:val="95"/>
          <w:sz w:val="32"/>
        </w:rPr>
        <w:t> </w:t>
      </w:r>
      <w:r>
        <w:rPr>
          <w:rFonts w:ascii="Cambria"/>
          <w:b/>
          <w:color w:val="231F20"/>
          <w:w w:val="95"/>
          <w:sz w:val="32"/>
        </w:rPr>
        <w:t>Summoned</w:t>
      </w:r>
      <w:r>
        <w:rPr>
          <w:rFonts w:ascii="Cambria"/>
          <w:b/>
          <w:color w:val="231F20"/>
          <w:spacing w:val="-21"/>
          <w:w w:val="95"/>
          <w:sz w:val="32"/>
        </w:rPr>
        <w:t> </w:t>
      </w:r>
      <w:r>
        <w:rPr>
          <w:rFonts w:ascii="Cambria"/>
          <w:b/>
          <w:color w:val="231F20"/>
          <w:w w:val="95"/>
          <w:sz w:val="32"/>
        </w:rPr>
        <w:t>a</w:t>
      </w:r>
      <w:r>
        <w:rPr>
          <w:rFonts w:ascii="Cambria"/>
          <w:b/>
          <w:color w:val="231F20"/>
          <w:spacing w:val="-21"/>
          <w:w w:val="95"/>
          <w:sz w:val="32"/>
        </w:rPr>
        <w:t> </w:t>
      </w:r>
      <w:r>
        <w:rPr>
          <w:rFonts w:ascii="Cambria"/>
          <w:b/>
          <w:color w:val="231F20"/>
          <w:w w:val="95"/>
          <w:sz w:val="32"/>
        </w:rPr>
        <w:t>Midwife</w:t>
      </w:r>
      <w:r>
        <w:rPr>
          <w:rFonts w:ascii="Cambria"/>
          <w:b/>
          <w:color w:val="231F20"/>
          <w:spacing w:val="-22"/>
          <w:w w:val="95"/>
          <w:sz w:val="32"/>
        </w:rPr>
        <w:t> </w:t>
      </w:r>
      <w:r>
        <w:rPr>
          <w:rFonts w:ascii="Cambria"/>
          <w:b/>
          <w:color w:val="231F20"/>
          <w:w w:val="95"/>
          <w:sz w:val="32"/>
        </w:rPr>
        <w:t>Who</w:t>
      </w:r>
      <w:r>
        <w:rPr>
          <w:rFonts w:ascii="Cambria"/>
          <w:b/>
          <w:color w:val="231F20"/>
          <w:spacing w:val="-21"/>
          <w:w w:val="95"/>
          <w:sz w:val="32"/>
        </w:rPr>
        <w:t> </w:t>
      </w:r>
      <w:r>
        <w:rPr>
          <w:rFonts w:ascii="Cambria"/>
          <w:b/>
          <w:color w:val="231F20"/>
          <w:w w:val="95"/>
          <w:sz w:val="32"/>
        </w:rPr>
        <w:t>Helped Deliver</w:t>
      </w:r>
      <w:r>
        <w:rPr>
          <w:rFonts w:ascii="Cambria"/>
          <w:b/>
          <w:color w:val="231F20"/>
          <w:spacing w:val="-27"/>
          <w:w w:val="95"/>
          <w:sz w:val="32"/>
        </w:rPr>
        <w:t> </w:t>
      </w:r>
      <w:r>
        <w:rPr>
          <w:rFonts w:ascii="Cambria"/>
          <w:b/>
          <w:color w:val="231F20"/>
          <w:w w:val="95"/>
          <w:sz w:val="32"/>
        </w:rPr>
        <w:t>the</w:t>
      </w:r>
      <w:r>
        <w:rPr>
          <w:rFonts w:ascii="Cambria"/>
          <w:b/>
          <w:color w:val="231F20"/>
          <w:spacing w:val="-27"/>
          <w:w w:val="95"/>
          <w:sz w:val="32"/>
        </w:rPr>
        <w:t> </w:t>
      </w:r>
      <w:r>
        <w:rPr>
          <w:rFonts w:ascii="Cambria"/>
          <w:b/>
          <w:color w:val="231F20"/>
          <w:w w:val="95"/>
          <w:sz w:val="32"/>
        </w:rPr>
        <w:t>Baby:</w:t>
      </w:r>
      <w:r>
        <w:rPr>
          <w:rFonts w:ascii="Cambria"/>
          <w:b/>
          <w:color w:val="231F20"/>
          <w:spacing w:val="-26"/>
          <w:w w:val="95"/>
          <w:sz w:val="32"/>
        </w:rPr>
        <w:t> </w:t>
      </w:r>
      <w:r>
        <w:rPr>
          <w:rFonts w:ascii="Cambria"/>
          <w:b/>
          <w:color w:val="231F20"/>
          <w:w w:val="95"/>
          <w:sz w:val="32"/>
        </w:rPr>
        <w:t>Do</w:t>
      </w:r>
      <w:r>
        <w:rPr>
          <w:rFonts w:ascii="Cambria"/>
          <w:b/>
          <w:color w:val="231F20"/>
          <w:spacing w:val="-27"/>
          <w:w w:val="95"/>
          <w:sz w:val="32"/>
        </w:rPr>
        <w:t> </w:t>
      </w:r>
      <w:r>
        <w:rPr>
          <w:rFonts w:ascii="Cambria"/>
          <w:b/>
          <w:color w:val="231F20"/>
          <w:w w:val="95"/>
          <w:sz w:val="32"/>
        </w:rPr>
        <w:t>the</w:t>
      </w:r>
      <w:r>
        <w:rPr>
          <w:rFonts w:ascii="Cambria"/>
          <w:b/>
          <w:color w:val="231F20"/>
          <w:spacing w:val="-27"/>
          <w:w w:val="95"/>
          <w:sz w:val="32"/>
        </w:rPr>
        <w:t> </w:t>
      </w:r>
      <w:r>
        <w:rPr>
          <w:rFonts w:ascii="Cambria"/>
          <w:b/>
          <w:color w:val="231F20"/>
          <w:spacing w:val="-3"/>
          <w:w w:val="95"/>
          <w:sz w:val="32"/>
        </w:rPr>
        <w:t>Parents</w:t>
      </w:r>
      <w:r>
        <w:rPr>
          <w:rFonts w:ascii="Cambria"/>
          <w:b/>
          <w:color w:val="231F20"/>
          <w:spacing w:val="-26"/>
          <w:w w:val="95"/>
          <w:sz w:val="32"/>
        </w:rPr>
        <w:t> </w:t>
      </w:r>
      <w:r>
        <w:rPr>
          <w:rFonts w:ascii="Cambria"/>
          <w:b/>
          <w:color w:val="231F20"/>
          <w:w w:val="95"/>
          <w:sz w:val="32"/>
        </w:rPr>
        <w:t>Need</w:t>
      </w:r>
      <w:r>
        <w:rPr>
          <w:rFonts w:ascii="Cambria"/>
          <w:b/>
          <w:color w:val="231F20"/>
          <w:spacing w:val="-27"/>
          <w:w w:val="95"/>
          <w:sz w:val="32"/>
        </w:rPr>
        <w:t> </w:t>
      </w:r>
      <w:r>
        <w:rPr>
          <w:rFonts w:ascii="Cambria"/>
          <w:b/>
          <w:color w:val="231F20"/>
          <w:w w:val="95"/>
          <w:sz w:val="32"/>
        </w:rPr>
        <w:t>to</w:t>
      </w:r>
      <w:r>
        <w:rPr>
          <w:rFonts w:ascii="Cambria"/>
          <w:b/>
          <w:color w:val="231F20"/>
          <w:spacing w:val="-27"/>
          <w:w w:val="95"/>
          <w:sz w:val="32"/>
        </w:rPr>
        <w:t> </w:t>
      </w:r>
      <w:r>
        <w:rPr>
          <w:rFonts w:ascii="Cambria"/>
          <w:b/>
          <w:color w:val="231F20"/>
          <w:spacing w:val="-4"/>
          <w:w w:val="95"/>
          <w:sz w:val="32"/>
        </w:rPr>
        <w:t>Pay?</w:t>
      </w:r>
    </w:p>
    <w:p>
      <w:pPr>
        <w:pStyle w:val="BodyText"/>
        <w:rPr>
          <w:rFonts w:ascii="Cambria"/>
          <w:b/>
          <w:sz w:val="44"/>
        </w:rPr>
      </w:pPr>
    </w:p>
    <w:p>
      <w:pPr>
        <w:pStyle w:val="BodyText"/>
        <w:spacing w:before="8"/>
        <w:rPr>
          <w:rFonts w:ascii="Cambria"/>
          <w:b/>
          <w:sz w:val="49"/>
        </w:rPr>
      </w:pPr>
    </w:p>
    <w:p>
      <w:pPr>
        <w:pStyle w:val="BodyText"/>
        <w:spacing w:line="345" w:lineRule="auto"/>
        <w:ind w:left="1200" w:right="136"/>
        <w:jc w:val="both"/>
      </w:pPr>
      <w:r>
        <w:rPr>
          <w:color w:val="231F20"/>
        </w:rPr>
        <w:t>Rav </w:t>
      </w:r>
      <w:r>
        <w:rPr>
          <w:color w:val="231F20"/>
          <w:spacing w:val="-3"/>
        </w:rPr>
        <w:t>Yitzchok </w:t>
      </w:r>
      <w:r>
        <w:rPr>
          <w:color w:val="231F20"/>
        </w:rPr>
        <w:t>Zilberstein addressed the following question: During the</w:t>
      </w:r>
      <w:r>
        <w:rPr>
          <w:color w:val="231F20"/>
          <w:spacing w:val="-11"/>
        </w:rPr>
        <w:t> </w:t>
      </w:r>
      <w:r>
        <w:rPr>
          <w:color w:val="231F20"/>
        </w:rPr>
        <w:t>first</w:t>
      </w:r>
      <w:r>
        <w:rPr>
          <w:color w:val="231F20"/>
          <w:spacing w:val="-10"/>
        </w:rPr>
        <w:t> </w:t>
      </w:r>
      <w:r>
        <w:rPr>
          <w:color w:val="231F20"/>
        </w:rPr>
        <w:t>Gulf</w:t>
      </w:r>
      <w:r>
        <w:rPr>
          <w:color w:val="231F20"/>
          <w:spacing w:val="-11"/>
        </w:rPr>
        <w:t> </w:t>
      </w:r>
      <w:r>
        <w:rPr>
          <w:color w:val="231F20"/>
          <w:spacing w:val="-9"/>
        </w:rPr>
        <w:t>War</w:t>
      </w:r>
      <w:r>
        <w:rPr>
          <w:color w:val="231F20"/>
          <w:spacing w:val="-10"/>
        </w:rPr>
        <w:t> </w:t>
      </w:r>
      <w:r>
        <w:rPr>
          <w:color w:val="231F20"/>
        </w:rPr>
        <w:t>it</w:t>
      </w:r>
      <w:r>
        <w:rPr>
          <w:color w:val="231F20"/>
          <w:spacing w:val="-11"/>
        </w:rPr>
        <w:t> </w:t>
      </w:r>
      <w:r>
        <w:rPr>
          <w:color w:val="231F20"/>
        </w:rPr>
        <w:t>was</w:t>
      </w:r>
      <w:r>
        <w:rPr>
          <w:color w:val="231F20"/>
          <w:spacing w:val="-10"/>
        </w:rPr>
        <w:t> </w:t>
      </w:r>
      <w:r>
        <w:rPr>
          <w:color w:val="231F20"/>
        </w:rPr>
        <w:t>hard</w:t>
      </w:r>
      <w:r>
        <w:rPr>
          <w:color w:val="231F20"/>
          <w:spacing w:val="-11"/>
        </w:rPr>
        <w:t> </w:t>
      </w:r>
      <w:r>
        <w:rPr>
          <w:color w:val="231F20"/>
        </w:rPr>
        <w:t>to</w:t>
      </w:r>
      <w:r>
        <w:rPr>
          <w:color w:val="231F20"/>
          <w:spacing w:val="-10"/>
        </w:rPr>
        <w:t> </w:t>
      </w:r>
      <w:r>
        <w:rPr>
          <w:color w:val="231F20"/>
        </w:rPr>
        <w:t>travel</w:t>
      </w:r>
      <w:r>
        <w:rPr>
          <w:color w:val="231F20"/>
          <w:spacing w:val="-11"/>
        </w:rPr>
        <w:t> </w:t>
      </w:r>
      <w:r>
        <w:rPr>
          <w:color w:val="231F20"/>
        </w:rPr>
        <w:t>in</w:t>
      </w:r>
      <w:r>
        <w:rPr>
          <w:color w:val="231F20"/>
          <w:spacing w:val="-10"/>
        </w:rPr>
        <w:t> </w:t>
      </w:r>
      <w:r>
        <w:rPr>
          <w:color w:val="231F20"/>
        </w:rPr>
        <w:t>Israel</w:t>
      </w:r>
      <w:r>
        <w:rPr>
          <w:color w:val="231F20"/>
          <w:spacing w:val="-11"/>
        </w:rPr>
        <w:t> </w:t>
      </w:r>
      <w:r>
        <w:rPr>
          <w:color w:val="231F20"/>
        </w:rPr>
        <w:t>due</w:t>
      </w:r>
      <w:r>
        <w:rPr>
          <w:color w:val="231F20"/>
          <w:spacing w:val="-10"/>
        </w:rPr>
        <w:t> </w:t>
      </w:r>
      <w:r>
        <w:rPr>
          <w:color w:val="231F20"/>
        </w:rPr>
        <w:t>to</w:t>
      </w:r>
      <w:r>
        <w:rPr>
          <w:color w:val="231F20"/>
          <w:spacing w:val="-11"/>
        </w:rPr>
        <w:t> </w:t>
      </w:r>
      <w:r>
        <w:rPr>
          <w:color w:val="231F20"/>
        </w:rPr>
        <w:t>fear</w:t>
      </w:r>
      <w:r>
        <w:rPr>
          <w:color w:val="231F20"/>
          <w:spacing w:val="-10"/>
        </w:rPr>
        <w:t> </w:t>
      </w:r>
      <w:r>
        <w:rPr>
          <w:color w:val="231F20"/>
        </w:rPr>
        <w:t>of</w:t>
      </w:r>
      <w:r>
        <w:rPr>
          <w:color w:val="231F20"/>
          <w:spacing w:val="-11"/>
        </w:rPr>
        <w:t> </w:t>
      </w:r>
      <w:r>
        <w:rPr>
          <w:color w:val="231F20"/>
        </w:rPr>
        <w:t>rockets. A pregnant woman decided to stay home. Her water </w:t>
      </w:r>
      <w:r>
        <w:rPr>
          <w:color w:val="231F20"/>
          <w:spacing w:val="-3"/>
        </w:rPr>
        <w:t>broke  </w:t>
      </w:r>
      <w:r>
        <w:rPr>
          <w:color w:val="231F20"/>
        </w:rPr>
        <w:t>and   she went into </w:t>
      </w:r>
      <w:r>
        <w:rPr>
          <w:color w:val="231F20"/>
          <w:spacing w:val="-3"/>
        </w:rPr>
        <w:t>labor. </w:t>
      </w:r>
      <w:r>
        <w:rPr>
          <w:color w:val="231F20"/>
          <w:spacing w:val="-5"/>
        </w:rPr>
        <w:t>At </w:t>
      </w:r>
      <w:r>
        <w:rPr>
          <w:color w:val="231F20"/>
        </w:rPr>
        <w:t>the time, there had been a neighbor in the apartment with </w:t>
      </w:r>
      <w:r>
        <w:rPr>
          <w:color w:val="231F20"/>
          <w:spacing w:val="-4"/>
        </w:rPr>
        <w:t>her. </w:t>
      </w:r>
      <w:r>
        <w:rPr>
          <w:color w:val="231F20"/>
          <w:spacing w:val="-3"/>
        </w:rPr>
        <w:t>Without </w:t>
      </w:r>
      <w:r>
        <w:rPr>
          <w:color w:val="231F20"/>
        </w:rPr>
        <w:t>asking </w:t>
      </w:r>
      <w:r>
        <w:rPr>
          <w:color w:val="231F20"/>
          <w:spacing w:val="-4"/>
        </w:rPr>
        <w:t>her, </w:t>
      </w:r>
      <w:r>
        <w:rPr>
          <w:color w:val="231F20"/>
        </w:rPr>
        <w:t>the neighbor ran and called a midwife. The midwife came and helped her deliver the </w:t>
      </w:r>
      <w:r>
        <w:rPr>
          <w:color w:val="231F20"/>
          <w:spacing w:val="-5"/>
        </w:rPr>
        <w:t>baby. </w:t>
      </w:r>
      <w:r>
        <w:rPr>
          <w:color w:val="231F20"/>
        </w:rPr>
        <w:t>The midwife then asked for payment. The woman did not want to </w:t>
      </w:r>
      <w:r>
        <w:rPr>
          <w:color w:val="231F20"/>
          <w:spacing w:val="-6"/>
        </w:rPr>
        <w:t>pay. </w:t>
      </w:r>
      <w:r>
        <w:rPr>
          <w:color w:val="231F20"/>
        </w:rPr>
        <w:t>She</w:t>
      </w:r>
      <w:r>
        <w:rPr>
          <w:color w:val="231F20"/>
          <w:spacing w:val="-8"/>
        </w:rPr>
        <w:t> </w:t>
      </w:r>
      <w:r>
        <w:rPr>
          <w:color w:val="231F20"/>
        </w:rPr>
        <w:t>argued</w:t>
      </w:r>
      <w:r>
        <w:rPr>
          <w:color w:val="231F20"/>
          <w:spacing w:val="-7"/>
        </w:rPr>
        <w:t> </w:t>
      </w:r>
      <w:r>
        <w:rPr>
          <w:color w:val="231F20"/>
        </w:rPr>
        <w:t>that</w:t>
      </w:r>
      <w:r>
        <w:rPr>
          <w:color w:val="231F20"/>
          <w:spacing w:val="-7"/>
        </w:rPr>
        <w:t> </w:t>
      </w:r>
      <w:r>
        <w:rPr>
          <w:color w:val="231F20"/>
        </w:rPr>
        <w:t>she</w:t>
      </w:r>
      <w:r>
        <w:rPr>
          <w:color w:val="231F20"/>
          <w:spacing w:val="-7"/>
        </w:rPr>
        <w:t> </w:t>
      </w:r>
      <w:r>
        <w:rPr>
          <w:color w:val="231F20"/>
        </w:rPr>
        <w:t>had</w:t>
      </w:r>
      <w:r>
        <w:rPr>
          <w:color w:val="231F20"/>
          <w:spacing w:val="-7"/>
        </w:rPr>
        <w:t> </w:t>
      </w:r>
      <w:r>
        <w:rPr>
          <w:color w:val="231F20"/>
        </w:rPr>
        <w:t>already</w:t>
      </w:r>
      <w:r>
        <w:rPr>
          <w:color w:val="231F20"/>
          <w:spacing w:val="-8"/>
        </w:rPr>
        <w:t> </w:t>
      </w:r>
      <w:r>
        <w:rPr>
          <w:color w:val="231F20"/>
        </w:rPr>
        <w:t>given</w:t>
      </w:r>
      <w:r>
        <w:rPr>
          <w:color w:val="231F20"/>
          <w:spacing w:val="-7"/>
        </w:rPr>
        <w:t> </w:t>
      </w:r>
      <w:r>
        <w:rPr>
          <w:color w:val="231F20"/>
        </w:rPr>
        <w:t>birth</w:t>
      </w:r>
      <w:r>
        <w:rPr>
          <w:color w:val="231F20"/>
          <w:spacing w:val="-7"/>
        </w:rPr>
        <w:t> </w:t>
      </w:r>
      <w:r>
        <w:rPr>
          <w:color w:val="231F20"/>
        </w:rPr>
        <w:t>to</w:t>
      </w:r>
      <w:r>
        <w:rPr>
          <w:color w:val="231F20"/>
          <w:spacing w:val="-7"/>
        </w:rPr>
        <w:t> </w:t>
      </w:r>
      <w:r>
        <w:rPr>
          <w:color w:val="231F20"/>
        </w:rPr>
        <w:t>ten</w:t>
      </w:r>
      <w:r>
        <w:rPr>
          <w:color w:val="231F20"/>
          <w:spacing w:val="-7"/>
        </w:rPr>
        <w:t> </w:t>
      </w:r>
      <w:r>
        <w:rPr>
          <w:color w:val="231F20"/>
        </w:rPr>
        <w:t>children</w:t>
      </w:r>
      <w:r>
        <w:rPr>
          <w:color w:val="231F20"/>
          <w:spacing w:val="-8"/>
        </w:rPr>
        <w:t> </w:t>
      </w:r>
      <w:r>
        <w:rPr>
          <w:color w:val="231F20"/>
        </w:rPr>
        <w:t>and</w:t>
      </w:r>
      <w:r>
        <w:rPr>
          <w:color w:val="231F20"/>
          <w:spacing w:val="-7"/>
        </w:rPr>
        <w:t> </w:t>
      </w:r>
      <w:r>
        <w:rPr>
          <w:color w:val="231F20"/>
        </w:rPr>
        <w:t>knew how</w:t>
      </w:r>
      <w:r>
        <w:rPr>
          <w:color w:val="231F20"/>
          <w:spacing w:val="-8"/>
        </w:rPr>
        <w:t> </w:t>
      </w:r>
      <w:r>
        <w:rPr>
          <w:color w:val="231F20"/>
        </w:rPr>
        <w:t>to</w:t>
      </w:r>
      <w:r>
        <w:rPr>
          <w:color w:val="231F20"/>
          <w:spacing w:val="-8"/>
        </w:rPr>
        <w:t> </w:t>
      </w:r>
      <w:r>
        <w:rPr>
          <w:color w:val="231F20"/>
        </w:rPr>
        <w:t>deliver</w:t>
      </w:r>
      <w:r>
        <w:rPr>
          <w:color w:val="231F20"/>
          <w:spacing w:val="-7"/>
        </w:rPr>
        <w:t> </w:t>
      </w:r>
      <w:r>
        <w:rPr>
          <w:color w:val="231F20"/>
        </w:rPr>
        <w:t>her</w:t>
      </w:r>
      <w:r>
        <w:rPr>
          <w:color w:val="231F20"/>
          <w:spacing w:val="-8"/>
        </w:rPr>
        <w:t> </w:t>
      </w:r>
      <w:r>
        <w:rPr>
          <w:color w:val="231F20"/>
        </w:rPr>
        <w:t>children.</w:t>
      </w:r>
      <w:r>
        <w:rPr>
          <w:color w:val="231F20"/>
          <w:spacing w:val="-7"/>
        </w:rPr>
        <w:t> </w:t>
      </w:r>
      <w:r>
        <w:rPr>
          <w:color w:val="231F20"/>
        </w:rPr>
        <w:t>She</w:t>
      </w:r>
      <w:r>
        <w:rPr>
          <w:color w:val="231F20"/>
          <w:spacing w:val="-8"/>
        </w:rPr>
        <w:t> </w:t>
      </w:r>
      <w:r>
        <w:rPr>
          <w:color w:val="231F20"/>
        </w:rPr>
        <w:t>claimed</w:t>
      </w:r>
      <w:r>
        <w:rPr>
          <w:color w:val="231F20"/>
          <w:spacing w:val="-7"/>
        </w:rPr>
        <w:t> </w:t>
      </w:r>
      <w:r>
        <w:rPr>
          <w:color w:val="231F20"/>
        </w:rPr>
        <w:t>she</w:t>
      </w:r>
      <w:r>
        <w:rPr>
          <w:color w:val="231F20"/>
          <w:spacing w:val="-8"/>
        </w:rPr>
        <w:t> </w:t>
      </w:r>
      <w:r>
        <w:rPr>
          <w:color w:val="231F20"/>
        </w:rPr>
        <w:t>never</w:t>
      </w:r>
      <w:r>
        <w:rPr>
          <w:color w:val="231F20"/>
          <w:spacing w:val="-7"/>
        </w:rPr>
        <w:t> </w:t>
      </w:r>
      <w:r>
        <w:rPr>
          <w:color w:val="231F20"/>
        </w:rPr>
        <w:t>wanted</w:t>
      </w:r>
      <w:r>
        <w:rPr>
          <w:color w:val="231F20"/>
          <w:spacing w:val="-8"/>
        </w:rPr>
        <w:t> </w:t>
      </w:r>
      <w:r>
        <w:rPr>
          <w:color w:val="231F20"/>
        </w:rPr>
        <w:t>or</w:t>
      </w:r>
      <w:r>
        <w:rPr>
          <w:color w:val="231F20"/>
          <w:spacing w:val="-7"/>
        </w:rPr>
        <w:t> </w:t>
      </w:r>
      <w:r>
        <w:rPr>
          <w:color w:val="231F20"/>
        </w:rPr>
        <w:t>agreed to</w:t>
      </w:r>
      <w:r>
        <w:rPr>
          <w:color w:val="231F20"/>
          <w:spacing w:val="-8"/>
        </w:rPr>
        <w:t> </w:t>
      </w:r>
      <w:r>
        <w:rPr>
          <w:color w:val="231F20"/>
        </w:rPr>
        <w:t>calling</w:t>
      </w:r>
      <w:r>
        <w:rPr>
          <w:color w:val="231F20"/>
          <w:spacing w:val="-7"/>
        </w:rPr>
        <w:t> </w:t>
      </w:r>
      <w:r>
        <w:rPr>
          <w:color w:val="231F20"/>
        </w:rPr>
        <w:t>for</w:t>
      </w:r>
      <w:r>
        <w:rPr>
          <w:color w:val="231F20"/>
          <w:spacing w:val="-8"/>
        </w:rPr>
        <w:t> </w:t>
      </w:r>
      <w:r>
        <w:rPr>
          <w:color w:val="231F20"/>
          <w:spacing w:val="-3"/>
        </w:rPr>
        <w:t>help.</w:t>
      </w:r>
      <w:r>
        <w:rPr>
          <w:color w:val="231F20"/>
          <w:spacing w:val="-7"/>
        </w:rPr>
        <w:t> </w:t>
      </w:r>
      <w:r>
        <w:rPr>
          <w:color w:val="231F20"/>
        </w:rPr>
        <w:t>Who</w:t>
      </w:r>
      <w:r>
        <w:rPr>
          <w:color w:val="231F20"/>
          <w:spacing w:val="-8"/>
        </w:rPr>
        <w:t> </w:t>
      </w:r>
      <w:r>
        <w:rPr>
          <w:color w:val="231F20"/>
        </w:rPr>
        <w:t>was</w:t>
      </w:r>
      <w:r>
        <w:rPr>
          <w:color w:val="231F20"/>
          <w:spacing w:val="-7"/>
        </w:rPr>
        <w:t> </w:t>
      </w:r>
      <w:r>
        <w:rPr>
          <w:color w:val="231F20"/>
        </w:rPr>
        <w:t>right?</w:t>
      </w:r>
      <w:r>
        <w:rPr>
          <w:color w:val="231F20"/>
          <w:spacing w:val="-7"/>
        </w:rPr>
        <w:t> </w:t>
      </w:r>
      <w:r>
        <w:rPr>
          <w:color w:val="231F20"/>
        </w:rPr>
        <w:t>Did</w:t>
      </w:r>
      <w:r>
        <w:rPr>
          <w:color w:val="231F20"/>
          <w:spacing w:val="-8"/>
        </w:rPr>
        <w:t> </w:t>
      </w:r>
      <w:r>
        <w:rPr>
          <w:color w:val="231F20"/>
        </w:rPr>
        <w:t>she</w:t>
      </w:r>
      <w:r>
        <w:rPr>
          <w:color w:val="231F20"/>
          <w:spacing w:val="-7"/>
        </w:rPr>
        <w:t> </w:t>
      </w:r>
      <w:r>
        <w:rPr>
          <w:color w:val="231F20"/>
        </w:rPr>
        <w:t>have</w:t>
      </w:r>
      <w:r>
        <w:rPr>
          <w:color w:val="231F20"/>
          <w:spacing w:val="-8"/>
        </w:rPr>
        <w:t> </w:t>
      </w:r>
      <w:r>
        <w:rPr>
          <w:color w:val="231F20"/>
        </w:rPr>
        <w:t>to</w:t>
      </w:r>
      <w:r>
        <w:rPr>
          <w:color w:val="231F20"/>
          <w:spacing w:val="-7"/>
        </w:rPr>
        <w:t> </w:t>
      </w:r>
      <w:r>
        <w:rPr>
          <w:color w:val="231F20"/>
        </w:rPr>
        <w:t>pay?</w:t>
      </w:r>
    </w:p>
    <w:p>
      <w:pPr>
        <w:pStyle w:val="BodyText"/>
        <w:spacing w:line="343" w:lineRule="auto"/>
        <w:ind w:left="1200" w:right="136" w:firstLine="360"/>
        <w:jc w:val="both"/>
      </w:pPr>
      <w:r>
        <w:rPr>
          <w:color w:val="231F20"/>
        </w:rPr>
        <w:t>Our Gemara seems to indicate that the pregnant woman was right. Our Gemara discussed the law of </w:t>
      </w:r>
      <w:r>
        <w:rPr>
          <w:rFonts w:ascii="Cambria" w:hAnsi="Cambria"/>
          <w:i/>
          <w:color w:val="231F20"/>
          <w:spacing w:val="-5"/>
        </w:rPr>
        <w:t>d’mei </w:t>
      </w:r>
      <w:r>
        <w:rPr>
          <w:rFonts w:ascii="Cambria" w:hAnsi="Cambria"/>
          <w:i/>
          <w:color w:val="231F20"/>
        </w:rPr>
        <w:t>vlados</w:t>
      </w:r>
      <w:r>
        <w:rPr>
          <w:color w:val="231F20"/>
        </w:rPr>
        <w:t>, money for the loss of a </w:t>
      </w:r>
      <w:r>
        <w:rPr>
          <w:color w:val="231F20"/>
          <w:spacing w:val="-3"/>
        </w:rPr>
        <w:t>pregnancy. </w:t>
      </w:r>
      <w:r>
        <w:rPr>
          <w:color w:val="231F20"/>
        </w:rPr>
        <w:t>If a man throws a rock and it hits a pregnant woman and causes her to miscarry, he must pay the father of the fetus. </w:t>
      </w:r>
      <w:r>
        <w:rPr>
          <w:rFonts w:ascii="Cambria" w:hAnsi="Cambria"/>
          <w:i/>
          <w:color w:val="231F20"/>
        </w:rPr>
        <w:t>Bava </w:t>
      </w:r>
      <w:r>
        <w:rPr>
          <w:rFonts w:ascii="Cambria" w:hAnsi="Cambria"/>
          <w:i/>
          <w:color w:val="231F20"/>
          <w:spacing w:val="-4"/>
        </w:rPr>
        <w:t>Kamma </w:t>
      </w:r>
      <w:r>
        <w:rPr>
          <w:color w:val="231F20"/>
        </w:rPr>
        <w:t>49 taught that the amount he must pay is</w:t>
      </w:r>
    </w:p>
    <w:p>
      <w:pPr>
        <w:spacing w:after="0" w:line="343"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43" w:lineRule="auto" w:before="1"/>
        <w:ind w:left="1200" w:right="137"/>
        <w:jc w:val="both"/>
      </w:pPr>
      <w:r>
        <w:rPr>
          <w:color w:val="231F20"/>
        </w:rPr>
        <w:t>calculated by considering how much such a pregnant woman would have</w:t>
      </w:r>
      <w:r>
        <w:rPr>
          <w:color w:val="231F20"/>
          <w:spacing w:val="-7"/>
        </w:rPr>
        <w:t> </w:t>
      </w:r>
      <w:r>
        <w:rPr>
          <w:color w:val="231F20"/>
        </w:rPr>
        <w:t>been</w:t>
      </w:r>
      <w:r>
        <w:rPr>
          <w:color w:val="231F20"/>
          <w:spacing w:val="-7"/>
        </w:rPr>
        <w:t> </w:t>
      </w:r>
      <w:r>
        <w:rPr>
          <w:color w:val="231F20"/>
        </w:rPr>
        <w:t>worth</w:t>
      </w:r>
      <w:r>
        <w:rPr>
          <w:color w:val="231F20"/>
          <w:spacing w:val="-6"/>
        </w:rPr>
        <w:t> </w:t>
      </w:r>
      <w:r>
        <w:rPr>
          <w:color w:val="231F20"/>
        </w:rPr>
        <w:t>in</w:t>
      </w:r>
      <w:r>
        <w:rPr>
          <w:color w:val="231F20"/>
          <w:spacing w:val="-7"/>
        </w:rPr>
        <w:t> </w:t>
      </w:r>
      <w:r>
        <w:rPr>
          <w:color w:val="231F20"/>
        </w:rPr>
        <w:t>the</w:t>
      </w:r>
      <w:r>
        <w:rPr>
          <w:color w:val="231F20"/>
          <w:spacing w:val="-7"/>
        </w:rPr>
        <w:t> </w:t>
      </w:r>
      <w:r>
        <w:rPr>
          <w:color w:val="231F20"/>
        </w:rPr>
        <w:t>slave</w:t>
      </w:r>
      <w:r>
        <w:rPr>
          <w:color w:val="231F20"/>
          <w:spacing w:val="-6"/>
        </w:rPr>
        <w:t> </w:t>
      </w:r>
      <w:r>
        <w:rPr>
          <w:color w:val="231F20"/>
        </w:rPr>
        <w:t>market</w:t>
      </w:r>
      <w:r>
        <w:rPr>
          <w:color w:val="231F20"/>
          <w:spacing w:val="-7"/>
        </w:rPr>
        <w:t> </w:t>
      </w:r>
      <w:r>
        <w:rPr>
          <w:color w:val="231F20"/>
        </w:rPr>
        <w:t>versus</w:t>
      </w:r>
      <w:r>
        <w:rPr>
          <w:color w:val="231F20"/>
          <w:spacing w:val="-7"/>
        </w:rPr>
        <w:t> </w:t>
      </w:r>
      <w:r>
        <w:rPr>
          <w:color w:val="231F20"/>
        </w:rPr>
        <w:t>how</w:t>
      </w:r>
      <w:r>
        <w:rPr>
          <w:color w:val="231F20"/>
          <w:spacing w:val="-6"/>
        </w:rPr>
        <w:t> </w:t>
      </w:r>
      <w:r>
        <w:rPr>
          <w:color w:val="231F20"/>
        </w:rPr>
        <w:t>much</w:t>
      </w:r>
      <w:r>
        <w:rPr>
          <w:color w:val="231F20"/>
          <w:spacing w:val="-7"/>
        </w:rPr>
        <w:t> </w:t>
      </w:r>
      <w:r>
        <w:rPr>
          <w:color w:val="231F20"/>
        </w:rPr>
        <w:t>people</w:t>
      </w:r>
      <w:r>
        <w:rPr>
          <w:color w:val="231F20"/>
          <w:spacing w:val="-7"/>
        </w:rPr>
        <w:t> </w:t>
      </w:r>
      <w:r>
        <w:rPr>
          <w:color w:val="231F20"/>
        </w:rPr>
        <w:t>would pay for her without a fetus. On our </w:t>
      </w:r>
      <w:r>
        <w:rPr>
          <w:rFonts w:ascii="Cambria"/>
          <w:i/>
          <w:color w:val="231F20"/>
        </w:rPr>
        <w:t>daf</w:t>
      </w:r>
      <w:r>
        <w:rPr>
          <w:color w:val="231F20"/>
        </w:rPr>
        <w:t>, Rabbi </w:t>
      </w:r>
      <w:r>
        <w:rPr>
          <w:color w:val="231F20"/>
          <w:spacing w:val="-8"/>
        </w:rPr>
        <w:t>Yosi </w:t>
      </w:r>
      <w:r>
        <w:rPr>
          <w:color w:val="231F20"/>
        </w:rPr>
        <w:t>taught that the amount of money the husband would have spent on a midwife, that he now saved, is subtracted from the amount the damager must </w:t>
      </w:r>
      <w:r>
        <w:rPr>
          <w:color w:val="231F20"/>
          <w:spacing w:val="-6"/>
        </w:rPr>
        <w:t>pay. </w:t>
      </w:r>
      <w:r>
        <w:rPr>
          <w:color w:val="231F20"/>
        </w:rPr>
        <w:t>Ben Azzai taught that the amount of money that would have been spent</w:t>
      </w:r>
      <w:r>
        <w:rPr>
          <w:color w:val="231F20"/>
          <w:spacing w:val="-8"/>
        </w:rPr>
        <w:t> </w:t>
      </w:r>
      <w:r>
        <w:rPr>
          <w:color w:val="231F20"/>
        </w:rPr>
        <w:t>to</w:t>
      </w:r>
      <w:r>
        <w:rPr>
          <w:color w:val="231F20"/>
          <w:spacing w:val="-7"/>
        </w:rPr>
        <w:t> </w:t>
      </w:r>
      <w:r>
        <w:rPr>
          <w:color w:val="231F20"/>
        </w:rPr>
        <w:t>feed</w:t>
      </w:r>
      <w:r>
        <w:rPr>
          <w:color w:val="231F20"/>
          <w:spacing w:val="-8"/>
        </w:rPr>
        <w:t> </w:t>
      </w:r>
      <w:r>
        <w:rPr>
          <w:color w:val="231F20"/>
        </w:rPr>
        <w:t>the</w:t>
      </w:r>
      <w:r>
        <w:rPr>
          <w:color w:val="231F20"/>
          <w:spacing w:val="-7"/>
        </w:rPr>
        <w:t> </w:t>
      </w:r>
      <w:r>
        <w:rPr>
          <w:color w:val="231F20"/>
        </w:rPr>
        <w:t>pregnant</w:t>
      </w:r>
      <w:r>
        <w:rPr>
          <w:color w:val="231F20"/>
          <w:spacing w:val="-7"/>
        </w:rPr>
        <w:t> </w:t>
      </w:r>
      <w:r>
        <w:rPr>
          <w:color w:val="231F20"/>
        </w:rPr>
        <w:t>woman</w:t>
      </w:r>
      <w:r>
        <w:rPr>
          <w:color w:val="231F20"/>
          <w:spacing w:val="-8"/>
        </w:rPr>
        <w:t> </w:t>
      </w:r>
      <w:r>
        <w:rPr>
          <w:color w:val="231F20"/>
        </w:rPr>
        <w:t>due</w:t>
      </w:r>
      <w:r>
        <w:rPr>
          <w:color w:val="231F20"/>
          <w:spacing w:val="-7"/>
        </w:rPr>
        <w:t> </w:t>
      </w:r>
      <w:r>
        <w:rPr>
          <w:color w:val="231F20"/>
        </w:rPr>
        <w:t>to</w:t>
      </w:r>
      <w:r>
        <w:rPr>
          <w:color w:val="231F20"/>
          <w:spacing w:val="-7"/>
        </w:rPr>
        <w:t> </w:t>
      </w:r>
      <w:r>
        <w:rPr>
          <w:color w:val="231F20"/>
        </w:rPr>
        <w:t>the</w:t>
      </w:r>
      <w:r>
        <w:rPr>
          <w:color w:val="231F20"/>
          <w:spacing w:val="-8"/>
        </w:rPr>
        <w:t> </w:t>
      </w:r>
      <w:r>
        <w:rPr>
          <w:color w:val="231F20"/>
        </w:rPr>
        <w:t>pregnancy</w:t>
      </w:r>
      <w:r>
        <w:rPr>
          <w:color w:val="231F20"/>
          <w:spacing w:val="-7"/>
        </w:rPr>
        <w:t> </w:t>
      </w:r>
      <w:r>
        <w:rPr>
          <w:color w:val="231F20"/>
        </w:rPr>
        <w:t>is</w:t>
      </w:r>
      <w:r>
        <w:rPr>
          <w:color w:val="231F20"/>
          <w:spacing w:val="-8"/>
        </w:rPr>
        <w:t> </w:t>
      </w:r>
      <w:r>
        <w:rPr>
          <w:color w:val="231F20"/>
        </w:rPr>
        <w:t>subtracted from</w:t>
      </w:r>
      <w:r>
        <w:rPr>
          <w:color w:val="231F20"/>
          <w:spacing w:val="-13"/>
        </w:rPr>
        <w:t> </w:t>
      </w:r>
      <w:r>
        <w:rPr>
          <w:color w:val="231F20"/>
        </w:rPr>
        <w:t>what</w:t>
      </w:r>
      <w:r>
        <w:rPr>
          <w:color w:val="231F20"/>
          <w:spacing w:val="-13"/>
        </w:rPr>
        <w:t> </w:t>
      </w:r>
      <w:r>
        <w:rPr>
          <w:color w:val="231F20"/>
        </w:rPr>
        <w:t>the</w:t>
      </w:r>
      <w:r>
        <w:rPr>
          <w:color w:val="231F20"/>
          <w:spacing w:val="-13"/>
        </w:rPr>
        <w:t> </w:t>
      </w:r>
      <w:r>
        <w:rPr>
          <w:color w:val="231F20"/>
        </w:rPr>
        <w:t>damager</w:t>
      </w:r>
      <w:r>
        <w:rPr>
          <w:color w:val="231F20"/>
          <w:spacing w:val="-12"/>
        </w:rPr>
        <w:t> </w:t>
      </w:r>
      <w:r>
        <w:rPr>
          <w:color w:val="231F20"/>
        </w:rPr>
        <w:t>must</w:t>
      </w:r>
      <w:r>
        <w:rPr>
          <w:color w:val="231F20"/>
          <w:spacing w:val="-13"/>
        </w:rPr>
        <w:t> </w:t>
      </w:r>
      <w:r>
        <w:rPr>
          <w:color w:val="231F20"/>
          <w:spacing w:val="-6"/>
        </w:rPr>
        <w:t>pay.</w:t>
      </w:r>
      <w:r>
        <w:rPr>
          <w:color w:val="231F20"/>
          <w:spacing w:val="-13"/>
        </w:rPr>
        <w:t> </w:t>
      </w:r>
      <w:r>
        <w:rPr>
          <w:color w:val="231F20"/>
        </w:rPr>
        <w:t>Ben</w:t>
      </w:r>
      <w:r>
        <w:rPr>
          <w:color w:val="231F20"/>
          <w:spacing w:val="-12"/>
        </w:rPr>
        <w:t> </w:t>
      </w:r>
      <w:r>
        <w:rPr>
          <w:color w:val="231F20"/>
        </w:rPr>
        <w:t>Azzai</w:t>
      </w:r>
      <w:r>
        <w:rPr>
          <w:color w:val="231F20"/>
          <w:spacing w:val="-13"/>
        </w:rPr>
        <w:t> </w:t>
      </w:r>
      <w:r>
        <w:rPr>
          <w:color w:val="231F20"/>
        </w:rPr>
        <w:t>would</w:t>
      </w:r>
      <w:r>
        <w:rPr>
          <w:color w:val="231F20"/>
          <w:spacing w:val="-13"/>
        </w:rPr>
        <w:t> </w:t>
      </w:r>
      <w:r>
        <w:rPr>
          <w:color w:val="231F20"/>
        </w:rPr>
        <w:t>not</w:t>
      </w:r>
      <w:r>
        <w:rPr>
          <w:color w:val="231F20"/>
          <w:spacing w:val="-12"/>
        </w:rPr>
        <w:t> </w:t>
      </w:r>
      <w:r>
        <w:rPr>
          <w:color w:val="231F20"/>
        </w:rPr>
        <w:t>subtract</w:t>
      </w:r>
      <w:r>
        <w:rPr>
          <w:color w:val="231F20"/>
          <w:spacing w:val="-13"/>
        </w:rPr>
        <w:t> </w:t>
      </w:r>
      <w:r>
        <w:rPr>
          <w:color w:val="231F20"/>
        </w:rPr>
        <w:t>from the</w:t>
      </w:r>
      <w:r>
        <w:rPr>
          <w:color w:val="231F20"/>
          <w:spacing w:val="-19"/>
        </w:rPr>
        <w:t> </w:t>
      </w:r>
      <w:r>
        <w:rPr>
          <w:color w:val="231F20"/>
        </w:rPr>
        <w:t>damage</w:t>
      </w:r>
      <w:r>
        <w:rPr>
          <w:color w:val="231F20"/>
          <w:spacing w:val="-18"/>
        </w:rPr>
        <w:t> </w:t>
      </w:r>
      <w:r>
        <w:rPr>
          <w:color w:val="231F20"/>
        </w:rPr>
        <w:t>payment</w:t>
      </w:r>
      <w:r>
        <w:rPr>
          <w:color w:val="231F20"/>
          <w:spacing w:val="-18"/>
        </w:rPr>
        <w:t> </w:t>
      </w:r>
      <w:r>
        <w:rPr>
          <w:color w:val="231F20"/>
        </w:rPr>
        <w:t>the</w:t>
      </w:r>
      <w:r>
        <w:rPr>
          <w:color w:val="231F20"/>
          <w:spacing w:val="-19"/>
        </w:rPr>
        <w:t> </w:t>
      </w:r>
      <w:r>
        <w:rPr>
          <w:color w:val="231F20"/>
        </w:rPr>
        <w:t>savings</w:t>
      </w:r>
      <w:r>
        <w:rPr>
          <w:color w:val="231F20"/>
          <w:spacing w:val="-18"/>
        </w:rPr>
        <w:t> </w:t>
      </w:r>
      <w:r>
        <w:rPr>
          <w:color w:val="231F20"/>
        </w:rPr>
        <w:t>of</w:t>
      </w:r>
      <w:r>
        <w:rPr>
          <w:color w:val="231F20"/>
          <w:spacing w:val="-18"/>
        </w:rPr>
        <w:t> </w:t>
      </w:r>
      <w:r>
        <w:rPr>
          <w:color w:val="231F20"/>
        </w:rPr>
        <w:t>the</w:t>
      </w:r>
      <w:r>
        <w:rPr>
          <w:color w:val="231F20"/>
          <w:spacing w:val="-19"/>
        </w:rPr>
        <w:t> </w:t>
      </w:r>
      <w:r>
        <w:rPr>
          <w:color w:val="231F20"/>
        </w:rPr>
        <w:t>midwife</w:t>
      </w:r>
      <w:r>
        <w:rPr>
          <w:color w:val="231F20"/>
          <w:spacing w:val="-18"/>
        </w:rPr>
        <w:t> </w:t>
      </w:r>
      <w:r>
        <w:rPr>
          <w:color w:val="231F20"/>
        </w:rPr>
        <w:t>cost.</w:t>
      </w:r>
      <w:r>
        <w:rPr>
          <w:color w:val="231F20"/>
          <w:spacing w:val="-18"/>
        </w:rPr>
        <w:t> </w:t>
      </w:r>
      <w:r>
        <w:rPr>
          <w:color w:val="231F20"/>
          <w:spacing w:val="-3"/>
        </w:rPr>
        <w:t>He</w:t>
      </w:r>
      <w:r>
        <w:rPr>
          <w:color w:val="231F20"/>
          <w:spacing w:val="-19"/>
        </w:rPr>
        <w:t> </w:t>
      </w:r>
      <w:r>
        <w:rPr>
          <w:color w:val="231F20"/>
        </w:rPr>
        <w:t>feels</w:t>
      </w:r>
      <w:r>
        <w:rPr>
          <w:color w:val="231F20"/>
          <w:spacing w:val="-18"/>
        </w:rPr>
        <w:t> </w:t>
      </w:r>
      <w:r>
        <w:rPr>
          <w:color w:val="231F20"/>
        </w:rPr>
        <w:t>that</w:t>
      </w:r>
      <w:r>
        <w:rPr>
          <w:color w:val="231F20"/>
          <w:spacing w:val="-18"/>
        </w:rPr>
        <w:t> </w:t>
      </w:r>
      <w:r>
        <w:rPr>
          <w:color w:val="231F20"/>
        </w:rPr>
        <w:t>the husband</w:t>
      </w:r>
      <w:r>
        <w:rPr>
          <w:color w:val="231F20"/>
          <w:spacing w:val="-6"/>
        </w:rPr>
        <w:t> </w:t>
      </w:r>
      <w:r>
        <w:rPr>
          <w:color w:val="231F20"/>
        </w:rPr>
        <w:t>could</w:t>
      </w:r>
      <w:r>
        <w:rPr>
          <w:color w:val="231F20"/>
          <w:spacing w:val="-5"/>
        </w:rPr>
        <w:t> </w:t>
      </w:r>
      <w:r>
        <w:rPr>
          <w:color w:val="231F20"/>
        </w:rPr>
        <w:t>tell</w:t>
      </w:r>
      <w:r>
        <w:rPr>
          <w:color w:val="231F20"/>
          <w:spacing w:val="-5"/>
        </w:rPr>
        <w:t> </w:t>
      </w:r>
      <w:r>
        <w:rPr>
          <w:color w:val="231F20"/>
        </w:rPr>
        <w:t>the</w:t>
      </w:r>
      <w:r>
        <w:rPr>
          <w:color w:val="231F20"/>
          <w:spacing w:val="-5"/>
        </w:rPr>
        <w:t> </w:t>
      </w:r>
      <w:r>
        <w:rPr>
          <w:color w:val="231F20"/>
        </w:rPr>
        <w:t>damager:</w:t>
      </w:r>
      <w:r>
        <w:rPr>
          <w:color w:val="231F20"/>
          <w:spacing w:val="-5"/>
        </w:rPr>
        <w:t> </w:t>
      </w:r>
      <w:r>
        <w:rPr>
          <w:color w:val="231F20"/>
        </w:rPr>
        <w:t>your</w:t>
      </w:r>
      <w:r>
        <w:rPr>
          <w:color w:val="231F20"/>
          <w:spacing w:val="-5"/>
        </w:rPr>
        <w:t> </w:t>
      </w:r>
      <w:r>
        <w:rPr>
          <w:color w:val="231F20"/>
        </w:rPr>
        <w:t>causing</w:t>
      </w:r>
      <w:r>
        <w:rPr>
          <w:color w:val="231F20"/>
          <w:spacing w:val="-6"/>
        </w:rPr>
        <w:t> </w:t>
      </w:r>
      <w:r>
        <w:rPr>
          <w:color w:val="231F20"/>
          <w:spacing w:val="-3"/>
        </w:rPr>
        <w:t>my</w:t>
      </w:r>
      <w:r>
        <w:rPr>
          <w:color w:val="231F20"/>
          <w:spacing w:val="-5"/>
        </w:rPr>
        <w:t> </w:t>
      </w:r>
      <w:r>
        <w:rPr>
          <w:color w:val="231F20"/>
        </w:rPr>
        <w:t>fetus</w:t>
      </w:r>
      <w:r>
        <w:rPr>
          <w:color w:val="231F20"/>
          <w:spacing w:val="-5"/>
        </w:rPr>
        <w:t> </w:t>
      </w:r>
      <w:r>
        <w:rPr>
          <w:color w:val="231F20"/>
        </w:rPr>
        <w:t>to</w:t>
      </w:r>
      <w:r>
        <w:rPr>
          <w:color w:val="231F20"/>
          <w:spacing w:val="-5"/>
        </w:rPr>
        <w:t> </w:t>
      </w:r>
      <w:r>
        <w:rPr>
          <w:color w:val="231F20"/>
        </w:rPr>
        <w:t>be</w:t>
      </w:r>
      <w:r>
        <w:rPr>
          <w:color w:val="231F20"/>
          <w:spacing w:val="-5"/>
        </w:rPr>
        <w:t> </w:t>
      </w:r>
      <w:r>
        <w:rPr>
          <w:color w:val="231F20"/>
        </w:rPr>
        <w:t>lost</w:t>
      </w:r>
      <w:r>
        <w:rPr>
          <w:color w:val="231F20"/>
          <w:spacing w:val="-5"/>
        </w:rPr>
        <w:t> </w:t>
      </w:r>
      <w:r>
        <w:rPr>
          <w:color w:val="231F20"/>
        </w:rPr>
        <w:t>did not save me that expense, since </w:t>
      </w:r>
      <w:r>
        <w:rPr>
          <w:color w:val="231F20"/>
          <w:spacing w:val="-3"/>
        </w:rPr>
        <w:t>my </w:t>
      </w:r>
      <w:r>
        <w:rPr>
          <w:color w:val="231F20"/>
        </w:rPr>
        <w:t>wife knows how to deliver and never would have needed a midwife. This seems to indicate that a wise woman does not need a</w:t>
      </w:r>
      <w:r>
        <w:rPr>
          <w:color w:val="231F20"/>
          <w:spacing w:val="-38"/>
        </w:rPr>
        <w:t> </w:t>
      </w:r>
      <w:r>
        <w:rPr>
          <w:color w:val="231F20"/>
        </w:rPr>
        <w:t>midwife.</w:t>
      </w:r>
    </w:p>
    <w:p>
      <w:pPr>
        <w:pStyle w:val="BodyText"/>
        <w:spacing w:line="345" w:lineRule="auto" w:before="16"/>
        <w:ind w:left="1200" w:right="138" w:firstLine="360"/>
        <w:jc w:val="both"/>
      </w:pPr>
      <w:r>
        <w:rPr>
          <w:color w:val="231F20"/>
        </w:rPr>
        <w:t>However, Rav Zilberstein ruled that the woman did need to pay the midwife.</w:t>
      </w:r>
    </w:p>
    <w:p>
      <w:pPr>
        <w:pStyle w:val="BodyText"/>
        <w:spacing w:line="345" w:lineRule="auto"/>
        <w:ind w:left="1200" w:right="137" w:firstLine="360"/>
        <w:jc w:val="both"/>
      </w:pPr>
      <w:r>
        <w:rPr>
          <w:color w:val="231F20"/>
        </w:rPr>
        <w:t>The</w:t>
      </w:r>
      <w:r>
        <w:rPr>
          <w:color w:val="231F20"/>
          <w:spacing w:val="-21"/>
        </w:rPr>
        <w:t> </w:t>
      </w:r>
      <w:r>
        <w:rPr>
          <w:color w:val="231F20"/>
        </w:rPr>
        <w:t>Rosh</w:t>
      </w:r>
      <w:r>
        <w:rPr>
          <w:color w:val="231F20"/>
          <w:spacing w:val="-21"/>
        </w:rPr>
        <w:t> </w:t>
      </w:r>
      <w:r>
        <w:rPr>
          <w:color w:val="231F20"/>
        </w:rPr>
        <w:t>was</w:t>
      </w:r>
      <w:r>
        <w:rPr>
          <w:color w:val="231F20"/>
          <w:spacing w:val="-21"/>
        </w:rPr>
        <w:t> </w:t>
      </w:r>
      <w:r>
        <w:rPr>
          <w:color w:val="231F20"/>
        </w:rPr>
        <w:t>asked</w:t>
      </w:r>
      <w:r>
        <w:rPr>
          <w:color w:val="231F20"/>
          <w:spacing w:val="-21"/>
        </w:rPr>
        <w:t> </w:t>
      </w:r>
      <w:r>
        <w:rPr>
          <w:color w:val="231F20"/>
        </w:rPr>
        <w:t>about</w:t>
      </w:r>
      <w:r>
        <w:rPr>
          <w:color w:val="231F20"/>
          <w:spacing w:val="-21"/>
        </w:rPr>
        <w:t> </w:t>
      </w:r>
      <w:r>
        <w:rPr>
          <w:color w:val="231F20"/>
        </w:rPr>
        <w:t>the</w:t>
      </w:r>
      <w:r>
        <w:rPr>
          <w:color w:val="231F20"/>
          <w:spacing w:val="-20"/>
        </w:rPr>
        <w:t> </w:t>
      </w:r>
      <w:r>
        <w:rPr>
          <w:color w:val="231F20"/>
        </w:rPr>
        <w:t>following</w:t>
      </w:r>
      <w:r>
        <w:rPr>
          <w:color w:val="231F20"/>
          <w:spacing w:val="-21"/>
        </w:rPr>
        <w:t> </w:t>
      </w:r>
      <w:r>
        <w:rPr>
          <w:color w:val="231F20"/>
        </w:rPr>
        <w:t>case:</w:t>
      </w:r>
      <w:r>
        <w:rPr>
          <w:color w:val="231F20"/>
          <w:spacing w:val="-21"/>
        </w:rPr>
        <w:t> </w:t>
      </w:r>
      <w:r>
        <w:rPr>
          <w:color w:val="231F20"/>
        </w:rPr>
        <w:t>A</w:t>
      </w:r>
      <w:r>
        <w:rPr>
          <w:color w:val="231F20"/>
          <w:spacing w:val="-21"/>
        </w:rPr>
        <w:t> </w:t>
      </w:r>
      <w:r>
        <w:rPr>
          <w:color w:val="231F20"/>
        </w:rPr>
        <w:t>man</w:t>
      </w:r>
      <w:r>
        <w:rPr>
          <w:color w:val="231F20"/>
          <w:spacing w:val="-21"/>
        </w:rPr>
        <w:t> </w:t>
      </w:r>
      <w:r>
        <w:rPr>
          <w:color w:val="231F20"/>
        </w:rPr>
        <w:t>had</w:t>
      </w:r>
      <w:r>
        <w:rPr>
          <w:color w:val="231F20"/>
          <w:spacing w:val="-20"/>
        </w:rPr>
        <w:t> </w:t>
      </w:r>
      <w:r>
        <w:rPr>
          <w:color w:val="231F20"/>
        </w:rPr>
        <w:t>become very ill. People spent money to </w:t>
      </w:r>
      <w:r>
        <w:rPr>
          <w:color w:val="231F20"/>
          <w:spacing w:val="2"/>
        </w:rPr>
        <w:t>try </w:t>
      </w:r>
      <w:r>
        <w:rPr>
          <w:color w:val="231F20"/>
        </w:rPr>
        <w:t>and heal him. </w:t>
      </w:r>
      <w:r>
        <w:rPr>
          <w:color w:val="231F20"/>
          <w:spacing w:val="-3"/>
        </w:rPr>
        <w:t>He </w:t>
      </w:r>
      <w:r>
        <w:rPr>
          <w:color w:val="231F20"/>
        </w:rPr>
        <w:t>then passed </w:t>
      </w:r>
      <w:r>
        <w:rPr>
          <w:color w:val="231F20"/>
          <w:spacing w:val="-6"/>
        </w:rPr>
        <w:t>away. </w:t>
      </w:r>
      <w:r>
        <w:rPr>
          <w:color w:val="231F20"/>
        </w:rPr>
        <w:t>Could they demand repayment from his property that his orphans inherited? The orphans claimed that their father never asked that money be spent for him and he never wanted anything to be spent on his</w:t>
      </w:r>
      <w:r>
        <w:rPr>
          <w:color w:val="231F20"/>
          <w:spacing w:val="-23"/>
        </w:rPr>
        <w:t> </w:t>
      </w:r>
      <w:r>
        <w:rPr>
          <w:color w:val="231F20"/>
        </w:rPr>
        <w:t>health.</w:t>
      </w:r>
    </w:p>
    <w:p>
      <w:pPr>
        <w:pStyle w:val="BodyText"/>
        <w:spacing w:line="343" w:lineRule="auto"/>
        <w:ind w:left="1200" w:right="137" w:firstLine="360"/>
        <w:jc w:val="both"/>
      </w:pPr>
      <w:r>
        <w:rPr>
          <w:color w:val="231F20"/>
        </w:rPr>
        <w:t>The Rosh (</w:t>
      </w:r>
      <w:r>
        <w:rPr>
          <w:rFonts w:ascii="Cambria" w:hAnsi="Cambria"/>
          <w:i/>
          <w:color w:val="231F20"/>
        </w:rPr>
        <w:t>kelal </w:t>
      </w:r>
      <w:r>
        <w:rPr>
          <w:color w:val="231F20"/>
        </w:rPr>
        <w:t>85 </w:t>
      </w:r>
      <w:r>
        <w:rPr>
          <w:rFonts w:ascii="Cambria" w:hAnsi="Cambria"/>
          <w:i/>
          <w:color w:val="231F20"/>
        </w:rPr>
        <w:t>siman </w:t>
      </w:r>
      <w:r>
        <w:rPr>
          <w:color w:val="231F20"/>
        </w:rPr>
        <w:t>2) ruled that the expenses must be paid. He explained that it is the widespread practice, a </w:t>
      </w:r>
      <w:r>
        <w:rPr>
          <w:rFonts w:ascii="Cambria" w:hAnsi="Cambria"/>
          <w:i/>
          <w:color w:val="231F20"/>
        </w:rPr>
        <w:t>minhag</w:t>
      </w:r>
      <w:r>
        <w:rPr>
          <w:color w:val="231F20"/>
        </w:rPr>
        <w:t>, to spend money to try and heal sick individuals. Relatives who spent money on doctors were acting in accordance with normative practice. As a result, the orphans had to pay their father’s relatives for spending money that most people agree should be spent. As a result, Rav Zilberstein ruled that our times differ from the times of</w:t>
      </w:r>
    </w:p>
    <w:p>
      <w:pPr>
        <w:spacing w:after="0" w:line="343"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43" w:lineRule="auto" w:before="1"/>
        <w:ind w:left="1200" w:right="137"/>
        <w:jc w:val="both"/>
      </w:pPr>
      <w:r>
        <w:rPr>
          <w:color w:val="231F20"/>
        </w:rPr>
        <w:t>the Gemara. In the days of the Gemara perhaps it was not standard operating procedure to summon a midwife. In our times, almost all women who are in labor utilize a professional to help them deliver. The neighbor who called the midwife was following the normative practice. She was correct to do so. The mother therefore owed the midwife her wages (</w:t>
      </w:r>
      <w:r>
        <w:rPr>
          <w:rFonts w:ascii="Cambria"/>
          <w:i/>
          <w:color w:val="231F20"/>
        </w:rPr>
        <w:t>Chashukei Chemed</w:t>
      </w:r>
      <w:r>
        <w:rPr>
          <w:color w:val="231F20"/>
        </w:rPr>
        <w:t>).</w:t>
      </w:r>
    </w:p>
    <w:p>
      <w:pPr>
        <w:spacing w:after="0" w:line="343"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23"/>
        <w:rPr>
          <w:rFonts w:ascii="Cambria"/>
          <w:i w:val="0"/>
        </w:rPr>
      </w:pPr>
      <w:r>
        <w:rPr>
          <w:i/>
          <w:color w:val="231F20"/>
        </w:rPr>
        <w:t>Bava Kamma </w:t>
      </w:r>
      <w:r>
        <w:rPr>
          <w:rFonts w:ascii="Cambria"/>
          <w:i w:val="0"/>
          <w:color w:val="231F20"/>
        </w:rPr>
        <w:t>60</w:t>
      </w:r>
    </w:p>
    <w:p>
      <w:pPr>
        <w:pStyle w:val="BodyText"/>
        <w:rPr>
          <w:rFonts w:ascii="Cambria"/>
          <w:b/>
          <w:sz w:val="38"/>
        </w:rPr>
      </w:pPr>
    </w:p>
    <w:p>
      <w:pPr>
        <w:pStyle w:val="BodyText"/>
        <w:spacing w:before="7"/>
        <w:rPr>
          <w:rFonts w:ascii="Cambria"/>
          <w:b/>
          <w:sz w:val="29"/>
        </w:rPr>
      </w:pPr>
    </w:p>
    <w:p>
      <w:pPr>
        <w:spacing w:line="268" w:lineRule="auto" w:before="0"/>
        <w:ind w:left="1479" w:right="417" w:firstLine="0"/>
        <w:jc w:val="center"/>
        <w:rPr>
          <w:rFonts w:ascii="Cambria"/>
          <w:b/>
          <w:sz w:val="32"/>
        </w:rPr>
      </w:pPr>
      <w:r>
        <w:rPr>
          <w:rFonts w:ascii="Cambria"/>
          <w:b/>
          <w:color w:val="231F20"/>
          <w:spacing w:val="-4"/>
          <w:sz w:val="32"/>
        </w:rPr>
        <w:t>He </w:t>
      </w:r>
      <w:r>
        <w:rPr>
          <w:rFonts w:ascii="Cambria"/>
          <w:b/>
          <w:color w:val="231F20"/>
          <w:sz w:val="32"/>
        </w:rPr>
        <w:t>Left His </w:t>
      </w:r>
      <w:r>
        <w:rPr>
          <w:rFonts w:ascii="Cambria"/>
          <w:b/>
          <w:color w:val="231F20"/>
          <w:spacing w:val="2"/>
          <w:sz w:val="32"/>
        </w:rPr>
        <w:t>Loaded </w:t>
      </w:r>
      <w:r>
        <w:rPr>
          <w:rFonts w:ascii="Cambria"/>
          <w:b/>
          <w:color w:val="231F20"/>
          <w:sz w:val="32"/>
        </w:rPr>
        <w:t>Gun in the </w:t>
      </w:r>
      <w:r>
        <w:rPr>
          <w:rFonts w:ascii="Cambria"/>
          <w:b/>
          <w:color w:val="231F20"/>
          <w:w w:val="95"/>
          <w:sz w:val="32"/>
        </w:rPr>
        <w:t>Classroom; A Child Fired </w:t>
      </w:r>
      <w:r>
        <w:rPr>
          <w:rFonts w:ascii="Cambria"/>
          <w:b/>
          <w:color w:val="231F20"/>
          <w:spacing w:val="-6"/>
          <w:w w:val="95"/>
          <w:sz w:val="32"/>
        </w:rPr>
        <w:t>It </w:t>
      </w:r>
      <w:r>
        <w:rPr>
          <w:rFonts w:ascii="Cambria"/>
          <w:b/>
          <w:color w:val="231F20"/>
          <w:w w:val="95"/>
          <w:sz w:val="32"/>
        </w:rPr>
        <w:t>and</w:t>
      </w:r>
      <w:r>
        <w:rPr>
          <w:rFonts w:ascii="Cambria"/>
          <w:b/>
          <w:color w:val="231F20"/>
          <w:spacing w:val="-31"/>
          <w:w w:val="95"/>
          <w:sz w:val="32"/>
        </w:rPr>
        <w:t> </w:t>
      </w:r>
      <w:r>
        <w:rPr>
          <w:rFonts w:ascii="Cambria"/>
          <w:b/>
          <w:color w:val="231F20"/>
          <w:spacing w:val="-4"/>
          <w:w w:val="95"/>
          <w:sz w:val="32"/>
        </w:rPr>
        <w:t>Wounded </w:t>
      </w:r>
      <w:r>
        <w:rPr>
          <w:rFonts w:ascii="Cambria"/>
          <w:b/>
          <w:color w:val="231F20"/>
          <w:sz w:val="32"/>
        </w:rPr>
        <w:t>Another</w:t>
      </w:r>
      <w:r>
        <w:rPr>
          <w:rFonts w:ascii="Cambria"/>
          <w:b/>
          <w:color w:val="231F20"/>
          <w:spacing w:val="-47"/>
          <w:sz w:val="32"/>
        </w:rPr>
        <w:t> </w:t>
      </w:r>
      <w:r>
        <w:rPr>
          <w:rFonts w:ascii="Cambria"/>
          <w:b/>
          <w:color w:val="231F20"/>
          <w:spacing w:val="2"/>
          <w:sz w:val="32"/>
        </w:rPr>
        <w:t>Boy:</w:t>
      </w:r>
      <w:r>
        <w:rPr>
          <w:rFonts w:ascii="Cambria"/>
          <w:b/>
          <w:color w:val="231F20"/>
          <w:spacing w:val="-46"/>
          <w:sz w:val="32"/>
        </w:rPr>
        <w:t> </w:t>
      </w:r>
      <w:r>
        <w:rPr>
          <w:rFonts w:ascii="Cambria"/>
          <w:b/>
          <w:color w:val="231F20"/>
          <w:sz w:val="32"/>
        </w:rPr>
        <w:t>Did</w:t>
      </w:r>
      <w:r>
        <w:rPr>
          <w:rFonts w:ascii="Cambria"/>
          <w:b/>
          <w:color w:val="231F20"/>
          <w:spacing w:val="-46"/>
          <w:sz w:val="32"/>
        </w:rPr>
        <w:t> </w:t>
      </w:r>
      <w:r>
        <w:rPr>
          <w:rFonts w:ascii="Cambria"/>
          <w:b/>
          <w:color w:val="231F20"/>
          <w:sz w:val="32"/>
        </w:rPr>
        <w:t>the</w:t>
      </w:r>
      <w:r>
        <w:rPr>
          <w:rFonts w:ascii="Cambria"/>
          <w:b/>
          <w:color w:val="231F20"/>
          <w:spacing w:val="-46"/>
          <w:sz w:val="32"/>
        </w:rPr>
        <w:t> </w:t>
      </w:r>
      <w:r>
        <w:rPr>
          <w:rFonts w:ascii="Cambria"/>
          <w:b/>
          <w:color w:val="231F20"/>
          <w:sz w:val="32"/>
        </w:rPr>
        <w:t>Adult</w:t>
      </w:r>
      <w:r>
        <w:rPr>
          <w:rFonts w:ascii="Cambria"/>
          <w:b/>
          <w:color w:val="231F20"/>
          <w:spacing w:val="-46"/>
          <w:sz w:val="32"/>
        </w:rPr>
        <w:t> </w:t>
      </w:r>
      <w:r>
        <w:rPr>
          <w:rFonts w:ascii="Cambria"/>
          <w:b/>
          <w:color w:val="231F20"/>
          <w:spacing w:val="-4"/>
          <w:sz w:val="32"/>
        </w:rPr>
        <w:t>Have</w:t>
      </w:r>
      <w:r>
        <w:rPr>
          <w:rFonts w:ascii="Cambria"/>
          <w:b/>
          <w:color w:val="231F20"/>
          <w:spacing w:val="-46"/>
          <w:sz w:val="32"/>
        </w:rPr>
        <w:t> </w:t>
      </w:r>
      <w:r>
        <w:rPr>
          <w:rFonts w:ascii="Cambria"/>
          <w:b/>
          <w:color w:val="231F20"/>
          <w:sz w:val="32"/>
        </w:rPr>
        <w:t>to</w:t>
      </w:r>
      <w:r>
        <w:rPr>
          <w:rFonts w:ascii="Cambria"/>
          <w:b/>
          <w:color w:val="231F20"/>
          <w:spacing w:val="-46"/>
          <w:sz w:val="32"/>
        </w:rPr>
        <w:t> </w:t>
      </w:r>
      <w:r>
        <w:rPr>
          <w:rFonts w:ascii="Cambria"/>
          <w:b/>
          <w:color w:val="231F20"/>
          <w:spacing w:val="-4"/>
          <w:sz w:val="32"/>
        </w:rPr>
        <w:t>Pay?</w:t>
      </w:r>
    </w:p>
    <w:p>
      <w:pPr>
        <w:pStyle w:val="BodyText"/>
        <w:rPr>
          <w:rFonts w:ascii="Cambria"/>
          <w:b/>
          <w:sz w:val="44"/>
        </w:rPr>
      </w:pPr>
    </w:p>
    <w:p>
      <w:pPr>
        <w:pStyle w:val="BodyText"/>
        <w:spacing w:before="9"/>
        <w:rPr>
          <w:rFonts w:ascii="Cambria"/>
          <w:b/>
          <w:sz w:val="60"/>
        </w:rPr>
      </w:pPr>
    </w:p>
    <w:p>
      <w:pPr>
        <w:pStyle w:val="BodyText"/>
        <w:spacing w:line="326" w:lineRule="auto"/>
        <w:ind w:left="1200" w:right="137"/>
        <w:jc w:val="both"/>
      </w:pPr>
      <w:r>
        <w:rPr>
          <w:color w:val="231F20"/>
        </w:rPr>
        <w:t>A</w:t>
      </w:r>
      <w:r>
        <w:rPr>
          <w:color w:val="231F20"/>
          <w:spacing w:val="-15"/>
        </w:rPr>
        <w:t> </w:t>
      </w:r>
      <w:r>
        <w:rPr>
          <w:color w:val="231F20"/>
        </w:rPr>
        <w:t>question:</w:t>
      </w:r>
      <w:r>
        <w:rPr>
          <w:color w:val="231F20"/>
          <w:spacing w:val="-15"/>
        </w:rPr>
        <w:t> </w:t>
      </w:r>
      <w:r>
        <w:rPr>
          <w:color w:val="231F20"/>
        </w:rPr>
        <w:t>A</w:t>
      </w:r>
      <w:r>
        <w:rPr>
          <w:color w:val="231F20"/>
          <w:spacing w:val="-15"/>
        </w:rPr>
        <w:t> </w:t>
      </w:r>
      <w:r>
        <w:rPr>
          <w:color w:val="231F20"/>
        </w:rPr>
        <w:t>teacher</w:t>
      </w:r>
      <w:r>
        <w:rPr>
          <w:color w:val="231F20"/>
          <w:spacing w:val="-15"/>
        </w:rPr>
        <w:t> </w:t>
      </w:r>
      <w:r>
        <w:rPr>
          <w:color w:val="231F20"/>
        </w:rPr>
        <w:t>also</w:t>
      </w:r>
      <w:r>
        <w:rPr>
          <w:color w:val="231F20"/>
          <w:spacing w:val="-15"/>
        </w:rPr>
        <w:t> </w:t>
      </w:r>
      <w:r>
        <w:rPr>
          <w:color w:val="231F20"/>
        </w:rPr>
        <w:t>served</w:t>
      </w:r>
      <w:r>
        <w:rPr>
          <w:color w:val="231F20"/>
          <w:spacing w:val="-15"/>
        </w:rPr>
        <w:t> </w:t>
      </w:r>
      <w:r>
        <w:rPr>
          <w:color w:val="231F20"/>
        </w:rPr>
        <w:t>as</w:t>
      </w:r>
      <w:r>
        <w:rPr>
          <w:color w:val="231F20"/>
          <w:spacing w:val="-14"/>
        </w:rPr>
        <w:t> </w:t>
      </w:r>
      <w:r>
        <w:rPr>
          <w:color w:val="231F20"/>
        </w:rPr>
        <w:t>the</w:t>
      </w:r>
      <w:r>
        <w:rPr>
          <w:color w:val="231F20"/>
          <w:spacing w:val="-15"/>
        </w:rPr>
        <w:t> </w:t>
      </w:r>
      <w:r>
        <w:rPr>
          <w:color w:val="231F20"/>
        </w:rPr>
        <w:t>head</w:t>
      </w:r>
      <w:r>
        <w:rPr>
          <w:color w:val="231F20"/>
          <w:spacing w:val="-15"/>
        </w:rPr>
        <w:t> </w:t>
      </w:r>
      <w:r>
        <w:rPr>
          <w:color w:val="231F20"/>
        </w:rPr>
        <w:t>of</w:t>
      </w:r>
      <w:r>
        <w:rPr>
          <w:color w:val="231F20"/>
          <w:spacing w:val="-15"/>
        </w:rPr>
        <w:t> </w:t>
      </w:r>
      <w:r>
        <w:rPr>
          <w:color w:val="231F20"/>
        </w:rPr>
        <w:t>security</w:t>
      </w:r>
      <w:r>
        <w:rPr>
          <w:color w:val="231F20"/>
          <w:spacing w:val="-15"/>
        </w:rPr>
        <w:t> </w:t>
      </w:r>
      <w:r>
        <w:rPr>
          <w:color w:val="231F20"/>
        </w:rPr>
        <w:t>for</w:t>
      </w:r>
      <w:r>
        <w:rPr>
          <w:color w:val="231F20"/>
          <w:spacing w:val="-15"/>
        </w:rPr>
        <w:t> </w:t>
      </w:r>
      <w:r>
        <w:rPr>
          <w:color w:val="231F20"/>
        </w:rPr>
        <w:t>a</w:t>
      </w:r>
      <w:r>
        <w:rPr>
          <w:color w:val="231F20"/>
          <w:spacing w:val="-14"/>
        </w:rPr>
        <w:t> </w:t>
      </w:r>
      <w:r>
        <w:rPr>
          <w:color w:val="231F20"/>
        </w:rPr>
        <w:t>school. </w:t>
      </w:r>
      <w:r>
        <w:rPr>
          <w:color w:val="231F20"/>
          <w:spacing w:val="-3"/>
        </w:rPr>
        <w:t>He </w:t>
      </w:r>
      <w:r>
        <w:rPr>
          <w:color w:val="231F20"/>
        </w:rPr>
        <w:t>was negligent. </w:t>
      </w:r>
      <w:r>
        <w:rPr>
          <w:color w:val="231F20"/>
          <w:spacing w:val="-3"/>
        </w:rPr>
        <w:t>He </w:t>
      </w:r>
      <w:r>
        <w:rPr>
          <w:color w:val="231F20"/>
        </w:rPr>
        <w:t>left his loaded gun on his classroom desk and left the room. One of the young children took the gun, played with it, pulled the trigger, and a bullet discharged and wounded another child.</w:t>
      </w:r>
      <w:r>
        <w:rPr>
          <w:color w:val="231F20"/>
          <w:spacing w:val="-7"/>
        </w:rPr>
        <w:t> </w:t>
      </w:r>
      <w:r>
        <w:rPr>
          <w:color w:val="231F20"/>
        </w:rPr>
        <w:t>Did</w:t>
      </w:r>
      <w:r>
        <w:rPr>
          <w:color w:val="231F20"/>
          <w:spacing w:val="-6"/>
        </w:rPr>
        <w:t> </w:t>
      </w:r>
      <w:r>
        <w:rPr>
          <w:color w:val="231F20"/>
        </w:rPr>
        <w:t>the</w:t>
      </w:r>
      <w:r>
        <w:rPr>
          <w:color w:val="231F20"/>
          <w:spacing w:val="-6"/>
        </w:rPr>
        <w:t> </w:t>
      </w:r>
      <w:r>
        <w:rPr>
          <w:color w:val="231F20"/>
        </w:rPr>
        <w:t>owner</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gun</w:t>
      </w:r>
      <w:r>
        <w:rPr>
          <w:color w:val="231F20"/>
          <w:spacing w:val="-6"/>
        </w:rPr>
        <w:t> </w:t>
      </w:r>
      <w:r>
        <w:rPr>
          <w:color w:val="231F20"/>
        </w:rPr>
        <w:t>have</w:t>
      </w:r>
      <w:r>
        <w:rPr>
          <w:color w:val="231F20"/>
          <w:spacing w:val="-6"/>
        </w:rPr>
        <w:t> </w:t>
      </w:r>
      <w:r>
        <w:rPr>
          <w:color w:val="231F20"/>
        </w:rPr>
        <w:t>to</w:t>
      </w:r>
      <w:r>
        <w:rPr>
          <w:color w:val="231F20"/>
          <w:spacing w:val="-6"/>
        </w:rPr>
        <w:t> </w:t>
      </w:r>
      <w:r>
        <w:rPr>
          <w:color w:val="231F20"/>
        </w:rPr>
        <w:t>pay</w:t>
      </w:r>
      <w:r>
        <w:rPr>
          <w:color w:val="231F20"/>
          <w:spacing w:val="-7"/>
        </w:rPr>
        <w:t> </w:t>
      </w:r>
      <w:r>
        <w:rPr>
          <w:color w:val="231F20"/>
        </w:rPr>
        <w:t>for</w:t>
      </w:r>
      <w:r>
        <w:rPr>
          <w:color w:val="231F20"/>
          <w:spacing w:val="-6"/>
        </w:rPr>
        <w:t> </w:t>
      </w:r>
      <w:r>
        <w:rPr>
          <w:color w:val="231F20"/>
        </w:rPr>
        <w:t>the</w:t>
      </w:r>
      <w:r>
        <w:rPr>
          <w:color w:val="231F20"/>
          <w:spacing w:val="-6"/>
        </w:rPr>
        <w:t> </w:t>
      </w:r>
      <w:r>
        <w:rPr>
          <w:color w:val="231F20"/>
        </w:rPr>
        <w:t>damage?</w:t>
      </w:r>
    </w:p>
    <w:p>
      <w:pPr>
        <w:pStyle w:val="BodyText"/>
        <w:spacing w:line="326" w:lineRule="auto"/>
        <w:ind w:left="1200" w:right="138" w:firstLine="360"/>
        <w:jc w:val="both"/>
      </w:pPr>
      <w:r>
        <w:rPr>
          <w:color w:val="231F20"/>
        </w:rPr>
        <w:t>Rav Spitz in his book </w:t>
      </w:r>
      <w:r>
        <w:rPr>
          <w:rFonts w:ascii="Cambria" w:hAnsi="Cambria"/>
          <w:i/>
          <w:color w:val="231F20"/>
          <w:spacing w:val="-3"/>
        </w:rPr>
        <w:t>Mishpatei </w:t>
      </w:r>
      <w:r>
        <w:rPr>
          <w:rFonts w:ascii="Cambria" w:hAnsi="Cambria"/>
          <w:i/>
          <w:color w:val="231F20"/>
          <w:spacing w:val="-5"/>
        </w:rPr>
        <w:t>ha-Torah </w:t>
      </w:r>
      <w:r>
        <w:rPr>
          <w:color w:val="231F20"/>
        </w:rPr>
        <w:t>ruled that the teacher did not have to </w:t>
      </w:r>
      <w:r>
        <w:rPr>
          <w:color w:val="231F20"/>
          <w:spacing w:val="-6"/>
        </w:rPr>
        <w:t>pay. </w:t>
      </w:r>
      <w:r>
        <w:rPr>
          <w:color w:val="231F20"/>
          <w:spacing w:val="-3"/>
        </w:rPr>
        <w:t>He </w:t>
      </w:r>
      <w:r>
        <w:rPr>
          <w:color w:val="231F20"/>
        </w:rPr>
        <w:t>pointed out that, based on lessons early in the tractate, we might have thought that he would be liable to </w:t>
      </w:r>
      <w:r>
        <w:rPr>
          <w:color w:val="231F20"/>
          <w:spacing w:val="-6"/>
        </w:rPr>
        <w:t>pay. </w:t>
      </w:r>
      <w:r>
        <w:rPr>
          <w:color w:val="231F20"/>
        </w:rPr>
        <w:t>On </w:t>
      </w:r>
      <w:r>
        <w:rPr>
          <w:rFonts w:ascii="Cambria" w:hAnsi="Cambria"/>
          <w:i/>
          <w:color w:val="231F20"/>
        </w:rPr>
        <w:t>daf </w:t>
      </w:r>
      <w:r>
        <w:rPr>
          <w:color w:val="231F20"/>
        </w:rPr>
        <w:t>19 the Gemara taught that if a person leaves a string out and a chicken gets entangled in the string, with which it then causes damage, the owner of the string is liable. </w:t>
      </w:r>
      <w:r>
        <w:rPr>
          <w:color w:val="231F20"/>
          <w:spacing w:val="-3"/>
        </w:rPr>
        <w:t>He </w:t>
      </w:r>
      <w:r>
        <w:rPr>
          <w:color w:val="231F20"/>
        </w:rPr>
        <w:t>is considered a person who</w:t>
      </w:r>
      <w:r>
        <w:rPr>
          <w:color w:val="231F20"/>
          <w:spacing w:val="-14"/>
        </w:rPr>
        <w:t> </w:t>
      </w:r>
      <w:r>
        <w:rPr>
          <w:color w:val="231F20"/>
        </w:rPr>
        <w:t>lit</w:t>
      </w:r>
      <w:r>
        <w:rPr>
          <w:color w:val="231F20"/>
          <w:spacing w:val="-14"/>
        </w:rPr>
        <w:t> </w:t>
      </w:r>
      <w:r>
        <w:rPr>
          <w:color w:val="231F20"/>
        </w:rPr>
        <w:t>a</w:t>
      </w:r>
      <w:r>
        <w:rPr>
          <w:color w:val="231F20"/>
          <w:spacing w:val="-14"/>
        </w:rPr>
        <w:t> </w:t>
      </w:r>
      <w:r>
        <w:rPr>
          <w:color w:val="231F20"/>
        </w:rPr>
        <w:t>fire</w:t>
      </w:r>
      <w:r>
        <w:rPr>
          <w:color w:val="231F20"/>
          <w:spacing w:val="-13"/>
        </w:rPr>
        <w:t> </w:t>
      </w:r>
      <w:r>
        <w:rPr>
          <w:color w:val="231F20"/>
        </w:rPr>
        <w:t>and</w:t>
      </w:r>
      <w:r>
        <w:rPr>
          <w:color w:val="231F20"/>
          <w:spacing w:val="-14"/>
        </w:rPr>
        <w:t> </w:t>
      </w:r>
      <w:r>
        <w:rPr>
          <w:color w:val="231F20"/>
        </w:rPr>
        <w:t>the</w:t>
      </w:r>
      <w:r>
        <w:rPr>
          <w:color w:val="231F20"/>
          <w:spacing w:val="-14"/>
        </w:rPr>
        <w:t> </w:t>
      </w:r>
      <w:r>
        <w:rPr>
          <w:color w:val="231F20"/>
        </w:rPr>
        <w:t>fire</w:t>
      </w:r>
      <w:r>
        <w:rPr>
          <w:color w:val="231F20"/>
          <w:spacing w:val="-13"/>
        </w:rPr>
        <w:t> </w:t>
      </w:r>
      <w:r>
        <w:rPr>
          <w:color w:val="231F20"/>
        </w:rPr>
        <w:t>then</w:t>
      </w:r>
      <w:r>
        <w:rPr>
          <w:color w:val="231F20"/>
          <w:spacing w:val="-14"/>
        </w:rPr>
        <w:t> </w:t>
      </w:r>
      <w:r>
        <w:rPr>
          <w:color w:val="231F20"/>
        </w:rPr>
        <w:t>spread.</w:t>
      </w:r>
      <w:r>
        <w:rPr>
          <w:color w:val="231F20"/>
          <w:spacing w:val="-14"/>
        </w:rPr>
        <w:t> </w:t>
      </w:r>
      <w:r>
        <w:rPr>
          <w:color w:val="231F20"/>
        </w:rPr>
        <w:t>His</w:t>
      </w:r>
      <w:r>
        <w:rPr>
          <w:color w:val="231F20"/>
          <w:spacing w:val="-13"/>
        </w:rPr>
        <w:t> </w:t>
      </w:r>
      <w:r>
        <w:rPr>
          <w:color w:val="231F20"/>
        </w:rPr>
        <w:t>leaving</w:t>
      </w:r>
      <w:r>
        <w:rPr>
          <w:color w:val="231F20"/>
          <w:spacing w:val="-14"/>
        </w:rPr>
        <w:t> </w:t>
      </w:r>
      <w:r>
        <w:rPr>
          <w:color w:val="231F20"/>
        </w:rPr>
        <w:t>the</w:t>
      </w:r>
      <w:r>
        <w:rPr>
          <w:color w:val="231F20"/>
          <w:spacing w:val="-14"/>
        </w:rPr>
        <w:t> </w:t>
      </w:r>
      <w:r>
        <w:rPr>
          <w:color w:val="231F20"/>
        </w:rPr>
        <w:t>string</w:t>
      </w:r>
      <w:r>
        <w:rPr>
          <w:color w:val="231F20"/>
          <w:spacing w:val="-14"/>
        </w:rPr>
        <w:t> </w:t>
      </w:r>
      <w:r>
        <w:rPr>
          <w:color w:val="231F20"/>
        </w:rPr>
        <w:t>in</w:t>
      </w:r>
      <w:r>
        <w:rPr>
          <w:color w:val="231F20"/>
          <w:spacing w:val="-13"/>
        </w:rPr>
        <w:t> </w:t>
      </w:r>
      <w:r>
        <w:rPr>
          <w:color w:val="231F20"/>
        </w:rPr>
        <w:t>a</w:t>
      </w:r>
      <w:r>
        <w:rPr>
          <w:color w:val="231F20"/>
          <w:spacing w:val="-14"/>
        </w:rPr>
        <w:t> </w:t>
      </w:r>
      <w:r>
        <w:rPr>
          <w:color w:val="231F20"/>
        </w:rPr>
        <w:t>place where it was likely that a chicken would take it and then move it is akin to lighting a fire with a flame large enough that a normal wind would</w:t>
      </w:r>
      <w:r>
        <w:rPr>
          <w:color w:val="231F20"/>
          <w:spacing w:val="-16"/>
        </w:rPr>
        <w:t> </w:t>
      </w:r>
      <w:r>
        <w:rPr>
          <w:color w:val="231F20"/>
        </w:rPr>
        <w:t>spread</w:t>
      </w:r>
      <w:r>
        <w:rPr>
          <w:color w:val="231F20"/>
          <w:spacing w:val="-15"/>
        </w:rPr>
        <w:t> </w:t>
      </w:r>
      <w:r>
        <w:rPr>
          <w:color w:val="231F20"/>
        </w:rPr>
        <w:t>it</w:t>
      </w:r>
      <w:r>
        <w:rPr>
          <w:color w:val="231F20"/>
          <w:spacing w:val="-15"/>
        </w:rPr>
        <w:t> </w:t>
      </w:r>
      <w:r>
        <w:rPr>
          <w:color w:val="231F20"/>
        </w:rPr>
        <w:t>to</w:t>
      </w:r>
      <w:r>
        <w:rPr>
          <w:color w:val="231F20"/>
          <w:spacing w:val="-15"/>
        </w:rPr>
        <w:t> </w:t>
      </w:r>
      <w:r>
        <w:rPr>
          <w:color w:val="231F20"/>
        </w:rPr>
        <w:t>his</w:t>
      </w:r>
      <w:r>
        <w:rPr>
          <w:color w:val="231F20"/>
          <w:spacing w:val="-16"/>
        </w:rPr>
        <w:t> </w:t>
      </w:r>
      <w:r>
        <w:rPr>
          <w:color w:val="231F20"/>
          <w:spacing w:val="-3"/>
        </w:rPr>
        <w:t>neighbor’s</w:t>
      </w:r>
      <w:r>
        <w:rPr>
          <w:color w:val="231F20"/>
          <w:spacing w:val="-15"/>
        </w:rPr>
        <w:t> </w:t>
      </w:r>
      <w:r>
        <w:rPr>
          <w:color w:val="231F20"/>
        </w:rPr>
        <w:t>field.</w:t>
      </w:r>
      <w:r>
        <w:rPr>
          <w:color w:val="231F20"/>
          <w:spacing w:val="-15"/>
        </w:rPr>
        <w:t> </w:t>
      </w:r>
      <w:r>
        <w:rPr>
          <w:color w:val="231F20"/>
        </w:rPr>
        <w:t>The</w:t>
      </w:r>
      <w:r>
        <w:rPr>
          <w:color w:val="231F20"/>
          <w:spacing w:val="-15"/>
        </w:rPr>
        <w:t> </w:t>
      </w:r>
      <w:r>
        <w:rPr>
          <w:color w:val="231F20"/>
        </w:rPr>
        <w:t>one</w:t>
      </w:r>
      <w:r>
        <w:rPr>
          <w:color w:val="231F20"/>
          <w:spacing w:val="-16"/>
        </w:rPr>
        <w:t> </w:t>
      </w:r>
      <w:r>
        <w:rPr>
          <w:color w:val="231F20"/>
        </w:rPr>
        <w:t>who</w:t>
      </w:r>
      <w:r>
        <w:rPr>
          <w:color w:val="231F20"/>
          <w:spacing w:val="-15"/>
        </w:rPr>
        <w:t> </w:t>
      </w:r>
      <w:r>
        <w:rPr>
          <w:color w:val="231F20"/>
        </w:rPr>
        <w:t>lit</w:t>
      </w:r>
      <w:r>
        <w:rPr>
          <w:color w:val="231F20"/>
          <w:spacing w:val="-15"/>
        </w:rPr>
        <w:t> </w:t>
      </w:r>
      <w:r>
        <w:rPr>
          <w:color w:val="231F20"/>
        </w:rPr>
        <w:t>the</w:t>
      </w:r>
      <w:r>
        <w:rPr>
          <w:color w:val="231F20"/>
          <w:spacing w:val="-15"/>
        </w:rPr>
        <w:t> </w:t>
      </w:r>
      <w:r>
        <w:rPr>
          <w:color w:val="231F20"/>
        </w:rPr>
        <w:t>fire</w:t>
      </w:r>
      <w:r>
        <w:rPr>
          <w:color w:val="231F20"/>
          <w:spacing w:val="-16"/>
        </w:rPr>
        <w:t> </w:t>
      </w:r>
      <w:r>
        <w:rPr>
          <w:color w:val="231F20"/>
        </w:rPr>
        <w:t>should</w:t>
      </w:r>
    </w:p>
    <w:p>
      <w:pPr>
        <w:spacing w:after="0" w:line="32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26" w:lineRule="auto" w:before="1"/>
        <w:ind w:left="1200" w:right="137"/>
        <w:jc w:val="both"/>
      </w:pPr>
      <w:r>
        <w:rPr>
          <w:color w:val="231F20"/>
        </w:rPr>
        <w:t>have anticipated that a normal wind would come. </w:t>
      </w:r>
      <w:r>
        <w:rPr>
          <w:color w:val="231F20"/>
          <w:spacing w:val="-3"/>
        </w:rPr>
        <w:t>He </w:t>
      </w:r>
      <w:r>
        <w:rPr>
          <w:color w:val="231F20"/>
        </w:rPr>
        <w:t>is therefore responsible</w:t>
      </w:r>
      <w:r>
        <w:rPr>
          <w:color w:val="231F20"/>
          <w:spacing w:val="-16"/>
        </w:rPr>
        <w:t> </w:t>
      </w:r>
      <w:r>
        <w:rPr>
          <w:color w:val="231F20"/>
        </w:rPr>
        <w:t>for</w:t>
      </w:r>
      <w:r>
        <w:rPr>
          <w:color w:val="231F20"/>
          <w:spacing w:val="-15"/>
        </w:rPr>
        <w:t> </w:t>
      </w:r>
      <w:r>
        <w:rPr>
          <w:color w:val="231F20"/>
        </w:rPr>
        <w:t>the</w:t>
      </w:r>
      <w:r>
        <w:rPr>
          <w:color w:val="231F20"/>
          <w:spacing w:val="-14"/>
        </w:rPr>
        <w:t> </w:t>
      </w:r>
      <w:r>
        <w:rPr>
          <w:color w:val="231F20"/>
        </w:rPr>
        <w:t>damage</w:t>
      </w:r>
      <w:r>
        <w:rPr>
          <w:color w:val="231F20"/>
          <w:spacing w:val="-15"/>
        </w:rPr>
        <w:t> </w:t>
      </w:r>
      <w:r>
        <w:rPr>
          <w:color w:val="231F20"/>
        </w:rPr>
        <w:t>wrought</w:t>
      </w:r>
      <w:r>
        <w:rPr>
          <w:color w:val="231F20"/>
          <w:spacing w:val="-14"/>
        </w:rPr>
        <w:t> </w:t>
      </w:r>
      <w:r>
        <w:rPr>
          <w:color w:val="231F20"/>
        </w:rPr>
        <w:t>by</w:t>
      </w:r>
      <w:r>
        <w:rPr>
          <w:color w:val="231F20"/>
          <w:spacing w:val="-15"/>
        </w:rPr>
        <w:t> </w:t>
      </w:r>
      <w:r>
        <w:rPr>
          <w:color w:val="231F20"/>
        </w:rPr>
        <w:t>the</w:t>
      </w:r>
      <w:r>
        <w:rPr>
          <w:color w:val="231F20"/>
          <w:spacing w:val="-15"/>
        </w:rPr>
        <w:t> </w:t>
      </w:r>
      <w:r>
        <w:rPr>
          <w:color w:val="231F20"/>
        </w:rPr>
        <w:t>wind.</w:t>
      </w:r>
      <w:r>
        <w:rPr>
          <w:color w:val="231F20"/>
          <w:spacing w:val="-14"/>
        </w:rPr>
        <w:t> </w:t>
      </w:r>
      <w:r>
        <w:rPr>
          <w:color w:val="231F20"/>
        </w:rPr>
        <w:t>One</w:t>
      </w:r>
      <w:r>
        <w:rPr>
          <w:color w:val="231F20"/>
          <w:spacing w:val="-15"/>
        </w:rPr>
        <w:t> </w:t>
      </w:r>
      <w:r>
        <w:rPr>
          <w:color w:val="231F20"/>
        </w:rPr>
        <w:t>who</w:t>
      </w:r>
      <w:r>
        <w:rPr>
          <w:color w:val="231F20"/>
          <w:spacing w:val="-14"/>
        </w:rPr>
        <w:t> </w:t>
      </w:r>
      <w:r>
        <w:rPr>
          <w:color w:val="231F20"/>
        </w:rPr>
        <w:t>leaves</w:t>
      </w:r>
      <w:r>
        <w:rPr>
          <w:color w:val="231F20"/>
          <w:spacing w:val="-15"/>
        </w:rPr>
        <w:t> </w:t>
      </w:r>
      <w:r>
        <w:rPr>
          <w:color w:val="231F20"/>
        </w:rPr>
        <w:t>out a string near chickens was also </w:t>
      </w:r>
      <w:r>
        <w:rPr>
          <w:color w:val="231F20"/>
          <w:spacing w:val="-3"/>
        </w:rPr>
        <w:t>aware </w:t>
      </w:r>
      <w:r>
        <w:rPr>
          <w:color w:val="231F20"/>
        </w:rPr>
        <w:t>that the fowl would likely get entangled</w:t>
      </w:r>
      <w:r>
        <w:rPr>
          <w:color w:val="231F20"/>
          <w:spacing w:val="-15"/>
        </w:rPr>
        <w:t> </w:t>
      </w:r>
      <w:r>
        <w:rPr>
          <w:color w:val="231F20"/>
        </w:rPr>
        <w:t>in</w:t>
      </w:r>
      <w:r>
        <w:rPr>
          <w:color w:val="231F20"/>
          <w:spacing w:val="-14"/>
        </w:rPr>
        <w:t> </w:t>
      </w:r>
      <w:r>
        <w:rPr>
          <w:color w:val="231F20"/>
        </w:rPr>
        <w:t>the</w:t>
      </w:r>
      <w:r>
        <w:rPr>
          <w:color w:val="231F20"/>
          <w:spacing w:val="-14"/>
        </w:rPr>
        <w:t> </w:t>
      </w:r>
      <w:r>
        <w:rPr>
          <w:color w:val="231F20"/>
        </w:rPr>
        <w:t>string</w:t>
      </w:r>
      <w:r>
        <w:rPr>
          <w:color w:val="231F20"/>
          <w:spacing w:val="-14"/>
        </w:rPr>
        <w:t> </w:t>
      </w:r>
      <w:r>
        <w:rPr>
          <w:color w:val="231F20"/>
        </w:rPr>
        <w:t>and</w:t>
      </w:r>
      <w:r>
        <w:rPr>
          <w:color w:val="231F20"/>
          <w:spacing w:val="-14"/>
        </w:rPr>
        <w:t> </w:t>
      </w:r>
      <w:r>
        <w:rPr>
          <w:color w:val="231F20"/>
        </w:rPr>
        <w:t>move</w:t>
      </w:r>
      <w:r>
        <w:rPr>
          <w:color w:val="231F20"/>
          <w:spacing w:val="-14"/>
        </w:rPr>
        <w:t> </w:t>
      </w:r>
      <w:r>
        <w:rPr>
          <w:color w:val="231F20"/>
        </w:rPr>
        <w:t>it</w:t>
      </w:r>
      <w:r>
        <w:rPr>
          <w:color w:val="231F20"/>
          <w:spacing w:val="-14"/>
        </w:rPr>
        <w:t> </w:t>
      </w:r>
      <w:r>
        <w:rPr>
          <w:color w:val="231F20"/>
        </w:rPr>
        <w:t>to</w:t>
      </w:r>
      <w:r>
        <w:rPr>
          <w:color w:val="231F20"/>
          <w:spacing w:val="-15"/>
        </w:rPr>
        <w:t> </w:t>
      </w:r>
      <w:r>
        <w:rPr>
          <w:color w:val="231F20"/>
        </w:rPr>
        <w:t>a</w:t>
      </w:r>
      <w:r>
        <w:rPr>
          <w:color w:val="231F20"/>
          <w:spacing w:val="-14"/>
        </w:rPr>
        <w:t> </w:t>
      </w:r>
      <w:r>
        <w:rPr>
          <w:color w:val="231F20"/>
        </w:rPr>
        <w:t>place</w:t>
      </w:r>
      <w:r>
        <w:rPr>
          <w:color w:val="231F20"/>
          <w:spacing w:val="-14"/>
        </w:rPr>
        <w:t> </w:t>
      </w:r>
      <w:r>
        <w:rPr>
          <w:color w:val="231F20"/>
        </w:rPr>
        <w:t>where</w:t>
      </w:r>
      <w:r>
        <w:rPr>
          <w:color w:val="231F20"/>
          <w:spacing w:val="-14"/>
        </w:rPr>
        <w:t> </w:t>
      </w:r>
      <w:r>
        <w:rPr>
          <w:color w:val="231F20"/>
        </w:rPr>
        <w:t>it</w:t>
      </w:r>
      <w:r>
        <w:rPr>
          <w:color w:val="231F20"/>
          <w:spacing w:val="-14"/>
        </w:rPr>
        <w:t> </w:t>
      </w:r>
      <w:r>
        <w:rPr>
          <w:color w:val="231F20"/>
        </w:rPr>
        <w:t>would</w:t>
      </w:r>
      <w:r>
        <w:rPr>
          <w:color w:val="231F20"/>
          <w:spacing w:val="-14"/>
        </w:rPr>
        <w:t> </w:t>
      </w:r>
      <w:r>
        <w:rPr>
          <w:color w:val="231F20"/>
        </w:rPr>
        <w:t>damage. The Gemara also taught that one who placed a stone on a roof, in a location where a normal wind would knock it down to the street, is liable if a normal wind blew the stone down to the street and people were injured. </w:t>
      </w:r>
      <w:r>
        <w:rPr>
          <w:color w:val="231F20"/>
          <w:spacing w:val="-3"/>
        </w:rPr>
        <w:t>Perhaps </w:t>
      </w:r>
      <w:r>
        <w:rPr>
          <w:color w:val="231F20"/>
        </w:rPr>
        <w:t>leaving a gun in a room full of children is</w:t>
      </w:r>
      <w:r>
        <w:rPr>
          <w:color w:val="231F20"/>
          <w:spacing w:val="-32"/>
        </w:rPr>
        <w:t> </w:t>
      </w:r>
      <w:r>
        <w:rPr>
          <w:color w:val="231F20"/>
        </w:rPr>
        <w:t>like leaving</w:t>
      </w:r>
      <w:r>
        <w:rPr>
          <w:color w:val="231F20"/>
          <w:spacing w:val="-6"/>
        </w:rPr>
        <w:t> </w:t>
      </w:r>
      <w:r>
        <w:rPr>
          <w:color w:val="231F20"/>
        </w:rPr>
        <w:t>a</w:t>
      </w:r>
      <w:r>
        <w:rPr>
          <w:color w:val="231F20"/>
          <w:spacing w:val="-5"/>
        </w:rPr>
        <w:t> </w:t>
      </w:r>
      <w:r>
        <w:rPr>
          <w:color w:val="231F20"/>
        </w:rPr>
        <w:t>string</w:t>
      </w:r>
      <w:r>
        <w:rPr>
          <w:color w:val="231F20"/>
          <w:spacing w:val="-5"/>
        </w:rPr>
        <w:t> </w:t>
      </w:r>
      <w:r>
        <w:rPr>
          <w:color w:val="231F20"/>
        </w:rPr>
        <w:t>or</w:t>
      </w:r>
      <w:r>
        <w:rPr>
          <w:color w:val="231F20"/>
          <w:spacing w:val="-6"/>
        </w:rPr>
        <w:t> </w:t>
      </w:r>
      <w:r>
        <w:rPr>
          <w:color w:val="231F20"/>
        </w:rPr>
        <w:t>a</w:t>
      </w:r>
      <w:r>
        <w:rPr>
          <w:color w:val="231F20"/>
          <w:spacing w:val="-5"/>
        </w:rPr>
        <w:t> </w:t>
      </w:r>
      <w:r>
        <w:rPr>
          <w:color w:val="231F20"/>
        </w:rPr>
        <w:t>stone</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rPr>
        <w:t>presence</w:t>
      </w:r>
      <w:r>
        <w:rPr>
          <w:color w:val="231F20"/>
          <w:spacing w:val="-5"/>
        </w:rPr>
        <w:t> </w:t>
      </w:r>
      <w:r>
        <w:rPr>
          <w:color w:val="231F20"/>
        </w:rPr>
        <w:t>of</w:t>
      </w:r>
      <w:r>
        <w:rPr>
          <w:color w:val="231F20"/>
          <w:spacing w:val="-6"/>
        </w:rPr>
        <w:t> </w:t>
      </w:r>
      <w:r>
        <w:rPr>
          <w:color w:val="231F20"/>
        </w:rPr>
        <w:t>forces</w:t>
      </w:r>
      <w:r>
        <w:rPr>
          <w:color w:val="231F20"/>
          <w:spacing w:val="-5"/>
        </w:rPr>
        <w:t> </w:t>
      </w:r>
      <w:r>
        <w:rPr>
          <w:color w:val="231F20"/>
        </w:rPr>
        <w:t>that</w:t>
      </w:r>
      <w:r>
        <w:rPr>
          <w:color w:val="231F20"/>
          <w:spacing w:val="-5"/>
        </w:rPr>
        <w:t> </w:t>
      </w:r>
      <w:r>
        <w:rPr>
          <w:color w:val="231F20"/>
        </w:rPr>
        <w:t>would</w:t>
      </w:r>
      <w:r>
        <w:rPr>
          <w:color w:val="231F20"/>
          <w:spacing w:val="-6"/>
        </w:rPr>
        <w:t> </w:t>
      </w:r>
      <w:r>
        <w:rPr>
          <w:color w:val="231F20"/>
        </w:rPr>
        <w:t>likely damage with them. The person who left the gun on the desk should be</w:t>
      </w:r>
      <w:r>
        <w:rPr>
          <w:color w:val="231F20"/>
          <w:spacing w:val="-6"/>
        </w:rPr>
        <w:t> </w:t>
      </w:r>
      <w:r>
        <w:rPr>
          <w:color w:val="231F20"/>
        </w:rPr>
        <w:t>liable</w:t>
      </w:r>
      <w:r>
        <w:rPr>
          <w:color w:val="231F20"/>
          <w:spacing w:val="-6"/>
        </w:rPr>
        <w:t> </w:t>
      </w:r>
      <w:r>
        <w:rPr>
          <w:color w:val="231F20"/>
        </w:rPr>
        <w:t>for</w:t>
      </w:r>
      <w:r>
        <w:rPr>
          <w:color w:val="231F20"/>
          <w:spacing w:val="-6"/>
        </w:rPr>
        <w:t> </w:t>
      </w:r>
      <w:r>
        <w:rPr>
          <w:color w:val="231F20"/>
        </w:rPr>
        <w:t>the</w:t>
      </w:r>
      <w:r>
        <w:rPr>
          <w:color w:val="231F20"/>
          <w:spacing w:val="-5"/>
        </w:rPr>
        <w:t> </w:t>
      </w:r>
      <w:r>
        <w:rPr>
          <w:color w:val="231F20"/>
        </w:rPr>
        <w:t>injury</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gun</w:t>
      </w:r>
      <w:r>
        <w:rPr>
          <w:color w:val="231F20"/>
          <w:spacing w:val="-5"/>
        </w:rPr>
        <w:t> </w:t>
      </w:r>
      <w:r>
        <w:rPr>
          <w:color w:val="231F20"/>
        </w:rPr>
        <w:t>caused.</w:t>
      </w:r>
    </w:p>
    <w:p>
      <w:pPr>
        <w:pStyle w:val="BodyText"/>
        <w:spacing w:line="326" w:lineRule="auto" w:before="3"/>
        <w:ind w:left="1200" w:right="137" w:firstLine="360"/>
        <w:jc w:val="both"/>
      </w:pPr>
      <w:r>
        <w:rPr>
          <w:color w:val="231F20"/>
        </w:rPr>
        <w:t>Our</w:t>
      </w:r>
      <w:r>
        <w:rPr>
          <w:color w:val="231F20"/>
          <w:spacing w:val="-16"/>
        </w:rPr>
        <w:t> </w:t>
      </w:r>
      <w:r>
        <w:rPr>
          <w:color w:val="231F20"/>
        </w:rPr>
        <w:t>Gemara,</w:t>
      </w:r>
      <w:r>
        <w:rPr>
          <w:color w:val="231F20"/>
          <w:spacing w:val="-15"/>
        </w:rPr>
        <w:t> </w:t>
      </w:r>
      <w:r>
        <w:rPr>
          <w:color w:val="231F20"/>
          <w:spacing w:val="-3"/>
        </w:rPr>
        <w:t>however,</w:t>
      </w:r>
      <w:r>
        <w:rPr>
          <w:color w:val="231F20"/>
          <w:spacing w:val="-15"/>
        </w:rPr>
        <w:t> </w:t>
      </w:r>
      <w:r>
        <w:rPr>
          <w:color w:val="231F20"/>
        </w:rPr>
        <w:t>is</w:t>
      </w:r>
      <w:r>
        <w:rPr>
          <w:color w:val="231F20"/>
          <w:spacing w:val="-15"/>
        </w:rPr>
        <w:t> </w:t>
      </w:r>
      <w:r>
        <w:rPr>
          <w:color w:val="231F20"/>
        </w:rPr>
        <w:t>the</w:t>
      </w:r>
      <w:r>
        <w:rPr>
          <w:color w:val="231F20"/>
          <w:spacing w:val="-15"/>
        </w:rPr>
        <w:t> </w:t>
      </w:r>
      <w:r>
        <w:rPr>
          <w:color w:val="231F20"/>
        </w:rPr>
        <w:t>source</w:t>
      </w:r>
      <w:r>
        <w:rPr>
          <w:color w:val="231F20"/>
          <w:spacing w:val="-15"/>
        </w:rPr>
        <w:t> </w:t>
      </w:r>
      <w:r>
        <w:rPr>
          <w:color w:val="231F20"/>
        </w:rPr>
        <w:t>for</w:t>
      </w:r>
      <w:r>
        <w:rPr>
          <w:color w:val="231F20"/>
          <w:spacing w:val="-15"/>
        </w:rPr>
        <w:t> </w:t>
      </w:r>
      <w:r>
        <w:rPr>
          <w:color w:val="231F20"/>
        </w:rPr>
        <w:t>the</w:t>
      </w:r>
      <w:r>
        <w:rPr>
          <w:color w:val="231F20"/>
          <w:spacing w:val="-15"/>
        </w:rPr>
        <w:t> </w:t>
      </w:r>
      <w:r>
        <w:rPr>
          <w:color w:val="231F20"/>
        </w:rPr>
        <w:t>ruling</w:t>
      </w:r>
      <w:r>
        <w:rPr>
          <w:color w:val="231F20"/>
          <w:spacing w:val="-16"/>
        </w:rPr>
        <w:t> </w:t>
      </w:r>
      <w:r>
        <w:rPr>
          <w:color w:val="231F20"/>
        </w:rPr>
        <w:t>that</w:t>
      </w:r>
      <w:r>
        <w:rPr>
          <w:color w:val="231F20"/>
          <w:spacing w:val="-15"/>
        </w:rPr>
        <w:t> </w:t>
      </w:r>
      <w:r>
        <w:rPr>
          <w:color w:val="231F20"/>
        </w:rPr>
        <w:t>the</w:t>
      </w:r>
      <w:r>
        <w:rPr>
          <w:color w:val="231F20"/>
          <w:spacing w:val="-15"/>
        </w:rPr>
        <w:t> </w:t>
      </w:r>
      <w:r>
        <w:rPr>
          <w:color w:val="231F20"/>
        </w:rPr>
        <w:t>teacher is exempt from paying for damages. </w:t>
      </w:r>
      <w:r>
        <w:rPr>
          <w:color w:val="231F20"/>
          <w:spacing w:val="-5"/>
        </w:rPr>
        <w:t>Tosfos </w:t>
      </w:r>
      <w:r>
        <w:rPr>
          <w:color w:val="231F20"/>
        </w:rPr>
        <w:t>on our page explain</w:t>
      </w:r>
      <w:r>
        <w:rPr>
          <w:color w:val="231F20"/>
          <w:spacing w:val="-29"/>
        </w:rPr>
        <w:t> </w:t>
      </w:r>
      <w:r>
        <w:rPr>
          <w:color w:val="231F20"/>
        </w:rPr>
        <w:t>that in the case of the string and the stone, the person who put the string and</w:t>
      </w:r>
      <w:r>
        <w:rPr>
          <w:color w:val="231F20"/>
          <w:spacing w:val="-8"/>
        </w:rPr>
        <w:t> </w:t>
      </w:r>
      <w:r>
        <w:rPr>
          <w:color w:val="231F20"/>
        </w:rPr>
        <w:t>stone</w:t>
      </w:r>
      <w:r>
        <w:rPr>
          <w:color w:val="231F20"/>
          <w:spacing w:val="-9"/>
        </w:rPr>
        <w:t> </w:t>
      </w:r>
      <w:r>
        <w:rPr>
          <w:color w:val="231F20"/>
        </w:rPr>
        <w:t>put</w:t>
      </w:r>
      <w:r>
        <w:rPr>
          <w:color w:val="231F20"/>
          <w:spacing w:val="-10"/>
        </w:rPr>
        <w:t> </w:t>
      </w:r>
      <w:r>
        <w:rPr>
          <w:color w:val="231F20"/>
        </w:rPr>
        <w:t>down</w:t>
      </w:r>
      <w:r>
        <w:rPr>
          <w:color w:val="231F20"/>
          <w:spacing w:val="-7"/>
        </w:rPr>
        <w:t> </w:t>
      </w:r>
      <w:r>
        <w:rPr>
          <w:color w:val="231F20"/>
        </w:rPr>
        <w:t>a</w:t>
      </w:r>
      <w:r>
        <w:rPr>
          <w:color w:val="231F20"/>
          <w:spacing w:val="-10"/>
        </w:rPr>
        <w:t> </w:t>
      </w:r>
      <w:r>
        <w:rPr>
          <w:color w:val="231F20"/>
          <w:spacing w:val="-3"/>
        </w:rPr>
        <w:t>damager.</w:t>
      </w:r>
      <w:r>
        <w:rPr>
          <w:color w:val="231F20"/>
          <w:spacing w:val="-7"/>
        </w:rPr>
        <w:t> </w:t>
      </w:r>
      <w:r>
        <w:rPr>
          <w:color w:val="231F20"/>
        </w:rPr>
        <w:t>The</w:t>
      </w:r>
      <w:r>
        <w:rPr>
          <w:color w:val="231F20"/>
          <w:spacing w:val="-10"/>
        </w:rPr>
        <w:t> </w:t>
      </w:r>
      <w:r>
        <w:rPr>
          <w:color w:val="231F20"/>
        </w:rPr>
        <w:t>wind</w:t>
      </w:r>
      <w:r>
        <w:rPr>
          <w:color w:val="231F20"/>
          <w:spacing w:val="-9"/>
        </w:rPr>
        <w:t> </w:t>
      </w:r>
      <w:r>
        <w:rPr>
          <w:color w:val="231F20"/>
        </w:rPr>
        <w:t>and</w:t>
      </w:r>
      <w:r>
        <w:rPr>
          <w:color w:val="231F20"/>
          <w:spacing w:val="-7"/>
        </w:rPr>
        <w:t> </w:t>
      </w:r>
      <w:r>
        <w:rPr>
          <w:color w:val="231F20"/>
        </w:rPr>
        <w:t>chicken</w:t>
      </w:r>
      <w:r>
        <w:rPr>
          <w:color w:val="231F20"/>
          <w:spacing w:val="-8"/>
        </w:rPr>
        <w:t> </w:t>
      </w:r>
      <w:r>
        <w:rPr>
          <w:color w:val="231F20"/>
        </w:rPr>
        <w:t>merely</w:t>
      </w:r>
      <w:r>
        <w:rPr>
          <w:color w:val="231F20"/>
          <w:spacing w:val="-9"/>
        </w:rPr>
        <w:t> </w:t>
      </w:r>
      <w:r>
        <w:rPr>
          <w:color w:val="231F20"/>
        </w:rPr>
        <w:t>moved the string and stone. If wind would create the damage, there would not have been </w:t>
      </w:r>
      <w:r>
        <w:rPr>
          <w:color w:val="231F20"/>
          <w:spacing w:val="-3"/>
        </w:rPr>
        <w:t>any liability. For </w:t>
      </w:r>
      <w:r>
        <w:rPr>
          <w:color w:val="231F20"/>
        </w:rPr>
        <w:t>example, if someone gave a coal to a child and the child then fanned the coal into a flame, the owner  of the coal would not be liable to </w:t>
      </w:r>
      <w:r>
        <w:rPr>
          <w:color w:val="231F20"/>
          <w:spacing w:val="-6"/>
        </w:rPr>
        <w:t>pay. </w:t>
      </w:r>
      <w:r>
        <w:rPr>
          <w:color w:val="231F20"/>
          <w:spacing w:val="-3"/>
        </w:rPr>
        <w:t>He </w:t>
      </w:r>
      <w:r>
        <w:rPr>
          <w:color w:val="231F20"/>
        </w:rPr>
        <w:t>gave an object that was not a damager to a child. The child created the </w:t>
      </w:r>
      <w:r>
        <w:rPr>
          <w:color w:val="231F20"/>
          <w:spacing w:val="-3"/>
        </w:rPr>
        <w:t>damager. </w:t>
      </w:r>
      <w:r>
        <w:rPr>
          <w:color w:val="231F20"/>
        </w:rPr>
        <w:t>The owner of the coal would not be liable. If someone gave a child matches, and the child struck the matches into flames and then threw them </w:t>
      </w:r>
      <w:r>
        <w:rPr>
          <w:color w:val="231F20"/>
          <w:spacing w:val="-3"/>
        </w:rPr>
        <w:t>onto </w:t>
      </w:r>
      <w:r>
        <w:rPr>
          <w:color w:val="231F20"/>
        </w:rPr>
        <w:t>a </w:t>
      </w:r>
      <w:r>
        <w:rPr>
          <w:color w:val="231F20"/>
          <w:spacing w:val="-3"/>
        </w:rPr>
        <w:t>neighbor’s </w:t>
      </w:r>
      <w:r>
        <w:rPr>
          <w:color w:val="231F20"/>
        </w:rPr>
        <w:t>pile of papers, the owner of the matches would not be liable. The owner of the matches had not created a damager; therefore, someone else is liable for the</w:t>
      </w:r>
      <w:r>
        <w:rPr>
          <w:color w:val="231F20"/>
          <w:spacing w:val="-39"/>
        </w:rPr>
        <w:t> </w:t>
      </w:r>
      <w:r>
        <w:rPr>
          <w:color w:val="231F20"/>
        </w:rPr>
        <w:t>damage.</w:t>
      </w:r>
    </w:p>
    <w:p>
      <w:pPr>
        <w:pStyle w:val="BodyText"/>
        <w:spacing w:line="326" w:lineRule="auto" w:before="4"/>
        <w:ind w:left="1200" w:right="138" w:firstLine="360"/>
        <w:jc w:val="both"/>
      </w:pPr>
      <w:r>
        <w:rPr>
          <w:color w:val="231F20"/>
        </w:rPr>
        <w:t>A</w:t>
      </w:r>
      <w:r>
        <w:rPr>
          <w:color w:val="231F20"/>
          <w:spacing w:val="-25"/>
        </w:rPr>
        <w:t> </w:t>
      </w:r>
      <w:r>
        <w:rPr>
          <w:color w:val="231F20"/>
        </w:rPr>
        <w:t>gun</w:t>
      </w:r>
      <w:r>
        <w:rPr>
          <w:color w:val="231F20"/>
          <w:spacing w:val="-25"/>
        </w:rPr>
        <w:t> </w:t>
      </w:r>
      <w:r>
        <w:rPr>
          <w:color w:val="231F20"/>
        </w:rPr>
        <w:t>itself</w:t>
      </w:r>
      <w:r>
        <w:rPr>
          <w:color w:val="231F20"/>
          <w:spacing w:val="-24"/>
        </w:rPr>
        <w:t> </w:t>
      </w:r>
      <w:r>
        <w:rPr>
          <w:color w:val="231F20"/>
        </w:rPr>
        <w:t>is</w:t>
      </w:r>
      <w:r>
        <w:rPr>
          <w:color w:val="231F20"/>
          <w:spacing w:val="-25"/>
        </w:rPr>
        <w:t> </w:t>
      </w:r>
      <w:r>
        <w:rPr>
          <w:color w:val="231F20"/>
        </w:rPr>
        <w:t>not</w:t>
      </w:r>
      <w:r>
        <w:rPr>
          <w:color w:val="231F20"/>
          <w:spacing w:val="-24"/>
        </w:rPr>
        <w:t> </w:t>
      </w:r>
      <w:r>
        <w:rPr>
          <w:color w:val="231F20"/>
        </w:rPr>
        <w:t>a</w:t>
      </w:r>
      <w:r>
        <w:rPr>
          <w:color w:val="231F20"/>
          <w:spacing w:val="-25"/>
        </w:rPr>
        <w:t> </w:t>
      </w:r>
      <w:r>
        <w:rPr>
          <w:color w:val="231F20"/>
          <w:spacing w:val="-3"/>
        </w:rPr>
        <w:t>damager.</w:t>
      </w:r>
      <w:r>
        <w:rPr>
          <w:color w:val="231F20"/>
          <w:spacing w:val="-25"/>
        </w:rPr>
        <w:t> </w:t>
      </w:r>
      <w:r>
        <w:rPr>
          <w:color w:val="231F20"/>
        </w:rPr>
        <w:t>A</w:t>
      </w:r>
      <w:r>
        <w:rPr>
          <w:color w:val="231F20"/>
          <w:spacing w:val="-24"/>
        </w:rPr>
        <w:t> </w:t>
      </w:r>
      <w:r>
        <w:rPr>
          <w:color w:val="231F20"/>
        </w:rPr>
        <w:t>fired</w:t>
      </w:r>
      <w:r>
        <w:rPr>
          <w:color w:val="231F20"/>
          <w:spacing w:val="-25"/>
        </w:rPr>
        <w:t> </w:t>
      </w:r>
      <w:r>
        <w:rPr>
          <w:color w:val="231F20"/>
        </w:rPr>
        <w:t>bullet</w:t>
      </w:r>
      <w:r>
        <w:rPr>
          <w:color w:val="231F20"/>
          <w:spacing w:val="-24"/>
        </w:rPr>
        <w:t> </w:t>
      </w:r>
      <w:r>
        <w:rPr>
          <w:color w:val="231F20"/>
        </w:rPr>
        <w:t>can</w:t>
      </w:r>
      <w:r>
        <w:rPr>
          <w:color w:val="231F20"/>
          <w:spacing w:val="-25"/>
        </w:rPr>
        <w:t> </w:t>
      </w:r>
      <w:r>
        <w:rPr>
          <w:color w:val="231F20"/>
        </w:rPr>
        <w:t>cause</w:t>
      </w:r>
      <w:r>
        <w:rPr>
          <w:color w:val="231F20"/>
          <w:spacing w:val="-24"/>
        </w:rPr>
        <w:t> </w:t>
      </w:r>
      <w:r>
        <w:rPr>
          <w:color w:val="231F20"/>
        </w:rPr>
        <w:t>damage.</w:t>
      </w:r>
      <w:r>
        <w:rPr>
          <w:color w:val="231F20"/>
          <w:spacing w:val="-25"/>
        </w:rPr>
        <w:t> </w:t>
      </w:r>
      <w:r>
        <w:rPr>
          <w:color w:val="231F20"/>
        </w:rPr>
        <w:t>The child who pulled the trigger and fired the bullet would be liable for the</w:t>
      </w:r>
      <w:r>
        <w:rPr>
          <w:color w:val="231F20"/>
          <w:spacing w:val="-16"/>
        </w:rPr>
        <w:t> </w:t>
      </w:r>
      <w:r>
        <w:rPr>
          <w:color w:val="231F20"/>
        </w:rPr>
        <w:t>damage.</w:t>
      </w:r>
      <w:r>
        <w:rPr>
          <w:color w:val="231F20"/>
          <w:spacing w:val="-15"/>
        </w:rPr>
        <w:t> </w:t>
      </w:r>
      <w:r>
        <w:rPr>
          <w:color w:val="231F20"/>
        </w:rPr>
        <w:t>The</w:t>
      </w:r>
      <w:r>
        <w:rPr>
          <w:color w:val="231F20"/>
          <w:spacing w:val="-16"/>
        </w:rPr>
        <w:t> </w:t>
      </w:r>
      <w:r>
        <w:rPr>
          <w:color w:val="231F20"/>
        </w:rPr>
        <w:t>teacher</w:t>
      </w:r>
      <w:r>
        <w:rPr>
          <w:color w:val="231F20"/>
          <w:spacing w:val="-15"/>
        </w:rPr>
        <w:t> </w:t>
      </w:r>
      <w:r>
        <w:rPr>
          <w:color w:val="231F20"/>
        </w:rPr>
        <w:t>was</w:t>
      </w:r>
      <w:r>
        <w:rPr>
          <w:color w:val="231F20"/>
          <w:spacing w:val="-16"/>
        </w:rPr>
        <w:t> </w:t>
      </w:r>
      <w:r>
        <w:rPr>
          <w:color w:val="231F20"/>
        </w:rPr>
        <w:t>negligent.</w:t>
      </w:r>
      <w:r>
        <w:rPr>
          <w:color w:val="231F20"/>
          <w:spacing w:val="-15"/>
        </w:rPr>
        <w:t> </w:t>
      </w:r>
      <w:r>
        <w:rPr>
          <w:color w:val="231F20"/>
          <w:spacing w:val="-4"/>
        </w:rPr>
        <w:t>However,</w:t>
      </w:r>
      <w:r>
        <w:rPr>
          <w:color w:val="231F20"/>
          <w:spacing w:val="-15"/>
        </w:rPr>
        <w:t> </w:t>
      </w:r>
      <w:r>
        <w:rPr>
          <w:color w:val="231F20"/>
        </w:rPr>
        <w:t>the</w:t>
      </w:r>
      <w:r>
        <w:rPr>
          <w:color w:val="231F20"/>
          <w:spacing w:val="-16"/>
        </w:rPr>
        <w:t> </w:t>
      </w:r>
      <w:r>
        <w:rPr>
          <w:color w:val="231F20"/>
        </w:rPr>
        <w:t>negligence</w:t>
      </w:r>
      <w:r>
        <w:rPr>
          <w:color w:val="231F20"/>
          <w:spacing w:val="-15"/>
        </w:rPr>
        <w:t> </w:t>
      </w:r>
      <w:r>
        <w:rPr>
          <w:color w:val="231F20"/>
        </w:rPr>
        <w:t>was not</w:t>
      </w:r>
      <w:r>
        <w:rPr>
          <w:color w:val="231F20"/>
          <w:spacing w:val="-15"/>
        </w:rPr>
        <w:t> </w:t>
      </w:r>
      <w:r>
        <w:rPr>
          <w:color w:val="231F20"/>
        </w:rPr>
        <w:t>with</w:t>
      </w:r>
      <w:r>
        <w:rPr>
          <w:color w:val="231F20"/>
          <w:spacing w:val="-14"/>
        </w:rPr>
        <w:t> </w:t>
      </w:r>
      <w:r>
        <w:rPr>
          <w:color w:val="231F20"/>
        </w:rPr>
        <w:t>a</w:t>
      </w:r>
      <w:r>
        <w:rPr>
          <w:color w:val="231F20"/>
          <w:spacing w:val="-14"/>
        </w:rPr>
        <w:t> </w:t>
      </w:r>
      <w:r>
        <w:rPr>
          <w:rFonts w:ascii="Cambria"/>
          <w:i/>
          <w:color w:val="231F20"/>
        </w:rPr>
        <w:t>mazzik</w:t>
      </w:r>
      <w:r>
        <w:rPr>
          <w:rFonts w:ascii="Cambria"/>
          <w:i/>
          <w:color w:val="231F20"/>
          <w:spacing w:val="-7"/>
        </w:rPr>
        <w:t> </w:t>
      </w:r>
      <w:r>
        <w:rPr>
          <w:color w:val="231F20"/>
        </w:rPr>
        <w:t>(i.e.,</w:t>
      </w:r>
      <w:r>
        <w:rPr>
          <w:color w:val="231F20"/>
          <w:spacing w:val="-14"/>
        </w:rPr>
        <w:t> </w:t>
      </w:r>
      <w:r>
        <w:rPr>
          <w:color w:val="231F20"/>
        </w:rPr>
        <w:t>the</w:t>
      </w:r>
      <w:r>
        <w:rPr>
          <w:color w:val="231F20"/>
          <w:spacing w:val="-15"/>
        </w:rPr>
        <w:t> </w:t>
      </w:r>
      <w:r>
        <w:rPr>
          <w:color w:val="231F20"/>
        </w:rPr>
        <w:t>teacher</w:t>
      </w:r>
      <w:r>
        <w:rPr>
          <w:color w:val="231F20"/>
          <w:spacing w:val="-14"/>
        </w:rPr>
        <w:t> </w:t>
      </w:r>
      <w:r>
        <w:rPr>
          <w:color w:val="231F20"/>
        </w:rPr>
        <w:t>was</w:t>
      </w:r>
      <w:r>
        <w:rPr>
          <w:color w:val="231F20"/>
          <w:spacing w:val="-14"/>
        </w:rPr>
        <w:t> </w:t>
      </w:r>
      <w:r>
        <w:rPr>
          <w:color w:val="231F20"/>
        </w:rPr>
        <w:t>not</w:t>
      </w:r>
      <w:r>
        <w:rPr>
          <w:color w:val="231F20"/>
          <w:spacing w:val="-14"/>
        </w:rPr>
        <w:t> </w:t>
      </w:r>
      <w:r>
        <w:rPr>
          <w:color w:val="231F20"/>
        </w:rPr>
        <w:t>negligent</w:t>
      </w:r>
      <w:r>
        <w:rPr>
          <w:color w:val="231F20"/>
          <w:spacing w:val="-14"/>
        </w:rPr>
        <w:t> </w:t>
      </w:r>
      <w:r>
        <w:rPr>
          <w:color w:val="231F20"/>
        </w:rPr>
        <w:t>with</w:t>
      </w:r>
      <w:r>
        <w:rPr>
          <w:color w:val="231F20"/>
          <w:spacing w:val="-14"/>
        </w:rPr>
        <w:t> </w:t>
      </w:r>
      <w:r>
        <w:rPr>
          <w:color w:val="231F20"/>
        </w:rPr>
        <w:t>a</w:t>
      </w:r>
      <w:r>
        <w:rPr>
          <w:color w:val="231F20"/>
          <w:spacing w:val="-15"/>
        </w:rPr>
        <w:t> </w:t>
      </w:r>
      <w:r>
        <w:rPr>
          <w:color w:val="231F20"/>
        </w:rPr>
        <w:t>technical</w:t>
      </w:r>
    </w:p>
    <w:p>
      <w:pPr>
        <w:spacing w:after="0" w:line="32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color w:val="231F20"/>
        </w:rPr>
        <w:t>damager)</w:t>
      </w:r>
      <w:r>
        <w:rPr>
          <w:rFonts w:ascii="Cambria"/>
          <w:i/>
          <w:color w:val="231F20"/>
        </w:rPr>
        <w:t>. </w:t>
      </w:r>
      <w:r>
        <w:rPr>
          <w:color w:val="231F20"/>
          <w:spacing w:val="-3"/>
        </w:rPr>
        <w:t>He </w:t>
      </w:r>
      <w:r>
        <w:rPr>
          <w:color w:val="231F20"/>
        </w:rPr>
        <w:t>was careless with materials that could be turned into a </w:t>
      </w:r>
      <w:r>
        <w:rPr>
          <w:color w:val="231F20"/>
          <w:spacing w:val="-3"/>
        </w:rPr>
        <w:t>damager. He </w:t>
      </w:r>
      <w:r>
        <w:rPr>
          <w:color w:val="231F20"/>
        </w:rPr>
        <w:t>would be exempt under the laws of man, although he would</w:t>
      </w:r>
      <w:r>
        <w:rPr>
          <w:color w:val="231F20"/>
          <w:spacing w:val="-9"/>
        </w:rPr>
        <w:t> </w:t>
      </w:r>
      <w:r>
        <w:rPr>
          <w:color w:val="231F20"/>
        </w:rPr>
        <w:t>be</w:t>
      </w:r>
      <w:r>
        <w:rPr>
          <w:color w:val="231F20"/>
          <w:spacing w:val="-9"/>
        </w:rPr>
        <w:t> </w:t>
      </w:r>
      <w:r>
        <w:rPr>
          <w:color w:val="231F20"/>
        </w:rPr>
        <w:t>morally</w:t>
      </w:r>
      <w:r>
        <w:rPr>
          <w:color w:val="231F20"/>
          <w:spacing w:val="-9"/>
        </w:rPr>
        <w:t> </w:t>
      </w:r>
      <w:r>
        <w:rPr>
          <w:color w:val="231F20"/>
        </w:rPr>
        <w:t>obligated</w:t>
      </w:r>
      <w:r>
        <w:rPr>
          <w:color w:val="231F20"/>
          <w:spacing w:val="-9"/>
        </w:rPr>
        <w:t> </w:t>
      </w:r>
      <w:r>
        <w:rPr>
          <w:color w:val="231F20"/>
        </w:rPr>
        <w:t>to</w:t>
      </w:r>
      <w:r>
        <w:rPr>
          <w:color w:val="231F20"/>
          <w:spacing w:val="-9"/>
        </w:rPr>
        <w:t> </w:t>
      </w:r>
      <w:r>
        <w:rPr>
          <w:color w:val="231F20"/>
        </w:rPr>
        <w:t>pay</w:t>
      </w:r>
      <w:r>
        <w:rPr>
          <w:color w:val="231F20"/>
          <w:spacing w:val="-8"/>
        </w:rPr>
        <w:t> </w:t>
      </w:r>
      <w:r>
        <w:rPr>
          <w:color w:val="231F20"/>
          <w:spacing w:val="-3"/>
        </w:rPr>
        <w:t>(</w:t>
      </w:r>
      <w:r>
        <w:rPr>
          <w:rFonts w:ascii="Cambria"/>
          <w:i/>
          <w:color w:val="231F20"/>
          <w:spacing w:val="-3"/>
        </w:rPr>
        <w:t>Mishpatei</w:t>
      </w:r>
      <w:r>
        <w:rPr>
          <w:rFonts w:ascii="Cambria"/>
          <w:i/>
          <w:color w:val="231F20"/>
          <w:spacing w:val="-1"/>
        </w:rPr>
        <w:t> </w:t>
      </w:r>
      <w:r>
        <w:rPr>
          <w:rFonts w:ascii="Cambria"/>
          <w:i/>
          <w:color w:val="231F20"/>
          <w:spacing w:val="-4"/>
        </w:rPr>
        <w:t>ha-Torah</w:t>
      </w:r>
      <w:r>
        <w:rPr>
          <w:color w:val="231F20"/>
          <w:spacing w:val="-4"/>
        </w:rPr>
        <w:t>).</w:t>
      </w:r>
    </w:p>
    <w:p>
      <w:pPr>
        <w:pStyle w:val="BodyText"/>
        <w:rPr>
          <w:sz w:val="30"/>
        </w:rPr>
      </w:pPr>
    </w:p>
    <w:p>
      <w:pPr>
        <w:pStyle w:val="Heading1"/>
        <w:spacing w:before="266"/>
        <w:ind w:left="1060"/>
      </w:pPr>
      <w:r>
        <w:rPr>
          <w:color w:val="231F20"/>
        </w:rPr>
        <w:t>Drastic Times Call for Drastic Measures</w:t>
      </w:r>
    </w:p>
    <w:p>
      <w:pPr>
        <w:pStyle w:val="BodyText"/>
        <w:spacing w:before="4"/>
        <w:rPr>
          <w:rFonts w:ascii="Cambria"/>
          <w:b/>
          <w:sz w:val="35"/>
        </w:rPr>
      </w:pPr>
    </w:p>
    <w:p>
      <w:pPr>
        <w:pStyle w:val="BodyText"/>
        <w:spacing w:line="316" w:lineRule="auto"/>
        <w:ind w:left="1200" w:right="138"/>
        <w:jc w:val="both"/>
      </w:pPr>
      <w:r>
        <w:rPr>
          <w:color w:val="231F20"/>
        </w:rPr>
        <w:t>A Baraisa in our Gemara taught about times of danger: </w:t>
      </w:r>
      <w:r>
        <w:rPr>
          <w:color w:val="231F20"/>
          <w:spacing w:val="-3"/>
        </w:rPr>
        <w:t>“If </w:t>
      </w:r>
      <w:r>
        <w:rPr>
          <w:color w:val="231F20"/>
        </w:rPr>
        <w:t>there is  a plague in the </w:t>
      </w:r>
      <w:r>
        <w:rPr>
          <w:color w:val="231F20"/>
          <w:spacing w:val="-4"/>
        </w:rPr>
        <w:t>city, </w:t>
      </w:r>
      <w:r>
        <w:rPr>
          <w:color w:val="231F20"/>
        </w:rPr>
        <w:t>a person should not walk in the middle of the street, for the angel of death will be walking in the middle of the street during times of </w:t>
      </w:r>
      <w:r>
        <w:rPr>
          <w:color w:val="231F20"/>
          <w:spacing w:val="-4"/>
        </w:rPr>
        <w:t>danger. </w:t>
      </w:r>
      <w:r>
        <w:rPr>
          <w:color w:val="231F20"/>
        </w:rPr>
        <w:t>If there is peace in the </w:t>
      </w:r>
      <w:r>
        <w:rPr>
          <w:color w:val="231F20"/>
          <w:spacing w:val="-4"/>
        </w:rPr>
        <w:t>city, </w:t>
      </w:r>
      <w:r>
        <w:rPr>
          <w:color w:val="231F20"/>
        </w:rPr>
        <w:t>one</w:t>
      </w:r>
      <w:r>
        <w:rPr>
          <w:color w:val="231F20"/>
          <w:spacing w:val="-36"/>
        </w:rPr>
        <w:t> </w:t>
      </w:r>
      <w:r>
        <w:rPr>
          <w:color w:val="231F20"/>
        </w:rPr>
        <w:t>should not</w:t>
      </w:r>
      <w:r>
        <w:rPr>
          <w:color w:val="231F20"/>
          <w:spacing w:val="-7"/>
        </w:rPr>
        <w:t> </w:t>
      </w:r>
      <w:r>
        <w:rPr>
          <w:color w:val="231F20"/>
        </w:rPr>
        <w:t>walk</w:t>
      </w:r>
      <w:r>
        <w:rPr>
          <w:color w:val="231F20"/>
          <w:spacing w:val="-6"/>
        </w:rPr>
        <w:t> </w:t>
      </w:r>
      <w:r>
        <w:rPr>
          <w:color w:val="231F20"/>
        </w:rPr>
        <w:t>along</w:t>
      </w:r>
      <w:r>
        <w:rPr>
          <w:color w:val="231F20"/>
          <w:spacing w:val="-7"/>
        </w:rPr>
        <w:t> </w:t>
      </w:r>
      <w:r>
        <w:rPr>
          <w:color w:val="231F20"/>
        </w:rPr>
        <w:t>the</w:t>
      </w:r>
      <w:r>
        <w:rPr>
          <w:color w:val="231F20"/>
          <w:spacing w:val="-6"/>
        </w:rPr>
        <w:t> </w:t>
      </w:r>
      <w:r>
        <w:rPr>
          <w:color w:val="231F20"/>
        </w:rPr>
        <w:t>edges</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street.</w:t>
      </w:r>
      <w:r>
        <w:rPr>
          <w:color w:val="231F20"/>
          <w:spacing w:val="-6"/>
        </w:rPr>
        <w:t> </w:t>
      </w:r>
      <w:r>
        <w:rPr>
          <w:color w:val="231F20"/>
        </w:rPr>
        <w:t>In</w:t>
      </w:r>
      <w:r>
        <w:rPr>
          <w:color w:val="231F20"/>
          <w:spacing w:val="-7"/>
        </w:rPr>
        <w:t> </w:t>
      </w:r>
      <w:r>
        <w:rPr>
          <w:color w:val="231F20"/>
        </w:rPr>
        <w:t>times</w:t>
      </w:r>
      <w:r>
        <w:rPr>
          <w:color w:val="231F20"/>
          <w:spacing w:val="-6"/>
        </w:rPr>
        <w:t> </w:t>
      </w:r>
      <w:r>
        <w:rPr>
          <w:color w:val="231F20"/>
        </w:rPr>
        <w:t>of</w:t>
      </w:r>
      <w:r>
        <w:rPr>
          <w:color w:val="231F20"/>
          <w:spacing w:val="-7"/>
        </w:rPr>
        <w:t> </w:t>
      </w:r>
      <w:r>
        <w:rPr>
          <w:color w:val="231F20"/>
        </w:rPr>
        <w:t>peace,</w:t>
      </w:r>
      <w:r>
        <w:rPr>
          <w:color w:val="231F20"/>
          <w:spacing w:val="-6"/>
        </w:rPr>
        <w:t> </w:t>
      </w:r>
      <w:r>
        <w:rPr>
          <w:color w:val="231F20"/>
        </w:rPr>
        <w:t>the</w:t>
      </w:r>
      <w:r>
        <w:rPr>
          <w:color w:val="231F20"/>
          <w:spacing w:val="-6"/>
        </w:rPr>
        <w:t> </w:t>
      </w:r>
      <w:r>
        <w:rPr>
          <w:color w:val="231F20"/>
        </w:rPr>
        <w:t>angel</w:t>
      </w:r>
      <w:r>
        <w:rPr>
          <w:color w:val="231F20"/>
          <w:spacing w:val="-7"/>
        </w:rPr>
        <w:t> </w:t>
      </w:r>
      <w:r>
        <w:rPr>
          <w:color w:val="231F20"/>
        </w:rPr>
        <w:t>of death hides in the shadows and creeps along the walls </w:t>
      </w:r>
      <w:r>
        <w:rPr>
          <w:color w:val="231F20"/>
          <w:spacing w:val="-3"/>
        </w:rPr>
        <w:t>at </w:t>
      </w:r>
      <w:r>
        <w:rPr>
          <w:color w:val="231F20"/>
        </w:rPr>
        <w:t>the street </w:t>
      </w:r>
      <w:r>
        <w:rPr>
          <w:color w:val="231F20"/>
          <w:spacing w:val="-5"/>
        </w:rPr>
        <w:t>sides.” </w:t>
      </w:r>
      <w:r>
        <w:rPr>
          <w:color w:val="231F20"/>
          <w:spacing w:val="-3"/>
        </w:rPr>
        <w:t>What </w:t>
      </w:r>
      <w:r>
        <w:rPr>
          <w:color w:val="231F20"/>
        </w:rPr>
        <w:t>is the meaning of these</w:t>
      </w:r>
      <w:r>
        <w:rPr>
          <w:color w:val="231F20"/>
          <w:spacing w:val="-35"/>
        </w:rPr>
        <w:t> </w:t>
      </w:r>
      <w:r>
        <w:rPr>
          <w:color w:val="231F20"/>
        </w:rPr>
        <w:t>statements?</w:t>
      </w:r>
    </w:p>
    <w:p>
      <w:pPr>
        <w:pStyle w:val="BodyText"/>
        <w:spacing w:line="316" w:lineRule="auto" w:before="3"/>
        <w:ind w:left="1200" w:right="137" w:firstLine="360"/>
        <w:jc w:val="both"/>
      </w:pPr>
      <w:r>
        <w:rPr>
          <w:color w:val="231F20"/>
        </w:rPr>
        <w:t>The </w:t>
      </w:r>
      <w:r>
        <w:rPr>
          <w:rFonts w:ascii="Cambria"/>
          <w:i/>
          <w:color w:val="231F20"/>
        </w:rPr>
        <w:t>Orach </w:t>
      </w:r>
      <w:r>
        <w:rPr>
          <w:rFonts w:ascii="Cambria"/>
          <w:i/>
          <w:color w:val="231F20"/>
          <w:spacing w:val="-5"/>
        </w:rPr>
        <w:t>Yesharim </w:t>
      </w:r>
      <w:r>
        <w:rPr>
          <w:color w:val="231F20"/>
        </w:rPr>
        <w:t>explained this lesson as an ethical instruction. Generally, the correct approach is moderation. The Rambam rules that one should always adopt the middle approach. One</w:t>
      </w:r>
      <w:r>
        <w:rPr>
          <w:color w:val="231F20"/>
          <w:spacing w:val="-18"/>
        </w:rPr>
        <w:t> </w:t>
      </w:r>
      <w:r>
        <w:rPr>
          <w:color w:val="231F20"/>
        </w:rPr>
        <w:t>should</w:t>
      </w:r>
      <w:r>
        <w:rPr>
          <w:color w:val="231F20"/>
          <w:spacing w:val="-17"/>
        </w:rPr>
        <w:t> </w:t>
      </w:r>
      <w:r>
        <w:rPr>
          <w:color w:val="231F20"/>
        </w:rPr>
        <w:t>not</w:t>
      </w:r>
      <w:r>
        <w:rPr>
          <w:color w:val="231F20"/>
          <w:spacing w:val="-17"/>
        </w:rPr>
        <w:t> </w:t>
      </w:r>
      <w:r>
        <w:rPr>
          <w:color w:val="231F20"/>
        </w:rPr>
        <w:t>be</w:t>
      </w:r>
      <w:r>
        <w:rPr>
          <w:color w:val="231F20"/>
          <w:spacing w:val="-17"/>
        </w:rPr>
        <w:t> </w:t>
      </w:r>
      <w:r>
        <w:rPr>
          <w:color w:val="231F20"/>
        </w:rPr>
        <w:t>overly</w:t>
      </w:r>
      <w:r>
        <w:rPr>
          <w:color w:val="231F20"/>
          <w:spacing w:val="-17"/>
        </w:rPr>
        <w:t> </w:t>
      </w:r>
      <w:r>
        <w:rPr>
          <w:color w:val="231F20"/>
        </w:rPr>
        <w:t>emotional.</w:t>
      </w:r>
      <w:r>
        <w:rPr>
          <w:color w:val="231F20"/>
          <w:spacing w:val="-17"/>
        </w:rPr>
        <w:t> </w:t>
      </w:r>
      <w:r>
        <w:rPr>
          <w:color w:val="231F20"/>
        </w:rPr>
        <w:t>One</w:t>
      </w:r>
      <w:r>
        <w:rPr>
          <w:color w:val="231F20"/>
          <w:spacing w:val="-18"/>
        </w:rPr>
        <w:t> </w:t>
      </w:r>
      <w:r>
        <w:rPr>
          <w:color w:val="231F20"/>
        </w:rPr>
        <w:t>also</w:t>
      </w:r>
      <w:r>
        <w:rPr>
          <w:color w:val="231F20"/>
          <w:spacing w:val="-17"/>
        </w:rPr>
        <w:t> </w:t>
      </w:r>
      <w:r>
        <w:rPr>
          <w:color w:val="231F20"/>
        </w:rPr>
        <w:t>should</w:t>
      </w:r>
      <w:r>
        <w:rPr>
          <w:color w:val="231F20"/>
          <w:spacing w:val="-17"/>
        </w:rPr>
        <w:t> </w:t>
      </w:r>
      <w:r>
        <w:rPr>
          <w:color w:val="231F20"/>
        </w:rPr>
        <w:t>not</w:t>
      </w:r>
      <w:r>
        <w:rPr>
          <w:color w:val="231F20"/>
          <w:spacing w:val="-17"/>
        </w:rPr>
        <w:t> </w:t>
      </w:r>
      <w:r>
        <w:rPr>
          <w:color w:val="231F20"/>
        </w:rPr>
        <w:t>be</w:t>
      </w:r>
      <w:r>
        <w:rPr>
          <w:color w:val="231F20"/>
          <w:spacing w:val="-17"/>
        </w:rPr>
        <w:t> </w:t>
      </w:r>
      <w:r>
        <w:rPr>
          <w:color w:val="231F20"/>
        </w:rPr>
        <w:t>apathetic and emotionally detached. A </w:t>
      </w:r>
      <w:r>
        <w:rPr>
          <w:color w:val="231F20"/>
          <w:spacing w:val="-3"/>
        </w:rPr>
        <w:t>happy </w:t>
      </w:r>
      <w:r>
        <w:rPr>
          <w:color w:val="231F20"/>
        </w:rPr>
        <w:t>medium is to be found for emotional involvement and for all attributes and traits. The golden mean is represented as the middle of the road. In times of peace, one should avoid the edges. This means one should avoid extreme behaviors.</w:t>
      </w:r>
      <w:r>
        <w:rPr>
          <w:color w:val="231F20"/>
          <w:spacing w:val="-8"/>
        </w:rPr>
        <w:t> </w:t>
      </w:r>
      <w:r>
        <w:rPr>
          <w:color w:val="231F20"/>
          <w:spacing w:val="-4"/>
        </w:rPr>
        <w:t>However,</w:t>
      </w:r>
      <w:r>
        <w:rPr>
          <w:color w:val="231F20"/>
          <w:spacing w:val="-7"/>
        </w:rPr>
        <w:t> </w:t>
      </w:r>
      <w:r>
        <w:rPr>
          <w:color w:val="231F20"/>
        </w:rPr>
        <w:t>the</w:t>
      </w:r>
      <w:r>
        <w:rPr>
          <w:color w:val="231F20"/>
          <w:spacing w:val="-7"/>
        </w:rPr>
        <w:t> </w:t>
      </w:r>
      <w:r>
        <w:rPr>
          <w:color w:val="231F20"/>
        </w:rPr>
        <w:t>Baraisa</w:t>
      </w:r>
      <w:r>
        <w:rPr>
          <w:color w:val="231F20"/>
          <w:spacing w:val="-8"/>
        </w:rPr>
        <w:t> </w:t>
      </w:r>
      <w:r>
        <w:rPr>
          <w:color w:val="231F20"/>
        </w:rPr>
        <w:t>is</w:t>
      </w:r>
      <w:r>
        <w:rPr>
          <w:color w:val="231F20"/>
          <w:spacing w:val="-7"/>
        </w:rPr>
        <w:t> </w:t>
      </w:r>
      <w:r>
        <w:rPr>
          <w:color w:val="231F20"/>
        </w:rPr>
        <w:t>teaching</w:t>
      </w:r>
      <w:r>
        <w:rPr>
          <w:color w:val="231F20"/>
          <w:spacing w:val="-7"/>
        </w:rPr>
        <w:t> </w:t>
      </w:r>
      <w:r>
        <w:rPr>
          <w:color w:val="231F20"/>
        </w:rPr>
        <w:t>that</w:t>
      </w:r>
      <w:r>
        <w:rPr>
          <w:color w:val="231F20"/>
          <w:spacing w:val="-7"/>
        </w:rPr>
        <w:t> </w:t>
      </w:r>
      <w:r>
        <w:rPr>
          <w:color w:val="231F20"/>
        </w:rPr>
        <w:t>desperate</w:t>
      </w:r>
      <w:r>
        <w:rPr>
          <w:color w:val="231F20"/>
          <w:spacing w:val="-8"/>
        </w:rPr>
        <w:t> </w:t>
      </w:r>
      <w:r>
        <w:rPr>
          <w:color w:val="231F20"/>
        </w:rPr>
        <w:t>times</w:t>
      </w:r>
      <w:r>
        <w:rPr>
          <w:color w:val="231F20"/>
          <w:spacing w:val="-7"/>
        </w:rPr>
        <w:t> </w:t>
      </w:r>
      <w:r>
        <w:rPr>
          <w:color w:val="231F20"/>
        </w:rPr>
        <w:t>call for desperate measures. In an era of spiritual plague, one cannot </w:t>
      </w:r>
      <w:r>
        <w:rPr>
          <w:color w:val="231F20"/>
          <w:spacing w:val="2"/>
        </w:rPr>
        <w:t>try </w:t>
      </w:r>
      <w:r>
        <w:rPr>
          <w:color w:val="231F20"/>
        </w:rPr>
        <w:t>for</w:t>
      </w:r>
      <w:r>
        <w:rPr>
          <w:color w:val="231F20"/>
          <w:spacing w:val="-10"/>
        </w:rPr>
        <w:t> </w:t>
      </w:r>
      <w:r>
        <w:rPr>
          <w:color w:val="231F20"/>
        </w:rPr>
        <w:t>moderation.</w:t>
      </w:r>
      <w:r>
        <w:rPr>
          <w:color w:val="231F20"/>
          <w:spacing w:val="-9"/>
        </w:rPr>
        <w:t> </w:t>
      </w:r>
      <w:r>
        <w:rPr>
          <w:color w:val="231F20"/>
        </w:rPr>
        <w:t>When</w:t>
      </w:r>
      <w:r>
        <w:rPr>
          <w:color w:val="231F20"/>
          <w:spacing w:val="-9"/>
        </w:rPr>
        <w:t> </w:t>
      </w:r>
      <w:r>
        <w:rPr>
          <w:color w:val="231F20"/>
        </w:rPr>
        <w:t>the</w:t>
      </w:r>
      <w:r>
        <w:rPr>
          <w:color w:val="231F20"/>
          <w:spacing w:val="-9"/>
        </w:rPr>
        <w:t> </w:t>
      </w:r>
      <w:r>
        <w:rPr>
          <w:color w:val="231F20"/>
        </w:rPr>
        <w:t>majority</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nation</w:t>
      </w:r>
      <w:r>
        <w:rPr>
          <w:color w:val="231F20"/>
          <w:spacing w:val="-9"/>
        </w:rPr>
        <w:t> </w:t>
      </w:r>
      <w:r>
        <w:rPr>
          <w:color w:val="231F20"/>
        </w:rPr>
        <w:t>has</w:t>
      </w:r>
      <w:r>
        <w:rPr>
          <w:color w:val="231F20"/>
          <w:spacing w:val="-9"/>
        </w:rPr>
        <w:t> </w:t>
      </w:r>
      <w:r>
        <w:rPr>
          <w:color w:val="231F20"/>
        </w:rPr>
        <w:t>left</w:t>
      </w:r>
      <w:r>
        <w:rPr>
          <w:color w:val="231F20"/>
          <w:spacing w:val="-9"/>
        </w:rPr>
        <w:t> </w:t>
      </w:r>
      <w:r>
        <w:rPr>
          <w:color w:val="231F20"/>
        </w:rPr>
        <w:t>observance, those who would like to remain loyal must go to the edges of the street. They must take on extreme measures of piety and holiness</w:t>
      </w:r>
      <w:r>
        <w:rPr>
          <w:color w:val="231F20"/>
          <w:spacing w:val="-39"/>
        </w:rPr>
        <w:t> </w:t>
      </w:r>
      <w:r>
        <w:rPr>
          <w:color w:val="231F20"/>
        </w:rPr>
        <w:t>so as</w:t>
      </w:r>
      <w:r>
        <w:rPr>
          <w:color w:val="231F20"/>
          <w:spacing w:val="-6"/>
        </w:rPr>
        <w:t> </w:t>
      </w:r>
      <w:r>
        <w:rPr>
          <w:color w:val="231F20"/>
        </w:rPr>
        <w:t>to</w:t>
      </w:r>
      <w:r>
        <w:rPr>
          <w:color w:val="231F20"/>
          <w:spacing w:val="-5"/>
        </w:rPr>
        <w:t> </w:t>
      </w:r>
      <w:r>
        <w:rPr>
          <w:color w:val="231F20"/>
        </w:rPr>
        <w:t>withstand</w:t>
      </w:r>
      <w:r>
        <w:rPr>
          <w:color w:val="231F20"/>
          <w:spacing w:val="-5"/>
        </w:rPr>
        <w:t> </w:t>
      </w:r>
      <w:r>
        <w:rPr>
          <w:color w:val="231F20"/>
        </w:rPr>
        <w:t>the</w:t>
      </w:r>
      <w:r>
        <w:rPr>
          <w:color w:val="231F20"/>
          <w:spacing w:val="-5"/>
        </w:rPr>
        <w:t> </w:t>
      </w:r>
      <w:r>
        <w:rPr>
          <w:color w:val="231F20"/>
        </w:rPr>
        <w:t>pressure</w:t>
      </w:r>
      <w:r>
        <w:rPr>
          <w:color w:val="231F20"/>
          <w:spacing w:val="-5"/>
        </w:rPr>
        <w:t> </w:t>
      </w:r>
      <w:r>
        <w:rPr>
          <w:color w:val="231F20"/>
        </w:rPr>
        <w:t>from</w:t>
      </w:r>
      <w:r>
        <w:rPr>
          <w:color w:val="231F20"/>
          <w:spacing w:val="-5"/>
        </w:rPr>
        <w:t> </w:t>
      </w:r>
      <w:r>
        <w:rPr>
          <w:color w:val="231F20"/>
        </w:rPr>
        <w:t>the</w:t>
      </w:r>
      <w:r>
        <w:rPr>
          <w:color w:val="231F20"/>
          <w:spacing w:val="-5"/>
        </w:rPr>
        <w:t> </w:t>
      </w:r>
      <w:r>
        <w:rPr>
          <w:color w:val="231F20"/>
        </w:rPr>
        <w:t>masses.</w:t>
      </w:r>
      <w:r>
        <w:rPr>
          <w:color w:val="231F20"/>
          <w:spacing w:val="-5"/>
        </w:rPr>
        <w:t> </w:t>
      </w:r>
      <w:r>
        <w:rPr>
          <w:color w:val="231F20"/>
        </w:rPr>
        <w:t>In</w:t>
      </w:r>
      <w:r>
        <w:rPr>
          <w:color w:val="231F20"/>
          <w:spacing w:val="-5"/>
        </w:rPr>
        <w:t> </w:t>
      </w:r>
      <w:r>
        <w:rPr>
          <w:color w:val="231F20"/>
        </w:rPr>
        <w:t>difficult</w:t>
      </w:r>
      <w:r>
        <w:rPr>
          <w:color w:val="231F20"/>
          <w:spacing w:val="-6"/>
        </w:rPr>
        <w:t> </w:t>
      </w:r>
      <w:r>
        <w:rPr>
          <w:color w:val="231F20"/>
        </w:rPr>
        <w:t>times,</w:t>
      </w:r>
      <w:r>
        <w:rPr>
          <w:color w:val="231F20"/>
          <w:spacing w:val="-5"/>
        </w:rPr>
        <w:t> </w:t>
      </w:r>
      <w:r>
        <w:rPr>
          <w:color w:val="231F20"/>
        </w:rPr>
        <w:t>holy zealousness</w:t>
      </w:r>
      <w:r>
        <w:rPr>
          <w:color w:val="231F20"/>
          <w:spacing w:val="-10"/>
        </w:rPr>
        <w:t> </w:t>
      </w:r>
      <w:r>
        <w:rPr>
          <w:color w:val="231F20"/>
        </w:rPr>
        <w:t>is</w:t>
      </w:r>
      <w:r>
        <w:rPr>
          <w:color w:val="231F20"/>
          <w:spacing w:val="-10"/>
        </w:rPr>
        <w:t> </w:t>
      </w:r>
      <w:r>
        <w:rPr>
          <w:color w:val="231F20"/>
        </w:rPr>
        <w:t>a</w:t>
      </w:r>
      <w:r>
        <w:rPr>
          <w:color w:val="231F20"/>
          <w:spacing w:val="-10"/>
        </w:rPr>
        <w:t> </w:t>
      </w:r>
      <w:r>
        <w:rPr>
          <w:color w:val="231F20"/>
        </w:rPr>
        <w:t>virtue</w:t>
      </w:r>
      <w:r>
        <w:rPr>
          <w:color w:val="231F20"/>
          <w:spacing w:val="-9"/>
        </w:rPr>
        <w:t> </w:t>
      </w:r>
      <w:r>
        <w:rPr>
          <w:color w:val="231F20"/>
        </w:rPr>
        <w:t>(</w:t>
      </w:r>
      <w:r>
        <w:rPr>
          <w:rFonts w:ascii="Cambria"/>
          <w:i/>
          <w:color w:val="231F20"/>
        </w:rPr>
        <w:t>Peninei</w:t>
      </w:r>
      <w:r>
        <w:rPr>
          <w:rFonts w:ascii="Cambria"/>
          <w:i/>
          <w:color w:val="231F20"/>
          <w:spacing w:val="-2"/>
        </w:rPr>
        <w:t> </w:t>
      </w:r>
      <w:r>
        <w:rPr>
          <w:rFonts w:ascii="Cambria"/>
          <w:i/>
          <w:color w:val="231F20"/>
        </w:rPr>
        <w:t>ha-Daf</w:t>
      </w:r>
      <w:r>
        <w:rPr>
          <w:color w:val="231F20"/>
        </w:rPr>
        <w:t>,</w:t>
      </w:r>
      <w:r>
        <w:rPr>
          <w:color w:val="231F20"/>
          <w:spacing w:val="-10"/>
        </w:rPr>
        <w:t> </w:t>
      </w:r>
      <w:r>
        <w:rPr>
          <w:rFonts w:ascii="Cambria"/>
          <w:i/>
          <w:color w:val="231F20"/>
          <w:spacing w:val="-4"/>
        </w:rPr>
        <w:t>Ve-Shinnantam</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61</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May One Steal to Save a Life?</w:t>
      </w:r>
    </w:p>
    <w:p>
      <w:pPr>
        <w:pStyle w:val="BodyText"/>
        <w:rPr>
          <w:rFonts w:ascii="Cambria"/>
          <w:b/>
          <w:sz w:val="44"/>
        </w:rPr>
      </w:pPr>
    </w:p>
    <w:p>
      <w:pPr>
        <w:pStyle w:val="BodyText"/>
        <w:rPr>
          <w:rFonts w:ascii="Cambria"/>
          <w:b/>
          <w:sz w:val="51"/>
        </w:rPr>
      </w:pPr>
    </w:p>
    <w:p>
      <w:pPr>
        <w:pStyle w:val="BodyText"/>
        <w:spacing w:line="316" w:lineRule="auto"/>
        <w:ind w:left="1200" w:right="136"/>
        <w:jc w:val="both"/>
      </w:pPr>
      <w:r>
        <w:rPr>
          <w:color w:val="231F20"/>
        </w:rPr>
        <w:t>Rav</w:t>
      </w:r>
      <w:r>
        <w:rPr>
          <w:color w:val="231F20"/>
          <w:spacing w:val="-14"/>
        </w:rPr>
        <w:t> </w:t>
      </w:r>
      <w:r>
        <w:rPr>
          <w:color w:val="231F20"/>
        </w:rPr>
        <w:t>Zilberstein</w:t>
      </w:r>
      <w:r>
        <w:rPr>
          <w:color w:val="231F20"/>
          <w:spacing w:val="-14"/>
        </w:rPr>
        <w:t> </w:t>
      </w:r>
      <w:r>
        <w:rPr>
          <w:color w:val="231F20"/>
        </w:rPr>
        <w:t>was</w:t>
      </w:r>
      <w:r>
        <w:rPr>
          <w:color w:val="231F20"/>
          <w:spacing w:val="-14"/>
        </w:rPr>
        <w:t> </w:t>
      </w:r>
      <w:r>
        <w:rPr>
          <w:color w:val="231F20"/>
        </w:rPr>
        <w:t>asked</w:t>
      </w:r>
      <w:r>
        <w:rPr>
          <w:color w:val="231F20"/>
          <w:spacing w:val="-14"/>
        </w:rPr>
        <w:t> </w:t>
      </w:r>
      <w:r>
        <w:rPr>
          <w:color w:val="231F20"/>
        </w:rPr>
        <w:t>the</w:t>
      </w:r>
      <w:r>
        <w:rPr>
          <w:color w:val="231F20"/>
          <w:spacing w:val="-13"/>
        </w:rPr>
        <w:t> </w:t>
      </w:r>
      <w:r>
        <w:rPr>
          <w:color w:val="231F20"/>
        </w:rPr>
        <w:t>following</w:t>
      </w:r>
      <w:r>
        <w:rPr>
          <w:color w:val="231F20"/>
          <w:spacing w:val="-14"/>
        </w:rPr>
        <w:t> </w:t>
      </w:r>
      <w:r>
        <w:rPr>
          <w:color w:val="231F20"/>
        </w:rPr>
        <w:t>question:</w:t>
      </w:r>
      <w:r>
        <w:rPr>
          <w:color w:val="231F20"/>
          <w:spacing w:val="-14"/>
        </w:rPr>
        <w:t> </w:t>
      </w:r>
      <w:r>
        <w:rPr>
          <w:color w:val="231F20"/>
        </w:rPr>
        <w:t>A</w:t>
      </w:r>
      <w:r>
        <w:rPr>
          <w:color w:val="231F20"/>
          <w:spacing w:val="-14"/>
        </w:rPr>
        <w:t> </w:t>
      </w:r>
      <w:r>
        <w:rPr>
          <w:color w:val="231F20"/>
        </w:rPr>
        <w:t>poor</w:t>
      </w:r>
      <w:r>
        <w:rPr>
          <w:color w:val="231F20"/>
          <w:spacing w:val="-13"/>
        </w:rPr>
        <w:t> </w:t>
      </w:r>
      <w:r>
        <w:rPr>
          <w:color w:val="231F20"/>
        </w:rPr>
        <w:t>Israeli</w:t>
      </w:r>
      <w:r>
        <w:rPr>
          <w:color w:val="231F20"/>
          <w:spacing w:val="-14"/>
        </w:rPr>
        <w:t> </w:t>
      </w:r>
      <w:r>
        <w:rPr>
          <w:color w:val="231F20"/>
        </w:rPr>
        <w:t>Jew decided</w:t>
      </w:r>
      <w:r>
        <w:rPr>
          <w:color w:val="231F20"/>
          <w:spacing w:val="-4"/>
        </w:rPr>
        <w:t> </w:t>
      </w:r>
      <w:r>
        <w:rPr>
          <w:color w:val="231F20"/>
        </w:rPr>
        <w:t>to</w:t>
      </w:r>
      <w:r>
        <w:rPr>
          <w:color w:val="231F20"/>
          <w:spacing w:val="-3"/>
        </w:rPr>
        <w:t> </w:t>
      </w:r>
      <w:r>
        <w:rPr>
          <w:color w:val="231F20"/>
        </w:rPr>
        <w:t>travel</w:t>
      </w:r>
      <w:r>
        <w:rPr>
          <w:color w:val="231F20"/>
          <w:spacing w:val="-4"/>
        </w:rPr>
        <w:t> </w:t>
      </w:r>
      <w:r>
        <w:rPr>
          <w:color w:val="231F20"/>
        </w:rPr>
        <w:t>to</w:t>
      </w:r>
      <w:r>
        <w:rPr>
          <w:color w:val="231F20"/>
          <w:spacing w:val="-3"/>
        </w:rPr>
        <w:t> </w:t>
      </w:r>
      <w:r>
        <w:rPr>
          <w:color w:val="231F20"/>
        </w:rPr>
        <w:t>the</w:t>
      </w:r>
      <w:r>
        <w:rPr>
          <w:color w:val="231F20"/>
          <w:spacing w:val="-4"/>
        </w:rPr>
        <w:t> </w:t>
      </w:r>
      <w:r>
        <w:rPr>
          <w:color w:val="231F20"/>
        </w:rPr>
        <w:t>US</w:t>
      </w:r>
      <w:r>
        <w:rPr>
          <w:color w:val="231F20"/>
          <w:spacing w:val="-3"/>
        </w:rPr>
        <w:t> </w:t>
      </w:r>
      <w:r>
        <w:rPr>
          <w:color w:val="231F20"/>
        </w:rPr>
        <w:t>to</w:t>
      </w:r>
      <w:r>
        <w:rPr>
          <w:color w:val="231F20"/>
          <w:spacing w:val="-4"/>
        </w:rPr>
        <w:t> </w:t>
      </w:r>
      <w:r>
        <w:rPr>
          <w:color w:val="231F20"/>
        </w:rPr>
        <w:t>collect</w:t>
      </w:r>
      <w:r>
        <w:rPr>
          <w:color w:val="231F20"/>
          <w:spacing w:val="-3"/>
        </w:rPr>
        <w:t> </w:t>
      </w:r>
      <w:r>
        <w:rPr>
          <w:color w:val="231F20"/>
        </w:rPr>
        <w:t>charity</w:t>
      </w:r>
      <w:r>
        <w:rPr>
          <w:color w:val="231F20"/>
          <w:spacing w:val="-3"/>
        </w:rPr>
        <w:t> </w:t>
      </w:r>
      <w:r>
        <w:rPr>
          <w:color w:val="231F20"/>
        </w:rPr>
        <w:t>to</w:t>
      </w:r>
      <w:r>
        <w:rPr>
          <w:color w:val="231F20"/>
          <w:spacing w:val="-4"/>
        </w:rPr>
        <w:t> </w:t>
      </w:r>
      <w:r>
        <w:rPr>
          <w:color w:val="231F20"/>
          <w:spacing w:val="2"/>
        </w:rPr>
        <w:t>try</w:t>
      </w:r>
      <w:r>
        <w:rPr>
          <w:color w:val="231F20"/>
          <w:spacing w:val="-3"/>
        </w:rPr>
        <w:t> </w:t>
      </w:r>
      <w:r>
        <w:rPr>
          <w:color w:val="231F20"/>
        </w:rPr>
        <w:t>and</w:t>
      </w:r>
      <w:r>
        <w:rPr>
          <w:color w:val="231F20"/>
          <w:spacing w:val="-4"/>
        </w:rPr>
        <w:t> </w:t>
      </w:r>
      <w:r>
        <w:rPr>
          <w:color w:val="231F20"/>
        </w:rPr>
        <w:t>marry</w:t>
      </w:r>
      <w:r>
        <w:rPr>
          <w:color w:val="231F20"/>
          <w:spacing w:val="-3"/>
        </w:rPr>
        <w:t> </w:t>
      </w:r>
      <w:r>
        <w:rPr>
          <w:color w:val="231F20"/>
        </w:rPr>
        <w:t>off</w:t>
      </w:r>
      <w:r>
        <w:rPr>
          <w:color w:val="231F20"/>
          <w:spacing w:val="-4"/>
        </w:rPr>
        <w:t> </w:t>
      </w:r>
      <w:r>
        <w:rPr>
          <w:color w:val="231F20"/>
        </w:rPr>
        <w:t>his </w:t>
      </w:r>
      <w:r>
        <w:rPr>
          <w:color w:val="231F20"/>
          <w:spacing w:val="-3"/>
        </w:rPr>
        <w:t>daughter.</w:t>
      </w:r>
      <w:r>
        <w:rPr>
          <w:color w:val="231F20"/>
          <w:spacing w:val="-18"/>
        </w:rPr>
        <w:t> </w:t>
      </w:r>
      <w:r>
        <w:rPr>
          <w:color w:val="231F20"/>
          <w:spacing w:val="-3"/>
        </w:rPr>
        <w:t>He</w:t>
      </w:r>
      <w:r>
        <w:rPr>
          <w:color w:val="231F20"/>
          <w:spacing w:val="-17"/>
        </w:rPr>
        <w:t> </w:t>
      </w:r>
      <w:r>
        <w:rPr>
          <w:color w:val="231F20"/>
        </w:rPr>
        <w:t>called</w:t>
      </w:r>
      <w:r>
        <w:rPr>
          <w:color w:val="231F20"/>
          <w:spacing w:val="-18"/>
        </w:rPr>
        <w:t> </w:t>
      </w:r>
      <w:r>
        <w:rPr>
          <w:color w:val="231F20"/>
        </w:rPr>
        <w:t>a</w:t>
      </w:r>
      <w:r>
        <w:rPr>
          <w:color w:val="231F20"/>
          <w:spacing w:val="-17"/>
        </w:rPr>
        <w:t> </w:t>
      </w:r>
      <w:r>
        <w:rPr>
          <w:color w:val="231F20"/>
        </w:rPr>
        <w:t>travel</w:t>
      </w:r>
      <w:r>
        <w:rPr>
          <w:color w:val="231F20"/>
          <w:spacing w:val="-18"/>
        </w:rPr>
        <w:t> </w:t>
      </w:r>
      <w:r>
        <w:rPr>
          <w:color w:val="231F20"/>
        </w:rPr>
        <w:t>agent</w:t>
      </w:r>
      <w:r>
        <w:rPr>
          <w:color w:val="231F20"/>
          <w:spacing w:val="-18"/>
        </w:rPr>
        <w:t> </w:t>
      </w:r>
      <w:r>
        <w:rPr>
          <w:color w:val="231F20"/>
        </w:rPr>
        <w:t>and</w:t>
      </w:r>
      <w:r>
        <w:rPr>
          <w:color w:val="231F20"/>
          <w:spacing w:val="-17"/>
        </w:rPr>
        <w:t> </w:t>
      </w:r>
      <w:r>
        <w:rPr>
          <w:color w:val="231F20"/>
        </w:rPr>
        <w:t>booked</w:t>
      </w:r>
      <w:r>
        <w:rPr>
          <w:color w:val="231F20"/>
          <w:spacing w:val="-18"/>
        </w:rPr>
        <w:t> </w:t>
      </w:r>
      <w:r>
        <w:rPr>
          <w:color w:val="231F20"/>
        </w:rPr>
        <w:t>a</w:t>
      </w:r>
      <w:r>
        <w:rPr>
          <w:color w:val="231F20"/>
          <w:spacing w:val="-17"/>
        </w:rPr>
        <w:t> </w:t>
      </w:r>
      <w:r>
        <w:rPr>
          <w:color w:val="231F20"/>
        </w:rPr>
        <w:t>flight.</w:t>
      </w:r>
      <w:r>
        <w:rPr>
          <w:color w:val="231F20"/>
          <w:spacing w:val="-18"/>
        </w:rPr>
        <w:t> </w:t>
      </w:r>
      <w:r>
        <w:rPr>
          <w:color w:val="231F20"/>
        </w:rPr>
        <w:t>The</w:t>
      </w:r>
      <w:r>
        <w:rPr>
          <w:color w:val="231F20"/>
          <w:spacing w:val="-17"/>
        </w:rPr>
        <w:t> </w:t>
      </w:r>
      <w:r>
        <w:rPr>
          <w:color w:val="231F20"/>
        </w:rPr>
        <w:t>agent,</w:t>
      </w:r>
      <w:r>
        <w:rPr>
          <w:color w:val="231F20"/>
          <w:spacing w:val="-18"/>
        </w:rPr>
        <w:t> </w:t>
      </w:r>
      <w:r>
        <w:rPr>
          <w:color w:val="231F20"/>
        </w:rPr>
        <w:t>who was also an insurance agent, asked him if he would like to purchase travel insurance: </w:t>
      </w:r>
      <w:r>
        <w:rPr>
          <w:color w:val="231F20"/>
          <w:spacing w:val="-3"/>
        </w:rPr>
        <w:t>“If </w:t>
      </w:r>
      <w:r>
        <w:rPr>
          <w:color w:val="231F20"/>
        </w:rPr>
        <w:t>you get sick in the US you might be stuck with large</w:t>
      </w:r>
      <w:r>
        <w:rPr>
          <w:color w:val="231F20"/>
          <w:spacing w:val="-9"/>
        </w:rPr>
        <w:t> </w:t>
      </w:r>
      <w:r>
        <w:rPr>
          <w:color w:val="231F20"/>
        </w:rPr>
        <w:t>bills.</w:t>
      </w:r>
      <w:r>
        <w:rPr>
          <w:color w:val="231F20"/>
          <w:spacing w:val="-9"/>
        </w:rPr>
        <w:t> </w:t>
      </w:r>
      <w:r>
        <w:rPr>
          <w:color w:val="231F20"/>
          <w:spacing w:val="-11"/>
        </w:rPr>
        <w:t>You</w:t>
      </w:r>
      <w:r>
        <w:rPr>
          <w:color w:val="231F20"/>
          <w:spacing w:val="-9"/>
        </w:rPr>
        <w:t> </w:t>
      </w:r>
      <w:r>
        <w:rPr>
          <w:color w:val="231F20"/>
        </w:rPr>
        <w:t>will</w:t>
      </w:r>
      <w:r>
        <w:rPr>
          <w:color w:val="231F20"/>
          <w:spacing w:val="-9"/>
        </w:rPr>
        <w:t> </w:t>
      </w:r>
      <w:r>
        <w:rPr>
          <w:color w:val="231F20"/>
        </w:rPr>
        <w:t>not</w:t>
      </w:r>
      <w:r>
        <w:rPr>
          <w:color w:val="231F20"/>
          <w:spacing w:val="-9"/>
        </w:rPr>
        <w:t> </w:t>
      </w:r>
      <w:r>
        <w:rPr>
          <w:color w:val="231F20"/>
        </w:rPr>
        <w:t>be</w:t>
      </w:r>
      <w:r>
        <w:rPr>
          <w:color w:val="231F20"/>
          <w:spacing w:val="-9"/>
        </w:rPr>
        <w:t> </w:t>
      </w:r>
      <w:r>
        <w:rPr>
          <w:color w:val="231F20"/>
        </w:rPr>
        <w:t>able</w:t>
      </w:r>
      <w:r>
        <w:rPr>
          <w:color w:val="231F20"/>
          <w:spacing w:val="-8"/>
        </w:rPr>
        <w:t> </w:t>
      </w:r>
      <w:r>
        <w:rPr>
          <w:color w:val="231F20"/>
        </w:rPr>
        <w:t>to</w:t>
      </w:r>
      <w:r>
        <w:rPr>
          <w:color w:val="231F20"/>
          <w:spacing w:val="-9"/>
        </w:rPr>
        <w:t> </w:t>
      </w:r>
      <w:r>
        <w:rPr>
          <w:color w:val="231F20"/>
        </w:rPr>
        <w:t>pay</w:t>
      </w:r>
      <w:r>
        <w:rPr>
          <w:color w:val="231F20"/>
          <w:spacing w:val="-9"/>
        </w:rPr>
        <w:t> </w:t>
      </w:r>
      <w:r>
        <w:rPr>
          <w:color w:val="231F20"/>
        </w:rPr>
        <w:t>them.</w:t>
      </w:r>
      <w:r>
        <w:rPr>
          <w:color w:val="231F20"/>
          <w:spacing w:val="-9"/>
        </w:rPr>
        <w:t> </w:t>
      </w:r>
      <w:r>
        <w:rPr>
          <w:color w:val="231F20"/>
          <w:spacing w:val="-3"/>
        </w:rPr>
        <w:t>With</w:t>
      </w:r>
      <w:r>
        <w:rPr>
          <w:color w:val="231F20"/>
          <w:spacing w:val="-9"/>
        </w:rPr>
        <w:t> </w:t>
      </w:r>
      <w:r>
        <w:rPr>
          <w:color w:val="231F20"/>
        </w:rPr>
        <w:t>insurance</w:t>
      </w:r>
      <w:r>
        <w:rPr>
          <w:color w:val="231F20"/>
          <w:spacing w:val="-9"/>
        </w:rPr>
        <w:t> </w:t>
      </w:r>
      <w:r>
        <w:rPr>
          <w:color w:val="231F20"/>
        </w:rPr>
        <w:t>you</w:t>
      </w:r>
      <w:r>
        <w:rPr>
          <w:color w:val="231F20"/>
          <w:spacing w:val="-9"/>
        </w:rPr>
        <w:t> </w:t>
      </w:r>
      <w:r>
        <w:rPr>
          <w:color w:val="231F20"/>
        </w:rPr>
        <w:t>will be</w:t>
      </w:r>
      <w:r>
        <w:rPr>
          <w:color w:val="231F20"/>
          <w:spacing w:val="-15"/>
        </w:rPr>
        <w:t> </w:t>
      </w:r>
      <w:r>
        <w:rPr>
          <w:color w:val="231F20"/>
        </w:rPr>
        <w:t>covered.</w:t>
      </w:r>
      <w:r>
        <w:rPr>
          <w:color w:val="231F20"/>
          <w:spacing w:val="-14"/>
        </w:rPr>
        <w:t> </w:t>
      </w:r>
      <w:r>
        <w:rPr>
          <w:color w:val="231F20"/>
        </w:rPr>
        <w:t>If</w:t>
      </w:r>
      <w:r>
        <w:rPr>
          <w:color w:val="231F20"/>
          <w:spacing w:val="-15"/>
        </w:rPr>
        <w:t> </w:t>
      </w:r>
      <w:r>
        <w:rPr>
          <w:color w:val="231F20"/>
        </w:rPr>
        <w:t>something</w:t>
      </w:r>
      <w:r>
        <w:rPr>
          <w:color w:val="231F20"/>
          <w:spacing w:val="-14"/>
        </w:rPr>
        <w:t> </w:t>
      </w:r>
      <w:r>
        <w:rPr>
          <w:color w:val="231F20"/>
        </w:rPr>
        <w:t>happens</w:t>
      </w:r>
      <w:r>
        <w:rPr>
          <w:color w:val="231F20"/>
          <w:spacing w:val="-14"/>
        </w:rPr>
        <w:t> </w:t>
      </w:r>
      <w:r>
        <w:rPr>
          <w:color w:val="231F20"/>
        </w:rPr>
        <w:t>to</w:t>
      </w:r>
      <w:r>
        <w:rPr>
          <w:color w:val="231F20"/>
          <w:spacing w:val="-15"/>
        </w:rPr>
        <w:t> </w:t>
      </w:r>
      <w:r>
        <w:rPr>
          <w:color w:val="231F20"/>
        </w:rPr>
        <w:t>you,</w:t>
      </w:r>
      <w:r>
        <w:rPr>
          <w:color w:val="231F20"/>
          <w:spacing w:val="-14"/>
        </w:rPr>
        <w:t> </w:t>
      </w:r>
      <w:r>
        <w:rPr>
          <w:color w:val="231F20"/>
        </w:rPr>
        <w:t>the</w:t>
      </w:r>
      <w:r>
        <w:rPr>
          <w:color w:val="231F20"/>
          <w:spacing w:val="-14"/>
        </w:rPr>
        <w:t> </w:t>
      </w:r>
      <w:r>
        <w:rPr>
          <w:color w:val="231F20"/>
        </w:rPr>
        <w:t>insurance</w:t>
      </w:r>
      <w:r>
        <w:rPr>
          <w:color w:val="231F20"/>
          <w:spacing w:val="-15"/>
        </w:rPr>
        <w:t> </w:t>
      </w:r>
      <w:r>
        <w:rPr>
          <w:color w:val="231F20"/>
          <w:spacing w:val="-3"/>
        </w:rPr>
        <w:t>company</w:t>
      </w:r>
      <w:r>
        <w:rPr>
          <w:color w:val="231F20"/>
          <w:spacing w:val="-14"/>
        </w:rPr>
        <w:t> </w:t>
      </w:r>
      <w:r>
        <w:rPr>
          <w:color w:val="231F20"/>
        </w:rPr>
        <w:t>will pay the medical </w:t>
      </w:r>
      <w:r>
        <w:rPr>
          <w:color w:val="231F20"/>
          <w:spacing w:val="-5"/>
        </w:rPr>
        <w:t>bills.” </w:t>
      </w:r>
      <w:r>
        <w:rPr>
          <w:color w:val="231F20"/>
          <w:spacing w:val="-3"/>
        </w:rPr>
        <w:t>He </w:t>
      </w:r>
      <w:r>
        <w:rPr>
          <w:color w:val="231F20"/>
        </w:rPr>
        <w:t>decided that he did not want to spend the </w:t>
      </w:r>
      <w:r>
        <w:rPr>
          <w:color w:val="231F20"/>
          <w:spacing w:val="-4"/>
        </w:rPr>
        <w:t>money.</w:t>
      </w:r>
      <w:r>
        <w:rPr>
          <w:color w:val="231F20"/>
          <w:spacing w:val="-7"/>
        </w:rPr>
        <w:t> </w:t>
      </w:r>
      <w:r>
        <w:rPr>
          <w:color w:val="231F20"/>
          <w:spacing w:val="-3"/>
        </w:rPr>
        <w:t>He</w:t>
      </w:r>
      <w:r>
        <w:rPr>
          <w:color w:val="231F20"/>
          <w:spacing w:val="-7"/>
        </w:rPr>
        <w:t> </w:t>
      </w:r>
      <w:r>
        <w:rPr>
          <w:color w:val="231F20"/>
        </w:rPr>
        <w:t>did</w:t>
      </w:r>
      <w:r>
        <w:rPr>
          <w:color w:val="231F20"/>
          <w:spacing w:val="-7"/>
        </w:rPr>
        <w:t> </w:t>
      </w:r>
      <w:r>
        <w:rPr>
          <w:color w:val="231F20"/>
        </w:rPr>
        <w:t>not</w:t>
      </w:r>
      <w:r>
        <w:rPr>
          <w:color w:val="231F20"/>
          <w:spacing w:val="-6"/>
        </w:rPr>
        <w:t> </w:t>
      </w:r>
      <w:r>
        <w:rPr>
          <w:color w:val="231F20"/>
        </w:rPr>
        <w:t>purchase</w:t>
      </w:r>
      <w:r>
        <w:rPr>
          <w:color w:val="231F20"/>
          <w:spacing w:val="-7"/>
        </w:rPr>
        <w:t> </w:t>
      </w:r>
      <w:r>
        <w:rPr>
          <w:color w:val="231F20"/>
        </w:rPr>
        <w:t>the</w:t>
      </w:r>
      <w:r>
        <w:rPr>
          <w:color w:val="231F20"/>
          <w:spacing w:val="-7"/>
        </w:rPr>
        <w:t> </w:t>
      </w:r>
      <w:r>
        <w:rPr>
          <w:color w:val="231F20"/>
        </w:rPr>
        <w:t>insurance.</w:t>
      </w:r>
      <w:r>
        <w:rPr>
          <w:color w:val="231F20"/>
          <w:spacing w:val="-6"/>
        </w:rPr>
        <w:t> </w:t>
      </w:r>
      <w:r>
        <w:rPr>
          <w:color w:val="231F20"/>
        </w:rPr>
        <w:t>As</w:t>
      </w:r>
      <w:r>
        <w:rPr>
          <w:color w:val="231F20"/>
          <w:spacing w:val="-7"/>
        </w:rPr>
        <w:t> </w:t>
      </w:r>
      <w:r>
        <w:rPr>
          <w:color w:val="231F20"/>
        </w:rPr>
        <w:t>he</w:t>
      </w:r>
      <w:r>
        <w:rPr>
          <w:color w:val="231F20"/>
          <w:spacing w:val="-7"/>
        </w:rPr>
        <w:t> </w:t>
      </w:r>
      <w:r>
        <w:rPr>
          <w:color w:val="231F20"/>
        </w:rPr>
        <w:t>was</w:t>
      </w:r>
      <w:r>
        <w:rPr>
          <w:color w:val="231F20"/>
          <w:spacing w:val="-6"/>
        </w:rPr>
        <w:t> </w:t>
      </w:r>
      <w:r>
        <w:rPr>
          <w:color w:val="231F20"/>
        </w:rPr>
        <w:t>coming</w:t>
      </w:r>
      <w:r>
        <w:rPr>
          <w:color w:val="231F20"/>
          <w:spacing w:val="-7"/>
        </w:rPr>
        <w:t> </w:t>
      </w:r>
      <w:r>
        <w:rPr>
          <w:color w:val="231F20"/>
        </w:rPr>
        <w:t>off</w:t>
      </w:r>
      <w:r>
        <w:rPr>
          <w:color w:val="231F20"/>
          <w:spacing w:val="-7"/>
        </w:rPr>
        <w:t> </w:t>
      </w:r>
      <w:r>
        <w:rPr>
          <w:color w:val="231F20"/>
        </w:rPr>
        <w:t>the plane he suffered a heart attack. </w:t>
      </w:r>
      <w:r>
        <w:rPr>
          <w:color w:val="231F20"/>
          <w:spacing w:val="-3"/>
        </w:rPr>
        <w:t>He </w:t>
      </w:r>
      <w:r>
        <w:rPr>
          <w:color w:val="231F20"/>
        </w:rPr>
        <w:t>was rushed to the hospital. His son in Israel was informed of the crisis. The young man called the insurance</w:t>
      </w:r>
      <w:r>
        <w:rPr>
          <w:color w:val="231F20"/>
          <w:spacing w:val="-10"/>
        </w:rPr>
        <w:t> </w:t>
      </w:r>
      <w:r>
        <w:rPr>
          <w:color w:val="231F20"/>
        </w:rPr>
        <w:t>agent.</w:t>
      </w:r>
      <w:r>
        <w:rPr>
          <w:color w:val="231F20"/>
          <w:spacing w:val="-10"/>
        </w:rPr>
        <w:t> </w:t>
      </w:r>
      <w:r>
        <w:rPr>
          <w:color w:val="231F20"/>
          <w:spacing w:val="-3"/>
        </w:rPr>
        <w:t>He</w:t>
      </w:r>
      <w:r>
        <w:rPr>
          <w:color w:val="231F20"/>
          <w:spacing w:val="-10"/>
        </w:rPr>
        <w:t> </w:t>
      </w:r>
      <w:r>
        <w:rPr>
          <w:color w:val="231F20"/>
        </w:rPr>
        <w:t>requested,</w:t>
      </w:r>
      <w:r>
        <w:rPr>
          <w:color w:val="231F20"/>
          <w:spacing w:val="-10"/>
        </w:rPr>
        <w:t> </w:t>
      </w:r>
      <w:r>
        <w:rPr>
          <w:color w:val="231F20"/>
          <w:spacing w:val="-9"/>
        </w:rPr>
        <w:t>“We</w:t>
      </w:r>
      <w:r>
        <w:rPr>
          <w:color w:val="231F20"/>
          <w:spacing w:val="-10"/>
        </w:rPr>
        <w:t> </w:t>
      </w:r>
      <w:r>
        <w:rPr>
          <w:color w:val="231F20"/>
        </w:rPr>
        <w:t>want</w:t>
      </w:r>
      <w:r>
        <w:rPr>
          <w:color w:val="231F20"/>
          <w:spacing w:val="-10"/>
        </w:rPr>
        <w:t> </w:t>
      </w:r>
      <w:r>
        <w:rPr>
          <w:color w:val="231F20"/>
        </w:rPr>
        <w:t>to</w:t>
      </w:r>
      <w:r>
        <w:rPr>
          <w:color w:val="231F20"/>
          <w:spacing w:val="-10"/>
        </w:rPr>
        <w:t> </w:t>
      </w:r>
      <w:r>
        <w:rPr>
          <w:color w:val="231F20"/>
        </w:rPr>
        <w:t>buy</w:t>
      </w:r>
      <w:r>
        <w:rPr>
          <w:color w:val="231F20"/>
          <w:spacing w:val="-9"/>
        </w:rPr>
        <w:t> </w:t>
      </w:r>
      <w:r>
        <w:rPr>
          <w:color w:val="231F20"/>
        </w:rPr>
        <w:t>the</w:t>
      </w:r>
      <w:r>
        <w:rPr>
          <w:color w:val="231F20"/>
          <w:spacing w:val="-10"/>
        </w:rPr>
        <w:t> </w:t>
      </w:r>
      <w:r>
        <w:rPr>
          <w:color w:val="231F20"/>
        </w:rPr>
        <w:t>travel</w:t>
      </w:r>
      <w:r>
        <w:rPr>
          <w:color w:val="231F20"/>
          <w:spacing w:val="-10"/>
        </w:rPr>
        <w:t> </w:t>
      </w:r>
      <w:r>
        <w:rPr>
          <w:color w:val="231F20"/>
        </w:rPr>
        <w:t>insurance. Please fill out the form and date it that it was purchased before </w:t>
      </w:r>
      <w:r>
        <w:rPr>
          <w:color w:val="231F20"/>
          <w:spacing w:val="-3"/>
        </w:rPr>
        <w:t>my </w:t>
      </w:r>
      <w:r>
        <w:rPr>
          <w:color w:val="231F20"/>
        </w:rPr>
        <w:t>father got on the </w:t>
      </w:r>
      <w:r>
        <w:rPr>
          <w:color w:val="231F20"/>
          <w:spacing w:val="-6"/>
        </w:rPr>
        <w:t>plane.” </w:t>
      </w:r>
      <w:r>
        <w:rPr>
          <w:color w:val="231F20"/>
        </w:rPr>
        <w:t>The insurance agent called Rav</w:t>
      </w:r>
      <w:r>
        <w:rPr>
          <w:color w:val="231F20"/>
          <w:spacing w:val="-22"/>
        </w:rPr>
        <w:t> </w:t>
      </w:r>
      <w:r>
        <w:rPr>
          <w:color w:val="231F20"/>
        </w:rPr>
        <w:t>Zilberstein: </w:t>
      </w:r>
      <w:r>
        <w:rPr>
          <w:color w:val="231F20"/>
          <w:spacing w:val="-8"/>
        </w:rPr>
        <w:t>Was </w:t>
      </w:r>
      <w:r>
        <w:rPr>
          <w:color w:val="231F20"/>
        </w:rPr>
        <w:t>he allowed to lie? </w:t>
      </w:r>
      <w:r>
        <w:rPr>
          <w:color w:val="231F20"/>
          <w:spacing w:val="-8"/>
        </w:rPr>
        <w:t>Was </w:t>
      </w:r>
      <w:r>
        <w:rPr>
          <w:color w:val="231F20"/>
        </w:rPr>
        <w:t>he allowed to steal from the insurance </w:t>
      </w:r>
      <w:r>
        <w:rPr>
          <w:color w:val="231F20"/>
          <w:spacing w:val="-3"/>
        </w:rPr>
        <w:t>company </w:t>
      </w:r>
      <w:r>
        <w:rPr>
          <w:color w:val="231F20"/>
        </w:rPr>
        <w:t>by filing a false report to help the poor man who was sick in New</w:t>
      </w:r>
      <w:r>
        <w:rPr>
          <w:color w:val="231F20"/>
          <w:spacing w:val="-13"/>
        </w:rPr>
        <w:t> </w:t>
      </w:r>
      <w:r>
        <w:rPr>
          <w:color w:val="231F20"/>
          <w:spacing w:val="-7"/>
        </w:rPr>
        <w:t>York?</w:t>
      </w:r>
    </w:p>
    <w:p>
      <w:pPr>
        <w:pStyle w:val="BodyText"/>
        <w:spacing w:line="316" w:lineRule="auto" w:before="15"/>
        <w:ind w:left="1200" w:right="138" w:firstLine="360"/>
        <w:jc w:val="both"/>
      </w:pPr>
      <w:r>
        <w:rPr>
          <w:color w:val="231F20"/>
        </w:rPr>
        <w:t>Rav Zilberstein pointed out that in </w:t>
      </w:r>
      <w:r>
        <w:rPr>
          <w:color w:val="231F20"/>
          <w:spacing w:val="-3"/>
        </w:rPr>
        <w:t>many </w:t>
      </w:r>
      <w:r>
        <w:rPr>
          <w:color w:val="231F20"/>
        </w:rPr>
        <w:t>American locales, the hospitals</w:t>
      </w:r>
      <w:r>
        <w:rPr>
          <w:color w:val="231F20"/>
          <w:spacing w:val="-9"/>
        </w:rPr>
        <w:t> </w:t>
      </w:r>
      <w:r>
        <w:rPr>
          <w:color w:val="231F20"/>
        </w:rPr>
        <w:t>are</w:t>
      </w:r>
      <w:r>
        <w:rPr>
          <w:color w:val="231F20"/>
          <w:spacing w:val="-8"/>
        </w:rPr>
        <w:t> </w:t>
      </w:r>
      <w:r>
        <w:rPr>
          <w:color w:val="231F20"/>
        </w:rPr>
        <w:t>obligated</w:t>
      </w:r>
      <w:r>
        <w:rPr>
          <w:color w:val="231F20"/>
          <w:spacing w:val="-9"/>
        </w:rPr>
        <w:t> </w:t>
      </w:r>
      <w:r>
        <w:rPr>
          <w:color w:val="231F20"/>
        </w:rPr>
        <w:t>to</w:t>
      </w:r>
      <w:r>
        <w:rPr>
          <w:color w:val="231F20"/>
          <w:spacing w:val="-8"/>
        </w:rPr>
        <w:t> </w:t>
      </w:r>
      <w:r>
        <w:rPr>
          <w:color w:val="231F20"/>
        </w:rPr>
        <w:t>provide</w:t>
      </w:r>
      <w:r>
        <w:rPr>
          <w:color w:val="231F20"/>
          <w:spacing w:val="-8"/>
        </w:rPr>
        <w:t> </w:t>
      </w:r>
      <w:r>
        <w:rPr>
          <w:color w:val="231F20"/>
        </w:rPr>
        <w:t>care</w:t>
      </w:r>
      <w:r>
        <w:rPr>
          <w:color w:val="231F20"/>
          <w:spacing w:val="-9"/>
        </w:rPr>
        <w:t> </w:t>
      </w:r>
      <w:r>
        <w:rPr>
          <w:color w:val="231F20"/>
        </w:rPr>
        <w:t>regardless</w:t>
      </w:r>
      <w:r>
        <w:rPr>
          <w:color w:val="231F20"/>
          <w:spacing w:val="-8"/>
        </w:rPr>
        <w:t> </w:t>
      </w:r>
      <w:r>
        <w:rPr>
          <w:color w:val="231F20"/>
        </w:rPr>
        <w:t>of</w:t>
      </w:r>
      <w:r>
        <w:rPr>
          <w:color w:val="231F20"/>
          <w:spacing w:val="-9"/>
        </w:rPr>
        <w:t> </w:t>
      </w:r>
      <w:r>
        <w:rPr>
          <w:color w:val="231F20"/>
        </w:rPr>
        <w:t>whether</w:t>
      </w:r>
      <w:r>
        <w:rPr>
          <w:color w:val="231F20"/>
          <w:spacing w:val="-8"/>
        </w:rPr>
        <w:t> </w:t>
      </w:r>
      <w:r>
        <w:rPr>
          <w:color w:val="231F20"/>
        </w:rPr>
        <w:t>the</w:t>
      </w:r>
      <w:r>
        <w:rPr>
          <w:color w:val="231F20"/>
          <w:spacing w:val="-8"/>
        </w:rPr>
        <w:t> </w:t>
      </w:r>
      <w:r>
        <w:rPr>
          <w:color w:val="231F20"/>
        </w:rPr>
        <w:t>sick</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6"/>
        <w:jc w:val="both"/>
      </w:pPr>
      <w:r>
        <w:rPr>
          <w:color w:val="231F20"/>
        </w:rPr>
        <w:t>person can </w:t>
      </w:r>
      <w:r>
        <w:rPr>
          <w:color w:val="231F20"/>
          <w:spacing w:val="-6"/>
        </w:rPr>
        <w:t>pay. </w:t>
      </w:r>
      <w:r>
        <w:rPr>
          <w:color w:val="231F20"/>
        </w:rPr>
        <w:t>If the hospital was providing care and the poor man was</w:t>
      </w:r>
      <w:r>
        <w:rPr>
          <w:color w:val="231F20"/>
          <w:spacing w:val="-18"/>
        </w:rPr>
        <w:t> </w:t>
      </w:r>
      <w:r>
        <w:rPr>
          <w:color w:val="231F20"/>
        </w:rPr>
        <w:t>worried</w:t>
      </w:r>
      <w:r>
        <w:rPr>
          <w:color w:val="231F20"/>
          <w:spacing w:val="-18"/>
        </w:rPr>
        <w:t> </w:t>
      </w:r>
      <w:r>
        <w:rPr>
          <w:color w:val="231F20"/>
        </w:rPr>
        <w:t>about</w:t>
      </w:r>
      <w:r>
        <w:rPr>
          <w:color w:val="231F20"/>
          <w:spacing w:val="-18"/>
        </w:rPr>
        <w:t> </w:t>
      </w:r>
      <w:r>
        <w:rPr>
          <w:color w:val="231F20"/>
        </w:rPr>
        <w:t>the</w:t>
      </w:r>
      <w:r>
        <w:rPr>
          <w:color w:val="231F20"/>
          <w:spacing w:val="-18"/>
        </w:rPr>
        <w:t> </w:t>
      </w:r>
      <w:r>
        <w:rPr>
          <w:color w:val="231F20"/>
        </w:rPr>
        <w:t>bill</w:t>
      </w:r>
      <w:r>
        <w:rPr>
          <w:color w:val="231F20"/>
          <w:spacing w:val="-17"/>
        </w:rPr>
        <w:t> </w:t>
      </w:r>
      <w:r>
        <w:rPr>
          <w:color w:val="231F20"/>
        </w:rPr>
        <w:t>he</w:t>
      </w:r>
      <w:r>
        <w:rPr>
          <w:color w:val="231F20"/>
          <w:spacing w:val="-18"/>
        </w:rPr>
        <w:t> </w:t>
      </w:r>
      <w:r>
        <w:rPr>
          <w:color w:val="231F20"/>
        </w:rPr>
        <w:t>would</w:t>
      </w:r>
      <w:r>
        <w:rPr>
          <w:color w:val="231F20"/>
          <w:spacing w:val="-18"/>
        </w:rPr>
        <w:t> </w:t>
      </w:r>
      <w:r>
        <w:rPr>
          <w:color w:val="231F20"/>
        </w:rPr>
        <w:t>receive</w:t>
      </w:r>
      <w:r>
        <w:rPr>
          <w:color w:val="231F20"/>
          <w:spacing w:val="-18"/>
        </w:rPr>
        <w:t> </w:t>
      </w:r>
      <w:r>
        <w:rPr>
          <w:color w:val="231F20"/>
        </w:rPr>
        <w:t>once</w:t>
      </w:r>
      <w:r>
        <w:rPr>
          <w:color w:val="231F20"/>
          <w:spacing w:val="-18"/>
        </w:rPr>
        <w:t> </w:t>
      </w:r>
      <w:r>
        <w:rPr>
          <w:color w:val="231F20"/>
        </w:rPr>
        <w:t>he</w:t>
      </w:r>
      <w:r>
        <w:rPr>
          <w:color w:val="231F20"/>
          <w:spacing w:val="-17"/>
        </w:rPr>
        <w:t> </w:t>
      </w:r>
      <w:r>
        <w:rPr>
          <w:color w:val="231F20"/>
        </w:rPr>
        <w:t>was</w:t>
      </w:r>
      <w:r>
        <w:rPr>
          <w:color w:val="231F20"/>
          <w:spacing w:val="-18"/>
        </w:rPr>
        <w:t> </w:t>
      </w:r>
      <w:r>
        <w:rPr>
          <w:color w:val="231F20"/>
        </w:rPr>
        <w:t>healed,</w:t>
      </w:r>
      <w:r>
        <w:rPr>
          <w:color w:val="231F20"/>
          <w:spacing w:val="-18"/>
        </w:rPr>
        <w:t> </w:t>
      </w:r>
      <w:r>
        <w:rPr>
          <w:color w:val="231F20"/>
        </w:rPr>
        <w:t>there would be no grounds to permit filing a false report. One may not steal from an insurance </w:t>
      </w:r>
      <w:r>
        <w:rPr>
          <w:color w:val="231F20"/>
          <w:spacing w:val="-3"/>
        </w:rPr>
        <w:t>company </w:t>
      </w:r>
      <w:r>
        <w:rPr>
          <w:color w:val="231F20"/>
        </w:rPr>
        <w:t>in order to provide money to a poor man and save him from financial</w:t>
      </w:r>
      <w:r>
        <w:rPr>
          <w:color w:val="231F20"/>
          <w:spacing w:val="-35"/>
        </w:rPr>
        <w:t> </w:t>
      </w:r>
      <w:r>
        <w:rPr>
          <w:color w:val="231F20"/>
        </w:rPr>
        <w:t>ruin.</w:t>
      </w:r>
    </w:p>
    <w:p>
      <w:pPr>
        <w:pStyle w:val="BodyText"/>
        <w:spacing w:line="326" w:lineRule="auto" w:before="1"/>
        <w:ind w:left="1200" w:right="137" w:firstLine="360"/>
        <w:jc w:val="both"/>
      </w:pPr>
      <w:r>
        <w:rPr>
          <w:color w:val="231F20"/>
          <w:spacing w:val="-3"/>
        </w:rPr>
        <w:t>What </w:t>
      </w:r>
      <w:r>
        <w:rPr>
          <w:color w:val="231F20"/>
        </w:rPr>
        <w:t>would the law be in a hospital that was threatening to stop care and send the sick person on his way if it did not receive payment? If the only way to save a life is by stealing, may one take funds to save the life of another? Saving a life overrides the laws of Shabbos. </w:t>
      </w:r>
      <w:r>
        <w:rPr>
          <w:color w:val="231F20"/>
          <w:spacing w:val="-5"/>
        </w:rPr>
        <w:t>Would </w:t>
      </w:r>
      <w:r>
        <w:rPr>
          <w:color w:val="231F20"/>
        </w:rPr>
        <w:t>it override</w:t>
      </w:r>
      <w:r>
        <w:rPr>
          <w:color w:val="231F20"/>
          <w:spacing w:val="-20"/>
        </w:rPr>
        <w:t> </w:t>
      </w:r>
      <w:r>
        <w:rPr>
          <w:color w:val="231F20"/>
        </w:rPr>
        <w:t>theft?</w:t>
      </w:r>
    </w:p>
    <w:p>
      <w:pPr>
        <w:pStyle w:val="BodyText"/>
        <w:spacing w:line="326" w:lineRule="auto" w:before="2"/>
        <w:ind w:left="1200" w:right="137" w:firstLine="360"/>
        <w:jc w:val="both"/>
      </w:pPr>
      <w:r>
        <w:rPr>
          <w:color w:val="231F20"/>
        </w:rPr>
        <w:t>Our Gemara suggests that King David struggled with this question.</w:t>
      </w:r>
      <w:r>
        <w:rPr>
          <w:color w:val="231F20"/>
          <w:spacing w:val="-24"/>
        </w:rPr>
        <w:t> </w:t>
      </w:r>
      <w:r>
        <w:rPr>
          <w:color w:val="231F20"/>
        </w:rPr>
        <w:t>When</w:t>
      </w:r>
      <w:r>
        <w:rPr>
          <w:color w:val="231F20"/>
          <w:spacing w:val="-23"/>
        </w:rPr>
        <w:t> </w:t>
      </w:r>
      <w:r>
        <w:rPr>
          <w:color w:val="231F20"/>
        </w:rPr>
        <w:t>fighting</w:t>
      </w:r>
      <w:r>
        <w:rPr>
          <w:color w:val="231F20"/>
          <w:spacing w:val="-23"/>
        </w:rPr>
        <w:t> </w:t>
      </w:r>
      <w:r>
        <w:rPr>
          <w:color w:val="231F20"/>
        </w:rPr>
        <w:t>the</w:t>
      </w:r>
      <w:r>
        <w:rPr>
          <w:color w:val="231F20"/>
          <w:spacing w:val="-23"/>
        </w:rPr>
        <w:t> </w:t>
      </w:r>
      <w:r>
        <w:rPr>
          <w:color w:val="231F20"/>
        </w:rPr>
        <w:t>Philistines,</w:t>
      </w:r>
      <w:r>
        <w:rPr>
          <w:color w:val="231F20"/>
          <w:spacing w:val="-23"/>
        </w:rPr>
        <w:t> </w:t>
      </w:r>
      <w:r>
        <w:rPr>
          <w:color w:val="231F20"/>
        </w:rPr>
        <w:t>it</w:t>
      </w:r>
      <w:r>
        <w:rPr>
          <w:color w:val="231F20"/>
          <w:spacing w:val="-23"/>
        </w:rPr>
        <w:t> </w:t>
      </w:r>
      <w:r>
        <w:rPr>
          <w:color w:val="231F20"/>
        </w:rPr>
        <w:t>emerged</w:t>
      </w:r>
      <w:r>
        <w:rPr>
          <w:color w:val="231F20"/>
          <w:spacing w:val="-23"/>
        </w:rPr>
        <w:t> </w:t>
      </w:r>
      <w:r>
        <w:rPr>
          <w:color w:val="231F20"/>
        </w:rPr>
        <w:t>that</w:t>
      </w:r>
      <w:r>
        <w:rPr>
          <w:color w:val="231F20"/>
          <w:spacing w:val="-23"/>
        </w:rPr>
        <w:t> </w:t>
      </w:r>
      <w:r>
        <w:rPr>
          <w:color w:val="231F20"/>
        </w:rPr>
        <w:t>the</w:t>
      </w:r>
      <w:r>
        <w:rPr>
          <w:color w:val="231F20"/>
          <w:spacing w:val="-23"/>
        </w:rPr>
        <w:t> </w:t>
      </w:r>
      <w:r>
        <w:rPr>
          <w:color w:val="231F20"/>
        </w:rPr>
        <w:t>Philistines were hiding in piles of barley that Jewish farmers had collected. David wanted to burn down the piles to save the lives of Jews who were being harassed by the Philistines. </w:t>
      </w:r>
      <w:r>
        <w:rPr>
          <w:color w:val="231F20"/>
          <w:spacing w:val="-3"/>
        </w:rPr>
        <w:t>He </w:t>
      </w:r>
      <w:r>
        <w:rPr>
          <w:color w:val="231F20"/>
        </w:rPr>
        <w:t>had asked the</w:t>
      </w:r>
      <w:r>
        <w:rPr>
          <w:color w:val="231F20"/>
          <w:spacing w:val="-18"/>
        </w:rPr>
        <w:t> </w:t>
      </w:r>
      <w:r>
        <w:rPr>
          <w:color w:val="231F20"/>
        </w:rPr>
        <w:t>Sanhedrin: was</w:t>
      </w:r>
      <w:r>
        <w:rPr>
          <w:color w:val="231F20"/>
          <w:spacing w:val="-7"/>
        </w:rPr>
        <w:t> </w:t>
      </w:r>
      <w:r>
        <w:rPr>
          <w:color w:val="231F20"/>
        </w:rPr>
        <w:t>he</w:t>
      </w:r>
      <w:r>
        <w:rPr>
          <w:color w:val="231F20"/>
          <w:spacing w:val="-6"/>
        </w:rPr>
        <w:t> </w:t>
      </w:r>
      <w:r>
        <w:rPr>
          <w:color w:val="231F20"/>
        </w:rPr>
        <w:t>permitted</w:t>
      </w:r>
      <w:r>
        <w:rPr>
          <w:color w:val="231F20"/>
          <w:spacing w:val="-6"/>
        </w:rPr>
        <w:t> </w:t>
      </w:r>
      <w:r>
        <w:rPr>
          <w:color w:val="231F20"/>
        </w:rPr>
        <w:t>to</w:t>
      </w:r>
      <w:r>
        <w:rPr>
          <w:color w:val="231F20"/>
          <w:spacing w:val="-7"/>
        </w:rPr>
        <w:t> </w:t>
      </w:r>
      <w:r>
        <w:rPr>
          <w:color w:val="231F20"/>
        </w:rPr>
        <w:t>save</w:t>
      </w:r>
      <w:r>
        <w:rPr>
          <w:color w:val="231F20"/>
          <w:spacing w:val="-6"/>
        </w:rPr>
        <w:t> </w:t>
      </w:r>
      <w:r>
        <w:rPr>
          <w:color w:val="231F20"/>
        </w:rPr>
        <w:t>lives</w:t>
      </w:r>
      <w:r>
        <w:rPr>
          <w:color w:val="231F20"/>
          <w:spacing w:val="-6"/>
        </w:rPr>
        <w:t> </w:t>
      </w:r>
      <w:r>
        <w:rPr>
          <w:color w:val="231F20"/>
        </w:rPr>
        <w:t>by</w:t>
      </w:r>
      <w:r>
        <w:rPr>
          <w:color w:val="231F20"/>
          <w:spacing w:val="-7"/>
        </w:rPr>
        <w:t> </w:t>
      </w:r>
      <w:r>
        <w:rPr>
          <w:color w:val="231F20"/>
        </w:rPr>
        <w:t>ruining</w:t>
      </w:r>
      <w:r>
        <w:rPr>
          <w:color w:val="231F20"/>
          <w:spacing w:val="-6"/>
        </w:rPr>
        <w:t> </w:t>
      </w:r>
      <w:r>
        <w:rPr>
          <w:color w:val="231F20"/>
        </w:rPr>
        <w:t>the</w:t>
      </w:r>
      <w:r>
        <w:rPr>
          <w:color w:val="231F20"/>
          <w:spacing w:val="-6"/>
        </w:rPr>
        <w:t> </w:t>
      </w:r>
      <w:r>
        <w:rPr>
          <w:color w:val="231F20"/>
        </w:rPr>
        <w:t>property</w:t>
      </w:r>
      <w:r>
        <w:rPr>
          <w:color w:val="231F20"/>
          <w:spacing w:val="-6"/>
        </w:rPr>
        <w:t> </w:t>
      </w:r>
      <w:r>
        <w:rPr>
          <w:color w:val="231F20"/>
        </w:rPr>
        <w:t>of</w:t>
      </w:r>
      <w:r>
        <w:rPr>
          <w:color w:val="231F20"/>
          <w:spacing w:val="-7"/>
        </w:rPr>
        <w:t> </w:t>
      </w:r>
      <w:r>
        <w:rPr>
          <w:color w:val="231F20"/>
        </w:rPr>
        <w:t>others?</w:t>
      </w:r>
    </w:p>
    <w:p>
      <w:pPr>
        <w:pStyle w:val="BodyText"/>
        <w:spacing w:line="326" w:lineRule="auto" w:before="2"/>
        <w:ind w:left="1200" w:right="137" w:firstLine="360"/>
        <w:jc w:val="both"/>
      </w:pPr>
      <w:r>
        <w:rPr>
          <w:color w:val="231F20"/>
        </w:rPr>
        <w:t>The</w:t>
      </w:r>
      <w:r>
        <w:rPr>
          <w:color w:val="231F20"/>
          <w:spacing w:val="-14"/>
        </w:rPr>
        <w:t> </w:t>
      </w:r>
      <w:r>
        <w:rPr>
          <w:color w:val="231F20"/>
        </w:rPr>
        <w:t>Sanhedrin</w:t>
      </w:r>
      <w:r>
        <w:rPr>
          <w:color w:val="231F20"/>
          <w:spacing w:val="-13"/>
        </w:rPr>
        <w:t> </w:t>
      </w:r>
      <w:r>
        <w:rPr>
          <w:color w:val="231F20"/>
        </w:rPr>
        <w:t>replied</w:t>
      </w:r>
      <w:r>
        <w:rPr>
          <w:color w:val="231F20"/>
          <w:spacing w:val="-13"/>
        </w:rPr>
        <w:t> </w:t>
      </w:r>
      <w:r>
        <w:rPr>
          <w:color w:val="231F20"/>
        </w:rPr>
        <w:t>that</w:t>
      </w:r>
      <w:r>
        <w:rPr>
          <w:color w:val="231F20"/>
          <w:spacing w:val="-14"/>
        </w:rPr>
        <w:t> </w:t>
      </w:r>
      <w:r>
        <w:rPr>
          <w:color w:val="231F20"/>
        </w:rPr>
        <w:t>a</w:t>
      </w:r>
      <w:r>
        <w:rPr>
          <w:color w:val="231F20"/>
          <w:spacing w:val="-13"/>
        </w:rPr>
        <w:t> </w:t>
      </w:r>
      <w:r>
        <w:rPr>
          <w:color w:val="231F20"/>
        </w:rPr>
        <w:t>regular</w:t>
      </w:r>
      <w:r>
        <w:rPr>
          <w:color w:val="231F20"/>
          <w:spacing w:val="-13"/>
        </w:rPr>
        <w:t> </w:t>
      </w:r>
      <w:r>
        <w:rPr>
          <w:color w:val="231F20"/>
        </w:rPr>
        <w:t>Jew</w:t>
      </w:r>
      <w:r>
        <w:rPr>
          <w:color w:val="231F20"/>
          <w:spacing w:val="-13"/>
        </w:rPr>
        <w:t> </w:t>
      </w:r>
      <w:r>
        <w:rPr>
          <w:color w:val="231F20"/>
        </w:rPr>
        <w:t>would</w:t>
      </w:r>
      <w:r>
        <w:rPr>
          <w:color w:val="231F20"/>
          <w:spacing w:val="-14"/>
        </w:rPr>
        <w:t> </w:t>
      </w:r>
      <w:r>
        <w:rPr>
          <w:color w:val="231F20"/>
        </w:rPr>
        <w:t>not</w:t>
      </w:r>
      <w:r>
        <w:rPr>
          <w:color w:val="231F20"/>
          <w:spacing w:val="-13"/>
        </w:rPr>
        <w:t> </w:t>
      </w:r>
      <w:r>
        <w:rPr>
          <w:color w:val="231F20"/>
        </w:rPr>
        <w:t>be</w:t>
      </w:r>
      <w:r>
        <w:rPr>
          <w:color w:val="231F20"/>
          <w:spacing w:val="-13"/>
        </w:rPr>
        <w:t> </w:t>
      </w:r>
      <w:r>
        <w:rPr>
          <w:color w:val="231F20"/>
        </w:rPr>
        <w:t>allowed</w:t>
      </w:r>
      <w:r>
        <w:rPr>
          <w:color w:val="231F20"/>
          <w:spacing w:val="-14"/>
        </w:rPr>
        <w:t> </w:t>
      </w:r>
      <w:r>
        <w:rPr>
          <w:color w:val="231F20"/>
        </w:rPr>
        <w:t>to save himself </w:t>
      </w:r>
      <w:r>
        <w:rPr>
          <w:color w:val="231F20"/>
          <w:spacing w:val="-3"/>
        </w:rPr>
        <w:t>at </w:t>
      </w:r>
      <w:r>
        <w:rPr>
          <w:color w:val="231F20"/>
        </w:rPr>
        <w:t>the expense of </w:t>
      </w:r>
      <w:r>
        <w:rPr>
          <w:color w:val="231F20"/>
          <w:spacing w:val="-3"/>
        </w:rPr>
        <w:t>others’ property. </w:t>
      </w:r>
      <w:r>
        <w:rPr>
          <w:color w:val="231F20"/>
          <w:spacing w:val="-4"/>
        </w:rPr>
        <w:t>However, </w:t>
      </w:r>
      <w:r>
        <w:rPr>
          <w:color w:val="231F20"/>
        </w:rPr>
        <w:t>a king</w:t>
      </w:r>
      <w:r>
        <w:rPr>
          <w:color w:val="231F20"/>
          <w:spacing w:val="-27"/>
        </w:rPr>
        <w:t> </w:t>
      </w:r>
      <w:r>
        <w:rPr>
          <w:color w:val="231F20"/>
        </w:rPr>
        <w:t>was allowed</w:t>
      </w:r>
      <w:r>
        <w:rPr>
          <w:color w:val="231F20"/>
          <w:spacing w:val="-13"/>
        </w:rPr>
        <w:t> </w:t>
      </w:r>
      <w:r>
        <w:rPr>
          <w:color w:val="231F20"/>
        </w:rPr>
        <w:t>to</w:t>
      </w:r>
      <w:r>
        <w:rPr>
          <w:color w:val="231F20"/>
          <w:spacing w:val="-13"/>
        </w:rPr>
        <w:t> </w:t>
      </w:r>
      <w:r>
        <w:rPr>
          <w:color w:val="231F20"/>
        </w:rPr>
        <w:t>seize</w:t>
      </w:r>
      <w:r>
        <w:rPr>
          <w:color w:val="231F20"/>
          <w:spacing w:val="-12"/>
        </w:rPr>
        <w:t> </w:t>
      </w:r>
      <w:r>
        <w:rPr>
          <w:color w:val="231F20"/>
          <w:spacing w:val="-3"/>
        </w:rPr>
        <w:t>property.</w:t>
      </w:r>
      <w:r>
        <w:rPr>
          <w:color w:val="231F20"/>
          <w:spacing w:val="-13"/>
        </w:rPr>
        <w:t> </w:t>
      </w:r>
      <w:r>
        <w:rPr>
          <w:color w:val="231F20"/>
          <w:spacing w:val="-3"/>
        </w:rPr>
        <w:t>Ultimately,</w:t>
      </w:r>
      <w:r>
        <w:rPr>
          <w:color w:val="231F20"/>
          <w:spacing w:val="-12"/>
        </w:rPr>
        <w:t> </w:t>
      </w:r>
      <w:r>
        <w:rPr>
          <w:color w:val="231F20"/>
        </w:rPr>
        <w:t>King</w:t>
      </w:r>
      <w:r>
        <w:rPr>
          <w:color w:val="231F20"/>
          <w:spacing w:val="-13"/>
        </w:rPr>
        <w:t> </w:t>
      </w:r>
      <w:r>
        <w:rPr>
          <w:color w:val="231F20"/>
        </w:rPr>
        <w:t>David</w:t>
      </w:r>
      <w:r>
        <w:rPr>
          <w:color w:val="231F20"/>
          <w:spacing w:val="-12"/>
        </w:rPr>
        <w:t> </w:t>
      </w:r>
      <w:r>
        <w:rPr>
          <w:color w:val="231F20"/>
        </w:rPr>
        <w:t>decided</w:t>
      </w:r>
      <w:r>
        <w:rPr>
          <w:color w:val="231F20"/>
          <w:spacing w:val="-13"/>
        </w:rPr>
        <w:t> </w:t>
      </w:r>
      <w:r>
        <w:rPr>
          <w:color w:val="231F20"/>
        </w:rPr>
        <w:t>that</w:t>
      </w:r>
      <w:r>
        <w:rPr>
          <w:color w:val="231F20"/>
          <w:spacing w:val="-12"/>
        </w:rPr>
        <w:t> </w:t>
      </w:r>
      <w:r>
        <w:rPr>
          <w:color w:val="231F20"/>
        </w:rPr>
        <w:t>he</w:t>
      </w:r>
      <w:r>
        <w:rPr>
          <w:color w:val="231F20"/>
          <w:spacing w:val="-13"/>
        </w:rPr>
        <w:t> </w:t>
      </w:r>
      <w:r>
        <w:rPr>
          <w:color w:val="231F20"/>
        </w:rPr>
        <w:t>did not</w:t>
      </w:r>
      <w:r>
        <w:rPr>
          <w:color w:val="231F20"/>
          <w:spacing w:val="-7"/>
        </w:rPr>
        <w:t> </w:t>
      </w:r>
      <w:r>
        <w:rPr>
          <w:color w:val="231F20"/>
        </w:rPr>
        <w:t>wish</w:t>
      </w:r>
      <w:r>
        <w:rPr>
          <w:color w:val="231F20"/>
          <w:spacing w:val="-7"/>
        </w:rPr>
        <w:t> </w:t>
      </w:r>
      <w:r>
        <w:rPr>
          <w:color w:val="231F20"/>
        </w:rPr>
        <w:t>to</w:t>
      </w:r>
      <w:r>
        <w:rPr>
          <w:color w:val="231F20"/>
          <w:spacing w:val="-7"/>
        </w:rPr>
        <w:t> </w:t>
      </w:r>
      <w:r>
        <w:rPr>
          <w:color w:val="231F20"/>
        </w:rPr>
        <w:t>take</w:t>
      </w:r>
      <w:r>
        <w:rPr>
          <w:color w:val="231F20"/>
          <w:spacing w:val="-7"/>
        </w:rPr>
        <w:t> </w:t>
      </w:r>
      <w:r>
        <w:rPr>
          <w:color w:val="231F20"/>
        </w:rPr>
        <w:t>advantage</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special</w:t>
      </w:r>
      <w:r>
        <w:rPr>
          <w:color w:val="231F20"/>
          <w:spacing w:val="-7"/>
        </w:rPr>
        <w:t> </w:t>
      </w:r>
      <w:r>
        <w:rPr>
          <w:color w:val="231F20"/>
        </w:rPr>
        <w:t>rights</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king.</w:t>
      </w:r>
    </w:p>
    <w:p>
      <w:pPr>
        <w:pStyle w:val="BodyText"/>
        <w:spacing w:line="326" w:lineRule="auto" w:before="1"/>
        <w:ind w:left="1200" w:right="138" w:firstLine="360"/>
        <w:jc w:val="both"/>
      </w:pPr>
      <w:r>
        <w:rPr>
          <w:color w:val="231F20"/>
        </w:rPr>
        <w:t>The</w:t>
      </w:r>
      <w:r>
        <w:rPr>
          <w:color w:val="231F20"/>
          <w:spacing w:val="-6"/>
        </w:rPr>
        <w:t> </w:t>
      </w:r>
      <w:r>
        <w:rPr>
          <w:color w:val="231F20"/>
        </w:rPr>
        <w:t>Rosh</w:t>
      </w:r>
      <w:r>
        <w:rPr>
          <w:color w:val="231F20"/>
          <w:spacing w:val="-6"/>
        </w:rPr>
        <w:t> </w:t>
      </w:r>
      <w:r>
        <w:rPr>
          <w:color w:val="231F20"/>
        </w:rPr>
        <w:t>was</w:t>
      </w:r>
      <w:r>
        <w:rPr>
          <w:color w:val="231F20"/>
          <w:spacing w:val="-6"/>
        </w:rPr>
        <w:t> </w:t>
      </w:r>
      <w:r>
        <w:rPr>
          <w:color w:val="231F20"/>
        </w:rPr>
        <w:t>bothered</w:t>
      </w:r>
      <w:r>
        <w:rPr>
          <w:color w:val="231F20"/>
          <w:spacing w:val="-6"/>
        </w:rPr>
        <w:t> </w:t>
      </w:r>
      <w:r>
        <w:rPr>
          <w:color w:val="231F20"/>
        </w:rPr>
        <w:t>by</w:t>
      </w:r>
      <w:r>
        <w:rPr>
          <w:color w:val="231F20"/>
          <w:spacing w:val="-5"/>
        </w:rPr>
        <w:t> </w:t>
      </w:r>
      <w:r>
        <w:rPr>
          <w:color w:val="231F20"/>
        </w:rPr>
        <w:t>the</w:t>
      </w:r>
      <w:r>
        <w:rPr>
          <w:color w:val="231F20"/>
          <w:spacing w:val="-6"/>
        </w:rPr>
        <w:t> </w:t>
      </w:r>
      <w:r>
        <w:rPr>
          <w:color w:val="231F20"/>
        </w:rPr>
        <w:t>discussion.</w:t>
      </w:r>
      <w:r>
        <w:rPr>
          <w:color w:val="231F20"/>
          <w:spacing w:val="-6"/>
        </w:rPr>
        <w:t> </w:t>
      </w:r>
      <w:r>
        <w:rPr>
          <w:color w:val="231F20"/>
          <w:spacing w:val="-3"/>
        </w:rPr>
        <w:t>He</w:t>
      </w:r>
      <w:r>
        <w:rPr>
          <w:color w:val="231F20"/>
          <w:spacing w:val="-6"/>
        </w:rPr>
        <w:t> </w:t>
      </w:r>
      <w:r>
        <w:rPr>
          <w:color w:val="231F20"/>
        </w:rPr>
        <w:t>asked:</w:t>
      </w:r>
      <w:r>
        <w:rPr>
          <w:color w:val="231F20"/>
          <w:spacing w:val="-6"/>
        </w:rPr>
        <w:t> </w:t>
      </w:r>
      <w:r>
        <w:rPr>
          <w:color w:val="231F20"/>
        </w:rPr>
        <w:t>since</w:t>
      </w:r>
      <w:r>
        <w:rPr>
          <w:color w:val="231F20"/>
          <w:spacing w:val="-5"/>
        </w:rPr>
        <w:t> </w:t>
      </w:r>
      <w:r>
        <w:rPr>
          <w:color w:val="231F20"/>
        </w:rPr>
        <w:t>every </w:t>
      </w:r>
      <w:r>
        <w:rPr>
          <w:color w:val="231F20"/>
          <w:spacing w:val="-5"/>
        </w:rPr>
        <w:t>Torah </w:t>
      </w:r>
      <w:r>
        <w:rPr>
          <w:color w:val="231F20"/>
        </w:rPr>
        <w:t>law is suspended to save life with three exceptions—murder, illicit</w:t>
      </w:r>
      <w:r>
        <w:rPr>
          <w:color w:val="231F20"/>
          <w:spacing w:val="-8"/>
        </w:rPr>
        <w:t> </w:t>
      </w:r>
      <w:r>
        <w:rPr>
          <w:color w:val="231F20"/>
        </w:rPr>
        <w:t>relations,</w:t>
      </w:r>
      <w:r>
        <w:rPr>
          <w:color w:val="231F20"/>
          <w:spacing w:val="-8"/>
        </w:rPr>
        <w:t> </w:t>
      </w:r>
      <w:r>
        <w:rPr>
          <w:color w:val="231F20"/>
        </w:rPr>
        <w:t>and</w:t>
      </w:r>
      <w:r>
        <w:rPr>
          <w:color w:val="231F20"/>
          <w:spacing w:val="-8"/>
        </w:rPr>
        <w:t> </w:t>
      </w:r>
      <w:r>
        <w:rPr>
          <w:color w:val="231F20"/>
        </w:rPr>
        <w:t>idolatry—theft</w:t>
      </w:r>
      <w:r>
        <w:rPr>
          <w:color w:val="231F20"/>
          <w:spacing w:val="-9"/>
        </w:rPr>
        <w:t> </w:t>
      </w:r>
      <w:r>
        <w:rPr>
          <w:color w:val="231F20"/>
        </w:rPr>
        <w:t>should</w:t>
      </w:r>
      <w:r>
        <w:rPr>
          <w:color w:val="231F20"/>
          <w:spacing w:val="-8"/>
        </w:rPr>
        <w:t> </w:t>
      </w:r>
      <w:r>
        <w:rPr>
          <w:color w:val="231F20"/>
        </w:rPr>
        <w:t>also</w:t>
      </w:r>
      <w:r>
        <w:rPr>
          <w:color w:val="231F20"/>
          <w:spacing w:val="-8"/>
        </w:rPr>
        <w:t> </w:t>
      </w:r>
      <w:r>
        <w:rPr>
          <w:color w:val="231F20"/>
        </w:rPr>
        <w:t>be</w:t>
      </w:r>
      <w:r>
        <w:rPr>
          <w:color w:val="231F20"/>
          <w:spacing w:val="-8"/>
        </w:rPr>
        <w:t> </w:t>
      </w:r>
      <w:r>
        <w:rPr>
          <w:color w:val="231F20"/>
        </w:rPr>
        <w:t>suspended</w:t>
      </w:r>
      <w:r>
        <w:rPr>
          <w:color w:val="231F20"/>
          <w:spacing w:val="-8"/>
        </w:rPr>
        <w:t> </w:t>
      </w:r>
      <w:r>
        <w:rPr>
          <w:color w:val="231F20"/>
        </w:rPr>
        <w:t>to</w:t>
      </w:r>
      <w:r>
        <w:rPr>
          <w:color w:val="231F20"/>
          <w:spacing w:val="-8"/>
        </w:rPr>
        <w:t> </w:t>
      </w:r>
      <w:r>
        <w:rPr>
          <w:color w:val="231F20"/>
        </w:rPr>
        <w:t>save lives! </w:t>
      </w:r>
      <w:r>
        <w:rPr>
          <w:color w:val="231F20"/>
          <w:spacing w:val="-3"/>
        </w:rPr>
        <w:t>He </w:t>
      </w:r>
      <w:r>
        <w:rPr>
          <w:color w:val="231F20"/>
        </w:rPr>
        <w:t>suggested that one can certainly destroy property or steal to</w:t>
      </w:r>
      <w:r>
        <w:rPr>
          <w:color w:val="231F20"/>
          <w:spacing w:val="-8"/>
        </w:rPr>
        <w:t> </w:t>
      </w:r>
      <w:r>
        <w:rPr>
          <w:color w:val="231F20"/>
        </w:rPr>
        <w:t>save</w:t>
      </w:r>
      <w:r>
        <w:rPr>
          <w:color w:val="231F20"/>
          <w:spacing w:val="-8"/>
        </w:rPr>
        <w:t> </w:t>
      </w:r>
      <w:r>
        <w:rPr>
          <w:color w:val="231F20"/>
        </w:rPr>
        <w:t>a</w:t>
      </w:r>
      <w:r>
        <w:rPr>
          <w:color w:val="231F20"/>
          <w:spacing w:val="-7"/>
        </w:rPr>
        <w:t> </w:t>
      </w:r>
      <w:r>
        <w:rPr>
          <w:color w:val="231F20"/>
        </w:rPr>
        <w:t>life.</w:t>
      </w:r>
      <w:r>
        <w:rPr>
          <w:color w:val="231F20"/>
          <w:spacing w:val="-8"/>
        </w:rPr>
        <w:t> </w:t>
      </w:r>
      <w:r>
        <w:rPr>
          <w:color w:val="231F20"/>
        </w:rPr>
        <w:t>King</w:t>
      </w:r>
      <w:r>
        <w:rPr>
          <w:color w:val="231F20"/>
          <w:spacing w:val="-7"/>
        </w:rPr>
        <w:t> </w:t>
      </w:r>
      <w:r>
        <w:rPr>
          <w:color w:val="231F20"/>
        </w:rPr>
        <w:t>David</w:t>
      </w:r>
      <w:r>
        <w:rPr>
          <w:color w:val="231F20"/>
          <w:spacing w:val="-8"/>
        </w:rPr>
        <w:t> </w:t>
      </w:r>
      <w:r>
        <w:rPr>
          <w:color w:val="231F20"/>
        </w:rPr>
        <w:t>was</w:t>
      </w:r>
      <w:r>
        <w:rPr>
          <w:color w:val="231F20"/>
          <w:spacing w:val="-7"/>
        </w:rPr>
        <w:t> </w:t>
      </w:r>
      <w:r>
        <w:rPr>
          <w:color w:val="231F20"/>
        </w:rPr>
        <w:t>only</w:t>
      </w:r>
      <w:r>
        <w:rPr>
          <w:color w:val="231F20"/>
          <w:spacing w:val="-8"/>
        </w:rPr>
        <w:t> </w:t>
      </w:r>
      <w:r>
        <w:rPr>
          <w:color w:val="231F20"/>
        </w:rPr>
        <w:t>asking</w:t>
      </w:r>
      <w:r>
        <w:rPr>
          <w:color w:val="231F20"/>
          <w:spacing w:val="-7"/>
        </w:rPr>
        <w:t> </w:t>
      </w:r>
      <w:r>
        <w:rPr>
          <w:color w:val="231F20"/>
        </w:rPr>
        <w:t>about</w:t>
      </w:r>
      <w:r>
        <w:rPr>
          <w:color w:val="231F20"/>
          <w:spacing w:val="-8"/>
        </w:rPr>
        <w:t> </w:t>
      </w:r>
      <w:r>
        <w:rPr>
          <w:color w:val="231F20"/>
          <w:spacing w:val="-3"/>
        </w:rPr>
        <w:t>liability.</w:t>
      </w:r>
      <w:r>
        <w:rPr>
          <w:color w:val="231F20"/>
          <w:spacing w:val="-8"/>
        </w:rPr>
        <w:t> </w:t>
      </w:r>
      <w:r>
        <w:rPr>
          <w:color w:val="231F20"/>
          <w:spacing w:val="-3"/>
        </w:rPr>
        <w:t>He</w:t>
      </w:r>
      <w:r>
        <w:rPr>
          <w:color w:val="231F20"/>
          <w:spacing w:val="-7"/>
        </w:rPr>
        <w:t> </w:t>
      </w:r>
      <w:r>
        <w:rPr>
          <w:color w:val="231F20"/>
        </w:rPr>
        <w:t>wanted to know: if he destroyed the barley piles, would he have to pay for them?</w:t>
      </w:r>
      <w:r>
        <w:rPr>
          <w:color w:val="231F20"/>
          <w:spacing w:val="-19"/>
        </w:rPr>
        <w:t> </w:t>
      </w:r>
      <w:r>
        <w:rPr>
          <w:color w:val="231F20"/>
        </w:rPr>
        <w:t>The</w:t>
      </w:r>
      <w:r>
        <w:rPr>
          <w:color w:val="231F20"/>
          <w:spacing w:val="-18"/>
        </w:rPr>
        <w:t> </w:t>
      </w:r>
      <w:r>
        <w:rPr>
          <w:color w:val="231F20"/>
        </w:rPr>
        <w:t>answer</w:t>
      </w:r>
      <w:r>
        <w:rPr>
          <w:color w:val="231F20"/>
          <w:spacing w:val="-19"/>
        </w:rPr>
        <w:t> </w:t>
      </w:r>
      <w:r>
        <w:rPr>
          <w:color w:val="231F20"/>
        </w:rPr>
        <w:t>was</w:t>
      </w:r>
      <w:r>
        <w:rPr>
          <w:color w:val="231F20"/>
          <w:spacing w:val="-18"/>
        </w:rPr>
        <w:t> </w:t>
      </w:r>
      <w:r>
        <w:rPr>
          <w:color w:val="231F20"/>
        </w:rPr>
        <w:t>that</w:t>
      </w:r>
      <w:r>
        <w:rPr>
          <w:color w:val="231F20"/>
          <w:spacing w:val="-18"/>
        </w:rPr>
        <w:t> </w:t>
      </w:r>
      <w:r>
        <w:rPr>
          <w:color w:val="231F20"/>
        </w:rPr>
        <w:t>he</w:t>
      </w:r>
      <w:r>
        <w:rPr>
          <w:color w:val="231F20"/>
          <w:spacing w:val="-19"/>
        </w:rPr>
        <w:t> </w:t>
      </w:r>
      <w:r>
        <w:rPr>
          <w:color w:val="231F20"/>
        </w:rPr>
        <w:t>would</w:t>
      </w:r>
      <w:r>
        <w:rPr>
          <w:color w:val="231F20"/>
          <w:spacing w:val="-18"/>
        </w:rPr>
        <w:t> </w:t>
      </w:r>
      <w:r>
        <w:rPr>
          <w:color w:val="231F20"/>
        </w:rPr>
        <w:t>have</w:t>
      </w:r>
      <w:r>
        <w:rPr>
          <w:color w:val="231F20"/>
          <w:spacing w:val="-18"/>
        </w:rPr>
        <w:t> </w:t>
      </w:r>
      <w:r>
        <w:rPr>
          <w:color w:val="231F20"/>
        </w:rPr>
        <w:t>to</w:t>
      </w:r>
      <w:r>
        <w:rPr>
          <w:color w:val="231F20"/>
          <w:spacing w:val="-19"/>
        </w:rPr>
        <w:t> </w:t>
      </w:r>
      <w:r>
        <w:rPr>
          <w:color w:val="231F20"/>
        </w:rPr>
        <w:t>pay</w:t>
      </w:r>
      <w:r>
        <w:rPr>
          <w:color w:val="231F20"/>
          <w:spacing w:val="-18"/>
        </w:rPr>
        <w:t> </w:t>
      </w:r>
      <w:r>
        <w:rPr>
          <w:color w:val="231F20"/>
        </w:rPr>
        <w:t>for</w:t>
      </w:r>
      <w:r>
        <w:rPr>
          <w:color w:val="231F20"/>
          <w:spacing w:val="-19"/>
        </w:rPr>
        <w:t> </w:t>
      </w:r>
      <w:r>
        <w:rPr>
          <w:color w:val="231F20"/>
        </w:rPr>
        <w:t>them</w:t>
      </w:r>
      <w:r>
        <w:rPr>
          <w:color w:val="231F20"/>
          <w:spacing w:val="-18"/>
        </w:rPr>
        <w:t> </w:t>
      </w:r>
      <w:r>
        <w:rPr>
          <w:color w:val="231F20"/>
        </w:rPr>
        <w:t>if</w:t>
      </w:r>
      <w:r>
        <w:rPr>
          <w:color w:val="231F20"/>
          <w:spacing w:val="-18"/>
        </w:rPr>
        <w:t> </w:t>
      </w:r>
      <w:r>
        <w:rPr>
          <w:color w:val="231F20"/>
        </w:rPr>
        <w:t>he</w:t>
      </w:r>
      <w:r>
        <w:rPr>
          <w:color w:val="231F20"/>
          <w:spacing w:val="-19"/>
        </w:rPr>
        <w:t> </w:t>
      </w:r>
      <w:r>
        <w:rPr>
          <w:color w:val="231F20"/>
          <w:spacing w:val="-5"/>
        </w:rPr>
        <w:t>wasn’t </w:t>
      </w:r>
      <w:r>
        <w:rPr>
          <w:color w:val="231F20"/>
        </w:rPr>
        <w:t>the</w:t>
      </w:r>
      <w:r>
        <w:rPr>
          <w:color w:val="231F20"/>
          <w:spacing w:val="-14"/>
        </w:rPr>
        <w:t> </w:t>
      </w:r>
      <w:r>
        <w:rPr>
          <w:color w:val="231F20"/>
        </w:rPr>
        <w:t>king.</w:t>
      </w:r>
      <w:r>
        <w:rPr>
          <w:color w:val="231F20"/>
          <w:spacing w:val="-14"/>
        </w:rPr>
        <w:t> </w:t>
      </w:r>
      <w:r>
        <w:rPr>
          <w:color w:val="231F20"/>
          <w:spacing w:val="-4"/>
        </w:rPr>
        <w:t>However,</w:t>
      </w:r>
      <w:r>
        <w:rPr>
          <w:color w:val="231F20"/>
          <w:spacing w:val="-13"/>
        </w:rPr>
        <w:t> </w:t>
      </w:r>
      <w:r>
        <w:rPr>
          <w:color w:val="231F20"/>
        </w:rPr>
        <w:t>it</w:t>
      </w:r>
      <w:r>
        <w:rPr>
          <w:color w:val="231F20"/>
          <w:spacing w:val="-14"/>
        </w:rPr>
        <w:t> </w:t>
      </w:r>
      <w:r>
        <w:rPr>
          <w:color w:val="231F20"/>
        </w:rPr>
        <w:t>was</w:t>
      </w:r>
      <w:r>
        <w:rPr>
          <w:color w:val="231F20"/>
          <w:spacing w:val="-14"/>
        </w:rPr>
        <w:t> </w:t>
      </w:r>
      <w:r>
        <w:rPr>
          <w:color w:val="231F20"/>
        </w:rPr>
        <w:t>permissible</w:t>
      </w:r>
      <w:r>
        <w:rPr>
          <w:color w:val="231F20"/>
          <w:spacing w:val="-13"/>
        </w:rPr>
        <w:t> </w:t>
      </w:r>
      <w:r>
        <w:rPr>
          <w:color w:val="231F20"/>
        </w:rPr>
        <w:t>to</w:t>
      </w:r>
      <w:r>
        <w:rPr>
          <w:color w:val="231F20"/>
          <w:spacing w:val="-14"/>
        </w:rPr>
        <w:t> </w:t>
      </w:r>
      <w:r>
        <w:rPr>
          <w:color w:val="231F20"/>
        </w:rPr>
        <w:t>destroy</w:t>
      </w:r>
      <w:r>
        <w:rPr>
          <w:color w:val="231F20"/>
          <w:spacing w:val="-14"/>
        </w:rPr>
        <w:t> </w:t>
      </w:r>
      <w:r>
        <w:rPr>
          <w:color w:val="231F20"/>
        </w:rPr>
        <w:t>them</w:t>
      </w:r>
      <w:r>
        <w:rPr>
          <w:color w:val="231F20"/>
          <w:spacing w:val="-13"/>
        </w:rPr>
        <w:t> </w:t>
      </w:r>
      <w:r>
        <w:rPr>
          <w:color w:val="231F20"/>
        </w:rPr>
        <w:t>if</w:t>
      </w:r>
      <w:r>
        <w:rPr>
          <w:color w:val="231F20"/>
          <w:spacing w:val="-14"/>
        </w:rPr>
        <w:t> </w:t>
      </w:r>
      <w:r>
        <w:rPr>
          <w:color w:val="231F20"/>
        </w:rPr>
        <w:t>one</w:t>
      </w:r>
      <w:r>
        <w:rPr>
          <w:color w:val="231F20"/>
          <w:spacing w:val="-14"/>
        </w:rPr>
        <w:t> </w:t>
      </w:r>
      <w:r>
        <w:rPr>
          <w:color w:val="231F20"/>
        </w:rPr>
        <w:t>intended to pay for</w:t>
      </w:r>
      <w:r>
        <w:rPr>
          <w:color w:val="231F20"/>
          <w:spacing w:val="-18"/>
        </w:rPr>
        <w:t> </w:t>
      </w:r>
      <w:r>
        <w:rPr>
          <w:color w:val="231F20"/>
        </w:rPr>
        <w:t>them.</w:t>
      </w:r>
    </w:p>
    <w:p>
      <w:pPr>
        <w:spacing w:after="0" w:line="32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7" w:firstLine="360"/>
        <w:jc w:val="both"/>
      </w:pPr>
      <w:r>
        <w:rPr>
          <w:color w:val="231F20"/>
        </w:rPr>
        <w:t>The</w:t>
      </w:r>
      <w:r>
        <w:rPr>
          <w:color w:val="231F20"/>
          <w:spacing w:val="-22"/>
        </w:rPr>
        <w:t> </w:t>
      </w:r>
      <w:r>
        <w:rPr>
          <w:rFonts w:ascii="Cambria" w:hAnsi="Cambria"/>
          <w:i/>
          <w:color w:val="231F20"/>
          <w:spacing w:val="-3"/>
        </w:rPr>
        <w:t>Shulchan</w:t>
      </w:r>
      <w:r>
        <w:rPr>
          <w:rFonts w:ascii="Cambria" w:hAnsi="Cambria"/>
          <w:i/>
          <w:color w:val="231F20"/>
          <w:spacing w:val="-14"/>
        </w:rPr>
        <w:t> </w:t>
      </w:r>
      <w:r>
        <w:rPr>
          <w:rFonts w:ascii="Cambria" w:hAnsi="Cambria"/>
          <w:i/>
          <w:color w:val="231F20"/>
        </w:rPr>
        <w:t>Aruch</w:t>
      </w:r>
      <w:r>
        <w:rPr>
          <w:rFonts w:ascii="Cambria" w:hAnsi="Cambria"/>
          <w:i/>
          <w:color w:val="231F20"/>
          <w:spacing w:val="-14"/>
        </w:rPr>
        <w:t> </w:t>
      </w:r>
      <w:r>
        <w:rPr>
          <w:color w:val="231F20"/>
        </w:rPr>
        <w:t>(</w:t>
      </w:r>
      <w:r>
        <w:rPr>
          <w:rFonts w:ascii="Cambria" w:hAnsi="Cambria"/>
          <w:i/>
          <w:color w:val="231F20"/>
        </w:rPr>
        <w:t>Choshen</w:t>
      </w:r>
      <w:r>
        <w:rPr>
          <w:rFonts w:ascii="Cambria" w:hAnsi="Cambria"/>
          <w:i/>
          <w:color w:val="231F20"/>
          <w:spacing w:val="-14"/>
        </w:rPr>
        <w:t> </w:t>
      </w:r>
      <w:r>
        <w:rPr>
          <w:rFonts w:ascii="Cambria" w:hAnsi="Cambria"/>
          <w:i/>
          <w:color w:val="231F20"/>
          <w:spacing w:val="-3"/>
        </w:rPr>
        <w:t>Mishpat</w:t>
      </w:r>
      <w:r>
        <w:rPr>
          <w:rFonts w:ascii="Cambria" w:hAnsi="Cambria"/>
          <w:i/>
          <w:color w:val="231F20"/>
          <w:spacing w:val="-14"/>
        </w:rPr>
        <w:t> </w:t>
      </w:r>
      <w:r>
        <w:rPr>
          <w:color w:val="231F20"/>
        </w:rPr>
        <w:t>359:4)</w:t>
      </w:r>
      <w:r>
        <w:rPr>
          <w:color w:val="231F20"/>
          <w:spacing w:val="-21"/>
        </w:rPr>
        <w:t> </w:t>
      </w:r>
      <w:r>
        <w:rPr>
          <w:color w:val="231F20"/>
        </w:rPr>
        <w:t>rules</w:t>
      </w:r>
      <w:r>
        <w:rPr>
          <w:color w:val="231F20"/>
          <w:spacing w:val="-21"/>
        </w:rPr>
        <w:t> </w:t>
      </w:r>
      <w:r>
        <w:rPr>
          <w:color w:val="231F20"/>
        </w:rPr>
        <w:t>that</w:t>
      </w:r>
      <w:r>
        <w:rPr>
          <w:color w:val="231F20"/>
          <w:spacing w:val="-22"/>
        </w:rPr>
        <w:t> </w:t>
      </w:r>
      <w:r>
        <w:rPr>
          <w:color w:val="231F20"/>
        </w:rPr>
        <w:t>one</w:t>
      </w:r>
      <w:r>
        <w:rPr>
          <w:color w:val="231F20"/>
          <w:spacing w:val="-21"/>
        </w:rPr>
        <w:t> </w:t>
      </w:r>
      <w:r>
        <w:rPr>
          <w:color w:val="231F20"/>
        </w:rPr>
        <w:t>may steal in order to save a life, provided that the thief intends to </w:t>
      </w:r>
      <w:r>
        <w:rPr>
          <w:color w:val="231F20"/>
          <w:spacing w:val="-4"/>
        </w:rPr>
        <w:t>repay. </w:t>
      </w:r>
      <w:r>
        <w:rPr>
          <w:color w:val="231F20"/>
        </w:rPr>
        <w:t>Therefore, if the agent would advise the poor man to intend to pay back the loss—even though he did not currently have the means to pay—since he planned to repay it once he would get the funds, he would</w:t>
      </w:r>
      <w:r>
        <w:rPr>
          <w:color w:val="231F20"/>
          <w:spacing w:val="-8"/>
        </w:rPr>
        <w:t> </w:t>
      </w:r>
      <w:r>
        <w:rPr>
          <w:color w:val="231F20"/>
        </w:rPr>
        <w:t>be</w:t>
      </w:r>
      <w:r>
        <w:rPr>
          <w:color w:val="231F20"/>
          <w:spacing w:val="-7"/>
        </w:rPr>
        <w:t> </w:t>
      </w:r>
      <w:r>
        <w:rPr>
          <w:color w:val="231F20"/>
        </w:rPr>
        <w:t>allowed</w:t>
      </w:r>
      <w:r>
        <w:rPr>
          <w:color w:val="231F20"/>
          <w:spacing w:val="-7"/>
        </w:rPr>
        <w:t> </w:t>
      </w:r>
      <w:r>
        <w:rPr>
          <w:color w:val="231F20"/>
        </w:rPr>
        <w:t>to</w:t>
      </w:r>
      <w:r>
        <w:rPr>
          <w:color w:val="231F20"/>
          <w:spacing w:val="-8"/>
        </w:rPr>
        <w:t> </w:t>
      </w:r>
      <w:r>
        <w:rPr>
          <w:color w:val="231F20"/>
        </w:rPr>
        <w:t>steal</w:t>
      </w:r>
      <w:r>
        <w:rPr>
          <w:color w:val="231F20"/>
          <w:spacing w:val="-7"/>
        </w:rPr>
        <w:t> </w:t>
      </w:r>
      <w:r>
        <w:rPr>
          <w:color w:val="231F20"/>
        </w:rPr>
        <w:t>to</w:t>
      </w:r>
      <w:r>
        <w:rPr>
          <w:color w:val="231F20"/>
          <w:spacing w:val="-7"/>
        </w:rPr>
        <w:t> </w:t>
      </w:r>
      <w:r>
        <w:rPr>
          <w:color w:val="231F20"/>
        </w:rPr>
        <w:t>save</w:t>
      </w:r>
      <w:r>
        <w:rPr>
          <w:color w:val="231F20"/>
          <w:spacing w:val="-7"/>
        </w:rPr>
        <w:t> </w:t>
      </w:r>
      <w:r>
        <w:rPr>
          <w:color w:val="231F20"/>
        </w:rPr>
        <w:t>a</w:t>
      </w:r>
      <w:r>
        <w:rPr>
          <w:color w:val="231F20"/>
          <w:spacing w:val="-8"/>
        </w:rPr>
        <w:t> </w:t>
      </w:r>
      <w:r>
        <w:rPr>
          <w:color w:val="231F20"/>
        </w:rPr>
        <w:t>life.</w:t>
      </w:r>
    </w:p>
    <w:p>
      <w:pPr>
        <w:pStyle w:val="BodyText"/>
        <w:spacing w:line="316" w:lineRule="auto" w:before="2"/>
        <w:ind w:left="1200" w:right="138" w:firstLine="360"/>
        <w:jc w:val="both"/>
      </w:pPr>
      <w:r>
        <w:rPr>
          <w:color w:val="231F20"/>
          <w:spacing w:val="-3"/>
        </w:rPr>
        <w:t>Ultimately,</w:t>
      </w:r>
      <w:r>
        <w:rPr>
          <w:color w:val="231F20"/>
          <w:spacing w:val="-6"/>
        </w:rPr>
        <w:t> </w:t>
      </w:r>
      <w:r>
        <w:rPr>
          <w:color w:val="231F20"/>
        </w:rPr>
        <w:t>Rav</w:t>
      </w:r>
      <w:r>
        <w:rPr>
          <w:color w:val="231F20"/>
          <w:spacing w:val="-5"/>
        </w:rPr>
        <w:t> </w:t>
      </w:r>
      <w:r>
        <w:rPr>
          <w:color w:val="231F20"/>
        </w:rPr>
        <w:t>Zilberstein</w:t>
      </w:r>
      <w:r>
        <w:rPr>
          <w:color w:val="231F20"/>
          <w:spacing w:val="-6"/>
        </w:rPr>
        <w:t> </w:t>
      </w:r>
      <w:r>
        <w:rPr>
          <w:color w:val="231F20"/>
        </w:rPr>
        <w:t>ruled</w:t>
      </w:r>
      <w:r>
        <w:rPr>
          <w:color w:val="231F20"/>
          <w:spacing w:val="-5"/>
        </w:rPr>
        <w:t> </w:t>
      </w:r>
      <w:r>
        <w:rPr>
          <w:color w:val="231F20"/>
        </w:rPr>
        <w:t>that</w:t>
      </w:r>
      <w:r>
        <w:rPr>
          <w:color w:val="231F20"/>
          <w:spacing w:val="-6"/>
        </w:rPr>
        <w:t> </w:t>
      </w:r>
      <w:r>
        <w:rPr>
          <w:color w:val="231F20"/>
        </w:rPr>
        <w:t>the</w:t>
      </w:r>
      <w:r>
        <w:rPr>
          <w:color w:val="231F20"/>
          <w:spacing w:val="-5"/>
        </w:rPr>
        <w:t> </w:t>
      </w:r>
      <w:r>
        <w:rPr>
          <w:color w:val="231F20"/>
        </w:rPr>
        <w:t>agent</w:t>
      </w:r>
      <w:r>
        <w:rPr>
          <w:color w:val="231F20"/>
          <w:spacing w:val="-6"/>
        </w:rPr>
        <w:t> </w:t>
      </w:r>
      <w:r>
        <w:rPr>
          <w:color w:val="231F20"/>
        </w:rPr>
        <w:t>could</w:t>
      </w:r>
      <w:r>
        <w:rPr>
          <w:color w:val="231F20"/>
          <w:spacing w:val="-5"/>
        </w:rPr>
        <w:t> </w:t>
      </w:r>
      <w:r>
        <w:rPr>
          <w:color w:val="231F20"/>
        </w:rPr>
        <w:t>not</w:t>
      </w:r>
      <w:r>
        <w:rPr>
          <w:color w:val="231F20"/>
          <w:spacing w:val="-6"/>
        </w:rPr>
        <w:t> </w:t>
      </w:r>
      <w:r>
        <w:rPr>
          <w:color w:val="231F20"/>
        </w:rPr>
        <w:t>lie</w:t>
      </w:r>
      <w:r>
        <w:rPr>
          <w:color w:val="231F20"/>
          <w:spacing w:val="-5"/>
        </w:rPr>
        <w:t> </w:t>
      </w:r>
      <w:r>
        <w:rPr>
          <w:color w:val="231F20"/>
        </w:rPr>
        <w:t>and steal from the insurance </w:t>
      </w:r>
      <w:r>
        <w:rPr>
          <w:color w:val="231F20"/>
          <w:spacing w:val="-3"/>
        </w:rPr>
        <w:t>company </w:t>
      </w:r>
      <w:r>
        <w:rPr>
          <w:color w:val="231F20"/>
        </w:rPr>
        <w:t>to save the life of the poor man. The insurance </w:t>
      </w:r>
      <w:r>
        <w:rPr>
          <w:color w:val="231F20"/>
          <w:spacing w:val="-3"/>
        </w:rPr>
        <w:t>company </w:t>
      </w:r>
      <w:r>
        <w:rPr>
          <w:color w:val="231F20"/>
        </w:rPr>
        <w:t>was relying on the </w:t>
      </w:r>
      <w:r>
        <w:rPr>
          <w:color w:val="231F20"/>
          <w:spacing w:val="-6"/>
        </w:rPr>
        <w:t>agent’s </w:t>
      </w:r>
      <w:r>
        <w:rPr>
          <w:color w:val="231F20"/>
        </w:rPr>
        <w:t>good word. </w:t>
      </w:r>
      <w:r>
        <w:rPr>
          <w:color w:val="231F20"/>
          <w:spacing w:val="-7"/>
        </w:rPr>
        <w:t>Were </w:t>
      </w:r>
      <w:r>
        <w:rPr>
          <w:color w:val="231F20"/>
        </w:rPr>
        <w:t>the agent to lie it would be a sin that is worse than theft. </w:t>
      </w:r>
      <w:r>
        <w:rPr>
          <w:color w:val="231F20"/>
          <w:spacing w:val="-5"/>
        </w:rPr>
        <w:t>It </w:t>
      </w:r>
      <w:r>
        <w:rPr>
          <w:color w:val="231F20"/>
        </w:rPr>
        <w:t>would  be </w:t>
      </w:r>
      <w:r>
        <w:rPr>
          <w:rFonts w:ascii="Cambria" w:hAnsi="Cambria"/>
          <w:i/>
          <w:color w:val="231F20"/>
          <w:spacing w:val="-3"/>
        </w:rPr>
        <w:t>chillul </w:t>
      </w:r>
      <w:r>
        <w:rPr>
          <w:rFonts w:ascii="Cambria" w:hAnsi="Cambria"/>
          <w:i/>
          <w:color w:val="231F20"/>
        </w:rPr>
        <w:t>Hashem</w:t>
      </w:r>
      <w:r>
        <w:rPr>
          <w:color w:val="231F20"/>
        </w:rPr>
        <w:t>, a desecration of the Divine name. An ostensibly religious agent who files a false report creates a desecration of the name of God. Desecrating the name of God is even worse than idolatry,</w:t>
      </w:r>
      <w:r>
        <w:rPr>
          <w:color w:val="231F20"/>
          <w:spacing w:val="-6"/>
        </w:rPr>
        <w:t> </w:t>
      </w:r>
      <w:r>
        <w:rPr>
          <w:color w:val="231F20"/>
          <w:spacing w:val="-4"/>
        </w:rPr>
        <w:t>murder,</w:t>
      </w:r>
      <w:r>
        <w:rPr>
          <w:color w:val="231F20"/>
          <w:spacing w:val="-5"/>
        </w:rPr>
        <w:t> </w:t>
      </w:r>
      <w:r>
        <w:rPr>
          <w:color w:val="231F20"/>
        </w:rPr>
        <w:t>and</w:t>
      </w:r>
      <w:r>
        <w:rPr>
          <w:color w:val="231F20"/>
          <w:spacing w:val="-5"/>
        </w:rPr>
        <w:t> </w:t>
      </w:r>
      <w:r>
        <w:rPr>
          <w:color w:val="231F20"/>
        </w:rPr>
        <w:t>adultery.</w:t>
      </w:r>
      <w:r>
        <w:rPr>
          <w:color w:val="231F20"/>
          <w:spacing w:val="-6"/>
        </w:rPr>
        <w:t> </w:t>
      </w:r>
      <w:r>
        <w:rPr>
          <w:color w:val="231F20"/>
        </w:rPr>
        <w:t>As</w:t>
      </w:r>
      <w:r>
        <w:rPr>
          <w:color w:val="231F20"/>
          <w:spacing w:val="-5"/>
        </w:rPr>
        <w:t> </w:t>
      </w:r>
      <w:r>
        <w:rPr>
          <w:color w:val="231F20"/>
        </w:rPr>
        <w:t>a</w:t>
      </w:r>
      <w:r>
        <w:rPr>
          <w:color w:val="231F20"/>
          <w:spacing w:val="-5"/>
        </w:rPr>
        <w:t> </w:t>
      </w:r>
      <w:r>
        <w:rPr>
          <w:color w:val="231F20"/>
        </w:rPr>
        <w:t>result,</w:t>
      </w:r>
      <w:r>
        <w:rPr>
          <w:color w:val="231F20"/>
          <w:spacing w:val="-5"/>
        </w:rPr>
        <w:t> </w:t>
      </w:r>
      <w:r>
        <w:rPr>
          <w:color w:val="231F20"/>
        </w:rPr>
        <w:t>the</w:t>
      </w:r>
      <w:r>
        <w:rPr>
          <w:color w:val="231F20"/>
          <w:spacing w:val="-6"/>
        </w:rPr>
        <w:t> </w:t>
      </w:r>
      <w:r>
        <w:rPr>
          <w:color w:val="231F20"/>
        </w:rPr>
        <w:t>agent</w:t>
      </w:r>
      <w:r>
        <w:rPr>
          <w:color w:val="231F20"/>
          <w:spacing w:val="-5"/>
        </w:rPr>
        <w:t> </w:t>
      </w:r>
      <w:r>
        <w:rPr>
          <w:color w:val="231F20"/>
        </w:rPr>
        <w:t>could</w:t>
      </w:r>
      <w:r>
        <w:rPr>
          <w:color w:val="231F20"/>
          <w:spacing w:val="-5"/>
        </w:rPr>
        <w:t> </w:t>
      </w:r>
      <w:r>
        <w:rPr>
          <w:color w:val="231F20"/>
        </w:rPr>
        <w:t>not</w:t>
      </w:r>
      <w:r>
        <w:rPr>
          <w:color w:val="231F20"/>
          <w:spacing w:val="-5"/>
        </w:rPr>
        <w:t> </w:t>
      </w:r>
      <w:r>
        <w:rPr>
          <w:color w:val="231F20"/>
        </w:rPr>
        <w:t>fulfill the</w:t>
      </w:r>
      <w:r>
        <w:rPr>
          <w:color w:val="231F20"/>
          <w:spacing w:val="-7"/>
        </w:rPr>
        <w:t> </w:t>
      </w:r>
      <w:r>
        <w:rPr>
          <w:color w:val="231F20"/>
        </w:rPr>
        <w:t>request</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son</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poor</w:t>
      </w:r>
      <w:r>
        <w:rPr>
          <w:color w:val="231F20"/>
          <w:spacing w:val="-7"/>
        </w:rPr>
        <w:t> </w:t>
      </w:r>
      <w:r>
        <w:rPr>
          <w:color w:val="231F20"/>
        </w:rPr>
        <w:t>man</w:t>
      </w:r>
      <w:r>
        <w:rPr>
          <w:color w:val="231F20"/>
          <w:spacing w:val="-6"/>
        </w:rPr>
        <w:t> </w:t>
      </w:r>
      <w:r>
        <w:rPr>
          <w:color w:val="231F20"/>
        </w:rPr>
        <w:t>(</w:t>
      </w:r>
      <w:r>
        <w:rPr>
          <w:rFonts w:ascii="Cambria" w:hAnsi="Cambria"/>
          <w:i/>
          <w:color w:val="231F20"/>
        </w:rPr>
        <w:t>Chashukei</w:t>
      </w:r>
      <w:r>
        <w:rPr>
          <w:rFonts w:ascii="Cambria" w:hAnsi="Cambria"/>
          <w:i/>
          <w:color w:val="231F20"/>
          <w:spacing w:val="2"/>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62</w:t>
      </w:r>
    </w:p>
    <w:p>
      <w:pPr>
        <w:pStyle w:val="BodyText"/>
        <w:rPr>
          <w:rFonts w:ascii="Cambria"/>
          <w:b/>
          <w:sz w:val="38"/>
        </w:rPr>
      </w:pPr>
    </w:p>
    <w:p>
      <w:pPr>
        <w:spacing w:line="268" w:lineRule="auto" w:before="287"/>
        <w:ind w:left="1479" w:right="417" w:firstLine="0"/>
        <w:jc w:val="center"/>
        <w:rPr>
          <w:rFonts w:ascii="Cambria" w:hAnsi="Cambria"/>
          <w:b/>
          <w:sz w:val="32"/>
        </w:rPr>
      </w:pPr>
      <w:r>
        <w:rPr>
          <w:rFonts w:ascii="Cambria" w:hAnsi="Cambria"/>
          <w:b/>
          <w:color w:val="231F20"/>
          <w:sz w:val="32"/>
        </w:rPr>
        <w:t>What</w:t>
      </w:r>
      <w:r>
        <w:rPr>
          <w:rFonts w:ascii="Cambria" w:hAnsi="Cambria"/>
          <w:b/>
          <w:color w:val="231F20"/>
          <w:spacing w:val="-33"/>
          <w:sz w:val="32"/>
        </w:rPr>
        <w:t> </w:t>
      </w:r>
      <w:r>
        <w:rPr>
          <w:rFonts w:ascii="Cambria" w:hAnsi="Cambria"/>
          <w:b/>
          <w:color w:val="231F20"/>
          <w:spacing w:val="-4"/>
          <w:sz w:val="32"/>
        </w:rPr>
        <w:t>Is</w:t>
      </w:r>
      <w:r>
        <w:rPr>
          <w:rFonts w:ascii="Cambria" w:hAnsi="Cambria"/>
          <w:b/>
          <w:color w:val="231F20"/>
          <w:spacing w:val="-32"/>
          <w:sz w:val="32"/>
        </w:rPr>
        <w:t> </w:t>
      </w:r>
      <w:r>
        <w:rPr>
          <w:rFonts w:ascii="Cambria" w:hAnsi="Cambria"/>
          <w:b/>
          <w:color w:val="231F20"/>
          <w:sz w:val="32"/>
        </w:rPr>
        <w:t>the</w:t>
      </w:r>
      <w:r>
        <w:rPr>
          <w:rFonts w:ascii="Cambria" w:hAnsi="Cambria"/>
          <w:b/>
          <w:color w:val="231F20"/>
          <w:spacing w:val="-33"/>
          <w:sz w:val="32"/>
        </w:rPr>
        <w:t> </w:t>
      </w:r>
      <w:r>
        <w:rPr>
          <w:rFonts w:ascii="Cambria" w:hAnsi="Cambria"/>
          <w:b/>
          <w:color w:val="231F20"/>
          <w:sz w:val="32"/>
        </w:rPr>
        <w:t>Law</w:t>
      </w:r>
      <w:r>
        <w:rPr>
          <w:rFonts w:ascii="Cambria" w:hAnsi="Cambria"/>
          <w:b/>
          <w:color w:val="231F20"/>
          <w:spacing w:val="-32"/>
          <w:sz w:val="32"/>
        </w:rPr>
        <w:t> </w:t>
      </w:r>
      <w:r>
        <w:rPr>
          <w:rFonts w:ascii="Cambria" w:hAnsi="Cambria"/>
          <w:b/>
          <w:color w:val="231F20"/>
          <w:spacing w:val="-3"/>
          <w:sz w:val="32"/>
        </w:rPr>
        <w:t>If</w:t>
      </w:r>
      <w:r>
        <w:rPr>
          <w:rFonts w:ascii="Cambria" w:hAnsi="Cambria"/>
          <w:b/>
          <w:color w:val="231F20"/>
          <w:spacing w:val="-33"/>
          <w:sz w:val="32"/>
        </w:rPr>
        <w:t> </w:t>
      </w:r>
      <w:r>
        <w:rPr>
          <w:rFonts w:ascii="Cambria" w:hAnsi="Cambria"/>
          <w:b/>
          <w:color w:val="231F20"/>
          <w:spacing w:val="-13"/>
          <w:sz w:val="32"/>
        </w:rPr>
        <w:t>You</w:t>
      </w:r>
      <w:r>
        <w:rPr>
          <w:rFonts w:ascii="Cambria" w:hAnsi="Cambria"/>
          <w:b/>
          <w:color w:val="231F20"/>
          <w:spacing w:val="-32"/>
          <w:sz w:val="32"/>
        </w:rPr>
        <w:t> </w:t>
      </w:r>
      <w:r>
        <w:rPr>
          <w:rFonts w:ascii="Cambria" w:hAnsi="Cambria"/>
          <w:b/>
          <w:color w:val="231F20"/>
          <w:sz w:val="32"/>
        </w:rPr>
        <w:t>Used</w:t>
      </w:r>
      <w:r>
        <w:rPr>
          <w:rFonts w:ascii="Cambria" w:hAnsi="Cambria"/>
          <w:b/>
          <w:color w:val="231F20"/>
          <w:spacing w:val="-33"/>
          <w:sz w:val="32"/>
        </w:rPr>
        <w:t> </w:t>
      </w:r>
      <w:r>
        <w:rPr>
          <w:rFonts w:ascii="Cambria" w:hAnsi="Cambria"/>
          <w:b/>
          <w:color w:val="231F20"/>
          <w:sz w:val="32"/>
        </w:rPr>
        <w:t>Someone </w:t>
      </w:r>
      <w:r>
        <w:rPr>
          <w:rFonts w:ascii="Cambria" w:hAnsi="Cambria"/>
          <w:b/>
          <w:color w:val="231F20"/>
          <w:spacing w:val="-6"/>
          <w:w w:val="95"/>
          <w:sz w:val="32"/>
        </w:rPr>
        <w:t>Else’s</w:t>
      </w:r>
      <w:r>
        <w:rPr>
          <w:rFonts w:ascii="Cambria" w:hAnsi="Cambria"/>
          <w:b/>
          <w:color w:val="231F20"/>
          <w:spacing w:val="-33"/>
          <w:w w:val="95"/>
          <w:sz w:val="32"/>
        </w:rPr>
        <w:t> </w:t>
      </w:r>
      <w:r>
        <w:rPr>
          <w:rFonts w:ascii="Cambria" w:hAnsi="Cambria"/>
          <w:b/>
          <w:color w:val="231F20"/>
          <w:w w:val="95"/>
          <w:sz w:val="32"/>
        </w:rPr>
        <w:t>Price</w:t>
      </w:r>
      <w:r>
        <w:rPr>
          <w:rFonts w:ascii="Cambria" w:hAnsi="Cambria"/>
          <w:b/>
          <w:color w:val="231F20"/>
          <w:spacing w:val="-33"/>
          <w:w w:val="95"/>
          <w:sz w:val="32"/>
        </w:rPr>
        <w:t> </w:t>
      </w:r>
      <w:r>
        <w:rPr>
          <w:rFonts w:ascii="Cambria" w:hAnsi="Cambria"/>
          <w:b/>
          <w:color w:val="231F20"/>
          <w:w w:val="95"/>
          <w:sz w:val="32"/>
        </w:rPr>
        <w:t>Club</w:t>
      </w:r>
      <w:r>
        <w:rPr>
          <w:rFonts w:ascii="Cambria" w:hAnsi="Cambria"/>
          <w:b/>
          <w:color w:val="231F20"/>
          <w:spacing w:val="-33"/>
          <w:w w:val="95"/>
          <w:sz w:val="32"/>
        </w:rPr>
        <w:t> </w:t>
      </w:r>
      <w:r>
        <w:rPr>
          <w:rFonts w:ascii="Cambria" w:hAnsi="Cambria"/>
          <w:b/>
          <w:color w:val="231F20"/>
          <w:w w:val="95"/>
          <w:sz w:val="32"/>
        </w:rPr>
        <w:t>Card</w:t>
      </w:r>
      <w:r>
        <w:rPr>
          <w:rFonts w:ascii="Cambria" w:hAnsi="Cambria"/>
          <w:b/>
          <w:color w:val="231F20"/>
          <w:spacing w:val="-33"/>
          <w:w w:val="95"/>
          <w:sz w:val="32"/>
        </w:rPr>
        <w:t> </w:t>
      </w:r>
      <w:r>
        <w:rPr>
          <w:rFonts w:ascii="Cambria" w:hAnsi="Cambria"/>
          <w:b/>
          <w:color w:val="231F20"/>
          <w:spacing w:val="-3"/>
          <w:w w:val="95"/>
          <w:sz w:val="32"/>
        </w:rPr>
        <w:t>at</w:t>
      </w:r>
      <w:r>
        <w:rPr>
          <w:rFonts w:ascii="Cambria" w:hAnsi="Cambria"/>
          <w:b/>
          <w:color w:val="231F20"/>
          <w:spacing w:val="-33"/>
          <w:w w:val="95"/>
          <w:sz w:val="32"/>
        </w:rPr>
        <w:t> </w:t>
      </w:r>
      <w:r>
        <w:rPr>
          <w:rFonts w:ascii="Cambria" w:hAnsi="Cambria"/>
          <w:b/>
          <w:color w:val="231F20"/>
          <w:w w:val="95"/>
          <w:sz w:val="32"/>
        </w:rPr>
        <w:t>the</w:t>
      </w:r>
      <w:r>
        <w:rPr>
          <w:rFonts w:ascii="Cambria" w:hAnsi="Cambria"/>
          <w:b/>
          <w:color w:val="231F20"/>
          <w:spacing w:val="-33"/>
          <w:w w:val="95"/>
          <w:sz w:val="32"/>
        </w:rPr>
        <w:t> </w:t>
      </w:r>
      <w:r>
        <w:rPr>
          <w:rFonts w:ascii="Cambria" w:hAnsi="Cambria"/>
          <w:b/>
          <w:color w:val="231F20"/>
          <w:w w:val="95"/>
          <w:sz w:val="32"/>
        </w:rPr>
        <w:t>Supermarket?</w:t>
      </w:r>
    </w:p>
    <w:p>
      <w:pPr>
        <w:pStyle w:val="BodyText"/>
        <w:rPr>
          <w:rFonts w:ascii="Cambria"/>
          <w:b/>
          <w:sz w:val="44"/>
        </w:rPr>
      </w:pPr>
    </w:p>
    <w:p>
      <w:pPr>
        <w:pStyle w:val="BodyText"/>
        <w:spacing w:before="10"/>
        <w:rPr>
          <w:rFonts w:ascii="Cambria"/>
          <w:b/>
          <w:sz w:val="46"/>
        </w:rPr>
      </w:pPr>
    </w:p>
    <w:p>
      <w:pPr>
        <w:pStyle w:val="BodyText"/>
        <w:spacing w:line="316" w:lineRule="auto"/>
        <w:ind w:left="1200" w:right="137"/>
        <w:jc w:val="both"/>
      </w:pPr>
      <w:r>
        <w:rPr>
          <w:color w:val="231F20"/>
        </w:rPr>
        <w:t>In </w:t>
      </w:r>
      <w:r>
        <w:rPr>
          <w:rFonts w:ascii="Cambria" w:hAnsi="Cambria"/>
          <w:i/>
          <w:color w:val="231F20"/>
          <w:spacing w:val="-3"/>
        </w:rPr>
        <w:t>Mishpatei </w:t>
      </w:r>
      <w:r>
        <w:rPr>
          <w:rFonts w:ascii="Cambria" w:hAnsi="Cambria"/>
          <w:i/>
          <w:color w:val="231F20"/>
          <w:spacing w:val="-4"/>
        </w:rPr>
        <w:t>ha-Torah</w:t>
      </w:r>
      <w:r>
        <w:rPr>
          <w:color w:val="231F20"/>
          <w:spacing w:val="-4"/>
        </w:rPr>
        <w:t>, </w:t>
      </w:r>
      <w:r>
        <w:rPr>
          <w:color w:val="231F20"/>
        </w:rPr>
        <w:t>Rav Spitz discussed the question about Reuven using </w:t>
      </w:r>
      <w:r>
        <w:rPr>
          <w:color w:val="231F20"/>
          <w:spacing w:val="-6"/>
        </w:rPr>
        <w:t>Shimon’s  </w:t>
      </w:r>
      <w:r>
        <w:rPr>
          <w:color w:val="231F20"/>
        </w:rPr>
        <w:t>membership card to receive a discount </w:t>
      </w:r>
      <w:r>
        <w:rPr>
          <w:color w:val="231F20"/>
          <w:spacing w:val="-3"/>
        </w:rPr>
        <w:t>at   </w:t>
      </w:r>
      <w:r>
        <w:rPr>
          <w:color w:val="231F20"/>
        </w:rPr>
        <w:t>a supermarket. Some stores have price clubs. Membership is free. Members receive a card. All their purchases are recorded on their card.</w:t>
      </w:r>
      <w:r>
        <w:rPr>
          <w:color w:val="231F20"/>
          <w:spacing w:val="-25"/>
        </w:rPr>
        <w:t> </w:t>
      </w:r>
      <w:r>
        <w:rPr>
          <w:color w:val="231F20"/>
        </w:rPr>
        <w:t>They</w:t>
      </w:r>
      <w:r>
        <w:rPr>
          <w:color w:val="231F20"/>
          <w:spacing w:val="-24"/>
        </w:rPr>
        <w:t> </w:t>
      </w:r>
      <w:r>
        <w:rPr>
          <w:color w:val="231F20"/>
        </w:rPr>
        <w:t>receive</w:t>
      </w:r>
      <w:r>
        <w:rPr>
          <w:color w:val="231F20"/>
          <w:spacing w:val="-24"/>
        </w:rPr>
        <w:t> </w:t>
      </w:r>
      <w:r>
        <w:rPr>
          <w:color w:val="231F20"/>
        </w:rPr>
        <w:t>discounts</w:t>
      </w:r>
      <w:r>
        <w:rPr>
          <w:color w:val="231F20"/>
          <w:spacing w:val="-24"/>
        </w:rPr>
        <w:t> </w:t>
      </w:r>
      <w:r>
        <w:rPr>
          <w:color w:val="231F20"/>
        </w:rPr>
        <w:t>and</w:t>
      </w:r>
      <w:r>
        <w:rPr>
          <w:color w:val="231F20"/>
          <w:spacing w:val="-25"/>
        </w:rPr>
        <w:t> </w:t>
      </w:r>
      <w:r>
        <w:rPr>
          <w:color w:val="231F20"/>
        </w:rPr>
        <w:t>rewards.</w:t>
      </w:r>
      <w:r>
        <w:rPr>
          <w:color w:val="231F20"/>
          <w:spacing w:val="-24"/>
        </w:rPr>
        <w:t> </w:t>
      </w:r>
      <w:r>
        <w:rPr>
          <w:color w:val="231F20"/>
        </w:rPr>
        <w:t>Reuven</w:t>
      </w:r>
      <w:r>
        <w:rPr>
          <w:color w:val="231F20"/>
          <w:spacing w:val="-24"/>
        </w:rPr>
        <w:t> </w:t>
      </w:r>
      <w:r>
        <w:rPr>
          <w:color w:val="231F20"/>
        </w:rPr>
        <w:t>did</w:t>
      </w:r>
      <w:r>
        <w:rPr>
          <w:color w:val="231F20"/>
          <w:spacing w:val="-24"/>
        </w:rPr>
        <w:t> </w:t>
      </w:r>
      <w:r>
        <w:rPr>
          <w:color w:val="231F20"/>
        </w:rPr>
        <w:t>not</w:t>
      </w:r>
      <w:r>
        <w:rPr>
          <w:color w:val="231F20"/>
          <w:spacing w:val="-24"/>
        </w:rPr>
        <w:t> </w:t>
      </w:r>
      <w:r>
        <w:rPr>
          <w:color w:val="231F20"/>
        </w:rPr>
        <w:t>have</w:t>
      </w:r>
      <w:r>
        <w:rPr>
          <w:color w:val="231F20"/>
          <w:spacing w:val="-25"/>
        </w:rPr>
        <w:t> </w:t>
      </w:r>
      <w:r>
        <w:rPr>
          <w:color w:val="231F20"/>
        </w:rPr>
        <w:t>a</w:t>
      </w:r>
      <w:r>
        <w:rPr>
          <w:color w:val="231F20"/>
          <w:spacing w:val="-24"/>
        </w:rPr>
        <w:t> </w:t>
      </w:r>
      <w:r>
        <w:rPr>
          <w:color w:val="231F20"/>
        </w:rPr>
        <w:t>card. </w:t>
      </w:r>
      <w:r>
        <w:rPr>
          <w:color w:val="231F20"/>
          <w:spacing w:val="-3"/>
        </w:rPr>
        <w:t>He </w:t>
      </w:r>
      <w:r>
        <w:rPr>
          <w:color w:val="231F20"/>
        </w:rPr>
        <w:t>did not want to fill out his personal information to get a card.</w:t>
      </w:r>
      <w:r>
        <w:rPr>
          <w:color w:val="231F20"/>
          <w:spacing w:val="-30"/>
        </w:rPr>
        <w:t> </w:t>
      </w:r>
      <w:r>
        <w:rPr>
          <w:color w:val="231F20"/>
          <w:spacing w:val="-3"/>
        </w:rPr>
        <w:t>He </w:t>
      </w:r>
      <w:r>
        <w:rPr>
          <w:color w:val="231F20"/>
        </w:rPr>
        <w:t>saw that the store had great offers for members in their price </w:t>
      </w:r>
      <w:r>
        <w:rPr>
          <w:color w:val="231F20"/>
          <w:spacing w:val="-3"/>
        </w:rPr>
        <w:t>club. </w:t>
      </w:r>
      <w:r>
        <w:rPr>
          <w:color w:val="231F20"/>
        </w:rPr>
        <w:t>His friend Shimon was a member in the price </w:t>
      </w:r>
      <w:r>
        <w:rPr>
          <w:color w:val="231F20"/>
          <w:spacing w:val="-3"/>
        </w:rPr>
        <w:t>club. He </w:t>
      </w:r>
      <w:r>
        <w:rPr>
          <w:color w:val="231F20"/>
        </w:rPr>
        <w:t>borrowed </w:t>
      </w:r>
      <w:r>
        <w:rPr>
          <w:color w:val="231F20"/>
          <w:spacing w:val="-6"/>
        </w:rPr>
        <w:t>Shimon’s </w:t>
      </w:r>
      <w:r>
        <w:rPr>
          <w:color w:val="231F20"/>
        </w:rPr>
        <w:t>card. </w:t>
      </w:r>
      <w:r>
        <w:rPr>
          <w:color w:val="231F20"/>
          <w:spacing w:val="-3"/>
        </w:rPr>
        <w:t>He </w:t>
      </w:r>
      <w:r>
        <w:rPr>
          <w:color w:val="231F20"/>
        </w:rPr>
        <w:t>bought </w:t>
      </w:r>
      <w:r>
        <w:rPr>
          <w:color w:val="231F20"/>
          <w:spacing w:val="-3"/>
        </w:rPr>
        <w:t>many </w:t>
      </w:r>
      <w:r>
        <w:rPr>
          <w:color w:val="231F20"/>
        </w:rPr>
        <w:t>items </w:t>
      </w:r>
      <w:r>
        <w:rPr>
          <w:color w:val="231F20"/>
          <w:spacing w:val="-3"/>
        </w:rPr>
        <w:t>at </w:t>
      </w:r>
      <w:r>
        <w:rPr>
          <w:color w:val="231F20"/>
        </w:rPr>
        <w:t>the special discount that was</w:t>
      </w:r>
      <w:r>
        <w:rPr>
          <w:color w:val="231F20"/>
          <w:spacing w:val="-16"/>
        </w:rPr>
        <w:t> </w:t>
      </w:r>
      <w:r>
        <w:rPr>
          <w:color w:val="231F20"/>
        </w:rPr>
        <w:t>only</w:t>
      </w:r>
      <w:r>
        <w:rPr>
          <w:color w:val="231F20"/>
          <w:spacing w:val="-16"/>
        </w:rPr>
        <w:t> </w:t>
      </w:r>
      <w:r>
        <w:rPr>
          <w:color w:val="231F20"/>
        </w:rPr>
        <w:t>available</w:t>
      </w:r>
      <w:r>
        <w:rPr>
          <w:color w:val="231F20"/>
          <w:spacing w:val="-16"/>
        </w:rPr>
        <w:t> </w:t>
      </w:r>
      <w:r>
        <w:rPr>
          <w:color w:val="231F20"/>
        </w:rPr>
        <w:t>to</w:t>
      </w:r>
      <w:r>
        <w:rPr>
          <w:color w:val="231F20"/>
          <w:spacing w:val="-16"/>
        </w:rPr>
        <w:t> </w:t>
      </w:r>
      <w:r>
        <w:rPr>
          <w:color w:val="231F20"/>
        </w:rPr>
        <w:t>price</w:t>
      </w:r>
      <w:r>
        <w:rPr>
          <w:color w:val="231F20"/>
          <w:spacing w:val="-16"/>
        </w:rPr>
        <w:t> </w:t>
      </w:r>
      <w:r>
        <w:rPr>
          <w:color w:val="231F20"/>
        </w:rPr>
        <w:t>club</w:t>
      </w:r>
      <w:r>
        <w:rPr>
          <w:color w:val="231F20"/>
          <w:spacing w:val="-16"/>
        </w:rPr>
        <w:t> </w:t>
      </w:r>
      <w:r>
        <w:rPr>
          <w:color w:val="231F20"/>
        </w:rPr>
        <w:t>members.</w:t>
      </w:r>
      <w:r>
        <w:rPr>
          <w:color w:val="231F20"/>
          <w:spacing w:val="-15"/>
        </w:rPr>
        <w:t> </w:t>
      </w:r>
      <w:r>
        <w:rPr>
          <w:color w:val="231F20"/>
        </w:rPr>
        <w:t>Simon</w:t>
      </w:r>
      <w:r>
        <w:rPr>
          <w:color w:val="231F20"/>
          <w:spacing w:val="-16"/>
        </w:rPr>
        <w:t> </w:t>
      </w:r>
      <w:r>
        <w:rPr>
          <w:color w:val="231F20"/>
        </w:rPr>
        <w:t>even</w:t>
      </w:r>
      <w:r>
        <w:rPr>
          <w:color w:val="231F20"/>
          <w:spacing w:val="-16"/>
        </w:rPr>
        <w:t> </w:t>
      </w:r>
      <w:r>
        <w:rPr>
          <w:color w:val="231F20"/>
        </w:rPr>
        <w:t>received</w:t>
      </w:r>
      <w:r>
        <w:rPr>
          <w:color w:val="231F20"/>
          <w:spacing w:val="-16"/>
        </w:rPr>
        <w:t> </w:t>
      </w:r>
      <w:r>
        <w:rPr>
          <w:color w:val="231F20"/>
        </w:rPr>
        <w:t>a</w:t>
      </w:r>
      <w:r>
        <w:rPr>
          <w:color w:val="231F20"/>
          <w:spacing w:val="-16"/>
        </w:rPr>
        <w:t> </w:t>
      </w:r>
      <w:r>
        <w:rPr>
          <w:color w:val="231F20"/>
        </w:rPr>
        <w:t>gift because of all the purchases that Reuven made. </w:t>
      </w:r>
      <w:r>
        <w:rPr>
          <w:color w:val="231F20"/>
          <w:spacing w:val="-3"/>
        </w:rPr>
        <w:t>He </w:t>
      </w:r>
      <w:r>
        <w:rPr>
          <w:color w:val="231F20"/>
        </w:rPr>
        <w:t>gave Reuven</w:t>
      </w:r>
      <w:r>
        <w:rPr>
          <w:color w:val="231F20"/>
          <w:spacing w:val="-27"/>
        </w:rPr>
        <w:t> </w:t>
      </w:r>
      <w:r>
        <w:rPr>
          <w:color w:val="231F20"/>
        </w:rPr>
        <w:t>the present. Reuven was afflicted with feelings of guilt. </w:t>
      </w:r>
      <w:r>
        <w:rPr>
          <w:color w:val="231F20"/>
          <w:spacing w:val="-3"/>
        </w:rPr>
        <w:t>He </w:t>
      </w:r>
      <w:r>
        <w:rPr>
          <w:color w:val="231F20"/>
        </w:rPr>
        <w:t>brought his concerns to Rav Spitz. Had he been wrong in using </w:t>
      </w:r>
      <w:r>
        <w:rPr>
          <w:color w:val="231F20"/>
          <w:spacing w:val="-6"/>
        </w:rPr>
        <w:t>Shimon’s </w:t>
      </w:r>
      <w:r>
        <w:rPr>
          <w:color w:val="231F20"/>
        </w:rPr>
        <w:t>card? Did</w:t>
      </w:r>
      <w:r>
        <w:rPr>
          <w:color w:val="231F20"/>
          <w:spacing w:val="-8"/>
        </w:rPr>
        <w:t> </w:t>
      </w:r>
      <w:r>
        <w:rPr>
          <w:color w:val="231F20"/>
        </w:rPr>
        <w:t>he</w:t>
      </w:r>
      <w:r>
        <w:rPr>
          <w:color w:val="231F20"/>
          <w:spacing w:val="-8"/>
        </w:rPr>
        <w:t> </w:t>
      </w:r>
      <w:r>
        <w:rPr>
          <w:color w:val="231F20"/>
          <w:spacing w:val="-2"/>
        </w:rPr>
        <w:t>owe</w:t>
      </w:r>
      <w:r>
        <w:rPr>
          <w:color w:val="231F20"/>
          <w:spacing w:val="-8"/>
        </w:rPr>
        <w:t> </w:t>
      </w:r>
      <w:r>
        <w:rPr>
          <w:color w:val="231F20"/>
        </w:rPr>
        <w:t>money</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supermarket?</w:t>
      </w:r>
      <w:r>
        <w:rPr>
          <w:color w:val="231F20"/>
          <w:spacing w:val="-8"/>
        </w:rPr>
        <w:t> </w:t>
      </w:r>
      <w:r>
        <w:rPr>
          <w:color w:val="231F20"/>
        </w:rPr>
        <w:t>Should</w:t>
      </w:r>
      <w:r>
        <w:rPr>
          <w:color w:val="231F20"/>
          <w:spacing w:val="-8"/>
        </w:rPr>
        <w:t> </w:t>
      </w:r>
      <w:r>
        <w:rPr>
          <w:color w:val="231F20"/>
        </w:rPr>
        <w:t>he</w:t>
      </w:r>
      <w:r>
        <w:rPr>
          <w:color w:val="231F20"/>
          <w:spacing w:val="-8"/>
        </w:rPr>
        <w:t> </w:t>
      </w:r>
      <w:r>
        <w:rPr>
          <w:color w:val="231F20"/>
        </w:rPr>
        <w:t>return</w:t>
      </w:r>
      <w:r>
        <w:rPr>
          <w:color w:val="231F20"/>
          <w:spacing w:val="-8"/>
        </w:rPr>
        <w:t> </w:t>
      </w:r>
      <w:r>
        <w:rPr>
          <w:color w:val="231F20"/>
        </w:rPr>
        <w:t>the</w:t>
      </w:r>
      <w:r>
        <w:rPr>
          <w:color w:val="231F20"/>
          <w:spacing w:val="-8"/>
        </w:rPr>
        <w:t> </w:t>
      </w:r>
      <w:r>
        <w:rPr>
          <w:color w:val="231F20"/>
        </w:rPr>
        <w:t>gift</w:t>
      </w:r>
      <w:r>
        <w:rPr>
          <w:color w:val="231F20"/>
          <w:spacing w:val="-8"/>
        </w:rPr>
        <w:t> </w:t>
      </w:r>
      <w:r>
        <w:rPr>
          <w:color w:val="231F20"/>
        </w:rPr>
        <w:t>that he had been</w:t>
      </w:r>
      <w:r>
        <w:rPr>
          <w:color w:val="231F20"/>
          <w:spacing w:val="-19"/>
        </w:rPr>
        <w:t> </w:t>
      </w:r>
      <w:r>
        <w:rPr>
          <w:color w:val="231F20"/>
        </w:rPr>
        <w:t>given?</w:t>
      </w:r>
    </w:p>
    <w:p>
      <w:pPr>
        <w:pStyle w:val="BodyText"/>
        <w:spacing w:line="316" w:lineRule="auto" w:before="10"/>
        <w:ind w:left="1200" w:right="137" w:firstLine="360"/>
        <w:jc w:val="both"/>
      </w:pPr>
      <w:r>
        <w:rPr>
          <w:color w:val="231F20"/>
        </w:rPr>
        <w:t>Rabbi</w:t>
      </w:r>
      <w:r>
        <w:rPr>
          <w:color w:val="231F20"/>
          <w:spacing w:val="-13"/>
        </w:rPr>
        <w:t> </w:t>
      </w:r>
      <w:r>
        <w:rPr>
          <w:color w:val="231F20"/>
        </w:rPr>
        <w:t>Spitz</w:t>
      </w:r>
      <w:r>
        <w:rPr>
          <w:color w:val="231F20"/>
          <w:spacing w:val="-13"/>
        </w:rPr>
        <w:t> </w:t>
      </w:r>
      <w:r>
        <w:rPr>
          <w:color w:val="231F20"/>
        </w:rPr>
        <w:t>ruled</w:t>
      </w:r>
      <w:r>
        <w:rPr>
          <w:color w:val="231F20"/>
          <w:spacing w:val="-13"/>
        </w:rPr>
        <w:t> </w:t>
      </w:r>
      <w:r>
        <w:rPr>
          <w:color w:val="231F20"/>
        </w:rPr>
        <w:t>that</w:t>
      </w:r>
      <w:r>
        <w:rPr>
          <w:color w:val="231F20"/>
          <w:spacing w:val="-12"/>
        </w:rPr>
        <w:t> </w:t>
      </w:r>
      <w:r>
        <w:rPr>
          <w:color w:val="231F20"/>
        </w:rPr>
        <w:t>if</w:t>
      </w:r>
      <w:r>
        <w:rPr>
          <w:color w:val="231F20"/>
          <w:spacing w:val="-13"/>
        </w:rPr>
        <w:t> </w:t>
      </w:r>
      <w:r>
        <w:rPr>
          <w:color w:val="231F20"/>
        </w:rPr>
        <w:t>the</w:t>
      </w:r>
      <w:r>
        <w:rPr>
          <w:color w:val="231F20"/>
          <w:spacing w:val="-13"/>
        </w:rPr>
        <w:t> </w:t>
      </w:r>
      <w:r>
        <w:rPr>
          <w:color w:val="231F20"/>
        </w:rPr>
        <w:t>supermarket</w:t>
      </w:r>
      <w:r>
        <w:rPr>
          <w:color w:val="231F20"/>
          <w:spacing w:val="-12"/>
        </w:rPr>
        <w:t> </w:t>
      </w:r>
      <w:r>
        <w:rPr>
          <w:color w:val="231F20"/>
        </w:rPr>
        <w:t>owner</w:t>
      </w:r>
      <w:r>
        <w:rPr>
          <w:color w:val="231F20"/>
          <w:spacing w:val="-13"/>
        </w:rPr>
        <w:t> </w:t>
      </w:r>
      <w:r>
        <w:rPr>
          <w:color w:val="231F20"/>
        </w:rPr>
        <w:t>truly</w:t>
      </w:r>
      <w:r>
        <w:rPr>
          <w:color w:val="231F20"/>
          <w:spacing w:val="-13"/>
        </w:rPr>
        <w:t> </w:t>
      </w:r>
      <w:r>
        <w:rPr>
          <w:color w:val="231F20"/>
        </w:rPr>
        <w:t>cared</w:t>
      </w:r>
      <w:r>
        <w:rPr>
          <w:color w:val="231F20"/>
          <w:spacing w:val="-12"/>
        </w:rPr>
        <w:t> </w:t>
      </w:r>
      <w:r>
        <w:rPr>
          <w:color w:val="231F20"/>
        </w:rPr>
        <w:t>about club membership and truly only wished to sell </w:t>
      </w:r>
      <w:r>
        <w:rPr>
          <w:color w:val="231F20"/>
          <w:spacing w:val="-3"/>
        </w:rPr>
        <w:t>at </w:t>
      </w:r>
      <w:r>
        <w:rPr>
          <w:color w:val="231F20"/>
        </w:rPr>
        <w:t>the discounted prices only to club members, Reuven would have to return</w:t>
      </w:r>
      <w:r>
        <w:rPr>
          <w:color w:val="231F20"/>
          <w:spacing w:val="-19"/>
        </w:rPr>
        <w:t> </w:t>
      </w:r>
      <w:r>
        <w:rPr>
          <w:color w:val="231F20"/>
        </w:rPr>
        <w:t>the</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difference between the price charged to those who were not price club members and those who were. He would also have to return to the store the gift that was received under false representations.</w:t>
      </w:r>
    </w:p>
    <w:p>
      <w:pPr>
        <w:pStyle w:val="BodyText"/>
        <w:spacing w:before="2"/>
        <w:ind w:left="1560"/>
        <w:jc w:val="both"/>
      </w:pPr>
      <w:r>
        <w:rPr>
          <w:color w:val="231F20"/>
        </w:rPr>
        <w:t>The source for this ruling was our Gemara.</w:t>
      </w:r>
    </w:p>
    <w:p>
      <w:pPr>
        <w:pStyle w:val="BodyText"/>
        <w:spacing w:line="314" w:lineRule="auto" w:before="86"/>
        <w:ind w:left="1200" w:right="137" w:firstLine="360"/>
        <w:jc w:val="both"/>
      </w:pPr>
      <w:r>
        <w:rPr>
          <w:color w:val="231F20"/>
        </w:rPr>
        <w:t>Our Gemara relates that Rav Ada the son of Rav </w:t>
      </w:r>
      <w:r>
        <w:rPr>
          <w:color w:val="231F20"/>
          <w:spacing w:val="-5"/>
        </w:rPr>
        <w:t>Avaya </w:t>
      </w:r>
      <w:r>
        <w:rPr>
          <w:color w:val="231F20"/>
        </w:rPr>
        <w:t>taught Rav</w:t>
      </w:r>
      <w:r>
        <w:rPr>
          <w:color w:val="231F20"/>
          <w:spacing w:val="-11"/>
        </w:rPr>
        <w:t> </w:t>
      </w:r>
      <w:r>
        <w:rPr>
          <w:color w:val="231F20"/>
        </w:rPr>
        <w:t>Ashi</w:t>
      </w:r>
      <w:r>
        <w:rPr>
          <w:color w:val="231F20"/>
          <w:spacing w:val="-11"/>
        </w:rPr>
        <w:t> </w:t>
      </w:r>
      <w:r>
        <w:rPr>
          <w:color w:val="231F20"/>
        </w:rPr>
        <w:t>that</w:t>
      </w:r>
      <w:r>
        <w:rPr>
          <w:color w:val="231F20"/>
          <w:spacing w:val="-11"/>
        </w:rPr>
        <w:t> </w:t>
      </w:r>
      <w:r>
        <w:rPr>
          <w:color w:val="231F20"/>
        </w:rPr>
        <w:t>a</w:t>
      </w:r>
      <w:r>
        <w:rPr>
          <w:color w:val="231F20"/>
          <w:spacing w:val="-11"/>
        </w:rPr>
        <w:t> </w:t>
      </w:r>
      <w:r>
        <w:rPr>
          <w:rFonts w:ascii="Cambria" w:hAnsi="Cambria"/>
          <w:i/>
          <w:color w:val="231F20"/>
        </w:rPr>
        <w:t>gazlan</w:t>
      </w:r>
      <w:r>
        <w:rPr>
          <w:rFonts w:ascii="Cambria" w:hAnsi="Cambria"/>
          <w:i/>
          <w:color w:val="231F20"/>
          <w:spacing w:val="-4"/>
        </w:rPr>
        <w:t> </w:t>
      </w:r>
      <w:r>
        <w:rPr>
          <w:color w:val="231F20"/>
        </w:rPr>
        <w:t>is</w:t>
      </w:r>
      <w:r>
        <w:rPr>
          <w:color w:val="231F20"/>
          <w:spacing w:val="-11"/>
        </w:rPr>
        <w:t> </w:t>
      </w:r>
      <w:r>
        <w:rPr>
          <w:color w:val="231F20"/>
        </w:rPr>
        <w:t>a</w:t>
      </w:r>
      <w:r>
        <w:rPr>
          <w:color w:val="231F20"/>
          <w:spacing w:val="-11"/>
        </w:rPr>
        <w:t> </w:t>
      </w:r>
      <w:r>
        <w:rPr>
          <w:color w:val="231F20"/>
        </w:rPr>
        <w:t>person</w:t>
      </w:r>
      <w:r>
        <w:rPr>
          <w:color w:val="231F20"/>
          <w:spacing w:val="-10"/>
        </w:rPr>
        <w:t> </w:t>
      </w:r>
      <w:r>
        <w:rPr>
          <w:color w:val="231F20"/>
        </w:rPr>
        <w:t>who</w:t>
      </w:r>
      <w:r>
        <w:rPr>
          <w:color w:val="231F20"/>
          <w:spacing w:val="-11"/>
        </w:rPr>
        <w:t> </w:t>
      </w:r>
      <w:r>
        <w:rPr>
          <w:color w:val="231F20"/>
        </w:rPr>
        <w:t>forcibly</w:t>
      </w:r>
      <w:r>
        <w:rPr>
          <w:color w:val="231F20"/>
          <w:spacing w:val="-11"/>
        </w:rPr>
        <w:t> </w:t>
      </w:r>
      <w:r>
        <w:rPr>
          <w:color w:val="231F20"/>
        </w:rPr>
        <w:t>takes</w:t>
      </w:r>
      <w:r>
        <w:rPr>
          <w:color w:val="231F20"/>
          <w:spacing w:val="-11"/>
        </w:rPr>
        <w:t> </w:t>
      </w:r>
      <w:r>
        <w:rPr>
          <w:color w:val="231F20"/>
        </w:rPr>
        <w:t>someone</w:t>
      </w:r>
      <w:r>
        <w:rPr>
          <w:color w:val="231F20"/>
          <w:spacing w:val="-11"/>
        </w:rPr>
        <w:t> </w:t>
      </w:r>
      <w:r>
        <w:rPr>
          <w:color w:val="231F20"/>
          <w:spacing w:val="-7"/>
        </w:rPr>
        <w:t>else’s </w:t>
      </w:r>
      <w:r>
        <w:rPr>
          <w:color w:val="231F20"/>
        </w:rPr>
        <w:t>object and does not leave </w:t>
      </w:r>
      <w:r>
        <w:rPr>
          <w:color w:val="231F20"/>
          <w:spacing w:val="-3"/>
        </w:rPr>
        <w:t>any </w:t>
      </w:r>
      <w:r>
        <w:rPr>
          <w:color w:val="231F20"/>
        </w:rPr>
        <w:t>money for it. A </w:t>
      </w:r>
      <w:r>
        <w:rPr>
          <w:rFonts w:ascii="Cambria" w:hAnsi="Cambria"/>
          <w:i/>
          <w:color w:val="231F20"/>
        </w:rPr>
        <w:t>chamsan </w:t>
      </w:r>
      <w:r>
        <w:rPr>
          <w:color w:val="231F20"/>
        </w:rPr>
        <w:t>is a person who</w:t>
      </w:r>
      <w:r>
        <w:rPr>
          <w:color w:val="231F20"/>
          <w:spacing w:val="-12"/>
        </w:rPr>
        <w:t> </w:t>
      </w:r>
      <w:r>
        <w:rPr>
          <w:color w:val="231F20"/>
        </w:rPr>
        <w:t>forcibly</w:t>
      </w:r>
      <w:r>
        <w:rPr>
          <w:color w:val="231F20"/>
          <w:spacing w:val="-11"/>
        </w:rPr>
        <w:t> </w:t>
      </w:r>
      <w:r>
        <w:rPr>
          <w:color w:val="231F20"/>
        </w:rPr>
        <w:t>takes</w:t>
      </w:r>
      <w:r>
        <w:rPr>
          <w:color w:val="231F20"/>
          <w:spacing w:val="-11"/>
        </w:rPr>
        <w:t> </w:t>
      </w:r>
      <w:r>
        <w:rPr>
          <w:color w:val="231F20"/>
        </w:rPr>
        <w:t>the</w:t>
      </w:r>
      <w:r>
        <w:rPr>
          <w:color w:val="231F20"/>
          <w:spacing w:val="-11"/>
        </w:rPr>
        <w:t> </w:t>
      </w:r>
      <w:r>
        <w:rPr>
          <w:color w:val="231F20"/>
        </w:rPr>
        <w:t>object</w:t>
      </w:r>
      <w:r>
        <w:rPr>
          <w:color w:val="231F20"/>
          <w:spacing w:val="-11"/>
        </w:rPr>
        <w:t> </w:t>
      </w:r>
      <w:r>
        <w:rPr>
          <w:color w:val="231F20"/>
        </w:rPr>
        <w:t>from</w:t>
      </w:r>
      <w:r>
        <w:rPr>
          <w:color w:val="231F20"/>
          <w:spacing w:val="-11"/>
        </w:rPr>
        <w:t> </w:t>
      </w:r>
      <w:r>
        <w:rPr>
          <w:color w:val="231F20"/>
        </w:rPr>
        <w:t>its</w:t>
      </w:r>
      <w:r>
        <w:rPr>
          <w:color w:val="231F20"/>
          <w:spacing w:val="-11"/>
        </w:rPr>
        <w:t> </w:t>
      </w:r>
      <w:r>
        <w:rPr>
          <w:color w:val="231F20"/>
        </w:rPr>
        <w:t>owner</w:t>
      </w:r>
      <w:r>
        <w:rPr>
          <w:color w:val="231F20"/>
          <w:spacing w:val="-11"/>
        </w:rPr>
        <w:t> </w:t>
      </w:r>
      <w:r>
        <w:rPr>
          <w:color w:val="231F20"/>
        </w:rPr>
        <w:t>and</w:t>
      </w:r>
      <w:r>
        <w:rPr>
          <w:color w:val="231F20"/>
          <w:spacing w:val="-11"/>
        </w:rPr>
        <w:t> </w:t>
      </w:r>
      <w:r>
        <w:rPr>
          <w:color w:val="231F20"/>
        </w:rPr>
        <w:t>leaves</w:t>
      </w:r>
      <w:r>
        <w:rPr>
          <w:color w:val="231F20"/>
          <w:spacing w:val="-11"/>
        </w:rPr>
        <w:t> </w:t>
      </w:r>
      <w:r>
        <w:rPr>
          <w:color w:val="231F20"/>
        </w:rPr>
        <w:t>money</w:t>
      </w:r>
      <w:r>
        <w:rPr>
          <w:color w:val="231F20"/>
          <w:spacing w:val="-11"/>
        </w:rPr>
        <w:t> </w:t>
      </w:r>
      <w:r>
        <w:rPr>
          <w:color w:val="231F20"/>
        </w:rPr>
        <w:t>for</w:t>
      </w:r>
      <w:r>
        <w:rPr>
          <w:color w:val="231F20"/>
          <w:spacing w:val="-11"/>
        </w:rPr>
        <w:t> </w:t>
      </w:r>
      <w:r>
        <w:rPr>
          <w:color w:val="231F20"/>
        </w:rPr>
        <w:t>it. In</w:t>
      </w:r>
      <w:r>
        <w:rPr>
          <w:color w:val="231F20"/>
          <w:spacing w:val="-9"/>
        </w:rPr>
        <w:t> </w:t>
      </w:r>
      <w:r>
        <w:rPr>
          <w:color w:val="231F20"/>
        </w:rPr>
        <w:t>our</w:t>
      </w:r>
      <w:r>
        <w:rPr>
          <w:color w:val="231F20"/>
          <w:spacing w:val="-9"/>
        </w:rPr>
        <w:t> </w:t>
      </w:r>
      <w:r>
        <w:rPr>
          <w:color w:val="231F20"/>
        </w:rPr>
        <w:t>case,</w:t>
      </w:r>
      <w:r>
        <w:rPr>
          <w:color w:val="231F20"/>
          <w:spacing w:val="-9"/>
        </w:rPr>
        <w:t> </w:t>
      </w:r>
      <w:r>
        <w:rPr>
          <w:color w:val="231F20"/>
        </w:rPr>
        <w:t>the</w:t>
      </w:r>
      <w:r>
        <w:rPr>
          <w:color w:val="231F20"/>
          <w:spacing w:val="-9"/>
        </w:rPr>
        <w:t> </w:t>
      </w:r>
      <w:r>
        <w:rPr>
          <w:color w:val="231F20"/>
        </w:rPr>
        <w:t>buyer</w:t>
      </w:r>
      <w:r>
        <w:rPr>
          <w:color w:val="231F20"/>
          <w:spacing w:val="-9"/>
        </w:rPr>
        <w:t> </w:t>
      </w:r>
      <w:r>
        <w:rPr>
          <w:color w:val="231F20"/>
        </w:rPr>
        <w:t>is</w:t>
      </w:r>
      <w:r>
        <w:rPr>
          <w:color w:val="231F20"/>
          <w:spacing w:val="-9"/>
        </w:rPr>
        <w:t> </w:t>
      </w:r>
      <w:r>
        <w:rPr>
          <w:color w:val="231F20"/>
        </w:rPr>
        <w:t>a</w:t>
      </w:r>
      <w:r>
        <w:rPr>
          <w:color w:val="231F20"/>
          <w:spacing w:val="-9"/>
        </w:rPr>
        <w:t> </w:t>
      </w:r>
      <w:r>
        <w:rPr>
          <w:rFonts w:ascii="Cambria" w:hAnsi="Cambria"/>
          <w:i/>
          <w:color w:val="231F20"/>
        </w:rPr>
        <w:t>chamsan</w:t>
      </w:r>
      <w:r>
        <w:rPr>
          <w:color w:val="231F20"/>
        </w:rPr>
        <w:t>.</w:t>
      </w:r>
      <w:r>
        <w:rPr>
          <w:color w:val="231F20"/>
          <w:spacing w:val="-8"/>
        </w:rPr>
        <w:t> </w:t>
      </w:r>
      <w:r>
        <w:rPr>
          <w:color w:val="231F20"/>
          <w:spacing w:val="-3"/>
        </w:rPr>
        <w:t>He</w:t>
      </w:r>
      <w:r>
        <w:rPr>
          <w:color w:val="231F20"/>
          <w:spacing w:val="-9"/>
        </w:rPr>
        <w:t> </w:t>
      </w:r>
      <w:r>
        <w:rPr>
          <w:color w:val="231F20"/>
        </w:rPr>
        <w:t>paid</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object,</w:t>
      </w:r>
      <w:r>
        <w:rPr>
          <w:color w:val="231F20"/>
          <w:spacing w:val="-9"/>
        </w:rPr>
        <w:t> </w:t>
      </w:r>
      <w:r>
        <w:rPr>
          <w:color w:val="231F20"/>
        </w:rPr>
        <w:t>but</w:t>
      </w:r>
      <w:r>
        <w:rPr>
          <w:color w:val="231F20"/>
          <w:spacing w:val="-9"/>
        </w:rPr>
        <w:t> </w:t>
      </w:r>
      <w:r>
        <w:rPr>
          <w:color w:val="231F20"/>
        </w:rPr>
        <w:t>those monies were delivered against the wishes of the supermarket</w:t>
      </w:r>
      <w:r>
        <w:rPr>
          <w:color w:val="231F20"/>
          <w:spacing w:val="-40"/>
        </w:rPr>
        <w:t> </w:t>
      </w:r>
      <w:r>
        <w:rPr>
          <w:color w:val="231F20"/>
          <w:spacing w:val="-4"/>
        </w:rPr>
        <w:t>owner. </w:t>
      </w:r>
      <w:r>
        <w:rPr>
          <w:color w:val="231F20"/>
        </w:rPr>
        <w:t>The store was only willing to offer those reduced prices to buyers who were members of the price </w:t>
      </w:r>
      <w:r>
        <w:rPr>
          <w:color w:val="231F20"/>
          <w:spacing w:val="-3"/>
        </w:rPr>
        <w:t>club. </w:t>
      </w:r>
      <w:r>
        <w:rPr>
          <w:color w:val="231F20"/>
        </w:rPr>
        <w:t>Since he was not a member  of the </w:t>
      </w:r>
      <w:r>
        <w:rPr>
          <w:color w:val="231F20"/>
          <w:spacing w:val="-3"/>
        </w:rPr>
        <w:t>club, </w:t>
      </w:r>
      <w:r>
        <w:rPr>
          <w:color w:val="231F20"/>
        </w:rPr>
        <w:t>to take the objects and pay the discounted price was an act</w:t>
      </w:r>
      <w:r>
        <w:rPr>
          <w:color w:val="231F20"/>
          <w:spacing w:val="-13"/>
        </w:rPr>
        <w:t> </w:t>
      </w:r>
      <w:r>
        <w:rPr>
          <w:color w:val="231F20"/>
        </w:rPr>
        <w:t>of</w:t>
      </w:r>
      <w:r>
        <w:rPr>
          <w:color w:val="231F20"/>
          <w:spacing w:val="-13"/>
        </w:rPr>
        <w:t> </w:t>
      </w:r>
      <w:r>
        <w:rPr>
          <w:rFonts w:ascii="Cambria" w:hAnsi="Cambria"/>
          <w:i/>
          <w:color w:val="231F20"/>
        </w:rPr>
        <w:t>chamas</w:t>
      </w:r>
      <w:r>
        <w:rPr>
          <w:color w:val="231F20"/>
        </w:rPr>
        <w:t>.</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result,</w:t>
      </w:r>
      <w:r>
        <w:rPr>
          <w:color w:val="231F20"/>
          <w:spacing w:val="-13"/>
        </w:rPr>
        <w:t> </w:t>
      </w:r>
      <w:r>
        <w:rPr>
          <w:color w:val="231F20"/>
        </w:rPr>
        <w:t>the</w:t>
      </w:r>
      <w:r>
        <w:rPr>
          <w:color w:val="231F20"/>
          <w:spacing w:val="-13"/>
        </w:rPr>
        <w:t> </w:t>
      </w:r>
      <w:r>
        <w:rPr>
          <w:rFonts w:ascii="Cambria" w:hAnsi="Cambria"/>
          <w:i/>
          <w:color w:val="231F20"/>
        </w:rPr>
        <w:t>chamsan</w:t>
      </w:r>
      <w:r>
        <w:rPr>
          <w:rFonts w:ascii="Cambria" w:hAnsi="Cambria"/>
          <w:i/>
          <w:color w:val="231F20"/>
          <w:spacing w:val="-5"/>
        </w:rPr>
        <w:t> </w:t>
      </w:r>
      <w:r>
        <w:rPr>
          <w:color w:val="231F20"/>
        </w:rPr>
        <w:t>was</w:t>
      </w:r>
      <w:r>
        <w:rPr>
          <w:color w:val="231F20"/>
          <w:spacing w:val="-13"/>
        </w:rPr>
        <w:t> </w:t>
      </w:r>
      <w:r>
        <w:rPr>
          <w:color w:val="231F20"/>
        </w:rPr>
        <w:t>obligated</w:t>
      </w:r>
      <w:r>
        <w:rPr>
          <w:color w:val="231F20"/>
          <w:spacing w:val="-13"/>
        </w:rPr>
        <w:t> </w:t>
      </w:r>
      <w:r>
        <w:rPr>
          <w:color w:val="231F20"/>
        </w:rPr>
        <w:t>to</w:t>
      </w:r>
      <w:r>
        <w:rPr>
          <w:color w:val="231F20"/>
          <w:spacing w:val="-13"/>
        </w:rPr>
        <w:t> </w:t>
      </w:r>
      <w:r>
        <w:rPr>
          <w:color w:val="231F20"/>
        </w:rPr>
        <w:t>pay</w:t>
      </w:r>
      <w:r>
        <w:rPr>
          <w:color w:val="231F20"/>
          <w:spacing w:val="-13"/>
        </w:rPr>
        <w:t> </w:t>
      </w:r>
      <w:r>
        <w:rPr>
          <w:color w:val="231F20"/>
        </w:rPr>
        <w:t>the</w:t>
      </w:r>
      <w:r>
        <w:rPr>
          <w:color w:val="231F20"/>
          <w:spacing w:val="-13"/>
        </w:rPr>
        <w:t> </w:t>
      </w:r>
      <w:r>
        <w:rPr>
          <w:color w:val="231F20"/>
        </w:rPr>
        <w:t>full amount that he owed and to return the ill-gotten</w:t>
      </w:r>
      <w:r>
        <w:rPr>
          <w:color w:val="231F20"/>
          <w:spacing w:val="-37"/>
        </w:rPr>
        <w:t> </w:t>
      </w:r>
      <w:r>
        <w:rPr>
          <w:color w:val="231F20"/>
        </w:rPr>
        <w:t>gift.</w:t>
      </w:r>
    </w:p>
    <w:p>
      <w:pPr>
        <w:pStyle w:val="BodyText"/>
        <w:spacing w:line="316" w:lineRule="auto" w:before="12"/>
        <w:ind w:left="1200" w:right="137" w:firstLine="360"/>
        <w:jc w:val="both"/>
      </w:pPr>
      <w:r>
        <w:rPr>
          <w:color w:val="231F20"/>
          <w:spacing w:val="-4"/>
        </w:rPr>
        <w:t>However,</w:t>
      </w:r>
      <w:r>
        <w:rPr>
          <w:color w:val="231F20"/>
          <w:spacing w:val="-16"/>
        </w:rPr>
        <w:t> </w:t>
      </w:r>
      <w:r>
        <w:rPr>
          <w:color w:val="231F20"/>
        </w:rPr>
        <w:t>there</w:t>
      </w:r>
      <w:r>
        <w:rPr>
          <w:color w:val="231F20"/>
          <w:spacing w:val="-15"/>
        </w:rPr>
        <w:t> </w:t>
      </w:r>
      <w:r>
        <w:rPr>
          <w:color w:val="231F20"/>
        </w:rPr>
        <w:t>would</w:t>
      </w:r>
      <w:r>
        <w:rPr>
          <w:color w:val="231F20"/>
          <w:spacing w:val="-15"/>
        </w:rPr>
        <w:t> </w:t>
      </w:r>
      <w:r>
        <w:rPr>
          <w:color w:val="231F20"/>
        </w:rPr>
        <w:t>be</w:t>
      </w:r>
      <w:r>
        <w:rPr>
          <w:color w:val="231F20"/>
          <w:spacing w:val="-15"/>
        </w:rPr>
        <w:t> </w:t>
      </w:r>
      <w:r>
        <w:rPr>
          <w:color w:val="231F20"/>
        </w:rPr>
        <w:t>a</w:t>
      </w:r>
      <w:r>
        <w:rPr>
          <w:color w:val="231F20"/>
          <w:spacing w:val="-15"/>
        </w:rPr>
        <w:t> </w:t>
      </w:r>
      <w:r>
        <w:rPr>
          <w:color w:val="231F20"/>
        </w:rPr>
        <w:t>different</w:t>
      </w:r>
      <w:r>
        <w:rPr>
          <w:color w:val="231F20"/>
          <w:spacing w:val="-15"/>
        </w:rPr>
        <w:t> </w:t>
      </w:r>
      <w:r>
        <w:rPr>
          <w:color w:val="231F20"/>
        </w:rPr>
        <w:t>rule</w:t>
      </w:r>
      <w:r>
        <w:rPr>
          <w:color w:val="231F20"/>
          <w:spacing w:val="-15"/>
        </w:rPr>
        <w:t> </w:t>
      </w:r>
      <w:r>
        <w:rPr>
          <w:color w:val="231F20"/>
        </w:rPr>
        <w:t>if</w:t>
      </w:r>
      <w:r>
        <w:rPr>
          <w:color w:val="231F20"/>
          <w:spacing w:val="-15"/>
        </w:rPr>
        <w:t> </w:t>
      </w:r>
      <w:r>
        <w:rPr>
          <w:color w:val="231F20"/>
        </w:rPr>
        <w:t>the</w:t>
      </w:r>
      <w:r>
        <w:rPr>
          <w:color w:val="231F20"/>
          <w:spacing w:val="-15"/>
        </w:rPr>
        <w:t> </w:t>
      </w:r>
      <w:r>
        <w:rPr>
          <w:color w:val="231F20"/>
        </w:rPr>
        <w:t>store</w:t>
      </w:r>
      <w:r>
        <w:rPr>
          <w:color w:val="231F20"/>
          <w:spacing w:val="-15"/>
        </w:rPr>
        <w:t> </w:t>
      </w:r>
      <w:r>
        <w:rPr>
          <w:color w:val="231F20"/>
        </w:rPr>
        <w:t>did</w:t>
      </w:r>
      <w:r>
        <w:rPr>
          <w:color w:val="231F20"/>
          <w:spacing w:val="-15"/>
        </w:rPr>
        <w:t> </w:t>
      </w:r>
      <w:r>
        <w:rPr>
          <w:color w:val="231F20"/>
        </w:rPr>
        <w:t>not</w:t>
      </w:r>
      <w:r>
        <w:rPr>
          <w:color w:val="231F20"/>
          <w:spacing w:val="-15"/>
        </w:rPr>
        <w:t> </w:t>
      </w:r>
      <w:r>
        <w:rPr>
          <w:color w:val="231F20"/>
        </w:rPr>
        <w:t>really care</w:t>
      </w:r>
      <w:r>
        <w:rPr>
          <w:color w:val="231F20"/>
          <w:spacing w:val="-7"/>
        </w:rPr>
        <w:t> </w:t>
      </w:r>
      <w:r>
        <w:rPr>
          <w:color w:val="231F20"/>
        </w:rPr>
        <w:t>whether</w:t>
      </w:r>
      <w:r>
        <w:rPr>
          <w:color w:val="231F20"/>
          <w:spacing w:val="-6"/>
        </w:rPr>
        <w:t> </w:t>
      </w:r>
      <w:r>
        <w:rPr>
          <w:color w:val="231F20"/>
        </w:rPr>
        <w:t>one</w:t>
      </w:r>
      <w:r>
        <w:rPr>
          <w:color w:val="231F20"/>
          <w:spacing w:val="-6"/>
        </w:rPr>
        <w:t> </w:t>
      </w:r>
      <w:r>
        <w:rPr>
          <w:color w:val="231F20"/>
        </w:rPr>
        <w:t>was</w:t>
      </w:r>
      <w:r>
        <w:rPr>
          <w:color w:val="231F20"/>
          <w:spacing w:val="-6"/>
        </w:rPr>
        <w:t> </w:t>
      </w:r>
      <w:r>
        <w:rPr>
          <w:color w:val="231F20"/>
        </w:rPr>
        <w:t>a</w:t>
      </w:r>
      <w:r>
        <w:rPr>
          <w:color w:val="231F20"/>
          <w:spacing w:val="-6"/>
        </w:rPr>
        <w:t> </w:t>
      </w:r>
      <w:r>
        <w:rPr>
          <w:color w:val="231F20"/>
        </w:rPr>
        <w:t>member</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price</w:t>
      </w:r>
      <w:r>
        <w:rPr>
          <w:color w:val="231F20"/>
          <w:spacing w:val="-6"/>
        </w:rPr>
        <w:t> </w:t>
      </w:r>
      <w:r>
        <w:rPr>
          <w:color w:val="231F20"/>
          <w:spacing w:val="-3"/>
        </w:rPr>
        <w:t>club.</w:t>
      </w:r>
      <w:r>
        <w:rPr>
          <w:color w:val="231F20"/>
          <w:spacing w:val="-6"/>
        </w:rPr>
        <w:t> </w:t>
      </w:r>
      <w:r>
        <w:rPr>
          <w:color w:val="231F20"/>
        </w:rPr>
        <w:t>If</w:t>
      </w:r>
      <w:r>
        <w:rPr>
          <w:color w:val="231F20"/>
          <w:spacing w:val="-6"/>
        </w:rPr>
        <w:t> </w:t>
      </w:r>
      <w:r>
        <w:rPr>
          <w:color w:val="231F20"/>
        </w:rPr>
        <w:t>they</w:t>
      </w:r>
      <w:r>
        <w:rPr>
          <w:color w:val="231F20"/>
          <w:spacing w:val="-7"/>
        </w:rPr>
        <w:t> </w:t>
      </w:r>
      <w:r>
        <w:rPr>
          <w:color w:val="231F20"/>
        </w:rPr>
        <w:t>would</w:t>
      </w:r>
      <w:r>
        <w:rPr>
          <w:color w:val="231F20"/>
          <w:spacing w:val="-6"/>
        </w:rPr>
        <w:t> </w:t>
      </w:r>
      <w:r>
        <w:rPr>
          <w:color w:val="231F20"/>
        </w:rPr>
        <w:t>give people cards to use, and they really did not mean that the card</w:t>
      </w:r>
      <w:r>
        <w:rPr>
          <w:color w:val="231F20"/>
          <w:spacing w:val="-40"/>
        </w:rPr>
        <w:t> </w:t>
      </w:r>
      <w:r>
        <w:rPr>
          <w:color w:val="231F20"/>
        </w:rPr>
        <w:t>could not be used by a non-member, then the buyer would not need to return anything to the store </w:t>
      </w:r>
      <w:r>
        <w:rPr>
          <w:color w:val="231F20"/>
          <w:spacing w:val="-3"/>
        </w:rPr>
        <w:t>(</w:t>
      </w:r>
      <w:r>
        <w:rPr>
          <w:rFonts w:ascii="Cambria"/>
          <w:i/>
          <w:color w:val="231F20"/>
          <w:spacing w:val="-3"/>
        </w:rPr>
        <w:t>Mishpatei</w:t>
      </w:r>
      <w:r>
        <w:rPr>
          <w:rFonts w:ascii="Cambria"/>
          <w:i/>
          <w:color w:val="231F20"/>
          <w:spacing w:val="-29"/>
        </w:rPr>
        <w:t> </w:t>
      </w:r>
      <w:r>
        <w:rPr>
          <w:rFonts w:ascii="Cambria"/>
          <w:i/>
          <w:color w:val="231F20"/>
          <w:spacing w:val="-4"/>
        </w:rPr>
        <w:t>ha-Torah</w:t>
      </w:r>
      <w:r>
        <w:rPr>
          <w:color w:val="231F20"/>
          <w:spacing w:val="-4"/>
        </w:rPr>
        <w:t>).</w:t>
      </w:r>
    </w:p>
    <w:p>
      <w:pPr>
        <w:pStyle w:val="BodyText"/>
        <w:rPr>
          <w:sz w:val="30"/>
        </w:rPr>
      </w:pPr>
    </w:p>
    <w:p>
      <w:pPr>
        <w:pStyle w:val="BodyText"/>
        <w:spacing w:before="6"/>
        <w:rPr>
          <w:sz w:val="24"/>
        </w:rPr>
      </w:pPr>
    </w:p>
    <w:p>
      <w:pPr>
        <w:spacing w:before="0"/>
        <w:ind w:left="1204" w:right="0" w:firstLine="0"/>
        <w:jc w:val="both"/>
        <w:rPr>
          <w:rFonts w:ascii="Cambria"/>
          <w:b/>
          <w:sz w:val="30"/>
        </w:rPr>
      </w:pPr>
      <w:r>
        <w:rPr>
          <w:rFonts w:ascii="Cambria"/>
          <w:b/>
          <w:color w:val="231F20"/>
          <w:w w:val="95"/>
          <w:sz w:val="30"/>
        </w:rPr>
        <w:t>Does</w:t>
      </w:r>
      <w:r>
        <w:rPr>
          <w:rFonts w:ascii="Cambria"/>
          <w:b/>
          <w:color w:val="231F20"/>
          <w:spacing w:val="-23"/>
          <w:w w:val="95"/>
          <w:sz w:val="30"/>
        </w:rPr>
        <w:t> </w:t>
      </w:r>
      <w:r>
        <w:rPr>
          <w:rFonts w:ascii="Cambria"/>
          <w:b/>
          <w:color w:val="231F20"/>
          <w:w w:val="95"/>
          <w:sz w:val="30"/>
        </w:rPr>
        <w:t>Fulfilling</w:t>
      </w:r>
      <w:r>
        <w:rPr>
          <w:rFonts w:ascii="Cambria"/>
          <w:b/>
          <w:color w:val="231F20"/>
          <w:spacing w:val="-22"/>
          <w:w w:val="95"/>
          <w:sz w:val="30"/>
        </w:rPr>
        <w:t> </w:t>
      </w:r>
      <w:r>
        <w:rPr>
          <w:rFonts w:ascii="Cambria"/>
          <w:b/>
          <w:color w:val="231F20"/>
          <w:w w:val="95"/>
          <w:sz w:val="30"/>
        </w:rPr>
        <w:t>a</w:t>
      </w:r>
      <w:r>
        <w:rPr>
          <w:rFonts w:ascii="Cambria"/>
          <w:b/>
          <w:color w:val="231F20"/>
          <w:spacing w:val="-22"/>
          <w:w w:val="95"/>
          <w:sz w:val="30"/>
        </w:rPr>
        <w:t> </w:t>
      </w:r>
      <w:r>
        <w:rPr>
          <w:rFonts w:ascii="Cambria"/>
          <w:b/>
          <w:color w:val="231F20"/>
          <w:w w:val="95"/>
          <w:sz w:val="30"/>
        </w:rPr>
        <w:t>Mitzvah</w:t>
      </w:r>
      <w:r>
        <w:rPr>
          <w:rFonts w:ascii="Cambria"/>
          <w:b/>
          <w:color w:val="231F20"/>
          <w:spacing w:val="-22"/>
          <w:w w:val="95"/>
          <w:sz w:val="30"/>
        </w:rPr>
        <w:t> </w:t>
      </w:r>
      <w:r>
        <w:rPr>
          <w:rFonts w:ascii="Cambria"/>
          <w:b/>
          <w:color w:val="231F20"/>
          <w:w w:val="95"/>
          <w:sz w:val="30"/>
        </w:rPr>
        <w:t>Exempt</w:t>
      </w:r>
      <w:r>
        <w:rPr>
          <w:rFonts w:ascii="Cambria"/>
          <w:b/>
          <w:color w:val="231F20"/>
          <w:spacing w:val="-22"/>
          <w:w w:val="95"/>
          <w:sz w:val="30"/>
        </w:rPr>
        <w:t> </w:t>
      </w:r>
      <w:r>
        <w:rPr>
          <w:rFonts w:ascii="Cambria"/>
          <w:b/>
          <w:color w:val="231F20"/>
          <w:w w:val="95"/>
          <w:sz w:val="30"/>
        </w:rPr>
        <w:t>from</w:t>
      </w:r>
      <w:r>
        <w:rPr>
          <w:rFonts w:ascii="Cambria"/>
          <w:b/>
          <w:color w:val="231F20"/>
          <w:spacing w:val="-22"/>
          <w:w w:val="95"/>
          <w:sz w:val="30"/>
        </w:rPr>
        <w:t> </w:t>
      </w:r>
      <w:r>
        <w:rPr>
          <w:rFonts w:ascii="Cambria"/>
          <w:b/>
          <w:color w:val="231F20"/>
          <w:w w:val="95"/>
          <w:sz w:val="30"/>
        </w:rPr>
        <w:t>Damages?</w:t>
      </w:r>
    </w:p>
    <w:p>
      <w:pPr>
        <w:pStyle w:val="BodyText"/>
        <w:spacing w:before="8"/>
        <w:rPr>
          <w:rFonts w:ascii="Cambria"/>
          <w:b/>
          <w:sz w:val="35"/>
        </w:rPr>
      </w:pPr>
    </w:p>
    <w:p>
      <w:pPr>
        <w:pStyle w:val="BodyText"/>
        <w:spacing w:line="316" w:lineRule="auto"/>
        <w:ind w:left="1200" w:right="137"/>
        <w:jc w:val="both"/>
      </w:pPr>
      <w:r>
        <w:rPr>
          <w:color w:val="231F20"/>
        </w:rPr>
        <w:t>Rav</w:t>
      </w:r>
      <w:r>
        <w:rPr>
          <w:color w:val="231F20"/>
          <w:spacing w:val="-14"/>
        </w:rPr>
        <w:t> </w:t>
      </w:r>
      <w:r>
        <w:rPr>
          <w:color w:val="231F20"/>
        </w:rPr>
        <w:t>Zilberstein</w:t>
      </w:r>
      <w:r>
        <w:rPr>
          <w:color w:val="231F20"/>
          <w:spacing w:val="-14"/>
        </w:rPr>
        <w:t> </w:t>
      </w:r>
      <w:r>
        <w:rPr>
          <w:color w:val="231F20"/>
        </w:rPr>
        <w:t>was</w:t>
      </w:r>
      <w:r>
        <w:rPr>
          <w:color w:val="231F20"/>
          <w:spacing w:val="-14"/>
        </w:rPr>
        <w:t> </w:t>
      </w:r>
      <w:r>
        <w:rPr>
          <w:color w:val="231F20"/>
        </w:rPr>
        <w:t>asked</w:t>
      </w:r>
      <w:r>
        <w:rPr>
          <w:color w:val="231F20"/>
          <w:spacing w:val="-14"/>
        </w:rPr>
        <w:t> </w:t>
      </w:r>
      <w:r>
        <w:rPr>
          <w:color w:val="231F20"/>
        </w:rPr>
        <w:t>the</w:t>
      </w:r>
      <w:r>
        <w:rPr>
          <w:color w:val="231F20"/>
          <w:spacing w:val="-14"/>
        </w:rPr>
        <w:t> </w:t>
      </w:r>
      <w:r>
        <w:rPr>
          <w:color w:val="231F20"/>
        </w:rPr>
        <w:t>following</w:t>
      </w:r>
      <w:r>
        <w:rPr>
          <w:color w:val="231F20"/>
          <w:spacing w:val="-14"/>
        </w:rPr>
        <w:t> </w:t>
      </w:r>
      <w:r>
        <w:rPr>
          <w:color w:val="231F20"/>
        </w:rPr>
        <w:t>question:</w:t>
      </w:r>
      <w:r>
        <w:rPr>
          <w:color w:val="231F20"/>
          <w:spacing w:val="-14"/>
        </w:rPr>
        <w:t> </w:t>
      </w:r>
      <w:r>
        <w:rPr>
          <w:color w:val="231F20"/>
        </w:rPr>
        <w:t>Someone</w:t>
      </w:r>
      <w:r>
        <w:rPr>
          <w:color w:val="231F20"/>
          <w:spacing w:val="-14"/>
        </w:rPr>
        <w:t> </w:t>
      </w:r>
      <w:r>
        <w:rPr>
          <w:color w:val="231F20"/>
        </w:rPr>
        <w:t>owned</w:t>
      </w:r>
      <w:r>
        <w:rPr>
          <w:color w:val="231F20"/>
          <w:spacing w:val="-14"/>
        </w:rPr>
        <w:t> </w:t>
      </w:r>
      <w:r>
        <w:rPr>
          <w:color w:val="231F20"/>
        </w:rPr>
        <w:t>a penthouse apartment. </w:t>
      </w:r>
      <w:r>
        <w:rPr>
          <w:color w:val="231F20"/>
          <w:spacing w:val="-3"/>
        </w:rPr>
        <w:t>He </w:t>
      </w:r>
      <w:r>
        <w:rPr>
          <w:color w:val="231F20"/>
        </w:rPr>
        <w:t>wished to fulfill the mitzvah of installing a fence, </w:t>
      </w:r>
      <w:r>
        <w:rPr>
          <w:rFonts w:ascii="Cambria" w:hAnsi="Cambria"/>
          <w:i/>
          <w:color w:val="231F20"/>
          <w:spacing w:val="-7"/>
        </w:rPr>
        <w:t>ma’akah</w:t>
      </w:r>
      <w:r>
        <w:rPr>
          <w:color w:val="231F20"/>
          <w:spacing w:val="-7"/>
        </w:rPr>
        <w:t>, </w:t>
      </w:r>
      <w:r>
        <w:rPr>
          <w:color w:val="231F20"/>
        </w:rPr>
        <w:t>on his roof. </w:t>
      </w:r>
      <w:r>
        <w:rPr>
          <w:color w:val="231F20"/>
          <w:spacing w:val="-3"/>
        </w:rPr>
        <w:t>He </w:t>
      </w:r>
      <w:r>
        <w:rPr>
          <w:color w:val="231F20"/>
        </w:rPr>
        <w:t>wished to install a metal fence.</w:t>
      </w:r>
      <w:r>
        <w:rPr>
          <w:color w:val="231F20"/>
          <w:spacing w:val="-26"/>
        </w:rPr>
        <w:t> </w:t>
      </w:r>
      <w:r>
        <w:rPr>
          <w:color w:val="231F20"/>
          <w:spacing w:val="-3"/>
        </w:rPr>
        <w:t>He </w:t>
      </w:r>
      <w:r>
        <w:rPr>
          <w:color w:val="231F20"/>
        </w:rPr>
        <w:t>called a fence-maker. The man came to the roof and realized that there was a plastic cover on the porch right next to the roof. </w:t>
      </w:r>
      <w:r>
        <w:rPr>
          <w:color w:val="231F20"/>
          <w:spacing w:val="-3"/>
        </w:rPr>
        <w:t>He </w:t>
      </w:r>
      <w:r>
        <w:rPr>
          <w:color w:val="231F20"/>
        </w:rPr>
        <w:t>told the</w:t>
      </w:r>
      <w:r>
        <w:rPr>
          <w:color w:val="231F20"/>
          <w:spacing w:val="24"/>
        </w:rPr>
        <w:t> </w:t>
      </w:r>
      <w:r>
        <w:rPr>
          <w:color w:val="231F20"/>
        </w:rPr>
        <w:t>penthouse</w:t>
      </w:r>
      <w:r>
        <w:rPr>
          <w:color w:val="231F20"/>
          <w:spacing w:val="25"/>
        </w:rPr>
        <w:t> </w:t>
      </w:r>
      <w:r>
        <w:rPr>
          <w:color w:val="231F20"/>
          <w:spacing w:val="-4"/>
        </w:rPr>
        <w:t>owner,</w:t>
      </w:r>
      <w:r>
        <w:rPr>
          <w:color w:val="231F20"/>
          <w:spacing w:val="25"/>
        </w:rPr>
        <w:t> </w:t>
      </w:r>
      <w:r>
        <w:rPr>
          <w:color w:val="231F20"/>
          <w:spacing w:val="-3"/>
        </w:rPr>
        <w:t>“If</w:t>
      </w:r>
      <w:r>
        <w:rPr>
          <w:color w:val="231F20"/>
          <w:spacing w:val="24"/>
        </w:rPr>
        <w:t> </w:t>
      </w:r>
      <w:r>
        <w:rPr>
          <w:color w:val="231F20"/>
        </w:rPr>
        <w:t>I</w:t>
      </w:r>
      <w:r>
        <w:rPr>
          <w:color w:val="231F20"/>
          <w:spacing w:val="25"/>
        </w:rPr>
        <w:t> </w:t>
      </w:r>
      <w:r>
        <w:rPr>
          <w:color w:val="231F20"/>
        </w:rPr>
        <w:t>come</w:t>
      </w:r>
      <w:r>
        <w:rPr>
          <w:color w:val="231F20"/>
          <w:spacing w:val="25"/>
        </w:rPr>
        <w:t> </w:t>
      </w:r>
      <w:r>
        <w:rPr>
          <w:color w:val="231F20"/>
        </w:rPr>
        <w:t>and</w:t>
      </w:r>
      <w:r>
        <w:rPr>
          <w:color w:val="231F20"/>
          <w:spacing w:val="24"/>
        </w:rPr>
        <w:t> </w:t>
      </w:r>
      <w:r>
        <w:rPr>
          <w:color w:val="231F20"/>
        </w:rPr>
        <w:t>start</w:t>
      </w:r>
      <w:r>
        <w:rPr>
          <w:color w:val="231F20"/>
          <w:spacing w:val="25"/>
        </w:rPr>
        <w:t> </w:t>
      </w:r>
      <w:r>
        <w:rPr>
          <w:color w:val="231F20"/>
        </w:rPr>
        <w:t>using</w:t>
      </w:r>
      <w:r>
        <w:rPr>
          <w:color w:val="231F20"/>
          <w:spacing w:val="25"/>
        </w:rPr>
        <w:t> </w:t>
      </w:r>
      <w:r>
        <w:rPr>
          <w:color w:val="231F20"/>
          <w:spacing w:val="-3"/>
        </w:rPr>
        <w:t>my</w:t>
      </w:r>
      <w:r>
        <w:rPr>
          <w:color w:val="231F20"/>
          <w:spacing w:val="24"/>
        </w:rPr>
        <w:t> </w:t>
      </w:r>
      <w:r>
        <w:rPr>
          <w:color w:val="231F20"/>
        </w:rPr>
        <w:t>blowtorch</w:t>
      </w:r>
      <w:r>
        <w:rPr>
          <w:color w:val="231F20"/>
          <w:spacing w:val="25"/>
        </w:rPr>
        <w:t> </w:t>
      </w:r>
      <w:r>
        <w:rPr>
          <w:color w:val="231F20"/>
        </w:rPr>
        <w:t>on</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188" w:right="136"/>
        <w:jc w:val="right"/>
      </w:pPr>
      <w:r>
        <w:rPr>
          <w:color w:val="231F20"/>
        </w:rPr>
        <w:t>your</w:t>
      </w:r>
      <w:r>
        <w:rPr>
          <w:color w:val="231F20"/>
          <w:spacing w:val="12"/>
        </w:rPr>
        <w:t> </w:t>
      </w:r>
      <w:r>
        <w:rPr>
          <w:color w:val="231F20"/>
        </w:rPr>
        <w:t>roof,</w:t>
      </w:r>
      <w:r>
        <w:rPr>
          <w:color w:val="231F20"/>
          <w:spacing w:val="13"/>
        </w:rPr>
        <w:t> </w:t>
      </w:r>
      <w:r>
        <w:rPr>
          <w:color w:val="231F20"/>
        </w:rPr>
        <w:t>sparks</w:t>
      </w:r>
      <w:r>
        <w:rPr>
          <w:color w:val="231F20"/>
          <w:spacing w:val="12"/>
        </w:rPr>
        <w:t> </w:t>
      </w:r>
      <w:r>
        <w:rPr>
          <w:color w:val="231F20"/>
        </w:rPr>
        <w:t>might</w:t>
      </w:r>
      <w:r>
        <w:rPr>
          <w:color w:val="231F20"/>
          <w:spacing w:val="13"/>
        </w:rPr>
        <w:t> </w:t>
      </w:r>
      <w:r>
        <w:rPr>
          <w:color w:val="231F20"/>
        </w:rPr>
        <w:t>fly</w:t>
      </w:r>
      <w:r>
        <w:rPr>
          <w:color w:val="231F20"/>
          <w:spacing w:val="12"/>
        </w:rPr>
        <w:t> </w:t>
      </w:r>
      <w:r>
        <w:rPr>
          <w:color w:val="231F20"/>
        </w:rPr>
        <w:t>off</w:t>
      </w:r>
      <w:r>
        <w:rPr>
          <w:color w:val="231F20"/>
          <w:spacing w:val="13"/>
        </w:rPr>
        <w:t> </w:t>
      </w:r>
      <w:r>
        <w:rPr>
          <w:color w:val="231F20"/>
        </w:rPr>
        <w:t>and</w:t>
      </w:r>
      <w:r>
        <w:rPr>
          <w:color w:val="231F20"/>
          <w:spacing w:val="12"/>
        </w:rPr>
        <w:t> </w:t>
      </w:r>
      <w:r>
        <w:rPr>
          <w:color w:val="231F20"/>
        </w:rPr>
        <w:t>cause</w:t>
      </w:r>
      <w:r>
        <w:rPr>
          <w:color w:val="231F20"/>
          <w:spacing w:val="13"/>
        </w:rPr>
        <w:t> </w:t>
      </w:r>
      <w:r>
        <w:rPr>
          <w:color w:val="231F20"/>
        </w:rPr>
        <w:t>a</w:t>
      </w:r>
      <w:r>
        <w:rPr>
          <w:color w:val="231F20"/>
          <w:spacing w:val="12"/>
        </w:rPr>
        <w:t> </w:t>
      </w:r>
      <w:r>
        <w:rPr>
          <w:color w:val="231F20"/>
        </w:rPr>
        <w:t>fire</w:t>
      </w:r>
      <w:r>
        <w:rPr>
          <w:color w:val="231F20"/>
          <w:spacing w:val="13"/>
        </w:rPr>
        <w:t> </w:t>
      </w:r>
      <w:r>
        <w:rPr>
          <w:color w:val="231F20"/>
        </w:rPr>
        <w:t>on</w:t>
      </w:r>
      <w:r>
        <w:rPr>
          <w:color w:val="231F20"/>
          <w:spacing w:val="12"/>
        </w:rPr>
        <w:t> </w:t>
      </w:r>
      <w:r>
        <w:rPr>
          <w:color w:val="231F20"/>
        </w:rPr>
        <w:t>your</w:t>
      </w:r>
      <w:r>
        <w:rPr>
          <w:color w:val="231F20"/>
          <w:spacing w:val="13"/>
        </w:rPr>
        <w:t> </w:t>
      </w:r>
      <w:r>
        <w:rPr>
          <w:color w:val="231F20"/>
          <w:spacing w:val="-3"/>
        </w:rPr>
        <w:t>neighbor’s</w:t>
      </w:r>
      <w:r>
        <w:rPr>
          <w:color w:val="231F20"/>
          <w:w w:val="94"/>
        </w:rPr>
        <w:t> </w:t>
      </w:r>
      <w:r>
        <w:rPr>
          <w:color w:val="231F20"/>
        </w:rPr>
        <w:t>porch.</w:t>
      </w:r>
      <w:r>
        <w:rPr>
          <w:color w:val="231F20"/>
          <w:spacing w:val="-5"/>
        </w:rPr>
        <w:t> </w:t>
      </w:r>
      <w:r>
        <w:rPr>
          <w:color w:val="231F20"/>
        </w:rPr>
        <w:t>Please</w:t>
      </w:r>
      <w:r>
        <w:rPr>
          <w:color w:val="231F20"/>
          <w:spacing w:val="-4"/>
        </w:rPr>
        <w:t> </w:t>
      </w:r>
      <w:r>
        <w:rPr>
          <w:color w:val="231F20"/>
        </w:rPr>
        <w:t>have</w:t>
      </w:r>
      <w:r>
        <w:rPr>
          <w:color w:val="231F20"/>
          <w:spacing w:val="-4"/>
        </w:rPr>
        <w:t> </w:t>
      </w:r>
      <w:r>
        <w:rPr>
          <w:color w:val="231F20"/>
        </w:rPr>
        <w:t>him</w:t>
      </w:r>
      <w:r>
        <w:rPr>
          <w:color w:val="231F20"/>
          <w:spacing w:val="-4"/>
        </w:rPr>
        <w:t> </w:t>
      </w:r>
      <w:r>
        <w:rPr>
          <w:color w:val="231F20"/>
        </w:rPr>
        <w:t>remove</w:t>
      </w:r>
      <w:r>
        <w:rPr>
          <w:color w:val="231F20"/>
          <w:spacing w:val="-4"/>
        </w:rPr>
        <w:t> </w:t>
      </w:r>
      <w:r>
        <w:rPr>
          <w:color w:val="231F20"/>
        </w:rPr>
        <w:t>his</w:t>
      </w:r>
      <w:r>
        <w:rPr>
          <w:color w:val="231F20"/>
          <w:spacing w:val="-4"/>
        </w:rPr>
        <w:t> </w:t>
      </w:r>
      <w:r>
        <w:rPr>
          <w:color w:val="231F20"/>
        </w:rPr>
        <w:t>plastic.</w:t>
      </w:r>
      <w:r>
        <w:rPr>
          <w:color w:val="231F20"/>
          <w:spacing w:val="-4"/>
        </w:rPr>
        <w:t> </w:t>
      </w:r>
      <w:r>
        <w:rPr>
          <w:color w:val="231F20"/>
        </w:rPr>
        <w:t>Then</w:t>
      </w:r>
      <w:r>
        <w:rPr>
          <w:color w:val="231F20"/>
          <w:spacing w:val="-5"/>
        </w:rPr>
        <w:t> </w:t>
      </w:r>
      <w:r>
        <w:rPr>
          <w:color w:val="231F20"/>
        </w:rPr>
        <w:t>I</w:t>
      </w:r>
      <w:r>
        <w:rPr>
          <w:color w:val="231F20"/>
          <w:spacing w:val="-4"/>
        </w:rPr>
        <w:t> </w:t>
      </w:r>
      <w:r>
        <w:rPr>
          <w:color w:val="231F20"/>
        </w:rPr>
        <w:t>can</w:t>
      </w:r>
      <w:r>
        <w:rPr>
          <w:color w:val="231F20"/>
          <w:spacing w:val="-4"/>
        </w:rPr>
        <w:t> </w:t>
      </w:r>
      <w:r>
        <w:rPr>
          <w:color w:val="231F20"/>
        </w:rPr>
        <w:t>come</w:t>
      </w:r>
      <w:r>
        <w:rPr>
          <w:color w:val="231F20"/>
          <w:spacing w:val="-4"/>
        </w:rPr>
        <w:t> </w:t>
      </w:r>
      <w:r>
        <w:rPr>
          <w:color w:val="231F20"/>
        </w:rPr>
        <w:t>and</w:t>
      </w:r>
      <w:r>
        <w:rPr>
          <w:color w:val="231F20"/>
          <w:spacing w:val="-4"/>
        </w:rPr>
        <w:t> </w:t>
      </w:r>
      <w:r>
        <w:rPr>
          <w:color w:val="231F20"/>
        </w:rPr>
        <w:t>use</w:t>
      </w:r>
      <w:r>
        <w:rPr>
          <w:color w:val="231F20"/>
          <w:w w:val="95"/>
        </w:rPr>
        <w:t> </w:t>
      </w:r>
      <w:r>
        <w:rPr>
          <w:color w:val="231F20"/>
          <w:spacing w:val="-3"/>
        </w:rPr>
        <w:t>my</w:t>
      </w:r>
      <w:r>
        <w:rPr>
          <w:color w:val="231F20"/>
          <w:spacing w:val="-20"/>
        </w:rPr>
        <w:t> </w:t>
      </w:r>
      <w:r>
        <w:rPr>
          <w:color w:val="231F20"/>
        </w:rPr>
        <w:t>tools</w:t>
      </w:r>
      <w:r>
        <w:rPr>
          <w:color w:val="231F20"/>
          <w:spacing w:val="-19"/>
        </w:rPr>
        <w:t> </w:t>
      </w:r>
      <w:r>
        <w:rPr>
          <w:color w:val="231F20"/>
        </w:rPr>
        <w:t>to</w:t>
      </w:r>
      <w:r>
        <w:rPr>
          <w:color w:val="231F20"/>
          <w:spacing w:val="-20"/>
        </w:rPr>
        <w:t> </w:t>
      </w:r>
      <w:r>
        <w:rPr>
          <w:color w:val="231F20"/>
        </w:rPr>
        <w:t>install</w:t>
      </w:r>
      <w:r>
        <w:rPr>
          <w:color w:val="231F20"/>
          <w:spacing w:val="-19"/>
        </w:rPr>
        <w:t> </w:t>
      </w:r>
      <w:r>
        <w:rPr>
          <w:color w:val="231F20"/>
        </w:rPr>
        <w:t>the</w:t>
      </w:r>
      <w:r>
        <w:rPr>
          <w:color w:val="231F20"/>
          <w:spacing w:val="-20"/>
        </w:rPr>
        <w:t> </w:t>
      </w:r>
      <w:r>
        <w:rPr>
          <w:color w:val="231F20"/>
        </w:rPr>
        <w:t>metal</w:t>
      </w:r>
      <w:r>
        <w:rPr>
          <w:color w:val="231F20"/>
          <w:spacing w:val="-19"/>
        </w:rPr>
        <w:t> </w:t>
      </w:r>
      <w:r>
        <w:rPr>
          <w:color w:val="231F20"/>
        </w:rPr>
        <w:t>bars</w:t>
      </w:r>
      <w:r>
        <w:rPr>
          <w:color w:val="231F20"/>
          <w:spacing w:val="-19"/>
        </w:rPr>
        <w:t> </w:t>
      </w:r>
      <w:r>
        <w:rPr>
          <w:color w:val="231F20"/>
        </w:rPr>
        <w:t>that</w:t>
      </w:r>
      <w:r>
        <w:rPr>
          <w:color w:val="231F20"/>
          <w:spacing w:val="-20"/>
        </w:rPr>
        <w:t> </w:t>
      </w:r>
      <w:r>
        <w:rPr>
          <w:color w:val="231F20"/>
        </w:rPr>
        <w:t>you</w:t>
      </w:r>
      <w:r>
        <w:rPr>
          <w:color w:val="231F20"/>
          <w:spacing w:val="-19"/>
        </w:rPr>
        <w:t> </w:t>
      </w:r>
      <w:r>
        <w:rPr>
          <w:color w:val="231F20"/>
          <w:spacing w:val="-6"/>
        </w:rPr>
        <w:t>need.”</w:t>
      </w:r>
      <w:r>
        <w:rPr>
          <w:color w:val="231F20"/>
          <w:spacing w:val="-20"/>
        </w:rPr>
        <w:t> </w:t>
      </w:r>
      <w:r>
        <w:rPr>
          <w:color w:val="231F20"/>
        </w:rPr>
        <w:t>The</w:t>
      </w:r>
      <w:r>
        <w:rPr>
          <w:color w:val="231F20"/>
          <w:spacing w:val="-19"/>
        </w:rPr>
        <w:t> </w:t>
      </w:r>
      <w:r>
        <w:rPr>
          <w:color w:val="231F20"/>
        </w:rPr>
        <w:t>penthouse</w:t>
      </w:r>
      <w:r>
        <w:rPr>
          <w:color w:val="231F20"/>
          <w:spacing w:val="-20"/>
        </w:rPr>
        <w:t> </w:t>
      </w:r>
      <w:r>
        <w:rPr>
          <w:color w:val="231F20"/>
        </w:rPr>
        <w:t>owner</w:t>
      </w:r>
      <w:r>
        <w:rPr>
          <w:color w:val="231F20"/>
          <w:w w:val="102"/>
        </w:rPr>
        <w:t> </w:t>
      </w:r>
      <w:r>
        <w:rPr>
          <w:color w:val="231F20"/>
        </w:rPr>
        <w:t>contacted his </w:t>
      </w:r>
      <w:r>
        <w:rPr>
          <w:color w:val="231F20"/>
          <w:spacing w:val="-3"/>
        </w:rPr>
        <w:t>neighbor. He </w:t>
      </w:r>
      <w:r>
        <w:rPr>
          <w:color w:val="231F20"/>
        </w:rPr>
        <w:t>told him, “I have to fulfill the</w:t>
      </w:r>
      <w:r>
        <w:rPr>
          <w:color w:val="231F20"/>
          <w:spacing w:val="-24"/>
        </w:rPr>
        <w:t> </w:t>
      </w:r>
      <w:r>
        <w:rPr>
          <w:color w:val="231F20"/>
        </w:rPr>
        <w:t>mitzvah</w:t>
      </w:r>
      <w:r>
        <w:rPr>
          <w:color w:val="231F20"/>
          <w:spacing w:val="-3"/>
        </w:rPr>
        <w:t> </w:t>
      </w:r>
      <w:r>
        <w:rPr>
          <w:color w:val="231F20"/>
        </w:rPr>
        <w:t>of</w:t>
      </w:r>
      <w:r>
        <w:rPr>
          <w:color w:val="231F20"/>
          <w:w w:val="88"/>
        </w:rPr>
        <w:t> </w:t>
      </w:r>
      <w:r>
        <w:rPr>
          <w:rFonts w:ascii="Cambria" w:hAnsi="Cambria"/>
          <w:i/>
          <w:color w:val="231F20"/>
          <w:spacing w:val="-7"/>
        </w:rPr>
        <w:t>ma’akah</w:t>
      </w:r>
      <w:r>
        <w:rPr>
          <w:color w:val="231F20"/>
          <w:spacing w:val="-7"/>
        </w:rPr>
        <w:t>. </w:t>
      </w:r>
      <w:r>
        <w:rPr>
          <w:color w:val="231F20"/>
        </w:rPr>
        <w:t>Please remove your plastic cover so that </w:t>
      </w:r>
      <w:r>
        <w:rPr>
          <w:color w:val="231F20"/>
          <w:spacing w:val="-3"/>
        </w:rPr>
        <w:t>my</w:t>
      </w:r>
      <w:r>
        <w:rPr>
          <w:color w:val="231F20"/>
          <w:spacing w:val="14"/>
        </w:rPr>
        <w:t> </w:t>
      </w:r>
      <w:r>
        <w:rPr>
          <w:color w:val="231F20"/>
        </w:rPr>
        <w:t>mitzvah</w:t>
      </w:r>
      <w:r>
        <w:rPr>
          <w:color w:val="231F20"/>
          <w:spacing w:val="7"/>
        </w:rPr>
        <w:t> </w:t>
      </w:r>
      <w:r>
        <w:rPr>
          <w:color w:val="231F20"/>
        </w:rPr>
        <w:t>will</w:t>
      </w:r>
      <w:r>
        <w:rPr>
          <w:color w:val="231F20"/>
          <w:w w:val="91"/>
        </w:rPr>
        <w:t> </w:t>
      </w:r>
      <w:r>
        <w:rPr>
          <w:color w:val="231F20"/>
        </w:rPr>
        <w:t>not</w:t>
      </w:r>
      <w:r>
        <w:rPr>
          <w:color w:val="231F20"/>
          <w:spacing w:val="30"/>
        </w:rPr>
        <w:t> </w:t>
      </w:r>
      <w:r>
        <w:rPr>
          <w:color w:val="231F20"/>
        </w:rPr>
        <w:t>cause</w:t>
      </w:r>
      <w:r>
        <w:rPr>
          <w:color w:val="231F20"/>
          <w:spacing w:val="31"/>
        </w:rPr>
        <w:t> </w:t>
      </w:r>
      <w:r>
        <w:rPr>
          <w:color w:val="231F20"/>
        </w:rPr>
        <w:t>you</w:t>
      </w:r>
      <w:r>
        <w:rPr>
          <w:color w:val="231F20"/>
          <w:spacing w:val="31"/>
        </w:rPr>
        <w:t> </w:t>
      </w:r>
      <w:r>
        <w:rPr>
          <w:color w:val="231F20"/>
          <w:spacing w:val="-6"/>
        </w:rPr>
        <w:t>damage.”</w:t>
      </w:r>
      <w:r>
        <w:rPr>
          <w:color w:val="231F20"/>
          <w:spacing w:val="30"/>
        </w:rPr>
        <w:t> </w:t>
      </w:r>
      <w:r>
        <w:rPr>
          <w:color w:val="231F20"/>
        </w:rPr>
        <w:t>The</w:t>
      </w:r>
      <w:r>
        <w:rPr>
          <w:color w:val="231F20"/>
          <w:spacing w:val="31"/>
        </w:rPr>
        <w:t> </w:t>
      </w:r>
      <w:r>
        <w:rPr>
          <w:color w:val="231F20"/>
        </w:rPr>
        <w:t>neighbor</w:t>
      </w:r>
      <w:r>
        <w:rPr>
          <w:color w:val="231F20"/>
          <w:spacing w:val="31"/>
        </w:rPr>
        <w:t> </w:t>
      </w:r>
      <w:r>
        <w:rPr>
          <w:color w:val="231F20"/>
        </w:rPr>
        <w:t>agreed</w:t>
      </w:r>
      <w:r>
        <w:rPr>
          <w:color w:val="231F20"/>
          <w:spacing w:val="30"/>
        </w:rPr>
        <w:t> </w:t>
      </w:r>
      <w:r>
        <w:rPr>
          <w:color w:val="231F20"/>
        </w:rPr>
        <w:t>to</w:t>
      </w:r>
      <w:r>
        <w:rPr>
          <w:color w:val="231F20"/>
          <w:spacing w:val="31"/>
        </w:rPr>
        <w:t> </w:t>
      </w:r>
      <w:r>
        <w:rPr>
          <w:color w:val="231F20"/>
        </w:rPr>
        <w:t>do</w:t>
      </w:r>
      <w:r>
        <w:rPr>
          <w:color w:val="231F20"/>
          <w:spacing w:val="31"/>
        </w:rPr>
        <w:t> </w:t>
      </w:r>
      <w:r>
        <w:rPr>
          <w:color w:val="231F20"/>
        </w:rPr>
        <w:t>so.</w:t>
      </w:r>
      <w:r>
        <w:rPr>
          <w:color w:val="231F20"/>
          <w:spacing w:val="31"/>
        </w:rPr>
        <w:t> </w:t>
      </w:r>
      <w:r>
        <w:rPr>
          <w:color w:val="231F20"/>
          <w:spacing w:val="-3"/>
        </w:rPr>
        <w:t>He</w:t>
      </w:r>
      <w:r>
        <w:rPr>
          <w:color w:val="231F20"/>
          <w:spacing w:val="30"/>
        </w:rPr>
        <w:t> </w:t>
      </w:r>
      <w:r>
        <w:rPr>
          <w:color w:val="231F20"/>
        </w:rPr>
        <w:t>called</w:t>
      </w:r>
      <w:r>
        <w:rPr>
          <w:color w:val="231F20"/>
          <w:w w:val="105"/>
        </w:rPr>
        <w:t> </w:t>
      </w:r>
      <w:r>
        <w:rPr>
          <w:color w:val="231F20"/>
        </w:rPr>
        <w:t>the</w:t>
      </w:r>
      <w:r>
        <w:rPr>
          <w:color w:val="231F20"/>
          <w:spacing w:val="6"/>
        </w:rPr>
        <w:t> </w:t>
      </w:r>
      <w:r>
        <w:rPr>
          <w:color w:val="231F20"/>
        </w:rPr>
        <w:t>neighbor</w:t>
      </w:r>
      <w:r>
        <w:rPr>
          <w:color w:val="231F20"/>
          <w:spacing w:val="7"/>
        </w:rPr>
        <w:t> </w:t>
      </w:r>
      <w:r>
        <w:rPr>
          <w:color w:val="231F20"/>
        </w:rPr>
        <w:t>the</w:t>
      </w:r>
      <w:r>
        <w:rPr>
          <w:color w:val="231F20"/>
          <w:spacing w:val="7"/>
        </w:rPr>
        <w:t> </w:t>
      </w:r>
      <w:r>
        <w:rPr>
          <w:color w:val="231F20"/>
        </w:rPr>
        <w:t>next</w:t>
      </w:r>
      <w:r>
        <w:rPr>
          <w:color w:val="231F20"/>
          <w:spacing w:val="7"/>
        </w:rPr>
        <w:t> </w:t>
      </w:r>
      <w:r>
        <w:rPr>
          <w:color w:val="231F20"/>
        </w:rPr>
        <w:t>week</w:t>
      </w:r>
      <w:r>
        <w:rPr>
          <w:color w:val="231F20"/>
          <w:spacing w:val="7"/>
        </w:rPr>
        <w:t> </w:t>
      </w:r>
      <w:r>
        <w:rPr>
          <w:color w:val="231F20"/>
        </w:rPr>
        <w:t>when</w:t>
      </w:r>
      <w:r>
        <w:rPr>
          <w:color w:val="231F20"/>
          <w:spacing w:val="6"/>
        </w:rPr>
        <w:t> </w:t>
      </w:r>
      <w:r>
        <w:rPr>
          <w:color w:val="231F20"/>
        </w:rPr>
        <w:t>he</w:t>
      </w:r>
      <w:r>
        <w:rPr>
          <w:color w:val="231F20"/>
          <w:spacing w:val="7"/>
        </w:rPr>
        <w:t> </w:t>
      </w:r>
      <w:r>
        <w:rPr>
          <w:color w:val="231F20"/>
        </w:rPr>
        <w:t>saw</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neighbor</w:t>
      </w:r>
      <w:r>
        <w:rPr>
          <w:color w:val="231F20"/>
          <w:spacing w:val="6"/>
        </w:rPr>
        <w:t> </w:t>
      </w:r>
      <w:r>
        <w:rPr>
          <w:color w:val="231F20"/>
        </w:rPr>
        <w:t>still</w:t>
      </w:r>
      <w:r>
        <w:rPr>
          <w:color w:val="231F20"/>
          <w:spacing w:val="7"/>
        </w:rPr>
        <w:t> </w:t>
      </w:r>
      <w:r>
        <w:rPr>
          <w:color w:val="231F20"/>
        </w:rPr>
        <w:t>had</w:t>
      </w:r>
      <w:r>
        <w:rPr>
          <w:color w:val="231F20"/>
          <w:w w:val="102"/>
        </w:rPr>
        <w:t> </w:t>
      </w:r>
      <w:r>
        <w:rPr>
          <w:color w:val="231F20"/>
        </w:rPr>
        <w:t>not</w:t>
      </w:r>
      <w:r>
        <w:rPr>
          <w:color w:val="231F20"/>
          <w:spacing w:val="20"/>
        </w:rPr>
        <w:t> </w:t>
      </w:r>
      <w:r>
        <w:rPr>
          <w:color w:val="231F20"/>
        </w:rPr>
        <w:t>removed</w:t>
      </w:r>
      <w:r>
        <w:rPr>
          <w:color w:val="231F20"/>
          <w:spacing w:val="21"/>
        </w:rPr>
        <w:t> </w:t>
      </w:r>
      <w:r>
        <w:rPr>
          <w:color w:val="231F20"/>
        </w:rPr>
        <w:t>his</w:t>
      </w:r>
      <w:r>
        <w:rPr>
          <w:color w:val="231F20"/>
          <w:spacing w:val="20"/>
        </w:rPr>
        <w:t> </w:t>
      </w:r>
      <w:r>
        <w:rPr>
          <w:color w:val="231F20"/>
        </w:rPr>
        <w:t>plastic.</w:t>
      </w:r>
      <w:r>
        <w:rPr>
          <w:color w:val="231F20"/>
          <w:spacing w:val="21"/>
        </w:rPr>
        <w:t> </w:t>
      </w:r>
      <w:r>
        <w:rPr>
          <w:color w:val="231F20"/>
        </w:rPr>
        <w:t>Again</w:t>
      </w:r>
      <w:r>
        <w:rPr>
          <w:color w:val="231F20"/>
          <w:spacing w:val="20"/>
        </w:rPr>
        <w:t> </w:t>
      </w:r>
      <w:r>
        <w:rPr>
          <w:color w:val="231F20"/>
        </w:rPr>
        <w:t>the</w:t>
      </w:r>
      <w:r>
        <w:rPr>
          <w:color w:val="231F20"/>
          <w:spacing w:val="21"/>
        </w:rPr>
        <w:t> </w:t>
      </w:r>
      <w:r>
        <w:rPr>
          <w:color w:val="231F20"/>
        </w:rPr>
        <w:t>neighbor</w:t>
      </w:r>
      <w:r>
        <w:rPr>
          <w:color w:val="231F20"/>
          <w:spacing w:val="20"/>
        </w:rPr>
        <w:t> </w:t>
      </w:r>
      <w:r>
        <w:rPr>
          <w:color w:val="231F20"/>
        </w:rPr>
        <w:t>agreed</w:t>
      </w:r>
      <w:r>
        <w:rPr>
          <w:color w:val="231F20"/>
          <w:spacing w:val="21"/>
        </w:rPr>
        <w:t> </w:t>
      </w:r>
      <w:r>
        <w:rPr>
          <w:color w:val="231F20"/>
        </w:rPr>
        <w:t>to</w:t>
      </w:r>
      <w:r>
        <w:rPr>
          <w:color w:val="231F20"/>
          <w:spacing w:val="20"/>
        </w:rPr>
        <w:t> </w:t>
      </w:r>
      <w:r>
        <w:rPr>
          <w:color w:val="231F20"/>
        </w:rPr>
        <w:t>remove</w:t>
      </w:r>
      <w:r>
        <w:rPr>
          <w:color w:val="231F20"/>
          <w:spacing w:val="21"/>
        </w:rPr>
        <w:t> </w:t>
      </w:r>
      <w:r>
        <w:rPr>
          <w:color w:val="231F20"/>
        </w:rPr>
        <w:t>the</w:t>
      </w:r>
      <w:r>
        <w:rPr>
          <w:color w:val="231F20"/>
          <w:w w:val="95"/>
        </w:rPr>
        <w:t> </w:t>
      </w:r>
      <w:r>
        <w:rPr>
          <w:color w:val="231F20"/>
        </w:rPr>
        <w:t>plastic. </w:t>
      </w:r>
      <w:r>
        <w:rPr>
          <w:color w:val="231F20"/>
          <w:spacing w:val="-3"/>
        </w:rPr>
        <w:t>He </w:t>
      </w:r>
      <w:r>
        <w:rPr>
          <w:color w:val="231F20"/>
        </w:rPr>
        <w:t>told the neighbor that he had the metalworker</w:t>
      </w:r>
      <w:r>
        <w:rPr>
          <w:color w:val="231F20"/>
          <w:spacing w:val="-33"/>
        </w:rPr>
        <w:t> </w:t>
      </w:r>
      <w:r>
        <w:rPr>
          <w:color w:val="231F20"/>
        </w:rPr>
        <w:t>coming</w:t>
      </w:r>
      <w:r>
        <w:rPr>
          <w:color w:val="231F20"/>
          <w:spacing w:val="-4"/>
        </w:rPr>
        <w:t> </w:t>
      </w:r>
      <w:r>
        <w:rPr>
          <w:color w:val="231F20"/>
        </w:rPr>
        <w:t>on</w:t>
      </w:r>
      <w:r>
        <w:rPr>
          <w:color w:val="231F20"/>
          <w:w w:val="109"/>
        </w:rPr>
        <w:t> </w:t>
      </w:r>
      <w:r>
        <w:rPr>
          <w:color w:val="231F20"/>
          <w:spacing w:val="-4"/>
        </w:rPr>
        <w:t>Thursday, </w:t>
      </w:r>
      <w:r>
        <w:rPr>
          <w:color w:val="231F20"/>
        </w:rPr>
        <w:t>and that the plastic had to be </w:t>
      </w:r>
      <w:r>
        <w:rPr>
          <w:color w:val="231F20"/>
          <w:spacing w:val="-3"/>
        </w:rPr>
        <w:t>away </w:t>
      </w:r>
      <w:r>
        <w:rPr>
          <w:color w:val="231F20"/>
        </w:rPr>
        <w:t>by then.</w:t>
      </w:r>
      <w:r>
        <w:rPr>
          <w:color w:val="231F20"/>
          <w:spacing w:val="47"/>
        </w:rPr>
        <w:t> </w:t>
      </w:r>
      <w:r>
        <w:rPr>
          <w:color w:val="231F20"/>
        </w:rPr>
        <w:t>On</w:t>
      </w:r>
      <w:r>
        <w:rPr>
          <w:color w:val="231F20"/>
          <w:spacing w:val="4"/>
        </w:rPr>
        <w:t> </w:t>
      </w:r>
      <w:r>
        <w:rPr>
          <w:color w:val="231F20"/>
        </w:rPr>
        <w:t>Thursday</w:t>
      </w:r>
      <w:r>
        <w:rPr>
          <w:color w:val="231F20"/>
          <w:w w:val="91"/>
        </w:rPr>
        <w:t> </w:t>
      </w:r>
      <w:r>
        <w:rPr>
          <w:color w:val="231F20"/>
        </w:rPr>
        <w:t>the</w:t>
      </w:r>
      <w:r>
        <w:rPr>
          <w:color w:val="231F20"/>
          <w:spacing w:val="-7"/>
        </w:rPr>
        <w:t> </w:t>
      </w:r>
      <w:r>
        <w:rPr>
          <w:color w:val="231F20"/>
        </w:rPr>
        <w:t>metalworker</w:t>
      </w:r>
      <w:r>
        <w:rPr>
          <w:color w:val="231F20"/>
          <w:spacing w:val="-6"/>
        </w:rPr>
        <w:t> </w:t>
      </w:r>
      <w:r>
        <w:rPr>
          <w:color w:val="231F20"/>
        </w:rPr>
        <w:t>came</w:t>
      </w:r>
      <w:r>
        <w:rPr>
          <w:color w:val="231F20"/>
          <w:spacing w:val="-7"/>
        </w:rPr>
        <w:t> </w:t>
      </w:r>
      <w:r>
        <w:rPr>
          <w:color w:val="231F20"/>
        </w:rPr>
        <w:t>again.</w:t>
      </w:r>
      <w:r>
        <w:rPr>
          <w:color w:val="231F20"/>
          <w:spacing w:val="-6"/>
        </w:rPr>
        <w:t> </w:t>
      </w:r>
      <w:r>
        <w:rPr>
          <w:color w:val="231F20"/>
        </w:rPr>
        <w:t>The</w:t>
      </w:r>
      <w:r>
        <w:rPr>
          <w:color w:val="231F20"/>
          <w:spacing w:val="-7"/>
        </w:rPr>
        <w:t> </w:t>
      </w:r>
      <w:r>
        <w:rPr>
          <w:color w:val="231F20"/>
        </w:rPr>
        <w:t>plastic</w:t>
      </w:r>
      <w:r>
        <w:rPr>
          <w:color w:val="231F20"/>
          <w:spacing w:val="-6"/>
        </w:rPr>
        <w:t> </w:t>
      </w:r>
      <w:r>
        <w:rPr>
          <w:color w:val="231F20"/>
        </w:rPr>
        <w:t>still</w:t>
      </w:r>
      <w:r>
        <w:rPr>
          <w:color w:val="231F20"/>
          <w:spacing w:val="-7"/>
        </w:rPr>
        <w:t> </w:t>
      </w:r>
      <w:r>
        <w:rPr>
          <w:color w:val="231F20"/>
        </w:rPr>
        <w:t>had</w:t>
      </w:r>
      <w:r>
        <w:rPr>
          <w:color w:val="231F20"/>
          <w:spacing w:val="-6"/>
        </w:rPr>
        <w:t> </w:t>
      </w:r>
      <w:r>
        <w:rPr>
          <w:color w:val="231F20"/>
        </w:rPr>
        <w:t>not</w:t>
      </w:r>
      <w:r>
        <w:rPr>
          <w:color w:val="231F20"/>
          <w:spacing w:val="-7"/>
        </w:rPr>
        <w:t> </w:t>
      </w:r>
      <w:r>
        <w:rPr>
          <w:color w:val="231F20"/>
        </w:rPr>
        <w:t>been</w:t>
      </w:r>
      <w:r>
        <w:rPr>
          <w:color w:val="231F20"/>
          <w:spacing w:val="-6"/>
        </w:rPr>
        <w:t> </w:t>
      </w:r>
      <w:r>
        <w:rPr>
          <w:color w:val="231F20"/>
        </w:rPr>
        <w:t>removed.</w:t>
      </w:r>
      <w:r>
        <w:rPr>
          <w:color w:val="231F20"/>
          <w:w w:val="91"/>
        </w:rPr>
        <w:t> </w:t>
      </w:r>
      <w:r>
        <w:rPr>
          <w:color w:val="231F20"/>
          <w:spacing w:val="-3"/>
        </w:rPr>
        <w:t>He</w:t>
      </w:r>
      <w:r>
        <w:rPr>
          <w:color w:val="231F20"/>
          <w:spacing w:val="21"/>
        </w:rPr>
        <w:t> </w:t>
      </w:r>
      <w:r>
        <w:rPr>
          <w:color w:val="231F20"/>
        </w:rPr>
        <w:t>told</w:t>
      </w:r>
      <w:r>
        <w:rPr>
          <w:color w:val="231F20"/>
          <w:spacing w:val="22"/>
        </w:rPr>
        <w:t> </w:t>
      </w:r>
      <w:r>
        <w:rPr>
          <w:color w:val="231F20"/>
        </w:rPr>
        <w:t>the</w:t>
      </w:r>
      <w:r>
        <w:rPr>
          <w:color w:val="231F20"/>
          <w:spacing w:val="22"/>
        </w:rPr>
        <w:t> </w:t>
      </w:r>
      <w:r>
        <w:rPr>
          <w:color w:val="231F20"/>
        </w:rPr>
        <w:t>penthouse</w:t>
      </w:r>
      <w:r>
        <w:rPr>
          <w:color w:val="231F20"/>
          <w:spacing w:val="22"/>
        </w:rPr>
        <w:t> </w:t>
      </w:r>
      <w:r>
        <w:rPr>
          <w:color w:val="231F20"/>
          <w:spacing w:val="-4"/>
        </w:rPr>
        <w:t>owner,</w:t>
      </w:r>
      <w:r>
        <w:rPr>
          <w:color w:val="231F20"/>
          <w:spacing w:val="22"/>
        </w:rPr>
        <w:t> </w:t>
      </w:r>
      <w:r>
        <w:rPr>
          <w:color w:val="231F20"/>
        </w:rPr>
        <w:t>“I</w:t>
      </w:r>
      <w:r>
        <w:rPr>
          <w:color w:val="231F20"/>
          <w:spacing w:val="22"/>
        </w:rPr>
        <w:t> </w:t>
      </w:r>
      <w:r>
        <w:rPr>
          <w:color w:val="231F20"/>
        </w:rPr>
        <w:t>would</w:t>
      </w:r>
      <w:r>
        <w:rPr>
          <w:color w:val="231F20"/>
          <w:spacing w:val="22"/>
        </w:rPr>
        <w:t> </w:t>
      </w:r>
      <w:r>
        <w:rPr>
          <w:color w:val="231F20"/>
        </w:rPr>
        <w:t>prefer</w:t>
      </w:r>
      <w:r>
        <w:rPr>
          <w:color w:val="231F20"/>
          <w:spacing w:val="22"/>
        </w:rPr>
        <w:t> </w:t>
      </w:r>
      <w:r>
        <w:rPr>
          <w:color w:val="231F20"/>
        </w:rPr>
        <w:t>not</w:t>
      </w:r>
      <w:r>
        <w:rPr>
          <w:color w:val="231F20"/>
          <w:spacing w:val="22"/>
        </w:rPr>
        <w:t> </w:t>
      </w:r>
      <w:r>
        <w:rPr>
          <w:color w:val="231F20"/>
        </w:rPr>
        <w:t>to</w:t>
      </w:r>
      <w:r>
        <w:rPr>
          <w:color w:val="231F20"/>
          <w:spacing w:val="22"/>
        </w:rPr>
        <w:t> </w:t>
      </w:r>
      <w:r>
        <w:rPr>
          <w:color w:val="231F20"/>
        </w:rPr>
        <w:t>do</w:t>
      </w:r>
      <w:r>
        <w:rPr>
          <w:color w:val="231F20"/>
          <w:spacing w:val="21"/>
        </w:rPr>
        <w:t> </w:t>
      </w:r>
      <w:r>
        <w:rPr>
          <w:color w:val="231F20"/>
        </w:rPr>
        <w:t>work</w:t>
      </w:r>
      <w:r>
        <w:rPr>
          <w:color w:val="231F20"/>
          <w:spacing w:val="22"/>
        </w:rPr>
        <w:t> </w:t>
      </w:r>
      <w:r>
        <w:rPr>
          <w:color w:val="231F20"/>
        </w:rPr>
        <w:t>that</w:t>
      </w:r>
      <w:r>
        <w:rPr>
          <w:color w:val="231F20"/>
          <w:w w:val="109"/>
        </w:rPr>
        <w:t> </w:t>
      </w:r>
      <w:r>
        <w:rPr>
          <w:color w:val="231F20"/>
        </w:rPr>
        <w:t>might cause damage. </w:t>
      </w:r>
      <w:r>
        <w:rPr>
          <w:color w:val="231F20"/>
          <w:spacing w:val="-4"/>
        </w:rPr>
        <w:t>However, </w:t>
      </w:r>
      <w:r>
        <w:rPr>
          <w:color w:val="231F20"/>
        </w:rPr>
        <w:t>it would be a pity to leave. If</w:t>
      </w:r>
      <w:r>
        <w:rPr>
          <w:color w:val="231F20"/>
          <w:spacing w:val="-29"/>
        </w:rPr>
        <w:t> </w:t>
      </w:r>
      <w:r>
        <w:rPr>
          <w:color w:val="231F20"/>
        </w:rPr>
        <w:t>I</w:t>
      </w:r>
      <w:r>
        <w:rPr>
          <w:color w:val="231F20"/>
          <w:spacing w:val="-3"/>
        </w:rPr>
        <w:t> </w:t>
      </w:r>
      <w:r>
        <w:rPr>
          <w:color w:val="231F20"/>
        </w:rPr>
        <w:t>leave</w:t>
      </w:r>
      <w:r>
        <w:rPr>
          <w:color w:val="231F20"/>
          <w:w w:val="95"/>
        </w:rPr>
        <w:t> </w:t>
      </w:r>
      <w:r>
        <w:rPr>
          <w:color w:val="231F20"/>
        </w:rPr>
        <w:t>today</w:t>
      </w:r>
      <w:r>
        <w:rPr>
          <w:color w:val="231F20"/>
          <w:spacing w:val="-11"/>
        </w:rPr>
        <w:t> </w:t>
      </w:r>
      <w:r>
        <w:rPr>
          <w:color w:val="231F20"/>
        </w:rPr>
        <w:t>I</w:t>
      </w:r>
      <w:r>
        <w:rPr>
          <w:color w:val="231F20"/>
          <w:spacing w:val="-10"/>
        </w:rPr>
        <w:t> </w:t>
      </w:r>
      <w:r>
        <w:rPr>
          <w:color w:val="231F20"/>
        </w:rPr>
        <w:t>will</w:t>
      </w:r>
      <w:r>
        <w:rPr>
          <w:color w:val="231F20"/>
          <w:spacing w:val="-10"/>
        </w:rPr>
        <w:t> </w:t>
      </w:r>
      <w:r>
        <w:rPr>
          <w:color w:val="231F20"/>
        </w:rPr>
        <w:t>send</w:t>
      </w:r>
      <w:r>
        <w:rPr>
          <w:color w:val="231F20"/>
          <w:spacing w:val="-10"/>
        </w:rPr>
        <w:t> </w:t>
      </w:r>
      <w:r>
        <w:rPr>
          <w:color w:val="231F20"/>
        </w:rPr>
        <w:t>you</w:t>
      </w:r>
      <w:r>
        <w:rPr>
          <w:color w:val="231F20"/>
          <w:spacing w:val="-10"/>
        </w:rPr>
        <w:t> </w:t>
      </w:r>
      <w:r>
        <w:rPr>
          <w:color w:val="231F20"/>
        </w:rPr>
        <w:t>a</w:t>
      </w:r>
      <w:r>
        <w:rPr>
          <w:color w:val="231F20"/>
          <w:spacing w:val="-11"/>
        </w:rPr>
        <w:t> </w:t>
      </w:r>
      <w:r>
        <w:rPr>
          <w:color w:val="231F20"/>
        </w:rPr>
        <w:t>bill</w:t>
      </w:r>
      <w:r>
        <w:rPr>
          <w:color w:val="231F20"/>
          <w:spacing w:val="-10"/>
        </w:rPr>
        <w:t> </w:t>
      </w:r>
      <w:r>
        <w:rPr>
          <w:color w:val="231F20"/>
        </w:rPr>
        <w:t>because</w:t>
      </w:r>
      <w:r>
        <w:rPr>
          <w:color w:val="231F20"/>
          <w:spacing w:val="-10"/>
        </w:rPr>
        <w:t> </w:t>
      </w:r>
      <w:r>
        <w:rPr>
          <w:color w:val="231F20"/>
        </w:rPr>
        <w:t>due</w:t>
      </w:r>
      <w:r>
        <w:rPr>
          <w:color w:val="231F20"/>
          <w:spacing w:val="-10"/>
        </w:rPr>
        <w:t> </w:t>
      </w:r>
      <w:r>
        <w:rPr>
          <w:color w:val="231F20"/>
        </w:rPr>
        <w:t>to</w:t>
      </w:r>
      <w:r>
        <w:rPr>
          <w:color w:val="231F20"/>
          <w:spacing w:val="-10"/>
        </w:rPr>
        <w:t> </w:t>
      </w:r>
      <w:r>
        <w:rPr>
          <w:color w:val="231F20"/>
        </w:rPr>
        <w:t>you,</w:t>
      </w:r>
      <w:r>
        <w:rPr>
          <w:color w:val="231F20"/>
          <w:spacing w:val="-11"/>
        </w:rPr>
        <w:t> </w:t>
      </w:r>
      <w:r>
        <w:rPr>
          <w:color w:val="231F20"/>
        </w:rPr>
        <w:t>I</w:t>
      </w:r>
      <w:r>
        <w:rPr>
          <w:color w:val="231F20"/>
          <w:spacing w:val="-10"/>
        </w:rPr>
        <w:t> </w:t>
      </w:r>
      <w:r>
        <w:rPr>
          <w:color w:val="231F20"/>
        </w:rPr>
        <w:t>was</w:t>
      </w:r>
      <w:r>
        <w:rPr>
          <w:color w:val="231F20"/>
          <w:spacing w:val="-10"/>
        </w:rPr>
        <w:t> </w:t>
      </w:r>
      <w:r>
        <w:rPr>
          <w:color w:val="231F20"/>
        </w:rPr>
        <w:t>unable</w:t>
      </w:r>
      <w:r>
        <w:rPr>
          <w:color w:val="231F20"/>
          <w:spacing w:val="-10"/>
        </w:rPr>
        <w:t> </w:t>
      </w:r>
      <w:r>
        <w:rPr>
          <w:color w:val="231F20"/>
        </w:rPr>
        <w:t>to</w:t>
      </w:r>
      <w:r>
        <w:rPr>
          <w:color w:val="231F20"/>
          <w:spacing w:val="-10"/>
        </w:rPr>
        <w:t> </w:t>
      </w:r>
      <w:r>
        <w:rPr>
          <w:color w:val="231F20"/>
        </w:rPr>
        <w:t>fulfill</w:t>
      </w:r>
      <w:r>
        <w:rPr>
          <w:color w:val="231F20"/>
          <w:w w:val="91"/>
        </w:rPr>
        <w:t> </w:t>
      </w:r>
      <w:r>
        <w:rPr>
          <w:color w:val="231F20"/>
          <w:spacing w:val="-3"/>
        </w:rPr>
        <w:t>any </w:t>
      </w:r>
      <w:r>
        <w:rPr>
          <w:color w:val="231F20"/>
        </w:rPr>
        <w:t>other job. I think I can do the work and not cause</w:t>
      </w:r>
      <w:r>
        <w:rPr>
          <w:color w:val="231F20"/>
          <w:spacing w:val="14"/>
        </w:rPr>
        <w:t> </w:t>
      </w:r>
      <w:r>
        <w:rPr>
          <w:color w:val="231F20"/>
          <w:spacing w:val="-6"/>
        </w:rPr>
        <w:t>damage.”</w:t>
      </w:r>
      <w:r>
        <w:rPr>
          <w:color w:val="231F20"/>
          <w:spacing w:val="1"/>
        </w:rPr>
        <w:t> </w:t>
      </w:r>
      <w:r>
        <w:rPr>
          <w:color w:val="231F20"/>
        </w:rPr>
        <w:t>The</w:t>
      </w:r>
      <w:r>
        <w:rPr>
          <w:color w:val="231F20"/>
          <w:w w:val="95"/>
        </w:rPr>
        <w:t> </w:t>
      </w:r>
      <w:r>
        <w:rPr>
          <w:color w:val="231F20"/>
        </w:rPr>
        <w:t>apartment</w:t>
      </w:r>
      <w:r>
        <w:rPr>
          <w:color w:val="231F20"/>
          <w:spacing w:val="9"/>
        </w:rPr>
        <w:t> </w:t>
      </w:r>
      <w:r>
        <w:rPr>
          <w:color w:val="231F20"/>
        </w:rPr>
        <w:t>owner</w:t>
      </w:r>
      <w:r>
        <w:rPr>
          <w:color w:val="231F20"/>
          <w:spacing w:val="10"/>
        </w:rPr>
        <w:t> </w:t>
      </w:r>
      <w:r>
        <w:rPr>
          <w:color w:val="231F20"/>
        </w:rPr>
        <w:t>told</w:t>
      </w:r>
      <w:r>
        <w:rPr>
          <w:color w:val="231F20"/>
          <w:spacing w:val="10"/>
        </w:rPr>
        <w:t> </w:t>
      </w:r>
      <w:r>
        <w:rPr>
          <w:color w:val="231F20"/>
        </w:rPr>
        <w:t>him</w:t>
      </w:r>
      <w:r>
        <w:rPr>
          <w:color w:val="231F20"/>
          <w:spacing w:val="10"/>
        </w:rPr>
        <w:t> </w:t>
      </w:r>
      <w:r>
        <w:rPr>
          <w:color w:val="231F20"/>
        </w:rPr>
        <w:t>to</w:t>
      </w:r>
      <w:r>
        <w:rPr>
          <w:color w:val="231F20"/>
          <w:spacing w:val="10"/>
        </w:rPr>
        <w:t> </w:t>
      </w:r>
      <w:r>
        <w:rPr>
          <w:color w:val="231F20"/>
        </w:rPr>
        <w:t>do</w:t>
      </w:r>
      <w:r>
        <w:rPr>
          <w:color w:val="231F20"/>
          <w:spacing w:val="10"/>
        </w:rPr>
        <w:t> </w:t>
      </w:r>
      <w:r>
        <w:rPr>
          <w:color w:val="231F20"/>
        </w:rPr>
        <w:t>the</w:t>
      </w:r>
      <w:r>
        <w:rPr>
          <w:color w:val="231F20"/>
          <w:spacing w:val="10"/>
        </w:rPr>
        <w:t> </w:t>
      </w:r>
      <w:r>
        <w:rPr>
          <w:color w:val="231F20"/>
        </w:rPr>
        <w:t>work</w:t>
      </w:r>
      <w:r>
        <w:rPr>
          <w:color w:val="231F20"/>
          <w:spacing w:val="10"/>
        </w:rPr>
        <w:t> </w:t>
      </w:r>
      <w:r>
        <w:rPr>
          <w:color w:val="231F20"/>
        </w:rPr>
        <w:t>but</w:t>
      </w:r>
      <w:r>
        <w:rPr>
          <w:color w:val="231F20"/>
          <w:spacing w:val="10"/>
        </w:rPr>
        <w:t> </w:t>
      </w:r>
      <w:r>
        <w:rPr>
          <w:color w:val="231F20"/>
        </w:rPr>
        <w:t>to</w:t>
      </w:r>
      <w:r>
        <w:rPr>
          <w:color w:val="231F20"/>
          <w:spacing w:val="9"/>
        </w:rPr>
        <w:t> </w:t>
      </w:r>
      <w:r>
        <w:rPr>
          <w:color w:val="231F20"/>
          <w:spacing w:val="2"/>
        </w:rPr>
        <w:t>try</w:t>
      </w:r>
      <w:r>
        <w:rPr>
          <w:color w:val="231F20"/>
          <w:spacing w:val="10"/>
        </w:rPr>
        <w:t> </w:t>
      </w:r>
      <w:r>
        <w:rPr>
          <w:color w:val="231F20"/>
        </w:rPr>
        <w:t>and</w:t>
      </w:r>
      <w:r>
        <w:rPr>
          <w:color w:val="231F20"/>
          <w:spacing w:val="10"/>
        </w:rPr>
        <w:t> </w:t>
      </w:r>
      <w:r>
        <w:rPr>
          <w:color w:val="231F20"/>
        </w:rPr>
        <w:t>be</w:t>
      </w:r>
      <w:r>
        <w:rPr>
          <w:color w:val="231F20"/>
          <w:spacing w:val="10"/>
        </w:rPr>
        <w:t> </w:t>
      </w:r>
      <w:r>
        <w:rPr>
          <w:color w:val="231F20"/>
        </w:rPr>
        <w:t>careful.</w:t>
      </w:r>
      <w:r>
        <w:rPr>
          <w:color w:val="231F20"/>
          <w:w w:val="91"/>
        </w:rPr>
        <w:t> </w:t>
      </w:r>
      <w:r>
        <w:rPr>
          <w:color w:val="231F20"/>
        </w:rPr>
        <w:t>The</w:t>
      </w:r>
      <w:r>
        <w:rPr>
          <w:color w:val="231F20"/>
          <w:spacing w:val="17"/>
        </w:rPr>
        <w:t> </w:t>
      </w:r>
      <w:r>
        <w:rPr>
          <w:color w:val="231F20"/>
        </w:rPr>
        <w:t>metalworker</w:t>
      </w:r>
      <w:r>
        <w:rPr>
          <w:color w:val="231F20"/>
          <w:spacing w:val="18"/>
        </w:rPr>
        <w:t> </w:t>
      </w:r>
      <w:r>
        <w:rPr>
          <w:color w:val="231F20"/>
        </w:rPr>
        <w:t>used</w:t>
      </w:r>
      <w:r>
        <w:rPr>
          <w:color w:val="231F20"/>
          <w:spacing w:val="17"/>
        </w:rPr>
        <w:t> </w:t>
      </w:r>
      <w:r>
        <w:rPr>
          <w:color w:val="231F20"/>
        </w:rPr>
        <w:t>his</w:t>
      </w:r>
      <w:r>
        <w:rPr>
          <w:color w:val="231F20"/>
          <w:spacing w:val="18"/>
        </w:rPr>
        <w:t> </w:t>
      </w:r>
      <w:r>
        <w:rPr>
          <w:color w:val="231F20"/>
        </w:rPr>
        <w:t>blowtorch.</w:t>
      </w:r>
      <w:r>
        <w:rPr>
          <w:color w:val="231F20"/>
          <w:spacing w:val="17"/>
        </w:rPr>
        <w:t> </w:t>
      </w:r>
      <w:r>
        <w:rPr>
          <w:color w:val="231F20"/>
        </w:rPr>
        <w:t>A</w:t>
      </w:r>
      <w:r>
        <w:rPr>
          <w:color w:val="231F20"/>
          <w:spacing w:val="18"/>
        </w:rPr>
        <w:t> </w:t>
      </w:r>
      <w:r>
        <w:rPr>
          <w:color w:val="231F20"/>
        </w:rPr>
        <w:t>spark</w:t>
      </w:r>
      <w:r>
        <w:rPr>
          <w:color w:val="231F20"/>
          <w:spacing w:val="17"/>
        </w:rPr>
        <w:t> </w:t>
      </w:r>
      <w:r>
        <w:rPr>
          <w:color w:val="231F20"/>
        </w:rPr>
        <w:t>flew</w:t>
      </w:r>
      <w:r>
        <w:rPr>
          <w:color w:val="231F20"/>
          <w:spacing w:val="18"/>
        </w:rPr>
        <w:t> </w:t>
      </w:r>
      <w:r>
        <w:rPr>
          <w:color w:val="231F20"/>
        </w:rPr>
        <w:t>off</w:t>
      </w:r>
      <w:r>
        <w:rPr>
          <w:color w:val="231F20"/>
          <w:spacing w:val="17"/>
        </w:rPr>
        <w:t> </w:t>
      </w:r>
      <w:r>
        <w:rPr>
          <w:color w:val="231F20"/>
        </w:rPr>
        <w:t>and</w:t>
      </w:r>
      <w:r>
        <w:rPr>
          <w:color w:val="231F20"/>
          <w:spacing w:val="18"/>
        </w:rPr>
        <w:t> </w:t>
      </w:r>
      <w:r>
        <w:rPr>
          <w:color w:val="231F20"/>
        </w:rPr>
        <w:t>hit</w:t>
      </w:r>
      <w:r>
        <w:rPr>
          <w:color w:val="231F20"/>
          <w:spacing w:val="17"/>
        </w:rPr>
        <w:t> </w:t>
      </w:r>
      <w:r>
        <w:rPr>
          <w:color w:val="231F20"/>
        </w:rPr>
        <w:t>the</w:t>
      </w:r>
      <w:r>
        <w:rPr>
          <w:color w:val="231F20"/>
          <w:w w:val="95"/>
        </w:rPr>
        <w:t> </w:t>
      </w:r>
      <w:r>
        <w:rPr>
          <w:color w:val="231F20"/>
        </w:rPr>
        <w:t>plastic</w:t>
      </w:r>
      <w:r>
        <w:rPr>
          <w:color w:val="231F20"/>
          <w:spacing w:val="-14"/>
        </w:rPr>
        <w:t> </w:t>
      </w:r>
      <w:r>
        <w:rPr>
          <w:color w:val="231F20"/>
        </w:rPr>
        <w:t>cover</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spacing w:val="-3"/>
        </w:rPr>
        <w:t>neighbor’s</w:t>
      </w:r>
      <w:r>
        <w:rPr>
          <w:color w:val="231F20"/>
          <w:spacing w:val="-14"/>
        </w:rPr>
        <w:t> </w:t>
      </w:r>
      <w:r>
        <w:rPr>
          <w:color w:val="231F20"/>
        </w:rPr>
        <w:t>porch.</w:t>
      </w:r>
      <w:r>
        <w:rPr>
          <w:color w:val="231F20"/>
          <w:spacing w:val="-13"/>
        </w:rPr>
        <w:t> </w:t>
      </w:r>
      <w:r>
        <w:rPr>
          <w:color w:val="231F20"/>
        </w:rPr>
        <w:t>A</w:t>
      </w:r>
      <w:r>
        <w:rPr>
          <w:color w:val="231F20"/>
          <w:spacing w:val="-14"/>
        </w:rPr>
        <w:t> </w:t>
      </w:r>
      <w:r>
        <w:rPr>
          <w:color w:val="231F20"/>
        </w:rPr>
        <w:t>fire</w:t>
      </w:r>
      <w:r>
        <w:rPr>
          <w:color w:val="231F20"/>
          <w:spacing w:val="-13"/>
        </w:rPr>
        <w:t> </w:t>
      </w:r>
      <w:r>
        <w:rPr>
          <w:color w:val="231F20"/>
        </w:rPr>
        <w:t>started.</w:t>
      </w:r>
      <w:r>
        <w:rPr>
          <w:color w:val="231F20"/>
          <w:spacing w:val="-14"/>
        </w:rPr>
        <w:t> </w:t>
      </w:r>
      <w:r>
        <w:rPr>
          <w:color w:val="231F20"/>
        </w:rPr>
        <w:t>Who</w:t>
      </w:r>
      <w:r>
        <w:rPr>
          <w:color w:val="231F20"/>
          <w:spacing w:val="-13"/>
        </w:rPr>
        <w:t> </w:t>
      </w:r>
      <w:r>
        <w:rPr>
          <w:color w:val="231F20"/>
        </w:rPr>
        <w:t>was</w:t>
      </w:r>
      <w:r>
        <w:rPr>
          <w:color w:val="231F20"/>
          <w:spacing w:val="-14"/>
        </w:rPr>
        <w:t> </w:t>
      </w:r>
      <w:r>
        <w:rPr>
          <w:color w:val="231F20"/>
        </w:rPr>
        <w:t>liable?</w:t>
      </w:r>
      <w:r>
        <w:rPr>
          <w:color w:val="231F20"/>
          <w:w w:val="90"/>
        </w:rPr>
        <w:t> </w:t>
      </w:r>
      <w:r>
        <w:rPr>
          <w:color w:val="231F20"/>
        </w:rPr>
        <w:t>Rav Zilberstein ruled that the metalworker</w:t>
      </w:r>
      <w:r>
        <w:rPr>
          <w:color w:val="231F20"/>
          <w:spacing w:val="26"/>
        </w:rPr>
        <w:t> </w:t>
      </w:r>
      <w:r>
        <w:rPr>
          <w:color w:val="231F20"/>
        </w:rPr>
        <w:t>was</w:t>
      </w:r>
      <w:r>
        <w:rPr>
          <w:color w:val="231F20"/>
          <w:spacing w:val="52"/>
        </w:rPr>
        <w:t> </w:t>
      </w:r>
      <w:r>
        <w:rPr>
          <w:color w:val="231F20"/>
        </w:rPr>
        <w:t>responsible:</w:t>
      </w:r>
      <w:r>
        <w:rPr>
          <w:color w:val="231F20"/>
          <w:w w:val="90"/>
        </w:rPr>
        <w:t> </w:t>
      </w:r>
      <w:r>
        <w:rPr>
          <w:rFonts w:ascii="Cambria" w:hAnsi="Cambria"/>
          <w:i/>
          <w:color w:val="231F20"/>
        </w:rPr>
        <w:t>adam</w:t>
      </w:r>
      <w:r>
        <w:rPr>
          <w:rFonts w:ascii="Cambria" w:hAnsi="Cambria"/>
          <w:i/>
          <w:color w:val="231F20"/>
          <w:spacing w:val="-2"/>
        </w:rPr>
        <w:t> </w:t>
      </w:r>
      <w:r>
        <w:rPr>
          <w:rFonts w:ascii="Cambria" w:hAnsi="Cambria"/>
          <w:i/>
          <w:color w:val="231F20"/>
          <w:spacing w:val="-8"/>
        </w:rPr>
        <w:t>mu’ad</w:t>
      </w:r>
      <w:r>
        <w:rPr>
          <w:rFonts w:ascii="Cambria" w:hAnsi="Cambria"/>
          <w:i/>
          <w:color w:val="231F20"/>
          <w:spacing w:val="-1"/>
        </w:rPr>
        <w:t> </w:t>
      </w:r>
      <w:r>
        <w:rPr>
          <w:rFonts w:ascii="Cambria" w:hAnsi="Cambria"/>
          <w:i/>
          <w:color w:val="231F20"/>
        </w:rPr>
        <w:t>le-olam</w:t>
      </w:r>
      <w:r>
        <w:rPr>
          <w:color w:val="231F20"/>
        </w:rPr>
        <w:t>,</w:t>
      </w:r>
      <w:r>
        <w:rPr>
          <w:color w:val="231F20"/>
          <w:spacing w:val="-8"/>
        </w:rPr>
        <w:t> </w:t>
      </w:r>
      <w:r>
        <w:rPr>
          <w:color w:val="231F20"/>
        </w:rPr>
        <w:t>man</w:t>
      </w:r>
      <w:r>
        <w:rPr>
          <w:color w:val="231F20"/>
          <w:spacing w:val="-8"/>
        </w:rPr>
        <w:t> </w:t>
      </w:r>
      <w:r>
        <w:rPr>
          <w:color w:val="231F20"/>
        </w:rPr>
        <w:t>is</w:t>
      </w:r>
      <w:r>
        <w:rPr>
          <w:color w:val="231F20"/>
          <w:spacing w:val="-8"/>
        </w:rPr>
        <w:t> </w:t>
      </w:r>
      <w:r>
        <w:rPr>
          <w:color w:val="231F20"/>
        </w:rPr>
        <w:t>always</w:t>
      </w:r>
      <w:r>
        <w:rPr>
          <w:color w:val="231F20"/>
          <w:spacing w:val="-8"/>
        </w:rPr>
        <w:t> </w:t>
      </w:r>
      <w:r>
        <w:rPr>
          <w:color w:val="231F20"/>
        </w:rPr>
        <w:t>responsible</w:t>
      </w:r>
      <w:r>
        <w:rPr>
          <w:color w:val="231F20"/>
          <w:spacing w:val="-9"/>
        </w:rPr>
        <w:t> </w:t>
      </w:r>
      <w:r>
        <w:rPr>
          <w:color w:val="231F20"/>
        </w:rPr>
        <w:t>for</w:t>
      </w:r>
      <w:r>
        <w:rPr>
          <w:color w:val="231F20"/>
          <w:spacing w:val="-8"/>
        </w:rPr>
        <w:t> </w:t>
      </w:r>
      <w:r>
        <w:rPr>
          <w:color w:val="231F20"/>
        </w:rPr>
        <w:t>the</w:t>
      </w:r>
      <w:r>
        <w:rPr>
          <w:color w:val="231F20"/>
          <w:spacing w:val="-8"/>
        </w:rPr>
        <w:t> </w:t>
      </w:r>
      <w:r>
        <w:rPr>
          <w:color w:val="231F20"/>
        </w:rPr>
        <w:t>damage</w:t>
      </w:r>
      <w:r>
        <w:rPr>
          <w:color w:val="231F20"/>
          <w:spacing w:val="-8"/>
        </w:rPr>
        <w:t> </w:t>
      </w:r>
      <w:r>
        <w:rPr>
          <w:color w:val="231F20"/>
        </w:rPr>
        <w:t>that</w:t>
      </w:r>
      <w:r>
        <w:rPr>
          <w:color w:val="231F20"/>
          <w:w w:val="109"/>
        </w:rPr>
        <w:t> </w:t>
      </w:r>
      <w:r>
        <w:rPr>
          <w:color w:val="231F20"/>
        </w:rPr>
        <w:t>he</w:t>
      </w:r>
      <w:r>
        <w:rPr>
          <w:color w:val="231F20"/>
          <w:spacing w:val="30"/>
        </w:rPr>
        <w:t> </w:t>
      </w:r>
      <w:r>
        <w:rPr>
          <w:color w:val="231F20"/>
        </w:rPr>
        <w:t>causes.</w:t>
      </w:r>
      <w:r>
        <w:rPr>
          <w:color w:val="231F20"/>
          <w:spacing w:val="31"/>
        </w:rPr>
        <w:t> </w:t>
      </w:r>
      <w:r>
        <w:rPr>
          <w:color w:val="231F20"/>
          <w:spacing w:val="-4"/>
        </w:rPr>
        <w:t>True,</w:t>
      </w:r>
      <w:r>
        <w:rPr>
          <w:color w:val="231F20"/>
          <w:spacing w:val="30"/>
        </w:rPr>
        <w:t> </w:t>
      </w:r>
      <w:r>
        <w:rPr>
          <w:color w:val="231F20"/>
        </w:rPr>
        <w:t>the</w:t>
      </w:r>
      <w:r>
        <w:rPr>
          <w:color w:val="231F20"/>
          <w:spacing w:val="31"/>
        </w:rPr>
        <w:t> </w:t>
      </w:r>
      <w:r>
        <w:rPr>
          <w:color w:val="231F20"/>
        </w:rPr>
        <w:t>neighbor</w:t>
      </w:r>
      <w:r>
        <w:rPr>
          <w:color w:val="231F20"/>
          <w:spacing w:val="30"/>
        </w:rPr>
        <w:t> </w:t>
      </w:r>
      <w:r>
        <w:rPr>
          <w:color w:val="231F20"/>
        </w:rPr>
        <w:t>should</w:t>
      </w:r>
      <w:r>
        <w:rPr>
          <w:color w:val="231F20"/>
          <w:spacing w:val="31"/>
        </w:rPr>
        <w:t> </w:t>
      </w:r>
      <w:r>
        <w:rPr>
          <w:color w:val="231F20"/>
        </w:rPr>
        <w:t>have</w:t>
      </w:r>
      <w:r>
        <w:rPr>
          <w:color w:val="231F20"/>
          <w:spacing w:val="30"/>
        </w:rPr>
        <w:t> </w:t>
      </w:r>
      <w:r>
        <w:rPr>
          <w:color w:val="231F20"/>
        </w:rPr>
        <w:t>removed</w:t>
      </w:r>
      <w:r>
        <w:rPr>
          <w:color w:val="231F20"/>
          <w:spacing w:val="31"/>
        </w:rPr>
        <w:t> </w:t>
      </w:r>
      <w:r>
        <w:rPr>
          <w:color w:val="231F20"/>
        </w:rPr>
        <w:t>his</w:t>
      </w:r>
      <w:r>
        <w:rPr>
          <w:color w:val="231F20"/>
          <w:spacing w:val="31"/>
        </w:rPr>
        <w:t> </w:t>
      </w:r>
      <w:r>
        <w:rPr>
          <w:color w:val="231F20"/>
        </w:rPr>
        <w:t>plastic</w:t>
      </w:r>
      <w:r>
        <w:rPr>
          <w:color w:val="231F20"/>
          <w:spacing w:val="30"/>
        </w:rPr>
        <w:t> </w:t>
      </w:r>
      <w:r>
        <w:rPr>
          <w:color w:val="231F20"/>
        </w:rPr>
        <w:t>to</w:t>
      </w:r>
      <w:r>
        <w:rPr>
          <w:color w:val="231F20"/>
          <w:w w:val="102"/>
        </w:rPr>
        <w:t> </w:t>
      </w:r>
      <w:r>
        <w:rPr>
          <w:color w:val="231F20"/>
        </w:rPr>
        <w:t>enable the other person to fulfill the mitzvah of</w:t>
      </w:r>
      <w:r>
        <w:rPr>
          <w:color w:val="231F20"/>
          <w:spacing w:val="6"/>
        </w:rPr>
        <w:t> </w:t>
      </w:r>
      <w:r>
        <w:rPr>
          <w:rFonts w:ascii="Cambria" w:hAnsi="Cambria"/>
          <w:i/>
          <w:color w:val="231F20"/>
          <w:spacing w:val="-7"/>
        </w:rPr>
        <w:t>ma’akah.</w:t>
      </w:r>
      <w:r>
        <w:rPr>
          <w:rFonts w:ascii="Cambria" w:hAnsi="Cambria"/>
          <w:i/>
          <w:color w:val="231F20"/>
          <w:spacing w:val="14"/>
        </w:rPr>
        <w:t> </w:t>
      </w:r>
      <w:r>
        <w:rPr>
          <w:color w:val="231F20"/>
          <w:spacing w:val="-4"/>
        </w:rPr>
        <w:t>However,</w:t>
      </w:r>
      <w:r>
        <w:rPr>
          <w:color w:val="231F20"/>
          <w:w w:val="91"/>
        </w:rPr>
        <w:t> </w:t>
      </w:r>
      <w:r>
        <w:rPr>
          <w:color w:val="231F20"/>
        </w:rPr>
        <w:t>even</w:t>
      </w:r>
      <w:r>
        <w:rPr>
          <w:color w:val="231F20"/>
          <w:spacing w:val="-5"/>
        </w:rPr>
        <w:t> </w:t>
      </w:r>
      <w:r>
        <w:rPr>
          <w:color w:val="231F20"/>
        </w:rPr>
        <w:t>though</w:t>
      </w:r>
      <w:r>
        <w:rPr>
          <w:color w:val="231F20"/>
          <w:spacing w:val="-5"/>
        </w:rPr>
        <w:t> </w:t>
      </w:r>
      <w:r>
        <w:rPr>
          <w:color w:val="231F20"/>
        </w:rPr>
        <w:t>he</w:t>
      </w:r>
      <w:r>
        <w:rPr>
          <w:color w:val="231F20"/>
          <w:spacing w:val="-4"/>
        </w:rPr>
        <w:t> </w:t>
      </w:r>
      <w:r>
        <w:rPr>
          <w:color w:val="231F20"/>
        </w:rPr>
        <w:t>did</w:t>
      </w:r>
      <w:r>
        <w:rPr>
          <w:color w:val="231F20"/>
          <w:spacing w:val="-5"/>
        </w:rPr>
        <w:t> </w:t>
      </w:r>
      <w:r>
        <w:rPr>
          <w:color w:val="231F20"/>
        </w:rPr>
        <w:t>not</w:t>
      </w:r>
      <w:r>
        <w:rPr>
          <w:color w:val="231F20"/>
          <w:spacing w:val="-5"/>
        </w:rPr>
        <w:t> </w:t>
      </w:r>
      <w:r>
        <w:rPr>
          <w:color w:val="231F20"/>
        </w:rPr>
        <w:t>keep</w:t>
      </w:r>
      <w:r>
        <w:rPr>
          <w:color w:val="231F20"/>
          <w:spacing w:val="-4"/>
        </w:rPr>
        <w:t> </w:t>
      </w:r>
      <w:r>
        <w:rPr>
          <w:color w:val="231F20"/>
        </w:rPr>
        <w:t>his</w:t>
      </w:r>
      <w:r>
        <w:rPr>
          <w:color w:val="231F20"/>
          <w:spacing w:val="-5"/>
        </w:rPr>
        <w:t> </w:t>
      </w:r>
      <w:r>
        <w:rPr>
          <w:color w:val="231F20"/>
        </w:rPr>
        <w:t>word</w:t>
      </w:r>
      <w:r>
        <w:rPr>
          <w:color w:val="231F20"/>
          <w:spacing w:val="-5"/>
        </w:rPr>
        <w:t> </w:t>
      </w:r>
      <w:r>
        <w:rPr>
          <w:color w:val="231F20"/>
        </w:rPr>
        <w:t>and</w:t>
      </w:r>
      <w:r>
        <w:rPr>
          <w:color w:val="231F20"/>
          <w:spacing w:val="-4"/>
        </w:rPr>
        <w:t> </w:t>
      </w:r>
      <w:r>
        <w:rPr>
          <w:color w:val="231F20"/>
        </w:rPr>
        <w:t>meet</w:t>
      </w:r>
      <w:r>
        <w:rPr>
          <w:color w:val="231F20"/>
          <w:spacing w:val="-5"/>
        </w:rPr>
        <w:t> </w:t>
      </w:r>
      <w:r>
        <w:rPr>
          <w:color w:val="231F20"/>
        </w:rPr>
        <w:t>his</w:t>
      </w:r>
      <w:r>
        <w:rPr>
          <w:color w:val="231F20"/>
          <w:spacing w:val="-5"/>
        </w:rPr>
        <w:t> </w:t>
      </w:r>
      <w:r>
        <w:rPr>
          <w:color w:val="231F20"/>
          <w:spacing w:val="-3"/>
        </w:rPr>
        <w:t>responsibility,</w:t>
      </w:r>
      <w:r>
        <w:rPr>
          <w:color w:val="231F20"/>
          <w:spacing w:val="-4"/>
        </w:rPr>
        <w:t> </w:t>
      </w:r>
      <w:r>
        <w:rPr>
          <w:color w:val="231F20"/>
        </w:rPr>
        <w:t>no</w:t>
      </w:r>
    </w:p>
    <w:p>
      <w:pPr>
        <w:pStyle w:val="BodyText"/>
        <w:ind w:left="1200"/>
        <w:jc w:val="both"/>
      </w:pPr>
      <w:r>
        <w:rPr>
          <w:color w:val="231F20"/>
          <w:w w:val="105"/>
        </w:rPr>
        <w:t>one had a right to damage him and burn down his property.</w:t>
      </w:r>
    </w:p>
    <w:p>
      <w:pPr>
        <w:pStyle w:val="BodyText"/>
        <w:spacing w:line="316" w:lineRule="auto" w:before="81"/>
        <w:ind w:left="1200" w:right="137" w:firstLine="360"/>
        <w:jc w:val="both"/>
      </w:pPr>
      <w:r>
        <w:rPr>
          <w:color w:val="231F20"/>
        </w:rPr>
        <w:t>On </w:t>
      </w:r>
      <w:r>
        <w:rPr>
          <w:rFonts w:ascii="Cambria"/>
          <w:i/>
          <w:color w:val="231F20"/>
        </w:rPr>
        <w:t>Bava </w:t>
      </w:r>
      <w:r>
        <w:rPr>
          <w:rFonts w:ascii="Cambria"/>
          <w:i/>
          <w:color w:val="231F20"/>
          <w:spacing w:val="-4"/>
        </w:rPr>
        <w:t>Kamma </w:t>
      </w:r>
      <w:r>
        <w:rPr>
          <w:color w:val="231F20"/>
        </w:rPr>
        <w:t>62 the Gemara discussed a situation where a store-owner</w:t>
      </w:r>
      <w:r>
        <w:rPr>
          <w:color w:val="231F20"/>
          <w:spacing w:val="-16"/>
        </w:rPr>
        <w:t> </w:t>
      </w:r>
      <w:r>
        <w:rPr>
          <w:color w:val="231F20"/>
        </w:rPr>
        <w:t>left</w:t>
      </w:r>
      <w:r>
        <w:rPr>
          <w:color w:val="231F20"/>
          <w:spacing w:val="-15"/>
        </w:rPr>
        <w:t> </w:t>
      </w:r>
      <w:r>
        <w:rPr>
          <w:color w:val="231F20"/>
        </w:rPr>
        <w:t>a</w:t>
      </w:r>
      <w:r>
        <w:rPr>
          <w:color w:val="231F20"/>
          <w:spacing w:val="-15"/>
        </w:rPr>
        <w:t> </w:t>
      </w:r>
      <w:r>
        <w:rPr>
          <w:color w:val="231F20"/>
        </w:rPr>
        <w:t>candle</w:t>
      </w:r>
      <w:r>
        <w:rPr>
          <w:color w:val="231F20"/>
          <w:spacing w:val="-15"/>
        </w:rPr>
        <w:t> </w:t>
      </w:r>
      <w:r>
        <w:rPr>
          <w:color w:val="231F20"/>
        </w:rPr>
        <w:t>outside</w:t>
      </w:r>
      <w:r>
        <w:rPr>
          <w:color w:val="231F20"/>
          <w:spacing w:val="-15"/>
        </w:rPr>
        <w:t> </w:t>
      </w:r>
      <w:r>
        <w:rPr>
          <w:color w:val="231F20"/>
        </w:rPr>
        <w:t>of</w:t>
      </w:r>
      <w:r>
        <w:rPr>
          <w:color w:val="231F20"/>
          <w:spacing w:val="-15"/>
        </w:rPr>
        <w:t> </w:t>
      </w:r>
      <w:r>
        <w:rPr>
          <w:color w:val="231F20"/>
        </w:rPr>
        <w:t>his</w:t>
      </w:r>
      <w:r>
        <w:rPr>
          <w:color w:val="231F20"/>
          <w:spacing w:val="-15"/>
        </w:rPr>
        <w:t> </w:t>
      </w:r>
      <w:r>
        <w:rPr>
          <w:color w:val="231F20"/>
        </w:rPr>
        <w:t>store.</w:t>
      </w:r>
      <w:r>
        <w:rPr>
          <w:color w:val="231F20"/>
          <w:spacing w:val="-15"/>
        </w:rPr>
        <w:t> </w:t>
      </w:r>
      <w:r>
        <w:rPr>
          <w:color w:val="231F20"/>
        </w:rPr>
        <w:t>A</w:t>
      </w:r>
      <w:r>
        <w:rPr>
          <w:color w:val="231F20"/>
          <w:spacing w:val="-16"/>
        </w:rPr>
        <w:t> </w:t>
      </w:r>
      <w:r>
        <w:rPr>
          <w:color w:val="231F20"/>
        </w:rPr>
        <w:t>camel</w:t>
      </w:r>
      <w:r>
        <w:rPr>
          <w:color w:val="231F20"/>
          <w:spacing w:val="-15"/>
        </w:rPr>
        <w:t> </w:t>
      </w:r>
      <w:r>
        <w:rPr>
          <w:color w:val="231F20"/>
        </w:rPr>
        <w:t>laden</w:t>
      </w:r>
      <w:r>
        <w:rPr>
          <w:color w:val="231F20"/>
          <w:spacing w:val="-15"/>
        </w:rPr>
        <w:t> </w:t>
      </w:r>
      <w:r>
        <w:rPr>
          <w:color w:val="231F20"/>
        </w:rPr>
        <w:t>with</w:t>
      </w:r>
      <w:r>
        <w:rPr>
          <w:color w:val="231F20"/>
          <w:spacing w:val="-15"/>
        </w:rPr>
        <w:t> </w:t>
      </w:r>
      <w:r>
        <w:rPr>
          <w:color w:val="231F20"/>
        </w:rPr>
        <w:t>flax walked</w:t>
      </w:r>
      <w:r>
        <w:rPr>
          <w:color w:val="231F20"/>
          <w:spacing w:val="-16"/>
        </w:rPr>
        <w:t> </w:t>
      </w:r>
      <w:r>
        <w:rPr>
          <w:color w:val="231F20"/>
          <w:spacing w:val="-7"/>
        </w:rPr>
        <w:t>by.</w:t>
      </w:r>
      <w:r>
        <w:rPr>
          <w:color w:val="231F20"/>
          <w:spacing w:val="-16"/>
        </w:rPr>
        <w:t> </w:t>
      </w:r>
      <w:r>
        <w:rPr>
          <w:color w:val="231F20"/>
        </w:rPr>
        <w:t>The</w:t>
      </w:r>
      <w:r>
        <w:rPr>
          <w:color w:val="231F20"/>
          <w:spacing w:val="-16"/>
        </w:rPr>
        <w:t> </w:t>
      </w:r>
      <w:r>
        <w:rPr>
          <w:color w:val="231F20"/>
        </w:rPr>
        <w:t>candle</w:t>
      </w:r>
      <w:r>
        <w:rPr>
          <w:color w:val="231F20"/>
          <w:spacing w:val="-16"/>
        </w:rPr>
        <w:t> </w:t>
      </w:r>
      <w:r>
        <w:rPr>
          <w:color w:val="231F20"/>
        </w:rPr>
        <w:t>lit</w:t>
      </w:r>
      <w:r>
        <w:rPr>
          <w:color w:val="231F20"/>
          <w:spacing w:val="-15"/>
        </w:rPr>
        <w:t> </w:t>
      </w:r>
      <w:r>
        <w:rPr>
          <w:color w:val="231F20"/>
        </w:rPr>
        <w:t>the</w:t>
      </w:r>
      <w:r>
        <w:rPr>
          <w:color w:val="231F20"/>
          <w:spacing w:val="-16"/>
        </w:rPr>
        <w:t> </w:t>
      </w:r>
      <w:r>
        <w:rPr>
          <w:color w:val="231F20"/>
        </w:rPr>
        <w:t>flax.</w:t>
      </w:r>
      <w:r>
        <w:rPr>
          <w:color w:val="231F20"/>
          <w:spacing w:val="-16"/>
        </w:rPr>
        <w:t> </w:t>
      </w:r>
      <w:r>
        <w:rPr>
          <w:color w:val="231F20"/>
        </w:rPr>
        <w:t>A</w:t>
      </w:r>
      <w:r>
        <w:rPr>
          <w:color w:val="231F20"/>
          <w:spacing w:val="-16"/>
        </w:rPr>
        <w:t> </w:t>
      </w:r>
      <w:r>
        <w:rPr>
          <w:color w:val="231F20"/>
        </w:rPr>
        <w:t>fire</w:t>
      </w:r>
      <w:r>
        <w:rPr>
          <w:color w:val="231F20"/>
          <w:spacing w:val="-16"/>
        </w:rPr>
        <w:t> </w:t>
      </w:r>
      <w:r>
        <w:rPr>
          <w:color w:val="231F20"/>
        </w:rPr>
        <w:t>spread.</w:t>
      </w:r>
      <w:r>
        <w:rPr>
          <w:color w:val="231F20"/>
          <w:spacing w:val="-15"/>
        </w:rPr>
        <w:t> </w:t>
      </w:r>
      <w:r>
        <w:rPr>
          <w:color w:val="231F20"/>
        </w:rPr>
        <w:t>The</w:t>
      </w:r>
      <w:r>
        <w:rPr>
          <w:color w:val="231F20"/>
          <w:spacing w:val="-16"/>
        </w:rPr>
        <w:t> </w:t>
      </w:r>
      <w:r>
        <w:rPr>
          <w:color w:val="231F20"/>
        </w:rPr>
        <w:t>Gemara</w:t>
      </w:r>
      <w:r>
        <w:rPr>
          <w:color w:val="231F20"/>
          <w:spacing w:val="-16"/>
        </w:rPr>
        <w:t> </w:t>
      </w:r>
      <w:r>
        <w:rPr>
          <w:color w:val="231F20"/>
        </w:rPr>
        <w:t>says</w:t>
      </w:r>
      <w:r>
        <w:rPr>
          <w:color w:val="231F20"/>
          <w:spacing w:val="-16"/>
        </w:rPr>
        <w:t> </w:t>
      </w:r>
      <w:r>
        <w:rPr>
          <w:color w:val="231F20"/>
        </w:rPr>
        <w:t>the owner</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store</w:t>
      </w:r>
      <w:r>
        <w:rPr>
          <w:color w:val="231F20"/>
          <w:spacing w:val="-6"/>
        </w:rPr>
        <w:t> </w:t>
      </w:r>
      <w:r>
        <w:rPr>
          <w:color w:val="231F20"/>
        </w:rPr>
        <w:t>was</w:t>
      </w:r>
      <w:r>
        <w:rPr>
          <w:color w:val="231F20"/>
          <w:spacing w:val="-5"/>
        </w:rPr>
        <w:t> </w:t>
      </w:r>
      <w:r>
        <w:rPr>
          <w:color w:val="231F20"/>
        </w:rPr>
        <w:t>responsible.</w:t>
      </w:r>
      <w:r>
        <w:rPr>
          <w:color w:val="231F20"/>
          <w:spacing w:val="-6"/>
        </w:rPr>
        <w:t> </w:t>
      </w:r>
      <w:r>
        <w:rPr>
          <w:color w:val="231F20"/>
        </w:rPr>
        <w:t>Rav</w:t>
      </w:r>
      <w:r>
        <w:rPr>
          <w:color w:val="231F20"/>
          <w:spacing w:val="-6"/>
        </w:rPr>
        <w:t> </w:t>
      </w:r>
      <w:r>
        <w:rPr>
          <w:color w:val="231F20"/>
          <w:spacing w:val="-5"/>
        </w:rPr>
        <w:t>Yehudah</w:t>
      </w:r>
      <w:r>
        <w:rPr>
          <w:color w:val="231F20"/>
          <w:spacing w:val="-6"/>
        </w:rPr>
        <w:t> </w:t>
      </w:r>
      <w:r>
        <w:rPr>
          <w:color w:val="231F20"/>
        </w:rPr>
        <w:t>was</w:t>
      </w:r>
      <w:r>
        <w:rPr>
          <w:color w:val="231F20"/>
          <w:spacing w:val="-5"/>
        </w:rPr>
        <w:t> </w:t>
      </w:r>
      <w:r>
        <w:rPr>
          <w:color w:val="231F20"/>
        </w:rPr>
        <w:t>of</w:t>
      </w:r>
      <w:r>
        <w:rPr>
          <w:color w:val="231F20"/>
          <w:spacing w:val="-6"/>
        </w:rPr>
        <w:t> </w:t>
      </w:r>
      <w:r>
        <w:rPr>
          <w:color w:val="231F20"/>
        </w:rPr>
        <w:t>the</w:t>
      </w:r>
      <w:r>
        <w:rPr>
          <w:color w:val="231F20"/>
          <w:spacing w:val="-6"/>
        </w:rPr>
        <w:t> </w:t>
      </w:r>
      <w:r>
        <w:rPr>
          <w:color w:val="231F20"/>
        </w:rPr>
        <w:t>opinion that if it was a Chanukah candle that the store-owner had placed there,</w:t>
      </w:r>
      <w:r>
        <w:rPr>
          <w:color w:val="231F20"/>
          <w:spacing w:val="-6"/>
        </w:rPr>
        <w:t> </w:t>
      </w:r>
      <w:r>
        <w:rPr>
          <w:color w:val="231F20"/>
        </w:rPr>
        <w:t>he</w:t>
      </w:r>
      <w:r>
        <w:rPr>
          <w:color w:val="231F20"/>
          <w:spacing w:val="-6"/>
        </w:rPr>
        <w:t> </w:t>
      </w:r>
      <w:r>
        <w:rPr>
          <w:color w:val="231F20"/>
        </w:rPr>
        <w:t>would</w:t>
      </w:r>
      <w:r>
        <w:rPr>
          <w:color w:val="231F20"/>
          <w:spacing w:val="-5"/>
        </w:rPr>
        <w:t> </w:t>
      </w:r>
      <w:r>
        <w:rPr>
          <w:color w:val="231F20"/>
        </w:rPr>
        <w:t>be</w:t>
      </w:r>
      <w:r>
        <w:rPr>
          <w:color w:val="231F20"/>
          <w:spacing w:val="-6"/>
        </w:rPr>
        <w:t> </w:t>
      </w:r>
      <w:r>
        <w:rPr>
          <w:color w:val="231F20"/>
        </w:rPr>
        <w:t>exempt,</w:t>
      </w:r>
      <w:r>
        <w:rPr>
          <w:color w:val="231F20"/>
          <w:spacing w:val="-5"/>
        </w:rPr>
        <w:t> </w:t>
      </w:r>
      <w:r>
        <w:rPr>
          <w:color w:val="231F20"/>
        </w:rPr>
        <w:t>for</w:t>
      </w:r>
      <w:r>
        <w:rPr>
          <w:color w:val="231F20"/>
          <w:spacing w:val="-6"/>
        </w:rPr>
        <w:t> </w:t>
      </w:r>
      <w:r>
        <w:rPr>
          <w:color w:val="231F20"/>
        </w:rPr>
        <w:t>it</w:t>
      </w:r>
      <w:r>
        <w:rPr>
          <w:color w:val="231F20"/>
          <w:spacing w:val="-5"/>
        </w:rPr>
        <w:t> </w:t>
      </w:r>
      <w:r>
        <w:rPr>
          <w:color w:val="231F20"/>
        </w:rPr>
        <w:t>was</w:t>
      </w:r>
      <w:r>
        <w:rPr>
          <w:color w:val="231F20"/>
          <w:spacing w:val="-6"/>
        </w:rPr>
        <w:t> </w:t>
      </w:r>
      <w:r>
        <w:rPr>
          <w:color w:val="231F20"/>
        </w:rPr>
        <w:t>a</w:t>
      </w:r>
      <w:r>
        <w:rPr>
          <w:color w:val="231F20"/>
          <w:spacing w:val="-6"/>
        </w:rPr>
        <w:t> </w:t>
      </w:r>
      <w:r>
        <w:rPr>
          <w:color w:val="231F20"/>
        </w:rPr>
        <w:t>mitzvah</w:t>
      </w:r>
      <w:r>
        <w:rPr>
          <w:color w:val="231F20"/>
          <w:spacing w:val="-5"/>
        </w:rPr>
        <w:t> </w:t>
      </w:r>
      <w:r>
        <w:rPr>
          <w:color w:val="231F20"/>
        </w:rPr>
        <w:t>to</w:t>
      </w:r>
      <w:r>
        <w:rPr>
          <w:color w:val="231F20"/>
          <w:spacing w:val="-6"/>
        </w:rPr>
        <w:t> </w:t>
      </w:r>
      <w:r>
        <w:rPr>
          <w:color w:val="231F20"/>
        </w:rPr>
        <w:t>put</w:t>
      </w:r>
      <w:r>
        <w:rPr>
          <w:color w:val="231F20"/>
          <w:spacing w:val="-5"/>
        </w:rPr>
        <w:t> </w:t>
      </w:r>
      <w:r>
        <w:rPr>
          <w:color w:val="231F20"/>
        </w:rPr>
        <w:t>the</w:t>
      </w:r>
      <w:r>
        <w:rPr>
          <w:color w:val="231F20"/>
          <w:spacing w:val="-6"/>
        </w:rPr>
        <w:t> </w:t>
      </w:r>
      <w:r>
        <w:rPr>
          <w:color w:val="231F20"/>
        </w:rPr>
        <w:t>Chanukah</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candle outside. The Rosh points out that Rav </w:t>
      </w:r>
      <w:r>
        <w:rPr>
          <w:color w:val="231F20"/>
          <w:spacing w:val="-5"/>
        </w:rPr>
        <w:t>Yehudah </w:t>
      </w:r>
      <w:r>
        <w:rPr>
          <w:color w:val="231F20"/>
        </w:rPr>
        <w:t>would not exempt</w:t>
      </w:r>
      <w:r>
        <w:rPr>
          <w:color w:val="231F20"/>
          <w:spacing w:val="-25"/>
        </w:rPr>
        <w:t> </w:t>
      </w:r>
      <w:r>
        <w:rPr>
          <w:color w:val="231F20"/>
        </w:rPr>
        <w:t>all</w:t>
      </w:r>
      <w:r>
        <w:rPr>
          <w:color w:val="231F20"/>
          <w:spacing w:val="-24"/>
        </w:rPr>
        <w:t> </w:t>
      </w:r>
      <w:r>
        <w:rPr>
          <w:color w:val="231F20"/>
        </w:rPr>
        <w:t>who</w:t>
      </w:r>
      <w:r>
        <w:rPr>
          <w:color w:val="231F20"/>
          <w:spacing w:val="-24"/>
        </w:rPr>
        <w:t> </w:t>
      </w:r>
      <w:r>
        <w:rPr>
          <w:color w:val="231F20"/>
        </w:rPr>
        <w:t>fulfill</w:t>
      </w:r>
      <w:r>
        <w:rPr>
          <w:color w:val="231F20"/>
          <w:spacing w:val="-24"/>
        </w:rPr>
        <w:t> </w:t>
      </w:r>
      <w:r>
        <w:rPr>
          <w:rFonts w:ascii="Cambria"/>
          <w:i/>
          <w:color w:val="231F20"/>
        </w:rPr>
        <w:t>mitzvos</w:t>
      </w:r>
      <w:r>
        <w:rPr>
          <w:rFonts w:ascii="Cambria"/>
          <w:i/>
          <w:color w:val="231F20"/>
          <w:spacing w:val="-17"/>
        </w:rPr>
        <w:t> </w:t>
      </w:r>
      <w:r>
        <w:rPr>
          <w:color w:val="231F20"/>
        </w:rPr>
        <w:t>from</w:t>
      </w:r>
      <w:r>
        <w:rPr>
          <w:color w:val="231F20"/>
          <w:spacing w:val="-24"/>
        </w:rPr>
        <w:t> </w:t>
      </w:r>
      <w:r>
        <w:rPr>
          <w:color w:val="231F20"/>
        </w:rPr>
        <w:t>responsibility</w:t>
      </w:r>
      <w:r>
        <w:rPr>
          <w:color w:val="231F20"/>
          <w:spacing w:val="-24"/>
        </w:rPr>
        <w:t> </w:t>
      </w:r>
      <w:r>
        <w:rPr>
          <w:color w:val="231F20"/>
        </w:rPr>
        <w:t>when</w:t>
      </w:r>
      <w:r>
        <w:rPr>
          <w:color w:val="231F20"/>
          <w:spacing w:val="-24"/>
        </w:rPr>
        <w:t> </w:t>
      </w:r>
      <w:r>
        <w:rPr>
          <w:color w:val="231F20"/>
        </w:rPr>
        <w:t>their</w:t>
      </w:r>
      <w:r>
        <w:rPr>
          <w:color w:val="231F20"/>
          <w:spacing w:val="-24"/>
        </w:rPr>
        <w:t> </w:t>
      </w:r>
      <w:r>
        <w:rPr>
          <w:color w:val="231F20"/>
        </w:rPr>
        <w:t>mitzvah acts</w:t>
      </w:r>
      <w:r>
        <w:rPr>
          <w:color w:val="231F20"/>
          <w:spacing w:val="-14"/>
        </w:rPr>
        <w:t> </w:t>
      </w:r>
      <w:r>
        <w:rPr>
          <w:color w:val="231F20"/>
        </w:rPr>
        <w:t>cause</w:t>
      </w:r>
      <w:r>
        <w:rPr>
          <w:color w:val="231F20"/>
          <w:spacing w:val="-14"/>
        </w:rPr>
        <w:t> </w:t>
      </w:r>
      <w:r>
        <w:rPr>
          <w:color w:val="231F20"/>
        </w:rPr>
        <w:t>damage.</w:t>
      </w:r>
      <w:r>
        <w:rPr>
          <w:color w:val="231F20"/>
          <w:spacing w:val="-14"/>
        </w:rPr>
        <w:t> </w:t>
      </w:r>
      <w:r>
        <w:rPr>
          <w:color w:val="231F20"/>
        </w:rPr>
        <w:t>If</w:t>
      </w:r>
      <w:r>
        <w:rPr>
          <w:color w:val="231F20"/>
          <w:spacing w:val="-14"/>
        </w:rPr>
        <w:t> </w:t>
      </w:r>
      <w:r>
        <w:rPr>
          <w:color w:val="231F20"/>
        </w:rPr>
        <w:t>someone</w:t>
      </w:r>
      <w:r>
        <w:rPr>
          <w:color w:val="231F20"/>
          <w:spacing w:val="-14"/>
        </w:rPr>
        <w:t> </w:t>
      </w:r>
      <w:r>
        <w:rPr>
          <w:color w:val="231F20"/>
        </w:rPr>
        <w:t>built</w:t>
      </w:r>
      <w:r>
        <w:rPr>
          <w:color w:val="231F20"/>
          <w:spacing w:val="-14"/>
        </w:rPr>
        <w:t> </w:t>
      </w:r>
      <w:r>
        <w:rPr>
          <w:color w:val="231F20"/>
        </w:rPr>
        <w:t>a</w:t>
      </w:r>
      <w:r>
        <w:rPr>
          <w:color w:val="231F20"/>
          <w:spacing w:val="-14"/>
        </w:rPr>
        <w:t> </w:t>
      </w:r>
      <w:r>
        <w:rPr>
          <w:rFonts w:ascii="Cambria"/>
          <w:i/>
          <w:color w:val="231F20"/>
        </w:rPr>
        <w:t>sukkah</w:t>
      </w:r>
      <w:r>
        <w:rPr>
          <w:rFonts w:ascii="Cambria"/>
          <w:i/>
          <w:color w:val="231F20"/>
          <w:spacing w:val="-6"/>
        </w:rPr>
        <w:t> </w:t>
      </w:r>
      <w:r>
        <w:rPr>
          <w:color w:val="231F20"/>
        </w:rPr>
        <w:t>in</w:t>
      </w:r>
      <w:r>
        <w:rPr>
          <w:color w:val="231F20"/>
          <w:spacing w:val="-14"/>
        </w:rPr>
        <w:t> </w:t>
      </w:r>
      <w:r>
        <w:rPr>
          <w:color w:val="231F20"/>
        </w:rPr>
        <w:t>a</w:t>
      </w:r>
      <w:r>
        <w:rPr>
          <w:color w:val="231F20"/>
          <w:spacing w:val="-14"/>
        </w:rPr>
        <w:t> </w:t>
      </w:r>
      <w:r>
        <w:rPr>
          <w:color w:val="231F20"/>
        </w:rPr>
        <w:t>public</w:t>
      </w:r>
      <w:r>
        <w:rPr>
          <w:color w:val="231F20"/>
          <w:spacing w:val="-14"/>
        </w:rPr>
        <w:t> </w:t>
      </w:r>
      <w:r>
        <w:rPr>
          <w:color w:val="231F20"/>
        </w:rPr>
        <w:t>domain</w:t>
      </w:r>
      <w:r>
        <w:rPr>
          <w:color w:val="231F20"/>
          <w:spacing w:val="-14"/>
        </w:rPr>
        <w:t> </w:t>
      </w:r>
      <w:r>
        <w:rPr>
          <w:color w:val="231F20"/>
        </w:rPr>
        <w:t>and people were injured, he would have to pay for the damage. Even Rav </w:t>
      </w:r>
      <w:r>
        <w:rPr>
          <w:color w:val="231F20"/>
          <w:spacing w:val="-5"/>
        </w:rPr>
        <w:t>Yehudah </w:t>
      </w:r>
      <w:r>
        <w:rPr>
          <w:color w:val="231F20"/>
        </w:rPr>
        <w:t>only exempted the damage in the case of a Chanukah candle, when the mitzvah mandated the very act that created the damage. One can build a </w:t>
      </w:r>
      <w:r>
        <w:rPr>
          <w:rFonts w:ascii="Cambria"/>
          <w:i/>
          <w:color w:val="231F20"/>
        </w:rPr>
        <w:t>sukkah </w:t>
      </w:r>
      <w:r>
        <w:rPr>
          <w:color w:val="231F20"/>
        </w:rPr>
        <w:t>outside of the public domain. The mitzvah</w:t>
      </w:r>
      <w:r>
        <w:rPr>
          <w:color w:val="231F20"/>
          <w:spacing w:val="-12"/>
        </w:rPr>
        <w:t> </w:t>
      </w:r>
      <w:r>
        <w:rPr>
          <w:color w:val="231F20"/>
        </w:rPr>
        <w:t>did</w:t>
      </w:r>
      <w:r>
        <w:rPr>
          <w:color w:val="231F20"/>
          <w:spacing w:val="-12"/>
        </w:rPr>
        <w:t> </w:t>
      </w:r>
      <w:r>
        <w:rPr>
          <w:color w:val="231F20"/>
        </w:rPr>
        <w:t>not</w:t>
      </w:r>
      <w:r>
        <w:rPr>
          <w:color w:val="231F20"/>
          <w:spacing w:val="-12"/>
        </w:rPr>
        <w:t> </w:t>
      </w:r>
      <w:r>
        <w:rPr>
          <w:color w:val="231F20"/>
        </w:rPr>
        <w:t>require</w:t>
      </w:r>
      <w:r>
        <w:rPr>
          <w:color w:val="231F20"/>
          <w:spacing w:val="-12"/>
        </w:rPr>
        <w:t> </w:t>
      </w:r>
      <w:r>
        <w:rPr>
          <w:color w:val="231F20"/>
        </w:rPr>
        <w:t>an</w:t>
      </w:r>
      <w:r>
        <w:rPr>
          <w:color w:val="231F20"/>
          <w:spacing w:val="-12"/>
        </w:rPr>
        <w:t> </w:t>
      </w:r>
      <w:r>
        <w:rPr>
          <w:color w:val="231F20"/>
        </w:rPr>
        <w:t>act</w:t>
      </w:r>
      <w:r>
        <w:rPr>
          <w:color w:val="231F20"/>
          <w:spacing w:val="-12"/>
        </w:rPr>
        <w:t> </w:t>
      </w:r>
      <w:r>
        <w:rPr>
          <w:color w:val="231F20"/>
        </w:rPr>
        <w:t>that</w:t>
      </w:r>
      <w:r>
        <w:rPr>
          <w:color w:val="231F20"/>
          <w:spacing w:val="-12"/>
        </w:rPr>
        <w:t> </w:t>
      </w:r>
      <w:r>
        <w:rPr>
          <w:color w:val="231F20"/>
        </w:rPr>
        <w:t>would</w:t>
      </w:r>
      <w:r>
        <w:rPr>
          <w:color w:val="231F20"/>
          <w:spacing w:val="-12"/>
        </w:rPr>
        <w:t> </w:t>
      </w:r>
      <w:r>
        <w:rPr>
          <w:color w:val="231F20"/>
        </w:rPr>
        <w:t>likely</w:t>
      </w:r>
      <w:r>
        <w:rPr>
          <w:color w:val="231F20"/>
          <w:spacing w:val="-12"/>
        </w:rPr>
        <w:t> </w:t>
      </w:r>
      <w:r>
        <w:rPr>
          <w:color w:val="231F20"/>
        </w:rPr>
        <w:t>cause</w:t>
      </w:r>
      <w:r>
        <w:rPr>
          <w:color w:val="231F20"/>
          <w:spacing w:val="-12"/>
        </w:rPr>
        <w:t> </w:t>
      </w:r>
      <w:r>
        <w:rPr>
          <w:color w:val="231F20"/>
        </w:rPr>
        <w:t>damage.</w:t>
      </w:r>
      <w:r>
        <w:rPr>
          <w:color w:val="231F20"/>
          <w:spacing w:val="-12"/>
        </w:rPr>
        <w:t> </w:t>
      </w:r>
      <w:r>
        <w:rPr>
          <w:color w:val="231F20"/>
        </w:rPr>
        <w:t>Then, even</w:t>
      </w:r>
      <w:r>
        <w:rPr>
          <w:color w:val="231F20"/>
          <w:spacing w:val="-8"/>
        </w:rPr>
        <w:t> </w:t>
      </w:r>
      <w:r>
        <w:rPr>
          <w:color w:val="231F20"/>
        </w:rPr>
        <w:t>Rav</w:t>
      </w:r>
      <w:r>
        <w:rPr>
          <w:color w:val="231F20"/>
          <w:spacing w:val="-7"/>
        </w:rPr>
        <w:t> </w:t>
      </w:r>
      <w:r>
        <w:rPr>
          <w:color w:val="231F20"/>
          <w:spacing w:val="-5"/>
        </w:rPr>
        <w:t>Yehudah</w:t>
      </w:r>
      <w:r>
        <w:rPr>
          <w:color w:val="231F20"/>
          <w:spacing w:val="-8"/>
        </w:rPr>
        <w:t> </w:t>
      </w:r>
      <w:r>
        <w:rPr>
          <w:color w:val="231F20"/>
        </w:rPr>
        <w:t>would</w:t>
      </w:r>
      <w:r>
        <w:rPr>
          <w:color w:val="231F20"/>
          <w:spacing w:val="-7"/>
        </w:rPr>
        <w:t> </w:t>
      </w:r>
      <w:r>
        <w:rPr>
          <w:color w:val="231F20"/>
        </w:rPr>
        <w:t>agree</w:t>
      </w:r>
      <w:r>
        <w:rPr>
          <w:color w:val="231F20"/>
          <w:spacing w:val="-8"/>
        </w:rPr>
        <w:t> </w:t>
      </w:r>
      <w:r>
        <w:rPr>
          <w:color w:val="231F20"/>
        </w:rPr>
        <w:t>that</w:t>
      </w:r>
      <w:r>
        <w:rPr>
          <w:color w:val="231F20"/>
          <w:spacing w:val="-7"/>
        </w:rPr>
        <w:t> </w:t>
      </w:r>
      <w:r>
        <w:rPr>
          <w:color w:val="231F20"/>
        </w:rPr>
        <w:t>there</w:t>
      </w:r>
      <w:r>
        <w:rPr>
          <w:color w:val="231F20"/>
          <w:spacing w:val="-8"/>
        </w:rPr>
        <w:t> </w:t>
      </w:r>
      <w:r>
        <w:rPr>
          <w:color w:val="231F20"/>
        </w:rPr>
        <w:t>would</w:t>
      </w:r>
      <w:r>
        <w:rPr>
          <w:color w:val="231F20"/>
          <w:spacing w:val="-7"/>
        </w:rPr>
        <w:t> </w:t>
      </w:r>
      <w:r>
        <w:rPr>
          <w:color w:val="231F20"/>
        </w:rPr>
        <w:t>be</w:t>
      </w:r>
      <w:r>
        <w:rPr>
          <w:color w:val="231F20"/>
          <w:spacing w:val="-7"/>
        </w:rPr>
        <w:t> </w:t>
      </w:r>
      <w:r>
        <w:rPr>
          <w:color w:val="231F20"/>
          <w:spacing w:val="-3"/>
        </w:rPr>
        <w:t>liability.</w:t>
      </w:r>
    </w:p>
    <w:p>
      <w:pPr>
        <w:pStyle w:val="BodyText"/>
        <w:spacing w:line="316" w:lineRule="auto" w:before="11"/>
        <w:ind w:left="1200" w:right="137" w:firstLine="360"/>
        <w:jc w:val="both"/>
      </w:pPr>
      <w:r>
        <w:rPr>
          <w:color w:val="231F20"/>
        </w:rPr>
        <w:t>Therefore, in our case the penthouse owner could have locked the roof. </w:t>
      </w:r>
      <w:r>
        <w:rPr>
          <w:color w:val="231F20"/>
          <w:spacing w:val="-3"/>
        </w:rPr>
        <w:t>He </w:t>
      </w:r>
      <w:r>
        <w:rPr>
          <w:color w:val="231F20"/>
        </w:rPr>
        <w:t>could have put heavy items </w:t>
      </w:r>
      <w:r>
        <w:rPr>
          <w:color w:val="231F20"/>
          <w:spacing w:val="-3"/>
        </w:rPr>
        <w:t>at </w:t>
      </w:r>
      <w:r>
        <w:rPr>
          <w:color w:val="231F20"/>
        </w:rPr>
        <w:t>the edge of his roof to fulfill the mitzvah of </w:t>
      </w:r>
      <w:r>
        <w:rPr>
          <w:rFonts w:ascii="Cambria" w:hAnsi="Cambria"/>
          <w:i/>
          <w:color w:val="231F20"/>
          <w:spacing w:val="-8"/>
        </w:rPr>
        <w:t>ma’akah </w:t>
      </w:r>
      <w:r>
        <w:rPr>
          <w:color w:val="231F20"/>
        </w:rPr>
        <w:t>and prevent people from falling from the roof. The mitzvah did not require that a blowtorch be used on that day </w:t>
      </w:r>
      <w:r>
        <w:rPr>
          <w:color w:val="231F20"/>
          <w:spacing w:val="-3"/>
        </w:rPr>
        <w:t>at </w:t>
      </w:r>
      <w:r>
        <w:rPr>
          <w:color w:val="231F20"/>
        </w:rPr>
        <w:t>that time. Therefore, while the downstairs neighbor was wrong in not removing his plastic cover as he had promised and as the law required, that alone did not give license to </w:t>
      </w:r>
      <w:r>
        <w:rPr>
          <w:color w:val="231F20"/>
          <w:spacing w:val="-3"/>
        </w:rPr>
        <w:t>anyone </w:t>
      </w:r>
      <w:r>
        <w:rPr>
          <w:color w:val="231F20"/>
        </w:rPr>
        <w:t>else to damage</w:t>
      </w:r>
      <w:r>
        <w:rPr>
          <w:color w:val="231F20"/>
          <w:spacing w:val="-15"/>
        </w:rPr>
        <w:t> </w:t>
      </w:r>
      <w:r>
        <w:rPr>
          <w:color w:val="231F20"/>
        </w:rPr>
        <w:t>his</w:t>
      </w:r>
      <w:r>
        <w:rPr>
          <w:color w:val="231F20"/>
          <w:spacing w:val="-14"/>
        </w:rPr>
        <w:t> </w:t>
      </w:r>
      <w:r>
        <w:rPr>
          <w:color w:val="231F20"/>
          <w:spacing w:val="-3"/>
        </w:rPr>
        <w:t>property.</w:t>
      </w:r>
      <w:r>
        <w:rPr>
          <w:color w:val="231F20"/>
          <w:spacing w:val="-14"/>
        </w:rPr>
        <w:t> </w:t>
      </w:r>
      <w:r>
        <w:rPr>
          <w:color w:val="231F20"/>
        </w:rPr>
        <w:t>The</w:t>
      </w:r>
      <w:r>
        <w:rPr>
          <w:color w:val="231F20"/>
          <w:spacing w:val="-14"/>
        </w:rPr>
        <w:t> </w:t>
      </w:r>
      <w:r>
        <w:rPr>
          <w:color w:val="231F20"/>
        </w:rPr>
        <w:t>metalworker</w:t>
      </w:r>
      <w:r>
        <w:rPr>
          <w:color w:val="231F20"/>
          <w:spacing w:val="-14"/>
        </w:rPr>
        <w:t> </w:t>
      </w:r>
      <w:r>
        <w:rPr>
          <w:color w:val="231F20"/>
        </w:rPr>
        <w:t>who</w:t>
      </w:r>
      <w:r>
        <w:rPr>
          <w:color w:val="231F20"/>
          <w:spacing w:val="-14"/>
        </w:rPr>
        <w:t> </w:t>
      </w:r>
      <w:r>
        <w:rPr>
          <w:color w:val="231F20"/>
        </w:rPr>
        <w:t>damaged</w:t>
      </w:r>
      <w:r>
        <w:rPr>
          <w:color w:val="231F20"/>
          <w:spacing w:val="-14"/>
        </w:rPr>
        <w:t> </w:t>
      </w:r>
      <w:r>
        <w:rPr>
          <w:color w:val="231F20"/>
        </w:rPr>
        <w:t>the</w:t>
      </w:r>
      <w:r>
        <w:rPr>
          <w:color w:val="231F20"/>
          <w:spacing w:val="-14"/>
        </w:rPr>
        <w:t> </w:t>
      </w:r>
      <w:r>
        <w:rPr>
          <w:color w:val="231F20"/>
        </w:rPr>
        <w:t>plastic</w:t>
      </w:r>
      <w:r>
        <w:rPr>
          <w:color w:val="231F20"/>
          <w:spacing w:val="-14"/>
        </w:rPr>
        <w:t> </w:t>
      </w:r>
      <w:r>
        <w:rPr>
          <w:color w:val="231F20"/>
        </w:rPr>
        <w:t>bore full</w:t>
      </w:r>
      <w:r>
        <w:rPr>
          <w:color w:val="231F20"/>
          <w:spacing w:val="-21"/>
        </w:rPr>
        <w:t> </w:t>
      </w:r>
      <w:r>
        <w:rPr>
          <w:color w:val="231F20"/>
          <w:spacing w:val="-3"/>
        </w:rPr>
        <w:t>responsibility,</w:t>
      </w:r>
      <w:r>
        <w:rPr>
          <w:color w:val="231F20"/>
          <w:spacing w:val="-20"/>
        </w:rPr>
        <w:t> </w:t>
      </w:r>
      <w:r>
        <w:rPr>
          <w:color w:val="231F20"/>
        </w:rPr>
        <w:t>since</w:t>
      </w:r>
      <w:r>
        <w:rPr>
          <w:color w:val="231F20"/>
          <w:spacing w:val="-21"/>
        </w:rPr>
        <w:t> </w:t>
      </w:r>
      <w:r>
        <w:rPr>
          <w:rFonts w:ascii="Cambria" w:hAnsi="Cambria"/>
          <w:i/>
          <w:color w:val="231F20"/>
        </w:rPr>
        <w:t>adam</w:t>
      </w:r>
      <w:r>
        <w:rPr>
          <w:rFonts w:ascii="Cambria" w:hAnsi="Cambria"/>
          <w:i/>
          <w:color w:val="231F20"/>
          <w:spacing w:val="-13"/>
        </w:rPr>
        <w:t> </w:t>
      </w:r>
      <w:r>
        <w:rPr>
          <w:rFonts w:ascii="Cambria" w:hAnsi="Cambria"/>
          <w:i/>
          <w:color w:val="231F20"/>
          <w:spacing w:val="-8"/>
        </w:rPr>
        <w:t>mu’ad</w:t>
      </w:r>
      <w:r>
        <w:rPr>
          <w:rFonts w:ascii="Cambria" w:hAnsi="Cambria"/>
          <w:i/>
          <w:color w:val="231F20"/>
          <w:spacing w:val="-13"/>
        </w:rPr>
        <w:t> </w:t>
      </w:r>
      <w:r>
        <w:rPr>
          <w:rFonts w:ascii="Cambria" w:hAnsi="Cambria"/>
          <w:i/>
          <w:color w:val="231F20"/>
        </w:rPr>
        <w:t>le-olam</w:t>
      </w:r>
      <w:r>
        <w:rPr>
          <w:rFonts w:ascii="Cambria" w:hAnsi="Cambria"/>
          <w:i/>
          <w:color w:val="231F20"/>
          <w:spacing w:val="-12"/>
        </w:rPr>
        <w:t> </w:t>
      </w:r>
      <w:r>
        <w:rPr>
          <w:color w:val="231F20"/>
        </w:rPr>
        <w:t>(</w:t>
      </w:r>
      <w:r>
        <w:rPr>
          <w:rFonts w:ascii="Cambria" w:hAnsi="Cambria"/>
          <w:i/>
          <w:color w:val="231F20"/>
        </w:rPr>
        <w:t>Chashukei</w:t>
      </w:r>
      <w:r>
        <w:rPr>
          <w:rFonts w:ascii="Cambria" w:hAnsi="Cambria"/>
          <w:i/>
          <w:color w:val="231F20"/>
          <w:spacing w:val="-13"/>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63</w:t>
      </w:r>
    </w:p>
    <w:p>
      <w:pPr>
        <w:pStyle w:val="BodyText"/>
        <w:spacing w:before="5"/>
        <w:rPr>
          <w:rFonts w:ascii="Cambria"/>
          <w:b/>
          <w:sz w:val="56"/>
        </w:rPr>
      </w:pPr>
    </w:p>
    <w:p>
      <w:pPr>
        <w:spacing w:before="1"/>
        <w:ind w:left="1592" w:right="533" w:firstLine="0"/>
        <w:jc w:val="center"/>
        <w:rPr>
          <w:rFonts w:ascii="Cambria"/>
          <w:b/>
          <w:sz w:val="32"/>
        </w:rPr>
      </w:pPr>
      <w:r>
        <w:rPr>
          <w:rFonts w:ascii="Cambria"/>
          <w:b/>
          <w:color w:val="231F20"/>
          <w:sz w:val="32"/>
        </w:rPr>
        <w:t>Paying for Raising False Hopes</w:t>
      </w:r>
    </w:p>
    <w:p>
      <w:pPr>
        <w:pStyle w:val="BodyText"/>
        <w:rPr>
          <w:rFonts w:ascii="Cambria"/>
          <w:b/>
          <w:sz w:val="44"/>
        </w:rPr>
      </w:pPr>
    </w:p>
    <w:p>
      <w:pPr>
        <w:pStyle w:val="BodyText"/>
        <w:spacing w:before="8"/>
        <w:rPr>
          <w:rFonts w:ascii="Cambria"/>
          <w:b/>
          <w:sz w:val="50"/>
        </w:rPr>
      </w:pPr>
    </w:p>
    <w:p>
      <w:pPr>
        <w:pStyle w:val="BodyText"/>
        <w:spacing w:line="314" w:lineRule="auto"/>
        <w:ind w:left="1200" w:right="138"/>
        <w:jc w:val="both"/>
      </w:pPr>
      <w:r>
        <w:rPr>
          <w:color w:val="231F20"/>
        </w:rPr>
        <w:t>The</w:t>
      </w:r>
      <w:r>
        <w:rPr>
          <w:color w:val="231F20"/>
          <w:spacing w:val="-22"/>
        </w:rPr>
        <w:t> </w:t>
      </w:r>
      <w:r>
        <w:rPr>
          <w:color w:val="231F20"/>
          <w:spacing w:val="-5"/>
        </w:rPr>
        <w:t>Torah</w:t>
      </w:r>
      <w:r>
        <w:rPr>
          <w:color w:val="231F20"/>
          <w:spacing w:val="-22"/>
        </w:rPr>
        <w:t> </w:t>
      </w:r>
      <w:r>
        <w:rPr>
          <w:color w:val="231F20"/>
        </w:rPr>
        <w:t>distinguishes</w:t>
      </w:r>
      <w:r>
        <w:rPr>
          <w:color w:val="231F20"/>
          <w:spacing w:val="-22"/>
        </w:rPr>
        <w:t> </w:t>
      </w:r>
      <w:r>
        <w:rPr>
          <w:color w:val="231F20"/>
        </w:rPr>
        <w:t>between</w:t>
      </w:r>
      <w:r>
        <w:rPr>
          <w:color w:val="231F20"/>
          <w:spacing w:val="-22"/>
        </w:rPr>
        <w:t> </w:t>
      </w:r>
      <w:r>
        <w:rPr>
          <w:color w:val="231F20"/>
        </w:rPr>
        <w:t>two</w:t>
      </w:r>
      <w:r>
        <w:rPr>
          <w:color w:val="231F20"/>
          <w:spacing w:val="-22"/>
        </w:rPr>
        <w:t> </w:t>
      </w:r>
      <w:r>
        <w:rPr>
          <w:color w:val="231F20"/>
        </w:rPr>
        <w:t>types</w:t>
      </w:r>
      <w:r>
        <w:rPr>
          <w:color w:val="231F20"/>
          <w:spacing w:val="-22"/>
        </w:rPr>
        <w:t> </w:t>
      </w:r>
      <w:r>
        <w:rPr>
          <w:color w:val="231F20"/>
        </w:rPr>
        <w:t>of</w:t>
      </w:r>
      <w:r>
        <w:rPr>
          <w:color w:val="231F20"/>
          <w:spacing w:val="-22"/>
        </w:rPr>
        <w:t> </w:t>
      </w:r>
      <w:r>
        <w:rPr>
          <w:color w:val="231F20"/>
        </w:rPr>
        <w:t>thieves.</w:t>
      </w:r>
      <w:r>
        <w:rPr>
          <w:color w:val="231F20"/>
          <w:spacing w:val="-22"/>
        </w:rPr>
        <w:t> </w:t>
      </w:r>
      <w:r>
        <w:rPr>
          <w:color w:val="231F20"/>
        </w:rPr>
        <w:t>The</w:t>
      </w:r>
      <w:r>
        <w:rPr>
          <w:color w:val="231F20"/>
          <w:spacing w:val="-22"/>
        </w:rPr>
        <w:t> </w:t>
      </w:r>
      <w:r>
        <w:rPr>
          <w:rFonts w:ascii="Cambria"/>
          <w:i/>
          <w:color w:val="231F20"/>
        </w:rPr>
        <w:t>gazlan</w:t>
      </w:r>
      <w:r>
        <w:rPr>
          <w:rFonts w:ascii="Cambria"/>
          <w:i/>
          <w:color w:val="231F20"/>
          <w:spacing w:val="-16"/>
        </w:rPr>
        <w:t> </w:t>
      </w:r>
      <w:r>
        <w:rPr>
          <w:color w:val="231F20"/>
        </w:rPr>
        <w:t>is</w:t>
      </w:r>
      <w:r>
        <w:rPr>
          <w:color w:val="231F20"/>
          <w:spacing w:val="-22"/>
        </w:rPr>
        <w:t> </w:t>
      </w:r>
      <w:r>
        <w:rPr>
          <w:color w:val="231F20"/>
        </w:rPr>
        <w:t>a robber</w:t>
      </w:r>
      <w:r>
        <w:rPr>
          <w:color w:val="231F20"/>
          <w:spacing w:val="-10"/>
        </w:rPr>
        <w:t> </w:t>
      </w:r>
      <w:r>
        <w:rPr>
          <w:color w:val="231F20"/>
        </w:rPr>
        <w:t>who</w:t>
      </w:r>
      <w:r>
        <w:rPr>
          <w:color w:val="231F20"/>
          <w:spacing w:val="-10"/>
        </w:rPr>
        <w:t> </w:t>
      </w:r>
      <w:r>
        <w:rPr>
          <w:color w:val="231F20"/>
        </w:rPr>
        <w:t>steals</w:t>
      </w:r>
      <w:r>
        <w:rPr>
          <w:color w:val="231F20"/>
          <w:spacing w:val="-9"/>
        </w:rPr>
        <w:t> </w:t>
      </w:r>
      <w:r>
        <w:rPr>
          <w:color w:val="231F20"/>
        </w:rPr>
        <w:t>in</w:t>
      </w:r>
      <w:r>
        <w:rPr>
          <w:color w:val="231F20"/>
          <w:spacing w:val="-10"/>
        </w:rPr>
        <w:t> </w:t>
      </w:r>
      <w:r>
        <w:rPr>
          <w:color w:val="231F20"/>
        </w:rPr>
        <w:t>public.</w:t>
      </w:r>
      <w:r>
        <w:rPr>
          <w:color w:val="231F20"/>
          <w:spacing w:val="-10"/>
        </w:rPr>
        <w:t> </w:t>
      </w:r>
      <w:r>
        <w:rPr>
          <w:color w:val="231F20"/>
        </w:rPr>
        <w:t>The</w:t>
      </w:r>
      <w:r>
        <w:rPr>
          <w:color w:val="231F20"/>
          <w:spacing w:val="-8"/>
        </w:rPr>
        <w:t> </w:t>
      </w:r>
      <w:r>
        <w:rPr>
          <w:rFonts w:ascii="Cambria"/>
          <w:i/>
          <w:color w:val="231F20"/>
          <w:spacing w:val="-3"/>
        </w:rPr>
        <w:t>gannav </w:t>
      </w:r>
      <w:r>
        <w:rPr>
          <w:color w:val="231F20"/>
        </w:rPr>
        <w:t>is</w:t>
      </w:r>
      <w:r>
        <w:rPr>
          <w:color w:val="231F20"/>
          <w:spacing w:val="-10"/>
        </w:rPr>
        <w:t> </w:t>
      </w:r>
      <w:r>
        <w:rPr>
          <w:color w:val="231F20"/>
        </w:rPr>
        <w:t>a</w:t>
      </w:r>
      <w:r>
        <w:rPr>
          <w:color w:val="231F20"/>
          <w:spacing w:val="-9"/>
        </w:rPr>
        <w:t> </w:t>
      </w:r>
      <w:r>
        <w:rPr>
          <w:color w:val="231F20"/>
        </w:rPr>
        <w:t>burglar</w:t>
      </w:r>
      <w:r>
        <w:rPr>
          <w:color w:val="231F20"/>
          <w:spacing w:val="-10"/>
        </w:rPr>
        <w:t> </w:t>
      </w:r>
      <w:r>
        <w:rPr>
          <w:color w:val="231F20"/>
        </w:rPr>
        <w:t>who</w:t>
      </w:r>
      <w:r>
        <w:rPr>
          <w:color w:val="231F20"/>
          <w:spacing w:val="-10"/>
        </w:rPr>
        <w:t> </w:t>
      </w:r>
      <w:r>
        <w:rPr>
          <w:color w:val="231F20"/>
        </w:rPr>
        <w:t>breaks</w:t>
      </w:r>
      <w:r>
        <w:rPr>
          <w:color w:val="231F20"/>
          <w:spacing w:val="-9"/>
        </w:rPr>
        <w:t> </w:t>
      </w:r>
      <w:r>
        <w:rPr>
          <w:color w:val="231F20"/>
        </w:rPr>
        <w:t>into a</w:t>
      </w:r>
      <w:r>
        <w:rPr>
          <w:color w:val="231F20"/>
          <w:spacing w:val="-20"/>
        </w:rPr>
        <w:t> </w:t>
      </w:r>
      <w:r>
        <w:rPr>
          <w:color w:val="231F20"/>
        </w:rPr>
        <w:t>home</w:t>
      </w:r>
      <w:r>
        <w:rPr>
          <w:color w:val="231F20"/>
          <w:spacing w:val="-19"/>
        </w:rPr>
        <w:t> </w:t>
      </w:r>
      <w:r>
        <w:rPr>
          <w:color w:val="231F20"/>
          <w:spacing w:val="-3"/>
        </w:rPr>
        <w:t>at</w:t>
      </w:r>
      <w:r>
        <w:rPr>
          <w:color w:val="231F20"/>
          <w:spacing w:val="-19"/>
        </w:rPr>
        <w:t> </w:t>
      </w:r>
      <w:r>
        <w:rPr>
          <w:color w:val="231F20"/>
        </w:rPr>
        <w:t>night</w:t>
      </w:r>
      <w:r>
        <w:rPr>
          <w:color w:val="231F20"/>
          <w:spacing w:val="-19"/>
        </w:rPr>
        <w:t> </w:t>
      </w:r>
      <w:r>
        <w:rPr>
          <w:color w:val="231F20"/>
        </w:rPr>
        <w:t>and</w:t>
      </w:r>
      <w:r>
        <w:rPr>
          <w:color w:val="231F20"/>
          <w:spacing w:val="-20"/>
        </w:rPr>
        <w:t> </w:t>
      </w:r>
      <w:r>
        <w:rPr>
          <w:color w:val="231F20"/>
        </w:rPr>
        <w:t>steals</w:t>
      </w:r>
      <w:r>
        <w:rPr>
          <w:color w:val="231F20"/>
          <w:spacing w:val="-19"/>
        </w:rPr>
        <w:t> </w:t>
      </w:r>
      <w:r>
        <w:rPr>
          <w:color w:val="231F20"/>
        </w:rPr>
        <w:t>und</w:t>
      </w:r>
      <w:r>
        <w:rPr>
          <w:color w:val="231F20"/>
          <w:spacing w:val="-19"/>
        </w:rPr>
        <w:t> </w:t>
      </w:r>
      <w:r>
        <w:rPr>
          <w:color w:val="231F20"/>
        </w:rPr>
        <w:t>the</w:t>
      </w:r>
      <w:r>
        <w:rPr>
          <w:color w:val="231F20"/>
          <w:spacing w:val="-19"/>
        </w:rPr>
        <w:t> </w:t>
      </w:r>
      <w:r>
        <w:rPr>
          <w:color w:val="231F20"/>
        </w:rPr>
        <w:t>cloak</w:t>
      </w:r>
      <w:r>
        <w:rPr>
          <w:color w:val="231F20"/>
          <w:spacing w:val="-20"/>
        </w:rPr>
        <w:t> </w:t>
      </w:r>
      <w:r>
        <w:rPr>
          <w:color w:val="231F20"/>
        </w:rPr>
        <w:t>of</w:t>
      </w:r>
      <w:r>
        <w:rPr>
          <w:color w:val="231F20"/>
          <w:spacing w:val="-19"/>
        </w:rPr>
        <w:t> </w:t>
      </w:r>
      <w:r>
        <w:rPr>
          <w:color w:val="231F20"/>
        </w:rPr>
        <w:t>darkness.</w:t>
      </w:r>
      <w:r>
        <w:rPr>
          <w:color w:val="231F20"/>
          <w:spacing w:val="-19"/>
        </w:rPr>
        <w:t> </w:t>
      </w:r>
      <w:r>
        <w:rPr>
          <w:color w:val="231F20"/>
        </w:rPr>
        <w:t>The</w:t>
      </w:r>
      <w:r>
        <w:rPr>
          <w:color w:val="231F20"/>
          <w:spacing w:val="-18"/>
        </w:rPr>
        <w:t> </w:t>
      </w:r>
      <w:r>
        <w:rPr>
          <w:rFonts w:ascii="Cambria"/>
          <w:i/>
          <w:color w:val="231F20"/>
        </w:rPr>
        <w:t>gazlan</w:t>
      </w:r>
      <w:r>
        <w:rPr>
          <w:rFonts w:ascii="Cambria"/>
          <w:i/>
          <w:color w:val="231F20"/>
          <w:spacing w:val="-13"/>
        </w:rPr>
        <w:t> </w:t>
      </w:r>
      <w:r>
        <w:rPr>
          <w:color w:val="231F20"/>
        </w:rPr>
        <w:t>must repay</w:t>
      </w:r>
      <w:r>
        <w:rPr>
          <w:color w:val="231F20"/>
          <w:spacing w:val="-10"/>
        </w:rPr>
        <w:t> </w:t>
      </w:r>
      <w:r>
        <w:rPr>
          <w:color w:val="231F20"/>
        </w:rPr>
        <w:t>the</w:t>
      </w:r>
      <w:r>
        <w:rPr>
          <w:color w:val="231F20"/>
          <w:spacing w:val="-10"/>
        </w:rPr>
        <w:t> </w:t>
      </w:r>
      <w:r>
        <w:rPr>
          <w:color w:val="231F20"/>
        </w:rPr>
        <w:t>value</w:t>
      </w:r>
      <w:r>
        <w:rPr>
          <w:color w:val="231F20"/>
          <w:spacing w:val="-10"/>
        </w:rPr>
        <w:t> </w:t>
      </w:r>
      <w:r>
        <w:rPr>
          <w:color w:val="231F20"/>
        </w:rPr>
        <w:t>of</w:t>
      </w:r>
      <w:r>
        <w:rPr>
          <w:color w:val="231F20"/>
          <w:spacing w:val="-10"/>
        </w:rPr>
        <w:t> </w:t>
      </w:r>
      <w:r>
        <w:rPr>
          <w:color w:val="231F20"/>
        </w:rPr>
        <w:t>what</w:t>
      </w:r>
      <w:r>
        <w:rPr>
          <w:color w:val="231F20"/>
          <w:spacing w:val="-10"/>
        </w:rPr>
        <w:t> </w:t>
      </w:r>
      <w:r>
        <w:rPr>
          <w:color w:val="231F20"/>
        </w:rPr>
        <w:t>he</w:t>
      </w:r>
      <w:r>
        <w:rPr>
          <w:color w:val="231F20"/>
          <w:spacing w:val="-10"/>
        </w:rPr>
        <w:t> </w:t>
      </w:r>
      <w:r>
        <w:rPr>
          <w:color w:val="231F20"/>
        </w:rPr>
        <w:t>stole.</w:t>
      </w:r>
      <w:r>
        <w:rPr>
          <w:color w:val="231F20"/>
          <w:spacing w:val="-10"/>
        </w:rPr>
        <w:t> </w:t>
      </w:r>
      <w:r>
        <w:rPr>
          <w:color w:val="231F20"/>
        </w:rPr>
        <w:t>The</w:t>
      </w:r>
      <w:r>
        <w:rPr>
          <w:color w:val="231F20"/>
          <w:spacing w:val="-10"/>
        </w:rPr>
        <w:t> </w:t>
      </w:r>
      <w:r>
        <w:rPr>
          <w:rFonts w:ascii="Cambria"/>
          <w:i/>
          <w:color w:val="231F20"/>
          <w:spacing w:val="-3"/>
        </w:rPr>
        <w:t>gannav</w:t>
      </w:r>
      <w:r>
        <w:rPr>
          <w:color w:val="231F20"/>
          <w:spacing w:val="-3"/>
        </w:rPr>
        <w:t>,</w:t>
      </w:r>
      <w:r>
        <w:rPr>
          <w:color w:val="231F20"/>
          <w:spacing w:val="-9"/>
        </w:rPr>
        <w:t> </w:t>
      </w:r>
      <w:r>
        <w:rPr>
          <w:color w:val="231F20"/>
        </w:rPr>
        <w:t>if</w:t>
      </w:r>
      <w:r>
        <w:rPr>
          <w:color w:val="231F20"/>
          <w:spacing w:val="-10"/>
        </w:rPr>
        <w:t> </w:t>
      </w:r>
      <w:r>
        <w:rPr>
          <w:color w:val="231F20"/>
        </w:rPr>
        <w:t>witnesses</w:t>
      </w:r>
      <w:r>
        <w:rPr>
          <w:color w:val="231F20"/>
          <w:spacing w:val="-10"/>
        </w:rPr>
        <w:t> </w:t>
      </w:r>
      <w:r>
        <w:rPr>
          <w:color w:val="231F20"/>
        </w:rPr>
        <w:t>unmasked him and he did not first admit to the crime, must pay double the value of what he</w:t>
      </w:r>
      <w:r>
        <w:rPr>
          <w:color w:val="231F20"/>
          <w:spacing w:val="-26"/>
        </w:rPr>
        <w:t> </w:t>
      </w:r>
      <w:r>
        <w:rPr>
          <w:color w:val="231F20"/>
        </w:rPr>
        <w:t>stole.</w:t>
      </w:r>
    </w:p>
    <w:p>
      <w:pPr>
        <w:pStyle w:val="BodyText"/>
        <w:spacing w:line="316" w:lineRule="auto"/>
        <w:ind w:left="1199" w:right="137" w:firstLine="360"/>
        <w:jc w:val="both"/>
      </w:pPr>
      <w:r>
        <w:rPr>
          <w:color w:val="231F20"/>
        </w:rPr>
        <w:t>Our Gemara teaches that sometimes a watchman can become   a </w:t>
      </w:r>
      <w:r>
        <w:rPr>
          <w:rFonts w:ascii="Cambria" w:hAnsi="Cambria"/>
          <w:i/>
          <w:color w:val="231F20"/>
          <w:spacing w:val="-3"/>
        </w:rPr>
        <w:t>gannav</w:t>
      </w:r>
      <w:r>
        <w:rPr>
          <w:color w:val="231F20"/>
          <w:spacing w:val="-3"/>
        </w:rPr>
        <w:t>, </w:t>
      </w:r>
      <w:r>
        <w:rPr>
          <w:color w:val="231F20"/>
        </w:rPr>
        <w:t>and in such a case he would have to pay double. If a watchman is not being paid to watch the object of his friend, and  he was therefore a </w:t>
      </w:r>
      <w:r>
        <w:rPr>
          <w:rFonts w:ascii="Cambria" w:hAnsi="Cambria"/>
          <w:i/>
          <w:color w:val="231F20"/>
        </w:rPr>
        <w:t>shomer </w:t>
      </w:r>
      <w:r>
        <w:rPr>
          <w:rFonts w:ascii="Cambria" w:hAnsi="Cambria"/>
          <w:i/>
          <w:color w:val="231F20"/>
          <w:spacing w:val="-3"/>
        </w:rPr>
        <w:t>chinnam</w:t>
      </w:r>
      <w:r>
        <w:rPr>
          <w:color w:val="231F20"/>
          <w:spacing w:val="-3"/>
        </w:rPr>
        <w:t>, </w:t>
      </w:r>
      <w:r>
        <w:rPr>
          <w:color w:val="231F20"/>
        </w:rPr>
        <w:t>then he does not need to pay if the object was stolen or lost from under his watch. If the watchman falsely</w:t>
      </w:r>
      <w:r>
        <w:rPr>
          <w:color w:val="231F20"/>
          <w:spacing w:val="-10"/>
        </w:rPr>
        <w:t> </w:t>
      </w:r>
      <w:r>
        <w:rPr>
          <w:color w:val="231F20"/>
        </w:rPr>
        <w:t>claimed</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object</w:t>
      </w:r>
      <w:r>
        <w:rPr>
          <w:color w:val="231F20"/>
          <w:spacing w:val="-10"/>
        </w:rPr>
        <w:t> </w:t>
      </w:r>
      <w:r>
        <w:rPr>
          <w:color w:val="231F20"/>
        </w:rPr>
        <w:t>was</w:t>
      </w:r>
      <w:r>
        <w:rPr>
          <w:color w:val="231F20"/>
          <w:spacing w:val="-9"/>
        </w:rPr>
        <w:t> </w:t>
      </w:r>
      <w:r>
        <w:rPr>
          <w:color w:val="231F20"/>
        </w:rPr>
        <w:t>stolen</w:t>
      </w:r>
      <w:r>
        <w:rPr>
          <w:color w:val="231F20"/>
          <w:spacing w:val="-9"/>
        </w:rPr>
        <w:t> </w:t>
      </w:r>
      <w:r>
        <w:rPr>
          <w:color w:val="231F20"/>
        </w:rPr>
        <w:t>and</w:t>
      </w:r>
      <w:r>
        <w:rPr>
          <w:color w:val="231F20"/>
          <w:spacing w:val="-9"/>
        </w:rPr>
        <w:t> </w:t>
      </w:r>
      <w:r>
        <w:rPr>
          <w:color w:val="231F20"/>
        </w:rPr>
        <w:t>he</w:t>
      </w:r>
      <w:r>
        <w:rPr>
          <w:color w:val="231F20"/>
          <w:spacing w:val="-10"/>
        </w:rPr>
        <w:t> </w:t>
      </w:r>
      <w:r>
        <w:rPr>
          <w:color w:val="231F20"/>
        </w:rPr>
        <w:t>swore</w:t>
      </w:r>
      <w:r>
        <w:rPr>
          <w:color w:val="231F20"/>
          <w:spacing w:val="-9"/>
        </w:rPr>
        <w:t> </w:t>
      </w:r>
      <w:r>
        <w:rPr>
          <w:color w:val="231F20"/>
        </w:rPr>
        <w:t>to</w:t>
      </w:r>
      <w:r>
        <w:rPr>
          <w:color w:val="231F20"/>
          <w:spacing w:val="-9"/>
        </w:rPr>
        <w:t> </w:t>
      </w:r>
      <w:r>
        <w:rPr>
          <w:color w:val="231F20"/>
        </w:rPr>
        <w:t>that</w:t>
      </w:r>
      <w:r>
        <w:rPr>
          <w:color w:val="231F20"/>
          <w:spacing w:val="-9"/>
        </w:rPr>
        <w:t> </w:t>
      </w:r>
      <w:r>
        <w:rPr>
          <w:color w:val="231F20"/>
        </w:rPr>
        <w:t>effect, and witnesses then came and testified that he was using the object himself,</w:t>
      </w:r>
      <w:r>
        <w:rPr>
          <w:color w:val="231F20"/>
          <w:spacing w:val="-4"/>
        </w:rPr>
        <w:t> </w:t>
      </w:r>
      <w:r>
        <w:rPr>
          <w:color w:val="231F20"/>
        </w:rPr>
        <w:t>then</w:t>
      </w:r>
      <w:r>
        <w:rPr>
          <w:color w:val="231F20"/>
          <w:spacing w:val="-4"/>
        </w:rPr>
        <w:t> </w:t>
      </w:r>
      <w:r>
        <w:rPr>
          <w:color w:val="231F20"/>
        </w:rPr>
        <w:t>he</w:t>
      </w:r>
      <w:r>
        <w:rPr>
          <w:color w:val="231F20"/>
          <w:spacing w:val="-4"/>
        </w:rPr>
        <w:t> </w:t>
      </w:r>
      <w:r>
        <w:rPr>
          <w:color w:val="231F20"/>
        </w:rPr>
        <w:t>would</w:t>
      </w:r>
      <w:r>
        <w:rPr>
          <w:color w:val="231F20"/>
          <w:spacing w:val="-4"/>
        </w:rPr>
        <w:t> </w:t>
      </w:r>
      <w:r>
        <w:rPr>
          <w:color w:val="231F20"/>
        </w:rPr>
        <w:t>have</w:t>
      </w:r>
      <w:r>
        <w:rPr>
          <w:color w:val="231F20"/>
          <w:spacing w:val="-4"/>
        </w:rPr>
        <w:t> </w:t>
      </w:r>
      <w:r>
        <w:rPr>
          <w:color w:val="231F20"/>
        </w:rPr>
        <w:t>to</w:t>
      </w:r>
      <w:r>
        <w:rPr>
          <w:color w:val="231F20"/>
          <w:spacing w:val="-4"/>
        </w:rPr>
        <w:t> </w:t>
      </w:r>
      <w:r>
        <w:rPr>
          <w:color w:val="231F20"/>
        </w:rPr>
        <w:t>pay</w:t>
      </w:r>
      <w:r>
        <w:rPr>
          <w:color w:val="231F20"/>
          <w:spacing w:val="-3"/>
        </w:rPr>
        <w:t> </w:t>
      </w:r>
      <w:r>
        <w:rPr>
          <w:color w:val="231F20"/>
        </w:rPr>
        <w:t>double</w:t>
      </w:r>
      <w:r>
        <w:rPr>
          <w:color w:val="231F20"/>
          <w:spacing w:val="-4"/>
        </w:rPr>
        <w:t> </w:t>
      </w:r>
      <w:r>
        <w:rPr>
          <w:color w:val="231F20"/>
        </w:rPr>
        <w:t>the</w:t>
      </w:r>
      <w:r>
        <w:rPr>
          <w:color w:val="231F20"/>
          <w:spacing w:val="-4"/>
        </w:rPr>
        <w:t> </w:t>
      </w:r>
      <w:r>
        <w:rPr>
          <w:color w:val="231F20"/>
        </w:rPr>
        <w:t>value</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object.</w:t>
      </w:r>
      <w:r>
        <w:rPr>
          <w:color w:val="231F20"/>
          <w:spacing w:val="-3"/>
        </w:rPr>
        <w:t> </w:t>
      </w:r>
      <w:r>
        <w:rPr>
          <w:color w:val="231F20"/>
        </w:rPr>
        <w:t>If the</w:t>
      </w:r>
      <w:r>
        <w:rPr>
          <w:color w:val="231F20"/>
          <w:spacing w:val="-9"/>
        </w:rPr>
        <w:t> </w:t>
      </w:r>
      <w:r>
        <w:rPr>
          <w:color w:val="231F20"/>
        </w:rPr>
        <w:t>watchman</w:t>
      </w:r>
      <w:r>
        <w:rPr>
          <w:color w:val="231F20"/>
          <w:spacing w:val="-8"/>
        </w:rPr>
        <w:t> </w:t>
      </w:r>
      <w:r>
        <w:rPr>
          <w:color w:val="231F20"/>
        </w:rPr>
        <w:t>falsely</w:t>
      </w:r>
      <w:r>
        <w:rPr>
          <w:color w:val="231F20"/>
          <w:spacing w:val="-8"/>
        </w:rPr>
        <w:t> </w:t>
      </w:r>
      <w:r>
        <w:rPr>
          <w:color w:val="231F20"/>
        </w:rPr>
        <w:t>claimed</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object</w:t>
      </w:r>
      <w:r>
        <w:rPr>
          <w:color w:val="231F20"/>
          <w:spacing w:val="-8"/>
        </w:rPr>
        <w:t> </w:t>
      </w:r>
      <w:r>
        <w:rPr>
          <w:color w:val="231F20"/>
        </w:rPr>
        <w:t>was</w:t>
      </w:r>
      <w:r>
        <w:rPr>
          <w:color w:val="231F20"/>
          <w:spacing w:val="-8"/>
        </w:rPr>
        <w:t> </w:t>
      </w:r>
      <w:r>
        <w:rPr>
          <w:color w:val="231F20"/>
        </w:rPr>
        <w:t>lost</w:t>
      </w:r>
      <w:r>
        <w:rPr>
          <w:color w:val="231F20"/>
          <w:spacing w:val="-8"/>
        </w:rPr>
        <w:t> </w:t>
      </w:r>
      <w:r>
        <w:rPr>
          <w:color w:val="231F20"/>
        </w:rPr>
        <w:t>and</w:t>
      </w:r>
      <w:r>
        <w:rPr>
          <w:color w:val="231F20"/>
          <w:spacing w:val="-8"/>
        </w:rPr>
        <w:t> </w:t>
      </w:r>
      <w:r>
        <w:rPr>
          <w:color w:val="231F20"/>
        </w:rPr>
        <w:t>swore</w:t>
      </w:r>
      <w:r>
        <w:rPr>
          <w:color w:val="231F20"/>
          <w:spacing w:val="-8"/>
        </w:rPr>
        <w:t> </w:t>
      </w:r>
      <w:r>
        <w:rPr>
          <w:color w:val="231F20"/>
        </w:rPr>
        <w:t>that it</w:t>
      </w:r>
      <w:r>
        <w:rPr>
          <w:color w:val="231F20"/>
          <w:spacing w:val="-14"/>
        </w:rPr>
        <w:t> </w:t>
      </w:r>
      <w:r>
        <w:rPr>
          <w:color w:val="231F20"/>
        </w:rPr>
        <w:t>was</w:t>
      </w:r>
      <w:r>
        <w:rPr>
          <w:color w:val="231F20"/>
          <w:spacing w:val="-14"/>
        </w:rPr>
        <w:t> </w:t>
      </w:r>
      <w:r>
        <w:rPr>
          <w:color w:val="231F20"/>
        </w:rPr>
        <w:t>lost</w:t>
      </w:r>
      <w:r>
        <w:rPr>
          <w:color w:val="231F20"/>
          <w:spacing w:val="-14"/>
        </w:rPr>
        <w:t> </w:t>
      </w:r>
      <w:r>
        <w:rPr>
          <w:color w:val="231F20"/>
        </w:rPr>
        <w:t>and</w:t>
      </w:r>
      <w:r>
        <w:rPr>
          <w:color w:val="231F20"/>
          <w:spacing w:val="-14"/>
        </w:rPr>
        <w:t> </w:t>
      </w:r>
      <w:r>
        <w:rPr>
          <w:color w:val="231F20"/>
        </w:rPr>
        <w:t>witnesses</w:t>
      </w:r>
      <w:r>
        <w:rPr>
          <w:color w:val="231F20"/>
          <w:spacing w:val="-13"/>
        </w:rPr>
        <w:t> </w:t>
      </w:r>
      <w:r>
        <w:rPr>
          <w:color w:val="231F20"/>
        </w:rPr>
        <w:t>came</w:t>
      </w:r>
      <w:r>
        <w:rPr>
          <w:color w:val="231F20"/>
          <w:spacing w:val="-14"/>
        </w:rPr>
        <w:t> </w:t>
      </w:r>
      <w:r>
        <w:rPr>
          <w:color w:val="231F20"/>
        </w:rPr>
        <w:t>and</w:t>
      </w:r>
      <w:r>
        <w:rPr>
          <w:color w:val="231F20"/>
          <w:spacing w:val="-14"/>
        </w:rPr>
        <w:t> </w:t>
      </w:r>
      <w:r>
        <w:rPr>
          <w:color w:val="231F20"/>
        </w:rPr>
        <w:t>testified</w:t>
      </w:r>
      <w:r>
        <w:rPr>
          <w:color w:val="231F20"/>
          <w:spacing w:val="-14"/>
        </w:rPr>
        <w:t> </w:t>
      </w:r>
      <w:r>
        <w:rPr>
          <w:color w:val="231F20"/>
        </w:rPr>
        <w:t>that</w:t>
      </w:r>
      <w:r>
        <w:rPr>
          <w:color w:val="231F20"/>
          <w:spacing w:val="-14"/>
        </w:rPr>
        <w:t> </w:t>
      </w:r>
      <w:r>
        <w:rPr>
          <w:color w:val="231F20"/>
        </w:rPr>
        <w:t>he</w:t>
      </w:r>
      <w:r>
        <w:rPr>
          <w:color w:val="231F20"/>
          <w:spacing w:val="-13"/>
        </w:rPr>
        <w:t> </w:t>
      </w:r>
      <w:r>
        <w:rPr>
          <w:color w:val="231F20"/>
        </w:rPr>
        <w:t>himself</w:t>
      </w:r>
      <w:r>
        <w:rPr>
          <w:color w:val="231F20"/>
          <w:spacing w:val="-14"/>
        </w:rPr>
        <w:t> </w:t>
      </w:r>
      <w:r>
        <w:rPr>
          <w:color w:val="231F20"/>
        </w:rPr>
        <w:t>was</w:t>
      </w:r>
      <w:r>
        <w:rPr>
          <w:color w:val="231F20"/>
          <w:spacing w:val="-14"/>
        </w:rPr>
        <w:t> </w:t>
      </w:r>
      <w:r>
        <w:rPr>
          <w:color w:val="231F20"/>
        </w:rPr>
        <w:t>using the object, he would only have to pay for the value of the object he </w:t>
      </w:r>
      <w:r>
        <w:rPr>
          <w:color w:val="231F20"/>
          <w:spacing w:val="-3"/>
        </w:rPr>
        <w:t>attempted </w:t>
      </w:r>
      <w:r>
        <w:rPr>
          <w:color w:val="231F20"/>
        </w:rPr>
        <w:t>to steal. </w:t>
      </w:r>
      <w:r>
        <w:rPr>
          <w:color w:val="231F20"/>
          <w:spacing w:val="-3"/>
        </w:rPr>
        <w:t>What </w:t>
      </w:r>
      <w:r>
        <w:rPr>
          <w:color w:val="231F20"/>
        </w:rPr>
        <w:t>is the reason for this distinction between </w:t>
      </w:r>
      <w:r>
        <w:rPr>
          <w:rFonts w:ascii="Cambria" w:hAnsi="Cambria"/>
          <w:i/>
          <w:color w:val="231F20"/>
          <w:spacing w:val="-10"/>
        </w:rPr>
        <w:t>to’en </w:t>
      </w:r>
      <w:r>
        <w:rPr>
          <w:rFonts w:ascii="Cambria" w:hAnsi="Cambria"/>
          <w:i/>
          <w:color w:val="231F20"/>
          <w:spacing w:val="-8"/>
        </w:rPr>
        <w:t>ta’anas </w:t>
      </w:r>
      <w:r>
        <w:rPr>
          <w:rFonts w:ascii="Cambria" w:hAnsi="Cambria"/>
          <w:i/>
          <w:color w:val="231F20"/>
          <w:spacing w:val="-3"/>
        </w:rPr>
        <w:t>ganav </w:t>
      </w:r>
      <w:r>
        <w:rPr>
          <w:color w:val="231F20"/>
        </w:rPr>
        <w:t>and </w:t>
      </w:r>
      <w:r>
        <w:rPr>
          <w:rFonts w:ascii="Cambria" w:hAnsi="Cambria"/>
          <w:i/>
          <w:color w:val="231F20"/>
          <w:spacing w:val="-10"/>
        </w:rPr>
        <w:t>to’en </w:t>
      </w:r>
      <w:r>
        <w:rPr>
          <w:rFonts w:ascii="Cambria" w:hAnsi="Cambria"/>
          <w:i/>
          <w:color w:val="231F20"/>
          <w:spacing w:val="-8"/>
        </w:rPr>
        <w:t>ta’anas</w:t>
      </w:r>
      <w:r>
        <w:rPr>
          <w:rFonts w:ascii="Cambria" w:hAnsi="Cambria"/>
          <w:i/>
          <w:color w:val="231F20"/>
          <w:spacing w:val="10"/>
        </w:rPr>
        <w:t> </w:t>
      </w:r>
      <w:r>
        <w:rPr>
          <w:rFonts w:ascii="Cambria" w:hAnsi="Cambria"/>
          <w:i/>
          <w:color w:val="231F20"/>
        </w:rPr>
        <w:t>avad</w:t>
      </w:r>
      <w:r>
        <w:rPr>
          <w:color w:val="231F20"/>
        </w:rPr>
        <w:t>?</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firstLine="360"/>
        <w:jc w:val="both"/>
      </w:pPr>
      <w:r>
        <w:rPr>
          <w:color w:val="231F20"/>
        </w:rPr>
        <w:t>Rav Shlomo Zalman Auerbach explained a watchman must pay for falsely raised hopes. Everyone knows that a </w:t>
      </w:r>
      <w:r>
        <w:rPr>
          <w:rFonts w:ascii="Cambria"/>
          <w:i/>
          <w:color w:val="231F20"/>
          <w:spacing w:val="-3"/>
        </w:rPr>
        <w:t>gannav </w:t>
      </w:r>
      <w:r>
        <w:rPr>
          <w:color w:val="231F20"/>
        </w:rPr>
        <w:t>must pay double. When a watchman tells an owner that his object is gone, the owner is understandably disappointed and upset. When he tells him that the object was stolen, the owner has hope. </w:t>
      </w:r>
      <w:r>
        <w:rPr>
          <w:color w:val="231F20"/>
          <w:spacing w:val="-3"/>
        </w:rPr>
        <w:t>He </w:t>
      </w:r>
      <w:r>
        <w:rPr>
          <w:color w:val="231F20"/>
        </w:rPr>
        <w:t>has faith</w:t>
      </w:r>
      <w:r>
        <w:rPr>
          <w:color w:val="231F20"/>
          <w:spacing w:val="-34"/>
        </w:rPr>
        <w:t> </w:t>
      </w:r>
      <w:r>
        <w:rPr>
          <w:color w:val="231F20"/>
        </w:rPr>
        <w:t>that the thief will be found and he will eventually get double the value of his object. When that is all dashed, for witnesses testify that the watchman himself has the object, the watchman must compensate the owner for having falsely raised his hopes. </w:t>
      </w:r>
      <w:r>
        <w:rPr>
          <w:color w:val="231F20"/>
          <w:spacing w:val="-3"/>
        </w:rPr>
        <w:t>He </w:t>
      </w:r>
      <w:r>
        <w:rPr>
          <w:color w:val="231F20"/>
        </w:rPr>
        <w:t>must give him  the double payment. When the watchman claimed that the object was lost, the owner had never been led to believe that he would get double. Therefore, when it turns out that the watchman himself was holding </w:t>
      </w:r>
      <w:r>
        <w:rPr>
          <w:color w:val="231F20"/>
          <w:spacing w:val="-3"/>
        </w:rPr>
        <w:t>onto </w:t>
      </w:r>
      <w:r>
        <w:rPr>
          <w:color w:val="231F20"/>
        </w:rPr>
        <w:t>the object, he would only need to pay the value of that which he sought to</w:t>
      </w:r>
      <w:r>
        <w:rPr>
          <w:color w:val="231F20"/>
          <w:spacing w:val="-25"/>
        </w:rPr>
        <w:t> </w:t>
      </w:r>
      <w:r>
        <w:rPr>
          <w:color w:val="231F20"/>
        </w:rPr>
        <w:t>steal.</w:t>
      </w:r>
    </w:p>
    <w:p>
      <w:pPr>
        <w:pStyle w:val="BodyText"/>
        <w:spacing w:line="316" w:lineRule="auto" w:before="5"/>
        <w:ind w:left="1200" w:right="136" w:firstLine="360"/>
        <w:jc w:val="both"/>
      </w:pPr>
      <w:r>
        <w:rPr>
          <w:color w:val="231F20"/>
        </w:rPr>
        <w:t>In light of this novel understanding, Rav Zilberstein suggested</w:t>
      </w:r>
      <w:r>
        <w:rPr>
          <w:color w:val="231F20"/>
          <w:spacing w:val="-39"/>
        </w:rPr>
        <w:t> </w:t>
      </w:r>
      <w:r>
        <w:rPr>
          <w:color w:val="231F20"/>
        </w:rPr>
        <w:t>a </w:t>
      </w:r>
      <w:r>
        <w:rPr>
          <w:rFonts w:ascii="Cambria" w:hAnsi="Cambria"/>
          <w:i/>
          <w:color w:val="231F20"/>
        </w:rPr>
        <w:t>chiddush</w:t>
      </w:r>
      <w:r>
        <w:rPr>
          <w:color w:val="231F20"/>
        </w:rPr>
        <w:t>.</w:t>
      </w:r>
      <w:r>
        <w:rPr>
          <w:color w:val="231F20"/>
          <w:spacing w:val="-22"/>
        </w:rPr>
        <w:t> </w:t>
      </w:r>
      <w:r>
        <w:rPr>
          <w:color w:val="231F20"/>
        </w:rPr>
        <w:t>If</w:t>
      </w:r>
      <w:r>
        <w:rPr>
          <w:color w:val="231F20"/>
          <w:spacing w:val="-22"/>
        </w:rPr>
        <w:t> </w:t>
      </w:r>
      <w:r>
        <w:rPr>
          <w:color w:val="231F20"/>
        </w:rPr>
        <w:t>a</w:t>
      </w:r>
      <w:r>
        <w:rPr>
          <w:color w:val="231F20"/>
          <w:spacing w:val="-21"/>
        </w:rPr>
        <w:t> </w:t>
      </w:r>
      <w:r>
        <w:rPr>
          <w:color w:val="231F20"/>
        </w:rPr>
        <w:t>man</w:t>
      </w:r>
      <w:r>
        <w:rPr>
          <w:color w:val="231F20"/>
          <w:spacing w:val="-22"/>
        </w:rPr>
        <w:t> </w:t>
      </w:r>
      <w:r>
        <w:rPr>
          <w:color w:val="231F20"/>
        </w:rPr>
        <w:t>was</w:t>
      </w:r>
      <w:r>
        <w:rPr>
          <w:color w:val="231F20"/>
          <w:spacing w:val="-21"/>
        </w:rPr>
        <w:t> </w:t>
      </w:r>
      <w:r>
        <w:rPr>
          <w:color w:val="231F20"/>
        </w:rPr>
        <w:t>watching</w:t>
      </w:r>
      <w:r>
        <w:rPr>
          <w:color w:val="231F20"/>
          <w:spacing w:val="-22"/>
        </w:rPr>
        <w:t> </w:t>
      </w:r>
      <w:r>
        <w:rPr>
          <w:color w:val="231F20"/>
        </w:rPr>
        <w:t>a</w:t>
      </w:r>
      <w:r>
        <w:rPr>
          <w:color w:val="231F20"/>
          <w:spacing w:val="-22"/>
        </w:rPr>
        <w:t> </w:t>
      </w:r>
      <w:r>
        <w:rPr>
          <w:color w:val="231F20"/>
        </w:rPr>
        <w:t>valuable</w:t>
      </w:r>
      <w:r>
        <w:rPr>
          <w:color w:val="231F20"/>
          <w:spacing w:val="-21"/>
        </w:rPr>
        <w:t> </w:t>
      </w:r>
      <w:r>
        <w:rPr>
          <w:color w:val="231F20"/>
        </w:rPr>
        <w:t>object</w:t>
      </w:r>
      <w:r>
        <w:rPr>
          <w:color w:val="231F20"/>
          <w:spacing w:val="-22"/>
        </w:rPr>
        <w:t> </w:t>
      </w:r>
      <w:r>
        <w:rPr>
          <w:color w:val="231F20"/>
        </w:rPr>
        <w:t>and</w:t>
      </w:r>
      <w:r>
        <w:rPr>
          <w:color w:val="231F20"/>
          <w:spacing w:val="-21"/>
        </w:rPr>
        <w:t> </w:t>
      </w:r>
      <w:r>
        <w:rPr>
          <w:color w:val="231F20"/>
        </w:rPr>
        <w:t>then</w:t>
      </w:r>
      <w:r>
        <w:rPr>
          <w:color w:val="231F20"/>
          <w:spacing w:val="-22"/>
        </w:rPr>
        <w:t> </w:t>
      </w:r>
      <w:r>
        <w:rPr>
          <w:color w:val="231F20"/>
        </w:rPr>
        <w:t>used</w:t>
      </w:r>
      <w:r>
        <w:rPr>
          <w:color w:val="231F20"/>
          <w:spacing w:val="-22"/>
        </w:rPr>
        <w:t> </w:t>
      </w:r>
      <w:r>
        <w:rPr>
          <w:color w:val="231F20"/>
        </w:rPr>
        <w:t>it</w:t>
      </w:r>
      <w:r>
        <w:rPr>
          <w:color w:val="231F20"/>
          <w:spacing w:val="-21"/>
        </w:rPr>
        <w:t> </w:t>
      </w:r>
      <w:r>
        <w:rPr>
          <w:color w:val="231F20"/>
        </w:rPr>
        <w:t>for himself, it is possible that he should compensate the original owner with more money than the value of the object. If he told the </w:t>
      </w:r>
      <w:r>
        <w:rPr>
          <w:color w:val="231F20"/>
          <w:spacing w:val="-4"/>
        </w:rPr>
        <w:t>owner, </w:t>
      </w:r>
      <w:r>
        <w:rPr>
          <w:color w:val="231F20"/>
        </w:rPr>
        <w:t>“The object got lost, but </w:t>
      </w:r>
      <w:r>
        <w:rPr>
          <w:color w:val="231F20"/>
          <w:spacing w:val="-6"/>
        </w:rPr>
        <w:t>don’t </w:t>
      </w:r>
      <w:r>
        <w:rPr>
          <w:color w:val="231F20"/>
          <w:spacing w:val="-3"/>
        </w:rPr>
        <w:t>worry, </w:t>
      </w:r>
      <w:r>
        <w:rPr>
          <w:color w:val="231F20"/>
        </w:rPr>
        <w:t>if you file with the insurance they will give you a ridiculously high compensation. </w:t>
      </w:r>
      <w:r>
        <w:rPr>
          <w:color w:val="231F20"/>
          <w:spacing w:val="-11"/>
        </w:rPr>
        <w:t>You </w:t>
      </w:r>
      <w:r>
        <w:rPr>
          <w:color w:val="231F20"/>
        </w:rPr>
        <w:t>can tell them it was worth three times its true value and you will get that </w:t>
      </w:r>
      <w:r>
        <w:rPr>
          <w:color w:val="231F20"/>
          <w:spacing w:val="-6"/>
        </w:rPr>
        <w:t>amount.” </w:t>
      </w:r>
      <w:r>
        <w:rPr>
          <w:color w:val="231F20"/>
        </w:rPr>
        <w:t>If the owner believed him, and he then felt guilty about his fraud and he wanted to make it right, he should compensate the owner</w:t>
      </w:r>
      <w:r>
        <w:rPr>
          <w:color w:val="231F20"/>
          <w:spacing w:val="-11"/>
        </w:rPr>
        <w:t> </w:t>
      </w:r>
      <w:r>
        <w:rPr>
          <w:color w:val="231F20"/>
        </w:rPr>
        <w:t>of</w:t>
      </w:r>
      <w:r>
        <w:rPr>
          <w:color w:val="231F20"/>
          <w:spacing w:val="-10"/>
        </w:rPr>
        <w:t> </w:t>
      </w:r>
      <w:r>
        <w:rPr>
          <w:color w:val="231F20"/>
        </w:rPr>
        <w:t>the</w:t>
      </w:r>
      <w:r>
        <w:rPr>
          <w:color w:val="231F20"/>
          <w:spacing w:val="-10"/>
        </w:rPr>
        <w:t> </w:t>
      </w:r>
      <w:r>
        <w:rPr>
          <w:color w:val="231F20"/>
        </w:rPr>
        <w:t>object</w:t>
      </w:r>
      <w:r>
        <w:rPr>
          <w:color w:val="231F20"/>
          <w:spacing w:val="-10"/>
        </w:rPr>
        <w:t> </w:t>
      </w:r>
      <w:r>
        <w:rPr>
          <w:color w:val="231F20"/>
        </w:rPr>
        <w:t>by</w:t>
      </w:r>
      <w:r>
        <w:rPr>
          <w:color w:val="231F20"/>
          <w:spacing w:val="-10"/>
        </w:rPr>
        <w:t> </w:t>
      </w:r>
      <w:r>
        <w:rPr>
          <w:color w:val="231F20"/>
        </w:rPr>
        <w:t>giving</w:t>
      </w:r>
      <w:r>
        <w:rPr>
          <w:color w:val="231F20"/>
          <w:spacing w:val="-11"/>
        </w:rPr>
        <w:t> </w:t>
      </w:r>
      <w:r>
        <w:rPr>
          <w:color w:val="231F20"/>
        </w:rPr>
        <w:t>him</w:t>
      </w:r>
      <w:r>
        <w:rPr>
          <w:color w:val="231F20"/>
          <w:spacing w:val="-10"/>
        </w:rPr>
        <w:t> </w:t>
      </w:r>
      <w:r>
        <w:rPr>
          <w:color w:val="231F20"/>
        </w:rPr>
        <w:t>three</w:t>
      </w:r>
      <w:r>
        <w:rPr>
          <w:color w:val="231F20"/>
          <w:spacing w:val="-10"/>
        </w:rPr>
        <w:t> </w:t>
      </w:r>
      <w:r>
        <w:rPr>
          <w:color w:val="231F20"/>
        </w:rPr>
        <w:t>times</w:t>
      </w:r>
      <w:r>
        <w:rPr>
          <w:color w:val="231F20"/>
          <w:spacing w:val="-10"/>
        </w:rPr>
        <w:t> </w:t>
      </w:r>
      <w:r>
        <w:rPr>
          <w:color w:val="231F20"/>
        </w:rPr>
        <w:t>the</w:t>
      </w:r>
      <w:r>
        <w:rPr>
          <w:color w:val="231F20"/>
          <w:spacing w:val="-10"/>
        </w:rPr>
        <w:t> </w:t>
      </w:r>
      <w:r>
        <w:rPr>
          <w:color w:val="231F20"/>
        </w:rPr>
        <w:t>value</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object. </w:t>
      </w:r>
      <w:r>
        <w:rPr>
          <w:color w:val="231F20"/>
          <w:spacing w:val="-3"/>
        </w:rPr>
        <w:t>He </w:t>
      </w:r>
      <w:r>
        <w:rPr>
          <w:color w:val="231F20"/>
        </w:rPr>
        <w:t>had raised the hopes of the owner with a false claim. As a</w:t>
      </w:r>
      <w:r>
        <w:rPr>
          <w:color w:val="231F20"/>
          <w:spacing w:val="-21"/>
        </w:rPr>
        <w:t> </w:t>
      </w:r>
      <w:r>
        <w:rPr>
          <w:color w:val="231F20"/>
        </w:rPr>
        <w:t>result, he should compensate the owner for those false hopes. Even though he had claimed that it was lost and not that it was stolen, he should pay</w:t>
      </w:r>
      <w:r>
        <w:rPr>
          <w:color w:val="231F20"/>
          <w:spacing w:val="-9"/>
        </w:rPr>
        <w:t> </w:t>
      </w:r>
      <w:r>
        <w:rPr>
          <w:color w:val="231F20"/>
        </w:rPr>
        <w:t>more</w:t>
      </w:r>
      <w:r>
        <w:rPr>
          <w:color w:val="231F20"/>
          <w:spacing w:val="-8"/>
        </w:rPr>
        <w:t> </w:t>
      </w:r>
      <w:r>
        <w:rPr>
          <w:color w:val="231F20"/>
        </w:rPr>
        <w:t>than</w:t>
      </w:r>
      <w:r>
        <w:rPr>
          <w:color w:val="231F20"/>
          <w:spacing w:val="-9"/>
        </w:rPr>
        <w:t> </w:t>
      </w:r>
      <w:r>
        <w:rPr>
          <w:color w:val="231F20"/>
        </w:rPr>
        <w:t>the</w:t>
      </w:r>
      <w:r>
        <w:rPr>
          <w:color w:val="231F20"/>
          <w:spacing w:val="-8"/>
        </w:rPr>
        <w:t> </w:t>
      </w:r>
      <w:r>
        <w:rPr>
          <w:color w:val="231F20"/>
        </w:rPr>
        <w:t>value</w:t>
      </w:r>
      <w:r>
        <w:rPr>
          <w:color w:val="231F20"/>
          <w:spacing w:val="-9"/>
        </w:rPr>
        <w:t> </w:t>
      </w:r>
      <w:r>
        <w:rPr>
          <w:color w:val="231F20"/>
        </w:rPr>
        <w:t>of</w:t>
      </w:r>
      <w:r>
        <w:rPr>
          <w:color w:val="231F20"/>
          <w:spacing w:val="-9"/>
        </w:rPr>
        <w:t> </w:t>
      </w:r>
      <w:r>
        <w:rPr>
          <w:color w:val="231F20"/>
        </w:rPr>
        <w:t>the</w:t>
      </w:r>
      <w:r>
        <w:rPr>
          <w:color w:val="231F20"/>
          <w:spacing w:val="-8"/>
        </w:rPr>
        <w:t> </w:t>
      </w:r>
      <w:r>
        <w:rPr>
          <w:color w:val="231F20"/>
        </w:rPr>
        <w:t>object!</w:t>
      </w:r>
      <w:r>
        <w:rPr>
          <w:color w:val="231F20"/>
          <w:spacing w:val="-9"/>
        </w:rPr>
        <w:t> </w:t>
      </w:r>
      <w:r>
        <w:rPr>
          <w:color w:val="231F20"/>
        </w:rPr>
        <w:t>(</w:t>
      </w:r>
      <w:r>
        <w:rPr>
          <w:rFonts w:ascii="Cambria" w:hAnsi="Cambria"/>
          <w:i/>
          <w:color w:val="231F20"/>
        </w:rPr>
        <w:t>Chashukei 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64</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The Importance of Precision</w:t>
      </w:r>
    </w:p>
    <w:p>
      <w:pPr>
        <w:pStyle w:val="BodyText"/>
        <w:rPr>
          <w:rFonts w:ascii="Cambria"/>
          <w:b/>
          <w:sz w:val="44"/>
        </w:rPr>
      </w:pPr>
    </w:p>
    <w:p>
      <w:pPr>
        <w:pStyle w:val="BodyText"/>
        <w:rPr>
          <w:rFonts w:ascii="Cambria"/>
          <w:b/>
          <w:sz w:val="51"/>
        </w:rPr>
      </w:pPr>
    </w:p>
    <w:p>
      <w:pPr>
        <w:pStyle w:val="BodyText"/>
        <w:spacing w:line="314" w:lineRule="auto"/>
        <w:ind w:left="1200" w:right="137"/>
        <w:jc w:val="both"/>
      </w:pPr>
      <w:r>
        <w:rPr>
          <w:color w:val="231F20"/>
        </w:rPr>
        <w:t>Our Gemara teaches that a thief will not have to pay the double payment (</w:t>
      </w:r>
      <w:r>
        <w:rPr>
          <w:rFonts w:ascii="Cambria" w:hAnsi="Cambria"/>
          <w:i/>
          <w:color w:val="231F20"/>
        </w:rPr>
        <w:t>kefel</w:t>
      </w:r>
      <w:r>
        <w:rPr>
          <w:color w:val="231F20"/>
        </w:rPr>
        <w:t>) for a </w:t>
      </w:r>
      <w:r>
        <w:rPr>
          <w:rFonts w:ascii="Cambria" w:hAnsi="Cambria"/>
          <w:i/>
          <w:color w:val="231F20"/>
          <w:spacing w:val="-3"/>
        </w:rPr>
        <w:t>davar </w:t>
      </w:r>
      <w:r>
        <w:rPr>
          <w:rFonts w:ascii="Cambria" w:hAnsi="Cambria"/>
          <w:i/>
          <w:color w:val="231F20"/>
        </w:rPr>
        <w:t>she-eino mesuyam. </w:t>
      </w:r>
      <w:r>
        <w:rPr>
          <w:color w:val="231F20"/>
        </w:rPr>
        <w:t>The commentaries debate the meaning of this term</w:t>
      </w:r>
      <w:r>
        <w:rPr>
          <w:rFonts w:ascii="Cambria" w:hAnsi="Cambria"/>
          <w:i/>
          <w:color w:val="231F20"/>
        </w:rPr>
        <w:t>. </w:t>
      </w:r>
      <w:r>
        <w:rPr>
          <w:color w:val="231F20"/>
        </w:rPr>
        <w:t>Rashi is of the opinion that it</w:t>
      </w:r>
      <w:r>
        <w:rPr>
          <w:color w:val="231F20"/>
          <w:spacing w:val="-37"/>
        </w:rPr>
        <w:t> </w:t>
      </w:r>
      <w:r>
        <w:rPr>
          <w:color w:val="231F20"/>
        </w:rPr>
        <w:t>refers to an item that does not have a </w:t>
      </w:r>
      <w:r>
        <w:rPr>
          <w:rFonts w:ascii="Cambria" w:hAnsi="Cambria"/>
          <w:i/>
          <w:color w:val="231F20"/>
          <w:spacing w:val="-2"/>
        </w:rPr>
        <w:t>siman</w:t>
      </w:r>
      <w:r>
        <w:rPr>
          <w:color w:val="231F20"/>
          <w:spacing w:val="-2"/>
        </w:rPr>
        <w:t>, </w:t>
      </w:r>
      <w:r>
        <w:rPr>
          <w:color w:val="231F20"/>
        </w:rPr>
        <w:t>a distinctive sign. According to Rashi a burglar must pay double the value of the item that he pilfers if that object had an identifying sign on it. </w:t>
      </w:r>
      <w:r>
        <w:rPr>
          <w:color w:val="231F20"/>
          <w:spacing w:val="-4"/>
        </w:rPr>
        <w:t>However, </w:t>
      </w:r>
      <w:r>
        <w:rPr>
          <w:color w:val="231F20"/>
        </w:rPr>
        <w:t>if that object was without </w:t>
      </w:r>
      <w:r>
        <w:rPr>
          <w:color w:val="231F20"/>
          <w:spacing w:val="-3"/>
        </w:rPr>
        <w:t>any </w:t>
      </w:r>
      <w:r>
        <w:rPr>
          <w:color w:val="231F20"/>
        </w:rPr>
        <w:t>such sign, the burglar would not have to</w:t>
      </w:r>
      <w:r>
        <w:rPr>
          <w:color w:val="231F20"/>
          <w:spacing w:val="-40"/>
        </w:rPr>
        <w:t> </w:t>
      </w:r>
      <w:r>
        <w:rPr>
          <w:color w:val="231F20"/>
        </w:rPr>
        <w:t>pay double for its theft. </w:t>
      </w:r>
      <w:r>
        <w:rPr>
          <w:color w:val="231F20"/>
          <w:spacing w:val="-5"/>
        </w:rPr>
        <w:t>Tosfos </w:t>
      </w:r>
      <w:r>
        <w:rPr>
          <w:color w:val="231F20"/>
        </w:rPr>
        <w:t>disagreed. </w:t>
      </w:r>
      <w:r>
        <w:rPr>
          <w:color w:val="231F20"/>
          <w:spacing w:val="-5"/>
        </w:rPr>
        <w:t>Tosfos </w:t>
      </w:r>
      <w:r>
        <w:rPr>
          <w:color w:val="231F20"/>
        </w:rPr>
        <w:t>questioned why a lack of a distinguishing sign should impact the double payment. </w:t>
      </w:r>
      <w:r>
        <w:rPr>
          <w:color w:val="231F20"/>
          <w:spacing w:val="-5"/>
        </w:rPr>
        <w:t>Tosfos </w:t>
      </w:r>
      <w:r>
        <w:rPr>
          <w:color w:val="231F20"/>
        </w:rPr>
        <w:t>gave two different possibilities for the meaning of </w:t>
      </w:r>
      <w:r>
        <w:rPr>
          <w:rFonts w:ascii="Cambria" w:hAnsi="Cambria"/>
          <w:i/>
          <w:color w:val="231F20"/>
          <w:spacing w:val="-3"/>
        </w:rPr>
        <w:t>davar </w:t>
      </w:r>
      <w:r>
        <w:rPr>
          <w:rFonts w:ascii="Cambria" w:hAnsi="Cambria"/>
          <w:i/>
          <w:color w:val="231F20"/>
        </w:rPr>
        <w:t>she-eino </w:t>
      </w:r>
      <w:r>
        <w:rPr>
          <w:rFonts w:ascii="Cambria" w:hAnsi="Cambria"/>
          <w:i/>
          <w:color w:val="231F20"/>
        </w:rPr>
        <w:t>mesuyam. </w:t>
      </w:r>
      <w:r>
        <w:rPr>
          <w:color w:val="231F20"/>
        </w:rPr>
        <w:t>One suggestion is that it refers to an imprecise claim. If someone said, </w:t>
      </w:r>
      <w:r>
        <w:rPr>
          <w:color w:val="231F20"/>
          <w:spacing w:val="-9"/>
        </w:rPr>
        <w:t>“You </w:t>
      </w:r>
      <w:r>
        <w:rPr>
          <w:color w:val="231F20"/>
        </w:rPr>
        <w:t>stole everything that was in </w:t>
      </w:r>
      <w:r>
        <w:rPr>
          <w:color w:val="231F20"/>
          <w:spacing w:val="-3"/>
        </w:rPr>
        <w:t>my </w:t>
      </w:r>
      <w:r>
        <w:rPr>
          <w:color w:val="231F20"/>
          <w:spacing w:val="-7"/>
        </w:rPr>
        <w:t>home,” </w:t>
      </w:r>
      <w:r>
        <w:rPr>
          <w:color w:val="231F20"/>
        </w:rPr>
        <w:t>there would be no </w:t>
      </w:r>
      <w:r>
        <w:rPr>
          <w:rFonts w:ascii="Cambria" w:hAnsi="Cambria"/>
          <w:i/>
          <w:color w:val="231F20"/>
        </w:rPr>
        <w:t>kefel </w:t>
      </w:r>
      <w:r>
        <w:rPr>
          <w:color w:val="231F20"/>
        </w:rPr>
        <w:t>obligation. The </w:t>
      </w:r>
      <w:r>
        <w:rPr>
          <w:color w:val="231F20"/>
          <w:spacing w:val="-5"/>
        </w:rPr>
        <w:t>Torah </w:t>
      </w:r>
      <w:r>
        <w:rPr>
          <w:color w:val="231F20"/>
        </w:rPr>
        <w:t>obligates a burglar to pay double provided that there is a precise claim against him. A vague, amorphous</w:t>
      </w:r>
      <w:r>
        <w:rPr>
          <w:color w:val="231F20"/>
          <w:spacing w:val="-12"/>
        </w:rPr>
        <w:t> </w:t>
      </w:r>
      <w:r>
        <w:rPr>
          <w:color w:val="231F20"/>
        </w:rPr>
        <w:t>claim</w:t>
      </w:r>
      <w:r>
        <w:rPr>
          <w:color w:val="231F20"/>
          <w:spacing w:val="-12"/>
        </w:rPr>
        <w:t> </w:t>
      </w:r>
      <w:r>
        <w:rPr>
          <w:color w:val="231F20"/>
        </w:rPr>
        <w:t>would</w:t>
      </w:r>
      <w:r>
        <w:rPr>
          <w:color w:val="231F20"/>
          <w:spacing w:val="-12"/>
        </w:rPr>
        <w:t> </w:t>
      </w:r>
      <w:r>
        <w:rPr>
          <w:color w:val="231F20"/>
        </w:rPr>
        <w:t>not</w:t>
      </w:r>
      <w:r>
        <w:rPr>
          <w:color w:val="231F20"/>
          <w:spacing w:val="-12"/>
        </w:rPr>
        <w:t> </w:t>
      </w:r>
      <w:r>
        <w:rPr>
          <w:color w:val="231F20"/>
        </w:rPr>
        <w:t>create</w:t>
      </w:r>
      <w:r>
        <w:rPr>
          <w:color w:val="231F20"/>
          <w:spacing w:val="-11"/>
        </w:rPr>
        <w:t> </w:t>
      </w:r>
      <w:r>
        <w:rPr>
          <w:color w:val="231F20"/>
          <w:spacing w:val="-3"/>
        </w:rPr>
        <w:t>any</w:t>
      </w:r>
      <w:r>
        <w:rPr>
          <w:color w:val="231F20"/>
          <w:spacing w:val="-12"/>
        </w:rPr>
        <w:t> </w:t>
      </w:r>
      <w:r>
        <w:rPr>
          <w:color w:val="231F20"/>
        </w:rPr>
        <w:t>obligation</w:t>
      </w:r>
      <w:r>
        <w:rPr>
          <w:color w:val="231F20"/>
          <w:spacing w:val="-12"/>
        </w:rPr>
        <w:t> </w:t>
      </w:r>
      <w:r>
        <w:rPr>
          <w:color w:val="231F20"/>
        </w:rPr>
        <w:t>to</w:t>
      </w:r>
      <w:r>
        <w:rPr>
          <w:color w:val="231F20"/>
          <w:spacing w:val="-12"/>
        </w:rPr>
        <w:t> </w:t>
      </w:r>
      <w:r>
        <w:rPr>
          <w:color w:val="231F20"/>
        </w:rPr>
        <w:t>pay</w:t>
      </w:r>
      <w:r>
        <w:rPr>
          <w:color w:val="231F20"/>
          <w:spacing w:val="-12"/>
        </w:rPr>
        <w:t> </w:t>
      </w:r>
      <w:r>
        <w:rPr>
          <w:color w:val="231F20"/>
        </w:rPr>
        <w:t>double.</w:t>
      </w:r>
      <w:r>
        <w:rPr>
          <w:color w:val="231F20"/>
          <w:spacing w:val="-11"/>
        </w:rPr>
        <w:t> </w:t>
      </w:r>
      <w:r>
        <w:rPr>
          <w:color w:val="231F20"/>
        </w:rPr>
        <w:t>The second suggestion that </w:t>
      </w:r>
      <w:r>
        <w:rPr>
          <w:color w:val="231F20"/>
          <w:spacing w:val="-5"/>
        </w:rPr>
        <w:t>Tosfos </w:t>
      </w:r>
      <w:r>
        <w:rPr>
          <w:color w:val="231F20"/>
        </w:rPr>
        <w:t>offer is that </w:t>
      </w:r>
      <w:r>
        <w:rPr>
          <w:rFonts w:ascii="Cambria" w:hAnsi="Cambria"/>
          <w:i/>
          <w:color w:val="231F20"/>
          <w:spacing w:val="-3"/>
        </w:rPr>
        <w:t>davar </w:t>
      </w:r>
      <w:r>
        <w:rPr>
          <w:rFonts w:ascii="Cambria" w:hAnsi="Cambria"/>
          <w:i/>
          <w:color w:val="231F20"/>
        </w:rPr>
        <w:t>she-eino </w:t>
      </w:r>
      <w:r>
        <w:rPr>
          <w:rFonts w:ascii="Cambria" w:hAnsi="Cambria"/>
          <w:i/>
          <w:color w:val="231F20"/>
          <w:spacing w:val="-3"/>
        </w:rPr>
        <w:t>mesuyam </w:t>
      </w:r>
      <w:r>
        <w:rPr>
          <w:color w:val="231F20"/>
        </w:rPr>
        <w:t>means</w:t>
      </w:r>
      <w:r>
        <w:rPr>
          <w:color w:val="231F20"/>
          <w:spacing w:val="-13"/>
        </w:rPr>
        <w:t> </w:t>
      </w:r>
      <w:r>
        <w:rPr>
          <w:color w:val="231F20"/>
        </w:rPr>
        <w:t>that</w:t>
      </w:r>
      <w:r>
        <w:rPr>
          <w:color w:val="231F20"/>
          <w:spacing w:val="-12"/>
        </w:rPr>
        <w:t> </w:t>
      </w:r>
      <w:r>
        <w:rPr>
          <w:color w:val="231F20"/>
        </w:rPr>
        <w:t>one</w:t>
      </w:r>
      <w:r>
        <w:rPr>
          <w:color w:val="231F20"/>
          <w:spacing w:val="-13"/>
        </w:rPr>
        <w:t> </w:t>
      </w:r>
      <w:r>
        <w:rPr>
          <w:color w:val="231F20"/>
        </w:rPr>
        <w:t>need</w:t>
      </w:r>
      <w:r>
        <w:rPr>
          <w:color w:val="231F20"/>
          <w:spacing w:val="-12"/>
        </w:rPr>
        <w:t> </w:t>
      </w:r>
      <w:r>
        <w:rPr>
          <w:color w:val="231F20"/>
        </w:rPr>
        <w:t>not</w:t>
      </w:r>
      <w:r>
        <w:rPr>
          <w:color w:val="231F20"/>
          <w:spacing w:val="-12"/>
        </w:rPr>
        <w:t> </w:t>
      </w:r>
      <w:r>
        <w:rPr>
          <w:color w:val="231F20"/>
        </w:rPr>
        <w:t>pay</w:t>
      </w:r>
      <w:r>
        <w:rPr>
          <w:color w:val="231F20"/>
          <w:spacing w:val="-13"/>
        </w:rPr>
        <w:t> </w:t>
      </w:r>
      <w:r>
        <w:rPr>
          <w:color w:val="231F20"/>
        </w:rPr>
        <w:t>double</w:t>
      </w:r>
      <w:r>
        <w:rPr>
          <w:color w:val="231F20"/>
          <w:spacing w:val="-12"/>
        </w:rPr>
        <w:t> </w:t>
      </w:r>
      <w:r>
        <w:rPr>
          <w:color w:val="231F20"/>
        </w:rPr>
        <w:t>if</w:t>
      </w:r>
      <w:r>
        <w:rPr>
          <w:color w:val="231F20"/>
          <w:spacing w:val="-13"/>
        </w:rPr>
        <w:t> </w:t>
      </w:r>
      <w:r>
        <w:rPr>
          <w:color w:val="231F20"/>
        </w:rPr>
        <w:t>he</w:t>
      </w:r>
      <w:r>
        <w:rPr>
          <w:color w:val="231F20"/>
          <w:spacing w:val="-12"/>
        </w:rPr>
        <w:t> </w:t>
      </w:r>
      <w:r>
        <w:rPr>
          <w:color w:val="231F20"/>
        </w:rPr>
        <w:t>stole</w:t>
      </w:r>
      <w:r>
        <w:rPr>
          <w:color w:val="231F20"/>
          <w:spacing w:val="-12"/>
        </w:rPr>
        <w:t> </w:t>
      </w:r>
      <w:r>
        <w:rPr>
          <w:color w:val="231F20"/>
        </w:rPr>
        <w:t>half</w:t>
      </w:r>
      <w:r>
        <w:rPr>
          <w:color w:val="231F20"/>
          <w:spacing w:val="-13"/>
        </w:rPr>
        <w:t> </w:t>
      </w:r>
      <w:r>
        <w:rPr>
          <w:color w:val="231F20"/>
        </w:rPr>
        <w:t>of</w:t>
      </w:r>
      <w:r>
        <w:rPr>
          <w:color w:val="231F20"/>
          <w:spacing w:val="-12"/>
        </w:rPr>
        <w:t> </w:t>
      </w:r>
      <w:r>
        <w:rPr>
          <w:color w:val="231F20"/>
        </w:rPr>
        <w:t>a</w:t>
      </w:r>
      <w:r>
        <w:rPr>
          <w:color w:val="231F20"/>
          <w:spacing w:val="-12"/>
        </w:rPr>
        <w:t> </w:t>
      </w:r>
      <w:r>
        <w:rPr>
          <w:color w:val="231F20"/>
        </w:rPr>
        <w:t>pomegranate. Half of an item does not have importance. As a result, the </w:t>
      </w:r>
      <w:r>
        <w:rPr>
          <w:color w:val="231F20"/>
          <w:spacing w:val="-5"/>
        </w:rPr>
        <w:t>Torah </w:t>
      </w:r>
      <w:r>
        <w:rPr>
          <w:color w:val="231F20"/>
        </w:rPr>
        <w:t>did not create a fine for its</w:t>
      </w:r>
      <w:r>
        <w:rPr>
          <w:color w:val="231F20"/>
          <w:spacing w:val="-38"/>
        </w:rPr>
        <w:t> </w:t>
      </w:r>
      <w:r>
        <w:rPr>
          <w:color w:val="231F20"/>
        </w:rPr>
        <w:t>theft.</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firstLine="360"/>
        <w:jc w:val="both"/>
      </w:pPr>
      <w:r>
        <w:rPr>
          <w:color w:val="231F20"/>
        </w:rPr>
        <w:t>A lesson we can derive from this law is the importance of precision. When teaching children, we must communicate clearly and </w:t>
      </w:r>
      <w:r>
        <w:rPr>
          <w:color w:val="231F20"/>
          <w:spacing w:val="-3"/>
        </w:rPr>
        <w:t>precisely. </w:t>
      </w:r>
      <w:r>
        <w:rPr>
          <w:color w:val="231F20"/>
        </w:rPr>
        <w:t>A parent should not penalize a child if he did not first communicate clearly and precisely to the child what he expected of the child.</w:t>
      </w:r>
    </w:p>
    <w:p>
      <w:pPr>
        <w:pStyle w:val="BodyText"/>
        <w:spacing w:line="316" w:lineRule="auto" w:before="4"/>
        <w:ind w:left="1200" w:right="136" w:firstLine="360"/>
        <w:jc w:val="both"/>
      </w:pPr>
      <w:r>
        <w:rPr>
          <w:color w:val="231F20"/>
        </w:rPr>
        <w:t>Secondly, the Maharsham understood our Gemara to teach that people</w:t>
      </w:r>
      <w:r>
        <w:rPr>
          <w:color w:val="231F20"/>
          <w:spacing w:val="-17"/>
        </w:rPr>
        <w:t> </w:t>
      </w:r>
      <w:r>
        <w:rPr>
          <w:color w:val="231F20"/>
        </w:rPr>
        <w:t>do</w:t>
      </w:r>
      <w:r>
        <w:rPr>
          <w:color w:val="231F20"/>
          <w:spacing w:val="-16"/>
        </w:rPr>
        <w:t> </w:t>
      </w:r>
      <w:r>
        <w:rPr>
          <w:color w:val="231F20"/>
        </w:rPr>
        <w:t>not</w:t>
      </w:r>
      <w:r>
        <w:rPr>
          <w:color w:val="231F20"/>
          <w:spacing w:val="-17"/>
        </w:rPr>
        <w:t> </w:t>
      </w:r>
      <w:r>
        <w:rPr>
          <w:color w:val="231F20"/>
        </w:rPr>
        <w:t>treasure</w:t>
      </w:r>
      <w:r>
        <w:rPr>
          <w:color w:val="231F20"/>
          <w:spacing w:val="-16"/>
        </w:rPr>
        <w:t> </w:t>
      </w:r>
      <w:r>
        <w:rPr>
          <w:color w:val="231F20"/>
        </w:rPr>
        <w:t>half</w:t>
      </w:r>
      <w:r>
        <w:rPr>
          <w:color w:val="231F20"/>
          <w:spacing w:val="-16"/>
        </w:rPr>
        <w:t> </w:t>
      </w:r>
      <w:r>
        <w:rPr>
          <w:color w:val="231F20"/>
        </w:rPr>
        <w:t>of</w:t>
      </w:r>
      <w:r>
        <w:rPr>
          <w:color w:val="231F20"/>
          <w:spacing w:val="-17"/>
        </w:rPr>
        <w:t> </w:t>
      </w:r>
      <w:r>
        <w:rPr>
          <w:color w:val="231F20"/>
        </w:rPr>
        <w:t>an</w:t>
      </w:r>
      <w:r>
        <w:rPr>
          <w:color w:val="231F20"/>
          <w:spacing w:val="-16"/>
        </w:rPr>
        <w:t> </w:t>
      </w:r>
      <w:r>
        <w:rPr>
          <w:color w:val="231F20"/>
        </w:rPr>
        <w:t>item.</w:t>
      </w:r>
      <w:r>
        <w:rPr>
          <w:color w:val="231F20"/>
          <w:spacing w:val="-16"/>
        </w:rPr>
        <w:t> </w:t>
      </w:r>
      <w:r>
        <w:rPr>
          <w:color w:val="231F20"/>
        </w:rPr>
        <w:t>People</w:t>
      </w:r>
      <w:r>
        <w:rPr>
          <w:color w:val="231F20"/>
          <w:spacing w:val="-17"/>
        </w:rPr>
        <w:t> </w:t>
      </w:r>
      <w:r>
        <w:rPr>
          <w:color w:val="231F20"/>
        </w:rPr>
        <w:t>treasure</w:t>
      </w:r>
      <w:r>
        <w:rPr>
          <w:color w:val="231F20"/>
          <w:spacing w:val="-16"/>
        </w:rPr>
        <w:t> </w:t>
      </w:r>
      <w:r>
        <w:rPr>
          <w:color w:val="231F20"/>
        </w:rPr>
        <w:t>items</w:t>
      </w:r>
      <w:r>
        <w:rPr>
          <w:color w:val="231F20"/>
          <w:spacing w:val="-16"/>
        </w:rPr>
        <w:t> </w:t>
      </w:r>
      <w:r>
        <w:rPr>
          <w:color w:val="231F20"/>
        </w:rPr>
        <w:t>that</w:t>
      </w:r>
      <w:r>
        <w:rPr>
          <w:color w:val="231F20"/>
          <w:spacing w:val="-17"/>
        </w:rPr>
        <w:t> </w:t>
      </w:r>
      <w:r>
        <w:rPr>
          <w:color w:val="231F20"/>
        </w:rPr>
        <w:t>have completeness and precision to them. In light of this understanding, Rav Zilberstein had a novel thought. When someone must commit a</w:t>
      </w:r>
      <w:r>
        <w:rPr>
          <w:color w:val="231F20"/>
          <w:spacing w:val="-6"/>
        </w:rPr>
        <w:t> </w:t>
      </w:r>
      <w:r>
        <w:rPr>
          <w:color w:val="231F20"/>
        </w:rPr>
        <w:t>sin</w:t>
      </w:r>
      <w:r>
        <w:rPr>
          <w:color w:val="231F20"/>
          <w:spacing w:val="-5"/>
        </w:rPr>
        <w:t> </w:t>
      </w:r>
      <w:r>
        <w:rPr>
          <w:color w:val="231F20"/>
        </w:rPr>
        <w:t>to</w:t>
      </w:r>
      <w:r>
        <w:rPr>
          <w:color w:val="231F20"/>
          <w:spacing w:val="-6"/>
        </w:rPr>
        <w:t> </w:t>
      </w:r>
      <w:r>
        <w:rPr>
          <w:color w:val="231F20"/>
        </w:rPr>
        <w:t>save</w:t>
      </w:r>
      <w:r>
        <w:rPr>
          <w:color w:val="231F20"/>
          <w:spacing w:val="-5"/>
        </w:rPr>
        <w:t> </w:t>
      </w:r>
      <w:r>
        <w:rPr>
          <w:color w:val="231F20"/>
        </w:rPr>
        <w:t>his</w:t>
      </w:r>
      <w:r>
        <w:rPr>
          <w:color w:val="231F20"/>
          <w:spacing w:val="-5"/>
        </w:rPr>
        <w:t> </w:t>
      </w:r>
      <w:r>
        <w:rPr>
          <w:color w:val="231F20"/>
        </w:rPr>
        <w:t>life,</w:t>
      </w:r>
      <w:r>
        <w:rPr>
          <w:color w:val="231F20"/>
          <w:spacing w:val="-6"/>
        </w:rPr>
        <w:t> </w:t>
      </w:r>
      <w:r>
        <w:rPr>
          <w:color w:val="231F20"/>
        </w:rPr>
        <w:t>the</w:t>
      </w:r>
      <w:r>
        <w:rPr>
          <w:color w:val="231F20"/>
          <w:spacing w:val="-5"/>
        </w:rPr>
        <w:t> </w:t>
      </w:r>
      <w:r>
        <w:rPr>
          <w:color w:val="231F20"/>
        </w:rPr>
        <w:t>rule</w:t>
      </w:r>
      <w:r>
        <w:rPr>
          <w:color w:val="231F20"/>
          <w:spacing w:val="-5"/>
        </w:rPr>
        <w:t> </w:t>
      </w:r>
      <w:r>
        <w:rPr>
          <w:color w:val="231F20"/>
        </w:rPr>
        <w:t>is</w:t>
      </w:r>
      <w:r>
        <w:rPr>
          <w:color w:val="231F20"/>
          <w:spacing w:val="-6"/>
        </w:rPr>
        <w:t> </w:t>
      </w:r>
      <w:r>
        <w:rPr>
          <w:color w:val="231F20"/>
        </w:rPr>
        <w:t>that</w:t>
      </w:r>
      <w:r>
        <w:rPr>
          <w:color w:val="231F20"/>
          <w:spacing w:val="-5"/>
        </w:rPr>
        <w:t> </w:t>
      </w:r>
      <w:r>
        <w:rPr>
          <w:color w:val="231F20"/>
        </w:rPr>
        <w:t>he</w:t>
      </w:r>
      <w:r>
        <w:rPr>
          <w:color w:val="231F20"/>
          <w:spacing w:val="-5"/>
        </w:rPr>
        <w:t> </w:t>
      </w:r>
      <w:r>
        <w:rPr>
          <w:color w:val="231F20"/>
        </w:rPr>
        <w:t>is</w:t>
      </w:r>
      <w:r>
        <w:rPr>
          <w:color w:val="231F20"/>
          <w:spacing w:val="-6"/>
        </w:rPr>
        <w:t> </w:t>
      </w:r>
      <w:r>
        <w:rPr>
          <w:color w:val="231F20"/>
        </w:rPr>
        <w:t>to</w:t>
      </w:r>
      <w:r>
        <w:rPr>
          <w:color w:val="231F20"/>
          <w:spacing w:val="-5"/>
        </w:rPr>
        <w:t> </w:t>
      </w:r>
      <w:r>
        <w:rPr>
          <w:color w:val="231F20"/>
        </w:rPr>
        <w:t>perform</w:t>
      </w:r>
      <w:r>
        <w:rPr>
          <w:color w:val="231F20"/>
          <w:spacing w:val="-6"/>
        </w:rPr>
        <w:t> </w:t>
      </w:r>
      <w:r>
        <w:rPr>
          <w:color w:val="231F20"/>
        </w:rPr>
        <w:t>the</w:t>
      </w:r>
      <w:r>
        <w:rPr>
          <w:color w:val="231F20"/>
          <w:spacing w:val="-5"/>
        </w:rPr>
        <w:t> </w:t>
      </w:r>
      <w:r>
        <w:rPr>
          <w:color w:val="231F20"/>
        </w:rPr>
        <w:t>less</w:t>
      </w:r>
      <w:r>
        <w:rPr>
          <w:color w:val="231F20"/>
          <w:spacing w:val="-5"/>
        </w:rPr>
        <w:t> </w:t>
      </w:r>
      <w:r>
        <w:rPr>
          <w:color w:val="231F20"/>
        </w:rPr>
        <w:t>weighty sin</w:t>
      </w:r>
      <w:r>
        <w:rPr>
          <w:color w:val="231F20"/>
          <w:spacing w:val="-5"/>
        </w:rPr>
        <w:t> </w:t>
      </w:r>
      <w:r>
        <w:rPr>
          <w:color w:val="231F20"/>
        </w:rPr>
        <w:t>before</w:t>
      </w:r>
      <w:r>
        <w:rPr>
          <w:color w:val="231F20"/>
          <w:spacing w:val="-4"/>
        </w:rPr>
        <w:t> </w:t>
      </w:r>
      <w:r>
        <w:rPr>
          <w:color w:val="231F20"/>
        </w:rPr>
        <w:t>performing</w:t>
      </w:r>
      <w:r>
        <w:rPr>
          <w:color w:val="231F20"/>
          <w:spacing w:val="-4"/>
        </w:rPr>
        <w:t> </w:t>
      </w:r>
      <w:r>
        <w:rPr>
          <w:color w:val="231F20"/>
        </w:rPr>
        <w:t>the</w:t>
      </w:r>
      <w:r>
        <w:rPr>
          <w:color w:val="231F20"/>
          <w:spacing w:val="-4"/>
        </w:rPr>
        <w:t> </w:t>
      </w:r>
      <w:r>
        <w:rPr>
          <w:color w:val="231F20"/>
        </w:rPr>
        <w:t>more</w:t>
      </w:r>
      <w:r>
        <w:rPr>
          <w:color w:val="231F20"/>
          <w:spacing w:val="-4"/>
        </w:rPr>
        <w:t> </w:t>
      </w:r>
      <w:r>
        <w:rPr>
          <w:color w:val="231F20"/>
        </w:rPr>
        <w:t>significant</w:t>
      </w:r>
      <w:r>
        <w:rPr>
          <w:color w:val="231F20"/>
          <w:spacing w:val="-5"/>
        </w:rPr>
        <w:t> </w:t>
      </w:r>
      <w:r>
        <w:rPr>
          <w:color w:val="231F20"/>
        </w:rPr>
        <w:t>crime.</w:t>
      </w:r>
      <w:r>
        <w:rPr>
          <w:color w:val="231F20"/>
          <w:spacing w:val="-4"/>
        </w:rPr>
        <w:t> </w:t>
      </w:r>
      <w:r>
        <w:rPr>
          <w:color w:val="231F20"/>
        </w:rPr>
        <w:t>If</w:t>
      </w:r>
      <w:r>
        <w:rPr>
          <w:color w:val="231F20"/>
          <w:spacing w:val="-4"/>
        </w:rPr>
        <w:t> </w:t>
      </w:r>
      <w:r>
        <w:rPr>
          <w:color w:val="231F20"/>
        </w:rPr>
        <w:t>people</w:t>
      </w:r>
      <w:r>
        <w:rPr>
          <w:color w:val="231F20"/>
          <w:spacing w:val="-4"/>
        </w:rPr>
        <w:t> </w:t>
      </w:r>
      <w:r>
        <w:rPr>
          <w:color w:val="231F20"/>
        </w:rPr>
        <w:t>care</w:t>
      </w:r>
      <w:r>
        <w:rPr>
          <w:color w:val="231F20"/>
          <w:spacing w:val="-4"/>
        </w:rPr>
        <w:t> </w:t>
      </w:r>
      <w:r>
        <w:rPr>
          <w:color w:val="231F20"/>
        </w:rPr>
        <w:t>less for</w:t>
      </w:r>
      <w:r>
        <w:rPr>
          <w:color w:val="231F20"/>
          <w:spacing w:val="-9"/>
        </w:rPr>
        <w:t> </w:t>
      </w:r>
      <w:r>
        <w:rPr>
          <w:color w:val="231F20"/>
        </w:rPr>
        <w:t>a</w:t>
      </w:r>
      <w:r>
        <w:rPr>
          <w:color w:val="231F20"/>
          <w:spacing w:val="-8"/>
        </w:rPr>
        <w:t> </w:t>
      </w:r>
      <w:r>
        <w:rPr>
          <w:color w:val="231F20"/>
        </w:rPr>
        <w:t>half</w:t>
      </w:r>
      <w:r>
        <w:rPr>
          <w:color w:val="231F20"/>
          <w:spacing w:val="-8"/>
        </w:rPr>
        <w:t> </w:t>
      </w:r>
      <w:r>
        <w:rPr>
          <w:color w:val="231F20"/>
        </w:rPr>
        <w:t>of</w:t>
      </w:r>
      <w:r>
        <w:rPr>
          <w:color w:val="231F20"/>
          <w:spacing w:val="-8"/>
        </w:rPr>
        <w:t> </w:t>
      </w:r>
      <w:r>
        <w:rPr>
          <w:color w:val="231F20"/>
        </w:rPr>
        <w:t>a</w:t>
      </w:r>
      <w:r>
        <w:rPr>
          <w:color w:val="231F20"/>
          <w:spacing w:val="-8"/>
        </w:rPr>
        <w:t> </w:t>
      </w:r>
      <w:r>
        <w:rPr>
          <w:color w:val="231F20"/>
        </w:rPr>
        <w:t>pomegranate</w:t>
      </w:r>
      <w:r>
        <w:rPr>
          <w:color w:val="231F20"/>
          <w:spacing w:val="-8"/>
        </w:rPr>
        <w:t> </w:t>
      </w:r>
      <w:r>
        <w:rPr>
          <w:color w:val="231F20"/>
        </w:rPr>
        <w:t>or</w:t>
      </w:r>
      <w:r>
        <w:rPr>
          <w:color w:val="231F20"/>
          <w:spacing w:val="-8"/>
        </w:rPr>
        <w:t> </w:t>
      </w:r>
      <w:r>
        <w:rPr>
          <w:color w:val="231F20"/>
        </w:rPr>
        <w:t>an</w:t>
      </w:r>
      <w:r>
        <w:rPr>
          <w:color w:val="231F20"/>
          <w:spacing w:val="-8"/>
        </w:rPr>
        <w:t> </w:t>
      </w:r>
      <w:r>
        <w:rPr>
          <w:color w:val="231F20"/>
        </w:rPr>
        <w:t>unmarked</w:t>
      </w:r>
      <w:r>
        <w:rPr>
          <w:color w:val="231F20"/>
          <w:spacing w:val="-8"/>
        </w:rPr>
        <w:t> </w:t>
      </w:r>
      <w:r>
        <w:rPr>
          <w:color w:val="231F20"/>
        </w:rPr>
        <w:t>bar</w:t>
      </w:r>
      <w:r>
        <w:rPr>
          <w:color w:val="231F20"/>
          <w:spacing w:val="-8"/>
        </w:rPr>
        <w:t> </w:t>
      </w:r>
      <w:r>
        <w:rPr>
          <w:color w:val="231F20"/>
        </w:rPr>
        <w:t>of</w:t>
      </w:r>
      <w:r>
        <w:rPr>
          <w:color w:val="231F20"/>
          <w:spacing w:val="-8"/>
        </w:rPr>
        <w:t> </w:t>
      </w:r>
      <w:r>
        <w:rPr>
          <w:color w:val="231F20"/>
        </w:rPr>
        <w:t>gold,</w:t>
      </w:r>
      <w:r>
        <w:rPr>
          <w:color w:val="231F20"/>
          <w:spacing w:val="-8"/>
        </w:rPr>
        <w:t> </w:t>
      </w:r>
      <w:r>
        <w:rPr>
          <w:color w:val="231F20"/>
        </w:rPr>
        <w:t>if</w:t>
      </w:r>
      <w:r>
        <w:rPr>
          <w:color w:val="231F20"/>
          <w:spacing w:val="-9"/>
        </w:rPr>
        <w:t> </w:t>
      </w:r>
      <w:r>
        <w:rPr>
          <w:color w:val="231F20"/>
        </w:rPr>
        <w:t>one</w:t>
      </w:r>
      <w:r>
        <w:rPr>
          <w:color w:val="231F20"/>
          <w:spacing w:val="-8"/>
        </w:rPr>
        <w:t> </w:t>
      </w:r>
      <w:r>
        <w:rPr>
          <w:color w:val="231F20"/>
        </w:rPr>
        <w:t>had</w:t>
      </w:r>
      <w:r>
        <w:rPr>
          <w:color w:val="231F20"/>
          <w:spacing w:val="-8"/>
        </w:rPr>
        <w:t> </w:t>
      </w:r>
      <w:r>
        <w:rPr>
          <w:color w:val="231F20"/>
        </w:rPr>
        <w:t>to steal with the intent to repay in order to save his life, our Gemara is teaching</w:t>
      </w:r>
      <w:r>
        <w:rPr>
          <w:color w:val="231F20"/>
          <w:spacing w:val="-11"/>
        </w:rPr>
        <w:t> </w:t>
      </w:r>
      <w:r>
        <w:rPr>
          <w:color w:val="231F20"/>
        </w:rPr>
        <w:t>that</w:t>
      </w:r>
      <w:r>
        <w:rPr>
          <w:color w:val="231F20"/>
          <w:spacing w:val="-10"/>
        </w:rPr>
        <w:t> </w:t>
      </w:r>
      <w:r>
        <w:rPr>
          <w:color w:val="231F20"/>
        </w:rPr>
        <w:t>it</w:t>
      </w:r>
      <w:r>
        <w:rPr>
          <w:color w:val="231F20"/>
          <w:spacing w:val="-11"/>
        </w:rPr>
        <w:t> </w:t>
      </w:r>
      <w:r>
        <w:rPr>
          <w:color w:val="231F20"/>
        </w:rPr>
        <w:t>would</w:t>
      </w:r>
      <w:r>
        <w:rPr>
          <w:color w:val="231F20"/>
          <w:spacing w:val="-10"/>
        </w:rPr>
        <w:t> </w:t>
      </w:r>
      <w:r>
        <w:rPr>
          <w:color w:val="231F20"/>
        </w:rPr>
        <w:t>be</w:t>
      </w:r>
      <w:r>
        <w:rPr>
          <w:color w:val="231F20"/>
          <w:spacing w:val="-11"/>
        </w:rPr>
        <w:t> </w:t>
      </w:r>
      <w:r>
        <w:rPr>
          <w:color w:val="231F20"/>
        </w:rPr>
        <w:t>better</w:t>
      </w:r>
      <w:r>
        <w:rPr>
          <w:color w:val="231F20"/>
          <w:spacing w:val="-10"/>
        </w:rPr>
        <w:t> </w:t>
      </w:r>
      <w:r>
        <w:rPr>
          <w:color w:val="231F20"/>
        </w:rPr>
        <w:t>to</w:t>
      </w:r>
      <w:r>
        <w:rPr>
          <w:color w:val="231F20"/>
          <w:spacing w:val="-11"/>
        </w:rPr>
        <w:t> </w:t>
      </w:r>
      <w:r>
        <w:rPr>
          <w:color w:val="231F20"/>
        </w:rPr>
        <w:t>steal</w:t>
      </w:r>
      <w:r>
        <w:rPr>
          <w:color w:val="231F20"/>
          <w:spacing w:val="-10"/>
        </w:rPr>
        <w:t> </w:t>
      </w:r>
      <w:r>
        <w:rPr>
          <w:color w:val="231F20"/>
        </w:rPr>
        <w:t>unmarked</w:t>
      </w:r>
      <w:r>
        <w:rPr>
          <w:color w:val="231F20"/>
          <w:spacing w:val="-11"/>
        </w:rPr>
        <w:t> </w:t>
      </w:r>
      <w:r>
        <w:rPr>
          <w:color w:val="231F20"/>
        </w:rPr>
        <w:t>bars</w:t>
      </w:r>
      <w:r>
        <w:rPr>
          <w:color w:val="231F20"/>
          <w:spacing w:val="-10"/>
        </w:rPr>
        <w:t> </w:t>
      </w:r>
      <w:r>
        <w:rPr>
          <w:color w:val="231F20"/>
        </w:rPr>
        <w:t>of</w:t>
      </w:r>
      <w:r>
        <w:rPr>
          <w:color w:val="231F20"/>
          <w:spacing w:val="-11"/>
        </w:rPr>
        <w:t> </w:t>
      </w:r>
      <w:r>
        <w:rPr>
          <w:color w:val="231F20"/>
        </w:rPr>
        <w:t>gold</w:t>
      </w:r>
      <w:r>
        <w:rPr>
          <w:color w:val="231F20"/>
          <w:spacing w:val="-10"/>
        </w:rPr>
        <w:t> </w:t>
      </w:r>
      <w:r>
        <w:rPr>
          <w:color w:val="231F20"/>
        </w:rPr>
        <w:t>before stealing coins and paper currency that have defined values (</w:t>
      </w:r>
      <w:r>
        <w:rPr>
          <w:rFonts w:ascii="Cambria"/>
          <w:i/>
          <w:color w:val="231F20"/>
        </w:rPr>
        <w:t>Portal </w:t>
      </w:r>
      <w:r>
        <w:rPr>
          <w:rFonts w:ascii="Cambria"/>
          <w:i/>
          <w:color w:val="231F20"/>
        </w:rPr>
        <w:t>Daf </w:t>
      </w:r>
      <w:r>
        <w:rPr>
          <w:rFonts w:ascii="Cambria"/>
          <w:i/>
          <w:color w:val="231F20"/>
          <w:spacing w:val="-5"/>
        </w:rPr>
        <w:t>ha-Yomi</w:t>
      </w:r>
      <w:r>
        <w:rPr>
          <w:color w:val="231F20"/>
          <w:spacing w:val="-5"/>
        </w:rPr>
        <w:t>, </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6" w:lineRule="auto"/>
        <w:jc w:val="both"/>
        <w:sectPr>
          <w:footerReference w:type="default" r:id="rId26"/>
          <w:pgSz w:w="8640" w:h="12960"/>
          <w:pgMar w:footer="645" w:header="0"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65</w:t>
      </w:r>
    </w:p>
    <w:p>
      <w:pPr>
        <w:pStyle w:val="BodyText"/>
        <w:rPr>
          <w:rFonts w:ascii="Cambria"/>
          <w:b/>
          <w:sz w:val="38"/>
        </w:rPr>
      </w:pPr>
    </w:p>
    <w:p>
      <w:pPr>
        <w:spacing w:line="307" w:lineRule="auto" w:before="325"/>
        <w:ind w:left="2054" w:right="980" w:firstLine="681"/>
        <w:jc w:val="left"/>
        <w:rPr>
          <w:rFonts w:ascii="Cambria"/>
          <w:b/>
          <w:sz w:val="28"/>
        </w:rPr>
      </w:pPr>
      <w:r>
        <w:rPr>
          <w:rFonts w:ascii="Cambria"/>
          <w:b/>
          <w:color w:val="231F20"/>
          <w:spacing w:val="-3"/>
          <w:sz w:val="28"/>
        </w:rPr>
        <w:t>He </w:t>
      </w:r>
      <w:r>
        <w:rPr>
          <w:rFonts w:ascii="Cambria"/>
          <w:b/>
          <w:color w:val="231F20"/>
          <w:spacing w:val="-5"/>
          <w:sz w:val="28"/>
        </w:rPr>
        <w:t>Ate </w:t>
      </w:r>
      <w:r>
        <w:rPr>
          <w:rFonts w:ascii="Cambria"/>
          <w:b/>
          <w:color w:val="231F20"/>
          <w:sz w:val="28"/>
        </w:rPr>
        <w:t>in a Restaurant that </w:t>
      </w:r>
      <w:r>
        <w:rPr>
          <w:rFonts w:ascii="Cambria"/>
          <w:b/>
          <w:color w:val="231F20"/>
          <w:w w:val="95"/>
          <w:sz w:val="28"/>
        </w:rPr>
        <w:t>Falsely</w:t>
      </w:r>
      <w:r>
        <w:rPr>
          <w:rFonts w:ascii="Cambria"/>
          <w:b/>
          <w:color w:val="231F20"/>
          <w:spacing w:val="-27"/>
          <w:w w:val="95"/>
          <w:sz w:val="28"/>
        </w:rPr>
        <w:t> </w:t>
      </w:r>
      <w:r>
        <w:rPr>
          <w:rFonts w:ascii="Cambria"/>
          <w:b/>
          <w:color w:val="231F20"/>
          <w:w w:val="95"/>
          <w:sz w:val="28"/>
        </w:rPr>
        <w:t>Claimed</w:t>
      </w:r>
      <w:r>
        <w:rPr>
          <w:rFonts w:ascii="Cambria"/>
          <w:b/>
          <w:color w:val="231F20"/>
          <w:spacing w:val="-27"/>
          <w:w w:val="95"/>
          <w:sz w:val="28"/>
        </w:rPr>
        <w:t> </w:t>
      </w:r>
      <w:r>
        <w:rPr>
          <w:rFonts w:ascii="Cambria"/>
          <w:b/>
          <w:color w:val="231F20"/>
          <w:w w:val="95"/>
          <w:sz w:val="28"/>
        </w:rPr>
        <w:t>it</w:t>
      </w:r>
      <w:r>
        <w:rPr>
          <w:rFonts w:ascii="Cambria"/>
          <w:b/>
          <w:color w:val="231F20"/>
          <w:spacing w:val="-26"/>
          <w:w w:val="95"/>
          <w:sz w:val="28"/>
        </w:rPr>
        <w:t> </w:t>
      </w:r>
      <w:r>
        <w:rPr>
          <w:rFonts w:ascii="Cambria"/>
          <w:b/>
          <w:color w:val="231F20"/>
          <w:spacing w:val="-9"/>
          <w:w w:val="95"/>
          <w:sz w:val="28"/>
        </w:rPr>
        <w:t>Was</w:t>
      </w:r>
      <w:r>
        <w:rPr>
          <w:rFonts w:ascii="Cambria"/>
          <w:b/>
          <w:color w:val="231F20"/>
          <w:spacing w:val="-27"/>
          <w:w w:val="95"/>
          <w:sz w:val="28"/>
        </w:rPr>
        <w:t> </w:t>
      </w:r>
      <w:r>
        <w:rPr>
          <w:rFonts w:ascii="Cambria"/>
          <w:b/>
          <w:color w:val="231F20"/>
          <w:w w:val="95"/>
          <w:sz w:val="28"/>
        </w:rPr>
        <w:t>Supervised</w:t>
      </w:r>
      <w:r>
        <w:rPr>
          <w:rFonts w:ascii="Cambria"/>
          <w:b/>
          <w:color w:val="231F20"/>
          <w:spacing w:val="-26"/>
          <w:w w:val="95"/>
          <w:sz w:val="28"/>
        </w:rPr>
        <w:t> </w:t>
      </w:r>
      <w:r>
        <w:rPr>
          <w:rFonts w:ascii="Cambria"/>
          <w:b/>
          <w:color w:val="231F20"/>
          <w:w w:val="95"/>
          <w:sz w:val="28"/>
        </w:rPr>
        <w:t>by</w:t>
      </w:r>
      <w:r>
        <w:rPr>
          <w:rFonts w:ascii="Cambria"/>
          <w:b/>
          <w:color w:val="231F20"/>
          <w:spacing w:val="-27"/>
          <w:w w:val="95"/>
          <w:sz w:val="28"/>
        </w:rPr>
        <w:t> </w:t>
      </w:r>
      <w:r>
        <w:rPr>
          <w:rFonts w:ascii="Cambria"/>
          <w:b/>
          <w:color w:val="231F20"/>
          <w:w w:val="95"/>
          <w:sz w:val="28"/>
        </w:rPr>
        <w:t>a</w:t>
      </w:r>
    </w:p>
    <w:p>
      <w:pPr>
        <w:spacing w:line="328" w:lineRule="exact" w:before="0"/>
        <w:ind w:left="1603" w:right="0" w:firstLine="0"/>
        <w:jc w:val="both"/>
        <w:rPr>
          <w:rFonts w:ascii="Cambria"/>
          <w:b/>
          <w:sz w:val="28"/>
        </w:rPr>
      </w:pPr>
      <w:r>
        <w:rPr>
          <w:rFonts w:ascii="Cambria"/>
          <w:b/>
          <w:color w:val="231F20"/>
          <w:sz w:val="28"/>
        </w:rPr>
        <w:t>Leading Agency: Was He Entitled to a Refund?</w:t>
      </w:r>
    </w:p>
    <w:p>
      <w:pPr>
        <w:pStyle w:val="BodyText"/>
        <w:spacing w:before="1"/>
        <w:rPr>
          <w:rFonts w:ascii="Cambria"/>
          <w:b/>
          <w:sz w:val="36"/>
        </w:rPr>
      </w:pPr>
    </w:p>
    <w:p>
      <w:pPr>
        <w:pStyle w:val="BodyText"/>
        <w:spacing w:line="316" w:lineRule="auto"/>
        <w:ind w:left="1200" w:right="136"/>
        <w:jc w:val="both"/>
      </w:pPr>
      <w:r>
        <w:rPr>
          <w:color w:val="231F20"/>
        </w:rPr>
        <w:t>Rav Spitz was asked the following question: A man walked into a restaurant. </w:t>
      </w:r>
      <w:r>
        <w:rPr>
          <w:color w:val="231F20"/>
          <w:spacing w:val="-3"/>
        </w:rPr>
        <w:t>He </w:t>
      </w:r>
      <w:r>
        <w:rPr>
          <w:color w:val="231F20"/>
        </w:rPr>
        <w:t>asked if the store was </w:t>
      </w:r>
      <w:r>
        <w:rPr>
          <w:color w:val="231F20"/>
          <w:spacing w:val="-3"/>
        </w:rPr>
        <w:t>kosher. </w:t>
      </w:r>
      <w:r>
        <w:rPr>
          <w:color w:val="231F20"/>
        </w:rPr>
        <w:t>They proudly pointed to</w:t>
      </w:r>
      <w:r>
        <w:rPr>
          <w:color w:val="231F20"/>
          <w:spacing w:val="-9"/>
        </w:rPr>
        <w:t> </w:t>
      </w:r>
      <w:r>
        <w:rPr>
          <w:color w:val="231F20"/>
        </w:rPr>
        <w:t>a</w:t>
      </w:r>
      <w:r>
        <w:rPr>
          <w:color w:val="231F20"/>
          <w:spacing w:val="-8"/>
        </w:rPr>
        <w:t> </w:t>
      </w:r>
      <w:r>
        <w:rPr>
          <w:color w:val="231F20"/>
        </w:rPr>
        <w:t>certificate</w:t>
      </w:r>
      <w:r>
        <w:rPr>
          <w:color w:val="231F20"/>
          <w:spacing w:val="-9"/>
        </w:rPr>
        <w:t> </w:t>
      </w:r>
      <w:r>
        <w:rPr>
          <w:color w:val="231F20"/>
        </w:rPr>
        <w:t>on</w:t>
      </w:r>
      <w:r>
        <w:rPr>
          <w:color w:val="231F20"/>
          <w:spacing w:val="-8"/>
        </w:rPr>
        <w:t> </w:t>
      </w:r>
      <w:r>
        <w:rPr>
          <w:color w:val="231F20"/>
        </w:rPr>
        <w:t>the</w:t>
      </w:r>
      <w:r>
        <w:rPr>
          <w:color w:val="231F20"/>
          <w:spacing w:val="-9"/>
        </w:rPr>
        <w:t> </w:t>
      </w:r>
      <w:r>
        <w:rPr>
          <w:color w:val="231F20"/>
        </w:rPr>
        <w:t>wall</w:t>
      </w:r>
      <w:r>
        <w:rPr>
          <w:color w:val="231F20"/>
          <w:spacing w:val="-8"/>
        </w:rPr>
        <w:t> </w:t>
      </w:r>
      <w:r>
        <w:rPr>
          <w:color w:val="231F20"/>
        </w:rPr>
        <w:t>from</w:t>
      </w:r>
      <w:r>
        <w:rPr>
          <w:color w:val="231F20"/>
          <w:spacing w:val="-8"/>
        </w:rPr>
        <w:t> </w:t>
      </w:r>
      <w:r>
        <w:rPr>
          <w:color w:val="231F20"/>
        </w:rPr>
        <w:t>one</w:t>
      </w:r>
      <w:r>
        <w:rPr>
          <w:color w:val="231F20"/>
          <w:spacing w:val="-9"/>
        </w:rPr>
        <w:t> </w:t>
      </w:r>
      <w:r>
        <w:rPr>
          <w:color w:val="231F20"/>
        </w:rPr>
        <w:t>of</w:t>
      </w:r>
      <w:r>
        <w:rPr>
          <w:color w:val="231F20"/>
          <w:spacing w:val="-8"/>
        </w:rPr>
        <w:t> </w:t>
      </w:r>
      <w:r>
        <w:rPr>
          <w:color w:val="231F20"/>
        </w:rPr>
        <w:t>the</w:t>
      </w:r>
      <w:r>
        <w:rPr>
          <w:color w:val="231F20"/>
          <w:spacing w:val="-9"/>
        </w:rPr>
        <w:t> </w:t>
      </w:r>
      <w:r>
        <w:rPr>
          <w:color w:val="231F20"/>
        </w:rPr>
        <w:t>leading</w:t>
      </w:r>
      <w:r>
        <w:rPr>
          <w:color w:val="231F20"/>
          <w:spacing w:val="-7"/>
        </w:rPr>
        <w:t> </w:t>
      </w:r>
      <w:r>
        <w:rPr>
          <w:rFonts w:ascii="Cambria" w:hAnsi="Cambria"/>
          <w:i/>
          <w:color w:val="231F20"/>
        </w:rPr>
        <w:t>kashrus</w:t>
      </w:r>
      <w:r>
        <w:rPr>
          <w:rFonts w:ascii="Cambria" w:hAnsi="Cambria"/>
          <w:i/>
          <w:color w:val="231F20"/>
          <w:spacing w:val="-1"/>
        </w:rPr>
        <w:t> </w:t>
      </w:r>
      <w:r>
        <w:rPr>
          <w:color w:val="231F20"/>
        </w:rPr>
        <w:t>agencies. The certificate stated that the food was prepared according to the highest</w:t>
      </w:r>
      <w:r>
        <w:rPr>
          <w:color w:val="231F20"/>
          <w:spacing w:val="-13"/>
        </w:rPr>
        <w:t> </w:t>
      </w:r>
      <w:r>
        <w:rPr>
          <w:color w:val="231F20"/>
        </w:rPr>
        <w:t>standards</w:t>
      </w:r>
      <w:r>
        <w:rPr>
          <w:color w:val="231F20"/>
          <w:spacing w:val="-13"/>
        </w:rPr>
        <w:t> </w:t>
      </w:r>
      <w:r>
        <w:rPr>
          <w:color w:val="231F20"/>
        </w:rPr>
        <w:t>of</w:t>
      </w:r>
      <w:r>
        <w:rPr>
          <w:color w:val="231F20"/>
          <w:spacing w:val="-12"/>
        </w:rPr>
        <w:t> </w:t>
      </w:r>
      <w:r>
        <w:rPr>
          <w:rFonts w:ascii="Cambria" w:hAnsi="Cambria"/>
          <w:i/>
          <w:color w:val="231F20"/>
        </w:rPr>
        <w:t>kashrus</w:t>
      </w:r>
      <w:r>
        <w:rPr>
          <w:color w:val="231F20"/>
        </w:rPr>
        <w:t>.</w:t>
      </w:r>
      <w:r>
        <w:rPr>
          <w:color w:val="231F20"/>
          <w:spacing w:val="-13"/>
        </w:rPr>
        <w:t> </w:t>
      </w:r>
      <w:r>
        <w:rPr>
          <w:color w:val="231F20"/>
          <w:spacing w:val="-3"/>
        </w:rPr>
        <w:t>He</w:t>
      </w:r>
      <w:r>
        <w:rPr>
          <w:color w:val="231F20"/>
          <w:spacing w:val="-13"/>
        </w:rPr>
        <w:t> </w:t>
      </w:r>
      <w:r>
        <w:rPr>
          <w:color w:val="231F20"/>
        </w:rPr>
        <w:t>stayed</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restaurant.</w:t>
      </w:r>
      <w:r>
        <w:rPr>
          <w:color w:val="231F20"/>
          <w:spacing w:val="-13"/>
        </w:rPr>
        <w:t> </w:t>
      </w:r>
      <w:r>
        <w:rPr>
          <w:color w:val="231F20"/>
          <w:spacing w:val="-3"/>
        </w:rPr>
        <w:t>He</w:t>
      </w:r>
      <w:r>
        <w:rPr>
          <w:color w:val="231F20"/>
          <w:spacing w:val="-13"/>
        </w:rPr>
        <w:t> </w:t>
      </w:r>
      <w:r>
        <w:rPr>
          <w:color w:val="231F20"/>
        </w:rPr>
        <w:t>ordered a meal and </w:t>
      </w:r>
      <w:r>
        <w:rPr>
          <w:color w:val="231F20"/>
          <w:spacing w:val="-3"/>
        </w:rPr>
        <w:t>ate </w:t>
      </w:r>
      <w:r>
        <w:rPr>
          <w:color w:val="231F20"/>
        </w:rPr>
        <w:t>it. </w:t>
      </w:r>
      <w:r>
        <w:rPr>
          <w:color w:val="231F20"/>
          <w:spacing w:val="-3"/>
        </w:rPr>
        <w:t>He </w:t>
      </w:r>
      <w:r>
        <w:rPr>
          <w:color w:val="231F20"/>
        </w:rPr>
        <w:t>paid for it, and left a nice tip for the </w:t>
      </w:r>
      <w:r>
        <w:rPr>
          <w:color w:val="231F20"/>
          <w:spacing w:val="-4"/>
        </w:rPr>
        <w:t>waiter. </w:t>
      </w:r>
      <w:r>
        <w:rPr>
          <w:color w:val="231F20"/>
        </w:rPr>
        <w:t>When the customer left the store he ran into his friend. His friend told him that the restaurant had lost its </w:t>
      </w:r>
      <w:r>
        <w:rPr>
          <w:rFonts w:ascii="Cambria" w:hAnsi="Cambria"/>
          <w:i/>
          <w:color w:val="231F20"/>
        </w:rPr>
        <w:t>hashgachah</w:t>
      </w:r>
      <w:r>
        <w:rPr>
          <w:color w:val="231F20"/>
        </w:rPr>
        <w:t>. </w:t>
      </w:r>
      <w:r>
        <w:rPr>
          <w:color w:val="231F20"/>
          <w:spacing w:val="-3"/>
        </w:rPr>
        <w:t>He </w:t>
      </w:r>
      <w:r>
        <w:rPr>
          <w:color w:val="231F20"/>
        </w:rPr>
        <w:t>ran back to the </w:t>
      </w:r>
      <w:r>
        <w:rPr>
          <w:color w:val="231F20"/>
          <w:spacing w:val="-3"/>
        </w:rPr>
        <w:t>store. He </w:t>
      </w:r>
      <w:r>
        <w:rPr>
          <w:color w:val="231F20"/>
        </w:rPr>
        <w:t>confronted the </w:t>
      </w:r>
      <w:r>
        <w:rPr>
          <w:color w:val="231F20"/>
          <w:spacing w:val="-4"/>
        </w:rPr>
        <w:t>owner. </w:t>
      </w:r>
      <w:r>
        <w:rPr>
          <w:color w:val="231F20"/>
        </w:rPr>
        <w:t>The owner admitted that they were no longer under supervision. </w:t>
      </w:r>
      <w:r>
        <w:rPr>
          <w:color w:val="231F20"/>
          <w:spacing w:val="-3"/>
        </w:rPr>
        <w:t>He </w:t>
      </w:r>
      <w:r>
        <w:rPr>
          <w:color w:val="231F20"/>
        </w:rPr>
        <w:t>demanded his money back. </w:t>
      </w:r>
      <w:r>
        <w:rPr>
          <w:color w:val="231F20"/>
          <w:spacing w:val="-3"/>
        </w:rPr>
        <w:t>He </w:t>
      </w:r>
      <w:r>
        <w:rPr>
          <w:color w:val="231F20"/>
        </w:rPr>
        <w:t>demanded his tip back. The owner insisted that all the food was fully kosher to the highest standards: “I had a fight with the agency about</w:t>
      </w:r>
      <w:r>
        <w:rPr>
          <w:color w:val="231F20"/>
          <w:spacing w:val="-14"/>
        </w:rPr>
        <w:t> </w:t>
      </w:r>
      <w:r>
        <w:rPr>
          <w:color w:val="231F20"/>
        </w:rPr>
        <w:t>fees.</w:t>
      </w:r>
      <w:r>
        <w:rPr>
          <w:color w:val="231F20"/>
          <w:spacing w:val="-14"/>
        </w:rPr>
        <w:t> </w:t>
      </w:r>
      <w:r>
        <w:rPr>
          <w:color w:val="231F20"/>
        </w:rPr>
        <w:t>I</w:t>
      </w:r>
      <w:r>
        <w:rPr>
          <w:color w:val="231F20"/>
          <w:spacing w:val="-14"/>
        </w:rPr>
        <w:t> </w:t>
      </w:r>
      <w:r>
        <w:rPr>
          <w:color w:val="231F20"/>
        </w:rPr>
        <w:t>stopped</w:t>
      </w:r>
      <w:r>
        <w:rPr>
          <w:color w:val="231F20"/>
          <w:spacing w:val="-13"/>
        </w:rPr>
        <w:t> </w:t>
      </w:r>
      <w:r>
        <w:rPr>
          <w:color w:val="231F20"/>
        </w:rPr>
        <w:t>paying</w:t>
      </w:r>
      <w:r>
        <w:rPr>
          <w:color w:val="231F20"/>
          <w:spacing w:val="-14"/>
        </w:rPr>
        <w:t> </w:t>
      </w:r>
      <w:r>
        <w:rPr>
          <w:color w:val="231F20"/>
        </w:rPr>
        <w:t>them.</w:t>
      </w:r>
      <w:r>
        <w:rPr>
          <w:color w:val="231F20"/>
          <w:spacing w:val="-14"/>
        </w:rPr>
        <w:t> </w:t>
      </w:r>
      <w:r>
        <w:rPr>
          <w:color w:val="231F20"/>
        </w:rPr>
        <w:t>All</w:t>
      </w:r>
      <w:r>
        <w:rPr>
          <w:color w:val="231F20"/>
          <w:spacing w:val="-14"/>
        </w:rPr>
        <w:t> </w:t>
      </w:r>
      <w:r>
        <w:rPr>
          <w:color w:val="231F20"/>
        </w:rPr>
        <w:t>the</w:t>
      </w:r>
      <w:r>
        <w:rPr>
          <w:color w:val="231F20"/>
          <w:spacing w:val="-13"/>
        </w:rPr>
        <w:t> </w:t>
      </w:r>
      <w:r>
        <w:rPr>
          <w:color w:val="231F20"/>
        </w:rPr>
        <w:t>food</w:t>
      </w:r>
      <w:r>
        <w:rPr>
          <w:color w:val="231F20"/>
          <w:spacing w:val="-14"/>
        </w:rPr>
        <w:t> </w:t>
      </w:r>
      <w:r>
        <w:rPr>
          <w:color w:val="231F20"/>
        </w:rPr>
        <w:t>was</w:t>
      </w:r>
      <w:r>
        <w:rPr>
          <w:color w:val="231F20"/>
          <w:spacing w:val="-14"/>
        </w:rPr>
        <w:t> </w:t>
      </w:r>
      <w:r>
        <w:rPr>
          <w:color w:val="231F20"/>
        </w:rPr>
        <w:t>kosher</w:t>
      </w:r>
      <w:r>
        <w:rPr>
          <w:color w:val="231F20"/>
          <w:spacing w:val="-14"/>
        </w:rPr>
        <w:t> </w:t>
      </w:r>
      <w:r>
        <w:rPr>
          <w:color w:val="231F20"/>
        </w:rPr>
        <w:t>according to the highest standards. I do not </w:t>
      </w:r>
      <w:r>
        <w:rPr>
          <w:color w:val="231F20"/>
          <w:spacing w:val="-2"/>
        </w:rPr>
        <w:t>owe </w:t>
      </w:r>
      <w:r>
        <w:rPr>
          <w:color w:val="231F20"/>
        </w:rPr>
        <w:t>you</w:t>
      </w:r>
      <w:r>
        <w:rPr>
          <w:color w:val="231F20"/>
          <w:spacing w:val="-42"/>
        </w:rPr>
        <w:t> </w:t>
      </w:r>
      <w:r>
        <w:rPr>
          <w:color w:val="231F20"/>
          <w:spacing w:val="-5"/>
        </w:rPr>
        <w:t>anything.”</w:t>
      </w:r>
    </w:p>
    <w:p>
      <w:pPr>
        <w:pStyle w:val="BodyText"/>
        <w:spacing w:line="256" w:lineRule="exact"/>
        <w:ind w:left="1560"/>
        <w:jc w:val="both"/>
      </w:pPr>
      <w:r>
        <w:rPr>
          <w:color w:val="231F20"/>
        </w:rPr>
        <w:t>Who was right?</w:t>
      </w:r>
    </w:p>
    <w:p>
      <w:pPr>
        <w:pStyle w:val="BodyText"/>
        <w:spacing w:line="316" w:lineRule="auto" w:before="85"/>
        <w:ind w:left="1200" w:right="137" w:firstLine="360"/>
        <w:jc w:val="both"/>
      </w:pPr>
      <w:r>
        <w:rPr>
          <w:color w:val="231F20"/>
        </w:rPr>
        <w:t>Rav Spitz pointed out that food can be kosher even if it is not supervised. </w:t>
      </w:r>
      <w:r>
        <w:rPr>
          <w:color w:val="231F20"/>
          <w:spacing w:val="-5"/>
        </w:rPr>
        <w:t>It </w:t>
      </w:r>
      <w:r>
        <w:rPr>
          <w:color w:val="231F20"/>
        </w:rPr>
        <w:t>is possible that the owner served food that was</w:t>
      </w:r>
      <w:r>
        <w:rPr>
          <w:color w:val="231F20"/>
          <w:spacing w:val="-28"/>
        </w:rPr>
        <w:t> </w:t>
      </w:r>
      <w:r>
        <w:rPr>
          <w:color w:val="231F20"/>
        </w:rPr>
        <w:t>kosher to</w:t>
      </w:r>
      <w:r>
        <w:rPr>
          <w:color w:val="231F20"/>
          <w:spacing w:val="-15"/>
        </w:rPr>
        <w:t> </w:t>
      </w:r>
      <w:r>
        <w:rPr>
          <w:color w:val="231F20"/>
        </w:rPr>
        <w:t>the</w:t>
      </w:r>
      <w:r>
        <w:rPr>
          <w:color w:val="231F20"/>
          <w:spacing w:val="-15"/>
        </w:rPr>
        <w:t> </w:t>
      </w:r>
      <w:r>
        <w:rPr>
          <w:color w:val="231F20"/>
        </w:rPr>
        <w:t>highest</w:t>
      </w:r>
      <w:r>
        <w:rPr>
          <w:color w:val="231F20"/>
          <w:spacing w:val="-15"/>
        </w:rPr>
        <w:t> </w:t>
      </w:r>
      <w:r>
        <w:rPr>
          <w:color w:val="231F20"/>
        </w:rPr>
        <w:t>standard.</w:t>
      </w:r>
      <w:r>
        <w:rPr>
          <w:color w:val="231F20"/>
          <w:spacing w:val="-14"/>
        </w:rPr>
        <w:t> </w:t>
      </w:r>
      <w:r>
        <w:rPr>
          <w:color w:val="231F20"/>
        </w:rPr>
        <w:t>Even</w:t>
      </w:r>
      <w:r>
        <w:rPr>
          <w:color w:val="231F20"/>
          <w:spacing w:val="-15"/>
        </w:rPr>
        <w:t> </w:t>
      </w:r>
      <w:r>
        <w:rPr>
          <w:color w:val="231F20"/>
        </w:rPr>
        <w:t>so,</w:t>
      </w:r>
      <w:r>
        <w:rPr>
          <w:color w:val="231F20"/>
          <w:spacing w:val="-15"/>
        </w:rPr>
        <w:t> </w:t>
      </w:r>
      <w:r>
        <w:rPr>
          <w:color w:val="231F20"/>
        </w:rPr>
        <w:t>the</w:t>
      </w:r>
      <w:r>
        <w:rPr>
          <w:color w:val="231F20"/>
          <w:spacing w:val="-14"/>
        </w:rPr>
        <w:t> </w:t>
      </w:r>
      <w:r>
        <w:rPr>
          <w:color w:val="231F20"/>
        </w:rPr>
        <w:t>restaurateur</w:t>
      </w:r>
      <w:r>
        <w:rPr>
          <w:color w:val="231F20"/>
          <w:spacing w:val="-15"/>
        </w:rPr>
        <w:t> </w:t>
      </w:r>
      <w:r>
        <w:rPr>
          <w:color w:val="231F20"/>
        </w:rPr>
        <w:t>had</w:t>
      </w:r>
      <w:r>
        <w:rPr>
          <w:color w:val="231F20"/>
          <w:spacing w:val="-15"/>
        </w:rPr>
        <w:t> </w:t>
      </w:r>
      <w:r>
        <w:rPr>
          <w:color w:val="231F20"/>
        </w:rPr>
        <w:t>violated</w:t>
      </w:r>
      <w:r>
        <w:rPr>
          <w:color w:val="231F20"/>
          <w:spacing w:val="-15"/>
        </w:rPr>
        <w:t> </w:t>
      </w:r>
      <w:r>
        <w:rPr>
          <w:color w:val="231F20"/>
        </w:rPr>
        <w:t>the</w:t>
      </w:r>
      <w:r>
        <w:rPr>
          <w:color w:val="231F20"/>
          <w:spacing w:val="-14"/>
        </w:rPr>
        <w:t> </w:t>
      </w:r>
      <w:r>
        <w:rPr>
          <w:color w:val="231F20"/>
        </w:rPr>
        <w:t>law of </w:t>
      </w:r>
      <w:r>
        <w:rPr>
          <w:rFonts w:ascii="Cambria" w:hAnsi="Cambria"/>
          <w:i/>
          <w:color w:val="231F20"/>
        </w:rPr>
        <w:t>geneivas </w:t>
      </w:r>
      <w:r>
        <w:rPr>
          <w:rFonts w:ascii="Cambria" w:hAnsi="Cambria"/>
          <w:i/>
          <w:color w:val="231F20"/>
          <w:spacing w:val="-8"/>
        </w:rPr>
        <w:t>da’as. </w:t>
      </w:r>
      <w:r>
        <w:rPr>
          <w:color w:val="231F20"/>
          <w:spacing w:val="-3"/>
        </w:rPr>
        <w:t>He </w:t>
      </w:r>
      <w:r>
        <w:rPr>
          <w:color w:val="231F20"/>
        </w:rPr>
        <w:t>had created a false impression. </w:t>
      </w:r>
      <w:r>
        <w:rPr>
          <w:color w:val="231F20"/>
          <w:spacing w:val="-3"/>
        </w:rPr>
        <w:t>He </w:t>
      </w:r>
      <w:r>
        <w:rPr>
          <w:color w:val="231F20"/>
        </w:rPr>
        <w:t>led</w:t>
      </w:r>
      <w:r>
        <w:rPr>
          <w:color w:val="231F20"/>
          <w:spacing w:val="44"/>
        </w:rPr>
        <w:t> </w:t>
      </w:r>
      <w:r>
        <w:rPr>
          <w:color w:val="231F20"/>
        </w:rPr>
        <w:t>people</w:t>
      </w:r>
    </w:p>
    <w:p>
      <w:pPr>
        <w:spacing w:after="0" w:line="316" w:lineRule="auto"/>
        <w:jc w:val="both"/>
        <w:sectPr>
          <w:footerReference w:type="default" r:id="rId27"/>
          <w:pgSz w:w="8640" w:h="12960"/>
          <w:pgMar w:footer="645" w:header="0" w:top="1220" w:bottom="840" w:left="0" w:right="1060"/>
          <w:pgNumType w:start="21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to believe that there was supervision in the store. </w:t>
      </w:r>
      <w:r>
        <w:rPr>
          <w:color w:val="231F20"/>
          <w:spacing w:val="-4"/>
        </w:rPr>
        <w:t>However, </w:t>
      </w:r>
      <w:r>
        <w:rPr>
          <w:color w:val="231F20"/>
        </w:rPr>
        <w:t>while the customer can claim that he was deceived, he cannot return that which</w:t>
      </w:r>
      <w:r>
        <w:rPr>
          <w:color w:val="231F20"/>
          <w:spacing w:val="-6"/>
        </w:rPr>
        <w:t> </w:t>
      </w:r>
      <w:r>
        <w:rPr>
          <w:color w:val="231F20"/>
        </w:rPr>
        <w:t>was</w:t>
      </w:r>
      <w:r>
        <w:rPr>
          <w:color w:val="231F20"/>
          <w:spacing w:val="-5"/>
        </w:rPr>
        <w:t> </w:t>
      </w:r>
      <w:r>
        <w:rPr>
          <w:color w:val="231F20"/>
        </w:rPr>
        <w:t>sold</w:t>
      </w:r>
      <w:r>
        <w:rPr>
          <w:color w:val="231F20"/>
          <w:spacing w:val="-5"/>
        </w:rPr>
        <w:t> </w:t>
      </w:r>
      <w:r>
        <w:rPr>
          <w:color w:val="231F20"/>
        </w:rPr>
        <w:t>to</w:t>
      </w:r>
      <w:r>
        <w:rPr>
          <w:color w:val="231F20"/>
          <w:spacing w:val="-5"/>
        </w:rPr>
        <w:t> </w:t>
      </w:r>
      <w:r>
        <w:rPr>
          <w:color w:val="231F20"/>
        </w:rPr>
        <w:t>him.</w:t>
      </w:r>
      <w:r>
        <w:rPr>
          <w:color w:val="231F20"/>
          <w:spacing w:val="-5"/>
        </w:rPr>
        <w:t> </w:t>
      </w:r>
      <w:r>
        <w:rPr>
          <w:color w:val="231F20"/>
          <w:spacing w:val="-3"/>
        </w:rPr>
        <w:t>He</w:t>
      </w:r>
      <w:r>
        <w:rPr>
          <w:color w:val="231F20"/>
          <w:spacing w:val="-5"/>
        </w:rPr>
        <w:t> </w:t>
      </w:r>
      <w:r>
        <w:rPr>
          <w:color w:val="231F20"/>
        </w:rPr>
        <w:t>already</w:t>
      </w:r>
      <w:r>
        <w:rPr>
          <w:color w:val="231F20"/>
          <w:spacing w:val="-5"/>
        </w:rPr>
        <w:t> </w:t>
      </w:r>
      <w:r>
        <w:rPr>
          <w:color w:val="231F20"/>
          <w:spacing w:val="-3"/>
        </w:rPr>
        <w:t>ate</w:t>
      </w:r>
      <w:r>
        <w:rPr>
          <w:color w:val="231F20"/>
          <w:spacing w:val="-5"/>
        </w:rPr>
        <w:t> </w:t>
      </w:r>
      <w:r>
        <w:rPr>
          <w:color w:val="231F20"/>
        </w:rPr>
        <w:t>the</w:t>
      </w:r>
      <w:r>
        <w:rPr>
          <w:color w:val="231F20"/>
          <w:spacing w:val="-5"/>
        </w:rPr>
        <w:t> </w:t>
      </w:r>
      <w:r>
        <w:rPr>
          <w:color w:val="231F20"/>
        </w:rPr>
        <w:t>food.</w:t>
      </w:r>
      <w:r>
        <w:rPr>
          <w:color w:val="231F20"/>
          <w:spacing w:val="-6"/>
        </w:rPr>
        <w:t> </w:t>
      </w:r>
      <w:r>
        <w:rPr>
          <w:color w:val="231F20"/>
        </w:rPr>
        <w:t>Therefore,</w:t>
      </w:r>
      <w:r>
        <w:rPr>
          <w:color w:val="231F20"/>
          <w:spacing w:val="-5"/>
        </w:rPr>
        <w:t> </w:t>
      </w:r>
      <w:r>
        <w:rPr>
          <w:color w:val="231F20"/>
        </w:rPr>
        <w:t>when</w:t>
      </w:r>
      <w:r>
        <w:rPr>
          <w:color w:val="231F20"/>
          <w:spacing w:val="-5"/>
        </w:rPr>
        <w:t> </w:t>
      </w:r>
      <w:r>
        <w:rPr>
          <w:color w:val="231F20"/>
        </w:rPr>
        <w:t>the owner claims with certainty that the food was kosher to the highest standard, and on the other hand the customer merely has suspicions that perhaps that was not true, and the owner is the one now legitimately holding </w:t>
      </w:r>
      <w:r>
        <w:rPr>
          <w:color w:val="231F20"/>
          <w:spacing w:val="-3"/>
        </w:rPr>
        <w:t>onto </w:t>
      </w:r>
      <w:r>
        <w:rPr>
          <w:color w:val="231F20"/>
        </w:rPr>
        <w:t>the </w:t>
      </w:r>
      <w:r>
        <w:rPr>
          <w:color w:val="231F20"/>
          <w:spacing w:val="-4"/>
        </w:rPr>
        <w:t>money, </w:t>
      </w:r>
      <w:r>
        <w:rPr>
          <w:color w:val="231F20"/>
        </w:rPr>
        <w:t>the customer is not entitled to his money back. </w:t>
      </w:r>
      <w:r>
        <w:rPr>
          <w:color w:val="231F20"/>
          <w:spacing w:val="-3"/>
        </w:rPr>
        <w:t>He </w:t>
      </w:r>
      <w:r>
        <w:rPr>
          <w:color w:val="231F20"/>
        </w:rPr>
        <w:t>has not proven that he was served non-kosher food. </w:t>
      </w:r>
      <w:r>
        <w:rPr>
          <w:color w:val="231F20"/>
          <w:spacing w:val="-3"/>
        </w:rPr>
        <w:t>He </w:t>
      </w:r>
      <w:r>
        <w:rPr>
          <w:color w:val="231F20"/>
        </w:rPr>
        <w:t>certainly would not be entitled to his tip back. The tip was given</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waiter</w:t>
      </w:r>
      <w:r>
        <w:rPr>
          <w:color w:val="231F20"/>
          <w:spacing w:val="-10"/>
        </w:rPr>
        <w:t> </w:t>
      </w:r>
      <w:r>
        <w:rPr>
          <w:color w:val="231F20"/>
        </w:rPr>
        <w:t>for</w:t>
      </w:r>
      <w:r>
        <w:rPr>
          <w:color w:val="231F20"/>
          <w:spacing w:val="-10"/>
        </w:rPr>
        <w:t> </w:t>
      </w:r>
      <w:r>
        <w:rPr>
          <w:color w:val="231F20"/>
        </w:rPr>
        <w:t>his</w:t>
      </w:r>
      <w:r>
        <w:rPr>
          <w:color w:val="231F20"/>
          <w:spacing w:val="-10"/>
        </w:rPr>
        <w:t> </w:t>
      </w:r>
      <w:r>
        <w:rPr>
          <w:color w:val="231F20"/>
        </w:rPr>
        <w:t>work</w:t>
      </w:r>
      <w:r>
        <w:rPr>
          <w:color w:val="231F20"/>
          <w:spacing w:val="-10"/>
        </w:rPr>
        <w:t> </w:t>
      </w:r>
      <w:r>
        <w:rPr>
          <w:color w:val="231F20"/>
        </w:rPr>
        <w:t>serving.</w:t>
      </w:r>
      <w:r>
        <w:rPr>
          <w:color w:val="231F20"/>
          <w:spacing w:val="-9"/>
        </w:rPr>
        <w:t> </w:t>
      </w:r>
      <w:r>
        <w:rPr>
          <w:color w:val="231F20"/>
          <w:spacing w:val="-3"/>
        </w:rPr>
        <w:t>He</w:t>
      </w:r>
      <w:r>
        <w:rPr>
          <w:color w:val="231F20"/>
          <w:spacing w:val="-10"/>
        </w:rPr>
        <w:t> </w:t>
      </w:r>
      <w:r>
        <w:rPr>
          <w:color w:val="231F20"/>
        </w:rPr>
        <w:t>did</w:t>
      </w:r>
      <w:r>
        <w:rPr>
          <w:color w:val="231F20"/>
          <w:spacing w:val="-10"/>
        </w:rPr>
        <w:t> </w:t>
      </w:r>
      <w:r>
        <w:rPr>
          <w:color w:val="231F20"/>
        </w:rPr>
        <w:t>his</w:t>
      </w:r>
      <w:r>
        <w:rPr>
          <w:color w:val="231F20"/>
          <w:spacing w:val="-10"/>
        </w:rPr>
        <w:t> </w:t>
      </w:r>
      <w:r>
        <w:rPr>
          <w:color w:val="231F20"/>
        </w:rPr>
        <w:t>work.</w:t>
      </w:r>
      <w:r>
        <w:rPr>
          <w:color w:val="231F20"/>
          <w:spacing w:val="-10"/>
        </w:rPr>
        <w:t> </w:t>
      </w:r>
      <w:r>
        <w:rPr>
          <w:color w:val="231F20"/>
          <w:spacing w:val="-3"/>
        </w:rPr>
        <w:t>He</w:t>
      </w:r>
      <w:r>
        <w:rPr>
          <w:color w:val="231F20"/>
          <w:spacing w:val="-10"/>
        </w:rPr>
        <w:t> </w:t>
      </w:r>
      <w:r>
        <w:rPr>
          <w:color w:val="231F20"/>
        </w:rPr>
        <w:t>was</w:t>
      </w:r>
      <w:r>
        <w:rPr>
          <w:color w:val="231F20"/>
          <w:spacing w:val="-10"/>
        </w:rPr>
        <w:t> </w:t>
      </w:r>
      <w:r>
        <w:rPr>
          <w:color w:val="231F20"/>
        </w:rPr>
        <w:t>not responsible</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fact</w:t>
      </w:r>
      <w:r>
        <w:rPr>
          <w:color w:val="231F20"/>
          <w:spacing w:val="-7"/>
        </w:rPr>
        <w:t> </w:t>
      </w:r>
      <w:r>
        <w:rPr>
          <w:color w:val="231F20"/>
        </w:rPr>
        <w:t>that</w:t>
      </w:r>
      <w:r>
        <w:rPr>
          <w:color w:val="231F20"/>
          <w:spacing w:val="-8"/>
        </w:rPr>
        <w:t> </w:t>
      </w:r>
      <w:r>
        <w:rPr>
          <w:color w:val="231F20"/>
        </w:rPr>
        <w:t>the</w:t>
      </w:r>
      <w:r>
        <w:rPr>
          <w:color w:val="231F20"/>
          <w:spacing w:val="-8"/>
        </w:rPr>
        <w:t> </w:t>
      </w:r>
      <w:r>
        <w:rPr>
          <w:color w:val="231F20"/>
        </w:rPr>
        <w:t>store-owner</w:t>
      </w:r>
      <w:r>
        <w:rPr>
          <w:color w:val="231F20"/>
          <w:spacing w:val="-7"/>
        </w:rPr>
        <w:t> </w:t>
      </w:r>
      <w:r>
        <w:rPr>
          <w:color w:val="231F20"/>
        </w:rPr>
        <w:t>had</w:t>
      </w:r>
      <w:r>
        <w:rPr>
          <w:color w:val="231F20"/>
          <w:spacing w:val="-8"/>
        </w:rPr>
        <w:t> </w:t>
      </w:r>
      <w:r>
        <w:rPr>
          <w:color w:val="231F20"/>
        </w:rPr>
        <w:t>put</w:t>
      </w:r>
      <w:r>
        <w:rPr>
          <w:color w:val="231F20"/>
          <w:spacing w:val="-8"/>
        </w:rPr>
        <w:t> </w:t>
      </w:r>
      <w:r>
        <w:rPr>
          <w:color w:val="231F20"/>
        </w:rPr>
        <w:t>up</w:t>
      </w:r>
      <w:r>
        <w:rPr>
          <w:color w:val="231F20"/>
          <w:spacing w:val="-8"/>
        </w:rPr>
        <w:t> </w:t>
      </w:r>
      <w:r>
        <w:rPr>
          <w:color w:val="231F20"/>
        </w:rPr>
        <w:t>a</w:t>
      </w:r>
      <w:r>
        <w:rPr>
          <w:color w:val="231F20"/>
          <w:spacing w:val="-7"/>
        </w:rPr>
        <w:t> </w:t>
      </w:r>
      <w:r>
        <w:rPr>
          <w:color w:val="231F20"/>
        </w:rPr>
        <w:t>sign</w:t>
      </w:r>
      <w:r>
        <w:rPr>
          <w:color w:val="231F20"/>
          <w:spacing w:val="-8"/>
        </w:rPr>
        <w:t> </w:t>
      </w:r>
      <w:r>
        <w:rPr>
          <w:color w:val="231F20"/>
        </w:rPr>
        <w:t>that</w:t>
      </w:r>
      <w:r>
        <w:rPr>
          <w:color w:val="231F20"/>
          <w:spacing w:val="-8"/>
        </w:rPr>
        <w:t> </w:t>
      </w:r>
      <w:r>
        <w:rPr>
          <w:color w:val="231F20"/>
        </w:rPr>
        <w:t>he was</w:t>
      </w:r>
      <w:r>
        <w:rPr>
          <w:color w:val="231F20"/>
          <w:spacing w:val="-10"/>
        </w:rPr>
        <w:t> </w:t>
      </w:r>
      <w:r>
        <w:rPr>
          <w:color w:val="231F20"/>
        </w:rPr>
        <w:t>not</w:t>
      </w:r>
      <w:r>
        <w:rPr>
          <w:color w:val="231F20"/>
          <w:spacing w:val="-10"/>
        </w:rPr>
        <w:t> </w:t>
      </w:r>
      <w:r>
        <w:rPr>
          <w:color w:val="231F20"/>
        </w:rPr>
        <w:t>entitled</w:t>
      </w:r>
      <w:r>
        <w:rPr>
          <w:color w:val="231F20"/>
          <w:spacing w:val="-9"/>
        </w:rPr>
        <w:t> </w:t>
      </w:r>
      <w:r>
        <w:rPr>
          <w:color w:val="231F20"/>
        </w:rPr>
        <w:t>to</w:t>
      </w:r>
      <w:r>
        <w:rPr>
          <w:color w:val="231F20"/>
          <w:spacing w:val="-10"/>
        </w:rPr>
        <w:t> </w:t>
      </w:r>
      <w:r>
        <w:rPr>
          <w:color w:val="231F20"/>
        </w:rPr>
        <w:t>hang</w:t>
      </w:r>
      <w:r>
        <w:rPr>
          <w:color w:val="231F20"/>
          <w:spacing w:val="-9"/>
        </w:rPr>
        <w:t> </w:t>
      </w:r>
      <w:r>
        <w:rPr>
          <w:color w:val="231F20"/>
          <w:spacing w:val="-4"/>
        </w:rPr>
        <w:t>up.</w:t>
      </w:r>
      <w:r>
        <w:rPr>
          <w:color w:val="231F20"/>
          <w:spacing w:val="-10"/>
        </w:rPr>
        <w:t> </w:t>
      </w:r>
      <w:r>
        <w:rPr>
          <w:color w:val="231F20"/>
        </w:rPr>
        <w:t>Therefore,</w:t>
      </w:r>
      <w:r>
        <w:rPr>
          <w:color w:val="231F20"/>
          <w:spacing w:val="-9"/>
        </w:rPr>
        <w:t> </w:t>
      </w:r>
      <w:r>
        <w:rPr>
          <w:color w:val="231F20"/>
        </w:rPr>
        <w:t>the</w:t>
      </w:r>
      <w:r>
        <w:rPr>
          <w:color w:val="231F20"/>
          <w:spacing w:val="-10"/>
        </w:rPr>
        <w:t> </w:t>
      </w:r>
      <w:r>
        <w:rPr>
          <w:rFonts w:ascii="Cambria" w:hAnsi="Cambria"/>
          <w:i/>
          <w:color w:val="231F20"/>
          <w:spacing w:val="-3"/>
        </w:rPr>
        <w:t>Mishpatei</w:t>
      </w:r>
      <w:r>
        <w:rPr>
          <w:rFonts w:ascii="Cambria" w:hAnsi="Cambria"/>
          <w:i/>
          <w:color w:val="231F20"/>
          <w:spacing w:val="-1"/>
        </w:rPr>
        <w:t> </w:t>
      </w:r>
      <w:r>
        <w:rPr>
          <w:rFonts w:ascii="Cambria" w:hAnsi="Cambria"/>
          <w:i/>
          <w:color w:val="231F20"/>
          <w:spacing w:val="-5"/>
        </w:rPr>
        <w:t>ha-Torah</w:t>
      </w:r>
      <w:r>
        <w:rPr>
          <w:rFonts w:ascii="Cambria" w:hAnsi="Cambria"/>
          <w:i/>
          <w:color w:val="231F20"/>
          <w:spacing w:val="-3"/>
        </w:rPr>
        <w:t> </w:t>
      </w:r>
      <w:r>
        <w:rPr>
          <w:color w:val="231F20"/>
        </w:rPr>
        <w:t>ruled that</w:t>
      </w:r>
      <w:r>
        <w:rPr>
          <w:color w:val="231F20"/>
          <w:spacing w:val="-19"/>
        </w:rPr>
        <w:t> </w:t>
      </w:r>
      <w:r>
        <w:rPr>
          <w:color w:val="231F20"/>
        </w:rPr>
        <w:t>while</w:t>
      </w:r>
      <w:r>
        <w:rPr>
          <w:color w:val="231F20"/>
          <w:spacing w:val="-18"/>
        </w:rPr>
        <w:t> </w:t>
      </w:r>
      <w:r>
        <w:rPr>
          <w:rFonts w:ascii="Cambria" w:hAnsi="Cambria"/>
          <w:i/>
          <w:color w:val="231F20"/>
        </w:rPr>
        <w:t>geneivas</w:t>
      </w:r>
      <w:r>
        <w:rPr>
          <w:rFonts w:ascii="Cambria" w:hAnsi="Cambria"/>
          <w:i/>
          <w:color w:val="231F20"/>
          <w:spacing w:val="-12"/>
        </w:rPr>
        <w:t> </w:t>
      </w:r>
      <w:r>
        <w:rPr>
          <w:rFonts w:ascii="Cambria" w:hAnsi="Cambria"/>
          <w:i/>
          <w:color w:val="231F20"/>
          <w:spacing w:val="-10"/>
        </w:rPr>
        <w:t>da’as</w:t>
      </w:r>
      <w:r>
        <w:rPr>
          <w:rFonts w:ascii="Cambria" w:hAnsi="Cambria"/>
          <w:i/>
          <w:color w:val="231F20"/>
          <w:spacing w:val="-11"/>
        </w:rPr>
        <w:t> </w:t>
      </w:r>
      <w:r>
        <w:rPr>
          <w:color w:val="231F20"/>
        </w:rPr>
        <w:t>was</w:t>
      </w:r>
      <w:r>
        <w:rPr>
          <w:color w:val="231F20"/>
          <w:spacing w:val="-18"/>
        </w:rPr>
        <w:t> </w:t>
      </w:r>
      <w:r>
        <w:rPr>
          <w:color w:val="231F20"/>
        </w:rPr>
        <w:t>violated,</w:t>
      </w:r>
      <w:r>
        <w:rPr>
          <w:color w:val="231F20"/>
          <w:spacing w:val="-19"/>
        </w:rPr>
        <w:t> </w:t>
      </w:r>
      <w:r>
        <w:rPr>
          <w:color w:val="231F20"/>
        </w:rPr>
        <w:t>theft</w:t>
      </w:r>
      <w:r>
        <w:rPr>
          <w:color w:val="231F20"/>
          <w:spacing w:val="-18"/>
        </w:rPr>
        <w:t> </w:t>
      </w:r>
      <w:r>
        <w:rPr>
          <w:color w:val="231F20"/>
        </w:rPr>
        <w:t>of</w:t>
      </w:r>
      <w:r>
        <w:rPr>
          <w:color w:val="231F20"/>
          <w:spacing w:val="-18"/>
        </w:rPr>
        <w:t> </w:t>
      </w:r>
      <w:r>
        <w:rPr>
          <w:color w:val="231F20"/>
        </w:rPr>
        <w:t>money</w:t>
      </w:r>
      <w:r>
        <w:rPr>
          <w:color w:val="231F20"/>
          <w:spacing w:val="-19"/>
        </w:rPr>
        <w:t> </w:t>
      </w:r>
      <w:r>
        <w:rPr>
          <w:color w:val="231F20"/>
        </w:rPr>
        <w:t>might</w:t>
      </w:r>
      <w:r>
        <w:rPr>
          <w:color w:val="231F20"/>
          <w:spacing w:val="-18"/>
        </w:rPr>
        <w:t> </w:t>
      </w:r>
      <w:r>
        <w:rPr>
          <w:color w:val="231F20"/>
        </w:rPr>
        <w:t>not</w:t>
      </w:r>
      <w:r>
        <w:rPr>
          <w:color w:val="231F20"/>
          <w:spacing w:val="-19"/>
        </w:rPr>
        <w:t> </w:t>
      </w:r>
      <w:r>
        <w:rPr>
          <w:color w:val="231F20"/>
        </w:rPr>
        <w:t>have happened and the customer would not be entitled to get his money back. Only if the owner admitted that he had fed the customer food that was Biblically </w:t>
      </w:r>
      <w:r>
        <w:rPr>
          <w:color w:val="231F20"/>
          <w:spacing w:val="-3"/>
        </w:rPr>
        <w:t>non-kosher, </w:t>
      </w:r>
      <w:r>
        <w:rPr>
          <w:color w:val="231F20"/>
        </w:rPr>
        <w:t>would the law be different, and the customer</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entitled</w:t>
      </w:r>
      <w:r>
        <w:rPr>
          <w:color w:val="231F20"/>
          <w:spacing w:val="-7"/>
        </w:rPr>
        <w:t> </w:t>
      </w:r>
      <w:r>
        <w:rPr>
          <w:color w:val="231F20"/>
        </w:rPr>
        <w:t>to</w:t>
      </w:r>
      <w:r>
        <w:rPr>
          <w:color w:val="231F20"/>
          <w:spacing w:val="-7"/>
        </w:rPr>
        <w:t> </w:t>
      </w:r>
      <w:r>
        <w:rPr>
          <w:color w:val="231F20"/>
        </w:rPr>
        <w:t>a</w:t>
      </w:r>
      <w:r>
        <w:rPr>
          <w:color w:val="231F20"/>
          <w:spacing w:val="-7"/>
        </w:rPr>
        <w:t> </w:t>
      </w:r>
      <w:r>
        <w:rPr>
          <w:color w:val="231F20"/>
        </w:rPr>
        <w:t>refund</w:t>
      </w:r>
      <w:r>
        <w:rPr>
          <w:color w:val="231F20"/>
          <w:spacing w:val="-6"/>
        </w:rPr>
        <w:t> </w:t>
      </w:r>
      <w:r>
        <w:rPr>
          <w:color w:val="231F20"/>
          <w:spacing w:val="-3"/>
        </w:rPr>
        <w:t>(</w:t>
      </w:r>
      <w:r>
        <w:rPr>
          <w:rFonts w:ascii="Cambria" w:hAnsi="Cambria"/>
          <w:i/>
          <w:color w:val="231F20"/>
          <w:spacing w:val="-3"/>
        </w:rPr>
        <w:t>Mishpatei</w:t>
      </w:r>
      <w:r>
        <w:rPr>
          <w:rFonts w:ascii="Cambria" w:hAnsi="Cambria"/>
          <w:i/>
          <w:color w:val="231F20"/>
          <w:spacing w:val="1"/>
        </w:rPr>
        <w:t> </w:t>
      </w:r>
      <w:r>
        <w:rPr>
          <w:rFonts w:ascii="Cambria" w:hAnsi="Cambria"/>
          <w:i/>
          <w:color w:val="231F20"/>
          <w:spacing w:val="-4"/>
        </w:rPr>
        <w:t>ha-Torah</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66</w:t>
      </w:r>
    </w:p>
    <w:p>
      <w:pPr>
        <w:pStyle w:val="BodyText"/>
        <w:rPr>
          <w:rFonts w:ascii="Cambria"/>
          <w:b/>
          <w:sz w:val="38"/>
        </w:rPr>
      </w:pPr>
    </w:p>
    <w:p>
      <w:pPr>
        <w:spacing w:line="232" w:lineRule="auto" w:before="335"/>
        <w:ind w:left="1454" w:right="392" w:hanging="3"/>
        <w:jc w:val="center"/>
        <w:rPr>
          <w:rFonts w:ascii="Cambria"/>
          <w:b/>
          <w:sz w:val="32"/>
        </w:rPr>
      </w:pPr>
      <w:r>
        <w:rPr>
          <w:rFonts w:ascii="Cambria"/>
          <w:b/>
          <w:color w:val="231F20"/>
          <w:sz w:val="32"/>
        </w:rPr>
        <w:t>An </w:t>
      </w:r>
      <w:r>
        <w:rPr>
          <w:rFonts w:ascii="Palatino Linotype"/>
          <w:b/>
          <w:i/>
          <w:color w:val="231F20"/>
          <w:sz w:val="32"/>
        </w:rPr>
        <w:t>Esrog </w:t>
      </w:r>
      <w:r>
        <w:rPr>
          <w:rFonts w:ascii="Cambria"/>
          <w:b/>
          <w:color w:val="231F20"/>
          <w:sz w:val="32"/>
        </w:rPr>
        <w:t>Seller Notices </w:t>
      </w:r>
      <w:r>
        <w:rPr>
          <w:rFonts w:ascii="Palatino Linotype"/>
          <w:b/>
          <w:i/>
          <w:color w:val="231F20"/>
          <w:sz w:val="32"/>
        </w:rPr>
        <w:t>Esrogim </w:t>
      </w:r>
      <w:r>
        <w:rPr>
          <w:rFonts w:ascii="Cambria"/>
          <w:b/>
          <w:color w:val="231F20"/>
          <w:spacing w:val="-3"/>
          <w:sz w:val="32"/>
        </w:rPr>
        <w:t>Are </w:t>
      </w:r>
      <w:r>
        <w:rPr>
          <w:rFonts w:ascii="Cambria"/>
          <w:b/>
          <w:color w:val="231F20"/>
          <w:w w:val="95"/>
          <w:sz w:val="32"/>
        </w:rPr>
        <w:t>Getting</w:t>
      </w:r>
      <w:r>
        <w:rPr>
          <w:rFonts w:ascii="Cambria"/>
          <w:b/>
          <w:color w:val="231F20"/>
          <w:spacing w:val="-13"/>
          <w:w w:val="95"/>
          <w:sz w:val="32"/>
        </w:rPr>
        <w:t> </w:t>
      </w:r>
      <w:r>
        <w:rPr>
          <w:rFonts w:ascii="Cambria"/>
          <w:b/>
          <w:color w:val="231F20"/>
          <w:w w:val="95"/>
          <w:sz w:val="32"/>
        </w:rPr>
        <w:t>Stolen:</w:t>
      </w:r>
      <w:r>
        <w:rPr>
          <w:rFonts w:ascii="Cambria"/>
          <w:b/>
          <w:color w:val="231F20"/>
          <w:spacing w:val="-14"/>
          <w:w w:val="95"/>
          <w:sz w:val="32"/>
        </w:rPr>
        <w:t> </w:t>
      </w:r>
      <w:r>
        <w:rPr>
          <w:rFonts w:ascii="Cambria"/>
          <w:b/>
          <w:color w:val="231F20"/>
          <w:w w:val="95"/>
          <w:sz w:val="32"/>
        </w:rPr>
        <w:t>Can</w:t>
      </w:r>
      <w:r>
        <w:rPr>
          <w:rFonts w:ascii="Cambria"/>
          <w:b/>
          <w:color w:val="231F20"/>
          <w:spacing w:val="-13"/>
          <w:w w:val="95"/>
          <w:sz w:val="32"/>
        </w:rPr>
        <w:t> </w:t>
      </w:r>
      <w:r>
        <w:rPr>
          <w:rFonts w:ascii="Cambria"/>
          <w:b/>
          <w:color w:val="231F20"/>
          <w:spacing w:val="-4"/>
          <w:w w:val="95"/>
          <w:sz w:val="32"/>
        </w:rPr>
        <w:t>He</w:t>
      </w:r>
      <w:r>
        <w:rPr>
          <w:rFonts w:ascii="Cambria"/>
          <w:b/>
          <w:color w:val="231F20"/>
          <w:spacing w:val="-13"/>
          <w:w w:val="95"/>
          <w:sz w:val="32"/>
        </w:rPr>
        <w:t> </w:t>
      </w:r>
      <w:r>
        <w:rPr>
          <w:rFonts w:ascii="Cambria"/>
          <w:b/>
          <w:color w:val="231F20"/>
          <w:w w:val="95"/>
          <w:sz w:val="32"/>
        </w:rPr>
        <w:t>Make</w:t>
      </w:r>
      <w:r>
        <w:rPr>
          <w:rFonts w:ascii="Cambria"/>
          <w:b/>
          <w:color w:val="231F20"/>
          <w:spacing w:val="-13"/>
          <w:w w:val="95"/>
          <w:sz w:val="32"/>
        </w:rPr>
        <w:t> </w:t>
      </w:r>
      <w:r>
        <w:rPr>
          <w:rFonts w:ascii="Cambria"/>
          <w:b/>
          <w:color w:val="231F20"/>
          <w:w w:val="95"/>
          <w:sz w:val="32"/>
        </w:rPr>
        <w:t>them</w:t>
      </w:r>
      <w:r>
        <w:rPr>
          <w:rFonts w:ascii="Cambria"/>
          <w:b/>
          <w:color w:val="231F20"/>
          <w:spacing w:val="-13"/>
          <w:w w:val="95"/>
          <w:sz w:val="32"/>
        </w:rPr>
        <w:t> </w:t>
      </w:r>
      <w:r>
        <w:rPr>
          <w:rFonts w:ascii="Palatino Linotype"/>
          <w:b/>
          <w:i/>
          <w:color w:val="231F20"/>
          <w:w w:val="95"/>
          <w:sz w:val="32"/>
        </w:rPr>
        <w:t>Hefker</w:t>
      </w:r>
      <w:r>
        <w:rPr>
          <w:rFonts w:ascii="Cambria"/>
          <w:b/>
          <w:color w:val="231F20"/>
          <w:w w:val="95"/>
          <w:sz w:val="32"/>
        </w:rPr>
        <w:t>?</w:t>
      </w:r>
    </w:p>
    <w:p>
      <w:pPr>
        <w:pStyle w:val="BodyText"/>
        <w:rPr>
          <w:rFonts w:ascii="Cambria"/>
          <w:b/>
          <w:sz w:val="44"/>
        </w:rPr>
      </w:pPr>
    </w:p>
    <w:p>
      <w:pPr>
        <w:pStyle w:val="BodyText"/>
        <w:spacing w:before="11"/>
        <w:rPr>
          <w:rFonts w:ascii="Cambria"/>
          <w:b/>
          <w:sz w:val="48"/>
        </w:rPr>
      </w:pPr>
    </w:p>
    <w:p>
      <w:pPr>
        <w:pStyle w:val="BodyText"/>
        <w:spacing w:line="314" w:lineRule="auto"/>
        <w:ind w:left="1200" w:right="136"/>
        <w:jc w:val="both"/>
        <w:rPr>
          <w:rFonts w:ascii="Cambria" w:hAnsi="Cambria"/>
          <w:i/>
        </w:rPr>
      </w:pPr>
      <w:r>
        <w:rPr>
          <w:color w:val="231F20"/>
        </w:rPr>
        <w:t>A man who sold </w:t>
      </w:r>
      <w:r>
        <w:rPr>
          <w:rFonts w:ascii="Cambria" w:hAnsi="Cambria"/>
          <w:i/>
          <w:color w:val="231F20"/>
        </w:rPr>
        <w:t>esrogim </w:t>
      </w:r>
      <w:r>
        <w:rPr>
          <w:color w:val="231F20"/>
        </w:rPr>
        <w:t>noticed that while he put out a certain number</w:t>
      </w:r>
      <w:r>
        <w:rPr>
          <w:color w:val="231F20"/>
          <w:spacing w:val="-11"/>
        </w:rPr>
        <w:t> </w:t>
      </w:r>
      <w:r>
        <w:rPr>
          <w:color w:val="231F20"/>
        </w:rPr>
        <w:t>of</w:t>
      </w:r>
      <w:r>
        <w:rPr>
          <w:color w:val="231F20"/>
          <w:spacing w:val="-11"/>
        </w:rPr>
        <w:t> </w:t>
      </w:r>
      <w:r>
        <w:rPr>
          <w:color w:val="231F20"/>
        </w:rPr>
        <w:t>fruits</w:t>
      </w:r>
      <w:r>
        <w:rPr>
          <w:color w:val="231F20"/>
          <w:spacing w:val="-11"/>
        </w:rPr>
        <w:t> </w:t>
      </w:r>
      <w:r>
        <w:rPr>
          <w:color w:val="231F20"/>
        </w:rPr>
        <w:t>to</w:t>
      </w:r>
      <w:r>
        <w:rPr>
          <w:color w:val="231F20"/>
          <w:spacing w:val="-11"/>
        </w:rPr>
        <w:t> </w:t>
      </w:r>
      <w:r>
        <w:rPr>
          <w:color w:val="231F20"/>
        </w:rPr>
        <w:t>sell</w:t>
      </w:r>
      <w:r>
        <w:rPr>
          <w:color w:val="231F20"/>
          <w:spacing w:val="-11"/>
        </w:rPr>
        <w:t> </w:t>
      </w:r>
      <w:r>
        <w:rPr>
          <w:color w:val="231F20"/>
        </w:rPr>
        <w:t>for</w:t>
      </w:r>
      <w:r>
        <w:rPr>
          <w:color w:val="231F20"/>
          <w:spacing w:val="-11"/>
        </w:rPr>
        <w:t> </w:t>
      </w:r>
      <w:r>
        <w:rPr>
          <w:color w:val="231F20"/>
        </w:rPr>
        <w:t>use</w:t>
      </w:r>
      <w:r>
        <w:rPr>
          <w:color w:val="231F20"/>
          <w:spacing w:val="-11"/>
        </w:rPr>
        <w:t> </w:t>
      </w:r>
      <w:r>
        <w:rPr>
          <w:color w:val="231F20"/>
        </w:rPr>
        <w:t>on</w:t>
      </w:r>
      <w:r>
        <w:rPr>
          <w:color w:val="231F20"/>
          <w:spacing w:val="-11"/>
        </w:rPr>
        <w:t> </w:t>
      </w:r>
      <w:r>
        <w:rPr>
          <w:color w:val="231F20"/>
        </w:rPr>
        <w:t>Sukkos,</w:t>
      </w:r>
      <w:r>
        <w:rPr>
          <w:color w:val="231F20"/>
          <w:spacing w:val="-11"/>
        </w:rPr>
        <w:t> </w:t>
      </w:r>
      <w:r>
        <w:rPr>
          <w:color w:val="231F20"/>
        </w:rPr>
        <w:t>there</w:t>
      </w:r>
      <w:r>
        <w:rPr>
          <w:color w:val="231F20"/>
          <w:spacing w:val="-11"/>
        </w:rPr>
        <w:t> </w:t>
      </w:r>
      <w:r>
        <w:rPr>
          <w:color w:val="231F20"/>
        </w:rPr>
        <w:t>were</w:t>
      </w:r>
      <w:r>
        <w:rPr>
          <w:color w:val="231F20"/>
          <w:spacing w:val="-11"/>
        </w:rPr>
        <w:t> </w:t>
      </w:r>
      <w:r>
        <w:rPr>
          <w:color w:val="231F20"/>
        </w:rPr>
        <w:t>citrons</w:t>
      </w:r>
      <w:r>
        <w:rPr>
          <w:color w:val="231F20"/>
          <w:spacing w:val="-11"/>
        </w:rPr>
        <w:t> </w:t>
      </w:r>
      <w:r>
        <w:rPr>
          <w:color w:val="231F20"/>
        </w:rPr>
        <w:t>missing from</w:t>
      </w:r>
      <w:r>
        <w:rPr>
          <w:color w:val="231F20"/>
          <w:spacing w:val="-13"/>
        </w:rPr>
        <w:t> </w:t>
      </w:r>
      <w:r>
        <w:rPr>
          <w:color w:val="231F20"/>
        </w:rPr>
        <w:t>the</w:t>
      </w:r>
      <w:r>
        <w:rPr>
          <w:color w:val="231F20"/>
          <w:spacing w:val="-13"/>
        </w:rPr>
        <w:t> </w:t>
      </w:r>
      <w:r>
        <w:rPr>
          <w:color w:val="231F20"/>
        </w:rPr>
        <w:t>stand</w:t>
      </w:r>
      <w:r>
        <w:rPr>
          <w:color w:val="231F20"/>
          <w:spacing w:val="-13"/>
        </w:rPr>
        <w:t> </w:t>
      </w:r>
      <w:r>
        <w:rPr>
          <w:color w:val="231F20"/>
        </w:rPr>
        <w:t>that</w:t>
      </w:r>
      <w:r>
        <w:rPr>
          <w:color w:val="231F20"/>
          <w:spacing w:val="-13"/>
        </w:rPr>
        <w:t> </w:t>
      </w:r>
      <w:r>
        <w:rPr>
          <w:color w:val="231F20"/>
        </w:rPr>
        <w:t>clearly</w:t>
      </w:r>
      <w:r>
        <w:rPr>
          <w:color w:val="231F20"/>
          <w:spacing w:val="-12"/>
        </w:rPr>
        <w:t> </w:t>
      </w:r>
      <w:r>
        <w:rPr>
          <w:color w:val="231F20"/>
        </w:rPr>
        <w:t>had</w:t>
      </w:r>
      <w:r>
        <w:rPr>
          <w:color w:val="231F20"/>
          <w:spacing w:val="-13"/>
        </w:rPr>
        <w:t> </w:t>
      </w:r>
      <w:r>
        <w:rPr>
          <w:color w:val="231F20"/>
        </w:rPr>
        <w:t>not</w:t>
      </w:r>
      <w:r>
        <w:rPr>
          <w:color w:val="231F20"/>
          <w:spacing w:val="-13"/>
        </w:rPr>
        <w:t> </w:t>
      </w:r>
      <w:r>
        <w:rPr>
          <w:color w:val="231F20"/>
        </w:rPr>
        <w:t>been</w:t>
      </w:r>
      <w:r>
        <w:rPr>
          <w:color w:val="231F20"/>
          <w:spacing w:val="-13"/>
        </w:rPr>
        <w:t> </w:t>
      </w:r>
      <w:r>
        <w:rPr>
          <w:color w:val="231F20"/>
        </w:rPr>
        <w:t>bought.</w:t>
      </w:r>
      <w:r>
        <w:rPr>
          <w:color w:val="231F20"/>
          <w:spacing w:val="-13"/>
        </w:rPr>
        <w:t> </w:t>
      </w:r>
      <w:r>
        <w:rPr>
          <w:color w:val="231F20"/>
        </w:rPr>
        <w:t>People</w:t>
      </w:r>
      <w:r>
        <w:rPr>
          <w:color w:val="231F20"/>
          <w:spacing w:val="-12"/>
        </w:rPr>
        <w:t> </w:t>
      </w:r>
      <w:r>
        <w:rPr>
          <w:color w:val="231F20"/>
        </w:rPr>
        <w:t>were</w:t>
      </w:r>
      <w:r>
        <w:rPr>
          <w:color w:val="231F20"/>
          <w:spacing w:val="-13"/>
        </w:rPr>
        <w:t> </w:t>
      </w:r>
      <w:r>
        <w:rPr>
          <w:color w:val="231F20"/>
        </w:rPr>
        <w:t>stealing </w:t>
      </w:r>
      <w:r>
        <w:rPr>
          <w:rFonts w:ascii="Cambria" w:hAnsi="Cambria"/>
          <w:i/>
          <w:color w:val="231F20"/>
        </w:rPr>
        <w:t>esrogim.</w:t>
      </w:r>
      <w:r>
        <w:rPr>
          <w:rFonts w:ascii="Cambria" w:hAnsi="Cambria"/>
          <w:i/>
          <w:color w:val="231F20"/>
          <w:spacing w:val="-26"/>
        </w:rPr>
        <w:t> </w:t>
      </w:r>
      <w:r>
        <w:rPr>
          <w:color w:val="231F20"/>
        </w:rPr>
        <w:t>A</w:t>
      </w:r>
      <w:r>
        <w:rPr>
          <w:color w:val="231F20"/>
          <w:spacing w:val="-32"/>
        </w:rPr>
        <w:t> </w:t>
      </w:r>
      <w:r>
        <w:rPr>
          <w:color w:val="231F20"/>
        </w:rPr>
        <w:t>stolen</w:t>
      </w:r>
      <w:r>
        <w:rPr>
          <w:color w:val="231F20"/>
          <w:spacing w:val="-34"/>
        </w:rPr>
        <w:t> </w:t>
      </w:r>
      <w:r>
        <w:rPr>
          <w:rFonts w:ascii="Cambria" w:hAnsi="Cambria"/>
          <w:i/>
          <w:color w:val="231F20"/>
        </w:rPr>
        <w:t>esrog</w:t>
      </w:r>
      <w:r>
        <w:rPr>
          <w:rFonts w:ascii="Cambria" w:hAnsi="Cambria"/>
          <w:i/>
          <w:color w:val="231F20"/>
          <w:spacing w:val="-26"/>
        </w:rPr>
        <w:t> </w:t>
      </w:r>
      <w:r>
        <w:rPr>
          <w:color w:val="231F20"/>
        </w:rPr>
        <w:t>cannot</w:t>
      </w:r>
      <w:r>
        <w:rPr>
          <w:color w:val="231F20"/>
          <w:spacing w:val="-32"/>
        </w:rPr>
        <w:t> </w:t>
      </w:r>
      <w:r>
        <w:rPr>
          <w:color w:val="231F20"/>
        </w:rPr>
        <w:t>be</w:t>
      </w:r>
      <w:r>
        <w:rPr>
          <w:color w:val="231F20"/>
          <w:spacing w:val="-33"/>
        </w:rPr>
        <w:t> </w:t>
      </w:r>
      <w:r>
        <w:rPr>
          <w:color w:val="231F20"/>
        </w:rPr>
        <w:t>used</w:t>
      </w:r>
      <w:r>
        <w:rPr>
          <w:color w:val="231F20"/>
          <w:spacing w:val="-32"/>
        </w:rPr>
        <w:t> </w:t>
      </w:r>
      <w:r>
        <w:rPr>
          <w:color w:val="231F20"/>
        </w:rPr>
        <w:t>for</w:t>
      </w:r>
      <w:r>
        <w:rPr>
          <w:color w:val="231F20"/>
          <w:spacing w:val="-33"/>
        </w:rPr>
        <w:t> </w:t>
      </w:r>
      <w:r>
        <w:rPr>
          <w:color w:val="231F20"/>
        </w:rPr>
        <w:t>the</w:t>
      </w:r>
      <w:r>
        <w:rPr>
          <w:color w:val="231F20"/>
          <w:spacing w:val="-32"/>
        </w:rPr>
        <w:t> </w:t>
      </w:r>
      <w:r>
        <w:rPr>
          <w:color w:val="231F20"/>
        </w:rPr>
        <w:t>mitzvah,</w:t>
      </w:r>
      <w:r>
        <w:rPr>
          <w:color w:val="231F20"/>
          <w:spacing w:val="-32"/>
        </w:rPr>
        <w:t> </w:t>
      </w:r>
      <w:r>
        <w:rPr>
          <w:color w:val="231F20"/>
        </w:rPr>
        <w:t>since</w:t>
      </w:r>
      <w:r>
        <w:rPr>
          <w:color w:val="231F20"/>
          <w:spacing w:val="-33"/>
        </w:rPr>
        <w:t> </w:t>
      </w:r>
      <w:r>
        <w:rPr>
          <w:color w:val="231F20"/>
        </w:rPr>
        <w:t>the</w:t>
      </w:r>
      <w:r>
        <w:rPr>
          <w:color w:val="231F20"/>
          <w:spacing w:val="-32"/>
        </w:rPr>
        <w:t> </w:t>
      </w:r>
      <w:r>
        <w:rPr>
          <w:color w:val="231F20"/>
          <w:spacing w:val="-5"/>
        </w:rPr>
        <w:t>Torah </w:t>
      </w:r>
      <w:r>
        <w:rPr>
          <w:color w:val="231F20"/>
        </w:rPr>
        <w:t>requires</w:t>
      </w:r>
      <w:r>
        <w:rPr>
          <w:color w:val="231F20"/>
          <w:spacing w:val="-10"/>
        </w:rPr>
        <w:t> </w:t>
      </w:r>
      <w:r>
        <w:rPr>
          <w:rFonts w:ascii="Cambria" w:hAnsi="Cambria"/>
          <w:i/>
          <w:color w:val="231F20"/>
        </w:rPr>
        <w:t>u-lekachtem</w:t>
      </w:r>
      <w:r>
        <w:rPr>
          <w:rFonts w:ascii="Cambria" w:hAnsi="Cambria"/>
          <w:i/>
          <w:color w:val="231F20"/>
          <w:spacing w:val="-1"/>
        </w:rPr>
        <w:t> </w:t>
      </w:r>
      <w:r>
        <w:rPr>
          <w:rFonts w:ascii="Cambria" w:hAnsi="Cambria"/>
          <w:i/>
          <w:color w:val="231F20"/>
        </w:rPr>
        <w:t>lachem</w:t>
      </w:r>
      <w:r>
        <w:rPr>
          <w:color w:val="231F20"/>
        </w:rPr>
        <w:t>,</w:t>
      </w:r>
      <w:r>
        <w:rPr>
          <w:color w:val="231F20"/>
          <w:spacing w:val="-9"/>
        </w:rPr>
        <w:t> </w:t>
      </w:r>
      <w:r>
        <w:rPr>
          <w:color w:val="231F20"/>
          <w:spacing w:val="-10"/>
        </w:rPr>
        <w:t>“And</w:t>
      </w:r>
      <w:r>
        <w:rPr>
          <w:color w:val="231F20"/>
          <w:spacing w:val="-9"/>
        </w:rPr>
        <w:t> </w:t>
      </w:r>
      <w:r>
        <w:rPr>
          <w:color w:val="231F20"/>
        </w:rPr>
        <w:t>you</w:t>
      </w:r>
      <w:r>
        <w:rPr>
          <w:color w:val="231F20"/>
          <w:spacing w:val="-9"/>
        </w:rPr>
        <w:t> </w:t>
      </w:r>
      <w:r>
        <w:rPr>
          <w:color w:val="231F20"/>
        </w:rPr>
        <w:t>shall</w:t>
      </w:r>
      <w:r>
        <w:rPr>
          <w:color w:val="231F20"/>
          <w:spacing w:val="-9"/>
        </w:rPr>
        <w:t> </w:t>
      </w:r>
      <w:r>
        <w:rPr>
          <w:color w:val="231F20"/>
        </w:rPr>
        <w:t>take</w:t>
      </w:r>
      <w:r>
        <w:rPr>
          <w:color w:val="231F20"/>
          <w:spacing w:val="-9"/>
        </w:rPr>
        <w:t> </w:t>
      </w:r>
      <w:r>
        <w:rPr>
          <w:color w:val="231F20"/>
        </w:rPr>
        <w:t>for</w:t>
      </w:r>
      <w:r>
        <w:rPr>
          <w:color w:val="231F20"/>
          <w:spacing w:val="-9"/>
        </w:rPr>
        <w:t> </w:t>
      </w:r>
      <w:r>
        <w:rPr>
          <w:color w:val="231F20"/>
          <w:spacing w:val="-5"/>
        </w:rPr>
        <w:t>yourself.”</w:t>
      </w:r>
      <w:r>
        <w:rPr>
          <w:color w:val="231F20"/>
          <w:spacing w:val="-10"/>
        </w:rPr>
        <w:t> </w:t>
      </w:r>
      <w:r>
        <w:rPr>
          <w:color w:val="231F20"/>
        </w:rPr>
        <w:t>Our Sages</w:t>
      </w:r>
      <w:r>
        <w:rPr>
          <w:color w:val="231F20"/>
          <w:spacing w:val="-24"/>
        </w:rPr>
        <w:t> </w:t>
      </w:r>
      <w:r>
        <w:rPr>
          <w:color w:val="231F20"/>
        </w:rPr>
        <w:t>teach</w:t>
      </w:r>
      <w:r>
        <w:rPr>
          <w:color w:val="231F20"/>
          <w:spacing w:val="-24"/>
        </w:rPr>
        <w:t> </w:t>
      </w:r>
      <w:r>
        <w:rPr>
          <w:color w:val="231F20"/>
        </w:rPr>
        <w:t>that</w:t>
      </w:r>
      <w:r>
        <w:rPr>
          <w:color w:val="231F20"/>
          <w:spacing w:val="-24"/>
        </w:rPr>
        <w:t> </w:t>
      </w:r>
      <w:r>
        <w:rPr>
          <w:color w:val="231F20"/>
        </w:rPr>
        <w:t>these</w:t>
      </w:r>
      <w:r>
        <w:rPr>
          <w:color w:val="231F20"/>
          <w:spacing w:val="-23"/>
        </w:rPr>
        <w:t> </w:t>
      </w:r>
      <w:r>
        <w:rPr>
          <w:color w:val="231F20"/>
        </w:rPr>
        <w:t>words</w:t>
      </w:r>
      <w:r>
        <w:rPr>
          <w:color w:val="231F20"/>
          <w:spacing w:val="-24"/>
        </w:rPr>
        <w:t> </w:t>
      </w:r>
      <w:r>
        <w:rPr>
          <w:color w:val="231F20"/>
        </w:rPr>
        <w:t>imply</w:t>
      </w:r>
      <w:r>
        <w:rPr>
          <w:color w:val="231F20"/>
          <w:spacing w:val="-24"/>
        </w:rPr>
        <w:t> </w:t>
      </w:r>
      <w:r>
        <w:rPr>
          <w:color w:val="231F20"/>
        </w:rPr>
        <w:t>a</w:t>
      </w:r>
      <w:r>
        <w:rPr>
          <w:color w:val="231F20"/>
          <w:spacing w:val="-24"/>
        </w:rPr>
        <w:t> </w:t>
      </w:r>
      <w:r>
        <w:rPr>
          <w:color w:val="231F20"/>
        </w:rPr>
        <w:t>mandate</w:t>
      </w:r>
      <w:r>
        <w:rPr>
          <w:color w:val="231F20"/>
          <w:spacing w:val="-23"/>
        </w:rPr>
        <w:t> </w:t>
      </w:r>
      <w:r>
        <w:rPr>
          <w:color w:val="231F20"/>
        </w:rPr>
        <w:t>of</w:t>
      </w:r>
      <w:r>
        <w:rPr>
          <w:color w:val="231F20"/>
          <w:spacing w:val="-24"/>
        </w:rPr>
        <w:t> </w:t>
      </w:r>
      <w:r>
        <w:rPr>
          <w:rFonts w:ascii="Cambria" w:hAnsi="Cambria"/>
          <w:i/>
          <w:color w:val="231F20"/>
        </w:rPr>
        <w:t>mi-she-lachem</w:t>
      </w:r>
      <w:r>
        <w:rPr>
          <w:color w:val="231F20"/>
        </w:rPr>
        <w:t>—the four species must belong to the person waving them for him to get the mitzvah credit for the act. The seller wanted the thieves to</w:t>
      </w:r>
      <w:r>
        <w:rPr>
          <w:color w:val="231F20"/>
          <w:spacing w:val="-35"/>
        </w:rPr>
        <w:t> </w:t>
      </w:r>
      <w:r>
        <w:rPr>
          <w:color w:val="231F20"/>
        </w:rPr>
        <w:t>fulfill their mitzvah of four species. </w:t>
      </w:r>
      <w:r>
        <w:rPr>
          <w:color w:val="231F20"/>
          <w:spacing w:val="-3"/>
        </w:rPr>
        <w:t>He </w:t>
      </w:r>
      <w:r>
        <w:rPr>
          <w:color w:val="231F20"/>
        </w:rPr>
        <w:t>wanted to spare them the sin of reciting a blessing in vain. </w:t>
      </w:r>
      <w:r>
        <w:rPr>
          <w:color w:val="231F20"/>
          <w:spacing w:val="-3"/>
        </w:rPr>
        <w:t>He </w:t>
      </w:r>
      <w:r>
        <w:rPr>
          <w:color w:val="231F20"/>
        </w:rPr>
        <w:t>asked, </w:t>
      </w:r>
      <w:r>
        <w:rPr>
          <w:color w:val="231F20"/>
          <w:spacing w:val="-3"/>
        </w:rPr>
        <w:t>“Can </w:t>
      </w:r>
      <w:r>
        <w:rPr>
          <w:color w:val="231F20"/>
        </w:rPr>
        <w:t>I declare that those fruits are ownerless, </w:t>
      </w:r>
      <w:r>
        <w:rPr>
          <w:rFonts w:ascii="Cambria" w:hAnsi="Cambria"/>
          <w:i/>
          <w:color w:val="231F20"/>
        </w:rPr>
        <w:t>hefker</w:t>
      </w:r>
      <w:r>
        <w:rPr>
          <w:color w:val="231F20"/>
        </w:rPr>
        <w:t>?” If he could, the thieves would acquire full ownership</w:t>
      </w:r>
      <w:r>
        <w:rPr>
          <w:color w:val="231F20"/>
          <w:spacing w:val="-15"/>
        </w:rPr>
        <w:t> </w:t>
      </w:r>
      <w:r>
        <w:rPr>
          <w:color w:val="231F20"/>
        </w:rPr>
        <w:t>of</w:t>
      </w:r>
      <w:r>
        <w:rPr>
          <w:color w:val="231F20"/>
          <w:spacing w:val="-15"/>
        </w:rPr>
        <w:t> </w:t>
      </w:r>
      <w:r>
        <w:rPr>
          <w:color w:val="231F20"/>
        </w:rPr>
        <w:t>their</w:t>
      </w:r>
      <w:r>
        <w:rPr>
          <w:color w:val="231F20"/>
          <w:spacing w:val="-15"/>
        </w:rPr>
        <w:t> </w:t>
      </w:r>
      <w:r>
        <w:rPr>
          <w:color w:val="231F20"/>
        </w:rPr>
        <w:t>stolen</w:t>
      </w:r>
      <w:r>
        <w:rPr>
          <w:color w:val="231F20"/>
          <w:spacing w:val="-14"/>
        </w:rPr>
        <w:t> </w:t>
      </w:r>
      <w:r>
        <w:rPr>
          <w:rFonts w:ascii="Cambria" w:hAnsi="Cambria"/>
          <w:i/>
          <w:color w:val="231F20"/>
        </w:rPr>
        <w:t>esrogim</w:t>
      </w:r>
      <w:r>
        <w:rPr>
          <w:rFonts w:ascii="Cambria" w:hAnsi="Cambria"/>
          <w:i/>
          <w:color w:val="231F20"/>
          <w:spacing w:val="-7"/>
        </w:rPr>
        <w:t> </w:t>
      </w:r>
      <w:r>
        <w:rPr>
          <w:color w:val="231F20"/>
        </w:rPr>
        <w:t>and</w:t>
      </w:r>
      <w:r>
        <w:rPr>
          <w:color w:val="231F20"/>
          <w:spacing w:val="-15"/>
        </w:rPr>
        <w:t> </w:t>
      </w:r>
      <w:r>
        <w:rPr>
          <w:color w:val="231F20"/>
        </w:rPr>
        <w:t>they</w:t>
      </w:r>
      <w:r>
        <w:rPr>
          <w:color w:val="231F20"/>
          <w:spacing w:val="-15"/>
        </w:rPr>
        <w:t> </w:t>
      </w:r>
      <w:r>
        <w:rPr>
          <w:color w:val="231F20"/>
        </w:rPr>
        <w:t>would</w:t>
      </w:r>
      <w:r>
        <w:rPr>
          <w:color w:val="231F20"/>
          <w:spacing w:val="-14"/>
        </w:rPr>
        <w:t> </w:t>
      </w:r>
      <w:r>
        <w:rPr>
          <w:color w:val="231F20"/>
        </w:rPr>
        <w:t>successfully</w:t>
      </w:r>
      <w:r>
        <w:rPr>
          <w:color w:val="231F20"/>
          <w:spacing w:val="-15"/>
        </w:rPr>
        <w:t> </w:t>
      </w:r>
      <w:r>
        <w:rPr>
          <w:color w:val="231F20"/>
        </w:rPr>
        <w:t>fulfill the mitzvah of </w:t>
      </w:r>
      <w:r>
        <w:rPr>
          <w:rFonts w:ascii="Cambria" w:hAnsi="Cambria"/>
          <w:i/>
          <w:color w:val="231F20"/>
          <w:spacing w:val="-8"/>
        </w:rPr>
        <w:t>arba’ah </w:t>
      </w:r>
      <w:r>
        <w:rPr>
          <w:rFonts w:ascii="Cambria" w:hAnsi="Cambria"/>
          <w:i/>
          <w:color w:val="231F20"/>
          <w:spacing w:val="-3"/>
        </w:rPr>
        <w:t>minim </w:t>
      </w:r>
      <w:r>
        <w:rPr>
          <w:color w:val="231F20"/>
        </w:rPr>
        <w:t>when they would wave their </w:t>
      </w:r>
      <w:r>
        <w:rPr>
          <w:rFonts w:ascii="Cambria" w:hAnsi="Cambria"/>
          <w:i/>
          <w:color w:val="231F20"/>
          <w:spacing w:val="-3"/>
        </w:rPr>
        <w:t>lulavim </w:t>
      </w:r>
      <w:r>
        <w:rPr>
          <w:color w:val="231F20"/>
        </w:rPr>
        <w:t>and</w:t>
      </w:r>
      <w:r>
        <w:rPr>
          <w:color w:val="231F20"/>
          <w:spacing w:val="-7"/>
        </w:rPr>
        <w:t> </w:t>
      </w:r>
      <w:r>
        <w:rPr>
          <w:rFonts w:ascii="Cambria" w:hAnsi="Cambria"/>
          <w:i/>
          <w:color w:val="231F20"/>
        </w:rPr>
        <w:t>esrogim.</w:t>
      </w:r>
    </w:p>
    <w:p>
      <w:pPr>
        <w:pStyle w:val="BodyText"/>
        <w:spacing w:line="316" w:lineRule="auto"/>
        <w:ind w:left="1200" w:right="137" w:firstLine="360"/>
        <w:jc w:val="both"/>
      </w:pPr>
      <w:r>
        <w:rPr>
          <w:color w:val="231F20"/>
        </w:rPr>
        <w:t>Rav Zilberstein pointed out that there is a legend about the Chafetz</w:t>
      </w:r>
      <w:r>
        <w:rPr>
          <w:color w:val="231F20"/>
          <w:spacing w:val="-13"/>
        </w:rPr>
        <w:t> </w:t>
      </w:r>
      <w:r>
        <w:rPr>
          <w:color w:val="231F20"/>
        </w:rPr>
        <w:t>Chaim</w:t>
      </w:r>
      <w:r>
        <w:rPr>
          <w:color w:val="231F20"/>
          <w:spacing w:val="-13"/>
        </w:rPr>
        <w:t> </w:t>
      </w:r>
      <w:r>
        <w:rPr>
          <w:color w:val="231F20"/>
        </w:rPr>
        <w:t>that</w:t>
      </w:r>
      <w:r>
        <w:rPr>
          <w:color w:val="231F20"/>
          <w:spacing w:val="-12"/>
        </w:rPr>
        <w:t> </w:t>
      </w:r>
      <w:r>
        <w:rPr>
          <w:color w:val="231F20"/>
        </w:rPr>
        <w:t>addressed</w:t>
      </w:r>
      <w:r>
        <w:rPr>
          <w:color w:val="231F20"/>
          <w:spacing w:val="-13"/>
        </w:rPr>
        <w:t> </w:t>
      </w:r>
      <w:r>
        <w:rPr>
          <w:color w:val="231F20"/>
        </w:rPr>
        <w:t>this</w:t>
      </w:r>
      <w:r>
        <w:rPr>
          <w:color w:val="231F20"/>
          <w:spacing w:val="-12"/>
        </w:rPr>
        <w:t> </w:t>
      </w:r>
      <w:r>
        <w:rPr>
          <w:color w:val="231F20"/>
        </w:rPr>
        <w:t>very</w:t>
      </w:r>
      <w:r>
        <w:rPr>
          <w:color w:val="231F20"/>
          <w:spacing w:val="-13"/>
        </w:rPr>
        <w:t> </w:t>
      </w:r>
      <w:r>
        <w:rPr>
          <w:color w:val="231F20"/>
        </w:rPr>
        <w:t>question.</w:t>
      </w:r>
      <w:r>
        <w:rPr>
          <w:color w:val="231F20"/>
          <w:spacing w:val="-13"/>
        </w:rPr>
        <w:t> </w:t>
      </w:r>
      <w:r>
        <w:rPr>
          <w:color w:val="231F20"/>
          <w:spacing w:val="-5"/>
        </w:rPr>
        <w:t>It</w:t>
      </w:r>
      <w:r>
        <w:rPr>
          <w:color w:val="231F20"/>
          <w:spacing w:val="-12"/>
        </w:rPr>
        <w:t> </w:t>
      </w:r>
      <w:r>
        <w:rPr>
          <w:color w:val="231F20"/>
        </w:rPr>
        <w:t>is</w:t>
      </w:r>
      <w:r>
        <w:rPr>
          <w:color w:val="231F20"/>
          <w:spacing w:val="-13"/>
        </w:rPr>
        <w:t> </w:t>
      </w:r>
      <w:r>
        <w:rPr>
          <w:color w:val="231F20"/>
        </w:rPr>
        <w:t>said</w:t>
      </w:r>
      <w:r>
        <w:rPr>
          <w:color w:val="231F20"/>
          <w:spacing w:val="-12"/>
        </w:rPr>
        <w:t> </w:t>
      </w:r>
      <w:r>
        <w:rPr>
          <w:color w:val="231F20"/>
        </w:rPr>
        <w:t>that</w:t>
      </w:r>
      <w:r>
        <w:rPr>
          <w:color w:val="231F20"/>
          <w:spacing w:val="-13"/>
        </w:rPr>
        <w:t> </w:t>
      </w:r>
      <w:r>
        <w:rPr>
          <w:color w:val="231F20"/>
        </w:rPr>
        <w:t>a</w:t>
      </w:r>
      <w:r>
        <w:rPr>
          <w:color w:val="231F20"/>
          <w:spacing w:val="-13"/>
        </w:rPr>
        <w:t> </w:t>
      </w:r>
      <w:r>
        <w:rPr>
          <w:color w:val="231F20"/>
        </w:rPr>
        <w:t>thief once </w:t>
      </w:r>
      <w:r>
        <w:rPr>
          <w:color w:val="231F20"/>
          <w:spacing w:val="-3"/>
        </w:rPr>
        <w:t>broke </w:t>
      </w:r>
      <w:r>
        <w:rPr>
          <w:color w:val="231F20"/>
        </w:rPr>
        <w:t>into the home of the Chafetz Chaim, grabbed a precious object,</w:t>
      </w:r>
      <w:r>
        <w:rPr>
          <w:color w:val="231F20"/>
          <w:spacing w:val="-10"/>
        </w:rPr>
        <w:t> </w:t>
      </w:r>
      <w:r>
        <w:rPr>
          <w:color w:val="231F20"/>
        </w:rPr>
        <w:t>and</w:t>
      </w:r>
      <w:r>
        <w:rPr>
          <w:color w:val="231F20"/>
          <w:spacing w:val="-9"/>
        </w:rPr>
        <w:t> </w:t>
      </w:r>
      <w:r>
        <w:rPr>
          <w:color w:val="231F20"/>
        </w:rPr>
        <w:t>ran</w:t>
      </w:r>
      <w:r>
        <w:rPr>
          <w:color w:val="231F20"/>
          <w:spacing w:val="-10"/>
        </w:rPr>
        <w:t> </w:t>
      </w:r>
      <w:r>
        <w:rPr>
          <w:color w:val="231F20"/>
        </w:rPr>
        <w:t>out.</w:t>
      </w:r>
      <w:r>
        <w:rPr>
          <w:color w:val="231F20"/>
          <w:spacing w:val="-9"/>
        </w:rPr>
        <w:t> </w:t>
      </w:r>
      <w:r>
        <w:rPr>
          <w:color w:val="231F20"/>
        </w:rPr>
        <w:t>The</w:t>
      </w:r>
      <w:r>
        <w:rPr>
          <w:color w:val="231F20"/>
          <w:spacing w:val="-10"/>
        </w:rPr>
        <w:t> </w:t>
      </w:r>
      <w:r>
        <w:rPr>
          <w:color w:val="231F20"/>
        </w:rPr>
        <w:t>Chafetz</w:t>
      </w:r>
      <w:r>
        <w:rPr>
          <w:color w:val="231F20"/>
          <w:spacing w:val="-9"/>
        </w:rPr>
        <w:t> </w:t>
      </w:r>
      <w:r>
        <w:rPr>
          <w:color w:val="231F20"/>
        </w:rPr>
        <w:t>Chaim</w:t>
      </w:r>
      <w:r>
        <w:rPr>
          <w:color w:val="231F20"/>
          <w:spacing w:val="-10"/>
        </w:rPr>
        <w:t> </w:t>
      </w:r>
      <w:r>
        <w:rPr>
          <w:color w:val="231F20"/>
        </w:rPr>
        <w:t>supposedly</w:t>
      </w:r>
      <w:r>
        <w:rPr>
          <w:color w:val="231F20"/>
          <w:spacing w:val="-9"/>
        </w:rPr>
        <w:t> </w:t>
      </w:r>
      <w:r>
        <w:rPr>
          <w:color w:val="231F20"/>
        </w:rPr>
        <w:t>ran</w:t>
      </w:r>
      <w:r>
        <w:rPr>
          <w:color w:val="231F20"/>
          <w:spacing w:val="-10"/>
        </w:rPr>
        <w:t> </w:t>
      </w:r>
      <w:r>
        <w:rPr>
          <w:color w:val="231F20"/>
        </w:rPr>
        <w:t>out</w:t>
      </w:r>
      <w:r>
        <w:rPr>
          <w:color w:val="231F20"/>
          <w:spacing w:val="-9"/>
        </w:rPr>
        <w:t> </w:t>
      </w:r>
      <w:r>
        <w:rPr>
          <w:color w:val="231F20"/>
        </w:rPr>
        <w:t>after</w:t>
      </w:r>
      <w:r>
        <w:rPr>
          <w:color w:val="231F20"/>
          <w:spacing w:val="-10"/>
        </w:rPr>
        <w:t> </w:t>
      </w:r>
      <w:r>
        <w:rPr>
          <w:color w:val="231F20"/>
        </w:rPr>
        <w:t>him</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200" w:right="137"/>
        <w:jc w:val="both"/>
      </w:pPr>
      <w:r>
        <w:rPr>
          <w:color w:val="231F20"/>
        </w:rPr>
        <w:t>into the street and called out, “The item is </w:t>
      </w:r>
      <w:r>
        <w:rPr>
          <w:rFonts w:ascii="Cambria" w:hAnsi="Cambria"/>
          <w:i/>
          <w:color w:val="231F20"/>
          <w:spacing w:val="-5"/>
        </w:rPr>
        <w:t>hefker</w:t>
      </w:r>
      <w:r>
        <w:rPr>
          <w:color w:val="231F20"/>
          <w:spacing w:val="-5"/>
        </w:rPr>
        <w:t>,” </w:t>
      </w:r>
      <w:r>
        <w:rPr>
          <w:color w:val="231F20"/>
        </w:rPr>
        <w:t>so that the thief would</w:t>
      </w:r>
      <w:r>
        <w:rPr>
          <w:color w:val="231F20"/>
          <w:spacing w:val="-4"/>
        </w:rPr>
        <w:t> </w:t>
      </w:r>
      <w:r>
        <w:rPr>
          <w:color w:val="231F20"/>
        </w:rPr>
        <w:t>acquire</w:t>
      </w:r>
      <w:r>
        <w:rPr>
          <w:color w:val="231F20"/>
          <w:spacing w:val="-3"/>
        </w:rPr>
        <w:t> </w:t>
      </w:r>
      <w:r>
        <w:rPr>
          <w:color w:val="231F20"/>
        </w:rPr>
        <w:t>the</w:t>
      </w:r>
      <w:r>
        <w:rPr>
          <w:color w:val="231F20"/>
          <w:spacing w:val="-3"/>
        </w:rPr>
        <w:t> </w:t>
      </w:r>
      <w:r>
        <w:rPr>
          <w:color w:val="231F20"/>
        </w:rPr>
        <w:t>item</w:t>
      </w:r>
      <w:r>
        <w:rPr>
          <w:color w:val="231F20"/>
          <w:spacing w:val="-3"/>
        </w:rPr>
        <w:t> </w:t>
      </w:r>
      <w:r>
        <w:rPr>
          <w:color w:val="231F20"/>
        </w:rPr>
        <w:t>and</w:t>
      </w:r>
      <w:r>
        <w:rPr>
          <w:color w:val="231F20"/>
          <w:spacing w:val="-3"/>
        </w:rPr>
        <w:t> </w:t>
      </w:r>
      <w:r>
        <w:rPr>
          <w:color w:val="231F20"/>
        </w:rPr>
        <w:t>be</w:t>
      </w:r>
      <w:r>
        <w:rPr>
          <w:color w:val="231F20"/>
          <w:spacing w:val="-4"/>
        </w:rPr>
        <w:t> </w:t>
      </w:r>
      <w:r>
        <w:rPr>
          <w:color w:val="231F20"/>
        </w:rPr>
        <w:t>spared</w:t>
      </w:r>
      <w:r>
        <w:rPr>
          <w:color w:val="231F20"/>
          <w:spacing w:val="-3"/>
        </w:rPr>
        <w:t> </w:t>
      </w:r>
      <w:r>
        <w:rPr>
          <w:color w:val="231F20"/>
        </w:rPr>
        <w:t>the</w:t>
      </w:r>
      <w:r>
        <w:rPr>
          <w:color w:val="231F20"/>
          <w:spacing w:val="-3"/>
        </w:rPr>
        <w:t> </w:t>
      </w:r>
      <w:r>
        <w:rPr>
          <w:color w:val="231F20"/>
        </w:rPr>
        <w:t>sin</w:t>
      </w:r>
      <w:r>
        <w:rPr>
          <w:color w:val="231F20"/>
          <w:spacing w:val="-3"/>
        </w:rPr>
        <w:t> </w:t>
      </w:r>
      <w:r>
        <w:rPr>
          <w:color w:val="231F20"/>
        </w:rPr>
        <w:t>of</w:t>
      </w:r>
      <w:r>
        <w:rPr>
          <w:color w:val="231F20"/>
          <w:spacing w:val="-3"/>
        </w:rPr>
        <w:t> </w:t>
      </w:r>
      <w:r>
        <w:rPr>
          <w:color w:val="231F20"/>
        </w:rPr>
        <w:t>theft.</w:t>
      </w:r>
      <w:r>
        <w:rPr>
          <w:color w:val="231F20"/>
          <w:spacing w:val="-4"/>
        </w:rPr>
        <w:t> </w:t>
      </w:r>
      <w:r>
        <w:rPr>
          <w:color w:val="231F20"/>
        </w:rPr>
        <w:t>An</w:t>
      </w:r>
      <w:r>
        <w:rPr>
          <w:color w:val="231F20"/>
          <w:spacing w:val="-3"/>
        </w:rPr>
        <w:t> </w:t>
      </w:r>
      <w:r>
        <w:rPr>
          <w:color w:val="231F20"/>
        </w:rPr>
        <w:t>analysis</w:t>
      </w:r>
      <w:r>
        <w:rPr>
          <w:color w:val="231F20"/>
          <w:spacing w:val="-3"/>
        </w:rPr>
        <w:t> </w:t>
      </w:r>
      <w:r>
        <w:rPr>
          <w:color w:val="231F20"/>
        </w:rPr>
        <w:t>of </w:t>
      </w:r>
      <w:r>
        <w:rPr>
          <w:rFonts w:ascii="Cambria" w:hAnsi="Cambria"/>
          <w:i/>
          <w:color w:val="231F20"/>
        </w:rPr>
        <w:t>Bava </w:t>
      </w:r>
      <w:r>
        <w:rPr>
          <w:rFonts w:ascii="Cambria" w:hAnsi="Cambria"/>
          <w:i/>
          <w:color w:val="231F20"/>
          <w:spacing w:val="-4"/>
        </w:rPr>
        <w:t>Kamma </w:t>
      </w:r>
      <w:r>
        <w:rPr>
          <w:color w:val="231F20"/>
        </w:rPr>
        <w:t>66 might lead us to question this</w:t>
      </w:r>
      <w:r>
        <w:rPr>
          <w:color w:val="231F20"/>
          <w:spacing w:val="-40"/>
        </w:rPr>
        <w:t> </w:t>
      </w:r>
      <w:r>
        <w:rPr>
          <w:color w:val="231F20"/>
          <w:spacing w:val="-3"/>
        </w:rPr>
        <w:t>story.</w:t>
      </w:r>
    </w:p>
    <w:p>
      <w:pPr>
        <w:pStyle w:val="BodyText"/>
        <w:spacing w:line="314" w:lineRule="auto"/>
        <w:ind w:left="1200" w:right="137" w:firstLine="360"/>
        <w:jc w:val="both"/>
        <w:rPr>
          <w:rFonts w:ascii="Cambria" w:hAnsi="Cambria"/>
          <w:i/>
        </w:rPr>
      </w:pPr>
      <w:r>
        <w:rPr>
          <w:color w:val="231F20"/>
        </w:rPr>
        <w:t>Rav</w:t>
      </w:r>
      <w:r>
        <w:rPr>
          <w:color w:val="231F20"/>
          <w:spacing w:val="-17"/>
        </w:rPr>
        <w:t> </w:t>
      </w:r>
      <w:r>
        <w:rPr>
          <w:color w:val="231F20"/>
          <w:spacing w:val="-6"/>
        </w:rPr>
        <w:t>Yosef</w:t>
      </w:r>
      <w:r>
        <w:rPr>
          <w:color w:val="231F20"/>
          <w:spacing w:val="-17"/>
        </w:rPr>
        <w:t> </w:t>
      </w:r>
      <w:r>
        <w:rPr>
          <w:color w:val="231F20"/>
        </w:rPr>
        <w:t>taught</w:t>
      </w:r>
      <w:r>
        <w:rPr>
          <w:color w:val="231F20"/>
          <w:spacing w:val="-16"/>
        </w:rPr>
        <w:t> </w:t>
      </w:r>
      <w:r>
        <w:rPr>
          <w:color w:val="231F20"/>
        </w:rPr>
        <w:t>that</w:t>
      </w:r>
      <w:r>
        <w:rPr>
          <w:color w:val="231F20"/>
          <w:spacing w:val="-17"/>
        </w:rPr>
        <w:t> </w:t>
      </w:r>
      <w:r>
        <w:rPr>
          <w:rFonts w:ascii="Cambria" w:hAnsi="Cambria"/>
          <w:i/>
          <w:color w:val="231F20"/>
        </w:rPr>
        <w:t>yeiush</w:t>
      </w:r>
      <w:r>
        <w:rPr>
          <w:rFonts w:ascii="Cambria" w:hAnsi="Cambria"/>
          <w:i/>
          <w:color w:val="231F20"/>
          <w:spacing w:val="-9"/>
        </w:rPr>
        <w:t> </w:t>
      </w:r>
      <w:r>
        <w:rPr>
          <w:color w:val="231F20"/>
        </w:rPr>
        <w:t>(literally,</w:t>
      </w:r>
      <w:r>
        <w:rPr>
          <w:color w:val="231F20"/>
          <w:spacing w:val="-16"/>
        </w:rPr>
        <w:t> </w:t>
      </w:r>
      <w:r>
        <w:rPr>
          <w:color w:val="231F20"/>
          <w:spacing w:val="-3"/>
        </w:rPr>
        <w:t>“despair”)</w:t>
      </w:r>
      <w:r>
        <w:rPr>
          <w:color w:val="231F20"/>
          <w:spacing w:val="-17"/>
        </w:rPr>
        <w:t> </w:t>
      </w:r>
      <w:r>
        <w:rPr>
          <w:color w:val="231F20"/>
        </w:rPr>
        <w:t>does</w:t>
      </w:r>
      <w:r>
        <w:rPr>
          <w:color w:val="231F20"/>
          <w:spacing w:val="-17"/>
        </w:rPr>
        <w:t> </w:t>
      </w:r>
      <w:r>
        <w:rPr>
          <w:color w:val="231F20"/>
        </w:rPr>
        <w:t>not</w:t>
      </w:r>
      <w:r>
        <w:rPr>
          <w:color w:val="231F20"/>
          <w:spacing w:val="-16"/>
        </w:rPr>
        <w:t> </w:t>
      </w:r>
      <w:r>
        <w:rPr>
          <w:color w:val="231F20"/>
        </w:rPr>
        <w:t>enable a thief to gain title to a stolen object. If Reuven stole an object from Shimon and Shimon then gave up hope of ever getting it back, the object</w:t>
      </w:r>
      <w:r>
        <w:rPr>
          <w:color w:val="231F20"/>
          <w:spacing w:val="-6"/>
        </w:rPr>
        <w:t> </w:t>
      </w:r>
      <w:r>
        <w:rPr>
          <w:color w:val="231F20"/>
        </w:rPr>
        <w:t>would</w:t>
      </w:r>
      <w:r>
        <w:rPr>
          <w:color w:val="231F20"/>
          <w:spacing w:val="-6"/>
        </w:rPr>
        <w:t> </w:t>
      </w:r>
      <w:r>
        <w:rPr>
          <w:color w:val="231F20"/>
        </w:rPr>
        <w:t>still</w:t>
      </w:r>
      <w:r>
        <w:rPr>
          <w:color w:val="231F20"/>
          <w:spacing w:val="-6"/>
        </w:rPr>
        <w:t> </w:t>
      </w:r>
      <w:r>
        <w:rPr>
          <w:color w:val="231F20"/>
        </w:rPr>
        <w:t>not</w:t>
      </w:r>
      <w:r>
        <w:rPr>
          <w:color w:val="231F20"/>
          <w:spacing w:val="-6"/>
        </w:rPr>
        <w:t> </w:t>
      </w:r>
      <w:r>
        <w:rPr>
          <w:color w:val="231F20"/>
        </w:rPr>
        <w:t>yet</w:t>
      </w:r>
      <w:r>
        <w:rPr>
          <w:color w:val="231F20"/>
          <w:spacing w:val="-5"/>
        </w:rPr>
        <w:t> </w:t>
      </w:r>
      <w:r>
        <w:rPr>
          <w:color w:val="231F20"/>
        </w:rPr>
        <w:t>belong</w:t>
      </w:r>
      <w:r>
        <w:rPr>
          <w:color w:val="231F20"/>
          <w:spacing w:val="-6"/>
        </w:rPr>
        <w:t> </w:t>
      </w:r>
      <w:r>
        <w:rPr>
          <w:color w:val="231F20"/>
        </w:rPr>
        <w:t>to</w:t>
      </w:r>
      <w:r>
        <w:rPr>
          <w:color w:val="231F20"/>
          <w:spacing w:val="-6"/>
        </w:rPr>
        <w:t> </w:t>
      </w:r>
      <w:r>
        <w:rPr>
          <w:color w:val="231F20"/>
        </w:rPr>
        <w:t>Reuven,</w:t>
      </w:r>
      <w:r>
        <w:rPr>
          <w:color w:val="231F20"/>
          <w:spacing w:val="-6"/>
        </w:rPr>
        <w:t> </w:t>
      </w:r>
      <w:r>
        <w:rPr>
          <w:color w:val="231F20"/>
        </w:rPr>
        <w:t>according</w:t>
      </w:r>
      <w:r>
        <w:rPr>
          <w:color w:val="231F20"/>
          <w:spacing w:val="-5"/>
        </w:rPr>
        <w:t> </w:t>
      </w:r>
      <w:r>
        <w:rPr>
          <w:color w:val="231F20"/>
        </w:rPr>
        <w:t>to</w:t>
      </w:r>
      <w:r>
        <w:rPr>
          <w:color w:val="231F20"/>
          <w:spacing w:val="-6"/>
        </w:rPr>
        <w:t> </w:t>
      </w:r>
      <w:r>
        <w:rPr>
          <w:color w:val="231F20"/>
        </w:rPr>
        <w:t>Rav</w:t>
      </w:r>
      <w:r>
        <w:rPr>
          <w:color w:val="231F20"/>
          <w:spacing w:val="-6"/>
        </w:rPr>
        <w:t> </w:t>
      </w:r>
      <w:r>
        <w:rPr>
          <w:color w:val="231F20"/>
          <w:spacing w:val="-5"/>
        </w:rPr>
        <w:t>Yosef, </w:t>
      </w:r>
      <w:r>
        <w:rPr>
          <w:color w:val="231F20"/>
        </w:rPr>
        <w:t>because </w:t>
      </w:r>
      <w:r>
        <w:rPr>
          <w:rFonts w:ascii="Cambria" w:hAnsi="Cambria"/>
          <w:i/>
          <w:color w:val="231F20"/>
        </w:rPr>
        <w:t>be-issura asa le-yadei</w:t>
      </w:r>
      <w:r>
        <w:rPr>
          <w:color w:val="231F20"/>
        </w:rPr>
        <w:t>—it came to his hand through an act of prohibited theft. </w:t>
      </w:r>
      <w:r>
        <w:rPr>
          <w:color w:val="231F20"/>
          <w:spacing w:val="-5"/>
        </w:rPr>
        <w:t>Tosfos  </w:t>
      </w:r>
      <w:r>
        <w:rPr>
          <w:color w:val="231F20"/>
        </w:rPr>
        <w:t>claim that this view proves that </w:t>
      </w:r>
      <w:r>
        <w:rPr>
          <w:rFonts w:ascii="Cambria" w:hAnsi="Cambria"/>
          <w:i/>
          <w:color w:val="231F20"/>
        </w:rPr>
        <w:t>yeiush  </w:t>
      </w:r>
      <w:r>
        <w:rPr>
          <w:color w:val="231F20"/>
        </w:rPr>
        <w:t>is not the same as </w:t>
      </w:r>
      <w:r>
        <w:rPr>
          <w:rFonts w:ascii="Cambria" w:hAnsi="Cambria"/>
          <w:i/>
          <w:color w:val="231F20"/>
          <w:spacing w:val="-3"/>
        </w:rPr>
        <w:t>hefker. </w:t>
      </w:r>
      <w:r>
        <w:rPr>
          <w:color w:val="231F20"/>
          <w:spacing w:val="-7"/>
        </w:rPr>
        <w:t>Were </w:t>
      </w:r>
      <w:r>
        <w:rPr>
          <w:color w:val="231F20"/>
        </w:rPr>
        <w:t>despair to mean a renunciation of ownership</w:t>
      </w:r>
      <w:r>
        <w:rPr>
          <w:color w:val="231F20"/>
          <w:spacing w:val="-5"/>
        </w:rPr>
        <w:t> </w:t>
      </w:r>
      <w:r>
        <w:rPr>
          <w:color w:val="231F20"/>
        </w:rPr>
        <w:t>and</w:t>
      </w:r>
      <w:r>
        <w:rPr>
          <w:color w:val="231F20"/>
          <w:spacing w:val="-4"/>
        </w:rPr>
        <w:t> </w:t>
      </w:r>
      <w:r>
        <w:rPr>
          <w:color w:val="231F20"/>
        </w:rPr>
        <w:t>create</w:t>
      </w:r>
      <w:r>
        <w:rPr>
          <w:color w:val="231F20"/>
          <w:spacing w:val="-4"/>
        </w:rPr>
        <w:t> </w:t>
      </w:r>
      <w:r>
        <w:rPr>
          <w:color w:val="231F20"/>
        </w:rPr>
        <w:t>a</w:t>
      </w:r>
      <w:r>
        <w:rPr>
          <w:color w:val="231F20"/>
          <w:spacing w:val="-5"/>
        </w:rPr>
        <w:t> </w:t>
      </w:r>
      <w:r>
        <w:rPr>
          <w:color w:val="231F20"/>
        </w:rPr>
        <w:t>sense</w:t>
      </w:r>
      <w:r>
        <w:rPr>
          <w:color w:val="231F20"/>
          <w:spacing w:val="-4"/>
        </w:rPr>
        <w:t> </w:t>
      </w:r>
      <w:r>
        <w:rPr>
          <w:color w:val="231F20"/>
        </w:rPr>
        <w:t>of</w:t>
      </w:r>
      <w:r>
        <w:rPr>
          <w:color w:val="231F20"/>
          <w:spacing w:val="-4"/>
        </w:rPr>
        <w:t> </w:t>
      </w:r>
      <w:r>
        <w:rPr>
          <w:color w:val="231F20"/>
        </w:rPr>
        <w:t>ownerlessness,</w:t>
      </w:r>
      <w:r>
        <w:rPr>
          <w:color w:val="231F20"/>
          <w:spacing w:val="-4"/>
        </w:rPr>
        <w:t> </w:t>
      </w:r>
      <w:r>
        <w:rPr>
          <w:color w:val="231F20"/>
        </w:rPr>
        <w:t>why</w:t>
      </w:r>
      <w:r>
        <w:rPr>
          <w:color w:val="231F20"/>
          <w:spacing w:val="-5"/>
        </w:rPr>
        <w:t> </w:t>
      </w:r>
      <w:r>
        <w:rPr>
          <w:color w:val="231F20"/>
        </w:rPr>
        <w:t>would</w:t>
      </w:r>
      <w:r>
        <w:rPr>
          <w:color w:val="231F20"/>
          <w:spacing w:val="-4"/>
        </w:rPr>
        <w:t> </w:t>
      </w:r>
      <w:r>
        <w:rPr>
          <w:color w:val="231F20"/>
        </w:rPr>
        <w:t>it</w:t>
      </w:r>
      <w:r>
        <w:rPr>
          <w:color w:val="231F20"/>
          <w:spacing w:val="-4"/>
        </w:rPr>
        <w:t> </w:t>
      </w:r>
      <w:r>
        <w:rPr>
          <w:color w:val="231F20"/>
        </w:rPr>
        <w:t>matter that</w:t>
      </w:r>
      <w:r>
        <w:rPr>
          <w:color w:val="231F20"/>
          <w:spacing w:val="-8"/>
        </w:rPr>
        <w:t> </w:t>
      </w:r>
      <w:r>
        <w:rPr>
          <w:color w:val="231F20"/>
        </w:rPr>
        <w:t>Reuven</w:t>
      </w:r>
      <w:r>
        <w:rPr>
          <w:color w:val="231F20"/>
          <w:spacing w:val="-7"/>
        </w:rPr>
        <w:t> </w:t>
      </w:r>
      <w:r>
        <w:rPr>
          <w:color w:val="231F20"/>
        </w:rPr>
        <w:t>got</w:t>
      </w:r>
      <w:r>
        <w:rPr>
          <w:color w:val="231F20"/>
          <w:spacing w:val="-7"/>
        </w:rPr>
        <w:t> </w:t>
      </w:r>
      <w:r>
        <w:rPr>
          <w:color w:val="231F20"/>
        </w:rPr>
        <w:t>the</w:t>
      </w:r>
      <w:r>
        <w:rPr>
          <w:color w:val="231F20"/>
          <w:spacing w:val="-8"/>
        </w:rPr>
        <w:t> </w:t>
      </w:r>
      <w:r>
        <w:rPr>
          <w:color w:val="231F20"/>
        </w:rPr>
        <w:t>object</w:t>
      </w:r>
      <w:r>
        <w:rPr>
          <w:color w:val="231F20"/>
          <w:spacing w:val="-7"/>
        </w:rPr>
        <w:t> </w:t>
      </w:r>
      <w:r>
        <w:rPr>
          <w:color w:val="231F20"/>
        </w:rPr>
        <w:t>into</w:t>
      </w:r>
      <w:r>
        <w:rPr>
          <w:color w:val="231F20"/>
          <w:spacing w:val="-7"/>
        </w:rPr>
        <w:t> </w:t>
      </w:r>
      <w:r>
        <w:rPr>
          <w:color w:val="231F20"/>
        </w:rPr>
        <w:t>his</w:t>
      </w:r>
      <w:r>
        <w:rPr>
          <w:color w:val="231F20"/>
          <w:spacing w:val="-8"/>
        </w:rPr>
        <w:t> </w:t>
      </w:r>
      <w:r>
        <w:rPr>
          <w:color w:val="231F20"/>
        </w:rPr>
        <w:t>hands</w:t>
      </w:r>
      <w:r>
        <w:rPr>
          <w:color w:val="231F20"/>
          <w:spacing w:val="-7"/>
        </w:rPr>
        <w:t> </w:t>
      </w:r>
      <w:r>
        <w:rPr>
          <w:color w:val="231F20"/>
        </w:rPr>
        <w:t>through</w:t>
      </w:r>
      <w:r>
        <w:rPr>
          <w:color w:val="231F20"/>
          <w:spacing w:val="-7"/>
        </w:rPr>
        <w:t> </w:t>
      </w:r>
      <w:r>
        <w:rPr>
          <w:color w:val="231F20"/>
        </w:rPr>
        <w:t>an</w:t>
      </w:r>
      <w:r>
        <w:rPr>
          <w:color w:val="231F20"/>
          <w:spacing w:val="-8"/>
        </w:rPr>
        <w:t> </w:t>
      </w:r>
      <w:r>
        <w:rPr>
          <w:color w:val="231F20"/>
        </w:rPr>
        <w:t>illicit</w:t>
      </w:r>
      <w:r>
        <w:rPr>
          <w:color w:val="231F20"/>
          <w:spacing w:val="-7"/>
        </w:rPr>
        <w:t> </w:t>
      </w:r>
      <w:r>
        <w:rPr>
          <w:color w:val="231F20"/>
        </w:rPr>
        <w:t>act?</w:t>
      </w:r>
      <w:r>
        <w:rPr>
          <w:color w:val="231F20"/>
          <w:spacing w:val="-7"/>
        </w:rPr>
        <w:t> </w:t>
      </w:r>
      <w:r>
        <w:rPr>
          <w:color w:val="231F20"/>
        </w:rPr>
        <w:t>Once the</w:t>
      </w:r>
      <w:r>
        <w:rPr>
          <w:color w:val="231F20"/>
          <w:spacing w:val="-12"/>
        </w:rPr>
        <w:t> </w:t>
      </w:r>
      <w:r>
        <w:rPr>
          <w:color w:val="231F20"/>
        </w:rPr>
        <w:t>object</w:t>
      </w:r>
      <w:r>
        <w:rPr>
          <w:color w:val="231F20"/>
          <w:spacing w:val="-12"/>
        </w:rPr>
        <w:t> </w:t>
      </w:r>
      <w:r>
        <w:rPr>
          <w:color w:val="231F20"/>
        </w:rPr>
        <w:t>was</w:t>
      </w:r>
      <w:r>
        <w:rPr>
          <w:color w:val="231F20"/>
          <w:spacing w:val="-11"/>
        </w:rPr>
        <w:t> </w:t>
      </w:r>
      <w:r>
        <w:rPr>
          <w:color w:val="231F20"/>
        </w:rPr>
        <w:t>made</w:t>
      </w:r>
      <w:r>
        <w:rPr>
          <w:color w:val="231F20"/>
          <w:spacing w:val="-12"/>
        </w:rPr>
        <w:t> </w:t>
      </w:r>
      <w:r>
        <w:rPr>
          <w:color w:val="231F20"/>
        </w:rPr>
        <w:t>ownerless,</w:t>
      </w:r>
      <w:r>
        <w:rPr>
          <w:color w:val="231F20"/>
          <w:spacing w:val="-12"/>
        </w:rPr>
        <w:t> </w:t>
      </w:r>
      <w:r>
        <w:rPr>
          <w:color w:val="231F20"/>
        </w:rPr>
        <w:t>since</w:t>
      </w:r>
      <w:r>
        <w:rPr>
          <w:color w:val="231F20"/>
          <w:spacing w:val="-11"/>
        </w:rPr>
        <w:t> </w:t>
      </w:r>
      <w:r>
        <w:rPr>
          <w:color w:val="231F20"/>
        </w:rPr>
        <w:t>Reuven</w:t>
      </w:r>
      <w:r>
        <w:rPr>
          <w:color w:val="231F20"/>
          <w:spacing w:val="-12"/>
        </w:rPr>
        <w:t> </w:t>
      </w:r>
      <w:r>
        <w:rPr>
          <w:color w:val="231F20"/>
        </w:rPr>
        <w:t>is</w:t>
      </w:r>
      <w:r>
        <w:rPr>
          <w:color w:val="231F20"/>
          <w:spacing w:val="-12"/>
        </w:rPr>
        <w:t> </w:t>
      </w:r>
      <w:r>
        <w:rPr>
          <w:color w:val="231F20"/>
        </w:rPr>
        <w:t>holding</w:t>
      </w:r>
      <w:r>
        <w:rPr>
          <w:color w:val="231F20"/>
          <w:spacing w:val="-11"/>
        </w:rPr>
        <w:t> </w:t>
      </w:r>
      <w:r>
        <w:rPr>
          <w:color w:val="231F20"/>
        </w:rPr>
        <w:t>it,</w:t>
      </w:r>
      <w:r>
        <w:rPr>
          <w:color w:val="231F20"/>
          <w:spacing w:val="-12"/>
        </w:rPr>
        <w:t> </w:t>
      </w:r>
      <w:r>
        <w:rPr>
          <w:color w:val="231F20"/>
        </w:rPr>
        <w:t>he</w:t>
      </w:r>
      <w:r>
        <w:rPr>
          <w:color w:val="231F20"/>
          <w:spacing w:val="-11"/>
        </w:rPr>
        <w:t> </w:t>
      </w:r>
      <w:r>
        <w:rPr>
          <w:color w:val="231F20"/>
        </w:rPr>
        <w:t>should gain title to it from the ownerless realm. </w:t>
      </w:r>
      <w:r>
        <w:rPr>
          <w:color w:val="231F20"/>
          <w:spacing w:val="-5"/>
        </w:rPr>
        <w:t>Tosfos </w:t>
      </w:r>
      <w:r>
        <w:rPr>
          <w:color w:val="231F20"/>
        </w:rPr>
        <w:t>therefore conclude that</w:t>
      </w:r>
      <w:r>
        <w:rPr>
          <w:color w:val="231F20"/>
          <w:spacing w:val="-8"/>
        </w:rPr>
        <w:t> </w:t>
      </w:r>
      <w:r>
        <w:rPr>
          <w:rFonts w:ascii="Cambria" w:hAnsi="Cambria"/>
          <w:i/>
          <w:color w:val="231F20"/>
        </w:rPr>
        <w:t>yeiush </w:t>
      </w:r>
      <w:r>
        <w:rPr>
          <w:color w:val="231F20"/>
        </w:rPr>
        <w:t>is</w:t>
      </w:r>
      <w:r>
        <w:rPr>
          <w:color w:val="231F20"/>
          <w:spacing w:val="-8"/>
        </w:rPr>
        <w:t> </w:t>
      </w:r>
      <w:r>
        <w:rPr>
          <w:color w:val="231F20"/>
        </w:rPr>
        <w:t>a</w:t>
      </w:r>
      <w:r>
        <w:rPr>
          <w:color w:val="231F20"/>
          <w:spacing w:val="-7"/>
        </w:rPr>
        <w:t> </w:t>
      </w:r>
      <w:r>
        <w:rPr>
          <w:color w:val="231F20"/>
        </w:rPr>
        <w:t>process</w:t>
      </w:r>
      <w:r>
        <w:rPr>
          <w:color w:val="231F20"/>
          <w:spacing w:val="-8"/>
        </w:rPr>
        <w:t> </w:t>
      </w:r>
      <w:r>
        <w:rPr>
          <w:color w:val="231F20"/>
        </w:rPr>
        <w:t>different</w:t>
      </w:r>
      <w:r>
        <w:rPr>
          <w:color w:val="231F20"/>
          <w:spacing w:val="-8"/>
        </w:rPr>
        <w:t> </w:t>
      </w:r>
      <w:r>
        <w:rPr>
          <w:color w:val="231F20"/>
        </w:rPr>
        <w:t>from</w:t>
      </w:r>
      <w:r>
        <w:rPr>
          <w:color w:val="231F20"/>
          <w:spacing w:val="-8"/>
        </w:rPr>
        <w:t> </w:t>
      </w:r>
      <w:r>
        <w:rPr>
          <w:rFonts w:ascii="Cambria" w:hAnsi="Cambria"/>
          <w:i/>
          <w:color w:val="231F20"/>
          <w:spacing w:val="-4"/>
        </w:rPr>
        <w:t>hefker.</w:t>
      </w:r>
    </w:p>
    <w:p>
      <w:pPr>
        <w:pStyle w:val="BodyText"/>
        <w:spacing w:line="314" w:lineRule="auto" w:before="5"/>
        <w:ind w:left="1200" w:right="136" w:firstLine="360"/>
        <w:jc w:val="both"/>
      </w:pPr>
      <w:r>
        <w:rPr>
          <w:color w:val="231F20"/>
        </w:rPr>
        <w:t>The </w:t>
      </w:r>
      <w:r>
        <w:rPr>
          <w:rFonts w:ascii="Cambria" w:hAnsi="Cambria"/>
          <w:i/>
          <w:color w:val="231F20"/>
          <w:spacing w:val="-3"/>
        </w:rPr>
        <w:t>Machaneh Efraim </w:t>
      </w:r>
      <w:r>
        <w:rPr>
          <w:color w:val="231F20"/>
          <w:spacing w:val="-3"/>
        </w:rPr>
        <w:t>(</w:t>
      </w:r>
      <w:r>
        <w:rPr>
          <w:rFonts w:ascii="Cambria" w:hAnsi="Cambria"/>
          <w:i/>
          <w:color w:val="231F20"/>
          <w:spacing w:val="-3"/>
        </w:rPr>
        <w:t>Hilchos </w:t>
      </w:r>
      <w:r>
        <w:rPr>
          <w:rFonts w:ascii="Cambria" w:hAnsi="Cambria"/>
          <w:i/>
          <w:color w:val="231F20"/>
          <w:spacing w:val="-4"/>
        </w:rPr>
        <w:t>Hefker, </w:t>
      </w:r>
      <w:r>
        <w:rPr>
          <w:rFonts w:ascii="Cambria" w:hAnsi="Cambria"/>
          <w:i/>
          <w:color w:val="231F20"/>
          <w:spacing w:val="-3"/>
        </w:rPr>
        <w:t>siman </w:t>
      </w:r>
      <w:r>
        <w:rPr>
          <w:color w:val="231F20"/>
        </w:rPr>
        <w:t>7) points out that Rashi and Rambam seem to assume that </w:t>
      </w:r>
      <w:r>
        <w:rPr>
          <w:rFonts w:ascii="Cambria" w:hAnsi="Cambria"/>
          <w:i/>
          <w:color w:val="231F20"/>
        </w:rPr>
        <w:t>yeiush </w:t>
      </w:r>
      <w:r>
        <w:rPr>
          <w:color w:val="231F20"/>
        </w:rPr>
        <w:t>is a form of </w:t>
      </w:r>
      <w:r>
        <w:rPr>
          <w:rFonts w:ascii="Cambria" w:hAnsi="Cambria"/>
          <w:i/>
          <w:color w:val="231F20"/>
          <w:spacing w:val="-3"/>
        </w:rPr>
        <w:t>hefker. </w:t>
      </w:r>
      <w:r>
        <w:rPr>
          <w:color w:val="231F20"/>
        </w:rPr>
        <w:t>If so, one might ask the question of </w:t>
      </w:r>
      <w:r>
        <w:rPr>
          <w:color w:val="231F20"/>
          <w:spacing w:val="-5"/>
        </w:rPr>
        <w:t>Tosfos </w:t>
      </w:r>
      <w:r>
        <w:rPr>
          <w:color w:val="231F20"/>
        </w:rPr>
        <w:t>on Rashi. </w:t>
      </w:r>
      <w:r>
        <w:rPr>
          <w:color w:val="231F20"/>
          <w:spacing w:val="-4"/>
        </w:rPr>
        <w:t>How </w:t>
      </w:r>
      <w:r>
        <w:rPr>
          <w:color w:val="231F20"/>
        </w:rPr>
        <w:t>could Rav </w:t>
      </w:r>
      <w:r>
        <w:rPr>
          <w:color w:val="231F20"/>
          <w:spacing w:val="-6"/>
        </w:rPr>
        <w:t>Yosef </w:t>
      </w:r>
      <w:r>
        <w:rPr>
          <w:color w:val="231F20"/>
        </w:rPr>
        <w:t>rule that a thief does not acquire the stolen object when the owner despairs? Once the owner made it </w:t>
      </w:r>
      <w:r>
        <w:rPr>
          <w:rFonts w:ascii="Cambria" w:hAnsi="Cambria"/>
          <w:i/>
          <w:color w:val="231F20"/>
        </w:rPr>
        <w:t>hefker</w:t>
      </w:r>
      <w:r>
        <w:rPr>
          <w:color w:val="231F20"/>
        </w:rPr>
        <w:t>, by despairing, </w:t>
      </w:r>
      <w:r>
        <w:rPr>
          <w:color w:val="231F20"/>
          <w:spacing w:val="-4"/>
        </w:rPr>
        <w:t>shouldn’t </w:t>
      </w:r>
      <w:r>
        <w:rPr>
          <w:color w:val="231F20"/>
        </w:rPr>
        <w:t>it belong to the thief, for it is in the domain of the robber? The</w:t>
      </w:r>
      <w:r>
        <w:rPr>
          <w:color w:val="231F20"/>
          <w:spacing w:val="-10"/>
        </w:rPr>
        <w:t> </w:t>
      </w:r>
      <w:r>
        <w:rPr>
          <w:color w:val="231F20"/>
        </w:rPr>
        <w:t>answer</w:t>
      </w:r>
      <w:r>
        <w:rPr>
          <w:color w:val="231F20"/>
          <w:spacing w:val="-9"/>
        </w:rPr>
        <w:t> </w:t>
      </w:r>
      <w:r>
        <w:rPr>
          <w:color w:val="231F20"/>
        </w:rPr>
        <w:t>is</w:t>
      </w:r>
      <w:r>
        <w:rPr>
          <w:color w:val="231F20"/>
          <w:spacing w:val="-9"/>
        </w:rPr>
        <w:t> </w:t>
      </w:r>
      <w:r>
        <w:rPr>
          <w:color w:val="231F20"/>
        </w:rPr>
        <w:t>that</w:t>
      </w:r>
      <w:r>
        <w:rPr>
          <w:color w:val="231F20"/>
          <w:spacing w:val="-9"/>
        </w:rPr>
        <w:t> </w:t>
      </w:r>
      <w:r>
        <w:rPr>
          <w:color w:val="231F20"/>
        </w:rPr>
        <w:t>according</w:t>
      </w:r>
      <w:r>
        <w:rPr>
          <w:color w:val="231F20"/>
          <w:spacing w:val="-9"/>
        </w:rPr>
        <w:t> </w:t>
      </w:r>
      <w:r>
        <w:rPr>
          <w:color w:val="231F20"/>
        </w:rPr>
        <w:t>to</w:t>
      </w:r>
      <w:r>
        <w:rPr>
          <w:color w:val="231F20"/>
          <w:spacing w:val="-9"/>
        </w:rPr>
        <w:t> </w:t>
      </w:r>
      <w:r>
        <w:rPr>
          <w:color w:val="231F20"/>
        </w:rPr>
        <w:t>Rashi</w:t>
      </w:r>
      <w:r>
        <w:rPr>
          <w:color w:val="231F20"/>
          <w:spacing w:val="-9"/>
        </w:rPr>
        <w:t> </w:t>
      </w:r>
      <w:r>
        <w:rPr>
          <w:color w:val="231F20"/>
        </w:rPr>
        <w:t>and</w:t>
      </w:r>
      <w:r>
        <w:rPr>
          <w:color w:val="231F20"/>
          <w:spacing w:val="-9"/>
        </w:rPr>
        <w:t> </w:t>
      </w:r>
      <w:r>
        <w:rPr>
          <w:color w:val="231F20"/>
        </w:rPr>
        <w:t>Rambam,</w:t>
      </w:r>
      <w:r>
        <w:rPr>
          <w:color w:val="231F20"/>
          <w:spacing w:val="-11"/>
        </w:rPr>
        <w:t> </w:t>
      </w:r>
      <w:r>
        <w:rPr>
          <w:rFonts w:ascii="Cambria" w:hAnsi="Cambria"/>
          <w:i/>
          <w:color w:val="231F20"/>
        </w:rPr>
        <w:t>hefker</w:t>
      </w:r>
      <w:r>
        <w:rPr>
          <w:rFonts w:ascii="Cambria" w:hAnsi="Cambria"/>
          <w:i/>
          <w:color w:val="231F20"/>
          <w:spacing w:val="-2"/>
        </w:rPr>
        <w:t> </w:t>
      </w:r>
      <w:r>
        <w:rPr>
          <w:color w:val="231F20"/>
        </w:rPr>
        <w:t>is</w:t>
      </w:r>
      <w:r>
        <w:rPr>
          <w:color w:val="231F20"/>
          <w:spacing w:val="-9"/>
        </w:rPr>
        <w:t> </w:t>
      </w:r>
      <w:r>
        <w:rPr>
          <w:color w:val="231F20"/>
        </w:rPr>
        <w:t>a</w:t>
      </w:r>
      <w:r>
        <w:rPr>
          <w:color w:val="231F20"/>
          <w:spacing w:val="-9"/>
        </w:rPr>
        <w:t> </w:t>
      </w:r>
      <w:r>
        <w:rPr>
          <w:color w:val="231F20"/>
        </w:rPr>
        <w:t>form of</w:t>
      </w:r>
      <w:r>
        <w:rPr>
          <w:color w:val="231F20"/>
          <w:spacing w:val="-19"/>
        </w:rPr>
        <w:t> </w:t>
      </w:r>
      <w:r>
        <w:rPr>
          <w:rFonts w:ascii="Cambria" w:hAnsi="Cambria"/>
          <w:i/>
          <w:color w:val="231F20"/>
          <w:spacing w:val="-4"/>
        </w:rPr>
        <w:t>hakna’ah—</w:t>
      </w:r>
      <w:r>
        <w:rPr>
          <w:color w:val="231F20"/>
          <w:spacing w:val="-4"/>
        </w:rPr>
        <w:t>transferring</w:t>
      </w:r>
      <w:r>
        <w:rPr>
          <w:color w:val="231F20"/>
          <w:spacing w:val="-19"/>
        </w:rPr>
        <w:t> </w:t>
      </w:r>
      <w:r>
        <w:rPr>
          <w:color w:val="231F20"/>
        </w:rPr>
        <w:t>ownership.</w:t>
      </w:r>
      <w:r>
        <w:rPr>
          <w:color w:val="231F20"/>
          <w:spacing w:val="-19"/>
        </w:rPr>
        <w:t> </w:t>
      </w:r>
      <w:r>
        <w:rPr>
          <w:color w:val="231F20"/>
          <w:spacing w:val="-5"/>
        </w:rPr>
        <w:t>It</w:t>
      </w:r>
      <w:r>
        <w:rPr>
          <w:color w:val="231F20"/>
          <w:spacing w:val="-19"/>
        </w:rPr>
        <w:t> </w:t>
      </w:r>
      <w:r>
        <w:rPr>
          <w:color w:val="231F20"/>
        </w:rPr>
        <w:t>is</w:t>
      </w:r>
      <w:r>
        <w:rPr>
          <w:color w:val="231F20"/>
          <w:spacing w:val="-19"/>
        </w:rPr>
        <w:t> </w:t>
      </w:r>
      <w:r>
        <w:rPr>
          <w:color w:val="231F20"/>
        </w:rPr>
        <w:t>like</w:t>
      </w:r>
      <w:r>
        <w:rPr>
          <w:color w:val="231F20"/>
          <w:spacing w:val="-19"/>
        </w:rPr>
        <w:t> </w:t>
      </w:r>
      <w:r>
        <w:rPr>
          <w:color w:val="231F20"/>
        </w:rPr>
        <w:t>giving</w:t>
      </w:r>
      <w:r>
        <w:rPr>
          <w:color w:val="231F20"/>
          <w:spacing w:val="-19"/>
        </w:rPr>
        <w:t> </w:t>
      </w:r>
      <w:r>
        <w:rPr>
          <w:color w:val="231F20"/>
        </w:rPr>
        <w:t>a</w:t>
      </w:r>
      <w:r>
        <w:rPr>
          <w:color w:val="231F20"/>
          <w:spacing w:val="-18"/>
        </w:rPr>
        <w:t> </w:t>
      </w:r>
      <w:r>
        <w:rPr>
          <w:color w:val="231F20"/>
        </w:rPr>
        <w:t>gift</w:t>
      </w:r>
      <w:r>
        <w:rPr>
          <w:color w:val="231F20"/>
          <w:spacing w:val="-19"/>
        </w:rPr>
        <w:t> </w:t>
      </w:r>
      <w:r>
        <w:rPr>
          <w:color w:val="231F20"/>
        </w:rPr>
        <w:t>or</w:t>
      </w:r>
      <w:r>
        <w:rPr>
          <w:color w:val="231F20"/>
          <w:spacing w:val="-19"/>
        </w:rPr>
        <w:t> </w:t>
      </w:r>
      <w:r>
        <w:rPr>
          <w:color w:val="231F20"/>
        </w:rPr>
        <w:t>making an object sacred. The Gemara (</w:t>
      </w:r>
      <w:r>
        <w:rPr>
          <w:rFonts w:ascii="Cambria" w:hAnsi="Cambria"/>
          <w:i/>
          <w:color w:val="231F20"/>
        </w:rPr>
        <w:t>Bava </w:t>
      </w:r>
      <w:r>
        <w:rPr>
          <w:rFonts w:ascii="Cambria" w:hAnsi="Cambria"/>
          <w:i/>
          <w:color w:val="231F20"/>
          <w:spacing w:val="-4"/>
        </w:rPr>
        <w:t>Kamma </w:t>
      </w:r>
      <w:r>
        <w:rPr>
          <w:color w:val="231F20"/>
        </w:rPr>
        <w:t>69) will teach that if Reuven steals </w:t>
      </w:r>
      <w:r>
        <w:rPr>
          <w:color w:val="231F20"/>
          <w:spacing w:val="-6"/>
        </w:rPr>
        <w:t>Shimon’s </w:t>
      </w:r>
      <w:r>
        <w:rPr>
          <w:color w:val="231F20"/>
        </w:rPr>
        <w:t>horse, neither Reuven nor Shimon can give it </w:t>
      </w:r>
      <w:r>
        <w:rPr>
          <w:color w:val="231F20"/>
          <w:spacing w:val="-6"/>
        </w:rPr>
        <w:t>away, </w:t>
      </w:r>
      <w:r>
        <w:rPr>
          <w:color w:val="231F20"/>
        </w:rPr>
        <w:t>dedicate it for </w:t>
      </w:r>
      <w:r>
        <w:rPr>
          <w:color w:val="231F20"/>
          <w:spacing w:val="-5"/>
        </w:rPr>
        <w:t>Temple </w:t>
      </w:r>
      <w:r>
        <w:rPr>
          <w:color w:val="231F20"/>
        </w:rPr>
        <w:t>use, or make it </w:t>
      </w:r>
      <w:r>
        <w:rPr>
          <w:rFonts w:ascii="Cambria" w:hAnsi="Cambria"/>
          <w:i/>
          <w:color w:val="231F20"/>
        </w:rPr>
        <w:t>hefker</w:t>
      </w:r>
      <w:r>
        <w:rPr>
          <w:color w:val="231F20"/>
        </w:rPr>
        <w:t>. Reuven </w:t>
      </w:r>
      <w:r>
        <w:rPr>
          <w:color w:val="231F20"/>
          <w:spacing w:val="-6"/>
        </w:rPr>
        <w:t>can’t </w:t>
      </w:r>
      <w:r>
        <w:rPr>
          <w:color w:val="231F20"/>
        </w:rPr>
        <w:t>because</w:t>
      </w:r>
      <w:r>
        <w:rPr>
          <w:color w:val="231F20"/>
          <w:spacing w:val="-6"/>
        </w:rPr>
        <w:t> </w:t>
      </w:r>
      <w:r>
        <w:rPr>
          <w:color w:val="231F20"/>
        </w:rPr>
        <w:t>the</w:t>
      </w:r>
      <w:r>
        <w:rPr>
          <w:color w:val="231F20"/>
          <w:spacing w:val="-5"/>
        </w:rPr>
        <w:t> </w:t>
      </w:r>
      <w:r>
        <w:rPr>
          <w:color w:val="231F20"/>
        </w:rPr>
        <w:t>horse</w:t>
      </w:r>
      <w:r>
        <w:rPr>
          <w:color w:val="231F20"/>
          <w:spacing w:val="-5"/>
        </w:rPr>
        <w:t> </w:t>
      </w:r>
      <w:r>
        <w:rPr>
          <w:color w:val="231F20"/>
        </w:rPr>
        <w:t>does</w:t>
      </w:r>
      <w:r>
        <w:rPr>
          <w:color w:val="231F20"/>
          <w:spacing w:val="-5"/>
        </w:rPr>
        <w:t> </w:t>
      </w:r>
      <w:r>
        <w:rPr>
          <w:color w:val="231F20"/>
        </w:rPr>
        <w:t>not</w:t>
      </w:r>
      <w:r>
        <w:rPr>
          <w:color w:val="231F20"/>
          <w:spacing w:val="-6"/>
        </w:rPr>
        <w:t> </w:t>
      </w:r>
      <w:r>
        <w:rPr>
          <w:color w:val="231F20"/>
        </w:rPr>
        <w:t>belong</w:t>
      </w:r>
      <w:r>
        <w:rPr>
          <w:color w:val="231F20"/>
          <w:spacing w:val="-5"/>
        </w:rPr>
        <w:t> </w:t>
      </w:r>
      <w:r>
        <w:rPr>
          <w:color w:val="231F20"/>
        </w:rPr>
        <w:t>to</w:t>
      </w:r>
      <w:r>
        <w:rPr>
          <w:color w:val="231F20"/>
          <w:spacing w:val="-5"/>
        </w:rPr>
        <w:t> </w:t>
      </w:r>
      <w:r>
        <w:rPr>
          <w:color w:val="231F20"/>
        </w:rPr>
        <w:t>him.</w:t>
      </w:r>
      <w:r>
        <w:rPr>
          <w:color w:val="231F20"/>
          <w:spacing w:val="-5"/>
        </w:rPr>
        <w:t> </w:t>
      </w:r>
      <w:r>
        <w:rPr>
          <w:color w:val="231F20"/>
        </w:rPr>
        <w:t>Shimon</w:t>
      </w:r>
      <w:r>
        <w:rPr>
          <w:color w:val="231F20"/>
          <w:spacing w:val="-6"/>
        </w:rPr>
        <w:t> can’t</w:t>
      </w:r>
      <w:r>
        <w:rPr>
          <w:color w:val="231F20"/>
          <w:spacing w:val="-5"/>
        </w:rPr>
        <w:t> </w:t>
      </w:r>
      <w:r>
        <w:rPr>
          <w:color w:val="231F20"/>
        </w:rPr>
        <w:t>because</w:t>
      </w:r>
      <w:r>
        <w:rPr>
          <w:color w:val="231F20"/>
          <w:spacing w:val="-5"/>
        </w:rPr>
        <w:t> </w:t>
      </w:r>
      <w:r>
        <w:rPr>
          <w:color w:val="231F20"/>
        </w:rPr>
        <w:t>it</w:t>
      </w:r>
      <w:r>
        <w:rPr>
          <w:color w:val="231F20"/>
          <w:spacing w:val="-5"/>
        </w:rPr>
        <w:t> </w:t>
      </w:r>
      <w:r>
        <w:rPr>
          <w:color w:val="231F20"/>
        </w:rPr>
        <w:t>is not in his domain and control, </w:t>
      </w:r>
      <w:r>
        <w:rPr>
          <w:rFonts w:ascii="Cambria" w:hAnsi="Cambria"/>
          <w:i/>
          <w:color w:val="231F20"/>
        </w:rPr>
        <w:t>eino </w:t>
      </w:r>
      <w:r>
        <w:rPr>
          <w:rFonts w:ascii="Cambria" w:hAnsi="Cambria"/>
          <w:i/>
          <w:color w:val="231F20"/>
          <w:spacing w:val="-3"/>
        </w:rPr>
        <w:t>bi-reshuso. </w:t>
      </w:r>
      <w:r>
        <w:rPr>
          <w:color w:val="231F20"/>
          <w:spacing w:val="-3"/>
        </w:rPr>
        <w:t>Perhaps </w:t>
      </w:r>
      <w:r>
        <w:rPr>
          <w:color w:val="231F20"/>
        </w:rPr>
        <w:t>according to Rashi and Rambam the despair of the owner did not enable the</w:t>
      </w:r>
      <w:r>
        <w:rPr>
          <w:color w:val="231F20"/>
          <w:spacing w:val="-33"/>
        </w:rPr>
        <w:t> </w:t>
      </w:r>
      <w:r>
        <w:rPr>
          <w:color w:val="231F20"/>
        </w:rPr>
        <w:t>thief to</w:t>
      </w:r>
      <w:r>
        <w:rPr>
          <w:color w:val="231F20"/>
          <w:spacing w:val="15"/>
        </w:rPr>
        <w:t> </w:t>
      </w:r>
      <w:r>
        <w:rPr>
          <w:color w:val="231F20"/>
        </w:rPr>
        <w:t>acquire</w:t>
      </w:r>
      <w:r>
        <w:rPr>
          <w:color w:val="231F20"/>
          <w:spacing w:val="15"/>
        </w:rPr>
        <w:t> </w:t>
      </w:r>
      <w:r>
        <w:rPr>
          <w:color w:val="231F20"/>
        </w:rPr>
        <w:t>the</w:t>
      </w:r>
      <w:r>
        <w:rPr>
          <w:color w:val="231F20"/>
          <w:spacing w:val="15"/>
        </w:rPr>
        <w:t> </w:t>
      </w:r>
      <w:r>
        <w:rPr>
          <w:color w:val="231F20"/>
        </w:rPr>
        <w:t>object,</w:t>
      </w:r>
      <w:r>
        <w:rPr>
          <w:color w:val="231F20"/>
          <w:spacing w:val="16"/>
        </w:rPr>
        <w:t> </w:t>
      </w:r>
      <w:r>
        <w:rPr>
          <w:color w:val="231F20"/>
        </w:rPr>
        <w:t>for</w:t>
      </w:r>
      <w:r>
        <w:rPr>
          <w:color w:val="231F20"/>
          <w:spacing w:val="15"/>
        </w:rPr>
        <w:t> </w:t>
      </w:r>
      <w:r>
        <w:rPr>
          <w:color w:val="231F20"/>
        </w:rPr>
        <w:t>the</w:t>
      </w:r>
      <w:r>
        <w:rPr>
          <w:color w:val="231F20"/>
          <w:spacing w:val="15"/>
        </w:rPr>
        <w:t> </w:t>
      </w:r>
      <w:r>
        <w:rPr>
          <w:color w:val="231F20"/>
        </w:rPr>
        <w:t>object</w:t>
      </w:r>
      <w:r>
        <w:rPr>
          <w:color w:val="231F20"/>
          <w:spacing w:val="16"/>
        </w:rPr>
        <w:t> </w:t>
      </w:r>
      <w:r>
        <w:rPr>
          <w:color w:val="231F20"/>
        </w:rPr>
        <w:t>was</w:t>
      </w:r>
      <w:r>
        <w:rPr>
          <w:color w:val="231F20"/>
          <w:spacing w:val="15"/>
        </w:rPr>
        <w:t> </w:t>
      </w:r>
      <w:r>
        <w:rPr>
          <w:color w:val="231F20"/>
        </w:rPr>
        <w:t>out</w:t>
      </w:r>
      <w:r>
        <w:rPr>
          <w:color w:val="231F20"/>
          <w:spacing w:val="15"/>
        </w:rPr>
        <w:t> </w:t>
      </w:r>
      <w:r>
        <w:rPr>
          <w:color w:val="231F20"/>
        </w:rPr>
        <w:t>of</w:t>
      </w:r>
      <w:r>
        <w:rPr>
          <w:color w:val="231F20"/>
          <w:spacing w:val="16"/>
        </w:rPr>
        <w:t> </w:t>
      </w:r>
      <w:r>
        <w:rPr>
          <w:color w:val="231F20"/>
        </w:rPr>
        <w:t>the</w:t>
      </w:r>
      <w:r>
        <w:rPr>
          <w:color w:val="231F20"/>
          <w:spacing w:val="15"/>
        </w:rPr>
        <w:t> </w:t>
      </w:r>
      <w:r>
        <w:rPr>
          <w:color w:val="231F20"/>
          <w:spacing w:val="-5"/>
        </w:rPr>
        <w:t>owner’s</w:t>
      </w:r>
      <w:r>
        <w:rPr>
          <w:color w:val="231F20"/>
          <w:spacing w:val="15"/>
        </w:rPr>
        <w:t> </w:t>
      </w:r>
      <w:r>
        <w:rPr>
          <w:color w:val="231F20"/>
        </w:rPr>
        <w:t>control</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jc w:val="both"/>
      </w:pPr>
      <w:r>
        <w:rPr>
          <w:color w:val="231F20"/>
        </w:rPr>
        <w:t>and he could not transfer title to his object at the time. He could not make it </w:t>
      </w:r>
      <w:r>
        <w:rPr>
          <w:rFonts w:ascii="Cambria"/>
          <w:i/>
          <w:color w:val="231F20"/>
        </w:rPr>
        <w:t>hefker </w:t>
      </w:r>
      <w:r>
        <w:rPr>
          <w:color w:val="231F20"/>
        </w:rPr>
        <w:t>once it had been stolen from him and it was in the hands of the thief.</w:t>
      </w:r>
    </w:p>
    <w:p>
      <w:pPr>
        <w:pStyle w:val="BodyText"/>
        <w:spacing w:line="314" w:lineRule="auto" w:before="3"/>
        <w:ind w:left="1200" w:right="137" w:firstLine="360"/>
        <w:jc w:val="both"/>
      </w:pPr>
      <w:r>
        <w:rPr>
          <w:color w:val="231F20"/>
        </w:rPr>
        <w:t>In light of these discussions, according to Rashi and Rambam, the </w:t>
      </w:r>
      <w:r>
        <w:rPr>
          <w:rFonts w:ascii="Cambria"/>
          <w:i/>
          <w:color w:val="231F20"/>
        </w:rPr>
        <w:t>esrog </w:t>
      </w:r>
      <w:r>
        <w:rPr>
          <w:color w:val="231F20"/>
        </w:rPr>
        <w:t>seller would not be able to make his </w:t>
      </w:r>
      <w:r>
        <w:rPr>
          <w:rFonts w:ascii="Cambria"/>
          <w:i/>
          <w:color w:val="231F20"/>
        </w:rPr>
        <w:t>esrogim </w:t>
      </w:r>
      <w:r>
        <w:rPr>
          <w:color w:val="231F20"/>
        </w:rPr>
        <w:t>ownerless after</w:t>
      </w:r>
      <w:r>
        <w:rPr>
          <w:color w:val="231F20"/>
          <w:spacing w:val="-9"/>
        </w:rPr>
        <w:t> </w:t>
      </w:r>
      <w:r>
        <w:rPr>
          <w:color w:val="231F20"/>
        </w:rPr>
        <w:t>they</w:t>
      </w:r>
      <w:r>
        <w:rPr>
          <w:color w:val="231F20"/>
          <w:spacing w:val="-8"/>
        </w:rPr>
        <w:t> </w:t>
      </w:r>
      <w:r>
        <w:rPr>
          <w:color w:val="231F20"/>
        </w:rPr>
        <w:t>were</w:t>
      </w:r>
      <w:r>
        <w:rPr>
          <w:color w:val="231F20"/>
          <w:spacing w:val="-8"/>
        </w:rPr>
        <w:t> </w:t>
      </w:r>
      <w:r>
        <w:rPr>
          <w:color w:val="231F20"/>
        </w:rPr>
        <w:t>already</w:t>
      </w:r>
      <w:r>
        <w:rPr>
          <w:color w:val="231F20"/>
          <w:spacing w:val="-8"/>
        </w:rPr>
        <w:t> </w:t>
      </w:r>
      <w:r>
        <w:rPr>
          <w:color w:val="231F20"/>
        </w:rPr>
        <w:t>stolen.</w:t>
      </w:r>
      <w:r>
        <w:rPr>
          <w:color w:val="231F20"/>
          <w:spacing w:val="-9"/>
        </w:rPr>
        <w:t> </w:t>
      </w:r>
      <w:r>
        <w:rPr>
          <w:color w:val="231F20"/>
        </w:rPr>
        <w:t>Once</w:t>
      </w:r>
      <w:r>
        <w:rPr>
          <w:color w:val="231F20"/>
          <w:spacing w:val="-8"/>
        </w:rPr>
        <w:t> </w:t>
      </w:r>
      <w:r>
        <w:rPr>
          <w:color w:val="231F20"/>
        </w:rPr>
        <w:t>they</w:t>
      </w:r>
      <w:r>
        <w:rPr>
          <w:color w:val="231F20"/>
          <w:spacing w:val="-8"/>
        </w:rPr>
        <w:t> </w:t>
      </w:r>
      <w:r>
        <w:rPr>
          <w:color w:val="231F20"/>
        </w:rPr>
        <w:t>were</w:t>
      </w:r>
      <w:r>
        <w:rPr>
          <w:color w:val="231F20"/>
          <w:spacing w:val="-8"/>
        </w:rPr>
        <w:t> </w:t>
      </w:r>
      <w:r>
        <w:rPr>
          <w:color w:val="231F20"/>
        </w:rPr>
        <w:t>stolen</w:t>
      </w:r>
      <w:r>
        <w:rPr>
          <w:color w:val="231F20"/>
          <w:spacing w:val="-8"/>
        </w:rPr>
        <w:t> </w:t>
      </w:r>
      <w:r>
        <w:rPr>
          <w:color w:val="231F20"/>
        </w:rPr>
        <w:t>from</w:t>
      </w:r>
      <w:r>
        <w:rPr>
          <w:color w:val="231F20"/>
          <w:spacing w:val="-9"/>
        </w:rPr>
        <w:t> </w:t>
      </w:r>
      <w:r>
        <w:rPr>
          <w:color w:val="231F20"/>
        </w:rPr>
        <w:t>him,</w:t>
      </w:r>
      <w:r>
        <w:rPr>
          <w:color w:val="231F20"/>
          <w:spacing w:val="-8"/>
        </w:rPr>
        <w:t> </w:t>
      </w:r>
      <w:r>
        <w:rPr>
          <w:color w:val="231F20"/>
        </w:rPr>
        <w:t>they were</w:t>
      </w:r>
      <w:r>
        <w:rPr>
          <w:color w:val="231F20"/>
          <w:spacing w:val="-13"/>
        </w:rPr>
        <w:t> </w:t>
      </w:r>
      <w:r>
        <w:rPr>
          <w:color w:val="231F20"/>
        </w:rPr>
        <w:t>out</w:t>
      </w:r>
      <w:r>
        <w:rPr>
          <w:color w:val="231F20"/>
          <w:spacing w:val="-13"/>
        </w:rPr>
        <w:t> </w:t>
      </w:r>
      <w:r>
        <w:rPr>
          <w:color w:val="231F20"/>
        </w:rPr>
        <w:t>of</w:t>
      </w:r>
      <w:r>
        <w:rPr>
          <w:color w:val="231F20"/>
          <w:spacing w:val="-12"/>
        </w:rPr>
        <w:t> </w:t>
      </w:r>
      <w:r>
        <w:rPr>
          <w:color w:val="231F20"/>
        </w:rPr>
        <w:t>his</w:t>
      </w:r>
      <w:r>
        <w:rPr>
          <w:color w:val="231F20"/>
          <w:spacing w:val="-13"/>
        </w:rPr>
        <w:t> </w:t>
      </w:r>
      <w:r>
        <w:rPr>
          <w:color w:val="231F20"/>
        </w:rPr>
        <w:t>control</w:t>
      </w:r>
      <w:r>
        <w:rPr>
          <w:color w:val="231F20"/>
          <w:spacing w:val="-13"/>
        </w:rPr>
        <w:t> </w:t>
      </w:r>
      <w:r>
        <w:rPr>
          <w:color w:val="231F20"/>
        </w:rPr>
        <w:t>(</w:t>
      </w:r>
      <w:r>
        <w:rPr>
          <w:rFonts w:ascii="Cambria"/>
          <w:i/>
          <w:color w:val="231F20"/>
        </w:rPr>
        <w:t>eino</w:t>
      </w:r>
      <w:r>
        <w:rPr>
          <w:rFonts w:ascii="Cambria"/>
          <w:i/>
          <w:color w:val="231F20"/>
          <w:spacing w:val="-4"/>
        </w:rPr>
        <w:t> </w:t>
      </w:r>
      <w:r>
        <w:rPr>
          <w:rFonts w:ascii="Cambria"/>
          <w:i/>
          <w:color w:val="231F20"/>
        </w:rPr>
        <w:t>bi-reshuso</w:t>
      </w:r>
      <w:r>
        <w:rPr>
          <w:color w:val="231F20"/>
        </w:rPr>
        <w:t>),</w:t>
      </w:r>
      <w:r>
        <w:rPr>
          <w:color w:val="231F20"/>
          <w:spacing w:val="-13"/>
        </w:rPr>
        <w:t> </w:t>
      </w:r>
      <w:r>
        <w:rPr>
          <w:color w:val="231F20"/>
        </w:rPr>
        <w:t>and</w:t>
      </w:r>
      <w:r>
        <w:rPr>
          <w:color w:val="231F20"/>
          <w:spacing w:val="-13"/>
        </w:rPr>
        <w:t> </w:t>
      </w:r>
      <w:r>
        <w:rPr>
          <w:color w:val="231F20"/>
        </w:rPr>
        <w:t>he</w:t>
      </w:r>
      <w:r>
        <w:rPr>
          <w:color w:val="231F20"/>
          <w:spacing w:val="-12"/>
        </w:rPr>
        <w:t> </w:t>
      </w:r>
      <w:r>
        <w:rPr>
          <w:color w:val="231F20"/>
        </w:rPr>
        <w:t>could</w:t>
      </w:r>
      <w:r>
        <w:rPr>
          <w:color w:val="231F20"/>
          <w:spacing w:val="-13"/>
        </w:rPr>
        <w:t> </w:t>
      </w:r>
      <w:r>
        <w:rPr>
          <w:color w:val="231F20"/>
        </w:rPr>
        <w:t>not</w:t>
      </w:r>
      <w:r>
        <w:rPr>
          <w:color w:val="231F20"/>
          <w:spacing w:val="-13"/>
        </w:rPr>
        <w:t> </w:t>
      </w:r>
      <w:r>
        <w:rPr>
          <w:color w:val="231F20"/>
        </w:rPr>
        <w:t>give</w:t>
      </w:r>
      <w:r>
        <w:rPr>
          <w:color w:val="231F20"/>
          <w:spacing w:val="-12"/>
        </w:rPr>
        <w:t> </w:t>
      </w:r>
      <w:r>
        <w:rPr>
          <w:color w:val="231F20"/>
          <w:spacing w:val="-3"/>
        </w:rPr>
        <w:t>away </w:t>
      </w:r>
      <w:r>
        <w:rPr>
          <w:color w:val="231F20"/>
        </w:rPr>
        <w:t>an item which was out of his control. If he would despair about the </w:t>
      </w:r>
      <w:r>
        <w:rPr>
          <w:rFonts w:ascii="Cambria"/>
          <w:i/>
          <w:color w:val="231F20"/>
        </w:rPr>
        <w:t>esrogim </w:t>
      </w:r>
      <w:r>
        <w:rPr>
          <w:color w:val="231F20"/>
        </w:rPr>
        <w:t>they also would not be the property of the thieves, for Rav </w:t>
      </w:r>
      <w:r>
        <w:rPr>
          <w:color w:val="231F20"/>
          <w:spacing w:val="-6"/>
        </w:rPr>
        <w:t>Yosef </w:t>
      </w:r>
      <w:r>
        <w:rPr>
          <w:color w:val="231F20"/>
        </w:rPr>
        <w:t>taught that </w:t>
      </w:r>
      <w:r>
        <w:rPr>
          <w:rFonts w:ascii="Cambria"/>
          <w:i/>
          <w:color w:val="231F20"/>
        </w:rPr>
        <w:t>yeiush </w:t>
      </w:r>
      <w:r>
        <w:rPr>
          <w:color w:val="231F20"/>
        </w:rPr>
        <w:t>does not grant the thief title, since the item came into his hands through a</w:t>
      </w:r>
      <w:r>
        <w:rPr>
          <w:color w:val="231F20"/>
          <w:spacing w:val="-33"/>
        </w:rPr>
        <w:t> </w:t>
      </w:r>
      <w:r>
        <w:rPr>
          <w:color w:val="231F20"/>
        </w:rPr>
        <w:t>sin.</w:t>
      </w:r>
    </w:p>
    <w:p>
      <w:pPr>
        <w:pStyle w:val="BodyText"/>
        <w:spacing w:line="314" w:lineRule="auto"/>
        <w:ind w:left="1200" w:right="137" w:firstLine="360"/>
        <w:jc w:val="both"/>
      </w:pPr>
      <w:r>
        <w:rPr>
          <w:color w:val="231F20"/>
        </w:rPr>
        <w:t>The </w:t>
      </w:r>
      <w:r>
        <w:rPr>
          <w:rFonts w:ascii="Cambria"/>
          <w:i/>
          <w:color w:val="231F20"/>
        </w:rPr>
        <w:t>Ketzos ha-Choshen </w:t>
      </w:r>
      <w:r>
        <w:rPr>
          <w:color w:val="231F20"/>
        </w:rPr>
        <w:t>(211:4) quotes the view of the </w:t>
      </w:r>
      <w:r>
        <w:rPr>
          <w:rFonts w:ascii="Cambria"/>
          <w:i/>
          <w:color w:val="231F20"/>
        </w:rPr>
        <w:t>Bach </w:t>
      </w:r>
      <w:r>
        <w:rPr>
          <w:color w:val="231F20"/>
          <w:spacing w:val="-5"/>
        </w:rPr>
        <w:t>(</w:t>
      </w:r>
      <w:r>
        <w:rPr>
          <w:rFonts w:ascii="Cambria"/>
          <w:i/>
          <w:color w:val="231F20"/>
          <w:spacing w:val="-5"/>
        </w:rPr>
        <w:t>Teshuvos </w:t>
      </w:r>
      <w:r>
        <w:rPr>
          <w:rFonts w:ascii="Cambria"/>
          <w:i/>
          <w:color w:val="231F20"/>
        </w:rPr>
        <w:t>ha-Bach </w:t>
      </w:r>
      <w:r>
        <w:rPr>
          <w:color w:val="231F20"/>
        </w:rPr>
        <w:t>124) who felt that according to Jewish law one could</w:t>
      </w:r>
      <w:r>
        <w:rPr>
          <w:color w:val="231F20"/>
          <w:spacing w:val="-16"/>
        </w:rPr>
        <w:t> </w:t>
      </w:r>
      <w:r>
        <w:rPr>
          <w:color w:val="231F20"/>
        </w:rPr>
        <w:t>not</w:t>
      </w:r>
      <w:r>
        <w:rPr>
          <w:color w:val="231F20"/>
          <w:spacing w:val="-15"/>
        </w:rPr>
        <w:t> </w:t>
      </w:r>
      <w:r>
        <w:rPr>
          <w:color w:val="231F20"/>
        </w:rPr>
        <w:t>give</w:t>
      </w:r>
      <w:r>
        <w:rPr>
          <w:color w:val="231F20"/>
          <w:spacing w:val="-15"/>
        </w:rPr>
        <w:t> </w:t>
      </w:r>
      <w:r>
        <w:rPr>
          <w:color w:val="231F20"/>
          <w:spacing w:val="-3"/>
        </w:rPr>
        <w:t>away</w:t>
      </w:r>
      <w:r>
        <w:rPr>
          <w:color w:val="231F20"/>
          <w:spacing w:val="-15"/>
        </w:rPr>
        <w:t> </w:t>
      </w:r>
      <w:r>
        <w:rPr>
          <w:color w:val="231F20"/>
        </w:rPr>
        <w:t>an</w:t>
      </w:r>
      <w:r>
        <w:rPr>
          <w:color w:val="231F20"/>
          <w:spacing w:val="-15"/>
        </w:rPr>
        <w:t> </w:t>
      </w:r>
      <w:r>
        <w:rPr>
          <w:color w:val="231F20"/>
        </w:rPr>
        <w:t>object</w:t>
      </w:r>
      <w:r>
        <w:rPr>
          <w:color w:val="231F20"/>
          <w:spacing w:val="-15"/>
        </w:rPr>
        <w:t> </w:t>
      </w:r>
      <w:r>
        <w:rPr>
          <w:color w:val="231F20"/>
        </w:rPr>
        <w:t>that</w:t>
      </w:r>
      <w:r>
        <w:rPr>
          <w:color w:val="231F20"/>
          <w:spacing w:val="-15"/>
        </w:rPr>
        <w:t> </w:t>
      </w:r>
      <w:r>
        <w:rPr>
          <w:color w:val="231F20"/>
        </w:rPr>
        <w:t>was</w:t>
      </w:r>
      <w:r>
        <w:rPr>
          <w:color w:val="231F20"/>
          <w:spacing w:val="-15"/>
        </w:rPr>
        <w:t> </w:t>
      </w:r>
      <w:r>
        <w:rPr>
          <w:color w:val="231F20"/>
        </w:rPr>
        <w:t>not</w:t>
      </w:r>
      <w:r>
        <w:rPr>
          <w:color w:val="231F20"/>
          <w:spacing w:val="-15"/>
        </w:rPr>
        <w:t> </w:t>
      </w:r>
      <w:r>
        <w:rPr>
          <w:color w:val="231F20"/>
        </w:rPr>
        <w:t>in</w:t>
      </w:r>
      <w:r>
        <w:rPr>
          <w:color w:val="231F20"/>
          <w:spacing w:val="-15"/>
        </w:rPr>
        <w:t> </w:t>
      </w:r>
      <w:r>
        <w:rPr>
          <w:color w:val="231F20"/>
        </w:rPr>
        <w:t>his</w:t>
      </w:r>
      <w:r>
        <w:rPr>
          <w:color w:val="231F20"/>
          <w:spacing w:val="-15"/>
        </w:rPr>
        <w:t> </w:t>
      </w:r>
      <w:r>
        <w:rPr>
          <w:color w:val="231F20"/>
        </w:rPr>
        <w:t>control,</w:t>
      </w:r>
      <w:r>
        <w:rPr>
          <w:color w:val="231F20"/>
          <w:spacing w:val="-15"/>
        </w:rPr>
        <w:t> </w:t>
      </w:r>
      <w:r>
        <w:rPr>
          <w:color w:val="231F20"/>
        </w:rPr>
        <w:t>but</w:t>
      </w:r>
      <w:r>
        <w:rPr>
          <w:color w:val="231F20"/>
          <w:spacing w:val="-15"/>
        </w:rPr>
        <w:t> </w:t>
      </w:r>
      <w:r>
        <w:rPr>
          <w:color w:val="231F20"/>
        </w:rPr>
        <w:t>he</w:t>
      </w:r>
      <w:r>
        <w:rPr>
          <w:color w:val="231F20"/>
          <w:spacing w:val="-15"/>
        </w:rPr>
        <w:t> </w:t>
      </w:r>
      <w:r>
        <w:rPr>
          <w:color w:val="231F20"/>
        </w:rPr>
        <w:t>could make</w:t>
      </w:r>
      <w:r>
        <w:rPr>
          <w:color w:val="231F20"/>
          <w:spacing w:val="-33"/>
        </w:rPr>
        <w:t> </w:t>
      </w:r>
      <w:r>
        <w:rPr>
          <w:color w:val="231F20"/>
        </w:rPr>
        <w:t>it</w:t>
      </w:r>
      <w:r>
        <w:rPr>
          <w:color w:val="231F20"/>
          <w:spacing w:val="-32"/>
        </w:rPr>
        <w:t> </w:t>
      </w:r>
      <w:r>
        <w:rPr>
          <w:rFonts w:ascii="Cambria"/>
          <w:i/>
          <w:color w:val="231F20"/>
          <w:spacing w:val="-3"/>
        </w:rPr>
        <w:t>hefker.</w:t>
      </w:r>
      <w:r>
        <w:rPr>
          <w:rFonts w:ascii="Cambria"/>
          <w:i/>
          <w:color w:val="231F20"/>
          <w:spacing w:val="-25"/>
        </w:rPr>
        <w:t> </w:t>
      </w:r>
      <w:r>
        <w:rPr>
          <w:color w:val="231F20"/>
        </w:rPr>
        <w:t>The</w:t>
      </w:r>
      <w:r>
        <w:rPr>
          <w:color w:val="231F20"/>
          <w:spacing w:val="-32"/>
        </w:rPr>
        <w:t> </w:t>
      </w:r>
      <w:r>
        <w:rPr>
          <w:rFonts w:ascii="Cambria"/>
          <w:i/>
          <w:color w:val="231F20"/>
        </w:rPr>
        <w:t>Bach</w:t>
      </w:r>
      <w:r>
        <w:rPr>
          <w:rFonts w:ascii="Cambria"/>
          <w:i/>
          <w:color w:val="231F20"/>
          <w:spacing w:val="-25"/>
        </w:rPr>
        <w:t> </w:t>
      </w:r>
      <w:r>
        <w:rPr>
          <w:color w:val="231F20"/>
        </w:rPr>
        <w:t>felt</w:t>
      </w:r>
      <w:r>
        <w:rPr>
          <w:color w:val="231F20"/>
          <w:spacing w:val="-32"/>
        </w:rPr>
        <w:t> </w:t>
      </w:r>
      <w:r>
        <w:rPr>
          <w:color w:val="231F20"/>
        </w:rPr>
        <w:t>that</w:t>
      </w:r>
      <w:r>
        <w:rPr>
          <w:color w:val="231F20"/>
          <w:spacing w:val="-33"/>
        </w:rPr>
        <w:t> </w:t>
      </w:r>
      <w:r>
        <w:rPr>
          <w:rFonts w:ascii="Cambria"/>
          <w:i/>
          <w:color w:val="231F20"/>
        </w:rPr>
        <w:t>hefker</w:t>
      </w:r>
      <w:r>
        <w:rPr>
          <w:rFonts w:ascii="Cambria"/>
          <w:i/>
          <w:color w:val="231F20"/>
          <w:spacing w:val="-25"/>
        </w:rPr>
        <w:t> </w:t>
      </w:r>
      <w:r>
        <w:rPr>
          <w:color w:val="231F20"/>
        </w:rPr>
        <w:t>worked</w:t>
      </w:r>
      <w:r>
        <w:rPr>
          <w:color w:val="231F20"/>
          <w:spacing w:val="-32"/>
        </w:rPr>
        <w:t> </w:t>
      </w:r>
      <w:r>
        <w:rPr>
          <w:color w:val="231F20"/>
        </w:rPr>
        <w:t>with</w:t>
      </w:r>
      <w:r>
        <w:rPr>
          <w:color w:val="231F20"/>
          <w:spacing w:val="-32"/>
        </w:rPr>
        <w:t> </w:t>
      </w:r>
      <w:r>
        <w:rPr>
          <w:color w:val="231F20"/>
        </w:rPr>
        <w:t>the</w:t>
      </w:r>
      <w:r>
        <w:rPr>
          <w:color w:val="231F20"/>
          <w:spacing w:val="-32"/>
        </w:rPr>
        <w:t> </w:t>
      </w:r>
      <w:r>
        <w:rPr>
          <w:color w:val="231F20"/>
        </w:rPr>
        <w:t>methodology of</w:t>
      </w:r>
      <w:r>
        <w:rPr>
          <w:color w:val="231F20"/>
          <w:spacing w:val="-19"/>
        </w:rPr>
        <w:t> </w:t>
      </w:r>
      <w:r>
        <w:rPr>
          <w:color w:val="231F20"/>
        </w:rPr>
        <w:t>a</w:t>
      </w:r>
      <w:r>
        <w:rPr>
          <w:color w:val="231F20"/>
          <w:spacing w:val="-18"/>
        </w:rPr>
        <w:t> </w:t>
      </w:r>
      <w:r>
        <w:rPr>
          <w:color w:val="231F20"/>
          <w:spacing w:val="-6"/>
        </w:rPr>
        <w:t>vow.</w:t>
      </w:r>
      <w:r>
        <w:rPr>
          <w:color w:val="231F20"/>
          <w:spacing w:val="-19"/>
        </w:rPr>
        <w:t> </w:t>
      </w:r>
      <w:r>
        <w:rPr>
          <w:color w:val="231F20"/>
        </w:rPr>
        <w:t>One</w:t>
      </w:r>
      <w:r>
        <w:rPr>
          <w:color w:val="231F20"/>
          <w:spacing w:val="-18"/>
        </w:rPr>
        <w:t> </w:t>
      </w:r>
      <w:r>
        <w:rPr>
          <w:color w:val="231F20"/>
        </w:rPr>
        <w:t>who</w:t>
      </w:r>
      <w:r>
        <w:rPr>
          <w:color w:val="231F20"/>
          <w:spacing w:val="-19"/>
        </w:rPr>
        <w:t> </w:t>
      </w:r>
      <w:r>
        <w:rPr>
          <w:color w:val="231F20"/>
        </w:rPr>
        <w:t>declares</w:t>
      </w:r>
      <w:r>
        <w:rPr>
          <w:color w:val="231F20"/>
          <w:spacing w:val="-18"/>
        </w:rPr>
        <w:t> </w:t>
      </w:r>
      <w:r>
        <w:rPr>
          <w:color w:val="231F20"/>
        </w:rPr>
        <w:t>an</w:t>
      </w:r>
      <w:r>
        <w:rPr>
          <w:color w:val="231F20"/>
          <w:spacing w:val="-18"/>
        </w:rPr>
        <w:t> </w:t>
      </w:r>
      <w:r>
        <w:rPr>
          <w:color w:val="231F20"/>
        </w:rPr>
        <w:t>item</w:t>
      </w:r>
      <w:r>
        <w:rPr>
          <w:color w:val="231F20"/>
          <w:spacing w:val="-19"/>
        </w:rPr>
        <w:t> </w:t>
      </w:r>
      <w:r>
        <w:rPr>
          <w:color w:val="231F20"/>
        </w:rPr>
        <w:t>to</w:t>
      </w:r>
      <w:r>
        <w:rPr>
          <w:color w:val="231F20"/>
          <w:spacing w:val="-18"/>
        </w:rPr>
        <w:t> </w:t>
      </w:r>
      <w:r>
        <w:rPr>
          <w:color w:val="231F20"/>
        </w:rPr>
        <w:t>be</w:t>
      </w:r>
      <w:r>
        <w:rPr>
          <w:color w:val="231F20"/>
          <w:spacing w:val="-20"/>
        </w:rPr>
        <w:t> </w:t>
      </w:r>
      <w:r>
        <w:rPr>
          <w:rFonts w:ascii="Cambria"/>
          <w:i/>
          <w:color w:val="231F20"/>
        </w:rPr>
        <w:t>hefker</w:t>
      </w:r>
      <w:r>
        <w:rPr>
          <w:rFonts w:ascii="Cambria"/>
          <w:i/>
          <w:color w:val="231F20"/>
          <w:spacing w:val="-12"/>
        </w:rPr>
        <w:t> </w:t>
      </w:r>
      <w:r>
        <w:rPr>
          <w:color w:val="231F20"/>
        </w:rPr>
        <w:t>is</w:t>
      </w:r>
      <w:r>
        <w:rPr>
          <w:color w:val="231F20"/>
          <w:spacing w:val="-18"/>
        </w:rPr>
        <w:t> </w:t>
      </w:r>
      <w:r>
        <w:rPr>
          <w:color w:val="231F20"/>
        </w:rPr>
        <w:t>making</w:t>
      </w:r>
      <w:r>
        <w:rPr>
          <w:color w:val="231F20"/>
          <w:spacing w:val="-19"/>
        </w:rPr>
        <w:t> </w:t>
      </w:r>
      <w:r>
        <w:rPr>
          <w:color w:val="231F20"/>
        </w:rPr>
        <w:t>a</w:t>
      </w:r>
      <w:r>
        <w:rPr>
          <w:color w:val="231F20"/>
          <w:spacing w:val="-18"/>
        </w:rPr>
        <w:t> </w:t>
      </w:r>
      <w:r>
        <w:rPr>
          <w:color w:val="231F20"/>
          <w:spacing w:val="-6"/>
        </w:rPr>
        <w:t>vow.</w:t>
      </w:r>
      <w:r>
        <w:rPr>
          <w:color w:val="231F20"/>
          <w:spacing w:val="-19"/>
        </w:rPr>
        <w:t> </w:t>
      </w:r>
      <w:r>
        <w:rPr>
          <w:color w:val="231F20"/>
        </w:rPr>
        <w:t>One can make a </w:t>
      </w:r>
      <w:r>
        <w:rPr>
          <w:color w:val="231F20"/>
          <w:spacing w:val="-2"/>
        </w:rPr>
        <w:t>vow </w:t>
      </w:r>
      <w:r>
        <w:rPr>
          <w:color w:val="231F20"/>
        </w:rPr>
        <w:t>on that which is out of his control and domain.</w:t>
      </w:r>
      <w:r>
        <w:rPr>
          <w:color w:val="231F20"/>
          <w:spacing w:val="-21"/>
        </w:rPr>
        <w:t> </w:t>
      </w:r>
      <w:r>
        <w:rPr>
          <w:color w:val="231F20"/>
        </w:rPr>
        <w:t>The </w:t>
      </w:r>
      <w:r>
        <w:rPr>
          <w:rFonts w:ascii="Cambria"/>
          <w:i/>
          <w:color w:val="231F20"/>
        </w:rPr>
        <w:t>Ketzos ha-Choshen </w:t>
      </w:r>
      <w:r>
        <w:rPr>
          <w:color w:val="231F20"/>
        </w:rPr>
        <w:t>rejected this point of</w:t>
      </w:r>
      <w:r>
        <w:rPr>
          <w:color w:val="231F20"/>
          <w:spacing w:val="-33"/>
        </w:rPr>
        <w:t> </w:t>
      </w:r>
      <w:r>
        <w:rPr>
          <w:color w:val="231F20"/>
          <w:spacing w:val="-4"/>
        </w:rPr>
        <w:t>view.</w:t>
      </w:r>
    </w:p>
    <w:p>
      <w:pPr>
        <w:pStyle w:val="BodyText"/>
        <w:spacing w:line="312" w:lineRule="auto"/>
        <w:ind w:left="1200" w:right="138" w:firstLine="360"/>
        <w:jc w:val="both"/>
      </w:pPr>
      <w:r>
        <w:rPr>
          <w:color w:val="231F20"/>
        </w:rPr>
        <w:t>In conclusion, the great halachic authorities have an argument whether one can make </w:t>
      </w:r>
      <w:r>
        <w:rPr>
          <w:rFonts w:ascii="Cambria" w:hAnsi="Cambria"/>
          <w:i/>
          <w:color w:val="231F20"/>
        </w:rPr>
        <w:t>hefker </w:t>
      </w:r>
      <w:r>
        <w:rPr>
          <w:color w:val="231F20"/>
        </w:rPr>
        <w:t>his item that is now in the hands of a thief. According to the </w:t>
      </w:r>
      <w:r>
        <w:rPr>
          <w:rFonts w:ascii="Cambria" w:hAnsi="Cambria"/>
          <w:i/>
          <w:color w:val="231F20"/>
          <w:spacing w:val="-3"/>
        </w:rPr>
        <w:t>Machaneh Efraim </w:t>
      </w:r>
      <w:r>
        <w:rPr>
          <w:color w:val="231F20"/>
        </w:rPr>
        <w:t>one cannot make such an item</w:t>
      </w:r>
      <w:r>
        <w:rPr>
          <w:color w:val="231F20"/>
          <w:spacing w:val="-21"/>
        </w:rPr>
        <w:t> </w:t>
      </w:r>
      <w:r>
        <w:rPr>
          <w:rFonts w:ascii="Cambria" w:hAnsi="Cambria"/>
          <w:i/>
          <w:color w:val="231F20"/>
        </w:rPr>
        <w:t>hefker</w:t>
      </w:r>
      <w:r>
        <w:rPr>
          <w:color w:val="231F20"/>
        </w:rPr>
        <w:t>.</w:t>
      </w:r>
      <w:r>
        <w:rPr>
          <w:color w:val="231F20"/>
          <w:spacing w:val="-20"/>
        </w:rPr>
        <w:t> </w:t>
      </w:r>
      <w:r>
        <w:rPr>
          <w:color w:val="231F20"/>
        </w:rPr>
        <w:t>Therefore,</w:t>
      </w:r>
      <w:r>
        <w:rPr>
          <w:color w:val="231F20"/>
          <w:spacing w:val="-20"/>
        </w:rPr>
        <w:t> </w:t>
      </w:r>
      <w:r>
        <w:rPr>
          <w:color w:val="231F20"/>
        </w:rPr>
        <w:t>according</w:t>
      </w:r>
      <w:r>
        <w:rPr>
          <w:color w:val="231F20"/>
          <w:spacing w:val="-21"/>
        </w:rPr>
        <w:t> </w:t>
      </w:r>
      <w:r>
        <w:rPr>
          <w:color w:val="231F20"/>
        </w:rPr>
        <w:t>to</w:t>
      </w:r>
      <w:r>
        <w:rPr>
          <w:color w:val="231F20"/>
          <w:spacing w:val="-20"/>
        </w:rPr>
        <w:t> </w:t>
      </w:r>
      <w:r>
        <w:rPr>
          <w:color w:val="231F20"/>
        </w:rPr>
        <w:t>the</w:t>
      </w:r>
      <w:r>
        <w:rPr>
          <w:color w:val="231F20"/>
          <w:spacing w:val="-20"/>
        </w:rPr>
        <w:t> </w:t>
      </w:r>
      <w:r>
        <w:rPr>
          <w:rFonts w:ascii="Cambria" w:hAnsi="Cambria"/>
          <w:i/>
          <w:color w:val="231F20"/>
          <w:spacing w:val="-3"/>
        </w:rPr>
        <w:t>Machaneh</w:t>
      </w:r>
      <w:r>
        <w:rPr>
          <w:rFonts w:ascii="Cambria" w:hAnsi="Cambria"/>
          <w:i/>
          <w:color w:val="231F20"/>
          <w:spacing w:val="-14"/>
        </w:rPr>
        <w:t> </w:t>
      </w:r>
      <w:r>
        <w:rPr>
          <w:rFonts w:ascii="Cambria" w:hAnsi="Cambria"/>
          <w:i/>
          <w:color w:val="231F20"/>
        </w:rPr>
        <w:t>Efraim</w:t>
      </w:r>
      <w:r>
        <w:rPr>
          <w:color w:val="231F20"/>
        </w:rPr>
        <w:t>,</w:t>
      </w:r>
      <w:r>
        <w:rPr>
          <w:color w:val="231F20"/>
          <w:spacing w:val="-20"/>
        </w:rPr>
        <w:t> </w:t>
      </w:r>
      <w:r>
        <w:rPr>
          <w:color w:val="231F20"/>
        </w:rPr>
        <w:t>the</w:t>
      </w:r>
      <w:r>
        <w:rPr>
          <w:color w:val="231F20"/>
          <w:spacing w:val="-20"/>
        </w:rPr>
        <w:t> </w:t>
      </w:r>
      <w:r>
        <w:rPr>
          <w:rFonts w:ascii="Cambria" w:hAnsi="Cambria"/>
          <w:i/>
          <w:color w:val="231F20"/>
        </w:rPr>
        <w:t>esrog </w:t>
      </w:r>
      <w:r>
        <w:rPr>
          <w:color w:val="231F20"/>
        </w:rPr>
        <w:t>seller cannot save the thieves from vain blessings by declaring that the </w:t>
      </w:r>
      <w:r>
        <w:rPr>
          <w:rFonts w:ascii="Cambria" w:hAnsi="Cambria"/>
          <w:i/>
          <w:color w:val="231F20"/>
        </w:rPr>
        <w:t>esrogim </w:t>
      </w:r>
      <w:r>
        <w:rPr>
          <w:color w:val="231F20"/>
        </w:rPr>
        <w:t>are ownerless. According to the </w:t>
      </w:r>
      <w:r>
        <w:rPr>
          <w:rFonts w:ascii="Cambria" w:hAnsi="Cambria"/>
          <w:i/>
          <w:color w:val="231F20"/>
        </w:rPr>
        <w:t>Bach</w:t>
      </w:r>
      <w:r>
        <w:rPr>
          <w:color w:val="231F20"/>
        </w:rPr>
        <w:t>, his declaration would</w:t>
      </w:r>
      <w:r>
        <w:rPr>
          <w:color w:val="231F20"/>
          <w:spacing w:val="-24"/>
        </w:rPr>
        <w:t> </w:t>
      </w:r>
      <w:r>
        <w:rPr>
          <w:color w:val="231F20"/>
        </w:rPr>
        <w:t>take</w:t>
      </w:r>
      <w:r>
        <w:rPr>
          <w:color w:val="231F20"/>
          <w:spacing w:val="-24"/>
        </w:rPr>
        <w:t> </w:t>
      </w:r>
      <w:r>
        <w:rPr>
          <w:color w:val="231F20"/>
        </w:rPr>
        <w:t>effect.</w:t>
      </w:r>
      <w:r>
        <w:rPr>
          <w:color w:val="231F20"/>
          <w:spacing w:val="-24"/>
        </w:rPr>
        <w:t> </w:t>
      </w:r>
      <w:r>
        <w:rPr>
          <w:color w:val="231F20"/>
        </w:rPr>
        <w:t>According</w:t>
      </w:r>
      <w:r>
        <w:rPr>
          <w:color w:val="231F20"/>
          <w:spacing w:val="-23"/>
        </w:rPr>
        <w:t> </w:t>
      </w:r>
      <w:r>
        <w:rPr>
          <w:color w:val="231F20"/>
        </w:rPr>
        <w:t>to</w:t>
      </w:r>
      <w:r>
        <w:rPr>
          <w:color w:val="231F20"/>
          <w:spacing w:val="-24"/>
        </w:rPr>
        <w:t> </w:t>
      </w:r>
      <w:r>
        <w:rPr>
          <w:color w:val="231F20"/>
        </w:rPr>
        <w:t>the</w:t>
      </w:r>
      <w:r>
        <w:rPr>
          <w:color w:val="231F20"/>
          <w:spacing w:val="-24"/>
        </w:rPr>
        <w:t> </w:t>
      </w:r>
      <w:r>
        <w:rPr>
          <w:rFonts w:ascii="Cambria" w:hAnsi="Cambria"/>
          <w:i/>
          <w:color w:val="231F20"/>
        </w:rPr>
        <w:t>Bach</w:t>
      </w:r>
      <w:r>
        <w:rPr>
          <w:color w:val="231F20"/>
        </w:rPr>
        <w:t>,</w:t>
      </w:r>
      <w:r>
        <w:rPr>
          <w:color w:val="231F20"/>
          <w:spacing w:val="-23"/>
        </w:rPr>
        <w:t> </w:t>
      </w:r>
      <w:r>
        <w:rPr>
          <w:rFonts w:ascii="Cambria" w:hAnsi="Cambria"/>
          <w:i/>
          <w:color w:val="231F20"/>
        </w:rPr>
        <w:t>hefker</w:t>
      </w:r>
      <w:r>
        <w:rPr>
          <w:rFonts w:ascii="Cambria" w:hAnsi="Cambria"/>
          <w:i/>
          <w:color w:val="231F20"/>
          <w:spacing w:val="-16"/>
        </w:rPr>
        <w:t> </w:t>
      </w:r>
      <w:r>
        <w:rPr>
          <w:color w:val="231F20"/>
        </w:rPr>
        <w:t>begins</w:t>
      </w:r>
      <w:r>
        <w:rPr>
          <w:color w:val="231F20"/>
          <w:spacing w:val="-24"/>
        </w:rPr>
        <w:t> </w:t>
      </w:r>
      <w:r>
        <w:rPr>
          <w:color w:val="231F20"/>
        </w:rPr>
        <w:t>as</w:t>
      </w:r>
      <w:r>
        <w:rPr>
          <w:color w:val="231F20"/>
          <w:spacing w:val="-24"/>
        </w:rPr>
        <w:t> </w:t>
      </w:r>
      <w:r>
        <w:rPr>
          <w:color w:val="231F20"/>
        </w:rPr>
        <w:t>a</w:t>
      </w:r>
      <w:r>
        <w:rPr>
          <w:color w:val="231F20"/>
          <w:spacing w:val="-23"/>
        </w:rPr>
        <w:t> </w:t>
      </w:r>
      <w:r>
        <w:rPr>
          <w:color w:val="231F20"/>
          <w:spacing w:val="-6"/>
        </w:rPr>
        <w:t>vow.</w:t>
      </w:r>
      <w:r>
        <w:rPr>
          <w:color w:val="231F20"/>
          <w:spacing w:val="-24"/>
        </w:rPr>
        <w:t> </w:t>
      </w:r>
      <w:r>
        <w:rPr>
          <w:color w:val="231F20"/>
        </w:rPr>
        <w:t>One can</w:t>
      </w:r>
      <w:r>
        <w:rPr>
          <w:color w:val="231F20"/>
          <w:spacing w:val="-8"/>
        </w:rPr>
        <w:t> </w:t>
      </w:r>
      <w:r>
        <w:rPr>
          <w:color w:val="231F20"/>
        </w:rPr>
        <w:t>make</w:t>
      </w:r>
      <w:r>
        <w:rPr>
          <w:color w:val="231F20"/>
          <w:spacing w:val="-8"/>
        </w:rPr>
        <w:t> </w:t>
      </w:r>
      <w:r>
        <w:rPr>
          <w:color w:val="231F20"/>
        </w:rPr>
        <w:t>a</w:t>
      </w:r>
      <w:r>
        <w:rPr>
          <w:color w:val="231F20"/>
          <w:spacing w:val="-8"/>
        </w:rPr>
        <w:t> </w:t>
      </w:r>
      <w:r>
        <w:rPr>
          <w:color w:val="231F20"/>
          <w:spacing w:val="-2"/>
        </w:rPr>
        <w:t>vow</w:t>
      </w:r>
      <w:r>
        <w:rPr>
          <w:color w:val="231F20"/>
          <w:spacing w:val="-8"/>
        </w:rPr>
        <w:t> </w:t>
      </w:r>
      <w:r>
        <w:rPr>
          <w:color w:val="231F20"/>
        </w:rPr>
        <w:t>about</w:t>
      </w:r>
      <w:r>
        <w:rPr>
          <w:color w:val="231F20"/>
          <w:spacing w:val="-8"/>
        </w:rPr>
        <w:t> </w:t>
      </w:r>
      <w:r>
        <w:rPr>
          <w:color w:val="231F20"/>
          <w:spacing w:val="-3"/>
        </w:rPr>
        <w:t>any</w:t>
      </w:r>
      <w:r>
        <w:rPr>
          <w:color w:val="231F20"/>
          <w:spacing w:val="-8"/>
        </w:rPr>
        <w:t> </w:t>
      </w:r>
      <w:r>
        <w:rPr>
          <w:color w:val="231F20"/>
        </w:rPr>
        <w:t>item.</w:t>
      </w:r>
      <w:r>
        <w:rPr>
          <w:color w:val="231F20"/>
          <w:spacing w:val="-8"/>
        </w:rPr>
        <w:t> </w:t>
      </w:r>
      <w:r>
        <w:rPr>
          <w:color w:val="231F20"/>
        </w:rPr>
        <w:t>Therefore,</w:t>
      </w:r>
      <w:r>
        <w:rPr>
          <w:color w:val="231F20"/>
          <w:spacing w:val="-8"/>
        </w:rPr>
        <w:t> </w:t>
      </w:r>
      <w:r>
        <w:rPr>
          <w:color w:val="231F20"/>
        </w:rPr>
        <w:t>when</w:t>
      </w:r>
      <w:r>
        <w:rPr>
          <w:color w:val="231F20"/>
          <w:spacing w:val="-8"/>
        </w:rPr>
        <w:t> </w:t>
      </w:r>
      <w:r>
        <w:rPr>
          <w:color w:val="231F20"/>
        </w:rPr>
        <w:t>the</w:t>
      </w:r>
      <w:r>
        <w:rPr>
          <w:color w:val="231F20"/>
          <w:spacing w:val="-8"/>
        </w:rPr>
        <w:t> </w:t>
      </w:r>
      <w:r>
        <w:rPr>
          <w:color w:val="231F20"/>
        </w:rPr>
        <w:t>Chafetz</w:t>
      </w:r>
      <w:r>
        <w:rPr>
          <w:color w:val="231F20"/>
          <w:spacing w:val="-8"/>
        </w:rPr>
        <w:t> </w:t>
      </w:r>
      <w:r>
        <w:rPr>
          <w:color w:val="231F20"/>
        </w:rPr>
        <w:t>Chaim declared</w:t>
      </w:r>
      <w:r>
        <w:rPr>
          <w:color w:val="231F20"/>
          <w:spacing w:val="-36"/>
        </w:rPr>
        <w:t> </w:t>
      </w:r>
      <w:r>
        <w:rPr>
          <w:color w:val="231F20"/>
        </w:rPr>
        <w:t>items</w:t>
      </w:r>
      <w:r>
        <w:rPr>
          <w:color w:val="231F20"/>
          <w:spacing w:val="-36"/>
        </w:rPr>
        <w:t> </w:t>
      </w:r>
      <w:r>
        <w:rPr>
          <w:rFonts w:ascii="Cambria" w:hAnsi="Cambria"/>
          <w:i/>
          <w:color w:val="231F20"/>
        </w:rPr>
        <w:t>hefker</w:t>
      </w:r>
      <w:r>
        <w:rPr>
          <w:color w:val="231F20"/>
        </w:rPr>
        <w:t>,</w:t>
      </w:r>
      <w:r>
        <w:rPr>
          <w:color w:val="231F20"/>
          <w:spacing w:val="-36"/>
        </w:rPr>
        <w:t> </w:t>
      </w:r>
      <w:r>
        <w:rPr>
          <w:color w:val="231F20"/>
        </w:rPr>
        <w:t>they</w:t>
      </w:r>
      <w:r>
        <w:rPr>
          <w:color w:val="231F20"/>
          <w:spacing w:val="-35"/>
        </w:rPr>
        <w:t> </w:t>
      </w:r>
      <w:r>
        <w:rPr>
          <w:color w:val="231F20"/>
        </w:rPr>
        <w:t>became</w:t>
      </w:r>
      <w:r>
        <w:rPr>
          <w:color w:val="231F20"/>
          <w:spacing w:val="-36"/>
        </w:rPr>
        <w:t> </w:t>
      </w:r>
      <w:r>
        <w:rPr>
          <w:color w:val="231F20"/>
        </w:rPr>
        <w:t>ownerless,</w:t>
      </w:r>
      <w:r>
        <w:rPr>
          <w:color w:val="231F20"/>
          <w:spacing w:val="-36"/>
        </w:rPr>
        <w:t> </w:t>
      </w:r>
      <w:r>
        <w:rPr>
          <w:color w:val="231F20"/>
        </w:rPr>
        <w:t>and</w:t>
      </w:r>
      <w:r>
        <w:rPr>
          <w:color w:val="231F20"/>
          <w:spacing w:val="-35"/>
        </w:rPr>
        <w:t> </w:t>
      </w:r>
      <w:r>
        <w:rPr>
          <w:color w:val="231F20"/>
        </w:rPr>
        <w:t>the</w:t>
      </w:r>
      <w:r>
        <w:rPr>
          <w:color w:val="231F20"/>
          <w:spacing w:val="-36"/>
        </w:rPr>
        <w:t> </w:t>
      </w:r>
      <w:r>
        <w:rPr>
          <w:color w:val="231F20"/>
        </w:rPr>
        <w:t>thief</w:t>
      </w:r>
      <w:r>
        <w:rPr>
          <w:color w:val="231F20"/>
          <w:spacing w:val="-36"/>
        </w:rPr>
        <w:t> </w:t>
      </w:r>
      <w:r>
        <w:rPr>
          <w:color w:val="231F20"/>
        </w:rPr>
        <w:t>was</w:t>
      </w:r>
      <w:r>
        <w:rPr>
          <w:color w:val="231F20"/>
          <w:spacing w:val="-35"/>
        </w:rPr>
        <w:t> </w:t>
      </w:r>
      <w:r>
        <w:rPr>
          <w:color w:val="231F20"/>
        </w:rPr>
        <w:t>spared the</w:t>
      </w:r>
      <w:r>
        <w:rPr>
          <w:color w:val="231F20"/>
          <w:spacing w:val="-14"/>
        </w:rPr>
        <w:t> </w:t>
      </w:r>
      <w:r>
        <w:rPr>
          <w:color w:val="231F20"/>
        </w:rPr>
        <w:t>sin</w:t>
      </w:r>
      <w:r>
        <w:rPr>
          <w:color w:val="231F20"/>
          <w:spacing w:val="-13"/>
        </w:rPr>
        <w:t> </w:t>
      </w:r>
      <w:r>
        <w:rPr>
          <w:color w:val="231F20"/>
        </w:rPr>
        <w:t>of</w:t>
      </w:r>
      <w:r>
        <w:rPr>
          <w:color w:val="231F20"/>
          <w:spacing w:val="-13"/>
        </w:rPr>
        <w:t> </w:t>
      </w:r>
      <w:r>
        <w:rPr>
          <w:color w:val="231F20"/>
        </w:rPr>
        <w:t>having</w:t>
      </w:r>
      <w:r>
        <w:rPr>
          <w:color w:val="231F20"/>
          <w:spacing w:val="-14"/>
        </w:rPr>
        <w:t> </w:t>
      </w:r>
      <w:r>
        <w:rPr>
          <w:color w:val="231F20"/>
        </w:rPr>
        <w:t>someone</w:t>
      </w:r>
      <w:r>
        <w:rPr>
          <w:color w:val="231F20"/>
          <w:spacing w:val="-13"/>
        </w:rPr>
        <w:t> </w:t>
      </w:r>
      <w:r>
        <w:rPr>
          <w:color w:val="231F20"/>
          <w:spacing w:val="-7"/>
        </w:rPr>
        <w:t>else’s</w:t>
      </w:r>
      <w:r>
        <w:rPr>
          <w:color w:val="231F20"/>
          <w:spacing w:val="-13"/>
        </w:rPr>
        <w:t> </w:t>
      </w:r>
      <w:r>
        <w:rPr>
          <w:color w:val="231F20"/>
        </w:rPr>
        <w:t>property</w:t>
      </w:r>
      <w:r>
        <w:rPr>
          <w:color w:val="231F20"/>
          <w:spacing w:val="-14"/>
        </w:rPr>
        <w:t> </w:t>
      </w:r>
      <w:r>
        <w:rPr>
          <w:color w:val="231F20"/>
        </w:rPr>
        <w:t>(</w:t>
      </w:r>
      <w:r>
        <w:rPr>
          <w:rFonts w:ascii="Cambria" w:hAnsi="Cambria"/>
          <w:i/>
          <w:color w:val="231F20"/>
        </w:rPr>
        <w:t>Chashukei</w:t>
      </w:r>
      <w:r>
        <w:rPr>
          <w:rFonts w:ascii="Cambria" w:hAnsi="Cambria"/>
          <w:i/>
          <w:color w:val="231F20"/>
          <w:spacing w:val="-6"/>
        </w:rPr>
        <w:t> </w:t>
      </w:r>
      <w:r>
        <w:rPr>
          <w:rFonts w:ascii="Cambria" w:hAnsi="Cambria"/>
          <w:i/>
          <w:color w:val="231F20"/>
        </w:rPr>
        <w:t>Chemed</w:t>
      </w:r>
      <w:r>
        <w:rPr>
          <w:color w:val="231F20"/>
        </w:rPr>
        <w:t>).</w:t>
      </w:r>
    </w:p>
    <w:p>
      <w:pPr>
        <w:spacing w:after="0" w:line="312"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67</w:t>
      </w:r>
    </w:p>
    <w:p>
      <w:pPr>
        <w:pStyle w:val="BodyText"/>
        <w:spacing w:before="9"/>
        <w:rPr>
          <w:rFonts w:ascii="Cambria"/>
          <w:b/>
          <w:sz w:val="53"/>
        </w:rPr>
      </w:pPr>
    </w:p>
    <w:p>
      <w:pPr>
        <w:spacing w:before="0"/>
        <w:ind w:left="1060" w:right="0" w:firstLine="0"/>
        <w:jc w:val="center"/>
        <w:rPr>
          <w:rFonts w:ascii="Cambria"/>
          <w:b/>
          <w:sz w:val="32"/>
        </w:rPr>
      </w:pPr>
      <w:r>
        <w:rPr>
          <w:rFonts w:ascii="Cambria"/>
          <w:b/>
          <w:color w:val="231F20"/>
          <w:sz w:val="32"/>
        </w:rPr>
        <w:t>Using a Swimming Pool as a </w:t>
      </w:r>
      <w:r>
        <w:rPr>
          <w:rFonts w:ascii="Palatino Linotype"/>
          <w:b/>
          <w:i/>
          <w:color w:val="231F20"/>
          <w:sz w:val="32"/>
        </w:rPr>
        <w:t>Mikveh </w:t>
      </w:r>
      <w:r>
        <w:rPr>
          <w:rFonts w:ascii="Cambria"/>
          <w:b/>
          <w:color w:val="231F20"/>
          <w:sz w:val="32"/>
        </w:rPr>
        <w:t>for Men</w:t>
      </w:r>
    </w:p>
    <w:p>
      <w:pPr>
        <w:pStyle w:val="BodyText"/>
        <w:rPr>
          <w:rFonts w:ascii="Cambria"/>
          <w:b/>
          <w:sz w:val="44"/>
        </w:rPr>
      </w:pPr>
    </w:p>
    <w:p>
      <w:pPr>
        <w:pStyle w:val="BodyText"/>
        <w:spacing w:before="11"/>
        <w:rPr>
          <w:rFonts w:ascii="Cambria"/>
          <w:b/>
          <w:sz w:val="48"/>
        </w:rPr>
      </w:pPr>
    </w:p>
    <w:p>
      <w:pPr>
        <w:pStyle w:val="BodyText"/>
        <w:spacing w:line="312" w:lineRule="auto"/>
        <w:ind w:left="1200" w:right="137"/>
        <w:jc w:val="both"/>
      </w:pPr>
      <w:r>
        <w:rPr>
          <w:color w:val="231F20"/>
        </w:rPr>
        <w:t>According to Jewish </w:t>
      </w:r>
      <w:r>
        <w:rPr>
          <w:color w:val="231F20"/>
          <w:spacing w:val="-6"/>
        </w:rPr>
        <w:t>law, </w:t>
      </w:r>
      <w:r>
        <w:rPr>
          <w:color w:val="231F20"/>
        </w:rPr>
        <w:t>in our times, men do not usually need to immerse in a </w:t>
      </w:r>
      <w:r>
        <w:rPr>
          <w:rFonts w:ascii="Cambria"/>
          <w:i/>
          <w:color w:val="231F20"/>
          <w:spacing w:val="-3"/>
        </w:rPr>
        <w:t>mikveh</w:t>
      </w:r>
      <w:r>
        <w:rPr>
          <w:color w:val="231F20"/>
          <w:spacing w:val="-3"/>
        </w:rPr>
        <w:t>. </w:t>
      </w:r>
      <w:r>
        <w:rPr>
          <w:color w:val="231F20"/>
        </w:rPr>
        <w:t>A woman who is a </w:t>
      </w:r>
      <w:r>
        <w:rPr>
          <w:rFonts w:ascii="Cambria"/>
          <w:i/>
          <w:color w:val="231F20"/>
        </w:rPr>
        <w:t>niddah </w:t>
      </w:r>
      <w:r>
        <w:rPr>
          <w:color w:val="231F20"/>
        </w:rPr>
        <w:t>must immerse in  a valid </w:t>
      </w:r>
      <w:r>
        <w:rPr>
          <w:rFonts w:ascii="Cambria"/>
          <w:i/>
          <w:color w:val="231F20"/>
          <w:spacing w:val="-3"/>
        </w:rPr>
        <w:t>mikveh</w:t>
      </w:r>
      <w:r>
        <w:rPr>
          <w:color w:val="231F20"/>
          <w:spacing w:val="-3"/>
        </w:rPr>
        <w:t>. </w:t>
      </w:r>
      <w:r>
        <w:rPr>
          <w:color w:val="231F20"/>
        </w:rPr>
        <w:t>In ancient times, there was a law that a man who had slight </w:t>
      </w:r>
      <w:r>
        <w:rPr>
          <w:color w:val="231F20"/>
          <w:spacing w:val="-3"/>
        </w:rPr>
        <w:t>impurity, </w:t>
      </w:r>
      <w:r>
        <w:rPr>
          <w:rFonts w:ascii="Cambria"/>
          <w:i/>
          <w:color w:val="231F20"/>
        </w:rPr>
        <w:t>tumas keri</w:t>
      </w:r>
      <w:r>
        <w:rPr>
          <w:color w:val="231F20"/>
        </w:rPr>
        <w:t>, was not to study </w:t>
      </w:r>
      <w:r>
        <w:rPr>
          <w:color w:val="231F20"/>
          <w:spacing w:val="-5"/>
        </w:rPr>
        <w:t>Torah </w:t>
      </w:r>
      <w:r>
        <w:rPr>
          <w:color w:val="231F20"/>
        </w:rPr>
        <w:t>or recite a blessing unless he immersed in a </w:t>
      </w:r>
      <w:r>
        <w:rPr>
          <w:rFonts w:ascii="Cambria"/>
          <w:i/>
          <w:color w:val="231F20"/>
          <w:spacing w:val="-3"/>
        </w:rPr>
        <w:t>mikveh</w:t>
      </w:r>
      <w:r>
        <w:rPr>
          <w:color w:val="231F20"/>
          <w:spacing w:val="-3"/>
        </w:rPr>
        <w:t>. </w:t>
      </w:r>
      <w:r>
        <w:rPr>
          <w:color w:val="231F20"/>
        </w:rPr>
        <w:t>The Sages later annulled that</w:t>
      </w:r>
      <w:r>
        <w:rPr>
          <w:color w:val="231F20"/>
          <w:spacing w:val="-12"/>
        </w:rPr>
        <w:t> </w:t>
      </w:r>
      <w:r>
        <w:rPr>
          <w:color w:val="231F20"/>
          <w:spacing w:val="-6"/>
        </w:rPr>
        <w:t>law.</w:t>
      </w:r>
      <w:r>
        <w:rPr>
          <w:color w:val="231F20"/>
          <w:spacing w:val="-12"/>
        </w:rPr>
        <w:t> </w:t>
      </w:r>
      <w:r>
        <w:rPr>
          <w:color w:val="231F20"/>
          <w:spacing w:val="-8"/>
        </w:rPr>
        <w:t>Today,</w:t>
      </w:r>
      <w:r>
        <w:rPr>
          <w:color w:val="231F20"/>
          <w:spacing w:val="-12"/>
        </w:rPr>
        <w:t> </w:t>
      </w:r>
      <w:r>
        <w:rPr>
          <w:color w:val="231F20"/>
        </w:rPr>
        <w:t>some</w:t>
      </w:r>
      <w:r>
        <w:rPr>
          <w:color w:val="231F20"/>
          <w:spacing w:val="-12"/>
        </w:rPr>
        <w:t> </w:t>
      </w:r>
      <w:r>
        <w:rPr>
          <w:color w:val="231F20"/>
        </w:rPr>
        <w:t>men</w:t>
      </w:r>
      <w:r>
        <w:rPr>
          <w:color w:val="231F20"/>
          <w:spacing w:val="-11"/>
        </w:rPr>
        <w:t> </w:t>
      </w:r>
      <w:r>
        <w:rPr>
          <w:color w:val="231F20"/>
        </w:rPr>
        <w:t>seek</w:t>
      </w:r>
      <w:r>
        <w:rPr>
          <w:color w:val="231F20"/>
          <w:spacing w:val="-12"/>
        </w:rPr>
        <w:t> </w:t>
      </w:r>
      <w:r>
        <w:rPr>
          <w:color w:val="231F20"/>
        </w:rPr>
        <w:t>to</w:t>
      </w:r>
      <w:r>
        <w:rPr>
          <w:color w:val="231F20"/>
          <w:spacing w:val="-12"/>
        </w:rPr>
        <w:t> </w:t>
      </w:r>
      <w:r>
        <w:rPr>
          <w:color w:val="231F20"/>
        </w:rPr>
        <w:t>go</w:t>
      </w:r>
      <w:r>
        <w:rPr>
          <w:color w:val="231F20"/>
          <w:spacing w:val="-12"/>
        </w:rPr>
        <w:t> </w:t>
      </w:r>
      <w:r>
        <w:rPr>
          <w:color w:val="231F20"/>
        </w:rPr>
        <w:t>to</w:t>
      </w:r>
      <w:r>
        <w:rPr>
          <w:color w:val="231F20"/>
          <w:spacing w:val="-12"/>
        </w:rPr>
        <w:t> </w:t>
      </w:r>
      <w:r>
        <w:rPr>
          <w:color w:val="231F20"/>
        </w:rPr>
        <w:t>the</w:t>
      </w:r>
      <w:r>
        <w:rPr>
          <w:color w:val="231F20"/>
          <w:spacing w:val="-12"/>
        </w:rPr>
        <w:t> </w:t>
      </w:r>
      <w:r>
        <w:rPr>
          <w:rFonts w:ascii="Cambria"/>
          <w:i/>
          <w:color w:val="231F20"/>
          <w:spacing w:val="-3"/>
        </w:rPr>
        <w:t>mikveh</w:t>
      </w:r>
      <w:r>
        <w:rPr>
          <w:rFonts w:ascii="Cambria"/>
          <w:i/>
          <w:color w:val="231F20"/>
          <w:spacing w:val="-5"/>
        </w:rPr>
        <w:t> </w:t>
      </w:r>
      <w:r>
        <w:rPr>
          <w:color w:val="231F20"/>
        </w:rPr>
        <w:t>to</w:t>
      </w:r>
      <w:r>
        <w:rPr>
          <w:color w:val="231F20"/>
          <w:spacing w:val="-12"/>
        </w:rPr>
        <w:t> </w:t>
      </w:r>
      <w:r>
        <w:rPr>
          <w:color w:val="231F20"/>
        </w:rPr>
        <w:t>add</w:t>
      </w:r>
      <w:r>
        <w:rPr>
          <w:color w:val="231F20"/>
          <w:spacing w:val="-12"/>
        </w:rPr>
        <w:t> </w:t>
      </w:r>
      <w:r>
        <w:rPr>
          <w:color w:val="231F20"/>
        </w:rPr>
        <w:t>holiness</w:t>
      </w:r>
      <w:r>
        <w:rPr>
          <w:color w:val="231F20"/>
          <w:spacing w:val="-12"/>
        </w:rPr>
        <w:t> </w:t>
      </w:r>
      <w:r>
        <w:rPr>
          <w:color w:val="231F20"/>
        </w:rPr>
        <w:t>to themselves</w:t>
      </w:r>
      <w:r>
        <w:rPr>
          <w:color w:val="231F20"/>
          <w:spacing w:val="-20"/>
        </w:rPr>
        <w:t> </w:t>
      </w:r>
      <w:r>
        <w:rPr>
          <w:color w:val="231F20"/>
        </w:rPr>
        <w:t>and</w:t>
      </w:r>
      <w:r>
        <w:rPr>
          <w:color w:val="231F20"/>
          <w:spacing w:val="-20"/>
        </w:rPr>
        <w:t> </w:t>
      </w:r>
      <w:r>
        <w:rPr>
          <w:color w:val="231F20"/>
        </w:rPr>
        <w:t>to</w:t>
      </w:r>
      <w:r>
        <w:rPr>
          <w:color w:val="231F20"/>
          <w:spacing w:val="-19"/>
        </w:rPr>
        <w:t> </w:t>
      </w:r>
      <w:r>
        <w:rPr>
          <w:color w:val="231F20"/>
        </w:rPr>
        <w:t>keep</w:t>
      </w:r>
      <w:r>
        <w:rPr>
          <w:color w:val="231F20"/>
          <w:spacing w:val="-20"/>
        </w:rPr>
        <w:t> </w:t>
      </w:r>
      <w:r>
        <w:rPr>
          <w:color w:val="231F20"/>
        </w:rPr>
        <w:t>the</w:t>
      </w:r>
      <w:r>
        <w:rPr>
          <w:color w:val="231F20"/>
          <w:spacing w:val="-20"/>
        </w:rPr>
        <w:t> </w:t>
      </w:r>
      <w:r>
        <w:rPr>
          <w:color w:val="231F20"/>
        </w:rPr>
        <w:t>law</w:t>
      </w:r>
      <w:r>
        <w:rPr>
          <w:color w:val="231F20"/>
          <w:spacing w:val="-19"/>
        </w:rPr>
        <w:t> </w:t>
      </w:r>
      <w:r>
        <w:rPr>
          <w:color w:val="231F20"/>
        </w:rPr>
        <w:t>of</w:t>
      </w:r>
      <w:r>
        <w:rPr>
          <w:color w:val="231F20"/>
          <w:spacing w:val="-20"/>
        </w:rPr>
        <w:t> </w:t>
      </w:r>
      <w:r>
        <w:rPr>
          <w:color w:val="231F20"/>
        </w:rPr>
        <w:t>the</w:t>
      </w:r>
      <w:r>
        <w:rPr>
          <w:color w:val="231F20"/>
          <w:spacing w:val="-20"/>
        </w:rPr>
        <w:t> </w:t>
      </w:r>
      <w:r>
        <w:rPr>
          <w:color w:val="231F20"/>
        </w:rPr>
        <w:t>past.</w:t>
      </w:r>
      <w:r>
        <w:rPr>
          <w:color w:val="231F20"/>
          <w:spacing w:val="-19"/>
        </w:rPr>
        <w:t> </w:t>
      </w:r>
      <w:r>
        <w:rPr>
          <w:color w:val="231F20"/>
        </w:rPr>
        <w:t>Especially</w:t>
      </w:r>
      <w:r>
        <w:rPr>
          <w:color w:val="231F20"/>
          <w:spacing w:val="-20"/>
        </w:rPr>
        <w:t> </w:t>
      </w:r>
      <w:r>
        <w:rPr>
          <w:color w:val="231F20"/>
        </w:rPr>
        <w:t>before</w:t>
      </w:r>
      <w:r>
        <w:rPr>
          <w:color w:val="231F20"/>
          <w:spacing w:val="-20"/>
        </w:rPr>
        <w:t> </w:t>
      </w:r>
      <w:r>
        <w:rPr>
          <w:color w:val="231F20"/>
        </w:rPr>
        <w:t>Shabbos and </w:t>
      </w:r>
      <w:r>
        <w:rPr>
          <w:color w:val="231F20"/>
          <w:spacing w:val="-11"/>
        </w:rPr>
        <w:t>Yom Tov, </w:t>
      </w:r>
      <w:r>
        <w:rPr>
          <w:color w:val="231F20"/>
        </w:rPr>
        <w:t>the kabbalists encourage men to immerse in a </w:t>
      </w:r>
      <w:r>
        <w:rPr>
          <w:rFonts w:ascii="Cambria"/>
          <w:i/>
          <w:color w:val="231F20"/>
          <w:spacing w:val="-3"/>
        </w:rPr>
        <w:t>mikveh </w:t>
      </w:r>
      <w:r>
        <w:rPr>
          <w:color w:val="231F20"/>
        </w:rPr>
        <w:t>in</w:t>
      </w:r>
      <w:r>
        <w:rPr>
          <w:color w:val="231F20"/>
          <w:spacing w:val="-6"/>
        </w:rPr>
        <w:t> </w:t>
      </w:r>
      <w:r>
        <w:rPr>
          <w:color w:val="231F20"/>
        </w:rPr>
        <w:t>order</w:t>
      </w:r>
      <w:r>
        <w:rPr>
          <w:color w:val="231F20"/>
          <w:spacing w:val="-6"/>
        </w:rPr>
        <w:t> </w:t>
      </w:r>
      <w:r>
        <w:rPr>
          <w:color w:val="231F20"/>
        </w:rPr>
        <w:t>to</w:t>
      </w:r>
      <w:r>
        <w:rPr>
          <w:color w:val="231F20"/>
          <w:spacing w:val="-5"/>
        </w:rPr>
        <w:t> </w:t>
      </w:r>
      <w:r>
        <w:rPr>
          <w:color w:val="231F20"/>
        </w:rPr>
        <w:t>gain</w:t>
      </w:r>
      <w:r>
        <w:rPr>
          <w:color w:val="231F20"/>
          <w:spacing w:val="-6"/>
        </w:rPr>
        <w:t> </w:t>
      </w:r>
      <w:r>
        <w:rPr>
          <w:color w:val="231F20"/>
        </w:rPr>
        <w:t>the</w:t>
      </w:r>
      <w:r>
        <w:rPr>
          <w:color w:val="231F20"/>
          <w:spacing w:val="-5"/>
        </w:rPr>
        <w:t> </w:t>
      </w:r>
      <w:r>
        <w:rPr>
          <w:color w:val="231F20"/>
        </w:rPr>
        <w:t>added</w:t>
      </w:r>
      <w:r>
        <w:rPr>
          <w:color w:val="231F20"/>
          <w:spacing w:val="-6"/>
        </w:rPr>
        <w:t> </w:t>
      </w:r>
      <w:r>
        <w:rPr>
          <w:color w:val="231F20"/>
        </w:rPr>
        <w:t>sanctity</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special</w:t>
      </w:r>
      <w:r>
        <w:rPr>
          <w:color w:val="231F20"/>
          <w:spacing w:val="-5"/>
        </w:rPr>
        <w:t> </w:t>
      </w:r>
      <w:r>
        <w:rPr>
          <w:color w:val="231F20"/>
        </w:rPr>
        <w:t>days.</w:t>
      </w:r>
    </w:p>
    <w:p>
      <w:pPr>
        <w:pStyle w:val="BodyText"/>
        <w:spacing w:line="314" w:lineRule="auto" w:before="15"/>
        <w:ind w:left="1200" w:right="136" w:firstLine="360"/>
        <w:jc w:val="both"/>
      </w:pPr>
      <w:r>
        <w:rPr>
          <w:color w:val="231F20"/>
        </w:rPr>
        <w:t>Can a man immerse in a swimming pool for these purposes? A swimming pool is not a kosher </w:t>
      </w:r>
      <w:r>
        <w:rPr>
          <w:rFonts w:ascii="Cambria" w:hAnsi="Cambria"/>
          <w:i/>
          <w:color w:val="231F20"/>
          <w:spacing w:val="-3"/>
        </w:rPr>
        <w:t>mikveh</w:t>
      </w:r>
      <w:r>
        <w:rPr>
          <w:color w:val="231F20"/>
          <w:spacing w:val="-3"/>
        </w:rPr>
        <w:t>, </w:t>
      </w:r>
      <w:r>
        <w:rPr>
          <w:color w:val="231F20"/>
        </w:rPr>
        <w:t>since the water in the pool came through pipes. </w:t>
      </w:r>
      <w:r>
        <w:rPr>
          <w:color w:val="231F20"/>
          <w:spacing w:val="-6"/>
        </w:rPr>
        <w:t>Water </w:t>
      </w:r>
      <w:r>
        <w:rPr>
          <w:color w:val="231F20"/>
        </w:rPr>
        <w:t>that traveled  through  city  pipes  has the status of </w:t>
      </w:r>
      <w:r>
        <w:rPr>
          <w:rFonts w:ascii="Cambria" w:hAnsi="Cambria"/>
          <w:i/>
          <w:color w:val="231F20"/>
        </w:rPr>
        <w:t>mayim </w:t>
      </w:r>
      <w:r>
        <w:rPr>
          <w:rFonts w:ascii="Cambria" w:hAnsi="Cambria"/>
          <w:i/>
          <w:color w:val="231F20"/>
          <w:spacing w:val="-4"/>
        </w:rPr>
        <w:t>she’uvin</w:t>
      </w:r>
      <w:r>
        <w:rPr>
          <w:color w:val="231F20"/>
          <w:spacing w:val="-4"/>
        </w:rPr>
        <w:t>, </w:t>
      </w:r>
      <w:r>
        <w:rPr>
          <w:color w:val="231F20"/>
          <w:spacing w:val="-5"/>
        </w:rPr>
        <w:t>“drawn </w:t>
      </w:r>
      <w:r>
        <w:rPr>
          <w:color w:val="231F20"/>
          <w:spacing w:val="-8"/>
        </w:rPr>
        <w:t>water,” </w:t>
      </w:r>
      <w:r>
        <w:rPr>
          <w:color w:val="231F20"/>
        </w:rPr>
        <w:t>which is invalid for a </w:t>
      </w:r>
      <w:r>
        <w:rPr>
          <w:rFonts w:ascii="Cambria" w:hAnsi="Cambria"/>
          <w:i/>
          <w:color w:val="231F20"/>
          <w:spacing w:val="-3"/>
        </w:rPr>
        <w:t>mikveh</w:t>
      </w:r>
      <w:r>
        <w:rPr>
          <w:color w:val="231F20"/>
          <w:spacing w:val="-3"/>
        </w:rPr>
        <w:t>. </w:t>
      </w:r>
      <w:r>
        <w:rPr>
          <w:color w:val="231F20"/>
        </w:rPr>
        <w:t>Such water is not pure rainwater or pure well </w:t>
      </w:r>
      <w:r>
        <w:rPr>
          <w:color w:val="231F20"/>
          <w:spacing w:val="-4"/>
        </w:rPr>
        <w:t>water. </w:t>
      </w:r>
      <w:r>
        <w:rPr>
          <w:color w:val="231F20"/>
          <w:spacing w:val="-3"/>
        </w:rPr>
        <w:t>For </w:t>
      </w:r>
      <w:r>
        <w:rPr>
          <w:color w:val="231F20"/>
        </w:rPr>
        <w:t>an immersion</w:t>
      </w:r>
      <w:r>
        <w:rPr>
          <w:color w:val="231F20"/>
          <w:spacing w:val="-9"/>
        </w:rPr>
        <w:t> </w:t>
      </w:r>
      <w:r>
        <w:rPr>
          <w:color w:val="231F20"/>
        </w:rPr>
        <w:t>that</w:t>
      </w:r>
      <w:r>
        <w:rPr>
          <w:color w:val="231F20"/>
          <w:spacing w:val="-8"/>
        </w:rPr>
        <w:t> </w:t>
      </w:r>
      <w:r>
        <w:rPr>
          <w:color w:val="231F20"/>
        </w:rPr>
        <w:t>is</w:t>
      </w:r>
      <w:r>
        <w:rPr>
          <w:color w:val="231F20"/>
          <w:spacing w:val="-8"/>
        </w:rPr>
        <w:t> </w:t>
      </w:r>
      <w:r>
        <w:rPr>
          <w:color w:val="231F20"/>
        </w:rPr>
        <w:t>not</w:t>
      </w:r>
      <w:r>
        <w:rPr>
          <w:color w:val="231F20"/>
          <w:spacing w:val="-8"/>
        </w:rPr>
        <w:t> </w:t>
      </w:r>
      <w:r>
        <w:rPr>
          <w:color w:val="231F20"/>
        </w:rPr>
        <w:t>mandated</w:t>
      </w:r>
      <w:r>
        <w:rPr>
          <w:color w:val="231F20"/>
          <w:spacing w:val="-8"/>
        </w:rPr>
        <w:t> </w:t>
      </w:r>
      <w:r>
        <w:rPr>
          <w:color w:val="231F20"/>
        </w:rPr>
        <w:t>by</w:t>
      </w:r>
      <w:r>
        <w:rPr>
          <w:color w:val="231F20"/>
          <w:spacing w:val="-8"/>
        </w:rPr>
        <w:t> </w:t>
      </w:r>
      <w:r>
        <w:rPr>
          <w:color w:val="231F20"/>
          <w:spacing w:val="-6"/>
        </w:rPr>
        <w:t>law,</w:t>
      </w:r>
      <w:r>
        <w:rPr>
          <w:color w:val="231F20"/>
          <w:spacing w:val="-8"/>
        </w:rPr>
        <w:t> </w:t>
      </w:r>
      <w:r>
        <w:rPr>
          <w:color w:val="231F20"/>
        </w:rPr>
        <w:t>is</w:t>
      </w:r>
      <w:r>
        <w:rPr>
          <w:color w:val="231F20"/>
          <w:spacing w:val="-8"/>
        </w:rPr>
        <w:t> </w:t>
      </w:r>
      <w:r>
        <w:rPr>
          <w:color w:val="231F20"/>
        </w:rPr>
        <w:t>city</w:t>
      </w:r>
      <w:r>
        <w:rPr>
          <w:color w:val="231F20"/>
          <w:spacing w:val="-8"/>
        </w:rPr>
        <w:t> </w:t>
      </w:r>
      <w:r>
        <w:rPr>
          <w:color w:val="231F20"/>
        </w:rPr>
        <w:t>water</w:t>
      </w:r>
      <w:r>
        <w:rPr>
          <w:color w:val="231F20"/>
          <w:spacing w:val="-8"/>
        </w:rPr>
        <w:t> </w:t>
      </w:r>
      <w:r>
        <w:rPr>
          <w:color w:val="231F20"/>
        </w:rPr>
        <w:t>sufficient?</w:t>
      </w:r>
    </w:p>
    <w:p>
      <w:pPr>
        <w:pStyle w:val="BodyText"/>
        <w:spacing w:line="316" w:lineRule="auto"/>
        <w:ind w:left="1200" w:right="137" w:firstLine="360"/>
        <w:jc w:val="both"/>
      </w:pPr>
      <w:r>
        <w:rPr>
          <w:color w:val="231F20"/>
        </w:rPr>
        <w:t>Our Gemara has a lesson about </w:t>
      </w:r>
      <w:r>
        <w:rPr>
          <w:rFonts w:ascii="Cambria" w:hAnsi="Cambria"/>
          <w:i/>
          <w:color w:val="231F20"/>
          <w:spacing w:val="-3"/>
        </w:rPr>
        <w:t>mikveh</w:t>
      </w:r>
      <w:r>
        <w:rPr>
          <w:color w:val="231F20"/>
          <w:spacing w:val="-3"/>
        </w:rPr>
        <w:t>. </w:t>
      </w:r>
      <w:r>
        <w:rPr>
          <w:color w:val="231F20"/>
        </w:rPr>
        <w:t>In its discussion about an </w:t>
      </w:r>
      <w:r>
        <w:rPr>
          <w:color w:val="231F20"/>
          <w:spacing w:val="-4"/>
        </w:rPr>
        <w:t>object’s </w:t>
      </w:r>
      <w:r>
        <w:rPr>
          <w:color w:val="231F20"/>
        </w:rPr>
        <w:t>name-changing, the Gemara quoted the Mishnah about  a person who attached a board to the ground and then carved a pipe out of it. The Mishnah taught that water that flows through that</w:t>
      </w:r>
      <w:r>
        <w:rPr>
          <w:color w:val="231F20"/>
          <w:spacing w:val="-41"/>
        </w:rPr>
        <w:t> </w:t>
      </w:r>
      <w:r>
        <w:rPr>
          <w:color w:val="231F20"/>
        </w:rPr>
        <w:t>pipe</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pacing w:val="-11"/>
          <w:w w:val="90"/>
          <w:sz w:val="20"/>
        </w:rPr>
        <w:t>BAVA </w:t>
      </w:r>
      <w:r>
        <w:rPr>
          <w:rFonts w:ascii="Palatino Linotype"/>
          <w:color w:val="231F20"/>
          <w:spacing w:val="5"/>
          <w:w w:val="90"/>
          <w:sz w:val="20"/>
        </w:rPr>
        <w:t> </w:t>
      </w:r>
      <w:r>
        <w:rPr>
          <w:rFonts w:ascii="Palatino Linotype"/>
          <w:color w:val="231F20"/>
          <w:w w:val="90"/>
          <w:sz w:val="20"/>
        </w:rPr>
        <w:t>KAMMA</w:t>
      </w:r>
    </w:p>
    <w:p>
      <w:pPr>
        <w:pStyle w:val="BodyText"/>
        <w:rPr>
          <w:rFonts w:ascii="Palatino Linotype"/>
          <w:sz w:val="22"/>
        </w:rPr>
      </w:pPr>
    </w:p>
    <w:p>
      <w:pPr>
        <w:pStyle w:val="BodyText"/>
        <w:spacing w:line="312" w:lineRule="auto"/>
        <w:ind w:left="1200" w:right="137"/>
        <w:jc w:val="both"/>
      </w:pPr>
      <w:r>
        <w:rPr>
          <w:color w:val="231F20"/>
        </w:rPr>
        <w:t>into</w:t>
      </w:r>
      <w:r>
        <w:rPr>
          <w:color w:val="231F20"/>
          <w:spacing w:val="-29"/>
        </w:rPr>
        <w:t> </w:t>
      </w:r>
      <w:r>
        <w:rPr>
          <w:color w:val="231F20"/>
        </w:rPr>
        <w:t>the</w:t>
      </w:r>
      <w:r>
        <w:rPr>
          <w:color w:val="231F20"/>
          <w:spacing w:val="-28"/>
        </w:rPr>
        <w:t> </w:t>
      </w:r>
      <w:r>
        <w:rPr>
          <w:rFonts w:ascii="Cambria" w:hAnsi="Cambria"/>
          <w:i/>
          <w:color w:val="231F20"/>
          <w:spacing w:val="-3"/>
        </w:rPr>
        <w:t>mikveh</w:t>
      </w:r>
      <w:r>
        <w:rPr>
          <w:rFonts w:ascii="Cambria" w:hAnsi="Cambria"/>
          <w:i/>
          <w:color w:val="231F20"/>
          <w:spacing w:val="-20"/>
        </w:rPr>
        <w:t> </w:t>
      </w:r>
      <w:r>
        <w:rPr>
          <w:color w:val="231F20"/>
        </w:rPr>
        <w:t>does</w:t>
      </w:r>
      <w:r>
        <w:rPr>
          <w:color w:val="231F20"/>
          <w:spacing w:val="-29"/>
        </w:rPr>
        <w:t> </w:t>
      </w:r>
      <w:r>
        <w:rPr>
          <w:color w:val="231F20"/>
        </w:rPr>
        <w:t>not</w:t>
      </w:r>
      <w:r>
        <w:rPr>
          <w:color w:val="231F20"/>
          <w:spacing w:val="-28"/>
        </w:rPr>
        <w:t> </w:t>
      </w:r>
      <w:r>
        <w:rPr>
          <w:color w:val="231F20"/>
        </w:rPr>
        <w:t>disqualify</w:t>
      </w:r>
      <w:r>
        <w:rPr>
          <w:color w:val="231F20"/>
          <w:spacing w:val="-28"/>
        </w:rPr>
        <w:t> </w:t>
      </w:r>
      <w:r>
        <w:rPr>
          <w:color w:val="231F20"/>
        </w:rPr>
        <w:t>the</w:t>
      </w:r>
      <w:r>
        <w:rPr>
          <w:color w:val="231F20"/>
          <w:spacing w:val="-28"/>
        </w:rPr>
        <w:t> </w:t>
      </w:r>
      <w:r>
        <w:rPr>
          <w:rFonts w:ascii="Cambria" w:hAnsi="Cambria"/>
          <w:i/>
          <w:color w:val="231F20"/>
          <w:spacing w:val="-3"/>
        </w:rPr>
        <w:t>mikveh</w:t>
      </w:r>
      <w:r>
        <w:rPr>
          <w:rFonts w:ascii="Cambria" w:hAnsi="Cambria"/>
          <w:i/>
          <w:color w:val="231F20"/>
          <w:spacing w:val="-21"/>
        </w:rPr>
        <w:t> </w:t>
      </w:r>
      <w:r>
        <w:rPr>
          <w:color w:val="231F20"/>
        </w:rPr>
        <w:t>as</w:t>
      </w:r>
      <w:r>
        <w:rPr>
          <w:color w:val="231F20"/>
          <w:spacing w:val="-28"/>
        </w:rPr>
        <w:t> </w:t>
      </w:r>
      <w:r>
        <w:rPr>
          <w:rFonts w:ascii="Cambria" w:hAnsi="Cambria"/>
          <w:i/>
          <w:color w:val="231F20"/>
        </w:rPr>
        <w:t>mayim</w:t>
      </w:r>
      <w:r>
        <w:rPr>
          <w:rFonts w:ascii="Cambria" w:hAnsi="Cambria"/>
          <w:i/>
          <w:color w:val="231F20"/>
          <w:spacing w:val="-20"/>
        </w:rPr>
        <w:t> </w:t>
      </w:r>
      <w:r>
        <w:rPr>
          <w:rFonts w:ascii="Cambria" w:hAnsi="Cambria"/>
          <w:i/>
          <w:color w:val="231F20"/>
          <w:spacing w:val="-4"/>
        </w:rPr>
        <w:t>she’uvin.</w:t>
      </w:r>
      <w:r>
        <w:rPr>
          <w:rFonts w:ascii="Cambria" w:hAnsi="Cambria"/>
          <w:i/>
          <w:color w:val="231F20"/>
          <w:spacing w:val="-22"/>
        </w:rPr>
        <w:t> </w:t>
      </w:r>
      <w:r>
        <w:rPr>
          <w:color w:val="231F20"/>
        </w:rPr>
        <w:t>The Gemara suggests that the reason for this law is that </w:t>
      </w:r>
      <w:r>
        <w:rPr>
          <w:rFonts w:ascii="Cambria" w:hAnsi="Cambria"/>
          <w:i/>
          <w:color w:val="231F20"/>
        </w:rPr>
        <w:t>mayim </w:t>
      </w:r>
      <w:r>
        <w:rPr>
          <w:rFonts w:ascii="Cambria" w:hAnsi="Cambria"/>
          <w:i/>
          <w:color w:val="231F20"/>
          <w:spacing w:val="-5"/>
        </w:rPr>
        <w:t>she’uvin </w:t>
      </w:r>
      <w:r>
        <w:rPr>
          <w:rFonts w:ascii="Cambria" w:hAnsi="Cambria"/>
          <w:i/>
          <w:color w:val="231F20"/>
          <w:spacing w:val="-3"/>
        </w:rPr>
        <w:t>de-rabbanan. </w:t>
      </w:r>
      <w:r>
        <w:rPr>
          <w:color w:val="231F20"/>
        </w:rPr>
        <w:t>Rashi explains this to mean that the law disqualifying water</w:t>
      </w:r>
      <w:r>
        <w:rPr>
          <w:color w:val="231F20"/>
          <w:spacing w:val="-9"/>
        </w:rPr>
        <w:t> </w:t>
      </w:r>
      <w:r>
        <w:rPr>
          <w:color w:val="231F20"/>
        </w:rPr>
        <w:t>drawn</w:t>
      </w:r>
      <w:r>
        <w:rPr>
          <w:color w:val="231F20"/>
          <w:spacing w:val="-9"/>
        </w:rPr>
        <w:t> </w:t>
      </w:r>
      <w:r>
        <w:rPr>
          <w:color w:val="231F20"/>
        </w:rPr>
        <w:t>in</w:t>
      </w:r>
      <w:r>
        <w:rPr>
          <w:color w:val="231F20"/>
          <w:spacing w:val="-9"/>
        </w:rPr>
        <w:t> </w:t>
      </w:r>
      <w:r>
        <w:rPr>
          <w:color w:val="231F20"/>
        </w:rPr>
        <w:t>a</w:t>
      </w:r>
      <w:r>
        <w:rPr>
          <w:color w:val="231F20"/>
          <w:spacing w:val="-9"/>
        </w:rPr>
        <w:t> </w:t>
      </w:r>
      <w:r>
        <w:rPr>
          <w:color w:val="231F20"/>
        </w:rPr>
        <w:t>vessel</w:t>
      </w:r>
      <w:r>
        <w:rPr>
          <w:color w:val="231F20"/>
          <w:spacing w:val="-9"/>
        </w:rPr>
        <w:t> </w:t>
      </w:r>
      <w:r>
        <w:rPr>
          <w:color w:val="231F20"/>
        </w:rPr>
        <w:t>from</w:t>
      </w:r>
      <w:r>
        <w:rPr>
          <w:color w:val="231F20"/>
          <w:spacing w:val="-9"/>
        </w:rPr>
        <w:t> </w:t>
      </w:r>
      <w:r>
        <w:rPr>
          <w:color w:val="231F20"/>
        </w:rPr>
        <w:t>use</w:t>
      </w:r>
      <w:r>
        <w:rPr>
          <w:color w:val="231F20"/>
          <w:spacing w:val="-9"/>
        </w:rPr>
        <w:t> </w:t>
      </w:r>
      <w:r>
        <w:rPr>
          <w:color w:val="231F20"/>
        </w:rPr>
        <w:t>in</w:t>
      </w:r>
      <w:r>
        <w:rPr>
          <w:color w:val="231F20"/>
          <w:spacing w:val="-9"/>
        </w:rPr>
        <w:t> </w:t>
      </w:r>
      <w:r>
        <w:rPr>
          <w:color w:val="231F20"/>
        </w:rPr>
        <w:t>a</w:t>
      </w:r>
      <w:r>
        <w:rPr>
          <w:color w:val="231F20"/>
          <w:spacing w:val="-9"/>
        </w:rPr>
        <w:t> </w:t>
      </w:r>
      <w:r>
        <w:rPr>
          <w:rFonts w:ascii="Cambria" w:hAnsi="Cambria"/>
          <w:i/>
          <w:color w:val="231F20"/>
          <w:spacing w:val="-3"/>
        </w:rPr>
        <w:t>mikveh</w:t>
      </w:r>
      <w:r>
        <w:rPr>
          <w:rFonts w:ascii="Cambria" w:hAnsi="Cambria"/>
          <w:i/>
          <w:color w:val="231F20"/>
          <w:spacing w:val="-2"/>
        </w:rPr>
        <w:t> </w:t>
      </w:r>
      <w:r>
        <w:rPr>
          <w:color w:val="231F20"/>
        </w:rPr>
        <w:t>is</w:t>
      </w:r>
      <w:r>
        <w:rPr>
          <w:color w:val="231F20"/>
          <w:spacing w:val="-9"/>
        </w:rPr>
        <w:t> </w:t>
      </w:r>
      <w:r>
        <w:rPr>
          <w:color w:val="231F20"/>
        </w:rPr>
        <w:t>Rabbinic.</w:t>
      </w:r>
      <w:r>
        <w:rPr>
          <w:color w:val="231F20"/>
          <w:spacing w:val="-9"/>
        </w:rPr>
        <w:t> </w:t>
      </w:r>
      <w:r>
        <w:rPr>
          <w:color w:val="231F20"/>
        </w:rPr>
        <w:t>Biblically, even</w:t>
      </w:r>
      <w:r>
        <w:rPr>
          <w:color w:val="231F20"/>
          <w:spacing w:val="-31"/>
        </w:rPr>
        <w:t> </w:t>
      </w:r>
      <w:r>
        <w:rPr>
          <w:color w:val="231F20"/>
        </w:rPr>
        <w:t>drawn</w:t>
      </w:r>
      <w:r>
        <w:rPr>
          <w:color w:val="231F20"/>
          <w:spacing w:val="-31"/>
        </w:rPr>
        <w:t> </w:t>
      </w:r>
      <w:r>
        <w:rPr>
          <w:color w:val="231F20"/>
        </w:rPr>
        <w:t>water</w:t>
      </w:r>
      <w:r>
        <w:rPr>
          <w:color w:val="231F20"/>
          <w:spacing w:val="-30"/>
        </w:rPr>
        <w:t> </w:t>
      </w:r>
      <w:r>
        <w:rPr>
          <w:color w:val="231F20"/>
        </w:rPr>
        <w:t>can</w:t>
      </w:r>
      <w:r>
        <w:rPr>
          <w:color w:val="231F20"/>
          <w:spacing w:val="-31"/>
        </w:rPr>
        <w:t> </w:t>
      </w:r>
      <w:r>
        <w:rPr>
          <w:color w:val="231F20"/>
        </w:rPr>
        <w:t>create</w:t>
      </w:r>
      <w:r>
        <w:rPr>
          <w:color w:val="231F20"/>
          <w:spacing w:val="-30"/>
        </w:rPr>
        <w:t> </w:t>
      </w:r>
      <w:r>
        <w:rPr>
          <w:color w:val="231F20"/>
        </w:rPr>
        <w:t>a</w:t>
      </w:r>
      <w:r>
        <w:rPr>
          <w:color w:val="231F20"/>
          <w:spacing w:val="-31"/>
        </w:rPr>
        <w:t> </w:t>
      </w:r>
      <w:r>
        <w:rPr>
          <w:rFonts w:ascii="Cambria" w:hAnsi="Cambria"/>
          <w:i/>
          <w:color w:val="231F20"/>
          <w:spacing w:val="-3"/>
        </w:rPr>
        <w:t>mikveh</w:t>
      </w:r>
      <w:r>
        <w:rPr>
          <w:color w:val="231F20"/>
          <w:spacing w:val="-3"/>
        </w:rPr>
        <w:t>.</w:t>
      </w:r>
      <w:r>
        <w:rPr>
          <w:color w:val="231F20"/>
          <w:spacing w:val="-30"/>
        </w:rPr>
        <w:t> </w:t>
      </w:r>
      <w:r>
        <w:rPr>
          <w:color w:val="231F20"/>
        </w:rPr>
        <w:t>Since</w:t>
      </w:r>
      <w:r>
        <w:rPr>
          <w:color w:val="231F20"/>
          <w:spacing w:val="-31"/>
        </w:rPr>
        <w:t> </w:t>
      </w:r>
      <w:r>
        <w:rPr>
          <w:color w:val="231F20"/>
        </w:rPr>
        <w:t>drawn</w:t>
      </w:r>
      <w:r>
        <w:rPr>
          <w:color w:val="231F20"/>
          <w:spacing w:val="-30"/>
        </w:rPr>
        <w:t> </w:t>
      </w:r>
      <w:r>
        <w:rPr>
          <w:color w:val="231F20"/>
        </w:rPr>
        <w:t>water</w:t>
      </w:r>
      <w:r>
        <w:rPr>
          <w:color w:val="231F20"/>
          <w:spacing w:val="-31"/>
        </w:rPr>
        <w:t> </w:t>
      </w:r>
      <w:r>
        <w:rPr>
          <w:color w:val="231F20"/>
        </w:rPr>
        <w:t>is</w:t>
      </w:r>
      <w:r>
        <w:rPr>
          <w:color w:val="231F20"/>
          <w:spacing w:val="-30"/>
        </w:rPr>
        <w:t> </w:t>
      </w:r>
      <w:r>
        <w:rPr>
          <w:color w:val="231F20"/>
        </w:rPr>
        <w:t>a</w:t>
      </w:r>
      <w:r>
        <w:rPr>
          <w:color w:val="231F20"/>
          <w:spacing w:val="-31"/>
        </w:rPr>
        <w:t> </w:t>
      </w:r>
      <w:r>
        <w:rPr>
          <w:color w:val="231F20"/>
        </w:rPr>
        <w:t>Rabbinic stringency, they were lenient when a person would attach a board</w:t>
      </w:r>
      <w:r>
        <w:rPr>
          <w:color w:val="231F20"/>
          <w:spacing w:val="-39"/>
        </w:rPr>
        <w:t> </w:t>
      </w:r>
      <w:r>
        <w:rPr>
          <w:color w:val="231F20"/>
        </w:rPr>
        <w:t>to the</w:t>
      </w:r>
      <w:r>
        <w:rPr>
          <w:color w:val="231F20"/>
          <w:spacing w:val="-6"/>
        </w:rPr>
        <w:t> </w:t>
      </w:r>
      <w:r>
        <w:rPr>
          <w:color w:val="231F20"/>
        </w:rPr>
        <w:t>ground</w:t>
      </w:r>
      <w:r>
        <w:rPr>
          <w:color w:val="231F20"/>
          <w:spacing w:val="-6"/>
        </w:rPr>
        <w:t> </w:t>
      </w:r>
      <w:r>
        <w:rPr>
          <w:color w:val="231F20"/>
        </w:rPr>
        <w:t>and</w:t>
      </w:r>
      <w:r>
        <w:rPr>
          <w:color w:val="231F20"/>
          <w:spacing w:val="-6"/>
        </w:rPr>
        <w:t> </w:t>
      </w:r>
      <w:r>
        <w:rPr>
          <w:color w:val="231F20"/>
        </w:rPr>
        <w:t>then</w:t>
      </w:r>
      <w:r>
        <w:rPr>
          <w:color w:val="231F20"/>
          <w:spacing w:val="-5"/>
        </w:rPr>
        <w:t> </w:t>
      </w:r>
      <w:r>
        <w:rPr>
          <w:color w:val="231F20"/>
        </w:rPr>
        <w:t>carve</w:t>
      </w:r>
      <w:r>
        <w:rPr>
          <w:color w:val="231F20"/>
          <w:spacing w:val="-6"/>
        </w:rPr>
        <w:t> </w:t>
      </w:r>
      <w:r>
        <w:rPr>
          <w:color w:val="231F20"/>
        </w:rPr>
        <w:t>a</w:t>
      </w:r>
      <w:r>
        <w:rPr>
          <w:color w:val="231F20"/>
          <w:spacing w:val="-6"/>
        </w:rPr>
        <w:t> </w:t>
      </w:r>
      <w:r>
        <w:rPr>
          <w:color w:val="231F20"/>
        </w:rPr>
        <w:t>pipe</w:t>
      </w:r>
      <w:r>
        <w:rPr>
          <w:color w:val="231F20"/>
          <w:spacing w:val="-5"/>
        </w:rPr>
        <w:t> </w:t>
      </w:r>
      <w:r>
        <w:rPr>
          <w:color w:val="231F20"/>
        </w:rPr>
        <w:t>out</w:t>
      </w:r>
      <w:r>
        <w:rPr>
          <w:color w:val="231F20"/>
          <w:spacing w:val="-6"/>
        </w:rPr>
        <w:t> </w:t>
      </w:r>
      <w:r>
        <w:rPr>
          <w:color w:val="231F20"/>
        </w:rPr>
        <w:t>of</w:t>
      </w:r>
      <w:r>
        <w:rPr>
          <w:color w:val="231F20"/>
          <w:spacing w:val="-6"/>
        </w:rPr>
        <w:t> </w:t>
      </w:r>
      <w:r>
        <w:rPr>
          <w:color w:val="231F20"/>
        </w:rPr>
        <w:t>it.</w:t>
      </w:r>
    </w:p>
    <w:p>
      <w:pPr>
        <w:pStyle w:val="BodyText"/>
        <w:spacing w:line="314" w:lineRule="auto" w:before="9"/>
        <w:ind w:left="1200" w:right="137" w:firstLine="360"/>
        <w:jc w:val="both"/>
      </w:pPr>
      <w:r>
        <w:rPr>
          <w:color w:val="231F20"/>
        </w:rPr>
        <w:t>The </w:t>
      </w:r>
      <w:r>
        <w:rPr>
          <w:rFonts w:ascii="Cambria" w:hAnsi="Cambria"/>
          <w:i/>
          <w:color w:val="231F20"/>
          <w:spacing w:val="-3"/>
        </w:rPr>
        <w:t>Shut </w:t>
      </w:r>
      <w:r>
        <w:rPr>
          <w:rFonts w:ascii="Cambria" w:hAnsi="Cambria"/>
          <w:i/>
          <w:color w:val="231F20"/>
          <w:spacing w:val="-7"/>
        </w:rPr>
        <w:t>Torah </w:t>
      </w:r>
      <w:r>
        <w:rPr>
          <w:rFonts w:ascii="Cambria" w:hAnsi="Cambria"/>
          <w:i/>
          <w:color w:val="231F20"/>
          <w:spacing w:val="-3"/>
        </w:rPr>
        <w:t>Lishmah </w:t>
      </w:r>
      <w:r>
        <w:rPr>
          <w:color w:val="231F20"/>
        </w:rPr>
        <w:t>and the </w:t>
      </w:r>
      <w:r>
        <w:rPr>
          <w:rFonts w:ascii="Cambria" w:hAnsi="Cambria"/>
          <w:i/>
          <w:color w:val="231F20"/>
        </w:rPr>
        <w:t>Divrei </w:t>
      </w:r>
      <w:r>
        <w:rPr>
          <w:rFonts w:ascii="Cambria" w:hAnsi="Cambria"/>
          <w:i/>
          <w:color w:val="231F20"/>
          <w:spacing w:val="-7"/>
        </w:rPr>
        <w:t>Torah </w:t>
      </w:r>
      <w:r>
        <w:rPr>
          <w:color w:val="231F20"/>
        </w:rPr>
        <w:t>rule, based on this Rashi, that a man may use a pool of drawn water to remove the impurity created by </w:t>
      </w:r>
      <w:r>
        <w:rPr>
          <w:rFonts w:ascii="Cambria" w:hAnsi="Cambria"/>
          <w:i/>
          <w:color w:val="231F20"/>
        </w:rPr>
        <w:t>keri. </w:t>
      </w:r>
      <w:r>
        <w:rPr>
          <w:color w:val="231F20"/>
        </w:rPr>
        <w:t>Biblically, such a pool is a kosher </w:t>
      </w:r>
      <w:r>
        <w:rPr>
          <w:rFonts w:ascii="Cambria" w:hAnsi="Cambria"/>
          <w:i/>
          <w:color w:val="231F20"/>
          <w:spacing w:val="-3"/>
        </w:rPr>
        <w:t>mikveh</w:t>
      </w:r>
      <w:r>
        <w:rPr>
          <w:color w:val="231F20"/>
          <w:spacing w:val="-3"/>
        </w:rPr>
        <w:t>. </w:t>
      </w:r>
      <w:r>
        <w:rPr>
          <w:color w:val="231F20"/>
        </w:rPr>
        <w:t>Therefore, it can remove the spiritual damage caused by </w:t>
      </w:r>
      <w:r>
        <w:rPr>
          <w:rFonts w:ascii="Cambria" w:hAnsi="Cambria"/>
          <w:i/>
          <w:color w:val="231F20"/>
        </w:rPr>
        <w:t>keri</w:t>
      </w:r>
      <w:r>
        <w:rPr>
          <w:color w:val="231F20"/>
        </w:rPr>
        <w:t>. One who</w:t>
      </w:r>
      <w:r>
        <w:rPr>
          <w:color w:val="231F20"/>
          <w:spacing w:val="-10"/>
        </w:rPr>
        <w:t> </w:t>
      </w:r>
      <w:r>
        <w:rPr>
          <w:color w:val="231F20"/>
        </w:rPr>
        <w:t>immerses</w:t>
      </w:r>
      <w:r>
        <w:rPr>
          <w:color w:val="231F20"/>
          <w:spacing w:val="-9"/>
        </w:rPr>
        <w:t> </w:t>
      </w:r>
      <w:r>
        <w:rPr>
          <w:color w:val="231F20"/>
        </w:rPr>
        <w:t>in</w:t>
      </w:r>
      <w:r>
        <w:rPr>
          <w:color w:val="231F20"/>
          <w:spacing w:val="-10"/>
        </w:rPr>
        <w:t> </w:t>
      </w:r>
      <w:r>
        <w:rPr>
          <w:color w:val="231F20"/>
        </w:rPr>
        <w:t>a</w:t>
      </w:r>
      <w:r>
        <w:rPr>
          <w:color w:val="231F20"/>
          <w:spacing w:val="-9"/>
        </w:rPr>
        <w:t> </w:t>
      </w:r>
      <w:r>
        <w:rPr>
          <w:color w:val="231F20"/>
        </w:rPr>
        <w:t>collection</w:t>
      </w:r>
      <w:r>
        <w:rPr>
          <w:color w:val="231F20"/>
          <w:spacing w:val="-10"/>
        </w:rPr>
        <w:t> </w:t>
      </w:r>
      <w:r>
        <w:rPr>
          <w:color w:val="231F20"/>
        </w:rPr>
        <w:t>of</w:t>
      </w:r>
      <w:r>
        <w:rPr>
          <w:color w:val="231F20"/>
          <w:spacing w:val="-9"/>
        </w:rPr>
        <w:t> </w:t>
      </w:r>
      <w:r>
        <w:rPr>
          <w:color w:val="231F20"/>
        </w:rPr>
        <w:t>drawn</w:t>
      </w:r>
      <w:r>
        <w:rPr>
          <w:color w:val="231F20"/>
          <w:spacing w:val="-10"/>
        </w:rPr>
        <w:t> </w:t>
      </w:r>
      <w:r>
        <w:rPr>
          <w:color w:val="231F20"/>
        </w:rPr>
        <w:t>water</w:t>
      </w:r>
      <w:r>
        <w:rPr>
          <w:color w:val="231F20"/>
          <w:spacing w:val="-9"/>
        </w:rPr>
        <w:t> </w:t>
      </w:r>
      <w:r>
        <w:rPr>
          <w:color w:val="231F20"/>
        </w:rPr>
        <w:t>can</w:t>
      </w:r>
      <w:r>
        <w:rPr>
          <w:color w:val="231F20"/>
          <w:spacing w:val="-10"/>
        </w:rPr>
        <w:t> </w:t>
      </w:r>
      <w:r>
        <w:rPr>
          <w:color w:val="231F20"/>
        </w:rPr>
        <w:t>even</w:t>
      </w:r>
      <w:r>
        <w:rPr>
          <w:color w:val="231F20"/>
          <w:spacing w:val="-9"/>
        </w:rPr>
        <w:t> </w:t>
      </w:r>
      <w:r>
        <w:rPr>
          <w:color w:val="231F20"/>
        </w:rPr>
        <w:t>meditate</w:t>
      </w:r>
      <w:r>
        <w:rPr>
          <w:color w:val="231F20"/>
          <w:spacing w:val="-10"/>
        </w:rPr>
        <w:t> </w:t>
      </w:r>
      <w:r>
        <w:rPr>
          <w:color w:val="231F20"/>
        </w:rPr>
        <w:t>with all</w:t>
      </w:r>
      <w:r>
        <w:rPr>
          <w:color w:val="231F20"/>
          <w:spacing w:val="-21"/>
        </w:rPr>
        <w:t> </w:t>
      </w:r>
      <w:r>
        <w:rPr>
          <w:color w:val="231F20"/>
        </w:rPr>
        <w:t>of</w:t>
      </w:r>
      <w:r>
        <w:rPr>
          <w:color w:val="231F20"/>
          <w:spacing w:val="-20"/>
        </w:rPr>
        <w:t> </w:t>
      </w:r>
      <w:r>
        <w:rPr>
          <w:color w:val="231F20"/>
        </w:rPr>
        <w:t>the</w:t>
      </w:r>
      <w:r>
        <w:rPr>
          <w:color w:val="231F20"/>
          <w:spacing w:val="-19"/>
        </w:rPr>
        <w:t> </w:t>
      </w:r>
      <w:r>
        <w:rPr>
          <w:rFonts w:ascii="Cambria" w:hAnsi="Cambria"/>
          <w:i/>
          <w:color w:val="231F20"/>
        </w:rPr>
        <w:t>kavvanos</w:t>
      </w:r>
      <w:r>
        <w:rPr>
          <w:rFonts w:ascii="Cambria" w:hAnsi="Cambria"/>
          <w:i/>
          <w:color w:val="231F20"/>
          <w:spacing w:val="-12"/>
        </w:rPr>
        <w:t> </w:t>
      </w:r>
      <w:r>
        <w:rPr>
          <w:color w:val="231F20"/>
        </w:rPr>
        <w:t>that</w:t>
      </w:r>
      <w:r>
        <w:rPr>
          <w:color w:val="231F20"/>
          <w:spacing w:val="-20"/>
        </w:rPr>
        <w:t> </w:t>
      </w:r>
      <w:r>
        <w:rPr>
          <w:color w:val="231F20"/>
        </w:rPr>
        <w:t>the</w:t>
      </w:r>
      <w:r>
        <w:rPr>
          <w:color w:val="231F20"/>
          <w:spacing w:val="-20"/>
        </w:rPr>
        <w:t> </w:t>
      </w:r>
      <w:r>
        <w:rPr>
          <w:color w:val="231F20"/>
        </w:rPr>
        <w:t>Ari</w:t>
      </w:r>
      <w:r>
        <w:rPr>
          <w:color w:val="231F20"/>
          <w:spacing w:val="-20"/>
        </w:rPr>
        <w:t> </w:t>
      </w:r>
      <w:r>
        <w:rPr>
          <w:color w:val="231F20"/>
        </w:rPr>
        <w:t>prescribed</w:t>
      </w:r>
      <w:r>
        <w:rPr>
          <w:color w:val="231F20"/>
          <w:spacing w:val="-20"/>
        </w:rPr>
        <w:t> </w:t>
      </w:r>
      <w:r>
        <w:rPr>
          <w:color w:val="231F20"/>
        </w:rPr>
        <w:t>for</w:t>
      </w:r>
      <w:r>
        <w:rPr>
          <w:color w:val="231F20"/>
          <w:spacing w:val="-20"/>
        </w:rPr>
        <w:t> </w:t>
      </w:r>
      <w:r>
        <w:rPr>
          <w:color w:val="231F20"/>
        </w:rPr>
        <w:t>immersion.</w:t>
      </w:r>
      <w:r>
        <w:rPr>
          <w:color w:val="231F20"/>
          <w:spacing w:val="-20"/>
        </w:rPr>
        <w:t> </w:t>
      </w:r>
      <w:r>
        <w:rPr>
          <w:color w:val="231F20"/>
        </w:rPr>
        <w:t>Such</w:t>
      </w:r>
      <w:r>
        <w:rPr>
          <w:color w:val="231F20"/>
          <w:spacing w:val="-20"/>
        </w:rPr>
        <w:t> </w:t>
      </w:r>
      <w:r>
        <w:rPr>
          <w:color w:val="231F20"/>
        </w:rPr>
        <w:t>a</w:t>
      </w:r>
      <w:r>
        <w:rPr>
          <w:color w:val="231F20"/>
          <w:spacing w:val="-20"/>
        </w:rPr>
        <w:t> </w:t>
      </w:r>
      <w:r>
        <w:rPr>
          <w:color w:val="231F20"/>
        </w:rPr>
        <w:t>pool is</w:t>
      </w:r>
      <w:r>
        <w:rPr>
          <w:color w:val="231F20"/>
          <w:spacing w:val="-17"/>
        </w:rPr>
        <w:t> </w:t>
      </w:r>
      <w:r>
        <w:rPr>
          <w:color w:val="231F20"/>
        </w:rPr>
        <w:t>a</w:t>
      </w:r>
      <w:r>
        <w:rPr>
          <w:color w:val="231F20"/>
          <w:spacing w:val="-16"/>
        </w:rPr>
        <w:t> </w:t>
      </w:r>
      <w:r>
        <w:rPr>
          <w:color w:val="231F20"/>
        </w:rPr>
        <w:t>Biblical</w:t>
      </w:r>
      <w:r>
        <w:rPr>
          <w:color w:val="231F20"/>
          <w:spacing w:val="-16"/>
        </w:rPr>
        <w:t> </w:t>
      </w:r>
      <w:r>
        <w:rPr>
          <w:rFonts w:ascii="Cambria" w:hAnsi="Cambria"/>
          <w:i/>
          <w:color w:val="231F20"/>
          <w:spacing w:val="-3"/>
        </w:rPr>
        <w:t>mikveh</w:t>
      </w:r>
      <w:r>
        <w:rPr>
          <w:color w:val="231F20"/>
          <w:spacing w:val="-3"/>
        </w:rPr>
        <w:t>.</w:t>
      </w:r>
      <w:r>
        <w:rPr>
          <w:color w:val="231F20"/>
          <w:spacing w:val="-17"/>
        </w:rPr>
        <w:t> </w:t>
      </w:r>
      <w:r>
        <w:rPr>
          <w:color w:val="231F20"/>
        </w:rPr>
        <w:t>One</w:t>
      </w:r>
      <w:r>
        <w:rPr>
          <w:color w:val="231F20"/>
          <w:spacing w:val="-16"/>
        </w:rPr>
        <w:t> </w:t>
      </w:r>
      <w:r>
        <w:rPr>
          <w:color w:val="231F20"/>
        </w:rPr>
        <w:t>who</w:t>
      </w:r>
      <w:r>
        <w:rPr>
          <w:color w:val="231F20"/>
          <w:spacing w:val="-16"/>
        </w:rPr>
        <w:t> </w:t>
      </w:r>
      <w:r>
        <w:rPr>
          <w:color w:val="231F20"/>
        </w:rPr>
        <w:t>immerses</w:t>
      </w:r>
      <w:r>
        <w:rPr>
          <w:color w:val="231F20"/>
          <w:spacing w:val="-16"/>
        </w:rPr>
        <w:t> </w:t>
      </w:r>
      <w:r>
        <w:rPr>
          <w:color w:val="231F20"/>
        </w:rPr>
        <w:t>in</w:t>
      </w:r>
      <w:r>
        <w:rPr>
          <w:color w:val="231F20"/>
          <w:spacing w:val="-17"/>
        </w:rPr>
        <w:t> </w:t>
      </w:r>
      <w:r>
        <w:rPr>
          <w:color w:val="231F20"/>
        </w:rPr>
        <w:t>it</w:t>
      </w:r>
      <w:r>
        <w:rPr>
          <w:color w:val="231F20"/>
          <w:spacing w:val="-16"/>
        </w:rPr>
        <w:t> </w:t>
      </w:r>
      <w:r>
        <w:rPr>
          <w:color w:val="231F20"/>
        </w:rPr>
        <w:t>on</w:t>
      </w:r>
      <w:r>
        <w:rPr>
          <w:color w:val="231F20"/>
          <w:spacing w:val="-16"/>
        </w:rPr>
        <w:t> </w:t>
      </w:r>
      <w:r>
        <w:rPr>
          <w:color w:val="231F20"/>
        </w:rPr>
        <w:t>a</w:t>
      </w:r>
      <w:r>
        <w:rPr>
          <w:color w:val="231F20"/>
          <w:spacing w:val="-17"/>
        </w:rPr>
        <w:t> </w:t>
      </w:r>
      <w:r>
        <w:rPr>
          <w:color w:val="231F20"/>
        </w:rPr>
        <w:t>Friday</w:t>
      </w:r>
      <w:r>
        <w:rPr>
          <w:color w:val="231F20"/>
          <w:spacing w:val="-16"/>
        </w:rPr>
        <w:t> </w:t>
      </w:r>
      <w:r>
        <w:rPr>
          <w:color w:val="231F20"/>
        </w:rPr>
        <w:t>afternoon</w:t>
      </w:r>
      <w:r>
        <w:rPr>
          <w:color w:val="231F20"/>
          <w:spacing w:val="-16"/>
        </w:rPr>
        <w:t> </w:t>
      </w:r>
      <w:r>
        <w:rPr>
          <w:color w:val="231F20"/>
        </w:rPr>
        <w:t>or an</w:t>
      </w:r>
      <w:r>
        <w:rPr>
          <w:color w:val="231F20"/>
          <w:spacing w:val="-7"/>
        </w:rPr>
        <w:t> </w:t>
      </w:r>
      <w:r>
        <w:rPr>
          <w:color w:val="231F20"/>
        </w:rPr>
        <w:t>eve</w:t>
      </w:r>
      <w:r>
        <w:rPr>
          <w:color w:val="231F20"/>
          <w:spacing w:val="-7"/>
        </w:rPr>
        <w:t> </w:t>
      </w:r>
      <w:r>
        <w:rPr>
          <w:color w:val="231F20"/>
        </w:rPr>
        <w:t>of</w:t>
      </w:r>
      <w:r>
        <w:rPr>
          <w:color w:val="231F20"/>
          <w:spacing w:val="-7"/>
        </w:rPr>
        <w:t> </w:t>
      </w:r>
      <w:r>
        <w:rPr>
          <w:color w:val="231F20"/>
          <w:spacing w:val="-11"/>
        </w:rPr>
        <w:t>Yom</w:t>
      </w:r>
      <w:r>
        <w:rPr>
          <w:color w:val="231F20"/>
          <w:spacing w:val="-7"/>
        </w:rPr>
        <w:t> </w:t>
      </w:r>
      <w:r>
        <w:rPr>
          <w:color w:val="231F20"/>
          <w:spacing w:val="-9"/>
        </w:rPr>
        <w:t>Tov</w:t>
      </w:r>
      <w:r>
        <w:rPr>
          <w:color w:val="231F20"/>
          <w:spacing w:val="-7"/>
        </w:rPr>
        <w:t> </w:t>
      </w:r>
      <w:r>
        <w:rPr>
          <w:color w:val="231F20"/>
        </w:rPr>
        <w:t>draws</w:t>
      </w:r>
      <w:r>
        <w:rPr>
          <w:color w:val="231F20"/>
          <w:spacing w:val="-7"/>
        </w:rPr>
        <w:t> </w:t>
      </w:r>
      <w:r>
        <w:rPr>
          <w:color w:val="231F20"/>
        </w:rPr>
        <w:t>down</w:t>
      </w:r>
      <w:r>
        <w:rPr>
          <w:color w:val="231F20"/>
          <w:spacing w:val="-7"/>
        </w:rPr>
        <w:t> </w:t>
      </w:r>
      <w:r>
        <w:rPr>
          <w:color w:val="231F20"/>
        </w:rPr>
        <w:t>a</w:t>
      </w:r>
      <w:r>
        <w:rPr>
          <w:color w:val="231F20"/>
          <w:spacing w:val="-7"/>
        </w:rPr>
        <w:t> </w:t>
      </w:r>
      <w:r>
        <w:rPr>
          <w:color w:val="231F20"/>
        </w:rPr>
        <w:t>great</w:t>
      </w:r>
      <w:r>
        <w:rPr>
          <w:color w:val="231F20"/>
          <w:spacing w:val="-7"/>
        </w:rPr>
        <w:t> </w:t>
      </w:r>
      <w:r>
        <w:rPr>
          <w:color w:val="231F20"/>
        </w:rPr>
        <w:t>holy</w:t>
      </w:r>
      <w:r>
        <w:rPr>
          <w:color w:val="231F20"/>
          <w:spacing w:val="-6"/>
        </w:rPr>
        <w:t> </w:t>
      </w:r>
      <w:r>
        <w:rPr>
          <w:color w:val="231F20"/>
        </w:rPr>
        <w:t>spirit</w:t>
      </w:r>
      <w:r>
        <w:rPr>
          <w:color w:val="231F20"/>
          <w:spacing w:val="-7"/>
        </w:rPr>
        <w:t> </w:t>
      </w:r>
      <w:r>
        <w:rPr>
          <w:color w:val="231F20"/>
        </w:rPr>
        <w:t>upon</w:t>
      </w:r>
      <w:r>
        <w:rPr>
          <w:color w:val="231F20"/>
          <w:spacing w:val="-7"/>
        </w:rPr>
        <w:t> </w:t>
      </w:r>
      <w:r>
        <w:rPr>
          <w:color w:val="231F20"/>
        </w:rPr>
        <w:t>himself.</w:t>
      </w:r>
      <w:r>
        <w:rPr>
          <w:color w:val="231F20"/>
          <w:spacing w:val="-7"/>
        </w:rPr>
        <w:t> </w:t>
      </w:r>
      <w:r>
        <w:rPr>
          <w:color w:val="231F20"/>
        </w:rPr>
        <w:t>The </w:t>
      </w:r>
      <w:r>
        <w:rPr>
          <w:rFonts w:ascii="Cambria" w:hAnsi="Cambria"/>
          <w:i/>
          <w:color w:val="231F20"/>
        </w:rPr>
        <w:t>Divrei </w:t>
      </w:r>
      <w:r>
        <w:rPr>
          <w:rFonts w:ascii="Cambria" w:hAnsi="Cambria"/>
          <w:i/>
          <w:color w:val="231F20"/>
          <w:spacing w:val="-8"/>
        </w:rPr>
        <w:t>Yoel </w:t>
      </w:r>
      <w:r>
        <w:rPr>
          <w:color w:val="231F20"/>
        </w:rPr>
        <w:t>argued that for the immersion of men on </w:t>
      </w:r>
      <w:r>
        <w:rPr>
          <w:color w:val="231F20"/>
          <w:spacing w:val="-11"/>
        </w:rPr>
        <w:t>Yom </w:t>
      </w:r>
      <w:r>
        <w:rPr>
          <w:color w:val="231F20"/>
        </w:rPr>
        <w:t>Kippur eve as well, such a pool would be sufficient. </w:t>
      </w:r>
      <w:r>
        <w:rPr>
          <w:rFonts w:ascii="Cambria" w:hAnsi="Cambria"/>
          <w:i/>
          <w:color w:val="231F20"/>
          <w:spacing w:val="-3"/>
        </w:rPr>
        <w:t>Mayim </w:t>
      </w:r>
      <w:r>
        <w:rPr>
          <w:rFonts w:ascii="Cambria" w:hAnsi="Cambria"/>
          <w:i/>
          <w:color w:val="231F20"/>
          <w:spacing w:val="-5"/>
        </w:rPr>
        <w:t>she’uvin </w:t>
      </w:r>
      <w:r>
        <w:rPr>
          <w:color w:val="231F20"/>
          <w:spacing w:val="-3"/>
        </w:rPr>
        <w:t>are </w:t>
      </w:r>
      <w:r>
        <w:rPr>
          <w:color w:val="231F20"/>
        </w:rPr>
        <w:t>satisfactory</w:t>
      </w:r>
      <w:r>
        <w:rPr>
          <w:color w:val="231F20"/>
          <w:spacing w:val="-16"/>
        </w:rPr>
        <w:t> </w:t>
      </w:r>
      <w:r>
        <w:rPr>
          <w:color w:val="231F20"/>
        </w:rPr>
        <w:t>Biblically,</w:t>
      </w:r>
      <w:r>
        <w:rPr>
          <w:color w:val="231F20"/>
          <w:spacing w:val="-15"/>
        </w:rPr>
        <w:t> </w:t>
      </w:r>
      <w:r>
        <w:rPr>
          <w:color w:val="231F20"/>
        </w:rPr>
        <w:t>and</w:t>
      </w:r>
      <w:r>
        <w:rPr>
          <w:color w:val="231F20"/>
          <w:spacing w:val="-15"/>
        </w:rPr>
        <w:t> </w:t>
      </w:r>
      <w:r>
        <w:rPr>
          <w:color w:val="231F20"/>
        </w:rPr>
        <w:t>therefore</w:t>
      </w:r>
      <w:r>
        <w:rPr>
          <w:color w:val="231F20"/>
          <w:spacing w:val="-16"/>
        </w:rPr>
        <w:t> </w:t>
      </w:r>
      <w:r>
        <w:rPr>
          <w:color w:val="231F20"/>
        </w:rPr>
        <w:t>immersion</w:t>
      </w:r>
      <w:r>
        <w:rPr>
          <w:color w:val="231F20"/>
          <w:spacing w:val="-15"/>
        </w:rPr>
        <w:t> </w:t>
      </w:r>
      <w:r>
        <w:rPr>
          <w:color w:val="231F20"/>
        </w:rPr>
        <w:t>in</w:t>
      </w:r>
      <w:r>
        <w:rPr>
          <w:color w:val="231F20"/>
          <w:spacing w:val="-15"/>
        </w:rPr>
        <w:t> </w:t>
      </w:r>
      <w:r>
        <w:rPr>
          <w:color w:val="231F20"/>
        </w:rPr>
        <w:t>them</w:t>
      </w:r>
      <w:r>
        <w:rPr>
          <w:color w:val="231F20"/>
          <w:spacing w:val="-15"/>
        </w:rPr>
        <w:t> </w:t>
      </w:r>
      <w:r>
        <w:rPr>
          <w:color w:val="231F20"/>
        </w:rPr>
        <w:t>successfully adds holiness to a man</w:t>
      </w:r>
      <w:r>
        <w:rPr>
          <w:color w:val="231F20"/>
          <w:spacing w:val="-32"/>
        </w:rPr>
        <w:t> </w:t>
      </w:r>
      <w:r>
        <w:rPr>
          <w:color w:val="231F20"/>
        </w:rPr>
        <w:t>(</w:t>
      </w:r>
      <w:r>
        <w:rPr>
          <w:rFonts w:ascii="Cambria" w:hAnsi="Cambria"/>
          <w:i/>
          <w:color w:val="231F20"/>
        </w:rPr>
        <w:t>Mesivta</w:t>
      </w:r>
      <w:r>
        <w:rPr>
          <w:color w:val="231F20"/>
        </w:rPr>
        <w:t>).</w:t>
      </w:r>
    </w:p>
    <w:p>
      <w:pPr>
        <w:pStyle w:val="BodyText"/>
        <w:rPr>
          <w:sz w:val="30"/>
        </w:rPr>
      </w:pPr>
    </w:p>
    <w:p>
      <w:pPr>
        <w:pStyle w:val="Heading1"/>
        <w:spacing w:line="211" w:lineRule="auto" w:before="267"/>
        <w:ind w:left="2257" w:right="1195"/>
      </w:pPr>
      <w:r>
        <w:rPr>
          <w:color w:val="231F20"/>
          <w:w w:val="95"/>
        </w:rPr>
        <w:t>Can</w:t>
      </w:r>
      <w:r>
        <w:rPr>
          <w:color w:val="231F20"/>
          <w:spacing w:val="-24"/>
          <w:w w:val="95"/>
        </w:rPr>
        <w:t> </w:t>
      </w:r>
      <w:r>
        <w:rPr>
          <w:rFonts w:ascii="Palatino Linotype"/>
          <w:i/>
          <w:color w:val="231F20"/>
          <w:w w:val="95"/>
        </w:rPr>
        <w:t>Gabbaim</w:t>
      </w:r>
      <w:r>
        <w:rPr>
          <w:rFonts w:ascii="Palatino Linotype"/>
          <w:i/>
          <w:color w:val="231F20"/>
          <w:spacing w:val="-32"/>
          <w:w w:val="95"/>
        </w:rPr>
        <w:t> </w:t>
      </w:r>
      <w:r>
        <w:rPr>
          <w:color w:val="231F20"/>
          <w:w w:val="95"/>
        </w:rPr>
        <w:t>Refuse</w:t>
      </w:r>
      <w:r>
        <w:rPr>
          <w:color w:val="231F20"/>
          <w:spacing w:val="-24"/>
          <w:w w:val="95"/>
        </w:rPr>
        <w:t> </w:t>
      </w:r>
      <w:r>
        <w:rPr>
          <w:color w:val="231F20"/>
          <w:w w:val="95"/>
        </w:rPr>
        <w:t>to</w:t>
      </w:r>
      <w:r>
        <w:rPr>
          <w:color w:val="231F20"/>
          <w:spacing w:val="-23"/>
          <w:w w:val="95"/>
        </w:rPr>
        <w:t> </w:t>
      </w:r>
      <w:r>
        <w:rPr>
          <w:color w:val="231F20"/>
          <w:w w:val="95"/>
        </w:rPr>
        <w:t>Accept a</w:t>
      </w:r>
      <w:r>
        <w:rPr>
          <w:color w:val="231F20"/>
          <w:spacing w:val="-19"/>
          <w:w w:val="95"/>
        </w:rPr>
        <w:t> </w:t>
      </w:r>
      <w:r>
        <w:rPr>
          <w:color w:val="231F20"/>
          <w:spacing w:val="-7"/>
          <w:w w:val="95"/>
        </w:rPr>
        <w:t>Torah</w:t>
      </w:r>
      <w:r>
        <w:rPr>
          <w:color w:val="231F20"/>
          <w:spacing w:val="-19"/>
          <w:w w:val="95"/>
        </w:rPr>
        <w:t> </w:t>
      </w:r>
      <w:r>
        <w:rPr>
          <w:color w:val="231F20"/>
          <w:w w:val="95"/>
        </w:rPr>
        <w:t>Scroll</w:t>
      </w:r>
      <w:r>
        <w:rPr>
          <w:color w:val="231F20"/>
          <w:spacing w:val="-19"/>
          <w:w w:val="95"/>
        </w:rPr>
        <w:t> </w:t>
      </w:r>
      <w:r>
        <w:rPr>
          <w:color w:val="231F20"/>
          <w:w w:val="95"/>
        </w:rPr>
        <w:t>that</w:t>
      </w:r>
      <w:r>
        <w:rPr>
          <w:color w:val="231F20"/>
          <w:spacing w:val="-19"/>
          <w:w w:val="95"/>
        </w:rPr>
        <w:t> </w:t>
      </w:r>
      <w:r>
        <w:rPr>
          <w:color w:val="231F20"/>
          <w:w w:val="95"/>
        </w:rPr>
        <w:t>a</w:t>
      </w:r>
      <w:r>
        <w:rPr>
          <w:color w:val="231F20"/>
          <w:spacing w:val="-19"/>
          <w:w w:val="95"/>
        </w:rPr>
        <w:t> </w:t>
      </w:r>
      <w:r>
        <w:rPr>
          <w:color w:val="231F20"/>
          <w:w w:val="95"/>
        </w:rPr>
        <w:t>Gambler</w:t>
      </w:r>
    </w:p>
    <w:p>
      <w:pPr>
        <w:spacing w:line="357" w:lineRule="exact" w:before="0"/>
        <w:ind w:left="1592" w:right="532" w:firstLine="0"/>
        <w:jc w:val="center"/>
        <w:rPr>
          <w:rFonts w:ascii="Cambria"/>
          <w:b/>
          <w:sz w:val="32"/>
        </w:rPr>
      </w:pPr>
      <w:r>
        <w:rPr>
          <w:rFonts w:ascii="Cambria"/>
          <w:b/>
          <w:color w:val="231F20"/>
          <w:sz w:val="32"/>
        </w:rPr>
        <w:t>Wishes to Donate to the Synagogue?</w:t>
      </w:r>
    </w:p>
    <w:p>
      <w:pPr>
        <w:pStyle w:val="BodyText"/>
        <w:spacing w:before="3"/>
        <w:rPr>
          <w:rFonts w:ascii="Cambria"/>
          <w:b/>
          <w:sz w:val="35"/>
        </w:rPr>
      </w:pPr>
    </w:p>
    <w:p>
      <w:pPr>
        <w:pStyle w:val="BodyText"/>
        <w:spacing w:line="316" w:lineRule="auto"/>
        <w:ind w:left="1200" w:right="137"/>
        <w:jc w:val="both"/>
      </w:pPr>
      <w:r>
        <w:rPr>
          <w:color w:val="231F20"/>
        </w:rPr>
        <w:t>A</w:t>
      </w:r>
      <w:r>
        <w:rPr>
          <w:color w:val="231F20"/>
          <w:spacing w:val="-4"/>
        </w:rPr>
        <w:t> </w:t>
      </w:r>
      <w:r>
        <w:rPr>
          <w:color w:val="231F20"/>
        </w:rPr>
        <w:t>wealthy</w:t>
      </w:r>
      <w:r>
        <w:rPr>
          <w:color w:val="231F20"/>
          <w:spacing w:val="-3"/>
        </w:rPr>
        <w:t> </w:t>
      </w:r>
      <w:r>
        <w:rPr>
          <w:color w:val="231F20"/>
        </w:rPr>
        <w:t>man</w:t>
      </w:r>
      <w:r>
        <w:rPr>
          <w:color w:val="231F20"/>
          <w:spacing w:val="-3"/>
        </w:rPr>
        <w:t> </w:t>
      </w:r>
      <w:r>
        <w:rPr>
          <w:color w:val="231F20"/>
        </w:rPr>
        <w:t>came</w:t>
      </w:r>
      <w:r>
        <w:rPr>
          <w:color w:val="231F20"/>
          <w:spacing w:val="-4"/>
        </w:rPr>
        <w:t> </w:t>
      </w:r>
      <w:r>
        <w:rPr>
          <w:color w:val="231F20"/>
        </w:rPr>
        <w:t>to</w:t>
      </w:r>
      <w:r>
        <w:rPr>
          <w:color w:val="231F20"/>
          <w:spacing w:val="-3"/>
        </w:rPr>
        <w:t> </w:t>
      </w:r>
      <w:r>
        <w:rPr>
          <w:color w:val="231F20"/>
        </w:rPr>
        <w:t>a</w:t>
      </w:r>
      <w:r>
        <w:rPr>
          <w:color w:val="231F20"/>
          <w:spacing w:val="-3"/>
        </w:rPr>
        <w:t> </w:t>
      </w:r>
      <w:r>
        <w:rPr>
          <w:color w:val="231F20"/>
        </w:rPr>
        <w:t>synagogue</w:t>
      </w:r>
      <w:r>
        <w:rPr>
          <w:color w:val="231F20"/>
          <w:spacing w:val="-3"/>
        </w:rPr>
        <w:t> </w:t>
      </w:r>
      <w:r>
        <w:rPr>
          <w:color w:val="231F20"/>
        </w:rPr>
        <w:t>with</w:t>
      </w:r>
      <w:r>
        <w:rPr>
          <w:color w:val="231F20"/>
          <w:spacing w:val="-4"/>
        </w:rPr>
        <w:t> </w:t>
      </w:r>
      <w:r>
        <w:rPr>
          <w:color w:val="231F20"/>
        </w:rPr>
        <w:t>a</w:t>
      </w:r>
      <w:r>
        <w:rPr>
          <w:color w:val="231F20"/>
          <w:spacing w:val="-3"/>
        </w:rPr>
        <w:t> </w:t>
      </w:r>
      <w:r>
        <w:rPr>
          <w:color w:val="231F20"/>
        </w:rPr>
        <w:t>desire</w:t>
      </w:r>
      <w:r>
        <w:rPr>
          <w:color w:val="231F20"/>
          <w:spacing w:val="-3"/>
        </w:rPr>
        <w:t> </w:t>
      </w:r>
      <w:r>
        <w:rPr>
          <w:color w:val="231F20"/>
        </w:rPr>
        <w:t>to</w:t>
      </w:r>
      <w:r>
        <w:rPr>
          <w:color w:val="231F20"/>
          <w:spacing w:val="-3"/>
        </w:rPr>
        <w:t> </w:t>
      </w:r>
      <w:r>
        <w:rPr>
          <w:color w:val="231F20"/>
        </w:rPr>
        <w:t>donate</w:t>
      </w:r>
      <w:r>
        <w:rPr>
          <w:color w:val="231F20"/>
          <w:spacing w:val="-4"/>
        </w:rPr>
        <w:t> </w:t>
      </w:r>
      <w:r>
        <w:rPr>
          <w:color w:val="231F20"/>
        </w:rPr>
        <w:t>a</w:t>
      </w:r>
      <w:r>
        <w:rPr>
          <w:color w:val="231F20"/>
          <w:spacing w:val="-3"/>
        </w:rPr>
        <w:t> </w:t>
      </w:r>
      <w:r>
        <w:rPr>
          <w:color w:val="231F20"/>
          <w:spacing w:val="-5"/>
        </w:rPr>
        <w:t>Torah </w:t>
      </w:r>
      <w:r>
        <w:rPr>
          <w:color w:val="231F20"/>
        </w:rPr>
        <w:t>scroll. The </w:t>
      </w:r>
      <w:r>
        <w:rPr>
          <w:rFonts w:ascii="Cambria"/>
          <w:i/>
          <w:color w:val="231F20"/>
          <w:spacing w:val="-3"/>
        </w:rPr>
        <w:t>gabbaim </w:t>
      </w:r>
      <w:r>
        <w:rPr>
          <w:color w:val="231F20"/>
        </w:rPr>
        <w:t>of the synagogue asked Rav Zilberstein if they were allowed to refuse the donation. The donor was a </w:t>
      </w:r>
      <w:r>
        <w:rPr>
          <w:color w:val="231F20"/>
          <w:spacing w:val="-3"/>
        </w:rPr>
        <w:t>gambler. He </w:t>
      </w:r>
      <w:r>
        <w:rPr>
          <w:color w:val="231F20"/>
        </w:rPr>
        <w:t>was also known to cheat during his games. They were sure that much</w:t>
      </w:r>
      <w:r>
        <w:rPr>
          <w:color w:val="231F20"/>
          <w:spacing w:val="6"/>
        </w:rPr>
        <w:t> </w:t>
      </w:r>
      <w:r>
        <w:rPr>
          <w:color w:val="231F20"/>
        </w:rPr>
        <w:t>of</w:t>
      </w:r>
      <w:r>
        <w:rPr>
          <w:color w:val="231F20"/>
          <w:spacing w:val="7"/>
        </w:rPr>
        <w:t> </w:t>
      </w:r>
      <w:r>
        <w:rPr>
          <w:color w:val="231F20"/>
        </w:rPr>
        <w:t>his</w:t>
      </w:r>
      <w:r>
        <w:rPr>
          <w:color w:val="231F20"/>
          <w:spacing w:val="7"/>
        </w:rPr>
        <w:t> </w:t>
      </w:r>
      <w:r>
        <w:rPr>
          <w:color w:val="231F20"/>
        </w:rPr>
        <w:t>money</w:t>
      </w:r>
      <w:r>
        <w:rPr>
          <w:color w:val="231F20"/>
          <w:spacing w:val="7"/>
        </w:rPr>
        <w:t> </w:t>
      </w:r>
      <w:r>
        <w:rPr>
          <w:color w:val="231F20"/>
        </w:rPr>
        <w:t>was</w:t>
      </w:r>
      <w:r>
        <w:rPr>
          <w:color w:val="231F20"/>
          <w:spacing w:val="7"/>
        </w:rPr>
        <w:t> </w:t>
      </w:r>
      <w:r>
        <w:rPr>
          <w:color w:val="231F20"/>
        </w:rPr>
        <w:t>ill-gotten.</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result,</w:t>
      </w:r>
      <w:r>
        <w:rPr>
          <w:color w:val="231F20"/>
          <w:spacing w:val="6"/>
        </w:rPr>
        <w:t> </w:t>
      </w:r>
      <w:r>
        <w:rPr>
          <w:color w:val="231F20"/>
        </w:rPr>
        <w:t>the</w:t>
      </w:r>
      <w:r>
        <w:rPr>
          <w:color w:val="231F20"/>
          <w:spacing w:val="7"/>
        </w:rPr>
        <w:t> </w:t>
      </w:r>
      <w:r>
        <w:rPr>
          <w:color w:val="231F20"/>
          <w:spacing w:val="-5"/>
        </w:rPr>
        <w:t>Torah</w:t>
      </w:r>
      <w:r>
        <w:rPr>
          <w:color w:val="231F20"/>
          <w:spacing w:val="7"/>
        </w:rPr>
        <w:t> </w:t>
      </w:r>
      <w:r>
        <w:rPr>
          <w:color w:val="231F20"/>
        </w:rPr>
        <w:t>scroll</w:t>
      </w:r>
      <w:r>
        <w:rPr>
          <w:color w:val="231F20"/>
          <w:spacing w:val="7"/>
        </w:rPr>
        <w:t> </w:t>
      </w:r>
      <w:r>
        <w:rPr>
          <w:color w:val="231F20"/>
        </w:rPr>
        <w:t>was</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6"/>
        <w:jc w:val="both"/>
      </w:pPr>
      <w:r>
        <w:rPr>
          <w:color w:val="231F20"/>
        </w:rPr>
        <w:t>the product of stolen funds. </w:t>
      </w:r>
      <w:r>
        <w:rPr>
          <w:color w:val="231F20"/>
          <w:spacing w:val="-7"/>
        </w:rPr>
        <w:t>Wouldn’t </w:t>
      </w:r>
      <w:r>
        <w:rPr>
          <w:color w:val="231F20"/>
        </w:rPr>
        <w:t>reading from the scroll be an example</w:t>
      </w:r>
      <w:r>
        <w:rPr>
          <w:color w:val="231F20"/>
          <w:spacing w:val="-32"/>
        </w:rPr>
        <w:t> </w:t>
      </w:r>
      <w:r>
        <w:rPr>
          <w:color w:val="231F20"/>
        </w:rPr>
        <w:t>of</w:t>
      </w:r>
      <w:r>
        <w:rPr>
          <w:color w:val="231F20"/>
          <w:spacing w:val="-31"/>
        </w:rPr>
        <w:t> </w:t>
      </w:r>
      <w:r>
        <w:rPr>
          <w:rFonts w:ascii="Cambria" w:hAnsi="Cambria"/>
          <w:i/>
          <w:color w:val="231F20"/>
        </w:rPr>
        <w:t>mitzvah</w:t>
      </w:r>
      <w:r>
        <w:rPr>
          <w:rFonts w:ascii="Cambria" w:hAnsi="Cambria"/>
          <w:i/>
          <w:color w:val="231F20"/>
          <w:spacing w:val="-24"/>
        </w:rPr>
        <w:t> </w:t>
      </w:r>
      <w:r>
        <w:rPr>
          <w:rFonts w:ascii="Cambria" w:hAnsi="Cambria"/>
          <w:i/>
          <w:color w:val="231F20"/>
          <w:spacing w:val="-7"/>
        </w:rPr>
        <w:t>ha-ba’ah</w:t>
      </w:r>
      <w:r>
        <w:rPr>
          <w:rFonts w:ascii="Cambria" w:hAnsi="Cambria"/>
          <w:i/>
          <w:color w:val="231F20"/>
          <w:spacing w:val="-24"/>
        </w:rPr>
        <w:t> </w:t>
      </w:r>
      <w:r>
        <w:rPr>
          <w:rFonts w:ascii="Cambria" w:hAnsi="Cambria"/>
          <w:i/>
          <w:color w:val="231F20"/>
        </w:rPr>
        <w:t>be-aveirah</w:t>
      </w:r>
      <w:r>
        <w:rPr>
          <w:color w:val="231F20"/>
        </w:rPr>
        <w:t>,</w:t>
      </w:r>
      <w:r>
        <w:rPr>
          <w:color w:val="231F20"/>
          <w:spacing w:val="-30"/>
        </w:rPr>
        <w:t> </w:t>
      </w:r>
      <w:r>
        <w:rPr>
          <w:color w:val="231F20"/>
        </w:rPr>
        <w:t>a</w:t>
      </w:r>
      <w:r>
        <w:rPr>
          <w:color w:val="231F20"/>
          <w:spacing w:val="-32"/>
        </w:rPr>
        <w:t> </w:t>
      </w:r>
      <w:r>
        <w:rPr>
          <w:color w:val="231F20"/>
        </w:rPr>
        <w:t>good</w:t>
      </w:r>
      <w:r>
        <w:rPr>
          <w:color w:val="231F20"/>
          <w:spacing w:val="-31"/>
        </w:rPr>
        <w:t> </w:t>
      </w:r>
      <w:r>
        <w:rPr>
          <w:color w:val="231F20"/>
        </w:rPr>
        <w:t>deed</w:t>
      </w:r>
      <w:r>
        <w:rPr>
          <w:color w:val="231F20"/>
          <w:spacing w:val="-31"/>
        </w:rPr>
        <w:t> </w:t>
      </w:r>
      <w:r>
        <w:rPr>
          <w:color w:val="231F20"/>
        </w:rPr>
        <w:t>that</w:t>
      </w:r>
      <w:r>
        <w:rPr>
          <w:color w:val="231F20"/>
          <w:spacing w:val="-32"/>
        </w:rPr>
        <w:t> </w:t>
      </w:r>
      <w:r>
        <w:rPr>
          <w:color w:val="231F20"/>
        </w:rPr>
        <w:t>came</w:t>
      </w:r>
      <w:r>
        <w:rPr>
          <w:color w:val="231F20"/>
          <w:spacing w:val="-31"/>
        </w:rPr>
        <w:t> </w:t>
      </w:r>
      <w:r>
        <w:rPr>
          <w:color w:val="231F20"/>
        </w:rPr>
        <w:t>about through sin? Could they reject the</w:t>
      </w:r>
      <w:r>
        <w:rPr>
          <w:color w:val="231F20"/>
          <w:spacing w:val="-34"/>
        </w:rPr>
        <w:t> </w:t>
      </w:r>
      <w:r>
        <w:rPr>
          <w:color w:val="231F20"/>
          <w:spacing w:val="-9"/>
        </w:rPr>
        <w:t>man’s </w:t>
      </w:r>
      <w:r>
        <w:rPr>
          <w:color w:val="231F20"/>
        </w:rPr>
        <w:t>gift?</w:t>
      </w:r>
    </w:p>
    <w:p>
      <w:pPr>
        <w:pStyle w:val="BodyText"/>
        <w:spacing w:line="316" w:lineRule="auto" w:before="3"/>
        <w:ind w:left="1200" w:right="137" w:firstLine="360"/>
        <w:jc w:val="both"/>
      </w:pPr>
      <w:r>
        <w:rPr>
          <w:color w:val="231F20"/>
        </w:rPr>
        <w:t>Rav</w:t>
      </w:r>
      <w:r>
        <w:rPr>
          <w:color w:val="231F20"/>
          <w:spacing w:val="-15"/>
        </w:rPr>
        <w:t> </w:t>
      </w:r>
      <w:r>
        <w:rPr>
          <w:color w:val="231F20"/>
        </w:rPr>
        <w:t>Zilberstein</w:t>
      </w:r>
      <w:r>
        <w:rPr>
          <w:color w:val="231F20"/>
          <w:spacing w:val="-14"/>
        </w:rPr>
        <w:t> </w:t>
      </w:r>
      <w:r>
        <w:rPr>
          <w:color w:val="231F20"/>
        </w:rPr>
        <w:t>ruled</w:t>
      </w:r>
      <w:r>
        <w:rPr>
          <w:color w:val="231F20"/>
          <w:spacing w:val="-15"/>
        </w:rPr>
        <w:t> </w:t>
      </w:r>
      <w:r>
        <w:rPr>
          <w:color w:val="231F20"/>
        </w:rPr>
        <w:t>that</w:t>
      </w:r>
      <w:r>
        <w:rPr>
          <w:color w:val="231F20"/>
          <w:spacing w:val="-14"/>
        </w:rPr>
        <w:t> </w:t>
      </w:r>
      <w:r>
        <w:rPr>
          <w:color w:val="231F20"/>
        </w:rPr>
        <w:t>if</w:t>
      </w:r>
      <w:r>
        <w:rPr>
          <w:color w:val="231F20"/>
          <w:spacing w:val="-15"/>
        </w:rPr>
        <w:t> </w:t>
      </w:r>
      <w:r>
        <w:rPr>
          <w:color w:val="231F20"/>
        </w:rPr>
        <w:t>the</w:t>
      </w:r>
      <w:r>
        <w:rPr>
          <w:color w:val="231F20"/>
          <w:spacing w:val="-14"/>
        </w:rPr>
        <w:t> </w:t>
      </w:r>
      <w:r>
        <w:rPr>
          <w:color w:val="231F20"/>
        </w:rPr>
        <w:t>man</w:t>
      </w:r>
      <w:r>
        <w:rPr>
          <w:color w:val="231F20"/>
          <w:spacing w:val="-14"/>
        </w:rPr>
        <w:t> </w:t>
      </w:r>
      <w:r>
        <w:rPr>
          <w:color w:val="231F20"/>
        </w:rPr>
        <w:t>were</w:t>
      </w:r>
      <w:r>
        <w:rPr>
          <w:color w:val="231F20"/>
          <w:spacing w:val="-15"/>
        </w:rPr>
        <w:t> </w:t>
      </w:r>
      <w:r>
        <w:rPr>
          <w:color w:val="231F20"/>
        </w:rPr>
        <w:t>to</w:t>
      </w:r>
      <w:r>
        <w:rPr>
          <w:color w:val="231F20"/>
          <w:spacing w:val="-14"/>
        </w:rPr>
        <w:t> </w:t>
      </w:r>
      <w:r>
        <w:rPr>
          <w:color w:val="231F20"/>
        </w:rPr>
        <w:t>give</w:t>
      </w:r>
      <w:r>
        <w:rPr>
          <w:color w:val="231F20"/>
          <w:spacing w:val="-15"/>
        </w:rPr>
        <w:t> </w:t>
      </w:r>
      <w:r>
        <w:rPr>
          <w:color w:val="231F20"/>
        </w:rPr>
        <w:t>the</w:t>
      </w:r>
      <w:r>
        <w:rPr>
          <w:color w:val="231F20"/>
          <w:spacing w:val="-14"/>
        </w:rPr>
        <w:t> </w:t>
      </w:r>
      <w:r>
        <w:rPr>
          <w:color w:val="231F20"/>
          <w:spacing w:val="-5"/>
        </w:rPr>
        <w:t>Torah</w:t>
      </w:r>
      <w:r>
        <w:rPr>
          <w:color w:val="231F20"/>
          <w:spacing w:val="-14"/>
        </w:rPr>
        <w:t> </w:t>
      </w:r>
      <w:r>
        <w:rPr>
          <w:color w:val="231F20"/>
        </w:rPr>
        <w:t>scroll they would be allowed to read from it, and recite blessings upon it. </w:t>
      </w:r>
      <w:r>
        <w:rPr>
          <w:color w:val="231F20"/>
          <w:spacing w:val="-5"/>
        </w:rPr>
        <w:t>Tosfos </w:t>
      </w:r>
      <w:r>
        <w:rPr>
          <w:color w:val="231F20"/>
        </w:rPr>
        <w:t>teach that even a stolen object might not necessarily be an instance of </w:t>
      </w:r>
      <w:r>
        <w:rPr>
          <w:rFonts w:ascii="Cambria" w:hAnsi="Cambria"/>
          <w:i/>
          <w:color w:val="231F20"/>
        </w:rPr>
        <w:t>mitzvah </w:t>
      </w:r>
      <w:r>
        <w:rPr>
          <w:rFonts w:ascii="Cambria" w:hAnsi="Cambria"/>
          <w:i/>
          <w:color w:val="231F20"/>
          <w:spacing w:val="-7"/>
        </w:rPr>
        <w:t>ha-ba’ah </w:t>
      </w:r>
      <w:r>
        <w:rPr>
          <w:rFonts w:ascii="Cambria" w:hAnsi="Cambria"/>
          <w:i/>
          <w:color w:val="231F20"/>
        </w:rPr>
        <w:t>be-aveirah. </w:t>
      </w:r>
      <w:r>
        <w:rPr>
          <w:color w:val="231F20"/>
        </w:rPr>
        <w:t>If the object was fully the property of the thief, people could use it for a mitzvah. Our Gemara teaches that </w:t>
      </w:r>
      <w:r>
        <w:rPr>
          <w:rFonts w:ascii="Cambria" w:hAnsi="Cambria"/>
          <w:i/>
          <w:color w:val="231F20"/>
        </w:rPr>
        <w:t>yeiush </w:t>
      </w:r>
      <w:r>
        <w:rPr>
          <w:color w:val="231F20"/>
        </w:rPr>
        <w:t>(despair) by the original owner does not grant the</w:t>
      </w:r>
      <w:r>
        <w:rPr>
          <w:color w:val="231F20"/>
          <w:spacing w:val="-8"/>
        </w:rPr>
        <w:t> </w:t>
      </w:r>
      <w:r>
        <w:rPr>
          <w:color w:val="231F20"/>
        </w:rPr>
        <w:t>thief</w:t>
      </w:r>
      <w:r>
        <w:rPr>
          <w:color w:val="231F20"/>
          <w:spacing w:val="-8"/>
        </w:rPr>
        <w:t> </w:t>
      </w:r>
      <w:r>
        <w:rPr>
          <w:color w:val="231F20"/>
        </w:rPr>
        <w:t>title</w:t>
      </w:r>
      <w:r>
        <w:rPr>
          <w:color w:val="231F20"/>
          <w:spacing w:val="-8"/>
        </w:rPr>
        <w:t> </w:t>
      </w:r>
      <w:r>
        <w:rPr>
          <w:color w:val="231F20"/>
        </w:rPr>
        <w:t>to</w:t>
      </w:r>
      <w:r>
        <w:rPr>
          <w:color w:val="231F20"/>
          <w:spacing w:val="-8"/>
        </w:rPr>
        <w:t> </w:t>
      </w:r>
      <w:r>
        <w:rPr>
          <w:color w:val="231F20"/>
        </w:rPr>
        <w:t>the</w:t>
      </w:r>
      <w:r>
        <w:rPr>
          <w:color w:val="231F20"/>
          <w:spacing w:val="-7"/>
        </w:rPr>
        <w:t> </w:t>
      </w:r>
      <w:r>
        <w:rPr>
          <w:color w:val="231F20"/>
        </w:rPr>
        <w:t>property</w:t>
      </w:r>
      <w:r>
        <w:rPr>
          <w:color w:val="231F20"/>
          <w:spacing w:val="-8"/>
        </w:rPr>
        <w:t> </w:t>
      </w:r>
      <w:r>
        <w:rPr>
          <w:color w:val="231F20"/>
        </w:rPr>
        <w:t>he</w:t>
      </w:r>
      <w:r>
        <w:rPr>
          <w:color w:val="231F20"/>
          <w:spacing w:val="-8"/>
        </w:rPr>
        <w:t> </w:t>
      </w:r>
      <w:r>
        <w:rPr>
          <w:color w:val="231F20"/>
        </w:rPr>
        <w:t>stole.</w:t>
      </w:r>
      <w:r>
        <w:rPr>
          <w:color w:val="231F20"/>
          <w:spacing w:val="-8"/>
        </w:rPr>
        <w:t> </w:t>
      </w:r>
      <w:r>
        <w:rPr>
          <w:color w:val="231F20"/>
          <w:spacing w:val="-4"/>
        </w:rPr>
        <w:t>However,</w:t>
      </w:r>
      <w:r>
        <w:rPr>
          <w:color w:val="231F20"/>
          <w:spacing w:val="-7"/>
        </w:rPr>
        <w:t> </w:t>
      </w:r>
      <w:r>
        <w:rPr>
          <w:color w:val="231F20"/>
        </w:rPr>
        <w:t>despair</w:t>
      </w:r>
      <w:r>
        <w:rPr>
          <w:color w:val="231F20"/>
          <w:spacing w:val="-8"/>
        </w:rPr>
        <w:t> </w:t>
      </w:r>
      <w:r>
        <w:rPr>
          <w:color w:val="231F20"/>
        </w:rPr>
        <w:t>coupled</w:t>
      </w:r>
      <w:r>
        <w:rPr>
          <w:color w:val="231F20"/>
          <w:spacing w:val="-8"/>
        </w:rPr>
        <w:t> </w:t>
      </w:r>
      <w:r>
        <w:rPr>
          <w:color w:val="231F20"/>
        </w:rPr>
        <w:t>with </w:t>
      </w:r>
      <w:r>
        <w:rPr>
          <w:rFonts w:ascii="Cambria" w:hAnsi="Cambria"/>
          <w:i/>
          <w:color w:val="231F20"/>
          <w:spacing w:val="-3"/>
        </w:rPr>
        <w:t>shinnui </w:t>
      </w:r>
      <w:r>
        <w:rPr>
          <w:rFonts w:ascii="Cambria" w:hAnsi="Cambria"/>
          <w:i/>
          <w:color w:val="231F20"/>
        </w:rPr>
        <w:t>reshus</w:t>
      </w:r>
      <w:r>
        <w:rPr>
          <w:color w:val="231F20"/>
        </w:rPr>
        <w:t>, </w:t>
      </w:r>
      <w:r>
        <w:rPr>
          <w:color w:val="231F20"/>
          <w:spacing w:val="-8"/>
        </w:rPr>
        <w:t>“a </w:t>
      </w:r>
      <w:r>
        <w:rPr>
          <w:color w:val="231F20"/>
        </w:rPr>
        <w:t>change in </w:t>
      </w:r>
      <w:r>
        <w:rPr>
          <w:color w:val="231F20"/>
          <w:spacing w:val="-5"/>
        </w:rPr>
        <w:t>domain,” </w:t>
      </w:r>
      <w:r>
        <w:rPr>
          <w:color w:val="231F20"/>
        </w:rPr>
        <w:t>would grant ownership. Thus the</w:t>
      </w:r>
      <w:r>
        <w:rPr>
          <w:color w:val="231F20"/>
          <w:spacing w:val="-19"/>
        </w:rPr>
        <w:t> </w:t>
      </w:r>
      <w:r>
        <w:rPr>
          <w:color w:val="231F20"/>
        </w:rPr>
        <w:t>gambler</w:t>
      </w:r>
      <w:r>
        <w:rPr>
          <w:color w:val="231F20"/>
          <w:spacing w:val="-18"/>
        </w:rPr>
        <w:t> </w:t>
      </w:r>
      <w:r>
        <w:rPr>
          <w:color w:val="231F20"/>
        </w:rPr>
        <w:t>may</w:t>
      </w:r>
      <w:r>
        <w:rPr>
          <w:color w:val="231F20"/>
          <w:spacing w:val="-18"/>
        </w:rPr>
        <w:t> </w:t>
      </w:r>
      <w:r>
        <w:rPr>
          <w:color w:val="231F20"/>
        </w:rPr>
        <w:t>have</w:t>
      </w:r>
      <w:r>
        <w:rPr>
          <w:color w:val="231F20"/>
          <w:spacing w:val="-18"/>
        </w:rPr>
        <w:t> </w:t>
      </w:r>
      <w:r>
        <w:rPr>
          <w:color w:val="231F20"/>
        </w:rPr>
        <w:t>stolen</w:t>
      </w:r>
      <w:r>
        <w:rPr>
          <w:color w:val="231F20"/>
          <w:spacing w:val="-18"/>
        </w:rPr>
        <w:t> </w:t>
      </w:r>
      <w:r>
        <w:rPr>
          <w:color w:val="231F20"/>
        </w:rPr>
        <w:t>money</w:t>
      </w:r>
      <w:r>
        <w:rPr>
          <w:color w:val="231F20"/>
          <w:spacing w:val="-19"/>
        </w:rPr>
        <w:t> </w:t>
      </w:r>
      <w:r>
        <w:rPr>
          <w:color w:val="231F20"/>
        </w:rPr>
        <w:t>from</w:t>
      </w:r>
      <w:r>
        <w:rPr>
          <w:color w:val="231F20"/>
          <w:spacing w:val="-18"/>
        </w:rPr>
        <w:t> </w:t>
      </w:r>
      <w:r>
        <w:rPr>
          <w:color w:val="231F20"/>
        </w:rPr>
        <w:t>the</w:t>
      </w:r>
      <w:r>
        <w:rPr>
          <w:color w:val="231F20"/>
          <w:spacing w:val="-18"/>
        </w:rPr>
        <w:t> </w:t>
      </w:r>
      <w:r>
        <w:rPr>
          <w:color w:val="231F20"/>
        </w:rPr>
        <w:t>other</w:t>
      </w:r>
      <w:r>
        <w:rPr>
          <w:color w:val="231F20"/>
          <w:spacing w:val="-18"/>
        </w:rPr>
        <w:t> </w:t>
      </w:r>
      <w:r>
        <w:rPr>
          <w:color w:val="231F20"/>
        </w:rPr>
        <w:t>players.</w:t>
      </w:r>
      <w:r>
        <w:rPr>
          <w:color w:val="231F20"/>
          <w:spacing w:val="-18"/>
        </w:rPr>
        <w:t> </w:t>
      </w:r>
      <w:r>
        <w:rPr>
          <w:color w:val="231F20"/>
          <w:spacing w:val="-4"/>
        </w:rPr>
        <w:t>However, </w:t>
      </w:r>
      <w:r>
        <w:rPr>
          <w:color w:val="231F20"/>
        </w:rPr>
        <w:t>they despaired of ever getting the money back. Those dollars were then transferred to the scribe to write the scroll. </w:t>
      </w:r>
      <w:r>
        <w:rPr>
          <w:color w:val="231F20"/>
          <w:spacing w:val="-5"/>
        </w:rPr>
        <w:t>At </w:t>
      </w:r>
      <w:r>
        <w:rPr>
          <w:color w:val="231F20"/>
        </w:rPr>
        <w:t>that point, the gambler owed his victims the value of what he had taken from</w:t>
      </w:r>
      <w:r>
        <w:rPr>
          <w:color w:val="231F20"/>
          <w:spacing w:val="-35"/>
        </w:rPr>
        <w:t> </w:t>
      </w:r>
      <w:r>
        <w:rPr>
          <w:color w:val="231F20"/>
        </w:rPr>
        <w:t>them through his cheating, but he no longer had </w:t>
      </w:r>
      <w:r>
        <w:rPr>
          <w:color w:val="231F20"/>
          <w:spacing w:val="-3"/>
        </w:rPr>
        <w:t>any </w:t>
      </w:r>
      <w:r>
        <w:rPr>
          <w:color w:val="231F20"/>
        </w:rPr>
        <w:t>obligation to give them the actual dollars he had won from them, for on those dollars there was both despair and a transfer of domain (</w:t>
      </w:r>
      <w:r>
        <w:rPr>
          <w:rFonts w:ascii="Cambria" w:hAnsi="Cambria"/>
          <w:i/>
          <w:color w:val="231F20"/>
        </w:rPr>
        <w:t>yeiush </w:t>
      </w:r>
      <w:r>
        <w:rPr>
          <w:color w:val="231F20"/>
        </w:rPr>
        <w:t>and </w:t>
      </w:r>
      <w:r>
        <w:rPr>
          <w:rFonts w:ascii="Cambria" w:hAnsi="Cambria"/>
          <w:i/>
          <w:color w:val="231F20"/>
          <w:spacing w:val="-3"/>
        </w:rPr>
        <w:t>shinnui </w:t>
      </w:r>
      <w:r>
        <w:rPr>
          <w:rFonts w:ascii="Cambria" w:hAnsi="Cambria"/>
          <w:i/>
          <w:color w:val="231F20"/>
        </w:rPr>
        <w:t>reshus</w:t>
      </w:r>
      <w:r>
        <w:rPr>
          <w:color w:val="231F20"/>
        </w:rPr>
        <w:t>). The scroll, therefore, was fully the property of the</w:t>
      </w:r>
      <w:r>
        <w:rPr>
          <w:color w:val="231F20"/>
          <w:spacing w:val="-33"/>
        </w:rPr>
        <w:t> </w:t>
      </w:r>
      <w:r>
        <w:rPr>
          <w:color w:val="231F20"/>
          <w:spacing w:val="-3"/>
        </w:rPr>
        <w:t>gambler. He</w:t>
      </w:r>
      <w:r>
        <w:rPr>
          <w:color w:val="231F20"/>
          <w:spacing w:val="-13"/>
        </w:rPr>
        <w:t> </w:t>
      </w:r>
      <w:r>
        <w:rPr>
          <w:color w:val="231F20"/>
        </w:rPr>
        <w:t>could</w:t>
      </w:r>
      <w:r>
        <w:rPr>
          <w:color w:val="231F20"/>
          <w:spacing w:val="-12"/>
        </w:rPr>
        <w:t> </w:t>
      </w:r>
      <w:r>
        <w:rPr>
          <w:color w:val="231F20"/>
        </w:rPr>
        <w:t>rightfully</w:t>
      </w:r>
      <w:r>
        <w:rPr>
          <w:color w:val="231F20"/>
          <w:spacing w:val="-12"/>
        </w:rPr>
        <w:t> </w:t>
      </w:r>
      <w:r>
        <w:rPr>
          <w:color w:val="231F20"/>
        </w:rPr>
        <w:t>donate</w:t>
      </w:r>
      <w:r>
        <w:rPr>
          <w:color w:val="231F20"/>
          <w:spacing w:val="-13"/>
        </w:rPr>
        <w:t> </w:t>
      </w:r>
      <w:r>
        <w:rPr>
          <w:color w:val="231F20"/>
        </w:rPr>
        <w:t>that</w:t>
      </w:r>
      <w:r>
        <w:rPr>
          <w:color w:val="231F20"/>
          <w:spacing w:val="-12"/>
        </w:rPr>
        <w:t> </w:t>
      </w:r>
      <w:r>
        <w:rPr>
          <w:color w:val="231F20"/>
        </w:rPr>
        <w:t>which</w:t>
      </w:r>
      <w:r>
        <w:rPr>
          <w:color w:val="231F20"/>
          <w:spacing w:val="-12"/>
        </w:rPr>
        <w:t> </w:t>
      </w:r>
      <w:r>
        <w:rPr>
          <w:color w:val="231F20"/>
        </w:rPr>
        <w:t>was</w:t>
      </w:r>
      <w:r>
        <w:rPr>
          <w:color w:val="231F20"/>
          <w:spacing w:val="-12"/>
        </w:rPr>
        <w:t> </w:t>
      </w:r>
      <w:r>
        <w:rPr>
          <w:color w:val="231F20"/>
        </w:rPr>
        <w:t>fully</w:t>
      </w:r>
      <w:r>
        <w:rPr>
          <w:color w:val="231F20"/>
          <w:spacing w:val="-13"/>
        </w:rPr>
        <w:t> </w:t>
      </w:r>
      <w:r>
        <w:rPr>
          <w:color w:val="231F20"/>
        </w:rPr>
        <w:t>his</w:t>
      </w:r>
      <w:r>
        <w:rPr>
          <w:color w:val="231F20"/>
          <w:spacing w:val="-12"/>
        </w:rPr>
        <w:t> </w:t>
      </w:r>
      <w:r>
        <w:rPr>
          <w:color w:val="231F20"/>
        </w:rPr>
        <w:t>to</w:t>
      </w:r>
      <w:r>
        <w:rPr>
          <w:color w:val="231F20"/>
          <w:spacing w:val="-12"/>
        </w:rPr>
        <w:t> </w:t>
      </w:r>
      <w:r>
        <w:rPr>
          <w:color w:val="231F20"/>
        </w:rPr>
        <w:t>the</w:t>
      </w:r>
      <w:r>
        <w:rPr>
          <w:color w:val="231F20"/>
          <w:spacing w:val="-13"/>
        </w:rPr>
        <w:t> </w:t>
      </w:r>
      <w:r>
        <w:rPr>
          <w:color w:val="231F20"/>
        </w:rPr>
        <w:t>synagogue. There</w:t>
      </w:r>
      <w:r>
        <w:rPr>
          <w:color w:val="231F20"/>
          <w:spacing w:val="-21"/>
        </w:rPr>
        <w:t> </w:t>
      </w:r>
      <w:r>
        <w:rPr>
          <w:color w:val="231F20"/>
        </w:rPr>
        <w:t>was</w:t>
      </w:r>
      <w:r>
        <w:rPr>
          <w:color w:val="231F20"/>
          <w:spacing w:val="-21"/>
        </w:rPr>
        <w:t> </w:t>
      </w:r>
      <w:r>
        <w:rPr>
          <w:color w:val="231F20"/>
        </w:rPr>
        <w:t>no</w:t>
      </w:r>
      <w:r>
        <w:rPr>
          <w:color w:val="231F20"/>
          <w:spacing w:val="-21"/>
        </w:rPr>
        <w:t> </w:t>
      </w:r>
      <w:r>
        <w:rPr>
          <w:color w:val="231F20"/>
        </w:rPr>
        <w:t>sin</w:t>
      </w:r>
      <w:r>
        <w:rPr>
          <w:color w:val="231F20"/>
          <w:spacing w:val="-20"/>
        </w:rPr>
        <w:t> </w:t>
      </w:r>
      <w:r>
        <w:rPr>
          <w:color w:val="231F20"/>
        </w:rPr>
        <w:t>left</w:t>
      </w:r>
      <w:r>
        <w:rPr>
          <w:color w:val="231F20"/>
          <w:spacing w:val="-21"/>
        </w:rPr>
        <w:t> </w:t>
      </w:r>
      <w:r>
        <w:rPr>
          <w:color w:val="231F20"/>
        </w:rPr>
        <w:t>in</w:t>
      </w:r>
      <w:r>
        <w:rPr>
          <w:color w:val="231F20"/>
          <w:spacing w:val="-21"/>
        </w:rPr>
        <w:t> </w:t>
      </w:r>
      <w:r>
        <w:rPr>
          <w:color w:val="231F20"/>
        </w:rPr>
        <w:t>the</w:t>
      </w:r>
      <w:r>
        <w:rPr>
          <w:color w:val="231F20"/>
          <w:spacing w:val="-20"/>
        </w:rPr>
        <w:t> </w:t>
      </w:r>
      <w:r>
        <w:rPr>
          <w:color w:val="231F20"/>
        </w:rPr>
        <w:t>scroll</w:t>
      </w:r>
      <w:r>
        <w:rPr>
          <w:color w:val="231F20"/>
          <w:spacing w:val="-21"/>
        </w:rPr>
        <w:t> </w:t>
      </w:r>
      <w:r>
        <w:rPr>
          <w:color w:val="231F20"/>
        </w:rPr>
        <w:t>and</w:t>
      </w:r>
      <w:r>
        <w:rPr>
          <w:color w:val="231F20"/>
          <w:spacing w:val="-21"/>
        </w:rPr>
        <w:t> </w:t>
      </w:r>
      <w:r>
        <w:rPr>
          <w:color w:val="231F20"/>
        </w:rPr>
        <w:t>everyone</w:t>
      </w:r>
      <w:r>
        <w:rPr>
          <w:color w:val="231F20"/>
          <w:spacing w:val="-21"/>
        </w:rPr>
        <w:t> </w:t>
      </w:r>
      <w:r>
        <w:rPr>
          <w:color w:val="231F20"/>
        </w:rPr>
        <w:t>could</w:t>
      </w:r>
      <w:r>
        <w:rPr>
          <w:color w:val="231F20"/>
          <w:spacing w:val="-20"/>
        </w:rPr>
        <w:t> </w:t>
      </w:r>
      <w:r>
        <w:rPr>
          <w:color w:val="231F20"/>
        </w:rPr>
        <w:t>read</w:t>
      </w:r>
      <w:r>
        <w:rPr>
          <w:color w:val="231F20"/>
          <w:spacing w:val="-21"/>
        </w:rPr>
        <w:t> </w:t>
      </w:r>
      <w:r>
        <w:rPr>
          <w:color w:val="231F20"/>
        </w:rPr>
        <w:t>from</w:t>
      </w:r>
      <w:r>
        <w:rPr>
          <w:color w:val="231F20"/>
          <w:spacing w:val="-21"/>
        </w:rPr>
        <w:t> </w:t>
      </w:r>
      <w:r>
        <w:rPr>
          <w:color w:val="231F20"/>
        </w:rPr>
        <w:t>it,</w:t>
      </w:r>
      <w:r>
        <w:rPr>
          <w:color w:val="231F20"/>
          <w:spacing w:val="-20"/>
        </w:rPr>
        <w:t> </w:t>
      </w:r>
      <w:r>
        <w:rPr>
          <w:color w:val="231F20"/>
        </w:rPr>
        <w:t>and fulfill </w:t>
      </w:r>
      <w:r>
        <w:rPr>
          <w:rFonts w:ascii="Cambria" w:hAnsi="Cambria"/>
          <w:i/>
          <w:color w:val="231F20"/>
        </w:rPr>
        <w:t>mitzvos </w:t>
      </w:r>
      <w:r>
        <w:rPr>
          <w:color w:val="231F20"/>
        </w:rPr>
        <w:t>with it. </w:t>
      </w:r>
      <w:r>
        <w:rPr>
          <w:color w:val="231F20"/>
          <w:spacing w:val="-4"/>
        </w:rPr>
        <w:t>However, </w:t>
      </w:r>
      <w:r>
        <w:rPr>
          <w:color w:val="231F20"/>
        </w:rPr>
        <w:t>if the </w:t>
      </w:r>
      <w:r>
        <w:rPr>
          <w:rFonts w:ascii="Cambria" w:hAnsi="Cambria"/>
          <w:i/>
          <w:color w:val="231F20"/>
          <w:spacing w:val="-3"/>
        </w:rPr>
        <w:t>gabbaim </w:t>
      </w:r>
      <w:r>
        <w:rPr>
          <w:color w:val="231F20"/>
        </w:rPr>
        <w:t>wished to refuse</w:t>
      </w:r>
      <w:r>
        <w:rPr>
          <w:color w:val="231F20"/>
          <w:spacing w:val="-33"/>
        </w:rPr>
        <w:t> </w:t>
      </w:r>
      <w:r>
        <w:rPr>
          <w:color w:val="231F20"/>
        </w:rPr>
        <w:t>the gift</w:t>
      </w:r>
      <w:r>
        <w:rPr>
          <w:color w:val="231F20"/>
          <w:spacing w:val="-15"/>
        </w:rPr>
        <w:t> </w:t>
      </w:r>
      <w:r>
        <w:rPr>
          <w:color w:val="231F20"/>
        </w:rPr>
        <w:t>they</w:t>
      </w:r>
      <w:r>
        <w:rPr>
          <w:color w:val="231F20"/>
          <w:spacing w:val="-14"/>
        </w:rPr>
        <w:t> </w:t>
      </w:r>
      <w:r>
        <w:rPr>
          <w:color w:val="231F20"/>
        </w:rPr>
        <w:t>were</w:t>
      </w:r>
      <w:r>
        <w:rPr>
          <w:color w:val="231F20"/>
          <w:spacing w:val="-14"/>
        </w:rPr>
        <w:t> </w:t>
      </w:r>
      <w:r>
        <w:rPr>
          <w:color w:val="231F20"/>
        </w:rPr>
        <w:t>allowed</w:t>
      </w:r>
      <w:r>
        <w:rPr>
          <w:color w:val="231F20"/>
          <w:spacing w:val="-14"/>
        </w:rPr>
        <w:t> </w:t>
      </w:r>
      <w:r>
        <w:rPr>
          <w:color w:val="231F20"/>
        </w:rPr>
        <w:t>to</w:t>
      </w:r>
      <w:r>
        <w:rPr>
          <w:color w:val="231F20"/>
          <w:spacing w:val="-14"/>
        </w:rPr>
        <w:t> </w:t>
      </w:r>
      <w:r>
        <w:rPr>
          <w:color w:val="231F20"/>
        </w:rPr>
        <w:t>do</w:t>
      </w:r>
      <w:r>
        <w:rPr>
          <w:color w:val="231F20"/>
          <w:spacing w:val="-14"/>
        </w:rPr>
        <w:t> </w:t>
      </w:r>
      <w:r>
        <w:rPr>
          <w:color w:val="231F20"/>
        </w:rPr>
        <w:t>so.</w:t>
      </w:r>
      <w:r>
        <w:rPr>
          <w:color w:val="231F20"/>
          <w:spacing w:val="-15"/>
        </w:rPr>
        <w:t> </w:t>
      </w:r>
      <w:r>
        <w:rPr>
          <w:color w:val="231F20"/>
        </w:rPr>
        <w:t>As</w:t>
      </w:r>
      <w:r>
        <w:rPr>
          <w:color w:val="231F20"/>
          <w:spacing w:val="-14"/>
        </w:rPr>
        <w:t> </w:t>
      </w:r>
      <w:r>
        <w:rPr>
          <w:color w:val="231F20"/>
        </w:rPr>
        <w:t>Jews,</w:t>
      </w:r>
      <w:r>
        <w:rPr>
          <w:color w:val="231F20"/>
          <w:spacing w:val="-14"/>
        </w:rPr>
        <w:t> </w:t>
      </w:r>
      <w:r>
        <w:rPr>
          <w:color w:val="231F20"/>
        </w:rPr>
        <w:t>we</w:t>
      </w:r>
      <w:r>
        <w:rPr>
          <w:color w:val="231F20"/>
          <w:spacing w:val="-14"/>
        </w:rPr>
        <w:t> </w:t>
      </w:r>
      <w:r>
        <w:rPr>
          <w:color w:val="231F20"/>
        </w:rPr>
        <w:t>have</w:t>
      </w:r>
      <w:r>
        <w:rPr>
          <w:color w:val="231F20"/>
          <w:spacing w:val="-14"/>
        </w:rPr>
        <w:t> </w:t>
      </w:r>
      <w:r>
        <w:rPr>
          <w:color w:val="231F20"/>
        </w:rPr>
        <w:t>an</w:t>
      </w:r>
      <w:r>
        <w:rPr>
          <w:color w:val="231F20"/>
          <w:spacing w:val="-14"/>
        </w:rPr>
        <w:t> </w:t>
      </w:r>
      <w:r>
        <w:rPr>
          <w:color w:val="231F20"/>
        </w:rPr>
        <w:t>obligation</w:t>
      </w:r>
      <w:r>
        <w:rPr>
          <w:color w:val="231F20"/>
          <w:spacing w:val="-14"/>
        </w:rPr>
        <w:t> </w:t>
      </w:r>
      <w:r>
        <w:rPr>
          <w:color w:val="231F20"/>
        </w:rPr>
        <w:t>to</w:t>
      </w:r>
      <w:r>
        <w:rPr>
          <w:color w:val="231F20"/>
          <w:spacing w:val="-15"/>
        </w:rPr>
        <w:t> </w:t>
      </w:r>
      <w:r>
        <w:rPr>
          <w:color w:val="231F20"/>
          <w:spacing w:val="2"/>
        </w:rPr>
        <w:t>try </w:t>
      </w:r>
      <w:r>
        <w:rPr>
          <w:color w:val="231F20"/>
        </w:rPr>
        <w:t>and</w:t>
      </w:r>
      <w:r>
        <w:rPr>
          <w:color w:val="231F20"/>
          <w:spacing w:val="-13"/>
        </w:rPr>
        <w:t> </w:t>
      </w:r>
      <w:r>
        <w:rPr>
          <w:color w:val="231F20"/>
        </w:rPr>
        <w:t>encourage</w:t>
      </w:r>
      <w:r>
        <w:rPr>
          <w:color w:val="231F20"/>
          <w:spacing w:val="-12"/>
        </w:rPr>
        <w:t> </w:t>
      </w:r>
      <w:r>
        <w:rPr>
          <w:color w:val="231F20"/>
        </w:rPr>
        <w:t>our</w:t>
      </w:r>
      <w:r>
        <w:rPr>
          <w:color w:val="231F20"/>
          <w:spacing w:val="-12"/>
        </w:rPr>
        <w:t> </w:t>
      </w:r>
      <w:r>
        <w:rPr>
          <w:color w:val="231F20"/>
        </w:rPr>
        <w:t>brethren</w:t>
      </w:r>
      <w:r>
        <w:rPr>
          <w:color w:val="231F20"/>
          <w:spacing w:val="-12"/>
        </w:rPr>
        <w:t> </w:t>
      </w:r>
      <w:r>
        <w:rPr>
          <w:color w:val="231F20"/>
        </w:rPr>
        <w:t>to</w:t>
      </w:r>
      <w:r>
        <w:rPr>
          <w:color w:val="231F20"/>
          <w:spacing w:val="-12"/>
        </w:rPr>
        <w:t> </w:t>
      </w:r>
      <w:r>
        <w:rPr>
          <w:color w:val="231F20"/>
        </w:rPr>
        <w:t>observe</w:t>
      </w:r>
      <w:r>
        <w:rPr>
          <w:color w:val="231F20"/>
          <w:spacing w:val="-12"/>
        </w:rPr>
        <w:t> </w:t>
      </w:r>
      <w:r>
        <w:rPr>
          <w:color w:val="231F20"/>
        </w:rPr>
        <w:t>all</w:t>
      </w:r>
      <w:r>
        <w:rPr>
          <w:color w:val="231F20"/>
          <w:spacing w:val="-12"/>
        </w:rPr>
        <w:t> </w:t>
      </w:r>
      <w:r>
        <w:rPr>
          <w:color w:val="231F20"/>
        </w:rPr>
        <w:t>laws.</w:t>
      </w:r>
      <w:r>
        <w:rPr>
          <w:color w:val="231F20"/>
          <w:spacing w:val="-12"/>
        </w:rPr>
        <w:t> </w:t>
      </w:r>
      <w:r>
        <w:rPr>
          <w:color w:val="231F20"/>
        </w:rPr>
        <w:t>When</w:t>
      </w:r>
      <w:r>
        <w:rPr>
          <w:color w:val="231F20"/>
          <w:spacing w:val="-13"/>
        </w:rPr>
        <w:t> </w:t>
      </w:r>
      <w:r>
        <w:rPr>
          <w:color w:val="231F20"/>
        </w:rPr>
        <w:t>the</w:t>
      </w:r>
      <w:r>
        <w:rPr>
          <w:color w:val="231F20"/>
          <w:spacing w:val="-12"/>
        </w:rPr>
        <w:t> </w:t>
      </w:r>
      <w:r>
        <w:rPr>
          <w:color w:val="231F20"/>
        </w:rPr>
        <w:t>synagogue leadership would refuse the gift, they would send a message to the gambler to change his ways. A community is to be lauded when it tries</w:t>
      </w:r>
      <w:r>
        <w:rPr>
          <w:color w:val="231F20"/>
          <w:spacing w:val="-23"/>
        </w:rPr>
        <w:t> </w:t>
      </w:r>
      <w:r>
        <w:rPr>
          <w:color w:val="231F20"/>
        </w:rPr>
        <w:t>to</w:t>
      </w:r>
      <w:r>
        <w:rPr>
          <w:color w:val="231F20"/>
          <w:spacing w:val="-22"/>
        </w:rPr>
        <w:t> </w:t>
      </w:r>
      <w:r>
        <w:rPr>
          <w:color w:val="231F20"/>
        </w:rPr>
        <w:t>encourage</w:t>
      </w:r>
      <w:r>
        <w:rPr>
          <w:color w:val="231F20"/>
          <w:spacing w:val="-22"/>
        </w:rPr>
        <w:t> </w:t>
      </w:r>
      <w:r>
        <w:rPr>
          <w:color w:val="231F20"/>
        </w:rPr>
        <w:t>its</w:t>
      </w:r>
      <w:r>
        <w:rPr>
          <w:color w:val="231F20"/>
          <w:spacing w:val="-22"/>
        </w:rPr>
        <w:t> </w:t>
      </w:r>
      <w:r>
        <w:rPr>
          <w:color w:val="231F20"/>
        </w:rPr>
        <w:t>members</w:t>
      </w:r>
      <w:r>
        <w:rPr>
          <w:color w:val="231F20"/>
          <w:spacing w:val="-22"/>
        </w:rPr>
        <w:t> </w:t>
      </w:r>
      <w:r>
        <w:rPr>
          <w:color w:val="231F20"/>
        </w:rPr>
        <w:t>to</w:t>
      </w:r>
      <w:r>
        <w:rPr>
          <w:color w:val="231F20"/>
          <w:spacing w:val="-22"/>
        </w:rPr>
        <w:t> </w:t>
      </w:r>
      <w:r>
        <w:rPr>
          <w:color w:val="231F20"/>
        </w:rPr>
        <w:t>observe</w:t>
      </w:r>
      <w:r>
        <w:rPr>
          <w:color w:val="231F20"/>
          <w:spacing w:val="-22"/>
        </w:rPr>
        <w:t> </w:t>
      </w:r>
      <w:r>
        <w:rPr>
          <w:rFonts w:ascii="Cambria" w:hAnsi="Cambria"/>
          <w:i/>
          <w:color w:val="231F20"/>
        </w:rPr>
        <w:t>mitzvos</w:t>
      </w:r>
      <w:r>
        <w:rPr>
          <w:rFonts w:ascii="Cambria" w:hAnsi="Cambria"/>
          <w:i/>
          <w:color w:val="231F20"/>
          <w:spacing w:val="-15"/>
        </w:rPr>
        <w:t> </w:t>
      </w:r>
      <w:r>
        <w:rPr>
          <w:color w:val="231F20"/>
        </w:rPr>
        <w:t>and</w:t>
      </w:r>
      <w:r>
        <w:rPr>
          <w:color w:val="231F20"/>
          <w:spacing w:val="-23"/>
        </w:rPr>
        <w:t> </w:t>
      </w:r>
      <w:r>
        <w:rPr>
          <w:color w:val="231F20"/>
        </w:rPr>
        <w:t>keep</w:t>
      </w:r>
      <w:r>
        <w:rPr>
          <w:color w:val="231F20"/>
          <w:spacing w:val="-22"/>
        </w:rPr>
        <w:t> </w:t>
      </w:r>
      <w:r>
        <w:rPr>
          <w:rFonts w:ascii="Cambria" w:hAnsi="Cambria"/>
          <w:i/>
          <w:color w:val="231F20"/>
        </w:rPr>
        <w:t>halachah </w:t>
      </w:r>
      <w:r>
        <w:rPr>
          <w:color w:val="231F20"/>
        </w:rPr>
        <w:t>(</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68</w:t>
      </w:r>
    </w:p>
    <w:p>
      <w:pPr>
        <w:pStyle w:val="BodyText"/>
        <w:rPr>
          <w:rFonts w:ascii="Cambria"/>
          <w:b/>
          <w:sz w:val="38"/>
        </w:rPr>
      </w:pPr>
    </w:p>
    <w:p>
      <w:pPr>
        <w:pStyle w:val="BodyText"/>
        <w:spacing w:before="5"/>
        <w:rPr>
          <w:rFonts w:ascii="Cambria"/>
          <w:b/>
          <w:sz w:val="30"/>
        </w:rPr>
      </w:pPr>
    </w:p>
    <w:p>
      <w:pPr>
        <w:spacing w:line="268" w:lineRule="auto" w:before="0"/>
        <w:ind w:left="1735" w:right="673" w:hanging="1"/>
        <w:jc w:val="center"/>
        <w:rPr>
          <w:rFonts w:ascii="Cambria"/>
          <w:b/>
          <w:sz w:val="32"/>
        </w:rPr>
      </w:pPr>
      <w:r>
        <w:rPr>
          <w:rFonts w:ascii="Cambria"/>
          <w:b/>
          <w:color w:val="231F20"/>
          <w:spacing w:val="-3"/>
          <w:sz w:val="32"/>
        </w:rPr>
        <w:t>If</w:t>
      </w:r>
      <w:r>
        <w:rPr>
          <w:rFonts w:ascii="Cambria"/>
          <w:b/>
          <w:color w:val="231F20"/>
          <w:spacing w:val="-42"/>
          <w:sz w:val="32"/>
        </w:rPr>
        <w:t> </w:t>
      </w:r>
      <w:r>
        <w:rPr>
          <w:rFonts w:ascii="Cambria"/>
          <w:b/>
          <w:color w:val="231F20"/>
          <w:sz w:val="32"/>
        </w:rPr>
        <w:t>Someone</w:t>
      </w:r>
      <w:r>
        <w:rPr>
          <w:rFonts w:ascii="Cambria"/>
          <w:b/>
          <w:color w:val="231F20"/>
          <w:spacing w:val="-41"/>
          <w:sz w:val="32"/>
        </w:rPr>
        <w:t> </w:t>
      </w:r>
      <w:r>
        <w:rPr>
          <w:rFonts w:ascii="Cambria"/>
          <w:b/>
          <w:color w:val="231F20"/>
          <w:spacing w:val="-4"/>
          <w:sz w:val="32"/>
        </w:rPr>
        <w:t>Poor</w:t>
      </w:r>
      <w:r>
        <w:rPr>
          <w:rFonts w:ascii="Cambria"/>
          <w:b/>
          <w:color w:val="231F20"/>
          <w:spacing w:val="-41"/>
          <w:sz w:val="32"/>
        </w:rPr>
        <w:t> </w:t>
      </w:r>
      <w:r>
        <w:rPr>
          <w:rFonts w:ascii="Cambria"/>
          <w:b/>
          <w:color w:val="231F20"/>
          <w:sz w:val="32"/>
        </w:rPr>
        <w:t>Stole</w:t>
      </w:r>
      <w:r>
        <w:rPr>
          <w:rFonts w:ascii="Cambria"/>
          <w:b/>
          <w:color w:val="231F20"/>
          <w:spacing w:val="-41"/>
          <w:sz w:val="32"/>
        </w:rPr>
        <w:t> </w:t>
      </w:r>
      <w:r>
        <w:rPr>
          <w:rFonts w:ascii="Cambria"/>
          <w:b/>
          <w:color w:val="231F20"/>
          <w:sz w:val="32"/>
        </w:rPr>
        <w:t>a</w:t>
      </w:r>
      <w:r>
        <w:rPr>
          <w:rFonts w:ascii="Cambria"/>
          <w:b/>
          <w:color w:val="231F20"/>
          <w:spacing w:val="-41"/>
          <w:sz w:val="32"/>
        </w:rPr>
        <w:t> </w:t>
      </w:r>
      <w:r>
        <w:rPr>
          <w:rFonts w:ascii="Cambria"/>
          <w:b/>
          <w:color w:val="231F20"/>
          <w:sz w:val="32"/>
        </w:rPr>
        <w:t>Sheep</w:t>
      </w:r>
      <w:r>
        <w:rPr>
          <w:rFonts w:ascii="Cambria"/>
          <w:b/>
          <w:color w:val="231F20"/>
          <w:spacing w:val="-41"/>
          <w:sz w:val="32"/>
        </w:rPr>
        <w:t> </w:t>
      </w:r>
      <w:r>
        <w:rPr>
          <w:rFonts w:ascii="Cambria"/>
          <w:b/>
          <w:color w:val="231F20"/>
          <w:sz w:val="32"/>
        </w:rPr>
        <w:t>and </w:t>
      </w:r>
      <w:r>
        <w:rPr>
          <w:rFonts w:ascii="Cambria"/>
          <w:b/>
          <w:color w:val="231F20"/>
          <w:w w:val="95"/>
          <w:sz w:val="32"/>
        </w:rPr>
        <w:t>then</w:t>
      </w:r>
      <w:r>
        <w:rPr>
          <w:rFonts w:ascii="Cambria"/>
          <w:b/>
          <w:color w:val="231F20"/>
          <w:spacing w:val="-30"/>
          <w:w w:val="95"/>
          <w:sz w:val="32"/>
        </w:rPr>
        <w:t> </w:t>
      </w:r>
      <w:r>
        <w:rPr>
          <w:rFonts w:ascii="Cambria"/>
          <w:b/>
          <w:color w:val="231F20"/>
          <w:w w:val="95"/>
          <w:sz w:val="32"/>
        </w:rPr>
        <w:t>Slaughtered</w:t>
      </w:r>
      <w:r>
        <w:rPr>
          <w:rFonts w:ascii="Cambria"/>
          <w:b/>
          <w:color w:val="231F20"/>
          <w:spacing w:val="-30"/>
          <w:w w:val="95"/>
          <w:sz w:val="32"/>
        </w:rPr>
        <w:t> </w:t>
      </w:r>
      <w:r>
        <w:rPr>
          <w:rFonts w:ascii="Cambria"/>
          <w:b/>
          <w:color w:val="231F20"/>
          <w:w w:val="95"/>
          <w:sz w:val="32"/>
        </w:rPr>
        <w:t>it</w:t>
      </w:r>
      <w:r>
        <w:rPr>
          <w:rFonts w:ascii="Cambria"/>
          <w:b/>
          <w:color w:val="231F20"/>
          <w:spacing w:val="-29"/>
          <w:w w:val="95"/>
          <w:sz w:val="32"/>
        </w:rPr>
        <w:t> </w:t>
      </w:r>
      <w:r>
        <w:rPr>
          <w:rFonts w:ascii="Cambria"/>
          <w:b/>
          <w:color w:val="231F20"/>
          <w:w w:val="95"/>
          <w:sz w:val="32"/>
        </w:rPr>
        <w:t>to</w:t>
      </w:r>
      <w:r>
        <w:rPr>
          <w:rFonts w:ascii="Cambria"/>
          <w:b/>
          <w:color w:val="231F20"/>
          <w:spacing w:val="-30"/>
          <w:w w:val="95"/>
          <w:sz w:val="32"/>
        </w:rPr>
        <w:t> </w:t>
      </w:r>
      <w:r>
        <w:rPr>
          <w:rFonts w:ascii="Cambria"/>
          <w:b/>
          <w:color w:val="231F20"/>
          <w:w w:val="95"/>
          <w:sz w:val="32"/>
        </w:rPr>
        <w:t>Feed</w:t>
      </w:r>
      <w:r>
        <w:rPr>
          <w:rFonts w:ascii="Cambria"/>
          <w:b/>
          <w:color w:val="231F20"/>
          <w:spacing w:val="-30"/>
          <w:w w:val="95"/>
          <w:sz w:val="32"/>
        </w:rPr>
        <w:t> </w:t>
      </w:r>
      <w:r>
        <w:rPr>
          <w:rFonts w:ascii="Cambria"/>
          <w:b/>
          <w:color w:val="231F20"/>
          <w:w w:val="95"/>
          <w:sz w:val="32"/>
        </w:rPr>
        <w:t>His</w:t>
      </w:r>
      <w:r>
        <w:rPr>
          <w:rFonts w:ascii="Cambria"/>
          <w:b/>
          <w:color w:val="231F20"/>
          <w:spacing w:val="-29"/>
          <w:w w:val="95"/>
          <w:sz w:val="32"/>
        </w:rPr>
        <w:t> </w:t>
      </w:r>
      <w:r>
        <w:rPr>
          <w:rFonts w:ascii="Cambria"/>
          <w:b/>
          <w:color w:val="231F20"/>
          <w:spacing w:val="-4"/>
          <w:w w:val="95"/>
          <w:sz w:val="32"/>
        </w:rPr>
        <w:t>Family,</w:t>
      </w:r>
    </w:p>
    <w:p>
      <w:pPr>
        <w:spacing w:line="375" w:lineRule="exact" w:before="0"/>
        <w:ind w:left="1059" w:right="0" w:firstLine="0"/>
        <w:jc w:val="center"/>
        <w:rPr>
          <w:rFonts w:ascii="Cambria"/>
          <w:b/>
          <w:sz w:val="32"/>
        </w:rPr>
      </w:pPr>
      <w:r>
        <w:rPr>
          <w:rFonts w:ascii="Cambria"/>
          <w:b/>
          <w:color w:val="231F20"/>
          <w:spacing w:val="-6"/>
          <w:sz w:val="32"/>
        </w:rPr>
        <w:t>Would </w:t>
      </w:r>
      <w:r>
        <w:rPr>
          <w:rFonts w:ascii="Cambria"/>
          <w:b/>
          <w:color w:val="231F20"/>
          <w:spacing w:val="-4"/>
          <w:sz w:val="32"/>
        </w:rPr>
        <w:t>He Have </w:t>
      </w:r>
      <w:r>
        <w:rPr>
          <w:rFonts w:ascii="Cambria"/>
          <w:b/>
          <w:color w:val="231F20"/>
          <w:sz w:val="32"/>
        </w:rPr>
        <w:t>to </w:t>
      </w:r>
      <w:r>
        <w:rPr>
          <w:rFonts w:ascii="Cambria"/>
          <w:b/>
          <w:color w:val="231F20"/>
          <w:spacing w:val="-5"/>
          <w:sz w:val="32"/>
        </w:rPr>
        <w:t>Pay </w:t>
      </w:r>
      <w:r>
        <w:rPr>
          <w:rFonts w:ascii="Cambria"/>
          <w:b/>
          <w:color w:val="231F20"/>
          <w:spacing w:val="-3"/>
          <w:sz w:val="32"/>
        </w:rPr>
        <w:t>Four </w:t>
      </w:r>
      <w:r>
        <w:rPr>
          <w:rFonts w:ascii="Cambria"/>
          <w:b/>
          <w:color w:val="231F20"/>
          <w:sz w:val="32"/>
        </w:rPr>
        <w:t>Times the </w:t>
      </w:r>
      <w:r>
        <w:rPr>
          <w:rFonts w:ascii="Cambria"/>
          <w:b/>
          <w:color w:val="231F20"/>
          <w:spacing w:val="-6"/>
          <w:sz w:val="32"/>
        </w:rPr>
        <w:t>Value?</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Our Gemara teaches why the </w:t>
      </w:r>
      <w:r>
        <w:rPr>
          <w:color w:val="231F20"/>
          <w:spacing w:val="-5"/>
        </w:rPr>
        <w:t>Torah </w:t>
      </w:r>
      <w:r>
        <w:rPr>
          <w:color w:val="231F20"/>
        </w:rPr>
        <w:t>created the fine of four or five times for someone who stole and then sold or slaughtered a sheep or</w:t>
      </w:r>
      <w:r>
        <w:rPr>
          <w:color w:val="231F20"/>
          <w:spacing w:val="-7"/>
        </w:rPr>
        <w:t> </w:t>
      </w:r>
      <w:r>
        <w:rPr>
          <w:color w:val="231F20"/>
        </w:rPr>
        <w:t>ox.</w:t>
      </w:r>
      <w:r>
        <w:rPr>
          <w:color w:val="231F20"/>
          <w:spacing w:val="-7"/>
        </w:rPr>
        <w:t> </w:t>
      </w:r>
      <w:r>
        <w:rPr>
          <w:color w:val="231F20"/>
        </w:rPr>
        <w:t>Rabbi</w:t>
      </w:r>
      <w:r>
        <w:rPr>
          <w:color w:val="231F20"/>
          <w:spacing w:val="-6"/>
        </w:rPr>
        <w:t> </w:t>
      </w:r>
      <w:r>
        <w:rPr>
          <w:color w:val="231F20"/>
        </w:rPr>
        <w:t>Akiva</w:t>
      </w:r>
      <w:r>
        <w:rPr>
          <w:color w:val="231F20"/>
          <w:spacing w:val="-7"/>
        </w:rPr>
        <w:t> </w:t>
      </w:r>
      <w:r>
        <w:rPr>
          <w:color w:val="231F20"/>
        </w:rPr>
        <w:t>taught</w:t>
      </w:r>
      <w:r>
        <w:rPr>
          <w:color w:val="231F20"/>
          <w:spacing w:val="-6"/>
        </w:rPr>
        <w:t> </w:t>
      </w:r>
      <w:r>
        <w:rPr>
          <w:color w:val="231F20"/>
        </w:rPr>
        <w:t>that</w:t>
      </w:r>
      <w:r>
        <w:rPr>
          <w:color w:val="231F20"/>
          <w:spacing w:val="-7"/>
        </w:rPr>
        <w:t> </w:t>
      </w:r>
      <w:r>
        <w:rPr>
          <w:color w:val="231F20"/>
        </w:rPr>
        <w:t>a</w:t>
      </w:r>
      <w:r>
        <w:rPr>
          <w:color w:val="231F20"/>
          <w:spacing w:val="-6"/>
        </w:rPr>
        <w:t> </w:t>
      </w:r>
      <w:r>
        <w:rPr>
          <w:color w:val="231F20"/>
        </w:rPr>
        <w:t>burglar</w:t>
      </w:r>
      <w:r>
        <w:rPr>
          <w:color w:val="231F20"/>
          <w:spacing w:val="-7"/>
        </w:rPr>
        <w:t> </w:t>
      </w:r>
      <w:r>
        <w:rPr>
          <w:color w:val="231F20"/>
        </w:rPr>
        <w:t>who</w:t>
      </w:r>
      <w:r>
        <w:rPr>
          <w:color w:val="231F20"/>
          <w:spacing w:val="-7"/>
        </w:rPr>
        <w:t> </w:t>
      </w:r>
      <w:r>
        <w:rPr>
          <w:color w:val="231F20"/>
        </w:rPr>
        <w:t>then</w:t>
      </w:r>
      <w:r>
        <w:rPr>
          <w:color w:val="231F20"/>
          <w:spacing w:val="-6"/>
        </w:rPr>
        <w:t> </w:t>
      </w:r>
      <w:r>
        <w:rPr>
          <w:color w:val="231F20"/>
        </w:rPr>
        <w:t>sells</w:t>
      </w:r>
      <w:r>
        <w:rPr>
          <w:color w:val="231F20"/>
          <w:spacing w:val="-7"/>
        </w:rPr>
        <w:t> </w:t>
      </w:r>
      <w:r>
        <w:rPr>
          <w:color w:val="231F20"/>
        </w:rPr>
        <w:t>or</w:t>
      </w:r>
      <w:r>
        <w:rPr>
          <w:color w:val="231F20"/>
          <w:spacing w:val="-6"/>
        </w:rPr>
        <w:t> </w:t>
      </w:r>
      <w:r>
        <w:rPr>
          <w:color w:val="231F20"/>
        </w:rPr>
        <w:t>slaughters is “rooting” his sin </w:t>
      </w:r>
      <w:r>
        <w:rPr>
          <w:color w:val="231F20"/>
          <w:spacing w:val="-6"/>
        </w:rPr>
        <w:t>or, </w:t>
      </w:r>
      <w:r>
        <w:rPr>
          <w:color w:val="231F20"/>
          <w:spacing w:val="-3"/>
        </w:rPr>
        <w:t>alternatively, </w:t>
      </w:r>
      <w:r>
        <w:rPr>
          <w:color w:val="231F20"/>
        </w:rPr>
        <w:t>repeating his sin. The </w:t>
      </w:r>
      <w:r>
        <w:rPr>
          <w:color w:val="231F20"/>
          <w:spacing w:val="-5"/>
        </w:rPr>
        <w:t>Torah, </w:t>
      </w:r>
      <w:r>
        <w:rPr>
          <w:color w:val="231F20"/>
        </w:rPr>
        <w:t>therefore, punished him with an added fine. </w:t>
      </w:r>
      <w:r>
        <w:rPr>
          <w:color w:val="231F20"/>
          <w:spacing w:val="-3"/>
        </w:rPr>
        <w:t>What </w:t>
      </w:r>
      <w:r>
        <w:rPr>
          <w:color w:val="231F20"/>
        </w:rPr>
        <w:t>would the law be when the act of slaughtering did not seem to be a sin? </w:t>
      </w:r>
      <w:r>
        <w:rPr>
          <w:color w:val="231F20"/>
          <w:spacing w:val="-3"/>
        </w:rPr>
        <w:t>For </w:t>
      </w:r>
      <w:r>
        <w:rPr>
          <w:color w:val="231F20"/>
        </w:rPr>
        <w:t>example, if a poor man who could not afford to feed his family stole a sheep. </w:t>
      </w:r>
      <w:r>
        <w:rPr>
          <w:color w:val="231F20"/>
          <w:spacing w:val="-3"/>
        </w:rPr>
        <w:t>He </w:t>
      </w:r>
      <w:r>
        <w:rPr>
          <w:color w:val="231F20"/>
        </w:rPr>
        <w:t>intended to repay the sheep once he would get funds. </w:t>
      </w:r>
      <w:r>
        <w:rPr>
          <w:color w:val="231F20"/>
          <w:spacing w:val="-12"/>
        </w:rPr>
        <w:t>To </w:t>
      </w:r>
      <w:r>
        <w:rPr>
          <w:color w:val="231F20"/>
        </w:rPr>
        <w:t>feed his children, he then slaughtered the stolen sheep. </w:t>
      </w:r>
      <w:r>
        <w:rPr>
          <w:color w:val="231F20"/>
          <w:spacing w:val="-5"/>
        </w:rPr>
        <w:t>Would </w:t>
      </w:r>
      <w:r>
        <w:rPr>
          <w:color w:val="231F20"/>
        </w:rPr>
        <w:t>he have to pay four times the value of the sheep? </w:t>
      </w:r>
      <w:r>
        <w:rPr>
          <w:color w:val="231F20"/>
          <w:spacing w:val="-3"/>
        </w:rPr>
        <w:t>Perhaps </w:t>
      </w:r>
      <w:r>
        <w:rPr>
          <w:color w:val="231F20"/>
        </w:rPr>
        <w:t>he did not repeat his sin. His act of slaughtering the sheep was an act of kindness to his children, not a continuation of</w:t>
      </w:r>
      <w:r>
        <w:rPr>
          <w:color w:val="231F20"/>
          <w:spacing w:val="-27"/>
        </w:rPr>
        <w:t> </w:t>
      </w:r>
      <w:r>
        <w:rPr>
          <w:color w:val="231F20"/>
        </w:rPr>
        <w:t>theft.</w:t>
      </w:r>
    </w:p>
    <w:p>
      <w:pPr>
        <w:pStyle w:val="BodyText"/>
        <w:spacing w:line="314" w:lineRule="auto" w:before="11"/>
        <w:ind w:left="1200" w:right="137" w:firstLine="360"/>
        <w:jc w:val="both"/>
      </w:pPr>
      <w:r>
        <w:rPr>
          <w:color w:val="231F20"/>
        </w:rPr>
        <w:t>Based on the language of verses, Rav Zilberstein ruled that he would</w:t>
      </w:r>
      <w:r>
        <w:rPr>
          <w:color w:val="231F20"/>
          <w:spacing w:val="-22"/>
        </w:rPr>
        <w:t> </w:t>
      </w:r>
      <w:r>
        <w:rPr>
          <w:color w:val="231F20"/>
        </w:rPr>
        <w:t>have</w:t>
      </w:r>
      <w:r>
        <w:rPr>
          <w:color w:val="231F20"/>
          <w:spacing w:val="-21"/>
        </w:rPr>
        <w:t> </w:t>
      </w:r>
      <w:r>
        <w:rPr>
          <w:color w:val="231F20"/>
        </w:rPr>
        <w:t>to</w:t>
      </w:r>
      <w:r>
        <w:rPr>
          <w:color w:val="231F20"/>
          <w:spacing w:val="-21"/>
        </w:rPr>
        <w:t> </w:t>
      </w:r>
      <w:r>
        <w:rPr>
          <w:color w:val="231F20"/>
        </w:rPr>
        <w:t>pay</w:t>
      </w:r>
      <w:r>
        <w:rPr>
          <w:color w:val="231F20"/>
          <w:spacing w:val="-21"/>
        </w:rPr>
        <w:t> </w:t>
      </w:r>
      <w:r>
        <w:rPr>
          <w:color w:val="231F20"/>
        </w:rPr>
        <w:t>four</w:t>
      </w:r>
      <w:r>
        <w:rPr>
          <w:color w:val="231F20"/>
          <w:spacing w:val="-21"/>
        </w:rPr>
        <w:t> </w:t>
      </w:r>
      <w:r>
        <w:rPr>
          <w:color w:val="231F20"/>
        </w:rPr>
        <w:t>times</w:t>
      </w:r>
      <w:r>
        <w:rPr>
          <w:color w:val="231F20"/>
          <w:spacing w:val="-22"/>
        </w:rPr>
        <w:t> </w:t>
      </w:r>
      <w:r>
        <w:rPr>
          <w:color w:val="231F20"/>
        </w:rPr>
        <w:t>the</w:t>
      </w:r>
      <w:r>
        <w:rPr>
          <w:color w:val="231F20"/>
          <w:spacing w:val="-21"/>
        </w:rPr>
        <w:t> </w:t>
      </w:r>
      <w:r>
        <w:rPr>
          <w:color w:val="231F20"/>
        </w:rPr>
        <w:t>value</w:t>
      </w:r>
      <w:r>
        <w:rPr>
          <w:color w:val="231F20"/>
          <w:spacing w:val="-21"/>
        </w:rPr>
        <w:t> </w:t>
      </w:r>
      <w:r>
        <w:rPr>
          <w:color w:val="231F20"/>
        </w:rPr>
        <w:t>of</w:t>
      </w:r>
      <w:r>
        <w:rPr>
          <w:color w:val="231F20"/>
          <w:spacing w:val="-21"/>
        </w:rPr>
        <w:t> </w:t>
      </w:r>
      <w:r>
        <w:rPr>
          <w:color w:val="231F20"/>
        </w:rPr>
        <w:t>the</w:t>
      </w:r>
      <w:r>
        <w:rPr>
          <w:color w:val="231F20"/>
          <w:spacing w:val="-21"/>
        </w:rPr>
        <w:t> </w:t>
      </w:r>
      <w:r>
        <w:rPr>
          <w:color w:val="231F20"/>
        </w:rPr>
        <w:t>sheep.</w:t>
      </w:r>
      <w:r>
        <w:rPr>
          <w:color w:val="231F20"/>
          <w:spacing w:val="-21"/>
        </w:rPr>
        <w:t> </w:t>
      </w:r>
      <w:r>
        <w:rPr>
          <w:rFonts w:ascii="Cambria" w:cs="Cambria"/>
          <w:i/>
          <w:color w:val="231F20"/>
        </w:rPr>
        <w:t>Mishlei</w:t>
      </w:r>
      <w:r>
        <w:rPr>
          <w:rFonts w:ascii="Cambria" w:cs="Cambria"/>
          <w:i/>
          <w:color w:val="231F20"/>
          <w:spacing w:val="-14"/>
        </w:rPr>
        <w:t> </w:t>
      </w:r>
      <w:r>
        <w:rPr>
          <w:color w:val="231F20"/>
        </w:rPr>
        <w:t>(6:30-31) teaches that sometimes we should have compassion for a thief. </w:t>
      </w:r>
      <w:r>
        <w:rPr>
          <w:color w:val="231F20"/>
          <w:spacing w:val="-3"/>
        </w:rPr>
        <w:t>He </w:t>
      </w:r>
      <w:r>
        <w:rPr>
          <w:color w:val="231F20"/>
        </w:rPr>
        <w:t>might</w:t>
      </w:r>
      <w:r>
        <w:rPr>
          <w:color w:val="231F20"/>
          <w:spacing w:val="15"/>
        </w:rPr>
        <w:t> </w:t>
      </w:r>
      <w:r>
        <w:rPr>
          <w:color w:val="231F20"/>
        </w:rPr>
        <w:t>have</w:t>
      </w:r>
      <w:r>
        <w:rPr>
          <w:color w:val="231F20"/>
          <w:spacing w:val="15"/>
        </w:rPr>
        <w:t> </w:t>
      </w:r>
      <w:r>
        <w:rPr>
          <w:color w:val="231F20"/>
        </w:rPr>
        <w:t>stolen</w:t>
      </w:r>
      <w:r>
        <w:rPr>
          <w:color w:val="231F20"/>
          <w:spacing w:val="15"/>
        </w:rPr>
        <w:t> </w:t>
      </w:r>
      <w:r>
        <w:rPr>
          <w:color w:val="231F20"/>
        </w:rPr>
        <w:t>due</w:t>
      </w:r>
      <w:r>
        <w:rPr>
          <w:color w:val="231F20"/>
          <w:spacing w:val="15"/>
        </w:rPr>
        <w:t> </w:t>
      </w:r>
      <w:r>
        <w:rPr>
          <w:color w:val="231F20"/>
        </w:rPr>
        <w:t>to</w:t>
      </w:r>
      <w:r>
        <w:rPr>
          <w:color w:val="231F20"/>
          <w:spacing w:val="16"/>
        </w:rPr>
        <w:t> </w:t>
      </w:r>
      <w:r>
        <w:rPr>
          <w:color w:val="231F20"/>
        </w:rPr>
        <w:t>poverty:</w:t>
      </w:r>
      <w:r>
        <w:rPr>
          <w:color w:val="231F20"/>
          <w:spacing w:val="15"/>
        </w:rPr>
        <w:t> </w:t>
      </w:r>
      <w:r>
        <w:rPr>
          <w:color w:val="231F20"/>
          <w:rtl/>
        </w:rPr>
        <w:t>כי</w:t>
      </w:r>
      <w:r>
        <w:rPr>
          <w:color w:val="231F20"/>
          <w:spacing w:val="23"/>
        </w:rPr>
        <w:t> </w:t>
      </w:r>
      <w:r>
        <w:rPr>
          <w:color w:val="231F20"/>
          <w:rtl/>
        </w:rPr>
        <w:t>נפשו</w:t>
      </w:r>
      <w:r>
        <w:rPr>
          <w:color w:val="231F20"/>
          <w:spacing w:val="23"/>
        </w:rPr>
        <w:t> </w:t>
      </w:r>
      <w:r>
        <w:rPr>
          <w:color w:val="231F20"/>
          <w:rtl/>
        </w:rPr>
        <w:t>למלא</w:t>
      </w:r>
      <w:r>
        <w:rPr>
          <w:color w:val="231F20"/>
          <w:spacing w:val="23"/>
        </w:rPr>
        <w:t> </w:t>
      </w:r>
      <w:r>
        <w:rPr>
          <w:color w:val="231F20"/>
          <w:rtl/>
        </w:rPr>
        <w:t>יגנוב</w:t>
      </w:r>
      <w:r>
        <w:rPr>
          <w:color w:val="231F20"/>
          <w:spacing w:val="23"/>
        </w:rPr>
        <w:t> </w:t>
      </w:r>
      <w:r>
        <w:rPr>
          <w:color w:val="231F20"/>
          <w:rtl/>
        </w:rPr>
        <w:t>כי</w:t>
      </w:r>
      <w:r>
        <w:rPr>
          <w:color w:val="231F20"/>
          <w:spacing w:val="23"/>
        </w:rPr>
        <w:t> </w:t>
      </w:r>
      <w:r>
        <w:rPr>
          <w:color w:val="231F20"/>
          <w:rtl/>
        </w:rPr>
        <w:t>לגנב</w:t>
      </w:r>
      <w:r>
        <w:rPr>
          <w:color w:val="231F20"/>
          <w:spacing w:val="24"/>
        </w:rPr>
        <w:t> </w:t>
      </w:r>
      <w:r>
        <w:rPr>
          <w:color w:val="231F20"/>
          <w:rtl/>
        </w:rPr>
        <w:t>יבוזו</w:t>
      </w:r>
      <w:r>
        <w:rPr>
          <w:color w:val="231F20"/>
          <w:spacing w:val="23"/>
        </w:rPr>
        <w:t> </w:t>
      </w:r>
      <w:r>
        <w:rPr>
          <w:color w:val="231F20"/>
          <w:rtl/>
        </w:rPr>
        <w:t>ל</w:t>
      </w:r>
      <w:r>
        <w:rPr>
          <w:color w:val="231F20"/>
          <w:rtl/>
        </w:rPr>
        <w:t>א</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tl/>
        </w:rPr>
        <w:t>ירעב</w:t>
      </w:r>
      <w:r>
        <w:rPr>
          <w:color w:val="231F20"/>
        </w:rPr>
        <w:t>, </w:t>
      </w:r>
      <w:r>
        <w:rPr>
          <w:color w:val="231F20"/>
          <w:spacing w:val="-3"/>
        </w:rPr>
        <w:t>“Men </w:t>
      </w:r>
      <w:r>
        <w:rPr>
          <w:color w:val="231F20"/>
        </w:rPr>
        <w:t>do not despise a thief, if he steal to satisfy his soul when he</w:t>
      </w:r>
      <w:r>
        <w:rPr>
          <w:color w:val="231F20"/>
          <w:spacing w:val="-16"/>
        </w:rPr>
        <w:t> </w:t>
      </w:r>
      <w:r>
        <w:rPr>
          <w:color w:val="231F20"/>
        </w:rPr>
        <w:t>is</w:t>
      </w:r>
      <w:r>
        <w:rPr>
          <w:color w:val="231F20"/>
          <w:spacing w:val="-15"/>
        </w:rPr>
        <w:t> </w:t>
      </w:r>
      <w:r>
        <w:rPr>
          <w:color w:val="231F20"/>
        </w:rPr>
        <w:t>hungry”;</w:t>
      </w:r>
      <w:r>
        <w:rPr>
          <w:color w:val="231F20"/>
          <w:spacing w:val="-15"/>
        </w:rPr>
        <w:t> </w:t>
      </w:r>
      <w:r>
        <w:rPr>
          <w:color w:val="231F20"/>
          <w:rtl/>
        </w:rPr>
        <w:t>יתן</w:t>
      </w:r>
      <w:r>
        <w:rPr>
          <w:color w:val="231F20"/>
          <w:spacing w:val="-11"/>
        </w:rPr>
        <w:t> </w:t>
      </w:r>
      <w:r>
        <w:rPr>
          <w:color w:val="231F20"/>
          <w:rtl/>
        </w:rPr>
        <w:t>ביתו</w:t>
      </w:r>
      <w:r>
        <w:rPr>
          <w:color w:val="231F20"/>
          <w:spacing w:val="-10"/>
        </w:rPr>
        <w:t> </w:t>
      </w:r>
      <w:r>
        <w:rPr>
          <w:color w:val="231F20"/>
          <w:rtl/>
        </w:rPr>
        <w:t>הון</w:t>
      </w:r>
      <w:r>
        <w:rPr>
          <w:color w:val="231F20"/>
          <w:spacing w:val="-11"/>
        </w:rPr>
        <w:t> </w:t>
      </w:r>
      <w:r>
        <w:rPr>
          <w:color w:val="231F20"/>
          <w:rtl/>
        </w:rPr>
        <w:t>כל</w:t>
      </w:r>
      <w:r>
        <w:rPr>
          <w:color w:val="231F20"/>
          <w:spacing w:val="-11"/>
        </w:rPr>
        <w:t> </w:t>
      </w:r>
      <w:r>
        <w:rPr>
          <w:color w:val="231F20"/>
          <w:rtl/>
        </w:rPr>
        <w:t>שועתיים</w:t>
      </w:r>
      <w:r>
        <w:rPr>
          <w:color w:val="231F20"/>
          <w:spacing w:val="-10"/>
        </w:rPr>
        <w:t> </w:t>
      </w:r>
      <w:r>
        <w:rPr>
          <w:color w:val="231F20"/>
          <w:rtl/>
        </w:rPr>
        <w:t>ישלם</w:t>
      </w:r>
      <w:r>
        <w:rPr>
          <w:color w:val="231F20"/>
          <w:spacing w:val="-11"/>
        </w:rPr>
        <w:t> </w:t>
      </w:r>
      <w:r>
        <w:rPr>
          <w:color w:val="231F20"/>
          <w:rtl/>
        </w:rPr>
        <w:t>ונמצא</w:t>
      </w:r>
      <w:r>
        <w:rPr>
          <w:color w:val="231F20"/>
        </w:rPr>
        <w:t>,</w:t>
      </w:r>
      <w:r>
        <w:rPr>
          <w:color w:val="231F20"/>
          <w:spacing w:val="-15"/>
        </w:rPr>
        <w:t> </w:t>
      </w:r>
      <w:r>
        <w:rPr>
          <w:color w:val="231F20"/>
          <w:spacing w:val="-3"/>
        </w:rPr>
        <w:t>“But</w:t>
      </w:r>
      <w:r>
        <w:rPr>
          <w:color w:val="231F20"/>
          <w:spacing w:val="-15"/>
        </w:rPr>
        <w:t> </w:t>
      </w:r>
      <w:r>
        <w:rPr>
          <w:color w:val="231F20"/>
        </w:rPr>
        <w:t>if</w:t>
      </w:r>
      <w:r>
        <w:rPr>
          <w:color w:val="231F20"/>
          <w:spacing w:val="-15"/>
        </w:rPr>
        <w:t> </w:t>
      </w:r>
      <w:r>
        <w:rPr>
          <w:color w:val="231F20"/>
        </w:rPr>
        <w:t>he</w:t>
      </w:r>
      <w:r>
        <w:rPr>
          <w:color w:val="231F20"/>
          <w:spacing w:val="-16"/>
        </w:rPr>
        <w:t> </w:t>
      </w:r>
      <w:r>
        <w:rPr>
          <w:color w:val="231F20"/>
        </w:rPr>
        <w:t>is</w:t>
      </w:r>
      <w:r>
        <w:rPr>
          <w:color w:val="231F20"/>
          <w:spacing w:val="-15"/>
        </w:rPr>
        <w:t> </w:t>
      </w:r>
      <w:r>
        <w:rPr>
          <w:color w:val="231F20"/>
        </w:rPr>
        <w:t>found,</w:t>
      </w:r>
      <w:r>
        <w:rPr>
          <w:color w:val="231F20"/>
          <w:spacing w:val="-15"/>
        </w:rPr>
        <w:t> </w:t>
      </w:r>
      <w:r>
        <w:rPr>
          <w:color w:val="231F20"/>
        </w:rPr>
        <w:t>he must restore sevenfold, he must give all the substance of his </w:t>
      </w:r>
      <w:r>
        <w:rPr>
          <w:color w:val="231F20"/>
          <w:spacing w:val="-6"/>
        </w:rPr>
        <w:t>house.” </w:t>
      </w:r>
      <w:r>
        <w:rPr>
          <w:color w:val="231F20"/>
        </w:rPr>
        <w:t>These verses teach about a thief who was poor and stole in order to eat.</w:t>
      </w:r>
      <w:r>
        <w:rPr>
          <w:color w:val="231F20"/>
          <w:spacing w:val="-9"/>
        </w:rPr>
        <w:t> </w:t>
      </w:r>
      <w:r>
        <w:rPr>
          <w:color w:val="231F20"/>
        </w:rPr>
        <w:t>Rashi</w:t>
      </w:r>
      <w:r>
        <w:rPr>
          <w:color w:val="231F20"/>
          <w:spacing w:val="-9"/>
        </w:rPr>
        <w:t> </w:t>
      </w:r>
      <w:r>
        <w:rPr>
          <w:color w:val="231F20"/>
        </w:rPr>
        <w:t>explains</w:t>
      </w:r>
      <w:r>
        <w:rPr>
          <w:color w:val="231F20"/>
          <w:spacing w:val="-9"/>
        </w:rPr>
        <w:t> </w:t>
      </w:r>
      <w:r>
        <w:rPr>
          <w:color w:val="231F20"/>
        </w:rPr>
        <w:t>why</w:t>
      </w:r>
      <w:r>
        <w:rPr>
          <w:color w:val="231F20"/>
          <w:spacing w:val="-9"/>
        </w:rPr>
        <w:t> </w:t>
      </w:r>
      <w:r>
        <w:rPr>
          <w:color w:val="231F20"/>
        </w:rPr>
        <w:t>the</w:t>
      </w:r>
      <w:r>
        <w:rPr>
          <w:color w:val="231F20"/>
          <w:spacing w:val="-9"/>
        </w:rPr>
        <w:t> </w:t>
      </w:r>
      <w:r>
        <w:rPr>
          <w:color w:val="231F20"/>
        </w:rPr>
        <w:t>thief</w:t>
      </w:r>
      <w:r>
        <w:rPr>
          <w:color w:val="231F20"/>
          <w:spacing w:val="-9"/>
        </w:rPr>
        <w:t> </w:t>
      </w:r>
      <w:r>
        <w:rPr>
          <w:color w:val="231F20"/>
        </w:rPr>
        <w:t>must</w:t>
      </w:r>
      <w:r>
        <w:rPr>
          <w:color w:val="231F20"/>
          <w:spacing w:val="-9"/>
        </w:rPr>
        <w:t> </w:t>
      </w:r>
      <w:r>
        <w:rPr>
          <w:color w:val="231F20"/>
        </w:rPr>
        <w:t>pay</w:t>
      </w:r>
      <w:r>
        <w:rPr>
          <w:color w:val="231F20"/>
          <w:spacing w:val="-8"/>
        </w:rPr>
        <w:t> </w:t>
      </w:r>
      <w:r>
        <w:rPr>
          <w:color w:val="231F20"/>
        </w:rPr>
        <w:t>sevenfold</w:t>
      </w:r>
      <w:r>
        <w:rPr>
          <w:color w:val="231F20"/>
          <w:spacing w:val="-9"/>
        </w:rPr>
        <w:t> </w:t>
      </w:r>
      <w:r>
        <w:rPr>
          <w:color w:val="231F20"/>
        </w:rPr>
        <w:t>if</w:t>
      </w:r>
      <w:r>
        <w:rPr>
          <w:color w:val="231F20"/>
          <w:spacing w:val="-9"/>
        </w:rPr>
        <w:t> </w:t>
      </w:r>
      <w:r>
        <w:rPr>
          <w:color w:val="231F20"/>
        </w:rPr>
        <w:t>he</w:t>
      </w:r>
      <w:r>
        <w:rPr>
          <w:color w:val="231F20"/>
          <w:spacing w:val="-9"/>
        </w:rPr>
        <w:t> </w:t>
      </w:r>
      <w:r>
        <w:rPr>
          <w:color w:val="231F20"/>
        </w:rPr>
        <w:t>was</w:t>
      </w:r>
      <w:r>
        <w:rPr>
          <w:color w:val="231F20"/>
          <w:spacing w:val="-9"/>
        </w:rPr>
        <w:t> </w:t>
      </w:r>
      <w:r>
        <w:rPr>
          <w:color w:val="231F20"/>
        </w:rPr>
        <w:t>found by the court. If he stole an ox and a knife and then slaughtered the </w:t>
      </w:r>
      <w:r>
        <w:rPr>
          <w:color w:val="231F20"/>
          <w:spacing w:val="-6"/>
        </w:rPr>
        <w:t>cow, </w:t>
      </w:r>
      <w:r>
        <w:rPr>
          <w:color w:val="231F20"/>
        </w:rPr>
        <w:t>he would pay double the value of the knife and five times the value of the </w:t>
      </w:r>
      <w:r>
        <w:rPr>
          <w:color w:val="231F20"/>
          <w:spacing w:val="-6"/>
        </w:rPr>
        <w:t>cow. </w:t>
      </w:r>
      <w:r>
        <w:rPr>
          <w:color w:val="231F20"/>
          <w:spacing w:val="-4"/>
        </w:rPr>
        <w:t>Apparently, </w:t>
      </w:r>
      <w:r>
        <w:rPr>
          <w:color w:val="231F20"/>
        </w:rPr>
        <w:t>even though he slaughtered the stolen cow</w:t>
      </w:r>
      <w:r>
        <w:rPr>
          <w:color w:val="231F20"/>
          <w:spacing w:val="-18"/>
        </w:rPr>
        <w:t> </w:t>
      </w:r>
      <w:r>
        <w:rPr>
          <w:color w:val="231F20"/>
        </w:rPr>
        <w:t>to</w:t>
      </w:r>
      <w:r>
        <w:rPr>
          <w:color w:val="231F20"/>
          <w:spacing w:val="-18"/>
        </w:rPr>
        <w:t> </w:t>
      </w:r>
      <w:r>
        <w:rPr>
          <w:color w:val="231F20"/>
        </w:rPr>
        <w:t>alleviate</w:t>
      </w:r>
      <w:r>
        <w:rPr>
          <w:color w:val="231F20"/>
          <w:spacing w:val="-17"/>
        </w:rPr>
        <w:t> </w:t>
      </w:r>
      <w:r>
        <w:rPr>
          <w:color w:val="231F20"/>
        </w:rPr>
        <w:t>his</w:t>
      </w:r>
      <w:r>
        <w:rPr>
          <w:color w:val="231F20"/>
          <w:spacing w:val="-18"/>
        </w:rPr>
        <w:t> </w:t>
      </w:r>
      <w:r>
        <w:rPr>
          <w:color w:val="231F20"/>
          <w:spacing w:val="-4"/>
        </w:rPr>
        <w:t>hunger,</w:t>
      </w:r>
      <w:r>
        <w:rPr>
          <w:color w:val="231F20"/>
          <w:spacing w:val="-17"/>
        </w:rPr>
        <w:t> </w:t>
      </w:r>
      <w:r>
        <w:rPr>
          <w:color w:val="231F20"/>
        </w:rPr>
        <w:t>it</w:t>
      </w:r>
      <w:r>
        <w:rPr>
          <w:color w:val="231F20"/>
          <w:spacing w:val="-18"/>
        </w:rPr>
        <w:t> </w:t>
      </w:r>
      <w:r>
        <w:rPr>
          <w:color w:val="231F20"/>
        </w:rPr>
        <w:t>is</w:t>
      </w:r>
      <w:r>
        <w:rPr>
          <w:color w:val="231F20"/>
          <w:spacing w:val="-18"/>
        </w:rPr>
        <w:t> </w:t>
      </w:r>
      <w:r>
        <w:rPr>
          <w:color w:val="231F20"/>
        </w:rPr>
        <w:t>considered</w:t>
      </w:r>
      <w:r>
        <w:rPr>
          <w:color w:val="231F20"/>
          <w:spacing w:val="-17"/>
        </w:rPr>
        <w:t> </w:t>
      </w:r>
      <w:r>
        <w:rPr>
          <w:color w:val="231F20"/>
        </w:rPr>
        <w:t>a</w:t>
      </w:r>
      <w:r>
        <w:rPr>
          <w:color w:val="231F20"/>
          <w:spacing w:val="-18"/>
        </w:rPr>
        <w:t> </w:t>
      </w:r>
      <w:r>
        <w:rPr>
          <w:color w:val="231F20"/>
        </w:rPr>
        <w:t>deepening</w:t>
      </w:r>
      <w:r>
        <w:rPr>
          <w:color w:val="231F20"/>
          <w:spacing w:val="-17"/>
        </w:rPr>
        <w:t> </w:t>
      </w:r>
      <w:r>
        <w:rPr>
          <w:color w:val="231F20"/>
        </w:rPr>
        <w:t>or</w:t>
      </w:r>
      <w:r>
        <w:rPr>
          <w:color w:val="231F20"/>
          <w:spacing w:val="-18"/>
        </w:rPr>
        <w:t> </w:t>
      </w:r>
      <w:r>
        <w:rPr>
          <w:color w:val="231F20"/>
        </w:rPr>
        <w:t>a</w:t>
      </w:r>
      <w:r>
        <w:rPr>
          <w:color w:val="231F20"/>
          <w:spacing w:val="-18"/>
        </w:rPr>
        <w:t> </w:t>
      </w:r>
      <w:r>
        <w:rPr>
          <w:color w:val="231F20"/>
        </w:rPr>
        <w:t>repeating of</w:t>
      </w:r>
      <w:r>
        <w:rPr>
          <w:color w:val="231F20"/>
          <w:spacing w:val="-5"/>
        </w:rPr>
        <w:t> </w:t>
      </w:r>
      <w:r>
        <w:rPr>
          <w:color w:val="231F20"/>
        </w:rPr>
        <w:t>the</w:t>
      </w:r>
      <w:r>
        <w:rPr>
          <w:color w:val="231F20"/>
          <w:spacing w:val="-5"/>
        </w:rPr>
        <w:t> </w:t>
      </w:r>
      <w:r>
        <w:rPr>
          <w:color w:val="231F20"/>
        </w:rPr>
        <w:t>sin</w:t>
      </w:r>
      <w:r>
        <w:rPr>
          <w:color w:val="231F20"/>
          <w:spacing w:val="-5"/>
        </w:rPr>
        <w:t> </w:t>
      </w:r>
      <w:r>
        <w:rPr>
          <w:color w:val="231F20"/>
        </w:rPr>
        <w:t>and</w:t>
      </w:r>
      <w:r>
        <w:rPr>
          <w:color w:val="231F20"/>
          <w:spacing w:val="-5"/>
        </w:rPr>
        <w:t> </w:t>
      </w:r>
      <w:r>
        <w:rPr>
          <w:color w:val="231F20"/>
        </w:rPr>
        <w:t>he</w:t>
      </w:r>
      <w:r>
        <w:rPr>
          <w:color w:val="231F20"/>
          <w:spacing w:val="-5"/>
        </w:rPr>
        <w:t> </w:t>
      </w:r>
      <w:r>
        <w:rPr>
          <w:color w:val="231F20"/>
        </w:rPr>
        <w:t>must</w:t>
      </w:r>
      <w:r>
        <w:rPr>
          <w:color w:val="231F20"/>
          <w:spacing w:val="-5"/>
        </w:rPr>
        <w:t> </w:t>
      </w:r>
      <w:r>
        <w:rPr>
          <w:color w:val="231F20"/>
        </w:rPr>
        <w:t>pay</w:t>
      </w:r>
      <w:r>
        <w:rPr>
          <w:color w:val="231F20"/>
          <w:spacing w:val="-5"/>
        </w:rPr>
        <w:t> </w:t>
      </w:r>
      <w:r>
        <w:rPr>
          <w:color w:val="231F20"/>
        </w:rPr>
        <w:t>the</w:t>
      </w:r>
      <w:r>
        <w:rPr>
          <w:color w:val="231F20"/>
          <w:spacing w:val="-5"/>
        </w:rPr>
        <w:t> </w:t>
      </w:r>
      <w:r>
        <w:rPr>
          <w:color w:val="231F20"/>
        </w:rPr>
        <w:t>fine</w:t>
      </w:r>
      <w:r>
        <w:rPr>
          <w:color w:val="231F20"/>
          <w:spacing w:val="-4"/>
        </w:rPr>
        <w:t> </w:t>
      </w:r>
      <w:r>
        <w:rPr>
          <w:color w:val="231F20"/>
        </w:rPr>
        <w:t>for</w:t>
      </w:r>
      <w:r>
        <w:rPr>
          <w:color w:val="231F20"/>
          <w:spacing w:val="-5"/>
        </w:rPr>
        <w:t> </w:t>
      </w:r>
      <w:r>
        <w:rPr>
          <w:color w:val="231F20"/>
        </w:rPr>
        <w:t>adding</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sin</w:t>
      </w:r>
      <w:r>
        <w:rPr>
          <w:color w:val="231F20"/>
        </w:rPr>
        <w:t>.</w:t>
      </w:r>
    </w:p>
    <w:p>
      <w:pPr>
        <w:pStyle w:val="BodyText"/>
        <w:spacing w:line="314" w:lineRule="auto" w:before="8"/>
        <w:ind w:left="1200" w:right="136" w:firstLine="360"/>
        <w:jc w:val="both"/>
      </w:pPr>
      <w:r>
        <w:rPr>
          <w:color w:val="231F20"/>
        </w:rPr>
        <w:t>Rav Zilberstein pointed out that Rav </w:t>
      </w:r>
      <w:r>
        <w:rPr>
          <w:color w:val="231F20"/>
          <w:spacing w:val="-3"/>
        </w:rPr>
        <w:t>Vertheimer </w:t>
      </w:r>
      <w:r>
        <w:rPr>
          <w:color w:val="231F20"/>
        </w:rPr>
        <w:t>in his work </w:t>
      </w:r>
      <w:r>
        <w:rPr>
          <w:rFonts w:ascii="Cambria"/>
          <w:i/>
          <w:color w:val="231F20"/>
          <w:spacing w:val="-3"/>
        </w:rPr>
        <w:t>Biur </w:t>
      </w:r>
      <w:r>
        <w:rPr>
          <w:rFonts w:ascii="Cambria"/>
          <w:i/>
          <w:color w:val="231F20"/>
        </w:rPr>
        <w:t>Sheimos </w:t>
      </w:r>
      <w:r>
        <w:rPr>
          <w:rFonts w:ascii="Cambria"/>
          <w:i/>
          <w:color w:val="231F20"/>
          <w:spacing w:val="-3"/>
        </w:rPr>
        <w:t>Nirdafim </w:t>
      </w:r>
      <w:r>
        <w:rPr>
          <w:color w:val="231F20"/>
        </w:rPr>
        <w:t>explained that there is a difference between the word </w:t>
      </w:r>
      <w:r>
        <w:rPr>
          <w:rFonts w:ascii="Cambria"/>
          <w:i/>
          <w:color w:val="231F20"/>
        </w:rPr>
        <w:t>tevichah </w:t>
      </w:r>
      <w:r>
        <w:rPr>
          <w:color w:val="231F20"/>
        </w:rPr>
        <w:t>and </w:t>
      </w:r>
      <w:r>
        <w:rPr>
          <w:rFonts w:ascii="Cambria"/>
          <w:i/>
          <w:color w:val="231F20"/>
          <w:spacing w:val="-3"/>
        </w:rPr>
        <w:t>shechitah. </w:t>
      </w:r>
      <w:r>
        <w:rPr>
          <w:color w:val="231F20"/>
        </w:rPr>
        <w:t>In the </w:t>
      </w:r>
      <w:r>
        <w:rPr>
          <w:color w:val="231F20"/>
          <w:spacing w:val="-5"/>
        </w:rPr>
        <w:t>Torah, </w:t>
      </w:r>
      <w:r>
        <w:rPr>
          <w:rFonts w:ascii="Cambria"/>
          <w:i/>
          <w:color w:val="231F20"/>
          <w:spacing w:val="-3"/>
        </w:rPr>
        <w:t>shechitah </w:t>
      </w:r>
      <w:r>
        <w:rPr>
          <w:color w:val="231F20"/>
        </w:rPr>
        <w:t>connotes slaughter</w:t>
      </w:r>
      <w:r>
        <w:rPr>
          <w:color w:val="231F20"/>
          <w:spacing w:val="-34"/>
        </w:rPr>
        <w:t> </w:t>
      </w:r>
      <w:r>
        <w:rPr>
          <w:color w:val="231F20"/>
        </w:rPr>
        <w:t>for</w:t>
      </w:r>
      <w:r>
        <w:rPr>
          <w:color w:val="231F20"/>
          <w:spacing w:val="-33"/>
        </w:rPr>
        <w:t> </w:t>
      </w:r>
      <w:r>
        <w:rPr>
          <w:color w:val="231F20"/>
        </w:rPr>
        <w:t>God.</w:t>
      </w:r>
      <w:r>
        <w:rPr>
          <w:color w:val="231F20"/>
          <w:spacing w:val="-33"/>
        </w:rPr>
        <w:t> </w:t>
      </w:r>
      <w:r>
        <w:rPr>
          <w:color w:val="231F20"/>
        </w:rPr>
        <w:t>A</w:t>
      </w:r>
      <w:r>
        <w:rPr>
          <w:color w:val="231F20"/>
          <w:spacing w:val="-33"/>
        </w:rPr>
        <w:t> </w:t>
      </w:r>
      <w:r>
        <w:rPr>
          <w:rFonts w:ascii="Cambria"/>
          <w:i/>
          <w:color w:val="231F20"/>
          <w:spacing w:val="-3"/>
        </w:rPr>
        <w:t>korban</w:t>
      </w:r>
      <w:r>
        <w:rPr>
          <w:rFonts w:ascii="Cambria"/>
          <w:i/>
          <w:color w:val="231F20"/>
          <w:spacing w:val="-26"/>
        </w:rPr>
        <w:t> </w:t>
      </w:r>
      <w:r>
        <w:rPr>
          <w:color w:val="231F20"/>
        </w:rPr>
        <w:t>(sacrifice)</w:t>
      </w:r>
      <w:r>
        <w:rPr>
          <w:color w:val="231F20"/>
          <w:spacing w:val="-33"/>
        </w:rPr>
        <w:t> </w:t>
      </w:r>
      <w:r>
        <w:rPr>
          <w:color w:val="231F20"/>
        </w:rPr>
        <w:t>is</w:t>
      </w:r>
      <w:r>
        <w:rPr>
          <w:color w:val="231F20"/>
          <w:spacing w:val="-33"/>
        </w:rPr>
        <w:t> </w:t>
      </w:r>
      <w:r>
        <w:rPr>
          <w:rFonts w:ascii="Cambria"/>
          <w:i/>
          <w:color w:val="231F20"/>
          <w:spacing w:val="-3"/>
        </w:rPr>
        <w:t>nishchat.</w:t>
      </w:r>
      <w:r>
        <w:rPr>
          <w:rFonts w:ascii="Cambria"/>
          <w:i/>
          <w:color w:val="231F20"/>
          <w:spacing w:val="-26"/>
        </w:rPr>
        <w:t> </w:t>
      </w:r>
      <w:r>
        <w:rPr>
          <w:color w:val="231F20"/>
          <w:spacing w:val="-4"/>
        </w:rPr>
        <w:t>However,</w:t>
      </w:r>
      <w:r>
        <w:rPr>
          <w:color w:val="231F20"/>
          <w:spacing w:val="-33"/>
        </w:rPr>
        <w:t> </w:t>
      </w:r>
      <w:r>
        <w:rPr>
          <w:rFonts w:ascii="Cambria"/>
          <w:i/>
          <w:color w:val="231F20"/>
        </w:rPr>
        <w:t>tevichah </w:t>
      </w:r>
      <w:r>
        <w:rPr>
          <w:color w:val="231F20"/>
        </w:rPr>
        <w:t>connotes slaughter for personal use or for the use of members of</w:t>
      </w:r>
      <w:r>
        <w:rPr>
          <w:color w:val="231F20"/>
          <w:spacing w:val="-39"/>
        </w:rPr>
        <w:t> </w:t>
      </w:r>
      <w:r>
        <w:rPr>
          <w:color w:val="231F20"/>
        </w:rPr>
        <w:t>the </w:t>
      </w:r>
      <w:r>
        <w:rPr>
          <w:color w:val="231F20"/>
          <w:spacing w:val="-3"/>
        </w:rPr>
        <w:t>family. </w:t>
      </w:r>
      <w:r>
        <w:rPr>
          <w:color w:val="231F20"/>
        </w:rPr>
        <w:t>The </w:t>
      </w:r>
      <w:r>
        <w:rPr>
          <w:color w:val="231F20"/>
          <w:spacing w:val="-5"/>
        </w:rPr>
        <w:t>Torah </w:t>
      </w:r>
      <w:r>
        <w:rPr>
          <w:color w:val="231F20"/>
        </w:rPr>
        <w:t>(</w:t>
      </w:r>
      <w:r>
        <w:rPr>
          <w:rFonts w:ascii="Cambria"/>
          <w:i/>
          <w:color w:val="231F20"/>
        </w:rPr>
        <w:t>Shemos </w:t>
      </w:r>
      <w:r>
        <w:rPr>
          <w:color w:val="231F20"/>
        </w:rPr>
        <w:t>21:37) described the penalty of fourfold or fivefold as due to a </w:t>
      </w:r>
      <w:r>
        <w:rPr>
          <w:rFonts w:ascii="Cambria"/>
          <w:i/>
          <w:color w:val="231F20"/>
        </w:rPr>
        <w:t>tevichah</w:t>
      </w:r>
      <w:r>
        <w:rPr>
          <w:color w:val="231F20"/>
        </w:rPr>
        <w:t>, since the verse says, </w:t>
      </w:r>
      <w:r>
        <w:rPr>
          <w:rFonts w:ascii="Cambria"/>
          <w:i/>
          <w:color w:val="231F20"/>
        </w:rPr>
        <w:t>u-tevacho. </w:t>
      </w:r>
      <w:r>
        <w:rPr>
          <w:color w:val="231F20"/>
        </w:rPr>
        <w:t>The reason for this word choice was to teach a novel insight. One would have thought based on </w:t>
      </w:r>
      <w:r>
        <w:rPr>
          <w:rFonts w:ascii="Cambria"/>
          <w:i/>
          <w:color w:val="231F20"/>
        </w:rPr>
        <w:t>Bava </w:t>
      </w:r>
      <w:r>
        <w:rPr>
          <w:rFonts w:ascii="Cambria"/>
          <w:i/>
          <w:color w:val="231F20"/>
          <w:spacing w:val="-4"/>
        </w:rPr>
        <w:t>Kamma </w:t>
      </w:r>
      <w:r>
        <w:rPr>
          <w:color w:val="231F20"/>
        </w:rPr>
        <w:t>68 that the penalty of fourfold</w:t>
      </w:r>
      <w:r>
        <w:rPr>
          <w:color w:val="231F20"/>
          <w:spacing w:val="-8"/>
        </w:rPr>
        <w:t> </w:t>
      </w:r>
      <w:r>
        <w:rPr>
          <w:color w:val="231F20"/>
        </w:rPr>
        <w:t>or</w:t>
      </w:r>
      <w:r>
        <w:rPr>
          <w:color w:val="231F20"/>
          <w:spacing w:val="-8"/>
        </w:rPr>
        <w:t> </w:t>
      </w:r>
      <w:r>
        <w:rPr>
          <w:color w:val="231F20"/>
        </w:rPr>
        <w:t>fivefold</w:t>
      </w:r>
      <w:r>
        <w:rPr>
          <w:color w:val="231F20"/>
          <w:spacing w:val="-8"/>
        </w:rPr>
        <w:t> </w:t>
      </w:r>
      <w:r>
        <w:rPr>
          <w:color w:val="231F20"/>
        </w:rPr>
        <w:t>is</w:t>
      </w:r>
      <w:r>
        <w:rPr>
          <w:color w:val="231F20"/>
          <w:spacing w:val="-8"/>
        </w:rPr>
        <w:t> </w:t>
      </w:r>
      <w:r>
        <w:rPr>
          <w:color w:val="231F20"/>
        </w:rPr>
        <w:t>only</w:t>
      </w:r>
      <w:r>
        <w:rPr>
          <w:color w:val="231F20"/>
          <w:spacing w:val="-7"/>
        </w:rPr>
        <w:t> </w:t>
      </w:r>
      <w:r>
        <w:rPr>
          <w:color w:val="231F20"/>
        </w:rPr>
        <w:t>triggered</w:t>
      </w:r>
      <w:r>
        <w:rPr>
          <w:color w:val="231F20"/>
          <w:spacing w:val="-8"/>
        </w:rPr>
        <w:t> </w:t>
      </w:r>
      <w:r>
        <w:rPr>
          <w:color w:val="231F20"/>
        </w:rPr>
        <w:t>by</w:t>
      </w:r>
      <w:r>
        <w:rPr>
          <w:color w:val="231F20"/>
          <w:spacing w:val="-8"/>
        </w:rPr>
        <w:t> </w:t>
      </w:r>
      <w:r>
        <w:rPr>
          <w:color w:val="231F20"/>
        </w:rPr>
        <w:t>repeating</w:t>
      </w:r>
      <w:r>
        <w:rPr>
          <w:color w:val="231F20"/>
          <w:spacing w:val="-8"/>
        </w:rPr>
        <w:t> </w:t>
      </w:r>
      <w:r>
        <w:rPr>
          <w:color w:val="231F20"/>
        </w:rPr>
        <w:t>the</w:t>
      </w:r>
      <w:r>
        <w:rPr>
          <w:color w:val="231F20"/>
          <w:spacing w:val="-7"/>
        </w:rPr>
        <w:t> </w:t>
      </w:r>
      <w:r>
        <w:rPr>
          <w:color w:val="231F20"/>
        </w:rPr>
        <w:t>sin.</w:t>
      </w:r>
      <w:r>
        <w:rPr>
          <w:color w:val="231F20"/>
          <w:spacing w:val="-8"/>
        </w:rPr>
        <w:t> </w:t>
      </w:r>
      <w:r>
        <w:rPr>
          <w:color w:val="231F20"/>
        </w:rPr>
        <w:t>If</w:t>
      </w:r>
      <w:r>
        <w:rPr>
          <w:color w:val="231F20"/>
          <w:spacing w:val="-8"/>
        </w:rPr>
        <w:t> </w:t>
      </w:r>
      <w:r>
        <w:rPr>
          <w:color w:val="231F20"/>
        </w:rPr>
        <w:t>a</w:t>
      </w:r>
      <w:r>
        <w:rPr>
          <w:color w:val="231F20"/>
          <w:spacing w:val="-8"/>
        </w:rPr>
        <w:t> </w:t>
      </w:r>
      <w:r>
        <w:rPr>
          <w:color w:val="231F20"/>
        </w:rPr>
        <w:t>person slaughtered the stolen animal to feed his hungry children, perhaps that would not be considered repeating sin. Hence, the lesson of the verse is that even </w:t>
      </w:r>
      <w:r>
        <w:rPr>
          <w:rFonts w:ascii="Cambria"/>
          <w:i/>
          <w:color w:val="231F20"/>
        </w:rPr>
        <w:t>tevichah</w:t>
      </w:r>
      <w:r>
        <w:rPr>
          <w:color w:val="231F20"/>
        </w:rPr>
        <w:t>, slaughter for understandable personal use, is considered furthering the theft, and creates the obligation to pay</w:t>
      </w:r>
      <w:r>
        <w:rPr>
          <w:color w:val="231F20"/>
          <w:spacing w:val="-21"/>
        </w:rPr>
        <w:t> </w:t>
      </w:r>
      <w:r>
        <w:rPr>
          <w:color w:val="231F20"/>
        </w:rPr>
        <w:t>four</w:t>
      </w:r>
      <w:r>
        <w:rPr>
          <w:color w:val="231F20"/>
          <w:spacing w:val="-21"/>
        </w:rPr>
        <w:t> </w:t>
      </w:r>
      <w:r>
        <w:rPr>
          <w:color w:val="231F20"/>
        </w:rPr>
        <w:t>or</w:t>
      </w:r>
      <w:r>
        <w:rPr>
          <w:color w:val="231F20"/>
          <w:spacing w:val="-21"/>
        </w:rPr>
        <w:t> </w:t>
      </w:r>
      <w:r>
        <w:rPr>
          <w:color w:val="231F20"/>
        </w:rPr>
        <w:t>five</w:t>
      </w:r>
      <w:r>
        <w:rPr>
          <w:color w:val="231F20"/>
          <w:spacing w:val="-21"/>
        </w:rPr>
        <w:t> </w:t>
      </w:r>
      <w:r>
        <w:rPr>
          <w:color w:val="231F20"/>
        </w:rPr>
        <w:t>times</w:t>
      </w:r>
      <w:r>
        <w:rPr>
          <w:color w:val="231F20"/>
          <w:spacing w:val="-21"/>
        </w:rPr>
        <w:t> </w:t>
      </w:r>
      <w:r>
        <w:rPr>
          <w:color w:val="231F20"/>
        </w:rPr>
        <w:t>the</w:t>
      </w:r>
      <w:r>
        <w:rPr>
          <w:color w:val="231F20"/>
          <w:spacing w:val="-21"/>
        </w:rPr>
        <w:t> </w:t>
      </w:r>
      <w:r>
        <w:rPr>
          <w:color w:val="231F20"/>
        </w:rPr>
        <w:t>value</w:t>
      </w:r>
      <w:r>
        <w:rPr>
          <w:color w:val="231F20"/>
          <w:spacing w:val="-21"/>
        </w:rPr>
        <w:t> </w:t>
      </w:r>
      <w:r>
        <w:rPr>
          <w:color w:val="231F20"/>
        </w:rPr>
        <w:t>of</w:t>
      </w:r>
      <w:r>
        <w:rPr>
          <w:color w:val="231F20"/>
          <w:spacing w:val="-21"/>
        </w:rPr>
        <w:t> </w:t>
      </w:r>
      <w:r>
        <w:rPr>
          <w:color w:val="231F20"/>
        </w:rPr>
        <w:t>what</w:t>
      </w:r>
      <w:r>
        <w:rPr>
          <w:color w:val="231F20"/>
          <w:spacing w:val="-21"/>
        </w:rPr>
        <w:t> </w:t>
      </w:r>
      <w:r>
        <w:rPr>
          <w:color w:val="231F20"/>
        </w:rPr>
        <w:t>he</w:t>
      </w:r>
      <w:r>
        <w:rPr>
          <w:color w:val="231F20"/>
          <w:spacing w:val="-21"/>
        </w:rPr>
        <w:t> </w:t>
      </w:r>
      <w:r>
        <w:rPr>
          <w:color w:val="231F20"/>
        </w:rPr>
        <w:t>stole</w:t>
      </w:r>
      <w:r>
        <w:rPr>
          <w:color w:val="231F20"/>
          <w:spacing w:val="-21"/>
        </w:rPr>
        <w:t> </w:t>
      </w:r>
      <w:r>
        <w:rPr>
          <w:color w:val="231F20"/>
        </w:rPr>
        <w:t>(</w:t>
      </w:r>
      <w:r>
        <w:rPr>
          <w:rFonts w:ascii="Cambria"/>
          <w:i/>
          <w:color w:val="231F20"/>
        </w:rPr>
        <w:t>Chashukei</w:t>
      </w:r>
      <w:r>
        <w:rPr>
          <w:rFonts w:ascii="Cambria"/>
          <w:i/>
          <w:color w:val="231F20"/>
          <w:spacing w:val="-14"/>
        </w:rPr>
        <w:t> </w:t>
      </w:r>
      <w:r>
        <w:rPr>
          <w:rFonts w:ascii="Cambria"/>
          <w:i/>
          <w:color w:val="231F20"/>
        </w:rPr>
        <w:t>Chemed</w:t>
      </w:r>
      <w:r>
        <w:rPr>
          <w:color w:val="231F20"/>
        </w:rPr>
        <w:t>).</w:t>
      </w:r>
    </w:p>
    <w:p>
      <w:pPr>
        <w:spacing w:after="0" w:line="314" w:lineRule="auto"/>
        <w:jc w:val="both"/>
        <w:sectPr>
          <w:footerReference w:type="default" r:id="rId28"/>
          <w:pgSz w:w="8640" w:h="12960"/>
          <w:pgMar w:footer="645" w:header="0"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69</w:t>
      </w:r>
    </w:p>
    <w:p>
      <w:pPr>
        <w:pStyle w:val="BodyText"/>
        <w:rPr>
          <w:rFonts w:ascii="Cambria"/>
          <w:b/>
          <w:sz w:val="38"/>
        </w:rPr>
      </w:pPr>
    </w:p>
    <w:p>
      <w:pPr>
        <w:spacing w:line="426" w:lineRule="exact" w:before="325"/>
        <w:ind w:left="2468" w:right="1408" w:firstLine="0"/>
        <w:jc w:val="center"/>
        <w:rPr>
          <w:rFonts w:ascii="Palatino Linotype"/>
          <w:b/>
          <w:i/>
          <w:sz w:val="32"/>
        </w:rPr>
      </w:pPr>
      <w:r>
        <w:rPr>
          <w:rFonts w:ascii="Cambria"/>
          <w:b/>
          <w:color w:val="231F20"/>
          <w:sz w:val="32"/>
        </w:rPr>
        <w:t>May One Recite </w:t>
      </w:r>
      <w:r>
        <w:rPr>
          <w:rFonts w:ascii="Palatino Linotype"/>
          <w:b/>
          <w:i/>
          <w:color w:val="231F20"/>
          <w:sz w:val="32"/>
        </w:rPr>
        <w:t>Birkas</w:t>
      </w:r>
    </w:p>
    <w:p>
      <w:pPr>
        <w:spacing w:line="426" w:lineRule="exact" w:before="0"/>
        <w:ind w:left="1592" w:right="532" w:firstLine="0"/>
        <w:jc w:val="center"/>
        <w:rPr>
          <w:rFonts w:ascii="Cambria"/>
          <w:b/>
          <w:sz w:val="32"/>
        </w:rPr>
      </w:pPr>
      <w:r>
        <w:rPr>
          <w:rFonts w:ascii="Palatino Linotype"/>
          <w:b/>
          <w:i/>
          <w:color w:val="231F20"/>
          <w:sz w:val="32"/>
        </w:rPr>
        <w:t>ha-Ilanos </w:t>
      </w:r>
      <w:r>
        <w:rPr>
          <w:rFonts w:ascii="Cambria"/>
          <w:b/>
          <w:color w:val="231F20"/>
          <w:sz w:val="32"/>
        </w:rPr>
        <w:t>on a Tree of </w:t>
      </w:r>
      <w:r>
        <w:rPr>
          <w:rFonts w:ascii="Palatino Linotype"/>
          <w:b/>
          <w:i/>
          <w:color w:val="231F20"/>
          <w:sz w:val="32"/>
        </w:rPr>
        <w:t>Orlah</w:t>
      </w:r>
      <w:r>
        <w:rPr>
          <w:rFonts w:ascii="Cambria"/>
          <w:b/>
          <w:color w:val="231F20"/>
          <w:sz w:val="32"/>
        </w:rPr>
        <w:t>?</w:t>
      </w:r>
    </w:p>
    <w:p>
      <w:pPr>
        <w:pStyle w:val="BodyText"/>
        <w:rPr>
          <w:rFonts w:ascii="Cambria"/>
          <w:b/>
          <w:sz w:val="44"/>
        </w:rPr>
      </w:pPr>
    </w:p>
    <w:p>
      <w:pPr>
        <w:pStyle w:val="BodyText"/>
        <w:spacing w:before="11"/>
        <w:rPr>
          <w:rFonts w:ascii="Cambria"/>
          <w:b/>
          <w:sz w:val="48"/>
        </w:rPr>
      </w:pPr>
    </w:p>
    <w:p>
      <w:pPr>
        <w:pStyle w:val="BodyText"/>
        <w:spacing w:line="314" w:lineRule="auto"/>
        <w:ind w:left="1200" w:right="136"/>
        <w:jc w:val="both"/>
      </w:pPr>
      <w:r>
        <w:rPr>
          <w:color w:val="231F20"/>
        </w:rPr>
        <w:t>During</w:t>
      </w:r>
      <w:r>
        <w:rPr>
          <w:color w:val="231F20"/>
          <w:spacing w:val="-14"/>
        </w:rPr>
        <w:t> </w:t>
      </w:r>
      <w:r>
        <w:rPr>
          <w:color w:val="231F20"/>
        </w:rPr>
        <w:t>the</w:t>
      </w:r>
      <w:r>
        <w:rPr>
          <w:color w:val="231F20"/>
          <w:spacing w:val="-15"/>
        </w:rPr>
        <w:t> </w:t>
      </w:r>
      <w:r>
        <w:rPr>
          <w:color w:val="231F20"/>
        </w:rPr>
        <w:t>days</w:t>
      </w:r>
      <w:r>
        <w:rPr>
          <w:color w:val="231F20"/>
          <w:spacing w:val="-14"/>
        </w:rPr>
        <w:t> </w:t>
      </w:r>
      <w:r>
        <w:rPr>
          <w:color w:val="231F20"/>
        </w:rPr>
        <w:t>of</w:t>
      </w:r>
      <w:r>
        <w:rPr>
          <w:color w:val="231F20"/>
          <w:spacing w:val="-14"/>
        </w:rPr>
        <w:t> </w:t>
      </w:r>
      <w:r>
        <w:rPr>
          <w:color w:val="231F20"/>
        </w:rPr>
        <w:t>spring</w:t>
      </w:r>
      <w:r>
        <w:rPr>
          <w:color w:val="231F20"/>
          <w:spacing w:val="-14"/>
        </w:rPr>
        <w:t> </w:t>
      </w:r>
      <w:r>
        <w:rPr>
          <w:color w:val="231F20"/>
        </w:rPr>
        <w:t>there</w:t>
      </w:r>
      <w:r>
        <w:rPr>
          <w:color w:val="231F20"/>
          <w:spacing w:val="-14"/>
        </w:rPr>
        <w:t> </w:t>
      </w:r>
      <w:r>
        <w:rPr>
          <w:color w:val="231F20"/>
        </w:rPr>
        <w:t>is</w:t>
      </w:r>
      <w:r>
        <w:rPr>
          <w:color w:val="231F20"/>
          <w:spacing w:val="-14"/>
        </w:rPr>
        <w:t> </w:t>
      </w:r>
      <w:r>
        <w:rPr>
          <w:color w:val="231F20"/>
        </w:rPr>
        <w:t>a</w:t>
      </w:r>
      <w:r>
        <w:rPr>
          <w:color w:val="231F20"/>
          <w:spacing w:val="-14"/>
        </w:rPr>
        <w:t> </w:t>
      </w:r>
      <w:r>
        <w:rPr>
          <w:color w:val="231F20"/>
        </w:rPr>
        <w:t>law</w:t>
      </w:r>
      <w:r>
        <w:rPr>
          <w:color w:val="231F20"/>
          <w:spacing w:val="-14"/>
        </w:rPr>
        <w:t> </w:t>
      </w:r>
      <w:r>
        <w:rPr>
          <w:color w:val="231F20"/>
        </w:rPr>
        <w:t>mandating</w:t>
      </w:r>
      <w:r>
        <w:rPr>
          <w:color w:val="231F20"/>
          <w:spacing w:val="-14"/>
        </w:rPr>
        <w:t> </w:t>
      </w:r>
      <w:r>
        <w:rPr>
          <w:color w:val="231F20"/>
        </w:rPr>
        <w:t>reciting</w:t>
      </w:r>
      <w:r>
        <w:rPr>
          <w:color w:val="231F20"/>
          <w:spacing w:val="-14"/>
        </w:rPr>
        <w:t> </w:t>
      </w:r>
      <w:r>
        <w:rPr>
          <w:color w:val="231F20"/>
        </w:rPr>
        <w:t>a</w:t>
      </w:r>
      <w:r>
        <w:rPr>
          <w:color w:val="231F20"/>
          <w:spacing w:val="-14"/>
        </w:rPr>
        <w:t> </w:t>
      </w:r>
      <w:r>
        <w:rPr>
          <w:color w:val="231F20"/>
        </w:rPr>
        <w:t>blessing on flowering fruit trees. This blessing thanks Hashem for creating a glorious</w:t>
      </w:r>
      <w:r>
        <w:rPr>
          <w:color w:val="231F20"/>
          <w:spacing w:val="-24"/>
        </w:rPr>
        <w:t> </w:t>
      </w:r>
      <w:r>
        <w:rPr>
          <w:color w:val="231F20"/>
        </w:rPr>
        <w:t>world</w:t>
      </w:r>
      <w:r>
        <w:rPr>
          <w:color w:val="231F20"/>
          <w:spacing w:val="-24"/>
        </w:rPr>
        <w:t> </w:t>
      </w:r>
      <w:r>
        <w:rPr>
          <w:color w:val="231F20"/>
        </w:rPr>
        <w:t>filled</w:t>
      </w:r>
      <w:r>
        <w:rPr>
          <w:color w:val="231F20"/>
          <w:spacing w:val="-24"/>
        </w:rPr>
        <w:t> </w:t>
      </w:r>
      <w:r>
        <w:rPr>
          <w:color w:val="231F20"/>
        </w:rPr>
        <w:t>with</w:t>
      </w:r>
      <w:r>
        <w:rPr>
          <w:color w:val="231F20"/>
          <w:spacing w:val="-24"/>
        </w:rPr>
        <w:t> </w:t>
      </w:r>
      <w:r>
        <w:rPr>
          <w:color w:val="231F20"/>
        </w:rPr>
        <w:t>delightful</w:t>
      </w:r>
      <w:r>
        <w:rPr>
          <w:color w:val="231F20"/>
          <w:spacing w:val="-23"/>
        </w:rPr>
        <w:t> </w:t>
      </w:r>
      <w:r>
        <w:rPr>
          <w:color w:val="231F20"/>
        </w:rPr>
        <w:t>creations</w:t>
      </w:r>
      <w:r>
        <w:rPr>
          <w:color w:val="231F20"/>
          <w:spacing w:val="-24"/>
        </w:rPr>
        <w:t> </w:t>
      </w:r>
      <w:r>
        <w:rPr>
          <w:color w:val="231F20"/>
        </w:rPr>
        <w:t>to</w:t>
      </w:r>
      <w:r>
        <w:rPr>
          <w:color w:val="231F20"/>
          <w:spacing w:val="-24"/>
        </w:rPr>
        <w:t> </w:t>
      </w:r>
      <w:r>
        <w:rPr>
          <w:color w:val="231F20"/>
        </w:rPr>
        <w:t>give</w:t>
      </w:r>
      <w:r>
        <w:rPr>
          <w:color w:val="231F20"/>
          <w:spacing w:val="-24"/>
        </w:rPr>
        <w:t> </w:t>
      </w:r>
      <w:r>
        <w:rPr>
          <w:color w:val="231F20"/>
        </w:rPr>
        <w:t>people</w:t>
      </w:r>
      <w:r>
        <w:rPr>
          <w:color w:val="231F20"/>
          <w:spacing w:val="-23"/>
        </w:rPr>
        <w:t> </w:t>
      </w:r>
      <w:r>
        <w:rPr>
          <w:color w:val="231F20"/>
        </w:rPr>
        <w:t>pleasure. </w:t>
      </w:r>
      <w:r>
        <w:rPr>
          <w:color w:val="231F20"/>
          <w:spacing w:val="-3"/>
        </w:rPr>
        <w:t>For </w:t>
      </w:r>
      <w:r>
        <w:rPr>
          <w:color w:val="231F20"/>
        </w:rPr>
        <w:t>the first three years of a </w:t>
      </w:r>
      <w:r>
        <w:rPr>
          <w:color w:val="231F20"/>
          <w:spacing w:val="-7"/>
        </w:rPr>
        <w:t>tree’s </w:t>
      </w:r>
      <w:r>
        <w:rPr>
          <w:color w:val="231F20"/>
        </w:rPr>
        <w:t>life we may not eat its fruit or receive </w:t>
      </w:r>
      <w:r>
        <w:rPr>
          <w:color w:val="231F20"/>
          <w:spacing w:val="-3"/>
        </w:rPr>
        <w:t>any </w:t>
      </w:r>
      <w:r>
        <w:rPr>
          <w:color w:val="231F20"/>
        </w:rPr>
        <w:t>benefit from its produce. </w:t>
      </w:r>
      <w:r>
        <w:rPr>
          <w:color w:val="231F20"/>
          <w:spacing w:val="-3"/>
        </w:rPr>
        <w:t>For </w:t>
      </w:r>
      <w:r>
        <w:rPr>
          <w:color w:val="231F20"/>
        </w:rPr>
        <w:t>the first three years all the produce is </w:t>
      </w:r>
      <w:r>
        <w:rPr>
          <w:rFonts w:ascii="Cambria" w:hAnsi="Cambria"/>
          <w:i/>
          <w:color w:val="231F20"/>
        </w:rPr>
        <w:t>orlah. </w:t>
      </w:r>
      <w:r>
        <w:rPr>
          <w:color w:val="231F20"/>
          <w:spacing w:val="-3"/>
        </w:rPr>
        <w:t>May </w:t>
      </w:r>
      <w:r>
        <w:rPr>
          <w:color w:val="231F20"/>
        </w:rPr>
        <w:t>one recite the springtime blessing, </w:t>
      </w:r>
      <w:r>
        <w:rPr>
          <w:rFonts w:ascii="Cambria" w:hAnsi="Cambria"/>
          <w:i/>
          <w:color w:val="231F20"/>
        </w:rPr>
        <w:t>birkas</w:t>
      </w:r>
      <w:r>
        <w:rPr>
          <w:rFonts w:ascii="Cambria" w:hAnsi="Cambria"/>
          <w:i/>
          <w:color w:val="231F20"/>
          <w:spacing w:val="-31"/>
        </w:rPr>
        <w:t> </w:t>
      </w:r>
      <w:r>
        <w:rPr>
          <w:rFonts w:ascii="Cambria" w:hAnsi="Cambria"/>
          <w:i/>
          <w:color w:val="231F20"/>
        </w:rPr>
        <w:t>ha- </w:t>
      </w:r>
      <w:r>
        <w:rPr>
          <w:rFonts w:ascii="Cambria" w:hAnsi="Cambria"/>
          <w:i/>
          <w:color w:val="231F20"/>
        </w:rPr>
        <w:t>ilanos</w:t>
      </w:r>
      <w:r>
        <w:rPr>
          <w:color w:val="231F20"/>
        </w:rPr>
        <w:t>, on a tree that only contains blossoms of </w:t>
      </w:r>
      <w:r>
        <w:rPr>
          <w:rFonts w:ascii="Cambria" w:hAnsi="Cambria"/>
          <w:i/>
          <w:color w:val="231F20"/>
        </w:rPr>
        <w:t>orlah? </w:t>
      </w:r>
      <w:r>
        <w:rPr>
          <w:color w:val="231F20"/>
        </w:rPr>
        <w:t>The blessing thanks Hashem for creating creations to give people pleasure; perhaps,</w:t>
      </w:r>
      <w:r>
        <w:rPr>
          <w:color w:val="231F20"/>
          <w:spacing w:val="-14"/>
        </w:rPr>
        <w:t> </w:t>
      </w:r>
      <w:r>
        <w:rPr>
          <w:color w:val="231F20"/>
        </w:rPr>
        <w:t>since</w:t>
      </w:r>
      <w:r>
        <w:rPr>
          <w:color w:val="231F20"/>
          <w:spacing w:val="-13"/>
        </w:rPr>
        <w:t> </w:t>
      </w:r>
      <w:r>
        <w:rPr>
          <w:color w:val="231F20"/>
        </w:rPr>
        <w:t>one</w:t>
      </w:r>
      <w:r>
        <w:rPr>
          <w:color w:val="231F20"/>
          <w:spacing w:val="-13"/>
        </w:rPr>
        <w:t> </w:t>
      </w:r>
      <w:r>
        <w:rPr>
          <w:color w:val="231F20"/>
        </w:rPr>
        <w:t>may</w:t>
      </w:r>
      <w:r>
        <w:rPr>
          <w:color w:val="231F20"/>
          <w:spacing w:val="-14"/>
        </w:rPr>
        <w:t> </w:t>
      </w:r>
      <w:r>
        <w:rPr>
          <w:color w:val="231F20"/>
        </w:rPr>
        <w:t>not</w:t>
      </w:r>
      <w:r>
        <w:rPr>
          <w:color w:val="231F20"/>
          <w:spacing w:val="-13"/>
        </w:rPr>
        <w:t> </w:t>
      </w:r>
      <w:r>
        <w:rPr>
          <w:color w:val="231F20"/>
        </w:rPr>
        <w:t>receive</w:t>
      </w:r>
      <w:r>
        <w:rPr>
          <w:color w:val="231F20"/>
          <w:spacing w:val="-13"/>
        </w:rPr>
        <w:t> </w:t>
      </w:r>
      <w:r>
        <w:rPr>
          <w:color w:val="231F20"/>
          <w:spacing w:val="-3"/>
        </w:rPr>
        <w:t>any</w:t>
      </w:r>
      <w:r>
        <w:rPr>
          <w:color w:val="231F20"/>
          <w:spacing w:val="-14"/>
        </w:rPr>
        <w:t> </w:t>
      </w:r>
      <w:r>
        <w:rPr>
          <w:color w:val="231F20"/>
        </w:rPr>
        <w:t>pleasure</w:t>
      </w:r>
      <w:r>
        <w:rPr>
          <w:color w:val="231F20"/>
          <w:spacing w:val="-13"/>
        </w:rPr>
        <w:t> </w:t>
      </w:r>
      <w:r>
        <w:rPr>
          <w:color w:val="231F20"/>
        </w:rPr>
        <w:t>from</w:t>
      </w:r>
      <w:r>
        <w:rPr>
          <w:color w:val="231F20"/>
          <w:spacing w:val="-13"/>
        </w:rPr>
        <w:t> </w:t>
      </w:r>
      <w:r>
        <w:rPr>
          <w:rFonts w:ascii="Cambria" w:hAnsi="Cambria"/>
          <w:i/>
          <w:color w:val="231F20"/>
        </w:rPr>
        <w:t>orlah</w:t>
      </w:r>
      <w:r>
        <w:rPr>
          <w:color w:val="231F20"/>
        </w:rPr>
        <w:t>,</w:t>
      </w:r>
      <w:r>
        <w:rPr>
          <w:color w:val="231F20"/>
          <w:spacing w:val="-14"/>
        </w:rPr>
        <w:t> </w:t>
      </w:r>
      <w:r>
        <w:rPr>
          <w:color w:val="231F20"/>
        </w:rPr>
        <w:t>it</w:t>
      </w:r>
      <w:r>
        <w:rPr>
          <w:color w:val="231F20"/>
          <w:spacing w:val="-13"/>
        </w:rPr>
        <w:t> </w:t>
      </w:r>
      <w:r>
        <w:rPr>
          <w:color w:val="231F20"/>
        </w:rPr>
        <w:t>would be</w:t>
      </w:r>
      <w:r>
        <w:rPr>
          <w:color w:val="231F20"/>
          <w:spacing w:val="-7"/>
        </w:rPr>
        <w:t> </w:t>
      </w:r>
      <w:r>
        <w:rPr>
          <w:color w:val="231F20"/>
          <w:spacing w:val="-3"/>
        </w:rPr>
        <w:t>inappropriate</w:t>
      </w:r>
      <w:r>
        <w:rPr>
          <w:color w:val="231F20"/>
          <w:spacing w:val="-7"/>
        </w:rPr>
        <w:t> </w:t>
      </w:r>
      <w:r>
        <w:rPr>
          <w:color w:val="231F20"/>
        </w:rPr>
        <w:t>to</w:t>
      </w:r>
      <w:r>
        <w:rPr>
          <w:color w:val="231F20"/>
          <w:spacing w:val="-6"/>
        </w:rPr>
        <w:t> </w:t>
      </w:r>
      <w:r>
        <w:rPr>
          <w:color w:val="231F20"/>
        </w:rPr>
        <w:t>recite</w:t>
      </w:r>
      <w:r>
        <w:rPr>
          <w:color w:val="231F20"/>
          <w:spacing w:val="-7"/>
        </w:rPr>
        <w:t> </w:t>
      </w:r>
      <w:r>
        <w:rPr>
          <w:color w:val="231F20"/>
        </w:rPr>
        <w:t>this</w:t>
      </w:r>
      <w:r>
        <w:rPr>
          <w:color w:val="231F20"/>
          <w:spacing w:val="-6"/>
        </w:rPr>
        <w:t> </w:t>
      </w:r>
      <w:r>
        <w:rPr>
          <w:color w:val="231F20"/>
        </w:rPr>
        <w:t>blessing</w:t>
      </w:r>
      <w:r>
        <w:rPr>
          <w:color w:val="231F20"/>
          <w:spacing w:val="-7"/>
        </w:rPr>
        <w:t> </w:t>
      </w:r>
      <w:r>
        <w:rPr>
          <w:color w:val="231F20"/>
        </w:rPr>
        <w:t>over</w:t>
      </w:r>
      <w:r>
        <w:rPr>
          <w:color w:val="231F20"/>
          <w:spacing w:val="-7"/>
        </w:rPr>
        <w:t> </w:t>
      </w:r>
      <w:r>
        <w:rPr>
          <w:color w:val="231F20"/>
        </w:rPr>
        <w:t>the</w:t>
      </w:r>
      <w:r>
        <w:rPr>
          <w:color w:val="231F20"/>
          <w:spacing w:val="-6"/>
        </w:rPr>
        <w:t> </w:t>
      </w:r>
      <w:r>
        <w:rPr>
          <w:rFonts w:ascii="Cambria" w:hAnsi="Cambria"/>
          <w:i/>
          <w:color w:val="231F20"/>
        </w:rPr>
        <w:t>orlah</w:t>
      </w:r>
      <w:r>
        <w:rPr>
          <w:rFonts w:ascii="Cambria" w:hAnsi="Cambria"/>
          <w:i/>
          <w:color w:val="231F20"/>
          <w:spacing w:val="1"/>
        </w:rPr>
        <w:t> </w:t>
      </w:r>
      <w:r>
        <w:rPr>
          <w:color w:val="231F20"/>
        </w:rPr>
        <w:t>tree?</w:t>
      </w:r>
    </w:p>
    <w:p>
      <w:pPr>
        <w:pStyle w:val="BodyText"/>
        <w:spacing w:line="314" w:lineRule="auto" w:before="4"/>
        <w:ind w:left="1199" w:right="137" w:firstLine="360"/>
        <w:jc w:val="both"/>
      </w:pPr>
      <w:r>
        <w:rPr>
          <w:color w:val="231F20"/>
        </w:rPr>
        <w:t>The</w:t>
      </w:r>
      <w:r>
        <w:rPr>
          <w:color w:val="231F20"/>
          <w:spacing w:val="-46"/>
        </w:rPr>
        <w:t> </w:t>
      </w:r>
      <w:r>
        <w:rPr>
          <w:rFonts w:ascii="Cambria" w:hAnsi="Cambria"/>
          <w:i/>
          <w:color w:val="231F20"/>
          <w:spacing w:val="-5"/>
        </w:rPr>
        <w:t>Teshuvos</w:t>
      </w:r>
      <w:r>
        <w:rPr>
          <w:rFonts w:ascii="Cambria" w:hAnsi="Cambria"/>
          <w:i/>
          <w:color w:val="231F20"/>
          <w:spacing w:val="-38"/>
        </w:rPr>
        <w:t> </w:t>
      </w:r>
      <w:r>
        <w:rPr>
          <w:rFonts w:ascii="Cambria" w:hAnsi="Cambria"/>
          <w:i/>
          <w:color w:val="231F20"/>
          <w:spacing w:val="-3"/>
        </w:rPr>
        <w:t>Rav</w:t>
      </w:r>
      <w:r>
        <w:rPr>
          <w:rFonts w:ascii="Cambria" w:hAnsi="Cambria"/>
          <w:i/>
          <w:color w:val="231F20"/>
          <w:spacing w:val="-37"/>
        </w:rPr>
        <w:t> </w:t>
      </w:r>
      <w:r>
        <w:rPr>
          <w:rFonts w:ascii="Cambria" w:hAnsi="Cambria"/>
          <w:i/>
          <w:color w:val="231F20"/>
          <w:spacing w:val="-8"/>
        </w:rPr>
        <w:t>Pe’alim</w:t>
      </w:r>
      <w:r>
        <w:rPr>
          <w:rFonts w:ascii="Cambria" w:hAnsi="Cambria"/>
          <w:i/>
          <w:color w:val="231F20"/>
          <w:spacing w:val="-39"/>
        </w:rPr>
        <w:t> </w:t>
      </w:r>
      <w:r>
        <w:rPr>
          <w:color w:val="231F20"/>
        </w:rPr>
        <w:t>ruled</w:t>
      </w:r>
      <w:r>
        <w:rPr>
          <w:color w:val="231F20"/>
          <w:spacing w:val="-45"/>
        </w:rPr>
        <w:t> </w:t>
      </w:r>
      <w:r>
        <w:rPr>
          <w:color w:val="231F20"/>
        </w:rPr>
        <w:t>that</w:t>
      </w:r>
      <w:r>
        <w:rPr>
          <w:color w:val="231F20"/>
          <w:spacing w:val="-45"/>
        </w:rPr>
        <w:t> </w:t>
      </w:r>
      <w:r>
        <w:rPr>
          <w:color w:val="231F20"/>
        </w:rPr>
        <w:t>one</w:t>
      </w:r>
      <w:r>
        <w:rPr>
          <w:color w:val="231F20"/>
          <w:spacing w:val="-45"/>
        </w:rPr>
        <w:t> </w:t>
      </w:r>
      <w:r>
        <w:rPr>
          <w:color w:val="231F20"/>
        </w:rPr>
        <w:t>may</w:t>
      </w:r>
      <w:r>
        <w:rPr>
          <w:color w:val="231F20"/>
          <w:spacing w:val="-45"/>
        </w:rPr>
        <w:t> </w:t>
      </w:r>
      <w:r>
        <w:rPr>
          <w:color w:val="231F20"/>
        </w:rPr>
        <w:t>recite</w:t>
      </w:r>
      <w:r>
        <w:rPr>
          <w:color w:val="231F20"/>
          <w:spacing w:val="-46"/>
        </w:rPr>
        <w:t> </w:t>
      </w:r>
      <w:r>
        <w:rPr>
          <w:rFonts w:ascii="Cambria" w:hAnsi="Cambria"/>
          <w:i/>
          <w:color w:val="231F20"/>
        </w:rPr>
        <w:t>birkas</w:t>
      </w:r>
      <w:r>
        <w:rPr>
          <w:rFonts w:ascii="Cambria" w:hAnsi="Cambria"/>
          <w:i/>
          <w:color w:val="231F20"/>
          <w:spacing w:val="-38"/>
        </w:rPr>
        <w:t> </w:t>
      </w:r>
      <w:r>
        <w:rPr>
          <w:rFonts w:ascii="Cambria" w:hAnsi="Cambria"/>
          <w:i/>
          <w:color w:val="231F20"/>
        </w:rPr>
        <w:t>ha-ilanos </w:t>
      </w:r>
      <w:r>
        <w:rPr>
          <w:color w:val="231F20"/>
        </w:rPr>
        <w:t>on a fruit tree filled with </w:t>
      </w:r>
      <w:r>
        <w:rPr>
          <w:rFonts w:ascii="Cambria" w:hAnsi="Cambria"/>
          <w:i/>
          <w:color w:val="231F20"/>
        </w:rPr>
        <w:t>orlah </w:t>
      </w:r>
      <w:r>
        <w:rPr>
          <w:color w:val="231F20"/>
        </w:rPr>
        <w:t>fruit. Even though we cannot derive benefit from the tree </w:t>
      </w:r>
      <w:r>
        <w:rPr>
          <w:color w:val="231F20"/>
          <w:spacing w:val="-6"/>
        </w:rPr>
        <w:t>now, </w:t>
      </w:r>
      <w:r>
        <w:rPr>
          <w:color w:val="231F20"/>
        </w:rPr>
        <w:t>in the future its fruit will be permitted. Since in a few years, the produce will give people pleasure, one can honestly thank Hashem for this fruit that was created </w:t>
      </w:r>
      <w:r>
        <w:rPr>
          <w:rFonts w:ascii="Cambria" w:hAnsi="Cambria"/>
          <w:i/>
          <w:color w:val="231F20"/>
        </w:rPr>
        <w:t>leihanos bnei </w:t>
      </w:r>
      <w:r>
        <w:rPr>
          <w:rFonts w:ascii="Cambria" w:hAnsi="Cambria"/>
          <w:i/>
          <w:color w:val="231F20"/>
        </w:rPr>
        <w:t>adam</w:t>
      </w:r>
      <w:r>
        <w:rPr>
          <w:color w:val="231F20"/>
        </w:rPr>
        <w:t>, to give people</w:t>
      </w:r>
      <w:r>
        <w:rPr>
          <w:color w:val="231F20"/>
          <w:spacing w:val="-27"/>
        </w:rPr>
        <w:t> </w:t>
      </w:r>
      <w:r>
        <w:rPr>
          <w:color w:val="231F20"/>
        </w:rPr>
        <w:t>pleasure.</w:t>
      </w:r>
    </w:p>
    <w:p>
      <w:pPr>
        <w:spacing w:line="312" w:lineRule="auto" w:before="0"/>
        <w:ind w:left="1199" w:right="139" w:firstLine="360"/>
        <w:jc w:val="both"/>
        <w:rPr>
          <w:sz w:val="23"/>
        </w:rPr>
      </w:pPr>
      <w:r>
        <w:rPr>
          <w:color w:val="231F20"/>
          <w:sz w:val="23"/>
        </w:rPr>
        <w:t>The</w:t>
      </w:r>
      <w:r>
        <w:rPr>
          <w:color w:val="231F20"/>
          <w:spacing w:val="-10"/>
          <w:sz w:val="23"/>
        </w:rPr>
        <w:t> </w:t>
      </w:r>
      <w:r>
        <w:rPr>
          <w:rFonts w:ascii="Cambria"/>
          <w:i/>
          <w:color w:val="231F20"/>
          <w:spacing w:val="-3"/>
          <w:sz w:val="23"/>
        </w:rPr>
        <w:t>Shut</w:t>
      </w:r>
      <w:r>
        <w:rPr>
          <w:rFonts w:ascii="Cambria"/>
          <w:i/>
          <w:color w:val="231F20"/>
          <w:spacing w:val="-2"/>
          <w:sz w:val="23"/>
        </w:rPr>
        <w:t> </w:t>
      </w:r>
      <w:r>
        <w:rPr>
          <w:rFonts w:ascii="Cambria"/>
          <w:i/>
          <w:color w:val="231F20"/>
          <w:sz w:val="23"/>
        </w:rPr>
        <w:t>Doveiv</w:t>
      </w:r>
      <w:r>
        <w:rPr>
          <w:rFonts w:ascii="Cambria"/>
          <w:i/>
          <w:color w:val="231F20"/>
          <w:spacing w:val="-2"/>
          <w:sz w:val="23"/>
        </w:rPr>
        <w:t> </w:t>
      </w:r>
      <w:r>
        <w:rPr>
          <w:rFonts w:ascii="Cambria"/>
          <w:i/>
          <w:color w:val="231F20"/>
          <w:sz w:val="23"/>
        </w:rPr>
        <w:t>Meisharim</w:t>
      </w:r>
      <w:r>
        <w:rPr>
          <w:rFonts w:ascii="Cambria"/>
          <w:i/>
          <w:color w:val="231F20"/>
          <w:spacing w:val="-4"/>
          <w:sz w:val="23"/>
        </w:rPr>
        <w:t> </w:t>
      </w:r>
      <w:r>
        <w:rPr>
          <w:color w:val="231F20"/>
          <w:sz w:val="23"/>
        </w:rPr>
        <w:t>argued</w:t>
      </w:r>
      <w:r>
        <w:rPr>
          <w:color w:val="231F20"/>
          <w:spacing w:val="-10"/>
          <w:sz w:val="23"/>
        </w:rPr>
        <w:t> </w:t>
      </w:r>
      <w:r>
        <w:rPr>
          <w:color w:val="231F20"/>
          <w:sz w:val="23"/>
        </w:rPr>
        <w:t>that</w:t>
      </w:r>
      <w:r>
        <w:rPr>
          <w:color w:val="231F20"/>
          <w:spacing w:val="-10"/>
          <w:sz w:val="23"/>
        </w:rPr>
        <w:t> </w:t>
      </w:r>
      <w:r>
        <w:rPr>
          <w:color w:val="231F20"/>
          <w:sz w:val="23"/>
        </w:rPr>
        <w:t>our</w:t>
      </w:r>
      <w:r>
        <w:rPr>
          <w:color w:val="231F20"/>
          <w:spacing w:val="-10"/>
          <w:sz w:val="23"/>
        </w:rPr>
        <w:t> </w:t>
      </w:r>
      <w:r>
        <w:rPr>
          <w:color w:val="231F20"/>
          <w:sz w:val="23"/>
        </w:rPr>
        <w:t>Gemara</w:t>
      </w:r>
      <w:r>
        <w:rPr>
          <w:color w:val="231F20"/>
          <w:spacing w:val="-11"/>
          <w:sz w:val="23"/>
        </w:rPr>
        <w:t> </w:t>
      </w:r>
      <w:r>
        <w:rPr>
          <w:color w:val="231F20"/>
          <w:sz w:val="23"/>
        </w:rPr>
        <w:t>proved</w:t>
      </w:r>
      <w:r>
        <w:rPr>
          <w:color w:val="231F20"/>
          <w:spacing w:val="-10"/>
          <w:sz w:val="23"/>
        </w:rPr>
        <w:t> </w:t>
      </w:r>
      <w:r>
        <w:rPr>
          <w:color w:val="231F20"/>
          <w:sz w:val="23"/>
        </w:rPr>
        <w:t>that one may recite the blessing of the trees even on a tree of </w:t>
      </w:r>
      <w:r>
        <w:rPr>
          <w:rFonts w:ascii="Cambria"/>
          <w:i/>
          <w:color w:val="231F20"/>
          <w:sz w:val="23"/>
        </w:rPr>
        <w:t>orlah.</w:t>
      </w:r>
      <w:r>
        <w:rPr>
          <w:rFonts w:ascii="Cambria"/>
          <w:i/>
          <w:color w:val="231F20"/>
          <w:spacing w:val="25"/>
          <w:sz w:val="23"/>
        </w:rPr>
        <w:t> </w:t>
      </w:r>
      <w:r>
        <w:rPr>
          <w:color w:val="231F20"/>
          <w:sz w:val="23"/>
        </w:rPr>
        <w:t>Our</w:t>
      </w:r>
    </w:p>
    <w:p>
      <w:pPr>
        <w:spacing w:after="0" w:line="312" w:lineRule="auto"/>
        <w:jc w:val="both"/>
        <w:rPr>
          <w:sz w:val="23"/>
        </w:rPr>
        <w:sectPr>
          <w:footerReference w:type="default" r:id="rId29"/>
          <w:pgSz w:w="8640" w:h="12960"/>
          <w:pgMar w:footer="645" w:header="0" w:top="1220" w:bottom="840" w:left="0" w:right="1060"/>
          <w:pgNumType w:start="22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199" w:right="137"/>
        <w:jc w:val="both"/>
      </w:pPr>
      <w:r>
        <w:rPr>
          <w:color w:val="231F20"/>
        </w:rPr>
        <w:t>Gemara quoted a Mishnah about trees. The Mishnah taught that  the farmers would leave broken pottery shards around the trees of </w:t>
      </w:r>
      <w:r>
        <w:rPr>
          <w:rFonts w:ascii="Cambria"/>
          <w:i/>
          <w:color w:val="231F20"/>
        </w:rPr>
        <w:t>orlah</w:t>
      </w:r>
      <w:r>
        <w:rPr>
          <w:rFonts w:ascii="Cambria"/>
          <w:i/>
          <w:color w:val="231F20"/>
          <w:spacing w:val="-4"/>
        </w:rPr>
        <w:t> </w:t>
      </w:r>
      <w:r>
        <w:rPr>
          <w:color w:val="231F20"/>
        </w:rPr>
        <w:t>to</w:t>
      </w:r>
      <w:r>
        <w:rPr>
          <w:color w:val="231F20"/>
          <w:spacing w:val="-12"/>
        </w:rPr>
        <w:t> </w:t>
      </w:r>
      <w:r>
        <w:rPr>
          <w:color w:val="231F20"/>
        </w:rPr>
        <w:t>indicate</w:t>
      </w:r>
      <w:r>
        <w:rPr>
          <w:color w:val="231F20"/>
          <w:spacing w:val="-12"/>
        </w:rPr>
        <w:t> </w:t>
      </w:r>
      <w:r>
        <w:rPr>
          <w:color w:val="231F20"/>
        </w:rPr>
        <w:t>that</w:t>
      </w:r>
      <w:r>
        <w:rPr>
          <w:color w:val="231F20"/>
          <w:spacing w:val="-12"/>
        </w:rPr>
        <w:t> </w:t>
      </w:r>
      <w:r>
        <w:rPr>
          <w:color w:val="231F20"/>
        </w:rPr>
        <w:t>just</w:t>
      </w:r>
      <w:r>
        <w:rPr>
          <w:color w:val="231F20"/>
          <w:spacing w:val="-12"/>
        </w:rPr>
        <w:t> </w:t>
      </w:r>
      <w:r>
        <w:rPr>
          <w:color w:val="231F20"/>
        </w:rPr>
        <w:t>as</w:t>
      </w:r>
      <w:r>
        <w:rPr>
          <w:color w:val="231F20"/>
          <w:spacing w:val="-12"/>
        </w:rPr>
        <w:t> </w:t>
      </w:r>
      <w:r>
        <w:rPr>
          <w:color w:val="231F20"/>
        </w:rPr>
        <w:t>items</w:t>
      </w:r>
      <w:r>
        <w:rPr>
          <w:color w:val="231F20"/>
          <w:spacing w:val="-12"/>
        </w:rPr>
        <w:t> </w:t>
      </w:r>
      <w:r>
        <w:rPr>
          <w:color w:val="231F20"/>
        </w:rPr>
        <w:t>do</w:t>
      </w:r>
      <w:r>
        <w:rPr>
          <w:color w:val="231F20"/>
          <w:spacing w:val="-12"/>
        </w:rPr>
        <w:t> </w:t>
      </w:r>
      <w:r>
        <w:rPr>
          <w:color w:val="231F20"/>
        </w:rPr>
        <w:t>not</w:t>
      </w:r>
      <w:r>
        <w:rPr>
          <w:color w:val="231F20"/>
          <w:spacing w:val="-12"/>
        </w:rPr>
        <w:t> </w:t>
      </w:r>
      <w:r>
        <w:rPr>
          <w:color w:val="231F20"/>
        </w:rPr>
        <w:t>grow</w:t>
      </w:r>
      <w:r>
        <w:rPr>
          <w:color w:val="231F20"/>
          <w:spacing w:val="-11"/>
        </w:rPr>
        <w:t> </w:t>
      </w:r>
      <w:r>
        <w:rPr>
          <w:color w:val="231F20"/>
        </w:rPr>
        <w:t>in</w:t>
      </w:r>
      <w:r>
        <w:rPr>
          <w:color w:val="231F20"/>
          <w:spacing w:val="-12"/>
        </w:rPr>
        <w:t> </w:t>
      </w:r>
      <w:r>
        <w:rPr>
          <w:color w:val="231F20"/>
        </w:rPr>
        <w:t>broken</w:t>
      </w:r>
      <w:r>
        <w:rPr>
          <w:color w:val="231F20"/>
          <w:spacing w:val="-12"/>
        </w:rPr>
        <w:t> </w:t>
      </w:r>
      <w:r>
        <w:rPr>
          <w:color w:val="231F20"/>
          <w:spacing w:val="-3"/>
        </w:rPr>
        <w:t>pottery,</w:t>
      </w:r>
      <w:r>
        <w:rPr>
          <w:color w:val="231F20"/>
          <w:spacing w:val="-12"/>
        </w:rPr>
        <w:t> </w:t>
      </w:r>
      <w:r>
        <w:rPr>
          <w:color w:val="231F20"/>
        </w:rPr>
        <w:t>one cannot derive benefit from a tree of </w:t>
      </w:r>
      <w:r>
        <w:rPr>
          <w:rFonts w:ascii="Cambria"/>
          <w:i/>
          <w:color w:val="231F20"/>
        </w:rPr>
        <w:t>orlah. </w:t>
      </w:r>
      <w:r>
        <w:rPr>
          <w:color w:val="231F20"/>
        </w:rPr>
        <w:t>The vines of the fourth </w:t>
      </w:r>
      <w:r>
        <w:rPr>
          <w:color w:val="231F20"/>
          <w:spacing w:val="-4"/>
        </w:rPr>
        <w:t>year, </w:t>
      </w:r>
      <w:r>
        <w:rPr>
          <w:color w:val="231F20"/>
        </w:rPr>
        <w:t>whose fruit could be eaten in Jerusalem or deconsecrated and eaten outside of Jerusalem, would be marked with clumps of dirt. The message was: just as we benefit from dirt, we may benefit</w:t>
      </w:r>
      <w:r>
        <w:rPr>
          <w:color w:val="231F20"/>
          <w:spacing w:val="-25"/>
        </w:rPr>
        <w:t> </w:t>
      </w:r>
      <w:r>
        <w:rPr>
          <w:color w:val="231F20"/>
        </w:rPr>
        <w:t>from such a tree. Rabban Shimon ben Gamliel taught that these signs would</w:t>
      </w:r>
      <w:r>
        <w:rPr>
          <w:color w:val="231F20"/>
          <w:spacing w:val="-9"/>
        </w:rPr>
        <w:t> </w:t>
      </w:r>
      <w:r>
        <w:rPr>
          <w:color w:val="231F20"/>
        </w:rPr>
        <w:t>be</w:t>
      </w:r>
      <w:r>
        <w:rPr>
          <w:color w:val="231F20"/>
          <w:spacing w:val="-8"/>
        </w:rPr>
        <w:t> </w:t>
      </w:r>
      <w:r>
        <w:rPr>
          <w:color w:val="231F20"/>
        </w:rPr>
        <w:t>put</w:t>
      </w:r>
      <w:r>
        <w:rPr>
          <w:color w:val="231F20"/>
          <w:spacing w:val="-8"/>
        </w:rPr>
        <w:t> </w:t>
      </w:r>
      <w:r>
        <w:rPr>
          <w:color w:val="231F20"/>
        </w:rPr>
        <w:t>out</w:t>
      </w:r>
      <w:r>
        <w:rPr>
          <w:color w:val="231F20"/>
          <w:spacing w:val="-8"/>
        </w:rPr>
        <w:t> </w:t>
      </w:r>
      <w:r>
        <w:rPr>
          <w:color w:val="231F20"/>
        </w:rPr>
        <w:t>during</w:t>
      </w:r>
      <w:r>
        <w:rPr>
          <w:color w:val="231F20"/>
          <w:spacing w:val="-8"/>
        </w:rPr>
        <w:t> </w:t>
      </w:r>
      <w:r>
        <w:rPr>
          <w:color w:val="231F20"/>
        </w:rPr>
        <w:t>the</w:t>
      </w:r>
      <w:r>
        <w:rPr>
          <w:color w:val="231F20"/>
          <w:spacing w:val="-8"/>
        </w:rPr>
        <w:t> </w:t>
      </w:r>
      <w:r>
        <w:rPr>
          <w:color w:val="231F20"/>
        </w:rPr>
        <w:t>sabbatical</w:t>
      </w:r>
      <w:r>
        <w:rPr>
          <w:color w:val="231F20"/>
          <w:spacing w:val="-8"/>
        </w:rPr>
        <w:t> </w:t>
      </w:r>
      <w:r>
        <w:rPr>
          <w:color w:val="231F20"/>
        </w:rPr>
        <w:t>year</w:t>
      </w:r>
      <w:r>
        <w:rPr>
          <w:color w:val="231F20"/>
          <w:spacing w:val="-8"/>
        </w:rPr>
        <w:t> </w:t>
      </w:r>
      <w:r>
        <w:rPr>
          <w:color w:val="231F20"/>
        </w:rPr>
        <w:t>when</w:t>
      </w:r>
      <w:r>
        <w:rPr>
          <w:color w:val="231F20"/>
          <w:spacing w:val="-8"/>
        </w:rPr>
        <w:t> </w:t>
      </w:r>
      <w:r>
        <w:rPr>
          <w:color w:val="231F20"/>
        </w:rPr>
        <w:t>all</w:t>
      </w:r>
      <w:r>
        <w:rPr>
          <w:color w:val="231F20"/>
          <w:spacing w:val="-8"/>
        </w:rPr>
        <w:t> </w:t>
      </w:r>
      <w:r>
        <w:rPr>
          <w:color w:val="231F20"/>
        </w:rPr>
        <w:t>trees</w:t>
      </w:r>
      <w:r>
        <w:rPr>
          <w:color w:val="231F20"/>
          <w:spacing w:val="-9"/>
        </w:rPr>
        <w:t> </w:t>
      </w:r>
      <w:r>
        <w:rPr>
          <w:color w:val="231F20"/>
        </w:rPr>
        <w:t>are</w:t>
      </w:r>
      <w:r>
        <w:rPr>
          <w:color w:val="231F20"/>
          <w:spacing w:val="-8"/>
        </w:rPr>
        <w:t> </w:t>
      </w:r>
      <w:r>
        <w:rPr>
          <w:rFonts w:ascii="Cambria"/>
          <w:i/>
          <w:color w:val="231F20"/>
        </w:rPr>
        <w:t>hefker </w:t>
      </w:r>
      <w:r>
        <w:rPr>
          <w:color w:val="231F20"/>
        </w:rPr>
        <w:t>and everyone can walk through the field. </w:t>
      </w:r>
      <w:r>
        <w:rPr>
          <w:color w:val="231F20"/>
          <w:spacing w:val="-4"/>
        </w:rPr>
        <w:t>However, </w:t>
      </w:r>
      <w:r>
        <w:rPr>
          <w:color w:val="231F20"/>
        </w:rPr>
        <w:t>during the other years,</w:t>
      </w:r>
      <w:r>
        <w:rPr>
          <w:color w:val="231F20"/>
          <w:spacing w:val="-17"/>
        </w:rPr>
        <w:t> </w:t>
      </w:r>
      <w:r>
        <w:rPr>
          <w:color w:val="231F20"/>
        </w:rPr>
        <w:t>it</w:t>
      </w:r>
      <w:r>
        <w:rPr>
          <w:color w:val="231F20"/>
          <w:spacing w:val="-16"/>
        </w:rPr>
        <w:t> </w:t>
      </w:r>
      <w:r>
        <w:rPr>
          <w:color w:val="231F20"/>
        </w:rPr>
        <w:t>would</w:t>
      </w:r>
      <w:r>
        <w:rPr>
          <w:color w:val="231F20"/>
          <w:spacing w:val="-16"/>
        </w:rPr>
        <w:t> </w:t>
      </w:r>
      <w:r>
        <w:rPr>
          <w:color w:val="231F20"/>
        </w:rPr>
        <w:t>be</w:t>
      </w:r>
      <w:r>
        <w:rPr>
          <w:color w:val="231F20"/>
          <w:spacing w:val="-16"/>
        </w:rPr>
        <w:t> </w:t>
      </w:r>
      <w:r>
        <w:rPr>
          <w:color w:val="231F20"/>
        </w:rPr>
        <w:t>theft</w:t>
      </w:r>
      <w:r>
        <w:rPr>
          <w:color w:val="231F20"/>
          <w:spacing w:val="-16"/>
        </w:rPr>
        <w:t> </w:t>
      </w:r>
      <w:r>
        <w:rPr>
          <w:color w:val="231F20"/>
        </w:rPr>
        <w:t>and</w:t>
      </w:r>
      <w:r>
        <w:rPr>
          <w:color w:val="231F20"/>
          <w:spacing w:val="-16"/>
        </w:rPr>
        <w:t> </w:t>
      </w:r>
      <w:r>
        <w:rPr>
          <w:color w:val="231F20"/>
        </w:rPr>
        <w:t>trespassing</w:t>
      </w:r>
      <w:r>
        <w:rPr>
          <w:color w:val="231F20"/>
          <w:spacing w:val="-16"/>
        </w:rPr>
        <w:t> </w:t>
      </w:r>
      <w:r>
        <w:rPr>
          <w:color w:val="231F20"/>
        </w:rPr>
        <w:t>for</w:t>
      </w:r>
      <w:r>
        <w:rPr>
          <w:color w:val="231F20"/>
          <w:spacing w:val="-16"/>
        </w:rPr>
        <w:t> </w:t>
      </w:r>
      <w:r>
        <w:rPr>
          <w:color w:val="231F20"/>
        </w:rPr>
        <w:t>people</w:t>
      </w:r>
      <w:r>
        <w:rPr>
          <w:color w:val="231F20"/>
          <w:spacing w:val="-16"/>
        </w:rPr>
        <w:t> </w:t>
      </w:r>
      <w:r>
        <w:rPr>
          <w:color w:val="231F20"/>
        </w:rPr>
        <w:t>to</w:t>
      </w:r>
      <w:r>
        <w:rPr>
          <w:color w:val="231F20"/>
          <w:spacing w:val="-16"/>
        </w:rPr>
        <w:t> </w:t>
      </w:r>
      <w:r>
        <w:rPr>
          <w:color w:val="231F20"/>
        </w:rPr>
        <w:t>walk</w:t>
      </w:r>
      <w:r>
        <w:rPr>
          <w:color w:val="231F20"/>
          <w:spacing w:val="-16"/>
        </w:rPr>
        <w:t> </w:t>
      </w:r>
      <w:r>
        <w:rPr>
          <w:color w:val="231F20"/>
        </w:rPr>
        <w:t>in</w:t>
      </w:r>
      <w:r>
        <w:rPr>
          <w:color w:val="231F20"/>
          <w:spacing w:val="-16"/>
        </w:rPr>
        <w:t> </w:t>
      </w:r>
      <w:r>
        <w:rPr>
          <w:color w:val="231F20"/>
        </w:rPr>
        <w:t>the</w:t>
      </w:r>
      <w:r>
        <w:rPr>
          <w:color w:val="231F20"/>
          <w:spacing w:val="-16"/>
        </w:rPr>
        <w:t> </w:t>
      </w:r>
      <w:r>
        <w:rPr>
          <w:color w:val="231F20"/>
        </w:rPr>
        <w:t>field. If a thief came in, we have a rule: let the thief keep hurting himself. </w:t>
      </w:r>
      <w:r>
        <w:rPr>
          <w:color w:val="231F20"/>
          <w:spacing w:val="-5"/>
        </w:rPr>
        <w:t>It </w:t>
      </w:r>
      <w:r>
        <w:rPr>
          <w:color w:val="231F20"/>
        </w:rPr>
        <w:t>would be his fault that he was trespassing, and the farmer would have no responsibility to warn him </w:t>
      </w:r>
      <w:r>
        <w:rPr>
          <w:color w:val="231F20"/>
          <w:spacing w:val="-3"/>
        </w:rPr>
        <w:t>away </w:t>
      </w:r>
      <w:r>
        <w:rPr>
          <w:color w:val="231F20"/>
        </w:rPr>
        <w:t>from the </w:t>
      </w:r>
      <w:r>
        <w:rPr>
          <w:rFonts w:ascii="Cambria"/>
          <w:i/>
          <w:color w:val="231F20"/>
        </w:rPr>
        <w:t>orlah </w:t>
      </w:r>
      <w:r>
        <w:rPr>
          <w:color w:val="231F20"/>
        </w:rPr>
        <w:t>or inform him of what was </w:t>
      </w:r>
      <w:r>
        <w:rPr>
          <w:rFonts w:ascii="Cambria"/>
          <w:i/>
          <w:color w:val="231F20"/>
        </w:rPr>
        <w:t>kerem revai </w:t>
      </w:r>
      <w:r>
        <w:rPr>
          <w:color w:val="231F20"/>
        </w:rPr>
        <w:t>(vines of the fourth year). If the law would be that one may not recite the fruit blessing on an </w:t>
      </w:r>
      <w:r>
        <w:rPr>
          <w:rFonts w:ascii="Cambria"/>
          <w:i/>
          <w:color w:val="231F20"/>
        </w:rPr>
        <w:t>orlah </w:t>
      </w:r>
      <w:r>
        <w:rPr>
          <w:color w:val="231F20"/>
        </w:rPr>
        <w:t>tree, there</w:t>
      </w:r>
      <w:r>
        <w:rPr>
          <w:color w:val="231F20"/>
          <w:spacing w:val="-17"/>
        </w:rPr>
        <w:t> </w:t>
      </w:r>
      <w:r>
        <w:rPr>
          <w:color w:val="231F20"/>
        </w:rPr>
        <w:t>would</w:t>
      </w:r>
      <w:r>
        <w:rPr>
          <w:color w:val="231F20"/>
          <w:spacing w:val="-16"/>
        </w:rPr>
        <w:t> </w:t>
      </w:r>
      <w:r>
        <w:rPr>
          <w:color w:val="231F20"/>
        </w:rPr>
        <w:t>be</w:t>
      </w:r>
      <w:r>
        <w:rPr>
          <w:color w:val="231F20"/>
          <w:spacing w:val="-17"/>
        </w:rPr>
        <w:t> </w:t>
      </w:r>
      <w:r>
        <w:rPr>
          <w:color w:val="231F20"/>
        </w:rPr>
        <w:t>a</w:t>
      </w:r>
      <w:r>
        <w:rPr>
          <w:color w:val="231F20"/>
          <w:spacing w:val="-16"/>
        </w:rPr>
        <w:t> </w:t>
      </w:r>
      <w:r>
        <w:rPr>
          <w:color w:val="231F20"/>
        </w:rPr>
        <w:t>need,</w:t>
      </w:r>
      <w:r>
        <w:rPr>
          <w:color w:val="231F20"/>
          <w:spacing w:val="-17"/>
        </w:rPr>
        <w:t> </w:t>
      </w:r>
      <w:r>
        <w:rPr>
          <w:color w:val="231F20"/>
        </w:rPr>
        <w:t>even</w:t>
      </w:r>
      <w:r>
        <w:rPr>
          <w:color w:val="231F20"/>
          <w:spacing w:val="-16"/>
        </w:rPr>
        <w:t> </w:t>
      </w:r>
      <w:r>
        <w:rPr>
          <w:color w:val="231F20"/>
        </w:rPr>
        <w:t>in</w:t>
      </w:r>
      <w:r>
        <w:rPr>
          <w:color w:val="231F20"/>
          <w:spacing w:val="-17"/>
        </w:rPr>
        <w:t> </w:t>
      </w:r>
      <w:r>
        <w:rPr>
          <w:color w:val="231F20"/>
        </w:rPr>
        <w:t>years</w:t>
      </w:r>
      <w:r>
        <w:rPr>
          <w:color w:val="231F20"/>
          <w:spacing w:val="-16"/>
        </w:rPr>
        <w:t> </w:t>
      </w:r>
      <w:r>
        <w:rPr>
          <w:color w:val="231F20"/>
        </w:rPr>
        <w:t>that</w:t>
      </w:r>
      <w:r>
        <w:rPr>
          <w:color w:val="231F20"/>
          <w:spacing w:val="-17"/>
        </w:rPr>
        <w:t> </w:t>
      </w:r>
      <w:r>
        <w:rPr>
          <w:color w:val="231F20"/>
        </w:rPr>
        <w:t>were</w:t>
      </w:r>
      <w:r>
        <w:rPr>
          <w:color w:val="231F20"/>
          <w:spacing w:val="-16"/>
        </w:rPr>
        <w:t> </w:t>
      </w:r>
      <w:r>
        <w:rPr>
          <w:color w:val="231F20"/>
        </w:rPr>
        <w:t>not</w:t>
      </w:r>
      <w:r>
        <w:rPr>
          <w:color w:val="231F20"/>
          <w:spacing w:val="-17"/>
        </w:rPr>
        <w:t> </w:t>
      </w:r>
      <w:r>
        <w:rPr>
          <w:rFonts w:ascii="Cambria"/>
          <w:i/>
          <w:color w:val="231F20"/>
        </w:rPr>
        <w:t>shemittah</w:t>
      </w:r>
      <w:r>
        <w:rPr>
          <w:color w:val="231F20"/>
        </w:rPr>
        <w:t>,</w:t>
      </w:r>
      <w:r>
        <w:rPr>
          <w:color w:val="231F20"/>
          <w:spacing w:val="-16"/>
        </w:rPr>
        <w:t> </w:t>
      </w:r>
      <w:r>
        <w:rPr>
          <w:color w:val="231F20"/>
        </w:rPr>
        <w:t>to</w:t>
      </w:r>
      <w:r>
        <w:rPr>
          <w:color w:val="231F20"/>
          <w:spacing w:val="-16"/>
        </w:rPr>
        <w:t> </w:t>
      </w:r>
      <w:r>
        <w:rPr>
          <w:color w:val="231F20"/>
        </w:rPr>
        <w:t>warn onlookers which tree was </w:t>
      </w:r>
      <w:r>
        <w:rPr>
          <w:rFonts w:ascii="Cambria"/>
          <w:i/>
          <w:color w:val="231F20"/>
        </w:rPr>
        <w:t>orlah</w:t>
      </w:r>
      <w:r>
        <w:rPr>
          <w:color w:val="231F20"/>
        </w:rPr>
        <w:t>, so that people not recite the fruit- tree</w:t>
      </w:r>
      <w:r>
        <w:rPr>
          <w:color w:val="231F20"/>
          <w:spacing w:val="-10"/>
        </w:rPr>
        <w:t> </w:t>
      </w:r>
      <w:r>
        <w:rPr>
          <w:color w:val="231F20"/>
        </w:rPr>
        <w:t>blessing</w:t>
      </w:r>
      <w:r>
        <w:rPr>
          <w:color w:val="231F20"/>
          <w:spacing w:val="-10"/>
        </w:rPr>
        <w:t> </w:t>
      </w:r>
      <w:r>
        <w:rPr>
          <w:color w:val="231F20"/>
        </w:rPr>
        <w:t>in</w:t>
      </w:r>
      <w:r>
        <w:rPr>
          <w:color w:val="231F20"/>
          <w:spacing w:val="-10"/>
        </w:rPr>
        <w:t> </w:t>
      </w:r>
      <w:r>
        <w:rPr>
          <w:color w:val="231F20"/>
        </w:rPr>
        <w:t>vain.</w:t>
      </w:r>
      <w:r>
        <w:rPr>
          <w:color w:val="231F20"/>
          <w:spacing w:val="-10"/>
        </w:rPr>
        <w:t> </w:t>
      </w:r>
      <w:r>
        <w:rPr>
          <w:color w:val="231F20"/>
        </w:rPr>
        <w:t>If</w:t>
      </w:r>
      <w:r>
        <w:rPr>
          <w:color w:val="231F20"/>
          <w:spacing w:val="-10"/>
        </w:rPr>
        <w:t> </w:t>
      </w:r>
      <w:r>
        <w:rPr>
          <w:color w:val="231F20"/>
        </w:rPr>
        <w:t>Rabban</w:t>
      </w:r>
      <w:r>
        <w:rPr>
          <w:color w:val="231F20"/>
          <w:spacing w:val="-10"/>
        </w:rPr>
        <w:t> </w:t>
      </w:r>
      <w:r>
        <w:rPr>
          <w:color w:val="231F20"/>
        </w:rPr>
        <w:t>Shimon</w:t>
      </w:r>
      <w:r>
        <w:rPr>
          <w:color w:val="231F20"/>
          <w:spacing w:val="-10"/>
        </w:rPr>
        <w:t> </w:t>
      </w:r>
      <w:r>
        <w:rPr>
          <w:color w:val="231F20"/>
        </w:rPr>
        <w:t>ben</w:t>
      </w:r>
      <w:r>
        <w:rPr>
          <w:color w:val="231F20"/>
          <w:spacing w:val="-10"/>
        </w:rPr>
        <w:t> </w:t>
      </w:r>
      <w:r>
        <w:rPr>
          <w:color w:val="231F20"/>
        </w:rPr>
        <w:t>Gamliel</w:t>
      </w:r>
      <w:r>
        <w:rPr>
          <w:color w:val="231F20"/>
          <w:spacing w:val="-10"/>
        </w:rPr>
        <w:t> </w:t>
      </w:r>
      <w:r>
        <w:rPr>
          <w:color w:val="231F20"/>
        </w:rPr>
        <w:t>taught</w:t>
      </w:r>
      <w:r>
        <w:rPr>
          <w:color w:val="231F20"/>
          <w:spacing w:val="-10"/>
        </w:rPr>
        <w:t> </w:t>
      </w:r>
      <w:r>
        <w:rPr>
          <w:color w:val="231F20"/>
        </w:rPr>
        <w:t>that</w:t>
      </w:r>
      <w:r>
        <w:rPr>
          <w:color w:val="231F20"/>
          <w:spacing w:val="-10"/>
        </w:rPr>
        <w:t> </w:t>
      </w:r>
      <w:r>
        <w:rPr>
          <w:color w:val="231F20"/>
        </w:rPr>
        <w:t>only during</w:t>
      </w:r>
      <w:r>
        <w:rPr>
          <w:color w:val="231F20"/>
          <w:spacing w:val="-9"/>
        </w:rPr>
        <w:t> </w:t>
      </w:r>
      <w:r>
        <w:rPr>
          <w:rFonts w:ascii="Cambria"/>
          <w:i/>
          <w:color w:val="231F20"/>
          <w:spacing w:val="-3"/>
        </w:rPr>
        <w:t>shemittah</w:t>
      </w:r>
      <w:r>
        <w:rPr>
          <w:rFonts w:ascii="Cambria"/>
          <w:i/>
          <w:color w:val="231F20"/>
          <w:spacing w:val="-1"/>
        </w:rPr>
        <w:t> </w:t>
      </w:r>
      <w:r>
        <w:rPr>
          <w:color w:val="231F20"/>
        </w:rPr>
        <w:t>would</w:t>
      </w:r>
      <w:r>
        <w:rPr>
          <w:color w:val="231F20"/>
          <w:spacing w:val="-8"/>
        </w:rPr>
        <w:t> </w:t>
      </w:r>
      <w:r>
        <w:rPr>
          <w:color w:val="231F20"/>
        </w:rPr>
        <w:t>there</w:t>
      </w:r>
      <w:r>
        <w:rPr>
          <w:color w:val="231F20"/>
          <w:spacing w:val="-8"/>
        </w:rPr>
        <w:t> </w:t>
      </w:r>
      <w:r>
        <w:rPr>
          <w:color w:val="231F20"/>
        </w:rPr>
        <w:t>be</w:t>
      </w:r>
      <w:r>
        <w:rPr>
          <w:color w:val="231F20"/>
          <w:spacing w:val="-8"/>
        </w:rPr>
        <w:t> </w:t>
      </w:r>
      <w:r>
        <w:rPr>
          <w:color w:val="231F20"/>
        </w:rPr>
        <w:t>a</w:t>
      </w:r>
      <w:r>
        <w:rPr>
          <w:color w:val="231F20"/>
          <w:spacing w:val="-9"/>
        </w:rPr>
        <w:t> </w:t>
      </w:r>
      <w:r>
        <w:rPr>
          <w:color w:val="231F20"/>
        </w:rPr>
        <w:t>need</w:t>
      </w:r>
      <w:r>
        <w:rPr>
          <w:color w:val="231F20"/>
          <w:spacing w:val="-8"/>
        </w:rPr>
        <w:t> </w:t>
      </w:r>
      <w:r>
        <w:rPr>
          <w:color w:val="231F20"/>
        </w:rPr>
        <w:t>to</w:t>
      </w:r>
      <w:r>
        <w:rPr>
          <w:color w:val="231F20"/>
          <w:spacing w:val="-8"/>
        </w:rPr>
        <w:t> </w:t>
      </w:r>
      <w:r>
        <w:rPr>
          <w:color w:val="231F20"/>
        </w:rPr>
        <w:t>identify</w:t>
      </w:r>
      <w:r>
        <w:rPr>
          <w:color w:val="231F20"/>
          <w:spacing w:val="-8"/>
        </w:rPr>
        <w:t> </w:t>
      </w:r>
      <w:r>
        <w:rPr>
          <w:color w:val="231F20"/>
        </w:rPr>
        <w:t>the</w:t>
      </w:r>
      <w:r>
        <w:rPr>
          <w:color w:val="231F20"/>
          <w:spacing w:val="-9"/>
        </w:rPr>
        <w:t> </w:t>
      </w:r>
      <w:r>
        <w:rPr>
          <w:rFonts w:ascii="Cambria"/>
          <w:i/>
          <w:color w:val="231F20"/>
        </w:rPr>
        <w:t>orlah</w:t>
      </w:r>
      <w:r>
        <w:rPr>
          <w:rFonts w:ascii="Cambria"/>
          <w:i/>
          <w:color w:val="231F20"/>
          <w:spacing w:val="-1"/>
        </w:rPr>
        <w:t> </w:t>
      </w:r>
      <w:r>
        <w:rPr>
          <w:color w:val="231F20"/>
        </w:rPr>
        <w:t>trees,</w:t>
      </w:r>
      <w:r>
        <w:rPr>
          <w:color w:val="231F20"/>
          <w:spacing w:val="-9"/>
        </w:rPr>
        <w:t> </w:t>
      </w:r>
      <w:r>
        <w:rPr>
          <w:color w:val="231F20"/>
        </w:rPr>
        <w:t>it is</w:t>
      </w:r>
      <w:r>
        <w:rPr>
          <w:color w:val="231F20"/>
          <w:spacing w:val="-18"/>
        </w:rPr>
        <w:t> </w:t>
      </w:r>
      <w:r>
        <w:rPr>
          <w:color w:val="231F20"/>
        </w:rPr>
        <w:t>proof</w:t>
      </w:r>
      <w:r>
        <w:rPr>
          <w:color w:val="231F20"/>
          <w:spacing w:val="-17"/>
        </w:rPr>
        <w:t> </w:t>
      </w:r>
      <w:r>
        <w:rPr>
          <w:color w:val="231F20"/>
        </w:rPr>
        <w:t>that</w:t>
      </w:r>
      <w:r>
        <w:rPr>
          <w:color w:val="231F20"/>
          <w:spacing w:val="-17"/>
        </w:rPr>
        <w:t> </w:t>
      </w:r>
      <w:r>
        <w:rPr>
          <w:color w:val="231F20"/>
        </w:rPr>
        <w:t>one</w:t>
      </w:r>
      <w:r>
        <w:rPr>
          <w:color w:val="231F20"/>
          <w:spacing w:val="-18"/>
        </w:rPr>
        <w:t> </w:t>
      </w:r>
      <w:r>
        <w:rPr>
          <w:color w:val="231F20"/>
        </w:rPr>
        <w:t>may</w:t>
      </w:r>
      <w:r>
        <w:rPr>
          <w:color w:val="231F20"/>
          <w:spacing w:val="-17"/>
        </w:rPr>
        <w:t> </w:t>
      </w:r>
      <w:r>
        <w:rPr>
          <w:color w:val="231F20"/>
        </w:rPr>
        <w:t>recite</w:t>
      </w:r>
      <w:r>
        <w:rPr>
          <w:color w:val="231F20"/>
          <w:spacing w:val="-17"/>
        </w:rPr>
        <w:t> </w:t>
      </w:r>
      <w:r>
        <w:rPr>
          <w:color w:val="231F20"/>
        </w:rPr>
        <w:t>the</w:t>
      </w:r>
      <w:r>
        <w:rPr>
          <w:color w:val="231F20"/>
          <w:spacing w:val="-18"/>
        </w:rPr>
        <w:t> </w:t>
      </w:r>
      <w:r>
        <w:rPr>
          <w:rFonts w:ascii="Cambria"/>
          <w:i/>
          <w:color w:val="231F20"/>
        </w:rPr>
        <w:t>birkas</w:t>
      </w:r>
      <w:r>
        <w:rPr>
          <w:rFonts w:ascii="Cambria"/>
          <w:i/>
          <w:color w:val="231F20"/>
          <w:spacing w:val="-9"/>
        </w:rPr>
        <w:t> </w:t>
      </w:r>
      <w:r>
        <w:rPr>
          <w:rFonts w:ascii="Cambria"/>
          <w:i/>
          <w:color w:val="231F20"/>
        </w:rPr>
        <w:t>ha-ilanos</w:t>
      </w:r>
      <w:r>
        <w:rPr>
          <w:rFonts w:ascii="Cambria"/>
          <w:i/>
          <w:color w:val="231F20"/>
          <w:spacing w:val="-11"/>
        </w:rPr>
        <w:t> </w:t>
      </w:r>
      <w:r>
        <w:rPr>
          <w:color w:val="231F20"/>
        </w:rPr>
        <w:t>on</w:t>
      </w:r>
      <w:r>
        <w:rPr>
          <w:color w:val="231F20"/>
          <w:spacing w:val="-17"/>
        </w:rPr>
        <w:t> </w:t>
      </w:r>
      <w:r>
        <w:rPr>
          <w:color w:val="231F20"/>
        </w:rPr>
        <w:t>an</w:t>
      </w:r>
      <w:r>
        <w:rPr>
          <w:color w:val="231F20"/>
          <w:spacing w:val="-17"/>
        </w:rPr>
        <w:t> </w:t>
      </w:r>
      <w:r>
        <w:rPr>
          <w:rFonts w:ascii="Cambria"/>
          <w:i/>
          <w:color w:val="231F20"/>
        </w:rPr>
        <w:t>orlah</w:t>
      </w:r>
      <w:r>
        <w:rPr>
          <w:rFonts w:ascii="Cambria"/>
          <w:i/>
          <w:color w:val="231F20"/>
          <w:spacing w:val="-11"/>
        </w:rPr>
        <w:t> </w:t>
      </w:r>
      <w:r>
        <w:rPr>
          <w:color w:val="231F20"/>
        </w:rPr>
        <w:t>tree,</w:t>
      </w:r>
      <w:r>
        <w:rPr>
          <w:color w:val="231F20"/>
          <w:spacing w:val="-17"/>
        </w:rPr>
        <w:t> </w:t>
      </w:r>
      <w:r>
        <w:rPr>
          <w:color w:val="231F20"/>
        </w:rPr>
        <w:t>and there</w:t>
      </w:r>
      <w:r>
        <w:rPr>
          <w:color w:val="231F20"/>
          <w:spacing w:val="-8"/>
        </w:rPr>
        <w:t> </w:t>
      </w:r>
      <w:r>
        <w:rPr>
          <w:color w:val="231F20"/>
        </w:rPr>
        <w:t>would</w:t>
      </w:r>
      <w:r>
        <w:rPr>
          <w:color w:val="231F20"/>
          <w:spacing w:val="-8"/>
        </w:rPr>
        <w:t> </w:t>
      </w:r>
      <w:r>
        <w:rPr>
          <w:color w:val="231F20"/>
        </w:rPr>
        <w:t>be</w:t>
      </w:r>
      <w:r>
        <w:rPr>
          <w:color w:val="231F20"/>
          <w:spacing w:val="-8"/>
        </w:rPr>
        <w:t> </w:t>
      </w:r>
      <w:r>
        <w:rPr>
          <w:color w:val="231F20"/>
        </w:rPr>
        <w:t>no</w:t>
      </w:r>
      <w:r>
        <w:rPr>
          <w:color w:val="231F20"/>
          <w:spacing w:val="-8"/>
        </w:rPr>
        <w:t> </w:t>
      </w:r>
      <w:r>
        <w:rPr>
          <w:color w:val="231F20"/>
        </w:rPr>
        <w:t>need</w:t>
      </w:r>
      <w:r>
        <w:rPr>
          <w:color w:val="231F20"/>
          <w:spacing w:val="-8"/>
        </w:rPr>
        <w:t> </w:t>
      </w:r>
      <w:r>
        <w:rPr>
          <w:color w:val="231F20"/>
        </w:rPr>
        <w:t>to</w:t>
      </w:r>
      <w:r>
        <w:rPr>
          <w:color w:val="231F20"/>
          <w:spacing w:val="-8"/>
        </w:rPr>
        <w:t> </w:t>
      </w:r>
      <w:r>
        <w:rPr>
          <w:color w:val="231F20"/>
        </w:rPr>
        <w:t>mark</w:t>
      </w:r>
      <w:r>
        <w:rPr>
          <w:color w:val="231F20"/>
          <w:spacing w:val="-8"/>
        </w:rPr>
        <w:t> </w:t>
      </w:r>
      <w:r>
        <w:rPr>
          <w:color w:val="231F20"/>
        </w:rPr>
        <w:t>those</w:t>
      </w:r>
      <w:r>
        <w:rPr>
          <w:color w:val="231F20"/>
          <w:spacing w:val="-8"/>
        </w:rPr>
        <w:t> </w:t>
      </w:r>
      <w:r>
        <w:rPr>
          <w:color w:val="231F20"/>
        </w:rPr>
        <w:t>trees</w:t>
      </w:r>
      <w:r>
        <w:rPr>
          <w:color w:val="231F20"/>
          <w:spacing w:val="-8"/>
        </w:rPr>
        <w:t> </w:t>
      </w:r>
      <w:r>
        <w:rPr>
          <w:color w:val="231F20"/>
        </w:rPr>
        <w:t>to</w:t>
      </w:r>
      <w:r>
        <w:rPr>
          <w:color w:val="231F20"/>
          <w:spacing w:val="-8"/>
        </w:rPr>
        <w:t> </w:t>
      </w:r>
      <w:r>
        <w:rPr>
          <w:color w:val="231F20"/>
        </w:rPr>
        <w:t>fulfill</w:t>
      </w:r>
      <w:r>
        <w:rPr>
          <w:color w:val="231F20"/>
          <w:spacing w:val="-8"/>
        </w:rPr>
        <w:t> </w:t>
      </w:r>
      <w:r>
        <w:rPr>
          <w:color w:val="231F20"/>
        </w:rPr>
        <w:t>the</w:t>
      </w:r>
      <w:r>
        <w:rPr>
          <w:color w:val="231F20"/>
          <w:spacing w:val="-8"/>
        </w:rPr>
        <w:t> </w:t>
      </w:r>
      <w:r>
        <w:rPr>
          <w:color w:val="231F20"/>
        </w:rPr>
        <w:t>obligation</w:t>
      </w:r>
      <w:r>
        <w:rPr>
          <w:color w:val="231F20"/>
          <w:spacing w:val="-8"/>
        </w:rPr>
        <w:t> </w:t>
      </w:r>
      <w:r>
        <w:rPr>
          <w:color w:val="231F20"/>
        </w:rPr>
        <w:t>to recite </w:t>
      </w:r>
      <w:r>
        <w:rPr>
          <w:rFonts w:ascii="Cambria"/>
          <w:i/>
          <w:color w:val="231F20"/>
        </w:rPr>
        <w:t>birkas</w:t>
      </w:r>
      <w:r>
        <w:rPr>
          <w:rFonts w:ascii="Cambria"/>
          <w:i/>
          <w:color w:val="231F20"/>
          <w:spacing w:val="-7"/>
        </w:rPr>
        <w:t> </w:t>
      </w:r>
      <w:r>
        <w:rPr>
          <w:rFonts w:ascii="Cambria"/>
          <w:i/>
          <w:color w:val="231F20"/>
        </w:rPr>
        <w:t>ha-ilanos</w:t>
      </w:r>
      <w:r>
        <w:rPr>
          <w:color w:val="231F20"/>
        </w:rPr>
        <w:t>.</w:t>
      </w:r>
    </w:p>
    <w:p>
      <w:pPr>
        <w:pStyle w:val="BodyText"/>
        <w:spacing w:line="314" w:lineRule="auto" w:before="3"/>
        <w:ind w:left="1200" w:right="137" w:firstLine="360"/>
        <w:jc w:val="both"/>
      </w:pPr>
      <w:r>
        <w:rPr>
          <w:color w:val="231F20"/>
        </w:rPr>
        <w:t>The </w:t>
      </w:r>
      <w:r>
        <w:rPr>
          <w:rFonts w:ascii="Cambria"/>
          <w:i/>
          <w:color w:val="231F20"/>
        </w:rPr>
        <w:t>Chelkas </w:t>
      </w:r>
      <w:r>
        <w:rPr>
          <w:rFonts w:ascii="Cambria"/>
          <w:i/>
          <w:color w:val="231F20"/>
          <w:spacing w:val="-6"/>
        </w:rPr>
        <w:t>Yaakov </w:t>
      </w:r>
      <w:r>
        <w:rPr>
          <w:color w:val="231F20"/>
        </w:rPr>
        <w:t>(</w:t>
      </w:r>
      <w:r>
        <w:rPr>
          <w:rFonts w:ascii="Cambria"/>
          <w:i/>
          <w:color w:val="231F20"/>
        </w:rPr>
        <w:t>Orach Chaim </w:t>
      </w:r>
      <w:r>
        <w:rPr>
          <w:color w:val="231F20"/>
        </w:rPr>
        <w:t>56) also suggested that one may</w:t>
      </w:r>
      <w:r>
        <w:rPr>
          <w:color w:val="231F20"/>
          <w:spacing w:val="-13"/>
        </w:rPr>
        <w:t> </w:t>
      </w:r>
      <w:r>
        <w:rPr>
          <w:color w:val="231F20"/>
        </w:rPr>
        <w:t>recite</w:t>
      </w:r>
      <w:r>
        <w:rPr>
          <w:color w:val="231F20"/>
          <w:spacing w:val="-12"/>
        </w:rPr>
        <w:t> </w:t>
      </w:r>
      <w:r>
        <w:rPr>
          <w:rFonts w:ascii="Cambria"/>
          <w:i/>
          <w:color w:val="231F20"/>
        </w:rPr>
        <w:t>birkas</w:t>
      </w:r>
      <w:r>
        <w:rPr>
          <w:rFonts w:ascii="Cambria"/>
          <w:i/>
          <w:color w:val="231F20"/>
          <w:spacing w:val="-5"/>
        </w:rPr>
        <w:t> </w:t>
      </w:r>
      <w:r>
        <w:rPr>
          <w:rFonts w:ascii="Cambria"/>
          <w:i/>
          <w:color w:val="231F20"/>
        </w:rPr>
        <w:t>ha-ilanos</w:t>
      </w:r>
      <w:r>
        <w:rPr>
          <w:rFonts w:ascii="Cambria"/>
          <w:i/>
          <w:color w:val="231F20"/>
          <w:spacing w:val="-4"/>
        </w:rPr>
        <w:t> </w:t>
      </w:r>
      <w:r>
        <w:rPr>
          <w:color w:val="231F20"/>
        </w:rPr>
        <w:t>on</w:t>
      </w:r>
      <w:r>
        <w:rPr>
          <w:color w:val="231F20"/>
          <w:spacing w:val="-13"/>
        </w:rPr>
        <w:t> </w:t>
      </w:r>
      <w:r>
        <w:rPr>
          <w:color w:val="231F20"/>
        </w:rPr>
        <w:t>trees</w:t>
      </w:r>
      <w:r>
        <w:rPr>
          <w:color w:val="231F20"/>
          <w:spacing w:val="-12"/>
        </w:rPr>
        <w:t> </w:t>
      </w:r>
      <w:r>
        <w:rPr>
          <w:color w:val="231F20"/>
        </w:rPr>
        <w:t>of</w:t>
      </w:r>
      <w:r>
        <w:rPr>
          <w:color w:val="231F20"/>
          <w:spacing w:val="-13"/>
        </w:rPr>
        <w:t> </w:t>
      </w:r>
      <w:r>
        <w:rPr>
          <w:rFonts w:ascii="Cambria"/>
          <w:i/>
          <w:color w:val="231F20"/>
        </w:rPr>
        <w:t>orlah.</w:t>
      </w:r>
      <w:r>
        <w:rPr>
          <w:rFonts w:ascii="Cambria"/>
          <w:i/>
          <w:color w:val="231F20"/>
          <w:spacing w:val="-4"/>
        </w:rPr>
        <w:t> </w:t>
      </w:r>
      <w:r>
        <w:rPr>
          <w:color w:val="231F20"/>
        </w:rPr>
        <w:t>His</w:t>
      </w:r>
      <w:r>
        <w:rPr>
          <w:color w:val="231F20"/>
          <w:spacing w:val="-12"/>
        </w:rPr>
        <w:t> </w:t>
      </w:r>
      <w:r>
        <w:rPr>
          <w:color w:val="231F20"/>
        </w:rPr>
        <w:t>reasoning</w:t>
      </w:r>
      <w:r>
        <w:rPr>
          <w:color w:val="231F20"/>
          <w:spacing w:val="-13"/>
        </w:rPr>
        <w:t> </w:t>
      </w:r>
      <w:r>
        <w:rPr>
          <w:color w:val="231F20"/>
        </w:rPr>
        <w:t>was</w:t>
      </w:r>
      <w:r>
        <w:rPr>
          <w:color w:val="231F20"/>
          <w:spacing w:val="-12"/>
        </w:rPr>
        <w:t> </w:t>
      </w:r>
      <w:r>
        <w:rPr>
          <w:color w:val="231F20"/>
        </w:rPr>
        <w:t>that a</w:t>
      </w:r>
      <w:r>
        <w:rPr>
          <w:color w:val="231F20"/>
          <w:spacing w:val="-7"/>
        </w:rPr>
        <w:t> </w:t>
      </w:r>
      <w:r>
        <w:rPr>
          <w:color w:val="231F20"/>
        </w:rPr>
        <w:t>Jew</w:t>
      </w:r>
      <w:r>
        <w:rPr>
          <w:color w:val="231F20"/>
          <w:spacing w:val="-6"/>
        </w:rPr>
        <w:t> </w:t>
      </w:r>
      <w:r>
        <w:rPr>
          <w:color w:val="231F20"/>
        </w:rPr>
        <w:t>may</w:t>
      </w:r>
      <w:r>
        <w:rPr>
          <w:color w:val="231F20"/>
          <w:spacing w:val="-6"/>
        </w:rPr>
        <w:t> </w:t>
      </w:r>
      <w:r>
        <w:rPr>
          <w:color w:val="231F20"/>
        </w:rPr>
        <w:t>benefit</w:t>
      </w:r>
      <w:r>
        <w:rPr>
          <w:color w:val="231F20"/>
          <w:spacing w:val="-7"/>
        </w:rPr>
        <w:t> </w:t>
      </w:r>
      <w:r>
        <w:rPr>
          <w:color w:val="231F20"/>
        </w:rPr>
        <w:t>from</w:t>
      </w:r>
      <w:r>
        <w:rPr>
          <w:color w:val="231F20"/>
          <w:spacing w:val="-6"/>
        </w:rPr>
        <w:t> </w:t>
      </w:r>
      <w:r>
        <w:rPr>
          <w:rFonts w:ascii="Cambria"/>
          <w:i/>
          <w:color w:val="231F20"/>
        </w:rPr>
        <w:t>orlah</w:t>
      </w:r>
      <w:r>
        <w:rPr>
          <w:rFonts w:ascii="Cambria"/>
          <w:i/>
          <w:color w:val="231F20"/>
          <w:spacing w:val="1"/>
        </w:rPr>
        <w:t> </w:t>
      </w:r>
      <w:r>
        <w:rPr>
          <w:color w:val="231F20"/>
        </w:rPr>
        <w:t>fruit</w:t>
      </w:r>
      <w:r>
        <w:rPr>
          <w:color w:val="231F20"/>
          <w:spacing w:val="-7"/>
        </w:rPr>
        <w:t> </w:t>
      </w:r>
      <w:r>
        <w:rPr>
          <w:color w:val="231F20"/>
        </w:rPr>
        <w:t>to</w:t>
      </w:r>
      <w:r>
        <w:rPr>
          <w:color w:val="231F20"/>
          <w:spacing w:val="-6"/>
        </w:rPr>
        <w:t> </w:t>
      </w:r>
      <w:r>
        <w:rPr>
          <w:color w:val="231F20"/>
        </w:rPr>
        <w:t>save</w:t>
      </w:r>
      <w:r>
        <w:rPr>
          <w:color w:val="231F20"/>
          <w:spacing w:val="-6"/>
        </w:rPr>
        <w:t> </w:t>
      </w:r>
      <w:r>
        <w:rPr>
          <w:color w:val="231F20"/>
        </w:rPr>
        <w:t>his</w:t>
      </w:r>
      <w:r>
        <w:rPr>
          <w:color w:val="231F20"/>
          <w:spacing w:val="-7"/>
        </w:rPr>
        <w:t> </w:t>
      </w:r>
      <w:r>
        <w:rPr>
          <w:color w:val="231F20"/>
        </w:rPr>
        <w:t>own</w:t>
      </w:r>
      <w:r>
        <w:rPr>
          <w:color w:val="231F20"/>
          <w:spacing w:val="-6"/>
        </w:rPr>
        <w:t> </w:t>
      </w:r>
      <w:r>
        <w:rPr>
          <w:color w:val="231F20"/>
        </w:rPr>
        <w:t>life.</w:t>
      </w:r>
      <w:r>
        <w:rPr>
          <w:color w:val="231F20"/>
          <w:spacing w:val="-6"/>
        </w:rPr>
        <w:t> </w:t>
      </w:r>
      <w:r>
        <w:rPr>
          <w:color w:val="231F20"/>
        </w:rPr>
        <w:t>Therefore,</w:t>
      </w:r>
      <w:r>
        <w:rPr>
          <w:color w:val="231F20"/>
          <w:spacing w:val="-6"/>
        </w:rPr>
        <w:t> </w:t>
      </w:r>
      <w:r>
        <w:rPr>
          <w:color w:val="231F20"/>
        </w:rPr>
        <w:t>it is truthful to thank Hashem for this tree that gives us pleasure. In addition,</w:t>
      </w:r>
      <w:r>
        <w:rPr>
          <w:color w:val="231F20"/>
          <w:spacing w:val="-22"/>
        </w:rPr>
        <w:t> </w:t>
      </w:r>
      <w:r>
        <w:rPr>
          <w:color w:val="231F20"/>
        </w:rPr>
        <w:t>the</w:t>
      </w:r>
      <w:r>
        <w:rPr>
          <w:color w:val="231F20"/>
          <w:spacing w:val="-21"/>
        </w:rPr>
        <w:t> </w:t>
      </w:r>
      <w:r>
        <w:rPr>
          <w:rFonts w:ascii="Cambria"/>
          <w:i/>
          <w:color w:val="231F20"/>
          <w:spacing w:val="-3"/>
        </w:rPr>
        <w:t>Shulchan</w:t>
      </w:r>
      <w:r>
        <w:rPr>
          <w:rFonts w:ascii="Cambria"/>
          <w:i/>
          <w:color w:val="231F20"/>
          <w:spacing w:val="-15"/>
        </w:rPr>
        <w:t> </w:t>
      </w:r>
      <w:r>
        <w:rPr>
          <w:rFonts w:ascii="Cambria"/>
          <w:i/>
          <w:color w:val="231F20"/>
        </w:rPr>
        <w:t>Aruch</w:t>
      </w:r>
      <w:r>
        <w:rPr>
          <w:rFonts w:ascii="Cambria"/>
          <w:i/>
          <w:color w:val="231F20"/>
          <w:spacing w:val="-14"/>
        </w:rPr>
        <w:t> </w:t>
      </w:r>
      <w:r>
        <w:rPr>
          <w:color w:val="231F20"/>
        </w:rPr>
        <w:t>(294:15)</w:t>
      </w:r>
      <w:r>
        <w:rPr>
          <w:color w:val="231F20"/>
          <w:spacing w:val="-22"/>
        </w:rPr>
        <w:t> </w:t>
      </w:r>
      <w:r>
        <w:rPr>
          <w:color w:val="231F20"/>
        </w:rPr>
        <w:t>rules</w:t>
      </w:r>
      <w:r>
        <w:rPr>
          <w:color w:val="231F20"/>
          <w:spacing w:val="-21"/>
        </w:rPr>
        <w:t> </w:t>
      </w:r>
      <w:r>
        <w:rPr>
          <w:color w:val="231F20"/>
        </w:rPr>
        <w:t>that</w:t>
      </w:r>
      <w:r>
        <w:rPr>
          <w:color w:val="231F20"/>
          <w:spacing w:val="-22"/>
        </w:rPr>
        <w:t> </w:t>
      </w:r>
      <w:r>
        <w:rPr>
          <w:color w:val="231F20"/>
        </w:rPr>
        <w:t>a</w:t>
      </w:r>
      <w:r>
        <w:rPr>
          <w:color w:val="231F20"/>
          <w:spacing w:val="-21"/>
        </w:rPr>
        <w:t> </w:t>
      </w:r>
      <w:r>
        <w:rPr>
          <w:color w:val="231F20"/>
        </w:rPr>
        <w:t>Jew</w:t>
      </w:r>
      <w:r>
        <w:rPr>
          <w:color w:val="231F20"/>
          <w:spacing w:val="-22"/>
        </w:rPr>
        <w:t> </w:t>
      </w:r>
      <w:r>
        <w:rPr>
          <w:color w:val="231F20"/>
        </w:rPr>
        <w:t>may</w:t>
      </w:r>
      <w:r>
        <w:rPr>
          <w:color w:val="231F20"/>
          <w:spacing w:val="-21"/>
        </w:rPr>
        <w:t> </w:t>
      </w:r>
      <w:r>
        <w:rPr>
          <w:color w:val="231F20"/>
        </w:rPr>
        <w:t>sell</w:t>
      </w:r>
      <w:r>
        <w:rPr>
          <w:color w:val="231F20"/>
          <w:spacing w:val="-22"/>
        </w:rPr>
        <w:t> </w:t>
      </w:r>
      <w:r>
        <w:rPr>
          <w:color w:val="231F20"/>
        </w:rPr>
        <w:t>all</w:t>
      </w:r>
      <w:r>
        <w:rPr>
          <w:color w:val="231F20"/>
          <w:spacing w:val="-21"/>
        </w:rPr>
        <w:t> </w:t>
      </w:r>
      <w:r>
        <w:rPr>
          <w:color w:val="231F20"/>
        </w:rPr>
        <w:t>the fruit</w:t>
      </w:r>
      <w:r>
        <w:rPr>
          <w:color w:val="231F20"/>
          <w:spacing w:val="-25"/>
        </w:rPr>
        <w:t> </w:t>
      </w:r>
      <w:r>
        <w:rPr>
          <w:color w:val="231F20"/>
        </w:rPr>
        <w:t>that</w:t>
      </w:r>
      <w:r>
        <w:rPr>
          <w:color w:val="231F20"/>
          <w:spacing w:val="-25"/>
        </w:rPr>
        <w:t> </w:t>
      </w:r>
      <w:r>
        <w:rPr>
          <w:color w:val="231F20"/>
        </w:rPr>
        <w:t>his</w:t>
      </w:r>
      <w:r>
        <w:rPr>
          <w:color w:val="231F20"/>
          <w:spacing w:val="-25"/>
        </w:rPr>
        <w:t> </w:t>
      </w:r>
      <w:r>
        <w:rPr>
          <w:color w:val="231F20"/>
        </w:rPr>
        <w:t>tree</w:t>
      </w:r>
      <w:r>
        <w:rPr>
          <w:color w:val="231F20"/>
          <w:spacing w:val="-25"/>
        </w:rPr>
        <w:t> </w:t>
      </w:r>
      <w:r>
        <w:rPr>
          <w:color w:val="231F20"/>
        </w:rPr>
        <w:t>will</w:t>
      </w:r>
      <w:r>
        <w:rPr>
          <w:color w:val="231F20"/>
          <w:spacing w:val="-25"/>
        </w:rPr>
        <w:t> </w:t>
      </w:r>
      <w:r>
        <w:rPr>
          <w:color w:val="231F20"/>
        </w:rPr>
        <w:t>produce</w:t>
      </w:r>
      <w:r>
        <w:rPr>
          <w:color w:val="231F20"/>
          <w:spacing w:val="-25"/>
        </w:rPr>
        <w:t> </w:t>
      </w:r>
      <w:r>
        <w:rPr>
          <w:color w:val="231F20"/>
        </w:rPr>
        <w:t>in</w:t>
      </w:r>
      <w:r>
        <w:rPr>
          <w:color w:val="231F20"/>
          <w:spacing w:val="-25"/>
        </w:rPr>
        <w:t> </w:t>
      </w:r>
      <w:r>
        <w:rPr>
          <w:color w:val="231F20"/>
        </w:rPr>
        <w:t>its</w:t>
      </w:r>
      <w:r>
        <w:rPr>
          <w:color w:val="231F20"/>
          <w:spacing w:val="-25"/>
        </w:rPr>
        <w:t> </w:t>
      </w:r>
      <w:r>
        <w:rPr>
          <w:color w:val="231F20"/>
        </w:rPr>
        <w:t>first</w:t>
      </w:r>
      <w:r>
        <w:rPr>
          <w:color w:val="231F20"/>
          <w:spacing w:val="-25"/>
        </w:rPr>
        <w:t> </w:t>
      </w:r>
      <w:r>
        <w:rPr>
          <w:color w:val="231F20"/>
        </w:rPr>
        <w:t>three</w:t>
      </w:r>
      <w:r>
        <w:rPr>
          <w:color w:val="231F20"/>
          <w:spacing w:val="-25"/>
        </w:rPr>
        <w:t> </w:t>
      </w:r>
      <w:r>
        <w:rPr>
          <w:color w:val="231F20"/>
        </w:rPr>
        <w:t>years</w:t>
      </w:r>
      <w:r>
        <w:rPr>
          <w:color w:val="231F20"/>
          <w:spacing w:val="-25"/>
        </w:rPr>
        <w:t> </w:t>
      </w:r>
      <w:r>
        <w:rPr>
          <w:color w:val="231F20"/>
        </w:rPr>
        <w:t>to</w:t>
      </w:r>
      <w:r>
        <w:rPr>
          <w:color w:val="231F20"/>
          <w:spacing w:val="-25"/>
        </w:rPr>
        <w:t> </w:t>
      </w:r>
      <w:r>
        <w:rPr>
          <w:color w:val="231F20"/>
        </w:rPr>
        <w:t>a</w:t>
      </w:r>
      <w:r>
        <w:rPr>
          <w:color w:val="231F20"/>
          <w:spacing w:val="-25"/>
        </w:rPr>
        <w:t> </w:t>
      </w:r>
      <w:r>
        <w:rPr>
          <w:color w:val="231F20"/>
          <w:spacing w:val="-4"/>
        </w:rPr>
        <w:t>non-Jew.</w:t>
      </w:r>
      <w:r>
        <w:rPr>
          <w:color w:val="231F20"/>
          <w:spacing w:val="-25"/>
        </w:rPr>
        <w:t> </w:t>
      </w:r>
      <w:r>
        <w:rPr>
          <w:color w:val="231F20"/>
        </w:rPr>
        <w:t>Since the</w:t>
      </w:r>
      <w:r>
        <w:rPr>
          <w:color w:val="231F20"/>
          <w:spacing w:val="-9"/>
        </w:rPr>
        <w:t> </w:t>
      </w:r>
      <w:r>
        <w:rPr>
          <w:color w:val="231F20"/>
        </w:rPr>
        <w:t>deal</w:t>
      </w:r>
      <w:r>
        <w:rPr>
          <w:color w:val="231F20"/>
          <w:spacing w:val="-9"/>
        </w:rPr>
        <w:t> </w:t>
      </w:r>
      <w:r>
        <w:rPr>
          <w:color w:val="231F20"/>
        </w:rPr>
        <w:t>was</w:t>
      </w:r>
      <w:r>
        <w:rPr>
          <w:color w:val="231F20"/>
          <w:spacing w:val="-9"/>
        </w:rPr>
        <w:t> </w:t>
      </w:r>
      <w:r>
        <w:rPr>
          <w:color w:val="231F20"/>
        </w:rPr>
        <w:t>consummated</w:t>
      </w:r>
      <w:r>
        <w:rPr>
          <w:color w:val="231F20"/>
          <w:spacing w:val="-9"/>
        </w:rPr>
        <w:t> </w:t>
      </w:r>
      <w:r>
        <w:rPr>
          <w:color w:val="231F20"/>
        </w:rPr>
        <w:t>before</w:t>
      </w:r>
      <w:r>
        <w:rPr>
          <w:color w:val="231F20"/>
          <w:spacing w:val="-9"/>
        </w:rPr>
        <w:t> </w:t>
      </w:r>
      <w:r>
        <w:rPr>
          <w:color w:val="231F20"/>
        </w:rPr>
        <w:t>the</w:t>
      </w:r>
      <w:r>
        <w:rPr>
          <w:color w:val="231F20"/>
          <w:spacing w:val="-9"/>
        </w:rPr>
        <w:t> </w:t>
      </w:r>
      <w:r>
        <w:rPr>
          <w:color w:val="231F20"/>
        </w:rPr>
        <w:t>fruits</w:t>
      </w:r>
      <w:r>
        <w:rPr>
          <w:color w:val="231F20"/>
          <w:spacing w:val="-9"/>
        </w:rPr>
        <w:t> </w:t>
      </w:r>
      <w:r>
        <w:rPr>
          <w:color w:val="231F20"/>
        </w:rPr>
        <w:t>came</w:t>
      </w:r>
      <w:r>
        <w:rPr>
          <w:color w:val="231F20"/>
          <w:spacing w:val="-9"/>
        </w:rPr>
        <w:t> </w:t>
      </w:r>
      <w:r>
        <w:rPr>
          <w:color w:val="231F20"/>
        </w:rPr>
        <w:t>into</w:t>
      </w:r>
      <w:r>
        <w:rPr>
          <w:color w:val="231F20"/>
          <w:spacing w:val="-9"/>
        </w:rPr>
        <w:t> </w:t>
      </w:r>
      <w:r>
        <w:rPr>
          <w:color w:val="231F20"/>
        </w:rPr>
        <w:t>existence,</w:t>
      </w:r>
      <w:r>
        <w:rPr>
          <w:color w:val="231F20"/>
          <w:spacing w:val="-8"/>
        </w:rPr>
        <w:t> </w:t>
      </w:r>
      <w:r>
        <w:rPr>
          <w:color w:val="231F20"/>
        </w:rPr>
        <w:t>it</w:t>
      </w:r>
      <w:r>
        <w:rPr>
          <w:color w:val="231F20"/>
          <w:spacing w:val="-9"/>
        </w:rPr>
        <w:t> </w:t>
      </w:r>
      <w:r>
        <w:rPr>
          <w:color w:val="231F20"/>
        </w:rPr>
        <w:t>is</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jc w:val="both"/>
      </w:pPr>
      <w:r>
        <w:rPr>
          <w:color w:val="231F20"/>
        </w:rPr>
        <w:t>not</w:t>
      </w:r>
      <w:r>
        <w:rPr>
          <w:color w:val="231F20"/>
          <w:spacing w:val="-16"/>
        </w:rPr>
        <w:t> </w:t>
      </w:r>
      <w:r>
        <w:rPr>
          <w:color w:val="231F20"/>
        </w:rPr>
        <w:t>considered</w:t>
      </w:r>
      <w:r>
        <w:rPr>
          <w:color w:val="231F20"/>
          <w:spacing w:val="-16"/>
        </w:rPr>
        <w:t> </w:t>
      </w:r>
      <w:r>
        <w:rPr>
          <w:color w:val="231F20"/>
        </w:rPr>
        <w:t>deriving</w:t>
      </w:r>
      <w:r>
        <w:rPr>
          <w:color w:val="231F20"/>
          <w:spacing w:val="-15"/>
        </w:rPr>
        <w:t> </w:t>
      </w:r>
      <w:r>
        <w:rPr>
          <w:color w:val="231F20"/>
        </w:rPr>
        <w:t>benefit</w:t>
      </w:r>
      <w:r>
        <w:rPr>
          <w:color w:val="231F20"/>
          <w:spacing w:val="-16"/>
        </w:rPr>
        <w:t> </w:t>
      </w:r>
      <w:r>
        <w:rPr>
          <w:color w:val="231F20"/>
        </w:rPr>
        <w:t>from</w:t>
      </w:r>
      <w:r>
        <w:rPr>
          <w:color w:val="231F20"/>
          <w:spacing w:val="-15"/>
        </w:rPr>
        <w:t> </w:t>
      </w:r>
      <w:r>
        <w:rPr>
          <w:rFonts w:ascii="Cambria"/>
          <w:i/>
          <w:color w:val="231F20"/>
        </w:rPr>
        <w:t>orlah</w:t>
      </w:r>
      <w:r>
        <w:rPr>
          <w:rFonts w:ascii="Cambria"/>
          <w:i/>
          <w:color w:val="231F20"/>
          <w:spacing w:val="-9"/>
        </w:rPr>
        <w:t> </w:t>
      </w:r>
      <w:r>
        <w:rPr>
          <w:color w:val="231F20"/>
        </w:rPr>
        <w:t>fruit.</w:t>
      </w:r>
      <w:r>
        <w:rPr>
          <w:color w:val="231F20"/>
          <w:spacing w:val="-15"/>
        </w:rPr>
        <w:t> </w:t>
      </w:r>
      <w:r>
        <w:rPr>
          <w:color w:val="231F20"/>
        </w:rPr>
        <w:t>Therefore,</w:t>
      </w:r>
      <w:r>
        <w:rPr>
          <w:color w:val="231F20"/>
          <w:spacing w:val="-16"/>
        </w:rPr>
        <w:t> </w:t>
      </w:r>
      <w:r>
        <w:rPr>
          <w:color w:val="231F20"/>
        </w:rPr>
        <w:t>when</w:t>
      </w:r>
      <w:r>
        <w:rPr>
          <w:color w:val="231F20"/>
          <w:spacing w:val="-15"/>
        </w:rPr>
        <w:t> </w:t>
      </w:r>
      <w:r>
        <w:rPr>
          <w:color w:val="231F20"/>
        </w:rPr>
        <w:t>the tree is filled with blossoms, and does not yet have fruit, it is correct to</w:t>
      </w:r>
      <w:r>
        <w:rPr>
          <w:color w:val="231F20"/>
          <w:spacing w:val="-13"/>
        </w:rPr>
        <w:t> </w:t>
      </w:r>
      <w:r>
        <w:rPr>
          <w:color w:val="231F20"/>
        </w:rPr>
        <w:t>thank</w:t>
      </w:r>
      <w:r>
        <w:rPr>
          <w:color w:val="231F20"/>
          <w:spacing w:val="-12"/>
        </w:rPr>
        <w:t> </w:t>
      </w:r>
      <w:r>
        <w:rPr>
          <w:color w:val="231F20"/>
        </w:rPr>
        <w:t>Hashem</w:t>
      </w:r>
      <w:r>
        <w:rPr>
          <w:color w:val="231F20"/>
          <w:spacing w:val="-12"/>
        </w:rPr>
        <w:t> </w:t>
      </w:r>
      <w:r>
        <w:rPr>
          <w:color w:val="231F20"/>
        </w:rPr>
        <w:t>for</w:t>
      </w:r>
      <w:r>
        <w:rPr>
          <w:color w:val="231F20"/>
          <w:spacing w:val="-12"/>
        </w:rPr>
        <w:t> </w:t>
      </w:r>
      <w:r>
        <w:rPr>
          <w:color w:val="231F20"/>
        </w:rPr>
        <w:t>creating</w:t>
      </w:r>
      <w:r>
        <w:rPr>
          <w:color w:val="231F20"/>
          <w:spacing w:val="-12"/>
        </w:rPr>
        <w:t> </w:t>
      </w:r>
      <w:r>
        <w:rPr>
          <w:color w:val="231F20"/>
        </w:rPr>
        <w:t>trees</w:t>
      </w:r>
      <w:r>
        <w:rPr>
          <w:color w:val="231F20"/>
          <w:spacing w:val="-12"/>
        </w:rPr>
        <w:t> </w:t>
      </w:r>
      <w:r>
        <w:rPr>
          <w:color w:val="231F20"/>
        </w:rPr>
        <w:t>that</w:t>
      </w:r>
      <w:r>
        <w:rPr>
          <w:color w:val="231F20"/>
          <w:spacing w:val="-12"/>
        </w:rPr>
        <w:t> </w:t>
      </w:r>
      <w:r>
        <w:rPr>
          <w:color w:val="231F20"/>
        </w:rPr>
        <w:t>give</w:t>
      </w:r>
      <w:r>
        <w:rPr>
          <w:color w:val="231F20"/>
          <w:spacing w:val="-12"/>
        </w:rPr>
        <w:t> </w:t>
      </w:r>
      <w:r>
        <w:rPr>
          <w:color w:val="231F20"/>
        </w:rPr>
        <w:t>pleasure</w:t>
      </w:r>
      <w:r>
        <w:rPr>
          <w:color w:val="231F20"/>
          <w:spacing w:val="-12"/>
        </w:rPr>
        <w:t> </w:t>
      </w:r>
      <w:r>
        <w:rPr>
          <w:color w:val="231F20"/>
        </w:rPr>
        <w:t>to</w:t>
      </w:r>
      <w:r>
        <w:rPr>
          <w:color w:val="231F20"/>
          <w:spacing w:val="-12"/>
        </w:rPr>
        <w:t> </w:t>
      </w:r>
      <w:r>
        <w:rPr>
          <w:color w:val="231F20"/>
        </w:rPr>
        <w:t>people,</w:t>
      </w:r>
      <w:r>
        <w:rPr>
          <w:color w:val="231F20"/>
          <w:spacing w:val="-12"/>
        </w:rPr>
        <w:t> </w:t>
      </w:r>
      <w:r>
        <w:rPr>
          <w:color w:val="231F20"/>
        </w:rPr>
        <w:t>for</w:t>
      </w:r>
      <w:r>
        <w:rPr>
          <w:color w:val="231F20"/>
          <w:spacing w:val="-12"/>
        </w:rPr>
        <w:t> </w:t>
      </w:r>
      <w:r>
        <w:rPr>
          <w:color w:val="231F20"/>
          <w:spacing w:val="-3"/>
        </w:rPr>
        <w:t>at </w:t>
      </w:r>
      <w:r>
        <w:rPr>
          <w:color w:val="231F20"/>
        </w:rPr>
        <w:t>that moment, one can sell its future produce to a Gentile and derive benefit from the</w:t>
      </w:r>
      <w:r>
        <w:rPr>
          <w:color w:val="231F20"/>
          <w:spacing w:val="-18"/>
        </w:rPr>
        <w:t> </w:t>
      </w:r>
      <w:r>
        <w:rPr>
          <w:color w:val="231F20"/>
        </w:rPr>
        <w:t>tree.</w:t>
      </w:r>
    </w:p>
    <w:p>
      <w:pPr>
        <w:spacing w:line="312" w:lineRule="auto" w:before="1"/>
        <w:ind w:left="1200" w:right="137" w:firstLine="360"/>
        <w:jc w:val="both"/>
        <w:rPr>
          <w:sz w:val="23"/>
        </w:rPr>
      </w:pPr>
      <w:r>
        <w:rPr>
          <w:color w:val="231F20"/>
          <w:spacing w:val="-4"/>
          <w:sz w:val="23"/>
        </w:rPr>
        <w:t>However, </w:t>
      </w:r>
      <w:r>
        <w:rPr>
          <w:color w:val="231F20"/>
          <w:sz w:val="23"/>
        </w:rPr>
        <w:t>he also quoted Rav Akiva Eiger who doubted</w:t>
      </w:r>
      <w:r>
        <w:rPr>
          <w:color w:val="231F20"/>
          <w:spacing w:val="-39"/>
          <w:sz w:val="23"/>
        </w:rPr>
        <w:t> </w:t>
      </w:r>
      <w:r>
        <w:rPr>
          <w:color w:val="231F20"/>
          <w:sz w:val="23"/>
        </w:rPr>
        <w:t>whether one may recite </w:t>
      </w:r>
      <w:r>
        <w:rPr>
          <w:rFonts w:ascii="Cambria"/>
          <w:i/>
          <w:color w:val="231F20"/>
          <w:sz w:val="23"/>
        </w:rPr>
        <w:t>birkas ha-ilanos </w:t>
      </w:r>
      <w:r>
        <w:rPr>
          <w:color w:val="231F20"/>
          <w:sz w:val="23"/>
        </w:rPr>
        <w:t>on an </w:t>
      </w:r>
      <w:r>
        <w:rPr>
          <w:rFonts w:ascii="Cambria"/>
          <w:i/>
          <w:color w:val="231F20"/>
          <w:sz w:val="23"/>
        </w:rPr>
        <w:t>orlah </w:t>
      </w:r>
      <w:r>
        <w:rPr>
          <w:color w:val="231F20"/>
          <w:sz w:val="23"/>
        </w:rPr>
        <w:t>tree. Therefore, the </w:t>
      </w:r>
      <w:r>
        <w:rPr>
          <w:rFonts w:ascii="Cambria"/>
          <w:i/>
          <w:color w:val="231F20"/>
          <w:sz w:val="23"/>
        </w:rPr>
        <w:t>Chelkas </w:t>
      </w:r>
      <w:r>
        <w:rPr>
          <w:rFonts w:ascii="Cambria"/>
          <w:i/>
          <w:color w:val="231F20"/>
          <w:spacing w:val="-6"/>
          <w:sz w:val="23"/>
        </w:rPr>
        <w:t>Yaakov </w:t>
      </w:r>
      <w:r>
        <w:rPr>
          <w:color w:val="231F20"/>
          <w:sz w:val="23"/>
        </w:rPr>
        <w:t>ruled that in the land of Israel one should not recite </w:t>
      </w:r>
      <w:r>
        <w:rPr>
          <w:rFonts w:ascii="Cambria"/>
          <w:i/>
          <w:color w:val="231F20"/>
          <w:sz w:val="23"/>
        </w:rPr>
        <w:t>birkas ha-ilanos </w:t>
      </w:r>
      <w:r>
        <w:rPr>
          <w:color w:val="231F20"/>
          <w:sz w:val="23"/>
        </w:rPr>
        <w:t>on an </w:t>
      </w:r>
      <w:r>
        <w:rPr>
          <w:rFonts w:ascii="Cambria"/>
          <w:i/>
          <w:color w:val="231F20"/>
          <w:sz w:val="23"/>
        </w:rPr>
        <w:t>orlah </w:t>
      </w:r>
      <w:r>
        <w:rPr>
          <w:color w:val="231F20"/>
          <w:sz w:val="23"/>
        </w:rPr>
        <w:t>tree. Outside of the land of Israel, one may</w:t>
      </w:r>
      <w:r>
        <w:rPr>
          <w:color w:val="231F20"/>
          <w:spacing w:val="-11"/>
          <w:sz w:val="23"/>
        </w:rPr>
        <w:t> </w:t>
      </w:r>
      <w:r>
        <w:rPr>
          <w:color w:val="231F20"/>
          <w:sz w:val="23"/>
        </w:rPr>
        <w:t>feed</w:t>
      </w:r>
      <w:r>
        <w:rPr>
          <w:color w:val="231F20"/>
          <w:spacing w:val="-11"/>
          <w:sz w:val="23"/>
        </w:rPr>
        <w:t> </w:t>
      </w:r>
      <w:r>
        <w:rPr>
          <w:color w:val="231F20"/>
          <w:sz w:val="23"/>
        </w:rPr>
        <w:t>another</w:t>
      </w:r>
      <w:r>
        <w:rPr>
          <w:color w:val="231F20"/>
          <w:spacing w:val="-10"/>
          <w:sz w:val="23"/>
        </w:rPr>
        <w:t> </w:t>
      </w:r>
      <w:r>
        <w:rPr>
          <w:color w:val="231F20"/>
          <w:sz w:val="23"/>
        </w:rPr>
        <w:t>Jew</w:t>
      </w:r>
      <w:r>
        <w:rPr>
          <w:color w:val="231F20"/>
          <w:spacing w:val="-12"/>
          <w:sz w:val="23"/>
        </w:rPr>
        <w:t> </w:t>
      </w:r>
      <w:r>
        <w:rPr>
          <w:rFonts w:ascii="Cambria"/>
          <w:i/>
          <w:color w:val="231F20"/>
          <w:sz w:val="23"/>
        </w:rPr>
        <w:t>orlah</w:t>
      </w:r>
      <w:r>
        <w:rPr>
          <w:color w:val="231F20"/>
          <w:sz w:val="23"/>
        </w:rPr>
        <w:t>,</w:t>
      </w:r>
      <w:r>
        <w:rPr>
          <w:color w:val="231F20"/>
          <w:spacing w:val="-11"/>
          <w:sz w:val="23"/>
        </w:rPr>
        <w:t> </w:t>
      </w:r>
      <w:r>
        <w:rPr>
          <w:color w:val="231F20"/>
          <w:sz w:val="23"/>
        </w:rPr>
        <w:t>so</w:t>
      </w:r>
      <w:r>
        <w:rPr>
          <w:color w:val="231F20"/>
          <w:spacing w:val="-10"/>
          <w:sz w:val="23"/>
        </w:rPr>
        <w:t> </w:t>
      </w:r>
      <w:r>
        <w:rPr>
          <w:color w:val="231F20"/>
          <w:sz w:val="23"/>
        </w:rPr>
        <w:t>long</w:t>
      </w:r>
      <w:r>
        <w:rPr>
          <w:color w:val="231F20"/>
          <w:spacing w:val="-11"/>
          <w:sz w:val="23"/>
        </w:rPr>
        <w:t> </w:t>
      </w:r>
      <w:r>
        <w:rPr>
          <w:color w:val="231F20"/>
          <w:sz w:val="23"/>
        </w:rPr>
        <w:t>as</w:t>
      </w:r>
      <w:r>
        <w:rPr>
          <w:color w:val="231F20"/>
          <w:spacing w:val="-11"/>
          <w:sz w:val="23"/>
        </w:rPr>
        <w:t> </w:t>
      </w:r>
      <w:r>
        <w:rPr>
          <w:color w:val="231F20"/>
          <w:sz w:val="23"/>
        </w:rPr>
        <w:t>the</w:t>
      </w:r>
      <w:r>
        <w:rPr>
          <w:color w:val="231F20"/>
          <w:spacing w:val="-10"/>
          <w:sz w:val="23"/>
        </w:rPr>
        <w:t> </w:t>
      </w:r>
      <w:r>
        <w:rPr>
          <w:color w:val="231F20"/>
          <w:sz w:val="23"/>
        </w:rPr>
        <w:t>one</w:t>
      </w:r>
      <w:r>
        <w:rPr>
          <w:color w:val="231F20"/>
          <w:spacing w:val="-11"/>
          <w:sz w:val="23"/>
        </w:rPr>
        <w:t> </w:t>
      </w:r>
      <w:r>
        <w:rPr>
          <w:color w:val="231F20"/>
          <w:sz w:val="23"/>
        </w:rPr>
        <w:t>eating</w:t>
      </w:r>
      <w:r>
        <w:rPr>
          <w:color w:val="231F20"/>
          <w:spacing w:val="-10"/>
          <w:sz w:val="23"/>
        </w:rPr>
        <w:t> </w:t>
      </w:r>
      <w:r>
        <w:rPr>
          <w:color w:val="231F20"/>
          <w:sz w:val="23"/>
        </w:rPr>
        <w:t>does</w:t>
      </w:r>
      <w:r>
        <w:rPr>
          <w:color w:val="231F20"/>
          <w:spacing w:val="-11"/>
          <w:sz w:val="23"/>
        </w:rPr>
        <w:t> </w:t>
      </w:r>
      <w:r>
        <w:rPr>
          <w:color w:val="231F20"/>
          <w:sz w:val="23"/>
        </w:rPr>
        <w:t>not</w:t>
      </w:r>
      <w:r>
        <w:rPr>
          <w:color w:val="231F20"/>
          <w:spacing w:val="-11"/>
          <w:sz w:val="23"/>
        </w:rPr>
        <w:t> </w:t>
      </w:r>
      <w:r>
        <w:rPr>
          <w:color w:val="231F20"/>
          <w:sz w:val="23"/>
        </w:rPr>
        <w:t>know it</w:t>
      </w:r>
      <w:r>
        <w:rPr>
          <w:color w:val="231F20"/>
          <w:spacing w:val="-14"/>
          <w:sz w:val="23"/>
        </w:rPr>
        <w:t> </w:t>
      </w:r>
      <w:r>
        <w:rPr>
          <w:color w:val="231F20"/>
          <w:sz w:val="23"/>
        </w:rPr>
        <w:t>is</w:t>
      </w:r>
      <w:r>
        <w:rPr>
          <w:color w:val="231F20"/>
          <w:spacing w:val="-13"/>
          <w:sz w:val="23"/>
        </w:rPr>
        <w:t> </w:t>
      </w:r>
      <w:r>
        <w:rPr>
          <w:rFonts w:ascii="Cambria"/>
          <w:i/>
          <w:color w:val="231F20"/>
          <w:sz w:val="23"/>
        </w:rPr>
        <w:t>orlah.</w:t>
      </w:r>
      <w:r>
        <w:rPr>
          <w:rFonts w:ascii="Cambria"/>
          <w:i/>
          <w:color w:val="231F20"/>
          <w:spacing w:val="-7"/>
          <w:sz w:val="23"/>
        </w:rPr>
        <w:t> </w:t>
      </w:r>
      <w:r>
        <w:rPr>
          <w:color w:val="231F20"/>
          <w:sz w:val="23"/>
        </w:rPr>
        <w:t>The</w:t>
      </w:r>
      <w:r>
        <w:rPr>
          <w:color w:val="231F20"/>
          <w:spacing w:val="-13"/>
          <w:sz w:val="23"/>
        </w:rPr>
        <w:t> </w:t>
      </w:r>
      <w:r>
        <w:rPr>
          <w:rFonts w:ascii="Cambria"/>
          <w:i/>
          <w:color w:val="231F20"/>
          <w:sz w:val="23"/>
        </w:rPr>
        <w:t>Chelkas</w:t>
      </w:r>
      <w:r>
        <w:rPr>
          <w:rFonts w:ascii="Cambria"/>
          <w:i/>
          <w:color w:val="231F20"/>
          <w:spacing w:val="-7"/>
          <w:sz w:val="23"/>
        </w:rPr>
        <w:t> </w:t>
      </w:r>
      <w:r>
        <w:rPr>
          <w:rFonts w:ascii="Cambria"/>
          <w:i/>
          <w:color w:val="231F20"/>
          <w:spacing w:val="-6"/>
          <w:sz w:val="23"/>
        </w:rPr>
        <w:t>Yaakov </w:t>
      </w:r>
      <w:r>
        <w:rPr>
          <w:color w:val="231F20"/>
          <w:sz w:val="23"/>
        </w:rPr>
        <w:t>ruled</w:t>
      </w:r>
      <w:r>
        <w:rPr>
          <w:color w:val="231F20"/>
          <w:spacing w:val="-13"/>
          <w:sz w:val="23"/>
        </w:rPr>
        <w:t> </w:t>
      </w:r>
      <w:r>
        <w:rPr>
          <w:color w:val="231F20"/>
          <w:sz w:val="23"/>
        </w:rPr>
        <w:t>that</w:t>
      </w:r>
      <w:r>
        <w:rPr>
          <w:color w:val="231F20"/>
          <w:spacing w:val="-14"/>
          <w:sz w:val="23"/>
        </w:rPr>
        <w:t> </w:t>
      </w:r>
      <w:r>
        <w:rPr>
          <w:color w:val="231F20"/>
          <w:sz w:val="23"/>
        </w:rPr>
        <w:t>one</w:t>
      </w:r>
      <w:r>
        <w:rPr>
          <w:color w:val="231F20"/>
          <w:spacing w:val="-13"/>
          <w:sz w:val="23"/>
        </w:rPr>
        <w:t> </w:t>
      </w:r>
      <w:r>
        <w:rPr>
          <w:color w:val="231F20"/>
          <w:sz w:val="23"/>
        </w:rPr>
        <w:t>may</w:t>
      </w:r>
      <w:r>
        <w:rPr>
          <w:color w:val="231F20"/>
          <w:spacing w:val="-14"/>
          <w:sz w:val="23"/>
        </w:rPr>
        <w:t> </w:t>
      </w:r>
      <w:r>
        <w:rPr>
          <w:color w:val="231F20"/>
          <w:sz w:val="23"/>
        </w:rPr>
        <w:t>recite</w:t>
      </w:r>
      <w:r>
        <w:rPr>
          <w:color w:val="231F20"/>
          <w:spacing w:val="-13"/>
          <w:sz w:val="23"/>
        </w:rPr>
        <w:t> </w:t>
      </w:r>
      <w:r>
        <w:rPr>
          <w:color w:val="231F20"/>
          <w:sz w:val="23"/>
        </w:rPr>
        <w:t>the</w:t>
      </w:r>
      <w:r>
        <w:rPr>
          <w:color w:val="231F20"/>
          <w:spacing w:val="-13"/>
          <w:sz w:val="23"/>
        </w:rPr>
        <w:t> </w:t>
      </w:r>
      <w:r>
        <w:rPr>
          <w:color w:val="231F20"/>
          <w:sz w:val="23"/>
        </w:rPr>
        <w:t>blessing of </w:t>
      </w:r>
      <w:r>
        <w:rPr>
          <w:rFonts w:ascii="Cambria"/>
          <w:i/>
          <w:color w:val="231F20"/>
          <w:sz w:val="23"/>
        </w:rPr>
        <w:t>birkas ha-ilanos </w:t>
      </w:r>
      <w:r>
        <w:rPr>
          <w:color w:val="231F20"/>
          <w:sz w:val="23"/>
        </w:rPr>
        <w:t>on an </w:t>
      </w:r>
      <w:r>
        <w:rPr>
          <w:rFonts w:ascii="Cambria"/>
          <w:i/>
          <w:color w:val="231F20"/>
          <w:sz w:val="23"/>
        </w:rPr>
        <w:t>orlah </w:t>
      </w:r>
      <w:r>
        <w:rPr>
          <w:color w:val="231F20"/>
          <w:sz w:val="23"/>
        </w:rPr>
        <w:t>tree outside of Israel: since one can serve its fruit to another </w:t>
      </w:r>
      <w:r>
        <w:rPr>
          <w:color w:val="231F20"/>
          <w:spacing w:val="-6"/>
          <w:sz w:val="23"/>
        </w:rPr>
        <w:t>Jew, </w:t>
      </w:r>
      <w:r>
        <w:rPr>
          <w:color w:val="231F20"/>
          <w:sz w:val="23"/>
        </w:rPr>
        <w:t>it is </w:t>
      </w:r>
      <w:r>
        <w:rPr>
          <w:color w:val="231F20"/>
          <w:spacing w:val="-3"/>
          <w:sz w:val="23"/>
        </w:rPr>
        <w:t>appropriate </w:t>
      </w:r>
      <w:r>
        <w:rPr>
          <w:color w:val="231F20"/>
          <w:sz w:val="23"/>
        </w:rPr>
        <w:t>to thank Hashem for creating</w:t>
      </w:r>
      <w:r>
        <w:rPr>
          <w:color w:val="231F20"/>
          <w:spacing w:val="-15"/>
          <w:sz w:val="23"/>
        </w:rPr>
        <w:t> </w:t>
      </w:r>
      <w:r>
        <w:rPr>
          <w:color w:val="231F20"/>
          <w:sz w:val="23"/>
        </w:rPr>
        <w:t>it</w:t>
      </w:r>
      <w:r>
        <w:rPr>
          <w:color w:val="231F20"/>
          <w:spacing w:val="-15"/>
          <w:sz w:val="23"/>
        </w:rPr>
        <w:t> </w:t>
      </w:r>
      <w:r>
        <w:rPr>
          <w:color w:val="231F20"/>
          <w:sz w:val="23"/>
        </w:rPr>
        <w:t>to</w:t>
      </w:r>
      <w:r>
        <w:rPr>
          <w:color w:val="231F20"/>
          <w:spacing w:val="-14"/>
          <w:sz w:val="23"/>
        </w:rPr>
        <w:t> </w:t>
      </w:r>
      <w:r>
        <w:rPr>
          <w:color w:val="231F20"/>
          <w:sz w:val="23"/>
        </w:rPr>
        <w:t>give</w:t>
      </w:r>
      <w:r>
        <w:rPr>
          <w:color w:val="231F20"/>
          <w:spacing w:val="-15"/>
          <w:sz w:val="23"/>
        </w:rPr>
        <w:t> </w:t>
      </w:r>
      <w:r>
        <w:rPr>
          <w:color w:val="231F20"/>
          <w:sz w:val="23"/>
        </w:rPr>
        <w:t>Jews</w:t>
      </w:r>
      <w:r>
        <w:rPr>
          <w:color w:val="231F20"/>
          <w:spacing w:val="-14"/>
          <w:sz w:val="23"/>
        </w:rPr>
        <w:t> </w:t>
      </w:r>
      <w:r>
        <w:rPr>
          <w:color w:val="231F20"/>
          <w:sz w:val="23"/>
        </w:rPr>
        <w:t>benefit</w:t>
      </w:r>
      <w:r>
        <w:rPr>
          <w:color w:val="231F20"/>
          <w:spacing w:val="-15"/>
          <w:sz w:val="23"/>
        </w:rPr>
        <w:t> </w:t>
      </w:r>
      <w:r>
        <w:rPr>
          <w:color w:val="231F20"/>
          <w:sz w:val="23"/>
        </w:rPr>
        <w:t>from</w:t>
      </w:r>
      <w:r>
        <w:rPr>
          <w:color w:val="231F20"/>
          <w:spacing w:val="-14"/>
          <w:sz w:val="23"/>
        </w:rPr>
        <w:t> </w:t>
      </w:r>
      <w:r>
        <w:rPr>
          <w:color w:val="231F20"/>
          <w:sz w:val="23"/>
        </w:rPr>
        <w:t>it</w:t>
      </w:r>
      <w:r>
        <w:rPr>
          <w:color w:val="231F20"/>
          <w:spacing w:val="-15"/>
          <w:sz w:val="23"/>
        </w:rPr>
        <w:t> </w:t>
      </w:r>
      <w:r>
        <w:rPr>
          <w:color w:val="231F20"/>
          <w:sz w:val="23"/>
        </w:rPr>
        <w:t>(</w:t>
      </w:r>
      <w:r>
        <w:rPr>
          <w:rFonts w:ascii="Cambria"/>
          <w:i/>
          <w:color w:val="231F20"/>
          <w:sz w:val="23"/>
        </w:rPr>
        <w:t>Heichalei</w:t>
      </w:r>
      <w:r>
        <w:rPr>
          <w:rFonts w:ascii="Cambria"/>
          <w:i/>
          <w:color w:val="231F20"/>
          <w:spacing w:val="-7"/>
          <w:sz w:val="23"/>
        </w:rPr>
        <w:t> </w:t>
      </w:r>
      <w:r>
        <w:rPr>
          <w:rFonts w:ascii="Cambria"/>
          <w:i/>
          <w:color w:val="231F20"/>
          <w:spacing w:val="-4"/>
          <w:sz w:val="23"/>
        </w:rPr>
        <w:t>ha-Torah</w:t>
      </w:r>
      <w:r>
        <w:rPr>
          <w:color w:val="231F20"/>
          <w:spacing w:val="-4"/>
          <w:sz w:val="23"/>
        </w:rPr>
        <w:t>,</w:t>
      </w:r>
      <w:r>
        <w:rPr>
          <w:color w:val="231F20"/>
          <w:spacing w:val="-15"/>
          <w:sz w:val="23"/>
        </w:rPr>
        <w:t> </w:t>
      </w:r>
      <w:r>
        <w:rPr>
          <w:rFonts w:ascii="Cambria"/>
          <w:i/>
          <w:color w:val="231F20"/>
          <w:sz w:val="23"/>
        </w:rPr>
        <w:t>Mesivta</w:t>
      </w:r>
      <w:r>
        <w:rPr>
          <w:color w:val="231F20"/>
          <w:sz w:val="23"/>
        </w:rPr>
        <w:t>, </w:t>
      </w:r>
      <w:r>
        <w:rPr>
          <w:rFonts w:ascii="Cambria"/>
          <w:i/>
          <w:color w:val="231F20"/>
          <w:sz w:val="23"/>
        </w:rPr>
        <w:t>Daf </w:t>
      </w:r>
      <w:r>
        <w:rPr>
          <w:rFonts w:ascii="Cambria"/>
          <w:i/>
          <w:color w:val="231F20"/>
          <w:spacing w:val="-8"/>
          <w:sz w:val="23"/>
        </w:rPr>
        <w:t>Yomi</w:t>
      </w:r>
      <w:r>
        <w:rPr>
          <w:rFonts w:ascii="Cambria"/>
          <w:i/>
          <w:color w:val="231F20"/>
          <w:spacing w:val="2"/>
          <w:sz w:val="23"/>
        </w:rPr>
        <w:t> </w:t>
      </w:r>
      <w:r>
        <w:rPr>
          <w:rFonts w:ascii="Cambria"/>
          <w:i/>
          <w:color w:val="231F20"/>
          <w:sz w:val="23"/>
        </w:rPr>
        <w:t>Digest</w:t>
      </w:r>
      <w:r>
        <w:rPr>
          <w:color w:val="231F20"/>
          <w:sz w:val="23"/>
        </w:rPr>
        <w:t>).</w:t>
      </w:r>
    </w:p>
    <w:p>
      <w:pPr>
        <w:spacing w:after="0" w:line="312" w:lineRule="auto"/>
        <w:jc w:val="both"/>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70</w:t>
      </w:r>
    </w:p>
    <w:p>
      <w:pPr>
        <w:pStyle w:val="BodyText"/>
        <w:rPr>
          <w:rFonts w:ascii="Cambria"/>
          <w:b/>
          <w:sz w:val="38"/>
        </w:rPr>
      </w:pPr>
    </w:p>
    <w:p>
      <w:pPr>
        <w:pStyle w:val="BodyText"/>
        <w:spacing w:before="5"/>
        <w:rPr>
          <w:rFonts w:ascii="Cambria"/>
          <w:b/>
          <w:sz w:val="30"/>
        </w:rPr>
      </w:pPr>
    </w:p>
    <w:p>
      <w:pPr>
        <w:spacing w:line="247" w:lineRule="auto" w:before="0"/>
        <w:ind w:left="2188" w:right="1114" w:firstLine="977"/>
        <w:jc w:val="left"/>
        <w:rPr>
          <w:rFonts w:ascii="Cambria" w:hAnsi="Cambria"/>
          <w:b/>
          <w:sz w:val="32"/>
        </w:rPr>
      </w:pPr>
      <w:r>
        <w:rPr>
          <w:rFonts w:ascii="Cambria" w:hAnsi="Cambria"/>
          <w:b/>
          <w:color w:val="231F20"/>
          <w:spacing w:val="-4"/>
          <w:sz w:val="32"/>
        </w:rPr>
        <w:t>Is </w:t>
      </w:r>
      <w:r>
        <w:rPr>
          <w:rFonts w:ascii="Cambria" w:hAnsi="Cambria"/>
          <w:b/>
          <w:color w:val="231F20"/>
          <w:sz w:val="32"/>
        </w:rPr>
        <w:t>There a Rule of </w:t>
      </w:r>
      <w:r>
        <w:rPr>
          <w:rFonts w:ascii="Cambria" w:hAnsi="Cambria"/>
          <w:b/>
          <w:color w:val="231F20"/>
          <w:w w:val="95"/>
          <w:sz w:val="32"/>
        </w:rPr>
        <w:t>“Destined</w:t>
      </w:r>
      <w:r>
        <w:rPr>
          <w:rFonts w:ascii="Cambria" w:hAnsi="Cambria"/>
          <w:b/>
          <w:color w:val="231F20"/>
          <w:spacing w:val="-32"/>
          <w:w w:val="95"/>
          <w:sz w:val="32"/>
        </w:rPr>
        <w:t> </w:t>
      </w:r>
      <w:r>
        <w:rPr>
          <w:rFonts w:ascii="Cambria" w:hAnsi="Cambria"/>
          <w:b/>
          <w:color w:val="231F20"/>
          <w:w w:val="95"/>
          <w:sz w:val="32"/>
        </w:rPr>
        <w:t>to</w:t>
      </w:r>
      <w:r>
        <w:rPr>
          <w:rFonts w:ascii="Cambria" w:hAnsi="Cambria"/>
          <w:b/>
          <w:color w:val="231F20"/>
          <w:spacing w:val="-31"/>
          <w:w w:val="95"/>
          <w:sz w:val="32"/>
        </w:rPr>
        <w:t> </w:t>
      </w:r>
      <w:r>
        <w:rPr>
          <w:rFonts w:ascii="Cambria" w:hAnsi="Cambria"/>
          <w:b/>
          <w:color w:val="231F20"/>
          <w:w w:val="95"/>
          <w:sz w:val="32"/>
        </w:rPr>
        <w:t>Rest”</w:t>
      </w:r>
      <w:r>
        <w:rPr>
          <w:rFonts w:ascii="Cambria" w:hAnsi="Cambria"/>
          <w:b/>
          <w:color w:val="231F20"/>
          <w:spacing w:val="-31"/>
          <w:w w:val="95"/>
          <w:sz w:val="32"/>
        </w:rPr>
        <w:t> </w:t>
      </w:r>
      <w:r>
        <w:rPr>
          <w:rFonts w:ascii="Cambria" w:hAnsi="Cambria"/>
          <w:b/>
          <w:color w:val="231F20"/>
          <w:w w:val="95"/>
          <w:sz w:val="32"/>
        </w:rPr>
        <w:t>with</w:t>
      </w:r>
      <w:r>
        <w:rPr>
          <w:rFonts w:ascii="Cambria" w:hAnsi="Cambria"/>
          <w:b/>
          <w:color w:val="231F20"/>
          <w:spacing w:val="-31"/>
          <w:w w:val="95"/>
          <w:sz w:val="32"/>
        </w:rPr>
        <w:t> </w:t>
      </w:r>
      <w:r>
        <w:rPr>
          <w:rFonts w:ascii="Palatino Linotype" w:hAnsi="Palatino Linotype"/>
          <w:b/>
          <w:i/>
          <w:color w:val="231F20"/>
          <w:spacing w:val="-4"/>
          <w:w w:val="95"/>
          <w:sz w:val="32"/>
        </w:rPr>
        <w:t>Tefillin</w:t>
      </w:r>
      <w:r>
        <w:rPr>
          <w:rFonts w:ascii="Cambria" w:hAnsi="Cambria"/>
          <w:b/>
          <w:color w:val="231F20"/>
          <w:spacing w:val="-4"/>
          <w:w w:val="95"/>
          <w:sz w:val="32"/>
        </w:rPr>
        <w:t>?</w:t>
      </w:r>
    </w:p>
    <w:p>
      <w:pPr>
        <w:pStyle w:val="BodyText"/>
        <w:rPr>
          <w:rFonts w:ascii="Cambria"/>
          <w:b/>
          <w:sz w:val="44"/>
        </w:rPr>
      </w:pPr>
    </w:p>
    <w:p>
      <w:pPr>
        <w:pStyle w:val="BodyText"/>
        <w:spacing w:before="7"/>
        <w:rPr>
          <w:rFonts w:ascii="Cambria"/>
          <w:b/>
          <w:sz w:val="47"/>
        </w:rPr>
      </w:pPr>
    </w:p>
    <w:p>
      <w:pPr>
        <w:pStyle w:val="BodyText"/>
        <w:spacing w:line="316" w:lineRule="auto" w:before="1"/>
        <w:ind w:left="1200" w:right="136"/>
        <w:jc w:val="both"/>
      </w:pPr>
      <w:r>
        <w:rPr>
          <w:color w:val="231F20"/>
        </w:rPr>
        <w:t>Our Gemara discussed the law of</w:t>
      </w:r>
      <w:r>
        <w:rPr>
          <w:color w:val="231F20"/>
          <w:spacing w:val="-43"/>
        </w:rPr>
        <w:t> </w:t>
      </w:r>
      <w:r>
        <w:rPr>
          <w:rFonts w:ascii="Cambria" w:hAnsi="Cambria"/>
          <w:i/>
          <w:color w:val="231F20"/>
          <w:spacing w:val="-3"/>
        </w:rPr>
        <w:t>kim </w:t>
      </w:r>
      <w:r>
        <w:rPr>
          <w:rFonts w:ascii="Cambria" w:hAnsi="Cambria"/>
          <w:i/>
          <w:color w:val="231F20"/>
        </w:rPr>
        <w:t>leih bi-de-rabbah minei</w:t>
      </w:r>
      <w:r>
        <w:rPr>
          <w:color w:val="231F20"/>
        </w:rPr>
        <w:t>—the greater punishment is enough for him. If a person does one act that carries</w:t>
      </w:r>
      <w:r>
        <w:rPr>
          <w:color w:val="231F20"/>
          <w:spacing w:val="-6"/>
        </w:rPr>
        <w:t> </w:t>
      </w:r>
      <w:r>
        <w:rPr>
          <w:color w:val="231F20"/>
        </w:rPr>
        <w:t>two</w:t>
      </w:r>
      <w:r>
        <w:rPr>
          <w:color w:val="231F20"/>
          <w:spacing w:val="-6"/>
        </w:rPr>
        <w:t> </w:t>
      </w:r>
      <w:r>
        <w:rPr>
          <w:color w:val="231F20"/>
        </w:rPr>
        <w:t>penalties,</w:t>
      </w:r>
      <w:r>
        <w:rPr>
          <w:color w:val="231F20"/>
          <w:spacing w:val="-6"/>
        </w:rPr>
        <w:t> </w:t>
      </w:r>
      <w:r>
        <w:rPr>
          <w:color w:val="231F20"/>
        </w:rPr>
        <w:t>the</w:t>
      </w:r>
      <w:r>
        <w:rPr>
          <w:color w:val="231F20"/>
          <w:spacing w:val="-6"/>
        </w:rPr>
        <w:t> </w:t>
      </w:r>
      <w:r>
        <w:rPr>
          <w:color w:val="231F20"/>
        </w:rPr>
        <w:t>fact</w:t>
      </w:r>
      <w:r>
        <w:rPr>
          <w:color w:val="231F20"/>
          <w:spacing w:val="-5"/>
        </w:rPr>
        <w:t> </w:t>
      </w:r>
      <w:r>
        <w:rPr>
          <w:color w:val="231F20"/>
        </w:rPr>
        <w:t>that</w:t>
      </w:r>
      <w:r>
        <w:rPr>
          <w:color w:val="231F20"/>
          <w:spacing w:val="-6"/>
        </w:rPr>
        <w:t> </w:t>
      </w:r>
      <w:r>
        <w:rPr>
          <w:color w:val="231F20"/>
        </w:rPr>
        <w:t>he</w:t>
      </w:r>
      <w:r>
        <w:rPr>
          <w:color w:val="231F20"/>
          <w:spacing w:val="-6"/>
        </w:rPr>
        <w:t> </w:t>
      </w:r>
      <w:r>
        <w:rPr>
          <w:color w:val="231F20"/>
        </w:rPr>
        <w:t>is</w:t>
      </w:r>
      <w:r>
        <w:rPr>
          <w:color w:val="231F20"/>
          <w:spacing w:val="-6"/>
        </w:rPr>
        <w:t> </w:t>
      </w:r>
      <w:r>
        <w:rPr>
          <w:color w:val="231F20"/>
        </w:rPr>
        <w:t>deserving</w:t>
      </w:r>
      <w:r>
        <w:rPr>
          <w:color w:val="231F20"/>
          <w:spacing w:val="-5"/>
        </w:rPr>
        <w:t> </w:t>
      </w:r>
      <w:r>
        <w:rPr>
          <w:color w:val="231F20"/>
        </w:rPr>
        <w:t>of</w:t>
      </w:r>
      <w:r>
        <w:rPr>
          <w:color w:val="231F20"/>
          <w:spacing w:val="-6"/>
        </w:rPr>
        <w:t> </w:t>
      </w:r>
      <w:r>
        <w:rPr>
          <w:color w:val="231F20"/>
        </w:rPr>
        <w:t>the</w:t>
      </w:r>
      <w:r>
        <w:rPr>
          <w:color w:val="231F20"/>
          <w:spacing w:val="-6"/>
        </w:rPr>
        <w:t> </w:t>
      </w:r>
      <w:r>
        <w:rPr>
          <w:color w:val="231F20"/>
        </w:rPr>
        <w:t>more</w:t>
      </w:r>
      <w:r>
        <w:rPr>
          <w:color w:val="231F20"/>
          <w:spacing w:val="-6"/>
        </w:rPr>
        <w:t> </w:t>
      </w:r>
      <w:r>
        <w:rPr>
          <w:color w:val="231F20"/>
        </w:rPr>
        <w:t>severe punishment exempts him from receiving the lesser punishment. Therefore,</w:t>
      </w:r>
      <w:r>
        <w:rPr>
          <w:color w:val="231F20"/>
          <w:spacing w:val="-31"/>
        </w:rPr>
        <w:t> </w:t>
      </w:r>
      <w:r>
        <w:rPr>
          <w:color w:val="231F20"/>
        </w:rPr>
        <w:t>if</w:t>
      </w:r>
      <w:r>
        <w:rPr>
          <w:color w:val="231F20"/>
          <w:spacing w:val="-30"/>
        </w:rPr>
        <w:t> </w:t>
      </w:r>
      <w:r>
        <w:rPr>
          <w:color w:val="231F20"/>
        </w:rPr>
        <w:t>a</w:t>
      </w:r>
      <w:r>
        <w:rPr>
          <w:color w:val="231F20"/>
          <w:spacing w:val="-31"/>
        </w:rPr>
        <w:t> </w:t>
      </w:r>
      <w:r>
        <w:rPr>
          <w:color w:val="231F20"/>
        </w:rPr>
        <w:t>burglar</w:t>
      </w:r>
      <w:r>
        <w:rPr>
          <w:color w:val="231F20"/>
          <w:spacing w:val="-30"/>
        </w:rPr>
        <w:t> </w:t>
      </w:r>
      <w:r>
        <w:rPr>
          <w:color w:val="231F20"/>
        </w:rPr>
        <w:t>of</w:t>
      </w:r>
      <w:r>
        <w:rPr>
          <w:color w:val="231F20"/>
          <w:spacing w:val="-31"/>
        </w:rPr>
        <w:t> </w:t>
      </w:r>
      <w:r>
        <w:rPr>
          <w:color w:val="231F20"/>
        </w:rPr>
        <w:t>a</w:t>
      </w:r>
      <w:r>
        <w:rPr>
          <w:color w:val="231F20"/>
          <w:spacing w:val="-30"/>
        </w:rPr>
        <w:t> </w:t>
      </w:r>
      <w:r>
        <w:rPr>
          <w:color w:val="231F20"/>
        </w:rPr>
        <w:t>cow</w:t>
      </w:r>
      <w:r>
        <w:rPr>
          <w:color w:val="231F20"/>
          <w:spacing w:val="-30"/>
        </w:rPr>
        <w:t> </w:t>
      </w:r>
      <w:r>
        <w:rPr>
          <w:color w:val="231F20"/>
        </w:rPr>
        <w:t>were</w:t>
      </w:r>
      <w:r>
        <w:rPr>
          <w:color w:val="231F20"/>
          <w:spacing w:val="-31"/>
        </w:rPr>
        <w:t> </w:t>
      </w:r>
      <w:r>
        <w:rPr>
          <w:color w:val="231F20"/>
        </w:rPr>
        <w:t>to</w:t>
      </w:r>
      <w:r>
        <w:rPr>
          <w:color w:val="231F20"/>
          <w:spacing w:val="-30"/>
        </w:rPr>
        <w:t> </w:t>
      </w:r>
      <w:r>
        <w:rPr>
          <w:color w:val="231F20"/>
        </w:rPr>
        <w:t>slaughter</w:t>
      </w:r>
      <w:r>
        <w:rPr>
          <w:color w:val="231F20"/>
          <w:spacing w:val="-31"/>
        </w:rPr>
        <w:t> </w:t>
      </w:r>
      <w:r>
        <w:rPr>
          <w:color w:val="231F20"/>
        </w:rPr>
        <w:t>the</w:t>
      </w:r>
      <w:r>
        <w:rPr>
          <w:color w:val="231F20"/>
          <w:spacing w:val="-30"/>
        </w:rPr>
        <w:t> </w:t>
      </w:r>
      <w:r>
        <w:rPr>
          <w:color w:val="231F20"/>
        </w:rPr>
        <w:t>cow</w:t>
      </w:r>
      <w:r>
        <w:rPr>
          <w:color w:val="231F20"/>
          <w:spacing w:val="-30"/>
        </w:rPr>
        <w:t> </w:t>
      </w:r>
      <w:r>
        <w:rPr>
          <w:color w:val="231F20"/>
        </w:rPr>
        <w:t>on</w:t>
      </w:r>
      <w:r>
        <w:rPr>
          <w:color w:val="231F20"/>
          <w:spacing w:val="-31"/>
        </w:rPr>
        <w:t> </w:t>
      </w:r>
      <w:r>
        <w:rPr>
          <w:color w:val="231F20"/>
        </w:rPr>
        <w:t>a</w:t>
      </w:r>
      <w:r>
        <w:rPr>
          <w:color w:val="231F20"/>
          <w:spacing w:val="-30"/>
        </w:rPr>
        <w:t> </w:t>
      </w:r>
      <w:r>
        <w:rPr>
          <w:color w:val="231F20"/>
        </w:rPr>
        <w:t>Shabbos, he</w:t>
      </w:r>
      <w:r>
        <w:rPr>
          <w:color w:val="231F20"/>
          <w:spacing w:val="-5"/>
        </w:rPr>
        <w:t> </w:t>
      </w:r>
      <w:r>
        <w:rPr>
          <w:color w:val="231F20"/>
        </w:rPr>
        <w:t>would</w:t>
      </w:r>
      <w:r>
        <w:rPr>
          <w:color w:val="231F20"/>
          <w:spacing w:val="-4"/>
        </w:rPr>
        <w:t> </w:t>
      </w:r>
      <w:r>
        <w:rPr>
          <w:color w:val="231F20"/>
        </w:rPr>
        <w:t>not</w:t>
      </w:r>
      <w:r>
        <w:rPr>
          <w:color w:val="231F20"/>
          <w:spacing w:val="-4"/>
        </w:rPr>
        <w:t> </w:t>
      </w:r>
      <w:r>
        <w:rPr>
          <w:color w:val="231F20"/>
        </w:rPr>
        <w:t>have</w:t>
      </w:r>
      <w:r>
        <w:rPr>
          <w:color w:val="231F20"/>
          <w:spacing w:val="-4"/>
        </w:rPr>
        <w:t> </w:t>
      </w:r>
      <w:r>
        <w:rPr>
          <w:color w:val="231F20"/>
        </w:rPr>
        <w:t>to</w:t>
      </w:r>
      <w:r>
        <w:rPr>
          <w:color w:val="231F20"/>
          <w:spacing w:val="-5"/>
        </w:rPr>
        <w:t> </w:t>
      </w:r>
      <w:r>
        <w:rPr>
          <w:color w:val="231F20"/>
        </w:rPr>
        <w:t>pay</w:t>
      </w:r>
      <w:r>
        <w:rPr>
          <w:color w:val="231F20"/>
          <w:spacing w:val="-4"/>
        </w:rPr>
        <w:t> </w:t>
      </w:r>
      <w:r>
        <w:rPr>
          <w:color w:val="231F20"/>
        </w:rPr>
        <w:t>the</w:t>
      </w:r>
      <w:r>
        <w:rPr>
          <w:color w:val="231F20"/>
          <w:spacing w:val="-4"/>
        </w:rPr>
        <w:t> </w:t>
      </w:r>
      <w:r>
        <w:rPr>
          <w:color w:val="231F20"/>
        </w:rPr>
        <w:t>fivefold</w:t>
      </w:r>
      <w:r>
        <w:rPr>
          <w:color w:val="231F20"/>
          <w:spacing w:val="-4"/>
        </w:rPr>
        <w:t> </w:t>
      </w:r>
      <w:r>
        <w:rPr>
          <w:color w:val="231F20"/>
        </w:rPr>
        <w:t>fine.</w:t>
      </w:r>
      <w:r>
        <w:rPr>
          <w:color w:val="231F20"/>
          <w:spacing w:val="-4"/>
        </w:rPr>
        <w:t> </w:t>
      </w:r>
      <w:r>
        <w:rPr>
          <w:color w:val="231F20"/>
        </w:rPr>
        <w:t>Slaughtering</w:t>
      </w:r>
      <w:r>
        <w:rPr>
          <w:color w:val="231F20"/>
          <w:spacing w:val="-5"/>
        </w:rPr>
        <w:t> </w:t>
      </w:r>
      <w:r>
        <w:rPr>
          <w:color w:val="231F20"/>
        </w:rPr>
        <w:t>on</w:t>
      </w:r>
      <w:r>
        <w:rPr>
          <w:color w:val="231F20"/>
          <w:spacing w:val="-4"/>
        </w:rPr>
        <w:t> </w:t>
      </w:r>
      <w:r>
        <w:rPr>
          <w:color w:val="231F20"/>
        </w:rPr>
        <w:t>Shabbos created a penalty of death. Since the thief </w:t>
      </w:r>
      <w:r>
        <w:rPr>
          <w:color w:val="231F20"/>
          <w:spacing w:val="-11"/>
        </w:rPr>
        <w:t>’s </w:t>
      </w:r>
      <w:r>
        <w:rPr>
          <w:color w:val="231F20"/>
        </w:rPr>
        <w:t>act created a severe obligation, it did not create the lesser obligation of a fine payment. The</w:t>
      </w:r>
      <w:r>
        <w:rPr>
          <w:color w:val="231F20"/>
          <w:spacing w:val="-7"/>
        </w:rPr>
        <w:t> </w:t>
      </w:r>
      <w:r>
        <w:rPr>
          <w:color w:val="231F20"/>
        </w:rPr>
        <w:t>Gemara</w:t>
      </w:r>
      <w:r>
        <w:rPr>
          <w:color w:val="231F20"/>
          <w:spacing w:val="-6"/>
        </w:rPr>
        <w:t> </w:t>
      </w:r>
      <w:r>
        <w:rPr>
          <w:color w:val="231F20"/>
        </w:rPr>
        <w:t>discusses</w:t>
      </w:r>
      <w:r>
        <w:rPr>
          <w:color w:val="231F20"/>
          <w:spacing w:val="-6"/>
        </w:rPr>
        <w:t> </w:t>
      </w:r>
      <w:r>
        <w:rPr>
          <w:color w:val="231F20"/>
        </w:rPr>
        <w:t>the</w:t>
      </w:r>
      <w:r>
        <w:rPr>
          <w:color w:val="231F20"/>
          <w:spacing w:val="-6"/>
        </w:rPr>
        <w:t> </w:t>
      </w:r>
      <w:r>
        <w:rPr>
          <w:color w:val="231F20"/>
        </w:rPr>
        <w:t>case</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thief</w:t>
      </w:r>
      <w:r>
        <w:rPr>
          <w:color w:val="231F20"/>
          <w:spacing w:val="-6"/>
        </w:rPr>
        <w:t> </w:t>
      </w:r>
      <w:r>
        <w:rPr>
          <w:color w:val="231F20"/>
        </w:rPr>
        <w:t>who</w:t>
      </w:r>
      <w:r>
        <w:rPr>
          <w:color w:val="231F20"/>
          <w:spacing w:val="-6"/>
        </w:rPr>
        <w:t> </w:t>
      </w:r>
      <w:r>
        <w:rPr>
          <w:color w:val="231F20"/>
        </w:rPr>
        <w:t>sold</w:t>
      </w:r>
      <w:r>
        <w:rPr>
          <w:color w:val="231F20"/>
          <w:spacing w:val="-6"/>
        </w:rPr>
        <w:t> </w:t>
      </w:r>
      <w:r>
        <w:rPr>
          <w:color w:val="231F20"/>
        </w:rPr>
        <w:t>the</w:t>
      </w:r>
      <w:r>
        <w:rPr>
          <w:color w:val="231F20"/>
          <w:spacing w:val="-6"/>
        </w:rPr>
        <w:t> </w:t>
      </w:r>
      <w:r>
        <w:rPr>
          <w:color w:val="231F20"/>
        </w:rPr>
        <w:t>stolen</w:t>
      </w:r>
      <w:r>
        <w:rPr>
          <w:color w:val="231F20"/>
          <w:spacing w:val="-6"/>
        </w:rPr>
        <w:t> </w:t>
      </w:r>
      <w:r>
        <w:rPr>
          <w:color w:val="231F20"/>
        </w:rPr>
        <w:t>cow</w:t>
      </w:r>
      <w:r>
        <w:rPr>
          <w:color w:val="231F20"/>
          <w:spacing w:val="-7"/>
        </w:rPr>
        <w:t> </w:t>
      </w:r>
      <w:r>
        <w:rPr>
          <w:color w:val="231F20"/>
        </w:rPr>
        <w:t>on Shabbos. The Mishnah taught that the thief would have to pay the fivefold fine. A Baraisa taught that if a thief sold the stolen cow on Shabbos, he would be exempt from the fivefold fine. The Gemara resolves the contradiction. The Mishnah was dealing with a normal sale. While Rabbinic law prohibits selling on Shabbos, such a sale would</w:t>
      </w:r>
      <w:r>
        <w:rPr>
          <w:color w:val="231F20"/>
          <w:spacing w:val="-8"/>
        </w:rPr>
        <w:t> </w:t>
      </w:r>
      <w:r>
        <w:rPr>
          <w:color w:val="231F20"/>
        </w:rPr>
        <w:t>not</w:t>
      </w:r>
      <w:r>
        <w:rPr>
          <w:color w:val="231F20"/>
          <w:spacing w:val="-7"/>
        </w:rPr>
        <w:t> </w:t>
      </w:r>
      <w:r>
        <w:rPr>
          <w:color w:val="231F20"/>
        </w:rPr>
        <w:t>create</w:t>
      </w:r>
      <w:r>
        <w:rPr>
          <w:color w:val="231F20"/>
          <w:spacing w:val="-7"/>
        </w:rPr>
        <w:t> </w:t>
      </w:r>
      <w:r>
        <w:rPr>
          <w:color w:val="231F20"/>
        </w:rPr>
        <w:t>a</w:t>
      </w:r>
      <w:r>
        <w:rPr>
          <w:color w:val="231F20"/>
          <w:spacing w:val="-7"/>
        </w:rPr>
        <w:t> </w:t>
      </w:r>
      <w:r>
        <w:rPr>
          <w:color w:val="231F20"/>
        </w:rPr>
        <w:t>death</w:t>
      </w:r>
      <w:r>
        <w:rPr>
          <w:color w:val="231F20"/>
          <w:spacing w:val="-7"/>
        </w:rPr>
        <w:t> </w:t>
      </w:r>
      <w:r>
        <w:rPr>
          <w:color w:val="231F20"/>
        </w:rPr>
        <w:t>sentence.</w:t>
      </w:r>
      <w:r>
        <w:rPr>
          <w:color w:val="231F20"/>
          <w:spacing w:val="-7"/>
        </w:rPr>
        <w:t> </w:t>
      </w:r>
      <w:r>
        <w:rPr>
          <w:color w:val="231F20"/>
          <w:spacing w:val="-4"/>
        </w:rPr>
        <w:t>However,</w:t>
      </w:r>
      <w:r>
        <w:rPr>
          <w:color w:val="231F20"/>
          <w:spacing w:val="-7"/>
        </w:rPr>
        <w:t> </w:t>
      </w:r>
      <w:r>
        <w:rPr>
          <w:color w:val="231F20"/>
        </w:rPr>
        <w:t>the</w:t>
      </w:r>
      <w:r>
        <w:rPr>
          <w:color w:val="231F20"/>
          <w:spacing w:val="-8"/>
        </w:rPr>
        <w:t> </w:t>
      </w:r>
      <w:r>
        <w:rPr>
          <w:color w:val="231F20"/>
        </w:rPr>
        <w:t>Baraisa</w:t>
      </w:r>
      <w:r>
        <w:rPr>
          <w:color w:val="231F20"/>
          <w:spacing w:val="-7"/>
        </w:rPr>
        <w:t> </w:t>
      </w:r>
      <w:r>
        <w:rPr>
          <w:color w:val="231F20"/>
        </w:rPr>
        <w:t>dealt</w:t>
      </w:r>
      <w:r>
        <w:rPr>
          <w:color w:val="231F20"/>
          <w:spacing w:val="-7"/>
        </w:rPr>
        <w:t> </w:t>
      </w:r>
      <w:r>
        <w:rPr>
          <w:color w:val="231F20"/>
        </w:rPr>
        <w:t>with</w:t>
      </w:r>
      <w:r>
        <w:rPr>
          <w:color w:val="231F20"/>
          <w:spacing w:val="-7"/>
        </w:rPr>
        <w:t> </w:t>
      </w:r>
      <w:r>
        <w:rPr>
          <w:color w:val="231F20"/>
        </w:rPr>
        <w:t>a buyer who told the thief, “Throw your stolen cow into</w:t>
      </w:r>
      <w:r>
        <w:rPr>
          <w:color w:val="231F20"/>
          <w:spacing w:val="-40"/>
        </w:rPr>
        <w:t> </w:t>
      </w:r>
      <w:r>
        <w:rPr>
          <w:color w:val="231F20"/>
          <w:spacing w:val="-3"/>
        </w:rPr>
        <w:t>my </w:t>
      </w:r>
      <w:r>
        <w:rPr>
          <w:color w:val="231F20"/>
        </w:rPr>
        <w:t>courtyard and when it enters </w:t>
      </w:r>
      <w:r>
        <w:rPr>
          <w:color w:val="231F20"/>
          <w:spacing w:val="-3"/>
        </w:rPr>
        <w:t>my </w:t>
      </w:r>
      <w:r>
        <w:rPr>
          <w:color w:val="231F20"/>
        </w:rPr>
        <w:t>courtyard </w:t>
      </w:r>
      <w:r>
        <w:rPr>
          <w:color w:val="231F20"/>
          <w:spacing w:val="-3"/>
        </w:rPr>
        <w:t>my </w:t>
      </w:r>
      <w:r>
        <w:rPr>
          <w:color w:val="231F20"/>
        </w:rPr>
        <w:t>money will be owed to </w:t>
      </w:r>
      <w:r>
        <w:rPr>
          <w:color w:val="231F20"/>
          <w:spacing w:val="-8"/>
        </w:rPr>
        <w:t>you.” </w:t>
      </w:r>
      <w:r>
        <w:rPr>
          <w:color w:val="231F20"/>
          <w:spacing w:val="-5"/>
        </w:rPr>
        <w:t>At</w:t>
      </w:r>
      <w:r>
        <w:rPr>
          <w:color w:val="231F20"/>
          <w:spacing w:val="11"/>
        </w:rPr>
        <w:t> </w:t>
      </w:r>
      <w:r>
        <w:rPr>
          <w:color w:val="231F20"/>
        </w:rPr>
        <w:t>the</w:t>
      </w:r>
      <w:r>
        <w:rPr>
          <w:color w:val="231F20"/>
          <w:spacing w:val="12"/>
        </w:rPr>
        <w:t> </w:t>
      </w:r>
      <w:r>
        <w:rPr>
          <w:color w:val="231F20"/>
        </w:rPr>
        <w:t>moment</w:t>
      </w:r>
      <w:r>
        <w:rPr>
          <w:color w:val="231F20"/>
          <w:spacing w:val="12"/>
        </w:rPr>
        <w:t> </w:t>
      </w:r>
      <w:r>
        <w:rPr>
          <w:color w:val="231F20"/>
        </w:rPr>
        <w:t>the</w:t>
      </w:r>
      <w:r>
        <w:rPr>
          <w:color w:val="231F20"/>
          <w:spacing w:val="12"/>
        </w:rPr>
        <w:t> </w:t>
      </w:r>
      <w:r>
        <w:rPr>
          <w:color w:val="231F20"/>
        </w:rPr>
        <w:t>cow</w:t>
      </w:r>
      <w:r>
        <w:rPr>
          <w:color w:val="231F20"/>
          <w:spacing w:val="11"/>
        </w:rPr>
        <w:t> </w:t>
      </w:r>
      <w:r>
        <w:rPr>
          <w:color w:val="231F20"/>
        </w:rPr>
        <w:t>entered</w:t>
      </w:r>
      <w:r>
        <w:rPr>
          <w:color w:val="231F20"/>
          <w:spacing w:val="12"/>
        </w:rPr>
        <w:t> </w:t>
      </w:r>
      <w:r>
        <w:rPr>
          <w:color w:val="231F20"/>
        </w:rPr>
        <w:t>the</w:t>
      </w:r>
      <w:r>
        <w:rPr>
          <w:color w:val="231F20"/>
          <w:spacing w:val="12"/>
        </w:rPr>
        <w:t> </w:t>
      </w:r>
      <w:r>
        <w:rPr>
          <w:color w:val="231F20"/>
        </w:rPr>
        <w:t>courtyard</w:t>
      </w:r>
      <w:r>
        <w:rPr>
          <w:color w:val="231F20"/>
          <w:spacing w:val="12"/>
        </w:rPr>
        <w:t> </w:t>
      </w:r>
      <w:r>
        <w:rPr>
          <w:color w:val="231F20"/>
        </w:rPr>
        <w:t>there</w:t>
      </w:r>
      <w:r>
        <w:rPr>
          <w:color w:val="231F20"/>
          <w:spacing w:val="11"/>
        </w:rPr>
        <w:t> </w:t>
      </w:r>
      <w:r>
        <w:rPr>
          <w:color w:val="231F20"/>
        </w:rPr>
        <w:t>was</w:t>
      </w:r>
      <w:r>
        <w:rPr>
          <w:color w:val="231F20"/>
          <w:spacing w:val="12"/>
        </w:rPr>
        <w:t> </w:t>
      </w:r>
      <w:r>
        <w:rPr>
          <w:color w:val="231F20"/>
        </w:rPr>
        <w:t>a</w:t>
      </w:r>
      <w:r>
        <w:rPr>
          <w:color w:val="231F20"/>
          <w:spacing w:val="12"/>
        </w:rPr>
        <w:t> </w:t>
      </w:r>
      <w:r>
        <w:rPr>
          <w:color w:val="231F20"/>
        </w:rPr>
        <w:t>Shabbos</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rPr>
        <w:t>violation</w:t>
      </w:r>
      <w:r>
        <w:rPr>
          <w:color w:val="231F20"/>
          <w:spacing w:val="-6"/>
        </w:rPr>
        <w:t> </w:t>
      </w:r>
      <w:r>
        <w:rPr>
          <w:color w:val="231F20"/>
        </w:rPr>
        <w:t>of</w:t>
      </w:r>
      <w:r>
        <w:rPr>
          <w:color w:val="231F20"/>
          <w:spacing w:val="-6"/>
        </w:rPr>
        <w:t> </w:t>
      </w:r>
      <w:r>
        <w:rPr>
          <w:color w:val="231F20"/>
        </w:rPr>
        <w:t>carrying</w:t>
      </w:r>
      <w:r>
        <w:rPr>
          <w:color w:val="231F20"/>
          <w:spacing w:val="-6"/>
        </w:rPr>
        <w:t> </w:t>
      </w:r>
      <w:r>
        <w:rPr>
          <w:color w:val="231F20"/>
        </w:rPr>
        <w:t>from</w:t>
      </w:r>
      <w:r>
        <w:rPr>
          <w:color w:val="231F20"/>
          <w:spacing w:val="-6"/>
        </w:rPr>
        <w:t> </w:t>
      </w:r>
      <w:r>
        <w:rPr>
          <w:color w:val="231F20"/>
        </w:rPr>
        <w:t>a</w:t>
      </w:r>
      <w:r>
        <w:rPr>
          <w:color w:val="231F20"/>
          <w:spacing w:val="-6"/>
        </w:rPr>
        <w:t> </w:t>
      </w:r>
      <w:r>
        <w:rPr>
          <w:color w:val="231F20"/>
        </w:rPr>
        <w:t>public</w:t>
      </w:r>
      <w:r>
        <w:rPr>
          <w:color w:val="231F20"/>
          <w:spacing w:val="-6"/>
        </w:rPr>
        <w:t> </w:t>
      </w:r>
      <w:r>
        <w:rPr>
          <w:color w:val="231F20"/>
        </w:rPr>
        <w:t>to</w:t>
      </w:r>
      <w:r>
        <w:rPr>
          <w:color w:val="231F20"/>
          <w:spacing w:val="-6"/>
        </w:rPr>
        <w:t> </w:t>
      </w:r>
      <w:r>
        <w:rPr>
          <w:color w:val="231F20"/>
        </w:rPr>
        <w:t>a</w:t>
      </w:r>
      <w:r>
        <w:rPr>
          <w:color w:val="231F20"/>
          <w:spacing w:val="-6"/>
        </w:rPr>
        <w:t> </w:t>
      </w:r>
      <w:r>
        <w:rPr>
          <w:color w:val="231F20"/>
        </w:rPr>
        <w:t>private</w:t>
      </w:r>
      <w:r>
        <w:rPr>
          <w:color w:val="231F20"/>
          <w:spacing w:val="-6"/>
        </w:rPr>
        <w:t> </w:t>
      </w:r>
      <w:r>
        <w:rPr>
          <w:color w:val="231F20"/>
        </w:rPr>
        <w:t>domain.</w:t>
      </w:r>
      <w:r>
        <w:rPr>
          <w:color w:val="231F20"/>
          <w:spacing w:val="-6"/>
        </w:rPr>
        <w:t> </w:t>
      </w:r>
      <w:r>
        <w:rPr>
          <w:color w:val="231F20"/>
          <w:spacing w:val="-5"/>
        </w:rPr>
        <w:t>At</w:t>
      </w:r>
      <w:r>
        <w:rPr>
          <w:color w:val="231F20"/>
          <w:spacing w:val="-6"/>
        </w:rPr>
        <w:t> </w:t>
      </w:r>
      <w:r>
        <w:rPr>
          <w:color w:val="231F20"/>
        </w:rPr>
        <w:t>that</w:t>
      </w:r>
      <w:r>
        <w:rPr>
          <w:color w:val="231F20"/>
          <w:spacing w:val="-6"/>
        </w:rPr>
        <w:t> </w:t>
      </w:r>
      <w:r>
        <w:rPr>
          <w:color w:val="231F20"/>
        </w:rPr>
        <w:t>same moment, the sale was consummated. The Gemara proposes that this Baraisa</w:t>
      </w:r>
      <w:r>
        <w:rPr>
          <w:color w:val="231F20"/>
          <w:spacing w:val="-23"/>
        </w:rPr>
        <w:t> </w:t>
      </w:r>
      <w:r>
        <w:rPr>
          <w:color w:val="231F20"/>
        </w:rPr>
        <w:t>follows</w:t>
      </w:r>
      <w:r>
        <w:rPr>
          <w:color w:val="231F20"/>
          <w:spacing w:val="-22"/>
        </w:rPr>
        <w:t> </w:t>
      </w:r>
      <w:r>
        <w:rPr>
          <w:color w:val="231F20"/>
        </w:rPr>
        <w:t>the</w:t>
      </w:r>
      <w:r>
        <w:rPr>
          <w:color w:val="231F20"/>
          <w:spacing w:val="-22"/>
        </w:rPr>
        <w:t> </w:t>
      </w:r>
      <w:r>
        <w:rPr>
          <w:color w:val="231F20"/>
        </w:rPr>
        <w:t>view</w:t>
      </w:r>
      <w:r>
        <w:rPr>
          <w:color w:val="231F20"/>
          <w:spacing w:val="-23"/>
        </w:rPr>
        <w:t> </w:t>
      </w:r>
      <w:r>
        <w:rPr>
          <w:color w:val="231F20"/>
        </w:rPr>
        <w:t>of</w:t>
      </w:r>
      <w:r>
        <w:rPr>
          <w:color w:val="231F20"/>
          <w:spacing w:val="-22"/>
        </w:rPr>
        <w:t> </w:t>
      </w:r>
      <w:r>
        <w:rPr>
          <w:color w:val="231F20"/>
        </w:rPr>
        <w:t>Rabbi</w:t>
      </w:r>
      <w:r>
        <w:rPr>
          <w:color w:val="231F20"/>
          <w:spacing w:val="-22"/>
        </w:rPr>
        <w:t> </w:t>
      </w:r>
      <w:r>
        <w:rPr>
          <w:color w:val="231F20"/>
        </w:rPr>
        <w:t>Akiva,</w:t>
      </w:r>
      <w:r>
        <w:rPr>
          <w:color w:val="231F20"/>
          <w:spacing w:val="-23"/>
        </w:rPr>
        <w:t> </w:t>
      </w:r>
      <w:r>
        <w:rPr>
          <w:color w:val="231F20"/>
        </w:rPr>
        <w:t>who</w:t>
      </w:r>
      <w:r>
        <w:rPr>
          <w:color w:val="231F20"/>
          <w:spacing w:val="-22"/>
        </w:rPr>
        <w:t> </w:t>
      </w:r>
      <w:r>
        <w:rPr>
          <w:color w:val="231F20"/>
        </w:rPr>
        <w:t>said</w:t>
      </w:r>
      <w:r>
        <w:rPr>
          <w:color w:val="231F20"/>
          <w:spacing w:val="-22"/>
        </w:rPr>
        <w:t> </w:t>
      </w:r>
      <w:r>
        <w:rPr>
          <w:color w:val="231F20"/>
        </w:rPr>
        <w:t>once</w:t>
      </w:r>
      <w:r>
        <w:rPr>
          <w:color w:val="231F20"/>
          <w:spacing w:val="-23"/>
        </w:rPr>
        <w:t> </w:t>
      </w:r>
      <w:r>
        <w:rPr>
          <w:color w:val="231F20"/>
        </w:rPr>
        <w:t>an</w:t>
      </w:r>
      <w:r>
        <w:rPr>
          <w:color w:val="231F20"/>
          <w:spacing w:val="-22"/>
        </w:rPr>
        <w:t> </w:t>
      </w:r>
      <w:r>
        <w:rPr>
          <w:color w:val="231F20"/>
        </w:rPr>
        <w:t>object</w:t>
      </w:r>
      <w:r>
        <w:rPr>
          <w:color w:val="231F20"/>
          <w:spacing w:val="-22"/>
        </w:rPr>
        <w:t> </w:t>
      </w:r>
      <w:r>
        <w:rPr>
          <w:color w:val="231F20"/>
        </w:rPr>
        <w:t>was in the airspace of a courtyard it was considered to have come to rest in the courtyard, in regards to laws of Shabbos. </w:t>
      </w:r>
      <w:r>
        <w:rPr>
          <w:color w:val="231F20"/>
          <w:spacing w:val="-4"/>
        </w:rPr>
        <w:t>However, </w:t>
      </w:r>
      <w:r>
        <w:rPr>
          <w:color w:val="231F20"/>
        </w:rPr>
        <w:t>according to the Sages, who felt an object only came to rest once it reached the ground, there would be no </w:t>
      </w:r>
      <w:r>
        <w:rPr>
          <w:rFonts w:ascii="Cambria"/>
          <w:i/>
          <w:color w:val="231F20"/>
          <w:spacing w:val="-3"/>
        </w:rPr>
        <w:t>kim </w:t>
      </w:r>
      <w:r>
        <w:rPr>
          <w:rFonts w:ascii="Cambria"/>
          <w:i/>
          <w:color w:val="231F20"/>
        </w:rPr>
        <w:t>leih bi-de-rabbah minei </w:t>
      </w:r>
      <w:r>
        <w:rPr>
          <w:color w:val="231F20"/>
        </w:rPr>
        <w:t>in this situation. Once the cow entered the airspace the sale was complete. </w:t>
      </w:r>
      <w:r>
        <w:rPr>
          <w:color w:val="231F20"/>
          <w:spacing w:val="-4"/>
        </w:rPr>
        <w:t>However, </w:t>
      </w:r>
      <w:r>
        <w:rPr>
          <w:color w:val="231F20"/>
        </w:rPr>
        <w:t>the desecration of Shabbos happened later when the cow came</w:t>
      </w:r>
      <w:r>
        <w:rPr>
          <w:color w:val="231F20"/>
          <w:spacing w:val="-6"/>
        </w:rPr>
        <w:t> </w:t>
      </w:r>
      <w:r>
        <w:rPr>
          <w:color w:val="231F20"/>
        </w:rPr>
        <w:t>to</w:t>
      </w:r>
      <w:r>
        <w:rPr>
          <w:color w:val="231F20"/>
          <w:spacing w:val="-5"/>
        </w:rPr>
        <w:t> </w:t>
      </w:r>
      <w:r>
        <w:rPr>
          <w:color w:val="231F20"/>
        </w:rPr>
        <w:t>a</w:t>
      </w:r>
      <w:r>
        <w:rPr>
          <w:color w:val="231F20"/>
          <w:spacing w:val="-5"/>
        </w:rPr>
        <w:t> </w:t>
      </w:r>
      <w:r>
        <w:rPr>
          <w:color w:val="231F20"/>
        </w:rPr>
        <w:t>rest</w:t>
      </w:r>
      <w:r>
        <w:rPr>
          <w:color w:val="231F20"/>
          <w:spacing w:val="-5"/>
        </w:rPr>
        <w:t> </w:t>
      </w:r>
      <w:r>
        <w:rPr>
          <w:color w:val="231F20"/>
        </w:rPr>
        <w:t>on</w:t>
      </w:r>
      <w:r>
        <w:rPr>
          <w:color w:val="231F20"/>
          <w:spacing w:val="-5"/>
        </w:rPr>
        <w:t> </w:t>
      </w:r>
      <w:r>
        <w:rPr>
          <w:color w:val="231F20"/>
        </w:rPr>
        <w:t>the</w:t>
      </w:r>
      <w:r>
        <w:rPr>
          <w:color w:val="231F20"/>
          <w:spacing w:val="-5"/>
        </w:rPr>
        <w:t> </w:t>
      </w:r>
      <w:r>
        <w:rPr>
          <w:color w:val="231F20"/>
        </w:rPr>
        <w:t>ground</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yard.</w:t>
      </w:r>
    </w:p>
    <w:p>
      <w:pPr>
        <w:pStyle w:val="BodyText"/>
        <w:spacing w:line="312" w:lineRule="auto"/>
        <w:ind w:left="1200" w:right="137" w:firstLine="360"/>
        <w:jc w:val="right"/>
      </w:pPr>
      <w:r>
        <w:rPr>
          <w:color w:val="231F20"/>
        </w:rPr>
        <w:t>The</w:t>
      </w:r>
      <w:r>
        <w:rPr>
          <w:color w:val="231F20"/>
          <w:spacing w:val="30"/>
        </w:rPr>
        <w:t> </w:t>
      </w:r>
      <w:r>
        <w:rPr>
          <w:rFonts w:ascii="Cambria"/>
          <w:i/>
          <w:color w:val="231F20"/>
          <w:spacing w:val="-3"/>
        </w:rPr>
        <w:t>Poskim</w:t>
      </w:r>
      <w:r>
        <w:rPr>
          <w:rFonts w:ascii="Cambria"/>
          <w:i/>
          <w:color w:val="231F20"/>
          <w:spacing w:val="38"/>
        </w:rPr>
        <w:t> </w:t>
      </w:r>
      <w:r>
        <w:rPr>
          <w:color w:val="231F20"/>
        </w:rPr>
        <w:t>discuss</w:t>
      </w:r>
      <w:r>
        <w:rPr>
          <w:color w:val="231F20"/>
          <w:spacing w:val="31"/>
        </w:rPr>
        <w:t> </w:t>
      </w:r>
      <w:r>
        <w:rPr>
          <w:color w:val="231F20"/>
        </w:rPr>
        <w:t>the</w:t>
      </w:r>
      <w:r>
        <w:rPr>
          <w:color w:val="231F20"/>
          <w:spacing w:val="31"/>
        </w:rPr>
        <w:t> </w:t>
      </w:r>
      <w:r>
        <w:rPr>
          <w:color w:val="231F20"/>
        </w:rPr>
        <w:t>question</w:t>
      </w:r>
      <w:r>
        <w:rPr>
          <w:color w:val="231F20"/>
          <w:spacing w:val="31"/>
        </w:rPr>
        <w:t> </w:t>
      </w:r>
      <w:r>
        <w:rPr>
          <w:color w:val="231F20"/>
        </w:rPr>
        <w:t>of</w:t>
      </w:r>
      <w:r>
        <w:rPr>
          <w:color w:val="231F20"/>
          <w:spacing w:val="30"/>
        </w:rPr>
        <w:t> </w:t>
      </w:r>
      <w:r>
        <w:rPr>
          <w:color w:val="231F20"/>
        </w:rPr>
        <w:t>whether</w:t>
      </w:r>
      <w:r>
        <w:rPr>
          <w:color w:val="231F20"/>
          <w:spacing w:val="31"/>
        </w:rPr>
        <w:t> </w:t>
      </w:r>
      <w:r>
        <w:rPr>
          <w:rFonts w:ascii="Cambria"/>
          <w:i/>
          <w:color w:val="231F20"/>
        </w:rPr>
        <w:t>halachah</w:t>
      </w:r>
      <w:r>
        <w:rPr>
          <w:rFonts w:ascii="Cambria"/>
          <w:i/>
          <w:color w:val="231F20"/>
          <w:spacing w:val="39"/>
        </w:rPr>
        <w:t> </w:t>
      </w:r>
      <w:r>
        <w:rPr>
          <w:color w:val="231F20"/>
        </w:rPr>
        <w:t>would</w:t>
      </w:r>
      <w:r>
        <w:rPr>
          <w:color w:val="231F20"/>
          <w:w w:val="100"/>
        </w:rPr>
        <w:t> </w:t>
      </w:r>
      <w:r>
        <w:rPr>
          <w:color w:val="231F20"/>
        </w:rPr>
        <w:t>accept the view of Rabbi Akiva in other areas of </w:t>
      </w:r>
      <w:r>
        <w:rPr>
          <w:color w:val="231F20"/>
          <w:spacing w:val="-6"/>
        </w:rPr>
        <w:t>law. </w:t>
      </w:r>
      <w:r>
        <w:rPr>
          <w:color w:val="231F20"/>
        </w:rPr>
        <w:t>One</w:t>
      </w:r>
      <w:r>
        <w:rPr>
          <w:color w:val="231F20"/>
          <w:spacing w:val="-6"/>
        </w:rPr>
        <w:t> </w:t>
      </w:r>
      <w:r>
        <w:rPr>
          <w:color w:val="231F20"/>
        </w:rPr>
        <w:t>such</w:t>
      </w:r>
      <w:r>
        <w:rPr>
          <w:color w:val="231F20"/>
          <w:spacing w:val="-1"/>
        </w:rPr>
        <w:t> </w:t>
      </w:r>
      <w:r>
        <w:rPr>
          <w:color w:val="231F20"/>
        </w:rPr>
        <w:t>area</w:t>
      </w:r>
      <w:r>
        <w:rPr>
          <w:color w:val="231F20"/>
          <w:w w:val="98"/>
        </w:rPr>
        <w:t> </w:t>
      </w:r>
      <w:r>
        <w:rPr>
          <w:color w:val="231F20"/>
        </w:rPr>
        <w:t>would</w:t>
      </w:r>
      <w:r>
        <w:rPr>
          <w:color w:val="231F20"/>
          <w:spacing w:val="-9"/>
        </w:rPr>
        <w:t> </w:t>
      </w:r>
      <w:r>
        <w:rPr>
          <w:color w:val="231F20"/>
        </w:rPr>
        <w:t>be</w:t>
      </w:r>
      <w:r>
        <w:rPr>
          <w:color w:val="231F20"/>
          <w:spacing w:val="-8"/>
        </w:rPr>
        <w:t> </w:t>
      </w:r>
      <w:r>
        <w:rPr>
          <w:color w:val="231F20"/>
        </w:rPr>
        <w:t>the</w:t>
      </w:r>
      <w:r>
        <w:rPr>
          <w:color w:val="231F20"/>
          <w:spacing w:val="-8"/>
        </w:rPr>
        <w:t> </w:t>
      </w:r>
      <w:r>
        <w:rPr>
          <w:color w:val="231F20"/>
        </w:rPr>
        <w:t>laws</w:t>
      </w:r>
      <w:r>
        <w:rPr>
          <w:color w:val="231F20"/>
          <w:spacing w:val="-9"/>
        </w:rPr>
        <w:t> </w:t>
      </w:r>
      <w:r>
        <w:rPr>
          <w:color w:val="231F20"/>
        </w:rPr>
        <w:t>of</w:t>
      </w:r>
      <w:r>
        <w:rPr>
          <w:color w:val="231F20"/>
          <w:spacing w:val="-8"/>
        </w:rPr>
        <w:t> </w:t>
      </w:r>
      <w:r>
        <w:rPr>
          <w:rFonts w:ascii="Cambria"/>
          <w:i/>
          <w:color w:val="231F20"/>
        </w:rPr>
        <w:t>tefillin</w:t>
      </w:r>
      <w:r>
        <w:rPr>
          <w:color w:val="231F20"/>
        </w:rPr>
        <w:t>.</w:t>
      </w:r>
      <w:r>
        <w:rPr>
          <w:color w:val="231F20"/>
          <w:spacing w:val="-8"/>
        </w:rPr>
        <w:t> </w:t>
      </w:r>
      <w:r>
        <w:rPr>
          <w:color w:val="231F20"/>
        </w:rPr>
        <w:t>Ashkenazim</w:t>
      </w:r>
      <w:r>
        <w:rPr>
          <w:color w:val="231F20"/>
          <w:spacing w:val="-8"/>
        </w:rPr>
        <w:t> </w:t>
      </w:r>
      <w:r>
        <w:rPr>
          <w:color w:val="231F20"/>
        </w:rPr>
        <w:t>rule</w:t>
      </w:r>
      <w:r>
        <w:rPr>
          <w:color w:val="231F20"/>
          <w:spacing w:val="-9"/>
        </w:rPr>
        <w:t> </w:t>
      </w:r>
      <w:r>
        <w:rPr>
          <w:color w:val="231F20"/>
        </w:rPr>
        <w:t>that</w:t>
      </w:r>
      <w:r>
        <w:rPr>
          <w:color w:val="231F20"/>
          <w:spacing w:val="-8"/>
        </w:rPr>
        <w:t> </w:t>
      </w:r>
      <w:r>
        <w:rPr>
          <w:color w:val="231F20"/>
        </w:rPr>
        <w:t>one</w:t>
      </w:r>
      <w:r>
        <w:rPr>
          <w:color w:val="231F20"/>
          <w:spacing w:val="-8"/>
        </w:rPr>
        <w:t> </w:t>
      </w:r>
      <w:r>
        <w:rPr>
          <w:color w:val="231F20"/>
        </w:rPr>
        <w:t>blessing</w:t>
      </w:r>
      <w:r>
        <w:rPr>
          <w:color w:val="231F20"/>
          <w:spacing w:val="-8"/>
        </w:rPr>
        <w:t> </w:t>
      </w:r>
      <w:r>
        <w:rPr>
          <w:color w:val="231F20"/>
        </w:rPr>
        <w:t>is</w:t>
      </w:r>
      <w:r>
        <w:rPr>
          <w:color w:val="231F20"/>
          <w:spacing w:val="-9"/>
        </w:rPr>
        <w:t> </w:t>
      </w:r>
      <w:r>
        <w:rPr>
          <w:color w:val="231F20"/>
        </w:rPr>
        <w:t>to</w:t>
      </w:r>
      <w:r>
        <w:rPr>
          <w:color w:val="231F20"/>
          <w:w w:val="102"/>
        </w:rPr>
        <w:t> </w:t>
      </w:r>
      <w:r>
        <w:rPr>
          <w:color w:val="231F20"/>
        </w:rPr>
        <w:t>be</w:t>
      </w:r>
      <w:r>
        <w:rPr>
          <w:color w:val="231F20"/>
          <w:spacing w:val="-12"/>
        </w:rPr>
        <w:t> </w:t>
      </w:r>
      <w:r>
        <w:rPr>
          <w:color w:val="231F20"/>
        </w:rPr>
        <w:t>recited</w:t>
      </w:r>
      <w:r>
        <w:rPr>
          <w:color w:val="231F20"/>
          <w:spacing w:val="-12"/>
        </w:rPr>
        <w:t> </w:t>
      </w:r>
      <w:r>
        <w:rPr>
          <w:color w:val="231F20"/>
        </w:rPr>
        <w:t>prior</w:t>
      </w:r>
      <w:r>
        <w:rPr>
          <w:color w:val="231F20"/>
          <w:spacing w:val="-12"/>
        </w:rPr>
        <w:t> </w:t>
      </w:r>
      <w:r>
        <w:rPr>
          <w:color w:val="231F20"/>
        </w:rPr>
        <w:t>to</w:t>
      </w:r>
      <w:r>
        <w:rPr>
          <w:color w:val="231F20"/>
          <w:spacing w:val="-12"/>
        </w:rPr>
        <w:t> </w:t>
      </w:r>
      <w:r>
        <w:rPr>
          <w:color w:val="231F20"/>
        </w:rPr>
        <w:t>laying</w:t>
      </w:r>
      <w:r>
        <w:rPr>
          <w:color w:val="231F20"/>
          <w:spacing w:val="-12"/>
        </w:rPr>
        <w:t> </w:t>
      </w:r>
      <w:r>
        <w:rPr>
          <w:color w:val="231F20"/>
        </w:rPr>
        <w:t>the</w:t>
      </w:r>
      <w:r>
        <w:rPr>
          <w:color w:val="231F20"/>
          <w:spacing w:val="-12"/>
        </w:rPr>
        <w:t> </w:t>
      </w:r>
      <w:r>
        <w:rPr>
          <w:color w:val="231F20"/>
        </w:rPr>
        <w:t>hand</w:t>
      </w:r>
      <w:r>
        <w:rPr>
          <w:color w:val="231F20"/>
          <w:spacing w:val="-11"/>
        </w:rPr>
        <w:t> </w:t>
      </w:r>
      <w:r>
        <w:rPr>
          <w:rFonts w:ascii="Cambria"/>
          <w:i/>
          <w:color w:val="231F20"/>
        </w:rPr>
        <w:t>tefillin</w:t>
      </w:r>
      <w:r>
        <w:rPr>
          <w:rFonts w:ascii="Cambria"/>
          <w:i/>
          <w:color w:val="231F20"/>
          <w:spacing w:val="-4"/>
        </w:rPr>
        <w:t> </w:t>
      </w:r>
      <w:r>
        <w:rPr>
          <w:color w:val="231F20"/>
        </w:rPr>
        <w:t>and</w:t>
      </w:r>
      <w:r>
        <w:rPr>
          <w:color w:val="231F20"/>
          <w:spacing w:val="-12"/>
        </w:rPr>
        <w:t> </w:t>
      </w:r>
      <w:r>
        <w:rPr>
          <w:color w:val="231F20"/>
        </w:rPr>
        <w:t>a</w:t>
      </w:r>
      <w:r>
        <w:rPr>
          <w:color w:val="231F20"/>
          <w:spacing w:val="-12"/>
        </w:rPr>
        <w:t> </w:t>
      </w:r>
      <w:r>
        <w:rPr>
          <w:color w:val="231F20"/>
        </w:rPr>
        <w:t>second</w:t>
      </w:r>
      <w:r>
        <w:rPr>
          <w:color w:val="231F20"/>
          <w:spacing w:val="-12"/>
        </w:rPr>
        <w:t> </w:t>
      </w:r>
      <w:r>
        <w:rPr>
          <w:color w:val="231F20"/>
        </w:rPr>
        <w:t>blessing</w:t>
      </w:r>
      <w:r>
        <w:rPr>
          <w:color w:val="231F20"/>
          <w:spacing w:val="-12"/>
        </w:rPr>
        <w:t> </w:t>
      </w:r>
      <w:r>
        <w:rPr>
          <w:color w:val="231F20"/>
        </w:rPr>
        <w:t>prior</w:t>
      </w:r>
      <w:r>
        <w:rPr>
          <w:color w:val="231F20"/>
          <w:w w:val="111"/>
        </w:rPr>
        <w:t> </w:t>
      </w:r>
      <w:r>
        <w:rPr>
          <w:color w:val="231F20"/>
        </w:rPr>
        <w:t>to placing the head </w:t>
      </w:r>
      <w:r>
        <w:rPr>
          <w:rFonts w:ascii="Cambria"/>
          <w:i/>
          <w:color w:val="231F20"/>
        </w:rPr>
        <w:t>tefillin</w:t>
      </w:r>
      <w:r>
        <w:rPr>
          <w:color w:val="231F20"/>
        </w:rPr>
        <w:t>. If I speak before I place the</w:t>
      </w:r>
      <w:r>
        <w:rPr>
          <w:color w:val="231F20"/>
          <w:spacing w:val="-18"/>
        </w:rPr>
        <w:t> </w:t>
      </w:r>
      <w:r>
        <w:rPr>
          <w:color w:val="231F20"/>
        </w:rPr>
        <w:t>head</w:t>
      </w:r>
      <w:r>
        <w:rPr>
          <w:color w:val="231F20"/>
          <w:spacing w:val="-1"/>
        </w:rPr>
        <w:t> </w:t>
      </w:r>
      <w:r>
        <w:rPr>
          <w:rFonts w:ascii="Cambria"/>
          <w:i/>
          <w:color w:val="231F20"/>
        </w:rPr>
        <w:t>tefillin</w:t>
      </w:r>
      <w:r>
        <w:rPr>
          <w:rFonts w:ascii="Cambria"/>
          <w:i/>
          <w:color w:val="231F20"/>
          <w:spacing w:val="-3"/>
          <w:w w:val="98"/>
        </w:rPr>
        <w:t> </w:t>
      </w:r>
      <w:r>
        <w:rPr>
          <w:color w:val="231F20"/>
        </w:rPr>
        <w:t>on</w:t>
      </w:r>
      <w:r>
        <w:rPr>
          <w:color w:val="231F20"/>
          <w:spacing w:val="-11"/>
        </w:rPr>
        <w:t> </w:t>
      </w:r>
      <w:r>
        <w:rPr>
          <w:color w:val="231F20"/>
          <w:spacing w:val="-3"/>
        </w:rPr>
        <w:t>my</w:t>
      </w:r>
      <w:r>
        <w:rPr>
          <w:color w:val="231F20"/>
          <w:spacing w:val="-11"/>
        </w:rPr>
        <w:t> </w:t>
      </w:r>
      <w:r>
        <w:rPr>
          <w:color w:val="231F20"/>
        </w:rPr>
        <w:t>head,</w:t>
      </w:r>
      <w:r>
        <w:rPr>
          <w:color w:val="231F20"/>
          <w:spacing w:val="-11"/>
        </w:rPr>
        <w:t> </w:t>
      </w:r>
      <w:r>
        <w:rPr>
          <w:color w:val="231F20"/>
        </w:rPr>
        <w:t>I</w:t>
      </w:r>
      <w:r>
        <w:rPr>
          <w:color w:val="231F20"/>
          <w:spacing w:val="-10"/>
        </w:rPr>
        <w:t> </w:t>
      </w:r>
      <w:r>
        <w:rPr>
          <w:color w:val="231F20"/>
        </w:rPr>
        <w:t>would</w:t>
      </w:r>
      <w:r>
        <w:rPr>
          <w:color w:val="231F20"/>
          <w:spacing w:val="-11"/>
        </w:rPr>
        <w:t> </w:t>
      </w:r>
      <w:r>
        <w:rPr>
          <w:color w:val="231F20"/>
        </w:rPr>
        <w:t>have</w:t>
      </w:r>
      <w:r>
        <w:rPr>
          <w:color w:val="231F20"/>
          <w:spacing w:val="-11"/>
        </w:rPr>
        <w:t> </w:t>
      </w:r>
      <w:r>
        <w:rPr>
          <w:color w:val="231F20"/>
        </w:rPr>
        <w:t>to</w:t>
      </w:r>
      <w:r>
        <w:rPr>
          <w:color w:val="231F20"/>
          <w:spacing w:val="-11"/>
        </w:rPr>
        <w:t> </w:t>
      </w:r>
      <w:r>
        <w:rPr>
          <w:color w:val="231F20"/>
        </w:rPr>
        <w:t>recite</w:t>
      </w:r>
      <w:r>
        <w:rPr>
          <w:color w:val="231F20"/>
          <w:spacing w:val="-10"/>
        </w:rPr>
        <w:t> </w:t>
      </w:r>
      <w:r>
        <w:rPr>
          <w:color w:val="231F20"/>
        </w:rPr>
        <w:t>two</w:t>
      </w:r>
      <w:r>
        <w:rPr>
          <w:color w:val="231F20"/>
          <w:spacing w:val="-11"/>
        </w:rPr>
        <w:t> </w:t>
      </w:r>
      <w:r>
        <w:rPr>
          <w:color w:val="231F20"/>
        </w:rPr>
        <w:t>blessings</w:t>
      </w:r>
      <w:r>
        <w:rPr>
          <w:color w:val="231F20"/>
          <w:spacing w:val="-11"/>
        </w:rPr>
        <w:t> </w:t>
      </w:r>
      <w:r>
        <w:rPr>
          <w:color w:val="231F20"/>
        </w:rPr>
        <w:t>on</w:t>
      </w:r>
      <w:r>
        <w:rPr>
          <w:color w:val="231F20"/>
          <w:spacing w:val="-10"/>
        </w:rPr>
        <w:t> </w:t>
      </w:r>
      <w:r>
        <w:rPr>
          <w:color w:val="231F20"/>
        </w:rPr>
        <w:t>the</w:t>
      </w:r>
      <w:r>
        <w:rPr>
          <w:color w:val="231F20"/>
          <w:spacing w:val="-11"/>
        </w:rPr>
        <w:t> </w:t>
      </w:r>
      <w:r>
        <w:rPr>
          <w:color w:val="231F20"/>
        </w:rPr>
        <w:t>head</w:t>
      </w:r>
      <w:r>
        <w:rPr>
          <w:color w:val="231F20"/>
          <w:spacing w:val="-11"/>
        </w:rPr>
        <w:t> </w:t>
      </w:r>
      <w:r>
        <w:rPr>
          <w:rFonts w:ascii="Cambria"/>
          <w:i/>
          <w:color w:val="231F20"/>
        </w:rPr>
        <w:t>tefillin</w:t>
      </w:r>
      <w:r>
        <w:rPr>
          <w:color w:val="231F20"/>
        </w:rPr>
        <w:t>.</w:t>
      </w:r>
      <w:r>
        <w:rPr>
          <w:color w:val="231F20"/>
          <w:w w:val="91"/>
        </w:rPr>
        <w:t> </w:t>
      </w:r>
      <w:r>
        <w:rPr>
          <w:color w:val="231F20"/>
          <w:spacing w:val="-3"/>
        </w:rPr>
        <w:t>What</w:t>
      </w:r>
      <w:r>
        <w:rPr>
          <w:color w:val="231F20"/>
          <w:spacing w:val="-10"/>
        </w:rPr>
        <w:t> </w:t>
      </w:r>
      <w:r>
        <w:rPr>
          <w:color w:val="231F20"/>
        </w:rPr>
        <w:t>is</w:t>
      </w:r>
      <w:r>
        <w:rPr>
          <w:color w:val="231F20"/>
          <w:spacing w:val="-9"/>
        </w:rPr>
        <w:t> </w:t>
      </w:r>
      <w:r>
        <w:rPr>
          <w:color w:val="231F20"/>
        </w:rPr>
        <w:t>the</w:t>
      </w:r>
      <w:r>
        <w:rPr>
          <w:color w:val="231F20"/>
          <w:spacing w:val="-10"/>
        </w:rPr>
        <w:t> </w:t>
      </w:r>
      <w:r>
        <w:rPr>
          <w:color w:val="231F20"/>
        </w:rPr>
        <w:t>law</w:t>
      </w:r>
      <w:r>
        <w:rPr>
          <w:color w:val="231F20"/>
          <w:spacing w:val="-9"/>
        </w:rPr>
        <w:t> </w:t>
      </w:r>
      <w:r>
        <w:rPr>
          <w:color w:val="231F20"/>
        </w:rPr>
        <w:t>if</w:t>
      </w:r>
      <w:r>
        <w:rPr>
          <w:color w:val="231F20"/>
          <w:spacing w:val="-10"/>
        </w:rPr>
        <w:t> </w:t>
      </w:r>
      <w:r>
        <w:rPr>
          <w:color w:val="231F20"/>
        </w:rPr>
        <w:t>I</w:t>
      </w:r>
      <w:r>
        <w:rPr>
          <w:color w:val="231F20"/>
          <w:spacing w:val="-9"/>
        </w:rPr>
        <w:t> </w:t>
      </w:r>
      <w:r>
        <w:rPr>
          <w:color w:val="231F20"/>
        </w:rPr>
        <w:t>had</w:t>
      </w:r>
      <w:r>
        <w:rPr>
          <w:color w:val="231F20"/>
          <w:spacing w:val="-10"/>
        </w:rPr>
        <w:t> </w:t>
      </w:r>
      <w:r>
        <w:rPr>
          <w:color w:val="231F20"/>
          <w:spacing w:val="-3"/>
        </w:rPr>
        <w:t>my</w:t>
      </w:r>
      <w:r>
        <w:rPr>
          <w:color w:val="231F20"/>
          <w:spacing w:val="-9"/>
        </w:rPr>
        <w:t> </w:t>
      </w:r>
      <w:r>
        <w:rPr>
          <w:color w:val="231F20"/>
        </w:rPr>
        <w:t>head</w:t>
      </w:r>
      <w:r>
        <w:rPr>
          <w:color w:val="231F20"/>
          <w:spacing w:val="-9"/>
        </w:rPr>
        <w:t> </w:t>
      </w:r>
      <w:r>
        <w:rPr>
          <w:rFonts w:ascii="Cambria"/>
          <w:i/>
          <w:color w:val="231F20"/>
        </w:rPr>
        <w:t>tefillin</w:t>
      </w:r>
      <w:r>
        <w:rPr>
          <w:rFonts w:ascii="Cambria"/>
          <w:i/>
          <w:color w:val="231F20"/>
          <w:spacing w:val="-2"/>
        </w:rPr>
        <w:t> </w:t>
      </w:r>
      <w:r>
        <w:rPr>
          <w:color w:val="231F20"/>
        </w:rPr>
        <w:t>right</w:t>
      </w:r>
      <w:r>
        <w:rPr>
          <w:color w:val="231F20"/>
          <w:spacing w:val="-9"/>
        </w:rPr>
        <w:t> </w:t>
      </w:r>
      <w:r>
        <w:rPr>
          <w:color w:val="231F20"/>
        </w:rPr>
        <w:t>above</w:t>
      </w:r>
      <w:r>
        <w:rPr>
          <w:color w:val="231F20"/>
          <w:spacing w:val="-10"/>
        </w:rPr>
        <w:t> </w:t>
      </w:r>
      <w:r>
        <w:rPr>
          <w:color w:val="231F20"/>
          <w:spacing w:val="-3"/>
        </w:rPr>
        <w:t>my</w:t>
      </w:r>
      <w:r>
        <w:rPr>
          <w:color w:val="231F20"/>
          <w:spacing w:val="-9"/>
        </w:rPr>
        <w:t> </w:t>
      </w:r>
      <w:r>
        <w:rPr>
          <w:color w:val="231F20"/>
        </w:rPr>
        <w:t>head</w:t>
      </w:r>
      <w:r>
        <w:rPr>
          <w:color w:val="231F20"/>
          <w:spacing w:val="-10"/>
        </w:rPr>
        <w:t> </w:t>
      </w:r>
      <w:r>
        <w:rPr>
          <w:color w:val="231F20"/>
        </w:rPr>
        <w:t>and</w:t>
      </w:r>
    </w:p>
    <w:p>
      <w:pPr>
        <w:pStyle w:val="BodyText"/>
        <w:spacing w:line="314" w:lineRule="auto" w:before="5"/>
        <w:ind w:left="1200" w:right="137"/>
        <w:jc w:val="both"/>
      </w:pPr>
      <w:r>
        <w:rPr>
          <w:color w:val="231F20"/>
        </w:rPr>
        <w:t>I</w:t>
      </w:r>
      <w:r>
        <w:rPr>
          <w:color w:val="231F20"/>
          <w:spacing w:val="-13"/>
        </w:rPr>
        <w:t> </w:t>
      </w:r>
      <w:r>
        <w:rPr>
          <w:color w:val="231F20"/>
        </w:rPr>
        <w:t>then</w:t>
      </w:r>
      <w:r>
        <w:rPr>
          <w:color w:val="231F20"/>
          <w:spacing w:val="-13"/>
        </w:rPr>
        <w:t> </w:t>
      </w:r>
      <w:r>
        <w:rPr>
          <w:color w:val="231F20"/>
        </w:rPr>
        <w:t>spoke?</w:t>
      </w:r>
      <w:r>
        <w:rPr>
          <w:color w:val="231F20"/>
          <w:spacing w:val="-13"/>
        </w:rPr>
        <w:t> </w:t>
      </w:r>
      <w:r>
        <w:rPr>
          <w:color w:val="231F20"/>
          <w:spacing w:val="-5"/>
        </w:rPr>
        <w:t>Would</w:t>
      </w:r>
      <w:r>
        <w:rPr>
          <w:color w:val="231F20"/>
          <w:spacing w:val="-13"/>
        </w:rPr>
        <w:t> </w:t>
      </w:r>
      <w:r>
        <w:rPr>
          <w:color w:val="231F20"/>
        </w:rPr>
        <w:t>we</w:t>
      </w:r>
      <w:r>
        <w:rPr>
          <w:color w:val="231F20"/>
          <w:spacing w:val="-12"/>
        </w:rPr>
        <w:t> </w:t>
      </w:r>
      <w:r>
        <w:rPr>
          <w:color w:val="231F20"/>
        </w:rPr>
        <w:t>say</w:t>
      </w:r>
      <w:r>
        <w:rPr>
          <w:color w:val="231F20"/>
          <w:spacing w:val="-13"/>
        </w:rPr>
        <w:t> </w:t>
      </w:r>
      <w:r>
        <w:rPr>
          <w:color w:val="231F20"/>
        </w:rPr>
        <w:t>that</w:t>
      </w:r>
      <w:r>
        <w:rPr>
          <w:color w:val="231F20"/>
          <w:spacing w:val="-13"/>
        </w:rPr>
        <w:t> </w:t>
      </w:r>
      <w:r>
        <w:rPr>
          <w:color w:val="231F20"/>
        </w:rPr>
        <w:t>it</w:t>
      </w:r>
      <w:r>
        <w:rPr>
          <w:color w:val="231F20"/>
          <w:spacing w:val="-13"/>
        </w:rPr>
        <w:t> </w:t>
      </w:r>
      <w:r>
        <w:rPr>
          <w:color w:val="231F20"/>
        </w:rPr>
        <w:t>was</w:t>
      </w:r>
      <w:r>
        <w:rPr>
          <w:color w:val="231F20"/>
          <w:spacing w:val="-13"/>
        </w:rPr>
        <w:t> </w:t>
      </w:r>
      <w:r>
        <w:rPr>
          <w:color w:val="231F20"/>
        </w:rPr>
        <w:t>a</w:t>
      </w:r>
      <w:r>
        <w:rPr>
          <w:color w:val="231F20"/>
          <w:spacing w:val="-13"/>
        </w:rPr>
        <w:t> </w:t>
      </w:r>
      <w:r>
        <w:rPr>
          <w:color w:val="231F20"/>
        </w:rPr>
        <w:t>break</w:t>
      </w:r>
      <w:r>
        <w:rPr>
          <w:color w:val="231F20"/>
          <w:spacing w:val="-12"/>
        </w:rPr>
        <w:t> </w:t>
      </w:r>
      <w:r>
        <w:rPr>
          <w:color w:val="231F20"/>
        </w:rPr>
        <w:t>and</w:t>
      </w:r>
      <w:r>
        <w:rPr>
          <w:color w:val="231F20"/>
          <w:spacing w:val="-13"/>
        </w:rPr>
        <w:t> </w:t>
      </w:r>
      <w:r>
        <w:rPr>
          <w:color w:val="231F20"/>
        </w:rPr>
        <w:t>I</w:t>
      </w:r>
      <w:r>
        <w:rPr>
          <w:color w:val="231F20"/>
          <w:spacing w:val="-13"/>
        </w:rPr>
        <w:t> </w:t>
      </w:r>
      <w:r>
        <w:rPr>
          <w:color w:val="231F20"/>
        </w:rPr>
        <w:t>had</w:t>
      </w:r>
      <w:r>
        <w:rPr>
          <w:color w:val="231F20"/>
          <w:spacing w:val="-13"/>
        </w:rPr>
        <w:t> </w:t>
      </w:r>
      <w:r>
        <w:rPr>
          <w:color w:val="231F20"/>
        </w:rPr>
        <w:t>to</w:t>
      </w:r>
      <w:r>
        <w:rPr>
          <w:color w:val="231F20"/>
          <w:spacing w:val="-13"/>
        </w:rPr>
        <w:t> </w:t>
      </w:r>
      <w:r>
        <w:rPr>
          <w:color w:val="231F20"/>
        </w:rPr>
        <w:t>recite</w:t>
      </w:r>
      <w:r>
        <w:rPr>
          <w:color w:val="231F20"/>
          <w:spacing w:val="-12"/>
        </w:rPr>
        <w:t> </w:t>
      </w:r>
      <w:r>
        <w:rPr>
          <w:color w:val="231F20"/>
        </w:rPr>
        <w:t>two blessings over the head </w:t>
      </w:r>
      <w:r>
        <w:rPr>
          <w:rFonts w:ascii="Cambria" w:hAnsi="Cambria"/>
          <w:i/>
          <w:color w:val="231F20"/>
        </w:rPr>
        <w:t>tefillin</w:t>
      </w:r>
      <w:r>
        <w:rPr>
          <w:color w:val="231F20"/>
        </w:rPr>
        <w:t>? </w:t>
      </w:r>
      <w:r>
        <w:rPr>
          <w:color w:val="231F20"/>
          <w:spacing w:val="-3"/>
        </w:rPr>
        <w:t>Perhaps </w:t>
      </w:r>
      <w:r>
        <w:rPr>
          <w:color w:val="231F20"/>
        </w:rPr>
        <w:t>Rabbi </w:t>
      </w:r>
      <w:r>
        <w:rPr>
          <w:color w:val="231F20"/>
          <w:spacing w:val="-7"/>
        </w:rPr>
        <w:t>Akiva’s </w:t>
      </w:r>
      <w:r>
        <w:rPr>
          <w:color w:val="231F20"/>
        </w:rPr>
        <w:t>idea applies to </w:t>
      </w:r>
      <w:r>
        <w:rPr>
          <w:rFonts w:ascii="Cambria" w:hAnsi="Cambria"/>
          <w:i/>
          <w:color w:val="231F20"/>
        </w:rPr>
        <w:t>tefillin</w:t>
      </w:r>
      <w:r>
        <w:rPr>
          <w:color w:val="231F20"/>
        </w:rPr>
        <w:t>. Then the law would be that since the </w:t>
      </w:r>
      <w:r>
        <w:rPr>
          <w:rFonts w:ascii="Cambria" w:hAnsi="Cambria"/>
          <w:i/>
          <w:color w:val="231F20"/>
        </w:rPr>
        <w:t>tefillin </w:t>
      </w:r>
      <w:r>
        <w:rPr>
          <w:color w:val="231F20"/>
        </w:rPr>
        <w:t>were above </w:t>
      </w:r>
      <w:r>
        <w:rPr>
          <w:color w:val="231F20"/>
          <w:spacing w:val="-3"/>
        </w:rPr>
        <w:t>my </w:t>
      </w:r>
      <w:r>
        <w:rPr>
          <w:color w:val="231F20"/>
        </w:rPr>
        <w:t>head and about to be placed on the head, they were considered placed on </w:t>
      </w:r>
      <w:r>
        <w:rPr>
          <w:color w:val="231F20"/>
          <w:spacing w:val="-3"/>
        </w:rPr>
        <w:t>my </w:t>
      </w:r>
      <w:r>
        <w:rPr>
          <w:color w:val="231F20"/>
        </w:rPr>
        <w:t>head, just as in regards to </w:t>
      </w:r>
      <w:r>
        <w:rPr>
          <w:rFonts w:ascii="Cambria" w:hAnsi="Cambria"/>
          <w:i/>
          <w:color w:val="231F20"/>
          <w:spacing w:val="-3"/>
        </w:rPr>
        <w:t>Hilchos Shabbos </w:t>
      </w:r>
      <w:r>
        <w:rPr>
          <w:color w:val="231F20"/>
        </w:rPr>
        <w:t>the item is considered to have come to rest in the courtyard once it was in the air above the courtyard. If the </w:t>
      </w:r>
      <w:r>
        <w:rPr>
          <w:rFonts w:ascii="Cambria" w:hAnsi="Cambria"/>
          <w:i/>
          <w:color w:val="231F20"/>
        </w:rPr>
        <w:t>tefillin </w:t>
      </w:r>
      <w:r>
        <w:rPr>
          <w:color w:val="231F20"/>
        </w:rPr>
        <w:t>were considered placed on</w:t>
      </w:r>
      <w:r>
        <w:rPr>
          <w:color w:val="231F20"/>
          <w:spacing w:val="-29"/>
        </w:rPr>
        <w:t> </w:t>
      </w:r>
      <w:r>
        <w:rPr>
          <w:color w:val="231F20"/>
          <w:spacing w:val="-3"/>
        </w:rPr>
        <w:t>my </w:t>
      </w:r>
      <w:r>
        <w:rPr>
          <w:color w:val="231F20"/>
        </w:rPr>
        <w:t>head, </w:t>
      </w:r>
      <w:r>
        <w:rPr>
          <w:color w:val="231F20"/>
          <w:spacing w:val="-3"/>
        </w:rPr>
        <w:t>my </w:t>
      </w:r>
      <w:r>
        <w:rPr>
          <w:color w:val="231F20"/>
        </w:rPr>
        <w:t>words came after the mitzvah was complete and I would not</w:t>
      </w:r>
      <w:r>
        <w:rPr>
          <w:color w:val="231F20"/>
          <w:spacing w:val="-8"/>
        </w:rPr>
        <w:t> </w:t>
      </w:r>
      <w:r>
        <w:rPr>
          <w:color w:val="231F20"/>
        </w:rPr>
        <w:t>need</w:t>
      </w:r>
      <w:r>
        <w:rPr>
          <w:color w:val="231F20"/>
          <w:spacing w:val="-7"/>
        </w:rPr>
        <w:t> </w:t>
      </w:r>
      <w:r>
        <w:rPr>
          <w:color w:val="231F20"/>
        </w:rPr>
        <w:t>to</w:t>
      </w:r>
      <w:r>
        <w:rPr>
          <w:color w:val="231F20"/>
          <w:spacing w:val="-8"/>
        </w:rPr>
        <w:t> </w:t>
      </w:r>
      <w:r>
        <w:rPr>
          <w:color w:val="231F20"/>
        </w:rPr>
        <w:t>recite</w:t>
      </w:r>
      <w:r>
        <w:rPr>
          <w:color w:val="231F20"/>
          <w:spacing w:val="-7"/>
        </w:rPr>
        <w:t> </w:t>
      </w:r>
      <w:r>
        <w:rPr>
          <w:color w:val="231F20"/>
        </w:rPr>
        <w:t>both</w:t>
      </w:r>
      <w:r>
        <w:rPr>
          <w:color w:val="231F20"/>
          <w:spacing w:val="-8"/>
        </w:rPr>
        <w:t> </w:t>
      </w:r>
      <w:r>
        <w:rPr>
          <w:color w:val="231F20"/>
        </w:rPr>
        <w:t>blessings</w:t>
      </w:r>
      <w:r>
        <w:rPr>
          <w:color w:val="231F20"/>
          <w:spacing w:val="-7"/>
        </w:rPr>
        <w:t> </w:t>
      </w:r>
      <w:r>
        <w:rPr>
          <w:color w:val="231F20"/>
        </w:rPr>
        <w:t>for</w:t>
      </w:r>
      <w:r>
        <w:rPr>
          <w:color w:val="231F20"/>
          <w:spacing w:val="-8"/>
        </w:rPr>
        <w:t> </w:t>
      </w:r>
      <w:r>
        <w:rPr>
          <w:color w:val="231F20"/>
        </w:rPr>
        <w:t>the</w:t>
      </w:r>
      <w:r>
        <w:rPr>
          <w:color w:val="231F20"/>
          <w:spacing w:val="-7"/>
        </w:rPr>
        <w:t> </w:t>
      </w:r>
      <w:r>
        <w:rPr>
          <w:color w:val="231F20"/>
        </w:rPr>
        <w:t>box</w:t>
      </w:r>
      <w:r>
        <w:rPr>
          <w:color w:val="231F20"/>
          <w:spacing w:val="-8"/>
        </w:rPr>
        <w:t> </w:t>
      </w:r>
      <w:r>
        <w:rPr>
          <w:color w:val="231F20"/>
        </w:rPr>
        <w:t>of</w:t>
      </w:r>
      <w:r>
        <w:rPr>
          <w:color w:val="231F20"/>
          <w:spacing w:val="-7"/>
        </w:rPr>
        <w:t> </w:t>
      </w:r>
      <w:r>
        <w:rPr>
          <w:color w:val="231F20"/>
        </w:rPr>
        <w:t>head</w:t>
      </w:r>
      <w:r>
        <w:rPr>
          <w:color w:val="231F20"/>
          <w:spacing w:val="-8"/>
        </w:rPr>
        <w:t> </w:t>
      </w:r>
      <w:r>
        <w:rPr>
          <w:rFonts w:ascii="Cambria" w:hAnsi="Cambria"/>
          <w:i/>
          <w:color w:val="231F20"/>
        </w:rPr>
        <w:t>tefillin</w:t>
      </w:r>
      <w:r>
        <w:rPr>
          <w:color w:val="231F20"/>
        </w:rPr>
        <w:t>.</w:t>
      </w:r>
    </w:p>
    <w:p>
      <w:pPr>
        <w:spacing w:line="312" w:lineRule="auto" w:before="0"/>
        <w:ind w:left="1199" w:right="137" w:firstLine="360"/>
        <w:jc w:val="both"/>
        <w:rPr>
          <w:sz w:val="23"/>
        </w:rPr>
      </w:pPr>
      <w:r>
        <w:rPr>
          <w:color w:val="231F20"/>
          <w:sz w:val="23"/>
        </w:rPr>
        <w:t>The</w:t>
      </w:r>
      <w:r>
        <w:rPr>
          <w:color w:val="231F20"/>
          <w:spacing w:val="-24"/>
          <w:sz w:val="23"/>
        </w:rPr>
        <w:t> </w:t>
      </w:r>
      <w:r>
        <w:rPr>
          <w:rFonts w:ascii="Cambria"/>
          <w:i/>
          <w:color w:val="231F20"/>
          <w:spacing w:val="-3"/>
          <w:sz w:val="23"/>
        </w:rPr>
        <w:t>Biur</w:t>
      </w:r>
      <w:r>
        <w:rPr>
          <w:rFonts w:ascii="Cambria"/>
          <w:i/>
          <w:color w:val="231F20"/>
          <w:spacing w:val="-17"/>
          <w:sz w:val="23"/>
        </w:rPr>
        <w:t> </w:t>
      </w:r>
      <w:r>
        <w:rPr>
          <w:rFonts w:ascii="Cambria"/>
          <w:i/>
          <w:color w:val="231F20"/>
          <w:spacing w:val="-3"/>
          <w:sz w:val="23"/>
        </w:rPr>
        <w:t>Halachah</w:t>
      </w:r>
      <w:r>
        <w:rPr>
          <w:rFonts w:ascii="Cambria"/>
          <w:i/>
          <w:color w:val="231F20"/>
          <w:spacing w:val="-17"/>
          <w:sz w:val="23"/>
        </w:rPr>
        <w:t> </w:t>
      </w:r>
      <w:r>
        <w:rPr>
          <w:color w:val="231F20"/>
          <w:spacing w:val="-3"/>
          <w:sz w:val="23"/>
        </w:rPr>
        <w:t>(</w:t>
      </w:r>
      <w:r>
        <w:rPr>
          <w:rFonts w:ascii="Cambria"/>
          <w:i/>
          <w:color w:val="231F20"/>
          <w:spacing w:val="-3"/>
          <w:sz w:val="23"/>
        </w:rPr>
        <w:t>siman</w:t>
      </w:r>
      <w:r>
        <w:rPr>
          <w:rFonts w:ascii="Cambria"/>
          <w:i/>
          <w:color w:val="231F20"/>
          <w:spacing w:val="-17"/>
          <w:sz w:val="23"/>
        </w:rPr>
        <w:t> </w:t>
      </w:r>
      <w:r>
        <w:rPr>
          <w:color w:val="231F20"/>
          <w:sz w:val="23"/>
        </w:rPr>
        <w:t>25)</w:t>
      </w:r>
      <w:r>
        <w:rPr>
          <w:color w:val="231F20"/>
          <w:spacing w:val="-23"/>
          <w:sz w:val="23"/>
        </w:rPr>
        <w:t> </w:t>
      </w:r>
      <w:r>
        <w:rPr>
          <w:color w:val="231F20"/>
          <w:sz w:val="23"/>
        </w:rPr>
        <w:t>addressed</w:t>
      </w:r>
      <w:r>
        <w:rPr>
          <w:color w:val="231F20"/>
          <w:spacing w:val="-24"/>
          <w:sz w:val="23"/>
        </w:rPr>
        <w:t> </w:t>
      </w:r>
      <w:r>
        <w:rPr>
          <w:color w:val="231F20"/>
          <w:sz w:val="23"/>
        </w:rPr>
        <w:t>this</w:t>
      </w:r>
      <w:r>
        <w:rPr>
          <w:color w:val="231F20"/>
          <w:spacing w:val="-23"/>
          <w:sz w:val="23"/>
        </w:rPr>
        <w:t> </w:t>
      </w:r>
      <w:r>
        <w:rPr>
          <w:color w:val="231F20"/>
          <w:sz w:val="23"/>
        </w:rPr>
        <w:t>issue.</w:t>
      </w:r>
      <w:r>
        <w:rPr>
          <w:color w:val="231F20"/>
          <w:spacing w:val="-24"/>
          <w:sz w:val="23"/>
        </w:rPr>
        <w:t> </w:t>
      </w:r>
      <w:r>
        <w:rPr>
          <w:color w:val="231F20"/>
          <w:spacing w:val="-3"/>
          <w:sz w:val="23"/>
        </w:rPr>
        <w:t>He</w:t>
      </w:r>
      <w:r>
        <w:rPr>
          <w:color w:val="231F20"/>
          <w:spacing w:val="-24"/>
          <w:sz w:val="23"/>
        </w:rPr>
        <w:t> </w:t>
      </w:r>
      <w:r>
        <w:rPr>
          <w:color w:val="231F20"/>
          <w:sz w:val="23"/>
        </w:rPr>
        <w:t>quoted</w:t>
      </w:r>
      <w:r>
        <w:rPr>
          <w:color w:val="231F20"/>
          <w:spacing w:val="-23"/>
          <w:sz w:val="23"/>
        </w:rPr>
        <w:t> </w:t>
      </w:r>
      <w:r>
        <w:rPr>
          <w:color w:val="231F20"/>
          <w:sz w:val="23"/>
        </w:rPr>
        <w:t>the </w:t>
      </w:r>
      <w:r>
        <w:rPr>
          <w:rFonts w:ascii="Cambria"/>
          <w:i/>
          <w:color w:val="231F20"/>
          <w:sz w:val="23"/>
        </w:rPr>
        <w:t>Eshel </w:t>
      </w:r>
      <w:r>
        <w:rPr>
          <w:rFonts w:ascii="Cambria"/>
          <w:i/>
          <w:color w:val="231F20"/>
          <w:spacing w:val="-5"/>
          <w:sz w:val="23"/>
        </w:rPr>
        <w:t>Avraham </w:t>
      </w:r>
      <w:r>
        <w:rPr>
          <w:color w:val="231F20"/>
          <w:sz w:val="23"/>
        </w:rPr>
        <w:t>and </w:t>
      </w:r>
      <w:r>
        <w:rPr>
          <w:rFonts w:ascii="Cambria"/>
          <w:i/>
          <w:color w:val="231F20"/>
          <w:sz w:val="23"/>
        </w:rPr>
        <w:t>Artzos ha-Chaim </w:t>
      </w:r>
      <w:r>
        <w:rPr>
          <w:color w:val="231F20"/>
          <w:sz w:val="23"/>
        </w:rPr>
        <w:t>who both taught that the idea of</w:t>
      </w:r>
      <w:r>
        <w:rPr>
          <w:color w:val="231F20"/>
          <w:spacing w:val="-8"/>
          <w:sz w:val="23"/>
        </w:rPr>
        <w:t> </w:t>
      </w:r>
      <w:r>
        <w:rPr>
          <w:color w:val="231F20"/>
          <w:sz w:val="23"/>
        </w:rPr>
        <w:t>Rabbi</w:t>
      </w:r>
      <w:r>
        <w:rPr>
          <w:color w:val="231F20"/>
          <w:spacing w:val="-7"/>
          <w:sz w:val="23"/>
        </w:rPr>
        <w:t> </w:t>
      </w:r>
      <w:r>
        <w:rPr>
          <w:color w:val="231F20"/>
          <w:sz w:val="23"/>
        </w:rPr>
        <w:t>Akiva</w:t>
      </w:r>
      <w:r>
        <w:rPr>
          <w:color w:val="231F20"/>
          <w:spacing w:val="-8"/>
          <w:sz w:val="23"/>
        </w:rPr>
        <w:t> </w:t>
      </w:r>
      <w:r>
        <w:rPr>
          <w:color w:val="231F20"/>
          <w:sz w:val="23"/>
        </w:rPr>
        <w:t>is</w:t>
      </w:r>
      <w:r>
        <w:rPr>
          <w:color w:val="231F20"/>
          <w:spacing w:val="-7"/>
          <w:sz w:val="23"/>
        </w:rPr>
        <w:t> </w:t>
      </w:r>
      <w:r>
        <w:rPr>
          <w:color w:val="231F20"/>
          <w:sz w:val="23"/>
        </w:rPr>
        <w:t>not</w:t>
      </w:r>
      <w:r>
        <w:rPr>
          <w:color w:val="231F20"/>
          <w:spacing w:val="-8"/>
          <w:sz w:val="23"/>
        </w:rPr>
        <w:t> </w:t>
      </w:r>
      <w:r>
        <w:rPr>
          <w:color w:val="231F20"/>
          <w:sz w:val="23"/>
        </w:rPr>
        <w:t>applicable</w:t>
      </w:r>
      <w:r>
        <w:rPr>
          <w:color w:val="231F20"/>
          <w:spacing w:val="-7"/>
          <w:sz w:val="23"/>
        </w:rPr>
        <w:t> </w:t>
      </w:r>
      <w:r>
        <w:rPr>
          <w:color w:val="231F20"/>
          <w:sz w:val="23"/>
        </w:rPr>
        <w:t>to</w:t>
      </w:r>
      <w:r>
        <w:rPr>
          <w:color w:val="231F20"/>
          <w:spacing w:val="-8"/>
          <w:sz w:val="23"/>
        </w:rPr>
        <w:t> </w:t>
      </w:r>
      <w:r>
        <w:rPr>
          <w:rFonts w:ascii="Cambria"/>
          <w:i/>
          <w:color w:val="231F20"/>
          <w:sz w:val="23"/>
        </w:rPr>
        <w:t>tefillin</w:t>
      </w:r>
      <w:r>
        <w:rPr>
          <w:color w:val="231F20"/>
          <w:sz w:val="23"/>
        </w:rPr>
        <w:t>.</w:t>
      </w:r>
      <w:r>
        <w:rPr>
          <w:color w:val="231F20"/>
          <w:spacing w:val="-7"/>
          <w:sz w:val="23"/>
        </w:rPr>
        <w:t> </w:t>
      </w:r>
      <w:r>
        <w:rPr>
          <w:color w:val="231F20"/>
          <w:sz w:val="23"/>
        </w:rPr>
        <w:t>The</w:t>
      </w:r>
      <w:r>
        <w:rPr>
          <w:color w:val="231F20"/>
          <w:spacing w:val="-7"/>
          <w:sz w:val="23"/>
        </w:rPr>
        <w:t> </w:t>
      </w:r>
      <w:r>
        <w:rPr>
          <w:color w:val="231F20"/>
          <w:sz w:val="23"/>
        </w:rPr>
        <w:t>mitzvah</w:t>
      </w:r>
      <w:r>
        <w:rPr>
          <w:color w:val="231F20"/>
          <w:spacing w:val="-8"/>
          <w:sz w:val="23"/>
        </w:rPr>
        <w:t> </w:t>
      </w:r>
      <w:r>
        <w:rPr>
          <w:color w:val="231F20"/>
          <w:sz w:val="23"/>
        </w:rPr>
        <w:t>of</w:t>
      </w:r>
      <w:r>
        <w:rPr>
          <w:color w:val="231F20"/>
          <w:spacing w:val="-7"/>
          <w:sz w:val="23"/>
        </w:rPr>
        <w:t> </w:t>
      </w:r>
      <w:r>
        <w:rPr>
          <w:rFonts w:ascii="Cambria"/>
          <w:i/>
          <w:color w:val="231F20"/>
          <w:sz w:val="23"/>
        </w:rPr>
        <w:t>tefillin </w:t>
      </w:r>
      <w:r>
        <w:rPr>
          <w:color w:val="231F20"/>
          <w:sz w:val="23"/>
        </w:rPr>
        <w:t>is only</w:t>
      </w:r>
      <w:r>
        <w:rPr>
          <w:color w:val="231F20"/>
          <w:spacing w:val="-15"/>
          <w:sz w:val="23"/>
        </w:rPr>
        <w:t> </w:t>
      </w:r>
      <w:r>
        <w:rPr>
          <w:color w:val="231F20"/>
          <w:sz w:val="23"/>
        </w:rPr>
        <w:t>completed</w:t>
      </w:r>
      <w:r>
        <w:rPr>
          <w:color w:val="231F20"/>
          <w:spacing w:val="-14"/>
          <w:sz w:val="23"/>
        </w:rPr>
        <w:t> </w:t>
      </w:r>
      <w:r>
        <w:rPr>
          <w:color w:val="231F20"/>
          <w:sz w:val="23"/>
        </w:rPr>
        <w:t>once</w:t>
      </w:r>
      <w:r>
        <w:rPr>
          <w:color w:val="231F20"/>
          <w:spacing w:val="-15"/>
          <w:sz w:val="23"/>
        </w:rPr>
        <w:t> </w:t>
      </w:r>
      <w:r>
        <w:rPr>
          <w:color w:val="231F20"/>
          <w:sz w:val="23"/>
        </w:rPr>
        <w:t>the</w:t>
      </w:r>
      <w:r>
        <w:rPr>
          <w:color w:val="231F20"/>
          <w:spacing w:val="-14"/>
          <w:sz w:val="23"/>
        </w:rPr>
        <w:t> </w:t>
      </w:r>
      <w:r>
        <w:rPr>
          <w:color w:val="231F20"/>
          <w:sz w:val="23"/>
        </w:rPr>
        <w:t>box</w:t>
      </w:r>
      <w:r>
        <w:rPr>
          <w:color w:val="231F20"/>
          <w:spacing w:val="-14"/>
          <w:sz w:val="23"/>
        </w:rPr>
        <w:t> </w:t>
      </w:r>
      <w:r>
        <w:rPr>
          <w:color w:val="231F20"/>
          <w:sz w:val="23"/>
        </w:rPr>
        <w:t>of</w:t>
      </w:r>
      <w:r>
        <w:rPr>
          <w:color w:val="231F20"/>
          <w:spacing w:val="-14"/>
          <w:sz w:val="23"/>
        </w:rPr>
        <w:t> </w:t>
      </w:r>
      <w:r>
        <w:rPr>
          <w:rFonts w:ascii="Cambria"/>
          <w:i/>
          <w:color w:val="231F20"/>
          <w:sz w:val="23"/>
        </w:rPr>
        <w:t>tefillin</w:t>
      </w:r>
      <w:r>
        <w:rPr>
          <w:rFonts w:ascii="Cambria"/>
          <w:i/>
          <w:color w:val="231F20"/>
          <w:spacing w:val="-6"/>
          <w:sz w:val="23"/>
        </w:rPr>
        <w:t> </w:t>
      </w:r>
      <w:r>
        <w:rPr>
          <w:color w:val="231F20"/>
          <w:sz w:val="23"/>
        </w:rPr>
        <w:t>is</w:t>
      </w:r>
      <w:r>
        <w:rPr>
          <w:color w:val="231F20"/>
          <w:spacing w:val="-15"/>
          <w:sz w:val="23"/>
        </w:rPr>
        <w:t> </w:t>
      </w:r>
      <w:r>
        <w:rPr>
          <w:color w:val="231F20"/>
          <w:sz w:val="23"/>
        </w:rPr>
        <w:t>tightly</w:t>
      </w:r>
      <w:r>
        <w:rPr>
          <w:color w:val="231F20"/>
          <w:spacing w:val="-14"/>
          <w:sz w:val="23"/>
        </w:rPr>
        <w:t> </w:t>
      </w:r>
      <w:r>
        <w:rPr>
          <w:color w:val="231F20"/>
          <w:sz w:val="23"/>
        </w:rPr>
        <w:t>set</w:t>
      </w:r>
      <w:r>
        <w:rPr>
          <w:color w:val="231F20"/>
          <w:spacing w:val="-14"/>
          <w:sz w:val="23"/>
        </w:rPr>
        <w:t> </w:t>
      </w:r>
      <w:r>
        <w:rPr>
          <w:color w:val="231F20"/>
          <w:sz w:val="23"/>
        </w:rPr>
        <w:t>around</w:t>
      </w:r>
      <w:r>
        <w:rPr>
          <w:color w:val="231F20"/>
          <w:spacing w:val="-15"/>
          <w:sz w:val="23"/>
        </w:rPr>
        <w:t> </w:t>
      </w:r>
      <w:r>
        <w:rPr>
          <w:color w:val="231F20"/>
          <w:sz w:val="23"/>
        </w:rPr>
        <w:t>the</w:t>
      </w:r>
      <w:r>
        <w:rPr>
          <w:color w:val="231F20"/>
          <w:spacing w:val="-14"/>
          <w:sz w:val="23"/>
        </w:rPr>
        <w:t> </w:t>
      </w:r>
      <w:r>
        <w:rPr>
          <w:color w:val="231F20"/>
          <w:sz w:val="23"/>
        </w:rPr>
        <w:t>top</w:t>
      </w:r>
      <w:r>
        <w:rPr>
          <w:color w:val="231F20"/>
          <w:spacing w:val="-14"/>
          <w:sz w:val="23"/>
        </w:rPr>
        <w:t> </w:t>
      </w:r>
      <w:r>
        <w:rPr>
          <w:color w:val="231F20"/>
          <w:sz w:val="23"/>
        </w:rPr>
        <w:t>of</w:t>
      </w:r>
    </w:p>
    <w:p>
      <w:pPr>
        <w:spacing w:after="0" w:line="312" w:lineRule="auto"/>
        <w:jc w:val="both"/>
        <w:rPr>
          <w:sz w:val="23"/>
        </w:rPr>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9"/>
        <w:jc w:val="both"/>
      </w:pPr>
      <w:r>
        <w:rPr>
          <w:color w:val="231F20"/>
        </w:rPr>
        <w:t>the</w:t>
      </w:r>
      <w:r>
        <w:rPr>
          <w:color w:val="231F20"/>
          <w:spacing w:val="-17"/>
        </w:rPr>
        <w:t> </w:t>
      </w:r>
      <w:r>
        <w:rPr>
          <w:color w:val="231F20"/>
        </w:rPr>
        <w:t>head.</w:t>
      </w:r>
      <w:r>
        <w:rPr>
          <w:color w:val="231F20"/>
          <w:spacing w:val="-16"/>
        </w:rPr>
        <w:t> </w:t>
      </w:r>
      <w:r>
        <w:rPr>
          <w:color w:val="231F20"/>
        </w:rPr>
        <w:t>Even</w:t>
      </w:r>
      <w:r>
        <w:rPr>
          <w:color w:val="231F20"/>
          <w:spacing w:val="-16"/>
        </w:rPr>
        <w:t> </w:t>
      </w:r>
      <w:r>
        <w:rPr>
          <w:color w:val="231F20"/>
        </w:rPr>
        <w:t>according</w:t>
      </w:r>
      <w:r>
        <w:rPr>
          <w:color w:val="231F20"/>
          <w:spacing w:val="-17"/>
        </w:rPr>
        <w:t> </w:t>
      </w:r>
      <w:r>
        <w:rPr>
          <w:color w:val="231F20"/>
        </w:rPr>
        <w:t>to</w:t>
      </w:r>
      <w:r>
        <w:rPr>
          <w:color w:val="231F20"/>
          <w:spacing w:val="-16"/>
        </w:rPr>
        <w:t> </w:t>
      </w:r>
      <w:r>
        <w:rPr>
          <w:color w:val="231F20"/>
        </w:rPr>
        <w:t>Rabbi</w:t>
      </w:r>
      <w:r>
        <w:rPr>
          <w:color w:val="231F20"/>
          <w:spacing w:val="-16"/>
        </w:rPr>
        <w:t> </w:t>
      </w:r>
      <w:r>
        <w:rPr>
          <w:color w:val="231F20"/>
        </w:rPr>
        <w:t>Akiva,</w:t>
      </w:r>
      <w:r>
        <w:rPr>
          <w:color w:val="231F20"/>
          <w:spacing w:val="-16"/>
        </w:rPr>
        <w:t> </w:t>
      </w:r>
      <w:r>
        <w:rPr>
          <w:color w:val="231F20"/>
        </w:rPr>
        <w:t>the</w:t>
      </w:r>
      <w:r>
        <w:rPr>
          <w:color w:val="231F20"/>
          <w:spacing w:val="-17"/>
        </w:rPr>
        <w:t> </w:t>
      </w:r>
      <w:r>
        <w:rPr>
          <w:color w:val="231F20"/>
        </w:rPr>
        <w:t>law</w:t>
      </w:r>
      <w:r>
        <w:rPr>
          <w:color w:val="231F20"/>
          <w:spacing w:val="-16"/>
        </w:rPr>
        <w:t> </w:t>
      </w:r>
      <w:r>
        <w:rPr>
          <w:color w:val="231F20"/>
        </w:rPr>
        <w:t>merely</w:t>
      </w:r>
      <w:r>
        <w:rPr>
          <w:color w:val="231F20"/>
          <w:spacing w:val="-16"/>
        </w:rPr>
        <w:t> </w:t>
      </w:r>
      <w:r>
        <w:rPr>
          <w:color w:val="231F20"/>
        </w:rPr>
        <w:t>teaches</w:t>
      </w:r>
      <w:r>
        <w:rPr>
          <w:color w:val="231F20"/>
          <w:spacing w:val="-17"/>
        </w:rPr>
        <w:t> </w:t>
      </w:r>
      <w:r>
        <w:rPr>
          <w:color w:val="231F20"/>
        </w:rPr>
        <w:t>that once</w:t>
      </w:r>
      <w:r>
        <w:rPr>
          <w:color w:val="231F20"/>
          <w:spacing w:val="-8"/>
        </w:rPr>
        <w:t> </w:t>
      </w:r>
      <w:r>
        <w:rPr>
          <w:color w:val="231F20"/>
        </w:rPr>
        <w:t>an</w:t>
      </w:r>
      <w:r>
        <w:rPr>
          <w:color w:val="231F20"/>
          <w:spacing w:val="-8"/>
        </w:rPr>
        <w:t> </w:t>
      </w:r>
      <w:r>
        <w:rPr>
          <w:color w:val="231F20"/>
        </w:rPr>
        <w:t>object</w:t>
      </w:r>
      <w:r>
        <w:rPr>
          <w:color w:val="231F20"/>
          <w:spacing w:val="-8"/>
        </w:rPr>
        <w:t> </w:t>
      </w:r>
      <w:r>
        <w:rPr>
          <w:color w:val="231F20"/>
        </w:rPr>
        <w:t>is</w:t>
      </w:r>
      <w:r>
        <w:rPr>
          <w:color w:val="231F20"/>
          <w:spacing w:val="-7"/>
        </w:rPr>
        <w:t> </w:t>
      </w:r>
      <w:r>
        <w:rPr>
          <w:color w:val="231F20"/>
        </w:rPr>
        <w:t>in</w:t>
      </w:r>
      <w:r>
        <w:rPr>
          <w:color w:val="231F20"/>
          <w:spacing w:val="-8"/>
        </w:rPr>
        <w:t> </w:t>
      </w:r>
      <w:r>
        <w:rPr>
          <w:color w:val="231F20"/>
        </w:rPr>
        <w:t>the</w:t>
      </w:r>
      <w:r>
        <w:rPr>
          <w:color w:val="231F20"/>
          <w:spacing w:val="-8"/>
        </w:rPr>
        <w:t> </w:t>
      </w:r>
      <w:r>
        <w:rPr>
          <w:color w:val="231F20"/>
        </w:rPr>
        <w:t>air</w:t>
      </w:r>
      <w:r>
        <w:rPr>
          <w:color w:val="231F20"/>
          <w:spacing w:val="-8"/>
        </w:rPr>
        <w:t> </w:t>
      </w:r>
      <w:r>
        <w:rPr>
          <w:color w:val="231F20"/>
        </w:rPr>
        <w:t>over</w:t>
      </w:r>
      <w:r>
        <w:rPr>
          <w:color w:val="231F20"/>
          <w:spacing w:val="-7"/>
        </w:rPr>
        <w:t> </w:t>
      </w:r>
      <w:r>
        <w:rPr>
          <w:color w:val="231F20"/>
        </w:rPr>
        <w:t>the</w:t>
      </w:r>
      <w:r>
        <w:rPr>
          <w:color w:val="231F20"/>
          <w:spacing w:val="-8"/>
        </w:rPr>
        <w:t> </w:t>
      </w:r>
      <w:r>
        <w:rPr>
          <w:color w:val="231F20"/>
        </w:rPr>
        <w:t>private</w:t>
      </w:r>
      <w:r>
        <w:rPr>
          <w:color w:val="231F20"/>
          <w:spacing w:val="-8"/>
        </w:rPr>
        <w:t> </w:t>
      </w:r>
      <w:r>
        <w:rPr>
          <w:color w:val="231F20"/>
        </w:rPr>
        <w:t>domain</w:t>
      </w:r>
      <w:r>
        <w:rPr>
          <w:color w:val="231F20"/>
          <w:spacing w:val="-7"/>
        </w:rPr>
        <w:t> </w:t>
      </w:r>
      <w:r>
        <w:rPr>
          <w:color w:val="231F20"/>
        </w:rPr>
        <w:t>it</w:t>
      </w:r>
      <w:r>
        <w:rPr>
          <w:color w:val="231F20"/>
          <w:spacing w:val="-8"/>
        </w:rPr>
        <w:t> </w:t>
      </w:r>
      <w:r>
        <w:rPr>
          <w:color w:val="231F20"/>
        </w:rPr>
        <w:t>is</w:t>
      </w:r>
      <w:r>
        <w:rPr>
          <w:color w:val="231F20"/>
          <w:spacing w:val="-8"/>
        </w:rPr>
        <w:t> </w:t>
      </w:r>
      <w:r>
        <w:rPr>
          <w:color w:val="231F20"/>
        </w:rPr>
        <w:t>considered</w:t>
      </w:r>
      <w:r>
        <w:rPr>
          <w:color w:val="231F20"/>
          <w:spacing w:val="-8"/>
        </w:rPr>
        <w:t> </w:t>
      </w:r>
      <w:r>
        <w:rPr>
          <w:color w:val="231F20"/>
          <w:spacing w:val="-3"/>
        </w:rPr>
        <w:t>at </w:t>
      </w:r>
      <w:r>
        <w:rPr>
          <w:color w:val="231F20"/>
        </w:rPr>
        <w:t>rest</w:t>
      </w:r>
      <w:r>
        <w:rPr>
          <w:color w:val="231F20"/>
          <w:spacing w:val="-7"/>
        </w:rPr>
        <w:t> </w:t>
      </w:r>
      <w:r>
        <w:rPr>
          <w:color w:val="231F20"/>
        </w:rPr>
        <w:t>in</w:t>
      </w:r>
      <w:r>
        <w:rPr>
          <w:color w:val="231F20"/>
          <w:spacing w:val="-6"/>
        </w:rPr>
        <w:t> </w:t>
      </w:r>
      <w:r>
        <w:rPr>
          <w:color w:val="231F20"/>
        </w:rPr>
        <w:t>the</w:t>
      </w:r>
      <w:r>
        <w:rPr>
          <w:color w:val="231F20"/>
          <w:spacing w:val="-6"/>
        </w:rPr>
        <w:t> </w:t>
      </w:r>
      <w:r>
        <w:rPr>
          <w:color w:val="231F20"/>
        </w:rPr>
        <w:t>private</w:t>
      </w:r>
      <w:r>
        <w:rPr>
          <w:color w:val="231F20"/>
          <w:spacing w:val="-6"/>
        </w:rPr>
        <w:t> </w:t>
      </w:r>
      <w:r>
        <w:rPr>
          <w:color w:val="231F20"/>
        </w:rPr>
        <w:t>domain;</w:t>
      </w:r>
      <w:r>
        <w:rPr>
          <w:color w:val="231F20"/>
          <w:spacing w:val="-6"/>
        </w:rPr>
        <w:t> </w:t>
      </w:r>
      <w:r>
        <w:rPr>
          <w:color w:val="231F20"/>
          <w:spacing w:val="-3"/>
        </w:rPr>
        <w:t>however,</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not</w:t>
      </w:r>
      <w:r>
        <w:rPr>
          <w:color w:val="231F20"/>
          <w:spacing w:val="-7"/>
        </w:rPr>
        <w:t> </w:t>
      </w:r>
      <w:r>
        <w:rPr>
          <w:color w:val="231F20"/>
        </w:rPr>
        <w:t>tightly</w:t>
      </w:r>
      <w:r>
        <w:rPr>
          <w:color w:val="231F20"/>
          <w:spacing w:val="-6"/>
        </w:rPr>
        <w:t> </w:t>
      </w:r>
      <w:r>
        <w:rPr>
          <w:color w:val="231F20"/>
        </w:rPr>
        <w:t>in</w:t>
      </w:r>
      <w:r>
        <w:rPr>
          <w:color w:val="231F20"/>
          <w:spacing w:val="-6"/>
        </w:rPr>
        <w:t> </w:t>
      </w:r>
      <w:r>
        <w:rPr>
          <w:color w:val="231F20"/>
        </w:rPr>
        <w:t>place.</w:t>
      </w:r>
    </w:p>
    <w:p>
      <w:pPr>
        <w:pStyle w:val="BodyText"/>
        <w:spacing w:line="314" w:lineRule="auto"/>
        <w:ind w:left="1200" w:right="137" w:firstLine="360"/>
        <w:jc w:val="both"/>
      </w:pPr>
      <w:r>
        <w:rPr>
          <w:color w:val="231F20"/>
        </w:rPr>
        <w:t>Rav David </w:t>
      </w:r>
      <w:r>
        <w:rPr>
          <w:color w:val="231F20"/>
          <w:spacing w:val="-4"/>
        </w:rPr>
        <w:t>Poversky, </w:t>
      </w:r>
      <w:r>
        <w:rPr>
          <w:rFonts w:ascii="Cambria" w:hAnsi="Cambria"/>
          <w:i/>
          <w:color w:val="231F20"/>
        </w:rPr>
        <w:t>zt”l</w:t>
      </w:r>
      <w:r>
        <w:rPr>
          <w:color w:val="231F20"/>
        </w:rPr>
        <w:t>, added another argument. The law of Rabbi Akiva taught that once an object entered the domain it was considered</w:t>
      </w:r>
      <w:r>
        <w:rPr>
          <w:color w:val="231F20"/>
          <w:spacing w:val="-25"/>
        </w:rPr>
        <w:t> </w:t>
      </w:r>
      <w:r>
        <w:rPr>
          <w:color w:val="231F20"/>
        </w:rPr>
        <w:t>to</w:t>
      </w:r>
      <w:r>
        <w:rPr>
          <w:color w:val="231F20"/>
          <w:spacing w:val="-24"/>
        </w:rPr>
        <w:t> </w:t>
      </w:r>
      <w:r>
        <w:rPr>
          <w:color w:val="231F20"/>
        </w:rPr>
        <w:t>have</w:t>
      </w:r>
      <w:r>
        <w:rPr>
          <w:color w:val="231F20"/>
          <w:spacing w:val="-24"/>
        </w:rPr>
        <w:t> </w:t>
      </w:r>
      <w:r>
        <w:rPr>
          <w:color w:val="231F20"/>
        </w:rPr>
        <w:t>the</w:t>
      </w:r>
      <w:r>
        <w:rPr>
          <w:color w:val="231F20"/>
          <w:spacing w:val="-25"/>
        </w:rPr>
        <w:t> </w:t>
      </w:r>
      <w:r>
        <w:rPr>
          <w:color w:val="231F20"/>
        </w:rPr>
        <w:t>same</w:t>
      </w:r>
      <w:r>
        <w:rPr>
          <w:color w:val="231F20"/>
          <w:spacing w:val="-24"/>
        </w:rPr>
        <w:t> </w:t>
      </w:r>
      <w:r>
        <w:rPr>
          <w:color w:val="231F20"/>
        </w:rPr>
        <w:t>status</w:t>
      </w:r>
      <w:r>
        <w:rPr>
          <w:color w:val="231F20"/>
          <w:spacing w:val="-24"/>
        </w:rPr>
        <w:t> </w:t>
      </w:r>
      <w:r>
        <w:rPr>
          <w:color w:val="231F20"/>
        </w:rPr>
        <w:t>as</w:t>
      </w:r>
      <w:r>
        <w:rPr>
          <w:color w:val="231F20"/>
          <w:spacing w:val="-25"/>
        </w:rPr>
        <w:t> </w:t>
      </w:r>
      <w:r>
        <w:rPr>
          <w:color w:val="231F20"/>
        </w:rPr>
        <w:t>an</w:t>
      </w:r>
      <w:r>
        <w:rPr>
          <w:color w:val="231F20"/>
          <w:spacing w:val="-24"/>
        </w:rPr>
        <w:t> </w:t>
      </w:r>
      <w:r>
        <w:rPr>
          <w:color w:val="231F20"/>
        </w:rPr>
        <w:t>object</w:t>
      </w:r>
      <w:r>
        <w:rPr>
          <w:color w:val="231F20"/>
          <w:spacing w:val="-24"/>
        </w:rPr>
        <w:t> </w:t>
      </w:r>
      <w:r>
        <w:rPr>
          <w:color w:val="231F20"/>
        </w:rPr>
        <w:t>that</w:t>
      </w:r>
      <w:r>
        <w:rPr>
          <w:color w:val="231F20"/>
          <w:spacing w:val="-25"/>
        </w:rPr>
        <w:t> </w:t>
      </w:r>
      <w:r>
        <w:rPr>
          <w:color w:val="231F20"/>
        </w:rPr>
        <w:t>came</w:t>
      </w:r>
      <w:r>
        <w:rPr>
          <w:color w:val="231F20"/>
          <w:spacing w:val="-24"/>
        </w:rPr>
        <w:t> </w:t>
      </w:r>
      <w:r>
        <w:rPr>
          <w:color w:val="231F20"/>
        </w:rPr>
        <w:t>to</w:t>
      </w:r>
      <w:r>
        <w:rPr>
          <w:color w:val="231F20"/>
          <w:spacing w:val="-24"/>
        </w:rPr>
        <w:t> </w:t>
      </w:r>
      <w:r>
        <w:rPr>
          <w:color w:val="231F20"/>
        </w:rPr>
        <w:t>rest</w:t>
      </w:r>
      <w:r>
        <w:rPr>
          <w:color w:val="231F20"/>
          <w:spacing w:val="-24"/>
        </w:rPr>
        <w:t> </w:t>
      </w:r>
      <w:r>
        <w:rPr>
          <w:color w:val="231F20"/>
        </w:rPr>
        <w:t>within the</w:t>
      </w:r>
      <w:r>
        <w:rPr>
          <w:color w:val="231F20"/>
          <w:spacing w:val="-14"/>
        </w:rPr>
        <w:t> </w:t>
      </w:r>
      <w:r>
        <w:rPr>
          <w:color w:val="231F20"/>
        </w:rPr>
        <w:t>domain.</w:t>
      </w:r>
      <w:r>
        <w:rPr>
          <w:color w:val="231F20"/>
          <w:spacing w:val="-13"/>
        </w:rPr>
        <w:t> </w:t>
      </w:r>
      <w:r>
        <w:rPr>
          <w:color w:val="231F20"/>
        </w:rPr>
        <w:t>The</w:t>
      </w:r>
      <w:r>
        <w:rPr>
          <w:color w:val="231F20"/>
          <w:spacing w:val="-14"/>
        </w:rPr>
        <w:t> </w:t>
      </w:r>
      <w:r>
        <w:rPr>
          <w:color w:val="231F20"/>
        </w:rPr>
        <w:t>object,</w:t>
      </w:r>
      <w:r>
        <w:rPr>
          <w:color w:val="231F20"/>
          <w:spacing w:val="-13"/>
        </w:rPr>
        <w:t> </w:t>
      </w:r>
      <w:r>
        <w:rPr>
          <w:color w:val="231F20"/>
          <w:spacing w:val="-3"/>
        </w:rPr>
        <w:t>however,</w:t>
      </w:r>
      <w:r>
        <w:rPr>
          <w:color w:val="231F20"/>
          <w:spacing w:val="-14"/>
        </w:rPr>
        <w:t> </w:t>
      </w:r>
      <w:r>
        <w:rPr>
          <w:color w:val="231F20"/>
        </w:rPr>
        <w:t>had</w:t>
      </w:r>
      <w:r>
        <w:rPr>
          <w:color w:val="231F20"/>
          <w:spacing w:val="-13"/>
        </w:rPr>
        <w:t> </w:t>
      </w:r>
      <w:r>
        <w:rPr>
          <w:color w:val="231F20"/>
        </w:rPr>
        <w:t>not</w:t>
      </w:r>
      <w:r>
        <w:rPr>
          <w:color w:val="231F20"/>
          <w:spacing w:val="-13"/>
        </w:rPr>
        <w:t> </w:t>
      </w:r>
      <w:r>
        <w:rPr>
          <w:color w:val="231F20"/>
        </w:rPr>
        <w:t>actually</w:t>
      </w:r>
      <w:r>
        <w:rPr>
          <w:color w:val="231F20"/>
          <w:spacing w:val="-14"/>
        </w:rPr>
        <w:t> </w:t>
      </w:r>
      <w:r>
        <w:rPr>
          <w:color w:val="231F20"/>
        </w:rPr>
        <w:t>come</w:t>
      </w:r>
      <w:r>
        <w:rPr>
          <w:color w:val="231F20"/>
          <w:spacing w:val="-13"/>
        </w:rPr>
        <w:t> </w:t>
      </w:r>
      <w:r>
        <w:rPr>
          <w:color w:val="231F20"/>
        </w:rPr>
        <w:t>to</w:t>
      </w:r>
      <w:r>
        <w:rPr>
          <w:color w:val="231F20"/>
          <w:spacing w:val="-14"/>
        </w:rPr>
        <w:t> </w:t>
      </w:r>
      <w:r>
        <w:rPr>
          <w:color w:val="231F20"/>
        </w:rPr>
        <w:t>rest.</w:t>
      </w:r>
      <w:r>
        <w:rPr>
          <w:color w:val="231F20"/>
          <w:spacing w:val="-13"/>
        </w:rPr>
        <w:t> </w:t>
      </w:r>
      <w:r>
        <w:rPr>
          <w:color w:val="231F20"/>
          <w:spacing w:val="-5"/>
        </w:rPr>
        <w:t>It</w:t>
      </w:r>
      <w:r>
        <w:rPr>
          <w:color w:val="231F20"/>
          <w:spacing w:val="-13"/>
        </w:rPr>
        <w:t> </w:t>
      </w:r>
      <w:r>
        <w:rPr>
          <w:color w:val="231F20"/>
        </w:rPr>
        <w:t>has the law of being </w:t>
      </w:r>
      <w:r>
        <w:rPr>
          <w:color w:val="231F20"/>
          <w:spacing w:val="-3"/>
        </w:rPr>
        <w:t>at </w:t>
      </w:r>
      <w:r>
        <w:rPr>
          <w:color w:val="231F20"/>
        </w:rPr>
        <w:t>rest without actually being </w:t>
      </w:r>
      <w:r>
        <w:rPr>
          <w:color w:val="231F20"/>
          <w:spacing w:val="-3"/>
        </w:rPr>
        <w:t>at </w:t>
      </w:r>
      <w:r>
        <w:rPr>
          <w:color w:val="231F20"/>
        </w:rPr>
        <w:t>rest. I complete</w:t>
      </w:r>
      <w:r>
        <w:rPr>
          <w:color w:val="231F20"/>
          <w:spacing w:val="-24"/>
        </w:rPr>
        <w:t> </w:t>
      </w:r>
      <w:r>
        <w:rPr>
          <w:color w:val="231F20"/>
        </w:rPr>
        <w:t>the mitzvah of </w:t>
      </w:r>
      <w:r>
        <w:rPr>
          <w:rFonts w:ascii="Cambria" w:hAnsi="Cambria"/>
          <w:i/>
          <w:color w:val="231F20"/>
        </w:rPr>
        <w:t>tefillin </w:t>
      </w:r>
      <w:r>
        <w:rPr>
          <w:color w:val="231F20"/>
        </w:rPr>
        <w:t>when the box of head </w:t>
      </w:r>
      <w:r>
        <w:rPr>
          <w:rFonts w:ascii="Cambria" w:hAnsi="Cambria"/>
          <w:i/>
          <w:color w:val="231F20"/>
        </w:rPr>
        <w:t>tefillin </w:t>
      </w:r>
      <w:r>
        <w:rPr>
          <w:color w:val="231F20"/>
        </w:rPr>
        <w:t>is actually </w:t>
      </w:r>
      <w:r>
        <w:rPr>
          <w:color w:val="231F20"/>
          <w:spacing w:val="-3"/>
        </w:rPr>
        <w:t>at </w:t>
      </w:r>
      <w:r>
        <w:rPr>
          <w:color w:val="231F20"/>
        </w:rPr>
        <w:t>rest</w:t>
      </w:r>
      <w:r>
        <w:rPr>
          <w:color w:val="231F20"/>
          <w:spacing w:val="-35"/>
        </w:rPr>
        <w:t> </w:t>
      </w:r>
      <w:r>
        <w:rPr>
          <w:color w:val="231F20"/>
        </w:rPr>
        <w:t>on </w:t>
      </w:r>
      <w:r>
        <w:rPr>
          <w:color w:val="231F20"/>
          <w:spacing w:val="-3"/>
        </w:rPr>
        <w:t>my</w:t>
      </w:r>
      <w:r>
        <w:rPr>
          <w:color w:val="231F20"/>
          <w:spacing w:val="-6"/>
        </w:rPr>
        <w:t> </w:t>
      </w:r>
      <w:r>
        <w:rPr>
          <w:color w:val="231F20"/>
        </w:rPr>
        <w:t>head.</w:t>
      </w:r>
      <w:r>
        <w:rPr>
          <w:color w:val="231F20"/>
          <w:spacing w:val="-5"/>
        </w:rPr>
        <w:t> </w:t>
      </w:r>
      <w:r>
        <w:rPr>
          <w:color w:val="231F20"/>
        </w:rPr>
        <w:t>Since</w:t>
      </w:r>
      <w:r>
        <w:rPr>
          <w:color w:val="231F20"/>
          <w:spacing w:val="-5"/>
        </w:rPr>
        <w:t> </w:t>
      </w:r>
      <w:r>
        <w:rPr>
          <w:color w:val="231F20"/>
        </w:rPr>
        <w:t>I</w:t>
      </w:r>
      <w:r>
        <w:rPr>
          <w:color w:val="231F20"/>
          <w:spacing w:val="-5"/>
        </w:rPr>
        <w:t> </w:t>
      </w:r>
      <w:r>
        <w:rPr>
          <w:color w:val="231F20"/>
        </w:rPr>
        <w:t>spoke</w:t>
      </w:r>
      <w:r>
        <w:rPr>
          <w:color w:val="231F20"/>
          <w:spacing w:val="-5"/>
        </w:rPr>
        <w:t> </w:t>
      </w:r>
      <w:r>
        <w:rPr>
          <w:color w:val="231F20"/>
        </w:rPr>
        <w:t>before</w:t>
      </w:r>
      <w:r>
        <w:rPr>
          <w:color w:val="231F20"/>
          <w:spacing w:val="-5"/>
        </w:rPr>
        <w:t> </w:t>
      </w:r>
      <w:r>
        <w:rPr>
          <w:color w:val="231F20"/>
        </w:rPr>
        <w:t>it</w:t>
      </w:r>
      <w:r>
        <w:rPr>
          <w:color w:val="231F20"/>
          <w:spacing w:val="-5"/>
        </w:rPr>
        <w:t> </w:t>
      </w:r>
      <w:r>
        <w:rPr>
          <w:color w:val="231F20"/>
        </w:rPr>
        <w:t>came</w:t>
      </w:r>
      <w:r>
        <w:rPr>
          <w:color w:val="231F20"/>
          <w:spacing w:val="-5"/>
        </w:rPr>
        <w:t> </w:t>
      </w:r>
      <w:r>
        <w:rPr>
          <w:color w:val="231F20"/>
        </w:rPr>
        <w:t>to</w:t>
      </w:r>
      <w:r>
        <w:rPr>
          <w:color w:val="231F20"/>
          <w:spacing w:val="-5"/>
        </w:rPr>
        <w:t> </w:t>
      </w:r>
      <w:r>
        <w:rPr>
          <w:color w:val="231F20"/>
        </w:rPr>
        <w:t>rest,</w:t>
      </w:r>
      <w:r>
        <w:rPr>
          <w:color w:val="231F20"/>
          <w:spacing w:val="-5"/>
        </w:rPr>
        <w:t> </w:t>
      </w:r>
      <w:r>
        <w:rPr>
          <w:color w:val="231F20"/>
        </w:rPr>
        <w:t>everyone</w:t>
      </w:r>
      <w:r>
        <w:rPr>
          <w:color w:val="231F20"/>
          <w:spacing w:val="-5"/>
        </w:rPr>
        <w:t> </w:t>
      </w:r>
      <w:r>
        <w:rPr>
          <w:color w:val="231F20"/>
        </w:rPr>
        <w:t>would</w:t>
      </w:r>
      <w:r>
        <w:rPr>
          <w:color w:val="231F20"/>
          <w:spacing w:val="-5"/>
        </w:rPr>
        <w:t> </w:t>
      </w:r>
      <w:r>
        <w:rPr>
          <w:color w:val="231F20"/>
        </w:rPr>
        <w:t>agree that I had spoken before the mitzvah was complete. As a result, I would</w:t>
      </w:r>
      <w:r>
        <w:rPr>
          <w:color w:val="231F20"/>
          <w:spacing w:val="-12"/>
        </w:rPr>
        <w:t> </w:t>
      </w:r>
      <w:r>
        <w:rPr>
          <w:color w:val="231F20"/>
        </w:rPr>
        <w:t>be</w:t>
      </w:r>
      <w:r>
        <w:rPr>
          <w:color w:val="231F20"/>
          <w:spacing w:val="-11"/>
        </w:rPr>
        <w:t> </w:t>
      </w:r>
      <w:r>
        <w:rPr>
          <w:color w:val="231F20"/>
        </w:rPr>
        <w:t>obligated</w:t>
      </w:r>
      <w:r>
        <w:rPr>
          <w:color w:val="231F20"/>
          <w:spacing w:val="-11"/>
        </w:rPr>
        <w:t> </w:t>
      </w:r>
      <w:r>
        <w:rPr>
          <w:color w:val="231F20"/>
        </w:rPr>
        <w:t>to</w:t>
      </w:r>
      <w:r>
        <w:rPr>
          <w:color w:val="231F20"/>
          <w:spacing w:val="-11"/>
        </w:rPr>
        <w:t> </w:t>
      </w:r>
      <w:r>
        <w:rPr>
          <w:color w:val="231F20"/>
        </w:rPr>
        <w:t>recite</w:t>
      </w:r>
      <w:r>
        <w:rPr>
          <w:color w:val="231F20"/>
          <w:spacing w:val="-11"/>
        </w:rPr>
        <w:t> </w:t>
      </w:r>
      <w:r>
        <w:rPr>
          <w:color w:val="231F20"/>
        </w:rPr>
        <w:t>two</w:t>
      </w:r>
      <w:r>
        <w:rPr>
          <w:color w:val="231F20"/>
          <w:spacing w:val="-11"/>
        </w:rPr>
        <w:t> </w:t>
      </w:r>
      <w:r>
        <w:rPr>
          <w:color w:val="231F20"/>
        </w:rPr>
        <w:t>blessings</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box</w:t>
      </w:r>
      <w:r>
        <w:rPr>
          <w:color w:val="231F20"/>
          <w:spacing w:val="-12"/>
        </w:rPr>
        <w:t> </w:t>
      </w:r>
      <w:r>
        <w:rPr>
          <w:color w:val="231F20"/>
        </w:rPr>
        <w:t>of</w:t>
      </w:r>
      <w:r>
        <w:rPr>
          <w:color w:val="231F20"/>
          <w:spacing w:val="-11"/>
        </w:rPr>
        <w:t> </w:t>
      </w:r>
      <w:r>
        <w:rPr>
          <w:color w:val="231F20"/>
        </w:rPr>
        <w:t>head</w:t>
      </w:r>
      <w:r>
        <w:rPr>
          <w:color w:val="231F20"/>
          <w:spacing w:val="-11"/>
        </w:rPr>
        <w:t> </w:t>
      </w:r>
      <w:r>
        <w:rPr>
          <w:rFonts w:ascii="Cambria" w:hAnsi="Cambria"/>
          <w:i/>
          <w:color w:val="231F20"/>
        </w:rPr>
        <w:t>tefillin </w:t>
      </w:r>
      <w:r>
        <w:rPr>
          <w:color w:val="231F20"/>
        </w:rPr>
        <w:t>(</w:t>
      </w:r>
      <w:r>
        <w:rPr>
          <w:rFonts w:ascii="Cambria" w:hAnsi="Cambria"/>
          <w:i/>
          <w:color w:val="231F20"/>
        </w:rPr>
        <w:t>Heichalei</w:t>
      </w:r>
      <w:r>
        <w:rPr>
          <w:rFonts w:ascii="Cambria" w:hAnsi="Cambria"/>
          <w:i/>
          <w:color w:val="231F20"/>
          <w:spacing w:val="1"/>
        </w:rPr>
        <w:t> </w:t>
      </w:r>
      <w:r>
        <w:rPr>
          <w:rFonts w:ascii="Cambria" w:hAnsi="Cambria"/>
          <w:i/>
          <w:color w:val="231F20"/>
          <w:spacing w:val="-4"/>
        </w:rPr>
        <w:t>ha-Torah</w:t>
      </w:r>
      <w:r>
        <w:rPr>
          <w:color w:val="231F20"/>
          <w:spacing w:val="-4"/>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71</w:t>
      </w:r>
    </w:p>
    <w:p>
      <w:pPr>
        <w:pStyle w:val="BodyText"/>
        <w:rPr>
          <w:rFonts w:ascii="Cambria"/>
          <w:b/>
          <w:sz w:val="38"/>
        </w:rPr>
      </w:pPr>
    </w:p>
    <w:p>
      <w:pPr>
        <w:pStyle w:val="BodyText"/>
        <w:spacing w:before="5"/>
        <w:rPr>
          <w:rFonts w:ascii="Cambria"/>
          <w:b/>
          <w:sz w:val="30"/>
        </w:rPr>
      </w:pPr>
    </w:p>
    <w:p>
      <w:pPr>
        <w:spacing w:line="268" w:lineRule="auto" w:before="0"/>
        <w:ind w:left="1465" w:right="403" w:hanging="1"/>
        <w:jc w:val="center"/>
        <w:rPr>
          <w:rFonts w:ascii="Cambria"/>
          <w:b/>
          <w:sz w:val="32"/>
        </w:rPr>
      </w:pPr>
      <w:r>
        <w:rPr>
          <w:rFonts w:ascii="Cambria"/>
          <w:b/>
          <w:color w:val="231F20"/>
          <w:sz w:val="32"/>
        </w:rPr>
        <w:t>There</w:t>
      </w:r>
      <w:r>
        <w:rPr>
          <w:rFonts w:ascii="Cambria"/>
          <w:b/>
          <w:color w:val="231F20"/>
          <w:spacing w:val="-35"/>
          <w:sz w:val="32"/>
        </w:rPr>
        <w:t> </w:t>
      </w:r>
      <w:r>
        <w:rPr>
          <w:rFonts w:ascii="Cambria"/>
          <w:b/>
          <w:color w:val="231F20"/>
          <w:spacing w:val="-11"/>
          <w:sz w:val="32"/>
        </w:rPr>
        <w:t>Was</w:t>
      </w:r>
      <w:r>
        <w:rPr>
          <w:rFonts w:ascii="Cambria"/>
          <w:b/>
          <w:color w:val="231F20"/>
          <w:spacing w:val="-35"/>
          <w:sz w:val="32"/>
        </w:rPr>
        <w:t> </w:t>
      </w:r>
      <w:r>
        <w:rPr>
          <w:rFonts w:ascii="Cambria"/>
          <w:b/>
          <w:color w:val="231F20"/>
          <w:sz w:val="32"/>
        </w:rPr>
        <w:t>a</w:t>
      </w:r>
      <w:r>
        <w:rPr>
          <w:rFonts w:ascii="Cambria"/>
          <w:b/>
          <w:color w:val="231F20"/>
          <w:spacing w:val="-34"/>
          <w:sz w:val="32"/>
        </w:rPr>
        <w:t> </w:t>
      </w:r>
      <w:r>
        <w:rPr>
          <w:rFonts w:ascii="Cambria"/>
          <w:b/>
          <w:color w:val="231F20"/>
          <w:sz w:val="32"/>
        </w:rPr>
        <w:t>Car</w:t>
      </w:r>
      <w:r>
        <w:rPr>
          <w:rFonts w:ascii="Cambria"/>
          <w:b/>
          <w:color w:val="231F20"/>
          <w:spacing w:val="-35"/>
          <w:sz w:val="32"/>
        </w:rPr>
        <w:t> </w:t>
      </w:r>
      <w:r>
        <w:rPr>
          <w:rFonts w:ascii="Cambria"/>
          <w:b/>
          <w:color w:val="231F20"/>
          <w:sz w:val="32"/>
        </w:rPr>
        <w:t>Crash</w:t>
      </w:r>
      <w:r>
        <w:rPr>
          <w:rFonts w:ascii="Cambria"/>
          <w:b/>
          <w:color w:val="231F20"/>
          <w:spacing w:val="-34"/>
          <w:sz w:val="32"/>
        </w:rPr>
        <w:t> </w:t>
      </w:r>
      <w:r>
        <w:rPr>
          <w:rFonts w:ascii="Cambria"/>
          <w:b/>
          <w:color w:val="231F20"/>
          <w:sz w:val="32"/>
        </w:rPr>
        <w:t>on</w:t>
      </w:r>
      <w:r>
        <w:rPr>
          <w:rFonts w:ascii="Cambria"/>
          <w:b/>
          <w:color w:val="231F20"/>
          <w:spacing w:val="-35"/>
          <w:sz w:val="32"/>
        </w:rPr>
        <w:t> </w:t>
      </w:r>
      <w:r>
        <w:rPr>
          <w:rFonts w:ascii="Cambria"/>
          <w:b/>
          <w:color w:val="231F20"/>
          <w:sz w:val="32"/>
        </w:rPr>
        <w:t>Shabbos</w:t>
      </w:r>
      <w:r>
        <w:rPr>
          <w:rFonts w:ascii="Cambria"/>
          <w:b/>
          <w:color w:val="231F20"/>
          <w:spacing w:val="-34"/>
          <w:sz w:val="32"/>
        </w:rPr>
        <w:t> </w:t>
      </w:r>
      <w:r>
        <w:rPr>
          <w:rFonts w:ascii="Cambria"/>
          <w:b/>
          <w:color w:val="231F20"/>
          <w:sz w:val="32"/>
        </w:rPr>
        <w:t>in </w:t>
      </w:r>
      <w:r>
        <w:rPr>
          <w:rFonts w:ascii="Cambria"/>
          <w:b/>
          <w:color w:val="231F20"/>
          <w:w w:val="95"/>
          <w:sz w:val="32"/>
        </w:rPr>
        <w:t>Israel:</w:t>
      </w:r>
      <w:r>
        <w:rPr>
          <w:rFonts w:ascii="Cambria"/>
          <w:b/>
          <w:color w:val="231F20"/>
          <w:spacing w:val="-35"/>
          <w:w w:val="95"/>
          <w:sz w:val="32"/>
        </w:rPr>
        <w:t> </w:t>
      </w:r>
      <w:r>
        <w:rPr>
          <w:rFonts w:ascii="Cambria"/>
          <w:b/>
          <w:color w:val="231F20"/>
          <w:w w:val="95"/>
          <w:sz w:val="32"/>
        </w:rPr>
        <w:t>Should</w:t>
      </w:r>
      <w:r>
        <w:rPr>
          <w:rFonts w:ascii="Cambria"/>
          <w:b/>
          <w:color w:val="231F20"/>
          <w:spacing w:val="-35"/>
          <w:w w:val="95"/>
          <w:sz w:val="32"/>
        </w:rPr>
        <w:t> </w:t>
      </w:r>
      <w:r>
        <w:rPr>
          <w:rFonts w:ascii="Cambria"/>
          <w:b/>
          <w:color w:val="231F20"/>
          <w:w w:val="95"/>
          <w:sz w:val="32"/>
        </w:rPr>
        <w:t>the</w:t>
      </w:r>
      <w:r>
        <w:rPr>
          <w:rFonts w:ascii="Cambria"/>
          <w:b/>
          <w:color w:val="231F20"/>
          <w:spacing w:val="-35"/>
          <w:w w:val="95"/>
          <w:sz w:val="32"/>
        </w:rPr>
        <w:t> </w:t>
      </w:r>
      <w:r>
        <w:rPr>
          <w:rFonts w:ascii="Cambria"/>
          <w:b/>
          <w:color w:val="231F20"/>
          <w:w w:val="95"/>
          <w:sz w:val="32"/>
        </w:rPr>
        <w:t>Victim</w:t>
      </w:r>
      <w:r>
        <w:rPr>
          <w:rFonts w:ascii="Cambria"/>
          <w:b/>
          <w:color w:val="231F20"/>
          <w:spacing w:val="-34"/>
          <w:w w:val="95"/>
          <w:sz w:val="32"/>
        </w:rPr>
        <w:t> </w:t>
      </w:r>
      <w:r>
        <w:rPr>
          <w:rFonts w:ascii="Cambria"/>
          <w:b/>
          <w:color w:val="231F20"/>
          <w:w w:val="95"/>
          <w:sz w:val="32"/>
        </w:rPr>
        <w:t>Get</w:t>
      </w:r>
      <w:r>
        <w:rPr>
          <w:rFonts w:ascii="Cambria"/>
          <w:b/>
          <w:color w:val="231F20"/>
          <w:spacing w:val="-35"/>
          <w:w w:val="95"/>
          <w:sz w:val="32"/>
        </w:rPr>
        <w:t> </w:t>
      </w:r>
      <w:r>
        <w:rPr>
          <w:rFonts w:ascii="Cambria"/>
          <w:b/>
          <w:color w:val="231F20"/>
          <w:w w:val="95"/>
          <w:sz w:val="32"/>
        </w:rPr>
        <w:t>Reimbursed?</w:t>
      </w:r>
    </w:p>
    <w:p>
      <w:pPr>
        <w:pStyle w:val="BodyText"/>
        <w:rPr>
          <w:rFonts w:ascii="Cambria"/>
          <w:b/>
          <w:sz w:val="44"/>
        </w:rPr>
      </w:pPr>
    </w:p>
    <w:p>
      <w:pPr>
        <w:pStyle w:val="BodyText"/>
        <w:spacing w:before="2"/>
        <w:rPr>
          <w:rFonts w:ascii="Cambria"/>
          <w:b/>
          <w:sz w:val="47"/>
        </w:rPr>
      </w:pPr>
    </w:p>
    <w:p>
      <w:pPr>
        <w:pStyle w:val="BodyText"/>
        <w:spacing w:line="316" w:lineRule="auto"/>
        <w:ind w:left="1200" w:right="136"/>
        <w:jc w:val="both"/>
      </w:pPr>
      <w:r>
        <w:rPr>
          <w:color w:val="231F20"/>
        </w:rPr>
        <w:t>An observant Jew in Israel parked his car on a Friday afternoon.  On Shabbos afternoon a secular Jew crashed his car into the parked vehicle.</w:t>
      </w:r>
      <w:r>
        <w:rPr>
          <w:color w:val="231F20"/>
          <w:spacing w:val="-24"/>
        </w:rPr>
        <w:t> </w:t>
      </w:r>
      <w:r>
        <w:rPr>
          <w:color w:val="231F20"/>
        </w:rPr>
        <w:t>The</w:t>
      </w:r>
      <w:r>
        <w:rPr>
          <w:color w:val="231F20"/>
          <w:spacing w:val="-24"/>
        </w:rPr>
        <w:t> </w:t>
      </w:r>
      <w:r>
        <w:rPr>
          <w:color w:val="231F20"/>
        </w:rPr>
        <w:t>observant</w:t>
      </w:r>
      <w:r>
        <w:rPr>
          <w:color w:val="231F20"/>
          <w:spacing w:val="-24"/>
        </w:rPr>
        <w:t> </w:t>
      </w:r>
      <w:r>
        <w:rPr>
          <w:color w:val="231F20"/>
        </w:rPr>
        <w:t>Jew</w:t>
      </w:r>
      <w:r>
        <w:rPr>
          <w:color w:val="231F20"/>
          <w:spacing w:val="-24"/>
        </w:rPr>
        <w:t> </w:t>
      </w:r>
      <w:r>
        <w:rPr>
          <w:color w:val="231F20"/>
        </w:rPr>
        <w:t>was</w:t>
      </w:r>
      <w:r>
        <w:rPr>
          <w:color w:val="231F20"/>
          <w:spacing w:val="-23"/>
        </w:rPr>
        <w:t> </w:t>
      </w:r>
      <w:r>
        <w:rPr>
          <w:color w:val="231F20"/>
        </w:rPr>
        <w:t>very</w:t>
      </w:r>
      <w:r>
        <w:rPr>
          <w:color w:val="231F20"/>
          <w:spacing w:val="-24"/>
        </w:rPr>
        <w:t> </w:t>
      </w:r>
      <w:r>
        <w:rPr>
          <w:color w:val="231F20"/>
        </w:rPr>
        <w:t>upset.</w:t>
      </w:r>
      <w:r>
        <w:rPr>
          <w:color w:val="231F20"/>
          <w:spacing w:val="-24"/>
        </w:rPr>
        <w:t> </w:t>
      </w:r>
      <w:r>
        <w:rPr>
          <w:color w:val="231F20"/>
          <w:spacing w:val="-3"/>
        </w:rPr>
        <w:t>He</w:t>
      </w:r>
      <w:r>
        <w:rPr>
          <w:color w:val="231F20"/>
          <w:spacing w:val="-24"/>
        </w:rPr>
        <w:t> </w:t>
      </w:r>
      <w:r>
        <w:rPr>
          <w:color w:val="231F20"/>
        </w:rPr>
        <w:t>pressed</w:t>
      </w:r>
      <w:r>
        <w:rPr>
          <w:color w:val="231F20"/>
          <w:spacing w:val="-23"/>
        </w:rPr>
        <w:t> </w:t>
      </w:r>
      <w:r>
        <w:rPr>
          <w:color w:val="231F20"/>
        </w:rPr>
        <w:t>a</w:t>
      </w:r>
      <w:r>
        <w:rPr>
          <w:color w:val="231F20"/>
          <w:spacing w:val="-24"/>
        </w:rPr>
        <w:t> </w:t>
      </w:r>
      <w:r>
        <w:rPr>
          <w:color w:val="231F20"/>
        </w:rPr>
        <w:t>claim</w:t>
      </w:r>
      <w:r>
        <w:rPr>
          <w:color w:val="231F20"/>
          <w:spacing w:val="-24"/>
        </w:rPr>
        <w:t> </w:t>
      </w:r>
      <w:r>
        <w:rPr>
          <w:color w:val="231F20"/>
        </w:rPr>
        <w:t>against the secular Jew in a governmental secular court. The secular court convicted the driver and made him pay 5,000 shekel. The religious Jew</w:t>
      </w:r>
      <w:r>
        <w:rPr>
          <w:color w:val="231F20"/>
          <w:spacing w:val="-8"/>
        </w:rPr>
        <w:t> </w:t>
      </w:r>
      <w:r>
        <w:rPr>
          <w:color w:val="231F20"/>
        </w:rPr>
        <w:t>then</w:t>
      </w:r>
      <w:r>
        <w:rPr>
          <w:color w:val="231F20"/>
          <w:spacing w:val="-8"/>
        </w:rPr>
        <w:t> </w:t>
      </w:r>
      <w:r>
        <w:rPr>
          <w:color w:val="231F20"/>
        </w:rPr>
        <w:t>felt</w:t>
      </w:r>
      <w:r>
        <w:rPr>
          <w:color w:val="231F20"/>
          <w:spacing w:val="-7"/>
        </w:rPr>
        <w:t> </w:t>
      </w:r>
      <w:r>
        <w:rPr>
          <w:color w:val="231F20"/>
          <w:spacing w:val="-3"/>
        </w:rPr>
        <w:t>guilty.</w:t>
      </w:r>
      <w:r>
        <w:rPr>
          <w:color w:val="231F20"/>
          <w:spacing w:val="-8"/>
        </w:rPr>
        <w:t> </w:t>
      </w:r>
      <w:r>
        <w:rPr>
          <w:color w:val="231F20"/>
          <w:spacing w:val="-5"/>
        </w:rPr>
        <w:t>It</w:t>
      </w:r>
      <w:r>
        <w:rPr>
          <w:color w:val="231F20"/>
          <w:spacing w:val="-7"/>
        </w:rPr>
        <w:t> </w:t>
      </w:r>
      <w:r>
        <w:rPr>
          <w:color w:val="231F20"/>
        </w:rPr>
        <w:t>was</w:t>
      </w:r>
      <w:r>
        <w:rPr>
          <w:color w:val="231F20"/>
          <w:spacing w:val="-8"/>
        </w:rPr>
        <w:t> </w:t>
      </w:r>
      <w:r>
        <w:rPr>
          <w:color w:val="231F20"/>
        </w:rPr>
        <w:t>wrong</w:t>
      </w:r>
      <w:r>
        <w:rPr>
          <w:color w:val="231F20"/>
          <w:spacing w:val="-7"/>
        </w:rPr>
        <w:t> </w:t>
      </w:r>
      <w:r>
        <w:rPr>
          <w:color w:val="231F20"/>
        </w:rPr>
        <w:t>to</w:t>
      </w:r>
      <w:r>
        <w:rPr>
          <w:color w:val="231F20"/>
          <w:spacing w:val="-8"/>
        </w:rPr>
        <w:t> </w:t>
      </w:r>
      <w:r>
        <w:rPr>
          <w:color w:val="231F20"/>
        </w:rPr>
        <w:t>pursue</w:t>
      </w:r>
      <w:r>
        <w:rPr>
          <w:color w:val="231F20"/>
          <w:spacing w:val="-8"/>
        </w:rPr>
        <w:t> </w:t>
      </w:r>
      <w:r>
        <w:rPr>
          <w:color w:val="231F20"/>
        </w:rPr>
        <w:t>a</w:t>
      </w:r>
      <w:r>
        <w:rPr>
          <w:color w:val="231F20"/>
          <w:spacing w:val="-7"/>
        </w:rPr>
        <w:t> </w:t>
      </w:r>
      <w:r>
        <w:rPr>
          <w:color w:val="231F20"/>
        </w:rPr>
        <w:t>claim</w:t>
      </w:r>
      <w:r>
        <w:rPr>
          <w:color w:val="231F20"/>
          <w:spacing w:val="-8"/>
        </w:rPr>
        <w:t> </w:t>
      </w:r>
      <w:r>
        <w:rPr>
          <w:color w:val="231F20"/>
        </w:rPr>
        <w:t>in</w:t>
      </w:r>
      <w:r>
        <w:rPr>
          <w:color w:val="231F20"/>
          <w:spacing w:val="-7"/>
        </w:rPr>
        <w:t> </w:t>
      </w:r>
      <w:r>
        <w:rPr>
          <w:color w:val="231F20"/>
        </w:rPr>
        <w:t>a</w:t>
      </w:r>
      <w:r>
        <w:rPr>
          <w:color w:val="231F20"/>
          <w:spacing w:val="-8"/>
        </w:rPr>
        <w:t> </w:t>
      </w:r>
      <w:r>
        <w:rPr>
          <w:color w:val="231F20"/>
        </w:rPr>
        <w:t>secular</w:t>
      </w:r>
      <w:r>
        <w:rPr>
          <w:color w:val="231F20"/>
          <w:spacing w:val="-7"/>
        </w:rPr>
        <w:t> </w:t>
      </w:r>
      <w:r>
        <w:rPr>
          <w:color w:val="231F20"/>
        </w:rPr>
        <w:t>court instead</w:t>
      </w:r>
      <w:r>
        <w:rPr>
          <w:color w:val="231F20"/>
          <w:spacing w:val="-11"/>
        </w:rPr>
        <w:t> </w:t>
      </w:r>
      <w:r>
        <w:rPr>
          <w:color w:val="231F20"/>
        </w:rPr>
        <w:t>of</w:t>
      </w:r>
      <w:r>
        <w:rPr>
          <w:color w:val="231F20"/>
          <w:spacing w:val="-11"/>
        </w:rPr>
        <w:t> </w:t>
      </w:r>
      <w:r>
        <w:rPr>
          <w:color w:val="231F20"/>
        </w:rPr>
        <w:t>a</w:t>
      </w:r>
      <w:r>
        <w:rPr>
          <w:color w:val="231F20"/>
          <w:spacing w:val="-11"/>
        </w:rPr>
        <w:t> </w:t>
      </w:r>
      <w:r>
        <w:rPr>
          <w:rFonts w:ascii="Cambria" w:hAnsi="Cambria"/>
          <w:i/>
          <w:color w:val="231F20"/>
        </w:rPr>
        <w:t>beis</w:t>
      </w:r>
      <w:r>
        <w:rPr>
          <w:rFonts w:ascii="Cambria" w:hAnsi="Cambria"/>
          <w:i/>
          <w:color w:val="231F20"/>
          <w:spacing w:val="-4"/>
        </w:rPr>
        <w:t> </w:t>
      </w:r>
      <w:r>
        <w:rPr>
          <w:rFonts w:ascii="Cambria" w:hAnsi="Cambria"/>
          <w:i/>
          <w:color w:val="231F20"/>
        </w:rPr>
        <w:t>din</w:t>
      </w:r>
      <w:r>
        <w:rPr>
          <w:color w:val="231F20"/>
        </w:rPr>
        <w:t>.</w:t>
      </w:r>
      <w:r>
        <w:rPr>
          <w:color w:val="231F20"/>
          <w:spacing w:val="-11"/>
        </w:rPr>
        <w:t> </w:t>
      </w:r>
      <w:r>
        <w:rPr>
          <w:color w:val="231F20"/>
        </w:rPr>
        <w:t>Secondly,</w:t>
      </w:r>
      <w:r>
        <w:rPr>
          <w:color w:val="231F20"/>
          <w:spacing w:val="-11"/>
        </w:rPr>
        <w:t> </w:t>
      </w:r>
      <w:r>
        <w:rPr>
          <w:color w:val="231F20"/>
        </w:rPr>
        <w:t>since</w:t>
      </w:r>
      <w:r>
        <w:rPr>
          <w:color w:val="231F20"/>
          <w:spacing w:val="-11"/>
        </w:rPr>
        <w:t> </w:t>
      </w:r>
      <w:r>
        <w:rPr>
          <w:color w:val="231F20"/>
        </w:rPr>
        <w:t>his</w:t>
      </w:r>
      <w:r>
        <w:rPr>
          <w:color w:val="231F20"/>
          <w:spacing w:val="-10"/>
        </w:rPr>
        <w:t> </w:t>
      </w:r>
      <w:r>
        <w:rPr>
          <w:color w:val="231F20"/>
        </w:rPr>
        <w:t>property</w:t>
      </w:r>
      <w:r>
        <w:rPr>
          <w:color w:val="231F20"/>
          <w:spacing w:val="-11"/>
        </w:rPr>
        <w:t> </w:t>
      </w:r>
      <w:r>
        <w:rPr>
          <w:color w:val="231F20"/>
        </w:rPr>
        <w:t>had</w:t>
      </w:r>
      <w:r>
        <w:rPr>
          <w:color w:val="231F20"/>
          <w:spacing w:val="-11"/>
        </w:rPr>
        <w:t> </w:t>
      </w:r>
      <w:r>
        <w:rPr>
          <w:color w:val="231F20"/>
        </w:rPr>
        <w:t>been</w:t>
      </w:r>
      <w:r>
        <w:rPr>
          <w:color w:val="231F20"/>
          <w:spacing w:val="-11"/>
        </w:rPr>
        <w:t> </w:t>
      </w:r>
      <w:r>
        <w:rPr>
          <w:color w:val="231F20"/>
        </w:rPr>
        <w:t>damaged on</w:t>
      </w:r>
      <w:r>
        <w:rPr>
          <w:color w:val="231F20"/>
          <w:spacing w:val="-11"/>
        </w:rPr>
        <w:t> </w:t>
      </w:r>
      <w:r>
        <w:rPr>
          <w:color w:val="231F20"/>
        </w:rPr>
        <w:t>a</w:t>
      </w:r>
      <w:r>
        <w:rPr>
          <w:color w:val="231F20"/>
          <w:spacing w:val="-10"/>
        </w:rPr>
        <w:t> </w:t>
      </w:r>
      <w:r>
        <w:rPr>
          <w:color w:val="231F20"/>
        </w:rPr>
        <w:t>Shabbos,</w:t>
      </w:r>
      <w:r>
        <w:rPr>
          <w:color w:val="231F20"/>
          <w:spacing w:val="-11"/>
        </w:rPr>
        <w:t> </w:t>
      </w:r>
      <w:r>
        <w:rPr>
          <w:color w:val="231F20"/>
        </w:rPr>
        <w:t>the</w:t>
      </w:r>
      <w:r>
        <w:rPr>
          <w:color w:val="231F20"/>
          <w:spacing w:val="-10"/>
        </w:rPr>
        <w:t> </w:t>
      </w:r>
      <w:r>
        <w:rPr>
          <w:color w:val="231F20"/>
        </w:rPr>
        <w:t>guilty</w:t>
      </w:r>
      <w:r>
        <w:rPr>
          <w:color w:val="231F20"/>
          <w:spacing w:val="-11"/>
        </w:rPr>
        <w:t> </w:t>
      </w:r>
      <w:r>
        <w:rPr>
          <w:color w:val="231F20"/>
        </w:rPr>
        <w:t>party</w:t>
      </w:r>
      <w:r>
        <w:rPr>
          <w:color w:val="231F20"/>
          <w:spacing w:val="-10"/>
        </w:rPr>
        <w:t> </w:t>
      </w:r>
      <w:r>
        <w:rPr>
          <w:color w:val="231F20"/>
        </w:rPr>
        <w:t>would</w:t>
      </w:r>
      <w:r>
        <w:rPr>
          <w:color w:val="231F20"/>
          <w:spacing w:val="-11"/>
        </w:rPr>
        <w:t> </w:t>
      </w:r>
      <w:r>
        <w:rPr>
          <w:color w:val="231F20"/>
        </w:rPr>
        <w:t>not</w:t>
      </w:r>
      <w:r>
        <w:rPr>
          <w:color w:val="231F20"/>
          <w:spacing w:val="-10"/>
        </w:rPr>
        <w:t> </w:t>
      </w:r>
      <w:r>
        <w:rPr>
          <w:color w:val="231F20"/>
        </w:rPr>
        <w:t>have</w:t>
      </w:r>
      <w:r>
        <w:rPr>
          <w:color w:val="231F20"/>
          <w:spacing w:val="-11"/>
        </w:rPr>
        <w:t> </w:t>
      </w:r>
      <w:r>
        <w:rPr>
          <w:color w:val="231F20"/>
        </w:rPr>
        <w:t>been</w:t>
      </w:r>
      <w:r>
        <w:rPr>
          <w:color w:val="231F20"/>
          <w:spacing w:val="-10"/>
        </w:rPr>
        <w:t> </w:t>
      </w:r>
      <w:r>
        <w:rPr>
          <w:color w:val="231F20"/>
        </w:rPr>
        <w:t>liable</w:t>
      </w:r>
      <w:r>
        <w:rPr>
          <w:color w:val="231F20"/>
          <w:spacing w:val="-11"/>
        </w:rPr>
        <w:t> </w:t>
      </w:r>
      <w:r>
        <w:rPr>
          <w:color w:val="231F20"/>
        </w:rPr>
        <w:t>in</w:t>
      </w:r>
      <w:r>
        <w:rPr>
          <w:color w:val="231F20"/>
          <w:spacing w:val="-10"/>
        </w:rPr>
        <w:t> </w:t>
      </w:r>
      <w:r>
        <w:rPr>
          <w:color w:val="231F20"/>
        </w:rPr>
        <w:t>a</w:t>
      </w:r>
      <w:r>
        <w:rPr>
          <w:color w:val="231F20"/>
          <w:spacing w:val="-11"/>
        </w:rPr>
        <w:t> </w:t>
      </w:r>
      <w:r>
        <w:rPr>
          <w:color w:val="231F20"/>
        </w:rPr>
        <w:t>Jewish court.</w:t>
      </w:r>
      <w:r>
        <w:rPr>
          <w:color w:val="231F20"/>
          <w:spacing w:val="-8"/>
        </w:rPr>
        <w:t> </w:t>
      </w:r>
      <w:r>
        <w:rPr>
          <w:color w:val="231F20"/>
          <w:spacing w:val="-3"/>
        </w:rPr>
        <w:t>Violating</w:t>
      </w:r>
      <w:r>
        <w:rPr>
          <w:color w:val="231F20"/>
          <w:spacing w:val="-8"/>
        </w:rPr>
        <w:t> </w:t>
      </w:r>
      <w:r>
        <w:rPr>
          <w:color w:val="231F20"/>
        </w:rPr>
        <w:t>Shabbos</w:t>
      </w:r>
      <w:r>
        <w:rPr>
          <w:color w:val="231F20"/>
          <w:spacing w:val="-7"/>
        </w:rPr>
        <w:t> </w:t>
      </w:r>
      <w:r>
        <w:rPr>
          <w:color w:val="231F20"/>
        </w:rPr>
        <w:t>carries</w:t>
      </w:r>
      <w:r>
        <w:rPr>
          <w:color w:val="231F20"/>
          <w:spacing w:val="-8"/>
        </w:rPr>
        <w:t> </w:t>
      </w:r>
      <w:r>
        <w:rPr>
          <w:color w:val="231F20"/>
        </w:rPr>
        <w:t>a</w:t>
      </w:r>
      <w:r>
        <w:rPr>
          <w:color w:val="231F20"/>
          <w:spacing w:val="-7"/>
        </w:rPr>
        <w:t> </w:t>
      </w:r>
      <w:r>
        <w:rPr>
          <w:color w:val="231F20"/>
        </w:rPr>
        <w:t>death</w:t>
      </w:r>
      <w:r>
        <w:rPr>
          <w:color w:val="231F20"/>
          <w:spacing w:val="-8"/>
        </w:rPr>
        <w:t> </w:t>
      </w:r>
      <w:r>
        <w:rPr>
          <w:color w:val="231F20"/>
          <w:spacing w:val="-3"/>
        </w:rPr>
        <w:t>penalty.</w:t>
      </w:r>
      <w:r>
        <w:rPr>
          <w:color w:val="231F20"/>
          <w:spacing w:val="-7"/>
        </w:rPr>
        <w:t> </w:t>
      </w:r>
      <w:r>
        <w:rPr>
          <w:color w:val="231F20"/>
          <w:spacing w:val="-12"/>
        </w:rPr>
        <w:t>We</w:t>
      </w:r>
      <w:r>
        <w:rPr>
          <w:color w:val="231F20"/>
          <w:spacing w:val="-8"/>
        </w:rPr>
        <w:t> </w:t>
      </w:r>
      <w:r>
        <w:rPr>
          <w:color w:val="231F20"/>
        </w:rPr>
        <w:t>have</w:t>
      </w:r>
      <w:r>
        <w:rPr>
          <w:color w:val="231F20"/>
          <w:spacing w:val="-7"/>
        </w:rPr>
        <w:t> </w:t>
      </w:r>
      <w:r>
        <w:rPr>
          <w:color w:val="231F20"/>
        </w:rPr>
        <w:t>a</w:t>
      </w:r>
      <w:r>
        <w:rPr>
          <w:color w:val="231F20"/>
          <w:spacing w:val="-8"/>
        </w:rPr>
        <w:t> </w:t>
      </w:r>
      <w:r>
        <w:rPr>
          <w:color w:val="231F20"/>
        </w:rPr>
        <w:t>principle of </w:t>
      </w:r>
      <w:r>
        <w:rPr>
          <w:rFonts w:ascii="Cambria" w:hAnsi="Cambria"/>
          <w:i/>
          <w:color w:val="231F20"/>
          <w:spacing w:val="-3"/>
        </w:rPr>
        <w:t>kim </w:t>
      </w:r>
      <w:r>
        <w:rPr>
          <w:rFonts w:ascii="Cambria" w:hAnsi="Cambria"/>
          <w:i/>
          <w:color w:val="231F20"/>
        </w:rPr>
        <w:t>leih bi-de-rabbah minei—</w:t>
      </w:r>
      <w:r>
        <w:rPr>
          <w:color w:val="231F20"/>
        </w:rPr>
        <w:t>the fact that he deserved the more severe penalty exempted him from the lesser punishment of paying for the damage. </w:t>
      </w:r>
      <w:r>
        <w:rPr>
          <w:color w:val="231F20"/>
          <w:spacing w:val="-3"/>
        </w:rPr>
        <w:t>He </w:t>
      </w:r>
      <w:r>
        <w:rPr>
          <w:color w:val="231F20"/>
        </w:rPr>
        <w:t>asked: did he have to return the five thousand shekel</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man</w:t>
      </w:r>
      <w:r>
        <w:rPr>
          <w:color w:val="231F20"/>
          <w:spacing w:val="-5"/>
        </w:rPr>
        <w:t> </w:t>
      </w:r>
      <w:r>
        <w:rPr>
          <w:color w:val="231F20"/>
        </w:rPr>
        <w:t>who</w:t>
      </w:r>
      <w:r>
        <w:rPr>
          <w:color w:val="231F20"/>
          <w:spacing w:val="-6"/>
        </w:rPr>
        <w:t> </w:t>
      </w:r>
      <w:r>
        <w:rPr>
          <w:color w:val="231F20"/>
        </w:rPr>
        <w:t>had</w:t>
      </w:r>
      <w:r>
        <w:rPr>
          <w:color w:val="231F20"/>
          <w:spacing w:val="-5"/>
        </w:rPr>
        <w:t> </w:t>
      </w:r>
      <w:r>
        <w:rPr>
          <w:color w:val="231F20"/>
        </w:rPr>
        <w:t>crashed</w:t>
      </w:r>
      <w:r>
        <w:rPr>
          <w:color w:val="231F20"/>
          <w:spacing w:val="-6"/>
        </w:rPr>
        <w:t> </w:t>
      </w:r>
      <w:r>
        <w:rPr>
          <w:color w:val="231F20"/>
        </w:rPr>
        <w:t>into</w:t>
      </w:r>
      <w:r>
        <w:rPr>
          <w:color w:val="231F20"/>
          <w:spacing w:val="-5"/>
        </w:rPr>
        <w:t> </w:t>
      </w:r>
      <w:r>
        <w:rPr>
          <w:color w:val="231F20"/>
        </w:rPr>
        <w:t>his</w:t>
      </w:r>
      <w:r>
        <w:rPr>
          <w:color w:val="231F20"/>
          <w:spacing w:val="-5"/>
        </w:rPr>
        <w:t> </w:t>
      </w:r>
      <w:r>
        <w:rPr>
          <w:color w:val="231F20"/>
        </w:rPr>
        <w:t>car?</w:t>
      </w:r>
    </w:p>
    <w:p>
      <w:pPr>
        <w:pStyle w:val="BodyText"/>
        <w:spacing w:line="316" w:lineRule="auto"/>
        <w:ind w:left="1200" w:right="137" w:firstLine="360"/>
        <w:jc w:val="both"/>
      </w:pPr>
      <w:r>
        <w:rPr>
          <w:color w:val="231F20"/>
        </w:rPr>
        <w:t>Based on our Gemara, the Rabbis ruled that he did not have to return the money.</w:t>
      </w:r>
    </w:p>
    <w:p>
      <w:pPr>
        <w:pStyle w:val="BodyText"/>
        <w:spacing w:line="316" w:lineRule="auto"/>
        <w:ind w:left="1200" w:right="137" w:firstLine="360"/>
        <w:jc w:val="both"/>
      </w:pPr>
      <w:r>
        <w:rPr>
          <w:color w:val="231F20"/>
        </w:rPr>
        <w:t>Our Gemara discussed a difficult Baraisa. The Baraisa taught that if a burglar stole a calf and slaughtered it on Shabbos, then according to Rabbi </w:t>
      </w:r>
      <w:r>
        <w:rPr>
          <w:color w:val="231F20"/>
          <w:spacing w:val="-5"/>
        </w:rPr>
        <w:t>Meir, </w:t>
      </w:r>
      <w:r>
        <w:rPr>
          <w:color w:val="231F20"/>
        </w:rPr>
        <w:t>he would have to pay five times the</w:t>
      </w:r>
      <w:r>
        <w:rPr>
          <w:color w:val="231F20"/>
          <w:spacing w:val="57"/>
        </w:rPr>
        <w:t> </w:t>
      </w:r>
      <w:r>
        <w:rPr>
          <w:color w:val="231F20"/>
        </w:rPr>
        <w:t>value</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8"/>
        <w:jc w:val="both"/>
      </w:pPr>
      <w:r>
        <w:rPr>
          <w:color w:val="231F20"/>
        </w:rPr>
        <w:t>of the calf. The Gemara asked: what about the rule of </w:t>
      </w:r>
      <w:r>
        <w:rPr>
          <w:rFonts w:ascii="Cambria" w:hAnsi="Cambria"/>
          <w:i/>
          <w:color w:val="231F20"/>
          <w:spacing w:val="-3"/>
        </w:rPr>
        <w:t>kim </w:t>
      </w:r>
      <w:r>
        <w:rPr>
          <w:rFonts w:ascii="Cambria" w:hAnsi="Cambria"/>
          <w:i/>
          <w:color w:val="231F20"/>
        </w:rPr>
        <w:t>leih bi- </w:t>
      </w:r>
      <w:r>
        <w:rPr>
          <w:rFonts w:ascii="Cambria" w:hAnsi="Cambria"/>
          <w:i/>
          <w:color w:val="231F20"/>
          <w:spacing w:val="-3"/>
        </w:rPr>
        <w:t>de-rabbah</w:t>
      </w:r>
      <w:r>
        <w:rPr>
          <w:rFonts w:ascii="Cambria" w:hAnsi="Cambria"/>
          <w:i/>
          <w:color w:val="231F20"/>
          <w:spacing w:val="-4"/>
        </w:rPr>
        <w:t> </w:t>
      </w:r>
      <w:r>
        <w:rPr>
          <w:rFonts w:ascii="Cambria" w:hAnsi="Cambria"/>
          <w:i/>
          <w:color w:val="231F20"/>
        </w:rPr>
        <w:t>minei?</w:t>
      </w:r>
      <w:r>
        <w:rPr>
          <w:rFonts w:ascii="Cambria" w:hAnsi="Cambria"/>
          <w:i/>
          <w:color w:val="231F20"/>
          <w:spacing w:val="-4"/>
        </w:rPr>
        <w:t> </w:t>
      </w:r>
      <w:r>
        <w:rPr>
          <w:color w:val="231F20"/>
        </w:rPr>
        <w:t>Since</w:t>
      </w:r>
      <w:r>
        <w:rPr>
          <w:color w:val="231F20"/>
          <w:spacing w:val="-11"/>
        </w:rPr>
        <w:t> </w:t>
      </w:r>
      <w:r>
        <w:rPr>
          <w:color w:val="231F20"/>
        </w:rPr>
        <w:t>the</w:t>
      </w:r>
      <w:r>
        <w:rPr>
          <w:color w:val="231F20"/>
          <w:spacing w:val="-11"/>
        </w:rPr>
        <w:t> </w:t>
      </w:r>
      <w:r>
        <w:rPr>
          <w:color w:val="231F20"/>
        </w:rPr>
        <w:t>thief</w:t>
      </w:r>
      <w:r>
        <w:rPr>
          <w:color w:val="231F20"/>
          <w:spacing w:val="-35"/>
        </w:rPr>
        <w:t> </w:t>
      </w:r>
      <w:r>
        <w:rPr>
          <w:color w:val="231F20"/>
          <w:spacing w:val="-11"/>
        </w:rPr>
        <w:t>’s </w:t>
      </w:r>
      <w:r>
        <w:rPr>
          <w:color w:val="231F20"/>
        </w:rPr>
        <w:t>action</w:t>
      </w:r>
      <w:r>
        <w:rPr>
          <w:color w:val="231F20"/>
          <w:spacing w:val="-11"/>
        </w:rPr>
        <w:t> </w:t>
      </w:r>
      <w:r>
        <w:rPr>
          <w:color w:val="231F20"/>
        </w:rPr>
        <w:t>was</w:t>
      </w:r>
      <w:r>
        <w:rPr>
          <w:color w:val="231F20"/>
          <w:spacing w:val="-10"/>
        </w:rPr>
        <w:t> </w:t>
      </w:r>
      <w:r>
        <w:rPr>
          <w:color w:val="231F20"/>
        </w:rPr>
        <w:t>deserving</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death </w:t>
      </w:r>
      <w:r>
        <w:rPr>
          <w:color w:val="231F20"/>
          <w:spacing w:val="-3"/>
        </w:rPr>
        <w:t>penalty, </w:t>
      </w:r>
      <w:r>
        <w:rPr>
          <w:color w:val="231F20"/>
        </w:rPr>
        <w:t>it should not have created a fiscal </w:t>
      </w:r>
      <w:r>
        <w:rPr>
          <w:color w:val="231F20"/>
          <w:spacing w:val="-3"/>
        </w:rPr>
        <w:t>liability. </w:t>
      </w:r>
      <w:r>
        <w:rPr>
          <w:color w:val="231F20"/>
          <w:spacing w:val="-5"/>
        </w:rPr>
        <w:t>It </w:t>
      </w:r>
      <w:r>
        <w:rPr>
          <w:color w:val="231F20"/>
        </w:rPr>
        <w:t>answered that the</w:t>
      </w:r>
      <w:r>
        <w:rPr>
          <w:color w:val="231F20"/>
          <w:spacing w:val="-7"/>
        </w:rPr>
        <w:t> </w:t>
      </w:r>
      <w:r>
        <w:rPr>
          <w:color w:val="231F20"/>
        </w:rPr>
        <w:t>Baraisa</w:t>
      </w:r>
      <w:r>
        <w:rPr>
          <w:color w:val="231F20"/>
          <w:spacing w:val="-7"/>
        </w:rPr>
        <w:t> </w:t>
      </w:r>
      <w:r>
        <w:rPr>
          <w:color w:val="231F20"/>
        </w:rPr>
        <w:t>was</w:t>
      </w:r>
      <w:r>
        <w:rPr>
          <w:color w:val="231F20"/>
          <w:spacing w:val="-7"/>
        </w:rPr>
        <w:t> </w:t>
      </w:r>
      <w:r>
        <w:rPr>
          <w:color w:val="231F20"/>
        </w:rPr>
        <w:t>dealing</w:t>
      </w:r>
      <w:r>
        <w:rPr>
          <w:color w:val="231F20"/>
          <w:spacing w:val="-7"/>
        </w:rPr>
        <w:t> </w:t>
      </w:r>
      <w:r>
        <w:rPr>
          <w:color w:val="231F20"/>
        </w:rPr>
        <w:t>with</w:t>
      </w:r>
      <w:r>
        <w:rPr>
          <w:color w:val="231F20"/>
          <w:spacing w:val="-7"/>
        </w:rPr>
        <w:t> </w:t>
      </w:r>
      <w:r>
        <w:rPr>
          <w:color w:val="231F20"/>
        </w:rPr>
        <w:t>a</w:t>
      </w:r>
      <w:r>
        <w:rPr>
          <w:color w:val="231F20"/>
          <w:spacing w:val="-7"/>
        </w:rPr>
        <w:t> </w:t>
      </w:r>
      <w:r>
        <w:rPr>
          <w:color w:val="231F20"/>
        </w:rPr>
        <w:t>case</w:t>
      </w:r>
      <w:r>
        <w:rPr>
          <w:color w:val="231F20"/>
          <w:spacing w:val="-7"/>
        </w:rPr>
        <w:t> </w:t>
      </w:r>
      <w:r>
        <w:rPr>
          <w:color w:val="231F20"/>
        </w:rPr>
        <w:t>when</w:t>
      </w:r>
      <w:r>
        <w:rPr>
          <w:color w:val="231F20"/>
          <w:spacing w:val="-7"/>
        </w:rPr>
        <w:t> </w:t>
      </w:r>
      <w:r>
        <w:rPr>
          <w:color w:val="231F20"/>
        </w:rPr>
        <w:t>the</w:t>
      </w:r>
      <w:r>
        <w:rPr>
          <w:color w:val="231F20"/>
          <w:spacing w:val="-7"/>
        </w:rPr>
        <w:t> </w:t>
      </w:r>
      <w:r>
        <w:rPr>
          <w:color w:val="231F20"/>
        </w:rPr>
        <w:t>thief</w:t>
      </w:r>
      <w:r>
        <w:rPr>
          <w:color w:val="231F20"/>
          <w:spacing w:val="-7"/>
        </w:rPr>
        <w:t> </w:t>
      </w:r>
      <w:r>
        <w:rPr>
          <w:color w:val="231F20"/>
        </w:rPr>
        <w:t>had</w:t>
      </w:r>
      <w:r>
        <w:rPr>
          <w:color w:val="231F20"/>
          <w:spacing w:val="-7"/>
        </w:rPr>
        <w:t> </w:t>
      </w:r>
      <w:r>
        <w:rPr>
          <w:color w:val="231F20"/>
        </w:rPr>
        <w:t>someone</w:t>
      </w:r>
      <w:r>
        <w:rPr>
          <w:color w:val="231F20"/>
          <w:spacing w:val="-7"/>
        </w:rPr>
        <w:t> </w:t>
      </w:r>
      <w:r>
        <w:rPr>
          <w:color w:val="231F20"/>
        </w:rPr>
        <w:t>else slaughter the animal for him. Since he had not violated Shabbos nor</w:t>
      </w:r>
      <w:r>
        <w:rPr>
          <w:color w:val="231F20"/>
          <w:spacing w:val="-5"/>
        </w:rPr>
        <w:t> </w:t>
      </w:r>
      <w:r>
        <w:rPr>
          <w:color w:val="231F20"/>
        </w:rPr>
        <w:t>committed</w:t>
      </w:r>
      <w:r>
        <w:rPr>
          <w:color w:val="231F20"/>
          <w:spacing w:val="-4"/>
        </w:rPr>
        <w:t> </w:t>
      </w:r>
      <w:r>
        <w:rPr>
          <w:color w:val="231F20"/>
        </w:rPr>
        <w:t>a</w:t>
      </w:r>
      <w:r>
        <w:rPr>
          <w:color w:val="231F20"/>
          <w:spacing w:val="-5"/>
        </w:rPr>
        <w:t> </w:t>
      </w:r>
      <w:r>
        <w:rPr>
          <w:color w:val="231F20"/>
        </w:rPr>
        <w:t>capital</w:t>
      </w:r>
      <w:r>
        <w:rPr>
          <w:color w:val="231F20"/>
          <w:spacing w:val="-4"/>
        </w:rPr>
        <w:t> </w:t>
      </w:r>
      <w:r>
        <w:rPr>
          <w:color w:val="231F20"/>
        </w:rPr>
        <w:t>crime,</w:t>
      </w:r>
      <w:r>
        <w:rPr>
          <w:color w:val="231F20"/>
          <w:spacing w:val="-5"/>
        </w:rPr>
        <w:t> </w:t>
      </w:r>
      <w:r>
        <w:rPr>
          <w:color w:val="231F20"/>
        </w:rPr>
        <w:t>he</w:t>
      </w:r>
      <w:r>
        <w:rPr>
          <w:color w:val="231F20"/>
          <w:spacing w:val="-4"/>
        </w:rPr>
        <w:t> </w:t>
      </w:r>
      <w:r>
        <w:rPr>
          <w:color w:val="231F20"/>
        </w:rPr>
        <w:t>was</w:t>
      </w:r>
      <w:r>
        <w:rPr>
          <w:color w:val="231F20"/>
          <w:spacing w:val="-5"/>
        </w:rPr>
        <w:t> </w:t>
      </w:r>
      <w:r>
        <w:rPr>
          <w:color w:val="231F20"/>
        </w:rPr>
        <w:t>obligated</w:t>
      </w:r>
      <w:r>
        <w:rPr>
          <w:color w:val="231F20"/>
          <w:spacing w:val="-4"/>
        </w:rPr>
        <w:t> </w:t>
      </w:r>
      <w:r>
        <w:rPr>
          <w:color w:val="231F20"/>
        </w:rPr>
        <w:t>to</w:t>
      </w:r>
      <w:r>
        <w:rPr>
          <w:color w:val="231F20"/>
          <w:spacing w:val="-5"/>
        </w:rPr>
        <w:t> </w:t>
      </w:r>
      <w:r>
        <w:rPr>
          <w:color w:val="231F20"/>
        </w:rPr>
        <w:t>pay</w:t>
      </w:r>
      <w:r>
        <w:rPr>
          <w:color w:val="231F20"/>
          <w:spacing w:val="-4"/>
        </w:rPr>
        <w:t> </w:t>
      </w:r>
      <w:r>
        <w:rPr>
          <w:color w:val="231F20"/>
        </w:rPr>
        <w:t>the</w:t>
      </w:r>
      <w:r>
        <w:rPr>
          <w:color w:val="231F20"/>
          <w:spacing w:val="-4"/>
        </w:rPr>
        <w:t> </w:t>
      </w:r>
      <w:r>
        <w:rPr>
          <w:color w:val="231F20"/>
        </w:rPr>
        <w:t>fine.</w:t>
      </w:r>
      <w:r>
        <w:rPr>
          <w:color w:val="231F20"/>
          <w:spacing w:val="-5"/>
        </w:rPr>
        <w:t> </w:t>
      </w:r>
      <w:r>
        <w:rPr>
          <w:color w:val="231F20"/>
        </w:rPr>
        <w:t>The Gemara</w:t>
      </w:r>
      <w:r>
        <w:rPr>
          <w:color w:val="231F20"/>
          <w:spacing w:val="-16"/>
        </w:rPr>
        <w:t> </w:t>
      </w:r>
      <w:r>
        <w:rPr>
          <w:color w:val="231F20"/>
        </w:rPr>
        <w:t>asked:</w:t>
      </w:r>
      <w:r>
        <w:rPr>
          <w:color w:val="231F20"/>
          <w:spacing w:val="-15"/>
        </w:rPr>
        <w:t> </w:t>
      </w:r>
      <w:r>
        <w:rPr>
          <w:color w:val="231F20"/>
        </w:rPr>
        <w:t>if</w:t>
      </w:r>
      <w:r>
        <w:rPr>
          <w:color w:val="231F20"/>
          <w:spacing w:val="-16"/>
        </w:rPr>
        <w:t> </w:t>
      </w:r>
      <w:r>
        <w:rPr>
          <w:color w:val="231F20"/>
        </w:rPr>
        <w:t>someone</w:t>
      </w:r>
      <w:r>
        <w:rPr>
          <w:color w:val="231F20"/>
          <w:spacing w:val="-15"/>
        </w:rPr>
        <w:t> </w:t>
      </w:r>
      <w:r>
        <w:rPr>
          <w:color w:val="231F20"/>
        </w:rPr>
        <w:t>else</w:t>
      </w:r>
      <w:r>
        <w:rPr>
          <w:color w:val="231F20"/>
          <w:spacing w:val="-16"/>
        </w:rPr>
        <w:t> </w:t>
      </w:r>
      <w:r>
        <w:rPr>
          <w:color w:val="231F20"/>
        </w:rPr>
        <w:t>did</w:t>
      </w:r>
      <w:r>
        <w:rPr>
          <w:color w:val="231F20"/>
          <w:spacing w:val="-15"/>
        </w:rPr>
        <w:t> </w:t>
      </w:r>
      <w:r>
        <w:rPr>
          <w:color w:val="231F20"/>
        </w:rPr>
        <w:t>the</w:t>
      </w:r>
      <w:r>
        <w:rPr>
          <w:color w:val="231F20"/>
          <w:spacing w:val="-16"/>
        </w:rPr>
        <w:t> </w:t>
      </w:r>
      <w:r>
        <w:rPr>
          <w:color w:val="231F20"/>
        </w:rPr>
        <w:t>slaughtering,</w:t>
      </w:r>
      <w:r>
        <w:rPr>
          <w:color w:val="231F20"/>
          <w:spacing w:val="-15"/>
        </w:rPr>
        <w:t> </w:t>
      </w:r>
      <w:r>
        <w:rPr>
          <w:color w:val="231F20"/>
        </w:rPr>
        <w:t>then</w:t>
      </w:r>
      <w:r>
        <w:rPr>
          <w:color w:val="231F20"/>
          <w:spacing w:val="-16"/>
        </w:rPr>
        <w:t> </w:t>
      </w:r>
      <w:r>
        <w:rPr>
          <w:color w:val="231F20"/>
        </w:rPr>
        <w:t>why</w:t>
      </w:r>
      <w:r>
        <w:rPr>
          <w:color w:val="231F20"/>
          <w:spacing w:val="-15"/>
        </w:rPr>
        <w:t> </w:t>
      </w:r>
      <w:r>
        <w:rPr>
          <w:color w:val="231F20"/>
        </w:rPr>
        <w:t>should he</w:t>
      </w:r>
      <w:r>
        <w:rPr>
          <w:color w:val="231F20"/>
          <w:spacing w:val="-8"/>
        </w:rPr>
        <w:t> </w:t>
      </w:r>
      <w:r>
        <w:rPr>
          <w:color w:val="231F20"/>
        </w:rPr>
        <w:t>have</w:t>
      </w:r>
      <w:r>
        <w:rPr>
          <w:color w:val="231F20"/>
          <w:spacing w:val="-8"/>
        </w:rPr>
        <w:t> </w:t>
      </w:r>
      <w:r>
        <w:rPr>
          <w:color w:val="231F20"/>
          <w:spacing w:val="-3"/>
        </w:rPr>
        <w:t>any</w:t>
      </w:r>
      <w:r>
        <w:rPr>
          <w:color w:val="231F20"/>
          <w:spacing w:val="-8"/>
        </w:rPr>
        <w:t> </w:t>
      </w:r>
      <w:r>
        <w:rPr>
          <w:color w:val="231F20"/>
        </w:rPr>
        <w:t>liability?</w:t>
      </w:r>
      <w:r>
        <w:rPr>
          <w:color w:val="231F20"/>
          <w:spacing w:val="-8"/>
        </w:rPr>
        <w:t> </w:t>
      </w:r>
      <w:r>
        <w:rPr>
          <w:color w:val="231F20"/>
        </w:rPr>
        <w:t>The</w:t>
      </w:r>
      <w:r>
        <w:rPr>
          <w:color w:val="231F20"/>
          <w:spacing w:val="-7"/>
        </w:rPr>
        <w:t> </w:t>
      </w:r>
      <w:r>
        <w:rPr>
          <w:color w:val="231F20"/>
        </w:rPr>
        <w:t>rule</w:t>
      </w:r>
      <w:r>
        <w:rPr>
          <w:color w:val="231F20"/>
          <w:spacing w:val="-8"/>
        </w:rPr>
        <w:t> </w:t>
      </w:r>
      <w:r>
        <w:rPr>
          <w:color w:val="231F20"/>
        </w:rPr>
        <w:t>is</w:t>
      </w:r>
      <w:r>
        <w:rPr>
          <w:color w:val="231F20"/>
          <w:spacing w:val="-8"/>
        </w:rPr>
        <w:t> </w:t>
      </w:r>
      <w:r>
        <w:rPr>
          <w:color w:val="231F20"/>
        </w:rPr>
        <w:t>that</w:t>
      </w:r>
      <w:r>
        <w:rPr>
          <w:color w:val="231F20"/>
          <w:spacing w:val="-8"/>
        </w:rPr>
        <w:t> </w:t>
      </w:r>
      <w:r>
        <w:rPr>
          <w:color w:val="231F20"/>
        </w:rPr>
        <w:t>one</w:t>
      </w:r>
      <w:r>
        <w:rPr>
          <w:color w:val="231F20"/>
          <w:spacing w:val="-8"/>
        </w:rPr>
        <w:t> </w:t>
      </w:r>
      <w:r>
        <w:rPr>
          <w:color w:val="231F20"/>
        </w:rPr>
        <w:t>cannot</w:t>
      </w:r>
      <w:r>
        <w:rPr>
          <w:color w:val="231F20"/>
          <w:spacing w:val="-7"/>
        </w:rPr>
        <w:t> </w:t>
      </w:r>
      <w:r>
        <w:rPr>
          <w:color w:val="231F20"/>
        </w:rPr>
        <w:t>make</w:t>
      </w:r>
      <w:r>
        <w:rPr>
          <w:color w:val="231F20"/>
          <w:spacing w:val="-8"/>
        </w:rPr>
        <w:t> </w:t>
      </w:r>
      <w:r>
        <w:rPr>
          <w:color w:val="231F20"/>
        </w:rPr>
        <w:t>someone</w:t>
      </w:r>
      <w:r>
        <w:rPr>
          <w:color w:val="231F20"/>
          <w:spacing w:val="-8"/>
        </w:rPr>
        <w:t> </w:t>
      </w:r>
      <w:r>
        <w:rPr>
          <w:color w:val="231F20"/>
        </w:rPr>
        <w:t>else his representative to sin on his behalf. The Gemara answered that in regards to the penalty of </w:t>
      </w:r>
      <w:r>
        <w:rPr>
          <w:color w:val="231F20"/>
          <w:spacing w:val="-3"/>
        </w:rPr>
        <w:t>four- </w:t>
      </w:r>
      <w:r>
        <w:rPr>
          <w:color w:val="231F20"/>
        </w:rPr>
        <w:t>and five-fold, there are special words in the verse to teach that even the actions of an agent can create liability for the thief. Then the Gemara asked: how could the </w:t>
      </w:r>
      <w:r>
        <w:rPr>
          <w:color w:val="231F20"/>
          <w:spacing w:val="-4"/>
        </w:rPr>
        <w:t>representative’s</w:t>
      </w:r>
      <w:r>
        <w:rPr>
          <w:color w:val="231F20"/>
          <w:spacing w:val="-10"/>
        </w:rPr>
        <w:t> </w:t>
      </w:r>
      <w:r>
        <w:rPr>
          <w:color w:val="231F20"/>
        </w:rPr>
        <w:t>actions</w:t>
      </w:r>
      <w:r>
        <w:rPr>
          <w:color w:val="231F20"/>
          <w:spacing w:val="-9"/>
        </w:rPr>
        <w:t> </w:t>
      </w:r>
      <w:r>
        <w:rPr>
          <w:color w:val="231F20"/>
        </w:rPr>
        <w:t>create</w:t>
      </w:r>
      <w:r>
        <w:rPr>
          <w:color w:val="231F20"/>
          <w:spacing w:val="-9"/>
        </w:rPr>
        <w:t> </w:t>
      </w:r>
      <w:r>
        <w:rPr>
          <w:color w:val="231F20"/>
        </w:rPr>
        <w:t>liability?</w:t>
      </w:r>
      <w:r>
        <w:rPr>
          <w:color w:val="231F20"/>
          <w:spacing w:val="-9"/>
        </w:rPr>
        <w:t> </w:t>
      </w:r>
      <w:r>
        <w:rPr>
          <w:color w:val="231F20"/>
        </w:rPr>
        <w:t>Had</w:t>
      </w:r>
      <w:r>
        <w:rPr>
          <w:color w:val="231F20"/>
          <w:spacing w:val="-9"/>
        </w:rPr>
        <w:t> </w:t>
      </w:r>
      <w:r>
        <w:rPr>
          <w:color w:val="231F20"/>
        </w:rPr>
        <w:t>the</w:t>
      </w:r>
      <w:r>
        <w:rPr>
          <w:color w:val="231F20"/>
          <w:spacing w:val="-10"/>
        </w:rPr>
        <w:t> </w:t>
      </w:r>
      <w:r>
        <w:rPr>
          <w:color w:val="231F20"/>
        </w:rPr>
        <w:t>thief</w:t>
      </w:r>
      <w:r>
        <w:rPr>
          <w:color w:val="231F20"/>
          <w:spacing w:val="-9"/>
        </w:rPr>
        <w:t> </w:t>
      </w:r>
      <w:r>
        <w:rPr>
          <w:color w:val="231F20"/>
        </w:rPr>
        <w:t>slaughtered</w:t>
      </w:r>
      <w:r>
        <w:rPr>
          <w:color w:val="231F20"/>
          <w:spacing w:val="-9"/>
        </w:rPr>
        <w:t> </w:t>
      </w:r>
      <w:r>
        <w:rPr>
          <w:color w:val="231F20"/>
        </w:rPr>
        <w:t>the animal</w:t>
      </w:r>
      <w:r>
        <w:rPr>
          <w:color w:val="231F20"/>
          <w:spacing w:val="-9"/>
        </w:rPr>
        <w:t> </w:t>
      </w:r>
      <w:r>
        <w:rPr>
          <w:color w:val="231F20"/>
        </w:rPr>
        <w:t>on</w:t>
      </w:r>
      <w:r>
        <w:rPr>
          <w:color w:val="231F20"/>
          <w:spacing w:val="-9"/>
        </w:rPr>
        <w:t> </w:t>
      </w:r>
      <w:r>
        <w:rPr>
          <w:color w:val="231F20"/>
        </w:rPr>
        <w:t>Shabbos,</w:t>
      </w:r>
      <w:r>
        <w:rPr>
          <w:color w:val="231F20"/>
          <w:spacing w:val="-9"/>
        </w:rPr>
        <w:t> </w:t>
      </w:r>
      <w:r>
        <w:rPr>
          <w:color w:val="231F20"/>
        </w:rPr>
        <w:t>he</w:t>
      </w:r>
      <w:r>
        <w:rPr>
          <w:color w:val="231F20"/>
          <w:spacing w:val="-8"/>
        </w:rPr>
        <w:t> </w:t>
      </w:r>
      <w:r>
        <w:rPr>
          <w:color w:val="231F20"/>
        </w:rPr>
        <w:t>would</w:t>
      </w:r>
      <w:r>
        <w:rPr>
          <w:color w:val="231F20"/>
          <w:spacing w:val="-9"/>
        </w:rPr>
        <w:t> </w:t>
      </w:r>
      <w:r>
        <w:rPr>
          <w:color w:val="231F20"/>
        </w:rPr>
        <w:t>not</w:t>
      </w:r>
      <w:r>
        <w:rPr>
          <w:color w:val="231F20"/>
          <w:spacing w:val="-9"/>
        </w:rPr>
        <w:t> </w:t>
      </w:r>
      <w:r>
        <w:rPr>
          <w:color w:val="231F20"/>
        </w:rPr>
        <w:t>have</w:t>
      </w:r>
      <w:r>
        <w:rPr>
          <w:color w:val="231F20"/>
          <w:spacing w:val="-8"/>
        </w:rPr>
        <w:t> </w:t>
      </w:r>
      <w:r>
        <w:rPr>
          <w:color w:val="231F20"/>
        </w:rPr>
        <w:t>to</w:t>
      </w:r>
      <w:r>
        <w:rPr>
          <w:color w:val="231F20"/>
          <w:spacing w:val="-9"/>
        </w:rPr>
        <w:t> </w:t>
      </w:r>
      <w:r>
        <w:rPr>
          <w:color w:val="231F20"/>
        </w:rPr>
        <w:t>pay</w:t>
      </w:r>
      <w:r>
        <w:rPr>
          <w:color w:val="231F20"/>
          <w:spacing w:val="-9"/>
        </w:rPr>
        <w:t> </w:t>
      </w:r>
      <w:r>
        <w:rPr>
          <w:color w:val="231F20"/>
        </w:rPr>
        <w:t>a</w:t>
      </w:r>
      <w:r>
        <w:rPr>
          <w:color w:val="231F20"/>
          <w:spacing w:val="-8"/>
        </w:rPr>
        <w:t> </w:t>
      </w:r>
      <w:r>
        <w:rPr>
          <w:color w:val="231F20"/>
        </w:rPr>
        <w:t>fine.</w:t>
      </w:r>
      <w:r>
        <w:rPr>
          <w:color w:val="231F20"/>
          <w:spacing w:val="-9"/>
        </w:rPr>
        <w:t> </w:t>
      </w:r>
      <w:r>
        <w:rPr>
          <w:color w:val="231F20"/>
          <w:spacing w:val="-4"/>
        </w:rPr>
        <w:t>How</w:t>
      </w:r>
      <w:r>
        <w:rPr>
          <w:color w:val="231F20"/>
          <w:spacing w:val="-9"/>
        </w:rPr>
        <w:t> </w:t>
      </w:r>
      <w:r>
        <w:rPr>
          <w:color w:val="231F20"/>
        </w:rPr>
        <w:t>then</w:t>
      </w:r>
      <w:r>
        <w:rPr>
          <w:color w:val="231F20"/>
          <w:spacing w:val="-8"/>
        </w:rPr>
        <w:t> </w:t>
      </w:r>
      <w:r>
        <w:rPr>
          <w:color w:val="231F20"/>
        </w:rPr>
        <w:t>could his representative create a stricter liability than what he could</w:t>
      </w:r>
      <w:r>
        <w:rPr>
          <w:color w:val="231F20"/>
          <w:spacing w:val="-36"/>
        </w:rPr>
        <w:t> </w:t>
      </w:r>
      <w:r>
        <w:rPr>
          <w:color w:val="231F20"/>
        </w:rPr>
        <w:t>create for</w:t>
      </w:r>
      <w:r>
        <w:rPr>
          <w:color w:val="231F20"/>
          <w:spacing w:val="-7"/>
        </w:rPr>
        <w:t> </w:t>
      </w:r>
      <w:r>
        <w:rPr>
          <w:color w:val="231F20"/>
        </w:rPr>
        <w:t>himself?</w:t>
      </w:r>
    </w:p>
    <w:p>
      <w:pPr>
        <w:pStyle w:val="BodyText"/>
        <w:spacing w:line="316" w:lineRule="auto"/>
        <w:ind w:left="1200" w:right="136" w:firstLine="423"/>
        <w:jc w:val="both"/>
      </w:pPr>
      <w:r>
        <w:rPr>
          <w:color w:val="231F20"/>
          <w:spacing w:val="-5"/>
        </w:rPr>
        <w:t>It </w:t>
      </w:r>
      <w:r>
        <w:rPr>
          <w:color w:val="231F20"/>
        </w:rPr>
        <w:t>answered that when there is the law of </w:t>
      </w:r>
      <w:r>
        <w:rPr>
          <w:rFonts w:ascii="Cambria"/>
          <w:i/>
          <w:color w:val="231F20"/>
          <w:spacing w:val="-3"/>
        </w:rPr>
        <w:t>kim </w:t>
      </w:r>
      <w:r>
        <w:rPr>
          <w:rFonts w:ascii="Cambria"/>
          <w:i/>
          <w:color w:val="231F20"/>
        </w:rPr>
        <w:t>leih</w:t>
      </w:r>
      <w:r>
        <w:rPr>
          <w:rFonts w:ascii="Cambria"/>
          <w:i/>
          <w:color w:val="231F20"/>
          <w:spacing w:val="-21"/>
        </w:rPr>
        <w:t> </w:t>
      </w:r>
      <w:r>
        <w:rPr>
          <w:rFonts w:ascii="Cambria"/>
          <w:i/>
          <w:color w:val="231F20"/>
        </w:rPr>
        <w:t>bi-de-rabbah </w:t>
      </w:r>
      <w:r>
        <w:rPr>
          <w:rFonts w:ascii="Cambria"/>
          <w:i/>
          <w:color w:val="231F20"/>
        </w:rPr>
        <w:t>minei</w:t>
      </w:r>
      <w:r>
        <w:rPr>
          <w:color w:val="231F20"/>
        </w:rPr>
        <w:t>,</w:t>
      </w:r>
      <w:r>
        <w:rPr>
          <w:color w:val="231F20"/>
          <w:spacing w:val="-30"/>
        </w:rPr>
        <w:t> </w:t>
      </w:r>
      <w:r>
        <w:rPr>
          <w:color w:val="231F20"/>
        </w:rPr>
        <w:t>the</w:t>
      </w:r>
      <w:r>
        <w:rPr>
          <w:color w:val="231F20"/>
          <w:spacing w:val="-30"/>
        </w:rPr>
        <w:t> </w:t>
      </w:r>
      <w:r>
        <w:rPr>
          <w:color w:val="231F20"/>
        </w:rPr>
        <w:t>thief</w:t>
      </w:r>
      <w:r>
        <w:rPr>
          <w:color w:val="231F20"/>
          <w:spacing w:val="-29"/>
        </w:rPr>
        <w:t> </w:t>
      </w:r>
      <w:r>
        <w:rPr>
          <w:color w:val="231F20"/>
        </w:rPr>
        <w:t>is</w:t>
      </w:r>
      <w:r>
        <w:rPr>
          <w:color w:val="231F20"/>
          <w:spacing w:val="-30"/>
        </w:rPr>
        <w:t> </w:t>
      </w:r>
      <w:r>
        <w:rPr>
          <w:color w:val="231F20"/>
        </w:rPr>
        <w:t>liable</w:t>
      </w:r>
      <w:r>
        <w:rPr>
          <w:color w:val="231F20"/>
          <w:spacing w:val="-29"/>
        </w:rPr>
        <w:t> </w:t>
      </w:r>
      <w:r>
        <w:rPr>
          <w:color w:val="231F20"/>
        </w:rPr>
        <w:t>for</w:t>
      </w:r>
      <w:r>
        <w:rPr>
          <w:color w:val="231F20"/>
          <w:spacing w:val="-30"/>
        </w:rPr>
        <w:t> </w:t>
      </w:r>
      <w:r>
        <w:rPr>
          <w:color w:val="231F20"/>
        </w:rPr>
        <w:t>the</w:t>
      </w:r>
      <w:r>
        <w:rPr>
          <w:color w:val="231F20"/>
          <w:spacing w:val="-29"/>
        </w:rPr>
        <w:t> </w:t>
      </w:r>
      <w:r>
        <w:rPr>
          <w:color w:val="231F20"/>
        </w:rPr>
        <w:t>lesser</w:t>
      </w:r>
      <w:r>
        <w:rPr>
          <w:color w:val="231F20"/>
          <w:spacing w:val="-30"/>
        </w:rPr>
        <w:t> </w:t>
      </w:r>
      <w:r>
        <w:rPr>
          <w:color w:val="231F20"/>
          <w:spacing w:val="-3"/>
        </w:rPr>
        <w:t>penalty.</w:t>
      </w:r>
      <w:r>
        <w:rPr>
          <w:color w:val="231F20"/>
          <w:spacing w:val="-29"/>
        </w:rPr>
        <w:t> </w:t>
      </w:r>
      <w:r>
        <w:rPr>
          <w:color w:val="231F20"/>
        </w:rPr>
        <w:t>Had</w:t>
      </w:r>
      <w:r>
        <w:rPr>
          <w:color w:val="231F20"/>
          <w:spacing w:val="-30"/>
        </w:rPr>
        <w:t> </w:t>
      </w:r>
      <w:r>
        <w:rPr>
          <w:color w:val="231F20"/>
        </w:rPr>
        <w:t>the</w:t>
      </w:r>
      <w:r>
        <w:rPr>
          <w:color w:val="231F20"/>
          <w:spacing w:val="-29"/>
        </w:rPr>
        <w:t> </w:t>
      </w:r>
      <w:r>
        <w:rPr>
          <w:color w:val="231F20"/>
        </w:rPr>
        <w:t>thief</w:t>
      </w:r>
      <w:r>
        <w:rPr>
          <w:color w:val="231F20"/>
          <w:spacing w:val="-30"/>
        </w:rPr>
        <w:t> </w:t>
      </w:r>
      <w:r>
        <w:rPr>
          <w:color w:val="231F20"/>
        </w:rPr>
        <w:t>slaughtered the calf on Shabbos he would be guilty of violating Shabbos and furthering the theft. Therefore he would be liable both for death</w:t>
      </w:r>
      <w:r>
        <w:rPr>
          <w:color w:val="231F20"/>
          <w:spacing w:val="-27"/>
        </w:rPr>
        <w:t> </w:t>
      </w:r>
      <w:r>
        <w:rPr>
          <w:color w:val="231F20"/>
        </w:rPr>
        <w:t>and for payment. In </w:t>
      </w:r>
      <w:r>
        <w:rPr>
          <w:color w:val="231F20"/>
          <w:spacing w:val="-3"/>
        </w:rPr>
        <w:t>actuality, </w:t>
      </w:r>
      <w:r>
        <w:rPr>
          <w:rFonts w:ascii="Cambria"/>
          <w:i/>
          <w:color w:val="231F20"/>
          <w:spacing w:val="-3"/>
        </w:rPr>
        <w:t>kim </w:t>
      </w:r>
      <w:r>
        <w:rPr>
          <w:rFonts w:ascii="Cambria"/>
          <w:i/>
          <w:color w:val="231F20"/>
        </w:rPr>
        <w:t>leih bi-de-rabbah minei </w:t>
      </w:r>
      <w:r>
        <w:rPr>
          <w:color w:val="231F20"/>
        </w:rPr>
        <w:t>means that the thief would get executed and not </w:t>
      </w:r>
      <w:r>
        <w:rPr>
          <w:color w:val="231F20"/>
          <w:spacing w:val="-6"/>
        </w:rPr>
        <w:t>pay. </w:t>
      </w:r>
      <w:r>
        <w:rPr>
          <w:color w:val="231F20"/>
          <w:spacing w:val="-4"/>
        </w:rPr>
        <w:t>However, </w:t>
      </w:r>
      <w:r>
        <w:rPr>
          <w:color w:val="231F20"/>
          <w:spacing w:val="-3"/>
        </w:rPr>
        <w:t>conceptually, </w:t>
      </w:r>
      <w:r>
        <w:rPr>
          <w:color w:val="231F20"/>
        </w:rPr>
        <w:t>the thief would be obligated to </w:t>
      </w:r>
      <w:r>
        <w:rPr>
          <w:color w:val="231F20"/>
          <w:spacing w:val="-6"/>
        </w:rPr>
        <w:t>pay. </w:t>
      </w:r>
      <w:r>
        <w:rPr>
          <w:color w:val="231F20"/>
        </w:rPr>
        <w:t>This is why if the</w:t>
      </w:r>
      <w:r>
        <w:rPr>
          <w:color w:val="231F20"/>
          <w:spacing w:val="-26"/>
        </w:rPr>
        <w:t> </w:t>
      </w:r>
      <w:r>
        <w:rPr>
          <w:color w:val="231F20"/>
        </w:rPr>
        <w:t>representative slaughtered on the Sabbath, since the thief is not deserving of</w:t>
      </w:r>
      <w:r>
        <w:rPr>
          <w:color w:val="231F20"/>
          <w:spacing w:val="-39"/>
        </w:rPr>
        <w:t> </w:t>
      </w:r>
      <w:r>
        <w:rPr>
          <w:color w:val="231F20"/>
        </w:rPr>
        <w:t>death, he is liable for paying the</w:t>
      </w:r>
      <w:r>
        <w:rPr>
          <w:color w:val="231F20"/>
          <w:spacing w:val="-41"/>
        </w:rPr>
        <w:t> </w:t>
      </w:r>
      <w:r>
        <w:rPr>
          <w:color w:val="231F20"/>
        </w:rPr>
        <w:t>fine.</w:t>
      </w:r>
    </w:p>
    <w:p>
      <w:pPr>
        <w:pStyle w:val="BodyText"/>
        <w:spacing w:line="316" w:lineRule="auto"/>
        <w:ind w:left="1200" w:right="137" w:firstLine="360"/>
        <w:jc w:val="both"/>
      </w:pPr>
      <w:r>
        <w:rPr>
          <w:color w:val="231F20"/>
        </w:rPr>
        <w:t>In</w:t>
      </w:r>
      <w:r>
        <w:rPr>
          <w:color w:val="231F20"/>
          <w:spacing w:val="-17"/>
        </w:rPr>
        <w:t> </w:t>
      </w:r>
      <w:r>
        <w:rPr>
          <w:color w:val="231F20"/>
        </w:rPr>
        <w:t>light</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lesson</w:t>
      </w:r>
      <w:r>
        <w:rPr>
          <w:color w:val="231F20"/>
          <w:spacing w:val="-17"/>
        </w:rPr>
        <w:t> </w:t>
      </w:r>
      <w:r>
        <w:rPr>
          <w:color w:val="231F20"/>
        </w:rPr>
        <w:t>of</w:t>
      </w:r>
      <w:r>
        <w:rPr>
          <w:color w:val="231F20"/>
          <w:spacing w:val="-17"/>
        </w:rPr>
        <w:t> </w:t>
      </w:r>
      <w:r>
        <w:rPr>
          <w:color w:val="231F20"/>
        </w:rPr>
        <w:t>our</w:t>
      </w:r>
      <w:r>
        <w:rPr>
          <w:color w:val="231F20"/>
          <w:spacing w:val="-17"/>
        </w:rPr>
        <w:t> </w:t>
      </w:r>
      <w:r>
        <w:rPr>
          <w:color w:val="231F20"/>
        </w:rPr>
        <w:t>Gemara,</w:t>
      </w:r>
      <w:r>
        <w:rPr>
          <w:color w:val="231F20"/>
          <w:spacing w:val="-17"/>
        </w:rPr>
        <w:t> </w:t>
      </w:r>
      <w:r>
        <w:rPr>
          <w:color w:val="231F20"/>
        </w:rPr>
        <w:t>the</w:t>
      </w:r>
      <w:r>
        <w:rPr>
          <w:color w:val="231F20"/>
          <w:spacing w:val="-17"/>
        </w:rPr>
        <w:t> </w:t>
      </w:r>
      <w:r>
        <w:rPr>
          <w:color w:val="231F20"/>
        </w:rPr>
        <w:t>secular</w:t>
      </w:r>
      <w:r>
        <w:rPr>
          <w:color w:val="231F20"/>
          <w:spacing w:val="-17"/>
        </w:rPr>
        <w:t> </w:t>
      </w:r>
      <w:r>
        <w:rPr>
          <w:color w:val="231F20"/>
        </w:rPr>
        <w:t>Jew</w:t>
      </w:r>
      <w:r>
        <w:rPr>
          <w:color w:val="231F20"/>
          <w:spacing w:val="-17"/>
        </w:rPr>
        <w:t> </w:t>
      </w:r>
      <w:r>
        <w:rPr>
          <w:color w:val="231F20"/>
        </w:rPr>
        <w:t>who</w:t>
      </w:r>
      <w:r>
        <w:rPr>
          <w:color w:val="231F20"/>
          <w:spacing w:val="-17"/>
        </w:rPr>
        <w:t> </w:t>
      </w:r>
      <w:r>
        <w:rPr>
          <w:color w:val="231F20"/>
        </w:rPr>
        <w:t>violated Shabbos and crashed into the vehicle of the observant Jew was conceptually</w:t>
      </w:r>
      <w:r>
        <w:rPr>
          <w:color w:val="231F20"/>
          <w:spacing w:val="-26"/>
        </w:rPr>
        <w:t> </w:t>
      </w:r>
      <w:r>
        <w:rPr>
          <w:color w:val="231F20"/>
        </w:rPr>
        <w:t>both</w:t>
      </w:r>
      <w:r>
        <w:rPr>
          <w:color w:val="231F20"/>
          <w:spacing w:val="-26"/>
        </w:rPr>
        <w:t> </w:t>
      </w:r>
      <w:r>
        <w:rPr>
          <w:color w:val="231F20"/>
        </w:rPr>
        <w:t>deserving</w:t>
      </w:r>
      <w:r>
        <w:rPr>
          <w:color w:val="231F20"/>
          <w:spacing w:val="-26"/>
        </w:rPr>
        <w:t> </w:t>
      </w:r>
      <w:r>
        <w:rPr>
          <w:color w:val="231F20"/>
        </w:rPr>
        <w:t>of</w:t>
      </w:r>
      <w:r>
        <w:rPr>
          <w:color w:val="231F20"/>
          <w:spacing w:val="-26"/>
        </w:rPr>
        <w:t> </w:t>
      </w:r>
      <w:r>
        <w:rPr>
          <w:color w:val="231F20"/>
        </w:rPr>
        <w:t>death</w:t>
      </w:r>
      <w:r>
        <w:rPr>
          <w:color w:val="231F20"/>
          <w:spacing w:val="-26"/>
        </w:rPr>
        <w:t> </w:t>
      </w:r>
      <w:r>
        <w:rPr>
          <w:color w:val="231F20"/>
        </w:rPr>
        <w:t>and</w:t>
      </w:r>
      <w:r>
        <w:rPr>
          <w:color w:val="231F20"/>
          <w:spacing w:val="-26"/>
        </w:rPr>
        <w:t> </w:t>
      </w:r>
      <w:r>
        <w:rPr>
          <w:color w:val="231F20"/>
        </w:rPr>
        <w:t>obligated</w:t>
      </w:r>
      <w:r>
        <w:rPr>
          <w:color w:val="231F20"/>
          <w:spacing w:val="-26"/>
        </w:rPr>
        <w:t> </w:t>
      </w:r>
      <w:r>
        <w:rPr>
          <w:color w:val="231F20"/>
        </w:rPr>
        <w:t>to</w:t>
      </w:r>
      <w:r>
        <w:rPr>
          <w:color w:val="231F20"/>
          <w:spacing w:val="-26"/>
        </w:rPr>
        <w:t> </w:t>
      </w:r>
      <w:r>
        <w:rPr>
          <w:color w:val="231F20"/>
          <w:spacing w:val="-6"/>
        </w:rPr>
        <w:t>pay.</w:t>
      </w:r>
      <w:r>
        <w:rPr>
          <w:color w:val="231F20"/>
          <w:spacing w:val="-26"/>
        </w:rPr>
        <w:t> </w:t>
      </w:r>
      <w:r>
        <w:rPr>
          <w:color w:val="231F20"/>
        </w:rPr>
        <w:t>Practically, our</w:t>
      </w:r>
      <w:r>
        <w:rPr>
          <w:color w:val="231F20"/>
          <w:spacing w:val="-14"/>
        </w:rPr>
        <w:t> </w:t>
      </w:r>
      <w:r>
        <w:rPr>
          <w:color w:val="231F20"/>
        </w:rPr>
        <w:t>courts</w:t>
      </w:r>
      <w:r>
        <w:rPr>
          <w:color w:val="231F20"/>
          <w:spacing w:val="-13"/>
        </w:rPr>
        <w:t> </w:t>
      </w:r>
      <w:r>
        <w:rPr>
          <w:color w:val="231F20"/>
        </w:rPr>
        <w:t>would</w:t>
      </w:r>
      <w:r>
        <w:rPr>
          <w:color w:val="231F20"/>
          <w:spacing w:val="-13"/>
        </w:rPr>
        <w:t> </w:t>
      </w:r>
      <w:r>
        <w:rPr>
          <w:color w:val="231F20"/>
        </w:rPr>
        <w:t>not</w:t>
      </w:r>
      <w:r>
        <w:rPr>
          <w:color w:val="231F20"/>
          <w:spacing w:val="-13"/>
        </w:rPr>
        <w:t> </w:t>
      </w:r>
      <w:r>
        <w:rPr>
          <w:color w:val="231F20"/>
        </w:rPr>
        <w:t>make</w:t>
      </w:r>
      <w:r>
        <w:rPr>
          <w:color w:val="231F20"/>
          <w:spacing w:val="-13"/>
        </w:rPr>
        <w:t> </w:t>
      </w:r>
      <w:r>
        <w:rPr>
          <w:color w:val="231F20"/>
        </w:rPr>
        <w:t>him</w:t>
      </w:r>
      <w:r>
        <w:rPr>
          <w:color w:val="231F20"/>
          <w:spacing w:val="-13"/>
        </w:rPr>
        <w:t> </w:t>
      </w:r>
      <w:r>
        <w:rPr>
          <w:color w:val="231F20"/>
          <w:spacing w:val="-6"/>
        </w:rPr>
        <w:t>pay.</w:t>
      </w:r>
      <w:r>
        <w:rPr>
          <w:color w:val="231F20"/>
          <w:spacing w:val="-13"/>
        </w:rPr>
        <w:t> </w:t>
      </w:r>
      <w:r>
        <w:rPr>
          <w:color w:val="231F20"/>
          <w:spacing w:val="-4"/>
        </w:rPr>
        <w:t>However,</w:t>
      </w:r>
      <w:r>
        <w:rPr>
          <w:color w:val="231F20"/>
          <w:spacing w:val="-13"/>
        </w:rPr>
        <w:t> </w:t>
      </w:r>
      <w:r>
        <w:rPr>
          <w:color w:val="231F20"/>
        </w:rPr>
        <w:t>since</w:t>
      </w:r>
      <w:r>
        <w:rPr>
          <w:color w:val="231F20"/>
          <w:spacing w:val="-14"/>
        </w:rPr>
        <w:t> </w:t>
      </w:r>
      <w:r>
        <w:rPr>
          <w:color w:val="231F20"/>
        </w:rPr>
        <w:t>he</w:t>
      </w:r>
      <w:r>
        <w:rPr>
          <w:color w:val="231F20"/>
          <w:spacing w:val="-13"/>
        </w:rPr>
        <w:t> </w:t>
      </w:r>
      <w:r>
        <w:rPr>
          <w:color w:val="231F20"/>
        </w:rPr>
        <w:t>was</w:t>
      </w:r>
      <w:r>
        <w:rPr>
          <w:color w:val="231F20"/>
          <w:spacing w:val="-13"/>
        </w:rPr>
        <w:t> </w:t>
      </w:r>
      <w:r>
        <w:rPr>
          <w:color w:val="231F20"/>
        </w:rPr>
        <w:t>obligated </w:t>
      </w:r>
      <w:r>
        <w:rPr>
          <w:color w:val="231F20"/>
          <w:spacing w:val="-3"/>
        </w:rPr>
        <w:t>conceptually,</w:t>
      </w:r>
      <w:r>
        <w:rPr>
          <w:color w:val="231F20"/>
          <w:spacing w:val="-12"/>
        </w:rPr>
        <w:t> </w:t>
      </w:r>
      <w:r>
        <w:rPr>
          <w:color w:val="231F20"/>
        </w:rPr>
        <w:t>had</w:t>
      </w:r>
      <w:r>
        <w:rPr>
          <w:color w:val="231F20"/>
          <w:spacing w:val="-12"/>
        </w:rPr>
        <w:t> </w:t>
      </w:r>
      <w:r>
        <w:rPr>
          <w:color w:val="231F20"/>
        </w:rPr>
        <w:t>the</w:t>
      </w:r>
      <w:r>
        <w:rPr>
          <w:color w:val="231F20"/>
          <w:spacing w:val="-12"/>
        </w:rPr>
        <w:t> </w:t>
      </w:r>
      <w:r>
        <w:rPr>
          <w:color w:val="231F20"/>
        </w:rPr>
        <w:t>victim</w:t>
      </w:r>
      <w:r>
        <w:rPr>
          <w:color w:val="231F20"/>
          <w:spacing w:val="-11"/>
        </w:rPr>
        <w:t> </w:t>
      </w:r>
      <w:r>
        <w:rPr>
          <w:color w:val="231F20"/>
        </w:rPr>
        <w:t>seized</w:t>
      </w:r>
      <w:r>
        <w:rPr>
          <w:color w:val="231F20"/>
          <w:spacing w:val="-12"/>
        </w:rPr>
        <w:t> </w:t>
      </w:r>
      <w:r>
        <w:rPr>
          <w:color w:val="231F20"/>
        </w:rPr>
        <w:t>money</w:t>
      </w:r>
      <w:r>
        <w:rPr>
          <w:color w:val="231F20"/>
          <w:spacing w:val="-12"/>
        </w:rPr>
        <w:t> </w:t>
      </w:r>
      <w:r>
        <w:rPr>
          <w:color w:val="231F20"/>
        </w:rPr>
        <w:t>for</w:t>
      </w:r>
      <w:r>
        <w:rPr>
          <w:color w:val="231F20"/>
          <w:spacing w:val="-11"/>
        </w:rPr>
        <w:t> </w:t>
      </w:r>
      <w:r>
        <w:rPr>
          <w:color w:val="231F20"/>
        </w:rPr>
        <w:t>the</w:t>
      </w:r>
      <w:r>
        <w:rPr>
          <w:color w:val="231F20"/>
          <w:spacing w:val="-12"/>
        </w:rPr>
        <w:t> </w:t>
      </w:r>
      <w:r>
        <w:rPr>
          <w:color w:val="231F20"/>
        </w:rPr>
        <w:t>damages,</w:t>
      </w:r>
      <w:r>
        <w:rPr>
          <w:color w:val="231F20"/>
          <w:spacing w:val="-12"/>
        </w:rPr>
        <w:t> </w:t>
      </w:r>
      <w:r>
        <w:rPr>
          <w:color w:val="231F20"/>
        </w:rPr>
        <w:t>the</w:t>
      </w:r>
      <w:r>
        <w:rPr>
          <w:color w:val="231F20"/>
          <w:spacing w:val="-11"/>
        </w:rPr>
        <w:t> </w:t>
      </w:r>
      <w:r>
        <w:rPr>
          <w:color w:val="231F20"/>
        </w:rPr>
        <w:t>court</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would not take the money back. Therefore, now that a secular court awarded</w:t>
      </w:r>
      <w:r>
        <w:rPr>
          <w:color w:val="231F20"/>
          <w:spacing w:val="-9"/>
        </w:rPr>
        <w:t> </w:t>
      </w:r>
      <w:r>
        <w:rPr>
          <w:color w:val="231F20"/>
        </w:rPr>
        <w:t>him</w:t>
      </w:r>
      <w:r>
        <w:rPr>
          <w:color w:val="231F20"/>
          <w:spacing w:val="-9"/>
        </w:rPr>
        <w:t> </w:t>
      </w:r>
      <w:r>
        <w:rPr>
          <w:color w:val="231F20"/>
        </w:rPr>
        <w:t>funds</w:t>
      </w:r>
      <w:r>
        <w:rPr>
          <w:color w:val="231F20"/>
          <w:spacing w:val="-8"/>
        </w:rPr>
        <w:t> </w:t>
      </w:r>
      <w:r>
        <w:rPr>
          <w:color w:val="231F20"/>
        </w:rPr>
        <w:t>that</w:t>
      </w:r>
      <w:r>
        <w:rPr>
          <w:color w:val="231F20"/>
          <w:spacing w:val="-9"/>
        </w:rPr>
        <w:t> </w:t>
      </w:r>
      <w:r>
        <w:rPr>
          <w:color w:val="231F20"/>
        </w:rPr>
        <w:t>he</w:t>
      </w:r>
      <w:r>
        <w:rPr>
          <w:color w:val="231F20"/>
          <w:spacing w:val="-9"/>
        </w:rPr>
        <w:t> </w:t>
      </w:r>
      <w:r>
        <w:rPr>
          <w:color w:val="231F20"/>
        </w:rPr>
        <w:t>conceptually</w:t>
      </w:r>
      <w:r>
        <w:rPr>
          <w:color w:val="231F20"/>
          <w:spacing w:val="-8"/>
        </w:rPr>
        <w:t> </w:t>
      </w:r>
      <w:r>
        <w:rPr>
          <w:color w:val="231F20"/>
        </w:rPr>
        <w:t>deserved</w:t>
      </w:r>
      <w:r>
        <w:rPr>
          <w:color w:val="231F20"/>
          <w:spacing w:val="-9"/>
        </w:rPr>
        <w:t> </w:t>
      </w:r>
      <w:r>
        <w:rPr>
          <w:color w:val="231F20"/>
        </w:rPr>
        <w:t>to</w:t>
      </w:r>
      <w:r>
        <w:rPr>
          <w:color w:val="231F20"/>
          <w:spacing w:val="-9"/>
        </w:rPr>
        <w:t> </w:t>
      </w:r>
      <w:r>
        <w:rPr>
          <w:color w:val="231F20"/>
        </w:rPr>
        <w:t>have,</w:t>
      </w:r>
      <w:r>
        <w:rPr>
          <w:color w:val="231F20"/>
          <w:spacing w:val="-8"/>
        </w:rPr>
        <w:t> </w:t>
      </w:r>
      <w:r>
        <w:rPr>
          <w:color w:val="231F20"/>
        </w:rPr>
        <w:t>he</w:t>
      </w:r>
      <w:r>
        <w:rPr>
          <w:color w:val="231F20"/>
          <w:spacing w:val="-9"/>
        </w:rPr>
        <w:t> </w:t>
      </w:r>
      <w:r>
        <w:rPr>
          <w:color w:val="231F20"/>
        </w:rPr>
        <w:t>did</w:t>
      </w:r>
      <w:r>
        <w:rPr>
          <w:color w:val="231F20"/>
          <w:spacing w:val="-8"/>
        </w:rPr>
        <w:t> </w:t>
      </w:r>
      <w:r>
        <w:rPr>
          <w:color w:val="231F20"/>
        </w:rPr>
        <w:t>not need to return them (</w:t>
      </w:r>
      <w:r>
        <w:rPr>
          <w:rFonts w:ascii="Cambria"/>
          <w:i/>
          <w:color w:val="231F20"/>
        </w:rPr>
        <w:t>Daf </w:t>
      </w:r>
      <w:r>
        <w:rPr>
          <w:rFonts w:ascii="Cambria"/>
          <w:i/>
          <w:color w:val="231F20"/>
          <w:spacing w:val="-8"/>
        </w:rPr>
        <w:t>Yomi</w:t>
      </w:r>
      <w:r>
        <w:rPr>
          <w:rFonts w:ascii="Cambria"/>
          <w:i/>
          <w:color w:val="231F20"/>
          <w:spacing w:val="-18"/>
        </w:rPr>
        <w:t> </w:t>
      </w:r>
      <w:r>
        <w:rPr>
          <w:rFonts w:ascii="Cambria"/>
          <w:i/>
          <w:color w:val="231F20"/>
        </w:rPr>
        <w:t>Digest</w:t>
      </w:r>
      <w:r>
        <w:rPr>
          <w:color w:val="231F20"/>
        </w:rPr>
        <w:t>).</w:t>
      </w:r>
    </w:p>
    <w:p>
      <w:pPr>
        <w:pStyle w:val="BodyText"/>
        <w:rPr>
          <w:sz w:val="30"/>
        </w:rPr>
      </w:pPr>
    </w:p>
    <w:p>
      <w:pPr>
        <w:pStyle w:val="BodyText"/>
        <w:rPr>
          <w:sz w:val="26"/>
        </w:rPr>
      </w:pPr>
    </w:p>
    <w:p>
      <w:pPr>
        <w:pStyle w:val="Heading1"/>
        <w:spacing w:line="252" w:lineRule="auto" w:before="0"/>
        <w:ind w:left="1953" w:right="891"/>
      </w:pPr>
      <w:r>
        <w:rPr>
          <w:color w:val="231F20"/>
          <w:w w:val="95"/>
        </w:rPr>
        <w:t>Immersion</w:t>
      </w:r>
      <w:r>
        <w:rPr>
          <w:color w:val="231F20"/>
          <w:spacing w:val="-21"/>
          <w:w w:val="95"/>
        </w:rPr>
        <w:t> </w:t>
      </w:r>
      <w:r>
        <w:rPr>
          <w:color w:val="231F20"/>
          <w:w w:val="95"/>
        </w:rPr>
        <w:t>in</w:t>
      </w:r>
      <w:r>
        <w:rPr>
          <w:color w:val="231F20"/>
          <w:spacing w:val="-21"/>
          <w:w w:val="95"/>
        </w:rPr>
        <w:t> </w:t>
      </w:r>
      <w:r>
        <w:rPr>
          <w:color w:val="231F20"/>
          <w:w w:val="95"/>
        </w:rPr>
        <w:t>a</w:t>
      </w:r>
      <w:r>
        <w:rPr>
          <w:color w:val="231F20"/>
          <w:spacing w:val="-21"/>
          <w:w w:val="95"/>
        </w:rPr>
        <w:t> </w:t>
      </w:r>
      <w:r>
        <w:rPr>
          <w:rFonts w:ascii="Palatino Linotype"/>
          <w:i/>
          <w:color w:val="231F20"/>
          <w:spacing w:val="-3"/>
          <w:w w:val="95"/>
        </w:rPr>
        <w:t>Mikveh</w:t>
      </w:r>
      <w:r>
        <w:rPr>
          <w:rFonts w:ascii="Palatino Linotype"/>
          <w:i/>
          <w:color w:val="231F20"/>
          <w:spacing w:val="-28"/>
          <w:w w:val="95"/>
        </w:rPr>
        <w:t> </w:t>
      </w:r>
      <w:r>
        <w:rPr>
          <w:color w:val="231F20"/>
          <w:w w:val="95"/>
        </w:rPr>
        <w:t>that</w:t>
      </w:r>
      <w:r>
        <w:rPr>
          <w:color w:val="231F20"/>
          <w:spacing w:val="-21"/>
          <w:w w:val="95"/>
        </w:rPr>
        <w:t> </w:t>
      </w:r>
      <w:r>
        <w:rPr>
          <w:color w:val="231F20"/>
          <w:spacing w:val="-3"/>
          <w:w w:val="95"/>
        </w:rPr>
        <w:t>Had </w:t>
      </w:r>
      <w:r>
        <w:rPr>
          <w:color w:val="231F20"/>
          <w:w w:val="95"/>
        </w:rPr>
        <w:t>Been</w:t>
      </w:r>
      <w:r>
        <w:rPr>
          <w:color w:val="231F20"/>
          <w:spacing w:val="-35"/>
          <w:w w:val="95"/>
        </w:rPr>
        <w:t> </w:t>
      </w:r>
      <w:r>
        <w:rPr>
          <w:color w:val="231F20"/>
          <w:w w:val="95"/>
        </w:rPr>
        <w:t>Heated</w:t>
      </w:r>
      <w:r>
        <w:rPr>
          <w:color w:val="231F20"/>
          <w:spacing w:val="-35"/>
          <w:w w:val="95"/>
        </w:rPr>
        <w:t> </w:t>
      </w:r>
      <w:r>
        <w:rPr>
          <w:color w:val="231F20"/>
          <w:w w:val="95"/>
        </w:rPr>
        <w:t>by</w:t>
      </w:r>
      <w:r>
        <w:rPr>
          <w:color w:val="231F20"/>
          <w:spacing w:val="-35"/>
          <w:w w:val="95"/>
        </w:rPr>
        <w:t> </w:t>
      </w:r>
      <w:r>
        <w:rPr>
          <w:color w:val="231F20"/>
          <w:w w:val="95"/>
        </w:rPr>
        <w:t>a</w:t>
      </w:r>
      <w:r>
        <w:rPr>
          <w:color w:val="231F20"/>
          <w:spacing w:val="-35"/>
          <w:w w:val="95"/>
        </w:rPr>
        <w:t> </w:t>
      </w:r>
      <w:r>
        <w:rPr>
          <w:color w:val="231F20"/>
          <w:w w:val="95"/>
        </w:rPr>
        <w:t>Jew</w:t>
      </w:r>
      <w:r>
        <w:rPr>
          <w:color w:val="231F20"/>
          <w:spacing w:val="-34"/>
          <w:w w:val="95"/>
        </w:rPr>
        <w:t> </w:t>
      </w:r>
      <w:r>
        <w:rPr>
          <w:color w:val="231F20"/>
          <w:w w:val="95"/>
        </w:rPr>
        <w:t>on</w:t>
      </w:r>
      <w:r>
        <w:rPr>
          <w:color w:val="231F20"/>
          <w:spacing w:val="-35"/>
          <w:w w:val="95"/>
        </w:rPr>
        <w:t> </w:t>
      </w:r>
      <w:r>
        <w:rPr>
          <w:color w:val="231F20"/>
          <w:w w:val="95"/>
        </w:rPr>
        <w:t>Shabbos</w:t>
      </w:r>
    </w:p>
    <w:p>
      <w:pPr>
        <w:pStyle w:val="BodyText"/>
        <w:spacing w:line="316" w:lineRule="auto" w:before="390"/>
        <w:ind w:left="1200" w:right="137"/>
        <w:jc w:val="both"/>
      </w:pPr>
      <w:r>
        <w:rPr>
          <w:color w:val="231F20"/>
        </w:rPr>
        <w:t>Our Gemara teaches about </w:t>
      </w:r>
      <w:r>
        <w:rPr>
          <w:rFonts w:ascii="Cambria" w:hAnsi="Cambria"/>
          <w:i/>
          <w:color w:val="231F20"/>
          <w:spacing w:val="-8"/>
        </w:rPr>
        <w:t>ma’aseh </w:t>
      </w:r>
      <w:r>
        <w:rPr>
          <w:rFonts w:ascii="Cambria" w:hAnsi="Cambria"/>
          <w:i/>
          <w:color w:val="231F20"/>
        </w:rPr>
        <w:t>Shabbos. </w:t>
      </w:r>
      <w:r>
        <w:rPr>
          <w:color w:val="231F20"/>
        </w:rPr>
        <w:t>If a Jew violates Shabbos, the product of his Shabbos violation is prohibited. Thus, if a Jew were to cook a piece of chicken on Shabbos, it may not be eaten. The Gemara quoted different </w:t>
      </w:r>
      <w:r>
        <w:rPr>
          <w:color w:val="231F20"/>
          <w:spacing w:val="-5"/>
        </w:rPr>
        <w:t>Tannaim </w:t>
      </w:r>
      <w:r>
        <w:rPr>
          <w:color w:val="231F20"/>
        </w:rPr>
        <w:t>who argued about the extent of this prohibition. Rabbi Meir was of the opinion that if one cooked</w:t>
      </w:r>
      <w:r>
        <w:rPr>
          <w:color w:val="231F20"/>
          <w:spacing w:val="-6"/>
        </w:rPr>
        <w:t> </w:t>
      </w:r>
      <w:r>
        <w:rPr>
          <w:color w:val="231F20"/>
        </w:rPr>
        <w:t>on</w:t>
      </w:r>
      <w:r>
        <w:rPr>
          <w:color w:val="231F20"/>
          <w:spacing w:val="-5"/>
        </w:rPr>
        <w:t> </w:t>
      </w:r>
      <w:r>
        <w:rPr>
          <w:color w:val="231F20"/>
        </w:rPr>
        <w:t>Shabbos,</w:t>
      </w:r>
      <w:r>
        <w:rPr>
          <w:color w:val="231F20"/>
          <w:spacing w:val="-6"/>
        </w:rPr>
        <w:t> </w:t>
      </w:r>
      <w:r>
        <w:rPr>
          <w:color w:val="231F20"/>
        </w:rPr>
        <w:t>if</w:t>
      </w:r>
      <w:r>
        <w:rPr>
          <w:color w:val="231F20"/>
          <w:spacing w:val="-5"/>
        </w:rPr>
        <w:t> </w:t>
      </w:r>
      <w:r>
        <w:rPr>
          <w:color w:val="231F20"/>
        </w:rPr>
        <w:t>it</w:t>
      </w:r>
      <w:r>
        <w:rPr>
          <w:color w:val="231F20"/>
          <w:spacing w:val="-5"/>
        </w:rPr>
        <w:t> </w:t>
      </w:r>
      <w:r>
        <w:rPr>
          <w:color w:val="231F20"/>
        </w:rPr>
        <w:t>was</w:t>
      </w:r>
      <w:r>
        <w:rPr>
          <w:color w:val="231F20"/>
          <w:spacing w:val="-6"/>
        </w:rPr>
        <w:t> </w:t>
      </w:r>
      <w:r>
        <w:rPr>
          <w:color w:val="231F20"/>
        </w:rPr>
        <w:t>done</w:t>
      </w:r>
      <w:r>
        <w:rPr>
          <w:color w:val="231F20"/>
          <w:spacing w:val="-5"/>
        </w:rPr>
        <w:t> </w:t>
      </w:r>
      <w:r>
        <w:rPr>
          <w:color w:val="231F20"/>
        </w:rPr>
        <w:t>by</w:t>
      </w:r>
      <w:r>
        <w:rPr>
          <w:color w:val="231F20"/>
          <w:spacing w:val="-5"/>
        </w:rPr>
        <w:t> </w:t>
      </w:r>
      <w:r>
        <w:rPr>
          <w:color w:val="231F20"/>
        </w:rPr>
        <w:t>mistake</w:t>
      </w:r>
      <w:r>
        <w:rPr>
          <w:color w:val="231F20"/>
          <w:spacing w:val="-6"/>
        </w:rPr>
        <w:t> </w:t>
      </w:r>
      <w:r>
        <w:rPr>
          <w:color w:val="231F20"/>
        </w:rPr>
        <w:t>(because</w:t>
      </w:r>
      <w:r>
        <w:rPr>
          <w:color w:val="231F20"/>
          <w:spacing w:val="-5"/>
        </w:rPr>
        <w:t> </w:t>
      </w:r>
      <w:r>
        <w:rPr>
          <w:color w:val="231F20"/>
        </w:rPr>
        <w:t>he</w:t>
      </w:r>
      <w:r>
        <w:rPr>
          <w:color w:val="231F20"/>
          <w:spacing w:val="-5"/>
        </w:rPr>
        <w:t> </w:t>
      </w:r>
      <w:r>
        <w:rPr>
          <w:color w:val="231F20"/>
          <w:spacing w:val="-3"/>
        </w:rPr>
        <w:t>forgot</w:t>
      </w:r>
      <w:r>
        <w:rPr>
          <w:color w:val="231F20"/>
          <w:spacing w:val="-6"/>
        </w:rPr>
        <w:t> </w:t>
      </w:r>
      <w:r>
        <w:rPr>
          <w:color w:val="231F20"/>
        </w:rPr>
        <w:t>the day was Shabbos), both he and others may eat the food on</w:t>
      </w:r>
      <w:r>
        <w:rPr>
          <w:color w:val="231F20"/>
          <w:spacing w:val="-32"/>
        </w:rPr>
        <w:t> </w:t>
      </w:r>
      <w:r>
        <w:rPr>
          <w:color w:val="231F20"/>
        </w:rPr>
        <w:t>Shabbos. If he cooked deliberately on Shabbos, Rabbi Meir held that the</w:t>
      </w:r>
      <w:r>
        <w:rPr>
          <w:color w:val="231F20"/>
          <w:spacing w:val="-31"/>
        </w:rPr>
        <w:t> </w:t>
      </w:r>
      <w:r>
        <w:rPr>
          <w:color w:val="231F20"/>
        </w:rPr>
        <w:t>food may not be eaten on Shabbos. Rabbi </w:t>
      </w:r>
      <w:r>
        <w:rPr>
          <w:color w:val="231F20"/>
          <w:spacing w:val="-5"/>
        </w:rPr>
        <w:t>Yehudah </w:t>
      </w:r>
      <w:r>
        <w:rPr>
          <w:color w:val="231F20"/>
        </w:rPr>
        <w:t>was more exacting. </w:t>
      </w:r>
      <w:r>
        <w:rPr>
          <w:color w:val="231F20"/>
          <w:spacing w:val="-3"/>
        </w:rPr>
        <w:t>He </w:t>
      </w:r>
      <w:r>
        <w:rPr>
          <w:color w:val="231F20"/>
        </w:rPr>
        <w:t>held that if it was cooked by mistake, he and others may not eat it on Shabbos. </w:t>
      </w:r>
      <w:r>
        <w:rPr>
          <w:color w:val="231F20"/>
          <w:spacing w:val="-4"/>
        </w:rPr>
        <w:t>However, </w:t>
      </w:r>
      <w:r>
        <w:rPr>
          <w:color w:val="231F20"/>
        </w:rPr>
        <w:t>after Shabbos he may eat it. If he cooked deliberately on Shabbos, he may never eat the food, and others may eat</w:t>
      </w:r>
      <w:r>
        <w:rPr>
          <w:color w:val="231F20"/>
          <w:spacing w:val="-11"/>
        </w:rPr>
        <w:t> </w:t>
      </w:r>
      <w:r>
        <w:rPr>
          <w:color w:val="231F20"/>
        </w:rPr>
        <w:t>the</w:t>
      </w:r>
      <w:r>
        <w:rPr>
          <w:color w:val="231F20"/>
          <w:spacing w:val="-11"/>
        </w:rPr>
        <w:t> </w:t>
      </w:r>
      <w:r>
        <w:rPr>
          <w:color w:val="231F20"/>
        </w:rPr>
        <w:t>food</w:t>
      </w:r>
      <w:r>
        <w:rPr>
          <w:color w:val="231F20"/>
          <w:spacing w:val="-10"/>
        </w:rPr>
        <w:t> </w:t>
      </w:r>
      <w:r>
        <w:rPr>
          <w:color w:val="231F20"/>
        </w:rPr>
        <w:t>after</w:t>
      </w:r>
      <w:r>
        <w:rPr>
          <w:color w:val="231F20"/>
          <w:spacing w:val="-11"/>
        </w:rPr>
        <w:t> </w:t>
      </w:r>
      <w:r>
        <w:rPr>
          <w:color w:val="231F20"/>
        </w:rPr>
        <w:t>Shabbos.</w:t>
      </w:r>
      <w:r>
        <w:rPr>
          <w:color w:val="231F20"/>
          <w:spacing w:val="-11"/>
        </w:rPr>
        <w:t> </w:t>
      </w:r>
      <w:r>
        <w:rPr>
          <w:color w:val="231F20"/>
        </w:rPr>
        <w:t>Rabbi</w:t>
      </w:r>
      <w:r>
        <w:rPr>
          <w:color w:val="231F20"/>
          <w:spacing w:val="-10"/>
        </w:rPr>
        <w:t> </w:t>
      </w:r>
      <w:r>
        <w:rPr>
          <w:color w:val="231F20"/>
          <w:spacing w:val="-5"/>
        </w:rPr>
        <w:t>Yochanan</w:t>
      </w:r>
      <w:r>
        <w:rPr>
          <w:color w:val="231F20"/>
          <w:spacing w:val="-11"/>
        </w:rPr>
        <w:t> </w:t>
      </w:r>
      <w:r>
        <w:rPr>
          <w:color w:val="231F20"/>
        </w:rPr>
        <w:t>ha-Sandlar</w:t>
      </w:r>
      <w:r>
        <w:rPr>
          <w:color w:val="231F20"/>
          <w:spacing w:val="-11"/>
        </w:rPr>
        <w:t> </w:t>
      </w:r>
      <w:r>
        <w:rPr>
          <w:color w:val="231F20"/>
        </w:rPr>
        <w:t>was</w:t>
      </w:r>
      <w:r>
        <w:rPr>
          <w:color w:val="231F20"/>
          <w:spacing w:val="-10"/>
        </w:rPr>
        <w:t> </w:t>
      </w:r>
      <w:r>
        <w:rPr>
          <w:color w:val="231F20"/>
        </w:rPr>
        <w:t>the</w:t>
      </w:r>
      <w:r>
        <w:rPr>
          <w:color w:val="231F20"/>
          <w:spacing w:val="-11"/>
        </w:rPr>
        <w:t> </w:t>
      </w:r>
      <w:r>
        <w:rPr>
          <w:color w:val="231F20"/>
        </w:rPr>
        <w:t>most stringent. </w:t>
      </w:r>
      <w:r>
        <w:rPr>
          <w:color w:val="231F20"/>
          <w:spacing w:val="-3"/>
        </w:rPr>
        <w:t>He </w:t>
      </w:r>
      <w:r>
        <w:rPr>
          <w:color w:val="231F20"/>
        </w:rPr>
        <w:t>taught that if it was cooked by mistake on Shabbos, it may</w:t>
      </w:r>
      <w:r>
        <w:rPr>
          <w:color w:val="231F20"/>
          <w:spacing w:val="-29"/>
        </w:rPr>
        <w:t> </w:t>
      </w:r>
      <w:r>
        <w:rPr>
          <w:color w:val="231F20"/>
        </w:rPr>
        <w:t>be</w:t>
      </w:r>
      <w:r>
        <w:rPr>
          <w:color w:val="231F20"/>
          <w:spacing w:val="-29"/>
        </w:rPr>
        <w:t> </w:t>
      </w:r>
      <w:r>
        <w:rPr>
          <w:color w:val="231F20"/>
        </w:rPr>
        <w:t>eaten</w:t>
      </w:r>
      <w:r>
        <w:rPr>
          <w:color w:val="231F20"/>
          <w:spacing w:val="-29"/>
        </w:rPr>
        <w:t> </w:t>
      </w:r>
      <w:r>
        <w:rPr>
          <w:color w:val="231F20"/>
        </w:rPr>
        <w:t>by</w:t>
      </w:r>
      <w:r>
        <w:rPr>
          <w:color w:val="231F20"/>
          <w:spacing w:val="-29"/>
        </w:rPr>
        <w:t> </w:t>
      </w:r>
      <w:r>
        <w:rPr>
          <w:color w:val="231F20"/>
        </w:rPr>
        <w:t>others</w:t>
      </w:r>
      <w:r>
        <w:rPr>
          <w:color w:val="231F20"/>
          <w:spacing w:val="-29"/>
        </w:rPr>
        <w:t> </w:t>
      </w:r>
      <w:r>
        <w:rPr>
          <w:color w:val="231F20"/>
        </w:rPr>
        <w:t>only</w:t>
      </w:r>
      <w:r>
        <w:rPr>
          <w:color w:val="231F20"/>
          <w:spacing w:val="-29"/>
        </w:rPr>
        <w:t> </w:t>
      </w:r>
      <w:r>
        <w:rPr>
          <w:color w:val="231F20"/>
        </w:rPr>
        <w:t>after</w:t>
      </w:r>
      <w:r>
        <w:rPr>
          <w:color w:val="231F20"/>
          <w:spacing w:val="-29"/>
        </w:rPr>
        <w:t> </w:t>
      </w:r>
      <w:r>
        <w:rPr>
          <w:color w:val="231F20"/>
        </w:rPr>
        <w:t>Shabbos,</w:t>
      </w:r>
      <w:r>
        <w:rPr>
          <w:color w:val="231F20"/>
          <w:spacing w:val="-29"/>
        </w:rPr>
        <w:t> </w:t>
      </w:r>
      <w:r>
        <w:rPr>
          <w:color w:val="231F20"/>
        </w:rPr>
        <w:t>while</w:t>
      </w:r>
      <w:r>
        <w:rPr>
          <w:color w:val="231F20"/>
          <w:spacing w:val="-29"/>
        </w:rPr>
        <w:t> </w:t>
      </w:r>
      <w:r>
        <w:rPr>
          <w:color w:val="231F20"/>
        </w:rPr>
        <w:t>the</w:t>
      </w:r>
      <w:r>
        <w:rPr>
          <w:color w:val="231F20"/>
          <w:spacing w:val="-29"/>
        </w:rPr>
        <w:t> </w:t>
      </w:r>
      <w:r>
        <w:rPr>
          <w:color w:val="231F20"/>
        </w:rPr>
        <w:t>cook</w:t>
      </w:r>
      <w:r>
        <w:rPr>
          <w:color w:val="231F20"/>
          <w:spacing w:val="-29"/>
        </w:rPr>
        <w:t> </w:t>
      </w:r>
      <w:r>
        <w:rPr>
          <w:color w:val="231F20"/>
        </w:rPr>
        <w:t>himself</w:t>
      </w:r>
      <w:r>
        <w:rPr>
          <w:color w:val="231F20"/>
          <w:spacing w:val="-29"/>
        </w:rPr>
        <w:t> </w:t>
      </w:r>
      <w:r>
        <w:rPr>
          <w:color w:val="231F20"/>
        </w:rPr>
        <w:t>may never</w:t>
      </w:r>
      <w:r>
        <w:rPr>
          <w:color w:val="231F20"/>
          <w:spacing w:val="-5"/>
        </w:rPr>
        <w:t> </w:t>
      </w:r>
      <w:r>
        <w:rPr>
          <w:color w:val="231F20"/>
        </w:rPr>
        <w:t>eat</w:t>
      </w:r>
      <w:r>
        <w:rPr>
          <w:color w:val="231F20"/>
          <w:spacing w:val="-5"/>
        </w:rPr>
        <w:t> </w:t>
      </w:r>
      <w:r>
        <w:rPr>
          <w:color w:val="231F20"/>
        </w:rPr>
        <w:t>it.</w:t>
      </w:r>
      <w:r>
        <w:rPr>
          <w:color w:val="231F20"/>
          <w:spacing w:val="-4"/>
        </w:rPr>
        <w:t> </w:t>
      </w:r>
      <w:r>
        <w:rPr>
          <w:color w:val="231F20"/>
        </w:rPr>
        <w:t>If</w:t>
      </w:r>
      <w:r>
        <w:rPr>
          <w:color w:val="231F20"/>
          <w:spacing w:val="-5"/>
        </w:rPr>
        <w:t> </w:t>
      </w:r>
      <w:r>
        <w:rPr>
          <w:color w:val="231F20"/>
        </w:rPr>
        <w:t>it</w:t>
      </w:r>
      <w:r>
        <w:rPr>
          <w:color w:val="231F20"/>
          <w:spacing w:val="-4"/>
        </w:rPr>
        <w:t> </w:t>
      </w:r>
      <w:r>
        <w:rPr>
          <w:color w:val="231F20"/>
        </w:rPr>
        <w:t>was</w:t>
      </w:r>
      <w:r>
        <w:rPr>
          <w:color w:val="231F20"/>
          <w:spacing w:val="-5"/>
        </w:rPr>
        <w:t> </w:t>
      </w:r>
      <w:r>
        <w:rPr>
          <w:color w:val="231F20"/>
        </w:rPr>
        <w:t>cooked</w:t>
      </w:r>
      <w:r>
        <w:rPr>
          <w:color w:val="231F20"/>
          <w:spacing w:val="-5"/>
        </w:rPr>
        <w:t> </w:t>
      </w:r>
      <w:r>
        <w:rPr>
          <w:color w:val="231F20"/>
        </w:rPr>
        <w:t>deliberately</w:t>
      </w:r>
      <w:r>
        <w:rPr>
          <w:color w:val="231F20"/>
          <w:spacing w:val="-4"/>
        </w:rPr>
        <w:t> </w:t>
      </w:r>
      <w:r>
        <w:rPr>
          <w:color w:val="231F20"/>
        </w:rPr>
        <w:t>on</w:t>
      </w:r>
      <w:r>
        <w:rPr>
          <w:color w:val="231F20"/>
          <w:spacing w:val="-5"/>
        </w:rPr>
        <w:t> </w:t>
      </w:r>
      <w:r>
        <w:rPr>
          <w:color w:val="231F20"/>
        </w:rPr>
        <w:t>Shabbos</w:t>
      </w:r>
      <w:r>
        <w:rPr>
          <w:color w:val="231F20"/>
          <w:spacing w:val="-4"/>
        </w:rPr>
        <w:t> </w:t>
      </w:r>
      <w:r>
        <w:rPr>
          <w:color w:val="231F20"/>
        </w:rPr>
        <w:t>it</w:t>
      </w:r>
      <w:r>
        <w:rPr>
          <w:color w:val="231F20"/>
          <w:spacing w:val="-5"/>
        </w:rPr>
        <w:t> </w:t>
      </w:r>
      <w:r>
        <w:rPr>
          <w:color w:val="231F20"/>
        </w:rPr>
        <w:t>is</w:t>
      </w:r>
      <w:r>
        <w:rPr>
          <w:color w:val="231F20"/>
          <w:spacing w:val="-5"/>
        </w:rPr>
        <w:t> </w:t>
      </w:r>
      <w:r>
        <w:rPr>
          <w:color w:val="231F20"/>
        </w:rPr>
        <w:t>prohibited to everyone</w:t>
      </w:r>
      <w:r>
        <w:rPr>
          <w:color w:val="231F20"/>
          <w:spacing w:val="-13"/>
        </w:rPr>
        <w:t> </w:t>
      </w:r>
      <w:r>
        <w:rPr>
          <w:color w:val="231F20"/>
          <w:spacing w:val="-4"/>
        </w:rPr>
        <w:t>forever.</w:t>
      </w:r>
    </w:p>
    <w:p>
      <w:pPr>
        <w:pStyle w:val="BodyText"/>
        <w:spacing w:line="314" w:lineRule="auto" w:before="13"/>
        <w:ind w:left="1200" w:right="137" w:firstLine="360"/>
        <w:jc w:val="both"/>
      </w:pPr>
      <w:r>
        <w:rPr>
          <w:color w:val="231F20"/>
        </w:rPr>
        <w:t>The Gemara provides the reasoning for the opinion of</w:t>
      </w:r>
      <w:r>
        <w:rPr>
          <w:color w:val="231F20"/>
          <w:spacing w:val="25"/>
        </w:rPr>
        <w:t> </w:t>
      </w:r>
      <w:r>
        <w:rPr>
          <w:color w:val="231F20"/>
        </w:rPr>
        <w:t>Rav </w:t>
      </w:r>
      <w:r>
        <w:rPr>
          <w:color w:val="231F20"/>
          <w:spacing w:val="-5"/>
        </w:rPr>
        <w:t>Yochanan</w:t>
      </w:r>
      <w:r>
        <w:rPr>
          <w:color w:val="231F20"/>
          <w:spacing w:val="-21"/>
        </w:rPr>
        <w:t> </w:t>
      </w:r>
      <w:r>
        <w:rPr>
          <w:color w:val="231F20"/>
        </w:rPr>
        <w:t>ha-Sandlar.</w:t>
      </w:r>
      <w:r>
        <w:rPr>
          <w:color w:val="231F20"/>
          <w:spacing w:val="-20"/>
        </w:rPr>
        <w:t> </w:t>
      </w:r>
      <w:r>
        <w:rPr>
          <w:color w:val="231F20"/>
        </w:rPr>
        <w:t>The</w:t>
      </w:r>
      <w:r>
        <w:rPr>
          <w:color w:val="231F20"/>
          <w:spacing w:val="-20"/>
        </w:rPr>
        <w:t> </w:t>
      </w:r>
      <w:r>
        <w:rPr>
          <w:color w:val="231F20"/>
        </w:rPr>
        <w:t>verse</w:t>
      </w:r>
      <w:r>
        <w:rPr>
          <w:color w:val="231F20"/>
          <w:spacing w:val="-20"/>
        </w:rPr>
        <w:t> </w:t>
      </w:r>
      <w:r>
        <w:rPr>
          <w:color w:val="231F20"/>
        </w:rPr>
        <w:t>stated,</w:t>
      </w:r>
      <w:r>
        <w:rPr>
          <w:color w:val="231F20"/>
          <w:spacing w:val="-20"/>
        </w:rPr>
        <w:t> </w:t>
      </w:r>
      <w:r>
        <w:rPr>
          <w:rFonts w:ascii="Cambria" w:hAnsi="Cambria"/>
          <w:i/>
          <w:color w:val="231F20"/>
        </w:rPr>
        <w:t>u-shemartem</w:t>
      </w:r>
      <w:r>
        <w:rPr>
          <w:rFonts w:ascii="Cambria" w:hAnsi="Cambria"/>
          <w:i/>
          <w:color w:val="231F20"/>
          <w:spacing w:val="-13"/>
        </w:rPr>
        <w:t> </w:t>
      </w:r>
      <w:r>
        <w:rPr>
          <w:rFonts w:ascii="Cambria" w:hAnsi="Cambria"/>
          <w:i/>
          <w:color w:val="231F20"/>
        </w:rPr>
        <w:t>es</w:t>
      </w:r>
      <w:r>
        <w:rPr>
          <w:rFonts w:ascii="Cambria" w:hAnsi="Cambria"/>
          <w:i/>
          <w:color w:val="231F20"/>
          <w:spacing w:val="-13"/>
        </w:rPr>
        <w:t> </w:t>
      </w:r>
      <w:r>
        <w:rPr>
          <w:rFonts w:ascii="Cambria" w:hAnsi="Cambria"/>
          <w:i/>
          <w:color w:val="231F20"/>
        </w:rPr>
        <w:t>ha-Shabbos </w:t>
      </w:r>
      <w:r>
        <w:rPr>
          <w:rFonts w:ascii="Cambria" w:hAnsi="Cambria"/>
          <w:i/>
          <w:color w:val="231F20"/>
        </w:rPr>
        <w:t>ki</w:t>
      </w:r>
      <w:r>
        <w:rPr>
          <w:rFonts w:ascii="Cambria" w:hAnsi="Cambria"/>
          <w:i/>
          <w:color w:val="231F20"/>
          <w:spacing w:val="-23"/>
        </w:rPr>
        <w:t> </w:t>
      </w:r>
      <w:r>
        <w:rPr>
          <w:rFonts w:ascii="Cambria" w:hAnsi="Cambria"/>
          <w:i/>
          <w:color w:val="231F20"/>
        </w:rPr>
        <w:t>kodesh</w:t>
      </w:r>
      <w:r>
        <w:rPr>
          <w:rFonts w:ascii="Cambria" w:hAnsi="Cambria"/>
          <w:i/>
          <w:color w:val="231F20"/>
          <w:spacing w:val="-22"/>
        </w:rPr>
        <w:t> </w:t>
      </w:r>
      <w:r>
        <w:rPr>
          <w:rFonts w:ascii="Cambria" w:hAnsi="Cambria"/>
          <w:i/>
          <w:color w:val="231F20"/>
        </w:rPr>
        <w:t>hi</w:t>
      </w:r>
      <w:r>
        <w:rPr>
          <w:rFonts w:ascii="Cambria" w:hAnsi="Cambria"/>
          <w:i/>
          <w:color w:val="231F20"/>
          <w:spacing w:val="-22"/>
        </w:rPr>
        <w:t> </w:t>
      </w:r>
      <w:r>
        <w:rPr>
          <w:rFonts w:ascii="Cambria" w:hAnsi="Cambria"/>
          <w:i/>
          <w:color w:val="231F20"/>
        </w:rPr>
        <w:t>lachem</w:t>
      </w:r>
      <w:r>
        <w:rPr>
          <w:color w:val="231F20"/>
        </w:rPr>
        <w:t>,</w:t>
      </w:r>
      <w:r>
        <w:rPr>
          <w:color w:val="231F20"/>
          <w:spacing w:val="-29"/>
        </w:rPr>
        <w:t> </w:t>
      </w:r>
      <w:r>
        <w:rPr>
          <w:color w:val="231F20"/>
        </w:rPr>
        <w:t>“Keep</w:t>
      </w:r>
      <w:r>
        <w:rPr>
          <w:color w:val="231F20"/>
          <w:spacing w:val="-29"/>
        </w:rPr>
        <w:t> </w:t>
      </w:r>
      <w:r>
        <w:rPr>
          <w:color w:val="231F20"/>
        </w:rPr>
        <w:t>the</w:t>
      </w:r>
      <w:r>
        <w:rPr>
          <w:color w:val="231F20"/>
          <w:spacing w:val="-29"/>
        </w:rPr>
        <w:t> </w:t>
      </w:r>
      <w:r>
        <w:rPr>
          <w:color w:val="231F20"/>
        </w:rPr>
        <w:t>Sabbath</w:t>
      </w:r>
      <w:r>
        <w:rPr>
          <w:color w:val="231F20"/>
          <w:spacing w:val="-29"/>
        </w:rPr>
        <w:t> </w:t>
      </w:r>
      <w:r>
        <w:rPr>
          <w:color w:val="231F20"/>
        </w:rPr>
        <w:t>for</w:t>
      </w:r>
      <w:r>
        <w:rPr>
          <w:color w:val="231F20"/>
          <w:spacing w:val="-29"/>
        </w:rPr>
        <w:t> </w:t>
      </w:r>
      <w:r>
        <w:rPr>
          <w:color w:val="231F20"/>
        </w:rPr>
        <w:t>it</w:t>
      </w:r>
      <w:r>
        <w:rPr>
          <w:color w:val="231F20"/>
          <w:spacing w:val="-29"/>
        </w:rPr>
        <w:t> </w:t>
      </w:r>
      <w:r>
        <w:rPr>
          <w:color w:val="231F20"/>
        </w:rPr>
        <w:t>is</w:t>
      </w:r>
      <w:r>
        <w:rPr>
          <w:color w:val="231F20"/>
          <w:spacing w:val="-29"/>
        </w:rPr>
        <w:t> </w:t>
      </w:r>
      <w:r>
        <w:rPr>
          <w:color w:val="231F20"/>
        </w:rPr>
        <w:t>holy</w:t>
      </w:r>
      <w:r>
        <w:rPr>
          <w:color w:val="231F20"/>
          <w:spacing w:val="-30"/>
        </w:rPr>
        <w:t> </w:t>
      </w:r>
      <w:r>
        <w:rPr>
          <w:color w:val="231F20"/>
        </w:rPr>
        <w:t>for</w:t>
      </w:r>
      <w:r>
        <w:rPr>
          <w:color w:val="231F20"/>
          <w:spacing w:val="-29"/>
        </w:rPr>
        <w:t> </w:t>
      </w:r>
      <w:r>
        <w:rPr>
          <w:color w:val="231F20"/>
          <w:spacing w:val="-8"/>
        </w:rPr>
        <w:t>you.”</w:t>
      </w:r>
      <w:r>
        <w:rPr>
          <w:color w:val="231F20"/>
          <w:spacing w:val="-29"/>
        </w:rPr>
        <w:t> </w:t>
      </w:r>
      <w:r>
        <w:rPr>
          <w:color w:val="231F20"/>
        </w:rPr>
        <w:t>Shabbos observance was linked to the sacred realm. </w:t>
      </w:r>
      <w:r>
        <w:rPr>
          <w:color w:val="231F20"/>
          <w:spacing w:val="-3"/>
        </w:rPr>
        <w:t>Just </w:t>
      </w:r>
      <w:r>
        <w:rPr>
          <w:color w:val="231F20"/>
        </w:rPr>
        <w:t>as one may not get benefit</w:t>
      </w:r>
      <w:r>
        <w:rPr>
          <w:color w:val="231F20"/>
          <w:spacing w:val="9"/>
        </w:rPr>
        <w:t> </w:t>
      </w:r>
      <w:r>
        <w:rPr>
          <w:color w:val="231F20"/>
        </w:rPr>
        <w:t>from</w:t>
      </w:r>
      <w:r>
        <w:rPr>
          <w:color w:val="231F20"/>
          <w:spacing w:val="9"/>
        </w:rPr>
        <w:t> </w:t>
      </w:r>
      <w:r>
        <w:rPr>
          <w:color w:val="231F20"/>
        </w:rPr>
        <w:t>an</w:t>
      </w:r>
      <w:r>
        <w:rPr>
          <w:color w:val="231F20"/>
          <w:spacing w:val="9"/>
        </w:rPr>
        <w:t> </w:t>
      </w:r>
      <w:r>
        <w:rPr>
          <w:color w:val="231F20"/>
        </w:rPr>
        <w:t>item</w:t>
      </w:r>
      <w:r>
        <w:rPr>
          <w:color w:val="231F20"/>
          <w:spacing w:val="9"/>
        </w:rPr>
        <w:t> </w:t>
      </w:r>
      <w:r>
        <w:rPr>
          <w:color w:val="231F20"/>
        </w:rPr>
        <w:t>which</w:t>
      </w:r>
      <w:r>
        <w:rPr>
          <w:color w:val="231F20"/>
          <w:spacing w:val="9"/>
        </w:rPr>
        <w:t> </w:t>
      </w:r>
      <w:r>
        <w:rPr>
          <w:color w:val="231F20"/>
        </w:rPr>
        <w:t>is</w:t>
      </w:r>
      <w:r>
        <w:rPr>
          <w:color w:val="231F20"/>
          <w:spacing w:val="10"/>
        </w:rPr>
        <w:t> </w:t>
      </w:r>
      <w:r>
        <w:rPr>
          <w:color w:val="231F20"/>
          <w:spacing w:val="-5"/>
        </w:rPr>
        <w:t>holy,</w:t>
      </w:r>
      <w:r>
        <w:rPr>
          <w:color w:val="231F20"/>
          <w:spacing w:val="9"/>
        </w:rPr>
        <w:t> </w:t>
      </w:r>
      <w:r>
        <w:rPr>
          <w:color w:val="231F20"/>
        </w:rPr>
        <w:t>one</w:t>
      </w:r>
      <w:r>
        <w:rPr>
          <w:color w:val="231F20"/>
          <w:spacing w:val="9"/>
        </w:rPr>
        <w:t> </w:t>
      </w:r>
      <w:r>
        <w:rPr>
          <w:color w:val="231F20"/>
        </w:rPr>
        <w:t>may</w:t>
      </w:r>
      <w:r>
        <w:rPr>
          <w:color w:val="231F20"/>
          <w:spacing w:val="9"/>
        </w:rPr>
        <w:t> </w:t>
      </w:r>
      <w:r>
        <w:rPr>
          <w:color w:val="231F20"/>
        </w:rPr>
        <w:t>not</w:t>
      </w:r>
      <w:r>
        <w:rPr>
          <w:color w:val="231F20"/>
          <w:spacing w:val="9"/>
        </w:rPr>
        <w:t> </w:t>
      </w:r>
      <w:r>
        <w:rPr>
          <w:color w:val="231F20"/>
        </w:rPr>
        <w:t>derive</w:t>
      </w:r>
      <w:r>
        <w:rPr>
          <w:color w:val="231F20"/>
          <w:spacing w:val="10"/>
        </w:rPr>
        <w:t> </w:t>
      </w:r>
      <w:r>
        <w:rPr>
          <w:color w:val="231F20"/>
          <w:spacing w:val="-3"/>
        </w:rPr>
        <w:t>any</w:t>
      </w:r>
      <w:r>
        <w:rPr>
          <w:color w:val="231F20"/>
          <w:spacing w:val="9"/>
        </w:rPr>
        <w:t> </w:t>
      </w:r>
      <w:r>
        <w:rPr>
          <w:color w:val="231F20"/>
        </w:rPr>
        <w:t>benefit</w:t>
      </w:r>
    </w:p>
    <w:p>
      <w:pPr>
        <w:spacing w:after="0" w:line="31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8"/>
        <w:jc w:val="both"/>
      </w:pPr>
      <w:r>
        <w:rPr>
          <w:color w:val="231F20"/>
        </w:rPr>
        <w:t>from an item created through desecration of Shabbos. </w:t>
      </w:r>
      <w:r>
        <w:rPr>
          <w:rFonts w:ascii="Cambria"/>
          <w:i/>
          <w:color w:val="231F20"/>
          <w:spacing w:val="-4"/>
        </w:rPr>
        <w:t>Halachah </w:t>
      </w:r>
      <w:r>
        <w:rPr>
          <w:color w:val="231F20"/>
        </w:rPr>
        <w:t>follows</w:t>
      </w:r>
      <w:r>
        <w:rPr>
          <w:color w:val="231F20"/>
          <w:spacing w:val="-20"/>
        </w:rPr>
        <w:t> </w:t>
      </w:r>
      <w:r>
        <w:rPr>
          <w:color w:val="231F20"/>
        </w:rPr>
        <w:t>the</w:t>
      </w:r>
      <w:r>
        <w:rPr>
          <w:color w:val="231F20"/>
          <w:spacing w:val="-19"/>
        </w:rPr>
        <w:t> </w:t>
      </w:r>
      <w:r>
        <w:rPr>
          <w:color w:val="231F20"/>
        </w:rPr>
        <w:t>view</w:t>
      </w:r>
      <w:r>
        <w:rPr>
          <w:color w:val="231F20"/>
          <w:spacing w:val="-19"/>
        </w:rPr>
        <w:t> </w:t>
      </w:r>
      <w:r>
        <w:rPr>
          <w:color w:val="231F20"/>
        </w:rPr>
        <w:t>of</w:t>
      </w:r>
      <w:r>
        <w:rPr>
          <w:color w:val="231F20"/>
          <w:spacing w:val="-19"/>
        </w:rPr>
        <w:t> </w:t>
      </w:r>
      <w:r>
        <w:rPr>
          <w:color w:val="231F20"/>
        </w:rPr>
        <w:t>Rabbi</w:t>
      </w:r>
      <w:r>
        <w:rPr>
          <w:color w:val="231F20"/>
          <w:spacing w:val="-19"/>
        </w:rPr>
        <w:t> </w:t>
      </w:r>
      <w:r>
        <w:rPr>
          <w:color w:val="231F20"/>
          <w:spacing w:val="-5"/>
        </w:rPr>
        <w:t>Yehudah</w:t>
      </w:r>
      <w:r>
        <w:rPr>
          <w:color w:val="231F20"/>
          <w:spacing w:val="-19"/>
        </w:rPr>
        <w:t> </w:t>
      </w:r>
      <w:r>
        <w:rPr>
          <w:color w:val="231F20"/>
        </w:rPr>
        <w:t>and</w:t>
      </w:r>
      <w:r>
        <w:rPr>
          <w:color w:val="231F20"/>
          <w:spacing w:val="-19"/>
        </w:rPr>
        <w:t> </w:t>
      </w:r>
      <w:r>
        <w:rPr>
          <w:color w:val="231F20"/>
        </w:rPr>
        <w:t>not</w:t>
      </w:r>
      <w:r>
        <w:rPr>
          <w:color w:val="231F20"/>
          <w:spacing w:val="-19"/>
        </w:rPr>
        <w:t> </w:t>
      </w:r>
      <w:r>
        <w:rPr>
          <w:color w:val="231F20"/>
        </w:rPr>
        <w:t>the</w:t>
      </w:r>
      <w:r>
        <w:rPr>
          <w:color w:val="231F20"/>
          <w:spacing w:val="-20"/>
        </w:rPr>
        <w:t> </w:t>
      </w:r>
      <w:r>
        <w:rPr>
          <w:color w:val="231F20"/>
        </w:rPr>
        <w:t>view</w:t>
      </w:r>
      <w:r>
        <w:rPr>
          <w:color w:val="231F20"/>
          <w:spacing w:val="-19"/>
        </w:rPr>
        <w:t> </w:t>
      </w:r>
      <w:r>
        <w:rPr>
          <w:color w:val="231F20"/>
        </w:rPr>
        <w:t>of</w:t>
      </w:r>
      <w:r>
        <w:rPr>
          <w:color w:val="231F20"/>
          <w:spacing w:val="-19"/>
        </w:rPr>
        <w:t> </w:t>
      </w:r>
      <w:r>
        <w:rPr>
          <w:color w:val="231F20"/>
        </w:rPr>
        <w:t>Rav</w:t>
      </w:r>
      <w:r>
        <w:rPr>
          <w:color w:val="231F20"/>
          <w:spacing w:val="-19"/>
        </w:rPr>
        <w:t> </w:t>
      </w:r>
      <w:r>
        <w:rPr>
          <w:color w:val="231F20"/>
          <w:spacing w:val="-5"/>
        </w:rPr>
        <w:t>Yochanan </w:t>
      </w:r>
      <w:r>
        <w:rPr>
          <w:color w:val="231F20"/>
        </w:rPr>
        <w:t>ha-Sandlar.</w:t>
      </w:r>
    </w:p>
    <w:p>
      <w:pPr>
        <w:pStyle w:val="BodyText"/>
        <w:spacing w:line="314" w:lineRule="auto"/>
        <w:ind w:left="1200" w:right="137" w:firstLine="360"/>
        <w:jc w:val="both"/>
      </w:pPr>
      <w:r>
        <w:rPr>
          <w:color w:val="231F20"/>
        </w:rPr>
        <w:t>Rav Moshe Feinstein </w:t>
      </w:r>
      <w:r>
        <w:rPr>
          <w:color w:val="231F20"/>
          <w:spacing w:val="-3"/>
        </w:rPr>
        <w:t>(</w:t>
      </w:r>
      <w:r>
        <w:rPr>
          <w:rFonts w:ascii="Cambria" w:hAnsi="Cambria"/>
          <w:i/>
          <w:color w:val="231F20"/>
          <w:spacing w:val="-3"/>
        </w:rPr>
        <w:t>Igros Moshe</w:t>
      </w:r>
      <w:r>
        <w:rPr>
          <w:color w:val="231F20"/>
          <w:spacing w:val="-3"/>
        </w:rPr>
        <w:t>, </w:t>
      </w:r>
      <w:r>
        <w:rPr>
          <w:rFonts w:ascii="Cambria" w:hAnsi="Cambria"/>
          <w:i/>
          <w:color w:val="231F20"/>
        </w:rPr>
        <w:t>Orach Chaim </w:t>
      </w:r>
      <w:r>
        <w:rPr>
          <w:color w:val="231F20"/>
        </w:rPr>
        <w:t>1:126) was asked</w:t>
      </w:r>
      <w:r>
        <w:rPr>
          <w:color w:val="231F20"/>
          <w:spacing w:val="-21"/>
        </w:rPr>
        <w:t> </w:t>
      </w:r>
      <w:r>
        <w:rPr>
          <w:color w:val="231F20"/>
        </w:rPr>
        <w:t>a</w:t>
      </w:r>
      <w:r>
        <w:rPr>
          <w:color w:val="231F20"/>
          <w:spacing w:val="-21"/>
        </w:rPr>
        <w:t> </w:t>
      </w:r>
      <w:r>
        <w:rPr>
          <w:color w:val="231F20"/>
        </w:rPr>
        <w:t>painful</w:t>
      </w:r>
      <w:r>
        <w:rPr>
          <w:color w:val="231F20"/>
          <w:spacing w:val="-21"/>
        </w:rPr>
        <w:t> </w:t>
      </w:r>
      <w:r>
        <w:rPr>
          <w:color w:val="231F20"/>
        </w:rPr>
        <w:t>halachic</w:t>
      </w:r>
      <w:r>
        <w:rPr>
          <w:color w:val="231F20"/>
          <w:spacing w:val="-21"/>
        </w:rPr>
        <w:t> </w:t>
      </w:r>
      <w:r>
        <w:rPr>
          <w:color w:val="231F20"/>
          <w:spacing w:val="-3"/>
        </w:rPr>
        <w:t>query.</w:t>
      </w:r>
      <w:r>
        <w:rPr>
          <w:color w:val="231F20"/>
          <w:spacing w:val="-21"/>
        </w:rPr>
        <w:t> </w:t>
      </w:r>
      <w:r>
        <w:rPr>
          <w:color w:val="231F20"/>
        </w:rPr>
        <w:t>In</w:t>
      </w:r>
      <w:r>
        <w:rPr>
          <w:color w:val="231F20"/>
          <w:spacing w:val="-21"/>
        </w:rPr>
        <w:t> </w:t>
      </w:r>
      <w:r>
        <w:rPr>
          <w:color w:val="231F20"/>
        </w:rPr>
        <w:t>1933</w:t>
      </w:r>
      <w:r>
        <w:rPr>
          <w:color w:val="231F20"/>
          <w:spacing w:val="-21"/>
        </w:rPr>
        <w:t> </w:t>
      </w:r>
      <w:r>
        <w:rPr>
          <w:color w:val="231F20"/>
        </w:rPr>
        <w:t>he</w:t>
      </w:r>
      <w:r>
        <w:rPr>
          <w:color w:val="231F20"/>
          <w:spacing w:val="-22"/>
        </w:rPr>
        <w:t> </w:t>
      </w:r>
      <w:r>
        <w:rPr>
          <w:color w:val="231F20"/>
        </w:rPr>
        <w:t>lived</w:t>
      </w:r>
      <w:r>
        <w:rPr>
          <w:color w:val="231F20"/>
          <w:spacing w:val="-21"/>
        </w:rPr>
        <w:t> </w:t>
      </w:r>
      <w:r>
        <w:rPr>
          <w:color w:val="231F20"/>
        </w:rPr>
        <w:t>in</w:t>
      </w:r>
      <w:r>
        <w:rPr>
          <w:color w:val="231F20"/>
          <w:spacing w:val="-21"/>
        </w:rPr>
        <w:t> </w:t>
      </w:r>
      <w:r>
        <w:rPr>
          <w:color w:val="231F20"/>
        </w:rPr>
        <w:t>Luban</w:t>
      </w:r>
      <w:r>
        <w:rPr>
          <w:color w:val="231F20"/>
          <w:spacing w:val="-21"/>
        </w:rPr>
        <w:t> </w:t>
      </w:r>
      <w:r>
        <w:rPr>
          <w:color w:val="231F20"/>
        </w:rPr>
        <w:t>in</w:t>
      </w:r>
      <w:r>
        <w:rPr>
          <w:color w:val="231F20"/>
          <w:spacing w:val="-21"/>
        </w:rPr>
        <w:t> </w:t>
      </w:r>
      <w:r>
        <w:rPr>
          <w:color w:val="231F20"/>
        </w:rPr>
        <w:t>the</w:t>
      </w:r>
      <w:r>
        <w:rPr>
          <w:color w:val="231F20"/>
          <w:spacing w:val="-21"/>
        </w:rPr>
        <w:t> </w:t>
      </w:r>
      <w:r>
        <w:rPr>
          <w:color w:val="231F20"/>
        </w:rPr>
        <w:t>Soviet </w:t>
      </w:r>
      <w:r>
        <w:rPr>
          <w:color w:val="231F20"/>
          <w:spacing w:val="-3"/>
        </w:rPr>
        <w:t>Union. </w:t>
      </w:r>
      <w:r>
        <w:rPr>
          <w:color w:val="231F20"/>
        </w:rPr>
        <w:t>The zealously anti-religious communists had shuttered the </w:t>
      </w:r>
      <w:r>
        <w:rPr>
          <w:color w:val="231F20"/>
          <w:spacing w:val="-5"/>
        </w:rPr>
        <w:t>city’s</w:t>
      </w:r>
      <w:r>
        <w:rPr>
          <w:color w:val="231F20"/>
          <w:spacing w:val="-25"/>
        </w:rPr>
        <w:t> </w:t>
      </w:r>
      <w:r>
        <w:rPr>
          <w:rFonts w:ascii="Cambria" w:hAnsi="Cambria"/>
          <w:i/>
          <w:color w:val="231F20"/>
          <w:spacing w:val="-3"/>
        </w:rPr>
        <w:t>mikveh.</w:t>
      </w:r>
      <w:r>
        <w:rPr>
          <w:rFonts w:ascii="Cambria" w:hAnsi="Cambria"/>
          <w:i/>
          <w:color w:val="231F20"/>
          <w:spacing w:val="-17"/>
        </w:rPr>
        <w:t> </w:t>
      </w:r>
      <w:r>
        <w:rPr>
          <w:color w:val="231F20"/>
          <w:spacing w:val="-5"/>
        </w:rPr>
        <w:t>At</w:t>
      </w:r>
      <w:r>
        <w:rPr>
          <w:color w:val="231F20"/>
          <w:spacing w:val="-25"/>
        </w:rPr>
        <w:t> </w:t>
      </w:r>
      <w:r>
        <w:rPr>
          <w:color w:val="231F20"/>
        </w:rPr>
        <w:t>great</w:t>
      </w:r>
      <w:r>
        <w:rPr>
          <w:color w:val="231F20"/>
          <w:spacing w:val="-24"/>
        </w:rPr>
        <w:t> </w:t>
      </w:r>
      <w:r>
        <w:rPr>
          <w:color w:val="231F20"/>
        </w:rPr>
        <w:t>personal</w:t>
      </w:r>
      <w:r>
        <w:rPr>
          <w:color w:val="231F20"/>
          <w:spacing w:val="-25"/>
        </w:rPr>
        <w:t> </w:t>
      </w:r>
      <w:r>
        <w:rPr>
          <w:color w:val="231F20"/>
        </w:rPr>
        <w:t>risk,</w:t>
      </w:r>
      <w:r>
        <w:rPr>
          <w:color w:val="231F20"/>
          <w:spacing w:val="-25"/>
        </w:rPr>
        <w:t> </w:t>
      </w:r>
      <w:r>
        <w:rPr>
          <w:color w:val="231F20"/>
        </w:rPr>
        <w:t>Rav</w:t>
      </w:r>
      <w:r>
        <w:rPr>
          <w:color w:val="231F20"/>
          <w:spacing w:val="-24"/>
        </w:rPr>
        <w:t> </w:t>
      </w:r>
      <w:r>
        <w:rPr>
          <w:color w:val="231F20"/>
        </w:rPr>
        <w:t>Moshe</w:t>
      </w:r>
      <w:r>
        <w:rPr>
          <w:color w:val="231F20"/>
          <w:spacing w:val="-25"/>
        </w:rPr>
        <w:t> </w:t>
      </w:r>
      <w:r>
        <w:rPr>
          <w:color w:val="231F20"/>
        </w:rPr>
        <w:t>and</w:t>
      </w:r>
      <w:r>
        <w:rPr>
          <w:color w:val="231F20"/>
          <w:spacing w:val="-24"/>
        </w:rPr>
        <w:t> </w:t>
      </w:r>
      <w:r>
        <w:rPr>
          <w:color w:val="231F20"/>
        </w:rPr>
        <w:t>others</w:t>
      </w:r>
      <w:r>
        <w:rPr>
          <w:color w:val="231F20"/>
          <w:spacing w:val="-25"/>
        </w:rPr>
        <w:t> </w:t>
      </w:r>
      <w:r>
        <w:rPr>
          <w:color w:val="231F20"/>
        </w:rPr>
        <w:t>succeeded in secretly renovating the bathhouse so that it was a kosher </w:t>
      </w:r>
      <w:r>
        <w:rPr>
          <w:rFonts w:ascii="Cambria" w:hAnsi="Cambria"/>
          <w:i/>
          <w:color w:val="231F20"/>
          <w:spacing w:val="-3"/>
        </w:rPr>
        <w:t>mikveh. </w:t>
      </w:r>
      <w:r>
        <w:rPr>
          <w:color w:val="231F20"/>
          <w:spacing w:val="-4"/>
        </w:rPr>
        <w:t>Unfortunately,</w:t>
      </w:r>
      <w:r>
        <w:rPr>
          <w:color w:val="231F20"/>
          <w:spacing w:val="-8"/>
        </w:rPr>
        <w:t> </w:t>
      </w:r>
      <w:r>
        <w:rPr>
          <w:color w:val="231F20"/>
        </w:rPr>
        <w:t>the</w:t>
      </w:r>
      <w:r>
        <w:rPr>
          <w:color w:val="231F20"/>
          <w:spacing w:val="-7"/>
        </w:rPr>
        <w:t> </w:t>
      </w:r>
      <w:r>
        <w:rPr>
          <w:color w:val="231F20"/>
        </w:rPr>
        <w:t>Russians</w:t>
      </w:r>
      <w:r>
        <w:rPr>
          <w:color w:val="231F20"/>
          <w:spacing w:val="-7"/>
        </w:rPr>
        <w:t> </w:t>
      </w:r>
      <w:r>
        <w:rPr>
          <w:color w:val="231F20"/>
        </w:rPr>
        <w:t>regulated</w:t>
      </w:r>
      <w:r>
        <w:rPr>
          <w:color w:val="231F20"/>
          <w:spacing w:val="-7"/>
        </w:rPr>
        <w:t> </w:t>
      </w:r>
      <w:r>
        <w:rPr>
          <w:color w:val="231F20"/>
        </w:rPr>
        <w:t>the</w:t>
      </w:r>
      <w:r>
        <w:rPr>
          <w:color w:val="231F20"/>
          <w:spacing w:val="-7"/>
        </w:rPr>
        <w:t> </w:t>
      </w:r>
      <w:r>
        <w:rPr>
          <w:color w:val="231F20"/>
        </w:rPr>
        <w:t>use</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bathhouse.</w:t>
      </w:r>
      <w:r>
        <w:rPr>
          <w:color w:val="231F20"/>
          <w:spacing w:val="-7"/>
        </w:rPr>
        <w:t> </w:t>
      </w:r>
      <w:r>
        <w:rPr>
          <w:color w:val="231F20"/>
        </w:rPr>
        <w:t>They would</w:t>
      </w:r>
      <w:r>
        <w:rPr>
          <w:color w:val="231F20"/>
          <w:spacing w:val="-22"/>
        </w:rPr>
        <w:t> </w:t>
      </w:r>
      <w:r>
        <w:rPr>
          <w:color w:val="231F20"/>
        </w:rPr>
        <w:t>only</w:t>
      </w:r>
      <w:r>
        <w:rPr>
          <w:color w:val="231F20"/>
          <w:spacing w:val="-22"/>
        </w:rPr>
        <w:t> </w:t>
      </w:r>
      <w:r>
        <w:rPr>
          <w:color w:val="231F20"/>
        </w:rPr>
        <w:t>allow</w:t>
      </w:r>
      <w:r>
        <w:rPr>
          <w:color w:val="231F20"/>
          <w:spacing w:val="-22"/>
        </w:rPr>
        <w:t> </w:t>
      </w:r>
      <w:r>
        <w:rPr>
          <w:color w:val="231F20"/>
        </w:rPr>
        <w:t>it</w:t>
      </w:r>
      <w:r>
        <w:rPr>
          <w:color w:val="231F20"/>
          <w:spacing w:val="-22"/>
        </w:rPr>
        <w:t> </w:t>
      </w:r>
      <w:r>
        <w:rPr>
          <w:color w:val="231F20"/>
        </w:rPr>
        <w:t>to</w:t>
      </w:r>
      <w:r>
        <w:rPr>
          <w:color w:val="231F20"/>
          <w:spacing w:val="-22"/>
        </w:rPr>
        <w:t> </w:t>
      </w:r>
      <w:r>
        <w:rPr>
          <w:color w:val="231F20"/>
        </w:rPr>
        <w:t>be</w:t>
      </w:r>
      <w:r>
        <w:rPr>
          <w:color w:val="231F20"/>
          <w:spacing w:val="-22"/>
        </w:rPr>
        <w:t> </w:t>
      </w:r>
      <w:r>
        <w:rPr>
          <w:color w:val="231F20"/>
        </w:rPr>
        <w:t>opened</w:t>
      </w:r>
      <w:r>
        <w:rPr>
          <w:color w:val="231F20"/>
          <w:spacing w:val="-22"/>
        </w:rPr>
        <w:t> </w:t>
      </w:r>
      <w:r>
        <w:rPr>
          <w:color w:val="231F20"/>
        </w:rPr>
        <w:t>on</w:t>
      </w:r>
      <w:r>
        <w:rPr>
          <w:color w:val="231F20"/>
          <w:spacing w:val="-22"/>
        </w:rPr>
        <w:t> </w:t>
      </w:r>
      <w:r>
        <w:rPr>
          <w:color w:val="231F20"/>
        </w:rPr>
        <w:t>Shabbos.</w:t>
      </w:r>
      <w:r>
        <w:rPr>
          <w:color w:val="231F20"/>
          <w:spacing w:val="-22"/>
        </w:rPr>
        <w:t> </w:t>
      </w:r>
      <w:r>
        <w:rPr>
          <w:color w:val="231F20"/>
          <w:spacing w:val="-5"/>
        </w:rPr>
        <w:t>It</w:t>
      </w:r>
      <w:r>
        <w:rPr>
          <w:color w:val="231F20"/>
          <w:spacing w:val="-22"/>
        </w:rPr>
        <w:t> </w:t>
      </w:r>
      <w:r>
        <w:rPr>
          <w:color w:val="231F20"/>
        </w:rPr>
        <w:t>had</w:t>
      </w:r>
      <w:r>
        <w:rPr>
          <w:color w:val="231F20"/>
          <w:spacing w:val="-22"/>
        </w:rPr>
        <w:t> </w:t>
      </w:r>
      <w:r>
        <w:rPr>
          <w:color w:val="231F20"/>
        </w:rPr>
        <w:t>a</w:t>
      </w:r>
      <w:r>
        <w:rPr>
          <w:color w:val="231F20"/>
          <w:spacing w:val="-22"/>
        </w:rPr>
        <w:t> </w:t>
      </w:r>
      <w:r>
        <w:rPr>
          <w:color w:val="231F20"/>
        </w:rPr>
        <w:t>Jewish</w:t>
      </w:r>
      <w:r>
        <w:rPr>
          <w:color w:val="231F20"/>
          <w:spacing w:val="-22"/>
        </w:rPr>
        <w:t> </w:t>
      </w:r>
      <w:r>
        <w:rPr>
          <w:color w:val="231F20"/>
          <w:spacing w:val="-3"/>
        </w:rPr>
        <w:t>attendant </w:t>
      </w:r>
      <w:r>
        <w:rPr>
          <w:color w:val="231F20"/>
        </w:rPr>
        <w:t>who</w:t>
      </w:r>
      <w:r>
        <w:rPr>
          <w:color w:val="231F20"/>
          <w:spacing w:val="-12"/>
        </w:rPr>
        <w:t> </w:t>
      </w:r>
      <w:r>
        <w:rPr>
          <w:color w:val="231F20"/>
        </w:rPr>
        <w:t>was</w:t>
      </w:r>
      <w:r>
        <w:rPr>
          <w:color w:val="231F20"/>
          <w:spacing w:val="-11"/>
        </w:rPr>
        <w:t> </w:t>
      </w:r>
      <w:r>
        <w:rPr>
          <w:color w:val="231F20"/>
        </w:rPr>
        <w:t>heating</w:t>
      </w:r>
      <w:r>
        <w:rPr>
          <w:color w:val="231F20"/>
          <w:spacing w:val="-11"/>
        </w:rPr>
        <w:t> </w:t>
      </w:r>
      <w:r>
        <w:rPr>
          <w:color w:val="231F20"/>
        </w:rPr>
        <w:t>the</w:t>
      </w:r>
      <w:r>
        <w:rPr>
          <w:color w:val="231F20"/>
          <w:spacing w:val="-11"/>
        </w:rPr>
        <w:t> </w:t>
      </w:r>
      <w:r>
        <w:rPr>
          <w:color w:val="231F20"/>
          <w:spacing w:val="-4"/>
        </w:rPr>
        <w:t>water.</w:t>
      </w:r>
      <w:r>
        <w:rPr>
          <w:color w:val="231F20"/>
          <w:spacing w:val="-11"/>
        </w:rPr>
        <w:t> </w:t>
      </w:r>
      <w:r>
        <w:rPr>
          <w:color w:val="231F20"/>
        </w:rPr>
        <w:t>The</w:t>
      </w:r>
      <w:r>
        <w:rPr>
          <w:color w:val="231F20"/>
          <w:spacing w:val="-11"/>
        </w:rPr>
        <w:t> </w:t>
      </w:r>
      <w:r>
        <w:rPr>
          <w:color w:val="231F20"/>
        </w:rPr>
        <w:t>community</w:t>
      </w:r>
      <w:r>
        <w:rPr>
          <w:color w:val="231F20"/>
          <w:spacing w:val="-11"/>
        </w:rPr>
        <w:t> </w:t>
      </w:r>
      <w:r>
        <w:rPr>
          <w:color w:val="231F20"/>
        </w:rPr>
        <w:t>brought</w:t>
      </w:r>
      <w:r>
        <w:rPr>
          <w:color w:val="231F20"/>
          <w:spacing w:val="-11"/>
        </w:rPr>
        <w:t> </w:t>
      </w:r>
      <w:r>
        <w:rPr>
          <w:color w:val="231F20"/>
        </w:rPr>
        <w:t>their</w:t>
      </w:r>
      <w:r>
        <w:rPr>
          <w:color w:val="231F20"/>
          <w:spacing w:val="-11"/>
        </w:rPr>
        <w:t> </w:t>
      </w:r>
      <w:r>
        <w:rPr>
          <w:color w:val="231F20"/>
        </w:rPr>
        <w:t>question</w:t>
      </w:r>
      <w:r>
        <w:rPr>
          <w:color w:val="231F20"/>
          <w:spacing w:val="-11"/>
        </w:rPr>
        <w:t> </w:t>
      </w:r>
      <w:r>
        <w:rPr>
          <w:color w:val="231F20"/>
        </w:rPr>
        <w:t>to Rav</w:t>
      </w:r>
      <w:r>
        <w:rPr>
          <w:color w:val="231F20"/>
          <w:spacing w:val="-18"/>
        </w:rPr>
        <w:t> </w:t>
      </w:r>
      <w:r>
        <w:rPr>
          <w:color w:val="231F20"/>
        </w:rPr>
        <w:t>Moshe.</w:t>
      </w:r>
      <w:r>
        <w:rPr>
          <w:color w:val="231F20"/>
          <w:spacing w:val="-18"/>
        </w:rPr>
        <w:t> </w:t>
      </w:r>
      <w:r>
        <w:rPr>
          <w:color w:val="231F20"/>
        </w:rPr>
        <w:t>Could</w:t>
      </w:r>
      <w:r>
        <w:rPr>
          <w:color w:val="231F20"/>
          <w:spacing w:val="-18"/>
        </w:rPr>
        <w:t> </w:t>
      </w:r>
      <w:r>
        <w:rPr>
          <w:color w:val="231F20"/>
        </w:rPr>
        <w:t>they</w:t>
      </w:r>
      <w:r>
        <w:rPr>
          <w:color w:val="231F20"/>
          <w:spacing w:val="-18"/>
        </w:rPr>
        <w:t> </w:t>
      </w:r>
      <w:r>
        <w:rPr>
          <w:color w:val="231F20"/>
        </w:rPr>
        <w:t>use</w:t>
      </w:r>
      <w:r>
        <w:rPr>
          <w:color w:val="231F20"/>
          <w:spacing w:val="-18"/>
        </w:rPr>
        <w:t> </w:t>
      </w:r>
      <w:r>
        <w:rPr>
          <w:color w:val="231F20"/>
        </w:rPr>
        <w:t>the</w:t>
      </w:r>
      <w:r>
        <w:rPr>
          <w:color w:val="231F20"/>
          <w:spacing w:val="-18"/>
        </w:rPr>
        <w:t> </w:t>
      </w:r>
      <w:r>
        <w:rPr>
          <w:rFonts w:ascii="Cambria" w:hAnsi="Cambria"/>
          <w:i/>
          <w:color w:val="231F20"/>
          <w:spacing w:val="-3"/>
        </w:rPr>
        <w:t>mikveh</w:t>
      </w:r>
      <w:r>
        <w:rPr>
          <w:rFonts w:ascii="Cambria" w:hAnsi="Cambria"/>
          <w:i/>
          <w:color w:val="231F20"/>
          <w:spacing w:val="-11"/>
        </w:rPr>
        <w:t> </w:t>
      </w:r>
      <w:r>
        <w:rPr>
          <w:color w:val="231F20"/>
        </w:rPr>
        <w:t>and</w:t>
      </w:r>
      <w:r>
        <w:rPr>
          <w:color w:val="231F20"/>
          <w:spacing w:val="-18"/>
        </w:rPr>
        <w:t> </w:t>
      </w:r>
      <w:r>
        <w:rPr>
          <w:color w:val="231F20"/>
        </w:rPr>
        <w:t>immerse</w:t>
      </w:r>
      <w:r>
        <w:rPr>
          <w:color w:val="231F20"/>
          <w:spacing w:val="-18"/>
        </w:rPr>
        <w:t> </w:t>
      </w:r>
      <w:r>
        <w:rPr>
          <w:color w:val="231F20"/>
        </w:rPr>
        <w:t>in</w:t>
      </w:r>
      <w:r>
        <w:rPr>
          <w:color w:val="231F20"/>
          <w:spacing w:val="-18"/>
        </w:rPr>
        <w:t> </w:t>
      </w:r>
      <w:r>
        <w:rPr>
          <w:color w:val="231F20"/>
        </w:rPr>
        <w:t>the</w:t>
      </w:r>
      <w:r>
        <w:rPr>
          <w:color w:val="231F20"/>
          <w:spacing w:val="-17"/>
        </w:rPr>
        <w:t> </w:t>
      </w:r>
      <w:r>
        <w:rPr>
          <w:color w:val="231F20"/>
        </w:rPr>
        <w:t>bathhouse on Shabbos? If they were to immerse in it they would be benefiting from the Shabbos violation of another </w:t>
      </w:r>
      <w:r>
        <w:rPr>
          <w:color w:val="231F20"/>
          <w:spacing w:val="-6"/>
        </w:rPr>
        <w:t>Jew. </w:t>
      </w:r>
      <w:r>
        <w:rPr>
          <w:color w:val="231F20"/>
        </w:rPr>
        <w:t>On the other hand, there were</w:t>
      </w:r>
      <w:r>
        <w:rPr>
          <w:color w:val="231F20"/>
          <w:spacing w:val="-8"/>
        </w:rPr>
        <w:t> </w:t>
      </w:r>
      <w:r>
        <w:rPr>
          <w:color w:val="231F20"/>
        </w:rPr>
        <w:t>no</w:t>
      </w:r>
      <w:r>
        <w:rPr>
          <w:color w:val="231F20"/>
          <w:spacing w:val="-8"/>
        </w:rPr>
        <w:t> </w:t>
      </w:r>
      <w:r>
        <w:rPr>
          <w:color w:val="231F20"/>
        </w:rPr>
        <w:t>other</w:t>
      </w:r>
      <w:r>
        <w:rPr>
          <w:color w:val="231F20"/>
          <w:spacing w:val="-8"/>
        </w:rPr>
        <w:t> </w:t>
      </w:r>
      <w:r>
        <w:rPr>
          <w:color w:val="231F20"/>
        </w:rPr>
        <w:t>possibilities</w:t>
      </w:r>
      <w:r>
        <w:rPr>
          <w:color w:val="231F20"/>
          <w:spacing w:val="-8"/>
        </w:rPr>
        <w:t> </w:t>
      </w:r>
      <w:r>
        <w:rPr>
          <w:color w:val="231F20"/>
        </w:rPr>
        <w:t>of</w:t>
      </w:r>
      <w:r>
        <w:rPr>
          <w:color w:val="231F20"/>
          <w:spacing w:val="-8"/>
        </w:rPr>
        <w:t> </w:t>
      </w:r>
      <w:r>
        <w:rPr>
          <w:color w:val="231F20"/>
        </w:rPr>
        <w:t>immersing</w:t>
      </w:r>
      <w:r>
        <w:rPr>
          <w:color w:val="231F20"/>
          <w:spacing w:val="-8"/>
        </w:rPr>
        <w:t> </w:t>
      </w:r>
      <w:r>
        <w:rPr>
          <w:color w:val="231F20"/>
        </w:rPr>
        <w:t>in</w:t>
      </w:r>
      <w:r>
        <w:rPr>
          <w:color w:val="231F20"/>
          <w:spacing w:val="-8"/>
        </w:rPr>
        <w:t> </w:t>
      </w:r>
      <w:r>
        <w:rPr>
          <w:color w:val="231F20"/>
        </w:rPr>
        <w:t>a</w:t>
      </w:r>
      <w:r>
        <w:rPr>
          <w:color w:val="231F20"/>
          <w:spacing w:val="-8"/>
        </w:rPr>
        <w:t> </w:t>
      </w:r>
      <w:r>
        <w:rPr>
          <w:rFonts w:ascii="Cambria" w:hAnsi="Cambria"/>
          <w:i/>
          <w:color w:val="231F20"/>
          <w:spacing w:val="-3"/>
        </w:rPr>
        <w:t>mikveh</w:t>
      </w:r>
      <w:r>
        <w:rPr>
          <w:color w:val="231F20"/>
          <w:spacing w:val="-3"/>
        </w:rPr>
        <w:t>.</w:t>
      </w:r>
    </w:p>
    <w:p>
      <w:pPr>
        <w:pStyle w:val="BodyText"/>
        <w:spacing w:line="316" w:lineRule="auto" w:before="8"/>
        <w:ind w:left="1200" w:right="136" w:firstLine="360"/>
        <w:jc w:val="both"/>
      </w:pPr>
      <w:r>
        <w:rPr>
          <w:color w:val="231F20"/>
        </w:rPr>
        <w:t>Rav Moshe pointed out that the most stringent opinion about </w:t>
      </w:r>
      <w:r>
        <w:rPr>
          <w:rFonts w:ascii="Cambria" w:hAnsi="Cambria"/>
          <w:i/>
          <w:color w:val="231F20"/>
          <w:spacing w:val="-8"/>
        </w:rPr>
        <w:t>ma’aseh </w:t>
      </w:r>
      <w:r>
        <w:rPr>
          <w:rFonts w:ascii="Cambria" w:hAnsi="Cambria"/>
          <w:i/>
          <w:color w:val="231F20"/>
          <w:spacing w:val="-3"/>
        </w:rPr>
        <w:t>Shabbos </w:t>
      </w:r>
      <w:r>
        <w:rPr>
          <w:color w:val="231F20"/>
        </w:rPr>
        <w:t>was Rav </w:t>
      </w:r>
      <w:r>
        <w:rPr>
          <w:color w:val="231F20"/>
          <w:spacing w:val="-5"/>
        </w:rPr>
        <w:t>Yochanan </w:t>
      </w:r>
      <w:r>
        <w:rPr>
          <w:color w:val="231F20"/>
        </w:rPr>
        <w:t>ha-Sandlar. Our Gemara explained</w:t>
      </w:r>
      <w:r>
        <w:rPr>
          <w:color w:val="231F20"/>
          <w:spacing w:val="-18"/>
        </w:rPr>
        <w:t> </w:t>
      </w:r>
      <w:r>
        <w:rPr>
          <w:color w:val="231F20"/>
        </w:rPr>
        <w:t>that</w:t>
      </w:r>
      <w:r>
        <w:rPr>
          <w:color w:val="231F20"/>
          <w:spacing w:val="-18"/>
        </w:rPr>
        <w:t> </w:t>
      </w:r>
      <w:r>
        <w:rPr>
          <w:color w:val="231F20"/>
        </w:rPr>
        <w:t>the</w:t>
      </w:r>
      <w:r>
        <w:rPr>
          <w:color w:val="231F20"/>
          <w:spacing w:val="-18"/>
        </w:rPr>
        <w:t> </w:t>
      </w:r>
      <w:r>
        <w:rPr>
          <w:color w:val="231F20"/>
        </w:rPr>
        <w:t>logic</w:t>
      </w:r>
      <w:r>
        <w:rPr>
          <w:color w:val="231F20"/>
          <w:spacing w:val="-19"/>
        </w:rPr>
        <w:t> </w:t>
      </w:r>
      <w:r>
        <w:rPr>
          <w:color w:val="231F20"/>
        </w:rPr>
        <w:t>underlying</w:t>
      </w:r>
      <w:r>
        <w:rPr>
          <w:color w:val="231F20"/>
          <w:spacing w:val="-18"/>
        </w:rPr>
        <w:t> </w:t>
      </w:r>
      <w:r>
        <w:rPr>
          <w:color w:val="231F20"/>
        </w:rPr>
        <w:t>his</w:t>
      </w:r>
      <w:r>
        <w:rPr>
          <w:color w:val="231F20"/>
          <w:spacing w:val="-18"/>
        </w:rPr>
        <w:t> </w:t>
      </w:r>
      <w:r>
        <w:rPr>
          <w:color w:val="231F20"/>
        </w:rPr>
        <w:t>view</w:t>
      </w:r>
      <w:r>
        <w:rPr>
          <w:color w:val="231F20"/>
          <w:spacing w:val="-19"/>
        </w:rPr>
        <w:t> </w:t>
      </w:r>
      <w:r>
        <w:rPr>
          <w:color w:val="231F20"/>
        </w:rPr>
        <w:t>is</w:t>
      </w:r>
      <w:r>
        <w:rPr>
          <w:color w:val="231F20"/>
          <w:spacing w:val="-18"/>
        </w:rPr>
        <w:t> </w:t>
      </w:r>
      <w:r>
        <w:rPr>
          <w:color w:val="231F20"/>
        </w:rPr>
        <w:t>that</w:t>
      </w:r>
      <w:r>
        <w:rPr>
          <w:color w:val="231F20"/>
          <w:spacing w:val="-18"/>
        </w:rPr>
        <w:t> </w:t>
      </w:r>
      <w:r>
        <w:rPr>
          <w:color w:val="231F20"/>
        </w:rPr>
        <w:t>Shabbos</w:t>
      </w:r>
      <w:r>
        <w:rPr>
          <w:color w:val="231F20"/>
          <w:spacing w:val="-19"/>
        </w:rPr>
        <w:t> </w:t>
      </w:r>
      <w:r>
        <w:rPr>
          <w:color w:val="231F20"/>
        </w:rPr>
        <w:t>is</w:t>
      </w:r>
      <w:r>
        <w:rPr>
          <w:color w:val="231F20"/>
          <w:spacing w:val="-18"/>
        </w:rPr>
        <w:t> </w:t>
      </w:r>
      <w:r>
        <w:rPr>
          <w:color w:val="231F20"/>
        </w:rPr>
        <w:t>like</w:t>
      </w:r>
      <w:r>
        <w:rPr>
          <w:color w:val="231F20"/>
          <w:spacing w:val="-18"/>
        </w:rPr>
        <w:t> </w:t>
      </w:r>
      <w:r>
        <w:rPr>
          <w:color w:val="231F20"/>
        </w:rPr>
        <w:t>the sacred realm. </w:t>
      </w:r>
      <w:r>
        <w:rPr>
          <w:color w:val="231F20"/>
          <w:spacing w:val="-3"/>
        </w:rPr>
        <w:t>Just </w:t>
      </w:r>
      <w:r>
        <w:rPr>
          <w:color w:val="231F20"/>
        </w:rPr>
        <w:t>as one may not derive benefit from a consecrated item, one may not derive pleasure from a product of Shabbos violation. In all matters from which one may not derive benefit, there is a rule that a mitzvah act is not considered benefit: </w:t>
      </w:r>
      <w:r>
        <w:rPr>
          <w:rFonts w:ascii="Cambria" w:hAnsi="Cambria"/>
          <w:i/>
          <w:color w:val="231F20"/>
        </w:rPr>
        <w:t>Mitzvos </w:t>
      </w:r>
      <w:r>
        <w:rPr>
          <w:rFonts w:ascii="Cambria" w:hAnsi="Cambria"/>
          <w:i/>
          <w:color w:val="231F20"/>
          <w:spacing w:val="-3"/>
        </w:rPr>
        <w:t>lav</w:t>
      </w:r>
      <w:r>
        <w:rPr>
          <w:rFonts w:ascii="Cambria" w:hAnsi="Cambria"/>
          <w:i/>
          <w:color w:val="231F20"/>
          <w:spacing w:val="-6"/>
        </w:rPr>
        <w:t> </w:t>
      </w:r>
      <w:r>
        <w:rPr>
          <w:rFonts w:ascii="Cambria" w:hAnsi="Cambria"/>
          <w:i/>
          <w:color w:val="231F20"/>
        </w:rPr>
        <w:t>leihanos</w:t>
      </w:r>
      <w:r>
        <w:rPr>
          <w:rFonts w:ascii="Cambria" w:hAnsi="Cambria"/>
          <w:i/>
          <w:color w:val="231F20"/>
          <w:spacing w:val="-6"/>
        </w:rPr>
        <w:t> </w:t>
      </w:r>
      <w:r>
        <w:rPr>
          <w:rFonts w:ascii="Cambria" w:hAnsi="Cambria"/>
          <w:i/>
          <w:color w:val="231F20"/>
        </w:rPr>
        <w:t>nitnu</w:t>
      </w:r>
      <w:r>
        <w:rPr>
          <w:color w:val="231F20"/>
        </w:rPr>
        <w:t>—</w:t>
      </w:r>
      <w:r>
        <w:rPr>
          <w:rFonts w:ascii="Cambria" w:hAnsi="Cambria"/>
          <w:i/>
          <w:color w:val="231F20"/>
        </w:rPr>
        <w:t>mitzvos</w:t>
      </w:r>
      <w:r>
        <w:rPr>
          <w:rFonts w:ascii="Cambria" w:hAnsi="Cambria"/>
          <w:i/>
          <w:color w:val="231F20"/>
          <w:spacing w:val="-6"/>
        </w:rPr>
        <w:t> </w:t>
      </w:r>
      <w:r>
        <w:rPr>
          <w:color w:val="231F20"/>
        </w:rPr>
        <w:t>were</w:t>
      </w:r>
      <w:r>
        <w:rPr>
          <w:color w:val="231F20"/>
          <w:spacing w:val="-13"/>
        </w:rPr>
        <w:t> </w:t>
      </w:r>
      <w:r>
        <w:rPr>
          <w:color w:val="231F20"/>
        </w:rPr>
        <w:t>not</w:t>
      </w:r>
      <w:r>
        <w:rPr>
          <w:color w:val="231F20"/>
          <w:spacing w:val="-14"/>
        </w:rPr>
        <w:t> </w:t>
      </w:r>
      <w:r>
        <w:rPr>
          <w:color w:val="231F20"/>
        </w:rPr>
        <w:t>given</w:t>
      </w:r>
      <w:r>
        <w:rPr>
          <w:color w:val="231F20"/>
          <w:spacing w:val="-13"/>
        </w:rPr>
        <w:t> </w:t>
      </w:r>
      <w:r>
        <w:rPr>
          <w:color w:val="231F20"/>
        </w:rPr>
        <w:t>for</w:t>
      </w:r>
      <w:r>
        <w:rPr>
          <w:color w:val="231F20"/>
          <w:spacing w:val="-13"/>
        </w:rPr>
        <w:t> </w:t>
      </w:r>
      <w:r>
        <w:rPr>
          <w:color w:val="231F20"/>
        </w:rPr>
        <w:t>physical</w:t>
      </w:r>
      <w:r>
        <w:rPr>
          <w:color w:val="231F20"/>
          <w:spacing w:val="-13"/>
        </w:rPr>
        <w:t> </w:t>
      </w:r>
      <w:r>
        <w:rPr>
          <w:color w:val="231F20"/>
        </w:rPr>
        <w:t>enjoyment. According</w:t>
      </w:r>
      <w:r>
        <w:rPr>
          <w:color w:val="231F20"/>
          <w:spacing w:val="-25"/>
        </w:rPr>
        <w:t> </w:t>
      </w:r>
      <w:r>
        <w:rPr>
          <w:color w:val="231F20"/>
        </w:rPr>
        <w:t>to</w:t>
      </w:r>
      <w:r>
        <w:rPr>
          <w:color w:val="231F20"/>
          <w:spacing w:val="-24"/>
        </w:rPr>
        <w:t> </w:t>
      </w:r>
      <w:r>
        <w:rPr>
          <w:color w:val="231F20"/>
        </w:rPr>
        <w:t>Rav</w:t>
      </w:r>
      <w:r>
        <w:rPr>
          <w:color w:val="231F20"/>
          <w:spacing w:val="-25"/>
        </w:rPr>
        <w:t> </w:t>
      </w:r>
      <w:r>
        <w:rPr>
          <w:color w:val="231F20"/>
          <w:spacing w:val="-5"/>
        </w:rPr>
        <w:t>Yochanan</w:t>
      </w:r>
      <w:r>
        <w:rPr>
          <w:color w:val="231F20"/>
          <w:spacing w:val="-24"/>
        </w:rPr>
        <w:t> </w:t>
      </w:r>
      <w:r>
        <w:rPr>
          <w:color w:val="231F20"/>
        </w:rPr>
        <w:t>ha-Sandlar</w:t>
      </w:r>
      <w:r>
        <w:rPr>
          <w:color w:val="231F20"/>
          <w:spacing w:val="-24"/>
        </w:rPr>
        <w:t> </w:t>
      </w:r>
      <w:r>
        <w:rPr>
          <w:color w:val="231F20"/>
        </w:rPr>
        <w:t>the</w:t>
      </w:r>
      <w:r>
        <w:rPr>
          <w:color w:val="231F20"/>
          <w:spacing w:val="-25"/>
        </w:rPr>
        <w:t> </w:t>
      </w:r>
      <w:r>
        <w:rPr>
          <w:color w:val="231F20"/>
        </w:rPr>
        <w:t>women</w:t>
      </w:r>
      <w:r>
        <w:rPr>
          <w:color w:val="231F20"/>
          <w:spacing w:val="-24"/>
        </w:rPr>
        <w:t> </w:t>
      </w:r>
      <w:r>
        <w:rPr>
          <w:color w:val="231F20"/>
        </w:rPr>
        <w:t>should</w:t>
      </w:r>
      <w:r>
        <w:rPr>
          <w:color w:val="231F20"/>
          <w:spacing w:val="-24"/>
        </w:rPr>
        <w:t> </w:t>
      </w:r>
      <w:r>
        <w:rPr>
          <w:color w:val="231F20"/>
        </w:rPr>
        <w:t>be</w:t>
      </w:r>
      <w:r>
        <w:rPr>
          <w:color w:val="231F20"/>
          <w:spacing w:val="-25"/>
        </w:rPr>
        <w:t> </w:t>
      </w:r>
      <w:r>
        <w:rPr>
          <w:color w:val="231F20"/>
        </w:rPr>
        <w:t>allowed to immerse on Shabbos in waters heated on Shabbos by a </w:t>
      </w:r>
      <w:r>
        <w:rPr>
          <w:color w:val="231F20"/>
          <w:spacing w:val="-6"/>
        </w:rPr>
        <w:t>Jew. </w:t>
      </w:r>
      <w:r>
        <w:rPr>
          <w:color w:val="231F20"/>
        </w:rPr>
        <w:t>The immersion was a mitzvah act, not a source of pleasure. Rav Moshe then</w:t>
      </w:r>
      <w:r>
        <w:rPr>
          <w:color w:val="231F20"/>
          <w:spacing w:val="-11"/>
        </w:rPr>
        <w:t> </w:t>
      </w:r>
      <w:r>
        <w:rPr>
          <w:color w:val="231F20"/>
        </w:rPr>
        <w:t>added</w:t>
      </w:r>
      <w:r>
        <w:rPr>
          <w:color w:val="231F20"/>
          <w:spacing w:val="-10"/>
        </w:rPr>
        <w:t> </w:t>
      </w:r>
      <w:r>
        <w:rPr>
          <w:color w:val="231F20"/>
        </w:rPr>
        <w:t>that</w:t>
      </w:r>
      <w:r>
        <w:rPr>
          <w:color w:val="231F20"/>
          <w:spacing w:val="-11"/>
        </w:rPr>
        <w:t> </w:t>
      </w:r>
      <w:r>
        <w:rPr>
          <w:color w:val="231F20"/>
        </w:rPr>
        <w:t>Rabbi</w:t>
      </w:r>
      <w:r>
        <w:rPr>
          <w:color w:val="231F20"/>
          <w:spacing w:val="-10"/>
        </w:rPr>
        <w:t> </w:t>
      </w:r>
      <w:r>
        <w:rPr>
          <w:color w:val="231F20"/>
          <w:spacing w:val="-5"/>
        </w:rPr>
        <w:t>Yehudah</w:t>
      </w:r>
      <w:r>
        <w:rPr>
          <w:color w:val="231F20"/>
          <w:spacing w:val="-11"/>
        </w:rPr>
        <w:t> </w:t>
      </w:r>
      <w:r>
        <w:rPr>
          <w:color w:val="231F20"/>
        </w:rPr>
        <w:t>was</w:t>
      </w:r>
      <w:r>
        <w:rPr>
          <w:color w:val="231F20"/>
          <w:spacing w:val="-10"/>
        </w:rPr>
        <w:t> </w:t>
      </w:r>
      <w:r>
        <w:rPr>
          <w:color w:val="231F20"/>
        </w:rPr>
        <w:t>more</w:t>
      </w:r>
      <w:r>
        <w:rPr>
          <w:color w:val="231F20"/>
          <w:spacing w:val="-11"/>
        </w:rPr>
        <w:t> </w:t>
      </w:r>
      <w:r>
        <w:rPr>
          <w:color w:val="231F20"/>
        </w:rPr>
        <w:t>lenient</w:t>
      </w:r>
      <w:r>
        <w:rPr>
          <w:color w:val="231F20"/>
          <w:spacing w:val="-10"/>
        </w:rPr>
        <w:t> </w:t>
      </w:r>
      <w:r>
        <w:rPr>
          <w:color w:val="231F20"/>
        </w:rPr>
        <w:t>than</w:t>
      </w:r>
      <w:r>
        <w:rPr>
          <w:color w:val="231F20"/>
          <w:spacing w:val="-11"/>
        </w:rPr>
        <w:t> </w:t>
      </w:r>
      <w:r>
        <w:rPr>
          <w:color w:val="231F20"/>
        </w:rPr>
        <w:t>Rav</w:t>
      </w:r>
      <w:r>
        <w:rPr>
          <w:color w:val="231F20"/>
          <w:spacing w:val="-10"/>
        </w:rPr>
        <w:t> </w:t>
      </w:r>
      <w:r>
        <w:rPr>
          <w:color w:val="231F20"/>
          <w:spacing w:val="-5"/>
        </w:rPr>
        <w:t>Yochanan </w:t>
      </w:r>
      <w:r>
        <w:rPr>
          <w:color w:val="231F20"/>
        </w:rPr>
        <w:t>ha-Sandlar.</w:t>
      </w:r>
      <w:r>
        <w:rPr>
          <w:color w:val="231F20"/>
          <w:spacing w:val="-16"/>
        </w:rPr>
        <w:t> </w:t>
      </w:r>
      <w:r>
        <w:rPr>
          <w:color w:val="231F20"/>
          <w:spacing w:val="-3"/>
        </w:rPr>
        <w:t>He</w:t>
      </w:r>
      <w:r>
        <w:rPr>
          <w:color w:val="231F20"/>
          <w:spacing w:val="-16"/>
        </w:rPr>
        <w:t> </w:t>
      </w:r>
      <w:r>
        <w:rPr>
          <w:color w:val="231F20"/>
        </w:rPr>
        <w:t>did</w:t>
      </w:r>
      <w:r>
        <w:rPr>
          <w:color w:val="231F20"/>
          <w:spacing w:val="-16"/>
        </w:rPr>
        <w:t> </w:t>
      </w:r>
      <w:r>
        <w:rPr>
          <w:color w:val="231F20"/>
        </w:rPr>
        <w:t>not</w:t>
      </w:r>
      <w:r>
        <w:rPr>
          <w:color w:val="231F20"/>
          <w:spacing w:val="-15"/>
        </w:rPr>
        <w:t> </w:t>
      </w:r>
      <w:r>
        <w:rPr>
          <w:color w:val="231F20"/>
        </w:rPr>
        <w:t>have</w:t>
      </w:r>
      <w:r>
        <w:rPr>
          <w:color w:val="231F20"/>
          <w:spacing w:val="-16"/>
        </w:rPr>
        <w:t> </w:t>
      </w:r>
      <w:r>
        <w:rPr>
          <w:color w:val="231F20"/>
        </w:rPr>
        <w:t>a</w:t>
      </w:r>
      <w:r>
        <w:rPr>
          <w:color w:val="231F20"/>
          <w:spacing w:val="-16"/>
        </w:rPr>
        <w:t> </w:t>
      </w:r>
      <w:r>
        <w:rPr>
          <w:color w:val="231F20"/>
        </w:rPr>
        <w:t>verse;</w:t>
      </w:r>
      <w:r>
        <w:rPr>
          <w:color w:val="231F20"/>
          <w:spacing w:val="-16"/>
        </w:rPr>
        <w:t> </w:t>
      </w:r>
      <w:r>
        <w:rPr>
          <w:color w:val="231F20"/>
        </w:rPr>
        <w:t>he</w:t>
      </w:r>
      <w:r>
        <w:rPr>
          <w:color w:val="231F20"/>
          <w:spacing w:val="-15"/>
        </w:rPr>
        <w:t> </w:t>
      </w:r>
      <w:r>
        <w:rPr>
          <w:color w:val="231F20"/>
        </w:rPr>
        <w:t>felt</w:t>
      </w:r>
      <w:r>
        <w:rPr>
          <w:color w:val="231F20"/>
          <w:spacing w:val="-16"/>
        </w:rPr>
        <w:t> </w:t>
      </w:r>
      <w:r>
        <w:rPr>
          <w:color w:val="231F20"/>
        </w:rPr>
        <w:t>that</w:t>
      </w:r>
      <w:r>
        <w:rPr>
          <w:color w:val="231F20"/>
          <w:spacing w:val="-17"/>
        </w:rPr>
        <w:t> </w:t>
      </w:r>
      <w:r>
        <w:rPr>
          <w:rFonts w:ascii="Cambria" w:hAnsi="Cambria"/>
          <w:i/>
          <w:color w:val="231F20"/>
          <w:spacing w:val="-8"/>
        </w:rPr>
        <w:t>ma’aseh</w:t>
      </w:r>
      <w:r>
        <w:rPr>
          <w:rFonts w:ascii="Cambria" w:hAnsi="Cambria"/>
          <w:i/>
          <w:color w:val="231F20"/>
          <w:spacing w:val="-9"/>
        </w:rPr>
        <w:t> </w:t>
      </w:r>
      <w:r>
        <w:rPr>
          <w:rFonts w:ascii="Cambria" w:hAnsi="Cambria"/>
          <w:i/>
          <w:color w:val="231F20"/>
          <w:spacing w:val="-3"/>
        </w:rPr>
        <w:t>Shabbos</w:t>
      </w:r>
      <w:r>
        <w:rPr>
          <w:rFonts w:ascii="Cambria" w:hAnsi="Cambria"/>
          <w:i/>
          <w:color w:val="231F20"/>
          <w:spacing w:val="-8"/>
        </w:rPr>
        <w:t> </w:t>
      </w:r>
      <w:r>
        <w:rPr>
          <w:color w:val="231F20"/>
        </w:rPr>
        <w:t>was only</w:t>
      </w:r>
      <w:r>
        <w:rPr>
          <w:color w:val="231F20"/>
          <w:spacing w:val="-10"/>
        </w:rPr>
        <w:t> </w:t>
      </w:r>
      <w:r>
        <w:rPr>
          <w:color w:val="231F20"/>
        </w:rPr>
        <w:t>a</w:t>
      </w:r>
      <w:r>
        <w:rPr>
          <w:color w:val="231F20"/>
          <w:spacing w:val="-9"/>
        </w:rPr>
        <w:t> </w:t>
      </w:r>
      <w:r>
        <w:rPr>
          <w:color w:val="231F20"/>
        </w:rPr>
        <w:t>Rabbinic</w:t>
      </w:r>
      <w:r>
        <w:rPr>
          <w:color w:val="231F20"/>
          <w:spacing w:val="-9"/>
        </w:rPr>
        <w:t> </w:t>
      </w:r>
      <w:r>
        <w:rPr>
          <w:color w:val="231F20"/>
        </w:rPr>
        <w:t>prohibition.</w:t>
      </w:r>
      <w:r>
        <w:rPr>
          <w:color w:val="231F20"/>
          <w:spacing w:val="-9"/>
        </w:rPr>
        <w:t> </w:t>
      </w:r>
      <w:r>
        <w:rPr>
          <w:color w:val="231F20"/>
          <w:spacing w:val="-3"/>
        </w:rPr>
        <w:t>He</w:t>
      </w:r>
      <w:r>
        <w:rPr>
          <w:color w:val="231F20"/>
          <w:spacing w:val="-9"/>
        </w:rPr>
        <w:t> </w:t>
      </w:r>
      <w:r>
        <w:rPr>
          <w:color w:val="231F20"/>
        </w:rPr>
        <w:t>would</w:t>
      </w:r>
      <w:r>
        <w:rPr>
          <w:color w:val="231F20"/>
          <w:spacing w:val="-9"/>
        </w:rPr>
        <w:t> </w:t>
      </w:r>
      <w:r>
        <w:rPr>
          <w:color w:val="231F20"/>
        </w:rPr>
        <w:t>agree</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leniencies</w:t>
      </w:r>
      <w:r>
        <w:rPr>
          <w:color w:val="231F20"/>
          <w:spacing w:val="-9"/>
        </w:rPr>
        <w:t> </w:t>
      </w:r>
      <w:r>
        <w:rPr>
          <w:color w:val="231F20"/>
        </w:rPr>
        <w:t>of</w:t>
      </w:r>
      <w:r>
        <w:rPr>
          <w:color w:val="231F20"/>
          <w:spacing w:val="-9"/>
        </w:rPr>
        <w:t> </w:t>
      </w:r>
      <w:r>
        <w:rPr>
          <w:color w:val="231F20"/>
        </w:rPr>
        <w:t>Rav </w:t>
      </w:r>
      <w:r>
        <w:rPr>
          <w:color w:val="231F20"/>
          <w:spacing w:val="-5"/>
        </w:rPr>
        <w:t>Yochanan</w:t>
      </w:r>
      <w:r>
        <w:rPr>
          <w:color w:val="231F20"/>
          <w:spacing w:val="-9"/>
        </w:rPr>
        <w:t> </w:t>
      </w:r>
      <w:r>
        <w:rPr>
          <w:color w:val="231F20"/>
        </w:rPr>
        <w:t>ha-Sandlar.</w:t>
      </w:r>
      <w:r>
        <w:rPr>
          <w:color w:val="231F20"/>
          <w:spacing w:val="-9"/>
        </w:rPr>
        <w:t> </w:t>
      </w:r>
      <w:r>
        <w:rPr>
          <w:color w:val="231F20"/>
          <w:spacing w:val="-3"/>
        </w:rPr>
        <w:t>Just</w:t>
      </w:r>
      <w:r>
        <w:rPr>
          <w:color w:val="231F20"/>
          <w:spacing w:val="-9"/>
        </w:rPr>
        <w:t> </w:t>
      </w:r>
      <w:r>
        <w:rPr>
          <w:color w:val="231F20"/>
        </w:rPr>
        <w:t>as</w:t>
      </w:r>
      <w:r>
        <w:rPr>
          <w:color w:val="231F20"/>
          <w:spacing w:val="-8"/>
        </w:rPr>
        <w:t> </w:t>
      </w:r>
      <w:r>
        <w:rPr>
          <w:color w:val="231F20"/>
        </w:rPr>
        <w:t>according</w:t>
      </w:r>
      <w:r>
        <w:rPr>
          <w:color w:val="231F20"/>
          <w:spacing w:val="-9"/>
        </w:rPr>
        <w:t> </w:t>
      </w:r>
      <w:r>
        <w:rPr>
          <w:color w:val="231F20"/>
        </w:rPr>
        <w:t>to</w:t>
      </w:r>
      <w:r>
        <w:rPr>
          <w:color w:val="231F20"/>
          <w:spacing w:val="-9"/>
        </w:rPr>
        <w:t> </w:t>
      </w:r>
      <w:r>
        <w:rPr>
          <w:color w:val="231F20"/>
        </w:rPr>
        <w:t>Rav</w:t>
      </w:r>
      <w:r>
        <w:rPr>
          <w:color w:val="231F20"/>
          <w:spacing w:val="-9"/>
        </w:rPr>
        <w:t> </w:t>
      </w:r>
      <w:r>
        <w:rPr>
          <w:color w:val="231F20"/>
          <w:spacing w:val="-5"/>
        </w:rPr>
        <w:t>Yochanan</w:t>
      </w:r>
      <w:r>
        <w:rPr>
          <w:color w:val="231F20"/>
          <w:spacing w:val="-8"/>
        </w:rPr>
        <w:t> </w:t>
      </w:r>
      <w:r>
        <w:rPr>
          <w:color w:val="231F20"/>
        </w:rPr>
        <w:t>ha-Sandlar</w:t>
      </w:r>
    </w:p>
    <w:p>
      <w:pPr>
        <w:spacing w:after="0" w:line="316" w:lineRule="auto"/>
        <w:jc w:val="both"/>
        <w:sectPr>
          <w:footerReference w:type="default" r:id="rId30"/>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a mitzvah use would be allowed with an item that was created on Shabbos, Rav Yehudah would also permit such use.</w:t>
      </w:r>
    </w:p>
    <w:p>
      <w:pPr>
        <w:pStyle w:val="BodyText"/>
        <w:spacing w:line="316" w:lineRule="auto" w:before="1"/>
        <w:ind w:left="1200" w:right="137" w:firstLine="360"/>
        <w:jc w:val="both"/>
      </w:pPr>
      <w:r>
        <w:rPr>
          <w:color w:val="231F20"/>
        </w:rPr>
        <w:t>Therefore, Rav Moshe allowed the women to immerse in the bathhouse on the Sabbath, because a mitzvah use is not considered deriving benefit from a product created through a Shabbos</w:t>
      </w:r>
      <w:r>
        <w:rPr>
          <w:color w:val="231F20"/>
          <w:spacing w:val="-31"/>
        </w:rPr>
        <w:t> </w:t>
      </w:r>
      <w:r>
        <w:rPr>
          <w:color w:val="231F20"/>
        </w:rPr>
        <w:t>violation (</w:t>
      </w:r>
      <w:r>
        <w:rPr>
          <w:rFonts w:ascii="Cambria"/>
          <w:i/>
          <w:color w:val="231F20"/>
        </w:rPr>
        <w:t>Daf al</w:t>
      </w:r>
      <w:r>
        <w:rPr>
          <w:rFonts w:ascii="Cambria"/>
          <w:i/>
          <w:color w:val="231F20"/>
          <w:spacing w:val="3"/>
        </w:rPr>
        <w:t> </w:t>
      </w:r>
      <w:r>
        <w:rPr>
          <w:rFonts w:ascii="Cambria"/>
          <w:i/>
          <w:color w:val="231F20"/>
        </w:rPr>
        <w:t>ha-Daf</w:t>
      </w:r>
      <w:r>
        <w:rPr>
          <w:color w:val="231F20"/>
        </w:rPr>
        <w:t>).</w:t>
      </w:r>
    </w:p>
    <w:p>
      <w:pPr>
        <w:spacing w:after="0" w:line="316" w:lineRule="auto"/>
        <w:jc w:val="both"/>
        <w:sectPr>
          <w:footerReference w:type="default" r:id="rId31"/>
          <w:pgSz w:w="8640" w:h="12960"/>
          <w:pgMar w:footer="645" w:header="0" w:top="520" w:bottom="840" w:left="0" w:right="1060"/>
          <w:pgNumType w:start="23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72</w:t>
      </w:r>
    </w:p>
    <w:p>
      <w:pPr>
        <w:pStyle w:val="BodyText"/>
        <w:spacing w:before="5"/>
        <w:rPr>
          <w:rFonts w:ascii="Cambria"/>
          <w:b/>
          <w:sz w:val="56"/>
        </w:rPr>
      </w:pPr>
    </w:p>
    <w:p>
      <w:pPr>
        <w:spacing w:before="1"/>
        <w:ind w:left="2468" w:right="1408" w:firstLine="0"/>
        <w:jc w:val="center"/>
        <w:rPr>
          <w:rFonts w:ascii="Cambria"/>
          <w:b/>
          <w:sz w:val="32"/>
        </w:rPr>
      </w:pPr>
      <w:r>
        <w:rPr>
          <w:rFonts w:ascii="Cambria"/>
          <w:b/>
          <w:color w:val="231F20"/>
          <w:sz w:val="32"/>
        </w:rPr>
        <w:t>Torah Study and Poverty</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Rav Pinchas Zabichi discussed a fascinating dispute (</w:t>
      </w:r>
      <w:r>
        <w:rPr>
          <w:rFonts w:ascii="Cambria"/>
          <w:i/>
          <w:color w:val="231F20"/>
        </w:rPr>
        <w:t>Shut </w:t>
      </w:r>
      <w:r>
        <w:rPr>
          <w:rFonts w:ascii="Cambria"/>
          <w:i/>
          <w:color w:val="231F20"/>
          <w:spacing w:val="-4"/>
        </w:rPr>
        <w:t>Ateret </w:t>
      </w:r>
      <w:r>
        <w:rPr>
          <w:rFonts w:ascii="Cambria"/>
          <w:i/>
          <w:color w:val="231F20"/>
        </w:rPr>
        <w:t>Paz, </w:t>
      </w:r>
      <w:r>
        <w:rPr>
          <w:rFonts w:ascii="Cambria"/>
          <w:i/>
          <w:color w:val="231F20"/>
          <w:spacing w:val="-3"/>
        </w:rPr>
        <w:t>chelek </w:t>
      </w:r>
      <w:r>
        <w:rPr>
          <w:rFonts w:ascii="Cambria"/>
          <w:i/>
          <w:color w:val="231F20"/>
        </w:rPr>
        <w:t>alef, kerach gimmel, Choshen </w:t>
      </w:r>
      <w:r>
        <w:rPr>
          <w:rFonts w:ascii="Cambria"/>
          <w:i/>
          <w:color w:val="231F20"/>
          <w:spacing w:val="-3"/>
        </w:rPr>
        <w:t>Mishpat, siman </w:t>
      </w:r>
      <w:r>
        <w:rPr>
          <w:color w:val="231F20"/>
        </w:rPr>
        <w:t>16). A young </w:t>
      </w:r>
      <w:r>
        <w:rPr>
          <w:color w:val="231F20"/>
          <w:spacing w:val="-5"/>
        </w:rPr>
        <w:t>Torah </w:t>
      </w:r>
      <w:r>
        <w:rPr>
          <w:color w:val="231F20"/>
        </w:rPr>
        <w:t>scholar in Jerusalem agreed orally to a </w:t>
      </w:r>
      <w:r>
        <w:rPr>
          <w:color w:val="231F20"/>
          <w:spacing w:val="-3"/>
        </w:rPr>
        <w:t>Yissachar- </w:t>
      </w:r>
      <w:r>
        <w:rPr>
          <w:color w:val="231F20"/>
        </w:rPr>
        <w:t>Zevulun style relationship with a neighbor who worked for a living. The neighbor would give him a stipend each month. In return, he would learn </w:t>
      </w:r>
      <w:r>
        <w:rPr>
          <w:color w:val="231F20"/>
          <w:spacing w:val="-5"/>
        </w:rPr>
        <w:t>Torah. </w:t>
      </w:r>
      <w:r>
        <w:rPr>
          <w:color w:val="231F20"/>
        </w:rPr>
        <w:t>The neighbor would be entitled to receive half the reward for the </w:t>
      </w:r>
      <w:r>
        <w:rPr>
          <w:color w:val="231F20"/>
          <w:spacing w:val="-5"/>
        </w:rPr>
        <w:t>Torah </w:t>
      </w:r>
      <w:r>
        <w:rPr>
          <w:color w:val="231F20"/>
        </w:rPr>
        <w:t>learning. After a few months the scholar wished to annul the deal. </w:t>
      </w:r>
      <w:r>
        <w:rPr>
          <w:color w:val="231F20"/>
          <w:spacing w:val="-3"/>
        </w:rPr>
        <w:t>He  </w:t>
      </w:r>
      <w:r>
        <w:rPr>
          <w:color w:val="231F20"/>
        </w:rPr>
        <w:t>pointed out that due to the stipend    he could live </w:t>
      </w:r>
      <w:r>
        <w:rPr>
          <w:color w:val="231F20"/>
          <w:spacing w:val="-3"/>
        </w:rPr>
        <w:t>comfortably. He </w:t>
      </w:r>
      <w:r>
        <w:rPr>
          <w:color w:val="231F20"/>
        </w:rPr>
        <w:t>was inspired by statements of our Sages</w:t>
      </w:r>
      <w:r>
        <w:rPr>
          <w:color w:val="231F20"/>
          <w:spacing w:val="-10"/>
        </w:rPr>
        <w:t> </w:t>
      </w:r>
      <w:r>
        <w:rPr>
          <w:color w:val="231F20"/>
        </w:rPr>
        <w:t>(See</w:t>
      </w:r>
      <w:r>
        <w:rPr>
          <w:color w:val="231F20"/>
          <w:spacing w:val="-9"/>
        </w:rPr>
        <w:t> </w:t>
      </w:r>
      <w:r>
        <w:rPr>
          <w:rFonts w:ascii="Cambria"/>
          <w:i/>
          <w:color w:val="231F20"/>
        </w:rPr>
        <w:t>Sotah</w:t>
      </w:r>
      <w:r>
        <w:rPr>
          <w:rFonts w:ascii="Cambria"/>
          <w:i/>
          <w:color w:val="231F20"/>
          <w:spacing w:val="-2"/>
        </w:rPr>
        <w:t> </w:t>
      </w:r>
      <w:r>
        <w:rPr>
          <w:color w:val="231F20"/>
        </w:rPr>
        <w:t>49a)</w:t>
      </w:r>
      <w:r>
        <w:rPr>
          <w:color w:val="231F20"/>
          <w:spacing w:val="-9"/>
        </w:rPr>
        <w:t> </w:t>
      </w:r>
      <w:r>
        <w:rPr>
          <w:color w:val="231F20"/>
        </w:rPr>
        <w:t>that</w:t>
      </w:r>
      <w:r>
        <w:rPr>
          <w:color w:val="231F20"/>
          <w:spacing w:val="-9"/>
        </w:rPr>
        <w:t> </w:t>
      </w:r>
      <w:r>
        <w:rPr>
          <w:color w:val="231F20"/>
        </w:rPr>
        <w:t>highly</w:t>
      </w:r>
      <w:r>
        <w:rPr>
          <w:color w:val="231F20"/>
          <w:spacing w:val="-9"/>
        </w:rPr>
        <w:t> </w:t>
      </w:r>
      <w:r>
        <w:rPr>
          <w:color w:val="231F20"/>
        </w:rPr>
        <w:t>compliment</w:t>
      </w:r>
      <w:r>
        <w:rPr>
          <w:color w:val="231F20"/>
          <w:spacing w:val="-9"/>
        </w:rPr>
        <w:t> </w:t>
      </w:r>
      <w:r>
        <w:rPr>
          <w:color w:val="231F20"/>
        </w:rPr>
        <w:t>one</w:t>
      </w:r>
      <w:r>
        <w:rPr>
          <w:color w:val="231F20"/>
          <w:spacing w:val="-9"/>
        </w:rPr>
        <w:t> </w:t>
      </w:r>
      <w:r>
        <w:rPr>
          <w:color w:val="231F20"/>
        </w:rPr>
        <w:t>who</w:t>
      </w:r>
      <w:r>
        <w:rPr>
          <w:color w:val="231F20"/>
          <w:spacing w:val="-9"/>
        </w:rPr>
        <w:t> </w:t>
      </w:r>
      <w:r>
        <w:rPr>
          <w:color w:val="231F20"/>
        </w:rPr>
        <w:t>learns</w:t>
      </w:r>
      <w:r>
        <w:rPr>
          <w:color w:val="231F20"/>
          <w:spacing w:val="-9"/>
        </w:rPr>
        <w:t> </w:t>
      </w:r>
      <w:r>
        <w:rPr>
          <w:color w:val="231F20"/>
          <w:spacing w:val="-5"/>
        </w:rPr>
        <w:t>Torah </w:t>
      </w:r>
      <w:r>
        <w:rPr>
          <w:color w:val="231F20"/>
        </w:rPr>
        <w:t>amidst poverty and deprivation. </w:t>
      </w:r>
      <w:r>
        <w:rPr>
          <w:color w:val="231F20"/>
          <w:spacing w:val="-3"/>
        </w:rPr>
        <w:t>He </w:t>
      </w:r>
      <w:r>
        <w:rPr>
          <w:color w:val="231F20"/>
        </w:rPr>
        <w:t>wished to live more simply and keep all the credit for the learning for himself. They brought their dispute to the</w:t>
      </w:r>
      <w:r>
        <w:rPr>
          <w:color w:val="231F20"/>
          <w:spacing w:val="-15"/>
        </w:rPr>
        <w:t> </w:t>
      </w:r>
      <w:r>
        <w:rPr>
          <w:color w:val="231F20"/>
        </w:rPr>
        <w:t>Rabbi.</w:t>
      </w:r>
    </w:p>
    <w:p>
      <w:pPr>
        <w:pStyle w:val="BodyText"/>
        <w:spacing w:line="316" w:lineRule="auto"/>
        <w:ind w:left="1200" w:right="137" w:firstLine="360"/>
        <w:jc w:val="both"/>
      </w:pPr>
      <w:r>
        <w:rPr>
          <w:color w:val="231F20"/>
        </w:rPr>
        <w:t>The</w:t>
      </w:r>
      <w:r>
        <w:rPr>
          <w:color w:val="231F20"/>
          <w:spacing w:val="-18"/>
        </w:rPr>
        <w:t> </w:t>
      </w:r>
      <w:r>
        <w:rPr>
          <w:color w:val="231F20"/>
        </w:rPr>
        <w:t>Rabbi</w:t>
      </w:r>
      <w:r>
        <w:rPr>
          <w:color w:val="231F20"/>
          <w:spacing w:val="-17"/>
        </w:rPr>
        <w:t> </w:t>
      </w:r>
      <w:r>
        <w:rPr>
          <w:color w:val="231F20"/>
        </w:rPr>
        <w:t>pointed</w:t>
      </w:r>
      <w:r>
        <w:rPr>
          <w:color w:val="231F20"/>
          <w:spacing w:val="-17"/>
        </w:rPr>
        <w:t> </w:t>
      </w:r>
      <w:r>
        <w:rPr>
          <w:color w:val="231F20"/>
        </w:rPr>
        <w:t>out</w:t>
      </w:r>
      <w:r>
        <w:rPr>
          <w:color w:val="231F20"/>
          <w:spacing w:val="-18"/>
        </w:rPr>
        <w:t> </w:t>
      </w:r>
      <w:r>
        <w:rPr>
          <w:color w:val="231F20"/>
        </w:rPr>
        <w:t>that</w:t>
      </w:r>
      <w:r>
        <w:rPr>
          <w:color w:val="231F20"/>
          <w:spacing w:val="-17"/>
        </w:rPr>
        <w:t> </w:t>
      </w:r>
      <w:r>
        <w:rPr>
          <w:color w:val="231F20"/>
        </w:rPr>
        <w:t>in</w:t>
      </w:r>
      <w:r>
        <w:rPr>
          <w:color w:val="231F20"/>
          <w:spacing w:val="-17"/>
        </w:rPr>
        <w:t> </w:t>
      </w:r>
      <w:r>
        <w:rPr>
          <w:color w:val="231F20"/>
        </w:rPr>
        <w:t>our</w:t>
      </w:r>
      <w:r>
        <w:rPr>
          <w:color w:val="231F20"/>
          <w:spacing w:val="-18"/>
        </w:rPr>
        <w:t> </w:t>
      </w:r>
      <w:r>
        <w:rPr>
          <w:color w:val="231F20"/>
        </w:rPr>
        <w:t>Gemara</w:t>
      </w:r>
      <w:r>
        <w:rPr>
          <w:color w:val="231F20"/>
          <w:spacing w:val="-17"/>
        </w:rPr>
        <w:t> </w:t>
      </w:r>
      <w:r>
        <w:rPr>
          <w:color w:val="231F20"/>
        </w:rPr>
        <w:t>we</w:t>
      </w:r>
      <w:r>
        <w:rPr>
          <w:color w:val="231F20"/>
          <w:spacing w:val="-17"/>
        </w:rPr>
        <w:t> </w:t>
      </w:r>
      <w:r>
        <w:rPr>
          <w:color w:val="231F20"/>
        </w:rPr>
        <w:t>learn</w:t>
      </w:r>
      <w:r>
        <w:rPr>
          <w:color w:val="231F20"/>
          <w:spacing w:val="-17"/>
        </w:rPr>
        <w:t> </w:t>
      </w:r>
      <w:r>
        <w:rPr>
          <w:color w:val="231F20"/>
        </w:rPr>
        <w:t>that</w:t>
      </w:r>
      <w:r>
        <w:rPr>
          <w:color w:val="231F20"/>
          <w:spacing w:val="-18"/>
        </w:rPr>
        <w:t> </w:t>
      </w:r>
      <w:r>
        <w:rPr>
          <w:color w:val="231F20"/>
        </w:rPr>
        <w:t>delightful food is helpful to </w:t>
      </w:r>
      <w:r>
        <w:rPr>
          <w:color w:val="231F20"/>
          <w:spacing w:val="-5"/>
        </w:rPr>
        <w:t>Torah </w:t>
      </w:r>
      <w:r>
        <w:rPr>
          <w:color w:val="231F20"/>
          <w:spacing w:val="-4"/>
        </w:rPr>
        <w:t>study. </w:t>
      </w:r>
      <w:r>
        <w:rPr>
          <w:color w:val="231F20"/>
        </w:rPr>
        <w:t>Rav Nachman had been fasting and as a result, when he was asked a question, he did not resolve it as well</w:t>
      </w:r>
      <w:r>
        <w:rPr>
          <w:color w:val="231F20"/>
          <w:spacing w:val="-9"/>
        </w:rPr>
        <w:t> </w:t>
      </w:r>
      <w:r>
        <w:rPr>
          <w:color w:val="231F20"/>
        </w:rPr>
        <w:t>he</w:t>
      </w:r>
      <w:r>
        <w:rPr>
          <w:color w:val="231F20"/>
          <w:spacing w:val="-8"/>
        </w:rPr>
        <w:t> </w:t>
      </w:r>
      <w:r>
        <w:rPr>
          <w:color w:val="231F20"/>
        </w:rPr>
        <w:t>would</w:t>
      </w:r>
      <w:r>
        <w:rPr>
          <w:color w:val="231F20"/>
          <w:spacing w:val="-8"/>
        </w:rPr>
        <w:t> </w:t>
      </w:r>
      <w:r>
        <w:rPr>
          <w:color w:val="231F20"/>
        </w:rPr>
        <w:t>have</w:t>
      </w:r>
      <w:r>
        <w:rPr>
          <w:color w:val="231F20"/>
          <w:spacing w:val="-8"/>
        </w:rPr>
        <w:t> </w:t>
      </w:r>
      <w:r>
        <w:rPr>
          <w:color w:val="231F20"/>
        </w:rPr>
        <w:t>liked.</w:t>
      </w:r>
      <w:r>
        <w:rPr>
          <w:color w:val="231F20"/>
          <w:spacing w:val="-8"/>
        </w:rPr>
        <w:t> </w:t>
      </w:r>
      <w:r>
        <w:rPr>
          <w:color w:val="231F20"/>
        </w:rPr>
        <w:t>The</w:t>
      </w:r>
      <w:r>
        <w:rPr>
          <w:color w:val="231F20"/>
          <w:spacing w:val="-8"/>
        </w:rPr>
        <w:t> </w:t>
      </w:r>
      <w:r>
        <w:rPr>
          <w:color w:val="231F20"/>
        </w:rPr>
        <w:t>next</w:t>
      </w:r>
      <w:r>
        <w:rPr>
          <w:color w:val="231F20"/>
          <w:spacing w:val="-8"/>
        </w:rPr>
        <w:t> </w:t>
      </w:r>
      <w:r>
        <w:rPr>
          <w:color w:val="231F20"/>
        </w:rPr>
        <w:t>morning</w:t>
      </w:r>
      <w:r>
        <w:rPr>
          <w:color w:val="231F20"/>
          <w:spacing w:val="-8"/>
        </w:rPr>
        <w:t> </w:t>
      </w:r>
      <w:r>
        <w:rPr>
          <w:color w:val="231F20"/>
        </w:rPr>
        <w:t>he</w:t>
      </w:r>
      <w:r>
        <w:rPr>
          <w:color w:val="231F20"/>
          <w:spacing w:val="-8"/>
        </w:rPr>
        <w:t> </w:t>
      </w:r>
      <w:r>
        <w:rPr>
          <w:color w:val="231F20"/>
          <w:spacing w:val="-3"/>
        </w:rPr>
        <w:t>ate</w:t>
      </w:r>
      <w:r>
        <w:rPr>
          <w:color w:val="231F20"/>
          <w:spacing w:val="-8"/>
        </w:rPr>
        <w:t> </w:t>
      </w:r>
      <w:r>
        <w:rPr>
          <w:color w:val="231F20"/>
        </w:rPr>
        <w:t>meat.</w:t>
      </w:r>
      <w:r>
        <w:rPr>
          <w:color w:val="231F20"/>
          <w:spacing w:val="-8"/>
        </w:rPr>
        <w:t> </w:t>
      </w:r>
      <w:r>
        <w:rPr>
          <w:color w:val="231F20"/>
        </w:rPr>
        <w:t>As</w:t>
      </w:r>
      <w:r>
        <w:rPr>
          <w:color w:val="231F20"/>
          <w:spacing w:val="-8"/>
        </w:rPr>
        <w:t> </w:t>
      </w:r>
      <w:r>
        <w:rPr>
          <w:color w:val="231F20"/>
        </w:rPr>
        <w:t>a</w:t>
      </w:r>
      <w:r>
        <w:rPr>
          <w:color w:val="231F20"/>
          <w:spacing w:val="-8"/>
        </w:rPr>
        <w:t> </w:t>
      </w:r>
      <w:r>
        <w:rPr>
          <w:color w:val="231F20"/>
        </w:rPr>
        <w:t>result, he felt stronger and he reached a more correct conclusion. </w:t>
      </w:r>
      <w:r>
        <w:rPr>
          <w:color w:val="231F20"/>
          <w:spacing w:val="-4"/>
        </w:rPr>
        <w:t>How </w:t>
      </w:r>
      <w:r>
        <w:rPr>
          <w:color w:val="231F20"/>
        </w:rPr>
        <w:t>do we</w:t>
      </w:r>
      <w:r>
        <w:rPr>
          <w:color w:val="231F20"/>
          <w:spacing w:val="14"/>
        </w:rPr>
        <w:t> </w:t>
      </w:r>
      <w:r>
        <w:rPr>
          <w:color w:val="231F20"/>
        </w:rPr>
        <w:t>reconcile</w:t>
      </w:r>
      <w:r>
        <w:rPr>
          <w:color w:val="231F20"/>
          <w:spacing w:val="15"/>
        </w:rPr>
        <w:t> </w:t>
      </w:r>
      <w:r>
        <w:rPr>
          <w:color w:val="231F20"/>
        </w:rPr>
        <w:t>our</w:t>
      </w:r>
      <w:r>
        <w:rPr>
          <w:color w:val="231F20"/>
          <w:spacing w:val="14"/>
        </w:rPr>
        <w:t> </w:t>
      </w:r>
      <w:r>
        <w:rPr>
          <w:color w:val="231F20"/>
        </w:rPr>
        <w:t>Gemara</w:t>
      </w:r>
      <w:r>
        <w:rPr>
          <w:color w:val="231F20"/>
          <w:spacing w:val="15"/>
        </w:rPr>
        <w:t> </w:t>
      </w:r>
      <w:r>
        <w:rPr>
          <w:color w:val="231F20"/>
        </w:rPr>
        <w:t>with</w:t>
      </w:r>
      <w:r>
        <w:rPr>
          <w:color w:val="231F20"/>
          <w:spacing w:val="14"/>
        </w:rPr>
        <w:t> </w:t>
      </w:r>
      <w:r>
        <w:rPr>
          <w:color w:val="231F20"/>
        </w:rPr>
        <w:t>the</w:t>
      </w:r>
      <w:r>
        <w:rPr>
          <w:color w:val="231F20"/>
          <w:spacing w:val="15"/>
        </w:rPr>
        <w:t> </w:t>
      </w:r>
      <w:r>
        <w:rPr>
          <w:color w:val="231F20"/>
        </w:rPr>
        <w:t>statements</w:t>
      </w:r>
      <w:r>
        <w:rPr>
          <w:color w:val="231F20"/>
          <w:spacing w:val="14"/>
        </w:rPr>
        <w:t> </w:t>
      </w:r>
      <w:r>
        <w:rPr>
          <w:color w:val="231F20"/>
        </w:rPr>
        <w:t>of</w:t>
      </w:r>
      <w:r>
        <w:rPr>
          <w:color w:val="231F20"/>
          <w:spacing w:val="15"/>
        </w:rPr>
        <w:t> </w:t>
      </w:r>
      <w:r>
        <w:rPr>
          <w:color w:val="231F20"/>
        </w:rPr>
        <w:t>the</w:t>
      </w:r>
      <w:r>
        <w:rPr>
          <w:color w:val="231F20"/>
          <w:spacing w:val="14"/>
        </w:rPr>
        <w:t> </w:t>
      </w:r>
      <w:r>
        <w:rPr>
          <w:color w:val="231F20"/>
        </w:rPr>
        <w:t>Sages</w:t>
      </w:r>
      <w:r>
        <w:rPr>
          <w:color w:val="231F20"/>
          <w:spacing w:val="15"/>
        </w:rPr>
        <w:t> </w:t>
      </w:r>
      <w:r>
        <w:rPr>
          <w:color w:val="231F20"/>
        </w:rPr>
        <w:t>lauding</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spacing w:val="-5"/>
        </w:rPr>
        <w:t>Torah </w:t>
      </w:r>
      <w:r>
        <w:rPr>
          <w:color w:val="231F20"/>
        </w:rPr>
        <w:t>study from amidst privation? Rashi explains that our Sages compliment a poor man who ignores his poverty and insists on learning. </w:t>
      </w:r>
      <w:r>
        <w:rPr>
          <w:color w:val="231F20"/>
          <w:spacing w:val="-4"/>
        </w:rPr>
        <w:t>However, </w:t>
      </w:r>
      <w:r>
        <w:rPr>
          <w:color w:val="231F20"/>
        </w:rPr>
        <w:t>Rav Moshe Feinstein taught that when there is a possibility</w:t>
      </w:r>
      <w:r>
        <w:rPr>
          <w:color w:val="231F20"/>
          <w:spacing w:val="-28"/>
        </w:rPr>
        <w:t> </w:t>
      </w:r>
      <w:r>
        <w:rPr>
          <w:color w:val="231F20"/>
        </w:rPr>
        <w:t>of</w:t>
      </w:r>
      <w:r>
        <w:rPr>
          <w:color w:val="231F20"/>
          <w:spacing w:val="-27"/>
        </w:rPr>
        <w:t> </w:t>
      </w:r>
      <w:r>
        <w:rPr>
          <w:color w:val="231F20"/>
        </w:rPr>
        <w:t>comfort</w:t>
      </w:r>
      <w:r>
        <w:rPr>
          <w:color w:val="231F20"/>
          <w:spacing w:val="-28"/>
        </w:rPr>
        <w:t> </w:t>
      </w:r>
      <w:r>
        <w:rPr>
          <w:color w:val="231F20"/>
        </w:rPr>
        <w:t>and</w:t>
      </w:r>
      <w:r>
        <w:rPr>
          <w:color w:val="231F20"/>
          <w:spacing w:val="-27"/>
        </w:rPr>
        <w:t> </w:t>
      </w:r>
      <w:r>
        <w:rPr>
          <w:color w:val="231F20"/>
        </w:rPr>
        <w:t>good</w:t>
      </w:r>
      <w:r>
        <w:rPr>
          <w:color w:val="231F20"/>
          <w:spacing w:val="-28"/>
        </w:rPr>
        <w:t> </w:t>
      </w:r>
      <w:r>
        <w:rPr>
          <w:color w:val="231F20"/>
        </w:rPr>
        <w:t>food,</w:t>
      </w:r>
      <w:r>
        <w:rPr>
          <w:color w:val="231F20"/>
          <w:spacing w:val="-27"/>
        </w:rPr>
        <w:t> </w:t>
      </w:r>
      <w:r>
        <w:rPr>
          <w:color w:val="231F20"/>
        </w:rPr>
        <w:t>that</w:t>
      </w:r>
      <w:r>
        <w:rPr>
          <w:color w:val="231F20"/>
          <w:spacing w:val="-28"/>
        </w:rPr>
        <w:t> </w:t>
      </w:r>
      <w:r>
        <w:rPr>
          <w:color w:val="231F20"/>
        </w:rPr>
        <w:t>is</w:t>
      </w:r>
      <w:r>
        <w:rPr>
          <w:color w:val="231F20"/>
          <w:spacing w:val="-27"/>
        </w:rPr>
        <w:t> </w:t>
      </w:r>
      <w:r>
        <w:rPr>
          <w:color w:val="231F20"/>
        </w:rPr>
        <w:t>even</w:t>
      </w:r>
      <w:r>
        <w:rPr>
          <w:color w:val="231F20"/>
          <w:spacing w:val="-28"/>
        </w:rPr>
        <w:t> </w:t>
      </w:r>
      <w:r>
        <w:rPr>
          <w:color w:val="231F20"/>
        </w:rPr>
        <w:t>better</w:t>
      </w:r>
      <w:r>
        <w:rPr>
          <w:color w:val="231F20"/>
          <w:spacing w:val="-27"/>
        </w:rPr>
        <w:t> </w:t>
      </w:r>
      <w:r>
        <w:rPr>
          <w:color w:val="231F20"/>
        </w:rPr>
        <w:t>for</w:t>
      </w:r>
      <w:r>
        <w:rPr>
          <w:color w:val="231F20"/>
          <w:spacing w:val="-28"/>
        </w:rPr>
        <w:t> </w:t>
      </w:r>
      <w:r>
        <w:rPr>
          <w:color w:val="231F20"/>
        </w:rPr>
        <w:t>the</w:t>
      </w:r>
      <w:r>
        <w:rPr>
          <w:color w:val="231F20"/>
          <w:spacing w:val="-27"/>
        </w:rPr>
        <w:t> </w:t>
      </w:r>
      <w:r>
        <w:rPr>
          <w:color w:val="231F20"/>
          <w:spacing w:val="-3"/>
        </w:rPr>
        <w:t>scholar. </w:t>
      </w:r>
      <w:r>
        <w:rPr>
          <w:color w:val="231F20"/>
        </w:rPr>
        <w:t>When a scholar eats nutritious food he has greater strength. </w:t>
      </w:r>
      <w:r>
        <w:rPr>
          <w:color w:val="231F20"/>
          <w:spacing w:val="-3"/>
        </w:rPr>
        <w:t>He </w:t>
      </w:r>
      <w:r>
        <w:rPr>
          <w:color w:val="231F20"/>
        </w:rPr>
        <w:t>can learn better and accomplish more. Therefore, the Rabbi ruled that the </w:t>
      </w:r>
      <w:r>
        <w:rPr>
          <w:color w:val="231F20"/>
          <w:spacing w:val="-5"/>
        </w:rPr>
        <w:t>Torah </w:t>
      </w:r>
      <w:r>
        <w:rPr>
          <w:color w:val="231F20"/>
        </w:rPr>
        <w:t>scholar should not annul his deal with the businessman. </w:t>
      </w:r>
      <w:r>
        <w:rPr>
          <w:color w:val="231F20"/>
          <w:spacing w:val="-3"/>
        </w:rPr>
        <w:t>He </w:t>
      </w:r>
      <w:r>
        <w:rPr>
          <w:color w:val="231F20"/>
        </w:rPr>
        <w:t>should continue to receive a stipend. </w:t>
      </w:r>
      <w:r>
        <w:rPr>
          <w:color w:val="231F20"/>
          <w:spacing w:val="-3"/>
        </w:rPr>
        <w:t>He </w:t>
      </w:r>
      <w:r>
        <w:rPr>
          <w:color w:val="231F20"/>
        </w:rPr>
        <w:t>would then have more resources. </w:t>
      </w:r>
      <w:r>
        <w:rPr>
          <w:color w:val="231F20"/>
          <w:spacing w:val="-3"/>
        </w:rPr>
        <w:t>He </w:t>
      </w:r>
      <w:r>
        <w:rPr>
          <w:color w:val="231F20"/>
        </w:rPr>
        <w:t>would then learn </w:t>
      </w:r>
      <w:r>
        <w:rPr>
          <w:color w:val="231F20"/>
          <w:spacing w:val="-3"/>
        </w:rPr>
        <w:t>better, </w:t>
      </w:r>
      <w:r>
        <w:rPr>
          <w:color w:val="231F20"/>
        </w:rPr>
        <w:t>and the businessman would participate in the reward as</w:t>
      </w:r>
      <w:r>
        <w:rPr>
          <w:color w:val="231F20"/>
          <w:spacing w:val="-31"/>
        </w:rPr>
        <w:t> </w:t>
      </w:r>
      <w:r>
        <w:rPr>
          <w:color w:val="231F20"/>
        </w:rPr>
        <w:t>well.</w:t>
      </w:r>
    </w:p>
    <w:p>
      <w:pPr>
        <w:pStyle w:val="BodyText"/>
        <w:spacing w:line="316" w:lineRule="auto" w:before="8"/>
        <w:ind w:left="1200" w:right="137" w:firstLine="360"/>
        <w:jc w:val="both"/>
      </w:pPr>
      <w:r>
        <w:rPr>
          <w:color w:val="231F20"/>
        </w:rPr>
        <w:t>Rav</w:t>
      </w:r>
      <w:r>
        <w:rPr>
          <w:color w:val="231F20"/>
          <w:spacing w:val="-14"/>
        </w:rPr>
        <w:t> </w:t>
      </w:r>
      <w:r>
        <w:rPr>
          <w:color w:val="231F20"/>
        </w:rPr>
        <w:t>Chaim</w:t>
      </w:r>
      <w:r>
        <w:rPr>
          <w:color w:val="231F20"/>
          <w:spacing w:val="-14"/>
        </w:rPr>
        <w:t> </w:t>
      </w:r>
      <w:r>
        <w:rPr>
          <w:color w:val="231F20"/>
        </w:rPr>
        <w:t>of</w:t>
      </w:r>
      <w:r>
        <w:rPr>
          <w:color w:val="231F20"/>
          <w:spacing w:val="-14"/>
        </w:rPr>
        <w:t> </w:t>
      </w:r>
      <w:r>
        <w:rPr>
          <w:color w:val="231F20"/>
          <w:spacing w:val="-4"/>
        </w:rPr>
        <w:t>Volozhin</w:t>
      </w:r>
      <w:r>
        <w:rPr>
          <w:color w:val="231F20"/>
          <w:spacing w:val="-13"/>
        </w:rPr>
        <w:t> </w:t>
      </w:r>
      <w:r>
        <w:rPr>
          <w:color w:val="231F20"/>
        </w:rPr>
        <w:t>once</w:t>
      </w:r>
      <w:r>
        <w:rPr>
          <w:color w:val="231F20"/>
          <w:spacing w:val="-14"/>
        </w:rPr>
        <w:t> </w:t>
      </w:r>
      <w:r>
        <w:rPr>
          <w:color w:val="231F20"/>
        </w:rPr>
        <w:t>dealt</w:t>
      </w:r>
      <w:r>
        <w:rPr>
          <w:color w:val="231F20"/>
          <w:spacing w:val="-14"/>
        </w:rPr>
        <w:t> </w:t>
      </w:r>
      <w:r>
        <w:rPr>
          <w:color w:val="231F20"/>
        </w:rPr>
        <w:t>with</w:t>
      </w:r>
      <w:r>
        <w:rPr>
          <w:color w:val="231F20"/>
          <w:spacing w:val="-14"/>
        </w:rPr>
        <w:t> </w:t>
      </w:r>
      <w:r>
        <w:rPr>
          <w:color w:val="231F20"/>
        </w:rPr>
        <w:t>a</w:t>
      </w:r>
      <w:r>
        <w:rPr>
          <w:color w:val="231F20"/>
          <w:spacing w:val="-13"/>
        </w:rPr>
        <w:t> </w:t>
      </w:r>
      <w:r>
        <w:rPr>
          <w:color w:val="231F20"/>
        </w:rPr>
        <w:t>similar</w:t>
      </w:r>
      <w:r>
        <w:rPr>
          <w:color w:val="231F20"/>
          <w:spacing w:val="-14"/>
        </w:rPr>
        <w:t> </w:t>
      </w:r>
      <w:r>
        <w:rPr>
          <w:color w:val="231F20"/>
        </w:rPr>
        <w:t>issue.</w:t>
      </w:r>
      <w:r>
        <w:rPr>
          <w:color w:val="231F20"/>
          <w:spacing w:val="-14"/>
        </w:rPr>
        <w:t> </w:t>
      </w:r>
      <w:r>
        <w:rPr>
          <w:color w:val="231F20"/>
        </w:rPr>
        <w:t>A</w:t>
      </w:r>
      <w:r>
        <w:rPr>
          <w:color w:val="231F20"/>
          <w:spacing w:val="-13"/>
        </w:rPr>
        <w:t> </w:t>
      </w:r>
      <w:r>
        <w:rPr>
          <w:color w:val="231F20"/>
        </w:rPr>
        <w:t>scholar was offered a Yissachar-Zevulun deal with a businessman. The scholar</w:t>
      </w:r>
      <w:r>
        <w:rPr>
          <w:color w:val="231F20"/>
          <w:spacing w:val="-10"/>
        </w:rPr>
        <w:t> </w:t>
      </w:r>
      <w:r>
        <w:rPr>
          <w:color w:val="231F20"/>
        </w:rPr>
        <w:t>wanted</w:t>
      </w:r>
      <w:r>
        <w:rPr>
          <w:color w:val="231F20"/>
          <w:spacing w:val="-10"/>
        </w:rPr>
        <w:t> </w:t>
      </w:r>
      <w:r>
        <w:rPr>
          <w:color w:val="231F20"/>
        </w:rPr>
        <w:t>to</w:t>
      </w:r>
      <w:r>
        <w:rPr>
          <w:color w:val="231F20"/>
          <w:spacing w:val="-10"/>
        </w:rPr>
        <w:t> </w:t>
      </w:r>
      <w:r>
        <w:rPr>
          <w:color w:val="231F20"/>
        </w:rPr>
        <w:t>refuse</w:t>
      </w:r>
      <w:r>
        <w:rPr>
          <w:color w:val="231F20"/>
          <w:spacing w:val="-10"/>
        </w:rPr>
        <w:t> </w:t>
      </w:r>
      <w:r>
        <w:rPr>
          <w:color w:val="231F20"/>
        </w:rPr>
        <w:t>it.</w:t>
      </w:r>
      <w:r>
        <w:rPr>
          <w:color w:val="231F20"/>
          <w:spacing w:val="-9"/>
        </w:rPr>
        <w:t> </w:t>
      </w:r>
      <w:r>
        <w:rPr>
          <w:color w:val="231F20"/>
          <w:spacing w:val="-3"/>
        </w:rPr>
        <w:t>He</w:t>
      </w:r>
      <w:r>
        <w:rPr>
          <w:color w:val="231F20"/>
          <w:spacing w:val="-10"/>
        </w:rPr>
        <w:t> </w:t>
      </w:r>
      <w:r>
        <w:rPr>
          <w:color w:val="231F20"/>
        </w:rPr>
        <w:t>wished</w:t>
      </w:r>
      <w:r>
        <w:rPr>
          <w:color w:val="231F20"/>
          <w:spacing w:val="-10"/>
        </w:rPr>
        <w:t> </w:t>
      </w:r>
      <w:r>
        <w:rPr>
          <w:color w:val="231F20"/>
        </w:rPr>
        <w:t>to</w:t>
      </w:r>
      <w:r>
        <w:rPr>
          <w:color w:val="231F20"/>
          <w:spacing w:val="-10"/>
        </w:rPr>
        <w:t> </w:t>
      </w:r>
      <w:r>
        <w:rPr>
          <w:color w:val="231F20"/>
        </w:rPr>
        <w:t>have</w:t>
      </w:r>
      <w:r>
        <w:rPr>
          <w:color w:val="231F20"/>
          <w:spacing w:val="-10"/>
        </w:rPr>
        <w:t> </w:t>
      </w:r>
      <w:r>
        <w:rPr>
          <w:color w:val="231F20"/>
        </w:rPr>
        <w:t>less</w:t>
      </w:r>
      <w:r>
        <w:rPr>
          <w:color w:val="231F20"/>
          <w:spacing w:val="-9"/>
        </w:rPr>
        <w:t> </w:t>
      </w:r>
      <w:r>
        <w:rPr>
          <w:color w:val="231F20"/>
        </w:rPr>
        <w:t>for</w:t>
      </w:r>
      <w:r>
        <w:rPr>
          <w:color w:val="231F20"/>
          <w:spacing w:val="-10"/>
        </w:rPr>
        <w:t> </w:t>
      </w:r>
      <w:r>
        <w:rPr>
          <w:color w:val="231F20"/>
        </w:rPr>
        <w:t>himself</w:t>
      </w:r>
      <w:r>
        <w:rPr>
          <w:color w:val="231F20"/>
          <w:spacing w:val="-10"/>
        </w:rPr>
        <w:t> </w:t>
      </w:r>
      <w:r>
        <w:rPr>
          <w:color w:val="231F20"/>
        </w:rPr>
        <w:t>and</w:t>
      </w:r>
      <w:r>
        <w:rPr>
          <w:color w:val="231F20"/>
          <w:spacing w:val="-10"/>
        </w:rPr>
        <w:t> </w:t>
      </w:r>
      <w:r>
        <w:rPr>
          <w:color w:val="231F20"/>
        </w:rPr>
        <w:t>to learn</w:t>
      </w:r>
      <w:r>
        <w:rPr>
          <w:color w:val="231F20"/>
          <w:spacing w:val="-6"/>
        </w:rPr>
        <w:t> </w:t>
      </w:r>
      <w:r>
        <w:rPr>
          <w:color w:val="231F20"/>
        </w:rPr>
        <w:t>half</w:t>
      </w:r>
      <w:r>
        <w:rPr>
          <w:color w:val="231F20"/>
          <w:spacing w:val="-5"/>
        </w:rPr>
        <w:t> </w:t>
      </w:r>
      <w:r>
        <w:rPr>
          <w:color w:val="231F20"/>
        </w:rPr>
        <w:t>a</w:t>
      </w:r>
      <w:r>
        <w:rPr>
          <w:color w:val="231F20"/>
          <w:spacing w:val="-5"/>
        </w:rPr>
        <w:t> </w:t>
      </w:r>
      <w:r>
        <w:rPr>
          <w:color w:val="231F20"/>
        </w:rPr>
        <w:t>day</w:t>
      </w:r>
      <w:r>
        <w:rPr>
          <w:color w:val="231F20"/>
          <w:spacing w:val="-5"/>
        </w:rPr>
        <w:t> </w:t>
      </w:r>
      <w:r>
        <w:rPr>
          <w:color w:val="231F20"/>
        </w:rPr>
        <w:t>and</w:t>
      </w:r>
      <w:r>
        <w:rPr>
          <w:color w:val="231F20"/>
          <w:spacing w:val="-5"/>
        </w:rPr>
        <w:t> </w:t>
      </w:r>
      <w:r>
        <w:rPr>
          <w:color w:val="231F20"/>
        </w:rPr>
        <w:t>to</w:t>
      </w:r>
      <w:r>
        <w:rPr>
          <w:color w:val="231F20"/>
          <w:spacing w:val="-5"/>
        </w:rPr>
        <w:t> </w:t>
      </w:r>
      <w:r>
        <w:rPr>
          <w:color w:val="231F20"/>
        </w:rPr>
        <w:t>work</w:t>
      </w:r>
      <w:r>
        <w:rPr>
          <w:color w:val="231F20"/>
          <w:spacing w:val="-5"/>
        </w:rPr>
        <w:t> </w:t>
      </w:r>
      <w:r>
        <w:rPr>
          <w:color w:val="231F20"/>
        </w:rPr>
        <w:t>half</w:t>
      </w:r>
      <w:r>
        <w:rPr>
          <w:color w:val="231F20"/>
          <w:spacing w:val="-5"/>
        </w:rPr>
        <w:t> </w:t>
      </w:r>
      <w:r>
        <w:rPr>
          <w:color w:val="231F20"/>
        </w:rPr>
        <w:t>a</w:t>
      </w:r>
      <w:r>
        <w:rPr>
          <w:color w:val="231F20"/>
          <w:spacing w:val="-6"/>
        </w:rPr>
        <w:t> day.</w:t>
      </w:r>
      <w:r>
        <w:rPr>
          <w:color w:val="231F20"/>
          <w:spacing w:val="-5"/>
        </w:rPr>
        <w:t> </w:t>
      </w:r>
      <w:r>
        <w:rPr>
          <w:color w:val="231F20"/>
        </w:rPr>
        <w:t>Rav</w:t>
      </w:r>
      <w:r>
        <w:rPr>
          <w:color w:val="231F20"/>
          <w:spacing w:val="-5"/>
        </w:rPr>
        <w:t> </w:t>
      </w:r>
      <w:r>
        <w:rPr>
          <w:color w:val="231F20"/>
        </w:rPr>
        <w:t>Chaim</w:t>
      </w:r>
      <w:r>
        <w:rPr>
          <w:color w:val="231F20"/>
          <w:spacing w:val="-5"/>
        </w:rPr>
        <w:t> </w:t>
      </w:r>
      <w:r>
        <w:rPr>
          <w:color w:val="231F20"/>
        </w:rPr>
        <w:t>instructed</w:t>
      </w:r>
      <w:r>
        <w:rPr>
          <w:color w:val="231F20"/>
          <w:spacing w:val="-5"/>
        </w:rPr>
        <w:t> </w:t>
      </w:r>
      <w:r>
        <w:rPr>
          <w:color w:val="231F20"/>
        </w:rPr>
        <w:t>him</w:t>
      </w:r>
      <w:r>
        <w:rPr>
          <w:color w:val="231F20"/>
          <w:spacing w:val="-5"/>
        </w:rPr>
        <w:t> </w:t>
      </w:r>
      <w:r>
        <w:rPr>
          <w:color w:val="231F20"/>
        </w:rPr>
        <w:t>to accept the partnership. The cause of Heaven is better served with a full day of learning and two people sharing in the reward, than with half</w:t>
      </w:r>
      <w:r>
        <w:rPr>
          <w:color w:val="231F20"/>
          <w:spacing w:val="-8"/>
        </w:rPr>
        <w:t> </w:t>
      </w:r>
      <w:r>
        <w:rPr>
          <w:color w:val="231F20"/>
        </w:rPr>
        <w:t>of</w:t>
      </w:r>
      <w:r>
        <w:rPr>
          <w:color w:val="231F20"/>
          <w:spacing w:val="-7"/>
        </w:rPr>
        <w:t> </w:t>
      </w:r>
      <w:r>
        <w:rPr>
          <w:color w:val="231F20"/>
        </w:rPr>
        <w:t>a</w:t>
      </w:r>
      <w:r>
        <w:rPr>
          <w:color w:val="231F20"/>
          <w:spacing w:val="-7"/>
        </w:rPr>
        <w:t> </w:t>
      </w:r>
      <w:r>
        <w:rPr>
          <w:color w:val="231F20"/>
        </w:rPr>
        <w:t>day</w:t>
      </w:r>
      <w:r>
        <w:rPr>
          <w:color w:val="231F20"/>
          <w:spacing w:val="-7"/>
        </w:rPr>
        <w:t> </w:t>
      </w:r>
      <w:r>
        <w:rPr>
          <w:color w:val="231F20"/>
        </w:rPr>
        <w:t>of</w:t>
      </w:r>
      <w:r>
        <w:rPr>
          <w:color w:val="231F20"/>
          <w:spacing w:val="-7"/>
        </w:rPr>
        <w:t> </w:t>
      </w:r>
      <w:r>
        <w:rPr>
          <w:color w:val="231F20"/>
        </w:rPr>
        <w:t>study</w:t>
      </w:r>
      <w:r>
        <w:rPr>
          <w:color w:val="231F20"/>
          <w:spacing w:val="-8"/>
        </w:rPr>
        <w:t> </w:t>
      </w:r>
      <w:r>
        <w:rPr>
          <w:color w:val="231F20"/>
        </w:rPr>
        <w:t>and</w:t>
      </w:r>
      <w:r>
        <w:rPr>
          <w:color w:val="231F20"/>
          <w:spacing w:val="-7"/>
        </w:rPr>
        <w:t> </w:t>
      </w:r>
      <w:r>
        <w:rPr>
          <w:color w:val="231F20"/>
        </w:rPr>
        <w:t>only</w:t>
      </w:r>
      <w:r>
        <w:rPr>
          <w:color w:val="231F20"/>
          <w:spacing w:val="-7"/>
        </w:rPr>
        <w:t> </w:t>
      </w:r>
      <w:r>
        <w:rPr>
          <w:color w:val="231F20"/>
        </w:rPr>
        <w:t>one</w:t>
      </w:r>
      <w:r>
        <w:rPr>
          <w:color w:val="231F20"/>
          <w:spacing w:val="-7"/>
        </w:rPr>
        <w:t> </w:t>
      </w:r>
      <w:r>
        <w:rPr>
          <w:color w:val="231F20"/>
        </w:rPr>
        <w:t>person</w:t>
      </w:r>
      <w:r>
        <w:rPr>
          <w:color w:val="231F20"/>
          <w:spacing w:val="-7"/>
        </w:rPr>
        <w:t> </w:t>
      </w:r>
      <w:r>
        <w:rPr>
          <w:color w:val="231F20"/>
        </w:rPr>
        <w:t>receiving</w:t>
      </w:r>
      <w:r>
        <w:rPr>
          <w:color w:val="231F20"/>
          <w:spacing w:val="-7"/>
        </w:rPr>
        <w:t> </w:t>
      </w:r>
      <w:r>
        <w:rPr>
          <w:color w:val="231F20"/>
        </w:rPr>
        <w:t>reward</w:t>
      </w:r>
      <w:r>
        <w:rPr>
          <w:color w:val="231F20"/>
          <w:spacing w:val="-8"/>
        </w:rPr>
        <w:t> (</w:t>
      </w:r>
      <w:r>
        <w:rPr>
          <w:rFonts w:ascii="Cambria" w:hAnsi="Cambria"/>
          <w:i/>
          <w:color w:val="231F20"/>
          <w:spacing w:val="-8"/>
        </w:rPr>
        <w:t>Me’oros </w:t>
      </w:r>
      <w:r>
        <w:rPr>
          <w:rFonts w:ascii="Cambria" w:hAnsi="Cambria"/>
          <w:i/>
          <w:color w:val="231F20"/>
        </w:rPr>
        <w:t>Daf</w:t>
      </w:r>
      <w:r>
        <w:rPr>
          <w:rFonts w:ascii="Cambria" w:hAnsi="Cambria"/>
          <w:i/>
          <w:color w:val="231F20"/>
          <w:spacing w:val="1"/>
        </w:rPr>
        <w:t> </w:t>
      </w:r>
      <w:r>
        <w:rPr>
          <w:rFonts w:ascii="Cambria" w:hAnsi="Cambria"/>
          <w:i/>
          <w:color w:val="231F20"/>
          <w:spacing w:val="-4"/>
        </w:rPr>
        <w:t>ha-Yomi</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Heading3"/>
        <w:spacing w:before="213"/>
        <w:rPr>
          <w:rFonts w:ascii="Cambria"/>
          <w:i w:val="0"/>
        </w:rPr>
      </w:pPr>
      <w:r>
        <w:rPr>
          <w:i/>
          <w:color w:val="231F20"/>
        </w:rPr>
        <w:t>Bava Kamma </w:t>
      </w:r>
      <w:r>
        <w:rPr>
          <w:rFonts w:ascii="Cambria"/>
          <w:i w:val="0"/>
          <w:color w:val="231F20"/>
        </w:rPr>
        <w:t>73</w:t>
      </w:r>
    </w:p>
    <w:p>
      <w:pPr>
        <w:pStyle w:val="BodyText"/>
        <w:rPr>
          <w:rFonts w:ascii="Cambria"/>
          <w:b/>
          <w:sz w:val="38"/>
        </w:rPr>
      </w:pPr>
    </w:p>
    <w:p>
      <w:pPr>
        <w:spacing w:line="232" w:lineRule="auto" w:before="335"/>
        <w:ind w:left="1380" w:right="319" w:firstLine="1"/>
        <w:jc w:val="center"/>
        <w:rPr>
          <w:rFonts w:ascii="Cambria"/>
          <w:b/>
          <w:sz w:val="32"/>
        </w:rPr>
      </w:pPr>
      <w:r>
        <w:rPr>
          <w:rFonts w:ascii="Cambria"/>
          <w:b/>
          <w:color w:val="231F20"/>
          <w:spacing w:val="-3"/>
          <w:sz w:val="32"/>
        </w:rPr>
        <w:t>If </w:t>
      </w:r>
      <w:r>
        <w:rPr>
          <w:rFonts w:ascii="Cambria"/>
          <w:b/>
          <w:color w:val="231F20"/>
          <w:spacing w:val="-4"/>
          <w:sz w:val="32"/>
        </w:rPr>
        <w:t>He </w:t>
      </w:r>
      <w:r>
        <w:rPr>
          <w:rFonts w:ascii="Cambria"/>
          <w:b/>
          <w:color w:val="231F20"/>
          <w:sz w:val="32"/>
        </w:rPr>
        <w:t>Mistakenly Began His </w:t>
      </w:r>
      <w:r>
        <w:rPr>
          <w:rFonts w:ascii="Palatino Linotype"/>
          <w:b/>
          <w:i/>
          <w:color w:val="231F20"/>
          <w:sz w:val="32"/>
        </w:rPr>
        <w:t>Shemoneh </w:t>
      </w:r>
      <w:r>
        <w:rPr>
          <w:rFonts w:ascii="Palatino Linotype"/>
          <w:b/>
          <w:i/>
          <w:color w:val="231F20"/>
          <w:w w:val="95"/>
          <w:sz w:val="32"/>
        </w:rPr>
        <w:t>Esreih</w:t>
      </w:r>
      <w:r>
        <w:rPr>
          <w:rFonts w:ascii="Palatino Linotype"/>
          <w:b/>
          <w:i/>
          <w:color w:val="231F20"/>
          <w:spacing w:val="-33"/>
          <w:w w:val="95"/>
          <w:sz w:val="32"/>
        </w:rPr>
        <w:t> </w:t>
      </w:r>
      <w:r>
        <w:rPr>
          <w:rFonts w:ascii="Cambria"/>
          <w:b/>
          <w:color w:val="231F20"/>
          <w:w w:val="95"/>
          <w:sz w:val="32"/>
        </w:rPr>
        <w:t>of</w:t>
      </w:r>
      <w:r>
        <w:rPr>
          <w:rFonts w:ascii="Cambria"/>
          <w:b/>
          <w:color w:val="231F20"/>
          <w:spacing w:val="-24"/>
          <w:w w:val="95"/>
          <w:sz w:val="32"/>
        </w:rPr>
        <w:t> </w:t>
      </w:r>
      <w:r>
        <w:rPr>
          <w:rFonts w:ascii="Palatino Linotype"/>
          <w:b/>
          <w:i/>
          <w:color w:val="231F20"/>
          <w:w w:val="95"/>
          <w:sz w:val="32"/>
        </w:rPr>
        <w:t>Shacharis</w:t>
      </w:r>
      <w:r>
        <w:rPr>
          <w:rFonts w:ascii="Palatino Linotype"/>
          <w:b/>
          <w:i/>
          <w:color w:val="231F20"/>
          <w:spacing w:val="-33"/>
          <w:w w:val="95"/>
          <w:sz w:val="32"/>
        </w:rPr>
        <w:t> </w:t>
      </w:r>
      <w:r>
        <w:rPr>
          <w:rFonts w:ascii="Cambria"/>
          <w:b/>
          <w:color w:val="231F20"/>
          <w:w w:val="95"/>
          <w:sz w:val="32"/>
        </w:rPr>
        <w:t>with</w:t>
      </w:r>
      <w:r>
        <w:rPr>
          <w:rFonts w:ascii="Cambria"/>
          <w:b/>
          <w:color w:val="231F20"/>
          <w:spacing w:val="-24"/>
          <w:w w:val="95"/>
          <w:sz w:val="32"/>
        </w:rPr>
        <w:t> </w:t>
      </w:r>
      <w:r>
        <w:rPr>
          <w:rFonts w:ascii="Cambria"/>
          <w:b/>
          <w:color w:val="231F20"/>
          <w:w w:val="95"/>
          <w:sz w:val="32"/>
        </w:rPr>
        <w:t>the</w:t>
      </w:r>
      <w:r>
        <w:rPr>
          <w:rFonts w:ascii="Cambria"/>
          <w:b/>
          <w:color w:val="231F20"/>
          <w:spacing w:val="-25"/>
          <w:w w:val="95"/>
          <w:sz w:val="32"/>
        </w:rPr>
        <w:t> </w:t>
      </w:r>
      <w:r>
        <w:rPr>
          <w:rFonts w:ascii="Cambria"/>
          <w:b/>
          <w:color w:val="231F20"/>
          <w:spacing w:val="-8"/>
          <w:w w:val="95"/>
          <w:sz w:val="32"/>
        </w:rPr>
        <w:t>Words</w:t>
      </w:r>
      <w:r>
        <w:rPr>
          <w:rFonts w:ascii="Cambria"/>
          <w:b/>
          <w:color w:val="231F20"/>
          <w:spacing w:val="-24"/>
          <w:w w:val="95"/>
          <w:sz w:val="32"/>
        </w:rPr>
        <w:t> </w:t>
      </w:r>
      <w:r>
        <w:rPr>
          <w:rFonts w:ascii="Palatino Linotype"/>
          <w:b/>
          <w:i/>
          <w:color w:val="231F20"/>
          <w:spacing w:val="-4"/>
          <w:w w:val="95"/>
          <w:sz w:val="32"/>
        </w:rPr>
        <w:t>Ki</w:t>
      </w:r>
      <w:r>
        <w:rPr>
          <w:rFonts w:ascii="Palatino Linotype"/>
          <w:b/>
          <w:i/>
          <w:color w:val="231F20"/>
          <w:spacing w:val="-32"/>
          <w:w w:val="95"/>
          <w:sz w:val="32"/>
        </w:rPr>
        <w:t> </w:t>
      </w:r>
      <w:r>
        <w:rPr>
          <w:rFonts w:ascii="Palatino Linotype"/>
          <w:b/>
          <w:i/>
          <w:color w:val="231F20"/>
          <w:w w:val="95"/>
          <w:sz w:val="32"/>
        </w:rPr>
        <w:t>Sheim </w:t>
      </w:r>
      <w:r>
        <w:rPr>
          <w:rFonts w:ascii="Palatino Linotype"/>
          <w:b/>
          <w:i/>
          <w:color w:val="231F20"/>
          <w:w w:val="95"/>
          <w:sz w:val="32"/>
        </w:rPr>
        <w:t>Hashem</w:t>
      </w:r>
      <w:r>
        <w:rPr>
          <w:rFonts w:ascii="Cambria"/>
          <w:b/>
          <w:color w:val="231F20"/>
          <w:w w:val="95"/>
          <w:sz w:val="32"/>
        </w:rPr>
        <w:t>,</w:t>
      </w:r>
      <w:r>
        <w:rPr>
          <w:rFonts w:ascii="Cambria"/>
          <w:b/>
          <w:color w:val="231F20"/>
          <w:spacing w:val="-13"/>
          <w:w w:val="95"/>
          <w:sz w:val="32"/>
        </w:rPr>
        <w:t> </w:t>
      </w:r>
      <w:r>
        <w:rPr>
          <w:rFonts w:ascii="Cambria"/>
          <w:b/>
          <w:color w:val="231F20"/>
          <w:w w:val="95"/>
          <w:sz w:val="32"/>
        </w:rPr>
        <w:t>Should</w:t>
      </w:r>
      <w:r>
        <w:rPr>
          <w:rFonts w:ascii="Cambria"/>
          <w:b/>
          <w:color w:val="231F20"/>
          <w:spacing w:val="-13"/>
          <w:w w:val="95"/>
          <w:sz w:val="32"/>
        </w:rPr>
        <w:t> </w:t>
      </w:r>
      <w:r>
        <w:rPr>
          <w:rFonts w:ascii="Cambria"/>
          <w:b/>
          <w:color w:val="231F20"/>
          <w:spacing w:val="-4"/>
          <w:w w:val="95"/>
          <w:sz w:val="32"/>
        </w:rPr>
        <w:t>He</w:t>
      </w:r>
      <w:r>
        <w:rPr>
          <w:rFonts w:ascii="Cambria"/>
          <w:b/>
          <w:color w:val="231F20"/>
          <w:spacing w:val="-13"/>
          <w:w w:val="95"/>
          <w:sz w:val="32"/>
        </w:rPr>
        <w:t> </w:t>
      </w:r>
      <w:r>
        <w:rPr>
          <w:rFonts w:ascii="Cambria"/>
          <w:b/>
          <w:color w:val="231F20"/>
          <w:w w:val="95"/>
          <w:sz w:val="32"/>
        </w:rPr>
        <w:t>Complete</w:t>
      </w:r>
      <w:r>
        <w:rPr>
          <w:rFonts w:ascii="Cambria"/>
          <w:b/>
          <w:color w:val="231F20"/>
          <w:spacing w:val="-13"/>
          <w:w w:val="95"/>
          <w:sz w:val="32"/>
        </w:rPr>
        <w:t> </w:t>
      </w:r>
      <w:r>
        <w:rPr>
          <w:rFonts w:ascii="Cambria"/>
          <w:b/>
          <w:color w:val="231F20"/>
          <w:w w:val="95"/>
          <w:sz w:val="32"/>
        </w:rPr>
        <w:t>the</w:t>
      </w:r>
      <w:r>
        <w:rPr>
          <w:rFonts w:ascii="Cambria"/>
          <w:b/>
          <w:color w:val="231F20"/>
          <w:spacing w:val="-13"/>
          <w:w w:val="95"/>
          <w:sz w:val="32"/>
        </w:rPr>
        <w:t> </w:t>
      </w:r>
      <w:r>
        <w:rPr>
          <w:rFonts w:ascii="Cambria"/>
          <w:b/>
          <w:color w:val="231F20"/>
          <w:spacing w:val="-5"/>
          <w:w w:val="95"/>
          <w:sz w:val="32"/>
        </w:rPr>
        <w:t>Verse?</w:t>
      </w:r>
    </w:p>
    <w:p>
      <w:pPr>
        <w:pStyle w:val="BodyText"/>
        <w:rPr>
          <w:rFonts w:ascii="Cambria"/>
          <w:b/>
          <w:sz w:val="44"/>
        </w:rPr>
      </w:pPr>
    </w:p>
    <w:p>
      <w:pPr>
        <w:pStyle w:val="BodyText"/>
        <w:spacing w:before="10"/>
        <w:rPr>
          <w:rFonts w:ascii="Cambria"/>
          <w:b/>
          <w:sz w:val="49"/>
        </w:rPr>
      </w:pPr>
    </w:p>
    <w:p>
      <w:pPr>
        <w:pStyle w:val="BodyText"/>
        <w:spacing w:line="324" w:lineRule="auto" w:before="1"/>
        <w:ind w:left="1200" w:right="136"/>
        <w:jc w:val="both"/>
      </w:pPr>
      <w:r>
        <w:rPr>
          <w:color w:val="231F20"/>
        </w:rPr>
        <w:t>Petition is to be linked to redemption. The </w:t>
      </w:r>
      <w:r>
        <w:rPr>
          <w:rFonts w:ascii="Cambria" w:hAnsi="Cambria" w:cs="Cambria"/>
          <w:i/>
          <w:color w:val="231F20"/>
        </w:rPr>
        <w:t>Shemoneh Esreih </w:t>
      </w:r>
      <w:r>
        <w:rPr>
          <w:color w:val="231F20"/>
          <w:spacing w:val="-3"/>
        </w:rPr>
        <w:t>of </w:t>
      </w:r>
      <w:r>
        <w:rPr>
          <w:rFonts w:ascii="Cambria" w:hAnsi="Cambria" w:cs="Cambria"/>
          <w:i/>
          <w:color w:val="231F20"/>
        </w:rPr>
        <w:t>Shacharis</w:t>
      </w:r>
      <w:r>
        <w:rPr>
          <w:rFonts w:ascii="Cambria" w:hAnsi="Cambria" w:cs="Cambria"/>
          <w:i/>
          <w:color w:val="231F20"/>
          <w:spacing w:val="-30"/>
        </w:rPr>
        <w:t> </w:t>
      </w:r>
      <w:r>
        <w:rPr>
          <w:color w:val="231F20"/>
        </w:rPr>
        <w:t>is</w:t>
      </w:r>
      <w:r>
        <w:rPr>
          <w:color w:val="231F20"/>
          <w:spacing w:val="-36"/>
        </w:rPr>
        <w:t> </w:t>
      </w:r>
      <w:r>
        <w:rPr>
          <w:color w:val="231F20"/>
        </w:rPr>
        <w:t>to</w:t>
      </w:r>
      <w:r>
        <w:rPr>
          <w:color w:val="231F20"/>
          <w:spacing w:val="-36"/>
        </w:rPr>
        <w:t> </w:t>
      </w:r>
      <w:r>
        <w:rPr>
          <w:color w:val="231F20"/>
        </w:rPr>
        <w:t>be</w:t>
      </w:r>
      <w:r>
        <w:rPr>
          <w:color w:val="231F20"/>
          <w:spacing w:val="-36"/>
        </w:rPr>
        <w:t> </w:t>
      </w:r>
      <w:r>
        <w:rPr>
          <w:color w:val="231F20"/>
        </w:rPr>
        <w:t>connected</w:t>
      </w:r>
      <w:r>
        <w:rPr>
          <w:color w:val="231F20"/>
          <w:spacing w:val="-36"/>
        </w:rPr>
        <w:t> </w:t>
      </w:r>
      <w:r>
        <w:rPr>
          <w:color w:val="231F20"/>
        </w:rPr>
        <w:t>to</w:t>
      </w:r>
      <w:r>
        <w:rPr>
          <w:color w:val="231F20"/>
          <w:spacing w:val="-36"/>
        </w:rPr>
        <w:t> </w:t>
      </w:r>
      <w:r>
        <w:rPr>
          <w:color w:val="231F20"/>
        </w:rPr>
        <w:t>the</w:t>
      </w:r>
      <w:r>
        <w:rPr>
          <w:color w:val="231F20"/>
          <w:spacing w:val="-36"/>
        </w:rPr>
        <w:t> </w:t>
      </w:r>
      <w:r>
        <w:rPr>
          <w:color w:val="231F20"/>
        </w:rPr>
        <w:t>final</w:t>
      </w:r>
      <w:r>
        <w:rPr>
          <w:color w:val="231F20"/>
          <w:spacing w:val="-36"/>
        </w:rPr>
        <w:t> </w:t>
      </w:r>
      <w:r>
        <w:rPr>
          <w:color w:val="231F20"/>
        </w:rPr>
        <w:t>blessing</w:t>
      </w:r>
      <w:r>
        <w:rPr>
          <w:color w:val="231F20"/>
          <w:spacing w:val="-36"/>
        </w:rPr>
        <w:t> </w:t>
      </w:r>
      <w:r>
        <w:rPr>
          <w:color w:val="231F20"/>
        </w:rPr>
        <w:t>after</w:t>
      </w:r>
      <w:r>
        <w:rPr>
          <w:color w:val="231F20"/>
          <w:spacing w:val="-36"/>
        </w:rPr>
        <w:t> </w:t>
      </w:r>
      <w:r>
        <w:rPr>
          <w:rFonts w:ascii="Cambria" w:hAnsi="Cambria" w:cs="Cambria"/>
          <w:i/>
          <w:color w:val="231F20"/>
        </w:rPr>
        <w:t>Shema</w:t>
      </w:r>
      <w:r>
        <w:rPr>
          <w:color w:val="231F20"/>
        </w:rPr>
        <w:t>,</w:t>
      </w:r>
      <w:r>
        <w:rPr>
          <w:color w:val="231F20"/>
          <w:spacing w:val="-36"/>
        </w:rPr>
        <w:t> </w:t>
      </w:r>
      <w:r>
        <w:rPr>
          <w:color w:val="231F20"/>
        </w:rPr>
        <w:t>“Blessed are </w:t>
      </w:r>
      <w:r>
        <w:rPr>
          <w:color w:val="231F20"/>
          <w:spacing w:val="-9"/>
        </w:rPr>
        <w:t>You, </w:t>
      </w:r>
      <w:r>
        <w:rPr>
          <w:color w:val="231F20"/>
        </w:rPr>
        <w:t>Hashem, who redeemed </w:t>
      </w:r>
      <w:r>
        <w:rPr>
          <w:color w:val="231F20"/>
          <w:spacing w:val="-6"/>
        </w:rPr>
        <w:t>Israel.” </w:t>
      </w:r>
      <w:r>
        <w:rPr>
          <w:color w:val="231F20"/>
        </w:rPr>
        <w:t>The </w:t>
      </w:r>
      <w:r>
        <w:rPr>
          <w:color w:val="231F20"/>
          <w:spacing w:val="-5"/>
        </w:rPr>
        <w:t>Talmud </w:t>
      </w:r>
      <w:r>
        <w:rPr>
          <w:color w:val="231F20"/>
        </w:rPr>
        <w:t>(</w:t>
      </w:r>
      <w:r>
        <w:rPr>
          <w:rFonts w:ascii="Cambria" w:hAnsi="Cambria" w:cs="Cambria"/>
          <w:i/>
          <w:color w:val="231F20"/>
        </w:rPr>
        <w:t>Berachos  </w:t>
      </w:r>
      <w:r>
        <w:rPr>
          <w:color w:val="231F20"/>
        </w:rPr>
        <w:t>4b) teaches that one who is praying should not interrupt with </w:t>
      </w:r>
      <w:r>
        <w:rPr>
          <w:color w:val="231F20"/>
          <w:spacing w:val="-3"/>
        </w:rPr>
        <w:t>any </w:t>
      </w:r>
      <w:r>
        <w:rPr>
          <w:color w:val="231F20"/>
        </w:rPr>
        <w:t>statement</w:t>
      </w:r>
      <w:r>
        <w:rPr>
          <w:color w:val="231F20"/>
          <w:spacing w:val="-26"/>
        </w:rPr>
        <w:t> </w:t>
      </w:r>
      <w:r>
        <w:rPr>
          <w:color w:val="231F20"/>
        </w:rPr>
        <w:t>between</w:t>
      </w:r>
      <w:r>
        <w:rPr>
          <w:color w:val="231F20"/>
          <w:spacing w:val="-25"/>
        </w:rPr>
        <w:t> </w:t>
      </w:r>
      <w:r>
        <w:rPr>
          <w:color w:val="231F20"/>
        </w:rPr>
        <w:t>reciting</w:t>
      </w:r>
      <w:r>
        <w:rPr>
          <w:color w:val="231F20"/>
          <w:spacing w:val="-25"/>
        </w:rPr>
        <w:t> </w:t>
      </w:r>
      <w:r>
        <w:rPr>
          <w:color w:val="231F20"/>
        </w:rPr>
        <w:t>“Blessed</w:t>
      </w:r>
      <w:r>
        <w:rPr>
          <w:color w:val="231F20"/>
          <w:spacing w:val="-26"/>
        </w:rPr>
        <w:t> </w:t>
      </w:r>
      <w:r>
        <w:rPr>
          <w:color w:val="231F20"/>
        </w:rPr>
        <w:t>are</w:t>
      </w:r>
      <w:r>
        <w:rPr>
          <w:color w:val="231F20"/>
          <w:spacing w:val="-25"/>
        </w:rPr>
        <w:t> </w:t>
      </w:r>
      <w:r>
        <w:rPr>
          <w:color w:val="231F20"/>
          <w:spacing w:val="-9"/>
        </w:rPr>
        <w:t>You,</w:t>
      </w:r>
      <w:r>
        <w:rPr>
          <w:color w:val="231F20"/>
          <w:spacing w:val="-25"/>
        </w:rPr>
        <w:t> </w:t>
      </w:r>
      <w:r>
        <w:rPr>
          <w:color w:val="231F20"/>
        </w:rPr>
        <w:t>Hashem,</w:t>
      </w:r>
      <w:r>
        <w:rPr>
          <w:color w:val="231F20"/>
          <w:spacing w:val="-25"/>
        </w:rPr>
        <w:t> </w:t>
      </w:r>
      <w:r>
        <w:rPr>
          <w:color w:val="231F20"/>
        </w:rPr>
        <w:t>who</w:t>
      </w:r>
      <w:r>
        <w:rPr>
          <w:color w:val="231F20"/>
          <w:spacing w:val="-26"/>
        </w:rPr>
        <w:t> </w:t>
      </w:r>
      <w:r>
        <w:rPr>
          <w:color w:val="231F20"/>
        </w:rPr>
        <w:t>redeemed Israel” and beginning the silent prayers of the Eighteen Blessings.</w:t>
      </w:r>
      <w:r>
        <w:rPr>
          <w:color w:val="231F20"/>
          <w:spacing w:val="-27"/>
        </w:rPr>
        <w:t> </w:t>
      </w:r>
      <w:r>
        <w:rPr>
          <w:color w:val="231F20"/>
          <w:spacing w:val="-5"/>
        </w:rPr>
        <w:t>It </w:t>
      </w:r>
      <w:r>
        <w:rPr>
          <w:color w:val="231F20"/>
        </w:rPr>
        <w:t>asked: how then can one begin the </w:t>
      </w:r>
      <w:r>
        <w:rPr>
          <w:rFonts w:ascii="Cambria" w:hAnsi="Cambria" w:cs="Cambria"/>
          <w:i/>
          <w:color w:val="231F20"/>
          <w:spacing w:val="-3"/>
        </w:rPr>
        <w:t>Amidah </w:t>
      </w:r>
      <w:r>
        <w:rPr>
          <w:color w:val="231F20"/>
        </w:rPr>
        <w:t>with the words of the verse in Psalms (51:17), </w:t>
      </w:r>
      <w:r>
        <w:rPr>
          <w:color w:val="231F20"/>
          <w:rtl/>
        </w:rPr>
        <w:t>תהלתך</w:t>
      </w:r>
      <w:r>
        <w:rPr>
          <w:color w:val="231F20"/>
        </w:rPr>
        <w:t> </w:t>
      </w:r>
      <w:r>
        <w:rPr>
          <w:color w:val="231F20"/>
          <w:rtl/>
        </w:rPr>
        <w:t>יגיד</w:t>
      </w:r>
      <w:r>
        <w:rPr>
          <w:color w:val="231F20"/>
        </w:rPr>
        <w:t> </w:t>
      </w:r>
      <w:r>
        <w:rPr>
          <w:color w:val="231F20"/>
          <w:rtl/>
        </w:rPr>
        <w:t>ופי</w:t>
      </w:r>
      <w:r>
        <w:rPr>
          <w:color w:val="231F20"/>
        </w:rPr>
        <w:t> </w:t>
      </w:r>
      <w:r>
        <w:rPr>
          <w:color w:val="231F20"/>
          <w:rtl/>
        </w:rPr>
        <w:t>תפתח</w:t>
      </w:r>
      <w:r>
        <w:rPr>
          <w:color w:val="231F20"/>
        </w:rPr>
        <w:t> </w:t>
      </w:r>
      <w:r>
        <w:rPr>
          <w:color w:val="231F20"/>
          <w:rtl/>
        </w:rPr>
        <w:t>שפתי</w:t>
      </w:r>
      <w:r>
        <w:rPr>
          <w:color w:val="231F20"/>
        </w:rPr>
        <w:t> '</w:t>
      </w:r>
      <w:r>
        <w:rPr>
          <w:color w:val="231F20"/>
          <w:rtl/>
        </w:rPr>
        <w:t>ה</w:t>
      </w:r>
      <w:r>
        <w:rPr>
          <w:color w:val="231F20"/>
        </w:rPr>
        <w:t>, </w:t>
      </w:r>
      <w:r>
        <w:rPr>
          <w:color w:val="231F20"/>
          <w:spacing w:val="-5"/>
        </w:rPr>
        <w:t>“My </w:t>
      </w:r>
      <w:r>
        <w:rPr>
          <w:color w:val="231F20"/>
        </w:rPr>
        <w:t>Lord, open </w:t>
      </w:r>
      <w:r>
        <w:rPr>
          <w:color w:val="231F20"/>
          <w:spacing w:val="-3"/>
        </w:rPr>
        <w:t>my</w:t>
      </w:r>
      <w:r>
        <w:rPr>
          <w:color w:val="231F20"/>
          <w:spacing w:val="-18"/>
        </w:rPr>
        <w:t> </w:t>
      </w:r>
      <w:r>
        <w:rPr>
          <w:color w:val="231F20"/>
        </w:rPr>
        <w:t>lips,</w:t>
      </w:r>
      <w:r>
        <w:rPr>
          <w:color w:val="231F20"/>
          <w:spacing w:val="-18"/>
        </w:rPr>
        <w:t> </w:t>
      </w:r>
      <w:r>
        <w:rPr>
          <w:color w:val="231F20"/>
        </w:rPr>
        <w:t>that</w:t>
      </w:r>
      <w:r>
        <w:rPr>
          <w:color w:val="231F20"/>
          <w:spacing w:val="-18"/>
        </w:rPr>
        <w:t> </w:t>
      </w:r>
      <w:r>
        <w:rPr>
          <w:color w:val="231F20"/>
          <w:spacing w:val="-3"/>
        </w:rPr>
        <w:t>my</w:t>
      </w:r>
      <w:r>
        <w:rPr>
          <w:color w:val="231F20"/>
          <w:spacing w:val="-17"/>
        </w:rPr>
        <w:t> </w:t>
      </w:r>
      <w:r>
        <w:rPr>
          <w:color w:val="231F20"/>
        </w:rPr>
        <w:t>mouth</w:t>
      </w:r>
      <w:r>
        <w:rPr>
          <w:color w:val="231F20"/>
          <w:spacing w:val="-18"/>
        </w:rPr>
        <w:t> </w:t>
      </w:r>
      <w:r>
        <w:rPr>
          <w:color w:val="231F20"/>
        </w:rPr>
        <w:t>may</w:t>
      </w:r>
      <w:r>
        <w:rPr>
          <w:color w:val="231F20"/>
          <w:spacing w:val="-18"/>
        </w:rPr>
        <w:t> </w:t>
      </w:r>
      <w:r>
        <w:rPr>
          <w:color w:val="231F20"/>
        </w:rPr>
        <w:t>declare</w:t>
      </w:r>
      <w:r>
        <w:rPr>
          <w:color w:val="231F20"/>
          <w:spacing w:val="-18"/>
        </w:rPr>
        <w:t> </w:t>
      </w:r>
      <w:r>
        <w:rPr>
          <w:color w:val="231F20"/>
          <w:spacing w:val="-8"/>
        </w:rPr>
        <w:t>Your</w:t>
      </w:r>
      <w:r>
        <w:rPr>
          <w:color w:val="231F20"/>
          <w:spacing w:val="-17"/>
        </w:rPr>
        <w:t> </w:t>
      </w:r>
      <w:r>
        <w:rPr>
          <w:color w:val="231F20"/>
          <w:spacing w:val="-3"/>
        </w:rPr>
        <w:t>praise”?</w:t>
      </w:r>
      <w:r>
        <w:rPr>
          <w:color w:val="231F20"/>
          <w:spacing w:val="38"/>
        </w:rPr>
        <w:t> </w:t>
      </w:r>
      <w:r>
        <w:rPr>
          <w:color w:val="231F20"/>
        </w:rPr>
        <w:t>These</w:t>
      </w:r>
      <w:r>
        <w:rPr>
          <w:color w:val="231F20"/>
          <w:spacing w:val="-14"/>
        </w:rPr>
        <w:t> </w:t>
      </w:r>
      <w:r>
        <w:rPr>
          <w:color w:val="231F20"/>
        </w:rPr>
        <w:t>words</w:t>
      </w:r>
      <w:r>
        <w:rPr>
          <w:color w:val="231F20"/>
          <w:spacing w:val="-14"/>
        </w:rPr>
        <w:t> </w:t>
      </w:r>
      <w:r>
        <w:rPr>
          <w:color w:val="231F20"/>
        </w:rPr>
        <w:t>seem to be an interruption between the blessing about redemption and </w:t>
      </w:r>
      <w:r>
        <w:rPr>
          <w:color w:val="231F20"/>
          <w:spacing w:val="-4"/>
        </w:rPr>
        <w:t>the </w:t>
      </w:r>
      <w:r>
        <w:rPr>
          <w:color w:val="231F20"/>
        </w:rPr>
        <w:t>petition of the </w:t>
      </w:r>
      <w:r>
        <w:rPr>
          <w:rFonts w:ascii="Cambria" w:hAnsi="Cambria" w:cs="Cambria"/>
          <w:i/>
          <w:color w:val="231F20"/>
          <w:spacing w:val="-3"/>
        </w:rPr>
        <w:t>Amidah</w:t>
      </w:r>
      <w:r>
        <w:rPr>
          <w:color w:val="231F20"/>
          <w:spacing w:val="-3"/>
        </w:rPr>
        <w:t>. </w:t>
      </w:r>
      <w:r>
        <w:rPr>
          <w:color w:val="231F20"/>
        </w:rPr>
        <w:t>The Gemara answered that since the Sages instituted</w:t>
      </w:r>
      <w:r>
        <w:rPr>
          <w:color w:val="231F20"/>
          <w:spacing w:val="-8"/>
        </w:rPr>
        <w:t> </w:t>
      </w:r>
      <w:r>
        <w:rPr>
          <w:color w:val="231F20"/>
        </w:rPr>
        <w:t>that</w:t>
      </w:r>
      <w:r>
        <w:rPr>
          <w:color w:val="231F20"/>
          <w:spacing w:val="-7"/>
        </w:rPr>
        <w:t> </w:t>
      </w:r>
      <w:r>
        <w:rPr>
          <w:color w:val="231F20"/>
        </w:rPr>
        <w:t>before</w:t>
      </w:r>
      <w:r>
        <w:rPr>
          <w:color w:val="231F20"/>
          <w:spacing w:val="-8"/>
        </w:rPr>
        <w:t> </w:t>
      </w:r>
      <w:r>
        <w:rPr>
          <w:color w:val="231F20"/>
        </w:rPr>
        <w:t>the</w:t>
      </w:r>
      <w:r>
        <w:rPr>
          <w:color w:val="231F20"/>
          <w:spacing w:val="-7"/>
        </w:rPr>
        <w:t> </w:t>
      </w:r>
      <w:r>
        <w:rPr>
          <w:rFonts w:ascii="Cambria" w:hAnsi="Cambria" w:cs="Cambria"/>
          <w:i/>
          <w:color w:val="231F20"/>
          <w:spacing w:val="-3"/>
        </w:rPr>
        <w:t>Amidah</w:t>
      </w:r>
      <w:r>
        <w:rPr>
          <w:rFonts w:ascii="Cambria" w:hAnsi="Cambria" w:cs="Cambria"/>
          <w:i/>
          <w:color w:val="231F20"/>
        </w:rPr>
        <w:t> </w:t>
      </w:r>
      <w:r>
        <w:rPr>
          <w:color w:val="231F20"/>
        </w:rPr>
        <w:t>of</w:t>
      </w:r>
      <w:r>
        <w:rPr>
          <w:color w:val="231F20"/>
          <w:spacing w:val="-8"/>
        </w:rPr>
        <w:t> </w:t>
      </w:r>
      <w:r>
        <w:rPr>
          <w:color w:val="231F20"/>
        </w:rPr>
        <w:t>the</w:t>
      </w:r>
      <w:r>
        <w:rPr>
          <w:color w:val="231F20"/>
          <w:spacing w:val="-7"/>
        </w:rPr>
        <w:t> </w:t>
      </w:r>
      <w:r>
        <w:rPr>
          <w:color w:val="231F20"/>
        </w:rPr>
        <w:t>morning</w:t>
      </w:r>
      <w:r>
        <w:rPr>
          <w:color w:val="231F20"/>
          <w:spacing w:val="-7"/>
        </w:rPr>
        <w:t> </w:t>
      </w:r>
      <w:r>
        <w:rPr>
          <w:color w:val="231F20"/>
        </w:rPr>
        <w:t>we</w:t>
      </w:r>
      <w:r>
        <w:rPr>
          <w:color w:val="231F20"/>
          <w:spacing w:val="-8"/>
        </w:rPr>
        <w:t> </w:t>
      </w:r>
      <w:r>
        <w:rPr>
          <w:color w:val="231F20"/>
        </w:rPr>
        <w:t>are</w:t>
      </w:r>
      <w:r>
        <w:rPr>
          <w:color w:val="231F20"/>
          <w:spacing w:val="-7"/>
        </w:rPr>
        <w:t> </w:t>
      </w:r>
      <w:r>
        <w:rPr>
          <w:color w:val="231F20"/>
        </w:rPr>
        <w:t>to</w:t>
      </w:r>
      <w:r>
        <w:rPr>
          <w:color w:val="231F20"/>
          <w:spacing w:val="-7"/>
        </w:rPr>
        <w:t> </w:t>
      </w:r>
      <w:r>
        <w:rPr>
          <w:color w:val="231F20"/>
        </w:rPr>
        <w:t>recite</w:t>
      </w:r>
      <w:r>
        <w:rPr>
          <w:color w:val="231F20"/>
          <w:spacing w:val="-8"/>
        </w:rPr>
        <w:t> </w:t>
      </w:r>
      <w:r>
        <w:rPr>
          <w:color w:val="231F20"/>
        </w:rPr>
        <w:t>this verse,</w:t>
      </w:r>
      <w:r>
        <w:rPr>
          <w:color w:val="231F20"/>
          <w:spacing w:val="-7"/>
        </w:rPr>
        <w:t> </w:t>
      </w:r>
      <w:r>
        <w:rPr>
          <w:color w:val="231F20"/>
        </w:rPr>
        <w:t>these</w:t>
      </w:r>
      <w:r>
        <w:rPr>
          <w:color w:val="231F20"/>
          <w:spacing w:val="-6"/>
        </w:rPr>
        <w:t> </w:t>
      </w:r>
      <w:r>
        <w:rPr>
          <w:color w:val="231F20"/>
        </w:rPr>
        <w:t>words</w:t>
      </w:r>
      <w:r>
        <w:rPr>
          <w:color w:val="231F20"/>
          <w:spacing w:val="-6"/>
        </w:rPr>
        <w:t> </w:t>
      </w:r>
      <w:r>
        <w:rPr>
          <w:color w:val="231F20"/>
        </w:rPr>
        <w:t>are</w:t>
      </w:r>
      <w:r>
        <w:rPr>
          <w:color w:val="231F20"/>
          <w:spacing w:val="-6"/>
        </w:rPr>
        <w:t> </w:t>
      </w:r>
      <w:r>
        <w:rPr>
          <w:color w:val="231F20"/>
        </w:rPr>
        <w:t>considered</w:t>
      </w:r>
      <w:r>
        <w:rPr>
          <w:color w:val="231F20"/>
          <w:spacing w:val="-6"/>
        </w:rPr>
        <w:t> </w:t>
      </w:r>
      <w:r>
        <w:rPr>
          <w:color w:val="231F20"/>
        </w:rPr>
        <w:t>part</w:t>
      </w:r>
      <w:r>
        <w:rPr>
          <w:color w:val="231F20"/>
          <w:spacing w:val="-6"/>
        </w:rPr>
        <w:t> </w:t>
      </w:r>
      <w:r>
        <w:rPr>
          <w:color w:val="231F20"/>
        </w:rPr>
        <w:t>of</w:t>
      </w:r>
      <w:r>
        <w:rPr>
          <w:color w:val="231F20"/>
          <w:spacing w:val="-7"/>
        </w:rPr>
        <w:t> </w:t>
      </w:r>
      <w:r>
        <w:rPr>
          <w:color w:val="231F20"/>
        </w:rPr>
        <w:t>the</w:t>
      </w:r>
      <w:r>
        <w:rPr>
          <w:color w:val="231F20"/>
          <w:spacing w:val="-6"/>
        </w:rPr>
        <w:t> </w:t>
      </w:r>
      <w:r>
        <w:rPr>
          <w:rFonts w:ascii="Cambria" w:hAnsi="Cambria" w:cs="Cambria"/>
          <w:i/>
          <w:color w:val="231F20"/>
          <w:spacing w:val="-3"/>
        </w:rPr>
        <w:t>Amidah</w:t>
      </w:r>
      <w:r>
        <w:rPr>
          <w:color w:val="231F20"/>
          <w:spacing w:val="-3"/>
        </w:rPr>
        <w:t>.</w:t>
      </w:r>
    </w:p>
    <w:p>
      <w:pPr>
        <w:pStyle w:val="BodyText"/>
        <w:spacing w:line="324" w:lineRule="auto"/>
        <w:ind w:left="1200" w:right="137" w:firstLine="360"/>
        <w:jc w:val="both"/>
      </w:pPr>
      <w:r>
        <w:rPr>
          <w:color w:val="231F20"/>
          <w:spacing w:val="-5"/>
        </w:rPr>
        <w:t>At </w:t>
      </w:r>
      <w:r>
        <w:rPr>
          <w:color w:val="231F20"/>
        </w:rPr>
        <w:t>the</w:t>
      </w:r>
      <w:r>
        <w:rPr>
          <w:color w:val="231F20"/>
          <w:spacing w:val="-5"/>
        </w:rPr>
        <w:t> </w:t>
      </w:r>
      <w:r>
        <w:rPr>
          <w:color w:val="231F20"/>
        </w:rPr>
        <w:t>afternoon</w:t>
      </w:r>
      <w:r>
        <w:rPr>
          <w:color w:val="231F20"/>
          <w:spacing w:val="-5"/>
        </w:rPr>
        <w:t> </w:t>
      </w:r>
      <w:r>
        <w:rPr>
          <w:color w:val="231F20"/>
        </w:rPr>
        <w:t>prayer</w:t>
      </w:r>
      <w:r>
        <w:rPr>
          <w:color w:val="231F20"/>
          <w:spacing w:val="-5"/>
        </w:rPr>
        <w:t> </w:t>
      </w:r>
      <w:r>
        <w:rPr>
          <w:color w:val="231F20"/>
        </w:rPr>
        <w:t>we</w:t>
      </w:r>
      <w:r>
        <w:rPr>
          <w:color w:val="231F20"/>
          <w:spacing w:val="-5"/>
        </w:rPr>
        <w:t> </w:t>
      </w:r>
      <w:r>
        <w:rPr>
          <w:color w:val="231F20"/>
        </w:rPr>
        <w:t>do</w:t>
      </w:r>
      <w:r>
        <w:rPr>
          <w:color w:val="231F20"/>
          <w:spacing w:val="-5"/>
        </w:rPr>
        <w:t> </w:t>
      </w:r>
      <w:r>
        <w:rPr>
          <w:color w:val="231F20"/>
        </w:rPr>
        <w:t>not</w:t>
      </w:r>
      <w:r>
        <w:rPr>
          <w:color w:val="231F20"/>
          <w:spacing w:val="-5"/>
        </w:rPr>
        <w:t> </w:t>
      </w:r>
      <w:r>
        <w:rPr>
          <w:color w:val="231F20"/>
        </w:rPr>
        <w:t>have</w:t>
      </w:r>
      <w:r>
        <w:rPr>
          <w:color w:val="231F20"/>
          <w:spacing w:val="-5"/>
        </w:rPr>
        <w:t> </w:t>
      </w:r>
      <w:r>
        <w:rPr>
          <w:color w:val="231F20"/>
        </w:rPr>
        <w:t>a</w:t>
      </w:r>
      <w:r>
        <w:rPr>
          <w:color w:val="231F20"/>
          <w:spacing w:val="-5"/>
        </w:rPr>
        <w:t> </w:t>
      </w:r>
      <w:r>
        <w:rPr>
          <w:color w:val="231F20"/>
        </w:rPr>
        <w:t>blessing</w:t>
      </w:r>
      <w:r>
        <w:rPr>
          <w:color w:val="231F20"/>
          <w:spacing w:val="-5"/>
        </w:rPr>
        <w:t> </w:t>
      </w:r>
      <w:r>
        <w:rPr>
          <w:color w:val="231F20"/>
        </w:rPr>
        <w:t>of</w:t>
      </w:r>
      <w:r>
        <w:rPr>
          <w:color w:val="231F20"/>
          <w:spacing w:val="-5"/>
        </w:rPr>
        <w:t> </w:t>
      </w:r>
      <w:r>
        <w:rPr>
          <w:color w:val="231F20"/>
        </w:rPr>
        <w:t>redemption that we must ensure is not interrupted before the silent </w:t>
      </w:r>
      <w:r>
        <w:rPr>
          <w:rFonts w:ascii="Cambria" w:hAnsi="Cambria"/>
          <w:i/>
          <w:color w:val="231F20"/>
          <w:spacing w:val="-3"/>
        </w:rPr>
        <w:t>Amidah</w:t>
      </w:r>
      <w:r>
        <w:rPr>
          <w:color w:val="231F20"/>
          <w:spacing w:val="-3"/>
        </w:rPr>
        <w:t>.</w:t>
      </w:r>
      <w:r>
        <w:rPr>
          <w:color w:val="231F20"/>
          <w:spacing w:val="-13"/>
        </w:rPr>
        <w:t> </w:t>
      </w:r>
      <w:r>
        <w:rPr>
          <w:color w:val="231F20"/>
          <w:spacing w:val="-5"/>
        </w:rPr>
        <w:t>It </w:t>
      </w:r>
      <w:r>
        <w:rPr>
          <w:color w:val="231F20"/>
        </w:rPr>
        <w:t>is our</w:t>
      </w:r>
      <w:r>
        <w:rPr>
          <w:color w:val="231F20"/>
          <w:spacing w:val="-12"/>
        </w:rPr>
        <w:t> </w:t>
      </w:r>
      <w:r>
        <w:rPr>
          <w:color w:val="231F20"/>
        </w:rPr>
        <w:t>practice</w:t>
      </w:r>
      <w:r>
        <w:rPr>
          <w:color w:val="231F20"/>
          <w:spacing w:val="-12"/>
        </w:rPr>
        <w:t> </w:t>
      </w:r>
      <w:r>
        <w:rPr>
          <w:color w:val="231F20"/>
        </w:rPr>
        <w:t>therefore</w:t>
      </w:r>
      <w:r>
        <w:rPr>
          <w:color w:val="231F20"/>
          <w:spacing w:val="-11"/>
        </w:rPr>
        <w:t> </w:t>
      </w:r>
      <w:r>
        <w:rPr>
          <w:color w:val="231F20"/>
        </w:rPr>
        <w:t>to</w:t>
      </w:r>
      <w:r>
        <w:rPr>
          <w:color w:val="231F20"/>
          <w:spacing w:val="-12"/>
        </w:rPr>
        <w:t> </w:t>
      </w:r>
      <w:r>
        <w:rPr>
          <w:color w:val="231F20"/>
        </w:rPr>
        <w:t>add</w:t>
      </w:r>
      <w:r>
        <w:rPr>
          <w:color w:val="231F20"/>
          <w:spacing w:val="-11"/>
        </w:rPr>
        <w:t> </w:t>
      </w:r>
      <w:r>
        <w:rPr>
          <w:color w:val="231F20"/>
        </w:rPr>
        <w:t>another</w:t>
      </w:r>
      <w:r>
        <w:rPr>
          <w:color w:val="231F20"/>
          <w:spacing w:val="-12"/>
        </w:rPr>
        <w:t> </w:t>
      </w:r>
      <w:r>
        <w:rPr>
          <w:color w:val="231F20"/>
        </w:rPr>
        <w:t>verse</w:t>
      </w:r>
      <w:r>
        <w:rPr>
          <w:color w:val="231F20"/>
          <w:spacing w:val="-11"/>
        </w:rPr>
        <w:t> </w:t>
      </w:r>
      <w:r>
        <w:rPr>
          <w:color w:val="231F20"/>
        </w:rPr>
        <w:t>before</w:t>
      </w:r>
      <w:r>
        <w:rPr>
          <w:color w:val="231F20"/>
          <w:spacing w:val="-12"/>
        </w:rPr>
        <w:t> </w:t>
      </w:r>
      <w:r>
        <w:rPr>
          <w:color w:val="231F20"/>
        </w:rPr>
        <w:t>we</w:t>
      </w:r>
      <w:r>
        <w:rPr>
          <w:color w:val="231F20"/>
          <w:spacing w:val="-11"/>
        </w:rPr>
        <w:t> </w:t>
      </w:r>
      <w:r>
        <w:rPr>
          <w:color w:val="231F20"/>
        </w:rPr>
        <w:t>say</w:t>
      </w:r>
      <w:r>
        <w:rPr>
          <w:color w:val="231F20"/>
          <w:spacing w:val="-12"/>
        </w:rPr>
        <w:t> </w:t>
      </w:r>
      <w:r>
        <w:rPr>
          <w:color w:val="231F20"/>
        </w:rPr>
        <w:t>the</w:t>
      </w:r>
      <w:r>
        <w:rPr>
          <w:color w:val="231F20"/>
          <w:spacing w:val="-11"/>
        </w:rPr>
        <w:t> </w:t>
      </w:r>
      <w:r>
        <w:rPr>
          <w:color w:val="231F20"/>
        </w:rPr>
        <w:t>verse</w:t>
      </w:r>
      <w:r>
        <w:rPr>
          <w:color w:val="231F20"/>
          <w:spacing w:val="-12"/>
        </w:rPr>
        <w:t> </w:t>
      </w:r>
      <w:r>
        <w:rPr>
          <w:color w:val="231F20"/>
        </w:rPr>
        <w:t>of </w:t>
      </w:r>
      <w:r>
        <w:rPr>
          <w:color w:val="231F20"/>
          <w:spacing w:val="-5"/>
        </w:rPr>
        <w:t>“My </w:t>
      </w:r>
      <w:r>
        <w:rPr>
          <w:color w:val="231F20"/>
        </w:rPr>
        <w:t>Lord, open </w:t>
      </w:r>
      <w:r>
        <w:rPr>
          <w:color w:val="231F20"/>
          <w:spacing w:val="-3"/>
        </w:rPr>
        <w:t>my </w:t>
      </w:r>
      <w:r>
        <w:rPr>
          <w:color w:val="231F20"/>
          <w:spacing w:val="-5"/>
        </w:rPr>
        <w:t>lips….” </w:t>
      </w:r>
      <w:r>
        <w:rPr>
          <w:color w:val="231F20"/>
          <w:spacing w:val="-12"/>
        </w:rPr>
        <w:t>We </w:t>
      </w:r>
      <w:r>
        <w:rPr>
          <w:color w:val="231F20"/>
        </w:rPr>
        <w:t>recite the verse from </w:t>
      </w:r>
      <w:r>
        <w:rPr>
          <w:rFonts w:ascii="Cambria" w:hAnsi="Cambria"/>
          <w:i/>
          <w:color w:val="231F20"/>
        </w:rPr>
        <w:t>Devarim</w:t>
      </w:r>
      <w:r>
        <w:rPr>
          <w:rFonts w:ascii="Cambria" w:hAnsi="Cambria"/>
          <w:i/>
          <w:color w:val="231F20"/>
          <w:spacing w:val="-10"/>
        </w:rPr>
        <w:t> </w:t>
      </w:r>
      <w:r>
        <w:rPr>
          <w:color w:val="231F20"/>
        </w:rPr>
        <w:t>32:3,</w:t>
      </w:r>
    </w:p>
    <w:p>
      <w:pPr>
        <w:spacing w:after="0" w:line="32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7"/>
        <w:jc w:val="both"/>
      </w:pPr>
      <w:r>
        <w:rPr>
          <w:color w:val="231F20"/>
          <w:rtl/>
        </w:rPr>
        <w:t>לקינו</w:t>
      </w:r>
      <w:r>
        <w:rPr>
          <w:color w:val="231F20"/>
        </w:rPr>
        <w:t>-</w:t>
      </w:r>
      <w:r>
        <w:rPr>
          <w:color w:val="231F20"/>
          <w:rtl/>
        </w:rPr>
        <w:t>לא</w:t>
      </w:r>
      <w:r>
        <w:rPr>
          <w:color w:val="231F20"/>
          <w:spacing w:val="-7"/>
        </w:rPr>
        <w:t> </w:t>
      </w:r>
      <w:r>
        <w:rPr>
          <w:color w:val="231F20"/>
          <w:rtl/>
        </w:rPr>
        <w:t>גודל</w:t>
      </w:r>
      <w:r>
        <w:rPr>
          <w:color w:val="231F20"/>
          <w:spacing w:val="-6"/>
        </w:rPr>
        <w:t> </w:t>
      </w:r>
      <w:r>
        <w:rPr>
          <w:color w:val="231F20"/>
          <w:rtl/>
        </w:rPr>
        <w:t>הבו</w:t>
      </w:r>
      <w:r>
        <w:rPr>
          <w:color w:val="231F20"/>
          <w:spacing w:val="-6"/>
        </w:rPr>
        <w:t> </w:t>
      </w:r>
      <w:r>
        <w:rPr>
          <w:color w:val="231F20"/>
          <w:rtl/>
        </w:rPr>
        <w:t>אקרא</w:t>
      </w:r>
      <w:r>
        <w:rPr>
          <w:color w:val="231F20"/>
          <w:spacing w:val="-6"/>
        </w:rPr>
        <w:t> </w:t>
      </w:r>
      <w:r>
        <w:rPr>
          <w:color w:val="231F20"/>
        </w:rPr>
        <w:t>'</w:t>
      </w:r>
      <w:r>
        <w:rPr>
          <w:color w:val="231F20"/>
          <w:rtl/>
        </w:rPr>
        <w:t>ה</w:t>
      </w:r>
      <w:r>
        <w:rPr>
          <w:color w:val="231F20"/>
          <w:spacing w:val="-6"/>
        </w:rPr>
        <w:t> </w:t>
      </w:r>
      <w:r>
        <w:rPr>
          <w:color w:val="231F20"/>
          <w:rtl/>
        </w:rPr>
        <w:t>שם</w:t>
      </w:r>
      <w:r>
        <w:rPr>
          <w:color w:val="231F20"/>
          <w:spacing w:val="-6"/>
        </w:rPr>
        <w:t> </w:t>
      </w:r>
      <w:r>
        <w:rPr>
          <w:color w:val="231F20"/>
          <w:rtl/>
        </w:rPr>
        <w:t>כי</w:t>
      </w:r>
      <w:r>
        <w:rPr>
          <w:color w:val="231F20"/>
        </w:rPr>
        <w:t>,</w:t>
      </w:r>
      <w:r>
        <w:rPr>
          <w:color w:val="231F20"/>
          <w:spacing w:val="-10"/>
        </w:rPr>
        <w:t> </w:t>
      </w:r>
      <w:r>
        <w:rPr>
          <w:color w:val="231F20"/>
        </w:rPr>
        <w:t>“When</w:t>
      </w:r>
      <w:r>
        <w:rPr>
          <w:color w:val="231F20"/>
          <w:spacing w:val="-11"/>
        </w:rPr>
        <w:t> </w:t>
      </w:r>
      <w:r>
        <w:rPr>
          <w:color w:val="231F20"/>
        </w:rPr>
        <w:t>I</w:t>
      </w:r>
      <w:r>
        <w:rPr>
          <w:color w:val="231F20"/>
          <w:spacing w:val="-11"/>
        </w:rPr>
        <w:t> </w:t>
      </w:r>
      <w:r>
        <w:rPr>
          <w:color w:val="231F20"/>
        </w:rPr>
        <w:t>call</w:t>
      </w:r>
      <w:r>
        <w:rPr>
          <w:color w:val="231F20"/>
          <w:spacing w:val="-11"/>
        </w:rPr>
        <w:t> </w:t>
      </w:r>
      <w:r>
        <w:rPr>
          <w:color w:val="231F20"/>
        </w:rPr>
        <w:t>out</w:t>
      </w:r>
      <w:r>
        <w:rPr>
          <w:color w:val="231F20"/>
          <w:spacing w:val="-11"/>
        </w:rPr>
        <w:t> </w:t>
      </w:r>
      <w:r>
        <w:rPr>
          <w:color w:val="231F20"/>
        </w:rPr>
        <w:t>the</w:t>
      </w:r>
      <w:r>
        <w:rPr>
          <w:color w:val="231F20"/>
          <w:spacing w:val="-11"/>
        </w:rPr>
        <w:t> </w:t>
      </w:r>
      <w:r>
        <w:rPr>
          <w:color w:val="231F20"/>
          <w:spacing w:val="-3"/>
        </w:rPr>
        <w:t>Name</w:t>
      </w:r>
      <w:r>
        <w:rPr>
          <w:color w:val="231F20"/>
          <w:spacing w:val="-10"/>
        </w:rPr>
        <w:t> </w:t>
      </w:r>
      <w:r>
        <w:rPr>
          <w:color w:val="231F20"/>
        </w:rPr>
        <w:t>of</w:t>
      </w:r>
      <w:r>
        <w:rPr>
          <w:color w:val="231F20"/>
          <w:spacing w:val="-11"/>
        </w:rPr>
        <w:t> </w:t>
      </w:r>
      <w:r>
        <w:rPr>
          <w:color w:val="231F20"/>
        </w:rPr>
        <w:t>Hashem, ascribe greatness to our</w:t>
      </w:r>
      <w:r>
        <w:rPr>
          <w:color w:val="231F20"/>
          <w:spacing w:val="-25"/>
        </w:rPr>
        <w:t> </w:t>
      </w:r>
      <w:r>
        <w:rPr>
          <w:color w:val="231F20"/>
          <w:spacing w:val="-7"/>
        </w:rPr>
        <w:t>Lord.</w:t>
      </w:r>
      <w:r>
        <w:rPr>
          <w:color w:val="231F20"/>
          <w:spacing w:val="-7"/>
        </w:rPr>
        <w:t>”</w:t>
      </w:r>
    </w:p>
    <w:p>
      <w:pPr>
        <w:pStyle w:val="BodyText"/>
        <w:spacing w:line="324" w:lineRule="auto"/>
        <w:ind w:left="1200" w:right="136" w:firstLine="360"/>
        <w:jc w:val="both"/>
      </w:pPr>
      <w:r>
        <w:rPr>
          <w:color w:val="231F20"/>
        </w:rPr>
        <w:t>Rav Zilberstein felt that our Gemara would provide insight for the following scenario: A Jew was praying the morning </w:t>
      </w:r>
      <w:r>
        <w:rPr>
          <w:color w:val="231F20"/>
          <w:spacing w:val="-4"/>
        </w:rPr>
        <w:t>prayer. </w:t>
      </w:r>
      <w:r>
        <w:rPr>
          <w:color w:val="231F20"/>
          <w:spacing w:val="-3"/>
        </w:rPr>
        <w:t>He </w:t>
      </w:r>
      <w:r>
        <w:rPr>
          <w:color w:val="231F20"/>
        </w:rPr>
        <w:t>took his three steps back and then stepped forward to begin the silent</w:t>
      </w:r>
      <w:r>
        <w:rPr>
          <w:color w:val="231F20"/>
          <w:spacing w:val="-16"/>
        </w:rPr>
        <w:t> </w:t>
      </w:r>
      <w:r>
        <w:rPr>
          <w:rFonts w:ascii="Cambria" w:hAnsi="Cambria" w:cs="Cambria"/>
          <w:i/>
          <w:color w:val="231F20"/>
          <w:spacing w:val="-3"/>
        </w:rPr>
        <w:t>Amidah</w:t>
      </w:r>
      <w:r>
        <w:rPr>
          <w:color w:val="231F20"/>
          <w:spacing w:val="-3"/>
        </w:rPr>
        <w:t>.</w:t>
      </w:r>
      <w:r>
        <w:rPr>
          <w:color w:val="231F20"/>
          <w:spacing w:val="-15"/>
        </w:rPr>
        <w:t> </w:t>
      </w:r>
      <w:r>
        <w:rPr>
          <w:color w:val="231F20"/>
          <w:spacing w:val="-3"/>
        </w:rPr>
        <w:t>He</w:t>
      </w:r>
      <w:r>
        <w:rPr>
          <w:color w:val="231F20"/>
          <w:spacing w:val="-15"/>
        </w:rPr>
        <w:t> </w:t>
      </w:r>
      <w:r>
        <w:rPr>
          <w:color w:val="231F20"/>
          <w:spacing w:val="-3"/>
        </w:rPr>
        <w:t>forgot</w:t>
      </w:r>
      <w:r>
        <w:rPr>
          <w:color w:val="231F20"/>
          <w:spacing w:val="-15"/>
        </w:rPr>
        <w:t> </w:t>
      </w:r>
      <w:r>
        <w:rPr>
          <w:color w:val="231F20"/>
        </w:rPr>
        <w:t>it</w:t>
      </w:r>
      <w:r>
        <w:rPr>
          <w:color w:val="231F20"/>
          <w:spacing w:val="-15"/>
        </w:rPr>
        <w:t> </w:t>
      </w:r>
      <w:r>
        <w:rPr>
          <w:color w:val="231F20"/>
        </w:rPr>
        <w:t>was</w:t>
      </w:r>
      <w:r>
        <w:rPr>
          <w:color w:val="231F20"/>
          <w:spacing w:val="-15"/>
        </w:rPr>
        <w:t> </w:t>
      </w:r>
      <w:r>
        <w:rPr>
          <w:rFonts w:ascii="Cambria" w:hAnsi="Cambria" w:cs="Cambria"/>
          <w:i/>
          <w:color w:val="231F20"/>
        </w:rPr>
        <w:t>Shacharis</w:t>
      </w:r>
      <w:r>
        <w:rPr>
          <w:color w:val="231F20"/>
        </w:rPr>
        <w:t>.</w:t>
      </w:r>
      <w:r>
        <w:rPr>
          <w:color w:val="231F20"/>
          <w:spacing w:val="-15"/>
        </w:rPr>
        <w:t> </w:t>
      </w:r>
      <w:r>
        <w:rPr>
          <w:color w:val="231F20"/>
          <w:spacing w:val="-3"/>
        </w:rPr>
        <w:t>He</w:t>
      </w:r>
      <w:r>
        <w:rPr>
          <w:color w:val="231F20"/>
          <w:spacing w:val="-15"/>
        </w:rPr>
        <w:t> </w:t>
      </w:r>
      <w:r>
        <w:rPr>
          <w:color w:val="231F20"/>
        </w:rPr>
        <w:t>stated,</w:t>
      </w:r>
      <w:r>
        <w:rPr>
          <w:color w:val="231F20"/>
          <w:spacing w:val="-16"/>
        </w:rPr>
        <w:t> </w:t>
      </w:r>
      <w:r>
        <w:rPr>
          <w:color w:val="231F20"/>
          <w:rtl/>
        </w:rPr>
        <w:t>ה׳</w:t>
      </w:r>
      <w:r>
        <w:rPr>
          <w:color w:val="231F20"/>
          <w:spacing w:val="-11"/>
        </w:rPr>
        <w:t> </w:t>
      </w:r>
      <w:r>
        <w:rPr>
          <w:color w:val="231F20"/>
          <w:rtl/>
        </w:rPr>
        <w:t>שם</w:t>
      </w:r>
      <w:r>
        <w:rPr>
          <w:color w:val="231F20"/>
          <w:spacing w:val="-11"/>
        </w:rPr>
        <w:t> </w:t>
      </w:r>
      <w:r>
        <w:rPr>
          <w:color w:val="231F20"/>
          <w:rtl/>
        </w:rPr>
        <w:t>כי</w:t>
      </w:r>
      <w:r>
        <w:rPr>
          <w:color w:val="231F20"/>
        </w:rPr>
        <w:t>,</w:t>
      </w:r>
      <w:r>
        <w:rPr>
          <w:color w:val="231F20"/>
          <w:spacing w:val="-15"/>
        </w:rPr>
        <w:t> </w:t>
      </w:r>
      <w:r>
        <w:rPr>
          <w:color w:val="231F20"/>
        </w:rPr>
        <w:t>“When I call out the </w:t>
      </w:r>
      <w:r>
        <w:rPr>
          <w:color w:val="231F20"/>
          <w:spacing w:val="-3"/>
        </w:rPr>
        <w:t>Name </w:t>
      </w:r>
      <w:r>
        <w:rPr>
          <w:color w:val="231F20"/>
        </w:rPr>
        <w:t>of </w:t>
      </w:r>
      <w:r>
        <w:rPr>
          <w:color w:val="231F20"/>
          <w:spacing w:val="-6"/>
        </w:rPr>
        <w:t>Hashem.” </w:t>
      </w:r>
      <w:r>
        <w:rPr>
          <w:color w:val="231F20"/>
          <w:spacing w:val="-3"/>
        </w:rPr>
        <w:t>He </w:t>
      </w:r>
      <w:r>
        <w:rPr>
          <w:color w:val="231F20"/>
        </w:rPr>
        <w:t>then realized that he was in the morning service and he had just interrupted between redemption and petition. </w:t>
      </w:r>
      <w:r>
        <w:rPr>
          <w:color w:val="231F20"/>
          <w:spacing w:val="-3"/>
        </w:rPr>
        <w:t>What </w:t>
      </w:r>
      <w:r>
        <w:rPr>
          <w:color w:val="231F20"/>
        </w:rPr>
        <w:t>should he do? Should he complete the verse and say </w:t>
      </w:r>
      <w:r>
        <w:rPr>
          <w:color w:val="231F20"/>
          <w:rtl/>
        </w:rPr>
        <w:t>לקינו</w:t>
      </w:r>
      <w:r>
        <w:rPr>
          <w:color w:val="231F20"/>
        </w:rPr>
        <w:t>-</w:t>
      </w:r>
      <w:r>
        <w:rPr>
          <w:color w:val="231F20"/>
          <w:rtl/>
        </w:rPr>
        <w:t>לא</w:t>
      </w:r>
      <w:r>
        <w:rPr>
          <w:color w:val="231F20"/>
        </w:rPr>
        <w:t> </w:t>
      </w:r>
      <w:r>
        <w:rPr>
          <w:color w:val="231F20"/>
          <w:rtl/>
        </w:rPr>
        <w:t>גודל</w:t>
      </w:r>
      <w:r>
        <w:rPr>
          <w:color w:val="231F20"/>
        </w:rPr>
        <w:t> </w:t>
      </w:r>
      <w:r>
        <w:rPr>
          <w:color w:val="231F20"/>
          <w:rtl/>
        </w:rPr>
        <w:t>הבו</w:t>
      </w:r>
      <w:r>
        <w:rPr>
          <w:color w:val="231F20"/>
        </w:rPr>
        <w:t> </w:t>
      </w:r>
      <w:r>
        <w:rPr>
          <w:color w:val="231F20"/>
          <w:rtl/>
        </w:rPr>
        <w:t>אקרא</w:t>
      </w:r>
      <w:r>
        <w:rPr>
          <w:color w:val="231F20"/>
        </w:rPr>
        <w:t>? Perhaps he should stop and immediately transition</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morning</w:t>
      </w:r>
      <w:r>
        <w:rPr>
          <w:color w:val="231F20"/>
          <w:spacing w:val="-10"/>
        </w:rPr>
        <w:t> </w:t>
      </w:r>
      <w:r>
        <w:rPr>
          <w:rFonts w:ascii="Cambria" w:hAnsi="Cambria" w:cs="Cambria"/>
          <w:i/>
          <w:color w:val="231F20"/>
          <w:spacing w:val="-3"/>
        </w:rPr>
        <w:t>Amidah</w:t>
      </w:r>
      <w:r>
        <w:rPr>
          <w:rFonts w:ascii="Cambria" w:hAnsi="Cambria" w:cs="Cambria"/>
          <w:i/>
          <w:color w:val="231F20"/>
          <w:spacing w:val="-7"/>
        </w:rPr>
        <w:t> </w:t>
      </w:r>
      <w:r>
        <w:rPr>
          <w:color w:val="231F20"/>
        </w:rPr>
        <w:t>by</w:t>
      </w:r>
      <w:r>
        <w:rPr>
          <w:color w:val="231F20"/>
          <w:spacing w:val="-13"/>
        </w:rPr>
        <w:t> </w:t>
      </w:r>
      <w:r>
        <w:rPr>
          <w:color w:val="231F20"/>
        </w:rPr>
        <w:t>stating</w:t>
      </w:r>
      <w:r>
        <w:rPr>
          <w:color w:val="231F20"/>
          <w:spacing w:val="-14"/>
        </w:rPr>
        <w:t> </w:t>
      </w:r>
      <w:r>
        <w:rPr>
          <w:color w:val="231F20"/>
          <w:rtl/>
        </w:rPr>
        <w:t>תהלתך</w:t>
      </w:r>
      <w:r>
        <w:rPr>
          <w:color w:val="231F20"/>
          <w:spacing w:val="-9"/>
        </w:rPr>
        <w:t> </w:t>
      </w:r>
      <w:r>
        <w:rPr>
          <w:color w:val="231F20"/>
          <w:rtl/>
        </w:rPr>
        <w:t>יגיד</w:t>
      </w:r>
      <w:r>
        <w:rPr>
          <w:color w:val="231F20"/>
          <w:spacing w:val="-9"/>
        </w:rPr>
        <w:t> </w:t>
      </w:r>
      <w:r>
        <w:rPr>
          <w:color w:val="231F20"/>
          <w:rtl/>
        </w:rPr>
        <w:t>ופי</w:t>
      </w:r>
      <w:r>
        <w:rPr>
          <w:color w:val="231F20"/>
          <w:spacing w:val="-9"/>
        </w:rPr>
        <w:t> </w:t>
      </w:r>
      <w:r>
        <w:rPr>
          <w:color w:val="231F20"/>
          <w:rtl/>
        </w:rPr>
        <w:t>תפתח</w:t>
      </w:r>
      <w:r>
        <w:rPr>
          <w:color w:val="231F20"/>
          <w:spacing w:val="-9"/>
        </w:rPr>
        <w:t> </w:t>
      </w:r>
      <w:r>
        <w:rPr>
          <w:color w:val="231F20"/>
          <w:rtl/>
        </w:rPr>
        <w:t>שפתי</w:t>
      </w:r>
      <w:r>
        <w:rPr>
          <w:color w:val="231F20"/>
        </w:rPr>
        <w:t>? The word Hashem that he recited for </w:t>
      </w:r>
      <w:r>
        <w:rPr>
          <w:rFonts w:ascii="Cambria" w:hAnsi="Cambria" w:cs="Cambria"/>
          <w:i/>
          <w:color w:val="231F20"/>
        </w:rPr>
        <w:t>ki Sheim </w:t>
      </w:r>
      <w:r>
        <w:rPr>
          <w:rFonts w:ascii="Cambria" w:hAnsi="Cambria" w:cs="Cambria"/>
          <w:i/>
          <w:color w:val="231F20"/>
          <w:spacing w:val="-3"/>
        </w:rPr>
        <w:t>Hashem </w:t>
      </w:r>
      <w:r>
        <w:rPr>
          <w:color w:val="231F20"/>
        </w:rPr>
        <w:t>can now be ascribed to </w:t>
      </w:r>
      <w:r>
        <w:rPr>
          <w:rFonts w:ascii="Cambria" w:hAnsi="Cambria" w:cs="Cambria"/>
          <w:i/>
          <w:color w:val="231F20"/>
          <w:spacing w:val="-3"/>
        </w:rPr>
        <w:t>Hashem </w:t>
      </w:r>
      <w:r>
        <w:rPr>
          <w:rFonts w:ascii="Cambria" w:hAnsi="Cambria" w:cs="Cambria"/>
          <w:i/>
          <w:color w:val="231F20"/>
        </w:rPr>
        <w:t>sefasai</w:t>
      </w:r>
      <w:r>
        <w:rPr>
          <w:rFonts w:ascii="Cambria" w:hAnsi="Cambria" w:cs="Cambria"/>
          <w:i/>
          <w:color w:val="231F20"/>
          <w:spacing w:val="-14"/>
        </w:rPr>
        <w:t> </w:t>
      </w:r>
      <w:r>
        <w:rPr>
          <w:rFonts w:ascii="Cambria" w:hAnsi="Cambria" w:cs="Cambria"/>
          <w:i/>
          <w:color w:val="231F20"/>
        </w:rPr>
        <w:t>tiftach</w:t>
      </w:r>
      <w:r>
        <w:rPr>
          <w:color w:val="231F20"/>
        </w:rPr>
        <w:t>.</w:t>
      </w:r>
    </w:p>
    <w:p>
      <w:pPr>
        <w:pStyle w:val="BodyText"/>
        <w:spacing w:line="324" w:lineRule="auto" w:before="5"/>
        <w:ind w:left="1200" w:right="136" w:firstLine="360"/>
        <w:jc w:val="both"/>
      </w:pPr>
      <w:r>
        <w:rPr>
          <w:color w:val="231F20"/>
        </w:rPr>
        <w:t>Rav Zilberstein initially thought that he should continue with the rest of the verse that he began, say </w:t>
      </w:r>
      <w:r>
        <w:rPr>
          <w:color w:val="231F20"/>
          <w:rtl/>
        </w:rPr>
        <w:t>לקינו</w:t>
      </w:r>
      <w:r>
        <w:rPr>
          <w:color w:val="231F20"/>
        </w:rPr>
        <w:t>-</w:t>
      </w:r>
      <w:r>
        <w:rPr>
          <w:color w:val="231F20"/>
          <w:rtl/>
        </w:rPr>
        <w:t>לא</w:t>
      </w:r>
      <w:r>
        <w:rPr>
          <w:color w:val="231F20"/>
        </w:rPr>
        <w:t> </w:t>
      </w:r>
      <w:r>
        <w:rPr>
          <w:color w:val="231F20"/>
          <w:rtl/>
        </w:rPr>
        <w:t>גודל</w:t>
      </w:r>
      <w:r>
        <w:rPr>
          <w:color w:val="231F20"/>
        </w:rPr>
        <w:t> </w:t>
      </w:r>
      <w:r>
        <w:rPr>
          <w:color w:val="231F20"/>
          <w:rtl/>
        </w:rPr>
        <w:t>הבו</w:t>
      </w:r>
      <w:r>
        <w:rPr>
          <w:color w:val="231F20"/>
        </w:rPr>
        <w:t> </w:t>
      </w:r>
      <w:r>
        <w:rPr>
          <w:color w:val="231F20"/>
          <w:rtl/>
        </w:rPr>
        <w:t>אקרא</w:t>
      </w:r>
      <w:r>
        <w:rPr>
          <w:color w:val="231F20"/>
        </w:rPr>
        <w:t>, “I call, ascribe greatness to our </w:t>
      </w:r>
      <w:r>
        <w:rPr>
          <w:color w:val="231F20"/>
          <w:spacing w:val="-7"/>
        </w:rPr>
        <w:t>Lord,” </w:t>
      </w:r>
      <w:r>
        <w:rPr>
          <w:color w:val="231F20"/>
        </w:rPr>
        <w:t>and then continue with </w:t>
      </w:r>
      <w:r>
        <w:rPr>
          <w:rFonts w:ascii="Cambria" w:hAnsi="Cambria" w:cs="Cambria"/>
          <w:i/>
          <w:color w:val="231F20"/>
          <w:spacing w:val="-3"/>
        </w:rPr>
        <w:t>Hashem </w:t>
      </w:r>
      <w:r>
        <w:rPr>
          <w:rFonts w:ascii="Cambria" w:hAnsi="Cambria" w:cs="Cambria"/>
          <w:i/>
          <w:color w:val="231F20"/>
        </w:rPr>
        <w:t>sefasai</w:t>
      </w:r>
      <w:r>
        <w:rPr>
          <w:rFonts w:ascii="Cambria" w:hAnsi="Cambria" w:cs="Cambria"/>
          <w:i/>
          <w:color w:val="231F20"/>
          <w:spacing w:val="-16"/>
        </w:rPr>
        <w:t> </w:t>
      </w:r>
      <w:r>
        <w:rPr>
          <w:rFonts w:ascii="Cambria" w:hAnsi="Cambria" w:cs="Cambria"/>
          <w:i/>
          <w:color w:val="231F20"/>
        </w:rPr>
        <w:t>tiftach.</w:t>
      </w:r>
      <w:r>
        <w:rPr>
          <w:rFonts w:ascii="Cambria" w:hAnsi="Cambria" w:cs="Cambria"/>
          <w:i/>
          <w:color w:val="231F20"/>
          <w:spacing w:val="34"/>
        </w:rPr>
        <w:t> </w:t>
      </w:r>
      <w:r>
        <w:rPr>
          <w:color w:val="231F20"/>
        </w:rPr>
        <w:t>This</w:t>
      </w:r>
      <w:r>
        <w:rPr>
          <w:color w:val="231F20"/>
          <w:spacing w:val="-22"/>
        </w:rPr>
        <w:t> </w:t>
      </w:r>
      <w:r>
        <w:rPr>
          <w:color w:val="231F20"/>
        </w:rPr>
        <w:t>should</w:t>
      </w:r>
      <w:r>
        <w:rPr>
          <w:color w:val="231F20"/>
          <w:spacing w:val="-22"/>
        </w:rPr>
        <w:t> </w:t>
      </w:r>
      <w:r>
        <w:rPr>
          <w:color w:val="231F20"/>
        </w:rPr>
        <w:t>be</w:t>
      </w:r>
      <w:r>
        <w:rPr>
          <w:color w:val="231F20"/>
          <w:spacing w:val="-22"/>
        </w:rPr>
        <w:t> </w:t>
      </w:r>
      <w:r>
        <w:rPr>
          <w:color w:val="231F20"/>
        </w:rPr>
        <w:t>the</w:t>
      </w:r>
      <w:r>
        <w:rPr>
          <w:color w:val="231F20"/>
          <w:spacing w:val="-23"/>
        </w:rPr>
        <w:t> </w:t>
      </w:r>
      <w:r>
        <w:rPr>
          <w:color w:val="231F20"/>
        </w:rPr>
        <w:t>ruling</w:t>
      </w:r>
      <w:r>
        <w:rPr>
          <w:color w:val="231F20"/>
          <w:spacing w:val="-22"/>
        </w:rPr>
        <w:t> </w:t>
      </w:r>
      <w:r>
        <w:rPr>
          <w:color w:val="231F20"/>
        </w:rPr>
        <w:t>for</w:t>
      </w:r>
      <w:r>
        <w:rPr>
          <w:color w:val="231F20"/>
          <w:spacing w:val="-22"/>
        </w:rPr>
        <w:t> </w:t>
      </w:r>
      <w:r>
        <w:rPr>
          <w:color w:val="231F20"/>
        </w:rPr>
        <w:t>several</w:t>
      </w:r>
      <w:r>
        <w:rPr>
          <w:color w:val="231F20"/>
          <w:spacing w:val="-22"/>
        </w:rPr>
        <w:t> </w:t>
      </w:r>
      <w:r>
        <w:rPr>
          <w:color w:val="231F20"/>
        </w:rPr>
        <w:t>reasons.</w:t>
      </w:r>
      <w:r>
        <w:rPr>
          <w:color w:val="231F20"/>
          <w:spacing w:val="-22"/>
        </w:rPr>
        <w:t> </w:t>
      </w:r>
      <w:r>
        <w:rPr>
          <w:color w:val="231F20"/>
        </w:rPr>
        <w:t>One,</w:t>
      </w:r>
      <w:r>
        <w:rPr>
          <w:color w:val="231F20"/>
          <w:spacing w:val="-22"/>
        </w:rPr>
        <w:t> </w:t>
      </w:r>
      <w:r>
        <w:rPr>
          <w:color w:val="231F20"/>
        </w:rPr>
        <w:t>the </w:t>
      </w:r>
      <w:r>
        <w:rPr>
          <w:color w:val="231F20"/>
          <w:spacing w:val="-5"/>
        </w:rPr>
        <w:t>Talmud</w:t>
      </w:r>
      <w:r>
        <w:rPr>
          <w:color w:val="231F20"/>
          <w:spacing w:val="-11"/>
        </w:rPr>
        <w:t> </w:t>
      </w:r>
      <w:r>
        <w:rPr>
          <w:color w:val="231F20"/>
        </w:rPr>
        <w:t>in</w:t>
      </w:r>
      <w:r>
        <w:rPr>
          <w:color w:val="231F20"/>
          <w:spacing w:val="-10"/>
        </w:rPr>
        <w:t> </w:t>
      </w:r>
      <w:r>
        <w:rPr>
          <w:rFonts w:ascii="Cambria" w:hAnsi="Cambria" w:cs="Cambria"/>
          <w:i/>
          <w:color w:val="231F20"/>
          <w:spacing w:val="-11"/>
        </w:rPr>
        <w:t>Ta’anis</w:t>
      </w:r>
      <w:r>
        <w:rPr>
          <w:rFonts w:ascii="Cambria" w:hAnsi="Cambria" w:cs="Cambria"/>
          <w:i/>
          <w:color w:val="231F20"/>
          <w:spacing w:val="-4"/>
        </w:rPr>
        <w:t> </w:t>
      </w:r>
      <w:r>
        <w:rPr>
          <w:color w:val="231F20"/>
        </w:rPr>
        <w:t>(27b)</w:t>
      </w:r>
      <w:r>
        <w:rPr>
          <w:color w:val="231F20"/>
          <w:spacing w:val="-10"/>
        </w:rPr>
        <w:t> </w:t>
      </w:r>
      <w:r>
        <w:rPr>
          <w:color w:val="231F20"/>
        </w:rPr>
        <w:t>and</w:t>
      </w:r>
      <w:r>
        <w:rPr>
          <w:color w:val="231F20"/>
          <w:spacing w:val="-10"/>
        </w:rPr>
        <w:t> </w:t>
      </w:r>
      <w:r>
        <w:rPr>
          <w:rFonts w:ascii="Cambria" w:hAnsi="Cambria" w:cs="Cambria"/>
          <w:i/>
          <w:color w:val="231F20"/>
          <w:spacing w:val="-3"/>
        </w:rPr>
        <w:t>Megillah</w:t>
      </w:r>
      <w:r>
        <w:rPr>
          <w:rFonts w:ascii="Cambria" w:hAnsi="Cambria" w:cs="Cambria"/>
          <w:i/>
          <w:color w:val="231F20"/>
          <w:spacing w:val="-4"/>
        </w:rPr>
        <w:t> </w:t>
      </w:r>
      <w:r>
        <w:rPr>
          <w:color w:val="231F20"/>
        </w:rPr>
        <w:t>(22a)</w:t>
      </w:r>
      <w:r>
        <w:rPr>
          <w:color w:val="231F20"/>
          <w:spacing w:val="-10"/>
        </w:rPr>
        <w:t> </w:t>
      </w:r>
      <w:r>
        <w:rPr>
          <w:color w:val="231F20"/>
        </w:rPr>
        <w:t>teaches</w:t>
      </w:r>
      <w:r>
        <w:rPr>
          <w:color w:val="231F20"/>
          <w:spacing w:val="-10"/>
        </w:rPr>
        <w:t> </w:t>
      </w:r>
      <w:r>
        <w:rPr>
          <w:color w:val="231F20"/>
        </w:rPr>
        <w:t>that</w:t>
      </w:r>
      <w:r>
        <w:rPr>
          <w:color w:val="231F20"/>
          <w:spacing w:val="-11"/>
        </w:rPr>
        <w:t> </w:t>
      </w:r>
      <w:r>
        <w:rPr>
          <w:color w:val="231F20"/>
        </w:rPr>
        <w:t>we</w:t>
      </w:r>
      <w:r>
        <w:rPr>
          <w:color w:val="231F20"/>
          <w:spacing w:val="-10"/>
        </w:rPr>
        <w:t> </w:t>
      </w:r>
      <w:r>
        <w:rPr>
          <w:color w:val="231F20"/>
        </w:rPr>
        <w:t>are</w:t>
      </w:r>
      <w:r>
        <w:rPr>
          <w:color w:val="231F20"/>
          <w:spacing w:val="-10"/>
        </w:rPr>
        <w:t> </w:t>
      </w:r>
      <w:r>
        <w:rPr>
          <w:color w:val="231F20"/>
        </w:rPr>
        <w:t>not</w:t>
      </w:r>
      <w:r>
        <w:rPr>
          <w:color w:val="231F20"/>
          <w:spacing w:val="-11"/>
        </w:rPr>
        <w:t> </w:t>
      </w:r>
      <w:r>
        <w:rPr>
          <w:color w:val="231F20"/>
        </w:rPr>
        <w:t>to end a verse in a spot different from where Moshe ended the verse</w:t>
      </w:r>
      <w:r>
        <w:rPr>
          <w:color w:val="231F20"/>
          <w:spacing w:val="-32"/>
        </w:rPr>
        <w:t> </w:t>
      </w:r>
      <w:r>
        <w:rPr>
          <w:color w:val="231F20"/>
        </w:rPr>
        <w:t>in the</w:t>
      </w:r>
      <w:r>
        <w:rPr>
          <w:color w:val="231F20"/>
          <w:spacing w:val="-11"/>
        </w:rPr>
        <w:t> </w:t>
      </w:r>
      <w:r>
        <w:rPr>
          <w:color w:val="231F20"/>
          <w:spacing w:val="-5"/>
        </w:rPr>
        <w:t>Torah.  </w:t>
      </w:r>
      <w:r>
        <w:rPr>
          <w:color w:val="231F20"/>
        </w:rPr>
        <w:t>If</w:t>
      </w:r>
      <w:r>
        <w:rPr>
          <w:color w:val="231F20"/>
          <w:spacing w:val="-11"/>
        </w:rPr>
        <w:t> </w:t>
      </w:r>
      <w:r>
        <w:rPr>
          <w:color w:val="231F20"/>
        </w:rPr>
        <w:t>our</w:t>
      </w:r>
      <w:r>
        <w:rPr>
          <w:color w:val="231F20"/>
          <w:spacing w:val="-10"/>
        </w:rPr>
        <w:t> </w:t>
      </w:r>
      <w:r>
        <w:rPr>
          <w:color w:val="231F20"/>
        </w:rPr>
        <w:t>individual</w:t>
      </w:r>
      <w:r>
        <w:rPr>
          <w:color w:val="231F20"/>
          <w:spacing w:val="-10"/>
        </w:rPr>
        <w:t> </w:t>
      </w:r>
      <w:r>
        <w:rPr>
          <w:color w:val="231F20"/>
        </w:rPr>
        <w:t>would</w:t>
      </w:r>
      <w:r>
        <w:rPr>
          <w:color w:val="231F20"/>
          <w:spacing w:val="-11"/>
        </w:rPr>
        <w:t> </w:t>
      </w:r>
      <w:r>
        <w:rPr>
          <w:color w:val="231F20"/>
        </w:rPr>
        <w:t>not</w:t>
      </w:r>
      <w:r>
        <w:rPr>
          <w:color w:val="231F20"/>
          <w:spacing w:val="-10"/>
        </w:rPr>
        <w:t> </w:t>
      </w:r>
      <w:r>
        <w:rPr>
          <w:color w:val="231F20"/>
        </w:rPr>
        <w:t>complete</w:t>
      </w:r>
      <w:r>
        <w:rPr>
          <w:color w:val="231F20"/>
          <w:spacing w:val="-10"/>
        </w:rPr>
        <w:t> </w:t>
      </w:r>
      <w:r>
        <w:rPr>
          <w:color w:val="231F20"/>
        </w:rPr>
        <w:t>“When</w:t>
      </w:r>
      <w:r>
        <w:rPr>
          <w:color w:val="231F20"/>
          <w:spacing w:val="-10"/>
        </w:rPr>
        <w:t> </w:t>
      </w:r>
      <w:r>
        <w:rPr>
          <w:color w:val="231F20"/>
        </w:rPr>
        <w:t>I</w:t>
      </w:r>
      <w:r>
        <w:rPr>
          <w:color w:val="231F20"/>
          <w:spacing w:val="-11"/>
        </w:rPr>
        <w:t> </w:t>
      </w:r>
      <w:r>
        <w:rPr>
          <w:color w:val="231F20"/>
        </w:rPr>
        <w:t>call</w:t>
      </w:r>
      <w:r>
        <w:rPr>
          <w:color w:val="231F20"/>
          <w:spacing w:val="-10"/>
        </w:rPr>
        <w:t> </w:t>
      </w:r>
      <w:r>
        <w:rPr>
          <w:color w:val="231F20"/>
        </w:rPr>
        <w:t>out</w:t>
      </w:r>
      <w:r>
        <w:rPr>
          <w:color w:val="231F20"/>
          <w:spacing w:val="-10"/>
        </w:rPr>
        <w:t> </w:t>
      </w:r>
      <w:r>
        <w:rPr>
          <w:color w:val="231F20"/>
        </w:rPr>
        <w:t>the </w:t>
      </w:r>
      <w:r>
        <w:rPr>
          <w:color w:val="231F20"/>
          <w:spacing w:val="-3"/>
        </w:rPr>
        <w:t>Name</w:t>
      </w:r>
      <w:r>
        <w:rPr>
          <w:color w:val="231F20"/>
          <w:spacing w:val="-13"/>
        </w:rPr>
        <w:t> </w:t>
      </w:r>
      <w:r>
        <w:rPr>
          <w:color w:val="231F20"/>
        </w:rPr>
        <w:t>of</w:t>
      </w:r>
      <w:r>
        <w:rPr>
          <w:color w:val="231F20"/>
          <w:spacing w:val="-13"/>
        </w:rPr>
        <w:t> </w:t>
      </w:r>
      <w:r>
        <w:rPr>
          <w:color w:val="231F20"/>
        </w:rPr>
        <w:t>Hashem,</w:t>
      </w:r>
      <w:r>
        <w:rPr>
          <w:color w:val="231F20"/>
          <w:spacing w:val="-13"/>
        </w:rPr>
        <w:t> </w:t>
      </w:r>
      <w:r>
        <w:rPr>
          <w:color w:val="231F20"/>
        </w:rPr>
        <w:t>ascribe</w:t>
      </w:r>
      <w:r>
        <w:rPr>
          <w:color w:val="231F20"/>
          <w:spacing w:val="-13"/>
        </w:rPr>
        <w:t> </w:t>
      </w:r>
      <w:r>
        <w:rPr>
          <w:color w:val="231F20"/>
        </w:rPr>
        <w:t>greatness</w:t>
      </w:r>
      <w:r>
        <w:rPr>
          <w:color w:val="231F20"/>
          <w:spacing w:val="-13"/>
        </w:rPr>
        <w:t> </w:t>
      </w:r>
      <w:r>
        <w:rPr>
          <w:color w:val="231F20"/>
        </w:rPr>
        <w:t>to</w:t>
      </w:r>
      <w:r>
        <w:rPr>
          <w:color w:val="231F20"/>
          <w:spacing w:val="-13"/>
        </w:rPr>
        <w:t> </w:t>
      </w:r>
      <w:r>
        <w:rPr>
          <w:color w:val="231F20"/>
        </w:rPr>
        <w:t>our</w:t>
      </w:r>
      <w:r>
        <w:rPr>
          <w:color w:val="231F20"/>
          <w:spacing w:val="-13"/>
        </w:rPr>
        <w:t> </w:t>
      </w:r>
      <w:r>
        <w:rPr>
          <w:color w:val="231F20"/>
          <w:spacing w:val="-7"/>
        </w:rPr>
        <w:t>Lord,”</w:t>
      </w:r>
      <w:r>
        <w:rPr>
          <w:color w:val="231F20"/>
          <w:spacing w:val="-13"/>
        </w:rPr>
        <w:t> </w:t>
      </w:r>
      <w:r>
        <w:rPr>
          <w:color w:val="231F20"/>
        </w:rPr>
        <w:t>he</w:t>
      </w:r>
      <w:r>
        <w:rPr>
          <w:color w:val="231F20"/>
          <w:spacing w:val="-13"/>
        </w:rPr>
        <w:t> </w:t>
      </w:r>
      <w:r>
        <w:rPr>
          <w:color w:val="231F20"/>
        </w:rPr>
        <w:t>would</w:t>
      </w:r>
      <w:r>
        <w:rPr>
          <w:color w:val="231F20"/>
          <w:spacing w:val="-13"/>
        </w:rPr>
        <w:t> </w:t>
      </w:r>
      <w:r>
        <w:rPr>
          <w:color w:val="231F20"/>
        </w:rPr>
        <w:t>be</w:t>
      </w:r>
      <w:r>
        <w:rPr>
          <w:color w:val="231F20"/>
          <w:spacing w:val="-13"/>
        </w:rPr>
        <w:t> </w:t>
      </w:r>
      <w:r>
        <w:rPr>
          <w:color w:val="231F20"/>
        </w:rPr>
        <w:t>ending a verse in a location where Moshe did not end it. Second, if he will stop the recital of the verse he started, and transition to a different verse, he will have mentioned </w:t>
      </w:r>
      <w:r>
        <w:rPr>
          <w:color w:val="231F20"/>
          <w:spacing w:val="-7"/>
        </w:rPr>
        <w:t>Hashem’s </w:t>
      </w:r>
      <w:r>
        <w:rPr>
          <w:color w:val="231F20"/>
        </w:rPr>
        <w:t>name in vain. Third, he has already interrupted between redemption and petition. </w:t>
      </w:r>
      <w:r>
        <w:rPr>
          <w:color w:val="231F20"/>
          <w:spacing w:val="-3"/>
        </w:rPr>
        <w:t>What </w:t>
      </w:r>
      <w:r>
        <w:rPr>
          <w:color w:val="231F20"/>
        </w:rPr>
        <w:t>would be gained by not completing the verse he started? Let him finish</w:t>
      </w:r>
      <w:r>
        <w:rPr>
          <w:color w:val="231F20"/>
          <w:spacing w:val="-20"/>
        </w:rPr>
        <w:t> </w:t>
      </w:r>
      <w:r>
        <w:rPr>
          <w:color w:val="231F20"/>
        </w:rPr>
        <w:t>the verse</w:t>
      </w:r>
      <w:r>
        <w:rPr>
          <w:color w:val="231F20"/>
          <w:spacing w:val="-5"/>
        </w:rPr>
        <w:t> </w:t>
      </w:r>
      <w:r>
        <w:rPr>
          <w:color w:val="231F20"/>
        </w:rPr>
        <w:t>and</w:t>
      </w:r>
      <w:r>
        <w:rPr>
          <w:color w:val="231F20"/>
          <w:spacing w:val="-4"/>
        </w:rPr>
        <w:t> </w:t>
      </w:r>
      <w:r>
        <w:rPr>
          <w:color w:val="231F20"/>
        </w:rPr>
        <w:t>then</w:t>
      </w:r>
      <w:r>
        <w:rPr>
          <w:color w:val="231F20"/>
          <w:spacing w:val="-4"/>
        </w:rPr>
        <w:t> </w:t>
      </w:r>
      <w:r>
        <w:rPr>
          <w:color w:val="231F20"/>
        </w:rPr>
        <w:t>move</w:t>
      </w:r>
      <w:r>
        <w:rPr>
          <w:color w:val="231F20"/>
          <w:spacing w:val="-4"/>
        </w:rPr>
        <w:t> </w:t>
      </w:r>
      <w:r>
        <w:rPr>
          <w:color w:val="231F20"/>
        </w:rPr>
        <w:t>on</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standard</w:t>
      </w:r>
      <w:r>
        <w:rPr>
          <w:color w:val="231F20"/>
          <w:spacing w:val="-4"/>
        </w:rPr>
        <w:t> </w:t>
      </w:r>
      <w:r>
        <w:rPr>
          <w:color w:val="231F20"/>
        </w:rPr>
        <w:t>text</w:t>
      </w:r>
      <w:r>
        <w:rPr>
          <w:color w:val="231F20"/>
          <w:spacing w:val="-4"/>
        </w:rPr>
        <w:t> </w:t>
      </w:r>
      <w:r>
        <w:rPr>
          <w:color w:val="231F20"/>
        </w:rPr>
        <w:t>of</w:t>
      </w:r>
      <w:r>
        <w:rPr>
          <w:color w:val="231F20"/>
          <w:spacing w:val="-4"/>
        </w:rPr>
        <w:t> </w:t>
      </w:r>
      <w:r>
        <w:rPr>
          <w:color w:val="231F20"/>
        </w:rPr>
        <w:t>the</w:t>
      </w:r>
      <w:r>
        <w:rPr>
          <w:color w:val="231F20"/>
          <w:spacing w:val="-4"/>
        </w:rPr>
        <w:t> </w:t>
      </w:r>
      <w:r>
        <w:rPr>
          <w:rFonts w:ascii="Cambria" w:hAnsi="Cambria" w:cs="Cambria"/>
          <w:i/>
          <w:color w:val="231F20"/>
          <w:spacing w:val="-3"/>
        </w:rPr>
        <w:t>Amidah</w:t>
      </w:r>
      <w:r>
        <w:rPr>
          <w:color w:val="231F20"/>
          <w:spacing w:val="-3"/>
        </w:rPr>
        <w:t>.</w:t>
      </w:r>
    </w:p>
    <w:p>
      <w:pPr>
        <w:pStyle w:val="BodyText"/>
        <w:spacing w:line="326" w:lineRule="auto" w:before="13"/>
        <w:ind w:left="1200" w:right="136" w:firstLine="360"/>
        <w:jc w:val="both"/>
      </w:pPr>
      <w:r>
        <w:rPr>
          <w:color w:val="231F20"/>
        </w:rPr>
        <w:t>Ultimately, Rav Zilberstein ruled that based on our Gemara he should interrupt what he started and transition to </w:t>
      </w:r>
      <w:r>
        <w:rPr>
          <w:color w:val="231F20"/>
          <w:rtl/>
        </w:rPr>
        <w:t>ופי</w:t>
      </w:r>
      <w:r>
        <w:rPr>
          <w:color w:val="231F20"/>
        </w:rPr>
        <w:t> </w:t>
      </w:r>
      <w:r>
        <w:rPr>
          <w:color w:val="231F20"/>
          <w:rtl/>
        </w:rPr>
        <w:t>תפתח</w:t>
      </w:r>
      <w:r>
        <w:rPr>
          <w:color w:val="231F20"/>
        </w:rPr>
        <w:t> </w:t>
      </w:r>
      <w:r>
        <w:rPr>
          <w:color w:val="231F20"/>
          <w:rtl/>
        </w:rPr>
        <w:t>שפת</w:t>
      </w:r>
      <w:r>
        <w:rPr>
          <w:color w:val="231F20"/>
          <w:rtl/>
        </w:rPr>
        <w:t>י</w:t>
      </w:r>
    </w:p>
    <w:p>
      <w:pPr>
        <w:spacing w:after="0" w:line="32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24" w:lineRule="auto"/>
        <w:ind w:left="1200" w:right="136"/>
        <w:jc w:val="both"/>
      </w:pPr>
      <w:r>
        <w:rPr>
          <w:color w:val="231F20"/>
          <w:rtl/>
        </w:rPr>
        <w:t>תהלתך</w:t>
      </w:r>
      <w:r>
        <w:rPr>
          <w:color w:val="231F20"/>
        </w:rPr>
        <w:t> </w:t>
      </w:r>
      <w:r>
        <w:rPr>
          <w:color w:val="231F20"/>
          <w:rtl/>
        </w:rPr>
        <w:t>יגיד</w:t>
      </w:r>
      <w:r>
        <w:rPr>
          <w:color w:val="231F20"/>
        </w:rPr>
        <w:t> and continue with the rest of the </w:t>
      </w:r>
      <w:r>
        <w:rPr>
          <w:rFonts w:ascii="Cambria" w:hAnsi="Cambria" w:cs="Cambria"/>
          <w:i/>
          <w:color w:val="231F20"/>
          <w:spacing w:val="-3"/>
        </w:rPr>
        <w:t>Amidah</w:t>
      </w:r>
      <w:r>
        <w:rPr>
          <w:color w:val="231F20"/>
          <w:spacing w:val="-3"/>
        </w:rPr>
        <w:t>. </w:t>
      </w:r>
      <w:r>
        <w:rPr>
          <w:color w:val="231F20"/>
        </w:rPr>
        <w:t>Our Gemara taught about </w:t>
      </w:r>
      <w:r>
        <w:rPr>
          <w:rFonts w:ascii="Cambria" w:hAnsi="Cambria" w:cs="Cambria"/>
          <w:i/>
          <w:color w:val="231F20"/>
        </w:rPr>
        <w:t>toch kedai </w:t>
      </w:r>
      <w:r>
        <w:rPr>
          <w:rFonts w:ascii="Cambria" w:hAnsi="Cambria" w:cs="Cambria"/>
          <w:i/>
          <w:color w:val="231F20"/>
          <w:spacing w:val="-3"/>
        </w:rPr>
        <w:t>dibbur</w:t>
      </w:r>
      <w:r>
        <w:rPr>
          <w:color w:val="231F20"/>
          <w:spacing w:val="-3"/>
        </w:rPr>
        <w:t>, </w:t>
      </w:r>
      <w:r>
        <w:rPr>
          <w:color w:val="231F20"/>
        </w:rPr>
        <w:t>within a few seconds. </w:t>
      </w:r>
      <w:r>
        <w:rPr>
          <w:color w:val="231F20"/>
          <w:spacing w:val="-5"/>
        </w:rPr>
        <w:t>It </w:t>
      </w:r>
      <w:r>
        <w:rPr>
          <w:color w:val="231F20"/>
        </w:rPr>
        <w:t>taught that if</w:t>
      </w:r>
      <w:r>
        <w:rPr>
          <w:color w:val="231F20"/>
          <w:spacing w:val="-7"/>
        </w:rPr>
        <w:t> </w:t>
      </w:r>
      <w:r>
        <w:rPr>
          <w:color w:val="231F20"/>
        </w:rPr>
        <w:t>someone</w:t>
      </w:r>
      <w:r>
        <w:rPr>
          <w:color w:val="231F20"/>
          <w:spacing w:val="-5"/>
        </w:rPr>
        <w:t> </w:t>
      </w:r>
      <w:r>
        <w:rPr>
          <w:color w:val="231F20"/>
        </w:rPr>
        <w:t>said</w:t>
      </w:r>
      <w:r>
        <w:rPr>
          <w:color w:val="231F20"/>
          <w:spacing w:val="-6"/>
        </w:rPr>
        <w:t> </w:t>
      </w:r>
      <w:r>
        <w:rPr>
          <w:color w:val="231F20"/>
        </w:rPr>
        <w:t>a</w:t>
      </w:r>
      <w:r>
        <w:rPr>
          <w:color w:val="231F20"/>
          <w:spacing w:val="-6"/>
        </w:rPr>
        <w:t> </w:t>
      </w:r>
      <w:r>
        <w:rPr>
          <w:color w:val="231F20"/>
        </w:rPr>
        <w:t>sentence</w:t>
      </w:r>
      <w:r>
        <w:rPr>
          <w:color w:val="231F20"/>
          <w:spacing w:val="-6"/>
        </w:rPr>
        <w:t> </w:t>
      </w:r>
      <w:r>
        <w:rPr>
          <w:color w:val="231F20"/>
        </w:rPr>
        <w:t>and</w:t>
      </w:r>
      <w:r>
        <w:rPr>
          <w:color w:val="231F20"/>
          <w:spacing w:val="-6"/>
        </w:rPr>
        <w:t> </w:t>
      </w:r>
      <w:r>
        <w:rPr>
          <w:color w:val="231F20"/>
        </w:rPr>
        <w:t>within</w:t>
      </w:r>
      <w:r>
        <w:rPr>
          <w:color w:val="231F20"/>
          <w:spacing w:val="-5"/>
        </w:rPr>
        <w:t> </w:t>
      </w:r>
      <w:r>
        <w:rPr>
          <w:color w:val="231F20"/>
        </w:rPr>
        <w:t>the</w:t>
      </w:r>
      <w:r>
        <w:rPr>
          <w:color w:val="231F20"/>
          <w:spacing w:val="-6"/>
        </w:rPr>
        <w:t> </w:t>
      </w:r>
      <w:r>
        <w:rPr>
          <w:color w:val="231F20"/>
        </w:rPr>
        <w:t>amount</w:t>
      </w:r>
      <w:r>
        <w:rPr>
          <w:color w:val="231F20"/>
          <w:spacing w:val="-6"/>
        </w:rPr>
        <w:t> </w:t>
      </w:r>
      <w:r>
        <w:rPr>
          <w:color w:val="231F20"/>
        </w:rPr>
        <w:t>of</w:t>
      </w:r>
      <w:r>
        <w:rPr>
          <w:color w:val="231F20"/>
          <w:spacing w:val="-6"/>
        </w:rPr>
        <w:t> </w:t>
      </w:r>
      <w:r>
        <w:rPr>
          <w:color w:val="231F20"/>
        </w:rPr>
        <w:t>time</w:t>
      </w:r>
      <w:r>
        <w:rPr>
          <w:color w:val="231F20"/>
          <w:spacing w:val="-6"/>
        </w:rPr>
        <w:t> </w:t>
      </w:r>
      <w:r>
        <w:rPr>
          <w:color w:val="231F20"/>
        </w:rPr>
        <w:t>to</w:t>
      </w:r>
      <w:r>
        <w:rPr>
          <w:color w:val="231F20"/>
          <w:spacing w:val="-6"/>
        </w:rPr>
        <w:t> </w:t>
      </w:r>
      <w:r>
        <w:rPr>
          <w:color w:val="231F20"/>
        </w:rPr>
        <w:t>say</w:t>
      </w:r>
      <w:r>
        <w:rPr>
          <w:color w:val="231F20"/>
          <w:spacing w:val="-6"/>
        </w:rPr>
        <w:t> </w:t>
      </w:r>
      <w:r>
        <w:rPr>
          <w:color w:val="231F20"/>
        </w:rPr>
        <w:t>two words</w:t>
      </w:r>
      <w:r>
        <w:rPr>
          <w:color w:val="231F20"/>
          <w:spacing w:val="-9"/>
        </w:rPr>
        <w:t> </w:t>
      </w:r>
      <w:r>
        <w:rPr>
          <w:color w:val="231F20"/>
        </w:rPr>
        <w:t>(those</w:t>
      </w:r>
      <w:r>
        <w:rPr>
          <w:color w:val="231F20"/>
          <w:spacing w:val="-8"/>
        </w:rPr>
        <w:t> </w:t>
      </w:r>
      <w:r>
        <w:rPr>
          <w:color w:val="231F20"/>
        </w:rPr>
        <w:t>words</w:t>
      </w:r>
      <w:r>
        <w:rPr>
          <w:color w:val="231F20"/>
          <w:spacing w:val="-8"/>
        </w:rPr>
        <w:t> </w:t>
      </w:r>
      <w:r>
        <w:rPr>
          <w:color w:val="231F20"/>
        </w:rPr>
        <w:t>being</w:t>
      </w:r>
      <w:r>
        <w:rPr>
          <w:color w:val="231F20"/>
          <w:spacing w:val="-8"/>
        </w:rPr>
        <w:t> </w:t>
      </w:r>
      <w:r>
        <w:rPr>
          <w:rFonts w:ascii="Cambria" w:hAnsi="Cambria" w:cs="Cambria"/>
          <w:i/>
          <w:color w:val="231F20"/>
        </w:rPr>
        <w:t>shalom aleichem</w:t>
      </w:r>
      <w:r>
        <w:rPr>
          <w:color w:val="231F20"/>
        </w:rPr>
        <w:t>)</w:t>
      </w:r>
      <w:r>
        <w:rPr>
          <w:color w:val="231F20"/>
          <w:spacing w:val="-7"/>
        </w:rPr>
        <w:t> </w:t>
      </w:r>
      <w:r>
        <w:rPr>
          <w:color w:val="231F20"/>
        </w:rPr>
        <w:t>added</w:t>
      </w:r>
      <w:r>
        <w:rPr>
          <w:color w:val="231F20"/>
          <w:spacing w:val="-8"/>
        </w:rPr>
        <w:t> </w:t>
      </w:r>
      <w:r>
        <w:rPr>
          <w:color w:val="231F20"/>
        </w:rPr>
        <w:t>or</w:t>
      </w:r>
      <w:r>
        <w:rPr>
          <w:color w:val="231F20"/>
          <w:spacing w:val="-8"/>
        </w:rPr>
        <w:t> </w:t>
      </w:r>
      <w:r>
        <w:rPr>
          <w:color w:val="231F20"/>
        </w:rPr>
        <w:t>changed</w:t>
      </w:r>
      <w:r>
        <w:rPr>
          <w:color w:val="231F20"/>
          <w:spacing w:val="-8"/>
        </w:rPr>
        <w:t> </w:t>
      </w:r>
      <w:r>
        <w:rPr>
          <w:color w:val="231F20"/>
        </w:rPr>
        <w:t>what he said, the addition or change would take effect. </w:t>
      </w:r>
      <w:r>
        <w:rPr>
          <w:rFonts w:ascii="Cambria" w:hAnsi="Cambria" w:cs="Cambria"/>
          <w:i/>
          <w:color w:val="231F20"/>
          <w:spacing w:val="-3"/>
        </w:rPr>
        <w:t>Halachah </w:t>
      </w:r>
      <w:r>
        <w:rPr>
          <w:color w:val="231F20"/>
        </w:rPr>
        <w:t>views what is added within the two-word timeframe as having been said simultaneously with the original sentence. Therefore, he would</w:t>
      </w:r>
      <w:r>
        <w:rPr>
          <w:color w:val="231F20"/>
          <w:spacing w:val="-36"/>
        </w:rPr>
        <w:t> </w:t>
      </w:r>
      <w:r>
        <w:rPr>
          <w:color w:val="231F20"/>
        </w:rPr>
        <w:t>gain a</w:t>
      </w:r>
      <w:r>
        <w:rPr>
          <w:color w:val="231F20"/>
          <w:spacing w:val="-7"/>
        </w:rPr>
        <w:t> </w:t>
      </w:r>
      <w:r>
        <w:rPr>
          <w:color w:val="231F20"/>
        </w:rPr>
        <w:t>great</w:t>
      </w:r>
      <w:r>
        <w:rPr>
          <w:color w:val="231F20"/>
          <w:spacing w:val="-7"/>
        </w:rPr>
        <w:t> </w:t>
      </w:r>
      <w:r>
        <w:rPr>
          <w:color w:val="231F20"/>
        </w:rPr>
        <w:t>deal</w:t>
      </w:r>
      <w:r>
        <w:rPr>
          <w:color w:val="231F20"/>
          <w:spacing w:val="-6"/>
        </w:rPr>
        <w:t> </w:t>
      </w:r>
      <w:r>
        <w:rPr>
          <w:color w:val="231F20"/>
        </w:rPr>
        <w:t>by</w:t>
      </w:r>
      <w:r>
        <w:rPr>
          <w:color w:val="231F20"/>
          <w:spacing w:val="-7"/>
        </w:rPr>
        <w:t> </w:t>
      </w:r>
      <w:r>
        <w:rPr>
          <w:color w:val="231F20"/>
        </w:rPr>
        <w:t>immediately</w:t>
      </w:r>
      <w:r>
        <w:rPr>
          <w:color w:val="231F20"/>
          <w:spacing w:val="-6"/>
        </w:rPr>
        <w:t> </w:t>
      </w:r>
      <w:r>
        <w:rPr>
          <w:color w:val="231F20"/>
        </w:rPr>
        <w:t>transitioning</w:t>
      </w:r>
      <w:r>
        <w:rPr>
          <w:color w:val="231F20"/>
          <w:spacing w:val="-7"/>
        </w:rPr>
        <w:t> </w:t>
      </w:r>
      <w:r>
        <w:rPr>
          <w:color w:val="231F20"/>
        </w:rPr>
        <w:t>to</w:t>
      </w:r>
      <w:r>
        <w:rPr>
          <w:color w:val="231F20"/>
          <w:spacing w:val="-7"/>
        </w:rPr>
        <w:t> </w:t>
      </w:r>
      <w:r>
        <w:rPr>
          <w:color w:val="231F20"/>
          <w:rtl/>
        </w:rPr>
        <w:t>תהלתך</w:t>
      </w:r>
      <w:r>
        <w:rPr>
          <w:color w:val="231F20"/>
          <w:spacing w:val="-2"/>
        </w:rPr>
        <w:t> </w:t>
      </w:r>
      <w:r>
        <w:rPr>
          <w:color w:val="231F20"/>
          <w:rtl/>
        </w:rPr>
        <w:t>יגיד</w:t>
      </w:r>
      <w:r>
        <w:rPr>
          <w:color w:val="231F20"/>
          <w:spacing w:val="-1"/>
        </w:rPr>
        <w:t> </w:t>
      </w:r>
      <w:r>
        <w:rPr>
          <w:color w:val="231F20"/>
          <w:rtl/>
        </w:rPr>
        <w:t>ופי</w:t>
      </w:r>
      <w:r>
        <w:rPr>
          <w:color w:val="231F20"/>
          <w:spacing w:val="-2"/>
        </w:rPr>
        <w:t> </w:t>
      </w:r>
      <w:r>
        <w:rPr>
          <w:color w:val="231F20"/>
          <w:rtl/>
        </w:rPr>
        <w:t>תפתח</w:t>
      </w:r>
      <w:r>
        <w:rPr>
          <w:color w:val="231F20"/>
          <w:spacing w:val="-1"/>
        </w:rPr>
        <w:t> </w:t>
      </w:r>
      <w:r>
        <w:rPr>
          <w:color w:val="231F20"/>
          <w:rtl/>
        </w:rPr>
        <w:t>שפתי</w:t>
      </w:r>
      <w:r>
        <w:rPr>
          <w:color w:val="231F20"/>
        </w:rPr>
        <w:t>. </w:t>
      </w:r>
      <w:r>
        <w:rPr>
          <w:color w:val="231F20"/>
          <w:spacing w:val="-3"/>
        </w:rPr>
        <w:t>He</w:t>
      </w:r>
      <w:r>
        <w:rPr>
          <w:color w:val="231F20"/>
          <w:spacing w:val="-27"/>
        </w:rPr>
        <w:t> </w:t>
      </w:r>
      <w:r>
        <w:rPr>
          <w:color w:val="231F20"/>
        </w:rPr>
        <w:t>had</w:t>
      </w:r>
      <w:r>
        <w:rPr>
          <w:color w:val="231F20"/>
          <w:spacing w:val="-27"/>
        </w:rPr>
        <w:t> </w:t>
      </w:r>
      <w:r>
        <w:rPr>
          <w:color w:val="231F20"/>
        </w:rPr>
        <w:t>said</w:t>
      </w:r>
      <w:r>
        <w:rPr>
          <w:color w:val="231F20"/>
          <w:spacing w:val="-28"/>
        </w:rPr>
        <w:t> </w:t>
      </w:r>
      <w:r>
        <w:rPr>
          <w:rFonts w:ascii="Cambria" w:hAnsi="Cambria" w:cs="Cambria"/>
          <w:i/>
          <w:color w:val="231F20"/>
        </w:rPr>
        <w:t>ki</w:t>
      </w:r>
      <w:r>
        <w:rPr>
          <w:rFonts w:ascii="Cambria" w:hAnsi="Cambria" w:cs="Cambria"/>
          <w:i/>
          <w:color w:val="231F20"/>
          <w:spacing w:val="-20"/>
        </w:rPr>
        <w:t> </w:t>
      </w:r>
      <w:r>
        <w:rPr>
          <w:rFonts w:ascii="Cambria" w:hAnsi="Cambria" w:cs="Cambria"/>
          <w:i/>
          <w:color w:val="231F20"/>
        </w:rPr>
        <w:t>Sheim</w:t>
      </w:r>
      <w:r>
        <w:rPr>
          <w:rFonts w:ascii="Cambria" w:hAnsi="Cambria" w:cs="Cambria"/>
          <w:i/>
          <w:color w:val="231F20"/>
          <w:spacing w:val="-20"/>
        </w:rPr>
        <w:t> </w:t>
      </w:r>
      <w:r>
        <w:rPr>
          <w:rFonts w:ascii="Cambria" w:hAnsi="Cambria" w:cs="Cambria"/>
          <w:i/>
          <w:color w:val="231F20"/>
        </w:rPr>
        <w:t>Hashem.</w:t>
      </w:r>
      <w:r>
        <w:rPr>
          <w:rFonts w:ascii="Cambria" w:hAnsi="Cambria" w:cs="Cambria"/>
          <w:i/>
          <w:color w:val="231F20"/>
          <w:spacing w:val="-18"/>
        </w:rPr>
        <w:t> </w:t>
      </w:r>
      <w:r>
        <w:rPr>
          <w:color w:val="231F20"/>
          <w:spacing w:val="-3"/>
        </w:rPr>
        <w:t>Transitioning</w:t>
      </w:r>
      <w:r>
        <w:rPr>
          <w:color w:val="231F20"/>
          <w:spacing w:val="-27"/>
        </w:rPr>
        <w:t> </w:t>
      </w:r>
      <w:r>
        <w:rPr>
          <w:color w:val="231F20"/>
        </w:rPr>
        <w:t>to</w:t>
      </w:r>
      <w:r>
        <w:rPr>
          <w:color w:val="231F20"/>
          <w:spacing w:val="-28"/>
        </w:rPr>
        <w:t> </w:t>
      </w:r>
      <w:r>
        <w:rPr>
          <w:color w:val="231F20"/>
          <w:rtl/>
        </w:rPr>
        <w:t>תהלתך</w:t>
      </w:r>
      <w:r>
        <w:rPr>
          <w:color w:val="231F20"/>
          <w:spacing w:val="-24"/>
        </w:rPr>
        <w:t> </w:t>
      </w:r>
      <w:r>
        <w:rPr>
          <w:color w:val="231F20"/>
          <w:rtl/>
        </w:rPr>
        <w:t>יגיד</w:t>
      </w:r>
      <w:r>
        <w:rPr>
          <w:color w:val="231F20"/>
          <w:spacing w:val="-24"/>
        </w:rPr>
        <w:t> </w:t>
      </w:r>
      <w:r>
        <w:rPr>
          <w:color w:val="231F20"/>
          <w:rtl/>
        </w:rPr>
        <w:t>ופי</w:t>
      </w:r>
      <w:r>
        <w:rPr>
          <w:color w:val="231F20"/>
          <w:spacing w:val="-24"/>
        </w:rPr>
        <w:t> </w:t>
      </w:r>
      <w:r>
        <w:rPr>
          <w:color w:val="231F20"/>
          <w:rtl/>
        </w:rPr>
        <w:t>תפתח</w:t>
      </w:r>
      <w:r>
        <w:rPr>
          <w:color w:val="231F20"/>
          <w:spacing w:val="-24"/>
        </w:rPr>
        <w:t> </w:t>
      </w:r>
      <w:r>
        <w:rPr>
          <w:color w:val="231F20"/>
          <w:rtl/>
        </w:rPr>
        <w:t>שפתי</w:t>
      </w:r>
      <w:r>
        <w:rPr>
          <w:color w:val="231F20"/>
        </w:rPr>
        <w:t> moves the word </w:t>
      </w:r>
      <w:r>
        <w:rPr>
          <w:color w:val="231F20"/>
          <w:spacing w:val="-4"/>
        </w:rPr>
        <w:t>“Hashem” </w:t>
      </w:r>
      <w:r>
        <w:rPr>
          <w:color w:val="231F20"/>
        </w:rPr>
        <w:t>to the next verse. </w:t>
      </w:r>
      <w:r>
        <w:rPr>
          <w:color w:val="231F20"/>
          <w:spacing w:val="-7"/>
        </w:rPr>
        <w:t>Now, </w:t>
      </w:r>
      <w:r>
        <w:rPr>
          <w:color w:val="231F20"/>
        </w:rPr>
        <w:t>there are only two words, </w:t>
      </w:r>
      <w:r>
        <w:rPr>
          <w:rFonts w:ascii="Cambria" w:hAnsi="Cambria" w:cs="Cambria"/>
          <w:i/>
          <w:color w:val="231F20"/>
        </w:rPr>
        <w:t>ki Sheim</w:t>
      </w:r>
      <w:r>
        <w:rPr>
          <w:color w:val="231F20"/>
        </w:rPr>
        <w:t>, interrupting redemption from petition</w:t>
      </w:r>
      <w:r>
        <w:rPr>
          <w:rFonts w:ascii="Cambria" w:hAnsi="Cambria" w:cs="Cambria"/>
          <w:i/>
          <w:color w:val="231F20"/>
        </w:rPr>
        <w:t>. </w:t>
      </w:r>
      <w:r>
        <w:rPr>
          <w:color w:val="231F20"/>
        </w:rPr>
        <w:t>Since a two-word</w:t>
      </w:r>
      <w:r>
        <w:rPr>
          <w:color w:val="231F20"/>
          <w:spacing w:val="-13"/>
        </w:rPr>
        <w:t> </w:t>
      </w:r>
      <w:r>
        <w:rPr>
          <w:color w:val="231F20"/>
        </w:rPr>
        <w:t>gap</w:t>
      </w:r>
      <w:r>
        <w:rPr>
          <w:color w:val="231F20"/>
          <w:spacing w:val="-13"/>
        </w:rPr>
        <w:t> </w:t>
      </w:r>
      <w:r>
        <w:rPr>
          <w:color w:val="231F20"/>
        </w:rPr>
        <w:t>is</w:t>
      </w:r>
      <w:r>
        <w:rPr>
          <w:color w:val="231F20"/>
          <w:spacing w:val="-13"/>
        </w:rPr>
        <w:t> </w:t>
      </w:r>
      <w:r>
        <w:rPr>
          <w:color w:val="231F20"/>
        </w:rPr>
        <w:t>still</w:t>
      </w:r>
      <w:r>
        <w:rPr>
          <w:color w:val="231F20"/>
          <w:spacing w:val="-12"/>
        </w:rPr>
        <w:t> </w:t>
      </w:r>
      <w:r>
        <w:rPr>
          <w:color w:val="231F20"/>
        </w:rPr>
        <w:t>part</w:t>
      </w:r>
      <w:r>
        <w:rPr>
          <w:color w:val="231F20"/>
          <w:spacing w:val="-13"/>
        </w:rPr>
        <w:t> </w:t>
      </w:r>
      <w:r>
        <w:rPr>
          <w:color w:val="231F20"/>
        </w:rPr>
        <w:t>of</w:t>
      </w:r>
      <w:r>
        <w:rPr>
          <w:color w:val="231F20"/>
          <w:spacing w:val="-13"/>
        </w:rPr>
        <w:t> </w:t>
      </w:r>
      <w:r>
        <w:rPr>
          <w:color w:val="231F20"/>
        </w:rPr>
        <w:t>the</w:t>
      </w:r>
      <w:r>
        <w:rPr>
          <w:color w:val="231F20"/>
          <w:spacing w:val="-12"/>
        </w:rPr>
        <w:t> </w:t>
      </w:r>
      <w:r>
        <w:rPr>
          <w:color w:val="231F20"/>
        </w:rPr>
        <w:t>sentence,</w:t>
      </w:r>
      <w:r>
        <w:rPr>
          <w:color w:val="231F20"/>
          <w:spacing w:val="-13"/>
        </w:rPr>
        <w:t> </w:t>
      </w:r>
      <w:r>
        <w:rPr>
          <w:color w:val="231F20"/>
        </w:rPr>
        <w:t>halachically,</w:t>
      </w:r>
      <w:r>
        <w:rPr>
          <w:color w:val="231F20"/>
          <w:spacing w:val="-13"/>
        </w:rPr>
        <w:t> </w:t>
      </w:r>
      <w:r>
        <w:rPr>
          <w:color w:val="231F20"/>
        </w:rPr>
        <w:t>it</w:t>
      </w:r>
      <w:r>
        <w:rPr>
          <w:color w:val="231F20"/>
          <w:spacing w:val="-13"/>
        </w:rPr>
        <w:t> </w:t>
      </w:r>
      <w:r>
        <w:rPr>
          <w:color w:val="231F20"/>
        </w:rPr>
        <w:t>is</w:t>
      </w:r>
      <w:r>
        <w:rPr>
          <w:color w:val="231F20"/>
          <w:spacing w:val="-12"/>
        </w:rPr>
        <w:t> </w:t>
      </w:r>
      <w:r>
        <w:rPr>
          <w:color w:val="231F20"/>
        </w:rPr>
        <w:t>as</w:t>
      </w:r>
      <w:r>
        <w:rPr>
          <w:color w:val="231F20"/>
          <w:spacing w:val="-13"/>
        </w:rPr>
        <w:t> </w:t>
      </w:r>
      <w:r>
        <w:rPr>
          <w:color w:val="231F20"/>
        </w:rPr>
        <w:t>if</w:t>
      </w:r>
      <w:r>
        <w:rPr>
          <w:color w:val="231F20"/>
          <w:spacing w:val="-13"/>
        </w:rPr>
        <w:t> </w:t>
      </w:r>
      <w:r>
        <w:rPr>
          <w:color w:val="231F20"/>
        </w:rPr>
        <w:t>there has been no break between the sentence of redemption and the first blessing of the</w:t>
      </w:r>
      <w:r>
        <w:rPr>
          <w:color w:val="231F20"/>
          <w:spacing w:val="-19"/>
        </w:rPr>
        <w:t> </w:t>
      </w:r>
      <w:r>
        <w:rPr>
          <w:rFonts w:ascii="Cambria" w:hAnsi="Cambria" w:cs="Cambria"/>
          <w:i/>
          <w:color w:val="231F20"/>
          <w:spacing w:val="-3"/>
        </w:rPr>
        <w:t>Amidah</w:t>
      </w:r>
      <w:r>
        <w:rPr>
          <w:color w:val="231F20"/>
          <w:spacing w:val="-3"/>
        </w:rPr>
        <w:t>.</w:t>
      </w:r>
    </w:p>
    <w:p>
      <w:pPr>
        <w:pStyle w:val="BodyText"/>
        <w:spacing w:line="324" w:lineRule="auto"/>
        <w:ind w:left="1200" w:right="137" w:firstLine="360"/>
        <w:jc w:val="both"/>
      </w:pPr>
      <w:r>
        <w:rPr>
          <w:color w:val="231F20"/>
        </w:rPr>
        <w:t>In</w:t>
      </w:r>
      <w:r>
        <w:rPr>
          <w:color w:val="231F20"/>
          <w:spacing w:val="-7"/>
        </w:rPr>
        <w:t> </w:t>
      </w:r>
      <w:r>
        <w:rPr>
          <w:color w:val="231F20"/>
        </w:rPr>
        <w:t>terms</w:t>
      </w:r>
      <w:r>
        <w:rPr>
          <w:color w:val="231F20"/>
          <w:spacing w:val="-6"/>
        </w:rPr>
        <w:t> </w:t>
      </w:r>
      <w:r>
        <w:rPr>
          <w:color w:val="231F20"/>
        </w:rPr>
        <w:t>of</w:t>
      </w:r>
      <w:r>
        <w:rPr>
          <w:color w:val="231F20"/>
          <w:spacing w:val="-6"/>
        </w:rPr>
        <w:t> </w:t>
      </w:r>
      <w:r>
        <w:rPr>
          <w:color w:val="231F20"/>
        </w:rPr>
        <w:t>the</w:t>
      </w:r>
      <w:r>
        <w:rPr>
          <w:color w:val="231F20"/>
          <w:spacing w:val="-7"/>
        </w:rPr>
        <w:t> </w:t>
      </w:r>
      <w:r>
        <w:rPr>
          <w:color w:val="231F20"/>
        </w:rPr>
        <w:t>issue</w:t>
      </w:r>
      <w:r>
        <w:rPr>
          <w:color w:val="231F20"/>
          <w:spacing w:val="-6"/>
        </w:rPr>
        <w:t> </w:t>
      </w:r>
      <w:r>
        <w:rPr>
          <w:color w:val="231F20"/>
        </w:rPr>
        <w:t>of</w:t>
      </w:r>
      <w:r>
        <w:rPr>
          <w:color w:val="231F20"/>
          <w:spacing w:val="-6"/>
        </w:rPr>
        <w:t> </w:t>
      </w:r>
      <w:r>
        <w:rPr>
          <w:color w:val="231F20"/>
        </w:rPr>
        <w:t>dividing</w:t>
      </w:r>
      <w:r>
        <w:rPr>
          <w:color w:val="231F20"/>
          <w:spacing w:val="-6"/>
        </w:rPr>
        <w:t> </w:t>
      </w:r>
      <w:r>
        <w:rPr>
          <w:color w:val="231F20"/>
        </w:rPr>
        <w:t>a</w:t>
      </w:r>
      <w:r>
        <w:rPr>
          <w:color w:val="231F20"/>
          <w:spacing w:val="-7"/>
        </w:rPr>
        <w:t> </w:t>
      </w:r>
      <w:r>
        <w:rPr>
          <w:color w:val="231F20"/>
        </w:rPr>
        <w:t>verse,</w:t>
      </w:r>
      <w:r>
        <w:rPr>
          <w:color w:val="231F20"/>
          <w:spacing w:val="-6"/>
        </w:rPr>
        <w:t> </w:t>
      </w:r>
      <w:r>
        <w:rPr>
          <w:color w:val="231F20"/>
        </w:rPr>
        <w:t>Rav</w:t>
      </w:r>
      <w:r>
        <w:rPr>
          <w:color w:val="231F20"/>
          <w:spacing w:val="-6"/>
        </w:rPr>
        <w:t> </w:t>
      </w:r>
      <w:r>
        <w:rPr>
          <w:color w:val="231F20"/>
        </w:rPr>
        <w:t>Zilberstein</w:t>
      </w:r>
      <w:r>
        <w:rPr>
          <w:color w:val="231F20"/>
          <w:spacing w:val="-6"/>
        </w:rPr>
        <w:t> </w:t>
      </w:r>
      <w:r>
        <w:rPr>
          <w:color w:val="231F20"/>
        </w:rPr>
        <w:t>pointed out that we divide a verse during our Friday night </w:t>
      </w:r>
      <w:r>
        <w:rPr>
          <w:rFonts w:ascii="Cambria" w:hAnsi="Cambria" w:cs="Cambria"/>
          <w:i/>
          <w:color w:val="231F20"/>
          <w:spacing w:val="-3"/>
        </w:rPr>
        <w:t>Kiddush</w:t>
      </w:r>
      <w:r>
        <w:rPr>
          <w:color w:val="231F20"/>
          <w:spacing w:val="-3"/>
        </w:rPr>
        <w:t>. </w:t>
      </w:r>
      <w:r>
        <w:rPr>
          <w:color w:val="231F20"/>
          <w:spacing w:val="-12"/>
        </w:rPr>
        <w:t>We </w:t>
      </w:r>
      <w:r>
        <w:rPr>
          <w:color w:val="231F20"/>
        </w:rPr>
        <w:t>begin with the words, </w:t>
      </w:r>
      <w:r>
        <w:rPr>
          <w:color w:val="231F20"/>
          <w:rtl/>
        </w:rPr>
        <w:t>השמים</w:t>
      </w:r>
      <w:r>
        <w:rPr>
          <w:color w:val="231F20"/>
        </w:rPr>
        <w:t> </w:t>
      </w:r>
      <w:r>
        <w:rPr>
          <w:color w:val="231F20"/>
          <w:rtl/>
        </w:rPr>
        <w:t>ויכלו</w:t>
      </w:r>
      <w:r>
        <w:rPr>
          <w:color w:val="231F20"/>
        </w:rPr>
        <w:t> </w:t>
      </w:r>
      <w:r>
        <w:rPr>
          <w:color w:val="231F20"/>
          <w:rtl/>
        </w:rPr>
        <w:t>הששי</w:t>
      </w:r>
      <w:r>
        <w:rPr>
          <w:color w:val="231F20"/>
        </w:rPr>
        <w:t> </w:t>
      </w:r>
      <w:r>
        <w:rPr>
          <w:color w:val="231F20"/>
          <w:rtl/>
        </w:rPr>
        <w:t>יום</w:t>
      </w:r>
      <w:r>
        <w:rPr>
          <w:color w:val="231F20"/>
        </w:rPr>
        <w:t>. This is only a fragment of a verse. The </w:t>
      </w:r>
      <w:r>
        <w:rPr>
          <w:rFonts w:ascii="Cambria" w:hAnsi="Cambria" w:cs="Cambria"/>
          <w:i/>
          <w:color w:val="231F20"/>
          <w:spacing w:val="-3"/>
        </w:rPr>
        <w:t>Shut </w:t>
      </w:r>
      <w:r>
        <w:rPr>
          <w:rFonts w:ascii="Cambria" w:hAnsi="Cambria" w:cs="Cambria"/>
          <w:i/>
          <w:color w:val="231F20"/>
        </w:rPr>
        <w:t>Chelkas </w:t>
      </w:r>
      <w:r>
        <w:rPr>
          <w:rFonts w:ascii="Cambria" w:hAnsi="Cambria" w:cs="Cambria"/>
          <w:i/>
          <w:color w:val="231F20"/>
          <w:spacing w:val="-6"/>
        </w:rPr>
        <w:t>Yaakov </w:t>
      </w:r>
      <w:r>
        <w:rPr>
          <w:color w:val="231F20"/>
        </w:rPr>
        <w:t>quoted the </w:t>
      </w:r>
      <w:r>
        <w:rPr>
          <w:rFonts w:ascii="Cambria" w:hAnsi="Cambria" w:cs="Cambria"/>
          <w:i/>
          <w:color w:val="231F20"/>
        </w:rPr>
        <w:t>Chasam Sofer</w:t>
      </w:r>
      <w:r>
        <w:rPr>
          <w:color w:val="231F20"/>
        </w:rPr>
        <w:t>, who asked: how can we recite this verse fragment? </w:t>
      </w:r>
      <w:r>
        <w:rPr>
          <w:color w:val="231F20"/>
          <w:spacing w:val="-3"/>
        </w:rPr>
        <w:t>Is </w:t>
      </w:r>
      <w:r>
        <w:rPr>
          <w:color w:val="231F20"/>
        </w:rPr>
        <w:t>it not a violation of the law not to stop a verse in a spot other than where Moshe stopped?</w:t>
      </w:r>
      <w:r>
        <w:rPr>
          <w:color w:val="231F20"/>
          <w:spacing w:val="44"/>
        </w:rPr>
        <w:t> </w:t>
      </w:r>
      <w:r>
        <w:rPr>
          <w:color w:val="231F20"/>
          <w:spacing w:val="-3"/>
        </w:rPr>
        <w:t>He</w:t>
      </w:r>
      <w:r>
        <w:rPr>
          <w:color w:val="231F20"/>
          <w:spacing w:val="-13"/>
        </w:rPr>
        <w:t> </w:t>
      </w:r>
      <w:r>
        <w:rPr>
          <w:color w:val="231F20"/>
        </w:rPr>
        <w:t>answered</w:t>
      </w:r>
      <w:r>
        <w:rPr>
          <w:color w:val="231F20"/>
          <w:spacing w:val="-13"/>
        </w:rPr>
        <w:t> </w:t>
      </w:r>
      <w:r>
        <w:rPr>
          <w:color w:val="231F20"/>
        </w:rPr>
        <w:t>that</w:t>
      </w:r>
      <w:r>
        <w:rPr>
          <w:color w:val="231F20"/>
          <w:spacing w:val="-12"/>
        </w:rPr>
        <w:t> </w:t>
      </w:r>
      <w:r>
        <w:rPr>
          <w:color w:val="231F20"/>
        </w:rPr>
        <w:t>we</w:t>
      </w:r>
      <w:r>
        <w:rPr>
          <w:color w:val="231F20"/>
          <w:spacing w:val="-13"/>
        </w:rPr>
        <w:t> </w:t>
      </w:r>
      <w:r>
        <w:rPr>
          <w:color w:val="231F20"/>
        </w:rPr>
        <w:t>begin</w:t>
      </w:r>
      <w:r>
        <w:rPr>
          <w:color w:val="231F20"/>
          <w:spacing w:val="-11"/>
        </w:rPr>
        <w:t> </w:t>
      </w:r>
      <w:r>
        <w:rPr>
          <w:rFonts w:ascii="Cambria" w:hAnsi="Cambria" w:cs="Cambria"/>
          <w:i/>
          <w:color w:val="231F20"/>
          <w:spacing w:val="-3"/>
        </w:rPr>
        <w:t>Kiddush</w:t>
      </w:r>
      <w:r>
        <w:rPr>
          <w:rFonts w:ascii="Cambria" w:hAnsi="Cambria" w:cs="Cambria"/>
          <w:i/>
          <w:color w:val="231F20"/>
          <w:spacing w:val="-6"/>
        </w:rPr>
        <w:t> </w:t>
      </w:r>
      <w:r>
        <w:rPr>
          <w:color w:val="231F20"/>
        </w:rPr>
        <w:t>with</w:t>
      </w:r>
      <w:r>
        <w:rPr>
          <w:color w:val="231F20"/>
          <w:spacing w:val="-13"/>
        </w:rPr>
        <w:t> </w:t>
      </w:r>
      <w:r>
        <w:rPr>
          <w:color w:val="231F20"/>
        </w:rPr>
        <w:t>these</w:t>
      </w:r>
      <w:r>
        <w:rPr>
          <w:color w:val="231F20"/>
          <w:spacing w:val="-12"/>
        </w:rPr>
        <w:t> </w:t>
      </w:r>
      <w:r>
        <w:rPr>
          <w:color w:val="231F20"/>
        </w:rPr>
        <w:t>four</w:t>
      </w:r>
      <w:r>
        <w:rPr>
          <w:color w:val="231F20"/>
          <w:spacing w:val="-13"/>
        </w:rPr>
        <w:t> </w:t>
      </w:r>
      <w:r>
        <w:rPr>
          <w:color w:val="231F20"/>
        </w:rPr>
        <w:t>words, for the first letters of the words spell out </w:t>
      </w:r>
      <w:r>
        <w:rPr>
          <w:color w:val="231F20"/>
          <w:spacing w:val="-7"/>
        </w:rPr>
        <w:t>Hashem’s </w:t>
      </w:r>
      <w:r>
        <w:rPr>
          <w:color w:val="231F20"/>
        </w:rPr>
        <w:t>name, </w:t>
      </w:r>
      <w:r>
        <w:rPr>
          <w:color w:val="231F20"/>
          <w:rtl/>
        </w:rPr>
        <w:t>ה</w:t>
      </w:r>
      <w:r>
        <w:rPr>
          <w:color w:val="231F20"/>
        </w:rPr>
        <w:t>-</w:t>
      </w:r>
      <w:r>
        <w:rPr>
          <w:color w:val="231F20"/>
          <w:rtl/>
        </w:rPr>
        <w:t>ו</w:t>
      </w:r>
      <w:r>
        <w:rPr>
          <w:color w:val="231F20"/>
        </w:rPr>
        <w:t>-</w:t>
      </w:r>
      <w:r>
        <w:rPr>
          <w:color w:val="231F20"/>
          <w:rtl/>
        </w:rPr>
        <w:t>ה</w:t>
      </w:r>
      <w:r>
        <w:rPr>
          <w:color w:val="231F20"/>
        </w:rPr>
        <w:t>-</w:t>
      </w:r>
      <w:r>
        <w:rPr>
          <w:color w:val="231F20"/>
          <w:rtl/>
        </w:rPr>
        <w:t>י</w:t>
      </w:r>
      <w:r>
        <w:rPr>
          <w:color w:val="231F20"/>
        </w:rPr>
        <w:t>. In addition, our Sages did not want us to recite the entire verse, for on this verse the Midrash interpreted the words </w:t>
      </w:r>
      <w:r>
        <w:rPr>
          <w:rFonts w:ascii="Cambria" w:hAnsi="Cambria" w:cs="Cambria"/>
          <w:i/>
          <w:color w:val="231F20"/>
          <w:spacing w:val="-3"/>
        </w:rPr>
        <w:t>tov </w:t>
      </w:r>
      <w:r>
        <w:rPr>
          <w:rFonts w:ascii="Cambria" w:hAnsi="Cambria" w:cs="Cambria"/>
          <w:i/>
          <w:color w:val="231F20"/>
          <w:spacing w:val="-8"/>
        </w:rPr>
        <w:t>me’od</w:t>
      </w:r>
      <w:r>
        <w:rPr>
          <w:color w:val="231F20"/>
          <w:spacing w:val="-8"/>
        </w:rPr>
        <w:t>, </w:t>
      </w:r>
      <w:r>
        <w:rPr>
          <w:color w:val="231F20"/>
        </w:rPr>
        <w:t>“very </w:t>
      </w:r>
      <w:r>
        <w:rPr>
          <w:color w:val="231F20"/>
          <w:spacing w:val="-6"/>
        </w:rPr>
        <w:t>good,” </w:t>
      </w:r>
      <w:r>
        <w:rPr>
          <w:color w:val="231F20"/>
        </w:rPr>
        <w:t>as a reference to death. </w:t>
      </w:r>
      <w:r>
        <w:rPr>
          <w:color w:val="231F20"/>
          <w:spacing w:val="-5"/>
        </w:rPr>
        <w:t>It </w:t>
      </w:r>
      <w:r>
        <w:rPr>
          <w:color w:val="231F20"/>
        </w:rPr>
        <w:t>would not be a positive omen to begin </w:t>
      </w:r>
      <w:r>
        <w:rPr>
          <w:rFonts w:ascii="Cambria" w:hAnsi="Cambria" w:cs="Cambria"/>
          <w:i/>
          <w:color w:val="231F20"/>
          <w:spacing w:val="-3"/>
        </w:rPr>
        <w:t>Kiddush </w:t>
      </w:r>
      <w:r>
        <w:rPr>
          <w:color w:val="231F20"/>
        </w:rPr>
        <w:t>with a reference to death. </w:t>
      </w:r>
      <w:r>
        <w:rPr>
          <w:color w:val="231F20"/>
          <w:spacing w:val="-12"/>
        </w:rPr>
        <w:t>We  </w:t>
      </w:r>
      <w:r>
        <w:rPr>
          <w:color w:val="231F20"/>
        </w:rPr>
        <w:t>learn from this that when  we do not have a choice, we may interrupt a verse. Therefore, Rav Zilberstein ruled that the person should stop in the middle of the verse he started and continue with </w:t>
      </w:r>
      <w:r>
        <w:rPr>
          <w:color w:val="231F20"/>
          <w:rtl/>
        </w:rPr>
        <w:t>תהלתך</w:t>
      </w:r>
      <w:r>
        <w:rPr>
          <w:color w:val="231F20"/>
        </w:rPr>
        <w:t> </w:t>
      </w:r>
      <w:r>
        <w:rPr>
          <w:color w:val="231F20"/>
          <w:rtl/>
        </w:rPr>
        <w:t>יגיד</w:t>
      </w:r>
      <w:r>
        <w:rPr>
          <w:color w:val="231F20"/>
        </w:rPr>
        <w:t> </w:t>
      </w:r>
      <w:r>
        <w:rPr>
          <w:color w:val="231F20"/>
          <w:rtl/>
        </w:rPr>
        <w:t>ופי</w:t>
      </w:r>
      <w:r>
        <w:rPr>
          <w:color w:val="231F20"/>
        </w:rPr>
        <w:t> </w:t>
      </w:r>
      <w:r>
        <w:rPr>
          <w:color w:val="231F20"/>
          <w:rtl/>
        </w:rPr>
        <w:t>תפתח</w:t>
      </w:r>
      <w:r>
        <w:rPr>
          <w:color w:val="231F20"/>
        </w:rPr>
        <w:t> </w:t>
      </w:r>
      <w:r>
        <w:rPr>
          <w:color w:val="231F20"/>
          <w:rtl/>
        </w:rPr>
        <w:t>שפתי</w:t>
      </w:r>
      <w:r>
        <w:rPr>
          <w:color w:val="231F20"/>
        </w:rPr>
        <w:t>.</w:t>
      </w:r>
      <w:r>
        <w:rPr>
          <w:color w:val="231F20"/>
          <w:spacing w:val="7"/>
        </w:rPr>
        <w:t> </w:t>
      </w:r>
      <w:r>
        <w:rPr>
          <w:color w:val="231F20"/>
        </w:rPr>
        <w:t>Suc</w:t>
      </w:r>
      <w:r>
        <w:rPr>
          <w:color w:val="231F20"/>
        </w:rPr>
        <w:t>h</w:t>
      </w:r>
    </w:p>
    <w:p>
      <w:pPr>
        <w:spacing w:after="0" w:line="32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7"/>
        <w:jc w:val="both"/>
      </w:pPr>
      <w:r>
        <w:rPr>
          <w:color w:val="231F20"/>
        </w:rPr>
        <w:t>actions save him from </w:t>
      </w:r>
      <w:r>
        <w:rPr>
          <w:color w:val="231F20"/>
          <w:spacing w:val="-7"/>
        </w:rPr>
        <w:t>Hashem’s </w:t>
      </w:r>
      <w:r>
        <w:rPr>
          <w:color w:val="231F20"/>
        </w:rPr>
        <w:t>name being mentioned in vain. Based</w:t>
      </w:r>
      <w:r>
        <w:rPr>
          <w:color w:val="231F20"/>
          <w:spacing w:val="-7"/>
        </w:rPr>
        <w:t> </w:t>
      </w:r>
      <w:r>
        <w:rPr>
          <w:color w:val="231F20"/>
        </w:rPr>
        <w:t>on</w:t>
      </w:r>
      <w:r>
        <w:rPr>
          <w:color w:val="231F20"/>
          <w:spacing w:val="-6"/>
        </w:rPr>
        <w:t> </w:t>
      </w:r>
      <w:r>
        <w:rPr>
          <w:color w:val="231F20"/>
        </w:rPr>
        <w:t>the</w:t>
      </w:r>
      <w:r>
        <w:rPr>
          <w:color w:val="231F20"/>
          <w:spacing w:val="-6"/>
        </w:rPr>
        <w:t> </w:t>
      </w:r>
      <w:r>
        <w:rPr>
          <w:color w:val="231F20"/>
        </w:rPr>
        <w:t>ruling</w:t>
      </w:r>
      <w:r>
        <w:rPr>
          <w:color w:val="231F20"/>
          <w:spacing w:val="-6"/>
        </w:rPr>
        <w:t> </w:t>
      </w:r>
      <w:r>
        <w:rPr>
          <w:color w:val="231F20"/>
        </w:rPr>
        <w:t>of</w:t>
      </w:r>
      <w:r>
        <w:rPr>
          <w:color w:val="231F20"/>
          <w:spacing w:val="-6"/>
        </w:rPr>
        <w:t> </w:t>
      </w:r>
      <w:r>
        <w:rPr>
          <w:color w:val="231F20"/>
        </w:rPr>
        <w:t>our</w:t>
      </w:r>
      <w:r>
        <w:rPr>
          <w:color w:val="231F20"/>
          <w:spacing w:val="-6"/>
        </w:rPr>
        <w:t> </w:t>
      </w:r>
      <w:r>
        <w:rPr>
          <w:color w:val="231F20"/>
        </w:rPr>
        <w:t>Gemara,</w:t>
      </w:r>
      <w:r>
        <w:rPr>
          <w:color w:val="231F20"/>
          <w:spacing w:val="-6"/>
        </w:rPr>
        <w:t> </w:t>
      </w:r>
      <w:r>
        <w:rPr>
          <w:color w:val="231F20"/>
        </w:rPr>
        <w:t>since</w:t>
      </w:r>
      <w:r>
        <w:rPr>
          <w:color w:val="231F20"/>
          <w:spacing w:val="-6"/>
        </w:rPr>
        <w:t> </w:t>
      </w:r>
      <w:r>
        <w:rPr>
          <w:color w:val="231F20"/>
        </w:rPr>
        <w:t>there</w:t>
      </w:r>
      <w:r>
        <w:rPr>
          <w:color w:val="231F20"/>
          <w:spacing w:val="-6"/>
        </w:rPr>
        <w:t> </w:t>
      </w:r>
      <w:r>
        <w:rPr>
          <w:color w:val="231F20"/>
        </w:rPr>
        <w:t>was</w:t>
      </w:r>
      <w:r>
        <w:rPr>
          <w:color w:val="231F20"/>
          <w:spacing w:val="-6"/>
        </w:rPr>
        <w:t> </w:t>
      </w:r>
      <w:r>
        <w:rPr>
          <w:color w:val="231F20"/>
        </w:rPr>
        <w:t>only</w:t>
      </w:r>
      <w:r>
        <w:rPr>
          <w:color w:val="231F20"/>
          <w:spacing w:val="-6"/>
        </w:rPr>
        <w:t> </w:t>
      </w:r>
      <w:r>
        <w:rPr>
          <w:color w:val="231F20"/>
        </w:rPr>
        <w:t>a</w:t>
      </w:r>
      <w:r>
        <w:rPr>
          <w:color w:val="231F20"/>
          <w:spacing w:val="-6"/>
        </w:rPr>
        <w:t> </w:t>
      </w:r>
      <w:r>
        <w:rPr>
          <w:color w:val="231F20"/>
        </w:rPr>
        <w:t>two-word interruption, it would not be considered dividing redemption from petition (</w:t>
      </w:r>
      <w:r>
        <w:rPr>
          <w:rFonts w:ascii="Cambria" w:hAnsi="Cambria"/>
          <w:i/>
          <w:color w:val="231F20"/>
        </w:rPr>
        <w:t>Chashukei</w:t>
      </w:r>
      <w:r>
        <w:rPr>
          <w:rFonts w:ascii="Cambria" w:hAnsi="Cambria"/>
          <w:i/>
          <w:color w:val="231F20"/>
          <w:spacing w:val="-4"/>
        </w:rPr>
        <w:t> </w:t>
      </w:r>
      <w:r>
        <w:rPr>
          <w:rFonts w:ascii="Cambria" w:hAnsi="Cambria"/>
          <w:i/>
          <w:color w:val="231F20"/>
        </w:rPr>
        <w:t>Chemed</w:t>
      </w:r>
      <w:r>
        <w:rPr>
          <w:color w:val="231F20"/>
        </w:rPr>
        <w:t>).</w:t>
      </w:r>
    </w:p>
    <w:p>
      <w:pPr>
        <w:spacing w:after="0" w:line="32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74</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When the Damager Helped, Must He Pay?</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An Israeli </w:t>
      </w:r>
      <w:r>
        <w:rPr>
          <w:color w:val="231F20"/>
          <w:spacing w:val="-8"/>
        </w:rPr>
        <w:t>woman’s </w:t>
      </w:r>
      <w:r>
        <w:rPr>
          <w:color w:val="231F20"/>
        </w:rPr>
        <w:t>daughter lost her two kidneys. She needed a kidney transplant. Her mother decided to donate one of her</w:t>
      </w:r>
      <w:r>
        <w:rPr>
          <w:color w:val="231F20"/>
          <w:spacing w:val="-36"/>
        </w:rPr>
        <w:t> </w:t>
      </w:r>
      <w:r>
        <w:rPr>
          <w:color w:val="231F20"/>
        </w:rPr>
        <w:t>kidneys to her </w:t>
      </w:r>
      <w:r>
        <w:rPr>
          <w:color w:val="231F20"/>
          <w:spacing w:val="-3"/>
        </w:rPr>
        <w:t>daughter. </w:t>
      </w:r>
      <w:r>
        <w:rPr>
          <w:color w:val="231F20"/>
        </w:rPr>
        <w:t>She went for exams. The right kidney seemed to  be a fit for transplantation. The mother hired a private doctor to do the </w:t>
      </w:r>
      <w:r>
        <w:rPr>
          <w:color w:val="231F20"/>
          <w:spacing w:val="-3"/>
        </w:rPr>
        <w:t>surgery. He </w:t>
      </w:r>
      <w:r>
        <w:rPr>
          <w:color w:val="231F20"/>
        </w:rPr>
        <w:t>opened her up and took out the left </w:t>
      </w:r>
      <w:r>
        <w:rPr>
          <w:color w:val="231F20"/>
          <w:spacing w:val="-3"/>
        </w:rPr>
        <w:t>kidney. Upon </w:t>
      </w:r>
      <w:r>
        <w:rPr>
          <w:color w:val="231F20"/>
        </w:rPr>
        <w:t>examination,</w:t>
      </w:r>
      <w:r>
        <w:rPr>
          <w:color w:val="231F20"/>
          <w:spacing w:val="-18"/>
        </w:rPr>
        <w:t> </w:t>
      </w:r>
      <w:r>
        <w:rPr>
          <w:color w:val="231F20"/>
        </w:rPr>
        <w:t>it</w:t>
      </w:r>
      <w:r>
        <w:rPr>
          <w:color w:val="231F20"/>
          <w:spacing w:val="-17"/>
        </w:rPr>
        <w:t> </w:t>
      </w:r>
      <w:r>
        <w:rPr>
          <w:color w:val="231F20"/>
        </w:rPr>
        <w:t>turned</w:t>
      </w:r>
      <w:r>
        <w:rPr>
          <w:color w:val="231F20"/>
          <w:spacing w:val="-17"/>
        </w:rPr>
        <w:t> </w:t>
      </w:r>
      <w:r>
        <w:rPr>
          <w:color w:val="231F20"/>
        </w:rPr>
        <w:t>out</w:t>
      </w:r>
      <w:r>
        <w:rPr>
          <w:color w:val="231F20"/>
          <w:spacing w:val="-17"/>
        </w:rPr>
        <w:t> </w:t>
      </w:r>
      <w:r>
        <w:rPr>
          <w:color w:val="231F20"/>
        </w:rPr>
        <w:t>that</w:t>
      </w:r>
      <w:r>
        <w:rPr>
          <w:color w:val="231F20"/>
          <w:spacing w:val="-17"/>
        </w:rPr>
        <w:t> </w:t>
      </w:r>
      <w:r>
        <w:rPr>
          <w:color w:val="231F20"/>
        </w:rPr>
        <w:t>the</w:t>
      </w:r>
      <w:r>
        <w:rPr>
          <w:color w:val="231F20"/>
          <w:spacing w:val="-18"/>
        </w:rPr>
        <w:t> </w:t>
      </w:r>
      <w:r>
        <w:rPr>
          <w:color w:val="231F20"/>
        </w:rPr>
        <w:t>left</w:t>
      </w:r>
      <w:r>
        <w:rPr>
          <w:color w:val="231F20"/>
          <w:spacing w:val="-17"/>
        </w:rPr>
        <w:t> </w:t>
      </w:r>
      <w:r>
        <w:rPr>
          <w:color w:val="231F20"/>
        </w:rPr>
        <w:t>kidney</w:t>
      </w:r>
      <w:r>
        <w:rPr>
          <w:color w:val="231F20"/>
          <w:spacing w:val="-17"/>
        </w:rPr>
        <w:t> </w:t>
      </w:r>
      <w:r>
        <w:rPr>
          <w:color w:val="231F20"/>
        </w:rPr>
        <w:t>had</w:t>
      </w:r>
      <w:r>
        <w:rPr>
          <w:color w:val="231F20"/>
          <w:spacing w:val="-17"/>
        </w:rPr>
        <w:t> </w:t>
      </w:r>
      <w:r>
        <w:rPr>
          <w:color w:val="231F20"/>
        </w:rPr>
        <w:t>a</w:t>
      </w:r>
      <w:r>
        <w:rPr>
          <w:color w:val="231F20"/>
          <w:spacing w:val="-17"/>
        </w:rPr>
        <w:t> </w:t>
      </w:r>
      <w:r>
        <w:rPr>
          <w:color w:val="231F20"/>
        </w:rPr>
        <w:t>tumor</w:t>
      </w:r>
      <w:r>
        <w:rPr>
          <w:color w:val="231F20"/>
          <w:spacing w:val="-18"/>
        </w:rPr>
        <w:t> </w:t>
      </w:r>
      <w:r>
        <w:rPr>
          <w:color w:val="231F20"/>
        </w:rPr>
        <w:t>in</w:t>
      </w:r>
      <w:r>
        <w:rPr>
          <w:color w:val="231F20"/>
          <w:spacing w:val="-17"/>
        </w:rPr>
        <w:t> </w:t>
      </w:r>
      <w:r>
        <w:rPr>
          <w:color w:val="231F20"/>
        </w:rPr>
        <w:t>it.</w:t>
      </w:r>
      <w:r>
        <w:rPr>
          <w:color w:val="231F20"/>
          <w:spacing w:val="44"/>
        </w:rPr>
        <w:t> </w:t>
      </w:r>
      <w:r>
        <w:rPr>
          <w:color w:val="231F20"/>
          <w:spacing w:val="-5"/>
        </w:rPr>
        <w:t>It</w:t>
      </w:r>
      <w:r>
        <w:rPr>
          <w:color w:val="231F20"/>
          <w:spacing w:val="-17"/>
        </w:rPr>
        <w:t> </w:t>
      </w:r>
      <w:r>
        <w:rPr>
          <w:color w:val="231F20"/>
        </w:rPr>
        <w:t>was malignant. </w:t>
      </w:r>
      <w:r>
        <w:rPr>
          <w:color w:val="231F20"/>
          <w:spacing w:val="-5"/>
        </w:rPr>
        <w:t>It </w:t>
      </w:r>
      <w:r>
        <w:rPr>
          <w:color w:val="231F20"/>
        </w:rPr>
        <w:t>had not been working. She was surviving exclusively with her right </w:t>
      </w:r>
      <w:r>
        <w:rPr>
          <w:color w:val="231F20"/>
          <w:spacing w:val="-3"/>
        </w:rPr>
        <w:t>kidney. </w:t>
      </w:r>
      <w:r>
        <w:rPr>
          <w:color w:val="231F20"/>
        </w:rPr>
        <w:t>The </w:t>
      </w:r>
      <w:r>
        <w:rPr>
          <w:color w:val="231F20"/>
          <w:spacing w:val="-4"/>
        </w:rPr>
        <w:t>doctor’s </w:t>
      </w:r>
      <w:r>
        <w:rPr>
          <w:color w:val="231F20"/>
        </w:rPr>
        <w:t>error had saved her life. Had he taken out her right </w:t>
      </w:r>
      <w:r>
        <w:rPr>
          <w:color w:val="231F20"/>
          <w:spacing w:val="-3"/>
        </w:rPr>
        <w:t>kidney, </w:t>
      </w:r>
      <w:r>
        <w:rPr>
          <w:color w:val="231F20"/>
        </w:rPr>
        <w:t>as had been planned, she would have</w:t>
      </w:r>
      <w:r>
        <w:rPr>
          <w:color w:val="231F20"/>
          <w:spacing w:val="-41"/>
        </w:rPr>
        <w:t> </w:t>
      </w:r>
      <w:r>
        <w:rPr>
          <w:color w:val="231F20"/>
        </w:rPr>
        <w:t>had only the nonfunctioning </w:t>
      </w:r>
      <w:r>
        <w:rPr>
          <w:color w:val="231F20"/>
          <w:spacing w:val="-3"/>
        </w:rPr>
        <w:t>kidney. </w:t>
      </w:r>
      <w:r>
        <w:rPr>
          <w:color w:val="231F20"/>
        </w:rPr>
        <w:t>The tumor would have spread and she would have been in grave </w:t>
      </w:r>
      <w:r>
        <w:rPr>
          <w:color w:val="231F20"/>
          <w:spacing w:val="-4"/>
        </w:rPr>
        <w:t>danger. </w:t>
      </w:r>
      <w:r>
        <w:rPr>
          <w:color w:val="231F20"/>
        </w:rPr>
        <w:t>Thankfully, he had taken the kidney that was cancerous. </w:t>
      </w:r>
      <w:r>
        <w:rPr>
          <w:color w:val="231F20"/>
          <w:spacing w:val="-3"/>
        </w:rPr>
        <w:t>He </w:t>
      </w:r>
      <w:r>
        <w:rPr>
          <w:color w:val="231F20"/>
        </w:rPr>
        <w:t>had saved her life, for now she was cancer-free and still had a healthy </w:t>
      </w:r>
      <w:r>
        <w:rPr>
          <w:color w:val="231F20"/>
          <w:spacing w:val="-3"/>
        </w:rPr>
        <w:t>kidney. </w:t>
      </w:r>
      <w:r>
        <w:rPr>
          <w:color w:val="231F20"/>
        </w:rPr>
        <w:t>Did the doctor need to pay</w:t>
      </w:r>
      <w:r>
        <w:rPr>
          <w:color w:val="231F20"/>
          <w:spacing w:val="-11"/>
        </w:rPr>
        <w:t> </w:t>
      </w:r>
      <w:r>
        <w:rPr>
          <w:color w:val="231F20"/>
        </w:rPr>
        <w:t>for</w:t>
      </w:r>
      <w:r>
        <w:rPr>
          <w:color w:val="231F20"/>
          <w:spacing w:val="-11"/>
        </w:rPr>
        <w:t> </w:t>
      </w:r>
      <w:r>
        <w:rPr>
          <w:color w:val="231F20"/>
        </w:rPr>
        <w:t>making</w:t>
      </w:r>
      <w:r>
        <w:rPr>
          <w:color w:val="231F20"/>
          <w:spacing w:val="-10"/>
        </w:rPr>
        <w:t> </w:t>
      </w:r>
      <w:r>
        <w:rPr>
          <w:color w:val="231F20"/>
        </w:rPr>
        <w:t>an</w:t>
      </w:r>
      <w:r>
        <w:rPr>
          <w:color w:val="231F20"/>
          <w:spacing w:val="-11"/>
        </w:rPr>
        <w:t> </w:t>
      </w:r>
      <w:r>
        <w:rPr>
          <w:color w:val="231F20"/>
          <w:spacing w:val="-4"/>
        </w:rPr>
        <w:t>“error”?</w:t>
      </w:r>
      <w:r>
        <w:rPr>
          <w:color w:val="231F20"/>
          <w:spacing w:val="-2"/>
        </w:rPr>
        <w:t> </w:t>
      </w:r>
      <w:r>
        <w:rPr>
          <w:color w:val="231F20"/>
        </w:rPr>
        <w:t>He</w:t>
      </w:r>
      <w:r>
        <w:rPr>
          <w:color w:val="231F20"/>
          <w:spacing w:val="-5"/>
        </w:rPr>
        <w:t> </w:t>
      </w:r>
      <w:r>
        <w:rPr>
          <w:color w:val="231F20"/>
        </w:rPr>
        <w:t>had</w:t>
      </w:r>
      <w:r>
        <w:rPr>
          <w:color w:val="231F20"/>
          <w:spacing w:val="-6"/>
        </w:rPr>
        <w:t> </w:t>
      </w:r>
      <w:r>
        <w:rPr>
          <w:color w:val="231F20"/>
        </w:rPr>
        <w:t>cut</w:t>
      </w:r>
      <w:r>
        <w:rPr>
          <w:color w:val="231F20"/>
          <w:spacing w:val="-6"/>
        </w:rPr>
        <w:t> </w:t>
      </w:r>
      <w:r>
        <w:rPr>
          <w:color w:val="231F20"/>
        </w:rPr>
        <w:t>her</w:t>
      </w:r>
      <w:r>
        <w:rPr>
          <w:color w:val="231F20"/>
          <w:spacing w:val="-5"/>
        </w:rPr>
        <w:t> </w:t>
      </w:r>
      <w:r>
        <w:rPr>
          <w:color w:val="231F20"/>
        </w:rPr>
        <w:t>open</w:t>
      </w:r>
      <w:r>
        <w:rPr>
          <w:color w:val="231F20"/>
          <w:spacing w:val="-6"/>
        </w:rPr>
        <w:t> </w:t>
      </w:r>
      <w:r>
        <w:rPr>
          <w:color w:val="231F20"/>
        </w:rPr>
        <w:t>and</w:t>
      </w:r>
      <w:r>
        <w:rPr>
          <w:color w:val="231F20"/>
          <w:spacing w:val="-5"/>
        </w:rPr>
        <w:t> </w:t>
      </w:r>
      <w:r>
        <w:rPr>
          <w:color w:val="231F20"/>
        </w:rPr>
        <w:t>removed</w:t>
      </w:r>
      <w:r>
        <w:rPr>
          <w:color w:val="231F20"/>
          <w:spacing w:val="-6"/>
        </w:rPr>
        <w:t> </w:t>
      </w:r>
      <w:r>
        <w:rPr>
          <w:color w:val="231F20"/>
        </w:rPr>
        <w:t>a</w:t>
      </w:r>
      <w:r>
        <w:rPr>
          <w:color w:val="231F20"/>
          <w:spacing w:val="-6"/>
        </w:rPr>
        <w:t> </w:t>
      </w:r>
      <w:r>
        <w:rPr>
          <w:color w:val="231F20"/>
        </w:rPr>
        <w:t>limb that she had not asked him to</w:t>
      </w:r>
      <w:r>
        <w:rPr>
          <w:color w:val="231F20"/>
          <w:spacing w:val="-2"/>
        </w:rPr>
        <w:t> </w:t>
      </w:r>
      <w:r>
        <w:rPr>
          <w:color w:val="231F20"/>
        </w:rPr>
        <w:t>remove.</w:t>
      </w:r>
    </w:p>
    <w:p>
      <w:pPr>
        <w:pStyle w:val="BodyText"/>
        <w:spacing w:before="10"/>
        <w:ind w:left="1560"/>
        <w:jc w:val="both"/>
      </w:pPr>
      <w:r>
        <w:rPr>
          <w:color w:val="231F20"/>
        </w:rPr>
        <w:t>Our </w:t>
      </w:r>
      <w:r>
        <w:rPr>
          <w:rFonts w:ascii="Cambria"/>
          <w:i/>
          <w:color w:val="231F20"/>
        </w:rPr>
        <w:t>daf </w:t>
      </w:r>
      <w:r>
        <w:rPr>
          <w:color w:val="231F20"/>
        </w:rPr>
        <w:t>proves that he does not need to pay.</w:t>
      </w:r>
    </w:p>
    <w:p>
      <w:pPr>
        <w:pStyle w:val="BodyText"/>
        <w:spacing w:line="316" w:lineRule="auto" w:before="84"/>
        <w:ind w:left="1200" w:right="137" w:firstLine="360"/>
        <w:jc w:val="both"/>
      </w:pPr>
      <w:r>
        <w:rPr>
          <w:color w:val="231F20"/>
        </w:rPr>
        <w:t>The Gemara related a  story  about  the  </w:t>
      </w:r>
      <w:r>
        <w:rPr>
          <w:color w:val="231F20"/>
          <w:spacing w:val="-6"/>
        </w:rPr>
        <w:t>Tanna  </w:t>
      </w:r>
      <w:r>
        <w:rPr>
          <w:color w:val="231F20"/>
        </w:rPr>
        <w:t>Rabban  Gamliel. Rabban Gamliel once blinded the eye of his slave </w:t>
      </w:r>
      <w:r>
        <w:rPr>
          <w:color w:val="231F20"/>
          <w:spacing w:val="-6"/>
        </w:rPr>
        <w:t>Tavi. </w:t>
      </w:r>
      <w:r>
        <w:rPr>
          <w:color w:val="231F20"/>
          <w:spacing w:val="-3"/>
        </w:rPr>
        <w:t>He </w:t>
      </w:r>
      <w:r>
        <w:rPr>
          <w:color w:val="231F20"/>
        </w:rPr>
        <w:t>was</w:t>
      </w:r>
      <w:r>
        <w:rPr>
          <w:color w:val="231F20"/>
          <w:spacing w:val="28"/>
        </w:rPr>
        <w:t> </w:t>
      </w:r>
      <w:r>
        <w:rPr>
          <w:color w:val="231F20"/>
        </w:rPr>
        <w:t>very</w:t>
      </w:r>
      <w:r>
        <w:rPr>
          <w:color w:val="231F20"/>
          <w:spacing w:val="29"/>
        </w:rPr>
        <w:t> </w:t>
      </w:r>
      <w:r>
        <w:rPr>
          <w:color w:val="231F20"/>
          <w:spacing w:val="-3"/>
        </w:rPr>
        <w:t>happy</w:t>
      </w:r>
      <w:r>
        <w:rPr>
          <w:color w:val="231F20"/>
          <w:spacing w:val="29"/>
        </w:rPr>
        <w:t> </w:t>
      </w:r>
      <w:r>
        <w:rPr>
          <w:color w:val="231F20"/>
        </w:rPr>
        <w:t>when</w:t>
      </w:r>
      <w:r>
        <w:rPr>
          <w:color w:val="231F20"/>
          <w:spacing w:val="28"/>
        </w:rPr>
        <w:t> </w:t>
      </w:r>
      <w:r>
        <w:rPr>
          <w:color w:val="231F20"/>
        </w:rPr>
        <w:t>he</w:t>
      </w:r>
      <w:r>
        <w:rPr>
          <w:color w:val="231F20"/>
          <w:spacing w:val="29"/>
        </w:rPr>
        <w:t> </w:t>
      </w:r>
      <w:r>
        <w:rPr>
          <w:color w:val="231F20"/>
        </w:rPr>
        <w:t>realized</w:t>
      </w:r>
      <w:r>
        <w:rPr>
          <w:color w:val="231F20"/>
          <w:spacing w:val="29"/>
        </w:rPr>
        <w:t> </w:t>
      </w:r>
      <w:r>
        <w:rPr>
          <w:color w:val="231F20"/>
        </w:rPr>
        <w:t>what</w:t>
      </w:r>
      <w:r>
        <w:rPr>
          <w:color w:val="231F20"/>
          <w:spacing w:val="29"/>
        </w:rPr>
        <w:t> </w:t>
      </w:r>
      <w:r>
        <w:rPr>
          <w:color w:val="231F20"/>
        </w:rPr>
        <w:t>he</w:t>
      </w:r>
      <w:r>
        <w:rPr>
          <w:color w:val="231F20"/>
          <w:spacing w:val="28"/>
        </w:rPr>
        <w:t> </w:t>
      </w:r>
      <w:r>
        <w:rPr>
          <w:color w:val="231F20"/>
        </w:rPr>
        <w:t>had</w:t>
      </w:r>
      <w:r>
        <w:rPr>
          <w:color w:val="231F20"/>
          <w:spacing w:val="29"/>
        </w:rPr>
        <w:t> </w:t>
      </w:r>
      <w:r>
        <w:rPr>
          <w:color w:val="231F20"/>
        </w:rPr>
        <w:t>done.</w:t>
      </w:r>
      <w:r>
        <w:rPr>
          <w:color w:val="231F20"/>
          <w:spacing w:val="26"/>
        </w:rPr>
        <w:t> </w:t>
      </w:r>
      <w:r>
        <w:rPr>
          <w:color w:val="231F20"/>
          <w:spacing w:val="-3"/>
        </w:rPr>
        <w:t>He</w:t>
      </w:r>
      <w:r>
        <w:rPr>
          <w:color w:val="231F20"/>
          <w:spacing w:val="28"/>
        </w:rPr>
        <w:t> </w:t>
      </w:r>
      <w:r>
        <w:rPr>
          <w:color w:val="231F20"/>
        </w:rPr>
        <w:t>thought</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jc w:val="both"/>
      </w:pPr>
      <w:r>
        <w:rPr>
          <w:color w:val="231F20"/>
        </w:rPr>
        <w:t>that</w:t>
      </w:r>
      <w:r>
        <w:rPr>
          <w:color w:val="231F20"/>
          <w:spacing w:val="-20"/>
        </w:rPr>
        <w:t> </w:t>
      </w:r>
      <w:r>
        <w:rPr>
          <w:color w:val="231F20"/>
        </w:rPr>
        <w:t>now</w:t>
      </w:r>
      <w:r>
        <w:rPr>
          <w:color w:val="231F20"/>
          <w:spacing w:val="-20"/>
        </w:rPr>
        <w:t> </w:t>
      </w:r>
      <w:r>
        <w:rPr>
          <w:color w:val="231F20"/>
        </w:rPr>
        <w:t>his</w:t>
      </w:r>
      <w:r>
        <w:rPr>
          <w:color w:val="231F20"/>
          <w:spacing w:val="-19"/>
        </w:rPr>
        <w:t> </w:t>
      </w:r>
      <w:r>
        <w:rPr>
          <w:color w:val="231F20"/>
        </w:rPr>
        <w:t>slave</w:t>
      </w:r>
      <w:r>
        <w:rPr>
          <w:color w:val="231F20"/>
          <w:spacing w:val="-20"/>
        </w:rPr>
        <w:t> </w:t>
      </w:r>
      <w:r>
        <w:rPr>
          <w:color w:val="231F20"/>
        </w:rPr>
        <w:t>would</w:t>
      </w:r>
      <w:r>
        <w:rPr>
          <w:color w:val="231F20"/>
          <w:spacing w:val="-19"/>
        </w:rPr>
        <w:t> </w:t>
      </w:r>
      <w:r>
        <w:rPr>
          <w:color w:val="231F20"/>
        </w:rPr>
        <w:t>go</w:t>
      </w:r>
      <w:r>
        <w:rPr>
          <w:color w:val="231F20"/>
          <w:spacing w:val="-20"/>
        </w:rPr>
        <w:t> </w:t>
      </w:r>
      <w:r>
        <w:rPr>
          <w:color w:val="231F20"/>
        </w:rPr>
        <w:t>free.</w:t>
      </w:r>
      <w:r>
        <w:rPr>
          <w:color w:val="231F20"/>
          <w:spacing w:val="-20"/>
        </w:rPr>
        <w:t> </w:t>
      </w:r>
      <w:r>
        <w:rPr>
          <w:color w:val="231F20"/>
        </w:rPr>
        <w:t>The</w:t>
      </w:r>
      <w:r>
        <w:rPr>
          <w:color w:val="231F20"/>
          <w:spacing w:val="-19"/>
        </w:rPr>
        <w:t> </w:t>
      </w:r>
      <w:r>
        <w:rPr>
          <w:rFonts w:ascii="Cambria" w:hAnsi="Cambria"/>
          <w:i/>
          <w:color w:val="231F20"/>
        </w:rPr>
        <w:t>Beis</w:t>
      </w:r>
      <w:r>
        <w:rPr>
          <w:rFonts w:ascii="Cambria" w:hAnsi="Cambria"/>
          <w:i/>
          <w:color w:val="231F20"/>
          <w:spacing w:val="-13"/>
        </w:rPr>
        <w:t> </w:t>
      </w:r>
      <w:r>
        <w:rPr>
          <w:rFonts w:ascii="Cambria" w:hAnsi="Cambria"/>
          <w:i/>
          <w:color w:val="231F20"/>
          <w:spacing w:val="-3"/>
        </w:rPr>
        <w:t>Yitzchak</w:t>
      </w:r>
      <w:r>
        <w:rPr>
          <w:rFonts w:ascii="Cambria" w:hAnsi="Cambria"/>
          <w:i/>
          <w:color w:val="231F20"/>
          <w:spacing w:val="-12"/>
        </w:rPr>
        <w:t> </w:t>
      </w:r>
      <w:r>
        <w:rPr>
          <w:color w:val="231F20"/>
        </w:rPr>
        <w:t>and</w:t>
      </w:r>
      <w:r>
        <w:rPr>
          <w:color w:val="231F20"/>
          <w:spacing w:val="-20"/>
        </w:rPr>
        <w:t> </w:t>
      </w:r>
      <w:r>
        <w:rPr>
          <w:color w:val="231F20"/>
          <w:spacing w:val="-9"/>
        </w:rPr>
        <w:t>Ya’aveitz</w:t>
      </w:r>
      <w:r>
        <w:rPr>
          <w:color w:val="231F20"/>
          <w:spacing w:val="-19"/>
        </w:rPr>
        <w:t> </w:t>
      </w:r>
      <w:r>
        <w:rPr>
          <w:color w:val="231F20"/>
        </w:rPr>
        <w:t>ask: why was Rabban Gamliel </w:t>
      </w:r>
      <w:r>
        <w:rPr>
          <w:color w:val="231F20"/>
          <w:spacing w:val="-3"/>
        </w:rPr>
        <w:t>happy? </w:t>
      </w:r>
      <w:r>
        <w:rPr>
          <w:color w:val="231F20"/>
        </w:rPr>
        <w:t>His wounding of his slave was a violation</w:t>
      </w:r>
      <w:r>
        <w:rPr>
          <w:color w:val="231F20"/>
          <w:spacing w:val="-14"/>
        </w:rPr>
        <w:t> </w:t>
      </w:r>
      <w:r>
        <w:rPr>
          <w:color w:val="231F20"/>
        </w:rPr>
        <w:t>of</w:t>
      </w:r>
      <w:r>
        <w:rPr>
          <w:color w:val="231F20"/>
          <w:spacing w:val="-13"/>
        </w:rPr>
        <w:t> </w:t>
      </w:r>
      <w:r>
        <w:rPr>
          <w:color w:val="231F20"/>
        </w:rPr>
        <w:t>the</w:t>
      </w:r>
      <w:r>
        <w:rPr>
          <w:color w:val="231F20"/>
          <w:spacing w:val="-13"/>
        </w:rPr>
        <w:t> </w:t>
      </w:r>
      <w:r>
        <w:rPr>
          <w:color w:val="231F20"/>
        </w:rPr>
        <w:t>prohibition</w:t>
      </w:r>
      <w:r>
        <w:rPr>
          <w:color w:val="231F20"/>
          <w:spacing w:val="-13"/>
        </w:rPr>
        <w:t> </w:t>
      </w:r>
      <w:r>
        <w:rPr>
          <w:color w:val="231F20"/>
        </w:rPr>
        <w:t>not</w:t>
      </w:r>
      <w:r>
        <w:rPr>
          <w:color w:val="231F20"/>
          <w:spacing w:val="-13"/>
        </w:rPr>
        <w:t> </w:t>
      </w:r>
      <w:r>
        <w:rPr>
          <w:color w:val="231F20"/>
        </w:rPr>
        <w:t>to</w:t>
      </w:r>
      <w:r>
        <w:rPr>
          <w:color w:val="231F20"/>
          <w:spacing w:val="-14"/>
        </w:rPr>
        <w:t> </w:t>
      </w:r>
      <w:r>
        <w:rPr>
          <w:color w:val="231F20"/>
        </w:rPr>
        <w:t>wound</w:t>
      </w:r>
      <w:r>
        <w:rPr>
          <w:color w:val="231F20"/>
          <w:spacing w:val="-13"/>
        </w:rPr>
        <w:t> </w:t>
      </w:r>
      <w:r>
        <w:rPr>
          <w:color w:val="231F20"/>
        </w:rPr>
        <w:t>another</w:t>
      </w:r>
      <w:r>
        <w:rPr>
          <w:color w:val="231F20"/>
          <w:spacing w:val="-13"/>
        </w:rPr>
        <w:t> </w:t>
      </w:r>
      <w:r>
        <w:rPr>
          <w:color w:val="231F20"/>
        </w:rPr>
        <w:t>person.</w:t>
      </w:r>
      <w:r>
        <w:rPr>
          <w:color w:val="231F20"/>
          <w:spacing w:val="49"/>
        </w:rPr>
        <w:t> </w:t>
      </w:r>
      <w:r>
        <w:rPr>
          <w:color w:val="231F20"/>
          <w:spacing w:val="-4"/>
        </w:rPr>
        <w:t>How</w:t>
      </w:r>
      <w:r>
        <w:rPr>
          <w:color w:val="231F20"/>
          <w:spacing w:val="-13"/>
        </w:rPr>
        <w:t> </w:t>
      </w:r>
      <w:r>
        <w:rPr>
          <w:color w:val="231F20"/>
        </w:rPr>
        <w:t>could he</w:t>
      </w:r>
      <w:r>
        <w:rPr>
          <w:color w:val="231F20"/>
          <w:spacing w:val="-18"/>
        </w:rPr>
        <w:t> </w:t>
      </w:r>
      <w:r>
        <w:rPr>
          <w:color w:val="231F20"/>
        </w:rPr>
        <w:t>have</w:t>
      </w:r>
      <w:r>
        <w:rPr>
          <w:color w:val="231F20"/>
          <w:spacing w:val="-17"/>
        </w:rPr>
        <w:t> </w:t>
      </w:r>
      <w:r>
        <w:rPr>
          <w:color w:val="231F20"/>
        </w:rPr>
        <w:t>been</w:t>
      </w:r>
      <w:r>
        <w:rPr>
          <w:color w:val="231F20"/>
          <w:spacing w:val="-18"/>
        </w:rPr>
        <w:t> </w:t>
      </w:r>
      <w:r>
        <w:rPr>
          <w:color w:val="231F20"/>
          <w:spacing w:val="-3"/>
        </w:rPr>
        <w:t>happy</w:t>
      </w:r>
      <w:r>
        <w:rPr>
          <w:color w:val="231F20"/>
          <w:spacing w:val="-17"/>
        </w:rPr>
        <w:t> </w:t>
      </w:r>
      <w:r>
        <w:rPr>
          <w:color w:val="231F20"/>
        </w:rPr>
        <w:t>that</w:t>
      </w:r>
      <w:r>
        <w:rPr>
          <w:color w:val="231F20"/>
          <w:spacing w:val="-17"/>
        </w:rPr>
        <w:t> </w:t>
      </w:r>
      <w:r>
        <w:rPr>
          <w:color w:val="231F20"/>
        </w:rPr>
        <w:t>he</w:t>
      </w:r>
      <w:r>
        <w:rPr>
          <w:color w:val="231F20"/>
          <w:spacing w:val="-18"/>
        </w:rPr>
        <w:t> </w:t>
      </w:r>
      <w:r>
        <w:rPr>
          <w:color w:val="231F20"/>
        </w:rPr>
        <w:t>violated</w:t>
      </w:r>
      <w:r>
        <w:rPr>
          <w:color w:val="231F20"/>
          <w:spacing w:val="-17"/>
        </w:rPr>
        <w:t> </w:t>
      </w:r>
      <w:r>
        <w:rPr>
          <w:color w:val="231F20"/>
        </w:rPr>
        <w:t>the</w:t>
      </w:r>
      <w:r>
        <w:rPr>
          <w:color w:val="231F20"/>
          <w:spacing w:val="-18"/>
        </w:rPr>
        <w:t> </w:t>
      </w:r>
      <w:r>
        <w:rPr>
          <w:color w:val="231F20"/>
        </w:rPr>
        <w:t>prohibition</w:t>
      </w:r>
      <w:r>
        <w:rPr>
          <w:color w:val="231F20"/>
          <w:spacing w:val="-17"/>
        </w:rPr>
        <w:t> </w:t>
      </w:r>
      <w:r>
        <w:rPr>
          <w:color w:val="231F20"/>
        </w:rPr>
        <w:t>of</w:t>
      </w:r>
      <w:r>
        <w:rPr>
          <w:color w:val="231F20"/>
          <w:spacing w:val="-17"/>
        </w:rPr>
        <w:t> </w:t>
      </w:r>
      <w:r>
        <w:rPr>
          <w:rFonts w:ascii="Cambria" w:hAnsi="Cambria"/>
          <w:i/>
          <w:color w:val="231F20"/>
          <w:spacing w:val="-3"/>
        </w:rPr>
        <w:t>chavalah?</w:t>
      </w:r>
      <w:r>
        <w:rPr>
          <w:rFonts w:ascii="Cambria" w:hAnsi="Cambria"/>
          <w:i/>
          <w:color w:val="231F20"/>
          <w:spacing w:val="38"/>
        </w:rPr>
        <w:t> </w:t>
      </w:r>
      <w:r>
        <w:rPr>
          <w:color w:val="231F20"/>
        </w:rPr>
        <w:t>The </w:t>
      </w:r>
      <w:r>
        <w:rPr>
          <w:rFonts w:ascii="Cambria" w:hAnsi="Cambria"/>
          <w:i/>
          <w:color w:val="231F20"/>
        </w:rPr>
        <w:t>Beis </w:t>
      </w:r>
      <w:r>
        <w:rPr>
          <w:rFonts w:ascii="Cambria" w:hAnsi="Cambria"/>
          <w:i/>
          <w:color w:val="231F20"/>
          <w:spacing w:val="-3"/>
        </w:rPr>
        <w:t>Yitzchak </w:t>
      </w:r>
      <w:r>
        <w:rPr>
          <w:color w:val="231F20"/>
        </w:rPr>
        <w:t>answered that this Gemara is a proof to the opinion  of the </w:t>
      </w:r>
      <w:r>
        <w:rPr>
          <w:rFonts w:ascii="Cambria" w:hAnsi="Cambria"/>
          <w:i/>
          <w:color w:val="231F20"/>
          <w:spacing w:val="-6"/>
        </w:rPr>
        <w:t>Turei </w:t>
      </w:r>
      <w:r>
        <w:rPr>
          <w:rFonts w:ascii="Cambria" w:hAnsi="Cambria"/>
          <w:i/>
          <w:color w:val="231F20"/>
          <w:spacing w:val="-3"/>
        </w:rPr>
        <w:t>Even </w:t>
      </w:r>
      <w:r>
        <w:rPr>
          <w:color w:val="231F20"/>
        </w:rPr>
        <w:t>(</w:t>
      </w:r>
      <w:r>
        <w:rPr>
          <w:rFonts w:ascii="Cambria" w:hAnsi="Cambria"/>
          <w:i/>
          <w:color w:val="231F20"/>
        </w:rPr>
        <w:t>Megillah </w:t>
      </w:r>
      <w:r>
        <w:rPr>
          <w:color w:val="231F20"/>
        </w:rPr>
        <w:t>28) that if someone permits his friend, and tells him, </w:t>
      </w:r>
      <w:r>
        <w:rPr>
          <w:color w:val="231F20"/>
          <w:spacing w:val="-9"/>
        </w:rPr>
        <w:t>“You </w:t>
      </w:r>
      <w:r>
        <w:rPr>
          <w:color w:val="231F20"/>
        </w:rPr>
        <w:t>may wound </w:t>
      </w:r>
      <w:r>
        <w:rPr>
          <w:color w:val="231F20"/>
          <w:spacing w:val="-9"/>
        </w:rPr>
        <w:t>me,” </w:t>
      </w:r>
      <w:r>
        <w:rPr>
          <w:color w:val="231F20"/>
        </w:rPr>
        <w:t>if his friend listens and inflicts harm,</w:t>
      </w:r>
      <w:r>
        <w:rPr>
          <w:color w:val="231F20"/>
          <w:spacing w:val="-22"/>
        </w:rPr>
        <w:t> </w:t>
      </w:r>
      <w:r>
        <w:rPr>
          <w:color w:val="231F20"/>
        </w:rPr>
        <w:t>no</w:t>
      </w:r>
      <w:r>
        <w:rPr>
          <w:color w:val="231F20"/>
          <w:spacing w:val="-21"/>
        </w:rPr>
        <w:t> </w:t>
      </w:r>
      <w:r>
        <w:rPr>
          <w:color w:val="231F20"/>
        </w:rPr>
        <w:t>sin</w:t>
      </w:r>
      <w:r>
        <w:rPr>
          <w:color w:val="231F20"/>
          <w:spacing w:val="-21"/>
        </w:rPr>
        <w:t> </w:t>
      </w:r>
      <w:r>
        <w:rPr>
          <w:color w:val="231F20"/>
        </w:rPr>
        <w:t>was</w:t>
      </w:r>
      <w:r>
        <w:rPr>
          <w:color w:val="231F20"/>
          <w:spacing w:val="-21"/>
        </w:rPr>
        <w:t> </w:t>
      </w:r>
      <w:r>
        <w:rPr>
          <w:color w:val="231F20"/>
        </w:rPr>
        <w:t>violated.</w:t>
      </w:r>
      <w:r>
        <w:rPr>
          <w:color w:val="231F20"/>
          <w:spacing w:val="-22"/>
        </w:rPr>
        <w:t> </w:t>
      </w:r>
      <w:r>
        <w:rPr>
          <w:color w:val="231F20"/>
          <w:spacing w:val="-7"/>
        </w:rPr>
        <w:t>Tavi</w:t>
      </w:r>
      <w:r>
        <w:rPr>
          <w:color w:val="231F20"/>
          <w:spacing w:val="-21"/>
        </w:rPr>
        <w:t> </w:t>
      </w:r>
      <w:r>
        <w:rPr>
          <w:color w:val="231F20"/>
        </w:rPr>
        <w:t>certainly</w:t>
      </w:r>
      <w:r>
        <w:rPr>
          <w:color w:val="231F20"/>
          <w:spacing w:val="-21"/>
        </w:rPr>
        <w:t> </w:t>
      </w:r>
      <w:r>
        <w:rPr>
          <w:color w:val="231F20"/>
        </w:rPr>
        <w:t>wished</w:t>
      </w:r>
      <w:r>
        <w:rPr>
          <w:color w:val="231F20"/>
          <w:spacing w:val="-22"/>
        </w:rPr>
        <w:t> </w:t>
      </w:r>
      <w:r>
        <w:rPr>
          <w:color w:val="231F20"/>
        </w:rPr>
        <w:t>to</w:t>
      </w:r>
      <w:r>
        <w:rPr>
          <w:color w:val="231F20"/>
          <w:spacing w:val="-21"/>
        </w:rPr>
        <w:t> </w:t>
      </w:r>
      <w:r>
        <w:rPr>
          <w:color w:val="231F20"/>
        </w:rPr>
        <w:t>go</w:t>
      </w:r>
      <w:r>
        <w:rPr>
          <w:color w:val="231F20"/>
          <w:spacing w:val="-21"/>
        </w:rPr>
        <w:t> </w:t>
      </w:r>
      <w:r>
        <w:rPr>
          <w:color w:val="231F20"/>
        </w:rPr>
        <w:t>free.</w:t>
      </w:r>
      <w:r>
        <w:rPr>
          <w:color w:val="231F20"/>
          <w:spacing w:val="-21"/>
        </w:rPr>
        <w:t> </w:t>
      </w:r>
      <w:r>
        <w:rPr>
          <w:color w:val="231F20"/>
        </w:rPr>
        <w:t>Therefore, he </w:t>
      </w:r>
      <w:r>
        <w:rPr>
          <w:color w:val="231F20"/>
          <w:spacing w:val="-3"/>
        </w:rPr>
        <w:t>forgave </w:t>
      </w:r>
      <w:r>
        <w:rPr>
          <w:color w:val="231F20"/>
        </w:rPr>
        <w:t>the </w:t>
      </w:r>
      <w:r>
        <w:rPr>
          <w:color w:val="231F20"/>
          <w:spacing w:val="-3"/>
        </w:rPr>
        <w:t>injury. </w:t>
      </w:r>
      <w:r>
        <w:rPr>
          <w:color w:val="231F20"/>
        </w:rPr>
        <w:t>As a result, Rabban Gamliel knew that he had not sinned and he was </w:t>
      </w:r>
      <w:r>
        <w:rPr>
          <w:color w:val="231F20"/>
          <w:spacing w:val="-5"/>
        </w:rPr>
        <w:t>happy. </w:t>
      </w:r>
      <w:r>
        <w:rPr>
          <w:color w:val="231F20"/>
        </w:rPr>
        <w:t>In light of this precedent, the doctor can be sure that the woman </w:t>
      </w:r>
      <w:r>
        <w:rPr>
          <w:color w:val="231F20"/>
          <w:spacing w:val="-3"/>
        </w:rPr>
        <w:t>forgave </w:t>
      </w:r>
      <w:r>
        <w:rPr>
          <w:color w:val="231F20"/>
        </w:rPr>
        <w:t>the injury he inflicted. </w:t>
      </w:r>
      <w:r>
        <w:rPr>
          <w:color w:val="231F20"/>
          <w:spacing w:val="-3"/>
        </w:rPr>
        <w:t>He</w:t>
      </w:r>
      <w:r>
        <w:rPr>
          <w:color w:val="231F20"/>
          <w:spacing w:val="-31"/>
        </w:rPr>
        <w:t> </w:t>
      </w:r>
      <w:r>
        <w:rPr>
          <w:color w:val="231F20"/>
        </w:rPr>
        <w:t>saved her</w:t>
      </w:r>
      <w:r>
        <w:rPr>
          <w:color w:val="231F20"/>
          <w:spacing w:val="-17"/>
        </w:rPr>
        <w:t> </w:t>
      </w:r>
      <w:r>
        <w:rPr>
          <w:color w:val="231F20"/>
        </w:rPr>
        <w:t>life.</w:t>
      </w:r>
      <w:r>
        <w:rPr>
          <w:color w:val="231F20"/>
          <w:spacing w:val="28"/>
        </w:rPr>
        <w:t> </w:t>
      </w:r>
      <w:r>
        <w:rPr>
          <w:color w:val="231F20"/>
        </w:rPr>
        <w:t>She</w:t>
      </w:r>
      <w:r>
        <w:rPr>
          <w:color w:val="231F20"/>
          <w:spacing w:val="-16"/>
        </w:rPr>
        <w:t> </w:t>
      </w:r>
      <w:r>
        <w:rPr>
          <w:color w:val="231F20"/>
        </w:rPr>
        <w:t>certainly</w:t>
      </w:r>
      <w:r>
        <w:rPr>
          <w:color w:val="231F20"/>
          <w:spacing w:val="-17"/>
        </w:rPr>
        <w:t> </w:t>
      </w:r>
      <w:r>
        <w:rPr>
          <w:color w:val="231F20"/>
          <w:spacing w:val="-3"/>
        </w:rPr>
        <w:t>forgave</w:t>
      </w:r>
      <w:r>
        <w:rPr>
          <w:color w:val="231F20"/>
          <w:spacing w:val="-16"/>
        </w:rPr>
        <w:t> </w:t>
      </w:r>
      <w:r>
        <w:rPr>
          <w:color w:val="231F20"/>
        </w:rPr>
        <w:t>the</w:t>
      </w:r>
      <w:r>
        <w:rPr>
          <w:color w:val="231F20"/>
          <w:spacing w:val="-16"/>
        </w:rPr>
        <w:t> </w:t>
      </w:r>
      <w:r>
        <w:rPr>
          <w:color w:val="231F20"/>
        </w:rPr>
        <w:t>“wrongful”</w:t>
      </w:r>
      <w:r>
        <w:rPr>
          <w:color w:val="231F20"/>
          <w:spacing w:val="-16"/>
        </w:rPr>
        <w:t> </w:t>
      </w:r>
      <w:r>
        <w:rPr>
          <w:color w:val="231F20"/>
          <w:spacing w:val="-3"/>
        </w:rPr>
        <w:t>surgery.</w:t>
      </w:r>
      <w:r>
        <w:rPr>
          <w:color w:val="231F20"/>
          <w:spacing w:val="27"/>
        </w:rPr>
        <w:t> </w:t>
      </w:r>
      <w:r>
        <w:rPr>
          <w:color w:val="231F20"/>
        </w:rPr>
        <w:t>As</w:t>
      </w:r>
      <w:r>
        <w:rPr>
          <w:color w:val="231F20"/>
          <w:spacing w:val="-16"/>
        </w:rPr>
        <w:t> </w:t>
      </w:r>
      <w:r>
        <w:rPr>
          <w:color w:val="231F20"/>
        </w:rPr>
        <w:t>a</w:t>
      </w:r>
      <w:r>
        <w:rPr>
          <w:color w:val="231F20"/>
          <w:spacing w:val="-16"/>
        </w:rPr>
        <w:t> </w:t>
      </w:r>
      <w:r>
        <w:rPr>
          <w:color w:val="231F20"/>
        </w:rPr>
        <w:t>result,</w:t>
      </w:r>
      <w:r>
        <w:rPr>
          <w:color w:val="231F20"/>
          <w:spacing w:val="-17"/>
        </w:rPr>
        <w:t> </w:t>
      </w:r>
      <w:r>
        <w:rPr>
          <w:color w:val="231F20"/>
        </w:rPr>
        <w:t>he would not have to pay</w:t>
      </w:r>
      <w:r>
        <w:rPr>
          <w:color w:val="231F20"/>
          <w:spacing w:val="-31"/>
        </w:rPr>
        <w:t> </w:t>
      </w:r>
      <w:r>
        <w:rPr>
          <w:color w:val="231F20"/>
        </w:rPr>
        <w:t>anything.</w:t>
      </w:r>
    </w:p>
    <w:p>
      <w:pPr>
        <w:pStyle w:val="BodyText"/>
        <w:spacing w:line="316" w:lineRule="auto"/>
        <w:ind w:left="1200" w:right="137" w:firstLine="360"/>
        <w:jc w:val="both"/>
      </w:pPr>
      <w:r>
        <w:rPr>
          <w:color w:val="231F20"/>
        </w:rPr>
        <w:t>Rav Zilberstein felt that this principle would not be true if the gain only occurred after an act of harm. Suppose Reuven drove   his car </w:t>
      </w:r>
      <w:r>
        <w:rPr>
          <w:color w:val="231F20"/>
          <w:spacing w:val="-3"/>
        </w:rPr>
        <w:t>recklessly. </w:t>
      </w:r>
      <w:r>
        <w:rPr>
          <w:color w:val="231F20"/>
        </w:rPr>
        <w:t>As a result, he drove into Shimon. Shimon was wounded badly and needed hospitalization. Due to his injuries,  two days later Shimon was unable to board a flight he had a ticket </w:t>
      </w:r>
      <w:r>
        <w:rPr>
          <w:color w:val="231F20"/>
          <w:spacing w:val="-6"/>
        </w:rPr>
        <w:t>for. </w:t>
      </w:r>
      <w:r>
        <w:rPr>
          <w:color w:val="231F20"/>
        </w:rPr>
        <w:t>The flight was blown out of the sky in a terrorist attack. All the passengers</w:t>
      </w:r>
      <w:r>
        <w:rPr>
          <w:color w:val="231F20"/>
          <w:spacing w:val="-12"/>
        </w:rPr>
        <w:t> </w:t>
      </w:r>
      <w:r>
        <w:rPr>
          <w:color w:val="231F20"/>
        </w:rPr>
        <w:t>died.</w:t>
      </w:r>
      <w:r>
        <w:rPr>
          <w:color w:val="231F20"/>
          <w:spacing w:val="36"/>
        </w:rPr>
        <w:t> </w:t>
      </w:r>
      <w:r>
        <w:rPr>
          <w:color w:val="231F20"/>
        </w:rPr>
        <w:t>Could</w:t>
      </w:r>
      <w:r>
        <w:rPr>
          <w:color w:val="231F20"/>
          <w:spacing w:val="-11"/>
        </w:rPr>
        <w:t> </w:t>
      </w:r>
      <w:r>
        <w:rPr>
          <w:color w:val="231F20"/>
        </w:rPr>
        <w:t>Reuven</w:t>
      </w:r>
      <w:r>
        <w:rPr>
          <w:color w:val="231F20"/>
          <w:spacing w:val="-11"/>
        </w:rPr>
        <w:t> </w:t>
      </w:r>
      <w:r>
        <w:rPr>
          <w:color w:val="231F20"/>
        </w:rPr>
        <w:t>claim</w:t>
      </w:r>
      <w:r>
        <w:rPr>
          <w:color w:val="231F20"/>
          <w:spacing w:val="-12"/>
        </w:rPr>
        <w:t> </w:t>
      </w:r>
      <w:r>
        <w:rPr>
          <w:color w:val="231F20"/>
        </w:rPr>
        <w:t>to</w:t>
      </w:r>
      <w:r>
        <w:rPr>
          <w:color w:val="231F20"/>
          <w:spacing w:val="-11"/>
        </w:rPr>
        <w:t> </w:t>
      </w:r>
      <w:r>
        <w:rPr>
          <w:color w:val="231F20"/>
        </w:rPr>
        <w:t>Shimon,</w:t>
      </w:r>
      <w:r>
        <w:rPr>
          <w:color w:val="231F20"/>
          <w:spacing w:val="-11"/>
        </w:rPr>
        <w:t> </w:t>
      </w:r>
      <w:r>
        <w:rPr>
          <w:color w:val="231F20"/>
          <w:spacing w:val="-5"/>
        </w:rPr>
        <w:t>“My</w:t>
      </w:r>
      <w:r>
        <w:rPr>
          <w:color w:val="231F20"/>
          <w:spacing w:val="-11"/>
        </w:rPr>
        <w:t> </w:t>
      </w:r>
      <w:r>
        <w:rPr>
          <w:color w:val="231F20"/>
        </w:rPr>
        <w:t>actions</w:t>
      </w:r>
      <w:r>
        <w:rPr>
          <w:color w:val="231F20"/>
          <w:spacing w:val="-12"/>
        </w:rPr>
        <w:t> </w:t>
      </w:r>
      <w:r>
        <w:rPr>
          <w:color w:val="231F20"/>
        </w:rPr>
        <w:t>saved your</w:t>
      </w:r>
      <w:r>
        <w:rPr>
          <w:color w:val="231F20"/>
          <w:spacing w:val="-7"/>
        </w:rPr>
        <w:t> </w:t>
      </w:r>
      <w:r>
        <w:rPr>
          <w:color w:val="231F20"/>
        </w:rPr>
        <w:t>life</w:t>
      </w:r>
      <w:r>
        <w:rPr>
          <w:color w:val="231F20"/>
          <w:spacing w:val="-6"/>
        </w:rPr>
        <w:t> </w:t>
      </w:r>
      <w:r>
        <w:rPr>
          <w:color w:val="231F20"/>
        </w:rPr>
        <w:t>and</w:t>
      </w:r>
      <w:r>
        <w:rPr>
          <w:color w:val="231F20"/>
          <w:spacing w:val="-7"/>
        </w:rPr>
        <w:t> </w:t>
      </w:r>
      <w:r>
        <w:rPr>
          <w:color w:val="231F20"/>
        </w:rPr>
        <w:t>therefore</w:t>
      </w:r>
      <w:r>
        <w:rPr>
          <w:color w:val="231F20"/>
          <w:spacing w:val="-6"/>
        </w:rPr>
        <w:t> </w:t>
      </w:r>
      <w:r>
        <w:rPr>
          <w:color w:val="231F20"/>
        </w:rPr>
        <w:t>I</w:t>
      </w:r>
      <w:r>
        <w:rPr>
          <w:color w:val="231F20"/>
          <w:spacing w:val="-7"/>
        </w:rPr>
        <w:t> </w:t>
      </w:r>
      <w:r>
        <w:rPr>
          <w:color w:val="231F20"/>
        </w:rPr>
        <w:t>do</w:t>
      </w:r>
      <w:r>
        <w:rPr>
          <w:color w:val="231F20"/>
          <w:spacing w:val="-6"/>
        </w:rPr>
        <w:t> </w:t>
      </w:r>
      <w:r>
        <w:rPr>
          <w:color w:val="231F20"/>
        </w:rPr>
        <w:t>not</w:t>
      </w:r>
      <w:r>
        <w:rPr>
          <w:color w:val="231F20"/>
          <w:spacing w:val="-7"/>
        </w:rPr>
        <w:t> </w:t>
      </w:r>
      <w:r>
        <w:rPr>
          <w:color w:val="231F20"/>
          <w:spacing w:val="-2"/>
        </w:rPr>
        <w:t>owe</w:t>
      </w:r>
      <w:r>
        <w:rPr>
          <w:color w:val="231F20"/>
          <w:spacing w:val="-6"/>
        </w:rPr>
        <w:t> </w:t>
      </w:r>
      <w:r>
        <w:rPr>
          <w:color w:val="231F20"/>
        </w:rPr>
        <w:t>you</w:t>
      </w:r>
      <w:r>
        <w:rPr>
          <w:color w:val="231F20"/>
          <w:spacing w:val="-7"/>
        </w:rPr>
        <w:t> </w:t>
      </w:r>
      <w:r>
        <w:rPr>
          <w:color w:val="231F20"/>
          <w:spacing w:val="-3"/>
        </w:rPr>
        <w:t>any</w:t>
      </w:r>
      <w:r>
        <w:rPr>
          <w:color w:val="231F20"/>
          <w:spacing w:val="-6"/>
        </w:rPr>
        <w:t> </w:t>
      </w:r>
      <w:r>
        <w:rPr>
          <w:color w:val="231F20"/>
        </w:rPr>
        <w:t>money”?</w:t>
      </w:r>
    </w:p>
    <w:p>
      <w:pPr>
        <w:pStyle w:val="BodyText"/>
        <w:spacing w:line="316" w:lineRule="auto"/>
        <w:ind w:left="1200" w:right="137" w:firstLine="360"/>
        <w:jc w:val="both"/>
      </w:pPr>
      <w:r>
        <w:rPr>
          <w:color w:val="231F20"/>
        </w:rPr>
        <w:t>Rav Zilberstein felt that in this case Reuven would have to   pay for the damages. </w:t>
      </w:r>
      <w:r>
        <w:rPr>
          <w:color w:val="231F20"/>
          <w:spacing w:val="-5"/>
        </w:rPr>
        <w:t>At </w:t>
      </w:r>
      <w:r>
        <w:rPr>
          <w:color w:val="231F20"/>
        </w:rPr>
        <w:t>the time of the damage, there was only harm, pain, and loss. An obligation was then created. </w:t>
      </w:r>
      <w:r>
        <w:rPr>
          <w:color w:val="231F20"/>
          <w:spacing w:val="-4"/>
        </w:rPr>
        <w:t>Later, </w:t>
      </w:r>
      <w:r>
        <w:rPr>
          <w:color w:val="231F20"/>
        </w:rPr>
        <w:t>other events occurred that in retrospect turned the act of damage into a blessing.</w:t>
      </w:r>
      <w:r>
        <w:rPr>
          <w:color w:val="231F20"/>
          <w:spacing w:val="-11"/>
        </w:rPr>
        <w:t> </w:t>
      </w:r>
      <w:r>
        <w:rPr>
          <w:color w:val="231F20"/>
        </w:rPr>
        <w:t>The</w:t>
      </w:r>
      <w:r>
        <w:rPr>
          <w:color w:val="231F20"/>
          <w:spacing w:val="-3"/>
        </w:rPr>
        <w:t> </w:t>
      </w:r>
      <w:r>
        <w:rPr>
          <w:color w:val="231F20"/>
        </w:rPr>
        <w:t>later</w:t>
      </w:r>
      <w:r>
        <w:rPr>
          <w:color w:val="231F20"/>
          <w:spacing w:val="-4"/>
        </w:rPr>
        <w:t> </w:t>
      </w:r>
      <w:r>
        <w:rPr>
          <w:color w:val="231F20"/>
        </w:rPr>
        <w:t>blessing</w:t>
      </w:r>
      <w:r>
        <w:rPr>
          <w:color w:val="231F20"/>
          <w:spacing w:val="-3"/>
        </w:rPr>
        <w:t> </w:t>
      </w:r>
      <w:r>
        <w:rPr>
          <w:color w:val="231F20"/>
        </w:rPr>
        <w:t>would</w:t>
      </w:r>
      <w:r>
        <w:rPr>
          <w:color w:val="231F20"/>
          <w:spacing w:val="-4"/>
        </w:rPr>
        <w:t> </w:t>
      </w:r>
      <w:r>
        <w:rPr>
          <w:color w:val="231F20"/>
        </w:rPr>
        <w:t>not</w:t>
      </w:r>
      <w:r>
        <w:rPr>
          <w:color w:val="231F20"/>
          <w:spacing w:val="-3"/>
        </w:rPr>
        <w:t> </w:t>
      </w:r>
      <w:r>
        <w:rPr>
          <w:color w:val="231F20"/>
        </w:rPr>
        <w:t>have</w:t>
      </w:r>
      <w:r>
        <w:rPr>
          <w:color w:val="231F20"/>
          <w:spacing w:val="-4"/>
        </w:rPr>
        <w:t> </w:t>
      </w:r>
      <w:r>
        <w:rPr>
          <w:color w:val="231F20"/>
        </w:rPr>
        <w:t>the</w:t>
      </w:r>
      <w:r>
        <w:rPr>
          <w:color w:val="231F20"/>
          <w:spacing w:val="-4"/>
        </w:rPr>
        <w:t> </w:t>
      </w:r>
      <w:r>
        <w:rPr>
          <w:color w:val="231F20"/>
        </w:rPr>
        <w:t>power</w:t>
      </w:r>
      <w:r>
        <w:rPr>
          <w:color w:val="231F20"/>
          <w:spacing w:val="-3"/>
        </w:rPr>
        <w:t> </w:t>
      </w:r>
      <w:r>
        <w:rPr>
          <w:color w:val="231F20"/>
        </w:rPr>
        <w:t>to</w:t>
      </w:r>
      <w:r>
        <w:rPr>
          <w:color w:val="231F20"/>
          <w:spacing w:val="-4"/>
        </w:rPr>
        <w:t> </w:t>
      </w:r>
      <w:r>
        <w:rPr>
          <w:color w:val="231F20"/>
        </w:rPr>
        <w:t>remove</w:t>
      </w:r>
      <w:r>
        <w:rPr>
          <w:color w:val="231F20"/>
          <w:spacing w:val="-3"/>
        </w:rPr>
        <w:t> </w:t>
      </w:r>
      <w:r>
        <w:rPr>
          <w:color w:val="231F20"/>
        </w:rPr>
        <w:t>the original monetary</w:t>
      </w:r>
      <w:r>
        <w:rPr>
          <w:color w:val="231F20"/>
          <w:spacing w:val="-12"/>
        </w:rPr>
        <w:t> </w:t>
      </w:r>
      <w:r>
        <w:rPr>
          <w:color w:val="231F20"/>
        </w:rPr>
        <w:t>obligation.</w:t>
      </w:r>
    </w:p>
    <w:p>
      <w:pPr>
        <w:spacing w:line="312" w:lineRule="auto" w:before="0"/>
        <w:ind w:left="1200" w:right="137" w:firstLine="360"/>
        <w:jc w:val="both"/>
        <w:rPr>
          <w:rFonts w:ascii="Cambria"/>
          <w:i/>
          <w:sz w:val="23"/>
        </w:rPr>
      </w:pPr>
      <w:r>
        <w:rPr>
          <w:color w:val="231F20"/>
          <w:sz w:val="23"/>
        </w:rPr>
        <w:t>This</w:t>
      </w:r>
      <w:r>
        <w:rPr>
          <w:color w:val="231F20"/>
          <w:spacing w:val="-15"/>
          <w:sz w:val="23"/>
        </w:rPr>
        <w:t> </w:t>
      </w:r>
      <w:r>
        <w:rPr>
          <w:color w:val="231F20"/>
          <w:sz w:val="23"/>
        </w:rPr>
        <w:t>latter</w:t>
      </w:r>
      <w:r>
        <w:rPr>
          <w:color w:val="231F20"/>
          <w:spacing w:val="-15"/>
          <w:sz w:val="23"/>
        </w:rPr>
        <w:t> </w:t>
      </w:r>
      <w:r>
        <w:rPr>
          <w:color w:val="231F20"/>
          <w:sz w:val="23"/>
        </w:rPr>
        <w:t>case</w:t>
      </w:r>
      <w:r>
        <w:rPr>
          <w:color w:val="231F20"/>
          <w:spacing w:val="-14"/>
          <w:sz w:val="23"/>
        </w:rPr>
        <w:t> </w:t>
      </w:r>
      <w:r>
        <w:rPr>
          <w:color w:val="231F20"/>
          <w:sz w:val="23"/>
        </w:rPr>
        <w:t>would</w:t>
      </w:r>
      <w:r>
        <w:rPr>
          <w:color w:val="231F20"/>
          <w:spacing w:val="-15"/>
          <w:sz w:val="23"/>
        </w:rPr>
        <w:t> </w:t>
      </w:r>
      <w:r>
        <w:rPr>
          <w:color w:val="231F20"/>
          <w:sz w:val="23"/>
        </w:rPr>
        <w:t>be</w:t>
      </w:r>
      <w:r>
        <w:rPr>
          <w:color w:val="231F20"/>
          <w:spacing w:val="-14"/>
          <w:sz w:val="23"/>
        </w:rPr>
        <w:t> </w:t>
      </w:r>
      <w:r>
        <w:rPr>
          <w:color w:val="231F20"/>
          <w:sz w:val="23"/>
        </w:rPr>
        <w:t>analogous</w:t>
      </w:r>
      <w:r>
        <w:rPr>
          <w:color w:val="231F20"/>
          <w:spacing w:val="-15"/>
          <w:sz w:val="23"/>
        </w:rPr>
        <w:t> </w:t>
      </w:r>
      <w:r>
        <w:rPr>
          <w:color w:val="231F20"/>
          <w:sz w:val="23"/>
        </w:rPr>
        <w:t>to</w:t>
      </w:r>
      <w:r>
        <w:rPr>
          <w:color w:val="231F20"/>
          <w:spacing w:val="-14"/>
          <w:sz w:val="23"/>
        </w:rPr>
        <w:t> </w:t>
      </w:r>
      <w:r>
        <w:rPr>
          <w:color w:val="231F20"/>
          <w:sz w:val="23"/>
        </w:rPr>
        <w:t>the</w:t>
      </w:r>
      <w:r>
        <w:rPr>
          <w:color w:val="231F20"/>
          <w:spacing w:val="-15"/>
          <w:sz w:val="23"/>
        </w:rPr>
        <w:t> </w:t>
      </w:r>
      <w:r>
        <w:rPr>
          <w:color w:val="231F20"/>
          <w:sz w:val="23"/>
        </w:rPr>
        <w:t>law</w:t>
      </w:r>
      <w:r>
        <w:rPr>
          <w:color w:val="231F20"/>
          <w:spacing w:val="-14"/>
          <w:sz w:val="23"/>
        </w:rPr>
        <w:t> </w:t>
      </w:r>
      <w:r>
        <w:rPr>
          <w:color w:val="231F20"/>
          <w:sz w:val="23"/>
        </w:rPr>
        <w:t>in</w:t>
      </w:r>
      <w:r>
        <w:rPr>
          <w:color w:val="231F20"/>
          <w:spacing w:val="-16"/>
          <w:sz w:val="23"/>
        </w:rPr>
        <w:t> </w:t>
      </w:r>
      <w:r>
        <w:rPr>
          <w:rFonts w:ascii="Cambria"/>
          <w:i/>
          <w:color w:val="231F20"/>
          <w:spacing w:val="-3"/>
          <w:sz w:val="23"/>
        </w:rPr>
        <w:t>Shulchan</w:t>
      </w:r>
      <w:r>
        <w:rPr>
          <w:rFonts w:ascii="Cambria"/>
          <w:i/>
          <w:color w:val="231F20"/>
          <w:spacing w:val="-7"/>
          <w:sz w:val="23"/>
        </w:rPr>
        <w:t> </w:t>
      </w:r>
      <w:r>
        <w:rPr>
          <w:rFonts w:ascii="Cambria"/>
          <w:i/>
          <w:color w:val="231F20"/>
          <w:spacing w:val="-3"/>
          <w:sz w:val="23"/>
        </w:rPr>
        <w:t>Aruch </w:t>
      </w:r>
      <w:r>
        <w:rPr>
          <w:color w:val="231F20"/>
          <w:sz w:val="23"/>
        </w:rPr>
        <w:t>(</w:t>
      </w:r>
      <w:r>
        <w:rPr>
          <w:rFonts w:ascii="Cambria"/>
          <w:i/>
          <w:color w:val="231F20"/>
          <w:sz w:val="23"/>
        </w:rPr>
        <w:t>Orach Chaim </w:t>
      </w:r>
      <w:r>
        <w:rPr>
          <w:color w:val="231F20"/>
          <w:sz w:val="23"/>
        </w:rPr>
        <w:t>222:4) about blessings. The Gemara in </w:t>
      </w:r>
      <w:r>
        <w:rPr>
          <w:rFonts w:ascii="Cambria"/>
          <w:i/>
          <w:color w:val="231F20"/>
          <w:sz w:val="23"/>
        </w:rPr>
        <w:t>Berachos </w:t>
      </w:r>
      <w:r>
        <w:rPr>
          <w:color w:val="231F20"/>
          <w:sz w:val="23"/>
        </w:rPr>
        <w:t>teaches</w:t>
      </w:r>
      <w:r>
        <w:rPr>
          <w:color w:val="231F20"/>
          <w:spacing w:val="13"/>
          <w:sz w:val="23"/>
        </w:rPr>
        <w:t> </w:t>
      </w:r>
      <w:r>
        <w:rPr>
          <w:color w:val="231F20"/>
          <w:sz w:val="23"/>
        </w:rPr>
        <w:t>that</w:t>
      </w:r>
      <w:r>
        <w:rPr>
          <w:color w:val="231F20"/>
          <w:spacing w:val="14"/>
          <w:sz w:val="23"/>
        </w:rPr>
        <w:t> </w:t>
      </w:r>
      <w:r>
        <w:rPr>
          <w:color w:val="231F20"/>
          <w:sz w:val="23"/>
        </w:rPr>
        <w:t>for</w:t>
      </w:r>
      <w:r>
        <w:rPr>
          <w:color w:val="231F20"/>
          <w:spacing w:val="14"/>
          <w:sz w:val="23"/>
        </w:rPr>
        <w:t> </w:t>
      </w:r>
      <w:r>
        <w:rPr>
          <w:color w:val="231F20"/>
          <w:sz w:val="23"/>
        </w:rPr>
        <w:t>good</w:t>
      </w:r>
      <w:r>
        <w:rPr>
          <w:color w:val="231F20"/>
          <w:spacing w:val="14"/>
          <w:sz w:val="23"/>
        </w:rPr>
        <w:t> </w:t>
      </w:r>
      <w:r>
        <w:rPr>
          <w:color w:val="231F20"/>
          <w:sz w:val="23"/>
        </w:rPr>
        <w:t>tidings</w:t>
      </w:r>
      <w:r>
        <w:rPr>
          <w:color w:val="231F20"/>
          <w:spacing w:val="14"/>
          <w:sz w:val="23"/>
        </w:rPr>
        <w:t> </w:t>
      </w:r>
      <w:r>
        <w:rPr>
          <w:color w:val="231F20"/>
          <w:sz w:val="23"/>
        </w:rPr>
        <w:t>one</w:t>
      </w:r>
      <w:r>
        <w:rPr>
          <w:color w:val="231F20"/>
          <w:spacing w:val="14"/>
          <w:sz w:val="23"/>
        </w:rPr>
        <w:t> </w:t>
      </w:r>
      <w:r>
        <w:rPr>
          <w:color w:val="231F20"/>
          <w:sz w:val="23"/>
        </w:rPr>
        <w:t>recites</w:t>
      </w:r>
      <w:r>
        <w:rPr>
          <w:color w:val="231F20"/>
          <w:spacing w:val="13"/>
          <w:sz w:val="23"/>
        </w:rPr>
        <w:t> </w:t>
      </w:r>
      <w:r>
        <w:rPr>
          <w:color w:val="231F20"/>
          <w:sz w:val="23"/>
        </w:rPr>
        <w:t>the</w:t>
      </w:r>
      <w:r>
        <w:rPr>
          <w:color w:val="231F20"/>
          <w:spacing w:val="14"/>
          <w:sz w:val="23"/>
        </w:rPr>
        <w:t> </w:t>
      </w:r>
      <w:r>
        <w:rPr>
          <w:color w:val="231F20"/>
          <w:sz w:val="23"/>
        </w:rPr>
        <w:t>blessing</w:t>
      </w:r>
      <w:r>
        <w:rPr>
          <w:color w:val="231F20"/>
          <w:spacing w:val="14"/>
          <w:sz w:val="23"/>
        </w:rPr>
        <w:t> </w:t>
      </w:r>
      <w:r>
        <w:rPr>
          <w:color w:val="231F20"/>
          <w:sz w:val="23"/>
        </w:rPr>
        <w:t>of</w:t>
      </w:r>
      <w:r>
        <w:rPr>
          <w:color w:val="231F20"/>
          <w:spacing w:val="14"/>
          <w:sz w:val="23"/>
        </w:rPr>
        <w:t> </w:t>
      </w:r>
      <w:r>
        <w:rPr>
          <w:rFonts w:ascii="Cambria"/>
          <w:i/>
          <w:color w:val="231F20"/>
          <w:sz w:val="23"/>
        </w:rPr>
        <w:t>ha-tov</w:t>
      </w:r>
      <w:r>
        <w:rPr>
          <w:rFonts w:ascii="Cambria"/>
          <w:i/>
          <w:color w:val="231F20"/>
          <w:spacing w:val="21"/>
          <w:sz w:val="23"/>
        </w:rPr>
        <w:t> </w:t>
      </w:r>
      <w:r>
        <w:rPr>
          <w:rFonts w:ascii="Cambria"/>
          <w:i/>
          <w:color w:val="231F20"/>
          <w:sz w:val="23"/>
        </w:rPr>
        <w:t>ve-</w:t>
      </w:r>
    </w:p>
    <w:p>
      <w:pPr>
        <w:spacing w:after="0" w:line="312" w:lineRule="auto"/>
        <w:jc w:val="both"/>
        <w:rPr>
          <w:rFonts w:ascii="Cambria"/>
          <w:sz w:val="23"/>
        </w:rPr>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8"/>
        <w:jc w:val="both"/>
      </w:pPr>
      <w:r>
        <w:rPr>
          <w:rFonts w:ascii="Cambria" w:hAnsi="Cambria"/>
          <w:i/>
          <w:color w:val="231F20"/>
          <w:spacing w:val="-3"/>
        </w:rPr>
        <w:t>ha-meitiv.</w:t>
      </w:r>
      <w:r>
        <w:rPr>
          <w:rFonts w:ascii="Cambria" w:hAnsi="Cambria"/>
          <w:i/>
          <w:color w:val="231F20"/>
          <w:spacing w:val="28"/>
        </w:rPr>
        <w:t> </w:t>
      </w:r>
      <w:r>
        <w:rPr>
          <w:color w:val="231F20"/>
          <w:spacing w:val="-3"/>
        </w:rPr>
        <w:t>For</w:t>
      </w:r>
      <w:r>
        <w:rPr>
          <w:color w:val="231F20"/>
          <w:spacing w:val="-25"/>
        </w:rPr>
        <w:t> </w:t>
      </w:r>
      <w:r>
        <w:rPr>
          <w:color w:val="231F20"/>
        </w:rPr>
        <w:t>tragic</w:t>
      </w:r>
      <w:r>
        <w:rPr>
          <w:color w:val="231F20"/>
          <w:spacing w:val="-26"/>
        </w:rPr>
        <w:t> </w:t>
      </w:r>
      <w:r>
        <w:rPr>
          <w:color w:val="231F20"/>
        </w:rPr>
        <w:t>news</w:t>
      </w:r>
      <w:r>
        <w:rPr>
          <w:color w:val="231F20"/>
          <w:spacing w:val="-26"/>
        </w:rPr>
        <w:t> </w:t>
      </w:r>
      <w:r>
        <w:rPr>
          <w:color w:val="231F20"/>
        </w:rPr>
        <w:t>one</w:t>
      </w:r>
      <w:r>
        <w:rPr>
          <w:color w:val="231F20"/>
          <w:spacing w:val="-25"/>
        </w:rPr>
        <w:t> </w:t>
      </w:r>
      <w:r>
        <w:rPr>
          <w:color w:val="231F20"/>
        </w:rPr>
        <w:t>recites</w:t>
      </w:r>
      <w:r>
        <w:rPr>
          <w:color w:val="231F20"/>
          <w:spacing w:val="-26"/>
        </w:rPr>
        <w:t> </w:t>
      </w:r>
      <w:r>
        <w:rPr>
          <w:color w:val="231F20"/>
        </w:rPr>
        <w:t>the</w:t>
      </w:r>
      <w:r>
        <w:rPr>
          <w:color w:val="231F20"/>
          <w:spacing w:val="-26"/>
        </w:rPr>
        <w:t> </w:t>
      </w:r>
      <w:r>
        <w:rPr>
          <w:color w:val="231F20"/>
        </w:rPr>
        <w:t>blessing</w:t>
      </w:r>
      <w:r>
        <w:rPr>
          <w:color w:val="231F20"/>
          <w:spacing w:val="-25"/>
        </w:rPr>
        <w:t> </w:t>
      </w:r>
      <w:r>
        <w:rPr>
          <w:color w:val="231F20"/>
        </w:rPr>
        <w:t>of</w:t>
      </w:r>
      <w:r>
        <w:rPr>
          <w:color w:val="231F20"/>
          <w:spacing w:val="-26"/>
        </w:rPr>
        <w:t> </w:t>
      </w:r>
      <w:r>
        <w:rPr>
          <w:rFonts w:ascii="Cambria" w:hAnsi="Cambria"/>
          <w:i/>
          <w:color w:val="231F20"/>
          <w:spacing w:val="-3"/>
        </w:rPr>
        <w:t>dayan</w:t>
      </w:r>
      <w:r>
        <w:rPr>
          <w:rFonts w:ascii="Cambria" w:hAnsi="Cambria"/>
          <w:i/>
          <w:color w:val="231F20"/>
          <w:spacing w:val="-19"/>
        </w:rPr>
        <w:t> </w:t>
      </w:r>
      <w:r>
        <w:rPr>
          <w:rFonts w:ascii="Cambria" w:hAnsi="Cambria"/>
          <w:i/>
          <w:color w:val="231F20"/>
        </w:rPr>
        <w:t>ha-emes. </w:t>
      </w:r>
      <w:r>
        <w:rPr>
          <w:color w:val="231F20"/>
          <w:spacing w:val="-3"/>
        </w:rPr>
        <w:t>What </w:t>
      </w:r>
      <w:r>
        <w:rPr>
          <w:color w:val="231F20"/>
        </w:rPr>
        <w:t>would happen if a person was told that his field was flooded with rain? In the near term such news is tragic.  The water ruins  the crops. </w:t>
      </w:r>
      <w:r>
        <w:rPr>
          <w:color w:val="231F20"/>
          <w:spacing w:val="-4"/>
        </w:rPr>
        <w:t>However, later, </w:t>
      </w:r>
      <w:r>
        <w:rPr>
          <w:color w:val="231F20"/>
        </w:rPr>
        <w:t>it will be understood that the fact that the field was flooded was a blessing. The flood watered the field and future crops will grow well. </w:t>
      </w:r>
      <w:r>
        <w:rPr>
          <w:color w:val="231F20"/>
          <w:spacing w:val="-3"/>
        </w:rPr>
        <w:t>Why </w:t>
      </w:r>
      <w:r>
        <w:rPr>
          <w:color w:val="231F20"/>
        </w:rPr>
        <w:t>does the future gain not make the </w:t>
      </w:r>
      <w:r>
        <w:rPr>
          <w:color w:val="231F20"/>
          <w:spacing w:val="-3"/>
        </w:rPr>
        <w:t>appropriate </w:t>
      </w:r>
      <w:r>
        <w:rPr>
          <w:color w:val="231F20"/>
        </w:rPr>
        <w:t>response a blessing of </w:t>
      </w:r>
      <w:r>
        <w:rPr>
          <w:rFonts w:ascii="Cambria" w:hAnsi="Cambria"/>
          <w:i/>
          <w:color w:val="231F20"/>
        </w:rPr>
        <w:t>ha-tov ve-ha-meitiv</w:t>
      </w:r>
      <w:r>
        <w:rPr>
          <w:color w:val="231F20"/>
        </w:rPr>
        <w:t>? The</w:t>
      </w:r>
      <w:r>
        <w:rPr>
          <w:color w:val="231F20"/>
          <w:spacing w:val="-20"/>
        </w:rPr>
        <w:t> </w:t>
      </w:r>
      <w:r>
        <w:rPr>
          <w:color w:val="231F20"/>
        </w:rPr>
        <w:t>answer is</w:t>
      </w:r>
      <w:r>
        <w:rPr>
          <w:color w:val="231F20"/>
          <w:spacing w:val="-14"/>
        </w:rPr>
        <w:t> </w:t>
      </w:r>
      <w:r>
        <w:rPr>
          <w:color w:val="231F20"/>
        </w:rPr>
        <w:t>that</w:t>
      </w:r>
      <w:r>
        <w:rPr>
          <w:color w:val="231F20"/>
          <w:spacing w:val="-13"/>
        </w:rPr>
        <w:t> </w:t>
      </w:r>
      <w:r>
        <w:rPr>
          <w:rFonts w:ascii="Cambria" w:hAnsi="Cambria"/>
          <w:i/>
          <w:color w:val="231F20"/>
        </w:rPr>
        <w:t>halachah</w:t>
      </w:r>
      <w:r>
        <w:rPr>
          <w:rFonts w:ascii="Cambria" w:hAnsi="Cambria"/>
          <w:i/>
          <w:color w:val="231F20"/>
          <w:spacing w:val="-7"/>
        </w:rPr>
        <w:t> </w:t>
      </w:r>
      <w:r>
        <w:rPr>
          <w:color w:val="231F20"/>
        </w:rPr>
        <w:t>deals</w:t>
      </w:r>
      <w:r>
        <w:rPr>
          <w:color w:val="231F20"/>
          <w:spacing w:val="-14"/>
        </w:rPr>
        <w:t> </w:t>
      </w:r>
      <w:r>
        <w:rPr>
          <w:color w:val="231F20"/>
        </w:rPr>
        <w:t>with</w:t>
      </w:r>
      <w:r>
        <w:rPr>
          <w:color w:val="231F20"/>
          <w:spacing w:val="-13"/>
        </w:rPr>
        <w:t> </w:t>
      </w:r>
      <w:r>
        <w:rPr>
          <w:color w:val="231F20"/>
        </w:rPr>
        <w:t>the</w:t>
      </w:r>
      <w:r>
        <w:rPr>
          <w:color w:val="231F20"/>
          <w:spacing w:val="-13"/>
        </w:rPr>
        <w:t> </w:t>
      </w:r>
      <w:r>
        <w:rPr>
          <w:color w:val="231F20"/>
        </w:rPr>
        <w:t>present</w:t>
      </w:r>
      <w:r>
        <w:rPr>
          <w:color w:val="231F20"/>
          <w:spacing w:val="-14"/>
        </w:rPr>
        <w:t> </w:t>
      </w:r>
      <w:r>
        <w:rPr>
          <w:color w:val="231F20"/>
          <w:spacing w:val="-3"/>
        </w:rPr>
        <w:t>reality.</w:t>
      </w:r>
      <w:r>
        <w:rPr>
          <w:color w:val="231F20"/>
          <w:spacing w:val="-13"/>
        </w:rPr>
        <w:t> </w:t>
      </w:r>
      <w:r>
        <w:rPr>
          <w:color w:val="231F20"/>
        </w:rPr>
        <w:t>One</w:t>
      </w:r>
      <w:r>
        <w:rPr>
          <w:color w:val="231F20"/>
          <w:spacing w:val="-13"/>
        </w:rPr>
        <w:t> </w:t>
      </w:r>
      <w:r>
        <w:rPr>
          <w:color w:val="231F20"/>
        </w:rPr>
        <w:t>cannot</w:t>
      </w:r>
      <w:r>
        <w:rPr>
          <w:color w:val="231F20"/>
          <w:spacing w:val="-13"/>
        </w:rPr>
        <w:t> </w:t>
      </w:r>
      <w:r>
        <w:rPr>
          <w:color w:val="231F20"/>
        </w:rPr>
        <w:t>know</w:t>
      </w:r>
      <w:r>
        <w:rPr>
          <w:color w:val="231F20"/>
          <w:spacing w:val="-14"/>
        </w:rPr>
        <w:t> </w:t>
      </w:r>
      <w:r>
        <w:rPr>
          <w:color w:val="231F20"/>
        </w:rPr>
        <w:t>now if</w:t>
      </w:r>
      <w:r>
        <w:rPr>
          <w:color w:val="231F20"/>
          <w:spacing w:val="-11"/>
        </w:rPr>
        <w:t> </w:t>
      </w:r>
      <w:r>
        <w:rPr>
          <w:color w:val="231F20"/>
        </w:rPr>
        <w:t>a</w:t>
      </w:r>
      <w:r>
        <w:rPr>
          <w:color w:val="231F20"/>
          <w:spacing w:val="-11"/>
        </w:rPr>
        <w:t> </w:t>
      </w:r>
      <w:r>
        <w:rPr>
          <w:color w:val="231F20"/>
        </w:rPr>
        <w:t>future</w:t>
      </w:r>
      <w:r>
        <w:rPr>
          <w:color w:val="231F20"/>
          <w:spacing w:val="-11"/>
        </w:rPr>
        <w:t> </w:t>
      </w:r>
      <w:r>
        <w:rPr>
          <w:color w:val="231F20"/>
        </w:rPr>
        <w:t>good</w:t>
      </w:r>
      <w:r>
        <w:rPr>
          <w:color w:val="231F20"/>
          <w:spacing w:val="-11"/>
        </w:rPr>
        <w:t> </w:t>
      </w:r>
      <w:r>
        <w:rPr>
          <w:color w:val="231F20"/>
        </w:rPr>
        <w:t>will</w:t>
      </w:r>
      <w:r>
        <w:rPr>
          <w:color w:val="231F20"/>
          <w:spacing w:val="-11"/>
        </w:rPr>
        <w:t> </w:t>
      </w:r>
      <w:r>
        <w:rPr>
          <w:color w:val="231F20"/>
        </w:rPr>
        <w:t>actually</w:t>
      </w:r>
      <w:r>
        <w:rPr>
          <w:color w:val="231F20"/>
          <w:spacing w:val="-10"/>
        </w:rPr>
        <w:t> </w:t>
      </w:r>
      <w:r>
        <w:rPr>
          <w:color w:val="231F20"/>
        </w:rPr>
        <w:t>materialize.</w:t>
      </w:r>
      <w:r>
        <w:rPr>
          <w:color w:val="231F20"/>
          <w:spacing w:val="37"/>
        </w:rPr>
        <w:t> </w:t>
      </w:r>
      <w:r>
        <w:rPr>
          <w:color w:val="231F20"/>
        </w:rPr>
        <w:t>The</w:t>
      </w:r>
      <w:r>
        <w:rPr>
          <w:color w:val="231F20"/>
          <w:spacing w:val="-10"/>
        </w:rPr>
        <w:t> </w:t>
      </w:r>
      <w:r>
        <w:rPr>
          <w:color w:val="231F20"/>
        </w:rPr>
        <w:t>same</w:t>
      </w:r>
      <w:r>
        <w:rPr>
          <w:color w:val="231F20"/>
          <w:spacing w:val="-11"/>
        </w:rPr>
        <w:t> </w:t>
      </w:r>
      <w:r>
        <w:rPr>
          <w:color w:val="231F20"/>
        </w:rPr>
        <w:t>is</w:t>
      </w:r>
      <w:r>
        <w:rPr>
          <w:color w:val="231F20"/>
          <w:spacing w:val="-11"/>
        </w:rPr>
        <w:t> </w:t>
      </w:r>
      <w:r>
        <w:rPr>
          <w:color w:val="231F20"/>
        </w:rPr>
        <w:t>true</w:t>
      </w:r>
      <w:r>
        <w:rPr>
          <w:color w:val="231F20"/>
          <w:spacing w:val="-11"/>
        </w:rPr>
        <w:t> </w:t>
      </w:r>
      <w:r>
        <w:rPr>
          <w:color w:val="231F20"/>
        </w:rPr>
        <w:t>in</w:t>
      </w:r>
      <w:r>
        <w:rPr>
          <w:color w:val="231F20"/>
          <w:spacing w:val="-11"/>
        </w:rPr>
        <w:t> </w:t>
      </w:r>
      <w:r>
        <w:rPr>
          <w:color w:val="231F20"/>
        </w:rPr>
        <w:t>regards to</w:t>
      </w:r>
      <w:r>
        <w:rPr>
          <w:color w:val="231F20"/>
          <w:spacing w:val="-13"/>
        </w:rPr>
        <w:t> </w:t>
      </w:r>
      <w:r>
        <w:rPr>
          <w:color w:val="231F20"/>
        </w:rPr>
        <w:t>loss.</w:t>
      </w:r>
      <w:r>
        <w:rPr>
          <w:color w:val="231F20"/>
          <w:spacing w:val="-12"/>
        </w:rPr>
        <w:t> </w:t>
      </w:r>
      <w:r>
        <w:rPr>
          <w:color w:val="231F20"/>
        </w:rPr>
        <w:t>If</w:t>
      </w:r>
      <w:r>
        <w:rPr>
          <w:color w:val="231F20"/>
          <w:spacing w:val="-13"/>
        </w:rPr>
        <w:t> </w:t>
      </w:r>
      <w:r>
        <w:rPr>
          <w:color w:val="231F20"/>
        </w:rPr>
        <w:t>in</w:t>
      </w:r>
      <w:r>
        <w:rPr>
          <w:color w:val="231F20"/>
          <w:spacing w:val="-12"/>
        </w:rPr>
        <w:t> </w:t>
      </w:r>
      <w:r>
        <w:rPr>
          <w:color w:val="231F20"/>
        </w:rPr>
        <w:t>the</w:t>
      </w:r>
      <w:r>
        <w:rPr>
          <w:color w:val="231F20"/>
          <w:spacing w:val="-12"/>
        </w:rPr>
        <w:t> </w:t>
      </w:r>
      <w:r>
        <w:rPr>
          <w:color w:val="231F20"/>
        </w:rPr>
        <w:t>current</w:t>
      </w:r>
      <w:r>
        <w:rPr>
          <w:color w:val="231F20"/>
          <w:spacing w:val="-13"/>
        </w:rPr>
        <w:t> </w:t>
      </w:r>
      <w:r>
        <w:rPr>
          <w:color w:val="231F20"/>
        </w:rPr>
        <w:t>reality</w:t>
      </w:r>
      <w:r>
        <w:rPr>
          <w:color w:val="231F20"/>
          <w:spacing w:val="-12"/>
        </w:rPr>
        <w:t> </w:t>
      </w:r>
      <w:r>
        <w:rPr>
          <w:color w:val="231F20"/>
        </w:rPr>
        <w:t>there</w:t>
      </w:r>
      <w:r>
        <w:rPr>
          <w:color w:val="231F20"/>
          <w:spacing w:val="-13"/>
        </w:rPr>
        <w:t> </w:t>
      </w:r>
      <w:r>
        <w:rPr>
          <w:color w:val="231F20"/>
        </w:rPr>
        <w:t>was</w:t>
      </w:r>
      <w:r>
        <w:rPr>
          <w:color w:val="231F20"/>
          <w:spacing w:val="-12"/>
        </w:rPr>
        <w:t> </w:t>
      </w:r>
      <w:r>
        <w:rPr>
          <w:color w:val="231F20"/>
        </w:rPr>
        <w:t>a</w:t>
      </w:r>
      <w:r>
        <w:rPr>
          <w:color w:val="231F20"/>
          <w:spacing w:val="-12"/>
        </w:rPr>
        <w:t> </w:t>
      </w:r>
      <w:r>
        <w:rPr>
          <w:color w:val="231F20"/>
        </w:rPr>
        <w:t>true</w:t>
      </w:r>
      <w:r>
        <w:rPr>
          <w:color w:val="231F20"/>
          <w:spacing w:val="-13"/>
        </w:rPr>
        <w:t> </w:t>
      </w:r>
      <w:r>
        <w:rPr>
          <w:color w:val="231F20"/>
        </w:rPr>
        <w:t>loss,</w:t>
      </w:r>
      <w:r>
        <w:rPr>
          <w:color w:val="231F20"/>
          <w:spacing w:val="-12"/>
        </w:rPr>
        <w:t> </w:t>
      </w:r>
      <w:r>
        <w:rPr>
          <w:color w:val="231F20"/>
        </w:rPr>
        <w:t>one</w:t>
      </w:r>
      <w:r>
        <w:rPr>
          <w:color w:val="231F20"/>
          <w:spacing w:val="-12"/>
        </w:rPr>
        <w:t> </w:t>
      </w:r>
      <w:r>
        <w:rPr>
          <w:color w:val="231F20"/>
        </w:rPr>
        <w:t>cannot</w:t>
      </w:r>
      <w:r>
        <w:rPr>
          <w:color w:val="231F20"/>
          <w:spacing w:val="-13"/>
        </w:rPr>
        <w:t> </w:t>
      </w:r>
      <w:r>
        <w:rPr>
          <w:color w:val="231F20"/>
        </w:rPr>
        <w:t>know if</w:t>
      </w:r>
      <w:r>
        <w:rPr>
          <w:color w:val="231F20"/>
          <w:spacing w:val="-22"/>
        </w:rPr>
        <w:t> </w:t>
      </w:r>
      <w:r>
        <w:rPr>
          <w:color w:val="231F20"/>
        </w:rPr>
        <w:t>there</w:t>
      </w:r>
      <w:r>
        <w:rPr>
          <w:color w:val="231F20"/>
          <w:spacing w:val="-22"/>
        </w:rPr>
        <w:t> </w:t>
      </w:r>
      <w:r>
        <w:rPr>
          <w:color w:val="231F20"/>
        </w:rPr>
        <w:t>will</w:t>
      </w:r>
      <w:r>
        <w:rPr>
          <w:color w:val="231F20"/>
          <w:spacing w:val="-22"/>
        </w:rPr>
        <w:t> </w:t>
      </w:r>
      <w:r>
        <w:rPr>
          <w:color w:val="231F20"/>
        </w:rPr>
        <w:t>be</w:t>
      </w:r>
      <w:r>
        <w:rPr>
          <w:color w:val="231F20"/>
          <w:spacing w:val="-22"/>
        </w:rPr>
        <w:t> </w:t>
      </w:r>
      <w:r>
        <w:rPr>
          <w:color w:val="231F20"/>
        </w:rPr>
        <w:t>future</w:t>
      </w:r>
      <w:r>
        <w:rPr>
          <w:color w:val="231F20"/>
          <w:spacing w:val="-22"/>
        </w:rPr>
        <w:t> </w:t>
      </w:r>
      <w:r>
        <w:rPr>
          <w:color w:val="231F20"/>
        </w:rPr>
        <w:t>gain.</w:t>
      </w:r>
      <w:r>
        <w:rPr>
          <w:color w:val="231F20"/>
          <w:spacing w:val="-22"/>
        </w:rPr>
        <w:t> </w:t>
      </w:r>
      <w:r>
        <w:rPr>
          <w:color w:val="231F20"/>
        </w:rPr>
        <w:t>As</w:t>
      </w:r>
      <w:r>
        <w:rPr>
          <w:color w:val="231F20"/>
          <w:spacing w:val="-22"/>
        </w:rPr>
        <w:t> </w:t>
      </w:r>
      <w:r>
        <w:rPr>
          <w:color w:val="231F20"/>
        </w:rPr>
        <w:t>a</w:t>
      </w:r>
      <w:r>
        <w:rPr>
          <w:color w:val="231F20"/>
          <w:spacing w:val="-22"/>
        </w:rPr>
        <w:t> </w:t>
      </w:r>
      <w:r>
        <w:rPr>
          <w:color w:val="231F20"/>
        </w:rPr>
        <w:t>result,</w:t>
      </w:r>
      <w:r>
        <w:rPr>
          <w:color w:val="231F20"/>
          <w:spacing w:val="-22"/>
        </w:rPr>
        <w:t> </w:t>
      </w:r>
      <w:r>
        <w:rPr>
          <w:color w:val="231F20"/>
        </w:rPr>
        <w:t>an</w:t>
      </w:r>
      <w:r>
        <w:rPr>
          <w:color w:val="231F20"/>
          <w:spacing w:val="-22"/>
        </w:rPr>
        <w:t> </w:t>
      </w:r>
      <w:r>
        <w:rPr>
          <w:color w:val="231F20"/>
        </w:rPr>
        <w:t>obligation</w:t>
      </w:r>
      <w:r>
        <w:rPr>
          <w:color w:val="231F20"/>
          <w:spacing w:val="-22"/>
        </w:rPr>
        <w:t> </w:t>
      </w:r>
      <w:r>
        <w:rPr>
          <w:color w:val="231F20"/>
        </w:rPr>
        <w:t>has</w:t>
      </w:r>
      <w:r>
        <w:rPr>
          <w:color w:val="231F20"/>
          <w:spacing w:val="-22"/>
        </w:rPr>
        <w:t> </w:t>
      </w:r>
      <w:r>
        <w:rPr>
          <w:color w:val="231F20"/>
        </w:rPr>
        <w:t>been</w:t>
      </w:r>
      <w:r>
        <w:rPr>
          <w:color w:val="231F20"/>
          <w:spacing w:val="-22"/>
        </w:rPr>
        <w:t> </w:t>
      </w:r>
      <w:r>
        <w:rPr>
          <w:color w:val="231F20"/>
        </w:rPr>
        <w:t>created. The eventual gain would not take </w:t>
      </w:r>
      <w:r>
        <w:rPr>
          <w:color w:val="231F20"/>
          <w:spacing w:val="-3"/>
        </w:rPr>
        <w:t>away </w:t>
      </w:r>
      <w:r>
        <w:rPr>
          <w:color w:val="231F20"/>
        </w:rPr>
        <w:t>the monetary obligation</w:t>
      </w:r>
      <w:r>
        <w:rPr>
          <w:color w:val="231F20"/>
          <w:spacing w:val="-28"/>
        </w:rPr>
        <w:t> </w:t>
      </w:r>
      <w:r>
        <w:rPr>
          <w:color w:val="231F20"/>
        </w:rPr>
        <w:t>due to the loss. Reuven should pay Shimon for wounding him, even though</w:t>
      </w:r>
      <w:r>
        <w:rPr>
          <w:color w:val="231F20"/>
          <w:spacing w:val="-17"/>
        </w:rPr>
        <w:t> </w:t>
      </w:r>
      <w:r>
        <w:rPr>
          <w:color w:val="231F20"/>
        </w:rPr>
        <w:t>eventually</w:t>
      </w:r>
      <w:r>
        <w:rPr>
          <w:color w:val="231F20"/>
          <w:spacing w:val="-17"/>
        </w:rPr>
        <w:t> </w:t>
      </w:r>
      <w:r>
        <w:rPr>
          <w:color w:val="231F20"/>
        </w:rPr>
        <w:t>that</w:t>
      </w:r>
      <w:r>
        <w:rPr>
          <w:color w:val="231F20"/>
          <w:spacing w:val="-16"/>
        </w:rPr>
        <w:t> </w:t>
      </w:r>
      <w:r>
        <w:rPr>
          <w:color w:val="231F20"/>
        </w:rPr>
        <w:t>act</w:t>
      </w:r>
      <w:r>
        <w:rPr>
          <w:color w:val="231F20"/>
          <w:spacing w:val="-17"/>
        </w:rPr>
        <w:t> </w:t>
      </w:r>
      <w:r>
        <w:rPr>
          <w:color w:val="231F20"/>
        </w:rPr>
        <w:t>saved</w:t>
      </w:r>
      <w:r>
        <w:rPr>
          <w:color w:val="231F20"/>
          <w:spacing w:val="-16"/>
        </w:rPr>
        <w:t> </w:t>
      </w:r>
      <w:r>
        <w:rPr>
          <w:color w:val="231F20"/>
          <w:spacing w:val="-6"/>
        </w:rPr>
        <w:t>Shimon’s</w:t>
      </w:r>
      <w:r>
        <w:rPr>
          <w:color w:val="231F20"/>
          <w:spacing w:val="-17"/>
        </w:rPr>
        <w:t> </w:t>
      </w:r>
      <w:r>
        <w:rPr>
          <w:color w:val="231F20"/>
        </w:rPr>
        <w:t>life</w:t>
      </w:r>
      <w:r>
        <w:rPr>
          <w:color w:val="231F20"/>
          <w:spacing w:val="-16"/>
        </w:rPr>
        <w:t> </w:t>
      </w:r>
      <w:r>
        <w:rPr>
          <w:color w:val="231F20"/>
        </w:rPr>
        <w:t>(</w:t>
      </w:r>
      <w:r>
        <w:rPr>
          <w:rFonts w:ascii="Cambria" w:hAnsi="Cambria"/>
          <w:i/>
          <w:color w:val="231F20"/>
        </w:rPr>
        <w:t>Chashukei</w:t>
      </w:r>
      <w:r>
        <w:rPr>
          <w:rFonts w:ascii="Cambria" w:hAnsi="Cambria"/>
          <w:i/>
          <w:color w:val="231F20"/>
          <w:spacing w:val="-9"/>
        </w:rPr>
        <w:t> </w:t>
      </w:r>
      <w:r>
        <w:rPr>
          <w:rFonts w:ascii="Cambria" w:hAnsi="Cambria"/>
          <w:i/>
          <w:color w:val="231F20"/>
        </w:rPr>
        <w:t>Chemed</w:t>
      </w:r>
      <w:r>
        <w:rPr>
          <w:color w:val="231F20"/>
        </w:rPr>
        <w:t>).</w:t>
      </w:r>
    </w:p>
    <w:p>
      <w:pPr>
        <w:spacing w:after="0" w:line="316" w:lineRule="auto"/>
        <w:jc w:val="both"/>
        <w:sectPr>
          <w:footerReference w:type="default" r:id="rId32"/>
          <w:pgSz w:w="8640" w:h="12960"/>
          <w:pgMar w:footer="645" w:header="0"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75</w:t>
      </w:r>
    </w:p>
    <w:p>
      <w:pPr>
        <w:spacing w:before="0"/>
        <w:ind w:left="2468" w:right="1408" w:firstLine="0"/>
        <w:jc w:val="center"/>
        <w:rPr>
          <w:rFonts w:ascii="Cambria" w:hAnsi="Cambria"/>
          <w:b/>
          <w:sz w:val="28"/>
        </w:rPr>
      </w:pPr>
      <w:r>
        <w:rPr>
          <w:rFonts w:ascii="Cambria" w:hAnsi="Cambria"/>
          <w:b/>
          <w:color w:val="231F20"/>
          <w:sz w:val="28"/>
        </w:rPr>
        <w:t>(Tisha B’Av 5776)</w:t>
      </w:r>
    </w:p>
    <w:p>
      <w:pPr>
        <w:pStyle w:val="BodyText"/>
        <w:rPr>
          <w:rFonts w:ascii="Cambria"/>
          <w:b/>
          <w:sz w:val="38"/>
        </w:rPr>
      </w:pPr>
    </w:p>
    <w:p>
      <w:pPr>
        <w:spacing w:before="238"/>
        <w:ind w:left="2468" w:right="1409" w:firstLine="0"/>
        <w:jc w:val="center"/>
        <w:rPr>
          <w:rFonts w:ascii="Cambria"/>
          <w:b/>
          <w:sz w:val="32"/>
        </w:rPr>
      </w:pPr>
      <w:r>
        <w:rPr>
          <w:rFonts w:ascii="Cambria"/>
          <w:b/>
          <w:color w:val="231F20"/>
          <w:sz w:val="32"/>
        </w:rPr>
        <w:t>Mercy in Judgment</w:t>
      </w:r>
    </w:p>
    <w:p>
      <w:pPr>
        <w:pStyle w:val="BodyText"/>
        <w:rPr>
          <w:rFonts w:ascii="Cambria"/>
          <w:b/>
          <w:sz w:val="44"/>
        </w:rPr>
      </w:pPr>
    </w:p>
    <w:p>
      <w:pPr>
        <w:pStyle w:val="BodyText"/>
        <w:spacing w:before="9"/>
        <w:rPr>
          <w:rFonts w:ascii="Cambria"/>
          <w:b/>
          <w:sz w:val="52"/>
        </w:rPr>
      </w:pPr>
    </w:p>
    <w:p>
      <w:pPr>
        <w:pStyle w:val="BodyText"/>
        <w:spacing w:line="333" w:lineRule="auto"/>
        <w:ind w:left="1200" w:right="136"/>
        <w:jc w:val="both"/>
      </w:pPr>
      <w:r>
        <w:rPr>
          <w:color w:val="231F20"/>
        </w:rPr>
        <w:t>Our </w:t>
      </w:r>
      <w:r>
        <w:rPr>
          <w:color w:val="231F20"/>
          <w:spacing w:val="2"/>
        </w:rPr>
        <w:t>Gemarateachesaboutdistinctionsbetweentwotypesofmonetary </w:t>
      </w:r>
      <w:r>
        <w:rPr>
          <w:color w:val="231F20"/>
        </w:rPr>
        <w:t>obligations. Some monetary obligations are intuitive and logical. If someone damages his </w:t>
      </w:r>
      <w:r>
        <w:rPr>
          <w:color w:val="231F20"/>
          <w:spacing w:val="-4"/>
        </w:rPr>
        <w:t>friend’s </w:t>
      </w:r>
      <w:r>
        <w:rPr>
          <w:color w:val="231F20"/>
          <w:spacing w:val="-3"/>
        </w:rPr>
        <w:t>property, </w:t>
      </w:r>
      <w:r>
        <w:rPr>
          <w:color w:val="231F20"/>
        </w:rPr>
        <w:t>his obligation to pay for the loss</w:t>
      </w:r>
      <w:r>
        <w:rPr>
          <w:color w:val="231F20"/>
          <w:spacing w:val="-28"/>
        </w:rPr>
        <w:t> </w:t>
      </w:r>
      <w:r>
        <w:rPr>
          <w:color w:val="231F20"/>
        </w:rPr>
        <w:t>is</w:t>
      </w:r>
      <w:r>
        <w:rPr>
          <w:color w:val="231F20"/>
          <w:spacing w:val="-19"/>
        </w:rPr>
        <w:t> </w:t>
      </w:r>
      <w:r>
        <w:rPr>
          <w:color w:val="231F20"/>
        </w:rPr>
        <w:t>understandable.</w:t>
      </w:r>
      <w:r>
        <w:rPr>
          <w:color w:val="231F20"/>
          <w:spacing w:val="10"/>
        </w:rPr>
        <w:t> </w:t>
      </w:r>
      <w:r>
        <w:rPr>
          <w:color w:val="231F20"/>
        </w:rPr>
        <w:t>The</w:t>
      </w:r>
      <w:r>
        <w:rPr>
          <w:color w:val="231F20"/>
          <w:spacing w:val="-27"/>
        </w:rPr>
        <w:t> </w:t>
      </w:r>
      <w:r>
        <w:rPr>
          <w:color w:val="231F20"/>
        </w:rPr>
        <w:t>payment</w:t>
      </w:r>
      <w:r>
        <w:rPr>
          <w:color w:val="231F20"/>
          <w:spacing w:val="-27"/>
        </w:rPr>
        <w:t> </w:t>
      </w:r>
      <w:r>
        <w:rPr>
          <w:color w:val="231F20"/>
        </w:rPr>
        <w:t>of</w:t>
      </w:r>
      <w:r>
        <w:rPr>
          <w:color w:val="231F20"/>
          <w:spacing w:val="-27"/>
        </w:rPr>
        <w:t> </w:t>
      </w:r>
      <w:r>
        <w:rPr>
          <w:rFonts w:ascii="Cambria" w:hAnsi="Cambria"/>
          <w:i/>
          <w:color w:val="231F20"/>
        </w:rPr>
        <w:t>nezek</w:t>
      </w:r>
      <w:r>
        <w:rPr>
          <w:rFonts w:ascii="Cambria" w:hAnsi="Cambria"/>
          <w:i/>
          <w:color w:val="231F20"/>
          <w:spacing w:val="-20"/>
        </w:rPr>
        <w:t> </w:t>
      </w:r>
      <w:r>
        <w:rPr>
          <w:color w:val="231F20"/>
        </w:rPr>
        <w:t>is</w:t>
      </w:r>
      <w:r>
        <w:rPr>
          <w:color w:val="231F20"/>
          <w:spacing w:val="-27"/>
        </w:rPr>
        <w:t> </w:t>
      </w:r>
      <w:r>
        <w:rPr>
          <w:color w:val="231F20"/>
        </w:rPr>
        <w:t>considered</w:t>
      </w:r>
      <w:r>
        <w:rPr>
          <w:color w:val="231F20"/>
          <w:spacing w:val="-27"/>
        </w:rPr>
        <w:t> </w:t>
      </w:r>
      <w:r>
        <w:rPr>
          <w:rFonts w:ascii="Cambria" w:hAnsi="Cambria"/>
          <w:i/>
          <w:color w:val="231F20"/>
        </w:rPr>
        <w:t>mamona</w:t>
      </w:r>
      <w:r>
        <w:rPr>
          <w:color w:val="231F20"/>
        </w:rPr>
        <w:t>, an expected monetary obligation. Some monetary obligations are fines. They are not intuitive. The </w:t>
      </w:r>
      <w:r>
        <w:rPr>
          <w:color w:val="231F20"/>
          <w:spacing w:val="-5"/>
        </w:rPr>
        <w:t>Torah </w:t>
      </w:r>
      <w:r>
        <w:rPr>
          <w:color w:val="231F20"/>
        </w:rPr>
        <w:t>imposed these obligations to</w:t>
      </w:r>
      <w:r>
        <w:rPr>
          <w:color w:val="231F20"/>
          <w:spacing w:val="-12"/>
        </w:rPr>
        <w:t> </w:t>
      </w:r>
      <w:r>
        <w:rPr>
          <w:color w:val="231F20"/>
        </w:rPr>
        <w:t>punish</w:t>
      </w:r>
      <w:r>
        <w:rPr>
          <w:color w:val="231F20"/>
          <w:spacing w:val="-12"/>
        </w:rPr>
        <w:t> </w:t>
      </w:r>
      <w:r>
        <w:rPr>
          <w:color w:val="231F20"/>
        </w:rPr>
        <w:t>misbehavior.</w:t>
      </w:r>
      <w:r>
        <w:rPr>
          <w:color w:val="231F20"/>
          <w:spacing w:val="41"/>
        </w:rPr>
        <w:t> </w:t>
      </w:r>
      <w:r>
        <w:rPr>
          <w:color w:val="231F20"/>
        </w:rPr>
        <w:t>A</w:t>
      </w:r>
      <w:r>
        <w:rPr>
          <w:color w:val="231F20"/>
          <w:spacing w:val="-12"/>
        </w:rPr>
        <w:t> </w:t>
      </w:r>
      <w:r>
        <w:rPr>
          <w:color w:val="231F20"/>
        </w:rPr>
        <w:t>burglar</w:t>
      </w:r>
      <w:r>
        <w:rPr>
          <w:color w:val="231F20"/>
          <w:spacing w:val="-11"/>
        </w:rPr>
        <w:t> </w:t>
      </w:r>
      <w:r>
        <w:rPr>
          <w:color w:val="231F20"/>
        </w:rPr>
        <w:t>who</w:t>
      </w:r>
      <w:r>
        <w:rPr>
          <w:color w:val="231F20"/>
          <w:spacing w:val="-12"/>
        </w:rPr>
        <w:t> </w:t>
      </w:r>
      <w:r>
        <w:rPr>
          <w:color w:val="231F20"/>
        </w:rPr>
        <w:t>is</w:t>
      </w:r>
      <w:r>
        <w:rPr>
          <w:color w:val="231F20"/>
          <w:spacing w:val="-12"/>
        </w:rPr>
        <w:t> </w:t>
      </w:r>
      <w:r>
        <w:rPr>
          <w:color w:val="231F20"/>
        </w:rPr>
        <w:t>caught</w:t>
      </w:r>
      <w:r>
        <w:rPr>
          <w:color w:val="231F20"/>
          <w:spacing w:val="-11"/>
        </w:rPr>
        <w:t> </w:t>
      </w:r>
      <w:r>
        <w:rPr>
          <w:color w:val="231F20"/>
        </w:rPr>
        <w:t>must</w:t>
      </w:r>
      <w:r>
        <w:rPr>
          <w:color w:val="231F20"/>
          <w:spacing w:val="-12"/>
        </w:rPr>
        <w:t> </w:t>
      </w:r>
      <w:r>
        <w:rPr>
          <w:color w:val="231F20"/>
        </w:rPr>
        <w:t>pay</w:t>
      </w:r>
      <w:r>
        <w:rPr>
          <w:color w:val="231F20"/>
          <w:spacing w:val="-11"/>
        </w:rPr>
        <w:t> </w:t>
      </w:r>
      <w:r>
        <w:rPr>
          <w:color w:val="231F20"/>
        </w:rPr>
        <w:t>double</w:t>
      </w:r>
      <w:r>
        <w:rPr>
          <w:color w:val="231F20"/>
          <w:spacing w:val="-12"/>
        </w:rPr>
        <w:t> </w:t>
      </w:r>
      <w:r>
        <w:rPr>
          <w:color w:val="231F20"/>
        </w:rPr>
        <w:t>the value</w:t>
      </w:r>
      <w:r>
        <w:rPr>
          <w:color w:val="231F20"/>
          <w:spacing w:val="-22"/>
        </w:rPr>
        <w:t> </w:t>
      </w:r>
      <w:r>
        <w:rPr>
          <w:color w:val="231F20"/>
        </w:rPr>
        <w:t>of</w:t>
      </w:r>
      <w:r>
        <w:rPr>
          <w:color w:val="231F20"/>
          <w:spacing w:val="-22"/>
        </w:rPr>
        <w:t> </w:t>
      </w:r>
      <w:r>
        <w:rPr>
          <w:color w:val="231F20"/>
        </w:rPr>
        <w:t>the</w:t>
      </w:r>
      <w:r>
        <w:rPr>
          <w:color w:val="231F20"/>
          <w:spacing w:val="-22"/>
        </w:rPr>
        <w:t> </w:t>
      </w:r>
      <w:r>
        <w:rPr>
          <w:color w:val="231F20"/>
        </w:rPr>
        <w:t>item</w:t>
      </w:r>
      <w:r>
        <w:rPr>
          <w:color w:val="231F20"/>
          <w:spacing w:val="-21"/>
        </w:rPr>
        <w:t> </w:t>
      </w:r>
      <w:r>
        <w:rPr>
          <w:color w:val="231F20"/>
        </w:rPr>
        <w:t>that</w:t>
      </w:r>
      <w:r>
        <w:rPr>
          <w:color w:val="231F20"/>
          <w:spacing w:val="-22"/>
        </w:rPr>
        <w:t> </w:t>
      </w:r>
      <w:r>
        <w:rPr>
          <w:color w:val="231F20"/>
        </w:rPr>
        <w:t>he</w:t>
      </w:r>
      <w:r>
        <w:rPr>
          <w:color w:val="231F20"/>
          <w:spacing w:val="-22"/>
        </w:rPr>
        <w:t> </w:t>
      </w:r>
      <w:r>
        <w:rPr>
          <w:color w:val="231F20"/>
        </w:rPr>
        <w:t>stole.</w:t>
      </w:r>
      <w:r>
        <w:rPr>
          <w:color w:val="231F20"/>
          <w:spacing w:val="23"/>
        </w:rPr>
        <w:t> </w:t>
      </w:r>
      <w:r>
        <w:rPr>
          <w:color w:val="231F20"/>
        </w:rPr>
        <w:t>The</w:t>
      </w:r>
      <w:r>
        <w:rPr>
          <w:color w:val="231F20"/>
          <w:spacing w:val="-22"/>
        </w:rPr>
        <w:t> </w:t>
      </w:r>
      <w:r>
        <w:rPr>
          <w:color w:val="231F20"/>
        </w:rPr>
        <w:t>double</w:t>
      </w:r>
      <w:r>
        <w:rPr>
          <w:color w:val="231F20"/>
          <w:spacing w:val="-22"/>
        </w:rPr>
        <w:t> </w:t>
      </w:r>
      <w:r>
        <w:rPr>
          <w:color w:val="231F20"/>
        </w:rPr>
        <w:t>payment</w:t>
      </w:r>
      <w:r>
        <w:rPr>
          <w:color w:val="231F20"/>
          <w:spacing w:val="-21"/>
        </w:rPr>
        <w:t> </w:t>
      </w:r>
      <w:r>
        <w:rPr>
          <w:color w:val="231F20"/>
        </w:rPr>
        <w:t>(</w:t>
      </w:r>
      <w:r>
        <w:rPr>
          <w:rFonts w:ascii="Cambria" w:hAnsi="Cambria"/>
          <w:i/>
          <w:color w:val="231F20"/>
        </w:rPr>
        <w:t>kefel</w:t>
      </w:r>
      <w:r>
        <w:rPr>
          <w:color w:val="231F20"/>
        </w:rPr>
        <w:t>)</w:t>
      </w:r>
      <w:r>
        <w:rPr>
          <w:color w:val="231F20"/>
          <w:spacing w:val="-22"/>
        </w:rPr>
        <w:t> </w:t>
      </w:r>
      <w:r>
        <w:rPr>
          <w:color w:val="231F20"/>
        </w:rPr>
        <w:t>is</w:t>
      </w:r>
      <w:r>
        <w:rPr>
          <w:color w:val="231F20"/>
          <w:spacing w:val="-22"/>
        </w:rPr>
        <w:t> </w:t>
      </w:r>
      <w:r>
        <w:rPr>
          <w:color w:val="231F20"/>
        </w:rPr>
        <w:t>a</w:t>
      </w:r>
      <w:r>
        <w:rPr>
          <w:color w:val="231F20"/>
          <w:spacing w:val="-21"/>
        </w:rPr>
        <w:t> </w:t>
      </w:r>
      <w:r>
        <w:rPr>
          <w:rFonts w:ascii="Cambria" w:hAnsi="Cambria"/>
          <w:i/>
          <w:color w:val="231F20"/>
        </w:rPr>
        <w:t>kenas. </w:t>
      </w:r>
      <w:r>
        <w:rPr>
          <w:color w:val="231F20"/>
        </w:rPr>
        <w:t>The Mishnah on </w:t>
      </w:r>
      <w:r>
        <w:rPr>
          <w:rFonts w:ascii="Cambria" w:hAnsi="Cambria"/>
          <w:i/>
          <w:color w:val="231F20"/>
        </w:rPr>
        <w:t>Bava </w:t>
      </w:r>
      <w:r>
        <w:rPr>
          <w:rFonts w:ascii="Cambria" w:hAnsi="Cambria"/>
          <w:i/>
          <w:color w:val="231F20"/>
          <w:spacing w:val="-4"/>
        </w:rPr>
        <w:t>Kamma </w:t>
      </w:r>
      <w:r>
        <w:rPr>
          <w:color w:val="231F20"/>
        </w:rPr>
        <w:t>74 taught that if a thief admitted that he stole he must pay for the principal; </w:t>
      </w:r>
      <w:r>
        <w:rPr>
          <w:color w:val="231F20"/>
          <w:spacing w:val="-3"/>
        </w:rPr>
        <w:t>however, </w:t>
      </w:r>
      <w:r>
        <w:rPr>
          <w:color w:val="231F20"/>
        </w:rPr>
        <w:t>he need not pay the double payment. One who admits to culpability for a fine need not pay the fine. Rav taught that if one admitted to the fine obligation, even if witnesses later came and testified that he performed the act that</w:t>
      </w:r>
      <w:r>
        <w:rPr>
          <w:color w:val="231F20"/>
          <w:spacing w:val="-13"/>
        </w:rPr>
        <w:t> </w:t>
      </w:r>
      <w:r>
        <w:rPr>
          <w:color w:val="231F20"/>
        </w:rPr>
        <w:t>should</w:t>
      </w:r>
      <w:r>
        <w:rPr>
          <w:color w:val="231F20"/>
          <w:spacing w:val="-12"/>
        </w:rPr>
        <w:t> </w:t>
      </w:r>
      <w:r>
        <w:rPr>
          <w:color w:val="231F20"/>
        </w:rPr>
        <w:t>have</w:t>
      </w:r>
      <w:r>
        <w:rPr>
          <w:color w:val="231F20"/>
          <w:spacing w:val="-13"/>
        </w:rPr>
        <w:t> </w:t>
      </w:r>
      <w:r>
        <w:rPr>
          <w:color w:val="231F20"/>
        </w:rPr>
        <w:t>created</w:t>
      </w:r>
      <w:r>
        <w:rPr>
          <w:color w:val="231F20"/>
          <w:spacing w:val="-12"/>
        </w:rPr>
        <w:t> </w:t>
      </w:r>
      <w:r>
        <w:rPr>
          <w:color w:val="231F20"/>
        </w:rPr>
        <w:t>a</w:t>
      </w:r>
      <w:r>
        <w:rPr>
          <w:color w:val="231F20"/>
          <w:spacing w:val="-12"/>
        </w:rPr>
        <w:t> </w:t>
      </w:r>
      <w:r>
        <w:rPr>
          <w:color w:val="231F20"/>
        </w:rPr>
        <w:t>fine,</w:t>
      </w:r>
      <w:r>
        <w:rPr>
          <w:color w:val="231F20"/>
          <w:spacing w:val="-13"/>
        </w:rPr>
        <w:t> </w:t>
      </w:r>
      <w:r>
        <w:rPr>
          <w:color w:val="231F20"/>
        </w:rPr>
        <w:t>he</w:t>
      </w:r>
      <w:r>
        <w:rPr>
          <w:color w:val="231F20"/>
          <w:spacing w:val="-12"/>
        </w:rPr>
        <w:t> </w:t>
      </w:r>
      <w:r>
        <w:rPr>
          <w:color w:val="231F20"/>
        </w:rPr>
        <w:t>would</w:t>
      </w:r>
      <w:r>
        <w:rPr>
          <w:color w:val="231F20"/>
          <w:spacing w:val="-13"/>
        </w:rPr>
        <w:t> </w:t>
      </w:r>
      <w:r>
        <w:rPr>
          <w:color w:val="231F20"/>
        </w:rPr>
        <w:t>still</w:t>
      </w:r>
      <w:r>
        <w:rPr>
          <w:color w:val="231F20"/>
          <w:spacing w:val="-12"/>
        </w:rPr>
        <w:t> </w:t>
      </w:r>
      <w:r>
        <w:rPr>
          <w:color w:val="231F20"/>
        </w:rPr>
        <w:t>be</w:t>
      </w:r>
      <w:r>
        <w:rPr>
          <w:color w:val="231F20"/>
          <w:spacing w:val="-12"/>
        </w:rPr>
        <w:t> </w:t>
      </w:r>
      <w:r>
        <w:rPr>
          <w:color w:val="231F20"/>
        </w:rPr>
        <w:t>exempt</w:t>
      </w:r>
      <w:r>
        <w:rPr>
          <w:color w:val="231F20"/>
          <w:spacing w:val="-13"/>
        </w:rPr>
        <w:t> </w:t>
      </w:r>
      <w:r>
        <w:rPr>
          <w:color w:val="231F20"/>
        </w:rPr>
        <w:t>from</w:t>
      </w:r>
      <w:r>
        <w:rPr>
          <w:color w:val="231F20"/>
          <w:spacing w:val="-12"/>
        </w:rPr>
        <w:t> </w:t>
      </w:r>
      <w:r>
        <w:rPr>
          <w:color w:val="231F20"/>
        </w:rPr>
        <w:t>paying for</w:t>
      </w:r>
      <w:r>
        <w:rPr>
          <w:color w:val="231F20"/>
          <w:spacing w:val="-18"/>
        </w:rPr>
        <w:t> </w:t>
      </w:r>
      <w:r>
        <w:rPr>
          <w:color w:val="231F20"/>
        </w:rPr>
        <w:t>the</w:t>
      </w:r>
      <w:r>
        <w:rPr>
          <w:color w:val="231F20"/>
          <w:spacing w:val="-17"/>
        </w:rPr>
        <w:t> </w:t>
      </w:r>
      <w:r>
        <w:rPr>
          <w:color w:val="231F20"/>
        </w:rPr>
        <w:t>fine:</w:t>
      </w:r>
      <w:r>
        <w:rPr>
          <w:color w:val="231F20"/>
          <w:spacing w:val="-18"/>
        </w:rPr>
        <w:t> </w:t>
      </w:r>
      <w:r>
        <w:rPr>
          <w:rFonts w:ascii="Cambria" w:hAnsi="Cambria"/>
          <w:i/>
          <w:color w:val="231F20"/>
        </w:rPr>
        <w:t>modeh</w:t>
      </w:r>
      <w:r>
        <w:rPr>
          <w:rFonts w:ascii="Cambria" w:hAnsi="Cambria"/>
          <w:i/>
          <w:color w:val="231F20"/>
          <w:spacing w:val="-9"/>
        </w:rPr>
        <w:t> </w:t>
      </w:r>
      <w:r>
        <w:rPr>
          <w:rFonts w:ascii="Cambria" w:hAnsi="Cambria"/>
          <w:i/>
          <w:color w:val="231F20"/>
        </w:rPr>
        <w:t>bi-kenas</w:t>
      </w:r>
      <w:r>
        <w:rPr>
          <w:rFonts w:ascii="Cambria" w:hAnsi="Cambria"/>
          <w:i/>
          <w:color w:val="231F20"/>
          <w:spacing w:val="-10"/>
        </w:rPr>
        <w:t> </w:t>
      </w:r>
      <w:r>
        <w:rPr>
          <w:rFonts w:ascii="Cambria" w:hAnsi="Cambria"/>
          <w:i/>
          <w:color w:val="231F20"/>
        </w:rPr>
        <w:t>ve-achar</w:t>
      </w:r>
      <w:r>
        <w:rPr>
          <w:rFonts w:ascii="Cambria" w:hAnsi="Cambria"/>
          <w:i/>
          <w:color w:val="231F20"/>
          <w:spacing w:val="-9"/>
        </w:rPr>
        <w:t> </w:t>
      </w:r>
      <w:r>
        <w:rPr>
          <w:rFonts w:ascii="Cambria" w:hAnsi="Cambria"/>
          <w:i/>
          <w:color w:val="231F20"/>
        </w:rPr>
        <w:t>kach</w:t>
      </w:r>
      <w:r>
        <w:rPr>
          <w:rFonts w:ascii="Cambria" w:hAnsi="Cambria"/>
          <w:i/>
          <w:color w:val="231F20"/>
          <w:spacing w:val="-10"/>
        </w:rPr>
        <w:t> </w:t>
      </w:r>
      <w:r>
        <w:rPr>
          <w:rFonts w:ascii="Cambria" w:hAnsi="Cambria"/>
          <w:i/>
          <w:color w:val="231F20"/>
          <w:spacing w:val="-8"/>
        </w:rPr>
        <w:t>ba’u</w:t>
      </w:r>
      <w:r>
        <w:rPr>
          <w:rFonts w:ascii="Cambria" w:hAnsi="Cambria"/>
          <w:i/>
          <w:color w:val="231F20"/>
          <w:spacing w:val="-10"/>
        </w:rPr>
        <w:t> </w:t>
      </w:r>
      <w:r>
        <w:rPr>
          <w:rFonts w:ascii="Cambria" w:hAnsi="Cambria"/>
          <w:i/>
          <w:color w:val="231F20"/>
        </w:rPr>
        <w:t>eidim</w:t>
      </w:r>
      <w:r>
        <w:rPr>
          <w:rFonts w:ascii="Cambria" w:hAnsi="Cambria"/>
          <w:i/>
          <w:color w:val="231F20"/>
          <w:spacing w:val="-9"/>
        </w:rPr>
        <w:t> </w:t>
      </w:r>
      <w:r>
        <w:rPr>
          <w:rFonts w:ascii="Cambria" w:hAnsi="Cambria"/>
          <w:i/>
          <w:color w:val="231F20"/>
          <w:spacing w:val="-3"/>
        </w:rPr>
        <w:t>patur</w:t>
      </w:r>
      <w:r>
        <w:rPr>
          <w:color w:val="231F20"/>
          <w:spacing w:val="-3"/>
        </w:rPr>
        <w:t>.</w:t>
      </w:r>
    </w:p>
    <w:p>
      <w:pPr>
        <w:pStyle w:val="BodyText"/>
        <w:spacing w:line="336" w:lineRule="auto" w:before="7"/>
        <w:ind w:left="1200" w:right="137" w:firstLine="360"/>
        <w:jc w:val="both"/>
      </w:pPr>
      <w:r>
        <w:rPr>
          <w:color w:val="231F20"/>
          <w:spacing w:val="-3"/>
        </w:rPr>
        <w:t>What </w:t>
      </w:r>
      <w:r>
        <w:rPr>
          <w:color w:val="231F20"/>
        </w:rPr>
        <w:t>is the logic underlying this law? </w:t>
      </w:r>
      <w:r>
        <w:rPr>
          <w:color w:val="231F20"/>
          <w:spacing w:val="-3"/>
        </w:rPr>
        <w:t>Why </w:t>
      </w:r>
      <w:r>
        <w:rPr>
          <w:color w:val="231F20"/>
        </w:rPr>
        <w:t>would Hashem waive</w:t>
      </w:r>
      <w:r>
        <w:rPr>
          <w:color w:val="231F20"/>
          <w:spacing w:val="-14"/>
        </w:rPr>
        <w:t> </w:t>
      </w:r>
      <w:r>
        <w:rPr>
          <w:color w:val="231F20"/>
        </w:rPr>
        <w:t>the</w:t>
      </w:r>
      <w:r>
        <w:rPr>
          <w:color w:val="231F20"/>
          <w:spacing w:val="-14"/>
        </w:rPr>
        <w:t> </w:t>
      </w:r>
      <w:r>
        <w:rPr>
          <w:color w:val="231F20"/>
        </w:rPr>
        <w:t>fine</w:t>
      </w:r>
      <w:r>
        <w:rPr>
          <w:color w:val="231F20"/>
          <w:spacing w:val="-14"/>
        </w:rPr>
        <w:t> </w:t>
      </w:r>
      <w:r>
        <w:rPr>
          <w:color w:val="231F20"/>
        </w:rPr>
        <w:t>obligation</w:t>
      </w:r>
      <w:r>
        <w:rPr>
          <w:color w:val="231F20"/>
          <w:spacing w:val="-14"/>
        </w:rPr>
        <w:t> </w:t>
      </w:r>
      <w:r>
        <w:rPr>
          <w:color w:val="231F20"/>
        </w:rPr>
        <w:t>when</w:t>
      </w:r>
      <w:r>
        <w:rPr>
          <w:color w:val="231F20"/>
          <w:spacing w:val="-14"/>
        </w:rPr>
        <w:t> </w:t>
      </w:r>
      <w:r>
        <w:rPr>
          <w:color w:val="231F20"/>
        </w:rPr>
        <w:t>the</w:t>
      </w:r>
      <w:r>
        <w:rPr>
          <w:color w:val="231F20"/>
          <w:spacing w:val="-14"/>
        </w:rPr>
        <w:t> </w:t>
      </w:r>
      <w:r>
        <w:rPr>
          <w:color w:val="231F20"/>
        </w:rPr>
        <w:t>individual</w:t>
      </w:r>
      <w:r>
        <w:rPr>
          <w:color w:val="231F20"/>
          <w:spacing w:val="-14"/>
        </w:rPr>
        <w:t> </w:t>
      </w:r>
      <w:r>
        <w:rPr>
          <w:color w:val="231F20"/>
        </w:rPr>
        <w:t>volunteered</w:t>
      </w:r>
      <w:r>
        <w:rPr>
          <w:color w:val="231F20"/>
          <w:spacing w:val="-13"/>
        </w:rPr>
        <w:t> </w:t>
      </w:r>
      <w:r>
        <w:rPr>
          <w:color w:val="231F20"/>
        </w:rPr>
        <w:t>his</w:t>
      </w:r>
      <w:r>
        <w:rPr>
          <w:color w:val="231F20"/>
          <w:spacing w:val="-14"/>
        </w:rPr>
        <w:t> </w:t>
      </w:r>
      <w:r>
        <w:rPr>
          <w:color w:val="231F20"/>
        </w:rPr>
        <w:t>guilt</w:t>
      </w:r>
      <w:r>
        <w:rPr>
          <w:color w:val="231F20"/>
          <w:spacing w:val="-14"/>
        </w:rPr>
        <w:t> </w:t>
      </w:r>
      <w:r>
        <w:rPr>
          <w:color w:val="231F20"/>
        </w:rPr>
        <w:t>to</w:t>
      </w:r>
    </w:p>
    <w:p>
      <w:pPr>
        <w:spacing w:after="0" w:line="336" w:lineRule="auto"/>
        <w:jc w:val="both"/>
        <w:sectPr>
          <w:footerReference w:type="default" r:id="rId33"/>
          <w:pgSz w:w="8640" w:h="12960"/>
          <w:pgMar w:footer="645" w:header="0" w:top="1220" w:bottom="840" w:left="0" w:right="1060"/>
          <w:pgNumType w:start="24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the</w:t>
      </w:r>
      <w:r>
        <w:rPr>
          <w:color w:val="231F20"/>
          <w:spacing w:val="-11"/>
        </w:rPr>
        <w:t> </w:t>
      </w:r>
      <w:r>
        <w:rPr>
          <w:color w:val="231F20"/>
        </w:rPr>
        <w:t>court?</w:t>
      </w:r>
      <w:r>
        <w:rPr>
          <w:color w:val="231F20"/>
          <w:spacing w:val="47"/>
        </w:rPr>
        <w:t> </w:t>
      </w:r>
      <w:r>
        <w:rPr>
          <w:color w:val="231F20"/>
          <w:spacing w:val="-4"/>
        </w:rPr>
        <w:t>Shouldn’t</w:t>
      </w:r>
      <w:r>
        <w:rPr>
          <w:color w:val="231F20"/>
          <w:spacing w:val="-10"/>
        </w:rPr>
        <w:t> </w:t>
      </w:r>
      <w:r>
        <w:rPr>
          <w:color w:val="231F20"/>
        </w:rPr>
        <w:t>the</w:t>
      </w:r>
      <w:r>
        <w:rPr>
          <w:color w:val="231F20"/>
          <w:spacing w:val="-11"/>
        </w:rPr>
        <w:t> </w:t>
      </w:r>
      <w:r>
        <w:rPr>
          <w:color w:val="231F20"/>
        </w:rPr>
        <w:t>individual</w:t>
      </w:r>
      <w:r>
        <w:rPr>
          <w:color w:val="231F20"/>
          <w:spacing w:val="-10"/>
        </w:rPr>
        <w:t> </w:t>
      </w:r>
      <w:r>
        <w:rPr>
          <w:color w:val="231F20"/>
        </w:rPr>
        <w:t>who</w:t>
      </w:r>
      <w:r>
        <w:rPr>
          <w:color w:val="231F20"/>
          <w:spacing w:val="-11"/>
        </w:rPr>
        <w:t> </w:t>
      </w:r>
      <w:r>
        <w:rPr>
          <w:color w:val="231F20"/>
        </w:rPr>
        <w:t>admitted</w:t>
      </w:r>
      <w:r>
        <w:rPr>
          <w:color w:val="231F20"/>
          <w:spacing w:val="-10"/>
        </w:rPr>
        <w:t> </w:t>
      </w:r>
      <w:r>
        <w:rPr>
          <w:color w:val="231F20"/>
        </w:rPr>
        <w:t>to</w:t>
      </w:r>
      <w:r>
        <w:rPr>
          <w:color w:val="231F20"/>
          <w:spacing w:val="-11"/>
        </w:rPr>
        <w:t> </w:t>
      </w:r>
      <w:r>
        <w:rPr>
          <w:color w:val="231F20"/>
        </w:rPr>
        <w:t>the</w:t>
      </w:r>
      <w:r>
        <w:rPr>
          <w:color w:val="231F20"/>
          <w:spacing w:val="-10"/>
        </w:rPr>
        <w:t> </w:t>
      </w:r>
      <w:r>
        <w:rPr>
          <w:color w:val="231F20"/>
        </w:rPr>
        <w:t>fine</w:t>
      </w:r>
      <w:r>
        <w:rPr>
          <w:color w:val="231F20"/>
          <w:spacing w:val="-11"/>
        </w:rPr>
        <w:t> </w:t>
      </w:r>
      <w:r>
        <w:rPr>
          <w:color w:val="231F20"/>
        </w:rPr>
        <w:t>be</w:t>
      </w:r>
      <w:r>
        <w:rPr>
          <w:color w:val="231F20"/>
          <w:spacing w:val="-10"/>
        </w:rPr>
        <w:t> </w:t>
      </w:r>
      <w:r>
        <w:rPr>
          <w:color w:val="231F20"/>
        </w:rPr>
        <w:t>more culpable</w:t>
      </w:r>
      <w:r>
        <w:rPr>
          <w:color w:val="231F20"/>
          <w:spacing w:val="-7"/>
        </w:rPr>
        <w:t> </w:t>
      </w:r>
      <w:r>
        <w:rPr>
          <w:color w:val="231F20"/>
        </w:rPr>
        <w:t>for</w:t>
      </w:r>
      <w:r>
        <w:rPr>
          <w:color w:val="231F20"/>
          <w:spacing w:val="-6"/>
        </w:rPr>
        <w:t> </w:t>
      </w:r>
      <w:r>
        <w:rPr>
          <w:color w:val="231F20"/>
        </w:rPr>
        <w:t>we</w:t>
      </w:r>
      <w:r>
        <w:rPr>
          <w:color w:val="231F20"/>
          <w:spacing w:val="-6"/>
        </w:rPr>
        <w:t> </w:t>
      </w:r>
      <w:r>
        <w:rPr>
          <w:color w:val="231F20"/>
        </w:rPr>
        <w:t>can</w:t>
      </w:r>
      <w:r>
        <w:rPr>
          <w:color w:val="231F20"/>
          <w:spacing w:val="-6"/>
        </w:rPr>
        <w:t> </w:t>
      </w:r>
      <w:r>
        <w:rPr>
          <w:color w:val="231F20"/>
        </w:rPr>
        <w:t>be</w:t>
      </w:r>
      <w:r>
        <w:rPr>
          <w:color w:val="231F20"/>
          <w:spacing w:val="-6"/>
        </w:rPr>
        <w:t> </w:t>
      </w:r>
      <w:r>
        <w:rPr>
          <w:color w:val="231F20"/>
        </w:rPr>
        <w:t>sure</w:t>
      </w:r>
      <w:r>
        <w:rPr>
          <w:color w:val="231F20"/>
          <w:spacing w:val="-6"/>
        </w:rPr>
        <w:t> </w:t>
      </w:r>
      <w:r>
        <w:rPr>
          <w:color w:val="231F20"/>
        </w:rPr>
        <w:t>he</w:t>
      </w:r>
      <w:r>
        <w:rPr>
          <w:color w:val="231F20"/>
          <w:spacing w:val="-6"/>
        </w:rPr>
        <w:t> </w:t>
      </w:r>
      <w:r>
        <w:rPr>
          <w:color w:val="231F20"/>
        </w:rPr>
        <w:t>performed</w:t>
      </w:r>
      <w:r>
        <w:rPr>
          <w:color w:val="231F20"/>
          <w:spacing w:val="-7"/>
        </w:rPr>
        <w:t> </w:t>
      </w:r>
      <w:r>
        <w:rPr>
          <w:color w:val="231F20"/>
        </w:rPr>
        <w:t>the</w:t>
      </w:r>
      <w:r>
        <w:rPr>
          <w:color w:val="231F20"/>
          <w:spacing w:val="-6"/>
        </w:rPr>
        <w:t> </w:t>
      </w:r>
      <w:r>
        <w:rPr>
          <w:color w:val="231F20"/>
        </w:rPr>
        <w:t>act?</w:t>
      </w:r>
    </w:p>
    <w:p>
      <w:pPr>
        <w:pStyle w:val="BodyText"/>
        <w:spacing w:line="316" w:lineRule="auto" w:before="1"/>
        <w:ind w:left="1200" w:right="137" w:firstLine="360"/>
        <w:jc w:val="both"/>
      </w:pPr>
      <w:r>
        <w:rPr>
          <w:color w:val="231F20"/>
        </w:rPr>
        <w:t>This</w:t>
      </w:r>
      <w:r>
        <w:rPr>
          <w:color w:val="231F20"/>
          <w:spacing w:val="-19"/>
        </w:rPr>
        <w:t> </w:t>
      </w:r>
      <w:r>
        <w:rPr>
          <w:color w:val="231F20"/>
        </w:rPr>
        <w:t>law</w:t>
      </w:r>
      <w:r>
        <w:rPr>
          <w:color w:val="231F20"/>
          <w:spacing w:val="-20"/>
        </w:rPr>
        <w:t> </w:t>
      </w:r>
      <w:r>
        <w:rPr>
          <w:color w:val="231F20"/>
        </w:rPr>
        <w:t>is</w:t>
      </w:r>
      <w:r>
        <w:rPr>
          <w:color w:val="231F20"/>
          <w:spacing w:val="-19"/>
        </w:rPr>
        <w:t> </w:t>
      </w:r>
      <w:r>
        <w:rPr>
          <w:color w:val="231F20"/>
        </w:rPr>
        <w:t>a</w:t>
      </w:r>
      <w:r>
        <w:rPr>
          <w:color w:val="231F20"/>
          <w:spacing w:val="-19"/>
        </w:rPr>
        <w:t> </w:t>
      </w:r>
      <w:r>
        <w:rPr>
          <w:color w:val="231F20"/>
        </w:rPr>
        <w:t>display</w:t>
      </w:r>
      <w:r>
        <w:rPr>
          <w:color w:val="231F20"/>
          <w:spacing w:val="-19"/>
        </w:rPr>
        <w:t> </w:t>
      </w:r>
      <w:r>
        <w:rPr>
          <w:color w:val="231F20"/>
        </w:rPr>
        <w:t>of</w:t>
      </w:r>
      <w:r>
        <w:rPr>
          <w:color w:val="231F20"/>
          <w:spacing w:val="-19"/>
        </w:rPr>
        <w:t> </w:t>
      </w:r>
      <w:r>
        <w:rPr>
          <w:color w:val="231F20"/>
        </w:rPr>
        <w:t>mercy</w:t>
      </w:r>
      <w:r>
        <w:rPr>
          <w:color w:val="231F20"/>
          <w:spacing w:val="-19"/>
        </w:rPr>
        <w:t> </w:t>
      </w:r>
      <w:r>
        <w:rPr>
          <w:color w:val="231F20"/>
        </w:rPr>
        <w:t>in</w:t>
      </w:r>
      <w:r>
        <w:rPr>
          <w:color w:val="231F20"/>
          <w:spacing w:val="-19"/>
        </w:rPr>
        <w:t> </w:t>
      </w:r>
      <w:r>
        <w:rPr>
          <w:color w:val="231F20"/>
        </w:rPr>
        <w:t>judgment.</w:t>
      </w:r>
      <w:r>
        <w:rPr>
          <w:color w:val="231F20"/>
          <w:spacing w:val="23"/>
        </w:rPr>
        <w:t> </w:t>
      </w:r>
      <w:r>
        <w:rPr>
          <w:color w:val="231F20"/>
          <w:spacing w:val="-7"/>
        </w:rPr>
        <w:t>Hashem’s</w:t>
      </w:r>
      <w:r>
        <w:rPr>
          <w:color w:val="231F20"/>
          <w:spacing w:val="-19"/>
        </w:rPr>
        <w:t> </w:t>
      </w:r>
      <w:r>
        <w:rPr>
          <w:color w:val="231F20"/>
        </w:rPr>
        <w:t>law</w:t>
      </w:r>
      <w:r>
        <w:rPr>
          <w:color w:val="231F20"/>
          <w:spacing w:val="-19"/>
        </w:rPr>
        <w:t> </w:t>
      </w:r>
      <w:r>
        <w:rPr>
          <w:color w:val="231F20"/>
        </w:rPr>
        <w:t>is</w:t>
      </w:r>
      <w:r>
        <w:rPr>
          <w:color w:val="231F20"/>
          <w:spacing w:val="-19"/>
        </w:rPr>
        <w:t> </w:t>
      </w:r>
      <w:r>
        <w:rPr>
          <w:color w:val="231F20"/>
        </w:rPr>
        <w:t>filled with compassion. Therefore, </w:t>
      </w:r>
      <w:r>
        <w:rPr>
          <w:color w:val="231F20"/>
          <w:spacing w:val="-3"/>
        </w:rPr>
        <w:t>He </w:t>
      </w:r>
      <w:r>
        <w:rPr>
          <w:color w:val="231F20"/>
        </w:rPr>
        <w:t>legislated waiving the punishment when the individual volunteered to the court that he was</w:t>
      </w:r>
      <w:r>
        <w:rPr>
          <w:color w:val="231F20"/>
          <w:spacing w:val="-39"/>
        </w:rPr>
        <w:t> </w:t>
      </w:r>
      <w:r>
        <w:rPr>
          <w:color w:val="231F20"/>
          <w:spacing w:val="-3"/>
        </w:rPr>
        <w:t>guilty.</w:t>
      </w:r>
    </w:p>
    <w:p>
      <w:pPr>
        <w:pStyle w:val="BodyText"/>
        <w:spacing w:line="316" w:lineRule="auto"/>
        <w:ind w:left="1200" w:right="137" w:firstLine="360"/>
        <w:jc w:val="both"/>
      </w:pPr>
      <w:r>
        <w:rPr>
          <w:color w:val="231F20"/>
        </w:rPr>
        <w:t>The </w:t>
      </w:r>
      <w:r>
        <w:rPr>
          <w:rFonts w:ascii="Cambria"/>
          <w:i/>
          <w:color w:val="231F20"/>
          <w:spacing w:val="-4"/>
        </w:rPr>
        <w:t>Michtav </w:t>
      </w:r>
      <w:r>
        <w:rPr>
          <w:rFonts w:ascii="Cambria"/>
          <w:i/>
          <w:color w:val="231F20"/>
        </w:rPr>
        <w:t>me-Eliyahu </w:t>
      </w:r>
      <w:r>
        <w:rPr>
          <w:color w:val="231F20"/>
        </w:rPr>
        <w:t>(vol. 3, </w:t>
      </w:r>
      <w:r>
        <w:rPr>
          <w:color w:val="231F20"/>
          <w:spacing w:val="-4"/>
        </w:rPr>
        <w:t>p. </w:t>
      </w:r>
      <w:r>
        <w:rPr>
          <w:color w:val="231F20"/>
        </w:rPr>
        <w:t>297) added that the reason for a fine for certain actions was to communicate an educational lesson. The thief is to learn about the severity of the sin from the fact that Hashem added a fine over and above what logic already dictated</w:t>
      </w:r>
      <w:r>
        <w:rPr>
          <w:color w:val="231F20"/>
          <w:spacing w:val="-10"/>
        </w:rPr>
        <w:t> </w:t>
      </w:r>
      <w:r>
        <w:rPr>
          <w:color w:val="231F20"/>
        </w:rPr>
        <w:t>he</w:t>
      </w:r>
      <w:r>
        <w:rPr>
          <w:color w:val="231F20"/>
          <w:spacing w:val="-9"/>
        </w:rPr>
        <w:t> </w:t>
      </w:r>
      <w:r>
        <w:rPr>
          <w:color w:val="231F20"/>
        </w:rPr>
        <w:t>should</w:t>
      </w:r>
      <w:r>
        <w:rPr>
          <w:color w:val="231F20"/>
          <w:spacing w:val="-10"/>
        </w:rPr>
        <w:t> </w:t>
      </w:r>
      <w:r>
        <w:rPr>
          <w:color w:val="231F20"/>
          <w:spacing w:val="-6"/>
        </w:rPr>
        <w:t>pay.</w:t>
      </w:r>
      <w:r>
        <w:rPr>
          <w:color w:val="231F20"/>
          <w:spacing w:val="-4"/>
        </w:rPr>
        <w:t> </w:t>
      </w:r>
      <w:r>
        <w:rPr>
          <w:color w:val="231F20"/>
        </w:rPr>
        <w:t>One</w:t>
      </w:r>
      <w:r>
        <w:rPr>
          <w:color w:val="231F20"/>
          <w:spacing w:val="-10"/>
        </w:rPr>
        <w:t> </w:t>
      </w:r>
      <w:r>
        <w:rPr>
          <w:color w:val="231F20"/>
        </w:rPr>
        <w:t>who</w:t>
      </w:r>
      <w:r>
        <w:rPr>
          <w:color w:val="231F20"/>
          <w:spacing w:val="-9"/>
        </w:rPr>
        <w:t> </w:t>
      </w:r>
      <w:r>
        <w:rPr>
          <w:color w:val="231F20"/>
        </w:rPr>
        <w:t>volunteers</w:t>
      </w:r>
      <w:r>
        <w:rPr>
          <w:color w:val="231F20"/>
          <w:spacing w:val="-9"/>
        </w:rPr>
        <w:t> </w:t>
      </w:r>
      <w:r>
        <w:rPr>
          <w:color w:val="231F20"/>
        </w:rPr>
        <w:t>his</w:t>
      </w:r>
      <w:r>
        <w:rPr>
          <w:color w:val="231F20"/>
          <w:spacing w:val="-10"/>
        </w:rPr>
        <w:t> </w:t>
      </w:r>
      <w:r>
        <w:rPr>
          <w:color w:val="231F20"/>
        </w:rPr>
        <w:t>guilt</w:t>
      </w:r>
      <w:r>
        <w:rPr>
          <w:color w:val="231F20"/>
          <w:spacing w:val="-9"/>
        </w:rPr>
        <w:t> </w:t>
      </w:r>
      <w:r>
        <w:rPr>
          <w:color w:val="231F20"/>
        </w:rPr>
        <w:t>to</w:t>
      </w:r>
      <w:r>
        <w:rPr>
          <w:color w:val="231F20"/>
          <w:spacing w:val="-10"/>
        </w:rPr>
        <w:t> </w:t>
      </w:r>
      <w:r>
        <w:rPr>
          <w:color w:val="231F20"/>
        </w:rPr>
        <w:t>the</w:t>
      </w:r>
      <w:r>
        <w:rPr>
          <w:color w:val="231F20"/>
          <w:spacing w:val="-9"/>
        </w:rPr>
        <w:t> </w:t>
      </w:r>
      <w:r>
        <w:rPr>
          <w:color w:val="231F20"/>
        </w:rPr>
        <w:t>court</w:t>
      </w:r>
      <w:r>
        <w:rPr>
          <w:color w:val="231F20"/>
          <w:spacing w:val="-10"/>
        </w:rPr>
        <w:t> </w:t>
      </w:r>
      <w:r>
        <w:rPr>
          <w:color w:val="231F20"/>
        </w:rPr>
        <w:t>has internalized the lesson. </w:t>
      </w:r>
      <w:r>
        <w:rPr>
          <w:color w:val="231F20"/>
          <w:spacing w:val="-3"/>
        </w:rPr>
        <w:t>He </w:t>
      </w:r>
      <w:r>
        <w:rPr>
          <w:color w:val="231F20"/>
        </w:rPr>
        <w:t>realizes that his actions were wrong. </w:t>
      </w:r>
      <w:r>
        <w:rPr>
          <w:color w:val="231F20"/>
          <w:spacing w:val="-3"/>
        </w:rPr>
        <w:t>He </w:t>
      </w:r>
      <w:r>
        <w:rPr>
          <w:color w:val="231F20"/>
        </w:rPr>
        <w:t>no</w:t>
      </w:r>
      <w:r>
        <w:rPr>
          <w:color w:val="231F20"/>
          <w:spacing w:val="-7"/>
        </w:rPr>
        <w:t> </w:t>
      </w:r>
      <w:r>
        <w:rPr>
          <w:color w:val="231F20"/>
        </w:rPr>
        <w:t>longer</w:t>
      </w:r>
      <w:r>
        <w:rPr>
          <w:color w:val="231F20"/>
          <w:spacing w:val="-6"/>
        </w:rPr>
        <w:t> </w:t>
      </w:r>
      <w:r>
        <w:rPr>
          <w:color w:val="231F20"/>
        </w:rPr>
        <w:t>needs</w:t>
      </w:r>
      <w:r>
        <w:rPr>
          <w:color w:val="231F20"/>
          <w:spacing w:val="-6"/>
        </w:rPr>
        <w:t> </w:t>
      </w:r>
      <w:r>
        <w:rPr>
          <w:color w:val="231F20"/>
        </w:rPr>
        <w:t>to</w:t>
      </w:r>
      <w:r>
        <w:rPr>
          <w:color w:val="231F20"/>
          <w:spacing w:val="-7"/>
        </w:rPr>
        <w:t> </w:t>
      </w:r>
      <w:r>
        <w:rPr>
          <w:color w:val="231F20"/>
        </w:rPr>
        <w:t>actually</w:t>
      </w:r>
      <w:r>
        <w:rPr>
          <w:color w:val="231F20"/>
          <w:spacing w:val="-6"/>
        </w:rPr>
        <w:t> </w:t>
      </w:r>
      <w:r>
        <w:rPr>
          <w:color w:val="231F20"/>
        </w:rPr>
        <w:t>pay</w:t>
      </w:r>
      <w:r>
        <w:rPr>
          <w:color w:val="231F20"/>
          <w:spacing w:val="-6"/>
        </w:rPr>
        <w:t> </w:t>
      </w:r>
      <w:r>
        <w:rPr>
          <w:color w:val="231F20"/>
        </w:rPr>
        <w:t>the</w:t>
      </w:r>
      <w:r>
        <w:rPr>
          <w:color w:val="231F20"/>
          <w:spacing w:val="-6"/>
        </w:rPr>
        <w:t> </w:t>
      </w:r>
      <w:r>
        <w:rPr>
          <w:color w:val="231F20"/>
        </w:rPr>
        <w:t>fine.</w:t>
      </w:r>
    </w:p>
    <w:p>
      <w:pPr>
        <w:pStyle w:val="BodyText"/>
        <w:spacing w:line="316" w:lineRule="auto"/>
        <w:ind w:left="1200" w:right="137" w:firstLine="360"/>
        <w:jc w:val="both"/>
      </w:pPr>
      <w:r>
        <w:rPr>
          <w:color w:val="231F20"/>
        </w:rPr>
        <w:t>The </w:t>
      </w:r>
      <w:r>
        <w:rPr>
          <w:rFonts w:ascii="Cambria" w:hAnsi="Cambria" w:cs="Cambria"/>
          <w:i/>
          <w:color w:val="231F20"/>
          <w:spacing w:val="-3"/>
        </w:rPr>
        <w:t>Ein Yitzchak </w:t>
      </w:r>
      <w:r>
        <w:rPr>
          <w:color w:val="231F20"/>
        </w:rPr>
        <w:t>pointed out that this rule was the reason why Hashem sought out </w:t>
      </w:r>
      <w:r>
        <w:rPr>
          <w:color w:val="231F20"/>
          <w:spacing w:val="-3"/>
        </w:rPr>
        <w:t>Adam </w:t>
      </w:r>
      <w:r>
        <w:rPr>
          <w:color w:val="231F20"/>
        </w:rPr>
        <w:t>after he committed the first sin in </w:t>
      </w:r>
      <w:r>
        <w:rPr>
          <w:color w:val="231F20"/>
          <w:spacing w:val="-3"/>
        </w:rPr>
        <w:t>history. </w:t>
      </w:r>
      <w:r>
        <w:rPr>
          <w:color w:val="231F20"/>
        </w:rPr>
        <w:t>Right</w:t>
      </w:r>
      <w:r>
        <w:rPr>
          <w:color w:val="231F20"/>
          <w:spacing w:val="-9"/>
        </w:rPr>
        <w:t> </w:t>
      </w:r>
      <w:r>
        <w:rPr>
          <w:color w:val="231F20"/>
        </w:rPr>
        <w:t>after</w:t>
      </w:r>
      <w:r>
        <w:rPr>
          <w:color w:val="231F20"/>
          <w:spacing w:val="-8"/>
        </w:rPr>
        <w:t> </w:t>
      </w:r>
      <w:r>
        <w:rPr>
          <w:color w:val="231F20"/>
          <w:spacing w:val="-3"/>
        </w:rPr>
        <w:t>Adam</w:t>
      </w:r>
      <w:r>
        <w:rPr>
          <w:color w:val="231F20"/>
          <w:spacing w:val="-8"/>
        </w:rPr>
        <w:t> </w:t>
      </w:r>
      <w:r>
        <w:rPr>
          <w:color w:val="231F20"/>
          <w:spacing w:val="-3"/>
        </w:rPr>
        <w:t>ate</w:t>
      </w:r>
      <w:r>
        <w:rPr>
          <w:color w:val="231F20"/>
          <w:spacing w:val="-9"/>
        </w:rPr>
        <w:t> </w:t>
      </w:r>
      <w:r>
        <w:rPr>
          <w:color w:val="231F20"/>
        </w:rPr>
        <w:t>from</w:t>
      </w:r>
      <w:r>
        <w:rPr>
          <w:color w:val="231F20"/>
          <w:spacing w:val="-8"/>
        </w:rPr>
        <w:t> </w:t>
      </w:r>
      <w:r>
        <w:rPr>
          <w:color w:val="231F20"/>
        </w:rPr>
        <w:t>the</w:t>
      </w:r>
      <w:r>
        <w:rPr>
          <w:color w:val="231F20"/>
          <w:spacing w:val="-8"/>
        </w:rPr>
        <w:t> </w:t>
      </w:r>
      <w:r>
        <w:rPr>
          <w:color w:val="231F20"/>
          <w:spacing w:val="-6"/>
        </w:rPr>
        <w:t>Tree</w:t>
      </w:r>
      <w:r>
        <w:rPr>
          <w:color w:val="231F20"/>
          <w:spacing w:val="-9"/>
        </w:rPr>
        <w:t> </w:t>
      </w:r>
      <w:r>
        <w:rPr>
          <w:color w:val="231F20"/>
        </w:rPr>
        <w:t>of</w:t>
      </w:r>
      <w:r>
        <w:rPr>
          <w:color w:val="231F20"/>
          <w:spacing w:val="-8"/>
        </w:rPr>
        <w:t> </w:t>
      </w:r>
      <w:r>
        <w:rPr>
          <w:color w:val="231F20"/>
        </w:rPr>
        <w:t>Knowledge,</w:t>
      </w:r>
      <w:r>
        <w:rPr>
          <w:color w:val="231F20"/>
          <w:spacing w:val="-8"/>
        </w:rPr>
        <w:t> </w:t>
      </w:r>
      <w:r>
        <w:rPr>
          <w:color w:val="231F20"/>
        </w:rPr>
        <w:t>Hashem</w:t>
      </w:r>
      <w:r>
        <w:rPr>
          <w:color w:val="231F20"/>
          <w:spacing w:val="-9"/>
        </w:rPr>
        <w:t> </w:t>
      </w:r>
      <w:r>
        <w:rPr>
          <w:color w:val="231F20"/>
        </w:rPr>
        <w:t>searched for</w:t>
      </w:r>
      <w:r>
        <w:rPr>
          <w:color w:val="231F20"/>
          <w:spacing w:val="-6"/>
        </w:rPr>
        <w:t> </w:t>
      </w:r>
      <w:r>
        <w:rPr>
          <w:color w:val="231F20"/>
        </w:rPr>
        <w:t>Adam.</w:t>
      </w:r>
      <w:r>
        <w:rPr>
          <w:color w:val="231F20"/>
          <w:spacing w:val="-6"/>
        </w:rPr>
        <w:t> </w:t>
      </w:r>
      <w:r>
        <w:rPr>
          <w:color w:val="231F20"/>
          <w:spacing w:val="-3"/>
        </w:rPr>
        <w:t>He</w:t>
      </w:r>
      <w:r>
        <w:rPr>
          <w:color w:val="231F20"/>
          <w:spacing w:val="-6"/>
        </w:rPr>
        <w:t> </w:t>
      </w:r>
      <w:r>
        <w:rPr>
          <w:color w:val="231F20"/>
        </w:rPr>
        <w:t>called</w:t>
      </w:r>
      <w:r>
        <w:rPr>
          <w:color w:val="231F20"/>
          <w:spacing w:val="-6"/>
        </w:rPr>
        <w:t> </w:t>
      </w:r>
      <w:r>
        <w:rPr>
          <w:color w:val="231F20"/>
        </w:rPr>
        <w:t>out,</w:t>
      </w:r>
      <w:r>
        <w:rPr>
          <w:color w:val="231F20"/>
          <w:spacing w:val="-6"/>
        </w:rPr>
        <w:t> </w:t>
      </w:r>
      <w:r>
        <w:rPr>
          <w:color w:val="231F20"/>
          <w:rtl/>
        </w:rPr>
        <w:t>איכה</w:t>
      </w:r>
      <w:r>
        <w:rPr>
          <w:color w:val="231F20"/>
        </w:rPr>
        <w:t>,</w:t>
      </w:r>
      <w:r>
        <w:rPr>
          <w:color w:val="231F20"/>
          <w:spacing w:val="-6"/>
        </w:rPr>
        <w:t> </w:t>
      </w:r>
      <w:r>
        <w:rPr>
          <w:color w:val="231F20"/>
        </w:rPr>
        <w:t>“Where</w:t>
      </w:r>
      <w:r>
        <w:rPr>
          <w:color w:val="231F20"/>
          <w:spacing w:val="-6"/>
        </w:rPr>
        <w:t> </w:t>
      </w:r>
      <w:r>
        <w:rPr>
          <w:color w:val="231F20"/>
        </w:rPr>
        <w:t>are</w:t>
      </w:r>
      <w:r>
        <w:rPr>
          <w:color w:val="231F20"/>
          <w:spacing w:val="-6"/>
        </w:rPr>
        <w:t> </w:t>
      </w:r>
      <w:r>
        <w:rPr>
          <w:color w:val="231F20"/>
        </w:rPr>
        <w:t>you?”</w:t>
      </w:r>
      <w:r>
        <w:rPr>
          <w:color w:val="231F20"/>
          <w:spacing w:val="-6"/>
        </w:rPr>
        <w:t> </w:t>
      </w:r>
      <w:r>
        <w:rPr>
          <w:color w:val="231F20"/>
        </w:rPr>
        <w:t>The</w:t>
      </w:r>
      <w:r>
        <w:rPr>
          <w:color w:val="231F20"/>
          <w:spacing w:val="-5"/>
        </w:rPr>
        <w:t> </w:t>
      </w:r>
      <w:r>
        <w:rPr>
          <w:color w:val="231F20"/>
        </w:rPr>
        <w:t>punishment</w:t>
      </w:r>
      <w:r>
        <w:rPr>
          <w:color w:val="231F20"/>
          <w:spacing w:val="-6"/>
        </w:rPr>
        <w:t> </w:t>
      </w:r>
      <w:r>
        <w:rPr>
          <w:color w:val="231F20"/>
        </w:rPr>
        <w:t>of death for the sin of eating from the </w:t>
      </w:r>
      <w:r>
        <w:rPr>
          <w:color w:val="231F20"/>
          <w:spacing w:val="-6"/>
        </w:rPr>
        <w:t>Tree </w:t>
      </w:r>
      <w:r>
        <w:rPr>
          <w:color w:val="231F20"/>
        </w:rPr>
        <w:t>of Knowledge was a fine. Hashem</w:t>
      </w:r>
      <w:r>
        <w:rPr>
          <w:color w:val="231F20"/>
          <w:spacing w:val="-23"/>
        </w:rPr>
        <w:t> </w:t>
      </w:r>
      <w:r>
        <w:rPr>
          <w:color w:val="231F20"/>
        </w:rPr>
        <w:t>was</w:t>
      </w:r>
      <w:r>
        <w:rPr>
          <w:color w:val="231F20"/>
          <w:spacing w:val="-22"/>
        </w:rPr>
        <w:t> </w:t>
      </w:r>
      <w:r>
        <w:rPr>
          <w:color w:val="231F20"/>
        </w:rPr>
        <w:t>seeking</w:t>
      </w:r>
      <w:r>
        <w:rPr>
          <w:color w:val="231F20"/>
          <w:spacing w:val="-22"/>
        </w:rPr>
        <w:t> </w:t>
      </w:r>
      <w:r>
        <w:rPr>
          <w:color w:val="231F20"/>
          <w:spacing w:val="-3"/>
        </w:rPr>
        <w:t>Adam</w:t>
      </w:r>
      <w:r>
        <w:rPr>
          <w:color w:val="231F20"/>
          <w:spacing w:val="-22"/>
        </w:rPr>
        <w:t> </w:t>
      </w:r>
      <w:r>
        <w:rPr>
          <w:color w:val="231F20"/>
        </w:rPr>
        <w:t>so</w:t>
      </w:r>
      <w:r>
        <w:rPr>
          <w:color w:val="231F20"/>
          <w:spacing w:val="-23"/>
        </w:rPr>
        <w:t> </w:t>
      </w:r>
      <w:r>
        <w:rPr>
          <w:color w:val="231F20"/>
        </w:rPr>
        <w:t>that</w:t>
      </w:r>
      <w:r>
        <w:rPr>
          <w:color w:val="231F20"/>
          <w:spacing w:val="-22"/>
        </w:rPr>
        <w:t> </w:t>
      </w:r>
      <w:r>
        <w:rPr>
          <w:color w:val="231F20"/>
          <w:spacing w:val="-3"/>
        </w:rPr>
        <w:t>Adam</w:t>
      </w:r>
      <w:r>
        <w:rPr>
          <w:color w:val="231F20"/>
          <w:spacing w:val="-22"/>
        </w:rPr>
        <w:t> </w:t>
      </w:r>
      <w:r>
        <w:rPr>
          <w:color w:val="231F20"/>
        </w:rPr>
        <w:t>would</w:t>
      </w:r>
      <w:r>
        <w:rPr>
          <w:color w:val="231F20"/>
          <w:spacing w:val="-22"/>
        </w:rPr>
        <w:t> </w:t>
      </w:r>
      <w:r>
        <w:rPr>
          <w:color w:val="231F20"/>
        </w:rPr>
        <w:t>admit</w:t>
      </w:r>
      <w:r>
        <w:rPr>
          <w:color w:val="231F20"/>
          <w:spacing w:val="-23"/>
        </w:rPr>
        <w:t> </w:t>
      </w:r>
      <w:r>
        <w:rPr>
          <w:color w:val="231F20"/>
        </w:rPr>
        <w:t>his</w:t>
      </w:r>
      <w:r>
        <w:rPr>
          <w:color w:val="231F20"/>
          <w:spacing w:val="-22"/>
        </w:rPr>
        <w:t> </w:t>
      </w:r>
      <w:r>
        <w:rPr>
          <w:color w:val="231F20"/>
        </w:rPr>
        <w:t>guilt</w:t>
      </w:r>
      <w:r>
        <w:rPr>
          <w:color w:val="231F20"/>
          <w:spacing w:val="-22"/>
        </w:rPr>
        <w:t> </w:t>
      </w:r>
      <w:r>
        <w:rPr>
          <w:color w:val="231F20"/>
        </w:rPr>
        <w:t>before proof</w:t>
      </w:r>
      <w:r>
        <w:rPr>
          <w:color w:val="231F20"/>
          <w:spacing w:val="-6"/>
        </w:rPr>
        <w:t> </w:t>
      </w:r>
      <w:r>
        <w:rPr>
          <w:color w:val="231F20"/>
        </w:rPr>
        <w:t>of</w:t>
      </w:r>
      <w:r>
        <w:rPr>
          <w:color w:val="231F20"/>
          <w:spacing w:val="-6"/>
        </w:rPr>
        <w:t> </w:t>
      </w:r>
      <w:r>
        <w:rPr>
          <w:color w:val="231F20"/>
        </w:rPr>
        <w:t>his</w:t>
      </w:r>
      <w:r>
        <w:rPr>
          <w:color w:val="231F20"/>
          <w:spacing w:val="-5"/>
        </w:rPr>
        <w:t> </w:t>
      </w:r>
      <w:r>
        <w:rPr>
          <w:color w:val="231F20"/>
        </w:rPr>
        <w:t>culpability</w:t>
      </w:r>
      <w:r>
        <w:rPr>
          <w:color w:val="231F20"/>
          <w:spacing w:val="-6"/>
        </w:rPr>
        <w:t> </w:t>
      </w:r>
      <w:r>
        <w:rPr>
          <w:color w:val="231F20"/>
        </w:rPr>
        <w:t>would</w:t>
      </w:r>
      <w:r>
        <w:rPr>
          <w:color w:val="231F20"/>
          <w:spacing w:val="-6"/>
        </w:rPr>
        <w:t> </w:t>
      </w:r>
      <w:r>
        <w:rPr>
          <w:color w:val="231F20"/>
        </w:rPr>
        <w:t>be</w:t>
      </w:r>
      <w:r>
        <w:rPr>
          <w:color w:val="231F20"/>
          <w:spacing w:val="-5"/>
        </w:rPr>
        <w:t> </w:t>
      </w:r>
      <w:r>
        <w:rPr>
          <w:color w:val="231F20"/>
        </w:rPr>
        <w:t>produced.</w:t>
      </w:r>
      <w:r>
        <w:rPr>
          <w:color w:val="231F20"/>
          <w:spacing w:val="-6"/>
        </w:rPr>
        <w:t> </w:t>
      </w:r>
      <w:r>
        <w:rPr>
          <w:color w:val="231F20"/>
        </w:rPr>
        <w:t>Had</w:t>
      </w:r>
      <w:r>
        <w:rPr>
          <w:color w:val="231F20"/>
          <w:spacing w:val="-6"/>
        </w:rPr>
        <w:t> </w:t>
      </w:r>
      <w:r>
        <w:rPr>
          <w:color w:val="231F20"/>
          <w:spacing w:val="-3"/>
        </w:rPr>
        <w:t>Adam</w:t>
      </w:r>
      <w:r>
        <w:rPr>
          <w:color w:val="231F20"/>
          <w:spacing w:val="-6"/>
        </w:rPr>
        <w:t> </w:t>
      </w:r>
      <w:r>
        <w:rPr>
          <w:color w:val="231F20"/>
        </w:rPr>
        <w:t>responded</w:t>
      </w:r>
      <w:r>
        <w:rPr>
          <w:color w:val="231F20"/>
          <w:spacing w:val="-5"/>
        </w:rPr>
        <w:t> </w:t>
      </w:r>
      <w:r>
        <w:rPr>
          <w:color w:val="231F20"/>
        </w:rPr>
        <w:t>to </w:t>
      </w:r>
      <w:r>
        <w:rPr>
          <w:color w:val="231F20"/>
          <w:spacing w:val="-5"/>
        </w:rPr>
        <w:t>God’s</w:t>
      </w:r>
      <w:r>
        <w:rPr>
          <w:color w:val="231F20"/>
          <w:spacing w:val="-21"/>
        </w:rPr>
        <w:t> </w:t>
      </w:r>
      <w:r>
        <w:rPr>
          <w:color w:val="231F20"/>
        </w:rPr>
        <w:t>call</w:t>
      </w:r>
      <w:r>
        <w:rPr>
          <w:color w:val="231F20"/>
          <w:spacing w:val="-22"/>
        </w:rPr>
        <w:t> </w:t>
      </w:r>
      <w:r>
        <w:rPr>
          <w:color w:val="231F20"/>
        </w:rPr>
        <w:t>by</w:t>
      </w:r>
      <w:r>
        <w:rPr>
          <w:color w:val="231F20"/>
          <w:spacing w:val="-20"/>
        </w:rPr>
        <w:t> </w:t>
      </w:r>
      <w:r>
        <w:rPr>
          <w:color w:val="231F20"/>
        </w:rPr>
        <w:t>volunteering</w:t>
      </w:r>
      <w:r>
        <w:rPr>
          <w:color w:val="231F20"/>
          <w:spacing w:val="-21"/>
        </w:rPr>
        <w:t> </w:t>
      </w:r>
      <w:r>
        <w:rPr>
          <w:color w:val="231F20"/>
        </w:rPr>
        <w:t>an</w:t>
      </w:r>
      <w:r>
        <w:rPr>
          <w:color w:val="231F20"/>
          <w:spacing w:val="-20"/>
        </w:rPr>
        <w:t> </w:t>
      </w:r>
      <w:r>
        <w:rPr>
          <w:color w:val="231F20"/>
          <w:spacing w:val="-3"/>
        </w:rPr>
        <w:t>apology,</w:t>
      </w:r>
      <w:r>
        <w:rPr>
          <w:color w:val="231F20"/>
          <w:spacing w:val="-21"/>
        </w:rPr>
        <w:t> </w:t>
      </w:r>
      <w:r>
        <w:rPr>
          <w:color w:val="231F20"/>
        </w:rPr>
        <w:t>the</w:t>
      </w:r>
      <w:r>
        <w:rPr>
          <w:color w:val="231F20"/>
          <w:spacing w:val="-20"/>
        </w:rPr>
        <w:t> </w:t>
      </w:r>
      <w:r>
        <w:rPr>
          <w:color w:val="231F20"/>
        </w:rPr>
        <w:t>rule</w:t>
      </w:r>
      <w:r>
        <w:rPr>
          <w:color w:val="231F20"/>
          <w:spacing w:val="-21"/>
        </w:rPr>
        <w:t> </w:t>
      </w:r>
      <w:r>
        <w:rPr>
          <w:color w:val="231F20"/>
        </w:rPr>
        <w:t>of</w:t>
      </w:r>
      <w:r>
        <w:rPr>
          <w:color w:val="231F20"/>
          <w:spacing w:val="-21"/>
        </w:rPr>
        <w:t> </w:t>
      </w:r>
      <w:r>
        <w:rPr>
          <w:rFonts w:ascii="Cambria" w:hAnsi="Cambria" w:cs="Cambria"/>
          <w:i/>
          <w:color w:val="231F20"/>
        </w:rPr>
        <w:t>modeh</w:t>
      </w:r>
      <w:r>
        <w:rPr>
          <w:rFonts w:ascii="Cambria" w:hAnsi="Cambria" w:cs="Cambria"/>
          <w:i/>
          <w:color w:val="231F20"/>
          <w:spacing w:val="-13"/>
        </w:rPr>
        <w:t> </w:t>
      </w:r>
      <w:r>
        <w:rPr>
          <w:rFonts w:ascii="Cambria" w:hAnsi="Cambria" w:cs="Cambria"/>
          <w:i/>
          <w:color w:val="231F20"/>
        </w:rPr>
        <w:t>bi-kenas</w:t>
      </w:r>
      <w:r>
        <w:rPr>
          <w:rFonts w:ascii="Cambria" w:hAnsi="Cambria" w:cs="Cambria"/>
          <w:i/>
          <w:color w:val="231F20"/>
          <w:spacing w:val="-13"/>
        </w:rPr>
        <w:t> </w:t>
      </w:r>
      <w:r>
        <w:rPr>
          <w:rFonts w:ascii="Cambria" w:hAnsi="Cambria" w:cs="Cambria"/>
          <w:i/>
          <w:color w:val="231F20"/>
        </w:rPr>
        <w:t>ve- </w:t>
      </w:r>
      <w:r>
        <w:rPr>
          <w:rFonts w:ascii="Cambria" w:hAnsi="Cambria" w:cs="Cambria"/>
          <w:i/>
          <w:color w:val="231F20"/>
          <w:spacing w:val="-3"/>
        </w:rPr>
        <w:t>achar</w:t>
      </w:r>
      <w:r>
        <w:rPr>
          <w:rFonts w:ascii="Cambria" w:hAnsi="Cambria" w:cs="Cambria"/>
          <w:i/>
          <w:color w:val="231F20"/>
          <w:spacing w:val="-12"/>
        </w:rPr>
        <w:t> </w:t>
      </w:r>
      <w:r>
        <w:rPr>
          <w:rFonts w:ascii="Cambria" w:hAnsi="Cambria" w:cs="Cambria"/>
          <w:i/>
          <w:color w:val="231F20"/>
        </w:rPr>
        <w:t>kach</w:t>
      </w:r>
      <w:r>
        <w:rPr>
          <w:rFonts w:ascii="Cambria" w:hAnsi="Cambria" w:cs="Cambria"/>
          <w:i/>
          <w:color w:val="231F20"/>
          <w:spacing w:val="-12"/>
        </w:rPr>
        <w:t> </w:t>
      </w:r>
      <w:r>
        <w:rPr>
          <w:rFonts w:ascii="Cambria" w:hAnsi="Cambria" w:cs="Cambria"/>
          <w:i/>
          <w:color w:val="231F20"/>
          <w:spacing w:val="-8"/>
        </w:rPr>
        <w:t>ba’u</w:t>
      </w:r>
      <w:r>
        <w:rPr>
          <w:rFonts w:ascii="Cambria" w:hAnsi="Cambria" w:cs="Cambria"/>
          <w:i/>
          <w:color w:val="231F20"/>
          <w:spacing w:val="-12"/>
        </w:rPr>
        <w:t> </w:t>
      </w:r>
      <w:r>
        <w:rPr>
          <w:rFonts w:ascii="Cambria" w:hAnsi="Cambria" w:cs="Cambria"/>
          <w:i/>
          <w:color w:val="231F20"/>
        </w:rPr>
        <w:t>eidim</w:t>
      </w:r>
      <w:r>
        <w:rPr>
          <w:rFonts w:ascii="Cambria" w:hAnsi="Cambria" w:cs="Cambria"/>
          <w:i/>
          <w:color w:val="231F20"/>
          <w:spacing w:val="-12"/>
        </w:rPr>
        <w:t> </w:t>
      </w:r>
      <w:r>
        <w:rPr>
          <w:rFonts w:ascii="Cambria" w:hAnsi="Cambria" w:cs="Cambria"/>
          <w:i/>
          <w:color w:val="231F20"/>
          <w:spacing w:val="-3"/>
        </w:rPr>
        <w:t>patur</w:t>
      </w:r>
      <w:r>
        <w:rPr>
          <w:rFonts w:ascii="Cambria" w:hAnsi="Cambria" w:cs="Cambria"/>
          <w:i/>
          <w:color w:val="231F20"/>
          <w:spacing w:val="-11"/>
        </w:rPr>
        <w:t> </w:t>
      </w:r>
      <w:r>
        <w:rPr>
          <w:color w:val="231F20"/>
        </w:rPr>
        <w:t>would</w:t>
      </w:r>
      <w:r>
        <w:rPr>
          <w:color w:val="231F20"/>
          <w:spacing w:val="-19"/>
        </w:rPr>
        <w:t> </w:t>
      </w:r>
      <w:r>
        <w:rPr>
          <w:color w:val="231F20"/>
        </w:rPr>
        <w:t>have</w:t>
      </w:r>
      <w:r>
        <w:rPr>
          <w:color w:val="231F20"/>
          <w:spacing w:val="-19"/>
        </w:rPr>
        <w:t> </w:t>
      </w:r>
      <w:r>
        <w:rPr>
          <w:color w:val="231F20"/>
        </w:rPr>
        <w:t>been</w:t>
      </w:r>
      <w:r>
        <w:rPr>
          <w:color w:val="231F20"/>
          <w:spacing w:val="-19"/>
        </w:rPr>
        <w:t> </w:t>
      </w:r>
      <w:r>
        <w:rPr>
          <w:color w:val="231F20"/>
        </w:rPr>
        <w:t>in</w:t>
      </w:r>
      <w:r>
        <w:rPr>
          <w:color w:val="231F20"/>
          <w:spacing w:val="-18"/>
        </w:rPr>
        <w:t> </w:t>
      </w:r>
      <w:r>
        <w:rPr>
          <w:color w:val="231F20"/>
        </w:rPr>
        <w:t>effect.</w:t>
      </w:r>
      <w:r>
        <w:rPr>
          <w:color w:val="231F20"/>
          <w:spacing w:val="18"/>
        </w:rPr>
        <w:t> </w:t>
      </w:r>
      <w:r>
        <w:rPr>
          <w:color w:val="231F20"/>
          <w:spacing w:val="-3"/>
        </w:rPr>
        <w:t>Adam</w:t>
      </w:r>
      <w:r>
        <w:rPr>
          <w:color w:val="231F20"/>
          <w:spacing w:val="-19"/>
        </w:rPr>
        <w:t> </w:t>
      </w:r>
      <w:r>
        <w:rPr>
          <w:color w:val="231F20"/>
        </w:rPr>
        <w:t>would then have been exempted from the punishment of</w:t>
      </w:r>
      <w:r>
        <w:rPr>
          <w:color w:val="231F20"/>
          <w:spacing w:val="-31"/>
        </w:rPr>
        <w:t> </w:t>
      </w:r>
      <w:r>
        <w:rPr>
          <w:color w:val="231F20"/>
        </w:rPr>
        <w:t>death</w:t>
      </w:r>
      <w:r>
        <w:rPr>
          <w:color w:val="231F20"/>
        </w:rPr>
        <w:t>.</w:t>
      </w:r>
    </w:p>
    <w:p>
      <w:pPr>
        <w:pStyle w:val="BodyText"/>
        <w:spacing w:line="316" w:lineRule="auto"/>
        <w:ind w:left="1200" w:right="136" w:firstLine="360"/>
        <w:jc w:val="both"/>
      </w:pPr>
      <w:r>
        <w:rPr>
          <w:color w:val="231F20"/>
        </w:rPr>
        <w:t>Rav Mordechai Silver of Stitchin pointed out that the book of Lamentations</w:t>
      </w:r>
      <w:r>
        <w:rPr>
          <w:color w:val="231F20"/>
          <w:spacing w:val="-7"/>
        </w:rPr>
        <w:t> </w:t>
      </w:r>
      <w:r>
        <w:rPr>
          <w:color w:val="231F20"/>
        </w:rPr>
        <w:t>begins</w:t>
      </w:r>
      <w:r>
        <w:rPr>
          <w:color w:val="231F20"/>
          <w:spacing w:val="-7"/>
        </w:rPr>
        <w:t> </w:t>
      </w:r>
      <w:r>
        <w:rPr>
          <w:color w:val="231F20"/>
        </w:rPr>
        <w:t>with</w:t>
      </w:r>
      <w:r>
        <w:rPr>
          <w:color w:val="231F20"/>
          <w:spacing w:val="-7"/>
        </w:rPr>
        <w:t> </w:t>
      </w:r>
      <w:r>
        <w:rPr>
          <w:color w:val="231F20"/>
        </w:rPr>
        <w:t>the</w:t>
      </w:r>
      <w:r>
        <w:rPr>
          <w:color w:val="231F20"/>
          <w:spacing w:val="-7"/>
        </w:rPr>
        <w:t> </w:t>
      </w:r>
      <w:r>
        <w:rPr>
          <w:color w:val="231F20"/>
        </w:rPr>
        <w:t>word</w:t>
      </w:r>
      <w:r>
        <w:rPr>
          <w:color w:val="231F20"/>
          <w:spacing w:val="-7"/>
        </w:rPr>
        <w:t> </w:t>
      </w:r>
      <w:r>
        <w:rPr>
          <w:rFonts w:ascii="Cambria" w:hAnsi="Cambria" w:cs="Cambria"/>
          <w:i/>
          <w:color w:val="231F20"/>
          <w:spacing w:val="-3"/>
        </w:rPr>
        <w:t>Eichah</w:t>
      </w:r>
      <w:r>
        <w:rPr>
          <w:rFonts w:ascii="Cambria" w:hAnsi="Cambria" w:cs="Cambria"/>
          <w:i/>
          <w:color w:val="231F20"/>
        </w:rPr>
        <w:t> </w:t>
      </w:r>
      <w:r>
        <w:rPr>
          <w:color w:val="231F20"/>
        </w:rPr>
        <w:t>to</w:t>
      </w:r>
      <w:r>
        <w:rPr>
          <w:color w:val="231F20"/>
          <w:spacing w:val="-7"/>
        </w:rPr>
        <w:t> </w:t>
      </w:r>
      <w:r>
        <w:rPr>
          <w:color w:val="231F20"/>
        </w:rPr>
        <w:t>recall</w:t>
      </w:r>
      <w:r>
        <w:rPr>
          <w:color w:val="231F20"/>
          <w:spacing w:val="-7"/>
        </w:rPr>
        <w:t> Hashem’s </w:t>
      </w:r>
      <w:r>
        <w:rPr>
          <w:color w:val="231F20"/>
        </w:rPr>
        <w:t>call</w:t>
      </w:r>
      <w:r>
        <w:rPr>
          <w:color w:val="231F20"/>
          <w:spacing w:val="-7"/>
        </w:rPr>
        <w:t> </w:t>
      </w:r>
      <w:r>
        <w:rPr>
          <w:color w:val="231F20"/>
        </w:rPr>
        <w:t>to </w:t>
      </w:r>
      <w:r>
        <w:rPr>
          <w:color w:val="231F20"/>
          <w:spacing w:val="-3"/>
        </w:rPr>
        <w:t>Adam </w:t>
      </w:r>
      <w:r>
        <w:rPr>
          <w:color w:val="231F20"/>
        </w:rPr>
        <w:t>of </w:t>
      </w:r>
      <w:r>
        <w:rPr>
          <w:rFonts w:ascii="Cambria" w:hAnsi="Cambria" w:cs="Cambria"/>
          <w:i/>
          <w:color w:val="231F20"/>
          <w:spacing w:val="-3"/>
        </w:rPr>
        <w:t>ayekkah</w:t>
      </w:r>
      <w:r>
        <w:rPr>
          <w:color w:val="231F20"/>
          <w:spacing w:val="-3"/>
        </w:rPr>
        <w:t>; </w:t>
      </w:r>
      <w:r>
        <w:rPr>
          <w:color w:val="231F20"/>
        </w:rPr>
        <w:t>in Hebrew both words are spelled </w:t>
      </w:r>
      <w:r>
        <w:rPr>
          <w:color w:val="231F20"/>
          <w:rtl/>
        </w:rPr>
        <w:t>איכה</w:t>
      </w:r>
      <w:r>
        <w:rPr>
          <w:color w:val="231F20"/>
        </w:rPr>
        <w:t>. Hashem called out to Adam after his sin because even after we sin Hashem still loves us. He seeks us out trying to get us to repent, admit, and gain forgiveness. Adam made the error of thinking that after the sin Hashem would be enraged. He therefore hid to avoid encountering the</w:t>
      </w:r>
      <w:r>
        <w:rPr>
          <w:color w:val="231F20"/>
          <w:spacing w:val="8"/>
        </w:rPr>
        <w:t> </w:t>
      </w:r>
      <w:r>
        <w:rPr>
          <w:color w:val="231F20"/>
          <w:spacing w:val="-3"/>
        </w:rPr>
        <w:t>Almighty.</w:t>
      </w:r>
      <w:r>
        <w:rPr>
          <w:color w:val="231F20"/>
          <w:spacing w:val="21"/>
        </w:rPr>
        <w:t> </w:t>
      </w:r>
      <w:r>
        <w:rPr>
          <w:color w:val="231F20"/>
        </w:rPr>
        <w:t>This</w:t>
      </w:r>
      <w:r>
        <w:rPr>
          <w:color w:val="231F20"/>
          <w:spacing w:val="22"/>
        </w:rPr>
        <w:t> </w:t>
      </w:r>
      <w:r>
        <w:rPr>
          <w:color w:val="231F20"/>
        </w:rPr>
        <w:t>mistake</w:t>
      </w:r>
      <w:r>
        <w:rPr>
          <w:color w:val="231F20"/>
          <w:spacing w:val="22"/>
        </w:rPr>
        <w:t> </w:t>
      </w:r>
      <w:r>
        <w:rPr>
          <w:color w:val="231F20"/>
        </w:rPr>
        <w:t>was</w:t>
      </w:r>
      <w:r>
        <w:rPr>
          <w:color w:val="231F20"/>
          <w:spacing w:val="22"/>
        </w:rPr>
        <w:t> </w:t>
      </w:r>
      <w:r>
        <w:rPr>
          <w:color w:val="231F20"/>
        </w:rPr>
        <w:t>repeated</w:t>
      </w:r>
      <w:r>
        <w:rPr>
          <w:color w:val="231F20"/>
          <w:spacing w:val="22"/>
        </w:rPr>
        <w:t> </w:t>
      </w:r>
      <w:r>
        <w:rPr>
          <w:color w:val="231F20"/>
        </w:rPr>
        <w:t>when</w:t>
      </w:r>
      <w:r>
        <w:rPr>
          <w:color w:val="231F20"/>
          <w:spacing w:val="22"/>
        </w:rPr>
        <w:t> </w:t>
      </w:r>
      <w:r>
        <w:rPr>
          <w:color w:val="231F20"/>
        </w:rPr>
        <w:t>the</w:t>
      </w:r>
      <w:r>
        <w:rPr>
          <w:color w:val="231F20"/>
          <w:spacing w:val="22"/>
        </w:rPr>
        <w:t> </w:t>
      </w:r>
      <w:r>
        <w:rPr>
          <w:color w:val="231F20"/>
        </w:rPr>
        <w:t>Jews</w:t>
      </w:r>
      <w:r>
        <w:rPr>
          <w:color w:val="231F20"/>
          <w:spacing w:val="22"/>
        </w:rPr>
        <w:t> </w:t>
      </w:r>
      <w:r>
        <w:rPr>
          <w:color w:val="231F20"/>
        </w:rPr>
        <w:t>of</w:t>
      </w:r>
      <w:r>
        <w:rPr>
          <w:color w:val="231F20"/>
          <w:spacing w:val="22"/>
        </w:rPr>
        <w:t> </w:t>
      </w:r>
      <w:r>
        <w:rPr>
          <w:color w:val="231F20"/>
        </w:rPr>
        <w:t>Israe</w:t>
      </w:r>
      <w:r>
        <w:rPr>
          <w:color w:val="231F20"/>
        </w:rPr>
        <w:t>l</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9"/>
        <w:rPr>
          <w:rFonts w:ascii="Palatino Linotype"/>
          <w:sz w:val="21"/>
        </w:rPr>
      </w:pPr>
    </w:p>
    <w:p>
      <w:pPr>
        <w:pStyle w:val="BodyText"/>
        <w:spacing w:line="314" w:lineRule="auto"/>
        <w:ind w:left="1200" w:right="137"/>
        <w:jc w:val="both"/>
      </w:pPr>
      <w:r>
        <w:rPr>
          <w:color w:val="231F20"/>
        </w:rPr>
        <w:t>sinned</w:t>
      </w:r>
      <w:r>
        <w:rPr>
          <w:color w:val="231F20"/>
          <w:spacing w:val="-13"/>
        </w:rPr>
        <w:t> </w:t>
      </w:r>
      <w:r>
        <w:rPr>
          <w:color w:val="231F20"/>
        </w:rPr>
        <w:t>and</w:t>
      </w:r>
      <w:r>
        <w:rPr>
          <w:color w:val="231F20"/>
          <w:spacing w:val="-12"/>
        </w:rPr>
        <w:t> </w:t>
      </w:r>
      <w:r>
        <w:rPr>
          <w:color w:val="231F20"/>
        </w:rPr>
        <w:t>were</w:t>
      </w:r>
      <w:r>
        <w:rPr>
          <w:color w:val="231F20"/>
          <w:spacing w:val="-12"/>
        </w:rPr>
        <w:t> </w:t>
      </w:r>
      <w:r>
        <w:rPr>
          <w:color w:val="231F20"/>
        </w:rPr>
        <w:t>warned</w:t>
      </w:r>
      <w:r>
        <w:rPr>
          <w:color w:val="231F20"/>
          <w:spacing w:val="-12"/>
        </w:rPr>
        <w:t> </w:t>
      </w:r>
      <w:r>
        <w:rPr>
          <w:color w:val="231F20"/>
        </w:rPr>
        <w:t>by</w:t>
      </w:r>
      <w:r>
        <w:rPr>
          <w:color w:val="231F20"/>
          <w:spacing w:val="-13"/>
        </w:rPr>
        <w:t> </w:t>
      </w:r>
      <w:r>
        <w:rPr>
          <w:color w:val="231F20"/>
        </w:rPr>
        <w:t>the</w:t>
      </w:r>
      <w:r>
        <w:rPr>
          <w:color w:val="231F20"/>
          <w:spacing w:val="-12"/>
        </w:rPr>
        <w:t> </w:t>
      </w:r>
      <w:r>
        <w:rPr>
          <w:color w:val="231F20"/>
        </w:rPr>
        <w:t>prophets.</w:t>
      </w:r>
      <w:r>
        <w:rPr>
          <w:color w:val="231F20"/>
          <w:spacing w:val="40"/>
        </w:rPr>
        <w:t> </w:t>
      </w:r>
      <w:r>
        <w:rPr>
          <w:color w:val="231F20"/>
        </w:rPr>
        <w:t>The</w:t>
      </w:r>
      <w:r>
        <w:rPr>
          <w:color w:val="231F20"/>
          <w:spacing w:val="-12"/>
        </w:rPr>
        <w:t> </w:t>
      </w:r>
      <w:r>
        <w:rPr>
          <w:color w:val="231F20"/>
        </w:rPr>
        <w:t>correct</w:t>
      </w:r>
      <w:r>
        <w:rPr>
          <w:color w:val="231F20"/>
          <w:spacing w:val="-13"/>
        </w:rPr>
        <w:t> </w:t>
      </w:r>
      <w:r>
        <w:rPr>
          <w:color w:val="231F20"/>
        </w:rPr>
        <w:t>response</w:t>
      </w:r>
      <w:r>
        <w:rPr>
          <w:color w:val="231F20"/>
          <w:spacing w:val="-12"/>
        </w:rPr>
        <w:t> </w:t>
      </w:r>
      <w:r>
        <w:rPr>
          <w:color w:val="231F20"/>
        </w:rPr>
        <w:t>to</w:t>
      </w:r>
      <w:r>
        <w:rPr>
          <w:color w:val="231F20"/>
          <w:spacing w:val="-12"/>
        </w:rPr>
        <w:t> </w:t>
      </w:r>
      <w:r>
        <w:rPr>
          <w:color w:val="231F20"/>
        </w:rPr>
        <w:t>sin is</w:t>
      </w:r>
      <w:r>
        <w:rPr>
          <w:color w:val="231F20"/>
          <w:spacing w:val="-14"/>
        </w:rPr>
        <w:t> </w:t>
      </w:r>
      <w:r>
        <w:rPr>
          <w:color w:val="231F20"/>
        </w:rPr>
        <w:t>to</w:t>
      </w:r>
      <w:r>
        <w:rPr>
          <w:color w:val="231F20"/>
          <w:spacing w:val="-14"/>
        </w:rPr>
        <w:t> </w:t>
      </w:r>
      <w:r>
        <w:rPr>
          <w:color w:val="231F20"/>
        </w:rPr>
        <w:t>realize</w:t>
      </w:r>
      <w:r>
        <w:rPr>
          <w:color w:val="231F20"/>
          <w:spacing w:val="-14"/>
        </w:rPr>
        <w:t> </w:t>
      </w:r>
      <w:r>
        <w:rPr>
          <w:color w:val="231F20"/>
        </w:rPr>
        <w:t>that</w:t>
      </w:r>
      <w:r>
        <w:rPr>
          <w:color w:val="231F20"/>
          <w:spacing w:val="-13"/>
        </w:rPr>
        <w:t> </w:t>
      </w:r>
      <w:r>
        <w:rPr>
          <w:color w:val="231F20"/>
        </w:rPr>
        <w:t>after</w:t>
      </w:r>
      <w:r>
        <w:rPr>
          <w:color w:val="231F20"/>
          <w:spacing w:val="-14"/>
        </w:rPr>
        <w:t> </w:t>
      </w:r>
      <w:r>
        <w:rPr>
          <w:color w:val="231F20"/>
        </w:rPr>
        <w:t>sinning</w:t>
      </w:r>
      <w:r>
        <w:rPr>
          <w:color w:val="231F20"/>
          <w:spacing w:val="-14"/>
        </w:rPr>
        <w:t> </w:t>
      </w:r>
      <w:r>
        <w:rPr>
          <w:color w:val="231F20"/>
        </w:rPr>
        <w:t>we</w:t>
      </w:r>
      <w:r>
        <w:rPr>
          <w:color w:val="231F20"/>
          <w:spacing w:val="-14"/>
        </w:rPr>
        <w:t> </w:t>
      </w:r>
      <w:r>
        <w:rPr>
          <w:color w:val="231F20"/>
        </w:rPr>
        <w:t>have</w:t>
      </w:r>
      <w:r>
        <w:rPr>
          <w:color w:val="231F20"/>
          <w:spacing w:val="-13"/>
        </w:rPr>
        <w:t> </w:t>
      </w:r>
      <w:r>
        <w:rPr>
          <w:color w:val="231F20"/>
        </w:rPr>
        <w:t>the</w:t>
      </w:r>
      <w:r>
        <w:rPr>
          <w:color w:val="231F20"/>
          <w:spacing w:val="-14"/>
        </w:rPr>
        <w:t> </w:t>
      </w:r>
      <w:r>
        <w:rPr>
          <w:color w:val="231F20"/>
        </w:rPr>
        <w:t>opportunity</w:t>
      </w:r>
      <w:r>
        <w:rPr>
          <w:color w:val="231F20"/>
          <w:spacing w:val="-14"/>
        </w:rPr>
        <w:t> </w:t>
      </w:r>
      <w:r>
        <w:rPr>
          <w:color w:val="231F20"/>
        </w:rPr>
        <w:t>to</w:t>
      </w:r>
      <w:r>
        <w:rPr>
          <w:color w:val="231F20"/>
          <w:spacing w:val="-13"/>
        </w:rPr>
        <w:t> </w:t>
      </w:r>
      <w:r>
        <w:rPr>
          <w:color w:val="231F20"/>
        </w:rPr>
        <w:t>repent.</w:t>
      </w:r>
      <w:r>
        <w:rPr>
          <w:color w:val="231F20"/>
          <w:spacing w:val="42"/>
        </w:rPr>
        <w:t> </w:t>
      </w:r>
      <w:r>
        <w:rPr>
          <w:color w:val="231F20"/>
        </w:rPr>
        <w:t>One who repents reaches a higher place than the one who never sinned. The</w:t>
      </w:r>
      <w:r>
        <w:rPr>
          <w:color w:val="231F20"/>
          <w:spacing w:val="-12"/>
        </w:rPr>
        <w:t> </w:t>
      </w:r>
      <w:r>
        <w:rPr>
          <w:color w:val="231F20"/>
        </w:rPr>
        <w:t>response</w:t>
      </w:r>
      <w:r>
        <w:rPr>
          <w:color w:val="231F20"/>
          <w:spacing w:val="-11"/>
        </w:rPr>
        <w:t> </w:t>
      </w:r>
      <w:r>
        <w:rPr>
          <w:color w:val="231F20"/>
        </w:rPr>
        <w:t>to</w:t>
      </w:r>
      <w:r>
        <w:rPr>
          <w:color w:val="231F20"/>
          <w:spacing w:val="-11"/>
        </w:rPr>
        <w:t> </w:t>
      </w:r>
      <w:r>
        <w:rPr>
          <w:color w:val="231F20"/>
        </w:rPr>
        <w:t>sin</w:t>
      </w:r>
      <w:r>
        <w:rPr>
          <w:color w:val="231F20"/>
          <w:spacing w:val="-11"/>
        </w:rPr>
        <w:t> </w:t>
      </w:r>
      <w:r>
        <w:rPr>
          <w:color w:val="231F20"/>
        </w:rPr>
        <w:t>should</w:t>
      </w:r>
      <w:r>
        <w:rPr>
          <w:color w:val="231F20"/>
          <w:spacing w:val="-12"/>
        </w:rPr>
        <w:t> </w:t>
      </w:r>
      <w:r>
        <w:rPr>
          <w:color w:val="231F20"/>
        </w:rPr>
        <w:t>be</w:t>
      </w:r>
      <w:r>
        <w:rPr>
          <w:color w:val="231F20"/>
          <w:spacing w:val="-11"/>
        </w:rPr>
        <w:t> </w:t>
      </w:r>
      <w:r>
        <w:rPr>
          <w:color w:val="231F20"/>
        </w:rPr>
        <w:t>to</w:t>
      </w:r>
      <w:r>
        <w:rPr>
          <w:color w:val="231F20"/>
          <w:spacing w:val="-11"/>
        </w:rPr>
        <w:t> </w:t>
      </w:r>
      <w:r>
        <w:rPr>
          <w:color w:val="231F20"/>
        </w:rPr>
        <w:t>reach</w:t>
      </w:r>
      <w:r>
        <w:rPr>
          <w:color w:val="231F20"/>
          <w:spacing w:val="-11"/>
        </w:rPr>
        <w:t> </w:t>
      </w:r>
      <w:r>
        <w:rPr>
          <w:color w:val="231F20"/>
        </w:rPr>
        <w:t>out</w:t>
      </w:r>
      <w:r>
        <w:rPr>
          <w:color w:val="231F20"/>
          <w:spacing w:val="-12"/>
        </w:rPr>
        <w:t> </w:t>
      </w:r>
      <w:r>
        <w:rPr>
          <w:color w:val="231F20"/>
        </w:rPr>
        <w:t>to</w:t>
      </w:r>
      <w:r>
        <w:rPr>
          <w:color w:val="231F20"/>
          <w:spacing w:val="-11"/>
        </w:rPr>
        <w:t> </w:t>
      </w:r>
      <w:r>
        <w:rPr>
          <w:color w:val="231F20"/>
        </w:rPr>
        <w:t>the</w:t>
      </w:r>
      <w:r>
        <w:rPr>
          <w:color w:val="231F20"/>
          <w:spacing w:val="-24"/>
        </w:rPr>
        <w:t> </w:t>
      </w:r>
      <w:r>
        <w:rPr>
          <w:color w:val="231F20"/>
          <w:spacing w:val="-3"/>
        </w:rPr>
        <w:t>Almighty,</w:t>
      </w:r>
      <w:r>
        <w:rPr>
          <w:color w:val="231F20"/>
          <w:spacing w:val="-11"/>
        </w:rPr>
        <w:t> </w:t>
      </w:r>
      <w:r>
        <w:rPr>
          <w:color w:val="231F20"/>
        </w:rPr>
        <w:t>apologize immediately,</w:t>
      </w:r>
      <w:r>
        <w:rPr>
          <w:color w:val="231F20"/>
          <w:spacing w:val="-18"/>
        </w:rPr>
        <w:t> </w:t>
      </w:r>
      <w:r>
        <w:rPr>
          <w:color w:val="231F20"/>
        </w:rPr>
        <w:t>and</w:t>
      </w:r>
      <w:r>
        <w:rPr>
          <w:color w:val="231F20"/>
          <w:spacing w:val="-18"/>
        </w:rPr>
        <w:t> </w:t>
      </w:r>
      <w:r>
        <w:rPr>
          <w:color w:val="231F20"/>
        </w:rPr>
        <w:t>merit</w:t>
      </w:r>
      <w:r>
        <w:rPr>
          <w:color w:val="231F20"/>
          <w:spacing w:val="-18"/>
        </w:rPr>
        <w:t> </w:t>
      </w:r>
      <w:r>
        <w:rPr>
          <w:color w:val="231F20"/>
        </w:rPr>
        <w:t>to</w:t>
      </w:r>
      <w:r>
        <w:rPr>
          <w:color w:val="231F20"/>
          <w:spacing w:val="-18"/>
        </w:rPr>
        <w:t> </w:t>
      </w:r>
      <w:r>
        <w:rPr>
          <w:color w:val="231F20"/>
        </w:rPr>
        <w:t>trigger</w:t>
      </w:r>
      <w:r>
        <w:rPr>
          <w:color w:val="231F20"/>
          <w:spacing w:val="-18"/>
        </w:rPr>
        <w:t> </w:t>
      </w:r>
      <w:r>
        <w:rPr>
          <w:color w:val="231F20"/>
        </w:rPr>
        <w:t>the</w:t>
      </w:r>
      <w:r>
        <w:rPr>
          <w:color w:val="231F20"/>
          <w:spacing w:val="-18"/>
        </w:rPr>
        <w:t> </w:t>
      </w:r>
      <w:r>
        <w:rPr>
          <w:color w:val="231F20"/>
        </w:rPr>
        <w:t>principle</w:t>
      </w:r>
      <w:r>
        <w:rPr>
          <w:color w:val="231F20"/>
          <w:spacing w:val="-18"/>
        </w:rPr>
        <w:t> </w:t>
      </w:r>
      <w:r>
        <w:rPr>
          <w:color w:val="231F20"/>
        </w:rPr>
        <w:t>of</w:t>
      </w:r>
      <w:r>
        <w:rPr>
          <w:color w:val="231F20"/>
          <w:spacing w:val="-19"/>
        </w:rPr>
        <w:t> </w:t>
      </w:r>
      <w:r>
        <w:rPr>
          <w:rFonts w:ascii="Cambria" w:hAnsi="Cambria"/>
          <w:i/>
          <w:color w:val="231F20"/>
        </w:rPr>
        <w:t>modeh</w:t>
      </w:r>
      <w:r>
        <w:rPr>
          <w:rFonts w:ascii="Cambria" w:hAnsi="Cambria"/>
          <w:i/>
          <w:color w:val="231F20"/>
          <w:spacing w:val="-14"/>
        </w:rPr>
        <w:t> </w:t>
      </w:r>
      <w:r>
        <w:rPr>
          <w:rFonts w:ascii="Cambria" w:hAnsi="Cambria"/>
          <w:i/>
          <w:color w:val="231F20"/>
        </w:rPr>
        <w:t>bi-kenas</w:t>
      </w:r>
      <w:r>
        <w:rPr>
          <w:rFonts w:ascii="Cambria" w:hAnsi="Cambria"/>
          <w:i/>
          <w:color w:val="231F20"/>
          <w:spacing w:val="-15"/>
        </w:rPr>
        <w:t> </w:t>
      </w:r>
      <w:r>
        <w:rPr>
          <w:rFonts w:ascii="Cambria" w:hAnsi="Cambria"/>
          <w:i/>
          <w:color w:val="231F20"/>
        </w:rPr>
        <w:t>ve- </w:t>
      </w:r>
      <w:r>
        <w:rPr>
          <w:rFonts w:ascii="Cambria" w:hAnsi="Cambria"/>
          <w:i/>
          <w:color w:val="231F20"/>
          <w:spacing w:val="-3"/>
        </w:rPr>
        <w:t>achar</w:t>
      </w:r>
      <w:r>
        <w:rPr>
          <w:rFonts w:ascii="Cambria" w:hAnsi="Cambria"/>
          <w:i/>
          <w:color w:val="231F20"/>
          <w:spacing w:val="-22"/>
        </w:rPr>
        <w:t> </w:t>
      </w:r>
      <w:r>
        <w:rPr>
          <w:rFonts w:ascii="Cambria" w:hAnsi="Cambria"/>
          <w:i/>
          <w:color w:val="231F20"/>
        </w:rPr>
        <w:t>kach</w:t>
      </w:r>
      <w:r>
        <w:rPr>
          <w:rFonts w:ascii="Cambria" w:hAnsi="Cambria"/>
          <w:i/>
          <w:color w:val="231F20"/>
          <w:spacing w:val="-21"/>
        </w:rPr>
        <w:t> </w:t>
      </w:r>
      <w:r>
        <w:rPr>
          <w:rFonts w:ascii="Cambria" w:hAnsi="Cambria"/>
          <w:i/>
          <w:color w:val="231F20"/>
          <w:spacing w:val="-8"/>
        </w:rPr>
        <w:t>ba’u</w:t>
      </w:r>
      <w:r>
        <w:rPr>
          <w:rFonts w:ascii="Cambria" w:hAnsi="Cambria"/>
          <w:i/>
          <w:color w:val="231F20"/>
          <w:spacing w:val="-21"/>
        </w:rPr>
        <w:t> </w:t>
      </w:r>
      <w:r>
        <w:rPr>
          <w:rFonts w:ascii="Cambria" w:hAnsi="Cambria"/>
          <w:i/>
          <w:color w:val="231F20"/>
        </w:rPr>
        <w:t>eideim</w:t>
      </w:r>
      <w:r>
        <w:rPr>
          <w:rFonts w:ascii="Cambria" w:hAnsi="Cambria"/>
          <w:i/>
          <w:color w:val="231F20"/>
          <w:spacing w:val="-21"/>
        </w:rPr>
        <w:t> </w:t>
      </w:r>
      <w:r>
        <w:rPr>
          <w:rFonts w:ascii="Cambria" w:hAnsi="Cambria"/>
          <w:i/>
          <w:color w:val="231F20"/>
          <w:spacing w:val="-5"/>
        </w:rPr>
        <w:t>patur.</w:t>
      </w:r>
      <w:r>
        <w:rPr>
          <w:rFonts w:ascii="Cambria" w:hAnsi="Cambria"/>
          <w:i/>
          <w:color w:val="231F20"/>
          <w:spacing w:val="16"/>
        </w:rPr>
        <w:t> </w:t>
      </w:r>
      <w:r>
        <w:rPr>
          <w:color w:val="231F20"/>
          <w:spacing w:val="-5"/>
        </w:rPr>
        <w:t>At</w:t>
      </w:r>
      <w:r>
        <w:rPr>
          <w:color w:val="231F20"/>
          <w:spacing w:val="-28"/>
        </w:rPr>
        <w:t> </w:t>
      </w:r>
      <w:r>
        <w:rPr>
          <w:color w:val="231F20"/>
        </w:rPr>
        <w:t>the</w:t>
      </w:r>
      <w:r>
        <w:rPr>
          <w:color w:val="231F20"/>
          <w:spacing w:val="-28"/>
        </w:rPr>
        <w:t> </w:t>
      </w:r>
      <w:r>
        <w:rPr>
          <w:color w:val="231F20"/>
        </w:rPr>
        <w:t>end</w:t>
      </w:r>
      <w:r>
        <w:rPr>
          <w:color w:val="231F20"/>
          <w:spacing w:val="-28"/>
        </w:rPr>
        <w:t> </w:t>
      </w:r>
      <w:r>
        <w:rPr>
          <w:color w:val="231F20"/>
        </w:rPr>
        <w:t>of</w:t>
      </w:r>
      <w:r>
        <w:rPr>
          <w:color w:val="231F20"/>
          <w:spacing w:val="-28"/>
        </w:rPr>
        <w:t> </w:t>
      </w:r>
      <w:r>
        <w:rPr>
          <w:color w:val="231F20"/>
        </w:rPr>
        <w:t>the</w:t>
      </w:r>
      <w:r>
        <w:rPr>
          <w:color w:val="231F20"/>
          <w:spacing w:val="-28"/>
        </w:rPr>
        <w:t> </w:t>
      </w:r>
      <w:r>
        <w:rPr>
          <w:color w:val="231F20"/>
        </w:rPr>
        <w:t>scroll</w:t>
      </w:r>
      <w:r>
        <w:rPr>
          <w:color w:val="231F20"/>
          <w:spacing w:val="-29"/>
        </w:rPr>
        <w:t> </w:t>
      </w:r>
      <w:r>
        <w:rPr>
          <w:color w:val="231F20"/>
        </w:rPr>
        <w:t>of</w:t>
      </w:r>
      <w:r>
        <w:rPr>
          <w:color w:val="231F20"/>
          <w:spacing w:val="-28"/>
        </w:rPr>
        <w:t> </w:t>
      </w:r>
      <w:r>
        <w:rPr>
          <w:color w:val="231F20"/>
        </w:rPr>
        <w:t>Lamentations the Jewish nation realizes this truth. The book of </w:t>
      </w:r>
      <w:r>
        <w:rPr>
          <w:rFonts w:ascii="Cambria" w:hAnsi="Cambria"/>
          <w:i/>
          <w:color w:val="231F20"/>
          <w:spacing w:val="-3"/>
        </w:rPr>
        <w:t>Eichah </w:t>
      </w:r>
      <w:r>
        <w:rPr>
          <w:color w:val="231F20"/>
        </w:rPr>
        <w:t>closes</w:t>
      </w:r>
      <w:r>
        <w:rPr>
          <w:color w:val="231F20"/>
          <w:spacing w:val="-30"/>
        </w:rPr>
        <w:t> </w:t>
      </w:r>
      <w:r>
        <w:rPr>
          <w:color w:val="231F20"/>
        </w:rPr>
        <w:t>with a plaintive </w:t>
      </w:r>
      <w:r>
        <w:rPr>
          <w:color w:val="231F20"/>
          <w:spacing w:val="3"/>
        </w:rPr>
        <w:t>cry: </w:t>
      </w:r>
      <w:r>
        <w:rPr>
          <w:rFonts w:ascii="Cambria" w:hAnsi="Cambria"/>
          <w:i/>
          <w:color w:val="231F20"/>
          <w:spacing w:val="-3"/>
        </w:rPr>
        <w:t>Hashiveinu Hashem </w:t>
      </w:r>
      <w:r>
        <w:rPr>
          <w:rFonts w:ascii="Cambria" w:hAnsi="Cambria"/>
          <w:i/>
          <w:color w:val="231F20"/>
        </w:rPr>
        <w:t>eilechah ve-nashuvah</w:t>
      </w:r>
      <w:r>
        <w:rPr>
          <w:color w:val="231F20"/>
        </w:rPr>
        <w:t>, “Return us, Hashem, to </w:t>
      </w:r>
      <w:r>
        <w:rPr>
          <w:color w:val="231F20"/>
          <w:spacing w:val="-11"/>
        </w:rPr>
        <w:t>You </w:t>
      </w:r>
      <w:r>
        <w:rPr>
          <w:color w:val="231F20"/>
        </w:rPr>
        <w:t>and we will </w:t>
      </w:r>
      <w:r>
        <w:rPr>
          <w:color w:val="231F20"/>
          <w:spacing w:val="-5"/>
        </w:rPr>
        <w:t>return.” </w:t>
      </w:r>
      <w:r>
        <w:rPr>
          <w:color w:val="231F20"/>
          <w:spacing w:val="-12"/>
        </w:rPr>
        <w:t>We </w:t>
      </w:r>
      <w:r>
        <w:rPr>
          <w:color w:val="231F20"/>
        </w:rPr>
        <w:t>realize that sin does</w:t>
      </w:r>
      <w:r>
        <w:rPr>
          <w:color w:val="231F20"/>
          <w:spacing w:val="-31"/>
        </w:rPr>
        <w:t> </w:t>
      </w:r>
      <w:r>
        <w:rPr>
          <w:color w:val="231F20"/>
        </w:rPr>
        <w:t>not mean a rupture in our bond with the </w:t>
      </w:r>
      <w:r>
        <w:rPr>
          <w:color w:val="231F20"/>
          <w:spacing w:val="-3"/>
        </w:rPr>
        <w:t>Almighty. He </w:t>
      </w:r>
      <w:r>
        <w:rPr>
          <w:color w:val="231F20"/>
        </w:rPr>
        <w:t>displays mercy in</w:t>
      </w:r>
      <w:r>
        <w:rPr>
          <w:color w:val="231F20"/>
          <w:spacing w:val="-10"/>
        </w:rPr>
        <w:t> </w:t>
      </w:r>
      <w:r>
        <w:rPr>
          <w:color w:val="231F20"/>
        </w:rPr>
        <w:t>judgment.</w:t>
      </w:r>
      <w:r>
        <w:rPr>
          <w:color w:val="231F20"/>
          <w:spacing w:val="43"/>
        </w:rPr>
        <w:t> </w:t>
      </w:r>
      <w:r>
        <w:rPr>
          <w:color w:val="231F20"/>
          <w:spacing w:val="-12"/>
        </w:rPr>
        <w:t>We</w:t>
      </w:r>
      <w:r>
        <w:rPr>
          <w:color w:val="231F20"/>
          <w:spacing w:val="-9"/>
        </w:rPr>
        <w:t> </w:t>
      </w:r>
      <w:r>
        <w:rPr>
          <w:color w:val="231F20"/>
        </w:rPr>
        <w:t>may</w:t>
      </w:r>
      <w:r>
        <w:rPr>
          <w:color w:val="231F20"/>
          <w:spacing w:val="-10"/>
        </w:rPr>
        <w:t> </w:t>
      </w:r>
      <w:r>
        <w:rPr>
          <w:color w:val="231F20"/>
        </w:rPr>
        <w:t>have</w:t>
      </w:r>
      <w:r>
        <w:rPr>
          <w:color w:val="231F20"/>
          <w:spacing w:val="-9"/>
        </w:rPr>
        <w:t> </w:t>
      </w:r>
      <w:r>
        <w:rPr>
          <w:color w:val="231F20"/>
        </w:rPr>
        <w:t>sinned,</w:t>
      </w:r>
      <w:r>
        <w:rPr>
          <w:color w:val="231F20"/>
          <w:spacing w:val="-9"/>
        </w:rPr>
        <w:t> </w:t>
      </w:r>
      <w:r>
        <w:rPr>
          <w:color w:val="231F20"/>
        </w:rPr>
        <w:t>yet</w:t>
      </w:r>
      <w:r>
        <w:rPr>
          <w:color w:val="231F20"/>
          <w:spacing w:val="-9"/>
        </w:rPr>
        <w:t> </w:t>
      </w:r>
      <w:r>
        <w:rPr>
          <w:color w:val="231F20"/>
        </w:rPr>
        <w:t>we</w:t>
      </w:r>
      <w:r>
        <w:rPr>
          <w:color w:val="231F20"/>
          <w:spacing w:val="-9"/>
        </w:rPr>
        <w:t> </w:t>
      </w:r>
      <w:r>
        <w:rPr>
          <w:color w:val="231F20"/>
        </w:rPr>
        <w:t>call</w:t>
      </w:r>
      <w:r>
        <w:rPr>
          <w:color w:val="231F20"/>
          <w:spacing w:val="-9"/>
        </w:rPr>
        <w:t> </w:t>
      </w:r>
      <w:r>
        <w:rPr>
          <w:color w:val="231F20"/>
        </w:rPr>
        <w:t>to</w:t>
      </w:r>
      <w:r>
        <w:rPr>
          <w:color w:val="231F20"/>
          <w:spacing w:val="-9"/>
        </w:rPr>
        <w:t> </w:t>
      </w:r>
      <w:r>
        <w:rPr>
          <w:color w:val="231F20"/>
        </w:rPr>
        <w:t>Him</w:t>
      </w:r>
      <w:r>
        <w:rPr>
          <w:color w:val="231F20"/>
          <w:spacing w:val="-9"/>
        </w:rPr>
        <w:t> </w:t>
      </w:r>
      <w:r>
        <w:rPr>
          <w:color w:val="231F20"/>
        </w:rPr>
        <w:t>to</w:t>
      </w:r>
      <w:r>
        <w:rPr>
          <w:color w:val="231F20"/>
          <w:spacing w:val="-10"/>
        </w:rPr>
        <w:t> </w:t>
      </w:r>
      <w:r>
        <w:rPr>
          <w:color w:val="231F20"/>
        </w:rPr>
        <w:t>help</w:t>
      </w:r>
      <w:r>
        <w:rPr>
          <w:color w:val="231F20"/>
          <w:spacing w:val="-9"/>
        </w:rPr>
        <w:t> </w:t>
      </w:r>
      <w:r>
        <w:rPr>
          <w:color w:val="231F20"/>
        </w:rPr>
        <w:t>trigger our return, for we will certainly correct the mistake of </w:t>
      </w:r>
      <w:r>
        <w:rPr>
          <w:color w:val="231F20"/>
          <w:spacing w:val="-3"/>
        </w:rPr>
        <w:t>Adam </w:t>
      </w:r>
      <w:r>
        <w:rPr>
          <w:color w:val="231F20"/>
        </w:rPr>
        <w:t>and instead of hiding from Him, we will run to His warm embrace (</w:t>
      </w:r>
      <w:r>
        <w:rPr>
          <w:rFonts w:ascii="Cambria" w:hAnsi="Cambria"/>
          <w:i/>
          <w:color w:val="231F20"/>
        </w:rPr>
        <w:t>Daf </w:t>
      </w:r>
      <w:r>
        <w:rPr>
          <w:rFonts w:ascii="Cambria" w:hAnsi="Cambria"/>
          <w:i/>
          <w:color w:val="231F20"/>
        </w:rPr>
        <w:t>al ha-Daf</w:t>
      </w:r>
      <w:r>
        <w:rPr>
          <w:color w:val="231F20"/>
        </w:rPr>
        <w:t>, </w:t>
      </w:r>
      <w:r>
        <w:rPr>
          <w:rFonts w:ascii="Cambria" w:hAnsi="Cambria"/>
          <w:i/>
          <w:color w:val="231F20"/>
        </w:rPr>
        <w:t>Divrei</w:t>
      </w:r>
      <w:r>
        <w:rPr>
          <w:rFonts w:ascii="Cambria" w:hAnsi="Cambria"/>
          <w:i/>
          <w:color w:val="231F20"/>
          <w:spacing w:val="-5"/>
        </w:rPr>
        <w:t> Torah</w:t>
      </w:r>
      <w:r>
        <w:rPr>
          <w:color w:val="231F20"/>
          <w:spacing w:val="-5"/>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76</w:t>
      </w:r>
    </w:p>
    <w:p>
      <w:pPr>
        <w:pStyle w:val="BodyText"/>
        <w:spacing w:before="9"/>
        <w:rPr>
          <w:rFonts w:ascii="Cambria"/>
          <w:b/>
          <w:sz w:val="53"/>
        </w:rPr>
      </w:pPr>
    </w:p>
    <w:p>
      <w:pPr>
        <w:spacing w:before="0"/>
        <w:ind w:left="1592" w:right="533" w:firstLine="0"/>
        <w:jc w:val="center"/>
        <w:rPr>
          <w:rFonts w:ascii="Cambria"/>
          <w:b/>
          <w:sz w:val="32"/>
        </w:rPr>
      </w:pPr>
      <w:r>
        <w:rPr>
          <w:rFonts w:ascii="Cambria"/>
          <w:b/>
          <w:color w:val="231F20"/>
          <w:sz w:val="32"/>
        </w:rPr>
        <w:t>He Stole </w:t>
      </w:r>
      <w:r>
        <w:rPr>
          <w:rFonts w:ascii="Palatino Linotype"/>
          <w:b/>
          <w:i/>
          <w:color w:val="231F20"/>
          <w:sz w:val="32"/>
        </w:rPr>
        <w:t>Kaddish</w:t>
      </w:r>
      <w:r>
        <w:rPr>
          <w:rFonts w:ascii="Cambria"/>
          <w:b/>
          <w:color w:val="231F20"/>
          <w:sz w:val="32"/>
        </w:rPr>
        <w:t>, Must He Pay?</w:t>
      </w:r>
    </w:p>
    <w:p>
      <w:pPr>
        <w:pStyle w:val="BodyText"/>
        <w:rPr>
          <w:rFonts w:ascii="Cambria"/>
          <w:b/>
          <w:sz w:val="44"/>
        </w:rPr>
      </w:pPr>
    </w:p>
    <w:p>
      <w:pPr>
        <w:pStyle w:val="BodyText"/>
        <w:spacing w:before="7"/>
        <w:rPr>
          <w:rFonts w:ascii="Cambria"/>
          <w:b/>
          <w:sz w:val="48"/>
        </w:rPr>
      </w:pPr>
    </w:p>
    <w:p>
      <w:pPr>
        <w:pStyle w:val="BodyText"/>
        <w:spacing w:line="316" w:lineRule="auto"/>
        <w:ind w:left="1200" w:right="137"/>
        <w:jc w:val="both"/>
      </w:pPr>
      <w:r>
        <w:rPr>
          <w:color w:val="231F20"/>
        </w:rPr>
        <w:t>In </w:t>
      </w:r>
      <w:r>
        <w:rPr>
          <w:color w:val="231F20"/>
          <w:spacing w:val="-3"/>
        </w:rPr>
        <w:t>many </w:t>
      </w:r>
      <w:r>
        <w:rPr>
          <w:color w:val="231F20"/>
        </w:rPr>
        <w:t>communities only one mourner recites the </w:t>
      </w:r>
      <w:r>
        <w:rPr>
          <w:rFonts w:ascii="Cambria"/>
          <w:i/>
          <w:color w:val="231F20"/>
          <w:spacing w:val="-3"/>
        </w:rPr>
        <w:t>Kaddish </w:t>
      </w:r>
      <w:r>
        <w:rPr>
          <w:color w:val="231F20"/>
        </w:rPr>
        <w:t>during services.</w:t>
      </w:r>
      <w:r>
        <w:rPr>
          <w:color w:val="231F20"/>
          <w:spacing w:val="37"/>
        </w:rPr>
        <w:t> </w:t>
      </w:r>
      <w:r>
        <w:rPr>
          <w:color w:val="231F20"/>
        </w:rPr>
        <w:t>In</w:t>
      </w:r>
      <w:r>
        <w:rPr>
          <w:color w:val="231F20"/>
          <w:spacing w:val="-10"/>
        </w:rPr>
        <w:t> </w:t>
      </w:r>
      <w:r>
        <w:rPr>
          <w:color w:val="231F20"/>
        </w:rPr>
        <w:t>some</w:t>
      </w:r>
      <w:r>
        <w:rPr>
          <w:color w:val="231F20"/>
          <w:spacing w:val="-11"/>
        </w:rPr>
        <w:t> </w:t>
      </w:r>
      <w:r>
        <w:rPr>
          <w:color w:val="231F20"/>
        </w:rPr>
        <w:t>communities,</w:t>
      </w:r>
      <w:r>
        <w:rPr>
          <w:color w:val="231F20"/>
          <w:spacing w:val="-10"/>
        </w:rPr>
        <w:t> </w:t>
      </w:r>
      <w:r>
        <w:rPr>
          <w:color w:val="231F20"/>
        </w:rPr>
        <w:t>they</w:t>
      </w:r>
      <w:r>
        <w:rPr>
          <w:color w:val="231F20"/>
          <w:spacing w:val="-11"/>
        </w:rPr>
        <w:t> </w:t>
      </w:r>
      <w:r>
        <w:rPr>
          <w:color w:val="231F20"/>
        </w:rPr>
        <w:t>sell</w:t>
      </w:r>
      <w:r>
        <w:rPr>
          <w:color w:val="231F20"/>
          <w:spacing w:val="-10"/>
        </w:rPr>
        <w:t> </w:t>
      </w:r>
      <w:r>
        <w:rPr>
          <w:color w:val="231F20"/>
        </w:rPr>
        <w:t>the</w:t>
      </w:r>
      <w:r>
        <w:rPr>
          <w:color w:val="231F20"/>
          <w:spacing w:val="-11"/>
        </w:rPr>
        <w:t> </w:t>
      </w:r>
      <w:r>
        <w:rPr>
          <w:color w:val="231F20"/>
        </w:rPr>
        <w:t>privilege</w:t>
      </w:r>
      <w:r>
        <w:rPr>
          <w:color w:val="231F20"/>
          <w:spacing w:val="-10"/>
        </w:rPr>
        <w:t> </w:t>
      </w:r>
      <w:r>
        <w:rPr>
          <w:color w:val="231F20"/>
        </w:rPr>
        <w:t>of</w:t>
      </w:r>
      <w:r>
        <w:rPr>
          <w:color w:val="231F20"/>
          <w:spacing w:val="-11"/>
        </w:rPr>
        <w:t> </w:t>
      </w:r>
      <w:r>
        <w:rPr>
          <w:color w:val="231F20"/>
        </w:rPr>
        <w:t>reciting</w:t>
      </w:r>
      <w:r>
        <w:rPr>
          <w:color w:val="231F20"/>
          <w:spacing w:val="-10"/>
        </w:rPr>
        <w:t> </w:t>
      </w:r>
      <w:r>
        <w:rPr>
          <w:color w:val="231F20"/>
        </w:rPr>
        <w:t>the </w:t>
      </w:r>
      <w:r>
        <w:rPr>
          <w:rFonts w:ascii="Cambria"/>
          <w:i/>
          <w:color w:val="231F20"/>
        </w:rPr>
        <w:t>Kaddish</w:t>
      </w:r>
      <w:r>
        <w:rPr>
          <w:color w:val="231F20"/>
        </w:rPr>
        <w:t>.</w:t>
      </w:r>
      <w:r>
        <w:rPr>
          <w:color w:val="231F20"/>
          <w:spacing w:val="6"/>
        </w:rPr>
        <w:t> </w:t>
      </w:r>
      <w:r>
        <w:rPr>
          <w:color w:val="231F20"/>
        </w:rPr>
        <w:t>There</w:t>
      </w:r>
      <w:r>
        <w:rPr>
          <w:color w:val="231F20"/>
          <w:spacing w:val="-33"/>
        </w:rPr>
        <w:t> </w:t>
      </w:r>
      <w:r>
        <w:rPr>
          <w:color w:val="231F20"/>
        </w:rPr>
        <w:t>is</w:t>
      </w:r>
      <w:r>
        <w:rPr>
          <w:color w:val="231F20"/>
          <w:spacing w:val="-32"/>
        </w:rPr>
        <w:t> </w:t>
      </w:r>
      <w:r>
        <w:rPr>
          <w:color w:val="231F20"/>
        </w:rPr>
        <w:t>a</w:t>
      </w:r>
      <w:r>
        <w:rPr>
          <w:color w:val="231F20"/>
          <w:spacing w:val="-32"/>
        </w:rPr>
        <w:t> </w:t>
      </w:r>
      <w:r>
        <w:rPr>
          <w:color w:val="231F20"/>
        </w:rPr>
        <w:t>rule</w:t>
      </w:r>
      <w:r>
        <w:rPr>
          <w:color w:val="231F20"/>
          <w:spacing w:val="-33"/>
        </w:rPr>
        <w:t> </w:t>
      </w:r>
      <w:r>
        <w:rPr>
          <w:color w:val="231F20"/>
        </w:rPr>
        <w:t>in</w:t>
      </w:r>
      <w:r>
        <w:rPr>
          <w:color w:val="231F20"/>
          <w:spacing w:val="-33"/>
        </w:rPr>
        <w:t> </w:t>
      </w:r>
      <w:r>
        <w:rPr>
          <w:rFonts w:ascii="Cambria"/>
          <w:i/>
          <w:color w:val="231F20"/>
        </w:rPr>
        <w:t>halachah</w:t>
      </w:r>
      <w:r>
        <w:rPr>
          <w:rFonts w:ascii="Cambria"/>
          <w:i/>
          <w:color w:val="231F20"/>
          <w:spacing w:val="-26"/>
        </w:rPr>
        <w:t> </w:t>
      </w:r>
      <w:r>
        <w:rPr>
          <w:color w:val="231F20"/>
        </w:rPr>
        <w:t>that</w:t>
      </w:r>
      <w:r>
        <w:rPr>
          <w:color w:val="231F20"/>
          <w:spacing w:val="-32"/>
        </w:rPr>
        <w:t> </w:t>
      </w:r>
      <w:r>
        <w:rPr>
          <w:color w:val="231F20"/>
        </w:rPr>
        <w:t>if</w:t>
      </w:r>
      <w:r>
        <w:rPr>
          <w:color w:val="231F20"/>
          <w:spacing w:val="-32"/>
        </w:rPr>
        <w:t> </w:t>
      </w:r>
      <w:r>
        <w:rPr>
          <w:color w:val="231F20"/>
        </w:rPr>
        <w:t>someone</w:t>
      </w:r>
      <w:r>
        <w:rPr>
          <w:color w:val="231F20"/>
          <w:spacing w:val="-33"/>
        </w:rPr>
        <w:t> </w:t>
      </w:r>
      <w:r>
        <w:rPr>
          <w:color w:val="231F20"/>
        </w:rPr>
        <w:t>steals</w:t>
      </w:r>
      <w:r>
        <w:rPr>
          <w:color w:val="231F20"/>
          <w:spacing w:val="-32"/>
        </w:rPr>
        <w:t> </w:t>
      </w:r>
      <w:r>
        <w:rPr>
          <w:color w:val="231F20"/>
          <w:spacing w:val="-3"/>
        </w:rPr>
        <w:t>my</w:t>
      </w:r>
      <w:r>
        <w:rPr>
          <w:color w:val="231F20"/>
          <w:spacing w:val="-33"/>
        </w:rPr>
        <w:t> </w:t>
      </w:r>
      <w:r>
        <w:rPr>
          <w:color w:val="231F20"/>
        </w:rPr>
        <w:t>mitzvah he must pay me a fine of ten gold coins. A man purchased the right to lead the community in the Kaddish </w:t>
      </w:r>
      <w:r>
        <w:rPr>
          <w:color w:val="231F20"/>
          <w:spacing w:val="-4"/>
        </w:rPr>
        <w:t>prayer.</w:t>
      </w:r>
      <w:r>
        <w:rPr>
          <w:color w:val="231F20"/>
          <w:spacing w:val="49"/>
        </w:rPr>
        <w:t> </w:t>
      </w:r>
      <w:r>
        <w:rPr>
          <w:color w:val="231F20"/>
        </w:rPr>
        <w:t>Another mourner jumped to the front of the synagogue and recited the Kaddish </w:t>
      </w:r>
      <w:r>
        <w:rPr>
          <w:color w:val="231F20"/>
          <w:spacing w:val="-3"/>
        </w:rPr>
        <w:t>at </w:t>
      </w:r>
      <w:r>
        <w:rPr>
          <w:color w:val="231F20"/>
        </w:rPr>
        <w:t>the end of the service. Did the second mourner </w:t>
      </w:r>
      <w:r>
        <w:rPr>
          <w:color w:val="231F20"/>
          <w:spacing w:val="-2"/>
        </w:rPr>
        <w:t>owe </w:t>
      </w:r>
      <w:r>
        <w:rPr>
          <w:color w:val="231F20"/>
        </w:rPr>
        <w:t>money to the man who had purchased the right to lead the community in Kaddish? Did</w:t>
      </w:r>
      <w:r>
        <w:rPr>
          <w:color w:val="231F20"/>
          <w:spacing w:val="-11"/>
        </w:rPr>
        <w:t> </w:t>
      </w:r>
      <w:r>
        <w:rPr>
          <w:color w:val="231F20"/>
        </w:rPr>
        <w:t>he</w:t>
      </w:r>
      <w:r>
        <w:rPr>
          <w:color w:val="231F20"/>
          <w:spacing w:val="-11"/>
        </w:rPr>
        <w:t> </w:t>
      </w:r>
      <w:r>
        <w:rPr>
          <w:color w:val="231F20"/>
          <w:spacing w:val="-2"/>
        </w:rPr>
        <w:t>owe</w:t>
      </w:r>
      <w:r>
        <w:rPr>
          <w:color w:val="231F20"/>
          <w:spacing w:val="-11"/>
        </w:rPr>
        <w:t> </w:t>
      </w:r>
      <w:r>
        <w:rPr>
          <w:color w:val="231F20"/>
        </w:rPr>
        <w:t>him</w:t>
      </w:r>
      <w:r>
        <w:rPr>
          <w:color w:val="231F20"/>
          <w:spacing w:val="-10"/>
        </w:rPr>
        <w:t> </w:t>
      </w:r>
      <w:r>
        <w:rPr>
          <w:color w:val="231F20"/>
        </w:rPr>
        <w:t>the</w:t>
      </w:r>
      <w:r>
        <w:rPr>
          <w:color w:val="231F20"/>
          <w:spacing w:val="-11"/>
        </w:rPr>
        <w:t> </w:t>
      </w:r>
      <w:r>
        <w:rPr>
          <w:color w:val="231F20"/>
        </w:rPr>
        <w:t>fine</w:t>
      </w:r>
      <w:r>
        <w:rPr>
          <w:color w:val="231F20"/>
          <w:spacing w:val="-11"/>
        </w:rPr>
        <w:t> </w:t>
      </w:r>
      <w:r>
        <w:rPr>
          <w:color w:val="231F20"/>
        </w:rPr>
        <w:t>of</w:t>
      </w:r>
      <w:r>
        <w:rPr>
          <w:color w:val="231F20"/>
          <w:spacing w:val="-10"/>
        </w:rPr>
        <w:t> </w:t>
      </w:r>
      <w:r>
        <w:rPr>
          <w:color w:val="231F20"/>
        </w:rPr>
        <w:t>ten</w:t>
      </w:r>
      <w:r>
        <w:rPr>
          <w:color w:val="231F20"/>
          <w:spacing w:val="-11"/>
        </w:rPr>
        <w:t> </w:t>
      </w:r>
      <w:r>
        <w:rPr>
          <w:color w:val="231F20"/>
        </w:rPr>
        <w:t>gold</w:t>
      </w:r>
      <w:r>
        <w:rPr>
          <w:color w:val="231F20"/>
          <w:spacing w:val="-11"/>
        </w:rPr>
        <w:t> </w:t>
      </w:r>
      <w:r>
        <w:rPr>
          <w:color w:val="231F20"/>
        </w:rPr>
        <w:t>coins?</w:t>
      </w:r>
      <w:r>
        <w:rPr>
          <w:color w:val="231F20"/>
          <w:spacing w:val="36"/>
        </w:rPr>
        <w:t> </w:t>
      </w:r>
      <w:r>
        <w:rPr>
          <w:color w:val="231F20"/>
        </w:rPr>
        <w:t>The</w:t>
      </w:r>
      <w:r>
        <w:rPr>
          <w:color w:val="231F20"/>
          <w:spacing w:val="-11"/>
        </w:rPr>
        <w:t> </w:t>
      </w:r>
      <w:r>
        <w:rPr>
          <w:rFonts w:ascii="Cambria"/>
          <w:i/>
          <w:color w:val="231F20"/>
        </w:rPr>
        <w:t>Chasam</w:t>
      </w:r>
      <w:r>
        <w:rPr>
          <w:rFonts w:ascii="Cambria"/>
          <w:i/>
          <w:color w:val="231F20"/>
          <w:spacing w:val="-4"/>
        </w:rPr>
        <w:t> </w:t>
      </w:r>
      <w:r>
        <w:rPr>
          <w:rFonts w:ascii="Cambria"/>
          <w:i/>
          <w:color w:val="231F20"/>
        </w:rPr>
        <w:t>Sofer</w:t>
      </w:r>
      <w:r>
        <w:rPr>
          <w:rFonts w:ascii="Cambria"/>
          <w:i/>
          <w:color w:val="231F20"/>
          <w:spacing w:val="-5"/>
        </w:rPr>
        <w:t> </w:t>
      </w:r>
      <w:r>
        <w:rPr>
          <w:color w:val="231F20"/>
          <w:spacing w:val="-3"/>
        </w:rPr>
        <w:t>taught </w:t>
      </w:r>
      <w:r>
        <w:rPr>
          <w:color w:val="231F20"/>
        </w:rPr>
        <w:t>that based on our Gemara, </w:t>
      </w:r>
      <w:r>
        <w:rPr>
          <w:color w:val="231F20"/>
          <w:spacing w:val="-4"/>
        </w:rPr>
        <w:t>prayer, </w:t>
      </w:r>
      <w:r>
        <w:rPr>
          <w:color w:val="231F20"/>
        </w:rPr>
        <w:t>which is like a sacrifice, differs from</w:t>
      </w:r>
      <w:r>
        <w:rPr>
          <w:color w:val="231F20"/>
          <w:spacing w:val="-6"/>
        </w:rPr>
        <w:t> </w:t>
      </w:r>
      <w:r>
        <w:rPr>
          <w:color w:val="231F20"/>
        </w:rPr>
        <w:t>other</w:t>
      </w:r>
      <w:r>
        <w:rPr>
          <w:color w:val="231F20"/>
          <w:spacing w:val="-6"/>
        </w:rPr>
        <w:t> </w:t>
      </w:r>
      <w:r>
        <w:rPr>
          <w:rFonts w:ascii="Cambria"/>
          <w:i/>
          <w:color w:val="231F20"/>
        </w:rPr>
        <w:t>mitzvos</w:t>
      </w:r>
      <w:r>
        <w:rPr>
          <w:color w:val="231F20"/>
        </w:rPr>
        <w:t>,</w:t>
      </w:r>
      <w:r>
        <w:rPr>
          <w:color w:val="231F20"/>
          <w:spacing w:val="-6"/>
        </w:rPr>
        <w:t> </w:t>
      </w:r>
      <w:r>
        <w:rPr>
          <w:color w:val="231F20"/>
        </w:rPr>
        <w:t>and</w:t>
      </w:r>
      <w:r>
        <w:rPr>
          <w:color w:val="231F20"/>
          <w:spacing w:val="-6"/>
        </w:rPr>
        <w:t> </w:t>
      </w:r>
      <w:r>
        <w:rPr>
          <w:color w:val="231F20"/>
        </w:rPr>
        <w:t>the</w:t>
      </w:r>
      <w:r>
        <w:rPr>
          <w:color w:val="231F20"/>
          <w:spacing w:val="-5"/>
        </w:rPr>
        <w:t> </w:t>
      </w:r>
      <w:r>
        <w:rPr>
          <w:color w:val="231F20"/>
        </w:rPr>
        <w:t>interloper</w:t>
      </w:r>
      <w:r>
        <w:rPr>
          <w:color w:val="231F20"/>
          <w:spacing w:val="-6"/>
        </w:rPr>
        <w:t> </w:t>
      </w:r>
      <w:r>
        <w:rPr>
          <w:color w:val="231F20"/>
        </w:rPr>
        <w:t>would</w:t>
      </w:r>
      <w:r>
        <w:rPr>
          <w:color w:val="231F20"/>
          <w:spacing w:val="-6"/>
        </w:rPr>
        <w:t> </w:t>
      </w:r>
      <w:r>
        <w:rPr>
          <w:color w:val="231F20"/>
        </w:rPr>
        <w:t>not</w:t>
      </w:r>
      <w:r>
        <w:rPr>
          <w:color w:val="231F20"/>
          <w:spacing w:val="-6"/>
        </w:rPr>
        <w:t> </w:t>
      </w:r>
      <w:r>
        <w:rPr>
          <w:color w:val="231F20"/>
        </w:rPr>
        <w:t>have</w:t>
      </w:r>
      <w:r>
        <w:rPr>
          <w:color w:val="231F20"/>
          <w:spacing w:val="-5"/>
        </w:rPr>
        <w:t> </w:t>
      </w:r>
      <w:r>
        <w:rPr>
          <w:color w:val="231F20"/>
        </w:rPr>
        <w:t>to</w:t>
      </w:r>
      <w:r>
        <w:rPr>
          <w:color w:val="231F20"/>
          <w:spacing w:val="-6"/>
        </w:rPr>
        <w:t> pay.</w:t>
      </w:r>
    </w:p>
    <w:p>
      <w:pPr>
        <w:pStyle w:val="BodyText"/>
        <w:spacing w:line="316" w:lineRule="auto"/>
        <w:ind w:left="1200" w:right="137" w:firstLine="360"/>
        <w:jc w:val="both"/>
      </w:pPr>
      <w:r>
        <w:rPr>
          <w:color w:val="231F20"/>
        </w:rPr>
        <w:t>Our Gemara explains the opinion of Rabbi Shimon. The Mishnah</w:t>
      </w:r>
      <w:r>
        <w:rPr>
          <w:color w:val="231F20"/>
          <w:spacing w:val="-10"/>
        </w:rPr>
        <w:t> </w:t>
      </w:r>
      <w:r>
        <w:rPr>
          <w:color w:val="231F20"/>
        </w:rPr>
        <w:t>quoted</w:t>
      </w:r>
      <w:r>
        <w:rPr>
          <w:color w:val="231F20"/>
          <w:spacing w:val="-9"/>
        </w:rPr>
        <w:t> </w:t>
      </w:r>
      <w:r>
        <w:rPr>
          <w:color w:val="231F20"/>
        </w:rPr>
        <w:t>Rabbi</w:t>
      </w:r>
      <w:r>
        <w:rPr>
          <w:color w:val="231F20"/>
          <w:spacing w:val="-9"/>
        </w:rPr>
        <w:t> </w:t>
      </w:r>
      <w:r>
        <w:rPr>
          <w:color w:val="231F20"/>
        </w:rPr>
        <w:t>Shimon</w:t>
      </w:r>
      <w:r>
        <w:rPr>
          <w:color w:val="231F20"/>
          <w:spacing w:val="-9"/>
        </w:rPr>
        <w:t> </w:t>
      </w:r>
      <w:r>
        <w:rPr>
          <w:color w:val="231F20"/>
        </w:rPr>
        <w:t>as</w:t>
      </w:r>
      <w:r>
        <w:rPr>
          <w:color w:val="231F20"/>
          <w:spacing w:val="-10"/>
        </w:rPr>
        <w:t> </w:t>
      </w:r>
      <w:r>
        <w:rPr>
          <w:color w:val="231F20"/>
        </w:rPr>
        <w:t>teaching</w:t>
      </w:r>
      <w:r>
        <w:rPr>
          <w:color w:val="231F20"/>
          <w:spacing w:val="-9"/>
        </w:rPr>
        <w:t> </w:t>
      </w:r>
      <w:r>
        <w:rPr>
          <w:color w:val="231F20"/>
        </w:rPr>
        <w:t>that</w:t>
      </w:r>
      <w:r>
        <w:rPr>
          <w:color w:val="231F20"/>
          <w:spacing w:val="-9"/>
        </w:rPr>
        <w:t> </w:t>
      </w:r>
      <w:r>
        <w:rPr>
          <w:color w:val="231F20"/>
        </w:rPr>
        <w:t>if</w:t>
      </w:r>
      <w:r>
        <w:rPr>
          <w:color w:val="231F20"/>
          <w:spacing w:val="-9"/>
        </w:rPr>
        <w:t> </w:t>
      </w:r>
      <w:r>
        <w:rPr>
          <w:color w:val="231F20"/>
        </w:rPr>
        <w:t>someone</w:t>
      </w:r>
      <w:r>
        <w:rPr>
          <w:color w:val="231F20"/>
          <w:spacing w:val="-10"/>
        </w:rPr>
        <w:t> </w:t>
      </w:r>
      <w:r>
        <w:rPr>
          <w:color w:val="231F20"/>
        </w:rPr>
        <w:t>stole</w:t>
      </w:r>
      <w:r>
        <w:rPr>
          <w:color w:val="231F20"/>
          <w:spacing w:val="-9"/>
        </w:rPr>
        <w:t> </w:t>
      </w:r>
      <w:r>
        <w:rPr>
          <w:color w:val="231F20"/>
        </w:rPr>
        <w:t>and slaughtered the sacrifice of a person who must replace his offering, he</w:t>
      </w:r>
      <w:r>
        <w:rPr>
          <w:color w:val="231F20"/>
          <w:spacing w:val="-5"/>
        </w:rPr>
        <w:t> </w:t>
      </w:r>
      <w:r>
        <w:rPr>
          <w:color w:val="231F20"/>
        </w:rPr>
        <w:t>would</w:t>
      </w:r>
      <w:r>
        <w:rPr>
          <w:color w:val="231F20"/>
          <w:spacing w:val="-5"/>
        </w:rPr>
        <w:t> </w:t>
      </w:r>
      <w:r>
        <w:rPr>
          <w:color w:val="231F20"/>
        </w:rPr>
        <w:t>have</w:t>
      </w:r>
      <w:r>
        <w:rPr>
          <w:color w:val="231F20"/>
          <w:spacing w:val="-5"/>
        </w:rPr>
        <w:t> </w:t>
      </w:r>
      <w:r>
        <w:rPr>
          <w:color w:val="231F20"/>
        </w:rPr>
        <w:t>to</w:t>
      </w:r>
      <w:r>
        <w:rPr>
          <w:color w:val="231F20"/>
          <w:spacing w:val="-4"/>
        </w:rPr>
        <w:t> </w:t>
      </w:r>
      <w:r>
        <w:rPr>
          <w:color w:val="231F20"/>
        </w:rPr>
        <w:t>pay</w:t>
      </w:r>
      <w:r>
        <w:rPr>
          <w:color w:val="231F20"/>
          <w:spacing w:val="-5"/>
        </w:rPr>
        <w:t> </w:t>
      </w:r>
      <w:r>
        <w:rPr>
          <w:color w:val="231F20"/>
        </w:rPr>
        <w:t>the</w:t>
      </w:r>
      <w:r>
        <w:rPr>
          <w:color w:val="231F20"/>
          <w:spacing w:val="-5"/>
        </w:rPr>
        <w:t> </w:t>
      </w:r>
      <w:r>
        <w:rPr>
          <w:color w:val="231F20"/>
        </w:rPr>
        <w:t>sacrifice</w:t>
      </w:r>
      <w:r>
        <w:rPr>
          <w:color w:val="231F20"/>
          <w:spacing w:val="-4"/>
        </w:rPr>
        <w:t> </w:t>
      </w:r>
      <w:r>
        <w:rPr>
          <w:color w:val="231F20"/>
        </w:rPr>
        <w:t>donor</w:t>
      </w:r>
      <w:r>
        <w:rPr>
          <w:color w:val="231F20"/>
          <w:spacing w:val="-5"/>
        </w:rPr>
        <w:t> </w:t>
      </w:r>
      <w:r>
        <w:rPr>
          <w:color w:val="231F20"/>
        </w:rPr>
        <w:t>four</w:t>
      </w:r>
      <w:r>
        <w:rPr>
          <w:color w:val="231F20"/>
          <w:spacing w:val="-5"/>
        </w:rPr>
        <w:t> </w:t>
      </w:r>
      <w:r>
        <w:rPr>
          <w:color w:val="231F20"/>
        </w:rPr>
        <w:t>or</w:t>
      </w:r>
      <w:r>
        <w:rPr>
          <w:color w:val="231F20"/>
          <w:spacing w:val="-4"/>
        </w:rPr>
        <w:t> </w:t>
      </w:r>
      <w:r>
        <w:rPr>
          <w:color w:val="231F20"/>
        </w:rPr>
        <w:t>five</w:t>
      </w:r>
      <w:r>
        <w:rPr>
          <w:color w:val="231F20"/>
          <w:spacing w:val="-5"/>
        </w:rPr>
        <w:t> </w:t>
      </w:r>
      <w:r>
        <w:rPr>
          <w:color w:val="231F20"/>
        </w:rPr>
        <w:t>times</w:t>
      </w:r>
      <w:r>
        <w:rPr>
          <w:color w:val="231F20"/>
          <w:spacing w:val="-5"/>
        </w:rPr>
        <w:t> </w:t>
      </w:r>
      <w:r>
        <w:rPr>
          <w:color w:val="231F20"/>
        </w:rPr>
        <w:t>the</w:t>
      </w:r>
      <w:r>
        <w:rPr>
          <w:color w:val="231F20"/>
          <w:spacing w:val="-4"/>
        </w:rPr>
        <w:t> </w:t>
      </w:r>
      <w:r>
        <w:rPr>
          <w:color w:val="231F20"/>
        </w:rPr>
        <w:t>value of the </w:t>
      </w:r>
      <w:r>
        <w:rPr>
          <w:rFonts w:ascii="Cambria"/>
          <w:i/>
          <w:color w:val="231F20"/>
        </w:rPr>
        <w:t>korban. </w:t>
      </w:r>
      <w:r>
        <w:rPr>
          <w:color w:val="231F20"/>
        </w:rPr>
        <w:t>The Gemara struggled to understand the </w:t>
      </w:r>
      <w:r>
        <w:rPr>
          <w:color w:val="231F20"/>
          <w:spacing w:val="-6"/>
        </w:rPr>
        <w:t>law. </w:t>
      </w:r>
      <w:r>
        <w:rPr>
          <w:color w:val="231F20"/>
        </w:rPr>
        <w:t>Rabbi Shimon was of the opinion that an act of slaughter that did not permit</w:t>
      </w:r>
      <w:r>
        <w:rPr>
          <w:color w:val="231F20"/>
          <w:spacing w:val="-7"/>
        </w:rPr>
        <w:t> </w:t>
      </w:r>
      <w:r>
        <w:rPr>
          <w:color w:val="231F20"/>
        </w:rPr>
        <w:t>the</w:t>
      </w:r>
      <w:r>
        <w:rPr>
          <w:color w:val="231F20"/>
          <w:spacing w:val="-6"/>
        </w:rPr>
        <w:t> </w:t>
      </w:r>
      <w:r>
        <w:rPr>
          <w:color w:val="231F20"/>
        </w:rPr>
        <w:t>meat</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eaten</w:t>
      </w:r>
      <w:r>
        <w:rPr>
          <w:color w:val="231F20"/>
          <w:spacing w:val="-6"/>
        </w:rPr>
        <w:t> </w:t>
      </w:r>
      <w:r>
        <w:rPr>
          <w:color w:val="231F20"/>
        </w:rPr>
        <w:t>was</w:t>
      </w:r>
      <w:r>
        <w:rPr>
          <w:color w:val="231F20"/>
          <w:spacing w:val="-6"/>
        </w:rPr>
        <w:t> </w:t>
      </w:r>
      <w:r>
        <w:rPr>
          <w:color w:val="231F20"/>
        </w:rPr>
        <w:t>not</w:t>
      </w:r>
      <w:r>
        <w:rPr>
          <w:color w:val="231F20"/>
          <w:spacing w:val="-6"/>
        </w:rPr>
        <w:t> </w:t>
      </w:r>
      <w:r>
        <w:rPr>
          <w:color w:val="231F20"/>
        </w:rPr>
        <w:t>considered</w:t>
      </w:r>
      <w:r>
        <w:rPr>
          <w:color w:val="231F20"/>
          <w:spacing w:val="-7"/>
        </w:rPr>
        <w:t> </w:t>
      </w:r>
      <w:r>
        <w:rPr>
          <w:color w:val="231F20"/>
        </w:rPr>
        <w:t>an</w:t>
      </w:r>
      <w:r>
        <w:rPr>
          <w:color w:val="231F20"/>
          <w:spacing w:val="-6"/>
        </w:rPr>
        <w:t> </w:t>
      </w:r>
      <w:r>
        <w:rPr>
          <w:color w:val="231F20"/>
        </w:rPr>
        <w:t>act</w:t>
      </w:r>
      <w:r>
        <w:rPr>
          <w:color w:val="231F20"/>
          <w:spacing w:val="-6"/>
        </w:rPr>
        <w:t> </w:t>
      </w:r>
      <w:r>
        <w:rPr>
          <w:color w:val="231F20"/>
        </w:rPr>
        <w:t>of</w:t>
      </w:r>
      <w:r>
        <w:rPr>
          <w:color w:val="231F20"/>
          <w:spacing w:val="-6"/>
        </w:rPr>
        <w:t> </w:t>
      </w:r>
      <w:r>
        <w:rPr>
          <w:color w:val="231F20"/>
        </w:rPr>
        <w:t>slaughter</w:t>
      </w:r>
      <w:r>
        <w:rPr>
          <w:color w:val="231F20"/>
          <w:spacing w:val="-6"/>
        </w:rPr>
        <w:t> </w:t>
      </w:r>
      <w:r>
        <w:rPr>
          <w:color w:val="231F20"/>
        </w:rPr>
        <w:t>to create the obligation to pay four or five times the principle</w:t>
      </w:r>
      <w:r>
        <w:rPr>
          <w:color w:val="231F20"/>
          <w:spacing w:val="-18"/>
        </w:rPr>
        <w:t> </w:t>
      </w:r>
      <w:r>
        <w:rPr>
          <w:color w:val="231F20"/>
        </w:rPr>
        <w:t>amount.</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A</w:t>
      </w:r>
      <w:r>
        <w:rPr>
          <w:color w:val="231F20"/>
          <w:spacing w:val="-14"/>
        </w:rPr>
        <w:t> </w:t>
      </w:r>
      <w:r>
        <w:rPr>
          <w:color w:val="231F20"/>
        </w:rPr>
        <w:t>sacrifice</w:t>
      </w:r>
      <w:r>
        <w:rPr>
          <w:color w:val="231F20"/>
          <w:spacing w:val="-14"/>
        </w:rPr>
        <w:t> </w:t>
      </w:r>
      <w:r>
        <w:rPr>
          <w:color w:val="231F20"/>
        </w:rPr>
        <w:t>slaughtered</w:t>
      </w:r>
      <w:r>
        <w:rPr>
          <w:color w:val="231F20"/>
          <w:spacing w:val="-14"/>
        </w:rPr>
        <w:t> </w:t>
      </w:r>
      <w:r>
        <w:rPr>
          <w:color w:val="231F20"/>
        </w:rPr>
        <w:t>outside</w:t>
      </w:r>
      <w:r>
        <w:rPr>
          <w:color w:val="231F20"/>
          <w:spacing w:val="-15"/>
        </w:rPr>
        <w:t> </w:t>
      </w:r>
      <w:r>
        <w:rPr>
          <w:color w:val="231F20"/>
        </w:rPr>
        <w:t>of</w:t>
      </w:r>
      <w:r>
        <w:rPr>
          <w:color w:val="231F20"/>
          <w:spacing w:val="-14"/>
        </w:rPr>
        <w:t> </w:t>
      </w:r>
      <w:r>
        <w:rPr>
          <w:color w:val="231F20"/>
        </w:rPr>
        <w:t>the</w:t>
      </w:r>
      <w:r>
        <w:rPr>
          <w:color w:val="231F20"/>
          <w:spacing w:val="-14"/>
        </w:rPr>
        <w:t> </w:t>
      </w:r>
      <w:r>
        <w:rPr>
          <w:color w:val="231F20"/>
          <w:spacing w:val="-5"/>
        </w:rPr>
        <w:t>Temple</w:t>
      </w:r>
      <w:r>
        <w:rPr>
          <w:color w:val="231F20"/>
          <w:spacing w:val="-14"/>
        </w:rPr>
        <w:t> </w:t>
      </w:r>
      <w:r>
        <w:rPr>
          <w:color w:val="231F20"/>
        </w:rPr>
        <w:t>may</w:t>
      </w:r>
      <w:r>
        <w:rPr>
          <w:color w:val="231F20"/>
          <w:spacing w:val="-14"/>
        </w:rPr>
        <w:t> </w:t>
      </w:r>
      <w:r>
        <w:rPr>
          <w:color w:val="231F20"/>
        </w:rPr>
        <w:t>not</w:t>
      </w:r>
      <w:r>
        <w:rPr>
          <w:color w:val="231F20"/>
          <w:spacing w:val="-14"/>
        </w:rPr>
        <w:t> </w:t>
      </w:r>
      <w:r>
        <w:rPr>
          <w:color w:val="231F20"/>
        </w:rPr>
        <w:t>be</w:t>
      </w:r>
      <w:r>
        <w:rPr>
          <w:color w:val="231F20"/>
          <w:spacing w:val="-14"/>
        </w:rPr>
        <w:t> </w:t>
      </w:r>
      <w:r>
        <w:rPr>
          <w:color w:val="231F20"/>
        </w:rPr>
        <w:t>eaten.</w:t>
      </w:r>
      <w:r>
        <w:rPr>
          <w:color w:val="231F20"/>
          <w:spacing w:val="36"/>
        </w:rPr>
        <w:t> </w:t>
      </w:r>
      <w:r>
        <w:rPr>
          <w:color w:val="231F20"/>
          <w:spacing w:val="-4"/>
        </w:rPr>
        <w:t>How </w:t>
      </w:r>
      <w:r>
        <w:rPr>
          <w:color w:val="231F20"/>
        </w:rPr>
        <w:t>then could the slaughter of a </w:t>
      </w:r>
      <w:r>
        <w:rPr>
          <w:rFonts w:ascii="Cambria"/>
          <w:i/>
          <w:color w:val="231F20"/>
          <w:spacing w:val="-3"/>
        </w:rPr>
        <w:t>korban </w:t>
      </w:r>
      <w:r>
        <w:rPr>
          <w:color w:val="231F20"/>
        </w:rPr>
        <w:t>create an obligation of the four or</w:t>
      </w:r>
      <w:r>
        <w:rPr>
          <w:color w:val="231F20"/>
          <w:spacing w:val="-14"/>
        </w:rPr>
        <w:t> </w:t>
      </w:r>
      <w:r>
        <w:rPr>
          <w:color w:val="231F20"/>
        </w:rPr>
        <w:t>five</w:t>
      </w:r>
      <w:r>
        <w:rPr>
          <w:color w:val="231F20"/>
          <w:spacing w:val="-14"/>
        </w:rPr>
        <w:t> </w:t>
      </w:r>
      <w:r>
        <w:rPr>
          <w:color w:val="231F20"/>
        </w:rPr>
        <w:t>times</w:t>
      </w:r>
      <w:r>
        <w:rPr>
          <w:color w:val="231F20"/>
          <w:spacing w:val="-14"/>
        </w:rPr>
        <w:t> </w:t>
      </w:r>
      <w:r>
        <w:rPr>
          <w:color w:val="231F20"/>
        </w:rPr>
        <w:t>the</w:t>
      </w:r>
      <w:r>
        <w:rPr>
          <w:color w:val="231F20"/>
          <w:spacing w:val="-13"/>
        </w:rPr>
        <w:t> </w:t>
      </w:r>
      <w:r>
        <w:rPr>
          <w:color w:val="231F20"/>
        </w:rPr>
        <w:t>value</w:t>
      </w:r>
      <w:r>
        <w:rPr>
          <w:color w:val="231F20"/>
          <w:spacing w:val="-14"/>
        </w:rPr>
        <w:t> </w:t>
      </w:r>
      <w:r>
        <w:rPr>
          <w:color w:val="231F20"/>
        </w:rPr>
        <w:t>of</w:t>
      </w:r>
      <w:r>
        <w:rPr>
          <w:color w:val="231F20"/>
          <w:spacing w:val="-14"/>
        </w:rPr>
        <w:t> </w:t>
      </w:r>
      <w:r>
        <w:rPr>
          <w:color w:val="231F20"/>
        </w:rPr>
        <w:t>the</w:t>
      </w:r>
      <w:r>
        <w:rPr>
          <w:color w:val="231F20"/>
          <w:spacing w:val="-13"/>
        </w:rPr>
        <w:t> </w:t>
      </w:r>
      <w:r>
        <w:rPr>
          <w:color w:val="231F20"/>
        </w:rPr>
        <w:t>original</w:t>
      </w:r>
      <w:r>
        <w:rPr>
          <w:color w:val="231F20"/>
          <w:spacing w:val="-14"/>
        </w:rPr>
        <w:t> </w:t>
      </w:r>
      <w:r>
        <w:rPr>
          <w:color w:val="231F20"/>
        </w:rPr>
        <w:t>animal?</w:t>
      </w:r>
      <w:r>
        <w:rPr>
          <w:color w:val="231F20"/>
          <w:spacing w:val="35"/>
        </w:rPr>
        <w:t> </w:t>
      </w:r>
      <w:r>
        <w:rPr>
          <w:color w:val="231F20"/>
        </w:rPr>
        <w:t>The</w:t>
      </w:r>
      <w:r>
        <w:rPr>
          <w:color w:val="231F20"/>
          <w:spacing w:val="-14"/>
        </w:rPr>
        <w:t> </w:t>
      </w:r>
      <w:r>
        <w:rPr>
          <w:color w:val="231F20"/>
        </w:rPr>
        <w:t>Gemara</w:t>
      </w:r>
      <w:r>
        <w:rPr>
          <w:color w:val="231F20"/>
          <w:spacing w:val="-14"/>
        </w:rPr>
        <w:t> </w:t>
      </w:r>
      <w:r>
        <w:rPr>
          <w:color w:val="231F20"/>
        </w:rPr>
        <w:t>answered that the case is when the thief stole the </w:t>
      </w:r>
      <w:r>
        <w:rPr>
          <w:rFonts w:ascii="Cambria"/>
          <w:i/>
          <w:color w:val="231F20"/>
        </w:rPr>
        <w:t>korban</w:t>
      </w:r>
      <w:r>
        <w:rPr>
          <w:color w:val="231F20"/>
        </w:rPr>
        <w:t>, then brought it to the </w:t>
      </w:r>
      <w:r>
        <w:rPr>
          <w:color w:val="231F20"/>
          <w:spacing w:val="-5"/>
        </w:rPr>
        <w:t>Temple, </w:t>
      </w:r>
      <w:r>
        <w:rPr>
          <w:color w:val="231F20"/>
        </w:rPr>
        <w:t>where it was then slaughtered. Asked the Gemara: if it was brought to the </w:t>
      </w:r>
      <w:r>
        <w:rPr>
          <w:color w:val="231F20"/>
          <w:spacing w:val="-5"/>
        </w:rPr>
        <w:t>Temple </w:t>
      </w:r>
      <w:r>
        <w:rPr>
          <w:color w:val="231F20"/>
        </w:rPr>
        <w:t>and offered, why would the thief have to pay a fine? </w:t>
      </w:r>
      <w:r>
        <w:rPr>
          <w:color w:val="231F20"/>
          <w:spacing w:val="-3"/>
        </w:rPr>
        <w:t>He </w:t>
      </w:r>
      <w:r>
        <w:rPr>
          <w:color w:val="231F20"/>
        </w:rPr>
        <w:t>had returned the animal to its owner! The Gemara gave several answers. </w:t>
      </w:r>
      <w:r>
        <w:rPr>
          <w:color w:val="231F20"/>
          <w:spacing w:val="-3"/>
        </w:rPr>
        <w:t>Perhaps </w:t>
      </w:r>
      <w:r>
        <w:rPr>
          <w:color w:val="231F20"/>
        </w:rPr>
        <w:t>our Mishnah was dealing in a case where the animal was slaughtered and then the blood spilled, so the service</w:t>
      </w:r>
      <w:r>
        <w:rPr>
          <w:color w:val="231F20"/>
          <w:spacing w:val="-18"/>
        </w:rPr>
        <w:t> </w:t>
      </w:r>
      <w:r>
        <w:rPr>
          <w:color w:val="231F20"/>
        </w:rPr>
        <w:t>of</w:t>
      </w:r>
      <w:r>
        <w:rPr>
          <w:color w:val="231F20"/>
          <w:spacing w:val="-17"/>
        </w:rPr>
        <w:t> </w:t>
      </w:r>
      <w:r>
        <w:rPr>
          <w:color w:val="231F20"/>
        </w:rPr>
        <w:t>the</w:t>
      </w:r>
      <w:r>
        <w:rPr>
          <w:color w:val="231F20"/>
          <w:spacing w:val="-18"/>
        </w:rPr>
        <w:t> </w:t>
      </w:r>
      <w:r>
        <w:rPr>
          <w:rFonts w:ascii="Cambria"/>
          <w:i/>
          <w:color w:val="231F20"/>
          <w:spacing w:val="-3"/>
        </w:rPr>
        <w:t>korban</w:t>
      </w:r>
      <w:r>
        <w:rPr>
          <w:rFonts w:ascii="Cambria"/>
          <w:i/>
          <w:color w:val="231F20"/>
          <w:spacing w:val="-9"/>
        </w:rPr>
        <w:t> </w:t>
      </w:r>
      <w:r>
        <w:rPr>
          <w:color w:val="231F20"/>
        </w:rPr>
        <w:t>was</w:t>
      </w:r>
      <w:r>
        <w:rPr>
          <w:color w:val="231F20"/>
          <w:spacing w:val="-17"/>
        </w:rPr>
        <w:t> </w:t>
      </w:r>
      <w:r>
        <w:rPr>
          <w:color w:val="231F20"/>
        </w:rPr>
        <w:t>never</w:t>
      </w:r>
      <w:r>
        <w:rPr>
          <w:color w:val="231F20"/>
          <w:spacing w:val="-18"/>
        </w:rPr>
        <w:t> </w:t>
      </w:r>
      <w:r>
        <w:rPr>
          <w:color w:val="231F20"/>
        </w:rPr>
        <w:t>completed.</w:t>
      </w:r>
      <w:r>
        <w:rPr>
          <w:color w:val="231F20"/>
          <w:spacing w:val="28"/>
        </w:rPr>
        <w:t> </w:t>
      </w:r>
      <w:r>
        <w:rPr>
          <w:color w:val="231F20"/>
          <w:spacing w:val="-3"/>
        </w:rPr>
        <w:t>Alternatively,</w:t>
      </w:r>
      <w:r>
        <w:rPr>
          <w:color w:val="231F20"/>
          <w:spacing w:val="-17"/>
        </w:rPr>
        <w:t> </w:t>
      </w:r>
      <w:r>
        <w:rPr>
          <w:color w:val="231F20"/>
        </w:rPr>
        <w:t>the</w:t>
      </w:r>
      <w:r>
        <w:rPr>
          <w:color w:val="231F20"/>
          <w:spacing w:val="-17"/>
        </w:rPr>
        <w:t> </w:t>
      </w:r>
      <w:r>
        <w:rPr>
          <w:color w:val="231F20"/>
        </w:rPr>
        <w:t>animal was</w:t>
      </w:r>
      <w:r>
        <w:rPr>
          <w:color w:val="231F20"/>
          <w:spacing w:val="-7"/>
        </w:rPr>
        <w:t> </w:t>
      </w:r>
      <w:r>
        <w:rPr>
          <w:color w:val="231F20"/>
        </w:rPr>
        <w:t>slaughtered</w:t>
      </w:r>
      <w:r>
        <w:rPr>
          <w:color w:val="231F20"/>
          <w:spacing w:val="-7"/>
        </w:rPr>
        <w:t> </w:t>
      </w:r>
      <w:r>
        <w:rPr>
          <w:color w:val="231F20"/>
        </w:rPr>
        <w:t>with</w:t>
      </w:r>
      <w:r>
        <w:rPr>
          <w:color w:val="231F20"/>
          <w:spacing w:val="-7"/>
        </w:rPr>
        <w:t> </w:t>
      </w:r>
      <w:r>
        <w:rPr>
          <w:color w:val="231F20"/>
        </w:rPr>
        <w:t>express</w:t>
      </w:r>
      <w:r>
        <w:rPr>
          <w:color w:val="231F20"/>
          <w:spacing w:val="-7"/>
        </w:rPr>
        <w:t> </w:t>
      </w:r>
      <w:r>
        <w:rPr>
          <w:color w:val="231F20"/>
        </w:rPr>
        <w:t>intentions</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wrong</w:t>
      </w:r>
      <w:r>
        <w:rPr>
          <w:color w:val="231F20"/>
          <w:spacing w:val="-7"/>
        </w:rPr>
        <w:t> </w:t>
      </w:r>
      <w:r>
        <w:rPr>
          <w:color w:val="231F20"/>
        </w:rPr>
        <w:t>person,</w:t>
      </w:r>
      <w:r>
        <w:rPr>
          <w:color w:val="231F20"/>
          <w:spacing w:val="-6"/>
        </w:rPr>
        <w:t> </w:t>
      </w:r>
      <w:r>
        <w:rPr>
          <w:color w:val="231F20"/>
        </w:rPr>
        <w:t>so</w:t>
      </w:r>
      <w:r>
        <w:rPr>
          <w:color w:val="231F20"/>
          <w:spacing w:val="-7"/>
        </w:rPr>
        <w:t> </w:t>
      </w:r>
      <w:r>
        <w:rPr>
          <w:color w:val="231F20"/>
        </w:rPr>
        <w:t>the service did not fulfill the </w:t>
      </w:r>
      <w:r>
        <w:rPr>
          <w:color w:val="231F20"/>
          <w:spacing w:val="-2"/>
        </w:rPr>
        <w:t>vow </w:t>
      </w:r>
      <w:r>
        <w:rPr>
          <w:color w:val="231F20"/>
        </w:rPr>
        <w:t>of the </w:t>
      </w:r>
      <w:r>
        <w:rPr>
          <w:rFonts w:ascii="Cambria"/>
          <w:i/>
          <w:color w:val="231F20"/>
          <w:spacing w:val="-3"/>
        </w:rPr>
        <w:t>korban </w:t>
      </w:r>
      <w:r>
        <w:rPr>
          <w:color w:val="231F20"/>
          <w:spacing w:val="-4"/>
        </w:rPr>
        <w:t>owner. </w:t>
      </w:r>
      <w:r>
        <w:rPr>
          <w:color w:val="231F20"/>
          <w:spacing w:val="-3"/>
        </w:rPr>
        <w:t>Finally, </w:t>
      </w:r>
      <w:r>
        <w:rPr>
          <w:color w:val="231F20"/>
        </w:rPr>
        <w:t>Rabbi Shimon might have been talking about a sacrifice that received a blemish</w:t>
      </w:r>
      <w:r>
        <w:rPr>
          <w:color w:val="231F20"/>
          <w:spacing w:val="-26"/>
        </w:rPr>
        <w:t> </w:t>
      </w:r>
      <w:r>
        <w:rPr>
          <w:color w:val="231F20"/>
        </w:rPr>
        <w:t>and</w:t>
      </w:r>
      <w:r>
        <w:rPr>
          <w:color w:val="231F20"/>
          <w:spacing w:val="-26"/>
        </w:rPr>
        <w:t> </w:t>
      </w:r>
      <w:r>
        <w:rPr>
          <w:color w:val="231F20"/>
        </w:rPr>
        <w:t>was</w:t>
      </w:r>
      <w:r>
        <w:rPr>
          <w:color w:val="231F20"/>
          <w:spacing w:val="-25"/>
        </w:rPr>
        <w:t> </w:t>
      </w:r>
      <w:r>
        <w:rPr>
          <w:color w:val="231F20"/>
        </w:rPr>
        <w:t>then</w:t>
      </w:r>
      <w:r>
        <w:rPr>
          <w:color w:val="231F20"/>
          <w:spacing w:val="-26"/>
        </w:rPr>
        <w:t> </w:t>
      </w:r>
      <w:r>
        <w:rPr>
          <w:color w:val="231F20"/>
        </w:rPr>
        <w:t>slaughtered</w:t>
      </w:r>
      <w:r>
        <w:rPr>
          <w:color w:val="231F20"/>
          <w:spacing w:val="-25"/>
        </w:rPr>
        <w:t> </w:t>
      </w:r>
      <w:r>
        <w:rPr>
          <w:color w:val="231F20"/>
        </w:rPr>
        <w:t>outside</w:t>
      </w:r>
      <w:r>
        <w:rPr>
          <w:color w:val="231F20"/>
          <w:spacing w:val="-26"/>
        </w:rPr>
        <w:t> </w:t>
      </w:r>
      <w:r>
        <w:rPr>
          <w:color w:val="231F20"/>
        </w:rPr>
        <w:t>the</w:t>
      </w:r>
      <w:r>
        <w:rPr>
          <w:color w:val="231F20"/>
          <w:spacing w:val="-25"/>
        </w:rPr>
        <w:t> </w:t>
      </w:r>
      <w:r>
        <w:rPr>
          <w:color w:val="231F20"/>
          <w:spacing w:val="-5"/>
        </w:rPr>
        <w:t>Temple.</w:t>
      </w:r>
      <w:r>
        <w:rPr>
          <w:color w:val="231F20"/>
          <w:spacing w:val="27"/>
        </w:rPr>
        <w:t> </w:t>
      </w:r>
      <w:r>
        <w:rPr>
          <w:color w:val="231F20"/>
        </w:rPr>
        <w:t>As</w:t>
      </w:r>
      <w:r>
        <w:rPr>
          <w:color w:val="231F20"/>
          <w:spacing w:val="-26"/>
        </w:rPr>
        <w:t> </w:t>
      </w:r>
      <w:r>
        <w:rPr>
          <w:color w:val="231F20"/>
        </w:rPr>
        <w:t>a</w:t>
      </w:r>
      <w:r>
        <w:rPr>
          <w:color w:val="231F20"/>
          <w:spacing w:val="-25"/>
        </w:rPr>
        <w:t> </w:t>
      </w:r>
      <w:r>
        <w:rPr>
          <w:color w:val="231F20"/>
        </w:rPr>
        <w:t>blemished offering,</w:t>
      </w:r>
      <w:r>
        <w:rPr>
          <w:color w:val="231F20"/>
          <w:spacing w:val="-18"/>
        </w:rPr>
        <w:t> </w:t>
      </w:r>
      <w:r>
        <w:rPr>
          <w:color w:val="231F20"/>
        </w:rPr>
        <w:t>the</w:t>
      </w:r>
      <w:r>
        <w:rPr>
          <w:color w:val="231F20"/>
          <w:spacing w:val="-17"/>
        </w:rPr>
        <w:t> </w:t>
      </w:r>
      <w:r>
        <w:rPr>
          <w:color w:val="231F20"/>
        </w:rPr>
        <w:t>slaughter</w:t>
      </w:r>
      <w:r>
        <w:rPr>
          <w:color w:val="231F20"/>
          <w:spacing w:val="-17"/>
        </w:rPr>
        <w:t> </w:t>
      </w:r>
      <w:r>
        <w:rPr>
          <w:color w:val="231F20"/>
        </w:rPr>
        <w:t>outside</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spacing w:val="-5"/>
        </w:rPr>
        <w:t>Temple</w:t>
      </w:r>
      <w:r>
        <w:rPr>
          <w:color w:val="231F20"/>
          <w:spacing w:val="-17"/>
        </w:rPr>
        <w:t> </w:t>
      </w:r>
      <w:r>
        <w:rPr>
          <w:color w:val="231F20"/>
        </w:rPr>
        <w:t>permitted</w:t>
      </w:r>
      <w:r>
        <w:rPr>
          <w:color w:val="231F20"/>
          <w:spacing w:val="-17"/>
        </w:rPr>
        <w:t> </w:t>
      </w:r>
      <w:r>
        <w:rPr>
          <w:color w:val="231F20"/>
        </w:rPr>
        <w:t>it</w:t>
      </w:r>
      <w:r>
        <w:rPr>
          <w:color w:val="231F20"/>
          <w:spacing w:val="-17"/>
        </w:rPr>
        <w:t> </w:t>
      </w:r>
      <w:r>
        <w:rPr>
          <w:color w:val="231F20"/>
        </w:rPr>
        <w:t>to</w:t>
      </w:r>
      <w:r>
        <w:rPr>
          <w:color w:val="231F20"/>
          <w:spacing w:val="-17"/>
        </w:rPr>
        <w:t> </w:t>
      </w:r>
      <w:r>
        <w:rPr>
          <w:color w:val="231F20"/>
        </w:rPr>
        <w:t>be</w:t>
      </w:r>
      <w:r>
        <w:rPr>
          <w:color w:val="231F20"/>
          <w:spacing w:val="-17"/>
        </w:rPr>
        <w:t> </w:t>
      </w:r>
      <w:r>
        <w:rPr>
          <w:color w:val="231F20"/>
        </w:rPr>
        <w:t>eaten.</w:t>
      </w:r>
    </w:p>
    <w:p>
      <w:pPr>
        <w:spacing w:line="252" w:lineRule="exact" w:before="0"/>
        <w:ind w:left="1560" w:right="0" w:firstLine="0"/>
        <w:jc w:val="both"/>
        <w:rPr>
          <w:sz w:val="23"/>
        </w:rPr>
      </w:pPr>
      <w:r>
        <w:rPr>
          <w:color w:val="231F20"/>
          <w:sz w:val="23"/>
        </w:rPr>
        <w:t>The </w:t>
      </w:r>
      <w:r>
        <w:rPr>
          <w:rFonts w:ascii="Cambria" w:hAnsi="Cambria"/>
          <w:i/>
          <w:color w:val="231F20"/>
          <w:sz w:val="23"/>
        </w:rPr>
        <w:t>Chasam Sofer </w:t>
      </w:r>
      <w:r>
        <w:rPr>
          <w:color w:val="231F20"/>
          <w:sz w:val="23"/>
        </w:rPr>
        <w:t>(</w:t>
      </w:r>
      <w:r>
        <w:rPr>
          <w:rFonts w:ascii="Cambria" w:hAnsi="Cambria"/>
          <w:i/>
          <w:color w:val="231F20"/>
          <w:sz w:val="23"/>
        </w:rPr>
        <w:t>Shut Yoreh De’ah </w:t>
      </w:r>
      <w:r>
        <w:rPr>
          <w:color w:val="231F20"/>
          <w:sz w:val="23"/>
        </w:rPr>
        <w:t>345) felt that if the wrong</w:t>
      </w:r>
    </w:p>
    <w:p>
      <w:pPr>
        <w:pStyle w:val="BodyText"/>
        <w:spacing w:line="316" w:lineRule="auto" w:before="80"/>
        <w:ind w:left="1200" w:right="137"/>
        <w:jc w:val="both"/>
      </w:pPr>
      <w:r>
        <w:rPr>
          <w:color w:val="231F20"/>
        </w:rPr>
        <w:t>person grabbed the privilege of leading the </w:t>
      </w:r>
      <w:r>
        <w:rPr>
          <w:rFonts w:ascii="Cambria"/>
          <w:i/>
          <w:color w:val="231F20"/>
        </w:rPr>
        <w:t>Kaddish</w:t>
      </w:r>
      <w:r>
        <w:rPr>
          <w:color w:val="231F20"/>
        </w:rPr>
        <w:t>, it would be akin to a thief who brings the sacrifice of another person to the </w:t>
      </w:r>
      <w:r>
        <w:rPr>
          <w:color w:val="231F20"/>
          <w:spacing w:val="-5"/>
        </w:rPr>
        <w:t>Temple.</w:t>
      </w:r>
      <w:r>
        <w:rPr>
          <w:color w:val="231F20"/>
          <w:spacing w:val="36"/>
        </w:rPr>
        <w:t> </w:t>
      </w:r>
      <w:r>
        <w:rPr>
          <w:color w:val="231F20"/>
          <w:spacing w:val="-3"/>
        </w:rPr>
        <w:t>Just</w:t>
      </w:r>
      <w:r>
        <w:rPr>
          <w:color w:val="231F20"/>
          <w:spacing w:val="-15"/>
        </w:rPr>
        <w:t> </w:t>
      </w:r>
      <w:r>
        <w:rPr>
          <w:color w:val="231F20"/>
        </w:rPr>
        <w:t>as</w:t>
      </w:r>
      <w:r>
        <w:rPr>
          <w:color w:val="231F20"/>
          <w:spacing w:val="-14"/>
        </w:rPr>
        <w:t> </w:t>
      </w:r>
      <w:r>
        <w:rPr>
          <w:color w:val="231F20"/>
        </w:rPr>
        <w:t>in</w:t>
      </w:r>
      <w:r>
        <w:rPr>
          <w:color w:val="231F20"/>
          <w:spacing w:val="-15"/>
        </w:rPr>
        <w:t> </w:t>
      </w:r>
      <w:r>
        <w:rPr>
          <w:color w:val="231F20"/>
        </w:rPr>
        <w:t>the</w:t>
      </w:r>
      <w:r>
        <w:rPr>
          <w:color w:val="231F20"/>
          <w:spacing w:val="-15"/>
        </w:rPr>
        <w:t> </w:t>
      </w:r>
      <w:r>
        <w:rPr>
          <w:color w:val="231F20"/>
        </w:rPr>
        <w:t>case</w:t>
      </w:r>
      <w:r>
        <w:rPr>
          <w:color w:val="231F20"/>
          <w:spacing w:val="-15"/>
        </w:rPr>
        <w:t> </w:t>
      </w:r>
      <w:r>
        <w:rPr>
          <w:color w:val="231F20"/>
        </w:rPr>
        <w:t>of</w:t>
      </w:r>
      <w:r>
        <w:rPr>
          <w:color w:val="231F20"/>
          <w:spacing w:val="-15"/>
        </w:rPr>
        <w:t> </w:t>
      </w:r>
      <w:r>
        <w:rPr>
          <w:color w:val="231F20"/>
        </w:rPr>
        <w:t>the</w:t>
      </w:r>
      <w:r>
        <w:rPr>
          <w:color w:val="231F20"/>
          <w:spacing w:val="-14"/>
        </w:rPr>
        <w:t> </w:t>
      </w:r>
      <w:r>
        <w:rPr>
          <w:color w:val="231F20"/>
        </w:rPr>
        <w:t>sacrifice,</w:t>
      </w:r>
      <w:r>
        <w:rPr>
          <w:color w:val="231F20"/>
          <w:spacing w:val="-15"/>
        </w:rPr>
        <w:t> </w:t>
      </w:r>
      <w:r>
        <w:rPr>
          <w:color w:val="231F20"/>
        </w:rPr>
        <w:t>the</w:t>
      </w:r>
      <w:r>
        <w:rPr>
          <w:color w:val="231F20"/>
          <w:spacing w:val="-15"/>
        </w:rPr>
        <w:t> </w:t>
      </w:r>
      <w:r>
        <w:rPr>
          <w:color w:val="231F20"/>
        </w:rPr>
        <w:t>original</w:t>
      </w:r>
      <w:r>
        <w:rPr>
          <w:color w:val="231F20"/>
          <w:spacing w:val="-15"/>
        </w:rPr>
        <w:t> </w:t>
      </w:r>
      <w:r>
        <w:rPr>
          <w:color w:val="231F20"/>
        </w:rPr>
        <w:t>donor</w:t>
      </w:r>
      <w:r>
        <w:rPr>
          <w:color w:val="231F20"/>
          <w:spacing w:val="-15"/>
        </w:rPr>
        <w:t> </w:t>
      </w:r>
      <w:r>
        <w:rPr>
          <w:color w:val="231F20"/>
        </w:rPr>
        <w:t>gets</w:t>
      </w:r>
      <w:r>
        <w:rPr>
          <w:color w:val="231F20"/>
          <w:spacing w:val="-14"/>
        </w:rPr>
        <w:t> </w:t>
      </w:r>
      <w:r>
        <w:rPr>
          <w:color w:val="231F20"/>
        </w:rPr>
        <w:t>the mitzvah credit for the offering, and it is considered as if the animal were returned to him, when someone else grabs the </w:t>
      </w:r>
      <w:r>
        <w:rPr>
          <w:rFonts w:ascii="Cambria"/>
          <w:i/>
          <w:color w:val="231F20"/>
          <w:spacing w:val="-3"/>
        </w:rPr>
        <w:t>Kaddish </w:t>
      </w:r>
      <w:r>
        <w:rPr>
          <w:color w:val="231F20"/>
        </w:rPr>
        <w:t>that is rightfully mine, I get the credit for the mitzvah, and it is as if the prayer were returned to me. The soul of the relative of the one who purchased the </w:t>
      </w:r>
      <w:r>
        <w:rPr>
          <w:rFonts w:ascii="Cambria"/>
          <w:i/>
          <w:color w:val="231F20"/>
          <w:spacing w:val="-3"/>
        </w:rPr>
        <w:t>Kaddish </w:t>
      </w:r>
      <w:r>
        <w:rPr>
          <w:color w:val="231F20"/>
        </w:rPr>
        <w:t>was elevated by the </w:t>
      </w:r>
      <w:r>
        <w:rPr>
          <w:rFonts w:ascii="Cambria"/>
          <w:i/>
          <w:color w:val="231F20"/>
          <w:spacing w:val="-3"/>
        </w:rPr>
        <w:t>Kaddish </w:t>
      </w:r>
      <w:r>
        <w:rPr>
          <w:color w:val="231F20"/>
        </w:rPr>
        <w:t>recited, even if it was a non-relative who actually led the </w:t>
      </w:r>
      <w:r>
        <w:rPr>
          <w:color w:val="231F20"/>
          <w:spacing w:val="-4"/>
        </w:rPr>
        <w:t>prayer.</w:t>
      </w:r>
      <w:r>
        <w:rPr>
          <w:color w:val="231F20"/>
          <w:spacing w:val="49"/>
        </w:rPr>
        <w:t> </w:t>
      </w:r>
      <w:r>
        <w:rPr>
          <w:color w:val="231F20"/>
        </w:rPr>
        <w:t>As a result, the interloper would not have to pay anything, for his actions did not take </w:t>
      </w:r>
      <w:r>
        <w:rPr>
          <w:color w:val="231F20"/>
          <w:spacing w:val="-3"/>
        </w:rPr>
        <w:t>away </w:t>
      </w:r>
      <w:r>
        <w:rPr>
          <w:color w:val="231F20"/>
        </w:rPr>
        <w:t>a mitzvah from another</w:t>
      </w:r>
      <w:r>
        <w:rPr>
          <w:color w:val="231F20"/>
          <w:spacing w:val="-31"/>
        </w:rPr>
        <w:t> </w:t>
      </w:r>
      <w:r>
        <w:rPr>
          <w:color w:val="231F20"/>
        </w:rPr>
        <w:t>person.</w:t>
      </w:r>
    </w:p>
    <w:p>
      <w:pPr>
        <w:pStyle w:val="BodyText"/>
        <w:spacing w:line="314" w:lineRule="auto"/>
        <w:ind w:left="1200" w:right="137" w:firstLine="360"/>
        <w:jc w:val="both"/>
        <w:rPr>
          <w:rFonts w:ascii="Cambria"/>
          <w:i/>
        </w:rPr>
      </w:pPr>
      <w:r>
        <w:rPr>
          <w:color w:val="231F20"/>
          <w:spacing w:val="-5"/>
        </w:rPr>
        <w:t>Tosfos </w:t>
      </w:r>
      <w:r>
        <w:rPr>
          <w:color w:val="231F20"/>
        </w:rPr>
        <w:t>in </w:t>
      </w:r>
      <w:r>
        <w:rPr>
          <w:rFonts w:ascii="Cambria"/>
          <w:i/>
          <w:color w:val="231F20"/>
        </w:rPr>
        <w:t>Bava </w:t>
      </w:r>
      <w:r>
        <w:rPr>
          <w:rFonts w:ascii="Cambria"/>
          <w:i/>
          <w:color w:val="231F20"/>
          <w:spacing w:val="-4"/>
        </w:rPr>
        <w:t>Kamma </w:t>
      </w:r>
      <w:r>
        <w:rPr>
          <w:color w:val="231F20"/>
        </w:rPr>
        <w:t>(91a) discuss a similar scenario. They teach</w:t>
      </w:r>
      <w:r>
        <w:rPr>
          <w:color w:val="231F20"/>
          <w:spacing w:val="-7"/>
        </w:rPr>
        <w:t> </w:t>
      </w:r>
      <w:r>
        <w:rPr>
          <w:color w:val="231F20"/>
        </w:rPr>
        <w:t>about</w:t>
      </w:r>
      <w:r>
        <w:rPr>
          <w:color w:val="231F20"/>
          <w:spacing w:val="-6"/>
        </w:rPr>
        <w:t> </w:t>
      </w:r>
      <w:r>
        <w:rPr>
          <w:color w:val="231F20"/>
        </w:rPr>
        <w:t>a</w:t>
      </w:r>
      <w:r>
        <w:rPr>
          <w:color w:val="231F20"/>
          <w:spacing w:val="-6"/>
        </w:rPr>
        <w:t> </w:t>
      </w:r>
      <w:r>
        <w:rPr>
          <w:color w:val="231F20"/>
        </w:rPr>
        <w:t>man</w:t>
      </w:r>
      <w:r>
        <w:rPr>
          <w:color w:val="231F20"/>
          <w:spacing w:val="-6"/>
        </w:rPr>
        <w:t> </w:t>
      </w:r>
      <w:r>
        <w:rPr>
          <w:color w:val="231F20"/>
        </w:rPr>
        <w:t>who</w:t>
      </w:r>
      <w:r>
        <w:rPr>
          <w:color w:val="231F20"/>
          <w:spacing w:val="-7"/>
        </w:rPr>
        <w:t> </w:t>
      </w:r>
      <w:r>
        <w:rPr>
          <w:color w:val="231F20"/>
        </w:rPr>
        <w:t>called</w:t>
      </w:r>
      <w:r>
        <w:rPr>
          <w:color w:val="231F20"/>
          <w:spacing w:val="-6"/>
        </w:rPr>
        <w:t> </w:t>
      </w:r>
      <w:r>
        <w:rPr>
          <w:color w:val="231F20"/>
        </w:rPr>
        <w:t>up</w:t>
      </w:r>
      <w:r>
        <w:rPr>
          <w:color w:val="231F20"/>
          <w:spacing w:val="-6"/>
        </w:rPr>
        <w:t> </w:t>
      </w:r>
      <w:r>
        <w:rPr>
          <w:color w:val="231F20"/>
        </w:rPr>
        <w:t>a</w:t>
      </w:r>
      <w:r>
        <w:rPr>
          <w:color w:val="231F20"/>
          <w:spacing w:val="-6"/>
        </w:rPr>
        <w:t> </w:t>
      </w:r>
      <w:r>
        <w:rPr>
          <w:color w:val="231F20"/>
        </w:rPr>
        <w:t>member</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synagogue</w:t>
      </w:r>
      <w:r>
        <w:rPr>
          <w:color w:val="231F20"/>
          <w:spacing w:val="-6"/>
        </w:rPr>
        <w:t> </w:t>
      </w:r>
      <w:r>
        <w:rPr>
          <w:color w:val="231F20"/>
        </w:rPr>
        <w:t>to</w:t>
      </w:r>
      <w:r>
        <w:rPr>
          <w:color w:val="231F20"/>
          <w:spacing w:val="-6"/>
        </w:rPr>
        <w:t> </w:t>
      </w:r>
      <w:r>
        <w:rPr>
          <w:color w:val="231F20"/>
        </w:rPr>
        <w:t>read from the </w:t>
      </w:r>
      <w:r>
        <w:rPr>
          <w:color w:val="231F20"/>
          <w:spacing w:val="-5"/>
        </w:rPr>
        <w:t>Torah, </w:t>
      </w:r>
      <w:r>
        <w:rPr>
          <w:color w:val="231F20"/>
        </w:rPr>
        <w:t>but someone else jumped up and grabbed the</w:t>
      </w:r>
      <w:r>
        <w:rPr>
          <w:color w:val="231F20"/>
          <w:spacing w:val="-31"/>
        </w:rPr>
        <w:t> </w:t>
      </w:r>
      <w:r>
        <w:rPr>
          <w:rFonts w:ascii="Cambria"/>
          <w:i/>
          <w:color w:val="231F20"/>
          <w:spacing w:val="-3"/>
        </w:rPr>
        <w:t>aliyah</w:t>
      </w:r>
    </w:p>
    <w:p>
      <w:pPr>
        <w:spacing w:after="0" w:line="314" w:lineRule="auto"/>
        <w:jc w:val="both"/>
        <w:rPr>
          <w:rFonts w:ascii="Cambria"/>
        </w:rPr>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instead. </w:t>
      </w:r>
      <w:r>
        <w:rPr>
          <w:color w:val="231F20"/>
          <w:spacing w:val="-5"/>
        </w:rPr>
        <w:t>Would </w:t>
      </w:r>
      <w:r>
        <w:rPr>
          <w:color w:val="231F20"/>
        </w:rPr>
        <w:t>the second person </w:t>
      </w:r>
      <w:r>
        <w:rPr>
          <w:color w:val="231F20"/>
          <w:spacing w:val="-2"/>
        </w:rPr>
        <w:t>owe </w:t>
      </w:r>
      <w:r>
        <w:rPr>
          <w:color w:val="231F20"/>
        </w:rPr>
        <w:t>money to the first? Rabbenu </w:t>
      </w:r>
      <w:r>
        <w:rPr>
          <w:color w:val="231F20"/>
          <w:spacing w:val="-9"/>
        </w:rPr>
        <w:t>Tam </w:t>
      </w:r>
      <w:r>
        <w:rPr>
          <w:color w:val="231F20"/>
        </w:rPr>
        <w:t>taught that there was no obligation on the </w:t>
      </w:r>
      <w:r>
        <w:rPr>
          <w:color w:val="231F20"/>
          <w:spacing w:val="-3"/>
        </w:rPr>
        <w:t>interloper. </w:t>
      </w:r>
      <w:r>
        <w:rPr>
          <w:color w:val="231F20"/>
        </w:rPr>
        <w:t>The one originally</w:t>
      </w:r>
      <w:r>
        <w:rPr>
          <w:color w:val="231F20"/>
          <w:spacing w:val="-19"/>
        </w:rPr>
        <w:t> </w:t>
      </w:r>
      <w:r>
        <w:rPr>
          <w:color w:val="231F20"/>
        </w:rPr>
        <w:t>called</w:t>
      </w:r>
      <w:r>
        <w:rPr>
          <w:color w:val="231F20"/>
          <w:spacing w:val="-19"/>
        </w:rPr>
        <w:t> </w:t>
      </w:r>
      <w:r>
        <w:rPr>
          <w:color w:val="231F20"/>
        </w:rPr>
        <w:t>up</w:t>
      </w:r>
      <w:r>
        <w:rPr>
          <w:color w:val="231F20"/>
          <w:spacing w:val="-18"/>
        </w:rPr>
        <w:t> </w:t>
      </w:r>
      <w:r>
        <w:rPr>
          <w:color w:val="231F20"/>
        </w:rPr>
        <w:t>could</w:t>
      </w:r>
      <w:r>
        <w:rPr>
          <w:color w:val="231F20"/>
          <w:spacing w:val="-19"/>
        </w:rPr>
        <w:t> </w:t>
      </w:r>
      <w:r>
        <w:rPr>
          <w:color w:val="231F20"/>
        </w:rPr>
        <w:t>have</w:t>
      </w:r>
      <w:r>
        <w:rPr>
          <w:color w:val="231F20"/>
          <w:spacing w:val="-19"/>
        </w:rPr>
        <w:t> </w:t>
      </w:r>
      <w:r>
        <w:rPr>
          <w:color w:val="231F20"/>
        </w:rPr>
        <w:t>answered</w:t>
      </w:r>
      <w:r>
        <w:rPr>
          <w:color w:val="231F20"/>
          <w:spacing w:val="-18"/>
        </w:rPr>
        <w:t> </w:t>
      </w:r>
      <w:r>
        <w:rPr>
          <w:rFonts w:ascii="Cambria"/>
          <w:i/>
          <w:color w:val="231F20"/>
        </w:rPr>
        <w:t>amen</w:t>
      </w:r>
      <w:r>
        <w:rPr>
          <w:rFonts w:ascii="Cambria"/>
          <w:i/>
          <w:color w:val="231F20"/>
          <w:spacing w:val="-12"/>
        </w:rPr>
        <w:t> </w:t>
      </w:r>
      <w:r>
        <w:rPr>
          <w:color w:val="231F20"/>
        </w:rPr>
        <w:t>to</w:t>
      </w:r>
      <w:r>
        <w:rPr>
          <w:color w:val="231F20"/>
          <w:spacing w:val="-18"/>
        </w:rPr>
        <w:t> </w:t>
      </w:r>
      <w:r>
        <w:rPr>
          <w:color w:val="231F20"/>
        </w:rPr>
        <w:t>the</w:t>
      </w:r>
      <w:r>
        <w:rPr>
          <w:color w:val="231F20"/>
          <w:spacing w:val="-19"/>
        </w:rPr>
        <w:t> </w:t>
      </w:r>
      <w:r>
        <w:rPr>
          <w:color w:val="231F20"/>
        </w:rPr>
        <w:t>blessings</w:t>
      </w:r>
      <w:r>
        <w:rPr>
          <w:color w:val="231F20"/>
          <w:spacing w:val="-19"/>
        </w:rPr>
        <w:t> </w:t>
      </w:r>
      <w:r>
        <w:rPr>
          <w:color w:val="231F20"/>
        </w:rPr>
        <w:t>of</w:t>
      </w:r>
      <w:r>
        <w:rPr>
          <w:color w:val="231F20"/>
          <w:spacing w:val="-18"/>
        </w:rPr>
        <w:t> </w:t>
      </w:r>
      <w:r>
        <w:rPr>
          <w:color w:val="231F20"/>
        </w:rPr>
        <w:t>the man</w:t>
      </w:r>
      <w:r>
        <w:rPr>
          <w:color w:val="231F20"/>
          <w:spacing w:val="-20"/>
        </w:rPr>
        <w:t> </w:t>
      </w:r>
      <w:r>
        <w:rPr>
          <w:color w:val="231F20"/>
        </w:rPr>
        <w:t>who</w:t>
      </w:r>
      <w:r>
        <w:rPr>
          <w:color w:val="231F20"/>
          <w:spacing w:val="-20"/>
        </w:rPr>
        <w:t> </w:t>
      </w:r>
      <w:r>
        <w:rPr>
          <w:color w:val="231F20"/>
        </w:rPr>
        <w:t>grabbed</w:t>
      </w:r>
      <w:r>
        <w:rPr>
          <w:color w:val="231F20"/>
          <w:spacing w:val="-20"/>
        </w:rPr>
        <w:t> </w:t>
      </w:r>
      <w:r>
        <w:rPr>
          <w:color w:val="231F20"/>
        </w:rPr>
        <w:t>the</w:t>
      </w:r>
      <w:r>
        <w:rPr>
          <w:color w:val="231F20"/>
          <w:spacing w:val="-20"/>
        </w:rPr>
        <w:t> </w:t>
      </w:r>
      <w:r>
        <w:rPr>
          <w:rFonts w:ascii="Cambria"/>
          <w:i/>
          <w:color w:val="231F20"/>
        </w:rPr>
        <w:t>aliyah</w:t>
      </w:r>
      <w:r>
        <w:rPr>
          <w:color w:val="231F20"/>
        </w:rPr>
        <w:t>.</w:t>
      </w:r>
      <w:r>
        <w:rPr>
          <w:color w:val="231F20"/>
          <w:spacing w:val="-20"/>
        </w:rPr>
        <w:t> </w:t>
      </w:r>
      <w:r>
        <w:rPr>
          <w:color w:val="231F20"/>
          <w:spacing w:val="-7"/>
        </w:rPr>
        <w:t>Were</w:t>
      </w:r>
      <w:r>
        <w:rPr>
          <w:color w:val="231F20"/>
          <w:spacing w:val="-20"/>
        </w:rPr>
        <w:t> </w:t>
      </w:r>
      <w:r>
        <w:rPr>
          <w:color w:val="231F20"/>
        </w:rPr>
        <w:t>he</w:t>
      </w:r>
      <w:r>
        <w:rPr>
          <w:color w:val="231F20"/>
          <w:spacing w:val="-19"/>
        </w:rPr>
        <w:t> </w:t>
      </w:r>
      <w:r>
        <w:rPr>
          <w:color w:val="231F20"/>
        </w:rPr>
        <w:t>to</w:t>
      </w:r>
      <w:r>
        <w:rPr>
          <w:color w:val="231F20"/>
          <w:spacing w:val="-20"/>
        </w:rPr>
        <w:t> </w:t>
      </w:r>
      <w:r>
        <w:rPr>
          <w:color w:val="231F20"/>
        </w:rPr>
        <w:t>do</w:t>
      </w:r>
      <w:r>
        <w:rPr>
          <w:color w:val="231F20"/>
          <w:spacing w:val="-20"/>
        </w:rPr>
        <w:t> </w:t>
      </w:r>
      <w:r>
        <w:rPr>
          <w:color w:val="231F20"/>
        </w:rPr>
        <w:t>so,</w:t>
      </w:r>
      <w:r>
        <w:rPr>
          <w:color w:val="231F20"/>
          <w:spacing w:val="-20"/>
        </w:rPr>
        <w:t> </w:t>
      </w:r>
      <w:r>
        <w:rPr>
          <w:color w:val="231F20"/>
        </w:rPr>
        <w:t>it</w:t>
      </w:r>
      <w:r>
        <w:rPr>
          <w:color w:val="231F20"/>
          <w:spacing w:val="-20"/>
        </w:rPr>
        <w:t> </w:t>
      </w:r>
      <w:r>
        <w:rPr>
          <w:color w:val="231F20"/>
        </w:rPr>
        <w:t>would</w:t>
      </w:r>
      <w:r>
        <w:rPr>
          <w:color w:val="231F20"/>
          <w:spacing w:val="-20"/>
        </w:rPr>
        <w:t> </w:t>
      </w:r>
      <w:r>
        <w:rPr>
          <w:color w:val="231F20"/>
        </w:rPr>
        <w:t>be</w:t>
      </w:r>
      <w:r>
        <w:rPr>
          <w:color w:val="231F20"/>
          <w:spacing w:val="-20"/>
        </w:rPr>
        <w:t> </w:t>
      </w:r>
      <w:r>
        <w:rPr>
          <w:color w:val="231F20"/>
        </w:rPr>
        <w:t>considered as</w:t>
      </w:r>
      <w:r>
        <w:rPr>
          <w:color w:val="231F20"/>
          <w:spacing w:val="-10"/>
        </w:rPr>
        <w:t> </w:t>
      </w:r>
      <w:r>
        <w:rPr>
          <w:color w:val="231F20"/>
        </w:rPr>
        <w:t>if</w:t>
      </w:r>
      <w:r>
        <w:rPr>
          <w:color w:val="231F20"/>
          <w:spacing w:val="-9"/>
        </w:rPr>
        <w:t> </w:t>
      </w:r>
      <w:r>
        <w:rPr>
          <w:color w:val="231F20"/>
        </w:rPr>
        <w:t>he</w:t>
      </w:r>
      <w:r>
        <w:rPr>
          <w:color w:val="231F20"/>
          <w:spacing w:val="-9"/>
        </w:rPr>
        <w:t> </w:t>
      </w:r>
      <w:r>
        <w:rPr>
          <w:color w:val="231F20"/>
        </w:rPr>
        <w:t>said</w:t>
      </w:r>
      <w:r>
        <w:rPr>
          <w:color w:val="231F20"/>
          <w:spacing w:val="-9"/>
        </w:rPr>
        <w:t> </w:t>
      </w:r>
      <w:r>
        <w:rPr>
          <w:color w:val="231F20"/>
        </w:rPr>
        <w:t>the</w:t>
      </w:r>
      <w:r>
        <w:rPr>
          <w:color w:val="231F20"/>
          <w:spacing w:val="-9"/>
        </w:rPr>
        <w:t> </w:t>
      </w:r>
      <w:r>
        <w:rPr>
          <w:color w:val="231F20"/>
        </w:rPr>
        <w:t>blessings.</w:t>
      </w:r>
      <w:r>
        <w:rPr>
          <w:color w:val="231F20"/>
          <w:spacing w:val="39"/>
        </w:rPr>
        <w:t> </w:t>
      </w:r>
      <w:r>
        <w:rPr>
          <w:color w:val="231F20"/>
        </w:rPr>
        <w:t>Therefore,</w:t>
      </w:r>
      <w:r>
        <w:rPr>
          <w:color w:val="231F20"/>
          <w:spacing w:val="-9"/>
        </w:rPr>
        <w:t> </w:t>
      </w:r>
      <w:r>
        <w:rPr>
          <w:color w:val="231F20"/>
        </w:rPr>
        <w:t>if</w:t>
      </w:r>
      <w:r>
        <w:rPr>
          <w:color w:val="231F20"/>
          <w:spacing w:val="-9"/>
        </w:rPr>
        <w:t> </w:t>
      </w:r>
      <w:r>
        <w:rPr>
          <w:color w:val="231F20"/>
        </w:rPr>
        <w:t>he</w:t>
      </w:r>
      <w:r>
        <w:rPr>
          <w:color w:val="231F20"/>
          <w:spacing w:val="-9"/>
        </w:rPr>
        <w:t> </w:t>
      </w:r>
      <w:r>
        <w:rPr>
          <w:color w:val="231F20"/>
        </w:rPr>
        <w:t>did</w:t>
      </w:r>
      <w:r>
        <w:rPr>
          <w:color w:val="231F20"/>
          <w:spacing w:val="-9"/>
        </w:rPr>
        <w:t> </w:t>
      </w:r>
      <w:r>
        <w:rPr>
          <w:color w:val="231F20"/>
        </w:rPr>
        <w:t>not</w:t>
      </w:r>
      <w:r>
        <w:rPr>
          <w:color w:val="231F20"/>
          <w:spacing w:val="-9"/>
        </w:rPr>
        <w:t> </w:t>
      </w:r>
      <w:r>
        <w:rPr>
          <w:color w:val="231F20"/>
        </w:rPr>
        <w:t>respond</w:t>
      </w:r>
      <w:r>
        <w:rPr>
          <w:color w:val="231F20"/>
          <w:spacing w:val="-9"/>
        </w:rPr>
        <w:t> </w:t>
      </w:r>
      <w:r>
        <w:rPr>
          <w:rFonts w:ascii="Cambria"/>
          <w:i/>
          <w:color w:val="231F20"/>
        </w:rPr>
        <w:t>amen</w:t>
      </w:r>
      <w:r>
        <w:rPr>
          <w:color w:val="231F20"/>
        </w:rPr>
        <w:t>,</w:t>
      </w:r>
      <w:r>
        <w:rPr>
          <w:color w:val="231F20"/>
          <w:spacing w:val="-9"/>
        </w:rPr>
        <w:t> </w:t>
      </w:r>
      <w:r>
        <w:rPr>
          <w:color w:val="231F20"/>
        </w:rPr>
        <w:t>he caused himself the loss</w:t>
      </w:r>
      <w:r>
        <w:rPr>
          <w:color w:val="231F20"/>
          <w:spacing w:val="-28"/>
        </w:rPr>
        <w:t> </w:t>
      </w:r>
      <w:r>
        <w:rPr>
          <w:color w:val="231F20"/>
        </w:rPr>
        <w:t>(</w:t>
      </w:r>
      <w:r>
        <w:rPr>
          <w:rFonts w:ascii="Cambria"/>
          <w:i/>
          <w:color w:val="231F20"/>
        </w:rPr>
        <w:t>Mesivta</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77</w:t>
      </w:r>
    </w:p>
    <w:p>
      <w:pPr>
        <w:pStyle w:val="BodyText"/>
        <w:spacing w:before="9"/>
        <w:rPr>
          <w:rFonts w:ascii="Cambria"/>
          <w:b/>
          <w:sz w:val="53"/>
        </w:rPr>
      </w:pPr>
    </w:p>
    <w:p>
      <w:pPr>
        <w:spacing w:before="0"/>
        <w:ind w:left="1060" w:right="0" w:firstLine="0"/>
        <w:jc w:val="center"/>
        <w:rPr>
          <w:rFonts w:ascii="Palatino Linotype"/>
          <w:b/>
          <w:i/>
          <w:sz w:val="32"/>
        </w:rPr>
      </w:pPr>
      <w:r>
        <w:rPr>
          <w:rFonts w:ascii="Cambria"/>
          <w:b/>
          <w:color w:val="231F20"/>
          <w:sz w:val="32"/>
        </w:rPr>
        <w:t>Using Cloudy Water for </w:t>
      </w:r>
      <w:r>
        <w:rPr>
          <w:rFonts w:ascii="Palatino Linotype"/>
          <w:b/>
          <w:i/>
          <w:color w:val="231F20"/>
          <w:sz w:val="32"/>
        </w:rPr>
        <w:t>Netilas Yadayim</w:t>
      </w:r>
    </w:p>
    <w:p>
      <w:pPr>
        <w:pStyle w:val="BodyText"/>
        <w:rPr>
          <w:rFonts w:ascii="Palatino Linotype"/>
          <w:b/>
          <w:i/>
          <w:sz w:val="44"/>
        </w:rPr>
      </w:pPr>
    </w:p>
    <w:p>
      <w:pPr>
        <w:pStyle w:val="BodyText"/>
        <w:spacing w:before="6"/>
        <w:rPr>
          <w:rFonts w:ascii="Palatino Linotype"/>
          <w:b/>
          <w:i/>
          <w:sz w:val="36"/>
        </w:rPr>
      </w:pPr>
    </w:p>
    <w:p>
      <w:pPr>
        <w:pStyle w:val="BodyText"/>
        <w:spacing w:line="316" w:lineRule="auto"/>
        <w:ind w:left="1200" w:right="137"/>
        <w:jc w:val="both"/>
      </w:pPr>
      <w:r>
        <w:rPr>
          <w:color w:val="231F20"/>
        </w:rPr>
        <w:t>The</w:t>
      </w:r>
      <w:r>
        <w:rPr>
          <w:color w:val="231F20"/>
          <w:spacing w:val="-10"/>
        </w:rPr>
        <w:t> </w:t>
      </w:r>
      <w:r>
        <w:rPr>
          <w:rFonts w:ascii="Cambria" w:hAnsi="Cambria"/>
          <w:i/>
          <w:color w:val="231F20"/>
          <w:spacing w:val="-3"/>
        </w:rPr>
        <w:t>Shut</w:t>
      </w:r>
      <w:r>
        <w:rPr>
          <w:rFonts w:ascii="Cambria" w:hAnsi="Cambria"/>
          <w:i/>
          <w:color w:val="231F20"/>
          <w:spacing w:val="-1"/>
        </w:rPr>
        <w:t> </w:t>
      </w:r>
      <w:r>
        <w:rPr>
          <w:rFonts w:ascii="Cambria" w:hAnsi="Cambria"/>
          <w:i/>
          <w:color w:val="231F20"/>
          <w:spacing w:val="-3"/>
        </w:rPr>
        <w:t>Lehoros</w:t>
      </w:r>
      <w:r>
        <w:rPr>
          <w:rFonts w:ascii="Cambria" w:hAnsi="Cambria"/>
          <w:i/>
          <w:color w:val="231F20"/>
          <w:spacing w:val="-2"/>
        </w:rPr>
        <w:t> </w:t>
      </w:r>
      <w:r>
        <w:rPr>
          <w:rFonts w:ascii="Cambria" w:hAnsi="Cambria"/>
          <w:i/>
          <w:color w:val="231F20"/>
          <w:spacing w:val="-3"/>
        </w:rPr>
        <w:t>Nasan</w:t>
      </w:r>
      <w:r>
        <w:rPr>
          <w:rFonts w:ascii="Cambria" w:hAnsi="Cambria"/>
          <w:i/>
          <w:color w:val="231F20"/>
          <w:spacing w:val="-2"/>
        </w:rPr>
        <w:t> </w:t>
      </w:r>
      <w:r>
        <w:rPr>
          <w:color w:val="231F20"/>
        </w:rPr>
        <w:t>was</w:t>
      </w:r>
      <w:r>
        <w:rPr>
          <w:color w:val="231F20"/>
          <w:spacing w:val="-9"/>
        </w:rPr>
        <w:t> </w:t>
      </w:r>
      <w:r>
        <w:rPr>
          <w:color w:val="231F20"/>
        </w:rPr>
        <w:t>asked</w:t>
      </w:r>
      <w:r>
        <w:rPr>
          <w:color w:val="231F20"/>
          <w:spacing w:val="-10"/>
        </w:rPr>
        <w:t> </w:t>
      </w:r>
      <w:r>
        <w:rPr>
          <w:color w:val="231F20"/>
        </w:rPr>
        <w:t>about</w:t>
      </w:r>
      <w:r>
        <w:rPr>
          <w:color w:val="231F20"/>
          <w:spacing w:val="-9"/>
        </w:rPr>
        <w:t> </w:t>
      </w:r>
      <w:r>
        <w:rPr>
          <w:color w:val="231F20"/>
        </w:rPr>
        <w:t>using</w:t>
      </w:r>
      <w:r>
        <w:rPr>
          <w:color w:val="231F20"/>
          <w:spacing w:val="-9"/>
        </w:rPr>
        <w:t> </w:t>
      </w:r>
      <w:r>
        <w:rPr>
          <w:color w:val="231F20"/>
        </w:rPr>
        <w:t>cloudy</w:t>
      </w:r>
      <w:r>
        <w:rPr>
          <w:color w:val="231F20"/>
          <w:spacing w:val="-10"/>
        </w:rPr>
        <w:t> </w:t>
      </w:r>
      <w:r>
        <w:rPr>
          <w:color w:val="231F20"/>
        </w:rPr>
        <w:t>water</w:t>
      </w:r>
      <w:r>
        <w:rPr>
          <w:color w:val="231F20"/>
          <w:spacing w:val="-9"/>
        </w:rPr>
        <w:t> </w:t>
      </w:r>
      <w:r>
        <w:rPr>
          <w:color w:val="231F20"/>
        </w:rPr>
        <w:t>for</w:t>
      </w:r>
      <w:r>
        <w:rPr>
          <w:color w:val="231F20"/>
          <w:spacing w:val="-9"/>
        </w:rPr>
        <w:t> </w:t>
      </w:r>
      <w:r>
        <w:rPr>
          <w:color w:val="231F20"/>
        </w:rPr>
        <w:t>the mitzvah of washing hands and removing impurity from hands. In Israel,</w:t>
      </w:r>
      <w:r>
        <w:rPr>
          <w:color w:val="231F20"/>
          <w:spacing w:val="-12"/>
        </w:rPr>
        <w:t> </w:t>
      </w:r>
      <w:r>
        <w:rPr>
          <w:color w:val="231F20"/>
        </w:rPr>
        <w:t>they</w:t>
      </w:r>
      <w:r>
        <w:rPr>
          <w:color w:val="231F20"/>
          <w:spacing w:val="-12"/>
        </w:rPr>
        <w:t> </w:t>
      </w:r>
      <w:r>
        <w:rPr>
          <w:color w:val="231F20"/>
        </w:rPr>
        <w:t>used</w:t>
      </w:r>
      <w:r>
        <w:rPr>
          <w:color w:val="231F20"/>
          <w:spacing w:val="-11"/>
        </w:rPr>
        <w:t> </w:t>
      </w:r>
      <w:r>
        <w:rPr>
          <w:color w:val="231F20"/>
        </w:rPr>
        <w:t>to</w:t>
      </w:r>
      <w:r>
        <w:rPr>
          <w:color w:val="231F20"/>
          <w:spacing w:val="-12"/>
        </w:rPr>
        <w:t> </w:t>
      </w:r>
      <w:r>
        <w:rPr>
          <w:color w:val="231F20"/>
        </w:rPr>
        <w:t>add</w:t>
      </w:r>
      <w:r>
        <w:rPr>
          <w:color w:val="231F20"/>
          <w:spacing w:val="-12"/>
        </w:rPr>
        <w:t> </w:t>
      </w:r>
      <w:r>
        <w:rPr>
          <w:color w:val="231F20"/>
        </w:rPr>
        <w:t>minerals</w:t>
      </w:r>
      <w:r>
        <w:rPr>
          <w:color w:val="231F20"/>
          <w:spacing w:val="-11"/>
        </w:rPr>
        <w:t> </w:t>
      </w:r>
      <w:r>
        <w:rPr>
          <w:color w:val="231F20"/>
        </w:rPr>
        <w:t>to</w:t>
      </w:r>
      <w:r>
        <w:rPr>
          <w:color w:val="231F20"/>
          <w:spacing w:val="-12"/>
        </w:rPr>
        <w:t> </w:t>
      </w:r>
      <w:r>
        <w:rPr>
          <w:color w:val="231F20"/>
        </w:rPr>
        <w:t>the</w:t>
      </w:r>
      <w:r>
        <w:rPr>
          <w:color w:val="231F20"/>
          <w:spacing w:val="-12"/>
        </w:rPr>
        <w:t> </w:t>
      </w:r>
      <w:r>
        <w:rPr>
          <w:color w:val="231F20"/>
          <w:spacing w:val="-4"/>
        </w:rPr>
        <w:t>water.</w:t>
      </w:r>
      <w:r>
        <w:rPr>
          <w:color w:val="231F20"/>
          <w:spacing w:val="46"/>
        </w:rPr>
        <w:t> </w:t>
      </w:r>
      <w:r>
        <w:rPr>
          <w:color w:val="231F20"/>
        </w:rPr>
        <w:t>When</w:t>
      </w:r>
      <w:r>
        <w:rPr>
          <w:color w:val="231F20"/>
          <w:spacing w:val="-12"/>
        </w:rPr>
        <w:t> </w:t>
      </w:r>
      <w:r>
        <w:rPr>
          <w:color w:val="231F20"/>
        </w:rPr>
        <w:t>the</w:t>
      </w:r>
      <w:r>
        <w:rPr>
          <w:color w:val="231F20"/>
          <w:spacing w:val="-12"/>
        </w:rPr>
        <w:t> </w:t>
      </w:r>
      <w:r>
        <w:rPr>
          <w:color w:val="231F20"/>
        </w:rPr>
        <w:t>water</w:t>
      </w:r>
      <w:r>
        <w:rPr>
          <w:color w:val="231F20"/>
          <w:spacing w:val="-11"/>
        </w:rPr>
        <w:t> </w:t>
      </w:r>
      <w:r>
        <w:rPr>
          <w:color w:val="231F20"/>
        </w:rPr>
        <w:t>would come out of the sink it would be cloudy and it would not look </w:t>
      </w:r>
      <w:r>
        <w:rPr>
          <w:color w:val="231F20"/>
          <w:spacing w:val="-4"/>
        </w:rPr>
        <w:t>clear. </w:t>
      </w:r>
      <w:r>
        <w:rPr>
          <w:color w:val="231F20"/>
          <w:spacing w:val="-3"/>
        </w:rPr>
        <w:t>With </w:t>
      </w:r>
      <w:r>
        <w:rPr>
          <w:color w:val="231F20"/>
        </w:rPr>
        <w:t>time the minerals would settle and the water would become </w:t>
      </w:r>
      <w:r>
        <w:rPr>
          <w:color w:val="231F20"/>
          <w:spacing w:val="-4"/>
        </w:rPr>
        <w:t>clear.</w:t>
      </w:r>
      <w:r>
        <w:rPr>
          <w:color w:val="231F20"/>
          <w:spacing w:val="41"/>
        </w:rPr>
        <w:t> </w:t>
      </w:r>
      <w:r>
        <w:rPr>
          <w:color w:val="231F20"/>
        </w:rPr>
        <w:t>Could</w:t>
      </w:r>
      <w:r>
        <w:rPr>
          <w:color w:val="231F20"/>
          <w:spacing w:val="-12"/>
        </w:rPr>
        <w:t> </w:t>
      </w:r>
      <w:r>
        <w:rPr>
          <w:color w:val="231F20"/>
        </w:rPr>
        <w:t>such</w:t>
      </w:r>
      <w:r>
        <w:rPr>
          <w:color w:val="231F20"/>
          <w:spacing w:val="-12"/>
        </w:rPr>
        <w:t> </w:t>
      </w:r>
      <w:r>
        <w:rPr>
          <w:color w:val="231F20"/>
        </w:rPr>
        <w:t>a</w:t>
      </w:r>
      <w:r>
        <w:rPr>
          <w:color w:val="231F20"/>
          <w:spacing w:val="-12"/>
        </w:rPr>
        <w:t> </w:t>
      </w:r>
      <w:r>
        <w:rPr>
          <w:color w:val="231F20"/>
        </w:rPr>
        <w:t>liquid,</w:t>
      </w:r>
      <w:r>
        <w:rPr>
          <w:color w:val="231F20"/>
          <w:spacing w:val="-13"/>
        </w:rPr>
        <w:t> </w:t>
      </w:r>
      <w:r>
        <w:rPr>
          <w:color w:val="231F20"/>
        </w:rPr>
        <w:t>prior</w:t>
      </w:r>
      <w:r>
        <w:rPr>
          <w:color w:val="231F20"/>
          <w:spacing w:val="-12"/>
        </w:rPr>
        <w:t> </w:t>
      </w:r>
      <w:r>
        <w:rPr>
          <w:color w:val="231F20"/>
        </w:rPr>
        <w:t>to</w:t>
      </w:r>
      <w:r>
        <w:rPr>
          <w:color w:val="231F20"/>
          <w:spacing w:val="-12"/>
        </w:rPr>
        <w:t> </w:t>
      </w:r>
      <w:r>
        <w:rPr>
          <w:color w:val="231F20"/>
        </w:rPr>
        <w:t>its</w:t>
      </w:r>
      <w:r>
        <w:rPr>
          <w:color w:val="231F20"/>
          <w:spacing w:val="-12"/>
        </w:rPr>
        <w:t> </w:t>
      </w:r>
      <w:r>
        <w:rPr>
          <w:color w:val="231F20"/>
        </w:rPr>
        <w:t>becoming</w:t>
      </w:r>
      <w:r>
        <w:rPr>
          <w:color w:val="231F20"/>
          <w:spacing w:val="-12"/>
        </w:rPr>
        <w:t> </w:t>
      </w:r>
      <w:r>
        <w:rPr>
          <w:color w:val="231F20"/>
          <w:spacing w:val="-4"/>
        </w:rPr>
        <w:t>clear,</w:t>
      </w:r>
      <w:r>
        <w:rPr>
          <w:color w:val="231F20"/>
          <w:spacing w:val="-12"/>
        </w:rPr>
        <w:t> </w:t>
      </w:r>
      <w:r>
        <w:rPr>
          <w:color w:val="231F20"/>
        </w:rPr>
        <w:t>be</w:t>
      </w:r>
      <w:r>
        <w:rPr>
          <w:color w:val="231F20"/>
          <w:spacing w:val="-13"/>
        </w:rPr>
        <w:t> </w:t>
      </w:r>
      <w:r>
        <w:rPr>
          <w:color w:val="231F20"/>
        </w:rPr>
        <w:t>used</w:t>
      </w:r>
      <w:r>
        <w:rPr>
          <w:color w:val="231F20"/>
          <w:spacing w:val="-12"/>
        </w:rPr>
        <w:t> </w:t>
      </w:r>
      <w:r>
        <w:rPr>
          <w:color w:val="231F20"/>
        </w:rPr>
        <w:t>for</w:t>
      </w:r>
      <w:r>
        <w:rPr>
          <w:color w:val="231F20"/>
          <w:spacing w:val="-12"/>
        </w:rPr>
        <w:t> </w:t>
      </w:r>
      <w:r>
        <w:rPr>
          <w:color w:val="231F20"/>
        </w:rPr>
        <w:t>the mitzvah of washing </w:t>
      </w:r>
      <w:r>
        <w:rPr>
          <w:color w:val="231F20"/>
          <w:spacing w:val="-8"/>
        </w:rPr>
        <w:t>one’s </w:t>
      </w:r>
      <w:r>
        <w:rPr>
          <w:color w:val="231F20"/>
        </w:rPr>
        <w:t>hands with</w:t>
      </w:r>
      <w:r>
        <w:rPr>
          <w:color w:val="231F20"/>
          <w:spacing w:val="-34"/>
        </w:rPr>
        <w:t> </w:t>
      </w:r>
      <w:r>
        <w:rPr>
          <w:color w:val="231F20"/>
        </w:rPr>
        <w:t>water?</w:t>
      </w:r>
    </w:p>
    <w:p>
      <w:pPr>
        <w:pStyle w:val="BodyText"/>
        <w:spacing w:line="316" w:lineRule="auto" w:before="4"/>
        <w:ind w:left="1200" w:right="137" w:firstLine="360"/>
        <w:jc w:val="both"/>
        <w:rPr>
          <w:rFonts w:ascii="Cambria"/>
          <w:i/>
        </w:rPr>
      </w:pPr>
      <w:r>
        <w:rPr>
          <w:color w:val="231F20"/>
        </w:rPr>
        <w:t>Rav</w:t>
      </w:r>
      <w:r>
        <w:rPr>
          <w:color w:val="231F20"/>
          <w:spacing w:val="-21"/>
        </w:rPr>
        <w:t> </w:t>
      </w:r>
      <w:r>
        <w:rPr>
          <w:color w:val="231F20"/>
        </w:rPr>
        <w:t>Nasan</w:t>
      </w:r>
      <w:r>
        <w:rPr>
          <w:color w:val="231F20"/>
          <w:spacing w:val="-21"/>
        </w:rPr>
        <w:t> </w:t>
      </w:r>
      <w:r>
        <w:rPr>
          <w:color w:val="231F20"/>
        </w:rPr>
        <w:t>answered</w:t>
      </w:r>
      <w:r>
        <w:rPr>
          <w:color w:val="231F20"/>
          <w:spacing w:val="-21"/>
        </w:rPr>
        <w:t> </w:t>
      </w:r>
      <w:r>
        <w:rPr>
          <w:color w:val="231F20"/>
        </w:rPr>
        <w:t>that</w:t>
      </w:r>
      <w:r>
        <w:rPr>
          <w:color w:val="231F20"/>
          <w:spacing w:val="-21"/>
        </w:rPr>
        <w:t> </w:t>
      </w:r>
      <w:r>
        <w:rPr>
          <w:color w:val="231F20"/>
        </w:rPr>
        <w:t>based</w:t>
      </w:r>
      <w:r>
        <w:rPr>
          <w:color w:val="231F20"/>
          <w:spacing w:val="-21"/>
        </w:rPr>
        <w:t> </w:t>
      </w:r>
      <w:r>
        <w:rPr>
          <w:color w:val="231F20"/>
        </w:rPr>
        <w:t>on</w:t>
      </w:r>
      <w:r>
        <w:rPr>
          <w:color w:val="231F20"/>
          <w:spacing w:val="-21"/>
        </w:rPr>
        <w:t> </w:t>
      </w:r>
      <w:r>
        <w:rPr>
          <w:color w:val="231F20"/>
        </w:rPr>
        <w:t>our</w:t>
      </w:r>
      <w:r>
        <w:rPr>
          <w:color w:val="231F20"/>
          <w:spacing w:val="-21"/>
        </w:rPr>
        <w:t> </w:t>
      </w:r>
      <w:r>
        <w:rPr>
          <w:color w:val="231F20"/>
        </w:rPr>
        <w:t>Gemara</w:t>
      </w:r>
      <w:r>
        <w:rPr>
          <w:color w:val="231F20"/>
          <w:spacing w:val="-21"/>
        </w:rPr>
        <w:t> </w:t>
      </w:r>
      <w:r>
        <w:rPr>
          <w:color w:val="231F20"/>
        </w:rPr>
        <w:t>we</w:t>
      </w:r>
      <w:r>
        <w:rPr>
          <w:color w:val="231F20"/>
          <w:spacing w:val="-21"/>
        </w:rPr>
        <w:t> </w:t>
      </w:r>
      <w:r>
        <w:rPr>
          <w:color w:val="231F20"/>
        </w:rPr>
        <w:t>can</w:t>
      </w:r>
      <w:r>
        <w:rPr>
          <w:color w:val="231F20"/>
          <w:spacing w:val="-21"/>
        </w:rPr>
        <w:t> </w:t>
      </w:r>
      <w:r>
        <w:rPr>
          <w:color w:val="231F20"/>
        </w:rPr>
        <w:t>derive</w:t>
      </w:r>
      <w:r>
        <w:rPr>
          <w:color w:val="231F20"/>
          <w:spacing w:val="-21"/>
        </w:rPr>
        <w:t> </w:t>
      </w:r>
      <w:r>
        <w:rPr>
          <w:color w:val="231F20"/>
        </w:rPr>
        <w:t>that one</w:t>
      </w:r>
      <w:r>
        <w:rPr>
          <w:color w:val="231F20"/>
          <w:spacing w:val="-10"/>
        </w:rPr>
        <w:t> </w:t>
      </w:r>
      <w:r>
        <w:rPr>
          <w:color w:val="231F20"/>
        </w:rPr>
        <w:t>may</w:t>
      </w:r>
      <w:r>
        <w:rPr>
          <w:color w:val="231F20"/>
          <w:spacing w:val="-10"/>
        </w:rPr>
        <w:t> </w:t>
      </w:r>
      <w:r>
        <w:rPr>
          <w:color w:val="231F20"/>
        </w:rPr>
        <w:t>use</w:t>
      </w:r>
      <w:r>
        <w:rPr>
          <w:color w:val="231F20"/>
          <w:spacing w:val="-9"/>
        </w:rPr>
        <w:t> </w:t>
      </w:r>
      <w:r>
        <w:rPr>
          <w:color w:val="231F20"/>
        </w:rPr>
        <w:t>such</w:t>
      </w:r>
      <w:r>
        <w:rPr>
          <w:color w:val="231F20"/>
          <w:spacing w:val="-10"/>
        </w:rPr>
        <w:t> </w:t>
      </w:r>
      <w:r>
        <w:rPr>
          <w:color w:val="231F20"/>
          <w:spacing w:val="-4"/>
        </w:rPr>
        <w:t>water.</w:t>
      </w:r>
      <w:r>
        <w:rPr>
          <w:color w:val="231F20"/>
          <w:spacing w:val="46"/>
        </w:rPr>
        <w:t> </w:t>
      </w:r>
      <w:r>
        <w:rPr>
          <w:color w:val="231F20"/>
        </w:rPr>
        <w:t>Our</w:t>
      </w:r>
      <w:r>
        <w:rPr>
          <w:color w:val="231F20"/>
          <w:spacing w:val="-10"/>
        </w:rPr>
        <w:t> </w:t>
      </w:r>
      <w:r>
        <w:rPr>
          <w:color w:val="231F20"/>
        </w:rPr>
        <w:t>Gemara</w:t>
      </w:r>
      <w:r>
        <w:rPr>
          <w:color w:val="231F20"/>
          <w:spacing w:val="-10"/>
        </w:rPr>
        <w:t> </w:t>
      </w:r>
      <w:r>
        <w:rPr>
          <w:color w:val="231F20"/>
        </w:rPr>
        <w:t>taught</w:t>
      </w:r>
      <w:r>
        <w:rPr>
          <w:color w:val="231F20"/>
          <w:spacing w:val="-9"/>
        </w:rPr>
        <w:t> </w:t>
      </w:r>
      <w:r>
        <w:rPr>
          <w:color w:val="231F20"/>
        </w:rPr>
        <w:t>that</w:t>
      </w:r>
      <w:r>
        <w:rPr>
          <w:color w:val="231F20"/>
          <w:spacing w:val="-10"/>
        </w:rPr>
        <w:t> </w:t>
      </w:r>
      <w:r>
        <w:rPr>
          <w:color w:val="231F20"/>
        </w:rPr>
        <w:t>according</w:t>
      </w:r>
      <w:r>
        <w:rPr>
          <w:color w:val="231F20"/>
          <w:spacing w:val="-9"/>
        </w:rPr>
        <w:t> </w:t>
      </w:r>
      <w:r>
        <w:rPr>
          <w:color w:val="231F20"/>
        </w:rPr>
        <w:t>to</w:t>
      </w:r>
      <w:r>
        <w:rPr>
          <w:color w:val="231F20"/>
          <w:spacing w:val="-10"/>
        </w:rPr>
        <w:t> </w:t>
      </w:r>
      <w:r>
        <w:rPr>
          <w:color w:val="231F20"/>
        </w:rPr>
        <w:t>Rabbi Shimon, </w:t>
      </w:r>
      <w:r>
        <w:rPr>
          <w:rFonts w:ascii="Cambria"/>
          <w:i/>
          <w:color w:val="231F20"/>
        </w:rPr>
        <w:t>kol ha-omed lizzarek ke-zaruk dami</w:t>
      </w:r>
      <w:r>
        <w:rPr>
          <w:color w:val="231F20"/>
        </w:rPr>
        <w:t>, blood of a sacrifice that is about to be sprinkled on the altar is considered sprinkled on the </w:t>
      </w:r>
      <w:r>
        <w:rPr>
          <w:color w:val="231F20"/>
          <w:spacing w:val="-4"/>
        </w:rPr>
        <w:t>altar. </w:t>
      </w:r>
      <w:r>
        <w:rPr>
          <w:color w:val="231F20"/>
        </w:rPr>
        <w:t>The </w:t>
      </w:r>
      <w:r>
        <w:rPr>
          <w:rFonts w:ascii="Cambria"/>
          <w:i/>
          <w:color w:val="231F20"/>
        </w:rPr>
        <w:t>Chasam Sofer </w:t>
      </w:r>
      <w:r>
        <w:rPr>
          <w:color w:val="231F20"/>
        </w:rPr>
        <w:t>taught that if Rabbi Shimon is willing to consider the blood already thrown, even though throwing is an action that has not yet been done, certainly, with an eventual reality that will occur on its own with no action, it is considered to have occurred </w:t>
      </w:r>
      <w:r>
        <w:rPr>
          <w:color w:val="231F20"/>
          <w:spacing w:val="-6"/>
        </w:rPr>
        <w:t>now. </w:t>
      </w:r>
      <w:r>
        <w:rPr>
          <w:color w:val="231F20"/>
        </w:rPr>
        <w:t>The Israeli water from the faucet, with time, on its own,</w:t>
      </w:r>
      <w:r>
        <w:rPr>
          <w:color w:val="231F20"/>
          <w:spacing w:val="-8"/>
        </w:rPr>
        <w:t> </w:t>
      </w:r>
      <w:r>
        <w:rPr>
          <w:color w:val="231F20"/>
        </w:rPr>
        <w:t>would</w:t>
      </w:r>
      <w:r>
        <w:rPr>
          <w:color w:val="231F20"/>
          <w:spacing w:val="-7"/>
        </w:rPr>
        <w:t> </w:t>
      </w:r>
      <w:r>
        <w:rPr>
          <w:color w:val="231F20"/>
        </w:rPr>
        <w:t>become</w:t>
      </w:r>
      <w:r>
        <w:rPr>
          <w:color w:val="231F20"/>
          <w:spacing w:val="-7"/>
        </w:rPr>
        <w:t> </w:t>
      </w:r>
      <w:r>
        <w:rPr>
          <w:color w:val="231F20"/>
          <w:spacing w:val="-4"/>
        </w:rPr>
        <w:t>clear.</w:t>
      </w:r>
      <w:r>
        <w:rPr>
          <w:color w:val="231F20"/>
          <w:spacing w:val="-7"/>
        </w:rPr>
        <w:t> </w:t>
      </w:r>
      <w:r>
        <w:rPr>
          <w:color w:val="231F20"/>
        </w:rPr>
        <w:t>Therefore,</w:t>
      </w:r>
      <w:r>
        <w:rPr>
          <w:color w:val="231F20"/>
          <w:spacing w:val="-8"/>
        </w:rPr>
        <w:t> </w:t>
      </w:r>
      <w:r>
        <w:rPr>
          <w:color w:val="231F20"/>
        </w:rPr>
        <w:t>even</w:t>
      </w:r>
      <w:r>
        <w:rPr>
          <w:color w:val="231F20"/>
          <w:spacing w:val="-7"/>
        </w:rPr>
        <w:t> </w:t>
      </w:r>
      <w:r>
        <w:rPr>
          <w:color w:val="231F20"/>
        </w:rPr>
        <w:t>though</w:t>
      </w:r>
      <w:r>
        <w:rPr>
          <w:color w:val="231F20"/>
          <w:spacing w:val="-7"/>
        </w:rPr>
        <w:t> </w:t>
      </w:r>
      <w:r>
        <w:rPr>
          <w:color w:val="231F20"/>
        </w:rPr>
        <w:t>now</w:t>
      </w:r>
      <w:r>
        <w:rPr>
          <w:color w:val="231F20"/>
          <w:spacing w:val="-7"/>
        </w:rPr>
        <w:t> </w:t>
      </w:r>
      <w:r>
        <w:rPr>
          <w:color w:val="231F20"/>
        </w:rPr>
        <w:t>it</w:t>
      </w:r>
      <w:r>
        <w:rPr>
          <w:color w:val="231F20"/>
          <w:spacing w:val="-7"/>
        </w:rPr>
        <w:t> </w:t>
      </w:r>
      <w:r>
        <w:rPr>
          <w:color w:val="231F20"/>
        </w:rPr>
        <w:t>has</w:t>
      </w:r>
      <w:r>
        <w:rPr>
          <w:color w:val="231F20"/>
          <w:spacing w:val="-8"/>
        </w:rPr>
        <w:t> </w:t>
      </w:r>
      <w:r>
        <w:rPr>
          <w:color w:val="231F20"/>
        </w:rPr>
        <w:t>not</w:t>
      </w:r>
      <w:r>
        <w:rPr>
          <w:color w:val="231F20"/>
          <w:spacing w:val="-7"/>
        </w:rPr>
        <w:t> </w:t>
      </w:r>
      <w:r>
        <w:rPr>
          <w:color w:val="231F20"/>
        </w:rPr>
        <w:t>yet settled,</w:t>
      </w:r>
      <w:r>
        <w:rPr>
          <w:color w:val="231F20"/>
          <w:spacing w:val="-8"/>
        </w:rPr>
        <w:t> </w:t>
      </w:r>
      <w:r>
        <w:rPr>
          <w:color w:val="231F20"/>
        </w:rPr>
        <w:t>since</w:t>
      </w:r>
      <w:r>
        <w:rPr>
          <w:color w:val="231F20"/>
          <w:spacing w:val="-9"/>
        </w:rPr>
        <w:t> </w:t>
      </w:r>
      <w:r>
        <w:rPr>
          <w:color w:val="231F20"/>
        </w:rPr>
        <w:t>it</w:t>
      </w:r>
      <w:r>
        <w:rPr>
          <w:color w:val="231F20"/>
          <w:spacing w:val="-8"/>
        </w:rPr>
        <w:t> </w:t>
      </w:r>
      <w:r>
        <w:rPr>
          <w:color w:val="231F20"/>
        </w:rPr>
        <w:t>is</w:t>
      </w:r>
      <w:r>
        <w:rPr>
          <w:color w:val="231F20"/>
          <w:spacing w:val="-8"/>
        </w:rPr>
        <w:t> </w:t>
      </w:r>
      <w:r>
        <w:rPr>
          <w:color w:val="231F20"/>
        </w:rPr>
        <w:t>water</w:t>
      </w:r>
      <w:r>
        <w:rPr>
          <w:color w:val="231F20"/>
          <w:spacing w:val="-8"/>
        </w:rPr>
        <w:t> </w:t>
      </w:r>
      <w:r>
        <w:rPr>
          <w:color w:val="231F20"/>
        </w:rPr>
        <w:t>that</w:t>
      </w:r>
      <w:r>
        <w:rPr>
          <w:color w:val="231F20"/>
          <w:spacing w:val="-8"/>
        </w:rPr>
        <w:t> </w:t>
      </w:r>
      <w:r>
        <w:rPr>
          <w:color w:val="231F20"/>
        </w:rPr>
        <w:t>is</w:t>
      </w:r>
      <w:r>
        <w:rPr>
          <w:color w:val="231F20"/>
          <w:spacing w:val="-8"/>
        </w:rPr>
        <w:t> </w:t>
      </w:r>
      <w:r>
        <w:rPr>
          <w:color w:val="231F20"/>
        </w:rPr>
        <w:t>about</w:t>
      </w:r>
      <w:r>
        <w:rPr>
          <w:color w:val="231F20"/>
          <w:spacing w:val="-8"/>
        </w:rPr>
        <w:t> </w:t>
      </w:r>
      <w:r>
        <w:rPr>
          <w:color w:val="231F20"/>
        </w:rPr>
        <w:t>to</w:t>
      </w:r>
      <w:r>
        <w:rPr>
          <w:color w:val="231F20"/>
          <w:spacing w:val="-8"/>
        </w:rPr>
        <w:t> </w:t>
      </w:r>
      <w:r>
        <w:rPr>
          <w:color w:val="231F20"/>
        </w:rPr>
        <w:t>become</w:t>
      </w:r>
      <w:r>
        <w:rPr>
          <w:color w:val="231F20"/>
          <w:spacing w:val="-8"/>
        </w:rPr>
        <w:t> </w:t>
      </w:r>
      <w:r>
        <w:rPr>
          <w:color w:val="231F20"/>
          <w:spacing w:val="-4"/>
        </w:rPr>
        <w:t>clear,</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considered water that is already </w:t>
      </w:r>
      <w:r>
        <w:rPr>
          <w:color w:val="231F20"/>
          <w:spacing w:val="-4"/>
        </w:rPr>
        <w:t>clear. </w:t>
      </w:r>
      <w:r>
        <w:rPr>
          <w:color w:val="231F20"/>
        </w:rPr>
        <w:t>As clear </w:t>
      </w:r>
      <w:r>
        <w:rPr>
          <w:color w:val="231F20"/>
          <w:spacing w:val="-4"/>
        </w:rPr>
        <w:t>water, </w:t>
      </w:r>
      <w:r>
        <w:rPr>
          <w:color w:val="231F20"/>
        </w:rPr>
        <w:t>it may be used for</w:t>
      </w:r>
      <w:r>
        <w:rPr>
          <w:color w:val="231F20"/>
          <w:spacing w:val="-4"/>
        </w:rPr>
        <w:t> </w:t>
      </w:r>
      <w:r>
        <w:rPr>
          <w:rFonts w:ascii="Cambria"/>
          <w:i/>
          <w:color w:val="231F20"/>
        </w:rPr>
        <w:t>netilas</w:t>
      </w:r>
    </w:p>
    <w:p>
      <w:pPr>
        <w:spacing w:after="0" w:line="316" w:lineRule="auto"/>
        <w:jc w:val="both"/>
        <w:rPr>
          <w:rFonts w:ascii="Cambria"/>
        </w:rPr>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200" w:right="137"/>
        <w:jc w:val="both"/>
      </w:pPr>
      <w:r>
        <w:rPr>
          <w:rFonts w:ascii="Cambria"/>
          <w:i/>
          <w:color w:val="231F20"/>
        </w:rPr>
        <w:t>yadayim. </w:t>
      </w:r>
      <w:r>
        <w:rPr>
          <w:color w:val="231F20"/>
        </w:rPr>
        <w:t>He pointed out that this is not contradicted by the words of Tosfos on our </w:t>
      </w:r>
      <w:r>
        <w:rPr>
          <w:rFonts w:ascii="Cambria"/>
          <w:i/>
          <w:color w:val="231F20"/>
        </w:rPr>
        <w:t>daf</w:t>
      </w:r>
      <w:r>
        <w:rPr>
          <w:color w:val="231F20"/>
        </w:rPr>
        <w:t>.</w:t>
      </w:r>
    </w:p>
    <w:p>
      <w:pPr>
        <w:pStyle w:val="BodyText"/>
        <w:spacing w:line="316" w:lineRule="auto" w:before="2"/>
        <w:ind w:left="1200" w:right="137" w:firstLine="360"/>
        <w:jc w:val="both"/>
      </w:pPr>
      <w:r>
        <w:rPr>
          <w:color w:val="231F20"/>
          <w:spacing w:val="-5"/>
        </w:rPr>
        <w:t>Tosfos</w:t>
      </w:r>
      <w:r>
        <w:rPr>
          <w:color w:val="231F20"/>
          <w:spacing w:val="-16"/>
        </w:rPr>
        <w:t> </w:t>
      </w:r>
      <w:r>
        <w:rPr>
          <w:color w:val="231F20"/>
        </w:rPr>
        <w:t>teach</w:t>
      </w:r>
      <w:r>
        <w:rPr>
          <w:color w:val="231F20"/>
          <w:spacing w:val="-15"/>
        </w:rPr>
        <w:t> </w:t>
      </w:r>
      <w:r>
        <w:rPr>
          <w:color w:val="231F20"/>
        </w:rPr>
        <w:t>that</w:t>
      </w:r>
      <w:r>
        <w:rPr>
          <w:color w:val="231F20"/>
          <w:spacing w:val="-16"/>
        </w:rPr>
        <w:t> </w:t>
      </w:r>
      <w:r>
        <w:rPr>
          <w:color w:val="231F20"/>
        </w:rPr>
        <w:t>even</w:t>
      </w:r>
      <w:r>
        <w:rPr>
          <w:color w:val="231F20"/>
          <w:spacing w:val="-15"/>
        </w:rPr>
        <w:t> </w:t>
      </w:r>
      <w:r>
        <w:rPr>
          <w:color w:val="231F20"/>
        </w:rPr>
        <w:t>according</w:t>
      </w:r>
      <w:r>
        <w:rPr>
          <w:color w:val="231F20"/>
          <w:spacing w:val="-16"/>
        </w:rPr>
        <w:t> </w:t>
      </w:r>
      <w:r>
        <w:rPr>
          <w:color w:val="231F20"/>
        </w:rPr>
        <w:t>to</w:t>
      </w:r>
      <w:r>
        <w:rPr>
          <w:color w:val="231F20"/>
          <w:spacing w:val="-15"/>
        </w:rPr>
        <w:t> </w:t>
      </w:r>
      <w:r>
        <w:rPr>
          <w:color w:val="231F20"/>
        </w:rPr>
        <w:t>Rabbi</w:t>
      </w:r>
      <w:r>
        <w:rPr>
          <w:color w:val="231F20"/>
          <w:spacing w:val="-16"/>
        </w:rPr>
        <w:t> </w:t>
      </w:r>
      <w:r>
        <w:rPr>
          <w:color w:val="231F20"/>
        </w:rPr>
        <w:t>Shimon,</w:t>
      </w:r>
      <w:r>
        <w:rPr>
          <w:color w:val="231F20"/>
          <w:spacing w:val="-15"/>
        </w:rPr>
        <w:t> </w:t>
      </w:r>
      <w:r>
        <w:rPr>
          <w:color w:val="231F20"/>
        </w:rPr>
        <w:t>who</w:t>
      </w:r>
      <w:r>
        <w:rPr>
          <w:color w:val="231F20"/>
          <w:spacing w:val="-16"/>
        </w:rPr>
        <w:t> </w:t>
      </w:r>
      <w:r>
        <w:rPr>
          <w:color w:val="231F20"/>
        </w:rPr>
        <w:t>feels</w:t>
      </w:r>
      <w:r>
        <w:rPr>
          <w:color w:val="231F20"/>
          <w:spacing w:val="-15"/>
        </w:rPr>
        <w:t> </w:t>
      </w:r>
      <w:r>
        <w:rPr>
          <w:color w:val="231F20"/>
        </w:rPr>
        <w:t>that blood that is about to be thrown is already considered thrown, an animal</w:t>
      </w:r>
      <w:r>
        <w:rPr>
          <w:color w:val="231F20"/>
          <w:spacing w:val="-14"/>
        </w:rPr>
        <w:t> </w:t>
      </w:r>
      <w:r>
        <w:rPr>
          <w:color w:val="231F20"/>
        </w:rPr>
        <w:t>in</w:t>
      </w:r>
      <w:r>
        <w:rPr>
          <w:color w:val="231F20"/>
          <w:spacing w:val="-14"/>
        </w:rPr>
        <w:t> </w:t>
      </w:r>
      <w:r>
        <w:rPr>
          <w:color w:val="231F20"/>
        </w:rPr>
        <w:t>its</w:t>
      </w:r>
      <w:r>
        <w:rPr>
          <w:color w:val="231F20"/>
          <w:spacing w:val="-14"/>
        </w:rPr>
        <w:t> </w:t>
      </w:r>
      <w:r>
        <w:rPr>
          <w:color w:val="231F20"/>
        </w:rPr>
        <w:t>lifetime</w:t>
      </w:r>
      <w:r>
        <w:rPr>
          <w:color w:val="231F20"/>
          <w:spacing w:val="-14"/>
        </w:rPr>
        <w:t> </w:t>
      </w:r>
      <w:r>
        <w:rPr>
          <w:color w:val="231F20"/>
        </w:rPr>
        <w:t>would</w:t>
      </w:r>
      <w:r>
        <w:rPr>
          <w:color w:val="231F20"/>
          <w:spacing w:val="-14"/>
        </w:rPr>
        <w:t> </w:t>
      </w:r>
      <w:r>
        <w:rPr>
          <w:color w:val="231F20"/>
        </w:rPr>
        <w:t>not</w:t>
      </w:r>
      <w:r>
        <w:rPr>
          <w:color w:val="231F20"/>
          <w:spacing w:val="-14"/>
        </w:rPr>
        <w:t> </w:t>
      </w:r>
      <w:r>
        <w:rPr>
          <w:color w:val="231F20"/>
        </w:rPr>
        <w:t>have</w:t>
      </w:r>
      <w:r>
        <w:rPr>
          <w:color w:val="231F20"/>
          <w:spacing w:val="-14"/>
        </w:rPr>
        <w:t> </w:t>
      </w:r>
      <w:r>
        <w:rPr>
          <w:color w:val="231F20"/>
        </w:rPr>
        <w:t>the</w:t>
      </w:r>
      <w:r>
        <w:rPr>
          <w:color w:val="231F20"/>
          <w:spacing w:val="-14"/>
        </w:rPr>
        <w:t> </w:t>
      </w:r>
      <w:r>
        <w:rPr>
          <w:color w:val="231F20"/>
        </w:rPr>
        <w:t>status</w:t>
      </w:r>
      <w:r>
        <w:rPr>
          <w:color w:val="231F20"/>
          <w:spacing w:val="-14"/>
        </w:rPr>
        <w:t> </w:t>
      </w:r>
      <w:r>
        <w:rPr>
          <w:color w:val="231F20"/>
        </w:rPr>
        <w:t>of</w:t>
      </w:r>
      <w:r>
        <w:rPr>
          <w:color w:val="231F20"/>
          <w:spacing w:val="-14"/>
        </w:rPr>
        <w:t> </w:t>
      </w:r>
      <w:r>
        <w:rPr>
          <w:color w:val="231F20"/>
        </w:rPr>
        <w:t>food</w:t>
      </w:r>
      <w:r>
        <w:rPr>
          <w:color w:val="231F20"/>
          <w:spacing w:val="-14"/>
        </w:rPr>
        <w:t> </w:t>
      </w:r>
      <w:r>
        <w:rPr>
          <w:color w:val="231F20"/>
        </w:rPr>
        <w:t>even</w:t>
      </w:r>
      <w:r>
        <w:rPr>
          <w:color w:val="231F20"/>
          <w:spacing w:val="-14"/>
        </w:rPr>
        <w:t> </w:t>
      </w:r>
      <w:r>
        <w:rPr>
          <w:color w:val="231F20"/>
        </w:rPr>
        <w:t>though</w:t>
      </w:r>
      <w:r>
        <w:rPr>
          <w:color w:val="231F20"/>
          <w:spacing w:val="-14"/>
        </w:rPr>
        <w:t> </w:t>
      </w:r>
      <w:r>
        <w:rPr>
          <w:color w:val="231F20"/>
        </w:rPr>
        <w:t>it is about to be slaughtered. There, the act of slaughter was needed to accomplish two things. </w:t>
      </w:r>
      <w:r>
        <w:rPr>
          <w:color w:val="231F20"/>
          <w:spacing w:val="-5"/>
        </w:rPr>
        <w:t>It </w:t>
      </w:r>
      <w:r>
        <w:rPr>
          <w:color w:val="231F20"/>
        </w:rPr>
        <w:t>would remove the status of “living </w:t>
      </w:r>
      <w:r>
        <w:rPr>
          <w:color w:val="231F20"/>
          <w:spacing w:val="-5"/>
        </w:rPr>
        <w:t>thing,” </w:t>
      </w:r>
      <w:r>
        <w:rPr>
          <w:color w:val="231F20"/>
        </w:rPr>
        <w:t>and</w:t>
      </w:r>
      <w:r>
        <w:rPr>
          <w:color w:val="231F20"/>
          <w:spacing w:val="-26"/>
        </w:rPr>
        <w:t> </w:t>
      </w:r>
      <w:r>
        <w:rPr>
          <w:color w:val="231F20"/>
        </w:rPr>
        <w:t>it</w:t>
      </w:r>
      <w:r>
        <w:rPr>
          <w:color w:val="231F20"/>
          <w:spacing w:val="-25"/>
        </w:rPr>
        <w:t> </w:t>
      </w:r>
      <w:r>
        <w:rPr>
          <w:color w:val="231F20"/>
        </w:rPr>
        <w:t>would</w:t>
      </w:r>
      <w:r>
        <w:rPr>
          <w:color w:val="231F20"/>
          <w:spacing w:val="-26"/>
        </w:rPr>
        <w:t> </w:t>
      </w:r>
      <w:r>
        <w:rPr>
          <w:color w:val="231F20"/>
        </w:rPr>
        <w:t>create</w:t>
      </w:r>
      <w:r>
        <w:rPr>
          <w:color w:val="231F20"/>
          <w:spacing w:val="-25"/>
        </w:rPr>
        <w:t> </w:t>
      </w:r>
      <w:r>
        <w:rPr>
          <w:color w:val="231F20"/>
        </w:rPr>
        <w:t>a</w:t>
      </w:r>
      <w:r>
        <w:rPr>
          <w:color w:val="231F20"/>
          <w:spacing w:val="-25"/>
        </w:rPr>
        <w:t> </w:t>
      </w:r>
      <w:r>
        <w:rPr>
          <w:color w:val="231F20"/>
        </w:rPr>
        <w:t>new</w:t>
      </w:r>
      <w:r>
        <w:rPr>
          <w:color w:val="231F20"/>
          <w:spacing w:val="-26"/>
        </w:rPr>
        <w:t> </w:t>
      </w:r>
      <w:r>
        <w:rPr>
          <w:color w:val="231F20"/>
        </w:rPr>
        <w:t>status:</w:t>
      </w:r>
      <w:r>
        <w:rPr>
          <w:color w:val="231F20"/>
          <w:spacing w:val="-25"/>
        </w:rPr>
        <w:t> </w:t>
      </w:r>
      <w:r>
        <w:rPr>
          <w:color w:val="231F20"/>
          <w:spacing w:val="-6"/>
        </w:rPr>
        <w:t>“food.”</w:t>
      </w:r>
      <w:r>
        <w:rPr>
          <w:color w:val="231F20"/>
          <w:spacing w:val="32"/>
        </w:rPr>
        <w:t> </w:t>
      </w:r>
      <w:r>
        <w:rPr>
          <w:color w:val="231F20"/>
        </w:rPr>
        <w:t>Here,</w:t>
      </w:r>
      <w:r>
        <w:rPr>
          <w:color w:val="231F20"/>
          <w:spacing w:val="-22"/>
        </w:rPr>
        <w:t> </w:t>
      </w:r>
      <w:r>
        <w:rPr>
          <w:color w:val="231F20"/>
        </w:rPr>
        <w:t>there</w:t>
      </w:r>
      <w:r>
        <w:rPr>
          <w:color w:val="231F20"/>
          <w:spacing w:val="-21"/>
        </w:rPr>
        <w:t> </w:t>
      </w:r>
      <w:r>
        <w:rPr>
          <w:color w:val="231F20"/>
        </w:rPr>
        <w:t>is</w:t>
      </w:r>
      <w:r>
        <w:rPr>
          <w:color w:val="231F20"/>
          <w:spacing w:val="-22"/>
        </w:rPr>
        <w:t> </w:t>
      </w:r>
      <w:r>
        <w:rPr>
          <w:color w:val="231F20"/>
        </w:rPr>
        <w:t>no</w:t>
      </w:r>
      <w:r>
        <w:rPr>
          <w:color w:val="231F20"/>
          <w:spacing w:val="-21"/>
        </w:rPr>
        <w:t> </w:t>
      </w:r>
      <w:r>
        <w:rPr>
          <w:color w:val="231F20"/>
        </w:rPr>
        <w:t>need</w:t>
      </w:r>
      <w:r>
        <w:rPr>
          <w:color w:val="231F20"/>
          <w:spacing w:val="-22"/>
        </w:rPr>
        <w:t> </w:t>
      </w:r>
      <w:r>
        <w:rPr>
          <w:color w:val="231F20"/>
        </w:rPr>
        <w:t>for</w:t>
      </w:r>
      <w:r>
        <w:rPr>
          <w:color w:val="231F20"/>
          <w:spacing w:val="-22"/>
        </w:rPr>
        <w:t> </w:t>
      </w:r>
      <w:r>
        <w:rPr>
          <w:color w:val="231F20"/>
        </w:rPr>
        <w:t>two accomplishments. All that is needed is to remove the status of the water being </w:t>
      </w:r>
      <w:r>
        <w:rPr>
          <w:color w:val="231F20"/>
          <w:spacing w:val="-3"/>
        </w:rPr>
        <w:t>dirty. </w:t>
      </w:r>
      <w:r>
        <w:rPr>
          <w:color w:val="231F20"/>
        </w:rPr>
        <w:t>The water is already called </w:t>
      </w:r>
      <w:r>
        <w:rPr>
          <w:color w:val="231F20"/>
          <w:spacing w:val="-4"/>
        </w:rPr>
        <w:t>water, </w:t>
      </w:r>
      <w:r>
        <w:rPr>
          <w:color w:val="231F20"/>
        </w:rPr>
        <w:t>and the future eventuality is not needed to give it a new name. Therefore, since on their</w:t>
      </w:r>
      <w:r>
        <w:rPr>
          <w:color w:val="231F20"/>
          <w:spacing w:val="-6"/>
        </w:rPr>
        <w:t> </w:t>
      </w:r>
      <w:r>
        <w:rPr>
          <w:color w:val="231F20"/>
        </w:rPr>
        <w:t>own,</w:t>
      </w:r>
      <w:r>
        <w:rPr>
          <w:color w:val="231F20"/>
          <w:spacing w:val="-6"/>
        </w:rPr>
        <w:t> </w:t>
      </w:r>
      <w:r>
        <w:rPr>
          <w:color w:val="231F20"/>
        </w:rPr>
        <w:t>the</w:t>
      </w:r>
      <w:r>
        <w:rPr>
          <w:color w:val="231F20"/>
          <w:spacing w:val="-6"/>
        </w:rPr>
        <w:t> </w:t>
      </w:r>
      <w:r>
        <w:rPr>
          <w:color w:val="231F20"/>
        </w:rPr>
        <w:t>minerals</w:t>
      </w:r>
      <w:r>
        <w:rPr>
          <w:color w:val="231F20"/>
          <w:spacing w:val="-5"/>
        </w:rPr>
        <w:t> </w:t>
      </w:r>
      <w:r>
        <w:rPr>
          <w:color w:val="231F20"/>
        </w:rPr>
        <w:t>will</w:t>
      </w:r>
      <w:r>
        <w:rPr>
          <w:color w:val="231F20"/>
          <w:spacing w:val="-6"/>
        </w:rPr>
        <w:t> </w:t>
      </w:r>
      <w:r>
        <w:rPr>
          <w:color w:val="231F20"/>
        </w:rPr>
        <w:t>settle</w:t>
      </w:r>
      <w:r>
        <w:rPr>
          <w:color w:val="231F20"/>
          <w:spacing w:val="-6"/>
        </w:rPr>
        <w:t> </w:t>
      </w:r>
      <w:r>
        <w:rPr>
          <w:color w:val="231F20"/>
        </w:rPr>
        <w:t>and</w:t>
      </w:r>
      <w:r>
        <w:rPr>
          <w:color w:val="231F20"/>
          <w:spacing w:val="-5"/>
        </w:rPr>
        <w:t> </w:t>
      </w:r>
      <w:r>
        <w:rPr>
          <w:color w:val="231F20"/>
        </w:rPr>
        <w:t>the</w:t>
      </w:r>
      <w:r>
        <w:rPr>
          <w:color w:val="231F20"/>
          <w:spacing w:val="-6"/>
        </w:rPr>
        <w:t> </w:t>
      </w:r>
      <w:r>
        <w:rPr>
          <w:color w:val="231F20"/>
        </w:rPr>
        <w:t>water</w:t>
      </w:r>
      <w:r>
        <w:rPr>
          <w:color w:val="231F20"/>
          <w:spacing w:val="-6"/>
        </w:rPr>
        <w:t> </w:t>
      </w:r>
      <w:r>
        <w:rPr>
          <w:color w:val="231F20"/>
        </w:rPr>
        <w:t>will</w:t>
      </w:r>
      <w:r>
        <w:rPr>
          <w:color w:val="231F20"/>
          <w:spacing w:val="-6"/>
        </w:rPr>
        <w:t> </w:t>
      </w:r>
      <w:r>
        <w:rPr>
          <w:color w:val="231F20"/>
        </w:rPr>
        <w:t>become</w:t>
      </w:r>
      <w:r>
        <w:rPr>
          <w:color w:val="231F20"/>
          <w:spacing w:val="-5"/>
        </w:rPr>
        <w:t> </w:t>
      </w:r>
      <w:r>
        <w:rPr>
          <w:color w:val="231F20"/>
          <w:spacing w:val="-4"/>
        </w:rPr>
        <w:t>clear,</w:t>
      </w:r>
      <w:r>
        <w:rPr>
          <w:color w:val="231F20"/>
          <w:spacing w:val="-6"/>
        </w:rPr>
        <w:t> </w:t>
      </w:r>
      <w:r>
        <w:rPr>
          <w:color w:val="231F20"/>
        </w:rPr>
        <w:t>it is already considered clear </w:t>
      </w:r>
      <w:r>
        <w:rPr>
          <w:color w:val="231F20"/>
          <w:spacing w:val="-4"/>
        </w:rPr>
        <w:t>water, </w:t>
      </w:r>
      <w:r>
        <w:rPr>
          <w:color w:val="231F20"/>
        </w:rPr>
        <w:t>and is suitable for the mitzvah of </w:t>
      </w:r>
      <w:r>
        <w:rPr>
          <w:rFonts w:ascii="Cambria" w:hAnsi="Cambria"/>
          <w:i/>
          <w:color w:val="231F20"/>
        </w:rPr>
        <w:t>netilas yadayim</w:t>
      </w:r>
      <w:r>
        <w:rPr>
          <w:rFonts w:ascii="Cambria" w:hAnsi="Cambria"/>
          <w:i/>
          <w:color w:val="231F20"/>
          <w:spacing w:val="-1"/>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78</w:t>
      </w:r>
    </w:p>
    <w:p>
      <w:pPr>
        <w:pStyle w:val="BodyText"/>
        <w:rPr>
          <w:rFonts w:ascii="Cambria"/>
          <w:b/>
          <w:sz w:val="38"/>
        </w:rPr>
      </w:pPr>
    </w:p>
    <w:p>
      <w:pPr>
        <w:spacing w:line="232" w:lineRule="auto" w:before="265"/>
        <w:ind w:left="1592" w:right="530" w:firstLine="0"/>
        <w:jc w:val="center"/>
        <w:rPr>
          <w:rFonts w:ascii="Cambria"/>
          <w:b/>
          <w:sz w:val="32"/>
        </w:rPr>
      </w:pPr>
      <w:r>
        <w:rPr>
          <w:rFonts w:ascii="Cambria"/>
          <w:b/>
          <w:color w:val="231F20"/>
          <w:spacing w:val="-4"/>
          <w:sz w:val="32"/>
        </w:rPr>
        <w:t>He</w:t>
      </w:r>
      <w:r>
        <w:rPr>
          <w:rFonts w:ascii="Cambria"/>
          <w:b/>
          <w:color w:val="231F20"/>
          <w:spacing w:val="-36"/>
          <w:sz w:val="32"/>
        </w:rPr>
        <w:t> </w:t>
      </w:r>
      <w:r>
        <w:rPr>
          <w:rFonts w:ascii="Cambria"/>
          <w:b/>
          <w:color w:val="231F20"/>
          <w:sz w:val="32"/>
        </w:rPr>
        <w:t>Stole</w:t>
      </w:r>
      <w:r>
        <w:rPr>
          <w:rFonts w:ascii="Cambria"/>
          <w:b/>
          <w:color w:val="231F20"/>
          <w:spacing w:val="-36"/>
          <w:sz w:val="32"/>
        </w:rPr>
        <w:t> </w:t>
      </w:r>
      <w:r>
        <w:rPr>
          <w:rFonts w:ascii="Cambria"/>
          <w:b/>
          <w:color w:val="231F20"/>
          <w:sz w:val="32"/>
        </w:rPr>
        <w:t>A</w:t>
      </w:r>
      <w:r>
        <w:rPr>
          <w:rFonts w:ascii="Cambria"/>
          <w:b/>
          <w:color w:val="231F20"/>
          <w:spacing w:val="-36"/>
          <w:sz w:val="32"/>
        </w:rPr>
        <w:t> </w:t>
      </w:r>
      <w:r>
        <w:rPr>
          <w:rFonts w:ascii="Cambria"/>
          <w:b/>
          <w:color w:val="231F20"/>
          <w:sz w:val="32"/>
        </w:rPr>
        <w:t>Beautiful</w:t>
      </w:r>
      <w:r>
        <w:rPr>
          <w:rFonts w:ascii="Cambria"/>
          <w:b/>
          <w:color w:val="231F20"/>
          <w:spacing w:val="-36"/>
          <w:sz w:val="32"/>
        </w:rPr>
        <w:t> </w:t>
      </w:r>
      <w:r>
        <w:rPr>
          <w:rFonts w:ascii="Palatino Linotype"/>
          <w:b/>
          <w:i/>
          <w:color w:val="231F20"/>
          <w:sz w:val="32"/>
        </w:rPr>
        <w:t>Esrog</w:t>
      </w:r>
      <w:r>
        <w:rPr>
          <w:rFonts w:ascii="Cambria"/>
          <w:b/>
          <w:color w:val="231F20"/>
          <w:sz w:val="32"/>
        </w:rPr>
        <w:t>,</w:t>
      </w:r>
      <w:r>
        <w:rPr>
          <w:rFonts w:ascii="Cambria"/>
          <w:b/>
          <w:color w:val="231F20"/>
          <w:spacing w:val="-35"/>
          <w:sz w:val="32"/>
        </w:rPr>
        <w:t> </w:t>
      </w:r>
      <w:r>
        <w:rPr>
          <w:rFonts w:ascii="Cambria"/>
          <w:b/>
          <w:color w:val="231F20"/>
          <w:sz w:val="32"/>
        </w:rPr>
        <w:t>Can</w:t>
      </w:r>
      <w:r>
        <w:rPr>
          <w:rFonts w:ascii="Cambria"/>
          <w:b/>
          <w:color w:val="231F20"/>
          <w:spacing w:val="-36"/>
          <w:sz w:val="32"/>
        </w:rPr>
        <w:t> </w:t>
      </w:r>
      <w:r>
        <w:rPr>
          <w:rFonts w:ascii="Cambria"/>
          <w:b/>
          <w:color w:val="231F20"/>
          <w:spacing w:val="-4"/>
          <w:sz w:val="32"/>
        </w:rPr>
        <w:t>He </w:t>
      </w:r>
      <w:r>
        <w:rPr>
          <w:rFonts w:ascii="Cambria"/>
          <w:b/>
          <w:color w:val="231F20"/>
          <w:w w:val="95"/>
          <w:sz w:val="32"/>
        </w:rPr>
        <w:t>Repay</w:t>
      </w:r>
      <w:r>
        <w:rPr>
          <w:rFonts w:ascii="Cambria"/>
          <w:b/>
          <w:color w:val="231F20"/>
          <w:spacing w:val="-26"/>
          <w:w w:val="95"/>
          <w:sz w:val="32"/>
        </w:rPr>
        <w:t> </w:t>
      </w:r>
      <w:r>
        <w:rPr>
          <w:rFonts w:ascii="Cambria"/>
          <w:b/>
          <w:color w:val="231F20"/>
          <w:spacing w:val="-4"/>
          <w:w w:val="95"/>
          <w:sz w:val="32"/>
        </w:rPr>
        <w:t>With</w:t>
      </w:r>
      <w:r>
        <w:rPr>
          <w:rFonts w:ascii="Cambria"/>
          <w:b/>
          <w:color w:val="231F20"/>
          <w:spacing w:val="-26"/>
          <w:w w:val="95"/>
          <w:sz w:val="32"/>
        </w:rPr>
        <w:t> </w:t>
      </w:r>
      <w:r>
        <w:rPr>
          <w:rFonts w:ascii="Cambria"/>
          <w:b/>
          <w:color w:val="231F20"/>
          <w:w w:val="95"/>
          <w:sz w:val="32"/>
        </w:rPr>
        <w:t>A</w:t>
      </w:r>
      <w:r>
        <w:rPr>
          <w:rFonts w:ascii="Cambria"/>
          <w:b/>
          <w:color w:val="231F20"/>
          <w:spacing w:val="-26"/>
          <w:w w:val="95"/>
          <w:sz w:val="32"/>
        </w:rPr>
        <w:t> </w:t>
      </w:r>
      <w:r>
        <w:rPr>
          <w:rFonts w:ascii="Cambria"/>
          <w:b/>
          <w:color w:val="231F20"/>
          <w:w w:val="95"/>
          <w:sz w:val="32"/>
        </w:rPr>
        <w:t>Simple,</w:t>
      </w:r>
      <w:r>
        <w:rPr>
          <w:rFonts w:ascii="Cambria"/>
          <w:b/>
          <w:color w:val="231F20"/>
          <w:spacing w:val="-26"/>
          <w:w w:val="95"/>
          <w:sz w:val="32"/>
        </w:rPr>
        <w:t> </w:t>
      </w:r>
      <w:r>
        <w:rPr>
          <w:rFonts w:ascii="Cambria"/>
          <w:b/>
          <w:color w:val="231F20"/>
          <w:w w:val="95"/>
          <w:sz w:val="32"/>
        </w:rPr>
        <w:t>Kosher</w:t>
      </w:r>
      <w:r>
        <w:rPr>
          <w:rFonts w:ascii="Cambria"/>
          <w:b/>
          <w:color w:val="231F20"/>
          <w:spacing w:val="-26"/>
          <w:w w:val="95"/>
          <w:sz w:val="32"/>
        </w:rPr>
        <w:t> </w:t>
      </w:r>
      <w:r>
        <w:rPr>
          <w:rFonts w:ascii="Palatino Linotype"/>
          <w:b/>
          <w:i/>
          <w:color w:val="231F20"/>
          <w:w w:val="95"/>
          <w:sz w:val="32"/>
        </w:rPr>
        <w:t>Esrog</w:t>
      </w:r>
      <w:r>
        <w:rPr>
          <w:rFonts w:ascii="Cambria"/>
          <w:b/>
          <w:color w:val="231F20"/>
          <w:w w:val="95"/>
          <w:sz w:val="32"/>
        </w:rPr>
        <w:t>?</w:t>
      </w:r>
    </w:p>
    <w:p>
      <w:pPr>
        <w:pStyle w:val="BodyText"/>
        <w:rPr>
          <w:rFonts w:ascii="Cambria"/>
          <w:b/>
          <w:sz w:val="44"/>
        </w:rPr>
      </w:pPr>
    </w:p>
    <w:p>
      <w:pPr>
        <w:pStyle w:val="BodyText"/>
        <w:spacing w:before="3"/>
        <w:rPr>
          <w:rFonts w:ascii="Cambria"/>
          <w:b/>
          <w:sz w:val="49"/>
        </w:rPr>
      </w:pPr>
    </w:p>
    <w:p>
      <w:pPr>
        <w:pStyle w:val="BodyText"/>
        <w:spacing w:line="316" w:lineRule="auto"/>
        <w:ind w:left="1200" w:right="137"/>
        <w:jc w:val="both"/>
      </w:pPr>
      <w:r>
        <w:rPr>
          <w:color w:val="231F20"/>
        </w:rPr>
        <w:t>A</w:t>
      </w:r>
      <w:r>
        <w:rPr>
          <w:color w:val="231F20"/>
          <w:spacing w:val="-11"/>
        </w:rPr>
        <w:t> </w:t>
      </w:r>
      <w:r>
        <w:rPr>
          <w:color w:val="231F20"/>
        </w:rPr>
        <w:t>thief</w:t>
      </w:r>
      <w:r>
        <w:rPr>
          <w:color w:val="231F20"/>
          <w:spacing w:val="-11"/>
        </w:rPr>
        <w:t> </w:t>
      </w:r>
      <w:r>
        <w:rPr>
          <w:color w:val="231F20"/>
        </w:rPr>
        <w:t>must</w:t>
      </w:r>
      <w:r>
        <w:rPr>
          <w:color w:val="231F20"/>
          <w:spacing w:val="-11"/>
        </w:rPr>
        <w:t> </w:t>
      </w:r>
      <w:r>
        <w:rPr>
          <w:color w:val="231F20"/>
        </w:rPr>
        <w:t>return</w:t>
      </w:r>
      <w:r>
        <w:rPr>
          <w:color w:val="231F20"/>
          <w:spacing w:val="-10"/>
        </w:rPr>
        <w:t> </w:t>
      </w:r>
      <w:r>
        <w:rPr>
          <w:color w:val="231F20"/>
        </w:rPr>
        <w:t>the</w:t>
      </w:r>
      <w:r>
        <w:rPr>
          <w:color w:val="231F20"/>
          <w:spacing w:val="-11"/>
        </w:rPr>
        <w:t> </w:t>
      </w:r>
      <w:r>
        <w:rPr>
          <w:color w:val="231F20"/>
        </w:rPr>
        <w:t>stolen</w:t>
      </w:r>
      <w:r>
        <w:rPr>
          <w:color w:val="231F20"/>
          <w:spacing w:val="-11"/>
        </w:rPr>
        <w:t> </w:t>
      </w:r>
      <w:r>
        <w:rPr>
          <w:color w:val="231F20"/>
        </w:rPr>
        <w:t>object</w:t>
      </w:r>
      <w:r>
        <w:rPr>
          <w:color w:val="231F20"/>
          <w:spacing w:val="-10"/>
        </w:rPr>
        <w:t> </w:t>
      </w:r>
      <w:r>
        <w:rPr>
          <w:color w:val="231F20"/>
        </w:rPr>
        <w:t>to</w:t>
      </w:r>
      <w:r>
        <w:rPr>
          <w:color w:val="231F20"/>
          <w:spacing w:val="-11"/>
        </w:rPr>
        <w:t> </w:t>
      </w:r>
      <w:r>
        <w:rPr>
          <w:color w:val="231F20"/>
        </w:rPr>
        <w:t>his</w:t>
      </w:r>
      <w:r>
        <w:rPr>
          <w:color w:val="231F20"/>
          <w:spacing w:val="-11"/>
        </w:rPr>
        <w:t> </w:t>
      </w:r>
      <w:r>
        <w:rPr>
          <w:color w:val="231F20"/>
        </w:rPr>
        <w:t>victim.</w:t>
      </w:r>
      <w:r>
        <w:rPr>
          <w:color w:val="231F20"/>
          <w:spacing w:val="46"/>
        </w:rPr>
        <w:t> </w:t>
      </w:r>
      <w:r>
        <w:rPr>
          <w:color w:val="231F20"/>
          <w:spacing w:val="-3"/>
        </w:rPr>
        <w:t>He</w:t>
      </w:r>
      <w:r>
        <w:rPr>
          <w:color w:val="231F20"/>
          <w:spacing w:val="-10"/>
        </w:rPr>
        <w:t> </w:t>
      </w:r>
      <w:r>
        <w:rPr>
          <w:color w:val="231F20"/>
        </w:rPr>
        <w:t>must</w:t>
      </w:r>
      <w:r>
        <w:rPr>
          <w:color w:val="231F20"/>
          <w:spacing w:val="-11"/>
        </w:rPr>
        <w:t> </w:t>
      </w:r>
      <w:r>
        <w:rPr>
          <w:color w:val="231F20"/>
        </w:rPr>
        <w:t>make</w:t>
      </w:r>
      <w:r>
        <w:rPr>
          <w:color w:val="231F20"/>
          <w:spacing w:val="-11"/>
        </w:rPr>
        <w:t> </w:t>
      </w:r>
      <w:r>
        <w:rPr>
          <w:color w:val="231F20"/>
        </w:rPr>
        <w:t>the person whole again. Our Gemara has a surprising </w:t>
      </w:r>
      <w:r>
        <w:rPr>
          <w:color w:val="231F20"/>
          <w:spacing w:val="-6"/>
        </w:rPr>
        <w:t>law. </w:t>
      </w:r>
      <w:r>
        <w:rPr>
          <w:color w:val="231F20"/>
        </w:rPr>
        <w:t>A man</w:t>
      </w:r>
      <w:r>
        <w:rPr>
          <w:color w:val="231F20"/>
          <w:spacing w:val="-28"/>
        </w:rPr>
        <w:t> </w:t>
      </w:r>
      <w:r>
        <w:rPr>
          <w:color w:val="231F20"/>
        </w:rPr>
        <w:t>made a </w:t>
      </w:r>
      <w:r>
        <w:rPr>
          <w:color w:val="231F20"/>
          <w:spacing w:val="-2"/>
        </w:rPr>
        <w:t>vow </w:t>
      </w:r>
      <w:r>
        <w:rPr>
          <w:color w:val="231F20"/>
        </w:rPr>
        <w:t>to donate a </w:t>
      </w:r>
      <w:r>
        <w:rPr>
          <w:rFonts w:ascii="Cambria" w:hAnsi="Cambria"/>
          <w:i/>
          <w:color w:val="231F20"/>
          <w:spacing w:val="-3"/>
        </w:rPr>
        <w:t>korban </w:t>
      </w:r>
      <w:r>
        <w:rPr>
          <w:rFonts w:ascii="Cambria" w:hAnsi="Cambria"/>
          <w:i/>
          <w:color w:val="231F20"/>
        </w:rPr>
        <w:t>olah</w:t>
      </w:r>
      <w:r>
        <w:rPr>
          <w:color w:val="231F20"/>
        </w:rPr>
        <w:t>. </w:t>
      </w:r>
      <w:r>
        <w:rPr>
          <w:color w:val="231F20"/>
          <w:spacing w:val="-3"/>
        </w:rPr>
        <w:t>He </w:t>
      </w:r>
      <w:r>
        <w:rPr>
          <w:color w:val="231F20"/>
        </w:rPr>
        <w:t>then set aside an ox, which is a very expensive item, as the sacrifice. A thief came and stole the ox. </w:t>
      </w:r>
      <w:r>
        <w:rPr>
          <w:color w:val="231F20"/>
          <w:spacing w:val="-3"/>
        </w:rPr>
        <w:t>He </w:t>
      </w:r>
      <w:r>
        <w:rPr>
          <w:color w:val="231F20"/>
        </w:rPr>
        <w:t>then lost the ox.  Our Gemara teaches that the thief may return  a sheep to his victim, even though a sheep is less valuable than an ox. The victim cannot insist, “I need to fulfill </w:t>
      </w:r>
      <w:r>
        <w:rPr>
          <w:color w:val="231F20"/>
          <w:spacing w:val="-3"/>
        </w:rPr>
        <w:t>my </w:t>
      </w:r>
      <w:r>
        <w:rPr>
          <w:color w:val="231F20"/>
          <w:spacing w:val="-2"/>
        </w:rPr>
        <w:t>vow </w:t>
      </w:r>
      <w:r>
        <w:rPr>
          <w:color w:val="231F20"/>
        </w:rPr>
        <w:t>in the best </w:t>
      </w:r>
      <w:r>
        <w:rPr>
          <w:color w:val="231F20"/>
          <w:spacing w:val="-7"/>
        </w:rPr>
        <w:t>manner.” </w:t>
      </w:r>
      <w:r>
        <w:rPr>
          <w:color w:val="231F20"/>
        </w:rPr>
        <w:t>A sheep also can be offered as an </w:t>
      </w:r>
      <w:r>
        <w:rPr>
          <w:rFonts w:ascii="Cambria" w:hAnsi="Cambria"/>
          <w:i/>
          <w:color w:val="231F20"/>
        </w:rPr>
        <w:t>olah</w:t>
      </w:r>
      <w:r>
        <w:rPr>
          <w:color w:val="231F20"/>
        </w:rPr>
        <w:t>. One who promises to</w:t>
      </w:r>
      <w:r>
        <w:rPr>
          <w:color w:val="231F20"/>
          <w:spacing w:val="-18"/>
        </w:rPr>
        <w:t> </w:t>
      </w:r>
      <w:r>
        <w:rPr>
          <w:color w:val="231F20"/>
        </w:rPr>
        <w:t>bring</w:t>
      </w:r>
      <w:r>
        <w:rPr>
          <w:color w:val="231F20"/>
          <w:spacing w:val="-17"/>
        </w:rPr>
        <w:t> </w:t>
      </w:r>
      <w:r>
        <w:rPr>
          <w:color w:val="231F20"/>
        </w:rPr>
        <w:t>an</w:t>
      </w:r>
      <w:r>
        <w:rPr>
          <w:color w:val="231F20"/>
          <w:spacing w:val="-18"/>
        </w:rPr>
        <w:t> </w:t>
      </w:r>
      <w:r>
        <w:rPr>
          <w:rFonts w:ascii="Cambria" w:hAnsi="Cambria"/>
          <w:i/>
          <w:color w:val="231F20"/>
        </w:rPr>
        <w:t>olah</w:t>
      </w:r>
      <w:r>
        <w:rPr>
          <w:rFonts w:ascii="Cambria" w:hAnsi="Cambria"/>
          <w:i/>
          <w:color w:val="231F20"/>
          <w:spacing w:val="-10"/>
        </w:rPr>
        <w:t> </w:t>
      </w:r>
      <w:r>
        <w:rPr>
          <w:color w:val="231F20"/>
        </w:rPr>
        <w:t>can</w:t>
      </w:r>
      <w:r>
        <w:rPr>
          <w:color w:val="231F20"/>
          <w:spacing w:val="-17"/>
        </w:rPr>
        <w:t> </w:t>
      </w:r>
      <w:r>
        <w:rPr>
          <w:color w:val="231F20"/>
        </w:rPr>
        <w:t>donate</w:t>
      </w:r>
      <w:r>
        <w:rPr>
          <w:color w:val="231F20"/>
          <w:spacing w:val="-18"/>
        </w:rPr>
        <w:t> </w:t>
      </w:r>
      <w:r>
        <w:rPr>
          <w:color w:val="231F20"/>
        </w:rPr>
        <w:t>a</w:t>
      </w:r>
      <w:r>
        <w:rPr>
          <w:color w:val="231F20"/>
          <w:spacing w:val="-17"/>
        </w:rPr>
        <w:t> </w:t>
      </w:r>
      <w:r>
        <w:rPr>
          <w:color w:val="231F20"/>
        </w:rPr>
        <w:t>sheep</w:t>
      </w:r>
      <w:r>
        <w:rPr>
          <w:color w:val="231F20"/>
          <w:spacing w:val="-18"/>
        </w:rPr>
        <w:t> </w:t>
      </w:r>
      <w:r>
        <w:rPr>
          <w:color w:val="231F20"/>
        </w:rPr>
        <w:t>to</w:t>
      </w:r>
      <w:r>
        <w:rPr>
          <w:color w:val="231F20"/>
          <w:spacing w:val="-17"/>
        </w:rPr>
        <w:t> </w:t>
      </w:r>
      <w:r>
        <w:rPr>
          <w:color w:val="231F20"/>
        </w:rPr>
        <w:t>fulfill</w:t>
      </w:r>
      <w:r>
        <w:rPr>
          <w:color w:val="231F20"/>
          <w:spacing w:val="-17"/>
        </w:rPr>
        <w:t> </w:t>
      </w:r>
      <w:r>
        <w:rPr>
          <w:color w:val="231F20"/>
        </w:rPr>
        <w:t>his</w:t>
      </w:r>
      <w:r>
        <w:rPr>
          <w:color w:val="231F20"/>
          <w:spacing w:val="-18"/>
        </w:rPr>
        <w:t> </w:t>
      </w:r>
      <w:r>
        <w:rPr>
          <w:color w:val="231F20"/>
          <w:spacing w:val="-6"/>
        </w:rPr>
        <w:t>vow.</w:t>
      </w:r>
      <w:r>
        <w:rPr>
          <w:color w:val="231F20"/>
          <w:spacing w:val="29"/>
        </w:rPr>
        <w:t> </w:t>
      </w:r>
      <w:r>
        <w:rPr>
          <w:color w:val="231F20"/>
        </w:rPr>
        <w:t>Therefore,</w:t>
      </w:r>
      <w:r>
        <w:rPr>
          <w:color w:val="231F20"/>
          <w:spacing w:val="-17"/>
        </w:rPr>
        <w:t> </w:t>
      </w:r>
      <w:r>
        <w:rPr>
          <w:color w:val="231F20"/>
        </w:rPr>
        <w:t>once the thief gave his victim a sheep, he has enabled his victim to fulfill his </w:t>
      </w:r>
      <w:r>
        <w:rPr>
          <w:color w:val="231F20"/>
          <w:spacing w:val="-6"/>
        </w:rPr>
        <w:t>vow.</w:t>
      </w:r>
      <w:r>
        <w:rPr>
          <w:color w:val="231F20"/>
          <w:spacing w:val="-22"/>
        </w:rPr>
        <w:t> </w:t>
      </w:r>
      <w:r>
        <w:rPr>
          <w:color w:val="231F20"/>
          <w:spacing w:val="-3"/>
        </w:rPr>
        <w:t>He </w:t>
      </w:r>
      <w:r>
        <w:rPr>
          <w:color w:val="231F20"/>
        </w:rPr>
        <w:t>is not obligated to give the victim an ox.</w:t>
      </w:r>
    </w:p>
    <w:p>
      <w:pPr>
        <w:pStyle w:val="BodyText"/>
        <w:spacing w:line="255" w:lineRule="exact"/>
        <w:ind w:left="1560"/>
        <w:jc w:val="both"/>
      </w:pPr>
      <w:r>
        <w:rPr>
          <w:color w:val="231F20"/>
        </w:rPr>
        <w:t>What would the law be on Sukkos with an </w:t>
      </w:r>
      <w:r>
        <w:rPr>
          <w:rFonts w:ascii="Cambria"/>
          <w:i/>
          <w:color w:val="231F20"/>
        </w:rPr>
        <w:t>esrog</w:t>
      </w:r>
      <w:r>
        <w:rPr>
          <w:color w:val="231F20"/>
        </w:rPr>
        <w:t>? A man</w:t>
      </w:r>
    </w:p>
    <w:p>
      <w:pPr>
        <w:pStyle w:val="BodyText"/>
        <w:spacing w:line="312" w:lineRule="auto" w:before="81"/>
        <w:ind w:left="1200" w:right="137"/>
        <w:jc w:val="both"/>
      </w:pPr>
      <w:r>
        <w:rPr>
          <w:color w:val="231F20"/>
        </w:rPr>
        <w:t>purchased a beautiful </w:t>
      </w:r>
      <w:r>
        <w:rPr>
          <w:rFonts w:ascii="Cambria"/>
          <w:i/>
          <w:color w:val="231F20"/>
        </w:rPr>
        <w:t>esrog</w:t>
      </w:r>
      <w:r>
        <w:rPr>
          <w:color w:val="231F20"/>
        </w:rPr>
        <w:t>. He wished to fulfill the mitzvah in its most glorious way. A thief stole the </w:t>
      </w:r>
      <w:r>
        <w:rPr>
          <w:rFonts w:ascii="Cambria"/>
          <w:i/>
          <w:color w:val="231F20"/>
        </w:rPr>
        <w:t>esrog. </w:t>
      </w:r>
      <w:r>
        <w:rPr>
          <w:color w:val="231F20"/>
        </w:rPr>
        <w:t>He then lost the </w:t>
      </w:r>
      <w:r>
        <w:rPr>
          <w:rFonts w:ascii="Cambria"/>
          <w:i/>
          <w:color w:val="231F20"/>
        </w:rPr>
        <w:t>esrog. </w:t>
      </w:r>
      <w:r>
        <w:rPr>
          <w:color w:val="231F20"/>
        </w:rPr>
        <w:t>May he give his victim a simple </w:t>
      </w:r>
      <w:r>
        <w:rPr>
          <w:rFonts w:ascii="Cambria"/>
          <w:i/>
          <w:color w:val="231F20"/>
        </w:rPr>
        <w:t>esrog</w:t>
      </w:r>
      <w:r>
        <w:rPr>
          <w:color w:val="231F20"/>
        </w:rPr>
        <w:t>?</w:t>
      </w:r>
    </w:p>
    <w:p>
      <w:pPr>
        <w:pStyle w:val="BodyText"/>
        <w:spacing w:line="314" w:lineRule="auto" w:before="2"/>
        <w:ind w:left="1200" w:right="137" w:firstLine="360"/>
        <w:jc w:val="both"/>
      </w:pPr>
      <w:r>
        <w:rPr>
          <w:color w:val="231F20"/>
        </w:rPr>
        <w:t>Maharam Mintz felt that the law of sacrificial return indicated that a thief can return a simple </w:t>
      </w:r>
      <w:r>
        <w:rPr>
          <w:rFonts w:ascii="Cambria"/>
          <w:i/>
          <w:color w:val="231F20"/>
        </w:rPr>
        <w:t>esrog </w:t>
      </w:r>
      <w:r>
        <w:rPr>
          <w:color w:val="231F20"/>
        </w:rPr>
        <w:t>to his victim, even though he had taken a beautiful fruit. Our Gemara teaches that if the thief</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has returned the option of fulfilling the mitzvah to  the  victim, even though it is not as special as what he took, he has fulfilled his obligation.</w:t>
      </w:r>
    </w:p>
    <w:p>
      <w:pPr>
        <w:pStyle w:val="BodyText"/>
        <w:spacing w:line="316" w:lineRule="auto"/>
        <w:ind w:left="1200" w:right="137" w:firstLine="360"/>
        <w:jc w:val="both"/>
      </w:pPr>
      <w:r>
        <w:rPr>
          <w:color w:val="231F20"/>
        </w:rPr>
        <w:t>The </w:t>
      </w:r>
      <w:r>
        <w:rPr>
          <w:rFonts w:ascii="Cambria" w:hAnsi="Cambria"/>
          <w:i/>
          <w:color w:val="231F20"/>
          <w:spacing w:val="-3"/>
        </w:rPr>
        <w:t>Mishneh </w:t>
      </w:r>
      <w:r>
        <w:rPr>
          <w:rFonts w:ascii="Cambria" w:hAnsi="Cambria"/>
          <w:i/>
          <w:color w:val="231F20"/>
        </w:rPr>
        <w:t>la-Melech </w:t>
      </w:r>
      <w:r>
        <w:rPr>
          <w:color w:val="231F20"/>
          <w:spacing w:val="-7"/>
        </w:rPr>
        <w:t>(</w:t>
      </w:r>
      <w:r>
        <w:rPr>
          <w:rFonts w:ascii="Cambria" w:hAnsi="Cambria"/>
          <w:i/>
          <w:color w:val="231F20"/>
          <w:spacing w:val="-7"/>
        </w:rPr>
        <w:t>Ma’aseh </w:t>
      </w:r>
      <w:r>
        <w:rPr>
          <w:rFonts w:ascii="Cambria" w:hAnsi="Cambria"/>
          <w:i/>
          <w:color w:val="231F20"/>
          <w:spacing w:val="-3"/>
        </w:rPr>
        <w:t>ha-Korbanos </w:t>
      </w:r>
      <w:r>
        <w:rPr>
          <w:color w:val="231F20"/>
        </w:rPr>
        <w:t>16:7) disagreed with Maharam Mintz. </w:t>
      </w:r>
      <w:r>
        <w:rPr>
          <w:color w:val="231F20"/>
          <w:spacing w:val="-3"/>
        </w:rPr>
        <w:t>He </w:t>
      </w:r>
      <w:r>
        <w:rPr>
          <w:color w:val="231F20"/>
        </w:rPr>
        <w:t>explained that one cannot sell an animal which has already been dedicated as a </w:t>
      </w:r>
      <w:r>
        <w:rPr>
          <w:rFonts w:ascii="Cambria" w:hAnsi="Cambria"/>
          <w:i/>
          <w:color w:val="231F20"/>
        </w:rPr>
        <w:t>korban</w:t>
      </w:r>
      <w:r>
        <w:rPr>
          <w:color w:val="231F20"/>
        </w:rPr>
        <w:t>. </w:t>
      </w:r>
      <w:r>
        <w:rPr>
          <w:color w:val="231F20"/>
          <w:spacing w:val="-5"/>
        </w:rPr>
        <w:t>It </w:t>
      </w:r>
      <w:r>
        <w:rPr>
          <w:color w:val="231F20"/>
        </w:rPr>
        <w:t>can only be used as an offering on the </w:t>
      </w:r>
      <w:r>
        <w:rPr>
          <w:color w:val="231F20"/>
          <w:spacing w:val="-4"/>
        </w:rPr>
        <w:t>altar.</w:t>
      </w:r>
      <w:r>
        <w:rPr>
          <w:color w:val="231F20"/>
          <w:spacing w:val="49"/>
        </w:rPr>
        <w:t> </w:t>
      </w:r>
      <w:r>
        <w:rPr>
          <w:color w:val="231F20"/>
        </w:rPr>
        <w:t>As a result, it does not really have a monetary value. The thief prevented his victim from fulfilling his </w:t>
      </w:r>
      <w:r>
        <w:rPr>
          <w:color w:val="231F20"/>
          <w:spacing w:val="-6"/>
        </w:rPr>
        <w:t>vow. </w:t>
      </w:r>
      <w:r>
        <w:rPr>
          <w:color w:val="231F20"/>
          <w:spacing w:val="-3"/>
        </w:rPr>
        <w:t>He </w:t>
      </w:r>
      <w:r>
        <w:rPr>
          <w:color w:val="231F20"/>
        </w:rPr>
        <w:t>must </w:t>
      </w:r>
      <w:r>
        <w:rPr>
          <w:color w:val="231F20"/>
          <w:spacing w:val="-3"/>
        </w:rPr>
        <w:t>“repay” </w:t>
      </w:r>
      <w:r>
        <w:rPr>
          <w:color w:val="231F20"/>
        </w:rPr>
        <w:t>by enabling fulfillment of the </w:t>
      </w:r>
      <w:r>
        <w:rPr>
          <w:color w:val="231F20"/>
          <w:spacing w:val="-6"/>
        </w:rPr>
        <w:t>vow.</w:t>
      </w:r>
      <w:r>
        <w:rPr>
          <w:color w:val="231F20"/>
          <w:spacing w:val="-20"/>
        </w:rPr>
        <w:t> </w:t>
      </w:r>
      <w:r>
        <w:rPr>
          <w:color w:val="231F20"/>
        </w:rPr>
        <w:t>When the thief</w:t>
      </w:r>
      <w:r>
        <w:rPr>
          <w:color w:val="231F20"/>
          <w:spacing w:val="-17"/>
        </w:rPr>
        <w:t> </w:t>
      </w:r>
      <w:r>
        <w:rPr>
          <w:color w:val="231F20"/>
        </w:rPr>
        <w:t>gave</w:t>
      </w:r>
      <w:r>
        <w:rPr>
          <w:color w:val="231F20"/>
          <w:spacing w:val="-17"/>
        </w:rPr>
        <w:t> </w:t>
      </w:r>
      <w:r>
        <w:rPr>
          <w:color w:val="231F20"/>
        </w:rPr>
        <w:t>his</w:t>
      </w:r>
      <w:r>
        <w:rPr>
          <w:color w:val="231F20"/>
          <w:spacing w:val="-17"/>
        </w:rPr>
        <w:t> </w:t>
      </w:r>
      <w:r>
        <w:rPr>
          <w:color w:val="231F20"/>
        </w:rPr>
        <w:t>victim</w:t>
      </w:r>
      <w:r>
        <w:rPr>
          <w:color w:val="231F20"/>
          <w:spacing w:val="-16"/>
        </w:rPr>
        <w:t> </w:t>
      </w:r>
      <w:r>
        <w:rPr>
          <w:color w:val="231F20"/>
        </w:rPr>
        <w:t>another</w:t>
      </w:r>
      <w:r>
        <w:rPr>
          <w:color w:val="231F20"/>
          <w:spacing w:val="-17"/>
        </w:rPr>
        <w:t> </w:t>
      </w:r>
      <w:r>
        <w:rPr>
          <w:color w:val="231F20"/>
        </w:rPr>
        <w:t>item</w:t>
      </w:r>
      <w:r>
        <w:rPr>
          <w:color w:val="231F20"/>
          <w:spacing w:val="-17"/>
        </w:rPr>
        <w:t> </w:t>
      </w:r>
      <w:r>
        <w:rPr>
          <w:color w:val="231F20"/>
        </w:rPr>
        <w:t>with</w:t>
      </w:r>
      <w:r>
        <w:rPr>
          <w:color w:val="231F20"/>
          <w:spacing w:val="-16"/>
        </w:rPr>
        <w:t> </w:t>
      </w:r>
      <w:r>
        <w:rPr>
          <w:color w:val="231F20"/>
        </w:rPr>
        <w:t>which</w:t>
      </w:r>
      <w:r>
        <w:rPr>
          <w:color w:val="231F20"/>
          <w:spacing w:val="-17"/>
        </w:rPr>
        <w:t> </w:t>
      </w:r>
      <w:r>
        <w:rPr>
          <w:color w:val="231F20"/>
        </w:rPr>
        <w:t>he</w:t>
      </w:r>
      <w:r>
        <w:rPr>
          <w:color w:val="231F20"/>
          <w:spacing w:val="-17"/>
        </w:rPr>
        <w:t> </w:t>
      </w:r>
      <w:r>
        <w:rPr>
          <w:color w:val="231F20"/>
        </w:rPr>
        <w:t>could</w:t>
      </w:r>
      <w:r>
        <w:rPr>
          <w:color w:val="231F20"/>
          <w:spacing w:val="-17"/>
        </w:rPr>
        <w:t> </w:t>
      </w:r>
      <w:r>
        <w:rPr>
          <w:color w:val="231F20"/>
        </w:rPr>
        <w:t>fulfill</w:t>
      </w:r>
      <w:r>
        <w:rPr>
          <w:color w:val="231F20"/>
          <w:spacing w:val="-16"/>
        </w:rPr>
        <w:t> </w:t>
      </w:r>
      <w:r>
        <w:rPr>
          <w:color w:val="231F20"/>
        </w:rPr>
        <w:t>his</w:t>
      </w:r>
      <w:r>
        <w:rPr>
          <w:color w:val="231F20"/>
          <w:spacing w:val="-17"/>
        </w:rPr>
        <w:t> </w:t>
      </w:r>
      <w:r>
        <w:rPr>
          <w:color w:val="231F20"/>
          <w:spacing w:val="-6"/>
        </w:rPr>
        <w:t>vow, </w:t>
      </w:r>
      <w:r>
        <w:rPr>
          <w:color w:val="231F20"/>
        </w:rPr>
        <w:t>he had fulfilled his obligations. A special </w:t>
      </w:r>
      <w:r>
        <w:rPr>
          <w:rFonts w:ascii="Cambria" w:hAnsi="Cambria"/>
          <w:i/>
          <w:color w:val="231F20"/>
        </w:rPr>
        <w:t>esrog </w:t>
      </w:r>
      <w:r>
        <w:rPr>
          <w:color w:val="231F20"/>
        </w:rPr>
        <w:t>is different. </w:t>
      </w:r>
      <w:r>
        <w:rPr>
          <w:color w:val="231F20"/>
          <w:spacing w:val="-5"/>
        </w:rPr>
        <w:t>It </w:t>
      </w:r>
      <w:r>
        <w:rPr>
          <w:color w:val="231F20"/>
        </w:rPr>
        <w:t>has monetary</w:t>
      </w:r>
      <w:r>
        <w:rPr>
          <w:color w:val="231F20"/>
          <w:spacing w:val="-18"/>
        </w:rPr>
        <w:t> </w:t>
      </w:r>
      <w:r>
        <w:rPr>
          <w:color w:val="231F20"/>
        </w:rPr>
        <w:t>value.</w:t>
      </w:r>
      <w:r>
        <w:rPr>
          <w:color w:val="231F20"/>
          <w:spacing w:val="33"/>
        </w:rPr>
        <w:t> </w:t>
      </w:r>
      <w:r>
        <w:rPr>
          <w:color w:val="231F20"/>
        </w:rPr>
        <w:t>The</w:t>
      </w:r>
      <w:r>
        <w:rPr>
          <w:color w:val="231F20"/>
          <w:spacing w:val="-17"/>
        </w:rPr>
        <w:t> </w:t>
      </w:r>
      <w:r>
        <w:rPr>
          <w:color w:val="231F20"/>
        </w:rPr>
        <w:t>one</w:t>
      </w:r>
      <w:r>
        <w:rPr>
          <w:color w:val="231F20"/>
          <w:spacing w:val="-18"/>
        </w:rPr>
        <w:t> </w:t>
      </w:r>
      <w:r>
        <w:rPr>
          <w:color w:val="231F20"/>
        </w:rPr>
        <w:t>who</w:t>
      </w:r>
      <w:r>
        <w:rPr>
          <w:color w:val="231F20"/>
          <w:spacing w:val="-17"/>
        </w:rPr>
        <w:t> </w:t>
      </w:r>
      <w:r>
        <w:rPr>
          <w:color w:val="231F20"/>
        </w:rPr>
        <w:t>purchased</w:t>
      </w:r>
      <w:r>
        <w:rPr>
          <w:color w:val="231F20"/>
          <w:spacing w:val="-18"/>
        </w:rPr>
        <w:t> </w:t>
      </w:r>
      <w:r>
        <w:rPr>
          <w:color w:val="231F20"/>
        </w:rPr>
        <w:t>it</w:t>
      </w:r>
      <w:r>
        <w:rPr>
          <w:color w:val="231F20"/>
          <w:spacing w:val="-17"/>
        </w:rPr>
        <w:t> </w:t>
      </w:r>
      <w:r>
        <w:rPr>
          <w:color w:val="231F20"/>
        </w:rPr>
        <w:t>can</w:t>
      </w:r>
      <w:r>
        <w:rPr>
          <w:color w:val="231F20"/>
          <w:spacing w:val="-18"/>
        </w:rPr>
        <w:t> </w:t>
      </w:r>
      <w:r>
        <w:rPr>
          <w:color w:val="231F20"/>
        </w:rPr>
        <w:t>sell</w:t>
      </w:r>
      <w:r>
        <w:rPr>
          <w:color w:val="231F20"/>
          <w:spacing w:val="-17"/>
        </w:rPr>
        <w:t> </w:t>
      </w:r>
      <w:r>
        <w:rPr>
          <w:color w:val="231F20"/>
        </w:rPr>
        <w:t>it</w:t>
      </w:r>
      <w:r>
        <w:rPr>
          <w:color w:val="231F20"/>
          <w:spacing w:val="-18"/>
        </w:rPr>
        <w:t> </w:t>
      </w:r>
      <w:r>
        <w:rPr>
          <w:color w:val="231F20"/>
        </w:rPr>
        <w:t>to</w:t>
      </w:r>
      <w:r>
        <w:rPr>
          <w:color w:val="231F20"/>
          <w:spacing w:val="-17"/>
        </w:rPr>
        <w:t> </w:t>
      </w:r>
      <w:r>
        <w:rPr>
          <w:color w:val="231F20"/>
        </w:rPr>
        <w:t>someone</w:t>
      </w:r>
      <w:r>
        <w:rPr>
          <w:color w:val="231F20"/>
          <w:spacing w:val="-18"/>
        </w:rPr>
        <w:t> </w:t>
      </w:r>
      <w:r>
        <w:rPr>
          <w:color w:val="231F20"/>
        </w:rPr>
        <w:t>else for the same high price for which he purchased it. Since the bandit took </w:t>
      </w:r>
      <w:r>
        <w:rPr>
          <w:color w:val="231F20"/>
          <w:spacing w:val="-3"/>
        </w:rPr>
        <w:t>away </w:t>
      </w:r>
      <w:r>
        <w:rPr>
          <w:color w:val="231F20"/>
        </w:rPr>
        <w:t>an item of value, he can only fulfill his obligations to the victim</w:t>
      </w:r>
      <w:r>
        <w:rPr>
          <w:color w:val="231F20"/>
          <w:spacing w:val="-16"/>
        </w:rPr>
        <w:t> </w:t>
      </w:r>
      <w:r>
        <w:rPr>
          <w:color w:val="231F20"/>
        </w:rPr>
        <w:t>by</w:t>
      </w:r>
      <w:r>
        <w:rPr>
          <w:color w:val="231F20"/>
          <w:spacing w:val="-16"/>
        </w:rPr>
        <w:t> </w:t>
      </w:r>
      <w:r>
        <w:rPr>
          <w:color w:val="231F20"/>
        </w:rPr>
        <w:t>making</w:t>
      </w:r>
      <w:r>
        <w:rPr>
          <w:color w:val="231F20"/>
          <w:spacing w:val="-16"/>
        </w:rPr>
        <w:t> </w:t>
      </w:r>
      <w:r>
        <w:rPr>
          <w:color w:val="231F20"/>
        </w:rPr>
        <w:t>him</w:t>
      </w:r>
      <w:r>
        <w:rPr>
          <w:color w:val="231F20"/>
          <w:spacing w:val="-16"/>
        </w:rPr>
        <w:t> </w:t>
      </w:r>
      <w:r>
        <w:rPr>
          <w:color w:val="231F20"/>
        </w:rPr>
        <w:t>financially</w:t>
      </w:r>
      <w:r>
        <w:rPr>
          <w:color w:val="231F20"/>
          <w:spacing w:val="-16"/>
        </w:rPr>
        <w:t> </w:t>
      </w:r>
      <w:r>
        <w:rPr>
          <w:color w:val="231F20"/>
        </w:rPr>
        <w:t>whole.</w:t>
      </w:r>
      <w:r>
        <w:rPr>
          <w:color w:val="231F20"/>
          <w:spacing w:val="32"/>
        </w:rPr>
        <w:t> </w:t>
      </w:r>
      <w:r>
        <w:rPr>
          <w:color w:val="231F20"/>
          <w:spacing w:val="-3"/>
        </w:rPr>
        <w:t>He</w:t>
      </w:r>
      <w:r>
        <w:rPr>
          <w:color w:val="231F20"/>
          <w:spacing w:val="-15"/>
        </w:rPr>
        <w:t> </w:t>
      </w:r>
      <w:r>
        <w:rPr>
          <w:color w:val="231F20"/>
        </w:rPr>
        <w:t>therefore</w:t>
      </w:r>
      <w:r>
        <w:rPr>
          <w:color w:val="231F20"/>
          <w:spacing w:val="-16"/>
        </w:rPr>
        <w:t> </w:t>
      </w:r>
      <w:r>
        <w:rPr>
          <w:color w:val="231F20"/>
        </w:rPr>
        <w:t>must</w:t>
      </w:r>
      <w:r>
        <w:rPr>
          <w:color w:val="231F20"/>
          <w:spacing w:val="-16"/>
        </w:rPr>
        <w:t> </w:t>
      </w:r>
      <w:r>
        <w:rPr>
          <w:color w:val="231F20"/>
        </w:rPr>
        <w:t>give</w:t>
      </w:r>
      <w:r>
        <w:rPr>
          <w:color w:val="231F20"/>
          <w:spacing w:val="-16"/>
        </w:rPr>
        <w:t> </w:t>
      </w:r>
      <w:r>
        <w:rPr>
          <w:color w:val="231F20"/>
        </w:rPr>
        <w:t>him back</w:t>
      </w:r>
      <w:r>
        <w:rPr>
          <w:color w:val="231F20"/>
          <w:spacing w:val="-11"/>
        </w:rPr>
        <w:t> </w:t>
      </w:r>
      <w:r>
        <w:rPr>
          <w:color w:val="231F20"/>
        </w:rPr>
        <w:t>a</w:t>
      </w:r>
      <w:r>
        <w:rPr>
          <w:color w:val="231F20"/>
          <w:spacing w:val="-11"/>
        </w:rPr>
        <w:t> </w:t>
      </w:r>
      <w:r>
        <w:rPr>
          <w:color w:val="231F20"/>
        </w:rPr>
        <w:t>beautiful</w:t>
      </w:r>
      <w:r>
        <w:rPr>
          <w:color w:val="231F20"/>
          <w:spacing w:val="-11"/>
        </w:rPr>
        <w:t> </w:t>
      </w:r>
      <w:r>
        <w:rPr>
          <w:rFonts w:ascii="Cambria" w:hAnsi="Cambria"/>
          <w:i/>
          <w:color w:val="231F20"/>
        </w:rPr>
        <w:t>esrog</w:t>
      </w:r>
      <w:r>
        <w:rPr>
          <w:rFonts w:ascii="Cambria" w:hAnsi="Cambria"/>
          <w:i/>
          <w:color w:val="231F20"/>
          <w:spacing w:val="-3"/>
        </w:rPr>
        <w:t> </w:t>
      </w:r>
      <w:r>
        <w:rPr>
          <w:color w:val="231F20"/>
        </w:rPr>
        <w:t>or</w:t>
      </w:r>
      <w:r>
        <w:rPr>
          <w:color w:val="231F20"/>
          <w:spacing w:val="-11"/>
        </w:rPr>
        <w:t> </w:t>
      </w:r>
      <w:r>
        <w:rPr>
          <w:color w:val="231F20"/>
        </w:rPr>
        <w:t>the</w:t>
      </w:r>
      <w:r>
        <w:rPr>
          <w:color w:val="231F20"/>
          <w:spacing w:val="-11"/>
        </w:rPr>
        <w:t> </w:t>
      </w:r>
      <w:r>
        <w:rPr>
          <w:color w:val="231F20"/>
        </w:rPr>
        <w:t>value</w:t>
      </w:r>
      <w:r>
        <w:rPr>
          <w:color w:val="231F20"/>
          <w:spacing w:val="-11"/>
        </w:rPr>
        <w:t> </w:t>
      </w:r>
      <w:r>
        <w:rPr>
          <w:color w:val="231F20"/>
        </w:rPr>
        <w:t>of</w:t>
      </w:r>
      <w:r>
        <w:rPr>
          <w:color w:val="231F20"/>
          <w:spacing w:val="-10"/>
        </w:rPr>
        <w:t> </w:t>
      </w:r>
      <w:r>
        <w:rPr>
          <w:color w:val="231F20"/>
        </w:rPr>
        <w:t>a</w:t>
      </w:r>
      <w:r>
        <w:rPr>
          <w:color w:val="231F20"/>
          <w:spacing w:val="-11"/>
        </w:rPr>
        <w:t> </w:t>
      </w:r>
      <w:r>
        <w:rPr>
          <w:color w:val="231F20"/>
        </w:rPr>
        <w:t>beautiful</w:t>
      </w:r>
      <w:r>
        <w:rPr>
          <w:color w:val="231F20"/>
          <w:spacing w:val="-11"/>
        </w:rPr>
        <w:t> </w:t>
      </w:r>
      <w:r>
        <w:rPr>
          <w:rFonts w:ascii="Cambria" w:hAnsi="Cambria"/>
          <w:i/>
          <w:color w:val="231F20"/>
        </w:rPr>
        <w:t>esrog</w:t>
      </w:r>
      <w:r>
        <w:rPr>
          <w:color w:val="231F20"/>
        </w:rPr>
        <w:t>.</w:t>
      </w:r>
    </w:p>
    <w:p>
      <w:pPr>
        <w:spacing w:line="254" w:lineRule="exact" w:before="0"/>
        <w:ind w:left="1560" w:right="0" w:firstLine="0"/>
        <w:jc w:val="both"/>
        <w:rPr>
          <w:sz w:val="23"/>
        </w:rPr>
      </w:pPr>
      <w:r>
        <w:rPr>
          <w:color w:val="231F20"/>
          <w:sz w:val="23"/>
        </w:rPr>
        <w:t>The </w:t>
      </w:r>
      <w:r>
        <w:rPr>
          <w:rFonts w:ascii="Cambria"/>
          <w:i/>
          <w:color w:val="231F20"/>
          <w:sz w:val="23"/>
        </w:rPr>
        <w:t>Shut Torah Lishmah </w:t>
      </w:r>
      <w:r>
        <w:rPr>
          <w:color w:val="231F20"/>
          <w:sz w:val="23"/>
        </w:rPr>
        <w:t>(394) dealt with a similar scenario. A</w:t>
      </w:r>
    </w:p>
    <w:p>
      <w:pPr>
        <w:pStyle w:val="BodyText"/>
        <w:spacing w:line="314" w:lineRule="auto" w:before="79"/>
        <w:ind w:left="1200" w:right="137"/>
        <w:jc w:val="both"/>
      </w:pPr>
      <w:r>
        <w:rPr>
          <w:color w:val="231F20"/>
        </w:rPr>
        <w:t>person</w:t>
      </w:r>
      <w:r>
        <w:rPr>
          <w:color w:val="231F20"/>
          <w:spacing w:val="-18"/>
        </w:rPr>
        <w:t> </w:t>
      </w:r>
      <w:r>
        <w:rPr>
          <w:color w:val="231F20"/>
        </w:rPr>
        <w:t>owned</w:t>
      </w:r>
      <w:r>
        <w:rPr>
          <w:color w:val="231F20"/>
          <w:spacing w:val="-17"/>
        </w:rPr>
        <w:t> </w:t>
      </w:r>
      <w:r>
        <w:rPr>
          <w:color w:val="231F20"/>
        </w:rPr>
        <w:t>an</w:t>
      </w:r>
      <w:r>
        <w:rPr>
          <w:color w:val="231F20"/>
          <w:spacing w:val="-18"/>
        </w:rPr>
        <w:t> </w:t>
      </w:r>
      <w:r>
        <w:rPr>
          <w:color w:val="231F20"/>
        </w:rPr>
        <w:t>exquisite</w:t>
      </w:r>
      <w:r>
        <w:rPr>
          <w:color w:val="231F20"/>
          <w:spacing w:val="-17"/>
        </w:rPr>
        <w:t> </w:t>
      </w:r>
      <w:r>
        <w:rPr>
          <w:rFonts w:ascii="Cambria"/>
          <w:i/>
          <w:color w:val="231F20"/>
        </w:rPr>
        <w:t>sefer</w:t>
      </w:r>
      <w:r>
        <w:rPr>
          <w:rFonts w:ascii="Cambria"/>
          <w:i/>
          <w:color w:val="231F20"/>
          <w:spacing w:val="-10"/>
        </w:rPr>
        <w:t> </w:t>
      </w:r>
      <w:r>
        <w:rPr>
          <w:rFonts w:ascii="Cambria"/>
          <w:i/>
          <w:color w:val="231F20"/>
          <w:spacing w:val="-6"/>
        </w:rPr>
        <w:t>Torah</w:t>
      </w:r>
      <w:r>
        <w:rPr>
          <w:color w:val="231F20"/>
          <w:spacing w:val="-6"/>
        </w:rPr>
        <w:t>.</w:t>
      </w:r>
      <w:r>
        <w:rPr>
          <w:color w:val="231F20"/>
          <w:spacing w:val="25"/>
        </w:rPr>
        <w:t> </w:t>
      </w:r>
      <w:r>
        <w:rPr>
          <w:color w:val="231F20"/>
        </w:rPr>
        <w:t>His</w:t>
      </w:r>
      <w:r>
        <w:rPr>
          <w:color w:val="231F20"/>
          <w:spacing w:val="-18"/>
        </w:rPr>
        <w:t> </w:t>
      </w:r>
      <w:r>
        <w:rPr>
          <w:color w:val="231F20"/>
        </w:rPr>
        <w:t>friend</w:t>
      </w:r>
      <w:r>
        <w:rPr>
          <w:color w:val="231F20"/>
          <w:spacing w:val="-17"/>
        </w:rPr>
        <w:t> </w:t>
      </w:r>
      <w:r>
        <w:rPr>
          <w:color w:val="231F20"/>
        </w:rPr>
        <w:t>damaged</w:t>
      </w:r>
      <w:r>
        <w:rPr>
          <w:color w:val="231F20"/>
          <w:spacing w:val="-17"/>
        </w:rPr>
        <w:t> </w:t>
      </w:r>
      <w:r>
        <w:rPr>
          <w:color w:val="231F20"/>
        </w:rPr>
        <w:t>the</w:t>
      </w:r>
      <w:r>
        <w:rPr>
          <w:color w:val="231F20"/>
          <w:spacing w:val="-18"/>
        </w:rPr>
        <w:t> </w:t>
      </w:r>
      <w:r>
        <w:rPr>
          <w:rFonts w:ascii="Cambria"/>
          <w:i/>
          <w:color w:val="231F20"/>
        </w:rPr>
        <w:t>sefer </w:t>
      </w:r>
      <w:r>
        <w:rPr>
          <w:rFonts w:ascii="Cambria"/>
          <w:i/>
          <w:color w:val="231F20"/>
          <w:spacing w:val="-7"/>
        </w:rPr>
        <w:t>Torah</w:t>
      </w:r>
      <w:r>
        <w:rPr>
          <w:rFonts w:ascii="Cambria"/>
          <w:i/>
          <w:color w:val="231F20"/>
          <w:spacing w:val="-5"/>
        </w:rPr>
        <w:t> </w:t>
      </w:r>
      <w:r>
        <w:rPr>
          <w:color w:val="231F20"/>
        </w:rPr>
        <w:t>and</w:t>
      </w:r>
      <w:r>
        <w:rPr>
          <w:color w:val="231F20"/>
          <w:spacing w:val="-11"/>
        </w:rPr>
        <w:t> </w:t>
      </w:r>
      <w:r>
        <w:rPr>
          <w:color w:val="231F20"/>
        </w:rPr>
        <w:t>ruined</w:t>
      </w:r>
      <w:r>
        <w:rPr>
          <w:color w:val="231F20"/>
          <w:spacing w:val="-11"/>
        </w:rPr>
        <w:t> </w:t>
      </w:r>
      <w:r>
        <w:rPr>
          <w:color w:val="231F20"/>
        </w:rPr>
        <w:t>it.</w:t>
      </w:r>
      <w:r>
        <w:rPr>
          <w:color w:val="231F20"/>
          <w:spacing w:val="39"/>
        </w:rPr>
        <w:t> </w:t>
      </w:r>
      <w:r>
        <w:rPr>
          <w:color w:val="231F20"/>
        </w:rPr>
        <w:t>The</w:t>
      </w:r>
      <w:r>
        <w:rPr>
          <w:color w:val="231F20"/>
          <w:spacing w:val="-11"/>
        </w:rPr>
        <w:t> </w:t>
      </w:r>
      <w:r>
        <w:rPr>
          <w:color w:val="231F20"/>
        </w:rPr>
        <w:t>damager</w:t>
      </w:r>
      <w:r>
        <w:rPr>
          <w:color w:val="231F20"/>
          <w:spacing w:val="-11"/>
        </w:rPr>
        <w:t> </w:t>
      </w:r>
      <w:r>
        <w:rPr>
          <w:color w:val="231F20"/>
        </w:rPr>
        <w:t>wanted</w:t>
      </w:r>
      <w:r>
        <w:rPr>
          <w:color w:val="231F20"/>
          <w:spacing w:val="-12"/>
        </w:rPr>
        <w:t> </w:t>
      </w:r>
      <w:r>
        <w:rPr>
          <w:color w:val="231F20"/>
        </w:rPr>
        <w:t>to</w:t>
      </w:r>
      <w:r>
        <w:rPr>
          <w:color w:val="231F20"/>
          <w:spacing w:val="-11"/>
        </w:rPr>
        <w:t> </w:t>
      </w:r>
      <w:r>
        <w:rPr>
          <w:color w:val="231F20"/>
        </w:rPr>
        <w:t>give</w:t>
      </w:r>
      <w:r>
        <w:rPr>
          <w:color w:val="231F20"/>
          <w:spacing w:val="-11"/>
        </w:rPr>
        <w:t> </w:t>
      </w:r>
      <w:r>
        <w:rPr>
          <w:color w:val="231F20"/>
        </w:rPr>
        <w:t>his</w:t>
      </w:r>
      <w:r>
        <w:rPr>
          <w:color w:val="231F20"/>
          <w:spacing w:val="-11"/>
        </w:rPr>
        <w:t> </w:t>
      </w:r>
      <w:r>
        <w:rPr>
          <w:color w:val="231F20"/>
        </w:rPr>
        <w:t>victim</w:t>
      </w:r>
      <w:r>
        <w:rPr>
          <w:color w:val="231F20"/>
          <w:spacing w:val="-11"/>
        </w:rPr>
        <w:t> </w:t>
      </w:r>
      <w:r>
        <w:rPr>
          <w:color w:val="231F20"/>
        </w:rPr>
        <w:t>a</w:t>
      </w:r>
      <w:r>
        <w:rPr>
          <w:color w:val="231F20"/>
          <w:spacing w:val="-11"/>
        </w:rPr>
        <w:t> </w:t>
      </w:r>
      <w:r>
        <w:rPr>
          <w:color w:val="231F20"/>
        </w:rPr>
        <w:t>simple </w:t>
      </w:r>
      <w:r>
        <w:rPr>
          <w:rFonts w:ascii="Cambria"/>
          <w:i/>
          <w:color w:val="231F20"/>
        </w:rPr>
        <w:t>sefer </w:t>
      </w:r>
      <w:r>
        <w:rPr>
          <w:rFonts w:ascii="Cambria"/>
          <w:i/>
          <w:color w:val="231F20"/>
          <w:spacing w:val="-7"/>
        </w:rPr>
        <w:t>Torah </w:t>
      </w:r>
      <w:r>
        <w:rPr>
          <w:color w:val="231F20"/>
        </w:rPr>
        <w:t>as the repayment. </w:t>
      </w:r>
      <w:r>
        <w:rPr>
          <w:color w:val="231F20"/>
          <w:spacing w:val="-3"/>
        </w:rPr>
        <w:t>He </w:t>
      </w:r>
      <w:r>
        <w:rPr>
          <w:color w:val="231F20"/>
        </w:rPr>
        <w:t>claimed that based on our</w:t>
      </w:r>
      <w:r>
        <w:rPr>
          <w:color w:val="231F20"/>
          <w:spacing w:val="-25"/>
        </w:rPr>
        <w:t> </w:t>
      </w:r>
      <w:r>
        <w:rPr>
          <w:color w:val="231F20"/>
        </w:rPr>
        <w:t>Gemara a</w:t>
      </w:r>
      <w:r>
        <w:rPr>
          <w:color w:val="231F20"/>
          <w:spacing w:val="-20"/>
        </w:rPr>
        <w:t> </w:t>
      </w:r>
      <w:r>
        <w:rPr>
          <w:color w:val="231F20"/>
        </w:rPr>
        <w:t>simple</w:t>
      </w:r>
      <w:r>
        <w:rPr>
          <w:color w:val="231F20"/>
          <w:spacing w:val="-19"/>
        </w:rPr>
        <w:t> </w:t>
      </w:r>
      <w:r>
        <w:rPr>
          <w:color w:val="231F20"/>
          <w:spacing w:val="-5"/>
        </w:rPr>
        <w:t>Torah</w:t>
      </w:r>
      <w:r>
        <w:rPr>
          <w:color w:val="231F20"/>
          <w:spacing w:val="-19"/>
        </w:rPr>
        <w:t> </w:t>
      </w:r>
      <w:r>
        <w:rPr>
          <w:color w:val="231F20"/>
        </w:rPr>
        <w:t>should</w:t>
      </w:r>
      <w:r>
        <w:rPr>
          <w:color w:val="231F20"/>
          <w:spacing w:val="-19"/>
        </w:rPr>
        <w:t> </w:t>
      </w:r>
      <w:r>
        <w:rPr>
          <w:color w:val="231F20"/>
        </w:rPr>
        <w:t>suffice.</w:t>
      </w:r>
      <w:r>
        <w:rPr>
          <w:color w:val="231F20"/>
          <w:spacing w:val="29"/>
        </w:rPr>
        <w:t> </w:t>
      </w:r>
      <w:r>
        <w:rPr>
          <w:color w:val="231F20"/>
          <w:spacing w:val="-3"/>
        </w:rPr>
        <w:t>Just</w:t>
      </w:r>
      <w:r>
        <w:rPr>
          <w:color w:val="231F20"/>
          <w:spacing w:val="-19"/>
        </w:rPr>
        <w:t> </w:t>
      </w:r>
      <w:r>
        <w:rPr>
          <w:color w:val="231F20"/>
        </w:rPr>
        <w:t>as</w:t>
      </w:r>
      <w:r>
        <w:rPr>
          <w:color w:val="231F20"/>
          <w:spacing w:val="-20"/>
        </w:rPr>
        <w:t> </w:t>
      </w:r>
      <w:r>
        <w:rPr>
          <w:color w:val="231F20"/>
        </w:rPr>
        <w:t>a</w:t>
      </w:r>
      <w:r>
        <w:rPr>
          <w:color w:val="231F20"/>
          <w:spacing w:val="-19"/>
        </w:rPr>
        <w:t> </w:t>
      </w:r>
      <w:r>
        <w:rPr>
          <w:color w:val="231F20"/>
        </w:rPr>
        <w:t>thief</w:t>
      </w:r>
      <w:r>
        <w:rPr>
          <w:color w:val="231F20"/>
          <w:spacing w:val="-19"/>
        </w:rPr>
        <w:t> </w:t>
      </w:r>
      <w:r>
        <w:rPr>
          <w:color w:val="231F20"/>
        </w:rPr>
        <w:t>would</w:t>
      </w:r>
      <w:r>
        <w:rPr>
          <w:color w:val="231F20"/>
          <w:spacing w:val="-19"/>
        </w:rPr>
        <w:t> </w:t>
      </w:r>
      <w:r>
        <w:rPr>
          <w:color w:val="231F20"/>
        </w:rPr>
        <w:t>not</w:t>
      </w:r>
      <w:r>
        <w:rPr>
          <w:color w:val="231F20"/>
          <w:spacing w:val="-20"/>
        </w:rPr>
        <w:t> </w:t>
      </w:r>
      <w:r>
        <w:rPr>
          <w:color w:val="231F20"/>
        </w:rPr>
        <w:t>have</w:t>
      </w:r>
      <w:r>
        <w:rPr>
          <w:color w:val="231F20"/>
          <w:spacing w:val="-19"/>
        </w:rPr>
        <w:t> </w:t>
      </w:r>
      <w:r>
        <w:rPr>
          <w:color w:val="231F20"/>
        </w:rPr>
        <w:t>to</w:t>
      </w:r>
      <w:r>
        <w:rPr>
          <w:color w:val="231F20"/>
          <w:spacing w:val="-19"/>
        </w:rPr>
        <w:t> </w:t>
      </w:r>
      <w:r>
        <w:rPr>
          <w:color w:val="231F20"/>
        </w:rPr>
        <w:t>enable his victim to get the ideal mitzvah, so too the damager should not need to enable his victim to fulfill the mitzvah of reading from the </w:t>
      </w:r>
      <w:r>
        <w:rPr>
          <w:color w:val="231F20"/>
          <w:spacing w:val="-5"/>
        </w:rPr>
        <w:t>Torah </w:t>
      </w:r>
      <w:r>
        <w:rPr>
          <w:color w:val="231F20"/>
        </w:rPr>
        <w:t>with the nicest possible</w:t>
      </w:r>
      <w:r>
        <w:rPr>
          <w:color w:val="231F20"/>
          <w:spacing w:val="-26"/>
        </w:rPr>
        <w:t> </w:t>
      </w:r>
      <w:r>
        <w:rPr>
          <w:color w:val="231F20"/>
        </w:rPr>
        <w:t>scroll.</w:t>
      </w:r>
    </w:p>
    <w:p>
      <w:pPr>
        <w:pStyle w:val="BodyText"/>
        <w:spacing w:line="316" w:lineRule="auto" w:before="4"/>
        <w:ind w:left="1200" w:right="137" w:firstLine="360"/>
        <w:jc w:val="both"/>
      </w:pPr>
      <w:r>
        <w:rPr>
          <w:color w:val="231F20"/>
        </w:rPr>
        <w:t>The </w:t>
      </w:r>
      <w:r>
        <w:rPr>
          <w:rFonts w:ascii="Cambria"/>
          <w:i/>
          <w:color w:val="231F20"/>
          <w:spacing w:val="-7"/>
        </w:rPr>
        <w:t>Torah  </w:t>
      </w:r>
      <w:r>
        <w:rPr>
          <w:rFonts w:ascii="Cambria"/>
          <w:i/>
          <w:color w:val="231F20"/>
          <w:spacing w:val="-3"/>
        </w:rPr>
        <w:t>Lishmah  </w:t>
      </w:r>
      <w:r>
        <w:rPr>
          <w:color w:val="231F20"/>
        </w:rPr>
        <w:t>ruled that it would depend on the type     of </w:t>
      </w:r>
      <w:r>
        <w:rPr>
          <w:color w:val="231F20"/>
          <w:spacing w:val="-5"/>
        </w:rPr>
        <w:t>Torah </w:t>
      </w:r>
      <w:r>
        <w:rPr>
          <w:color w:val="231F20"/>
        </w:rPr>
        <w:t>scroll. A scroll owned by an individual can be sold, for certain purposes. As a result, the damager had caused a monetary loss. </w:t>
      </w:r>
      <w:r>
        <w:rPr>
          <w:color w:val="231F20"/>
          <w:spacing w:val="-3"/>
        </w:rPr>
        <w:t>He </w:t>
      </w:r>
      <w:r>
        <w:rPr>
          <w:color w:val="231F20"/>
        </w:rPr>
        <w:t>would have to replace that loss. Giving a less fancy scroll, which is not worth as much as the scroll that was damaged, would not</w:t>
      </w:r>
      <w:r>
        <w:rPr>
          <w:color w:val="231F20"/>
          <w:spacing w:val="27"/>
        </w:rPr>
        <w:t> </w:t>
      </w:r>
      <w:r>
        <w:rPr>
          <w:color w:val="231F20"/>
        </w:rPr>
        <w:t>be</w:t>
      </w:r>
      <w:r>
        <w:rPr>
          <w:color w:val="231F20"/>
          <w:spacing w:val="27"/>
        </w:rPr>
        <w:t> </w:t>
      </w:r>
      <w:r>
        <w:rPr>
          <w:color w:val="231F20"/>
        </w:rPr>
        <w:t>acceptable.</w:t>
      </w:r>
      <w:r>
        <w:rPr>
          <w:color w:val="231F20"/>
          <w:spacing w:val="18"/>
        </w:rPr>
        <w:t> </w:t>
      </w:r>
      <w:r>
        <w:rPr>
          <w:color w:val="231F20"/>
          <w:spacing w:val="-4"/>
        </w:rPr>
        <w:t>However,</w:t>
      </w:r>
      <w:r>
        <w:rPr>
          <w:color w:val="231F20"/>
          <w:spacing w:val="27"/>
        </w:rPr>
        <w:t> </w:t>
      </w:r>
      <w:r>
        <w:rPr>
          <w:color w:val="231F20"/>
        </w:rPr>
        <w:t>if</w:t>
      </w:r>
      <w:r>
        <w:rPr>
          <w:color w:val="231F20"/>
          <w:spacing w:val="27"/>
        </w:rPr>
        <w:t> </w:t>
      </w:r>
      <w:r>
        <w:rPr>
          <w:color w:val="231F20"/>
        </w:rPr>
        <w:t>the</w:t>
      </w:r>
      <w:r>
        <w:rPr>
          <w:color w:val="231F20"/>
          <w:spacing w:val="27"/>
        </w:rPr>
        <w:t> </w:t>
      </w:r>
      <w:r>
        <w:rPr>
          <w:rFonts w:ascii="Cambria"/>
          <w:i/>
          <w:color w:val="231F20"/>
        </w:rPr>
        <w:t>sefer</w:t>
      </w:r>
      <w:r>
        <w:rPr>
          <w:rFonts w:ascii="Cambria"/>
          <w:i/>
          <w:color w:val="231F20"/>
          <w:spacing w:val="35"/>
        </w:rPr>
        <w:t> </w:t>
      </w:r>
      <w:r>
        <w:rPr>
          <w:rFonts w:ascii="Cambria"/>
          <w:i/>
          <w:color w:val="231F20"/>
          <w:spacing w:val="-7"/>
        </w:rPr>
        <w:t>Torah</w:t>
      </w:r>
      <w:r>
        <w:rPr>
          <w:rFonts w:ascii="Cambria"/>
          <w:i/>
          <w:color w:val="231F20"/>
          <w:spacing w:val="33"/>
        </w:rPr>
        <w:t> </w:t>
      </w:r>
      <w:r>
        <w:rPr>
          <w:color w:val="231F20"/>
        </w:rPr>
        <w:t>had</w:t>
      </w:r>
      <w:r>
        <w:rPr>
          <w:color w:val="231F20"/>
          <w:spacing w:val="27"/>
        </w:rPr>
        <w:t> </w:t>
      </w:r>
      <w:r>
        <w:rPr>
          <w:color w:val="231F20"/>
        </w:rPr>
        <w:t>been</w:t>
      </w:r>
      <w:r>
        <w:rPr>
          <w:color w:val="231F20"/>
          <w:spacing w:val="27"/>
        </w:rPr>
        <w:t> </w:t>
      </w:r>
      <w:r>
        <w:rPr>
          <w:color w:val="231F20"/>
        </w:rPr>
        <w:t>donated</w:t>
      </w:r>
    </w:p>
    <w:p>
      <w:pPr>
        <w:spacing w:after="0" w:line="316" w:lineRule="auto"/>
        <w:jc w:val="both"/>
        <w:sectPr>
          <w:footerReference w:type="default" r:id="rId34"/>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to a synagogue, it could never be sold. A synagogue belongs to all who use it, and therefore, it and its property can never be sold. If the perpetrator damaged the scroll of the synagogue, then he could replace it by providing a simple scroll. Since the damaged scroll could</w:t>
      </w:r>
      <w:r>
        <w:rPr>
          <w:color w:val="231F20"/>
          <w:spacing w:val="-15"/>
        </w:rPr>
        <w:t> </w:t>
      </w:r>
      <w:r>
        <w:rPr>
          <w:color w:val="231F20"/>
        </w:rPr>
        <w:t>never</w:t>
      </w:r>
      <w:r>
        <w:rPr>
          <w:color w:val="231F20"/>
          <w:spacing w:val="-14"/>
        </w:rPr>
        <w:t> </w:t>
      </w:r>
      <w:r>
        <w:rPr>
          <w:color w:val="231F20"/>
        </w:rPr>
        <w:t>be</w:t>
      </w:r>
      <w:r>
        <w:rPr>
          <w:color w:val="231F20"/>
          <w:spacing w:val="-14"/>
        </w:rPr>
        <w:t> </w:t>
      </w:r>
      <w:r>
        <w:rPr>
          <w:color w:val="231F20"/>
        </w:rPr>
        <w:t>sold,</w:t>
      </w:r>
      <w:r>
        <w:rPr>
          <w:color w:val="231F20"/>
          <w:spacing w:val="-14"/>
        </w:rPr>
        <w:t> </w:t>
      </w:r>
      <w:r>
        <w:rPr>
          <w:color w:val="231F20"/>
        </w:rPr>
        <w:t>it</w:t>
      </w:r>
      <w:r>
        <w:rPr>
          <w:color w:val="231F20"/>
          <w:spacing w:val="-14"/>
        </w:rPr>
        <w:t> </w:t>
      </w:r>
      <w:r>
        <w:rPr>
          <w:color w:val="231F20"/>
        </w:rPr>
        <w:t>did</w:t>
      </w:r>
      <w:r>
        <w:rPr>
          <w:color w:val="231F20"/>
          <w:spacing w:val="-14"/>
        </w:rPr>
        <w:t> </w:t>
      </w:r>
      <w:r>
        <w:rPr>
          <w:color w:val="231F20"/>
        </w:rPr>
        <w:t>not</w:t>
      </w:r>
      <w:r>
        <w:rPr>
          <w:color w:val="231F20"/>
          <w:spacing w:val="-14"/>
        </w:rPr>
        <w:t> </w:t>
      </w:r>
      <w:r>
        <w:rPr>
          <w:color w:val="231F20"/>
        </w:rPr>
        <w:t>have</w:t>
      </w:r>
      <w:r>
        <w:rPr>
          <w:color w:val="231F20"/>
          <w:spacing w:val="-14"/>
        </w:rPr>
        <w:t> </w:t>
      </w:r>
      <w:r>
        <w:rPr>
          <w:color w:val="231F20"/>
        </w:rPr>
        <w:t>a</w:t>
      </w:r>
      <w:r>
        <w:rPr>
          <w:color w:val="231F20"/>
          <w:spacing w:val="-15"/>
        </w:rPr>
        <w:t> </w:t>
      </w:r>
      <w:r>
        <w:rPr>
          <w:color w:val="231F20"/>
        </w:rPr>
        <w:t>set</w:t>
      </w:r>
      <w:r>
        <w:rPr>
          <w:color w:val="231F20"/>
          <w:spacing w:val="-14"/>
        </w:rPr>
        <w:t> </w:t>
      </w:r>
      <w:r>
        <w:rPr>
          <w:color w:val="231F20"/>
        </w:rPr>
        <w:t>value.</w:t>
      </w:r>
      <w:r>
        <w:rPr>
          <w:color w:val="231F20"/>
          <w:spacing w:val="36"/>
        </w:rPr>
        <w:t> </w:t>
      </w:r>
      <w:r>
        <w:rPr>
          <w:color w:val="231F20"/>
        </w:rPr>
        <w:t>As</w:t>
      </w:r>
      <w:r>
        <w:rPr>
          <w:color w:val="231F20"/>
          <w:spacing w:val="-14"/>
        </w:rPr>
        <w:t> </w:t>
      </w:r>
      <w:r>
        <w:rPr>
          <w:color w:val="231F20"/>
        </w:rPr>
        <w:t>a</w:t>
      </w:r>
      <w:r>
        <w:rPr>
          <w:color w:val="231F20"/>
          <w:spacing w:val="-14"/>
        </w:rPr>
        <w:t> </w:t>
      </w:r>
      <w:r>
        <w:rPr>
          <w:color w:val="231F20"/>
        </w:rPr>
        <w:t>result,</w:t>
      </w:r>
      <w:r>
        <w:rPr>
          <w:color w:val="231F20"/>
          <w:spacing w:val="-14"/>
        </w:rPr>
        <w:t> </w:t>
      </w:r>
      <w:r>
        <w:rPr>
          <w:color w:val="231F20"/>
        </w:rPr>
        <w:t>he</w:t>
      </w:r>
      <w:r>
        <w:rPr>
          <w:color w:val="231F20"/>
          <w:spacing w:val="-14"/>
        </w:rPr>
        <w:t> </w:t>
      </w:r>
      <w:r>
        <w:rPr>
          <w:color w:val="231F20"/>
        </w:rPr>
        <w:t>merely removed the option of fulfilling a mitzvah. </w:t>
      </w:r>
      <w:r>
        <w:rPr>
          <w:color w:val="231F20"/>
          <w:spacing w:val="-3"/>
        </w:rPr>
        <w:t>He </w:t>
      </w:r>
      <w:r>
        <w:rPr>
          <w:color w:val="231F20"/>
        </w:rPr>
        <w:t>need only re-enable mitzvah fulfillment. </w:t>
      </w:r>
      <w:r>
        <w:rPr>
          <w:color w:val="231F20"/>
          <w:spacing w:val="-3"/>
        </w:rPr>
        <w:t>He </w:t>
      </w:r>
      <w:r>
        <w:rPr>
          <w:color w:val="231F20"/>
        </w:rPr>
        <w:t>would not need to enable the fulfillment of </w:t>
      </w:r>
      <w:r>
        <w:rPr>
          <w:rFonts w:ascii="Cambria"/>
          <w:i/>
          <w:color w:val="231F20"/>
        </w:rPr>
        <w:t>hiddur mitzvah </w:t>
      </w:r>
      <w:r>
        <w:rPr>
          <w:color w:val="231F20"/>
        </w:rPr>
        <w:t>(</w:t>
      </w:r>
      <w:r>
        <w:rPr>
          <w:rFonts w:ascii="Cambria"/>
          <w:i/>
          <w:color w:val="231F20"/>
        </w:rPr>
        <w:t>Mesivta</w:t>
      </w:r>
      <w:r>
        <w:rPr>
          <w:color w:val="231F20"/>
        </w:rPr>
        <w:t>).</w:t>
      </w:r>
    </w:p>
    <w:p>
      <w:pPr>
        <w:spacing w:after="0" w:line="316" w:lineRule="auto"/>
        <w:jc w:val="both"/>
        <w:sectPr>
          <w:footerReference w:type="default" r:id="rId35"/>
          <w:pgSz w:w="8640" w:h="12960"/>
          <w:pgMar w:footer="645" w:header="0" w:top="520" w:bottom="840" w:left="0" w:right="1060"/>
          <w:pgNumType w:start="25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79</w:t>
      </w:r>
    </w:p>
    <w:p>
      <w:pPr>
        <w:pStyle w:val="BodyText"/>
        <w:spacing w:before="5"/>
        <w:rPr>
          <w:rFonts w:ascii="Cambria"/>
          <w:b/>
          <w:sz w:val="56"/>
        </w:rPr>
      </w:pPr>
    </w:p>
    <w:p>
      <w:pPr>
        <w:spacing w:before="1"/>
        <w:ind w:left="1592" w:right="533" w:firstLine="0"/>
        <w:jc w:val="center"/>
        <w:rPr>
          <w:rFonts w:ascii="Cambria"/>
          <w:b/>
          <w:sz w:val="32"/>
        </w:rPr>
      </w:pPr>
      <w:r>
        <w:rPr>
          <w:rFonts w:ascii="Cambria"/>
          <w:b/>
          <w:color w:val="231F20"/>
          <w:sz w:val="32"/>
        </w:rPr>
        <w:t>Raising Sheep in Israel Today</w:t>
      </w:r>
    </w:p>
    <w:p>
      <w:pPr>
        <w:pStyle w:val="BodyText"/>
        <w:rPr>
          <w:rFonts w:ascii="Cambria"/>
          <w:b/>
          <w:sz w:val="44"/>
        </w:rPr>
      </w:pPr>
    </w:p>
    <w:p>
      <w:pPr>
        <w:pStyle w:val="BodyText"/>
        <w:spacing w:before="2"/>
        <w:rPr>
          <w:rFonts w:ascii="Cambria"/>
          <w:b/>
          <w:sz w:val="50"/>
        </w:rPr>
      </w:pPr>
    </w:p>
    <w:p>
      <w:pPr>
        <w:pStyle w:val="BodyText"/>
        <w:spacing w:line="309" w:lineRule="auto"/>
        <w:ind w:left="1200" w:right="137"/>
        <w:jc w:val="both"/>
      </w:pPr>
      <w:r>
        <w:rPr>
          <w:color w:val="231F20"/>
        </w:rPr>
        <w:t>The</w:t>
      </w:r>
      <w:r>
        <w:rPr>
          <w:color w:val="231F20"/>
          <w:spacing w:val="-13"/>
        </w:rPr>
        <w:t> </w:t>
      </w:r>
      <w:r>
        <w:rPr>
          <w:color w:val="231F20"/>
        </w:rPr>
        <w:t>Sages</w:t>
      </w:r>
      <w:r>
        <w:rPr>
          <w:color w:val="231F20"/>
          <w:spacing w:val="-12"/>
        </w:rPr>
        <w:t> </w:t>
      </w:r>
      <w:r>
        <w:rPr>
          <w:color w:val="231F20"/>
        </w:rPr>
        <w:t>legislated</w:t>
      </w:r>
      <w:r>
        <w:rPr>
          <w:color w:val="231F20"/>
          <w:spacing w:val="-12"/>
        </w:rPr>
        <w:t> </w:t>
      </w:r>
      <w:r>
        <w:rPr>
          <w:color w:val="231F20"/>
        </w:rPr>
        <w:t>that</w:t>
      </w:r>
      <w:r>
        <w:rPr>
          <w:color w:val="231F20"/>
          <w:spacing w:val="-12"/>
        </w:rPr>
        <w:t> </w:t>
      </w:r>
      <w:r>
        <w:rPr>
          <w:color w:val="231F20"/>
        </w:rPr>
        <w:t>one</w:t>
      </w:r>
      <w:r>
        <w:rPr>
          <w:color w:val="231F20"/>
          <w:spacing w:val="-12"/>
        </w:rPr>
        <w:t> </w:t>
      </w:r>
      <w:r>
        <w:rPr>
          <w:color w:val="231F20"/>
        </w:rPr>
        <w:t>may</w:t>
      </w:r>
      <w:r>
        <w:rPr>
          <w:color w:val="231F20"/>
          <w:spacing w:val="-12"/>
        </w:rPr>
        <w:t> </w:t>
      </w:r>
      <w:r>
        <w:rPr>
          <w:color w:val="231F20"/>
        </w:rPr>
        <w:t>not</w:t>
      </w:r>
      <w:r>
        <w:rPr>
          <w:color w:val="231F20"/>
          <w:spacing w:val="-13"/>
        </w:rPr>
        <w:t> </w:t>
      </w:r>
      <w:r>
        <w:rPr>
          <w:color w:val="231F20"/>
        </w:rPr>
        <w:t>raise</w:t>
      </w:r>
      <w:r>
        <w:rPr>
          <w:color w:val="231F20"/>
          <w:spacing w:val="-12"/>
        </w:rPr>
        <w:t> </w:t>
      </w:r>
      <w:r>
        <w:rPr>
          <w:color w:val="231F20"/>
        </w:rPr>
        <w:t>sheep</w:t>
      </w:r>
      <w:r>
        <w:rPr>
          <w:color w:val="231F20"/>
          <w:spacing w:val="-12"/>
        </w:rPr>
        <w:t> </w:t>
      </w:r>
      <w:r>
        <w:rPr>
          <w:color w:val="231F20"/>
        </w:rPr>
        <w:t>or</w:t>
      </w:r>
      <w:r>
        <w:rPr>
          <w:color w:val="231F20"/>
          <w:spacing w:val="-12"/>
        </w:rPr>
        <w:t> </w:t>
      </w:r>
      <w:r>
        <w:rPr>
          <w:color w:val="231F20"/>
        </w:rPr>
        <w:t>goats</w:t>
      </w:r>
      <w:r>
        <w:rPr>
          <w:color w:val="231F20"/>
          <w:spacing w:val="-12"/>
        </w:rPr>
        <w:t> </w:t>
      </w:r>
      <w:r>
        <w:rPr>
          <w:color w:val="231F20"/>
        </w:rPr>
        <w:t>in</w:t>
      </w:r>
      <w:r>
        <w:rPr>
          <w:color w:val="231F20"/>
          <w:spacing w:val="-12"/>
        </w:rPr>
        <w:t> </w:t>
      </w:r>
      <w:r>
        <w:rPr>
          <w:color w:val="231F20"/>
        </w:rPr>
        <w:t>the</w:t>
      </w:r>
      <w:r>
        <w:rPr>
          <w:color w:val="231F20"/>
          <w:spacing w:val="-13"/>
        </w:rPr>
        <w:t> </w:t>
      </w:r>
      <w:r>
        <w:rPr>
          <w:color w:val="231F20"/>
        </w:rPr>
        <w:t>land of Israel in the settled areas where other Jews have planted fields. Such animals frequently eat from the fields of others. They might defoliate the land of Israel. </w:t>
      </w:r>
      <w:r>
        <w:rPr>
          <w:color w:val="231F20"/>
          <w:spacing w:val="-12"/>
        </w:rPr>
        <w:t>To </w:t>
      </w:r>
      <w:r>
        <w:rPr>
          <w:color w:val="231F20"/>
        </w:rPr>
        <w:t>ensure that the land of Israel stay green and beautiful, and remain built up by the efforts of Jews, and to ensure that one who planted a field not suffer the loss of his field from marauding goats and sheep, the Sages prohibited one to raise these animals in the holy</w:t>
      </w:r>
      <w:r>
        <w:rPr>
          <w:color w:val="231F20"/>
          <w:spacing w:val="-23"/>
        </w:rPr>
        <w:t> </w:t>
      </w:r>
      <w:r>
        <w:rPr>
          <w:color w:val="231F20"/>
        </w:rPr>
        <w:t>land.</w:t>
      </w:r>
    </w:p>
    <w:p>
      <w:pPr>
        <w:pStyle w:val="BodyText"/>
        <w:spacing w:line="307" w:lineRule="auto"/>
        <w:ind w:left="1200" w:right="137" w:firstLine="360"/>
        <w:jc w:val="both"/>
      </w:pPr>
      <w:r>
        <w:rPr>
          <w:color w:val="231F20"/>
        </w:rPr>
        <w:t>Does</w:t>
      </w:r>
      <w:r>
        <w:rPr>
          <w:color w:val="231F20"/>
          <w:spacing w:val="-16"/>
        </w:rPr>
        <w:t> </w:t>
      </w:r>
      <w:r>
        <w:rPr>
          <w:color w:val="231F20"/>
        </w:rPr>
        <w:t>this</w:t>
      </w:r>
      <w:r>
        <w:rPr>
          <w:color w:val="231F20"/>
          <w:spacing w:val="-15"/>
        </w:rPr>
        <w:t> </w:t>
      </w:r>
      <w:r>
        <w:rPr>
          <w:color w:val="231F20"/>
        </w:rPr>
        <w:t>law</w:t>
      </w:r>
      <w:r>
        <w:rPr>
          <w:color w:val="231F20"/>
          <w:spacing w:val="-16"/>
        </w:rPr>
        <w:t> </w:t>
      </w:r>
      <w:r>
        <w:rPr>
          <w:color w:val="231F20"/>
          <w:spacing w:val="-3"/>
        </w:rPr>
        <w:t>apply</w:t>
      </w:r>
      <w:r>
        <w:rPr>
          <w:color w:val="231F20"/>
          <w:spacing w:val="-15"/>
        </w:rPr>
        <w:t> </w:t>
      </w:r>
      <w:r>
        <w:rPr>
          <w:color w:val="231F20"/>
        </w:rPr>
        <w:t>in</w:t>
      </w:r>
      <w:r>
        <w:rPr>
          <w:color w:val="231F20"/>
          <w:spacing w:val="-16"/>
        </w:rPr>
        <w:t> </w:t>
      </w:r>
      <w:r>
        <w:rPr>
          <w:color w:val="231F20"/>
        </w:rPr>
        <w:t>our</w:t>
      </w:r>
      <w:r>
        <w:rPr>
          <w:color w:val="231F20"/>
          <w:spacing w:val="-15"/>
        </w:rPr>
        <w:t> </w:t>
      </w:r>
      <w:r>
        <w:rPr>
          <w:color w:val="231F20"/>
        </w:rPr>
        <w:t>days?</w:t>
      </w:r>
      <w:r>
        <w:rPr>
          <w:color w:val="231F20"/>
          <w:spacing w:val="-15"/>
        </w:rPr>
        <w:t> </w:t>
      </w:r>
      <w:r>
        <w:rPr>
          <w:color w:val="231F20"/>
        </w:rPr>
        <w:t>The</w:t>
      </w:r>
      <w:r>
        <w:rPr>
          <w:color w:val="231F20"/>
          <w:spacing w:val="-16"/>
        </w:rPr>
        <w:t> </w:t>
      </w:r>
      <w:r>
        <w:rPr>
          <w:color w:val="231F20"/>
        </w:rPr>
        <w:t>Rambam</w:t>
      </w:r>
      <w:r>
        <w:rPr>
          <w:color w:val="231F20"/>
          <w:spacing w:val="-15"/>
        </w:rPr>
        <w:t> </w:t>
      </w:r>
      <w:r>
        <w:rPr>
          <w:color w:val="231F20"/>
        </w:rPr>
        <w:t>and</w:t>
      </w:r>
      <w:r>
        <w:rPr>
          <w:color w:val="231F20"/>
          <w:spacing w:val="-16"/>
        </w:rPr>
        <w:t> </w:t>
      </w:r>
      <w:r>
        <w:rPr>
          <w:rFonts w:ascii="Cambria"/>
          <w:i/>
          <w:color w:val="231F20"/>
          <w:spacing w:val="-7"/>
        </w:rPr>
        <w:t>Tur</w:t>
      </w:r>
      <w:r>
        <w:rPr>
          <w:rFonts w:ascii="Cambria"/>
          <w:i/>
          <w:color w:val="231F20"/>
          <w:spacing w:val="-8"/>
        </w:rPr>
        <w:t> </w:t>
      </w:r>
      <w:r>
        <w:rPr>
          <w:color w:val="231F20"/>
        </w:rPr>
        <w:t>record</w:t>
      </w:r>
      <w:r>
        <w:rPr>
          <w:color w:val="231F20"/>
          <w:spacing w:val="-16"/>
        </w:rPr>
        <w:t> </w:t>
      </w:r>
      <w:r>
        <w:rPr>
          <w:color w:val="231F20"/>
        </w:rPr>
        <w:t>the </w:t>
      </w:r>
      <w:r>
        <w:rPr>
          <w:color w:val="231F20"/>
          <w:spacing w:val="-6"/>
        </w:rPr>
        <w:t>law.</w:t>
      </w:r>
      <w:r>
        <w:rPr>
          <w:color w:val="231F20"/>
          <w:spacing w:val="27"/>
        </w:rPr>
        <w:t> </w:t>
      </w:r>
      <w:r>
        <w:rPr>
          <w:color w:val="231F20"/>
        </w:rPr>
        <w:t>The</w:t>
      </w:r>
      <w:r>
        <w:rPr>
          <w:color w:val="231F20"/>
          <w:spacing w:val="-14"/>
        </w:rPr>
        <w:t> </w:t>
      </w:r>
      <w:r>
        <w:rPr>
          <w:rFonts w:ascii="Cambria"/>
          <w:i/>
          <w:color w:val="231F20"/>
          <w:spacing w:val="-3"/>
        </w:rPr>
        <w:t>Shulchan</w:t>
      </w:r>
      <w:r>
        <w:rPr>
          <w:rFonts w:ascii="Cambria"/>
          <w:i/>
          <w:color w:val="231F20"/>
          <w:spacing w:val="-6"/>
        </w:rPr>
        <w:t> </w:t>
      </w:r>
      <w:r>
        <w:rPr>
          <w:rFonts w:ascii="Cambria"/>
          <w:i/>
          <w:color w:val="231F20"/>
        </w:rPr>
        <w:t>Aruch</w:t>
      </w:r>
      <w:r>
        <w:rPr>
          <w:rFonts w:ascii="Cambria"/>
          <w:i/>
          <w:color w:val="231F20"/>
          <w:spacing w:val="-6"/>
        </w:rPr>
        <w:t> </w:t>
      </w:r>
      <w:r>
        <w:rPr>
          <w:color w:val="231F20"/>
        </w:rPr>
        <w:t>(</w:t>
      </w:r>
      <w:r>
        <w:rPr>
          <w:rFonts w:ascii="Cambria"/>
          <w:i/>
          <w:color w:val="231F20"/>
        </w:rPr>
        <w:t>Choshen</w:t>
      </w:r>
      <w:r>
        <w:rPr>
          <w:rFonts w:ascii="Cambria"/>
          <w:i/>
          <w:color w:val="231F20"/>
          <w:spacing w:val="-6"/>
        </w:rPr>
        <w:t> </w:t>
      </w:r>
      <w:r>
        <w:rPr>
          <w:rFonts w:ascii="Cambria"/>
          <w:i/>
          <w:color w:val="231F20"/>
          <w:spacing w:val="-3"/>
        </w:rPr>
        <w:t>Mishpat</w:t>
      </w:r>
      <w:r>
        <w:rPr>
          <w:rFonts w:ascii="Cambria"/>
          <w:i/>
          <w:color w:val="231F20"/>
          <w:spacing w:val="-7"/>
        </w:rPr>
        <w:t> </w:t>
      </w:r>
      <w:r>
        <w:rPr>
          <w:color w:val="231F20"/>
        </w:rPr>
        <w:t>409:1)</w:t>
      </w:r>
      <w:r>
        <w:rPr>
          <w:color w:val="231F20"/>
          <w:spacing w:val="-13"/>
        </w:rPr>
        <w:t> </w:t>
      </w:r>
      <w:r>
        <w:rPr>
          <w:color w:val="231F20"/>
        </w:rPr>
        <w:t>writes</w:t>
      </w:r>
      <w:r>
        <w:rPr>
          <w:color w:val="231F20"/>
          <w:spacing w:val="-13"/>
        </w:rPr>
        <w:t> </w:t>
      </w:r>
      <w:r>
        <w:rPr>
          <w:color w:val="231F20"/>
        </w:rPr>
        <w:t>that</w:t>
      </w:r>
      <w:r>
        <w:rPr>
          <w:color w:val="231F20"/>
          <w:spacing w:val="-12"/>
        </w:rPr>
        <w:t> </w:t>
      </w:r>
      <w:r>
        <w:rPr>
          <w:color w:val="231F20"/>
        </w:rPr>
        <w:t>in</w:t>
      </w:r>
      <w:r>
        <w:rPr>
          <w:color w:val="231F20"/>
          <w:spacing w:val="-13"/>
        </w:rPr>
        <w:t> </w:t>
      </w:r>
      <w:r>
        <w:rPr>
          <w:color w:val="231F20"/>
        </w:rPr>
        <w:t>his day</w:t>
      </w:r>
      <w:r>
        <w:rPr>
          <w:color w:val="231F20"/>
          <w:spacing w:val="-18"/>
        </w:rPr>
        <w:t> </w:t>
      </w:r>
      <w:r>
        <w:rPr>
          <w:color w:val="231F20"/>
        </w:rPr>
        <w:t>Jews</w:t>
      </w:r>
      <w:r>
        <w:rPr>
          <w:color w:val="231F20"/>
          <w:spacing w:val="-17"/>
        </w:rPr>
        <w:t> </w:t>
      </w:r>
      <w:r>
        <w:rPr>
          <w:color w:val="231F20"/>
        </w:rPr>
        <w:t>did</w:t>
      </w:r>
      <w:r>
        <w:rPr>
          <w:color w:val="231F20"/>
          <w:spacing w:val="-17"/>
        </w:rPr>
        <w:t> </w:t>
      </w:r>
      <w:r>
        <w:rPr>
          <w:color w:val="231F20"/>
        </w:rPr>
        <w:t>not</w:t>
      </w:r>
      <w:r>
        <w:rPr>
          <w:color w:val="231F20"/>
          <w:spacing w:val="-17"/>
        </w:rPr>
        <w:t> </w:t>
      </w:r>
      <w:r>
        <w:rPr>
          <w:color w:val="231F20"/>
        </w:rPr>
        <w:t>own</w:t>
      </w:r>
      <w:r>
        <w:rPr>
          <w:color w:val="231F20"/>
          <w:spacing w:val="-18"/>
        </w:rPr>
        <w:t> </w:t>
      </w:r>
      <w:r>
        <w:rPr>
          <w:color w:val="231F20"/>
        </w:rPr>
        <w:t>fields</w:t>
      </w:r>
      <w:r>
        <w:rPr>
          <w:color w:val="231F20"/>
          <w:spacing w:val="-17"/>
        </w:rPr>
        <w:t> </w:t>
      </w:r>
      <w:r>
        <w:rPr>
          <w:color w:val="231F20"/>
        </w:rPr>
        <w:t>in</w:t>
      </w:r>
      <w:r>
        <w:rPr>
          <w:color w:val="231F20"/>
          <w:spacing w:val="-17"/>
        </w:rPr>
        <w:t> </w:t>
      </w:r>
      <w:r>
        <w:rPr>
          <w:color w:val="231F20"/>
        </w:rPr>
        <w:t>the</w:t>
      </w:r>
      <w:r>
        <w:rPr>
          <w:color w:val="231F20"/>
          <w:spacing w:val="-17"/>
        </w:rPr>
        <w:t> </w:t>
      </w:r>
      <w:r>
        <w:rPr>
          <w:color w:val="231F20"/>
        </w:rPr>
        <w:t>holy</w:t>
      </w:r>
      <w:r>
        <w:rPr>
          <w:color w:val="231F20"/>
          <w:spacing w:val="-18"/>
        </w:rPr>
        <w:t> </w:t>
      </w:r>
      <w:r>
        <w:rPr>
          <w:color w:val="231F20"/>
        </w:rPr>
        <w:t>land.</w:t>
      </w:r>
      <w:r>
        <w:rPr>
          <w:color w:val="231F20"/>
          <w:spacing w:val="31"/>
        </w:rPr>
        <w:t> </w:t>
      </w:r>
      <w:r>
        <w:rPr>
          <w:color w:val="231F20"/>
        </w:rPr>
        <w:t>As</w:t>
      </w:r>
      <w:r>
        <w:rPr>
          <w:color w:val="231F20"/>
          <w:spacing w:val="-17"/>
        </w:rPr>
        <w:t> </w:t>
      </w:r>
      <w:r>
        <w:rPr>
          <w:color w:val="231F20"/>
        </w:rPr>
        <w:t>a</w:t>
      </w:r>
      <w:r>
        <w:rPr>
          <w:color w:val="231F20"/>
          <w:spacing w:val="-18"/>
        </w:rPr>
        <w:t> </w:t>
      </w:r>
      <w:r>
        <w:rPr>
          <w:color w:val="231F20"/>
        </w:rPr>
        <w:t>result,</w:t>
      </w:r>
      <w:r>
        <w:rPr>
          <w:color w:val="231F20"/>
          <w:spacing w:val="-17"/>
        </w:rPr>
        <w:t> </w:t>
      </w:r>
      <w:r>
        <w:rPr>
          <w:color w:val="231F20"/>
        </w:rPr>
        <w:t>there</w:t>
      </w:r>
      <w:r>
        <w:rPr>
          <w:color w:val="231F20"/>
          <w:spacing w:val="-17"/>
        </w:rPr>
        <w:t> </w:t>
      </w:r>
      <w:r>
        <w:rPr>
          <w:color w:val="231F20"/>
        </w:rPr>
        <w:t>was</w:t>
      </w:r>
      <w:r>
        <w:rPr>
          <w:color w:val="231F20"/>
          <w:spacing w:val="-17"/>
        </w:rPr>
        <w:t> </w:t>
      </w:r>
      <w:r>
        <w:rPr>
          <w:color w:val="231F20"/>
        </w:rPr>
        <w:t>no prohibition against other Jews raising sheep and goats. The reason for the prohibition had been to prevent the goats and sheep from damaging</w:t>
      </w:r>
      <w:r>
        <w:rPr>
          <w:color w:val="231F20"/>
          <w:spacing w:val="-23"/>
        </w:rPr>
        <w:t> </w:t>
      </w:r>
      <w:r>
        <w:rPr>
          <w:color w:val="231F20"/>
        </w:rPr>
        <w:t>the</w:t>
      </w:r>
      <w:r>
        <w:rPr>
          <w:color w:val="231F20"/>
          <w:spacing w:val="-22"/>
        </w:rPr>
        <w:t> </w:t>
      </w:r>
      <w:r>
        <w:rPr>
          <w:color w:val="231F20"/>
        </w:rPr>
        <w:t>fields</w:t>
      </w:r>
      <w:r>
        <w:rPr>
          <w:color w:val="231F20"/>
          <w:spacing w:val="-23"/>
        </w:rPr>
        <w:t> </w:t>
      </w:r>
      <w:r>
        <w:rPr>
          <w:color w:val="231F20"/>
        </w:rPr>
        <w:t>of</w:t>
      </w:r>
      <w:r>
        <w:rPr>
          <w:color w:val="231F20"/>
          <w:spacing w:val="-22"/>
        </w:rPr>
        <w:t> </w:t>
      </w:r>
      <w:r>
        <w:rPr>
          <w:color w:val="231F20"/>
        </w:rPr>
        <w:t>other</w:t>
      </w:r>
      <w:r>
        <w:rPr>
          <w:color w:val="231F20"/>
          <w:spacing w:val="-23"/>
        </w:rPr>
        <w:t> </w:t>
      </w:r>
      <w:r>
        <w:rPr>
          <w:color w:val="231F20"/>
        </w:rPr>
        <w:t>Jews.</w:t>
      </w:r>
      <w:r>
        <w:rPr>
          <w:color w:val="231F20"/>
          <w:spacing w:val="21"/>
        </w:rPr>
        <w:t> </w:t>
      </w:r>
      <w:r>
        <w:rPr>
          <w:color w:val="231F20"/>
        </w:rPr>
        <w:t>Since</w:t>
      </w:r>
      <w:r>
        <w:rPr>
          <w:color w:val="231F20"/>
          <w:spacing w:val="-22"/>
        </w:rPr>
        <w:t> </w:t>
      </w:r>
      <w:r>
        <w:rPr>
          <w:color w:val="231F20"/>
        </w:rPr>
        <w:t>there</w:t>
      </w:r>
      <w:r>
        <w:rPr>
          <w:color w:val="231F20"/>
          <w:spacing w:val="-23"/>
        </w:rPr>
        <w:t> </w:t>
      </w:r>
      <w:r>
        <w:rPr>
          <w:color w:val="231F20"/>
        </w:rPr>
        <w:t>were</w:t>
      </w:r>
      <w:r>
        <w:rPr>
          <w:color w:val="231F20"/>
          <w:spacing w:val="-22"/>
        </w:rPr>
        <w:t> </w:t>
      </w:r>
      <w:r>
        <w:rPr>
          <w:color w:val="231F20"/>
        </w:rPr>
        <w:t>no</w:t>
      </w:r>
      <w:r>
        <w:rPr>
          <w:color w:val="231F20"/>
          <w:spacing w:val="-22"/>
        </w:rPr>
        <w:t> </w:t>
      </w:r>
      <w:r>
        <w:rPr>
          <w:color w:val="231F20"/>
        </w:rPr>
        <w:t>Jewish-owned fields,</w:t>
      </w:r>
      <w:r>
        <w:rPr>
          <w:color w:val="231F20"/>
          <w:spacing w:val="-22"/>
        </w:rPr>
        <w:t> </w:t>
      </w:r>
      <w:r>
        <w:rPr>
          <w:color w:val="231F20"/>
        </w:rPr>
        <w:t>there</w:t>
      </w:r>
      <w:r>
        <w:rPr>
          <w:color w:val="231F20"/>
          <w:spacing w:val="-22"/>
        </w:rPr>
        <w:t> </w:t>
      </w:r>
      <w:r>
        <w:rPr>
          <w:color w:val="231F20"/>
        </w:rPr>
        <w:t>was</w:t>
      </w:r>
      <w:r>
        <w:rPr>
          <w:color w:val="231F20"/>
          <w:spacing w:val="-22"/>
        </w:rPr>
        <w:t> </w:t>
      </w:r>
      <w:r>
        <w:rPr>
          <w:color w:val="231F20"/>
        </w:rPr>
        <w:t>no</w:t>
      </w:r>
      <w:r>
        <w:rPr>
          <w:color w:val="231F20"/>
          <w:spacing w:val="-22"/>
        </w:rPr>
        <w:t> </w:t>
      </w:r>
      <w:r>
        <w:rPr>
          <w:color w:val="231F20"/>
        </w:rPr>
        <w:t>need</w:t>
      </w:r>
      <w:r>
        <w:rPr>
          <w:color w:val="231F20"/>
          <w:spacing w:val="-22"/>
        </w:rPr>
        <w:t> </w:t>
      </w:r>
      <w:r>
        <w:rPr>
          <w:color w:val="231F20"/>
        </w:rPr>
        <w:t>to</w:t>
      </w:r>
      <w:r>
        <w:rPr>
          <w:color w:val="231F20"/>
          <w:spacing w:val="-22"/>
        </w:rPr>
        <w:t> </w:t>
      </w:r>
      <w:r>
        <w:rPr>
          <w:color w:val="231F20"/>
        </w:rPr>
        <w:t>prevent</w:t>
      </w:r>
      <w:r>
        <w:rPr>
          <w:color w:val="231F20"/>
          <w:spacing w:val="-21"/>
        </w:rPr>
        <w:t> </w:t>
      </w:r>
      <w:r>
        <w:rPr>
          <w:color w:val="231F20"/>
        </w:rPr>
        <w:t>sheep</w:t>
      </w:r>
      <w:r>
        <w:rPr>
          <w:color w:val="231F20"/>
          <w:spacing w:val="-22"/>
        </w:rPr>
        <w:t> </w:t>
      </w:r>
      <w:r>
        <w:rPr>
          <w:color w:val="231F20"/>
        </w:rPr>
        <w:t>from</w:t>
      </w:r>
      <w:r>
        <w:rPr>
          <w:color w:val="231F20"/>
          <w:spacing w:val="-22"/>
        </w:rPr>
        <w:t> </w:t>
      </w:r>
      <w:r>
        <w:rPr>
          <w:color w:val="231F20"/>
        </w:rPr>
        <w:t>being</w:t>
      </w:r>
      <w:r>
        <w:rPr>
          <w:color w:val="231F20"/>
          <w:spacing w:val="-22"/>
        </w:rPr>
        <w:t> </w:t>
      </w:r>
      <w:r>
        <w:rPr>
          <w:color w:val="231F20"/>
        </w:rPr>
        <w:t>raised</w:t>
      </w:r>
      <w:r>
        <w:rPr>
          <w:color w:val="231F20"/>
          <w:spacing w:val="-22"/>
        </w:rPr>
        <w:t> </w:t>
      </w:r>
      <w:r>
        <w:rPr>
          <w:color w:val="231F20"/>
        </w:rPr>
        <w:t>in</w:t>
      </w:r>
      <w:r>
        <w:rPr>
          <w:color w:val="231F20"/>
          <w:spacing w:val="-22"/>
        </w:rPr>
        <w:t> </w:t>
      </w:r>
      <w:r>
        <w:rPr>
          <w:color w:val="231F20"/>
        </w:rPr>
        <w:t>Israel.</w:t>
      </w:r>
    </w:p>
    <w:p>
      <w:pPr>
        <w:pStyle w:val="BodyText"/>
        <w:spacing w:line="307" w:lineRule="auto"/>
        <w:ind w:left="1200" w:right="136" w:firstLine="360"/>
        <w:jc w:val="both"/>
      </w:pPr>
      <w:r>
        <w:rPr>
          <w:color w:val="231F20"/>
        </w:rPr>
        <w:t>The</w:t>
      </w:r>
      <w:r>
        <w:rPr>
          <w:color w:val="231F20"/>
          <w:spacing w:val="-33"/>
        </w:rPr>
        <w:t> </w:t>
      </w:r>
      <w:r>
        <w:rPr>
          <w:rFonts w:ascii="Cambria"/>
          <w:i/>
          <w:color w:val="231F20"/>
          <w:spacing w:val="-3"/>
        </w:rPr>
        <w:t>Kaftor</w:t>
      </w:r>
      <w:r>
        <w:rPr>
          <w:rFonts w:ascii="Cambria"/>
          <w:i/>
          <w:color w:val="231F20"/>
          <w:spacing w:val="-15"/>
        </w:rPr>
        <w:t> </w:t>
      </w:r>
      <w:r>
        <w:rPr>
          <w:rFonts w:ascii="Cambria"/>
          <w:i/>
          <w:color w:val="231F20"/>
          <w:spacing w:val="-3"/>
        </w:rPr>
        <w:t>va-Ferach</w:t>
      </w:r>
      <w:r>
        <w:rPr>
          <w:rFonts w:ascii="Cambria"/>
          <w:i/>
          <w:color w:val="231F20"/>
          <w:spacing w:val="-25"/>
        </w:rPr>
        <w:t> </w:t>
      </w:r>
      <w:r>
        <w:rPr>
          <w:color w:val="231F20"/>
        </w:rPr>
        <w:t>(10)</w:t>
      </w:r>
      <w:r>
        <w:rPr>
          <w:color w:val="231F20"/>
          <w:spacing w:val="-32"/>
        </w:rPr>
        <w:t> </w:t>
      </w:r>
      <w:r>
        <w:rPr>
          <w:color w:val="231F20"/>
        </w:rPr>
        <w:t>disagreed</w:t>
      </w:r>
      <w:r>
        <w:rPr>
          <w:color w:val="231F20"/>
          <w:spacing w:val="-32"/>
        </w:rPr>
        <w:t> </w:t>
      </w:r>
      <w:r>
        <w:rPr>
          <w:color w:val="231F20"/>
        </w:rPr>
        <w:t>with</w:t>
      </w:r>
      <w:r>
        <w:rPr>
          <w:color w:val="231F20"/>
          <w:spacing w:val="-32"/>
        </w:rPr>
        <w:t> </w:t>
      </w:r>
      <w:r>
        <w:rPr>
          <w:color w:val="231F20"/>
        </w:rPr>
        <w:t>the</w:t>
      </w:r>
      <w:r>
        <w:rPr>
          <w:color w:val="231F20"/>
          <w:spacing w:val="-32"/>
        </w:rPr>
        <w:t> </w:t>
      </w:r>
      <w:r>
        <w:rPr>
          <w:rFonts w:ascii="Cambria"/>
          <w:i/>
          <w:color w:val="231F20"/>
          <w:spacing w:val="-3"/>
        </w:rPr>
        <w:t>Shulchan</w:t>
      </w:r>
      <w:r>
        <w:rPr>
          <w:rFonts w:ascii="Cambria"/>
          <w:i/>
          <w:color w:val="231F20"/>
          <w:spacing w:val="-26"/>
        </w:rPr>
        <w:t> </w:t>
      </w:r>
      <w:r>
        <w:rPr>
          <w:rFonts w:ascii="Cambria"/>
          <w:i/>
          <w:color w:val="231F20"/>
        </w:rPr>
        <w:t>Aruch</w:t>
      </w:r>
      <w:r>
        <w:rPr>
          <w:color w:val="231F20"/>
        </w:rPr>
        <w:t>.</w:t>
      </w:r>
      <w:r>
        <w:rPr>
          <w:color w:val="231F20"/>
          <w:spacing w:val="3"/>
        </w:rPr>
        <w:t> </w:t>
      </w:r>
      <w:r>
        <w:rPr>
          <w:color w:val="231F20"/>
          <w:spacing w:val="-3"/>
        </w:rPr>
        <w:t>He </w:t>
      </w:r>
      <w:r>
        <w:rPr>
          <w:color w:val="231F20"/>
        </w:rPr>
        <w:t>argued</w:t>
      </w:r>
      <w:r>
        <w:rPr>
          <w:color w:val="231F20"/>
          <w:spacing w:val="-21"/>
        </w:rPr>
        <w:t> </w:t>
      </w:r>
      <w:r>
        <w:rPr>
          <w:color w:val="231F20"/>
        </w:rPr>
        <w:t>that</w:t>
      </w:r>
      <w:r>
        <w:rPr>
          <w:color w:val="231F20"/>
          <w:spacing w:val="-20"/>
        </w:rPr>
        <w:t> </w:t>
      </w:r>
      <w:r>
        <w:rPr>
          <w:color w:val="231F20"/>
        </w:rPr>
        <w:t>the</w:t>
      </w:r>
      <w:r>
        <w:rPr>
          <w:color w:val="231F20"/>
          <w:spacing w:val="-21"/>
        </w:rPr>
        <w:t> </w:t>
      </w:r>
      <w:r>
        <w:rPr>
          <w:color w:val="231F20"/>
        </w:rPr>
        <w:t>reason</w:t>
      </w:r>
      <w:r>
        <w:rPr>
          <w:color w:val="231F20"/>
          <w:spacing w:val="-20"/>
        </w:rPr>
        <w:t> </w:t>
      </w:r>
      <w:r>
        <w:rPr>
          <w:color w:val="231F20"/>
        </w:rPr>
        <w:t>for</w:t>
      </w:r>
      <w:r>
        <w:rPr>
          <w:color w:val="231F20"/>
          <w:spacing w:val="-20"/>
        </w:rPr>
        <w:t> </w:t>
      </w:r>
      <w:r>
        <w:rPr>
          <w:color w:val="231F20"/>
        </w:rPr>
        <w:t>the</w:t>
      </w:r>
      <w:r>
        <w:rPr>
          <w:color w:val="231F20"/>
          <w:spacing w:val="-21"/>
        </w:rPr>
        <w:t> </w:t>
      </w:r>
      <w:r>
        <w:rPr>
          <w:color w:val="231F20"/>
        </w:rPr>
        <w:t>law</w:t>
      </w:r>
      <w:r>
        <w:rPr>
          <w:color w:val="231F20"/>
          <w:spacing w:val="-20"/>
        </w:rPr>
        <w:t> </w:t>
      </w:r>
      <w:r>
        <w:rPr>
          <w:color w:val="231F20"/>
        </w:rPr>
        <w:t>was</w:t>
      </w:r>
      <w:r>
        <w:rPr>
          <w:color w:val="231F20"/>
          <w:spacing w:val="-20"/>
        </w:rPr>
        <w:t> </w:t>
      </w:r>
      <w:r>
        <w:rPr>
          <w:color w:val="231F20"/>
        </w:rPr>
        <w:t>to</w:t>
      </w:r>
      <w:r>
        <w:rPr>
          <w:color w:val="231F20"/>
          <w:spacing w:val="-21"/>
        </w:rPr>
        <w:t> </w:t>
      </w:r>
      <w:r>
        <w:rPr>
          <w:color w:val="231F20"/>
        </w:rPr>
        <w:t>keep</w:t>
      </w:r>
      <w:r>
        <w:rPr>
          <w:color w:val="231F20"/>
          <w:spacing w:val="-20"/>
        </w:rPr>
        <w:t> </w:t>
      </w:r>
      <w:r>
        <w:rPr>
          <w:color w:val="231F20"/>
        </w:rPr>
        <w:t>the</w:t>
      </w:r>
      <w:r>
        <w:rPr>
          <w:color w:val="231F20"/>
          <w:spacing w:val="-20"/>
        </w:rPr>
        <w:t> </w:t>
      </w:r>
      <w:r>
        <w:rPr>
          <w:color w:val="231F20"/>
        </w:rPr>
        <w:t>land</w:t>
      </w:r>
      <w:r>
        <w:rPr>
          <w:color w:val="231F20"/>
          <w:spacing w:val="-21"/>
        </w:rPr>
        <w:t> </w:t>
      </w:r>
      <w:r>
        <w:rPr>
          <w:color w:val="231F20"/>
        </w:rPr>
        <w:t>beautiful.</w:t>
      </w:r>
      <w:r>
        <w:rPr>
          <w:color w:val="231F20"/>
          <w:spacing w:val="-7"/>
        </w:rPr>
        <w:t> </w:t>
      </w:r>
      <w:r>
        <w:rPr>
          <w:color w:val="231F20"/>
        </w:rPr>
        <w:t>Even if</w:t>
      </w:r>
      <w:r>
        <w:rPr>
          <w:color w:val="231F20"/>
          <w:spacing w:val="-17"/>
        </w:rPr>
        <w:t> </w:t>
      </w:r>
      <w:r>
        <w:rPr>
          <w:color w:val="231F20"/>
        </w:rPr>
        <w:t>all</w:t>
      </w:r>
      <w:r>
        <w:rPr>
          <w:color w:val="231F20"/>
          <w:spacing w:val="-16"/>
        </w:rPr>
        <w:t> </w:t>
      </w:r>
      <w:r>
        <w:rPr>
          <w:color w:val="231F20"/>
        </w:rPr>
        <w:t>the</w:t>
      </w:r>
      <w:r>
        <w:rPr>
          <w:color w:val="231F20"/>
          <w:spacing w:val="-17"/>
        </w:rPr>
        <w:t> </w:t>
      </w:r>
      <w:r>
        <w:rPr>
          <w:color w:val="231F20"/>
        </w:rPr>
        <w:t>fields</w:t>
      </w:r>
      <w:r>
        <w:rPr>
          <w:color w:val="231F20"/>
          <w:spacing w:val="-16"/>
        </w:rPr>
        <w:t> </w:t>
      </w:r>
      <w:r>
        <w:rPr>
          <w:color w:val="231F20"/>
        </w:rPr>
        <w:t>were</w:t>
      </w:r>
      <w:r>
        <w:rPr>
          <w:color w:val="231F20"/>
          <w:spacing w:val="-17"/>
        </w:rPr>
        <w:t> </w:t>
      </w:r>
      <w:r>
        <w:rPr>
          <w:color w:val="231F20"/>
        </w:rPr>
        <w:t>owned</w:t>
      </w:r>
      <w:r>
        <w:rPr>
          <w:color w:val="231F20"/>
          <w:spacing w:val="-16"/>
        </w:rPr>
        <w:t> </w:t>
      </w:r>
      <w:r>
        <w:rPr>
          <w:color w:val="231F20"/>
        </w:rPr>
        <w:t>by</w:t>
      </w:r>
      <w:r>
        <w:rPr>
          <w:color w:val="231F20"/>
          <w:spacing w:val="-17"/>
        </w:rPr>
        <w:t> </w:t>
      </w:r>
      <w:r>
        <w:rPr>
          <w:color w:val="231F20"/>
        </w:rPr>
        <w:t>Gentiles</w:t>
      </w:r>
      <w:r>
        <w:rPr>
          <w:color w:val="231F20"/>
          <w:spacing w:val="-16"/>
        </w:rPr>
        <w:t> </w:t>
      </w:r>
      <w:r>
        <w:rPr>
          <w:color w:val="231F20"/>
        </w:rPr>
        <w:t>it</w:t>
      </w:r>
      <w:r>
        <w:rPr>
          <w:color w:val="231F20"/>
          <w:spacing w:val="-17"/>
        </w:rPr>
        <w:t> </w:t>
      </w:r>
      <w:r>
        <w:rPr>
          <w:color w:val="231F20"/>
        </w:rPr>
        <w:t>would</w:t>
      </w:r>
      <w:r>
        <w:rPr>
          <w:color w:val="231F20"/>
          <w:spacing w:val="-16"/>
        </w:rPr>
        <w:t> </w:t>
      </w:r>
      <w:r>
        <w:rPr>
          <w:color w:val="231F20"/>
        </w:rPr>
        <w:t>still</w:t>
      </w:r>
      <w:r>
        <w:rPr>
          <w:color w:val="231F20"/>
          <w:spacing w:val="-17"/>
        </w:rPr>
        <w:t> </w:t>
      </w:r>
      <w:r>
        <w:rPr>
          <w:color w:val="231F20"/>
        </w:rPr>
        <w:t>be</w:t>
      </w:r>
      <w:r>
        <w:rPr>
          <w:color w:val="231F20"/>
          <w:spacing w:val="-16"/>
        </w:rPr>
        <w:t> </w:t>
      </w:r>
      <w:r>
        <w:rPr>
          <w:color w:val="231F20"/>
        </w:rPr>
        <w:t>prohibited</w:t>
      </w:r>
      <w:r>
        <w:rPr>
          <w:color w:val="231F20"/>
          <w:spacing w:val="-17"/>
        </w:rPr>
        <w:t> </w:t>
      </w:r>
      <w:r>
        <w:rPr>
          <w:color w:val="231F20"/>
        </w:rPr>
        <w:t>for a Jew to raise sheep and goats in settled areas in the holy land, for these animals would make the land</w:t>
      </w:r>
      <w:r>
        <w:rPr>
          <w:color w:val="231F20"/>
          <w:spacing w:val="-37"/>
        </w:rPr>
        <w:t> </w:t>
      </w:r>
      <w:r>
        <w:rPr>
          <w:color w:val="231F20"/>
          <w:spacing w:val="-4"/>
        </w:rPr>
        <w:t>ugly.</w:t>
      </w:r>
    </w:p>
    <w:p>
      <w:pPr>
        <w:spacing w:after="0" w:line="307"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firstLine="360"/>
        <w:jc w:val="both"/>
      </w:pPr>
      <w:r>
        <w:rPr>
          <w:color w:val="231F20"/>
        </w:rPr>
        <w:t>Rav </w:t>
      </w:r>
      <w:r>
        <w:rPr>
          <w:color w:val="231F20"/>
          <w:spacing w:val="-4"/>
        </w:rPr>
        <w:t>Tzvi </w:t>
      </w:r>
      <w:r>
        <w:rPr>
          <w:color w:val="231F20"/>
        </w:rPr>
        <w:t>Pesach Frank ruled that since the </w:t>
      </w:r>
      <w:r>
        <w:rPr>
          <w:rFonts w:ascii="Cambria"/>
          <w:i/>
          <w:color w:val="231F20"/>
          <w:spacing w:val="-3"/>
        </w:rPr>
        <w:t>Shulchan Aruch  </w:t>
      </w:r>
      <w:r>
        <w:rPr>
          <w:color w:val="231F20"/>
        </w:rPr>
        <w:t>taught that this law had become null and void, even though now there are Jewish-owned fields in the holy land, there is no longer a prohibition to raise sheep and goats. Once a prohibition lapses,</w:t>
      </w:r>
      <w:r>
        <w:rPr>
          <w:color w:val="231F20"/>
          <w:spacing w:val="-26"/>
        </w:rPr>
        <w:t> </w:t>
      </w:r>
      <w:r>
        <w:rPr>
          <w:color w:val="231F20"/>
        </w:rPr>
        <w:t>only new</w:t>
      </w:r>
      <w:r>
        <w:rPr>
          <w:color w:val="231F20"/>
          <w:spacing w:val="-19"/>
        </w:rPr>
        <w:t> </w:t>
      </w:r>
      <w:r>
        <w:rPr>
          <w:color w:val="231F20"/>
        </w:rPr>
        <w:t>legislation</w:t>
      </w:r>
      <w:r>
        <w:rPr>
          <w:color w:val="231F20"/>
          <w:spacing w:val="-18"/>
        </w:rPr>
        <w:t> </w:t>
      </w:r>
      <w:r>
        <w:rPr>
          <w:color w:val="231F20"/>
        </w:rPr>
        <w:t>can</w:t>
      </w:r>
      <w:r>
        <w:rPr>
          <w:color w:val="231F20"/>
          <w:spacing w:val="-18"/>
        </w:rPr>
        <w:t> </w:t>
      </w:r>
      <w:r>
        <w:rPr>
          <w:color w:val="231F20"/>
        </w:rPr>
        <w:t>recreate</w:t>
      </w:r>
      <w:r>
        <w:rPr>
          <w:color w:val="231F20"/>
          <w:spacing w:val="-18"/>
        </w:rPr>
        <w:t> </w:t>
      </w:r>
      <w:r>
        <w:rPr>
          <w:color w:val="231F20"/>
        </w:rPr>
        <w:t>it.</w:t>
      </w:r>
      <w:r>
        <w:rPr>
          <w:color w:val="231F20"/>
          <w:spacing w:val="24"/>
        </w:rPr>
        <w:t> </w:t>
      </w:r>
      <w:r>
        <w:rPr>
          <w:color w:val="231F20"/>
        </w:rPr>
        <w:t>Since</w:t>
      </w:r>
      <w:r>
        <w:rPr>
          <w:color w:val="231F20"/>
          <w:spacing w:val="-18"/>
        </w:rPr>
        <w:t> </w:t>
      </w:r>
      <w:r>
        <w:rPr>
          <w:color w:val="231F20"/>
        </w:rPr>
        <w:t>our</w:t>
      </w:r>
      <w:r>
        <w:rPr>
          <w:color w:val="231F20"/>
          <w:spacing w:val="-18"/>
        </w:rPr>
        <w:t> </w:t>
      </w:r>
      <w:r>
        <w:rPr>
          <w:color w:val="231F20"/>
        </w:rPr>
        <w:t>Sages</w:t>
      </w:r>
      <w:r>
        <w:rPr>
          <w:color w:val="231F20"/>
          <w:spacing w:val="-18"/>
        </w:rPr>
        <w:t> </w:t>
      </w:r>
      <w:r>
        <w:rPr>
          <w:color w:val="231F20"/>
        </w:rPr>
        <w:t>have</w:t>
      </w:r>
      <w:r>
        <w:rPr>
          <w:color w:val="231F20"/>
          <w:spacing w:val="-18"/>
        </w:rPr>
        <w:t> </w:t>
      </w:r>
      <w:r>
        <w:rPr>
          <w:color w:val="231F20"/>
        </w:rPr>
        <w:t>not</w:t>
      </w:r>
      <w:r>
        <w:rPr>
          <w:color w:val="231F20"/>
          <w:spacing w:val="-18"/>
        </w:rPr>
        <w:t> </w:t>
      </w:r>
      <w:r>
        <w:rPr>
          <w:color w:val="231F20"/>
        </w:rPr>
        <w:t>re-legislated this </w:t>
      </w:r>
      <w:r>
        <w:rPr>
          <w:rFonts w:ascii="Cambria"/>
          <w:i/>
          <w:color w:val="231F20"/>
          <w:spacing w:val="-3"/>
        </w:rPr>
        <w:t>takkanah</w:t>
      </w:r>
      <w:r>
        <w:rPr>
          <w:color w:val="231F20"/>
          <w:spacing w:val="-3"/>
        </w:rPr>
        <w:t>, </w:t>
      </w:r>
      <w:r>
        <w:rPr>
          <w:color w:val="231F20"/>
        </w:rPr>
        <w:t>it is not</w:t>
      </w:r>
      <w:r>
        <w:rPr>
          <w:color w:val="231F20"/>
          <w:spacing w:val="-30"/>
        </w:rPr>
        <w:t> </w:t>
      </w:r>
      <w:r>
        <w:rPr>
          <w:color w:val="231F20"/>
        </w:rPr>
        <w:t>operative.</w:t>
      </w:r>
    </w:p>
    <w:p>
      <w:pPr>
        <w:pStyle w:val="BodyText"/>
        <w:spacing w:line="316" w:lineRule="auto"/>
        <w:ind w:left="1200" w:right="138" w:firstLine="360"/>
        <w:jc w:val="both"/>
      </w:pPr>
      <w:r>
        <w:rPr>
          <w:color w:val="231F20"/>
        </w:rPr>
        <w:t>Rav Ovadia </w:t>
      </w:r>
      <w:r>
        <w:rPr>
          <w:color w:val="231F20"/>
          <w:spacing w:val="-6"/>
        </w:rPr>
        <w:t>Yosef </w:t>
      </w:r>
      <w:r>
        <w:rPr>
          <w:color w:val="231F20"/>
        </w:rPr>
        <w:t>disagreed with this reasoning. </w:t>
      </w:r>
      <w:r>
        <w:rPr>
          <w:color w:val="231F20"/>
          <w:spacing w:val="-3"/>
        </w:rPr>
        <w:t>He </w:t>
      </w:r>
      <w:r>
        <w:rPr>
          <w:color w:val="231F20"/>
        </w:rPr>
        <w:t>felt that a lapsed law did not need new legislation to be recreated. Once the reasons for its suspension would pass, it would </w:t>
      </w:r>
      <w:r>
        <w:rPr>
          <w:color w:val="231F20"/>
          <w:spacing w:val="-3"/>
        </w:rPr>
        <w:t>reappear. </w:t>
      </w:r>
      <w:r>
        <w:rPr>
          <w:color w:val="231F20"/>
        </w:rPr>
        <w:t>Since the land</w:t>
      </w:r>
      <w:r>
        <w:rPr>
          <w:color w:val="231F20"/>
          <w:spacing w:val="-7"/>
        </w:rPr>
        <w:t> </w:t>
      </w:r>
      <w:r>
        <w:rPr>
          <w:color w:val="231F20"/>
        </w:rPr>
        <w:t>is</w:t>
      </w:r>
      <w:r>
        <w:rPr>
          <w:color w:val="231F20"/>
          <w:spacing w:val="-7"/>
        </w:rPr>
        <w:t> </w:t>
      </w:r>
      <w:r>
        <w:rPr>
          <w:color w:val="231F20"/>
        </w:rPr>
        <w:t>now</w:t>
      </w:r>
      <w:r>
        <w:rPr>
          <w:color w:val="231F20"/>
          <w:spacing w:val="-7"/>
        </w:rPr>
        <w:t> </w:t>
      </w:r>
      <w:r>
        <w:rPr>
          <w:color w:val="231F20"/>
        </w:rPr>
        <w:t>filled</w:t>
      </w:r>
      <w:r>
        <w:rPr>
          <w:color w:val="231F20"/>
          <w:spacing w:val="-6"/>
        </w:rPr>
        <w:t> </w:t>
      </w:r>
      <w:r>
        <w:rPr>
          <w:color w:val="231F20"/>
        </w:rPr>
        <w:t>with</w:t>
      </w:r>
      <w:r>
        <w:rPr>
          <w:color w:val="231F20"/>
          <w:spacing w:val="-7"/>
        </w:rPr>
        <w:t> </w:t>
      </w:r>
      <w:r>
        <w:rPr>
          <w:color w:val="231F20"/>
        </w:rPr>
        <w:t>Jewish-owned</w:t>
      </w:r>
      <w:r>
        <w:rPr>
          <w:color w:val="231F20"/>
          <w:spacing w:val="-7"/>
        </w:rPr>
        <w:t> </w:t>
      </w:r>
      <w:r>
        <w:rPr>
          <w:color w:val="231F20"/>
        </w:rPr>
        <w:t>fields,</w:t>
      </w:r>
      <w:r>
        <w:rPr>
          <w:color w:val="231F20"/>
          <w:spacing w:val="-6"/>
        </w:rPr>
        <w:t> </w:t>
      </w:r>
      <w:r>
        <w:rPr>
          <w:color w:val="231F20"/>
        </w:rPr>
        <w:t>one</w:t>
      </w:r>
      <w:r>
        <w:rPr>
          <w:color w:val="231F20"/>
          <w:spacing w:val="-7"/>
        </w:rPr>
        <w:t> </w:t>
      </w:r>
      <w:r>
        <w:rPr>
          <w:color w:val="231F20"/>
        </w:rPr>
        <w:t>may</w:t>
      </w:r>
      <w:r>
        <w:rPr>
          <w:color w:val="231F20"/>
          <w:spacing w:val="-7"/>
        </w:rPr>
        <w:t> </w:t>
      </w:r>
      <w:r>
        <w:rPr>
          <w:color w:val="231F20"/>
        </w:rPr>
        <w:t>not</w:t>
      </w:r>
      <w:r>
        <w:rPr>
          <w:color w:val="231F20"/>
          <w:spacing w:val="-7"/>
        </w:rPr>
        <w:t> </w:t>
      </w:r>
      <w:r>
        <w:rPr>
          <w:color w:val="231F20"/>
        </w:rPr>
        <w:t>raise</w:t>
      </w:r>
      <w:r>
        <w:rPr>
          <w:color w:val="231F20"/>
          <w:spacing w:val="-6"/>
        </w:rPr>
        <w:t> </w:t>
      </w:r>
      <w:r>
        <w:rPr>
          <w:color w:val="231F20"/>
        </w:rPr>
        <w:t>goats and sheep in those</w:t>
      </w:r>
      <w:r>
        <w:rPr>
          <w:color w:val="231F20"/>
          <w:spacing w:val="-24"/>
        </w:rPr>
        <w:t> </w:t>
      </w:r>
      <w:r>
        <w:rPr>
          <w:color w:val="231F20"/>
        </w:rPr>
        <w:t>areas.</w:t>
      </w:r>
    </w:p>
    <w:p>
      <w:pPr>
        <w:pStyle w:val="BodyText"/>
        <w:spacing w:line="316" w:lineRule="auto"/>
        <w:ind w:left="1200" w:right="136" w:firstLine="360"/>
        <w:jc w:val="both"/>
      </w:pPr>
      <w:r>
        <w:rPr>
          <w:color w:val="231F20"/>
        </w:rPr>
        <w:t>The </w:t>
      </w:r>
      <w:r>
        <w:rPr>
          <w:rFonts w:ascii="Cambria"/>
          <w:i/>
          <w:color w:val="231F20"/>
          <w:spacing w:val="-5"/>
        </w:rPr>
        <w:t>Tzitz </w:t>
      </w:r>
      <w:r>
        <w:rPr>
          <w:rFonts w:ascii="Cambria"/>
          <w:i/>
          <w:color w:val="231F20"/>
        </w:rPr>
        <w:t>Eliezer </w:t>
      </w:r>
      <w:r>
        <w:rPr>
          <w:color w:val="231F20"/>
        </w:rPr>
        <w:t>argued that in the agricultural settlements</w:t>
      </w:r>
      <w:r>
        <w:rPr>
          <w:color w:val="231F20"/>
          <w:spacing w:val="-33"/>
        </w:rPr>
        <w:t> </w:t>
      </w:r>
      <w:r>
        <w:rPr>
          <w:color w:val="231F20"/>
        </w:rPr>
        <w:t>they would</w:t>
      </w:r>
      <w:r>
        <w:rPr>
          <w:color w:val="231F20"/>
          <w:spacing w:val="-14"/>
        </w:rPr>
        <w:t> </w:t>
      </w:r>
      <w:r>
        <w:rPr>
          <w:color w:val="231F20"/>
        </w:rPr>
        <w:t>be</w:t>
      </w:r>
      <w:r>
        <w:rPr>
          <w:color w:val="231F20"/>
          <w:spacing w:val="-14"/>
        </w:rPr>
        <w:t> </w:t>
      </w:r>
      <w:r>
        <w:rPr>
          <w:color w:val="231F20"/>
        </w:rPr>
        <w:t>allowed</w:t>
      </w:r>
      <w:r>
        <w:rPr>
          <w:color w:val="231F20"/>
          <w:spacing w:val="-14"/>
        </w:rPr>
        <w:t> </w:t>
      </w:r>
      <w:r>
        <w:rPr>
          <w:color w:val="231F20"/>
        </w:rPr>
        <w:t>to</w:t>
      </w:r>
      <w:r>
        <w:rPr>
          <w:color w:val="231F20"/>
          <w:spacing w:val="-13"/>
        </w:rPr>
        <w:t> </w:t>
      </w:r>
      <w:r>
        <w:rPr>
          <w:color w:val="231F20"/>
        </w:rPr>
        <w:t>raise</w:t>
      </w:r>
      <w:r>
        <w:rPr>
          <w:color w:val="231F20"/>
          <w:spacing w:val="-14"/>
        </w:rPr>
        <w:t> </w:t>
      </w:r>
      <w:r>
        <w:rPr>
          <w:color w:val="231F20"/>
        </w:rPr>
        <w:t>sheep</w:t>
      </w:r>
      <w:r>
        <w:rPr>
          <w:color w:val="231F20"/>
          <w:spacing w:val="-14"/>
        </w:rPr>
        <w:t> </w:t>
      </w:r>
      <w:r>
        <w:rPr>
          <w:color w:val="231F20"/>
        </w:rPr>
        <w:t>and</w:t>
      </w:r>
      <w:r>
        <w:rPr>
          <w:color w:val="231F20"/>
          <w:spacing w:val="-14"/>
        </w:rPr>
        <w:t> </w:t>
      </w:r>
      <w:r>
        <w:rPr>
          <w:color w:val="231F20"/>
        </w:rPr>
        <w:t>goats.</w:t>
      </w:r>
      <w:r>
        <w:rPr>
          <w:color w:val="231F20"/>
          <w:spacing w:val="35"/>
        </w:rPr>
        <w:t> </w:t>
      </w:r>
      <w:r>
        <w:rPr>
          <w:color w:val="231F20"/>
        </w:rPr>
        <w:t>The</w:t>
      </w:r>
      <w:r>
        <w:rPr>
          <w:color w:val="231F20"/>
          <w:spacing w:val="-14"/>
        </w:rPr>
        <w:t> </w:t>
      </w:r>
      <w:r>
        <w:rPr>
          <w:color w:val="231F20"/>
        </w:rPr>
        <w:t>state</w:t>
      </w:r>
      <w:r>
        <w:rPr>
          <w:color w:val="231F20"/>
          <w:spacing w:val="-13"/>
        </w:rPr>
        <w:t> </w:t>
      </w:r>
      <w:r>
        <w:rPr>
          <w:color w:val="231F20"/>
        </w:rPr>
        <w:t>gave</w:t>
      </w:r>
      <w:r>
        <w:rPr>
          <w:color w:val="231F20"/>
          <w:spacing w:val="-14"/>
        </w:rPr>
        <w:t> </w:t>
      </w:r>
      <w:r>
        <w:rPr>
          <w:color w:val="231F20"/>
        </w:rPr>
        <w:t>land</w:t>
      </w:r>
      <w:r>
        <w:rPr>
          <w:color w:val="231F20"/>
          <w:spacing w:val="-14"/>
        </w:rPr>
        <w:t> </w:t>
      </w:r>
      <w:r>
        <w:rPr>
          <w:color w:val="231F20"/>
        </w:rPr>
        <w:t>to</w:t>
      </w:r>
      <w:r>
        <w:rPr>
          <w:color w:val="231F20"/>
          <w:spacing w:val="-13"/>
        </w:rPr>
        <w:t> </w:t>
      </w:r>
      <w:r>
        <w:rPr>
          <w:color w:val="231F20"/>
        </w:rPr>
        <w:t>the settlers. When settlers moved to the land, they knew that some of the</w:t>
      </w:r>
      <w:r>
        <w:rPr>
          <w:color w:val="231F20"/>
          <w:spacing w:val="-8"/>
        </w:rPr>
        <w:t> </w:t>
      </w:r>
      <w:r>
        <w:rPr>
          <w:color w:val="231F20"/>
        </w:rPr>
        <w:t>land</w:t>
      </w:r>
      <w:r>
        <w:rPr>
          <w:color w:val="231F20"/>
          <w:spacing w:val="-8"/>
        </w:rPr>
        <w:t> </w:t>
      </w:r>
      <w:r>
        <w:rPr>
          <w:color w:val="231F20"/>
        </w:rPr>
        <w:t>would</w:t>
      </w:r>
      <w:r>
        <w:rPr>
          <w:color w:val="231F20"/>
          <w:spacing w:val="-8"/>
        </w:rPr>
        <w:t> </w:t>
      </w:r>
      <w:r>
        <w:rPr>
          <w:color w:val="231F20"/>
        </w:rPr>
        <w:t>be</w:t>
      </w:r>
      <w:r>
        <w:rPr>
          <w:color w:val="231F20"/>
          <w:spacing w:val="-8"/>
        </w:rPr>
        <w:t> </w:t>
      </w:r>
      <w:r>
        <w:rPr>
          <w:color w:val="231F20"/>
        </w:rPr>
        <w:t>used</w:t>
      </w:r>
      <w:r>
        <w:rPr>
          <w:color w:val="231F20"/>
          <w:spacing w:val="-8"/>
        </w:rPr>
        <w:t> </w:t>
      </w:r>
      <w:r>
        <w:rPr>
          <w:color w:val="231F20"/>
        </w:rPr>
        <w:t>for</w:t>
      </w:r>
      <w:r>
        <w:rPr>
          <w:color w:val="231F20"/>
          <w:spacing w:val="-8"/>
        </w:rPr>
        <w:t> </w:t>
      </w:r>
      <w:r>
        <w:rPr>
          <w:color w:val="231F20"/>
        </w:rPr>
        <w:t>agriculture</w:t>
      </w:r>
      <w:r>
        <w:rPr>
          <w:color w:val="231F20"/>
          <w:spacing w:val="-8"/>
        </w:rPr>
        <w:t> </w:t>
      </w:r>
      <w:r>
        <w:rPr>
          <w:color w:val="231F20"/>
        </w:rPr>
        <w:t>and</w:t>
      </w:r>
      <w:r>
        <w:rPr>
          <w:color w:val="231F20"/>
          <w:spacing w:val="-8"/>
        </w:rPr>
        <w:t> </w:t>
      </w:r>
      <w:r>
        <w:rPr>
          <w:color w:val="231F20"/>
        </w:rPr>
        <w:t>other</w:t>
      </w:r>
      <w:r>
        <w:rPr>
          <w:color w:val="231F20"/>
          <w:spacing w:val="-8"/>
        </w:rPr>
        <w:t> </w:t>
      </w:r>
      <w:r>
        <w:rPr>
          <w:color w:val="231F20"/>
        </w:rPr>
        <w:t>plots</w:t>
      </w:r>
      <w:r>
        <w:rPr>
          <w:color w:val="231F20"/>
          <w:spacing w:val="-8"/>
        </w:rPr>
        <w:t> </w:t>
      </w:r>
      <w:r>
        <w:rPr>
          <w:color w:val="231F20"/>
        </w:rPr>
        <w:t>would</w:t>
      </w:r>
      <w:r>
        <w:rPr>
          <w:color w:val="231F20"/>
          <w:spacing w:val="-8"/>
        </w:rPr>
        <w:t> </w:t>
      </w:r>
      <w:r>
        <w:rPr>
          <w:color w:val="231F20"/>
        </w:rPr>
        <w:t>be</w:t>
      </w:r>
      <w:r>
        <w:rPr>
          <w:color w:val="231F20"/>
          <w:spacing w:val="-8"/>
        </w:rPr>
        <w:t> </w:t>
      </w:r>
      <w:r>
        <w:rPr>
          <w:color w:val="231F20"/>
        </w:rPr>
        <w:t>used for ranching. The farmers waived their rights of protest. They were only given the chance to farm because their neighbors were given the</w:t>
      </w:r>
      <w:r>
        <w:rPr>
          <w:color w:val="231F20"/>
          <w:spacing w:val="-10"/>
        </w:rPr>
        <w:t> </w:t>
      </w:r>
      <w:r>
        <w:rPr>
          <w:color w:val="231F20"/>
        </w:rPr>
        <w:t>right</w:t>
      </w:r>
      <w:r>
        <w:rPr>
          <w:color w:val="231F20"/>
          <w:spacing w:val="-9"/>
        </w:rPr>
        <w:t> </w:t>
      </w:r>
      <w:r>
        <w:rPr>
          <w:color w:val="231F20"/>
        </w:rPr>
        <w:t>to</w:t>
      </w:r>
      <w:r>
        <w:rPr>
          <w:color w:val="231F20"/>
          <w:spacing w:val="-9"/>
        </w:rPr>
        <w:t> </w:t>
      </w:r>
      <w:r>
        <w:rPr>
          <w:color w:val="231F20"/>
        </w:rPr>
        <w:t>raise</w:t>
      </w:r>
      <w:r>
        <w:rPr>
          <w:color w:val="231F20"/>
          <w:spacing w:val="-10"/>
        </w:rPr>
        <w:t> </w:t>
      </w:r>
      <w:r>
        <w:rPr>
          <w:color w:val="231F20"/>
        </w:rPr>
        <w:t>animals.</w:t>
      </w:r>
      <w:r>
        <w:rPr>
          <w:color w:val="231F20"/>
          <w:spacing w:val="38"/>
        </w:rPr>
        <w:t> </w:t>
      </w:r>
      <w:r>
        <w:rPr>
          <w:color w:val="231F20"/>
        </w:rPr>
        <w:t>Therefore,</w:t>
      </w:r>
      <w:r>
        <w:rPr>
          <w:color w:val="231F20"/>
          <w:spacing w:val="-9"/>
        </w:rPr>
        <w:t> </w:t>
      </w:r>
      <w:r>
        <w:rPr>
          <w:color w:val="231F20"/>
        </w:rPr>
        <w:t>since</w:t>
      </w:r>
      <w:r>
        <w:rPr>
          <w:color w:val="231F20"/>
          <w:spacing w:val="-10"/>
        </w:rPr>
        <w:t> </w:t>
      </w:r>
      <w:r>
        <w:rPr>
          <w:color w:val="231F20"/>
        </w:rPr>
        <w:t>the</w:t>
      </w:r>
      <w:r>
        <w:rPr>
          <w:color w:val="231F20"/>
          <w:spacing w:val="-9"/>
        </w:rPr>
        <w:t> </w:t>
      </w:r>
      <w:r>
        <w:rPr>
          <w:color w:val="231F20"/>
        </w:rPr>
        <w:t>possible</w:t>
      </w:r>
      <w:r>
        <w:rPr>
          <w:color w:val="231F20"/>
          <w:spacing w:val="-9"/>
        </w:rPr>
        <w:t> </w:t>
      </w:r>
      <w:r>
        <w:rPr>
          <w:color w:val="231F20"/>
        </w:rPr>
        <w:t>victims</w:t>
      </w:r>
      <w:r>
        <w:rPr>
          <w:color w:val="231F20"/>
          <w:spacing w:val="-9"/>
        </w:rPr>
        <w:t> </w:t>
      </w:r>
      <w:r>
        <w:rPr>
          <w:color w:val="231F20"/>
        </w:rPr>
        <w:t>were certainly</w:t>
      </w:r>
      <w:r>
        <w:rPr>
          <w:color w:val="231F20"/>
          <w:spacing w:val="-27"/>
        </w:rPr>
        <w:t> </w:t>
      </w:r>
      <w:r>
        <w:rPr>
          <w:rFonts w:ascii="Cambria"/>
          <w:i/>
          <w:color w:val="231F20"/>
        </w:rPr>
        <w:t>mochel</w:t>
      </w:r>
      <w:r>
        <w:rPr>
          <w:color w:val="231F20"/>
        </w:rPr>
        <w:t>,</w:t>
      </w:r>
      <w:r>
        <w:rPr>
          <w:color w:val="231F20"/>
          <w:spacing w:val="-27"/>
        </w:rPr>
        <w:t> </w:t>
      </w:r>
      <w:r>
        <w:rPr>
          <w:color w:val="231F20"/>
        </w:rPr>
        <w:t>members</w:t>
      </w:r>
      <w:r>
        <w:rPr>
          <w:color w:val="231F20"/>
          <w:spacing w:val="-27"/>
        </w:rPr>
        <w:t> </w:t>
      </w:r>
      <w:r>
        <w:rPr>
          <w:color w:val="231F20"/>
        </w:rPr>
        <w:t>of</w:t>
      </w:r>
      <w:r>
        <w:rPr>
          <w:color w:val="231F20"/>
          <w:spacing w:val="-27"/>
        </w:rPr>
        <w:t> </w:t>
      </w:r>
      <w:r>
        <w:rPr>
          <w:rFonts w:ascii="Cambria"/>
          <w:i/>
          <w:color w:val="231F20"/>
          <w:spacing w:val="-3"/>
        </w:rPr>
        <w:t>kibbutzim</w:t>
      </w:r>
      <w:r>
        <w:rPr>
          <w:rFonts w:ascii="Cambria"/>
          <w:i/>
          <w:color w:val="231F20"/>
          <w:spacing w:val="-20"/>
        </w:rPr>
        <w:t> </w:t>
      </w:r>
      <w:r>
        <w:rPr>
          <w:color w:val="231F20"/>
        </w:rPr>
        <w:t>and</w:t>
      </w:r>
      <w:r>
        <w:rPr>
          <w:color w:val="231F20"/>
          <w:spacing w:val="-27"/>
        </w:rPr>
        <w:t> </w:t>
      </w:r>
      <w:r>
        <w:rPr>
          <w:rFonts w:ascii="Cambria"/>
          <w:i/>
          <w:color w:val="231F20"/>
          <w:spacing w:val="-3"/>
        </w:rPr>
        <w:t>moshavot</w:t>
      </w:r>
      <w:r>
        <w:rPr>
          <w:rFonts w:ascii="Cambria"/>
          <w:i/>
          <w:color w:val="231F20"/>
          <w:spacing w:val="-20"/>
        </w:rPr>
        <w:t> </w:t>
      </w:r>
      <w:r>
        <w:rPr>
          <w:color w:val="231F20"/>
        </w:rPr>
        <w:t>are</w:t>
      </w:r>
      <w:r>
        <w:rPr>
          <w:color w:val="231F20"/>
          <w:spacing w:val="-27"/>
        </w:rPr>
        <w:t> </w:t>
      </w:r>
      <w:r>
        <w:rPr>
          <w:color w:val="231F20"/>
        </w:rPr>
        <w:t>allowed</w:t>
      </w:r>
      <w:r>
        <w:rPr>
          <w:color w:val="231F20"/>
          <w:spacing w:val="-26"/>
        </w:rPr>
        <w:t> </w:t>
      </w:r>
      <w:r>
        <w:rPr>
          <w:color w:val="231F20"/>
        </w:rPr>
        <w:t>to raise sheep and goats. Rav Ovadia </w:t>
      </w:r>
      <w:r>
        <w:rPr>
          <w:color w:val="231F20"/>
          <w:spacing w:val="-6"/>
        </w:rPr>
        <w:t>Yosef </w:t>
      </w:r>
      <w:r>
        <w:rPr>
          <w:color w:val="231F20"/>
        </w:rPr>
        <w:t>agreed with the logic and ruling of the </w:t>
      </w:r>
      <w:r>
        <w:rPr>
          <w:rFonts w:ascii="Cambria"/>
          <w:i/>
          <w:color w:val="231F20"/>
          <w:spacing w:val="-5"/>
        </w:rPr>
        <w:t>Tzitz</w:t>
      </w:r>
      <w:r>
        <w:rPr>
          <w:rFonts w:ascii="Cambria"/>
          <w:i/>
          <w:color w:val="231F20"/>
          <w:spacing w:val="-20"/>
        </w:rPr>
        <w:t> </w:t>
      </w:r>
      <w:r>
        <w:rPr>
          <w:rFonts w:ascii="Cambria"/>
          <w:i/>
          <w:color w:val="231F20"/>
        </w:rPr>
        <w:t>Eliezer</w:t>
      </w:r>
      <w:r>
        <w:rPr>
          <w:color w:val="231F20"/>
        </w:rPr>
        <w:t>.</w:t>
      </w:r>
    </w:p>
    <w:p>
      <w:pPr>
        <w:spacing w:line="312" w:lineRule="auto" w:before="0"/>
        <w:ind w:left="1200" w:right="137" w:firstLine="360"/>
        <w:jc w:val="both"/>
        <w:rPr>
          <w:sz w:val="23"/>
        </w:rPr>
      </w:pPr>
      <w:r>
        <w:rPr>
          <w:color w:val="231F20"/>
          <w:sz w:val="23"/>
        </w:rPr>
        <w:t>The </w:t>
      </w:r>
      <w:r>
        <w:rPr>
          <w:rFonts w:ascii="Cambria"/>
          <w:i/>
          <w:color w:val="231F20"/>
          <w:sz w:val="23"/>
        </w:rPr>
        <w:t>Chazon </w:t>
      </w:r>
      <w:r>
        <w:rPr>
          <w:rFonts w:ascii="Cambria"/>
          <w:i/>
          <w:color w:val="231F20"/>
          <w:spacing w:val="-3"/>
          <w:sz w:val="23"/>
        </w:rPr>
        <w:t>Ish </w:t>
      </w:r>
      <w:r>
        <w:rPr>
          <w:color w:val="231F20"/>
          <w:sz w:val="23"/>
        </w:rPr>
        <w:t>would tell those who asked him that since </w:t>
      </w:r>
      <w:r>
        <w:rPr>
          <w:rFonts w:ascii="Cambria"/>
          <w:i/>
          <w:color w:val="231F20"/>
          <w:spacing w:val="-3"/>
          <w:sz w:val="23"/>
        </w:rPr>
        <w:t>Shulchan</w:t>
      </w:r>
      <w:r>
        <w:rPr>
          <w:rFonts w:ascii="Cambria"/>
          <w:i/>
          <w:color w:val="231F20"/>
          <w:spacing w:val="-5"/>
          <w:sz w:val="23"/>
        </w:rPr>
        <w:t> </w:t>
      </w:r>
      <w:r>
        <w:rPr>
          <w:rFonts w:ascii="Cambria"/>
          <w:i/>
          <w:color w:val="231F20"/>
          <w:sz w:val="23"/>
        </w:rPr>
        <w:t>Aruch</w:t>
      </w:r>
      <w:r>
        <w:rPr>
          <w:rFonts w:ascii="Cambria"/>
          <w:i/>
          <w:color w:val="231F20"/>
          <w:spacing w:val="-5"/>
          <w:sz w:val="23"/>
        </w:rPr>
        <w:t> </w:t>
      </w:r>
      <w:r>
        <w:rPr>
          <w:color w:val="231F20"/>
          <w:sz w:val="23"/>
        </w:rPr>
        <w:t>permits</w:t>
      </w:r>
      <w:r>
        <w:rPr>
          <w:color w:val="231F20"/>
          <w:spacing w:val="-12"/>
          <w:sz w:val="23"/>
        </w:rPr>
        <w:t> </w:t>
      </w:r>
      <w:r>
        <w:rPr>
          <w:color w:val="231F20"/>
          <w:sz w:val="23"/>
        </w:rPr>
        <w:t>raising</w:t>
      </w:r>
      <w:r>
        <w:rPr>
          <w:color w:val="231F20"/>
          <w:spacing w:val="-12"/>
          <w:sz w:val="23"/>
        </w:rPr>
        <w:t> </w:t>
      </w:r>
      <w:r>
        <w:rPr>
          <w:color w:val="231F20"/>
          <w:sz w:val="23"/>
        </w:rPr>
        <w:t>sheep</w:t>
      </w:r>
      <w:r>
        <w:rPr>
          <w:color w:val="231F20"/>
          <w:spacing w:val="-12"/>
          <w:sz w:val="23"/>
        </w:rPr>
        <w:t> </w:t>
      </w:r>
      <w:r>
        <w:rPr>
          <w:color w:val="231F20"/>
          <w:sz w:val="23"/>
        </w:rPr>
        <w:t>in</w:t>
      </w:r>
      <w:r>
        <w:rPr>
          <w:color w:val="231F20"/>
          <w:spacing w:val="-12"/>
          <w:sz w:val="23"/>
        </w:rPr>
        <w:t> </w:t>
      </w:r>
      <w:r>
        <w:rPr>
          <w:color w:val="231F20"/>
          <w:sz w:val="23"/>
        </w:rPr>
        <w:t>Israel,</w:t>
      </w:r>
      <w:r>
        <w:rPr>
          <w:color w:val="231F20"/>
          <w:spacing w:val="-12"/>
          <w:sz w:val="23"/>
        </w:rPr>
        <w:t> </w:t>
      </w:r>
      <w:r>
        <w:rPr>
          <w:color w:val="231F20"/>
          <w:sz w:val="23"/>
        </w:rPr>
        <w:t>they</w:t>
      </w:r>
      <w:r>
        <w:rPr>
          <w:color w:val="231F20"/>
          <w:spacing w:val="-12"/>
          <w:sz w:val="23"/>
        </w:rPr>
        <w:t> </w:t>
      </w:r>
      <w:r>
        <w:rPr>
          <w:color w:val="231F20"/>
          <w:sz w:val="23"/>
        </w:rPr>
        <w:t>may</w:t>
      </w:r>
      <w:r>
        <w:rPr>
          <w:color w:val="231F20"/>
          <w:spacing w:val="-12"/>
          <w:sz w:val="23"/>
        </w:rPr>
        <w:t> </w:t>
      </w:r>
      <w:r>
        <w:rPr>
          <w:color w:val="231F20"/>
          <w:sz w:val="23"/>
        </w:rPr>
        <w:t>raise</w:t>
      </w:r>
      <w:r>
        <w:rPr>
          <w:color w:val="231F20"/>
          <w:spacing w:val="-12"/>
          <w:sz w:val="23"/>
        </w:rPr>
        <w:t> </w:t>
      </w:r>
      <w:r>
        <w:rPr>
          <w:color w:val="231F20"/>
          <w:sz w:val="23"/>
        </w:rPr>
        <w:t>sheep in</w:t>
      </w:r>
      <w:r>
        <w:rPr>
          <w:color w:val="231F20"/>
          <w:spacing w:val="-9"/>
          <w:sz w:val="23"/>
        </w:rPr>
        <w:t> </w:t>
      </w:r>
      <w:r>
        <w:rPr>
          <w:color w:val="231F20"/>
          <w:sz w:val="23"/>
        </w:rPr>
        <w:t>Israel</w:t>
      </w:r>
      <w:r>
        <w:rPr>
          <w:color w:val="231F20"/>
          <w:spacing w:val="-9"/>
          <w:sz w:val="23"/>
        </w:rPr>
        <w:t> </w:t>
      </w:r>
      <w:r>
        <w:rPr>
          <w:color w:val="231F20"/>
          <w:sz w:val="23"/>
        </w:rPr>
        <w:t>in</w:t>
      </w:r>
      <w:r>
        <w:rPr>
          <w:color w:val="231F20"/>
          <w:spacing w:val="-8"/>
          <w:sz w:val="23"/>
        </w:rPr>
        <w:t> </w:t>
      </w:r>
      <w:r>
        <w:rPr>
          <w:color w:val="231F20"/>
          <w:sz w:val="23"/>
        </w:rPr>
        <w:t>our</w:t>
      </w:r>
      <w:r>
        <w:rPr>
          <w:color w:val="231F20"/>
          <w:spacing w:val="-9"/>
          <w:sz w:val="23"/>
        </w:rPr>
        <w:t> </w:t>
      </w:r>
      <w:r>
        <w:rPr>
          <w:color w:val="231F20"/>
          <w:sz w:val="23"/>
        </w:rPr>
        <w:t>days</w:t>
      </w:r>
      <w:r>
        <w:rPr>
          <w:color w:val="231F20"/>
          <w:spacing w:val="-9"/>
          <w:sz w:val="23"/>
        </w:rPr>
        <w:t> </w:t>
      </w:r>
      <w:r>
        <w:rPr>
          <w:color w:val="231F20"/>
          <w:sz w:val="23"/>
        </w:rPr>
        <w:t>(</w:t>
      </w:r>
      <w:r>
        <w:rPr>
          <w:rFonts w:ascii="Cambria"/>
          <w:i/>
          <w:color w:val="231F20"/>
          <w:sz w:val="23"/>
        </w:rPr>
        <w:t>Portal</w:t>
      </w:r>
      <w:r>
        <w:rPr>
          <w:rFonts w:ascii="Cambria"/>
          <w:i/>
          <w:color w:val="231F20"/>
          <w:spacing w:val="-1"/>
          <w:sz w:val="23"/>
        </w:rPr>
        <w:t> </w:t>
      </w:r>
      <w:r>
        <w:rPr>
          <w:rFonts w:ascii="Cambria"/>
          <w:i/>
          <w:color w:val="231F20"/>
          <w:sz w:val="23"/>
        </w:rPr>
        <w:t>Daf </w:t>
      </w:r>
      <w:r>
        <w:rPr>
          <w:rFonts w:ascii="Cambria"/>
          <w:i/>
          <w:color w:val="231F20"/>
          <w:spacing w:val="-5"/>
          <w:sz w:val="23"/>
        </w:rPr>
        <w:t>ha-Yomi</w:t>
      </w:r>
      <w:r>
        <w:rPr>
          <w:color w:val="231F20"/>
          <w:spacing w:val="-5"/>
          <w:sz w:val="23"/>
        </w:rPr>
        <w:t>,</w:t>
      </w:r>
      <w:r>
        <w:rPr>
          <w:color w:val="231F20"/>
          <w:spacing w:val="-9"/>
          <w:sz w:val="23"/>
        </w:rPr>
        <w:t> </w:t>
      </w:r>
      <w:r>
        <w:rPr>
          <w:rFonts w:ascii="Cambria"/>
          <w:i/>
          <w:color w:val="231F20"/>
          <w:spacing w:val="-4"/>
          <w:sz w:val="23"/>
        </w:rPr>
        <w:t>Ve-Shinnantam</w:t>
      </w:r>
      <w:r>
        <w:rPr>
          <w:color w:val="231F20"/>
          <w:spacing w:val="-4"/>
          <w:sz w:val="23"/>
        </w:rPr>
        <w:t>).</w:t>
      </w:r>
    </w:p>
    <w:p>
      <w:pPr>
        <w:spacing w:after="0" w:line="312" w:lineRule="auto"/>
        <w:jc w:val="both"/>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80</w:t>
      </w:r>
    </w:p>
    <w:p>
      <w:pPr>
        <w:pStyle w:val="BodyText"/>
        <w:rPr>
          <w:rFonts w:ascii="Cambria"/>
          <w:b/>
          <w:sz w:val="38"/>
        </w:rPr>
      </w:pPr>
    </w:p>
    <w:p>
      <w:pPr>
        <w:spacing w:before="325"/>
        <w:ind w:left="1592" w:right="532" w:firstLine="0"/>
        <w:jc w:val="center"/>
        <w:rPr>
          <w:rFonts w:ascii="Palatino Linotype"/>
          <w:b/>
          <w:i/>
          <w:sz w:val="32"/>
        </w:rPr>
      </w:pPr>
      <w:r>
        <w:rPr>
          <w:rFonts w:ascii="Cambria"/>
          <w:b/>
          <w:color w:val="231F20"/>
          <w:sz w:val="32"/>
        </w:rPr>
        <w:t>Should One Make a </w:t>
      </w:r>
      <w:r>
        <w:rPr>
          <w:rFonts w:ascii="Palatino Linotype"/>
          <w:b/>
          <w:i/>
          <w:color w:val="231F20"/>
          <w:sz w:val="32"/>
        </w:rPr>
        <w:t>Shalom Zachor</w:t>
      </w:r>
    </w:p>
    <w:p>
      <w:pPr>
        <w:pStyle w:val="Heading1"/>
        <w:spacing w:before="20"/>
        <w:ind w:right="532"/>
      </w:pPr>
      <w:r>
        <w:rPr>
          <w:color w:val="231F20"/>
        </w:rPr>
        <w:t>Party If the Baby Is not in the House?</w:t>
      </w:r>
    </w:p>
    <w:p>
      <w:pPr>
        <w:pStyle w:val="BodyText"/>
        <w:rPr>
          <w:rFonts w:ascii="Cambria"/>
          <w:b/>
          <w:sz w:val="44"/>
        </w:rPr>
      </w:pPr>
    </w:p>
    <w:p>
      <w:pPr>
        <w:pStyle w:val="BodyText"/>
        <w:rPr>
          <w:rFonts w:ascii="Cambria"/>
          <w:b/>
          <w:sz w:val="51"/>
        </w:rPr>
      </w:pPr>
    </w:p>
    <w:p>
      <w:pPr>
        <w:pStyle w:val="BodyText"/>
        <w:spacing w:line="314" w:lineRule="auto"/>
        <w:ind w:left="1188" w:right="137"/>
        <w:jc w:val="right"/>
      </w:pPr>
      <w:r>
        <w:rPr>
          <w:color w:val="231F20"/>
        </w:rPr>
        <w:t>Our Gemara related a story about three Amoraim: </w:t>
      </w:r>
      <w:r>
        <w:rPr>
          <w:color w:val="231F20"/>
          <w:spacing w:val="-5"/>
        </w:rPr>
        <w:t>Rav,</w:t>
      </w:r>
      <w:r>
        <w:rPr>
          <w:color w:val="231F20"/>
          <w:spacing w:val="-37"/>
        </w:rPr>
        <w:t> </w:t>
      </w:r>
      <w:r>
        <w:rPr>
          <w:color w:val="231F20"/>
        </w:rPr>
        <w:t>Shmuel,</w:t>
      </w:r>
      <w:r>
        <w:rPr>
          <w:color w:val="231F20"/>
          <w:spacing w:val="-5"/>
        </w:rPr>
        <w:t> </w:t>
      </w:r>
      <w:r>
        <w:rPr>
          <w:color w:val="231F20"/>
        </w:rPr>
        <w:t>and</w:t>
      </w:r>
      <w:r>
        <w:rPr>
          <w:color w:val="231F20"/>
          <w:w w:val="105"/>
        </w:rPr>
        <w:t> </w:t>
      </w:r>
      <w:r>
        <w:rPr>
          <w:color w:val="231F20"/>
        </w:rPr>
        <w:t>Rav</w:t>
      </w:r>
      <w:r>
        <w:rPr>
          <w:color w:val="231F20"/>
          <w:spacing w:val="11"/>
        </w:rPr>
        <w:t> </w:t>
      </w:r>
      <w:r>
        <w:rPr>
          <w:color w:val="231F20"/>
        </w:rPr>
        <w:t>Asi.</w:t>
      </w:r>
      <w:r>
        <w:rPr>
          <w:color w:val="231F20"/>
          <w:spacing w:val="11"/>
        </w:rPr>
        <w:t> </w:t>
      </w:r>
      <w:r>
        <w:rPr>
          <w:color w:val="231F20"/>
        </w:rPr>
        <w:t>They</w:t>
      </w:r>
      <w:r>
        <w:rPr>
          <w:color w:val="231F20"/>
          <w:spacing w:val="12"/>
        </w:rPr>
        <w:t> </w:t>
      </w:r>
      <w:r>
        <w:rPr>
          <w:color w:val="231F20"/>
        </w:rPr>
        <w:t>had</w:t>
      </w:r>
      <w:r>
        <w:rPr>
          <w:color w:val="231F20"/>
          <w:spacing w:val="11"/>
        </w:rPr>
        <w:t> </w:t>
      </w:r>
      <w:r>
        <w:rPr>
          <w:color w:val="231F20"/>
        </w:rPr>
        <w:t>come</w:t>
      </w:r>
      <w:r>
        <w:rPr>
          <w:color w:val="231F20"/>
          <w:spacing w:val="12"/>
        </w:rPr>
        <w:t> </w:t>
      </w:r>
      <w:r>
        <w:rPr>
          <w:color w:val="231F20"/>
        </w:rPr>
        <w:t>to</w:t>
      </w:r>
      <w:r>
        <w:rPr>
          <w:color w:val="231F20"/>
          <w:spacing w:val="11"/>
        </w:rPr>
        <w:t> </w:t>
      </w:r>
      <w:r>
        <w:rPr>
          <w:color w:val="231F20"/>
        </w:rPr>
        <w:t>a</w:t>
      </w:r>
      <w:r>
        <w:rPr>
          <w:color w:val="231F20"/>
          <w:spacing w:val="12"/>
        </w:rPr>
        <w:t> </w:t>
      </w:r>
      <w:r>
        <w:rPr>
          <w:color w:val="231F20"/>
        </w:rPr>
        <w:t>home</w:t>
      </w:r>
      <w:r>
        <w:rPr>
          <w:color w:val="231F20"/>
          <w:spacing w:val="11"/>
        </w:rPr>
        <w:t> </w:t>
      </w:r>
      <w:r>
        <w:rPr>
          <w:color w:val="231F20"/>
        </w:rPr>
        <w:t>for</w:t>
      </w:r>
      <w:r>
        <w:rPr>
          <w:color w:val="231F20"/>
          <w:spacing w:val="12"/>
        </w:rPr>
        <w:t> </w:t>
      </w:r>
      <w:r>
        <w:rPr>
          <w:color w:val="231F20"/>
        </w:rPr>
        <w:t>a</w:t>
      </w:r>
      <w:r>
        <w:rPr>
          <w:color w:val="231F20"/>
          <w:spacing w:val="11"/>
        </w:rPr>
        <w:t> </w:t>
      </w:r>
      <w:r>
        <w:rPr>
          <w:color w:val="231F20"/>
          <w:spacing w:val="-3"/>
        </w:rPr>
        <w:t>party.</w:t>
      </w:r>
      <w:r>
        <w:rPr>
          <w:color w:val="231F20"/>
          <w:spacing w:val="12"/>
        </w:rPr>
        <w:t> </w:t>
      </w:r>
      <w:r>
        <w:rPr>
          <w:color w:val="231F20"/>
        </w:rPr>
        <w:t>One</w:t>
      </w:r>
      <w:r>
        <w:rPr>
          <w:color w:val="231F20"/>
          <w:spacing w:val="11"/>
        </w:rPr>
        <w:t> </w:t>
      </w:r>
      <w:r>
        <w:rPr>
          <w:color w:val="231F20"/>
        </w:rPr>
        <w:t>version</w:t>
      </w:r>
      <w:r>
        <w:rPr>
          <w:color w:val="231F20"/>
          <w:spacing w:val="11"/>
        </w:rPr>
        <w:t> </w:t>
      </w:r>
      <w:r>
        <w:rPr>
          <w:color w:val="231F20"/>
        </w:rPr>
        <w:t>of</w:t>
      </w:r>
      <w:r>
        <w:rPr>
          <w:color w:val="231F20"/>
          <w:spacing w:val="12"/>
        </w:rPr>
        <w:t> </w:t>
      </w:r>
      <w:r>
        <w:rPr>
          <w:color w:val="231F20"/>
        </w:rPr>
        <w:t>the</w:t>
      </w:r>
      <w:r>
        <w:rPr>
          <w:color w:val="231F20"/>
          <w:w w:val="95"/>
        </w:rPr>
        <w:t> </w:t>
      </w:r>
      <w:r>
        <w:rPr>
          <w:color w:val="231F20"/>
        </w:rPr>
        <w:t>story held that it was a party </w:t>
      </w:r>
      <w:r>
        <w:rPr>
          <w:rFonts w:ascii="Cambria" w:hAnsi="Cambria"/>
          <w:i/>
          <w:color w:val="231F20"/>
        </w:rPr>
        <w:t>li-yeshuas ha-ben</w:t>
      </w:r>
      <w:r>
        <w:rPr>
          <w:color w:val="231F20"/>
        </w:rPr>
        <w:t>, for the</w:t>
      </w:r>
      <w:r>
        <w:rPr>
          <w:color w:val="231F20"/>
          <w:spacing w:val="31"/>
        </w:rPr>
        <w:t> </w:t>
      </w:r>
      <w:r>
        <w:rPr>
          <w:color w:val="231F20"/>
        </w:rPr>
        <w:t>salvation</w:t>
      </w:r>
      <w:r>
        <w:rPr>
          <w:color w:val="231F20"/>
          <w:spacing w:val="2"/>
        </w:rPr>
        <w:t> </w:t>
      </w:r>
      <w:r>
        <w:rPr>
          <w:color w:val="231F20"/>
        </w:rPr>
        <w:t>of</w:t>
      </w:r>
      <w:r>
        <w:rPr>
          <w:color w:val="231F20"/>
          <w:w w:val="88"/>
        </w:rPr>
        <w:t> </w:t>
      </w:r>
      <w:r>
        <w:rPr>
          <w:color w:val="231F20"/>
        </w:rPr>
        <w:t>the</w:t>
      </w:r>
      <w:r>
        <w:rPr>
          <w:color w:val="231F20"/>
          <w:spacing w:val="19"/>
        </w:rPr>
        <w:t> </w:t>
      </w:r>
      <w:r>
        <w:rPr>
          <w:color w:val="231F20"/>
        </w:rPr>
        <w:t>child.</w:t>
      </w:r>
      <w:r>
        <w:rPr>
          <w:color w:val="231F20"/>
          <w:spacing w:val="19"/>
        </w:rPr>
        <w:t> </w:t>
      </w:r>
      <w:r>
        <w:rPr>
          <w:color w:val="231F20"/>
          <w:spacing w:val="-3"/>
        </w:rPr>
        <w:t>What</w:t>
      </w:r>
      <w:r>
        <w:rPr>
          <w:color w:val="231F20"/>
          <w:spacing w:val="19"/>
        </w:rPr>
        <w:t> </w:t>
      </w:r>
      <w:r>
        <w:rPr>
          <w:color w:val="231F20"/>
        </w:rPr>
        <w:t>is</w:t>
      </w:r>
      <w:r>
        <w:rPr>
          <w:color w:val="231F20"/>
          <w:spacing w:val="20"/>
        </w:rPr>
        <w:t> </w:t>
      </w:r>
      <w:r>
        <w:rPr>
          <w:color w:val="231F20"/>
        </w:rPr>
        <w:t>the</w:t>
      </w:r>
      <w:r>
        <w:rPr>
          <w:color w:val="231F20"/>
          <w:spacing w:val="19"/>
        </w:rPr>
        <w:t> </w:t>
      </w:r>
      <w:r>
        <w:rPr>
          <w:color w:val="231F20"/>
        </w:rPr>
        <w:t>meaning</w:t>
      </w:r>
      <w:r>
        <w:rPr>
          <w:color w:val="231F20"/>
          <w:spacing w:val="19"/>
        </w:rPr>
        <w:t> </w:t>
      </w:r>
      <w:r>
        <w:rPr>
          <w:color w:val="231F20"/>
        </w:rPr>
        <w:t>of</w:t>
      </w:r>
      <w:r>
        <w:rPr>
          <w:color w:val="231F20"/>
          <w:spacing w:val="20"/>
        </w:rPr>
        <w:t> </w:t>
      </w:r>
      <w:r>
        <w:rPr>
          <w:color w:val="231F20"/>
        </w:rPr>
        <w:t>a</w:t>
      </w:r>
      <w:r>
        <w:rPr>
          <w:color w:val="231F20"/>
          <w:spacing w:val="19"/>
        </w:rPr>
        <w:t> </w:t>
      </w:r>
      <w:r>
        <w:rPr>
          <w:color w:val="231F20"/>
        </w:rPr>
        <w:t>party</w:t>
      </w:r>
      <w:r>
        <w:rPr>
          <w:color w:val="231F20"/>
          <w:spacing w:val="19"/>
        </w:rPr>
        <w:t> </w:t>
      </w:r>
      <w:r>
        <w:rPr>
          <w:color w:val="231F20"/>
          <w:spacing w:val="-4"/>
        </w:rPr>
        <w:t>“for</w:t>
      </w:r>
      <w:r>
        <w:rPr>
          <w:color w:val="231F20"/>
          <w:spacing w:val="20"/>
        </w:rPr>
        <w:t> </w:t>
      </w:r>
      <w:r>
        <w:rPr>
          <w:color w:val="231F20"/>
        </w:rPr>
        <w:t>the</w:t>
      </w:r>
      <w:r>
        <w:rPr>
          <w:color w:val="231F20"/>
          <w:spacing w:val="19"/>
        </w:rPr>
        <w:t> </w:t>
      </w:r>
      <w:r>
        <w:rPr>
          <w:color w:val="231F20"/>
        </w:rPr>
        <w:t>salvation</w:t>
      </w:r>
      <w:r>
        <w:rPr>
          <w:color w:val="231F20"/>
          <w:spacing w:val="19"/>
        </w:rPr>
        <w:t> </w:t>
      </w:r>
      <w:r>
        <w:rPr>
          <w:color w:val="231F20"/>
        </w:rPr>
        <w:t>of</w:t>
      </w:r>
      <w:r>
        <w:rPr>
          <w:color w:val="231F20"/>
          <w:spacing w:val="20"/>
        </w:rPr>
        <w:t> </w:t>
      </w:r>
      <w:r>
        <w:rPr>
          <w:color w:val="231F20"/>
        </w:rPr>
        <w:t>the</w:t>
      </w:r>
      <w:r>
        <w:rPr>
          <w:color w:val="231F20"/>
          <w:w w:val="95"/>
        </w:rPr>
        <w:t> </w:t>
      </w:r>
      <w:r>
        <w:rPr>
          <w:color w:val="231F20"/>
        </w:rPr>
        <w:t>child”? </w:t>
      </w:r>
      <w:r>
        <w:rPr>
          <w:color w:val="231F20"/>
          <w:spacing w:val="-5"/>
        </w:rPr>
        <w:t>Tosfos </w:t>
      </w:r>
      <w:r>
        <w:rPr>
          <w:color w:val="231F20"/>
        </w:rPr>
        <w:t>quote Rabbenu </w:t>
      </w:r>
      <w:r>
        <w:rPr>
          <w:color w:val="231F20"/>
          <w:spacing w:val="-9"/>
        </w:rPr>
        <w:t>Tam </w:t>
      </w:r>
      <w:r>
        <w:rPr>
          <w:color w:val="231F20"/>
        </w:rPr>
        <w:t>that it is a party to</w:t>
      </w:r>
      <w:r>
        <w:rPr>
          <w:color w:val="231F20"/>
          <w:spacing w:val="5"/>
        </w:rPr>
        <w:t> </w:t>
      </w:r>
      <w:r>
        <w:rPr>
          <w:color w:val="231F20"/>
        </w:rPr>
        <w:t>celebrate</w:t>
      </w:r>
      <w:r>
        <w:rPr>
          <w:color w:val="231F20"/>
          <w:spacing w:val="4"/>
        </w:rPr>
        <w:t> </w:t>
      </w:r>
      <w:r>
        <w:rPr>
          <w:color w:val="231F20"/>
        </w:rPr>
        <w:t>the</w:t>
      </w:r>
      <w:r>
        <w:rPr>
          <w:color w:val="231F20"/>
          <w:w w:val="95"/>
        </w:rPr>
        <w:t> </w:t>
      </w:r>
      <w:r>
        <w:rPr>
          <w:color w:val="231F20"/>
        </w:rPr>
        <w:t>birth</w:t>
      </w:r>
      <w:r>
        <w:rPr>
          <w:color w:val="231F20"/>
          <w:spacing w:val="44"/>
        </w:rPr>
        <w:t> </w:t>
      </w:r>
      <w:r>
        <w:rPr>
          <w:color w:val="231F20"/>
        </w:rPr>
        <w:t>of</w:t>
      </w:r>
      <w:r>
        <w:rPr>
          <w:color w:val="231F20"/>
          <w:spacing w:val="44"/>
        </w:rPr>
        <w:t> </w:t>
      </w:r>
      <w:r>
        <w:rPr>
          <w:color w:val="231F20"/>
        </w:rPr>
        <w:t>the</w:t>
      </w:r>
      <w:r>
        <w:rPr>
          <w:color w:val="231F20"/>
          <w:spacing w:val="44"/>
        </w:rPr>
        <w:t> </w:t>
      </w:r>
      <w:r>
        <w:rPr>
          <w:color w:val="231F20"/>
        </w:rPr>
        <w:t>child.</w:t>
      </w:r>
      <w:r>
        <w:rPr>
          <w:color w:val="231F20"/>
          <w:spacing w:val="44"/>
        </w:rPr>
        <w:t> </w:t>
      </w:r>
      <w:r>
        <w:rPr>
          <w:color w:val="231F20"/>
        </w:rPr>
        <w:t>Childbirth</w:t>
      </w:r>
      <w:r>
        <w:rPr>
          <w:color w:val="231F20"/>
          <w:spacing w:val="45"/>
        </w:rPr>
        <w:t> </w:t>
      </w:r>
      <w:r>
        <w:rPr>
          <w:color w:val="231F20"/>
        </w:rPr>
        <w:t>is</w:t>
      </w:r>
      <w:r>
        <w:rPr>
          <w:color w:val="231F20"/>
          <w:spacing w:val="44"/>
        </w:rPr>
        <w:t> </w:t>
      </w:r>
      <w:r>
        <w:rPr>
          <w:color w:val="231F20"/>
        </w:rPr>
        <w:t>dangerous.</w:t>
      </w:r>
      <w:r>
        <w:rPr>
          <w:color w:val="231F20"/>
          <w:spacing w:val="44"/>
        </w:rPr>
        <w:t> </w:t>
      </w:r>
      <w:r>
        <w:rPr>
          <w:color w:val="231F20"/>
        </w:rPr>
        <w:t>Labor</w:t>
      </w:r>
      <w:r>
        <w:rPr>
          <w:color w:val="231F20"/>
          <w:spacing w:val="44"/>
        </w:rPr>
        <w:t> </w:t>
      </w:r>
      <w:r>
        <w:rPr>
          <w:color w:val="231F20"/>
        </w:rPr>
        <w:t>is</w:t>
      </w:r>
      <w:r>
        <w:rPr>
          <w:color w:val="231F20"/>
          <w:spacing w:val="45"/>
        </w:rPr>
        <w:t> </w:t>
      </w:r>
      <w:r>
        <w:rPr>
          <w:color w:val="231F20"/>
        </w:rPr>
        <w:t>frightening.</w:t>
      </w:r>
      <w:r>
        <w:rPr>
          <w:color w:val="231F20"/>
          <w:w w:val="91"/>
        </w:rPr>
        <w:t> </w:t>
      </w:r>
      <w:r>
        <w:rPr>
          <w:color w:val="231F20"/>
        </w:rPr>
        <w:t>When</w:t>
      </w:r>
      <w:r>
        <w:rPr>
          <w:color w:val="231F20"/>
          <w:spacing w:val="29"/>
        </w:rPr>
        <w:t> </w:t>
      </w:r>
      <w:r>
        <w:rPr>
          <w:color w:val="231F20"/>
        </w:rPr>
        <w:t>a</w:t>
      </w:r>
      <w:r>
        <w:rPr>
          <w:color w:val="231F20"/>
          <w:spacing w:val="30"/>
        </w:rPr>
        <w:t> </w:t>
      </w:r>
      <w:r>
        <w:rPr>
          <w:color w:val="231F20"/>
        </w:rPr>
        <w:t>child</w:t>
      </w:r>
      <w:r>
        <w:rPr>
          <w:color w:val="231F20"/>
          <w:spacing w:val="30"/>
        </w:rPr>
        <w:t> </w:t>
      </w:r>
      <w:r>
        <w:rPr>
          <w:color w:val="231F20"/>
        </w:rPr>
        <w:t>exits</w:t>
      </w:r>
      <w:r>
        <w:rPr>
          <w:color w:val="231F20"/>
          <w:spacing w:val="30"/>
        </w:rPr>
        <w:t> </w:t>
      </w:r>
      <w:r>
        <w:rPr>
          <w:color w:val="231F20"/>
        </w:rPr>
        <w:t>the</w:t>
      </w:r>
      <w:r>
        <w:rPr>
          <w:color w:val="231F20"/>
          <w:spacing w:val="30"/>
        </w:rPr>
        <w:t> </w:t>
      </w:r>
      <w:r>
        <w:rPr>
          <w:color w:val="231F20"/>
        </w:rPr>
        <w:t>womb</w:t>
      </w:r>
      <w:r>
        <w:rPr>
          <w:color w:val="231F20"/>
          <w:spacing w:val="29"/>
        </w:rPr>
        <w:t> </w:t>
      </w:r>
      <w:r>
        <w:rPr>
          <w:color w:val="231F20"/>
        </w:rPr>
        <w:t>safely</w:t>
      </w:r>
      <w:r>
        <w:rPr>
          <w:color w:val="231F20"/>
          <w:spacing w:val="30"/>
        </w:rPr>
        <w:t> </w:t>
      </w:r>
      <w:r>
        <w:rPr>
          <w:color w:val="231F20"/>
        </w:rPr>
        <w:t>it</w:t>
      </w:r>
      <w:r>
        <w:rPr>
          <w:color w:val="231F20"/>
          <w:spacing w:val="30"/>
        </w:rPr>
        <w:t> </w:t>
      </w:r>
      <w:r>
        <w:rPr>
          <w:color w:val="231F20"/>
        </w:rPr>
        <w:t>is</w:t>
      </w:r>
      <w:r>
        <w:rPr>
          <w:color w:val="231F20"/>
          <w:spacing w:val="30"/>
        </w:rPr>
        <w:t> </w:t>
      </w:r>
      <w:r>
        <w:rPr>
          <w:color w:val="231F20"/>
        </w:rPr>
        <w:t>a</w:t>
      </w:r>
      <w:r>
        <w:rPr>
          <w:color w:val="231F20"/>
          <w:spacing w:val="30"/>
        </w:rPr>
        <w:t> </w:t>
      </w:r>
      <w:r>
        <w:rPr>
          <w:color w:val="231F20"/>
        </w:rPr>
        <w:t>time</w:t>
      </w:r>
      <w:r>
        <w:rPr>
          <w:color w:val="231F20"/>
          <w:spacing w:val="30"/>
        </w:rPr>
        <w:t> </w:t>
      </w:r>
      <w:r>
        <w:rPr>
          <w:color w:val="231F20"/>
        </w:rPr>
        <w:t>to</w:t>
      </w:r>
      <w:r>
        <w:rPr>
          <w:color w:val="231F20"/>
          <w:spacing w:val="29"/>
        </w:rPr>
        <w:t> </w:t>
      </w:r>
      <w:r>
        <w:rPr>
          <w:color w:val="231F20"/>
        </w:rPr>
        <w:t>celebrate</w:t>
      </w:r>
      <w:r>
        <w:rPr>
          <w:color w:val="231F20"/>
          <w:spacing w:val="30"/>
        </w:rPr>
        <w:t> </w:t>
      </w:r>
      <w:r>
        <w:rPr>
          <w:color w:val="231F20"/>
        </w:rPr>
        <w:t>and</w:t>
      </w:r>
      <w:r>
        <w:rPr>
          <w:color w:val="231F20"/>
          <w:w w:val="105"/>
        </w:rPr>
        <w:t> </w:t>
      </w:r>
      <w:r>
        <w:rPr>
          <w:color w:val="231F20"/>
        </w:rPr>
        <w:t>thank</w:t>
      </w:r>
      <w:r>
        <w:rPr>
          <w:color w:val="231F20"/>
          <w:spacing w:val="26"/>
        </w:rPr>
        <w:t> </w:t>
      </w:r>
      <w:r>
        <w:rPr>
          <w:color w:val="231F20"/>
        </w:rPr>
        <w:t>Hashem.</w:t>
      </w:r>
      <w:r>
        <w:rPr>
          <w:color w:val="231F20"/>
          <w:spacing w:val="27"/>
        </w:rPr>
        <w:t> </w:t>
      </w:r>
      <w:r>
        <w:rPr>
          <w:color w:val="231F20"/>
        </w:rPr>
        <w:t>People</w:t>
      </w:r>
      <w:r>
        <w:rPr>
          <w:color w:val="231F20"/>
          <w:spacing w:val="27"/>
        </w:rPr>
        <w:t> </w:t>
      </w:r>
      <w:r>
        <w:rPr>
          <w:color w:val="231F20"/>
        </w:rPr>
        <w:t>are</w:t>
      </w:r>
      <w:r>
        <w:rPr>
          <w:color w:val="231F20"/>
          <w:spacing w:val="27"/>
        </w:rPr>
        <w:t> </w:t>
      </w:r>
      <w:r>
        <w:rPr>
          <w:color w:val="231F20"/>
        </w:rPr>
        <w:t>to</w:t>
      </w:r>
      <w:r>
        <w:rPr>
          <w:color w:val="231F20"/>
          <w:spacing w:val="27"/>
        </w:rPr>
        <w:t> </w:t>
      </w:r>
      <w:r>
        <w:rPr>
          <w:color w:val="231F20"/>
        </w:rPr>
        <w:t>celebrate</w:t>
      </w:r>
      <w:r>
        <w:rPr>
          <w:color w:val="231F20"/>
          <w:spacing w:val="26"/>
        </w:rPr>
        <w:t> </w:t>
      </w:r>
      <w:r>
        <w:rPr>
          <w:color w:val="231F20"/>
        </w:rPr>
        <w:t>on</w:t>
      </w:r>
      <w:r>
        <w:rPr>
          <w:color w:val="231F20"/>
          <w:spacing w:val="27"/>
        </w:rPr>
        <w:t> </w:t>
      </w:r>
      <w:r>
        <w:rPr>
          <w:color w:val="231F20"/>
        </w:rPr>
        <w:t>the</w:t>
      </w:r>
      <w:r>
        <w:rPr>
          <w:color w:val="231F20"/>
          <w:spacing w:val="27"/>
        </w:rPr>
        <w:t> </w:t>
      </w:r>
      <w:r>
        <w:rPr>
          <w:color w:val="231F20"/>
        </w:rPr>
        <w:t>Shabbos</w:t>
      </w:r>
      <w:r>
        <w:rPr>
          <w:color w:val="231F20"/>
          <w:spacing w:val="27"/>
        </w:rPr>
        <w:t> </w:t>
      </w:r>
      <w:r>
        <w:rPr>
          <w:color w:val="231F20"/>
        </w:rPr>
        <w:t>after</w:t>
      </w:r>
      <w:r>
        <w:rPr>
          <w:color w:val="231F20"/>
          <w:spacing w:val="27"/>
        </w:rPr>
        <w:t> </w:t>
      </w:r>
      <w:r>
        <w:rPr>
          <w:color w:val="231F20"/>
        </w:rPr>
        <w:t>birth</w:t>
      </w:r>
      <w:r>
        <w:rPr>
          <w:color w:val="231F20"/>
          <w:w w:val="106"/>
        </w:rPr>
        <w:t> </w:t>
      </w:r>
      <w:r>
        <w:rPr>
          <w:color w:val="231F20"/>
        </w:rPr>
        <w:t>to</w:t>
      </w:r>
      <w:r>
        <w:rPr>
          <w:color w:val="231F20"/>
          <w:spacing w:val="25"/>
        </w:rPr>
        <w:t> </w:t>
      </w:r>
      <w:r>
        <w:rPr>
          <w:color w:val="231F20"/>
        </w:rPr>
        <w:t>thank</w:t>
      </w:r>
      <w:r>
        <w:rPr>
          <w:color w:val="231F20"/>
          <w:spacing w:val="26"/>
        </w:rPr>
        <w:t> </w:t>
      </w:r>
      <w:r>
        <w:rPr>
          <w:color w:val="231F20"/>
        </w:rPr>
        <w:t>Hashem</w:t>
      </w:r>
      <w:r>
        <w:rPr>
          <w:color w:val="231F20"/>
          <w:spacing w:val="26"/>
        </w:rPr>
        <w:t> </w:t>
      </w:r>
      <w:r>
        <w:rPr>
          <w:color w:val="231F20"/>
        </w:rPr>
        <w:t>for</w:t>
      </w:r>
      <w:r>
        <w:rPr>
          <w:color w:val="231F20"/>
          <w:spacing w:val="26"/>
        </w:rPr>
        <w:t> </w:t>
      </w:r>
      <w:r>
        <w:rPr>
          <w:color w:val="231F20"/>
        </w:rPr>
        <w:t>the</w:t>
      </w:r>
      <w:r>
        <w:rPr>
          <w:color w:val="231F20"/>
          <w:spacing w:val="25"/>
        </w:rPr>
        <w:t> </w:t>
      </w:r>
      <w:r>
        <w:rPr>
          <w:color w:val="231F20"/>
        </w:rPr>
        <w:t>miracle</w:t>
      </w:r>
      <w:r>
        <w:rPr>
          <w:color w:val="231F20"/>
          <w:spacing w:val="26"/>
        </w:rPr>
        <w:t> </w:t>
      </w:r>
      <w:r>
        <w:rPr>
          <w:color w:val="231F20"/>
        </w:rPr>
        <w:t>of</w:t>
      </w:r>
      <w:r>
        <w:rPr>
          <w:color w:val="231F20"/>
          <w:spacing w:val="26"/>
        </w:rPr>
        <w:t> </w:t>
      </w:r>
      <w:r>
        <w:rPr>
          <w:color w:val="231F20"/>
        </w:rPr>
        <w:t>a</w:t>
      </w:r>
      <w:r>
        <w:rPr>
          <w:color w:val="231F20"/>
          <w:spacing w:val="26"/>
        </w:rPr>
        <w:t> </w:t>
      </w:r>
      <w:r>
        <w:rPr>
          <w:color w:val="231F20"/>
        </w:rPr>
        <w:t>safe</w:t>
      </w:r>
      <w:r>
        <w:rPr>
          <w:color w:val="231F20"/>
          <w:spacing w:val="26"/>
        </w:rPr>
        <w:t> </w:t>
      </w:r>
      <w:r>
        <w:rPr>
          <w:color w:val="231F20"/>
        </w:rPr>
        <w:t>delivery.</w:t>
      </w:r>
      <w:r>
        <w:rPr>
          <w:color w:val="231F20"/>
          <w:spacing w:val="25"/>
        </w:rPr>
        <w:t> </w:t>
      </w:r>
      <w:r>
        <w:rPr>
          <w:color w:val="231F20"/>
        </w:rPr>
        <w:t>According</w:t>
      </w:r>
      <w:r>
        <w:rPr>
          <w:color w:val="231F20"/>
          <w:spacing w:val="26"/>
        </w:rPr>
        <w:t> </w:t>
      </w:r>
      <w:r>
        <w:rPr>
          <w:color w:val="231F20"/>
        </w:rPr>
        <w:t>to</w:t>
      </w:r>
      <w:r>
        <w:rPr>
          <w:color w:val="231F20"/>
          <w:w w:val="102"/>
        </w:rPr>
        <w:t> </w:t>
      </w:r>
      <w:r>
        <w:rPr>
          <w:color w:val="231F20"/>
        </w:rPr>
        <w:t>Rabbenu</w:t>
      </w:r>
      <w:r>
        <w:rPr>
          <w:color w:val="231F20"/>
          <w:spacing w:val="19"/>
        </w:rPr>
        <w:t> </w:t>
      </w:r>
      <w:r>
        <w:rPr>
          <w:color w:val="231F20"/>
          <w:spacing w:val="-14"/>
        </w:rPr>
        <w:t>Tam’s</w:t>
      </w:r>
      <w:r>
        <w:rPr>
          <w:color w:val="231F20"/>
          <w:spacing w:val="20"/>
        </w:rPr>
        <w:t> </w:t>
      </w:r>
      <w:r>
        <w:rPr>
          <w:color w:val="231F20"/>
        </w:rPr>
        <w:t>understanding</w:t>
      </w:r>
      <w:r>
        <w:rPr>
          <w:color w:val="231F20"/>
          <w:spacing w:val="19"/>
        </w:rPr>
        <w:t> </w:t>
      </w:r>
      <w:r>
        <w:rPr>
          <w:color w:val="231F20"/>
        </w:rPr>
        <w:t>of</w:t>
      </w:r>
      <w:r>
        <w:rPr>
          <w:color w:val="231F20"/>
          <w:spacing w:val="20"/>
        </w:rPr>
        <w:t> </w:t>
      </w:r>
      <w:r>
        <w:rPr>
          <w:color w:val="231F20"/>
        </w:rPr>
        <w:t>our</w:t>
      </w:r>
      <w:r>
        <w:rPr>
          <w:color w:val="231F20"/>
          <w:spacing w:val="19"/>
        </w:rPr>
        <w:t> </w:t>
      </w:r>
      <w:r>
        <w:rPr>
          <w:color w:val="231F20"/>
        </w:rPr>
        <w:t>Gemara,</w:t>
      </w:r>
      <w:r>
        <w:rPr>
          <w:color w:val="231F20"/>
          <w:spacing w:val="20"/>
        </w:rPr>
        <w:t> </w:t>
      </w:r>
      <w:r>
        <w:rPr>
          <w:color w:val="231F20"/>
        </w:rPr>
        <w:t>this</w:t>
      </w:r>
      <w:r>
        <w:rPr>
          <w:color w:val="231F20"/>
          <w:spacing w:val="19"/>
        </w:rPr>
        <w:t> </w:t>
      </w:r>
      <w:r>
        <w:rPr>
          <w:color w:val="231F20"/>
        </w:rPr>
        <w:t>is</w:t>
      </w:r>
      <w:r>
        <w:rPr>
          <w:color w:val="231F20"/>
          <w:spacing w:val="20"/>
        </w:rPr>
        <w:t> </w:t>
      </w:r>
      <w:r>
        <w:rPr>
          <w:color w:val="231F20"/>
        </w:rPr>
        <w:t>the</w:t>
      </w:r>
      <w:r>
        <w:rPr>
          <w:color w:val="231F20"/>
          <w:spacing w:val="19"/>
        </w:rPr>
        <w:t> </w:t>
      </w:r>
      <w:r>
        <w:rPr>
          <w:color w:val="231F20"/>
        </w:rPr>
        <w:t>nature</w:t>
      </w:r>
      <w:r>
        <w:rPr>
          <w:color w:val="231F20"/>
          <w:spacing w:val="20"/>
        </w:rPr>
        <w:t> </w:t>
      </w:r>
      <w:r>
        <w:rPr>
          <w:color w:val="231F20"/>
        </w:rPr>
        <w:t>of</w:t>
      </w:r>
      <w:r>
        <w:rPr>
          <w:color w:val="231F20"/>
          <w:w w:val="88"/>
        </w:rPr>
        <w:t> </w:t>
      </w:r>
      <w:r>
        <w:rPr>
          <w:color w:val="231F20"/>
        </w:rPr>
        <w:t>the</w:t>
      </w:r>
      <w:r>
        <w:rPr>
          <w:color w:val="231F20"/>
          <w:spacing w:val="-24"/>
        </w:rPr>
        <w:t> </w:t>
      </w:r>
      <w:r>
        <w:rPr>
          <w:rFonts w:ascii="Cambria" w:hAnsi="Cambria"/>
          <w:i/>
          <w:color w:val="231F20"/>
        </w:rPr>
        <w:t>shalom</w:t>
      </w:r>
      <w:r>
        <w:rPr>
          <w:rFonts w:ascii="Cambria" w:hAnsi="Cambria"/>
          <w:i/>
          <w:color w:val="231F20"/>
          <w:spacing w:val="-15"/>
        </w:rPr>
        <w:t> </w:t>
      </w:r>
      <w:r>
        <w:rPr>
          <w:rFonts w:ascii="Cambria" w:hAnsi="Cambria"/>
          <w:i/>
          <w:color w:val="231F20"/>
        </w:rPr>
        <w:t>zachor</w:t>
      </w:r>
      <w:r>
        <w:rPr>
          <w:rFonts w:ascii="Cambria" w:hAnsi="Cambria"/>
          <w:i/>
          <w:color w:val="231F20"/>
          <w:spacing w:val="-16"/>
        </w:rPr>
        <w:t> </w:t>
      </w:r>
      <w:r>
        <w:rPr>
          <w:color w:val="231F20"/>
        </w:rPr>
        <w:t>celebration.</w:t>
      </w:r>
      <w:r>
        <w:rPr>
          <w:color w:val="231F20"/>
          <w:spacing w:val="-29"/>
        </w:rPr>
        <w:t> </w:t>
      </w:r>
      <w:r>
        <w:rPr>
          <w:color w:val="231F20"/>
        </w:rPr>
        <w:t>The</w:t>
      </w:r>
      <w:r>
        <w:rPr>
          <w:color w:val="231F20"/>
          <w:spacing w:val="-23"/>
        </w:rPr>
        <w:t> </w:t>
      </w:r>
      <w:r>
        <w:rPr>
          <w:rFonts w:ascii="Cambria" w:hAnsi="Cambria"/>
          <w:i/>
          <w:color w:val="231F20"/>
          <w:spacing w:val="-4"/>
        </w:rPr>
        <w:t>Terumas</w:t>
      </w:r>
      <w:r>
        <w:rPr>
          <w:rFonts w:ascii="Cambria" w:hAnsi="Cambria"/>
          <w:i/>
          <w:color w:val="231F20"/>
          <w:spacing w:val="-15"/>
        </w:rPr>
        <w:t> </w:t>
      </w:r>
      <w:r>
        <w:rPr>
          <w:rFonts w:ascii="Cambria" w:hAnsi="Cambria"/>
          <w:i/>
          <w:color w:val="231F20"/>
        </w:rPr>
        <w:t>ha-Deshen</w:t>
      </w:r>
      <w:r>
        <w:rPr>
          <w:rFonts w:ascii="Cambria" w:hAnsi="Cambria"/>
          <w:i/>
          <w:color w:val="231F20"/>
          <w:spacing w:val="-16"/>
        </w:rPr>
        <w:t> </w:t>
      </w:r>
      <w:r>
        <w:rPr>
          <w:color w:val="231F20"/>
        </w:rPr>
        <w:t>(269)</w:t>
      </w:r>
      <w:r>
        <w:rPr>
          <w:color w:val="231F20"/>
          <w:spacing w:val="-22"/>
        </w:rPr>
        <w:t> </w:t>
      </w:r>
      <w:r>
        <w:rPr>
          <w:color w:val="231F20"/>
        </w:rPr>
        <w:t>writes</w:t>
      </w:r>
      <w:r>
        <w:rPr>
          <w:color w:val="231F20"/>
          <w:w w:val="95"/>
        </w:rPr>
        <w:t> </w:t>
      </w:r>
      <w:r>
        <w:rPr>
          <w:color w:val="231F20"/>
        </w:rPr>
        <w:t>that on Shabbos everyone is home. </w:t>
      </w:r>
      <w:r>
        <w:rPr>
          <w:color w:val="231F20"/>
          <w:spacing w:val="-4"/>
        </w:rPr>
        <w:t>Many </w:t>
      </w:r>
      <w:r>
        <w:rPr>
          <w:color w:val="231F20"/>
        </w:rPr>
        <w:t>can </w:t>
      </w:r>
      <w:r>
        <w:rPr>
          <w:color w:val="231F20"/>
          <w:spacing w:val="-3"/>
        </w:rPr>
        <w:t>gather. </w:t>
      </w:r>
      <w:r>
        <w:rPr>
          <w:color w:val="231F20"/>
        </w:rPr>
        <w:t>That is why</w:t>
      </w:r>
      <w:r>
        <w:rPr>
          <w:color w:val="231F20"/>
          <w:spacing w:val="5"/>
        </w:rPr>
        <w:t> </w:t>
      </w:r>
      <w:r>
        <w:rPr>
          <w:color w:val="231F20"/>
        </w:rPr>
        <w:t>it</w:t>
      </w:r>
      <w:r>
        <w:rPr>
          <w:color w:val="231F20"/>
          <w:w w:val="109"/>
        </w:rPr>
        <w:t> </w:t>
      </w:r>
      <w:r>
        <w:rPr>
          <w:color w:val="231F20"/>
        </w:rPr>
        <w:t>is</w:t>
      </w:r>
      <w:r>
        <w:rPr>
          <w:color w:val="231F20"/>
          <w:spacing w:val="-6"/>
        </w:rPr>
        <w:t> </w:t>
      </w:r>
      <w:r>
        <w:rPr>
          <w:color w:val="231F20"/>
        </w:rPr>
        <w:t>a</w:t>
      </w:r>
      <w:r>
        <w:rPr>
          <w:color w:val="231F20"/>
          <w:spacing w:val="-5"/>
        </w:rPr>
        <w:t> </w:t>
      </w:r>
      <w:r>
        <w:rPr>
          <w:color w:val="231F20"/>
        </w:rPr>
        <w:t>good</w:t>
      </w:r>
      <w:r>
        <w:rPr>
          <w:color w:val="231F20"/>
          <w:spacing w:val="-5"/>
        </w:rPr>
        <w:t> </w:t>
      </w:r>
      <w:r>
        <w:rPr>
          <w:color w:val="231F20"/>
        </w:rPr>
        <w:t>time</w:t>
      </w:r>
      <w:r>
        <w:rPr>
          <w:color w:val="231F20"/>
          <w:spacing w:val="-5"/>
        </w:rPr>
        <w:t> </w:t>
      </w:r>
      <w:r>
        <w:rPr>
          <w:color w:val="231F20"/>
        </w:rPr>
        <w:t>to</w:t>
      </w:r>
      <w:r>
        <w:rPr>
          <w:color w:val="231F20"/>
          <w:spacing w:val="-5"/>
        </w:rPr>
        <w:t> </w:t>
      </w:r>
      <w:r>
        <w:rPr>
          <w:color w:val="231F20"/>
        </w:rPr>
        <w:t>have</w:t>
      </w:r>
      <w:r>
        <w:rPr>
          <w:color w:val="231F20"/>
          <w:spacing w:val="-5"/>
        </w:rPr>
        <w:t> </w:t>
      </w:r>
      <w:r>
        <w:rPr>
          <w:color w:val="231F20"/>
        </w:rPr>
        <w:t>a</w:t>
      </w:r>
      <w:r>
        <w:rPr>
          <w:color w:val="231F20"/>
          <w:spacing w:val="-5"/>
        </w:rPr>
        <w:t> </w:t>
      </w:r>
      <w:r>
        <w:rPr>
          <w:color w:val="231F20"/>
          <w:spacing w:val="-3"/>
        </w:rPr>
        <w:t>party.</w:t>
      </w:r>
      <w:r>
        <w:rPr>
          <w:color w:val="231F20"/>
          <w:spacing w:val="-6"/>
        </w:rPr>
        <w:t> </w:t>
      </w:r>
      <w:r>
        <w:rPr>
          <w:color w:val="231F20"/>
        </w:rPr>
        <w:t>The</w:t>
      </w:r>
      <w:r>
        <w:rPr>
          <w:color w:val="231F20"/>
          <w:spacing w:val="-5"/>
        </w:rPr>
        <w:t> </w:t>
      </w:r>
      <w:r>
        <w:rPr>
          <w:color w:val="231F20"/>
        </w:rPr>
        <w:t>custom</w:t>
      </w:r>
      <w:r>
        <w:rPr>
          <w:color w:val="231F20"/>
          <w:spacing w:val="-5"/>
        </w:rPr>
        <w:t> </w:t>
      </w:r>
      <w:r>
        <w:rPr>
          <w:color w:val="231F20"/>
        </w:rPr>
        <w:t>of</w:t>
      </w:r>
      <w:r>
        <w:rPr>
          <w:color w:val="231F20"/>
          <w:spacing w:val="-5"/>
        </w:rPr>
        <w:t> </w:t>
      </w:r>
      <w:r>
        <w:rPr>
          <w:color w:val="231F20"/>
        </w:rPr>
        <w:t>a</w:t>
      </w:r>
      <w:r>
        <w:rPr>
          <w:color w:val="231F20"/>
          <w:spacing w:val="-5"/>
        </w:rPr>
        <w:t> </w:t>
      </w:r>
      <w:r>
        <w:rPr>
          <w:rFonts w:ascii="Cambria" w:hAnsi="Cambria"/>
          <w:i/>
          <w:color w:val="231F20"/>
        </w:rPr>
        <w:t>shalom</w:t>
      </w:r>
      <w:r>
        <w:rPr>
          <w:rFonts w:ascii="Cambria" w:hAnsi="Cambria"/>
          <w:i/>
          <w:color w:val="231F20"/>
          <w:spacing w:val="2"/>
        </w:rPr>
        <w:t> </w:t>
      </w:r>
      <w:r>
        <w:rPr>
          <w:rFonts w:ascii="Cambria" w:hAnsi="Cambria"/>
          <w:i/>
          <w:color w:val="231F20"/>
        </w:rPr>
        <w:t>zachor</w:t>
      </w:r>
      <w:r>
        <w:rPr>
          <w:rFonts w:ascii="Cambria" w:hAnsi="Cambria"/>
          <w:i/>
          <w:color w:val="231F20"/>
          <w:spacing w:val="2"/>
        </w:rPr>
        <w:t> </w:t>
      </w:r>
      <w:r>
        <w:rPr>
          <w:color w:val="231F20"/>
        </w:rPr>
        <w:t>party</w:t>
      </w:r>
      <w:r>
        <w:rPr>
          <w:color w:val="231F20"/>
          <w:w w:val="91"/>
        </w:rPr>
        <w:t> </w:t>
      </w:r>
      <w:r>
        <w:rPr>
          <w:color w:val="231F20"/>
        </w:rPr>
        <w:t>is</w:t>
      </w:r>
      <w:r>
        <w:rPr>
          <w:color w:val="231F20"/>
          <w:spacing w:val="-8"/>
        </w:rPr>
        <w:t> </w:t>
      </w:r>
      <w:r>
        <w:rPr>
          <w:color w:val="231F20"/>
        </w:rPr>
        <w:t>a</w:t>
      </w:r>
      <w:r>
        <w:rPr>
          <w:color w:val="231F20"/>
          <w:spacing w:val="-8"/>
        </w:rPr>
        <w:t> </w:t>
      </w:r>
      <w:r>
        <w:rPr>
          <w:color w:val="231F20"/>
        </w:rPr>
        <w:t>gathering</w:t>
      </w:r>
      <w:r>
        <w:rPr>
          <w:color w:val="231F20"/>
          <w:spacing w:val="-8"/>
        </w:rPr>
        <w:t> </w:t>
      </w:r>
      <w:r>
        <w:rPr>
          <w:color w:val="231F20"/>
        </w:rPr>
        <w:t>to</w:t>
      </w:r>
      <w:r>
        <w:rPr>
          <w:color w:val="231F20"/>
          <w:spacing w:val="-8"/>
        </w:rPr>
        <w:t> </w:t>
      </w:r>
      <w:r>
        <w:rPr>
          <w:color w:val="231F20"/>
        </w:rPr>
        <w:t>thank</w:t>
      </w:r>
      <w:r>
        <w:rPr>
          <w:color w:val="231F20"/>
          <w:spacing w:val="-7"/>
        </w:rPr>
        <w:t> </w:t>
      </w:r>
      <w:r>
        <w:rPr>
          <w:color w:val="231F20"/>
        </w:rPr>
        <w:t>Hashem</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miracle</w:t>
      </w:r>
      <w:r>
        <w:rPr>
          <w:color w:val="231F20"/>
          <w:spacing w:val="-7"/>
        </w:rPr>
        <w:t> </w:t>
      </w:r>
      <w:r>
        <w:rPr>
          <w:color w:val="231F20"/>
        </w:rPr>
        <w:t>of</w:t>
      </w:r>
      <w:r>
        <w:rPr>
          <w:color w:val="231F20"/>
          <w:spacing w:val="-8"/>
        </w:rPr>
        <w:t> </w:t>
      </w:r>
      <w:r>
        <w:rPr>
          <w:color w:val="231F20"/>
        </w:rPr>
        <w:t>a</w:t>
      </w:r>
      <w:r>
        <w:rPr>
          <w:color w:val="231F20"/>
          <w:spacing w:val="-8"/>
        </w:rPr>
        <w:t> </w:t>
      </w:r>
      <w:r>
        <w:rPr>
          <w:color w:val="231F20"/>
        </w:rPr>
        <w:t>healthy</w:t>
      </w:r>
      <w:r>
        <w:rPr>
          <w:color w:val="231F20"/>
          <w:spacing w:val="-8"/>
        </w:rPr>
        <w:t> </w:t>
      </w:r>
      <w:r>
        <w:rPr>
          <w:color w:val="231F20"/>
        </w:rPr>
        <w:t>delivery.</w:t>
      </w:r>
      <w:r>
        <w:rPr>
          <w:color w:val="231F20"/>
          <w:w w:val="91"/>
        </w:rPr>
        <w:t> </w:t>
      </w:r>
      <w:r>
        <w:rPr>
          <w:color w:val="231F20"/>
        </w:rPr>
        <w:t>The</w:t>
      </w:r>
      <w:r>
        <w:rPr>
          <w:color w:val="231F20"/>
          <w:spacing w:val="39"/>
        </w:rPr>
        <w:t> </w:t>
      </w:r>
      <w:r>
        <w:rPr>
          <w:rFonts w:ascii="Cambria" w:hAnsi="Cambria"/>
          <w:i/>
          <w:color w:val="231F20"/>
        </w:rPr>
        <w:t>Derishah</w:t>
      </w:r>
      <w:r>
        <w:rPr>
          <w:rFonts w:ascii="Cambria" w:hAnsi="Cambria"/>
          <w:i/>
          <w:color w:val="231F20"/>
          <w:spacing w:val="46"/>
        </w:rPr>
        <w:t> </w:t>
      </w:r>
      <w:r>
        <w:rPr>
          <w:color w:val="231F20"/>
        </w:rPr>
        <w:t>offered</w:t>
      </w:r>
      <w:r>
        <w:rPr>
          <w:color w:val="231F20"/>
          <w:spacing w:val="40"/>
        </w:rPr>
        <w:t> </w:t>
      </w:r>
      <w:r>
        <w:rPr>
          <w:color w:val="231F20"/>
        </w:rPr>
        <w:t>a</w:t>
      </w:r>
      <w:r>
        <w:rPr>
          <w:color w:val="231F20"/>
          <w:spacing w:val="39"/>
        </w:rPr>
        <w:t> </w:t>
      </w:r>
      <w:r>
        <w:rPr>
          <w:color w:val="231F20"/>
        </w:rPr>
        <w:t>different</w:t>
      </w:r>
      <w:r>
        <w:rPr>
          <w:color w:val="231F20"/>
          <w:spacing w:val="39"/>
        </w:rPr>
        <w:t> </w:t>
      </w:r>
      <w:r>
        <w:rPr>
          <w:color w:val="231F20"/>
        </w:rPr>
        <w:t>rationale</w:t>
      </w:r>
      <w:r>
        <w:rPr>
          <w:color w:val="231F20"/>
          <w:spacing w:val="40"/>
        </w:rPr>
        <w:t> </w:t>
      </w:r>
      <w:r>
        <w:rPr>
          <w:color w:val="231F20"/>
        </w:rPr>
        <w:t>for</w:t>
      </w:r>
      <w:r>
        <w:rPr>
          <w:color w:val="231F20"/>
          <w:spacing w:val="39"/>
        </w:rPr>
        <w:t> </w:t>
      </w:r>
      <w:r>
        <w:rPr>
          <w:color w:val="231F20"/>
        </w:rPr>
        <w:t>the</w:t>
      </w:r>
      <w:r>
        <w:rPr>
          <w:color w:val="231F20"/>
          <w:spacing w:val="39"/>
        </w:rPr>
        <w:t> </w:t>
      </w:r>
      <w:r>
        <w:rPr>
          <w:color w:val="231F20"/>
        </w:rPr>
        <w:t>custom</w:t>
      </w:r>
      <w:r>
        <w:rPr>
          <w:color w:val="231F20"/>
          <w:spacing w:val="40"/>
        </w:rPr>
        <w:t> </w:t>
      </w:r>
      <w:r>
        <w:rPr>
          <w:color w:val="231F20"/>
        </w:rPr>
        <w:t>of</w:t>
      </w:r>
      <w:r>
        <w:rPr>
          <w:color w:val="231F20"/>
          <w:w w:val="88"/>
        </w:rPr>
        <w:t> </w:t>
      </w:r>
      <w:r>
        <w:rPr>
          <w:rFonts w:ascii="Cambria" w:hAnsi="Cambria"/>
          <w:i/>
          <w:color w:val="231F20"/>
        </w:rPr>
        <w:t>shalom </w:t>
      </w:r>
      <w:r>
        <w:rPr>
          <w:rFonts w:ascii="Cambria" w:hAnsi="Cambria"/>
          <w:i/>
          <w:color w:val="231F20"/>
          <w:spacing w:val="-4"/>
        </w:rPr>
        <w:t>zachor. </w:t>
      </w:r>
      <w:r>
        <w:rPr>
          <w:color w:val="231F20"/>
          <w:spacing w:val="-3"/>
        </w:rPr>
        <w:t>He </w:t>
      </w:r>
      <w:r>
        <w:rPr>
          <w:color w:val="231F20"/>
        </w:rPr>
        <w:t>taught that the child is in mourning for</w:t>
      </w:r>
      <w:r>
        <w:rPr>
          <w:color w:val="231F20"/>
          <w:spacing w:val="26"/>
        </w:rPr>
        <w:t> </w:t>
      </w:r>
      <w:r>
        <w:rPr>
          <w:color w:val="231F20"/>
        </w:rPr>
        <w:t>all</w:t>
      </w:r>
      <w:r>
        <w:rPr>
          <w:color w:val="231F20"/>
          <w:spacing w:val="20"/>
        </w:rPr>
        <w:t> </w:t>
      </w:r>
      <w:r>
        <w:rPr>
          <w:color w:val="231F20"/>
        </w:rPr>
        <w:t>the</w:t>
      </w:r>
      <w:r>
        <w:rPr>
          <w:color w:val="231F20"/>
          <w:w w:val="95"/>
        </w:rPr>
        <w:t> </w:t>
      </w:r>
      <w:r>
        <w:rPr>
          <w:color w:val="231F20"/>
          <w:spacing w:val="-5"/>
        </w:rPr>
        <w:t>Torah </w:t>
      </w:r>
      <w:r>
        <w:rPr>
          <w:color w:val="231F20"/>
        </w:rPr>
        <w:t>learning that he </w:t>
      </w:r>
      <w:r>
        <w:rPr>
          <w:color w:val="231F20"/>
          <w:spacing w:val="-3"/>
        </w:rPr>
        <w:t>forgot </w:t>
      </w:r>
      <w:r>
        <w:rPr>
          <w:color w:val="231F20"/>
        </w:rPr>
        <w:t>with birth. People visit with</w:t>
      </w:r>
      <w:r>
        <w:rPr>
          <w:color w:val="231F20"/>
          <w:spacing w:val="21"/>
        </w:rPr>
        <w:t> </w:t>
      </w:r>
      <w:r>
        <w:rPr>
          <w:color w:val="231F20"/>
        </w:rPr>
        <w:t>the</w:t>
      </w:r>
      <w:r>
        <w:rPr>
          <w:color w:val="231F20"/>
          <w:spacing w:val="13"/>
        </w:rPr>
        <w:t> </w:t>
      </w:r>
      <w:r>
        <w:rPr>
          <w:color w:val="231F20"/>
        </w:rPr>
        <w:t>child</w:t>
      </w:r>
      <w:r>
        <w:rPr>
          <w:color w:val="231F20"/>
          <w:w w:val="100"/>
        </w:rPr>
        <w:t> </w:t>
      </w:r>
      <w:r>
        <w:rPr>
          <w:color w:val="231F20"/>
        </w:rPr>
        <w:t>to</w:t>
      </w:r>
      <w:r>
        <w:rPr>
          <w:color w:val="231F20"/>
          <w:spacing w:val="37"/>
        </w:rPr>
        <w:t> </w:t>
      </w:r>
      <w:r>
        <w:rPr>
          <w:color w:val="231F20"/>
        </w:rPr>
        <w:t>comfort</w:t>
      </w:r>
      <w:r>
        <w:rPr>
          <w:color w:val="231F20"/>
          <w:spacing w:val="37"/>
        </w:rPr>
        <w:t> </w:t>
      </w:r>
      <w:r>
        <w:rPr>
          <w:color w:val="231F20"/>
        </w:rPr>
        <w:t>him,</w:t>
      </w:r>
      <w:r>
        <w:rPr>
          <w:color w:val="231F20"/>
          <w:spacing w:val="37"/>
        </w:rPr>
        <w:t> </w:t>
      </w:r>
      <w:r>
        <w:rPr>
          <w:color w:val="231F20"/>
        </w:rPr>
        <w:t>as</w:t>
      </w:r>
      <w:r>
        <w:rPr>
          <w:color w:val="231F20"/>
          <w:spacing w:val="37"/>
        </w:rPr>
        <w:t> </w:t>
      </w:r>
      <w:r>
        <w:rPr>
          <w:color w:val="231F20"/>
        </w:rPr>
        <w:t>people</w:t>
      </w:r>
      <w:r>
        <w:rPr>
          <w:color w:val="231F20"/>
          <w:spacing w:val="37"/>
        </w:rPr>
        <w:t> </w:t>
      </w:r>
      <w:r>
        <w:rPr>
          <w:color w:val="231F20"/>
        </w:rPr>
        <w:t>come</w:t>
      </w:r>
      <w:r>
        <w:rPr>
          <w:color w:val="231F20"/>
          <w:spacing w:val="37"/>
        </w:rPr>
        <w:t> </w:t>
      </w:r>
      <w:r>
        <w:rPr>
          <w:color w:val="231F20"/>
        </w:rPr>
        <w:t>to</w:t>
      </w:r>
      <w:r>
        <w:rPr>
          <w:color w:val="231F20"/>
          <w:spacing w:val="38"/>
        </w:rPr>
        <w:t> </w:t>
      </w:r>
      <w:r>
        <w:rPr>
          <w:color w:val="231F20"/>
        </w:rPr>
        <w:t>a</w:t>
      </w:r>
      <w:r>
        <w:rPr>
          <w:color w:val="231F20"/>
          <w:spacing w:val="37"/>
        </w:rPr>
        <w:t> </w:t>
      </w:r>
      <w:r>
        <w:rPr>
          <w:rFonts w:ascii="Cambria" w:hAnsi="Cambria"/>
          <w:i/>
          <w:color w:val="231F20"/>
          <w:spacing w:val="-3"/>
        </w:rPr>
        <w:t>shiva</w:t>
      </w:r>
      <w:r>
        <w:rPr>
          <w:rFonts w:ascii="Cambria" w:hAnsi="Cambria"/>
          <w:i/>
          <w:color w:val="231F20"/>
          <w:spacing w:val="44"/>
        </w:rPr>
        <w:t> </w:t>
      </w:r>
      <w:r>
        <w:rPr>
          <w:color w:val="231F20"/>
        </w:rPr>
        <w:t>home</w:t>
      </w:r>
      <w:r>
        <w:rPr>
          <w:color w:val="231F20"/>
          <w:spacing w:val="37"/>
        </w:rPr>
        <w:t> </w:t>
      </w:r>
      <w:r>
        <w:rPr>
          <w:color w:val="231F20"/>
        </w:rPr>
        <w:t>to</w:t>
      </w:r>
      <w:r>
        <w:rPr>
          <w:color w:val="231F20"/>
          <w:spacing w:val="37"/>
        </w:rPr>
        <w:t> </w:t>
      </w:r>
      <w:r>
        <w:rPr>
          <w:color w:val="231F20"/>
        </w:rPr>
        <w:t>comfort</w:t>
      </w:r>
      <w:r>
        <w:rPr>
          <w:color w:val="231F20"/>
          <w:spacing w:val="38"/>
        </w:rPr>
        <w:t> </w:t>
      </w:r>
      <w:r>
        <w:rPr>
          <w:color w:val="231F20"/>
        </w:rPr>
        <w:t>the</w:t>
      </w:r>
    </w:p>
    <w:p>
      <w:pPr>
        <w:spacing w:after="0" w:line="314" w:lineRule="auto"/>
        <w:jc w:val="right"/>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8"/>
        <w:jc w:val="both"/>
      </w:pPr>
      <w:r>
        <w:rPr>
          <w:color w:val="231F20"/>
          <w:spacing w:val="-3"/>
        </w:rPr>
        <w:t>mourner. </w:t>
      </w:r>
      <w:r>
        <w:rPr>
          <w:color w:val="231F20"/>
        </w:rPr>
        <w:t>Hence, the practice of serving chickpeas and other round beans</w:t>
      </w:r>
      <w:r>
        <w:rPr>
          <w:color w:val="231F20"/>
          <w:spacing w:val="-23"/>
        </w:rPr>
        <w:t> </w:t>
      </w:r>
      <w:r>
        <w:rPr>
          <w:color w:val="231F20"/>
          <w:spacing w:val="-3"/>
        </w:rPr>
        <w:t>at</w:t>
      </w:r>
      <w:r>
        <w:rPr>
          <w:color w:val="231F20"/>
          <w:spacing w:val="-22"/>
        </w:rPr>
        <w:t> </w:t>
      </w:r>
      <w:r>
        <w:rPr>
          <w:color w:val="231F20"/>
        </w:rPr>
        <w:t>a</w:t>
      </w:r>
      <w:r>
        <w:rPr>
          <w:color w:val="231F20"/>
          <w:spacing w:val="-23"/>
        </w:rPr>
        <w:t> </w:t>
      </w:r>
      <w:r>
        <w:rPr>
          <w:rFonts w:ascii="Cambria"/>
          <w:i/>
          <w:color w:val="231F20"/>
        </w:rPr>
        <w:t>shalom</w:t>
      </w:r>
      <w:r>
        <w:rPr>
          <w:rFonts w:ascii="Cambria"/>
          <w:i/>
          <w:color w:val="231F20"/>
          <w:spacing w:val="-15"/>
        </w:rPr>
        <w:t> </w:t>
      </w:r>
      <w:r>
        <w:rPr>
          <w:rFonts w:ascii="Cambria"/>
          <w:i/>
          <w:color w:val="231F20"/>
        </w:rPr>
        <w:t>zachor</w:t>
      </w:r>
      <w:r>
        <w:rPr>
          <w:color w:val="231F20"/>
        </w:rPr>
        <w:t>.</w:t>
      </w:r>
      <w:r>
        <w:rPr>
          <w:color w:val="231F20"/>
          <w:spacing w:val="-23"/>
        </w:rPr>
        <w:t> </w:t>
      </w:r>
      <w:r>
        <w:rPr>
          <w:color w:val="231F20"/>
        </w:rPr>
        <w:t>Mourners</w:t>
      </w:r>
      <w:r>
        <w:rPr>
          <w:color w:val="231F20"/>
          <w:spacing w:val="-22"/>
        </w:rPr>
        <w:t> </w:t>
      </w:r>
      <w:r>
        <w:rPr>
          <w:color w:val="231F20"/>
        </w:rPr>
        <w:t>usually</w:t>
      </w:r>
      <w:r>
        <w:rPr>
          <w:color w:val="231F20"/>
          <w:spacing w:val="-23"/>
        </w:rPr>
        <w:t> </w:t>
      </w:r>
      <w:r>
        <w:rPr>
          <w:color w:val="231F20"/>
        </w:rPr>
        <w:t>eat</w:t>
      </w:r>
      <w:r>
        <w:rPr>
          <w:color w:val="231F20"/>
          <w:spacing w:val="-22"/>
        </w:rPr>
        <w:t> </w:t>
      </w:r>
      <w:r>
        <w:rPr>
          <w:color w:val="231F20"/>
        </w:rPr>
        <w:t>chickpeas</w:t>
      </w:r>
      <w:r>
        <w:rPr>
          <w:color w:val="231F20"/>
          <w:spacing w:val="-23"/>
        </w:rPr>
        <w:t> </w:t>
      </w:r>
      <w:r>
        <w:rPr>
          <w:color w:val="231F20"/>
        </w:rPr>
        <w:t>and</w:t>
      </w:r>
      <w:r>
        <w:rPr>
          <w:color w:val="231F20"/>
          <w:spacing w:val="-22"/>
        </w:rPr>
        <w:t> </w:t>
      </w:r>
      <w:r>
        <w:rPr>
          <w:color w:val="231F20"/>
        </w:rPr>
        <w:t>lentils. Eating</w:t>
      </w:r>
      <w:r>
        <w:rPr>
          <w:color w:val="231F20"/>
          <w:spacing w:val="-10"/>
        </w:rPr>
        <w:t> </w:t>
      </w:r>
      <w:r>
        <w:rPr>
          <w:color w:val="231F20"/>
        </w:rPr>
        <w:t>the</w:t>
      </w:r>
      <w:r>
        <w:rPr>
          <w:color w:val="231F20"/>
          <w:spacing w:val="-9"/>
        </w:rPr>
        <w:t> </w:t>
      </w:r>
      <w:r>
        <w:rPr>
          <w:color w:val="231F20"/>
        </w:rPr>
        <w:t>beans</w:t>
      </w:r>
      <w:r>
        <w:rPr>
          <w:color w:val="231F20"/>
          <w:spacing w:val="-10"/>
        </w:rPr>
        <w:t> </w:t>
      </w:r>
      <w:r>
        <w:rPr>
          <w:color w:val="231F20"/>
        </w:rPr>
        <w:t>is</w:t>
      </w:r>
      <w:r>
        <w:rPr>
          <w:color w:val="231F20"/>
          <w:spacing w:val="-9"/>
        </w:rPr>
        <w:t> </w:t>
      </w:r>
      <w:r>
        <w:rPr>
          <w:color w:val="231F20"/>
        </w:rPr>
        <w:t>a</w:t>
      </w:r>
      <w:r>
        <w:rPr>
          <w:color w:val="231F20"/>
          <w:spacing w:val="-9"/>
        </w:rPr>
        <w:t> </w:t>
      </w:r>
      <w:r>
        <w:rPr>
          <w:color w:val="231F20"/>
        </w:rPr>
        <w:t>reminder</w:t>
      </w:r>
      <w:r>
        <w:rPr>
          <w:color w:val="231F20"/>
          <w:spacing w:val="-10"/>
        </w:rPr>
        <w:t> </w:t>
      </w:r>
      <w:r>
        <w:rPr>
          <w:color w:val="231F20"/>
        </w:rPr>
        <w:t>of</w:t>
      </w:r>
      <w:r>
        <w:rPr>
          <w:color w:val="231F20"/>
          <w:spacing w:val="-9"/>
        </w:rPr>
        <w:t> </w:t>
      </w:r>
      <w:r>
        <w:rPr>
          <w:color w:val="231F20"/>
        </w:rPr>
        <w:t>the</w:t>
      </w:r>
      <w:r>
        <w:rPr>
          <w:color w:val="231F20"/>
          <w:spacing w:val="-9"/>
        </w:rPr>
        <w:t> </w:t>
      </w:r>
      <w:r>
        <w:rPr>
          <w:color w:val="231F20"/>
        </w:rPr>
        <w:t>fact</w:t>
      </w:r>
      <w:r>
        <w:rPr>
          <w:color w:val="231F20"/>
          <w:spacing w:val="-10"/>
        </w:rPr>
        <w:t> </w:t>
      </w:r>
      <w:r>
        <w:rPr>
          <w:color w:val="231F20"/>
        </w:rPr>
        <w:t>that</w:t>
      </w:r>
      <w:r>
        <w:rPr>
          <w:color w:val="231F20"/>
          <w:spacing w:val="-9"/>
        </w:rPr>
        <w:t> </w:t>
      </w:r>
      <w:r>
        <w:rPr>
          <w:color w:val="231F20"/>
        </w:rPr>
        <w:t>the</w:t>
      </w:r>
      <w:r>
        <w:rPr>
          <w:color w:val="231F20"/>
          <w:spacing w:val="-9"/>
        </w:rPr>
        <w:t> </w:t>
      </w:r>
      <w:r>
        <w:rPr>
          <w:color w:val="231F20"/>
        </w:rPr>
        <w:t>chid</w:t>
      </w:r>
      <w:r>
        <w:rPr>
          <w:color w:val="231F20"/>
          <w:spacing w:val="-10"/>
        </w:rPr>
        <w:t> </w:t>
      </w:r>
      <w:r>
        <w:rPr>
          <w:color w:val="231F20"/>
        </w:rPr>
        <w:t>is</w:t>
      </w:r>
      <w:r>
        <w:rPr>
          <w:color w:val="231F20"/>
          <w:spacing w:val="-9"/>
        </w:rPr>
        <w:t> </w:t>
      </w:r>
      <w:r>
        <w:rPr>
          <w:color w:val="231F20"/>
        </w:rPr>
        <w:t>in</w:t>
      </w:r>
      <w:r>
        <w:rPr>
          <w:color w:val="231F20"/>
          <w:spacing w:val="-9"/>
        </w:rPr>
        <w:t> </w:t>
      </w:r>
      <w:r>
        <w:rPr>
          <w:color w:val="231F20"/>
        </w:rPr>
        <w:t>mourning for his lost </w:t>
      </w:r>
      <w:r>
        <w:rPr>
          <w:color w:val="231F20"/>
          <w:spacing w:val="-5"/>
        </w:rPr>
        <w:t>Torah</w:t>
      </w:r>
      <w:r>
        <w:rPr>
          <w:color w:val="231F20"/>
          <w:spacing w:val="-25"/>
        </w:rPr>
        <w:t> </w:t>
      </w:r>
      <w:r>
        <w:rPr>
          <w:color w:val="231F20"/>
        </w:rPr>
        <w:t>knowledge.</w:t>
      </w:r>
    </w:p>
    <w:p>
      <w:pPr>
        <w:pStyle w:val="BodyText"/>
        <w:spacing w:line="316" w:lineRule="auto" w:before="3"/>
        <w:ind w:left="1200" w:right="136" w:firstLine="360"/>
        <w:jc w:val="both"/>
      </w:pPr>
      <w:r>
        <w:rPr>
          <w:color w:val="231F20"/>
        </w:rPr>
        <w:t>The</w:t>
      </w:r>
      <w:r>
        <w:rPr>
          <w:color w:val="231F20"/>
          <w:spacing w:val="-33"/>
        </w:rPr>
        <w:t> </w:t>
      </w:r>
      <w:r>
        <w:rPr>
          <w:rFonts w:ascii="Cambria"/>
          <w:i/>
          <w:color w:val="231F20"/>
          <w:spacing w:val="-5"/>
        </w:rPr>
        <w:t>Teshuvos</w:t>
      </w:r>
      <w:r>
        <w:rPr>
          <w:rFonts w:ascii="Cambria"/>
          <w:i/>
          <w:color w:val="231F20"/>
          <w:spacing w:val="-26"/>
        </w:rPr>
        <w:t> </w:t>
      </w:r>
      <w:r>
        <w:rPr>
          <w:rFonts w:ascii="Cambria"/>
          <w:i/>
          <w:color w:val="231F20"/>
          <w:spacing w:val="-3"/>
        </w:rPr>
        <w:t>ve-Hanhagos</w:t>
      </w:r>
      <w:r>
        <w:rPr>
          <w:rFonts w:ascii="Cambria"/>
          <w:i/>
          <w:color w:val="231F20"/>
          <w:spacing w:val="-25"/>
        </w:rPr>
        <w:t> </w:t>
      </w:r>
      <w:r>
        <w:rPr>
          <w:color w:val="231F20"/>
        </w:rPr>
        <w:t>(2:202)</w:t>
      </w:r>
      <w:r>
        <w:rPr>
          <w:color w:val="231F20"/>
          <w:spacing w:val="-33"/>
        </w:rPr>
        <w:t> </w:t>
      </w:r>
      <w:r>
        <w:rPr>
          <w:color w:val="231F20"/>
        </w:rPr>
        <w:t>argued</w:t>
      </w:r>
      <w:r>
        <w:rPr>
          <w:color w:val="231F20"/>
          <w:spacing w:val="-33"/>
        </w:rPr>
        <w:t> </w:t>
      </w:r>
      <w:r>
        <w:rPr>
          <w:color w:val="231F20"/>
        </w:rPr>
        <w:t>that</w:t>
      </w:r>
      <w:r>
        <w:rPr>
          <w:color w:val="231F20"/>
          <w:spacing w:val="-33"/>
        </w:rPr>
        <w:t> </w:t>
      </w:r>
      <w:r>
        <w:rPr>
          <w:color w:val="231F20"/>
        </w:rPr>
        <w:t>these</w:t>
      </w:r>
      <w:r>
        <w:rPr>
          <w:color w:val="231F20"/>
          <w:spacing w:val="-33"/>
        </w:rPr>
        <w:t> </w:t>
      </w:r>
      <w:r>
        <w:rPr>
          <w:color w:val="231F20"/>
        </w:rPr>
        <w:t>two</w:t>
      </w:r>
      <w:r>
        <w:rPr>
          <w:color w:val="231F20"/>
          <w:spacing w:val="-32"/>
        </w:rPr>
        <w:t> </w:t>
      </w:r>
      <w:r>
        <w:rPr>
          <w:color w:val="231F20"/>
        </w:rPr>
        <w:t>different reasons would give us a different directions for a time when a baby is</w:t>
      </w:r>
      <w:r>
        <w:rPr>
          <w:color w:val="231F20"/>
          <w:spacing w:val="-9"/>
        </w:rPr>
        <w:t> </w:t>
      </w:r>
      <w:r>
        <w:rPr>
          <w:color w:val="231F20"/>
        </w:rPr>
        <w:t>still</w:t>
      </w:r>
      <w:r>
        <w:rPr>
          <w:color w:val="231F20"/>
          <w:spacing w:val="-8"/>
        </w:rPr>
        <w:t> </w:t>
      </w:r>
      <w:r>
        <w:rPr>
          <w:color w:val="231F20"/>
        </w:rPr>
        <w:t>in</w:t>
      </w:r>
      <w:r>
        <w:rPr>
          <w:color w:val="231F20"/>
          <w:spacing w:val="-8"/>
        </w:rPr>
        <w:t> </w:t>
      </w:r>
      <w:r>
        <w:rPr>
          <w:color w:val="231F20"/>
        </w:rPr>
        <w:t>the</w:t>
      </w:r>
      <w:r>
        <w:rPr>
          <w:color w:val="231F20"/>
          <w:spacing w:val="-9"/>
        </w:rPr>
        <w:t> </w:t>
      </w:r>
      <w:r>
        <w:rPr>
          <w:color w:val="231F20"/>
        </w:rPr>
        <w:t>hospital</w:t>
      </w:r>
      <w:r>
        <w:rPr>
          <w:color w:val="231F20"/>
          <w:spacing w:val="-8"/>
        </w:rPr>
        <w:t> </w:t>
      </w:r>
      <w:r>
        <w:rPr>
          <w:color w:val="231F20"/>
        </w:rPr>
        <w:t>on</w:t>
      </w:r>
      <w:r>
        <w:rPr>
          <w:color w:val="231F20"/>
          <w:spacing w:val="-8"/>
        </w:rPr>
        <w:t> </w:t>
      </w:r>
      <w:r>
        <w:rPr>
          <w:color w:val="231F20"/>
        </w:rPr>
        <w:t>Friday</w:t>
      </w:r>
      <w:r>
        <w:rPr>
          <w:color w:val="231F20"/>
          <w:spacing w:val="-9"/>
        </w:rPr>
        <w:t> </w:t>
      </w:r>
      <w:r>
        <w:rPr>
          <w:color w:val="231F20"/>
        </w:rPr>
        <w:t>night</w:t>
      </w:r>
      <w:r>
        <w:rPr>
          <w:color w:val="231F20"/>
          <w:spacing w:val="-8"/>
        </w:rPr>
        <w:t> </w:t>
      </w:r>
      <w:r>
        <w:rPr>
          <w:color w:val="231F20"/>
        </w:rPr>
        <w:t>and</w:t>
      </w:r>
      <w:r>
        <w:rPr>
          <w:color w:val="231F20"/>
          <w:spacing w:val="-8"/>
        </w:rPr>
        <w:t> </w:t>
      </w:r>
      <w:r>
        <w:rPr>
          <w:color w:val="231F20"/>
        </w:rPr>
        <w:t>is</w:t>
      </w:r>
      <w:r>
        <w:rPr>
          <w:color w:val="231F20"/>
          <w:spacing w:val="-8"/>
        </w:rPr>
        <w:t> </w:t>
      </w:r>
      <w:r>
        <w:rPr>
          <w:color w:val="231F20"/>
        </w:rPr>
        <w:t>not</w:t>
      </w:r>
      <w:r>
        <w:rPr>
          <w:color w:val="231F20"/>
          <w:spacing w:val="-9"/>
        </w:rPr>
        <w:t> </w:t>
      </w:r>
      <w:r>
        <w:rPr>
          <w:color w:val="231F20"/>
        </w:rPr>
        <w:t>yet</w:t>
      </w:r>
      <w:r>
        <w:rPr>
          <w:color w:val="231F20"/>
          <w:spacing w:val="-8"/>
        </w:rPr>
        <w:t> </w:t>
      </w:r>
      <w:r>
        <w:rPr>
          <w:color w:val="231F20"/>
        </w:rPr>
        <w:t>home.</w:t>
      </w:r>
      <w:r>
        <w:rPr>
          <w:color w:val="231F20"/>
          <w:spacing w:val="-8"/>
        </w:rPr>
        <w:t> </w:t>
      </w:r>
      <w:r>
        <w:rPr>
          <w:color w:val="231F20"/>
        </w:rPr>
        <w:t>According to</w:t>
      </w:r>
      <w:r>
        <w:rPr>
          <w:color w:val="231F20"/>
          <w:spacing w:val="-11"/>
        </w:rPr>
        <w:t> </w:t>
      </w:r>
      <w:r>
        <w:rPr>
          <w:color w:val="231F20"/>
        </w:rPr>
        <w:t>the</w:t>
      </w:r>
      <w:r>
        <w:rPr>
          <w:color w:val="231F20"/>
          <w:spacing w:val="-11"/>
        </w:rPr>
        <w:t> </w:t>
      </w:r>
      <w:r>
        <w:rPr>
          <w:color w:val="231F20"/>
        </w:rPr>
        <w:t>rationale</w:t>
      </w:r>
      <w:r>
        <w:rPr>
          <w:color w:val="231F20"/>
          <w:spacing w:val="-11"/>
        </w:rPr>
        <w:t> </w:t>
      </w:r>
      <w:r>
        <w:rPr>
          <w:color w:val="231F20"/>
        </w:rPr>
        <w:t>of</w:t>
      </w:r>
      <w:r>
        <w:rPr>
          <w:color w:val="231F20"/>
          <w:spacing w:val="-11"/>
        </w:rPr>
        <w:t> </w:t>
      </w:r>
      <w:r>
        <w:rPr>
          <w:color w:val="231F20"/>
        </w:rPr>
        <w:t>thanking</w:t>
      </w:r>
      <w:r>
        <w:rPr>
          <w:color w:val="231F20"/>
          <w:spacing w:val="-11"/>
        </w:rPr>
        <w:t> </w:t>
      </w:r>
      <w:r>
        <w:rPr>
          <w:color w:val="231F20"/>
        </w:rPr>
        <w:t>Hashem</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gift</w:t>
      </w:r>
      <w:r>
        <w:rPr>
          <w:color w:val="231F20"/>
          <w:spacing w:val="-11"/>
        </w:rPr>
        <w:t> </w:t>
      </w:r>
      <w:r>
        <w:rPr>
          <w:color w:val="231F20"/>
        </w:rPr>
        <w:t>of</w:t>
      </w:r>
      <w:r>
        <w:rPr>
          <w:color w:val="231F20"/>
          <w:spacing w:val="-11"/>
        </w:rPr>
        <w:t> </w:t>
      </w:r>
      <w:r>
        <w:rPr>
          <w:color w:val="231F20"/>
        </w:rPr>
        <w:t>a</w:t>
      </w:r>
      <w:r>
        <w:rPr>
          <w:color w:val="231F20"/>
          <w:spacing w:val="-11"/>
        </w:rPr>
        <w:t> </w:t>
      </w:r>
      <w:r>
        <w:rPr>
          <w:color w:val="231F20"/>
        </w:rPr>
        <w:t>healthy</w:t>
      </w:r>
      <w:r>
        <w:rPr>
          <w:color w:val="231F20"/>
          <w:spacing w:val="-11"/>
        </w:rPr>
        <w:t> </w:t>
      </w:r>
      <w:r>
        <w:rPr>
          <w:color w:val="231F20"/>
        </w:rPr>
        <w:t>delivery, even if the child is still in the hospital there is reason to be thankful for</w:t>
      </w:r>
      <w:r>
        <w:rPr>
          <w:color w:val="231F20"/>
          <w:spacing w:val="-15"/>
        </w:rPr>
        <w:t> </w:t>
      </w:r>
      <w:r>
        <w:rPr>
          <w:color w:val="231F20"/>
        </w:rPr>
        <w:t>the</w:t>
      </w:r>
      <w:r>
        <w:rPr>
          <w:color w:val="231F20"/>
          <w:spacing w:val="-14"/>
        </w:rPr>
        <w:t> </w:t>
      </w:r>
      <w:r>
        <w:rPr>
          <w:color w:val="231F20"/>
        </w:rPr>
        <w:t>delivery.</w:t>
      </w:r>
      <w:r>
        <w:rPr>
          <w:color w:val="231F20"/>
          <w:spacing w:val="-14"/>
        </w:rPr>
        <w:t> </w:t>
      </w:r>
      <w:r>
        <w:rPr>
          <w:color w:val="231F20"/>
        </w:rPr>
        <w:t>Let</w:t>
      </w:r>
      <w:r>
        <w:rPr>
          <w:color w:val="231F20"/>
          <w:spacing w:val="-14"/>
        </w:rPr>
        <w:t> </w:t>
      </w:r>
      <w:r>
        <w:rPr>
          <w:color w:val="231F20"/>
        </w:rPr>
        <w:t>the</w:t>
      </w:r>
      <w:r>
        <w:rPr>
          <w:color w:val="231F20"/>
          <w:spacing w:val="-15"/>
        </w:rPr>
        <w:t> </w:t>
      </w:r>
      <w:r>
        <w:rPr>
          <w:color w:val="231F20"/>
        </w:rPr>
        <w:t>neighbors</w:t>
      </w:r>
      <w:r>
        <w:rPr>
          <w:color w:val="231F20"/>
          <w:spacing w:val="-14"/>
        </w:rPr>
        <w:t> </w:t>
      </w:r>
      <w:r>
        <w:rPr>
          <w:color w:val="231F20"/>
        </w:rPr>
        <w:t>gather</w:t>
      </w:r>
      <w:r>
        <w:rPr>
          <w:color w:val="231F20"/>
          <w:spacing w:val="-14"/>
        </w:rPr>
        <w:t> </w:t>
      </w:r>
      <w:r>
        <w:rPr>
          <w:color w:val="231F20"/>
        </w:rPr>
        <w:t>and</w:t>
      </w:r>
      <w:r>
        <w:rPr>
          <w:color w:val="231F20"/>
          <w:spacing w:val="-14"/>
        </w:rPr>
        <w:t> </w:t>
      </w:r>
      <w:r>
        <w:rPr>
          <w:color w:val="231F20"/>
        </w:rPr>
        <w:t>give</w:t>
      </w:r>
      <w:r>
        <w:rPr>
          <w:color w:val="231F20"/>
          <w:spacing w:val="-15"/>
        </w:rPr>
        <w:t> </w:t>
      </w:r>
      <w:r>
        <w:rPr>
          <w:color w:val="231F20"/>
        </w:rPr>
        <w:t>thanks</w:t>
      </w:r>
      <w:r>
        <w:rPr>
          <w:color w:val="231F20"/>
          <w:spacing w:val="-14"/>
        </w:rPr>
        <w:t> </w:t>
      </w:r>
      <w:r>
        <w:rPr>
          <w:color w:val="231F20"/>
        </w:rPr>
        <w:t>to</w:t>
      </w:r>
      <w:r>
        <w:rPr>
          <w:color w:val="231F20"/>
          <w:spacing w:val="-14"/>
        </w:rPr>
        <w:t> </w:t>
      </w:r>
      <w:r>
        <w:rPr>
          <w:color w:val="231F20"/>
        </w:rPr>
        <w:t>Hashem. </w:t>
      </w:r>
      <w:r>
        <w:rPr>
          <w:color w:val="231F20"/>
          <w:spacing w:val="-4"/>
        </w:rPr>
        <w:t>However,</w:t>
      </w:r>
      <w:r>
        <w:rPr>
          <w:color w:val="231F20"/>
          <w:spacing w:val="-7"/>
        </w:rPr>
        <w:t> </w:t>
      </w:r>
      <w:r>
        <w:rPr>
          <w:color w:val="231F20"/>
        </w:rPr>
        <w:t>if</w:t>
      </w:r>
      <w:r>
        <w:rPr>
          <w:color w:val="231F20"/>
          <w:spacing w:val="-7"/>
        </w:rPr>
        <w:t> </w:t>
      </w:r>
      <w:r>
        <w:rPr>
          <w:color w:val="231F20"/>
        </w:rPr>
        <w:t>the</w:t>
      </w:r>
      <w:r>
        <w:rPr>
          <w:color w:val="231F20"/>
          <w:spacing w:val="-7"/>
        </w:rPr>
        <w:t> </w:t>
      </w:r>
      <w:r>
        <w:rPr>
          <w:color w:val="231F20"/>
        </w:rPr>
        <w:t>reason</w:t>
      </w:r>
      <w:r>
        <w:rPr>
          <w:color w:val="231F20"/>
          <w:spacing w:val="-6"/>
        </w:rPr>
        <w:t> </w:t>
      </w:r>
      <w:r>
        <w:rPr>
          <w:color w:val="231F20"/>
        </w:rPr>
        <w:t>for</w:t>
      </w:r>
      <w:r>
        <w:rPr>
          <w:color w:val="231F20"/>
          <w:spacing w:val="-7"/>
        </w:rPr>
        <w:t> </w:t>
      </w:r>
      <w:r>
        <w:rPr>
          <w:color w:val="231F20"/>
        </w:rPr>
        <w:t>the</w:t>
      </w:r>
      <w:r>
        <w:rPr>
          <w:color w:val="231F20"/>
          <w:spacing w:val="-7"/>
        </w:rPr>
        <w:t> </w:t>
      </w:r>
      <w:r>
        <w:rPr>
          <w:rFonts w:ascii="Cambria"/>
          <w:i/>
          <w:color w:val="231F20"/>
        </w:rPr>
        <w:t>shalom</w:t>
      </w:r>
      <w:r>
        <w:rPr>
          <w:rFonts w:ascii="Cambria"/>
          <w:i/>
          <w:color w:val="231F20"/>
          <w:spacing w:val="1"/>
        </w:rPr>
        <w:t> </w:t>
      </w:r>
      <w:r>
        <w:rPr>
          <w:rFonts w:ascii="Cambria"/>
          <w:i/>
          <w:color w:val="231F20"/>
        </w:rPr>
        <w:t>zachor</w:t>
      </w:r>
      <w:r>
        <w:rPr>
          <w:rFonts w:ascii="Cambria"/>
          <w:i/>
          <w:color w:val="231F20"/>
          <w:spacing w:val="2"/>
        </w:rPr>
        <w:t> </w:t>
      </w:r>
      <w:r>
        <w:rPr>
          <w:color w:val="231F20"/>
        </w:rPr>
        <w:t>is</w:t>
      </w:r>
      <w:r>
        <w:rPr>
          <w:color w:val="231F20"/>
          <w:spacing w:val="-7"/>
        </w:rPr>
        <w:t> </w:t>
      </w:r>
      <w:r>
        <w:rPr>
          <w:color w:val="231F20"/>
        </w:rPr>
        <w:t>to</w:t>
      </w:r>
      <w:r>
        <w:rPr>
          <w:color w:val="231F20"/>
          <w:spacing w:val="-7"/>
        </w:rPr>
        <w:t> </w:t>
      </w:r>
      <w:r>
        <w:rPr>
          <w:color w:val="231F20"/>
        </w:rPr>
        <w:t>comfort</w:t>
      </w:r>
      <w:r>
        <w:rPr>
          <w:color w:val="231F20"/>
          <w:spacing w:val="-7"/>
        </w:rPr>
        <w:t> </w:t>
      </w:r>
      <w:r>
        <w:rPr>
          <w:color w:val="231F20"/>
        </w:rPr>
        <w:t>the</w:t>
      </w:r>
      <w:r>
        <w:rPr>
          <w:color w:val="231F20"/>
          <w:spacing w:val="-6"/>
        </w:rPr>
        <w:t> </w:t>
      </w:r>
      <w:r>
        <w:rPr>
          <w:color w:val="231F20"/>
          <w:spacing w:val="-5"/>
        </w:rPr>
        <w:t>baby, </w:t>
      </w:r>
      <w:r>
        <w:rPr>
          <w:color w:val="231F20"/>
        </w:rPr>
        <w:t>then</w:t>
      </w:r>
      <w:r>
        <w:rPr>
          <w:color w:val="231F20"/>
          <w:spacing w:val="-22"/>
        </w:rPr>
        <w:t> </w:t>
      </w:r>
      <w:r>
        <w:rPr>
          <w:color w:val="231F20"/>
        </w:rPr>
        <w:t>there</w:t>
      </w:r>
      <w:r>
        <w:rPr>
          <w:color w:val="231F20"/>
          <w:spacing w:val="-21"/>
        </w:rPr>
        <w:t> </w:t>
      </w:r>
      <w:r>
        <w:rPr>
          <w:color w:val="231F20"/>
        </w:rPr>
        <w:t>would</w:t>
      </w:r>
      <w:r>
        <w:rPr>
          <w:color w:val="231F20"/>
          <w:spacing w:val="-21"/>
        </w:rPr>
        <w:t> </w:t>
      </w:r>
      <w:r>
        <w:rPr>
          <w:color w:val="231F20"/>
        </w:rPr>
        <w:t>be</w:t>
      </w:r>
      <w:r>
        <w:rPr>
          <w:color w:val="231F20"/>
          <w:spacing w:val="-21"/>
        </w:rPr>
        <w:t> </w:t>
      </w:r>
      <w:r>
        <w:rPr>
          <w:color w:val="231F20"/>
        </w:rPr>
        <w:t>no</w:t>
      </w:r>
      <w:r>
        <w:rPr>
          <w:color w:val="231F20"/>
          <w:spacing w:val="-21"/>
        </w:rPr>
        <w:t> </w:t>
      </w:r>
      <w:r>
        <w:rPr>
          <w:color w:val="231F20"/>
        </w:rPr>
        <w:t>point</w:t>
      </w:r>
      <w:r>
        <w:rPr>
          <w:color w:val="231F20"/>
          <w:spacing w:val="-21"/>
        </w:rPr>
        <w:t> </w:t>
      </w:r>
      <w:r>
        <w:rPr>
          <w:color w:val="231F20"/>
        </w:rPr>
        <w:t>in</w:t>
      </w:r>
      <w:r>
        <w:rPr>
          <w:color w:val="231F20"/>
          <w:spacing w:val="-21"/>
        </w:rPr>
        <w:t> </w:t>
      </w:r>
      <w:r>
        <w:rPr>
          <w:color w:val="231F20"/>
        </w:rPr>
        <w:t>having</w:t>
      </w:r>
      <w:r>
        <w:rPr>
          <w:color w:val="231F20"/>
          <w:spacing w:val="-21"/>
        </w:rPr>
        <w:t> </w:t>
      </w:r>
      <w:r>
        <w:rPr>
          <w:color w:val="231F20"/>
        </w:rPr>
        <w:t>the</w:t>
      </w:r>
      <w:r>
        <w:rPr>
          <w:color w:val="231F20"/>
          <w:spacing w:val="-21"/>
        </w:rPr>
        <w:t> </w:t>
      </w:r>
      <w:r>
        <w:rPr>
          <w:rFonts w:ascii="Cambria"/>
          <w:i/>
          <w:color w:val="231F20"/>
        </w:rPr>
        <w:t>shalom</w:t>
      </w:r>
      <w:r>
        <w:rPr>
          <w:rFonts w:ascii="Cambria"/>
          <w:i/>
          <w:color w:val="231F20"/>
          <w:spacing w:val="-14"/>
        </w:rPr>
        <w:t> </w:t>
      </w:r>
      <w:r>
        <w:rPr>
          <w:rFonts w:ascii="Cambria"/>
          <w:i/>
          <w:color w:val="231F20"/>
        </w:rPr>
        <w:t>zachor</w:t>
      </w:r>
      <w:r>
        <w:rPr>
          <w:rFonts w:ascii="Cambria"/>
          <w:i/>
          <w:color w:val="231F20"/>
          <w:spacing w:val="-14"/>
        </w:rPr>
        <w:t> </w:t>
      </w:r>
      <w:r>
        <w:rPr>
          <w:color w:val="231F20"/>
        </w:rPr>
        <w:t>in</w:t>
      </w:r>
      <w:r>
        <w:rPr>
          <w:color w:val="231F20"/>
          <w:spacing w:val="-21"/>
        </w:rPr>
        <w:t> </w:t>
      </w:r>
      <w:r>
        <w:rPr>
          <w:color w:val="231F20"/>
        </w:rPr>
        <w:t>the</w:t>
      </w:r>
      <w:r>
        <w:rPr>
          <w:color w:val="231F20"/>
          <w:spacing w:val="-21"/>
        </w:rPr>
        <w:t> </w:t>
      </w:r>
      <w:r>
        <w:rPr>
          <w:color w:val="231F20"/>
        </w:rPr>
        <w:t>home if</w:t>
      </w:r>
      <w:r>
        <w:rPr>
          <w:color w:val="231F20"/>
          <w:spacing w:val="-6"/>
        </w:rPr>
        <w:t> </w:t>
      </w:r>
      <w:r>
        <w:rPr>
          <w:color w:val="231F20"/>
        </w:rPr>
        <w:t>the</w:t>
      </w:r>
      <w:r>
        <w:rPr>
          <w:color w:val="231F20"/>
          <w:spacing w:val="-5"/>
        </w:rPr>
        <w:t> </w:t>
      </w:r>
      <w:r>
        <w:rPr>
          <w:color w:val="231F20"/>
        </w:rPr>
        <w:t>child</w:t>
      </w:r>
      <w:r>
        <w:rPr>
          <w:color w:val="231F20"/>
          <w:spacing w:val="-6"/>
        </w:rPr>
        <w:t> </w:t>
      </w:r>
      <w:r>
        <w:rPr>
          <w:color w:val="231F20"/>
        </w:rPr>
        <w:t>was</w:t>
      </w:r>
      <w:r>
        <w:rPr>
          <w:color w:val="231F20"/>
          <w:spacing w:val="-5"/>
        </w:rPr>
        <w:t> </w:t>
      </w:r>
      <w:r>
        <w:rPr>
          <w:color w:val="231F20"/>
        </w:rPr>
        <w:t>not</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rPr>
        <w:t>home.</w:t>
      </w:r>
      <w:r>
        <w:rPr>
          <w:color w:val="231F20"/>
          <w:spacing w:val="-5"/>
        </w:rPr>
        <w:t> </w:t>
      </w:r>
      <w:r>
        <w:rPr>
          <w:color w:val="231F20"/>
        </w:rPr>
        <w:t>There</w:t>
      </w:r>
      <w:r>
        <w:rPr>
          <w:color w:val="231F20"/>
          <w:spacing w:val="-6"/>
        </w:rPr>
        <w:t> </w:t>
      </w:r>
      <w:r>
        <w:rPr>
          <w:color w:val="231F20"/>
        </w:rPr>
        <w:t>is</w:t>
      </w:r>
      <w:r>
        <w:rPr>
          <w:color w:val="231F20"/>
          <w:spacing w:val="-5"/>
        </w:rPr>
        <w:t> </w:t>
      </w:r>
      <w:r>
        <w:rPr>
          <w:color w:val="231F20"/>
        </w:rPr>
        <w:t>no</w:t>
      </w:r>
      <w:r>
        <w:rPr>
          <w:color w:val="231F20"/>
          <w:spacing w:val="-5"/>
        </w:rPr>
        <w:t> </w:t>
      </w:r>
      <w:r>
        <w:rPr>
          <w:color w:val="231F20"/>
        </w:rPr>
        <w:t>comfort</w:t>
      </w:r>
      <w:r>
        <w:rPr>
          <w:color w:val="231F20"/>
          <w:spacing w:val="-6"/>
        </w:rPr>
        <w:t> </w:t>
      </w:r>
      <w:r>
        <w:rPr>
          <w:color w:val="231F20"/>
        </w:rPr>
        <w:t>to</w:t>
      </w:r>
      <w:r>
        <w:rPr>
          <w:color w:val="231F20"/>
          <w:spacing w:val="-5"/>
        </w:rPr>
        <w:t> </w:t>
      </w:r>
      <w:r>
        <w:rPr>
          <w:color w:val="231F20"/>
        </w:rPr>
        <w:t>a</w:t>
      </w:r>
      <w:r>
        <w:rPr>
          <w:color w:val="231F20"/>
          <w:spacing w:val="-6"/>
        </w:rPr>
        <w:t> </w:t>
      </w:r>
      <w:r>
        <w:rPr>
          <w:color w:val="231F20"/>
        </w:rPr>
        <w:t>mourner</w:t>
      </w:r>
      <w:r>
        <w:rPr>
          <w:color w:val="231F20"/>
          <w:spacing w:val="-5"/>
        </w:rPr>
        <w:t> </w:t>
      </w:r>
      <w:r>
        <w:rPr>
          <w:color w:val="231F20"/>
        </w:rPr>
        <w:t>to visit his home when he is not</w:t>
      </w:r>
      <w:r>
        <w:rPr>
          <w:color w:val="231F20"/>
          <w:spacing w:val="-41"/>
        </w:rPr>
        <w:t> </w:t>
      </w:r>
      <w:r>
        <w:rPr>
          <w:color w:val="231F20"/>
        </w:rPr>
        <w:t>there.</w:t>
      </w:r>
    </w:p>
    <w:p>
      <w:pPr>
        <w:pStyle w:val="BodyText"/>
        <w:spacing w:line="314" w:lineRule="auto"/>
        <w:ind w:left="1200" w:right="138" w:firstLine="360"/>
        <w:jc w:val="both"/>
      </w:pPr>
      <w:r>
        <w:rPr>
          <w:color w:val="231F20"/>
        </w:rPr>
        <w:t>What would the practical law be when the child is still in the hospital? Should the parents make the </w:t>
      </w:r>
      <w:r>
        <w:rPr>
          <w:rFonts w:ascii="Cambria"/>
          <w:i/>
          <w:color w:val="231F20"/>
        </w:rPr>
        <w:t>shalom zachor </w:t>
      </w:r>
      <w:r>
        <w:rPr>
          <w:color w:val="231F20"/>
        </w:rPr>
        <w:t>party?</w:t>
      </w:r>
    </w:p>
    <w:p>
      <w:pPr>
        <w:pStyle w:val="BodyText"/>
        <w:spacing w:line="314" w:lineRule="auto"/>
        <w:ind w:left="1200" w:right="137" w:firstLine="360"/>
        <w:jc w:val="both"/>
      </w:pPr>
      <w:r>
        <w:rPr>
          <w:color w:val="231F20"/>
        </w:rPr>
        <w:t>The </w:t>
      </w:r>
      <w:r>
        <w:rPr>
          <w:rFonts w:ascii="Cambria"/>
          <w:i/>
          <w:color w:val="231F20"/>
          <w:spacing w:val="-5"/>
        </w:rPr>
        <w:t>Teshuvos </w:t>
      </w:r>
      <w:r>
        <w:rPr>
          <w:rFonts w:ascii="Cambria"/>
          <w:i/>
          <w:color w:val="231F20"/>
          <w:spacing w:val="-3"/>
        </w:rPr>
        <w:t>ve-Hanhagos </w:t>
      </w:r>
      <w:r>
        <w:rPr>
          <w:color w:val="231F20"/>
        </w:rPr>
        <w:t>concludes that the main reason for the</w:t>
      </w:r>
      <w:r>
        <w:rPr>
          <w:color w:val="231F20"/>
          <w:spacing w:val="-18"/>
        </w:rPr>
        <w:t> </w:t>
      </w:r>
      <w:r>
        <w:rPr>
          <w:rFonts w:ascii="Cambria"/>
          <w:i/>
          <w:color w:val="231F20"/>
        </w:rPr>
        <w:t>shalom</w:t>
      </w:r>
      <w:r>
        <w:rPr>
          <w:rFonts w:ascii="Cambria"/>
          <w:i/>
          <w:color w:val="231F20"/>
          <w:spacing w:val="-11"/>
        </w:rPr>
        <w:t> </w:t>
      </w:r>
      <w:r>
        <w:rPr>
          <w:rFonts w:ascii="Cambria"/>
          <w:i/>
          <w:color w:val="231F20"/>
        </w:rPr>
        <w:t>zachor</w:t>
      </w:r>
      <w:r>
        <w:rPr>
          <w:rFonts w:ascii="Cambria"/>
          <w:i/>
          <w:color w:val="231F20"/>
          <w:spacing w:val="-11"/>
        </w:rPr>
        <w:t> </w:t>
      </w:r>
      <w:r>
        <w:rPr>
          <w:color w:val="231F20"/>
        </w:rPr>
        <w:t>party</w:t>
      </w:r>
      <w:r>
        <w:rPr>
          <w:color w:val="231F20"/>
          <w:spacing w:val="-18"/>
        </w:rPr>
        <w:t> </w:t>
      </w:r>
      <w:r>
        <w:rPr>
          <w:color w:val="231F20"/>
        </w:rPr>
        <w:t>is</w:t>
      </w:r>
      <w:r>
        <w:rPr>
          <w:color w:val="231F20"/>
          <w:spacing w:val="-18"/>
        </w:rPr>
        <w:t> </w:t>
      </w:r>
      <w:r>
        <w:rPr>
          <w:color w:val="231F20"/>
        </w:rPr>
        <w:t>the</w:t>
      </w:r>
      <w:r>
        <w:rPr>
          <w:color w:val="231F20"/>
          <w:spacing w:val="-18"/>
        </w:rPr>
        <w:t> </w:t>
      </w:r>
      <w:r>
        <w:rPr>
          <w:color w:val="231F20"/>
        </w:rPr>
        <w:t>nature</w:t>
      </w:r>
      <w:r>
        <w:rPr>
          <w:color w:val="231F20"/>
          <w:spacing w:val="-18"/>
        </w:rPr>
        <w:t> </w:t>
      </w:r>
      <w:r>
        <w:rPr>
          <w:color w:val="231F20"/>
        </w:rPr>
        <w:t>of</w:t>
      </w:r>
      <w:r>
        <w:rPr>
          <w:color w:val="231F20"/>
          <w:spacing w:val="-18"/>
        </w:rPr>
        <w:t> </w:t>
      </w:r>
      <w:r>
        <w:rPr>
          <w:color w:val="231F20"/>
        </w:rPr>
        <w:t>Shabbos.</w:t>
      </w:r>
      <w:r>
        <w:rPr>
          <w:color w:val="231F20"/>
          <w:spacing w:val="-18"/>
        </w:rPr>
        <w:t> </w:t>
      </w:r>
      <w:r>
        <w:rPr>
          <w:color w:val="231F20"/>
        </w:rPr>
        <w:t>All</w:t>
      </w:r>
      <w:r>
        <w:rPr>
          <w:color w:val="231F20"/>
          <w:spacing w:val="-18"/>
        </w:rPr>
        <w:t> </w:t>
      </w:r>
      <w:r>
        <w:rPr>
          <w:color w:val="231F20"/>
        </w:rPr>
        <w:t>the</w:t>
      </w:r>
      <w:r>
        <w:rPr>
          <w:color w:val="231F20"/>
          <w:spacing w:val="-18"/>
        </w:rPr>
        <w:t> </w:t>
      </w:r>
      <w:r>
        <w:rPr>
          <w:color w:val="231F20"/>
        </w:rPr>
        <w:t>blessings</w:t>
      </w:r>
      <w:r>
        <w:rPr>
          <w:color w:val="231F20"/>
          <w:spacing w:val="-18"/>
        </w:rPr>
        <w:t> </w:t>
      </w:r>
      <w:r>
        <w:rPr>
          <w:color w:val="231F20"/>
        </w:rPr>
        <w:t>of the coming week first come into the world in a spiritual form on the Shabbos</w:t>
      </w:r>
      <w:r>
        <w:rPr>
          <w:color w:val="231F20"/>
          <w:spacing w:val="-12"/>
        </w:rPr>
        <w:t> </w:t>
      </w:r>
      <w:r>
        <w:rPr>
          <w:color w:val="231F20"/>
        </w:rPr>
        <w:t>before</w:t>
      </w:r>
      <w:r>
        <w:rPr>
          <w:color w:val="231F20"/>
          <w:spacing w:val="-12"/>
        </w:rPr>
        <w:t> </w:t>
      </w:r>
      <w:r>
        <w:rPr>
          <w:color w:val="231F20"/>
        </w:rPr>
        <w:t>the</w:t>
      </w:r>
      <w:r>
        <w:rPr>
          <w:color w:val="231F20"/>
          <w:spacing w:val="-12"/>
        </w:rPr>
        <w:t> </w:t>
      </w:r>
      <w:r>
        <w:rPr>
          <w:color w:val="231F20"/>
        </w:rPr>
        <w:t>week.</w:t>
      </w:r>
      <w:r>
        <w:rPr>
          <w:color w:val="231F20"/>
          <w:spacing w:val="-12"/>
        </w:rPr>
        <w:t> </w:t>
      </w:r>
      <w:r>
        <w:rPr>
          <w:color w:val="231F20"/>
        </w:rPr>
        <w:t>The</w:t>
      </w:r>
      <w:r>
        <w:rPr>
          <w:color w:val="231F20"/>
          <w:spacing w:val="-12"/>
        </w:rPr>
        <w:t> </w:t>
      </w:r>
      <w:r>
        <w:rPr>
          <w:color w:val="231F20"/>
        </w:rPr>
        <w:t>Shabbos</w:t>
      </w:r>
      <w:r>
        <w:rPr>
          <w:color w:val="231F20"/>
          <w:spacing w:val="-12"/>
        </w:rPr>
        <w:t> </w:t>
      </w:r>
      <w:r>
        <w:rPr>
          <w:color w:val="231F20"/>
        </w:rPr>
        <w:t>before</w:t>
      </w:r>
      <w:r>
        <w:rPr>
          <w:color w:val="231F20"/>
          <w:spacing w:val="-12"/>
        </w:rPr>
        <w:t> </w:t>
      </w:r>
      <w:r>
        <w:rPr>
          <w:color w:val="231F20"/>
        </w:rPr>
        <w:t>a</w:t>
      </w:r>
      <w:r>
        <w:rPr>
          <w:color w:val="231F20"/>
          <w:spacing w:val="-12"/>
        </w:rPr>
        <w:t> </w:t>
      </w:r>
      <w:r>
        <w:rPr>
          <w:rFonts w:ascii="Cambria"/>
          <w:i/>
          <w:color w:val="231F20"/>
        </w:rPr>
        <w:t>bris</w:t>
      </w:r>
      <w:r>
        <w:rPr>
          <w:rFonts w:ascii="Cambria"/>
          <w:i/>
          <w:color w:val="231F20"/>
          <w:spacing w:val="-5"/>
        </w:rPr>
        <w:t> </w:t>
      </w:r>
      <w:r>
        <w:rPr>
          <w:color w:val="231F20"/>
        </w:rPr>
        <w:t>has</w:t>
      </w:r>
      <w:r>
        <w:rPr>
          <w:color w:val="231F20"/>
          <w:spacing w:val="-12"/>
        </w:rPr>
        <w:t> </w:t>
      </w:r>
      <w:r>
        <w:rPr>
          <w:color w:val="231F20"/>
        </w:rPr>
        <w:t>the</w:t>
      </w:r>
      <w:r>
        <w:rPr>
          <w:color w:val="231F20"/>
          <w:spacing w:val="-12"/>
        </w:rPr>
        <w:t> </w:t>
      </w:r>
      <w:r>
        <w:rPr>
          <w:color w:val="231F20"/>
        </w:rPr>
        <w:t>holiness of</w:t>
      </w:r>
      <w:r>
        <w:rPr>
          <w:color w:val="231F20"/>
          <w:spacing w:val="-20"/>
        </w:rPr>
        <w:t> </w:t>
      </w:r>
      <w:r>
        <w:rPr>
          <w:color w:val="231F20"/>
        </w:rPr>
        <w:t>the</w:t>
      </w:r>
      <w:r>
        <w:rPr>
          <w:color w:val="231F20"/>
          <w:spacing w:val="-20"/>
        </w:rPr>
        <w:t> </w:t>
      </w:r>
      <w:r>
        <w:rPr>
          <w:rFonts w:ascii="Cambria"/>
          <w:i/>
          <w:color w:val="231F20"/>
        </w:rPr>
        <w:t>bris</w:t>
      </w:r>
      <w:r>
        <w:rPr>
          <w:color w:val="231F20"/>
        </w:rPr>
        <w:t>.</w:t>
      </w:r>
      <w:r>
        <w:rPr>
          <w:color w:val="231F20"/>
          <w:spacing w:val="-20"/>
        </w:rPr>
        <w:t> </w:t>
      </w:r>
      <w:r>
        <w:rPr>
          <w:color w:val="231F20"/>
        </w:rPr>
        <w:t>The</w:t>
      </w:r>
      <w:r>
        <w:rPr>
          <w:color w:val="231F20"/>
          <w:spacing w:val="-20"/>
        </w:rPr>
        <w:t> </w:t>
      </w:r>
      <w:r>
        <w:rPr>
          <w:color w:val="231F20"/>
        </w:rPr>
        <w:t>Shabbos</w:t>
      </w:r>
      <w:r>
        <w:rPr>
          <w:color w:val="231F20"/>
          <w:spacing w:val="-19"/>
        </w:rPr>
        <w:t> </w:t>
      </w:r>
      <w:r>
        <w:rPr>
          <w:color w:val="231F20"/>
        </w:rPr>
        <w:t>before</w:t>
      </w:r>
      <w:r>
        <w:rPr>
          <w:color w:val="231F20"/>
          <w:spacing w:val="-20"/>
        </w:rPr>
        <w:t> </w:t>
      </w:r>
      <w:r>
        <w:rPr>
          <w:color w:val="231F20"/>
        </w:rPr>
        <w:t>a</w:t>
      </w:r>
      <w:r>
        <w:rPr>
          <w:color w:val="231F20"/>
          <w:spacing w:val="-20"/>
        </w:rPr>
        <w:t> </w:t>
      </w:r>
      <w:r>
        <w:rPr>
          <w:color w:val="231F20"/>
        </w:rPr>
        <w:t>wedding</w:t>
      </w:r>
      <w:r>
        <w:rPr>
          <w:color w:val="231F20"/>
          <w:spacing w:val="-20"/>
        </w:rPr>
        <w:t> </w:t>
      </w:r>
      <w:r>
        <w:rPr>
          <w:color w:val="231F20"/>
        </w:rPr>
        <w:t>has</w:t>
      </w:r>
      <w:r>
        <w:rPr>
          <w:color w:val="231F20"/>
          <w:spacing w:val="-20"/>
        </w:rPr>
        <w:t> </w:t>
      </w:r>
      <w:r>
        <w:rPr>
          <w:color w:val="231F20"/>
        </w:rPr>
        <w:t>the</w:t>
      </w:r>
      <w:r>
        <w:rPr>
          <w:color w:val="231F20"/>
          <w:spacing w:val="-19"/>
        </w:rPr>
        <w:t> </w:t>
      </w:r>
      <w:r>
        <w:rPr>
          <w:color w:val="231F20"/>
        </w:rPr>
        <w:t>gift</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wedding. The</w:t>
      </w:r>
      <w:r>
        <w:rPr>
          <w:color w:val="231F20"/>
          <w:spacing w:val="-16"/>
        </w:rPr>
        <w:t> </w:t>
      </w:r>
      <w:r>
        <w:rPr>
          <w:color w:val="231F20"/>
        </w:rPr>
        <w:t>Shabbos</w:t>
      </w:r>
      <w:r>
        <w:rPr>
          <w:color w:val="231F20"/>
          <w:spacing w:val="-15"/>
        </w:rPr>
        <w:t> </w:t>
      </w:r>
      <w:r>
        <w:rPr>
          <w:color w:val="231F20"/>
        </w:rPr>
        <w:t>before</w:t>
      </w:r>
      <w:r>
        <w:rPr>
          <w:color w:val="231F20"/>
          <w:spacing w:val="-15"/>
        </w:rPr>
        <w:t> </w:t>
      </w:r>
      <w:r>
        <w:rPr>
          <w:color w:val="231F20"/>
        </w:rPr>
        <w:t>a</w:t>
      </w:r>
      <w:r>
        <w:rPr>
          <w:color w:val="231F20"/>
          <w:spacing w:val="-16"/>
        </w:rPr>
        <w:t> </w:t>
      </w:r>
      <w:r>
        <w:rPr>
          <w:rFonts w:ascii="Cambria"/>
          <w:i/>
          <w:color w:val="231F20"/>
        </w:rPr>
        <w:t>yahrtzeit</w:t>
      </w:r>
      <w:r>
        <w:rPr>
          <w:rFonts w:ascii="Cambria"/>
          <w:i/>
          <w:color w:val="231F20"/>
          <w:spacing w:val="-8"/>
        </w:rPr>
        <w:t> </w:t>
      </w:r>
      <w:r>
        <w:rPr>
          <w:color w:val="231F20"/>
        </w:rPr>
        <w:t>has</w:t>
      </w:r>
      <w:r>
        <w:rPr>
          <w:color w:val="231F20"/>
          <w:spacing w:val="-15"/>
        </w:rPr>
        <w:t> </w:t>
      </w:r>
      <w:r>
        <w:rPr>
          <w:color w:val="231F20"/>
        </w:rPr>
        <w:t>the</w:t>
      </w:r>
      <w:r>
        <w:rPr>
          <w:color w:val="231F20"/>
          <w:spacing w:val="-16"/>
        </w:rPr>
        <w:t> </w:t>
      </w:r>
      <w:r>
        <w:rPr>
          <w:color w:val="231F20"/>
        </w:rPr>
        <w:t>spirit</w:t>
      </w:r>
      <w:r>
        <w:rPr>
          <w:color w:val="231F20"/>
          <w:spacing w:val="-15"/>
        </w:rPr>
        <w:t> </w:t>
      </w:r>
      <w:r>
        <w:rPr>
          <w:color w:val="231F20"/>
        </w:rPr>
        <w:t>of</w:t>
      </w:r>
      <w:r>
        <w:rPr>
          <w:color w:val="231F20"/>
          <w:spacing w:val="-15"/>
        </w:rPr>
        <w:t> </w:t>
      </w:r>
      <w:r>
        <w:rPr>
          <w:color w:val="231F20"/>
        </w:rPr>
        <w:t>the</w:t>
      </w:r>
      <w:r>
        <w:rPr>
          <w:color w:val="231F20"/>
          <w:spacing w:val="-16"/>
        </w:rPr>
        <w:t> </w:t>
      </w:r>
      <w:r>
        <w:rPr>
          <w:rFonts w:ascii="Cambria"/>
          <w:i/>
          <w:color w:val="231F20"/>
        </w:rPr>
        <w:t>yahrtzeit</w:t>
      </w:r>
      <w:r>
        <w:rPr>
          <w:color w:val="231F20"/>
        </w:rPr>
        <w:t>.</w:t>
      </w:r>
      <w:r>
        <w:rPr>
          <w:color w:val="231F20"/>
          <w:spacing w:val="-15"/>
        </w:rPr>
        <w:t> </w:t>
      </w:r>
      <w:r>
        <w:rPr>
          <w:color w:val="231F20"/>
        </w:rPr>
        <w:t>On</w:t>
      </w:r>
      <w:r>
        <w:rPr>
          <w:color w:val="231F20"/>
          <w:spacing w:val="-15"/>
        </w:rPr>
        <w:t> </w:t>
      </w:r>
      <w:r>
        <w:rPr>
          <w:color w:val="231F20"/>
        </w:rPr>
        <w:t>the Shabbos</w:t>
      </w:r>
      <w:r>
        <w:rPr>
          <w:color w:val="231F20"/>
          <w:spacing w:val="-26"/>
        </w:rPr>
        <w:t> </w:t>
      </w:r>
      <w:r>
        <w:rPr>
          <w:color w:val="231F20"/>
        </w:rPr>
        <w:t>before</w:t>
      </w:r>
      <w:r>
        <w:rPr>
          <w:color w:val="231F20"/>
          <w:spacing w:val="-25"/>
        </w:rPr>
        <w:t> </w:t>
      </w:r>
      <w:r>
        <w:rPr>
          <w:color w:val="231F20"/>
        </w:rPr>
        <w:t>the</w:t>
      </w:r>
      <w:r>
        <w:rPr>
          <w:color w:val="231F20"/>
          <w:spacing w:val="-26"/>
        </w:rPr>
        <w:t> </w:t>
      </w:r>
      <w:r>
        <w:rPr>
          <w:rFonts w:ascii="Cambria"/>
          <w:i/>
          <w:color w:val="231F20"/>
        </w:rPr>
        <w:t>bris</w:t>
      </w:r>
      <w:r>
        <w:rPr>
          <w:rFonts w:ascii="Cambria"/>
          <w:i/>
          <w:color w:val="231F20"/>
          <w:spacing w:val="-19"/>
        </w:rPr>
        <w:t> </w:t>
      </w:r>
      <w:r>
        <w:rPr>
          <w:color w:val="231F20"/>
        </w:rPr>
        <w:t>the</w:t>
      </w:r>
      <w:r>
        <w:rPr>
          <w:color w:val="231F20"/>
          <w:spacing w:val="-25"/>
        </w:rPr>
        <w:t> </w:t>
      </w:r>
      <w:r>
        <w:rPr>
          <w:color w:val="231F20"/>
        </w:rPr>
        <w:t>special</w:t>
      </w:r>
      <w:r>
        <w:rPr>
          <w:color w:val="231F20"/>
          <w:spacing w:val="-26"/>
        </w:rPr>
        <w:t> </w:t>
      </w:r>
      <w:r>
        <w:rPr>
          <w:color w:val="231F20"/>
        </w:rPr>
        <w:t>holiness</w:t>
      </w:r>
      <w:r>
        <w:rPr>
          <w:color w:val="231F20"/>
          <w:spacing w:val="-25"/>
        </w:rPr>
        <w:t> </w:t>
      </w:r>
      <w:r>
        <w:rPr>
          <w:color w:val="231F20"/>
        </w:rPr>
        <w:t>of</w:t>
      </w:r>
      <w:r>
        <w:rPr>
          <w:color w:val="231F20"/>
          <w:spacing w:val="-26"/>
        </w:rPr>
        <w:t> </w:t>
      </w:r>
      <w:r>
        <w:rPr>
          <w:color w:val="231F20"/>
        </w:rPr>
        <w:t>the</w:t>
      </w:r>
      <w:r>
        <w:rPr>
          <w:color w:val="231F20"/>
          <w:spacing w:val="-25"/>
        </w:rPr>
        <w:t> </w:t>
      </w:r>
      <w:r>
        <w:rPr>
          <w:rFonts w:ascii="Cambria"/>
          <w:i/>
          <w:color w:val="231F20"/>
        </w:rPr>
        <w:t>bris</w:t>
      </w:r>
      <w:r>
        <w:rPr>
          <w:rFonts w:ascii="Cambria"/>
          <w:i/>
          <w:color w:val="231F20"/>
          <w:spacing w:val="-18"/>
        </w:rPr>
        <w:t> </w:t>
      </w:r>
      <w:r>
        <w:rPr>
          <w:color w:val="231F20"/>
        </w:rPr>
        <w:t>has</w:t>
      </w:r>
      <w:r>
        <w:rPr>
          <w:color w:val="231F20"/>
          <w:spacing w:val="-25"/>
        </w:rPr>
        <w:t> </w:t>
      </w:r>
      <w:r>
        <w:rPr>
          <w:color w:val="231F20"/>
        </w:rPr>
        <w:t>come</w:t>
      </w:r>
      <w:r>
        <w:rPr>
          <w:color w:val="231F20"/>
          <w:spacing w:val="-26"/>
        </w:rPr>
        <w:t> </w:t>
      </w:r>
      <w:r>
        <w:rPr>
          <w:color w:val="231F20"/>
        </w:rPr>
        <w:t>down to the </w:t>
      </w:r>
      <w:r>
        <w:rPr>
          <w:color w:val="231F20"/>
          <w:spacing w:val="-3"/>
        </w:rPr>
        <w:t>father. </w:t>
      </w:r>
      <w:r>
        <w:rPr>
          <w:color w:val="231F20"/>
        </w:rPr>
        <w:t>The neighbors come to the home to celebrate during a </w:t>
      </w:r>
      <w:r>
        <w:rPr>
          <w:rFonts w:ascii="Cambria"/>
          <w:i/>
          <w:color w:val="231F20"/>
        </w:rPr>
        <w:t>shalom zachor </w:t>
      </w:r>
      <w:r>
        <w:rPr>
          <w:color w:val="231F20"/>
        </w:rPr>
        <w:t>to bless the father and help anchor the spiritual gift that has come down. Therefore, even if the baby is not home, it is correct</w:t>
      </w:r>
      <w:r>
        <w:rPr>
          <w:color w:val="231F20"/>
          <w:spacing w:val="-14"/>
        </w:rPr>
        <w:t> </w:t>
      </w:r>
      <w:r>
        <w:rPr>
          <w:color w:val="231F20"/>
        </w:rPr>
        <w:t>to</w:t>
      </w:r>
      <w:r>
        <w:rPr>
          <w:color w:val="231F20"/>
          <w:spacing w:val="-13"/>
        </w:rPr>
        <w:t> </w:t>
      </w:r>
      <w:r>
        <w:rPr>
          <w:color w:val="231F20"/>
        </w:rPr>
        <w:t>host</w:t>
      </w:r>
      <w:r>
        <w:rPr>
          <w:color w:val="231F20"/>
          <w:spacing w:val="-13"/>
        </w:rPr>
        <w:t> </w:t>
      </w:r>
      <w:r>
        <w:rPr>
          <w:color w:val="231F20"/>
        </w:rPr>
        <w:t>a</w:t>
      </w:r>
      <w:r>
        <w:rPr>
          <w:color w:val="231F20"/>
          <w:spacing w:val="-13"/>
        </w:rPr>
        <w:t> </w:t>
      </w:r>
      <w:r>
        <w:rPr>
          <w:rFonts w:ascii="Cambria"/>
          <w:i/>
          <w:color w:val="231F20"/>
        </w:rPr>
        <w:t>shalom</w:t>
      </w:r>
      <w:r>
        <w:rPr>
          <w:rFonts w:ascii="Cambria"/>
          <w:i/>
          <w:color w:val="231F20"/>
          <w:spacing w:val="-6"/>
        </w:rPr>
        <w:t> </w:t>
      </w:r>
      <w:r>
        <w:rPr>
          <w:rFonts w:ascii="Cambria"/>
          <w:i/>
          <w:color w:val="231F20"/>
        </w:rPr>
        <w:t>zachor</w:t>
      </w:r>
      <w:r>
        <w:rPr>
          <w:rFonts w:ascii="Cambria"/>
          <w:i/>
          <w:color w:val="231F20"/>
          <w:spacing w:val="-6"/>
        </w:rPr>
        <w:t> </w:t>
      </w:r>
      <w:r>
        <w:rPr>
          <w:color w:val="231F20"/>
        </w:rPr>
        <w:t>celebration</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home</w:t>
      </w:r>
      <w:r>
        <w:rPr>
          <w:color w:val="231F20"/>
          <w:spacing w:val="-13"/>
        </w:rPr>
        <w:t> </w:t>
      </w:r>
      <w:r>
        <w:rPr>
          <w:color w:val="231F20"/>
        </w:rPr>
        <w:t>(</w:t>
      </w:r>
      <w:r>
        <w:rPr>
          <w:rFonts w:ascii="Cambria"/>
          <w:i/>
          <w:color w:val="231F20"/>
        </w:rPr>
        <w:t>Mesivta</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81</w:t>
      </w:r>
    </w:p>
    <w:p>
      <w:pPr>
        <w:pStyle w:val="BodyText"/>
        <w:spacing w:before="5"/>
        <w:rPr>
          <w:rFonts w:ascii="Cambria"/>
          <w:b/>
          <w:sz w:val="56"/>
        </w:rPr>
      </w:pPr>
    </w:p>
    <w:p>
      <w:pPr>
        <w:spacing w:before="1"/>
        <w:ind w:left="1060" w:right="0" w:firstLine="0"/>
        <w:jc w:val="center"/>
        <w:rPr>
          <w:rFonts w:ascii="Cambria"/>
          <w:b/>
          <w:sz w:val="32"/>
        </w:rPr>
      </w:pPr>
      <w:r>
        <w:rPr>
          <w:rFonts w:ascii="Cambria"/>
          <w:b/>
          <w:color w:val="231F20"/>
          <w:sz w:val="32"/>
        </w:rPr>
        <w:t>May Israeli Soldiers Who Fell Be Reburied?</w:t>
      </w:r>
    </w:p>
    <w:p>
      <w:pPr>
        <w:pStyle w:val="BodyText"/>
        <w:rPr>
          <w:rFonts w:ascii="Cambria"/>
          <w:b/>
          <w:sz w:val="44"/>
        </w:rPr>
      </w:pPr>
    </w:p>
    <w:p>
      <w:pPr>
        <w:pStyle w:val="BodyText"/>
        <w:rPr>
          <w:rFonts w:ascii="Cambria"/>
          <w:b/>
          <w:sz w:val="51"/>
        </w:rPr>
      </w:pPr>
    </w:p>
    <w:p>
      <w:pPr>
        <w:pStyle w:val="BodyText"/>
        <w:spacing w:line="316" w:lineRule="auto"/>
        <w:ind w:left="1200" w:right="138"/>
        <w:jc w:val="both"/>
        <w:rPr>
          <w:rFonts w:ascii="Cambria" w:hAnsi="Cambria"/>
          <w:i/>
        </w:rPr>
      </w:pPr>
      <w:r>
        <w:rPr>
          <w:color w:val="231F20"/>
        </w:rPr>
        <w:t>Our</w:t>
      </w:r>
      <w:r>
        <w:rPr>
          <w:color w:val="231F20"/>
          <w:spacing w:val="-9"/>
        </w:rPr>
        <w:t> </w:t>
      </w:r>
      <w:r>
        <w:rPr>
          <w:color w:val="231F20"/>
        </w:rPr>
        <w:t>Gemara</w:t>
      </w:r>
      <w:r>
        <w:rPr>
          <w:color w:val="231F20"/>
          <w:spacing w:val="-8"/>
        </w:rPr>
        <w:t> </w:t>
      </w:r>
      <w:r>
        <w:rPr>
          <w:color w:val="231F20"/>
        </w:rPr>
        <w:t>teaches</w:t>
      </w:r>
      <w:r>
        <w:rPr>
          <w:color w:val="231F20"/>
          <w:spacing w:val="-9"/>
        </w:rPr>
        <w:t> </w:t>
      </w:r>
      <w:r>
        <w:rPr>
          <w:color w:val="231F20"/>
        </w:rPr>
        <w:t>about</w:t>
      </w:r>
      <w:r>
        <w:rPr>
          <w:color w:val="231F20"/>
          <w:spacing w:val="-8"/>
        </w:rPr>
        <w:t> </w:t>
      </w:r>
      <w:r>
        <w:rPr>
          <w:color w:val="231F20"/>
        </w:rPr>
        <w:t>laws</w:t>
      </w:r>
      <w:r>
        <w:rPr>
          <w:color w:val="231F20"/>
          <w:spacing w:val="-8"/>
        </w:rPr>
        <w:t> </w:t>
      </w:r>
      <w:r>
        <w:rPr>
          <w:color w:val="231F20"/>
        </w:rPr>
        <w:t>that</w:t>
      </w:r>
      <w:r>
        <w:rPr>
          <w:color w:val="231F20"/>
          <w:spacing w:val="-9"/>
        </w:rPr>
        <w:t> </w:t>
      </w:r>
      <w:r>
        <w:rPr>
          <w:color w:val="231F20"/>
          <w:spacing w:val="-5"/>
        </w:rPr>
        <w:t>Yehoshua</w:t>
      </w:r>
      <w:r>
        <w:rPr>
          <w:color w:val="231F20"/>
          <w:spacing w:val="-8"/>
        </w:rPr>
        <w:t> </w:t>
      </w:r>
      <w:r>
        <w:rPr>
          <w:color w:val="231F20"/>
        </w:rPr>
        <w:t>bin</w:t>
      </w:r>
      <w:r>
        <w:rPr>
          <w:color w:val="231F20"/>
          <w:spacing w:val="-8"/>
        </w:rPr>
        <w:t> </w:t>
      </w:r>
      <w:r>
        <w:rPr>
          <w:color w:val="231F20"/>
          <w:spacing w:val="-3"/>
        </w:rPr>
        <w:t>Nun</w:t>
      </w:r>
      <w:r>
        <w:rPr>
          <w:color w:val="231F20"/>
          <w:spacing w:val="-9"/>
        </w:rPr>
        <w:t> </w:t>
      </w:r>
      <w:r>
        <w:rPr>
          <w:color w:val="231F20"/>
        </w:rPr>
        <w:t>and</w:t>
      </w:r>
      <w:r>
        <w:rPr>
          <w:color w:val="231F20"/>
          <w:spacing w:val="-8"/>
        </w:rPr>
        <w:t> </w:t>
      </w:r>
      <w:r>
        <w:rPr>
          <w:color w:val="231F20"/>
        </w:rPr>
        <w:t>his</w:t>
      </w:r>
      <w:r>
        <w:rPr>
          <w:color w:val="231F20"/>
          <w:spacing w:val="-9"/>
        </w:rPr>
        <w:t> </w:t>
      </w:r>
      <w:r>
        <w:rPr>
          <w:color w:val="231F20"/>
        </w:rPr>
        <w:t>court instituted in the Land of Israel. One of their enactments related to   a deserted Jewish corpse. A deserted corpse had the status of </w:t>
      </w:r>
      <w:r>
        <w:rPr>
          <w:rFonts w:ascii="Cambria" w:hAnsi="Cambria"/>
          <w:i/>
          <w:color w:val="231F20"/>
        </w:rPr>
        <w:t>meis </w:t>
      </w:r>
      <w:r>
        <w:rPr>
          <w:rFonts w:ascii="Cambria" w:hAnsi="Cambria"/>
          <w:i/>
          <w:color w:val="231F20"/>
        </w:rPr>
        <w:t>mitzvah </w:t>
      </w:r>
      <w:r>
        <w:rPr>
          <w:color w:val="231F20"/>
        </w:rPr>
        <w:t>in Jewish </w:t>
      </w:r>
      <w:r>
        <w:rPr>
          <w:color w:val="231F20"/>
          <w:spacing w:val="-6"/>
        </w:rPr>
        <w:t>law. </w:t>
      </w:r>
      <w:r>
        <w:rPr>
          <w:color w:val="231F20"/>
          <w:spacing w:val="-5"/>
        </w:rPr>
        <w:t>It </w:t>
      </w:r>
      <w:r>
        <w:rPr>
          <w:color w:val="231F20"/>
        </w:rPr>
        <w:t>is a disgrace for a deceased individual if he is not buried. When there is a deserted corpse, all Jews have the status of his relatives. Everyone must endeavor to bury him as soon as possible. </w:t>
      </w:r>
      <w:r>
        <w:rPr>
          <w:color w:val="231F20"/>
          <w:spacing w:val="-5"/>
        </w:rPr>
        <w:t>Yehoshua </w:t>
      </w:r>
      <w:r>
        <w:rPr>
          <w:color w:val="231F20"/>
        </w:rPr>
        <w:t>and his court instituted that if the corpse was found</w:t>
      </w:r>
      <w:r>
        <w:rPr>
          <w:color w:val="231F20"/>
          <w:spacing w:val="-5"/>
        </w:rPr>
        <w:t> </w:t>
      </w:r>
      <w:r>
        <w:rPr>
          <w:color w:val="231F20"/>
        </w:rPr>
        <w:t>in</w:t>
      </w:r>
      <w:r>
        <w:rPr>
          <w:color w:val="231F20"/>
          <w:spacing w:val="-4"/>
        </w:rPr>
        <w:t> </w:t>
      </w:r>
      <w:r>
        <w:rPr>
          <w:color w:val="231F20"/>
        </w:rPr>
        <w:t>a</w:t>
      </w:r>
      <w:r>
        <w:rPr>
          <w:color w:val="231F20"/>
          <w:spacing w:val="-5"/>
        </w:rPr>
        <w:t> </w:t>
      </w:r>
      <w:r>
        <w:rPr>
          <w:color w:val="231F20"/>
        </w:rPr>
        <w:t>deserted</w:t>
      </w:r>
      <w:r>
        <w:rPr>
          <w:color w:val="231F20"/>
          <w:spacing w:val="-4"/>
        </w:rPr>
        <w:t> </w:t>
      </w:r>
      <w:r>
        <w:rPr>
          <w:color w:val="231F20"/>
        </w:rPr>
        <w:t>area</w:t>
      </w:r>
      <w:r>
        <w:rPr>
          <w:color w:val="231F20"/>
          <w:spacing w:val="-5"/>
        </w:rPr>
        <w:t> </w:t>
      </w:r>
      <w:r>
        <w:rPr>
          <w:color w:val="231F20"/>
        </w:rPr>
        <w:t>he</w:t>
      </w:r>
      <w:r>
        <w:rPr>
          <w:color w:val="231F20"/>
          <w:spacing w:val="-4"/>
        </w:rPr>
        <w:t> </w:t>
      </w:r>
      <w:r>
        <w:rPr>
          <w:color w:val="231F20"/>
        </w:rPr>
        <w:t>is</w:t>
      </w:r>
      <w:r>
        <w:rPr>
          <w:color w:val="231F20"/>
          <w:spacing w:val="-5"/>
        </w:rPr>
        <w:t> </w:t>
      </w:r>
      <w:r>
        <w:rPr>
          <w:color w:val="231F20"/>
        </w:rPr>
        <w:t>to</w:t>
      </w:r>
      <w:r>
        <w:rPr>
          <w:color w:val="231F20"/>
          <w:spacing w:val="-4"/>
        </w:rPr>
        <w:t> </w:t>
      </w:r>
      <w:r>
        <w:rPr>
          <w:color w:val="231F20"/>
        </w:rPr>
        <w:t>be</w:t>
      </w:r>
      <w:r>
        <w:rPr>
          <w:color w:val="231F20"/>
          <w:spacing w:val="-5"/>
        </w:rPr>
        <w:t> </w:t>
      </w:r>
      <w:r>
        <w:rPr>
          <w:color w:val="231F20"/>
        </w:rPr>
        <w:t>buried</w:t>
      </w:r>
      <w:r>
        <w:rPr>
          <w:color w:val="231F20"/>
          <w:spacing w:val="-4"/>
        </w:rPr>
        <w:t> </w:t>
      </w:r>
      <w:r>
        <w:rPr>
          <w:color w:val="231F20"/>
        </w:rPr>
        <w:t>where</w:t>
      </w:r>
      <w:r>
        <w:rPr>
          <w:color w:val="231F20"/>
          <w:spacing w:val="-5"/>
        </w:rPr>
        <w:t> </w:t>
      </w:r>
      <w:r>
        <w:rPr>
          <w:color w:val="231F20"/>
        </w:rPr>
        <w:t>he</w:t>
      </w:r>
      <w:r>
        <w:rPr>
          <w:color w:val="231F20"/>
          <w:spacing w:val="-4"/>
        </w:rPr>
        <w:t> </w:t>
      </w:r>
      <w:r>
        <w:rPr>
          <w:color w:val="231F20"/>
        </w:rPr>
        <w:t>was</w:t>
      </w:r>
      <w:r>
        <w:rPr>
          <w:color w:val="231F20"/>
          <w:spacing w:val="-5"/>
        </w:rPr>
        <w:t> </w:t>
      </w:r>
      <w:r>
        <w:rPr>
          <w:color w:val="231F20"/>
        </w:rPr>
        <w:t>found.</w:t>
      </w:r>
      <w:r>
        <w:rPr>
          <w:color w:val="231F20"/>
          <w:spacing w:val="-4"/>
        </w:rPr>
        <w:t> </w:t>
      </w:r>
      <w:r>
        <w:rPr>
          <w:color w:val="231F20"/>
        </w:rPr>
        <w:t>If</w:t>
      </w:r>
      <w:r>
        <w:rPr>
          <w:color w:val="231F20"/>
          <w:spacing w:val="-5"/>
        </w:rPr>
        <w:t> </w:t>
      </w:r>
      <w:r>
        <w:rPr>
          <w:color w:val="231F20"/>
        </w:rPr>
        <w:t>he was found in </w:t>
      </w:r>
      <w:r>
        <w:rPr>
          <w:color w:val="231F20"/>
          <w:spacing w:val="-5"/>
        </w:rPr>
        <w:t>someone’s </w:t>
      </w:r>
      <w:r>
        <w:rPr>
          <w:color w:val="231F20"/>
        </w:rPr>
        <w:t>field, the owner of the field cannot protest and insist that the nation should bury the body somewhere else. When</w:t>
      </w:r>
      <w:r>
        <w:rPr>
          <w:color w:val="231F20"/>
          <w:spacing w:val="-16"/>
        </w:rPr>
        <w:t> </w:t>
      </w:r>
      <w:r>
        <w:rPr>
          <w:color w:val="231F20"/>
        </w:rPr>
        <w:t>Joshua</w:t>
      </w:r>
      <w:r>
        <w:rPr>
          <w:color w:val="231F20"/>
          <w:spacing w:val="-15"/>
        </w:rPr>
        <w:t> </w:t>
      </w:r>
      <w:r>
        <w:rPr>
          <w:color w:val="231F20"/>
        </w:rPr>
        <w:t>parceled</w:t>
      </w:r>
      <w:r>
        <w:rPr>
          <w:color w:val="231F20"/>
          <w:spacing w:val="-16"/>
        </w:rPr>
        <w:t> </w:t>
      </w:r>
      <w:r>
        <w:rPr>
          <w:color w:val="231F20"/>
        </w:rPr>
        <w:t>out</w:t>
      </w:r>
      <w:r>
        <w:rPr>
          <w:color w:val="231F20"/>
          <w:spacing w:val="-15"/>
        </w:rPr>
        <w:t> </w:t>
      </w:r>
      <w:r>
        <w:rPr>
          <w:color w:val="231F20"/>
        </w:rPr>
        <w:t>the</w:t>
      </w:r>
      <w:r>
        <w:rPr>
          <w:color w:val="231F20"/>
          <w:spacing w:val="-15"/>
        </w:rPr>
        <w:t> </w:t>
      </w:r>
      <w:r>
        <w:rPr>
          <w:color w:val="231F20"/>
        </w:rPr>
        <w:t>Land</w:t>
      </w:r>
      <w:r>
        <w:rPr>
          <w:color w:val="231F20"/>
          <w:spacing w:val="-16"/>
        </w:rPr>
        <w:t> </w:t>
      </w:r>
      <w:r>
        <w:rPr>
          <w:color w:val="231F20"/>
        </w:rPr>
        <w:t>of</w:t>
      </w:r>
      <w:r>
        <w:rPr>
          <w:color w:val="231F20"/>
          <w:spacing w:val="-15"/>
        </w:rPr>
        <w:t> </w:t>
      </w:r>
      <w:r>
        <w:rPr>
          <w:color w:val="231F20"/>
        </w:rPr>
        <w:t>Israel</w:t>
      </w:r>
      <w:r>
        <w:rPr>
          <w:color w:val="231F20"/>
          <w:spacing w:val="-15"/>
        </w:rPr>
        <w:t> </w:t>
      </w:r>
      <w:r>
        <w:rPr>
          <w:color w:val="231F20"/>
        </w:rPr>
        <w:t>he</w:t>
      </w:r>
      <w:r>
        <w:rPr>
          <w:color w:val="231F20"/>
          <w:spacing w:val="-16"/>
        </w:rPr>
        <w:t> </w:t>
      </w:r>
      <w:r>
        <w:rPr>
          <w:color w:val="231F20"/>
        </w:rPr>
        <w:t>made</w:t>
      </w:r>
      <w:r>
        <w:rPr>
          <w:color w:val="231F20"/>
          <w:spacing w:val="-15"/>
        </w:rPr>
        <w:t> </w:t>
      </w:r>
      <w:r>
        <w:rPr>
          <w:color w:val="231F20"/>
        </w:rPr>
        <w:t>everyone</w:t>
      </w:r>
      <w:r>
        <w:rPr>
          <w:color w:val="231F20"/>
          <w:spacing w:val="-15"/>
        </w:rPr>
        <w:t> </w:t>
      </w:r>
      <w:r>
        <w:rPr>
          <w:color w:val="231F20"/>
        </w:rPr>
        <w:t>agree that if a deserted corpse would be found in their land, they would lose that piece of real estate and the corpse would be buried in his spot:</w:t>
      </w:r>
      <w:r>
        <w:rPr>
          <w:color w:val="231F20"/>
          <w:spacing w:val="-14"/>
        </w:rPr>
        <w:t> </w:t>
      </w:r>
      <w:r>
        <w:rPr>
          <w:rFonts w:ascii="Cambria" w:hAnsi="Cambria"/>
          <w:i/>
          <w:color w:val="231F20"/>
        </w:rPr>
        <w:t>meis</w:t>
      </w:r>
      <w:r>
        <w:rPr>
          <w:rFonts w:ascii="Cambria" w:hAnsi="Cambria"/>
          <w:i/>
          <w:color w:val="231F20"/>
          <w:spacing w:val="-7"/>
        </w:rPr>
        <w:t> </w:t>
      </w:r>
      <w:r>
        <w:rPr>
          <w:rFonts w:ascii="Cambria" w:hAnsi="Cambria"/>
          <w:i/>
          <w:color w:val="231F20"/>
        </w:rPr>
        <w:t>mitzvah</w:t>
      </w:r>
      <w:r>
        <w:rPr>
          <w:rFonts w:ascii="Cambria" w:hAnsi="Cambria"/>
          <w:i/>
          <w:color w:val="231F20"/>
          <w:spacing w:val="-8"/>
        </w:rPr>
        <w:t> </w:t>
      </w:r>
      <w:r>
        <w:rPr>
          <w:rFonts w:ascii="Cambria" w:hAnsi="Cambria"/>
          <w:i/>
          <w:color w:val="231F20"/>
          <w:spacing w:val="-3"/>
        </w:rPr>
        <w:t>koneh</w:t>
      </w:r>
      <w:r>
        <w:rPr>
          <w:rFonts w:ascii="Cambria" w:hAnsi="Cambria"/>
          <w:i/>
          <w:color w:val="231F20"/>
          <w:spacing w:val="-7"/>
        </w:rPr>
        <w:t> </w:t>
      </w:r>
      <w:r>
        <w:rPr>
          <w:rFonts w:ascii="Cambria" w:hAnsi="Cambria"/>
          <w:i/>
          <w:color w:val="231F20"/>
        </w:rPr>
        <w:t>es</w:t>
      </w:r>
      <w:r>
        <w:rPr>
          <w:rFonts w:ascii="Cambria" w:hAnsi="Cambria"/>
          <w:i/>
          <w:color w:val="231F20"/>
          <w:spacing w:val="-7"/>
        </w:rPr>
        <w:t> </w:t>
      </w:r>
      <w:r>
        <w:rPr>
          <w:rFonts w:ascii="Cambria" w:hAnsi="Cambria"/>
          <w:i/>
          <w:color w:val="231F20"/>
        </w:rPr>
        <w:t>mekomo</w:t>
      </w:r>
      <w:r>
        <w:rPr>
          <w:color w:val="231F20"/>
        </w:rPr>
        <w:t>—a</w:t>
      </w:r>
      <w:r>
        <w:rPr>
          <w:color w:val="231F20"/>
          <w:spacing w:val="-14"/>
        </w:rPr>
        <w:t> </w:t>
      </w:r>
      <w:r>
        <w:rPr>
          <w:rFonts w:ascii="Cambria" w:hAnsi="Cambria"/>
          <w:i/>
          <w:color w:val="231F20"/>
        </w:rPr>
        <w:t>meis</w:t>
      </w:r>
      <w:r>
        <w:rPr>
          <w:rFonts w:ascii="Cambria" w:hAnsi="Cambria"/>
          <w:i/>
          <w:color w:val="231F20"/>
          <w:spacing w:val="-7"/>
        </w:rPr>
        <w:t> </w:t>
      </w:r>
      <w:r>
        <w:rPr>
          <w:rFonts w:ascii="Cambria" w:hAnsi="Cambria"/>
          <w:i/>
          <w:color w:val="231F20"/>
        </w:rPr>
        <w:t>mitzvah</w:t>
      </w:r>
      <w:r>
        <w:rPr>
          <w:rFonts w:ascii="Cambria" w:hAnsi="Cambria"/>
          <w:i/>
          <w:color w:val="231F20"/>
          <w:spacing w:val="-7"/>
        </w:rPr>
        <w:t> </w:t>
      </w:r>
      <w:r>
        <w:rPr>
          <w:color w:val="231F20"/>
        </w:rPr>
        <w:t>acquires</w:t>
      </w:r>
      <w:r>
        <w:rPr>
          <w:color w:val="231F20"/>
          <w:spacing w:val="-14"/>
        </w:rPr>
        <w:t> </w:t>
      </w:r>
      <w:r>
        <w:rPr>
          <w:color w:val="231F20"/>
        </w:rPr>
        <w:t>the spot on which it is</w:t>
      </w:r>
      <w:r>
        <w:rPr>
          <w:color w:val="231F20"/>
          <w:spacing w:val="-29"/>
        </w:rPr>
        <w:t> </w:t>
      </w:r>
      <w:r>
        <w:rPr>
          <w:color w:val="231F20"/>
        </w:rPr>
        <w:t>found</w:t>
      </w:r>
      <w:r>
        <w:rPr>
          <w:rFonts w:ascii="Cambria" w:hAnsi="Cambria"/>
          <w:i/>
          <w:color w:val="231F20"/>
        </w:rPr>
        <w:t>.</w:t>
      </w:r>
    </w:p>
    <w:p>
      <w:pPr>
        <w:pStyle w:val="BodyText"/>
        <w:spacing w:line="252" w:lineRule="exact"/>
        <w:ind w:left="1560"/>
        <w:jc w:val="both"/>
        <w:rPr>
          <w:rFonts w:ascii="Cambria"/>
          <w:i/>
        </w:rPr>
      </w:pPr>
      <w:r>
        <w:rPr>
          <w:color w:val="231F20"/>
          <w:spacing w:val="-3"/>
        </w:rPr>
        <w:t>What</w:t>
      </w:r>
      <w:r>
        <w:rPr>
          <w:color w:val="231F20"/>
          <w:spacing w:val="-6"/>
        </w:rPr>
        <w:t> </w:t>
      </w:r>
      <w:r>
        <w:rPr>
          <w:color w:val="231F20"/>
        </w:rPr>
        <w:t>is</w:t>
      </w:r>
      <w:r>
        <w:rPr>
          <w:color w:val="231F20"/>
          <w:spacing w:val="-6"/>
        </w:rPr>
        <w:t> </w:t>
      </w:r>
      <w:r>
        <w:rPr>
          <w:color w:val="231F20"/>
        </w:rPr>
        <w:t>the</w:t>
      </w:r>
      <w:r>
        <w:rPr>
          <w:color w:val="231F20"/>
          <w:spacing w:val="-6"/>
        </w:rPr>
        <w:t> </w:t>
      </w:r>
      <w:r>
        <w:rPr>
          <w:color w:val="231F20"/>
        </w:rPr>
        <w:t>reason</w:t>
      </w:r>
      <w:r>
        <w:rPr>
          <w:color w:val="231F20"/>
          <w:spacing w:val="-6"/>
        </w:rPr>
        <w:t> </w:t>
      </w:r>
      <w:r>
        <w:rPr>
          <w:color w:val="231F20"/>
        </w:rPr>
        <w:t>for</w:t>
      </w:r>
      <w:r>
        <w:rPr>
          <w:color w:val="231F20"/>
          <w:spacing w:val="-6"/>
        </w:rPr>
        <w:t> </w:t>
      </w:r>
      <w:r>
        <w:rPr>
          <w:color w:val="231F20"/>
        </w:rPr>
        <w:t>this</w:t>
      </w:r>
      <w:r>
        <w:rPr>
          <w:color w:val="231F20"/>
          <w:spacing w:val="-6"/>
        </w:rPr>
        <w:t> </w:t>
      </w:r>
      <w:r>
        <w:rPr>
          <w:color w:val="231F20"/>
        </w:rPr>
        <w:t>law?</w:t>
      </w:r>
      <w:r>
        <w:rPr>
          <w:color w:val="231F20"/>
          <w:spacing w:val="-6"/>
        </w:rPr>
        <w:t> </w:t>
      </w:r>
      <w:r>
        <w:rPr>
          <w:color w:val="231F20"/>
        </w:rPr>
        <w:t>Rishonim</w:t>
      </w:r>
      <w:r>
        <w:rPr>
          <w:color w:val="231F20"/>
          <w:spacing w:val="-6"/>
        </w:rPr>
        <w:t> </w:t>
      </w:r>
      <w:r>
        <w:rPr>
          <w:color w:val="231F20"/>
        </w:rPr>
        <w:t>quoted</w:t>
      </w:r>
      <w:r>
        <w:rPr>
          <w:color w:val="231F20"/>
          <w:spacing w:val="-5"/>
        </w:rPr>
        <w:t> </w:t>
      </w:r>
      <w:r>
        <w:rPr>
          <w:color w:val="231F20"/>
        </w:rPr>
        <w:t>by</w:t>
      </w:r>
      <w:r>
        <w:rPr>
          <w:color w:val="231F20"/>
          <w:spacing w:val="-6"/>
        </w:rPr>
        <w:t> </w:t>
      </w:r>
      <w:r>
        <w:rPr>
          <w:color w:val="231F20"/>
        </w:rPr>
        <w:t>the</w:t>
      </w:r>
      <w:r>
        <w:rPr>
          <w:color w:val="231F20"/>
          <w:spacing w:val="-7"/>
        </w:rPr>
        <w:t> </w:t>
      </w:r>
      <w:r>
        <w:rPr>
          <w:rFonts w:ascii="Cambria"/>
          <w:i/>
          <w:color w:val="231F20"/>
        </w:rPr>
        <w:t>Chazon</w:t>
      </w:r>
    </w:p>
    <w:p>
      <w:pPr>
        <w:pStyle w:val="BodyText"/>
        <w:spacing w:line="316" w:lineRule="auto" w:before="80"/>
        <w:ind w:left="1200" w:right="137"/>
        <w:jc w:val="both"/>
      </w:pPr>
      <w:r>
        <w:rPr>
          <w:rFonts w:ascii="Cambria"/>
          <w:i/>
          <w:color w:val="231F20"/>
          <w:spacing w:val="-3"/>
        </w:rPr>
        <w:t>Ish </w:t>
      </w:r>
      <w:r>
        <w:rPr>
          <w:color w:val="231F20"/>
        </w:rPr>
        <w:t>(</w:t>
      </w:r>
      <w:r>
        <w:rPr>
          <w:rFonts w:ascii="Cambria"/>
          <w:i/>
          <w:color w:val="231F20"/>
        </w:rPr>
        <w:t>Bava </w:t>
      </w:r>
      <w:r>
        <w:rPr>
          <w:rFonts w:ascii="Cambria"/>
          <w:i/>
          <w:color w:val="231F20"/>
          <w:spacing w:val="-4"/>
        </w:rPr>
        <w:t>Kamma </w:t>
      </w:r>
      <w:r>
        <w:rPr>
          <w:color w:val="231F20"/>
        </w:rPr>
        <w:t>14:15) suggest two possible reasons for why a deserted</w:t>
      </w:r>
      <w:r>
        <w:rPr>
          <w:color w:val="231F20"/>
          <w:spacing w:val="-6"/>
        </w:rPr>
        <w:t> </w:t>
      </w:r>
      <w:r>
        <w:rPr>
          <w:color w:val="231F20"/>
        </w:rPr>
        <w:t>corpse</w:t>
      </w:r>
      <w:r>
        <w:rPr>
          <w:color w:val="231F20"/>
          <w:spacing w:val="-5"/>
        </w:rPr>
        <w:t> </w:t>
      </w:r>
      <w:r>
        <w:rPr>
          <w:color w:val="231F20"/>
        </w:rPr>
        <w:t>need</w:t>
      </w:r>
      <w:r>
        <w:rPr>
          <w:color w:val="231F20"/>
          <w:spacing w:val="-6"/>
        </w:rPr>
        <w:t> </w:t>
      </w:r>
      <w:r>
        <w:rPr>
          <w:color w:val="231F20"/>
        </w:rPr>
        <w:t>not</w:t>
      </w:r>
      <w:r>
        <w:rPr>
          <w:color w:val="231F20"/>
          <w:spacing w:val="-5"/>
        </w:rPr>
        <w:t> </w:t>
      </w:r>
      <w:r>
        <w:rPr>
          <w:color w:val="231F20"/>
        </w:rPr>
        <w:t>be</w:t>
      </w:r>
      <w:r>
        <w:rPr>
          <w:color w:val="231F20"/>
          <w:spacing w:val="-5"/>
        </w:rPr>
        <w:t> </w:t>
      </w:r>
      <w:r>
        <w:rPr>
          <w:color w:val="231F20"/>
        </w:rPr>
        <w:t>moved.</w:t>
      </w:r>
      <w:r>
        <w:rPr>
          <w:color w:val="231F20"/>
          <w:spacing w:val="-6"/>
        </w:rPr>
        <w:t> </w:t>
      </w:r>
      <w:r>
        <w:rPr>
          <w:color w:val="231F20"/>
        </w:rPr>
        <w:t>First,</w:t>
      </w:r>
      <w:r>
        <w:rPr>
          <w:color w:val="231F20"/>
          <w:spacing w:val="-5"/>
        </w:rPr>
        <w:t> Yehoshua </w:t>
      </w:r>
      <w:r>
        <w:rPr>
          <w:color w:val="231F20"/>
        </w:rPr>
        <w:t>wanted</w:t>
      </w:r>
      <w:r>
        <w:rPr>
          <w:color w:val="231F20"/>
          <w:spacing w:val="-6"/>
        </w:rPr>
        <w:t> </w:t>
      </w:r>
      <w:r>
        <w:rPr>
          <w:color w:val="231F20"/>
        </w:rPr>
        <w:t>to</w:t>
      </w:r>
      <w:r>
        <w:rPr>
          <w:color w:val="231F20"/>
          <w:spacing w:val="-5"/>
        </w:rPr>
        <w:t> </w:t>
      </w:r>
      <w:r>
        <w:rPr>
          <w:color w:val="231F20"/>
        </w:rPr>
        <w:t>make the</w:t>
      </w:r>
      <w:r>
        <w:rPr>
          <w:color w:val="231F20"/>
          <w:spacing w:val="35"/>
        </w:rPr>
        <w:t> </w:t>
      </w:r>
      <w:r>
        <w:rPr>
          <w:color w:val="231F20"/>
        </w:rPr>
        <w:t>obligation</w:t>
      </w:r>
      <w:r>
        <w:rPr>
          <w:color w:val="231F20"/>
          <w:spacing w:val="36"/>
        </w:rPr>
        <w:t> </w:t>
      </w:r>
      <w:r>
        <w:rPr>
          <w:color w:val="231F20"/>
        </w:rPr>
        <w:t>an</w:t>
      </w:r>
      <w:r>
        <w:rPr>
          <w:color w:val="231F20"/>
          <w:spacing w:val="36"/>
        </w:rPr>
        <w:t> </w:t>
      </w:r>
      <w:r>
        <w:rPr>
          <w:color w:val="231F20"/>
        </w:rPr>
        <w:t>easy</w:t>
      </w:r>
      <w:r>
        <w:rPr>
          <w:color w:val="231F20"/>
          <w:spacing w:val="35"/>
        </w:rPr>
        <w:t> </w:t>
      </w:r>
      <w:r>
        <w:rPr>
          <w:color w:val="231F20"/>
        </w:rPr>
        <w:t>one.</w:t>
      </w:r>
      <w:r>
        <w:rPr>
          <w:color w:val="231F20"/>
          <w:spacing w:val="36"/>
        </w:rPr>
        <w:t> </w:t>
      </w:r>
      <w:r>
        <w:rPr>
          <w:color w:val="231F20"/>
          <w:spacing w:val="-3"/>
        </w:rPr>
        <w:t>He</w:t>
      </w:r>
      <w:r>
        <w:rPr>
          <w:color w:val="231F20"/>
          <w:spacing w:val="36"/>
        </w:rPr>
        <w:t> </w:t>
      </w:r>
      <w:r>
        <w:rPr>
          <w:color w:val="231F20"/>
        </w:rPr>
        <w:t>wanted</w:t>
      </w:r>
      <w:r>
        <w:rPr>
          <w:color w:val="231F20"/>
          <w:spacing w:val="35"/>
        </w:rPr>
        <w:t> </w:t>
      </w:r>
      <w:r>
        <w:rPr>
          <w:color w:val="231F20"/>
        </w:rPr>
        <w:t>the</w:t>
      </w:r>
      <w:r>
        <w:rPr>
          <w:color w:val="231F20"/>
          <w:spacing w:val="36"/>
        </w:rPr>
        <w:t> </w:t>
      </w:r>
      <w:r>
        <w:rPr>
          <w:color w:val="231F20"/>
        </w:rPr>
        <w:t>deserted</w:t>
      </w:r>
      <w:r>
        <w:rPr>
          <w:color w:val="231F20"/>
          <w:spacing w:val="36"/>
        </w:rPr>
        <w:t> </w:t>
      </w:r>
      <w:r>
        <w:rPr>
          <w:color w:val="231F20"/>
        </w:rPr>
        <w:t>corpse</w:t>
      </w:r>
      <w:r>
        <w:rPr>
          <w:color w:val="231F20"/>
          <w:spacing w:val="35"/>
        </w:rPr>
        <w:t> </w:t>
      </w:r>
      <w:r>
        <w:rPr>
          <w:color w:val="231F20"/>
        </w:rPr>
        <w:t>to</w:t>
      </w:r>
      <w:r>
        <w:rPr>
          <w:color w:val="231F20"/>
          <w:spacing w:val="36"/>
        </w:rPr>
        <w:t> </w:t>
      </w:r>
      <w:r>
        <w:rPr>
          <w:color w:val="231F20"/>
        </w:rPr>
        <w:t>be</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rPr>
        <w:t>buried</w:t>
      </w:r>
      <w:r>
        <w:rPr>
          <w:color w:val="231F20"/>
          <w:spacing w:val="-19"/>
        </w:rPr>
        <w:t> </w:t>
      </w:r>
      <w:r>
        <w:rPr>
          <w:color w:val="231F20"/>
        </w:rPr>
        <w:t>by</w:t>
      </w:r>
      <w:r>
        <w:rPr>
          <w:color w:val="231F20"/>
          <w:spacing w:val="-19"/>
        </w:rPr>
        <w:t> </w:t>
      </w:r>
      <w:r>
        <w:rPr>
          <w:color w:val="231F20"/>
        </w:rPr>
        <w:t>the</w:t>
      </w:r>
      <w:r>
        <w:rPr>
          <w:color w:val="231F20"/>
          <w:spacing w:val="-19"/>
        </w:rPr>
        <w:t> </w:t>
      </w:r>
      <w:r>
        <w:rPr>
          <w:color w:val="231F20"/>
          <w:spacing w:val="-3"/>
        </w:rPr>
        <w:t>passersby.</w:t>
      </w:r>
      <w:r>
        <w:rPr>
          <w:color w:val="231F20"/>
          <w:spacing w:val="-19"/>
        </w:rPr>
        <w:t> </w:t>
      </w:r>
      <w:r>
        <w:rPr>
          <w:color w:val="231F20"/>
        </w:rPr>
        <w:t>If</w:t>
      </w:r>
      <w:r>
        <w:rPr>
          <w:color w:val="231F20"/>
          <w:spacing w:val="-19"/>
        </w:rPr>
        <w:t> </w:t>
      </w:r>
      <w:r>
        <w:rPr>
          <w:color w:val="231F20"/>
        </w:rPr>
        <w:t>the</w:t>
      </w:r>
      <w:r>
        <w:rPr>
          <w:color w:val="231F20"/>
          <w:spacing w:val="-19"/>
        </w:rPr>
        <w:t> </w:t>
      </w:r>
      <w:r>
        <w:rPr>
          <w:color w:val="231F20"/>
        </w:rPr>
        <w:t>passersby</w:t>
      </w:r>
      <w:r>
        <w:rPr>
          <w:color w:val="231F20"/>
          <w:spacing w:val="-19"/>
        </w:rPr>
        <w:t> </w:t>
      </w:r>
      <w:r>
        <w:rPr>
          <w:color w:val="231F20"/>
        </w:rPr>
        <w:t>would</w:t>
      </w:r>
      <w:r>
        <w:rPr>
          <w:color w:val="231F20"/>
          <w:spacing w:val="-19"/>
        </w:rPr>
        <w:t> </w:t>
      </w:r>
      <w:r>
        <w:rPr>
          <w:color w:val="231F20"/>
        </w:rPr>
        <w:t>have</w:t>
      </w:r>
      <w:r>
        <w:rPr>
          <w:color w:val="231F20"/>
          <w:spacing w:val="-19"/>
        </w:rPr>
        <w:t> </w:t>
      </w:r>
      <w:r>
        <w:rPr>
          <w:color w:val="231F20"/>
        </w:rPr>
        <w:t>to</w:t>
      </w:r>
      <w:r>
        <w:rPr>
          <w:color w:val="231F20"/>
          <w:spacing w:val="-18"/>
        </w:rPr>
        <w:t> </w:t>
      </w:r>
      <w:r>
        <w:rPr>
          <w:color w:val="231F20"/>
        </w:rPr>
        <w:t>carry</w:t>
      </w:r>
      <w:r>
        <w:rPr>
          <w:color w:val="231F20"/>
          <w:spacing w:val="-19"/>
        </w:rPr>
        <w:t> </w:t>
      </w:r>
      <w:r>
        <w:rPr>
          <w:color w:val="231F20"/>
        </w:rPr>
        <w:t>the</w:t>
      </w:r>
      <w:r>
        <w:rPr>
          <w:color w:val="231F20"/>
          <w:spacing w:val="-19"/>
        </w:rPr>
        <w:t> </w:t>
      </w:r>
      <w:r>
        <w:rPr>
          <w:color w:val="231F20"/>
        </w:rPr>
        <w:t>body to a cemetery, they might decide that the strain was too much for them and leave the corpse in the field. </w:t>
      </w:r>
      <w:r>
        <w:rPr>
          <w:color w:val="231F20"/>
          <w:spacing w:val="-12"/>
        </w:rPr>
        <w:t>To </w:t>
      </w:r>
      <w:r>
        <w:rPr>
          <w:color w:val="231F20"/>
        </w:rPr>
        <w:t>ensure that they bury him it was instituted that they could bury him on location. The second approach was that the law was for the deceased. A deserted corpse might</w:t>
      </w:r>
      <w:r>
        <w:rPr>
          <w:color w:val="231F20"/>
          <w:spacing w:val="-11"/>
        </w:rPr>
        <w:t> </w:t>
      </w:r>
      <w:r>
        <w:rPr>
          <w:color w:val="231F20"/>
        </w:rPr>
        <w:t>have</w:t>
      </w:r>
      <w:r>
        <w:rPr>
          <w:color w:val="231F20"/>
          <w:spacing w:val="-10"/>
        </w:rPr>
        <w:t> </w:t>
      </w:r>
      <w:r>
        <w:rPr>
          <w:color w:val="231F20"/>
        </w:rPr>
        <w:t>begun</w:t>
      </w:r>
      <w:r>
        <w:rPr>
          <w:color w:val="231F20"/>
          <w:spacing w:val="-11"/>
        </w:rPr>
        <w:t> </w:t>
      </w:r>
      <w:r>
        <w:rPr>
          <w:color w:val="231F20"/>
        </w:rPr>
        <w:t>to</w:t>
      </w:r>
      <w:r>
        <w:rPr>
          <w:color w:val="231F20"/>
          <w:spacing w:val="-10"/>
        </w:rPr>
        <w:t> </w:t>
      </w:r>
      <w:r>
        <w:rPr>
          <w:color w:val="231F20"/>
          <w:spacing w:val="-4"/>
        </w:rPr>
        <w:t>decay.</w:t>
      </w:r>
      <w:r>
        <w:rPr>
          <w:color w:val="231F20"/>
          <w:spacing w:val="-10"/>
        </w:rPr>
        <w:t> </w:t>
      </w:r>
      <w:r>
        <w:rPr>
          <w:color w:val="231F20"/>
        </w:rPr>
        <w:t>If</w:t>
      </w:r>
      <w:r>
        <w:rPr>
          <w:color w:val="231F20"/>
          <w:spacing w:val="-11"/>
        </w:rPr>
        <w:t> </w:t>
      </w:r>
      <w:r>
        <w:rPr>
          <w:color w:val="231F20"/>
        </w:rPr>
        <w:t>the</w:t>
      </w:r>
      <w:r>
        <w:rPr>
          <w:color w:val="231F20"/>
          <w:spacing w:val="-10"/>
        </w:rPr>
        <w:t> </w:t>
      </w:r>
      <w:r>
        <w:rPr>
          <w:color w:val="231F20"/>
        </w:rPr>
        <w:t>finders</w:t>
      </w:r>
      <w:r>
        <w:rPr>
          <w:color w:val="231F20"/>
          <w:spacing w:val="-10"/>
        </w:rPr>
        <w:t> </w:t>
      </w:r>
      <w:r>
        <w:rPr>
          <w:color w:val="231F20"/>
        </w:rPr>
        <w:t>were</w:t>
      </w:r>
      <w:r>
        <w:rPr>
          <w:color w:val="231F20"/>
          <w:spacing w:val="-11"/>
        </w:rPr>
        <w:t> </w:t>
      </w:r>
      <w:r>
        <w:rPr>
          <w:color w:val="231F20"/>
        </w:rPr>
        <w:t>to</w:t>
      </w:r>
      <w:r>
        <w:rPr>
          <w:color w:val="231F20"/>
          <w:spacing w:val="-10"/>
        </w:rPr>
        <w:t> </w:t>
      </w:r>
      <w:r>
        <w:rPr>
          <w:color w:val="231F20"/>
        </w:rPr>
        <w:t>drag</w:t>
      </w:r>
      <w:r>
        <w:rPr>
          <w:color w:val="231F20"/>
          <w:spacing w:val="-11"/>
        </w:rPr>
        <w:t> </w:t>
      </w:r>
      <w:r>
        <w:rPr>
          <w:color w:val="231F20"/>
        </w:rPr>
        <w:t>him</w:t>
      </w:r>
      <w:r>
        <w:rPr>
          <w:color w:val="231F20"/>
          <w:spacing w:val="-10"/>
        </w:rPr>
        <w:t> </w:t>
      </w:r>
      <w:r>
        <w:rPr>
          <w:color w:val="231F20"/>
        </w:rPr>
        <w:t>to</w:t>
      </w:r>
      <w:r>
        <w:rPr>
          <w:color w:val="231F20"/>
          <w:spacing w:val="-10"/>
        </w:rPr>
        <w:t> </w:t>
      </w:r>
      <w:r>
        <w:rPr>
          <w:color w:val="231F20"/>
        </w:rPr>
        <w:t>another spot for burial the body might come apart and be disgraced further. </w:t>
      </w:r>
      <w:r>
        <w:rPr>
          <w:color w:val="231F20"/>
          <w:spacing w:val="-12"/>
        </w:rPr>
        <w:t>To</w:t>
      </w:r>
      <w:r>
        <w:rPr>
          <w:color w:val="231F20"/>
          <w:spacing w:val="-10"/>
        </w:rPr>
        <w:t> </w:t>
      </w:r>
      <w:r>
        <w:rPr>
          <w:color w:val="231F20"/>
          <w:spacing w:val="2"/>
        </w:rPr>
        <w:t>try</w:t>
      </w:r>
      <w:r>
        <w:rPr>
          <w:color w:val="231F20"/>
          <w:spacing w:val="-9"/>
        </w:rPr>
        <w:t> </w:t>
      </w:r>
      <w:r>
        <w:rPr>
          <w:color w:val="231F20"/>
        </w:rPr>
        <w:t>and</w:t>
      </w:r>
      <w:r>
        <w:rPr>
          <w:color w:val="231F20"/>
          <w:spacing w:val="-9"/>
        </w:rPr>
        <w:t> </w:t>
      </w:r>
      <w:r>
        <w:rPr>
          <w:color w:val="231F20"/>
        </w:rPr>
        <w:t>provide</w:t>
      </w:r>
      <w:r>
        <w:rPr>
          <w:color w:val="231F20"/>
          <w:spacing w:val="-10"/>
        </w:rPr>
        <w:t> </w:t>
      </w:r>
      <w:r>
        <w:rPr>
          <w:color w:val="231F20"/>
        </w:rPr>
        <w:t>the</w:t>
      </w:r>
      <w:r>
        <w:rPr>
          <w:color w:val="231F20"/>
          <w:spacing w:val="-9"/>
        </w:rPr>
        <w:t> </w:t>
      </w:r>
      <w:r>
        <w:rPr>
          <w:color w:val="231F20"/>
        </w:rPr>
        <w:t>greatest</w:t>
      </w:r>
      <w:r>
        <w:rPr>
          <w:color w:val="231F20"/>
          <w:spacing w:val="-9"/>
        </w:rPr>
        <w:t> </w:t>
      </w:r>
      <w:r>
        <w:rPr>
          <w:color w:val="231F20"/>
        </w:rPr>
        <w:t>level</w:t>
      </w:r>
      <w:r>
        <w:rPr>
          <w:color w:val="231F20"/>
          <w:spacing w:val="-10"/>
        </w:rPr>
        <w:t> </w:t>
      </w:r>
      <w:r>
        <w:rPr>
          <w:color w:val="231F20"/>
        </w:rPr>
        <w:t>of</w:t>
      </w:r>
      <w:r>
        <w:rPr>
          <w:color w:val="231F20"/>
          <w:spacing w:val="-9"/>
        </w:rPr>
        <w:t> </w:t>
      </w:r>
      <w:r>
        <w:rPr>
          <w:color w:val="231F20"/>
        </w:rPr>
        <w:t>respect</w:t>
      </w:r>
      <w:r>
        <w:rPr>
          <w:color w:val="231F20"/>
          <w:spacing w:val="-9"/>
        </w:rPr>
        <w:t> </w:t>
      </w:r>
      <w:r>
        <w:rPr>
          <w:color w:val="231F20"/>
        </w:rPr>
        <w:t>to</w:t>
      </w:r>
      <w:r>
        <w:rPr>
          <w:color w:val="231F20"/>
          <w:spacing w:val="-10"/>
        </w:rPr>
        <w:t> </w:t>
      </w:r>
      <w:r>
        <w:rPr>
          <w:color w:val="231F20"/>
        </w:rPr>
        <w:t>the</w:t>
      </w:r>
      <w:r>
        <w:rPr>
          <w:color w:val="231F20"/>
          <w:spacing w:val="-9"/>
        </w:rPr>
        <w:t> </w:t>
      </w:r>
      <w:r>
        <w:rPr>
          <w:color w:val="231F20"/>
        </w:rPr>
        <w:t>dead,</w:t>
      </w:r>
      <w:r>
        <w:rPr>
          <w:color w:val="231F20"/>
          <w:spacing w:val="-9"/>
        </w:rPr>
        <w:t> </w:t>
      </w:r>
      <w:r>
        <w:rPr>
          <w:color w:val="231F20"/>
          <w:spacing w:val="-5"/>
        </w:rPr>
        <w:t>Yehoshua </w:t>
      </w:r>
      <w:r>
        <w:rPr>
          <w:color w:val="231F20"/>
        </w:rPr>
        <w:t>legislated</w:t>
      </w:r>
      <w:r>
        <w:rPr>
          <w:color w:val="231F20"/>
          <w:spacing w:val="-7"/>
        </w:rPr>
        <w:t> </w:t>
      </w:r>
      <w:r>
        <w:rPr>
          <w:color w:val="231F20"/>
        </w:rPr>
        <w:t>that</w:t>
      </w:r>
      <w:r>
        <w:rPr>
          <w:color w:val="231F20"/>
          <w:spacing w:val="-6"/>
        </w:rPr>
        <w:t> </w:t>
      </w:r>
      <w:r>
        <w:rPr>
          <w:color w:val="231F20"/>
        </w:rPr>
        <w:t>the</w:t>
      </w:r>
      <w:r>
        <w:rPr>
          <w:color w:val="231F20"/>
          <w:spacing w:val="-7"/>
        </w:rPr>
        <w:t> </w:t>
      </w:r>
      <w:r>
        <w:rPr>
          <w:color w:val="231F20"/>
        </w:rPr>
        <w:t>corpse</w:t>
      </w:r>
      <w:r>
        <w:rPr>
          <w:color w:val="231F20"/>
          <w:spacing w:val="-6"/>
        </w:rPr>
        <w:t> </w:t>
      </w:r>
      <w:r>
        <w:rPr>
          <w:color w:val="231F20"/>
        </w:rPr>
        <w:t>was</w:t>
      </w:r>
      <w:r>
        <w:rPr>
          <w:color w:val="231F20"/>
          <w:spacing w:val="-7"/>
        </w:rPr>
        <w:t> </w:t>
      </w:r>
      <w:r>
        <w:rPr>
          <w:color w:val="231F20"/>
        </w:rPr>
        <w:t>to</w:t>
      </w:r>
      <w:r>
        <w:rPr>
          <w:color w:val="231F20"/>
          <w:spacing w:val="-6"/>
        </w:rPr>
        <w:t> </w:t>
      </w:r>
      <w:r>
        <w:rPr>
          <w:color w:val="231F20"/>
        </w:rPr>
        <w:t>be</w:t>
      </w:r>
      <w:r>
        <w:rPr>
          <w:color w:val="231F20"/>
          <w:spacing w:val="-7"/>
        </w:rPr>
        <w:t> </w:t>
      </w:r>
      <w:r>
        <w:rPr>
          <w:color w:val="231F20"/>
        </w:rPr>
        <w:t>buried</w:t>
      </w:r>
      <w:r>
        <w:rPr>
          <w:color w:val="231F20"/>
          <w:spacing w:val="-6"/>
        </w:rPr>
        <w:t> </w:t>
      </w:r>
      <w:r>
        <w:rPr>
          <w:color w:val="231F20"/>
        </w:rPr>
        <w:t>where</w:t>
      </w:r>
      <w:r>
        <w:rPr>
          <w:color w:val="231F20"/>
          <w:spacing w:val="-7"/>
        </w:rPr>
        <w:t> </w:t>
      </w:r>
      <w:r>
        <w:rPr>
          <w:color w:val="231F20"/>
        </w:rPr>
        <w:t>he</w:t>
      </w:r>
      <w:r>
        <w:rPr>
          <w:color w:val="231F20"/>
          <w:spacing w:val="-6"/>
        </w:rPr>
        <w:t> </w:t>
      </w:r>
      <w:r>
        <w:rPr>
          <w:color w:val="231F20"/>
        </w:rPr>
        <w:t>was</w:t>
      </w:r>
      <w:r>
        <w:rPr>
          <w:color w:val="231F20"/>
          <w:spacing w:val="-7"/>
        </w:rPr>
        <w:t> </w:t>
      </w:r>
      <w:r>
        <w:rPr>
          <w:color w:val="231F20"/>
        </w:rPr>
        <w:t>found.</w:t>
      </w:r>
    </w:p>
    <w:p>
      <w:pPr>
        <w:pStyle w:val="BodyText"/>
        <w:spacing w:line="314" w:lineRule="auto" w:before="4"/>
        <w:ind w:left="1200" w:right="136" w:firstLine="360"/>
        <w:jc w:val="both"/>
      </w:pPr>
      <w:r>
        <w:rPr>
          <w:color w:val="231F20"/>
        </w:rPr>
        <w:t>The</w:t>
      </w:r>
      <w:r>
        <w:rPr>
          <w:color w:val="231F20"/>
          <w:spacing w:val="-24"/>
        </w:rPr>
        <w:t> </w:t>
      </w:r>
      <w:r>
        <w:rPr>
          <w:rFonts w:ascii="Cambria"/>
          <w:i/>
          <w:color w:val="231F20"/>
        </w:rPr>
        <w:t>Chazon</w:t>
      </w:r>
      <w:r>
        <w:rPr>
          <w:rFonts w:ascii="Cambria"/>
          <w:i/>
          <w:color w:val="231F20"/>
          <w:spacing w:val="-16"/>
        </w:rPr>
        <w:t> </w:t>
      </w:r>
      <w:r>
        <w:rPr>
          <w:rFonts w:ascii="Cambria"/>
          <w:i/>
          <w:color w:val="231F20"/>
          <w:spacing w:val="-3"/>
        </w:rPr>
        <w:t>Ish</w:t>
      </w:r>
      <w:r>
        <w:rPr>
          <w:rFonts w:ascii="Cambria"/>
          <w:i/>
          <w:color w:val="231F20"/>
          <w:spacing w:val="-17"/>
        </w:rPr>
        <w:t> </w:t>
      </w:r>
      <w:r>
        <w:rPr>
          <w:color w:val="231F20"/>
        </w:rPr>
        <w:t>was</w:t>
      </w:r>
      <w:r>
        <w:rPr>
          <w:color w:val="231F20"/>
          <w:spacing w:val="-24"/>
        </w:rPr>
        <w:t> </w:t>
      </w:r>
      <w:r>
        <w:rPr>
          <w:color w:val="231F20"/>
        </w:rPr>
        <w:t>asked,</w:t>
      </w:r>
      <w:r>
        <w:rPr>
          <w:color w:val="231F20"/>
          <w:spacing w:val="-23"/>
        </w:rPr>
        <w:t> </w:t>
      </w:r>
      <w:r>
        <w:rPr>
          <w:color w:val="231F20"/>
        </w:rPr>
        <w:t>as</w:t>
      </w:r>
      <w:r>
        <w:rPr>
          <w:color w:val="231F20"/>
          <w:spacing w:val="-24"/>
        </w:rPr>
        <w:t> </w:t>
      </w:r>
      <w:r>
        <w:rPr>
          <w:color w:val="231F20"/>
        </w:rPr>
        <w:t>the</w:t>
      </w:r>
      <w:r>
        <w:rPr>
          <w:color w:val="231F20"/>
          <w:spacing w:val="-24"/>
        </w:rPr>
        <w:t> </w:t>
      </w:r>
      <w:r>
        <w:rPr>
          <w:color w:val="231F20"/>
        </w:rPr>
        <w:t>State</w:t>
      </w:r>
      <w:r>
        <w:rPr>
          <w:color w:val="231F20"/>
          <w:spacing w:val="-23"/>
        </w:rPr>
        <w:t> </w:t>
      </w:r>
      <w:r>
        <w:rPr>
          <w:color w:val="231F20"/>
        </w:rPr>
        <w:t>of</w:t>
      </w:r>
      <w:r>
        <w:rPr>
          <w:color w:val="231F20"/>
          <w:spacing w:val="-24"/>
        </w:rPr>
        <w:t> </w:t>
      </w:r>
      <w:r>
        <w:rPr>
          <w:color w:val="231F20"/>
        </w:rPr>
        <w:t>Israel</w:t>
      </w:r>
      <w:r>
        <w:rPr>
          <w:color w:val="231F20"/>
          <w:spacing w:val="-24"/>
        </w:rPr>
        <w:t> </w:t>
      </w:r>
      <w:r>
        <w:rPr>
          <w:color w:val="231F20"/>
        </w:rPr>
        <w:t>was</w:t>
      </w:r>
      <w:r>
        <w:rPr>
          <w:color w:val="231F20"/>
          <w:spacing w:val="-23"/>
        </w:rPr>
        <w:t> </w:t>
      </w:r>
      <w:r>
        <w:rPr>
          <w:color w:val="231F20"/>
        </w:rPr>
        <w:t>started,</w:t>
      </w:r>
      <w:r>
        <w:rPr>
          <w:color w:val="231F20"/>
          <w:spacing w:val="-24"/>
        </w:rPr>
        <w:t> </w:t>
      </w:r>
      <w:r>
        <w:rPr>
          <w:color w:val="231F20"/>
        </w:rPr>
        <w:t>about this </w:t>
      </w:r>
      <w:r>
        <w:rPr>
          <w:color w:val="231F20"/>
          <w:spacing w:val="-6"/>
        </w:rPr>
        <w:t>law. </w:t>
      </w:r>
      <w:r>
        <w:rPr>
          <w:color w:val="231F20"/>
        </w:rPr>
        <w:t>A fallen Jewish soldier has the status of a </w:t>
      </w:r>
      <w:r>
        <w:rPr>
          <w:rFonts w:ascii="Cambria"/>
          <w:i/>
          <w:color w:val="231F20"/>
        </w:rPr>
        <w:t>meis mitzvah</w:t>
      </w:r>
      <w:r>
        <w:rPr>
          <w:color w:val="231F20"/>
        </w:rPr>
        <w:t>. During the Israeli </w:t>
      </w:r>
      <w:r>
        <w:rPr>
          <w:color w:val="231F20"/>
          <w:spacing w:val="-9"/>
        </w:rPr>
        <w:t>War </w:t>
      </w:r>
      <w:r>
        <w:rPr>
          <w:color w:val="231F20"/>
        </w:rPr>
        <w:t>of Independence </w:t>
      </w:r>
      <w:r>
        <w:rPr>
          <w:color w:val="231F20"/>
          <w:spacing w:val="-3"/>
        </w:rPr>
        <w:t>many </w:t>
      </w:r>
      <w:r>
        <w:rPr>
          <w:color w:val="231F20"/>
        </w:rPr>
        <w:t>Jewish soldiers were killed by Arab attackers. They were usually buried where they fell. After</w:t>
      </w:r>
      <w:r>
        <w:rPr>
          <w:color w:val="231F20"/>
          <w:spacing w:val="-17"/>
        </w:rPr>
        <w:t> </w:t>
      </w:r>
      <w:r>
        <w:rPr>
          <w:color w:val="231F20"/>
        </w:rPr>
        <w:t>the</w:t>
      </w:r>
      <w:r>
        <w:rPr>
          <w:color w:val="231F20"/>
          <w:spacing w:val="-16"/>
        </w:rPr>
        <w:t> </w:t>
      </w:r>
      <w:r>
        <w:rPr>
          <w:color w:val="231F20"/>
        </w:rPr>
        <w:t>war</w:t>
      </w:r>
      <w:r>
        <w:rPr>
          <w:color w:val="231F20"/>
          <w:spacing w:val="-17"/>
        </w:rPr>
        <w:t> </w:t>
      </w:r>
      <w:r>
        <w:rPr>
          <w:color w:val="231F20"/>
        </w:rPr>
        <w:t>ended</w:t>
      </w:r>
      <w:r>
        <w:rPr>
          <w:color w:val="231F20"/>
          <w:spacing w:val="-16"/>
        </w:rPr>
        <w:t> </w:t>
      </w:r>
      <w:r>
        <w:rPr>
          <w:color w:val="231F20"/>
        </w:rPr>
        <w:t>the</w:t>
      </w:r>
      <w:r>
        <w:rPr>
          <w:color w:val="231F20"/>
          <w:spacing w:val="-18"/>
        </w:rPr>
        <w:t> </w:t>
      </w:r>
      <w:r>
        <w:rPr>
          <w:rFonts w:ascii="Cambria"/>
          <w:i/>
          <w:color w:val="231F20"/>
        </w:rPr>
        <w:t>Chazon</w:t>
      </w:r>
      <w:r>
        <w:rPr>
          <w:rFonts w:ascii="Cambria"/>
          <w:i/>
          <w:color w:val="231F20"/>
          <w:spacing w:val="-9"/>
        </w:rPr>
        <w:t> </w:t>
      </w:r>
      <w:r>
        <w:rPr>
          <w:rFonts w:ascii="Cambria"/>
          <w:i/>
          <w:color w:val="231F20"/>
          <w:spacing w:val="-3"/>
        </w:rPr>
        <w:t>Ish</w:t>
      </w:r>
      <w:r>
        <w:rPr>
          <w:rFonts w:ascii="Cambria"/>
          <w:i/>
          <w:color w:val="231F20"/>
          <w:spacing w:val="-10"/>
        </w:rPr>
        <w:t> </w:t>
      </w:r>
      <w:r>
        <w:rPr>
          <w:color w:val="231F20"/>
        </w:rPr>
        <w:t>was</w:t>
      </w:r>
      <w:r>
        <w:rPr>
          <w:color w:val="231F20"/>
          <w:spacing w:val="-17"/>
        </w:rPr>
        <w:t> </w:t>
      </w:r>
      <w:r>
        <w:rPr>
          <w:color w:val="231F20"/>
        </w:rPr>
        <w:t>asked</w:t>
      </w:r>
      <w:r>
        <w:rPr>
          <w:color w:val="231F20"/>
          <w:spacing w:val="-16"/>
        </w:rPr>
        <w:t> </w:t>
      </w:r>
      <w:r>
        <w:rPr>
          <w:color w:val="231F20"/>
        </w:rPr>
        <w:t>if</w:t>
      </w:r>
      <w:r>
        <w:rPr>
          <w:color w:val="231F20"/>
          <w:spacing w:val="-17"/>
        </w:rPr>
        <w:t> </w:t>
      </w:r>
      <w:r>
        <w:rPr>
          <w:color w:val="231F20"/>
        </w:rPr>
        <w:t>their</w:t>
      </w:r>
      <w:r>
        <w:rPr>
          <w:color w:val="231F20"/>
          <w:spacing w:val="-16"/>
        </w:rPr>
        <w:t> </w:t>
      </w:r>
      <w:r>
        <w:rPr>
          <w:color w:val="231F20"/>
        </w:rPr>
        <w:t>bodies</w:t>
      </w:r>
      <w:r>
        <w:rPr>
          <w:color w:val="231F20"/>
          <w:spacing w:val="-17"/>
        </w:rPr>
        <w:t> </w:t>
      </w:r>
      <w:r>
        <w:rPr>
          <w:color w:val="231F20"/>
        </w:rPr>
        <w:t>could</w:t>
      </w:r>
      <w:r>
        <w:rPr>
          <w:color w:val="231F20"/>
          <w:spacing w:val="-16"/>
        </w:rPr>
        <w:t> </w:t>
      </w:r>
      <w:r>
        <w:rPr>
          <w:color w:val="231F20"/>
        </w:rPr>
        <w:t>be dug</w:t>
      </w:r>
      <w:r>
        <w:rPr>
          <w:color w:val="231F20"/>
          <w:spacing w:val="-16"/>
        </w:rPr>
        <w:t> </w:t>
      </w:r>
      <w:r>
        <w:rPr>
          <w:color w:val="231F20"/>
        </w:rPr>
        <w:t>up</w:t>
      </w:r>
      <w:r>
        <w:rPr>
          <w:color w:val="231F20"/>
          <w:spacing w:val="-16"/>
        </w:rPr>
        <w:t> </w:t>
      </w:r>
      <w:r>
        <w:rPr>
          <w:color w:val="231F20"/>
        </w:rPr>
        <w:t>and</w:t>
      </w:r>
      <w:r>
        <w:rPr>
          <w:color w:val="231F20"/>
          <w:spacing w:val="-16"/>
        </w:rPr>
        <w:t> </w:t>
      </w:r>
      <w:r>
        <w:rPr>
          <w:color w:val="231F20"/>
        </w:rPr>
        <w:t>reburied</w:t>
      </w:r>
      <w:r>
        <w:rPr>
          <w:color w:val="231F20"/>
          <w:spacing w:val="-15"/>
        </w:rPr>
        <w:t> </w:t>
      </w:r>
      <w:r>
        <w:rPr>
          <w:color w:val="231F20"/>
        </w:rPr>
        <w:t>in</w:t>
      </w:r>
      <w:r>
        <w:rPr>
          <w:color w:val="231F20"/>
          <w:spacing w:val="-16"/>
        </w:rPr>
        <w:t> </w:t>
      </w:r>
      <w:r>
        <w:rPr>
          <w:color w:val="231F20"/>
        </w:rPr>
        <w:t>proper</w:t>
      </w:r>
      <w:r>
        <w:rPr>
          <w:color w:val="231F20"/>
          <w:spacing w:val="-16"/>
        </w:rPr>
        <w:t> </w:t>
      </w:r>
      <w:r>
        <w:rPr>
          <w:color w:val="231F20"/>
        </w:rPr>
        <w:t>cemeteries.</w:t>
      </w:r>
      <w:r>
        <w:rPr>
          <w:color w:val="231F20"/>
          <w:spacing w:val="-15"/>
        </w:rPr>
        <w:t> </w:t>
      </w:r>
      <w:r>
        <w:rPr>
          <w:color w:val="231F20"/>
        </w:rPr>
        <w:t>Perhaps,</w:t>
      </w:r>
      <w:r>
        <w:rPr>
          <w:color w:val="231F20"/>
          <w:spacing w:val="-16"/>
        </w:rPr>
        <w:t> </w:t>
      </w:r>
      <w:r>
        <w:rPr>
          <w:color w:val="231F20"/>
        </w:rPr>
        <w:t>as</w:t>
      </w:r>
      <w:r>
        <w:rPr>
          <w:color w:val="231F20"/>
          <w:spacing w:val="-16"/>
        </w:rPr>
        <w:t> </w:t>
      </w:r>
      <w:r>
        <w:rPr>
          <w:rFonts w:ascii="Cambria"/>
          <w:i/>
          <w:color w:val="231F20"/>
        </w:rPr>
        <w:t>meisi</w:t>
      </w:r>
      <w:r>
        <w:rPr>
          <w:rFonts w:ascii="Cambria"/>
          <w:i/>
          <w:color w:val="231F20"/>
          <w:spacing w:val="-8"/>
        </w:rPr>
        <w:t> </w:t>
      </w:r>
      <w:r>
        <w:rPr>
          <w:rFonts w:ascii="Cambria"/>
          <w:i/>
          <w:color w:val="231F20"/>
        </w:rPr>
        <w:t>mitzvah</w:t>
      </w:r>
      <w:r>
        <w:rPr>
          <w:color w:val="231F20"/>
        </w:rPr>
        <w:t>, they</w:t>
      </w:r>
      <w:r>
        <w:rPr>
          <w:color w:val="231F20"/>
          <w:spacing w:val="-12"/>
        </w:rPr>
        <w:t> </w:t>
      </w:r>
      <w:r>
        <w:rPr>
          <w:color w:val="231F20"/>
        </w:rPr>
        <w:t>had</w:t>
      </w:r>
      <w:r>
        <w:rPr>
          <w:color w:val="231F20"/>
          <w:spacing w:val="-11"/>
        </w:rPr>
        <w:t> </w:t>
      </w:r>
      <w:r>
        <w:rPr>
          <w:color w:val="231F20"/>
        </w:rPr>
        <w:t>acquired</w:t>
      </w:r>
      <w:r>
        <w:rPr>
          <w:color w:val="231F20"/>
          <w:spacing w:val="-12"/>
        </w:rPr>
        <w:t> </w:t>
      </w:r>
      <w:r>
        <w:rPr>
          <w:color w:val="231F20"/>
        </w:rPr>
        <w:t>their</w:t>
      </w:r>
      <w:r>
        <w:rPr>
          <w:color w:val="231F20"/>
          <w:spacing w:val="-11"/>
        </w:rPr>
        <w:t> </w:t>
      </w:r>
      <w:r>
        <w:rPr>
          <w:color w:val="231F20"/>
        </w:rPr>
        <w:t>graves.</w:t>
      </w:r>
      <w:r>
        <w:rPr>
          <w:color w:val="231F20"/>
          <w:spacing w:val="-12"/>
        </w:rPr>
        <w:t> </w:t>
      </w:r>
      <w:r>
        <w:rPr>
          <w:color w:val="231F20"/>
        </w:rPr>
        <w:t>If</w:t>
      </w:r>
      <w:r>
        <w:rPr>
          <w:color w:val="231F20"/>
          <w:spacing w:val="-11"/>
        </w:rPr>
        <w:t> </w:t>
      </w:r>
      <w:r>
        <w:rPr>
          <w:color w:val="231F20"/>
        </w:rPr>
        <w:t>this</w:t>
      </w:r>
      <w:r>
        <w:rPr>
          <w:color w:val="231F20"/>
          <w:spacing w:val="-12"/>
        </w:rPr>
        <w:t> </w:t>
      </w:r>
      <w:r>
        <w:rPr>
          <w:color w:val="231F20"/>
        </w:rPr>
        <w:t>were</w:t>
      </w:r>
      <w:r>
        <w:rPr>
          <w:color w:val="231F20"/>
          <w:spacing w:val="-11"/>
        </w:rPr>
        <w:t> </w:t>
      </w:r>
      <w:r>
        <w:rPr>
          <w:color w:val="231F20"/>
        </w:rPr>
        <w:t>true,</w:t>
      </w:r>
      <w:r>
        <w:rPr>
          <w:color w:val="231F20"/>
          <w:spacing w:val="-12"/>
        </w:rPr>
        <w:t> </w:t>
      </w:r>
      <w:r>
        <w:rPr>
          <w:color w:val="231F20"/>
        </w:rPr>
        <w:t>it</w:t>
      </w:r>
      <w:r>
        <w:rPr>
          <w:color w:val="231F20"/>
          <w:spacing w:val="-11"/>
        </w:rPr>
        <w:t> </w:t>
      </w:r>
      <w:r>
        <w:rPr>
          <w:color w:val="231F20"/>
        </w:rPr>
        <w:t>would</w:t>
      </w:r>
      <w:r>
        <w:rPr>
          <w:color w:val="231F20"/>
          <w:spacing w:val="-12"/>
        </w:rPr>
        <w:t> </w:t>
      </w:r>
      <w:r>
        <w:rPr>
          <w:color w:val="231F20"/>
        </w:rPr>
        <w:t>be</w:t>
      </w:r>
      <w:r>
        <w:rPr>
          <w:color w:val="231F20"/>
          <w:spacing w:val="-11"/>
        </w:rPr>
        <w:t> </w:t>
      </w:r>
      <w:r>
        <w:rPr>
          <w:color w:val="231F20"/>
        </w:rPr>
        <w:t>wrong</w:t>
      </w:r>
      <w:r>
        <w:rPr>
          <w:color w:val="231F20"/>
          <w:spacing w:val="-12"/>
        </w:rPr>
        <w:t> </w:t>
      </w:r>
      <w:r>
        <w:rPr>
          <w:color w:val="231F20"/>
        </w:rPr>
        <w:t>to dig them up and move them</w:t>
      </w:r>
      <w:r>
        <w:rPr>
          <w:color w:val="231F20"/>
          <w:spacing w:val="-35"/>
        </w:rPr>
        <w:t> </w:t>
      </w:r>
      <w:r>
        <w:rPr>
          <w:color w:val="231F20"/>
        </w:rPr>
        <w:t>elsewhere.</w:t>
      </w:r>
    </w:p>
    <w:p>
      <w:pPr>
        <w:pStyle w:val="BodyText"/>
        <w:spacing w:line="314" w:lineRule="auto" w:before="1"/>
        <w:ind w:left="1200" w:right="138" w:firstLine="360"/>
        <w:jc w:val="both"/>
      </w:pPr>
      <w:r>
        <w:rPr>
          <w:color w:val="231F20"/>
        </w:rPr>
        <w:t>The </w:t>
      </w:r>
      <w:r>
        <w:rPr>
          <w:rFonts w:ascii="Cambria" w:hAnsi="Cambria"/>
          <w:i/>
          <w:color w:val="231F20"/>
        </w:rPr>
        <w:t>Chazon </w:t>
      </w:r>
      <w:r>
        <w:rPr>
          <w:rFonts w:ascii="Cambria" w:hAnsi="Cambria"/>
          <w:i/>
          <w:color w:val="231F20"/>
          <w:spacing w:val="-3"/>
        </w:rPr>
        <w:t>Ish </w:t>
      </w:r>
      <w:r>
        <w:rPr>
          <w:color w:val="231F20"/>
        </w:rPr>
        <w:t>ruled that they should be dug up and buried in regular</w:t>
      </w:r>
      <w:r>
        <w:rPr>
          <w:color w:val="231F20"/>
          <w:spacing w:val="-16"/>
        </w:rPr>
        <w:t> </w:t>
      </w:r>
      <w:r>
        <w:rPr>
          <w:color w:val="231F20"/>
        </w:rPr>
        <w:t>cemeteries.</w:t>
      </w:r>
      <w:r>
        <w:rPr>
          <w:color w:val="231F20"/>
          <w:spacing w:val="-16"/>
        </w:rPr>
        <w:t> </w:t>
      </w:r>
      <w:r>
        <w:rPr>
          <w:color w:val="231F20"/>
          <w:spacing w:val="-3"/>
        </w:rPr>
        <w:t>He</w:t>
      </w:r>
      <w:r>
        <w:rPr>
          <w:color w:val="231F20"/>
          <w:spacing w:val="-15"/>
        </w:rPr>
        <w:t> </w:t>
      </w:r>
      <w:r>
        <w:rPr>
          <w:color w:val="231F20"/>
        </w:rPr>
        <w:t>explained</w:t>
      </w:r>
      <w:r>
        <w:rPr>
          <w:color w:val="231F20"/>
          <w:spacing w:val="-16"/>
        </w:rPr>
        <w:t> </w:t>
      </w:r>
      <w:r>
        <w:rPr>
          <w:color w:val="231F20"/>
        </w:rPr>
        <w:t>that</w:t>
      </w:r>
      <w:r>
        <w:rPr>
          <w:color w:val="231F20"/>
          <w:spacing w:val="-15"/>
        </w:rPr>
        <w:t> </w:t>
      </w:r>
      <w:r>
        <w:rPr>
          <w:color w:val="231F20"/>
        </w:rPr>
        <w:t>the</w:t>
      </w:r>
      <w:r>
        <w:rPr>
          <w:color w:val="231F20"/>
          <w:spacing w:val="-16"/>
        </w:rPr>
        <w:t> </w:t>
      </w:r>
      <w:r>
        <w:rPr>
          <w:color w:val="231F20"/>
        </w:rPr>
        <w:t>legislation</w:t>
      </w:r>
      <w:r>
        <w:rPr>
          <w:color w:val="231F20"/>
          <w:spacing w:val="-16"/>
        </w:rPr>
        <w:t> </w:t>
      </w:r>
      <w:r>
        <w:rPr>
          <w:color w:val="231F20"/>
        </w:rPr>
        <w:t>of</w:t>
      </w:r>
      <w:r>
        <w:rPr>
          <w:color w:val="231F20"/>
          <w:spacing w:val="-15"/>
        </w:rPr>
        <w:t> </w:t>
      </w:r>
      <w:r>
        <w:rPr>
          <w:color w:val="231F20"/>
          <w:spacing w:val="-5"/>
        </w:rPr>
        <w:t>Yehoshua</w:t>
      </w:r>
      <w:r>
        <w:rPr>
          <w:color w:val="231F20"/>
          <w:spacing w:val="-16"/>
        </w:rPr>
        <w:t> </w:t>
      </w:r>
      <w:r>
        <w:rPr>
          <w:color w:val="231F20"/>
        </w:rPr>
        <w:t>bun </w:t>
      </w:r>
      <w:r>
        <w:rPr>
          <w:color w:val="231F20"/>
          <w:spacing w:val="-3"/>
        </w:rPr>
        <w:t>Nun</w:t>
      </w:r>
      <w:r>
        <w:rPr>
          <w:color w:val="231F20"/>
          <w:spacing w:val="-15"/>
        </w:rPr>
        <w:t> </w:t>
      </w:r>
      <w:r>
        <w:rPr>
          <w:color w:val="231F20"/>
        </w:rPr>
        <w:t>only</w:t>
      </w:r>
      <w:r>
        <w:rPr>
          <w:color w:val="231F20"/>
          <w:spacing w:val="-15"/>
        </w:rPr>
        <w:t> </w:t>
      </w:r>
      <w:r>
        <w:rPr>
          <w:color w:val="231F20"/>
        </w:rPr>
        <w:t>applied</w:t>
      </w:r>
      <w:r>
        <w:rPr>
          <w:color w:val="231F20"/>
          <w:spacing w:val="-16"/>
        </w:rPr>
        <w:t> </w:t>
      </w:r>
      <w:r>
        <w:rPr>
          <w:color w:val="231F20"/>
        </w:rPr>
        <w:t>in</w:t>
      </w:r>
      <w:r>
        <w:rPr>
          <w:color w:val="231F20"/>
          <w:spacing w:val="-15"/>
        </w:rPr>
        <w:t> </w:t>
      </w:r>
      <w:r>
        <w:rPr>
          <w:color w:val="231F20"/>
        </w:rPr>
        <w:t>days</w:t>
      </w:r>
      <w:r>
        <w:rPr>
          <w:color w:val="231F20"/>
          <w:spacing w:val="-15"/>
        </w:rPr>
        <w:t> </w:t>
      </w:r>
      <w:r>
        <w:rPr>
          <w:color w:val="231F20"/>
        </w:rPr>
        <w:t>of</w:t>
      </w:r>
      <w:r>
        <w:rPr>
          <w:color w:val="231F20"/>
          <w:spacing w:val="-15"/>
        </w:rPr>
        <w:t> </w:t>
      </w:r>
      <w:r>
        <w:rPr>
          <w:color w:val="231F20"/>
        </w:rPr>
        <w:t>old.</w:t>
      </w:r>
      <w:r>
        <w:rPr>
          <w:color w:val="231F20"/>
          <w:spacing w:val="-15"/>
        </w:rPr>
        <w:t> </w:t>
      </w:r>
      <w:r>
        <w:rPr>
          <w:color w:val="231F20"/>
        </w:rPr>
        <w:t>Then,</w:t>
      </w:r>
      <w:r>
        <w:rPr>
          <w:color w:val="231F20"/>
          <w:spacing w:val="-15"/>
        </w:rPr>
        <w:t> </w:t>
      </w:r>
      <w:r>
        <w:rPr>
          <w:color w:val="231F20"/>
        </w:rPr>
        <w:t>the</w:t>
      </w:r>
      <w:r>
        <w:rPr>
          <w:color w:val="231F20"/>
          <w:spacing w:val="-15"/>
        </w:rPr>
        <w:t> </w:t>
      </w:r>
      <w:r>
        <w:rPr>
          <w:rFonts w:ascii="Cambria" w:hAnsi="Cambria"/>
          <w:i/>
          <w:color w:val="231F20"/>
        </w:rPr>
        <w:t>beis</w:t>
      </w:r>
      <w:r>
        <w:rPr>
          <w:rFonts w:ascii="Cambria" w:hAnsi="Cambria"/>
          <w:i/>
          <w:color w:val="231F20"/>
          <w:spacing w:val="-7"/>
        </w:rPr>
        <w:t> </w:t>
      </w:r>
      <w:r>
        <w:rPr>
          <w:rFonts w:ascii="Cambria" w:hAnsi="Cambria"/>
          <w:i/>
          <w:color w:val="231F20"/>
        </w:rPr>
        <w:t>din</w:t>
      </w:r>
      <w:r>
        <w:rPr>
          <w:rFonts w:ascii="Cambria" w:hAnsi="Cambria"/>
          <w:i/>
          <w:color w:val="231F20"/>
          <w:spacing w:val="-7"/>
        </w:rPr>
        <w:t> </w:t>
      </w:r>
      <w:r>
        <w:rPr>
          <w:color w:val="231F20"/>
        </w:rPr>
        <w:t>would</w:t>
      </w:r>
      <w:r>
        <w:rPr>
          <w:color w:val="231F20"/>
          <w:spacing w:val="-15"/>
        </w:rPr>
        <w:t> </w:t>
      </w:r>
      <w:r>
        <w:rPr>
          <w:color w:val="231F20"/>
        </w:rPr>
        <w:t>mark</w:t>
      </w:r>
      <w:r>
        <w:rPr>
          <w:color w:val="231F20"/>
          <w:spacing w:val="-15"/>
        </w:rPr>
        <w:t> </w:t>
      </w:r>
      <w:r>
        <w:rPr>
          <w:color w:val="231F20"/>
        </w:rPr>
        <w:t>every grave</w:t>
      </w:r>
      <w:r>
        <w:rPr>
          <w:color w:val="231F20"/>
          <w:spacing w:val="-13"/>
        </w:rPr>
        <w:t> </w:t>
      </w:r>
      <w:r>
        <w:rPr>
          <w:color w:val="231F20"/>
        </w:rPr>
        <w:t>of</w:t>
      </w:r>
      <w:r>
        <w:rPr>
          <w:color w:val="231F20"/>
          <w:spacing w:val="-12"/>
        </w:rPr>
        <w:t> </w:t>
      </w:r>
      <w:r>
        <w:rPr>
          <w:color w:val="231F20"/>
        </w:rPr>
        <w:t>a</w:t>
      </w:r>
      <w:r>
        <w:rPr>
          <w:color w:val="231F20"/>
          <w:spacing w:val="-13"/>
        </w:rPr>
        <w:t> </w:t>
      </w:r>
      <w:r>
        <w:rPr>
          <w:rFonts w:ascii="Cambria" w:hAnsi="Cambria"/>
          <w:i/>
          <w:color w:val="231F20"/>
        </w:rPr>
        <w:t>meis</w:t>
      </w:r>
      <w:r>
        <w:rPr>
          <w:rFonts w:ascii="Cambria" w:hAnsi="Cambria"/>
          <w:i/>
          <w:color w:val="231F20"/>
          <w:spacing w:val="-5"/>
        </w:rPr>
        <w:t> </w:t>
      </w:r>
      <w:r>
        <w:rPr>
          <w:rFonts w:ascii="Cambria" w:hAnsi="Cambria"/>
          <w:i/>
          <w:color w:val="231F20"/>
        </w:rPr>
        <w:t>mitzvah</w:t>
      </w:r>
      <w:r>
        <w:rPr>
          <w:color w:val="231F20"/>
        </w:rPr>
        <w:t>.</w:t>
      </w:r>
      <w:r>
        <w:rPr>
          <w:color w:val="231F20"/>
          <w:spacing w:val="-13"/>
        </w:rPr>
        <w:t> </w:t>
      </w:r>
      <w:r>
        <w:rPr>
          <w:color w:val="231F20"/>
        </w:rPr>
        <w:t>Burying</w:t>
      </w:r>
      <w:r>
        <w:rPr>
          <w:color w:val="231F20"/>
          <w:spacing w:val="-12"/>
        </w:rPr>
        <w:t> </w:t>
      </w:r>
      <w:r>
        <w:rPr>
          <w:color w:val="231F20"/>
        </w:rPr>
        <w:t>the</w:t>
      </w:r>
      <w:r>
        <w:rPr>
          <w:color w:val="231F20"/>
          <w:spacing w:val="-13"/>
        </w:rPr>
        <w:t> </w:t>
      </w:r>
      <w:r>
        <w:rPr>
          <w:color w:val="231F20"/>
        </w:rPr>
        <w:t>deserted</w:t>
      </w:r>
      <w:r>
        <w:rPr>
          <w:color w:val="231F20"/>
          <w:spacing w:val="-12"/>
        </w:rPr>
        <w:t> </w:t>
      </w:r>
      <w:r>
        <w:rPr>
          <w:color w:val="231F20"/>
        </w:rPr>
        <w:t>corpse</w:t>
      </w:r>
      <w:r>
        <w:rPr>
          <w:color w:val="231F20"/>
          <w:spacing w:val="-12"/>
        </w:rPr>
        <w:t> </w:t>
      </w:r>
      <w:r>
        <w:rPr>
          <w:color w:val="231F20"/>
        </w:rPr>
        <w:t>would</w:t>
      </w:r>
      <w:r>
        <w:rPr>
          <w:color w:val="231F20"/>
          <w:spacing w:val="-13"/>
        </w:rPr>
        <w:t> </w:t>
      </w:r>
      <w:r>
        <w:rPr>
          <w:color w:val="231F20"/>
        </w:rPr>
        <w:t>not</w:t>
      </w:r>
      <w:r>
        <w:rPr>
          <w:color w:val="231F20"/>
          <w:spacing w:val="-12"/>
        </w:rPr>
        <w:t> </w:t>
      </w:r>
      <w:r>
        <w:rPr>
          <w:color w:val="231F20"/>
        </w:rPr>
        <w:t>lead to</w:t>
      </w:r>
      <w:r>
        <w:rPr>
          <w:color w:val="231F20"/>
          <w:spacing w:val="-16"/>
        </w:rPr>
        <w:t> </w:t>
      </w:r>
      <w:r>
        <w:rPr>
          <w:rFonts w:ascii="Cambria" w:hAnsi="Cambria"/>
          <w:i/>
          <w:color w:val="231F20"/>
          <w:spacing w:val="-3"/>
        </w:rPr>
        <w:t>kohanim</w:t>
      </w:r>
      <w:r>
        <w:rPr>
          <w:rFonts w:ascii="Cambria" w:hAnsi="Cambria"/>
          <w:i/>
          <w:color w:val="231F20"/>
          <w:spacing w:val="-7"/>
        </w:rPr>
        <w:t> </w:t>
      </w:r>
      <w:r>
        <w:rPr>
          <w:color w:val="231F20"/>
        </w:rPr>
        <w:t>becoming</w:t>
      </w:r>
      <w:r>
        <w:rPr>
          <w:color w:val="231F20"/>
          <w:spacing w:val="-15"/>
        </w:rPr>
        <w:t> </w:t>
      </w:r>
      <w:r>
        <w:rPr>
          <w:color w:val="231F20"/>
        </w:rPr>
        <w:t>impure.</w:t>
      </w:r>
      <w:r>
        <w:rPr>
          <w:color w:val="231F20"/>
          <w:spacing w:val="-15"/>
        </w:rPr>
        <w:t> </w:t>
      </w:r>
      <w:r>
        <w:rPr>
          <w:color w:val="231F20"/>
        </w:rPr>
        <w:t>In</w:t>
      </w:r>
      <w:r>
        <w:rPr>
          <w:color w:val="231F20"/>
          <w:spacing w:val="-15"/>
        </w:rPr>
        <w:t> </w:t>
      </w:r>
      <w:r>
        <w:rPr>
          <w:color w:val="231F20"/>
        </w:rPr>
        <w:t>our</w:t>
      </w:r>
      <w:r>
        <w:rPr>
          <w:color w:val="231F20"/>
          <w:spacing w:val="-15"/>
        </w:rPr>
        <w:t> </w:t>
      </w:r>
      <w:r>
        <w:rPr>
          <w:color w:val="231F20"/>
        </w:rPr>
        <w:t>days,</w:t>
      </w:r>
      <w:r>
        <w:rPr>
          <w:color w:val="231F20"/>
          <w:spacing w:val="-15"/>
        </w:rPr>
        <w:t> </w:t>
      </w:r>
      <w:r>
        <w:rPr>
          <w:color w:val="231F20"/>
        </w:rPr>
        <w:t>we</w:t>
      </w:r>
      <w:r>
        <w:rPr>
          <w:color w:val="231F20"/>
          <w:spacing w:val="-15"/>
        </w:rPr>
        <w:t> </w:t>
      </w:r>
      <w:r>
        <w:rPr>
          <w:color w:val="231F20"/>
        </w:rPr>
        <w:t>cannot</w:t>
      </w:r>
      <w:r>
        <w:rPr>
          <w:color w:val="231F20"/>
          <w:spacing w:val="-15"/>
        </w:rPr>
        <w:t> </w:t>
      </w:r>
      <w:r>
        <w:rPr>
          <w:color w:val="231F20"/>
        </w:rPr>
        <w:t>be</w:t>
      </w:r>
      <w:r>
        <w:rPr>
          <w:color w:val="231F20"/>
          <w:spacing w:val="-15"/>
        </w:rPr>
        <w:t> </w:t>
      </w:r>
      <w:r>
        <w:rPr>
          <w:color w:val="231F20"/>
        </w:rPr>
        <w:t>confident</w:t>
      </w:r>
      <w:r>
        <w:rPr>
          <w:color w:val="231F20"/>
          <w:spacing w:val="-15"/>
        </w:rPr>
        <w:t> </w:t>
      </w:r>
      <w:r>
        <w:rPr>
          <w:color w:val="231F20"/>
        </w:rPr>
        <w:t>of proper marking. If the fallen soldiers were left where they fell, their spots</w:t>
      </w:r>
      <w:r>
        <w:rPr>
          <w:color w:val="231F20"/>
          <w:spacing w:val="-27"/>
        </w:rPr>
        <w:t> </w:t>
      </w:r>
      <w:r>
        <w:rPr>
          <w:color w:val="231F20"/>
        </w:rPr>
        <w:t>would</w:t>
      </w:r>
      <w:r>
        <w:rPr>
          <w:color w:val="231F20"/>
          <w:spacing w:val="-26"/>
        </w:rPr>
        <w:t> </w:t>
      </w:r>
      <w:r>
        <w:rPr>
          <w:color w:val="231F20"/>
        </w:rPr>
        <w:t>likely</w:t>
      </w:r>
      <w:r>
        <w:rPr>
          <w:color w:val="231F20"/>
          <w:spacing w:val="-26"/>
        </w:rPr>
        <w:t> </w:t>
      </w:r>
      <w:r>
        <w:rPr>
          <w:color w:val="231F20"/>
        </w:rPr>
        <w:t>not</w:t>
      </w:r>
      <w:r>
        <w:rPr>
          <w:color w:val="231F20"/>
          <w:spacing w:val="-26"/>
        </w:rPr>
        <w:t> </w:t>
      </w:r>
      <w:r>
        <w:rPr>
          <w:color w:val="231F20"/>
        </w:rPr>
        <w:t>be</w:t>
      </w:r>
      <w:r>
        <w:rPr>
          <w:color w:val="231F20"/>
          <w:spacing w:val="-26"/>
        </w:rPr>
        <w:t> </w:t>
      </w:r>
      <w:r>
        <w:rPr>
          <w:color w:val="231F20"/>
        </w:rPr>
        <w:t>properly</w:t>
      </w:r>
      <w:r>
        <w:rPr>
          <w:color w:val="231F20"/>
          <w:spacing w:val="-26"/>
        </w:rPr>
        <w:t> </w:t>
      </w:r>
      <w:r>
        <w:rPr>
          <w:color w:val="231F20"/>
        </w:rPr>
        <w:t>marked.</w:t>
      </w:r>
      <w:r>
        <w:rPr>
          <w:color w:val="231F20"/>
          <w:spacing w:val="-27"/>
        </w:rPr>
        <w:t> </w:t>
      </w:r>
      <w:r>
        <w:rPr>
          <w:color w:val="231F20"/>
        </w:rPr>
        <w:t>Leaving</w:t>
      </w:r>
      <w:r>
        <w:rPr>
          <w:color w:val="231F20"/>
          <w:spacing w:val="-26"/>
        </w:rPr>
        <w:t> </w:t>
      </w:r>
      <w:r>
        <w:rPr>
          <w:color w:val="231F20"/>
        </w:rPr>
        <w:t>them</w:t>
      </w:r>
      <w:r>
        <w:rPr>
          <w:color w:val="231F20"/>
          <w:spacing w:val="-26"/>
        </w:rPr>
        <w:t> </w:t>
      </w:r>
      <w:r>
        <w:rPr>
          <w:color w:val="231F20"/>
        </w:rPr>
        <w:t>would</w:t>
      </w:r>
      <w:r>
        <w:rPr>
          <w:color w:val="231F20"/>
          <w:spacing w:val="-26"/>
        </w:rPr>
        <w:t> </w:t>
      </w:r>
      <w:r>
        <w:rPr>
          <w:color w:val="231F20"/>
        </w:rPr>
        <w:t>cause the roads and fields of Israel to be filled with unmarked </w:t>
      </w:r>
      <w:r>
        <w:rPr>
          <w:color w:val="231F20"/>
          <w:spacing w:val="-3"/>
        </w:rPr>
        <w:t>impurity. </w:t>
      </w:r>
      <w:r>
        <w:rPr>
          <w:color w:val="231F20"/>
        </w:rPr>
        <w:t>Such a reality would present a great hazard to </w:t>
      </w:r>
      <w:r>
        <w:rPr>
          <w:rFonts w:ascii="Cambria" w:hAnsi="Cambria"/>
          <w:i/>
          <w:color w:val="231F20"/>
          <w:spacing w:val="-3"/>
        </w:rPr>
        <w:t>kohanim</w:t>
      </w:r>
      <w:r>
        <w:rPr>
          <w:color w:val="231F20"/>
          <w:spacing w:val="-3"/>
        </w:rPr>
        <w:t>, </w:t>
      </w:r>
      <w:r>
        <w:rPr>
          <w:color w:val="231F20"/>
        </w:rPr>
        <w:t>who may not become </w:t>
      </w:r>
      <w:r>
        <w:rPr>
          <w:rFonts w:ascii="Cambria" w:hAnsi="Cambria"/>
          <w:i/>
          <w:color w:val="231F20"/>
        </w:rPr>
        <w:t>tamei </w:t>
      </w:r>
      <w:r>
        <w:rPr>
          <w:color w:val="231F20"/>
        </w:rPr>
        <w:t>(ritually impure). The </w:t>
      </w:r>
      <w:r>
        <w:rPr>
          <w:rFonts w:ascii="Cambria" w:hAnsi="Cambria"/>
          <w:i/>
          <w:color w:val="231F20"/>
        </w:rPr>
        <w:t>Chazon </w:t>
      </w:r>
      <w:r>
        <w:rPr>
          <w:rFonts w:ascii="Cambria" w:hAnsi="Cambria"/>
          <w:i/>
          <w:color w:val="231F20"/>
          <w:spacing w:val="-3"/>
        </w:rPr>
        <w:t>Ish </w:t>
      </w:r>
      <w:r>
        <w:rPr>
          <w:color w:val="231F20"/>
        </w:rPr>
        <w:t>instructed the Israeli army to transfer their fallen in cemeteries where they would be properly respected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9"/>
        </w:rPr>
        <w:t> </w:t>
      </w:r>
      <w:r>
        <w:rPr>
          <w:rFonts w:ascii="Cambria" w:hAnsi="Cambria"/>
          <w:i/>
          <w:color w:val="231F20"/>
          <w:spacing w:val="-4"/>
        </w:rPr>
        <w:t>ha-Yomi</w:t>
      </w:r>
      <w:r>
        <w:rPr>
          <w:color w:val="231F20"/>
          <w:spacing w:val="-4"/>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82</w:t>
      </w:r>
    </w:p>
    <w:p>
      <w:pPr>
        <w:pStyle w:val="BodyText"/>
        <w:rPr>
          <w:rFonts w:ascii="Cambria"/>
          <w:b/>
          <w:sz w:val="38"/>
        </w:rPr>
      </w:pPr>
    </w:p>
    <w:p>
      <w:pPr>
        <w:spacing w:line="232" w:lineRule="auto" w:before="265"/>
        <w:ind w:left="1712" w:right="640" w:firstLine="156"/>
        <w:jc w:val="left"/>
        <w:rPr>
          <w:rFonts w:ascii="Palatino Linotype"/>
          <w:b/>
          <w:i/>
          <w:sz w:val="32"/>
        </w:rPr>
      </w:pPr>
      <w:r>
        <w:rPr>
          <w:rFonts w:ascii="Cambria"/>
          <w:b/>
          <w:color w:val="231F20"/>
          <w:w w:val="95"/>
          <w:sz w:val="32"/>
        </w:rPr>
        <w:t>Reading the </w:t>
      </w:r>
      <w:r>
        <w:rPr>
          <w:rFonts w:ascii="Cambria"/>
          <w:b/>
          <w:color w:val="231F20"/>
          <w:spacing w:val="-7"/>
          <w:w w:val="95"/>
          <w:sz w:val="32"/>
        </w:rPr>
        <w:t>Torah </w:t>
      </w:r>
      <w:r>
        <w:rPr>
          <w:rFonts w:ascii="Cambria"/>
          <w:b/>
          <w:color w:val="231F20"/>
          <w:spacing w:val="-3"/>
          <w:w w:val="95"/>
          <w:sz w:val="32"/>
        </w:rPr>
        <w:t>at </w:t>
      </w:r>
      <w:r>
        <w:rPr>
          <w:rFonts w:ascii="Palatino Linotype"/>
          <w:b/>
          <w:i/>
          <w:color w:val="231F20"/>
          <w:spacing w:val="-4"/>
          <w:w w:val="95"/>
          <w:sz w:val="32"/>
        </w:rPr>
        <w:t>Minchah </w:t>
      </w:r>
      <w:r>
        <w:rPr>
          <w:rFonts w:ascii="Cambria"/>
          <w:b/>
          <w:color w:val="231F20"/>
          <w:w w:val="95"/>
          <w:sz w:val="32"/>
        </w:rPr>
        <w:t>When I</w:t>
      </w:r>
      <w:r>
        <w:rPr>
          <w:rFonts w:ascii="Cambria"/>
          <w:b/>
          <w:color w:val="231F20"/>
          <w:spacing w:val="-23"/>
          <w:w w:val="95"/>
          <w:sz w:val="32"/>
        </w:rPr>
        <w:t> </w:t>
      </w:r>
      <w:r>
        <w:rPr>
          <w:rFonts w:ascii="Cambria"/>
          <w:b/>
          <w:color w:val="231F20"/>
          <w:w w:val="95"/>
          <w:sz w:val="32"/>
        </w:rPr>
        <w:t>Missed</w:t>
      </w:r>
      <w:r>
        <w:rPr>
          <w:rFonts w:ascii="Cambria"/>
          <w:b/>
          <w:color w:val="231F20"/>
          <w:spacing w:val="-23"/>
          <w:w w:val="95"/>
          <w:sz w:val="32"/>
        </w:rPr>
        <w:t> </w:t>
      </w:r>
      <w:r>
        <w:rPr>
          <w:rFonts w:ascii="Cambria"/>
          <w:b/>
          <w:color w:val="231F20"/>
          <w:w w:val="95"/>
          <w:sz w:val="32"/>
        </w:rPr>
        <w:t>the</w:t>
      </w:r>
      <w:r>
        <w:rPr>
          <w:rFonts w:ascii="Cambria"/>
          <w:b/>
          <w:color w:val="231F20"/>
          <w:spacing w:val="-22"/>
          <w:w w:val="95"/>
          <w:sz w:val="32"/>
        </w:rPr>
        <w:t> </w:t>
      </w:r>
      <w:r>
        <w:rPr>
          <w:rFonts w:ascii="Cambria"/>
          <w:b/>
          <w:color w:val="231F20"/>
          <w:w w:val="95"/>
          <w:sz w:val="32"/>
        </w:rPr>
        <w:t>Reading</w:t>
      </w:r>
      <w:r>
        <w:rPr>
          <w:rFonts w:ascii="Cambria"/>
          <w:b/>
          <w:color w:val="231F20"/>
          <w:spacing w:val="-23"/>
          <w:w w:val="95"/>
          <w:sz w:val="32"/>
        </w:rPr>
        <w:t> </w:t>
      </w:r>
      <w:r>
        <w:rPr>
          <w:rFonts w:ascii="Cambria"/>
          <w:b/>
          <w:color w:val="231F20"/>
          <w:w w:val="95"/>
          <w:sz w:val="32"/>
        </w:rPr>
        <w:t>During</w:t>
      </w:r>
      <w:r>
        <w:rPr>
          <w:rFonts w:ascii="Cambria"/>
          <w:b/>
          <w:color w:val="231F20"/>
          <w:spacing w:val="-23"/>
          <w:w w:val="95"/>
          <w:sz w:val="32"/>
        </w:rPr>
        <w:t> </w:t>
      </w:r>
      <w:r>
        <w:rPr>
          <w:rFonts w:ascii="Palatino Linotype"/>
          <w:b/>
          <w:i/>
          <w:color w:val="231F20"/>
          <w:w w:val="95"/>
          <w:sz w:val="32"/>
        </w:rPr>
        <w:t>Shacharis</w:t>
      </w:r>
    </w:p>
    <w:p>
      <w:pPr>
        <w:pStyle w:val="BodyText"/>
        <w:rPr>
          <w:rFonts w:ascii="Palatino Linotype"/>
          <w:b/>
          <w:i/>
          <w:sz w:val="44"/>
        </w:rPr>
      </w:pPr>
    </w:p>
    <w:p>
      <w:pPr>
        <w:pStyle w:val="BodyText"/>
        <w:spacing w:before="1"/>
        <w:rPr>
          <w:rFonts w:ascii="Palatino Linotype"/>
          <w:b/>
          <w:i/>
          <w:sz w:val="37"/>
        </w:rPr>
      </w:pPr>
    </w:p>
    <w:p>
      <w:pPr>
        <w:pStyle w:val="BodyText"/>
        <w:spacing w:line="314" w:lineRule="auto"/>
        <w:ind w:left="1200" w:right="137"/>
        <w:jc w:val="both"/>
      </w:pPr>
      <w:r>
        <w:rPr>
          <w:color w:val="231F20"/>
        </w:rPr>
        <w:t>Normally the </w:t>
      </w:r>
      <w:r>
        <w:rPr>
          <w:color w:val="231F20"/>
          <w:spacing w:val="-5"/>
        </w:rPr>
        <w:t>Torah </w:t>
      </w:r>
      <w:r>
        <w:rPr>
          <w:color w:val="231F20"/>
        </w:rPr>
        <w:t>is to be read during the morning prayers of </w:t>
      </w:r>
      <w:r>
        <w:rPr>
          <w:color w:val="231F20"/>
          <w:spacing w:val="-3"/>
        </w:rPr>
        <w:t>Monday </w:t>
      </w:r>
      <w:r>
        <w:rPr>
          <w:color w:val="231F20"/>
        </w:rPr>
        <w:t>and </w:t>
      </w:r>
      <w:r>
        <w:rPr>
          <w:color w:val="231F20"/>
          <w:spacing w:val="-4"/>
        </w:rPr>
        <w:t>Thursday. </w:t>
      </w:r>
      <w:r>
        <w:rPr>
          <w:color w:val="231F20"/>
        </w:rPr>
        <w:t>The </w:t>
      </w:r>
      <w:r>
        <w:rPr>
          <w:rFonts w:ascii="Cambria" w:hAnsi="Cambria"/>
          <w:i/>
          <w:color w:val="231F20"/>
          <w:spacing w:val="-3"/>
        </w:rPr>
        <w:t>Shut </w:t>
      </w:r>
      <w:r>
        <w:rPr>
          <w:rFonts w:ascii="Cambria" w:hAnsi="Cambria"/>
          <w:i/>
          <w:color w:val="231F20"/>
          <w:spacing w:val="-6"/>
        </w:rPr>
        <w:t>Yehudah </w:t>
      </w:r>
      <w:r>
        <w:rPr>
          <w:rFonts w:ascii="Cambria" w:hAnsi="Cambria"/>
          <w:i/>
          <w:color w:val="231F20"/>
          <w:spacing w:val="-12"/>
        </w:rPr>
        <w:t>Ya’aleh </w:t>
      </w:r>
      <w:r>
        <w:rPr>
          <w:color w:val="231F20"/>
        </w:rPr>
        <w:t>(</w:t>
      </w:r>
      <w:r>
        <w:rPr>
          <w:rFonts w:ascii="Cambria" w:hAnsi="Cambria"/>
          <w:i/>
          <w:color w:val="231F20"/>
        </w:rPr>
        <w:t>Chelek Aleph</w:t>
      </w:r>
      <w:r>
        <w:rPr>
          <w:color w:val="231F20"/>
        </w:rPr>
        <w:t>, </w:t>
      </w:r>
      <w:r>
        <w:rPr>
          <w:rFonts w:ascii="Cambria" w:hAnsi="Cambria"/>
          <w:i/>
          <w:color w:val="231F20"/>
        </w:rPr>
        <w:t>Orach</w:t>
      </w:r>
      <w:r>
        <w:rPr>
          <w:rFonts w:ascii="Cambria" w:hAnsi="Cambria"/>
          <w:i/>
          <w:color w:val="231F20"/>
          <w:spacing w:val="-14"/>
        </w:rPr>
        <w:t> </w:t>
      </w:r>
      <w:r>
        <w:rPr>
          <w:rFonts w:ascii="Cambria" w:hAnsi="Cambria"/>
          <w:i/>
          <w:color w:val="231F20"/>
        </w:rPr>
        <w:t>Chaim</w:t>
      </w:r>
      <w:r>
        <w:rPr>
          <w:rFonts w:ascii="Cambria" w:hAnsi="Cambria"/>
          <w:i/>
          <w:color w:val="231F20"/>
          <w:spacing w:val="-14"/>
        </w:rPr>
        <w:t> </w:t>
      </w:r>
      <w:r>
        <w:rPr>
          <w:color w:val="231F20"/>
        </w:rPr>
        <w:t>51)</w:t>
      </w:r>
      <w:r>
        <w:rPr>
          <w:color w:val="231F20"/>
          <w:spacing w:val="-21"/>
        </w:rPr>
        <w:t> </w:t>
      </w:r>
      <w:r>
        <w:rPr>
          <w:color w:val="231F20"/>
        </w:rPr>
        <w:t>was</w:t>
      </w:r>
      <w:r>
        <w:rPr>
          <w:color w:val="231F20"/>
          <w:spacing w:val="-21"/>
        </w:rPr>
        <w:t> </w:t>
      </w:r>
      <w:r>
        <w:rPr>
          <w:color w:val="231F20"/>
        </w:rPr>
        <w:t>asked</w:t>
      </w:r>
      <w:r>
        <w:rPr>
          <w:color w:val="231F20"/>
          <w:spacing w:val="-21"/>
        </w:rPr>
        <w:t> </w:t>
      </w:r>
      <w:r>
        <w:rPr>
          <w:color w:val="231F20"/>
        </w:rPr>
        <w:t>about</w:t>
      </w:r>
      <w:r>
        <w:rPr>
          <w:color w:val="231F20"/>
          <w:spacing w:val="-20"/>
        </w:rPr>
        <w:t> </w:t>
      </w:r>
      <w:r>
        <w:rPr>
          <w:color w:val="231F20"/>
        </w:rPr>
        <w:t>reading</w:t>
      </w:r>
      <w:r>
        <w:rPr>
          <w:color w:val="231F20"/>
          <w:spacing w:val="-21"/>
        </w:rPr>
        <w:t> </w:t>
      </w:r>
      <w:r>
        <w:rPr>
          <w:color w:val="231F20"/>
        </w:rPr>
        <w:t>the</w:t>
      </w:r>
      <w:r>
        <w:rPr>
          <w:color w:val="231F20"/>
          <w:spacing w:val="-21"/>
        </w:rPr>
        <w:t> </w:t>
      </w:r>
      <w:r>
        <w:rPr>
          <w:color w:val="231F20"/>
          <w:spacing w:val="-5"/>
        </w:rPr>
        <w:t>Torah</w:t>
      </w:r>
      <w:r>
        <w:rPr>
          <w:color w:val="231F20"/>
          <w:spacing w:val="-21"/>
        </w:rPr>
        <w:t> </w:t>
      </w:r>
      <w:r>
        <w:rPr>
          <w:color w:val="231F20"/>
        </w:rPr>
        <w:t>during</w:t>
      </w:r>
      <w:r>
        <w:rPr>
          <w:color w:val="231F20"/>
          <w:spacing w:val="-21"/>
        </w:rPr>
        <w:t> </w:t>
      </w:r>
      <w:r>
        <w:rPr>
          <w:rFonts w:ascii="Cambria" w:hAnsi="Cambria"/>
          <w:i/>
          <w:color w:val="231F20"/>
          <w:spacing w:val="-3"/>
        </w:rPr>
        <w:t>Minchah</w:t>
      </w:r>
      <w:r>
        <w:rPr>
          <w:color w:val="231F20"/>
          <w:spacing w:val="-3"/>
        </w:rPr>
        <w:t>: “If</w:t>
      </w:r>
      <w:r>
        <w:rPr>
          <w:color w:val="231F20"/>
          <w:spacing w:val="-11"/>
        </w:rPr>
        <w:t> </w:t>
      </w:r>
      <w:r>
        <w:rPr>
          <w:color w:val="231F20"/>
        </w:rPr>
        <w:t>a</w:t>
      </w:r>
      <w:r>
        <w:rPr>
          <w:color w:val="231F20"/>
          <w:spacing w:val="-10"/>
        </w:rPr>
        <w:t> </w:t>
      </w:r>
      <w:r>
        <w:rPr>
          <w:color w:val="231F20"/>
        </w:rPr>
        <w:t>group</w:t>
      </w:r>
      <w:r>
        <w:rPr>
          <w:color w:val="231F20"/>
          <w:spacing w:val="-10"/>
        </w:rPr>
        <w:t> </w:t>
      </w:r>
      <w:r>
        <w:rPr>
          <w:color w:val="231F20"/>
        </w:rPr>
        <w:t>of</w:t>
      </w:r>
      <w:r>
        <w:rPr>
          <w:color w:val="231F20"/>
          <w:spacing w:val="-10"/>
        </w:rPr>
        <w:t> </w:t>
      </w:r>
      <w:r>
        <w:rPr>
          <w:color w:val="231F20"/>
        </w:rPr>
        <w:t>us</w:t>
      </w:r>
      <w:r>
        <w:rPr>
          <w:color w:val="231F20"/>
          <w:spacing w:val="-10"/>
        </w:rPr>
        <w:t> </w:t>
      </w:r>
      <w:r>
        <w:rPr>
          <w:color w:val="231F20"/>
        </w:rPr>
        <w:t>cannot</w:t>
      </w:r>
      <w:r>
        <w:rPr>
          <w:color w:val="231F20"/>
          <w:spacing w:val="-11"/>
        </w:rPr>
        <w:t> </w:t>
      </w:r>
      <w:r>
        <w:rPr>
          <w:color w:val="231F20"/>
        </w:rPr>
        <w:t>make</w:t>
      </w:r>
      <w:r>
        <w:rPr>
          <w:color w:val="231F20"/>
          <w:spacing w:val="-10"/>
        </w:rPr>
        <w:t> </w:t>
      </w:r>
      <w:r>
        <w:rPr>
          <w:color w:val="231F20"/>
        </w:rPr>
        <w:t>the</w:t>
      </w:r>
      <w:r>
        <w:rPr>
          <w:color w:val="231F20"/>
          <w:spacing w:val="-10"/>
        </w:rPr>
        <w:t> </w:t>
      </w:r>
      <w:r>
        <w:rPr>
          <w:color w:val="231F20"/>
        </w:rPr>
        <w:t>morning</w:t>
      </w:r>
      <w:r>
        <w:rPr>
          <w:color w:val="231F20"/>
          <w:spacing w:val="-10"/>
        </w:rPr>
        <w:t> </w:t>
      </w:r>
      <w:r>
        <w:rPr>
          <w:rFonts w:ascii="Cambria" w:hAnsi="Cambria"/>
          <w:i/>
          <w:color w:val="231F20"/>
          <w:spacing w:val="-3"/>
        </w:rPr>
        <w:t>minyan</w:t>
      </w:r>
      <w:r>
        <w:rPr>
          <w:color w:val="231F20"/>
          <w:spacing w:val="-3"/>
        </w:rPr>
        <w:t>,</w:t>
      </w:r>
      <w:r>
        <w:rPr>
          <w:color w:val="231F20"/>
          <w:spacing w:val="-10"/>
        </w:rPr>
        <w:t> </w:t>
      </w:r>
      <w:r>
        <w:rPr>
          <w:color w:val="231F20"/>
          <w:spacing w:val="-3"/>
        </w:rPr>
        <w:t>however,</w:t>
      </w:r>
      <w:r>
        <w:rPr>
          <w:color w:val="231F20"/>
          <w:spacing w:val="-10"/>
        </w:rPr>
        <w:t> </w:t>
      </w:r>
      <w:r>
        <w:rPr>
          <w:color w:val="231F20"/>
        </w:rPr>
        <w:t>we</w:t>
      </w:r>
      <w:r>
        <w:rPr>
          <w:color w:val="231F20"/>
          <w:spacing w:val="-11"/>
        </w:rPr>
        <w:t> </w:t>
      </w:r>
      <w:r>
        <w:rPr>
          <w:color w:val="231F20"/>
        </w:rPr>
        <w:t>will be</w:t>
      </w:r>
      <w:r>
        <w:rPr>
          <w:color w:val="231F20"/>
          <w:spacing w:val="-12"/>
        </w:rPr>
        <w:t> </w:t>
      </w:r>
      <w:r>
        <w:rPr>
          <w:color w:val="231F20"/>
        </w:rPr>
        <w:t>back</w:t>
      </w:r>
      <w:r>
        <w:rPr>
          <w:color w:val="231F20"/>
          <w:spacing w:val="-11"/>
        </w:rPr>
        <w:t> </w:t>
      </w:r>
      <w:r>
        <w:rPr>
          <w:color w:val="231F20"/>
        </w:rPr>
        <w:t>in</w:t>
      </w:r>
      <w:r>
        <w:rPr>
          <w:color w:val="231F20"/>
          <w:spacing w:val="-11"/>
        </w:rPr>
        <w:t> </w:t>
      </w:r>
      <w:r>
        <w:rPr>
          <w:color w:val="231F20"/>
        </w:rPr>
        <w:t>the</w:t>
      </w:r>
      <w:r>
        <w:rPr>
          <w:color w:val="231F20"/>
          <w:spacing w:val="-12"/>
        </w:rPr>
        <w:t> </w:t>
      </w:r>
      <w:r>
        <w:rPr>
          <w:color w:val="231F20"/>
        </w:rPr>
        <w:t>town</w:t>
      </w:r>
      <w:r>
        <w:rPr>
          <w:color w:val="231F20"/>
          <w:spacing w:val="-11"/>
        </w:rPr>
        <w:t> </w:t>
      </w:r>
      <w:r>
        <w:rPr>
          <w:color w:val="231F20"/>
        </w:rPr>
        <w:t>for</w:t>
      </w:r>
      <w:r>
        <w:rPr>
          <w:color w:val="231F20"/>
          <w:spacing w:val="-11"/>
        </w:rPr>
        <w:t> </w:t>
      </w:r>
      <w:r>
        <w:rPr>
          <w:color w:val="231F20"/>
        </w:rPr>
        <w:t>Minchah,</w:t>
      </w:r>
      <w:r>
        <w:rPr>
          <w:color w:val="231F20"/>
          <w:spacing w:val="-12"/>
        </w:rPr>
        <w:t> </w:t>
      </w:r>
      <w:r>
        <w:rPr>
          <w:color w:val="231F20"/>
        </w:rPr>
        <w:t>may</w:t>
      </w:r>
      <w:r>
        <w:rPr>
          <w:color w:val="231F20"/>
          <w:spacing w:val="-11"/>
        </w:rPr>
        <w:t> </w:t>
      </w:r>
      <w:r>
        <w:rPr>
          <w:color w:val="231F20"/>
        </w:rPr>
        <w:t>we</w:t>
      </w:r>
      <w:r>
        <w:rPr>
          <w:color w:val="231F20"/>
          <w:spacing w:val="-11"/>
        </w:rPr>
        <w:t> </w:t>
      </w:r>
      <w:r>
        <w:rPr>
          <w:color w:val="231F20"/>
        </w:rPr>
        <w:t>take</w:t>
      </w:r>
      <w:r>
        <w:rPr>
          <w:color w:val="231F20"/>
          <w:spacing w:val="-11"/>
        </w:rPr>
        <w:t> </w:t>
      </w:r>
      <w:r>
        <w:rPr>
          <w:color w:val="231F20"/>
        </w:rPr>
        <w:t>out</w:t>
      </w:r>
      <w:r>
        <w:rPr>
          <w:color w:val="231F20"/>
          <w:spacing w:val="-12"/>
        </w:rPr>
        <w:t> </w:t>
      </w:r>
      <w:r>
        <w:rPr>
          <w:color w:val="231F20"/>
        </w:rPr>
        <w:t>the</w:t>
      </w:r>
      <w:r>
        <w:rPr>
          <w:color w:val="231F20"/>
          <w:spacing w:val="-11"/>
        </w:rPr>
        <w:t> </w:t>
      </w:r>
      <w:r>
        <w:rPr>
          <w:color w:val="231F20"/>
        </w:rPr>
        <w:t>scroll</w:t>
      </w:r>
      <w:r>
        <w:rPr>
          <w:color w:val="231F20"/>
          <w:spacing w:val="-11"/>
        </w:rPr>
        <w:t> </w:t>
      </w:r>
      <w:r>
        <w:rPr>
          <w:color w:val="231F20"/>
        </w:rPr>
        <w:t>and</w:t>
      </w:r>
      <w:r>
        <w:rPr>
          <w:color w:val="231F20"/>
          <w:spacing w:val="-12"/>
        </w:rPr>
        <w:t> </w:t>
      </w:r>
      <w:r>
        <w:rPr>
          <w:color w:val="231F20"/>
        </w:rPr>
        <w:t>read the </w:t>
      </w:r>
      <w:r>
        <w:rPr>
          <w:color w:val="231F20"/>
          <w:spacing w:val="-5"/>
        </w:rPr>
        <w:t>Torah </w:t>
      </w:r>
      <w:r>
        <w:rPr>
          <w:color w:val="231F20"/>
          <w:spacing w:val="-3"/>
        </w:rPr>
        <w:t>at</w:t>
      </w:r>
      <w:r>
        <w:rPr>
          <w:color w:val="231F20"/>
          <w:spacing w:val="-12"/>
        </w:rPr>
        <w:t> </w:t>
      </w:r>
      <w:r>
        <w:rPr>
          <w:color w:val="231F20"/>
        </w:rPr>
        <w:t>Minchah?”</w:t>
      </w:r>
    </w:p>
    <w:p>
      <w:pPr>
        <w:pStyle w:val="BodyText"/>
        <w:spacing w:line="314" w:lineRule="auto"/>
        <w:ind w:left="1200" w:right="136" w:firstLine="360"/>
        <w:jc w:val="both"/>
      </w:pPr>
      <w:r>
        <w:rPr>
          <w:color w:val="231F20"/>
        </w:rPr>
        <w:t>The </w:t>
      </w:r>
      <w:r>
        <w:rPr>
          <w:rFonts w:ascii="Cambria" w:hAnsi="Cambria"/>
          <w:i/>
          <w:color w:val="231F20"/>
          <w:spacing w:val="-6"/>
        </w:rPr>
        <w:t>Yehudah </w:t>
      </w:r>
      <w:r>
        <w:rPr>
          <w:rFonts w:ascii="Cambria" w:hAnsi="Cambria"/>
          <w:i/>
          <w:color w:val="231F20"/>
          <w:spacing w:val="-12"/>
        </w:rPr>
        <w:t>Ya’aleh </w:t>
      </w:r>
      <w:r>
        <w:rPr>
          <w:color w:val="231F20"/>
        </w:rPr>
        <w:t>answered that he himself once read the </w:t>
      </w:r>
      <w:r>
        <w:rPr>
          <w:color w:val="231F20"/>
          <w:spacing w:val="-5"/>
        </w:rPr>
        <w:t>Torah </w:t>
      </w:r>
      <w:r>
        <w:rPr>
          <w:color w:val="231F20"/>
          <w:spacing w:val="-3"/>
        </w:rPr>
        <w:t>at </w:t>
      </w:r>
      <w:r>
        <w:rPr>
          <w:color w:val="231F20"/>
        </w:rPr>
        <w:t>Minchah. </w:t>
      </w:r>
      <w:r>
        <w:rPr>
          <w:color w:val="231F20"/>
          <w:spacing w:val="-3"/>
        </w:rPr>
        <w:t>He </w:t>
      </w:r>
      <w:r>
        <w:rPr>
          <w:color w:val="231F20"/>
        </w:rPr>
        <w:t>had been </w:t>
      </w:r>
      <w:r>
        <w:rPr>
          <w:color w:val="231F20"/>
          <w:spacing w:val="-3"/>
        </w:rPr>
        <w:t>at </w:t>
      </w:r>
      <w:r>
        <w:rPr>
          <w:color w:val="231F20"/>
        </w:rPr>
        <w:t>a Rabbinic gathering. They did not have a </w:t>
      </w:r>
      <w:r>
        <w:rPr>
          <w:rFonts w:ascii="Cambria" w:hAnsi="Cambria"/>
          <w:i/>
          <w:color w:val="231F20"/>
          <w:spacing w:val="-3"/>
        </w:rPr>
        <w:t>minyan </w:t>
      </w:r>
      <w:r>
        <w:rPr>
          <w:color w:val="231F20"/>
          <w:spacing w:val="-3"/>
        </w:rPr>
        <w:t>at </w:t>
      </w:r>
      <w:r>
        <w:rPr>
          <w:color w:val="231F20"/>
        </w:rPr>
        <w:t>the hotel where they met on </w:t>
      </w:r>
      <w:r>
        <w:rPr>
          <w:color w:val="231F20"/>
          <w:spacing w:val="-3"/>
        </w:rPr>
        <w:t>Monday </w:t>
      </w:r>
      <w:r>
        <w:rPr>
          <w:color w:val="231F20"/>
        </w:rPr>
        <w:t>morning. </w:t>
      </w:r>
      <w:r>
        <w:rPr>
          <w:color w:val="231F20"/>
          <w:spacing w:val="-5"/>
        </w:rPr>
        <w:t>At </w:t>
      </w:r>
      <w:r>
        <w:rPr>
          <w:color w:val="231F20"/>
        </w:rPr>
        <w:t>around four in the afternoon they came to a community that had a synagogue and a </w:t>
      </w:r>
      <w:r>
        <w:rPr>
          <w:rFonts w:ascii="Cambria" w:hAnsi="Cambria"/>
          <w:i/>
          <w:color w:val="231F20"/>
          <w:spacing w:val="-3"/>
        </w:rPr>
        <w:t>minyan </w:t>
      </w:r>
      <w:r>
        <w:rPr>
          <w:color w:val="231F20"/>
        </w:rPr>
        <w:t>available. Due to the fact that the three Rabbis had not heard the morning </w:t>
      </w:r>
      <w:r>
        <w:rPr>
          <w:color w:val="231F20"/>
          <w:spacing w:val="-5"/>
        </w:rPr>
        <w:t>Torah </w:t>
      </w:r>
      <w:r>
        <w:rPr>
          <w:color w:val="231F20"/>
        </w:rPr>
        <w:t>reading, between </w:t>
      </w:r>
      <w:r>
        <w:rPr>
          <w:rFonts w:ascii="Cambria" w:hAnsi="Cambria"/>
          <w:i/>
          <w:color w:val="231F20"/>
          <w:spacing w:val="-3"/>
        </w:rPr>
        <w:t>Ashrei </w:t>
      </w:r>
      <w:r>
        <w:rPr>
          <w:color w:val="231F20"/>
        </w:rPr>
        <w:t>and the </w:t>
      </w:r>
      <w:r>
        <w:rPr>
          <w:rFonts w:ascii="Cambria" w:hAnsi="Cambria"/>
          <w:i/>
          <w:color w:val="231F20"/>
          <w:spacing w:val="-3"/>
        </w:rPr>
        <w:t>Amidah </w:t>
      </w:r>
      <w:r>
        <w:rPr>
          <w:color w:val="231F20"/>
        </w:rPr>
        <w:t>they took out the </w:t>
      </w:r>
      <w:r>
        <w:rPr>
          <w:color w:val="231F20"/>
          <w:spacing w:val="-5"/>
        </w:rPr>
        <w:t>Torah </w:t>
      </w:r>
      <w:r>
        <w:rPr>
          <w:color w:val="231F20"/>
        </w:rPr>
        <w:t>and read from it. They felt that our Gemara was the source for the ruling.</w:t>
      </w:r>
    </w:p>
    <w:p>
      <w:pPr>
        <w:pStyle w:val="BodyText"/>
        <w:spacing w:line="316" w:lineRule="auto"/>
        <w:ind w:left="1200" w:right="137" w:firstLine="360"/>
        <w:jc w:val="both"/>
      </w:pPr>
      <w:r>
        <w:rPr>
          <w:color w:val="231F20"/>
        </w:rPr>
        <w:t>Our Gemara taught that Ezra instituted that there should be a reading</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5"/>
        </w:rPr>
        <w:t>Torah</w:t>
      </w:r>
      <w:r>
        <w:rPr>
          <w:color w:val="231F20"/>
          <w:spacing w:val="-12"/>
        </w:rPr>
        <w:t> </w:t>
      </w:r>
      <w:r>
        <w:rPr>
          <w:color w:val="231F20"/>
        </w:rPr>
        <w:t>on</w:t>
      </w:r>
      <w:r>
        <w:rPr>
          <w:color w:val="231F20"/>
          <w:spacing w:val="-12"/>
        </w:rPr>
        <w:t> </w:t>
      </w:r>
      <w:r>
        <w:rPr>
          <w:color w:val="231F20"/>
          <w:spacing w:val="-3"/>
        </w:rPr>
        <w:t>Mondays</w:t>
      </w:r>
      <w:r>
        <w:rPr>
          <w:color w:val="231F20"/>
          <w:spacing w:val="-12"/>
        </w:rPr>
        <w:t> </w:t>
      </w:r>
      <w:r>
        <w:rPr>
          <w:color w:val="231F20"/>
        </w:rPr>
        <w:t>and</w:t>
      </w:r>
      <w:r>
        <w:rPr>
          <w:color w:val="231F20"/>
          <w:spacing w:val="-11"/>
        </w:rPr>
        <w:t> </w:t>
      </w:r>
      <w:r>
        <w:rPr>
          <w:color w:val="231F20"/>
        </w:rPr>
        <w:t>Thursdays.</w:t>
      </w:r>
      <w:r>
        <w:rPr>
          <w:color w:val="231F20"/>
          <w:spacing w:val="-12"/>
        </w:rPr>
        <w:t> </w:t>
      </w:r>
      <w:r>
        <w:rPr>
          <w:color w:val="231F20"/>
        </w:rPr>
        <w:t>The</w:t>
      </w:r>
      <w:r>
        <w:rPr>
          <w:color w:val="231F20"/>
          <w:spacing w:val="-12"/>
        </w:rPr>
        <w:t> </w:t>
      </w:r>
      <w:r>
        <w:rPr>
          <w:color w:val="231F20"/>
        </w:rPr>
        <w:t>Gemara</w:t>
      </w:r>
      <w:r>
        <w:rPr>
          <w:color w:val="231F20"/>
          <w:spacing w:val="-12"/>
        </w:rPr>
        <w:t> </w:t>
      </w:r>
      <w:r>
        <w:rPr>
          <w:color w:val="231F20"/>
        </w:rPr>
        <w:t>asked, </w:t>
      </w:r>
      <w:r>
        <w:rPr>
          <w:color w:val="231F20"/>
          <w:spacing w:val="-3"/>
        </w:rPr>
        <w:t>“Moshe </w:t>
      </w:r>
      <w:r>
        <w:rPr>
          <w:color w:val="231F20"/>
        </w:rPr>
        <w:t>Rabbenu already instituted reading the </w:t>
      </w:r>
      <w:r>
        <w:rPr>
          <w:color w:val="231F20"/>
          <w:spacing w:val="-5"/>
        </w:rPr>
        <w:t>Torah </w:t>
      </w:r>
      <w:r>
        <w:rPr>
          <w:color w:val="231F20"/>
        </w:rPr>
        <w:t>on </w:t>
      </w:r>
      <w:r>
        <w:rPr>
          <w:color w:val="231F20"/>
          <w:spacing w:val="-3"/>
        </w:rPr>
        <w:t>Mondays </w:t>
      </w:r>
      <w:r>
        <w:rPr>
          <w:color w:val="231F20"/>
        </w:rPr>
        <w:t>and</w:t>
      </w:r>
      <w:r>
        <w:rPr>
          <w:color w:val="231F20"/>
          <w:spacing w:val="30"/>
        </w:rPr>
        <w:t> </w:t>
      </w:r>
      <w:r>
        <w:rPr>
          <w:color w:val="231F20"/>
        </w:rPr>
        <w:t>Thursdays!</w:t>
      </w:r>
      <w:r>
        <w:rPr>
          <w:color w:val="231F20"/>
          <w:spacing w:val="31"/>
        </w:rPr>
        <w:t> </w:t>
      </w:r>
      <w:r>
        <w:rPr>
          <w:color w:val="231F20"/>
        </w:rPr>
        <w:t>The</w:t>
      </w:r>
      <w:r>
        <w:rPr>
          <w:color w:val="231F20"/>
          <w:spacing w:val="30"/>
        </w:rPr>
        <w:t> </w:t>
      </w:r>
      <w:r>
        <w:rPr>
          <w:color w:val="231F20"/>
          <w:spacing w:val="-5"/>
        </w:rPr>
        <w:t>Torah</w:t>
      </w:r>
      <w:r>
        <w:rPr>
          <w:color w:val="231F20"/>
          <w:spacing w:val="31"/>
        </w:rPr>
        <w:t> </w:t>
      </w:r>
      <w:r>
        <w:rPr>
          <w:color w:val="231F20"/>
        </w:rPr>
        <w:t>says</w:t>
      </w:r>
      <w:r>
        <w:rPr>
          <w:color w:val="231F20"/>
          <w:spacing w:val="30"/>
        </w:rPr>
        <w:t> </w:t>
      </w:r>
      <w:r>
        <w:rPr>
          <w:color w:val="231F20"/>
        </w:rPr>
        <w:t>that</w:t>
      </w:r>
      <w:r>
        <w:rPr>
          <w:color w:val="231F20"/>
          <w:spacing w:val="31"/>
        </w:rPr>
        <w:t> </w:t>
      </w:r>
      <w:r>
        <w:rPr>
          <w:color w:val="231F20"/>
        </w:rPr>
        <w:t>the</w:t>
      </w:r>
      <w:r>
        <w:rPr>
          <w:color w:val="231F20"/>
          <w:spacing w:val="30"/>
        </w:rPr>
        <w:t> </w:t>
      </w:r>
      <w:r>
        <w:rPr>
          <w:color w:val="231F20"/>
        </w:rPr>
        <w:t>Jews</w:t>
      </w:r>
      <w:r>
        <w:rPr>
          <w:color w:val="231F20"/>
          <w:spacing w:val="31"/>
        </w:rPr>
        <w:t> </w:t>
      </w:r>
      <w:r>
        <w:rPr>
          <w:color w:val="231F20"/>
        </w:rPr>
        <w:t>traveled</w:t>
      </w:r>
      <w:r>
        <w:rPr>
          <w:color w:val="231F20"/>
          <w:spacing w:val="30"/>
        </w:rPr>
        <w:t> </w:t>
      </w:r>
      <w:r>
        <w:rPr>
          <w:color w:val="231F20"/>
        </w:rPr>
        <w:t>three</w:t>
      </w:r>
      <w:r>
        <w:rPr>
          <w:color w:val="231F20"/>
          <w:spacing w:val="31"/>
        </w:rPr>
        <w:t> </w:t>
      </w:r>
      <w:r>
        <w:rPr>
          <w:color w:val="231F20"/>
        </w:rPr>
        <w:t>days</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without </w:t>
      </w:r>
      <w:r>
        <w:rPr>
          <w:color w:val="231F20"/>
          <w:spacing w:val="-4"/>
        </w:rPr>
        <w:t>water. </w:t>
      </w:r>
      <w:r>
        <w:rPr>
          <w:color w:val="231F20"/>
          <w:spacing w:val="-6"/>
        </w:rPr>
        <w:t>Water </w:t>
      </w:r>
      <w:r>
        <w:rPr>
          <w:color w:val="231F20"/>
        </w:rPr>
        <w:t>is a reference to </w:t>
      </w:r>
      <w:r>
        <w:rPr>
          <w:color w:val="231F20"/>
          <w:spacing w:val="-5"/>
        </w:rPr>
        <w:t>Torah. </w:t>
      </w:r>
      <w:r>
        <w:rPr>
          <w:color w:val="231F20"/>
        </w:rPr>
        <w:t>Ever since that crisis Jews are to read </w:t>
      </w:r>
      <w:r>
        <w:rPr>
          <w:color w:val="231F20"/>
          <w:spacing w:val="-5"/>
        </w:rPr>
        <w:t>Torah </w:t>
      </w:r>
      <w:r>
        <w:rPr>
          <w:color w:val="231F20"/>
          <w:spacing w:val="-3"/>
        </w:rPr>
        <w:t>at </w:t>
      </w:r>
      <w:r>
        <w:rPr>
          <w:color w:val="231F20"/>
        </w:rPr>
        <w:t>least every three days. Therefore, we read on Shabbos, then there is a one-day break with </w:t>
      </w:r>
      <w:r>
        <w:rPr>
          <w:color w:val="231F20"/>
          <w:spacing w:val="-4"/>
        </w:rPr>
        <w:t>Sunday. </w:t>
      </w:r>
      <w:r>
        <w:rPr>
          <w:color w:val="231F20"/>
        </w:rPr>
        <w:t>On </w:t>
      </w:r>
      <w:r>
        <w:rPr>
          <w:color w:val="231F20"/>
          <w:spacing w:val="-3"/>
        </w:rPr>
        <w:t>Monday </w:t>
      </w:r>
      <w:r>
        <w:rPr>
          <w:color w:val="231F20"/>
        </w:rPr>
        <w:t>we again read from the </w:t>
      </w:r>
      <w:r>
        <w:rPr>
          <w:color w:val="231F20"/>
          <w:spacing w:val="-5"/>
        </w:rPr>
        <w:t>Torah. </w:t>
      </w:r>
      <w:r>
        <w:rPr>
          <w:color w:val="231F20"/>
          <w:spacing w:val="-12"/>
        </w:rPr>
        <w:t>We </w:t>
      </w:r>
      <w:r>
        <w:rPr>
          <w:color w:val="231F20"/>
        </w:rPr>
        <w:t>have a break on </w:t>
      </w:r>
      <w:r>
        <w:rPr>
          <w:color w:val="231F20"/>
          <w:spacing w:val="-4"/>
        </w:rPr>
        <w:t>Tuesday </w:t>
      </w:r>
      <w:r>
        <w:rPr>
          <w:color w:val="231F20"/>
        </w:rPr>
        <w:t>and </w:t>
      </w:r>
      <w:r>
        <w:rPr>
          <w:color w:val="231F20"/>
          <w:spacing w:val="-5"/>
        </w:rPr>
        <w:t>Wednesday. </w:t>
      </w:r>
      <w:r>
        <w:rPr>
          <w:color w:val="231F20"/>
          <w:spacing w:val="-12"/>
        </w:rPr>
        <w:t>To </w:t>
      </w:r>
      <w:r>
        <w:rPr>
          <w:color w:val="231F20"/>
        </w:rPr>
        <w:t>prevent a three day span of no </w:t>
      </w:r>
      <w:r>
        <w:rPr>
          <w:color w:val="231F20"/>
          <w:spacing w:val="-5"/>
        </w:rPr>
        <w:t>Torah, </w:t>
      </w:r>
      <w:r>
        <w:rPr>
          <w:color w:val="231F20"/>
        </w:rPr>
        <w:t>on Thursday we</w:t>
      </w:r>
      <w:r>
        <w:rPr>
          <w:color w:val="231F20"/>
          <w:spacing w:val="-8"/>
        </w:rPr>
        <w:t> </w:t>
      </w:r>
      <w:r>
        <w:rPr>
          <w:color w:val="231F20"/>
        </w:rPr>
        <w:t>read</w:t>
      </w:r>
      <w:r>
        <w:rPr>
          <w:color w:val="231F20"/>
          <w:spacing w:val="-8"/>
        </w:rPr>
        <w:t> </w:t>
      </w:r>
      <w:r>
        <w:rPr>
          <w:color w:val="231F20"/>
        </w:rPr>
        <w:t>again.</w:t>
      </w:r>
      <w:r>
        <w:rPr>
          <w:color w:val="231F20"/>
          <w:spacing w:val="-8"/>
        </w:rPr>
        <w:t> </w:t>
      </w:r>
      <w:r>
        <w:rPr>
          <w:color w:val="231F20"/>
        </w:rPr>
        <w:t>If</w:t>
      </w:r>
      <w:r>
        <w:rPr>
          <w:color w:val="231F20"/>
          <w:spacing w:val="-8"/>
        </w:rPr>
        <w:t> </w:t>
      </w:r>
      <w:r>
        <w:rPr>
          <w:color w:val="231F20"/>
        </w:rPr>
        <w:t>so,</w:t>
      </w:r>
      <w:r>
        <w:rPr>
          <w:color w:val="231F20"/>
          <w:spacing w:val="-8"/>
        </w:rPr>
        <w:t> </w:t>
      </w:r>
      <w:r>
        <w:rPr>
          <w:color w:val="231F20"/>
        </w:rPr>
        <w:t>what</w:t>
      </w:r>
      <w:r>
        <w:rPr>
          <w:color w:val="231F20"/>
          <w:spacing w:val="-8"/>
        </w:rPr>
        <w:t> </w:t>
      </w:r>
      <w:r>
        <w:rPr>
          <w:color w:val="231F20"/>
        </w:rPr>
        <w:t>did</w:t>
      </w:r>
      <w:r>
        <w:rPr>
          <w:color w:val="231F20"/>
          <w:spacing w:val="-8"/>
        </w:rPr>
        <w:t> </w:t>
      </w:r>
      <w:r>
        <w:rPr>
          <w:color w:val="231F20"/>
        </w:rPr>
        <w:t>Ezra</w:t>
      </w:r>
      <w:r>
        <w:rPr>
          <w:color w:val="231F20"/>
          <w:spacing w:val="-8"/>
        </w:rPr>
        <w:t> </w:t>
      </w:r>
      <w:r>
        <w:rPr>
          <w:color w:val="231F20"/>
        </w:rPr>
        <w:t>add?”</w:t>
      </w:r>
      <w:r>
        <w:rPr>
          <w:color w:val="231F20"/>
          <w:spacing w:val="-8"/>
        </w:rPr>
        <w:t> </w:t>
      </w:r>
      <w:r>
        <w:rPr>
          <w:color w:val="231F20"/>
        </w:rPr>
        <w:t>The</w:t>
      </w:r>
      <w:r>
        <w:rPr>
          <w:color w:val="231F20"/>
          <w:spacing w:val="-8"/>
        </w:rPr>
        <w:t> </w:t>
      </w:r>
      <w:r>
        <w:rPr>
          <w:color w:val="231F20"/>
        </w:rPr>
        <w:t>Gemara</w:t>
      </w:r>
      <w:r>
        <w:rPr>
          <w:color w:val="231F20"/>
          <w:spacing w:val="-8"/>
        </w:rPr>
        <w:t> </w:t>
      </w:r>
      <w:r>
        <w:rPr>
          <w:color w:val="231F20"/>
        </w:rPr>
        <w:t>answered</w:t>
      </w:r>
      <w:r>
        <w:rPr>
          <w:color w:val="231F20"/>
          <w:spacing w:val="-8"/>
        </w:rPr>
        <w:t> </w:t>
      </w:r>
      <w:r>
        <w:rPr>
          <w:color w:val="231F20"/>
        </w:rPr>
        <w:t>that Ezra either instituted that three people get </w:t>
      </w:r>
      <w:r>
        <w:rPr>
          <w:rFonts w:ascii="Cambria" w:hAnsi="Cambria"/>
          <w:i/>
          <w:color w:val="231F20"/>
          <w:spacing w:val="-3"/>
        </w:rPr>
        <w:t>aliyos </w:t>
      </w:r>
      <w:r>
        <w:rPr>
          <w:color w:val="231F20"/>
        </w:rPr>
        <w:t>on </w:t>
      </w:r>
      <w:r>
        <w:rPr>
          <w:color w:val="231F20"/>
          <w:spacing w:val="-3"/>
        </w:rPr>
        <w:t>Mondays </w:t>
      </w:r>
      <w:r>
        <w:rPr>
          <w:color w:val="231F20"/>
        </w:rPr>
        <w:t>and Thursdays, while Moshe had only instituted that one person</w:t>
      </w:r>
      <w:r>
        <w:rPr>
          <w:color w:val="231F20"/>
          <w:spacing w:val="-23"/>
        </w:rPr>
        <w:t> </w:t>
      </w:r>
      <w:r>
        <w:rPr>
          <w:color w:val="231F20"/>
        </w:rPr>
        <w:t>ascend; or</w:t>
      </w:r>
      <w:r>
        <w:rPr>
          <w:color w:val="231F20"/>
          <w:spacing w:val="-9"/>
        </w:rPr>
        <w:t> </w:t>
      </w:r>
      <w:r>
        <w:rPr>
          <w:color w:val="231F20"/>
        </w:rPr>
        <w:t>alternatively</w:t>
      </w:r>
      <w:r>
        <w:rPr>
          <w:color w:val="231F20"/>
          <w:spacing w:val="-9"/>
        </w:rPr>
        <w:t> </w:t>
      </w:r>
      <w:r>
        <w:rPr>
          <w:color w:val="231F20"/>
        </w:rPr>
        <w:t>Ezra</w:t>
      </w:r>
      <w:r>
        <w:rPr>
          <w:color w:val="231F20"/>
          <w:spacing w:val="-9"/>
        </w:rPr>
        <w:t> </w:t>
      </w:r>
      <w:r>
        <w:rPr>
          <w:color w:val="231F20"/>
        </w:rPr>
        <w:t>instituted</w:t>
      </w:r>
      <w:r>
        <w:rPr>
          <w:color w:val="231F20"/>
          <w:spacing w:val="-9"/>
        </w:rPr>
        <w:t> </w:t>
      </w:r>
      <w:r>
        <w:rPr>
          <w:color w:val="231F20"/>
        </w:rPr>
        <w:t>that</w:t>
      </w:r>
      <w:r>
        <w:rPr>
          <w:color w:val="231F20"/>
          <w:spacing w:val="-9"/>
        </w:rPr>
        <w:t> </w:t>
      </w:r>
      <w:r>
        <w:rPr>
          <w:color w:val="231F20"/>
        </w:rPr>
        <w:t>on</w:t>
      </w:r>
      <w:r>
        <w:rPr>
          <w:color w:val="231F20"/>
          <w:spacing w:val="-8"/>
        </w:rPr>
        <w:t> </w:t>
      </w:r>
      <w:r>
        <w:rPr>
          <w:color w:val="231F20"/>
          <w:spacing w:val="-3"/>
        </w:rPr>
        <w:t>Mondays</w:t>
      </w:r>
      <w:r>
        <w:rPr>
          <w:color w:val="231F20"/>
          <w:spacing w:val="-9"/>
        </w:rPr>
        <w:t> </w:t>
      </w:r>
      <w:r>
        <w:rPr>
          <w:color w:val="231F20"/>
        </w:rPr>
        <w:t>and</w:t>
      </w:r>
      <w:r>
        <w:rPr>
          <w:color w:val="231F20"/>
          <w:spacing w:val="-9"/>
        </w:rPr>
        <w:t> </w:t>
      </w:r>
      <w:r>
        <w:rPr>
          <w:color w:val="231F20"/>
        </w:rPr>
        <w:t>Thursdays</w:t>
      </w:r>
      <w:r>
        <w:rPr>
          <w:color w:val="231F20"/>
          <w:spacing w:val="-9"/>
        </w:rPr>
        <w:t> </w:t>
      </w:r>
      <w:r>
        <w:rPr>
          <w:color w:val="231F20"/>
        </w:rPr>
        <w:t>there would be ten </w:t>
      </w:r>
      <w:r>
        <w:rPr>
          <w:rFonts w:ascii="Cambria" w:hAnsi="Cambria"/>
          <w:i/>
          <w:color w:val="231F20"/>
          <w:spacing w:val="-3"/>
        </w:rPr>
        <w:t>pesukim </w:t>
      </w:r>
      <w:r>
        <w:rPr>
          <w:color w:val="231F20"/>
        </w:rPr>
        <w:t>read and not just three </w:t>
      </w:r>
      <w:r>
        <w:rPr>
          <w:rFonts w:ascii="Cambria" w:hAnsi="Cambria"/>
          <w:i/>
          <w:color w:val="231F20"/>
        </w:rPr>
        <w:t>pesukim</w:t>
      </w:r>
      <w:r>
        <w:rPr>
          <w:color w:val="231F20"/>
        </w:rPr>
        <w:t>, as had been first instituted by Moshe Rabbenu. In light of the rationale of the law being a need to prevent a three-day span of no </w:t>
      </w:r>
      <w:r>
        <w:rPr>
          <w:color w:val="231F20"/>
          <w:spacing w:val="-5"/>
        </w:rPr>
        <w:t>Torah </w:t>
      </w:r>
      <w:r>
        <w:rPr>
          <w:color w:val="231F20"/>
        </w:rPr>
        <w:t>reading, it would</w:t>
      </w:r>
      <w:r>
        <w:rPr>
          <w:color w:val="231F20"/>
          <w:spacing w:val="-7"/>
        </w:rPr>
        <w:t> </w:t>
      </w:r>
      <w:r>
        <w:rPr>
          <w:color w:val="231F20"/>
        </w:rPr>
        <w:t>be</w:t>
      </w:r>
      <w:r>
        <w:rPr>
          <w:color w:val="231F20"/>
          <w:spacing w:val="-6"/>
        </w:rPr>
        <w:t> </w:t>
      </w:r>
      <w:r>
        <w:rPr>
          <w:color w:val="231F20"/>
          <w:spacing w:val="-3"/>
        </w:rPr>
        <w:t>appropriate</w:t>
      </w:r>
      <w:r>
        <w:rPr>
          <w:color w:val="231F20"/>
          <w:spacing w:val="-7"/>
        </w:rPr>
        <w:t> </w:t>
      </w:r>
      <w:r>
        <w:rPr>
          <w:color w:val="231F20"/>
        </w:rPr>
        <w:t>to</w:t>
      </w:r>
      <w:r>
        <w:rPr>
          <w:color w:val="231F20"/>
          <w:spacing w:val="-6"/>
        </w:rPr>
        <w:t> </w:t>
      </w:r>
      <w:r>
        <w:rPr>
          <w:color w:val="231F20"/>
        </w:rPr>
        <w:t>read</w:t>
      </w:r>
      <w:r>
        <w:rPr>
          <w:color w:val="231F20"/>
          <w:spacing w:val="-6"/>
        </w:rPr>
        <w:t> </w:t>
      </w:r>
      <w:r>
        <w:rPr>
          <w:color w:val="231F20"/>
          <w:spacing w:val="-3"/>
        </w:rPr>
        <w:t>at</w:t>
      </w:r>
      <w:r>
        <w:rPr>
          <w:color w:val="231F20"/>
          <w:spacing w:val="-7"/>
        </w:rPr>
        <w:t> </w:t>
      </w:r>
      <w:r>
        <w:rPr>
          <w:color w:val="231F20"/>
        </w:rPr>
        <w:t>Minchah</w:t>
      </w:r>
      <w:r>
        <w:rPr>
          <w:color w:val="231F20"/>
          <w:spacing w:val="-6"/>
        </w:rPr>
        <w:t> </w:t>
      </w:r>
      <w:r>
        <w:rPr>
          <w:color w:val="231F20"/>
        </w:rPr>
        <w:t>time,</w:t>
      </w:r>
      <w:r>
        <w:rPr>
          <w:color w:val="231F20"/>
          <w:spacing w:val="-7"/>
        </w:rPr>
        <w:t> </w:t>
      </w:r>
      <w:r>
        <w:rPr>
          <w:color w:val="231F20"/>
        </w:rPr>
        <w:t>if</w:t>
      </w:r>
      <w:r>
        <w:rPr>
          <w:color w:val="231F20"/>
          <w:spacing w:val="-6"/>
        </w:rPr>
        <w:t> </w:t>
      </w:r>
      <w:r>
        <w:rPr>
          <w:color w:val="231F20"/>
        </w:rPr>
        <w:t>necessary.</w:t>
      </w:r>
      <w:r>
        <w:rPr>
          <w:color w:val="231F20"/>
          <w:spacing w:val="-6"/>
        </w:rPr>
        <w:t> </w:t>
      </w:r>
      <w:r>
        <w:rPr>
          <w:color w:val="231F20"/>
          <w:spacing w:val="-12"/>
        </w:rPr>
        <w:t>We</w:t>
      </w:r>
      <w:r>
        <w:rPr>
          <w:color w:val="231F20"/>
          <w:spacing w:val="-7"/>
        </w:rPr>
        <w:t> </w:t>
      </w:r>
      <w:r>
        <w:rPr>
          <w:color w:val="231F20"/>
        </w:rPr>
        <w:t>must take</w:t>
      </w:r>
      <w:r>
        <w:rPr>
          <w:color w:val="231F20"/>
          <w:spacing w:val="-6"/>
        </w:rPr>
        <w:t> </w:t>
      </w:r>
      <w:r>
        <w:rPr>
          <w:color w:val="231F20"/>
        </w:rPr>
        <w:t>care</w:t>
      </w:r>
      <w:r>
        <w:rPr>
          <w:color w:val="231F20"/>
          <w:spacing w:val="-6"/>
        </w:rPr>
        <w:t> </w:t>
      </w:r>
      <w:r>
        <w:rPr>
          <w:color w:val="231F20"/>
        </w:rPr>
        <w:t>that</w:t>
      </w:r>
      <w:r>
        <w:rPr>
          <w:color w:val="231F20"/>
          <w:spacing w:val="-5"/>
        </w:rPr>
        <w:t> </w:t>
      </w:r>
      <w:r>
        <w:rPr>
          <w:color w:val="231F20"/>
        </w:rPr>
        <w:t>we</w:t>
      </w:r>
      <w:r>
        <w:rPr>
          <w:color w:val="231F20"/>
          <w:spacing w:val="-6"/>
        </w:rPr>
        <w:t> </w:t>
      </w:r>
      <w:r>
        <w:rPr>
          <w:color w:val="231F20"/>
        </w:rPr>
        <w:t>not</w:t>
      </w:r>
      <w:r>
        <w:rPr>
          <w:color w:val="231F20"/>
          <w:spacing w:val="-5"/>
        </w:rPr>
        <w:t> </w:t>
      </w:r>
      <w:r>
        <w:rPr>
          <w:color w:val="231F20"/>
        </w:rPr>
        <w:t>have</w:t>
      </w:r>
      <w:r>
        <w:rPr>
          <w:color w:val="231F20"/>
          <w:spacing w:val="-6"/>
        </w:rPr>
        <w:t> </w:t>
      </w:r>
      <w:r>
        <w:rPr>
          <w:color w:val="231F20"/>
        </w:rPr>
        <w:t>three</w:t>
      </w:r>
      <w:r>
        <w:rPr>
          <w:color w:val="231F20"/>
          <w:spacing w:val="-5"/>
        </w:rPr>
        <w:t> </w:t>
      </w:r>
      <w:r>
        <w:rPr>
          <w:color w:val="231F20"/>
        </w:rPr>
        <w:t>days</w:t>
      </w:r>
      <w:r>
        <w:rPr>
          <w:color w:val="231F20"/>
          <w:spacing w:val="-6"/>
        </w:rPr>
        <w:t> </w:t>
      </w:r>
      <w:r>
        <w:rPr>
          <w:color w:val="231F20"/>
        </w:rPr>
        <w:t>of</w:t>
      </w:r>
      <w:r>
        <w:rPr>
          <w:color w:val="231F20"/>
          <w:spacing w:val="-5"/>
        </w:rPr>
        <w:t> </w:t>
      </w:r>
      <w:r>
        <w:rPr>
          <w:color w:val="231F20"/>
        </w:rPr>
        <w:t>no</w:t>
      </w:r>
      <w:r>
        <w:rPr>
          <w:color w:val="231F20"/>
          <w:spacing w:val="-6"/>
        </w:rPr>
        <w:t> </w:t>
      </w:r>
      <w:r>
        <w:rPr>
          <w:color w:val="231F20"/>
          <w:spacing w:val="-5"/>
        </w:rPr>
        <w:t>Torah </w:t>
      </w:r>
      <w:r>
        <w:rPr>
          <w:color w:val="231F20"/>
        </w:rPr>
        <w:t>reading.</w:t>
      </w:r>
    </w:p>
    <w:p>
      <w:pPr>
        <w:pStyle w:val="BodyText"/>
        <w:spacing w:line="314" w:lineRule="auto"/>
        <w:ind w:left="1200" w:right="137" w:firstLine="360"/>
        <w:jc w:val="both"/>
      </w:pPr>
      <w:r>
        <w:rPr>
          <w:color w:val="231F20"/>
          <w:spacing w:val="-4"/>
        </w:rPr>
        <w:t>However, </w:t>
      </w:r>
      <w:r>
        <w:rPr>
          <w:color w:val="231F20"/>
        </w:rPr>
        <w:t>the </w:t>
      </w:r>
      <w:r>
        <w:rPr>
          <w:rFonts w:ascii="Cambria" w:hAnsi="Cambria"/>
          <w:i/>
          <w:color w:val="231F20"/>
          <w:spacing w:val="-6"/>
        </w:rPr>
        <w:t>Yehudah </w:t>
      </w:r>
      <w:r>
        <w:rPr>
          <w:rFonts w:ascii="Cambria" w:hAnsi="Cambria"/>
          <w:i/>
          <w:color w:val="231F20"/>
          <w:spacing w:val="-12"/>
        </w:rPr>
        <w:t>Ya’aleh </w:t>
      </w:r>
      <w:r>
        <w:rPr>
          <w:color w:val="231F20"/>
        </w:rPr>
        <w:t>pointed out that Rambam writes </w:t>
      </w:r>
      <w:r>
        <w:rPr>
          <w:color w:val="231F20"/>
          <w:spacing w:val="-3"/>
        </w:rPr>
        <w:t>(</w:t>
      </w:r>
      <w:r>
        <w:rPr>
          <w:rFonts w:ascii="Cambria" w:hAnsi="Cambria"/>
          <w:i/>
          <w:color w:val="231F20"/>
          <w:spacing w:val="-3"/>
        </w:rPr>
        <w:t>Hilchos </w:t>
      </w:r>
      <w:r>
        <w:rPr>
          <w:rFonts w:ascii="Cambria" w:hAnsi="Cambria"/>
          <w:i/>
          <w:color w:val="231F20"/>
          <w:spacing w:val="-5"/>
        </w:rPr>
        <w:t>Tefillah </w:t>
      </w:r>
      <w:r>
        <w:rPr>
          <w:color w:val="231F20"/>
        </w:rPr>
        <w:t>12:1): </w:t>
      </w:r>
      <w:r>
        <w:rPr>
          <w:color w:val="231F20"/>
          <w:spacing w:val="-3"/>
        </w:rPr>
        <w:t>“Moshe </w:t>
      </w:r>
      <w:r>
        <w:rPr>
          <w:color w:val="231F20"/>
        </w:rPr>
        <w:t>Rabbenu instituted for the Jewish nation that we are to read the </w:t>
      </w:r>
      <w:r>
        <w:rPr>
          <w:color w:val="231F20"/>
          <w:spacing w:val="-5"/>
        </w:rPr>
        <w:t>Torah </w:t>
      </w:r>
      <w:r>
        <w:rPr>
          <w:color w:val="231F20"/>
        </w:rPr>
        <w:t>on Shabbos, </w:t>
      </w:r>
      <w:r>
        <w:rPr>
          <w:color w:val="231F20"/>
          <w:spacing w:val="-5"/>
        </w:rPr>
        <w:t>Monday, </w:t>
      </w:r>
      <w:r>
        <w:rPr>
          <w:color w:val="231F20"/>
        </w:rPr>
        <w:t>and Thursday</w:t>
      </w:r>
      <w:r>
        <w:rPr>
          <w:color w:val="231F20"/>
          <w:spacing w:val="-10"/>
        </w:rPr>
        <w:t> </w:t>
      </w:r>
      <w:r>
        <w:rPr>
          <w:color w:val="231F20"/>
        </w:rPr>
        <w:t>during</w:t>
      </w:r>
      <w:r>
        <w:rPr>
          <w:color w:val="231F20"/>
          <w:spacing w:val="-9"/>
        </w:rPr>
        <w:t> </w:t>
      </w:r>
      <w:r>
        <w:rPr>
          <w:rFonts w:ascii="Cambria" w:hAnsi="Cambria"/>
          <w:i/>
          <w:color w:val="231F20"/>
          <w:spacing w:val="-5"/>
        </w:rPr>
        <w:t>Shacharis</w:t>
      </w:r>
      <w:r>
        <w:rPr>
          <w:color w:val="231F20"/>
          <w:spacing w:val="-5"/>
        </w:rPr>
        <w:t>.”</w:t>
      </w:r>
      <w:r>
        <w:rPr>
          <w:color w:val="231F20"/>
          <w:spacing w:val="-9"/>
        </w:rPr>
        <w:t> </w:t>
      </w:r>
      <w:r>
        <w:rPr>
          <w:color w:val="231F20"/>
        </w:rPr>
        <w:t>The</w:t>
      </w:r>
      <w:r>
        <w:rPr>
          <w:color w:val="231F20"/>
          <w:spacing w:val="-9"/>
        </w:rPr>
        <w:t> </w:t>
      </w:r>
      <w:r>
        <w:rPr>
          <w:rFonts w:ascii="Cambria" w:hAnsi="Cambria"/>
          <w:i/>
          <w:color w:val="231F20"/>
        </w:rPr>
        <w:t>Kesef</w:t>
      </w:r>
      <w:r>
        <w:rPr>
          <w:rFonts w:ascii="Cambria" w:hAnsi="Cambria"/>
          <w:i/>
          <w:color w:val="231F20"/>
          <w:spacing w:val="-2"/>
        </w:rPr>
        <w:t> </w:t>
      </w:r>
      <w:r>
        <w:rPr>
          <w:rFonts w:ascii="Cambria" w:hAnsi="Cambria"/>
          <w:i/>
          <w:color w:val="231F20"/>
          <w:spacing w:val="-3"/>
        </w:rPr>
        <w:t>Mishnah</w:t>
      </w:r>
      <w:r>
        <w:rPr>
          <w:rFonts w:ascii="Cambria" w:hAnsi="Cambria"/>
          <w:i/>
          <w:color w:val="231F20"/>
          <w:spacing w:val="-2"/>
        </w:rPr>
        <w:t> </w:t>
      </w:r>
      <w:r>
        <w:rPr>
          <w:color w:val="231F20"/>
        </w:rPr>
        <w:t>pointed</w:t>
      </w:r>
      <w:r>
        <w:rPr>
          <w:color w:val="231F20"/>
          <w:spacing w:val="-9"/>
        </w:rPr>
        <w:t> </w:t>
      </w:r>
      <w:r>
        <w:rPr>
          <w:color w:val="231F20"/>
        </w:rPr>
        <w:t>out</w:t>
      </w:r>
      <w:r>
        <w:rPr>
          <w:color w:val="231F20"/>
          <w:spacing w:val="-9"/>
        </w:rPr>
        <w:t> </w:t>
      </w:r>
      <w:r>
        <w:rPr>
          <w:color w:val="231F20"/>
        </w:rPr>
        <w:t>that</w:t>
      </w:r>
      <w:r>
        <w:rPr>
          <w:color w:val="231F20"/>
          <w:spacing w:val="-9"/>
        </w:rPr>
        <w:t> </w:t>
      </w:r>
      <w:r>
        <w:rPr>
          <w:color w:val="231F20"/>
        </w:rPr>
        <w:t>the Rambam stated that the law was enacted to read </w:t>
      </w:r>
      <w:r>
        <w:rPr>
          <w:color w:val="231F20"/>
          <w:spacing w:val="-5"/>
        </w:rPr>
        <w:t>Torah </w:t>
      </w:r>
      <w:r>
        <w:rPr>
          <w:color w:val="231F20"/>
        </w:rPr>
        <w:t>during the morning prayers. </w:t>
      </w:r>
      <w:r>
        <w:rPr>
          <w:color w:val="231F20"/>
          <w:spacing w:val="-5"/>
        </w:rPr>
        <w:t>It </w:t>
      </w:r>
      <w:r>
        <w:rPr>
          <w:color w:val="231F20"/>
        </w:rPr>
        <w:t>sounds from the Rambam that it would not be correct</w:t>
      </w:r>
      <w:r>
        <w:rPr>
          <w:color w:val="231F20"/>
          <w:spacing w:val="-9"/>
        </w:rPr>
        <w:t> </w:t>
      </w:r>
      <w:r>
        <w:rPr>
          <w:color w:val="231F20"/>
        </w:rPr>
        <w:t>to</w:t>
      </w:r>
      <w:r>
        <w:rPr>
          <w:color w:val="231F20"/>
          <w:spacing w:val="-8"/>
        </w:rPr>
        <w:t> </w:t>
      </w:r>
      <w:r>
        <w:rPr>
          <w:color w:val="231F20"/>
        </w:rPr>
        <w:t>read</w:t>
      </w:r>
      <w:r>
        <w:rPr>
          <w:color w:val="231F20"/>
          <w:spacing w:val="-8"/>
        </w:rPr>
        <w:t> </w:t>
      </w:r>
      <w:r>
        <w:rPr>
          <w:color w:val="231F20"/>
          <w:spacing w:val="-5"/>
        </w:rPr>
        <w:t>Torah</w:t>
      </w:r>
      <w:r>
        <w:rPr>
          <w:color w:val="231F20"/>
          <w:spacing w:val="-8"/>
        </w:rPr>
        <w:t> </w:t>
      </w:r>
      <w:r>
        <w:rPr>
          <w:color w:val="231F20"/>
        </w:rPr>
        <w:t>during</w:t>
      </w:r>
      <w:r>
        <w:rPr>
          <w:color w:val="231F20"/>
          <w:spacing w:val="-9"/>
        </w:rPr>
        <w:t> </w:t>
      </w:r>
      <w:r>
        <w:rPr>
          <w:color w:val="231F20"/>
        </w:rPr>
        <w:t>Minchah</w:t>
      </w:r>
      <w:r>
        <w:rPr>
          <w:color w:val="231F20"/>
          <w:spacing w:val="-8"/>
        </w:rPr>
        <w:t> </w:t>
      </w:r>
      <w:r>
        <w:rPr>
          <w:color w:val="231F20"/>
        </w:rPr>
        <w:t>during</w:t>
      </w:r>
      <w:r>
        <w:rPr>
          <w:color w:val="231F20"/>
          <w:spacing w:val="-8"/>
        </w:rPr>
        <w:t> </w:t>
      </w:r>
      <w:r>
        <w:rPr>
          <w:color w:val="231F20"/>
        </w:rPr>
        <w:t>the</w:t>
      </w:r>
      <w:r>
        <w:rPr>
          <w:color w:val="231F20"/>
          <w:spacing w:val="-8"/>
        </w:rPr>
        <w:t> </w:t>
      </w:r>
      <w:r>
        <w:rPr>
          <w:color w:val="231F20"/>
        </w:rPr>
        <w:t>week.</w:t>
      </w:r>
      <w:r>
        <w:rPr>
          <w:color w:val="231F20"/>
          <w:spacing w:val="-8"/>
        </w:rPr>
        <w:t> </w:t>
      </w:r>
      <w:r>
        <w:rPr>
          <w:color w:val="231F20"/>
        </w:rPr>
        <w:t>The</w:t>
      </w:r>
      <w:r>
        <w:rPr>
          <w:color w:val="231F20"/>
          <w:spacing w:val="-9"/>
        </w:rPr>
        <w:t> </w:t>
      </w:r>
      <w:r>
        <w:rPr>
          <w:rFonts w:ascii="Cambria" w:hAnsi="Cambria"/>
          <w:i/>
          <w:color w:val="231F20"/>
          <w:spacing w:val="-6"/>
        </w:rPr>
        <w:t>Yehudah </w:t>
      </w:r>
      <w:r>
        <w:rPr>
          <w:rFonts w:ascii="Cambria" w:hAnsi="Cambria"/>
          <w:i/>
          <w:color w:val="231F20"/>
          <w:spacing w:val="-12"/>
        </w:rPr>
        <w:t>Ya’aleh </w:t>
      </w:r>
      <w:r>
        <w:rPr>
          <w:color w:val="231F20"/>
        </w:rPr>
        <w:t>concluded that some texts of the Rambam do not have the word </w:t>
      </w:r>
      <w:r>
        <w:rPr>
          <w:rFonts w:ascii="Cambria" w:hAnsi="Cambria"/>
          <w:i/>
          <w:color w:val="231F20"/>
        </w:rPr>
        <w:t>be-Shacharis</w:t>
      </w:r>
      <w:r>
        <w:rPr>
          <w:color w:val="231F20"/>
        </w:rPr>
        <w:t>, “in morning </w:t>
      </w:r>
      <w:r>
        <w:rPr>
          <w:color w:val="231F20"/>
          <w:spacing w:val="-5"/>
        </w:rPr>
        <w:t>prayers.” </w:t>
      </w:r>
      <w:r>
        <w:rPr>
          <w:color w:val="231F20"/>
          <w:spacing w:val="-3"/>
        </w:rPr>
        <w:t>Perhaps </w:t>
      </w:r>
      <w:r>
        <w:rPr>
          <w:color w:val="231F20"/>
        </w:rPr>
        <w:t>that is the more correct</w:t>
      </w:r>
      <w:r>
        <w:rPr>
          <w:color w:val="231F20"/>
          <w:spacing w:val="-5"/>
        </w:rPr>
        <w:t> </w:t>
      </w:r>
      <w:r>
        <w:rPr>
          <w:color w:val="231F20"/>
        </w:rPr>
        <w:t>version.</w:t>
      </w:r>
      <w:r>
        <w:rPr>
          <w:color w:val="231F20"/>
          <w:spacing w:val="-5"/>
        </w:rPr>
        <w:t> </w:t>
      </w:r>
      <w:r>
        <w:rPr>
          <w:color w:val="231F20"/>
        </w:rPr>
        <w:t>According</w:t>
      </w:r>
      <w:r>
        <w:rPr>
          <w:color w:val="231F20"/>
          <w:spacing w:val="-5"/>
        </w:rPr>
        <w:t> </w:t>
      </w:r>
      <w:r>
        <w:rPr>
          <w:color w:val="231F20"/>
        </w:rPr>
        <w:t>to</w:t>
      </w:r>
      <w:r>
        <w:rPr>
          <w:color w:val="231F20"/>
          <w:spacing w:val="-5"/>
        </w:rPr>
        <w:t> </w:t>
      </w:r>
      <w:r>
        <w:rPr>
          <w:color w:val="231F20"/>
        </w:rPr>
        <w:t>this</w:t>
      </w:r>
      <w:r>
        <w:rPr>
          <w:color w:val="231F20"/>
          <w:spacing w:val="-5"/>
        </w:rPr>
        <w:t> </w:t>
      </w:r>
      <w:r>
        <w:rPr>
          <w:color w:val="231F20"/>
        </w:rPr>
        <w:t>version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Rambam,</w:t>
      </w:r>
      <w:r>
        <w:rPr>
          <w:color w:val="231F20"/>
          <w:spacing w:val="-5"/>
        </w:rPr>
        <w:t> </w:t>
      </w:r>
      <w:r>
        <w:rPr>
          <w:color w:val="231F20"/>
        </w:rPr>
        <w:t>he</w:t>
      </w:r>
      <w:r>
        <w:rPr>
          <w:color w:val="231F20"/>
          <w:spacing w:val="-5"/>
        </w:rPr>
        <w:t> </w:t>
      </w:r>
      <w:r>
        <w:rPr>
          <w:color w:val="231F20"/>
        </w:rPr>
        <w:t>agrees that the Rabbis instituted </w:t>
      </w:r>
      <w:r>
        <w:rPr>
          <w:color w:val="231F20"/>
          <w:spacing w:val="-5"/>
        </w:rPr>
        <w:t>Torah </w:t>
      </w:r>
      <w:r>
        <w:rPr>
          <w:color w:val="231F20"/>
        </w:rPr>
        <w:t>be read every three days, and not necessarily only during the</w:t>
      </w:r>
      <w:r>
        <w:rPr>
          <w:color w:val="231F20"/>
          <w:spacing w:val="-23"/>
        </w:rPr>
        <w:t> </w:t>
      </w:r>
      <w:r>
        <w:rPr>
          <w:color w:val="231F20"/>
        </w:rPr>
        <w:t>morning.</w:t>
      </w:r>
    </w:p>
    <w:p>
      <w:pPr>
        <w:pStyle w:val="BodyText"/>
        <w:spacing w:line="312" w:lineRule="auto"/>
        <w:ind w:left="1200" w:right="137" w:firstLine="360"/>
        <w:jc w:val="both"/>
      </w:pPr>
      <w:r>
        <w:rPr>
          <w:color w:val="231F20"/>
        </w:rPr>
        <w:t>Rav</w:t>
      </w:r>
      <w:r>
        <w:rPr>
          <w:color w:val="231F20"/>
          <w:spacing w:val="-9"/>
        </w:rPr>
        <w:t> </w:t>
      </w:r>
      <w:r>
        <w:rPr>
          <w:color w:val="231F20"/>
          <w:spacing w:val="-6"/>
        </w:rPr>
        <w:t>Yosef</w:t>
      </w:r>
      <w:r>
        <w:rPr>
          <w:color w:val="231F20"/>
          <w:spacing w:val="-9"/>
        </w:rPr>
        <w:t> </w:t>
      </w:r>
      <w:r>
        <w:rPr>
          <w:color w:val="231F20"/>
        </w:rPr>
        <w:t>Dov</w:t>
      </w:r>
      <w:r>
        <w:rPr>
          <w:color w:val="231F20"/>
          <w:spacing w:val="-8"/>
        </w:rPr>
        <w:t> </w:t>
      </w:r>
      <w:r>
        <w:rPr>
          <w:color w:val="231F20"/>
        </w:rPr>
        <w:t>Soloveitchik,</w:t>
      </w:r>
      <w:r>
        <w:rPr>
          <w:color w:val="231F20"/>
          <w:spacing w:val="-9"/>
        </w:rPr>
        <w:t> </w:t>
      </w:r>
      <w:r>
        <w:rPr>
          <w:color w:val="231F20"/>
        </w:rPr>
        <w:t>when</w:t>
      </w:r>
      <w:r>
        <w:rPr>
          <w:color w:val="231F20"/>
          <w:spacing w:val="-9"/>
        </w:rPr>
        <w:t> </w:t>
      </w:r>
      <w:r>
        <w:rPr>
          <w:color w:val="231F20"/>
        </w:rPr>
        <w:t>he</w:t>
      </w:r>
      <w:r>
        <w:rPr>
          <w:color w:val="231F20"/>
          <w:spacing w:val="-8"/>
        </w:rPr>
        <w:t> </w:t>
      </w:r>
      <w:r>
        <w:rPr>
          <w:color w:val="231F20"/>
        </w:rPr>
        <w:t>would</w:t>
      </w:r>
      <w:r>
        <w:rPr>
          <w:color w:val="231F20"/>
          <w:spacing w:val="-9"/>
        </w:rPr>
        <w:t> </w:t>
      </w:r>
      <w:r>
        <w:rPr>
          <w:color w:val="231F20"/>
        </w:rPr>
        <w:t>travel</w:t>
      </w:r>
      <w:r>
        <w:rPr>
          <w:color w:val="231F20"/>
          <w:spacing w:val="-8"/>
        </w:rPr>
        <w:t> </w:t>
      </w:r>
      <w:r>
        <w:rPr>
          <w:color w:val="231F20"/>
        </w:rPr>
        <w:t>from</w:t>
      </w:r>
      <w:r>
        <w:rPr>
          <w:color w:val="231F20"/>
          <w:spacing w:val="-9"/>
        </w:rPr>
        <w:t> </w:t>
      </w:r>
      <w:r>
        <w:rPr>
          <w:color w:val="231F20"/>
        </w:rPr>
        <w:t>Boston to </w:t>
      </w:r>
      <w:r>
        <w:rPr>
          <w:color w:val="231F20"/>
          <w:spacing w:val="-5"/>
        </w:rPr>
        <w:t>Yeshiva </w:t>
      </w:r>
      <w:r>
        <w:rPr>
          <w:color w:val="231F20"/>
          <w:spacing w:val="-4"/>
        </w:rPr>
        <w:t>University,</w:t>
      </w:r>
      <w:r>
        <w:rPr>
          <w:color w:val="231F20"/>
          <w:spacing w:val="49"/>
        </w:rPr>
        <w:t> </w:t>
      </w:r>
      <w:r>
        <w:rPr>
          <w:color w:val="231F20"/>
        </w:rPr>
        <w:t>would often miss morning </w:t>
      </w:r>
      <w:r>
        <w:rPr>
          <w:rFonts w:ascii="Cambria" w:hAnsi="Cambria"/>
          <w:i/>
          <w:color w:val="231F20"/>
          <w:spacing w:val="-3"/>
        </w:rPr>
        <w:t>minyan</w:t>
      </w:r>
      <w:r>
        <w:rPr>
          <w:color w:val="231F20"/>
          <w:spacing w:val="-3"/>
        </w:rPr>
        <w:t>. He </w:t>
      </w:r>
      <w:r>
        <w:rPr>
          <w:color w:val="231F20"/>
        </w:rPr>
        <w:t>would have the students take out a </w:t>
      </w:r>
      <w:r>
        <w:rPr>
          <w:rFonts w:ascii="Cambria" w:hAnsi="Cambria"/>
          <w:i/>
          <w:color w:val="231F20"/>
        </w:rPr>
        <w:t>sefer </w:t>
      </w:r>
      <w:r>
        <w:rPr>
          <w:rFonts w:ascii="Cambria" w:hAnsi="Cambria"/>
          <w:i/>
          <w:color w:val="231F20"/>
          <w:spacing w:val="-7"/>
        </w:rPr>
        <w:t>Torah </w:t>
      </w:r>
      <w:r>
        <w:rPr>
          <w:color w:val="231F20"/>
        </w:rPr>
        <w:t>during Minchah  and</w:t>
      </w:r>
      <w:r>
        <w:rPr>
          <w:color w:val="231F20"/>
          <w:spacing w:val="41"/>
        </w:rPr>
        <w:t> </w:t>
      </w:r>
      <w:r>
        <w:rPr>
          <w:color w:val="231F20"/>
        </w:rPr>
        <w:t>read</w:t>
      </w:r>
      <w:r>
        <w:rPr>
          <w:color w:val="231F20"/>
          <w:spacing w:val="42"/>
        </w:rPr>
        <w:t> </w:t>
      </w:r>
      <w:r>
        <w:rPr>
          <w:color w:val="231F20"/>
        </w:rPr>
        <w:t>the</w:t>
      </w:r>
      <w:r>
        <w:rPr>
          <w:color w:val="231F20"/>
          <w:spacing w:val="42"/>
        </w:rPr>
        <w:t> </w:t>
      </w:r>
      <w:r>
        <w:rPr>
          <w:rFonts w:ascii="Cambria" w:hAnsi="Cambria"/>
          <w:i/>
          <w:color w:val="231F20"/>
          <w:spacing w:val="-5"/>
        </w:rPr>
        <w:t>keri’as</w:t>
      </w:r>
      <w:r>
        <w:rPr>
          <w:rFonts w:ascii="Cambria" w:hAnsi="Cambria"/>
          <w:i/>
          <w:color w:val="231F20"/>
          <w:spacing w:val="4"/>
        </w:rPr>
        <w:t> </w:t>
      </w:r>
      <w:r>
        <w:rPr>
          <w:rFonts w:ascii="Cambria" w:hAnsi="Cambria"/>
          <w:i/>
          <w:color w:val="231F20"/>
          <w:spacing w:val="-5"/>
        </w:rPr>
        <w:t>ha-Torah</w:t>
      </w:r>
      <w:r>
        <w:rPr>
          <w:rFonts w:ascii="Cambria" w:hAnsi="Cambria"/>
          <w:i/>
          <w:color w:val="231F20"/>
          <w:spacing w:val="3"/>
        </w:rPr>
        <w:t> </w:t>
      </w:r>
      <w:r>
        <w:rPr>
          <w:color w:val="231F20"/>
        </w:rPr>
        <w:t>then.</w:t>
      </w:r>
      <w:r>
        <w:rPr>
          <w:color w:val="231F20"/>
          <w:spacing w:val="42"/>
        </w:rPr>
        <w:t> </w:t>
      </w:r>
      <w:r>
        <w:rPr>
          <w:color w:val="231F20"/>
          <w:spacing w:val="-3"/>
        </w:rPr>
        <w:t>He</w:t>
      </w:r>
      <w:r>
        <w:rPr>
          <w:color w:val="231F20"/>
          <w:spacing w:val="42"/>
        </w:rPr>
        <w:t> </w:t>
      </w:r>
      <w:r>
        <w:rPr>
          <w:color w:val="231F20"/>
        </w:rPr>
        <w:t>related</w:t>
      </w:r>
      <w:r>
        <w:rPr>
          <w:color w:val="231F20"/>
          <w:spacing w:val="42"/>
        </w:rPr>
        <w:t> </w:t>
      </w:r>
      <w:r>
        <w:rPr>
          <w:color w:val="231F20"/>
        </w:rPr>
        <w:t>that</w:t>
      </w:r>
      <w:r>
        <w:rPr>
          <w:color w:val="231F20"/>
          <w:spacing w:val="42"/>
        </w:rPr>
        <w:t> </w:t>
      </w:r>
      <w:r>
        <w:rPr>
          <w:color w:val="231F20"/>
        </w:rPr>
        <w:t>this</w:t>
      </w:r>
      <w:r>
        <w:rPr>
          <w:color w:val="231F20"/>
          <w:spacing w:val="42"/>
        </w:rPr>
        <w:t> </w:t>
      </w:r>
      <w:r>
        <w:rPr>
          <w:color w:val="231F20"/>
        </w:rPr>
        <w:t>was</w:t>
      </w:r>
      <w:r>
        <w:rPr>
          <w:color w:val="231F20"/>
          <w:spacing w:val="42"/>
        </w:rPr>
        <w:t> </w:t>
      </w:r>
      <w:r>
        <w:rPr>
          <w:color w:val="231F20"/>
        </w:rPr>
        <w:t>the</w:t>
      </w:r>
    </w:p>
    <w:p>
      <w:pPr>
        <w:spacing w:after="0" w:line="312"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jc w:val="both"/>
      </w:pPr>
      <w:r>
        <w:rPr>
          <w:color w:val="231F20"/>
          <w:w w:val="105"/>
        </w:rPr>
        <w:t>view</w:t>
      </w:r>
      <w:r>
        <w:rPr>
          <w:color w:val="231F20"/>
          <w:spacing w:val="-26"/>
          <w:w w:val="105"/>
        </w:rPr>
        <w:t> </w:t>
      </w:r>
      <w:r>
        <w:rPr>
          <w:color w:val="231F20"/>
          <w:w w:val="105"/>
        </w:rPr>
        <w:t>of</w:t>
      </w:r>
      <w:r>
        <w:rPr>
          <w:color w:val="231F20"/>
          <w:spacing w:val="-27"/>
          <w:w w:val="105"/>
        </w:rPr>
        <w:t> </w:t>
      </w:r>
      <w:r>
        <w:rPr>
          <w:color w:val="231F20"/>
          <w:w w:val="105"/>
        </w:rPr>
        <w:t>his</w:t>
      </w:r>
      <w:r>
        <w:rPr>
          <w:color w:val="231F20"/>
          <w:spacing w:val="-26"/>
          <w:w w:val="105"/>
        </w:rPr>
        <w:t> </w:t>
      </w:r>
      <w:r>
        <w:rPr>
          <w:color w:val="231F20"/>
          <w:w w:val="105"/>
        </w:rPr>
        <w:t>grandfather</w:t>
      </w:r>
      <w:r>
        <w:rPr>
          <w:color w:val="231F20"/>
          <w:spacing w:val="-26"/>
          <w:w w:val="105"/>
        </w:rPr>
        <w:t> </w:t>
      </w:r>
      <w:r>
        <w:rPr>
          <w:color w:val="231F20"/>
          <w:w w:val="105"/>
        </w:rPr>
        <w:t>Rav</w:t>
      </w:r>
      <w:r>
        <w:rPr>
          <w:color w:val="231F20"/>
          <w:spacing w:val="-26"/>
          <w:w w:val="105"/>
        </w:rPr>
        <w:t> </w:t>
      </w:r>
      <w:r>
        <w:rPr>
          <w:color w:val="231F20"/>
          <w:w w:val="105"/>
        </w:rPr>
        <w:t>Chaim</w:t>
      </w:r>
      <w:r>
        <w:rPr>
          <w:color w:val="231F20"/>
          <w:spacing w:val="-26"/>
          <w:w w:val="105"/>
        </w:rPr>
        <w:t> </w:t>
      </w:r>
      <w:r>
        <w:rPr>
          <w:color w:val="231F20"/>
          <w:w w:val="105"/>
        </w:rPr>
        <w:t>Soloveichik.</w:t>
      </w:r>
      <w:r>
        <w:rPr>
          <w:color w:val="231F20"/>
          <w:spacing w:val="-26"/>
          <w:w w:val="105"/>
        </w:rPr>
        <w:t> </w:t>
      </w:r>
      <w:r>
        <w:rPr>
          <w:color w:val="231F20"/>
          <w:w w:val="105"/>
        </w:rPr>
        <w:t>When</w:t>
      </w:r>
      <w:r>
        <w:rPr>
          <w:color w:val="231F20"/>
          <w:spacing w:val="-26"/>
          <w:w w:val="105"/>
        </w:rPr>
        <w:t> </w:t>
      </w:r>
      <w:r>
        <w:rPr>
          <w:color w:val="231F20"/>
          <w:w w:val="105"/>
        </w:rPr>
        <w:t>Rav</w:t>
      </w:r>
      <w:r>
        <w:rPr>
          <w:color w:val="231F20"/>
          <w:spacing w:val="-26"/>
          <w:w w:val="105"/>
        </w:rPr>
        <w:t> </w:t>
      </w:r>
      <w:r>
        <w:rPr>
          <w:color w:val="231F20"/>
          <w:w w:val="105"/>
        </w:rPr>
        <w:t>Chaim would attend Rabbinic conferences and only return home in the late</w:t>
      </w:r>
      <w:r>
        <w:rPr>
          <w:color w:val="231F20"/>
          <w:spacing w:val="-11"/>
          <w:w w:val="105"/>
        </w:rPr>
        <w:t> </w:t>
      </w:r>
      <w:r>
        <w:rPr>
          <w:color w:val="231F20"/>
          <w:w w:val="105"/>
        </w:rPr>
        <w:t>afternoon,</w:t>
      </w:r>
      <w:r>
        <w:rPr>
          <w:color w:val="231F20"/>
          <w:spacing w:val="-11"/>
          <w:w w:val="105"/>
        </w:rPr>
        <w:t> </w:t>
      </w:r>
      <w:r>
        <w:rPr>
          <w:color w:val="231F20"/>
          <w:w w:val="105"/>
        </w:rPr>
        <w:t>he</w:t>
      </w:r>
      <w:r>
        <w:rPr>
          <w:color w:val="231F20"/>
          <w:spacing w:val="-11"/>
          <w:w w:val="105"/>
        </w:rPr>
        <w:t> </w:t>
      </w:r>
      <w:r>
        <w:rPr>
          <w:color w:val="231F20"/>
          <w:w w:val="105"/>
        </w:rPr>
        <w:t>would</w:t>
      </w:r>
      <w:r>
        <w:rPr>
          <w:color w:val="231F20"/>
          <w:spacing w:val="-11"/>
          <w:w w:val="105"/>
        </w:rPr>
        <w:t> </w:t>
      </w:r>
      <w:r>
        <w:rPr>
          <w:color w:val="231F20"/>
          <w:w w:val="105"/>
        </w:rPr>
        <w:t>arrange</w:t>
      </w:r>
      <w:r>
        <w:rPr>
          <w:color w:val="231F20"/>
          <w:spacing w:val="-10"/>
          <w:w w:val="105"/>
        </w:rPr>
        <w:t> </w:t>
      </w:r>
      <w:r>
        <w:rPr>
          <w:color w:val="231F20"/>
          <w:w w:val="105"/>
        </w:rPr>
        <w:t>for</w:t>
      </w:r>
      <w:r>
        <w:rPr>
          <w:color w:val="231F20"/>
          <w:spacing w:val="-11"/>
          <w:w w:val="105"/>
        </w:rPr>
        <w:t> </w:t>
      </w:r>
      <w:r>
        <w:rPr>
          <w:color w:val="231F20"/>
          <w:w w:val="105"/>
        </w:rPr>
        <w:t>a</w:t>
      </w:r>
      <w:r>
        <w:rPr>
          <w:color w:val="231F20"/>
          <w:spacing w:val="-11"/>
          <w:w w:val="105"/>
        </w:rPr>
        <w:t> </w:t>
      </w:r>
      <w:r>
        <w:rPr>
          <w:color w:val="231F20"/>
          <w:w w:val="105"/>
        </w:rPr>
        <w:t>reading</w:t>
      </w:r>
      <w:r>
        <w:rPr>
          <w:color w:val="231F20"/>
          <w:spacing w:val="-11"/>
          <w:w w:val="105"/>
        </w:rPr>
        <w:t> </w:t>
      </w:r>
      <w:r>
        <w:rPr>
          <w:color w:val="231F20"/>
          <w:w w:val="105"/>
        </w:rPr>
        <w:t>of</w:t>
      </w:r>
      <w:r>
        <w:rPr>
          <w:color w:val="231F20"/>
          <w:spacing w:val="-10"/>
          <w:w w:val="105"/>
        </w:rPr>
        <w:t> </w:t>
      </w:r>
      <w:r>
        <w:rPr>
          <w:color w:val="231F20"/>
          <w:w w:val="105"/>
        </w:rPr>
        <w:t>the</w:t>
      </w:r>
      <w:r>
        <w:rPr>
          <w:color w:val="231F20"/>
          <w:spacing w:val="-11"/>
          <w:w w:val="105"/>
        </w:rPr>
        <w:t> </w:t>
      </w:r>
      <w:r>
        <w:rPr>
          <w:color w:val="231F20"/>
          <w:spacing w:val="-6"/>
          <w:w w:val="105"/>
        </w:rPr>
        <w:t>Torah</w:t>
      </w:r>
      <w:r>
        <w:rPr>
          <w:color w:val="231F20"/>
          <w:spacing w:val="-11"/>
          <w:w w:val="105"/>
        </w:rPr>
        <w:t> </w:t>
      </w:r>
      <w:r>
        <w:rPr>
          <w:color w:val="231F20"/>
          <w:w w:val="105"/>
        </w:rPr>
        <w:t>during Minchah</w:t>
      </w:r>
      <w:r>
        <w:rPr>
          <w:color w:val="231F20"/>
          <w:spacing w:val="-12"/>
          <w:w w:val="105"/>
        </w:rPr>
        <w:t> </w:t>
      </w:r>
      <w:r>
        <w:rPr>
          <w:color w:val="231F20"/>
          <w:w w:val="105"/>
        </w:rPr>
        <w:t>so</w:t>
      </w:r>
      <w:r>
        <w:rPr>
          <w:color w:val="231F20"/>
          <w:spacing w:val="-12"/>
          <w:w w:val="105"/>
        </w:rPr>
        <w:t> </w:t>
      </w:r>
      <w:r>
        <w:rPr>
          <w:color w:val="231F20"/>
          <w:w w:val="105"/>
        </w:rPr>
        <w:t>as</w:t>
      </w:r>
      <w:r>
        <w:rPr>
          <w:color w:val="231F20"/>
          <w:spacing w:val="-12"/>
          <w:w w:val="105"/>
        </w:rPr>
        <w:t> </w:t>
      </w:r>
      <w:r>
        <w:rPr>
          <w:color w:val="231F20"/>
          <w:w w:val="105"/>
        </w:rPr>
        <w:t>to</w:t>
      </w:r>
      <w:r>
        <w:rPr>
          <w:color w:val="231F20"/>
          <w:spacing w:val="-12"/>
          <w:w w:val="105"/>
        </w:rPr>
        <w:t> </w:t>
      </w:r>
      <w:r>
        <w:rPr>
          <w:color w:val="231F20"/>
          <w:w w:val="105"/>
        </w:rPr>
        <w:t>fulfill</w:t>
      </w:r>
      <w:r>
        <w:rPr>
          <w:color w:val="231F20"/>
          <w:spacing w:val="-12"/>
          <w:w w:val="105"/>
        </w:rPr>
        <w:t> </w:t>
      </w:r>
      <w:r>
        <w:rPr>
          <w:color w:val="231F20"/>
          <w:w w:val="105"/>
        </w:rPr>
        <w:t>what</w:t>
      </w:r>
      <w:r>
        <w:rPr>
          <w:color w:val="231F20"/>
          <w:spacing w:val="-12"/>
          <w:w w:val="105"/>
        </w:rPr>
        <w:t> </w:t>
      </w:r>
      <w:r>
        <w:rPr>
          <w:color w:val="231F20"/>
          <w:w w:val="105"/>
        </w:rPr>
        <w:t>our</w:t>
      </w:r>
      <w:r>
        <w:rPr>
          <w:color w:val="231F20"/>
          <w:spacing w:val="-11"/>
          <w:w w:val="105"/>
        </w:rPr>
        <w:t> </w:t>
      </w:r>
      <w:r>
        <w:rPr>
          <w:color w:val="231F20"/>
          <w:w w:val="105"/>
        </w:rPr>
        <w:t>Gemara</w:t>
      </w:r>
      <w:r>
        <w:rPr>
          <w:color w:val="231F20"/>
          <w:spacing w:val="-12"/>
          <w:w w:val="105"/>
        </w:rPr>
        <w:t> </w:t>
      </w:r>
      <w:r>
        <w:rPr>
          <w:color w:val="231F20"/>
          <w:w w:val="105"/>
        </w:rPr>
        <w:t>taught</w:t>
      </w:r>
      <w:r>
        <w:rPr>
          <w:color w:val="231F20"/>
          <w:spacing w:val="-12"/>
          <w:w w:val="105"/>
        </w:rPr>
        <w:t> </w:t>
      </w:r>
      <w:r>
        <w:rPr>
          <w:color w:val="231F20"/>
          <w:w w:val="105"/>
        </w:rPr>
        <w:t>that</w:t>
      </w:r>
      <w:r>
        <w:rPr>
          <w:color w:val="231F20"/>
          <w:spacing w:val="-12"/>
          <w:w w:val="105"/>
        </w:rPr>
        <w:t> </w:t>
      </w:r>
      <w:r>
        <w:rPr>
          <w:color w:val="231F20"/>
          <w:w w:val="105"/>
        </w:rPr>
        <w:t>we</w:t>
      </w:r>
      <w:r>
        <w:rPr>
          <w:color w:val="231F20"/>
          <w:spacing w:val="-12"/>
          <w:w w:val="105"/>
        </w:rPr>
        <w:t> </w:t>
      </w:r>
      <w:r>
        <w:rPr>
          <w:color w:val="231F20"/>
          <w:spacing w:val="-3"/>
          <w:w w:val="105"/>
        </w:rPr>
        <w:t>are</w:t>
      </w:r>
      <w:r>
        <w:rPr>
          <w:color w:val="231F20"/>
          <w:spacing w:val="-13"/>
          <w:w w:val="105"/>
        </w:rPr>
        <w:t> </w:t>
      </w:r>
      <w:r>
        <w:rPr>
          <w:color w:val="231F20"/>
          <w:w w:val="105"/>
        </w:rPr>
        <w:t>not</w:t>
      </w:r>
      <w:r>
        <w:rPr>
          <w:color w:val="231F20"/>
          <w:spacing w:val="-11"/>
          <w:w w:val="105"/>
        </w:rPr>
        <w:t> </w:t>
      </w:r>
      <w:r>
        <w:rPr>
          <w:color w:val="231F20"/>
          <w:w w:val="105"/>
        </w:rPr>
        <w:t>to pass</w:t>
      </w:r>
      <w:r>
        <w:rPr>
          <w:color w:val="231F20"/>
          <w:spacing w:val="-13"/>
          <w:w w:val="105"/>
        </w:rPr>
        <w:t> </w:t>
      </w:r>
      <w:r>
        <w:rPr>
          <w:color w:val="231F20"/>
          <w:w w:val="105"/>
        </w:rPr>
        <w:t>three</w:t>
      </w:r>
      <w:r>
        <w:rPr>
          <w:color w:val="231F20"/>
          <w:spacing w:val="-12"/>
          <w:w w:val="105"/>
        </w:rPr>
        <w:t> </w:t>
      </w:r>
      <w:r>
        <w:rPr>
          <w:color w:val="231F20"/>
          <w:w w:val="105"/>
        </w:rPr>
        <w:t>days</w:t>
      </w:r>
      <w:r>
        <w:rPr>
          <w:color w:val="231F20"/>
          <w:spacing w:val="-12"/>
          <w:w w:val="105"/>
        </w:rPr>
        <w:t> </w:t>
      </w:r>
      <w:r>
        <w:rPr>
          <w:color w:val="231F20"/>
          <w:w w:val="105"/>
        </w:rPr>
        <w:t>without</w:t>
      </w:r>
      <w:r>
        <w:rPr>
          <w:color w:val="231F20"/>
          <w:spacing w:val="-13"/>
          <w:w w:val="105"/>
        </w:rPr>
        <w:t> </w:t>
      </w:r>
      <w:r>
        <w:rPr>
          <w:color w:val="231F20"/>
          <w:w w:val="105"/>
        </w:rPr>
        <w:t>reading</w:t>
      </w:r>
      <w:r>
        <w:rPr>
          <w:color w:val="231F20"/>
          <w:spacing w:val="-12"/>
          <w:w w:val="105"/>
        </w:rPr>
        <w:t> </w:t>
      </w:r>
      <w:r>
        <w:rPr>
          <w:color w:val="231F20"/>
          <w:w w:val="105"/>
        </w:rPr>
        <w:t>from</w:t>
      </w:r>
      <w:r>
        <w:rPr>
          <w:color w:val="231F20"/>
          <w:spacing w:val="-12"/>
          <w:w w:val="105"/>
        </w:rPr>
        <w:t> </w:t>
      </w:r>
      <w:r>
        <w:rPr>
          <w:color w:val="231F20"/>
          <w:w w:val="105"/>
        </w:rPr>
        <w:t>the</w:t>
      </w:r>
      <w:r>
        <w:rPr>
          <w:color w:val="231F20"/>
          <w:spacing w:val="-12"/>
          <w:w w:val="105"/>
        </w:rPr>
        <w:t> </w:t>
      </w:r>
      <w:r>
        <w:rPr>
          <w:color w:val="231F20"/>
          <w:spacing w:val="-5"/>
          <w:w w:val="105"/>
        </w:rPr>
        <w:t>Torah.</w:t>
      </w:r>
      <w:r>
        <w:rPr>
          <w:color w:val="231F20"/>
          <w:spacing w:val="-13"/>
          <w:w w:val="105"/>
        </w:rPr>
        <w:t> </w:t>
      </w:r>
      <w:r>
        <w:rPr>
          <w:color w:val="231F20"/>
          <w:w w:val="105"/>
        </w:rPr>
        <w:t>Other</w:t>
      </w:r>
      <w:r>
        <w:rPr>
          <w:color w:val="231F20"/>
          <w:spacing w:val="-12"/>
          <w:w w:val="105"/>
        </w:rPr>
        <w:t> </w:t>
      </w:r>
      <w:r>
        <w:rPr>
          <w:rFonts w:ascii="Cambria"/>
          <w:i/>
          <w:color w:val="231F20"/>
          <w:spacing w:val="-4"/>
          <w:w w:val="105"/>
        </w:rPr>
        <w:t>Poskim</w:t>
      </w:r>
      <w:r>
        <w:rPr>
          <w:rFonts w:ascii="Cambria"/>
          <w:i/>
          <w:color w:val="231F20"/>
          <w:spacing w:val="-5"/>
          <w:w w:val="105"/>
        </w:rPr>
        <w:t> </w:t>
      </w:r>
      <w:r>
        <w:rPr>
          <w:color w:val="231F20"/>
          <w:spacing w:val="-3"/>
          <w:w w:val="105"/>
        </w:rPr>
        <w:t>felt </w:t>
      </w:r>
      <w:r>
        <w:rPr>
          <w:color w:val="231F20"/>
          <w:w w:val="105"/>
        </w:rPr>
        <w:t>that this was not</w:t>
      </w:r>
      <w:r>
        <w:rPr>
          <w:color w:val="231F20"/>
          <w:spacing w:val="-31"/>
          <w:w w:val="105"/>
        </w:rPr>
        <w:t> </w:t>
      </w:r>
      <w:r>
        <w:rPr>
          <w:color w:val="231F20"/>
          <w:w w:val="105"/>
        </w:rPr>
        <w:t>necessary.</w:t>
      </w:r>
    </w:p>
    <w:p>
      <w:pPr>
        <w:pStyle w:val="BodyText"/>
        <w:spacing w:line="316" w:lineRule="auto"/>
        <w:ind w:left="1200" w:right="137" w:firstLine="360"/>
        <w:jc w:val="both"/>
      </w:pPr>
      <w:r>
        <w:rPr>
          <w:color w:val="231F20"/>
        </w:rPr>
        <w:t>The Maharshag was of the opinion that </w:t>
      </w:r>
      <w:r>
        <w:rPr>
          <w:color w:val="231F20"/>
          <w:spacing w:val="-5"/>
        </w:rPr>
        <w:t>Torah </w:t>
      </w:r>
      <w:r>
        <w:rPr>
          <w:color w:val="231F20"/>
        </w:rPr>
        <w:t>reading was a communal obligation. If an individual missed out on the reading, he did not have </w:t>
      </w:r>
      <w:r>
        <w:rPr>
          <w:color w:val="231F20"/>
          <w:spacing w:val="-3"/>
        </w:rPr>
        <w:t>any </w:t>
      </w:r>
      <w:r>
        <w:rPr>
          <w:color w:val="231F20"/>
        </w:rPr>
        <w:t>obligation to make it up by having a reading </w:t>
      </w:r>
      <w:r>
        <w:rPr>
          <w:color w:val="231F20"/>
          <w:spacing w:val="-3"/>
        </w:rPr>
        <w:t>at </w:t>
      </w:r>
      <w:r>
        <w:rPr>
          <w:color w:val="231F20"/>
        </w:rPr>
        <w:t>Minchah.</w:t>
      </w:r>
    </w:p>
    <w:p>
      <w:pPr>
        <w:pStyle w:val="BodyText"/>
        <w:spacing w:line="314" w:lineRule="auto"/>
        <w:ind w:left="1200" w:right="136" w:firstLine="360"/>
        <w:jc w:val="both"/>
      </w:pPr>
      <w:r>
        <w:rPr>
          <w:color w:val="231F20"/>
        </w:rPr>
        <w:t>The </w:t>
      </w:r>
      <w:r>
        <w:rPr>
          <w:rFonts w:ascii="Cambria" w:hAnsi="Cambria"/>
          <w:i/>
          <w:color w:val="231F20"/>
          <w:spacing w:val="-3"/>
        </w:rPr>
        <w:t>Shut </w:t>
      </w:r>
      <w:r>
        <w:rPr>
          <w:rFonts w:ascii="Cambria" w:hAnsi="Cambria"/>
          <w:i/>
          <w:color w:val="231F20"/>
        </w:rPr>
        <w:t>Shevet ha-Levi </w:t>
      </w:r>
      <w:r>
        <w:rPr>
          <w:color w:val="231F20"/>
        </w:rPr>
        <w:t>(4:15) ruled that on an ad hoc basis one may read the </w:t>
      </w:r>
      <w:r>
        <w:rPr>
          <w:color w:val="231F20"/>
          <w:spacing w:val="-5"/>
        </w:rPr>
        <w:t>Torah </w:t>
      </w:r>
      <w:r>
        <w:rPr>
          <w:color w:val="231F20"/>
          <w:spacing w:val="-3"/>
        </w:rPr>
        <w:t>at </w:t>
      </w:r>
      <w:r>
        <w:rPr>
          <w:color w:val="231F20"/>
        </w:rPr>
        <w:t>Minchah if he missed out on the reading of </w:t>
      </w:r>
      <w:r>
        <w:rPr>
          <w:rFonts w:ascii="Cambria" w:hAnsi="Cambria"/>
          <w:i/>
          <w:color w:val="231F20"/>
        </w:rPr>
        <w:t>Shacharis</w:t>
      </w:r>
      <w:r>
        <w:rPr>
          <w:color w:val="231F20"/>
        </w:rPr>
        <w:t>. </w:t>
      </w:r>
      <w:r>
        <w:rPr>
          <w:color w:val="231F20"/>
          <w:spacing w:val="-4"/>
        </w:rPr>
        <w:t>However, </w:t>
      </w:r>
      <w:r>
        <w:rPr>
          <w:color w:val="231F20"/>
        </w:rPr>
        <w:t>one should not start a new custom. </w:t>
      </w:r>
      <w:r>
        <w:rPr>
          <w:color w:val="231F20"/>
          <w:spacing w:val="-5"/>
        </w:rPr>
        <w:t>Torah </w:t>
      </w:r>
      <w:r>
        <w:rPr>
          <w:color w:val="231F20"/>
        </w:rPr>
        <w:t>reading was legislated for morning services. </w:t>
      </w:r>
      <w:r>
        <w:rPr>
          <w:color w:val="231F20"/>
          <w:spacing w:val="-5"/>
        </w:rPr>
        <w:t>It </w:t>
      </w:r>
      <w:r>
        <w:rPr>
          <w:color w:val="231F20"/>
        </w:rPr>
        <w:t>would not be right  to create an impression that for several months a year one will read </w:t>
      </w:r>
      <w:r>
        <w:rPr>
          <w:color w:val="231F20"/>
          <w:spacing w:val="-3"/>
        </w:rPr>
        <w:t>at </w:t>
      </w:r>
      <w:r>
        <w:rPr>
          <w:color w:val="231F20"/>
        </w:rPr>
        <w:t>Minchah. If one is in a situation where for months it will be hard to attend </w:t>
      </w:r>
      <w:r>
        <w:rPr>
          <w:rFonts w:ascii="Cambria" w:hAnsi="Cambria"/>
          <w:i/>
          <w:color w:val="231F20"/>
        </w:rPr>
        <w:t>Shacharis</w:t>
      </w:r>
      <w:r>
        <w:rPr>
          <w:color w:val="231F20"/>
        </w:rPr>
        <w:t>, you may read during Minchah, yet, you must see to it that several times over those months you make it to the communal</w:t>
      </w:r>
      <w:r>
        <w:rPr>
          <w:color w:val="231F20"/>
          <w:spacing w:val="-15"/>
        </w:rPr>
        <w:t> </w:t>
      </w:r>
      <w:r>
        <w:rPr>
          <w:rFonts w:ascii="Cambria" w:hAnsi="Cambria"/>
          <w:i/>
          <w:color w:val="231F20"/>
        </w:rPr>
        <w:t>Shacharis</w:t>
      </w:r>
      <w:r>
        <w:rPr>
          <w:rFonts w:ascii="Cambria" w:hAnsi="Cambria"/>
          <w:i/>
          <w:color w:val="231F20"/>
          <w:spacing w:val="-8"/>
        </w:rPr>
        <w:t> </w:t>
      </w:r>
      <w:r>
        <w:rPr>
          <w:color w:val="231F20"/>
        </w:rPr>
        <w:t>to</w:t>
      </w:r>
      <w:r>
        <w:rPr>
          <w:color w:val="231F20"/>
          <w:spacing w:val="-15"/>
        </w:rPr>
        <w:t> </w:t>
      </w:r>
      <w:r>
        <w:rPr>
          <w:color w:val="231F20"/>
        </w:rPr>
        <w:t>keep</w:t>
      </w:r>
      <w:r>
        <w:rPr>
          <w:color w:val="231F20"/>
          <w:spacing w:val="-14"/>
        </w:rPr>
        <w:t> </w:t>
      </w:r>
      <w:r>
        <w:rPr>
          <w:color w:val="231F20"/>
        </w:rPr>
        <w:t>the</w:t>
      </w:r>
      <w:r>
        <w:rPr>
          <w:color w:val="231F20"/>
          <w:spacing w:val="-15"/>
        </w:rPr>
        <w:t> </w:t>
      </w:r>
      <w:r>
        <w:rPr>
          <w:color w:val="231F20"/>
        </w:rPr>
        <w:t>sense</w:t>
      </w:r>
      <w:r>
        <w:rPr>
          <w:color w:val="231F20"/>
          <w:spacing w:val="-15"/>
        </w:rPr>
        <w:t> </w:t>
      </w:r>
      <w:r>
        <w:rPr>
          <w:color w:val="231F20"/>
        </w:rPr>
        <w:t>that</w:t>
      </w:r>
      <w:r>
        <w:rPr>
          <w:color w:val="231F20"/>
          <w:spacing w:val="-15"/>
        </w:rPr>
        <w:t> </w:t>
      </w:r>
      <w:r>
        <w:rPr>
          <w:color w:val="231F20"/>
        </w:rPr>
        <w:t>the</w:t>
      </w:r>
      <w:r>
        <w:rPr>
          <w:color w:val="231F20"/>
          <w:spacing w:val="-14"/>
        </w:rPr>
        <w:t> </w:t>
      </w:r>
      <w:r>
        <w:rPr>
          <w:color w:val="231F20"/>
        </w:rPr>
        <w:t>reading</w:t>
      </w:r>
      <w:r>
        <w:rPr>
          <w:color w:val="231F20"/>
          <w:spacing w:val="-15"/>
        </w:rPr>
        <w:t> </w:t>
      </w:r>
      <w:r>
        <w:rPr>
          <w:color w:val="231F20"/>
          <w:spacing w:val="-3"/>
        </w:rPr>
        <w:t>at</w:t>
      </w:r>
      <w:r>
        <w:rPr>
          <w:color w:val="231F20"/>
          <w:spacing w:val="-15"/>
        </w:rPr>
        <w:t> </w:t>
      </w:r>
      <w:r>
        <w:rPr>
          <w:color w:val="231F20"/>
        </w:rPr>
        <w:t>Minchah</w:t>
      </w:r>
      <w:r>
        <w:rPr>
          <w:color w:val="231F20"/>
          <w:spacing w:val="-15"/>
        </w:rPr>
        <w:t> </w:t>
      </w:r>
      <w:r>
        <w:rPr>
          <w:color w:val="231F20"/>
        </w:rPr>
        <w:t>is only temporary due to extenuating circumstances, a</w:t>
      </w:r>
      <w:r>
        <w:rPr>
          <w:color w:val="231F20"/>
          <w:spacing w:val="-34"/>
        </w:rPr>
        <w:t> </w:t>
      </w:r>
      <w:r>
        <w:rPr>
          <w:rFonts w:ascii="Cambria" w:hAnsi="Cambria"/>
          <w:i/>
          <w:color w:val="231F20"/>
          <w:spacing w:val="-9"/>
        </w:rPr>
        <w:t>sha’as </w:t>
      </w:r>
      <w:r>
        <w:rPr>
          <w:rFonts w:ascii="Cambria" w:hAnsi="Cambria"/>
          <w:i/>
          <w:color w:val="231F20"/>
        </w:rPr>
        <w:t>hadchak</w:t>
      </w:r>
      <w:r>
        <w:rPr>
          <w:color w:val="231F20"/>
        </w:rPr>
        <w:t>. (</w:t>
      </w:r>
      <w:r>
        <w:rPr>
          <w:rFonts w:ascii="Cambria" w:hAnsi="Cambria"/>
          <w:i/>
          <w:color w:val="231F20"/>
        </w:rPr>
        <w:t>Mesivta</w:t>
      </w:r>
      <w:r>
        <w:rPr>
          <w:color w:val="231F20"/>
        </w:rPr>
        <w:t>, </w:t>
      </w:r>
      <w:r>
        <w:rPr>
          <w:rFonts w:ascii="Cambria" w:hAnsi="Cambria"/>
          <w:i/>
          <w:color w:val="231F20"/>
        </w:rPr>
        <w:t>Daf </w:t>
      </w:r>
      <w:r>
        <w:rPr>
          <w:rFonts w:ascii="Cambria" w:hAnsi="Cambria"/>
          <w:i/>
          <w:color w:val="231F20"/>
          <w:spacing w:val="-8"/>
        </w:rPr>
        <w:t>Yomi</w:t>
      </w:r>
      <w:r>
        <w:rPr>
          <w:rFonts w:ascii="Cambria" w:hAnsi="Cambria"/>
          <w:i/>
          <w:color w:val="231F20"/>
          <w:spacing w:val="-6"/>
        </w:rPr>
        <w:t> </w:t>
      </w:r>
      <w:r>
        <w:rPr>
          <w:rFonts w:ascii="Cambria" w:hAnsi="Cambria"/>
          <w:i/>
          <w:color w:val="231F20"/>
        </w:rPr>
        <w:t>Digest</w:t>
      </w:r>
      <w:r>
        <w:rPr>
          <w:color w:val="231F20"/>
        </w:rPr>
        <w:t>).</w:t>
      </w:r>
    </w:p>
    <w:p>
      <w:pPr>
        <w:pStyle w:val="BodyText"/>
        <w:rPr>
          <w:sz w:val="30"/>
        </w:rPr>
      </w:pPr>
    </w:p>
    <w:p>
      <w:pPr>
        <w:spacing w:before="234"/>
        <w:ind w:left="2468" w:right="1408" w:firstLine="0"/>
        <w:jc w:val="center"/>
        <w:rPr>
          <w:rFonts w:ascii="Palatino Linotype"/>
          <w:b/>
          <w:i/>
          <w:sz w:val="32"/>
        </w:rPr>
      </w:pPr>
      <w:r>
        <w:rPr>
          <w:rFonts w:ascii="Cambria"/>
          <w:b/>
          <w:color w:val="231F20"/>
          <w:sz w:val="32"/>
        </w:rPr>
        <w:t>Men Using the </w:t>
      </w:r>
      <w:r>
        <w:rPr>
          <w:rFonts w:ascii="Palatino Linotype"/>
          <w:b/>
          <w:i/>
          <w:color w:val="231F20"/>
          <w:sz w:val="32"/>
        </w:rPr>
        <w:t>Mikveh</w:t>
      </w:r>
    </w:p>
    <w:p>
      <w:pPr>
        <w:pStyle w:val="BodyText"/>
        <w:spacing w:line="312" w:lineRule="auto" w:before="389"/>
        <w:ind w:left="1200" w:right="137"/>
        <w:jc w:val="both"/>
      </w:pPr>
      <w:r>
        <w:rPr>
          <w:color w:val="231F20"/>
        </w:rPr>
        <w:t>Ezra instituted that if there was an emission of seed from a man, he may not study </w:t>
      </w:r>
      <w:r>
        <w:rPr>
          <w:color w:val="231F20"/>
          <w:spacing w:val="-5"/>
        </w:rPr>
        <w:t>Torah </w:t>
      </w:r>
      <w:r>
        <w:rPr>
          <w:color w:val="231F20"/>
        </w:rPr>
        <w:t>or pray unless he first immerses in a </w:t>
      </w:r>
      <w:r>
        <w:rPr>
          <w:rFonts w:ascii="Cambria"/>
          <w:i/>
          <w:color w:val="231F20"/>
          <w:spacing w:val="-3"/>
        </w:rPr>
        <w:t>mikveh</w:t>
      </w:r>
      <w:r>
        <w:rPr>
          <w:color w:val="231F20"/>
          <w:spacing w:val="-3"/>
        </w:rPr>
        <w:t>. </w:t>
      </w:r>
      <w:r>
        <w:rPr>
          <w:color w:val="231F20"/>
          <w:spacing w:val="-5"/>
        </w:rPr>
        <w:t>Tosfos </w:t>
      </w:r>
      <w:r>
        <w:rPr>
          <w:color w:val="231F20"/>
        </w:rPr>
        <w:t>(</w:t>
      </w:r>
      <w:r>
        <w:rPr>
          <w:rFonts w:ascii="Cambria"/>
          <w:i/>
          <w:color w:val="231F20"/>
        </w:rPr>
        <w:t>Bava </w:t>
      </w:r>
      <w:r>
        <w:rPr>
          <w:rFonts w:ascii="Cambria"/>
          <w:i/>
          <w:color w:val="231F20"/>
          <w:spacing w:val="-3"/>
        </w:rPr>
        <w:t>Kama </w:t>
      </w:r>
      <w:r>
        <w:rPr>
          <w:color w:val="231F20"/>
        </w:rPr>
        <w:t>82b </w:t>
      </w:r>
      <w:r>
        <w:rPr>
          <w:color w:val="231F20"/>
          <w:spacing w:val="-5"/>
        </w:rPr>
        <w:t>s.v. </w:t>
      </w:r>
      <w:r>
        <w:rPr>
          <w:rFonts w:ascii="Cambria"/>
          <w:i/>
          <w:color w:val="231F20"/>
        </w:rPr>
        <w:t>asa ihu</w:t>
      </w:r>
      <w:r>
        <w:rPr>
          <w:color w:val="231F20"/>
        </w:rPr>
        <w:t>) write that we do not accept this according to </w:t>
      </w:r>
      <w:r>
        <w:rPr>
          <w:rFonts w:ascii="Cambria"/>
          <w:i/>
          <w:color w:val="231F20"/>
        </w:rPr>
        <w:t>halachah</w:t>
      </w:r>
      <w:r>
        <w:rPr>
          <w:color w:val="231F20"/>
        </w:rPr>
        <w:t>. </w:t>
      </w:r>
      <w:r>
        <w:rPr>
          <w:color w:val="231F20"/>
          <w:spacing w:val="-12"/>
        </w:rPr>
        <w:t>We </w:t>
      </w:r>
      <w:r>
        <w:rPr>
          <w:color w:val="231F20"/>
        </w:rPr>
        <w:t>follow the view of Rabbi </w:t>
      </w:r>
      <w:r>
        <w:rPr>
          <w:color w:val="231F20"/>
          <w:spacing w:val="-5"/>
        </w:rPr>
        <w:t>Yehudah </w:t>
      </w:r>
      <w:r>
        <w:rPr>
          <w:color w:val="231F20"/>
        </w:rPr>
        <w:t>ben</w:t>
      </w:r>
      <w:r>
        <w:rPr>
          <w:color w:val="231F20"/>
          <w:spacing w:val="-5"/>
        </w:rPr>
        <w:t> </w:t>
      </w:r>
      <w:r>
        <w:rPr>
          <w:color w:val="231F20"/>
        </w:rPr>
        <w:t>Beseira,</w:t>
      </w:r>
      <w:r>
        <w:rPr>
          <w:color w:val="231F20"/>
          <w:spacing w:val="-5"/>
        </w:rPr>
        <w:t> </w:t>
      </w:r>
      <w:r>
        <w:rPr>
          <w:color w:val="231F20"/>
        </w:rPr>
        <w:t>quoted</w:t>
      </w:r>
      <w:r>
        <w:rPr>
          <w:color w:val="231F20"/>
          <w:spacing w:val="-5"/>
        </w:rPr>
        <w:t> </w:t>
      </w:r>
      <w:r>
        <w:rPr>
          <w:color w:val="231F20"/>
        </w:rPr>
        <w:t>in</w:t>
      </w:r>
      <w:r>
        <w:rPr>
          <w:color w:val="231F20"/>
          <w:spacing w:val="-5"/>
        </w:rPr>
        <w:t> </w:t>
      </w:r>
      <w:r>
        <w:rPr>
          <w:color w:val="231F20"/>
        </w:rPr>
        <w:t>tractates</w:t>
      </w:r>
      <w:r>
        <w:rPr>
          <w:color w:val="231F20"/>
          <w:spacing w:val="-6"/>
        </w:rPr>
        <w:t> </w:t>
      </w:r>
      <w:r>
        <w:rPr>
          <w:rFonts w:ascii="Cambria"/>
          <w:i/>
          <w:color w:val="231F20"/>
        </w:rPr>
        <w:t>Chullin</w:t>
      </w:r>
      <w:r>
        <w:rPr>
          <w:rFonts w:ascii="Cambria"/>
          <w:i/>
          <w:color w:val="231F20"/>
          <w:spacing w:val="3"/>
        </w:rPr>
        <w:t> </w:t>
      </w:r>
      <w:r>
        <w:rPr>
          <w:color w:val="231F20"/>
        </w:rPr>
        <w:t>and</w:t>
      </w:r>
      <w:r>
        <w:rPr>
          <w:color w:val="231F20"/>
          <w:spacing w:val="-5"/>
        </w:rPr>
        <w:t> </w:t>
      </w:r>
      <w:r>
        <w:rPr>
          <w:rFonts w:ascii="Cambria"/>
          <w:i/>
          <w:color w:val="231F20"/>
        </w:rPr>
        <w:t>Berachos</w:t>
      </w:r>
      <w:r>
        <w:rPr>
          <w:color w:val="231F20"/>
        </w:rPr>
        <w:t>,</w:t>
      </w:r>
      <w:r>
        <w:rPr>
          <w:color w:val="231F20"/>
          <w:spacing w:val="-5"/>
        </w:rPr>
        <w:t> </w:t>
      </w:r>
      <w:r>
        <w:rPr>
          <w:color w:val="231F20"/>
        </w:rPr>
        <w:t>that</w:t>
      </w:r>
      <w:r>
        <w:rPr>
          <w:color w:val="231F20"/>
          <w:spacing w:val="-5"/>
        </w:rPr>
        <w:t> </w:t>
      </w:r>
      <w:r>
        <w:rPr>
          <w:color w:val="231F20"/>
        </w:rPr>
        <w:t>words</w:t>
      </w:r>
      <w:r>
        <w:rPr>
          <w:color w:val="231F20"/>
          <w:spacing w:val="-5"/>
        </w:rPr>
        <w:t> </w:t>
      </w:r>
      <w:r>
        <w:rPr>
          <w:color w:val="231F20"/>
        </w:rPr>
        <w:t>of</w:t>
      </w:r>
    </w:p>
    <w:p>
      <w:pPr>
        <w:spacing w:after="0" w:line="312" w:lineRule="auto"/>
        <w:jc w:val="both"/>
        <w:sectPr>
          <w:footerReference w:type="default" r:id="rId36"/>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spacing w:val="-5"/>
        </w:rPr>
        <w:t>Torah </w:t>
      </w:r>
      <w:r>
        <w:rPr>
          <w:color w:val="231F20"/>
        </w:rPr>
        <w:t>are not susceptible to </w:t>
      </w:r>
      <w:r>
        <w:rPr>
          <w:color w:val="231F20"/>
          <w:spacing w:val="-3"/>
        </w:rPr>
        <w:t>impurity. </w:t>
      </w:r>
      <w:r>
        <w:rPr>
          <w:color w:val="231F20"/>
        </w:rPr>
        <w:t>One who has impurity upon him may study </w:t>
      </w:r>
      <w:r>
        <w:rPr>
          <w:color w:val="231F20"/>
          <w:spacing w:val="-5"/>
        </w:rPr>
        <w:t>Torah. Tosfos </w:t>
      </w:r>
      <w:r>
        <w:rPr>
          <w:color w:val="231F20"/>
        </w:rPr>
        <w:t>ask: how could Rav </w:t>
      </w:r>
      <w:r>
        <w:rPr>
          <w:color w:val="231F20"/>
          <w:spacing w:val="-5"/>
        </w:rPr>
        <w:t>Yehudah </w:t>
      </w:r>
      <w:r>
        <w:rPr>
          <w:color w:val="231F20"/>
        </w:rPr>
        <w:t>ben Beseira annul a rule legislated by Ezra? </w:t>
      </w:r>
      <w:r>
        <w:rPr>
          <w:color w:val="231F20"/>
          <w:spacing w:val="-12"/>
        </w:rPr>
        <w:t>We </w:t>
      </w:r>
      <w:r>
        <w:rPr>
          <w:color w:val="231F20"/>
        </w:rPr>
        <w:t>have a rule that a later court cannot overturn the enactments of an earlier court unless it is greater in scholarship and </w:t>
      </w:r>
      <w:r>
        <w:rPr>
          <w:color w:val="231F20"/>
          <w:spacing w:val="-3"/>
        </w:rPr>
        <w:t>number. </w:t>
      </w:r>
      <w:r>
        <w:rPr>
          <w:color w:val="231F20"/>
        </w:rPr>
        <w:t>Rav </w:t>
      </w:r>
      <w:r>
        <w:rPr>
          <w:color w:val="231F20"/>
          <w:spacing w:val="-5"/>
        </w:rPr>
        <w:t>Yehudah </w:t>
      </w:r>
      <w:r>
        <w:rPr>
          <w:color w:val="231F20"/>
        </w:rPr>
        <w:t>ben </w:t>
      </w:r>
      <w:r>
        <w:rPr>
          <w:color w:val="231F20"/>
          <w:spacing w:val="-4"/>
        </w:rPr>
        <w:t>Beseira’s </w:t>
      </w:r>
      <w:r>
        <w:rPr>
          <w:color w:val="231F20"/>
        </w:rPr>
        <w:t>court was certainly not greater in scholarship than the court of Ezra.</w:t>
      </w:r>
    </w:p>
    <w:p>
      <w:pPr>
        <w:pStyle w:val="BodyText"/>
        <w:spacing w:line="316" w:lineRule="auto" w:before="5"/>
        <w:ind w:left="1200" w:right="137" w:firstLine="360"/>
        <w:jc w:val="both"/>
      </w:pPr>
      <w:r>
        <w:rPr>
          <w:color w:val="231F20"/>
          <w:spacing w:val="-5"/>
        </w:rPr>
        <w:t>Tosfos </w:t>
      </w:r>
      <w:r>
        <w:rPr>
          <w:color w:val="231F20"/>
        </w:rPr>
        <w:t>answer that perhaps Ezra had made his law with the proviso</w:t>
      </w:r>
      <w:r>
        <w:rPr>
          <w:color w:val="231F20"/>
          <w:spacing w:val="-12"/>
        </w:rPr>
        <w:t> </w:t>
      </w:r>
      <w:r>
        <w:rPr>
          <w:color w:val="231F20"/>
        </w:rPr>
        <w:t>that</w:t>
      </w:r>
      <w:r>
        <w:rPr>
          <w:color w:val="231F20"/>
          <w:spacing w:val="-12"/>
        </w:rPr>
        <w:t> </w:t>
      </w:r>
      <w:r>
        <w:rPr>
          <w:color w:val="231F20"/>
          <w:spacing w:val="-3"/>
        </w:rPr>
        <w:t>any</w:t>
      </w:r>
      <w:r>
        <w:rPr>
          <w:color w:val="231F20"/>
          <w:spacing w:val="-11"/>
        </w:rPr>
        <w:t> </w:t>
      </w:r>
      <w:r>
        <w:rPr>
          <w:color w:val="231F20"/>
        </w:rPr>
        <w:t>later</w:t>
      </w:r>
      <w:r>
        <w:rPr>
          <w:color w:val="231F20"/>
          <w:spacing w:val="-12"/>
        </w:rPr>
        <w:t> </w:t>
      </w:r>
      <w:r>
        <w:rPr>
          <w:color w:val="231F20"/>
        </w:rPr>
        <w:t>court</w:t>
      </w:r>
      <w:r>
        <w:rPr>
          <w:color w:val="231F20"/>
          <w:spacing w:val="-11"/>
        </w:rPr>
        <w:t> </w:t>
      </w:r>
      <w:r>
        <w:rPr>
          <w:color w:val="231F20"/>
        </w:rPr>
        <w:t>could</w:t>
      </w:r>
      <w:r>
        <w:rPr>
          <w:color w:val="231F20"/>
          <w:spacing w:val="-12"/>
        </w:rPr>
        <w:t> </w:t>
      </w:r>
      <w:r>
        <w:rPr>
          <w:color w:val="231F20"/>
        </w:rPr>
        <w:t>annul</w:t>
      </w:r>
      <w:r>
        <w:rPr>
          <w:color w:val="231F20"/>
          <w:spacing w:val="-11"/>
        </w:rPr>
        <w:t> </w:t>
      </w:r>
      <w:r>
        <w:rPr>
          <w:color w:val="231F20"/>
        </w:rPr>
        <w:t>it.</w:t>
      </w:r>
      <w:r>
        <w:rPr>
          <w:color w:val="231F20"/>
          <w:spacing w:val="-12"/>
        </w:rPr>
        <w:t> </w:t>
      </w:r>
      <w:r>
        <w:rPr>
          <w:color w:val="231F20"/>
          <w:spacing w:val="-3"/>
        </w:rPr>
        <w:t>Alternatively,</w:t>
      </w:r>
      <w:r>
        <w:rPr>
          <w:color w:val="231F20"/>
          <w:spacing w:val="-11"/>
        </w:rPr>
        <w:t> </w:t>
      </w:r>
      <w:r>
        <w:rPr>
          <w:color w:val="231F20"/>
        </w:rPr>
        <w:t>perhaps</w:t>
      </w:r>
      <w:r>
        <w:rPr>
          <w:color w:val="231F20"/>
          <w:spacing w:val="-12"/>
        </w:rPr>
        <w:t> </w:t>
      </w:r>
      <w:r>
        <w:rPr>
          <w:color w:val="231F20"/>
        </w:rPr>
        <w:t>Rav </w:t>
      </w:r>
      <w:r>
        <w:rPr>
          <w:color w:val="231F20"/>
          <w:spacing w:val="-5"/>
        </w:rPr>
        <w:t>Yehudah </w:t>
      </w:r>
      <w:r>
        <w:rPr>
          <w:color w:val="231F20"/>
        </w:rPr>
        <w:t>ben Beseira did not have the tradition that Ezra had made this </w:t>
      </w:r>
      <w:r>
        <w:rPr>
          <w:color w:val="231F20"/>
          <w:spacing w:val="-6"/>
        </w:rPr>
        <w:t>law. </w:t>
      </w:r>
      <w:r>
        <w:rPr>
          <w:color w:val="231F20"/>
          <w:spacing w:val="-3"/>
        </w:rPr>
        <w:t>He </w:t>
      </w:r>
      <w:r>
        <w:rPr>
          <w:color w:val="231F20"/>
        </w:rPr>
        <w:t>argued with this tradition. </w:t>
      </w:r>
      <w:r>
        <w:rPr>
          <w:color w:val="231F20"/>
          <w:spacing w:val="-3"/>
        </w:rPr>
        <w:t>He </w:t>
      </w:r>
      <w:r>
        <w:rPr>
          <w:color w:val="231F20"/>
        </w:rPr>
        <w:t>felt Ezra had never made such</w:t>
      </w:r>
      <w:r>
        <w:rPr>
          <w:color w:val="231F20"/>
          <w:spacing w:val="-8"/>
        </w:rPr>
        <w:t> </w:t>
      </w:r>
      <w:r>
        <w:rPr>
          <w:color w:val="231F20"/>
        </w:rPr>
        <w:t>a</w:t>
      </w:r>
      <w:r>
        <w:rPr>
          <w:color w:val="231F20"/>
          <w:spacing w:val="-8"/>
        </w:rPr>
        <w:t> </w:t>
      </w:r>
      <w:r>
        <w:rPr>
          <w:color w:val="231F20"/>
        </w:rPr>
        <w:t>law;</w:t>
      </w:r>
      <w:r>
        <w:rPr>
          <w:color w:val="231F20"/>
          <w:spacing w:val="-8"/>
        </w:rPr>
        <w:t> </w:t>
      </w:r>
      <w:r>
        <w:rPr>
          <w:color w:val="231F20"/>
        </w:rPr>
        <w:t>only</w:t>
      </w:r>
      <w:r>
        <w:rPr>
          <w:color w:val="231F20"/>
          <w:spacing w:val="-8"/>
        </w:rPr>
        <w:t> </w:t>
      </w:r>
      <w:r>
        <w:rPr>
          <w:color w:val="231F20"/>
        </w:rPr>
        <w:t>later</w:t>
      </w:r>
      <w:r>
        <w:rPr>
          <w:color w:val="231F20"/>
          <w:spacing w:val="-8"/>
        </w:rPr>
        <w:t> </w:t>
      </w:r>
      <w:r>
        <w:rPr>
          <w:color w:val="231F20"/>
        </w:rPr>
        <w:t>courts</w:t>
      </w:r>
      <w:r>
        <w:rPr>
          <w:color w:val="231F20"/>
          <w:spacing w:val="-8"/>
        </w:rPr>
        <w:t> </w:t>
      </w:r>
      <w:r>
        <w:rPr>
          <w:color w:val="231F20"/>
        </w:rPr>
        <w:t>had,</w:t>
      </w:r>
      <w:r>
        <w:rPr>
          <w:color w:val="231F20"/>
          <w:spacing w:val="-8"/>
        </w:rPr>
        <w:t> </w:t>
      </w:r>
      <w:r>
        <w:rPr>
          <w:color w:val="231F20"/>
        </w:rPr>
        <w:t>and</w:t>
      </w:r>
      <w:r>
        <w:rPr>
          <w:color w:val="231F20"/>
          <w:spacing w:val="-8"/>
        </w:rPr>
        <w:t> </w:t>
      </w:r>
      <w:r>
        <w:rPr>
          <w:color w:val="231F20"/>
        </w:rPr>
        <w:t>he</w:t>
      </w:r>
      <w:r>
        <w:rPr>
          <w:color w:val="231F20"/>
          <w:spacing w:val="-8"/>
        </w:rPr>
        <w:t> </w:t>
      </w:r>
      <w:r>
        <w:rPr>
          <w:color w:val="231F20"/>
        </w:rPr>
        <w:t>argued</w:t>
      </w:r>
      <w:r>
        <w:rPr>
          <w:color w:val="231F20"/>
          <w:spacing w:val="-8"/>
        </w:rPr>
        <w:t> </w:t>
      </w:r>
      <w:r>
        <w:rPr>
          <w:color w:val="231F20"/>
        </w:rPr>
        <w:t>with</w:t>
      </w:r>
      <w:r>
        <w:rPr>
          <w:color w:val="231F20"/>
          <w:spacing w:val="-8"/>
        </w:rPr>
        <w:t> </w:t>
      </w:r>
      <w:r>
        <w:rPr>
          <w:color w:val="231F20"/>
        </w:rPr>
        <w:t>them.</w:t>
      </w:r>
      <w:r>
        <w:rPr>
          <w:color w:val="231F20"/>
          <w:spacing w:val="-8"/>
        </w:rPr>
        <w:t> </w:t>
      </w:r>
      <w:r>
        <w:rPr>
          <w:color w:val="231F20"/>
          <w:spacing w:val="-3"/>
        </w:rPr>
        <w:t>Finally,</w:t>
      </w:r>
      <w:r>
        <w:rPr>
          <w:color w:val="231F20"/>
          <w:spacing w:val="-8"/>
        </w:rPr>
        <w:t> </w:t>
      </w:r>
      <w:r>
        <w:rPr>
          <w:color w:val="231F20"/>
        </w:rPr>
        <w:t>a Rabbinic law only takes effect once it spreads and is adopted by the majority of the nation. </w:t>
      </w:r>
      <w:r>
        <w:rPr>
          <w:color w:val="231F20"/>
          <w:spacing w:val="-3"/>
        </w:rPr>
        <w:t>Perhaps </w:t>
      </w:r>
      <w:r>
        <w:rPr>
          <w:color w:val="231F20"/>
        </w:rPr>
        <w:t>this law of Ezra was never accepted by</w:t>
      </w:r>
      <w:r>
        <w:rPr>
          <w:color w:val="231F20"/>
          <w:spacing w:val="-15"/>
        </w:rPr>
        <w:t> </w:t>
      </w:r>
      <w:r>
        <w:rPr>
          <w:color w:val="231F20"/>
        </w:rPr>
        <w:t>the</w:t>
      </w:r>
      <w:r>
        <w:rPr>
          <w:color w:val="231F20"/>
          <w:spacing w:val="-15"/>
        </w:rPr>
        <w:t> </w:t>
      </w:r>
      <w:r>
        <w:rPr>
          <w:color w:val="231F20"/>
        </w:rPr>
        <w:t>majority</w:t>
      </w:r>
      <w:r>
        <w:rPr>
          <w:color w:val="231F20"/>
          <w:spacing w:val="-15"/>
        </w:rPr>
        <w:t> </w:t>
      </w:r>
      <w:r>
        <w:rPr>
          <w:color w:val="231F20"/>
        </w:rPr>
        <w:t>of</w:t>
      </w:r>
      <w:r>
        <w:rPr>
          <w:color w:val="231F20"/>
          <w:spacing w:val="-15"/>
        </w:rPr>
        <w:t> </w:t>
      </w:r>
      <w:r>
        <w:rPr>
          <w:color w:val="231F20"/>
        </w:rPr>
        <w:t>Jews.</w:t>
      </w:r>
      <w:r>
        <w:rPr>
          <w:color w:val="231F20"/>
          <w:spacing w:val="-15"/>
        </w:rPr>
        <w:t> </w:t>
      </w:r>
      <w:r>
        <w:rPr>
          <w:color w:val="231F20"/>
          <w:spacing w:val="-5"/>
        </w:rPr>
        <w:t>It</w:t>
      </w:r>
      <w:r>
        <w:rPr>
          <w:color w:val="231F20"/>
          <w:spacing w:val="-15"/>
        </w:rPr>
        <w:t> </w:t>
      </w:r>
      <w:r>
        <w:rPr>
          <w:color w:val="231F20"/>
        </w:rPr>
        <w:t>was</w:t>
      </w:r>
      <w:r>
        <w:rPr>
          <w:color w:val="231F20"/>
          <w:spacing w:val="-14"/>
        </w:rPr>
        <w:t> </w:t>
      </w:r>
      <w:r>
        <w:rPr>
          <w:color w:val="231F20"/>
        </w:rPr>
        <w:t>a</w:t>
      </w:r>
      <w:r>
        <w:rPr>
          <w:color w:val="231F20"/>
          <w:spacing w:val="-15"/>
        </w:rPr>
        <w:t> </w:t>
      </w:r>
      <w:r>
        <w:rPr>
          <w:color w:val="231F20"/>
        </w:rPr>
        <w:t>decree</w:t>
      </w:r>
      <w:r>
        <w:rPr>
          <w:color w:val="231F20"/>
          <w:spacing w:val="-15"/>
        </w:rPr>
        <w:t> </w:t>
      </w:r>
      <w:r>
        <w:rPr>
          <w:color w:val="231F20"/>
        </w:rPr>
        <w:t>most</w:t>
      </w:r>
      <w:r>
        <w:rPr>
          <w:color w:val="231F20"/>
          <w:spacing w:val="-15"/>
        </w:rPr>
        <w:t> </w:t>
      </w:r>
      <w:r>
        <w:rPr>
          <w:color w:val="231F20"/>
        </w:rPr>
        <w:t>people</w:t>
      </w:r>
      <w:r>
        <w:rPr>
          <w:color w:val="231F20"/>
          <w:spacing w:val="-15"/>
        </w:rPr>
        <w:t> </w:t>
      </w:r>
      <w:r>
        <w:rPr>
          <w:color w:val="231F20"/>
        </w:rPr>
        <w:t>could</w:t>
      </w:r>
      <w:r>
        <w:rPr>
          <w:color w:val="231F20"/>
          <w:spacing w:val="-15"/>
        </w:rPr>
        <w:t> </w:t>
      </w:r>
      <w:r>
        <w:rPr>
          <w:color w:val="231F20"/>
        </w:rPr>
        <w:t>not</w:t>
      </w:r>
      <w:r>
        <w:rPr>
          <w:color w:val="231F20"/>
          <w:spacing w:val="-14"/>
        </w:rPr>
        <w:t> </w:t>
      </w:r>
      <w:r>
        <w:rPr>
          <w:color w:val="231F20"/>
          <w:spacing w:val="-4"/>
        </w:rPr>
        <w:t>follow. </w:t>
      </w:r>
      <w:r>
        <w:rPr>
          <w:color w:val="231F20"/>
        </w:rPr>
        <w:t>As a result, it never took</w:t>
      </w:r>
      <w:r>
        <w:rPr>
          <w:color w:val="231F20"/>
          <w:spacing w:val="-41"/>
        </w:rPr>
        <w:t> </w:t>
      </w:r>
      <w:r>
        <w:rPr>
          <w:color w:val="231F20"/>
        </w:rPr>
        <w:t>effect.</w:t>
      </w:r>
    </w:p>
    <w:p>
      <w:pPr>
        <w:pStyle w:val="BodyText"/>
        <w:spacing w:line="314" w:lineRule="auto" w:before="4"/>
        <w:ind w:left="1200" w:right="137" w:firstLine="360"/>
        <w:jc w:val="both"/>
      </w:pPr>
      <w:r>
        <w:rPr>
          <w:color w:val="231F20"/>
        </w:rPr>
        <w:t>The</w:t>
      </w:r>
      <w:r>
        <w:rPr>
          <w:color w:val="231F20"/>
          <w:spacing w:val="-17"/>
        </w:rPr>
        <w:t> </w:t>
      </w:r>
      <w:r>
        <w:rPr>
          <w:rFonts w:ascii="Cambria" w:hAnsi="Cambria"/>
          <w:i/>
          <w:color w:val="231F20"/>
          <w:spacing w:val="-2"/>
        </w:rPr>
        <w:t>Orchos</w:t>
      </w:r>
      <w:r>
        <w:rPr>
          <w:rFonts w:ascii="Cambria" w:hAnsi="Cambria"/>
          <w:i/>
          <w:color w:val="231F20"/>
          <w:spacing w:val="-9"/>
        </w:rPr>
        <w:t> </w:t>
      </w:r>
      <w:r>
        <w:rPr>
          <w:rFonts w:ascii="Cambria" w:hAnsi="Cambria"/>
          <w:i/>
          <w:color w:val="231F20"/>
          <w:spacing w:val="-6"/>
        </w:rPr>
        <w:t>Yosher</w:t>
      </w:r>
      <w:r>
        <w:rPr>
          <w:rFonts w:ascii="Cambria" w:hAnsi="Cambria"/>
          <w:i/>
          <w:color w:val="231F20"/>
          <w:spacing w:val="-10"/>
        </w:rPr>
        <w:t> </w:t>
      </w:r>
      <w:r>
        <w:rPr>
          <w:color w:val="231F20"/>
        </w:rPr>
        <w:t>writes</w:t>
      </w:r>
      <w:r>
        <w:rPr>
          <w:color w:val="231F20"/>
          <w:spacing w:val="-16"/>
        </w:rPr>
        <w:t> </w:t>
      </w:r>
      <w:r>
        <w:rPr>
          <w:color w:val="231F20"/>
        </w:rPr>
        <w:t>that</w:t>
      </w:r>
      <w:r>
        <w:rPr>
          <w:color w:val="231F20"/>
          <w:spacing w:val="-17"/>
        </w:rPr>
        <w:t> </w:t>
      </w:r>
      <w:r>
        <w:rPr>
          <w:color w:val="231F20"/>
          <w:spacing w:val="-3"/>
        </w:rPr>
        <w:t>many</w:t>
      </w:r>
      <w:r>
        <w:rPr>
          <w:color w:val="231F20"/>
          <w:spacing w:val="-16"/>
        </w:rPr>
        <w:t> </w:t>
      </w:r>
      <w:r>
        <w:rPr>
          <w:color w:val="231F20"/>
        </w:rPr>
        <w:t>authorities</w:t>
      </w:r>
      <w:r>
        <w:rPr>
          <w:color w:val="231F20"/>
          <w:spacing w:val="-17"/>
        </w:rPr>
        <w:t> </w:t>
      </w:r>
      <w:r>
        <w:rPr>
          <w:color w:val="231F20"/>
          <w:spacing w:val="-3"/>
        </w:rPr>
        <w:t>are</w:t>
      </w:r>
      <w:r>
        <w:rPr>
          <w:color w:val="231F20"/>
          <w:spacing w:val="-16"/>
        </w:rPr>
        <w:t> </w:t>
      </w:r>
      <w:r>
        <w:rPr>
          <w:color w:val="231F20"/>
        </w:rPr>
        <w:t>of</w:t>
      </w:r>
      <w:r>
        <w:rPr>
          <w:color w:val="231F20"/>
          <w:spacing w:val="-16"/>
        </w:rPr>
        <w:t> </w:t>
      </w:r>
      <w:r>
        <w:rPr>
          <w:color w:val="231F20"/>
        </w:rPr>
        <w:t>the</w:t>
      </w:r>
      <w:r>
        <w:rPr>
          <w:color w:val="231F20"/>
          <w:spacing w:val="-17"/>
        </w:rPr>
        <w:t> </w:t>
      </w:r>
      <w:r>
        <w:rPr>
          <w:color w:val="231F20"/>
        </w:rPr>
        <w:t>opinion that the law of Ezra was only annulled in regards to </w:t>
      </w:r>
      <w:r>
        <w:rPr>
          <w:color w:val="231F20"/>
          <w:spacing w:val="-5"/>
        </w:rPr>
        <w:t>Torah </w:t>
      </w:r>
      <w:r>
        <w:rPr>
          <w:color w:val="231F20"/>
          <w:spacing w:val="-4"/>
        </w:rPr>
        <w:t>study. </w:t>
      </w:r>
      <w:r>
        <w:rPr>
          <w:color w:val="231F20"/>
        </w:rPr>
        <w:t>The words of </w:t>
      </w:r>
      <w:r>
        <w:rPr>
          <w:color w:val="231F20"/>
          <w:spacing w:val="-5"/>
        </w:rPr>
        <w:t>Torah </w:t>
      </w:r>
      <w:r>
        <w:rPr>
          <w:color w:val="231F20"/>
        </w:rPr>
        <w:t>are not susceptible to </w:t>
      </w:r>
      <w:r>
        <w:rPr>
          <w:color w:val="231F20"/>
          <w:spacing w:val="-3"/>
        </w:rPr>
        <w:t>impurity. </w:t>
      </w:r>
      <w:r>
        <w:rPr>
          <w:color w:val="231F20"/>
          <w:spacing w:val="-4"/>
        </w:rPr>
        <w:t>However, </w:t>
      </w:r>
      <w:r>
        <w:rPr>
          <w:color w:val="231F20"/>
        </w:rPr>
        <w:t>in regards to </w:t>
      </w:r>
      <w:r>
        <w:rPr>
          <w:color w:val="231F20"/>
          <w:spacing w:val="-4"/>
        </w:rPr>
        <w:t>prayer, </w:t>
      </w:r>
      <w:r>
        <w:rPr>
          <w:color w:val="231F20"/>
        </w:rPr>
        <w:t>the law still stands. They feel that even </w:t>
      </w:r>
      <w:r>
        <w:rPr>
          <w:color w:val="231F20"/>
          <w:spacing w:val="-4"/>
        </w:rPr>
        <w:t>today, </w:t>
      </w:r>
      <w:r>
        <w:rPr>
          <w:color w:val="231F20"/>
        </w:rPr>
        <w:t>one may not pray if he had a nocturnal emission prior to immersion in  a </w:t>
      </w:r>
      <w:r>
        <w:rPr>
          <w:rFonts w:ascii="Cambria" w:hAnsi="Cambria"/>
          <w:i/>
          <w:color w:val="231F20"/>
          <w:spacing w:val="-3"/>
        </w:rPr>
        <w:t>mikveh</w:t>
      </w:r>
      <w:r>
        <w:rPr>
          <w:color w:val="231F20"/>
          <w:spacing w:val="-3"/>
        </w:rPr>
        <w:t>. </w:t>
      </w:r>
      <w:r>
        <w:rPr>
          <w:color w:val="231F20"/>
        </w:rPr>
        <w:t>The </w:t>
      </w:r>
      <w:r>
        <w:rPr>
          <w:rFonts w:ascii="Cambria" w:hAnsi="Cambria"/>
          <w:i/>
          <w:color w:val="231F20"/>
        </w:rPr>
        <w:t>Pri </w:t>
      </w:r>
      <w:r>
        <w:rPr>
          <w:rFonts w:ascii="Cambria" w:hAnsi="Cambria"/>
          <w:i/>
          <w:color w:val="231F20"/>
          <w:spacing w:val="-3"/>
        </w:rPr>
        <w:t>Megadim </w:t>
      </w:r>
      <w:r>
        <w:rPr>
          <w:color w:val="231F20"/>
        </w:rPr>
        <w:t>writes that while the immersion of</w:t>
      </w:r>
      <w:r>
        <w:rPr>
          <w:color w:val="231F20"/>
          <w:spacing w:val="-30"/>
        </w:rPr>
        <w:t> </w:t>
      </w:r>
      <w:r>
        <w:rPr>
          <w:color w:val="231F20"/>
        </w:rPr>
        <w:t>Ezra was annulled, one who has the practice of immersing in a </w:t>
      </w:r>
      <w:r>
        <w:rPr>
          <w:rFonts w:ascii="Cambria" w:hAnsi="Cambria"/>
          <w:i/>
          <w:color w:val="231F20"/>
          <w:spacing w:val="-3"/>
        </w:rPr>
        <w:t>mikveh  </w:t>
      </w:r>
      <w:r>
        <w:rPr>
          <w:color w:val="231F20"/>
        </w:rPr>
        <w:t>is deserving of a blessing. The Rambam himself writes that it is the practice</w:t>
      </w:r>
      <w:r>
        <w:rPr>
          <w:color w:val="231F20"/>
          <w:spacing w:val="-14"/>
        </w:rPr>
        <w:t> </w:t>
      </w:r>
      <w:r>
        <w:rPr>
          <w:color w:val="231F20"/>
        </w:rPr>
        <w:t>in</w:t>
      </w:r>
      <w:r>
        <w:rPr>
          <w:color w:val="231F20"/>
          <w:spacing w:val="-13"/>
        </w:rPr>
        <w:t> </w:t>
      </w:r>
      <w:r>
        <w:rPr>
          <w:color w:val="231F20"/>
        </w:rPr>
        <w:t>Spain</w:t>
      </w:r>
      <w:r>
        <w:rPr>
          <w:color w:val="231F20"/>
          <w:spacing w:val="-13"/>
        </w:rPr>
        <w:t> </w:t>
      </w:r>
      <w:r>
        <w:rPr>
          <w:color w:val="231F20"/>
        </w:rPr>
        <w:t>and</w:t>
      </w:r>
      <w:r>
        <w:rPr>
          <w:color w:val="231F20"/>
          <w:spacing w:val="-13"/>
        </w:rPr>
        <w:t> </w:t>
      </w:r>
      <w:r>
        <w:rPr>
          <w:color w:val="231F20"/>
        </w:rPr>
        <w:t>Iraq</w:t>
      </w:r>
      <w:r>
        <w:rPr>
          <w:color w:val="231F20"/>
          <w:spacing w:val="-13"/>
        </w:rPr>
        <w:t> </w:t>
      </w:r>
      <w:r>
        <w:rPr>
          <w:color w:val="231F20"/>
        </w:rPr>
        <w:t>that</w:t>
      </w:r>
      <w:r>
        <w:rPr>
          <w:color w:val="231F20"/>
          <w:spacing w:val="-13"/>
        </w:rPr>
        <w:t> </w:t>
      </w:r>
      <w:r>
        <w:rPr>
          <w:color w:val="231F20"/>
        </w:rPr>
        <w:t>a</w:t>
      </w:r>
      <w:r>
        <w:rPr>
          <w:color w:val="231F20"/>
          <w:spacing w:val="-13"/>
        </w:rPr>
        <w:t> </w:t>
      </w:r>
      <w:r>
        <w:rPr>
          <w:rFonts w:ascii="Cambria" w:hAnsi="Cambria"/>
          <w:i/>
          <w:color w:val="231F20"/>
          <w:spacing w:val="-10"/>
        </w:rPr>
        <w:t>ba’al</w:t>
      </w:r>
      <w:r>
        <w:rPr>
          <w:rFonts w:ascii="Cambria" w:hAnsi="Cambria"/>
          <w:i/>
          <w:color w:val="231F20"/>
          <w:spacing w:val="-7"/>
        </w:rPr>
        <w:t> </w:t>
      </w:r>
      <w:r>
        <w:rPr>
          <w:rFonts w:ascii="Cambria" w:hAnsi="Cambria"/>
          <w:i/>
          <w:color w:val="231F20"/>
        </w:rPr>
        <w:t>keri</w:t>
      </w:r>
      <w:r>
        <w:rPr>
          <w:rFonts w:ascii="Cambria" w:hAnsi="Cambria"/>
          <w:i/>
          <w:color w:val="231F20"/>
          <w:spacing w:val="-6"/>
        </w:rPr>
        <w:t> </w:t>
      </w:r>
      <w:r>
        <w:rPr>
          <w:color w:val="231F20"/>
        </w:rPr>
        <w:t>will</w:t>
      </w:r>
      <w:r>
        <w:rPr>
          <w:color w:val="231F20"/>
          <w:spacing w:val="-13"/>
        </w:rPr>
        <w:t> </w:t>
      </w:r>
      <w:r>
        <w:rPr>
          <w:color w:val="231F20"/>
        </w:rPr>
        <w:t>not</w:t>
      </w:r>
      <w:r>
        <w:rPr>
          <w:color w:val="231F20"/>
          <w:spacing w:val="-13"/>
        </w:rPr>
        <w:t> </w:t>
      </w:r>
      <w:r>
        <w:rPr>
          <w:color w:val="231F20"/>
        </w:rPr>
        <w:t>pray</w:t>
      </w:r>
      <w:r>
        <w:rPr>
          <w:color w:val="231F20"/>
          <w:spacing w:val="-13"/>
        </w:rPr>
        <w:t> </w:t>
      </w:r>
      <w:r>
        <w:rPr>
          <w:color w:val="231F20"/>
        </w:rPr>
        <w:t>unless</w:t>
      </w:r>
      <w:r>
        <w:rPr>
          <w:color w:val="231F20"/>
          <w:spacing w:val="-13"/>
        </w:rPr>
        <w:t> </w:t>
      </w:r>
      <w:r>
        <w:rPr>
          <w:color w:val="231F20"/>
        </w:rPr>
        <w:t>he</w:t>
      </w:r>
      <w:r>
        <w:rPr>
          <w:color w:val="231F20"/>
          <w:spacing w:val="-13"/>
        </w:rPr>
        <w:t> </w:t>
      </w:r>
      <w:r>
        <w:rPr>
          <w:color w:val="231F20"/>
        </w:rPr>
        <w:t>first bathes his entire</w:t>
      </w:r>
      <w:r>
        <w:rPr>
          <w:color w:val="231F20"/>
          <w:spacing w:val="-18"/>
        </w:rPr>
        <w:t> </w:t>
      </w:r>
      <w:r>
        <w:rPr>
          <w:color w:val="231F20"/>
          <w:spacing w:val="-3"/>
        </w:rPr>
        <w:t>body.</w:t>
      </w:r>
    </w:p>
    <w:p>
      <w:pPr>
        <w:pStyle w:val="BodyText"/>
        <w:spacing w:line="314" w:lineRule="auto" w:before="8"/>
        <w:ind w:left="1200" w:right="137" w:firstLine="360"/>
        <w:jc w:val="both"/>
      </w:pPr>
      <w:r>
        <w:rPr>
          <w:color w:val="231F20"/>
        </w:rPr>
        <w:t>In </w:t>
      </w:r>
      <w:r>
        <w:rPr>
          <w:rFonts w:ascii="Cambria"/>
          <w:i/>
          <w:color w:val="231F20"/>
          <w:spacing w:val="-3"/>
        </w:rPr>
        <w:t>Shut </w:t>
      </w:r>
      <w:r>
        <w:rPr>
          <w:rFonts w:ascii="Cambria"/>
          <w:i/>
          <w:color w:val="231F20"/>
          <w:spacing w:val="-4"/>
        </w:rPr>
        <w:t>Min </w:t>
      </w:r>
      <w:r>
        <w:rPr>
          <w:rFonts w:ascii="Cambria"/>
          <w:i/>
          <w:color w:val="231F20"/>
        </w:rPr>
        <w:t>ha-Shamayim </w:t>
      </w:r>
      <w:r>
        <w:rPr>
          <w:color w:val="231F20"/>
        </w:rPr>
        <w:t>he asked an angel if one may pray without the immersion mandated by Ezra. </w:t>
      </w:r>
      <w:r>
        <w:rPr>
          <w:color w:val="231F20"/>
          <w:spacing w:val="-3"/>
        </w:rPr>
        <w:t>He </w:t>
      </w:r>
      <w:r>
        <w:rPr>
          <w:color w:val="231F20"/>
        </w:rPr>
        <w:t>was told that prayer is service to Hashem. </w:t>
      </w:r>
      <w:r>
        <w:rPr>
          <w:color w:val="231F20"/>
          <w:spacing w:val="-3"/>
        </w:rPr>
        <w:t>Just </w:t>
      </w:r>
      <w:r>
        <w:rPr>
          <w:color w:val="231F20"/>
        </w:rPr>
        <w:t>as a </w:t>
      </w:r>
      <w:r>
        <w:rPr>
          <w:rFonts w:ascii="Cambria"/>
          <w:i/>
          <w:color w:val="231F20"/>
          <w:spacing w:val="-3"/>
        </w:rPr>
        <w:t>korban </w:t>
      </w:r>
      <w:r>
        <w:rPr>
          <w:color w:val="231F20"/>
        </w:rPr>
        <w:t>is disqualified by </w:t>
      </w:r>
      <w:r>
        <w:rPr>
          <w:color w:val="231F20"/>
          <w:spacing w:val="-3"/>
        </w:rPr>
        <w:t>impurity, </w:t>
      </w:r>
      <w:r>
        <w:rPr>
          <w:color w:val="231F20"/>
        </w:rPr>
        <w:t>prayer</w:t>
      </w:r>
      <w:r>
        <w:rPr>
          <w:color w:val="231F20"/>
          <w:spacing w:val="-13"/>
        </w:rPr>
        <w:t> </w:t>
      </w:r>
      <w:r>
        <w:rPr>
          <w:color w:val="231F20"/>
        </w:rPr>
        <w:t>is</w:t>
      </w:r>
      <w:r>
        <w:rPr>
          <w:color w:val="231F20"/>
          <w:spacing w:val="-13"/>
        </w:rPr>
        <w:t> </w:t>
      </w:r>
      <w:r>
        <w:rPr>
          <w:color w:val="231F20"/>
        </w:rPr>
        <w:t>sullied</w:t>
      </w:r>
      <w:r>
        <w:rPr>
          <w:color w:val="231F20"/>
          <w:spacing w:val="-12"/>
        </w:rPr>
        <w:t> </w:t>
      </w:r>
      <w:r>
        <w:rPr>
          <w:color w:val="231F20"/>
        </w:rPr>
        <w:t>when</w:t>
      </w:r>
      <w:r>
        <w:rPr>
          <w:color w:val="231F20"/>
          <w:spacing w:val="-13"/>
        </w:rPr>
        <w:t> </w:t>
      </w:r>
      <w:r>
        <w:rPr>
          <w:color w:val="231F20"/>
        </w:rPr>
        <w:t>it</w:t>
      </w:r>
      <w:r>
        <w:rPr>
          <w:color w:val="231F20"/>
          <w:spacing w:val="-12"/>
        </w:rPr>
        <w:t> </w:t>
      </w:r>
      <w:r>
        <w:rPr>
          <w:color w:val="231F20"/>
        </w:rPr>
        <w:t>issues</w:t>
      </w:r>
      <w:r>
        <w:rPr>
          <w:color w:val="231F20"/>
          <w:spacing w:val="-13"/>
        </w:rPr>
        <w:t> </w:t>
      </w:r>
      <w:r>
        <w:rPr>
          <w:color w:val="231F20"/>
        </w:rPr>
        <w:t>forth</w:t>
      </w:r>
      <w:r>
        <w:rPr>
          <w:color w:val="231F20"/>
          <w:spacing w:val="-12"/>
        </w:rPr>
        <w:t> </w:t>
      </w:r>
      <w:r>
        <w:rPr>
          <w:color w:val="231F20"/>
        </w:rPr>
        <w:t>from</w:t>
      </w:r>
      <w:r>
        <w:rPr>
          <w:color w:val="231F20"/>
          <w:spacing w:val="-13"/>
        </w:rPr>
        <w:t> </w:t>
      </w:r>
      <w:r>
        <w:rPr>
          <w:color w:val="231F20"/>
        </w:rPr>
        <w:t>an</w:t>
      </w:r>
      <w:r>
        <w:rPr>
          <w:color w:val="231F20"/>
          <w:spacing w:val="-12"/>
        </w:rPr>
        <w:t> </w:t>
      </w:r>
      <w:r>
        <w:rPr>
          <w:color w:val="231F20"/>
        </w:rPr>
        <w:t>impure</w:t>
      </w:r>
      <w:r>
        <w:rPr>
          <w:color w:val="231F20"/>
          <w:spacing w:val="-13"/>
        </w:rPr>
        <w:t> </w:t>
      </w:r>
      <w:r>
        <w:rPr>
          <w:color w:val="231F20"/>
          <w:spacing w:val="-3"/>
        </w:rPr>
        <w:t>body.</w:t>
      </w:r>
      <w:r>
        <w:rPr>
          <w:color w:val="231F20"/>
          <w:spacing w:val="-12"/>
        </w:rPr>
        <w:t> </w:t>
      </w:r>
      <w:r>
        <w:rPr>
          <w:color w:val="231F20"/>
        </w:rPr>
        <w:t>If</w:t>
      </w:r>
      <w:r>
        <w:rPr>
          <w:color w:val="231F20"/>
          <w:spacing w:val="-13"/>
        </w:rPr>
        <w:t> </w:t>
      </w:r>
      <w:r>
        <w:rPr>
          <w:color w:val="231F20"/>
        </w:rPr>
        <w:t>one</w:t>
      </w:r>
      <w:r>
        <w:rPr>
          <w:color w:val="231F20"/>
          <w:spacing w:val="-12"/>
        </w:rPr>
        <w:t> </w:t>
      </w:r>
      <w:r>
        <w:rPr>
          <w:color w:val="231F20"/>
        </w:rPr>
        <w:t>will challenge</w:t>
      </w:r>
      <w:r>
        <w:rPr>
          <w:color w:val="231F20"/>
          <w:spacing w:val="17"/>
        </w:rPr>
        <w:t> </w:t>
      </w:r>
      <w:r>
        <w:rPr>
          <w:color w:val="231F20"/>
        </w:rPr>
        <w:t>this</w:t>
      </w:r>
      <w:r>
        <w:rPr>
          <w:color w:val="231F20"/>
          <w:spacing w:val="18"/>
        </w:rPr>
        <w:t> </w:t>
      </w:r>
      <w:r>
        <w:rPr>
          <w:color w:val="231F20"/>
        </w:rPr>
        <w:t>by</w:t>
      </w:r>
      <w:r>
        <w:rPr>
          <w:color w:val="231F20"/>
          <w:spacing w:val="18"/>
        </w:rPr>
        <w:t> </w:t>
      </w:r>
      <w:r>
        <w:rPr>
          <w:color w:val="231F20"/>
        </w:rPr>
        <w:t>pointing</w:t>
      </w:r>
      <w:r>
        <w:rPr>
          <w:color w:val="231F20"/>
          <w:spacing w:val="18"/>
        </w:rPr>
        <w:t> </w:t>
      </w:r>
      <w:r>
        <w:rPr>
          <w:color w:val="231F20"/>
        </w:rPr>
        <w:t>out</w:t>
      </w:r>
      <w:r>
        <w:rPr>
          <w:color w:val="231F20"/>
          <w:spacing w:val="18"/>
        </w:rPr>
        <w:t> </w:t>
      </w:r>
      <w:r>
        <w:rPr>
          <w:color w:val="231F20"/>
        </w:rPr>
        <w:t>that</w:t>
      </w:r>
      <w:r>
        <w:rPr>
          <w:color w:val="231F20"/>
          <w:spacing w:val="17"/>
        </w:rPr>
        <w:t> </w:t>
      </w:r>
      <w:r>
        <w:rPr>
          <w:color w:val="231F20"/>
        </w:rPr>
        <w:t>we</w:t>
      </w:r>
      <w:r>
        <w:rPr>
          <w:color w:val="231F20"/>
          <w:spacing w:val="18"/>
        </w:rPr>
        <w:t> </w:t>
      </w:r>
      <w:r>
        <w:rPr>
          <w:color w:val="231F20"/>
        </w:rPr>
        <w:t>all</w:t>
      </w:r>
      <w:r>
        <w:rPr>
          <w:color w:val="231F20"/>
          <w:spacing w:val="18"/>
        </w:rPr>
        <w:t> </w:t>
      </w:r>
      <w:r>
        <w:rPr>
          <w:color w:val="231F20"/>
        </w:rPr>
        <w:t>carry</w:t>
      </w:r>
      <w:r>
        <w:rPr>
          <w:color w:val="231F20"/>
          <w:spacing w:val="18"/>
        </w:rPr>
        <w:t> </w:t>
      </w:r>
      <w:r>
        <w:rPr>
          <w:color w:val="231F20"/>
        </w:rPr>
        <w:t>the</w:t>
      </w:r>
      <w:r>
        <w:rPr>
          <w:color w:val="231F20"/>
          <w:spacing w:val="18"/>
        </w:rPr>
        <w:t> </w:t>
      </w:r>
      <w:r>
        <w:rPr>
          <w:color w:val="231F20"/>
        </w:rPr>
        <w:t>death</w:t>
      </w:r>
      <w:r>
        <w:rPr>
          <w:color w:val="231F20"/>
          <w:spacing w:val="17"/>
        </w:rPr>
        <w:t> </w:t>
      </w:r>
      <w:r>
        <w:rPr>
          <w:color w:val="231F20"/>
        </w:rPr>
        <w:t>impurity</w:t>
      </w:r>
    </w:p>
    <w:p>
      <w:pPr>
        <w:spacing w:after="0" w:line="314" w:lineRule="auto"/>
        <w:jc w:val="both"/>
        <w:sectPr>
          <w:footerReference w:type="default" r:id="rId37"/>
          <w:pgSz w:w="8640" w:h="12960"/>
          <w:pgMar w:footer="645" w:header="0" w:top="520" w:bottom="840" w:left="0" w:right="1060"/>
          <w:pgNumType w:start="26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200" w:right="136"/>
        <w:jc w:val="both"/>
      </w:pPr>
      <w:r>
        <w:rPr>
          <w:color w:val="231F20"/>
        </w:rPr>
        <w:t>(</w:t>
      </w:r>
      <w:r>
        <w:rPr>
          <w:rFonts w:ascii="Cambria" w:hAnsi="Cambria"/>
          <w:i/>
          <w:color w:val="231F20"/>
        </w:rPr>
        <w:t>tumas meis</w:t>
      </w:r>
      <w:r>
        <w:rPr>
          <w:color w:val="231F20"/>
        </w:rPr>
        <w:t>), and yet we </w:t>
      </w:r>
      <w:r>
        <w:rPr>
          <w:color w:val="231F20"/>
          <w:spacing w:val="-5"/>
        </w:rPr>
        <w:t>pray, </w:t>
      </w:r>
      <w:r>
        <w:rPr>
          <w:color w:val="231F20"/>
        </w:rPr>
        <w:t>there is a distinction. The death impurity is not the product of the weakness of </w:t>
      </w:r>
      <w:r>
        <w:rPr>
          <w:color w:val="231F20"/>
          <w:spacing w:val="-8"/>
        </w:rPr>
        <w:t>one’s </w:t>
      </w:r>
      <w:r>
        <w:rPr>
          <w:color w:val="231F20"/>
        </w:rPr>
        <w:t>mind. </w:t>
      </w:r>
      <w:r>
        <w:rPr>
          <w:color w:val="231F20"/>
          <w:spacing w:val="-5"/>
        </w:rPr>
        <w:t>It </w:t>
      </w:r>
      <w:r>
        <w:rPr>
          <w:color w:val="231F20"/>
        </w:rPr>
        <w:t>is also an impurity imposed on the person from an external force. </w:t>
      </w:r>
      <w:r>
        <w:rPr>
          <w:rFonts w:ascii="Cambria" w:hAnsi="Cambria"/>
          <w:i/>
          <w:color w:val="231F20"/>
          <w:spacing w:val="-5"/>
        </w:rPr>
        <w:t>Tumas </w:t>
      </w:r>
      <w:r>
        <w:rPr>
          <w:rFonts w:ascii="Cambria" w:hAnsi="Cambria"/>
          <w:i/>
          <w:color w:val="231F20"/>
        </w:rPr>
        <w:t>keri </w:t>
      </w:r>
      <w:r>
        <w:rPr>
          <w:color w:val="231F20"/>
        </w:rPr>
        <w:t>emerges from a </w:t>
      </w:r>
      <w:r>
        <w:rPr>
          <w:color w:val="231F20"/>
          <w:spacing w:val="-6"/>
        </w:rPr>
        <w:t>person’s </w:t>
      </w:r>
      <w:r>
        <w:rPr>
          <w:color w:val="231F20"/>
        </w:rPr>
        <w:t>own </w:t>
      </w:r>
      <w:r>
        <w:rPr>
          <w:color w:val="231F20"/>
          <w:spacing w:val="-3"/>
        </w:rPr>
        <w:t>body. </w:t>
      </w:r>
      <w:r>
        <w:rPr>
          <w:color w:val="231F20"/>
          <w:spacing w:val="-5"/>
        </w:rPr>
        <w:t>It </w:t>
      </w:r>
      <w:r>
        <w:rPr>
          <w:color w:val="231F20"/>
        </w:rPr>
        <w:t>is therefore more severe and damaging. Ezra instituted his law based on Divine inspiration. This is what causes us to stay in exile. </w:t>
      </w:r>
      <w:r>
        <w:rPr>
          <w:color w:val="231F20"/>
          <w:spacing w:val="-12"/>
        </w:rPr>
        <w:t>We </w:t>
      </w:r>
      <w:r>
        <w:rPr>
          <w:color w:val="231F20"/>
        </w:rPr>
        <w:t>pray for redemption. Our prayers are rejected for they emerge from impure mouths. If men would regularly immerse in the </w:t>
      </w:r>
      <w:r>
        <w:rPr>
          <w:rFonts w:ascii="Cambria" w:hAnsi="Cambria"/>
          <w:i/>
          <w:color w:val="231F20"/>
          <w:spacing w:val="-3"/>
        </w:rPr>
        <w:t>mikveh </w:t>
      </w:r>
      <w:r>
        <w:rPr>
          <w:color w:val="231F20"/>
        </w:rPr>
        <w:t>and remove </w:t>
      </w:r>
      <w:r>
        <w:rPr>
          <w:rFonts w:ascii="Cambria" w:hAnsi="Cambria"/>
          <w:i/>
          <w:color w:val="231F20"/>
        </w:rPr>
        <w:t>tumas keri</w:t>
      </w:r>
      <w:r>
        <w:rPr>
          <w:color w:val="231F20"/>
        </w:rPr>
        <w:t>, redemption would come </w:t>
      </w:r>
      <w:r>
        <w:rPr>
          <w:color w:val="231F20"/>
          <w:spacing w:val="-3"/>
        </w:rPr>
        <w:t>sooner.</w:t>
      </w:r>
    </w:p>
    <w:p>
      <w:pPr>
        <w:pStyle w:val="BodyText"/>
        <w:spacing w:line="314" w:lineRule="auto" w:before="4"/>
        <w:ind w:left="1200" w:right="137" w:firstLine="360"/>
        <w:jc w:val="both"/>
      </w:pPr>
      <w:r>
        <w:rPr>
          <w:color w:val="231F20"/>
        </w:rPr>
        <w:t>The</w:t>
      </w:r>
      <w:r>
        <w:rPr>
          <w:color w:val="231F20"/>
          <w:spacing w:val="-20"/>
        </w:rPr>
        <w:t> </w:t>
      </w:r>
      <w:r>
        <w:rPr>
          <w:rFonts w:ascii="Cambria" w:hAnsi="Cambria"/>
          <w:i/>
          <w:color w:val="231F20"/>
          <w:spacing w:val="-11"/>
        </w:rPr>
        <w:t>Ma’or</w:t>
      </w:r>
      <w:r>
        <w:rPr>
          <w:rFonts w:ascii="Cambria" w:hAnsi="Cambria"/>
          <w:i/>
          <w:color w:val="231F20"/>
          <w:spacing w:val="-13"/>
        </w:rPr>
        <w:t> </w:t>
      </w:r>
      <w:r>
        <w:rPr>
          <w:rFonts w:ascii="Cambria" w:hAnsi="Cambria"/>
          <w:i/>
          <w:color w:val="231F20"/>
        </w:rPr>
        <w:t>va-Shemesh</w:t>
      </w:r>
      <w:r>
        <w:rPr>
          <w:rFonts w:ascii="Cambria" w:hAnsi="Cambria"/>
          <w:i/>
          <w:color w:val="231F20"/>
          <w:spacing w:val="-13"/>
        </w:rPr>
        <w:t> </w:t>
      </w:r>
      <w:r>
        <w:rPr>
          <w:color w:val="231F20"/>
          <w:spacing w:val="-3"/>
        </w:rPr>
        <w:t>(</w:t>
      </w:r>
      <w:r>
        <w:rPr>
          <w:rFonts w:ascii="Cambria" w:hAnsi="Cambria"/>
          <w:i/>
          <w:color w:val="231F20"/>
          <w:spacing w:val="-3"/>
        </w:rPr>
        <w:t>Parashas</w:t>
      </w:r>
      <w:r>
        <w:rPr>
          <w:rFonts w:ascii="Cambria" w:hAnsi="Cambria"/>
          <w:i/>
          <w:color w:val="231F20"/>
          <w:spacing w:val="-13"/>
        </w:rPr>
        <w:t> </w:t>
      </w:r>
      <w:r>
        <w:rPr>
          <w:rFonts w:ascii="Cambria" w:hAnsi="Cambria"/>
          <w:i/>
          <w:color w:val="231F20"/>
          <w:spacing w:val="-2"/>
        </w:rPr>
        <w:t>Emor</w:t>
      </w:r>
      <w:r>
        <w:rPr>
          <w:color w:val="231F20"/>
          <w:spacing w:val="-2"/>
        </w:rPr>
        <w:t>)</w:t>
      </w:r>
      <w:r>
        <w:rPr>
          <w:color w:val="231F20"/>
          <w:spacing w:val="-20"/>
        </w:rPr>
        <w:t> </w:t>
      </w:r>
      <w:r>
        <w:rPr>
          <w:color w:val="231F20"/>
        </w:rPr>
        <w:t>writes</w:t>
      </w:r>
      <w:r>
        <w:rPr>
          <w:color w:val="231F20"/>
          <w:spacing w:val="-20"/>
        </w:rPr>
        <w:t> </w:t>
      </w:r>
      <w:r>
        <w:rPr>
          <w:color w:val="231F20"/>
        </w:rPr>
        <w:t>powerfully</w:t>
      </w:r>
      <w:r>
        <w:rPr>
          <w:color w:val="231F20"/>
          <w:spacing w:val="-19"/>
        </w:rPr>
        <w:t> </w:t>
      </w:r>
      <w:r>
        <w:rPr>
          <w:color w:val="231F20"/>
        </w:rPr>
        <w:t>about the importance of men going to the </w:t>
      </w:r>
      <w:r>
        <w:rPr>
          <w:rFonts w:ascii="Cambria" w:hAnsi="Cambria"/>
          <w:i/>
          <w:color w:val="231F20"/>
          <w:spacing w:val="-3"/>
        </w:rPr>
        <w:t>mikveh</w:t>
      </w:r>
      <w:r>
        <w:rPr>
          <w:color w:val="231F20"/>
          <w:spacing w:val="-3"/>
        </w:rPr>
        <w:t>: “One </w:t>
      </w:r>
      <w:r>
        <w:rPr>
          <w:color w:val="231F20"/>
        </w:rPr>
        <w:t>cannot reach true Divine</w:t>
      </w:r>
      <w:r>
        <w:rPr>
          <w:color w:val="231F20"/>
          <w:spacing w:val="-15"/>
        </w:rPr>
        <w:t> </w:t>
      </w:r>
      <w:r>
        <w:rPr>
          <w:color w:val="231F20"/>
          <w:spacing w:val="-3"/>
        </w:rPr>
        <w:t>awe,</w:t>
      </w:r>
      <w:r>
        <w:rPr>
          <w:color w:val="231F20"/>
          <w:spacing w:val="-14"/>
        </w:rPr>
        <w:t> </w:t>
      </w:r>
      <w:r>
        <w:rPr>
          <w:color w:val="231F20"/>
        </w:rPr>
        <w:t>to</w:t>
      </w:r>
      <w:r>
        <w:rPr>
          <w:color w:val="231F20"/>
          <w:spacing w:val="-14"/>
        </w:rPr>
        <w:t> </w:t>
      </w:r>
      <w:r>
        <w:rPr>
          <w:color w:val="231F20"/>
        </w:rPr>
        <w:t>study</w:t>
      </w:r>
      <w:r>
        <w:rPr>
          <w:color w:val="231F20"/>
          <w:spacing w:val="-14"/>
        </w:rPr>
        <w:t> </w:t>
      </w:r>
      <w:r>
        <w:rPr>
          <w:color w:val="231F20"/>
        </w:rPr>
        <w:t>with</w:t>
      </w:r>
      <w:r>
        <w:rPr>
          <w:color w:val="231F20"/>
          <w:spacing w:val="-15"/>
        </w:rPr>
        <w:t> </w:t>
      </w:r>
      <w:r>
        <w:rPr>
          <w:color w:val="231F20"/>
        </w:rPr>
        <w:t>trembling</w:t>
      </w:r>
      <w:r>
        <w:rPr>
          <w:color w:val="231F20"/>
          <w:spacing w:val="-14"/>
        </w:rPr>
        <w:t> </w:t>
      </w:r>
      <w:r>
        <w:rPr>
          <w:color w:val="231F20"/>
        </w:rPr>
        <w:t>and</w:t>
      </w:r>
      <w:r>
        <w:rPr>
          <w:color w:val="231F20"/>
          <w:spacing w:val="-14"/>
        </w:rPr>
        <w:t> </w:t>
      </w:r>
      <w:r>
        <w:rPr>
          <w:color w:val="231F20"/>
        </w:rPr>
        <w:t>exertion,</w:t>
      </w:r>
      <w:r>
        <w:rPr>
          <w:color w:val="231F20"/>
          <w:spacing w:val="-14"/>
        </w:rPr>
        <w:t> </w:t>
      </w:r>
      <w:r>
        <w:rPr>
          <w:color w:val="231F20"/>
        </w:rPr>
        <w:t>unless</w:t>
      </w:r>
      <w:r>
        <w:rPr>
          <w:color w:val="231F20"/>
          <w:spacing w:val="-15"/>
        </w:rPr>
        <w:t> </w:t>
      </w:r>
      <w:r>
        <w:rPr>
          <w:color w:val="231F20"/>
        </w:rPr>
        <w:t>he</w:t>
      </w:r>
      <w:r>
        <w:rPr>
          <w:color w:val="231F20"/>
          <w:spacing w:val="-14"/>
        </w:rPr>
        <w:t> </w:t>
      </w:r>
      <w:r>
        <w:rPr>
          <w:color w:val="231F20"/>
        </w:rPr>
        <w:t>is</w:t>
      </w:r>
      <w:r>
        <w:rPr>
          <w:color w:val="231F20"/>
          <w:spacing w:val="-14"/>
        </w:rPr>
        <w:t> </w:t>
      </w:r>
      <w:r>
        <w:rPr>
          <w:color w:val="231F20"/>
        </w:rPr>
        <w:t>careful with the immersion of Ezra. If he studies </w:t>
      </w:r>
      <w:r>
        <w:rPr>
          <w:color w:val="231F20"/>
          <w:spacing w:val="-5"/>
        </w:rPr>
        <w:t>Torah </w:t>
      </w:r>
      <w:r>
        <w:rPr>
          <w:color w:val="231F20"/>
        </w:rPr>
        <w:t>or prays without being careful to immerse to fulfill </w:t>
      </w:r>
      <w:r>
        <w:rPr>
          <w:color w:val="231F20"/>
          <w:spacing w:val="-7"/>
        </w:rPr>
        <w:t>Ezra’s </w:t>
      </w:r>
      <w:r>
        <w:rPr>
          <w:color w:val="231F20"/>
        </w:rPr>
        <w:t>enactment, he will never merit to grasp the essential understandings of </w:t>
      </w:r>
      <w:r>
        <w:rPr>
          <w:color w:val="231F20"/>
          <w:spacing w:val="-5"/>
        </w:rPr>
        <w:t>Torah </w:t>
      </w:r>
      <w:r>
        <w:rPr>
          <w:color w:val="231F20"/>
        </w:rPr>
        <w:t>and </w:t>
      </w:r>
      <w:r>
        <w:rPr>
          <w:rFonts w:ascii="Cambria" w:hAnsi="Cambria"/>
          <w:i/>
          <w:color w:val="231F20"/>
        </w:rPr>
        <w:t>mitzvos</w:t>
      </w:r>
      <w:r>
        <w:rPr>
          <w:color w:val="231F20"/>
        </w:rPr>
        <w:t>. If he studies Kabbalah while being impure, the study might make him a heretic. </w:t>
      </w:r>
      <w:r>
        <w:rPr>
          <w:color w:val="231F20"/>
          <w:spacing w:val="-3"/>
        </w:rPr>
        <w:t>He </w:t>
      </w:r>
      <w:r>
        <w:rPr>
          <w:color w:val="231F20"/>
        </w:rPr>
        <w:t>will ruin Jewish souls who follow him [if he studies Kabbalah while in a state of impurity]. Therefore, those who wish to grasp the essential meaning of </w:t>
      </w:r>
      <w:r>
        <w:rPr>
          <w:color w:val="231F20"/>
          <w:spacing w:val="-5"/>
        </w:rPr>
        <w:t>Torah </w:t>
      </w:r>
      <w:r>
        <w:rPr>
          <w:color w:val="231F20"/>
        </w:rPr>
        <w:t>and </w:t>
      </w:r>
      <w:r>
        <w:rPr>
          <w:rFonts w:ascii="Cambria" w:hAnsi="Cambria"/>
          <w:i/>
          <w:color w:val="231F20"/>
        </w:rPr>
        <w:t>mitzvos </w:t>
      </w:r>
      <w:r>
        <w:rPr>
          <w:color w:val="231F20"/>
        </w:rPr>
        <w:t>must be very careful with this immersion. In addition, it is impossible to teach students and impress into their hearts fear of Hashem if one is not careful with this </w:t>
      </w:r>
      <w:r>
        <w:rPr>
          <w:color w:val="231F20"/>
          <w:spacing w:val="-3"/>
        </w:rPr>
        <w:t>immersion”</w:t>
      </w:r>
      <w:r>
        <w:rPr>
          <w:color w:val="231F20"/>
          <w:spacing w:val="-26"/>
        </w:rPr>
        <w:t> </w:t>
      </w:r>
      <w:r>
        <w:rPr>
          <w:color w:val="231F20"/>
        </w:rPr>
        <w:t>(</w:t>
      </w:r>
      <w:r>
        <w:rPr>
          <w:rFonts w:ascii="Cambria" w:hAnsi="Cambria"/>
          <w:i/>
          <w:color w:val="231F20"/>
        </w:rPr>
        <w:t>Mesivta</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23"/>
        <w:ind w:left="3363" w:right="0"/>
        <w:jc w:val="left"/>
        <w:rPr>
          <w:rFonts w:ascii="Cambria"/>
          <w:i w:val="0"/>
        </w:rPr>
      </w:pPr>
      <w:r>
        <w:rPr>
          <w:i/>
          <w:color w:val="231F20"/>
        </w:rPr>
        <w:t>Bava Kamma </w:t>
      </w:r>
      <w:r>
        <w:rPr>
          <w:rFonts w:ascii="Cambria"/>
          <w:i w:val="0"/>
          <w:color w:val="231F20"/>
        </w:rPr>
        <w:t>83</w:t>
      </w:r>
    </w:p>
    <w:p>
      <w:pPr>
        <w:pStyle w:val="BodyText"/>
        <w:rPr>
          <w:rFonts w:ascii="Cambria"/>
          <w:b/>
          <w:sz w:val="38"/>
        </w:rPr>
      </w:pPr>
    </w:p>
    <w:p>
      <w:pPr>
        <w:pStyle w:val="BodyText"/>
        <w:spacing w:before="5"/>
        <w:rPr>
          <w:rFonts w:ascii="Cambria"/>
          <w:b/>
          <w:sz w:val="30"/>
        </w:rPr>
      </w:pPr>
    </w:p>
    <w:p>
      <w:pPr>
        <w:spacing w:line="268" w:lineRule="auto" w:before="0"/>
        <w:ind w:left="1837" w:right="775" w:firstLine="574"/>
        <w:jc w:val="left"/>
        <w:rPr>
          <w:rFonts w:ascii="Cambria"/>
          <w:b/>
          <w:sz w:val="32"/>
        </w:rPr>
      </w:pPr>
      <w:r>
        <w:rPr>
          <w:rFonts w:ascii="Cambria"/>
          <w:b/>
          <w:color w:val="231F20"/>
          <w:sz w:val="32"/>
        </w:rPr>
        <w:t>The Importance of Being the </w:t>
      </w:r>
      <w:r>
        <w:rPr>
          <w:rFonts w:ascii="Cambria"/>
          <w:b/>
          <w:color w:val="231F20"/>
          <w:w w:val="90"/>
          <w:sz w:val="32"/>
        </w:rPr>
        <w:t>Twenty-Second Thousandth Resident</w:t>
      </w:r>
    </w:p>
    <w:p>
      <w:pPr>
        <w:pStyle w:val="BodyText"/>
        <w:rPr>
          <w:rFonts w:ascii="Cambria"/>
          <w:b/>
          <w:sz w:val="44"/>
        </w:rPr>
      </w:pPr>
    </w:p>
    <w:p>
      <w:pPr>
        <w:pStyle w:val="BodyText"/>
        <w:spacing w:before="2"/>
        <w:rPr>
          <w:rFonts w:ascii="Cambria"/>
          <w:b/>
          <w:sz w:val="47"/>
        </w:rPr>
      </w:pPr>
    </w:p>
    <w:p>
      <w:pPr>
        <w:pStyle w:val="BodyText"/>
        <w:spacing w:line="316" w:lineRule="auto"/>
        <w:ind w:left="1200" w:right="136"/>
        <w:jc w:val="both"/>
      </w:pPr>
      <w:r>
        <w:rPr>
          <w:color w:val="231F20"/>
        </w:rPr>
        <w:t>Rav </w:t>
      </w:r>
      <w:r>
        <w:rPr>
          <w:color w:val="231F20"/>
          <w:spacing w:val="-3"/>
        </w:rPr>
        <w:t>Yitzchok  </w:t>
      </w:r>
      <w:r>
        <w:rPr>
          <w:color w:val="231F20"/>
        </w:rPr>
        <w:t>Zilberstein suggested that our Gemara might lead   to a lesson about how to choose which community to live in. Our Gemara discussed the Rabbinic law that one may not raise a dog unless the dog is chained and locked </w:t>
      </w:r>
      <w:r>
        <w:rPr>
          <w:color w:val="231F20"/>
          <w:spacing w:val="-4"/>
        </w:rPr>
        <w:t>up. </w:t>
      </w:r>
      <w:r>
        <w:rPr>
          <w:color w:val="231F20"/>
        </w:rPr>
        <w:t>The Gemara explains that the</w:t>
      </w:r>
      <w:r>
        <w:rPr>
          <w:color w:val="231F20"/>
          <w:spacing w:val="-10"/>
        </w:rPr>
        <w:t> </w:t>
      </w:r>
      <w:r>
        <w:rPr>
          <w:color w:val="231F20"/>
        </w:rPr>
        <w:t>reason</w:t>
      </w:r>
      <w:r>
        <w:rPr>
          <w:color w:val="231F20"/>
          <w:spacing w:val="-9"/>
        </w:rPr>
        <w:t> </w:t>
      </w:r>
      <w:r>
        <w:rPr>
          <w:color w:val="231F20"/>
        </w:rPr>
        <w:t>for</w:t>
      </w:r>
      <w:r>
        <w:rPr>
          <w:color w:val="231F20"/>
          <w:spacing w:val="-9"/>
        </w:rPr>
        <w:t> </w:t>
      </w:r>
      <w:r>
        <w:rPr>
          <w:color w:val="231F20"/>
        </w:rPr>
        <w:t>the</w:t>
      </w:r>
      <w:r>
        <w:rPr>
          <w:color w:val="231F20"/>
          <w:spacing w:val="-10"/>
        </w:rPr>
        <w:t> </w:t>
      </w:r>
      <w:r>
        <w:rPr>
          <w:color w:val="231F20"/>
        </w:rPr>
        <w:t>enactment</w:t>
      </w:r>
      <w:r>
        <w:rPr>
          <w:color w:val="231F20"/>
          <w:spacing w:val="-9"/>
        </w:rPr>
        <w:t> </w:t>
      </w:r>
      <w:r>
        <w:rPr>
          <w:color w:val="231F20"/>
        </w:rPr>
        <w:t>is</w:t>
      </w:r>
      <w:r>
        <w:rPr>
          <w:color w:val="231F20"/>
          <w:spacing w:val="-9"/>
        </w:rPr>
        <w:t> </w:t>
      </w:r>
      <w:r>
        <w:rPr>
          <w:color w:val="231F20"/>
        </w:rPr>
        <w:t>that</w:t>
      </w:r>
      <w:r>
        <w:rPr>
          <w:color w:val="231F20"/>
          <w:spacing w:val="-9"/>
        </w:rPr>
        <w:t> </w:t>
      </w:r>
      <w:r>
        <w:rPr>
          <w:color w:val="231F20"/>
        </w:rPr>
        <w:t>dogs</w:t>
      </w:r>
      <w:r>
        <w:rPr>
          <w:color w:val="231F20"/>
          <w:spacing w:val="-10"/>
        </w:rPr>
        <w:t> </w:t>
      </w:r>
      <w:r>
        <w:rPr>
          <w:color w:val="231F20"/>
        </w:rPr>
        <w:t>often</w:t>
      </w:r>
      <w:r>
        <w:rPr>
          <w:color w:val="231F20"/>
          <w:spacing w:val="-9"/>
        </w:rPr>
        <w:t> </w:t>
      </w:r>
      <w:r>
        <w:rPr>
          <w:color w:val="231F20"/>
        </w:rPr>
        <w:t>bark</w:t>
      </w:r>
      <w:r>
        <w:rPr>
          <w:color w:val="231F20"/>
          <w:spacing w:val="-9"/>
        </w:rPr>
        <w:t> </w:t>
      </w:r>
      <w:r>
        <w:rPr>
          <w:color w:val="231F20"/>
          <w:spacing w:val="-3"/>
        </w:rPr>
        <w:t>at</w:t>
      </w:r>
      <w:r>
        <w:rPr>
          <w:color w:val="231F20"/>
          <w:spacing w:val="-9"/>
        </w:rPr>
        <w:t> </w:t>
      </w:r>
      <w:r>
        <w:rPr>
          <w:color w:val="231F20"/>
        </w:rPr>
        <w:t>people</w:t>
      </w:r>
      <w:r>
        <w:rPr>
          <w:color w:val="231F20"/>
          <w:spacing w:val="-10"/>
        </w:rPr>
        <w:t> </w:t>
      </w:r>
      <w:r>
        <w:rPr>
          <w:color w:val="231F20"/>
        </w:rPr>
        <w:t>they</w:t>
      </w:r>
      <w:r>
        <w:rPr>
          <w:color w:val="231F20"/>
          <w:spacing w:val="-9"/>
        </w:rPr>
        <w:t> </w:t>
      </w:r>
      <w:r>
        <w:rPr>
          <w:color w:val="231F20"/>
        </w:rPr>
        <w:t>do not recognize. If I raise an unleashed dog and a Jewish woman who is pregnant walks </w:t>
      </w:r>
      <w:r>
        <w:rPr>
          <w:color w:val="231F20"/>
          <w:spacing w:val="-7"/>
        </w:rPr>
        <w:t>by, </w:t>
      </w:r>
      <w:r>
        <w:rPr>
          <w:color w:val="231F20"/>
        </w:rPr>
        <w:t>he might bark </w:t>
      </w:r>
      <w:r>
        <w:rPr>
          <w:color w:val="231F20"/>
          <w:spacing w:val="-3"/>
        </w:rPr>
        <w:t>at </w:t>
      </w:r>
      <w:r>
        <w:rPr>
          <w:color w:val="231F20"/>
        </w:rPr>
        <w:t>her and cause her to lose the child. Rav Dostai of Biri added that Hashem rests His </w:t>
      </w:r>
      <w:r>
        <w:rPr>
          <w:rFonts w:ascii="Cambria" w:hAnsi="Cambria"/>
          <w:i/>
          <w:color w:val="231F20"/>
          <w:spacing w:val="-3"/>
        </w:rPr>
        <w:t>Shechinah </w:t>
      </w:r>
      <w:r>
        <w:rPr>
          <w:color w:val="231F20"/>
          <w:spacing w:val="-3"/>
        </w:rPr>
        <w:t>on </w:t>
      </w:r>
      <w:r>
        <w:rPr>
          <w:color w:val="231F20"/>
        </w:rPr>
        <w:t>a gathering of twenty-two thousand Jews. This is derived from the verse</w:t>
      </w:r>
      <w:r>
        <w:rPr>
          <w:color w:val="231F20"/>
          <w:spacing w:val="-21"/>
        </w:rPr>
        <w:t> </w:t>
      </w:r>
      <w:r>
        <w:rPr>
          <w:color w:val="231F20"/>
        </w:rPr>
        <w:t>(</w:t>
      </w:r>
      <w:r>
        <w:rPr>
          <w:rFonts w:ascii="Cambria" w:hAnsi="Cambria"/>
          <w:i/>
          <w:color w:val="231F20"/>
        </w:rPr>
        <w:t>Bemidbar</w:t>
      </w:r>
      <w:r>
        <w:rPr>
          <w:rFonts w:ascii="Cambria" w:hAnsi="Cambria"/>
          <w:i/>
          <w:color w:val="231F20"/>
          <w:spacing w:val="-13"/>
        </w:rPr>
        <w:t> </w:t>
      </w:r>
      <w:r>
        <w:rPr>
          <w:color w:val="231F20"/>
        </w:rPr>
        <w:t>10:36):</w:t>
      </w:r>
      <w:r>
        <w:rPr>
          <w:color w:val="231F20"/>
          <w:spacing w:val="-21"/>
        </w:rPr>
        <w:t> </w:t>
      </w:r>
      <w:r>
        <w:rPr>
          <w:rFonts w:ascii="Cambria" w:hAnsi="Cambria"/>
          <w:i/>
          <w:color w:val="231F20"/>
        </w:rPr>
        <w:t>U-ve-nucho</w:t>
      </w:r>
      <w:r>
        <w:rPr>
          <w:rFonts w:ascii="Cambria" w:hAnsi="Cambria"/>
          <w:i/>
          <w:color w:val="231F20"/>
          <w:spacing w:val="-13"/>
        </w:rPr>
        <w:t> </w:t>
      </w:r>
      <w:r>
        <w:rPr>
          <w:rFonts w:ascii="Cambria" w:hAnsi="Cambria"/>
          <w:i/>
          <w:color w:val="231F20"/>
        </w:rPr>
        <w:t>yomar</w:t>
      </w:r>
      <w:r>
        <w:rPr>
          <w:rFonts w:ascii="Cambria" w:hAnsi="Cambria"/>
          <w:i/>
          <w:color w:val="231F20"/>
          <w:spacing w:val="-13"/>
        </w:rPr>
        <w:t> </w:t>
      </w:r>
      <w:r>
        <w:rPr>
          <w:rFonts w:ascii="Cambria" w:hAnsi="Cambria"/>
          <w:i/>
          <w:color w:val="231F20"/>
          <w:spacing w:val="-3"/>
        </w:rPr>
        <w:t>shuvah</w:t>
      </w:r>
      <w:r>
        <w:rPr>
          <w:rFonts w:ascii="Cambria" w:hAnsi="Cambria"/>
          <w:i/>
          <w:color w:val="231F20"/>
          <w:spacing w:val="-13"/>
        </w:rPr>
        <w:t> </w:t>
      </w:r>
      <w:r>
        <w:rPr>
          <w:rFonts w:ascii="Cambria" w:hAnsi="Cambria"/>
          <w:i/>
          <w:color w:val="231F20"/>
          <w:spacing w:val="-3"/>
        </w:rPr>
        <w:t>Hashem</w:t>
      </w:r>
      <w:r>
        <w:rPr>
          <w:rFonts w:ascii="Cambria" w:hAnsi="Cambria"/>
          <w:i/>
          <w:color w:val="231F20"/>
          <w:spacing w:val="-13"/>
        </w:rPr>
        <w:t> </w:t>
      </w:r>
      <w:r>
        <w:rPr>
          <w:rFonts w:ascii="Cambria" w:hAnsi="Cambria"/>
          <w:i/>
          <w:color w:val="231F20"/>
        </w:rPr>
        <w:t>rivevos </w:t>
      </w:r>
      <w:r>
        <w:rPr>
          <w:rFonts w:ascii="Cambria" w:hAnsi="Cambria"/>
          <w:i/>
          <w:color w:val="231F20"/>
        </w:rPr>
        <w:t>alfei</w:t>
      </w:r>
      <w:r>
        <w:rPr>
          <w:rFonts w:ascii="Cambria" w:hAnsi="Cambria"/>
          <w:i/>
          <w:color w:val="231F20"/>
          <w:spacing w:val="-8"/>
        </w:rPr>
        <w:t> </w:t>
      </w:r>
      <w:r>
        <w:rPr>
          <w:rFonts w:ascii="Cambria" w:hAnsi="Cambria"/>
          <w:i/>
          <w:color w:val="231F20"/>
          <w:spacing w:val="-4"/>
        </w:rPr>
        <w:t>Yisrael</w:t>
      </w:r>
      <w:r>
        <w:rPr>
          <w:color w:val="231F20"/>
          <w:spacing w:val="-4"/>
        </w:rPr>
        <w:t>,</w:t>
      </w:r>
      <w:r>
        <w:rPr>
          <w:color w:val="231F20"/>
          <w:spacing w:val="-14"/>
        </w:rPr>
        <w:t> </w:t>
      </w:r>
      <w:r>
        <w:rPr>
          <w:color w:val="231F20"/>
          <w:spacing w:val="-10"/>
        </w:rPr>
        <w:t>“And</w:t>
      </w:r>
      <w:r>
        <w:rPr>
          <w:color w:val="231F20"/>
          <w:spacing w:val="-15"/>
        </w:rPr>
        <w:t> </w:t>
      </w:r>
      <w:r>
        <w:rPr>
          <w:color w:val="231F20"/>
        </w:rPr>
        <w:t>when</w:t>
      </w:r>
      <w:r>
        <w:rPr>
          <w:color w:val="231F20"/>
          <w:spacing w:val="-15"/>
        </w:rPr>
        <w:t> </w:t>
      </w:r>
      <w:r>
        <w:rPr>
          <w:color w:val="231F20"/>
        </w:rPr>
        <w:t>it</w:t>
      </w:r>
      <w:r>
        <w:rPr>
          <w:color w:val="231F20"/>
          <w:spacing w:val="-16"/>
        </w:rPr>
        <w:t> </w:t>
      </w:r>
      <w:r>
        <w:rPr>
          <w:color w:val="231F20"/>
        </w:rPr>
        <w:t>[the</w:t>
      </w:r>
      <w:r>
        <w:rPr>
          <w:color w:val="231F20"/>
          <w:spacing w:val="-15"/>
        </w:rPr>
        <w:t> </w:t>
      </w:r>
      <w:r>
        <w:rPr>
          <w:color w:val="231F20"/>
        </w:rPr>
        <w:t>ark]</w:t>
      </w:r>
      <w:r>
        <w:rPr>
          <w:color w:val="231F20"/>
          <w:spacing w:val="-15"/>
        </w:rPr>
        <w:t> </w:t>
      </w:r>
      <w:r>
        <w:rPr>
          <w:color w:val="231F20"/>
        </w:rPr>
        <w:t>would</w:t>
      </w:r>
      <w:r>
        <w:rPr>
          <w:color w:val="231F20"/>
          <w:spacing w:val="-15"/>
        </w:rPr>
        <w:t> </w:t>
      </w:r>
      <w:r>
        <w:rPr>
          <w:color w:val="231F20"/>
        </w:rPr>
        <w:t>rest,</w:t>
      </w:r>
      <w:r>
        <w:rPr>
          <w:color w:val="231F20"/>
          <w:spacing w:val="-15"/>
        </w:rPr>
        <w:t> </w:t>
      </w:r>
      <w:r>
        <w:rPr>
          <w:color w:val="231F20"/>
        </w:rPr>
        <w:t>he</w:t>
      </w:r>
      <w:r>
        <w:rPr>
          <w:color w:val="231F20"/>
          <w:spacing w:val="-15"/>
        </w:rPr>
        <w:t> </w:t>
      </w:r>
      <w:r>
        <w:rPr>
          <w:color w:val="231F20"/>
        </w:rPr>
        <w:t>would</w:t>
      </w:r>
      <w:r>
        <w:rPr>
          <w:color w:val="231F20"/>
          <w:spacing w:val="-16"/>
        </w:rPr>
        <w:t> </w:t>
      </w:r>
      <w:r>
        <w:rPr>
          <w:color w:val="231F20"/>
          <w:spacing w:val="-6"/>
        </w:rPr>
        <w:t>say,</w:t>
      </w:r>
      <w:r>
        <w:rPr>
          <w:color w:val="231F20"/>
          <w:spacing w:val="-15"/>
        </w:rPr>
        <w:t> </w:t>
      </w:r>
      <w:r>
        <w:rPr>
          <w:color w:val="231F20"/>
        </w:rPr>
        <w:t>‘Return Hashem to the tens of thousands and thousands of </w:t>
      </w:r>
      <w:r>
        <w:rPr>
          <w:color w:val="231F20"/>
          <w:spacing w:val="-7"/>
        </w:rPr>
        <w:t>Jews.’” </w:t>
      </w:r>
      <w:r>
        <w:rPr>
          <w:color w:val="231F20"/>
        </w:rPr>
        <w:t>Moshe would</w:t>
      </w:r>
      <w:r>
        <w:rPr>
          <w:color w:val="231F20"/>
          <w:spacing w:val="-5"/>
        </w:rPr>
        <w:t> </w:t>
      </w:r>
      <w:r>
        <w:rPr>
          <w:color w:val="231F20"/>
        </w:rPr>
        <w:t>pray</w:t>
      </w:r>
      <w:r>
        <w:rPr>
          <w:color w:val="231F20"/>
          <w:spacing w:val="-5"/>
        </w:rPr>
        <w:t> </w:t>
      </w:r>
      <w:r>
        <w:rPr>
          <w:color w:val="231F20"/>
        </w:rPr>
        <w:t>that</w:t>
      </w:r>
      <w:r>
        <w:rPr>
          <w:color w:val="231F20"/>
          <w:spacing w:val="-4"/>
        </w:rPr>
        <w:t> </w:t>
      </w:r>
      <w:r>
        <w:rPr>
          <w:color w:val="231F20"/>
          <w:spacing w:val="-7"/>
        </w:rPr>
        <w:t>Hashem’s</w:t>
      </w:r>
      <w:r>
        <w:rPr>
          <w:color w:val="231F20"/>
          <w:spacing w:val="-5"/>
        </w:rPr>
        <w:t> </w:t>
      </w:r>
      <w:r>
        <w:rPr>
          <w:color w:val="231F20"/>
        </w:rPr>
        <w:t>presence</w:t>
      </w:r>
      <w:r>
        <w:rPr>
          <w:color w:val="231F20"/>
          <w:spacing w:val="-5"/>
        </w:rPr>
        <w:t> </w:t>
      </w:r>
      <w:r>
        <w:rPr>
          <w:color w:val="231F20"/>
        </w:rPr>
        <w:t>should</w:t>
      </w:r>
      <w:r>
        <w:rPr>
          <w:color w:val="231F20"/>
          <w:spacing w:val="-4"/>
        </w:rPr>
        <w:t> </w:t>
      </w:r>
      <w:r>
        <w:rPr>
          <w:color w:val="231F20"/>
        </w:rPr>
        <w:t>come</w:t>
      </w:r>
      <w:r>
        <w:rPr>
          <w:color w:val="231F20"/>
          <w:spacing w:val="-5"/>
        </w:rPr>
        <w:t> </w:t>
      </w:r>
      <w:r>
        <w:rPr>
          <w:color w:val="231F20"/>
        </w:rPr>
        <w:t>to</w:t>
      </w:r>
      <w:r>
        <w:rPr>
          <w:color w:val="231F20"/>
          <w:spacing w:val="-5"/>
        </w:rPr>
        <w:t> </w:t>
      </w:r>
      <w:r>
        <w:rPr>
          <w:color w:val="231F20"/>
        </w:rPr>
        <w:t>rest</w:t>
      </w:r>
      <w:r>
        <w:rPr>
          <w:color w:val="231F20"/>
          <w:spacing w:val="-4"/>
        </w:rPr>
        <w:t> </w:t>
      </w:r>
      <w:r>
        <w:rPr>
          <w:color w:val="231F20"/>
        </w:rPr>
        <w:t>upon</w:t>
      </w:r>
      <w:r>
        <w:rPr>
          <w:color w:val="231F20"/>
          <w:spacing w:val="-5"/>
        </w:rPr>
        <w:t> </w:t>
      </w:r>
      <w:r>
        <w:rPr>
          <w:color w:val="231F20"/>
        </w:rPr>
        <w:t>tens</w:t>
      </w:r>
      <w:r>
        <w:rPr>
          <w:color w:val="231F20"/>
          <w:spacing w:val="-5"/>
        </w:rPr>
        <w:t> </w:t>
      </w:r>
      <w:r>
        <w:rPr>
          <w:color w:val="231F20"/>
        </w:rPr>
        <w:t>of thousands,</w:t>
      </w:r>
      <w:r>
        <w:rPr>
          <w:color w:val="231F20"/>
          <w:spacing w:val="-10"/>
        </w:rPr>
        <w:t> </w:t>
      </w:r>
      <w:r>
        <w:rPr>
          <w:color w:val="231F20"/>
        </w:rPr>
        <w:t>namely</w:t>
      </w:r>
      <w:r>
        <w:rPr>
          <w:color w:val="231F20"/>
          <w:spacing w:val="-10"/>
        </w:rPr>
        <w:t> </w:t>
      </w:r>
      <w:r>
        <w:rPr>
          <w:color w:val="231F20"/>
        </w:rPr>
        <w:t>twenty</w:t>
      </w:r>
      <w:r>
        <w:rPr>
          <w:color w:val="231F20"/>
          <w:spacing w:val="-10"/>
        </w:rPr>
        <w:t> </w:t>
      </w:r>
      <w:r>
        <w:rPr>
          <w:color w:val="231F20"/>
        </w:rPr>
        <w:t>thousand,</w:t>
      </w:r>
      <w:r>
        <w:rPr>
          <w:color w:val="231F20"/>
          <w:spacing w:val="-10"/>
        </w:rPr>
        <w:t> </w:t>
      </w:r>
      <w:r>
        <w:rPr>
          <w:color w:val="231F20"/>
        </w:rPr>
        <w:t>and</w:t>
      </w:r>
      <w:r>
        <w:rPr>
          <w:color w:val="231F20"/>
          <w:spacing w:val="-10"/>
        </w:rPr>
        <w:t> </w:t>
      </w:r>
      <w:r>
        <w:rPr>
          <w:color w:val="231F20"/>
        </w:rPr>
        <w:t>thousands,</w:t>
      </w:r>
      <w:r>
        <w:rPr>
          <w:color w:val="231F20"/>
          <w:spacing w:val="-9"/>
        </w:rPr>
        <w:t> </w:t>
      </w:r>
      <w:r>
        <w:rPr>
          <w:color w:val="231F20"/>
          <w:spacing w:val="-4"/>
        </w:rPr>
        <w:t>namely,</w:t>
      </w:r>
      <w:r>
        <w:rPr>
          <w:color w:val="231F20"/>
          <w:spacing w:val="-10"/>
        </w:rPr>
        <w:t> </w:t>
      </w:r>
      <w:r>
        <w:rPr>
          <w:color w:val="231F20"/>
        </w:rPr>
        <w:t>another two thousand. When twenty-two thousand Jews gather the Divine presence rests upon them. If there would be 21,999 Jews in a place and</w:t>
      </w:r>
      <w:r>
        <w:rPr>
          <w:color w:val="231F20"/>
          <w:spacing w:val="-6"/>
        </w:rPr>
        <w:t> </w:t>
      </w:r>
      <w:r>
        <w:rPr>
          <w:color w:val="231F20"/>
        </w:rPr>
        <w:t>one</w:t>
      </w:r>
      <w:r>
        <w:rPr>
          <w:color w:val="231F20"/>
          <w:spacing w:val="-6"/>
        </w:rPr>
        <w:t> </w:t>
      </w:r>
      <w:r>
        <w:rPr>
          <w:color w:val="231F20"/>
        </w:rPr>
        <w:t>of</w:t>
      </w:r>
      <w:r>
        <w:rPr>
          <w:color w:val="231F20"/>
          <w:spacing w:val="-6"/>
        </w:rPr>
        <w:t> </w:t>
      </w:r>
      <w:r>
        <w:rPr>
          <w:color w:val="231F20"/>
        </w:rPr>
        <w:t>them</w:t>
      </w:r>
      <w:r>
        <w:rPr>
          <w:color w:val="231F20"/>
          <w:spacing w:val="-6"/>
        </w:rPr>
        <w:t> </w:t>
      </w:r>
      <w:r>
        <w:rPr>
          <w:color w:val="231F20"/>
        </w:rPr>
        <w:t>was</w:t>
      </w:r>
      <w:r>
        <w:rPr>
          <w:color w:val="231F20"/>
          <w:spacing w:val="-6"/>
        </w:rPr>
        <w:t> </w:t>
      </w:r>
      <w:r>
        <w:rPr>
          <w:color w:val="231F20"/>
        </w:rPr>
        <w:t>a</w:t>
      </w:r>
      <w:r>
        <w:rPr>
          <w:color w:val="231F20"/>
          <w:spacing w:val="-6"/>
        </w:rPr>
        <w:t> </w:t>
      </w:r>
      <w:r>
        <w:rPr>
          <w:color w:val="231F20"/>
        </w:rPr>
        <w:t>pregnant</w:t>
      </w:r>
      <w:r>
        <w:rPr>
          <w:color w:val="231F20"/>
          <w:spacing w:val="-6"/>
        </w:rPr>
        <w:t> </w:t>
      </w:r>
      <w:r>
        <w:rPr>
          <w:color w:val="231F20"/>
        </w:rPr>
        <w:t>woman,</w:t>
      </w:r>
      <w:r>
        <w:rPr>
          <w:color w:val="231F20"/>
          <w:spacing w:val="-6"/>
        </w:rPr>
        <w:t> </w:t>
      </w:r>
      <w:r>
        <w:rPr>
          <w:color w:val="231F20"/>
          <w:spacing w:val="-7"/>
        </w:rPr>
        <w:t>Hashem’s</w:t>
      </w:r>
      <w:r>
        <w:rPr>
          <w:color w:val="231F20"/>
          <w:spacing w:val="-6"/>
        </w:rPr>
        <w:t> </w:t>
      </w:r>
      <w:r>
        <w:rPr>
          <w:rFonts w:ascii="Cambria" w:hAnsi="Cambria"/>
          <w:i/>
          <w:color w:val="231F20"/>
          <w:spacing w:val="-3"/>
        </w:rPr>
        <w:t>Shechinah</w:t>
      </w:r>
      <w:r>
        <w:rPr>
          <w:rFonts w:ascii="Cambria" w:hAnsi="Cambria"/>
          <w:i/>
          <w:color w:val="231F20"/>
        </w:rPr>
        <w:t> </w:t>
      </w:r>
      <w:r>
        <w:rPr>
          <w:color w:val="231F20"/>
        </w:rPr>
        <w:t>would</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come to the group. However, if a dog were to bark and cause the woman to miscarry, this would cause the Divine Presence to leave. Our Gemara is a source for the idea that a gathering of twenty-two thousand Jews has special significance.</w:t>
      </w:r>
    </w:p>
    <w:p>
      <w:pPr>
        <w:pStyle w:val="BodyText"/>
        <w:spacing w:line="316" w:lineRule="auto" w:before="3"/>
        <w:ind w:left="1200" w:right="137" w:firstLine="360"/>
        <w:jc w:val="both"/>
      </w:pPr>
      <w:r>
        <w:rPr>
          <w:color w:val="231F20"/>
        </w:rPr>
        <w:t>The Maharsha explains that in Heaven, </w:t>
      </w:r>
      <w:r>
        <w:rPr>
          <w:color w:val="231F20"/>
          <w:spacing w:val="-7"/>
        </w:rPr>
        <w:t>Hashem’s </w:t>
      </w:r>
      <w:r>
        <w:rPr>
          <w:color w:val="231F20"/>
        </w:rPr>
        <w:t>camp has twenty-two thousand angels. This is mentioned in the verse:  </w:t>
      </w:r>
      <w:r>
        <w:rPr>
          <w:rFonts w:ascii="Cambria" w:hAnsi="Cambria"/>
          <w:i/>
          <w:color w:val="231F20"/>
        </w:rPr>
        <w:t>Rechev Elokim ribbosayim alfei</w:t>
      </w:r>
      <w:r>
        <w:rPr>
          <w:color w:val="231F20"/>
        </w:rPr>
        <w:t>, “The chariot of the Lord is two tens of thousands and two </w:t>
      </w:r>
      <w:r>
        <w:rPr>
          <w:color w:val="231F20"/>
          <w:spacing w:val="-4"/>
        </w:rPr>
        <w:t>thousands.” </w:t>
      </w:r>
      <w:r>
        <w:rPr>
          <w:color w:val="231F20"/>
        </w:rPr>
        <w:t>When twenty-two thousand righteous</w:t>
      </w:r>
      <w:r>
        <w:rPr>
          <w:color w:val="231F20"/>
          <w:spacing w:val="-12"/>
        </w:rPr>
        <w:t> </w:t>
      </w:r>
      <w:r>
        <w:rPr>
          <w:color w:val="231F20"/>
        </w:rPr>
        <w:t>Jews</w:t>
      </w:r>
      <w:r>
        <w:rPr>
          <w:color w:val="231F20"/>
          <w:spacing w:val="-12"/>
        </w:rPr>
        <w:t> </w:t>
      </w:r>
      <w:r>
        <w:rPr>
          <w:color w:val="231F20"/>
          <w:spacing w:val="-3"/>
        </w:rPr>
        <w:t>gather,</w:t>
      </w:r>
      <w:r>
        <w:rPr>
          <w:color w:val="231F20"/>
          <w:spacing w:val="-11"/>
        </w:rPr>
        <w:t> </w:t>
      </w:r>
      <w:r>
        <w:rPr>
          <w:color w:val="231F20"/>
        </w:rPr>
        <w:t>they</w:t>
      </w:r>
      <w:r>
        <w:rPr>
          <w:color w:val="231F20"/>
          <w:spacing w:val="-12"/>
        </w:rPr>
        <w:t> </w:t>
      </w:r>
      <w:r>
        <w:rPr>
          <w:color w:val="231F20"/>
        </w:rPr>
        <w:t>draw</w:t>
      </w:r>
      <w:r>
        <w:rPr>
          <w:color w:val="231F20"/>
          <w:spacing w:val="-11"/>
        </w:rPr>
        <w:t> </w:t>
      </w:r>
      <w:r>
        <w:rPr>
          <w:color w:val="231F20"/>
        </w:rPr>
        <w:t>down</w:t>
      </w:r>
      <w:r>
        <w:rPr>
          <w:color w:val="231F20"/>
          <w:spacing w:val="-12"/>
        </w:rPr>
        <w:t> </w:t>
      </w:r>
      <w:r>
        <w:rPr>
          <w:color w:val="231F20"/>
        </w:rPr>
        <w:t>the</w:t>
      </w:r>
      <w:r>
        <w:rPr>
          <w:color w:val="231F20"/>
          <w:spacing w:val="-12"/>
        </w:rPr>
        <w:t> </w:t>
      </w:r>
      <w:r>
        <w:rPr>
          <w:color w:val="231F20"/>
        </w:rPr>
        <w:t>spirit</w:t>
      </w:r>
      <w:r>
        <w:rPr>
          <w:color w:val="231F20"/>
          <w:spacing w:val="-11"/>
        </w:rPr>
        <w:t> </w:t>
      </w:r>
      <w:r>
        <w:rPr>
          <w:color w:val="231F20"/>
        </w:rPr>
        <w:t>of</w:t>
      </w:r>
      <w:r>
        <w:rPr>
          <w:color w:val="231F20"/>
          <w:spacing w:val="-12"/>
        </w:rPr>
        <w:t> </w:t>
      </w:r>
      <w:r>
        <w:rPr>
          <w:color w:val="231F20"/>
        </w:rPr>
        <w:t>those</w:t>
      </w:r>
      <w:r>
        <w:rPr>
          <w:color w:val="231F20"/>
          <w:spacing w:val="-11"/>
        </w:rPr>
        <w:t> </w:t>
      </w:r>
      <w:r>
        <w:rPr>
          <w:color w:val="231F20"/>
        </w:rPr>
        <w:t>twenty-two thousand angels. Hashem then rests upon</w:t>
      </w:r>
      <w:r>
        <w:rPr>
          <w:color w:val="231F20"/>
          <w:spacing w:val="-28"/>
        </w:rPr>
        <w:t> </w:t>
      </w:r>
      <w:r>
        <w:rPr>
          <w:color w:val="231F20"/>
        </w:rPr>
        <w:t>them.</w:t>
      </w:r>
    </w:p>
    <w:p>
      <w:pPr>
        <w:pStyle w:val="BodyText"/>
        <w:spacing w:line="316" w:lineRule="auto"/>
        <w:ind w:left="1200" w:right="136" w:firstLine="360"/>
        <w:jc w:val="both"/>
      </w:pPr>
      <w:r>
        <w:rPr>
          <w:color w:val="231F20"/>
        </w:rPr>
        <w:t>In light of the lesson of Rav Dostai, Rav Zilberstein suggested that if one had two towns he could move </w:t>
      </w:r>
      <w:r>
        <w:rPr>
          <w:color w:val="231F20"/>
          <w:spacing w:val="-3"/>
        </w:rPr>
        <w:t>to, </w:t>
      </w:r>
      <w:r>
        <w:rPr>
          <w:color w:val="231F20"/>
        </w:rPr>
        <w:t>one in which there already were twenty-two thousand righteous Jews, and another</w:t>
      </w:r>
      <w:r>
        <w:rPr>
          <w:color w:val="231F20"/>
          <w:spacing w:val="-31"/>
        </w:rPr>
        <w:t> </w:t>
      </w:r>
      <w:r>
        <w:rPr>
          <w:color w:val="231F20"/>
        </w:rPr>
        <w:t>with only twenty-one thousand nine hundred ninety-nine Jews, he</w:t>
      </w:r>
      <w:r>
        <w:rPr>
          <w:color w:val="231F20"/>
          <w:spacing w:val="-40"/>
        </w:rPr>
        <w:t> </w:t>
      </w:r>
      <w:r>
        <w:rPr>
          <w:color w:val="231F20"/>
        </w:rPr>
        <w:t>should move to the second town. Through moving to the second town he would complete the requisite number to bring the Divine</w:t>
      </w:r>
      <w:r>
        <w:rPr>
          <w:color w:val="231F20"/>
          <w:spacing w:val="-34"/>
        </w:rPr>
        <w:t> </w:t>
      </w:r>
      <w:r>
        <w:rPr>
          <w:color w:val="231F20"/>
        </w:rPr>
        <w:t>Presence.</w:t>
      </w:r>
    </w:p>
    <w:p>
      <w:pPr>
        <w:pStyle w:val="BodyText"/>
        <w:spacing w:line="316" w:lineRule="auto" w:before="4"/>
        <w:ind w:left="1200" w:right="137" w:firstLine="360"/>
        <w:jc w:val="both"/>
      </w:pPr>
      <w:r>
        <w:rPr>
          <w:color w:val="231F20"/>
        </w:rPr>
        <w:t>Rav</w:t>
      </w:r>
      <w:r>
        <w:rPr>
          <w:color w:val="231F20"/>
          <w:spacing w:val="-18"/>
        </w:rPr>
        <w:t> </w:t>
      </w:r>
      <w:r>
        <w:rPr>
          <w:color w:val="231F20"/>
        </w:rPr>
        <w:t>Chaim</w:t>
      </w:r>
      <w:r>
        <w:rPr>
          <w:color w:val="231F20"/>
          <w:spacing w:val="-18"/>
        </w:rPr>
        <w:t> </w:t>
      </w:r>
      <w:r>
        <w:rPr>
          <w:color w:val="231F20"/>
        </w:rPr>
        <w:t>Kanievsky</w:t>
      </w:r>
      <w:r>
        <w:rPr>
          <w:color w:val="231F20"/>
          <w:spacing w:val="-17"/>
        </w:rPr>
        <w:t> </w:t>
      </w:r>
      <w:r>
        <w:rPr>
          <w:color w:val="231F20"/>
        </w:rPr>
        <w:t>disagreed</w:t>
      </w:r>
      <w:r>
        <w:rPr>
          <w:color w:val="231F20"/>
          <w:spacing w:val="-18"/>
        </w:rPr>
        <w:t> </w:t>
      </w:r>
      <w:r>
        <w:rPr>
          <w:color w:val="231F20"/>
        </w:rPr>
        <w:t>with</w:t>
      </w:r>
      <w:r>
        <w:rPr>
          <w:color w:val="231F20"/>
          <w:spacing w:val="-17"/>
        </w:rPr>
        <w:t> </w:t>
      </w:r>
      <w:r>
        <w:rPr>
          <w:color w:val="231F20"/>
        </w:rPr>
        <w:t>this</w:t>
      </w:r>
      <w:r>
        <w:rPr>
          <w:color w:val="231F20"/>
          <w:spacing w:val="-18"/>
        </w:rPr>
        <w:t> </w:t>
      </w:r>
      <w:r>
        <w:rPr>
          <w:color w:val="231F20"/>
        </w:rPr>
        <w:t>ruling.</w:t>
      </w:r>
      <w:r>
        <w:rPr>
          <w:color w:val="231F20"/>
          <w:spacing w:val="-18"/>
        </w:rPr>
        <w:t> </w:t>
      </w:r>
      <w:r>
        <w:rPr>
          <w:color w:val="231F20"/>
          <w:spacing w:val="-3"/>
        </w:rPr>
        <w:t>He</w:t>
      </w:r>
      <w:r>
        <w:rPr>
          <w:color w:val="231F20"/>
          <w:spacing w:val="-17"/>
        </w:rPr>
        <w:t> </w:t>
      </w:r>
      <w:r>
        <w:rPr>
          <w:color w:val="231F20"/>
        </w:rPr>
        <w:t>thought</w:t>
      </w:r>
      <w:r>
        <w:rPr>
          <w:color w:val="231F20"/>
          <w:spacing w:val="-18"/>
        </w:rPr>
        <w:t> </w:t>
      </w:r>
      <w:r>
        <w:rPr>
          <w:color w:val="231F20"/>
        </w:rPr>
        <w:t>that Rav</w:t>
      </w:r>
      <w:r>
        <w:rPr>
          <w:color w:val="231F20"/>
          <w:spacing w:val="-23"/>
        </w:rPr>
        <w:t> </w:t>
      </w:r>
      <w:r>
        <w:rPr>
          <w:color w:val="231F20"/>
        </w:rPr>
        <w:t>Dostai</w:t>
      </w:r>
      <w:r>
        <w:rPr>
          <w:color w:val="231F20"/>
          <w:spacing w:val="-23"/>
        </w:rPr>
        <w:t> </w:t>
      </w:r>
      <w:r>
        <w:rPr>
          <w:color w:val="231F20"/>
        </w:rPr>
        <w:t>was</w:t>
      </w:r>
      <w:r>
        <w:rPr>
          <w:color w:val="231F20"/>
          <w:spacing w:val="-23"/>
        </w:rPr>
        <w:t> </w:t>
      </w:r>
      <w:r>
        <w:rPr>
          <w:color w:val="231F20"/>
        </w:rPr>
        <w:t>not</w:t>
      </w:r>
      <w:r>
        <w:rPr>
          <w:color w:val="231F20"/>
          <w:spacing w:val="-23"/>
        </w:rPr>
        <w:t> </w:t>
      </w:r>
      <w:r>
        <w:rPr>
          <w:color w:val="231F20"/>
        </w:rPr>
        <w:t>teaching</w:t>
      </w:r>
      <w:r>
        <w:rPr>
          <w:color w:val="231F20"/>
          <w:spacing w:val="-22"/>
        </w:rPr>
        <w:t> </w:t>
      </w:r>
      <w:r>
        <w:rPr>
          <w:color w:val="231F20"/>
        </w:rPr>
        <w:t>about</w:t>
      </w:r>
      <w:r>
        <w:rPr>
          <w:color w:val="231F20"/>
          <w:spacing w:val="-23"/>
        </w:rPr>
        <w:t> </w:t>
      </w:r>
      <w:r>
        <w:rPr>
          <w:color w:val="231F20"/>
        </w:rPr>
        <w:t>a</w:t>
      </w:r>
      <w:r>
        <w:rPr>
          <w:color w:val="231F20"/>
          <w:spacing w:val="-23"/>
        </w:rPr>
        <w:t> </w:t>
      </w:r>
      <w:r>
        <w:rPr>
          <w:color w:val="231F20"/>
        </w:rPr>
        <w:t>particular</w:t>
      </w:r>
      <w:r>
        <w:rPr>
          <w:color w:val="231F20"/>
          <w:spacing w:val="-23"/>
        </w:rPr>
        <w:t> </w:t>
      </w:r>
      <w:r>
        <w:rPr>
          <w:color w:val="231F20"/>
        </w:rPr>
        <w:t>place.</w:t>
      </w:r>
      <w:r>
        <w:rPr>
          <w:color w:val="231F20"/>
          <w:spacing w:val="-22"/>
        </w:rPr>
        <w:t> </w:t>
      </w:r>
      <w:r>
        <w:rPr>
          <w:color w:val="231F20"/>
          <w:spacing w:val="-3"/>
        </w:rPr>
        <w:t>He</w:t>
      </w:r>
      <w:r>
        <w:rPr>
          <w:color w:val="231F20"/>
          <w:spacing w:val="-23"/>
        </w:rPr>
        <w:t> </w:t>
      </w:r>
      <w:r>
        <w:rPr>
          <w:color w:val="231F20"/>
        </w:rPr>
        <w:t>was</w:t>
      </w:r>
      <w:r>
        <w:rPr>
          <w:color w:val="231F20"/>
          <w:spacing w:val="-23"/>
        </w:rPr>
        <w:t> </w:t>
      </w:r>
      <w:r>
        <w:rPr>
          <w:color w:val="231F20"/>
        </w:rPr>
        <w:t>teaching about the national population. If the nation as a whole had only 21,999</w:t>
      </w:r>
      <w:r>
        <w:rPr>
          <w:color w:val="231F20"/>
          <w:spacing w:val="-5"/>
        </w:rPr>
        <w:t> </w:t>
      </w:r>
      <w:r>
        <w:rPr>
          <w:color w:val="231F20"/>
        </w:rPr>
        <w:t>members,</w:t>
      </w:r>
      <w:r>
        <w:rPr>
          <w:color w:val="231F20"/>
          <w:spacing w:val="-5"/>
        </w:rPr>
        <w:t> </w:t>
      </w:r>
      <w:r>
        <w:rPr>
          <w:color w:val="231F20"/>
        </w:rPr>
        <w:t>the</w:t>
      </w:r>
      <w:r>
        <w:rPr>
          <w:color w:val="231F20"/>
          <w:spacing w:val="-5"/>
        </w:rPr>
        <w:t> </w:t>
      </w:r>
      <w:r>
        <w:rPr>
          <w:color w:val="231F20"/>
        </w:rPr>
        <w:t>Divine</w:t>
      </w:r>
      <w:r>
        <w:rPr>
          <w:color w:val="231F20"/>
          <w:spacing w:val="-4"/>
        </w:rPr>
        <w:t> </w:t>
      </w:r>
      <w:r>
        <w:rPr>
          <w:color w:val="231F20"/>
        </w:rPr>
        <w:t>Presence</w:t>
      </w:r>
      <w:r>
        <w:rPr>
          <w:color w:val="231F20"/>
          <w:spacing w:val="-5"/>
        </w:rPr>
        <w:t> </w:t>
      </w:r>
      <w:r>
        <w:rPr>
          <w:color w:val="231F20"/>
        </w:rPr>
        <w:t>would</w:t>
      </w:r>
      <w:r>
        <w:rPr>
          <w:color w:val="231F20"/>
          <w:spacing w:val="-5"/>
        </w:rPr>
        <w:t> </w:t>
      </w:r>
      <w:r>
        <w:rPr>
          <w:color w:val="231F20"/>
        </w:rPr>
        <w:t>not</w:t>
      </w:r>
      <w:r>
        <w:rPr>
          <w:color w:val="231F20"/>
          <w:spacing w:val="-5"/>
        </w:rPr>
        <w:t> </w:t>
      </w:r>
      <w:r>
        <w:rPr>
          <w:color w:val="231F20"/>
        </w:rPr>
        <w:t>rest</w:t>
      </w:r>
      <w:r>
        <w:rPr>
          <w:color w:val="231F20"/>
          <w:spacing w:val="-4"/>
        </w:rPr>
        <w:t> </w:t>
      </w:r>
      <w:r>
        <w:rPr>
          <w:color w:val="231F20"/>
        </w:rPr>
        <w:t>upon</w:t>
      </w:r>
      <w:r>
        <w:rPr>
          <w:color w:val="231F20"/>
          <w:spacing w:val="-5"/>
        </w:rPr>
        <w:t> </w:t>
      </w:r>
      <w:r>
        <w:rPr>
          <w:color w:val="231F20"/>
        </w:rPr>
        <w:t>the</w:t>
      </w:r>
      <w:r>
        <w:rPr>
          <w:color w:val="231F20"/>
          <w:spacing w:val="-5"/>
        </w:rPr>
        <w:t> </w:t>
      </w:r>
      <w:r>
        <w:rPr>
          <w:color w:val="231F20"/>
        </w:rPr>
        <w:t>Jews. Once the nation had twenty-two thousand members then </w:t>
      </w:r>
      <w:r>
        <w:rPr>
          <w:color w:val="231F20"/>
          <w:spacing w:val="-7"/>
        </w:rPr>
        <w:t>Hashem’s </w:t>
      </w:r>
      <w:r>
        <w:rPr>
          <w:color w:val="231F20"/>
        </w:rPr>
        <w:t>presence</w:t>
      </w:r>
      <w:r>
        <w:rPr>
          <w:color w:val="231F20"/>
          <w:spacing w:val="-14"/>
        </w:rPr>
        <w:t> </w:t>
      </w:r>
      <w:r>
        <w:rPr>
          <w:color w:val="231F20"/>
        </w:rPr>
        <w:t>would</w:t>
      </w:r>
      <w:r>
        <w:rPr>
          <w:color w:val="231F20"/>
          <w:spacing w:val="-14"/>
        </w:rPr>
        <w:t> </w:t>
      </w:r>
      <w:r>
        <w:rPr>
          <w:color w:val="231F20"/>
        </w:rPr>
        <w:t>rest</w:t>
      </w:r>
      <w:r>
        <w:rPr>
          <w:color w:val="231F20"/>
          <w:spacing w:val="-14"/>
        </w:rPr>
        <w:t> </w:t>
      </w:r>
      <w:r>
        <w:rPr>
          <w:color w:val="231F20"/>
        </w:rPr>
        <w:t>on</w:t>
      </w:r>
      <w:r>
        <w:rPr>
          <w:color w:val="231F20"/>
          <w:spacing w:val="-13"/>
        </w:rPr>
        <w:t> </w:t>
      </w:r>
      <w:r>
        <w:rPr>
          <w:color w:val="231F20"/>
        </w:rPr>
        <w:t>Jews</w:t>
      </w:r>
      <w:r>
        <w:rPr>
          <w:color w:val="231F20"/>
          <w:spacing w:val="-14"/>
        </w:rPr>
        <w:t> </w:t>
      </w:r>
      <w:r>
        <w:rPr>
          <w:color w:val="231F20"/>
        </w:rPr>
        <w:t>in</w:t>
      </w:r>
      <w:r>
        <w:rPr>
          <w:color w:val="231F20"/>
          <w:spacing w:val="-14"/>
        </w:rPr>
        <w:t> </w:t>
      </w:r>
      <w:r>
        <w:rPr>
          <w:color w:val="231F20"/>
        </w:rPr>
        <w:t>whatever</w:t>
      </w:r>
      <w:r>
        <w:rPr>
          <w:color w:val="231F20"/>
          <w:spacing w:val="-13"/>
        </w:rPr>
        <w:t> </w:t>
      </w:r>
      <w:r>
        <w:rPr>
          <w:color w:val="231F20"/>
        </w:rPr>
        <w:t>size</w:t>
      </w:r>
      <w:r>
        <w:rPr>
          <w:color w:val="231F20"/>
          <w:spacing w:val="-14"/>
        </w:rPr>
        <w:t> </w:t>
      </w:r>
      <w:r>
        <w:rPr>
          <w:color w:val="231F20"/>
        </w:rPr>
        <w:t>groups</w:t>
      </w:r>
      <w:r>
        <w:rPr>
          <w:color w:val="231F20"/>
          <w:spacing w:val="-14"/>
        </w:rPr>
        <w:t> </w:t>
      </w:r>
      <w:r>
        <w:rPr>
          <w:color w:val="231F20"/>
        </w:rPr>
        <w:t>they</w:t>
      </w:r>
      <w:r>
        <w:rPr>
          <w:color w:val="231F20"/>
          <w:spacing w:val="-13"/>
        </w:rPr>
        <w:t> </w:t>
      </w:r>
      <w:r>
        <w:rPr>
          <w:color w:val="231F20"/>
        </w:rPr>
        <w:t>gathered.</w:t>
      </w:r>
    </w:p>
    <w:p>
      <w:pPr>
        <w:pStyle w:val="BodyText"/>
        <w:spacing w:line="314" w:lineRule="auto" w:before="1"/>
        <w:ind w:left="1200" w:right="137" w:firstLine="360"/>
        <w:jc w:val="both"/>
      </w:pPr>
      <w:r>
        <w:rPr>
          <w:color w:val="231F20"/>
        </w:rPr>
        <w:t>Rav</w:t>
      </w:r>
      <w:r>
        <w:rPr>
          <w:color w:val="231F20"/>
          <w:spacing w:val="-7"/>
        </w:rPr>
        <w:t> </w:t>
      </w:r>
      <w:r>
        <w:rPr>
          <w:color w:val="231F20"/>
        </w:rPr>
        <w:t>Zilberstein</w:t>
      </w:r>
      <w:r>
        <w:rPr>
          <w:color w:val="231F20"/>
          <w:spacing w:val="-6"/>
        </w:rPr>
        <w:t> </w:t>
      </w:r>
      <w:r>
        <w:rPr>
          <w:color w:val="231F20"/>
        </w:rPr>
        <w:t>pointed</w:t>
      </w:r>
      <w:r>
        <w:rPr>
          <w:color w:val="231F20"/>
          <w:spacing w:val="-7"/>
        </w:rPr>
        <w:t> </w:t>
      </w:r>
      <w:r>
        <w:rPr>
          <w:color w:val="231F20"/>
        </w:rPr>
        <w:t>out</w:t>
      </w:r>
      <w:r>
        <w:rPr>
          <w:color w:val="231F20"/>
          <w:spacing w:val="-6"/>
        </w:rPr>
        <w:t> </w:t>
      </w:r>
      <w:r>
        <w:rPr>
          <w:color w:val="231F20"/>
        </w:rPr>
        <w:t>that</w:t>
      </w:r>
      <w:r>
        <w:rPr>
          <w:color w:val="231F20"/>
          <w:spacing w:val="-7"/>
        </w:rPr>
        <w:t> </w:t>
      </w:r>
      <w:r>
        <w:rPr>
          <w:color w:val="231F20"/>
        </w:rPr>
        <w:t>the</w:t>
      </w:r>
      <w:r>
        <w:rPr>
          <w:color w:val="231F20"/>
          <w:spacing w:val="-6"/>
        </w:rPr>
        <w:t> </w:t>
      </w:r>
      <w:r>
        <w:rPr>
          <w:rFonts w:ascii="Cambria"/>
          <w:i/>
          <w:color w:val="231F20"/>
        </w:rPr>
        <w:t>Kli </w:t>
      </w:r>
      <w:r>
        <w:rPr>
          <w:rFonts w:ascii="Cambria"/>
          <w:i/>
          <w:color w:val="231F20"/>
          <w:spacing w:val="-7"/>
        </w:rPr>
        <w:t>Yakar</w:t>
      </w:r>
      <w:r>
        <w:rPr>
          <w:rFonts w:ascii="Cambria"/>
          <w:i/>
          <w:color w:val="231F20"/>
          <w:spacing w:val="1"/>
        </w:rPr>
        <w:t> </w:t>
      </w:r>
      <w:r>
        <w:rPr>
          <w:color w:val="231F20"/>
        </w:rPr>
        <w:t>in</w:t>
      </w:r>
      <w:r>
        <w:rPr>
          <w:color w:val="231F20"/>
          <w:spacing w:val="-7"/>
        </w:rPr>
        <w:t> </w:t>
      </w:r>
      <w:r>
        <w:rPr>
          <w:color w:val="231F20"/>
        </w:rPr>
        <w:t>his</w:t>
      </w:r>
      <w:r>
        <w:rPr>
          <w:color w:val="231F20"/>
          <w:spacing w:val="-6"/>
        </w:rPr>
        <w:t> </w:t>
      </w:r>
      <w:r>
        <w:rPr>
          <w:color w:val="231F20"/>
        </w:rPr>
        <w:t>introduction to</w:t>
      </w:r>
      <w:r>
        <w:rPr>
          <w:color w:val="231F20"/>
          <w:spacing w:val="-14"/>
        </w:rPr>
        <w:t> </w:t>
      </w:r>
      <w:r>
        <w:rPr>
          <w:rFonts w:ascii="Cambria"/>
          <w:i/>
          <w:color w:val="231F20"/>
        </w:rPr>
        <w:t>Bemidbar</w:t>
      </w:r>
      <w:r>
        <w:rPr>
          <w:rFonts w:ascii="Cambria"/>
          <w:i/>
          <w:color w:val="231F20"/>
          <w:spacing w:val="-6"/>
        </w:rPr>
        <w:t> </w:t>
      </w:r>
      <w:r>
        <w:rPr>
          <w:color w:val="231F20"/>
        </w:rPr>
        <w:t>disagrees</w:t>
      </w:r>
      <w:r>
        <w:rPr>
          <w:color w:val="231F20"/>
          <w:spacing w:val="-13"/>
        </w:rPr>
        <w:t> </w:t>
      </w:r>
      <w:r>
        <w:rPr>
          <w:color w:val="231F20"/>
        </w:rPr>
        <w:t>with</w:t>
      </w:r>
      <w:r>
        <w:rPr>
          <w:color w:val="231F20"/>
          <w:spacing w:val="-13"/>
        </w:rPr>
        <w:t> </w:t>
      </w:r>
      <w:r>
        <w:rPr>
          <w:color w:val="231F20"/>
        </w:rPr>
        <w:t>Rav</w:t>
      </w:r>
      <w:r>
        <w:rPr>
          <w:color w:val="231F20"/>
          <w:spacing w:val="-13"/>
        </w:rPr>
        <w:t> </w:t>
      </w:r>
      <w:r>
        <w:rPr>
          <w:color w:val="231F20"/>
          <w:spacing w:val="-3"/>
        </w:rPr>
        <w:t>Kanievsky.</w:t>
      </w:r>
      <w:r>
        <w:rPr>
          <w:color w:val="231F20"/>
          <w:spacing w:val="-13"/>
        </w:rPr>
        <w:t> </w:t>
      </w:r>
      <w:r>
        <w:rPr>
          <w:color w:val="231F20"/>
        </w:rPr>
        <w:t>The</w:t>
      </w:r>
      <w:r>
        <w:rPr>
          <w:color w:val="231F20"/>
          <w:spacing w:val="-12"/>
        </w:rPr>
        <w:t> </w:t>
      </w:r>
      <w:r>
        <w:rPr>
          <w:rFonts w:ascii="Cambria"/>
          <w:i/>
          <w:color w:val="231F20"/>
        </w:rPr>
        <w:t>Kli</w:t>
      </w:r>
      <w:r>
        <w:rPr>
          <w:rFonts w:ascii="Cambria"/>
          <w:i/>
          <w:color w:val="231F20"/>
          <w:spacing w:val="-5"/>
        </w:rPr>
        <w:t> </w:t>
      </w:r>
      <w:r>
        <w:rPr>
          <w:rFonts w:ascii="Cambria"/>
          <w:i/>
          <w:color w:val="231F20"/>
          <w:spacing w:val="-7"/>
        </w:rPr>
        <w:t>Yakar</w:t>
      </w:r>
      <w:r>
        <w:rPr>
          <w:rFonts w:ascii="Cambria"/>
          <w:i/>
          <w:color w:val="231F20"/>
          <w:spacing w:val="-6"/>
        </w:rPr>
        <w:t> </w:t>
      </w:r>
      <w:r>
        <w:rPr>
          <w:color w:val="231F20"/>
        </w:rPr>
        <w:t>explained that each tribe was counted </w:t>
      </w:r>
      <w:r>
        <w:rPr>
          <w:color w:val="231F20"/>
          <w:spacing w:val="-3"/>
        </w:rPr>
        <w:t>at </w:t>
      </w:r>
      <w:r>
        <w:rPr>
          <w:color w:val="231F20"/>
        </w:rPr>
        <w:t>the beginning of the book so as to determine if each tribe had twenty-two thousand members, for the Divine Presence only comes to rest upon a group of twenty-two thousand</w:t>
      </w:r>
      <w:r>
        <w:rPr>
          <w:color w:val="231F20"/>
          <w:spacing w:val="-26"/>
        </w:rPr>
        <w:t> </w:t>
      </w:r>
      <w:r>
        <w:rPr>
          <w:color w:val="231F20"/>
        </w:rPr>
        <w:t>Jews.</w:t>
      </w:r>
      <w:r>
        <w:rPr>
          <w:color w:val="231F20"/>
          <w:spacing w:val="-25"/>
        </w:rPr>
        <w:t> </w:t>
      </w:r>
      <w:r>
        <w:rPr>
          <w:color w:val="231F20"/>
        </w:rPr>
        <w:t>In</w:t>
      </w:r>
      <w:r>
        <w:rPr>
          <w:color w:val="231F20"/>
          <w:spacing w:val="-26"/>
        </w:rPr>
        <w:t> </w:t>
      </w:r>
      <w:r>
        <w:rPr>
          <w:color w:val="231F20"/>
        </w:rPr>
        <w:t>addition,</w:t>
      </w:r>
      <w:r>
        <w:rPr>
          <w:color w:val="231F20"/>
          <w:spacing w:val="-25"/>
        </w:rPr>
        <w:t> </w:t>
      </w:r>
      <w:r>
        <w:rPr>
          <w:color w:val="231F20"/>
        </w:rPr>
        <w:t>the</w:t>
      </w:r>
      <w:r>
        <w:rPr>
          <w:color w:val="231F20"/>
          <w:spacing w:val="-26"/>
        </w:rPr>
        <w:t> </w:t>
      </w:r>
      <w:r>
        <w:rPr>
          <w:rFonts w:ascii="Cambria"/>
          <w:i/>
          <w:color w:val="231F20"/>
          <w:spacing w:val="-3"/>
        </w:rPr>
        <w:t>Ein</w:t>
      </w:r>
      <w:r>
        <w:rPr>
          <w:rFonts w:ascii="Cambria"/>
          <w:i/>
          <w:color w:val="231F20"/>
          <w:spacing w:val="-17"/>
        </w:rPr>
        <w:t> </w:t>
      </w:r>
      <w:r>
        <w:rPr>
          <w:rFonts w:ascii="Cambria"/>
          <w:i/>
          <w:color w:val="231F20"/>
          <w:spacing w:val="-6"/>
        </w:rPr>
        <w:t>Yaakov</w:t>
      </w:r>
      <w:r>
        <w:rPr>
          <w:rFonts w:ascii="Cambria"/>
          <w:i/>
          <w:color w:val="231F20"/>
          <w:spacing w:val="-18"/>
        </w:rPr>
        <w:t> </w:t>
      </w:r>
      <w:r>
        <w:rPr>
          <w:color w:val="231F20"/>
        </w:rPr>
        <w:t>on</w:t>
      </w:r>
      <w:r>
        <w:rPr>
          <w:color w:val="231F20"/>
          <w:spacing w:val="-26"/>
        </w:rPr>
        <w:t> </w:t>
      </w:r>
      <w:r>
        <w:rPr>
          <w:rFonts w:ascii="Cambria"/>
          <w:i/>
          <w:color w:val="231F20"/>
          <w:spacing w:val="-5"/>
        </w:rPr>
        <w:t>Yevamos</w:t>
      </w:r>
      <w:r>
        <w:rPr>
          <w:rFonts w:ascii="Cambria"/>
          <w:i/>
          <w:color w:val="231F20"/>
          <w:spacing w:val="-18"/>
        </w:rPr>
        <w:t> </w:t>
      </w:r>
      <w:r>
        <w:rPr>
          <w:color w:val="231F20"/>
        </w:rPr>
        <w:t>(63)</w:t>
      </w:r>
      <w:r>
        <w:rPr>
          <w:color w:val="231F20"/>
          <w:spacing w:val="-26"/>
        </w:rPr>
        <w:t> </w:t>
      </w:r>
      <w:r>
        <w:rPr>
          <w:color w:val="231F20"/>
        </w:rPr>
        <w:t>disagreed with</w:t>
      </w:r>
      <w:r>
        <w:rPr>
          <w:color w:val="231F20"/>
          <w:spacing w:val="-15"/>
        </w:rPr>
        <w:t> </w:t>
      </w:r>
      <w:r>
        <w:rPr>
          <w:color w:val="231F20"/>
        </w:rPr>
        <w:t>the</w:t>
      </w:r>
      <w:r>
        <w:rPr>
          <w:color w:val="231F20"/>
          <w:spacing w:val="-15"/>
        </w:rPr>
        <w:t> </w:t>
      </w:r>
      <w:r>
        <w:rPr>
          <w:color w:val="231F20"/>
        </w:rPr>
        <w:t>idea</w:t>
      </w:r>
      <w:r>
        <w:rPr>
          <w:color w:val="231F20"/>
          <w:spacing w:val="-15"/>
        </w:rPr>
        <w:t> </w:t>
      </w:r>
      <w:r>
        <w:rPr>
          <w:color w:val="231F20"/>
        </w:rPr>
        <w:t>of</w:t>
      </w:r>
      <w:r>
        <w:rPr>
          <w:color w:val="231F20"/>
          <w:spacing w:val="-14"/>
        </w:rPr>
        <w:t> </w:t>
      </w:r>
      <w:r>
        <w:rPr>
          <w:color w:val="231F20"/>
        </w:rPr>
        <w:t>Rav</w:t>
      </w:r>
      <w:r>
        <w:rPr>
          <w:color w:val="231F20"/>
          <w:spacing w:val="-15"/>
        </w:rPr>
        <w:t> </w:t>
      </w:r>
      <w:r>
        <w:rPr>
          <w:color w:val="231F20"/>
          <w:spacing w:val="-3"/>
        </w:rPr>
        <w:t>Kanievsky.</w:t>
      </w:r>
      <w:r>
        <w:rPr>
          <w:color w:val="231F20"/>
          <w:spacing w:val="-15"/>
        </w:rPr>
        <w:t> </w:t>
      </w:r>
      <w:r>
        <w:rPr>
          <w:color w:val="231F20"/>
        </w:rPr>
        <w:t>The</w:t>
      </w:r>
      <w:r>
        <w:rPr>
          <w:color w:val="231F20"/>
          <w:spacing w:val="-14"/>
        </w:rPr>
        <w:t> </w:t>
      </w:r>
      <w:r>
        <w:rPr>
          <w:rFonts w:ascii="Cambria"/>
          <w:i/>
          <w:color w:val="231F20"/>
          <w:spacing w:val="-3"/>
        </w:rPr>
        <w:t>Ein</w:t>
      </w:r>
      <w:r>
        <w:rPr>
          <w:rFonts w:ascii="Cambria"/>
          <w:i/>
          <w:color w:val="231F20"/>
          <w:spacing w:val="-8"/>
        </w:rPr>
        <w:t> </w:t>
      </w:r>
      <w:r>
        <w:rPr>
          <w:rFonts w:ascii="Cambria"/>
          <w:i/>
          <w:color w:val="231F20"/>
          <w:spacing w:val="-6"/>
        </w:rPr>
        <w:t>Yaakov</w:t>
      </w:r>
      <w:r>
        <w:rPr>
          <w:rFonts w:ascii="Cambria"/>
          <w:i/>
          <w:color w:val="231F20"/>
          <w:spacing w:val="-8"/>
        </w:rPr>
        <w:t> </w:t>
      </w:r>
      <w:r>
        <w:rPr>
          <w:color w:val="231F20"/>
        </w:rPr>
        <w:t>explained</w:t>
      </w:r>
      <w:r>
        <w:rPr>
          <w:color w:val="231F20"/>
          <w:spacing w:val="-14"/>
        </w:rPr>
        <w:t> </w:t>
      </w:r>
      <w:r>
        <w:rPr>
          <w:color w:val="231F20"/>
        </w:rPr>
        <w:t>that</w:t>
      </w:r>
      <w:r>
        <w:rPr>
          <w:color w:val="231F20"/>
          <w:spacing w:val="-15"/>
        </w:rPr>
        <w:t> </w:t>
      </w:r>
      <w:r>
        <w:rPr>
          <w:rFonts w:ascii="Cambria"/>
          <w:i/>
          <w:color w:val="231F20"/>
          <w:spacing w:val="-3"/>
        </w:rPr>
        <w:t>adam </w:t>
      </w:r>
      <w:r>
        <w:rPr>
          <w:rFonts w:ascii="Cambria"/>
          <w:i/>
          <w:color w:val="231F20"/>
        </w:rPr>
        <w:t>me-elef</w:t>
      </w:r>
      <w:r>
        <w:rPr>
          <w:rFonts w:ascii="Cambria"/>
          <w:i/>
          <w:color w:val="231F20"/>
          <w:spacing w:val="43"/>
        </w:rPr>
        <w:t> </w:t>
      </w:r>
      <w:r>
        <w:rPr>
          <w:rFonts w:ascii="Cambria"/>
          <w:i/>
          <w:color w:val="231F20"/>
        </w:rPr>
        <w:t>matzasi</w:t>
      </w:r>
      <w:r>
        <w:rPr>
          <w:color w:val="231F20"/>
        </w:rPr>
        <w:t>,</w:t>
      </w:r>
      <w:r>
        <w:rPr>
          <w:color w:val="231F20"/>
          <w:spacing w:val="36"/>
        </w:rPr>
        <w:t> </w:t>
      </w:r>
      <w:r>
        <w:rPr>
          <w:color w:val="231F20"/>
        </w:rPr>
        <w:t>one</w:t>
      </w:r>
      <w:r>
        <w:rPr>
          <w:color w:val="231F20"/>
          <w:spacing w:val="36"/>
        </w:rPr>
        <w:t> </w:t>
      </w:r>
      <w:r>
        <w:rPr>
          <w:color w:val="231F20"/>
        </w:rPr>
        <w:t>great</w:t>
      </w:r>
      <w:r>
        <w:rPr>
          <w:color w:val="231F20"/>
          <w:spacing w:val="36"/>
        </w:rPr>
        <w:t> </w:t>
      </w:r>
      <w:r>
        <w:rPr>
          <w:color w:val="231F20"/>
        </w:rPr>
        <w:t>man</w:t>
      </w:r>
      <w:r>
        <w:rPr>
          <w:color w:val="231F20"/>
          <w:spacing w:val="36"/>
        </w:rPr>
        <w:t> </w:t>
      </w:r>
      <w:r>
        <w:rPr>
          <w:color w:val="231F20"/>
        </w:rPr>
        <w:t>can</w:t>
      </w:r>
      <w:r>
        <w:rPr>
          <w:color w:val="231F20"/>
          <w:spacing w:val="36"/>
        </w:rPr>
        <w:t> </w:t>
      </w:r>
      <w:r>
        <w:rPr>
          <w:color w:val="231F20"/>
        </w:rPr>
        <w:t>be</w:t>
      </w:r>
      <w:r>
        <w:rPr>
          <w:color w:val="231F20"/>
          <w:spacing w:val="36"/>
        </w:rPr>
        <w:t> </w:t>
      </w:r>
      <w:r>
        <w:rPr>
          <w:color w:val="231F20"/>
        </w:rPr>
        <w:t>found</w:t>
      </w:r>
      <w:r>
        <w:rPr>
          <w:color w:val="231F20"/>
          <w:spacing w:val="36"/>
        </w:rPr>
        <w:t> </w:t>
      </w:r>
      <w:r>
        <w:rPr>
          <w:color w:val="231F20"/>
        </w:rPr>
        <w:t>out</w:t>
      </w:r>
      <w:r>
        <w:rPr>
          <w:color w:val="231F20"/>
          <w:spacing w:val="36"/>
        </w:rPr>
        <w:t> </w:t>
      </w:r>
      <w:r>
        <w:rPr>
          <w:color w:val="231F20"/>
        </w:rPr>
        <w:t>of</w:t>
      </w:r>
      <w:r>
        <w:rPr>
          <w:color w:val="231F20"/>
          <w:spacing w:val="36"/>
        </w:rPr>
        <w:t> </w:t>
      </w:r>
      <w:r>
        <w:rPr>
          <w:color w:val="231F20"/>
        </w:rPr>
        <w:t>a</w:t>
      </w:r>
      <w:r>
        <w:rPr>
          <w:color w:val="231F20"/>
          <w:spacing w:val="36"/>
        </w:rPr>
        <w:t> </w:t>
      </w:r>
      <w:r>
        <w:rPr>
          <w:color w:val="231F20"/>
        </w:rPr>
        <w:t>thousand</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7"/>
        <w:jc w:val="both"/>
      </w:pPr>
      <w:r>
        <w:rPr>
          <w:color w:val="231F20"/>
        </w:rPr>
        <w:t>people. If there is a group of twenty-two thousand Jews, there will be twenty-two great men from amidst them. Those twenty-two will correspond to the twenty-two letters of the </w:t>
      </w:r>
      <w:r>
        <w:rPr>
          <w:rFonts w:ascii="Cambria"/>
          <w:i/>
          <w:color w:val="231F20"/>
        </w:rPr>
        <w:t>alef beis</w:t>
      </w:r>
      <w:r>
        <w:rPr>
          <w:color w:val="231F20"/>
        </w:rPr>
        <w:t>. </w:t>
      </w:r>
      <w:r>
        <w:rPr>
          <w:color w:val="231F20"/>
          <w:spacing w:val="-3"/>
        </w:rPr>
        <w:t>Twenty-two </w:t>
      </w:r>
      <w:r>
        <w:rPr>
          <w:color w:val="231F20"/>
        </w:rPr>
        <w:t>holy letter people will bring down the Divine Presence upon them. This</w:t>
      </w:r>
      <w:r>
        <w:rPr>
          <w:color w:val="231F20"/>
          <w:spacing w:val="-6"/>
        </w:rPr>
        <w:t> </w:t>
      </w:r>
      <w:r>
        <w:rPr>
          <w:color w:val="231F20"/>
        </w:rPr>
        <w:t>too</w:t>
      </w:r>
      <w:r>
        <w:rPr>
          <w:color w:val="231F20"/>
          <w:spacing w:val="-5"/>
        </w:rPr>
        <w:t> </w:t>
      </w:r>
      <w:r>
        <w:rPr>
          <w:color w:val="231F20"/>
        </w:rPr>
        <w:t>implies</w:t>
      </w:r>
      <w:r>
        <w:rPr>
          <w:color w:val="231F20"/>
          <w:spacing w:val="-5"/>
        </w:rPr>
        <w:t> </w:t>
      </w:r>
      <w:r>
        <w:rPr>
          <w:color w:val="231F20"/>
        </w:rPr>
        <w:t>that</w:t>
      </w:r>
      <w:r>
        <w:rPr>
          <w:color w:val="231F20"/>
          <w:spacing w:val="-6"/>
        </w:rPr>
        <w:t> </w:t>
      </w:r>
      <w:r>
        <w:rPr>
          <w:color w:val="231F20"/>
        </w:rPr>
        <w:t>the</w:t>
      </w:r>
      <w:r>
        <w:rPr>
          <w:color w:val="231F20"/>
          <w:spacing w:val="-5"/>
        </w:rPr>
        <w:t> </w:t>
      </w:r>
      <w:r>
        <w:rPr>
          <w:color w:val="231F20"/>
        </w:rPr>
        <w:t>rule</w:t>
      </w:r>
      <w:r>
        <w:rPr>
          <w:color w:val="231F20"/>
          <w:spacing w:val="-5"/>
        </w:rPr>
        <w:t> </w:t>
      </w:r>
      <w:r>
        <w:rPr>
          <w:color w:val="231F20"/>
        </w:rPr>
        <w:t>of</w:t>
      </w:r>
      <w:r>
        <w:rPr>
          <w:color w:val="231F20"/>
          <w:spacing w:val="-6"/>
        </w:rPr>
        <w:t> </w:t>
      </w:r>
      <w:r>
        <w:rPr>
          <w:color w:val="231F20"/>
        </w:rPr>
        <w:t>Rav</w:t>
      </w:r>
      <w:r>
        <w:rPr>
          <w:color w:val="231F20"/>
          <w:spacing w:val="-5"/>
        </w:rPr>
        <w:t> </w:t>
      </w:r>
      <w:r>
        <w:rPr>
          <w:color w:val="231F20"/>
        </w:rPr>
        <w:t>Dostai</w:t>
      </w:r>
      <w:r>
        <w:rPr>
          <w:color w:val="231F20"/>
          <w:spacing w:val="-5"/>
        </w:rPr>
        <w:t> </w:t>
      </w:r>
      <w:r>
        <w:rPr>
          <w:color w:val="231F20"/>
        </w:rPr>
        <w:t>was</w:t>
      </w:r>
      <w:r>
        <w:rPr>
          <w:color w:val="231F20"/>
          <w:spacing w:val="-6"/>
        </w:rPr>
        <w:t> </w:t>
      </w:r>
      <w:r>
        <w:rPr>
          <w:color w:val="231F20"/>
        </w:rPr>
        <w:t>not</w:t>
      </w:r>
      <w:r>
        <w:rPr>
          <w:color w:val="231F20"/>
          <w:spacing w:val="-5"/>
        </w:rPr>
        <w:t> </w:t>
      </w:r>
      <w:r>
        <w:rPr>
          <w:color w:val="231F20"/>
        </w:rPr>
        <w:t>about</w:t>
      </w:r>
      <w:r>
        <w:rPr>
          <w:color w:val="231F20"/>
          <w:spacing w:val="-5"/>
        </w:rPr>
        <w:t> </w:t>
      </w:r>
      <w:r>
        <w:rPr>
          <w:color w:val="231F20"/>
        </w:rPr>
        <w:t>the</w:t>
      </w:r>
      <w:r>
        <w:rPr>
          <w:color w:val="231F20"/>
          <w:spacing w:val="-6"/>
        </w:rPr>
        <w:t> </w:t>
      </w:r>
      <w:r>
        <w:rPr>
          <w:color w:val="231F20"/>
        </w:rPr>
        <w:t>nation as a whole. </w:t>
      </w:r>
      <w:r>
        <w:rPr>
          <w:color w:val="231F20"/>
          <w:spacing w:val="-3"/>
        </w:rPr>
        <w:t>Rather, </w:t>
      </w:r>
      <w:r>
        <w:rPr>
          <w:color w:val="231F20"/>
        </w:rPr>
        <w:t>it was about a particular location. If there would be</w:t>
      </w:r>
      <w:r>
        <w:rPr>
          <w:color w:val="231F20"/>
          <w:spacing w:val="-18"/>
        </w:rPr>
        <w:t> </w:t>
      </w:r>
      <w:r>
        <w:rPr>
          <w:color w:val="231F20"/>
        </w:rPr>
        <w:t>twenty-two</w:t>
      </w:r>
      <w:r>
        <w:rPr>
          <w:color w:val="231F20"/>
          <w:spacing w:val="-17"/>
        </w:rPr>
        <w:t> </w:t>
      </w:r>
      <w:r>
        <w:rPr>
          <w:color w:val="231F20"/>
        </w:rPr>
        <w:t>thousand</w:t>
      </w:r>
      <w:r>
        <w:rPr>
          <w:color w:val="231F20"/>
          <w:spacing w:val="-17"/>
        </w:rPr>
        <w:t> </w:t>
      </w:r>
      <w:r>
        <w:rPr>
          <w:color w:val="231F20"/>
        </w:rPr>
        <w:t>Jews</w:t>
      </w:r>
      <w:r>
        <w:rPr>
          <w:color w:val="231F20"/>
          <w:spacing w:val="-18"/>
        </w:rPr>
        <w:t> </w:t>
      </w:r>
      <w:r>
        <w:rPr>
          <w:color w:val="231F20"/>
        </w:rPr>
        <w:t>in</w:t>
      </w:r>
      <w:r>
        <w:rPr>
          <w:color w:val="231F20"/>
          <w:spacing w:val="-17"/>
        </w:rPr>
        <w:t> </w:t>
      </w:r>
      <w:r>
        <w:rPr>
          <w:color w:val="231F20"/>
        </w:rPr>
        <w:t>one</w:t>
      </w:r>
      <w:r>
        <w:rPr>
          <w:color w:val="231F20"/>
          <w:spacing w:val="-17"/>
        </w:rPr>
        <w:t> </w:t>
      </w:r>
      <w:r>
        <w:rPr>
          <w:color w:val="231F20"/>
        </w:rPr>
        <w:t>place,</w:t>
      </w:r>
      <w:r>
        <w:rPr>
          <w:color w:val="231F20"/>
          <w:spacing w:val="-18"/>
        </w:rPr>
        <w:t> </w:t>
      </w:r>
      <w:r>
        <w:rPr>
          <w:color w:val="231F20"/>
        </w:rPr>
        <w:t>that</w:t>
      </w:r>
      <w:r>
        <w:rPr>
          <w:color w:val="231F20"/>
          <w:spacing w:val="-17"/>
        </w:rPr>
        <w:t> </w:t>
      </w:r>
      <w:r>
        <w:rPr>
          <w:color w:val="231F20"/>
        </w:rPr>
        <w:t>locale</w:t>
      </w:r>
      <w:r>
        <w:rPr>
          <w:color w:val="231F20"/>
          <w:spacing w:val="-17"/>
        </w:rPr>
        <w:t> </w:t>
      </w:r>
      <w:r>
        <w:rPr>
          <w:color w:val="231F20"/>
        </w:rPr>
        <w:t>would</w:t>
      </w:r>
      <w:r>
        <w:rPr>
          <w:color w:val="231F20"/>
          <w:spacing w:val="-18"/>
        </w:rPr>
        <w:t> </w:t>
      </w:r>
      <w:r>
        <w:rPr>
          <w:color w:val="231F20"/>
        </w:rPr>
        <w:t>have</w:t>
      </w:r>
      <w:r>
        <w:rPr>
          <w:color w:val="231F20"/>
          <w:spacing w:val="-17"/>
        </w:rPr>
        <w:t> </w:t>
      </w:r>
      <w:r>
        <w:rPr>
          <w:color w:val="231F20"/>
        </w:rPr>
        <w:t>the Divine</w:t>
      </w:r>
      <w:r>
        <w:rPr>
          <w:color w:val="231F20"/>
          <w:spacing w:val="-12"/>
        </w:rPr>
        <w:t> </w:t>
      </w:r>
      <w:r>
        <w:rPr>
          <w:color w:val="231F20"/>
        </w:rPr>
        <w:t>Presence.</w:t>
      </w:r>
      <w:r>
        <w:rPr>
          <w:color w:val="231F20"/>
          <w:spacing w:val="-11"/>
        </w:rPr>
        <w:t> </w:t>
      </w:r>
      <w:r>
        <w:rPr>
          <w:color w:val="231F20"/>
        </w:rPr>
        <w:t>Rav</w:t>
      </w:r>
      <w:r>
        <w:rPr>
          <w:color w:val="231F20"/>
          <w:spacing w:val="-11"/>
        </w:rPr>
        <w:t> </w:t>
      </w:r>
      <w:r>
        <w:rPr>
          <w:color w:val="231F20"/>
        </w:rPr>
        <w:t>Zilberstein</w:t>
      </w:r>
      <w:r>
        <w:rPr>
          <w:color w:val="231F20"/>
          <w:spacing w:val="-12"/>
        </w:rPr>
        <w:t> </w:t>
      </w:r>
      <w:r>
        <w:rPr>
          <w:color w:val="231F20"/>
        </w:rPr>
        <w:t>therefore</w:t>
      </w:r>
      <w:r>
        <w:rPr>
          <w:color w:val="231F20"/>
          <w:spacing w:val="-11"/>
        </w:rPr>
        <w:t> </w:t>
      </w:r>
      <w:r>
        <w:rPr>
          <w:color w:val="231F20"/>
        </w:rPr>
        <w:t>felt</w:t>
      </w:r>
      <w:r>
        <w:rPr>
          <w:color w:val="231F20"/>
          <w:spacing w:val="-11"/>
        </w:rPr>
        <w:t> </w:t>
      </w:r>
      <w:r>
        <w:rPr>
          <w:color w:val="231F20"/>
        </w:rPr>
        <w:t>that</w:t>
      </w:r>
      <w:r>
        <w:rPr>
          <w:color w:val="231F20"/>
          <w:spacing w:val="-12"/>
        </w:rPr>
        <w:t> </w:t>
      </w:r>
      <w:r>
        <w:rPr>
          <w:color w:val="231F20"/>
        </w:rPr>
        <w:t>one</w:t>
      </w:r>
      <w:r>
        <w:rPr>
          <w:color w:val="231F20"/>
          <w:spacing w:val="-11"/>
        </w:rPr>
        <w:t> </w:t>
      </w:r>
      <w:r>
        <w:rPr>
          <w:color w:val="231F20"/>
        </w:rPr>
        <w:t>should</w:t>
      </w:r>
      <w:r>
        <w:rPr>
          <w:color w:val="231F20"/>
          <w:spacing w:val="-11"/>
        </w:rPr>
        <w:t> </w:t>
      </w:r>
      <w:r>
        <w:rPr>
          <w:color w:val="231F20"/>
        </w:rPr>
        <w:t>move to a place where his presence would complete the number of holy Jews</w:t>
      </w:r>
      <w:r>
        <w:rPr>
          <w:color w:val="231F20"/>
          <w:spacing w:val="-10"/>
        </w:rPr>
        <w:t> </w:t>
      </w:r>
      <w:r>
        <w:rPr>
          <w:color w:val="231F20"/>
        </w:rPr>
        <w:t>to</w:t>
      </w:r>
      <w:r>
        <w:rPr>
          <w:color w:val="231F20"/>
          <w:spacing w:val="-10"/>
        </w:rPr>
        <w:t> </w:t>
      </w:r>
      <w:r>
        <w:rPr>
          <w:color w:val="231F20"/>
        </w:rPr>
        <w:t>bring</w:t>
      </w:r>
      <w:r>
        <w:rPr>
          <w:color w:val="231F20"/>
          <w:spacing w:val="-9"/>
        </w:rPr>
        <w:t> </w:t>
      </w:r>
      <w:r>
        <w:rPr>
          <w:color w:val="231F20"/>
        </w:rPr>
        <w:t>down</w:t>
      </w:r>
      <w:r>
        <w:rPr>
          <w:color w:val="231F20"/>
          <w:spacing w:val="-10"/>
        </w:rPr>
        <w:t> </w:t>
      </w:r>
      <w:r>
        <w:rPr>
          <w:color w:val="231F20"/>
        </w:rPr>
        <w:t>the</w:t>
      </w:r>
      <w:r>
        <w:rPr>
          <w:color w:val="231F20"/>
          <w:spacing w:val="-10"/>
        </w:rPr>
        <w:t> </w:t>
      </w:r>
      <w:r>
        <w:rPr>
          <w:rFonts w:ascii="Cambria"/>
          <w:i/>
          <w:color w:val="231F20"/>
          <w:spacing w:val="-3"/>
        </w:rPr>
        <w:t>Shechinah</w:t>
      </w:r>
      <w:r>
        <w:rPr>
          <w:rFonts w:ascii="Cambria"/>
          <w:i/>
          <w:color w:val="231F20"/>
          <w:spacing w:val="-2"/>
        </w:rPr>
        <w:t> </w:t>
      </w:r>
      <w:r>
        <w:rPr>
          <w:color w:val="231F20"/>
        </w:rPr>
        <w:t>(</w:t>
      </w:r>
      <w:r>
        <w:rPr>
          <w:rFonts w:ascii="Cambria"/>
          <w:i/>
          <w:color w:val="231F20"/>
        </w:rPr>
        <w:t>Chashukei</w:t>
      </w:r>
      <w:r>
        <w:rPr>
          <w:rFonts w:ascii="Cambria"/>
          <w:i/>
          <w:color w:val="231F20"/>
          <w:spacing w:val="-2"/>
        </w:rPr>
        <w:t> </w:t>
      </w:r>
      <w:r>
        <w:rPr>
          <w:rFonts w:ascii="Cambria"/>
          <w:i/>
          <w:color w:val="231F20"/>
        </w:rPr>
        <w:t>Chemed</w:t>
      </w:r>
      <w:r>
        <w:rPr>
          <w:color w:val="231F20"/>
        </w:rPr>
        <w:t>).</w:t>
      </w:r>
    </w:p>
    <w:p>
      <w:pPr>
        <w:pStyle w:val="BodyText"/>
        <w:rPr>
          <w:sz w:val="30"/>
        </w:rPr>
      </w:pPr>
    </w:p>
    <w:p>
      <w:pPr>
        <w:pStyle w:val="BodyText"/>
        <w:spacing w:before="10"/>
      </w:pPr>
    </w:p>
    <w:p>
      <w:pPr>
        <w:pStyle w:val="Heading1"/>
        <w:spacing w:before="0"/>
        <w:ind w:left="2468" w:right="1408"/>
      </w:pPr>
      <w:r>
        <w:rPr>
          <w:color w:val="231F20"/>
        </w:rPr>
        <w:t>Shame</w:t>
      </w:r>
    </w:p>
    <w:p>
      <w:pPr>
        <w:pStyle w:val="BodyText"/>
        <w:rPr>
          <w:rFonts w:ascii="Cambria"/>
          <w:b/>
          <w:sz w:val="37"/>
        </w:rPr>
      </w:pPr>
    </w:p>
    <w:p>
      <w:pPr>
        <w:pStyle w:val="BodyText"/>
        <w:spacing w:line="326" w:lineRule="auto"/>
        <w:ind w:left="1200" w:right="137"/>
        <w:jc w:val="both"/>
      </w:pPr>
      <w:r>
        <w:rPr>
          <w:color w:val="231F20"/>
        </w:rPr>
        <w:t>If a person wounds another person deliberately, he must pay five penalties: </w:t>
      </w:r>
      <w:r>
        <w:rPr>
          <w:rFonts w:ascii="Cambria" w:hAnsi="Cambria"/>
          <w:i/>
          <w:color w:val="231F20"/>
        </w:rPr>
        <w:t>nezek</w:t>
      </w:r>
      <w:r>
        <w:rPr>
          <w:color w:val="231F20"/>
        </w:rPr>
        <w:t>, </w:t>
      </w:r>
      <w:r>
        <w:rPr>
          <w:rFonts w:ascii="Cambria" w:hAnsi="Cambria"/>
          <w:i/>
          <w:color w:val="231F20"/>
        </w:rPr>
        <w:t>tza’ar</w:t>
      </w:r>
      <w:r>
        <w:rPr>
          <w:color w:val="231F20"/>
        </w:rPr>
        <w:t>, </w:t>
      </w:r>
      <w:r>
        <w:rPr>
          <w:rFonts w:ascii="Cambria" w:hAnsi="Cambria"/>
          <w:i/>
          <w:color w:val="231F20"/>
        </w:rPr>
        <w:t>rippui</w:t>
      </w:r>
      <w:r>
        <w:rPr>
          <w:color w:val="231F20"/>
        </w:rPr>
        <w:t>, </w:t>
      </w:r>
      <w:r>
        <w:rPr>
          <w:rFonts w:ascii="Cambria" w:hAnsi="Cambria"/>
          <w:i/>
          <w:color w:val="231F20"/>
        </w:rPr>
        <w:t>sheves</w:t>
      </w:r>
      <w:r>
        <w:rPr>
          <w:color w:val="231F20"/>
        </w:rPr>
        <w:t>, and </w:t>
      </w:r>
      <w:r>
        <w:rPr>
          <w:rFonts w:ascii="Cambria" w:hAnsi="Cambria"/>
          <w:i/>
          <w:color w:val="231F20"/>
        </w:rPr>
        <w:t>boshes </w:t>
      </w:r>
      <w:r>
        <w:rPr>
          <w:color w:val="231F20"/>
        </w:rPr>
        <w:t>(damage, pain, medical expenses, lost wages, and humiliation). The Torah cares greatly about human dignity. It is very important to try and never cause someone else shame. If one shamed another person, he must pay. Our Sages taught us to treat questions of shaming others with great care.</w:t>
      </w:r>
    </w:p>
    <w:p>
      <w:pPr>
        <w:pStyle w:val="BodyText"/>
        <w:spacing w:line="326" w:lineRule="auto"/>
        <w:ind w:left="1200" w:right="137" w:firstLine="360"/>
        <w:jc w:val="both"/>
      </w:pPr>
      <w:r>
        <w:rPr>
          <w:color w:val="231F20"/>
        </w:rPr>
        <w:t>Rav</w:t>
      </w:r>
      <w:r>
        <w:rPr>
          <w:color w:val="231F20"/>
          <w:spacing w:val="-19"/>
        </w:rPr>
        <w:t> </w:t>
      </w:r>
      <w:r>
        <w:rPr>
          <w:color w:val="231F20"/>
        </w:rPr>
        <w:t>Zilberstein</w:t>
      </w:r>
      <w:r>
        <w:rPr>
          <w:color w:val="231F20"/>
          <w:spacing w:val="-19"/>
        </w:rPr>
        <w:t> </w:t>
      </w:r>
      <w:r>
        <w:rPr>
          <w:color w:val="231F20"/>
        </w:rPr>
        <w:t>was</w:t>
      </w:r>
      <w:r>
        <w:rPr>
          <w:color w:val="231F20"/>
          <w:spacing w:val="-18"/>
        </w:rPr>
        <w:t> </w:t>
      </w:r>
      <w:r>
        <w:rPr>
          <w:color w:val="231F20"/>
        </w:rPr>
        <w:t>asked</w:t>
      </w:r>
      <w:r>
        <w:rPr>
          <w:color w:val="231F20"/>
          <w:spacing w:val="-19"/>
        </w:rPr>
        <w:t> </w:t>
      </w:r>
      <w:r>
        <w:rPr>
          <w:color w:val="231F20"/>
        </w:rPr>
        <w:t>by</w:t>
      </w:r>
      <w:r>
        <w:rPr>
          <w:color w:val="231F20"/>
          <w:spacing w:val="-19"/>
        </w:rPr>
        <w:t> </w:t>
      </w:r>
      <w:r>
        <w:rPr>
          <w:color w:val="231F20"/>
        </w:rPr>
        <w:t>a</w:t>
      </w:r>
      <w:r>
        <w:rPr>
          <w:color w:val="231F20"/>
          <w:spacing w:val="-18"/>
        </w:rPr>
        <w:t> </w:t>
      </w:r>
      <w:r>
        <w:rPr>
          <w:color w:val="231F20"/>
        </w:rPr>
        <w:t>groom</w:t>
      </w:r>
      <w:r>
        <w:rPr>
          <w:color w:val="231F20"/>
          <w:spacing w:val="-19"/>
        </w:rPr>
        <w:t> </w:t>
      </w:r>
      <w:r>
        <w:rPr>
          <w:color w:val="231F20"/>
        </w:rPr>
        <w:t>if</w:t>
      </w:r>
      <w:r>
        <w:rPr>
          <w:color w:val="231F20"/>
          <w:spacing w:val="-19"/>
        </w:rPr>
        <w:t> </w:t>
      </w:r>
      <w:r>
        <w:rPr>
          <w:color w:val="231F20"/>
        </w:rPr>
        <w:t>he</w:t>
      </w:r>
      <w:r>
        <w:rPr>
          <w:color w:val="231F20"/>
          <w:spacing w:val="-18"/>
        </w:rPr>
        <w:t> </w:t>
      </w:r>
      <w:r>
        <w:rPr>
          <w:color w:val="231F20"/>
        </w:rPr>
        <w:t>needed</w:t>
      </w:r>
      <w:r>
        <w:rPr>
          <w:color w:val="231F20"/>
          <w:spacing w:val="-19"/>
        </w:rPr>
        <w:t> </w:t>
      </w:r>
      <w:r>
        <w:rPr>
          <w:color w:val="231F20"/>
        </w:rPr>
        <w:t>to</w:t>
      </w:r>
      <w:r>
        <w:rPr>
          <w:color w:val="231F20"/>
          <w:spacing w:val="-18"/>
        </w:rPr>
        <w:t> </w:t>
      </w:r>
      <w:r>
        <w:rPr>
          <w:color w:val="231F20"/>
        </w:rPr>
        <w:t>do</w:t>
      </w:r>
      <w:r>
        <w:rPr>
          <w:color w:val="231F20"/>
          <w:spacing w:val="-19"/>
        </w:rPr>
        <w:t> </w:t>
      </w:r>
      <w:r>
        <w:rPr>
          <w:color w:val="231F20"/>
        </w:rPr>
        <w:t>anything to</w:t>
      </w:r>
      <w:r>
        <w:rPr>
          <w:color w:val="231F20"/>
          <w:spacing w:val="-7"/>
        </w:rPr>
        <w:t> </w:t>
      </w:r>
      <w:r>
        <w:rPr>
          <w:color w:val="231F20"/>
        </w:rPr>
        <w:t>mollify</w:t>
      </w:r>
      <w:r>
        <w:rPr>
          <w:color w:val="231F20"/>
          <w:spacing w:val="-6"/>
        </w:rPr>
        <w:t> </w:t>
      </w:r>
      <w:r>
        <w:rPr>
          <w:color w:val="231F20"/>
        </w:rPr>
        <w:t>his</w:t>
      </w:r>
      <w:r>
        <w:rPr>
          <w:color w:val="231F20"/>
          <w:spacing w:val="-6"/>
        </w:rPr>
        <w:t> </w:t>
      </w:r>
      <w:r>
        <w:rPr>
          <w:color w:val="231F20"/>
        </w:rPr>
        <w:t>jilted</w:t>
      </w:r>
      <w:r>
        <w:rPr>
          <w:color w:val="231F20"/>
          <w:spacing w:val="-7"/>
        </w:rPr>
        <w:t> </w:t>
      </w:r>
      <w:r>
        <w:rPr>
          <w:color w:val="231F20"/>
        </w:rPr>
        <w:t>bride.</w:t>
      </w:r>
      <w:r>
        <w:rPr>
          <w:color w:val="231F20"/>
          <w:spacing w:val="-6"/>
        </w:rPr>
        <w:t> </w:t>
      </w:r>
      <w:r>
        <w:rPr>
          <w:color w:val="231F20"/>
        </w:rPr>
        <w:t>The</w:t>
      </w:r>
      <w:r>
        <w:rPr>
          <w:color w:val="231F20"/>
          <w:spacing w:val="-6"/>
        </w:rPr>
        <w:t> </w:t>
      </w:r>
      <w:r>
        <w:rPr>
          <w:color w:val="231F20"/>
        </w:rPr>
        <w:t>groom</w:t>
      </w:r>
      <w:r>
        <w:rPr>
          <w:color w:val="231F20"/>
          <w:spacing w:val="-6"/>
        </w:rPr>
        <w:t> </w:t>
      </w:r>
      <w:r>
        <w:rPr>
          <w:color w:val="231F20"/>
        </w:rPr>
        <w:t>had</w:t>
      </w:r>
      <w:r>
        <w:rPr>
          <w:color w:val="231F20"/>
          <w:spacing w:val="-7"/>
        </w:rPr>
        <w:t> </w:t>
      </w:r>
      <w:r>
        <w:rPr>
          <w:color w:val="231F20"/>
        </w:rPr>
        <w:t>gotten</w:t>
      </w:r>
      <w:r>
        <w:rPr>
          <w:color w:val="231F20"/>
          <w:spacing w:val="-6"/>
        </w:rPr>
        <w:t> </w:t>
      </w:r>
      <w:r>
        <w:rPr>
          <w:color w:val="231F20"/>
        </w:rPr>
        <w:t>engaged</w:t>
      </w:r>
      <w:r>
        <w:rPr>
          <w:color w:val="231F20"/>
          <w:spacing w:val="-6"/>
        </w:rPr>
        <w:t> </w:t>
      </w:r>
      <w:r>
        <w:rPr>
          <w:color w:val="231F20"/>
        </w:rPr>
        <w:t>to</w:t>
      </w:r>
      <w:r>
        <w:rPr>
          <w:color w:val="231F20"/>
          <w:spacing w:val="-6"/>
        </w:rPr>
        <w:t> </w:t>
      </w:r>
      <w:r>
        <w:rPr>
          <w:color w:val="231F20"/>
        </w:rPr>
        <w:t>a</w:t>
      </w:r>
      <w:r>
        <w:rPr>
          <w:color w:val="231F20"/>
          <w:spacing w:val="-7"/>
        </w:rPr>
        <w:t> </w:t>
      </w:r>
      <w:r>
        <w:rPr>
          <w:color w:val="231F20"/>
        </w:rPr>
        <w:t>young </w:t>
      </w:r>
      <w:r>
        <w:rPr>
          <w:color w:val="231F20"/>
          <w:spacing w:val="-4"/>
        </w:rPr>
        <w:t>lady. </w:t>
      </w:r>
      <w:r>
        <w:rPr>
          <w:color w:val="231F20"/>
          <w:spacing w:val="-3"/>
        </w:rPr>
        <w:t>He </w:t>
      </w:r>
      <w:r>
        <w:rPr>
          <w:color w:val="231F20"/>
        </w:rPr>
        <w:t>then discovered that the </w:t>
      </w:r>
      <w:r>
        <w:rPr>
          <w:color w:val="231F20"/>
          <w:spacing w:val="-8"/>
        </w:rPr>
        <w:t>woman’s </w:t>
      </w:r>
      <w:r>
        <w:rPr>
          <w:color w:val="231F20"/>
        </w:rPr>
        <w:t>father was a very</w:t>
      </w:r>
      <w:r>
        <w:rPr>
          <w:color w:val="231F20"/>
          <w:spacing w:val="-34"/>
        </w:rPr>
        <w:t> </w:t>
      </w:r>
      <w:r>
        <w:rPr>
          <w:color w:val="231F20"/>
        </w:rPr>
        <w:t>difficult man.</w:t>
      </w:r>
      <w:r>
        <w:rPr>
          <w:color w:val="231F20"/>
          <w:spacing w:val="-19"/>
        </w:rPr>
        <w:t> </w:t>
      </w:r>
      <w:r>
        <w:rPr>
          <w:color w:val="231F20"/>
        </w:rPr>
        <w:t>The</w:t>
      </w:r>
      <w:r>
        <w:rPr>
          <w:color w:val="231F20"/>
          <w:spacing w:val="-19"/>
        </w:rPr>
        <w:t> </w:t>
      </w:r>
      <w:r>
        <w:rPr>
          <w:color w:val="231F20"/>
        </w:rPr>
        <w:t>girl</w:t>
      </w:r>
      <w:r>
        <w:rPr>
          <w:color w:val="231F20"/>
          <w:spacing w:val="-19"/>
        </w:rPr>
        <w:t> </w:t>
      </w:r>
      <w:r>
        <w:rPr>
          <w:color w:val="231F20"/>
        </w:rPr>
        <w:t>was</w:t>
      </w:r>
      <w:r>
        <w:rPr>
          <w:color w:val="231F20"/>
          <w:spacing w:val="-19"/>
        </w:rPr>
        <w:t> </w:t>
      </w:r>
      <w:r>
        <w:rPr>
          <w:color w:val="231F20"/>
        </w:rPr>
        <w:t>very</w:t>
      </w:r>
      <w:r>
        <w:rPr>
          <w:color w:val="231F20"/>
          <w:spacing w:val="-19"/>
        </w:rPr>
        <w:t> </w:t>
      </w:r>
      <w:r>
        <w:rPr>
          <w:color w:val="231F20"/>
        </w:rPr>
        <w:t>attached</w:t>
      </w:r>
      <w:r>
        <w:rPr>
          <w:color w:val="231F20"/>
          <w:spacing w:val="-19"/>
        </w:rPr>
        <w:t> </w:t>
      </w:r>
      <w:r>
        <w:rPr>
          <w:color w:val="231F20"/>
        </w:rPr>
        <w:t>to</w:t>
      </w:r>
      <w:r>
        <w:rPr>
          <w:color w:val="231F20"/>
          <w:spacing w:val="-19"/>
        </w:rPr>
        <w:t> </w:t>
      </w:r>
      <w:r>
        <w:rPr>
          <w:color w:val="231F20"/>
        </w:rPr>
        <w:t>her</w:t>
      </w:r>
      <w:r>
        <w:rPr>
          <w:color w:val="231F20"/>
          <w:spacing w:val="-19"/>
        </w:rPr>
        <w:t> </w:t>
      </w:r>
      <w:r>
        <w:rPr>
          <w:color w:val="231F20"/>
          <w:spacing w:val="-3"/>
        </w:rPr>
        <w:t>father.</w:t>
      </w:r>
      <w:r>
        <w:rPr>
          <w:color w:val="231F20"/>
          <w:spacing w:val="-19"/>
        </w:rPr>
        <w:t> </w:t>
      </w:r>
      <w:r>
        <w:rPr>
          <w:color w:val="231F20"/>
        </w:rPr>
        <w:t>The</w:t>
      </w:r>
      <w:r>
        <w:rPr>
          <w:color w:val="231F20"/>
          <w:spacing w:val="-19"/>
        </w:rPr>
        <w:t> </w:t>
      </w:r>
      <w:r>
        <w:rPr>
          <w:color w:val="231F20"/>
        </w:rPr>
        <w:t>groom</w:t>
      </w:r>
      <w:r>
        <w:rPr>
          <w:color w:val="231F20"/>
          <w:spacing w:val="-19"/>
        </w:rPr>
        <w:t> </w:t>
      </w:r>
      <w:r>
        <w:rPr>
          <w:color w:val="231F20"/>
          <w:spacing w:val="-3"/>
        </w:rPr>
        <w:t>broke</w:t>
      </w:r>
      <w:r>
        <w:rPr>
          <w:color w:val="231F20"/>
          <w:spacing w:val="-19"/>
        </w:rPr>
        <w:t> </w:t>
      </w:r>
      <w:r>
        <w:rPr>
          <w:color w:val="231F20"/>
        </w:rPr>
        <w:t>off</w:t>
      </w:r>
      <w:r>
        <w:rPr>
          <w:color w:val="231F20"/>
          <w:spacing w:val="-19"/>
        </w:rPr>
        <w:t> </w:t>
      </w:r>
      <w:r>
        <w:rPr>
          <w:color w:val="231F20"/>
        </w:rPr>
        <w:t>the engagement. </w:t>
      </w:r>
      <w:r>
        <w:rPr>
          <w:color w:val="231F20"/>
          <w:spacing w:val="-3"/>
        </w:rPr>
        <w:t>He </w:t>
      </w:r>
      <w:r>
        <w:rPr>
          <w:color w:val="231F20"/>
        </w:rPr>
        <w:t>was now about to get engaged to another woman. </w:t>
      </w:r>
      <w:r>
        <w:rPr>
          <w:color w:val="231F20"/>
          <w:spacing w:val="-3"/>
        </w:rPr>
        <w:t>He</w:t>
      </w:r>
      <w:r>
        <w:rPr>
          <w:color w:val="231F20"/>
          <w:spacing w:val="-11"/>
        </w:rPr>
        <w:t> </w:t>
      </w:r>
      <w:r>
        <w:rPr>
          <w:color w:val="231F20"/>
        </w:rPr>
        <w:t>was</w:t>
      </w:r>
      <w:r>
        <w:rPr>
          <w:color w:val="231F20"/>
          <w:spacing w:val="-11"/>
        </w:rPr>
        <w:t> </w:t>
      </w:r>
      <w:r>
        <w:rPr>
          <w:color w:val="231F20"/>
        </w:rPr>
        <w:t>afraid.</w:t>
      </w:r>
      <w:r>
        <w:rPr>
          <w:color w:val="231F20"/>
          <w:spacing w:val="-11"/>
        </w:rPr>
        <w:t> </w:t>
      </w:r>
      <w:r>
        <w:rPr>
          <w:color w:val="231F20"/>
          <w:spacing w:val="-3"/>
        </w:rPr>
        <w:t>Perhaps</w:t>
      </w:r>
      <w:r>
        <w:rPr>
          <w:color w:val="231F20"/>
          <w:spacing w:val="-11"/>
        </w:rPr>
        <w:t> </w:t>
      </w:r>
      <w:r>
        <w:rPr>
          <w:color w:val="231F20"/>
        </w:rPr>
        <w:t>the</w:t>
      </w:r>
      <w:r>
        <w:rPr>
          <w:color w:val="231F20"/>
          <w:spacing w:val="-11"/>
        </w:rPr>
        <w:t> </w:t>
      </w:r>
      <w:r>
        <w:rPr>
          <w:color w:val="231F20"/>
        </w:rPr>
        <w:t>complaints</w:t>
      </w:r>
      <w:r>
        <w:rPr>
          <w:color w:val="231F20"/>
          <w:spacing w:val="-11"/>
        </w:rPr>
        <w:t> </w:t>
      </w:r>
      <w:r>
        <w:rPr>
          <w:color w:val="231F20"/>
        </w:rPr>
        <w:t>of</w:t>
      </w:r>
      <w:r>
        <w:rPr>
          <w:color w:val="231F20"/>
          <w:spacing w:val="-11"/>
        </w:rPr>
        <w:t> </w:t>
      </w:r>
      <w:r>
        <w:rPr>
          <w:color w:val="231F20"/>
        </w:rPr>
        <w:t>his</w:t>
      </w:r>
      <w:r>
        <w:rPr>
          <w:color w:val="231F20"/>
          <w:spacing w:val="-11"/>
        </w:rPr>
        <w:t> </w:t>
      </w:r>
      <w:r>
        <w:rPr>
          <w:color w:val="231F20"/>
        </w:rPr>
        <w:t>earlier</w:t>
      </w:r>
      <w:r>
        <w:rPr>
          <w:color w:val="231F20"/>
          <w:spacing w:val="-11"/>
        </w:rPr>
        <w:t> </w:t>
      </w:r>
      <w:r>
        <w:rPr>
          <w:color w:val="231F20"/>
        </w:rPr>
        <w:t>fiancée</w:t>
      </w:r>
      <w:r>
        <w:rPr>
          <w:color w:val="231F20"/>
          <w:spacing w:val="-10"/>
        </w:rPr>
        <w:t> </w:t>
      </w:r>
      <w:r>
        <w:rPr>
          <w:color w:val="231F20"/>
        </w:rPr>
        <w:t>would</w:t>
      </w:r>
      <w:r>
        <w:rPr>
          <w:color w:val="231F20"/>
          <w:spacing w:val="-11"/>
        </w:rPr>
        <w:t> </w:t>
      </w:r>
      <w:r>
        <w:rPr>
          <w:color w:val="231F20"/>
        </w:rPr>
        <w:t>be a source of criticism against him in Heaven. </w:t>
      </w:r>
      <w:r>
        <w:rPr>
          <w:color w:val="231F20"/>
          <w:spacing w:val="-3"/>
        </w:rPr>
        <w:t>He </w:t>
      </w:r>
      <w:r>
        <w:rPr>
          <w:color w:val="231F20"/>
        </w:rPr>
        <w:t>approached her and asked her to forgive him. She refused. She had been deeply hurt.</w:t>
      </w:r>
      <w:r>
        <w:rPr>
          <w:color w:val="231F20"/>
          <w:spacing w:val="-37"/>
        </w:rPr>
        <w:t> </w:t>
      </w:r>
      <w:r>
        <w:rPr>
          <w:color w:val="231F20"/>
          <w:spacing w:val="-3"/>
        </w:rPr>
        <w:t>He</w:t>
      </w:r>
    </w:p>
    <w:p>
      <w:pPr>
        <w:spacing w:after="0" w:line="32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was the second groom to break an engagement with her because of her</w:t>
      </w:r>
      <w:r>
        <w:rPr>
          <w:color w:val="231F20"/>
          <w:spacing w:val="-15"/>
        </w:rPr>
        <w:t> </w:t>
      </w:r>
      <w:r>
        <w:rPr>
          <w:color w:val="231F20"/>
          <w:spacing w:val="-3"/>
        </w:rPr>
        <w:t>father.</w:t>
      </w:r>
      <w:r>
        <w:rPr>
          <w:color w:val="231F20"/>
          <w:spacing w:val="-15"/>
        </w:rPr>
        <w:t> </w:t>
      </w:r>
      <w:r>
        <w:rPr>
          <w:color w:val="231F20"/>
        </w:rPr>
        <w:t>She</w:t>
      </w:r>
      <w:r>
        <w:rPr>
          <w:color w:val="231F20"/>
          <w:spacing w:val="-14"/>
        </w:rPr>
        <w:t> </w:t>
      </w:r>
      <w:r>
        <w:rPr>
          <w:color w:val="231F20"/>
        </w:rPr>
        <w:t>refused</w:t>
      </w:r>
      <w:r>
        <w:rPr>
          <w:color w:val="231F20"/>
          <w:spacing w:val="-15"/>
        </w:rPr>
        <w:t> </w:t>
      </w:r>
      <w:r>
        <w:rPr>
          <w:color w:val="231F20"/>
        </w:rPr>
        <w:t>to</w:t>
      </w:r>
      <w:r>
        <w:rPr>
          <w:color w:val="231F20"/>
          <w:spacing w:val="-15"/>
        </w:rPr>
        <w:t> </w:t>
      </w:r>
      <w:r>
        <w:rPr>
          <w:color w:val="231F20"/>
        </w:rPr>
        <w:t>forgive</w:t>
      </w:r>
      <w:r>
        <w:rPr>
          <w:color w:val="231F20"/>
          <w:spacing w:val="-14"/>
        </w:rPr>
        <w:t> </w:t>
      </w:r>
      <w:r>
        <w:rPr>
          <w:color w:val="231F20"/>
        </w:rPr>
        <w:t>him.</w:t>
      </w:r>
      <w:r>
        <w:rPr>
          <w:color w:val="231F20"/>
          <w:spacing w:val="-15"/>
        </w:rPr>
        <w:t> </w:t>
      </w:r>
      <w:r>
        <w:rPr>
          <w:color w:val="231F20"/>
          <w:spacing w:val="-3"/>
        </w:rPr>
        <w:t>He</w:t>
      </w:r>
      <w:r>
        <w:rPr>
          <w:color w:val="231F20"/>
          <w:spacing w:val="-15"/>
        </w:rPr>
        <w:t> </w:t>
      </w:r>
      <w:r>
        <w:rPr>
          <w:color w:val="231F20"/>
        </w:rPr>
        <w:t>asked</w:t>
      </w:r>
      <w:r>
        <w:rPr>
          <w:color w:val="231F20"/>
          <w:spacing w:val="-14"/>
        </w:rPr>
        <w:t> </w:t>
      </w:r>
      <w:r>
        <w:rPr>
          <w:color w:val="231F20"/>
        </w:rPr>
        <w:t>Rav</w:t>
      </w:r>
      <w:r>
        <w:rPr>
          <w:color w:val="231F20"/>
          <w:spacing w:val="-15"/>
        </w:rPr>
        <w:t> </w:t>
      </w:r>
      <w:r>
        <w:rPr>
          <w:color w:val="231F20"/>
        </w:rPr>
        <w:t>Zilberstein</w:t>
      </w:r>
      <w:r>
        <w:rPr>
          <w:color w:val="231F20"/>
          <w:spacing w:val="-14"/>
        </w:rPr>
        <w:t> </w:t>
      </w:r>
      <w:r>
        <w:rPr>
          <w:color w:val="231F20"/>
        </w:rPr>
        <w:t>what he should</w:t>
      </w:r>
      <w:r>
        <w:rPr>
          <w:color w:val="231F20"/>
          <w:spacing w:val="-12"/>
        </w:rPr>
        <w:t> </w:t>
      </w:r>
      <w:r>
        <w:rPr>
          <w:color w:val="231F20"/>
          <w:spacing w:val="-3"/>
        </w:rPr>
        <w:t>do.</w:t>
      </w:r>
    </w:p>
    <w:p>
      <w:pPr>
        <w:pStyle w:val="BodyText"/>
        <w:spacing w:line="316" w:lineRule="auto" w:before="2"/>
        <w:ind w:left="1200" w:right="137" w:firstLine="360"/>
        <w:jc w:val="both"/>
      </w:pPr>
      <w:r>
        <w:rPr>
          <w:color w:val="231F20"/>
        </w:rPr>
        <w:t>Rav Zilberstein asked Rav Chaim </w:t>
      </w:r>
      <w:r>
        <w:rPr>
          <w:color w:val="231F20"/>
          <w:spacing w:val="-3"/>
        </w:rPr>
        <w:t>Kanievsky. </w:t>
      </w:r>
      <w:r>
        <w:rPr>
          <w:color w:val="231F20"/>
        </w:rPr>
        <w:t>Rav Chaim Kanievsky recommended that the groom pay the jilted bride the payments for shame (</w:t>
      </w:r>
      <w:r>
        <w:rPr>
          <w:rFonts w:ascii="Cambria"/>
          <w:i/>
          <w:color w:val="231F20"/>
        </w:rPr>
        <w:t>boshes</w:t>
      </w:r>
      <w:r>
        <w:rPr>
          <w:color w:val="231F20"/>
        </w:rPr>
        <w:t>). Let them determine how much such a family would demand in order to be humiliated twice in such a </w:t>
      </w:r>
      <w:r>
        <w:rPr>
          <w:color w:val="231F20"/>
          <w:spacing w:val="-3"/>
        </w:rPr>
        <w:t>manner. </w:t>
      </w:r>
      <w:r>
        <w:rPr>
          <w:color w:val="231F20"/>
        </w:rPr>
        <w:t>They should pay that amount and then go ahead with the new</w:t>
      </w:r>
      <w:r>
        <w:rPr>
          <w:color w:val="231F20"/>
          <w:spacing w:val="-6"/>
        </w:rPr>
        <w:t> </w:t>
      </w:r>
      <w:r>
        <w:rPr>
          <w:color w:val="231F20"/>
        </w:rPr>
        <w:t>match.</w:t>
      </w:r>
    </w:p>
    <w:p>
      <w:pPr>
        <w:pStyle w:val="BodyText"/>
        <w:spacing w:line="316" w:lineRule="auto"/>
        <w:ind w:left="1200" w:right="138" w:firstLine="360"/>
        <w:jc w:val="both"/>
      </w:pPr>
      <w:r>
        <w:rPr>
          <w:color w:val="231F20"/>
        </w:rPr>
        <w:t>When Rav Zilberstein brought the question to his father-in-  </w:t>
      </w:r>
      <w:r>
        <w:rPr>
          <w:color w:val="231F20"/>
          <w:spacing w:val="-6"/>
        </w:rPr>
        <w:t>law,</w:t>
      </w:r>
      <w:r>
        <w:rPr>
          <w:color w:val="231F20"/>
          <w:spacing w:val="-8"/>
        </w:rPr>
        <w:t> </w:t>
      </w:r>
      <w:r>
        <w:rPr>
          <w:color w:val="231F20"/>
        </w:rPr>
        <w:t>Rav</w:t>
      </w:r>
      <w:r>
        <w:rPr>
          <w:color w:val="231F20"/>
          <w:spacing w:val="-7"/>
        </w:rPr>
        <w:t> </w:t>
      </w:r>
      <w:r>
        <w:rPr>
          <w:color w:val="231F20"/>
          <w:spacing w:val="-3"/>
        </w:rPr>
        <w:t>Elyashiv,</w:t>
      </w:r>
      <w:r>
        <w:rPr>
          <w:color w:val="231F20"/>
          <w:spacing w:val="-7"/>
        </w:rPr>
        <w:t> </w:t>
      </w:r>
      <w:r>
        <w:rPr>
          <w:color w:val="231F20"/>
        </w:rPr>
        <w:t>the</w:t>
      </w:r>
      <w:r>
        <w:rPr>
          <w:color w:val="231F20"/>
          <w:spacing w:val="-7"/>
        </w:rPr>
        <w:t> </w:t>
      </w:r>
      <w:r>
        <w:rPr>
          <w:color w:val="231F20"/>
        </w:rPr>
        <w:t>Rav</w:t>
      </w:r>
      <w:r>
        <w:rPr>
          <w:color w:val="231F20"/>
          <w:spacing w:val="-7"/>
        </w:rPr>
        <w:t> </w:t>
      </w:r>
      <w:r>
        <w:rPr>
          <w:color w:val="231F20"/>
        </w:rPr>
        <w:t>ruled</w:t>
      </w:r>
      <w:r>
        <w:rPr>
          <w:color w:val="231F20"/>
          <w:spacing w:val="-7"/>
        </w:rPr>
        <w:t> </w:t>
      </w:r>
      <w:r>
        <w:rPr>
          <w:color w:val="231F20"/>
        </w:rPr>
        <w:t>that</w:t>
      </w:r>
      <w:r>
        <w:rPr>
          <w:color w:val="231F20"/>
          <w:spacing w:val="-7"/>
        </w:rPr>
        <w:t> </w:t>
      </w:r>
      <w:r>
        <w:rPr>
          <w:color w:val="231F20"/>
        </w:rPr>
        <w:t>more</w:t>
      </w:r>
      <w:r>
        <w:rPr>
          <w:color w:val="231F20"/>
          <w:spacing w:val="-8"/>
        </w:rPr>
        <w:t> </w:t>
      </w:r>
      <w:r>
        <w:rPr>
          <w:color w:val="231F20"/>
        </w:rPr>
        <w:t>must</w:t>
      </w:r>
      <w:r>
        <w:rPr>
          <w:color w:val="231F20"/>
          <w:spacing w:val="-7"/>
        </w:rPr>
        <w:t> </w:t>
      </w:r>
      <w:r>
        <w:rPr>
          <w:color w:val="231F20"/>
        </w:rPr>
        <w:t>be</w:t>
      </w:r>
      <w:r>
        <w:rPr>
          <w:color w:val="231F20"/>
          <w:spacing w:val="-7"/>
        </w:rPr>
        <w:t> </w:t>
      </w:r>
      <w:r>
        <w:rPr>
          <w:color w:val="231F20"/>
        </w:rPr>
        <w:t>done.</w:t>
      </w:r>
      <w:r>
        <w:rPr>
          <w:color w:val="231F20"/>
          <w:spacing w:val="-7"/>
        </w:rPr>
        <w:t> </w:t>
      </w:r>
      <w:r>
        <w:rPr>
          <w:color w:val="231F20"/>
        </w:rPr>
        <w:t>Shame</w:t>
      </w:r>
      <w:r>
        <w:rPr>
          <w:color w:val="231F20"/>
          <w:spacing w:val="-7"/>
        </w:rPr>
        <w:t> </w:t>
      </w:r>
      <w:r>
        <w:rPr>
          <w:color w:val="231F20"/>
        </w:rPr>
        <w:t>is</w:t>
      </w:r>
      <w:r>
        <w:rPr>
          <w:color w:val="231F20"/>
          <w:spacing w:val="-7"/>
        </w:rPr>
        <w:t> </w:t>
      </w:r>
      <w:r>
        <w:rPr>
          <w:color w:val="231F20"/>
        </w:rPr>
        <w:t>a grave </w:t>
      </w:r>
      <w:r>
        <w:rPr>
          <w:color w:val="231F20"/>
          <w:spacing w:val="-4"/>
        </w:rPr>
        <w:t>matter. </w:t>
      </w:r>
      <w:r>
        <w:rPr>
          <w:color w:val="231F20"/>
        </w:rPr>
        <w:t>If the family refuses to forgive even after a significant monetary</w:t>
      </w:r>
      <w:r>
        <w:rPr>
          <w:color w:val="231F20"/>
          <w:spacing w:val="-6"/>
        </w:rPr>
        <w:t> </w:t>
      </w:r>
      <w:r>
        <w:rPr>
          <w:color w:val="231F20"/>
        </w:rPr>
        <w:t>payment,</w:t>
      </w:r>
      <w:r>
        <w:rPr>
          <w:color w:val="231F20"/>
          <w:spacing w:val="-5"/>
        </w:rPr>
        <w:t> </w:t>
      </w:r>
      <w:r>
        <w:rPr>
          <w:color w:val="231F20"/>
        </w:rPr>
        <w:t>the</w:t>
      </w:r>
      <w:r>
        <w:rPr>
          <w:color w:val="231F20"/>
          <w:spacing w:val="-5"/>
        </w:rPr>
        <w:t> </w:t>
      </w:r>
      <w:r>
        <w:rPr>
          <w:color w:val="231F20"/>
        </w:rPr>
        <w:t>groom</w:t>
      </w:r>
      <w:r>
        <w:rPr>
          <w:color w:val="231F20"/>
          <w:spacing w:val="-6"/>
        </w:rPr>
        <w:t> </w:t>
      </w:r>
      <w:r>
        <w:rPr>
          <w:color w:val="231F20"/>
        </w:rPr>
        <w:t>must</w:t>
      </w:r>
      <w:r>
        <w:rPr>
          <w:color w:val="231F20"/>
          <w:spacing w:val="-5"/>
        </w:rPr>
        <w:t> </w:t>
      </w:r>
      <w:r>
        <w:rPr>
          <w:color w:val="231F20"/>
        </w:rPr>
        <w:t>send</w:t>
      </w:r>
      <w:r>
        <w:rPr>
          <w:color w:val="231F20"/>
          <w:spacing w:val="-5"/>
        </w:rPr>
        <w:t> </w:t>
      </w:r>
      <w:r>
        <w:rPr>
          <w:color w:val="231F20"/>
        </w:rPr>
        <w:t>friends</w:t>
      </w:r>
      <w:r>
        <w:rPr>
          <w:color w:val="231F20"/>
          <w:spacing w:val="-6"/>
        </w:rPr>
        <w:t> </w:t>
      </w:r>
      <w:r>
        <w:rPr>
          <w:color w:val="231F20"/>
        </w:rPr>
        <w:t>to</w:t>
      </w:r>
      <w:r>
        <w:rPr>
          <w:color w:val="231F20"/>
          <w:spacing w:val="-5"/>
        </w:rPr>
        <w:t> </w:t>
      </w:r>
      <w:r>
        <w:rPr>
          <w:color w:val="231F20"/>
        </w:rPr>
        <w:t>the</w:t>
      </w:r>
      <w:r>
        <w:rPr>
          <w:color w:val="231F20"/>
          <w:spacing w:val="-5"/>
        </w:rPr>
        <w:t> </w:t>
      </w:r>
      <w:r>
        <w:rPr>
          <w:color w:val="231F20"/>
        </w:rPr>
        <w:t>family</w:t>
      </w:r>
      <w:r>
        <w:rPr>
          <w:color w:val="231F20"/>
          <w:spacing w:val="-6"/>
        </w:rPr>
        <w:t> </w:t>
      </w:r>
      <w:r>
        <w:rPr>
          <w:color w:val="231F20"/>
        </w:rPr>
        <w:t>of</w:t>
      </w:r>
      <w:r>
        <w:rPr>
          <w:color w:val="231F20"/>
          <w:spacing w:val="-5"/>
        </w:rPr>
        <w:t> </w:t>
      </w:r>
      <w:r>
        <w:rPr>
          <w:color w:val="231F20"/>
        </w:rPr>
        <w:t>the former bride and beg</w:t>
      </w:r>
      <w:r>
        <w:rPr>
          <w:color w:val="231F20"/>
          <w:spacing w:val="-26"/>
        </w:rPr>
        <w:t> </w:t>
      </w:r>
      <w:r>
        <w:rPr>
          <w:color w:val="231F20"/>
        </w:rPr>
        <w:t>forgiveness.</w:t>
      </w:r>
    </w:p>
    <w:p>
      <w:pPr>
        <w:pStyle w:val="BodyText"/>
        <w:spacing w:line="314" w:lineRule="auto"/>
        <w:ind w:left="1200" w:right="137" w:firstLine="360"/>
        <w:jc w:val="both"/>
      </w:pPr>
      <w:r>
        <w:rPr>
          <w:color w:val="231F20"/>
        </w:rPr>
        <w:t>There is a responsum of the </w:t>
      </w:r>
      <w:r>
        <w:rPr>
          <w:rFonts w:ascii="Cambria"/>
          <w:i/>
          <w:color w:val="231F20"/>
        </w:rPr>
        <w:t>Chasam Sofer </w:t>
      </w:r>
      <w:r>
        <w:rPr>
          <w:color w:val="231F20"/>
        </w:rPr>
        <w:t>which sheds light on the importance of asking forgiveness for shaming a person.</w:t>
      </w:r>
    </w:p>
    <w:p>
      <w:pPr>
        <w:pStyle w:val="BodyText"/>
        <w:spacing w:line="316" w:lineRule="auto"/>
        <w:ind w:left="1200" w:right="137" w:firstLine="360"/>
        <w:jc w:val="both"/>
      </w:pPr>
      <w:r>
        <w:rPr>
          <w:color w:val="231F20"/>
        </w:rPr>
        <w:t>The </w:t>
      </w:r>
      <w:r>
        <w:rPr>
          <w:rFonts w:ascii="Cambria" w:hAnsi="Cambria"/>
          <w:i/>
          <w:color w:val="231F20"/>
        </w:rPr>
        <w:t>Chasam Sofer </w:t>
      </w:r>
      <w:r>
        <w:rPr>
          <w:color w:val="231F20"/>
        </w:rPr>
        <w:t>(6:36) was asked if the remains of Rav Mordechai Benet could be removed from the town of Lichtenstadt and be reburied in Nikolsburg, where he had served as </w:t>
      </w:r>
      <w:r>
        <w:rPr>
          <w:color w:val="231F20"/>
          <w:spacing w:val="-5"/>
        </w:rPr>
        <w:t>Rav.</w:t>
      </w:r>
      <w:r>
        <w:rPr>
          <w:color w:val="231F20"/>
          <w:spacing w:val="-36"/>
        </w:rPr>
        <w:t> </w:t>
      </w:r>
      <w:r>
        <w:rPr>
          <w:color w:val="231F20"/>
        </w:rPr>
        <w:t>Initially he wrote three arguments to permit the transfer: (1) Rav Benet had been sick before he passed </w:t>
      </w:r>
      <w:r>
        <w:rPr>
          <w:color w:val="231F20"/>
          <w:spacing w:val="-6"/>
        </w:rPr>
        <w:t>away. </w:t>
      </w:r>
      <w:r>
        <w:rPr>
          <w:color w:val="231F20"/>
          <w:spacing w:val="-3"/>
        </w:rPr>
        <w:t>He </w:t>
      </w:r>
      <w:r>
        <w:rPr>
          <w:color w:val="231F20"/>
        </w:rPr>
        <w:t>had commanded before his passing that he be reburied in Nikolsburg; (2) </w:t>
      </w:r>
      <w:r>
        <w:rPr>
          <w:color w:val="231F20"/>
          <w:spacing w:val="-3"/>
        </w:rPr>
        <w:t>He </w:t>
      </w:r>
      <w:r>
        <w:rPr>
          <w:color w:val="231F20"/>
        </w:rPr>
        <w:t>had been buried conditionally with the expressed statements that he would be eventually reburied; (3) His parents and ancestors were all buried</w:t>
      </w:r>
      <w:r>
        <w:rPr>
          <w:color w:val="231F20"/>
          <w:spacing w:val="-21"/>
        </w:rPr>
        <w:t> </w:t>
      </w:r>
      <w:r>
        <w:rPr>
          <w:color w:val="231F20"/>
        </w:rPr>
        <w:t>in Nikolsburg.</w:t>
      </w:r>
      <w:r>
        <w:rPr>
          <w:color w:val="231F20"/>
          <w:spacing w:val="-12"/>
        </w:rPr>
        <w:t> </w:t>
      </w:r>
      <w:r>
        <w:rPr>
          <w:color w:val="231F20"/>
          <w:spacing w:val="-5"/>
        </w:rPr>
        <w:t>It</w:t>
      </w:r>
      <w:r>
        <w:rPr>
          <w:color w:val="231F20"/>
          <w:spacing w:val="-11"/>
        </w:rPr>
        <w:t> </w:t>
      </w:r>
      <w:r>
        <w:rPr>
          <w:color w:val="231F20"/>
        </w:rPr>
        <w:t>is</w:t>
      </w:r>
      <w:r>
        <w:rPr>
          <w:color w:val="231F20"/>
          <w:spacing w:val="-11"/>
        </w:rPr>
        <w:t> </w:t>
      </w:r>
      <w:r>
        <w:rPr>
          <w:color w:val="231F20"/>
        </w:rPr>
        <w:t>a</w:t>
      </w:r>
      <w:r>
        <w:rPr>
          <w:color w:val="231F20"/>
          <w:spacing w:val="-11"/>
        </w:rPr>
        <w:t> </w:t>
      </w:r>
      <w:r>
        <w:rPr>
          <w:color w:val="231F20"/>
        </w:rPr>
        <w:t>benefit</w:t>
      </w:r>
      <w:r>
        <w:rPr>
          <w:color w:val="231F20"/>
          <w:spacing w:val="-12"/>
        </w:rPr>
        <w:t> </w:t>
      </w:r>
      <w:r>
        <w:rPr>
          <w:color w:val="231F20"/>
        </w:rPr>
        <w:t>for</w:t>
      </w:r>
      <w:r>
        <w:rPr>
          <w:color w:val="231F20"/>
          <w:spacing w:val="-11"/>
        </w:rPr>
        <w:t> </w:t>
      </w:r>
      <w:r>
        <w:rPr>
          <w:color w:val="231F20"/>
        </w:rPr>
        <w:t>a</w:t>
      </w:r>
      <w:r>
        <w:rPr>
          <w:color w:val="231F20"/>
          <w:spacing w:val="-11"/>
        </w:rPr>
        <w:t> </w:t>
      </w:r>
      <w:r>
        <w:rPr>
          <w:color w:val="231F20"/>
        </w:rPr>
        <w:t>person</w:t>
      </w:r>
      <w:r>
        <w:rPr>
          <w:color w:val="231F20"/>
          <w:spacing w:val="-11"/>
        </w:rPr>
        <w:t> </w:t>
      </w:r>
      <w:r>
        <w:rPr>
          <w:color w:val="231F20"/>
        </w:rPr>
        <w:t>to</w:t>
      </w:r>
      <w:r>
        <w:rPr>
          <w:color w:val="231F20"/>
          <w:spacing w:val="-12"/>
        </w:rPr>
        <w:t> </w:t>
      </w:r>
      <w:r>
        <w:rPr>
          <w:color w:val="231F20"/>
        </w:rPr>
        <w:t>be</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spacing w:val="-3"/>
        </w:rPr>
        <w:t>company</w:t>
      </w:r>
      <w:r>
        <w:rPr>
          <w:color w:val="231F20"/>
          <w:spacing w:val="-12"/>
        </w:rPr>
        <w:t> </w:t>
      </w:r>
      <w:r>
        <w:rPr>
          <w:color w:val="231F20"/>
        </w:rPr>
        <w:t>of</w:t>
      </w:r>
      <w:r>
        <w:rPr>
          <w:color w:val="231F20"/>
          <w:spacing w:val="-11"/>
        </w:rPr>
        <w:t> </w:t>
      </w:r>
      <w:r>
        <w:rPr>
          <w:color w:val="231F20"/>
        </w:rPr>
        <w:t>family and ancestors after death. </w:t>
      </w:r>
      <w:r>
        <w:rPr>
          <w:color w:val="231F20"/>
          <w:spacing w:val="-4"/>
        </w:rPr>
        <w:t>However, </w:t>
      </w:r>
      <w:r>
        <w:rPr>
          <w:color w:val="231F20"/>
          <w:spacing w:val="-3"/>
        </w:rPr>
        <w:t>at </w:t>
      </w:r>
      <w:r>
        <w:rPr>
          <w:color w:val="231F20"/>
        </w:rPr>
        <w:t>the end of the responsum, the </w:t>
      </w:r>
      <w:r>
        <w:rPr>
          <w:rFonts w:ascii="Cambria" w:hAnsi="Cambria"/>
          <w:i/>
          <w:color w:val="231F20"/>
        </w:rPr>
        <w:t>Chasam Sofer </w:t>
      </w:r>
      <w:r>
        <w:rPr>
          <w:color w:val="231F20"/>
        </w:rPr>
        <w:t>suddenly shifted. </w:t>
      </w:r>
      <w:r>
        <w:rPr>
          <w:color w:val="231F20"/>
          <w:spacing w:val="-3"/>
        </w:rPr>
        <w:t>He </w:t>
      </w:r>
      <w:r>
        <w:rPr>
          <w:color w:val="231F20"/>
        </w:rPr>
        <w:t>wrote, “I thought about it and realized that people might say one may move graves. If the grave</w:t>
      </w:r>
      <w:r>
        <w:rPr>
          <w:color w:val="231F20"/>
          <w:spacing w:val="-25"/>
        </w:rPr>
        <w:t> </w:t>
      </w:r>
      <w:r>
        <w:rPr>
          <w:color w:val="231F20"/>
        </w:rPr>
        <w:t>of the</w:t>
      </w:r>
      <w:r>
        <w:rPr>
          <w:color w:val="231F20"/>
          <w:spacing w:val="-18"/>
        </w:rPr>
        <w:t> </w:t>
      </w:r>
      <w:r>
        <w:rPr>
          <w:color w:val="231F20"/>
        </w:rPr>
        <w:t>sage</w:t>
      </w:r>
      <w:r>
        <w:rPr>
          <w:color w:val="231F20"/>
          <w:spacing w:val="-17"/>
        </w:rPr>
        <w:t> </w:t>
      </w:r>
      <w:r>
        <w:rPr>
          <w:color w:val="231F20"/>
        </w:rPr>
        <w:t>was</w:t>
      </w:r>
      <w:r>
        <w:rPr>
          <w:color w:val="231F20"/>
          <w:spacing w:val="-17"/>
        </w:rPr>
        <w:t> </w:t>
      </w:r>
      <w:r>
        <w:rPr>
          <w:color w:val="231F20"/>
        </w:rPr>
        <w:t>moved,</w:t>
      </w:r>
      <w:r>
        <w:rPr>
          <w:color w:val="231F20"/>
          <w:spacing w:val="-17"/>
        </w:rPr>
        <w:t> </w:t>
      </w:r>
      <w:r>
        <w:rPr>
          <w:color w:val="231F20"/>
        </w:rPr>
        <w:t>graves</w:t>
      </w:r>
      <w:r>
        <w:rPr>
          <w:color w:val="231F20"/>
          <w:spacing w:val="-18"/>
        </w:rPr>
        <w:t> </w:t>
      </w:r>
      <w:r>
        <w:rPr>
          <w:color w:val="231F20"/>
        </w:rPr>
        <w:t>of</w:t>
      </w:r>
      <w:r>
        <w:rPr>
          <w:color w:val="231F20"/>
          <w:spacing w:val="-17"/>
        </w:rPr>
        <w:t> </w:t>
      </w:r>
      <w:r>
        <w:rPr>
          <w:color w:val="231F20"/>
        </w:rPr>
        <w:t>simple</w:t>
      </w:r>
      <w:r>
        <w:rPr>
          <w:color w:val="231F20"/>
          <w:spacing w:val="-17"/>
        </w:rPr>
        <w:t> </w:t>
      </w:r>
      <w:r>
        <w:rPr>
          <w:color w:val="231F20"/>
        </w:rPr>
        <w:t>people</w:t>
      </w:r>
      <w:r>
        <w:rPr>
          <w:color w:val="231F20"/>
          <w:spacing w:val="-17"/>
        </w:rPr>
        <w:t> </w:t>
      </w:r>
      <w:r>
        <w:rPr>
          <w:color w:val="231F20"/>
        </w:rPr>
        <w:t>may</w:t>
      </w:r>
      <w:r>
        <w:rPr>
          <w:color w:val="231F20"/>
          <w:spacing w:val="-18"/>
        </w:rPr>
        <w:t> </w:t>
      </w:r>
      <w:r>
        <w:rPr>
          <w:color w:val="231F20"/>
        </w:rPr>
        <w:t>certainly</w:t>
      </w:r>
      <w:r>
        <w:rPr>
          <w:color w:val="231F20"/>
          <w:spacing w:val="-17"/>
        </w:rPr>
        <w:t> </w:t>
      </w:r>
      <w:r>
        <w:rPr>
          <w:color w:val="231F20"/>
        </w:rPr>
        <w:t>be</w:t>
      </w:r>
      <w:r>
        <w:rPr>
          <w:color w:val="231F20"/>
          <w:spacing w:val="-17"/>
        </w:rPr>
        <w:t> </w:t>
      </w:r>
      <w:r>
        <w:rPr>
          <w:color w:val="231F20"/>
        </w:rPr>
        <w:t>dug</w:t>
      </w:r>
      <w:r>
        <w:rPr>
          <w:color w:val="231F20"/>
          <w:spacing w:val="-17"/>
        </w:rPr>
        <w:t> </w:t>
      </w:r>
      <w:r>
        <w:rPr>
          <w:color w:val="231F20"/>
        </w:rPr>
        <w:t>up and relocated</w:t>
      </w:r>
      <w:r>
        <w:rPr>
          <w:color w:val="231F20"/>
          <w:spacing w:val="-13"/>
        </w:rPr>
        <w:t> </w:t>
      </w:r>
      <w:r>
        <w:rPr>
          <w:color w:val="231F20"/>
          <w:spacing w:val="-4"/>
        </w:rPr>
        <w:t>elsewhere.”</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firstLine="360"/>
        <w:jc w:val="both"/>
      </w:pPr>
      <w:r>
        <w:rPr>
          <w:color w:val="231F20"/>
        </w:rPr>
        <w:t>The Rav of Gastnin related (see </w:t>
      </w:r>
      <w:r>
        <w:rPr>
          <w:rFonts w:ascii="Cambria" w:hAnsi="Cambria"/>
          <w:i/>
          <w:color w:val="231F20"/>
          <w:spacing w:val="-6"/>
        </w:rPr>
        <w:t>Tzuf </w:t>
      </w:r>
      <w:r>
        <w:rPr>
          <w:rFonts w:ascii="Cambria" w:hAnsi="Cambria"/>
          <w:i/>
          <w:color w:val="231F20"/>
          <w:spacing w:val="-3"/>
        </w:rPr>
        <w:t>Harim</w:t>
      </w:r>
      <w:r>
        <w:rPr>
          <w:color w:val="231F20"/>
          <w:spacing w:val="-3"/>
        </w:rPr>
        <w:t>) </w:t>
      </w:r>
      <w:r>
        <w:rPr>
          <w:color w:val="231F20"/>
        </w:rPr>
        <w:t>that he met Rav Shimon Sofer and he explained why the </w:t>
      </w:r>
      <w:r>
        <w:rPr>
          <w:rFonts w:ascii="Cambria" w:hAnsi="Cambria"/>
          <w:i/>
          <w:color w:val="231F20"/>
        </w:rPr>
        <w:t>Chasam Sofer </w:t>
      </w:r>
      <w:r>
        <w:rPr>
          <w:color w:val="231F20"/>
        </w:rPr>
        <w:t>changed his mind. The </w:t>
      </w:r>
      <w:r>
        <w:rPr>
          <w:rFonts w:ascii="Cambria" w:hAnsi="Cambria"/>
          <w:i/>
          <w:color w:val="231F20"/>
        </w:rPr>
        <w:t>Chasam Sofer </w:t>
      </w:r>
      <w:r>
        <w:rPr>
          <w:color w:val="231F20"/>
        </w:rPr>
        <w:t>had been asked the question. </w:t>
      </w:r>
      <w:r>
        <w:rPr>
          <w:color w:val="231F20"/>
          <w:spacing w:val="-3"/>
        </w:rPr>
        <w:t>He </w:t>
      </w:r>
      <w:r>
        <w:rPr>
          <w:color w:val="231F20"/>
        </w:rPr>
        <w:t>spent the entire night writing the answer permitting the </w:t>
      </w:r>
      <w:r>
        <w:rPr>
          <w:color w:val="231F20"/>
          <w:spacing w:val="-3"/>
        </w:rPr>
        <w:t>transfer. </w:t>
      </w:r>
      <w:r>
        <w:rPr>
          <w:color w:val="231F20"/>
        </w:rPr>
        <w:t>As the night was</w:t>
      </w:r>
      <w:r>
        <w:rPr>
          <w:color w:val="231F20"/>
          <w:spacing w:val="-21"/>
        </w:rPr>
        <w:t> </w:t>
      </w:r>
      <w:r>
        <w:rPr>
          <w:color w:val="231F20"/>
        </w:rPr>
        <w:t>ending</w:t>
      </w:r>
      <w:r>
        <w:rPr>
          <w:color w:val="231F20"/>
          <w:spacing w:val="-20"/>
        </w:rPr>
        <w:t> </w:t>
      </w:r>
      <w:r>
        <w:rPr>
          <w:color w:val="231F20"/>
        </w:rPr>
        <w:t>he</w:t>
      </w:r>
      <w:r>
        <w:rPr>
          <w:color w:val="231F20"/>
          <w:spacing w:val="-20"/>
        </w:rPr>
        <w:t> </w:t>
      </w:r>
      <w:r>
        <w:rPr>
          <w:color w:val="231F20"/>
        </w:rPr>
        <w:t>fell</w:t>
      </w:r>
      <w:r>
        <w:rPr>
          <w:color w:val="231F20"/>
          <w:spacing w:val="-20"/>
        </w:rPr>
        <w:t> </w:t>
      </w:r>
      <w:r>
        <w:rPr>
          <w:color w:val="231F20"/>
        </w:rPr>
        <w:t>asleep</w:t>
      </w:r>
      <w:r>
        <w:rPr>
          <w:color w:val="231F20"/>
          <w:spacing w:val="-21"/>
        </w:rPr>
        <w:t> </w:t>
      </w:r>
      <w:r>
        <w:rPr>
          <w:color w:val="231F20"/>
          <w:spacing w:val="-3"/>
        </w:rPr>
        <w:t>at</w:t>
      </w:r>
      <w:r>
        <w:rPr>
          <w:color w:val="231F20"/>
          <w:spacing w:val="-20"/>
        </w:rPr>
        <w:t> </w:t>
      </w:r>
      <w:r>
        <w:rPr>
          <w:color w:val="231F20"/>
        </w:rPr>
        <w:t>his</w:t>
      </w:r>
      <w:r>
        <w:rPr>
          <w:color w:val="231F20"/>
          <w:spacing w:val="-20"/>
        </w:rPr>
        <w:t> </w:t>
      </w:r>
      <w:r>
        <w:rPr>
          <w:color w:val="231F20"/>
        </w:rPr>
        <w:t>desk.</w:t>
      </w:r>
      <w:r>
        <w:rPr>
          <w:color w:val="231F20"/>
          <w:spacing w:val="-20"/>
        </w:rPr>
        <w:t> </w:t>
      </w:r>
      <w:r>
        <w:rPr>
          <w:color w:val="231F20"/>
        </w:rPr>
        <w:t>Rav</w:t>
      </w:r>
      <w:r>
        <w:rPr>
          <w:color w:val="231F20"/>
          <w:spacing w:val="-21"/>
        </w:rPr>
        <w:t> </w:t>
      </w:r>
      <w:r>
        <w:rPr>
          <w:color w:val="231F20"/>
        </w:rPr>
        <w:t>Mordechai</w:t>
      </w:r>
      <w:r>
        <w:rPr>
          <w:color w:val="231F20"/>
          <w:spacing w:val="-20"/>
        </w:rPr>
        <w:t> </w:t>
      </w:r>
      <w:r>
        <w:rPr>
          <w:color w:val="231F20"/>
        </w:rPr>
        <w:t>Benet</w:t>
      </w:r>
      <w:r>
        <w:rPr>
          <w:color w:val="231F20"/>
          <w:spacing w:val="-20"/>
        </w:rPr>
        <w:t> </w:t>
      </w:r>
      <w:r>
        <w:rPr>
          <w:color w:val="231F20"/>
        </w:rPr>
        <w:t>then</w:t>
      </w:r>
      <w:r>
        <w:rPr>
          <w:color w:val="231F20"/>
          <w:spacing w:val="-20"/>
        </w:rPr>
        <w:t> </w:t>
      </w:r>
      <w:r>
        <w:rPr>
          <w:color w:val="231F20"/>
        </w:rPr>
        <w:t>came to him in the dream. </w:t>
      </w:r>
      <w:r>
        <w:rPr>
          <w:color w:val="231F20"/>
          <w:spacing w:val="-3"/>
        </w:rPr>
        <w:t>He </w:t>
      </w:r>
      <w:r>
        <w:rPr>
          <w:color w:val="231F20"/>
        </w:rPr>
        <w:t>told him, “I had been Rav in Nikolsburg for </w:t>
      </w:r>
      <w:r>
        <w:rPr>
          <w:color w:val="231F20"/>
          <w:spacing w:val="-3"/>
        </w:rPr>
        <w:t>many </w:t>
      </w:r>
      <w:r>
        <w:rPr>
          <w:color w:val="231F20"/>
        </w:rPr>
        <w:t>years. I had traveled to Lichtenstadt and suddenly passed </w:t>
      </w:r>
      <w:r>
        <w:rPr>
          <w:color w:val="231F20"/>
          <w:spacing w:val="-6"/>
        </w:rPr>
        <w:t>away. </w:t>
      </w:r>
      <w:r>
        <w:rPr>
          <w:color w:val="231F20"/>
        </w:rPr>
        <w:t>I was therefore buried in Lichtenstadt. I wish to remain in Lichtenstadt.</w:t>
      </w:r>
      <w:r>
        <w:rPr>
          <w:color w:val="231F20"/>
          <w:spacing w:val="-16"/>
        </w:rPr>
        <w:t> </w:t>
      </w:r>
      <w:r>
        <w:rPr>
          <w:color w:val="231F20"/>
        </w:rPr>
        <w:t>There</w:t>
      </w:r>
      <w:r>
        <w:rPr>
          <w:color w:val="231F20"/>
          <w:spacing w:val="-16"/>
        </w:rPr>
        <w:t> </w:t>
      </w:r>
      <w:r>
        <w:rPr>
          <w:color w:val="231F20"/>
        </w:rPr>
        <w:t>had</w:t>
      </w:r>
      <w:r>
        <w:rPr>
          <w:color w:val="231F20"/>
          <w:spacing w:val="-15"/>
        </w:rPr>
        <w:t> </w:t>
      </w:r>
      <w:r>
        <w:rPr>
          <w:color w:val="231F20"/>
        </w:rPr>
        <w:t>once</w:t>
      </w:r>
      <w:r>
        <w:rPr>
          <w:color w:val="231F20"/>
          <w:spacing w:val="-16"/>
        </w:rPr>
        <w:t> </w:t>
      </w:r>
      <w:r>
        <w:rPr>
          <w:color w:val="231F20"/>
        </w:rPr>
        <w:t>been</w:t>
      </w:r>
      <w:r>
        <w:rPr>
          <w:color w:val="231F20"/>
          <w:spacing w:val="-16"/>
        </w:rPr>
        <w:t> </w:t>
      </w:r>
      <w:r>
        <w:rPr>
          <w:color w:val="231F20"/>
        </w:rPr>
        <w:t>a</w:t>
      </w:r>
      <w:r>
        <w:rPr>
          <w:color w:val="231F20"/>
          <w:spacing w:val="-15"/>
        </w:rPr>
        <w:t> </w:t>
      </w:r>
      <w:r>
        <w:rPr>
          <w:color w:val="231F20"/>
        </w:rPr>
        <w:t>court</w:t>
      </w:r>
      <w:r>
        <w:rPr>
          <w:color w:val="231F20"/>
          <w:spacing w:val="-16"/>
        </w:rPr>
        <w:t> </w:t>
      </w:r>
      <w:r>
        <w:rPr>
          <w:color w:val="231F20"/>
        </w:rPr>
        <w:t>case</w:t>
      </w:r>
      <w:r>
        <w:rPr>
          <w:color w:val="231F20"/>
          <w:spacing w:val="-16"/>
        </w:rPr>
        <w:t> </w:t>
      </w:r>
      <w:r>
        <w:rPr>
          <w:color w:val="231F20"/>
        </w:rPr>
        <w:t>before</w:t>
      </w:r>
      <w:r>
        <w:rPr>
          <w:color w:val="231F20"/>
          <w:spacing w:val="-15"/>
        </w:rPr>
        <w:t> </w:t>
      </w:r>
      <w:r>
        <w:rPr>
          <w:color w:val="231F20"/>
        </w:rPr>
        <w:t>me.</w:t>
      </w:r>
      <w:r>
        <w:rPr>
          <w:color w:val="231F20"/>
          <w:spacing w:val="-16"/>
        </w:rPr>
        <w:t> </w:t>
      </w:r>
      <w:r>
        <w:rPr>
          <w:color w:val="231F20"/>
        </w:rPr>
        <w:t>I</w:t>
      </w:r>
      <w:r>
        <w:rPr>
          <w:color w:val="231F20"/>
          <w:spacing w:val="-16"/>
        </w:rPr>
        <w:t> </w:t>
      </w:r>
      <w:r>
        <w:rPr>
          <w:color w:val="231F20"/>
        </w:rPr>
        <w:t>ruled</w:t>
      </w:r>
      <w:r>
        <w:rPr>
          <w:color w:val="231F20"/>
          <w:spacing w:val="-15"/>
        </w:rPr>
        <w:t> </w:t>
      </w:r>
      <w:r>
        <w:rPr>
          <w:color w:val="231F20"/>
        </w:rPr>
        <w:t>that the groom could break the engagement. The jilted bride was deeply hurt.</w:t>
      </w:r>
      <w:r>
        <w:rPr>
          <w:color w:val="231F20"/>
          <w:spacing w:val="-7"/>
        </w:rPr>
        <w:t> </w:t>
      </w:r>
      <w:r>
        <w:rPr>
          <w:color w:val="231F20"/>
        </w:rPr>
        <w:t>She</w:t>
      </w:r>
      <w:r>
        <w:rPr>
          <w:color w:val="231F20"/>
          <w:spacing w:val="-6"/>
        </w:rPr>
        <w:t> </w:t>
      </w:r>
      <w:r>
        <w:rPr>
          <w:color w:val="231F20"/>
        </w:rPr>
        <w:t>was</w:t>
      </w:r>
      <w:r>
        <w:rPr>
          <w:color w:val="231F20"/>
          <w:spacing w:val="-7"/>
        </w:rPr>
        <w:t> </w:t>
      </w:r>
      <w:r>
        <w:rPr>
          <w:color w:val="231F20"/>
        </w:rPr>
        <w:t>from</w:t>
      </w:r>
      <w:r>
        <w:rPr>
          <w:color w:val="231F20"/>
          <w:spacing w:val="-6"/>
        </w:rPr>
        <w:t> </w:t>
      </w:r>
      <w:r>
        <w:rPr>
          <w:color w:val="231F20"/>
        </w:rPr>
        <w:t>Lichtenstadt.</w:t>
      </w:r>
      <w:r>
        <w:rPr>
          <w:color w:val="231F20"/>
          <w:spacing w:val="-7"/>
        </w:rPr>
        <w:t> </w:t>
      </w:r>
      <w:r>
        <w:rPr>
          <w:color w:val="231F20"/>
        </w:rPr>
        <w:t>She</w:t>
      </w:r>
      <w:r>
        <w:rPr>
          <w:color w:val="231F20"/>
          <w:spacing w:val="-6"/>
        </w:rPr>
        <w:t> </w:t>
      </w:r>
      <w:r>
        <w:rPr>
          <w:color w:val="231F20"/>
        </w:rPr>
        <w:t>is</w:t>
      </w:r>
      <w:r>
        <w:rPr>
          <w:color w:val="231F20"/>
          <w:spacing w:val="-7"/>
        </w:rPr>
        <w:t> </w:t>
      </w:r>
      <w:r>
        <w:rPr>
          <w:color w:val="231F20"/>
        </w:rPr>
        <w:t>buried</w:t>
      </w:r>
      <w:r>
        <w:rPr>
          <w:color w:val="231F20"/>
          <w:spacing w:val="-6"/>
        </w:rPr>
        <w:t> </w:t>
      </w:r>
      <w:r>
        <w:rPr>
          <w:color w:val="231F20"/>
        </w:rPr>
        <w:t>in</w:t>
      </w:r>
      <w:r>
        <w:rPr>
          <w:color w:val="231F20"/>
          <w:spacing w:val="-7"/>
        </w:rPr>
        <w:t> </w:t>
      </w:r>
      <w:r>
        <w:rPr>
          <w:color w:val="231F20"/>
        </w:rPr>
        <w:t>Lichtenstadt.</w:t>
      </w:r>
      <w:r>
        <w:rPr>
          <w:color w:val="231F20"/>
          <w:spacing w:val="-6"/>
        </w:rPr>
        <w:t> </w:t>
      </w:r>
      <w:r>
        <w:rPr>
          <w:color w:val="231F20"/>
        </w:rPr>
        <w:t>I</w:t>
      </w:r>
      <w:r>
        <w:rPr>
          <w:color w:val="231F20"/>
          <w:spacing w:val="-7"/>
        </w:rPr>
        <w:t> </w:t>
      </w:r>
      <w:r>
        <w:rPr>
          <w:color w:val="231F20"/>
        </w:rPr>
        <w:t>was buried next to </w:t>
      </w:r>
      <w:r>
        <w:rPr>
          <w:color w:val="231F20"/>
          <w:spacing w:val="-4"/>
        </w:rPr>
        <w:t>her. </w:t>
      </w:r>
      <w:r>
        <w:rPr>
          <w:color w:val="231F20"/>
        </w:rPr>
        <w:t>I deserve to be there as an atonement for having played a role in shaming </w:t>
      </w:r>
      <w:r>
        <w:rPr>
          <w:color w:val="231F20"/>
          <w:spacing w:val="-4"/>
        </w:rPr>
        <w:t>her. </w:t>
      </w:r>
      <w:r>
        <w:rPr>
          <w:color w:val="231F20"/>
        </w:rPr>
        <w:t>Check the cemetery in Lichtenstadt. </w:t>
      </w:r>
      <w:r>
        <w:rPr>
          <w:color w:val="231F20"/>
          <w:spacing w:val="-11"/>
        </w:rPr>
        <w:t>You </w:t>
      </w:r>
      <w:r>
        <w:rPr>
          <w:color w:val="231F20"/>
        </w:rPr>
        <w:t>will see that I am buried right next to </w:t>
      </w:r>
      <w:r>
        <w:rPr>
          <w:color w:val="231F20"/>
          <w:spacing w:val="-10"/>
        </w:rPr>
        <w:t>her.” </w:t>
      </w:r>
      <w:r>
        <w:rPr>
          <w:color w:val="231F20"/>
        </w:rPr>
        <w:t>This was why the </w:t>
      </w:r>
      <w:r>
        <w:rPr>
          <w:rFonts w:ascii="Cambria" w:hAnsi="Cambria"/>
          <w:i/>
          <w:color w:val="231F20"/>
        </w:rPr>
        <w:t>Chasam Sofer </w:t>
      </w:r>
      <w:r>
        <w:rPr>
          <w:color w:val="231F20"/>
        </w:rPr>
        <w:t>changed his</w:t>
      </w:r>
      <w:r>
        <w:rPr>
          <w:color w:val="231F20"/>
          <w:spacing w:val="-12"/>
        </w:rPr>
        <w:t> </w:t>
      </w:r>
      <w:r>
        <w:rPr>
          <w:color w:val="231F20"/>
        </w:rPr>
        <w:t>mind.</w:t>
      </w:r>
    </w:p>
    <w:p>
      <w:pPr>
        <w:pStyle w:val="BodyText"/>
        <w:spacing w:line="316" w:lineRule="auto"/>
        <w:ind w:left="1200" w:right="137" w:firstLine="360"/>
        <w:jc w:val="both"/>
      </w:pPr>
      <w:r>
        <w:rPr>
          <w:color w:val="231F20"/>
        </w:rPr>
        <w:t>We can learn from this story that one should be very hesitant before causing shame to a bride by breaking an engagement. Now that it had been done, great efforts should be expended to try and gain forgiveness (</w:t>
      </w:r>
      <w:r>
        <w:rPr>
          <w:rFonts w:ascii="Cambria"/>
          <w:i/>
          <w:color w:val="231F20"/>
        </w:rPr>
        <w:t>Chashukei 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84</w:t>
      </w:r>
    </w:p>
    <w:p>
      <w:pPr>
        <w:pStyle w:val="BodyText"/>
        <w:spacing w:before="5"/>
        <w:rPr>
          <w:rFonts w:ascii="Cambria"/>
          <w:b/>
          <w:sz w:val="56"/>
        </w:rPr>
      </w:pPr>
    </w:p>
    <w:p>
      <w:pPr>
        <w:spacing w:before="1"/>
        <w:ind w:left="1592" w:right="533" w:firstLine="0"/>
        <w:jc w:val="center"/>
        <w:rPr>
          <w:rFonts w:ascii="Cambria"/>
          <w:b/>
          <w:sz w:val="32"/>
        </w:rPr>
      </w:pPr>
      <w:r>
        <w:rPr>
          <w:rFonts w:ascii="Cambria"/>
          <w:b/>
          <w:color w:val="231F20"/>
          <w:sz w:val="32"/>
        </w:rPr>
        <w:t>Entering Danger to Save Others</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The </w:t>
      </w:r>
      <w:r>
        <w:rPr>
          <w:rFonts w:ascii="Cambria" w:hAnsi="Cambria"/>
          <w:i/>
          <w:color w:val="231F20"/>
          <w:spacing w:val="-3"/>
        </w:rPr>
        <w:t>Shut </w:t>
      </w:r>
      <w:r>
        <w:rPr>
          <w:rFonts w:ascii="Cambria" w:hAnsi="Cambria"/>
          <w:i/>
          <w:color w:val="231F20"/>
        </w:rPr>
        <w:t>ha-Radbaz </w:t>
      </w:r>
      <w:r>
        <w:rPr>
          <w:color w:val="231F20"/>
        </w:rPr>
        <w:t>(3:627) was asked: if a Gentile ruler grabbed</w:t>
      </w:r>
      <w:r>
        <w:rPr>
          <w:color w:val="231F20"/>
          <w:spacing w:val="-27"/>
        </w:rPr>
        <w:t> </w:t>
      </w:r>
      <w:r>
        <w:rPr>
          <w:color w:val="231F20"/>
        </w:rPr>
        <w:t>a group</w:t>
      </w:r>
      <w:r>
        <w:rPr>
          <w:color w:val="231F20"/>
          <w:spacing w:val="-12"/>
        </w:rPr>
        <w:t> </w:t>
      </w:r>
      <w:r>
        <w:rPr>
          <w:color w:val="231F20"/>
        </w:rPr>
        <w:t>of</w:t>
      </w:r>
      <w:r>
        <w:rPr>
          <w:color w:val="231F20"/>
          <w:spacing w:val="-11"/>
        </w:rPr>
        <w:t> </w:t>
      </w:r>
      <w:r>
        <w:rPr>
          <w:color w:val="231F20"/>
        </w:rPr>
        <w:t>Jews</w:t>
      </w:r>
      <w:r>
        <w:rPr>
          <w:color w:val="231F20"/>
          <w:spacing w:val="-11"/>
        </w:rPr>
        <w:t> </w:t>
      </w:r>
      <w:r>
        <w:rPr>
          <w:color w:val="231F20"/>
        </w:rPr>
        <w:t>and</w:t>
      </w:r>
      <w:r>
        <w:rPr>
          <w:color w:val="231F20"/>
          <w:spacing w:val="-12"/>
        </w:rPr>
        <w:t> </w:t>
      </w:r>
      <w:r>
        <w:rPr>
          <w:color w:val="231F20"/>
        </w:rPr>
        <w:t>told</w:t>
      </w:r>
      <w:r>
        <w:rPr>
          <w:color w:val="231F20"/>
          <w:spacing w:val="-11"/>
        </w:rPr>
        <w:t> </w:t>
      </w:r>
      <w:r>
        <w:rPr>
          <w:color w:val="231F20"/>
        </w:rPr>
        <w:t>one,</w:t>
      </w:r>
      <w:r>
        <w:rPr>
          <w:color w:val="231F20"/>
          <w:spacing w:val="-11"/>
        </w:rPr>
        <w:t> </w:t>
      </w:r>
      <w:r>
        <w:rPr>
          <w:color w:val="231F20"/>
          <w:spacing w:val="-3"/>
        </w:rPr>
        <w:t>“allow</w:t>
      </w:r>
      <w:r>
        <w:rPr>
          <w:color w:val="231F20"/>
          <w:spacing w:val="-12"/>
        </w:rPr>
        <w:t> </w:t>
      </w:r>
      <w:r>
        <w:rPr>
          <w:color w:val="231F20"/>
        </w:rPr>
        <w:t>me</w:t>
      </w:r>
      <w:r>
        <w:rPr>
          <w:color w:val="231F20"/>
          <w:spacing w:val="-11"/>
        </w:rPr>
        <w:t> </w:t>
      </w:r>
      <w:r>
        <w:rPr>
          <w:color w:val="231F20"/>
        </w:rPr>
        <w:t>to</w:t>
      </w:r>
      <w:r>
        <w:rPr>
          <w:color w:val="231F20"/>
          <w:spacing w:val="-11"/>
        </w:rPr>
        <w:t> </w:t>
      </w:r>
      <w:r>
        <w:rPr>
          <w:color w:val="231F20"/>
        </w:rPr>
        <w:t>cut</w:t>
      </w:r>
      <w:r>
        <w:rPr>
          <w:color w:val="231F20"/>
          <w:spacing w:val="-12"/>
        </w:rPr>
        <w:t> </w:t>
      </w:r>
      <w:r>
        <w:rPr>
          <w:color w:val="231F20"/>
        </w:rPr>
        <w:t>off</w:t>
      </w:r>
      <w:r>
        <w:rPr>
          <w:color w:val="231F20"/>
          <w:spacing w:val="-11"/>
        </w:rPr>
        <w:t> </w:t>
      </w:r>
      <w:r>
        <w:rPr>
          <w:color w:val="231F20"/>
        </w:rPr>
        <w:t>your</w:t>
      </w:r>
      <w:r>
        <w:rPr>
          <w:color w:val="231F20"/>
          <w:spacing w:val="-11"/>
        </w:rPr>
        <w:t> </w:t>
      </w:r>
      <w:r>
        <w:rPr>
          <w:color w:val="231F20"/>
        </w:rPr>
        <w:t>hand</w:t>
      </w:r>
      <w:r>
        <w:rPr>
          <w:color w:val="231F20"/>
          <w:spacing w:val="-12"/>
        </w:rPr>
        <w:t> </w:t>
      </w:r>
      <w:r>
        <w:rPr>
          <w:color w:val="231F20"/>
        </w:rPr>
        <w:t>otherwise I will cut off the head of your </w:t>
      </w:r>
      <w:r>
        <w:rPr>
          <w:color w:val="231F20"/>
          <w:spacing w:val="-4"/>
        </w:rPr>
        <w:t>friend,” </w:t>
      </w:r>
      <w:r>
        <w:rPr>
          <w:color w:val="231F20"/>
        </w:rPr>
        <w:t>must the Jew allow himself</w:t>
      </w:r>
      <w:r>
        <w:rPr>
          <w:color w:val="231F20"/>
          <w:spacing w:val="-31"/>
        </w:rPr>
        <w:t> </w:t>
      </w:r>
      <w:r>
        <w:rPr>
          <w:color w:val="231F20"/>
        </w:rPr>
        <w:t>to lose</w:t>
      </w:r>
      <w:r>
        <w:rPr>
          <w:color w:val="231F20"/>
          <w:spacing w:val="-7"/>
        </w:rPr>
        <w:t> </w:t>
      </w:r>
      <w:r>
        <w:rPr>
          <w:color w:val="231F20"/>
        </w:rPr>
        <w:t>a</w:t>
      </w:r>
      <w:r>
        <w:rPr>
          <w:color w:val="231F20"/>
          <w:spacing w:val="-7"/>
        </w:rPr>
        <w:t> </w:t>
      </w:r>
      <w:r>
        <w:rPr>
          <w:color w:val="231F20"/>
        </w:rPr>
        <w:t>limb</w:t>
      </w:r>
      <w:r>
        <w:rPr>
          <w:color w:val="231F20"/>
          <w:spacing w:val="-7"/>
        </w:rPr>
        <w:t> </w:t>
      </w:r>
      <w:r>
        <w:rPr>
          <w:color w:val="231F20"/>
        </w:rPr>
        <w:t>in</w:t>
      </w:r>
      <w:r>
        <w:rPr>
          <w:color w:val="231F20"/>
          <w:spacing w:val="-7"/>
        </w:rPr>
        <w:t> </w:t>
      </w:r>
      <w:r>
        <w:rPr>
          <w:color w:val="231F20"/>
        </w:rPr>
        <w:t>order</w:t>
      </w:r>
      <w:r>
        <w:rPr>
          <w:color w:val="231F20"/>
          <w:spacing w:val="-6"/>
        </w:rPr>
        <w:t> </w:t>
      </w:r>
      <w:r>
        <w:rPr>
          <w:color w:val="231F20"/>
        </w:rPr>
        <w:t>save</w:t>
      </w:r>
      <w:r>
        <w:rPr>
          <w:color w:val="231F20"/>
          <w:spacing w:val="-7"/>
        </w:rPr>
        <w:t> </w:t>
      </w:r>
      <w:r>
        <w:rPr>
          <w:color w:val="231F20"/>
        </w:rPr>
        <w:t>the</w:t>
      </w:r>
      <w:r>
        <w:rPr>
          <w:color w:val="231F20"/>
          <w:spacing w:val="-7"/>
        </w:rPr>
        <w:t> </w:t>
      </w:r>
      <w:r>
        <w:rPr>
          <w:color w:val="231F20"/>
        </w:rPr>
        <w:t>life</w:t>
      </w:r>
      <w:r>
        <w:rPr>
          <w:color w:val="231F20"/>
          <w:spacing w:val="-7"/>
        </w:rPr>
        <w:t> </w:t>
      </w:r>
      <w:r>
        <w:rPr>
          <w:color w:val="231F20"/>
        </w:rPr>
        <w:t>of</w:t>
      </w:r>
      <w:r>
        <w:rPr>
          <w:color w:val="231F20"/>
          <w:spacing w:val="-6"/>
        </w:rPr>
        <w:t> </w:t>
      </w:r>
      <w:r>
        <w:rPr>
          <w:color w:val="231F20"/>
        </w:rPr>
        <w:t>his</w:t>
      </w:r>
      <w:r>
        <w:rPr>
          <w:color w:val="231F20"/>
          <w:spacing w:val="-7"/>
        </w:rPr>
        <w:t> </w:t>
      </w:r>
      <w:r>
        <w:rPr>
          <w:color w:val="231F20"/>
        </w:rPr>
        <w:t>friend?</w:t>
      </w:r>
    </w:p>
    <w:p>
      <w:pPr>
        <w:pStyle w:val="BodyText"/>
        <w:spacing w:line="316" w:lineRule="auto" w:before="1"/>
        <w:ind w:left="1200" w:right="136" w:firstLine="360"/>
        <w:jc w:val="both"/>
      </w:pPr>
      <w:r>
        <w:rPr>
          <w:color w:val="231F20"/>
          <w:spacing w:val="-3"/>
        </w:rPr>
        <w:t>He</w:t>
      </w:r>
      <w:r>
        <w:rPr>
          <w:color w:val="231F20"/>
          <w:spacing w:val="-10"/>
        </w:rPr>
        <w:t> </w:t>
      </w:r>
      <w:r>
        <w:rPr>
          <w:color w:val="231F20"/>
        </w:rPr>
        <w:t>ruled</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Jew</w:t>
      </w:r>
      <w:r>
        <w:rPr>
          <w:color w:val="231F20"/>
          <w:spacing w:val="-9"/>
        </w:rPr>
        <w:t> </w:t>
      </w:r>
      <w:r>
        <w:rPr>
          <w:color w:val="231F20"/>
        </w:rPr>
        <w:t>did</w:t>
      </w:r>
      <w:r>
        <w:rPr>
          <w:color w:val="231F20"/>
          <w:spacing w:val="-10"/>
        </w:rPr>
        <w:t> </w:t>
      </w:r>
      <w:r>
        <w:rPr>
          <w:color w:val="231F20"/>
        </w:rPr>
        <w:t>not</w:t>
      </w:r>
      <w:r>
        <w:rPr>
          <w:color w:val="231F20"/>
          <w:spacing w:val="-9"/>
        </w:rPr>
        <w:t> </w:t>
      </w:r>
      <w:r>
        <w:rPr>
          <w:color w:val="231F20"/>
        </w:rPr>
        <w:t>have</w:t>
      </w:r>
      <w:r>
        <w:rPr>
          <w:color w:val="231F20"/>
          <w:spacing w:val="-9"/>
        </w:rPr>
        <w:t> </w:t>
      </w:r>
      <w:r>
        <w:rPr>
          <w:color w:val="231F20"/>
        </w:rPr>
        <w:t>to</w:t>
      </w:r>
      <w:r>
        <w:rPr>
          <w:color w:val="231F20"/>
          <w:spacing w:val="-9"/>
        </w:rPr>
        <w:t> </w:t>
      </w:r>
      <w:r>
        <w:rPr>
          <w:color w:val="231F20"/>
        </w:rPr>
        <w:t>allow</w:t>
      </w:r>
      <w:r>
        <w:rPr>
          <w:color w:val="231F20"/>
          <w:spacing w:val="-9"/>
        </w:rPr>
        <w:t> </w:t>
      </w:r>
      <w:r>
        <w:rPr>
          <w:color w:val="231F20"/>
        </w:rPr>
        <w:t>the</w:t>
      </w:r>
      <w:r>
        <w:rPr>
          <w:color w:val="231F20"/>
          <w:spacing w:val="-10"/>
        </w:rPr>
        <w:t> </w:t>
      </w:r>
      <w:r>
        <w:rPr>
          <w:color w:val="231F20"/>
        </w:rPr>
        <w:t>ruler</w:t>
      </w:r>
      <w:r>
        <w:rPr>
          <w:color w:val="231F20"/>
          <w:spacing w:val="-9"/>
        </w:rPr>
        <w:t> </w:t>
      </w:r>
      <w:r>
        <w:rPr>
          <w:color w:val="231F20"/>
        </w:rPr>
        <w:t>to</w:t>
      </w:r>
      <w:r>
        <w:rPr>
          <w:color w:val="231F20"/>
          <w:spacing w:val="-9"/>
        </w:rPr>
        <w:t> </w:t>
      </w:r>
      <w:r>
        <w:rPr>
          <w:color w:val="231F20"/>
        </w:rPr>
        <w:t>cut</w:t>
      </w:r>
      <w:r>
        <w:rPr>
          <w:color w:val="231F20"/>
          <w:spacing w:val="-9"/>
        </w:rPr>
        <w:t> </w:t>
      </w:r>
      <w:r>
        <w:rPr>
          <w:color w:val="231F20"/>
        </w:rPr>
        <w:t>off</w:t>
      </w:r>
      <w:r>
        <w:rPr>
          <w:color w:val="231F20"/>
          <w:spacing w:val="-9"/>
        </w:rPr>
        <w:t> </w:t>
      </w:r>
      <w:r>
        <w:rPr>
          <w:color w:val="231F20"/>
        </w:rPr>
        <w:t>his hand.</w:t>
      </w:r>
      <w:r>
        <w:rPr>
          <w:color w:val="231F20"/>
          <w:spacing w:val="-18"/>
        </w:rPr>
        <w:t> </w:t>
      </w:r>
      <w:r>
        <w:rPr>
          <w:color w:val="231F20"/>
        </w:rPr>
        <w:t>Jewish</w:t>
      </w:r>
      <w:r>
        <w:rPr>
          <w:color w:val="231F20"/>
          <w:spacing w:val="-18"/>
        </w:rPr>
        <w:t> </w:t>
      </w:r>
      <w:r>
        <w:rPr>
          <w:color w:val="231F20"/>
        </w:rPr>
        <w:t>law</w:t>
      </w:r>
      <w:r>
        <w:rPr>
          <w:color w:val="231F20"/>
          <w:spacing w:val="-18"/>
        </w:rPr>
        <w:t> </w:t>
      </w:r>
      <w:r>
        <w:rPr>
          <w:color w:val="231F20"/>
        </w:rPr>
        <w:t>holds</w:t>
      </w:r>
      <w:r>
        <w:rPr>
          <w:color w:val="231F20"/>
          <w:spacing w:val="-18"/>
        </w:rPr>
        <w:t> </w:t>
      </w:r>
      <w:r>
        <w:rPr>
          <w:color w:val="231F20"/>
        </w:rPr>
        <w:t>that</w:t>
      </w:r>
      <w:r>
        <w:rPr>
          <w:color w:val="231F20"/>
          <w:spacing w:val="-17"/>
        </w:rPr>
        <w:t> </w:t>
      </w:r>
      <w:r>
        <w:rPr>
          <w:rFonts w:ascii="Cambria" w:hAnsi="Cambria"/>
          <w:i/>
          <w:color w:val="231F20"/>
          <w:spacing w:val="-3"/>
        </w:rPr>
        <w:t>chayecha</w:t>
      </w:r>
      <w:r>
        <w:rPr>
          <w:rFonts w:ascii="Cambria" w:hAnsi="Cambria"/>
          <w:i/>
          <w:color w:val="231F20"/>
          <w:spacing w:val="-11"/>
        </w:rPr>
        <w:t> </w:t>
      </w:r>
      <w:r>
        <w:rPr>
          <w:rFonts w:ascii="Cambria" w:hAnsi="Cambria"/>
          <w:i/>
          <w:color w:val="231F20"/>
        </w:rPr>
        <w:t>kodmin—</w:t>
      </w:r>
      <w:r>
        <w:rPr>
          <w:color w:val="231F20"/>
        </w:rPr>
        <w:t>your</w:t>
      </w:r>
      <w:r>
        <w:rPr>
          <w:color w:val="231F20"/>
          <w:spacing w:val="-18"/>
        </w:rPr>
        <w:t> </w:t>
      </w:r>
      <w:r>
        <w:rPr>
          <w:color w:val="231F20"/>
        </w:rPr>
        <w:t>life</w:t>
      </w:r>
      <w:r>
        <w:rPr>
          <w:color w:val="231F20"/>
          <w:spacing w:val="-18"/>
        </w:rPr>
        <w:t> </w:t>
      </w:r>
      <w:r>
        <w:rPr>
          <w:color w:val="231F20"/>
        </w:rPr>
        <w:t>comes</w:t>
      </w:r>
      <w:r>
        <w:rPr>
          <w:color w:val="231F20"/>
          <w:spacing w:val="-17"/>
        </w:rPr>
        <w:t> </w:t>
      </w:r>
      <w:r>
        <w:rPr>
          <w:color w:val="231F20"/>
        </w:rPr>
        <w:t>first. Suppose two Jews are walking in the desert where there is no water around; one has a container of </w:t>
      </w:r>
      <w:r>
        <w:rPr>
          <w:color w:val="231F20"/>
          <w:spacing w:val="-4"/>
        </w:rPr>
        <w:t>water, </w:t>
      </w:r>
      <w:r>
        <w:rPr>
          <w:color w:val="231F20"/>
        </w:rPr>
        <w:t>but it is only enough for one person. Should he drink it himself, or should he give it to his friend to save the life of his friend? </w:t>
      </w:r>
      <w:r>
        <w:rPr>
          <w:color w:val="231F20"/>
          <w:spacing w:val="-12"/>
        </w:rPr>
        <w:t>We </w:t>
      </w:r>
      <w:r>
        <w:rPr>
          <w:color w:val="231F20"/>
        </w:rPr>
        <w:t>tell him: </w:t>
      </w:r>
      <w:r>
        <w:rPr>
          <w:rFonts w:ascii="Cambria" w:hAnsi="Cambria"/>
          <w:i/>
          <w:color w:val="231F20"/>
          <w:spacing w:val="-3"/>
        </w:rPr>
        <w:t>chayecha </w:t>
      </w:r>
      <w:r>
        <w:rPr>
          <w:rFonts w:ascii="Cambria" w:hAnsi="Cambria"/>
          <w:i/>
          <w:color w:val="231F20"/>
        </w:rPr>
        <w:t>kodmin—</w:t>
      </w:r>
      <w:r>
        <w:rPr>
          <w:color w:val="231F20"/>
        </w:rPr>
        <w:t>your life comes first. </w:t>
      </w:r>
      <w:r>
        <w:rPr>
          <w:color w:val="231F20"/>
          <w:spacing w:val="-3"/>
        </w:rPr>
        <w:t>He </w:t>
      </w:r>
      <w:r>
        <w:rPr>
          <w:color w:val="231F20"/>
        </w:rPr>
        <w:t>is to drink it himself. One is not obligated to die in order to save the life of a friend. So too, one does not need to endanger</w:t>
      </w:r>
      <w:r>
        <w:rPr>
          <w:color w:val="231F20"/>
          <w:spacing w:val="-4"/>
        </w:rPr>
        <w:t> </w:t>
      </w:r>
      <w:r>
        <w:rPr>
          <w:color w:val="231F20"/>
        </w:rPr>
        <w:t>his</w:t>
      </w:r>
      <w:r>
        <w:rPr>
          <w:color w:val="231F20"/>
          <w:spacing w:val="-4"/>
        </w:rPr>
        <w:t> </w:t>
      </w:r>
      <w:r>
        <w:rPr>
          <w:color w:val="231F20"/>
        </w:rPr>
        <w:t>life</w:t>
      </w:r>
      <w:r>
        <w:rPr>
          <w:color w:val="231F20"/>
          <w:spacing w:val="-4"/>
        </w:rPr>
        <w:t> </w:t>
      </w:r>
      <w:r>
        <w:rPr>
          <w:color w:val="231F20"/>
        </w:rPr>
        <w:t>to</w:t>
      </w:r>
      <w:r>
        <w:rPr>
          <w:color w:val="231F20"/>
          <w:spacing w:val="-3"/>
        </w:rPr>
        <w:t> </w:t>
      </w:r>
      <w:r>
        <w:rPr>
          <w:color w:val="231F20"/>
        </w:rPr>
        <w:t>save</w:t>
      </w:r>
      <w:r>
        <w:rPr>
          <w:color w:val="231F20"/>
          <w:spacing w:val="-4"/>
        </w:rPr>
        <w:t> </w:t>
      </w:r>
      <w:r>
        <w:rPr>
          <w:color w:val="231F20"/>
        </w:rPr>
        <w:t>the</w:t>
      </w:r>
      <w:r>
        <w:rPr>
          <w:color w:val="231F20"/>
          <w:spacing w:val="-4"/>
        </w:rPr>
        <w:t> </w:t>
      </w:r>
      <w:r>
        <w:rPr>
          <w:color w:val="231F20"/>
        </w:rPr>
        <w:t>life</w:t>
      </w:r>
      <w:r>
        <w:rPr>
          <w:color w:val="231F20"/>
          <w:spacing w:val="-3"/>
        </w:rPr>
        <w:t> </w:t>
      </w:r>
      <w:r>
        <w:rPr>
          <w:color w:val="231F20"/>
        </w:rPr>
        <w:t>of</w:t>
      </w:r>
      <w:r>
        <w:rPr>
          <w:color w:val="231F20"/>
          <w:spacing w:val="-4"/>
        </w:rPr>
        <w:t> </w:t>
      </w:r>
      <w:r>
        <w:rPr>
          <w:color w:val="231F20"/>
        </w:rPr>
        <w:t>his</w:t>
      </w:r>
      <w:r>
        <w:rPr>
          <w:color w:val="231F20"/>
          <w:spacing w:val="-4"/>
        </w:rPr>
        <w:t> </w:t>
      </w:r>
      <w:r>
        <w:rPr>
          <w:color w:val="231F20"/>
        </w:rPr>
        <w:t>friend.</w:t>
      </w:r>
      <w:r>
        <w:rPr>
          <w:color w:val="231F20"/>
          <w:spacing w:val="-3"/>
        </w:rPr>
        <w:t> </w:t>
      </w:r>
      <w:r>
        <w:rPr>
          <w:color w:val="231F20"/>
        </w:rPr>
        <w:t>Cutting</w:t>
      </w:r>
      <w:r>
        <w:rPr>
          <w:color w:val="231F20"/>
          <w:spacing w:val="-4"/>
        </w:rPr>
        <w:t> </w:t>
      </w:r>
      <w:r>
        <w:rPr>
          <w:color w:val="231F20"/>
        </w:rPr>
        <w:t>off</w:t>
      </w:r>
      <w:r>
        <w:rPr>
          <w:color w:val="231F20"/>
          <w:spacing w:val="-4"/>
        </w:rPr>
        <w:t> </w:t>
      </w:r>
      <w:r>
        <w:rPr>
          <w:color w:val="231F20"/>
        </w:rPr>
        <w:t>a</w:t>
      </w:r>
      <w:r>
        <w:rPr>
          <w:color w:val="231F20"/>
          <w:spacing w:val="-3"/>
        </w:rPr>
        <w:t> </w:t>
      </w:r>
      <w:r>
        <w:rPr>
          <w:color w:val="231F20"/>
        </w:rPr>
        <w:t>hand</w:t>
      </w:r>
      <w:r>
        <w:rPr>
          <w:color w:val="231F20"/>
          <w:spacing w:val="-4"/>
        </w:rPr>
        <w:t> </w:t>
      </w:r>
      <w:r>
        <w:rPr>
          <w:color w:val="231F20"/>
        </w:rPr>
        <w:t>is</w:t>
      </w:r>
      <w:r>
        <w:rPr>
          <w:color w:val="231F20"/>
          <w:spacing w:val="-4"/>
        </w:rPr>
        <w:t> </w:t>
      </w:r>
      <w:r>
        <w:rPr>
          <w:color w:val="231F20"/>
        </w:rPr>
        <w:t>a danger to life. Our Gemara is</w:t>
      </w:r>
      <w:r>
        <w:rPr>
          <w:color w:val="231F20"/>
          <w:spacing w:val="-37"/>
        </w:rPr>
        <w:t> </w:t>
      </w:r>
      <w:r>
        <w:rPr>
          <w:color w:val="231F20"/>
        </w:rPr>
        <w:t>proof.</w:t>
      </w:r>
    </w:p>
    <w:p>
      <w:pPr>
        <w:pStyle w:val="BodyText"/>
        <w:spacing w:line="314" w:lineRule="auto"/>
        <w:ind w:left="1200" w:right="136" w:firstLine="360"/>
        <w:jc w:val="both"/>
      </w:pPr>
      <w:r>
        <w:rPr>
          <w:color w:val="231F20"/>
        </w:rPr>
        <w:t>Our Gemara brought </w:t>
      </w:r>
      <w:r>
        <w:rPr>
          <w:color w:val="231F20"/>
          <w:spacing w:val="-3"/>
        </w:rPr>
        <w:t>many </w:t>
      </w:r>
      <w:r>
        <w:rPr>
          <w:color w:val="231F20"/>
        </w:rPr>
        <w:t>sources for the lesson that </w:t>
      </w:r>
      <w:r>
        <w:rPr>
          <w:color w:val="231F20"/>
          <w:spacing w:val="-6"/>
        </w:rPr>
        <w:t>“an </w:t>
      </w:r>
      <w:r>
        <w:rPr>
          <w:color w:val="231F20"/>
        </w:rPr>
        <w:t>eye for</w:t>
      </w:r>
      <w:r>
        <w:rPr>
          <w:color w:val="231F20"/>
          <w:spacing w:val="-8"/>
        </w:rPr>
        <w:t> </w:t>
      </w:r>
      <w:r>
        <w:rPr>
          <w:color w:val="231F20"/>
        </w:rPr>
        <w:t>an</w:t>
      </w:r>
      <w:r>
        <w:rPr>
          <w:color w:val="231F20"/>
          <w:spacing w:val="-8"/>
        </w:rPr>
        <w:t> </w:t>
      </w:r>
      <w:r>
        <w:rPr>
          <w:color w:val="231F20"/>
          <w:spacing w:val="-4"/>
        </w:rPr>
        <w:t>eye”</w:t>
      </w:r>
      <w:r>
        <w:rPr>
          <w:color w:val="231F20"/>
          <w:spacing w:val="-7"/>
        </w:rPr>
        <w:t> </w:t>
      </w:r>
      <w:r>
        <w:rPr>
          <w:color w:val="231F20"/>
        </w:rPr>
        <w:t>is</w:t>
      </w:r>
      <w:r>
        <w:rPr>
          <w:color w:val="231F20"/>
          <w:spacing w:val="-8"/>
        </w:rPr>
        <w:t> </w:t>
      </w:r>
      <w:r>
        <w:rPr>
          <w:color w:val="231F20"/>
        </w:rPr>
        <w:t>not</w:t>
      </w:r>
      <w:r>
        <w:rPr>
          <w:color w:val="231F20"/>
          <w:spacing w:val="-7"/>
        </w:rPr>
        <w:t> </w:t>
      </w:r>
      <w:r>
        <w:rPr>
          <w:color w:val="231F20"/>
        </w:rPr>
        <w:t>a</w:t>
      </w:r>
      <w:r>
        <w:rPr>
          <w:color w:val="231F20"/>
          <w:spacing w:val="-8"/>
        </w:rPr>
        <w:t> </w:t>
      </w:r>
      <w:r>
        <w:rPr>
          <w:color w:val="231F20"/>
        </w:rPr>
        <w:t>literal</w:t>
      </w:r>
      <w:r>
        <w:rPr>
          <w:color w:val="231F20"/>
          <w:spacing w:val="-8"/>
        </w:rPr>
        <w:t> </w:t>
      </w:r>
      <w:r>
        <w:rPr>
          <w:color w:val="231F20"/>
        </w:rPr>
        <w:t>obligation.</w:t>
      </w:r>
      <w:r>
        <w:rPr>
          <w:color w:val="231F20"/>
          <w:spacing w:val="-7"/>
        </w:rPr>
        <w:t> </w:t>
      </w:r>
      <w:r>
        <w:rPr>
          <w:color w:val="231F20"/>
        </w:rPr>
        <w:t>One</w:t>
      </w:r>
      <w:r>
        <w:rPr>
          <w:color w:val="231F20"/>
          <w:spacing w:val="-8"/>
        </w:rPr>
        <w:t> </w:t>
      </w:r>
      <w:r>
        <w:rPr>
          <w:color w:val="231F20"/>
        </w:rPr>
        <w:t>who</w:t>
      </w:r>
      <w:r>
        <w:rPr>
          <w:color w:val="231F20"/>
          <w:spacing w:val="-7"/>
        </w:rPr>
        <w:t> </w:t>
      </w:r>
      <w:r>
        <w:rPr>
          <w:color w:val="231F20"/>
        </w:rPr>
        <w:t>wounds</w:t>
      </w:r>
      <w:r>
        <w:rPr>
          <w:color w:val="231F20"/>
          <w:spacing w:val="-8"/>
        </w:rPr>
        <w:t> </w:t>
      </w:r>
      <w:r>
        <w:rPr>
          <w:color w:val="231F20"/>
        </w:rPr>
        <w:t>the</w:t>
      </w:r>
      <w:r>
        <w:rPr>
          <w:color w:val="231F20"/>
          <w:spacing w:val="-8"/>
        </w:rPr>
        <w:t> </w:t>
      </w:r>
      <w:r>
        <w:rPr>
          <w:color w:val="231F20"/>
        </w:rPr>
        <w:t>eye</w:t>
      </w:r>
      <w:r>
        <w:rPr>
          <w:color w:val="231F20"/>
          <w:spacing w:val="-7"/>
        </w:rPr>
        <w:t> </w:t>
      </w:r>
      <w:r>
        <w:rPr>
          <w:color w:val="231F20"/>
        </w:rPr>
        <w:t>of</w:t>
      </w:r>
      <w:r>
        <w:rPr>
          <w:color w:val="231F20"/>
          <w:spacing w:val="-8"/>
        </w:rPr>
        <w:t> </w:t>
      </w:r>
      <w:r>
        <w:rPr>
          <w:color w:val="231F20"/>
        </w:rPr>
        <w:t>his friend is not punished with his eye being taken out. The </w:t>
      </w:r>
      <w:r>
        <w:rPr>
          <w:rFonts w:ascii="Cambria" w:hAnsi="Cambria"/>
          <w:i/>
          <w:color w:val="231F20"/>
          <w:spacing w:val="-7"/>
        </w:rPr>
        <w:t>Tanna </w:t>
      </w:r>
      <w:r>
        <w:rPr>
          <w:rFonts w:ascii="Cambria" w:hAnsi="Cambria"/>
          <w:i/>
          <w:color w:val="231F20"/>
        </w:rPr>
        <w:t>de- </w:t>
      </w:r>
      <w:r>
        <w:rPr>
          <w:rFonts w:ascii="Cambria" w:hAnsi="Cambria"/>
          <w:i/>
          <w:color w:val="231F20"/>
        </w:rPr>
        <w:t>Bei</w:t>
      </w:r>
      <w:r>
        <w:rPr>
          <w:rFonts w:ascii="Cambria" w:hAnsi="Cambria"/>
          <w:i/>
          <w:color w:val="231F20"/>
          <w:spacing w:val="-13"/>
        </w:rPr>
        <w:t> </w:t>
      </w:r>
      <w:r>
        <w:rPr>
          <w:rFonts w:ascii="Cambria" w:hAnsi="Cambria"/>
          <w:i/>
          <w:color w:val="231F20"/>
        </w:rPr>
        <w:t>Chizkiya</w:t>
      </w:r>
      <w:r>
        <w:rPr>
          <w:rFonts w:ascii="Cambria" w:hAnsi="Cambria"/>
          <w:i/>
          <w:color w:val="231F20"/>
          <w:spacing w:val="-12"/>
        </w:rPr>
        <w:t> </w:t>
      </w:r>
      <w:r>
        <w:rPr>
          <w:color w:val="231F20"/>
        </w:rPr>
        <w:t>suggested</w:t>
      </w:r>
      <w:r>
        <w:rPr>
          <w:color w:val="231F20"/>
          <w:spacing w:val="-19"/>
        </w:rPr>
        <w:t> </w:t>
      </w:r>
      <w:r>
        <w:rPr>
          <w:color w:val="231F20"/>
        </w:rPr>
        <w:t>that</w:t>
      </w:r>
      <w:r>
        <w:rPr>
          <w:color w:val="231F20"/>
          <w:spacing w:val="-20"/>
        </w:rPr>
        <w:t> </w:t>
      </w:r>
      <w:r>
        <w:rPr>
          <w:color w:val="231F20"/>
        </w:rPr>
        <w:t>the</w:t>
      </w:r>
      <w:r>
        <w:rPr>
          <w:color w:val="231F20"/>
          <w:spacing w:val="-19"/>
        </w:rPr>
        <w:t> </w:t>
      </w:r>
      <w:r>
        <w:rPr>
          <w:color w:val="231F20"/>
        </w:rPr>
        <w:t>source</w:t>
      </w:r>
      <w:r>
        <w:rPr>
          <w:color w:val="231F20"/>
          <w:spacing w:val="-19"/>
        </w:rPr>
        <w:t> </w:t>
      </w:r>
      <w:r>
        <w:rPr>
          <w:color w:val="231F20"/>
        </w:rPr>
        <w:t>for</w:t>
      </w:r>
      <w:r>
        <w:rPr>
          <w:color w:val="231F20"/>
          <w:spacing w:val="-19"/>
        </w:rPr>
        <w:t> </w:t>
      </w:r>
      <w:r>
        <w:rPr>
          <w:color w:val="231F20"/>
        </w:rPr>
        <w:t>this</w:t>
      </w:r>
      <w:r>
        <w:rPr>
          <w:color w:val="231F20"/>
          <w:spacing w:val="-20"/>
        </w:rPr>
        <w:t> </w:t>
      </w:r>
      <w:r>
        <w:rPr>
          <w:color w:val="231F20"/>
        </w:rPr>
        <w:t>lesson</w:t>
      </w:r>
      <w:r>
        <w:rPr>
          <w:color w:val="231F20"/>
          <w:spacing w:val="-19"/>
        </w:rPr>
        <w:t> </w:t>
      </w:r>
      <w:r>
        <w:rPr>
          <w:color w:val="231F20"/>
        </w:rPr>
        <w:t>is</w:t>
      </w:r>
      <w:r>
        <w:rPr>
          <w:color w:val="231F20"/>
          <w:spacing w:val="-19"/>
        </w:rPr>
        <w:t> </w:t>
      </w:r>
      <w:r>
        <w:rPr>
          <w:color w:val="231F20"/>
        </w:rPr>
        <w:t>the</w:t>
      </w:r>
      <w:r>
        <w:rPr>
          <w:color w:val="231F20"/>
          <w:spacing w:val="-19"/>
        </w:rPr>
        <w:t> </w:t>
      </w:r>
      <w:r>
        <w:rPr>
          <w:color w:val="231F20"/>
        </w:rPr>
        <w:t>verse.</w:t>
      </w:r>
      <w:r>
        <w:rPr>
          <w:color w:val="231F20"/>
          <w:spacing w:val="-20"/>
        </w:rPr>
        <w:t> </w:t>
      </w:r>
      <w:r>
        <w:rPr>
          <w:color w:val="231F20"/>
        </w:rPr>
        <w:t>The verse</w:t>
      </w:r>
      <w:r>
        <w:rPr>
          <w:color w:val="231F20"/>
          <w:spacing w:val="-8"/>
        </w:rPr>
        <w:t> </w:t>
      </w:r>
      <w:r>
        <w:rPr>
          <w:color w:val="231F20"/>
        </w:rPr>
        <w:t>said,</w:t>
      </w:r>
      <w:r>
        <w:rPr>
          <w:color w:val="231F20"/>
          <w:spacing w:val="-7"/>
        </w:rPr>
        <w:t> </w:t>
      </w:r>
      <w:r>
        <w:rPr>
          <w:color w:val="231F20"/>
          <w:spacing w:val="-6"/>
        </w:rPr>
        <w:t>“an</w:t>
      </w:r>
      <w:r>
        <w:rPr>
          <w:color w:val="231F20"/>
          <w:spacing w:val="-7"/>
        </w:rPr>
        <w:t> </w:t>
      </w:r>
      <w:r>
        <w:rPr>
          <w:color w:val="231F20"/>
        </w:rPr>
        <w:t>eye</w:t>
      </w:r>
      <w:r>
        <w:rPr>
          <w:color w:val="231F20"/>
          <w:spacing w:val="-7"/>
        </w:rPr>
        <w:t> </w:t>
      </w:r>
      <w:r>
        <w:rPr>
          <w:color w:val="231F20"/>
        </w:rPr>
        <w:t>for</w:t>
      </w:r>
      <w:r>
        <w:rPr>
          <w:color w:val="231F20"/>
          <w:spacing w:val="-7"/>
        </w:rPr>
        <w:t> </w:t>
      </w:r>
      <w:r>
        <w:rPr>
          <w:color w:val="231F20"/>
        </w:rPr>
        <w:t>an</w:t>
      </w:r>
      <w:r>
        <w:rPr>
          <w:color w:val="231F20"/>
          <w:spacing w:val="-7"/>
        </w:rPr>
        <w:t> eye.” </w:t>
      </w:r>
      <w:r>
        <w:rPr>
          <w:color w:val="231F20"/>
          <w:spacing w:val="-5"/>
        </w:rPr>
        <w:t>It</w:t>
      </w:r>
      <w:r>
        <w:rPr>
          <w:color w:val="231F20"/>
          <w:spacing w:val="-8"/>
        </w:rPr>
        <w:t> </w:t>
      </w:r>
      <w:r>
        <w:rPr>
          <w:color w:val="231F20"/>
        </w:rPr>
        <w:t>did</w:t>
      </w:r>
      <w:r>
        <w:rPr>
          <w:color w:val="231F20"/>
          <w:spacing w:val="-7"/>
        </w:rPr>
        <w:t> </w:t>
      </w:r>
      <w:r>
        <w:rPr>
          <w:color w:val="231F20"/>
        </w:rPr>
        <w:t>not</w:t>
      </w:r>
      <w:r>
        <w:rPr>
          <w:color w:val="231F20"/>
          <w:spacing w:val="-7"/>
        </w:rPr>
        <w:t> </w:t>
      </w:r>
      <w:r>
        <w:rPr>
          <w:color w:val="231F20"/>
          <w:spacing w:val="-6"/>
        </w:rPr>
        <w:t>say,</w:t>
      </w:r>
      <w:r>
        <w:rPr>
          <w:color w:val="231F20"/>
          <w:spacing w:val="-7"/>
        </w:rPr>
        <w:t> </w:t>
      </w:r>
      <w:r>
        <w:rPr>
          <w:color w:val="231F20"/>
          <w:spacing w:val="-6"/>
        </w:rPr>
        <w:t>“an</w:t>
      </w:r>
      <w:r>
        <w:rPr>
          <w:color w:val="231F20"/>
          <w:spacing w:val="-7"/>
        </w:rPr>
        <w:t> </w:t>
      </w:r>
      <w:r>
        <w:rPr>
          <w:color w:val="231F20"/>
        </w:rPr>
        <w:t>eye</w:t>
      </w:r>
      <w:r>
        <w:rPr>
          <w:color w:val="231F20"/>
          <w:spacing w:val="-7"/>
        </w:rPr>
        <w:t> </w:t>
      </w:r>
      <w:r>
        <w:rPr>
          <w:color w:val="231F20"/>
        </w:rPr>
        <w:t>and</w:t>
      </w:r>
      <w:r>
        <w:rPr>
          <w:color w:val="231F20"/>
          <w:spacing w:val="-7"/>
        </w:rPr>
        <w:t> </w:t>
      </w:r>
      <w:r>
        <w:rPr>
          <w:color w:val="231F20"/>
        </w:rPr>
        <w:t>a</w:t>
      </w:r>
      <w:r>
        <w:rPr>
          <w:color w:val="231F20"/>
          <w:spacing w:val="-8"/>
        </w:rPr>
        <w:t> </w:t>
      </w:r>
      <w:r>
        <w:rPr>
          <w:color w:val="231F20"/>
        </w:rPr>
        <w:t>life</w:t>
      </w:r>
      <w:r>
        <w:rPr>
          <w:color w:val="231F20"/>
          <w:spacing w:val="-7"/>
        </w:rPr>
        <w:t> </w:t>
      </w:r>
      <w:r>
        <w:rPr>
          <w:color w:val="231F20"/>
        </w:rPr>
        <w:t>for</w:t>
      </w:r>
      <w:r>
        <w:rPr>
          <w:color w:val="231F20"/>
          <w:spacing w:val="-7"/>
        </w:rPr>
        <w:t> </w:t>
      </w:r>
      <w:r>
        <w:rPr>
          <w:color w:val="231F20"/>
        </w:rPr>
        <w:t>an</w:t>
      </w:r>
    </w:p>
    <w:p>
      <w:pPr>
        <w:spacing w:after="0" w:line="31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spacing w:val="-7"/>
        </w:rPr>
        <w:t>eye.”</w:t>
      </w:r>
      <w:r>
        <w:rPr>
          <w:color w:val="231F20"/>
          <w:spacing w:val="-8"/>
        </w:rPr>
        <w:t> </w:t>
      </w:r>
      <w:r>
        <w:rPr>
          <w:color w:val="231F20"/>
        </w:rPr>
        <w:t>If</w:t>
      </w:r>
      <w:r>
        <w:rPr>
          <w:color w:val="231F20"/>
          <w:spacing w:val="-7"/>
        </w:rPr>
        <w:t> </w:t>
      </w:r>
      <w:r>
        <w:rPr>
          <w:color w:val="231F20"/>
        </w:rPr>
        <w:t>the</w:t>
      </w:r>
      <w:r>
        <w:rPr>
          <w:color w:val="231F20"/>
          <w:spacing w:val="-7"/>
        </w:rPr>
        <w:t> </w:t>
      </w:r>
      <w:r>
        <w:rPr>
          <w:color w:val="231F20"/>
        </w:rPr>
        <w:t>law</w:t>
      </w:r>
      <w:r>
        <w:rPr>
          <w:color w:val="231F20"/>
          <w:spacing w:val="-7"/>
        </w:rPr>
        <w:t> </w:t>
      </w:r>
      <w:r>
        <w:rPr>
          <w:color w:val="231F20"/>
        </w:rPr>
        <w:t>would</w:t>
      </w:r>
      <w:r>
        <w:rPr>
          <w:color w:val="231F20"/>
          <w:spacing w:val="-7"/>
        </w:rPr>
        <w:t> </w:t>
      </w:r>
      <w:r>
        <w:rPr>
          <w:color w:val="231F20"/>
        </w:rPr>
        <w:t>be</w:t>
      </w:r>
      <w:r>
        <w:rPr>
          <w:color w:val="231F20"/>
          <w:spacing w:val="-7"/>
        </w:rPr>
        <w:t> </w:t>
      </w:r>
      <w:r>
        <w:rPr>
          <w:color w:val="231F20"/>
        </w:rPr>
        <w:t>that</w:t>
      </w:r>
      <w:r>
        <w:rPr>
          <w:color w:val="231F20"/>
          <w:spacing w:val="-7"/>
        </w:rPr>
        <w:t> </w:t>
      </w:r>
      <w:r>
        <w:rPr>
          <w:color w:val="231F20"/>
        </w:rPr>
        <w:t>one</w:t>
      </w:r>
      <w:r>
        <w:rPr>
          <w:color w:val="231F20"/>
          <w:spacing w:val="-7"/>
        </w:rPr>
        <w:t> </w:t>
      </w:r>
      <w:r>
        <w:rPr>
          <w:color w:val="231F20"/>
        </w:rPr>
        <w:t>who</w:t>
      </w:r>
      <w:r>
        <w:rPr>
          <w:color w:val="231F20"/>
          <w:spacing w:val="-7"/>
        </w:rPr>
        <w:t> </w:t>
      </w:r>
      <w:r>
        <w:rPr>
          <w:color w:val="231F20"/>
        </w:rPr>
        <w:t>blinds</w:t>
      </w:r>
      <w:r>
        <w:rPr>
          <w:color w:val="231F20"/>
          <w:spacing w:val="-7"/>
        </w:rPr>
        <w:t> </w:t>
      </w:r>
      <w:r>
        <w:rPr>
          <w:color w:val="231F20"/>
        </w:rPr>
        <w:t>his</w:t>
      </w:r>
      <w:r>
        <w:rPr>
          <w:color w:val="231F20"/>
          <w:spacing w:val="-7"/>
        </w:rPr>
        <w:t> </w:t>
      </w:r>
      <w:r>
        <w:rPr>
          <w:color w:val="231F20"/>
        </w:rPr>
        <w:t>friend</w:t>
      </w:r>
      <w:r>
        <w:rPr>
          <w:color w:val="231F20"/>
          <w:spacing w:val="-7"/>
        </w:rPr>
        <w:t> </w:t>
      </w:r>
      <w:r>
        <w:rPr>
          <w:color w:val="231F20"/>
        </w:rPr>
        <w:t>loses</w:t>
      </w:r>
      <w:r>
        <w:rPr>
          <w:color w:val="231F20"/>
          <w:spacing w:val="-7"/>
        </w:rPr>
        <w:t> </w:t>
      </w:r>
      <w:r>
        <w:rPr>
          <w:color w:val="231F20"/>
        </w:rPr>
        <w:t>an</w:t>
      </w:r>
      <w:r>
        <w:rPr>
          <w:color w:val="231F20"/>
          <w:spacing w:val="-7"/>
        </w:rPr>
        <w:t> </w:t>
      </w:r>
      <w:r>
        <w:rPr>
          <w:color w:val="231F20"/>
        </w:rPr>
        <w:t>eye, the damager might lose his eye and get sick and die. Then he would have</w:t>
      </w:r>
      <w:r>
        <w:rPr>
          <w:color w:val="231F20"/>
          <w:spacing w:val="-10"/>
        </w:rPr>
        <w:t> </w:t>
      </w:r>
      <w:r>
        <w:rPr>
          <w:color w:val="231F20"/>
        </w:rPr>
        <w:t>lost</w:t>
      </w:r>
      <w:r>
        <w:rPr>
          <w:color w:val="231F20"/>
          <w:spacing w:val="-10"/>
        </w:rPr>
        <w:t> </w:t>
      </w:r>
      <w:r>
        <w:rPr>
          <w:color w:val="231F20"/>
        </w:rPr>
        <w:t>both</w:t>
      </w:r>
      <w:r>
        <w:rPr>
          <w:color w:val="231F20"/>
          <w:spacing w:val="-10"/>
        </w:rPr>
        <w:t> </w:t>
      </w:r>
      <w:r>
        <w:rPr>
          <w:color w:val="231F20"/>
        </w:rPr>
        <w:t>an</w:t>
      </w:r>
      <w:r>
        <w:rPr>
          <w:color w:val="231F20"/>
          <w:spacing w:val="-10"/>
        </w:rPr>
        <w:t> </w:t>
      </w:r>
      <w:r>
        <w:rPr>
          <w:color w:val="231F20"/>
        </w:rPr>
        <w:t>eye</w:t>
      </w:r>
      <w:r>
        <w:rPr>
          <w:color w:val="231F20"/>
          <w:spacing w:val="-9"/>
        </w:rPr>
        <w:t> </w:t>
      </w:r>
      <w:r>
        <w:rPr>
          <w:color w:val="231F20"/>
        </w:rPr>
        <w:t>and</w:t>
      </w:r>
      <w:r>
        <w:rPr>
          <w:color w:val="231F20"/>
          <w:spacing w:val="-10"/>
        </w:rPr>
        <w:t> </w:t>
      </w:r>
      <w:r>
        <w:rPr>
          <w:color w:val="231F20"/>
        </w:rPr>
        <w:t>life</w:t>
      </w:r>
      <w:r>
        <w:rPr>
          <w:color w:val="231F20"/>
          <w:spacing w:val="-10"/>
        </w:rPr>
        <w:t> </w:t>
      </w:r>
      <w:r>
        <w:rPr>
          <w:color w:val="231F20"/>
        </w:rPr>
        <w:t>for</w:t>
      </w:r>
      <w:r>
        <w:rPr>
          <w:color w:val="231F20"/>
          <w:spacing w:val="-10"/>
        </w:rPr>
        <w:t> </w:t>
      </w:r>
      <w:r>
        <w:rPr>
          <w:color w:val="231F20"/>
        </w:rPr>
        <w:t>having</w:t>
      </w:r>
      <w:r>
        <w:rPr>
          <w:color w:val="231F20"/>
          <w:spacing w:val="-10"/>
        </w:rPr>
        <w:t> </w:t>
      </w:r>
      <w:r>
        <w:rPr>
          <w:color w:val="231F20"/>
        </w:rPr>
        <w:t>taken</w:t>
      </w:r>
      <w:r>
        <w:rPr>
          <w:color w:val="231F20"/>
          <w:spacing w:val="-9"/>
        </w:rPr>
        <w:t> </w:t>
      </w:r>
      <w:r>
        <w:rPr>
          <w:color w:val="231F20"/>
        </w:rPr>
        <w:t>an</w:t>
      </w:r>
      <w:r>
        <w:rPr>
          <w:color w:val="231F20"/>
          <w:spacing w:val="-10"/>
        </w:rPr>
        <w:t> </w:t>
      </w:r>
      <w:r>
        <w:rPr>
          <w:color w:val="231F20"/>
        </w:rPr>
        <w:t>eye.</w:t>
      </w:r>
      <w:r>
        <w:rPr>
          <w:color w:val="231F20"/>
          <w:spacing w:val="-10"/>
        </w:rPr>
        <w:t> </w:t>
      </w:r>
      <w:r>
        <w:rPr>
          <w:color w:val="231F20"/>
        </w:rPr>
        <w:t>Therefore,</w:t>
      </w:r>
      <w:r>
        <w:rPr>
          <w:color w:val="231F20"/>
          <w:spacing w:val="-10"/>
        </w:rPr>
        <w:t> </w:t>
      </w:r>
      <w:r>
        <w:rPr>
          <w:color w:val="231F20"/>
          <w:spacing w:val="-6"/>
        </w:rPr>
        <w:t>“an </w:t>
      </w:r>
      <w:r>
        <w:rPr>
          <w:color w:val="231F20"/>
        </w:rPr>
        <w:t>eye for an </w:t>
      </w:r>
      <w:r>
        <w:rPr>
          <w:color w:val="231F20"/>
          <w:spacing w:val="-4"/>
        </w:rPr>
        <w:t>eye” </w:t>
      </w:r>
      <w:r>
        <w:rPr>
          <w:color w:val="231F20"/>
        </w:rPr>
        <w:t>means that the damager must merely pay for the</w:t>
      </w:r>
      <w:r>
        <w:rPr>
          <w:color w:val="231F20"/>
          <w:spacing w:val="-31"/>
        </w:rPr>
        <w:t> </w:t>
      </w:r>
      <w:r>
        <w:rPr>
          <w:color w:val="231F20"/>
        </w:rPr>
        <w:t>eye that he damaged. Chizkiya felt that loss of a limb can lead to death. </w:t>
      </w:r>
      <w:r>
        <w:rPr>
          <w:color w:val="231F20"/>
          <w:spacing w:val="-12"/>
        </w:rPr>
        <w:t>We </w:t>
      </w:r>
      <w:r>
        <w:rPr>
          <w:color w:val="231F20"/>
        </w:rPr>
        <w:t>also know that we may desecrate Shabbos to save a limb when</w:t>
      </w:r>
      <w:r>
        <w:rPr>
          <w:color w:val="231F20"/>
          <w:spacing w:val="-41"/>
        </w:rPr>
        <w:t> </w:t>
      </w:r>
      <w:r>
        <w:rPr>
          <w:color w:val="231F20"/>
        </w:rPr>
        <w:t>a limb</w:t>
      </w:r>
      <w:r>
        <w:rPr>
          <w:color w:val="231F20"/>
          <w:spacing w:val="-15"/>
        </w:rPr>
        <w:t> </w:t>
      </w:r>
      <w:r>
        <w:rPr>
          <w:color w:val="231F20"/>
        </w:rPr>
        <w:t>is</w:t>
      </w:r>
      <w:r>
        <w:rPr>
          <w:color w:val="231F20"/>
          <w:spacing w:val="-15"/>
        </w:rPr>
        <w:t> </w:t>
      </w:r>
      <w:r>
        <w:rPr>
          <w:color w:val="231F20"/>
        </w:rPr>
        <w:t>in</w:t>
      </w:r>
      <w:r>
        <w:rPr>
          <w:color w:val="231F20"/>
          <w:spacing w:val="-15"/>
        </w:rPr>
        <w:t> </w:t>
      </w:r>
      <w:r>
        <w:rPr>
          <w:color w:val="231F20"/>
          <w:spacing w:val="-4"/>
        </w:rPr>
        <w:t>danger,</w:t>
      </w:r>
      <w:r>
        <w:rPr>
          <w:color w:val="231F20"/>
          <w:spacing w:val="-14"/>
        </w:rPr>
        <w:t> </w:t>
      </w:r>
      <w:r>
        <w:rPr>
          <w:color w:val="231F20"/>
        </w:rPr>
        <w:t>for</w:t>
      </w:r>
      <w:r>
        <w:rPr>
          <w:color w:val="231F20"/>
          <w:spacing w:val="-15"/>
        </w:rPr>
        <w:t> </w:t>
      </w:r>
      <w:r>
        <w:rPr>
          <w:color w:val="231F20"/>
        </w:rPr>
        <w:t>loss</w:t>
      </w:r>
      <w:r>
        <w:rPr>
          <w:color w:val="231F20"/>
          <w:spacing w:val="-15"/>
        </w:rPr>
        <w:t> </w:t>
      </w:r>
      <w:r>
        <w:rPr>
          <w:color w:val="231F20"/>
        </w:rPr>
        <w:t>of</w:t>
      </w:r>
      <w:r>
        <w:rPr>
          <w:color w:val="231F20"/>
          <w:spacing w:val="-14"/>
        </w:rPr>
        <w:t> </w:t>
      </w:r>
      <w:r>
        <w:rPr>
          <w:color w:val="231F20"/>
        </w:rPr>
        <w:t>limb</w:t>
      </w:r>
      <w:r>
        <w:rPr>
          <w:color w:val="231F20"/>
          <w:spacing w:val="-15"/>
        </w:rPr>
        <w:t> </w:t>
      </w:r>
      <w:r>
        <w:rPr>
          <w:color w:val="231F20"/>
        </w:rPr>
        <w:t>can</w:t>
      </w:r>
      <w:r>
        <w:rPr>
          <w:color w:val="231F20"/>
          <w:spacing w:val="-15"/>
        </w:rPr>
        <w:t> </w:t>
      </w:r>
      <w:r>
        <w:rPr>
          <w:color w:val="231F20"/>
        </w:rPr>
        <w:t>mean</w:t>
      </w:r>
      <w:r>
        <w:rPr>
          <w:color w:val="231F20"/>
          <w:spacing w:val="-14"/>
        </w:rPr>
        <w:t> </w:t>
      </w:r>
      <w:r>
        <w:rPr>
          <w:color w:val="231F20"/>
        </w:rPr>
        <w:t>loss</w:t>
      </w:r>
      <w:r>
        <w:rPr>
          <w:color w:val="231F20"/>
          <w:spacing w:val="-15"/>
        </w:rPr>
        <w:t> </w:t>
      </w:r>
      <w:r>
        <w:rPr>
          <w:color w:val="231F20"/>
        </w:rPr>
        <w:t>of</w:t>
      </w:r>
      <w:r>
        <w:rPr>
          <w:color w:val="231F20"/>
          <w:spacing w:val="-15"/>
        </w:rPr>
        <w:t> </w:t>
      </w:r>
      <w:r>
        <w:rPr>
          <w:color w:val="231F20"/>
        </w:rPr>
        <w:t>life.</w:t>
      </w:r>
      <w:r>
        <w:rPr>
          <w:color w:val="231F20"/>
          <w:spacing w:val="-14"/>
        </w:rPr>
        <w:t> </w:t>
      </w:r>
      <w:r>
        <w:rPr>
          <w:color w:val="231F20"/>
          <w:spacing w:val="-12"/>
        </w:rPr>
        <w:t>To</w:t>
      </w:r>
      <w:r>
        <w:rPr>
          <w:color w:val="231F20"/>
          <w:spacing w:val="-15"/>
        </w:rPr>
        <w:t> </w:t>
      </w:r>
      <w:r>
        <w:rPr>
          <w:color w:val="231F20"/>
        </w:rPr>
        <w:t>lose</w:t>
      </w:r>
      <w:r>
        <w:rPr>
          <w:color w:val="231F20"/>
          <w:spacing w:val="-15"/>
        </w:rPr>
        <w:t> </w:t>
      </w:r>
      <w:r>
        <w:rPr>
          <w:color w:val="231F20"/>
        </w:rPr>
        <w:t>a</w:t>
      </w:r>
      <w:r>
        <w:rPr>
          <w:color w:val="231F20"/>
          <w:spacing w:val="-14"/>
        </w:rPr>
        <w:t> </w:t>
      </w:r>
      <w:r>
        <w:rPr>
          <w:color w:val="231F20"/>
        </w:rPr>
        <w:t>hand would be to enter danger of life. One need not endanger his life, or give</w:t>
      </w:r>
      <w:r>
        <w:rPr>
          <w:color w:val="231F20"/>
          <w:spacing w:val="-8"/>
        </w:rPr>
        <w:t> </w:t>
      </w:r>
      <w:r>
        <w:rPr>
          <w:color w:val="231F20"/>
        </w:rPr>
        <w:t>up</w:t>
      </w:r>
      <w:r>
        <w:rPr>
          <w:color w:val="231F20"/>
          <w:spacing w:val="-7"/>
        </w:rPr>
        <w:t> </w:t>
      </w:r>
      <w:r>
        <w:rPr>
          <w:color w:val="231F20"/>
        </w:rPr>
        <w:t>his</w:t>
      </w:r>
      <w:r>
        <w:rPr>
          <w:color w:val="231F20"/>
          <w:spacing w:val="-7"/>
        </w:rPr>
        <w:t> </w:t>
      </w:r>
      <w:r>
        <w:rPr>
          <w:color w:val="231F20"/>
        </w:rPr>
        <w:t>life,</w:t>
      </w:r>
      <w:r>
        <w:rPr>
          <w:color w:val="231F20"/>
          <w:spacing w:val="-7"/>
        </w:rPr>
        <w:t> </w:t>
      </w:r>
      <w:r>
        <w:rPr>
          <w:color w:val="231F20"/>
        </w:rPr>
        <w:t>to</w:t>
      </w:r>
      <w:r>
        <w:rPr>
          <w:color w:val="231F20"/>
          <w:spacing w:val="-8"/>
        </w:rPr>
        <w:t> </w:t>
      </w:r>
      <w:r>
        <w:rPr>
          <w:color w:val="231F20"/>
        </w:rPr>
        <w:t>save</w:t>
      </w:r>
      <w:r>
        <w:rPr>
          <w:color w:val="231F20"/>
          <w:spacing w:val="-7"/>
        </w:rPr>
        <w:t> </w:t>
      </w:r>
      <w:r>
        <w:rPr>
          <w:color w:val="231F20"/>
        </w:rPr>
        <w:t>the</w:t>
      </w:r>
      <w:r>
        <w:rPr>
          <w:color w:val="231F20"/>
          <w:spacing w:val="-7"/>
        </w:rPr>
        <w:t> </w:t>
      </w:r>
      <w:r>
        <w:rPr>
          <w:color w:val="231F20"/>
        </w:rPr>
        <w:t>life</w:t>
      </w:r>
      <w:r>
        <w:rPr>
          <w:color w:val="231F20"/>
          <w:spacing w:val="-7"/>
        </w:rPr>
        <w:t> </w:t>
      </w:r>
      <w:r>
        <w:rPr>
          <w:color w:val="231F20"/>
        </w:rPr>
        <w:t>of</w:t>
      </w:r>
      <w:r>
        <w:rPr>
          <w:color w:val="231F20"/>
          <w:spacing w:val="-7"/>
        </w:rPr>
        <w:t> </w:t>
      </w:r>
      <w:r>
        <w:rPr>
          <w:color w:val="231F20"/>
        </w:rPr>
        <w:t>another</w:t>
      </w:r>
      <w:r>
        <w:rPr>
          <w:color w:val="231F20"/>
          <w:spacing w:val="-8"/>
        </w:rPr>
        <w:t> </w:t>
      </w:r>
      <w:r>
        <w:rPr>
          <w:color w:val="231F20"/>
        </w:rPr>
        <w:t>person.</w:t>
      </w:r>
    </w:p>
    <w:p>
      <w:pPr>
        <w:pStyle w:val="BodyText"/>
        <w:spacing w:line="316" w:lineRule="auto" w:before="4"/>
        <w:ind w:left="1200" w:right="138" w:firstLine="360"/>
        <w:jc w:val="right"/>
      </w:pPr>
      <w:r>
        <w:rPr>
          <w:color w:val="231F20"/>
        </w:rPr>
        <w:t>The</w:t>
      </w:r>
      <w:r>
        <w:rPr>
          <w:color w:val="231F20"/>
          <w:spacing w:val="-7"/>
        </w:rPr>
        <w:t> </w:t>
      </w:r>
      <w:r>
        <w:rPr>
          <w:color w:val="231F20"/>
        </w:rPr>
        <w:t>Maharam</w:t>
      </w:r>
      <w:r>
        <w:rPr>
          <w:color w:val="231F20"/>
          <w:spacing w:val="-7"/>
        </w:rPr>
        <w:t> </w:t>
      </w:r>
      <w:r>
        <w:rPr>
          <w:color w:val="231F20"/>
        </w:rPr>
        <w:t>Rekanati</w:t>
      </w:r>
      <w:r>
        <w:rPr>
          <w:color w:val="231F20"/>
          <w:spacing w:val="-7"/>
        </w:rPr>
        <w:t> </w:t>
      </w:r>
      <w:r>
        <w:rPr>
          <w:color w:val="231F20"/>
          <w:spacing w:val="-2"/>
        </w:rPr>
        <w:t>(</w:t>
      </w:r>
      <w:r>
        <w:rPr>
          <w:rFonts w:ascii="Cambria" w:hAnsi="Cambria"/>
          <w:i/>
          <w:color w:val="231F20"/>
          <w:spacing w:val="-2"/>
        </w:rPr>
        <w:t>siman</w:t>
      </w:r>
      <w:r>
        <w:rPr>
          <w:rFonts w:ascii="Cambria" w:hAnsi="Cambria"/>
          <w:i/>
          <w:color w:val="231F20"/>
        </w:rPr>
        <w:t> </w:t>
      </w:r>
      <w:r>
        <w:rPr>
          <w:color w:val="231F20"/>
        </w:rPr>
        <w:t>470)</w:t>
      </w:r>
      <w:r>
        <w:rPr>
          <w:color w:val="231F20"/>
          <w:spacing w:val="-6"/>
        </w:rPr>
        <w:t> </w:t>
      </w:r>
      <w:r>
        <w:rPr>
          <w:color w:val="231F20"/>
        </w:rPr>
        <w:t>in</w:t>
      </w:r>
      <w:r>
        <w:rPr>
          <w:color w:val="231F20"/>
          <w:spacing w:val="-7"/>
        </w:rPr>
        <w:t> </w:t>
      </w:r>
      <w:r>
        <w:rPr>
          <w:color w:val="231F20"/>
        </w:rPr>
        <w:t>his</w:t>
      </w:r>
      <w:r>
        <w:rPr>
          <w:color w:val="231F20"/>
          <w:spacing w:val="-7"/>
        </w:rPr>
        <w:t> </w:t>
      </w:r>
      <w:r>
        <w:rPr>
          <w:color w:val="231F20"/>
        </w:rPr>
        <w:t>rulings</w:t>
      </w:r>
      <w:r>
        <w:rPr>
          <w:color w:val="231F20"/>
          <w:spacing w:val="-7"/>
        </w:rPr>
        <w:t> </w:t>
      </w:r>
      <w:r>
        <w:rPr>
          <w:color w:val="231F20"/>
        </w:rPr>
        <w:t>disagreed.</w:t>
      </w:r>
      <w:r>
        <w:rPr>
          <w:color w:val="231F20"/>
          <w:spacing w:val="-6"/>
        </w:rPr>
        <w:t> </w:t>
      </w:r>
      <w:r>
        <w:rPr>
          <w:color w:val="231F20"/>
          <w:spacing w:val="-3"/>
        </w:rPr>
        <w:t>He</w:t>
      </w:r>
      <w:r>
        <w:rPr>
          <w:color w:val="231F20"/>
          <w:w w:val="95"/>
        </w:rPr>
        <w:t> </w:t>
      </w:r>
      <w:r>
        <w:rPr>
          <w:color w:val="231F20"/>
        </w:rPr>
        <w:t>ruled</w:t>
      </w:r>
      <w:r>
        <w:rPr>
          <w:color w:val="231F20"/>
          <w:spacing w:val="23"/>
        </w:rPr>
        <w:t> </w:t>
      </w:r>
      <w:r>
        <w:rPr>
          <w:color w:val="231F20"/>
        </w:rPr>
        <w:t>that</w:t>
      </w:r>
      <w:r>
        <w:rPr>
          <w:color w:val="231F20"/>
          <w:spacing w:val="23"/>
        </w:rPr>
        <w:t> </w:t>
      </w:r>
      <w:r>
        <w:rPr>
          <w:color w:val="231F20"/>
        </w:rPr>
        <w:t>one</w:t>
      </w:r>
      <w:r>
        <w:rPr>
          <w:color w:val="231F20"/>
          <w:spacing w:val="23"/>
        </w:rPr>
        <w:t> </w:t>
      </w:r>
      <w:r>
        <w:rPr>
          <w:color w:val="231F20"/>
        </w:rPr>
        <w:t>must</w:t>
      </w:r>
      <w:r>
        <w:rPr>
          <w:color w:val="231F20"/>
          <w:spacing w:val="23"/>
        </w:rPr>
        <w:t> </w:t>
      </w:r>
      <w:r>
        <w:rPr>
          <w:color w:val="231F20"/>
        </w:rPr>
        <w:t>lose</w:t>
      </w:r>
      <w:r>
        <w:rPr>
          <w:color w:val="231F20"/>
          <w:spacing w:val="23"/>
        </w:rPr>
        <w:t> </w:t>
      </w:r>
      <w:r>
        <w:rPr>
          <w:color w:val="231F20"/>
        </w:rPr>
        <w:t>a</w:t>
      </w:r>
      <w:r>
        <w:rPr>
          <w:color w:val="231F20"/>
          <w:spacing w:val="23"/>
        </w:rPr>
        <w:t> </w:t>
      </w:r>
      <w:r>
        <w:rPr>
          <w:color w:val="231F20"/>
        </w:rPr>
        <w:t>limb</w:t>
      </w:r>
      <w:r>
        <w:rPr>
          <w:color w:val="231F20"/>
          <w:spacing w:val="23"/>
        </w:rPr>
        <w:t> </w:t>
      </w:r>
      <w:r>
        <w:rPr>
          <w:color w:val="231F20"/>
        </w:rPr>
        <w:t>to</w:t>
      </w:r>
      <w:r>
        <w:rPr>
          <w:color w:val="231F20"/>
          <w:spacing w:val="24"/>
        </w:rPr>
        <w:t> </w:t>
      </w:r>
      <w:r>
        <w:rPr>
          <w:color w:val="231F20"/>
        </w:rPr>
        <w:t>save</w:t>
      </w:r>
      <w:r>
        <w:rPr>
          <w:color w:val="231F20"/>
          <w:spacing w:val="23"/>
        </w:rPr>
        <w:t> </w:t>
      </w:r>
      <w:r>
        <w:rPr>
          <w:color w:val="231F20"/>
        </w:rPr>
        <w:t>someone</w:t>
      </w:r>
      <w:r>
        <w:rPr>
          <w:color w:val="231F20"/>
          <w:spacing w:val="23"/>
        </w:rPr>
        <w:t> </w:t>
      </w:r>
      <w:r>
        <w:rPr>
          <w:color w:val="231F20"/>
        </w:rPr>
        <w:t>else</w:t>
      </w:r>
      <w:r>
        <w:rPr>
          <w:color w:val="231F20"/>
          <w:spacing w:val="23"/>
        </w:rPr>
        <w:t> </w:t>
      </w:r>
      <w:r>
        <w:rPr>
          <w:color w:val="231F20"/>
        </w:rPr>
        <w:t>from</w:t>
      </w:r>
      <w:r>
        <w:rPr>
          <w:color w:val="231F20"/>
          <w:spacing w:val="23"/>
        </w:rPr>
        <w:t> </w:t>
      </w:r>
      <w:r>
        <w:rPr>
          <w:color w:val="231F20"/>
        </w:rPr>
        <w:t>death.</w:t>
      </w:r>
      <w:r>
        <w:rPr>
          <w:color w:val="231F20"/>
          <w:w w:val="101"/>
        </w:rPr>
        <w:t> </w:t>
      </w:r>
      <w:r>
        <w:rPr>
          <w:color w:val="231F20"/>
        </w:rPr>
        <w:t>The </w:t>
      </w:r>
      <w:r>
        <w:rPr>
          <w:rFonts w:ascii="Cambria" w:hAnsi="Cambria"/>
          <w:i/>
          <w:color w:val="231F20"/>
        </w:rPr>
        <w:t>Chasam Sofer </w:t>
      </w:r>
      <w:r>
        <w:rPr>
          <w:color w:val="231F20"/>
          <w:spacing w:val="-3"/>
        </w:rPr>
        <w:t>(</w:t>
      </w:r>
      <w:r>
        <w:rPr>
          <w:rFonts w:ascii="Cambria" w:hAnsi="Cambria"/>
          <w:i/>
          <w:color w:val="231F20"/>
          <w:spacing w:val="-3"/>
        </w:rPr>
        <w:t>Kesubos </w:t>
      </w:r>
      <w:r>
        <w:rPr>
          <w:color w:val="231F20"/>
        </w:rPr>
        <w:t>61b) also ruled that one must</w:t>
      </w:r>
      <w:r>
        <w:rPr>
          <w:color w:val="231F20"/>
          <w:spacing w:val="-29"/>
        </w:rPr>
        <w:t> </w:t>
      </w:r>
      <w:r>
        <w:rPr>
          <w:color w:val="231F20"/>
        </w:rPr>
        <w:t>enter</w:t>
      </w:r>
      <w:r>
        <w:rPr>
          <w:color w:val="231F20"/>
          <w:spacing w:val="-5"/>
        </w:rPr>
        <w:t> </w:t>
      </w:r>
      <w:r>
        <w:rPr>
          <w:color w:val="231F20"/>
        </w:rPr>
        <w:t>into</w:t>
      </w:r>
      <w:r>
        <w:rPr>
          <w:color w:val="231F20"/>
          <w:w w:val="102"/>
        </w:rPr>
        <w:t> </w:t>
      </w:r>
      <w:r>
        <w:rPr>
          <w:color w:val="231F20"/>
        </w:rPr>
        <w:t>danger</w:t>
      </w:r>
      <w:r>
        <w:rPr>
          <w:color w:val="231F20"/>
          <w:spacing w:val="-11"/>
        </w:rPr>
        <w:t> </w:t>
      </w:r>
      <w:r>
        <w:rPr>
          <w:color w:val="231F20"/>
        </w:rPr>
        <w:t>and</w:t>
      </w:r>
      <w:r>
        <w:rPr>
          <w:color w:val="231F20"/>
          <w:spacing w:val="-10"/>
        </w:rPr>
        <w:t> </w:t>
      </w:r>
      <w:r>
        <w:rPr>
          <w:color w:val="231F20"/>
        </w:rPr>
        <w:t>risk</w:t>
      </w:r>
      <w:r>
        <w:rPr>
          <w:color w:val="231F20"/>
          <w:spacing w:val="-10"/>
        </w:rPr>
        <w:t> </w:t>
      </w:r>
      <w:r>
        <w:rPr>
          <w:color w:val="231F20"/>
        </w:rPr>
        <w:t>his</w:t>
      </w:r>
      <w:r>
        <w:rPr>
          <w:color w:val="231F20"/>
          <w:spacing w:val="-10"/>
        </w:rPr>
        <w:t> </w:t>
      </w:r>
      <w:r>
        <w:rPr>
          <w:color w:val="231F20"/>
        </w:rPr>
        <w:t>own</w:t>
      </w:r>
      <w:r>
        <w:rPr>
          <w:color w:val="231F20"/>
          <w:spacing w:val="-10"/>
        </w:rPr>
        <w:t> </w:t>
      </w:r>
      <w:r>
        <w:rPr>
          <w:color w:val="231F20"/>
        </w:rPr>
        <w:t>life</w:t>
      </w:r>
      <w:r>
        <w:rPr>
          <w:color w:val="231F20"/>
          <w:spacing w:val="-10"/>
        </w:rPr>
        <w:t> </w:t>
      </w:r>
      <w:r>
        <w:rPr>
          <w:color w:val="231F20"/>
        </w:rPr>
        <w:t>to</w:t>
      </w:r>
      <w:r>
        <w:rPr>
          <w:color w:val="231F20"/>
          <w:spacing w:val="-10"/>
        </w:rPr>
        <w:t> </w:t>
      </w:r>
      <w:r>
        <w:rPr>
          <w:color w:val="231F20"/>
        </w:rPr>
        <w:t>save</w:t>
      </w:r>
      <w:r>
        <w:rPr>
          <w:color w:val="231F20"/>
          <w:spacing w:val="-10"/>
        </w:rPr>
        <w:t> </w:t>
      </w:r>
      <w:r>
        <w:rPr>
          <w:color w:val="231F20"/>
        </w:rPr>
        <w:t>someone</w:t>
      </w:r>
      <w:r>
        <w:rPr>
          <w:color w:val="231F20"/>
          <w:spacing w:val="-10"/>
        </w:rPr>
        <w:t> </w:t>
      </w:r>
      <w:r>
        <w:rPr>
          <w:color w:val="231F20"/>
        </w:rPr>
        <w:t>else</w:t>
      </w:r>
      <w:r>
        <w:rPr>
          <w:color w:val="231F20"/>
          <w:spacing w:val="-10"/>
        </w:rPr>
        <w:t> </w:t>
      </w:r>
      <w:r>
        <w:rPr>
          <w:color w:val="231F20"/>
        </w:rPr>
        <w:t>from</w:t>
      </w:r>
      <w:r>
        <w:rPr>
          <w:color w:val="231F20"/>
          <w:spacing w:val="-10"/>
        </w:rPr>
        <w:t> </w:t>
      </w:r>
      <w:r>
        <w:rPr>
          <w:color w:val="231F20"/>
        </w:rPr>
        <w:t>grave</w:t>
      </w:r>
      <w:r>
        <w:rPr>
          <w:color w:val="231F20"/>
          <w:spacing w:val="-10"/>
        </w:rPr>
        <w:t> </w:t>
      </w:r>
      <w:r>
        <w:rPr>
          <w:color w:val="231F20"/>
          <w:spacing w:val="-4"/>
        </w:rPr>
        <w:t>danger.</w:t>
      </w:r>
      <w:r>
        <w:rPr>
          <w:color w:val="231F20"/>
          <w:w w:val="91"/>
        </w:rPr>
        <w:t> </w:t>
      </w:r>
      <w:r>
        <w:rPr>
          <w:color w:val="231F20"/>
        </w:rPr>
        <w:t>The</w:t>
      </w:r>
      <w:r>
        <w:rPr>
          <w:color w:val="231F20"/>
          <w:spacing w:val="-37"/>
        </w:rPr>
        <w:t> </w:t>
      </w:r>
      <w:r>
        <w:rPr>
          <w:color w:val="231F20"/>
          <w:spacing w:val="-3"/>
        </w:rPr>
        <w:t>Radbaz’s</w:t>
      </w:r>
      <w:r>
        <w:rPr>
          <w:color w:val="231F20"/>
          <w:spacing w:val="-36"/>
        </w:rPr>
        <w:t> </w:t>
      </w:r>
      <w:r>
        <w:rPr>
          <w:color w:val="231F20"/>
        </w:rPr>
        <w:t>ruling</w:t>
      </w:r>
      <w:r>
        <w:rPr>
          <w:color w:val="231F20"/>
          <w:spacing w:val="-36"/>
        </w:rPr>
        <w:t> </w:t>
      </w:r>
      <w:r>
        <w:rPr>
          <w:color w:val="231F20"/>
        </w:rPr>
        <w:t>has</w:t>
      </w:r>
      <w:r>
        <w:rPr>
          <w:color w:val="231F20"/>
          <w:spacing w:val="-37"/>
        </w:rPr>
        <w:t> </w:t>
      </w:r>
      <w:r>
        <w:rPr>
          <w:color w:val="231F20"/>
        </w:rPr>
        <w:t>great</w:t>
      </w:r>
      <w:r>
        <w:rPr>
          <w:color w:val="231F20"/>
          <w:spacing w:val="-36"/>
        </w:rPr>
        <w:t> </w:t>
      </w:r>
      <w:r>
        <w:rPr>
          <w:color w:val="231F20"/>
        </w:rPr>
        <w:t>contemporary</w:t>
      </w:r>
      <w:r>
        <w:rPr>
          <w:color w:val="231F20"/>
          <w:spacing w:val="-36"/>
        </w:rPr>
        <w:t> </w:t>
      </w:r>
      <w:r>
        <w:rPr>
          <w:color w:val="231F20"/>
        </w:rPr>
        <w:t>relevance.</w:t>
      </w:r>
      <w:r>
        <w:rPr>
          <w:color w:val="231F20"/>
          <w:spacing w:val="-37"/>
        </w:rPr>
        <w:t> </w:t>
      </w:r>
      <w:r>
        <w:rPr>
          <w:color w:val="231F20"/>
        </w:rPr>
        <w:t>If</w:t>
      </w:r>
      <w:r>
        <w:rPr>
          <w:color w:val="231F20"/>
          <w:spacing w:val="-36"/>
        </w:rPr>
        <w:t> </w:t>
      </w:r>
      <w:r>
        <w:rPr>
          <w:color w:val="231F20"/>
        </w:rPr>
        <w:t>someone</w:t>
      </w:r>
      <w:r>
        <w:rPr>
          <w:color w:val="231F20"/>
          <w:w w:val="94"/>
        </w:rPr>
        <w:t> </w:t>
      </w:r>
      <w:r>
        <w:rPr>
          <w:color w:val="231F20"/>
        </w:rPr>
        <w:t>needs</w:t>
      </w:r>
      <w:r>
        <w:rPr>
          <w:color w:val="231F20"/>
          <w:spacing w:val="-21"/>
        </w:rPr>
        <w:t> </w:t>
      </w:r>
      <w:r>
        <w:rPr>
          <w:color w:val="231F20"/>
        </w:rPr>
        <w:t>a</w:t>
      </w:r>
      <w:r>
        <w:rPr>
          <w:color w:val="231F20"/>
          <w:spacing w:val="-21"/>
        </w:rPr>
        <w:t> </w:t>
      </w:r>
      <w:r>
        <w:rPr>
          <w:color w:val="231F20"/>
        </w:rPr>
        <w:t>kidney</w:t>
      </w:r>
      <w:r>
        <w:rPr>
          <w:color w:val="231F20"/>
          <w:spacing w:val="-21"/>
        </w:rPr>
        <w:t> </w:t>
      </w:r>
      <w:r>
        <w:rPr>
          <w:color w:val="231F20"/>
        </w:rPr>
        <w:t>transplant,</w:t>
      </w:r>
      <w:r>
        <w:rPr>
          <w:color w:val="231F20"/>
          <w:spacing w:val="-21"/>
        </w:rPr>
        <w:t> </w:t>
      </w:r>
      <w:r>
        <w:rPr>
          <w:color w:val="231F20"/>
        </w:rPr>
        <w:t>is</w:t>
      </w:r>
      <w:r>
        <w:rPr>
          <w:color w:val="231F20"/>
          <w:spacing w:val="-21"/>
        </w:rPr>
        <w:t> </w:t>
      </w:r>
      <w:r>
        <w:rPr>
          <w:color w:val="231F20"/>
        </w:rPr>
        <w:t>there</w:t>
      </w:r>
      <w:r>
        <w:rPr>
          <w:color w:val="231F20"/>
          <w:spacing w:val="-20"/>
        </w:rPr>
        <w:t> </w:t>
      </w:r>
      <w:r>
        <w:rPr>
          <w:color w:val="231F20"/>
        </w:rPr>
        <w:t>an</w:t>
      </w:r>
      <w:r>
        <w:rPr>
          <w:color w:val="231F20"/>
          <w:spacing w:val="-21"/>
        </w:rPr>
        <w:t> </w:t>
      </w:r>
      <w:r>
        <w:rPr>
          <w:color w:val="231F20"/>
        </w:rPr>
        <w:t>obligation</w:t>
      </w:r>
      <w:r>
        <w:rPr>
          <w:color w:val="231F20"/>
          <w:spacing w:val="-21"/>
        </w:rPr>
        <w:t> </w:t>
      </w:r>
      <w:r>
        <w:rPr>
          <w:color w:val="231F20"/>
        </w:rPr>
        <w:t>based</w:t>
      </w:r>
      <w:r>
        <w:rPr>
          <w:color w:val="231F20"/>
          <w:spacing w:val="-21"/>
        </w:rPr>
        <w:t> </w:t>
      </w:r>
      <w:r>
        <w:rPr>
          <w:color w:val="231F20"/>
        </w:rPr>
        <w:t>on</w:t>
      </w:r>
      <w:r>
        <w:rPr>
          <w:color w:val="231F20"/>
          <w:spacing w:val="-21"/>
        </w:rPr>
        <w:t> </w:t>
      </w:r>
      <w:r>
        <w:rPr>
          <w:color w:val="231F20"/>
        </w:rPr>
        <w:t>the</w:t>
      </w:r>
      <w:r>
        <w:rPr>
          <w:color w:val="231F20"/>
          <w:spacing w:val="-20"/>
        </w:rPr>
        <w:t> </w:t>
      </w:r>
      <w:r>
        <w:rPr>
          <w:color w:val="231F20"/>
        </w:rPr>
        <w:t>mitzvah,</w:t>
      </w:r>
      <w:r>
        <w:rPr>
          <w:color w:val="231F20"/>
          <w:w w:val="100"/>
        </w:rPr>
        <w:t> </w:t>
      </w:r>
      <w:r>
        <w:rPr>
          <w:rFonts w:ascii="Cambria" w:hAnsi="Cambria"/>
          <w:i/>
          <w:color w:val="231F20"/>
        </w:rPr>
        <w:t>lo</w:t>
      </w:r>
      <w:r>
        <w:rPr>
          <w:rFonts w:ascii="Cambria" w:hAnsi="Cambria"/>
          <w:i/>
          <w:color w:val="231F20"/>
          <w:spacing w:val="-17"/>
        </w:rPr>
        <w:t> </w:t>
      </w:r>
      <w:r>
        <w:rPr>
          <w:rFonts w:ascii="Cambria" w:hAnsi="Cambria"/>
          <w:i/>
          <w:color w:val="231F20"/>
          <w:spacing w:val="-8"/>
        </w:rPr>
        <w:t>ta’amod</w:t>
      </w:r>
      <w:r>
        <w:rPr>
          <w:rFonts w:ascii="Cambria" w:hAnsi="Cambria"/>
          <w:i/>
          <w:color w:val="231F20"/>
          <w:spacing w:val="-17"/>
        </w:rPr>
        <w:t> </w:t>
      </w:r>
      <w:r>
        <w:rPr>
          <w:rFonts w:ascii="Cambria" w:hAnsi="Cambria"/>
          <w:i/>
          <w:color w:val="231F20"/>
        </w:rPr>
        <w:t>al</w:t>
      </w:r>
      <w:r>
        <w:rPr>
          <w:rFonts w:ascii="Cambria" w:hAnsi="Cambria"/>
          <w:i/>
          <w:color w:val="231F20"/>
          <w:spacing w:val="-17"/>
        </w:rPr>
        <w:t> </w:t>
      </w:r>
      <w:r>
        <w:rPr>
          <w:rFonts w:ascii="Cambria" w:hAnsi="Cambria"/>
          <w:i/>
          <w:color w:val="231F20"/>
        </w:rPr>
        <w:t>dam</w:t>
      </w:r>
      <w:r>
        <w:rPr>
          <w:rFonts w:ascii="Cambria" w:hAnsi="Cambria"/>
          <w:i/>
          <w:color w:val="231F20"/>
          <w:spacing w:val="-17"/>
        </w:rPr>
        <w:t> </w:t>
      </w:r>
      <w:r>
        <w:rPr>
          <w:rFonts w:ascii="Cambria" w:hAnsi="Cambria"/>
          <w:i/>
          <w:color w:val="231F20"/>
          <w:spacing w:val="-6"/>
        </w:rPr>
        <w:t>rei’echa</w:t>
      </w:r>
      <w:r>
        <w:rPr>
          <w:color w:val="231F20"/>
          <w:spacing w:val="-6"/>
        </w:rPr>
        <w:t>,</w:t>
      </w:r>
      <w:r>
        <w:rPr>
          <w:color w:val="231F20"/>
          <w:spacing w:val="-23"/>
        </w:rPr>
        <w:t> </w:t>
      </w:r>
      <w:r>
        <w:rPr>
          <w:color w:val="231F20"/>
          <w:spacing w:val="-7"/>
        </w:rPr>
        <w:t>“do</w:t>
      </w:r>
      <w:r>
        <w:rPr>
          <w:color w:val="231F20"/>
          <w:spacing w:val="-24"/>
        </w:rPr>
        <w:t> </w:t>
      </w:r>
      <w:r>
        <w:rPr>
          <w:color w:val="231F20"/>
        </w:rPr>
        <w:t>not</w:t>
      </w:r>
      <w:r>
        <w:rPr>
          <w:color w:val="231F20"/>
          <w:spacing w:val="-24"/>
        </w:rPr>
        <w:t> </w:t>
      </w:r>
      <w:r>
        <w:rPr>
          <w:color w:val="231F20"/>
        </w:rPr>
        <w:t>stand</w:t>
      </w:r>
      <w:r>
        <w:rPr>
          <w:color w:val="231F20"/>
          <w:spacing w:val="-23"/>
        </w:rPr>
        <w:t> </w:t>
      </w:r>
      <w:r>
        <w:rPr>
          <w:color w:val="231F20"/>
        </w:rPr>
        <w:t>idle</w:t>
      </w:r>
      <w:r>
        <w:rPr>
          <w:color w:val="231F20"/>
          <w:spacing w:val="-24"/>
        </w:rPr>
        <w:t> </w:t>
      </w:r>
      <w:r>
        <w:rPr>
          <w:color w:val="231F20"/>
        </w:rPr>
        <w:t>by</w:t>
      </w:r>
      <w:r>
        <w:rPr>
          <w:color w:val="231F20"/>
          <w:spacing w:val="-24"/>
        </w:rPr>
        <w:t> </w:t>
      </w:r>
      <w:r>
        <w:rPr>
          <w:color w:val="231F20"/>
        </w:rPr>
        <w:t>your</w:t>
      </w:r>
      <w:r>
        <w:rPr>
          <w:color w:val="231F20"/>
          <w:spacing w:val="-23"/>
        </w:rPr>
        <w:t> </w:t>
      </w:r>
      <w:r>
        <w:rPr>
          <w:color w:val="231F20"/>
          <w:spacing w:val="-4"/>
        </w:rPr>
        <w:t>brother’s</w:t>
      </w:r>
      <w:r>
        <w:rPr>
          <w:color w:val="231F20"/>
          <w:spacing w:val="-24"/>
        </w:rPr>
        <w:t> </w:t>
      </w:r>
      <w:r>
        <w:rPr>
          <w:color w:val="231F20"/>
          <w:spacing w:val="-5"/>
        </w:rPr>
        <w:t>blood,”</w:t>
      </w:r>
      <w:r>
        <w:rPr>
          <w:color w:val="231F20"/>
          <w:w w:val="89"/>
        </w:rPr>
        <w:t> </w:t>
      </w:r>
      <w:r>
        <w:rPr>
          <w:color w:val="231F20"/>
        </w:rPr>
        <w:t>to donate a kidney? According to the Radbaz there is</w:t>
      </w:r>
      <w:r>
        <w:rPr>
          <w:color w:val="231F20"/>
          <w:spacing w:val="10"/>
        </w:rPr>
        <w:t> </w:t>
      </w:r>
      <w:r>
        <w:rPr>
          <w:color w:val="231F20"/>
        </w:rPr>
        <w:t>no</w:t>
      </w:r>
      <w:r>
        <w:rPr>
          <w:color w:val="231F20"/>
          <w:spacing w:val="1"/>
        </w:rPr>
        <w:t> </w:t>
      </w:r>
      <w:r>
        <w:rPr>
          <w:color w:val="231F20"/>
        </w:rPr>
        <w:t>obligation.</w:t>
      </w:r>
      <w:r>
        <w:rPr>
          <w:color w:val="231F20"/>
          <w:w w:val="102"/>
        </w:rPr>
        <w:t> </w:t>
      </w:r>
      <w:r>
        <w:rPr>
          <w:color w:val="231F20"/>
        </w:rPr>
        <w:t>According</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Maharam</w:t>
      </w:r>
      <w:r>
        <w:rPr>
          <w:color w:val="231F20"/>
          <w:spacing w:val="13"/>
        </w:rPr>
        <w:t> </w:t>
      </w:r>
      <w:r>
        <w:rPr>
          <w:color w:val="231F20"/>
        </w:rPr>
        <w:t>Rekanati</w:t>
      </w:r>
      <w:r>
        <w:rPr>
          <w:color w:val="231F20"/>
          <w:spacing w:val="14"/>
        </w:rPr>
        <w:t> </w:t>
      </w:r>
      <w:r>
        <w:rPr>
          <w:color w:val="231F20"/>
        </w:rPr>
        <w:t>one</w:t>
      </w:r>
      <w:r>
        <w:rPr>
          <w:color w:val="231F20"/>
          <w:spacing w:val="13"/>
        </w:rPr>
        <w:t> </w:t>
      </w:r>
      <w:r>
        <w:rPr>
          <w:color w:val="231F20"/>
        </w:rPr>
        <w:t>would</w:t>
      </w:r>
      <w:r>
        <w:rPr>
          <w:color w:val="231F20"/>
          <w:spacing w:val="13"/>
        </w:rPr>
        <w:t> </w:t>
      </w:r>
      <w:r>
        <w:rPr>
          <w:color w:val="231F20"/>
        </w:rPr>
        <w:t>be</w:t>
      </w:r>
      <w:r>
        <w:rPr>
          <w:color w:val="231F20"/>
          <w:spacing w:val="13"/>
        </w:rPr>
        <w:t> </w:t>
      </w:r>
      <w:r>
        <w:rPr>
          <w:color w:val="231F20"/>
        </w:rPr>
        <w:t>obligated</w:t>
      </w:r>
      <w:r>
        <w:rPr>
          <w:color w:val="231F20"/>
          <w:spacing w:val="14"/>
        </w:rPr>
        <w:t> </w:t>
      </w:r>
      <w:r>
        <w:rPr>
          <w:color w:val="231F20"/>
        </w:rPr>
        <w:t>to</w:t>
      </w:r>
      <w:r>
        <w:rPr>
          <w:color w:val="231F20"/>
          <w:spacing w:val="13"/>
        </w:rPr>
        <w:t> </w:t>
      </w:r>
      <w:r>
        <w:rPr>
          <w:color w:val="231F20"/>
        </w:rPr>
        <w:t>do</w:t>
      </w:r>
      <w:r>
        <w:rPr>
          <w:color w:val="231F20"/>
          <w:w w:val="102"/>
        </w:rPr>
        <w:t> </w:t>
      </w:r>
      <w:r>
        <w:rPr>
          <w:color w:val="231F20"/>
        </w:rPr>
        <w:t>so.</w:t>
      </w:r>
      <w:r>
        <w:rPr>
          <w:color w:val="231F20"/>
          <w:spacing w:val="-20"/>
        </w:rPr>
        <w:t> </w:t>
      </w:r>
      <w:r>
        <w:rPr>
          <w:color w:val="231F20"/>
        </w:rPr>
        <w:t>Rav</w:t>
      </w:r>
      <w:r>
        <w:rPr>
          <w:color w:val="231F20"/>
          <w:spacing w:val="-19"/>
        </w:rPr>
        <w:t> </w:t>
      </w:r>
      <w:r>
        <w:rPr>
          <w:color w:val="231F20"/>
        </w:rPr>
        <w:t>Ovadia</w:t>
      </w:r>
      <w:r>
        <w:rPr>
          <w:color w:val="231F20"/>
          <w:spacing w:val="-19"/>
        </w:rPr>
        <w:t> </w:t>
      </w:r>
      <w:r>
        <w:rPr>
          <w:color w:val="231F20"/>
          <w:spacing w:val="-6"/>
        </w:rPr>
        <w:t>Yosef</w:t>
      </w:r>
      <w:r>
        <w:rPr>
          <w:color w:val="231F20"/>
          <w:spacing w:val="-19"/>
        </w:rPr>
        <w:t> </w:t>
      </w:r>
      <w:r>
        <w:rPr>
          <w:color w:val="231F20"/>
          <w:spacing w:val="-3"/>
        </w:rPr>
        <w:t>(</w:t>
      </w:r>
      <w:r>
        <w:rPr>
          <w:rFonts w:ascii="Cambria" w:hAnsi="Cambria"/>
          <w:i/>
          <w:color w:val="231F20"/>
          <w:spacing w:val="-3"/>
        </w:rPr>
        <w:t>Shut</w:t>
      </w:r>
      <w:r>
        <w:rPr>
          <w:rFonts w:ascii="Cambria" w:hAnsi="Cambria"/>
          <w:i/>
          <w:color w:val="231F20"/>
          <w:spacing w:val="-12"/>
        </w:rPr>
        <w:t> </w:t>
      </w:r>
      <w:r>
        <w:rPr>
          <w:rFonts w:ascii="Cambria" w:hAnsi="Cambria"/>
          <w:i/>
          <w:color w:val="231F20"/>
          <w:spacing w:val="-6"/>
        </w:rPr>
        <w:t>Yechaveh</w:t>
      </w:r>
      <w:r>
        <w:rPr>
          <w:rFonts w:ascii="Cambria" w:hAnsi="Cambria"/>
          <w:i/>
          <w:color w:val="231F20"/>
          <w:spacing w:val="-12"/>
        </w:rPr>
        <w:t> </w:t>
      </w:r>
      <w:r>
        <w:rPr>
          <w:rFonts w:ascii="Cambria" w:hAnsi="Cambria"/>
          <w:i/>
          <w:color w:val="231F20"/>
          <w:spacing w:val="-9"/>
        </w:rPr>
        <w:t>Da’as</w:t>
      </w:r>
      <w:r>
        <w:rPr>
          <w:rFonts w:ascii="Cambria" w:hAnsi="Cambria"/>
          <w:i/>
          <w:color w:val="231F20"/>
          <w:spacing w:val="-12"/>
        </w:rPr>
        <w:t> </w:t>
      </w:r>
      <w:r>
        <w:rPr>
          <w:color w:val="231F20"/>
        </w:rPr>
        <w:t>3:84)</w:t>
      </w:r>
      <w:r>
        <w:rPr>
          <w:color w:val="231F20"/>
          <w:spacing w:val="-19"/>
        </w:rPr>
        <w:t> </w:t>
      </w:r>
      <w:r>
        <w:rPr>
          <w:color w:val="231F20"/>
        </w:rPr>
        <w:t>ruled</w:t>
      </w:r>
      <w:r>
        <w:rPr>
          <w:color w:val="231F20"/>
          <w:spacing w:val="-19"/>
        </w:rPr>
        <w:t> </w:t>
      </w:r>
      <w:r>
        <w:rPr>
          <w:color w:val="231F20"/>
        </w:rPr>
        <w:t>like</w:t>
      </w:r>
      <w:r>
        <w:rPr>
          <w:color w:val="231F20"/>
          <w:spacing w:val="-19"/>
        </w:rPr>
        <w:t> </w:t>
      </w:r>
      <w:r>
        <w:rPr>
          <w:color w:val="231F20"/>
        </w:rPr>
        <w:t>Maharam</w:t>
      </w:r>
      <w:r>
        <w:rPr>
          <w:color w:val="231F20"/>
          <w:w w:val="104"/>
        </w:rPr>
        <w:t> </w:t>
      </w:r>
      <w:r>
        <w:rPr>
          <w:color w:val="231F20"/>
        </w:rPr>
        <w:t>Rekanati. </w:t>
      </w:r>
      <w:r>
        <w:rPr>
          <w:color w:val="231F20"/>
          <w:spacing w:val="-3"/>
        </w:rPr>
        <w:t>He </w:t>
      </w:r>
      <w:r>
        <w:rPr>
          <w:color w:val="231F20"/>
        </w:rPr>
        <w:t>obligated individuals to donate kidneys to</w:t>
      </w:r>
      <w:r>
        <w:rPr>
          <w:color w:val="231F20"/>
          <w:spacing w:val="-21"/>
        </w:rPr>
        <w:t> </w:t>
      </w:r>
      <w:r>
        <w:rPr>
          <w:color w:val="231F20"/>
        </w:rPr>
        <w:t>save</w:t>
      </w:r>
      <w:r>
        <w:rPr>
          <w:color w:val="231F20"/>
          <w:spacing w:val="-3"/>
        </w:rPr>
        <w:t> </w:t>
      </w:r>
      <w:r>
        <w:rPr>
          <w:color w:val="231F20"/>
        </w:rPr>
        <w:t>others.</w:t>
      </w:r>
      <w:r>
        <w:rPr>
          <w:color w:val="231F20"/>
          <w:w w:val="92"/>
        </w:rPr>
        <w:t> </w:t>
      </w:r>
      <w:r>
        <w:rPr>
          <w:color w:val="231F20"/>
        </w:rPr>
        <w:t>Most</w:t>
      </w:r>
      <w:r>
        <w:rPr>
          <w:color w:val="231F20"/>
          <w:spacing w:val="7"/>
        </w:rPr>
        <w:t> </w:t>
      </w:r>
      <w:r>
        <w:rPr>
          <w:color w:val="231F20"/>
        </w:rPr>
        <w:t>authorites</w:t>
      </w:r>
      <w:r>
        <w:rPr>
          <w:color w:val="231F20"/>
          <w:spacing w:val="7"/>
        </w:rPr>
        <w:t> </w:t>
      </w:r>
      <w:r>
        <w:rPr>
          <w:color w:val="231F20"/>
        </w:rPr>
        <w:t>accept</w:t>
      </w:r>
      <w:r>
        <w:rPr>
          <w:color w:val="231F20"/>
          <w:spacing w:val="8"/>
        </w:rPr>
        <w:t> </w:t>
      </w:r>
      <w:r>
        <w:rPr>
          <w:color w:val="231F20"/>
        </w:rPr>
        <w:t>the</w:t>
      </w:r>
      <w:r>
        <w:rPr>
          <w:color w:val="231F20"/>
          <w:spacing w:val="7"/>
        </w:rPr>
        <w:t> </w:t>
      </w:r>
      <w:r>
        <w:rPr>
          <w:color w:val="231F20"/>
        </w:rPr>
        <w:t>ruling</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Radbaz.</w:t>
      </w:r>
      <w:r>
        <w:rPr>
          <w:color w:val="231F20"/>
          <w:spacing w:val="7"/>
        </w:rPr>
        <w:t> </w:t>
      </w:r>
      <w:r>
        <w:rPr>
          <w:color w:val="231F20"/>
        </w:rPr>
        <w:t>They</w:t>
      </w:r>
      <w:r>
        <w:rPr>
          <w:color w:val="231F20"/>
          <w:spacing w:val="8"/>
        </w:rPr>
        <w:t> </w:t>
      </w:r>
      <w:r>
        <w:rPr>
          <w:color w:val="231F20"/>
        </w:rPr>
        <w:t>feel</w:t>
      </w:r>
      <w:r>
        <w:rPr>
          <w:color w:val="231F20"/>
          <w:spacing w:val="7"/>
        </w:rPr>
        <w:t> </w:t>
      </w:r>
      <w:r>
        <w:rPr>
          <w:color w:val="231F20"/>
        </w:rPr>
        <w:t>that</w:t>
      </w:r>
      <w:r>
        <w:rPr>
          <w:color w:val="231F20"/>
          <w:spacing w:val="7"/>
        </w:rPr>
        <w:t> </w:t>
      </w:r>
      <w:r>
        <w:rPr>
          <w:color w:val="231F20"/>
        </w:rPr>
        <w:t>one</w:t>
      </w:r>
      <w:r>
        <w:rPr>
          <w:color w:val="231F20"/>
          <w:w w:val="94"/>
        </w:rPr>
        <w:t> </w:t>
      </w:r>
      <w:r>
        <w:rPr>
          <w:color w:val="231F20"/>
        </w:rPr>
        <w:t>is not obligated to enter possible danger to save someone</w:t>
      </w:r>
      <w:r>
        <w:rPr>
          <w:color w:val="231F20"/>
          <w:spacing w:val="56"/>
        </w:rPr>
        <w:t> </w:t>
      </w:r>
      <w:r>
        <w:rPr>
          <w:color w:val="231F20"/>
        </w:rPr>
        <w:t>else</w:t>
      </w:r>
      <w:r>
        <w:rPr>
          <w:color w:val="231F20"/>
          <w:spacing w:val="5"/>
        </w:rPr>
        <w:t> </w:t>
      </w:r>
      <w:r>
        <w:rPr>
          <w:color w:val="231F20"/>
        </w:rPr>
        <w:t>from</w:t>
      </w:r>
      <w:r>
        <w:rPr>
          <w:color w:val="231F20"/>
          <w:w w:val="104"/>
        </w:rPr>
        <w:t> </w:t>
      </w:r>
      <w:r>
        <w:rPr>
          <w:color w:val="231F20"/>
        </w:rPr>
        <w:t>certain</w:t>
      </w:r>
      <w:r>
        <w:rPr>
          <w:color w:val="231F20"/>
          <w:spacing w:val="-17"/>
        </w:rPr>
        <w:t> </w:t>
      </w:r>
      <w:r>
        <w:rPr>
          <w:color w:val="231F20"/>
          <w:spacing w:val="-4"/>
        </w:rPr>
        <w:t>danger.</w:t>
      </w:r>
      <w:r>
        <w:rPr>
          <w:color w:val="231F20"/>
          <w:spacing w:val="-16"/>
        </w:rPr>
        <w:t> </w:t>
      </w:r>
      <w:r>
        <w:rPr>
          <w:color w:val="231F20"/>
          <w:spacing w:val="-5"/>
        </w:rPr>
        <w:t>It</w:t>
      </w:r>
      <w:r>
        <w:rPr>
          <w:color w:val="231F20"/>
          <w:spacing w:val="-16"/>
        </w:rPr>
        <w:t> </w:t>
      </w:r>
      <w:r>
        <w:rPr>
          <w:color w:val="231F20"/>
        </w:rPr>
        <w:t>would</w:t>
      </w:r>
      <w:r>
        <w:rPr>
          <w:color w:val="231F20"/>
          <w:spacing w:val="-16"/>
        </w:rPr>
        <w:t> </w:t>
      </w:r>
      <w:r>
        <w:rPr>
          <w:color w:val="231F20"/>
        </w:rPr>
        <w:t>be</w:t>
      </w:r>
      <w:r>
        <w:rPr>
          <w:color w:val="231F20"/>
          <w:spacing w:val="-16"/>
        </w:rPr>
        <w:t> </w:t>
      </w:r>
      <w:r>
        <w:rPr>
          <w:color w:val="231F20"/>
        </w:rPr>
        <w:t>a</w:t>
      </w:r>
      <w:r>
        <w:rPr>
          <w:color w:val="231F20"/>
          <w:spacing w:val="-16"/>
        </w:rPr>
        <w:t> </w:t>
      </w:r>
      <w:r>
        <w:rPr>
          <w:color w:val="231F20"/>
        </w:rPr>
        <w:t>mark</w:t>
      </w:r>
      <w:r>
        <w:rPr>
          <w:color w:val="231F20"/>
          <w:spacing w:val="-16"/>
        </w:rPr>
        <w:t> </w:t>
      </w:r>
      <w:r>
        <w:rPr>
          <w:color w:val="231F20"/>
        </w:rPr>
        <w:t>of</w:t>
      </w:r>
      <w:r>
        <w:rPr>
          <w:color w:val="231F20"/>
          <w:spacing w:val="-17"/>
        </w:rPr>
        <w:t> </w:t>
      </w:r>
      <w:r>
        <w:rPr>
          <w:color w:val="231F20"/>
        </w:rPr>
        <w:t>piety</w:t>
      </w:r>
      <w:r>
        <w:rPr>
          <w:color w:val="231F20"/>
          <w:spacing w:val="-16"/>
        </w:rPr>
        <w:t> </w:t>
      </w:r>
      <w:r>
        <w:rPr>
          <w:color w:val="231F20"/>
        </w:rPr>
        <w:t>to</w:t>
      </w:r>
      <w:r>
        <w:rPr>
          <w:color w:val="231F20"/>
          <w:spacing w:val="-16"/>
        </w:rPr>
        <w:t> </w:t>
      </w:r>
      <w:r>
        <w:rPr>
          <w:color w:val="231F20"/>
        </w:rPr>
        <w:t>enter</w:t>
      </w:r>
      <w:r>
        <w:rPr>
          <w:color w:val="231F20"/>
          <w:spacing w:val="-16"/>
        </w:rPr>
        <w:t> </w:t>
      </w:r>
      <w:r>
        <w:rPr>
          <w:color w:val="231F20"/>
        </w:rPr>
        <w:t>into</w:t>
      </w:r>
      <w:r>
        <w:rPr>
          <w:color w:val="231F20"/>
          <w:spacing w:val="-16"/>
        </w:rPr>
        <w:t> </w:t>
      </w:r>
      <w:r>
        <w:rPr>
          <w:color w:val="231F20"/>
        </w:rPr>
        <w:t>danger</w:t>
      </w:r>
      <w:r>
        <w:rPr>
          <w:color w:val="231F20"/>
          <w:spacing w:val="-16"/>
        </w:rPr>
        <w:t> </w:t>
      </w:r>
      <w:r>
        <w:rPr>
          <w:color w:val="231F20"/>
        </w:rPr>
        <w:t>to</w:t>
      </w:r>
      <w:r>
        <w:rPr>
          <w:color w:val="231F20"/>
          <w:spacing w:val="-16"/>
        </w:rPr>
        <w:t> </w:t>
      </w:r>
      <w:r>
        <w:rPr>
          <w:color w:val="231F20"/>
        </w:rPr>
        <w:t>save</w:t>
      </w:r>
      <w:r>
        <w:rPr>
          <w:color w:val="231F20"/>
          <w:w w:val="94"/>
        </w:rPr>
        <w:t> </w:t>
      </w:r>
      <w:r>
        <w:rPr>
          <w:color w:val="231F20"/>
        </w:rPr>
        <w:t>someone</w:t>
      </w:r>
      <w:r>
        <w:rPr>
          <w:color w:val="231F20"/>
          <w:spacing w:val="-27"/>
        </w:rPr>
        <w:t> </w:t>
      </w:r>
      <w:r>
        <w:rPr>
          <w:color w:val="231F20"/>
        </w:rPr>
        <w:t>else</w:t>
      </w:r>
      <w:r>
        <w:rPr>
          <w:color w:val="231F20"/>
          <w:spacing w:val="-26"/>
        </w:rPr>
        <w:t> </w:t>
      </w:r>
      <w:r>
        <w:rPr>
          <w:color w:val="231F20"/>
        </w:rPr>
        <w:t>from</w:t>
      </w:r>
      <w:r>
        <w:rPr>
          <w:color w:val="231F20"/>
          <w:spacing w:val="-27"/>
        </w:rPr>
        <w:t> </w:t>
      </w:r>
      <w:r>
        <w:rPr>
          <w:color w:val="231F20"/>
        </w:rPr>
        <w:t>greater</w:t>
      </w:r>
      <w:r>
        <w:rPr>
          <w:color w:val="231F20"/>
          <w:spacing w:val="-26"/>
        </w:rPr>
        <w:t> </w:t>
      </w:r>
      <w:r>
        <w:rPr>
          <w:color w:val="231F20"/>
          <w:spacing w:val="-4"/>
        </w:rPr>
        <w:t>danger.</w:t>
      </w:r>
      <w:r>
        <w:rPr>
          <w:color w:val="231F20"/>
          <w:spacing w:val="-26"/>
        </w:rPr>
        <w:t> </w:t>
      </w:r>
      <w:r>
        <w:rPr>
          <w:color w:val="231F20"/>
        </w:rPr>
        <w:t>Therefore,</w:t>
      </w:r>
      <w:r>
        <w:rPr>
          <w:color w:val="231F20"/>
          <w:spacing w:val="-27"/>
        </w:rPr>
        <w:t> </w:t>
      </w:r>
      <w:r>
        <w:rPr>
          <w:color w:val="231F20"/>
        </w:rPr>
        <w:t>one</w:t>
      </w:r>
      <w:r>
        <w:rPr>
          <w:color w:val="231F20"/>
          <w:spacing w:val="-26"/>
        </w:rPr>
        <w:t> </w:t>
      </w:r>
      <w:r>
        <w:rPr>
          <w:color w:val="231F20"/>
        </w:rPr>
        <w:t>is</w:t>
      </w:r>
      <w:r>
        <w:rPr>
          <w:color w:val="231F20"/>
          <w:spacing w:val="-26"/>
        </w:rPr>
        <w:t> </w:t>
      </w:r>
      <w:r>
        <w:rPr>
          <w:color w:val="231F20"/>
        </w:rPr>
        <w:t>allowed</w:t>
      </w:r>
      <w:r>
        <w:rPr>
          <w:color w:val="231F20"/>
          <w:spacing w:val="-27"/>
        </w:rPr>
        <w:t> </w:t>
      </w:r>
      <w:r>
        <w:rPr>
          <w:color w:val="231F20"/>
        </w:rPr>
        <w:t>to</w:t>
      </w:r>
      <w:r>
        <w:rPr>
          <w:color w:val="231F20"/>
          <w:spacing w:val="-26"/>
        </w:rPr>
        <w:t> </w:t>
      </w:r>
      <w:r>
        <w:rPr>
          <w:color w:val="231F20"/>
        </w:rPr>
        <w:t>choose</w:t>
      </w:r>
    </w:p>
    <w:p>
      <w:pPr>
        <w:spacing w:line="256" w:lineRule="exact" w:before="0"/>
        <w:ind w:left="1200" w:right="0" w:firstLine="0"/>
        <w:jc w:val="both"/>
        <w:rPr>
          <w:sz w:val="23"/>
        </w:rPr>
      </w:pPr>
      <w:r>
        <w:rPr>
          <w:color w:val="231F20"/>
          <w:sz w:val="23"/>
        </w:rPr>
        <w:t>to donate a kidney to his friend (</w:t>
      </w:r>
      <w:r>
        <w:rPr>
          <w:rFonts w:ascii="Cambria"/>
          <w:i/>
          <w:color w:val="231F20"/>
          <w:sz w:val="23"/>
        </w:rPr>
        <w:t>Mesivta</w:t>
      </w:r>
      <w:r>
        <w:rPr>
          <w:color w:val="231F20"/>
          <w:sz w:val="23"/>
        </w:rPr>
        <w:t>, </w:t>
      </w:r>
      <w:r>
        <w:rPr>
          <w:rFonts w:ascii="Cambria"/>
          <w:i/>
          <w:color w:val="231F20"/>
          <w:sz w:val="23"/>
        </w:rPr>
        <w:t>Peninei Halachah</w:t>
      </w:r>
      <w:r>
        <w:rPr>
          <w:color w:val="231F20"/>
          <w:sz w:val="23"/>
        </w:rPr>
        <w:t>).</w:t>
      </w:r>
    </w:p>
    <w:p>
      <w:pPr>
        <w:spacing w:after="0" w:line="256" w:lineRule="exact"/>
        <w:jc w:val="both"/>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85</w:t>
      </w:r>
    </w:p>
    <w:p>
      <w:pPr>
        <w:pStyle w:val="BodyText"/>
        <w:rPr>
          <w:rFonts w:ascii="Cambria"/>
          <w:b/>
          <w:sz w:val="38"/>
        </w:rPr>
      </w:pPr>
    </w:p>
    <w:p>
      <w:pPr>
        <w:pStyle w:val="BodyText"/>
        <w:spacing w:before="5"/>
        <w:rPr>
          <w:rFonts w:ascii="Cambria"/>
          <w:b/>
          <w:sz w:val="30"/>
        </w:rPr>
      </w:pPr>
    </w:p>
    <w:p>
      <w:pPr>
        <w:spacing w:line="268" w:lineRule="auto" w:before="0"/>
        <w:ind w:left="2399" w:right="1075" w:firstLine="488"/>
        <w:jc w:val="left"/>
        <w:rPr>
          <w:rFonts w:ascii="Cambria"/>
          <w:b/>
          <w:sz w:val="32"/>
        </w:rPr>
      </w:pPr>
      <w:r>
        <w:rPr>
          <w:rFonts w:ascii="Cambria"/>
          <w:b/>
          <w:color w:val="231F20"/>
          <w:sz w:val="32"/>
        </w:rPr>
        <w:t>Getting a Shot Before </w:t>
      </w:r>
      <w:r>
        <w:rPr>
          <w:rFonts w:ascii="Cambria"/>
          <w:b/>
          <w:color w:val="231F20"/>
          <w:spacing w:val="-14"/>
          <w:w w:val="95"/>
          <w:sz w:val="32"/>
        </w:rPr>
        <w:t>Yom </w:t>
      </w:r>
      <w:r>
        <w:rPr>
          <w:rFonts w:ascii="Cambria"/>
          <w:b/>
          <w:color w:val="231F20"/>
          <w:w w:val="95"/>
          <w:sz w:val="32"/>
        </w:rPr>
        <w:t>Kippur in Order to Fast</w:t>
      </w:r>
    </w:p>
    <w:p>
      <w:pPr>
        <w:pStyle w:val="BodyText"/>
        <w:rPr>
          <w:rFonts w:ascii="Cambria"/>
          <w:b/>
          <w:sz w:val="44"/>
        </w:rPr>
      </w:pPr>
    </w:p>
    <w:p>
      <w:pPr>
        <w:pStyle w:val="BodyText"/>
        <w:spacing w:before="2"/>
        <w:rPr>
          <w:rFonts w:ascii="Cambria"/>
          <w:b/>
          <w:sz w:val="47"/>
        </w:rPr>
      </w:pPr>
    </w:p>
    <w:p>
      <w:pPr>
        <w:pStyle w:val="BodyText"/>
        <w:spacing w:line="316" w:lineRule="auto"/>
        <w:ind w:left="1200" w:right="137"/>
        <w:jc w:val="both"/>
      </w:pPr>
      <w:r>
        <w:rPr>
          <w:color w:val="231F20"/>
        </w:rPr>
        <w:t>Rav Moshe Feinstein was approached by an elderly man with a touching question. The man was no longer robust and </w:t>
      </w:r>
      <w:r>
        <w:rPr>
          <w:color w:val="231F20"/>
          <w:spacing w:val="-3"/>
        </w:rPr>
        <w:t>healthy. </w:t>
      </w:r>
      <w:r>
        <w:rPr>
          <w:color w:val="231F20"/>
        </w:rPr>
        <w:t>His doctor</w:t>
      </w:r>
      <w:r>
        <w:rPr>
          <w:color w:val="231F20"/>
          <w:spacing w:val="-7"/>
        </w:rPr>
        <w:t> </w:t>
      </w:r>
      <w:r>
        <w:rPr>
          <w:color w:val="231F20"/>
        </w:rPr>
        <w:t>had</w:t>
      </w:r>
      <w:r>
        <w:rPr>
          <w:color w:val="231F20"/>
          <w:spacing w:val="-7"/>
        </w:rPr>
        <w:t> </w:t>
      </w:r>
      <w:r>
        <w:rPr>
          <w:color w:val="231F20"/>
        </w:rPr>
        <w:t>forbidden</w:t>
      </w:r>
      <w:r>
        <w:rPr>
          <w:color w:val="231F20"/>
          <w:spacing w:val="-7"/>
        </w:rPr>
        <w:t> </w:t>
      </w:r>
      <w:r>
        <w:rPr>
          <w:color w:val="231F20"/>
        </w:rPr>
        <w:t>him</w:t>
      </w:r>
      <w:r>
        <w:rPr>
          <w:color w:val="231F20"/>
          <w:spacing w:val="-7"/>
        </w:rPr>
        <w:t> </w:t>
      </w:r>
      <w:r>
        <w:rPr>
          <w:color w:val="231F20"/>
        </w:rPr>
        <w:t>from</w:t>
      </w:r>
      <w:r>
        <w:rPr>
          <w:color w:val="231F20"/>
          <w:spacing w:val="-7"/>
        </w:rPr>
        <w:t> </w:t>
      </w:r>
      <w:r>
        <w:rPr>
          <w:color w:val="231F20"/>
        </w:rPr>
        <w:t>fasting</w:t>
      </w:r>
      <w:r>
        <w:rPr>
          <w:color w:val="231F20"/>
          <w:spacing w:val="-6"/>
        </w:rPr>
        <w:t> </w:t>
      </w:r>
      <w:r>
        <w:rPr>
          <w:color w:val="231F20"/>
        </w:rPr>
        <w:t>on</w:t>
      </w:r>
      <w:r>
        <w:rPr>
          <w:color w:val="231F20"/>
          <w:spacing w:val="-7"/>
        </w:rPr>
        <w:t> </w:t>
      </w:r>
      <w:r>
        <w:rPr>
          <w:color w:val="231F20"/>
          <w:spacing w:val="-11"/>
        </w:rPr>
        <w:t>Yom</w:t>
      </w:r>
      <w:r>
        <w:rPr>
          <w:color w:val="231F20"/>
          <w:spacing w:val="-7"/>
        </w:rPr>
        <w:t> </w:t>
      </w:r>
      <w:r>
        <w:rPr>
          <w:color w:val="231F20"/>
          <w:spacing w:val="-4"/>
        </w:rPr>
        <w:t>Kippur.</w:t>
      </w:r>
      <w:r>
        <w:rPr>
          <w:color w:val="231F20"/>
          <w:spacing w:val="-7"/>
        </w:rPr>
        <w:t> </w:t>
      </w:r>
      <w:r>
        <w:rPr>
          <w:color w:val="231F20"/>
        </w:rPr>
        <w:t>The</w:t>
      </w:r>
      <w:r>
        <w:rPr>
          <w:color w:val="231F20"/>
          <w:spacing w:val="-7"/>
        </w:rPr>
        <w:t> </w:t>
      </w:r>
      <w:r>
        <w:rPr>
          <w:color w:val="231F20"/>
        </w:rPr>
        <w:t>man</w:t>
      </w:r>
      <w:r>
        <w:rPr>
          <w:color w:val="231F20"/>
          <w:spacing w:val="-7"/>
        </w:rPr>
        <w:t> </w:t>
      </w:r>
      <w:r>
        <w:rPr>
          <w:color w:val="231F20"/>
        </w:rPr>
        <w:t>had a suggestion: </w:t>
      </w:r>
      <w:r>
        <w:rPr>
          <w:color w:val="231F20"/>
          <w:spacing w:val="-4"/>
        </w:rPr>
        <w:t>“How </w:t>
      </w:r>
      <w:r>
        <w:rPr>
          <w:color w:val="231F20"/>
        </w:rPr>
        <w:t>about if the doctor gives me a shot before </w:t>
      </w:r>
      <w:r>
        <w:rPr>
          <w:color w:val="231F20"/>
          <w:spacing w:val="-11"/>
        </w:rPr>
        <w:t>Yom </w:t>
      </w:r>
      <w:r>
        <w:rPr>
          <w:color w:val="231F20"/>
        </w:rPr>
        <w:t>Kippur which would enable me to fast. </w:t>
      </w:r>
      <w:r>
        <w:rPr>
          <w:color w:val="231F20"/>
          <w:spacing w:val="-5"/>
        </w:rPr>
        <w:t>Would </w:t>
      </w:r>
      <w:r>
        <w:rPr>
          <w:color w:val="231F20"/>
        </w:rPr>
        <w:t>I be allowed to get such an injection and then</w:t>
      </w:r>
      <w:r>
        <w:rPr>
          <w:color w:val="231F20"/>
          <w:spacing w:val="-29"/>
        </w:rPr>
        <w:t> </w:t>
      </w:r>
      <w:r>
        <w:rPr>
          <w:color w:val="231F20"/>
        </w:rPr>
        <w:t>fast?”</w:t>
      </w:r>
    </w:p>
    <w:p>
      <w:pPr>
        <w:pStyle w:val="BodyText"/>
        <w:spacing w:line="316" w:lineRule="auto" w:before="5"/>
        <w:ind w:left="1200" w:right="137" w:firstLine="360"/>
        <w:jc w:val="both"/>
      </w:pPr>
      <w:r>
        <w:rPr>
          <w:color w:val="231F20"/>
        </w:rPr>
        <w:t>Based</w:t>
      </w:r>
      <w:r>
        <w:rPr>
          <w:color w:val="231F20"/>
          <w:spacing w:val="-14"/>
        </w:rPr>
        <w:t> </w:t>
      </w:r>
      <w:r>
        <w:rPr>
          <w:color w:val="231F20"/>
        </w:rPr>
        <w:t>on</w:t>
      </w:r>
      <w:r>
        <w:rPr>
          <w:color w:val="231F20"/>
          <w:spacing w:val="-13"/>
        </w:rPr>
        <w:t> </w:t>
      </w:r>
      <w:r>
        <w:rPr>
          <w:color w:val="231F20"/>
        </w:rPr>
        <w:t>our</w:t>
      </w:r>
      <w:r>
        <w:rPr>
          <w:color w:val="231F20"/>
          <w:spacing w:val="-13"/>
        </w:rPr>
        <w:t> </w:t>
      </w:r>
      <w:r>
        <w:rPr>
          <w:color w:val="231F20"/>
        </w:rPr>
        <w:t>Gemara,</w:t>
      </w:r>
      <w:r>
        <w:rPr>
          <w:color w:val="231F20"/>
          <w:spacing w:val="-14"/>
        </w:rPr>
        <w:t> </w:t>
      </w:r>
      <w:r>
        <w:rPr>
          <w:color w:val="231F20"/>
        </w:rPr>
        <w:t>Rav</w:t>
      </w:r>
      <w:r>
        <w:rPr>
          <w:color w:val="231F20"/>
          <w:spacing w:val="-13"/>
        </w:rPr>
        <w:t> </w:t>
      </w:r>
      <w:r>
        <w:rPr>
          <w:color w:val="231F20"/>
        </w:rPr>
        <w:t>Feinstein</w:t>
      </w:r>
      <w:r>
        <w:rPr>
          <w:color w:val="231F20"/>
          <w:spacing w:val="-14"/>
        </w:rPr>
        <w:t> </w:t>
      </w:r>
      <w:r>
        <w:rPr>
          <w:color w:val="231F20"/>
        </w:rPr>
        <w:t>did</w:t>
      </w:r>
      <w:r>
        <w:rPr>
          <w:color w:val="231F20"/>
          <w:spacing w:val="-13"/>
        </w:rPr>
        <w:t> </w:t>
      </w:r>
      <w:r>
        <w:rPr>
          <w:color w:val="231F20"/>
        </w:rPr>
        <w:t>not</w:t>
      </w:r>
      <w:r>
        <w:rPr>
          <w:color w:val="231F20"/>
          <w:spacing w:val="-13"/>
        </w:rPr>
        <w:t> </w:t>
      </w:r>
      <w:r>
        <w:rPr>
          <w:color w:val="231F20"/>
        </w:rPr>
        <w:t>allow</w:t>
      </w:r>
      <w:r>
        <w:rPr>
          <w:color w:val="231F20"/>
          <w:spacing w:val="-14"/>
        </w:rPr>
        <w:t> </w:t>
      </w:r>
      <w:r>
        <w:rPr>
          <w:color w:val="231F20"/>
        </w:rPr>
        <w:t>the</w:t>
      </w:r>
      <w:r>
        <w:rPr>
          <w:color w:val="231F20"/>
          <w:spacing w:val="-13"/>
        </w:rPr>
        <w:t> </w:t>
      </w:r>
      <w:r>
        <w:rPr>
          <w:color w:val="231F20"/>
        </w:rPr>
        <w:t>man</w:t>
      </w:r>
      <w:r>
        <w:rPr>
          <w:color w:val="231F20"/>
          <w:spacing w:val="-13"/>
        </w:rPr>
        <w:t> </w:t>
      </w:r>
      <w:r>
        <w:rPr>
          <w:color w:val="231F20"/>
        </w:rPr>
        <w:t>to</w:t>
      </w:r>
      <w:r>
        <w:rPr>
          <w:color w:val="231F20"/>
          <w:spacing w:val="-14"/>
        </w:rPr>
        <w:t> </w:t>
      </w:r>
      <w:r>
        <w:rPr>
          <w:color w:val="231F20"/>
        </w:rPr>
        <w:t>get the shot. Our </w:t>
      </w:r>
      <w:r>
        <w:rPr>
          <w:rFonts w:ascii="Cambria" w:hAnsi="Cambria"/>
          <w:i/>
          <w:color w:val="231F20"/>
        </w:rPr>
        <w:t>daf </w:t>
      </w:r>
      <w:r>
        <w:rPr>
          <w:color w:val="231F20"/>
        </w:rPr>
        <w:t>teaches about medicine. The </w:t>
      </w:r>
      <w:r>
        <w:rPr>
          <w:color w:val="231F20"/>
          <w:spacing w:val="-5"/>
        </w:rPr>
        <w:t>Torah </w:t>
      </w:r>
      <w:r>
        <w:rPr>
          <w:color w:val="231F20"/>
        </w:rPr>
        <w:t>commands</w:t>
      </w:r>
      <w:r>
        <w:rPr>
          <w:color w:val="231F20"/>
          <w:spacing w:val="-27"/>
        </w:rPr>
        <w:t> </w:t>
      </w:r>
      <w:r>
        <w:rPr>
          <w:color w:val="231F20"/>
        </w:rPr>
        <w:t>one who</w:t>
      </w:r>
      <w:r>
        <w:rPr>
          <w:color w:val="231F20"/>
          <w:spacing w:val="-37"/>
        </w:rPr>
        <w:t> </w:t>
      </w:r>
      <w:r>
        <w:rPr>
          <w:color w:val="231F20"/>
        </w:rPr>
        <w:t>damages</w:t>
      </w:r>
      <w:r>
        <w:rPr>
          <w:color w:val="231F20"/>
          <w:spacing w:val="-37"/>
        </w:rPr>
        <w:t> </w:t>
      </w:r>
      <w:r>
        <w:rPr>
          <w:color w:val="231F20"/>
        </w:rPr>
        <w:t>another</w:t>
      </w:r>
      <w:r>
        <w:rPr>
          <w:color w:val="231F20"/>
          <w:spacing w:val="-37"/>
        </w:rPr>
        <w:t> </w:t>
      </w:r>
      <w:r>
        <w:rPr>
          <w:color w:val="231F20"/>
        </w:rPr>
        <w:t>to</w:t>
      </w:r>
      <w:r>
        <w:rPr>
          <w:color w:val="231F20"/>
          <w:spacing w:val="-37"/>
        </w:rPr>
        <w:t> </w:t>
      </w:r>
      <w:r>
        <w:rPr>
          <w:color w:val="231F20"/>
        </w:rPr>
        <w:t>pay</w:t>
      </w:r>
      <w:r>
        <w:rPr>
          <w:color w:val="231F20"/>
          <w:spacing w:val="-37"/>
        </w:rPr>
        <w:t> </w:t>
      </w:r>
      <w:r>
        <w:rPr>
          <w:color w:val="231F20"/>
        </w:rPr>
        <w:t>for</w:t>
      </w:r>
      <w:r>
        <w:rPr>
          <w:color w:val="231F20"/>
          <w:spacing w:val="-37"/>
        </w:rPr>
        <w:t> </w:t>
      </w:r>
      <w:r>
        <w:rPr>
          <w:color w:val="231F20"/>
        </w:rPr>
        <w:t>medical</w:t>
      </w:r>
      <w:r>
        <w:rPr>
          <w:color w:val="231F20"/>
          <w:spacing w:val="-36"/>
        </w:rPr>
        <w:t> </w:t>
      </w:r>
      <w:r>
        <w:rPr>
          <w:color w:val="231F20"/>
        </w:rPr>
        <w:t>expenses:</w:t>
      </w:r>
      <w:r>
        <w:rPr>
          <w:color w:val="231F20"/>
          <w:spacing w:val="-37"/>
        </w:rPr>
        <w:t> </w:t>
      </w:r>
      <w:r>
        <w:rPr>
          <w:rFonts w:ascii="Cambria" w:hAnsi="Cambria"/>
          <w:i/>
          <w:color w:val="231F20"/>
        </w:rPr>
        <w:t>ve-rappo</w:t>
      </w:r>
      <w:r>
        <w:rPr>
          <w:rFonts w:ascii="Cambria" w:hAnsi="Cambria"/>
          <w:i/>
          <w:color w:val="231F20"/>
          <w:spacing w:val="-29"/>
        </w:rPr>
        <w:t> </w:t>
      </w:r>
      <w:r>
        <w:rPr>
          <w:rFonts w:ascii="Cambria" w:hAnsi="Cambria"/>
          <w:i/>
          <w:color w:val="231F20"/>
        </w:rPr>
        <w:t>yerappei</w:t>
      </w:r>
      <w:r>
        <w:rPr>
          <w:color w:val="231F20"/>
        </w:rPr>
        <w:t>, </w:t>
      </w:r>
      <w:r>
        <w:rPr>
          <w:color w:val="231F20"/>
          <w:spacing w:val="-10"/>
        </w:rPr>
        <w:t>“And </w:t>
      </w:r>
      <w:r>
        <w:rPr>
          <w:color w:val="231F20"/>
        </w:rPr>
        <w:t>he shall surely heal </w:t>
      </w:r>
      <w:r>
        <w:rPr>
          <w:color w:val="231F20"/>
          <w:spacing w:val="-7"/>
        </w:rPr>
        <w:t>him.” </w:t>
      </w:r>
      <w:r>
        <w:rPr>
          <w:color w:val="231F20"/>
        </w:rPr>
        <w:t>The Gemara teaches that there is another lesson in this verse: permission was granted to a doctor to heal.</w:t>
      </w:r>
      <w:r>
        <w:rPr>
          <w:color w:val="231F20"/>
          <w:spacing w:val="-12"/>
        </w:rPr>
        <w:t> </w:t>
      </w:r>
      <w:r>
        <w:rPr>
          <w:color w:val="231F20"/>
          <w:spacing w:val="-5"/>
        </w:rPr>
        <w:t>Tosfos</w:t>
      </w:r>
      <w:r>
        <w:rPr>
          <w:color w:val="231F20"/>
          <w:spacing w:val="-11"/>
        </w:rPr>
        <w:t> </w:t>
      </w:r>
      <w:r>
        <w:rPr>
          <w:color w:val="231F20"/>
        </w:rPr>
        <w:t>explain</w:t>
      </w:r>
      <w:r>
        <w:rPr>
          <w:color w:val="231F20"/>
          <w:spacing w:val="-11"/>
        </w:rPr>
        <w:t> </w:t>
      </w:r>
      <w:r>
        <w:rPr>
          <w:color w:val="231F20"/>
        </w:rPr>
        <w:t>that</w:t>
      </w:r>
      <w:r>
        <w:rPr>
          <w:color w:val="231F20"/>
          <w:spacing w:val="-11"/>
        </w:rPr>
        <w:t> </w:t>
      </w:r>
      <w:r>
        <w:rPr>
          <w:color w:val="231F20"/>
        </w:rPr>
        <w:t>we</w:t>
      </w:r>
      <w:r>
        <w:rPr>
          <w:color w:val="231F20"/>
          <w:spacing w:val="-11"/>
        </w:rPr>
        <w:t> </w:t>
      </w:r>
      <w:r>
        <w:rPr>
          <w:color w:val="231F20"/>
        </w:rPr>
        <w:t>might</w:t>
      </w:r>
      <w:r>
        <w:rPr>
          <w:color w:val="231F20"/>
          <w:spacing w:val="-12"/>
        </w:rPr>
        <w:t> </w:t>
      </w:r>
      <w:r>
        <w:rPr>
          <w:color w:val="231F20"/>
        </w:rPr>
        <w:t>have</w:t>
      </w:r>
      <w:r>
        <w:rPr>
          <w:color w:val="231F20"/>
          <w:spacing w:val="-11"/>
        </w:rPr>
        <w:t> </w:t>
      </w:r>
      <w:r>
        <w:rPr>
          <w:color w:val="231F20"/>
        </w:rPr>
        <w:t>thought</w:t>
      </w:r>
      <w:r>
        <w:rPr>
          <w:color w:val="231F20"/>
          <w:spacing w:val="-11"/>
        </w:rPr>
        <w:t> </w:t>
      </w:r>
      <w:r>
        <w:rPr>
          <w:color w:val="231F20"/>
        </w:rPr>
        <w:t>that</w:t>
      </w:r>
      <w:r>
        <w:rPr>
          <w:color w:val="231F20"/>
          <w:spacing w:val="-11"/>
        </w:rPr>
        <w:t> </w:t>
      </w:r>
      <w:r>
        <w:rPr>
          <w:color w:val="231F20"/>
        </w:rPr>
        <w:t>doctors</w:t>
      </w:r>
      <w:r>
        <w:rPr>
          <w:color w:val="231F20"/>
          <w:spacing w:val="-11"/>
        </w:rPr>
        <w:t> </w:t>
      </w:r>
      <w:r>
        <w:rPr>
          <w:color w:val="231F20"/>
        </w:rPr>
        <w:t>are</w:t>
      </w:r>
      <w:r>
        <w:rPr>
          <w:color w:val="231F20"/>
          <w:spacing w:val="-12"/>
        </w:rPr>
        <w:t> </w:t>
      </w:r>
      <w:r>
        <w:rPr>
          <w:color w:val="231F20"/>
        </w:rPr>
        <w:t>only to</w:t>
      </w:r>
      <w:r>
        <w:rPr>
          <w:color w:val="231F20"/>
          <w:spacing w:val="-8"/>
        </w:rPr>
        <w:t> </w:t>
      </w:r>
      <w:r>
        <w:rPr>
          <w:color w:val="231F20"/>
        </w:rPr>
        <w:t>heal</w:t>
      </w:r>
      <w:r>
        <w:rPr>
          <w:color w:val="231F20"/>
          <w:spacing w:val="-8"/>
        </w:rPr>
        <w:t> </w:t>
      </w:r>
      <w:r>
        <w:rPr>
          <w:color w:val="231F20"/>
        </w:rPr>
        <w:t>a</w:t>
      </w:r>
      <w:r>
        <w:rPr>
          <w:color w:val="231F20"/>
          <w:spacing w:val="-7"/>
        </w:rPr>
        <w:t> </w:t>
      </w:r>
      <w:r>
        <w:rPr>
          <w:color w:val="231F20"/>
        </w:rPr>
        <w:t>condition</w:t>
      </w:r>
      <w:r>
        <w:rPr>
          <w:color w:val="231F20"/>
          <w:spacing w:val="-8"/>
        </w:rPr>
        <w:t> </w:t>
      </w:r>
      <w:r>
        <w:rPr>
          <w:color w:val="231F20"/>
        </w:rPr>
        <w:t>inflicted</w:t>
      </w:r>
      <w:r>
        <w:rPr>
          <w:color w:val="231F20"/>
          <w:spacing w:val="-7"/>
        </w:rPr>
        <w:t> </w:t>
      </w:r>
      <w:r>
        <w:rPr>
          <w:color w:val="231F20"/>
        </w:rPr>
        <w:t>by</w:t>
      </w:r>
      <w:r>
        <w:rPr>
          <w:color w:val="231F20"/>
          <w:spacing w:val="-8"/>
        </w:rPr>
        <w:t> </w:t>
      </w:r>
      <w:r>
        <w:rPr>
          <w:color w:val="231F20"/>
        </w:rPr>
        <w:t>man.</w:t>
      </w:r>
      <w:r>
        <w:rPr>
          <w:color w:val="231F20"/>
          <w:spacing w:val="-8"/>
        </w:rPr>
        <w:t> </w:t>
      </w:r>
      <w:r>
        <w:rPr>
          <w:color w:val="231F20"/>
        </w:rPr>
        <w:t>If</w:t>
      </w:r>
      <w:r>
        <w:rPr>
          <w:color w:val="231F20"/>
          <w:spacing w:val="-7"/>
        </w:rPr>
        <w:t> </w:t>
      </w:r>
      <w:r>
        <w:rPr>
          <w:color w:val="231F20"/>
        </w:rPr>
        <w:t>the</w:t>
      </w:r>
      <w:r>
        <w:rPr>
          <w:color w:val="231F20"/>
          <w:spacing w:val="-8"/>
        </w:rPr>
        <w:t> </w:t>
      </w:r>
      <w:r>
        <w:rPr>
          <w:color w:val="231F20"/>
        </w:rPr>
        <w:t>Almighty</w:t>
      </w:r>
      <w:r>
        <w:rPr>
          <w:color w:val="231F20"/>
          <w:spacing w:val="-7"/>
        </w:rPr>
        <w:t> </w:t>
      </w:r>
      <w:r>
        <w:rPr>
          <w:color w:val="231F20"/>
        </w:rPr>
        <w:t>made</w:t>
      </w:r>
      <w:r>
        <w:rPr>
          <w:color w:val="231F20"/>
          <w:spacing w:val="-8"/>
        </w:rPr>
        <w:t> </w:t>
      </w:r>
      <w:r>
        <w:rPr>
          <w:color w:val="231F20"/>
        </w:rPr>
        <w:t>man</w:t>
      </w:r>
      <w:r>
        <w:rPr>
          <w:color w:val="231F20"/>
          <w:spacing w:val="-7"/>
        </w:rPr>
        <w:t> </w:t>
      </w:r>
      <w:r>
        <w:rPr>
          <w:color w:val="231F20"/>
        </w:rPr>
        <w:t>sick, we might have reasoned, man is not to interfere with </w:t>
      </w:r>
      <w:r>
        <w:rPr>
          <w:color w:val="231F20"/>
          <w:spacing w:val="-5"/>
        </w:rPr>
        <w:t>God’s</w:t>
      </w:r>
      <w:r>
        <w:rPr>
          <w:color w:val="231F20"/>
          <w:spacing w:val="-37"/>
        </w:rPr>
        <w:t> </w:t>
      </w:r>
      <w:r>
        <w:rPr>
          <w:color w:val="231F20"/>
        </w:rPr>
        <w:t>decision and</w:t>
      </w:r>
      <w:r>
        <w:rPr>
          <w:color w:val="231F20"/>
          <w:spacing w:val="-10"/>
        </w:rPr>
        <w:t> </w:t>
      </w:r>
      <w:r>
        <w:rPr>
          <w:color w:val="231F20"/>
          <w:spacing w:val="2"/>
        </w:rPr>
        <w:t>try</w:t>
      </w:r>
      <w:r>
        <w:rPr>
          <w:color w:val="231F20"/>
          <w:spacing w:val="-9"/>
        </w:rPr>
        <w:t> </w:t>
      </w:r>
      <w:r>
        <w:rPr>
          <w:color w:val="231F20"/>
        </w:rPr>
        <w:t>to</w:t>
      </w:r>
      <w:r>
        <w:rPr>
          <w:color w:val="231F20"/>
          <w:spacing w:val="-9"/>
        </w:rPr>
        <w:t> </w:t>
      </w:r>
      <w:r>
        <w:rPr>
          <w:color w:val="231F20"/>
        </w:rPr>
        <w:t>heal</w:t>
      </w:r>
      <w:r>
        <w:rPr>
          <w:color w:val="231F20"/>
          <w:spacing w:val="-9"/>
        </w:rPr>
        <w:t> </w:t>
      </w:r>
      <w:r>
        <w:rPr>
          <w:color w:val="231F20"/>
        </w:rPr>
        <w:t>his</w:t>
      </w:r>
      <w:r>
        <w:rPr>
          <w:color w:val="231F20"/>
          <w:spacing w:val="-9"/>
        </w:rPr>
        <w:t> </w:t>
      </w:r>
      <w:r>
        <w:rPr>
          <w:color w:val="231F20"/>
        </w:rPr>
        <w:t>friend.</w:t>
      </w:r>
      <w:r>
        <w:rPr>
          <w:color w:val="231F20"/>
          <w:spacing w:val="-9"/>
        </w:rPr>
        <w:t> </w:t>
      </w:r>
      <w:r>
        <w:rPr>
          <w:color w:val="231F20"/>
        </w:rPr>
        <w:t>This</w:t>
      </w:r>
      <w:r>
        <w:rPr>
          <w:color w:val="231F20"/>
          <w:spacing w:val="-10"/>
        </w:rPr>
        <w:t> </w:t>
      </w:r>
      <w:r>
        <w:rPr>
          <w:color w:val="231F20"/>
        </w:rPr>
        <w:t>is</w:t>
      </w:r>
      <w:r>
        <w:rPr>
          <w:color w:val="231F20"/>
          <w:spacing w:val="-9"/>
        </w:rPr>
        <w:t> </w:t>
      </w:r>
      <w:r>
        <w:rPr>
          <w:color w:val="231F20"/>
        </w:rPr>
        <w:t>why</w:t>
      </w:r>
      <w:r>
        <w:rPr>
          <w:color w:val="231F20"/>
          <w:spacing w:val="-9"/>
        </w:rPr>
        <w:t> </w:t>
      </w:r>
      <w:r>
        <w:rPr>
          <w:color w:val="231F20"/>
        </w:rPr>
        <w:t>the</w:t>
      </w:r>
      <w:r>
        <w:rPr>
          <w:color w:val="231F20"/>
          <w:spacing w:val="-9"/>
        </w:rPr>
        <w:t> </w:t>
      </w:r>
      <w:r>
        <w:rPr>
          <w:color w:val="231F20"/>
        </w:rPr>
        <w:t>verse</w:t>
      </w:r>
      <w:r>
        <w:rPr>
          <w:color w:val="231F20"/>
          <w:spacing w:val="-9"/>
        </w:rPr>
        <w:t> </w:t>
      </w:r>
      <w:r>
        <w:rPr>
          <w:color w:val="231F20"/>
        </w:rPr>
        <w:t>repeated</w:t>
      </w:r>
      <w:r>
        <w:rPr>
          <w:color w:val="231F20"/>
          <w:spacing w:val="-9"/>
        </w:rPr>
        <w:t> </w:t>
      </w:r>
      <w:r>
        <w:rPr>
          <w:color w:val="231F20"/>
        </w:rPr>
        <w:t>the</w:t>
      </w:r>
      <w:r>
        <w:rPr>
          <w:color w:val="231F20"/>
          <w:spacing w:val="-10"/>
        </w:rPr>
        <w:t> </w:t>
      </w:r>
      <w:r>
        <w:rPr>
          <w:color w:val="231F20"/>
        </w:rPr>
        <w:t>mandate of</w:t>
      </w:r>
      <w:r>
        <w:rPr>
          <w:color w:val="231F20"/>
          <w:spacing w:val="-15"/>
        </w:rPr>
        <w:t> </w:t>
      </w:r>
      <w:r>
        <w:rPr>
          <w:color w:val="231F20"/>
        </w:rPr>
        <w:t>healing.</w:t>
      </w:r>
      <w:r>
        <w:rPr>
          <w:color w:val="231F20"/>
          <w:spacing w:val="-14"/>
        </w:rPr>
        <w:t> </w:t>
      </w:r>
      <w:r>
        <w:rPr>
          <w:color w:val="231F20"/>
        </w:rPr>
        <w:t>A</w:t>
      </w:r>
      <w:r>
        <w:rPr>
          <w:color w:val="231F20"/>
          <w:spacing w:val="-14"/>
        </w:rPr>
        <w:t> </w:t>
      </w:r>
      <w:r>
        <w:rPr>
          <w:color w:val="231F20"/>
        </w:rPr>
        <w:t>doctor</w:t>
      </w:r>
      <w:r>
        <w:rPr>
          <w:color w:val="231F20"/>
          <w:spacing w:val="-14"/>
        </w:rPr>
        <w:t> </w:t>
      </w:r>
      <w:r>
        <w:rPr>
          <w:color w:val="231F20"/>
        </w:rPr>
        <w:t>is</w:t>
      </w:r>
      <w:r>
        <w:rPr>
          <w:color w:val="231F20"/>
          <w:spacing w:val="-14"/>
        </w:rPr>
        <w:t> </w:t>
      </w:r>
      <w:r>
        <w:rPr>
          <w:color w:val="231F20"/>
        </w:rPr>
        <w:t>to</w:t>
      </w:r>
      <w:r>
        <w:rPr>
          <w:color w:val="231F20"/>
          <w:spacing w:val="-14"/>
        </w:rPr>
        <w:t> </w:t>
      </w:r>
      <w:r>
        <w:rPr>
          <w:color w:val="231F20"/>
        </w:rPr>
        <w:t>heal</w:t>
      </w:r>
      <w:r>
        <w:rPr>
          <w:color w:val="231F20"/>
          <w:spacing w:val="-14"/>
        </w:rPr>
        <w:t> </w:t>
      </w:r>
      <w:r>
        <w:rPr>
          <w:color w:val="231F20"/>
        </w:rPr>
        <w:t>both</w:t>
      </w:r>
      <w:r>
        <w:rPr>
          <w:color w:val="231F20"/>
          <w:spacing w:val="-14"/>
        </w:rPr>
        <w:t> </w:t>
      </w:r>
      <w:r>
        <w:rPr>
          <w:color w:val="231F20"/>
        </w:rPr>
        <w:t>human-inflicted</w:t>
      </w:r>
      <w:r>
        <w:rPr>
          <w:color w:val="231F20"/>
          <w:spacing w:val="-14"/>
        </w:rPr>
        <w:t> </w:t>
      </w:r>
      <w:r>
        <w:rPr>
          <w:color w:val="231F20"/>
        </w:rPr>
        <w:t>situations</w:t>
      </w:r>
      <w:r>
        <w:rPr>
          <w:color w:val="231F20"/>
          <w:spacing w:val="-14"/>
        </w:rPr>
        <w:t> </w:t>
      </w:r>
      <w:r>
        <w:rPr>
          <w:color w:val="231F20"/>
        </w:rPr>
        <w:t>as</w:t>
      </w:r>
      <w:r>
        <w:rPr>
          <w:color w:val="231F20"/>
          <w:spacing w:val="-14"/>
        </w:rPr>
        <w:t> </w:t>
      </w:r>
      <w:r>
        <w:rPr>
          <w:color w:val="231F20"/>
        </w:rPr>
        <w:t>well as an illness from God. Rav Moshe derived a powerful lesson from this</w:t>
      </w:r>
      <w:r>
        <w:rPr>
          <w:color w:val="231F20"/>
          <w:spacing w:val="-7"/>
        </w:rPr>
        <w:t> </w:t>
      </w:r>
      <w:r>
        <w:rPr>
          <w:color w:val="231F20"/>
          <w:spacing w:val="-4"/>
        </w:rPr>
        <w:t>Tosfos.</w:t>
      </w:r>
    </w:p>
    <w:p>
      <w:pPr>
        <w:spacing w:after="0" w:line="316" w:lineRule="auto"/>
        <w:jc w:val="both"/>
        <w:sectPr>
          <w:footerReference w:type="default" r:id="rId38"/>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firstLine="360"/>
        <w:jc w:val="both"/>
      </w:pPr>
      <w:r>
        <w:rPr>
          <w:color w:val="231F20"/>
        </w:rPr>
        <w:t>Whatever</w:t>
      </w:r>
      <w:r>
        <w:rPr>
          <w:color w:val="231F20"/>
          <w:spacing w:val="-5"/>
        </w:rPr>
        <w:t> </w:t>
      </w:r>
      <w:r>
        <w:rPr>
          <w:color w:val="231F20"/>
        </w:rPr>
        <w:t>God</w:t>
      </w:r>
      <w:r>
        <w:rPr>
          <w:color w:val="231F20"/>
          <w:spacing w:val="-4"/>
        </w:rPr>
        <w:t> </w:t>
      </w:r>
      <w:r>
        <w:rPr>
          <w:color w:val="231F20"/>
        </w:rPr>
        <w:t>places</w:t>
      </w:r>
      <w:r>
        <w:rPr>
          <w:color w:val="231F20"/>
          <w:spacing w:val="-5"/>
        </w:rPr>
        <w:t> </w:t>
      </w:r>
      <w:r>
        <w:rPr>
          <w:color w:val="231F20"/>
        </w:rPr>
        <w:t>on</w:t>
      </w:r>
      <w:r>
        <w:rPr>
          <w:color w:val="231F20"/>
          <w:spacing w:val="-4"/>
        </w:rPr>
        <w:t> </w:t>
      </w:r>
      <w:r>
        <w:rPr>
          <w:color w:val="231F20"/>
        </w:rPr>
        <w:t>man</w:t>
      </w:r>
      <w:r>
        <w:rPr>
          <w:color w:val="231F20"/>
          <w:spacing w:val="-5"/>
        </w:rPr>
        <w:t> </w:t>
      </w:r>
      <w:r>
        <w:rPr>
          <w:color w:val="231F20"/>
        </w:rPr>
        <w:t>we</w:t>
      </w:r>
      <w:r>
        <w:rPr>
          <w:color w:val="231F20"/>
          <w:spacing w:val="-4"/>
        </w:rPr>
        <w:t> </w:t>
      </w:r>
      <w:r>
        <w:rPr>
          <w:color w:val="231F20"/>
        </w:rPr>
        <w:t>are</w:t>
      </w:r>
      <w:r>
        <w:rPr>
          <w:color w:val="231F20"/>
          <w:spacing w:val="-5"/>
        </w:rPr>
        <w:t> </w:t>
      </w:r>
      <w:r>
        <w:rPr>
          <w:color w:val="231F20"/>
        </w:rPr>
        <w:t>not</w:t>
      </w:r>
      <w:r>
        <w:rPr>
          <w:color w:val="231F20"/>
          <w:spacing w:val="-4"/>
        </w:rPr>
        <w:t> </w:t>
      </w:r>
      <w:r>
        <w:rPr>
          <w:color w:val="231F20"/>
        </w:rPr>
        <w:t>to</w:t>
      </w:r>
      <w:r>
        <w:rPr>
          <w:color w:val="231F20"/>
          <w:spacing w:val="-5"/>
        </w:rPr>
        <w:t> </w:t>
      </w:r>
      <w:r>
        <w:rPr>
          <w:color w:val="231F20"/>
        </w:rPr>
        <w:t>interfere</w:t>
      </w:r>
      <w:r>
        <w:rPr>
          <w:color w:val="231F20"/>
          <w:spacing w:val="-4"/>
        </w:rPr>
        <w:t> </w:t>
      </w:r>
      <w:r>
        <w:rPr>
          <w:color w:val="231F20"/>
        </w:rPr>
        <w:t>with</w:t>
      </w:r>
      <w:r>
        <w:rPr>
          <w:color w:val="231F20"/>
          <w:spacing w:val="-5"/>
        </w:rPr>
        <w:t> </w:t>
      </w:r>
      <w:r>
        <w:rPr>
          <w:color w:val="231F20"/>
        </w:rPr>
        <w:t>unless the verse explicitly permits us to do so. </w:t>
      </w:r>
      <w:r>
        <w:rPr>
          <w:color w:val="231F20"/>
          <w:spacing w:val="-3"/>
        </w:rPr>
        <w:t>Without </w:t>
      </w:r>
      <w:r>
        <w:rPr>
          <w:color w:val="231F20"/>
        </w:rPr>
        <w:t>the verse allowing for</w:t>
      </w:r>
      <w:r>
        <w:rPr>
          <w:color w:val="231F20"/>
          <w:spacing w:val="-11"/>
        </w:rPr>
        <w:t> </w:t>
      </w:r>
      <w:r>
        <w:rPr>
          <w:color w:val="231F20"/>
        </w:rPr>
        <w:t>a</w:t>
      </w:r>
      <w:r>
        <w:rPr>
          <w:color w:val="231F20"/>
          <w:spacing w:val="-10"/>
        </w:rPr>
        <w:t> </w:t>
      </w:r>
      <w:r>
        <w:rPr>
          <w:color w:val="231F20"/>
        </w:rPr>
        <w:t>doctor</w:t>
      </w:r>
      <w:r>
        <w:rPr>
          <w:color w:val="231F20"/>
          <w:spacing w:val="-11"/>
        </w:rPr>
        <w:t> </w:t>
      </w:r>
      <w:r>
        <w:rPr>
          <w:color w:val="231F20"/>
        </w:rPr>
        <w:t>to</w:t>
      </w:r>
      <w:r>
        <w:rPr>
          <w:color w:val="231F20"/>
          <w:spacing w:val="-10"/>
        </w:rPr>
        <w:t> </w:t>
      </w:r>
      <w:r>
        <w:rPr>
          <w:color w:val="231F20"/>
        </w:rPr>
        <w:t>heal,</w:t>
      </w:r>
      <w:r>
        <w:rPr>
          <w:color w:val="231F20"/>
          <w:spacing w:val="-11"/>
        </w:rPr>
        <w:t> </w:t>
      </w:r>
      <w:r>
        <w:rPr>
          <w:color w:val="231F20"/>
        </w:rPr>
        <w:t>our</w:t>
      </w:r>
      <w:r>
        <w:rPr>
          <w:color w:val="231F20"/>
          <w:spacing w:val="-10"/>
        </w:rPr>
        <w:t> </w:t>
      </w:r>
      <w:r>
        <w:rPr>
          <w:color w:val="231F20"/>
        </w:rPr>
        <w:t>theology</w:t>
      </w:r>
      <w:r>
        <w:rPr>
          <w:color w:val="231F20"/>
          <w:spacing w:val="-11"/>
        </w:rPr>
        <w:t> </w:t>
      </w:r>
      <w:r>
        <w:rPr>
          <w:color w:val="231F20"/>
        </w:rPr>
        <w:t>would</w:t>
      </w:r>
      <w:r>
        <w:rPr>
          <w:color w:val="231F20"/>
          <w:spacing w:val="-10"/>
        </w:rPr>
        <w:t> </w:t>
      </w:r>
      <w:r>
        <w:rPr>
          <w:color w:val="231F20"/>
        </w:rPr>
        <w:t>have</w:t>
      </w:r>
      <w:r>
        <w:rPr>
          <w:color w:val="231F20"/>
          <w:spacing w:val="-11"/>
        </w:rPr>
        <w:t> </w:t>
      </w:r>
      <w:r>
        <w:rPr>
          <w:color w:val="231F20"/>
        </w:rPr>
        <w:t>dictated</w:t>
      </w:r>
      <w:r>
        <w:rPr>
          <w:color w:val="231F20"/>
          <w:spacing w:val="-10"/>
        </w:rPr>
        <w:t> </w:t>
      </w:r>
      <w:r>
        <w:rPr>
          <w:color w:val="231F20"/>
        </w:rPr>
        <w:t>that</w:t>
      </w:r>
      <w:r>
        <w:rPr>
          <w:color w:val="231F20"/>
          <w:spacing w:val="-11"/>
        </w:rPr>
        <w:t> </w:t>
      </w:r>
      <w:r>
        <w:rPr>
          <w:color w:val="231F20"/>
        </w:rPr>
        <w:t>we</w:t>
      </w:r>
      <w:r>
        <w:rPr>
          <w:color w:val="231F20"/>
          <w:spacing w:val="-10"/>
        </w:rPr>
        <w:t> </w:t>
      </w:r>
      <w:r>
        <w:rPr>
          <w:color w:val="231F20"/>
        </w:rPr>
        <w:t>cannot take medical action to interfere with </w:t>
      </w:r>
      <w:r>
        <w:rPr>
          <w:color w:val="231F20"/>
          <w:spacing w:val="-7"/>
        </w:rPr>
        <w:t>Heaven’s </w:t>
      </w:r>
      <w:r>
        <w:rPr>
          <w:color w:val="231F20"/>
        </w:rPr>
        <w:t>decisions. </w:t>
      </w:r>
      <w:r>
        <w:rPr>
          <w:color w:val="231F20"/>
          <w:spacing w:val="-4"/>
        </w:rPr>
        <w:t>Now </w:t>
      </w:r>
      <w:r>
        <w:rPr>
          <w:color w:val="231F20"/>
        </w:rPr>
        <w:t>the verse permitted, and mandated, us to utilize medical knowledge to </w:t>
      </w:r>
      <w:r>
        <w:rPr>
          <w:color w:val="231F20"/>
          <w:spacing w:val="2"/>
        </w:rPr>
        <w:t>try </w:t>
      </w:r>
      <w:r>
        <w:rPr>
          <w:color w:val="231F20"/>
        </w:rPr>
        <w:t>and defeat disease. Medical behavior is allowed for conquering illness;</w:t>
      </w:r>
      <w:r>
        <w:rPr>
          <w:color w:val="231F20"/>
          <w:spacing w:val="-8"/>
        </w:rPr>
        <w:t> </w:t>
      </w:r>
      <w:r>
        <w:rPr>
          <w:color w:val="231F20"/>
        </w:rPr>
        <w:t>it</w:t>
      </w:r>
      <w:r>
        <w:rPr>
          <w:color w:val="231F20"/>
          <w:spacing w:val="-8"/>
        </w:rPr>
        <w:t> </w:t>
      </w:r>
      <w:r>
        <w:rPr>
          <w:color w:val="231F20"/>
        </w:rPr>
        <w:t>was</w:t>
      </w:r>
      <w:r>
        <w:rPr>
          <w:color w:val="231F20"/>
          <w:spacing w:val="-8"/>
        </w:rPr>
        <w:t> </w:t>
      </w:r>
      <w:r>
        <w:rPr>
          <w:color w:val="231F20"/>
        </w:rPr>
        <w:t>never</w:t>
      </w:r>
      <w:r>
        <w:rPr>
          <w:color w:val="231F20"/>
          <w:spacing w:val="-7"/>
        </w:rPr>
        <w:t> </w:t>
      </w:r>
      <w:r>
        <w:rPr>
          <w:color w:val="231F20"/>
        </w:rPr>
        <w:t>allowed</w:t>
      </w:r>
      <w:r>
        <w:rPr>
          <w:color w:val="231F20"/>
          <w:spacing w:val="-8"/>
        </w:rPr>
        <w:t> </w:t>
      </w:r>
      <w:r>
        <w:rPr>
          <w:color w:val="231F20"/>
        </w:rPr>
        <w:t>to</w:t>
      </w:r>
      <w:r>
        <w:rPr>
          <w:color w:val="231F20"/>
          <w:spacing w:val="-8"/>
        </w:rPr>
        <w:t> </w:t>
      </w:r>
      <w:r>
        <w:rPr>
          <w:color w:val="231F20"/>
        </w:rPr>
        <w:t>enable</w:t>
      </w:r>
      <w:r>
        <w:rPr>
          <w:color w:val="231F20"/>
          <w:spacing w:val="-7"/>
        </w:rPr>
        <w:t> </w:t>
      </w:r>
      <w:r>
        <w:rPr>
          <w:color w:val="231F20"/>
        </w:rPr>
        <w:t>fasting.</w:t>
      </w:r>
    </w:p>
    <w:p>
      <w:pPr>
        <w:pStyle w:val="BodyText"/>
        <w:spacing w:line="316" w:lineRule="auto" w:before="6"/>
        <w:ind w:left="1200" w:right="137" w:firstLine="360"/>
        <w:jc w:val="both"/>
      </w:pPr>
      <w:r>
        <w:rPr>
          <w:color w:val="231F20"/>
        </w:rPr>
        <w:t>There is no verse encouraging or mandating a person to undergo medical treatments so that he might fast. All medical treatments</w:t>
      </w:r>
      <w:r>
        <w:rPr>
          <w:color w:val="231F20"/>
          <w:spacing w:val="-9"/>
        </w:rPr>
        <w:t> </w:t>
      </w:r>
      <w:r>
        <w:rPr>
          <w:color w:val="231F20"/>
        </w:rPr>
        <w:t>contain</w:t>
      </w:r>
      <w:r>
        <w:rPr>
          <w:color w:val="231F20"/>
          <w:spacing w:val="-8"/>
        </w:rPr>
        <w:t> </w:t>
      </w:r>
      <w:r>
        <w:rPr>
          <w:color w:val="231F20"/>
        </w:rPr>
        <w:t>risk.</w:t>
      </w:r>
      <w:r>
        <w:rPr>
          <w:color w:val="231F20"/>
          <w:spacing w:val="-8"/>
        </w:rPr>
        <w:t> </w:t>
      </w:r>
      <w:r>
        <w:rPr>
          <w:color w:val="231F20"/>
        </w:rPr>
        <w:t>Even</w:t>
      </w:r>
      <w:r>
        <w:rPr>
          <w:color w:val="231F20"/>
          <w:spacing w:val="-8"/>
        </w:rPr>
        <w:t> </w:t>
      </w:r>
      <w:r>
        <w:rPr>
          <w:color w:val="231F20"/>
        </w:rPr>
        <w:t>getting</w:t>
      </w:r>
      <w:r>
        <w:rPr>
          <w:color w:val="231F20"/>
          <w:spacing w:val="-8"/>
        </w:rPr>
        <w:t> </w:t>
      </w:r>
      <w:r>
        <w:rPr>
          <w:color w:val="231F20"/>
        </w:rPr>
        <w:t>a</w:t>
      </w:r>
      <w:r>
        <w:rPr>
          <w:color w:val="231F20"/>
          <w:spacing w:val="-8"/>
        </w:rPr>
        <w:t> </w:t>
      </w:r>
      <w:r>
        <w:rPr>
          <w:color w:val="231F20"/>
        </w:rPr>
        <w:t>shot</w:t>
      </w:r>
      <w:r>
        <w:rPr>
          <w:color w:val="231F20"/>
          <w:spacing w:val="-8"/>
        </w:rPr>
        <w:t> </w:t>
      </w:r>
      <w:r>
        <w:rPr>
          <w:color w:val="231F20"/>
        </w:rPr>
        <w:t>can</w:t>
      </w:r>
      <w:r>
        <w:rPr>
          <w:color w:val="231F20"/>
          <w:spacing w:val="-9"/>
        </w:rPr>
        <w:t> </w:t>
      </w:r>
      <w:r>
        <w:rPr>
          <w:color w:val="231F20"/>
        </w:rPr>
        <w:t>have</w:t>
      </w:r>
      <w:r>
        <w:rPr>
          <w:color w:val="231F20"/>
          <w:spacing w:val="-8"/>
        </w:rPr>
        <w:t> </w:t>
      </w:r>
      <w:r>
        <w:rPr>
          <w:color w:val="231F20"/>
        </w:rPr>
        <w:t>negative</w:t>
      </w:r>
      <w:r>
        <w:rPr>
          <w:color w:val="231F20"/>
          <w:spacing w:val="-8"/>
        </w:rPr>
        <w:t> </w:t>
      </w:r>
      <w:r>
        <w:rPr>
          <w:color w:val="231F20"/>
        </w:rPr>
        <w:t>health consequences. If God made a person infirm and unable to fast, our theology dictates that we should accept the will of Heaven. </w:t>
      </w:r>
      <w:r>
        <w:rPr>
          <w:color w:val="231F20"/>
          <w:spacing w:val="-12"/>
        </w:rPr>
        <w:t>We </w:t>
      </w:r>
      <w:r>
        <w:rPr>
          <w:color w:val="231F20"/>
        </w:rPr>
        <w:t>may pray for a change, but we have no right to undergo procedures to enable fasting. Permission was granted to the doctor to heal; it was not granted to him to perform procedures to enable fasting. Rav Feinstein</w:t>
      </w:r>
      <w:r>
        <w:rPr>
          <w:color w:val="231F20"/>
          <w:spacing w:val="-13"/>
        </w:rPr>
        <w:t> </w:t>
      </w:r>
      <w:r>
        <w:rPr>
          <w:color w:val="231F20"/>
        </w:rPr>
        <w:t>directed</w:t>
      </w:r>
      <w:r>
        <w:rPr>
          <w:color w:val="231F20"/>
          <w:spacing w:val="-12"/>
        </w:rPr>
        <w:t> </w:t>
      </w:r>
      <w:r>
        <w:rPr>
          <w:color w:val="231F20"/>
        </w:rPr>
        <w:t>the</w:t>
      </w:r>
      <w:r>
        <w:rPr>
          <w:color w:val="231F20"/>
          <w:spacing w:val="-13"/>
        </w:rPr>
        <w:t> </w:t>
      </w:r>
      <w:r>
        <w:rPr>
          <w:color w:val="231F20"/>
        </w:rPr>
        <w:t>man</w:t>
      </w:r>
      <w:r>
        <w:rPr>
          <w:color w:val="231F20"/>
          <w:spacing w:val="-12"/>
        </w:rPr>
        <w:t> </w:t>
      </w:r>
      <w:r>
        <w:rPr>
          <w:color w:val="231F20"/>
        </w:rPr>
        <w:t>to</w:t>
      </w:r>
      <w:r>
        <w:rPr>
          <w:color w:val="231F20"/>
          <w:spacing w:val="-13"/>
        </w:rPr>
        <w:t> </w:t>
      </w:r>
      <w:r>
        <w:rPr>
          <w:color w:val="231F20"/>
        </w:rPr>
        <w:t>accept</w:t>
      </w:r>
      <w:r>
        <w:rPr>
          <w:color w:val="231F20"/>
          <w:spacing w:val="-12"/>
        </w:rPr>
        <w:t> </w:t>
      </w:r>
      <w:r>
        <w:rPr>
          <w:color w:val="231F20"/>
        </w:rPr>
        <w:t>the</w:t>
      </w:r>
      <w:r>
        <w:rPr>
          <w:color w:val="231F20"/>
          <w:spacing w:val="-13"/>
        </w:rPr>
        <w:t> </w:t>
      </w:r>
      <w:r>
        <w:rPr>
          <w:color w:val="231F20"/>
        </w:rPr>
        <w:t>judgement</w:t>
      </w:r>
      <w:r>
        <w:rPr>
          <w:color w:val="231F20"/>
          <w:spacing w:val="-12"/>
        </w:rPr>
        <w:t> </w:t>
      </w:r>
      <w:r>
        <w:rPr>
          <w:color w:val="231F20"/>
        </w:rPr>
        <w:t>of</w:t>
      </w:r>
      <w:r>
        <w:rPr>
          <w:color w:val="231F20"/>
          <w:spacing w:val="-13"/>
        </w:rPr>
        <w:t> </w:t>
      </w:r>
      <w:r>
        <w:rPr>
          <w:color w:val="231F20"/>
        </w:rPr>
        <w:t>Heaven,</w:t>
      </w:r>
      <w:r>
        <w:rPr>
          <w:color w:val="231F20"/>
          <w:spacing w:val="-12"/>
        </w:rPr>
        <w:t> </w:t>
      </w:r>
      <w:r>
        <w:rPr>
          <w:color w:val="231F20"/>
        </w:rPr>
        <w:t>eat</w:t>
      </w:r>
      <w:r>
        <w:rPr>
          <w:color w:val="231F20"/>
          <w:spacing w:val="-13"/>
        </w:rPr>
        <w:t> </w:t>
      </w:r>
      <w:r>
        <w:rPr>
          <w:color w:val="231F20"/>
        </w:rPr>
        <w:t>on </w:t>
      </w:r>
      <w:r>
        <w:rPr>
          <w:color w:val="231F20"/>
          <w:spacing w:val="-11"/>
        </w:rPr>
        <w:t>Yom</w:t>
      </w:r>
      <w:r>
        <w:rPr>
          <w:color w:val="231F20"/>
          <w:spacing w:val="-17"/>
        </w:rPr>
        <w:t> </w:t>
      </w:r>
      <w:r>
        <w:rPr>
          <w:color w:val="231F20"/>
          <w:spacing w:val="-4"/>
        </w:rPr>
        <w:t>Kippur,</w:t>
      </w:r>
      <w:r>
        <w:rPr>
          <w:color w:val="231F20"/>
          <w:spacing w:val="-17"/>
        </w:rPr>
        <w:t> </w:t>
      </w:r>
      <w:r>
        <w:rPr>
          <w:color w:val="231F20"/>
        </w:rPr>
        <w:t>and</w:t>
      </w:r>
      <w:r>
        <w:rPr>
          <w:color w:val="231F20"/>
          <w:spacing w:val="-17"/>
        </w:rPr>
        <w:t> </w:t>
      </w:r>
      <w:r>
        <w:rPr>
          <w:color w:val="231F20"/>
        </w:rPr>
        <w:t>preserve</w:t>
      </w:r>
      <w:r>
        <w:rPr>
          <w:color w:val="231F20"/>
          <w:spacing w:val="-17"/>
        </w:rPr>
        <w:t> </w:t>
      </w:r>
      <w:r>
        <w:rPr>
          <w:color w:val="231F20"/>
        </w:rPr>
        <w:t>his</w:t>
      </w:r>
      <w:r>
        <w:rPr>
          <w:color w:val="231F20"/>
          <w:spacing w:val="-17"/>
        </w:rPr>
        <w:t> </w:t>
      </w:r>
      <w:r>
        <w:rPr>
          <w:color w:val="231F20"/>
        </w:rPr>
        <w:t>health</w:t>
      </w:r>
      <w:r>
        <w:rPr>
          <w:color w:val="231F20"/>
          <w:spacing w:val="-17"/>
        </w:rPr>
        <w:t> </w:t>
      </w:r>
      <w:r>
        <w:rPr>
          <w:color w:val="231F20"/>
        </w:rPr>
        <w:t>(</w:t>
      </w:r>
      <w:r>
        <w:rPr>
          <w:rFonts w:ascii="Cambria" w:hAnsi="Cambria"/>
          <w:i/>
          <w:color w:val="231F20"/>
        </w:rPr>
        <w:t>Mesivta</w:t>
      </w:r>
      <w:r>
        <w:rPr>
          <w:color w:val="231F20"/>
        </w:rPr>
        <w:t>,</w:t>
      </w:r>
      <w:r>
        <w:rPr>
          <w:color w:val="231F20"/>
          <w:spacing w:val="-17"/>
        </w:rPr>
        <w:t> </w:t>
      </w:r>
      <w:r>
        <w:rPr>
          <w:rFonts w:ascii="Cambria" w:hAnsi="Cambria"/>
          <w:i/>
          <w:color w:val="231F20"/>
          <w:spacing w:val="-9"/>
        </w:rPr>
        <w:t>Me’oros</w:t>
      </w:r>
      <w:r>
        <w:rPr>
          <w:rFonts w:ascii="Cambria" w:hAnsi="Cambria"/>
          <w:i/>
          <w:color w:val="231F20"/>
          <w:spacing w:val="-10"/>
        </w:rPr>
        <w:t> </w:t>
      </w:r>
      <w:r>
        <w:rPr>
          <w:rFonts w:ascii="Cambria" w:hAnsi="Cambria"/>
          <w:i/>
          <w:color w:val="231F20"/>
        </w:rPr>
        <w:t>Daf</w:t>
      </w:r>
      <w:r>
        <w:rPr>
          <w:rFonts w:ascii="Cambria" w:hAnsi="Cambria"/>
          <w:i/>
          <w:color w:val="231F20"/>
          <w:spacing w:val="-9"/>
        </w:rPr>
        <w:t> </w:t>
      </w:r>
      <w:r>
        <w:rPr>
          <w:rFonts w:ascii="Cambria" w:hAnsi="Cambria"/>
          <w:i/>
          <w:color w:val="231F20"/>
          <w:spacing w:val="-4"/>
        </w:rPr>
        <w:t>ha-Yomi</w:t>
      </w:r>
      <w:r>
        <w:rPr>
          <w:color w:val="231F20"/>
          <w:spacing w:val="-4"/>
        </w:rPr>
        <w:t>).</w:t>
      </w:r>
    </w:p>
    <w:p>
      <w:pPr>
        <w:spacing w:after="0" w:line="316" w:lineRule="auto"/>
        <w:jc w:val="both"/>
        <w:sectPr>
          <w:footerReference w:type="default" r:id="rId39"/>
          <w:pgSz w:w="8640" w:h="12960"/>
          <w:pgMar w:footer="645" w:header="0" w:top="520" w:bottom="840" w:left="0" w:right="1060"/>
          <w:pgNumType w:start="27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86</w:t>
      </w:r>
    </w:p>
    <w:p>
      <w:pPr>
        <w:pStyle w:val="BodyText"/>
        <w:spacing w:before="5"/>
        <w:rPr>
          <w:rFonts w:ascii="Cambria"/>
          <w:b/>
          <w:sz w:val="56"/>
        </w:rPr>
      </w:pPr>
    </w:p>
    <w:p>
      <w:pPr>
        <w:spacing w:before="1"/>
        <w:ind w:left="1592" w:right="533" w:firstLine="0"/>
        <w:jc w:val="center"/>
        <w:rPr>
          <w:rFonts w:ascii="Cambria"/>
          <w:b/>
          <w:sz w:val="32"/>
        </w:rPr>
      </w:pPr>
      <w:r>
        <w:rPr>
          <w:rFonts w:ascii="Cambria"/>
          <w:b/>
          <w:color w:val="231F20"/>
          <w:sz w:val="32"/>
        </w:rPr>
        <w:t>Respecting a Blind Torah Scholar</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The </w:t>
      </w:r>
      <w:r>
        <w:rPr>
          <w:rFonts w:ascii="Cambria" w:hAnsi="Cambria"/>
          <w:i/>
          <w:color w:val="231F20"/>
          <w:spacing w:val="-3"/>
        </w:rPr>
        <w:t>Shut </w:t>
      </w:r>
      <w:r>
        <w:rPr>
          <w:rFonts w:ascii="Cambria" w:hAnsi="Cambria"/>
          <w:i/>
          <w:color w:val="231F20"/>
        </w:rPr>
        <w:t>Ginnas </w:t>
      </w:r>
      <w:r>
        <w:rPr>
          <w:rFonts w:ascii="Cambria" w:hAnsi="Cambria"/>
          <w:i/>
          <w:color w:val="231F20"/>
          <w:spacing w:val="-5"/>
        </w:rPr>
        <w:t>Veradim </w:t>
      </w:r>
      <w:r>
        <w:rPr>
          <w:color w:val="231F20"/>
        </w:rPr>
        <w:t>discussed the mitzvah of honoring sages. The </w:t>
      </w:r>
      <w:r>
        <w:rPr>
          <w:color w:val="231F20"/>
          <w:spacing w:val="-5"/>
        </w:rPr>
        <w:t>Torah </w:t>
      </w:r>
      <w:r>
        <w:rPr>
          <w:color w:val="231F20"/>
        </w:rPr>
        <w:t>commands us to give </w:t>
      </w:r>
      <w:r>
        <w:rPr>
          <w:color w:val="231F20"/>
          <w:spacing w:val="-5"/>
        </w:rPr>
        <w:t>Torah </w:t>
      </w:r>
      <w:r>
        <w:rPr>
          <w:color w:val="231F20"/>
        </w:rPr>
        <w:t>scholars regard and </w:t>
      </w:r>
      <w:r>
        <w:rPr>
          <w:color w:val="231F20"/>
          <w:spacing w:val="-4"/>
        </w:rPr>
        <w:t>honor.</w:t>
      </w:r>
      <w:r>
        <w:rPr>
          <w:color w:val="231F20"/>
          <w:spacing w:val="49"/>
        </w:rPr>
        <w:t> </w:t>
      </w:r>
      <w:r>
        <w:rPr>
          <w:color w:val="231F20"/>
        </w:rPr>
        <w:t>The </w:t>
      </w:r>
      <w:r>
        <w:rPr>
          <w:rFonts w:ascii="Cambria" w:hAnsi="Cambria"/>
          <w:i/>
          <w:color w:val="231F20"/>
        </w:rPr>
        <w:t>Ginnas </w:t>
      </w:r>
      <w:r>
        <w:rPr>
          <w:rFonts w:ascii="Cambria" w:hAnsi="Cambria"/>
          <w:i/>
          <w:color w:val="231F20"/>
          <w:spacing w:val="-5"/>
        </w:rPr>
        <w:t>Veradim </w:t>
      </w:r>
      <w:r>
        <w:rPr>
          <w:color w:val="231F20"/>
        </w:rPr>
        <w:t>was asked: </w:t>
      </w:r>
      <w:r>
        <w:rPr>
          <w:color w:val="231F20"/>
          <w:spacing w:val="-3"/>
        </w:rPr>
        <w:t>“What </w:t>
      </w:r>
      <w:r>
        <w:rPr>
          <w:color w:val="231F20"/>
        </w:rPr>
        <w:t>about a blind scholar?” </w:t>
      </w:r>
      <w:r>
        <w:rPr>
          <w:color w:val="231F20"/>
          <w:spacing w:val="-3"/>
        </w:rPr>
        <w:t>Is </w:t>
      </w:r>
      <w:r>
        <w:rPr>
          <w:color w:val="231F20"/>
        </w:rPr>
        <w:t>there an obligation to stand up when a blind scholar walks by? The blind scholar cannot see </w:t>
      </w:r>
      <w:r>
        <w:rPr>
          <w:color w:val="231F20"/>
          <w:spacing w:val="-3"/>
        </w:rPr>
        <w:t>anyone </w:t>
      </w:r>
      <w:r>
        <w:rPr>
          <w:color w:val="231F20"/>
        </w:rPr>
        <w:t>standing for him. Maybe if he is unaware of people standing, it is not even an </w:t>
      </w:r>
      <w:r>
        <w:rPr>
          <w:color w:val="231F20"/>
          <w:spacing w:val="-4"/>
        </w:rPr>
        <w:t>honor. </w:t>
      </w:r>
      <w:r>
        <w:rPr>
          <w:color w:val="231F20"/>
          <w:spacing w:val="-3"/>
        </w:rPr>
        <w:t>Alternatively, </w:t>
      </w:r>
      <w:r>
        <w:rPr>
          <w:color w:val="231F20"/>
        </w:rPr>
        <w:t>since</w:t>
      </w:r>
      <w:r>
        <w:rPr>
          <w:color w:val="231F20"/>
          <w:spacing w:val="-14"/>
        </w:rPr>
        <w:t> </w:t>
      </w:r>
      <w:r>
        <w:rPr>
          <w:color w:val="231F20"/>
        </w:rPr>
        <w:t>others</w:t>
      </w:r>
      <w:r>
        <w:rPr>
          <w:color w:val="231F20"/>
          <w:spacing w:val="-14"/>
        </w:rPr>
        <w:t> </w:t>
      </w:r>
      <w:r>
        <w:rPr>
          <w:color w:val="231F20"/>
        </w:rPr>
        <w:t>see</w:t>
      </w:r>
      <w:r>
        <w:rPr>
          <w:color w:val="231F20"/>
          <w:spacing w:val="-14"/>
        </w:rPr>
        <w:t> </w:t>
      </w:r>
      <w:r>
        <w:rPr>
          <w:color w:val="231F20"/>
        </w:rPr>
        <w:t>that</w:t>
      </w:r>
      <w:r>
        <w:rPr>
          <w:color w:val="231F20"/>
          <w:spacing w:val="-13"/>
        </w:rPr>
        <w:t> </w:t>
      </w:r>
      <w:r>
        <w:rPr>
          <w:color w:val="231F20"/>
        </w:rPr>
        <w:t>he</w:t>
      </w:r>
      <w:r>
        <w:rPr>
          <w:color w:val="231F20"/>
          <w:spacing w:val="-14"/>
        </w:rPr>
        <w:t> </w:t>
      </w:r>
      <w:r>
        <w:rPr>
          <w:color w:val="231F20"/>
        </w:rPr>
        <w:t>is</w:t>
      </w:r>
      <w:r>
        <w:rPr>
          <w:color w:val="231F20"/>
          <w:spacing w:val="-14"/>
        </w:rPr>
        <w:t> </w:t>
      </w:r>
      <w:r>
        <w:rPr>
          <w:color w:val="231F20"/>
        </w:rPr>
        <w:t>being</w:t>
      </w:r>
      <w:r>
        <w:rPr>
          <w:color w:val="231F20"/>
          <w:spacing w:val="-13"/>
        </w:rPr>
        <w:t> </w:t>
      </w:r>
      <w:r>
        <w:rPr>
          <w:color w:val="231F20"/>
        </w:rPr>
        <w:t>honored,</w:t>
      </w:r>
      <w:r>
        <w:rPr>
          <w:color w:val="231F20"/>
          <w:spacing w:val="-14"/>
        </w:rPr>
        <w:t> </w:t>
      </w:r>
      <w:r>
        <w:rPr>
          <w:color w:val="231F20"/>
        </w:rPr>
        <w:t>perhaps</w:t>
      </w:r>
      <w:r>
        <w:rPr>
          <w:color w:val="231F20"/>
          <w:spacing w:val="-14"/>
        </w:rPr>
        <w:t> </w:t>
      </w:r>
      <w:r>
        <w:rPr>
          <w:color w:val="231F20"/>
        </w:rPr>
        <w:t>it</w:t>
      </w:r>
      <w:r>
        <w:rPr>
          <w:color w:val="231F20"/>
          <w:spacing w:val="-13"/>
        </w:rPr>
        <w:t> </w:t>
      </w:r>
      <w:r>
        <w:rPr>
          <w:color w:val="231F20"/>
        </w:rPr>
        <w:t>is</w:t>
      </w:r>
      <w:r>
        <w:rPr>
          <w:color w:val="231F20"/>
          <w:spacing w:val="-14"/>
        </w:rPr>
        <w:t> </w:t>
      </w:r>
      <w:r>
        <w:rPr>
          <w:color w:val="231F20"/>
        </w:rPr>
        <w:t>still</w:t>
      </w:r>
      <w:r>
        <w:rPr>
          <w:color w:val="231F20"/>
          <w:spacing w:val="-14"/>
        </w:rPr>
        <w:t> </w:t>
      </w:r>
      <w:r>
        <w:rPr>
          <w:color w:val="231F20"/>
        </w:rPr>
        <w:t>considered a display of</w:t>
      </w:r>
      <w:r>
        <w:rPr>
          <w:color w:val="231F20"/>
          <w:spacing w:val="-20"/>
        </w:rPr>
        <w:t> </w:t>
      </w:r>
      <w:r>
        <w:rPr>
          <w:color w:val="231F20"/>
        </w:rPr>
        <w:t>regard.</w:t>
      </w:r>
    </w:p>
    <w:p>
      <w:pPr>
        <w:pStyle w:val="BodyText"/>
        <w:spacing w:line="316" w:lineRule="auto"/>
        <w:ind w:left="1200" w:right="137" w:firstLine="360"/>
        <w:jc w:val="both"/>
      </w:pPr>
      <w:r>
        <w:rPr>
          <w:color w:val="231F20"/>
        </w:rPr>
        <w:t>The </w:t>
      </w:r>
      <w:r>
        <w:rPr>
          <w:rFonts w:ascii="Cambria" w:hAnsi="Cambria"/>
          <w:i/>
          <w:color w:val="231F20"/>
        </w:rPr>
        <w:t>Ginnas </w:t>
      </w:r>
      <w:r>
        <w:rPr>
          <w:rFonts w:ascii="Cambria" w:hAnsi="Cambria"/>
          <w:i/>
          <w:color w:val="231F20"/>
          <w:spacing w:val="-5"/>
        </w:rPr>
        <w:t>Veradim </w:t>
      </w:r>
      <w:r>
        <w:rPr>
          <w:color w:val="231F20"/>
        </w:rPr>
        <w:t>concluded from our Gemara that there is an obligation to stand for a blind </w:t>
      </w:r>
      <w:r>
        <w:rPr>
          <w:color w:val="231F20"/>
          <w:spacing w:val="-3"/>
        </w:rPr>
        <w:t>scholar. </w:t>
      </w:r>
      <w:r>
        <w:rPr>
          <w:color w:val="231F20"/>
        </w:rPr>
        <w:t>Our Gemara discusses  the law of </w:t>
      </w:r>
      <w:r>
        <w:rPr>
          <w:rFonts w:ascii="Cambria" w:hAnsi="Cambria"/>
          <w:i/>
          <w:color w:val="231F20"/>
        </w:rPr>
        <w:t>boshes</w:t>
      </w:r>
      <w:r>
        <w:rPr>
          <w:color w:val="231F20"/>
        </w:rPr>
        <w:t>, shaming others. If someone causes someone else humiliation, the one who shamed his friend must </w:t>
      </w:r>
      <w:r>
        <w:rPr>
          <w:color w:val="231F20"/>
          <w:spacing w:val="-6"/>
        </w:rPr>
        <w:t>pay. </w:t>
      </w:r>
      <w:r>
        <w:rPr>
          <w:color w:val="231F20"/>
        </w:rPr>
        <w:t>The Gemara asked, </w:t>
      </w:r>
      <w:r>
        <w:rPr>
          <w:color w:val="231F20"/>
          <w:spacing w:val="-3"/>
        </w:rPr>
        <w:t>“What </w:t>
      </w:r>
      <w:r>
        <w:rPr>
          <w:color w:val="231F20"/>
        </w:rPr>
        <w:t>would the law be if a man was sleeping, someone humiliated him, he was embarrassed and he passed </w:t>
      </w:r>
      <w:r>
        <w:rPr>
          <w:color w:val="231F20"/>
          <w:spacing w:val="-3"/>
        </w:rPr>
        <w:t>away  </w:t>
      </w:r>
      <w:r>
        <w:rPr>
          <w:color w:val="231F20"/>
        </w:rPr>
        <w:t>before  he woke up?” </w:t>
      </w:r>
      <w:r>
        <w:rPr>
          <w:color w:val="231F20"/>
          <w:spacing w:val="-3"/>
        </w:rPr>
        <w:t>Is </w:t>
      </w:r>
      <w:r>
        <w:rPr>
          <w:color w:val="231F20"/>
        </w:rPr>
        <w:t>the payment for humiliation due to the shame the victim feels or is it due to the diminution of the </w:t>
      </w:r>
      <w:r>
        <w:rPr>
          <w:color w:val="231F20"/>
          <w:spacing w:val="-6"/>
        </w:rPr>
        <w:t>person’s </w:t>
      </w:r>
      <w:r>
        <w:rPr>
          <w:color w:val="231F20"/>
        </w:rPr>
        <w:t>honor? If  it is due to the shame that the victim feels, if he died in his sleep, he never felt humiliated and there would be no need to pay anything. </w:t>
      </w:r>
      <w:r>
        <w:rPr>
          <w:color w:val="231F20"/>
          <w:spacing w:val="-4"/>
        </w:rPr>
        <w:t>However,</w:t>
      </w:r>
      <w:r>
        <w:rPr>
          <w:color w:val="231F20"/>
          <w:spacing w:val="21"/>
        </w:rPr>
        <w:t> </w:t>
      </w:r>
      <w:r>
        <w:rPr>
          <w:color w:val="231F20"/>
        </w:rPr>
        <w:t>if</w:t>
      </w:r>
      <w:r>
        <w:rPr>
          <w:color w:val="231F20"/>
          <w:spacing w:val="22"/>
        </w:rPr>
        <w:t> </w:t>
      </w:r>
      <w:r>
        <w:rPr>
          <w:color w:val="231F20"/>
        </w:rPr>
        <w:t>the</w:t>
      </w:r>
      <w:r>
        <w:rPr>
          <w:color w:val="231F20"/>
          <w:spacing w:val="21"/>
        </w:rPr>
        <w:t> </w:t>
      </w:r>
      <w:r>
        <w:rPr>
          <w:color w:val="231F20"/>
        </w:rPr>
        <w:t>payment</w:t>
      </w:r>
      <w:r>
        <w:rPr>
          <w:color w:val="231F20"/>
          <w:spacing w:val="22"/>
        </w:rPr>
        <w:t> </w:t>
      </w:r>
      <w:r>
        <w:rPr>
          <w:color w:val="231F20"/>
        </w:rPr>
        <w:t>is</w:t>
      </w:r>
      <w:r>
        <w:rPr>
          <w:color w:val="231F20"/>
          <w:spacing w:val="22"/>
        </w:rPr>
        <w:t> </w:t>
      </w:r>
      <w:r>
        <w:rPr>
          <w:color w:val="231F20"/>
        </w:rPr>
        <w:t>for</w:t>
      </w:r>
      <w:r>
        <w:rPr>
          <w:color w:val="231F20"/>
          <w:spacing w:val="21"/>
        </w:rPr>
        <w:t> </w:t>
      </w:r>
      <w:r>
        <w:rPr>
          <w:color w:val="231F20"/>
        </w:rPr>
        <w:t>the</w:t>
      </w:r>
      <w:r>
        <w:rPr>
          <w:color w:val="231F20"/>
          <w:spacing w:val="22"/>
        </w:rPr>
        <w:t> </w:t>
      </w:r>
      <w:r>
        <w:rPr>
          <w:color w:val="231F20"/>
        </w:rPr>
        <w:t>fact</w:t>
      </w:r>
      <w:r>
        <w:rPr>
          <w:color w:val="231F20"/>
          <w:spacing w:val="22"/>
        </w:rPr>
        <w:t> </w:t>
      </w:r>
      <w:r>
        <w:rPr>
          <w:color w:val="231F20"/>
        </w:rPr>
        <w:t>that</w:t>
      </w:r>
      <w:r>
        <w:rPr>
          <w:color w:val="231F20"/>
          <w:spacing w:val="21"/>
        </w:rPr>
        <w:t> </w:t>
      </w:r>
      <w:r>
        <w:rPr>
          <w:color w:val="231F20"/>
        </w:rPr>
        <w:t>others</w:t>
      </w:r>
      <w:r>
        <w:rPr>
          <w:color w:val="231F20"/>
          <w:spacing w:val="22"/>
        </w:rPr>
        <w:t> </w:t>
      </w:r>
      <w:r>
        <w:rPr>
          <w:color w:val="231F20"/>
        </w:rPr>
        <w:t>thought</w:t>
      </w:r>
      <w:r>
        <w:rPr>
          <w:color w:val="231F20"/>
          <w:spacing w:val="22"/>
        </w:rPr>
        <w:t> </w:t>
      </w:r>
      <w:r>
        <w:rPr>
          <w:color w:val="231F20"/>
        </w:rPr>
        <w:t>less</w:t>
      </w:r>
      <w:r>
        <w:rPr>
          <w:color w:val="231F20"/>
          <w:spacing w:val="21"/>
        </w:rPr>
        <w:t> </w:t>
      </w:r>
      <w:r>
        <w:rPr>
          <w:color w:val="231F20"/>
        </w:rPr>
        <w:t>of</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him,</w:t>
      </w:r>
      <w:r>
        <w:rPr>
          <w:color w:val="231F20"/>
          <w:spacing w:val="-15"/>
        </w:rPr>
        <w:t> </w:t>
      </w:r>
      <w:r>
        <w:rPr>
          <w:color w:val="231F20"/>
        </w:rPr>
        <w:t>even</w:t>
      </w:r>
      <w:r>
        <w:rPr>
          <w:color w:val="231F20"/>
          <w:spacing w:val="-15"/>
        </w:rPr>
        <w:t> </w:t>
      </w:r>
      <w:r>
        <w:rPr>
          <w:color w:val="231F20"/>
        </w:rPr>
        <w:t>if</w:t>
      </w:r>
      <w:r>
        <w:rPr>
          <w:color w:val="231F20"/>
          <w:spacing w:val="-15"/>
        </w:rPr>
        <w:t> </w:t>
      </w:r>
      <w:r>
        <w:rPr>
          <w:color w:val="231F20"/>
        </w:rPr>
        <w:t>he</w:t>
      </w:r>
      <w:r>
        <w:rPr>
          <w:color w:val="231F20"/>
          <w:spacing w:val="-15"/>
        </w:rPr>
        <w:t> </w:t>
      </w:r>
      <w:r>
        <w:rPr>
          <w:color w:val="231F20"/>
        </w:rPr>
        <w:t>was</w:t>
      </w:r>
      <w:r>
        <w:rPr>
          <w:color w:val="231F20"/>
          <w:spacing w:val="-15"/>
        </w:rPr>
        <w:t> </w:t>
      </w:r>
      <w:r>
        <w:rPr>
          <w:color w:val="231F20"/>
        </w:rPr>
        <w:t>embarrassed</w:t>
      </w:r>
      <w:r>
        <w:rPr>
          <w:color w:val="231F20"/>
          <w:spacing w:val="-15"/>
        </w:rPr>
        <w:t> </w:t>
      </w:r>
      <w:r>
        <w:rPr>
          <w:color w:val="231F20"/>
        </w:rPr>
        <w:t>in</w:t>
      </w:r>
      <w:r>
        <w:rPr>
          <w:color w:val="231F20"/>
          <w:spacing w:val="-15"/>
        </w:rPr>
        <w:t> </w:t>
      </w:r>
      <w:r>
        <w:rPr>
          <w:color w:val="231F20"/>
        </w:rPr>
        <w:t>his</w:t>
      </w:r>
      <w:r>
        <w:rPr>
          <w:color w:val="231F20"/>
          <w:spacing w:val="-15"/>
        </w:rPr>
        <w:t> </w:t>
      </w:r>
      <w:r>
        <w:rPr>
          <w:color w:val="231F20"/>
        </w:rPr>
        <w:t>sleep</w:t>
      </w:r>
      <w:r>
        <w:rPr>
          <w:color w:val="231F20"/>
          <w:spacing w:val="-15"/>
        </w:rPr>
        <w:t> </w:t>
      </w:r>
      <w:r>
        <w:rPr>
          <w:color w:val="231F20"/>
        </w:rPr>
        <w:t>and</w:t>
      </w:r>
      <w:r>
        <w:rPr>
          <w:color w:val="231F20"/>
          <w:spacing w:val="-15"/>
        </w:rPr>
        <w:t> </w:t>
      </w:r>
      <w:r>
        <w:rPr>
          <w:color w:val="231F20"/>
        </w:rPr>
        <w:t>never</w:t>
      </w:r>
      <w:r>
        <w:rPr>
          <w:color w:val="231F20"/>
          <w:spacing w:val="-15"/>
        </w:rPr>
        <w:t> </w:t>
      </w:r>
      <w:r>
        <w:rPr>
          <w:color w:val="231F20"/>
        </w:rPr>
        <w:t>became</w:t>
      </w:r>
      <w:r>
        <w:rPr>
          <w:color w:val="231F20"/>
          <w:spacing w:val="-15"/>
        </w:rPr>
        <w:t> </w:t>
      </w:r>
      <w:r>
        <w:rPr>
          <w:color w:val="231F20"/>
          <w:spacing w:val="-3"/>
        </w:rPr>
        <w:t>aware </w:t>
      </w:r>
      <w:r>
        <w:rPr>
          <w:color w:val="231F20"/>
        </w:rPr>
        <w:t>of</w:t>
      </w:r>
      <w:r>
        <w:rPr>
          <w:color w:val="231F20"/>
          <w:spacing w:val="-16"/>
        </w:rPr>
        <w:t> </w:t>
      </w:r>
      <w:r>
        <w:rPr>
          <w:color w:val="231F20"/>
        </w:rPr>
        <w:t>what</w:t>
      </w:r>
      <w:r>
        <w:rPr>
          <w:color w:val="231F20"/>
          <w:spacing w:val="-16"/>
        </w:rPr>
        <w:t> </w:t>
      </w:r>
      <w:r>
        <w:rPr>
          <w:color w:val="231F20"/>
        </w:rPr>
        <w:t>was</w:t>
      </w:r>
      <w:r>
        <w:rPr>
          <w:color w:val="231F20"/>
          <w:spacing w:val="-16"/>
        </w:rPr>
        <w:t> </w:t>
      </w:r>
      <w:r>
        <w:rPr>
          <w:color w:val="231F20"/>
        </w:rPr>
        <w:t>done</w:t>
      </w:r>
      <w:r>
        <w:rPr>
          <w:color w:val="231F20"/>
          <w:spacing w:val="-16"/>
        </w:rPr>
        <w:t> </w:t>
      </w:r>
      <w:r>
        <w:rPr>
          <w:color w:val="231F20"/>
        </w:rPr>
        <w:t>to</w:t>
      </w:r>
      <w:r>
        <w:rPr>
          <w:color w:val="231F20"/>
          <w:spacing w:val="-16"/>
        </w:rPr>
        <w:t> </w:t>
      </w:r>
      <w:r>
        <w:rPr>
          <w:color w:val="231F20"/>
        </w:rPr>
        <w:t>him,</w:t>
      </w:r>
      <w:r>
        <w:rPr>
          <w:color w:val="231F20"/>
          <w:spacing w:val="-16"/>
        </w:rPr>
        <w:t> </w:t>
      </w:r>
      <w:r>
        <w:rPr>
          <w:color w:val="231F20"/>
        </w:rPr>
        <w:t>nonetheless</w:t>
      </w:r>
      <w:r>
        <w:rPr>
          <w:color w:val="231F20"/>
          <w:spacing w:val="-15"/>
        </w:rPr>
        <w:t> </w:t>
      </w:r>
      <w:r>
        <w:rPr>
          <w:color w:val="231F20"/>
        </w:rPr>
        <w:t>others</w:t>
      </w:r>
      <w:r>
        <w:rPr>
          <w:color w:val="231F20"/>
          <w:spacing w:val="-16"/>
        </w:rPr>
        <w:t> </w:t>
      </w:r>
      <w:r>
        <w:rPr>
          <w:color w:val="231F20"/>
        </w:rPr>
        <w:t>saw</w:t>
      </w:r>
      <w:r>
        <w:rPr>
          <w:color w:val="231F20"/>
          <w:spacing w:val="-16"/>
        </w:rPr>
        <w:t> </w:t>
      </w:r>
      <w:r>
        <w:rPr>
          <w:color w:val="231F20"/>
        </w:rPr>
        <w:t>his</w:t>
      </w:r>
      <w:r>
        <w:rPr>
          <w:color w:val="231F20"/>
          <w:spacing w:val="-16"/>
        </w:rPr>
        <w:t> </w:t>
      </w:r>
      <w:r>
        <w:rPr>
          <w:color w:val="231F20"/>
        </w:rPr>
        <w:t>disgrace,</w:t>
      </w:r>
      <w:r>
        <w:rPr>
          <w:color w:val="231F20"/>
          <w:spacing w:val="-16"/>
        </w:rPr>
        <w:t> </w:t>
      </w:r>
      <w:r>
        <w:rPr>
          <w:color w:val="231F20"/>
        </w:rPr>
        <w:t>and</w:t>
      </w:r>
      <w:r>
        <w:rPr>
          <w:color w:val="231F20"/>
          <w:spacing w:val="-16"/>
        </w:rPr>
        <w:t> </w:t>
      </w:r>
      <w:r>
        <w:rPr>
          <w:color w:val="231F20"/>
        </w:rPr>
        <w:t>his honor</w:t>
      </w:r>
      <w:r>
        <w:rPr>
          <w:color w:val="231F20"/>
          <w:spacing w:val="-5"/>
        </w:rPr>
        <w:t> </w:t>
      </w:r>
      <w:r>
        <w:rPr>
          <w:color w:val="231F20"/>
        </w:rPr>
        <w:t>was</w:t>
      </w:r>
      <w:r>
        <w:rPr>
          <w:color w:val="231F20"/>
          <w:spacing w:val="-5"/>
        </w:rPr>
        <w:t> </w:t>
      </w:r>
      <w:r>
        <w:rPr>
          <w:color w:val="231F20"/>
        </w:rPr>
        <w:t>compromised.</w:t>
      </w:r>
      <w:r>
        <w:rPr>
          <w:color w:val="231F20"/>
          <w:spacing w:val="-5"/>
        </w:rPr>
        <w:t> </w:t>
      </w:r>
      <w:r>
        <w:rPr>
          <w:color w:val="231F20"/>
          <w:spacing w:val="-3"/>
        </w:rPr>
        <w:t>He</w:t>
      </w:r>
      <w:r>
        <w:rPr>
          <w:color w:val="231F20"/>
          <w:spacing w:val="-5"/>
        </w:rPr>
        <w:t> </w:t>
      </w:r>
      <w:r>
        <w:rPr>
          <w:color w:val="231F20"/>
        </w:rPr>
        <w:t>would</w:t>
      </w:r>
      <w:r>
        <w:rPr>
          <w:color w:val="231F20"/>
          <w:spacing w:val="-5"/>
        </w:rPr>
        <w:t> </w:t>
      </w:r>
      <w:r>
        <w:rPr>
          <w:color w:val="231F20"/>
        </w:rPr>
        <w:t>therefore</w:t>
      </w:r>
      <w:r>
        <w:rPr>
          <w:color w:val="231F20"/>
          <w:spacing w:val="-5"/>
        </w:rPr>
        <w:t> </w:t>
      </w:r>
      <w:r>
        <w:rPr>
          <w:color w:val="231F20"/>
        </w:rPr>
        <w:t>deserve</w:t>
      </w:r>
      <w:r>
        <w:rPr>
          <w:color w:val="231F20"/>
          <w:spacing w:val="-5"/>
        </w:rPr>
        <w:t> </w:t>
      </w:r>
      <w:r>
        <w:rPr>
          <w:color w:val="231F20"/>
        </w:rPr>
        <w:t>to</w:t>
      </w:r>
      <w:r>
        <w:rPr>
          <w:color w:val="231F20"/>
          <w:spacing w:val="-5"/>
        </w:rPr>
        <w:t> </w:t>
      </w:r>
      <w:r>
        <w:rPr>
          <w:color w:val="231F20"/>
        </w:rPr>
        <w:t>get</w:t>
      </w:r>
      <w:r>
        <w:rPr>
          <w:color w:val="231F20"/>
          <w:spacing w:val="-5"/>
        </w:rPr>
        <w:t> </w:t>
      </w:r>
      <w:r>
        <w:rPr>
          <w:color w:val="231F20"/>
        </w:rPr>
        <w:t>paid</w:t>
      </w:r>
      <w:r>
        <w:rPr>
          <w:color w:val="231F20"/>
          <w:spacing w:val="-5"/>
        </w:rPr>
        <w:t> </w:t>
      </w:r>
      <w:r>
        <w:rPr>
          <w:color w:val="231F20"/>
        </w:rPr>
        <w:t>for the</w:t>
      </w:r>
      <w:r>
        <w:rPr>
          <w:color w:val="231F20"/>
          <w:spacing w:val="-11"/>
        </w:rPr>
        <w:t> </w:t>
      </w:r>
      <w:r>
        <w:rPr>
          <w:color w:val="231F20"/>
        </w:rPr>
        <w:t>shaming.</w:t>
      </w:r>
      <w:r>
        <w:rPr>
          <w:color w:val="231F20"/>
          <w:spacing w:val="-10"/>
        </w:rPr>
        <w:t> </w:t>
      </w:r>
      <w:r>
        <w:rPr>
          <w:color w:val="231F20"/>
        </w:rPr>
        <w:t>The</w:t>
      </w:r>
      <w:r>
        <w:rPr>
          <w:color w:val="231F20"/>
          <w:spacing w:val="-11"/>
        </w:rPr>
        <w:t> </w:t>
      </w:r>
      <w:r>
        <w:rPr>
          <w:color w:val="231F20"/>
        </w:rPr>
        <w:t>conclusion</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Gemara</w:t>
      </w:r>
      <w:r>
        <w:rPr>
          <w:color w:val="231F20"/>
          <w:spacing w:val="-11"/>
        </w:rPr>
        <w:t> </w:t>
      </w:r>
      <w:r>
        <w:rPr>
          <w:color w:val="231F20"/>
        </w:rPr>
        <w:t>is</w:t>
      </w:r>
      <w:r>
        <w:rPr>
          <w:color w:val="231F20"/>
          <w:spacing w:val="-10"/>
        </w:rPr>
        <w:t> </w:t>
      </w:r>
      <w:r>
        <w:rPr>
          <w:color w:val="231F20"/>
        </w:rPr>
        <w:t>that</w:t>
      </w:r>
      <w:r>
        <w:rPr>
          <w:color w:val="231F20"/>
          <w:spacing w:val="-11"/>
        </w:rPr>
        <w:t> </w:t>
      </w:r>
      <w:r>
        <w:rPr>
          <w:color w:val="231F20"/>
        </w:rPr>
        <w:t>shame</w:t>
      </w:r>
      <w:r>
        <w:rPr>
          <w:color w:val="231F20"/>
          <w:spacing w:val="-10"/>
        </w:rPr>
        <w:t> </w:t>
      </w:r>
      <w:r>
        <w:rPr>
          <w:color w:val="231F20"/>
        </w:rPr>
        <w:t>payment</w:t>
      </w:r>
      <w:r>
        <w:rPr>
          <w:color w:val="231F20"/>
          <w:spacing w:val="-11"/>
        </w:rPr>
        <w:t> </w:t>
      </w:r>
      <w:r>
        <w:rPr>
          <w:color w:val="231F20"/>
        </w:rPr>
        <w:t>is for</w:t>
      </w:r>
      <w:r>
        <w:rPr>
          <w:color w:val="231F20"/>
          <w:spacing w:val="-8"/>
        </w:rPr>
        <w:t> </w:t>
      </w:r>
      <w:r>
        <w:rPr>
          <w:color w:val="231F20"/>
        </w:rPr>
        <w:t>the</w:t>
      </w:r>
      <w:r>
        <w:rPr>
          <w:color w:val="231F20"/>
          <w:spacing w:val="-8"/>
        </w:rPr>
        <w:t> </w:t>
      </w:r>
      <w:r>
        <w:rPr>
          <w:color w:val="231F20"/>
        </w:rPr>
        <w:t>fact</w:t>
      </w:r>
      <w:r>
        <w:rPr>
          <w:color w:val="231F20"/>
          <w:spacing w:val="-8"/>
        </w:rPr>
        <w:t> </w:t>
      </w:r>
      <w:r>
        <w:rPr>
          <w:color w:val="231F20"/>
        </w:rPr>
        <w:t>that</w:t>
      </w:r>
      <w:r>
        <w:rPr>
          <w:color w:val="231F20"/>
          <w:spacing w:val="-8"/>
        </w:rPr>
        <w:t> </w:t>
      </w:r>
      <w:r>
        <w:rPr>
          <w:color w:val="231F20"/>
        </w:rPr>
        <w:t>others</w:t>
      </w:r>
      <w:r>
        <w:rPr>
          <w:color w:val="231F20"/>
          <w:spacing w:val="-8"/>
        </w:rPr>
        <w:t> </w:t>
      </w:r>
      <w:r>
        <w:rPr>
          <w:color w:val="231F20"/>
        </w:rPr>
        <w:t>thought</w:t>
      </w:r>
      <w:r>
        <w:rPr>
          <w:color w:val="231F20"/>
          <w:spacing w:val="-8"/>
        </w:rPr>
        <w:t> </w:t>
      </w:r>
      <w:r>
        <w:rPr>
          <w:color w:val="231F20"/>
        </w:rPr>
        <w:t>less</w:t>
      </w:r>
      <w:r>
        <w:rPr>
          <w:color w:val="231F20"/>
          <w:spacing w:val="-7"/>
        </w:rPr>
        <w:t> </w:t>
      </w:r>
      <w:r>
        <w:rPr>
          <w:color w:val="231F20"/>
        </w:rPr>
        <w:t>of</w:t>
      </w:r>
      <w:r>
        <w:rPr>
          <w:color w:val="231F20"/>
          <w:spacing w:val="-8"/>
        </w:rPr>
        <w:t> </w:t>
      </w:r>
      <w:r>
        <w:rPr>
          <w:color w:val="231F20"/>
        </w:rPr>
        <w:t>him.</w:t>
      </w:r>
      <w:r>
        <w:rPr>
          <w:color w:val="231F20"/>
          <w:spacing w:val="-8"/>
        </w:rPr>
        <w:t> </w:t>
      </w:r>
      <w:r>
        <w:rPr>
          <w:color w:val="231F20"/>
        </w:rPr>
        <w:t>One</w:t>
      </w:r>
      <w:r>
        <w:rPr>
          <w:color w:val="231F20"/>
          <w:spacing w:val="-8"/>
        </w:rPr>
        <w:t> </w:t>
      </w:r>
      <w:r>
        <w:rPr>
          <w:color w:val="231F20"/>
        </w:rPr>
        <w:t>pays</w:t>
      </w:r>
      <w:r>
        <w:rPr>
          <w:color w:val="231F20"/>
          <w:spacing w:val="-8"/>
        </w:rPr>
        <w:t> </w:t>
      </w:r>
      <w:r>
        <w:rPr>
          <w:color w:val="231F20"/>
        </w:rPr>
        <w:t>for</w:t>
      </w:r>
      <w:r>
        <w:rPr>
          <w:color w:val="231F20"/>
          <w:spacing w:val="-8"/>
        </w:rPr>
        <w:t> </w:t>
      </w:r>
      <w:r>
        <w:rPr>
          <w:color w:val="231F20"/>
        </w:rPr>
        <w:t>diminishing the honor of a</w:t>
      </w:r>
      <w:r>
        <w:rPr>
          <w:color w:val="231F20"/>
          <w:spacing w:val="-23"/>
        </w:rPr>
        <w:t> </w:t>
      </w:r>
      <w:r>
        <w:rPr>
          <w:color w:val="231F20"/>
        </w:rPr>
        <w:t>person.</w:t>
      </w:r>
    </w:p>
    <w:p>
      <w:pPr>
        <w:pStyle w:val="BodyText"/>
        <w:spacing w:line="316" w:lineRule="auto" w:before="5"/>
        <w:ind w:left="1200" w:right="136" w:firstLine="360"/>
        <w:jc w:val="both"/>
      </w:pPr>
      <w:r>
        <w:rPr>
          <w:color w:val="231F20"/>
        </w:rPr>
        <w:t>Since</w:t>
      </w:r>
      <w:r>
        <w:rPr>
          <w:color w:val="231F20"/>
          <w:spacing w:val="-24"/>
        </w:rPr>
        <w:t> </w:t>
      </w:r>
      <w:r>
        <w:rPr>
          <w:color w:val="231F20"/>
        </w:rPr>
        <w:t>shame</w:t>
      </w:r>
      <w:r>
        <w:rPr>
          <w:color w:val="231F20"/>
          <w:spacing w:val="-24"/>
        </w:rPr>
        <w:t> </w:t>
      </w:r>
      <w:r>
        <w:rPr>
          <w:color w:val="231F20"/>
        </w:rPr>
        <w:t>is</w:t>
      </w:r>
      <w:r>
        <w:rPr>
          <w:color w:val="231F20"/>
          <w:spacing w:val="-24"/>
        </w:rPr>
        <w:t> </w:t>
      </w:r>
      <w:r>
        <w:rPr>
          <w:color w:val="231F20"/>
        </w:rPr>
        <w:t>based</w:t>
      </w:r>
      <w:r>
        <w:rPr>
          <w:color w:val="231F20"/>
          <w:spacing w:val="-24"/>
        </w:rPr>
        <w:t> </w:t>
      </w:r>
      <w:r>
        <w:rPr>
          <w:color w:val="231F20"/>
        </w:rPr>
        <w:t>on</w:t>
      </w:r>
      <w:r>
        <w:rPr>
          <w:color w:val="231F20"/>
          <w:spacing w:val="-24"/>
        </w:rPr>
        <w:t> </w:t>
      </w:r>
      <w:r>
        <w:rPr>
          <w:color w:val="231F20"/>
        </w:rPr>
        <w:t>how</w:t>
      </w:r>
      <w:r>
        <w:rPr>
          <w:color w:val="231F20"/>
          <w:spacing w:val="-23"/>
        </w:rPr>
        <w:t> </w:t>
      </w:r>
      <w:r>
        <w:rPr>
          <w:color w:val="231F20"/>
        </w:rPr>
        <w:t>others</w:t>
      </w:r>
      <w:r>
        <w:rPr>
          <w:color w:val="231F20"/>
          <w:spacing w:val="-24"/>
        </w:rPr>
        <w:t> </w:t>
      </w:r>
      <w:r>
        <w:rPr>
          <w:color w:val="231F20"/>
        </w:rPr>
        <w:t>perceive</w:t>
      </w:r>
      <w:r>
        <w:rPr>
          <w:color w:val="231F20"/>
          <w:spacing w:val="-24"/>
        </w:rPr>
        <w:t> </w:t>
      </w:r>
      <w:r>
        <w:rPr>
          <w:color w:val="231F20"/>
        </w:rPr>
        <w:t>the</w:t>
      </w:r>
      <w:r>
        <w:rPr>
          <w:color w:val="231F20"/>
          <w:spacing w:val="-24"/>
        </w:rPr>
        <w:t> </w:t>
      </w:r>
      <w:r>
        <w:rPr>
          <w:color w:val="231F20"/>
        </w:rPr>
        <w:t>person,</w:t>
      </w:r>
      <w:r>
        <w:rPr>
          <w:color w:val="231F20"/>
          <w:spacing w:val="-24"/>
        </w:rPr>
        <w:t> </w:t>
      </w:r>
      <w:r>
        <w:rPr>
          <w:color w:val="231F20"/>
        </w:rPr>
        <w:t>honoring a</w:t>
      </w:r>
      <w:r>
        <w:rPr>
          <w:color w:val="231F20"/>
          <w:spacing w:val="-11"/>
        </w:rPr>
        <w:t> </w:t>
      </w:r>
      <w:r>
        <w:rPr>
          <w:color w:val="231F20"/>
        </w:rPr>
        <w:t>sage</w:t>
      </w:r>
      <w:r>
        <w:rPr>
          <w:color w:val="231F20"/>
          <w:spacing w:val="-11"/>
        </w:rPr>
        <w:t> </w:t>
      </w:r>
      <w:r>
        <w:rPr>
          <w:color w:val="231F20"/>
        </w:rPr>
        <w:t>is</w:t>
      </w:r>
      <w:r>
        <w:rPr>
          <w:color w:val="231F20"/>
          <w:spacing w:val="-11"/>
        </w:rPr>
        <w:t> </w:t>
      </w:r>
      <w:r>
        <w:rPr>
          <w:color w:val="231F20"/>
        </w:rPr>
        <w:t>also</w:t>
      </w:r>
      <w:r>
        <w:rPr>
          <w:color w:val="231F20"/>
          <w:spacing w:val="-11"/>
        </w:rPr>
        <w:t> </w:t>
      </w:r>
      <w:r>
        <w:rPr>
          <w:color w:val="231F20"/>
        </w:rPr>
        <w:t>a</w:t>
      </w:r>
      <w:r>
        <w:rPr>
          <w:color w:val="231F20"/>
          <w:spacing w:val="-11"/>
        </w:rPr>
        <w:t> </w:t>
      </w:r>
      <w:r>
        <w:rPr>
          <w:color w:val="231F20"/>
        </w:rPr>
        <w:t>function</w:t>
      </w:r>
      <w:r>
        <w:rPr>
          <w:color w:val="231F20"/>
          <w:spacing w:val="-11"/>
        </w:rPr>
        <w:t> </w:t>
      </w:r>
      <w:r>
        <w:rPr>
          <w:color w:val="231F20"/>
        </w:rPr>
        <w:t>of</w:t>
      </w:r>
      <w:r>
        <w:rPr>
          <w:color w:val="231F20"/>
          <w:spacing w:val="-10"/>
        </w:rPr>
        <w:t> </w:t>
      </w:r>
      <w:r>
        <w:rPr>
          <w:color w:val="231F20"/>
        </w:rPr>
        <w:t>ensuring</w:t>
      </w:r>
      <w:r>
        <w:rPr>
          <w:color w:val="231F20"/>
          <w:spacing w:val="-11"/>
        </w:rPr>
        <w:t> </w:t>
      </w:r>
      <w:r>
        <w:rPr>
          <w:color w:val="231F20"/>
        </w:rPr>
        <w:t>that</w:t>
      </w:r>
      <w:r>
        <w:rPr>
          <w:color w:val="231F20"/>
          <w:spacing w:val="-11"/>
        </w:rPr>
        <w:t> </w:t>
      </w:r>
      <w:r>
        <w:rPr>
          <w:color w:val="231F20"/>
        </w:rPr>
        <w:t>others</w:t>
      </w:r>
      <w:r>
        <w:rPr>
          <w:color w:val="231F20"/>
          <w:spacing w:val="-11"/>
        </w:rPr>
        <w:t> </w:t>
      </w:r>
      <w:r>
        <w:rPr>
          <w:color w:val="231F20"/>
        </w:rPr>
        <w:t>honor</w:t>
      </w:r>
      <w:r>
        <w:rPr>
          <w:color w:val="231F20"/>
          <w:spacing w:val="-11"/>
        </w:rPr>
        <w:t> </w:t>
      </w:r>
      <w:r>
        <w:rPr>
          <w:color w:val="231F20"/>
        </w:rPr>
        <w:t>him.</w:t>
      </w:r>
      <w:r>
        <w:rPr>
          <w:color w:val="231F20"/>
          <w:spacing w:val="-11"/>
        </w:rPr>
        <w:t> </w:t>
      </w:r>
      <w:r>
        <w:rPr>
          <w:color w:val="231F20"/>
        </w:rPr>
        <w:t>Even</w:t>
      </w:r>
      <w:r>
        <w:rPr>
          <w:color w:val="231F20"/>
          <w:spacing w:val="-11"/>
        </w:rPr>
        <w:t> </w:t>
      </w:r>
      <w:r>
        <w:rPr>
          <w:color w:val="231F20"/>
        </w:rPr>
        <w:t>if</w:t>
      </w:r>
      <w:r>
        <w:rPr>
          <w:color w:val="231F20"/>
          <w:spacing w:val="-10"/>
        </w:rPr>
        <w:t> </w:t>
      </w:r>
      <w:r>
        <w:rPr>
          <w:color w:val="231F20"/>
        </w:rPr>
        <w:t>he is</w:t>
      </w:r>
      <w:r>
        <w:rPr>
          <w:color w:val="231F20"/>
          <w:spacing w:val="-15"/>
        </w:rPr>
        <w:t> </w:t>
      </w:r>
      <w:r>
        <w:rPr>
          <w:color w:val="231F20"/>
        </w:rPr>
        <w:t>blind,</w:t>
      </w:r>
      <w:r>
        <w:rPr>
          <w:color w:val="231F20"/>
          <w:spacing w:val="-14"/>
        </w:rPr>
        <w:t> </w:t>
      </w:r>
      <w:r>
        <w:rPr>
          <w:color w:val="231F20"/>
        </w:rPr>
        <w:t>we</w:t>
      </w:r>
      <w:r>
        <w:rPr>
          <w:color w:val="231F20"/>
          <w:spacing w:val="-14"/>
        </w:rPr>
        <w:t> </w:t>
      </w:r>
      <w:r>
        <w:rPr>
          <w:color w:val="231F20"/>
        </w:rPr>
        <w:t>should</w:t>
      </w:r>
      <w:r>
        <w:rPr>
          <w:color w:val="231F20"/>
          <w:spacing w:val="-14"/>
        </w:rPr>
        <w:t> </w:t>
      </w:r>
      <w:r>
        <w:rPr>
          <w:color w:val="231F20"/>
        </w:rPr>
        <w:t>stand</w:t>
      </w:r>
      <w:r>
        <w:rPr>
          <w:color w:val="231F20"/>
          <w:spacing w:val="-14"/>
        </w:rPr>
        <w:t> </w:t>
      </w:r>
      <w:r>
        <w:rPr>
          <w:color w:val="231F20"/>
        </w:rPr>
        <w:t>for</w:t>
      </w:r>
      <w:r>
        <w:rPr>
          <w:color w:val="231F20"/>
          <w:spacing w:val="-14"/>
        </w:rPr>
        <w:t> </w:t>
      </w:r>
      <w:r>
        <w:rPr>
          <w:color w:val="231F20"/>
        </w:rPr>
        <w:t>him.</w:t>
      </w:r>
      <w:r>
        <w:rPr>
          <w:color w:val="231F20"/>
          <w:spacing w:val="-15"/>
        </w:rPr>
        <w:t> </w:t>
      </w:r>
      <w:r>
        <w:rPr>
          <w:color w:val="231F20"/>
        </w:rPr>
        <w:t>The</w:t>
      </w:r>
      <w:r>
        <w:rPr>
          <w:color w:val="231F20"/>
          <w:spacing w:val="-14"/>
        </w:rPr>
        <w:t> </w:t>
      </w:r>
      <w:r>
        <w:rPr>
          <w:color w:val="231F20"/>
        </w:rPr>
        <w:t>blind</w:t>
      </w:r>
      <w:r>
        <w:rPr>
          <w:color w:val="231F20"/>
          <w:spacing w:val="-14"/>
        </w:rPr>
        <w:t> </w:t>
      </w:r>
      <w:r>
        <w:rPr>
          <w:color w:val="231F20"/>
        </w:rPr>
        <w:t>sage</w:t>
      </w:r>
      <w:r>
        <w:rPr>
          <w:color w:val="231F20"/>
          <w:spacing w:val="-14"/>
        </w:rPr>
        <w:t> </w:t>
      </w:r>
      <w:r>
        <w:rPr>
          <w:color w:val="231F20"/>
        </w:rPr>
        <w:t>is</w:t>
      </w:r>
      <w:r>
        <w:rPr>
          <w:color w:val="231F20"/>
          <w:spacing w:val="-14"/>
        </w:rPr>
        <w:t> </w:t>
      </w:r>
      <w:r>
        <w:rPr>
          <w:color w:val="231F20"/>
        </w:rPr>
        <w:t>unaware</w:t>
      </w:r>
      <w:r>
        <w:rPr>
          <w:color w:val="231F20"/>
          <w:spacing w:val="-14"/>
        </w:rPr>
        <w:t> </w:t>
      </w:r>
      <w:r>
        <w:rPr>
          <w:color w:val="231F20"/>
        </w:rPr>
        <w:t>of</w:t>
      </w:r>
      <w:r>
        <w:rPr>
          <w:color w:val="231F20"/>
          <w:spacing w:val="-15"/>
        </w:rPr>
        <w:t> </w:t>
      </w:r>
      <w:r>
        <w:rPr>
          <w:color w:val="231F20"/>
        </w:rPr>
        <w:t>others standing for him; </w:t>
      </w:r>
      <w:r>
        <w:rPr>
          <w:color w:val="231F20"/>
          <w:spacing w:val="-3"/>
        </w:rPr>
        <w:t>however, </w:t>
      </w:r>
      <w:r>
        <w:rPr>
          <w:color w:val="231F20"/>
        </w:rPr>
        <w:t>his honor was increased when others stood</w:t>
      </w:r>
      <w:r>
        <w:rPr>
          <w:color w:val="231F20"/>
          <w:spacing w:val="-17"/>
        </w:rPr>
        <w:t> </w:t>
      </w:r>
      <w:r>
        <w:rPr>
          <w:color w:val="231F20"/>
        </w:rPr>
        <w:t>for</w:t>
      </w:r>
      <w:r>
        <w:rPr>
          <w:color w:val="231F20"/>
          <w:spacing w:val="-16"/>
        </w:rPr>
        <w:t> </w:t>
      </w:r>
      <w:r>
        <w:rPr>
          <w:color w:val="231F20"/>
        </w:rPr>
        <w:t>him.</w:t>
      </w:r>
      <w:r>
        <w:rPr>
          <w:color w:val="231F20"/>
          <w:spacing w:val="-17"/>
        </w:rPr>
        <w:t> </w:t>
      </w:r>
      <w:r>
        <w:rPr>
          <w:color w:val="231F20"/>
        </w:rPr>
        <w:t>The</w:t>
      </w:r>
      <w:r>
        <w:rPr>
          <w:color w:val="231F20"/>
          <w:spacing w:val="-16"/>
        </w:rPr>
        <w:t> </w:t>
      </w:r>
      <w:r>
        <w:rPr>
          <w:color w:val="231F20"/>
        </w:rPr>
        <w:t>mitzvah</w:t>
      </w:r>
      <w:r>
        <w:rPr>
          <w:color w:val="231F20"/>
          <w:spacing w:val="-16"/>
        </w:rPr>
        <w:t> </w:t>
      </w:r>
      <w:r>
        <w:rPr>
          <w:color w:val="231F20"/>
        </w:rPr>
        <w:t>of</w:t>
      </w:r>
      <w:r>
        <w:rPr>
          <w:color w:val="231F20"/>
          <w:spacing w:val="-17"/>
        </w:rPr>
        <w:t> </w:t>
      </w:r>
      <w:r>
        <w:rPr>
          <w:color w:val="231F20"/>
        </w:rPr>
        <w:t>honoring</w:t>
      </w:r>
      <w:r>
        <w:rPr>
          <w:color w:val="231F20"/>
          <w:spacing w:val="-16"/>
        </w:rPr>
        <w:t> </w:t>
      </w:r>
      <w:r>
        <w:rPr>
          <w:color w:val="231F20"/>
        </w:rPr>
        <w:t>a</w:t>
      </w:r>
      <w:r>
        <w:rPr>
          <w:color w:val="231F20"/>
          <w:spacing w:val="-16"/>
        </w:rPr>
        <w:t> </w:t>
      </w:r>
      <w:r>
        <w:rPr>
          <w:color w:val="231F20"/>
        </w:rPr>
        <w:t>sage</w:t>
      </w:r>
      <w:r>
        <w:rPr>
          <w:color w:val="231F20"/>
          <w:spacing w:val="-17"/>
        </w:rPr>
        <w:t> </w:t>
      </w:r>
      <w:r>
        <w:rPr>
          <w:color w:val="231F20"/>
        </w:rPr>
        <w:t>is</w:t>
      </w:r>
      <w:r>
        <w:rPr>
          <w:color w:val="231F20"/>
          <w:spacing w:val="-16"/>
        </w:rPr>
        <w:t> </w:t>
      </w:r>
      <w:r>
        <w:rPr>
          <w:color w:val="231F20"/>
        </w:rPr>
        <w:t>to</w:t>
      </w:r>
      <w:r>
        <w:rPr>
          <w:color w:val="231F20"/>
          <w:spacing w:val="-16"/>
        </w:rPr>
        <w:t> </w:t>
      </w:r>
      <w:r>
        <w:rPr>
          <w:color w:val="231F20"/>
        </w:rPr>
        <w:t>increase</w:t>
      </w:r>
      <w:r>
        <w:rPr>
          <w:color w:val="231F20"/>
          <w:spacing w:val="-17"/>
        </w:rPr>
        <w:t> </w:t>
      </w:r>
      <w:r>
        <w:rPr>
          <w:color w:val="231F20"/>
        </w:rPr>
        <w:t>his</w:t>
      </w:r>
      <w:r>
        <w:rPr>
          <w:color w:val="231F20"/>
          <w:spacing w:val="-16"/>
        </w:rPr>
        <w:t> </w:t>
      </w:r>
      <w:r>
        <w:rPr>
          <w:color w:val="231F20"/>
          <w:spacing w:val="-3"/>
        </w:rPr>
        <w:t>glory. </w:t>
      </w:r>
      <w:r>
        <w:rPr>
          <w:color w:val="231F20"/>
        </w:rPr>
        <w:t>Standing</w:t>
      </w:r>
      <w:r>
        <w:rPr>
          <w:color w:val="231F20"/>
          <w:spacing w:val="-9"/>
        </w:rPr>
        <w:t> </w:t>
      </w:r>
      <w:r>
        <w:rPr>
          <w:color w:val="231F20"/>
        </w:rPr>
        <w:t>for</w:t>
      </w:r>
      <w:r>
        <w:rPr>
          <w:color w:val="231F20"/>
          <w:spacing w:val="-8"/>
        </w:rPr>
        <w:t> </w:t>
      </w:r>
      <w:r>
        <w:rPr>
          <w:color w:val="231F20"/>
        </w:rPr>
        <w:t>him</w:t>
      </w:r>
      <w:r>
        <w:rPr>
          <w:color w:val="231F20"/>
          <w:spacing w:val="-8"/>
        </w:rPr>
        <w:t> </w:t>
      </w:r>
      <w:r>
        <w:rPr>
          <w:color w:val="231F20"/>
        </w:rPr>
        <w:t>increases</w:t>
      </w:r>
      <w:r>
        <w:rPr>
          <w:color w:val="231F20"/>
          <w:spacing w:val="-8"/>
        </w:rPr>
        <w:t> </w:t>
      </w:r>
      <w:r>
        <w:rPr>
          <w:color w:val="231F20"/>
        </w:rPr>
        <w:t>the</w:t>
      </w:r>
      <w:r>
        <w:rPr>
          <w:color w:val="231F20"/>
          <w:spacing w:val="-9"/>
        </w:rPr>
        <w:t> </w:t>
      </w:r>
      <w:r>
        <w:rPr>
          <w:color w:val="231F20"/>
        </w:rPr>
        <w:t>regard</w:t>
      </w:r>
      <w:r>
        <w:rPr>
          <w:color w:val="231F20"/>
          <w:spacing w:val="-8"/>
        </w:rPr>
        <w:t> </w:t>
      </w:r>
      <w:r>
        <w:rPr>
          <w:color w:val="231F20"/>
        </w:rPr>
        <w:t>others</w:t>
      </w:r>
      <w:r>
        <w:rPr>
          <w:color w:val="231F20"/>
          <w:spacing w:val="-8"/>
        </w:rPr>
        <w:t> </w:t>
      </w:r>
      <w:r>
        <w:rPr>
          <w:color w:val="231F20"/>
        </w:rPr>
        <w:t>have</w:t>
      </w:r>
      <w:r>
        <w:rPr>
          <w:color w:val="231F20"/>
          <w:spacing w:val="-8"/>
        </w:rPr>
        <w:t> </w:t>
      </w:r>
      <w:r>
        <w:rPr>
          <w:color w:val="231F20"/>
        </w:rPr>
        <w:t>for</w:t>
      </w:r>
      <w:r>
        <w:rPr>
          <w:color w:val="231F20"/>
          <w:spacing w:val="-8"/>
        </w:rPr>
        <w:t> </w:t>
      </w:r>
      <w:r>
        <w:rPr>
          <w:color w:val="231F20"/>
        </w:rPr>
        <w:t>him</w:t>
      </w:r>
      <w:r>
        <w:rPr>
          <w:color w:val="231F20"/>
          <w:spacing w:val="-9"/>
        </w:rPr>
        <w:t> </w:t>
      </w:r>
      <w:r>
        <w:rPr>
          <w:color w:val="231F20"/>
        </w:rPr>
        <w:t>(</w:t>
      </w:r>
      <w:r>
        <w:rPr>
          <w:rFonts w:asci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23"/>
        <w:rPr>
          <w:rFonts w:ascii="Cambria"/>
          <w:i w:val="0"/>
        </w:rPr>
      </w:pPr>
      <w:r>
        <w:rPr>
          <w:i/>
          <w:color w:val="231F20"/>
        </w:rPr>
        <w:t>Bava Kamma </w:t>
      </w:r>
      <w:r>
        <w:rPr>
          <w:rFonts w:ascii="Cambria"/>
          <w:i w:val="0"/>
          <w:color w:val="231F20"/>
        </w:rPr>
        <w:t>87</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When a Child Causes</w:t>
      </w:r>
      <w:r>
        <w:rPr>
          <w:rFonts w:ascii="Cambria"/>
          <w:b/>
          <w:color w:val="231F20"/>
          <w:spacing w:val="-53"/>
          <w:sz w:val="32"/>
        </w:rPr>
        <w:t> </w:t>
      </w:r>
      <w:r>
        <w:rPr>
          <w:rFonts w:ascii="Cambria"/>
          <w:b/>
          <w:color w:val="231F20"/>
          <w:sz w:val="32"/>
        </w:rPr>
        <w:t>Damage</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Our </w:t>
      </w:r>
      <w:r>
        <w:rPr>
          <w:rFonts w:ascii="Cambria"/>
          <w:i/>
          <w:color w:val="231F20"/>
        </w:rPr>
        <w:t>daf </w:t>
      </w:r>
      <w:r>
        <w:rPr>
          <w:color w:val="231F20"/>
        </w:rPr>
        <w:t>teaches that dealing with children and damage is difficult. If one injures a child, he must pay. However, when a child causes damage others, there is no liability; neither the child nor his father pays. Is this a license for children to damage the property of others?</w:t>
      </w:r>
    </w:p>
    <w:p>
      <w:pPr>
        <w:pStyle w:val="BodyText"/>
        <w:spacing w:line="316" w:lineRule="auto"/>
        <w:ind w:left="1200" w:right="137" w:firstLine="360"/>
        <w:jc w:val="both"/>
      </w:pPr>
      <w:r>
        <w:rPr>
          <w:color w:val="231F20"/>
        </w:rPr>
        <w:t>The Rambam </w:t>
      </w:r>
      <w:r>
        <w:rPr>
          <w:color w:val="231F20"/>
          <w:spacing w:val="-3"/>
        </w:rPr>
        <w:t>(</w:t>
      </w:r>
      <w:r>
        <w:rPr>
          <w:rFonts w:ascii="Cambria" w:hAnsi="Cambria"/>
          <w:i/>
          <w:color w:val="231F20"/>
          <w:spacing w:val="-3"/>
        </w:rPr>
        <w:t>Hilchos </w:t>
      </w:r>
      <w:r>
        <w:rPr>
          <w:rFonts w:ascii="Cambria" w:hAnsi="Cambria"/>
          <w:i/>
          <w:color w:val="231F20"/>
        </w:rPr>
        <w:t>Geneivah </w:t>
      </w:r>
      <w:r>
        <w:rPr>
          <w:color w:val="231F20"/>
        </w:rPr>
        <w:t>1:10) writes, </w:t>
      </w:r>
      <w:r>
        <w:rPr>
          <w:color w:val="231F20"/>
          <w:spacing w:val="-5"/>
        </w:rPr>
        <w:t>“It </w:t>
      </w:r>
      <w:r>
        <w:rPr>
          <w:color w:val="231F20"/>
        </w:rPr>
        <w:t>is correct for a court</w:t>
      </w:r>
      <w:r>
        <w:rPr>
          <w:color w:val="231F20"/>
          <w:spacing w:val="-4"/>
        </w:rPr>
        <w:t> </w:t>
      </w:r>
      <w:r>
        <w:rPr>
          <w:color w:val="231F20"/>
        </w:rPr>
        <w:t>to</w:t>
      </w:r>
      <w:r>
        <w:rPr>
          <w:color w:val="231F20"/>
          <w:spacing w:val="-3"/>
        </w:rPr>
        <w:t> </w:t>
      </w:r>
      <w:r>
        <w:rPr>
          <w:color w:val="231F20"/>
        </w:rPr>
        <w:t>hit</w:t>
      </w:r>
      <w:r>
        <w:rPr>
          <w:color w:val="231F20"/>
          <w:spacing w:val="-3"/>
        </w:rPr>
        <w:t> </w:t>
      </w:r>
      <w:r>
        <w:rPr>
          <w:color w:val="231F20"/>
        </w:rPr>
        <w:t>the</w:t>
      </w:r>
      <w:r>
        <w:rPr>
          <w:color w:val="231F20"/>
          <w:spacing w:val="-3"/>
        </w:rPr>
        <w:t> </w:t>
      </w:r>
      <w:r>
        <w:rPr>
          <w:color w:val="231F20"/>
        </w:rPr>
        <w:t>child</w:t>
      </w:r>
      <w:r>
        <w:rPr>
          <w:color w:val="231F20"/>
          <w:spacing w:val="-4"/>
        </w:rPr>
        <w:t> </w:t>
      </w:r>
      <w:r>
        <w:rPr>
          <w:color w:val="231F20"/>
        </w:rPr>
        <w:t>who</w:t>
      </w:r>
      <w:r>
        <w:rPr>
          <w:color w:val="231F20"/>
          <w:spacing w:val="-3"/>
        </w:rPr>
        <w:t> </w:t>
      </w:r>
      <w:r>
        <w:rPr>
          <w:color w:val="231F20"/>
        </w:rPr>
        <w:t>steals,</w:t>
      </w:r>
      <w:r>
        <w:rPr>
          <w:color w:val="231F20"/>
          <w:spacing w:val="-3"/>
        </w:rPr>
        <w:t> </w:t>
      </w:r>
      <w:r>
        <w:rPr>
          <w:color w:val="231F20"/>
        </w:rPr>
        <w:t>as</w:t>
      </w:r>
      <w:r>
        <w:rPr>
          <w:color w:val="231F20"/>
          <w:spacing w:val="-3"/>
        </w:rPr>
        <w:t> </w:t>
      </w:r>
      <w:r>
        <w:rPr>
          <w:color w:val="231F20"/>
        </w:rPr>
        <w:t>much</w:t>
      </w:r>
      <w:r>
        <w:rPr>
          <w:color w:val="231F20"/>
          <w:spacing w:val="-4"/>
        </w:rPr>
        <w:t> </w:t>
      </w:r>
      <w:r>
        <w:rPr>
          <w:color w:val="231F20"/>
        </w:rPr>
        <w:t>as</w:t>
      </w:r>
      <w:r>
        <w:rPr>
          <w:color w:val="231F20"/>
          <w:spacing w:val="-3"/>
        </w:rPr>
        <w:t> </w:t>
      </w:r>
      <w:r>
        <w:rPr>
          <w:color w:val="231F20"/>
        </w:rPr>
        <w:t>the</w:t>
      </w:r>
      <w:r>
        <w:rPr>
          <w:color w:val="231F20"/>
          <w:spacing w:val="-3"/>
        </w:rPr>
        <w:t> </w:t>
      </w:r>
      <w:r>
        <w:rPr>
          <w:color w:val="231F20"/>
        </w:rPr>
        <w:t>child</w:t>
      </w:r>
      <w:r>
        <w:rPr>
          <w:color w:val="231F20"/>
          <w:spacing w:val="-3"/>
        </w:rPr>
        <w:t> </w:t>
      </w:r>
      <w:r>
        <w:rPr>
          <w:color w:val="231F20"/>
        </w:rPr>
        <w:t>can</w:t>
      </w:r>
      <w:r>
        <w:rPr>
          <w:color w:val="231F20"/>
          <w:spacing w:val="-4"/>
        </w:rPr>
        <w:t> </w:t>
      </w:r>
      <w:r>
        <w:rPr>
          <w:color w:val="231F20"/>
        </w:rPr>
        <w:t>withstand, so as to train the young not to steal. The court should do the same to a child who </w:t>
      </w:r>
      <w:r>
        <w:rPr>
          <w:color w:val="231F20"/>
          <w:spacing w:val="-5"/>
        </w:rPr>
        <w:t>damages.” </w:t>
      </w:r>
      <w:r>
        <w:rPr>
          <w:color w:val="231F20"/>
        </w:rPr>
        <w:t>The court must coerce the young not to harm others. There is no license to damage. Our </w:t>
      </w:r>
      <w:r>
        <w:rPr>
          <w:rFonts w:ascii="Cambria" w:hAnsi="Cambria"/>
          <w:i/>
          <w:color w:val="231F20"/>
        </w:rPr>
        <w:t>daf </w:t>
      </w:r>
      <w:r>
        <w:rPr>
          <w:color w:val="231F20"/>
        </w:rPr>
        <w:t>merely teaches a</w:t>
      </w:r>
      <w:r>
        <w:rPr>
          <w:color w:val="231F20"/>
          <w:spacing w:val="-9"/>
        </w:rPr>
        <w:t> </w:t>
      </w:r>
      <w:r>
        <w:rPr>
          <w:color w:val="231F20"/>
        </w:rPr>
        <w:t>lesson</w:t>
      </w:r>
      <w:r>
        <w:rPr>
          <w:color w:val="231F20"/>
          <w:spacing w:val="-9"/>
        </w:rPr>
        <w:t> </w:t>
      </w:r>
      <w:r>
        <w:rPr>
          <w:color w:val="231F20"/>
        </w:rPr>
        <w:t>about</w:t>
      </w:r>
      <w:r>
        <w:rPr>
          <w:color w:val="231F20"/>
          <w:spacing w:val="-9"/>
        </w:rPr>
        <w:t> </w:t>
      </w:r>
      <w:r>
        <w:rPr>
          <w:color w:val="231F20"/>
        </w:rPr>
        <w:t>financial</w:t>
      </w:r>
      <w:r>
        <w:rPr>
          <w:color w:val="231F20"/>
          <w:spacing w:val="-9"/>
        </w:rPr>
        <w:t> </w:t>
      </w:r>
      <w:r>
        <w:rPr>
          <w:color w:val="231F20"/>
        </w:rPr>
        <w:t>liability</w:t>
      </w:r>
      <w:r>
        <w:rPr>
          <w:color w:val="231F20"/>
          <w:spacing w:val="-9"/>
        </w:rPr>
        <w:t> </w:t>
      </w:r>
      <w:r>
        <w:rPr>
          <w:color w:val="231F20"/>
        </w:rPr>
        <w:t>if</w:t>
      </w:r>
      <w:r>
        <w:rPr>
          <w:color w:val="231F20"/>
          <w:spacing w:val="-9"/>
        </w:rPr>
        <w:t> </w:t>
      </w:r>
      <w:r>
        <w:rPr>
          <w:color w:val="231F20"/>
        </w:rPr>
        <w:t>damage</w:t>
      </w:r>
      <w:r>
        <w:rPr>
          <w:color w:val="231F20"/>
          <w:spacing w:val="-9"/>
        </w:rPr>
        <w:t> </w:t>
      </w:r>
      <w:r>
        <w:rPr>
          <w:color w:val="231F20"/>
        </w:rPr>
        <w:t>unfortunately</w:t>
      </w:r>
      <w:r>
        <w:rPr>
          <w:color w:val="231F20"/>
          <w:spacing w:val="-9"/>
        </w:rPr>
        <w:t> </w:t>
      </w:r>
      <w:r>
        <w:rPr>
          <w:color w:val="231F20"/>
        </w:rPr>
        <w:t>occurred.</w:t>
      </w:r>
    </w:p>
    <w:p>
      <w:pPr>
        <w:pStyle w:val="BodyText"/>
        <w:spacing w:line="316" w:lineRule="auto"/>
        <w:ind w:left="1200" w:right="137" w:firstLine="360"/>
        <w:jc w:val="both"/>
      </w:pPr>
      <w:r>
        <w:rPr>
          <w:color w:val="231F20"/>
        </w:rPr>
        <w:t>Rav</w:t>
      </w:r>
      <w:r>
        <w:rPr>
          <w:color w:val="231F20"/>
          <w:spacing w:val="-22"/>
        </w:rPr>
        <w:t> </w:t>
      </w:r>
      <w:r>
        <w:rPr>
          <w:color w:val="231F20"/>
          <w:spacing w:val="-5"/>
        </w:rPr>
        <w:t>Yehudah</w:t>
      </w:r>
      <w:r>
        <w:rPr>
          <w:color w:val="231F20"/>
          <w:spacing w:val="-22"/>
        </w:rPr>
        <w:t> </w:t>
      </w:r>
      <w:r>
        <w:rPr>
          <w:color w:val="231F20"/>
        </w:rPr>
        <w:t>Assad</w:t>
      </w:r>
      <w:r>
        <w:rPr>
          <w:color w:val="231F20"/>
          <w:spacing w:val="-22"/>
        </w:rPr>
        <w:t> </w:t>
      </w:r>
      <w:r>
        <w:rPr>
          <w:color w:val="231F20"/>
          <w:spacing w:val="-3"/>
        </w:rPr>
        <w:t>(</w:t>
      </w:r>
      <w:r>
        <w:rPr>
          <w:rFonts w:ascii="Cambria" w:hAnsi="Cambria"/>
          <w:i/>
          <w:color w:val="231F20"/>
          <w:spacing w:val="-3"/>
        </w:rPr>
        <w:t>Shut</w:t>
      </w:r>
      <w:r>
        <w:rPr>
          <w:rFonts w:ascii="Cambria" w:hAnsi="Cambria"/>
          <w:i/>
          <w:color w:val="231F20"/>
          <w:spacing w:val="-15"/>
        </w:rPr>
        <w:t> </w:t>
      </w:r>
      <w:r>
        <w:rPr>
          <w:rFonts w:ascii="Cambria" w:hAnsi="Cambria"/>
          <w:i/>
          <w:color w:val="231F20"/>
          <w:spacing w:val="-6"/>
        </w:rPr>
        <w:t>Yehudah</w:t>
      </w:r>
      <w:r>
        <w:rPr>
          <w:rFonts w:ascii="Cambria" w:hAnsi="Cambria"/>
          <w:i/>
          <w:color w:val="231F20"/>
          <w:spacing w:val="-15"/>
        </w:rPr>
        <w:t> </w:t>
      </w:r>
      <w:r>
        <w:rPr>
          <w:rFonts w:ascii="Cambria" w:hAnsi="Cambria"/>
          <w:i/>
          <w:color w:val="231F20"/>
          <w:spacing w:val="-12"/>
        </w:rPr>
        <w:t>Ya’aleh</w:t>
      </w:r>
      <w:r>
        <w:rPr>
          <w:rFonts w:ascii="Cambria" w:hAnsi="Cambria"/>
          <w:i/>
          <w:color w:val="231F20"/>
          <w:spacing w:val="-15"/>
        </w:rPr>
        <w:t> </w:t>
      </w:r>
      <w:r>
        <w:rPr>
          <w:color w:val="231F20"/>
        </w:rPr>
        <w:t>164)</w:t>
      </w:r>
      <w:r>
        <w:rPr>
          <w:color w:val="231F20"/>
          <w:spacing w:val="-22"/>
        </w:rPr>
        <w:t> </w:t>
      </w:r>
      <w:r>
        <w:rPr>
          <w:color w:val="231F20"/>
        </w:rPr>
        <w:t>raised</w:t>
      </w:r>
      <w:r>
        <w:rPr>
          <w:color w:val="231F20"/>
          <w:spacing w:val="-21"/>
        </w:rPr>
        <w:t> </w:t>
      </w:r>
      <w:r>
        <w:rPr>
          <w:color w:val="231F20"/>
        </w:rPr>
        <w:t>a</w:t>
      </w:r>
      <w:r>
        <w:rPr>
          <w:color w:val="231F20"/>
          <w:spacing w:val="-22"/>
        </w:rPr>
        <w:t> </w:t>
      </w:r>
      <w:r>
        <w:rPr>
          <w:color w:val="231F20"/>
        </w:rPr>
        <w:t>powerful question. </w:t>
      </w:r>
      <w:r>
        <w:rPr>
          <w:color w:val="231F20"/>
          <w:spacing w:val="-5"/>
        </w:rPr>
        <w:t>It </w:t>
      </w:r>
      <w:r>
        <w:rPr>
          <w:color w:val="231F20"/>
        </w:rPr>
        <w:t>is understandable why a child need not pay for his acts of damage. Children do not have responsible intelligence. They are immature. They also do not understand the import of their actions. </w:t>
      </w:r>
      <w:r>
        <w:rPr>
          <w:color w:val="231F20"/>
          <w:spacing w:val="-4"/>
        </w:rPr>
        <w:t>However, </w:t>
      </w:r>
      <w:r>
        <w:rPr>
          <w:color w:val="231F20"/>
        </w:rPr>
        <w:t>why should the father not have to pay? </w:t>
      </w:r>
      <w:r>
        <w:rPr>
          <w:color w:val="231F20"/>
          <w:spacing w:val="-3"/>
        </w:rPr>
        <w:t>Just </w:t>
      </w:r>
      <w:r>
        <w:rPr>
          <w:color w:val="231F20"/>
        </w:rPr>
        <w:t>as a farmer must pay for the damage done by his ox, because he should have watched</w:t>
      </w:r>
      <w:r>
        <w:rPr>
          <w:color w:val="231F20"/>
          <w:spacing w:val="-5"/>
        </w:rPr>
        <w:t> </w:t>
      </w:r>
      <w:r>
        <w:rPr>
          <w:color w:val="231F20"/>
        </w:rPr>
        <w:t>it,</w:t>
      </w:r>
      <w:r>
        <w:rPr>
          <w:color w:val="231F20"/>
          <w:spacing w:val="-4"/>
        </w:rPr>
        <w:t> </w:t>
      </w:r>
      <w:r>
        <w:rPr>
          <w:color w:val="231F20"/>
        </w:rPr>
        <w:t>the</w:t>
      </w:r>
      <w:r>
        <w:rPr>
          <w:color w:val="231F20"/>
          <w:spacing w:val="-5"/>
        </w:rPr>
        <w:t> </w:t>
      </w:r>
      <w:r>
        <w:rPr>
          <w:color w:val="231F20"/>
        </w:rPr>
        <w:t>father</w:t>
      </w:r>
      <w:r>
        <w:rPr>
          <w:color w:val="231F20"/>
          <w:spacing w:val="-4"/>
        </w:rPr>
        <w:t> </w:t>
      </w:r>
      <w:r>
        <w:rPr>
          <w:color w:val="231F20"/>
        </w:rPr>
        <w:t>should</w:t>
      </w:r>
      <w:r>
        <w:rPr>
          <w:color w:val="231F20"/>
          <w:spacing w:val="-5"/>
        </w:rPr>
        <w:t> </w:t>
      </w:r>
      <w:r>
        <w:rPr>
          <w:color w:val="231F20"/>
        </w:rPr>
        <w:t>have</w:t>
      </w:r>
      <w:r>
        <w:rPr>
          <w:color w:val="231F20"/>
          <w:spacing w:val="-4"/>
        </w:rPr>
        <w:t> </w:t>
      </w:r>
      <w:r>
        <w:rPr>
          <w:color w:val="231F20"/>
        </w:rPr>
        <w:t>to</w:t>
      </w:r>
      <w:r>
        <w:rPr>
          <w:color w:val="231F20"/>
          <w:spacing w:val="-5"/>
        </w:rPr>
        <w:t> </w:t>
      </w:r>
      <w:r>
        <w:rPr>
          <w:color w:val="231F20"/>
        </w:rPr>
        <w:t>pay</w:t>
      </w:r>
      <w:r>
        <w:rPr>
          <w:color w:val="231F20"/>
          <w:spacing w:val="-4"/>
        </w:rPr>
        <w:t> </w:t>
      </w:r>
      <w:r>
        <w:rPr>
          <w:color w:val="231F20"/>
        </w:rPr>
        <w:t>for</w:t>
      </w:r>
      <w:r>
        <w:rPr>
          <w:color w:val="231F20"/>
          <w:spacing w:val="-5"/>
        </w:rPr>
        <w:t> </w:t>
      </w:r>
      <w:r>
        <w:rPr>
          <w:color w:val="231F20"/>
        </w:rPr>
        <w:t>the</w:t>
      </w:r>
      <w:r>
        <w:rPr>
          <w:color w:val="231F20"/>
          <w:spacing w:val="-4"/>
        </w:rPr>
        <w:t> </w:t>
      </w:r>
      <w:r>
        <w:rPr>
          <w:color w:val="231F20"/>
        </w:rPr>
        <w:t>damage</w:t>
      </w:r>
      <w:r>
        <w:rPr>
          <w:color w:val="231F20"/>
          <w:spacing w:val="-5"/>
        </w:rPr>
        <w:t> </w:t>
      </w:r>
      <w:r>
        <w:rPr>
          <w:color w:val="231F20"/>
        </w:rPr>
        <w:t>done</w:t>
      </w:r>
      <w:r>
        <w:rPr>
          <w:color w:val="231F20"/>
          <w:spacing w:val="-4"/>
        </w:rPr>
        <w:t> </w:t>
      </w:r>
      <w:r>
        <w:rPr>
          <w:color w:val="231F20"/>
        </w:rPr>
        <w:t>by</w:t>
      </w:r>
      <w:r>
        <w:rPr>
          <w:color w:val="231F20"/>
          <w:spacing w:val="-5"/>
        </w:rPr>
        <w:t> </w:t>
      </w:r>
      <w:r>
        <w:rPr>
          <w:color w:val="231F20"/>
        </w:rPr>
        <w:t>his son,</w:t>
      </w:r>
      <w:r>
        <w:rPr>
          <w:color w:val="231F20"/>
          <w:spacing w:val="-7"/>
        </w:rPr>
        <w:t> </w:t>
      </w:r>
      <w:r>
        <w:rPr>
          <w:color w:val="231F20"/>
        </w:rPr>
        <w:t>because</w:t>
      </w:r>
      <w:r>
        <w:rPr>
          <w:color w:val="231F20"/>
          <w:spacing w:val="-6"/>
        </w:rPr>
        <w:t> </w:t>
      </w:r>
      <w:r>
        <w:rPr>
          <w:color w:val="231F20"/>
        </w:rPr>
        <w:t>he</w:t>
      </w:r>
      <w:r>
        <w:rPr>
          <w:color w:val="231F20"/>
          <w:spacing w:val="-7"/>
        </w:rPr>
        <w:t> </w:t>
      </w:r>
      <w:r>
        <w:rPr>
          <w:color w:val="231F20"/>
        </w:rPr>
        <w:t>should</w:t>
      </w:r>
      <w:r>
        <w:rPr>
          <w:color w:val="231F20"/>
          <w:spacing w:val="-6"/>
        </w:rPr>
        <w:t> </w:t>
      </w:r>
      <w:r>
        <w:rPr>
          <w:color w:val="231F20"/>
        </w:rPr>
        <w:t>have</w:t>
      </w:r>
      <w:r>
        <w:rPr>
          <w:color w:val="231F20"/>
          <w:spacing w:val="-7"/>
        </w:rPr>
        <w:t> </w:t>
      </w:r>
      <w:r>
        <w:rPr>
          <w:color w:val="231F20"/>
        </w:rPr>
        <w:t>watched</w:t>
      </w:r>
      <w:r>
        <w:rPr>
          <w:color w:val="231F20"/>
          <w:spacing w:val="-6"/>
        </w:rPr>
        <w:t> </w:t>
      </w:r>
      <w:r>
        <w:rPr>
          <w:color w:val="231F20"/>
        </w:rPr>
        <w:t>his</w:t>
      </w:r>
      <w:r>
        <w:rPr>
          <w:color w:val="231F20"/>
          <w:spacing w:val="-7"/>
        </w:rPr>
        <w:t> </w:t>
      </w:r>
      <w:r>
        <w:rPr>
          <w:color w:val="231F20"/>
        </w:rPr>
        <w:t>son.</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firstLine="360"/>
        <w:jc w:val="both"/>
      </w:pPr>
      <w:r>
        <w:rPr>
          <w:color w:val="231F20"/>
          <w:spacing w:val="-3"/>
        </w:rPr>
        <w:t>He </w:t>
      </w:r>
      <w:r>
        <w:rPr>
          <w:color w:val="231F20"/>
        </w:rPr>
        <w:t>answers that that logic would have dictated an obligation of payment</w:t>
      </w:r>
      <w:r>
        <w:rPr>
          <w:color w:val="231F20"/>
          <w:spacing w:val="-5"/>
        </w:rPr>
        <w:t> </w:t>
      </w:r>
      <w:r>
        <w:rPr>
          <w:color w:val="231F20"/>
        </w:rPr>
        <w:t>by</w:t>
      </w:r>
      <w:r>
        <w:rPr>
          <w:color w:val="231F20"/>
          <w:spacing w:val="-5"/>
        </w:rPr>
        <w:t> </w:t>
      </w:r>
      <w:r>
        <w:rPr>
          <w:color w:val="231F20"/>
        </w:rPr>
        <w:t>the</w:t>
      </w:r>
      <w:r>
        <w:rPr>
          <w:color w:val="231F20"/>
          <w:spacing w:val="-4"/>
        </w:rPr>
        <w:t> </w:t>
      </w:r>
      <w:r>
        <w:rPr>
          <w:color w:val="231F20"/>
          <w:spacing w:val="-3"/>
        </w:rPr>
        <w:t>father.</w:t>
      </w:r>
      <w:r>
        <w:rPr>
          <w:color w:val="231F20"/>
          <w:spacing w:val="-5"/>
        </w:rPr>
        <w:t> </w:t>
      </w:r>
      <w:r>
        <w:rPr>
          <w:color w:val="231F20"/>
          <w:spacing w:val="-4"/>
        </w:rPr>
        <w:t>However,</w:t>
      </w:r>
      <w:r>
        <w:rPr>
          <w:color w:val="231F20"/>
          <w:spacing w:val="-5"/>
        </w:rPr>
        <w:t> </w:t>
      </w:r>
      <w:r>
        <w:rPr>
          <w:color w:val="231F20"/>
        </w:rPr>
        <w:t>there</w:t>
      </w:r>
      <w:r>
        <w:rPr>
          <w:color w:val="231F20"/>
          <w:spacing w:val="-4"/>
        </w:rPr>
        <w:t> </w:t>
      </w:r>
      <w:r>
        <w:rPr>
          <w:color w:val="231F20"/>
        </w:rPr>
        <w:t>are</w:t>
      </w:r>
      <w:r>
        <w:rPr>
          <w:color w:val="231F20"/>
          <w:spacing w:val="-5"/>
        </w:rPr>
        <w:t> </w:t>
      </w:r>
      <w:r>
        <w:rPr>
          <w:color w:val="231F20"/>
        </w:rPr>
        <w:t>lessons</w:t>
      </w:r>
      <w:r>
        <w:rPr>
          <w:color w:val="231F20"/>
          <w:spacing w:val="-5"/>
        </w:rPr>
        <w:t> </w:t>
      </w:r>
      <w:r>
        <w:rPr>
          <w:color w:val="231F20"/>
        </w:rPr>
        <w:t>from</w:t>
      </w:r>
      <w:r>
        <w:rPr>
          <w:color w:val="231F20"/>
          <w:spacing w:val="-4"/>
        </w:rPr>
        <w:t> </w:t>
      </w:r>
      <w:r>
        <w:rPr>
          <w:color w:val="231F20"/>
        </w:rPr>
        <w:t>the</w:t>
      </w:r>
      <w:r>
        <w:rPr>
          <w:color w:val="231F20"/>
          <w:spacing w:val="-5"/>
        </w:rPr>
        <w:t> </w:t>
      </w:r>
      <w:r>
        <w:rPr>
          <w:color w:val="231F20"/>
        </w:rPr>
        <w:t>verses</w:t>
      </w:r>
      <w:r>
        <w:rPr>
          <w:color w:val="231F20"/>
          <w:spacing w:val="-4"/>
        </w:rPr>
        <w:t> </w:t>
      </w:r>
      <w:r>
        <w:rPr>
          <w:color w:val="231F20"/>
        </w:rPr>
        <w:t>of </w:t>
      </w:r>
      <w:r>
        <w:rPr>
          <w:rFonts w:ascii="Cambria"/>
          <w:i/>
          <w:color w:val="231F20"/>
          <w:spacing w:val="-6"/>
        </w:rPr>
        <w:t>Vayikra </w:t>
      </w:r>
      <w:r>
        <w:rPr>
          <w:color w:val="231F20"/>
        </w:rPr>
        <w:t>(24:19, 21) that when a person damages, only the damager needs</w:t>
      </w:r>
      <w:r>
        <w:rPr>
          <w:color w:val="231F20"/>
          <w:spacing w:val="-6"/>
        </w:rPr>
        <w:t> </w:t>
      </w:r>
      <w:r>
        <w:rPr>
          <w:color w:val="231F20"/>
        </w:rPr>
        <w:t>to</w:t>
      </w:r>
      <w:r>
        <w:rPr>
          <w:color w:val="231F20"/>
          <w:spacing w:val="-5"/>
        </w:rPr>
        <w:t> </w:t>
      </w:r>
      <w:r>
        <w:rPr>
          <w:color w:val="231F20"/>
          <w:spacing w:val="-6"/>
        </w:rPr>
        <w:t>pay.</w:t>
      </w:r>
      <w:r>
        <w:rPr>
          <w:color w:val="231F20"/>
          <w:spacing w:val="-5"/>
        </w:rPr>
        <w:t> </w:t>
      </w:r>
      <w:r>
        <w:rPr>
          <w:color w:val="231F20"/>
        </w:rPr>
        <w:t>Therefore,</w:t>
      </w:r>
      <w:r>
        <w:rPr>
          <w:color w:val="231F20"/>
          <w:spacing w:val="-5"/>
        </w:rPr>
        <w:t> </w:t>
      </w:r>
      <w:r>
        <w:rPr>
          <w:color w:val="231F20"/>
        </w:rPr>
        <w:t>when</w:t>
      </w:r>
      <w:r>
        <w:rPr>
          <w:color w:val="231F20"/>
          <w:spacing w:val="-5"/>
        </w:rPr>
        <w:t> </w:t>
      </w:r>
      <w:r>
        <w:rPr>
          <w:color w:val="231F20"/>
        </w:rPr>
        <w:t>a</w:t>
      </w:r>
      <w:r>
        <w:rPr>
          <w:color w:val="231F20"/>
          <w:spacing w:val="-5"/>
        </w:rPr>
        <w:t> </w:t>
      </w:r>
      <w:r>
        <w:rPr>
          <w:color w:val="231F20"/>
        </w:rPr>
        <w:t>child</w:t>
      </w:r>
      <w:r>
        <w:rPr>
          <w:color w:val="231F20"/>
          <w:spacing w:val="-5"/>
        </w:rPr>
        <w:t> </w:t>
      </w:r>
      <w:r>
        <w:rPr>
          <w:color w:val="231F20"/>
        </w:rPr>
        <w:t>causes</w:t>
      </w:r>
      <w:r>
        <w:rPr>
          <w:color w:val="231F20"/>
          <w:spacing w:val="-5"/>
        </w:rPr>
        <w:t> </w:t>
      </w:r>
      <w:r>
        <w:rPr>
          <w:color w:val="231F20"/>
        </w:rPr>
        <w:t>damage,</w:t>
      </w:r>
      <w:r>
        <w:rPr>
          <w:color w:val="231F20"/>
          <w:spacing w:val="-5"/>
        </w:rPr>
        <w:t> </w:t>
      </w:r>
      <w:r>
        <w:rPr>
          <w:color w:val="231F20"/>
        </w:rPr>
        <w:t>he</w:t>
      </w:r>
      <w:r>
        <w:rPr>
          <w:color w:val="231F20"/>
          <w:spacing w:val="-5"/>
        </w:rPr>
        <w:t> </w:t>
      </w:r>
      <w:r>
        <w:rPr>
          <w:color w:val="231F20"/>
        </w:rPr>
        <w:t>is</w:t>
      </w:r>
      <w:r>
        <w:rPr>
          <w:color w:val="231F20"/>
          <w:spacing w:val="-5"/>
        </w:rPr>
        <w:t> </w:t>
      </w:r>
      <w:r>
        <w:rPr>
          <w:color w:val="231F20"/>
        </w:rPr>
        <w:t>an</w:t>
      </w:r>
      <w:r>
        <w:rPr>
          <w:color w:val="231F20"/>
          <w:spacing w:val="-4"/>
        </w:rPr>
        <w:t> </w:t>
      </w:r>
      <w:r>
        <w:rPr>
          <w:rFonts w:ascii="Cambria"/>
          <w:i/>
          <w:color w:val="231F20"/>
          <w:spacing w:val="-3"/>
        </w:rPr>
        <w:t>adam </w:t>
      </w:r>
      <w:r>
        <w:rPr>
          <w:rFonts w:ascii="Cambria"/>
          <w:i/>
          <w:color w:val="231F20"/>
        </w:rPr>
        <w:t>ha-mazzik</w:t>
      </w:r>
      <w:r>
        <w:rPr>
          <w:color w:val="231F20"/>
        </w:rPr>
        <w:t>. Only the child could have been obligated, for he is the culprit.</w:t>
      </w:r>
      <w:r>
        <w:rPr>
          <w:color w:val="231F20"/>
          <w:spacing w:val="-10"/>
        </w:rPr>
        <w:t> </w:t>
      </w:r>
      <w:r>
        <w:rPr>
          <w:color w:val="231F20"/>
          <w:spacing w:val="-4"/>
        </w:rPr>
        <w:t>However,</w:t>
      </w:r>
      <w:r>
        <w:rPr>
          <w:color w:val="231F20"/>
          <w:spacing w:val="-9"/>
        </w:rPr>
        <w:t> </w:t>
      </w:r>
      <w:r>
        <w:rPr>
          <w:color w:val="231F20"/>
        </w:rPr>
        <w:t>since</w:t>
      </w:r>
      <w:r>
        <w:rPr>
          <w:color w:val="231F20"/>
          <w:spacing w:val="-9"/>
        </w:rPr>
        <w:t> </w:t>
      </w:r>
      <w:r>
        <w:rPr>
          <w:color w:val="231F20"/>
        </w:rPr>
        <w:t>he</w:t>
      </w:r>
      <w:r>
        <w:rPr>
          <w:color w:val="231F20"/>
          <w:spacing w:val="-10"/>
        </w:rPr>
        <w:t> </w:t>
      </w:r>
      <w:r>
        <w:rPr>
          <w:color w:val="231F20"/>
        </w:rPr>
        <w:t>is</w:t>
      </w:r>
      <w:r>
        <w:rPr>
          <w:color w:val="231F20"/>
          <w:spacing w:val="-9"/>
        </w:rPr>
        <w:t> </w:t>
      </w:r>
      <w:r>
        <w:rPr>
          <w:color w:val="231F20"/>
        </w:rPr>
        <w:t>a</w:t>
      </w:r>
      <w:r>
        <w:rPr>
          <w:color w:val="231F20"/>
          <w:spacing w:val="-9"/>
        </w:rPr>
        <w:t> </w:t>
      </w:r>
      <w:r>
        <w:rPr>
          <w:color w:val="231F20"/>
          <w:spacing w:val="-4"/>
        </w:rPr>
        <w:t>minor,</w:t>
      </w:r>
      <w:r>
        <w:rPr>
          <w:color w:val="231F20"/>
          <w:spacing w:val="-10"/>
        </w:rPr>
        <w:t> </w:t>
      </w:r>
      <w:r>
        <w:rPr>
          <w:color w:val="231F20"/>
        </w:rPr>
        <w:t>no</w:t>
      </w:r>
      <w:r>
        <w:rPr>
          <w:color w:val="231F20"/>
          <w:spacing w:val="-9"/>
        </w:rPr>
        <w:t> </w:t>
      </w:r>
      <w:r>
        <w:rPr>
          <w:color w:val="231F20"/>
        </w:rPr>
        <w:t>obligation</w:t>
      </w:r>
      <w:r>
        <w:rPr>
          <w:color w:val="231F20"/>
          <w:spacing w:val="-9"/>
        </w:rPr>
        <w:t> </w:t>
      </w:r>
      <w:r>
        <w:rPr>
          <w:color w:val="231F20"/>
        </w:rPr>
        <w:t>is</w:t>
      </w:r>
      <w:r>
        <w:rPr>
          <w:color w:val="231F20"/>
          <w:spacing w:val="-10"/>
        </w:rPr>
        <w:t> </w:t>
      </w:r>
      <w:r>
        <w:rPr>
          <w:color w:val="231F20"/>
        </w:rPr>
        <w:t>created.</w:t>
      </w:r>
      <w:r>
        <w:rPr>
          <w:color w:val="231F20"/>
          <w:spacing w:val="-9"/>
        </w:rPr>
        <w:t> </w:t>
      </w:r>
      <w:r>
        <w:rPr>
          <w:color w:val="231F20"/>
          <w:spacing w:val="-5"/>
        </w:rPr>
        <w:t>Would </w:t>
      </w:r>
      <w:r>
        <w:rPr>
          <w:color w:val="231F20"/>
        </w:rPr>
        <w:t>a</w:t>
      </w:r>
      <w:r>
        <w:rPr>
          <w:color w:val="231F20"/>
          <w:spacing w:val="-9"/>
        </w:rPr>
        <w:t> </w:t>
      </w:r>
      <w:r>
        <w:rPr>
          <w:color w:val="231F20"/>
        </w:rPr>
        <w:t>parent</w:t>
      </w:r>
      <w:r>
        <w:rPr>
          <w:color w:val="231F20"/>
          <w:spacing w:val="-9"/>
        </w:rPr>
        <w:t> </w:t>
      </w:r>
      <w:r>
        <w:rPr>
          <w:color w:val="231F20"/>
        </w:rPr>
        <w:t>always</w:t>
      </w:r>
      <w:r>
        <w:rPr>
          <w:color w:val="231F20"/>
          <w:spacing w:val="-8"/>
        </w:rPr>
        <w:t> </w:t>
      </w:r>
      <w:r>
        <w:rPr>
          <w:color w:val="231F20"/>
        </w:rPr>
        <w:t>be</w:t>
      </w:r>
      <w:r>
        <w:rPr>
          <w:color w:val="231F20"/>
          <w:spacing w:val="-9"/>
        </w:rPr>
        <w:t> </w:t>
      </w:r>
      <w:r>
        <w:rPr>
          <w:color w:val="231F20"/>
        </w:rPr>
        <w:t>exempt?</w:t>
      </w:r>
      <w:r>
        <w:rPr>
          <w:color w:val="231F20"/>
          <w:spacing w:val="-9"/>
        </w:rPr>
        <w:t> </w:t>
      </w:r>
      <w:r>
        <w:rPr>
          <w:color w:val="231F20"/>
        </w:rPr>
        <w:t>Consider</w:t>
      </w:r>
      <w:r>
        <w:rPr>
          <w:color w:val="231F20"/>
          <w:spacing w:val="-8"/>
        </w:rPr>
        <w:t> </w:t>
      </w:r>
      <w:r>
        <w:rPr>
          <w:color w:val="231F20"/>
        </w:rPr>
        <w:t>the</w:t>
      </w:r>
      <w:r>
        <w:rPr>
          <w:color w:val="231F20"/>
          <w:spacing w:val="-9"/>
        </w:rPr>
        <w:t> </w:t>
      </w:r>
      <w:r>
        <w:rPr>
          <w:color w:val="231F20"/>
        </w:rPr>
        <w:t>following</w:t>
      </w:r>
      <w:r>
        <w:rPr>
          <w:color w:val="231F20"/>
          <w:spacing w:val="-9"/>
        </w:rPr>
        <w:t> </w:t>
      </w:r>
      <w:r>
        <w:rPr>
          <w:color w:val="231F20"/>
        </w:rPr>
        <w:t>scenario:</w:t>
      </w:r>
    </w:p>
    <w:p>
      <w:pPr>
        <w:pStyle w:val="BodyText"/>
        <w:spacing w:line="316" w:lineRule="auto" w:before="4"/>
        <w:ind w:left="1200" w:right="137" w:firstLine="360"/>
        <w:jc w:val="right"/>
      </w:pPr>
      <w:r>
        <w:rPr>
          <w:color w:val="231F20"/>
        </w:rPr>
        <w:t>A father is a guest with his child </w:t>
      </w:r>
      <w:r>
        <w:rPr>
          <w:color w:val="231F20"/>
          <w:spacing w:val="-3"/>
        </w:rPr>
        <w:t>at </w:t>
      </w:r>
      <w:r>
        <w:rPr>
          <w:color w:val="231F20"/>
        </w:rPr>
        <w:t>his </w:t>
      </w:r>
      <w:r>
        <w:rPr>
          <w:color w:val="231F20"/>
          <w:spacing w:val="-4"/>
        </w:rPr>
        <w:t>friend’s </w:t>
      </w:r>
      <w:r>
        <w:rPr>
          <w:color w:val="231F20"/>
        </w:rPr>
        <w:t>home.</w:t>
      </w:r>
      <w:r>
        <w:rPr>
          <w:color w:val="231F20"/>
          <w:spacing w:val="-23"/>
        </w:rPr>
        <w:t> </w:t>
      </w:r>
      <w:r>
        <w:rPr>
          <w:color w:val="231F20"/>
        </w:rPr>
        <w:t>The</w:t>
      </w:r>
      <w:r>
        <w:rPr>
          <w:color w:val="231F20"/>
          <w:spacing w:val="-3"/>
        </w:rPr>
        <w:t> </w:t>
      </w:r>
      <w:r>
        <w:rPr>
          <w:color w:val="231F20"/>
        </w:rPr>
        <w:t>father</w:t>
      </w:r>
      <w:r>
        <w:rPr>
          <w:color w:val="231F20"/>
          <w:w w:val="102"/>
        </w:rPr>
        <w:t> </w:t>
      </w:r>
      <w:r>
        <w:rPr>
          <w:color w:val="231F20"/>
        </w:rPr>
        <w:t>boasts</w:t>
      </w:r>
      <w:r>
        <w:rPr>
          <w:color w:val="231F20"/>
          <w:spacing w:val="-21"/>
        </w:rPr>
        <w:t> </w:t>
      </w:r>
      <w:r>
        <w:rPr>
          <w:color w:val="231F20"/>
        </w:rPr>
        <w:t>about</w:t>
      </w:r>
      <w:r>
        <w:rPr>
          <w:color w:val="231F20"/>
          <w:spacing w:val="-21"/>
        </w:rPr>
        <w:t> </w:t>
      </w:r>
      <w:r>
        <w:rPr>
          <w:color w:val="231F20"/>
        </w:rPr>
        <w:t>the</w:t>
      </w:r>
      <w:r>
        <w:rPr>
          <w:color w:val="231F20"/>
          <w:spacing w:val="-21"/>
        </w:rPr>
        <w:t> </w:t>
      </w:r>
      <w:r>
        <w:rPr>
          <w:color w:val="231F20"/>
        </w:rPr>
        <w:t>brilliance</w:t>
      </w:r>
      <w:r>
        <w:rPr>
          <w:color w:val="231F20"/>
          <w:spacing w:val="-21"/>
        </w:rPr>
        <w:t> </w:t>
      </w:r>
      <w:r>
        <w:rPr>
          <w:color w:val="231F20"/>
        </w:rPr>
        <w:t>of</w:t>
      </w:r>
      <w:r>
        <w:rPr>
          <w:color w:val="231F20"/>
          <w:spacing w:val="-21"/>
        </w:rPr>
        <w:t> </w:t>
      </w:r>
      <w:r>
        <w:rPr>
          <w:color w:val="231F20"/>
        </w:rPr>
        <w:t>his</w:t>
      </w:r>
      <w:r>
        <w:rPr>
          <w:color w:val="231F20"/>
          <w:spacing w:val="-21"/>
        </w:rPr>
        <w:t> </w:t>
      </w:r>
      <w:r>
        <w:rPr>
          <w:color w:val="231F20"/>
        </w:rPr>
        <w:t>son.</w:t>
      </w:r>
      <w:r>
        <w:rPr>
          <w:color w:val="231F20"/>
          <w:spacing w:val="-21"/>
        </w:rPr>
        <w:t> </w:t>
      </w:r>
      <w:r>
        <w:rPr>
          <w:color w:val="231F20"/>
          <w:spacing w:val="-3"/>
        </w:rPr>
        <w:t>He</w:t>
      </w:r>
      <w:r>
        <w:rPr>
          <w:color w:val="231F20"/>
          <w:spacing w:val="-20"/>
        </w:rPr>
        <w:t> </w:t>
      </w:r>
      <w:r>
        <w:rPr>
          <w:color w:val="231F20"/>
        </w:rPr>
        <w:t>says</w:t>
      </w:r>
      <w:r>
        <w:rPr>
          <w:color w:val="231F20"/>
          <w:spacing w:val="-21"/>
        </w:rPr>
        <w:t> </w:t>
      </w:r>
      <w:r>
        <w:rPr>
          <w:color w:val="231F20"/>
        </w:rPr>
        <w:t>to</w:t>
      </w:r>
      <w:r>
        <w:rPr>
          <w:color w:val="231F20"/>
          <w:spacing w:val="-21"/>
        </w:rPr>
        <w:t> </w:t>
      </w:r>
      <w:r>
        <w:rPr>
          <w:color w:val="231F20"/>
        </w:rPr>
        <w:t>the</w:t>
      </w:r>
      <w:r>
        <w:rPr>
          <w:color w:val="231F20"/>
          <w:spacing w:val="-21"/>
        </w:rPr>
        <w:t> </w:t>
      </w:r>
      <w:r>
        <w:rPr>
          <w:color w:val="231F20"/>
        </w:rPr>
        <w:t>table,</w:t>
      </w:r>
      <w:r>
        <w:rPr>
          <w:color w:val="231F20"/>
          <w:spacing w:val="-21"/>
        </w:rPr>
        <w:t> </w:t>
      </w:r>
      <w:r>
        <w:rPr>
          <w:color w:val="231F20"/>
          <w:spacing w:val="-5"/>
        </w:rPr>
        <w:t>“Would</w:t>
      </w:r>
      <w:r>
        <w:rPr>
          <w:color w:val="231F20"/>
          <w:spacing w:val="-21"/>
        </w:rPr>
        <w:t> </w:t>
      </w:r>
      <w:r>
        <w:rPr>
          <w:color w:val="231F20"/>
        </w:rPr>
        <w:t>you</w:t>
      </w:r>
      <w:r>
        <w:rPr>
          <w:color w:val="231F20"/>
          <w:w w:val="106"/>
        </w:rPr>
        <w:t> </w:t>
      </w:r>
      <w:r>
        <w:rPr>
          <w:color w:val="231F20"/>
        </w:rPr>
        <w:t>like</w:t>
      </w:r>
      <w:r>
        <w:rPr>
          <w:color w:val="231F20"/>
          <w:spacing w:val="-17"/>
        </w:rPr>
        <w:t> </w:t>
      </w:r>
      <w:r>
        <w:rPr>
          <w:color w:val="231F20"/>
        </w:rPr>
        <w:t>to</w:t>
      </w:r>
      <w:r>
        <w:rPr>
          <w:color w:val="231F20"/>
          <w:spacing w:val="-17"/>
        </w:rPr>
        <w:t> </w:t>
      </w:r>
      <w:r>
        <w:rPr>
          <w:color w:val="231F20"/>
        </w:rPr>
        <w:t>see</w:t>
      </w:r>
      <w:r>
        <w:rPr>
          <w:color w:val="231F20"/>
          <w:spacing w:val="-17"/>
        </w:rPr>
        <w:t> </w:t>
      </w:r>
      <w:r>
        <w:rPr>
          <w:color w:val="231F20"/>
        </w:rPr>
        <w:t>how</w:t>
      </w:r>
      <w:r>
        <w:rPr>
          <w:color w:val="231F20"/>
          <w:spacing w:val="-16"/>
        </w:rPr>
        <w:t> </w:t>
      </w:r>
      <w:r>
        <w:rPr>
          <w:color w:val="231F20"/>
        </w:rPr>
        <w:t>capable</w:t>
      </w:r>
      <w:r>
        <w:rPr>
          <w:color w:val="231F20"/>
          <w:spacing w:val="-17"/>
        </w:rPr>
        <w:t> </w:t>
      </w:r>
      <w:r>
        <w:rPr>
          <w:color w:val="231F20"/>
          <w:spacing w:val="-3"/>
        </w:rPr>
        <w:t>my</w:t>
      </w:r>
      <w:r>
        <w:rPr>
          <w:color w:val="231F20"/>
          <w:spacing w:val="-17"/>
        </w:rPr>
        <w:t> </w:t>
      </w:r>
      <w:r>
        <w:rPr>
          <w:color w:val="231F20"/>
        </w:rPr>
        <w:t>little</w:t>
      </w:r>
      <w:r>
        <w:rPr>
          <w:color w:val="231F20"/>
          <w:spacing w:val="-16"/>
        </w:rPr>
        <w:t> </w:t>
      </w:r>
      <w:r>
        <w:rPr>
          <w:color w:val="231F20"/>
        </w:rPr>
        <w:t>genius</w:t>
      </w:r>
      <w:r>
        <w:rPr>
          <w:color w:val="231F20"/>
          <w:spacing w:val="-17"/>
        </w:rPr>
        <w:t> </w:t>
      </w:r>
      <w:r>
        <w:rPr>
          <w:color w:val="231F20"/>
        </w:rPr>
        <w:t>is?”</w:t>
      </w:r>
      <w:r>
        <w:rPr>
          <w:color w:val="231F20"/>
          <w:spacing w:val="-17"/>
        </w:rPr>
        <w:t> </w:t>
      </w:r>
      <w:r>
        <w:rPr>
          <w:color w:val="231F20"/>
        </w:rPr>
        <w:t>The</w:t>
      </w:r>
      <w:r>
        <w:rPr>
          <w:color w:val="231F20"/>
          <w:spacing w:val="-16"/>
        </w:rPr>
        <w:t> </w:t>
      </w:r>
      <w:r>
        <w:rPr>
          <w:color w:val="231F20"/>
        </w:rPr>
        <w:t>host</w:t>
      </w:r>
      <w:r>
        <w:rPr>
          <w:color w:val="231F20"/>
          <w:spacing w:val="-17"/>
        </w:rPr>
        <w:t> </w:t>
      </w:r>
      <w:r>
        <w:rPr>
          <w:color w:val="231F20"/>
        </w:rPr>
        <w:t>says,</w:t>
      </w:r>
      <w:r>
        <w:rPr>
          <w:color w:val="231F20"/>
          <w:spacing w:val="-17"/>
        </w:rPr>
        <w:t> </w:t>
      </w:r>
      <w:r>
        <w:rPr>
          <w:color w:val="231F20"/>
          <w:spacing w:val="-11"/>
        </w:rPr>
        <w:t>“Yes.”</w:t>
      </w:r>
      <w:r>
        <w:rPr>
          <w:color w:val="231F20"/>
          <w:spacing w:val="-16"/>
        </w:rPr>
        <w:t> </w:t>
      </w:r>
      <w:r>
        <w:rPr>
          <w:color w:val="231F20"/>
        </w:rPr>
        <w:t>The</w:t>
      </w:r>
      <w:r>
        <w:rPr>
          <w:color w:val="231F20"/>
          <w:w w:val="95"/>
        </w:rPr>
        <w:t> </w:t>
      </w:r>
      <w:r>
        <w:rPr>
          <w:color w:val="231F20"/>
        </w:rPr>
        <w:t>boy</w:t>
      </w:r>
      <w:r>
        <w:rPr>
          <w:color w:val="231F20"/>
          <w:spacing w:val="-8"/>
        </w:rPr>
        <w:t> </w:t>
      </w:r>
      <w:r>
        <w:rPr>
          <w:color w:val="231F20"/>
        </w:rPr>
        <w:t>is</w:t>
      </w:r>
      <w:r>
        <w:rPr>
          <w:color w:val="231F20"/>
          <w:spacing w:val="-7"/>
        </w:rPr>
        <w:t> </w:t>
      </w:r>
      <w:r>
        <w:rPr>
          <w:color w:val="231F20"/>
        </w:rPr>
        <w:t>lifted</w:t>
      </w:r>
      <w:r>
        <w:rPr>
          <w:color w:val="231F20"/>
          <w:spacing w:val="-7"/>
        </w:rPr>
        <w:t> </w:t>
      </w:r>
      <w:r>
        <w:rPr>
          <w:color w:val="231F20"/>
        </w:rPr>
        <w:t>up</w:t>
      </w:r>
      <w:r>
        <w:rPr>
          <w:color w:val="231F20"/>
          <w:spacing w:val="-7"/>
        </w:rPr>
        <w:t> </w:t>
      </w:r>
      <w:r>
        <w:rPr>
          <w:color w:val="231F20"/>
        </w:rPr>
        <w:t>and</w:t>
      </w:r>
      <w:r>
        <w:rPr>
          <w:color w:val="231F20"/>
          <w:spacing w:val="-7"/>
        </w:rPr>
        <w:t> </w:t>
      </w:r>
      <w:r>
        <w:rPr>
          <w:color w:val="231F20"/>
        </w:rPr>
        <w:t>put</w:t>
      </w:r>
      <w:r>
        <w:rPr>
          <w:color w:val="231F20"/>
          <w:spacing w:val="-7"/>
        </w:rPr>
        <w:t> </w:t>
      </w:r>
      <w:r>
        <w:rPr>
          <w:color w:val="231F20"/>
        </w:rPr>
        <w:t>on</w:t>
      </w:r>
      <w:r>
        <w:rPr>
          <w:color w:val="231F20"/>
          <w:spacing w:val="-7"/>
        </w:rPr>
        <w:t> </w:t>
      </w:r>
      <w:r>
        <w:rPr>
          <w:color w:val="231F20"/>
        </w:rPr>
        <w:t>the</w:t>
      </w:r>
      <w:r>
        <w:rPr>
          <w:color w:val="231F20"/>
          <w:spacing w:val="-8"/>
        </w:rPr>
        <w:t> </w:t>
      </w:r>
      <w:r>
        <w:rPr>
          <w:color w:val="231F20"/>
        </w:rPr>
        <w:t>table</w:t>
      </w:r>
      <w:r>
        <w:rPr>
          <w:color w:val="231F20"/>
          <w:spacing w:val="-7"/>
        </w:rPr>
        <w:t> </w:t>
      </w:r>
      <w:r>
        <w:rPr>
          <w:color w:val="231F20"/>
        </w:rPr>
        <w:t>to</w:t>
      </w:r>
      <w:r>
        <w:rPr>
          <w:color w:val="231F20"/>
          <w:spacing w:val="-7"/>
        </w:rPr>
        <w:t> </w:t>
      </w:r>
      <w:r>
        <w:rPr>
          <w:color w:val="231F20"/>
        </w:rPr>
        <w:t>perform.</w:t>
      </w:r>
      <w:r>
        <w:rPr>
          <w:color w:val="231F20"/>
          <w:spacing w:val="-7"/>
        </w:rPr>
        <w:t> </w:t>
      </w:r>
      <w:r>
        <w:rPr>
          <w:color w:val="231F20"/>
        </w:rPr>
        <w:t>The</w:t>
      </w:r>
      <w:r>
        <w:rPr>
          <w:color w:val="231F20"/>
          <w:spacing w:val="-7"/>
        </w:rPr>
        <w:t> </w:t>
      </w:r>
      <w:r>
        <w:rPr>
          <w:color w:val="231F20"/>
        </w:rPr>
        <w:t>little</w:t>
      </w:r>
      <w:r>
        <w:rPr>
          <w:color w:val="231F20"/>
          <w:spacing w:val="-7"/>
        </w:rPr>
        <w:t> </w:t>
      </w:r>
      <w:r>
        <w:rPr>
          <w:color w:val="231F20"/>
        </w:rPr>
        <w:t>child</w:t>
      </w:r>
      <w:r>
        <w:rPr>
          <w:color w:val="231F20"/>
          <w:spacing w:val="-7"/>
        </w:rPr>
        <w:t> </w:t>
      </w:r>
      <w:r>
        <w:rPr>
          <w:color w:val="231F20"/>
        </w:rPr>
        <w:t>grabs</w:t>
      </w:r>
      <w:r>
        <w:rPr>
          <w:color w:val="231F20"/>
          <w:w w:val="98"/>
        </w:rPr>
        <w:t> </w:t>
      </w:r>
      <w:r>
        <w:rPr>
          <w:color w:val="231F20"/>
        </w:rPr>
        <w:t>the</w:t>
      </w:r>
      <w:r>
        <w:rPr>
          <w:color w:val="231F20"/>
          <w:spacing w:val="17"/>
        </w:rPr>
        <w:t> </w:t>
      </w:r>
      <w:r>
        <w:rPr>
          <w:color w:val="231F20"/>
        </w:rPr>
        <w:t>expensive</w:t>
      </w:r>
      <w:r>
        <w:rPr>
          <w:color w:val="231F20"/>
          <w:spacing w:val="17"/>
        </w:rPr>
        <w:t> </w:t>
      </w:r>
      <w:r>
        <w:rPr>
          <w:color w:val="231F20"/>
        </w:rPr>
        <w:t>china</w:t>
      </w:r>
      <w:r>
        <w:rPr>
          <w:color w:val="231F20"/>
          <w:spacing w:val="18"/>
        </w:rPr>
        <w:t> </w:t>
      </w:r>
      <w:r>
        <w:rPr>
          <w:color w:val="231F20"/>
        </w:rPr>
        <w:t>plates</w:t>
      </w:r>
      <w:r>
        <w:rPr>
          <w:color w:val="231F20"/>
          <w:spacing w:val="17"/>
        </w:rPr>
        <w:t> </w:t>
      </w:r>
      <w:r>
        <w:rPr>
          <w:color w:val="231F20"/>
        </w:rPr>
        <w:t>from</w:t>
      </w:r>
      <w:r>
        <w:rPr>
          <w:color w:val="231F20"/>
          <w:spacing w:val="18"/>
        </w:rPr>
        <w:t> </w:t>
      </w:r>
      <w:r>
        <w:rPr>
          <w:color w:val="231F20"/>
        </w:rPr>
        <w:t>the</w:t>
      </w:r>
      <w:r>
        <w:rPr>
          <w:color w:val="231F20"/>
          <w:spacing w:val="17"/>
        </w:rPr>
        <w:t> </w:t>
      </w:r>
      <w:r>
        <w:rPr>
          <w:color w:val="231F20"/>
        </w:rPr>
        <w:t>table</w:t>
      </w:r>
      <w:r>
        <w:rPr>
          <w:color w:val="231F20"/>
          <w:spacing w:val="18"/>
        </w:rPr>
        <w:t> </w:t>
      </w:r>
      <w:r>
        <w:rPr>
          <w:color w:val="231F20"/>
        </w:rPr>
        <w:t>and</w:t>
      </w:r>
      <w:r>
        <w:rPr>
          <w:color w:val="231F20"/>
          <w:spacing w:val="17"/>
        </w:rPr>
        <w:t> </w:t>
      </w:r>
      <w:r>
        <w:rPr>
          <w:color w:val="231F20"/>
        </w:rPr>
        <w:t>starts</w:t>
      </w:r>
      <w:r>
        <w:rPr>
          <w:color w:val="231F20"/>
          <w:spacing w:val="17"/>
        </w:rPr>
        <w:t> </w:t>
      </w:r>
      <w:r>
        <w:rPr>
          <w:color w:val="231F20"/>
        </w:rPr>
        <w:t>to</w:t>
      </w:r>
      <w:r>
        <w:rPr>
          <w:color w:val="231F20"/>
          <w:spacing w:val="18"/>
        </w:rPr>
        <w:t> </w:t>
      </w:r>
      <w:r>
        <w:rPr>
          <w:color w:val="231F20"/>
        </w:rPr>
        <w:t>throw</w:t>
      </w:r>
      <w:r>
        <w:rPr>
          <w:color w:val="231F20"/>
          <w:spacing w:val="17"/>
        </w:rPr>
        <w:t> </w:t>
      </w:r>
      <w:r>
        <w:rPr>
          <w:color w:val="231F20"/>
        </w:rPr>
        <w:t>them</w:t>
      </w:r>
      <w:r>
        <w:rPr>
          <w:color w:val="231F20"/>
          <w:w w:val="101"/>
        </w:rPr>
        <w:t> </w:t>
      </w:r>
      <w:r>
        <w:rPr>
          <w:color w:val="231F20"/>
        </w:rPr>
        <w:t>to the floor and break them. The father calls out,</w:t>
      </w:r>
      <w:r>
        <w:rPr>
          <w:color w:val="231F20"/>
          <w:spacing w:val="51"/>
        </w:rPr>
        <w:t> </w:t>
      </w:r>
      <w:r>
        <w:rPr>
          <w:color w:val="231F20"/>
        </w:rPr>
        <w:t>“Remember</w:t>
      </w:r>
      <w:r>
        <w:rPr>
          <w:color w:val="231F20"/>
          <w:spacing w:val="5"/>
        </w:rPr>
        <w:t> </w:t>
      </w:r>
      <w:r>
        <w:rPr>
          <w:rFonts w:ascii="Cambria" w:hAnsi="Cambria"/>
          <w:i/>
          <w:color w:val="231F20"/>
        </w:rPr>
        <w:t>Bava</w:t>
      </w:r>
      <w:r>
        <w:rPr>
          <w:rFonts w:ascii="Cambria" w:hAnsi="Cambria"/>
          <w:i/>
          <w:color w:val="231F20"/>
          <w:w w:val="93"/>
        </w:rPr>
        <w:t> </w:t>
      </w:r>
      <w:r>
        <w:rPr>
          <w:rFonts w:ascii="Cambria" w:hAnsi="Cambria"/>
          <w:i/>
          <w:color w:val="231F20"/>
          <w:spacing w:val="-4"/>
        </w:rPr>
        <w:t>Kamma </w:t>
      </w:r>
      <w:r>
        <w:rPr>
          <w:color w:val="231F20"/>
        </w:rPr>
        <w:t>87! When a child damages, there is no </w:t>
      </w:r>
      <w:r>
        <w:rPr>
          <w:color w:val="231F20"/>
          <w:spacing w:val="-3"/>
        </w:rPr>
        <w:t>liability. He</w:t>
      </w:r>
      <w:r>
        <w:rPr>
          <w:color w:val="231F20"/>
          <w:spacing w:val="-19"/>
        </w:rPr>
        <w:t> </w:t>
      </w:r>
      <w:r>
        <w:rPr>
          <w:color w:val="231F20"/>
        </w:rPr>
        <w:t>does</w:t>
      </w:r>
      <w:r>
        <w:rPr>
          <w:color w:val="231F20"/>
          <w:spacing w:val="-3"/>
        </w:rPr>
        <w:t> </w:t>
      </w:r>
      <w:r>
        <w:rPr>
          <w:color w:val="231F20"/>
        </w:rPr>
        <w:t>not</w:t>
      </w:r>
      <w:r>
        <w:rPr>
          <w:color w:val="231F20"/>
          <w:w w:val="109"/>
        </w:rPr>
        <w:t> </w:t>
      </w:r>
      <w:r>
        <w:rPr>
          <w:color w:val="231F20"/>
        </w:rPr>
        <w:t>need to </w:t>
      </w:r>
      <w:r>
        <w:rPr>
          <w:color w:val="231F20"/>
          <w:spacing w:val="-6"/>
        </w:rPr>
        <w:t>pay. </w:t>
      </w:r>
      <w:r>
        <w:rPr>
          <w:color w:val="231F20"/>
        </w:rPr>
        <w:t>And I do not need to </w:t>
      </w:r>
      <w:r>
        <w:rPr>
          <w:color w:val="231F20"/>
          <w:spacing w:val="-11"/>
        </w:rPr>
        <w:t>pay.” </w:t>
      </w:r>
      <w:r>
        <w:rPr>
          <w:color w:val="231F20"/>
          <w:spacing w:val="-5"/>
        </w:rPr>
        <w:t>Would </w:t>
      </w:r>
      <w:r>
        <w:rPr>
          <w:color w:val="231F20"/>
        </w:rPr>
        <w:t>the father be</w:t>
      </w:r>
      <w:r>
        <w:rPr>
          <w:color w:val="231F20"/>
          <w:spacing w:val="2"/>
        </w:rPr>
        <w:t> </w:t>
      </w:r>
      <w:r>
        <w:rPr>
          <w:color w:val="231F20"/>
        </w:rPr>
        <w:t>correct?</w:t>
      </w:r>
    </w:p>
    <w:p>
      <w:pPr>
        <w:pStyle w:val="BodyText"/>
        <w:spacing w:line="316" w:lineRule="auto"/>
        <w:ind w:left="1200" w:right="137" w:firstLine="360"/>
        <w:jc w:val="both"/>
      </w:pPr>
      <w:r>
        <w:rPr>
          <w:color w:val="231F20"/>
        </w:rPr>
        <w:t>In such a scenario, the </w:t>
      </w:r>
      <w:r>
        <w:rPr>
          <w:rFonts w:ascii="Cambria" w:hAnsi="Cambria"/>
          <w:i/>
          <w:color w:val="231F20"/>
          <w:spacing w:val="-3"/>
        </w:rPr>
        <w:t>Shut Nachalas Eliyahu </w:t>
      </w:r>
      <w:r>
        <w:rPr>
          <w:color w:val="231F20"/>
        </w:rPr>
        <w:t>(1:70) taught that the</w:t>
      </w:r>
      <w:r>
        <w:rPr>
          <w:color w:val="231F20"/>
          <w:spacing w:val="-19"/>
        </w:rPr>
        <w:t> </w:t>
      </w:r>
      <w:r>
        <w:rPr>
          <w:color w:val="231F20"/>
        </w:rPr>
        <w:t>father</w:t>
      </w:r>
      <w:r>
        <w:rPr>
          <w:color w:val="231F20"/>
          <w:spacing w:val="-19"/>
        </w:rPr>
        <w:t> </w:t>
      </w:r>
      <w:r>
        <w:rPr>
          <w:color w:val="231F20"/>
        </w:rPr>
        <w:t>would</w:t>
      </w:r>
      <w:r>
        <w:rPr>
          <w:color w:val="231F20"/>
          <w:spacing w:val="-19"/>
        </w:rPr>
        <w:t> </w:t>
      </w:r>
      <w:r>
        <w:rPr>
          <w:color w:val="231F20"/>
        </w:rPr>
        <w:t>have</w:t>
      </w:r>
      <w:r>
        <w:rPr>
          <w:color w:val="231F20"/>
          <w:spacing w:val="-19"/>
        </w:rPr>
        <w:t> </w:t>
      </w:r>
      <w:r>
        <w:rPr>
          <w:color w:val="231F20"/>
        </w:rPr>
        <w:t>to</w:t>
      </w:r>
      <w:r>
        <w:rPr>
          <w:color w:val="231F20"/>
          <w:spacing w:val="-19"/>
        </w:rPr>
        <w:t> </w:t>
      </w:r>
      <w:r>
        <w:rPr>
          <w:color w:val="231F20"/>
        </w:rPr>
        <w:t>pay</w:t>
      </w:r>
      <w:r>
        <w:rPr>
          <w:color w:val="231F20"/>
          <w:spacing w:val="-19"/>
        </w:rPr>
        <w:t> </w:t>
      </w:r>
      <w:r>
        <w:rPr>
          <w:color w:val="231F20"/>
        </w:rPr>
        <w:t>for</w:t>
      </w:r>
      <w:r>
        <w:rPr>
          <w:color w:val="231F20"/>
          <w:spacing w:val="-19"/>
        </w:rPr>
        <w:t> </w:t>
      </w:r>
      <w:r>
        <w:rPr>
          <w:color w:val="231F20"/>
        </w:rPr>
        <w:t>all</w:t>
      </w:r>
      <w:r>
        <w:rPr>
          <w:color w:val="231F20"/>
          <w:spacing w:val="-19"/>
        </w:rPr>
        <w:t> </w:t>
      </w:r>
      <w:r>
        <w:rPr>
          <w:color w:val="231F20"/>
        </w:rPr>
        <w:t>the</w:t>
      </w:r>
      <w:r>
        <w:rPr>
          <w:color w:val="231F20"/>
          <w:spacing w:val="-19"/>
        </w:rPr>
        <w:t> </w:t>
      </w:r>
      <w:r>
        <w:rPr>
          <w:color w:val="231F20"/>
        </w:rPr>
        <w:t>damages.</w:t>
      </w:r>
      <w:r>
        <w:rPr>
          <w:color w:val="231F20"/>
          <w:spacing w:val="-19"/>
        </w:rPr>
        <w:t> </w:t>
      </w:r>
      <w:r>
        <w:rPr>
          <w:color w:val="231F20"/>
        </w:rPr>
        <w:t>This</w:t>
      </w:r>
      <w:r>
        <w:rPr>
          <w:color w:val="231F20"/>
          <w:spacing w:val="-18"/>
        </w:rPr>
        <w:t> </w:t>
      </w:r>
      <w:r>
        <w:rPr>
          <w:color w:val="231F20"/>
        </w:rPr>
        <w:t>situation</w:t>
      </w:r>
      <w:r>
        <w:rPr>
          <w:color w:val="231F20"/>
          <w:spacing w:val="-19"/>
        </w:rPr>
        <w:t> </w:t>
      </w:r>
      <w:r>
        <w:rPr>
          <w:color w:val="231F20"/>
        </w:rPr>
        <w:t>would be analogous to a man who led his </w:t>
      </w:r>
      <w:r>
        <w:rPr>
          <w:color w:val="231F20"/>
          <w:spacing w:val="-4"/>
        </w:rPr>
        <w:t>friend’s </w:t>
      </w:r>
      <w:r>
        <w:rPr>
          <w:color w:val="231F20"/>
        </w:rPr>
        <w:t>ox </w:t>
      </w:r>
      <w:r>
        <w:rPr>
          <w:color w:val="231F20"/>
          <w:spacing w:val="-3"/>
        </w:rPr>
        <w:t>onto </w:t>
      </w:r>
      <w:r>
        <w:rPr>
          <w:color w:val="231F20"/>
        </w:rPr>
        <w:t>his </w:t>
      </w:r>
      <w:r>
        <w:rPr>
          <w:color w:val="231F20"/>
          <w:spacing w:val="-3"/>
        </w:rPr>
        <w:t>neighbor’s </w:t>
      </w:r>
      <w:r>
        <w:rPr>
          <w:color w:val="231F20"/>
        </w:rPr>
        <w:t>wheat pile. The man must pay for the damage the ox caused. Even though the ox was not his, since he placed it on the items that it damaged, the act of eating the wheat is considered his </w:t>
      </w:r>
      <w:r>
        <w:rPr>
          <w:color w:val="231F20"/>
          <w:spacing w:val="-3"/>
        </w:rPr>
        <w:t>(</w:t>
      </w:r>
      <w:r>
        <w:rPr>
          <w:rFonts w:ascii="Cambria" w:hAnsi="Cambria"/>
          <w:i/>
          <w:color w:val="231F20"/>
          <w:spacing w:val="-3"/>
        </w:rPr>
        <w:t>Shulchan </w:t>
      </w:r>
      <w:r>
        <w:rPr>
          <w:rFonts w:ascii="Cambria" w:hAnsi="Cambria"/>
          <w:i/>
          <w:color w:val="231F20"/>
        </w:rPr>
        <w:t>Aruch,</w:t>
      </w:r>
      <w:r>
        <w:rPr>
          <w:rFonts w:ascii="Cambria" w:hAnsi="Cambria"/>
          <w:i/>
          <w:color w:val="231F20"/>
          <w:spacing w:val="-11"/>
        </w:rPr>
        <w:t> </w:t>
      </w:r>
      <w:r>
        <w:rPr>
          <w:rFonts w:ascii="Cambria" w:hAnsi="Cambria"/>
          <w:i/>
          <w:color w:val="231F20"/>
        </w:rPr>
        <w:t>Choshen</w:t>
      </w:r>
      <w:r>
        <w:rPr>
          <w:rFonts w:ascii="Cambria" w:hAnsi="Cambria"/>
          <w:i/>
          <w:color w:val="231F20"/>
          <w:spacing w:val="-11"/>
        </w:rPr>
        <w:t> </w:t>
      </w:r>
      <w:r>
        <w:rPr>
          <w:rFonts w:ascii="Cambria" w:hAnsi="Cambria"/>
          <w:i/>
          <w:color w:val="231F20"/>
          <w:spacing w:val="-3"/>
        </w:rPr>
        <w:t>Mishpat</w:t>
      </w:r>
      <w:r>
        <w:rPr>
          <w:rFonts w:ascii="Cambria" w:hAnsi="Cambria"/>
          <w:i/>
          <w:color w:val="231F20"/>
          <w:spacing w:val="-11"/>
        </w:rPr>
        <w:t> </w:t>
      </w:r>
      <w:r>
        <w:rPr>
          <w:color w:val="231F20"/>
        </w:rPr>
        <w:t>394:3).</w:t>
      </w:r>
      <w:r>
        <w:rPr>
          <w:color w:val="231F20"/>
          <w:spacing w:val="-19"/>
        </w:rPr>
        <w:t> </w:t>
      </w:r>
      <w:r>
        <w:rPr>
          <w:color w:val="231F20"/>
          <w:spacing w:val="-5"/>
        </w:rPr>
        <w:t>It</w:t>
      </w:r>
      <w:r>
        <w:rPr>
          <w:color w:val="231F20"/>
          <w:spacing w:val="-18"/>
        </w:rPr>
        <w:t> </w:t>
      </w:r>
      <w:r>
        <w:rPr>
          <w:color w:val="231F20"/>
        </w:rPr>
        <w:t>is</w:t>
      </w:r>
      <w:r>
        <w:rPr>
          <w:color w:val="231F20"/>
          <w:spacing w:val="-19"/>
        </w:rPr>
        <w:t> </w:t>
      </w:r>
      <w:r>
        <w:rPr>
          <w:color w:val="231F20"/>
        </w:rPr>
        <w:t>a</w:t>
      </w:r>
      <w:r>
        <w:rPr>
          <w:color w:val="231F20"/>
          <w:spacing w:val="-18"/>
        </w:rPr>
        <w:t> </w:t>
      </w:r>
      <w:r>
        <w:rPr>
          <w:color w:val="231F20"/>
        </w:rPr>
        <w:t>case</w:t>
      </w:r>
      <w:r>
        <w:rPr>
          <w:color w:val="231F20"/>
          <w:spacing w:val="-18"/>
        </w:rPr>
        <w:t> </w:t>
      </w:r>
      <w:r>
        <w:rPr>
          <w:color w:val="231F20"/>
        </w:rPr>
        <w:t>of</w:t>
      </w:r>
      <w:r>
        <w:rPr>
          <w:color w:val="231F20"/>
          <w:spacing w:val="-18"/>
        </w:rPr>
        <w:t> </w:t>
      </w:r>
      <w:r>
        <w:rPr>
          <w:rFonts w:ascii="Cambria" w:hAnsi="Cambria"/>
          <w:i/>
          <w:color w:val="231F20"/>
        </w:rPr>
        <w:t>adam</w:t>
      </w:r>
      <w:r>
        <w:rPr>
          <w:rFonts w:ascii="Cambria" w:hAnsi="Cambria"/>
          <w:i/>
          <w:color w:val="231F20"/>
          <w:spacing w:val="-11"/>
        </w:rPr>
        <w:t> </w:t>
      </w:r>
      <w:r>
        <w:rPr>
          <w:rFonts w:ascii="Cambria" w:hAnsi="Cambria"/>
          <w:i/>
          <w:color w:val="231F20"/>
        </w:rPr>
        <w:t>ha-mazzik</w:t>
      </w:r>
      <w:r>
        <w:rPr>
          <w:color w:val="231F20"/>
        </w:rPr>
        <w:t>.</w:t>
      </w:r>
      <w:r>
        <w:rPr>
          <w:color w:val="231F20"/>
          <w:spacing w:val="-18"/>
        </w:rPr>
        <w:t> </w:t>
      </w:r>
      <w:r>
        <w:rPr>
          <w:color w:val="231F20"/>
        </w:rPr>
        <w:t>One who puts his damaging child on the table has the same status. The damages were predictable. The man who put his child there has the status of </w:t>
      </w:r>
      <w:r>
        <w:rPr>
          <w:rFonts w:ascii="Cambria" w:hAnsi="Cambria"/>
          <w:i/>
          <w:color w:val="231F20"/>
        </w:rPr>
        <w:t>adam ha-mazzik </w:t>
      </w:r>
      <w:r>
        <w:rPr>
          <w:color w:val="231F20"/>
        </w:rPr>
        <w:t>and is fully liable. The father and child would only be exempt from liability if the child entered the domain of another on his own and caused</w:t>
      </w:r>
      <w:r>
        <w:rPr>
          <w:color w:val="231F20"/>
          <w:spacing w:val="-40"/>
        </w:rPr>
        <w:t> </w:t>
      </w:r>
      <w:r>
        <w:rPr>
          <w:color w:val="231F20"/>
        </w:rPr>
        <w:t>damage.</w:t>
      </w:r>
    </w:p>
    <w:p>
      <w:pPr>
        <w:spacing w:line="253" w:lineRule="exact" w:before="0"/>
        <w:ind w:left="1560" w:right="0" w:firstLine="0"/>
        <w:jc w:val="left"/>
        <w:rPr>
          <w:sz w:val="23"/>
        </w:rPr>
      </w:pPr>
      <w:r>
        <w:rPr>
          <w:color w:val="231F20"/>
          <w:sz w:val="23"/>
        </w:rPr>
        <w:t>The</w:t>
      </w:r>
      <w:r>
        <w:rPr>
          <w:color w:val="231F20"/>
          <w:spacing w:val="-29"/>
          <w:sz w:val="23"/>
        </w:rPr>
        <w:t> </w:t>
      </w:r>
      <w:r>
        <w:rPr>
          <w:rFonts w:ascii="Cambria"/>
          <w:i/>
          <w:color w:val="231F20"/>
          <w:spacing w:val="-3"/>
          <w:sz w:val="23"/>
        </w:rPr>
        <w:t>Hagahos</w:t>
      </w:r>
      <w:r>
        <w:rPr>
          <w:rFonts w:ascii="Cambria"/>
          <w:i/>
          <w:color w:val="231F20"/>
          <w:spacing w:val="-21"/>
          <w:sz w:val="23"/>
        </w:rPr>
        <w:t> </w:t>
      </w:r>
      <w:r>
        <w:rPr>
          <w:rFonts w:ascii="Cambria"/>
          <w:i/>
          <w:color w:val="231F20"/>
          <w:sz w:val="23"/>
        </w:rPr>
        <w:t>Ashri</w:t>
      </w:r>
      <w:r>
        <w:rPr>
          <w:rFonts w:ascii="Cambria"/>
          <w:i/>
          <w:color w:val="231F20"/>
          <w:spacing w:val="-21"/>
          <w:sz w:val="23"/>
        </w:rPr>
        <w:t> </w:t>
      </w:r>
      <w:r>
        <w:rPr>
          <w:color w:val="231F20"/>
          <w:sz w:val="23"/>
        </w:rPr>
        <w:t>(</w:t>
      </w:r>
      <w:r>
        <w:rPr>
          <w:rFonts w:ascii="Cambria"/>
          <w:i/>
          <w:color w:val="231F20"/>
          <w:sz w:val="23"/>
        </w:rPr>
        <w:t>Bava</w:t>
      </w:r>
      <w:r>
        <w:rPr>
          <w:rFonts w:ascii="Cambria"/>
          <w:i/>
          <w:color w:val="231F20"/>
          <w:spacing w:val="-22"/>
          <w:sz w:val="23"/>
        </w:rPr>
        <w:t> </w:t>
      </w:r>
      <w:r>
        <w:rPr>
          <w:rFonts w:ascii="Cambria"/>
          <w:i/>
          <w:color w:val="231F20"/>
          <w:spacing w:val="-3"/>
          <w:sz w:val="23"/>
        </w:rPr>
        <w:t>Kama,</w:t>
      </w:r>
      <w:r>
        <w:rPr>
          <w:rFonts w:ascii="Cambria"/>
          <w:i/>
          <w:color w:val="231F20"/>
          <w:spacing w:val="-21"/>
          <w:sz w:val="23"/>
        </w:rPr>
        <w:t> </w:t>
      </w:r>
      <w:r>
        <w:rPr>
          <w:rFonts w:ascii="Cambria"/>
          <w:i/>
          <w:color w:val="231F20"/>
          <w:spacing w:val="-3"/>
          <w:sz w:val="23"/>
        </w:rPr>
        <w:t>Perek</w:t>
      </w:r>
      <w:r>
        <w:rPr>
          <w:rFonts w:ascii="Cambria"/>
          <w:i/>
          <w:color w:val="231F20"/>
          <w:spacing w:val="-21"/>
          <w:sz w:val="23"/>
        </w:rPr>
        <w:t> </w:t>
      </w:r>
      <w:r>
        <w:rPr>
          <w:rFonts w:ascii="Cambria"/>
          <w:i/>
          <w:color w:val="231F20"/>
          <w:sz w:val="23"/>
        </w:rPr>
        <w:t>ha-Chovel,</w:t>
      </w:r>
      <w:r>
        <w:rPr>
          <w:rFonts w:ascii="Cambria"/>
          <w:i/>
          <w:color w:val="231F20"/>
          <w:spacing w:val="-21"/>
          <w:sz w:val="23"/>
        </w:rPr>
        <w:t> </w:t>
      </w:r>
      <w:r>
        <w:rPr>
          <w:rFonts w:ascii="Cambria"/>
          <w:i/>
          <w:color w:val="231F20"/>
          <w:sz w:val="23"/>
        </w:rPr>
        <w:t>halachah</w:t>
      </w:r>
      <w:r>
        <w:rPr>
          <w:rFonts w:ascii="Cambria"/>
          <w:i/>
          <w:color w:val="231F20"/>
          <w:spacing w:val="-22"/>
          <w:sz w:val="23"/>
        </w:rPr>
        <w:t> </w:t>
      </w:r>
      <w:r>
        <w:rPr>
          <w:color w:val="231F20"/>
          <w:sz w:val="23"/>
        </w:rPr>
        <w:t>9)</w:t>
      </w:r>
      <w:r>
        <w:rPr>
          <w:color w:val="231F20"/>
          <w:spacing w:val="-28"/>
          <w:sz w:val="23"/>
        </w:rPr>
        <w:t> </w:t>
      </w:r>
      <w:r>
        <w:rPr>
          <w:color w:val="231F20"/>
          <w:sz w:val="23"/>
        </w:rPr>
        <w:t>is</w:t>
      </w:r>
    </w:p>
    <w:p>
      <w:pPr>
        <w:pStyle w:val="BodyText"/>
        <w:spacing w:line="316" w:lineRule="auto" w:before="74"/>
        <w:ind w:left="1188" w:right="137"/>
        <w:jc w:val="right"/>
      </w:pPr>
      <w:r>
        <w:rPr>
          <w:color w:val="231F20"/>
        </w:rPr>
        <w:t>of</w:t>
      </w:r>
      <w:r>
        <w:rPr>
          <w:color w:val="231F20"/>
          <w:spacing w:val="-17"/>
        </w:rPr>
        <w:t> </w:t>
      </w:r>
      <w:r>
        <w:rPr>
          <w:color w:val="231F20"/>
        </w:rPr>
        <w:t>the</w:t>
      </w:r>
      <w:r>
        <w:rPr>
          <w:color w:val="231F20"/>
          <w:spacing w:val="-17"/>
        </w:rPr>
        <w:t> </w:t>
      </w:r>
      <w:r>
        <w:rPr>
          <w:color w:val="231F20"/>
        </w:rPr>
        <w:t>opinion</w:t>
      </w:r>
      <w:r>
        <w:rPr>
          <w:color w:val="231F20"/>
          <w:spacing w:val="-17"/>
        </w:rPr>
        <w:t> </w:t>
      </w:r>
      <w:r>
        <w:rPr>
          <w:color w:val="231F20"/>
        </w:rPr>
        <w:t>that</w:t>
      </w:r>
      <w:r>
        <w:rPr>
          <w:color w:val="231F20"/>
          <w:spacing w:val="-17"/>
        </w:rPr>
        <w:t> </w:t>
      </w:r>
      <w:r>
        <w:rPr>
          <w:color w:val="231F20"/>
        </w:rPr>
        <w:t>the</w:t>
      </w:r>
      <w:r>
        <w:rPr>
          <w:color w:val="231F20"/>
          <w:spacing w:val="-17"/>
        </w:rPr>
        <w:t> </w:t>
      </w:r>
      <w:r>
        <w:rPr>
          <w:color w:val="231F20"/>
        </w:rPr>
        <w:t>exemption</w:t>
      </w:r>
      <w:r>
        <w:rPr>
          <w:color w:val="231F20"/>
          <w:spacing w:val="-16"/>
        </w:rPr>
        <w:t> </w:t>
      </w:r>
      <w:r>
        <w:rPr>
          <w:color w:val="231F20"/>
        </w:rPr>
        <w:t>from</w:t>
      </w:r>
      <w:r>
        <w:rPr>
          <w:color w:val="231F20"/>
          <w:spacing w:val="-17"/>
        </w:rPr>
        <w:t> </w:t>
      </w:r>
      <w:r>
        <w:rPr>
          <w:color w:val="231F20"/>
        </w:rPr>
        <w:t>payment</w:t>
      </w:r>
      <w:r>
        <w:rPr>
          <w:color w:val="231F20"/>
          <w:spacing w:val="-17"/>
        </w:rPr>
        <w:t> </w:t>
      </w:r>
      <w:r>
        <w:rPr>
          <w:color w:val="231F20"/>
        </w:rPr>
        <w:t>for</w:t>
      </w:r>
      <w:r>
        <w:rPr>
          <w:color w:val="231F20"/>
          <w:spacing w:val="-17"/>
        </w:rPr>
        <w:t> </w:t>
      </w:r>
      <w:r>
        <w:rPr>
          <w:color w:val="231F20"/>
        </w:rPr>
        <w:t>a</w:t>
      </w:r>
      <w:r>
        <w:rPr>
          <w:color w:val="231F20"/>
          <w:spacing w:val="-17"/>
        </w:rPr>
        <w:t> </w:t>
      </w:r>
      <w:r>
        <w:rPr>
          <w:color w:val="231F20"/>
          <w:spacing w:val="-5"/>
        </w:rPr>
        <w:t>minor’s</w:t>
      </w:r>
      <w:r>
        <w:rPr>
          <w:color w:val="231F20"/>
          <w:spacing w:val="-17"/>
        </w:rPr>
        <w:t> </w:t>
      </w:r>
      <w:r>
        <w:rPr>
          <w:color w:val="231F20"/>
        </w:rPr>
        <w:t>damage</w:t>
      </w:r>
      <w:r>
        <w:rPr>
          <w:color w:val="231F20"/>
          <w:w w:val="95"/>
        </w:rPr>
        <w:t> </w:t>
      </w:r>
      <w:r>
        <w:rPr>
          <w:color w:val="231F20"/>
        </w:rPr>
        <w:t>is</w:t>
      </w:r>
      <w:r>
        <w:rPr>
          <w:color w:val="231F20"/>
          <w:spacing w:val="-13"/>
        </w:rPr>
        <w:t> </w:t>
      </w:r>
      <w:r>
        <w:rPr>
          <w:color w:val="231F20"/>
        </w:rPr>
        <w:t>only</w:t>
      </w:r>
      <w:r>
        <w:rPr>
          <w:color w:val="231F20"/>
          <w:spacing w:val="-12"/>
        </w:rPr>
        <w:t> </w:t>
      </w:r>
      <w:r>
        <w:rPr>
          <w:color w:val="231F20"/>
        </w:rPr>
        <w:t>while</w:t>
      </w:r>
      <w:r>
        <w:rPr>
          <w:color w:val="231F20"/>
          <w:spacing w:val="-13"/>
        </w:rPr>
        <w:t> </w:t>
      </w:r>
      <w:r>
        <w:rPr>
          <w:color w:val="231F20"/>
        </w:rPr>
        <w:t>the</w:t>
      </w:r>
      <w:r>
        <w:rPr>
          <w:color w:val="231F20"/>
          <w:spacing w:val="-12"/>
        </w:rPr>
        <w:t> </w:t>
      </w:r>
      <w:r>
        <w:rPr>
          <w:color w:val="231F20"/>
        </w:rPr>
        <w:t>child</w:t>
      </w:r>
      <w:r>
        <w:rPr>
          <w:color w:val="231F20"/>
          <w:spacing w:val="-12"/>
        </w:rPr>
        <w:t> </w:t>
      </w:r>
      <w:r>
        <w:rPr>
          <w:color w:val="231F20"/>
        </w:rPr>
        <w:t>is</w:t>
      </w:r>
      <w:r>
        <w:rPr>
          <w:color w:val="231F20"/>
          <w:spacing w:val="-13"/>
        </w:rPr>
        <w:t> </w:t>
      </w:r>
      <w:r>
        <w:rPr>
          <w:color w:val="231F20"/>
        </w:rPr>
        <w:t>young.</w:t>
      </w:r>
      <w:r>
        <w:rPr>
          <w:color w:val="231F20"/>
          <w:spacing w:val="-12"/>
        </w:rPr>
        <w:t> </w:t>
      </w:r>
      <w:r>
        <w:rPr>
          <w:color w:val="231F20"/>
        </w:rPr>
        <w:t>Once</w:t>
      </w:r>
      <w:r>
        <w:rPr>
          <w:color w:val="231F20"/>
          <w:spacing w:val="-13"/>
        </w:rPr>
        <w:t> </w:t>
      </w:r>
      <w:r>
        <w:rPr>
          <w:color w:val="231F20"/>
        </w:rPr>
        <w:t>he</w:t>
      </w:r>
      <w:r>
        <w:rPr>
          <w:color w:val="231F20"/>
          <w:spacing w:val="-12"/>
        </w:rPr>
        <w:t> </w:t>
      </w:r>
      <w:r>
        <w:rPr>
          <w:color w:val="231F20"/>
        </w:rPr>
        <w:t>matures</w:t>
      </w:r>
      <w:r>
        <w:rPr>
          <w:color w:val="231F20"/>
          <w:spacing w:val="-12"/>
        </w:rPr>
        <w:t> </w:t>
      </w:r>
      <w:r>
        <w:rPr>
          <w:color w:val="231F20"/>
        </w:rPr>
        <w:t>and</w:t>
      </w:r>
      <w:r>
        <w:rPr>
          <w:color w:val="231F20"/>
          <w:spacing w:val="-13"/>
        </w:rPr>
        <w:t> </w:t>
      </w:r>
      <w:r>
        <w:rPr>
          <w:color w:val="231F20"/>
        </w:rPr>
        <w:t>becomes</w:t>
      </w:r>
      <w:r>
        <w:rPr>
          <w:color w:val="231F20"/>
          <w:spacing w:val="-12"/>
        </w:rPr>
        <w:t> </w:t>
      </w:r>
      <w:r>
        <w:rPr>
          <w:color w:val="231F20"/>
          <w:spacing w:val="-3"/>
        </w:rPr>
        <w:t>older,</w:t>
      </w:r>
    </w:p>
    <w:p>
      <w:pPr>
        <w:spacing w:after="0" w:line="316" w:lineRule="auto"/>
        <w:jc w:val="right"/>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ind w:left="1200"/>
        <w:jc w:val="both"/>
        <w:rPr>
          <w:rFonts w:ascii="Cambria"/>
          <w:i/>
        </w:rPr>
      </w:pPr>
      <w:r>
        <w:rPr>
          <w:color w:val="231F20"/>
        </w:rPr>
        <w:t>he must pay for the damage that he caused as a child. Other </w:t>
      </w:r>
      <w:r>
        <w:rPr>
          <w:rFonts w:ascii="Cambria"/>
          <w:i/>
          <w:color w:val="231F20"/>
        </w:rPr>
        <w:t>Poskim</w:t>
      </w:r>
    </w:p>
    <w:p>
      <w:pPr>
        <w:pStyle w:val="BodyText"/>
        <w:spacing w:before="84"/>
        <w:ind w:left="1200"/>
        <w:jc w:val="both"/>
      </w:pPr>
      <w:r>
        <w:rPr>
          <w:color w:val="231F20"/>
        </w:rPr>
        <w:t>disagree. They feel that the exemption is absolute.</w:t>
      </w:r>
    </w:p>
    <w:p>
      <w:pPr>
        <w:pStyle w:val="BodyText"/>
        <w:spacing w:line="314" w:lineRule="auto" w:before="85"/>
        <w:ind w:left="1200" w:right="137" w:firstLine="360"/>
        <w:jc w:val="both"/>
      </w:pPr>
      <w:r>
        <w:rPr>
          <w:color w:val="231F20"/>
        </w:rPr>
        <w:t>Even if the child is fully exempt for what he did as a child, the </w:t>
      </w:r>
      <w:r>
        <w:rPr>
          <w:rFonts w:ascii="Cambria" w:hAnsi="Cambria"/>
          <w:i/>
          <w:color w:val="231F20"/>
          <w:spacing w:val="-4"/>
        </w:rPr>
        <w:t>Terumas</w:t>
      </w:r>
      <w:r>
        <w:rPr>
          <w:rFonts w:ascii="Cambria" w:hAnsi="Cambria"/>
          <w:i/>
          <w:color w:val="231F20"/>
          <w:spacing w:val="-14"/>
        </w:rPr>
        <w:t> </w:t>
      </w:r>
      <w:r>
        <w:rPr>
          <w:rFonts w:ascii="Cambria" w:hAnsi="Cambria"/>
          <w:i/>
          <w:color w:val="231F20"/>
        </w:rPr>
        <w:t>ha-Deshen</w:t>
      </w:r>
      <w:r>
        <w:rPr>
          <w:rFonts w:ascii="Cambria" w:hAnsi="Cambria"/>
          <w:i/>
          <w:color w:val="231F20"/>
          <w:spacing w:val="-13"/>
        </w:rPr>
        <w:t> </w:t>
      </w:r>
      <w:r>
        <w:rPr>
          <w:color w:val="231F20"/>
        </w:rPr>
        <w:t>(</w:t>
      </w:r>
      <w:r>
        <w:rPr>
          <w:rFonts w:ascii="Cambria" w:hAnsi="Cambria"/>
          <w:i/>
          <w:color w:val="231F20"/>
        </w:rPr>
        <w:t>Piskei</w:t>
      </w:r>
      <w:r>
        <w:rPr>
          <w:rFonts w:ascii="Cambria" w:hAnsi="Cambria"/>
          <w:i/>
          <w:color w:val="231F20"/>
          <w:spacing w:val="-14"/>
        </w:rPr>
        <w:t> </w:t>
      </w:r>
      <w:r>
        <w:rPr>
          <w:rFonts w:ascii="Cambria" w:hAnsi="Cambria"/>
          <w:i/>
          <w:color w:val="231F20"/>
          <w:spacing w:val="-3"/>
        </w:rPr>
        <w:t>Mahari</w:t>
      </w:r>
      <w:r>
        <w:rPr>
          <w:rFonts w:ascii="Cambria" w:hAnsi="Cambria"/>
          <w:i/>
          <w:color w:val="231F20"/>
          <w:spacing w:val="-13"/>
        </w:rPr>
        <w:t> </w:t>
      </w:r>
      <w:r>
        <w:rPr>
          <w:color w:val="231F20"/>
        </w:rPr>
        <w:t>62)</w:t>
      </w:r>
      <w:r>
        <w:rPr>
          <w:color w:val="231F20"/>
          <w:spacing w:val="-21"/>
        </w:rPr>
        <w:t> </w:t>
      </w:r>
      <w:r>
        <w:rPr>
          <w:color w:val="231F20"/>
        </w:rPr>
        <w:t>taught</w:t>
      </w:r>
      <w:r>
        <w:rPr>
          <w:color w:val="231F20"/>
          <w:spacing w:val="-20"/>
        </w:rPr>
        <w:t> </w:t>
      </w:r>
      <w:r>
        <w:rPr>
          <w:color w:val="231F20"/>
        </w:rPr>
        <w:t>that</w:t>
      </w:r>
      <w:r>
        <w:rPr>
          <w:color w:val="231F20"/>
          <w:spacing w:val="-20"/>
        </w:rPr>
        <w:t> </w:t>
      </w:r>
      <w:r>
        <w:rPr>
          <w:color w:val="231F20"/>
        </w:rPr>
        <w:t>one</w:t>
      </w:r>
      <w:r>
        <w:rPr>
          <w:color w:val="231F20"/>
          <w:spacing w:val="-21"/>
        </w:rPr>
        <w:t> </w:t>
      </w:r>
      <w:r>
        <w:rPr>
          <w:color w:val="231F20"/>
        </w:rPr>
        <w:t>should</w:t>
      </w:r>
      <w:r>
        <w:rPr>
          <w:color w:val="231F20"/>
          <w:spacing w:val="-20"/>
        </w:rPr>
        <w:t> </w:t>
      </w:r>
      <w:r>
        <w:rPr>
          <w:color w:val="231F20"/>
        </w:rPr>
        <w:t>repent for the sins one performed as a child. Causing damage to someone else is a sin. Through repayment, one is forgiven by the victim and the sin is expiated. The </w:t>
      </w:r>
      <w:r>
        <w:rPr>
          <w:rFonts w:ascii="Cambria" w:hAnsi="Cambria"/>
          <w:i/>
          <w:color w:val="231F20"/>
          <w:spacing w:val="-3"/>
        </w:rPr>
        <w:t>Shut </w:t>
      </w:r>
      <w:r>
        <w:rPr>
          <w:rFonts w:ascii="Cambria" w:hAnsi="Cambria"/>
          <w:i/>
          <w:color w:val="231F20"/>
        </w:rPr>
        <w:t>Shevus </w:t>
      </w:r>
      <w:r>
        <w:rPr>
          <w:rFonts w:ascii="Cambria" w:hAnsi="Cambria"/>
          <w:i/>
          <w:color w:val="231F20"/>
          <w:spacing w:val="-6"/>
        </w:rPr>
        <w:t>Yaakov </w:t>
      </w:r>
      <w:r>
        <w:rPr>
          <w:color w:val="231F20"/>
        </w:rPr>
        <w:t>(1:177) taught that the victim</w:t>
      </w:r>
      <w:r>
        <w:rPr>
          <w:color w:val="231F20"/>
          <w:spacing w:val="-16"/>
        </w:rPr>
        <w:t> </w:t>
      </w:r>
      <w:r>
        <w:rPr>
          <w:color w:val="231F20"/>
        </w:rPr>
        <w:t>should</w:t>
      </w:r>
      <w:r>
        <w:rPr>
          <w:color w:val="231F20"/>
          <w:spacing w:val="-15"/>
        </w:rPr>
        <w:t> </w:t>
      </w:r>
      <w:r>
        <w:rPr>
          <w:color w:val="231F20"/>
        </w:rPr>
        <w:t>be</w:t>
      </w:r>
      <w:r>
        <w:rPr>
          <w:color w:val="231F20"/>
          <w:spacing w:val="-16"/>
        </w:rPr>
        <w:t> </w:t>
      </w:r>
      <w:r>
        <w:rPr>
          <w:color w:val="231F20"/>
        </w:rPr>
        <w:t>considerate.</w:t>
      </w:r>
      <w:r>
        <w:rPr>
          <w:color w:val="231F20"/>
          <w:spacing w:val="-15"/>
        </w:rPr>
        <w:t> </w:t>
      </w:r>
      <w:r>
        <w:rPr>
          <w:color w:val="231F20"/>
        </w:rPr>
        <w:t>If</w:t>
      </w:r>
      <w:r>
        <w:rPr>
          <w:color w:val="231F20"/>
          <w:spacing w:val="-15"/>
        </w:rPr>
        <w:t> </w:t>
      </w:r>
      <w:r>
        <w:rPr>
          <w:color w:val="231F20"/>
        </w:rPr>
        <w:t>someone</w:t>
      </w:r>
      <w:r>
        <w:rPr>
          <w:color w:val="231F20"/>
          <w:spacing w:val="-16"/>
        </w:rPr>
        <w:t> </w:t>
      </w:r>
      <w:r>
        <w:rPr>
          <w:color w:val="231F20"/>
        </w:rPr>
        <w:t>who</w:t>
      </w:r>
      <w:r>
        <w:rPr>
          <w:color w:val="231F20"/>
          <w:spacing w:val="-15"/>
        </w:rPr>
        <w:t> </w:t>
      </w:r>
      <w:r>
        <w:rPr>
          <w:color w:val="231F20"/>
        </w:rPr>
        <w:t>damaged</w:t>
      </w:r>
      <w:r>
        <w:rPr>
          <w:color w:val="231F20"/>
          <w:spacing w:val="-16"/>
        </w:rPr>
        <w:t> </w:t>
      </w:r>
      <w:r>
        <w:rPr>
          <w:color w:val="231F20"/>
        </w:rPr>
        <w:t>me</w:t>
      </w:r>
      <w:r>
        <w:rPr>
          <w:color w:val="231F20"/>
          <w:spacing w:val="-15"/>
        </w:rPr>
        <w:t> </w:t>
      </w:r>
      <w:r>
        <w:rPr>
          <w:color w:val="231F20"/>
        </w:rPr>
        <w:t>as</w:t>
      </w:r>
      <w:r>
        <w:rPr>
          <w:color w:val="231F20"/>
          <w:spacing w:val="-15"/>
        </w:rPr>
        <w:t> </w:t>
      </w:r>
      <w:r>
        <w:rPr>
          <w:color w:val="231F20"/>
        </w:rPr>
        <w:t>a</w:t>
      </w:r>
      <w:r>
        <w:rPr>
          <w:color w:val="231F20"/>
          <w:spacing w:val="-16"/>
        </w:rPr>
        <w:t> </w:t>
      </w:r>
      <w:r>
        <w:rPr>
          <w:color w:val="231F20"/>
        </w:rPr>
        <w:t>child comes</w:t>
      </w:r>
      <w:r>
        <w:rPr>
          <w:color w:val="231F20"/>
          <w:spacing w:val="-19"/>
        </w:rPr>
        <w:t> </w:t>
      </w:r>
      <w:r>
        <w:rPr>
          <w:color w:val="231F20"/>
        </w:rPr>
        <w:t>and</w:t>
      </w:r>
      <w:r>
        <w:rPr>
          <w:color w:val="231F20"/>
          <w:spacing w:val="-19"/>
        </w:rPr>
        <w:t> </w:t>
      </w:r>
      <w:r>
        <w:rPr>
          <w:color w:val="231F20"/>
        </w:rPr>
        <w:t>asks</w:t>
      </w:r>
      <w:r>
        <w:rPr>
          <w:color w:val="231F20"/>
          <w:spacing w:val="-18"/>
        </w:rPr>
        <w:t> </w:t>
      </w:r>
      <w:r>
        <w:rPr>
          <w:color w:val="231F20"/>
        </w:rPr>
        <w:t>for</w:t>
      </w:r>
      <w:r>
        <w:rPr>
          <w:color w:val="231F20"/>
          <w:spacing w:val="-19"/>
        </w:rPr>
        <w:t> </w:t>
      </w:r>
      <w:r>
        <w:rPr>
          <w:color w:val="231F20"/>
          <w:spacing w:val="-3"/>
        </w:rPr>
        <w:t>my</w:t>
      </w:r>
      <w:r>
        <w:rPr>
          <w:color w:val="231F20"/>
          <w:spacing w:val="-19"/>
        </w:rPr>
        <w:t> </w:t>
      </w:r>
      <w:r>
        <w:rPr>
          <w:color w:val="231F20"/>
        </w:rPr>
        <w:t>forgiveness,</w:t>
      </w:r>
      <w:r>
        <w:rPr>
          <w:color w:val="231F20"/>
          <w:spacing w:val="-18"/>
        </w:rPr>
        <w:t> </w:t>
      </w:r>
      <w:r>
        <w:rPr>
          <w:color w:val="231F20"/>
        </w:rPr>
        <w:t>I</w:t>
      </w:r>
      <w:r>
        <w:rPr>
          <w:color w:val="231F20"/>
          <w:spacing w:val="-19"/>
        </w:rPr>
        <w:t> </w:t>
      </w:r>
      <w:r>
        <w:rPr>
          <w:color w:val="231F20"/>
        </w:rPr>
        <w:t>should</w:t>
      </w:r>
      <w:r>
        <w:rPr>
          <w:color w:val="231F20"/>
          <w:spacing w:val="-19"/>
        </w:rPr>
        <w:t> </w:t>
      </w:r>
      <w:r>
        <w:rPr>
          <w:color w:val="231F20"/>
        </w:rPr>
        <w:t>be</w:t>
      </w:r>
      <w:r>
        <w:rPr>
          <w:color w:val="231F20"/>
          <w:spacing w:val="-18"/>
        </w:rPr>
        <w:t> </w:t>
      </w:r>
      <w:r>
        <w:rPr>
          <w:color w:val="231F20"/>
        </w:rPr>
        <w:t>satisfied</w:t>
      </w:r>
      <w:r>
        <w:rPr>
          <w:color w:val="231F20"/>
          <w:spacing w:val="-19"/>
        </w:rPr>
        <w:t> </w:t>
      </w:r>
      <w:r>
        <w:rPr>
          <w:color w:val="231F20"/>
        </w:rPr>
        <w:t>with</w:t>
      </w:r>
      <w:r>
        <w:rPr>
          <w:color w:val="231F20"/>
          <w:spacing w:val="-19"/>
        </w:rPr>
        <w:t> </w:t>
      </w:r>
      <w:r>
        <w:rPr>
          <w:color w:val="231F20"/>
        </w:rPr>
        <w:t>a</w:t>
      </w:r>
      <w:r>
        <w:rPr>
          <w:color w:val="231F20"/>
          <w:spacing w:val="-18"/>
        </w:rPr>
        <w:t> </w:t>
      </w:r>
      <w:r>
        <w:rPr>
          <w:color w:val="231F20"/>
        </w:rPr>
        <w:t>partial payment and forgive him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16"/>
        </w:rPr>
        <w:t> </w:t>
      </w:r>
      <w:r>
        <w:rPr>
          <w:rFonts w:ascii="Cambria" w:hAnsi="Cambria"/>
          <w:i/>
          <w:color w:val="231F20"/>
          <w:spacing w:val="-4"/>
        </w:rPr>
        <w:t>ha-Yomi</w:t>
      </w:r>
      <w:r>
        <w:rPr>
          <w:color w:val="231F20"/>
          <w:spacing w:val="-4"/>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88</w:t>
      </w:r>
    </w:p>
    <w:p>
      <w:pPr>
        <w:pStyle w:val="BodyText"/>
        <w:rPr>
          <w:rFonts w:ascii="Cambria"/>
          <w:b/>
          <w:sz w:val="38"/>
        </w:rPr>
      </w:pPr>
    </w:p>
    <w:p>
      <w:pPr>
        <w:spacing w:line="249" w:lineRule="auto" w:before="255"/>
        <w:ind w:left="2190" w:right="1084" w:hanging="45"/>
        <w:jc w:val="both"/>
        <w:rPr>
          <w:rFonts w:ascii="Cambria"/>
          <w:b/>
          <w:sz w:val="32"/>
        </w:rPr>
      </w:pPr>
      <w:r>
        <w:rPr>
          <w:rFonts w:ascii="Cambria"/>
          <w:b/>
          <w:color w:val="231F20"/>
          <w:sz w:val="32"/>
        </w:rPr>
        <w:t>What</w:t>
      </w:r>
      <w:r>
        <w:rPr>
          <w:rFonts w:ascii="Cambria"/>
          <w:b/>
          <w:color w:val="231F20"/>
          <w:spacing w:val="-43"/>
          <w:sz w:val="32"/>
        </w:rPr>
        <w:t> </w:t>
      </w:r>
      <w:r>
        <w:rPr>
          <w:rFonts w:ascii="Cambria"/>
          <w:b/>
          <w:color w:val="231F20"/>
          <w:spacing w:val="-4"/>
          <w:sz w:val="32"/>
        </w:rPr>
        <w:t>Is</w:t>
      </w:r>
      <w:r>
        <w:rPr>
          <w:rFonts w:ascii="Cambria"/>
          <w:b/>
          <w:color w:val="231F20"/>
          <w:spacing w:val="-42"/>
          <w:sz w:val="32"/>
        </w:rPr>
        <w:t> </w:t>
      </w:r>
      <w:r>
        <w:rPr>
          <w:rFonts w:ascii="Cambria"/>
          <w:b/>
          <w:color w:val="231F20"/>
          <w:sz w:val="32"/>
        </w:rPr>
        <w:t>a</w:t>
      </w:r>
      <w:r>
        <w:rPr>
          <w:rFonts w:ascii="Cambria"/>
          <w:b/>
          <w:color w:val="231F20"/>
          <w:spacing w:val="-42"/>
          <w:sz w:val="32"/>
        </w:rPr>
        <w:t> </w:t>
      </w:r>
      <w:r>
        <w:rPr>
          <w:rFonts w:ascii="Palatino Linotype"/>
          <w:b/>
          <w:i/>
          <w:color w:val="231F20"/>
          <w:spacing w:val="-3"/>
          <w:sz w:val="32"/>
        </w:rPr>
        <w:t>Mohel</w:t>
      </w:r>
      <w:r>
        <w:rPr>
          <w:rFonts w:ascii="Palatino Linotype"/>
          <w:b/>
          <w:i/>
          <w:color w:val="231F20"/>
          <w:spacing w:val="-51"/>
          <w:sz w:val="32"/>
        </w:rPr>
        <w:t> </w:t>
      </w:r>
      <w:r>
        <w:rPr>
          <w:rFonts w:ascii="Cambria"/>
          <w:b/>
          <w:color w:val="231F20"/>
          <w:sz w:val="32"/>
        </w:rPr>
        <w:t>to</w:t>
      </w:r>
      <w:r>
        <w:rPr>
          <w:rFonts w:ascii="Cambria"/>
          <w:b/>
          <w:color w:val="231F20"/>
          <w:spacing w:val="-42"/>
          <w:sz w:val="32"/>
        </w:rPr>
        <w:t> </w:t>
      </w:r>
      <w:r>
        <w:rPr>
          <w:rFonts w:ascii="Cambria"/>
          <w:b/>
          <w:color w:val="231F20"/>
          <w:sz w:val="32"/>
        </w:rPr>
        <w:t>Do</w:t>
      </w:r>
      <w:r>
        <w:rPr>
          <w:rFonts w:ascii="Cambria"/>
          <w:b/>
          <w:color w:val="231F20"/>
          <w:spacing w:val="-42"/>
          <w:sz w:val="32"/>
        </w:rPr>
        <w:t> </w:t>
      </w:r>
      <w:r>
        <w:rPr>
          <w:rFonts w:ascii="Cambria"/>
          <w:b/>
          <w:color w:val="231F20"/>
          <w:sz w:val="32"/>
        </w:rPr>
        <w:t>When</w:t>
      </w:r>
      <w:r>
        <w:rPr>
          <w:rFonts w:ascii="Cambria"/>
          <w:b/>
          <w:color w:val="231F20"/>
          <w:spacing w:val="-42"/>
          <w:sz w:val="32"/>
        </w:rPr>
        <w:t> </w:t>
      </w:r>
      <w:r>
        <w:rPr>
          <w:rFonts w:ascii="Cambria"/>
          <w:b/>
          <w:color w:val="231F20"/>
          <w:sz w:val="32"/>
        </w:rPr>
        <w:t>the </w:t>
      </w:r>
      <w:r>
        <w:rPr>
          <w:rFonts w:ascii="Cambria"/>
          <w:b/>
          <w:color w:val="231F20"/>
          <w:w w:val="95"/>
          <w:sz w:val="32"/>
        </w:rPr>
        <w:t>Father</w:t>
      </w:r>
      <w:r>
        <w:rPr>
          <w:rFonts w:ascii="Cambria"/>
          <w:b/>
          <w:color w:val="231F20"/>
          <w:spacing w:val="-22"/>
          <w:w w:val="95"/>
          <w:sz w:val="32"/>
        </w:rPr>
        <w:t> </w:t>
      </w:r>
      <w:r>
        <w:rPr>
          <w:rFonts w:ascii="Cambria"/>
          <w:b/>
          <w:color w:val="231F20"/>
          <w:w w:val="95"/>
          <w:sz w:val="32"/>
        </w:rPr>
        <w:t>of</w:t>
      </w:r>
      <w:r>
        <w:rPr>
          <w:rFonts w:ascii="Cambria"/>
          <w:b/>
          <w:color w:val="231F20"/>
          <w:spacing w:val="-22"/>
          <w:w w:val="95"/>
          <w:sz w:val="32"/>
        </w:rPr>
        <w:t> </w:t>
      </w:r>
      <w:r>
        <w:rPr>
          <w:rFonts w:ascii="Cambria"/>
          <w:b/>
          <w:color w:val="231F20"/>
          <w:w w:val="95"/>
          <w:sz w:val="32"/>
        </w:rPr>
        <w:t>the</w:t>
      </w:r>
      <w:r>
        <w:rPr>
          <w:rFonts w:ascii="Cambria"/>
          <w:b/>
          <w:color w:val="231F20"/>
          <w:spacing w:val="-21"/>
          <w:w w:val="95"/>
          <w:sz w:val="32"/>
        </w:rPr>
        <w:t> </w:t>
      </w:r>
      <w:r>
        <w:rPr>
          <w:rFonts w:ascii="Cambria"/>
          <w:b/>
          <w:color w:val="231F20"/>
          <w:w w:val="95"/>
          <w:sz w:val="32"/>
        </w:rPr>
        <w:t>Baby</w:t>
      </w:r>
      <w:r>
        <w:rPr>
          <w:rFonts w:ascii="Cambria"/>
          <w:b/>
          <w:color w:val="231F20"/>
          <w:spacing w:val="-22"/>
          <w:w w:val="95"/>
          <w:sz w:val="32"/>
        </w:rPr>
        <w:t> </w:t>
      </w:r>
      <w:r>
        <w:rPr>
          <w:rFonts w:ascii="Cambria"/>
          <w:b/>
          <w:color w:val="231F20"/>
          <w:w w:val="95"/>
          <w:sz w:val="32"/>
        </w:rPr>
        <w:t>Insists</w:t>
      </w:r>
      <w:r>
        <w:rPr>
          <w:rFonts w:ascii="Cambria"/>
          <w:b/>
          <w:color w:val="231F20"/>
          <w:spacing w:val="-22"/>
          <w:w w:val="95"/>
          <w:sz w:val="32"/>
        </w:rPr>
        <w:t> </w:t>
      </w:r>
      <w:r>
        <w:rPr>
          <w:rFonts w:ascii="Cambria"/>
          <w:b/>
          <w:color w:val="231F20"/>
          <w:w w:val="95"/>
          <w:sz w:val="32"/>
        </w:rPr>
        <w:t>on</w:t>
      </w:r>
      <w:r>
        <w:rPr>
          <w:rFonts w:ascii="Cambria"/>
          <w:b/>
          <w:color w:val="231F20"/>
          <w:spacing w:val="-21"/>
          <w:w w:val="95"/>
          <w:sz w:val="32"/>
        </w:rPr>
        <w:t> </w:t>
      </w:r>
      <w:r>
        <w:rPr>
          <w:rFonts w:ascii="Cambria"/>
          <w:b/>
          <w:color w:val="231F20"/>
          <w:spacing w:val="-4"/>
          <w:w w:val="95"/>
          <w:sz w:val="32"/>
        </w:rPr>
        <w:t>No </w:t>
      </w:r>
      <w:r>
        <w:rPr>
          <w:rFonts w:ascii="Cambria"/>
          <w:b/>
          <w:color w:val="231F20"/>
          <w:w w:val="95"/>
          <w:sz w:val="32"/>
        </w:rPr>
        <w:t>Religious</w:t>
      </w:r>
      <w:r>
        <w:rPr>
          <w:rFonts w:ascii="Cambria"/>
          <w:b/>
          <w:color w:val="231F20"/>
          <w:spacing w:val="-18"/>
          <w:w w:val="95"/>
          <w:sz w:val="32"/>
        </w:rPr>
        <w:t> </w:t>
      </w:r>
      <w:r>
        <w:rPr>
          <w:rFonts w:ascii="Cambria"/>
          <w:b/>
          <w:color w:val="231F20"/>
          <w:w w:val="95"/>
          <w:sz w:val="32"/>
        </w:rPr>
        <w:t>Acts</w:t>
      </w:r>
      <w:r>
        <w:rPr>
          <w:rFonts w:ascii="Cambria"/>
          <w:b/>
          <w:color w:val="231F20"/>
          <w:spacing w:val="-17"/>
          <w:w w:val="95"/>
          <w:sz w:val="32"/>
        </w:rPr>
        <w:t> </w:t>
      </w:r>
      <w:r>
        <w:rPr>
          <w:rFonts w:ascii="Cambria"/>
          <w:b/>
          <w:color w:val="231F20"/>
          <w:w w:val="95"/>
          <w:sz w:val="32"/>
        </w:rPr>
        <w:t>During</w:t>
      </w:r>
      <w:r>
        <w:rPr>
          <w:rFonts w:ascii="Cambria"/>
          <w:b/>
          <w:color w:val="231F20"/>
          <w:spacing w:val="-18"/>
          <w:w w:val="95"/>
          <w:sz w:val="32"/>
        </w:rPr>
        <w:t> </w:t>
      </w:r>
      <w:r>
        <w:rPr>
          <w:rFonts w:ascii="Cambria"/>
          <w:b/>
          <w:color w:val="231F20"/>
          <w:w w:val="95"/>
          <w:sz w:val="32"/>
        </w:rPr>
        <w:t>the</w:t>
      </w:r>
      <w:r>
        <w:rPr>
          <w:rFonts w:ascii="Cambria"/>
          <w:b/>
          <w:color w:val="231F20"/>
          <w:spacing w:val="-17"/>
          <w:w w:val="95"/>
          <w:sz w:val="32"/>
        </w:rPr>
        <w:t> </w:t>
      </w:r>
      <w:r>
        <w:rPr>
          <w:rFonts w:ascii="Palatino Linotype"/>
          <w:b/>
          <w:i/>
          <w:color w:val="231F20"/>
          <w:w w:val="95"/>
          <w:sz w:val="32"/>
        </w:rPr>
        <w:t>Bris</w:t>
      </w:r>
      <w:r>
        <w:rPr>
          <w:rFonts w:ascii="Cambria"/>
          <w:b/>
          <w:color w:val="231F20"/>
          <w:w w:val="95"/>
          <w:sz w:val="32"/>
        </w:rPr>
        <w:t>?</w:t>
      </w:r>
    </w:p>
    <w:p>
      <w:pPr>
        <w:pStyle w:val="BodyText"/>
        <w:rPr>
          <w:rFonts w:ascii="Cambria"/>
          <w:b/>
          <w:sz w:val="44"/>
        </w:rPr>
      </w:pPr>
    </w:p>
    <w:p>
      <w:pPr>
        <w:pStyle w:val="BodyText"/>
        <w:spacing w:before="2"/>
        <w:rPr>
          <w:rFonts w:ascii="Cambria"/>
          <w:b/>
          <w:sz w:val="47"/>
        </w:rPr>
      </w:pPr>
    </w:p>
    <w:p>
      <w:pPr>
        <w:pStyle w:val="BodyText"/>
        <w:spacing w:line="314" w:lineRule="auto"/>
        <w:ind w:left="1200" w:right="137"/>
        <w:jc w:val="both"/>
      </w:pPr>
      <w:r>
        <w:rPr>
          <w:color w:val="231F20"/>
        </w:rPr>
        <w:t>Rav Zilberstein was asked by a </w:t>
      </w:r>
      <w:r>
        <w:rPr>
          <w:rFonts w:ascii="Cambria" w:hAnsi="Cambria"/>
          <w:i/>
          <w:color w:val="231F20"/>
          <w:spacing w:val="-3"/>
        </w:rPr>
        <w:t>mohel </w:t>
      </w:r>
      <w:r>
        <w:rPr>
          <w:color w:val="231F20"/>
        </w:rPr>
        <w:t>what he should do in a tricky situation. The father had approached the </w:t>
      </w:r>
      <w:r>
        <w:rPr>
          <w:rFonts w:ascii="Cambria" w:hAnsi="Cambria"/>
          <w:i/>
          <w:color w:val="231F20"/>
          <w:spacing w:val="-3"/>
        </w:rPr>
        <w:t>mohel </w:t>
      </w:r>
      <w:r>
        <w:rPr>
          <w:color w:val="231F20"/>
        </w:rPr>
        <w:t>and asked him to curcumcise</w:t>
      </w:r>
      <w:r>
        <w:rPr>
          <w:color w:val="231F20"/>
          <w:spacing w:val="-14"/>
        </w:rPr>
        <w:t> </w:t>
      </w:r>
      <w:r>
        <w:rPr>
          <w:color w:val="231F20"/>
        </w:rPr>
        <w:t>his</w:t>
      </w:r>
      <w:r>
        <w:rPr>
          <w:color w:val="231F20"/>
          <w:spacing w:val="-15"/>
        </w:rPr>
        <w:t> </w:t>
      </w:r>
      <w:r>
        <w:rPr>
          <w:color w:val="231F20"/>
        </w:rPr>
        <w:t>son.</w:t>
      </w:r>
      <w:r>
        <w:rPr>
          <w:color w:val="231F20"/>
          <w:spacing w:val="-14"/>
        </w:rPr>
        <w:t> </w:t>
      </w:r>
      <w:r>
        <w:rPr>
          <w:color w:val="231F20"/>
          <w:spacing w:val="-4"/>
        </w:rPr>
        <w:t>However,</w:t>
      </w:r>
      <w:r>
        <w:rPr>
          <w:color w:val="231F20"/>
          <w:spacing w:val="-14"/>
        </w:rPr>
        <w:t> </w:t>
      </w:r>
      <w:r>
        <w:rPr>
          <w:color w:val="231F20"/>
        </w:rPr>
        <w:t>he</w:t>
      </w:r>
      <w:r>
        <w:rPr>
          <w:color w:val="231F20"/>
          <w:spacing w:val="-14"/>
        </w:rPr>
        <w:t> </w:t>
      </w:r>
      <w:r>
        <w:rPr>
          <w:color w:val="231F20"/>
        </w:rPr>
        <w:t>insisted</w:t>
      </w:r>
      <w:r>
        <w:rPr>
          <w:color w:val="231F20"/>
          <w:spacing w:val="-14"/>
        </w:rPr>
        <w:t> </w:t>
      </w:r>
      <w:r>
        <w:rPr>
          <w:color w:val="231F20"/>
        </w:rPr>
        <w:t>that</w:t>
      </w:r>
      <w:r>
        <w:rPr>
          <w:color w:val="231F20"/>
          <w:spacing w:val="-14"/>
        </w:rPr>
        <w:t> </w:t>
      </w:r>
      <w:r>
        <w:rPr>
          <w:color w:val="231F20"/>
        </w:rPr>
        <w:t>the</w:t>
      </w:r>
      <w:r>
        <w:rPr>
          <w:color w:val="231F20"/>
          <w:spacing w:val="-14"/>
        </w:rPr>
        <w:t> </w:t>
      </w:r>
      <w:r>
        <w:rPr>
          <w:color w:val="231F20"/>
        </w:rPr>
        <w:t>act</w:t>
      </w:r>
      <w:r>
        <w:rPr>
          <w:color w:val="231F20"/>
          <w:spacing w:val="-14"/>
        </w:rPr>
        <w:t> </w:t>
      </w:r>
      <w:r>
        <w:rPr>
          <w:color w:val="231F20"/>
        </w:rPr>
        <w:t>be</w:t>
      </w:r>
      <w:r>
        <w:rPr>
          <w:color w:val="231F20"/>
          <w:spacing w:val="-14"/>
        </w:rPr>
        <w:t> </w:t>
      </w:r>
      <w:r>
        <w:rPr>
          <w:color w:val="231F20"/>
        </w:rPr>
        <w:t>done</w:t>
      </w:r>
      <w:r>
        <w:rPr>
          <w:color w:val="231F20"/>
          <w:spacing w:val="-14"/>
        </w:rPr>
        <w:t> </w:t>
      </w:r>
      <w:r>
        <w:rPr>
          <w:color w:val="231F20"/>
        </w:rPr>
        <w:t>without </w:t>
      </w:r>
      <w:r>
        <w:rPr>
          <w:color w:val="231F20"/>
          <w:spacing w:val="-3"/>
        </w:rPr>
        <w:t>any </w:t>
      </w:r>
      <w:r>
        <w:rPr>
          <w:color w:val="231F20"/>
        </w:rPr>
        <w:t>religious behaviors. </w:t>
      </w:r>
      <w:r>
        <w:rPr>
          <w:color w:val="231F20"/>
          <w:spacing w:val="-3"/>
        </w:rPr>
        <w:t>He </w:t>
      </w:r>
      <w:r>
        <w:rPr>
          <w:color w:val="231F20"/>
        </w:rPr>
        <w:t>did not want a </w:t>
      </w:r>
      <w:r>
        <w:rPr>
          <w:rFonts w:ascii="Cambria" w:hAnsi="Cambria"/>
          <w:i/>
          <w:color w:val="231F20"/>
        </w:rPr>
        <w:t>sandek </w:t>
      </w:r>
      <w:r>
        <w:rPr>
          <w:color w:val="231F20"/>
        </w:rPr>
        <w:t>to hold the child. </w:t>
      </w:r>
      <w:r>
        <w:rPr>
          <w:color w:val="231F20"/>
          <w:spacing w:val="-3"/>
        </w:rPr>
        <w:t>He </w:t>
      </w:r>
      <w:r>
        <w:rPr>
          <w:color w:val="231F20"/>
        </w:rPr>
        <w:t>wanted the child to be on a table. </w:t>
      </w:r>
      <w:r>
        <w:rPr>
          <w:color w:val="231F20"/>
          <w:spacing w:val="-3"/>
        </w:rPr>
        <w:t>He </w:t>
      </w:r>
      <w:r>
        <w:rPr>
          <w:color w:val="231F20"/>
        </w:rPr>
        <w:t>did not want </w:t>
      </w:r>
      <w:r>
        <w:rPr>
          <w:color w:val="231F20"/>
          <w:spacing w:val="-3"/>
        </w:rPr>
        <w:t>any </w:t>
      </w:r>
      <w:r>
        <w:rPr>
          <w:color w:val="231F20"/>
        </w:rPr>
        <w:t>blessings to be recited before or during the </w:t>
      </w:r>
      <w:r>
        <w:rPr>
          <w:rFonts w:ascii="Cambria" w:hAnsi="Cambria"/>
          <w:i/>
          <w:color w:val="231F20"/>
        </w:rPr>
        <w:t>bris</w:t>
      </w:r>
      <w:r>
        <w:rPr>
          <w:color w:val="231F20"/>
        </w:rPr>
        <w:t>. </w:t>
      </w:r>
      <w:r>
        <w:rPr>
          <w:color w:val="231F20"/>
          <w:spacing w:val="-3"/>
        </w:rPr>
        <w:t>He </w:t>
      </w:r>
      <w:r>
        <w:rPr>
          <w:color w:val="231F20"/>
        </w:rPr>
        <w:t>wanted a secular act. If the </w:t>
      </w:r>
      <w:r>
        <w:rPr>
          <w:rFonts w:ascii="Cambria" w:hAnsi="Cambria"/>
          <w:i/>
          <w:color w:val="231F20"/>
          <w:spacing w:val="-3"/>
        </w:rPr>
        <w:t>mohel </w:t>
      </w:r>
      <w:r>
        <w:rPr>
          <w:color w:val="231F20"/>
        </w:rPr>
        <w:t>would not agree to these conditions, he threatened to</w:t>
      </w:r>
      <w:r>
        <w:rPr>
          <w:color w:val="231F20"/>
          <w:spacing w:val="-27"/>
        </w:rPr>
        <w:t> </w:t>
      </w:r>
      <w:r>
        <w:rPr>
          <w:color w:val="231F20"/>
        </w:rPr>
        <w:t>take the child to a doctor and have a circumcision in the hospital. Such an act might not fulfill the mitzvah </w:t>
      </w:r>
      <w:r>
        <w:rPr>
          <w:color w:val="231F20"/>
          <w:spacing w:val="-3"/>
        </w:rPr>
        <w:t>at </w:t>
      </w:r>
      <w:r>
        <w:rPr>
          <w:color w:val="231F20"/>
        </w:rPr>
        <w:t>all. </w:t>
      </w:r>
      <w:r>
        <w:rPr>
          <w:color w:val="231F20"/>
          <w:spacing w:val="-3"/>
        </w:rPr>
        <w:t>Perhaps </w:t>
      </w:r>
      <w:r>
        <w:rPr>
          <w:color w:val="231F20"/>
        </w:rPr>
        <w:t>in the hospital a Gentile would perform the circumcision, and there might not be</w:t>
      </w:r>
      <w:r>
        <w:rPr>
          <w:color w:val="231F20"/>
          <w:spacing w:val="-42"/>
        </w:rPr>
        <w:t> </w:t>
      </w:r>
      <w:r>
        <w:rPr>
          <w:color w:val="231F20"/>
          <w:spacing w:val="-3"/>
        </w:rPr>
        <w:t>any </w:t>
      </w:r>
      <w:r>
        <w:rPr>
          <w:color w:val="231F20"/>
        </w:rPr>
        <w:t>lifting of the skin </w:t>
      </w:r>
      <w:r>
        <w:rPr>
          <w:color w:val="231F20"/>
          <w:spacing w:val="-4"/>
        </w:rPr>
        <w:t>(</w:t>
      </w:r>
      <w:r>
        <w:rPr>
          <w:rFonts w:ascii="Cambria" w:hAnsi="Cambria"/>
          <w:i/>
          <w:color w:val="231F20"/>
          <w:spacing w:val="-4"/>
        </w:rPr>
        <w:t>peri’ah</w:t>
      </w:r>
      <w:r>
        <w:rPr>
          <w:color w:val="231F20"/>
          <w:spacing w:val="-4"/>
        </w:rPr>
        <w:t>), </w:t>
      </w:r>
      <w:r>
        <w:rPr>
          <w:color w:val="231F20"/>
        </w:rPr>
        <w:t>and as a result, the </w:t>
      </w:r>
      <w:r>
        <w:rPr>
          <w:rFonts w:ascii="Cambria" w:hAnsi="Cambria"/>
          <w:i/>
          <w:color w:val="231F20"/>
        </w:rPr>
        <w:t>milah </w:t>
      </w:r>
      <w:r>
        <w:rPr>
          <w:color w:val="231F20"/>
        </w:rPr>
        <w:t>would be</w:t>
      </w:r>
      <w:r>
        <w:rPr>
          <w:color w:val="231F20"/>
          <w:spacing w:val="-30"/>
        </w:rPr>
        <w:t> </w:t>
      </w:r>
      <w:r>
        <w:rPr>
          <w:color w:val="231F20"/>
        </w:rPr>
        <w:t>fully disqualified. The </w:t>
      </w:r>
      <w:r>
        <w:rPr>
          <w:rFonts w:ascii="Cambria" w:hAnsi="Cambria"/>
          <w:i/>
          <w:color w:val="231F20"/>
          <w:spacing w:val="-3"/>
        </w:rPr>
        <w:t>mohel </w:t>
      </w:r>
      <w:r>
        <w:rPr>
          <w:color w:val="231F20"/>
        </w:rPr>
        <w:t>asked Rav Zilberstein to guide him. Should he</w:t>
      </w:r>
      <w:r>
        <w:rPr>
          <w:color w:val="231F20"/>
          <w:spacing w:val="-7"/>
        </w:rPr>
        <w:t> </w:t>
      </w:r>
      <w:r>
        <w:rPr>
          <w:color w:val="231F20"/>
        </w:rPr>
        <w:t>agree</w:t>
      </w:r>
      <w:r>
        <w:rPr>
          <w:color w:val="231F20"/>
          <w:spacing w:val="-6"/>
        </w:rPr>
        <w:t> </w:t>
      </w:r>
      <w:r>
        <w:rPr>
          <w:color w:val="231F20"/>
        </w:rPr>
        <w:t>to</w:t>
      </w:r>
      <w:r>
        <w:rPr>
          <w:color w:val="231F20"/>
          <w:spacing w:val="-7"/>
        </w:rPr>
        <w:t> </w:t>
      </w:r>
      <w:r>
        <w:rPr>
          <w:color w:val="231F20"/>
        </w:rPr>
        <w:t>perform</w:t>
      </w:r>
      <w:r>
        <w:rPr>
          <w:color w:val="231F20"/>
          <w:spacing w:val="-6"/>
        </w:rPr>
        <w:t> </w:t>
      </w:r>
      <w:r>
        <w:rPr>
          <w:color w:val="231F20"/>
        </w:rPr>
        <w:t>such</w:t>
      </w:r>
      <w:r>
        <w:rPr>
          <w:color w:val="231F20"/>
          <w:spacing w:val="-6"/>
        </w:rPr>
        <w:t> </w:t>
      </w:r>
      <w:r>
        <w:rPr>
          <w:color w:val="231F20"/>
        </w:rPr>
        <w:t>a</w:t>
      </w:r>
      <w:r>
        <w:rPr>
          <w:color w:val="231F20"/>
          <w:spacing w:val="-7"/>
        </w:rPr>
        <w:t> </w:t>
      </w:r>
      <w:r>
        <w:rPr>
          <w:rFonts w:ascii="Cambria" w:hAnsi="Cambria"/>
          <w:i/>
          <w:color w:val="231F20"/>
        </w:rPr>
        <w:t>bris</w:t>
      </w:r>
      <w:r>
        <w:rPr>
          <w:color w:val="231F20"/>
        </w:rPr>
        <w:t>?</w:t>
      </w:r>
      <w:r>
        <w:rPr>
          <w:color w:val="231F20"/>
          <w:spacing w:val="-6"/>
        </w:rPr>
        <w:t> </w:t>
      </w:r>
      <w:r>
        <w:rPr>
          <w:color w:val="231F20"/>
          <w:spacing w:val="-3"/>
        </w:rPr>
        <w:t>Perhaps</w:t>
      </w:r>
      <w:r>
        <w:rPr>
          <w:color w:val="231F20"/>
          <w:spacing w:val="-7"/>
        </w:rPr>
        <w:t> </w:t>
      </w:r>
      <w:r>
        <w:rPr>
          <w:color w:val="231F20"/>
        </w:rPr>
        <w:t>he</w:t>
      </w:r>
      <w:r>
        <w:rPr>
          <w:color w:val="231F20"/>
          <w:spacing w:val="-6"/>
        </w:rPr>
        <w:t> </w:t>
      </w:r>
      <w:r>
        <w:rPr>
          <w:color w:val="231F20"/>
        </w:rPr>
        <w:t>should</w:t>
      </w:r>
      <w:r>
        <w:rPr>
          <w:color w:val="231F20"/>
          <w:spacing w:val="-6"/>
        </w:rPr>
        <w:t> </w:t>
      </w:r>
      <w:r>
        <w:rPr>
          <w:color w:val="231F20"/>
        </w:rPr>
        <w:t>refuse.</w:t>
      </w:r>
    </w:p>
    <w:p>
      <w:pPr>
        <w:pStyle w:val="BodyText"/>
        <w:spacing w:line="314" w:lineRule="auto"/>
        <w:ind w:left="1200" w:right="137" w:firstLine="360"/>
        <w:jc w:val="both"/>
      </w:pPr>
      <w:r>
        <w:rPr>
          <w:color w:val="231F20"/>
        </w:rPr>
        <w:t>Rav Zilberstein initially thought that he should refuse for two reasons. One, the Mishnah teaches in </w:t>
      </w:r>
      <w:r>
        <w:rPr>
          <w:rFonts w:ascii="Cambria"/>
          <w:i/>
          <w:color w:val="231F20"/>
          <w:spacing w:val="-4"/>
        </w:rPr>
        <w:t>Terumos </w:t>
      </w:r>
      <w:r>
        <w:rPr>
          <w:color w:val="231F20"/>
        </w:rPr>
        <w:t>(1:6) that a naked person or a </w:t>
      </w:r>
      <w:r>
        <w:rPr>
          <w:color w:val="231F20"/>
          <w:spacing w:val="-3"/>
        </w:rPr>
        <w:t>mute </w:t>
      </w:r>
      <w:r>
        <w:rPr>
          <w:color w:val="231F20"/>
        </w:rPr>
        <w:t>should not separate </w:t>
      </w:r>
      <w:r>
        <w:rPr>
          <w:rFonts w:ascii="Cambria"/>
          <w:i/>
          <w:color w:val="231F20"/>
        </w:rPr>
        <w:t>terumah</w:t>
      </w:r>
      <w:r>
        <w:rPr>
          <w:color w:val="231F20"/>
        </w:rPr>
        <w:t>, for he cannot recite the blessing. </w:t>
      </w:r>
      <w:r>
        <w:rPr>
          <w:color w:val="231F20"/>
          <w:spacing w:val="-4"/>
        </w:rPr>
        <w:t>Apparently, </w:t>
      </w:r>
      <w:r>
        <w:rPr>
          <w:color w:val="231F20"/>
        </w:rPr>
        <w:t>if one cannot recite the blessing before the</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mitzvah he should not do the mitzvah without the blessing. </w:t>
      </w:r>
      <w:r>
        <w:rPr>
          <w:color w:val="231F20"/>
          <w:spacing w:val="-3"/>
        </w:rPr>
        <w:t>Here</w:t>
      </w:r>
      <w:r>
        <w:rPr>
          <w:color w:val="231F20"/>
          <w:spacing w:val="-33"/>
        </w:rPr>
        <w:t> </w:t>
      </w:r>
      <w:r>
        <w:rPr>
          <w:color w:val="231F20"/>
        </w:rPr>
        <w:t>the </w:t>
      </w:r>
      <w:r>
        <w:rPr>
          <w:rFonts w:ascii="Cambria"/>
          <w:i/>
          <w:color w:val="231F20"/>
          <w:spacing w:val="-3"/>
        </w:rPr>
        <w:t>mohel</w:t>
      </w:r>
      <w:r>
        <w:rPr>
          <w:rFonts w:ascii="Cambria"/>
          <w:i/>
          <w:color w:val="231F20"/>
          <w:spacing w:val="-13"/>
        </w:rPr>
        <w:t> </w:t>
      </w:r>
      <w:r>
        <w:rPr>
          <w:color w:val="231F20"/>
        </w:rPr>
        <w:t>would</w:t>
      </w:r>
      <w:r>
        <w:rPr>
          <w:color w:val="231F20"/>
          <w:spacing w:val="-19"/>
        </w:rPr>
        <w:t> </w:t>
      </w:r>
      <w:r>
        <w:rPr>
          <w:color w:val="231F20"/>
        </w:rPr>
        <w:t>have</w:t>
      </w:r>
      <w:r>
        <w:rPr>
          <w:color w:val="231F20"/>
          <w:spacing w:val="-20"/>
        </w:rPr>
        <w:t> </w:t>
      </w:r>
      <w:r>
        <w:rPr>
          <w:color w:val="231F20"/>
        </w:rPr>
        <w:t>to</w:t>
      </w:r>
      <w:r>
        <w:rPr>
          <w:color w:val="231F20"/>
          <w:spacing w:val="-19"/>
        </w:rPr>
        <w:t> </w:t>
      </w:r>
      <w:r>
        <w:rPr>
          <w:color w:val="231F20"/>
        </w:rPr>
        <w:t>perform</w:t>
      </w:r>
      <w:r>
        <w:rPr>
          <w:color w:val="231F20"/>
          <w:spacing w:val="-20"/>
        </w:rPr>
        <w:t> </w:t>
      </w:r>
      <w:r>
        <w:rPr>
          <w:color w:val="231F20"/>
        </w:rPr>
        <w:t>the</w:t>
      </w:r>
      <w:r>
        <w:rPr>
          <w:color w:val="231F20"/>
          <w:spacing w:val="-19"/>
        </w:rPr>
        <w:t> </w:t>
      </w:r>
      <w:r>
        <w:rPr>
          <w:color w:val="231F20"/>
        </w:rPr>
        <w:t>mitzvah</w:t>
      </w:r>
      <w:r>
        <w:rPr>
          <w:color w:val="231F20"/>
          <w:spacing w:val="-20"/>
        </w:rPr>
        <w:t> </w:t>
      </w:r>
      <w:r>
        <w:rPr>
          <w:color w:val="231F20"/>
        </w:rPr>
        <w:t>without</w:t>
      </w:r>
      <w:r>
        <w:rPr>
          <w:color w:val="231F20"/>
          <w:spacing w:val="-19"/>
        </w:rPr>
        <w:t> </w:t>
      </w:r>
      <w:r>
        <w:rPr>
          <w:color w:val="231F20"/>
        </w:rPr>
        <w:t>reciting</w:t>
      </w:r>
      <w:r>
        <w:rPr>
          <w:color w:val="231F20"/>
          <w:spacing w:val="-19"/>
        </w:rPr>
        <w:t> </w:t>
      </w:r>
      <w:r>
        <w:rPr>
          <w:color w:val="231F20"/>
        </w:rPr>
        <w:t>a</w:t>
      </w:r>
      <w:r>
        <w:rPr>
          <w:color w:val="231F20"/>
          <w:spacing w:val="-20"/>
        </w:rPr>
        <w:t> </w:t>
      </w:r>
      <w:r>
        <w:rPr>
          <w:color w:val="231F20"/>
        </w:rPr>
        <w:t>blessing. In</w:t>
      </w:r>
      <w:r>
        <w:rPr>
          <w:color w:val="231F20"/>
          <w:spacing w:val="-12"/>
        </w:rPr>
        <w:t> </w:t>
      </w:r>
      <w:r>
        <w:rPr>
          <w:color w:val="231F20"/>
        </w:rPr>
        <w:t>such</w:t>
      </w:r>
      <w:r>
        <w:rPr>
          <w:color w:val="231F20"/>
          <w:spacing w:val="-11"/>
        </w:rPr>
        <w:t> </w:t>
      </w:r>
      <w:r>
        <w:rPr>
          <w:color w:val="231F20"/>
        </w:rPr>
        <w:t>a</w:t>
      </w:r>
      <w:r>
        <w:rPr>
          <w:color w:val="231F20"/>
          <w:spacing w:val="-11"/>
        </w:rPr>
        <w:t> </w:t>
      </w:r>
      <w:r>
        <w:rPr>
          <w:color w:val="231F20"/>
        </w:rPr>
        <w:t>case,</w:t>
      </w:r>
      <w:r>
        <w:rPr>
          <w:color w:val="231F20"/>
          <w:spacing w:val="-12"/>
        </w:rPr>
        <w:t> </w:t>
      </w:r>
      <w:r>
        <w:rPr>
          <w:color w:val="231F20"/>
        </w:rPr>
        <w:t>maybe</w:t>
      </w:r>
      <w:r>
        <w:rPr>
          <w:color w:val="231F20"/>
          <w:spacing w:val="-11"/>
        </w:rPr>
        <w:t> </w:t>
      </w:r>
      <w:r>
        <w:rPr>
          <w:color w:val="231F20"/>
        </w:rPr>
        <w:t>it</w:t>
      </w:r>
      <w:r>
        <w:rPr>
          <w:color w:val="231F20"/>
          <w:spacing w:val="-11"/>
        </w:rPr>
        <w:t> </w:t>
      </w:r>
      <w:r>
        <w:rPr>
          <w:color w:val="231F20"/>
        </w:rPr>
        <w:t>is</w:t>
      </w:r>
      <w:r>
        <w:rPr>
          <w:color w:val="231F20"/>
          <w:spacing w:val="-12"/>
        </w:rPr>
        <w:t> </w:t>
      </w:r>
      <w:r>
        <w:rPr>
          <w:color w:val="231F20"/>
        </w:rPr>
        <w:t>better</w:t>
      </w:r>
      <w:r>
        <w:rPr>
          <w:color w:val="231F20"/>
          <w:spacing w:val="-11"/>
        </w:rPr>
        <w:t> </w:t>
      </w:r>
      <w:r>
        <w:rPr>
          <w:color w:val="231F20"/>
        </w:rPr>
        <w:t>not</w:t>
      </w:r>
      <w:r>
        <w:rPr>
          <w:color w:val="231F20"/>
          <w:spacing w:val="-11"/>
        </w:rPr>
        <w:t> </w:t>
      </w:r>
      <w:r>
        <w:rPr>
          <w:color w:val="231F20"/>
        </w:rPr>
        <w:t>to</w:t>
      </w:r>
      <w:r>
        <w:rPr>
          <w:color w:val="231F20"/>
          <w:spacing w:val="-12"/>
        </w:rPr>
        <w:t> </w:t>
      </w:r>
      <w:r>
        <w:rPr>
          <w:color w:val="231F20"/>
        </w:rPr>
        <w:t>perform</w:t>
      </w:r>
      <w:r>
        <w:rPr>
          <w:color w:val="231F20"/>
          <w:spacing w:val="-11"/>
        </w:rPr>
        <w:t> </w:t>
      </w:r>
      <w:r>
        <w:rPr>
          <w:color w:val="231F20"/>
        </w:rPr>
        <w:t>the</w:t>
      </w:r>
      <w:r>
        <w:rPr>
          <w:color w:val="231F20"/>
          <w:spacing w:val="-11"/>
        </w:rPr>
        <w:t> </w:t>
      </w:r>
      <w:r>
        <w:rPr>
          <w:color w:val="231F20"/>
        </w:rPr>
        <w:t>act</w:t>
      </w:r>
      <w:r>
        <w:rPr>
          <w:color w:val="231F20"/>
          <w:spacing w:val="-12"/>
        </w:rPr>
        <w:t> </w:t>
      </w:r>
      <w:r>
        <w:rPr>
          <w:color w:val="231F20"/>
          <w:spacing w:val="-3"/>
        </w:rPr>
        <w:t>at</w:t>
      </w:r>
      <w:r>
        <w:rPr>
          <w:color w:val="231F20"/>
          <w:spacing w:val="-11"/>
        </w:rPr>
        <w:t> </w:t>
      </w:r>
      <w:r>
        <w:rPr>
          <w:color w:val="231F20"/>
        </w:rPr>
        <w:t>all.</w:t>
      </w:r>
      <w:r>
        <w:rPr>
          <w:color w:val="231F20"/>
          <w:spacing w:val="-11"/>
        </w:rPr>
        <w:t> </w:t>
      </w:r>
      <w:r>
        <w:rPr>
          <w:color w:val="231F20"/>
        </w:rPr>
        <w:t>Second, such a curcumcision is a desecration of the name of Heaven. An act of </w:t>
      </w:r>
      <w:r>
        <w:rPr>
          <w:rFonts w:ascii="Cambria"/>
          <w:i/>
          <w:color w:val="231F20"/>
        </w:rPr>
        <w:t>bris </w:t>
      </w:r>
      <w:r>
        <w:rPr>
          <w:color w:val="231F20"/>
        </w:rPr>
        <w:t>performed in a fully secular manner would seemngly be a declaration</w:t>
      </w:r>
      <w:r>
        <w:rPr>
          <w:color w:val="231F20"/>
          <w:spacing w:val="-8"/>
        </w:rPr>
        <w:t> </w:t>
      </w:r>
      <w:r>
        <w:rPr>
          <w:color w:val="231F20"/>
        </w:rPr>
        <w:t>of</w:t>
      </w:r>
      <w:r>
        <w:rPr>
          <w:color w:val="231F20"/>
          <w:spacing w:val="-8"/>
        </w:rPr>
        <w:t> </w:t>
      </w:r>
      <w:r>
        <w:rPr>
          <w:color w:val="231F20"/>
        </w:rPr>
        <w:t>lack</w:t>
      </w:r>
      <w:r>
        <w:rPr>
          <w:color w:val="231F20"/>
          <w:spacing w:val="-8"/>
        </w:rPr>
        <w:t> </w:t>
      </w:r>
      <w:r>
        <w:rPr>
          <w:color w:val="231F20"/>
        </w:rPr>
        <w:t>of</w:t>
      </w:r>
      <w:r>
        <w:rPr>
          <w:color w:val="231F20"/>
          <w:spacing w:val="-8"/>
        </w:rPr>
        <w:t> </w:t>
      </w:r>
      <w:r>
        <w:rPr>
          <w:color w:val="231F20"/>
        </w:rPr>
        <w:t>faith</w:t>
      </w:r>
      <w:r>
        <w:rPr>
          <w:color w:val="231F20"/>
          <w:spacing w:val="-8"/>
        </w:rPr>
        <w:t> </w:t>
      </w:r>
      <w:r>
        <w:rPr>
          <w:color w:val="231F20"/>
        </w:rPr>
        <w:t>in</w:t>
      </w:r>
      <w:r>
        <w:rPr>
          <w:color w:val="231F20"/>
          <w:spacing w:val="-8"/>
        </w:rPr>
        <w:t> </w:t>
      </w:r>
      <w:r>
        <w:rPr>
          <w:color w:val="231F20"/>
        </w:rPr>
        <w:t>Hashem</w:t>
      </w:r>
      <w:r>
        <w:rPr>
          <w:color w:val="231F20"/>
          <w:spacing w:val="-8"/>
        </w:rPr>
        <w:t> </w:t>
      </w:r>
      <w:r>
        <w:rPr>
          <w:color w:val="231F20"/>
        </w:rPr>
        <w:t>and</w:t>
      </w:r>
      <w:r>
        <w:rPr>
          <w:color w:val="231F20"/>
          <w:spacing w:val="-8"/>
        </w:rPr>
        <w:t> </w:t>
      </w:r>
      <w:r>
        <w:rPr>
          <w:color w:val="231F20"/>
        </w:rPr>
        <w:t>His</w:t>
      </w:r>
      <w:r>
        <w:rPr>
          <w:color w:val="231F20"/>
          <w:spacing w:val="-7"/>
        </w:rPr>
        <w:t> </w:t>
      </w:r>
      <w:r>
        <w:rPr>
          <w:rFonts w:ascii="Cambria"/>
          <w:i/>
          <w:color w:val="231F20"/>
        </w:rPr>
        <w:t>mitzvos</w:t>
      </w:r>
      <w:r>
        <w:rPr>
          <w:color w:val="231F20"/>
        </w:rPr>
        <w:t>.</w:t>
      </w:r>
    </w:p>
    <w:p>
      <w:pPr>
        <w:pStyle w:val="BodyText"/>
        <w:spacing w:line="314" w:lineRule="auto"/>
        <w:ind w:left="1200" w:right="137" w:firstLine="360"/>
        <w:jc w:val="right"/>
      </w:pPr>
      <w:r>
        <w:rPr>
          <w:color w:val="231F20"/>
          <w:spacing w:val="-4"/>
        </w:rPr>
        <w:t>However, </w:t>
      </w:r>
      <w:r>
        <w:rPr>
          <w:color w:val="231F20"/>
        </w:rPr>
        <w:t>perhaps the </w:t>
      </w:r>
      <w:r>
        <w:rPr>
          <w:rFonts w:ascii="Cambria" w:hAnsi="Cambria"/>
          <w:i/>
          <w:color w:val="231F20"/>
          <w:spacing w:val="-3"/>
        </w:rPr>
        <w:t>mohel </w:t>
      </w:r>
      <w:r>
        <w:rPr>
          <w:color w:val="231F20"/>
        </w:rPr>
        <w:t>should perform the </w:t>
      </w:r>
      <w:r>
        <w:rPr>
          <w:rFonts w:ascii="Cambria" w:hAnsi="Cambria"/>
          <w:i/>
          <w:color w:val="231F20"/>
        </w:rPr>
        <w:t>bris</w:t>
      </w:r>
      <w:r>
        <w:rPr>
          <w:color w:val="231F20"/>
        </w:rPr>
        <w:t>.</w:t>
      </w:r>
      <w:r>
        <w:rPr>
          <w:color w:val="231F20"/>
          <w:spacing w:val="-26"/>
        </w:rPr>
        <w:t> </w:t>
      </w:r>
      <w:r>
        <w:rPr>
          <w:color w:val="231F20"/>
        </w:rPr>
        <w:t>The</w:t>
      </w:r>
      <w:r>
        <w:rPr>
          <w:color w:val="231F20"/>
          <w:spacing w:val="-5"/>
        </w:rPr>
        <w:t> </w:t>
      </w:r>
      <w:r>
        <w:rPr>
          <w:color w:val="231F20"/>
        </w:rPr>
        <w:t>father</w:t>
      </w:r>
      <w:r>
        <w:rPr>
          <w:color w:val="231F20"/>
          <w:w w:val="102"/>
        </w:rPr>
        <w:t> </w:t>
      </w:r>
      <w:r>
        <w:rPr>
          <w:color w:val="231F20"/>
        </w:rPr>
        <w:t>of</w:t>
      </w:r>
      <w:r>
        <w:rPr>
          <w:color w:val="231F20"/>
          <w:spacing w:val="-14"/>
        </w:rPr>
        <w:t> </w:t>
      </w:r>
      <w:r>
        <w:rPr>
          <w:color w:val="231F20"/>
        </w:rPr>
        <w:t>the</w:t>
      </w:r>
      <w:r>
        <w:rPr>
          <w:color w:val="231F20"/>
          <w:spacing w:val="-13"/>
        </w:rPr>
        <w:t> </w:t>
      </w:r>
      <w:r>
        <w:rPr>
          <w:color w:val="231F20"/>
        </w:rPr>
        <w:t>boy</w:t>
      </w:r>
      <w:r>
        <w:rPr>
          <w:color w:val="231F20"/>
          <w:spacing w:val="-14"/>
        </w:rPr>
        <w:t> </w:t>
      </w:r>
      <w:r>
        <w:rPr>
          <w:color w:val="231F20"/>
        </w:rPr>
        <w:t>is</w:t>
      </w:r>
      <w:r>
        <w:rPr>
          <w:color w:val="231F20"/>
          <w:spacing w:val="-13"/>
        </w:rPr>
        <w:t> </w:t>
      </w:r>
      <w:r>
        <w:rPr>
          <w:color w:val="231F20"/>
        </w:rPr>
        <w:t>sinful,</w:t>
      </w:r>
      <w:r>
        <w:rPr>
          <w:color w:val="231F20"/>
          <w:spacing w:val="-13"/>
        </w:rPr>
        <w:t> </w:t>
      </w:r>
      <w:r>
        <w:rPr>
          <w:color w:val="231F20"/>
        </w:rPr>
        <w:t>but</w:t>
      </w:r>
      <w:r>
        <w:rPr>
          <w:color w:val="231F20"/>
          <w:spacing w:val="-14"/>
        </w:rPr>
        <w:t> </w:t>
      </w:r>
      <w:r>
        <w:rPr>
          <w:color w:val="231F20"/>
        </w:rPr>
        <w:t>how</w:t>
      </w:r>
      <w:r>
        <w:rPr>
          <w:color w:val="231F20"/>
          <w:spacing w:val="-13"/>
        </w:rPr>
        <w:t> </w:t>
      </w:r>
      <w:r>
        <w:rPr>
          <w:color w:val="231F20"/>
        </w:rPr>
        <w:t>dare</w:t>
      </w:r>
      <w:r>
        <w:rPr>
          <w:color w:val="231F20"/>
          <w:spacing w:val="-14"/>
        </w:rPr>
        <w:t> </w:t>
      </w:r>
      <w:r>
        <w:rPr>
          <w:color w:val="231F20"/>
        </w:rPr>
        <w:t>the</w:t>
      </w:r>
      <w:r>
        <w:rPr>
          <w:color w:val="231F20"/>
          <w:spacing w:val="-13"/>
        </w:rPr>
        <w:t> </w:t>
      </w:r>
      <w:r>
        <w:rPr>
          <w:rFonts w:ascii="Cambria" w:hAnsi="Cambria"/>
          <w:i/>
          <w:color w:val="231F20"/>
          <w:spacing w:val="-3"/>
        </w:rPr>
        <w:t>mohel</w:t>
      </w:r>
      <w:r>
        <w:rPr>
          <w:rFonts w:ascii="Cambria" w:hAnsi="Cambria"/>
          <w:i/>
          <w:color w:val="231F20"/>
          <w:spacing w:val="-6"/>
        </w:rPr>
        <w:t> </w:t>
      </w:r>
      <w:r>
        <w:rPr>
          <w:color w:val="231F20"/>
        </w:rPr>
        <w:t>deny</w:t>
      </w:r>
      <w:r>
        <w:rPr>
          <w:color w:val="231F20"/>
          <w:spacing w:val="-14"/>
        </w:rPr>
        <w:t> </w:t>
      </w:r>
      <w:r>
        <w:rPr>
          <w:color w:val="231F20"/>
        </w:rPr>
        <w:t>the</w:t>
      </w:r>
      <w:r>
        <w:rPr>
          <w:color w:val="231F20"/>
          <w:spacing w:val="-13"/>
        </w:rPr>
        <w:t> </w:t>
      </w:r>
      <w:r>
        <w:rPr>
          <w:color w:val="231F20"/>
        </w:rPr>
        <w:t>child</w:t>
      </w:r>
      <w:r>
        <w:rPr>
          <w:color w:val="231F20"/>
          <w:spacing w:val="-13"/>
        </w:rPr>
        <w:t> </w:t>
      </w:r>
      <w:r>
        <w:rPr>
          <w:color w:val="231F20"/>
        </w:rPr>
        <w:t>the</w:t>
      </w:r>
      <w:r>
        <w:rPr>
          <w:color w:val="231F20"/>
          <w:spacing w:val="-14"/>
        </w:rPr>
        <w:t> </w:t>
      </w:r>
      <w:r>
        <w:rPr>
          <w:color w:val="231F20"/>
        </w:rPr>
        <w:t>chance</w:t>
      </w:r>
      <w:r>
        <w:rPr>
          <w:color w:val="231F20"/>
          <w:w w:val="95"/>
        </w:rPr>
        <w:t> </w:t>
      </w:r>
      <w:r>
        <w:rPr>
          <w:color w:val="231F20"/>
        </w:rPr>
        <w:t>to</w:t>
      </w:r>
      <w:r>
        <w:rPr>
          <w:color w:val="231F20"/>
          <w:spacing w:val="22"/>
        </w:rPr>
        <w:t> </w:t>
      </w:r>
      <w:r>
        <w:rPr>
          <w:color w:val="231F20"/>
        </w:rPr>
        <w:t>be</w:t>
      </w:r>
      <w:r>
        <w:rPr>
          <w:color w:val="231F20"/>
          <w:spacing w:val="23"/>
        </w:rPr>
        <w:t> </w:t>
      </w:r>
      <w:r>
        <w:rPr>
          <w:color w:val="231F20"/>
        </w:rPr>
        <w:t>correctly</w:t>
      </w:r>
      <w:r>
        <w:rPr>
          <w:color w:val="231F20"/>
          <w:spacing w:val="23"/>
        </w:rPr>
        <w:t> </w:t>
      </w:r>
      <w:r>
        <w:rPr>
          <w:color w:val="231F20"/>
        </w:rPr>
        <w:t>circumcised!</w:t>
      </w:r>
      <w:r>
        <w:rPr>
          <w:color w:val="231F20"/>
          <w:spacing w:val="23"/>
        </w:rPr>
        <w:t> </w:t>
      </w:r>
      <w:r>
        <w:rPr>
          <w:color w:val="231F20"/>
        </w:rPr>
        <w:t>The</w:t>
      </w:r>
      <w:r>
        <w:rPr>
          <w:color w:val="231F20"/>
          <w:spacing w:val="23"/>
        </w:rPr>
        <w:t> </w:t>
      </w:r>
      <w:r>
        <w:rPr>
          <w:color w:val="231F20"/>
        </w:rPr>
        <w:t>boy</w:t>
      </w:r>
      <w:r>
        <w:rPr>
          <w:color w:val="231F20"/>
          <w:spacing w:val="23"/>
        </w:rPr>
        <w:t> </w:t>
      </w:r>
      <w:r>
        <w:rPr>
          <w:color w:val="231F20"/>
        </w:rPr>
        <w:t>never</w:t>
      </w:r>
      <w:r>
        <w:rPr>
          <w:color w:val="231F20"/>
          <w:spacing w:val="22"/>
        </w:rPr>
        <w:t> </w:t>
      </w:r>
      <w:r>
        <w:rPr>
          <w:color w:val="231F20"/>
        </w:rPr>
        <w:t>sinned.</w:t>
      </w:r>
      <w:r>
        <w:rPr>
          <w:color w:val="231F20"/>
          <w:spacing w:val="23"/>
        </w:rPr>
        <w:t> </w:t>
      </w:r>
      <w:r>
        <w:rPr>
          <w:color w:val="231F20"/>
          <w:spacing w:val="-3"/>
        </w:rPr>
        <w:t>He</w:t>
      </w:r>
      <w:r>
        <w:rPr>
          <w:color w:val="231F20"/>
          <w:spacing w:val="23"/>
        </w:rPr>
        <w:t> </w:t>
      </w:r>
      <w:r>
        <w:rPr>
          <w:color w:val="231F20"/>
        </w:rPr>
        <w:t>deserves</w:t>
      </w:r>
      <w:r>
        <w:rPr>
          <w:color w:val="231F20"/>
          <w:spacing w:val="23"/>
        </w:rPr>
        <w:t> </w:t>
      </w:r>
      <w:r>
        <w:rPr>
          <w:color w:val="231F20"/>
        </w:rPr>
        <w:t>a</w:t>
      </w:r>
      <w:r>
        <w:rPr>
          <w:color w:val="231F20"/>
          <w:w w:val="98"/>
        </w:rPr>
        <w:t> </w:t>
      </w:r>
      <w:r>
        <w:rPr>
          <w:color w:val="231F20"/>
        </w:rPr>
        <w:t>kosher </w:t>
      </w:r>
      <w:r>
        <w:rPr>
          <w:rFonts w:ascii="Cambria" w:hAnsi="Cambria"/>
          <w:i/>
          <w:color w:val="231F20"/>
        </w:rPr>
        <w:t>bris</w:t>
      </w:r>
      <w:r>
        <w:rPr>
          <w:color w:val="231F20"/>
        </w:rPr>
        <w:t>. Our Gemara mentions that a child has an</w:t>
      </w:r>
      <w:r>
        <w:rPr>
          <w:color w:val="231F20"/>
          <w:spacing w:val="-5"/>
        </w:rPr>
        <w:t> </w:t>
      </w:r>
      <w:r>
        <w:rPr>
          <w:color w:val="231F20"/>
        </w:rPr>
        <w:t>obligation</w:t>
      </w:r>
      <w:r>
        <w:rPr>
          <w:color w:val="231F20"/>
          <w:spacing w:val="-1"/>
        </w:rPr>
        <w:t> </w:t>
      </w:r>
      <w:r>
        <w:rPr>
          <w:color w:val="231F20"/>
        </w:rPr>
        <w:t>for</w:t>
      </w:r>
      <w:r>
        <w:rPr>
          <w:color w:val="231F20"/>
          <w:w w:val="111"/>
        </w:rPr>
        <w:t> </w:t>
      </w:r>
      <w:r>
        <w:rPr>
          <w:color w:val="231F20"/>
        </w:rPr>
        <w:t>circumcision. </w:t>
      </w:r>
      <w:r>
        <w:rPr>
          <w:color w:val="231F20"/>
          <w:spacing w:val="-3"/>
        </w:rPr>
        <w:t>Perhaps </w:t>
      </w:r>
      <w:r>
        <w:rPr>
          <w:color w:val="231F20"/>
        </w:rPr>
        <w:t>the </w:t>
      </w:r>
      <w:r>
        <w:rPr>
          <w:rFonts w:ascii="Cambria" w:hAnsi="Cambria"/>
          <w:i/>
          <w:color w:val="231F20"/>
          <w:spacing w:val="-3"/>
        </w:rPr>
        <w:t>mohel </w:t>
      </w:r>
      <w:r>
        <w:rPr>
          <w:color w:val="231F20"/>
        </w:rPr>
        <w:t>has a responsibility to</w:t>
      </w:r>
      <w:r>
        <w:rPr>
          <w:color w:val="231F20"/>
          <w:spacing w:val="7"/>
        </w:rPr>
        <w:t> </w:t>
      </w:r>
      <w:r>
        <w:rPr>
          <w:color w:val="231F20"/>
        </w:rPr>
        <w:t>ensure</w:t>
      </w:r>
      <w:r>
        <w:rPr>
          <w:color w:val="231F20"/>
          <w:spacing w:val="12"/>
        </w:rPr>
        <w:t> </w:t>
      </w:r>
      <w:r>
        <w:rPr>
          <w:color w:val="231F20"/>
        </w:rPr>
        <w:t>that</w:t>
      </w:r>
      <w:r>
        <w:rPr>
          <w:color w:val="231F20"/>
          <w:w w:val="109"/>
        </w:rPr>
        <w:t> </w:t>
      </w:r>
      <w:r>
        <w:rPr>
          <w:color w:val="231F20"/>
        </w:rPr>
        <w:t>the</w:t>
      </w:r>
      <w:r>
        <w:rPr>
          <w:color w:val="231F20"/>
          <w:spacing w:val="-17"/>
        </w:rPr>
        <w:t> </w:t>
      </w:r>
      <w:r>
        <w:rPr>
          <w:color w:val="231F20"/>
        </w:rPr>
        <w:t>child</w:t>
      </w:r>
      <w:r>
        <w:rPr>
          <w:color w:val="231F20"/>
          <w:spacing w:val="-16"/>
        </w:rPr>
        <w:t> </w:t>
      </w:r>
      <w:r>
        <w:rPr>
          <w:color w:val="231F20"/>
        </w:rPr>
        <w:t>get</w:t>
      </w:r>
      <w:r>
        <w:rPr>
          <w:color w:val="231F20"/>
          <w:spacing w:val="-16"/>
        </w:rPr>
        <w:t> </w:t>
      </w:r>
      <w:r>
        <w:rPr>
          <w:color w:val="231F20"/>
        </w:rPr>
        <w:t>a</w:t>
      </w:r>
      <w:r>
        <w:rPr>
          <w:color w:val="231F20"/>
          <w:spacing w:val="-16"/>
        </w:rPr>
        <w:t> </w:t>
      </w:r>
      <w:r>
        <w:rPr>
          <w:color w:val="231F20"/>
        </w:rPr>
        <w:t>kosher</w:t>
      </w:r>
      <w:r>
        <w:rPr>
          <w:color w:val="231F20"/>
          <w:spacing w:val="-16"/>
        </w:rPr>
        <w:t> </w:t>
      </w:r>
      <w:r>
        <w:rPr>
          <w:rFonts w:ascii="Cambria" w:hAnsi="Cambria"/>
          <w:i/>
          <w:color w:val="231F20"/>
        </w:rPr>
        <w:t>bris</w:t>
      </w:r>
      <w:r>
        <w:rPr>
          <w:rFonts w:ascii="Cambria" w:hAnsi="Cambria"/>
          <w:i/>
          <w:color w:val="231F20"/>
          <w:spacing w:val="-9"/>
        </w:rPr>
        <w:t> </w:t>
      </w:r>
      <w:r>
        <w:rPr>
          <w:color w:val="231F20"/>
        </w:rPr>
        <w:t>and</w:t>
      </w:r>
      <w:r>
        <w:rPr>
          <w:color w:val="231F20"/>
          <w:spacing w:val="-16"/>
        </w:rPr>
        <w:t> </w:t>
      </w:r>
      <w:r>
        <w:rPr>
          <w:color w:val="231F20"/>
        </w:rPr>
        <w:t>save</w:t>
      </w:r>
      <w:r>
        <w:rPr>
          <w:color w:val="231F20"/>
          <w:spacing w:val="-16"/>
        </w:rPr>
        <w:t> </w:t>
      </w:r>
      <w:r>
        <w:rPr>
          <w:color w:val="231F20"/>
        </w:rPr>
        <w:t>him</w:t>
      </w:r>
      <w:r>
        <w:rPr>
          <w:color w:val="231F20"/>
          <w:spacing w:val="-17"/>
        </w:rPr>
        <w:t> </w:t>
      </w:r>
      <w:r>
        <w:rPr>
          <w:color w:val="231F20"/>
        </w:rPr>
        <w:t>from</w:t>
      </w:r>
      <w:r>
        <w:rPr>
          <w:color w:val="231F20"/>
          <w:spacing w:val="-16"/>
        </w:rPr>
        <w:t> </w:t>
      </w:r>
      <w:r>
        <w:rPr>
          <w:color w:val="231F20"/>
        </w:rPr>
        <w:t>a</w:t>
      </w:r>
      <w:r>
        <w:rPr>
          <w:color w:val="231F20"/>
          <w:spacing w:val="-16"/>
        </w:rPr>
        <w:t> </w:t>
      </w:r>
      <w:r>
        <w:rPr>
          <w:color w:val="231F20"/>
        </w:rPr>
        <w:t>hospital</w:t>
      </w:r>
      <w:r>
        <w:rPr>
          <w:color w:val="231F20"/>
          <w:spacing w:val="-16"/>
        </w:rPr>
        <w:t> </w:t>
      </w:r>
      <w:r>
        <w:rPr>
          <w:color w:val="231F20"/>
        </w:rPr>
        <w:t>circumcision.</w:t>
      </w:r>
      <w:r>
        <w:rPr>
          <w:color w:val="231F20"/>
          <w:w w:val="103"/>
        </w:rPr>
        <w:t> </w:t>
      </w:r>
      <w:r>
        <w:rPr>
          <w:color w:val="231F20"/>
        </w:rPr>
        <w:t>Rav</w:t>
      </w:r>
      <w:r>
        <w:rPr>
          <w:color w:val="231F20"/>
          <w:spacing w:val="20"/>
        </w:rPr>
        <w:t> </w:t>
      </w:r>
      <w:r>
        <w:rPr>
          <w:color w:val="231F20"/>
        </w:rPr>
        <w:t>Zilberstein</w:t>
      </w:r>
      <w:r>
        <w:rPr>
          <w:color w:val="231F20"/>
          <w:spacing w:val="20"/>
        </w:rPr>
        <w:t> </w:t>
      </w:r>
      <w:r>
        <w:rPr>
          <w:color w:val="231F20"/>
        </w:rPr>
        <w:t>pointed</w:t>
      </w:r>
      <w:r>
        <w:rPr>
          <w:color w:val="231F20"/>
          <w:spacing w:val="21"/>
        </w:rPr>
        <w:t> </w:t>
      </w:r>
      <w:r>
        <w:rPr>
          <w:color w:val="231F20"/>
        </w:rPr>
        <w:t>out</w:t>
      </w:r>
      <w:r>
        <w:rPr>
          <w:color w:val="231F20"/>
          <w:spacing w:val="20"/>
        </w:rPr>
        <w:t> </w:t>
      </w:r>
      <w:r>
        <w:rPr>
          <w:color w:val="231F20"/>
        </w:rPr>
        <w:t>that</w:t>
      </w:r>
      <w:r>
        <w:rPr>
          <w:color w:val="231F20"/>
          <w:spacing w:val="21"/>
        </w:rPr>
        <w:t> </w:t>
      </w:r>
      <w:r>
        <w:rPr>
          <w:color w:val="231F20"/>
        </w:rPr>
        <w:t>the</w:t>
      </w:r>
      <w:r>
        <w:rPr>
          <w:color w:val="231F20"/>
          <w:spacing w:val="20"/>
        </w:rPr>
        <w:t> </w:t>
      </w:r>
      <w:r>
        <w:rPr>
          <w:color w:val="231F20"/>
        </w:rPr>
        <w:t>laws</w:t>
      </w:r>
      <w:r>
        <w:rPr>
          <w:color w:val="231F20"/>
          <w:spacing w:val="21"/>
        </w:rPr>
        <w:t> </w:t>
      </w:r>
      <w:r>
        <w:rPr>
          <w:color w:val="231F20"/>
        </w:rPr>
        <w:t>of</w:t>
      </w:r>
      <w:r>
        <w:rPr>
          <w:color w:val="231F20"/>
          <w:spacing w:val="20"/>
        </w:rPr>
        <w:t> </w:t>
      </w:r>
      <w:r>
        <w:rPr>
          <w:color w:val="231F20"/>
        </w:rPr>
        <w:t>excommunication</w:t>
      </w:r>
      <w:r>
        <w:rPr>
          <w:color w:val="231F20"/>
          <w:w w:val="109"/>
        </w:rPr>
        <w:t> </w:t>
      </w:r>
      <w:r>
        <w:rPr>
          <w:color w:val="231F20"/>
        </w:rPr>
        <w:t>might shed light on this question. The </w:t>
      </w:r>
      <w:r>
        <w:rPr>
          <w:rFonts w:ascii="Cambria" w:hAnsi="Cambria"/>
          <w:i/>
          <w:color w:val="231F20"/>
          <w:spacing w:val="-3"/>
        </w:rPr>
        <w:t>Shulchan </w:t>
      </w:r>
      <w:r>
        <w:rPr>
          <w:rFonts w:ascii="Cambria" w:hAnsi="Cambria"/>
          <w:i/>
          <w:color w:val="231F20"/>
        </w:rPr>
        <w:t>Aruch</w:t>
      </w:r>
      <w:r>
        <w:rPr>
          <w:rFonts w:ascii="Cambria" w:hAnsi="Cambria"/>
          <w:i/>
          <w:color w:val="231F20"/>
          <w:spacing w:val="-5"/>
        </w:rPr>
        <w:t> </w:t>
      </w:r>
      <w:r>
        <w:rPr>
          <w:color w:val="231F20"/>
          <w:spacing w:val="-7"/>
        </w:rPr>
        <w:t>(</w:t>
      </w:r>
      <w:r>
        <w:rPr>
          <w:rFonts w:ascii="Cambria" w:hAnsi="Cambria"/>
          <w:i/>
          <w:color w:val="231F20"/>
          <w:spacing w:val="-7"/>
        </w:rPr>
        <w:t>Yoreh</w:t>
      </w:r>
      <w:r>
        <w:rPr>
          <w:rFonts w:ascii="Cambria" w:hAnsi="Cambria"/>
          <w:i/>
          <w:color w:val="231F20"/>
          <w:spacing w:val="5"/>
        </w:rPr>
        <w:t> </w:t>
      </w:r>
      <w:r>
        <w:rPr>
          <w:rFonts w:ascii="Cambria" w:hAnsi="Cambria"/>
          <w:i/>
          <w:color w:val="231F20"/>
          <w:spacing w:val="-9"/>
        </w:rPr>
        <w:t>De’ah</w:t>
      </w:r>
      <w:r>
        <w:rPr>
          <w:rFonts w:ascii="Cambria" w:hAnsi="Cambria"/>
          <w:i/>
          <w:color w:val="231F20"/>
          <w:w w:val="96"/>
        </w:rPr>
        <w:t> </w:t>
      </w:r>
      <w:r>
        <w:rPr>
          <w:color w:val="231F20"/>
        </w:rPr>
        <w:t>334:10)</w:t>
      </w:r>
      <w:r>
        <w:rPr>
          <w:color w:val="231F20"/>
          <w:spacing w:val="34"/>
        </w:rPr>
        <w:t> </w:t>
      </w:r>
      <w:r>
        <w:rPr>
          <w:color w:val="231F20"/>
        </w:rPr>
        <w:t>teaches</w:t>
      </w:r>
      <w:r>
        <w:rPr>
          <w:color w:val="231F20"/>
          <w:spacing w:val="34"/>
        </w:rPr>
        <w:t> </w:t>
      </w:r>
      <w:r>
        <w:rPr>
          <w:color w:val="231F20"/>
        </w:rPr>
        <w:t>that</w:t>
      </w:r>
      <w:r>
        <w:rPr>
          <w:color w:val="231F20"/>
          <w:spacing w:val="34"/>
        </w:rPr>
        <w:t> </w:t>
      </w:r>
      <w:r>
        <w:rPr>
          <w:color w:val="231F20"/>
        </w:rPr>
        <w:t>a</w:t>
      </w:r>
      <w:r>
        <w:rPr>
          <w:color w:val="231F20"/>
          <w:spacing w:val="34"/>
        </w:rPr>
        <w:t> </w:t>
      </w:r>
      <w:r>
        <w:rPr>
          <w:color w:val="231F20"/>
        </w:rPr>
        <w:t>court,</w:t>
      </w:r>
      <w:r>
        <w:rPr>
          <w:color w:val="231F20"/>
          <w:spacing w:val="34"/>
        </w:rPr>
        <w:t> </w:t>
      </w:r>
      <w:r>
        <w:rPr>
          <w:color w:val="231F20"/>
        </w:rPr>
        <w:t>if</w:t>
      </w:r>
      <w:r>
        <w:rPr>
          <w:color w:val="231F20"/>
          <w:spacing w:val="34"/>
        </w:rPr>
        <w:t> </w:t>
      </w:r>
      <w:r>
        <w:rPr>
          <w:color w:val="231F20"/>
        </w:rPr>
        <w:t>it</w:t>
      </w:r>
      <w:r>
        <w:rPr>
          <w:color w:val="231F20"/>
          <w:spacing w:val="34"/>
        </w:rPr>
        <w:t> </w:t>
      </w:r>
      <w:r>
        <w:rPr>
          <w:color w:val="231F20"/>
        </w:rPr>
        <w:t>sees</w:t>
      </w:r>
      <w:r>
        <w:rPr>
          <w:color w:val="231F20"/>
          <w:spacing w:val="34"/>
        </w:rPr>
        <w:t> </w:t>
      </w:r>
      <w:r>
        <w:rPr>
          <w:color w:val="231F20"/>
        </w:rPr>
        <w:t>a</w:t>
      </w:r>
      <w:r>
        <w:rPr>
          <w:color w:val="231F20"/>
          <w:spacing w:val="34"/>
        </w:rPr>
        <w:t> </w:t>
      </w:r>
      <w:r>
        <w:rPr>
          <w:color w:val="231F20"/>
        </w:rPr>
        <w:t>need,</w:t>
      </w:r>
      <w:r>
        <w:rPr>
          <w:color w:val="231F20"/>
          <w:spacing w:val="35"/>
        </w:rPr>
        <w:t> </w:t>
      </w:r>
      <w:r>
        <w:rPr>
          <w:color w:val="231F20"/>
        </w:rPr>
        <w:t>may</w:t>
      </w:r>
      <w:r>
        <w:rPr>
          <w:color w:val="231F20"/>
          <w:spacing w:val="34"/>
        </w:rPr>
        <w:t> </w:t>
      </w:r>
      <w:r>
        <w:rPr>
          <w:color w:val="231F20"/>
        </w:rPr>
        <w:t>put</w:t>
      </w:r>
      <w:r>
        <w:rPr>
          <w:color w:val="231F20"/>
          <w:spacing w:val="34"/>
        </w:rPr>
        <w:t> </w:t>
      </w:r>
      <w:r>
        <w:rPr>
          <w:color w:val="231F20"/>
        </w:rPr>
        <w:t>someone</w:t>
      </w:r>
      <w:r>
        <w:rPr>
          <w:color w:val="231F20"/>
          <w:w w:val="95"/>
        </w:rPr>
        <w:t> </w:t>
      </w:r>
      <w:r>
        <w:rPr>
          <w:color w:val="231F20"/>
        </w:rPr>
        <w:t>in</w:t>
      </w:r>
      <w:r>
        <w:rPr>
          <w:color w:val="231F20"/>
          <w:spacing w:val="18"/>
        </w:rPr>
        <w:t> </w:t>
      </w:r>
      <w:r>
        <w:rPr>
          <w:rFonts w:ascii="Cambria" w:hAnsi="Cambria"/>
          <w:i/>
          <w:color w:val="231F20"/>
        </w:rPr>
        <w:t>cherem</w:t>
      </w:r>
      <w:r>
        <w:rPr>
          <w:rFonts w:ascii="Cambria" w:hAnsi="Cambria"/>
          <w:i/>
          <w:color w:val="231F20"/>
          <w:spacing w:val="26"/>
        </w:rPr>
        <w:t> </w:t>
      </w:r>
      <w:r>
        <w:rPr>
          <w:color w:val="231F20"/>
        </w:rPr>
        <w:t>and</w:t>
      </w:r>
      <w:r>
        <w:rPr>
          <w:color w:val="231F20"/>
          <w:spacing w:val="18"/>
        </w:rPr>
        <w:t> </w:t>
      </w:r>
      <w:r>
        <w:rPr>
          <w:color w:val="231F20"/>
        </w:rPr>
        <w:t>then</w:t>
      </w:r>
      <w:r>
        <w:rPr>
          <w:color w:val="231F20"/>
          <w:spacing w:val="19"/>
        </w:rPr>
        <w:t> </w:t>
      </w:r>
      <w:r>
        <w:rPr>
          <w:color w:val="231F20"/>
        </w:rPr>
        <w:t>he</w:t>
      </w:r>
      <w:r>
        <w:rPr>
          <w:color w:val="231F20"/>
          <w:spacing w:val="18"/>
        </w:rPr>
        <w:t> </w:t>
      </w:r>
      <w:r>
        <w:rPr>
          <w:color w:val="231F20"/>
        </w:rPr>
        <w:t>would</w:t>
      </w:r>
      <w:r>
        <w:rPr>
          <w:color w:val="231F20"/>
          <w:spacing w:val="18"/>
        </w:rPr>
        <w:t> </w:t>
      </w:r>
      <w:r>
        <w:rPr>
          <w:color w:val="231F20"/>
        </w:rPr>
        <w:t>not</w:t>
      </w:r>
      <w:r>
        <w:rPr>
          <w:color w:val="231F20"/>
          <w:spacing w:val="19"/>
        </w:rPr>
        <w:t> </w:t>
      </w:r>
      <w:r>
        <w:rPr>
          <w:color w:val="231F20"/>
        </w:rPr>
        <w:t>be</w:t>
      </w:r>
      <w:r>
        <w:rPr>
          <w:color w:val="231F20"/>
          <w:spacing w:val="18"/>
        </w:rPr>
        <w:t> </w:t>
      </w:r>
      <w:r>
        <w:rPr>
          <w:color w:val="231F20"/>
        </w:rPr>
        <w:t>allowed</w:t>
      </w:r>
      <w:r>
        <w:rPr>
          <w:color w:val="231F20"/>
          <w:spacing w:val="18"/>
        </w:rPr>
        <w:t> </w:t>
      </w:r>
      <w:r>
        <w:rPr>
          <w:color w:val="231F20"/>
        </w:rPr>
        <w:t>to</w:t>
      </w:r>
      <w:r>
        <w:rPr>
          <w:color w:val="231F20"/>
          <w:spacing w:val="19"/>
        </w:rPr>
        <w:t> </w:t>
      </w:r>
      <w:r>
        <w:rPr>
          <w:color w:val="231F20"/>
        </w:rPr>
        <w:t>join</w:t>
      </w:r>
      <w:r>
        <w:rPr>
          <w:color w:val="231F20"/>
          <w:spacing w:val="18"/>
        </w:rPr>
        <w:t> </w:t>
      </w:r>
      <w:r>
        <w:rPr>
          <w:color w:val="231F20"/>
        </w:rPr>
        <w:t>a</w:t>
      </w:r>
      <w:r>
        <w:rPr>
          <w:color w:val="231F20"/>
          <w:spacing w:val="18"/>
        </w:rPr>
        <w:t> </w:t>
      </w:r>
      <w:r>
        <w:rPr>
          <w:rFonts w:ascii="Cambria" w:hAnsi="Cambria"/>
          <w:i/>
          <w:color w:val="231F20"/>
          <w:spacing w:val="-3"/>
        </w:rPr>
        <w:t>zimmun</w:t>
      </w:r>
      <w:r>
        <w:rPr>
          <w:rFonts w:ascii="Cambria" w:hAnsi="Cambria"/>
          <w:i/>
          <w:color w:val="231F20"/>
          <w:spacing w:val="26"/>
        </w:rPr>
        <w:t> </w:t>
      </w:r>
      <w:r>
        <w:rPr>
          <w:color w:val="231F20"/>
          <w:spacing w:val="-3"/>
        </w:rPr>
        <w:t>of</w:t>
      </w:r>
      <w:r>
        <w:rPr>
          <w:color w:val="231F20"/>
          <w:spacing w:val="-3"/>
          <w:w w:val="96"/>
        </w:rPr>
        <w:t> </w:t>
      </w:r>
      <w:r>
        <w:rPr>
          <w:color w:val="231F20"/>
        </w:rPr>
        <w:t>three people for </w:t>
      </w:r>
      <w:r>
        <w:rPr>
          <w:rFonts w:ascii="Cambria" w:hAnsi="Cambria"/>
          <w:i/>
          <w:color w:val="231F20"/>
          <w:spacing w:val="-3"/>
        </w:rPr>
        <w:t>bentching</w:t>
      </w:r>
      <w:r>
        <w:rPr>
          <w:color w:val="231F20"/>
          <w:spacing w:val="-3"/>
        </w:rPr>
        <w:t>, </w:t>
      </w:r>
      <w:r>
        <w:rPr>
          <w:color w:val="231F20"/>
        </w:rPr>
        <w:t>or a </w:t>
      </w:r>
      <w:r>
        <w:rPr>
          <w:rFonts w:ascii="Cambria" w:hAnsi="Cambria"/>
          <w:i/>
          <w:color w:val="231F20"/>
          <w:spacing w:val="-3"/>
        </w:rPr>
        <w:t>minyan </w:t>
      </w:r>
      <w:r>
        <w:rPr>
          <w:color w:val="231F20"/>
        </w:rPr>
        <w:t>of ten; his dead</w:t>
      </w:r>
      <w:r>
        <w:rPr>
          <w:color w:val="231F20"/>
          <w:spacing w:val="7"/>
        </w:rPr>
        <w:t> </w:t>
      </w:r>
      <w:r>
        <w:rPr>
          <w:color w:val="231F20"/>
        </w:rPr>
        <w:t>would</w:t>
      </w:r>
      <w:r>
        <w:rPr>
          <w:color w:val="231F20"/>
          <w:spacing w:val="9"/>
        </w:rPr>
        <w:t> </w:t>
      </w:r>
      <w:r>
        <w:rPr>
          <w:color w:val="231F20"/>
        </w:rPr>
        <w:t>not</w:t>
      </w:r>
      <w:r>
        <w:rPr>
          <w:color w:val="231F20"/>
          <w:w w:val="109"/>
        </w:rPr>
        <w:t> </w:t>
      </w:r>
      <w:r>
        <w:rPr>
          <w:color w:val="231F20"/>
        </w:rPr>
        <w:t>be buried, nor his sons circumcised. If we say that a </w:t>
      </w:r>
      <w:r>
        <w:rPr>
          <w:rFonts w:ascii="Cambria" w:hAnsi="Cambria"/>
          <w:i/>
          <w:color w:val="231F20"/>
          <w:spacing w:val="-3"/>
        </w:rPr>
        <w:t>mohel</w:t>
      </w:r>
      <w:r>
        <w:rPr>
          <w:rFonts w:ascii="Cambria" w:hAnsi="Cambria"/>
          <w:i/>
          <w:color w:val="231F20"/>
          <w:spacing w:val="1"/>
        </w:rPr>
        <w:t> </w:t>
      </w:r>
      <w:r>
        <w:rPr>
          <w:color w:val="231F20"/>
        </w:rPr>
        <w:t>must</w:t>
      </w:r>
      <w:r>
        <w:rPr>
          <w:color w:val="231F20"/>
          <w:spacing w:val="4"/>
        </w:rPr>
        <w:t> </w:t>
      </w:r>
      <w:r>
        <w:rPr>
          <w:color w:val="231F20"/>
        </w:rPr>
        <w:t>be</w:t>
      </w:r>
      <w:r>
        <w:rPr>
          <w:color w:val="231F20"/>
          <w:w w:val="95"/>
        </w:rPr>
        <w:t> </w:t>
      </w:r>
      <w:r>
        <w:rPr>
          <w:color w:val="231F20"/>
        </w:rPr>
        <w:t>concerned with the obligation of the child, how can the court</w:t>
      </w:r>
      <w:r>
        <w:rPr>
          <w:color w:val="231F20"/>
          <w:spacing w:val="13"/>
        </w:rPr>
        <w:t> </w:t>
      </w:r>
      <w:r>
        <w:rPr>
          <w:color w:val="231F20"/>
        </w:rPr>
        <w:t>set</w:t>
      </w:r>
      <w:r>
        <w:rPr>
          <w:color w:val="231F20"/>
          <w:spacing w:val="1"/>
        </w:rPr>
        <w:t> </w:t>
      </w:r>
      <w:r>
        <w:rPr>
          <w:color w:val="231F20"/>
        </w:rPr>
        <w:t>up</w:t>
      </w:r>
      <w:r>
        <w:rPr>
          <w:color w:val="231F20"/>
          <w:w w:val="104"/>
        </w:rPr>
        <w:t> </w:t>
      </w:r>
      <w:r>
        <w:rPr>
          <w:color w:val="231F20"/>
        </w:rPr>
        <w:t>a</w:t>
      </w:r>
      <w:r>
        <w:rPr>
          <w:color w:val="231F20"/>
          <w:spacing w:val="-13"/>
        </w:rPr>
        <w:t> </w:t>
      </w:r>
      <w:r>
        <w:rPr>
          <w:color w:val="231F20"/>
        </w:rPr>
        <w:t>situation</w:t>
      </w:r>
      <w:r>
        <w:rPr>
          <w:color w:val="231F20"/>
          <w:spacing w:val="-13"/>
        </w:rPr>
        <w:t> </w:t>
      </w:r>
      <w:r>
        <w:rPr>
          <w:color w:val="231F20"/>
        </w:rPr>
        <w:t>which</w:t>
      </w:r>
      <w:r>
        <w:rPr>
          <w:color w:val="231F20"/>
          <w:spacing w:val="-13"/>
        </w:rPr>
        <w:t> </w:t>
      </w:r>
      <w:r>
        <w:rPr>
          <w:color w:val="231F20"/>
        </w:rPr>
        <w:t>would</w:t>
      </w:r>
      <w:r>
        <w:rPr>
          <w:color w:val="231F20"/>
          <w:spacing w:val="-13"/>
        </w:rPr>
        <w:t> </w:t>
      </w:r>
      <w:r>
        <w:rPr>
          <w:color w:val="231F20"/>
        </w:rPr>
        <w:t>prevent</w:t>
      </w:r>
      <w:r>
        <w:rPr>
          <w:color w:val="231F20"/>
          <w:spacing w:val="-13"/>
        </w:rPr>
        <w:t> </w:t>
      </w:r>
      <w:r>
        <w:rPr>
          <w:color w:val="231F20"/>
        </w:rPr>
        <w:t>the</w:t>
      </w:r>
      <w:r>
        <w:rPr>
          <w:color w:val="231F20"/>
          <w:spacing w:val="-12"/>
        </w:rPr>
        <w:t> </w:t>
      </w:r>
      <w:r>
        <w:rPr>
          <w:color w:val="231F20"/>
        </w:rPr>
        <w:t>child</w:t>
      </w:r>
      <w:r>
        <w:rPr>
          <w:color w:val="231F20"/>
          <w:spacing w:val="-13"/>
        </w:rPr>
        <w:t> </w:t>
      </w:r>
      <w:r>
        <w:rPr>
          <w:color w:val="231F20"/>
        </w:rPr>
        <w:t>from</w:t>
      </w:r>
      <w:r>
        <w:rPr>
          <w:color w:val="231F20"/>
          <w:spacing w:val="-13"/>
        </w:rPr>
        <w:t> </w:t>
      </w:r>
      <w:r>
        <w:rPr>
          <w:color w:val="231F20"/>
        </w:rPr>
        <w:t>getting</w:t>
      </w:r>
      <w:r>
        <w:rPr>
          <w:color w:val="231F20"/>
          <w:spacing w:val="-13"/>
        </w:rPr>
        <w:t> </w:t>
      </w:r>
      <w:r>
        <w:rPr>
          <w:color w:val="231F20"/>
        </w:rPr>
        <w:t>a</w:t>
      </w:r>
      <w:r>
        <w:rPr>
          <w:color w:val="231F20"/>
          <w:spacing w:val="-13"/>
        </w:rPr>
        <w:t> </w:t>
      </w:r>
      <w:r>
        <w:rPr>
          <w:color w:val="231F20"/>
        </w:rPr>
        <w:t>kosher</w:t>
      </w:r>
      <w:r>
        <w:rPr>
          <w:color w:val="231F20"/>
          <w:spacing w:val="-12"/>
        </w:rPr>
        <w:t> </w:t>
      </w:r>
      <w:r>
        <w:rPr>
          <w:rFonts w:ascii="Cambria" w:hAnsi="Cambria"/>
          <w:i/>
          <w:color w:val="231F20"/>
        </w:rPr>
        <w:t>bris</w:t>
      </w:r>
      <w:r>
        <w:rPr>
          <w:color w:val="231F20"/>
        </w:rPr>
        <w:t>?</w:t>
      </w:r>
    </w:p>
    <w:p>
      <w:pPr>
        <w:pStyle w:val="BodyText"/>
        <w:spacing w:line="251" w:lineRule="exact"/>
        <w:ind w:left="1560"/>
        <w:jc w:val="both"/>
      </w:pPr>
      <w:r>
        <w:rPr>
          <w:color w:val="231F20"/>
          <w:spacing w:val="-3"/>
        </w:rPr>
        <w:t>Ultimately, </w:t>
      </w:r>
      <w:r>
        <w:rPr>
          <w:color w:val="231F20"/>
        </w:rPr>
        <w:t>Rav Zilberstein ruled that the </w:t>
      </w:r>
      <w:r>
        <w:rPr>
          <w:rFonts w:ascii="Cambria"/>
          <w:i/>
          <w:color w:val="231F20"/>
          <w:spacing w:val="-3"/>
        </w:rPr>
        <w:t>mohel </w:t>
      </w:r>
      <w:r>
        <w:rPr>
          <w:color w:val="231F20"/>
        </w:rPr>
        <w:t>should</w:t>
      </w:r>
      <w:r>
        <w:rPr>
          <w:color w:val="231F20"/>
          <w:spacing w:val="16"/>
        </w:rPr>
        <w:t> </w:t>
      </w:r>
      <w:r>
        <w:rPr>
          <w:color w:val="231F20"/>
        </w:rPr>
        <w:t>perform</w:t>
      </w:r>
    </w:p>
    <w:p>
      <w:pPr>
        <w:pStyle w:val="BodyText"/>
        <w:spacing w:line="312" w:lineRule="auto" w:before="77"/>
        <w:ind w:left="1200" w:right="137"/>
        <w:jc w:val="both"/>
      </w:pPr>
      <w:r>
        <w:rPr>
          <w:color w:val="231F20"/>
        </w:rPr>
        <w:t>the secular </w:t>
      </w:r>
      <w:r>
        <w:rPr>
          <w:rFonts w:ascii="Cambria"/>
          <w:i/>
          <w:color w:val="231F20"/>
        </w:rPr>
        <w:t>bris</w:t>
      </w:r>
      <w:r>
        <w:rPr>
          <w:color w:val="231F20"/>
        </w:rPr>
        <w:t>. In the laws of excommunication, the person was being banned to get him to repent. </w:t>
      </w:r>
      <w:r>
        <w:rPr>
          <w:color w:val="231F20"/>
          <w:spacing w:val="-3"/>
        </w:rPr>
        <w:t>Ultimately, </w:t>
      </w:r>
      <w:r>
        <w:rPr>
          <w:color w:val="231F20"/>
        </w:rPr>
        <w:t>he would repent and his son would get a kosher </w:t>
      </w:r>
      <w:r>
        <w:rPr>
          <w:rFonts w:ascii="Cambria"/>
          <w:i/>
          <w:color w:val="231F20"/>
        </w:rPr>
        <w:t>bris</w:t>
      </w:r>
      <w:r>
        <w:rPr>
          <w:color w:val="231F20"/>
        </w:rPr>
        <w:t>. </w:t>
      </w:r>
      <w:r>
        <w:rPr>
          <w:color w:val="231F20"/>
          <w:spacing w:val="-4"/>
        </w:rPr>
        <w:t>However, </w:t>
      </w:r>
      <w:r>
        <w:rPr>
          <w:color w:val="231F20"/>
        </w:rPr>
        <w:t>in our case, if the </w:t>
      </w:r>
      <w:r>
        <w:rPr>
          <w:rFonts w:ascii="Cambria"/>
          <w:i/>
          <w:color w:val="231F20"/>
          <w:spacing w:val="-3"/>
        </w:rPr>
        <w:t>mohel </w:t>
      </w:r>
      <w:r>
        <w:rPr>
          <w:color w:val="231F20"/>
        </w:rPr>
        <w:t>would</w:t>
      </w:r>
      <w:r>
        <w:rPr>
          <w:color w:val="231F20"/>
          <w:spacing w:val="-20"/>
        </w:rPr>
        <w:t> </w:t>
      </w:r>
      <w:r>
        <w:rPr>
          <w:color w:val="231F20"/>
        </w:rPr>
        <w:t>not</w:t>
      </w:r>
      <w:r>
        <w:rPr>
          <w:color w:val="231F20"/>
          <w:spacing w:val="-20"/>
        </w:rPr>
        <w:t> </w:t>
      </w:r>
      <w:r>
        <w:rPr>
          <w:color w:val="231F20"/>
        </w:rPr>
        <w:t>give</w:t>
      </w:r>
      <w:r>
        <w:rPr>
          <w:color w:val="231F20"/>
          <w:spacing w:val="-20"/>
        </w:rPr>
        <w:t> </w:t>
      </w:r>
      <w:r>
        <w:rPr>
          <w:color w:val="231F20"/>
        </w:rPr>
        <w:t>the</w:t>
      </w:r>
      <w:r>
        <w:rPr>
          <w:color w:val="231F20"/>
          <w:spacing w:val="-20"/>
        </w:rPr>
        <w:t> </w:t>
      </w:r>
      <w:r>
        <w:rPr>
          <w:color w:val="231F20"/>
        </w:rPr>
        <w:t>boy</w:t>
      </w:r>
      <w:r>
        <w:rPr>
          <w:color w:val="231F20"/>
          <w:spacing w:val="-20"/>
        </w:rPr>
        <w:t> </w:t>
      </w:r>
      <w:r>
        <w:rPr>
          <w:color w:val="231F20"/>
        </w:rPr>
        <w:t>a</w:t>
      </w:r>
      <w:r>
        <w:rPr>
          <w:color w:val="231F20"/>
          <w:spacing w:val="-19"/>
        </w:rPr>
        <w:t> </w:t>
      </w:r>
      <w:r>
        <w:rPr>
          <w:rFonts w:ascii="Cambria"/>
          <w:i/>
          <w:color w:val="231F20"/>
        </w:rPr>
        <w:t>bris</w:t>
      </w:r>
      <w:r>
        <w:rPr>
          <w:color w:val="231F20"/>
        </w:rPr>
        <w:t>,</w:t>
      </w:r>
      <w:r>
        <w:rPr>
          <w:color w:val="231F20"/>
          <w:spacing w:val="-20"/>
        </w:rPr>
        <w:t> </w:t>
      </w:r>
      <w:r>
        <w:rPr>
          <w:color w:val="231F20"/>
        </w:rPr>
        <w:t>he</w:t>
      </w:r>
      <w:r>
        <w:rPr>
          <w:color w:val="231F20"/>
          <w:spacing w:val="-20"/>
        </w:rPr>
        <w:t> </w:t>
      </w:r>
      <w:r>
        <w:rPr>
          <w:color w:val="231F20"/>
        </w:rPr>
        <w:t>would</w:t>
      </w:r>
      <w:r>
        <w:rPr>
          <w:color w:val="231F20"/>
          <w:spacing w:val="-20"/>
        </w:rPr>
        <w:t> </w:t>
      </w:r>
      <w:r>
        <w:rPr>
          <w:color w:val="231F20"/>
        </w:rPr>
        <w:t>never</w:t>
      </w:r>
      <w:r>
        <w:rPr>
          <w:color w:val="231F20"/>
          <w:spacing w:val="-20"/>
        </w:rPr>
        <w:t> </w:t>
      </w:r>
      <w:r>
        <w:rPr>
          <w:color w:val="231F20"/>
        </w:rPr>
        <w:t>get</w:t>
      </w:r>
      <w:r>
        <w:rPr>
          <w:color w:val="231F20"/>
          <w:spacing w:val="-20"/>
        </w:rPr>
        <w:t> </w:t>
      </w:r>
      <w:r>
        <w:rPr>
          <w:color w:val="231F20"/>
        </w:rPr>
        <w:t>a</w:t>
      </w:r>
      <w:r>
        <w:rPr>
          <w:color w:val="231F20"/>
          <w:spacing w:val="-19"/>
        </w:rPr>
        <w:t> </w:t>
      </w:r>
      <w:r>
        <w:rPr>
          <w:color w:val="231F20"/>
        </w:rPr>
        <w:t>kosher</w:t>
      </w:r>
      <w:r>
        <w:rPr>
          <w:color w:val="231F20"/>
          <w:spacing w:val="-20"/>
        </w:rPr>
        <w:t> </w:t>
      </w:r>
      <w:r>
        <w:rPr>
          <w:rFonts w:ascii="Cambria"/>
          <w:i/>
          <w:color w:val="231F20"/>
        </w:rPr>
        <w:t>bris</w:t>
      </w:r>
      <w:r>
        <w:rPr>
          <w:color w:val="231F20"/>
        </w:rPr>
        <w:t>.</w:t>
      </w:r>
      <w:r>
        <w:rPr>
          <w:color w:val="231F20"/>
          <w:spacing w:val="-20"/>
        </w:rPr>
        <w:t> </w:t>
      </w:r>
      <w:r>
        <w:rPr>
          <w:color w:val="231F20"/>
          <w:spacing w:val="-12"/>
        </w:rPr>
        <w:t>We</w:t>
      </w:r>
      <w:r>
        <w:rPr>
          <w:color w:val="231F20"/>
          <w:spacing w:val="-20"/>
        </w:rPr>
        <w:t> </w:t>
      </w:r>
      <w:r>
        <w:rPr>
          <w:color w:val="231F20"/>
        </w:rPr>
        <w:t>all are</w:t>
      </w:r>
      <w:r>
        <w:rPr>
          <w:color w:val="231F20"/>
          <w:spacing w:val="-18"/>
        </w:rPr>
        <w:t> </w:t>
      </w:r>
      <w:r>
        <w:rPr>
          <w:color w:val="231F20"/>
        </w:rPr>
        <w:t>responsible</w:t>
      </w:r>
      <w:r>
        <w:rPr>
          <w:color w:val="231F20"/>
          <w:spacing w:val="-17"/>
        </w:rPr>
        <w:t> </w:t>
      </w:r>
      <w:r>
        <w:rPr>
          <w:color w:val="231F20"/>
        </w:rPr>
        <w:t>to</w:t>
      </w:r>
      <w:r>
        <w:rPr>
          <w:color w:val="231F20"/>
          <w:spacing w:val="-18"/>
        </w:rPr>
        <w:t> </w:t>
      </w:r>
      <w:r>
        <w:rPr>
          <w:color w:val="231F20"/>
          <w:spacing w:val="2"/>
        </w:rPr>
        <w:t>try</w:t>
      </w:r>
      <w:r>
        <w:rPr>
          <w:color w:val="231F20"/>
          <w:spacing w:val="-17"/>
        </w:rPr>
        <w:t> </w:t>
      </w:r>
      <w:r>
        <w:rPr>
          <w:color w:val="231F20"/>
        </w:rPr>
        <w:t>and</w:t>
      </w:r>
      <w:r>
        <w:rPr>
          <w:color w:val="231F20"/>
          <w:spacing w:val="-17"/>
        </w:rPr>
        <w:t> </w:t>
      </w:r>
      <w:r>
        <w:rPr>
          <w:color w:val="231F20"/>
        </w:rPr>
        <w:t>enable</w:t>
      </w:r>
      <w:r>
        <w:rPr>
          <w:color w:val="231F20"/>
          <w:spacing w:val="-18"/>
        </w:rPr>
        <w:t> </w:t>
      </w:r>
      <w:r>
        <w:rPr>
          <w:color w:val="231F20"/>
        </w:rPr>
        <w:t>our</w:t>
      </w:r>
      <w:r>
        <w:rPr>
          <w:color w:val="231F20"/>
          <w:spacing w:val="-17"/>
        </w:rPr>
        <w:t> </w:t>
      </w:r>
      <w:r>
        <w:rPr>
          <w:color w:val="231F20"/>
        </w:rPr>
        <w:t>fellow</w:t>
      </w:r>
      <w:r>
        <w:rPr>
          <w:color w:val="231F20"/>
          <w:spacing w:val="-17"/>
        </w:rPr>
        <w:t> </w:t>
      </w:r>
      <w:r>
        <w:rPr>
          <w:color w:val="231F20"/>
        </w:rPr>
        <w:t>Jew</w:t>
      </w:r>
      <w:r>
        <w:rPr>
          <w:color w:val="231F20"/>
          <w:spacing w:val="-18"/>
        </w:rPr>
        <w:t> </w:t>
      </w:r>
      <w:r>
        <w:rPr>
          <w:color w:val="231F20"/>
        </w:rPr>
        <w:t>to</w:t>
      </w:r>
      <w:r>
        <w:rPr>
          <w:color w:val="231F20"/>
          <w:spacing w:val="-17"/>
        </w:rPr>
        <w:t> </w:t>
      </w:r>
      <w:r>
        <w:rPr>
          <w:color w:val="231F20"/>
        </w:rPr>
        <w:t>have</w:t>
      </w:r>
      <w:r>
        <w:rPr>
          <w:color w:val="231F20"/>
          <w:spacing w:val="-17"/>
        </w:rPr>
        <w:t> </w:t>
      </w:r>
      <w:r>
        <w:rPr>
          <w:color w:val="231F20"/>
        </w:rPr>
        <w:t>a</w:t>
      </w:r>
      <w:r>
        <w:rPr>
          <w:color w:val="231F20"/>
          <w:spacing w:val="-18"/>
        </w:rPr>
        <w:t> </w:t>
      </w:r>
      <w:r>
        <w:rPr>
          <w:color w:val="231F20"/>
        </w:rPr>
        <w:t>kosher</w:t>
      </w:r>
      <w:r>
        <w:rPr>
          <w:color w:val="231F20"/>
          <w:spacing w:val="-17"/>
        </w:rPr>
        <w:t> </w:t>
      </w:r>
      <w:r>
        <w:rPr>
          <w:rFonts w:ascii="Cambria"/>
          <w:i/>
          <w:color w:val="231F20"/>
        </w:rPr>
        <w:t>bris</w:t>
      </w:r>
      <w:r>
        <w:rPr>
          <w:color w:val="231F20"/>
        </w:rPr>
        <w:t>. Therefore, the </w:t>
      </w:r>
      <w:r>
        <w:rPr>
          <w:rFonts w:ascii="Cambria"/>
          <w:i/>
          <w:color w:val="231F20"/>
          <w:spacing w:val="-3"/>
        </w:rPr>
        <w:t>mohel </w:t>
      </w:r>
      <w:r>
        <w:rPr>
          <w:color w:val="231F20"/>
        </w:rPr>
        <w:t>should agree to the conditions and he should </w:t>
      </w:r>
      <w:r>
        <w:rPr>
          <w:color w:val="231F20"/>
          <w:spacing w:val="2"/>
        </w:rPr>
        <w:t>try </w:t>
      </w:r>
      <w:r>
        <w:rPr>
          <w:color w:val="231F20"/>
        </w:rPr>
        <w:t>and whisper the </w:t>
      </w:r>
      <w:r>
        <w:rPr>
          <w:rFonts w:ascii="Cambria"/>
          <w:i/>
          <w:color w:val="231F20"/>
        </w:rPr>
        <w:t>berachos </w:t>
      </w:r>
      <w:r>
        <w:rPr>
          <w:color w:val="231F20"/>
        </w:rPr>
        <w:t>when he leans on the table to perform the act, so that he will not be </w:t>
      </w:r>
      <w:r>
        <w:rPr>
          <w:color w:val="231F20"/>
          <w:spacing w:val="-3"/>
        </w:rPr>
        <w:t>at </w:t>
      </w:r>
      <w:r>
        <w:rPr>
          <w:color w:val="231F20"/>
        </w:rPr>
        <w:t>variance with the directives from Mishnah in </w:t>
      </w:r>
      <w:r>
        <w:rPr>
          <w:rFonts w:ascii="Cambria"/>
          <w:i/>
          <w:color w:val="231F20"/>
          <w:spacing w:val="-4"/>
        </w:rPr>
        <w:t>Terumos </w:t>
      </w:r>
      <w:r>
        <w:rPr>
          <w:color w:val="231F20"/>
        </w:rPr>
        <w:t>(</w:t>
      </w:r>
      <w:r>
        <w:rPr>
          <w:rFonts w:ascii="Cambria"/>
          <w:i/>
          <w:color w:val="231F20"/>
        </w:rPr>
        <w:t>Chashukei</w:t>
      </w:r>
      <w:r>
        <w:rPr>
          <w:rFonts w:ascii="Cambria"/>
          <w:i/>
          <w:color w:val="231F20"/>
          <w:spacing w:val="-11"/>
        </w:rPr>
        <w:t> </w:t>
      </w:r>
      <w:r>
        <w:rPr>
          <w:rFonts w:ascii="Cambria"/>
          <w:i/>
          <w:color w:val="231F20"/>
        </w:rPr>
        <w:t>Chemed</w:t>
      </w:r>
      <w:r>
        <w:rPr>
          <w:color w:val="231F20"/>
        </w:rPr>
        <w:t>).</w:t>
      </w:r>
    </w:p>
    <w:p>
      <w:pPr>
        <w:spacing w:after="0" w:line="312"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89</w:t>
      </w:r>
    </w:p>
    <w:p>
      <w:pPr>
        <w:pStyle w:val="BodyText"/>
        <w:spacing w:before="5"/>
        <w:rPr>
          <w:rFonts w:ascii="Cambria"/>
          <w:b/>
          <w:sz w:val="56"/>
        </w:rPr>
      </w:pPr>
    </w:p>
    <w:p>
      <w:pPr>
        <w:spacing w:before="1"/>
        <w:ind w:left="1592" w:right="532" w:firstLine="0"/>
        <w:jc w:val="center"/>
        <w:rPr>
          <w:rFonts w:ascii="Cambria"/>
          <w:b/>
          <w:sz w:val="32"/>
        </w:rPr>
      </w:pPr>
      <w:r>
        <w:rPr>
          <w:rFonts w:ascii="Cambria"/>
          <w:b/>
          <w:color w:val="231F20"/>
          <w:sz w:val="32"/>
        </w:rPr>
        <w:t>Damaging a Sentimental Object</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Generally</w:t>
      </w:r>
      <w:r>
        <w:rPr>
          <w:color w:val="231F20"/>
          <w:spacing w:val="-20"/>
        </w:rPr>
        <w:t> </w:t>
      </w:r>
      <w:r>
        <w:rPr>
          <w:color w:val="231F20"/>
        </w:rPr>
        <w:t>one</w:t>
      </w:r>
      <w:r>
        <w:rPr>
          <w:color w:val="231F20"/>
          <w:spacing w:val="-20"/>
        </w:rPr>
        <w:t> </w:t>
      </w:r>
      <w:r>
        <w:rPr>
          <w:color w:val="231F20"/>
        </w:rPr>
        <w:t>who</w:t>
      </w:r>
      <w:r>
        <w:rPr>
          <w:color w:val="231F20"/>
          <w:spacing w:val="-20"/>
        </w:rPr>
        <w:t> </w:t>
      </w:r>
      <w:r>
        <w:rPr>
          <w:color w:val="231F20"/>
        </w:rPr>
        <w:t>damages</w:t>
      </w:r>
      <w:r>
        <w:rPr>
          <w:color w:val="231F20"/>
          <w:spacing w:val="-20"/>
        </w:rPr>
        <w:t> </w:t>
      </w:r>
      <w:r>
        <w:rPr>
          <w:color w:val="231F20"/>
        </w:rPr>
        <w:t>must</w:t>
      </w:r>
      <w:r>
        <w:rPr>
          <w:color w:val="231F20"/>
          <w:spacing w:val="-20"/>
        </w:rPr>
        <w:t> </w:t>
      </w:r>
      <w:r>
        <w:rPr>
          <w:color w:val="231F20"/>
        </w:rPr>
        <w:t>repay</w:t>
      </w:r>
      <w:r>
        <w:rPr>
          <w:color w:val="231F20"/>
          <w:spacing w:val="-20"/>
        </w:rPr>
        <w:t> </w:t>
      </w:r>
      <w:r>
        <w:rPr>
          <w:color w:val="231F20"/>
        </w:rPr>
        <w:t>his</w:t>
      </w:r>
      <w:r>
        <w:rPr>
          <w:color w:val="231F20"/>
          <w:spacing w:val="-20"/>
        </w:rPr>
        <w:t> </w:t>
      </w:r>
      <w:r>
        <w:rPr>
          <w:color w:val="231F20"/>
        </w:rPr>
        <w:t>victim</w:t>
      </w:r>
      <w:r>
        <w:rPr>
          <w:color w:val="231F20"/>
          <w:spacing w:val="-20"/>
        </w:rPr>
        <w:t> </w:t>
      </w:r>
      <w:r>
        <w:rPr>
          <w:color w:val="231F20"/>
        </w:rPr>
        <w:t>for</w:t>
      </w:r>
      <w:r>
        <w:rPr>
          <w:color w:val="231F20"/>
          <w:spacing w:val="-20"/>
        </w:rPr>
        <w:t> </w:t>
      </w:r>
      <w:r>
        <w:rPr>
          <w:color w:val="231F20"/>
        </w:rPr>
        <w:t>the</w:t>
      </w:r>
      <w:r>
        <w:rPr>
          <w:color w:val="231F20"/>
          <w:spacing w:val="-20"/>
        </w:rPr>
        <w:t> </w:t>
      </w:r>
      <w:r>
        <w:rPr>
          <w:color w:val="231F20"/>
        </w:rPr>
        <w:t>value</w:t>
      </w:r>
      <w:r>
        <w:rPr>
          <w:color w:val="231F20"/>
          <w:spacing w:val="-19"/>
        </w:rPr>
        <w:t> </w:t>
      </w:r>
      <w:r>
        <w:rPr>
          <w:color w:val="231F20"/>
        </w:rPr>
        <w:t>of</w:t>
      </w:r>
      <w:r>
        <w:rPr>
          <w:color w:val="231F20"/>
          <w:spacing w:val="-20"/>
        </w:rPr>
        <w:t> </w:t>
      </w:r>
      <w:r>
        <w:rPr>
          <w:color w:val="231F20"/>
        </w:rPr>
        <w:t>the object he ruined. </w:t>
      </w:r>
      <w:r>
        <w:rPr>
          <w:color w:val="231F20"/>
          <w:spacing w:val="-3"/>
        </w:rPr>
        <w:t>What </w:t>
      </w:r>
      <w:r>
        <w:rPr>
          <w:color w:val="231F20"/>
        </w:rPr>
        <w:t>is the law with an object that only contains sentimental value? Consider a </w:t>
      </w:r>
      <w:r>
        <w:rPr>
          <w:color w:val="231F20"/>
          <w:spacing w:val="-4"/>
        </w:rPr>
        <w:t>dear, </w:t>
      </w:r>
      <w:r>
        <w:rPr>
          <w:color w:val="231F20"/>
        </w:rPr>
        <w:t>old family photograph. </w:t>
      </w:r>
      <w:r>
        <w:rPr>
          <w:color w:val="231F20"/>
          <w:spacing w:val="-5"/>
        </w:rPr>
        <w:t>Would </w:t>
      </w:r>
      <w:r>
        <w:rPr>
          <w:color w:val="231F20"/>
        </w:rPr>
        <w:t>there be an obligation to pay for spilling hot tea on the picture? On the one hand, to its owner it is very valuable. On the other hand, he could not sell it to </w:t>
      </w:r>
      <w:r>
        <w:rPr>
          <w:color w:val="231F20"/>
          <w:spacing w:val="-3"/>
        </w:rPr>
        <w:t>anyone. No </w:t>
      </w:r>
      <w:r>
        <w:rPr>
          <w:color w:val="231F20"/>
        </w:rPr>
        <w:t>one would have paid him money for the </w:t>
      </w:r>
      <w:r>
        <w:rPr>
          <w:color w:val="231F20"/>
          <w:spacing w:val="-3"/>
        </w:rPr>
        <w:t>photo. Perhaps </w:t>
      </w:r>
      <w:r>
        <w:rPr>
          <w:color w:val="231F20"/>
        </w:rPr>
        <w:t>since no one else would have paid him for his object, the item has no value and there is no need to pay him</w:t>
      </w:r>
      <w:r>
        <w:rPr>
          <w:color w:val="231F20"/>
          <w:spacing w:val="-32"/>
        </w:rPr>
        <w:t> </w:t>
      </w:r>
      <w:r>
        <w:rPr>
          <w:color w:val="231F20"/>
        </w:rPr>
        <w:t>money for its</w:t>
      </w:r>
      <w:r>
        <w:rPr>
          <w:color w:val="231F20"/>
          <w:spacing w:val="-13"/>
        </w:rPr>
        <w:t> </w:t>
      </w:r>
      <w:r>
        <w:rPr>
          <w:color w:val="231F20"/>
        </w:rPr>
        <w:t>loss?</w:t>
      </w:r>
    </w:p>
    <w:p>
      <w:pPr>
        <w:pStyle w:val="BodyText"/>
        <w:spacing w:line="316" w:lineRule="auto" w:before="4"/>
        <w:ind w:left="1200" w:right="137" w:firstLine="360"/>
        <w:jc w:val="both"/>
      </w:pPr>
      <w:r>
        <w:rPr>
          <w:color w:val="231F20"/>
        </w:rPr>
        <w:t>The </w:t>
      </w:r>
      <w:r>
        <w:rPr>
          <w:rFonts w:ascii="Cambria"/>
          <w:i/>
          <w:color w:val="231F20"/>
          <w:spacing w:val="-3"/>
        </w:rPr>
        <w:t>Nesivos ha-Mishpat </w:t>
      </w:r>
      <w:r>
        <w:rPr>
          <w:color w:val="231F20"/>
        </w:rPr>
        <w:t>(148:1) proved  from  our  Gemara  that there is no need to pay for the loss of an object that only has sentimental</w:t>
      </w:r>
      <w:r>
        <w:rPr>
          <w:color w:val="231F20"/>
          <w:spacing w:val="-7"/>
        </w:rPr>
        <w:t> </w:t>
      </w:r>
      <w:r>
        <w:rPr>
          <w:color w:val="231F20"/>
        </w:rPr>
        <w:t>value.</w:t>
      </w:r>
    </w:p>
    <w:p>
      <w:pPr>
        <w:pStyle w:val="BodyText"/>
        <w:spacing w:line="264" w:lineRule="exact"/>
        <w:ind w:left="1560"/>
        <w:jc w:val="both"/>
      </w:pPr>
      <w:r>
        <w:rPr>
          <w:color w:val="231F20"/>
        </w:rPr>
        <w:t>His source was the Gemara’s discussion about false witnesses.</w:t>
      </w:r>
    </w:p>
    <w:p>
      <w:pPr>
        <w:pStyle w:val="BodyText"/>
        <w:spacing w:line="314" w:lineRule="auto" w:before="82"/>
        <w:ind w:left="1200" w:right="137" w:firstLine="360"/>
        <w:jc w:val="both"/>
      </w:pPr>
      <w:r>
        <w:rPr>
          <w:rFonts w:ascii="Cambria"/>
          <w:i/>
          <w:color w:val="231F20"/>
          <w:spacing w:val="-3"/>
        </w:rPr>
        <w:t>Eidim </w:t>
      </w:r>
      <w:r>
        <w:rPr>
          <w:rFonts w:ascii="Cambria"/>
          <w:i/>
          <w:color w:val="231F20"/>
        </w:rPr>
        <w:t>zomemim</w:t>
      </w:r>
      <w:r>
        <w:rPr>
          <w:color w:val="231F20"/>
        </w:rPr>
        <w:t>, false witnesses who </w:t>
      </w:r>
      <w:r>
        <w:rPr>
          <w:color w:val="231F20"/>
          <w:spacing w:val="-3"/>
        </w:rPr>
        <w:t>attempted </w:t>
      </w:r>
      <w:r>
        <w:rPr>
          <w:color w:val="231F20"/>
        </w:rPr>
        <w:t>to cause loss or pain to </w:t>
      </w:r>
      <w:r>
        <w:rPr>
          <w:color w:val="231F20"/>
          <w:spacing w:val="-3"/>
        </w:rPr>
        <w:t>another, </w:t>
      </w:r>
      <w:r>
        <w:rPr>
          <w:color w:val="231F20"/>
        </w:rPr>
        <w:t>are punished with that loss and pain being imposed on them. Our Gemara discusses witnesses who falsely claimed that a woman was divorced and had received her </w:t>
      </w:r>
      <w:r>
        <w:rPr>
          <w:rFonts w:ascii="Cambria"/>
          <w:i/>
          <w:color w:val="231F20"/>
        </w:rPr>
        <w:t>kesubah</w:t>
      </w:r>
      <w:r>
        <w:rPr>
          <w:color w:val="231F20"/>
        </w:rPr>
        <w:t>. In truth, she was still happily married. Their falsehood was proven. They had </w:t>
      </w:r>
      <w:r>
        <w:rPr>
          <w:color w:val="231F20"/>
          <w:spacing w:val="-3"/>
        </w:rPr>
        <w:t>attempted </w:t>
      </w:r>
      <w:r>
        <w:rPr>
          <w:color w:val="231F20"/>
        </w:rPr>
        <w:t>to cause her to lose her </w:t>
      </w:r>
      <w:r>
        <w:rPr>
          <w:rFonts w:ascii="Cambria"/>
          <w:i/>
          <w:color w:val="231F20"/>
        </w:rPr>
        <w:t>kesubah</w:t>
      </w:r>
      <w:r>
        <w:rPr>
          <w:color w:val="231F20"/>
        </w:rPr>
        <w:t>. </w:t>
      </w:r>
      <w:r>
        <w:rPr>
          <w:color w:val="231F20"/>
          <w:spacing w:val="-4"/>
        </w:rPr>
        <w:t>However, </w:t>
      </w:r>
      <w:r>
        <w:rPr>
          <w:color w:val="231F20"/>
        </w:rPr>
        <w:t>as a</w:t>
      </w:r>
      <w:r>
        <w:rPr>
          <w:color w:val="231F20"/>
          <w:spacing w:val="51"/>
        </w:rPr>
        <w:t> </w:t>
      </w:r>
      <w:r>
        <w:rPr>
          <w:color w:val="231F20"/>
        </w:rPr>
        <w:t>married</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200" w:right="137"/>
        <w:jc w:val="both"/>
      </w:pPr>
      <w:r>
        <w:rPr>
          <w:color w:val="231F20"/>
        </w:rPr>
        <w:t>woman, she was not yet entitled to her </w:t>
      </w:r>
      <w:r>
        <w:rPr>
          <w:rFonts w:ascii="Cambria" w:hAnsi="Cambria"/>
          <w:i/>
          <w:color w:val="231F20"/>
        </w:rPr>
        <w:t>kesubah </w:t>
      </w:r>
      <w:r>
        <w:rPr>
          <w:color w:val="231F20"/>
        </w:rPr>
        <w:t>payment. The Gemara says that the witnesses would have to pay her a small sum, </w:t>
      </w:r>
      <w:r>
        <w:rPr>
          <w:rFonts w:ascii="Cambria" w:hAnsi="Cambria"/>
          <w:i/>
          <w:color w:val="231F20"/>
        </w:rPr>
        <w:t>tovas hana’ah</w:t>
      </w:r>
      <w:r>
        <w:rPr>
          <w:color w:val="231F20"/>
        </w:rPr>
        <w:t>.</w:t>
      </w:r>
    </w:p>
    <w:p>
      <w:pPr>
        <w:pStyle w:val="BodyText"/>
        <w:spacing w:line="312" w:lineRule="auto"/>
        <w:ind w:left="1200" w:right="137" w:firstLine="360"/>
        <w:jc w:val="both"/>
      </w:pPr>
      <w:r>
        <w:rPr>
          <w:color w:val="231F20"/>
        </w:rPr>
        <w:t>A married woman can monetize her </w:t>
      </w:r>
      <w:r>
        <w:rPr>
          <w:rFonts w:ascii="Cambria"/>
          <w:i/>
          <w:color w:val="231F20"/>
        </w:rPr>
        <w:t>kesubah</w:t>
      </w:r>
      <w:r>
        <w:rPr>
          <w:color w:val="231F20"/>
        </w:rPr>
        <w:t>. She can sell the right to collect her </w:t>
      </w:r>
      <w:r>
        <w:rPr>
          <w:rFonts w:ascii="Cambria"/>
          <w:i/>
          <w:color w:val="231F20"/>
          <w:spacing w:val="-3"/>
        </w:rPr>
        <w:t>kesubah </w:t>
      </w:r>
      <w:r>
        <w:rPr>
          <w:color w:val="231F20"/>
        </w:rPr>
        <w:t>to someone else. That person would be taking a risk. If she would die before her husband, then the </w:t>
      </w:r>
      <w:r>
        <w:rPr>
          <w:rFonts w:ascii="Cambria"/>
          <w:i/>
          <w:color w:val="231F20"/>
          <w:spacing w:val="-3"/>
        </w:rPr>
        <w:t>kesubah </w:t>
      </w:r>
      <w:r>
        <w:rPr>
          <w:color w:val="231F20"/>
        </w:rPr>
        <w:t>would</w:t>
      </w:r>
      <w:r>
        <w:rPr>
          <w:color w:val="231F20"/>
          <w:spacing w:val="-24"/>
        </w:rPr>
        <w:t> </w:t>
      </w:r>
      <w:r>
        <w:rPr>
          <w:color w:val="231F20"/>
        </w:rPr>
        <w:t>have</w:t>
      </w:r>
      <w:r>
        <w:rPr>
          <w:color w:val="231F20"/>
          <w:spacing w:val="-24"/>
        </w:rPr>
        <w:t> </w:t>
      </w:r>
      <w:r>
        <w:rPr>
          <w:color w:val="231F20"/>
        </w:rPr>
        <w:t>no</w:t>
      </w:r>
      <w:r>
        <w:rPr>
          <w:color w:val="231F20"/>
          <w:spacing w:val="-24"/>
        </w:rPr>
        <w:t> </w:t>
      </w:r>
      <w:r>
        <w:rPr>
          <w:color w:val="231F20"/>
        </w:rPr>
        <w:t>value</w:t>
      </w:r>
      <w:r>
        <w:rPr>
          <w:color w:val="231F20"/>
          <w:spacing w:val="-24"/>
        </w:rPr>
        <w:t> </w:t>
      </w:r>
      <w:r>
        <w:rPr>
          <w:color w:val="231F20"/>
        </w:rPr>
        <w:t>and</w:t>
      </w:r>
      <w:r>
        <w:rPr>
          <w:color w:val="231F20"/>
          <w:spacing w:val="-23"/>
        </w:rPr>
        <w:t> </w:t>
      </w:r>
      <w:r>
        <w:rPr>
          <w:color w:val="231F20"/>
        </w:rPr>
        <w:t>would</w:t>
      </w:r>
      <w:r>
        <w:rPr>
          <w:color w:val="231F20"/>
          <w:spacing w:val="-24"/>
        </w:rPr>
        <w:t> </w:t>
      </w:r>
      <w:r>
        <w:rPr>
          <w:color w:val="231F20"/>
        </w:rPr>
        <w:t>not</w:t>
      </w:r>
      <w:r>
        <w:rPr>
          <w:color w:val="231F20"/>
          <w:spacing w:val="-24"/>
        </w:rPr>
        <w:t> </w:t>
      </w:r>
      <w:r>
        <w:rPr>
          <w:color w:val="231F20"/>
        </w:rPr>
        <w:t>produce</w:t>
      </w:r>
      <w:r>
        <w:rPr>
          <w:color w:val="231F20"/>
          <w:spacing w:val="-24"/>
        </w:rPr>
        <w:t> </w:t>
      </w:r>
      <w:r>
        <w:rPr>
          <w:color w:val="231F20"/>
          <w:spacing w:val="-3"/>
        </w:rPr>
        <w:t>any</w:t>
      </w:r>
      <w:r>
        <w:rPr>
          <w:color w:val="231F20"/>
          <w:spacing w:val="-24"/>
        </w:rPr>
        <w:t> </w:t>
      </w:r>
      <w:r>
        <w:rPr>
          <w:color w:val="231F20"/>
        </w:rPr>
        <w:t>wealth.</w:t>
      </w:r>
      <w:r>
        <w:rPr>
          <w:color w:val="231F20"/>
          <w:spacing w:val="-23"/>
        </w:rPr>
        <w:t> </w:t>
      </w:r>
      <w:r>
        <w:rPr>
          <w:color w:val="231F20"/>
        </w:rPr>
        <w:t>Therefore,</w:t>
      </w:r>
      <w:r>
        <w:rPr>
          <w:color w:val="231F20"/>
          <w:spacing w:val="-24"/>
        </w:rPr>
        <w:t> </w:t>
      </w:r>
      <w:r>
        <w:rPr>
          <w:color w:val="231F20"/>
        </w:rPr>
        <w:t>he would</w:t>
      </w:r>
      <w:r>
        <w:rPr>
          <w:color w:val="231F20"/>
          <w:spacing w:val="-13"/>
        </w:rPr>
        <w:t> </w:t>
      </w:r>
      <w:r>
        <w:rPr>
          <w:color w:val="231F20"/>
        </w:rPr>
        <w:t>only</w:t>
      </w:r>
      <w:r>
        <w:rPr>
          <w:color w:val="231F20"/>
          <w:spacing w:val="-13"/>
        </w:rPr>
        <w:t> </w:t>
      </w:r>
      <w:r>
        <w:rPr>
          <w:color w:val="231F20"/>
        </w:rPr>
        <w:t>pay</w:t>
      </w:r>
      <w:r>
        <w:rPr>
          <w:color w:val="231F20"/>
          <w:spacing w:val="-13"/>
        </w:rPr>
        <w:t> </w:t>
      </w:r>
      <w:r>
        <w:rPr>
          <w:color w:val="231F20"/>
        </w:rPr>
        <w:t>a</w:t>
      </w:r>
      <w:r>
        <w:rPr>
          <w:color w:val="231F20"/>
          <w:spacing w:val="-13"/>
        </w:rPr>
        <w:t> </w:t>
      </w:r>
      <w:r>
        <w:rPr>
          <w:color w:val="231F20"/>
        </w:rPr>
        <w:t>small</w:t>
      </w:r>
      <w:r>
        <w:rPr>
          <w:color w:val="231F20"/>
          <w:spacing w:val="-12"/>
        </w:rPr>
        <w:t> </w:t>
      </w:r>
      <w:r>
        <w:rPr>
          <w:color w:val="231F20"/>
        </w:rPr>
        <w:t>fraction</w:t>
      </w:r>
      <w:r>
        <w:rPr>
          <w:color w:val="231F20"/>
          <w:spacing w:val="-13"/>
        </w:rPr>
        <w:t> </w:t>
      </w:r>
      <w:r>
        <w:rPr>
          <w:color w:val="231F20"/>
        </w:rPr>
        <w:t>of</w:t>
      </w:r>
      <w:r>
        <w:rPr>
          <w:color w:val="231F20"/>
          <w:spacing w:val="-13"/>
        </w:rPr>
        <w:t> </w:t>
      </w:r>
      <w:r>
        <w:rPr>
          <w:color w:val="231F20"/>
        </w:rPr>
        <w:t>the</w:t>
      </w:r>
      <w:r>
        <w:rPr>
          <w:color w:val="231F20"/>
          <w:spacing w:val="-13"/>
        </w:rPr>
        <w:t> </w:t>
      </w:r>
      <w:r>
        <w:rPr>
          <w:rFonts w:ascii="Cambria"/>
          <w:i/>
          <w:color w:val="231F20"/>
        </w:rPr>
        <w:t>kesubah</w:t>
      </w:r>
      <w:r>
        <w:rPr>
          <w:color w:val="231F20"/>
        </w:rPr>
        <w:t>,</w:t>
      </w:r>
      <w:r>
        <w:rPr>
          <w:color w:val="231F20"/>
          <w:spacing w:val="-12"/>
        </w:rPr>
        <w:t> </w:t>
      </w:r>
      <w:r>
        <w:rPr>
          <w:color w:val="231F20"/>
        </w:rPr>
        <w:t>for</w:t>
      </w:r>
      <w:r>
        <w:rPr>
          <w:color w:val="231F20"/>
          <w:spacing w:val="-13"/>
        </w:rPr>
        <w:t> </w:t>
      </w:r>
      <w:r>
        <w:rPr>
          <w:color w:val="231F20"/>
        </w:rPr>
        <w:t>the</w:t>
      </w:r>
      <w:r>
        <w:rPr>
          <w:color w:val="231F20"/>
          <w:spacing w:val="-13"/>
        </w:rPr>
        <w:t> </w:t>
      </w:r>
      <w:r>
        <w:rPr>
          <w:color w:val="231F20"/>
        </w:rPr>
        <w:t>possible</w:t>
      </w:r>
      <w:r>
        <w:rPr>
          <w:color w:val="231F20"/>
          <w:spacing w:val="-13"/>
        </w:rPr>
        <w:t> </w:t>
      </w:r>
      <w:r>
        <w:rPr>
          <w:color w:val="231F20"/>
        </w:rPr>
        <w:t>right to collect the </w:t>
      </w:r>
      <w:r>
        <w:rPr>
          <w:rFonts w:ascii="Cambria"/>
          <w:i/>
          <w:color w:val="231F20"/>
        </w:rPr>
        <w:t>kesubah</w:t>
      </w:r>
      <w:r>
        <w:rPr>
          <w:color w:val="231F20"/>
        </w:rPr>
        <w:t>. </w:t>
      </w:r>
      <w:r>
        <w:rPr>
          <w:color w:val="231F20"/>
          <w:spacing w:val="-5"/>
        </w:rPr>
        <w:t>It </w:t>
      </w:r>
      <w:r>
        <w:rPr>
          <w:color w:val="231F20"/>
        </w:rPr>
        <w:t>was that small fraction that the witnesses were</w:t>
      </w:r>
      <w:r>
        <w:rPr>
          <w:color w:val="231F20"/>
          <w:spacing w:val="-6"/>
        </w:rPr>
        <w:t> </w:t>
      </w:r>
      <w:r>
        <w:rPr>
          <w:color w:val="231F20"/>
        </w:rPr>
        <w:t>trying</w:t>
      </w:r>
      <w:r>
        <w:rPr>
          <w:color w:val="231F20"/>
          <w:spacing w:val="-6"/>
        </w:rPr>
        <w:t> </w:t>
      </w:r>
      <w:r>
        <w:rPr>
          <w:color w:val="231F20"/>
        </w:rPr>
        <w:t>to</w:t>
      </w:r>
      <w:r>
        <w:rPr>
          <w:color w:val="231F20"/>
          <w:spacing w:val="-6"/>
        </w:rPr>
        <w:t> </w:t>
      </w:r>
      <w:r>
        <w:rPr>
          <w:color w:val="231F20"/>
        </w:rPr>
        <w:t>take</w:t>
      </w:r>
      <w:r>
        <w:rPr>
          <w:color w:val="231F20"/>
          <w:spacing w:val="-6"/>
        </w:rPr>
        <w:t> </w:t>
      </w:r>
      <w:r>
        <w:rPr>
          <w:color w:val="231F20"/>
        </w:rPr>
        <w:t>from</w:t>
      </w:r>
      <w:r>
        <w:rPr>
          <w:color w:val="231F20"/>
          <w:spacing w:val="-6"/>
        </w:rPr>
        <w:t> </w:t>
      </w:r>
      <w:r>
        <w:rPr>
          <w:color w:val="231F20"/>
        </w:rPr>
        <w:t>her</w:t>
      </w:r>
      <w:r>
        <w:rPr>
          <w:color w:val="231F20"/>
          <w:spacing w:val="-6"/>
        </w:rPr>
        <w:t> </w:t>
      </w:r>
      <w:r>
        <w:rPr>
          <w:color w:val="231F20"/>
        </w:rPr>
        <w:t>with</w:t>
      </w:r>
      <w:r>
        <w:rPr>
          <w:color w:val="231F20"/>
          <w:spacing w:val="-6"/>
        </w:rPr>
        <w:t> </w:t>
      </w:r>
      <w:r>
        <w:rPr>
          <w:color w:val="231F20"/>
        </w:rPr>
        <w:t>their</w:t>
      </w:r>
      <w:r>
        <w:rPr>
          <w:color w:val="231F20"/>
          <w:spacing w:val="-6"/>
        </w:rPr>
        <w:t> </w:t>
      </w:r>
      <w:r>
        <w:rPr>
          <w:color w:val="231F20"/>
        </w:rPr>
        <w:t>false</w:t>
      </w:r>
      <w:r>
        <w:rPr>
          <w:color w:val="231F20"/>
          <w:spacing w:val="-6"/>
        </w:rPr>
        <w:t> </w:t>
      </w:r>
      <w:r>
        <w:rPr>
          <w:color w:val="231F20"/>
        </w:rPr>
        <w:t>claim.</w:t>
      </w:r>
    </w:p>
    <w:p>
      <w:pPr>
        <w:pStyle w:val="BodyText"/>
        <w:spacing w:line="314" w:lineRule="auto" w:before="6"/>
        <w:ind w:left="1200" w:right="136" w:firstLine="360"/>
        <w:jc w:val="both"/>
      </w:pPr>
      <w:r>
        <w:rPr>
          <w:color w:val="231F20"/>
          <w:spacing w:val="-3"/>
        </w:rPr>
        <w:t>Abaye</w:t>
      </w:r>
      <w:r>
        <w:rPr>
          <w:color w:val="231F20"/>
          <w:spacing w:val="-19"/>
        </w:rPr>
        <w:t> </w:t>
      </w:r>
      <w:r>
        <w:rPr>
          <w:color w:val="231F20"/>
        </w:rPr>
        <w:t>said</w:t>
      </w:r>
      <w:r>
        <w:rPr>
          <w:color w:val="231F20"/>
          <w:spacing w:val="-18"/>
        </w:rPr>
        <w:t> </w:t>
      </w:r>
      <w:r>
        <w:rPr>
          <w:color w:val="231F20"/>
        </w:rPr>
        <w:t>this</w:t>
      </w:r>
      <w:r>
        <w:rPr>
          <w:color w:val="231F20"/>
          <w:spacing w:val="-18"/>
        </w:rPr>
        <w:t> </w:t>
      </w:r>
      <w:r>
        <w:rPr>
          <w:color w:val="231F20"/>
        </w:rPr>
        <w:t>proves</w:t>
      </w:r>
      <w:r>
        <w:rPr>
          <w:color w:val="231F20"/>
          <w:spacing w:val="-18"/>
        </w:rPr>
        <w:t> </w:t>
      </w:r>
      <w:r>
        <w:rPr>
          <w:color w:val="231F20"/>
        </w:rPr>
        <w:t>that</w:t>
      </w:r>
      <w:r>
        <w:rPr>
          <w:color w:val="231F20"/>
          <w:spacing w:val="-18"/>
        </w:rPr>
        <w:t> </w:t>
      </w:r>
      <w:r>
        <w:rPr>
          <w:color w:val="231F20"/>
        </w:rPr>
        <w:t>if</w:t>
      </w:r>
      <w:r>
        <w:rPr>
          <w:color w:val="231F20"/>
          <w:spacing w:val="-18"/>
        </w:rPr>
        <w:t> </w:t>
      </w:r>
      <w:r>
        <w:rPr>
          <w:color w:val="231F20"/>
        </w:rPr>
        <w:t>a</w:t>
      </w:r>
      <w:r>
        <w:rPr>
          <w:color w:val="231F20"/>
          <w:spacing w:val="-18"/>
        </w:rPr>
        <w:t> </w:t>
      </w:r>
      <w:r>
        <w:rPr>
          <w:color w:val="231F20"/>
        </w:rPr>
        <w:t>woman</w:t>
      </w:r>
      <w:r>
        <w:rPr>
          <w:color w:val="231F20"/>
          <w:spacing w:val="-18"/>
        </w:rPr>
        <w:t> </w:t>
      </w:r>
      <w:r>
        <w:rPr>
          <w:color w:val="231F20"/>
        </w:rPr>
        <w:t>sells</w:t>
      </w:r>
      <w:r>
        <w:rPr>
          <w:color w:val="231F20"/>
          <w:spacing w:val="-18"/>
        </w:rPr>
        <w:t> </w:t>
      </w:r>
      <w:r>
        <w:rPr>
          <w:color w:val="231F20"/>
        </w:rPr>
        <w:t>her</w:t>
      </w:r>
      <w:r>
        <w:rPr>
          <w:color w:val="231F20"/>
          <w:spacing w:val="-17"/>
        </w:rPr>
        <w:t> </w:t>
      </w:r>
      <w:r>
        <w:rPr>
          <w:rFonts w:ascii="Cambria" w:hAnsi="Cambria"/>
          <w:i/>
          <w:color w:val="231F20"/>
        </w:rPr>
        <w:t>kesubah</w:t>
      </w:r>
      <w:r>
        <w:rPr>
          <w:color w:val="231F20"/>
        </w:rPr>
        <w:t>,</w:t>
      </w:r>
      <w:r>
        <w:rPr>
          <w:color w:val="231F20"/>
          <w:spacing w:val="-18"/>
        </w:rPr>
        <w:t> </w:t>
      </w:r>
      <w:r>
        <w:rPr>
          <w:color w:val="231F20"/>
        </w:rPr>
        <w:t>she</w:t>
      </w:r>
      <w:r>
        <w:rPr>
          <w:color w:val="231F20"/>
          <w:spacing w:val="-18"/>
        </w:rPr>
        <w:t> </w:t>
      </w:r>
      <w:r>
        <w:rPr>
          <w:color w:val="231F20"/>
        </w:rPr>
        <w:t>gets to keep the </w:t>
      </w:r>
      <w:r>
        <w:rPr>
          <w:rFonts w:ascii="Cambria" w:hAnsi="Cambria"/>
          <w:i/>
          <w:color w:val="231F20"/>
        </w:rPr>
        <w:t>tovas </w:t>
      </w:r>
      <w:r>
        <w:rPr>
          <w:rFonts w:ascii="Cambria" w:hAnsi="Cambria"/>
          <w:i/>
          <w:color w:val="231F20"/>
          <w:spacing w:val="-8"/>
        </w:rPr>
        <w:t>hana’ah</w:t>
      </w:r>
      <w:r>
        <w:rPr>
          <w:color w:val="231F20"/>
          <w:spacing w:val="-8"/>
        </w:rPr>
        <w:t>. </w:t>
      </w:r>
      <w:r>
        <w:rPr>
          <w:color w:val="231F20"/>
        </w:rPr>
        <w:t>Had the law been that the </w:t>
      </w:r>
      <w:r>
        <w:rPr>
          <w:rFonts w:ascii="Cambria" w:hAnsi="Cambria"/>
          <w:i/>
          <w:color w:val="231F20"/>
        </w:rPr>
        <w:t>tovas </w:t>
      </w:r>
      <w:r>
        <w:rPr>
          <w:rFonts w:ascii="Cambria" w:hAnsi="Cambria"/>
          <w:i/>
          <w:color w:val="231F20"/>
          <w:spacing w:val="-8"/>
        </w:rPr>
        <w:t>hana’ah </w:t>
      </w:r>
      <w:r>
        <w:rPr>
          <w:color w:val="231F20"/>
        </w:rPr>
        <w:t>would go to her husband, then certainly the witnesses should not be liable</w:t>
      </w:r>
      <w:r>
        <w:rPr>
          <w:color w:val="231F20"/>
          <w:spacing w:val="-9"/>
        </w:rPr>
        <w:t> </w:t>
      </w:r>
      <w:r>
        <w:rPr>
          <w:color w:val="231F20"/>
        </w:rPr>
        <w:t>for</w:t>
      </w:r>
      <w:r>
        <w:rPr>
          <w:color w:val="231F20"/>
          <w:spacing w:val="-8"/>
        </w:rPr>
        <w:t> </w:t>
      </w:r>
      <w:r>
        <w:rPr>
          <w:color w:val="231F20"/>
        </w:rPr>
        <w:t>anything.</w:t>
      </w:r>
      <w:r>
        <w:rPr>
          <w:color w:val="231F20"/>
          <w:spacing w:val="-8"/>
        </w:rPr>
        <w:t> </w:t>
      </w:r>
      <w:r>
        <w:rPr>
          <w:color w:val="231F20"/>
        </w:rPr>
        <w:t>They</w:t>
      </w:r>
      <w:r>
        <w:rPr>
          <w:color w:val="231F20"/>
          <w:spacing w:val="-8"/>
        </w:rPr>
        <w:t> </w:t>
      </w:r>
      <w:r>
        <w:rPr>
          <w:color w:val="231F20"/>
        </w:rPr>
        <w:t>could</w:t>
      </w:r>
      <w:r>
        <w:rPr>
          <w:color w:val="231F20"/>
          <w:spacing w:val="-8"/>
        </w:rPr>
        <w:t> </w:t>
      </w:r>
      <w:r>
        <w:rPr>
          <w:color w:val="231F20"/>
        </w:rPr>
        <w:t>claim,</w:t>
      </w:r>
      <w:r>
        <w:rPr>
          <w:color w:val="231F20"/>
          <w:spacing w:val="-8"/>
        </w:rPr>
        <w:t> </w:t>
      </w:r>
      <w:r>
        <w:rPr>
          <w:color w:val="231F20"/>
          <w:spacing w:val="-9"/>
        </w:rPr>
        <w:t>“We</w:t>
      </w:r>
      <w:r>
        <w:rPr>
          <w:color w:val="231F20"/>
          <w:spacing w:val="-8"/>
        </w:rPr>
        <w:t> </w:t>
      </w:r>
      <w:r>
        <w:rPr>
          <w:color w:val="231F20"/>
        </w:rPr>
        <w:t>caused</w:t>
      </w:r>
      <w:r>
        <w:rPr>
          <w:color w:val="231F20"/>
          <w:spacing w:val="-8"/>
        </w:rPr>
        <w:t> </w:t>
      </w:r>
      <w:r>
        <w:rPr>
          <w:color w:val="231F20"/>
        </w:rPr>
        <w:t>you</w:t>
      </w:r>
      <w:r>
        <w:rPr>
          <w:color w:val="231F20"/>
          <w:spacing w:val="-8"/>
        </w:rPr>
        <w:t> </w:t>
      </w:r>
      <w:r>
        <w:rPr>
          <w:color w:val="231F20"/>
        </w:rPr>
        <w:t>no</w:t>
      </w:r>
      <w:r>
        <w:rPr>
          <w:color w:val="231F20"/>
          <w:spacing w:val="-8"/>
        </w:rPr>
        <w:t> </w:t>
      </w:r>
      <w:r>
        <w:rPr>
          <w:color w:val="231F20"/>
        </w:rPr>
        <w:t>loss.</w:t>
      </w:r>
      <w:r>
        <w:rPr>
          <w:color w:val="231F20"/>
          <w:spacing w:val="-8"/>
        </w:rPr>
        <w:t> </w:t>
      </w:r>
      <w:r>
        <w:rPr>
          <w:color w:val="231F20"/>
        </w:rPr>
        <w:t>Even if we had not come, and you had sold your </w:t>
      </w:r>
      <w:r>
        <w:rPr>
          <w:rFonts w:ascii="Cambria" w:hAnsi="Cambria"/>
          <w:i/>
          <w:color w:val="231F20"/>
        </w:rPr>
        <w:t>kesubah</w:t>
      </w:r>
      <w:r>
        <w:rPr>
          <w:color w:val="231F20"/>
        </w:rPr>
        <w:t>, your husband would have gotten that small sum, so we did not cause </w:t>
      </w:r>
      <w:r>
        <w:rPr>
          <w:color w:val="231F20"/>
          <w:spacing w:val="-3"/>
        </w:rPr>
        <w:t>any </w:t>
      </w:r>
      <w:r>
        <w:rPr>
          <w:color w:val="231F20"/>
        </w:rPr>
        <w:t>loss to you,</w:t>
      </w:r>
      <w:r>
        <w:rPr>
          <w:color w:val="231F20"/>
          <w:spacing w:val="-8"/>
        </w:rPr>
        <w:t> </w:t>
      </w:r>
      <w:r>
        <w:rPr>
          <w:color w:val="231F20"/>
        </w:rPr>
        <w:t>since</w:t>
      </w:r>
      <w:r>
        <w:rPr>
          <w:color w:val="231F20"/>
          <w:spacing w:val="-8"/>
        </w:rPr>
        <w:t> </w:t>
      </w:r>
      <w:r>
        <w:rPr>
          <w:color w:val="231F20"/>
        </w:rPr>
        <w:t>you</w:t>
      </w:r>
      <w:r>
        <w:rPr>
          <w:color w:val="231F20"/>
          <w:spacing w:val="-8"/>
        </w:rPr>
        <w:t> </w:t>
      </w:r>
      <w:r>
        <w:rPr>
          <w:color w:val="231F20"/>
        </w:rPr>
        <w:t>could</w:t>
      </w:r>
      <w:r>
        <w:rPr>
          <w:color w:val="231F20"/>
          <w:spacing w:val="-8"/>
        </w:rPr>
        <w:t> </w:t>
      </w:r>
      <w:r>
        <w:rPr>
          <w:color w:val="231F20"/>
        </w:rPr>
        <w:t>not</w:t>
      </w:r>
      <w:r>
        <w:rPr>
          <w:color w:val="231F20"/>
          <w:spacing w:val="-8"/>
        </w:rPr>
        <w:t> </w:t>
      </w:r>
      <w:r>
        <w:rPr>
          <w:color w:val="231F20"/>
        </w:rPr>
        <w:t>get</w:t>
      </w:r>
      <w:r>
        <w:rPr>
          <w:color w:val="231F20"/>
          <w:spacing w:val="-8"/>
        </w:rPr>
        <w:t> </w:t>
      </w:r>
      <w:r>
        <w:rPr>
          <w:color w:val="231F20"/>
        </w:rPr>
        <w:t>money</w:t>
      </w:r>
      <w:r>
        <w:rPr>
          <w:color w:val="231F20"/>
          <w:spacing w:val="-8"/>
        </w:rPr>
        <w:t> </w:t>
      </w:r>
      <w:r>
        <w:rPr>
          <w:color w:val="231F20"/>
        </w:rPr>
        <w:t>from</w:t>
      </w:r>
      <w:r>
        <w:rPr>
          <w:color w:val="231F20"/>
          <w:spacing w:val="-8"/>
        </w:rPr>
        <w:t> </w:t>
      </w:r>
      <w:r>
        <w:rPr>
          <w:color w:val="231F20"/>
        </w:rPr>
        <w:t>your</w:t>
      </w:r>
      <w:r>
        <w:rPr>
          <w:color w:val="231F20"/>
          <w:spacing w:val="-7"/>
        </w:rPr>
        <w:t> </w:t>
      </w:r>
      <w:r>
        <w:rPr>
          <w:rFonts w:ascii="Cambria" w:hAnsi="Cambria"/>
          <w:i/>
          <w:color w:val="231F20"/>
          <w:spacing w:val="-9"/>
        </w:rPr>
        <w:t>kesubah</w:t>
      </w:r>
      <w:r>
        <w:rPr>
          <w:color w:val="231F20"/>
          <w:spacing w:val="-9"/>
        </w:rPr>
        <w:t>.”</w:t>
      </w:r>
    </w:p>
    <w:p>
      <w:pPr>
        <w:pStyle w:val="BodyText"/>
        <w:spacing w:line="314" w:lineRule="auto" w:before="2"/>
        <w:ind w:left="1200" w:right="137" w:firstLine="360"/>
        <w:jc w:val="both"/>
      </w:pPr>
      <w:r>
        <w:rPr>
          <w:color w:val="231F20"/>
        </w:rPr>
        <w:t>These words of </w:t>
      </w:r>
      <w:r>
        <w:rPr>
          <w:color w:val="231F20"/>
          <w:spacing w:val="-3"/>
        </w:rPr>
        <w:t>Abaye </w:t>
      </w:r>
      <w:r>
        <w:rPr>
          <w:color w:val="231F20"/>
        </w:rPr>
        <w:t>are striking. People are willing to buy a </w:t>
      </w:r>
      <w:r>
        <w:rPr>
          <w:rFonts w:ascii="Cambria"/>
          <w:i/>
          <w:color w:val="231F20"/>
          <w:spacing w:val="-3"/>
        </w:rPr>
        <w:t>kesubah</w:t>
      </w:r>
      <w:r>
        <w:rPr>
          <w:rFonts w:ascii="Cambria"/>
          <w:i/>
          <w:color w:val="231F20"/>
          <w:spacing w:val="-15"/>
        </w:rPr>
        <w:t> </w:t>
      </w:r>
      <w:r>
        <w:rPr>
          <w:color w:val="231F20"/>
        </w:rPr>
        <w:t>from</w:t>
      </w:r>
      <w:r>
        <w:rPr>
          <w:color w:val="231F20"/>
          <w:spacing w:val="-24"/>
        </w:rPr>
        <w:t> </w:t>
      </w:r>
      <w:r>
        <w:rPr>
          <w:color w:val="231F20"/>
        </w:rPr>
        <w:t>a</w:t>
      </w:r>
      <w:r>
        <w:rPr>
          <w:color w:val="231F20"/>
          <w:spacing w:val="-23"/>
        </w:rPr>
        <w:t> </w:t>
      </w:r>
      <w:r>
        <w:rPr>
          <w:color w:val="231F20"/>
        </w:rPr>
        <w:t>married</w:t>
      </w:r>
      <w:r>
        <w:rPr>
          <w:color w:val="231F20"/>
          <w:spacing w:val="-23"/>
        </w:rPr>
        <w:t> </w:t>
      </w:r>
      <w:r>
        <w:rPr>
          <w:color w:val="231F20"/>
        </w:rPr>
        <w:t>woman</w:t>
      </w:r>
      <w:r>
        <w:rPr>
          <w:color w:val="231F20"/>
          <w:spacing w:val="-23"/>
        </w:rPr>
        <w:t> </w:t>
      </w:r>
      <w:r>
        <w:rPr>
          <w:color w:val="231F20"/>
        </w:rPr>
        <w:t>because</w:t>
      </w:r>
      <w:r>
        <w:rPr>
          <w:color w:val="231F20"/>
          <w:spacing w:val="-23"/>
        </w:rPr>
        <w:t> </w:t>
      </w:r>
      <w:r>
        <w:rPr>
          <w:color w:val="231F20"/>
        </w:rPr>
        <w:t>of</w:t>
      </w:r>
      <w:r>
        <w:rPr>
          <w:color w:val="231F20"/>
          <w:spacing w:val="-23"/>
        </w:rPr>
        <w:t> </w:t>
      </w:r>
      <w:r>
        <w:rPr>
          <w:color w:val="231F20"/>
        </w:rPr>
        <w:t>the</w:t>
      </w:r>
      <w:r>
        <w:rPr>
          <w:color w:val="231F20"/>
          <w:spacing w:val="-24"/>
        </w:rPr>
        <w:t> </w:t>
      </w:r>
      <w:r>
        <w:rPr>
          <w:color w:val="231F20"/>
        </w:rPr>
        <w:t>chance</w:t>
      </w:r>
      <w:r>
        <w:rPr>
          <w:color w:val="231F20"/>
          <w:spacing w:val="-23"/>
        </w:rPr>
        <w:t> </w:t>
      </w:r>
      <w:r>
        <w:rPr>
          <w:color w:val="231F20"/>
        </w:rPr>
        <w:t>that</w:t>
      </w:r>
      <w:r>
        <w:rPr>
          <w:color w:val="231F20"/>
          <w:spacing w:val="-23"/>
        </w:rPr>
        <w:t> </w:t>
      </w:r>
      <w:r>
        <w:rPr>
          <w:color w:val="231F20"/>
        </w:rPr>
        <w:t>they</w:t>
      </w:r>
      <w:r>
        <w:rPr>
          <w:color w:val="231F20"/>
          <w:spacing w:val="-23"/>
        </w:rPr>
        <w:t> </w:t>
      </w:r>
      <w:r>
        <w:rPr>
          <w:color w:val="231F20"/>
        </w:rPr>
        <w:t>might get</w:t>
      </w:r>
      <w:r>
        <w:rPr>
          <w:color w:val="231F20"/>
          <w:spacing w:val="-22"/>
        </w:rPr>
        <w:t> </w:t>
      </w:r>
      <w:r>
        <w:rPr>
          <w:color w:val="231F20"/>
        </w:rPr>
        <w:t>to</w:t>
      </w:r>
      <w:r>
        <w:rPr>
          <w:color w:val="231F20"/>
          <w:spacing w:val="-21"/>
        </w:rPr>
        <w:t> </w:t>
      </w:r>
      <w:r>
        <w:rPr>
          <w:color w:val="231F20"/>
        </w:rPr>
        <w:t>collect</w:t>
      </w:r>
      <w:r>
        <w:rPr>
          <w:color w:val="231F20"/>
          <w:spacing w:val="-21"/>
        </w:rPr>
        <w:t> </w:t>
      </w:r>
      <w:r>
        <w:rPr>
          <w:color w:val="231F20"/>
        </w:rPr>
        <w:t>it.</w:t>
      </w:r>
      <w:r>
        <w:rPr>
          <w:color w:val="231F20"/>
          <w:spacing w:val="-21"/>
        </w:rPr>
        <w:t> </w:t>
      </w:r>
      <w:r>
        <w:rPr>
          <w:color w:val="231F20"/>
        </w:rPr>
        <w:t>That</w:t>
      </w:r>
      <w:r>
        <w:rPr>
          <w:color w:val="231F20"/>
          <w:spacing w:val="-21"/>
        </w:rPr>
        <w:t> </w:t>
      </w:r>
      <w:r>
        <w:rPr>
          <w:color w:val="231F20"/>
        </w:rPr>
        <w:t>chance</w:t>
      </w:r>
      <w:r>
        <w:rPr>
          <w:color w:val="231F20"/>
          <w:spacing w:val="-21"/>
        </w:rPr>
        <w:t> </w:t>
      </w:r>
      <w:r>
        <w:rPr>
          <w:color w:val="231F20"/>
        </w:rPr>
        <w:t>is</w:t>
      </w:r>
      <w:r>
        <w:rPr>
          <w:color w:val="231F20"/>
          <w:spacing w:val="-21"/>
        </w:rPr>
        <w:t> </w:t>
      </w:r>
      <w:r>
        <w:rPr>
          <w:color w:val="231F20"/>
        </w:rPr>
        <w:t>worth</w:t>
      </w:r>
      <w:r>
        <w:rPr>
          <w:color w:val="231F20"/>
          <w:spacing w:val="-21"/>
        </w:rPr>
        <w:t> </w:t>
      </w:r>
      <w:r>
        <w:rPr>
          <w:color w:val="231F20"/>
          <w:spacing w:val="-4"/>
        </w:rPr>
        <w:t>money.</w:t>
      </w:r>
      <w:r>
        <w:rPr>
          <w:color w:val="231F20"/>
          <w:spacing w:val="-21"/>
        </w:rPr>
        <w:t> </w:t>
      </w:r>
      <w:r>
        <w:rPr>
          <w:color w:val="231F20"/>
        </w:rPr>
        <w:t>The</w:t>
      </w:r>
      <w:r>
        <w:rPr>
          <w:color w:val="231F20"/>
          <w:spacing w:val="-21"/>
        </w:rPr>
        <w:t> </w:t>
      </w:r>
      <w:r>
        <w:rPr>
          <w:color w:val="231F20"/>
        </w:rPr>
        <w:t>woman</w:t>
      </w:r>
      <w:r>
        <w:rPr>
          <w:color w:val="231F20"/>
          <w:spacing w:val="-21"/>
        </w:rPr>
        <w:t> </w:t>
      </w:r>
      <w:r>
        <w:rPr>
          <w:color w:val="231F20"/>
        </w:rPr>
        <w:t>herself,</w:t>
      </w:r>
      <w:r>
        <w:rPr>
          <w:color w:val="231F20"/>
          <w:spacing w:val="-21"/>
        </w:rPr>
        <w:t> </w:t>
      </w:r>
      <w:r>
        <w:rPr>
          <w:color w:val="231F20"/>
        </w:rPr>
        <w:t>who has a </w:t>
      </w:r>
      <w:r>
        <w:rPr>
          <w:rFonts w:ascii="Cambria"/>
          <w:i/>
          <w:color w:val="231F20"/>
        </w:rPr>
        <w:t>kesubah</w:t>
      </w:r>
      <w:r>
        <w:rPr>
          <w:color w:val="231F20"/>
        </w:rPr>
        <w:t>, has this item of value. Owning the</w:t>
      </w:r>
      <w:r>
        <w:rPr>
          <w:color w:val="231F20"/>
          <w:spacing w:val="-35"/>
        </w:rPr>
        <w:t> </w:t>
      </w:r>
      <w:r>
        <w:rPr>
          <w:rFonts w:ascii="Cambria"/>
          <w:i/>
          <w:color w:val="231F20"/>
          <w:spacing w:val="-3"/>
        </w:rPr>
        <w:t>kesubah </w:t>
      </w:r>
      <w:r>
        <w:rPr>
          <w:color w:val="231F20"/>
        </w:rPr>
        <w:t>provides her with the chance to collect on the debt. If witnesseses tried to establish that her </w:t>
      </w:r>
      <w:r>
        <w:rPr>
          <w:rFonts w:ascii="Cambria"/>
          <w:i/>
          <w:color w:val="231F20"/>
          <w:spacing w:val="-3"/>
        </w:rPr>
        <w:t>kesubah </w:t>
      </w:r>
      <w:r>
        <w:rPr>
          <w:color w:val="231F20"/>
        </w:rPr>
        <w:t>was paid, they were seeking to deny her that</w:t>
      </w:r>
      <w:r>
        <w:rPr>
          <w:color w:val="231F20"/>
          <w:spacing w:val="-10"/>
        </w:rPr>
        <w:t> </w:t>
      </w:r>
      <w:r>
        <w:rPr>
          <w:color w:val="231F20"/>
        </w:rPr>
        <w:t>option.</w:t>
      </w:r>
      <w:r>
        <w:rPr>
          <w:color w:val="231F20"/>
          <w:spacing w:val="-9"/>
        </w:rPr>
        <w:t> </w:t>
      </w:r>
      <w:r>
        <w:rPr>
          <w:color w:val="231F20"/>
          <w:spacing w:val="-3"/>
        </w:rPr>
        <w:t>Why</w:t>
      </w:r>
      <w:r>
        <w:rPr>
          <w:color w:val="231F20"/>
          <w:spacing w:val="-10"/>
        </w:rPr>
        <w:t> </w:t>
      </w:r>
      <w:r>
        <w:rPr>
          <w:color w:val="231F20"/>
        </w:rPr>
        <w:t>would</w:t>
      </w:r>
      <w:r>
        <w:rPr>
          <w:color w:val="231F20"/>
          <w:spacing w:val="-9"/>
        </w:rPr>
        <w:t> </w:t>
      </w:r>
      <w:r>
        <w:rPr>
          <w:color w:val="231F20"/>
        </w:rPr>
        <w:t>she</w:t>
      </w:r>
      <w:r>
        <w:rPr>
          <w:color w:val="231F20"/>
          <w:spacing w:val="-10"/>
        </w:rPr>
        <w:t> </w:t>
      </w:r>
      <w:r>
        <w:rPr>
          <w:color w:val="231F20"/>
        </w:rPr>
        <w:t>not</w:t>
      </w:r>
      <w:r>
        <w:rPr>
          <w:color w:val="231F20"/>
          <w:spacing w:val="-9"/>
        </w:rPr>
        <w:t> </w:t>
      </w:r>
      <w:r>
        <w:rPr>
          <w:color w:val="231F20"/>
        </w:rPr>
        <w:t>be</w:t>
      </w:r>
      <w:r>
        <w:rPr>
          <w:color w:val="231F20"/>
          <w:spacing w:val="-10"/>
        </w:rPr>
        <w:t> </w:t>
      </w:r>
      <w:r>
        <w:rPr>
          <w:color w:val="231F20"/>
        </w:rPr>
        <w:t>entitled</w:t>
      </w:r>
      <w:r>
        <w:rPr>
          <w:color w:val="231F20"/>
          <w:spacing w:val="-9"/>
        </w:rPr>
        <w:t> </w:t>
      </w:r>
      <w:r>
        <w:rPr>
          <w:color w:val="231F20"/>
        </w:rPr>
        <w:t>to</w:t>
      </w:r>
      <w:r>
        <w:rPr>
          <w:color w:val="231F20"/>
          <w:spacing w:val="-10"/>
        </w:rPr>
        <w:t> </w:t>
      </w:r>
      <w:r>
        <w:rPr>
          <w:color w:val="231F20"/>
        </w:rPr>
        <w:t>remibursement</w:t>
      </w:r>
      <w:r>
        <w:rPr>
          <w:color w:val="231F20"/>
          <w:spacing w:val="-9"/>
        </w:rPr>
        <w:t> </w:t>
      </w:r>
      <w:r>
        <w:rPr>
          <w:color w:val="231F20"/>
        </w:rPr>
        <w:t>for</w:t>
      </w:r>
      <w:r>
        <w:rPr>
          <w:color w:val="231F20"/>
          <w:spacing w:val="-10"/>
        </w:rPr>
        <w:t> </w:t>
      </w:r>
      <w:r>
        <w:rPr>
          <w:color w:val="231F20"/>
        </w:rPr>
        <w:t>loss of that which was valuable to</w:t>
      </w:r>
      <w:r>
        <w:rPr>
          <w:color w:val="231F20"/>
          <w:spacing w:val="-39"/>
        </w:rPr>
        <w:t> </w:t>
      </w:r>
      <w:r>
        <w:rPr>
          <w:color w:val="231F20"/>
        </w:rPr>
        <w:t>her?</w:t>
      </w:r>
    </w:p>
    <w:p>
      <w:pPr>
        <w:pStyle w:val="BodyText"/>
        <w:spacing w:line="314" w:lineRule="auto" w:before="4"/>
        <w:ind w:left="1200" w:right="137" w:firstLine="360"/>
        <w:jc w:val="both"/>
      </w:pPr>
      <w:r>
        <w:rPr>
          <w:color w:val="231F20"/>
        </w:rPr>
        <w:t>The </w:t>
      </w:r>
      <w:r>
        <w:rPr>
          <w:rFonts w:ascii="Cambria" w:hAnsi="Cambria"/>
          <w:i/>
          <w:color w:val="231F20"/>
          <w:spacing w:val="-3"/>
        </w:rPr>
        <w:t>Nesivos </w:t>
      </w:r>
      <w:r>
        <w:rPr>
          <w:color w:val="231F20"/>
        </w:rPr>
        <w:t>felt that this proved his novel idea. There is only a need to reimburse for an item that can be sold to others. Since, if </w:t>
      </w:r>
      <w:r>
        <w:rPr>
          <w:rFonts w:ascii="Cambria" w:hAnsi="Cambria"/>
          <w:i/>
          <w:color w:val="231F20"/>
        </w:rPr>
        <w:t>tovas</w:t>
      </w:r>
      <w:r>
        <w:rPr>
          <w:rFonts w:ascii="Cambria" w:hAnsi="Cambria"/>
          <w:i/>
          <w:color w:val="231F20"/>
          <w:spacing w:val="-8"/>
        </w:rPr>
        <w:t> hana’ah </w:t>
      </w:r>
      <w:r>
        <w:rPr>
          <w:color w:val="231F20"/>
        </w:rPr>
        <w:t>were</w:t>
      </w:r>
      <w:r>
        <w:rPr>
          <w:color w:val="231F20"/>
          <w:spacing w:val="-16"/>
        </w:rPr>
        <w:t> </w:t>
      </w:r>
      <w:r>
        <w:rPr>
          <w:color w:val="231F20"/>
        </w:rPr>
        <w:t>to</w:t>
      </w:r>
      <w:r>
        <w:rPr>
          <w:color w:val="231F20"/>
          <w:spacing w:val="-16"/>
        </w:rPr>
        <w:t> </w:t>
      </w:r>
      <w:r>
        <w:rPr>
          <w:color w:val="231F20"/>
        </w:rPr>
        <w:t>go</w:t>
      </w:r>
      <w:r>
        <w:rPr>
          <w:color w:val="231F20"/>
          <w:spacing w:val="-16"/>
        </w:rPr>
        <w:t> </w:t>
      </w:r>
      <w:r>
        <w:rPr>
          <w:color w:val="231F20"/>
        </w:rPr>
        <w:t>to</w:t>
      </w:r>
      <w:r>
        <w:rPr>
          <w:color w:val="231F20"/>
          <w:spacing w:val="-15"/>
        </w:rPr>
        <w:t> </w:t>
      </w:r>
      <w:r>
        <w:rPr>
          <w:color w:val="231F20"/>
        </w:rPr>
        <w:t>the</w:t>
      </w:r>
      <w:r>
        <w:rPr>
          <w:color w:val="231F20"/>
          <w:spacing w:val="-16"/>
        </w:rPr>
        <w:t> </w:t>
      </w:r>
      <w:r>
        <w:rPr>
          <w:color w:val="231F20"/>
        </w:rPr>
        <w:t>husband,</w:t>
      </w:r>
      <w:r>
        <w:rPr>
          <w:color w:val="231F20"/>
          <w:spacing w:val="-16"/>
        </w:rPr>
        <w:t> </w:t>
      </w:r>
      <w:r>
        <w:rPr>
          <w:color w:val="231F20"/>
        </w:rPr>
        <w:t>were</w:t>
      </w:r>
      <w:r>
        <w:rPr>
          <w:color w:val="231F20"/>
          <w:spacing w:val="-15"/>
        </w:rPr>
        <w:t> </w:t>
      </w:r>
      <w:r>
        <w:rPr>
          <w:color w:val="231F20"/>
        </w:rPr>
        <w:t>she</w:t>
      </w:r>
      <w:r>
        <w:rPr>
          <w:color w:val="231F20"/>
          <w:spacing w:val="-16"/>
        </w:rPr>
        <w:t> </w:t>
      </w:r>
      <w:r>
        <w:rPr>
          <w:color w:val="231F20"/>
        </w:rPr>
        <w:t>to</w:t>
      </w:r>
      <w:r>
        <w:rPr>
          <w:color w:val="231F20"/>
          <w:spacing w:val="-16"/>
        </w:rPr>
        <w:t> </w:t>
      </w:r>
      <w:r>
        <w:rPr>
          <w:color w:val="231F20"/>
        </w:rPr>
        <w:t>sell</w:t>
      </w:r>
      <w:r>
        <w:rPr>
          <w:color w:val="231F20"/>
          <w:spacing w:val="-16"/>
        </w:rPr>
        <w:t> </w:t>
      </w:r>
      <w:r>
        <w:rPr>
          <w:color w:val="231F20"/>
        </w:rPr>
        <w:t>the</w:t>
      </w:r>
      <w:r>
        <w:rPr>
          <w:color w:val="231F20"/>
          <w:spacing w:val="-15"/>
        </w:rPr>
        <w:t> </w:t>
      </w:r>
      <w:r>
        <w:rPr>
          <w:rFonts w:ascii="Cambria" w:hAnsi="Cambria"/>
          <w:i/>
          <w:color w:val="231F20"/>
          <w:spacing w:val="-3"/>
        </w:rPr>
        <w:t>kesubah </w:t>
      </w:r>
      <w:r>
        <w:rPr>
          <w:color w:val="231F20"/>
        </w:rPr>
        <w:t>she would not keep the </w:t>
      </w:r>
      <w:r>
        <w:rPr>
          <w:color w:val="231F20"/>
          <w:spacing w:val="-4"/>
        </w:rPr>
        <w:t>money, </w:t>
      </w:r>
      <w:r>
        <w:rPr>
          <w:color w:val="231F20"/>
        </w:rPr>
        <w:t>then the item was not of value to </w:t>
      </w:r>
      <w:r>
        <w:rPr>
          <w:color w:val="231F20"/>
          <w:spacing w:val="-4"/>
        </w:rPr>
        <w:t>her.</w:t>
      </w:r>
      <w:r>
        <w:rPr>
          <w:color w:val="231F20"/>
          <w:spacing w:val="40"/>
        </w:rPr>
        <w:t> </w:t>
      </w:r>
      <w:r>
        <w:rPr>
          <w:color w:val="231F20"/>
        </w:rPr>
        <w:t>Therefore,</w:t>
      </w:r>
      <w:r>
        <w:rPr>
          <w:color w:val="231F20"/>
          <w:spacing w:val="41"/>
        </w:rPr>
        <w:t> </w:t>
      </w:r>
      <w:r>
        <w:rPr>
          <w:color w:val="231F20"/>
        </w:rPr>
        <w:t>the</w:t>
      </w:r>
      <w:r>
        <w:rPr>
          <w:color w:val="231F20"/>
          <w:spacing w:val="41"/>
        </w:rPr>
        <w:t> </w:t>
      </w:r>
      <w:r>
        <w:rPr>
          <w:color w:val="231F20"/>
        </w:rPr>
        <w:t>same</w:t>
      </w:r>
      <w:r>
        <w:rPr>
          <w:color w:val="231F20"/>
          <w:spacing w:val="41"/>
        </w:rPr>
        <w:t> </w:t>
      </w:r>
      <w:r>
        <w:rPr>
          <w:color w:val="231F20"/>
        </w:rPr>
        <w:t>would</w:t>
      </w:r>
      <w:r>
        <w:rPr>
          <w:color w:val="231F20"/>
          <w:spacing w:val="41"/>
        </w:rPr>
        <w:t> </w:t>
      </w:r>
      <w:r>
        <w:rPr>
          <w:color w:val="231F20"/>
        </w:rPr>
        <w:t>hold</w:t>
      </w:r>
      <w:r>
        <w:rPr>
          <w:color w:val="231F20"/>
          <w:spacing w:val="41"/>
        </w:rPr>
        <w:t> </w:t>
      </w:r>
      <w:r>
        <w:rPr>
          <w:color w:val="231F20"/>
        </w:rPr>
        <w:t>true</w:t>
      </w:r>
      <w:r>
        <w:rPr>
          <w:color w:val="231F20"/>
          <w:spacing w:val="41"/>
        </w:rPr>
        <w:t> </w:t>
      </w:r>
      <w:r>
        <w:rPr>
          <w:color w:val="231F20"/>
        </w:rPr>
        <w:t>with</w:t>
      </w:r>
      <w:r>
        <w:rPr>
          <w:color w:val="231F20"/>
          <w:spacing w:val="41"/>
        </w:rPr>
        <w:t> </w:t>
      </w:r>
      <w:r>
        <w:rPr>
          <w:color w:val="231F20"/>
        </w:rPr>
        <w:t>an</w:t>
      </w:r>
      <w:r>
        <w:rPr>
          <w:color w:val="231F20"/>
          <w:spacing w:val="41"/>
        </w:rPr>
        <w:t> </w:t>
      </w:r>
      <w:r>
        <w:rPr>
          <w:color w:val="231F20"/>
        </w:rPr>
        <w:t>heirloom</w:t>
      </w:r>
      <w:r>
        <w:rPr>
          <w:color w:val="231F20"/>
          <w:spacing w:val="41"/>
        </w:rPr>
        <w:t> </w:t>
      </w:r>
      <w:r>
        <w:rPr>
          <w:color w:val="231F20"/>
        </w:rPr>
        <w:t>or</w:t>
      </w:r>
      <w:r>
        <w:rPr>
          <w:color w:val="231F20"/>
          <w:spacing w:val="41"/>
        </w:rPr>
        <w:t> </w:t>
      </w:r>
      <w:r>
        <w:rPr>
          <w:color w:val="231F20"/>
        </w:rPr>
        <w:t>a</w:t>
      </w:r>
    </w:p>
    <w:p>
      <w:pPr>
        <w:spacing w:after="0" w:line="314" w:lineRule="auto"/>
        <w:jc w:val="both"/>
        <w:sectPr>
          <w:footerReference w:type="default" r:id="rId40"/>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8"/>
        <w:jc w:val="both"/>
      </w:pPr>
      <w:r>
        <w:rPr>
          <w:color w:val="231F20"/>
        </w:rPr>
        <w:t>sentimental object. </w:t>
      </w:r>
      <w:r>
        <w:rPr>
          <w:color w:val="231F20"/>
          <w:spacing w:val="-5"/>
        </w:rPr>
        <w:t>It </w:t>
      </w:r>
      <w:r>
        <w:rPr>
          <w:color w:val="231F20"/>
        </w:rPr>
        <w:t>cannot be turned into money that the owner will</w:t>
      </w:r>
      <w:r>
        <w:rPr>
          <w:color w:val="231F20"/>
          <w:spacing w:val="-18"/>
        </w:rPr>
        <w:t> </w:t>
      </w:r>
      <w:r>
        <w:rPr>
          <w:color w:val="231F20"/>
        </w:rPr>
        <w:t>keep.</w:t>
      </w:r>
      <w:r>
        <w:rPr>
          <w:color w:val="231F20"/>
          <w:spacing w:val="-18"/>
        </w:rPr>
        <w:t> </w:t>
      </w:r>
      <w:r>
        <w:rPr>
          <w:color w:val="231F20"/>
        </w:rPr>
        <w:t>As</w:t>
      </w:r>
      <w:r>
        <w:rPr>
          <w:color w:val="231F20"/>
          <w:spacing w:val="-18"/>
        </w:rPr>
        <w:t> </w:t>
      </w:r>
      <w:r>
        <w:rPr>
          <w:color w:val="231F20"/>
        </w:rPr>
        <w:t>a</w:t>
      </w:r>
      <w:r>
        <w:rPr>
          <w:color w:val="231F20"/>
          <w:spacing w:val="-17"/>
        </w:rPr>
        <w:t> </w:t>
      </w:r>
      <w:r>
        <w:rPr>
          <w:color w:val="231F20"/>
        </w:rPr>
        <w:t>result,</w:t>
      </w:r>
      <w:r>
        <w:rPr>
          <w:color w:val="231F20"/>
          <w:spacing w:val="-18"/>
        </w:rPr>
        <w:t> </w:t>
      </w:r>
      <w:r>
        <w:rPr>
          <w:color w:val="231F20"/>
        </w:rPr>
        <w:t>if</w:t>
      </w:r>
      <w:r>
        <w:rPr>
          <w:color w:val="231F20"/>
          <w:spacing w:val="-18"/>
        </w:rPr>
        <w:t> </w:t>
      </w:r>
      <w:r>
        <w:rPr>
          <w:color w:val="231F20"/>
        </w:rPr>
        <w:t>it</w:t>
      </w:r>
      <w:r>
        <w:rPr>
          <w:color w:val="231F20"/>
          <w:spacing w:val="-18"/>
        </w:rPr>
        <w:t> </w:t>
      </w:r>
      <w:r>
        <w:rPr>
          <w:color w:val="231F20"/>
        </w:rPr>
        <w:t>was</w:t>
      </w:r>
      <w:r>
        <w:rPr>
          <w:color w:val="231F20"/>
          <w:spacing w:val="-17"/>
        </w:rPr>
        <w:t> </w:t>
      </w:r>
      <w:r>
        <w:rPr>
          <w:color w:val="231F20"/>
        </w:rPr>
        <w:t>damaged,</w:t>
      </w:r>
      <w:r>
        <w:rPr>
          <w:color w:val="231F20"/>
          <w:spacing w:val="-18"/>
        </w:rPr>
        <w:t> </w:t>
      </w:r>
      <w:r>
        <w:rPr>
          <w:color w:val="231F20"/>
        </w:rPr>
        <w:t>there</w:t>
      </w:r>
      <w:r>
        <w:rPr>
          <w:color w:val="231F20"/>
          <w:spacing w:val="-18"/>
        </w:rPr>
        <w:t> </w:t>
      </w:r>
      <w:r>
        <w:rPr>
          <w:color w:val="231F20"/>
        </w:rPr>
        <w:t>would</w:t>
      </w:r>
      <w:r>
        <w:rPr>
          <w:color w:val="231F20"/>
          <w:spacing w:val="-18"/>
        </w:rPr>
        <w:t> </w:t>
      </w:r>
      <w:r>
        <w:rPr>
          <w:color w:val="231F20"/>
        </w:rPr>
        <w:t>be</w:t>
      </w:r>
      <w:r>
        <w:rPr>
          <w:color w:val="231F20"/>
          <w:spacing w:val="-17"/>
        </w:rPr>
        <w:t> </w:t>
      </w:r>
      <w:r>
        <w:rPr>
          <w:color w:val="231F20"/>
        </w:rPr>
        <w:t>no</w:t>
      </w:r>
      <w:r>
        <w:rPr>
          <w:color w:val="231F20"/>
          <w:spacing w:val="-18"/>
        </w:rPr>
        <w:t> </w:t>
      </w:r>
      <w:r>
        <w:rPr>
          <w:color w:val="231F20"/>
        </w:rPr>
        <w:t>obligation to pay for the</w:t>
      </w:r>
      <w:r>
        <w:rPr>
          <w:color w:val="231F20"/>
          <w:spacing w:val="-25"/>
        </w:rPr>
        <w:t> </w:t>
      </w:r>
      <w:r>
        <w:rPr>
          <w:color w:val="231F20"/>
        </w:rPr>
        <w:t>damage.</w:t>
      </w:r>
    </w:p>
    <w:p>
      <w:pPr>
        <w:pStyle w:val="BodyText"/>
        <w:spacing w:line="314" w:lineRule="auto"/>
        <w:ind w:left="1200" w:right="136" w:firstLine="360"/>
        <w:jc w:val="both"/>
      </w:pPr>
      <w:r>
        <w:rPr>
          <w:color w:val="231F20"/>
        </w:rPr>
        <w:t>According to the </w:t>
      </w:r>
      <w:r>
        <w:rPr>
          <w:rFonts w:ascii="Cambria"/>
          <w:i/>
          <w:color w:val="231F20"/>
          <w:spacing w:val="-3"/>
        </w:rPr>
        <w:t>Nesivos</w:t>
      </w:r>
      <w:r>
        <w:rPr>
          <w:color w:val="231F20"/>
          <w:spacing w:val="-3"/>
        </w:rPr>
        <w:t>, </w:t>
      </w:r>
      <w:r>
        <w:rPr>
          <w:color w:val="231F20"/>
        </w:rPr>
        <w:t>if someone has glasses that were manufactured for his eyes, and they could not fit on </w:t>
      </w:r>
      <w:r>
        <w:rPr>
          <w:color w:val="231F20"/>
          <w:spacing w:val="-3"/>
        </w:rPr>
        <w:t>any </w:t>
      </w:r>
      <w:r>
        <w:rPr>
          <w:color w:val="231F20"/>
        </w:rPr>
        <w:t>other eyes, thus</w:t>
      </w:r>
      <w:r>
        <w:rPr>
          <w:color w:val="231F20"/>
          <w:spacing w:val="-4"/>
        </w:rPr>
        <w:t> </w:t>
      </w:r>
      <w:r>
        <w:rPr>
          <w:color w:val="231F20"/>
        </w:rPr>
        <w:t>they</w:t>
      </w:r>
      <w:r>
        <w:rPr>
          <w:color w:val="231F20"/>
          <w:spacing w:val="-4"/>
        </w:rPr>
        <w:t> </w:t>
      </w:r>
      <w:r>
        <w:rPr>
          <w:color w:val="231F20"/>
        </w:rPr>
        <w:t>could</w:t>
      </w:r>
      <w:r>
        <w:rPr>
          <w:color w:val="231F20"/>
          <w:spacing w:val="-3"/>
        </w:rPr>
        <w:t> </w:t>
      </w:r>
      <w:r>
        <w:rPr>
          <w:color w:val="231F20"/>
        </w:rPr>
        <w:t>not</w:t>
      </w:r>
      <w:r>
        <w:rPr>
          <w:color w:val="231F20"/>
          <w:spacing w:val="-4"/>
        </w:rPr>
        <w:t> </w:t>
      </w:r>
      <w:r>
        <w:rPr>
          <w:color w:val="231F20"/>
        </w:rPr>
        <w:t>be</w:t>
      </w:r>
      <w:r>
        <w:rPr>
          <w:color w:val="231F20"/>
          <w:spacing w:val="-3"/>
        </w:rPr>
        <w:t> </w:t>
      </w:r>
      <w:r>
        <w:rPr>
          <w:color w:val="231F20"/>
        </w:rPr>
        <w:t>sold</w:t>
      </w:r>
      <w:r>
        <w:rPr>
          <w:color w:val="231F20"/>
          <w:spacing w:val="-4"/>
        </w:rPr>
        <w:t> </w:t>
      </w:r>
      <w:r>
        <w:rPr>
          <w:color w:val="231F20"/>
        </w:rPr>
        <w:t>to</w:t>
      </w:r>
      <w:r>
        <w:rPr>
          <w:color w:val="231F20"/>
          <w:spacing w:val="-3"/>
        </w:rPr>
        <w:t> anyone</w:t>
      </w:r>
      <w:r>
        <w:rPr>
          <w:color w:val="231F20"/>
          <w:spacing w:val="-4"/>
        </w:rPr>
        <w:t> </w:t>
      </w:r>
      <w:r>
        <w:rPr>
          <w:color w:val="231F20"/>
        </w:rPr>
        <w:t>else,</w:t>
      </w:r>
      <w:r>
        <w:rPr>
          <w:color w:val="231F20"/>
          <w:spacing w:val="-3"/>
        </w:rPr>
        <w:t> </w:t>
      </w:r>
      <w:r>
        <w:rPr>
          <w:color w:val="231F20"/>
        </w:rPr>
        <w:t>if</w:t>
      </w:r>
      <w:r>
        <w:rPr>
          <w:color w:val="231F20"/>
          <w:spacing w:val="-4"/>
        </w:rPr>
        <w:t> </w:t>
      </w:r>
      <w:r>
        <w:rPr>
          <w:color w:val="231F20"/>
        </w:rPr>
        <w:t>they</w:t>
      </w:r>
      <w:r>
        <w:rPr>
          <w:color w:val="231F20"/>
          <w:spacing w:val="-4"/>
        </w:rPr>
        <w:t> </w:t>
      </w:r>
      <w:r>
        <w:rPr>
          <w:color w:val="231F20"/>
        </w:rPr>
        <w:t>were</w:t>
      </w:r>
      <w:r>
        <w:rPr>
          <w:color w:val="231F20"/>
          <w:spacing w:val="-3"/>
        </w:rPr>
        <w:t> </w:t>
      </w:r>
      <w:r>
        <w:rPr>
          <w:color w:val="231F20"/>
        </w:rPr>
        <w:t>damaged,</w:t>
      </w:r>
      <w:r>
        <w:rPr>
          <w:color w:val="231F20"/>
          <w:spacing w:val="-4"/>
        </w:rPr>
        <w:t> </w:t>
      </w:r>
      <w:r>
        <w:rPr>
          <w:color w:val="231F20"/>
        </w:rPr>
        <w:t>he would not be entitled to reimbursement. </w:t>
      </w:r>
      <w:r>
        <w:rPr>
          <w:rFonts w:ascii="Cambria"/>
          <w:i/>
          <w:color w:val="231F20"/>
          <w:spacing w:val="-3"/>
        </w:rPr>
        <w:t>Halachah </w:t>
      </w:r>
      <w:r>
        <w:rPr>
          <w:color w:val="231F20"/>
        </w:rPr>
        <w:t>only considers a person to have been damaged when he lost an object that he could monetize and he lost that option. </w:t>
      </w:r>
      <w:r>
        <w:rPr>
          <w:color w:val="231F20"/>
          <w:spacing w:val="-3"/>
        </w:rPr>
        <w:t>What </w:t>
      </w:r>
      <w:r>
        <w:rPr>
          <w:color w:val="231F20"/>
        </w:rPr>
        <w:t>is only personally valuable does</w:t>
      </w:r>
      <w:r>
        <w:rPr>
          <w:color w:val="231F20"/>
          <w:spacing w:val="-11"/>
        </w:rPr>
        <w:t> </w:t>
      </w:r>
      <w:r>
        <w:rPr>
          <w:color w:val="231F20"/>
        </w:rPr>
        <w:t>not</w:t>
      </w:r>
      <w:r>
        <w:rPr>
          <w:color w:val="231F20"/>
          <w:spacing w:val="-10"/>
        </w:rPr>
        <w:t> </w:t>
      </w:r>
      <w:r>
        <w:rPr>
          <w:color w:val="231F20"/>
        </w:rPr>
        <w:t>create</w:t>
      </w:r>
      <w:r>
        <w:rPr>
          <w:color w:val="231F20"/>
          <w:spacing w:val="-10"/>
        </w:rPr>
        <w:t> </w:t>
      </w:r>
      <w:r>
        <w:rPr>
          <w:color w:val="231F20"/>
        </w:rPr>
        <w:t>a</w:t>
      </w:r>
      <w:r>
        <w:rPr>
          <w:color w:val="231F20"/>
          <w:spacing w:val="-10"/>
        </w:rPr>
        <w:t> </w:t>
      </w:r>
      <w:r>
        <w:rPr>
          <w:color w:val="231F20"/>
        </w:rPr>
        <w:t>financial</w:t>
      </w:r>
      <w:r>
        <w:rPr>
          <w:color w:val="231F20"/>
          <w:spacing w:val="-10"/>
        </w:rPr>
        <w:t> </w:t>
      </w:r>
      <w:r>
        <w:rPr>
          <w:color w:val="231F20"/>
        </w:rPr>
        <w:t>obligation</w:t>
      </w:r>
      <w:r>
        <w:rPr>
          <w:color w:val="231F20"/>
          <w:spacing w:val="-10"/>
        </w:rPr>
        <w:t> </w:t>
      </w:r>
      <w:r>
        <w:rPr>
          <w:color w:val="231F20"/>
        </w:rPr>
        <w:t>(</w:t>
      </w:r>
      <w:r>
        <w:rPr>
          <w:rFonts w:ascii="Cambria"/>
          <w:i/>
          <w:color w:val="231F20"/>
        </w:rPr>
        <w:t>Heichalei</w:t>
      </w:r>
      <w:r>
        <w:rPr>
          <w:rFonts w:ascii="Cambria"/>
          <w:i/>
          <w:color w:val="231F20"/>
          <w:spacing w:val="-2"/>
        </w:rPr>
        <w:t> </w:t>
      </w:r>
      <w:r>
        <w:rPr>
          <w:rFonts w:ascii="Cambria"/>
          <w:i/>
          <w:color w:val="231F20"/>
          <w:spacing w:val="-4"/>
        </w:rPr>
        <w:t>ha-Torah</w:t>
      </w:r>
      <w:r>
        <w:rPr>
          <w:color w:val="231F20"/>
          <w:spacing w:val="-4"/>
        </w:rPr>
        <w:t>).</w:t>
      </w:r>
    </w:p>
    <w:p>
      <w:pPr>
        <w:spacing w:after="0" w:line="314" w:lineRule="auto"/>
        <w:jc w:val="both"/>
        <w:sectPr>
          <w:footerReference w:type="default" r:id="rId41"/>
          <w:pgSz w:w="8640" w:h="12960"/>
          <w:pgMar w:footer="645" w:header="0" w:top="520" w:bottom="840" w:left="0" w:right="1060"/>
          <w:pgNumType w:start="28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90</w:t>
      </w:r>
    </w:p>
    <w:p>
      <w:pPr>
        <w:pStyle w:val="BodyText"/>
        <w:spacing w:before="5"/>
        <w:rPr>
          <w:rFonts w:ascii="Cambria"/>
          <w:b/>
          <w:sz w:val="56"/>
        </w:rPr>
      </w:pPr>
    </w:p>
    <w:p>
      <w:pPr>
        <w:spacing w:before="1"/>
        <w:ind w:left="1059" w:right="0" w:firstLine="0"/>
        <w:jc w:val="center"/>
        <w:rPr>
          <w:rFonts w:ascii="Cambria"/>
          <w:b/>
          <w:sz w:val="32"/>
        </w:rPr>
      </w:pPr>
      <w:r>
        <w:rPr>
          <w:rFonts w:ascii="Cambria"/>
          <w:b/>
          <w:color w:val="231F20"/>
          <w:sz w:val="32"/>
        </w:rPr>
        <w:t>Slapping a Thief so that He Will Admit</w:t>
      </w:r>
    </w:p>
    <w:p>
      <w:pPr>
        <w:pStyle w:val="BodyText"/>
        <w:rPr>
          <w:rFonts w:ascii="Cambria"/>
          <w:b/>
          <w:sz w:val="44"/>
        </w:rPr>
      </w:pPr>
    </w:p>
    <w:p>
      <w:pPr>
        <w:pStyle w:val="BodyText"/>
        <w:spacing w:before="10"/>
        <w:rPr>
          <w:rFonts w:ascii="Cambria"/>
          <w:b/>
          <w:sz w:val="51"/>
        </w:rPr>
      </w:pPr>
    </w:p>
    <w:p>
      <w:pPr>
        <w:pStyle w:val="BodyText"/>
        <w:spacing w:line="324" w:lineRule="auto"/>
        <w:ind w:left="1200" w:right="137"/>
        <w:jc w:val="both"/>
      </w:pPr>
      <w:r>
        <w:rPr>
          <w:color w:val="231F20"/>
        </w:rPr>
        <w:t>Rav Zilberstein was asked: if we caught a thief and we need to hit him in order to get him to reveal where the stolen goods are hidden, should we </w:t>
      </w:r>
      <w:r>
        <w:rPr>
          <w:color w:val="231F20"/>
          <w:spacing w:val="2"/>
        </w:rPr>
        <w:t>try </w:t>
      </w:r>
      <w:r>
        <w:rPr>
          <w:color w:val="231F20"/>
        </w:rPr>
        <w:t>not to hit him in the face? Our Gemara taught about humiliation. </w:t>
      </w:r>
      <w:r>
        <w:rPr>
          <w:color w:val="231F20"/>
          <w:spacing w:val="-5"/>
        </w:rPr>
        <w:t>It </w:t>
      </w:r>
      <w:r>
        <w:rPr>
          <w:color w:val="231F20"/>
        </w:rPr>
        <w:t>taught that according to the </w:t>
      </w:r>
      <w:r>
        <w:rPr>
          <w:rFonts w:ascii="Cambria" w:hAnsi="Cambria"/>
          <w:i/>
          <w:color w:val="231F20"/>
          <w:spacing w:val="-3"/>
        </w:rPr>
        <w:t>tanna kamma </w:t>
      </w:r>
      <w:r>
        <w:rPr>
          <w:color w:val="231F20"/>
        </w:rPr>
        <w:t>(first opinion), one who strikes his </w:t>
      </w:r>
      <w:r>
        <w:rPr>
          <w:color w:val="231F20"/>
          <w:spacing w:val="-4"/>
        </w:rPr>
        <w:t>friend’s </w:t>
      </w:r>
      <w:r>
        <w:rPr>
          <w:color w:val="231F20"/>
        </w:rPr>
        <w:t>ear and shames him must pay a</w:t>
      </w:r>
      <w:r>
        <w:rPr>
          <w:color w:val="231F20"/>
          <w:spacing w:val="-14"/>
        </w:rPr>
        <w:t> </w:t>
      </w:r>
      <w:r>
        <w:rPr>
          <w:rFonts w:ascii="Cambria" w:hAnsi="Cambria"/>
          <w:i/>
          <w:color w:val="231F20"/>
        </w:rPr>
        <w:t>sela</w:t>
      </w:r>
      <w:r>
        <w:rPr>
          <w:color w:val="231F20"/>
        </w:rPr>
        <w:t>;</w:t>
      </w:r>
      <w:r>
        <w:rPr>
          <w:color w:val="231F20"/>
          <w:spacing w:val="-13"/>
        </w:rPr>
        <w:t> </w:t>
      </w:r>
      <w:r>
        <w:rPr>
          <w:color w:val="231F20"/>
        </w:rPr>
        <w:t>according</w:t>
      </w:r>
      <w:r>
        <w:rPr>
          <w:color w:val="231F20"/>
          <w:spacing w:val="-14"/>
        </w:rPr>
        <w:t> </w:t>
      </w:r>
      <w:r>
        <w:rPr>
          <w:color w:val="231F20"/>
        </w:rPr>
        <w:t>to</w:t>
      </w:r>
      <w:r>
        <w:rPr>
          <w:color w:val="231F20"/>
          <w:spacing w:val="-13"/>
        </w:rPr>
        <w:t> </w:t>
      </w:r>
      <w:r>
        <w:rPr>
          <w:color w:val="231F20"/>
        </w:rPr>
        <w:t>Rabbi</w:t>
      </w:r>
      <w:r>
        <w:rPr>
          <w:color w:val="231F20"/>
          <w:spacing w:val="-14"/>
        </w:rPr>
        <w:t> </w:t>
      </w:r>
      <w:r>
        <w:rPr>
          <w:color w:val="231F20"/>
          <w:spacing w:val="-5"/>
        </w:rPr>
        <w:t>Yehudah,</w:t>
      </w:r>
      <w:r>
        <w:rPr>
          <w:color w:val="231F20"/>
          <w:spacing w:val="-13"/>
        </w:rPr>
        <w:t> </w:t>
      </w:r>
      <w:r>
        <w:rPr>
          <w:color w:val="231F20"/>
        </w:rPr>
        <w:t>who</w:t>
      </w:r>
      <w:r>
        <w:rPr>
          <w:color w:val="231F20"/>
          <w:spacing w:val="-14"/>
        </w:rPr>
        <w:t> </w:t>
      </w:r>
      <w:r>
        <w:rPr>
          <w:color w:val="231F20"/>
        </w:rPr>
        <w:t>taught</w:t>
      </w:r>
      <w:r>
        <w:rPr>
          <w:color w:val="231F20"/>
          <w:spacing w:val="-13"/>
        </w:rPr>
        <w:t> </w:t>
      </w:r>
      <w:r>
        <w:rPr>
          <w:color w:val="231F20"/>
        </w:rPr>
        <w:t>in</w:t>
      </w:r>
      <w:r>
        <w:rPr>
          <w:color w:val="231F20"/>
          <w:spacing w:val="-14"/>
        </w:rPr>
        <w:t> </w:t>
      </w:r>
      <w:r>
        <w:rPr>
          <w:color w:val="231F20"/>
        </w:rPr>
        <w:t>the</w:t>
      </w:r>
      <w:r>
        <w:rPr>
          <w:color w:val="231F20"/>
          <w:spacing w:val="-13"/>
        </w:rPr>
        <w:t> </w:t>
      </w:r>
      <w:r>
        <w:rPr>
          <w:color w:val="231F20"/>
        </w:rPr>
        <w:t>name</w:t>
      </w:r>
      <w:r>
        <w:rPr>
          <w:color w:val="231F20"/>
          <w:spacing w:val="-14"/>
        </w:rPr>
        <w:t> </w:t>
      </w:r>
      <w:r>
        <w:rPr>
          <w:color w:val="231F20"/>
        </w:rPr>
        <w:t>of</w:t>
      </w:r>
      <w:r>
        <w:rPr>
          <w:color w:val="231F20"/>
          <w:spacing w:val="-13"/>
        </w:rPr>
        <w:t> </w:t>
      </w:r>
      <w:r>
        <w:rPr>
          <w:color w:val="231F20"/>
        </w:rPr>
        <w:t>Rabbi </w:t>
      </w:r>
      <w:r>
        <w:rPr>
          <w:color w:val="231F20"/>
          <w:spacing w:val="-8"/>
        </w:rPr>
        <w:t>Yosi</w:t>
      </w:r>
      <w:r>
        <w:rPr>
          <w:color w:val="231F20"/>
          <w:spacing w:val="-7"/>
        </w:rPr>
        <w:t> </w:t>
      </w:r>
      <w:r>
        <w:rPr>
          <w:color w:val="231F20"/>
        </w:rPr>
        <w:t>ha-Gelili,</w:t>
      </w:r>
      <w:r>
        <w:rPr>
          <w:color w:val="231F20"/>
          <w:spacing w:val="-6"/>
        </w:rPr>
        <w:t> </w:t>
      </w:r>
      <w:r>
        <w:rPr>
          <w:color w:val="231F20"/>
        </w:rPr>
        <w:t>the</w:t>
      </w:r>
      <w:r>
        <w:rPr>
          <w:color w:val="231F20"/>
          <w:spacing w:val="-7"/>
        </w:rPr>
        <w:t> </w:t>
      </w:r>
      <w:r>
        <w:rPr>
          <w:color w:val="231F20"/>
        </w:rPr>
        <w:t>shamer</w:t>
      </w:r>
      <w:r>
        <w:rPr>
          <w:color w:val="231F20"/>
          <w:spacing w:val="-6"/>
        </w:rPr>
        <w:t> </w:t>
      </w:r>
      <w:r>
        <w:rPr>
          <w:color w:val="231F20"/>
        </w:rPr>
        <w:t>must</w:t>
      </w:r>
      <w:r>
        <w:rPr>
          <w:color w:val="231F20"/>
          <w:spacing w:val="-7"/>
        </w:rPr>
        <w:t> </w:t>
      </w:r>
      <w:r>
        <w:rPr>
          <w:color w:val="231F20"/>
        </w:rPr>
        <w:t>pay</w:t>
      </w:r>
      <w:r>
        <w:rPr>
          <w:color w:val="231F20"/>
          <w:spacing w:val="-6"/>
        </w:rPr>
        <w:t> </w:t>
      </w:r>
      <w:r>
        <w:rPr>
          <w:color w:val="231F20"/>
        </w:rPr>
        <w:t>a</w:t>
      </w:r>
      <w:r>
        <w:rPr>
          <w:color w:val="231F20"/>
          <w:spacing w:val="-7"/>
        </w:rPr>
        <w:t> </w:t>
      </w:r>
      <w:r>
        <w:rPr>
          <w:color w:val="231F20"/>
        </w:rPr>
        <w:t>hundred</w:t>
      </w:r>
      <w:r>
        <w:rPr>
          <w:color w:val="231F20"/>
          <w:spacing w:val="-6"/>
        </w:rPr>
        <w:t> </w:t>
      </w:r>
      <w:r>
        <w:rPr>
          <w:rFonts w:ascii="Cambria" w:hAnsi="Cambria"/>
          <w:i/>
          <w:color w:val="231F20"/>
        </w:rPr>
        <w:t>zuz</w:t>
      </w:r>
      <w:r>
        <w:rPr>
          <w:color w:val="231F20"/>
        </w:rPr>
        <w:t>,</w:t>
      </w:r>
      <w:r>
        <w:rPr>
          <w:color w:val="231F20"/>
          <w:spacing w:val="-6"/>
        </w:rPr>
        <w:t> </w:t>
      </w:r>
      <w:r>
        <w:rPr>
          <w:color w:val="231F20"/>
        </w:rPr>
        <w:t>which</w:t>
      </w:r>
      <w:r>
        <w:rPr>
          <w:color w:val="231F20"/>
          <w:spacing w:val="-7"/>
        </w:rPr>
        <w:t> </w:t>
      </w:r>
      <w:r>
        <w:rPr>
          <w:color w:val="231F20"/>
        </w:rPr>
        <w:t>is</w:t>
      </w:r>
      <w:r>
        <w:rPr>
          <w:color w:val="231F20"/>
          <w:spacing w:val="-6"/>
        </w:rPr>
        <w:t> </w:t>
      </w:r>
      <w:r>
        <w:rPr>
          <w:color w:val="231F20"/>
        </w:rPr>
        <w:t>twenty- five</w:t>
      </w:r>
      <w:r>
        <w:rPr>
          <w:color w:val="231F20"/>
          <w:spacing w:val="-9"/>
        </w:rPr>
        <w:t> </w:t>
      </w:r>
      <w:r>
        <w:rPr>
          <w:rFonts w:ascii="Cambria" w:hAnsi="Cambria"/>
          <w:i/>
          <w:color w:val="231F20"/>
        </w:rPr>
        <w:t>selaim</w:t>
      </w:r>
      <w:r>
        <w:rPr>
          <w:color w:val="231F20"/>
        </w:rPr>
        <w:t>.</w:t>
      </w:r>
      <w:r>
        <w:rPr>
          <w:color w:val="231F20"/>
          <w:spacing w:val="-8"/>
        </w:rPr>
        <w:t> </w:t>
      </w:r>
      <w:r>
        <w:rPr>
          <w:color w:val="231F20"/>
        </w:rPr>
        <w:t>If</w:t>
      </w:r>
      <w:r>
        <w:rPr>
          <w:color w:val="231F20"/>
          <w:spacing w:val="-8"/>
        </w:rPr>
        <w:t> </w:t>
      </w:r>
      <w:r>
        <w:rPr>
          <w:color w:val="231F20"/>
        </w:rPr>
        <w:t>the</w:t>
      </w:r>
      <w:r>
        <w:rPr>
          <w:color w:val="231F20"/>
          <w:spacing w:val="-8"/>
        </w:rPr>
        <w:t> </w:t>
      </w:r>
      <w:r>
        <w:rPr>
          <w:color w:val="231F20"/>
        </w:rPr>
        <w:t>damager</w:t>
      </w:r>
      <w:r>
        <w:rPr>
          <w:color w:val="231F20"/>
          <w:spacing w:val="-8"/>
        </w:rPr>
        <w:t> </w:t>
      </w:r>
      <w:r>
        <w:rPr>
          <w:color w:val="231F20"/>
        </w:rPr>
        <w:t>slapped</w:t>
      </w:r>
      <w:r>
        <w:rPr>
          <w:color w:val="231F20"/>
          <w:spacing w:val="-8"/>
        </w:rPr>
        <w:t> </w:t>
      </w:r>
      <w:r>
        <w:rPr>
          <w:color w:val="231F20"/>
        </w:rPr>
        <w:t>his</w:t>
      </w:r>
      <w:r>
        <w:rPr>
          <w:color w:val="231F20"/>
          <w:spacing w:val="-8"/>
        </w:rPr>
        <w:t> </w:t>
      </w:r>
      <w:r>
        <w:rPr>
          <w:color w:val="231F20"/>
        </w:rPr>
        <w:t>friend</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face,</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deeply humiliating and the damager must pay two hundred </w:t>
      </w:r>
      <w:r>
        <w:rPr>
          <w:rFonts w:ascii="Cambria" w:hAnsi="Cambria"/>
          <w:i/>
          <w:color w:val="231F20"/>
        </w:rPr>
        <w:t>zuz</w:t>
      </w:r>
      <w:r>
        <w:rPr>
          <w:color w:val="231F20"/>
        </w:rPr>
        <w:t>. In light of this </w:t>
      </w:r>
      <w:r>
        <w:rPr>
          <w:color w:val="231F20"/>
          <w:spacing w:val="-6"/>
        </w:rPr>
        <w:t>law, </w:t>
      </w:r>
      <w:r>
        <w:rPr>
          <w:color w:val="231F20"/>
        </w:rPr>
        <w:t>perhaps when hitting the thief, we should avoid hitting</w:t>
      </w:r>
      <w:r>
        <w:rPr>
          <w:color w:val="231F20"/>
          <w:spacing w:val="-33"/>
        </w:rPr>
        <w:t> </w:t>
      </w:r>
      <w:r>
        <w:rPr>
          <w:color w:val="231F20"/>
        </w:rPr>
        <w:t>him in the face for that would be deeply</w:t>
      </w:r>
      <w:r>
        <w:rPr>
          <w:color w:val="231F20"/>
          <w:spacing w:val="-33"/>
        </w:rPr>
        <w:t> </w:t>
      </w:r>
      <w:r>
        <w:rPr>
          <w:color w:val="231F20"/>
        </w:rPr>
        <w:t>humiliating.</w:t>
      </w:r>
    </w:p>
    <w:p>
      <w:pPr>
        <w:pStyle w:val="BodyText"/>
        <w:spacing w:line="324" w:lineRule="auto"/>
        <w:ind w:left="1199" w:right="137" w:firstLine="360"/>
        <w:jc w:val="both"/>
      </w:pPr>
      <w:r>
        <w:rPr>
          <w:color w:val="231F20"/>
        </w:rPr>
        <w:t>Rav Zilberstein asked his </w:t>
      </w:r>
      <w:r>
        <w:rPr>
          <w:color w:val="231F20"/>
          <w:spacing w:val="-3"/>
        </w:rPr>
        <w:t>father-in-law, </w:t>
      </w:r>
      <w:r>
        <w:rPr>
          <w:color w:val="231F20"/>
        </w:rPr>
        <w:t>Rav </w:t>
      </w:r>
      <w:r>
        <w:rPr>
          <w:color w:val="231F20"/>
          <w:spacing w:val="-3"/>
        </w:rPr>
        <w:t>Elyashiv. </w:t>
      </w:r>
      <w:r>
        <w:rPr>
          <w:color w:val="231F20"/>
        </w:rPr>
        <w:t>Rav Elyashiv ruled that if a slap in the face will enable the authorities to hit him less often, then they should hit him in the face. Each time one</w:t>
      </w:r>
      <w:r>
        <w:rPr>
          <w:color w:val="231F20"/>
          <w:spacing w:val="-9"/>
        </w:rPr>
        <w:t> </w:t>
      </w:r>
      <w:r>
        <w:rPr>
          <w:color w:val="231F20"/>
        </w:rPr>
        <w:t>hits</w:t>
      </w:r>
      <w:r>
        <w:rPr>
          <w:color w:val="231F20"/>
          <w:spacing w:val="-9"/>
        </w:rPr>
        <w:t> </w:t>
      </w:r>
      <w:r>
        <w:rPr>
          <w:color w:val="231F20"/>
        </w:rPr>
        <w:t>another</w:t>
      </w:r>
      <w:r>
        <w:rPr>
          <w:color w:val="231F20"/>
          <w:spacing w:val="-8"/>
        </w:rPr>
        <w:t> </w:t>
      </w:r>
      <w:r>
        <w:rPr>
          <w:color w:val="231F20"/>
        </w:rPr>
        <w:t>Jew</w:t>
      </w:r>
      <w:r>
        <w:rPr>
          <w:color w:val="231F20"/>
          <w:spacing w:val="-9"/>
        </w:rPr>
        <w:t> </w:t>
      </w:r>
      <w:r>
        <w:rPr>
          <w:color w:val="231F20"/>
        </w:rPr>
        <w:t>he</w:t>
      </w:r>
      <w:r>
        <w:rPr>
          <w:color w:val="231F20"/>
          <w:spacing w:val="-9"/>
        </w:rPr>
        <w:t> </w:t>
      </w:r>
      <w:r>
        <w:rPr>
          <w:color w:val="231F20"/>
        </w:rPr>
        <w:t>violates</w:t>
      </w:r>
      <w:r>
        <w:rPr>
          <w:color w:val="231F20"/>
          <w:spacing w:val="-8"/>
        </w:rPr>
        <w:t> </w:t>
      </w:r>
      <w:r>
        <w:rPr>
          <w:color w:val="231F20"/>
        </w:rPr>
        <w:t>two</w:t>
      </w:r>
      <w:r>
        <w:rPr>
          <w:color w:val="231F20"/>
          <w:spacing w:val="-9"/>
        </w:rPr>
        <w:t> </w:t>
      </w:r>
      <w:r>
        <w:rPr>
          <w:color w:val="231F20"/>
        </w:rPr>
        <w:t>verses:</w:t>
      </w:r>
      <w:r>
        <w:rPr>
          <w:color w:val="231F20"/>
          <w:spacing w:val="-9"/>
        </w:rPr>
        <w:t> </w:t>
      </w:r>
      <w:r>
        <w:rPr>
          <w:rFonts w:ascii="Cambria"/>
          <w:i/>
          <w:color w:val="231F20"/>
        </w:rPr>
        <w:t>lo</w:t>
      </w:r>
      <w:r>
        <w:rPr>
          <w:rFonts w:ascii="Cambria"/>
          <w:i/>
          <w:color w:val="231F20"/>
          <w:spacing w:val="-2"/>
        </w:rPr>
        <w:t> </w:t>
      </w:r>
      <w:r>
        <w:rPr>
          <w:rFonts w:ascii="Cambria"/>
          <w:i/>
          <w:color w:val="231F20"/>
        </w:rPr>
        <w:t>yosif</w:t>
      </w:r>
      <w:r>
        <w:rPr>
          <w:rFonts w:ascii="Cambria"/>
          <w:i/>
          <w:color w:val="231F20"/>
          <w:spacing w:val="-1"/>
        </w:rPr>
        <w:t> </w:t>
      </w:r>
      <w:r>
        <w:rPr>
          <w:color w:val="231F20"/>
        </w:rPr>
        <w:t>and</w:t>
      </w:r>
      <w:r>
        <w:rPr>
          <w:color w:val="231F20"/>
          <w:spacing w:val="-9"/>
        </w:rPr>
        <w:t> </w:t>
      </w:r>
      <w:r>
        <w:rPr>
          <w:rFonts w:ascii="Cambria"/>
          <w:i/>
          <w:color w:val="231F20"/>
        </w:rPr>
        <w:t>pen</w:t>
      </w:r>
      <w:r>
        <w:rPr>
          <w:rFonts w:ascii="Cambria"/>
          <w:i/>
          <w:color w:val="231F20"/>
          <w:spacing w:val="-2"/>
        </w:rPr>
        <w:t> </w:t>
      </w:r>
      <w:r>
        <w:rPr>
          <w:rFonts w:ascii="Cambria"/>
          <w:i/>
          <w:color w:val="231F20"/>
        </w:rPr>
        <w:t>yosif</w:t>
      </w:r>
      <w:r>
        <w:rPr>
          <w:color w:val="231F20"/>
        </w:rPr>
        <w:t>.</w:t>
      </w:r>
      <w:r>
        <w:rPr>
          <w:color w:val="231F20"/>
          <w:spacing w:val="-8"/>
        </w:rPr>
        <w:t> </w:t>
      </w:r>
      <w:r>
        <w:rPr>
          <w:color w:val="231F20"/>
        </w:rPr>
        <w:t>A blow that shames deeply is worse than a regular blow; </w:t>
      </w:r>
      <w:r>
        <w:rPr>
          <w:color w:val="231F20"/>
          <w:spacing w:val="-3"/>
        </w:rPr>
        <w:t>however, </w:t>
      </w:r>
      <w:r>
        <w:rPr>
          <w:color w:val="231F20"/>
        </w:rPr>
        <w:t>if it will enable the court to hit him less often, such a blow is causing fewer sins to be violated. </w:t>
      </w:r>
      <w:r>
        <w:rPr>
          <w:color w:val="231F20"/>
          <w:spacing w:val="-5"/>
        </w:rPr>
        <w:t>It </w:t>
      </w:r>
      <w:r>
        <w:rPr>
          <w:color w:val="231F20"/>
        </w:rPr>
        <w:t>is best to ensure that the fewest </w:t>
      </w:r>
      <w:r>
        <w:rPr>
          <w:rFonts w:ascii="Cambria"/>
          <w:i/>
          <w:color w:val="231F20"/>
        </w:rPr>
        <w:t>mitzvos </w:t>
      </w:r>
      <w:r>
        <w:rPr>
          <w:color w:val="231F20"/>
        </w:rPr>
        <w:t>be</w:t>
      </w:r>
      <w:r>
        <w:rPr>
          <w:color w:val="231F20"/>
          <w:spacing w:val="-7"/>
        </w:rPr>
        <w:t> </w:t>
      </w:r>
      <w:r>
        <w:rPr>
          <w:color w:val="231F20"/>
        </w:rPr>
        <w:t>violated.</w:t>
      </w:r>
    </w:p>
    <w:p>
      <w:pPr>
        <w:spacing w:after="0" w:line="324"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firstLine="360"/>
        <w:jc w:val="both"/>
      </w:pPr>
      <w:r>
        <w:rPr>
          <w:color w:val="231F20"/>
        </w:rPr>
        <w:t>In addition, it is helpful to the thief to get slapped. If the thief is slapped in the face and he is silent, such behavior will </w:t>
      </w:r>
      <w:r>
        <w:rPr>
          <w:color w:val="231F20"/>
          <w:spacing w:val="-3"/>
        </w:rPr>
        <w:t>atone </w:t>
      </w:r>
      <w:r>
        <w:rPr>
          <w:color w:val="231F20"/>
        </w:rPr>
        <w:t>for his sins. Consider the verse in Lamentations (3:30), </w:t>
      </w:r>
      <w:r>
        <w:rPr>
          <w:rFonts w:ascii="Cambria" w:hAnsi="Cambria"/>
          <w:i/>
          <w:color w:val="231F20"/>
        </w:rPr>
        <w:t>yitten le-makkehu </w:t>
      </w:r>
      <w:r>
        <w:rPr>
          <w:rFonts w:ascii="Cambria" w:hAnsi="Cambria"/>
          <w:i/>
          <w:color w:val="231F20"/>
        </w:rPr>
        <w:t>lechi yisba be-cherpah</w:t>
      </w:r>
      <w:r>
        <w:rPr>
          <w:color w:val="231F20"/>
        </w:rPr>
        <w:t>, </w:t>
      </w:r>
      <w:r>
        <w:rPr>
          <w:color w:val="231F20"/>
          <w:spacing w:val="-4"/>
        </w:rPr>
        <w:t>“He </w:t>
      </w:r>
      <w:r>
        <w:rPr>
          <w:color w:val="231F20"/>
        </w:rPr>
        <w:t>will give his cheek to the one who hits him, he will be sated with </w:t>
      </w:r>
      <w:r>
        <w:rPr>
          <w:color w:val="231F20"/>
          <w:spacing w:val="-6"/>
        </w:rPr>
        <w:t>shame.” </w:t>
      </w:r>
      <w:r>
        <w:rPr>
          <w:color w:val="231F20"/>
        </w:rPr>
        <w:t>Commentators derive a powerful lesson from this verse. Generally, when one sins, he should fast a number of days to </w:t>
      </w:r>
      <w:r>
        <w:rPr>
          <w:color w:val="231F20"/>
          <w:spacing w:val="-3"/>
        </w:rPr>
        <w:t>atone </w:t>
      </w:r>
      <w:r>
        <w:rPr>
          <w:color w:val="231F20"/>
        </w:rPr>
        <w:t>for his misdeed. </w:t>
      </w:r>
      <w:r>
        <w:rPr>
          <w:color w:val="231F20"/>
          <w:spacing w:val="-4"/>
        </w:rPr>
        <w:t>However, </w:t>
      </w:r>
      <w:r>
        <w:rPr>
          <w:color w:val="231F20"/>
        </w:rPr>
        <w:t>if someone is shamed,</w:t>
      </w:r>
      <w:r>
        <w:rPr>
          <w:color w:val="231F20"/>
          <w:spacing w:val="-7"/>
        </w:rPr>
        <w:t> </w:t>
      </w:r>
      <w:r>
        <w:rPr>
          <w:color w:val="231F20"/>
        </w:rPr>
        <w:t>hears</w:t>
      </w:r>
      <w:r>
        <w:rPr>
          <w:color w:val="231F20"/>
          <w:spacing w:val="-7"/>
        </w:rPr>
        <w:t> </w:t>
      </w:r>
      <w:r>
        <w:rPr>
          <w:color w:val="231F20"/>
        </w:rPr>
        <w:t>his</w:t>
      </w:r>
      <w:r>
        <w:rPr>
          <w:color w:val="231F20"/>
          <w:spacing w:val="-7"/>
        </w:rPr>
        <w:t> </w:t>
      </w:r>
      <w:r>
        <w:rPr>
          <w:color w:val="231F20"/>
        </w:rPr>
        <w:t>disgrace,</w:t>
      </w:r>
      <w:r>
        <w:rPr>
          <w:color w:val="231F20"/>
          <w:spacing w:val="-7"/>
        </w:rPr>
        <w:t> </w:t>
      </w:r>
      <w:r>
        <w:rPr>
          <w:color w:val="231F20"/>
        </w:rPr>
        <w:t>and</w:t>
      </w:r>
      <w:r>
        <w:rPr>
          <w:color w:val="231F20"/>
          <w:spacing w:val="-7"/>
        </w:rPr>
        <w:t> </w:t>
      </w:r>
      <w:r>
        <w:rPr>
          <w:color w:val="231F20"/>
        </w:rPr>
        <w:t>chooses</w:t>
      </w:r>
      <w:r>
        <w:rPr>
          <w:color w:val="231F20"/>
          <w:spacing w:val="-7"/>
        </w:rPr>
        <w:t> </w:t>
      </w:r>
      <w:r>
        <w:rPr>
          <w:color w:val="231F20"/>
        </w:rPr>
        <w:t>to</w:t>
      </w:r>
      <w:r>
        <w:rPr>
          <w:color w:val="231F20"/>
          <w:spacing w:val="-7"/>
        </w:rPr>
        <w:t> </w:t>
      </w:r>
      <w:r>
        <w:rPr>
          <w:color w:val="231F20"/>
        </w:rPr>
        <w:t>remain</w:t>
      </w:r>
      <w:r>
        <w:rPr>
          <w:color w:val="231F20"/>
          <w:spacing w:val="-7"/>
        </w:rPr>
        <w:t> </w:t>
      </w:r>
      <w:r>
        <w:rPr>
          <w:color w:val="231F20"/>
        </w:rPr>
        <w:t>quiet,</w:t>
      </w:r>
      <w:r>
        <w:rPr>
          <w:color w:val="231F20"/>
          <w:spacing w:val="-7"/>
        </w:rPr>
        <w:t> </w:t>
      </w:r>
      <w:r>
        <w:rPr>
          <w:color w:val="231F20"/>
        </w:rPr>
        <w:t>that</w:t>
      </w:r>
      <w:r>
        <w:rPr>
          <w:color w:val="231F20"/>
          <w:spacing w:val="-7"/>
        </w:rPr>
        <w:t> </w:t>
      </w:r>
      <w:r>
        <w:rPr>
          <w:color w:val="231F20"/>
        </w:rPr>
        <w:t>silence atones</w:t>
      </w:r>
      <w:r>
        <w:rPr>
          <w:color w:val="231F20"/>
          <w:spacing w:val="-20"/>
        </w:rPr>
        <w:t> </w:t>
      </w:r>
      <w:r>
        <w:rPr>
          <w:color w:val="231F20"/>
        </w:rPr>
        <w:t>for</w:t>
      </w:r>
      <w:r>
        <w:rPr>
          <w:color w:val="231F20"/>
          <w:spacing w:val="-20"/>
        </w:rPr>
        <w:t> </w:t>
      </w:r>
      <w:r>
        <w:rPr>
          <w:color w:val="231F20"/>
        </w:rPr>
        <w:t>misdeeds.</w:t>
      </w:r>
      <w:r>
        <w:rPr>
          <w:color w:val="231F20"/>
          <w:spacing w:val="-20"/>
        </w:rPr>
        <w:t> </w:t>
      </w:r>
      <w:r>
        <w:rPr>
          <w:color w:val="231F20"/>
        </w:rPr>
        <w:t>Thus</w:t>
      </w:r>
      <w:r>
        <w:rPr>
          <w:color w:val="231F20"/>
          <w:spacing w:val="-20"/>
        </w:rPr>
        <w:t> </w:t>
      </w:r>
      <w:r>
        <w:rPr>
          <w:color w:val="231F20"/>
        </w:rPr>
        <w:t>the</w:t>
      </w:r>
      <w:r>
        <w:rPr>
          <w:color w:val="231F20"/>
          <w:spacing w:val="-20"/>
        </w:rPr>
        <w:t> </w:t>
      </w:r>
      <w:r>
        <w:rPr>
          <w:color w:val="231F20"/>
        </w:rPr>
        <w:t>verse</w:t>
      </w:r>
      <w:r>
        <w:rPr>
          <w:color w:val="231F20"/>
          <w:spacing w:val="-19"/>
        </w:rPr>
        <w:t> </w:t>
      </w:r>
      <w:r>
        <w:rPr>
          <w:color w:val="231F20"/>
        </w:rPr>
        <w:t>is</w:t>
      </w:r>
      <w:r>
        <w:rPr>
          <w:color w:val="231F20"/>
          <w:spacing w:val="-20"/>
        </w:rPr>
        <w:t> </w:t>
      </w:r>
      <w:r>
        <w:rPr>
          <w:color w:val="231F20"/>
        </w:rPr>
        <w:t>saying,</w:t>
      </w:r>
      <w:r>
        <w:rPr>
          <w:color w:val="231F20"/>
          <w:spacing w:val="-20"/>
        </w:rPr>
        <w:t> </w:t>
      </w:r>
      <w:r>
        <w:rPr>
          <w:color w:val="231F20"/>
        </w:rPr>
        <w:t>“Let</w:t>
      </w:r>
      <w:r>
        <w:rPr>
          <w:color w:val="231F20"/>
          <w:spacing w:val="-20"/>
        </w:rPr>
        <w:t> </w:t>
      </w:r>
      <w:r>
        <w:rPr>
          <w:color w:val="231F20"/>
        </w:rPr>
        <w:t>him</w:t>
      </w:r>
      <w:r>
        <w:rPr>
          <w:color w:val="231F20"/>
          <w:spacing w:val="-20"/>
        </w:rPr>
        <w:t> </w:t>
      </w:r>
      <w:r>
        <w:rPr>
          <w:color w:val="231F20"/>
        </w:rPr>
        <w:t>give</w:t>
      </w:r>
      <w:r>
        <w:rPr>
          <w:color w:val="231F20"/>
          <w:spacing w:val="-20"/>
        </w:rPr>
        <w:t> </w:t>
      </w:r>
      <w:r>
        <w:rPr>
          <w:color w:val="231F20"/>
        </w:rPr>
        <w:t>his</w:t>
      </w:r>
      <w:r>
        <w:rPr>
          <w:color w:val="231F20"/>
          <w:spacing w:val="-19"/>
        </w:rPr>
        <w:t> </w:t>
      </w:r>
      <w:r>
        <w:rPr>
          <w:color w:val="231F20"/>
        </w:rPr>
        <w:t>cheek to the one who hits </w:t>
      </w:r>
      <w:r>
        <w:rPr>
          <w:color w:val="231F20"/>
          <w:spacing w:val="-7"/>
        </w:rPr>
        <w:t>him.” </w:t>
      </w:r>
      <w:r>
        <w:rPr>
          <w:color w:val="231F20"/>
        </w:rPr>
        <w:t>In other words, let him be silent in the face of a slap across the cheek. Such silence will wipe </w:t>
      </w:r>
      <w:r>
        <w:rPr>
          <w:color w:val="231F20"/>
          <w:spacing w:val="-3"/>
        </w:rPr>
        <w:t>away </w:t>
      </w:r>
      <w:r>
        <w:rPr>
          <w:color w:val="231F20"/>
        </w:rPr>
        <w:t>the sin. </w:t>
      </w:r>
      <w:r>
        <w:rPr>
          <w:color w:val="231F20"/>
          <w:spacing w:val="-3"/>
        </w:rPr>
        <w:t>He</w:t>
      </w:r>
      <w:r>
        <w:rPr>
          <w:color w:val="231F20"/>
          <w:spacing w:val="-9"/>
        </w:rPr>
        <w:t> </w:t>
      </w:r>
      <w:r>
        <w:rPr>
          <w:color w:val="231F20"/>
        </w:rPr>
        <w:t>will</w:t>
      </w:r>
      <w:r>
        <w:rPr>
          <w:color w:val="231F20"/>
          <w:spacing w:val="-9"/>
        </w:rPr>
        <w:t> </w:t>
      </w:r>
      <w:r>
        <w:rPr>
          <w:color w:val="231F20"/>
        </w:rPr>
        <w:t>no</w:t>
      </w:r>
      <w:r>
        <w:rPr>
          <w:color w:val="231F20"/>
          <w:spacing w:val="-9"/>
        </w:rPr>
        <w:t> </w:t>
      </w:r>
      <w:r>
        <w:rPr>
          <w:color w:val="231F20"/>
        </w:rPr>
        <w:t>longer</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fast.</w:t>
      </w:r>
      <w:r>
        <w:rPr>
          <w:color w:val="231F20"/>
          <w:spacing w:val="-9"/>
        </w:rPr>
        <w:t> </w:t>
      </w:r>
      <w:r>
        <w:rPr>
          <w:rFonts w:ascii="Cambria" w:hAnsi="Cambria"/>
          <w:i/>
          <w:color w:val="231F20"/>
        </w:rPr>
        <w:t>Yisba—</w:t>
      </w:r>
      <w:r>
        <w:rPr>
          <w:color w:val="231F20"/>
        </w:rPr>
        <w:t>he</w:t>
      </w:r>
      <w:r>
        <w:rPr>
          <w:color w:val="231F20"/>
          <w:spacing w:val="-9"/>
        </w:rPr>
        <w:t> </w:t>
      </w:r>
      <w:r>
        <w:rPr>
          <w:color w:val="231F20"/>
        </w:rPr>
        <w:t>can</w:t>
      </w:r>
      <w:r>
        <w:rPr>
          <w:color w:val="231F20"/>
          <w:spacing w:val="-8"/>
        </w:rPr>
        <w:t> </w:t>
      </w:r>
      <w:r>
        <w:rPr>
          <w:color w:val="231F20"/>
        </w:rPr>
        <w:t>fill</w:t>
      </w:r>
      <w:r>
        <w:rPr>
          <w:color w:val="231F20"/>
          <w:spacing w:val="-9"/>
        </w:rPr>
        <w:t> </w:t>
      </w:r>
      <w:r>
        <w:rPr>
          <w:color w:val="231F20"/>
        </w:rPr>
        <w:t>himself</w:t>
      </w:r>
      <w:r>
        <w:rPr>
          <w:color w:val="231F20"/>
          <w:spacing w:val="-9"/>
        </w:rPr>
        <w:t> </w:t>
      </w:r>
      <w:r>
        <w:rPr>
          <w:color w:val="231F20"/>
        </w:rPr>
        <w:t>to</w:t>
      </w:r>
      <w:r>
        <w:rPr>
          <w:color w:val="231F20"/>
          <w:spacing w:val="-9"/>
        </w:rPr>
        <w:t> </w:t>
      </w:r>
      <w:r>
        <w:rPr>
          <w:color w:val="231F20"/>
        </w:rPr>
        <w:t>satiation with</w:t>
      </w:r>
      <w:r>
        <w:rPr>
          <w:color w:val="231F20"/>
          <w:spacing w:val="-8"/>
        </w:rPr>
        <w:t> </w:t>
      </w:r>
      <w:r>
        <w:rPr>
          <w:color w:val="231F20"/>
        </w:rPr>
        <w:t>food,</w:t>
      </w:r>
      <w:r>
        <w:rPr>
          <w:color w:val="231F20"/>
          <w:spacing w:val="-8"/>
        </w:rPr>
        <w:t> </w:t>
      </w:r>
      <w:r>
        <w:rPr>
          <w:rFonts w:ascii="Cambria" w:hAnsi="Cambria"/>
          <w:i/>
          <w:color w:val="231F20"/>
        </w:rPr>
        <w:t>be-cherpah—</w:t>
      </w:r>
      <w:r>
        <w:rPr>
          <w:color w:val="231F20"/>
        </w:rPr>
        <w:t>because</w:t>
      </w:r>
      <w:r>
        <w:rPr>
          <w:color w:val="231F20"/>
          <w:spacing w:val="-7"/>
        </w:rPr>
        <w:t> </w:t>
      </w:r>
      <w:r>
        <w:rPr>
          <w:color w:val="231F20"/>
        </w:rPr>
        <w:t>he</w:t>
      </w:r>
      <w:r>
        <w:rPr>
          <w:color w:val="231F20"/>
          <w:spacing w:val="-8"/>
        </w:rPr>
        <w:t> </w:t>
      </w:r>
      <w:r>
        <w:rPr>
          <w:color w:val="231F20"/>
        </w:rPr>
        <w:t>has</w:t>
      </w:r>
      <w:r>
        <w:rPr>
          <w:color w:val="231F20"/>
          <w:spacing w:val="-8"/>
        </w:rPr>
        <w:t> </w:t>
      </w:r>
      <w:r>
        <w:rPr>
          <w:color w:val="231F20"/>
        </w:rPr>
        <w:t>experienced</w:t>
      </w:r>
      <w:r>
        <w:rPr>
          <w:color w:val="231F20"/>
          <w:spacing w:val="-7"/>
        </w:rPr>
        <w:t> </w:t>
      </w:r>
      <w:r>
        <w:rPr>
          <w:color w:val="231F20"/>
        </w:rPr>
        <w:t>shame</w:t>
      </w:r>
      <w:r>
        <w:rPr>
          <w:color w:val="231F20"/>
          <w:spacing w:val="-8"/>
        </w:rPr>
        <w:t> </w:t>
      </w:r>
      <w:r>
        <w:rPr>
          <w:color w:val="231F20"/>
        </w:rPr>
        <w:t>and</w:t>
      </w:r>
      <w:r>
        <w:rPr>
          <w:color w:val="231F20"/>
          <w:spacing w:val="-8"/>
        </w:rPr>
        <w:t> </w:t>
      </w:r>
      <w:r>
        <w:rPr>
          <w:color w:val="231F20"/>
        </w:rPr>
        <w:t>that atoned for the sin. </w:t>
      </w:r>
      <w:r>
        <w:rPr>
          <w:color w:val="231F20"/>
          <w:spacing w:val="-3"/>
        </w:rPr>
        <w:t>Perhaps </w:t>
      </w:r>
      <w:r>
        <w:rPr>
          <w:color w:val="231F20"/>
        </w:rPr>
        <w:t>this is the meaning of the statement of our</w:t>
      </w:r>
      <w:r>
        <w:rPr>
          <w:color w:val="231F20"/>
          <w:spacing w:val="-26"/>
        </w:rPr>
        <w:t> </w:t>
      </w:r>
      <w:r>
        <w:rPr>
          <w:color w:val="231F20"/>
        </w:rPr>
        <w:t>Sages</w:t>
      </w:r>
      <w:r>
        <w:rPr>
          <w:color w:val="231F20"/>
          <w:spacing w:val="-25"/>
        </w:rPr>
        <w:t> </w:t>
      </w:r>
      <w:r>
        <w:rPr>
          <w:color w:val="231F20"/>
        </w:rPr>
        <w:t>in</w:t>
      </w:r>
      <w:r>
        <w:rPr>
          <w:color w:val="231F20"/>
          <w:spacing w:val="-25"/>
        </w:rPr>
        <w:t> </w:t>
      </w:r>
      <w:r>
        <w:rPr>
          <w:rFonts w:ascii="Cambria" w:hAnsi="Cambria"/>
          <w:i/>
          <w:color w:val="231F20"/>
        </w:rPr>
        <w:t>Pirkei</w:t>
      </w:r>
      <w:r>
        <w:rPr>
          <w:rFonts w:ascii="Cambria" w:hAnsi="Cambria"/>
          <w:i/>
          <w:color w:val="231F20"/>
          <w:spacing w:val="-18"/>
        </w:rPr>
        <w:t> </w:t>
      </w:r>
      <w:r>
        <w:rPr>
          <w:rFonts w:ascii="Cambria" w:hAnsi="Cambria"/>
          <w:i/>
          <w:color w:val="231F20"/>
          <w:spacing w:val="-6"/>
        </w:rPr>
        <w:t>Avos</w:t>
      </w:r>
      <w:r>
        <w:rPr>
          <w:rFonts w:ascii="Cambria" w:hAnsi="Cambria"/>
          <w:i/>
          <w:color w:val="231F20"/>
          <w:spacing w:val="-19"/>
        </w:rPr>
        <w:t> </w:t>
      </w:r>
      <w:r>
        <w:rPr>
          <w:color w:val="231F20"/>
        </w:rPr>
        <w:t>(1:17),</w:t>
      </w:r>
      <w:r>
        <w:rPr>
          <w:color w:val="231F20"/>
          <w:spacing w:val="-25"/>
        </w:rPr>
        <w:t> </w:t>
      </w:r>
      <w:r>
        <w:rPr>
          <w:rFonts w:ascii="Cambria" w:hAnsi="Cambria"/>
          <w:i/>
          <w:color w:val="231F20"/>
          <w:spacing w:val="-5"/>
        </w:rPr>
        <w:t>Ve-lo</w:t>
      </w:r>
      <w:r>
        <w:rPr>
          <w:rFonts w:ascii="Cambria" w:hAnsi="Cambria"/>
          <w:i/>
          <w:color w:val="231F20"/>
          <w:spacing w:val="-18"/>
        </w:rPr>
        <w:t> </w:t>
      </w:r>
      <w:r>
        <w:rPr>
          <w:rFonts w:ascii="Cambria" w:hAnsi="Cambria"/>
          <w:i/>
          <w:color w:val="231F20"/>
        </w:rPr>
        <w:t>matzasi</w:t>
      </w:r>
      <w:r>
        <w:rPr>
          <w:rFonts w:ascii="Cambria" w:hAnsi="Cambria"/>
          <w:i/>
          <w:color w:val="231F20"/>
          <w:spacing w:val="-18"/>
        </w:rPr>
        <w:t> </w:t>
      </w:r>
      <w:r>
        <w:rPr>
          <w:rFonts w:ascii="Cambria" w:hAnsi="Cambria"/>
          <w:i/>
          <w:color w:val="231F20"/>
        </w:rPr>
        <w:t>la-guf</w:t>
      </w:r>
      <w:r>
        <w:rPr>
          <w:rFonts w:ascii="Cambria" w:hAnsi="Cambria"/>
          <w:i/>
          <w:color w:val="231F20"/>
          <w:spacing w:val="-18"/>
        </w:rPr>
        <w:t> </w:t>
      </w:r>
      <w:r>
        <w:rPr>
          <w:rFonts w:ascii="Cambria" w:hAnsi="Cambria"/>
          <w:i/>
          <w:color w:val="231F20"/>
        </w:rPr>
        <w:t>tov</w:t>
      </w:r>
      <w:r>
        <w:rPr>
          <w:rFonts w:ascii="Cambria" w:hAnsi="Cambria"/>
          <w:i/>
          <w:color w:val="231F20"/>
          <w:spacing w:val="-19"/>
        </w:rPr>
        <w:t> </w:t>
      </w:r>
      <w:r>
        <w:rPr>
          <w:rFonts w:ascii="Cambria" w:hAnsi="Cambria"/>
          <w:i/>
          <w:color w:val="231F20"/>
        </w:rPr>
        <w:t>mi-shetikah</w:t>
      </w:r>
      <w:r>
        <w:rPr>
          <w:color w:val="231F20"/>
        </w:rPr>
        <w:t>, </w:t>
      </w:r>
      <w:r>
        <w:rPr>
          <w:color w:val="231F20"/>
          <w:spacing w:val="-10"/>
        </w:rPr>
        <w:t>“And </w:t>
      </w:r>
      <w:r>
        <w:rPr>
          <w:color w:val="231F20"/>
        </w:rPr>
        <w:t>I did not find anything better to the body than </w:t>
      </w:r>
      <w:r>
        <w:rPr>
          <w:color w:val="231F20"/>
          <w:spacing w:val="-4"/>
        </w:rPr>
        <w:t>silence.”</w:t>
      </w:r>
      <w:r>
        <w:rPr>
          <w:color w:val="231F20"/>
          <w:spacing w:val="-32"/>
        </w:rPr>
        <w:t> </w:t>
      </w:r>
      <w:r>
        <w:rPr>
          <w:color w:val="231F20"/>
        </w:rPr>
        <w:t>Fasting is tough on the </w:t>
      </w:r>
      <w:r>
        <w:rPr>
          <w:color w:val="231F20"/>
          <w:spacing w:val="-3"/>
        </w:rPr>
        <w:t>body. </w:t>
      </w:r>
      <w:r>
        <w:rPr>
          <w:color w:val="231F20"/>
        </w:rPr>
        <w:t>When one sins he should fast to wipe </w:t>
      </w:r>
      <w:r>
        <w:rPr>
          <w:color w:val="231F20"/>
          <w:spacing w:val="-3"/>
        </w:rPr>
        <w:t>away </w:t>
      </w:r>
      <w:r>
        <w:rPr>
          <w:color w:val="231F20"/>
        </w:rPr>
        <w:t>the misdeed. If he were to suffer humiliation and not respond, that would</w:t>
      </w:r>
      <w:r>
        <w:rPr>
          <w:color w:val="231F20"/>
          <w:spacing w:val="-6"/>
        </w:rPr>
        <w:t> </w:t>
      </w:r>
      <w:r>
        <w:rPr>
          <w:color w:val="231F20"/>
        </w:rPr>
        <w:t>wipe</w:t>
      </w:r>
      <w:r>
        <w:rPr>
          <w:color w:val="231F20"/>
          <w:spacing w:val="-5"/>
        </w:rPr>
        <w:t> </w:t>
      </w:r>
      <w:r>
        <w:rPr>
          <w:color w:val="231F20"/>
          <w:spacing w:val="-3"/>
        </w:rPr>
        <w:t>away</w:t>
      </w:r>
      <w:r>
        <w:rPr>
          <w:color w:val="231F20"/>
          <w:spacing w:val="-5"/>
        </w:rPr>
        <w:t> </w:t>
      </w:r>
      <w:r>
        <w:rPr>
          <w:color w:val="231F20"/>
        </w:rPr>
        <w:t>the</w:t>
      </w:r>
      <w:r>
        <w:rPr>
          <w:color w:val="231F20"/>
          <w:spacing w:val="-5"/>
        </w:rPr>
        <w:t> </w:t>
      </w:r>
      <w:r>
        <w:rPr>
          <w:color w:val="231F20"/>
        </w:rPr>
        <w:t>sin.</w:t>
      </w:r>
      <w:r>
        <w:rPr>
          <w:color w:val="231F20"/>
          <w:spacing w:val="-6"/>
        </w:rPr>
        <w:t> </w:t>
      </w:r>
      <w:r>
        <w:rPr>
          <w:color w:val="231F20"/>
          <w:spacing w:val="-3"/>
        </w:rPr>
        <w:t>He</w:t>
      </w:r>
      <w:r>
        <w:rPr>
          <w:color w:val="231F20"/>
          <w:spacing w:val="-5"/>
        </w:rPr>
        <w:t> </w:t>
      </w:r>
      <w:r>
        <w:rPr>
          <w:color w:val="231F20"/>
        </w:rPr>
        <w:t>then</w:t>
      </w:r>
      <w:r>
        <w:rPr>
          <w:color w:val="231F20"/>
          <w:spacing w:val="-5"/>
        </w:rPr>
        <w:t> </w:t>
      </w:r>
      <w:r>
        <w:rPr>
          <w:color w:val="231F20"/>
        </w:rPr>
        <w:t>would</w:t>
      </w:r>
      <w:r>
        <w:rPr>
          <w:color w:val="231F20"/>
          <w:spacing w:val="-5"/>
        </w:rPr>
        <w:t> </w:t>
      </w:r>
      <w:r>
        <w:rPr>
          <w:color w:val="231F20"/>
        </w:rPr>
        <w:t>not</w:t>
      </w:r>
      <w:r>
        <w:rPr>
          <w:color w:val="231F20"/>
          <w:spacing w:val="-6"/>
        </w:rPr>
        <w:t> </w:t>
      </w:r>
      <w:r>
        <w:rPr>
          <w:color w:val="231F20"/>
        </w:rPr>
        <w:t>need</w:t>
      </w:r>
      <w:r>
        <w:rPr>
          <w:color w:val="231F20"/>
          <w:spacing w:val="-5"/>
        </w:rPr>
        <w:t> </w:t>
      </w:r>
      <w:r>
        <w:rPr>
          <w:color w:val="231F20"/>
        </w:rPr>
        <w:t>to</w:t>
      </w:r>
      <w:r>
        <w:rPr>
          <w:color w:val="231F20"/>
          <w:spacing w:val="-5"/>
        </w:rPr>
        <w:t> </w:t>
      </w:r>
      <w:r>
        <w:rPr>
          <w:color w:val="231F20"/>
        </w:rPr>
        <w:t>fast.</w:t>
      </w:r>
      <w:r>
        <w:rPr>
          <w:color w:val="231F20"/>
          <w:spacing w:val="-5"/>
        </w:rPr>
        <w:t> </w:t>
      </w:r>
      <w:r>
        <w:rPr>
          <w:color w:val="231F20"/>
        </w:rPr>
        <w:t>Therefore, silence</w:t>
      </w:r>
      <w:r>
        <w:rPr>
          <w:color w:val="231F20"/>
          <w:spacing w:val="-13"/>
        </w:rPr>
        <w:t> </w:t>
      </w:r>
      <w:r>
        <w:rPr>
          <w:color w:val="231F20"/>
        </w:rPr>
        <w:t>in</w:t>
      </w:r>
      <w:r>
        <w:rPr>
          <w:color w:val="231F20"/>
          <w:spacing w:val="-13"/>
        </w:rPr>
        <w:t> </w:t>
      </w:r>
      <w:r>
        <w:rPr>
          <w:color w:val="231F20"/>
        </w:rPr>
        <w:t>the</w:t>
      </w:r>
      <w:r>
        <w:rPr>
          <w:color w:val="231F20"/>
          <w:spacing w:val="-12"/>
        </w:rPr>
        <w:t> </w:t>
      </w:r>
      <w:r>
        <w:rPr>
          <w:color w:val="231F20"/>
        </w:rPr>
        <w:t>face</w:t>
      </w:r>
      <w:r>
        <w:rPr>
          <w:color w:val="231F20"/>
          <w:spacing w:val="-13"/>
        </w:rPr>
        <w:t> </w:t>
      </w:r>
      <w:r>
        <w:rPr>
          <w:color w:val="231F20"/>
        </w:rPr>
        <w:t>of</w:t>
      </w:r>
      <w:r>
        <w:rPr>
          <w:color w:val="231F20"/>
          <w:spacing w:val="-12"/>
        </w:rPr>
        <w:t> </w:t>
      </w:r>
      <w:r>
        <w:rPr>
          <w:color w:val="231F20"/>
        </w:rPr>
        <w:t>shaming</w:t>
      </w:r>
      <w:r>
        <w:rPr>
          <w:color w:val="231F20"/>
          <w:spacing w:val="-13"/>
        </w:rPr>
        <w:t> </w:t>
      </w:r>
      <w:r>
        <w:rPr>
          <w:color w:val="231F20"/>
        </w:rPr>
        <w:t>is</w:t>
      </w:r>
      <w:r>
        <w:rPr>
          <w:color w:val="231F20"/>
          <w:spacing w:val="-12"/>
        </w:rPr>
        <w:t> </w:t>
      </w:r>
      <w:r>
        <w:rPr>
          <w:color w:val="231F20"/>
        </w:rPr>
        <w:t>the</w:t>
      </w:r>
      <w:r>
        <w:rPr>
          <w:color w:val="231F20"/>
          <w:spacing w:val="-13"/>
        </w:rPr>
        <w:t> </w:t>
      </w:r>
      <w:r>
        <w:rPr>
          <w:color w:val="231F20"/>
        </w:rPr>
        <w:t>best</w:t>
      </w:r>
      <w:r>
        <w:rPr>
          <w:color w:val="231F20"/>
          <w:spacing w:val="-12"/>
        </w:rPr>
        <w:t> </w:t>
      </w:r>
      <w:r>
        <w:rPr>
          <w:color w:val="231F20"/>
        </w:rPr>
        <w:t>for</w:t>
      </w:r>
      <w:r>
        <w:rPr>
          <w:color w:val="231F20"/>
          <w:spacing w:val="-13"/>
        </w:rPr>
        <w:t> </w:t>
      </w:r>
      <w:r>
        <w:rPr>
          <w:color w:val="231F20"/>
        </w:rPr>
        <w:t>the</w:t>
      </w:r>
      <w:r>
        <w:rPr>
          <w:color w:val="231F20"/>
          <w:spacing w:val="-12"/>
        </w:rPr>
        <w:t> </w:t>
      </w:r>
      <w:r>
        <w:rPr>
          <w:color w:val="231F20"/>
          <w:spacing w:val="-3"/>
        </w:rPr>
        <w:t>body.</w:t>
      </w:r>
      <w:r>
        <w:rPr>
          <w:color w:val="231F20"/>
          <w:spacing w:val="-13"/>
        </w:rPr>
        <w:t> </w:t>
      </w:r>
      <w:r>
        <w:rPr>
          <w:color w:val="231F20"/>
        </w:rPr>
        <w:t>The</w:t>
      </w:r>
      <w:r>
        <w:rPr>
          <w:color w:val="231F20"/>
          <w:spacing w:val="-13"/>
        </w:rPr>
        <w:t> </w:t>
      </w:r>
      <w:r>
        <w:rPr>
          <w:color w:val="231F20"/>
        </w:rPr>
        <w:t>authorities should</w:t>
      </w:r>
      <w:r>
        <w:rPr>
          <w:color w:val="231F20"/>
          <w:spacing w:val="-9"/>
        </w:rPr>
        <w:t> </w:t>
      </w:r>
      <w:r>
        <w:rPr>
          <w:color w:val="231F20"/>
        </w:rPr>
        <w:t>slap</w:t>
      </w:r>
      <w:r>
        <w:rPr>
          <w:color w:val="231F20"/>
          <w:spacing w:val="-9"/>
        </w:rPr>
        <w:t> </w:t>
      </w:r>
      <w:r>
        <w:rPr>
          <w:color w:val="231F20"/>
        </w:rPr>
        <w:t>the</w:t>
      </w:r>
      <w:r>
        <w:rPr>
          <w:color w:val="231F20"/>
          <w:spacing w:val="-9"/>
        </w:rPr>
        <w:t> </w:t>
      </w:r>
      <w:r>
        <w:rPr>
          <w:color w:val="231F20"/>
        </w:rPr>
        <w:t>thief,</w:t>
      </w:r>
      <w:r>
        <w:rPr>
          <w:color w:val="231F20"/>
          <w:spacing w:val="-9"/>
        </w:rPr>
        <w:t> </w:t>
      </w:r>
      <w:r>
        <w:rPr>
          <w:color w:val="231F20"/>
        </w:rPr>
        <w:t>for</w:t>
      </w:r>
      <w:r>
        <w:rPr>
          <w:color w:val="231F20"/>
          <w:spacing w:val="-9"/>
        </w:rPr>
        <w:t> </w:t>
      </w:r>
      <w:r>
        <w:rPr>
          <w:color w:val="231F20"/>
        </w:rPr>
        <w:t>it</w:t>
      </w:r>
      <w:r>
        <w:rPr>
          <w:color w:val="231F20"/>
          <w:spacing w:val="-9"/>
        </w:rPr>
        <w:t> </w:t>
      </w:r>
      <w:r>
        <w:rPr>
          <w:color w:val="231F20"/>
        </w:rPr>
        <w:t>would</w:t>
      </w:r>
      <w:r>
        <w:rPr>
          <w:color w:val="231F20"/>
          <w:spacing w:val="-9"/>
        </w:rPr>
        <w:t> </w:t>
      </w:r>
      <w:r>
        <w:rPr>
          <w:color w:val="231F20"/>
        </w:rPr>
        <w:t>enable</w:t>
      </w:r>
      <w:r>
        <w:rPr>
          <w:color w:val="231F20"/>
          <w:spacing w:val="-9"/>
        </w:rPr>
        <w:t> </w:t>
      </w:r>
      <w:r>
        <w:rPr>
          <w:color w:val="231F20"/>
        </w:rPr>
        <w:t>him</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silent</w:t>
      </w:r>
      <w:r>
        <w:rPr>
          <w:color w:val="231F20"/>
          <w:spacing w:val="-9"/>
        </w:rPr>
        <w:t> </w:t>
      </w:r>
      <w:r>
        <w:rPr>
          <w:color w:val="231F20"/>
        </w:rPr>
        <w:t>and</w:t>
      </w:r>
      <w:r>
        <w:rPr>
          <w:color w:val="231F20"/>
          <w:spacing w:val="-9"/>
        </w:rPr>
        <w:t> </w:t>
      </w:r>
      <w:r>
        <w:rPr>
          <w:color w:val="231F20"/>
        </w:rPr>
        <w:t>thereby rid himself of sin (</w:t>
      </w:r>
      <w:r>
        <w:rPr>
          <w:rFonts w:ascii="Cambria" w:hAnsi="Cambria"/>
          <w:i/>
          <w:color w:val="231F20"/>
        </w:rPr>
        <w:t>Chashukei</w:t>
      </w:r>
      <w:r>
        <w:rPr>
          <w:rFonts w:ascii="Cambria" w:hAnsi="Cambria"/>
          <w:i/>
          <w:color w:val="231F20"/>
          <w:spacing w:val="-28"/>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91</w:t>
      </w:r>
    </w:p>
    <w:p>
      <w:pPr>
        <w:pStyle w:val="BodyText"/>
        <w:spacing w:before="5"/>
        <w:rPr>
          <w:rFonts w:ascii="Cambria"/>
          <w:b/>
          <w:sz w:val="56"/>
        </w:rPr>
      </w:pPr>
    </w:p>
    <w:p>
      <w:pPr>
        <w:spacing w:before="1"/>
        <w:ind w:left="2468" w:right="1409" w:firstLine="0"/>
        <w:jc w:val="center"/>
        <w:rPr>
          <w:rFonts w:ascii="Cambria"/>
          <w:b/>
          <w:sz w:val="32"/>
        </w:rPr>
      </w:pPr>
      <w:r>
        <w:rPr>
          <w:rFonts w:ascii="Cambria"/>
          <w:b/>
          <w:color w:val="231F20"/>
          <w:sz w:val="32"/>
        </w:rPr>
        <w:t>Control Your Emotions</w:t>
      </w:r>
    </w:p>
    <w:p>
      <w:pPr>
        <w:pStyle w:val="BodyText"/>
        <w:rPr>
          <w:rFonts w:ascii="Cambria"/>
          <w:b/>
          <w:sz w:val="44"/>
        </w:rPr>
      </w:pPr>
    </w:p>
    <w:p>
      <w:pPr>
        <w:pStyle w:val="BodyText"/>
        <w:rPr>
          <w:rFonts w:ascii="Cambria"/>
          <w:b/>
          <w:sz w:val="51"/>
        </w:rPr>
      </w:pPr>
    </w:p>
    <w:p>
      <w:pPr>
        <w:pStyle w:val="BodyText"/>
        <w:spacing w:line="316" w:lineRule="auto"/>
        <w:ind w:left="1200" w:right="136"/>
        <w:jc w:val="both"/>
      </w:pPr>
      <w:r>
        <w:rPr>
          <w:color w:val="231F20"/>
          <w:w w:val="105"/>
        </w:rPr>
        <w:t>If a master knocks out one of the twenty-four major limbs of his slave,</w:t>
      </w:r>
      <w:r>
        <w:rPr>
          <w:color w:val="231F20"/>
          <w:spacing w:val="-22"/>
          <w:w w:val="105"/>
        </w:rPr>
        <w:t> </w:t>
      </w:r>
      <w:r>
        <w:rPr>
          <w:color w:val="231F20"/>
          <w:w w:val="105"/>
        </w:rPr>
        <w:t>the</w:t>
      </w:r>
      <w:r>
        <w:rPr>
          <w:color w:val="231F20"/>
          <w:spacing w:val="-22"/>
          <w:w w:val="105"/>
        </w:rPr>
        <w:t> </w:t>
      </w:r>
      <w:r>
        <w:rPr>
          <w:color w:val="231F20"/>
          <w:w w:val="105"/>
        </w:rPr>
        <w:t>slave</w:t>
      </w:r>
      <w:r>
        <w:rPr>
          <w:color w:val="231F20"/>
          <w:spacing w:val="-22"/>
          <w:w w:val="105"/>
        </w:rPr>
        <w:t> </w:t>
      </w:r>
      <w:r>
        <w:rPr>
          <w:color w:val="231F20"/>
          <w:w w:val="105"/>
        </w:rPr>
        <w:t>goes</w:t>
      </w:r>
      <w:r>
        <w:rPr>
          <w:color w:val="231F20"/>
          <w:spacing w:val="-22"/>
          <w:w w:val="105"/>
        </w:rPr>
        <w:t> </w:t>
      </w:r>
      <w:r>
        <w:rPr>
          <w:color w:val="231F20"/>
          <w:w w:val="105"/>
        </w:rPr>
        <w:t>free.</w:t>
      </w:r>
      <w:r>
        <w:rPr>
          <w:color w:val="231F20"/>
          <w:spacing w:val="-22"/>
          <w:w w:val="105"/>
        </w:rPr>
        <w:t> </w:t>
      </w:r>
      <w:r>
        <w:rPr>
          <w:color w:val="231F20"/>
          <w:w w:val="105"/>
        </w:rPr>
        <w:t>The</w:t>
      </w:r>
      <w:r>
        <w:rPr>
          <w:color w:val="231F20"/>
          <w:spacing w:val="-21"/>
          <w:w w:val="105"/>
        </w:rPr>
        <w:t> </w:t>
      </w:r>
      <w:r>
        <w:rPr>
          <w:color w:val="231F20"/>
          <w:w w:val="105"/>
        </w:rPr>
        <w:t>Baraisa</w:t>
      </w:r>
      <w:r>
        <w:rPr>
          <w:color w:val="231F20"/>
          <w:spacing w:val="-22"/>
          <w:w w:val="105"/>
        </w:rPr>
        <w:t> </w:t>
      </w:r>
      <w:r>
        <w:rPr>
          <w:color w:val="231F20"/>
          <w:w w:val="105"/>
        </w:rPr>
        <w:t>taught</w:t>
      </w:r>
      <w:r>
        <w:rPr>
          <w:color w:val="231F20"/>
          <w:spacing w:val="-22"/>
          <w:w w:val="105"/>
        </w:rPr>
        <w:t> </w:t>
      </w:r>
      <w:r>
        <w:rPr>
          <w:color w:val="231F20"/>
          <w:w w:val="105"/>
        </w:rPr>
        <w:t>that</w:t>
      </w:r>
      <w:r>
        <w:rPr>
          <w:color w:val="231F20"/>
          <w:spacing w:val="-22"/>
          <w:w w:val="105"/>
        </w:rPr>
        <w:t> </w:t>
      </w:r>
      <w:r>
        <w:rPr>
          <w:color w:val="231F20"/>
          <w:w w:val="105"/>
        </w:rPr>
        <w:t>if</w:t>
      </w:r>
      <w:r>
        <w:rPr>
          <w:color w:val="231F20"/>
          <w:spacing w:val="-22"/>
          <w:w w:val="105"/>
        </w:rPr>
        <w:t> </w:t>
      </w:r>
      <w:r>
        <w:rPr>
          <w:color w:val="231F20"/>
          <w:w w:val="105"/>
        </w:rPr>
        <w:t>a</w:t>
      </w:r>
      <w:r>
        <w:rPr>
          <w:color w:val="231F20"/>
          <w:spacing w:val="-21"/>
          <w:w w:val="105"/>
        </w:rPr>
        <w:t> </w:t>
      </w:r>
      <w:r>
        <w:rPr>
          <w:color w:val="231F20"/>
          <w:w w:val="105"/>
        </w:rPr>
        <w:t>master</w:t>
      </w:r>
      <w:r>
        <w:rPr>
          <w:color w:val="231F20"/>
          <w:spacing w:val="-22"/>
          <w:w w:val="105"/>
        </w:rPr>
        <w:t> </w:t>
      </w:r>
      <w:r>
        <w:rPr>
          <w:color w:val="231F20"/>
          <w:w w:val="105"/>
        </w:rPr>
        <w:t>hit</w:t>
      </w:r>
      <w:r>
        <w:rPr>
          <w:color w:val="231F20"/>
          <w:spacing w:val="-22"/>
          <w:w w:val="105"/>
        </w:rPr>
        <w:t> </w:t>
      </w:r>
      <w:r>
        <w:rPr>
          <w:color w:val="231F20"/>
          <w:w w:val="105"/>
        </w:rPr>
        <w:t>his </w:t>
      </w:r>
      <w:r>
        <w:rPr>
          <w:color w:val="231F20"/>
          <w:spacing w:val="-7"/>
          <w:w w:val="105"/>
        </w:rPr>
        <w:t>slave’s</w:t>
      </w:r>
      <w:r>
        <w:rPr>
          <w:color w:val="231F20"/>
          <w:spacing w:val="-22"/>
          <w:w w:val="105"/>
        </w:rPr>
        <w:t> </w:t>
      </w:r>
      <w:r>
        <w:rPr>
          <w:color w:val="231F20"/>
          <w:w w:val="105"/>
        </w:rPr>
        <w:t>eye</w:t>
      </w:r>
      <w:r>
        <w:rPr>
          <w:color w:val="231F20"/>
          <w:spacing w:val="-21"/>
          <w:w w:val="105"/>
        </w:rPr>
        <w:t> </w:t>
      </w:r>
      <w:r>
        <w:rPr>
          <w:color w:val="231F20"/>
          <w:w w:val="105"/>
        </w:rPr>
        <w:t>and</w:t>
      </w:r>
      <w:r>
        <w:rPr>
          <w:color w:val="231F20"/>
          <w:spacing w:val="-21"/>
          <w:w w:val="105"/>
        </w:rPr>
        <w:t> </w:t>
      </w:r>
      <w:r>
        <w:rPr>
          <w:color w:val="231F20"/>
          <w:w w:val="105"/>
        </w:rPr>
        <w:t>blinded</w:t>
      </w:r>
      <w:r>
        <w:rPr>
          <w:color w:val="231F20"/>
          <w:spacing w:val="-21"/>
          <w:w w:val="105"/>
        </w:rPr>
        <w:t> </w:t>
      </w:r>
      <w:r>
        <w:rPr>
          <w:color w:val="231F20"/>
          <w:w w:val="105"/>
        </w:rPr>
        <w:t>the</w:t>
      </w:r>
      <w:r>
        <w:rPr>
          <w:color w:val="231F20"/>
          <w:spacing w:val="-22"/>
          <w:w w:val="105"/>
        </w:rPr>
        <w:t> </w:t>
      </w:r>
      <w:r>
        <w:rPr>
          <w:color w:val="231F20"/>
          <w:w w:val="105"/>
        </w:rPr>
        <w:t>man,</w:t>
      </w:r>
      <w:r>
        <w:rPr>
          <w:color w:val="231F20"/>
          <w:spacing w:val="-21"/>
          <w:w w:val="105"/>
        </w:rPr>
        <w:t> </w:t>
      </w:r>
      <w:r>
        <w:rPr>
          <w:color w:val="231F20"/>
          <w:w w:val="105"/>
        </w:rPr>
        <w:t>then</w:t>
      </w:r>
      <w:r>
        <w:rPr>
          <w:color w:val="231F20"/>
          <w:spacing w:val="-21"/>
          <w:w w:val="105"/>
        </w:rPr>
        <w:t> </w:t>
      </w:r>
      <w:r>
        <w:rPr>
          <w:color w:val="231F20"/>
          <w:w w:val="105"/>
        </w:rPr>
        <w:t>the</w:t>
      </w:r>
      <w:r>
        <w:rPr>
          <w:color w:val="231F20"/>
          <w:spacing w:val="-21"/>
          <w:w w:val="105"/>
        </w:rPr>
        <w:t> </w:t>
      </w:r>
      <w:r>
        <w:rPr>
          <w:color w:val="231F20"/>
          <w:w w:val="105"/>
        </w:rPr>
        <w:t>slave</w:t>
      </w:r>
      <w:r>
        <w:rPr>
          <w:color w:val="231F20"/>
          <w:spacing w:val="-21"/>
          <w:w w:val="105"/>
        </w:rPr>
        <w:t> </w:t>
      </w:r>
      <w:r>
        <w:rPr>
          <w:color w:val="231F20"/>
          <w:w w:val="105"/>
        </w:rPr>
        <w:t>goes</w:t>
      </w:r>
      <w:r>
        <w:rPr>
          <w:color w:val="231F20"/>
          <w:spacing w:val="-22"/>
          <w:w w:val="105"/>
        </w:rPr>
        <w:t> </w:t>
      </w:r>
      <w:r>
        <w:rPr>
          <w:color w:val="231F20"/>
          <w:w w:val="105"/>
        </w:rPr>
        <w:t>free.</w:t>
      </w:r>
      <w:r>
        <w:rPr>
          <w:color w:val="231F20"/>
          <w:spacing w:val="-21"/>
          <w:w w:val="105"/>
        </w:rPr>
        <w:t> </w:t>
      </w:r>
      <w:r>
        <w:rPr>
          <w:color w:val="231F20"/>
          <w:spacing w:val="-4"/>
          <w:w w:val="105"/>
        </w:rPr>
        <w:t>However, </w:t>
      </w:r>
      <w:r>
        <w:rPr>
          <w:color w:val="231F20"/>
          <w:w w:val="105"/>
        </w:rPr>
        <w:t>if the master hit the wall opposite the slave, and the slave can no longer</w:t>
      </w:r>
      <w:r>
        <w:rPr>
          <w:color w:val="231F20"/>
          <w:spacing w:val="-21"/>
          <w:w w:val="105"/>
        </w:rPr>
        <w:t> </w:t>
      </w:r>
      <w:r>
        <w:rPr>
          <w:color w:val="231F20"/>
          <w:w w:val="105"/>
        </w:rPr>
        <w:t>see,</w:t>
      </w:r>
      <w:r>
        <w:rPr>
          <w:color w:val="231F20"/>
          <w:spacing w:val="-21"/>
          <w:w w:val="105"/>
        </w:rPr>
        <w:t> </w:t>
      </w:r>
      <w:r>
        <w:rPr>
          <w:color w:val="231F20"/>
          <w:w w:val="105"/>
        </w:rPr>
        <w:t>the</w:t>
      </w:r>
      <w:r>
        <w:rPr>
          <w:color w:val="231F20"/>
          <w:spacing w:val="-21"/>
          <w:w w:val="105"/>
        </w:rPr>
        <w:t> </w:t>
      </w:r>
      <w:r>
        <w:rPr>
          <w:color w:val="231F20"/>
          <w:w w:val="105"/>
        </w:rPr>
        <w:t>slave</w:t>
      </w:r>
      <w:r>
        <w:rPr>
          <w:color w:val="231F20"/>
          <w:spacing w:val="-21"/>
          <w:w w:val="105"/>
        </w:rPr>
        <w:t> </w:t>
      </w:r>
      <w:r>
        <w:rPr>
          <w:color w:val="231F20"/>
          <w:w w:val="105"/>
        </w:rPr>
        <w:t>does</w:t>
      </w:r>
      <w:r>
        <w:rPr>
          <w:color w:val="231F20"/>
          <w:spacing w:val="-21"/>
          <w:w w:val="105"/>
        </w:rPr>
        <w:t> </w:t>
      </w:r>
      <w:r>
        <w:rPr>
          <w:color w:val="231F20"/>
          <w:w w:val="105"/>
        </w:rPr>
        <w:t>not</w:t>
      </w:r>
      <w:r>
        <w:rPr>
          <w:color w:val="231F20"/>
          <w:spacing w:val="-21"/>
          <w:w w:val="105"/>
        </w:rPr>
        <w:t> </w:t>
      </w:r>
      <w:r>
        <w:rPr>
          <w:color w:val="231F20"/>
          <w:w w:val="105"/>
        </w:rPr>
        <w:t>go</w:t>
      </w:r>
      <w:r>
        <w:rPr>
          <w:color w:val="231F20"/>
          <w:spacing w:val="-20"/>
          <w:w w:val="105"/>
        </w:rPr>
        <w:t> </w:t>
      </w:r>
      <w:r>
        <w:rPr>
          <w:color w:val="231F20"/>
          <w:w w:val="105"/>
        </w:rPr>
        <w:t>free.</w:t>
      </w:r>
      <w:r>
        <w:rPr>
          <w:color w:val="231F20"/>
          <w:spacing w:val="-21"/>
          <w:w w:val="105"/>
        </w:rPr>
        <w:t> </w:t>
      </w:r>
      <w:r>
        <w:rPr>
          <w:color w:val="231F20"/>
          <w:spacing w:val="-3"/>
          <w:w w:val="105"/>
        </w:rPr>
        <w:t>Initially,</w:t>
      </w:r>
      <w:r>
        <w:rPr>
          <w:color w:val="231F20"/>
          <w:spacing w:val="-21"/>
          <w:w w:val="105"/>
        </w:rPr>
        <w:t> </w:t>
      </w:r>
      <w:r>
        <w:rPr>
          <w:color w:val="231F20"/>
          <w:w w:val="105"/>
        </w:rPr>
        <w:t>the</w:t>
      </w:r>
      <w:r>
        <w:rPr>
          <w:color w:val="231F20"/>
          <w:spacing w:val="-21"/>
          <w:w w:val="105"/>
        </w:rPr>
        <w:t> </w:t>
      </w:r>
      <w:r>
        <w:rPr>
          <w:color w:val="231F20"/>
          <w:w w:val="105"/>
        </w:rPr>
        <w:t>Gemara</w:t>
      </w:r>
      <w:r>
        <w:rPr>
          <w:color w:val="231F20"/>
          <w:spacing w:val="-21"/>
          <w:w w:val="105"/>
        </w:rPr>
        <w:t> </w:t>
      </w:r>
      <w:r>
        <w:rPr>
          <w:color w:val="231F20"/>
          <w:w w:val="105"/>
        </w:rPr>
        <w:t>thought that</w:t>
      </w:r>
      <w:r>
        <w:rPr>
          <w:color w:val="231F20"/>
          <w:spacing w:val="-26"/>
          <w:w w:val="105"/>
        </w:rPr>
        <w:t> </w:t>
      </w:r>
      <w:r>
        <w:rPr>
          <w:color w:val="231F20"/>
          <w:w w:val="105"/>
        </w:rPr>
        <w:t>this</w:t>
      </w:r>
      <w:r>
        <w:rPr>
          <w:color w:val="231F20"/>
          <w:spacing w:val="-25"/>
          <w:w w:val="105"/>
        </w:rPr>
        <w:t> </w:t>
      </w:r>
      <w:r>
        <w:rPr>
          <w:color w:val="231F20"/>
          <w:w w:val="105"/>
        </w:rPr>
        <w:t>meant</w:t>
      </w:r>
      <w:r>
        <w:rPr>
          <w:color w:val="231F20"/>
          <w:spacing w:val="-25"/>
          <w:w w:val="105"/>
        </w:rPr>
        <w:t> </w:t>
      </w:r>
      <w:r>
        <w:rPr>
          <w:color w:val="231F20"/>
          <w:w w:val="105"/>
        </w:rPr>
        <w:t>the</w:t>
      </w:r>
      <w:r>
        <w:rPr>
          <w:color w:val="231F20"/>
          <w:spacing w:val="-25"/>
          <w:w w:val="105"/>
        </w:rPr>
        <w:t> </w:t>
      </w:r>
      <w:r>
        <w:rPr>
          <w:color w:val="231F20"/>
          <w:w w:val="105"/>
        </w:rPr>
        <w:t>court</w:t>
      </w:r>
      <w:r>
        <w:rPr>
          <w:color w:val="231F20"/>
          <w:spacing w:val="-26"/>
          <w:w w:val="105"/>
        </w:rPr>
        <w:t> </w:t>
      </w:r>
      <w:r>
        <w:rPr>
          <w:color w:val="231F20"/>
          <w:w w:val="105"/>
        </w:rPr>
        <w:t>assesses</w:t>
      </w:r>
      <w:r>
        <w:rPr>
          <w:color w:val="231F20"/>
          <w:spacing w:val="-25"/>
          <w:w w:val="105"/>
        </w:rPr>
        <w:t> </w:t>
      </w:r>
      <w:r>
        <w:rPr>
          <w:color w:val="231F20"/>
          <w:w w:val="105"/>
        </w:rPr>
        <w:t>damages.</w:t>
      </w:r>
      <w:r>
        <w:rPr>
          <w:color w:val="231F20"/>
          <w:spacing w:val="-25"/>
          <w:w w:val="105"/>
        </w:rPr>
        <w:t> </w:t>
      </w:r>
      <w:r>
        <w:rPr>
          <w:color w:val="231F20"/>
          <w:spacing w:val="-5"/>
          <w:w w:val="105"/>
        </w:rPr>
        <w:t>It</w:t>
      </w:r>
      <w:r>
        <w:rPr>
          <w:color w:val="231F20"/>
          <w:spacing w:val="-25"/>
          <w:w w:val="105"/>
        </w:rPr>
        <w:t> </w:t>
      </w:r>
      <w:r>
        <w:rPr>
          <w:color w:val="231F20"/>
          <w:w w:val="105"/>
        </w:rPr>
        <w:t>calculates</w:t>
      </w:r>
      <w:r>
        <w:rPr>
          <w:color w:val="231F20"/>
          <w:spacing w:val="-25"/>
          <w:w w:val="105"/>
        </w:rPr>
        <w:t> </w:t>
      </w:r>
      <w:r>
        <w:rPr>
          <w:color w:val="231F20"/>
          <w:w w:val="105"/>
        </w:rPr>
        <w:t>if</w:t>
      </w:r>
      <w:r>
        <w:rPr>
          <w:color w:val="231F20"/>
          <w:spacing w:val="-26"/>
          <w:w w:val="105"/>
        </w:rPr>
        <w:t> </w:t>
      </w:r>
      <w:r>
        <w:rPr>
          <w:color w:val="231F20"/>
          <w:w w:val="105"/>
        </w:rPr>
        <w:t>the</w:t>
      </w:r>
      <w:r>
        <w:rPr>
          <w:color w:val="231F20"/>
          <w:spacing w:val="-25"/>
          <w:w w:val="105"/>
        </w:rPr>
        <w:t> </w:t>
      </w:r>
      <w:r>
        <w:rPr>
          <w:color w:val="231F20"/>
          <w:w w:val="105"/>
        </w:rPr>
        <w:t>act</w:t>
      </w:r>
      <w:r>
        <w:rPr>
          <w:color w:val="231F20"/>
          <w:spacing w:val="-25"/>
          <w:w w:val="105"/>
        </w:rPr>
        <w:t> </w:t>
      </w:r>
      <w:r>
        <w:rPr>
          <w:color w:val="231F20"/>
          <w:w w:val="105"/>
        </w:rPr>
        <w:t>of damage</w:t>
      </w:r>
      <w:r>
        <w:rPr>
          <w:color w:val="231F20"/>
          <w:spacing w:val="-41"/>
          <w:w w:val="105"/>
        </w:rPr>
        <w:t> </w:t>
      </w:r>
      <w:r>
        <w:rPr>
          <w:color w:val="231F20"/>
          <w:w w:val="105"/>
        </w:rPr>
        <w:t>was</w:t>
      </w:r>
      <w:r>
        <w:rPr>
          <w:color w:val="231F20"/>
          <w:spacing w:val="-41"/>
          <w:w w:val="105"/>
        </w:rPr>
        <w:t> </w:t>
      </w:r>
      <w:r>
        <w:rPr>
          <w:color w:val="231F20"/>
          <w:w w:val="105"/>
        </w:rPr>
        <w:t>likely</w:t>
      </w:r>
      <w:r>
        <w:rPr>
          <w:color w:val="231F20"/>
          <w:spacing w:val="-41"/>
          <w:w w:val="105"/>
        </w:rPr>
        <w:t> </w:t>
      </w:r>
      <w:r>
        <w:rPr>
          <w:color w:val="231F20"/>
          <w:w w:val="105"/>
        </w:rPr>
        <w:t>to</w:t>
      </w:r>
      <w:r>
        <w:rPr>
          <w:color w:val="231F20"/>
          <w:spacing w:val="-41"/>
          <w:w w:val="105"/>
        </w:rPr>
        <w:t> </w:t>
      </w:r>
      <w:r>
        <w:rPr>
          <w:color w:val="231F20"/>
          <w:w w:val="105"/>
        </w:rPr>
        <w:t>produce</w:t>
      </w:r>
      <w:r>
        <w:rPr>
          <w:color w:val="231F20"/>
          <w:spacing w:val="-41"/>
          <w:w w:val="105"/>
        </w:rPr>
        <w:t> </w:t>
      </w:r>
      <w:r>
        <w:rPr>
          <w:color w:val="231F20"/>
          <w:w w:val="105"/>
        </w:rPr>
        <w:t>the</w:t>
      </w:r>
      <w:r>
        <w:rPr>
          <w:color w:val="231F20"/>
          <w:spacing w:val="-41"/>
          <w:w w:val="105"/>
        </w:rPr>
        <w:t> </w:t>
      </w:r>
      <w:r>
        <w:rPr>
          <w:color w:val="231F20"/>
          <w:w w:val="105"/>
        </w:rPr>
        <w:t>resulting</w:t>
      </w:r>
      <w:r>
        <w:rPr>
          <w:color w:val="231F20"/>
          <w:spacing w:val="-41"/>
          <w:w w:val="105"/>
        </w:rPr>
        <w:t> </w:t>
      </w:r>
      <w:r>
        <w:rPr>
          <w:color w:val="231F20"/>
          <w:w w:val="105"/>
        </w:rPr>
        <w:t>damage.</w:t>
      </w:r>
      <w:r>
        <w:rPr>
          <w:color w:val="231F20"/>
          <w:spacing w:val="-41"/>
          <w:w w:val="105"/>
        </w:rPr>
        <w:t> </w:t>
      </w:r>
      <w:r>
        <w:rPr>
          <w:color w:val="231F20"/>
          <w:w w:val="105"/>
        </w:rPr>
        <w:t>If</w:t>
      </w:r>
      <w:r>
        <w:rPr>
          <w:color w:val="231F20"/>
          <w:spacing w:val="-41"/>
          <w:w w:val="105"/>
        </w:rPr>
        <w:t> </w:t>
      </w:r>
      <w:r>
        <w:rPr>
          <w:color w:val="231F20"/>
          <w:w w:val="105"/>
        </w:rPr>
        <w:t>it</w:t>
      </w:r>
      <w:r>
        <w:rPr>
          <w:color w:val="231F20"/>
          <w:spacing w:val="-41"/>
          <w:w w:val="105"/>
        </w:rPr>
        <w:t> </w:t>
      </w:r>
      <w:r>
        <w:rPr>
          <w:color w:val="231F20"/>
          <w:w w:val="105"/>
        </w:rPr>
        <w:t>was</w:t>
      </w:r>
      <w:r>
        <w:rPr>
          <w:color w:val="231F20"/>
          <w:spacing w:val="-41"/>
          <w:w w:val="105"/>
        </w:rPr>
        <w:t> </w:t>
      </w:r>
      <w:r>
        <w:rPr>
          <w:color w:val="231F20"/>
          <w:w w:val="105"/>
        </w:rPr>
        <w:t>likely</w:t>
      </w:r>
      <w:r>
        <w:rPr>
          <w:color w:val="231F20"/>
          <w:spacing w:val="-41"/>
          <w:w w:val="105"/>
        </w:rPr>
        <w:t> </w:t>
      </w:r>
      <w:r>
        <w:rPr>
          <w:color w:val="231F20"/>
          <w:w w:val="105"/>
        </w:rPr>
        <w:t>to produce</w:t>
      </w:r>
      <w:r>
        <w:rPr>
          <w:color w:val="231F20"/>
          <w:spacing w:val="-29"/>
          <w:w w:val="105"/>
        </w:rPr>
        <w:t> </w:t>
      </w:r>
      <w:r>
        <w:rPr>
          <w:color w:val="231F20"/>
          <w:w w:val="105"/>
        </w:rPr>
        <w:t>that</w:t>
      </w:r>
      <w:r>
        <w:rPr>
          <w:color w:val="231F20"/>
          <w:spacing w:val="-28"/>
          <w:w w:val="105"/>
        </w:rPr>
        <w:t> </w:t>
      </w:r>
      <w:r>
        <w:rPr>
          <w:color w:val="231F20"/>
          <w:w w:val="105"/>
        </w:rPr>
        <w:t>harm,</w:t>
      </w:r>
      <w:r>
        <w:rPr>
          <w:color w:val="231F20"/>
          <w:spacing w:val="-28"/>
          <w:w w:val="105"/>
        </w:rPr>
        <w:t> </w:t>
      </w:r>
      <w:r>
        <w:rPr>
          <w:color w:val="231F20"/>
          <w:w w:val="105"/>
        </w:rPr>
        <w:t>then</w:t>
      </w:r>
      <w:r>
        <w:rPr>
          <w:color w:val="231F20"/>
          <w:spacing w:val="-29"/>
          <w:w w:val="105"/>
        </w:rPr>
        <w:t> </w:t>
      </w:r>
      <w:r>
        <w:rPr>
          <w:color w:val="231F20"/>
          <w:w w:val="105"/>
        </w:rPr>
        <w:t>the</w:t>
      </w:r>
      <w:r>
        <w:rPr>
          <w:color w:val="231F20"/>
          <w:spacing w:val="-28"/>
          <w:w w:val="105"/>
        </w:rPr>
        <w:t> </w:t>
      </w:r>
      <w:r>
        <w:rPr>
          <w:color w:val="231F20"/>
          <w:w w:val="105"/>
        </w:rPr>
        <w:t>damager</w:t>
      </w:r>
      <w:r>
        <w:rPr>
          <w:color w:val="231F20"/>
          <w:spacing w:val="-28"/>
          <w:w w:val="105"/>
        </w:rPr>
        <w:t> </w:t>
      </w:r>
      <w:r>
        <w:rPr>
          <w:color w:val="231F20"/>
          <w:w w:val="105"/>
        </w:rPr>
        <w:t>had</w:t>
      </w:r>
      <w:r>
        <w:rPr>
          <w:color w:val="231F20"/>
          <w:spacing w:val="-28"/>
          <w:w w:val="105"/>
        </w:rPr>
        <w:t> </w:t>
      </w:r>
      <w:r>
        <w:rPr>
          <w:color w:val="231F20"/>
          <w:w w:val="105"/>
        </w:rPr>
        <w:t>to</w:t>
      </w:r>
      <w:r>
        <w:rPr>
          <w:color w:val="231F20"/>
          <w:spacing w:val="-29"/>
          <w:w w:val="105"/>
        </w:rPr>
        <w:t> </w:t>
      </w:r>
      <w:r>
        <w:rPr>
          <w:color w:val="231F20"/>
          <w:spacing w:val="-6"/>
          <w:w w:val="105"/>
        </w:rPr>
        <w:t>pay.</w:t>
      </w:r>
      <w:r>
        <w:rPr>
          <w:color w:val="231F20"/>
          <w:spacing w:val="-28"/>
          <w:w w:val="105"/>
        </w:rPr>
        <w:t> </w:t>
      </w:r>
      <w:r>
        <w:rPr>
          <w:color w:val="231F20"/>
          <w:w w:val="105"/>
        </w:rPr>
        <w:t>If</w:t>
      </w:r>
      <w:r>
        <w:rPr>
          <w:color w:val="231F20"/>
          <w:spacing w:val="-28"/>
          <w:w w:val="105"/>
        </w:rPr>
        <w:t> </w:t>
      </w:r>
      <w:r>
        <w:rPr>
          <w:color w:val="231F20"/>
          <w:w w:val="105"/>
        </w:rPr>
        <w:t>it</w:t>
      </w:r>
      <w:r>
        <w:rPr>
          <w:color w:val="231F20"/>
          <w:spacing w:val="-28"/>
          <w:w w:val="105"/>
        </w:rPr>
        <w:t> </w:t>
      </w:r>
      <w:r>
        <w:rPr>
          <w:color w:val="231F20"/>
          <w:w w:val="105"/>
        </w:rPr>
        <w:t>was</w:t>
      </w:r>
      <w:r>
        <w:rPr>
          <w:color w:val="231F20"/>
          <w:spacing w:val="-29"/>
          <w:w w:val="105"/>
        </w:rPr>
        <w:t> </w:t>
      </w:r>
      <w:r>
        <w:rPr>
          <w:color w:val="231F20"/>
          <w:w w:val="105"/>
        </w:rPr>
        <w:t>unlikely</w:t>
      </w:r>
      <w:r>
        <w:rPr>
          <w:color w:val="231F20"/>
          <w:spacing w:val="-28"/>
          <w:w w:val="105"/>
        </w:rPr>
        <w:t> </w:t>
      </w:r>
      <w:r>
        <w:rPr>
          <w:color w:val="231F20"/>
          <w:w w:val="105"/>
        </w:rPr>
        <w:t>to produce</w:t>
      </w:r>
      <w:r>
        <w:rPr>
          <w:color w:val="231F20"/>
          <w:spacing w:val="-32"/>
          <w:w w:val="105"/>
        </w:rPr>
        <w:t> </w:t>
      </w:r>
      <w:r>
        <w:rPr>
          <w:color w:val="231F20"/>
          <w:w w:val="105"/>
        </w:rPr>
        <w:t>the</w:t>
      </w:r>
      <w:r>
        <w:rPr>
          <w:color w:val="231F20"/>
          <w:spacing w:val="-32"/>
          <w:w w:val="105"/>
        </w:rPr>
        <w:t> </w:t>
      </w:r>
      <w:r>
        <w:rPr>
          <w:color w:val="231F20"/>
          <w:w w:val="105"/>
        </w:rPr>
        <w:t>degree</w:t>
      </w:r>
      <w:r>
        <w:rPr>
          <w:color w:val="231F20"/>
          <w:spacing w:val="-31"/>
          <w:w w:val="105"/>
        </w:rPr>
        <w:t> </w:t>
      </w:r>
      <w:r>
        <w:rPr>
          <w:color w:val="231F20"/>
          <w:w w:val="105"/>
        </w:rPr>
        <w:t>of</w:t>
      </w:r>
      <w:r>
        <w:rPr>
          <w:color w:val="231F20"/>
          <w:spacing w:val="-32"/>
          <w:w w:val="105"/>
        </w:rPr>
        <w:t> </w:t>
      </w:r>
      <w:r>
        <w:rPr>
          <w:color w:val="231F20"/>
          <w:w w:val="105"/>
        </w:rPr>
        <w:t>loss</w:t>
      </w:r>
      <w:r>
        <w:rPr>
          <w:color w:val="231F20"/>
          <w:spacing w:val="-31"/>
          <w:w w:val="105"/>
        </w:rPr>
        <w:t> </w:t>
      </w:r>
      <w:r>
        <w:rPr>
          <w:color w:val="231F20"/>
          <w:w w:val="105"/>
        </w:rPr>
        <w:t>that</w:t>
      </w:r>
      <w:r>
        <w:rPr>
          <w:color w:val="231F20"/>
          <w:spacing w:val="-32"/>
          <w:w w:val="105"/>
        </w:rPr>
        <w:t> </w:t>
      </w:r>
      <w:r>
        <w:rPr>
          <w:color w:val="231F20"/>
          <w:w w:val="105"/>
        </w:rPr>
        <w:t>it</w:t>
      </w:r>
      <w:r>
        <w:rPr>
          <w:color w:val="231F20"/>
          <w:spacing w:val="-31"/>
          <w:w w:val="105"/>
        </w:rPr>
        <w:t> </w:t>
      </w:r>
      <w:r>
        <w:rPr>
          <w:color w:val="231F20"/>
          <w:w w:val="105"/>
        </w:rPr>
        <w:t>did,</w:t>
      </w:r>
      <w:r>
        <w:rPr>
          <w:color w:val="231F20"/>
          <w:spacing w:val="-32"/>
          <w:w w:val="105"/>
        </w:rPr>
        <w:t> </w:t>
      </w:r>
      <w:r>
        <w:rPr>
          <w:color w:val="231F20"/>
          <w:w w:val="105"/>
        </w:rPr>
        <w:t>the</w:t>
      </w:r>
      <w:r>
        <w:rPr>
          <w:color w:val="231F20"/>
          <w:spacing w:val="-32"/>
          <w:w w:val="105"/>
        </w:rPr>
        <w:t> </w:t>
      </w:r>
      <w:r>
        <w:rPr>
          <w:color w:val="231F20"/>
          <w:w w:val="105"/>
        </w:rPr>
        <w:t>damager</w:t>
      </w:r>
      <w:r>
        <w:rPr>
          <w:color w:val="231F20"/>
          <w:spacing w:val="-31"/>
          <w:w w:val="105"/>
        </w:rPr>
        <w:t> </w:t>
      </w:r>
      <w:r>
        <w:rPr>
          <w:color w:val="231F20"/>
          <w:w w:val="105"/>
        </w:rPr>
        <w:t>would</w:t>
      </w:r>
      <w:r>
        <w:rPr>
          <w:color w:val="231F20"/>
          <w:spacing w:val="-32"/>
          <w:w w:val="105"/>
        </w:rPr>
        <w:t> </w:t>
      </w:r>
      <w:r>
        <w:rPr>
          <w:color w:val="231F20"/>
          <w:w w:val="105"/>
        </w:rPr>
        <w:t>be</w:t>
      </w:r>
      <w:r>
        <w:rPr>
          <w:color w:val="231F20"/>
          <w:spacing w:val="-31"/>
          <w:w w:val="105"/>
        </w:rPr>
        <w:t> </w:t>
      </w:r>
      <w:r>
        <w:rPr>
          <w:color w:val="231F20"/>
          <w:w w:val="105"/>
        </w:rPr>
        <w:t>exempt. Since</w:t>
      </w:r>
      <w:r>
        <w:rPr>
          <w:color w:val="231F20"/>
          <w:spacing w:val="-14"/>
          <w:w w:val="105"/>
        </w:rPr>
        <w:t> </w:t>
      </w:r>
      <w:r>
        <w:rPr>
          <w:color w:val="231F20"/>
          <w:w w:val="105"/>
        </w:rPr>
        <w:t>most</w:t>
      </w:r>
      <w:r>
        <w:rPr>
          <w:color w:val="231F20"/>
          <w:spacing w:val="-14"/>
          <w:w w:val="105"/>
        </w:rPr>
        <w:t> </w:t>
      </w:r>
      <w:r>
        <w:rPr>
          <w:color w:val="231F20"/>
          <w:w w:val="105"/>
        </w:rPr>
        <w:t>blows</w:t>
      </w:r>
      <w:r>
        <w:rPr>
          <w:color w:val="231F20"/>
          <w:spacing w:val="-14"/>
          <w:w w:val="105"/>
        </w:rPr>
        <w:t> </w:t>
      </w:r>
      <w:r>
        <w:rPr>
          <w:color w:val="231F20"/>
          <w:w w:val="105"/>
        </w:rPr>
        <w:t>to</w:t>
      </w:r>
      <w:r>
        <w:rPr>
          <w:color w:val="231F20"/>
          <w:spacing w:val="-14"/>
          <w:w w:val="105"/>
        </w:rPr>
        <w:t> </w:t>
      </w:r>
      <w:r>
        <w:rPr>
          <w:color w:val="231F20"/>
          <w:w w:val="105"/>
        </w:rPr>
        <w:t>a</w:t>
      </w:r>
      <w:r>
        <w:rPr>
          <w:color w:val="231F20"/>
          <w:spacing w:val="-13"/>
          <w:w w:val="105"/>
        </w:rPr>
        <w:t> </w:t>
      </w:r>
      <w:r>
        <w:rPr>
          <w:color w:val="231F20"/>
          <w:w w:val="105"/>
        </w:rPr>
        <w:t>wall</w:t>
      </w:r>
      <w:r>
        <w:rPr>
          <w:color w:val="231F20"/>
          <w:spacing w:val="-14"/>
          <w:w w:val="105"/>
        </w:rPr>
        <w:t> </w:t>
      </w:r>
      <w:r>
        <w:rPr>
          <w:color w:val="231F20"/>
          <w:w w:val="105"/>
        </w:rPr>
        <w:t>do</w:t>
      </w:r>
      <w:r>
        <w:rPr>
          <w:color w:val="231F20"/>
          <w:spacing w:val="-14"/>
          <w:w w:val="105"/>
        </w:rPr>
        <w:t> </w:t>
      </w:r>
      <w:r>
        <w:rPr>
          <w:color w:val="231F20"/>
          <w:w w:val="105"/>
        </w:rPr>
        <w:t>not</w:t>
      </w:r>
      <w:r>
        <w:rPr>
          <w:color w:val="231F20"/>
          <w:spacing w:val="-14"/>
          <w:w w:val="105"/>
        </w:rPr>
        <w:t> </w:t>
      </w:r>
      <w:r>
        <w:rPr>
          <w:color w:val="231F20"/>
          <w:w w:val="105"/>
        </w:rPr>
        <w:t>cause</w:t>
      </w:r>
      <w:r>
        <w:rPr>
          <w:color w:val="231F20"/>
          <w:spacing w:val="-14"/>
          <w:w w:val="105"/>
        </w:rPr>
        <w:t> </w:t>
      </w:r>
      <w:r>
        <w:rPr>
          <w:color w:val="231F20"/>
          <w:w w:val="105"/>
        </w:rPr>
        <w:t>blindness,</w:t>
      </w:r>
      <w:r>
        <w:rPr>
          <w:color w:val="231F20"/>
          <w:spacing w:val="-13"/>
          <w:w w:val="105"/>
        </w:rPr>
        <w:t> </w:t>
      </w:r>
      <w:r>
        <w:rPr>
          <w:color w:val="231F20"/>
          <w:w w:val="105"/>
        </w:rPr>
        <w:t>the</w:t>
      </w:r>
      <w:r>
        <w:rPr>
          <w:color w:val="231F20"/>
          <w:spacing w:val="-14"/>
          <w:w w:val="105"/>
        </w:rPr>
        <w:t> </w:t>
      </w:r>
      <w:r>
        <w:rPr>
          <w:color w:val="231F20"/>
          <w:w w:val="105"/>
        </w:rPr>
        <w:t>master</w:t>
      </w:r>
      <w:r>
        <w:rPr>
          <w:color w:val="231F20"/>
          <w:spacing w:val="-14"/>
          <w:w w:val="105"/>
        </w:rPr>
        <w:t> </w:t>
      </w:r>
      <w:r>
        <w:rPr>
          <w:color w:val="231F20"/>
          <w:w w:val="105"/>
        </w:rPr>
        <w:t>was exempt</w:t>
      </w:r>
      <w:r>
        <w:rPr>
          <w:color w:val="231F20"/>
          <w:spacing w:val="-23"/>
          <w:w w:val="105"/>
        </w:rPr>
        <w:t> </w:t>
      </w:r>
      <w:r>
        <w:rPr>
          <w:color w:val="231F20"/>
          <w:w w:val="105"/>
        </w:rPr>
        <w:t>when</w:t>
      </w:r>
      <w:r>
        <w:rPr>
          <w:color w:val="231F20"/>
          <w:spacing w:val="-22"/>
          <w:w w:val="105"/>
        </w:rPr>
        <w:t> </w:t>
      </w:r>
      <w:r>
        <w:rPr>
          <w:color w:val="231F20"/>
          <w:w w:val="105"/>
        </w:rPr>
        <w:t>his</w:t>
      </w:r>
      <w:r>
        <w:rPr>
          <w:color w:val="231F20"/>
          <w:spacing w:val="-22"/>
          <w:w w:val="105"/>
        </w:rPr>
        <w:t> </w:t>
      </w:r>
      <w:r>
        <w:rPr>
          <w:color w:val="231F20"/>
          <w:w w:val="105"/>
        </w:rPr>
        <w:t>blow</w:t>
      </w:r>
      <w:r>
        <w:rPr>
          <w:color w:val="231F20"/>
          <w:spacing w:val="-22"/>
          <w:w w:val="105"/>
        </w:rPr>
        <w:t> </w:t>
      </w:r>
      <w:r>
        <w:rPr>
          <w:color w:val="231F20"/>
          <w:w w:val="105"/>
        </w:rPr>
        <w:t>to</w:t>
      </w:r>
      <w:r>
        <w:rPr>
          <w:color w:val="231F20"/>
          <w:spacing w:val="-22"/>
          <w:w w:val="105"/>
        </w:rPr>
        <w:t> </w:t>
      </w:r>
      <w:r>
        <w:rPr>
          <w:color w:val="231F20"/>
          <w:w w:val="105"/>
        </w:rPr>
        <w:t>the</w:t>
      </w:r>
      <w:r>
        <w:rPr>
          <w:color w:val="231F20"/>
          <w:spacing w:val="-22"/>
          <w:w w:val="105"/>
        </w:rPr>
        <w:t> </w:t>
      </w:r>
      <w:r>
        <w:rPr>
          <w:color w:val="231F20"/>
          <w:w w:val="105"/>
        </w:rPr>
        <w:t>wall</w:t>
      </w:r>
      <w:r>
        <w:rPr>
          <w:color w:val="231F20"/>
          <w:spacing w:val="-22"/>
          <w:w w:val="105"/>
        </w:rPr>
        <w:t> </w:t>
      </w:r>
      <w:r>
        <w:rPr>
          <w:color w:val="231F20"/>
          <w:w w:val="105"/>
        </w:rPr>
        <w:t>caused</w:t>
      </w:r>
      <w:r>
        <w:rPr>
          <w:color w:val="231F20"/>
          <w:spacing w:val="-22"/>
          <w:w w:val="105"/>
        </w:rPr>
        <w:t> </w:t>
      </w:r>
      <w:r>
        <w:rPr>
          <w:color w:val="231F20"/>
          <w:w w:val="105"/>
        </w:rPr>
        <w:t>the</w:t>
      </w:r>
      <w:r>
        <w:rPr>
          <w:color w:val="231F20"/>
          <w:spacing w:val="-22"/>
          <w:w w:val="105"/>
        </w:rPr>
        <w:t> </w:t>
      </w:r>
      <w:r>
        <w:rPr>
          <w:color w:val="231F20"/>
          <w:w w:val="105"/>
        </w:rPr>
        <w:t>slave</w:t>
      </w:r>
      <w:r>
        <w:rPr>
          <w:color w:val="231F20"/>
          <w:spacing w:val="-22"/>
          <w:w w:val="105"/>
        </w:rPr>
        <w:t> </w:t>
      </w:r>
      <w:r>
        <w:rPr>
          <w:color w:val="231F20"/>
          <w:w w:val="105"/>
        </w:rPr>
        <w:t>to</w:t>
      </w:r>
      <w:r>
        <w:rPr>
          <w:color w:val="231F20"/>
          <w:spacing w:val="-22"/>
          <w:w w:val="105"/>
        </w:rPr>
        <w:t> </w:t>
      </w:r>
      <w:r>
        <w:rPr>
          <w:color w:val="231F20"/>
          <w:w w:val="105"/>
        </w:rPr>
        <w:t>lose</w:t>
      </w:r>
      <w:r>
        <w:rPr>
          <w:color w:val="231F20"/>
          <w:spacing w:val="-22"/>
          <w:w w:val="105"/>
        </w:rPr>
        <w:t> </w:t>
      </w:r>
      <w:r>
        <w:rPr>
          <w:color w:val="231F20"/>
          <w:w w:val="105"/>
        </w:rPr>
        <w:t>his</w:t>
      </w:r>
      <w:r>
        <w:rPr>
          <w:color w:val="231F20"/>
          <w:spacing w:val="-22"/>
          <w:w w:val="105"/>
        </w:rPr>
        <w:t> </w:t>
      </w:r>
      <w:r>
        <w:rPr>
          <w:color w:val="231F20"/>
          <w:w w:val="105"/>
        </w:rPr>
        <w:t>sight. The</w:t>
      </w:r>
      <w:r>
        <w:rPr>
          <w:color w:val="231F20"/>
          <w:spacing w:val="-7"/>
          <w:w w:val="105"/>
        </w:rPr>
        <w:t> </w:t>
      </w:r>
      <w:r>
        <w:rPr>
          <w:color w:val="231F20"/>
          <w:w w:val="105"/>
        </w:rPr>
        <w:t>Gemara</w:t>
      </w:r>
      <w:r>
        <w:rPr>
          <w:color w:val="231F20"/>
          <w:spacing w:val="-7"/>
          <w:w w:val="105"/>
        </w:rPr>
        <w:t> </w:t>
      </w:r>
      <w:r>
        <w:rPr>
          <w:color w:val="231F20"/>
          <w:w w:val="105"/>
        </w:rPr>
        <w:t>rejected</w:t>
      </w:r>
      <w:r>
        <w:rPr>
          <w:color w:val="231F20"/>
          <w:spacing w:val="-7"/>
          <w:w w:val="105"/>
        </w:rPr>
        <w:t> </w:t>
      </w:r>
      <w:r>
        <w:rPr>
          <w:color w:val="231F20"/>
          <w:w w:val="105"/>
        </w:rPr>
        <w:t>this</w:t>
      </w:r>
      <w:r>
        <w:rPr>
          <w:color w:val="231F20"/>
          <w:spacing w:val="-7"/>
          <w:w w:val="105"/>
        </w:rPr>
        <w:t> </w:t>
      </w:r>
      <w:r>
        <w:rPr>
          <w:color w:val="231F20"/>
          <w:w w:val="105"/>
        </w:rPr>
        <w:t>interpretation.</w:t>
      </w:r>
      <w:r>
        <w:rPr>
          <w:color w:val="231F20"/>
          <w:spacing w:val="-7"/>
          <w:w w:val="105"/>
        </w:rPr>
        <w:t> </w:t>
      </w:r>
      <w:r>
        <w:rPr>
          <w:color w:val="231F20"/>
          <w:spacing w:val="-5"/>
          <w:w w:val="105"/>
        </w:rPr>
        <w:t>It</w:t>
      </w:r>
      <w:r>
        <w:rPr>
          <w:color w:val="231F20"/>
          <w:spacing w:val="-7"/>
          <w:w w:val="105"/>
        </w:rPr>
        <w:t> </w:t>
      </w:r>
      <w:r>
        <w:rPr>
          <w:color w:val="231F20"/>
          <w:w w:val="105"/>
        </w:rPr>
        <w:t>explained</w:t>
      </w:r>
      <w:r>
        <w:rPr>
          <w:color w:val="231F20"/>
          <w:spacing w:val="-7"/>
          <w:w w:val="105"/>
        </w:rPr>
        <w:t> </w:t>
      </w:r>
      <w:r>
        <w:rPr>
          <w:color w:val="231F20"/>
          <w:w w:val="105"/>
        </w:rPr>
        <w:t>that</w:t>
      </w:r>
      <w:r>
        <w:rPr>
          <w:color w:val="231F20"/>
          <w:spacing w:val="-7"/>
          <w:w w:val="105"/>
        </w:rPr>
        <w:t> </w:t>
      </w:r>
      <w:r>
        <w:rPr>
          <w:color w:val="231F20"/>
          <w:w w:val="105"/>
        </w:rPr>
        <w:t>perhaps there</w:t>
      </w:r>
      <w:r>
        <w:rPr>
          <w:color w:val="231F20"/>
          <w:spacing w:val="-18"/>
          <w:w w:val="105"/>
        </w:rPr>
        <w:t> </w:t>
      </w:r>
      <w:r>
        <w:rPr>
          <w:color w:val="231F20"/>
          <w:w w:val="105"/>
        </w:rPr>
        <w:t>is</w:t>
      </w:r>
      <w:r>
        <w:rPr>
          <w:color w:val="231F20"/>
          <w:spacing w:val="-18"/>
          <w:w w:val="105"/>
        </w:rPr>
        <w:t> </w:t>
      </w:r>
      <w:r>
        <w:rPr>
          <w:color w:val="231F20"/>
          <w:w w:val="105"/>
        </w:rPr>
        <w:t>no</w:t>
      </w:r>
      <w:r>
        <w:rPr>
          <w:color w:val="231F20"/>
          <w:spacing w:val="-18"/>
          <w:w w:val="105"/>
        </w:rPr>
        <w:t> </w:t>
      </w:r>
      <w:r>
        <w:rPr>
          <w:color w:val="231F20"/>
          <w:w w:val="105"/>
        </w:rPr>
        <w:t>assessment</w:t>
      </w:r>
      <w:r>
        <w:rPr>
          <w:color w:val="231F20"/>
          <w:spacing w:val="-18"/>
          <w:w w:val="105"/>
        </w:rPr>
        <w:t> </w:t>
      </w:r>
      <w:r>
        <w:rPr>
          <w:color w:val="231F20"/>
          <w:w w:val="105"/>
        </w:rPr>
        <w:t>done</w:t>
      </w:r>
      <w:r>
        <w:rPr>
          <w:color w:val="231F20"/>
          <w:spacing w:val="-18"/>
          <w:w w:val="105"/>
        </w:rPr>
        <w:t> </w:t>
      </w:r>
      <w:r>
        <w:rPr>
          <w:color w:val="231F20"/>
          <w:w w:val="105"/>
        </w:rPr>
        <w:t>by</w:t>
      </w:r>
      <w:r>
        <w:rPr>
          <w:color w:val="231F20"/>
          <w:spacing w:val="-18"/>
          <w:w w:val="105"/>
        </w:rPr>
        <w:t> </w:t>
      </w:r>
      <w:r>
        <w:rPr>
          <w:color w:val="231F20"/>
          <w:w w:val="105"/>
        </w:rPr>
        <w:t>the</w:t>
      </w:r>
      <w:r>
        <w:rPr>
          <w:color w:val="231F20"/>
          <w:spacing w:val="-18"/>
          <w:w w:val="105"/>
        </w:rPr>
        <w:t> </w:t>
      </w:r>
      <w:r>
        <w:rPr>
          <w:color w:val="231F20"/>
          <w:w w:val="105"/>
        </w:rPr>
        <w:t>court.</w:t>
      </w:r>
      <w:r>
        <w:rPr>
          <w:color w:val="231F20"/>
          <w:spacing w:val="-18"/>
          <w:w w:val="105"/>
        </w:rPr>
        <w:t> </w:t>
      </w:r>
      <w:r>
        <w:rPr>
          <w:color w:val="231F20"/>
          <w:spacing w:val="-4"/>
          <w:w w:val="105"/>
        </w:rPr>
        <w:t>However,</w:t>
      </w:r>
      <w:r>
        <w:rPr>
          <w:color w:val="231F20"/>
          <w:spacing w:val="-18"/>
          <w:w w:val="105"/>
        </w:rPr>
        <w:t> </w:t>
      </w:r>
      <w:r>
        <w:rPr>
          <w:color w:val="231F20"/>
          <w:w w:val="105"/>
        </w:rPr>
        <w:t>in</w:t>
      </w:r>
      <w:r>
        <w:rPr>
          <w:color w:val="231F20"/>
          <w:spacing w:val="-18"/>
          <w:w w:val="105"/>
        </w:rPr>
        <w:t> </w:t>
      </w:r>
      <w:r>
        <w:rPr>
          <w:color w:val="231F20"/>
          <w:w w:val="105"/>
        </w:rPr>
        <w:t>this</w:t>
      </w:r>
      <w:r>
        <w:rPr>
          <w:color w:val="231F20"/>
          <w:spacing w:val="-18"/>
          <w:w w:val="105"/>
        </w:rPr>
        <w:t> </w:t>
      </w:r>
      <w:r>
        <w:rPr>
          <w:color w:val="231F20"/>
          <w:w w:val="105"/>
        </w:rPr>
        <w:t>instance the</w:t>
      </w:r>
      <w:r>
        <w:rPr>
          <w:color w:val="231F20"/>
          <w:spacing w:val="-11"/>
          <w:w w:val="105"/>
        </w:rPr>
        <w:t> </w:t>
      </w:r>
      <w:r>
        <w:rPr>
          <w:color w:val="231F20"/>
          <w:w w:val="105"/>
        </w:rPr>
        <w:t>slave</w:t>
      </w:r>
      <w:r>
        <w:rPr>
          <w:color w:val="231F20"/>
          <w:spacing w:val="-11"/>
          <w:w w:val="105"/>
        </w:rPr>
        <w:t> </w:t>
      </w:r>
      <w:r>
        <w:rPr>
          <w:color w:val="231F20"/>
          <w:w w:val="105"/>
        </w:rPr>
        <w:t>would</w:t>
      </w:r>
      <w:r>
        <w:rPr>
          <w:color w:val="231F20"/>
          <w:spacing w:val="-11"/>
          <w:w w:val="105"/>
        </w:rPr>
        <w:t> </w:t>
      </w:r>
      <w:r>
        <w:rPr>
          <w:color w:val="231F20"/>
          <w:w w:val="105"/>
        </w:rPr>
        <w:t>not</w:t>
      </w:r>
      <w:r>
        <w:rPr>
          <w:color w:val="231F20"/>
          <w:spacing w:val="-11"/>
          <w:w w:val="105"/>
        </w:rPr>
        <w:t> </w:t>
      </w:r>
      <w:r>
        <w:rPr>
          <w:color w:val="231F20"/>
          <w:w w:val="105"/>
        </w:rPr>
        <w:t>go</w:t>
      </w:r>
      <w:r>
        <w:rPr>
          <w:color w:val="231F20"/>
          <w:spacing w:val="-11"/>
          <w:w w:val="105"/>
        </w:rPr>
        <w:t> </w:t>
      </w:r>
      <w:r>
        <w:rPr>
          <w:color w:val="231F20"/>
          <w:w w:val="105"/>
        </w:rPr>
        <w:t>free,</w:t>
      </w:r>
      <w:r>
        <w:rPr>
          <w:color w:val="231F20"/>
          <w:spacing w:val="-11"/>
          <w:w w:val="105"/>
        </w:rPr>
        <w:t> </w:t>
      </w:r>
      <w:r>
        <w:rPr>
          <w:color w:val="231F20"/>
          <w:w w:val="105"/>
        </w:rPr>
        <w:t>for</w:t>
      </w:r>
      <w:r>
        <w:rPr>
          <w:color w:val="231F20"/>
          <w:spacing w:val="-11"/>
          <w:w w:val="105"/>
        </w:rPr>
        <w:t> </w:t>
      </w:r>
      <w:r>
        <w:rPr>
          <w:color w:val="231F20"/>
          <w:w w:val="105"/>
        </w:rPr>
        <w:t>the</w:t>
      </w:r>
      <w:r>
        <w:rPr>
          <w:color w:val="231F20"/>
          <w:spacing w:val="-11"/>
          <w:w w:val="105"/>
        </w:rPr>
        <w:t> </w:t>
      </w:r>
      <w:r>
        <w:rPr>
          <w:color w:val="231F20"/>
          <w:w w:val="105"/>
        </w:rPr>
        <w:t>master</w:t>
      </w:r>
      <w:r>
        <w:rPr>
          <w:color w:val="231F20"/>
          <w:spacing w:val="-11"/>
          <w:w w:val="105"/>
        </w:rPr>
        <w:t> </w:t>
      </w:r>
      <w:r>
        <w:rPr>
          <w:color w:val="231F20"/>
          <w:w w:val="105"/>
        </w:rPr>
        <w:t>did</w:t>
      </w:r>
      <w:r>
        <w:rPr>
          <w:color w:val="231F20"/>
          <w:spacing w:val="-11"/>
          <w:w w:val="105"/>
        </w:rPr>
        <w:t> </w:t>
      </w:r>
      <w:r>
        <w:rPr>
          <w:color w:val="231F20"/>
          <w:w w:val="105"/>
        </w:rPr>
        <w:t>not</w:t>
      </w:r>
      <w:r>
        <w:rPr>
          <w:color w:val="231F20"/>
          <w:spacing w:val="-11"/>
          <w:w w:val="105"/>
        </w:rPr>
        <w:t> </w:t>
      </w:r>
      <w:r>
        <w:rPr>
          <w:color w:val="231F20"/>
          <w:w w:val="105"/>
        </w:rPr>
        <w:t>blind</w:t>
      </w:r>
      <w:r>
        <w:rPr>
          <w:color w:val="231F20"/>
          <w:spacing w:val="-11"/>
          <w:w w:val="105"/>
        </w:rPr>
        <w:t> </w:t>
      </w:r>
      <w:r>
        <w:rPr>
          <w:color w:val="231F20"/>
          <w:w w:val="105"/>
        </w:rPr>
        <w:t>him.</w:t>
      </w:r>
      <w:r>
        <w:rPr>
          <w:color w:val="231F20"/>
          <w:spacing w:val="-11"/>
          <w:w w:val="105"/>
        </w:rPr>
        <w:t> </w:t>
      </w:r>
      <w:r>
        <w:rPr>
          <w:color w:val="231F20"/>
          <w:spacing w:val="-3"/>
          <w:w w:val="105"/>
        </w:rPr>
        <w:t>Man </w:t>
      </w:r>
      <w:r>
        <w:rPr>
          <w:color w:val="231F20"/>
          <w:w w:val="105"/>
        </w:rPr>
        <w:t>can</w:t>
      </w:r>
      <w:r>
        <w:rPr>
          <w:color w:val="231F20"/>
          <w:spacing w:val="-14"/>
          <w:w w:val="105"/>
        </w:rPr>
        <w:t> </w:t>
      </w:r>
      <w:r>
        <w:rPr>
          <w:color w:val="231F20"/>
          <w:w w:val="105"/>
        </w:rPr>
        <w:t>always</w:t>
      </w:r>
      <w:r>
        <w:rPr>
          <w:color w:val="231F20"/>
          <w:spacing w:val="-13"/>
          <w:w w:val="105"/>
        </w:rPr>
        <w:t> </w:t>
      </w:r>
      <w:r>
        <w:rPr>
          <w:color w:val="231F20"/>
          <w:w w:val="105"/>
        </w:rPr>
        <w:t>control</w:t>
      </w:r>
      <w:r>
        <w:rPr>
          <w:color w:val="231F20"/>
          <w:spacing w:val="-13"/>
          <w:w w:val="105"/>
        </w:rPr>
        <w:t> </w:t>
      </w:r>
      <w:r>
        <w:rPr>
          <w:color w:val="231F20"/>
          <w:w w:val="105"/>
        </w:rPr>
        <w:t>his</w:t>
      </w:r>
      <w:r>
        <w:rPr>
          <w:color w:val="231F20"/>
          <w:spacing w:val="-14"/>
          <w:w w:val="105"/>
        </w:rPr>
        <w:t> </w:t>
      </w:r>
      <w:r>
        <w:rPr>
          <w:color w:val="231F20"/>
          <w:w w:val="105"/>
        </w:rPr>
        <w:t>emotions.</w:t>
      </w:r>
      <w:r>
        <w:rPr>
          <w:color w:val="231F20"/>
          <w:spacing w:val="-13"/>
          <w:w w:val="105"/>
        </w:rPr>
        <w:t> </w:t>
      </w:r>
      <w:r>
        <w:rPr>
          <w:color w:val="231F20"/>
          <w:w w:val="105"/>
        </w:rPr>
        <w:t>The</w:t>
      </w:r>
      <w:r>
        <w:rPr>
          <w:color w:val="231F20"/>
          <w:spacing w:val="-13"/>
          <w:w w:val="105"/>
        </w:rPr>
        <w:t> </w:t>
      </w:r>
      <w:r>
        <w:rPr>
          <w:color w:val="231F20"/>
          <w:w w:val="105"/>
        </w:rPr>
        <w:t>slave</w:t>
      </w:r>
      <w:r>
        <w:rPr>
          <w:color w:val="231F20"/>
          <w:spacing w:val="-14"/>
          <w:w w:val="105"/>
        </w:rPr>
        <w:t> </w:t>
      </w:r>
      <w:r>
        <w:rPr>
          <w:color w:val="231F20"/>
          <w:w w:val="105"/>
        </w:rPr>
        <w:t>allowed</w:t>
      </w:r>
      <w:r>
        <w:rPr>
          <w:color w:val="231F20"/>
          <w:spacing w:val="-13"/>
          <w:w w:val="105"/>
        </w:rPr>
        <w:t> </w:t>
      </w:r>
      <w:r>
        <w:rPr>
          <w:color w:val="231F20"/>
          <w:w w:val="105"/>
        </w:rPr>
        <w:t>himself</w:t>
      </w:r>
      <w:r>
        <w:rPr>
          <w:color w:val="231F20"/>
          <w:spacing w:val="-13"/>
          <w:w w:val="105"/>
        </w:rPr>
        <w:t> </w:t>
      </w:r>
      <w:r>
        <w:rPr>
          <w:color w:val="231F20"/>
          <w:w w:val="105"/>
        </w:rPr>
        <w:t>to</w:t>
      </w:r>
      <w:r>
        <w:rPr>
          <w:color w:val="231F20"/>
          <w:spacing w:val="-14"/>
          <w:w w:val="105"/>
        </w:rPr>
        <w:t> </w:t>
      </w:r>
      <w:r>
        <w:rPr>
          <w:color w:val="231F20"/>
          <w:w w:val="105"/>
        </w:rPr>
        <w:t>get frightened.</w:t>
      </w:r>
      <w:r>
        <w:rPr>
          <w:color w:val="231F20"/>
          <w:spacing w:val="-14"/>
          <w:w w:val="105"/>
        </w:rPr>
        <w:t> </w:t>
      </w:r>
      <w:r>
        <w:rPr>
          <w:color w:val="231F20"/>
          <w:w w:val="105"/>
        </w:rPr>
        <w:t>The</w:t>
      </w:r>
      <w:r>
        <w:rPr>
          <w:color w:val="231F20"/>
          <w:spacing w:val="-14"/>
          <w:w w:val="105"/>
        </w:rPr>
        <w:t> </w:t>
      </w:r>
      <w:r>
        <w:rPr>
          <w:color w:val="231F20"/>
          <w:spacing w:val="-5"/>
          <w:w w:val="105"/>
        </w:rPr>
        <w:t>Torah</w:t>
      </w:r>
      <w:r>
        <w:rPr>
          <w:color w:val="231F20"/>
          <w:spacing w:val="-13"/>
          <w:w w:val="105"/>
        </w:rPr>
        <w:t> </w:t>
      </w:r>
      <w:r>
        <w:rPr>
          <w:color w:val="231F20"/>
          <w:w w:val="105"/>
        </w:rPr>
        <w:t>frees</w:t>
      </w:r>
      <w:r>
        <w:rPr>
          <w:color w:val="231F20"/>
          <w:spacing w:val="-14"/>
          <w:w w:val="105"/>
        </w:rPr>
        <w:t> </w:t>
      </w:r>
      <w:r>
        <w:rPr>
          <w:color w:val="231F20"/>
          <w:w w:val="105"/>
        </w:rPr>
        <w:t>a</w:t>
      </w:r>
      <w:r>
        <w:rPr>
          <w:color w:val="231F20"/>
          <w:spacing w:val="-13"/>
          <w:w w:val="105"/>
        </w:rPr>
        <w:t> </w:t>
      </w:r>
      <w:r>
        <w:rPr>
          <w:color w:val="231F20"/>
          <w:w w:val="105"/>
        </w:rPr>
        <w:t>slave</w:t>
      </w:r>
      <w:r>
        <w:rPr>
          <w:color w:val="231F20"/>
          <w:spacing w:val="-14"/>
          <w:w w:val="105"/>
        </w:rPr>
        <w:t> </w:t>
      </w:r>
      <w:r>
        <w:rPr>
          <w:color w:val="231F20"/>
          <w:w w:val="105"/>
        </w:rPr>
        <w:t>when</w:t>
      </w:r>
      <w:r>
        <w:rPr>
          <w:color w:val="231F20"/>
          <w:spacing w:val="-13"/>
          <w:w w:val="105"/>
        </w:rPr>
        <w:t> </w:t>
      </w:r>
      <w:r>
        <w:rPr>
          <w:color w:val="231F20"/>
          <w:w w:val="105"/>
        </w:rPr>
        <w:t>his</w:t>
      </w:r>
      <w:r>
        <w:rPr>
          <w:color w:val="231F20"/>
          <w:spacing w:val="-14"/>
          <w:w w:val="105"/>
        </w:rPr>
        <w:t> </w:t>
      </w:r>
      <w:r>
        <w:rPr>
          <w:color w:val="231F20"/>
          <w:w w:val="105"/>
        </w:rPr>
        <w:t>master</w:t>
      </w:r>
      <w:r>
        <w:rPr>
          <w:color w:val="231F20"/>
          <w:spacing w:val="-13"/>
          <w:w w:val="105"/>
        </w:rPr>
        <w:t> </w:t>
      </w:r>
      <w:r>
        <w:rPr>
          <w:color w:val="231F20"/>
          <w:w w:val="105"/>
        </w:rPr>
        <w:t>maims</w:t>
      </w:r>
      <w:r>
        <w:rPr>
          <w:color w:val="231F20"/>
          <w:spacing w:val="-14"/>
          <w:w w:val="105"/>
        </w:rPr>
        <w:t> </w:t>
      </w:r>
      <w:r>
        <w:rPr>
          <w:color w:val="231F20"/>
          <w:w w:val="105"/>
        </w:rPr>
        <w:t>him.</w:t>
      </w:r>
      <w:r>
        <w:rPr>
          <w:color w:val="231F20"/>
          <w:spacing w:val="-14"/>
          <w:w w:val="105"/>
        </w:rPr>
        <w:t> </w:t>
      </w:r>
      <w:r>
        <w:rPr>
          <w:color w:val="231F20"/>
          <w:spacing w:val="-5"/>
          <w:w w:val="105"/>
        </w:rPr>
        <w:t>It </w:t>
      </w:r>
      <w:r>
        <w:rPr>
          <w:color w:val="231F20"/>
          <w:w w:val="105"/>
        </w:rPr>
        <w:t>does not free the slave who harms himself. Since he chose not</w:t>
      </w:r>
      <w:r>
        <w:rPr>
          <w:color w:val="231F20"/>
          <w:spacing w:val="-13"/>
          <w:w w:val="105"/>
        </w:rPr>
        <w:t> </w:t>
      </w:r>
      <w:r>
        <w:rPr>
          <w:color w:val="231F20"/>
          <w:w w:val="105"/>
        </w:rPr>
        <w:t>to control</w:t>
      </w:r>
      <w:r>
        <w:rPr>
          <w:color w:val="231F20"/>
          <w:spacing w:val="-25"/>
          <w:w w:val="105"/>
        </w:rPr>
        <w:t> </w:t>
      </w:r>
      <w:r>
        <w:rPr>
          <w:color w:val="231F20"/>
          <w:w w:val="105"/>
        </w:rPr>
        <w:t>his</w:t>
      </w:r>
      <w:r>
        <w:rPr>
          <w:color w:val="231F20"/>
          <w:spacing w:val="-24"/>
          <w:w w:val="105"/>
        </w:rPr>
        <w:t> </w:t>
      </w:r>
      <w:r>
        <w:rPr>
          <w:color w:val="231F20"/>
          <w:w w:val="105"/>
        </w:rPr>
        <w:t>feelings,</w:t>
      </w:r>
      <w:r>
        <w:rPr>
          <w:color w:val="231F20"/>
          <w:spacing w:val="-24"/>
          <w:w w:val="105"/>
        </w:rPr>
        <w:t> </w:t>
      </w:r>
      <w:r>
        <w:rPr>
          <w:color w:val="231F20"/>
          <w:w w:val="105"/>
        </w:rPr>
        <w:t>he</w:t>
      </w:r>
      <w:r>
        <w:rPr>
          <w:color w:val="231F20"/>
          <w:spacing w:val="-24"/>
          <w:w w:val="105"/>
        </w:rPr>
        <w:t> </w:t>
      </w:r>
      <w:r>
        <w:rPr>
          <w:color w:val="231F20"/>
          <w:w w:val="105"/>
        </w:rPr>
        <w:t>himself</w:t>
      </w:r>
      <w:r>
        <w:rPr>
          <w:color w:val="231F20"/>
          <w:spacing w:val="-24"/>
          <w:w w:val="105"/>
        </w:rPr>
        <w:t> </w:t>
      </w:r>
      <w:r>
        <w:rPr>
          <w:color w:val="231F20"/>
          <w:w w:val="105"/>
        </w:rPr>
        <w:t>was</w:t>
      </w:r>
      <w:r>
        <w:rPr>
          <w:color w:val="231F20"/>
          <w:spacing w:val="-24"/>
          <w:w w:val="105"/>
        </w:rPr>
        <w:t> </w:t>
      </w:r>
      <w:r>
        <w:rPr>
          <w:color w:val="231F20"/>
          <w:w w:val="105"/>
        </w:rPr>
        <w:t>the</w:t>
      </w:r>
      <w:r>
        <w:rPr>
          <w:color w:val="231F20"/>
          <w:spacing w:val="-25"/>
          <w:w w:val="105"/>
        </w:rPr>
        <w:t> </w:t>
      </w:r>
      <w:r>
        <w:rPr>
          <w:color w:val="231F20"/>
          <w:w w:val="105"/>
        </w:rPr>
        <w:t>reason</w:t>
      </w:r>
      <w:r>
        <w:rPr>
          <w:color w:val="231F20"/>
          <w:spacing w:val="-24"/>
          <w:w w:val="105"/>
        </w:rPr>
        <w:t> </w:t>
      </w:r>
      <w:r>
        <w:rPr>
          <w:color w:val="231F20"/>
          <w:w w:val="105"/>
        </w:rPr>
        <w:t>for</w:t>
      </w:r>
      <w:r>
        <w:rPr>
          <w:color w:val="231F20"/>
          <w:spacing w:val="-24"/>
          <w:w w:val="105"/>
        </w:rPr>
        <w:t> </w:t>
      </w:r>
      <w:r>
        <w:rPr>
          <w:color w:val="231F20"/>
          <w:w w:val="105"/>
        </w:rPr>
        <w:t>the</w:t>
      </w:r>
      <w:r>
        <w:rPr>
          <w:color w:val="231F20"/>
          <w:spacing w:val="-24"/>
          <w:w w:val="105"/>
        </w:rPr>
        <w:t> </w:t>
      </w:r>
      <w:r>
        <w:rPr>
          <w:color w:val="231F20"/>
          <w:w w:val="105"/>
        </w:rPr>
        <w:t>lost</w:t>
      </w:r>
      <w:r>
        <w:rPr>
          <w:color w:val="231F20"/>
          <w:spacing w:val="-24"/>
          <w:w w:val="105"/>
        </w:rPr>
        <w:t> </w:t>
      </w:r>
      <w:r>
        <w:rPr>
          <w:color w:val="231F20"/>
          <w:w w:val="105"/>
        </w:rPr>
        <w:t>eyesight, and</w:t>
      </w:r>
      <w:r>
        <w:rPr>
          <w:color w:val="231F20"/>
          <w:spacing w:val="-11"/>
          <w:w w:val="105"/>
        </w:rPr>
        <w:t> </w:t>
      </w:r>
      <w:r>
        <w:rPr>
          <w:color w:val="231F20"/>
          <w:w w:val="105"/>
        </w:rPr>
        <w:t>as</w:t>
      </w:r>
      <w:r>
        <w:rPr>
          <w:color w:val="231F20"/>
          <w:spacing w:val="-11"/>
          <w:w w:val="105"/>
        </w:rPr>
        <w:t> </w:t>
      </w:r>
      <w:r>
        <w:rPr>
          <w:color w:val="231F20"/>
          <w:w w:val="105"/>
        </w:rPr>
        <w:t>a</w:t>
      </w:r>
      <w:r>
        <w:rPr>
          <w:color w:val="231F20"/>
          <w:spacing w:val="-11"/>
          <w:w w:val="105"/>
        </w:rPr>
        <w:t> </w:t>
      </w:r>
      <w:r>
        <w:rPr>
          <w:color w:val="231F20"/>
          <w:w w:val="105"/>
        </w:rPr>
        <w:t>result</w:t>
      </w:r>
      <w:r>
        <w:rPr>
          <w:color w:val="231F20"/>
          <w:spacing w:val="-10"/>
          <w:w w:val="105"/>
        </w:rPr>
        <w:t> </w:t>
      </w:r>
      <w:r>
        <w:rPr>
          <w:color w:val="231F20"/>
          <w:w w:val="105"/>
        </w:rPr>
        <w:t>could</w:t>
      </w:r>
      <w:r>
        <w:rPr>
          <w:color w:val="231F20"/>
          <w:spacing w:val="-11"/>
          <w:w w:val="105"/>
        </w:rPr>
        <w:t> </w:t>
      </w:r>
      <w:r>
        <w:rPr>
          <w:color w:val="231F20"/>
          <w:w w:val="105"/>
        </w:rPr>
        <w:t>not</w:t>
      </w:r>
      <w:r>
        <w:rPr>
          <w:color w:val="231F20"/>
          <w:spacing w:val="-11"/>
          <w:w w:val="105"/>
        </w:rPr>
        <w:t> </w:t>
      </w:r>
      <w:r>
        <w:rPr>
          <w:color w:val="231F20"/>
          <w:w w:val="105"/>
        </w:rPr>
        <w:t>go</w:t>
      </w:r>
      <w:r>
        <w:rPr>
          <w:color w:val="231F20"/>
          <w:spacing w:val="-10"/>
          <w:w w:val="105"/>
        </w:rPr>
        <w:t> </w:t>
      </w:r>
      <w:r>
        <w:rPr>
          <w:color w:val="231F20"/>
          <w:w w:val="105"/>
        </w:rPr>
        <w:t>free.</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26" w:lineRule="auto" w:before="1"/>
        <w:ind w:left="1200" w:right="137" w:firstLine="360"/>
        <w:jc w:val="both"/>
      </w:pPr>
      <w:r>
        <w:rPr>
          <w:color w:val="231F20"/>
        </w:rPr>
        <w:t>This Gemara teaches us a principle. Jewish law expects people to control their emotions and reactions. Rav Elyashiv issued rulings based on this law.</w:t>
      </w:r>
    </w:p>
    <w:p>
      <w:pPr>
        <w:pStyle w:val="BodyText"/>
        <w:spacing w:line="326" w:lineRule="auto"/>
        <w:ind w:left="1200" w:right="138" w:firstLine="360"/>
        <w:jc w:val="right"/>
      </w:pPr>
      <w:r>
        <w:rPr>
          <w:color w:val="231F20"/>
        </w:rPr>
        <w:t>A</w:t>
      </w:r>
      <w:r>
        <w:rPr>
          <w:color w:val="231F20"/>
          <w:spacing w:val="-5"/>
        </w:rPr>
        <w:t> </w:t>
      </w:r>
      <w:r>
        <w:rPr>
          <w:color w:val="231F20"/>
        </w:rPr>
        <w:t>man</w:t>
      </w:r>
      <w:r>
        <w:rPr>
          <w:color w:val="231F20"/>
          <w:spacing w:val="-5"/>
        </w:rPr>
        <w:t> </w:t>
      </w:r>
      <w:r>
        <w:rPr>
          <w:color w:val="231F20"/>
        </w:rPr>
        <w:t>had</w:t>
      </w:r>
      <w:r>
        <w:rPr>
          <w:color w:val="231F20"/>
          <w:spacing w:val="-5"/>
        </w:rPr>
        <w:t> </w:t>
      </w:r>
      <w:r>
        <w:rPr>
          <w:color w:val="231F20"/>
        </w:rPr>
        <w:t>a</w:t>
      </w:r>
      <w:r>
        <w:rPr>
          <w:color w:val="231F20"/>
          <w:spacing w:val="-5"/>
        </w:rPr>
        <w:t> </w:t>
      </w:r>
      <w:r>
        <w:rPr>
          <w:color w:val="231F20"/>
        </w:rPr>
        <w:t>business.</w:t>
      </w:r>
      <w:r>
        <w:rPr>
          <w:color w:val="231F20"/>
          <w:spacing w:val="-5"/>
        </w:rPr>
        <w:t> It </w:t>
      </w:r>
      <w:r>
        <w:rPr>
          <w:color w:val="231F20"/>
        </w:rPr>
        <w:t>was</w:t>
      </w:r>
      <w:r>
        <w:rPr>
          <w:color w:val="231F20"/>
          <w:spacing w:val="-5"/>
        </w:rPr>
        <w:t> </w:t>
      </w:r>
      <w:r>
        <w:rPr>
          <w:color w:val="231F20"/>
        </w:rPr>
        <w:t>staffed</w:t>
      </w:r>
      <w:r>
        <w:rPr>
          <w:color w:val="231F20"/>
          <w:spacing w:val="-5"/>
        </w:rPr>
        <w:t> </w:t>
      </w:r>
      <w:r>
        <w:rPr>
          <w:color w:val="231F20"/>
        </w:rPr>
        <w:t>by</w:t>
      </w:r>
      <w:r>
        <w:rPr>
          <w:color w:val="231F20"/>
          <w:spacing w:val="-5"/>
        </w:rPr>
        <w:t> </w:t>
      </w:r>
      <w:r>
        <w:rPr>
          <w:color w:val="231F20"/>
        </w:rPr>
        <w:t>Gentiles.</w:t>
      </w:r>
      <w:r>
        <w:rPr>
          <w:color w:val="231F20"/>
          <w:spacing w:val="-5"/>
        </w:rPr>
        <w:t> </w:t>
      </w:r>
      <w:r>
        <w:rPr>
          <w:color w:val="231F20"/>
          <w:spacing w:val="-3"/>
        </w:rPr>
        <w:t>He</w:t>
      </w:r>
      <w:r>
        <w:rPr>
          <w:color w:val="231F20"/>
          <w:spacing w:val="-5"/>
        </w:rPr>
        <w:t> </w:t>
      </w:r>
      <w:r>
        <w:rPr>
          <w:color w:val="231F20"/>
        </w:rPr>
        <w:t>would</w:t>
      </w:r>
      <w:r>
        <w:rPr>
          <w:color w:val="231F20"/>
          <w:spacing w:val="-5"/>
        </w:rPr>
        <w:t> </w:t>
      </w:r>
      <w:r>
        <w:rPr>
          <w:color w:val="231F20"/>
        </w:rPr>
        <w:t>visit</w:t>
      </w:r>
      <w:r>
        <w:rPr>
          <w:color w:val="231F20"/>
          <w:w w:val="108"/>
        </w:rPr>
        <w:t> </w:t>
      </w:r>
      <w:r>
        <w:rPr>
          <w:color w:val="231F20"/>
        </w:rPr>
        <w:t>each</w:t>
      </w:r>
      <w:r>
        <w:rPr>
          <w:color w:val="231F20"/>
          <w:spacing w:val="23"/>
        </w:rPr>
        <w:t> </w:t>
      </w:r>
      <w:r>
        <w:rPr>
          <w:color w:val="231F20"/>
        </w:rPr>
        <w:t>Shabbos</w:t>
      </w:r>
      <w:r>
        <w:rPr>
          <w:color w:val="231F20"/>
          <w:spacing w:val="24"/>
        </w:rPr>
        <w:t> </w:t>
      </w:r>
      <w:r>
        <w:rPr>
          <w:color w:val="231F20"/>
        </w:rPr>
        <w:t>to</w:t>
      </w:r>
      <w:r>
        <w:rPr>
          <w:color w:val="231F20"/>
          <w:spacing w:val="24"/>
        </w:rPr>
        <w:t> </w:t>
      </w:r>
      <w:r>
        <w:rPr>
          <w:color w:val="231F20"/>
        </w:rPr>
        <w:t>supervise</w:t>
      </w:r>
      <w:r>
        <w:rPr>
          <w:color w:val="231F20"/>
          <w:spacing w:val="23"/>
        </w:rPr>
        <w:t> </w:t>
      </w:r>
      <w:r>
        <w:rPr>
          <w:color w:val="231F20"/>
        </w:rPr>
        <w:t>the</w:t>
      </w:r>
      <w:r>
        <w:rPr>
          <w:color w:val="231F20"/>
          <w:spacing w:val="24"/>
        </w:rPr>
        <w:t> </w:t>
      </w:r>
      <w:r>
        <w:rPr>
          <w:color w:val="231F20"/>
        </w:rPr>
        <w:t>work.</w:t>
      </w:r>
      <w:r>
        <w:rPr>
          <w:color w:val="231F20"/>
          <w:spacing w:val="24"/>
        </w:rPr>
        <w:t> </w:t>
      </w:r>
      <w:r>
        <w:rPr>
          <w:color w:val="231F20"/>
        </w:rPr>
        <w:t>His</w:t>
      </w:r>
      <w:r>
        <w:rPr>
          <w:color w:val="231F20"/>
          <w:spacing w:val="23"/>
        </w:rPr>
        <w:t> </w:t>
      </w:r>
      <w:r>
        <w:rPr>
          <w:color w:val="231F20"/>
        </w:rPr>
        <w:t>son</w:t>
      </w:r>
      <w:r>
        <w:rPr>
          <w:color w:val="231F20"/>
          <w:spacing w:val="24"/>
        </w:rPr>
        <w:t> </w:t>
      </w:r>
      <w:r>
        <w:rPr>
          <w:color w:val="231F20"/>
        </w:rPr>
        <w:t>worked</w:t>
      </w:r>
      <w:r>
        <w:rPr>
          <w:color w:val="231F20"/>
          <w:spacing w:val="24"/>
        </w:rPr>
        <w:t> </w:t>
      </w:r>
      <w:r>
        <w:rPr>
          <w:color w:val="231F20"/>
        </w:rPr>
        <w:t>with</w:t>
      </w:r>
      <w:r>
        <w:rPr>
          <w:color w:val="231F20"/>
          <w:spacing w:val="23"/>
        </w:rPr>
        <w:t> </w:t>
      </w:r>
      <w:r>
        <w:rPr>
          <w:color w:val="231F20"/>
        </w:rPr>
        <w:t>him</w:t>
      </w:r>
      <w:r>
        <w:rPr>
          <w:color w:val="231F20"/>
          <w:spacing w:val="24"/>
        </w:rPr>
        <w:t> </w:t>
      </w:r>
      <w:r>
        <w:rPr>
          <w:color w:val="231F20"/>
        </w:rPr>
        <w:t>in</w:t>
      </w:r>
      <w:r>
        <w:rPr>
          <w:color w:val="231F20"/>
          <w:w w:val="103"/>
        </w:rPr>
        <w:t> </w:t>
      </w:r>
      <w:r>
        <w:rPr>
          <w:color w:val="231F20"/>
        </w:rPr>
        <w:t>the business. The son became more observant. </w:t>
      </w:r>
      <w:r>
        <w:rPr>
          <w:color w:val="231F20"/>
          <w:spacing w:val="-3"/>
        </w:rPr>
        <w:t>He </w:t>
      </w:r>
      <w:r>
        <w:rPr>
          <w:color w:val="231F20"/>
        </w:rPr>
        <w:t>knew he</w:t>
      </w:r>
      <w:r>
        <w:rPr>
          <w:color w:val="231F20"/>
          <w:spacing w:val="41"/>
        </w:rPr>
        <w:t> </w:t>
      </w:r>
      <w:r>
        <w:rPr>
          <w:color w:val="231F20"/>
        </w:rPr>
        <w:t>was</w:t>
      </w:r>
      <w:r>
        <w:rPr>
          <w:color w:val="231F20"/>
          <w:spacing w:val="4"/>
        </w:rPr>
        <w:t> </w:t>
      </w:r>
      <w:r>
        <w:rPr>
          <w:color w:val="231F20"/>
        </w:rPr>
        <w:t>not</w:t>
      </w:r>
      <w:r>
        <w:rPr>
          <w:color w:val="231F20"/>
          <w:w w:val="108"/>
        </w:rPr>
        <w:t> </w:t>
      </w:r>
      <w:r>
        <w:rPr>
          <w:color w:val="231F20"/>
        </w:rPr>
        <w:t>to</w:t>
      </w:r>
      <w:r>
        <w:rPr>
          <w:color w:val="231F20"/>
          <w:spacing w:val="22"/>
        </w:rPr>
        <w:t> </w:t>
      </w:r>
      <w:r>
        <w:rPr>
          <w:color w:val="231F20"/>
        </w:rPr>
        <w:t>work</w:t>
      </w:r>
      <w:r>
        <w:rPr>
          <w:color w:val="231F20"/>
          <w:spacing w:val="23"/>
        </w:rPr>
        <w:t> </w:t>
      </w:r>
      <w:r>
        <w:rPr>
          <w:color w:val="231F20"/>
        </w:rPr>
        <w:t>on</w:t>
      </w:r>
      <w:r>
        <w:rPr>
          <w:color w:val="231F20"/>
          <w:spacing w:val="22"/>
        </w:rPr>
        <w:t> </w:t>
      </w:r>
      <w:r>
        <w:rPr>
          <w:color w:val="231F20"/>
        </w:rPr>
        <w:t>Shabbos.</w:t>
      </w:r>
      <w:r>
        <w:rPr>
          <w:color w:val="231F20"/>
          <w:spacing w:val="23"/>
        </w:rPr>
        <w:t> </w:t>
      </w:r>
      <w:r>
        <w:rPr>
          <w:color w:val="231F20"/>
          <w:spacing w:val="-3"/>
        </w:rPr>
        <w:t>He</w:t>
      </w:r>
      <w:r>
        <w:rPr>
          <w:color w:val="231F20"/>
          <w:spacing w:val="22"/>
        </w:rPr>
        <w:t> </w:t>
      </w:r>
      <w:r>
        <w:rPr>
          <w:color w:val="231F20"/>
        </w:rPr>
        <w:t>told</w:t>
      </w:r>
      <w:r>
        <w:rPr>
          <w:color w:val="231F20"/>
          <w:spacing w:val="23"/>
        </w:rPr>
        <w:t> </w:t>
      </w:r>
      <w:r>
        <w:rPr>
          <w:color w:val="231F20"/>
        </w:rPr>
        <w:t>the</w:t>
      </w:r>
      <w:r>
        <w:rPr>
          <w:color w:val="231F20"/>
          <w:spacing w:val="22"/>
        </w:rPr>
        <w:t> </w:t>
      </w:r>
      <w:r>
        <w:rPr>
          <w:color w:val="231F20"/>
        </w:rPr>
        <w:t>father</w:t>
      </w:r>
      <w:r>
        <w:rPr>
          <w:color w:val="231F20"/>
          <w:spacing w:val="23"/>
        </w:rPr>
        <w:t> </w:t>
      </w:r>
      <w:r>
        <w:rPr>
          <w:color w:val="231F20"/>
        </w:rPr>
        <w:t>he</w:t>
      </w:r>
      <w:r>
        <w:rPr>
          <w:color w:val="231F20"/>
          <w:spacing w:val="22"/>
        </w:rPr>
        <w:t> </w:t>
      </w:r>
      <w:r>
        <w:rPr>
          <w:color w:val="231F20"/>
        </w:rPr>
        <w:t>would</w:t>
      </w:r>
      <w:r>
        <w:rPr>
          <w:color w:val="231F20"/>
          <w:spacing w:val="23"/>
        </w:rPr>
        <w:t> </w:t>
      </w:r>
      <w:r>
        <w:rPr>
          <w:color w:val="231F20"/>
        </w:rPr>
        <w:t>no</w:t>
      </w:r>
      <w:r>
        <w:rPr>
          <w:color w:val="231F20"/>
          <w:spacing w:val="22"/>
        </w:rPr>
        <w:t> </w:t>
      </w:r>
      <w:r>
        <w:rPr>
          <w:color w:val="231F20"/>
        </w:rPr>
        <w:t>longer</w:t>
      </w:r>
      <w:r>
        <w:rPr>
          <w:color w:val="231F20"/>
          <w:spacing w:val="23"/>
        </w:rPr>
        <w:t> </w:t>
      </w:r>
      <w:r>
        <w:rPr>
          <w:color w:val="231F20"/>
        </w:rPr>
        <w:t>come</w:t>
      </w:r>
      <w:r>
        <w:rPr>
          <w:color w:val="231F20"/>
          <w:w w:val="94"/>
        </w:rPr>
        <w:t> </w:t>
      </w:r>
      <w:r>
        <w:rPr>
          <w:color w:val="231F20"/>
        </w:rPr>
        <w:t>on Saturdays to observe the workers. The father got very</w:t>
      </w:r>
      <w:r>
        <w:rPr>
          <w:color w:val="231F20"/>
          <w:spacing w:val="11"/>
        </w:rPr>
        <w:t> </w:t>
      </w:r>
      <w:r>
        <w:rPr>
          <w:color w:val="231F20"/>
        </w:rPr>
        <w:t>upset.</w:t>
      </w:r>
      <w:r>
        <w:rPr>
          <w:color w:val="231F20"/>
          <w:spacing w:val="7"/>
        </w:rPr>
        <w:t> </w:t>
      </w:r>
      <w:r>
        <w:rPr>
          <w:color w:val="231F20"/>
          <w:spacing w:val="-3"/>
        </w:rPr>
        <w:t>He</w:t>
      </w:r>
      <w:r>
        <w:rPr>
          <w:color w:val="231F20"/>
          <w:w w:val="94"/>
        </w:rPr>
        <w:t> </w:t>
      </w:r>
      <w:r>
        <w:rPr>
          <w:color w:val="231F20"/>
        </w:rPr>
        <w:t>threatened</w:t>
      </w:r>
      <w:r>
        <w:rPr>
          <w:color w:val="231F20"/>
          <w:spacing w:val="-11"/>
        </w:rPr>
        <w:t> </w:t>
      </w:r>
      <w:r>
        <w:rPr>
          <w:color w:val="231F20"/>
        </w:rPr>
        <w:t>his</w:t>
      </w:r>
      <w:r>
        <w:rPr>
          <w:color w:val="231F20"/>
          <w:spacing w:val="-10"/>
        </w:rPr>
        <w:t> </w:t>
      </w:r>
      <w:r>
        <w:rPr>
          <w:color w:val="231F20"/>
        </w:rPr>
        <w:t>son.</w:t>
      </w:r>
      <w:r>
        <w:rPr>
          <w:color w:val="231F20"/>
          <w:spacing w:val="-10"/>
        </w:rPr>
        <w:t> </w:t>
      </w:r>
      <w:r>
        <w:rPr>
          <w:color w:val="231F20"/>
          <w:spacing w:val="-3"/>
        </w:rPr>
        <w:t>“If</w:t>
      </w:r>
      <w:r>
        <w:rPr>
          <w:color w:val="231F20"/>
          <w:spacing w:val="-10"/>
        </w:rPr>
        <w:t> </w:t>
      </w:r>
      <w:r>
        <w:rPr>
          <w:color w:val="231F20"/>
        </w:rPr>
        <w:t>you</w:t>
      </w:r>
      <w:r>
        <w:rPr>
          <w:color w:val="231F20"/>
          <w:spacing w:val="-11"/>
        </w:rPr>
        <w:t> </w:t>
      </w:r>
      <w:r>
        <w:rPr>
          <w:color w:val="231F20"/>
        </w:rPr>
        <w:t>do</w:t>
      </w:r>
      <w:r>
        <w:rPr>
          <w:color w:val="231F20"/>
          <w:spacing w:val="-10"/>
        </w:rPr>
        <w:t> </w:t>
      </w:r>
      <w:r>
        <w:rPr>
          <w:color w:val="231F20"/>
        </w:rPr>
        <w:t>not</w:t>
      </w:r>
      <w:r>
        <w:rPr>
          <w:color w:val="231F20"/>
          <w:spacing w:val="-10"/>
        </w:rPr>
        <w:t> </w:t>
      </w:r>
      <w:r>
        <w:rPr>
          <w:color w:val="231F20"/>
        </w:rPr>
        <w:t>come</w:t>
      </w:r>
      <w:r>
        <w:rPr>
          <w:color w:val="231F20"/>
          <w:spacing w:val="-10"/>
        </w:rPr>
        <w:t> </w:t>
      </w:r>
      <w:r>
        <w:rPr>
          <w:color w:val="231F20"/>
        </w:rPr>
        <w:t>in</w:t>
      </w:r>
      <w:r>
        <w:rPr>
          <w:color w:val="231F20"/>
          <w:spacing w:val="-10"/>
        </w:rPr>
        <w:t> </w:t>
      </w:r>
      <w:r>
        <w:rPr>
          <w:color w:val="231F20"/>
        </w:rPr>
        <w:t>on</w:t>
      </w:r>
      <w:r>
        <w:rPr>
          <w:color w:val="231F20"/>
          <w:spacing w:val="-11"/>
        </w:rPr>
        <w:t> </w:t>
      </w:r>
      <w:r>
        <w:rPr>
          <w:color w:val="231F20"/>
        </w:rPr>
        <w:t>Saturdays,</w:t>
      </w:r>
      <w:r>
        <w:rPr>
          <w:color w:val="231F20"/>
          <w:spacing w:val="-10"/>
        </w:rPr>
        <w:t> </w:t>
      </w:r>
      <w:r>
        <w:rPr>
          <w:color w:val="231F20"/>
        </w:rPr>
        <w:t>I</w:t>
      </w:r>
      <w:r>
        <w:rPr>
          <w:color w:val="231F20"/>
          <w:spacing w:val="-10"/>
        </w:rPr>
        <w:t> </w:t>
      </w:r>
      <w:r>
        <w:rPr>
          <w:color w:val="231F20"/>
        </w:rPr>
        <w:t>will</w:t>
      </w:r>
      <w:r>
        <w:rPr>
          <w:color w:val="231F20"/>
          <w:spacing w:val="-10"/>
        </w:rPr>
        <w:t> </w:t>
      </w:r>
      <w:r>
        <w:rPr>
          <w:color w:val="231F20"/>
        </w:rPr>
        <w:t>have</w:t>
      </w:r>
      <w:r>
        <w:rPr>
          <w:color w:val="231F20"/>
          <w:spacing w:val="-11"/>
        </w:rPr>
        <w:t> </w:t>
      </w:r>
      <w:r>
        <w:rPr>
          <w:color w:val="231F20"/>
        </w:rPr>
        <w:t>a</w:t>
      </w:r>
      <w:r>
        <w:rPr>
          <w:color w:val="231F20"/>
          <w:w w:val="97"/>
        </w:rPr>
        <w:t> </w:t>
      </w:r>
      <w:r>
        <w:rPr>
          <w:color w:val="231F20"/>
        </w:rPr>
        <w:t>heart</w:t>
      </w:r>
      <w:r>
        <w:rPr>
          <w:color w:val="231F20"/>
          <w:spacing w:val="-20"/>
        </w:rPr>
        <w:t> </w:t>
      </w:r>
      <w:r>
        <w:rPr>
          <w:color w:val="231F20"/>
        </w:rPr>
        <w:t>attack.</w:t>
      </w:r>
      <w:r>
        <w:rPr>
          <w:color w:val="231F20"/>
          <w:spacing w:val="-20"/>
        </w:rPr>
        <w:t> </w:t>
      </w:r>
      <w:r>
        <w:rPr>
          <w:color w:val="231F20"/>
          <w:spacing w:val="-11"/>
        </w:rPr>
        <w:t>You</w:t>
      </w:r>
      <w:r>
        <w:rPr>
          <w:color w:val="231F20"/>
          <w:spacing w:val="-20"/>
        </w:rPr>
        <w:t> </w:t>
      </w:r>
      <w:r>
        <w:rPr>
          <w:color w:val="231F20"/>
        </w:rPr>
        <w:t>will</w:t>
      </w:r>
      <w:r>
        <w:rPr>
          <w:color w:val="231F20"/>
          <w:spacing w:val="-20"/>
        </w:rPr>
        <w:t> </w:t>
      </w:r>
      <w:r>
        <w:rPr>
          <w:color w:val="231F20"/>
        </w:rPr>
        <w:t>be</w:t>
      </w:r>
      <w:r>
        <w:rPr>
          <w:color w:val="231F20"/>
          <w:spacing w:val="-20"/>
        </w:rPr>
        <w:t> </w:t>
      </w:r>
      <w:r>
        <w:rPr>
          <w:color w:val="231F20"/>
          <w:spacing w:val="-3"/>
        </w:rPr>
        <w:t>at</w:t>
      </w:r>
      <w:r>
        <w:rPr>
          <w:color w:val="231F20"/>
          <w:spacing w:val="-19"/>
        </w:rPr>
        <w:t> </w:t>
      </w:r>
      <w:r>
        <w:rPr>
          <w:color w:val="231F20"/>
          <w:spacing w:val="-6"/>
        </w:rPr>
        <w:t>fault.”</w:t>
      </w:r>
      <w:r>
        <w:rPr>
          <w:color w:val="231F20"/>
          <w:spacing w:val="-20"/>
        </w:rPr>
        <w:t> </w:t>
      </w:r>
      <w:r>
        <w:rPr>
          <w:color w:val="231F20"/>
        </w:rPr>
        <w:t>The</w:t>
      </w:r>
      <w:r>
        <w:rPr>
          <w:color w:val="231F20"/>
          <w:spacing w:val="-20"/>
        </w:rPr>
        <w:t> </w:t>
      </w:r>
      <w:r>
        <w:rPr>
          <w:color w:val="231F20"/>
        </w:rPr>
        <w:t>son</w:t>
      </w:r>
      <w:r>
        <w:rPr>
          <w:color w:val="231F20"/>
          <w:spacing w:val="-20"/>
        </w:rPr>
        <w:t> </w:t>
      </w:r>
      <w:r>
        <w:rPr>
          <w:color w:val="231F20"/>
        </w:rPr>
        <w:t>approached</w:t>
      </w:r>
      <w:r>
        <w:rPr>
          <w:color w:val="231F20"/>
          <w:spacing w:val="-20"/>
        </w:rPr>
        <w:t> </w:t>
      </w:r>
      <w:r>
        <w:rPr>
          <w:color w:val="231F20"/>
        </w:rPr>
        <w:t>Rav</w:t>
      </w:r>
      <w:r>
        <w:rPr>
          <w:color w:val="231F20"/>
          <w:spacing w:val="-19"/>
        </w:rPr>
        <w:t> </w:t>
      </w:r>
      <w:r>
        <w:rPr>
          <w:color w:val="231F20"/>
        </w:rPr>
        <w:t>Zilberstein</w:t>
      </w:r>
      <w:r>
        <w:rPr>
          <w:color w:val="231F20"/>
          <w:w w:val="100"/>
        </w:rPr>
        <w:t> </w:t>
      </w:r>
      <w:r>
        <w:rPr>
          <w:color w:val="231F20"/>
        </w:rPr>
        <w:t>and asked if this was a situation of </w:t>
      </w:r>
      <w:r>
        <w:rPr>
          <w:rFonts w:ascii="Cambria" w:hAnsi="Cambria"/>
          <w:i/>
          <w:color w:val="231F20"/>
          <w:spacing w:val="-3"/>
        </w:rPr>
        <w:t>pikkuach </w:t>
      </w:r>
      <w:r>
        <w:rPr>
          <w:rFonts w:ascii="Cambria" w:hAnsi="Cambria"/>
          <w:i/>
          <w:color w:val="231F20"/>
        </w:rPr>
        <w:t>nefesh</w:t>
      </w:r>
      <w:r>
        <w:rPr>
          <w:color w:val="231F20"/>
        </w:rPr>
        <w:t>. Could he</w:t>
      </w:r>
      <w:r>
        <w:rPr>
          <w:color w:val="231F20"/>
          <w:spacing w:val="4"/>
        </w:rPr>
        <w:t> </w:t>
      </w:r>
      <w:r>
        <w:rPr>
          <w:color w:val="231F20"/>
        </w:rPr>
        <w:t>go to</w:t>
      </w:r>
      <w:r>
        <w:rPr>
          <w:color w:val="231F20"/>
          <w:w w:val="100"/>
        </w:rPr>
        <w:t> </w:t>
      </w:r>
      <w:r>
        <w:rPr>
          <w:color w:val="231F20"/>
        </w:rPr>
        <w:t>the factory on Saturdays to save the life of his father? Danger</w:t>
      </w:r>
      <w:r>
        <w:rPr>
          <w:color w:val="231F20"/>
          <w:spacing w:val="-36"/>
        </w:rPr>
        <w:t> </w:t>
      </w:r>
      <w:r>
        <w:rPr>
          <w:color w:val="231F20"/>
        </w:rPr>
        <w:t>to</w:t>
      </w:r>
      <w:r>
        <w:rPr>
          <w:color w:val="231F20"/>
          <w:spacing w:val="-3"/>
        </w:rPr>
        <w:t> </w:t>
      </w:r>
      <w:r>
        <w:rPr>
          <w:color w:val="231F20"/>
        </w:rPr>
        <w:t>life</w:t>
      </w:r>
      <w:r>
        <w:rPr>
          <w:color w:val="231F20"/>
          <w:w w:val="94"/>
        </w:rPr>
        <w:t> </w:t>
      </w:r>
      <w:r>
        <w:rPr>
          <w:color w:val="231F20"/>
        </w:rPr>
        <w:t>overrules</w:t>
      </w:r>
      <w:r>
        <w:rPr>
          <w:color w:val="231F20"/>
          <w:spacing w:val="-21"/>
        </w:rPr>
        <w:t> </w:t>
      </w:r>
      <w:r>
        <w:rPr>
          <w:color w:val="231F20"/>
        </w:rPr>
        <w:t>Shabbos.</w:t>
      </w:r>
      <w:r>
        <w:rPr>
          <w:color w:val="231F20"/>
          <w:spacing w:val="-21"/>
        </w:rPr>
        <w:t> </w:t>
      </w:r>
      <w:r>
        <w:rPr>
          <w:color w:val="231F20"/>
          <w:spacing w:val="-3"/>
        </w:rPr>
        <w:t>Perhaps</w:t>
      </w:r>
      <w:r>
        <w:rPr>
          <w:color w:val="231F20"/>
          <w:spacing w:val="-21"/>
        </w:rPr>
        <w:t> </w:t>
      </w:r>
      <w:r>
        <w:rPr>
          <w:color w:val="231F20"/>
        </w:rPr>
        <w:t>there</w:t>
      </w:r>
      <w:r>
        <w:rPr>
          <w:color w:val="231F20"/>
          <w:spacing w:val="-21"/>
        </w:rPr>
        <w:t> </w:t>
      </w:r>
      <w:r>
        <w:rPr>
          <w:color w:val="231F20"/>
        </w:rPr>
        <w:t>was</w:t>
      </w:r>
      <w:r>
        <w:rPr>
          <w:color w:val="231F20"/>
          <w:spacing w:val="-21"/>
        </w:rPr>
        <w:t> </w:t>
      </w:r>
      <w:r>
        <w:rPr>
          <w:color w:val="231F20"/>
        </w:rPr>
        <w:t>now</w:t>
      </w:r>
      <w:r>
        <w:rPr>
          <w:color w:val="231F20"/>
          <w:spacing w:val="-21"/>
        </w:rPr>
        <w:t> </w:t>
      </w:r>
      <w:r>
        <w:rPr>
          <w:color w:val="231F20"/>
        </w:rPr>
        <w:t>a</w:t>
      </w:r>
      <w:r>
        <w:rPr>
          <w:color w:val="231F20"/>
          <w:spacing w:val="-20"/>
        </w:rPr>
        <w:t> </w:t>
      </w:r>
      <w:r>
        <w:rPr>
          <w:color w:val="231F20"/>
        </w:rPr>
        <w:t>danger</w:t>
      </w:r>
      <w:r>
        <w:rPr>
          <w:color w:val="231F20"/>
          <w:spacing w:val="-21"/>
        </w:rPr>
        <w:t> </w:t>
      </w:r>
      <w:r>
        <w:rPr>
          <w:color w:val="231F20"/>
        </w:rPr>
        <w:t>to</w:t>
      </w:r>
      <w:r>
        <w:rPr>
          <w:color w:val="231F20"/>
          <w:spacing w:val="-21"/>
        </w:rPr>
        <w:t> </w:t>
      </w:r>
      <w:r>
        <w:rPr>
          <w:color w:val="231F20"/>
        </w:rPr>
        <w:t>his</w:t>
      </w:r>
      <w:r>
        <w:rPr>
          <w:color w:val="231F20"/>
          <w:spacing w:val="-21"/>
        </w:rPr>
        <w:t> </w:t>
      </w:r>
      <w:r>
        <w:rPr>
          <w:color w:val="231F20"/>
          <w:spacing w:val="-4"/>
        </w:rPr>
        <w:t>father’s</w:t>
      </w:r>
      <w:r>
        <w:rPr>
          <w:color w:val="231F20"/>
          <w:spacing w:val="-21"/>
        </w:rPr>
        <w:t> </w:t>
      </w:r>
      <w:r>
        <w:rPr>
          <w:color w:val="231F20"/>
        </w:rPr>
        <w:t>life.</w:t>
      </w:r>
      <w:r>
        <w:rPr>
          <w:color w:val="231F20"/>
          <w:w w:val="90"/>
        </w:rPr>
        <w:t> </w:t>
      </w:r>
      <w:r>
        <w:rPr>
          <w:color w:val="231F20"/>
        </w:rPr>
        <w:t>Rav</w:t>
      </w:r>
      <w:r>
        <w:rPr>
          <w:color w:val="231F20"/>
          <w:spacing w:val="34"/>
        </w:rPr>
        <w:t> </w:t>
      </w:r>
      <w:r>
        <w:rPr>
          <w:color w:val="231F20"/>
        </w:rPr>
        <w:t>Elyashiv</w:t>
      </w:r>
      <w:r>
        <w:rPr>
          <w:color w:val="231F20"/>
          <w:spacing w:val="34"/>
        </w:rPr>
        <w:t> </w:t>
      </w:r>
      <w:r>
        <w:rPr>
          <w:color w:val="231F20"/>
        </w:rPr>
        <w:t>ruled</w:t>
      </w:r>
      <w:r>
        <w:rPr>
          <w:color w:val="231F20"/>
          <w:spacing w:val="34"/>
        </w:rPr>
        <w:t> </w:t>
      </w:r>
      <w:r>
        <w:rPr>
          <w:color w:val="231F20"/>
        </w:rPr>
        <w:t>that</w:t>
      </w:r>
      <w:r>
        <w:rPr>
          <w:color w:val="231F20"/>
          <w:spacing w:val="34"/>
        </w:rPr>
        <w:t> </w:t>
      </w:r>
      <w:r>
        <w:rPr>
          <w:color w:val="231F20"/>
        </w:rPr>
        <w:t>the</w:t>
      </w:r>
      <w:r>
        <w:rPr>
          <w:color w:val="231F20"/>
          <w:spacing w:val="34"/>
        </w:rPr>
        <w:t> </w:t>
      </w:r>
      <w:r>
        <w:rPr>
          <w:color w:val="231F20"/>
        </w:rPr>
        <w:t>young</w:t>
      </w:r>
      <w:r>
        <w:rPr>
          <w:color w:val="231F20"/>
          <w:spacing w:val="34"/>
        </w:rPr>
        <w:t> </w:t>
      </w:r>
      <w:r>
        <w:rPr>
          <w:color w:val="231F20"/>
        </w:rPr>
        <w:t>man</w:t>
      </w:r>
      <w:r>
        <w:rPr>
          <w:color w:val="231F20"/>
          <w:spacing w:val="34"/>
        </w:rPr>
        <w:t> </w:t>
      </w:r>
      <w:r>
        <w:rPr>
          <w:color w:val="231F20"/>
        </w:rPr>
        <w:t>was</w:t>
      </w:r>
      <w:r>
        <w:rPr>
          <w:color w:val="231F20"/>
          <w:spacing w:val="34"/>
        </w:rPr>
        <w:t> </w:t>
      </w:r>
      <w:r>
        <w:rPr>
          <w:color w:val="231F20"/>
        </w:rPr>
        <w:t>not</w:t>
      </w:r>
      <w:r>
        <w:rPr>
          <w:color w:val="231F20"/>
          <w:spacing w:val="34"/>
        </w:rPr>
        <w:t> </w:t>
      </w:r>
      <w:r>
        <w:rPr>
          <w:color w:val="231F20"/>
        </w:rPr>
        <w:t>to</w:t>
      </w:r>
      <w:r>
        <w:rPr>
          <w:color w:val="231F20"/>
          <w:spacing w:val="34"/>
        </w:rPr>
        <w:t> </w:t>
      </w:r>
      <w:r>
        <w:rPr>
          <w:color w:val="231F20"/>
        </w:rPr>
        <w:t>go</w:t>
      </w:r>
      <w:r>
        <w:rPr>
          <w:color w:val="231F20"/>
          <w:spacing w:val="34"/>
        </w:rPr>
        <w:t> </w:t>
      </w:r>
      <w:r>
        <w:rPr>
          <w:color w:val="231F20"/>
        </w:rPr>
        <w:t>to</w:t>
      </w:r>
      <w:r>
        <w:rPr>
          <w:color w:val="231F20"/>
          <w:spacing w:val="34"/>
        </w:rPr>
        <w:t> </w:t>
      </w:r>
      <w:r>
        <w:rPr>
          <w:color w:val="231F20"/>
        </w:rPr>
        <w:t>the</w:t>
      </w:r>
      <w:r>
        <w:rPr>
          <w:color w:val="231F20"/>
          <w:w w:val="95"/>
        </w:rPr>
        <w:t> </w:t>
      </w:r>
      <w:r>
        <w:rPr>
          <w:color w:val="231F20"/>
        </w:rPr>
        <w:t>factory</w:t>
      </w:r>
      <w:r>
        <w:rPr>
          <w:color w:val="231F20"/>
          <w:spacing w:val="37"/>
        </w:rPr>
        <w:t> </w:t>
      </w:r>
      <w:r>
        <w:rPr>
          <w:color w:val="231F20"/>
        </w:rPr>
        <w:t>on</w:t>
      </w:r>
      <w:r>
        <w:rPr>
          <w:color w:val="231F20"/>
          <w:spacing w:val="38"/>
        </w:rPr>
        <w:t> </w:t>
      </w:r>
      <w:r>
        <w:rPr>
          <w:color w:val="231F20"/>
        </w:rPr>
        <w:t>Shabbos.</w:t>
      </w:r>
      <w:r>
        <w:rPr>
          <w:color w:val="231F20"/>
          <w:spacing w:val="37"/>
        </w:rPr>
        <w:t> </w:t>
      </w:r>
      <w:r>
        <w:rPr>
          <w:color w:val="231F20"/>
        </w:rPr>
        <w:t>Our</w:t>
      </w:r>
      <w:r>
        <w:rPr>
          <w:color w:val="231F20"/>
          <w:spacing w:val="38"/>
        </w:rPr>
        <w:t> </w:t>
      </w:r>
      <w:r>
        <w:rPr>
          <w:color w:val="231F20"/>
        </w:rPr>
        <w:t>Gemara</w:t>
      </w:r>
      <w:r>
        <w:rPr>
          <w:color w:val="231F20"/>
          <w:spacing w:val="37"/>
        </w:rPr>
        <w:t> </w:t>
      </w:r>
      <w:r>
        <w:rPr>
          <w:color w:val="231F20"/>
        </w:rPr>
        <w:t>established</w:t>
      </w:r>
      <w:r>
        <w:rPr>
          <w:color w:val="231F20"/>
          <w:spacing w:val="38"/>
        </w:rPr>
        <w:t> </w:t>
      </w:r>
      <w:r>
        <w:rPr>
          <w:color w:val="231F20"/>
        </w:rPr>
        <w:t>the</w:t>
      </w:r>
      <w:r>
        <w:rPr>
          <w:color w:val="231F20"/>
          <w:spacing w:val="37"/>
        </w:rPr>
        <w:t> </w:t>
      </w:r>
      <w:r>
        <w:rPr>
          <w:color w:val="231F20"/>
        </w:rPr>
        <w:t>principle</w:t>
      </w:r>
      <w:r>
        <w:rPr>
          <w:color w:val="231F20"/>
          <w:spacing w:val="38"/>
        </w:rPr>
        <w:t> </w:t>
      </w:r>
      <w:r>
        <w:rPr>
          <w:color w:val="231F20"/>
        </w:rPr>
        <w:t>that</w:t>
      </w:r>
      <w:r>
        <w:rPr>
          <w:color w:val="231F20"/>
          <w:spacing w:val="37"/>
        </w:rPr>
        <w:t> </w:t>
      </w:r>
      <w:r>
        <w:rPr>
          <w:color w:val="231F20"/>
        </w:rPr>
        <w:t>a</w:t>
      </w:r>
      <w:r>
        <w:rPr>
          <w:color w:val="231F20"/>
          <w:w w:val="98"/>
        </w:rPr>
        <w:t> </w:t>
      </w:r>
      <w:r>
        <w:rPr>
          <w:color w:val="231F20"/>
        </w:rPr>
        <w:t>man</w:t>
      </w:r>
      <w:r>
        <w:rPr>
          <w:color w:val="231F20"/>
          <w:spacing w:val="-7"/>
        </w:rPr>
        <w:t> </w:t>
      </w:r>
      <w:r>
        <w:rPr>
          <w:color w:val="231F20"/>
        </w:rPr>
        <w:t>can</w:t>
      </w:r>
      <w:r>
        <w:rPr>
          <w:color w:val="231F20"/>
          <w:spacing w:val="-7"/>
        </w:rPr>
        <w:t> </w:t>
      </w:r>
      <w:r>
        <w:rPr>
          <w:color w:val="231F20"/>
        </w:rPr>
        <w:t>always</w:t>
      </w:r>
      <w:r>
        <w:rPr>
          <w:color w:val="231F20"/>
          <w:spacing w:val="-6"/>
        </w:rPr>
        <w:t> </w:t>
      </w:r>
      <w:r>
        <w:rPr>
          <w:color w:val="231F20"/>
        </w:rPr>
        <w:t>control</w:t>
      </w:r>
      <w:r>
        <w:rPr>
          <w:color w:val="231F20"/>
          <w:spacing w:val="-7"/>
        </w:rPr>
        <w:t> </w:t>
      </w:r>
      <w:r>
        <w:rPr>
          <w:color w:val="231F20"/>
        </w:rPr>
        <w:t>his</w:t>
      </w:r>
      <w:r>
        <w:rPr>
          <w:color w:val="231F20"/>
          <w:spacing w:val="-6"/>
        </w:rPr>
        <w:t> </w:t>
      </w:r>
      <w:r>
        <w:rPr>
          <w:color w:val="231F20"/>
        </w:rPr>
        <w:t>emotions.</w:t>
      </w:r>
      <w:r>
        <w:rPr>
          <w:color w:val="231F20"/>
          <w:spacing w:val="-7"/>
        </w:rPr>
        <w:t> </w:t>
      </w:r>
      <w:r>
        <w:rPr>
          <w:color w:val="231F20"/>
        </w:rPr>
        <w:t>The</w:t>
      </w:r>
      <w:r>
        <w:rPr>
          <w:color w:val="231F20"/>
          <w:spacing w:val="-6"/>
        </w:rPr>
        <w:t> </w:t>
      </w:r>
      <w:r>
        <w:rPr>
          <w:color w:val="231F20"/>
        </w:rPr>
        <w:t>father</w:t>
      </w:r>
      <w:r>
        <w:rPr>
          <w:color w:val="231F20"/>
          <w:spacing w:val="-7"/>
        </w:rPr>
        <w:t> </w:t>
      </w:r>
      <w:r>
        <w:rPr>
          <w:color w:val="231F20"/>
        </w:rPr>
        <w:t>could</w:t>
      </w:r>
      <w:r>
        <w:rPr>
          <w:color w:val="231F20"/>
          <w:spacing w:val="-6"/>
        </w:rPr>
        <w:t> </w:t>
      </w:r>
      <w:r>
        <w:rPr>
          <w:color w:val="231F20"/>
        </w:rPr>
        <w:t>calm</w:t>
      </w:r>
      <w:r>
        <w:rPr>
          <w:color w:val="231F20"/>
          <w:spacing w:val="-7"/>
        </w:rPr>
        <w:t> </w:t>
      </w:r>
      <w:r>
        <w:rPr>
          <w:color w:val="231F20"/>
        </w:rPr>
        <w:t>himself</w:t>
      </w:r>
      <w:r>
        <w:rPr>
          <w:color w:val="231F20"/>
          <w:w w:val="89"/>
        </w:rPr>
        <w:t> </w:t>
      </w:r>
      <w:r>
        <w:rPr>
          <w:color w:val="231F20"/>
        </w:rPr>
        <w:t>down.</w:t>
      </w:r>
      <w:r>
        <w:rPr>
          <w:color w:val="231F20"/>
          <w:spacing w:val="-11"/>
        </w:rPr>
        <w:t> </w:t>
      </w:r>
      <w:r>
        <w:rPr>
          <w:color w:val="231F20"/>
          <w:spacing w:val="-3"/>
        </w:rPr>
        <w:t>He</w:t>
      </w:r>
      <w:r>
        <w:rPr>
          <w:color w:val="231F20"/>
          <w:spacing w:val="-10"/>
        </w:rPr>
        <w:t> </w:t>
      </w:r>
      <w:r>
        <w:rPr>
          <w:color w:val="231F20"/>
        </w:rPr>
        <w:t>could</w:t>
      </w:r>
      <w:r>
        <w:rPr>
          <w:color w:val="231F20"/>
          <w:spacing w:val="-10"/>
        </w:rPr>
        <w:t> </w:t>
      </w:r>
      <w:r>
        <w:rPr>
          <w:color w:val="231F20"/>
        </w:rPr>
        <w:t>teach</w:t>
      </w:r>
      <w:r>
        <w:rPr>
          <w:color w:val="231F20"/>
          <w:spacing w:val="-11"/>
        </w:rPr>
        <w:t> </w:t>
      </w:r>
      <w:r>
        <w:rPr>
          <w:color w:val="231F20"/>
        </w:rPr>
        <w:t>himself</w:t>
      </w:r>
      <w:r>
        <w:rPr>
          <w:color w:val="231F20"/>
          <w:spacing w:val="-10"/>
        </w:rPr>
        <w:t> </w:t>
      </w:r>
      <w:r>
        <w:rPr>
          <w:color w:val="231F20"/>
        </w:rPr>
        <w:t>to</w:t>
      </w:r>
      <w:r>
        <w:rPr>
          <w:color w:val="231F20"/>
          <w:spacing w:val="-10"/>
        </w:rPr>
        <w:t> </w:t>
      </w:r>
      <w:r>
        <w:rPr>
          <w:color w:val="231F20"/>
        </w:rPr>
        <w:t>be</w:t>
      </w:r>
      <w:r>
        <w:rPr>
          <w:color w:val="231F20"/>
          <w:spacing w:val="-10"/>
        </w:rPr>
        <w:t> </w:t>
      </w:r>
      <w:r>
        <w:rPr>
          <w:color w:val="231F20"/>
          <w:spacing w:val="-3"/>
        </w:rPr>
        <w:t>happy</w:t>
      </w:r>
      <w:r>
        <w:rPr>
          <w:color w:val="231F20"/>
          <w:spacing w:val="-11"/>
        </w:rPr>
        <w:t> </w:t>
      </w:r>
      <w:r>
        <w:rPr>
          <w:color w:val="231F20"/>
        </w:rPr>
        <w:t>that</w:t>
      </w:r>
      <w:r>
        <w:rPr>
          <w:color w:val="231F20"/>
          <w:spacing w:val="-10"/>
        </w:rPr>
        <w:t> </w:t>
      </w:r>
      <w:r>
        <w:rPr>
          <w:color w:val="231F20"/>
        </w:rPr>
        <w:t>his</w:t>
      </w:r>
      <w:r>
        <w:rPr>
          <w:color w:val="231F20"/>
          <w:spacing w:val="-10"/>
        </w:rPr>
        <w:t> </w:t>
      </w:r>
      <w:r>
        <w:rPr>
          <w:color w:val="231F20"/>
        </w:rPr>
        <w:t>son</w:t>
      </w:r>
      <w:r>
        <w:rPr>
          <w:color w:val="231F20"/>
          <w:spacing w:val="-11"/>
        </w:rPr>
        <w:t> </w:t>
      </w:r>
      <w:r>
        <w:rPr>
          <w:color w:val="231F20"/>
        </w:rPr>
        <w:t>was</w:t>
      </w:r>
      <w:r>
        <w:rPr>
          <w:color w:val="231F20"/>
          <w:spacing w:val="-10"/>
        </w:rPr>
        <w:t> </w:t>
      </w:r>
      <w:r>
        <w:rPr>
          <w:color w:val="231F20"/>
        </w:rPr>
        <w:t>observing</w:t>
      </w:r>
      <w:r>
        <w:rPr>
          <w:color w:val="231F20"/>
          <w:w w:val="93"/>
        </w:rPr>
        <w:t> </w:t>
      </w:r>
      <w:r>
        <w:rPr>
          <w:color w:val="231F20"/>
        </w:rPr>
        <w:t>Shabbos.</w:t>
      </w:r>
      <w:r>
        <w:rPr>
          <w:color w:val="231F20"/>
          <w:spacing w:val="-6"/>
        </w:rPr>
        <w:t> </w:t>
      </w:r>
      <w:r>
        <w:rPr>
          <w:color w:val="231F20"/>
          <w:spacing w:val="-3"/>
        </w:rPr>
        <w:t>He</w:t>
      </w:r>
      <w:r>
        <w:rPr>
          <w:color w:val="231F20"/>
          <w:spacing w:val="-6"/>
        </w:rPr>
        <w:t> </w:t>
      </w:r>
      <w:r>
        <w:rPr>
          <w:color w:val="231F20"/>
        </w:rPr>
        <w:t>was</w:t>
      </w:r>
      <w:r>
        <w:rPr>
          <w:color w:val="231F20"/>
          <w:spacing w:val="-6"/>
        </w:rPr>
        <w:t> </w:t>
      </w:r>
      <w:r>
        <w:rPr>
          <w:color w:val="231F20"/>
        </w:rPr>
        <w:t>choosing</w:t>
      </w:r>
      <w:r>
        <w:rPr>
          <w:color w:val="231F20"/>
          <w:spacing w:val="-6"/>
        </w:rPr>
        <w:t> </w:t>
      </w:r>
      <w:r>
        <w:rPr>
          <w:color w:val="231F20"/>
        </w:rPr>
        <w:t>to</w:t>
      </w:r>
      <w:r>
        <w:rPr>
          <w:color w:val="231F20"/>
          <w:spacing w:val="-5"/>
        </w:rPr>
        <w:t> </w:t>
      </w:r>
      <w:r>
        <w:rPr>
          <w:color w:val="231F20"/>
        </w:rPr>
        <w:t>work</w:t>
      </w:r>
      <w:r>
        <w:rPr>
          <w:color w:val="231F20"/>
          <w:spacing w:val="-6"/>
        </w:rPr>
        <w:t> </w:t>
      </w:r>
      <w:r>
        <w:rPr>
          <w:color w:val="231F20"/>
        </w:rPr>
        <w:t>himself</w:t>
      </w:r>
      <w:r>
        <w:rPr>
          <w:color w:val="231F20"/>
          <w:spacing w:val="-6"/>
        </w:rPr>
        <w:t> </w:t>
      </w:r>
      <w:r>
        <w:rPr>
          <w:color w:val="231F20"/>
          <w:spacing w:val="-4"/>
        </w:rPr>
        <w:t>up.</w:t>
      </w:r>
      <w:r>
        <w:rPr>
          <w:color w:val="231F20"/>
          <w:spacing w:val="-6"/>
        </w:rPr>
        <w:t> </w:t>
      </w:r>
      <w:r>
        <w:rPr>
          <w:color w:val="231F20"/>
          <w:spacing w:val="-3"/>
        </w:rPr>
        <w:t>No</w:t>
      </w:r>
      <w:r>
        <w:rPr>
          <w:color w:val="231F20"/>
          <w:spacing w:val="-6"/>
        </w:rPr>
        <w:t> </w:t>
      </w:r>
      <w:r>
        <w:rPr>
          <w:color w:val="231F20"/>
        </w:rPr>
        <w:t>one</w:t>
      </w:r>
      <w:r>
        <w:rPr>
          <w:color w:val="231F20"/>
          <w:spacing w:val="-5"/>
        </w:rPr>
        <w:t> </w:t>
      </w:r>
      <w:r>
        <w:rPr>
          <w:color w:val="231F20"/>
        </w:rPr>
        <w:t>else</w:t>
      </w:r>
      <w:r>
        <w:rPr>
          <w:color w:val="231F20"/>
          <w:spacing w:val="-6"/>
        </w:rPr>
        <w:t> </w:t>
      </w:r>
      <w:r>
        <w:rPr>
          <w:color w:val="231F20"/>
        </w:rPr>
        <w:t>bore</w:t>
      </w:r>
      <w:r>
        <w:rPr>
          <w:color w:val="231F20"/>
          <w:spacing w:val="-6"/>
        </w:rPr>
        <w:t> </w:t>
      </w:r>
      <w:r>
        <w:rPr>
          <w:color w:val="231F20"/>
          <w:spacing w:val="-3"/>
        </w:rPr>
        <w:t>any</w:t>
      </w:r>
      <w:r>
        <w:rPr>
          <w:color w:val="231F20"/>
          <w:w w:val="91"/>
        </w:rPr>
        <w:t> </w:t>
      </w:r>
      <w:r>
        <w:rPr>
          <w:color w:val="231F20"/>
        </w:rPr>
        <w:t>responsibility to calm him. </w:t>
      </w:r>
      <w:r>
        <w:rPr>
          <w:color w:val="231F20"/>
          <w:spacing w:val="-3"/>
        </w:rPr>
        <w:t>He </w:t>
      </w:r>
      <w:r>
        <w:rPr>
          <w:color w:val="231F20"/>
        </w:rPr>
        <w:t>should calm himself. The</w:t>
      </w:r>
      <w:r>
        <w:rPr>
          <w:color w:val="231F20"/>
          <w:spacing w:val="-1"/>
        </w:rPr>
        <w:t> </w:t>
      </w:r>
      <w:r>
        <w:rPr>
          <w:color w:val="231F20"/>
        </w:rPr>
        <w:t>son should</w:t>
      </w:r>
      <w:r>
        <w:rPr>
          <w:color w:val="231F20"/>
          <w:w w:val="100"/>
        </w:rPr>
        <w:t> </w:t>
      </w:r>
      <w:r>
        <w:rPr>
          <w:color w:val="231F20"/>
        </w:rPr>
        <w:t>not violate Shabbos, in </w:t>
      </w:r>
      <w:r>
        <w:rPr>
          <w:color w:val="231F20"/>
          <w:spacing w:val="-3"/>
        </w:rPr>
        <w:t>any </w:t>
      </w:r>
      <w:r>
        <w:rPr>
          <w:color w:val="231F20"/>
          <w:spacing w:val="-6"/>
        </w:rPr>
        <w:t>way, </w:t>
      </w:r>
      <w:r>
        <w:rPr>
          <w:color w:val="231F20"/>
        </w:rPr>
        <w:t>to alleviate the misplaced</w:t>
      </w:r>
      <w:r>
        <w:rPr>
          <w:color w:val="231F20"/>
          <w:spacing w:val="19"/>
        </w:rPr>
        <w:t> </w:t>
      </w:r>
      <w:r>
        <w:rPr>
          <w:color w:val="231F20"/>
        </w:rPr>
        <w:t>feelings.</w:t>
      </w:r>
    </w:p>
    <w:p>
      <w:pPr>
        <w:pStyle w:val="BodyText"/>
        <w:spacing w:line="263" w:lineRule="exact"/>
        <w:ind w:left="1200"/>
        <w:jc w:val="both"/>
      </w:pPr>
      <w:r>
        <w:rPr>
          <w:color w:val="231F20"/>
        </w:rPr>
        <w:t>A person has the ability and responsibility to control his emotions.</w:t>
      </w:r>
    </w:p>
    <w:p>
      <w:pPr>
        <w:pStyle w:val="BodyText"/>
        <w:spacing w:line="326" w:lineRule="auto" w:before="96"/>
        <w:ind w:left="1200" w:right="137" w:firstLine="360"/>
        <w:jc w:val="both"/>
      </w:pPr>
      <w:r>
        <w:rPr>
          <w:color w:val="231F20"/>
        </w:rPr>
        <w:t>Another man had a store of antiques. A customer came in and examined an expensive ancient Chinese vase. The man dropped  the vase and it </w:t>
      </w:r>
      <w:r>
        <w:rPr>
          <w:color w:val="231F20"/>
          <w:spacing w:val="-3"/>
        </w:rPr>
        <w:t>broke. He </w:t>
      </w:r>
      <w:r>
        <w:rPr>
          <w:color w:val="231F20"/>
        </w:rPr>
        <w:t>then ran out of the store. The proprietor tried</w:t>
      </w:r>
      <w:r>
        <w:rPr>
          <w:color w:val="231F20"/>
          <w:spacing w:val="-4"/>
        </w:rPr>
        <w:t> </w:t>
      </w:r>
      <w:r>
        <w:rPr>
          <w:color w:val="231F20"/>
        </w:rPr>
        <w:t>to</w:t>
      </w:r>
      <w:r>
        <w:rPr>
          <w:color w:val="231F20"/>
          <w:spacing w:val="-4"/>
        </w:rPr>
        <w:t> </w:t>
      </w:r>
      <w:r>
        <w:rPr>
          <w:color w:val="231F20"/>
        </w:rPr>
        <w:t>chase</w:t>
      </w:r>
      <w:r>
        <w:rPr>
          <w:color w:val="231F20"/>
          <w:spacing w:val="-4"/>
        </w:rPr>
        <w:t> </w:t>
      </w:r>
      <w:r>
        <w:rPr>
          <w:color w:val="231F20"/>
        </w:rPr>
        <w:t>the</w:t>
      </w:r>
      <w:r>
        <w:rPr>
          <w:color w:val="231F20"/>
          <w:spacing w:val="-4"/>
        </w:rPr>
        <w:t> </w:t>
      </w:r>
      <w:r>
        <w:rPr>
          <w:color w:val="231F20"/>
          <w:spacing w:val="-3"/>
        </w:rPr>
        <w:t>damager.</w:t>
      </w:r>
      <w:r>
        <w:rPr>
          <w:color w:val="231F20"/>
          <w:spacing w:val="-4"/>
        </w:rPr>
        <w:t> </w:t>
      </w:r>
      <w:r>
        <w:rPr>
          <w:color w:val="231F20"/>
          <w:spacing w:val="-3"/>
        </w:rPr>
        <w:t>He </w:t>
      </w:r>
      <w:r>
        <w:rPr>
          <w:color w:val="231F20"/>
        </w:rPr>
        <w:t>was</w:t>
      </w:r>
      <w:r>
        <w:rPr>
          <w:color w:val="231F20"/>
          <w:spacing w:val="-4"/>
        </w:rPr>
        <w:t> </w:t>
      </w:r>
      <w:r>
        <w:rPr>
          <w:color w:val="231F20"/>
        </w:rPr>
        <w:t>unable</w:t>
      </w:r>
      <w:r>
        <w:rPr>
          <w:color w:val="231F20"/>
          <w:spacing w:val="-4"/>
        </w:rPr>
        <w:t> </w:t>
      </w:r>
      <w:r>
        <w:rPr>
          <w:color w:val="231F20"/>
        </w:rPr>
        <w:t>to</w:t>
      </w:r>
      <w:r>
        <w:rPr>
          <w:color w:val="231F20"/>
          <w:spacing w:val="-4"/>
        </w:rPr>
        <w:t> </w:t>
      </w:r>
      <w:r>
        <w:rPr>
          <w:color w:val="231F20"/>
        </w:rPr>
        <w:t>catch</w:t>
      </w:r>
      <w:r>
        <w:rPr>
          <w:color w:val="231F20"/>
          <w:spacing w:val="-4"/>
        </w:rPr>
        <w:t> </w:t>
      </w:r>
      <w:r>
        <w:rPr>
          <w:color w:val="231F20"/>
        </w:rPr>
        <w:t>him</w:t>
      </w:r>
      <w:r>
        <w:rPr>
          <w:color w:val="231F20"/>
          <w:spacing w:val="-3"/>
        </w:rPr>
        <w:t> </w:t>
      </w:r>
      <w:r>
        <w:rPr>
          <w:color w:val="231F20"/>
        </w:rPr>
        <w:t>or</w:t>
      </w:r>
      <w:r>
        <w:rPr>
          <w:color w:val="231F20"/>
          <w:spacing w:val="-4"/>
        </w:rPr>
        <w:t> </w:t>
      </w:r>
      <w:r>
        <w:rPr>
          <w:color w:val="231F20"/>
        </w:rPr>
        <w:t>record</w:t>
      </w:r>
      <w:r>
        <w:rPr>
          <w:color w:val="231F20"/>
          <w:spacing w:val="-4"/>
        </w:rPr>
        <w:t> </w:t>
      </w:r>
      <w:r>
        <w:rPr>
          <w:color w:val="231F20"/>
        </w:rPr>
        <w:t>his appearance. The store-owner was livid and despondent. </w:t>
      </w:r>
      <w:r>
        <w:rPr>
          <w:color w:val="231F20"/>
          <w:spacing w:val="-3"/>
        </w:rPr>
        <w:t>He </w:t>
      </w:r>
      <w:r>
        <w:rPr>
          <w:color w:val="231F20"/>
        </w:rPr>
        <w:t>had just suffered a great loss. </w:t>
      </w:r>
      <w:r>
        <w:rPr>
          <w:color w:val="231F20"/>
          <w:spacing w:val="-3"/>
        </w:rPr>
        <w:t>He </w:t>
      </w:r>
      <w:r>
        <w:rPr>
          <w:color w:val="231F20"/>
        </w:rPr>
        <w:t>then had a heart attack. His family asked Rav Zilberstein: </w:t>
      </w:r>
      <w:r>
        <w:rPr>
          <w:color w:val="231F20"/>
          <w:spacing w:val="-7"/>
        </w:rPr>
        <w:t>Were </w:t>
      </w:r>
      <w:r>
        <w:rPr>
          <w:color w:val="231F20"/>
        </w:rPr>
        <w:t>they allowed to submit a claim for disability insurance from the State of </w:t>
      </w:r>
      <w:r>
        <w:rPr>
          <w:color w:val="231F20"/>
          <w:spacing w:val="-5"/>
        </w:rPr>
        <w:t>Israel’s </w:t>
      </w:r>
      <w:r>
        <w:rPr>
          <w:color w:val="231F20"/>
        </w:rPr>
        <w:t>Bituach </w:t>
      </w:r>
      <w:r>
        <w:rPr>
          <w:color w:val="231F20"/>
          <w:spacing w:val="-3"/>
        </w:rPr>
        <w:t>Le’umi? </w:t>
      </w:r>
      <w:r>
        <w:rPr>
          <w:color w:val="231F20"/>
        </w:rPr>
        <w:t>Bituach</w:t>
      </w:r>
      <w:r>
        <w:rPr>
          <w:color w:val="231F20"/>
          <w:spacing w:val="-25"/>
        </w:rPr>
        <w:t> </w:t>
      </w:r>
      <w:r>
        <w:rPr>
          <w:color w:val="231F20"/>
          <w:spacing w:val="-4"/>
        </w:rPr>
        <w:t>Le’umi</w:t>
      </w:r>
    </w:p>
    <w:p>
      <w:pPr>
        <w:spacing w:after="0" w:line="32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26" w:lineRule="auto" w:before="1"/>
        <w:ind w:left="1200" w:right="138"/>
        <w:jc w:val="both"/>
      </w:pPr>
      <w:r>
        <w:rPr>
          <w:color w:val="231F20"/>
        </w:rPr>
        <w:t>covered instances where a person sustained a handicap from his work. Was the heart attack and subsequent handicap considered damage from work?</w:t>
      </w:r>
    </w:p>
    <w:p>
      <w:pPr>
        <w:pStyle w:val="BodyText"/>
        <w:spacing w:line="326" w:lineRule="auto"/>
        <w:ind w:left="1200" w:right="137" w:firstLine="360"/>
        <w:jc w:val="both"/>
      </w:pPr>
      <w:r>
        <w:rPr>
          <w:color w:val="231F20"/>
        </w:rPr>
        <w:t>Rav Elyashiv ruled that they could not submit a claim. Our Gemara teaches that a person can control his emotions. The store proprietor could have controlled his reaction to the sudden loss.   </w:t>
      </w:r>
      <w:r>
        <w:rPr>
          <w:color w:val="231F20"/>
          <w:spacing w:val="-3"/>
        </w:rPr>
        <w:t>He</w:t>
      </w:r>
      <w:r>
        <w:rPr>
          <w:color w:val="231F20"/>
          <w:spacing w:val="-6"/>
        </w:rPr>
        <w:t> </w:t>
      </w:r>
      <w:r>
        <w:rPr>
          <w:color w:val="231F20"/>
        </w:rPr>
        <w:t>chose</w:t>
      </w:r>
      <w:r>
        <w:rPr>
          <w:color w:val="231F20"/>
          <w:spacing w:val="-5"/>
        </w:rPr>
        <w:t> </w:t>
      </w:r>
      <w:r>
        <w:rPr>
          <w:color w:val="231F20"/>
        </w:rPr>
        <w:t>to</w:t>
      </w:r>
      <w:r>
        <w:rPr>
          <w:color w:val="231F20"/>
          <w:spacing w:val="-5"/>
        </w:rPr>
        <w:t> </w:t>
      </w:r>
      <w:r>
        <w:rPr>
          <w:color w:val="231F20"/>
        </w:rPr>
        <w:t>allow</w:t>
      </w:r>
      <w:r>
        <w:rPr>
          <w:color w:val="231F20"/>
          <w:spacing w:val="-5"/>
        </w:rPr>
        <w:t> </w:t>
      </w:r>
      <w:r>
        <w:rPr>
          <w:color w:val="231F20"/>
        </w:rPr>
        <w:t>the</w:t>
      </w:r>
      <w:r>
        <w:rPr>
          <w:color w:val="231F20"/>
          <w:spacing w:val="-5"/>
        </w:rPr>
        <w:t> </w:t>
      </w:r>
      <w:r>
        <w:rPr>
          <w:color w:val="231F20"/>
        </w:rPr>
        <w:t>trauma</w:t>
      </w:r>
      <w:r>
        <w:rPr>
          <w:color w:val="231F20"/>
          <w:spacing w:val="-6"/>
        </w:rPr>
        <w:t> </w:t>
      </w:r>
      <w:r>
        <w:rPr>
          <w:color w:val="231F20"/>
        </w:rPr>
        <w:t>to</w:t>
      </w:r>
      <w:r>
        <w:rPr>
          <w:color w:val="231F20"/>
          <w:spacing w:val="-5"/>
        </w:rPr>
        <w:t> </w:t>
      </w:r>
      <w:r>
        <w:rPr>
          <w:color w:val="231F20"/>
        </w:rPr>
        <w:t>affect</w:t>
      </w:r>
      <w:r>
        <w:rPr>
          <w:color w:val="231F20"/>
          <w:spacing w:val="-5"/>
        </w:rPr>
        <w:t> </w:t>
      </w:r>
      <w:r>
        <w:rPr>
          <w:color w:val="231F20"/>
        </w:rPr>
        <w:t>him.</w:t>
      </w:r>
      <w:r>
        <w:rPr>
          <w:color w:val="231F20"/>
          <w:spacing w:val="-5"/>
        </w:rPr>
        <w:t> </w:t>
      </w:r>
      <w:r>
        <w:rPr>
          <w:color w:val="231F20"/>
        </w:rPr>
        <w:t>The</w:t>
      </w:r>
      <w:r>
        <w:rPr>
          <w:color w:val="231F20"/>
          <w:spacing w:val="-5"/>
        </w:rPr>
        <w:t> </w:t>
      </w:r>
      <w:r>
        <w:rPr>
          <w:color w:val="231F20"/>
        </w:rPr>
        <w:t>State</w:t>
      </w:r>
      <w:r>
        <w:rPr>
          <w:color w:val="231F20"/>
          <w:spacing w:val="-5"/>
        </w:rPr>
        <w:t> </w:t>
      </w:r>
      <w:r>
        <w:rPr>
          <w:color w:val="231F20"/>
        </w:rPr>
        <w:t>of</w:t>
      </w:r>
      <w:r>
        <w:rPr>
          <w:color w:val="231F20"/>
          <w:spacing w:val="-6"/>
        </w:rPr>
        <w:t> </w:t>
      </w:r>
      <w:r>
        <w:rPr>
          <w:color w:val="231F20"/>
        </w:rPr>
        <w:t>Israel</w:t>
      </w:r>
      <w:r>
        <w:rPr>
          <w:color w:val="231F20"/>
          <w:spacing w:val="-5"/>
        </w:rPr>
        <w:t> </w:t>
      </w:r>
      <w:r>
        <w:rPr>
          <w:color w:val="231F20"/>
        </w:rPr>
        <w:t>never promised to pay for a </w:t>
      </w:r>
      <w:r>
        <w:rPr>
          <w:color w:val="231F20"/>
          <w:spacing w:val="-6"/>
        </w:rPr>
        <w:t>person’s </w:t>
      </w:r>
      <w:r>
        <w:rPr>
          <w:color w:val="231F20"/>
        </w:rPr>
        <w:t>choice to panic. This would not be considered work-related </w:t>
      </w:r>
      <w:r>
        <w:rPr>
          <w:color w:val="231F20"/>
          <w:spacing w:val="-3"/>
        </w:rPr>
        <w:t>injury. He </w:t>
      </w:r>
      <w:r>
        <w:rPr>
          <w:color w:val="231F20"/>
        </w:rPr>
        <w:t>should have calmed himself down.</w:t>
      </w:r>
      <w:r>
        <w:rPr>
          <w:color w:val="231F20"/>
          <w:spacing w:val="-14"/>
        </w:rPr>
        <w:t> </w:t>
      </w:r>
      <w:r>
        <w:rPr>
          <w:color w:val="231F20"/>
        </w:rPr>
        <w:t>A</w:t>
      </w:r>
      <w:r>
        <w:rPr>
          <w:color w:val="231F20"/>
          <w:spacing w:val="-14"/>
        </w:rPr>
        <w:t> </w:t>
      </w:r>
      <w:r>
        <w:rPr>
          <w:color w:val="231F20"/>
        </w:rPr>
        <w:t>person</w:t>
      </w:r>
      <w:r>
        <w:rPr>
          <w:color w:val="231F20"/>
          <w:spacing w:val="-14"/>
        </w:rPr>
        <w:t> </w:t>
      </w:r>
      <w:r>
        <w:rPr>
          <w:color w:val="231F20"/>
        </w:rPr>
        <w:t>can</w:t>
      </w:r>
      <w:r>
        <w:rPr>
          <w:color w:val="231F20"/>
          <w:spacing w:val="-14"/>
        </w:rPr>
        <w:t> </w:t>
      </w:r>
      <w:r>
        <w:rPr>
          <w:color w:val="231F20"/>
        </w:rPr>
        <w:t>always</w:t>
      </w:r>
      <w:r>
        <w:rPr>
          <w:color w:val="231F20"/>
          <w:spacing w:val="-14"/>
        </w:rPr>
        <w:t> </w:t>
      </w:r>
      <w:r>
        <w:rPr>
          <w:color w:val="231F20"/>
        </w:rPr>
        <w:t>control</w:t>
      </w:r>
      <w:r>
        <w:rPr>
          <w:color w:val="231F20"/>
          <w:spacing w:val="-14"/>
        </w:rPr>
        <w:t> </w:t>
      </w:r>
      <w:r>
        <w:rPr>
          <w:color w:val="231F20"/>
        </w:rPr>
        <w:t>his</w:t>
      </w:r>
      <w:r>
        <w:rPr>
          <w:color w:val="231F20"/>
          <w:spacing w:val="-13"/>
        </w:rPr>
        <w:t> </w:t>
      </w:r>
      <w:r>
        <w:rPr>
          <w:color w:val="231F20"/>
        </w:rPr>
        <w:t>reaction</w:t>
      </w:r>
      <w:r>
        <w:rPr>
          <w:color w:val="231F20"/>
          <w:spacing w:val="-14"/>
        </w:rPr>
        <w:t> </w:t>
      </w:r>
      <w:r>
        <w:rPr>
          <w:color w:val="231F20"/>
        </w:rPr>
        <w:t>to</w:t>
      </w:r>
      <w:r>
        <w:rPr>
          <w:color w:val="231F20"/>
          <w:spacing w:val="-14"/>
        </w:rPr>
        <w:t> </w:t>
      </w:r>
      <w:r>
        <w:rPr>
          <w:color w:val="231F20"/>
        </w:rPr>
        <w:t>events</w:t>
      </w:r>
      <w:r>
        <w:rPr>
          <w:color w:val="231F20"/>
          <w:spacing w:val="-14"/>
        </w:rPr>
        <w:t> </w:t>
      </w:r>
      <w:r>
        <w:rPr>
          <w:color w:val="231F20"/>
        </w:rPr>
        <w:t>(</w:t>
      </w:r>
      <w:r>
        <w:rPr>
          <w:rFonts w:ascii="Cambria" w:hAnsi="Cambria"/>
          <w:i/>
          <w:color w:val="231F20"/>
        </w:rPr>
        <w:t>Chashukei </w:t>
      </w:r>
      <w:r>
        <w:rPr>
          <w:rFonts w:ascii="Cambria" w:hAnsi="Cambria"/>
          <w:i/>
          <w:color w:val="231F20"/>
        </w:rPr>
        <w:t>Chemed</w:t>
      </w:r>
      <w:r>
        <w:rPr>
          <w:color w:val="231F20"/>
        </w:rPr>
        <w:t>).</w:t>
      </w:r>
    </w:p>
    <w:p>
      <w:pPr>
        <w:pStyle w:val="BodyText"/>
        <w:rPr>
          <w:sz w:val="30"/>
        </w:rPr>
      </w:pPr>
    </w:p>
    <w:p>
      <w:pPr>
        <w:pStyle w:val="BodyText"/>
        <w:spacing w:before="10"/>
      </w:pPr>
    </w:p>
    <w:p>
      <w:pPr>
        <w:pStyle w:val="Heading1"/>
        <w:spacing w:before="0"/>
        <w:ind w:left="2468" w:right="1409"/>
      </w:pPr>
      <w:r>
        <w:rPr>
          <w:color w:val="231F20"/>
        </w:rPr>
        <w:t>Pulling Teeth</w:t>
      </w:r>
    </w:p>
    <w:p>
      <w:pPr>
        <w:pStyle w:val="BodyText"/>
        <w:rPr>
          <w:rFonts w:ascii="Cambria"/>
          <w:b/>
          <w:sz w:val="37"/>
        </w:rPr>
      </w:pPr>
    </w:p>
    <w:p>
      <w:pPr>
        <w:pStyle w:val="BodyText"/>
        <w:spacing w:line="326" w:lineRule="auto" w:before="1"/>
        <w:ind w:left="1200" w:right="136"/>
        <w:jc w:val="both"/>
      </w:pPr>
      <w:r>
        <w:rPr>
          <w:color w:val="231F20"/>
        </w:rPr>
        <w:t>Our Gemara teaches that a person may not wound himself. This    is derived from the law of a </w:t>
      </w:r>
      <w:r>
        <w:rPr>
          <w:color w:val="231F20"/>
          <w:spacing w:val="-4"/>
        </w:rPr>
        <w:t>Nazir. </w:t>
      </w:r>
      <w:r>
        <w:rPr>
          <w:color w:val="231F20"/>
        </w:rPr>
        <w:t>A Nazir is a sinner for denying himself a pleasure. Certainly, one who wounds himself is a </w:t>
      </w:r>
      <w:r>
        <w:rPr>
          <w:color w:val="231F20"/>
          <w:spacing w:val="-3"/>
        </w:rPr>
        <w:t>sinner. </w:t>
      </w:r>
      <w:r>
        <w:rPr>
          <w:color w:val="231F20"/>
        </w:rPr>
        <w:t>Judaism</w:t>
      </w:r>
      <w:r>
        <w:rPr>
          <w:color w:val="231F20"/>
          <w:spacing w:val="-6"/>
        </w:rPr>
        <w:t> </w:t>
      </w:r>
      <w:r>
        <w:rPr>
          <w:color w:val="231F20"/>
        </w:rPr>
        <w:t>teaches</w:t>
      </w:r>
      <w:r>
        <w:rPr>
          <w:color w:val="231F20"/>
          <w:spacing w:val="-6"/>
        </w:rPr>
        <w:t> </w:t>
      </w:r>
      <w:r>
        <w:rPr>
          <w:color w:val="231F20"/>
        </w:rPr>
        <w:t>us</w:t>
      </w:r>
      <w:r>
        <w:rPr>
          <w:color w:val="231F20"/>
          <w:spacing w:val="-6"/>
        </w:rPr>
        <w:t> </w:t>
      </w:r>
      <w:r>
        <w:rPr>
          <w:color w:val="231F20"/>
        </w:rPr>
        <w:t>that</w:t>
      </w:r>
      <w:r>
        <w:rPr>
          <w:color w:val="231F20"/>
          <w:spacing w:val="-6"/>
        </w:rPr>
        <w:t> </w:t>
      </w:r>
      <w:r>
        <w:rPr>
          <w:color w:val="231F20"/>
        </w:rPr>
        <w:t>we</w:t>
      </w:r>
      <w:r>
        <w:rPr>
          <w:color w:val="231F20"/>
          <w:spacing w:val="-6"/>
        </w:rPr>
        <w:t> </w:t>
      </w:r>
      <w:r>
        <w:rPr>
          <w:color w:val="231F20"/>
        </w:rPr>
        <w:t>are</w:t>
      </w:r>
      <w:r>
        <w:rPr>
          <w:color w:val="231F20"/>
          <w:spacing w:val="-6"/>
        </w:rPr>
        <w:t> </w:t>
      </w:r>
      <w:r>
        <w:rPr>
          <w:color w:val="231F20"/>
        </w:rPr>
        <w:t>not</w:t>
      </w:r>
      <w:r>
        <w:rPr>
          <w:color w:val="231F20"/>
          <w:spacing w:val="-6"/>
        </w:rPr>
        <w:t> </w:t>
      </w:r>
      <w:r>
        <w:rPr>
          <w:color w:val="231F20"/>
        </w:rPr>
        <w:t>the</w:t>
      </w:r>
      <w:r>
        <w:rPr>
          <w:color w:val="231F20"/>
          <w:spacing w:val="-6"/>
        </w:rPr>
        <w:t> </w:t>
      </w:r>
      <w:r>
        <w:rPr>
          <w:color w:val="231F20"/>
        </w:rPr>
        <w:t>owners</w:t>
      </w:r>
      <w:r>
        <w:rPr>
          <w:color w:val="231F20"/>
          <w:spacing w:val="-6"/>
        </w:rPr>
        <w:t> </w:t>
      </w:r>
      <w:r>
        <w:rPr>
          <w:color w:val="231F20"/>
        </w:rPr>
        <w:t>of</w:t>
      </w:r>
      <w:r>
        <w:rPr>
          <w:color w:val="231F20"/>
          <w:spacing w:val="-6"/>
        </w:rPr>
        <w:t> </w:t>
      </w:r>
      <w:r>
        <w:rPr>
          <w:color w:val="231F20"/>
        </w:rPr>
        <w:t>our</w:t>
      </w:r>
      <w:r>
        <w:rPr>
          <w:color w:val="231F20"/>
          <w:spacing w:val="-5"/>
        </w:rPr>
        <w:t> </w:t>
      </w:r>
      <w:r>
        <w:rPr>
          <w:color w:val="231F20"/>
        </w:rPr>
        <w:t>bodies.</w:t>
      </w:r>
    </w:p>
    <w:p>
      <w:pPr>
        <w:pStyle w:val="BodyText"/>
        <w:spacing w:line="326" w:lineRule="auto"/>
        <w:ind w:left="1200" w:right="137" w:firstLine="360"/>
        <w:jc w:val="both"/>
      </w:pPr>
      <w:r>
        <w:rPr>
          <w:color w:val="231F20"/>
        </w:rPr>
        <w:t>The</w:t>
      </w:r>
      <w:r>
        <w:rPr>
          <w:color w:val="231F20"/>
          <w:spacing w:val="-29"/>
        </w:rPr>
        <w:t> </w:t>
      </w:r>
      <w:r>
        <w:rPr>
          <w:rFonts w:ascii="Cambria"/>
          <w:i/>
          <w:color w:val="231F20"/>
        </w:rPr>
        <w:t>Chafetz</w:t>
      </w:r>
      <w:r>
        <w:rPr>
          <w:rFonts w:ascii="Cambria"/>
          <w:i/>
          <w:color w:val="231F20"/>
          <w:spacing w:val="-22"/>
        </w:rPr>
        <w:t> </w:t>
      </w:r>
      <w:r>
        <w:rPr>
          <w:rFonts w:ascii="Cambria"/>
          <w:i/>
          <w:color w:val="231F20"/>
        </w:rPr>
        <w:t>Chaim</w:t>
      </w:r>
      <w:r>
        <w:rPr>
          <w:rFonts w:ascii="Cambria"/>
          <w:i/>
          <w:color w:val="231F20"/>
          <w:spacing w:val="-22"/>
        </w:rPr>
        <w:t> </w:t>
      </w:r>
      <w:r>
        <w:rPr>
          <w:color w:val="231F20"/>
          <w:spacing w:val="-3"/>
        </w:rPr>
        <w:t>(</w:t>
      </w:r>
      <w:r>
        <w:rPr>
          <w:rFonts w:ascii="Cambria"/>
          <w:i/>
          <w:color w:val="231F20"/>
          <w:spacing w:val="-3"/>
        </w:rPr>
        <w:t>Likkutei</w:t>
      </w:r>
      <w:r>
        <w:rPr>
          <w:rFonts w:ascii="Cambria"/>
          <w:i/>
          <w:color w:val="231F20"/>
          <w:spacing w:val="-21"/>
        </w:rPr>
        <w:t> </w:t>
      </w:r>
      <w:r>
        <w:rPr>
          <w:rFonts w:ascii="Cambria"/>
          <w:i/>
          <w:color w:val="231F20"/>
          <w:spacing w:val="-3"/>
        </w:rPr>
        <w:t>Amarim</w:t>
      </w:r>
      <w:r>
        <w:rPr>
          <w:color w:val="231F20"/>
          <w:spacing w:val="-3"/>
        </w:rPr>
        <w:t>,</w:t>
      </w:r>
      <w:r>
        <w:rPr>
          <w:color w:val="231F20"/>
          <w:spacing w:val="-29"/>
        </w:rPr>
        <w:t> </w:t>
      </w:r>
      <w:r>
        <w:rPr>
          <w:color w:val="231F20"/>
        </w:rPr>
        <w:t>chapter</w:t>
      </w:r>
      <w:r>
        <w:rPr>
          <w:color w:val="231F20"/>
          <w:spacing w:val="-29"/>
        </w:rPr>
        <w:t> </w:t>
      </w:r>
      <w:r>
        <w:rPr>
          <w:color w:val="231F20"/>
        </w:rPr>
        <w:t>13)</w:t>
      </w:r>
      <w:r>
        <w:rPr>
          <w:color w:val="231F20"/>
          <w:spacing w:val="-29"/>
        </w:rPr>
        <w:t> </w:t>
      </w:r>
      <w:r>
        <w:rPr>
          <w:color w:val="231F20"/>
        </w:rPr>
        <w:t>felt</w:t>
      </w:r>
      <w:r>
        <w:rPr>
          <w:color w:val="231F20"/>
          <w:spacing w:val="-28"/>
        </w:rPr>
        <w:t> </w:t>
      </w:r>
      <w:r>
        <w:rPr>
          <w:color w:val="231F20"/>
        </w:rPr>
        <w:t>that</w:t>
      </w:r>
      <w:r>
        <w:rPr>
          <w:color w:val="231F20"/>
          <w:spacing w:val="-29"/>
        </w:rPr>
        <w:t> </w:t>
      </w:r>
      <w:r>
        <w:rPr>
          <w:color w:val="231F20"/>
        </w:rPr>
        <w:t>for</w:t>
      </w:r>
      <w:r>
        <w:rPr>
          <w:color w:val="231F20"/>
          <w:spacing w:val="-29"/>
        </w:rPr>
        <w:t> </w:t>
      </w:r>
      <w:r>
        <w:rPr>
          <w:color w:val="231F20"/>
        </w:rPr>
        <w:t>this reason, a Jew may not smoke. Smoking damages health. </w:t>
      </w:r>
      <w:r>
        <w:rPr>
          <w:color w:val="231F20"/>
          <w:spacing w:val="-5"/>
        </w:rPr>
        <w:t>It </w:t>
      </w:r>
      <w:r>
        <w:rPr>
          <w:color w:val="231F20"/>
        </w:rPr>
        <w:t>weakens the heart. </w:t>
      </w:r>
      <w:r>
        <w:rPr>
          <w:color w:val="231F20"/>
          <w:spacing w:val="-5"/>
        </w:rPr>
        <w:t>It </w:t>
      </w:r>
      <w:r>
        <w:rPr>
          <w:color w:val="231F20"/>
        </w:rPr>
        <w:t>can cause strokes and </w:t>
      </w:r>
      <w:r>
        <w:rPr>
          <w:color w:val="231F20"/>
          <w:spacing w:val="-3"/>
        </w:rPr>
        <w:t>cancer. </w:t>
      </w:r>
      <w:r>
        <w:rPr>
          <w:color w:val="231F20"/>
        </w:rPr>
        <w:t>The body does not belong to us. </w:t>
      </w:r>
      <w:r>
        <w:rPr>
          <w:color w:val="231F20"/>
          <w:spacing w:val="-12"/>
        </w:rPr>
        <w:t>We </w:t>
      </w:r>
      <w:r>
        <w:rPr>
          <w:color w:val="231F20"/>
        </w:rPr>
        <w:t>have no right to damage it or abuse it. </w:t>
      </w:r>
      <w:r>
        <w:rPr>
          <w:color w:val="231F20"/>
          <w:spacing w:val="-12"/>
        </w:rPr>
        <w:t>We </w:t>
      </w:r>
      <w:r>
        <w:rPr>
          <w:color w:val="231F20"/>
        </w:rPr>
        <w:t>may not wound ourselves.</w:t>
      </w:r>
    </w:p>
    <w:p>
      <w:pPr>
        <w:pStyle w:val="BodyText"/>
        <w:spacing w:line="324" w:lineRule="auto"/>
        <w:ind w:left="1200" w:right="137" w:firstLine="360"/>
        <w:jc w:val="both"/>
      </w:pPr>
      <w:r>
        <w:rPr>
          <w:color w:val="231F20"/>
        </w:rPr>
        <w:t>Rav Moshe Feinstein in </w:t>
      </w:r>
      <w:r>
        <w:rPr>
          <w:rFonts w:ascii="Cambria" w:hAnsi="Cambria"/>
          <w:i/>
          <w:color w:val="231F20"/>
          <w:spacing w:val="-3"/>
        </w:rPr>
        <w:t>Igros Moshe </w:t>
      </w:r>
      <w:r>
        <w:rPr>
          <w:color w:val="231F20"/>
        </w:rPr>
        <w:t>(</w:t>
      </w:r>
      <w:r>
        <w:rPr>
          <w:rFonts w:ascii="Cambria" w:hAnsi="Cambria"/>
          <w:i/>
          <w:color w:val="231F20"/>
        </w:rPr>
        <w:t>Choshen </w:t>
      </w:r>
      <w:r>
        <w:rPr>
          <w:rFonts w:ascii="Cambria" w:hAnsi="Cambria"/>
          <w:i/>
          <w:color w:val="231F20"/>
          <w:spacing w:val="-3"/>
        </w:rPr>
        <w:t>Mishpat </w:t>
      </w:r>
      <w:r>
        <w:rPr>
          <w:color w:val="231F20"/>
        </w:rPr>
        <w:t>2:76) wrote</w:t>
      </w:r>
      <w:r>
        <w:rPr>
          <w:color w:val="231F20"/>
          <w:spacing w:val="-6"/>
        </w:rPr>
        <w:t> </w:t>
      </w:r>
      <w:r>
        <w:rPr>
          <w:color w:val="231F20"/>
        </w:rPr>
        <w:t>that</w:t>
      </w:r>
      <w:r>
        <w:rPr>
          <w:color w:val="231F20"/>
          <w:spacing w:val="-6"/>
        </w:rPr>
        <w:t> </w:t>
      </w:r>
      <w:r>
        <w:rPr>
          <w:color w:val="231F20"/>
        </w:rPr>
        <w:t>smoking</w:t>
      </w:r>
      <w:r>
        <w:rPr>
          <w:color w:val="231F20"/>
          <w:spacing w:val="-6"/>
        </w:rPr>
        <w:t> </w:t>
      </w:r>
      <w:r>
        <w:rPr>
          <w:color w:val="231F20"/>
        </w:rPr>
        <w:t>was</w:t>
      </w:r>
      <w:r>
        <w:rPr>
          <w:color w:val="231F20"/>
          <w:spacing w:val="-6"/>
        </w:rPr>
        <w:t> </w:t>
      </w:r>
      <w:r>
        <w:rPr>
          <w:color w:val="231F20"/>
        </w:rPr>
        <w:t>not</w:t>
      </w:r>
      <w:r>
        <w:rPr>
          <w:color w:val="231F20"/>
          <w:spacing w:val="-6"/>
        </w:rPr>
        <w:t> </w:t>
      </w:r>
      <w:r>
        <w:rPr>
          <w:color w:val="231F20"/>
        </w:rPr>
        <w:t>an</w:t>
      </w:r>
      <w:r>
        <w:rPr>
          <w:color w:val="231F20"/>
          <w:spacing w:val="-5"/>
        </w:rPr>
        <w:t> </w:t>
      </w:r>
      <w:r>
        <w:rPr>
          <w:color w:val="231F20"/>
        </w:rPr>
        <w:t>absolute</w:t>
      </w:r>
      <w:r>
        <w:rPr>
          <w:color w:val="231F20"/>
          <w:spacing w:val="-6"/>
        </w:rPr>
        <w:t> </w:t>
      </w:r>
      <w:r>
        <w:rPr>
          <w:color w:val="231F20"/>
          <w:spacing w:val="-4"/>
        </w:rPr>
        <w:t>danger.</w:t>
      </w:r>
      <w:r>
        <w:rPr>
          <w:color w:val="231F20"/>
          <w:spacing w:val="-6"/>
        </w:rPr>
        <w:t> </w:t>
      </w:r>
      <w:r>
        <w:rPr>
          <w:color w:val="231F20"/>
        </w:rPr>
        <w:t>Most</w:t>
      </w:r>
      <w:r>
        <w:rPr>
          <w:color w:val="231F20"/>
          <w:spacing w:val="-6"/>
        </w:rPr>
        <w:t> </w:t>
      </w:r>
      <w:r>
        <w:rPr>
          <w:color w:val="231F20"/>
        </w:rPr>
        <w:t>who</w:t>
      </w:r>
      <w:r>
        <w:rPr>
          <w:color w:val="231F20"/>
          <w:spacing w:val="-6"/>
        </w:rPr>
        <w:t> </w:t>
      </w:r>
      <w:r>
        <w:rPr>
          <w:color w:val="231F20"/>
        </w:rPr>
        <w:t>smoke</w:t>
      </w:r>
      <w:r>
        <w:rPr>
          <w:color w:val="231F20"/>
          <w:spacing w:val="-6"/>
        </w:rPr>
        <w:t> </w:t>
      </w:r>
      <w:r>
        <w:rPr>
          <w:color w:val="231F20"/>
        </w:rPr>
        <w:t>do not</w:t>
      </w:r>
      <w:r>
        <w:rPr>
          <w:color w:val="231F20"/>
          <w:spacing w:val="-6"/>
        </w:rPr>
        <w:t> </w:t>
      </w:r>
      <w:r>
        <w:rPr>
          <w:color w:val="231F20"/>
        </w:rPr>
        <w:t>die</w:t>
      </w:r>
      <w:r>
        <w:rPr>
          <w:color w:val="231F20"/>
          <w:spacing w:val="-6"/>
        </w:rPr>
        <w:t> </w:t>
      </w:r>
      <w:r>
        <w:rPr>
          <w:color w:val="231F20"/>
        </w:rPr>
        <w:t>from</w:t>
      </w:r>
      <w:r>
        <w:rPr>
          <w:color w:val="231F20"/>
          <w:spacing w:val="-6"/>
        </w:rPr>
        <w:t> </w:t>
      </w:r>
      <w:r>
        <w:rPr>
          <w:color w:val="231F20"/>
        </w:rPr>
        <w:t>it.</w:t>
      </w:r>
      <w:r>
        <w:rPr>
          <w:color w:val="231F20"/>
          <w:spacing w:val="-6"/>
        </w:rPr>
        <w:t> </w:t>
      </w:r>
      <w:r>
        <w:rPr>
          <w:color w:val="231F20"/>
        </w:rPr>
        <w:t>Only</w:t>
      </w:r>
      <w:r>
        <w:rPr>
          <w:color w:val="231F20"/>
          <w:spacing w:val="-6"/>
        </w:rPr>
        <w:t> </w:t>
      </w:r>
      <w:r>
        <w:rPr>
          <w:color w:val="231F20"/>
        </w:rPr>
        <w:t>a</w:t>
      </w:r>
      <w:r>
        <w:rPr>
          <w:color w:val="231F20"/>
          <w:spacing w:val="-6"/>
        </w:rPr>
        <w:t> </w:t>
      </w:r>
      <w:r>
        <w:rPr>
          <w:color w:val="231F20"/>
        </w:rPr>
        <w:t>small</w:t>
      </w:r>
      <w:r>
        <w:rPr>
          <w:color w:val="231F20"/>
          <w:spacing w:val="-6"/>
        </w:rPr>
        <w:t> </w:t>
      </w:r>
      <w:r>
        <w:rPr>
          <w:color w:val="231F20"/>
        </w:rPr>
        <w:t>minority</w:t>
      </w:r>
      <w:r>
        <w:rPr>
          <w:color w:val="231F20"/>
          <w:spacing w:val="-6"/>
        </w:rPr>
        <w:t> </w:t>
      </w:r>
      <w:r>
        <w:rPr>
          <w:color w:val="231F20"/>
        </w:rPr>
        <w:t>get</w:t>
      </w:r>
      <w:r>
        <w:rPr>
          <w:color w:val="231F20"/>
          <w:spacing w:val="-6"/>
        </w:rPr>
        <w:t> </w:t>
      </w:r>
      <w:r>
        <w:rPr>
          <w:color w:val="231F20"/>
        </w:rPr>
        <w:t>cancer</w:t>
      </w:r>
      <w:r>
        <w:rPr>
          <w:color w:val="231F20"/>
          <w:spacing w:val="-6"/>
        </w:rPr>
        <w:t> </w:t>
      </w:r>
      <w:r>
        <w:rPr>
          <w:color w:val="231F20"/>
        </w:rPr>
        <w:t>from</w:t>
      </w:r>
      <w:r>
        <w:rPr>
          <w:color w:val="231F20"/>
          <w:spacing w:val="-5"/>
        </w:rPr>
        <w:t> </w:t>
      </w:r>
      <w:r>
        <w:rPr>
          <w:color w:val="231F20"/>
        </w:rPr>
        <w:t>it.</w:t>
      </w:r>
      <w:r>
        <w:rPr>
          <w:color w:val="231F20"/>
          <w:spacing w:val="-6"/>
        </w:rPr>
        <w:t> </w:t>
      </w:r>
      <w:r>
        <w:rPr>
          <w:color w:val="231F20"/>
          <w:spacing w:val="-3"/>
        </w:rPr>
        <w:t>About</w:t>
      </w:r>
      <w:r>
        <w:rPr>
          <w:color w:val="231F20"/>
          <w:spacing w:val="-6"/>
        </w:rPr>
        <w:t> </w:t>
      </w:r>
      <w:r>
        <w:rPr>
          <w:color w:val="231F20"/>
        </w:rPr>
        <w:t>such risks</w:t>
      </w:r>
      <w:r>
        <w:rPr>
          <w:color w:val="231F20"/>
          <w:spacing w:val="-22"/>
        </w:rPr>
        <w:t> </w:t>
      </w:r>
      <w:r>
        <w:rPr>
          <w:color w:val="231F20"/>
        </w:rPr>
        <w:t>the</w:t>
      </w:r>
      <w:r>
        <w:rPr>
          <w:color w:val="231F20"/>
          <w:spacing w:val="-21"/>
        </w:rPr>
        <w:t> </w:t>
      </w:r>
      <w:r>
        <w:rPr>
          <w:color w:val="231F20"/>
        </w:rPr>
        <w:t>verse</w:t>
      </w:r>
      <w:r>
        <w:rPr>
          <w:color w:val="231F20"/>
          <w:spacing w:val="-22"/>
        </w:rPr>
        <w:t> </w:t>
      </w:r>
      <w:r>
        <w:rPr>
          <w:color w:val="231F20"/>
        </w:rPr>
        <w:t>promised,</w:t>
      </w:r>
      <w:r>
        <w:rPr>
          <w:color w:val="231F20"/>
          <w:spacing w:val="-21"/>
        </w:rPr>
        <w:t> </w:t>
      </w:r>
      <w:r>
        <w:rPr>
          <w:rFonts w:ascii="Cambria" w:hAnsi="Cambria"/>
          <w:i/>
          <w:color w:val="231F20"/>
        </w:rPr>
        <w:t>shomer</w:t>
      </w:r>
      <w:r>
        <w:rPr>
          <w:rFonts w:ascii="Cambria" w:hAnsi="Cambria"/>
          <w:i/>
          <w:color w:val="231F20"/>
          <w:spacing w:val="-15"/>
        </w:rPr>
        <w:t> </w:t>
      </w:r>
      <w:r>
        <w:rPr>
          <w:rFonts w:ascii="Cambria" w:hAnsi="Cambria"/>
          <w:i/>
          <w:color w:val="231F20"/>
          <w:spacing w:val="-4"/>
        </w:rPr>
        <w:t>pesa’im</w:t>
      </w:r>
      <w:r>
        <w:rPr>
          <w:rFonts w:ascii="Cambria" w:hAnsi="Cambria"/>
          <w:i/>
          <w:color w:val="231F20"/>
          <w:spacing w:val="-14"/>
        </w:rPr>
        <w:t> </w:t>
      </w:r>
      <w:r>
        <w:rPr>
          <w:rFonts w:ascii="Cambria" w:hAnsi="Cambria"/>
          <w:i/>
          <w:color w:val="231F20"/>
        </w:rPr>
        <w:t>Hashem</w:t>
      </w:r>
      <w:r>
        <w:rPr>
          <w:color w:val="231F20"/>
        </w:rPr>
        <w:t>,</w:t>
      </w:r>
      <w:r>
        <w:rPr>
          <w:color w:val="231F20"/>
          <w:spacing w:val="-22"/>
        </w:rPr>
        <w:t> </w:t>
      </w:r>
      <w:r>
        <w:rPr>
          <w:color w:val="231F20"/>
        </w:rPr>
        <w:t>“Hashem</w:t>
      </w:r>
      <w:r>
        <w:rPr>
          <w:color w:val="231F20"/>
          <w:spacing w:val="-21"/>
        </w:rPr>
        <w:t> </w:t>
      </w:r>
      <w:r>
        <w:rPr>
          <w:color w:val="231F20"/>
        </w:rPr>
        <w:t>protects the</w:t>
      </w:r>
      <w:r>
        <w:rPr>
          <w:color w:val="231F20"/>
          <w:spacing w:val="-20"/>
        </w:rPr>
        <w:t> </w:t>
      </w:r>
      <w:r>
        <w:rPr>
          <w:color w:val="231F20"/>
          <w:spacing w:val="-6"/>
        </w:rPr>
        <w:t>fools.”</w:t>
      </w:r>
      <w:r>
        <w:rPr>
          <w:color w:val="231F20"/>
          <w:spacing w:val="-20"/>
        </w:rPr>
        <w:t> </w:t>
      </w:r>
      <w:r>
        <w:rPr>
          <w:color w:val="231F20"/>
        </w:rPr>
        <w:t>Therefore,</w:t>
      </w:r>
      <w:r>
        <w:rPr>
          <w:color w:val="231F20"/>
          <w:spacing w:val="-20"/>
        </w:rPr>
        <w:t> </w:t>
      </w:r>
      <w:r>
        <w:rPr>
          <w:color w:val="231F20"/>
        </w:rPr>
        <w:t>he</w:t>
      </w:r>
      <w:r>
        <w:rPr>
          <w:color w:val="231F20"/>
          <w:spacing w:val="-20"/>
        </w:rPr>
        <w:t> </w:t>
      </w:r>
      <w:r>
        <w:rPr>
          <w:color w:val="231F20"/>
        </w:rPr>
        <w:t>felt</w:t>
      </w:r>
      <w:r>
        <w:rPr>
          <w:color w:val="231F20"/>
          <w:spacing w:val="-20"/>
        </w:rPr>
        <w:t> </w:t>
      </w:r>
      <w:r>
        <w:rPr>
          <w:color w:val="231F20"/>
        </w:rPr>
        <w:t>that</w:t>
      </w:r>
      <w:r>
        <w:rPr>
          <w:color w:val="231F20"/>
          <w:spacing w:val="-19"/>
        </w:rPr>
        <w:t> </w:t>
      </w:r>
      <w:r>
        <w:rPr>
          <w:color w:val="231F20"/>
        </w:rPr>
        <w:t>one</w:t>
      </w:r>
      <w:r>
        <w:rPr>
          <w:color w:val="231F20"/>
          <w:spacing w:val="-20"/>
        </w:rPr>
        <w:t> </w:t>
      </w:r>
      <w:r>
        <w:rPr>
          <w:color w:val="231F20"/>
        </w:rPr>
        <w:t>was</w:t>
      </w:r>
      <w:r>
        <w:rPr>
          <w:color w:val="231F20"/>
          <w:spacing w:val="-20"/>
        </w:rPr>
        <w:t> </w:t>
      </w:r>
      <w:r>
        <w:rPr>
          <w:color w:val="231F20"/>
        </w:rPr>
        <w:t>allowed</w:t>
      </w:r>
      <w:r>
        <w:rPr>
          <w:color w:val="231F20"/>
          <w:spacing w:val="-20"/>
        </w:rPr>
        <w:t> </w:t>
      </w:r>
      <w:r>
        <w:rPr>
          <w:color w:val="231F20"/>
        </w:rPr>
        <w:t>to</w:t>
      </w:r>
      <w:r>
        <w:rPr>
          <w:color w:val="231F20"/>
          <w:spacing w:val="-20"/>
        </w:rPr>
        <w:t> </w:t>
      </w:r>
      <w:r>
        <w:rPr>
          <w:color w:val="231F20"/>
        </w:rPr>
        <w:t>smoke.</w:t>
      </w:r>
      <w:r>
        <w:rPr>
          <w:color w:val="231F20"/>
          <w:spacing w:val="-19"/>
        </w:rPr>
        <w:t> </w:t>
      </w:r>
      <w:r>
        <w:rPr>
          <w:color w:val="231F20"/>
          <w:spacing w:val="-4"/>
        </w:rPr>
        <w:t>However,</w:t>
      </w:r>
    </w:p>
    <w:p>
      <w:pPr>
        <w:spacing w:after="0" w:line="32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24" w:lineRule="auto"/>
        <w:ind w:left="1200" w:right="137"/>
        <w:jc w:val="both"/>
      </w:pPr>
      <w:r>
        <w:rPr>
          <w:color w:val="231F20"/>
        </w:rPr>
        <w:t>a</w:t>
      </w:r>
      <w:r>
        <w:rPr>
          <w:color w:val="231F20"/>
          <w:spacing w:val="-10"/>
        </w:rPr>
        <w:t> </w:t>
      </w:r>
      <w:r>
        <w:rPr>
          <w:rFonts w:ascii="Cambria"/>
          <w:i/>
          <w:color w:val="231F20"/>
        </w:rPr>
        <w:t>ben</w:t>
      </w:r>
      <w:r>
        <w:rPr>
          <w:rFonts w:ascii="Cambria"/>
          <w:i/>
          <w:color w:val="231F20"/>
          <w:spacing w:val="-2"/>
        </w:rPr>
        <w:t> </w:t>
      </w:r>
      <w:r>
        <w:rPr>
          <w:rFonts w:ascii="Cambria"/>
          <w:i/>
          <w:color w:val="231F20"/>
          <w:spacing w:val="-7"/>
        </w:rPr>
        <w:t>Torah</w:t>
      </w:r>
      <w:r>
        <w:rPr>
          <w:rFonts w:ascii="Cambria"/>
          <w:i/>
          <w:color w:val="231F20"/>
          <w:spacing w:val="-3"/>
        </w:rPr>
        <w:t> </w:t>
      </w:r>
      <w:r>
        <w:rPr>
          <w:color w:val="231F20"/>
        </w:rPr>
        <w:t>should</w:t>
      </w:r>
      <w:r>
        <w:rPr>
          <w:color w:val="231F20"/>
          <w:spacing w:val="-10"/>
        </w:rPr>
        <w:t> </w:t>
      </w:r>
      <w:r>
        <w:rPr>
          <w:color w:val="231F20"/>
        </w:rPr>
        <w:t>not</w:t>
      </w:r>
      <w:r>
        <w:rPr>
          <w:color w:val="231F20"/>
          <w:spacing w:val="-10"/>
        </w:rPr>
        <w:t> </w:t>
      </w:r>
      <w:r>
        <w:rPr>
          <w:color w:val="231F20"/>
        </w:rPr>
        <w:t>smoke</w:t>
      </w:r>
      <w:r>
        <w:rPr>
          <w:color w:val="231F20"/>
          <w:spacing w:val="-10"/>
        </w:rPr>
        <w:t> </w:t>
      </w:r>
      <w:r>
        <w:rPr>
          <w:color w:val="231F20"/>
        </w:rPr>
        <w:t>for</w:t>
      </w:r>
      <w:r>
        <w:rPr>
          <w:color w:val="231F20"/>
          <w:spacing w:val="-10"/>
        </w:rPr>
        <w:t> </w:t>
      </w:r>
      <w:r>
        <w:rPr>
          <w:color w:val="231F20"/>
        </w:rPr>
        <w:t>it</w:t>
      </w:r>
      <w:r>
        <w:rPr>
          <w:color w:val="231F20"/>
          <w:spacing w:val="-10"/>
        </w:rPr>
        <w:t> </w:t>
      </w:r>
      <w:r>
        <w:rPr>
          <w:color w:val="231F20"/>
        </w:rPr>
        <w:t>is</w:t>
      </w:r>
      <w:r>
        <w:rPr>
          <w:color w:val="231F20"/>
          <w:spacing w:val="-10"/>
        </w:rPr>
        <w:t> </w:t>
      </w:r>
      <w:r>
        <w:rPr>
          <w:color w:val="231F20"/>
        </w:rPr>
        <w:t>a</w:t>
      </w:r>
      <w:r>
        <w:rPr>
          <w:color w:val="231F20"/>
          <w:spacing w:val="-10"/>
        </w:rPr>
        <w:t> </w:t>
      </w:r>
      <w:r>
        <w:rPr>
          <w:color w:val="231F20"/>
        </w:rPr>
        <w:t>possible</w:t>
      </w:r>
      <w:r>
        <w:rPr>
          <w:color w:val="231F20"/>
          <w:spacing w:val="-10"/>
        </w:rPr>
        <w:t> </w:t>
      </w:r>
      <w:r>
        <w:rPr>
          <w:color w:val="231F20"/>
        </w:rPr>
        <w:t>source</w:t>
      </w:r>
      <w:r>
        <w:rPr>
          <w:color w:val="231F20"/>
          <w:spacing w:val="-10"/>
        </w:rPr>
        <w:t> </w:t>
      </w:r>
      <w:r>
        <w:rPr>
          <w:color w:val="231F20"/>
        </w:rPr>
        <w:t>of</w:t>
      </w:r>
      <w:r>
        <w:rPr>
          <w:color w:val="231F20"/>
          <w:spacing w:val="-10"/>
        </w:rPr>
        <w:t> </w:t>
      </w:r>
      <w:r>
        <w:rPr>
          <w:color w:val="231F20"/>
          <w:spacing w:val="-4"/>
        </w:rPr>
        <w:t>danger.</w:t>
      </w:r>
      <w:r>
        <w:rPr>
          <w:color w:val="231F20"/>
          <w:spacing w:val="-10"/>
        </w:rPr>
        <w:t> </w:t>
      </w:r>
      <w:r>
        <w:rPr>
          <w:color w:val="231F20"/>
        </w:rPr>
        <w:t>In addition, it is not medically needed. </w:t>
      </w:r>
      <w:r>
        <w:rPr>
          <w:color w:val="231F20"/>
          <w:spacing w:val="-12"/>
        </w:rPr>
        <w:t>We </w:t>
      </w:r>
      <w:r>
        <w:rPr>
          <w:color w:val="231F20"/>
        </w:rPr>
        <w:t>should not take actions that are mere luxuries and are not needed for nutrition. Other </w:t>
      </w:r>
      <w:r>
        <w:rPr>
          <w:rFonts w:ascii="Cambria"/>
          <w:i/>
          <w:color w:val="231F20"/>
          <w:spacing w:val="-4"/>
        </w:rPr>
        <w:t>Poskim </w:t>
      </w:r>
      <w:r>
        <w:rPr>
          <w:color w:val="231F20"/>
        </w:rPr>
        <w:t>disagreed.</w:t>
      </w:r>
      <w:r>
        <w:rPr>
          <w:color w:val="231F20"/>
          <w:spacing w:val="-8"/>
        </w:rPr>
        <w:t> </w:t>
      </w:r>
      <w:r>
        <w:rPr>
          <w:color w:val="231F20"/>
        </w:rPr>
        <w:t>The</w:t>
      </w:r>
      <w:r>
        <w:rPr>
          <w:color w:val="231F20"/>
          <w:spacing w:val="-8"/>
        </w:rPr>
        <w:t> </w:t>
      </w:r>
      <w:r>
        <w:rPr>
          <w:rFonts w:ascii="Cambria"/>
          <w:i/>
          <w:color w:val="231F20"/>
          <w:spacing w:val="-3"/>
        </w:rPr>
        <w:t>Shut</w:t>
      </w:r>
      <w:r>
        <w:rPr>
          <w:rFonts w:ascii="Cambria"/>
          <w:i/>
          <w:color w:val="231F20"/>
          <w:spacing w:val="-1"/>
        </w:rPr>
        <w:t> </w:t>
      </w:r>
      <w:r>
        <w:rPr>
          <w:rFonts w:ascii="Cambria"/>
          <w:i/>
          <w:color w:val="231F20"/>
        </w:rPr>
        <w:t>Shevet</w:t>
      </w:r>
      <w:r>
        <w:rPr>
          <w:rFonts w:ascii="Cambria"/>
          <w:i/>
          <w:color w:val="231F20"/>
          <w:spacing w:val="-1"/>
        </w:rPr>
        <w:t> </w:t>
      </w:r>
      <w:r>
        <w:rPr>
          <w:rFonts w:ascii="Cambria"/>
          <w:i/>
          <w:color w:val="231F20"/>
        </w:rPr>
        <w:t>ha-Levi</w:t>
      </w:r>
      <w:r>
        <w:rPr>
          <w:rFonts w:ascii="Cambria"/>
          <w:i/>
          <w:color w:val="231F20"/>
          <w:spacing w:val="-1"/>
        </w:rPr>
        <w:t> </w:t>
      </w:r>
      <w:r>
        <w:rPr>
          <w:color w:val="231F20"/>
        </w:rPr>
        <w:t>(10:295)</w:t>
      </w:r>
      <w:r>
        <w:rPr>
          <w:color w:val="231F20"/>
          <w:spacing w:val="-8"/>
        </w:rPr>
        <w:t> </w:t>
      </w:r>
      <w:r>
        <w:rPr>
          <w:color w:val="231F20"/>
        </w:rPr>
        <w:t>felt</w:t>
      </w:r>
      <w:r>
        <w:rPr>
          <w:color w:val="231F20"/>
          <w:spacing w:val="-7"/>
        </w:rPr>
        <w:t> </w:t>
      </w:r>
      <w:r>
        <w:rPr>
          <w:color w:val="231F20"/>
        </w:rPr>
        <w:t>that</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prohibited to begin smoking. Those who smoke should do all they can to </w:t>
      </w:r>
      <w:r>
        <w:rPr>
          <w:color w:val="231F20"/>
          <w:spacing w:val="-3"/>
        </w:rPr>
        <w:t>stop. </w:t>
      </w:r>
      <w:r>
        <w:rPr>
          <w:color w:val="231F20"/>
        </w:rPr>
        <w:t>The</w:t>
      </w:r>
      <w:r>
        <w:rPr>
          <w:color w:val="231F20"/>
          <w:spacing w:val="-8"/>
        </w:rPr>
        <w:t> </w:t>
      </w:r>
      <w:r>
        <w:rPr>
          <w:color w:val="231F20"/>
        </w:rPr>
        <w:t>children</w:t>
      </w:r>
      <w:r>
        <w:rPr>
          <w:color w:val="231F20"/>
          <w:spacing w:val="-8"/>
        </w:rPr>
        <w:t> </w:t>
      </w:r>
      <w:r>
        <w:rPr>
          <w:color w:val="231F20"/>
        </w:rPr>
        <w:t>of</w:t>
      </w:r>
      <w:r>
        <w:rPr>
          <w:color w:val="231F20"/>
          <w:spacing w:val="-8"/>
        </w:rPr>
        <w:t> </w:t>
      </w:r>
      <w:r>
        <w:rPr>
          <w:color w:val="231F20"/>
        </w:rPr>
        <w:t>Rav</w:t>
      </w:r>
      <w:r>
        <w:rPr>
          <w:color w:val="231F20"/>
          <w:spacing w:val="-8"/>
        </w:rPr>
        <w:t> </w:t>
      </w:r>
      <w:r>
        <w:rPr>
          <w:color w:val="231F20"/>
        </w:rPr>
        <w:t>Moshe</w:t>
      </w:r>
      <w:r>
        <w:rPr>
          <w:color w:val="231F20"/>
          <w:spacing w:val="-7"/>
        </w:rPr>
        <w:t> </w:t>
      </w:r>
      <w:r>
        <w:rPr>
          <w:color w:val="231F20"/>
        </w:rPr>
        <w:t>Feinstein</w:t>
      </w:r>
      <w:r>
        <w:rPr>
          <w:color w:val="231F20"/>
          <w:spacing w:val="-8"/>
        </w:rPr>
        <w:t> </w:t>
      </w:r>
      <w:r>
        <w:rPr>
          <w:color w:val="231F20"/>
        </w:rPr>
        <w:t>have</w:t>
      </w:r>
      <w:r>
        <w:rPr>
          <w:color w:val="231F20"/>
          <w:spacing w:val="-8"/>
        </w:rPr>
        <w:t> </w:t>
      </w:r>
      <w:r>
        <w:rPr>
          <w:color w:val="231F20"/>
        </w:rPr>
        <w:t>indicated</w:t>
      </w:r>
      <w:r>
        <w:rPr>
          <w:color w:val="231F20"/>
          <w:spacing w:val="-8"/>
        </w:rPr>
        <w:t> </w:t>
      </w:r>
      <w:r>
        <w:rPr>
          <w:color w:val="231F20"/>
        </w:rPr>
        <w:t>that</w:t>
      </w:r>
      <w:r>
        <w:rPr>
          <w:color w:val="231F20"/>
          <w:spacing w:val="-7"/>
        </w:rPr>
        <w:t> </w:t>
      </w:r>
      <w:r>
        <w:rPr>
          <w:color w:val="231F20"/>
        </w:rPr>
        <w:t>their</w:t>
      </w:r>
      <w:r>
        <w:rPr>
          <w:color w:val="231F20"/>
          <w:spacing w:val="-8"/>
        </w:rPr>
        <w:t> </w:t>
      </w:r>
      <w:r>
        <w:rPr>
          <w:color w:val="231F20"/>
        </w:rPr>
        <w:t>father would have changed his ruling. </w:t>
      </w:r>
      <w:r>
        <w:rPr>
          <w:color w:val="231F20"/>
          <w:spacing w:val="-3"/>
        </w:rPr>
        <w:t>He </w:t>
      </w:r>
      <w:r>
        <w:rPr>
          <w:color w:val="231F20"/>
        </w:rPr>
        <w:t>wrote his ruling before research demonstrated</w:t>
      </w:r>
      <w:r>
        <w:rPr>
          <w:color w:val="231F20"/>
          <w:spacing w:val="-10"/>
        </w:rPr>
        <w:t> </w:t>
      </w:r>
      <w:r>
        <w:rPr>
          <w:color w:val="231F20"/>
        </w:rPr>
        <w:t>conclusively</w:t>
      </w:r>
      <w:r>
        <w:rPr>
          <w:color w:val="231F20"/>
          <w:spacing w:val="-9"/>
        </w:rPr>
        <w:t> </w:t>
      </w:r>
      <w:r>
        <w:rPr>
          <w:color w:val="231F20"/>
        </w:rPr>
        <w:t>the</w:t>
      </w:r>
      <w:r>
        <w:rPr>
          <w:color w:val="231F20"/>
          <w:spacing w:val="-10"/>
        </w:rPr>
        <w:t> </w:t>
      </w:r>
      <w:r>
        <w:rPr>
          <w:color w:val="231F20"/>
        </w:rPr>
        <w:t>danger</w:t>
      </w:r>
      <w:r>
        <w:rPr>
          <w:color w:val="231F20"/>
          <w:spacing w:val="-9"/>
        </w:rPr>
        <w:t> </w:t>
      </w:r>
      <w:r>
        <w:rPr>
          <w:color w:val="231F20"/>
        </w:rPr>
        <w:t>in</w:t>
      </w:r>
      <w:r>
        <w:rPr>
          <w:color w:val="231F20"/>
          <w:spacing w:val="-10"/>
        </w:rPr>
        <w:t> </w:t>
      </w:r>
      <w:r>
        <w:rPr>
          <w:color w:val="231F20"/>
        </w:rPr>
        <w:t>smoking.</w:t>
      </w:r>
      <w:r>
        <w:rPr>
          <w:color w:val="231F20"/>
          <w:spacing w:val="-9"/>
        </w:rPr>
        <w:t> </w:t>
      </w:r>
      <w:r>
        <w:rPr>
          <w:color w:val="231F20"/>
        </w:rPr>
        <w:t>In</w:t>
      </w:r>
      <w:r>
        <w:rPr>
          <w:color w:val="231F20"/>
          <w:spacing w:val="-10"/>
        </w:rPr>
        <w:t> </w:t>
      </w:r>
      <w:r>
        <w:rPr>
          <w:color w:val="231F20"/>
        </w:rPr>
        <w:t>light</w:t>
      </w:r>
      <w:r>
        <w:rPr>
          <w:color w:val="231F20"/>
          <w:spacing w:val="-9"/>
        </w:rPr>
        <w:t> </w:t>
      </w:r>
      <w:r>
        <w:rPr>
          <w:color w:val="231F20"/>
        </w:rPr>
        <w:t>of</w:t>
      </w:r>
      <w:r>
        <w:rPr>
          <w:color w:val="231F20"/>
          <w:spacing w:val="-10"/>
        </w:rPr>
        <w:t> </w:t>
      </w:r>
      <w:r>
        <w:rPr>
          <w:color w:val="231F20"/>
        </w:rPr>
        <w:t>current findings,</w:t>
      </w:r>
      <w:r>
        <w:rPr>
          <w:color w:val="231F20"/>
          <w:spacing w:val="-8"/>
        </w:rPr>
        <w:t> </w:t>
      </w:r>
      <w:r>
        <w:rPr>
          <w:color w:val="231F20"/>
        </w:rPr>
        <w:t>Rav</w:t>
      </w:r>
      <w:r>
        <w:rPr>
          <w:color w:val="231F20"/>
          <w:spacing w:val="-7"/>
        </w:rPr>
        <w:t> </w:t>
      </w:r>
      <w:r>
        <w:rPr>
          <w:color w:val="231F20"/>
        </w:rPr>
        <w:t>Moshe</w:t>
      </w:r>
      <w:r>
        <w:rPr>
          <w:color w:val="231F20"/>
          <w:spacing w:val="-8"/>
        </w:rPr>
        <w:t> </w:t>
      </w:r>
      <w:r>
        <w:rPr>
          <w:color w:val="231F20"/>
        </w:rPr>
        <w:t>would</w:t>
      </w:r>
      <w:r>
        <w:rPr>
          <w:color w:val="231F20"/>
          <w:spacing w:val="-7"/>
        </w:rPr>
        <w:t> </w:t>
      </w:r>
      <w:r>
        <w:rPr>
          <w:color w:val="231F20"/>
        </w:rPr>
        <w:t>also</w:t>
      </w:r>
      <w:r>
        <w:rPr>
          <w:color w:val="231F20"/>
          <w:spacing w:val="-7"/>
        </w:rPr>
        <w:t> </w:t>
      </w:r>
      <w:r>
        <w:rPr>
          <w:color w:val="231F20"/>
        </w:rPr>
        <w:t>ban</w:t>
      </w:r>
      <w:r>
        <w:rPr>
          <w:color w:val="231F20"/>
          <w:spacing w:val="-8"/>
        </w:rPr>
        <w:t> </w:t>
      </w:r>
      <w:r>
        <w:rPr>
          <w:color w:val="231F20"/>
        </w:rPr>
        <w:t>smoking</w:t>
      </w:r>
      <w:r>
        <w:rPr>
          <w:color w:val="231F20"/>
          <w:spacing w:val="-7"/>
        </w:rPr>
        <w:t> </w:t>
      </w:r>
      <w:r>
        <w:rPr>
          <w:color w:val="231F20"/>
          <w:spacing w:val="-3"/>
        </w:rPr>
        <w:t>entirely.</w:t>
      </w:r>
    </w:p>
    <w:p>
      <w:pPr>
        <w:pStyle w:val="BodyText"/>
        <w:spacing w:line="324" w:lineRule="auto" w:before="5"/>
        <w:ind w:left="1200" w:right="137" w:firstLine="360"/>
        <w:jc w:val="both"/>
      </w:pPr>
      <w:r>
        <w:rPr>
          <w:color w:val="231F20"/>
        </w:rPr>
        <w:t>The</w:t>
      </w:r>
      <w:r>
        <w:rPr>
          <w:color w:val="231F20"/>
          <w:spacing w:val="-25"/>
        </w:rPr>
        <w:t> </w:t>
      </w:r>
      <w:r>
        <w:rPr>
          <w:rFonts w:ascii="Cambria"/>
          <w:i/>
          <w:color w:val="231F20"/>
        </w:rPr>
        <w:t>Orchos</w:t>
      </w:r>
      <w:r>
        <w:rPr>
          <w:rFonts w:ascii="Cambria"/>
          <w:i/>
          <w:color w:val="231F20"/>
          <w:spacing w:val="-18"/>
        </w:rPr>
        <w:t> </w:t>
      </w:r>
      <w:r>
        <w:rPr>
          <w:rFonts w:ascii="Cambria"/>
          <w:i/>
          <w:color w:val="231F20"/>
          <w:spacing w:val="-3"/>
        </w:rPr>
        <w:t>Rabbenu</w:t>
      </w:r>
      <w:r>
        <w:rPr>
          <w:rFonts w:ascii="Cambria"/>
          <w:i/>
          <w:color w:val="231F20"/>
          <w:spacing w:val="-18"/>
        </w:rPr>
        <w:t> </w:t>
      </w:r>
      <w:r>
        <w:rPr>
          <w:color w:val="231F20"/>
        </w:rPr>
        <w:t>discussed</w:t>
      </w:r>
      <w:r>
        <w:rPr>
          <w:color w:val="231F20"/>
          <w:spacing w:val="-25"/>
        </w:rPr>
        <w:t> </w:t>
      </w:r>
      <w:r>
        <w:rPr>
          <w:color w:val="231F20"/>
        </w:rPr>
        <w:t>a</w:t>
      </w:r>
      <w:r>
        <w:rPr>
          <w:color w:val="231F20"/>
          <w:spacing w:val="-24"/>
        </w:rPr>
        <w:t> </w:t>
      </w:r>
      <w:r>
        <w:rPr>
          <w:color w:val="231F20"/>
        </w:rPr>
        <w:t>painful</w:t>
      </w:r>
      <w:r>
        <w:rPr>
          <w:color w:val="231F20"/>
          <w:spacing w:val="-25"/>
        </w:rPr>
        <w:t> </w:t>
      </w:r>
      <w:r>
        <w:rPr>
          <w:color w:val="231F20"/>
        </w:rPr>
        <w:t>question.</w:t>
      </w:r>
      <w:r>
        <w:rPr>
          <w:color w:val="231F20"/>
          <w:spacing w:val="-25"/>
        </w:rPr>
        <w:t> </w:t>
      </w:r>
      <w:r>
        <w:rPr>
          <w:color w:val="231F20"/>
        </w:rPr>
        <w:t>The</w:t>
      </w:r>
      <w:r>
        <w:rPr>
          <w:color w:val="231F20"/>
          <w:spacing w:val="-25"/>
        </w:rPr>
        <w:t> </w:t>
      </w:r>
      <w:r>
        <w:rPr>
          <w:color w:val="231F20"/>
        </w:rPr>
        <w:t>author</w:t>
      </w:r>
      <w:r>
        <w:rPr>
          <w:color w:val="231F20"/>
          <w:spacing w:val="-24"/>
        </w:rPr>
        <w:t> </w:t>
      </w:r>
      <w:r>
        <w:rPr>
          <w:color w:val="231F20"/>
        </w:rPr>
        <w:t>felt much pain in his mouth from a tooth. </w:t>
      </w:r>
      <w:r>
        <w:rPr>
          <w:color w:val="231F20"/>
          <w:spacing w:val="-3"/>
        </w:rPr>
        <w:t>He </w:t>
      </w:r>
      <w:r>
        <w:rPr>
          <w:color w:val="231F20"/>
        </w:rPr>
        <w:t>wished to simply pull out the tooth. </w:t>
      </w:r>
      <w:r>
        <w:rPr>
          <w:color w:val="231F20"/>
          <w:spacing w:val="-8"/>
        </w:rPr>
        <w:t>Was </w:t>
      </w:r>
      <w:r>
        <w:rPr>
          <w:color w:val="231F20"/>
        </w:rPr>
        <w:t>he allowed to do so? Based on our Gemara that one may not wound himself, perhaps he was not to take out his tooth? </w:t>
      </w:r>
      <w:r>
        <w:rPr>
          <w:color w:val="231F20"/>
          <w:spacing w:val="-3"/>
        </w:rPr>
        <w:t>He </w:t>
      </w:r>
      <w:r>
        <w:rPr>
          <w:color w:val="231F20"/>
        </w:rPr>
        <w:t>asked Rav </w:t>
      </w:r>
      <w:r>
        <w:rPr>
          <w:color w:val="231F20"/>
          <w:spacing w:val="-3"/>
        </w:rPr>
        <w:t>Kanievsky, </w:t>
      </w:r>
      <w:r>
        <w:rPr>
          <w:color w:val="231F20"/>
        </w:rPr>
        <w:t>the author of the </w:t>
      </w:r>
      <w:r>
        <w:rPr>
          <w:rFonts w:ascii="Cambria"/>
          <w:i/>
          <w:color w:val="231F20"/>
          <w:spacing w:val="-3"/>
        </w:rPr>
        <w:t>Kehillos </w:t>
      </w:r>
      <w:r>
        <w:rPr>
          <w:rFonts w:ascii="Cambria"/>
          <w:i/>
          <w:color w:val="231F20"/>
          <w:spacing w:val="-6"/>
        </w:rPr>
        <w:t>Yaakov</w:t>
      </w:r>
      <w:r>
        <w:rPr>
          <w:color w:val="231F20"/>
          <w:spacing w:val="-6"/>
        </w:rPr>
        <w:t>. </w:t>
      </w:r>
      <w:r>
        <w:rPr>
          <w:color w:val="231F20"/>
        </w:rPr>
        <w:t>Rav Kanievsky ruled that he should eat garlic to alleviate the pain, but that he should not pull out the tooth. One may not wound</w:t>
      </w:r>
      <w:r>
        <w:rPr>
          <w:color w:val="231F20"/>
          <w:spacing w:val="-8"/>
        </w:rPr>
        <w:t> </w:t>
      </w:r>
      <w:r>
        <w:rPr>
          <w:color w:val="231F20"/>
        </w:rPr>
        <w:t>oneself.</w:t>
      </w:r>
    </w:p>
    <w:p>
      <w:pPr>
        <w:pStyle w:val="BodyText"/>
        <w:spacing w:line="326" w:lineRule="auto" w:before="7"/>
        <w:ind w:left="1200" w:right="137" w:firstLine="360"/>
        <w:jc w:val="both"/>
      </w:pPr>
      <w:r>
        <w:rPr>
          <w:color w:val="231F20"/>
        </w:rPr>
        <w:t>Rav Zilberstein in </w:t>
      </w:r>
      <w:r>
        <w:rPr>
          <w:rFonts w:ascii="Cambria"/>
          <w:i/>
          <w:color w:val="231F20"/>
        </w:rPr>
        <w:t>Chashukei Chemed </w:t>
      </w:r>
      <w:r>
        <w:rPr>
          <w:color w:val="231F20"/>
        </w:rPr>
        <w:t>ruled that even if someone is poor and he cannot afford dental treatments, he may not pull out his tooth. Poverty is not a sufficient need to allow for self- mutilation. </w:t>
      </w:r>
      <w:r>
        <w:rPr>
          <w:color w:val="231F20"/>
          <w:spacing w:val="-3"/>
        </w:rPr>
        <w:t>He </w:t>
      </w:r>
      <w:r>
        <w:rPr>
          <w:color w:val="231F20"/>
        </w:rPr>
        <w:t>should go to a dentist, get treatments, and promise to slowly repay the doctor over time.</w:t>
      </w:r>
    </w:p>
    <w:p>
      <w:pPr>
        <w:pStyle w:val="BodyText"/>
        <w:spacing w:line="324" w:lineRule="auto"/>
        <w:ind w:left="1200" w:right="137" w:firstLine="360"/>
        <w:jc w:val="both"/>
      </w:pPr>
      <w:r>
        <w:rPr>
          <w:color w:val="231F20"/>
          <w:spacing w:val="-5"/>
        </w:rPr>
        <w:t>It </w:t>
      </w:r>
      <w:r>
        <w:rPr>
          <w:color w:val="231F20"/>
        </w:rPr>
        <w:t>is related about the Rav of Unsdorf that he had terrible tooth pain, and because of tractate </w:t>
      </w:r>
      <w:r>
        <w:rPr>
          <w:rFonts w:ascii="Cambria"/>
          <w:i/>
          <w:color w:val="231F20"/>
        </w:rPr>
        <w:t>Bava </w:t>
      </w:r>
      <w:r>
        <w:rPr>
          <w:rFonts w:ascii="Cambria"/>
          <w:i/>
          <w:color w:val="231F20"/>
          <w:spacing w:val="-4"/>
        </w:rPr>
        <w:t>Kamma </w:t>
      </w:r>
      <w:r>
        <w:rPr>
          <w:color w:val="231F20"/>
        </w:rPr>
        <w:t>refused to pull out his tooth. </w:t>
      </w:r>
      <w:r>
        <w:rPr>
          <w:color w:val="231F20"/>
          <w:spacing w:val="-3"/>
        </w:rPr>
        <w:t>He </w:t>
      </w:r>
      <w:r>
        <w:rPr>
          <w:color w:val="231F20"/>
        </w:rPr>
        <w:t>pointed out that the Gemara calls wounding an animal a partial</w:t>
      </w:r>
      <w:r>
        <w:rPr>
          <w:color w:val="231F20"/>
          <w:spacing w:val="-13"/>
        </w:rPr>
        <w:t> </w:t>
      </w:r>
      <w:r>
        <w:rPr>
          <w:color w:val="231F20"/>
        </w:rPr>
        <w:t>killing</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animal:</w:t>
      </w:r>
      <w:r>
        <w:rPr>
          <w:color w:val="231F20"/>
          <w:spacing w:val="-12"/>
        </w:rPr>
        <w:t> </w:t>
      </w:r>
      <w:r>
        <w:rPr>
          <w:rFonts w:ascii="Cambria"/>
          <w:i/>
          <w:color w:val="231F20"/>
        </w:rPr>
        <w:t>mah</w:t>
      </w:r>
      <w:r>
        <w:rPr>
          <w:rFonts w:ascii="Cambria"/>
          <w:i/>
          <w:color w:val="231F20"/>
          <w:spacing w:val="-6"/>
        </w:rPr>
        <w:t> </w:t>
      </w:r>
      <w:r>
        <w:rPr>
          <w:rFonts w:ascii="Cambria"/>
          <w:i/>
          <w:color w:val="231F20"/>
        </w:rPr>
        <w:t>li</w:t>
      </w:r>
      <w:r>
        <w:rPr>
          <w:rFonts w:ascii="Cambria"/>
          <w:i/>
          <w:color w:val="231F20"/>
          <w:spacing w:val="-5"/>
        </w:rPr>
        <w:t> </w:t>
      </w:r>
      <w:r>
        <w:rPr>
          <w:rFonts w:ascii="Cambria"/>
          <w:i/>
          <w:color w:val="231F20"/>
          <w:spacing w:val="-3"/>
        </w:rPr>
        <w:t>katla</w:t>
      </w:r>
      <w:r>
        <w:rPr>
          <w:rFonts w:ascii="Cambria"/>
          <w:i/>
          <w:color w:val="231F20"/>
          <w:spacing w:val="-6"/>
        </w:rPr>
        <w:t> </w:t>
      </w:r>
      <w:r>
        <w:rPr>
          <w:rFonts w:ascii="Cambria"/>
          <w:i/>
          <w:color w:val="231F20"/>
        </w:rPr>
        <w:t>kullah</w:t>
      </w:r>
      <w:r>
        <w:rPr>
          <w:rFonts w:ascii="Cambria"/>
          <w:i/>
          <w:color w:val="231F20"/>
          <w:spacing w:val="-5"/>
        </w:rPr>
        <w:t> </w:t>
      </w:r>
      <w:r>
        <w:rPr>
          <w:rFonts w:ascii="Cambria"/>
          <w:i/>
          <w:color w:val="231F20"/>
        </w:rPr>
        <w:t>mah</w:t>
      </w:r>
      <w:r>
        <w:rPr>
          <w:rFonts w:ascii="Cambria"/>
          <w:i/>
          <w:color w:val="231F20"/>
          <w:spacing w:val="-5"/>
        </w:rPr>
        <w:t> </w:t>
      </w:r>
      <w:r>
        <w:rPr>
          <w:rFonts w:ascii="Cambria"/>
          <w:i/>
          <w:color w:val="231F20"/>
        </w:rPr>
        <w:t>li</w:t>
      </w:r>
      <w:r>
        <w:rPr>
          <w:rFonts w:ascii="Cambria"/>
          <w:i/>
          <w:color w:val="231F20"/>
          <w:spacing w:val="-6"/>
        </w:rPr>
        <w:t> </w:t>
      </w:r>
      <w:r>
        <w:rPr>
          <w:rFonts w:ascii="Cambria"/>
          <w:i/>
          <w:color w:val="231F20"/>
          <w:spacing w:val="-3"/>
        </w:rPr>
        <w:t>katlah</w:t>
      </w:r>
      <w:r>
        <w:rPr>
          <w:rFonts w:ascii="Cambria"/>
          <w:i/>
          <w:color w:val="231F20"/>
          <w:spacing w:val="-5"/>
        </w:rPr>
        <w:t> </w:t>
      </w:r>
      <w:r>
        <w:rPr>
          <w:rFonts w:ascii="Cambria"/>
          <w:i/>
          <w:color w:val="231F20"/>
        </w:rPr>
        <w:t>palga </w:t>
      </w:r>
      <w:r>
        <w:rPr>
          <w:color w:val="231F20"/>
        </w:rPr>
        <w:t>(65a). </w:t>
      </w:r>
      <w:r>
        <w:rPr>
          <w:color w:val="231F20"/>
          <w:spacing w:val="-3"/>
        </w:rPr>
        <w:t>Just </w:t>
      </w:r>
      <w:r>
        <w:rPr>
          <w:color w:val="231F20"/>
        </w:rPr>
        <w:t>as we may not kill ourselves </w:t>
      </w:r>
      <w:r>
        <w:rPr>
          <w:color w:val="231F20"/>
          <w:spacing w:val="-3"/>
        </w:rPr>
        <w:t>fully, </w:t>
      </w:r>
      <w:r>
        <w:rPr>
          <w:color w:val="231F20"/>
        </w:rPr>
        <w:t>one may not to kill himself partially. </w:t>
      </w:r>
      <w:r>
        <w:rPr>
          <w:color w:val="231F20"/>
          <w:spacing w:val="-3"/>
        </w:rPr>
        <w:t>He </w:t>
      </w:r>
      <w:r>
        <w:rPr>
          <w:color w:val="231F20"/>
        </w:rPr>
        <w:t>felt that taking out a tooth would be a partial death and that he would not </w:t>
      </w:r>
      <w:r>
        <w:rPr>
          <w:color w:val="231F20"/>
          <w:spacing w:val="-3"/>
        </w:rPr>
        <w:t>do. </w:t>
      </w:r>
      <w:r>
        <w:rPr>
          <w:color w:val="231F20"/>
          <w:spacing w:val="-5"/>
        </w:rPr>
        <w:t>At </w:t>
      </w:r>
      <w:r>
        <w:rPr>
          <w:color w:val="231F20"/>
        </w:rPr>
        <w:t>the end of his life the pain was too</w:t>
      </w:r>
      <w:r>
        <w:rPr>
          <w:color w:val="231F20"/>
          <w:spacing w:val="14"/>
        </w:rPr>
        <w:t> </w:t>
      </w:r>
      <w:r>
        <w:rPr>
          <w:color w:val="231F20"/>
        </w:rPr>
        <w:t>much.</w:t>
      </w:r>
      <w:r>
        <w:rPr>
          <w:color w:val="231F20"/>
          <w:spacing w:val="14"/>
        </w:rPr>
        <w:t> </w:t>
      </w:r>
      <w:r>
        <w:rPr>
          <w:color w:val="231F20"/>
          <w:spacing w:val="-3"/>
        </w:rPr>
        <w:t>He</w:t>
      </w:r>
      <w:r>
        <w:rPr>
          <w:color w:val="231F20"/>
          <w:spacing w:val="14"/>
        </w:rPr>
        <w:t> </w:t>
      </w:r>
      <w:r>
        <w:rPr>
          <w:color w:val="231F20"/>
        </w:rPr>
        <w:t>did</w:t>
      </w:r>
      <w:r>
        <w:rPr>
          <w:color w:val="231F20"/>
          <w:spacing w:val="14"/>
        </w:rPr>
        <w:t> </w:t>
      </w:r>
      <w:r>
        <w:rPr>
          <w:color w:val="231F20"/>
        </w:rPr>
        <w:t>pull</w:t>
      </w:r>
      <w:r>
        <w:rPr>
          <w:color w:val="231F20"/>
          <w:spacing w:val="14"/>
        </w:rPr>
        <w:t> </w:t>
      </w:r>
      <w:r>
        <w:rPr>
          <w:color w:val="231F20"/>
        </w:rPr>
        <w:t>out</w:t>
      </w:r>
      <w:r>
        <w:rPr>
          <w:color w:val="231F20"/>
          <w:spacing w:val="14"/>
        </w:rPr>
        <w:t> </w:t>
      </w:r>
      <w:r>
        <w:rPr>
          <w:color w:val="231F20"/>
        </w:rPr>
        <w:t>his</w:t>
      </w:r>
      <w:r>
        <w:rPr>
          <w:color w:val="231F20"/>
          <w:spacing w:val="14"/>
        </w:rPr>
        <w:t> </w:t>
      </w:r>
      <w:r>
        <w:rPr>
          <w:color w:val="231F20"/>
        </w:rPr>
        <w:t>tooth</w:t>
      </w:r>
      <w:r>
        <w:rPr>
          <w:color w:val="231F20"/>
          <w:spacing w:val="15"/>
        </w:rPr>
        <w:t> </w:t>
      </w:r>
      <w:r>
        <w:rPr>
          <w:color w:val="231F20"/>
        </w:rPr>
        <w:t>that</w:t>
      </w:r>
      <w:r>
        <w:rPr>
          <w:color w:val="231F20"/>
          <w:spacing w:val="14"/>
        </w:rPr>
        <w:t> </w:t>
      </w:r>
      <w:r>
        <w:rPr>
          <w:color w:val="231F20"/>
        </w:rPr>
        <w:t>was</w:t>
      </w:r>
      <w:r>
        <w:rPr>
          <w:color w:val="231F20"/>
          <w:spacing w:val="14"/>
        </w:rPr>
        <w:t> </w:t>
      </w:r>
      <w:r>
        <w:rPr>
          <w:color w:val="231F20"/>
        </w:rPr>
        <w:t>causing</w:t>
      </w:r>
      <w:r>
        <w:rPr>
          <w:color w:val="231F20"/>
          <w:spacing w:val="14"/>
        </w:rPr>
        <w:t> </w:t>
      </w:r>
      <w:r>
        <w:rPr>
          <w:color w:val="231F20"/>
        </w:rPr>
        <w:t>him</w:t>
      </w:r>
      <w:r>
        <w:rPr>
          <w:color w:val="231F20"/>
          <w:spacing w:val="14"/>
        </w:rPr>
        <w:t> </w:t>
      </w:r>
      <w:r>
        <w:rPr>
          <w:color w:val="231F20"/>
        </w:rPr>
        <w:t>pain.</w:t>
      </w:r>
      <w:r>
        <w:rPr>
          <w:color w:val="231F20"/>
          <w:spacing w:val="14"/>
        </w:rPr>
        <w:t> </w:t>
      </w:r>
      <w:r>
        <w:rPr>
          <w:color w:val="231F20"/>
          <w:spacing w:val="-3"/>
        </w:rPr>
        <w:t>He</w:t>
      </w:r>
    </w:p>
    <w:p>
      <w:pPr>
        <w:spacing w:after="0" w:line="32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24" w:lineRule="auto" w:before="1"/>
        <w:ind w:left="1200" w:right="137"/>
        <w:jc w:val="both"/>
      </w:pPr>
      <w:r>
        <w:rPr>
          <w:color w:val="231F20"/>
        </w:rPr>
        <w:t>then related, “I never knew how pleasurable life in this world could be without tooth pain” (</w:t>
      </w:r>
      <w:r>
        <w:rPr>
          <w:rFonts w:ascii="Cambria" w:hAnsi="Cambria"/>
          <w:i/>
          <w:color w:val="231F20"/>
        </w:rPr>
        <w:t>Mesivta</w:t>
      </w:r>
      <w:r>
        <w:rPr>
          <w:color w:val="231F20"/>
        </w:rPr>
        <w:t>).</w:t>
      </w:r>
    </w:p>
    <w:p>
      <w:pPr>
        <w:pStyle w:val="BodyText"/>
        <w:rPr>
          <w:sz w:val="30"/>
        </w:rPr>
      </w:pPr>
    </w:p>
    <w:p>
      <w:pPr>
        <w:pStyle w:val="BodyText"/>
        <w:rPr>
          <w:sz w:val="30"/>
        </w:rPr>
      </w:pPr>
    </w:p>
    <w:p>
      <w:pPr>
        <w:pStyle w:val="Heading1"/>
        <w:spacing w:before="259"/>
        <w:ind w:left="2468" w:right="1409"/>
      </w:pPr>
      <w:r>
        <w:rPr>
          <w:color w:val="231F20"/>
        </w:rPr>
        <w:t>Selling Organs</w:t>
      </w:r>
    </w:p>
    <w:p>
      <w:pPr>
        <w:pStyle w:val="BodyText"/>
        <w:spacing w:before="4"/>
        <w:rPr>
          <w:rFonts w:ascii="Cambria"/>
          <w:b/>
          <w:sz w:val="35"/>
        </w:rPr>
      </w:pPr>
    </w:p>
    <w:p>
      <w:pPr>
        <w:pStyle w:val="BodyText"/>
        <w:spacing w:line="316" w:lineRule="auto"/>
        <w:ind w:left="1200" w:right="137"/>
        <w:jc w:val="both"/>
      </w:pPr>
      <w:r>
        <w:rPr>
          <w:color w:val="231F20"/>
        </w:rPr>
        <w:t>Reuven</w:t>
      </w:r>
      <w:r>
        <w:rPr>
          <w:color w:val="231F20"/>
          <w:spacing w:val="-12"/>
        </w:rPr>
        <w:t> </w:t>
      </w:r>
      <w:r>
        <w:rPr>
          <w:color w:val="231F20"/>
        </w:rPr>
        <w:t>was</w:t>
      </w:r>
      <w:r>
        <w:rPr>
          <w:color w:val="231F20"/>
          <w:spacing w:val="-12"/>
        </w:rPr>
        <w:t> </w:t>
      </w:r>
      <w:r>
        <w:rPr>
          <w:color w:val="231F20"/>
        </w:rPr>
        <w:t>badly</w:t>
      </w:r>
      <w:r>
        <w:rPr>
          <w:color w:val="231F20"/>
          <w:spacing w:val="-11"/>
        </w:rPr>
        <w:t> </w:t>
      </w:r>
      <w:r>
        <w:rPr>
          <w:color w:val="231F20"/>
        </w:rPr>
        <w:t>in</w:t>
      </w:r>
      <w:r>
        <w:rPr>
          <w:color w:val="231F20"/>
          <w:spacing w:val="-12"/>
        </w:rPr>
        <w:t> </w:t>
      </w:r>
      <w:r>
        <w:rPr>
          <w:color w:val="231F20"/>
        </w:rPr>
        <w:t>debt.</w:t>
      </w:r>
      <w:r>
        <w:rPr>
          <w:color w:val="231F20"/>
          <w:spacing w:val="-11"/>
        </w:rPr>
        <w:t> </w:t>
      </w:r>
      <w:r>
        <w:rPr>
          <w:color w:val="231F20"/>
        </w:rPr>
        <w:t>His</w:t>
      </w:r>
      <w:r>
        <w:rPr>
          <w:color w:val="231F20"/>
          <w:spacing w:val="-12"/>
        </w:rPr>
        <w:t> </w:t>
      </w:r>
      <w:r>
        <w:rPr>
          <w:color w:val="231F20"/>
        </w:rPr>
        <w:t>lenders</w:t>
      </w:r>
      <w:r>
        <w:rPr>
          <w:color w:val="231F20"/>
          <w:spacing w:val="-11"/>
        </w:rPr>
        <w:t> </w:t>
      </w:r>
      <w:r>
        <w:rPr>
          <w:color w:val="231F20"/>
        </w:rPr>
        <w:t>were</w:t>
      </w:r>
      <w:r>
        <w:rPr>
          <w:color w:val="231F20"/>
          <w:spacing w:val="-12"/>
        </w:rPr>
        <w:t> </w:t>
      </w:r>
      <w:r>
        <w:rPr>
          <w:color w:val="231F20"/>
        </w:rPr>
        <w:t>pursuing</w:t>
      </w:r>
      <w:r>
        <w:rPr>
          <w:color w:val="231F20"/>
          <w:spacing w:val="-11"/>
        </w:rPr>
        <w:t> </w:t>
      </w:r>
      <w:r>
        <w:rPr>
          <w:color w:val="231F20"/>
        </w:rPr>
        <w:t>him</w:t>
      </w:r>
      <w:r>
        <w:rPr>
          <w:color w:val="231F20"/>
          <w:spacing w:val="-12"/>
        </w:rPr>
        <w:t> </w:t>
      </w:r>
      <w:r>
        <w:rPr>
          <w:color w:val="231F20"/>
        </w:rPr>
        <w:t>and</w:t>
      </w:r>
      <w:r>
        <w:rPr>
          <w:color w:val="231F20"/>
          <w:spacing w:val="-11"/>
        </w:rPr>
        <w:t> </w:t>
      </w:r>
      <w:r>
        <w:rPr>
          <w:color w:val="231F20"/>
        </w:rPr>
        <w:t>giving him no rest. </w:t>
      </w:r>
      <w:r>
        <w:rPr>
          <w:color w:val="231F20"/>
          <w:spacing w:val="-3"/>
        </w:rPr>
        <w:t>He </w:t>
      </w:r>
      <w:r>
        <w:rPr>
          <w:color w:val="231F20"/>
        </w:rPr>
        <w:t>had no job. </w:t>
      </w:r>
      <w:r>
        <w:rPr>
          <w:color w:val="231F20"/>
          <w:spacing w:val="-3"/>
        </w:rPr>
        <w:t>No </w:t>
      </w:r>
      <w:r>
        <w:rPr>
          <w:color w:val="231F20"/>
        </w:rPr>
        <w:t>income. A neighbor of his was  lame and sick. Both of the </w:t>
      </w:r>
      <w:r>
        <w:rPr>
          <w:color w:val="231F20"/>
          <w:spacing w:val="-3"/>
        </w:rPr>
        <w:t>neighbor’s </w:t>
      </w:r>
      <w:r>
        <w:rPr>
          <w:color w:val="231F20"/>
        </w:rPr>
        <w:t>kidneys failed. Reuven had a thought. His neighbor needed a kidney transplant. The sooner the </w:t>
      </w:r>
      <w:r>
        <w:rPr>
          <w:color w:val="231F20"/>
          <w:spacing w:val="-3"/>
        </w:rPr>
        <w:t>better. Perhaps </w:t>
      </w:r>
      <w:r>
        <w:rPr>
          <w:color w:val="231F20"/>
        </w:rPr>
        <w:t>he could sell his kidney to his </w:t>
      </w:r>
      <w:r>
        <w:rPr>
          <w:color w:val="231F20"/>
          <w:spacing w:val="-3"/>
        </w:rPr>
        <w:t>neighbor. He </w:t>
      </w:r>
      <w:r>
        <w:rPr>
          <w:color w:val="231F20"/>
        </w:rPr>
        <w:t>would donate his </w:t>
      </w:r>
      <w:r>
        <w:rPr>
          <w:color w:val="231F20"/>
          <w:spacing w:val="-3"/>
        </w:rPr>
        <w:t>kidney. </w:t>
      </w:r>
      <w:r>
        <w:rPr>
          <w:color w:val="231F20"/>
          <w:spacing w:val="-5"/>
        </w:rPr>
        <w:t>It </w:t>
      </w:r>
      <w:r>
        <w:rPr>
          <w:color w:val="231F20"/>
        </w:rPr>
        <w:t>would be taken from him and transplanted in the sick individual. In return, his neighbor would pay him forty- five thousand shekel. </w:t>
      </w:r>
      <w:r>
        <w:rPr>
          <w:color w:val="231F20"/>
          <w:spacing w:val="-3"/>
        </w:rPr>
        <w:t>With </w:t>
      </w:r>
      <w:r>
        <w:rPr>
          <w:color w:val="231F20"/>
        </w:rPr>
        <w:t>the monies he would repay his loans. </w:t>
      </w:r>
      <w:r>
        <w:rPr>
          <w:color w:val="231F20"/>
          <w:spacing w:val="-3"/>
        </w:rPr>
        <w:t>He </w:t>
      </w:r>
      <w:r>
        <w:rPr>
          <w:color w:val="231F20"/>
        </w:rPr>
        <w:t>brought his question to Rav Zilberstein. </w:t>
      </w:r>
      <w:r>
        <w:rPr>
          <w:color w:val="231F20"/>
          <w:spacing w:val="-8"/>
        </w:rPr>
        <w:t>Was </w:t>
      </w:r>
      <w:r>
        <w:rPr>
          <w:color w:val="231F20"/>
        </w:rPr>
        <w:t>he allowed to sell his kidney?</w:t>
      </w:r>
    </w:p>
    <w:p>
      <w:pPr>
        <w:pStyle w:val="BodyText"/>
        <w:spacing w:before="9"/>
        <w:ind w:left="1560"/>
        <w:jc w:val="both"/>
      </w:pPr>
      <w:r>
        <w:rPr>
          <w:color w:val="231F20"/>
        </w:rPr>
        <w:t>Rav Zilberstein ruled that he was allowed to do so.</w:t>
      </w:r>
    </w:p>
    <w:p>
      <w:pPr>
        <w:pStyle w:val="BodyText"/>
        <w:spacing w:line="316" w:lineRule="auto" w:before="85"/>
        <w:ind w:left="1200" w:right="137" w:firstLine="360"/>
        <w:jc w:val="both"/>
      </w:pPr>
      <w:r>
        <w:rPr>
          <w:color w:val="231F20"/>
        </w:rPr>
        <w:t>One may not lacerate or wound oneself. Our Gemara teaches that a man is not the owner of his </w:t>
      </w:r>
      <w:r>
        <w:rPr>
          <w:color w:val="231F20"/>
          <w:spacing w:val="-3"/>
        </w:rPr>
        <w:t>body. He </w:t>
      </w:r>
      <w:r>
        <w:rPr>
          <w:color w:val="231F20"/>
        </w:rPr>
        <w:t>may not wound himself. </w:t>
      </w:r>
      <w:r>
        <w:rPr>
          <w:color w:val="231F20"/>
          <w:spacing w:val="-3"/>
        </w:rPr>
        <w:t>Just</w:t>
      </w:r>
      <w:r>
        <w:rPr>
          <w:color w:val="231F20"/>
          <w:spacing w:val="-13"/>
        </w:rPr>
        <w:t> </w:t>
      </w:r>
      <w:r>
        <w:rPr>
          <w:color w:val="231F20"/>
        </w:rPr>
        <w:t>as</w:t>
      </w:r>
      <w:r>
        <w:rPr>
          <w:color w:val="231F20"/>
          <w:spacing w:val="-12"/>
        </w:rPr>
        <w:t> </w:t>
      </w:r>
      <w:r>
        <w:rPr>
          <w:color w:val="231F20"/>
        </w:rPr>
        <w:t>there</w:t>
      </w:r>
      <w:r>
        <w:rPr>
          <w:color w:val="231F20"/>
          <w:spacing w:val="-13"/>
        </w:rPr>
        <w:t> </w:t>
      </w:r>
      <w:r>
        <w:rPr>
          <w:color w:val="231F20"/>
        </w:rPr>
        <w:t>is</w:t>
      </w:r>
      <w:r>
        <w:rPr>
          <w:color w:val="231F20"/>
          <w:spacing w:val="-12"/>
        </w:rPr>
        <w:t> </w:t>
      </w:r>
      <w:r>
        <w:rPr>
          <w:color w:val="231F20"/>
        </w:rPr>
        <w:t>a</w:t>
      </w:r>
      <w:r>
        <w:rPr>
          <w:color w:val="231F20"/>
          <w:spacing w:val="-12"/>
        </w:rPr>
        <w:t> </w:t>
      </w:r>
      <w:r>
        <w:rPr>
          <w:color w:val="231F20"/>
        </w:rPr>
        <w:t>prohibition</w:t>
      </w:r>
      <w:r>
        <w:rPr>
          <w:color w:val="231F20"/>
          <w:spacing w:val="-13"/>
        </w:rPr>
        <w:t> </w:t>
      </w:r>
      <w:r>
        <w:rPr>
          <w:color w:val="231F20"/>
        </w:rPr>
        <w:t>of</w:t>
      </w:r>
      <w:r>
        <w:rPr>
          <w:color w:val="231F20"/>
          <w:spacing w:val="-12"/>
        </w:rPr>
        <w:t> </w:t>
      </w:r>
      <w:r>
        <w:rPr>
          <w:rFonts w:ascii="Cambria" w:hAnsi="Cambria"/>
          <w:i/>
          <w:color w:val="231F20"/>
        </w:rPr>
        <w:t>bal</w:t>
      </w:r>
      <w:r>
        <w:rPr>
          <w:rFonts w:ascii="Cambria" w:hAnsi="Cambria"/>
          <w:i/>
          <w:color w:val="231F20"/>
          <w:spacing w:val="-6"/>
        </w:rPr>
        <w:t> </w:t>
      </w:r>
      <w:r>
        <w:rPr>
          <w:rFonts w:ascii="Cambria" w:hAnsi="Cambria"/>
          <w:i/>
          <w:color w:val="231F20"/>
        </w:rPr>
        <w:t>tashchis</w:t>
      </w:r>
      <w:r>
        <w:rPr>
          <w:rFonts w:ascii="Cambria" w:hAnsi="Cambria"/>
          <w:i/>
          <w:color w:val="231F20"/>
          <w:spacing w:val="-5"/>
        </w:rPr>
        <w:t> </w:t>
      </w:r>
      <w:r>
        <w:rPr>
          <w:color w:val="231F20"/>
        </w:rPr>
        <w:t>forbidding</w:t>
      </w:r>
      <w:r>
        <w:rPr>
          <w:color w:val="231F20"/>
          <w:spacing w:val="-12"/>
        </w:rPr>
        <w:t> </w:t>
      </w:r>
      <w:r>
        <w:rPr>
          <w:color w:val="231F20"/>
        </w:rPr>
        <w:t>a</w:t>
      </w:r>
      <w:r>
        <w:rPr>
          <w:color w:val="231F20"/>
          <w:spacing w:val="-13"/>
        </w:rPr>
        <w:t> </w:t>
      </w:r>
      <w:r>
        <w:rPr>
          <w:color w:val="231F20"/>
        </w:rPr>
        <w:t>person</w:t>
      </w:r>
      <w:r>
        <w:rPr>
          <w:color w:val="231F20"/>
          <w:spacing w:val="-12"/>
        </w:rPr>
        <w:t> </w:t>
      </w:r>
      <w:r>
        <w:rPr>
          <w:color w:val="231F20"/>
        </w:rPr>
        <w:t>from ruining</w:t>
      </w:r>
      <w:r>
        <w:rPr>
          <w:color w:val="231F20"/>
          <w:spacing w:val="-16"/>
        </w:rPr>
        <w:t> </w:t>
      </w:r>
      <w:r>
        <w:rPr>
          <w:color w:val="231F20"/>
          <w:spacing w:val="-3"/>
        </w:rPr>
        <w:t>property,</w:t>
      </w:r>
      <w:r>
        <w:rPr>
          <w:color w:val="231F20"/>
          <w:spacing w:val="-15"/>
        </w:rPr>
        <w:t> </w:t>
      </w:r>
      <w:r>
        <w:rPr>
          <w:color w:val="231F20"/>
        </w:rPr>
        <w:t>one</w:t>
      </w:r>
      <w:r>
        <w:rPr>
          <w:color w:val="231F20"/>
          <w:spacing w:val="-16"/>
        </w:rPr>
        <w:t> </w:t>
      </w:r>
      <w:r>
        <w:rPr>
          <w:color w:val="231F20"/>
        </w:rPr>
        <w:t>may</w:t>
      </w:r>
      <w:r>
        <w:rPr>
          <w:color w:val="231F20"/>
          <w:spacing w:val="-15"/>
        </w:rPr>
        <w:t> </w:t>
      </w:r>
      <w:r>
        <w:rPr>
          <w:color w:val="231F20"/>
        </w:rPr>
        <w:t>not</w:t>
      </w:r>
      <w:r>
        <w:rPr>
          <w:color w:val="231F20"/>
          <w:spacing w:val="-16"/>
        </w:rPr>
        <w:t> </w:t>
      </w:r>
      <w:r>
        <w:rPr>
          <w:color w:val="231F20"/>
        </w:rPr>
        <w:t>damage</w:t>
      </w:r>
      <w:r>
        <w:rPr>
          <w:color w:val="231F20"/>
          <w:spacing w:val="-15"/>
        </w:rPr>
        <w:t> </w:t>
      </w:r>
      <w:r>
        <w:rPr>
          <w:color w:val="231F20"/>
          <w:spacing w:val="-8"/>
        </w:rPr>
        <w:t>one’s</w:t>
      </w:r>
      <w:r>
        <w:rPr>
          <w:color w:val="231F20"/>
          <w:spacing w:val="-15"/>
        </w:rPr>
        <w:t> </w:t>
      </w:r>
      <w:r>
        <w:rPr>
          <w:color w:val="231F20"/>
        </w:rPr>
        <w:t>own</w:t>
      </w:r>
      <w:r>
        <w:rPr>
          <w:color w:val="231F20"/>
          <w:spacing w:val="-16"/>
        </w:rPr>
        <w:t> </w:t>
      </w:r>
      <w:r>
        <w:rPr>
          <w:color w:val="231F20"/>
          <w:spacing w:val="-3"/>
        </w:rPr>
        <w:t>body.</w:t>
      </w:r>
      <w:r>
        <w:rPr>
          <w:color w:val="231F20"/>
          <w:spacing w:val="-15"/>
        </w:rPr>
        <w:t> </w:t>
      </w:r>
      <w:r>
        <w:rPr>
          <w:color w:val="231F20"/>
        </w:rPr>
        <w:t>Need</w:t>
      </w:r>
      <w:r>
        <w:rPr>
          <w:color w:val="231F20"/>
          <w:spacing w:val="-16"/>
        </w:rPr>
        <w:t> </w:t>
      </w:r>
      <w:r>
        <w:rPr>
          <w:color w:val="231F20"/>
        </w:rPr>
        <w:t>of</w:t>
      </w:r>
      <w:r>
        <w:rPr>
          <w:color w:val="231F20"/>
          <w:spacing w:val="-15"/>
        </w:rPr>
        <w:t> </w:t>
      </w:r>
      <w:r>
        <w:rPr>
          <w:color w:val="231F20"/>
        </w:rPr>
        <w:t>funds is</w:t>
      </w:r>
      <w:r>
        <w:rPr>
          <w:color w:val="231F20"/>
          <w:spacing w:val="-9"/>
        </w:rPr>
        <w:t> </w:t>
      </w:r>
      <w:r>
        <w:rPr>
          <w:color w:val="231F20"/>
        </w:rPr>
        <w:t>not</w:t>
      </w:r>
      <w:r>
        <w:rPr>
          <w:color w:val="231F20"/>
          <w:spacing w:val="-8"/>
        </w:rPr>
        <w:t> </w:t>
      </w:r>
      <w:r>
        <w:rPr>
          <w:color w:val="231F20"/>
        </w:rPr>
        <w:t>a</w:t>
      </w:r>
      <w:r>
        <w:rPr>
          <w:color w:val="231F20"/>
          <w:spacing w:val="-9"/>
        </w:rPr>
        <w:t> </w:t>
      </w:r>
      <w:r>
        <w:rPr>
          <w:color w:val="231F20"/>
        </w:rPr>
        <w:t>sufficiently</w:t>
      </w:r>
      <w:r>
        <w:rPr>
          <w:color w:val="231F20"/>
          <w:spacing w:val="-8"/>
        </w:rPr>
        <w:t> </w:t>
      </w:r>
      <w:r>
        <w:rPr>
          <w:color w:val="231F20"/>
        </w:rPr>
        <w:t>great</w:t>
      </w:r>
      <w:r>
        <w:rPr>
          <w:color w:val="231F20"/>
          <w:spacing w:val="-8"/>
        </w:rPr>
        <w:t> </w:t>
      </w:r>
      <w:r>
        <w:rPr>
          <w:color w:val="231F20"/>
        </w:rPr>
        <w:t>need</w:t>
      </w:r>
      <w:r>
        <w:rPr>
          <w:color w:val="231F20"/>
          <w:spacing w:val="-9"/>
        </w:rPr>
        <w:t> </w:t>
      </w:r>
      <w:r>
        <w:rPr>
          <w:color w:val="231F20"/>
        </w:rPr>
        <w:t>to</w:t>
      </w:r>
      <w:r>
        <w:rPr>
          <w:color w:val="231F20"/>
          <w:spacing w:val="-8"/>
        </w:rPr>
        <w:t> </w:t>
      </w:r>
      <w:r>
        <w:rPr>
          <w:color w:val="231F20"/>
        </w:rPr>
        <w:t>justify</w:t>
      </w:r>
      <w:r>
        <w:rPr>
          <w:color w:val="231F20"/>
          <w:spacing w:val="-8"/>
        </w:rPr>
        <w:t> </w:t>
      </w:r>
      <w:r>
        <w:rPr>
          <w:color w:val="231F20"/>
        </w:rPr>
        <w:t>wounding</w:t>
      </w:r>
      <w:r>
        <w:rPr>
          <w:color w:val="231F20"/>
          <w:spacing w:val="-9"/>
        </w:rPr>
        <w:t> </w:t>
      </w:r>
      <w:r>
        <w:rPr>
          <w:color w:val="231F20"/>
        </w:rPr>
        <w:t>oneself.</w:t>
      </w:r>
    </w:p>
    <w:p>
      <w:pPr>
        <w:pStyle w:val="BodyText"/>
        <w:spacing w:line="314" w:lineRule="auto"/>
        <w:ind w:left="1200" w:right="137" w:firstLine="360"/>
        <w:jc w:val="both"/>
      </w:pPr>
      <w:r>
        <w:rPr>
          <w:color w:val="231F20"/>
        </w:rPr>
        <w:t>In this instance, though, it  would  be  a  mitzvah  to  donate  the </w:t>
      </w:r>
      <w:r>
        <w:rPr>
          <w:color w:val="231F20"/>
          <w:spacing w:val="-3"/>
        </w:rPr>
        <w:t>kidney. </w:t>
      </w:r>
      <w:r>
        <w:rPr>
          <w:color w:val="231F20"/>
        </w:rPr>
        <w:t>The person who gives his kidney is saving the life of another</w:t>
      </w:r>
      <w:r>
        <w:rPr>
          <w:color w:val="231F20"/>
          <w:spacing w:val="-9"/>
        </w:rPr>
        <w:t> </w:t>
      </w:r>
      <w:r>
        <w:rPr>
          <w:color w:val="231F20"/>
        </w:rPr>
        <w:t>man.</w:t>
      </w:r>
      <w:r>
        <w:rPr>
          <w:color w:val="231F20"/>
          <w:spacing w:val="-9"/>
        </w:rPr>
        <w:t> </w:t>
      </w:r>
      <w:r>
        <w:rPr>
          <w:color w:val="231F20"/>
        </w:rPr>
        <w:t>Saving</w:t>
      </w:r>
      <w:r>
        <w:rPr>
          <w:color w:val="231F20"/>
          <w:spacing w:val="-9"/>
        </w:rPr>
        <w:t> </w:t>
      </w:r>
      <w:r>
        <w:rPr>
          <w:color w:val="231F20"/>
        </w:rPr>
        <w:t>lives</w:t>
      </w:r>
      <w:r>
        <w:rPr>
          <w:color w:val="231F20"/>
          <w:spacing w:val="-8"/>
        </w:rPr>
        <w:t> </w:t>
      </w:r>
      <w:r>
        <w:rPr>
          <w:color w:val="231F20"/>
        </w:rPr>
        <w:t>overrides</w:t>
      </w:r>
      <w:r>
        <w:rPr>
          <w:color w:val="231F20"/>
          <w:spacing w:val="-9"/>
        </w:rPr>
        <w:t> </w:t>
      </w:r>
      <w:r>
        <w:rPr>
          <w:color w:val="231F20"/>
        </w:rPr>
        <w:t>all</w:t>
      </w:r>
      <w:r>
        <w:rPr>
          <w:color w:val="231F20"/>
          <w:spacing w:val="-9"/>
        </w:rPr>
        <w:t> </w:t>
      </w:r>
      <w:r>
        <w:rPr>
          <w:color w:val="231F20"/>
        </w:rPr>
        <w:t>the</w:t>
      </w:r>
      <w:r>
        <w:rPr>
          <w:color w:val="231F20"/>
          <w:spacing w:val="-9"/>
        </w:rPr>
        <w:t> </w:t>
      </w:r>
      <w:r>
        <w:rPr>
          <w:rFonts w:ascii="Cambria"/>
          <w:i/>
          <w:color w:val="231F20"/>
        </w:rPr>
        <w:t>mitzvos</w:t>
      </w:r>
      <w:r>
        <w:rPr>
          <w:rFonts w:ascii="Cambria"/>
          <w:i/>
          <w:color w:val="231F20"/>
          <w:spacing w:val="-3"/>
        </w:rPr>
        <w:t> </w:t>
      </w:r>
      <w:r>
        <w:rPr>
          <w:color w:val="231F20"/>
        </w:rPr>
        <w:t>of</w:t>
      </w:r>
      <w:r>
        <w:rPr>
          <w:color w:val="231F20"/>
          <w:spacing w:val="-9"/>
        </w:rPr>
        <w:t> </w:t>
      </w:r>
      <w:r>
        <w:rPr>
          <w:color w:val="231F20"/>
        </w:rPr>
        <w:t>the</w:t>
      </w:r>
      <w:r>
        <w:rPr>
          <w:color w:val="231F20"/>
          <w:spacing w:val="-9"/>
        </w:rPr>
        <w:t> </w:t>
      </w:r>
      <w:r>
        <w:rPr>
          <w:color w:val="231F20"/>
          <w:spacing w:val="-5"/>
        </w:rPr>
        <w:t>Torah.</w:t>
      </w:r>
      <w:r>
        <w:rPr>
          <w:color w:val="231F20"/>
          <w:spacing w:val="-9"/>
        </w:rPr>
        <w:t> </w:t>
      </w:r>
      <w:r>
        <w:rPr>
          <w:rFonts w:ascii="Cambria"/>
          <w:i/>
          <w:color w:val="231F20"/>
        </w:rPr>
        <w:t>Bal </w:t>
      </w:r>
      <w:r>
        <w:rPr>
          <w:rFonts w:ascii="Cambria"/>
          <w:i/>
          <w:color w:val="231F20"/>
          <w:spacing w:val="-5"/>
        </w:rPr>
        <w:t>Tashchis </w:t>
      </w:r>
      <w:r>
        <w:rPr>
          <w:color w:val="231F20"/>
        </w:rPr>
        <w:t>and the prohibition of self-wounding are overridden by</w:t>
      </w:r>
      <w:r>
        <w:rPr>
          <w:color w:val="231F20"/>
          <w:spacing w:val="-19"/>
        </w:rPr>
        <w:t> </w:t>
      </w:r>
      <w:r>
        <w:rPr>
          <w:color w:val="231F20"/>
        </w:rPr>
        <w:t>the obligation</w:t>
      </w:r>
      <w:r>
        <w:rPr>
          <w:color w:val="231F20"/>
          <w:spacing w:val="-11"/>
        </w:rPr>
        <w:t> </w:t>
      </w:r>
      <w:r>
        <w:rPr>
          <w:color w:val="231F20"/>
        </w:rPr>
        <w:t>to</w:t>
      </w:r>
      <w:r>
        <w:rPr>
          <w:color w:val="231F20"/>
          <w:spacing w:val="-11"/>
        </w:rPr>
        <w:t> </w:t>
      </w:r>
      <w:r>
        <w:rPr>
          <w:color w:val="231F20"/>
        </w:rPr>
        <w:t>save</w:t>
      </w:r>
      <w:r>
        <w:rPr>
          <w:color w:val="231F20"/>
          <w:spacing w:val="-11"/>
        </w:rPr>
        <w:t> </w:t>
      </w:r>
      <w:r>
        <w:rPr>
          <w:color w:val="231F20"/>
        </w:rPr>
        <w:t>a</w:t>
      </w:r>
      <w:r>
        <w:rPr>
          <w:color w:val="231F20"/>
          <w:spacing w:val="-11"/>
        </w:rPr>
        <w:t> </w:t>
      </w:r>
      <w:r>
        <w:rPr>
          <w:color w:val="231F20"/>
        </w:rPr>
        <w:t>life.</w:t>
      </w:r>
      <w:r>
        <w:rPr>
          <w:color w:val="231F20"/>
          <w:spacing w:val="-11"/>
        </w:rPr>
        <w:t> </w:t>
      </w:r>
      <w:r>
        <w:rPr>
          <w:color w:val="231F20"/>
        </w:rPr>
        <w:t>One</w:t>
      </w:r>
      <w:r>
        <w:rPr>
          <w:color w:val="231F20"/>
          <w:spacing w:val="-11"/>
        </w:rPr>
        <w:t> </w:t>
      </w:r>
      <w:r>
        <w:rPr>
          <w:color w:val="231F20"/>
        </w:rPr>
        <w:t>would</w:t>
      </w:r>
      <w:r>
        <w:rPr>
          <w:color w:val="231F20"/>
          <w:spacing w:val="-11"/>
        </w:rPr>
        <w:t> </w:t>
      </w:r>
      <w:r>
        <w:rPr>
          <w:color w:val="231F20"/>
        </w:rPr>
        <w:t>not</w:t>
      </w:r>
      <w:r>
        <w:rPr>
          <w:color w:val="231F20"/>
          <w:spacing w:val="-11"/>
        </w:rPr>
        <w:t> </w:t>
      </w:r>
      <w:r>
        <w:rPr>
          <w:color w:val="231F20"/>
        </w:rPr>
        <w:t>be</w:t>
      </w:r>
      <w:r>
        <w:rPr>
          <w:color w:val="231F20"/>
          <w:spacing w:val="-11"/>
        </w:rPr>
        <w:t> </w:t>
      </w:r>
      <w:r>
        <w:rPr>
          <w:color w:val="231F20"/>
        </w:rPr>
        <w:t>obligated</w:t>
      </w:r>
      <w:r>
        <w:rPr>
          <w:color w:val="231F20"/>
          <w:spacing w:val="-11"/>
        </w:rPr>
        <w:t> </w:t>
      </w:r>
      <w:r>
        <w:rPr>
          <w:color w:val="231F20"/>
        </w:rPr>
        <w:t>to</w:t>
      </w:r>
      <w:r>
        <w:rPr>
          <w:color w:val="231F20"/>
          <w:spacing w:val="-11"/>
        </w:rPr>
        <w:t> </w:t>
      </w:r>
      <w:r>
        <w:rPr>
          <w:color w:val="231F20"/>
        </w:rPr>
        <w:t>give</w:t>
      </w:r>
      <w:r>
        <w:rPr>
          <w:color w:val="231F20"/>
          <w:spacing w:val="-11"/>
        </w:rPr>
        <w:t> </w:t>
      </w:r>
      <w:r>
        <w:rPr>
          <w:color w:val="231F20"/>
        </w:rPr>
        <w:t>a</w:t>
      </w:r>
      <w:r>
        <w:rPr>
          <w:color w:val="231F20"/>
          <w:spacing w:val="-11"/>
        </w:rPr>
        <w:t> </w:t>
      </w:r>
      <w:r>
        <w:rPr>
          <w:color w:val="231F20"/>
        </w:rPr>
        <w:t>kidney to save his friend. One is not obligated to place himself in danger to save someone else from a greater </w:t>
      </w:r>
      <w:r>
        <w:rPr>
          <w:color w:val="231F20"/>
          <w:spacing w:val="-4"/>
        </w:rPr>
        <w:t>danger. However, </w:t>
      </w:r>
      <w:r>
        <w:rPr>
          <w:color w:val="231F20"/>
        </w:rPr>
        <w:t>one is</w:t>
      </w:r>
      <w:r>
        <w:rPr>
          <w:color w:val="231F20"/>
          <w:spacing w:val="42"/>
        </w:rPr>
        <w:t> </w:t>
      </w:r>
      <w:r>
        <w:rPr>
          <w:color w:val="231F20"/>
        </w:rPr>
        <w:t>allowed</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8"/>
        <w:jc w:val="both"/>
      </w:pPr>
      <w:r>
        <w:rPr>
          <w:color w:val="231F20"/>
        </w:rPr>
        <w:t>to do so. The man who is giving up his kidney deserves </w:t>
      </w:r>
      <w:r>
        <w:rPr>
          <w:color w:val="231F20"/>
          <w:spacing w:val="-4"/>
        </w:rPr>
        <w:t>money. </w:t>
      </w:r>
      <w:r>
        <w:rPr>
          <w:color w:val="231F20"/>
        </w:rPr>
        <w:t>His future health might be compromised. In the case in question it was an unmarried man who wished to give up his </w:t>
      </w:r>
      <w:r>
        <w:rPr>
          <w:color w:val="231F20"/>
          <w:spacing w:val="-3"/>
        </w:rPr>
        <w:t>kidney. </w:t>
      </w:r>
      <w:r>
        <w:rPr>
          <w:color w:val="231F20"/>
        </w:rPr>
        <w:t>Giving up the kidney would make it harder for him to find a wife. </w:t>
      </w:r>
      <w:r>
        <w:rPr>
          <w:color w:val="231F20"/>
          <w:spacing w:val="-12"/>
        </w:rPr>
        <w:t>To </w:t>
      </w:r>
      <w:r>
        <w:rPr>
          <w:color w:val="231F20"/>
        </w:rPr>
        <w:t>avoid the prohibition of deceitful sale, he would have to warn </w:t>
      </w:r>
      <w:r>
        <w:rPr>
          <w:color w:val="231F20"/>
          <w:spacing w:val="-3"/>
        </w:rPr>
        <w:t>any </w:t>
      </w:r>
      <w:r>
        <w:rPr>
          <w:color w:val="231F20"/>
        </w:rPr>
        <w:t>woman he dated</w:t>
      </w:r>
      <w:r>
        <w:rPr>
          <w:color w:val="231F20"/>
          <w:spacing w:val="-5"/>
        </w:rPr>
        <w:t> </w:t>
      </w:r>
      <w:r>
        <w:rPr>
          <w:color w:val="231F20"/>
        </w:rPr>
        <w:t>that</w:t>
      </w:r>
      <w:r>
        <w:rPr>
          <w:color w:val="231F20"/>
          <w:spacing w:val="-5"/>
        </w:rPr>
        <w:t> </w:t>
      </w:r>
      <w:r>
        <w:rPr>
          <w:color w:val="231F20"/>
        </w:rPr>
        <w:t>he</w:t>
      </w:r>
      <w:r>
        <w:rPr>
          <w:color w:val="231F20"/>
          <w:spacing w:val="-4"/>
        </w:rPr>
        <w:t> </w:t>
      </w:r>
      <w:r>
        <w:rPr>
          <w:color w:val="231F20"/>
        </w:rPr>
        <w:t>only</w:t>
      </w:r>
      <w:r>
        <w:rPr>
          <w:color w:val="231F20"/>
          <w:spacing w:val="-5"/>
        </w:rPr>
        <w:t> </w:t>
      </w:r>
      <w:r>
        <w:rPr>
          <w:color w:val="231F20"/>
        </w:rPr>
        <w:t>had</w:t>
      </w:r>
      <w:r>
        <w:rPr>
          <w:color w:val="231F20"/>
          <w:spacing w:val="-5"/>
        </w:rPr>
        <w:t> </w:t>
      </w:r>
      <w:r>
        <w:rPr>
          <w:color w:val="231F20"/>
        </w:rPr>
        <w:t>one</w:t>
      </w:r>
      <w:r>
        <w:rPr>
          <w:color w:val="231F20"/>
          <w:spacing w:val="-4"/>
        </w:rPr>
        <w:t> </w:t>
      </w:r>
      <w:r>
        <w:rPr>
          <w:color w:val="231F20"/>
          <w:spacing w:val="-3"/>
        </w:rPr>
        <w:t>kidney.</w:t>
      </w:r>
      <w:r>
        <w:rPr>
          <w:color w:val="231F20"/>
          <w:spacing w:val="-5"/>
        </w:rPr>
        <w:t> It </w:t>
      </w:r>
      <w:r>
        <w:rPr>
          <w:color w:val="231F20"/>
        </w:rPr>
        <w:t>would</w:t>
      </w:r>
      <w:r>
        <w:rPr>
          <w:color w:val="231F20"/>
          <w:spacing w:val="-4"/>
        </w:rPr>
        <w:t> </w:t>
      </w:r>
      <w:r>
        <w:rPr>
          <w:color w:val="231F20"/>
        </w:rPr>
        <w:t>be</w:t>
      </w:r>
      <w:r>
        <w:rPr>
          <w:color w:val="231F20"/>
          <w:spacing w:val="-5"/>
        </w:rPr>
        <w:t> </w:t>
      </w:r>
      <w:r>
        <w:rPr>
          <w:color w:val="231F20"/>
        </w:rPr>
        <w:t>harder</w:t>
      </w:r>
      <w:r>
        <w:rPr>
          <w:color w:val="231F20"/>
          <w:spacing w:val="-5"/>
        </w:rPr>
        <w:t> </w:t>
      </w:r>
      <w:r>
        <w:rPr>
          <w:color w:val="231F20"/>
        </w:rPr>
        <w:t>for</w:t>
      </w:r>
      <w:r>
        <w:rPr>
          <w:color w:val="231F20"/>
          <w:spacing w:val="-4"/>
        </w:rPr>
        <w:t> </w:t>
      </w:r>
      <w:r>
        <w:rPr>
          <w:color w:val="231F20"/>
        </w:rPr>
        <w:t>him</w:t>
      </w:r>
      <w:r>
        <w:rPr>
          <w:color w:val="231F20"/>
          <w:spacing w:val="-5"/>
        </w:rPr>
        <w:t> </w:t>
      </w:r>
      <w:r>
        <w:rPr>
          <w:color w:val="231F20"/>
        </w:rPr>
        <w:t>to</w:t>
      </w:r>
      <w:r>
        <w:rPr>
          <w:color w:val="231F20"/>
          <w:spacing w:val="-5"/>
        </w:rPr>
        <w:t> </w:t>
      </w:r>
      <w:r>
        <w:rPr>
          <w:color w:val="231F20"/>
        </w:rPr>
        <w:t>find a</w:t>
      </w:r>
      <w:r>
        <w:rPr>
          <w:color w:val="231F20"/>
          <w:spacing w:val="-4"/>
        </w:rPr>
        <w:t> </w:t>
      </w:r>
      <w:r>
        <w:rPr>
          <w:color w:val="231F20"/>
        </w:rPr>
        <w:t>spouse</w:t>
      </w:r>
      <w:r>
        <w:rPr>
          <w:color w:val="231F20"/>
          <w:spacing w:val="-3"/>
        </w:rPr>
        <w:t> </w:t>
      </w:r>
      <w:r>
        <w:rPr>
          <w:color w:val="231F20"/>
        </w:rPr>
        <w:t>as</w:t>
      </w:r>
      <w:r>
        <w:rPr>
          <w:color w:val="231F20"/>
          <w:spacing w:val="-4"/>
        </w:rPr>
        <w:t> </w:t>
      </w:r>
      <w:r>
        <w:rPr>
          <w:color w:val="231F20"/>
        </w:rPr>
        <w:t>a</w:t>
      </w:r>
      <w:r>
        <w:rPr>
          <w:color w:val="231F20"/>
          <w:spacing w:val="-3"/>
        </w:rPr>
        <w:t> </w:t>
      </w:r>
      <w:r>
        <w:rPr>
          <w:color w:val="231F20"/>
        </w:rPr>
        <w:t>result.</w:t>
      </w:r>
      <w:r>
        <w:rPr>
          <w:color w:val="231F20"/>
          <w:spacing w:val="-4"/>
        </w:rPr>
        <w:t> </w:t>
      </w:r>
      <w:r>
        <w:rPr>
          <w:color w:val="231F20"/>
          <w:spacing w:val="-3"/>
        </w:rPr>
        <w:t>He </w:t>
      </w:r>
      <w:r>
        <w:rPr>
          <w:color w:val="231F20"/>
        </w:rPr>
        <w:t>deserved</w:t>
      </w:r>
      <w:r>
        <w:rPr>
          <w:color w:val="231F20"/>
          <w:spacing w:val="-4"/>
        </w:rPr>
        <w:t> </w:t>
      </w:r>
      <w:r>
        <w:rPr>
          <w:color w:val="231F20"/>
        </w:rPr>
        <w:t>money</w:t>
      </w:r>
      <w:r>
        <w:rPr>
          <w:color w:val="231F20"/>
          <w:spacing w:val="-3"/>
        </w:rPr>
        <w:t> </w:t>
      </w:r>
      <w:r>
        <w:rPr>
          <w:color w:val="231F20"/>
        </w:rPr>
        <w:t>for</w:t>
      </w:r>
      <w:r>
        <w:rPr>
          <w:color w:val="231F20"/>
          <w:spacing w:val="-4"/>
        </w:rPr>
        <w:t> </w:t>
      </w:r>
      <w:r>
        <w:rPr>
          <w:color w:val="231F20"/>
        </w:rPr>
        <w:t>that</w:t>
      </w:r>
      <w:r>
        <w:rPr>
          <w:color w:val="231F20"/>
          <w:spacing w:val="-3"/>
        </w:rPr>
        <w:t> </w:t>
      </w:r>
      <w:r>
        <w:rPr>
          <w:color w:val="231F20"/>
        </w:rPr>
        <w:t>loss.</w:t>
      </w:r>
      <w:r>
        <w:rPr>
          <w:color w:val="231F20"/>
          <w:spacing w:val="-4"/>
        </w:rPr>
        <w:t> </w:t>
      </w:r>
      <w:r>
        <w:rPr>
          <w:color w:val="231F20"/>
        </w:rPr>
        <w:t>As</w:t>
      </w:r>
      <w:r>
        <w:rPr>
          <w:color w:val="231F20"/>
          <w:spacing w:val="-3"/>
        </w:rPr>
        <w:t> </w:t>
      </w:r>
      <w:r>
        <w:rPr>
          <w:color w:val="231F20"/>
        </w:rPr>
        <w:t>a</w:t>
      </w:r>
      <w:r>
        <w:rPr>
          <w:color w:val="231F20"/>
          <w:spacing w:val="-4"/>
        </w:rPr>
        <w:t> </w:t>
      </w:r>
      <w:r>
        <w:rPr>
          <w:color w:val="231F20"/>
        </w:rPr>
        <w:t>result,</w:t>
      </w:r>
      <w:r>
        <w:rPr>
          <w:color w:val="231F20"/>
          <w:spacing w:val="-3"/>
        </w:rPr>
        <w:t> </w:t>
      </w:r>
      <w:r>
        <w:rPr>
          <w:color w:val="231F20"/>
        </w:rPr>
        <w:t>he would</w:t>
      </w:r>
      <w:r>
        <w:rPr>
          <w:color w:val="231F20"/>
          <w:spacing w:val="-7"/>
        </w:rPr>
        <w:t> </w:t>
      </w:r>
      <w:r>
        <w:rPr>
          <w:color w:val="231F20"/>
        </w:rPr>
        <w:t>be</w:t>
      </w:r>
      <w:r>
        <w:rPr>
          <w:color w:val="231F20"/>
          <w:spacing w:val="-6"/>
        </w:rPr>
        <w:t> </w:t>
      </w:r>
      <w:r>
        <w:rPr>
          <w:color w:val="231F20"/>
        </w:rPr>
        <w:t>allowed</w:t>
      </w:r>
      <w:r>
        <w:rPr>
          <w:color w:val="231F20"/>
          <w:spacing w:val="-7"/>
        </w:rPr>
        <w:t> </w:t>
      </w:r>
      <w:r>
        <w:rPr>
          <w:color w:val="231F20"/>
        </w:rPr>
        <w:t>in</w:t>
      </w:r>
      <w:r>
        <w:rPr>
          <w:color w:val="231F20"/>
          <w:spacing w:val="-6"/>
        </w:rPr>
        <w:t> </w:t>
      </w:r>
      <w:r>
        <w:rPr>
          <w:color w:val="231F20"/>
        </w:rPr>
        <w:t>this</w:t>
      </w:r>
      <w:r>
        <w:rPr>
          <w:color w:val="231F20"/>
          <w:spacing w:val="-7"/>
        </w:rPr>
        <w:t> </w:t>
      </w:r>
      <w:r>
        <w:rPr>
          <w:color w:val="231F20"/>
        </w:rPr>
        <w:t>instance</w:t>
      </w:r>
      <w:r>
        <w:rPr>
          <w:color w:val="231F20"/>
          <w:spacing w:val="-6"/>
        </w:rPr>
        <w:t> </w:t>
      </w:r>
      <w:r>
        <w:rPr>
          <w:color w:val="231F20"/>
        </w:rPr>
        <w:t>to</w:t>
      </w:r>
      <w:r>
        <w:rPr>
          <w:color w:val="231F20"/>
          <w:spacing w:val="-6"/>
        </w:rPr>
        <w:t> </w:t>
      </w:r>
      <w:r>
        <w:rPr>
          <w:color w:val="231F20"/>
        </w:rPr>
        <w:t>sell</w:t>
      </w:r>
      <w:r>
        <w:rPr>
          <w:color w:val="231F20"/>
          <w:spacing w:val="-7"/>
        </w:rPr>
        <w:t> </w:t>
      </w:r>
      <w:r>
        <w:rPr>
          <w:color w:val="231F20"/>
        </w:rPr>
        <w:t>his</w:t>
      </w:r>
      <w:r>
        <w:rPr>
          <w:color w:val="231F20"/>
          <w:spacing w:val="-6"/>
        </w:rPr>
        <w:t> </w:t>
      </w:r>
      <w:r>
        <w:rPr>
          <w:color w:val="231F20"/>
        </w:rPr>
        <w:t>organ.</w:t>
      </w:r>
    </w:p>
    <w:p>
      <w:pPr>
        <w:pStyle w:val="BodyText"/>
        <w:spacing w:line="316" w:lineRule="auto" w:before="7"/>
        <w:ind w:left="1200" w:right="137" w:firstLine="360"/>
        <w:jc w:val="both"/>
      </w:pPr>
      <w:r>
        <w:rPr>
          <w:color w:val="231F20"/>
          <w:w w:val="105"/>
        </w:rPr>
        <w:t>Rav</w:t>
      </w:r>
      <w:r>
        <w:rPr>
          <w:color w:val="231F20"/>
          <w:spacing w:val="-38"/>
          <w:w w:val="105"/>
        </w:rPr>
        <w:t> </w:t>
      </w:r>
      <w:r>
        <w:rPr>
          <w:color w:val="231F20"/>
          <w:w w:val="105"/>
        </w:rPr>
        <w:t>Elyashiv</w:t>
      </w:r>
      <w:r>
        <w:rPr>
          <w:color w:val="231F20"/>
          <w:spacing w:val="-37"/>
          <w:w w:val="105"/>
        </w:rPr>
        <w:t> </w:t>
      </w:r>
      <w:r>
        <w:rPr>
          <w:color w:val="231F20"/>
          <w:w w:val="105"/>
        </w:rPr>
        <w:t>mentioned</w:t>
      </w:r>
      <w:r>
        <w:rPr>
          <w:color w:val="231F20"/>
          <w:spacing w:val="-37"/>
          <w:w w:val="105"/>
        </w:rPr>
        <w:t> </w:t>
      </w:r>
      <w:r>
        <w:rPr>
          <w:color w:val="231F20"/>
          <w:w w:val="105"/>
        </w:rPr>
        <w:t>to</w:t>
      </w:r>
      <w:r>
        <w:rPr>
          <w:color w:val="231F20"/>
          <w:spacing w:val="-37"/>
          <w:w w:val="105"/>
        </w:rPr>
        <w:t> </w:t>
      </w:r>
      <w:r>
        <w:rPr>
          <w:color w:val="231F20"/>
          <w:w w:val="105"/>
        </w:rPr>
        <w:t>Rav</w:t>
      </w:r>
      <w:r>
        <w:rPr>
          <w:color w:val="231F20"/>
          <w:spacing w:val="-37"/>
          <w:w w:val="105"/>
        </w:rPr>
        <w:t> </w:t>
      </w:r>
      <w:r>
        <w:rPr>
          <w:color w:val="231F20"/>
          <w:w w:val="105"/>
        </w:rPr>
        <w:t>Zilberstein</w:t>
      </w:r>
      <w:r>
        <w:rPr>
          <w:color w:val="231F20"/>
          <w:spacing w:val="-37"/>
          <w:w w:val="105"/>
        </w:rPr>
        <w:t> </w:t>
      </w:r>
      <w:r>
        <w:rPr>
          <w:color w:val="231F20"/>
          <w:w w:val="105"/>
        </w:rPr>
        <w:t>that</w:t>
      </w:r>
      <w:r>
        <w:rPr>
          <w:color w:val="231F20"/>
          <w:spacing w:val="-37"/>
          <w:w w:val="105"/>
        </w:rPr>
        <w:t> </w:t>
      </w:r>
      <w:r>
        <w:rPr>
          <w:color w:val="231F20"/>
          <w:w w:val="105"/>
        </w:rPr>
        <w:t>if</w:t>
      </w:r>
      <w:r>
        <w:rPr>
          <w:color w:val="231F20"/>
          <w:spacing w:val="-37"/>
          <w:w w:val="105"/>
        </w:rPr>
        <w:t> </w:t>
      </w:r>
      <w:r>
        <w:rPr>
          <w:color w:val="231F20"/>
          <w:w w:val="105"/>
        </w:rPr>
        <w:t>we</w:t>
      </w:r>
      <w:r>
        <w:rPr>
          <w:color w:val="231F20"/>
          <w:spacing w:val="-37"/>
          <w:w w:val="105"/>
        </w:rPr>
        <w:t> </w:t>
      </w:r>
      <w:r>
        <w:rPr>
          <w:color w:val="231F20"/>
          <w:w w:val="105"/>
        </w:rPr>
        <w:t>had</w:t>
      </w:r>
      <w:r>
        <w:rPr>
          <w:color w:val="231F20"/>
          <w:spacing w:val="-38"/>
          <w:w w:val="105"/>
        </w:rPr>
        <w:t> </w:t>
      </w:r>
      <w:r>
        <w:rPr>
          <w:color w:val="231F20"/>
          <w:w w:val="105"/>
        </w:rPr>
        <w:t>a</w:t>
      </w:r>
      <w:r>
        <w:rPr>
          <w:color w:val="231F20"/>
          <w:spacing w:val="-37"/>
          <w:w w:val="105"/>
        </w:rPr>
        <w:t> </w:t>
      </w:r>
      <w:r>
        <w:rPr>
          <w:color w:val="231F20"/>
          <w:w w:val="105"/>
        </w:rPr>
        <w:t>court </w:t>
      </w:r>
      <w:r>
        <w:rPr>
          <w:color w:val="231F20"/>
        </w:rPr>
        <w:t>with</w:t>
      </w:r>
      <w:r>
        <w:rPr>
          <w:color w:val="231F20"/>
          <w:spacing w:val="-22"/>
        </w:rPr>
        <w:t> </w:t>
      </w:r>
      <w:r>
        <w:rPr>
          <w:color w:val="231F20"/>
        </w:rPr>
        <w:t>the</w:t>
      </w:r>
      <w:r>
        <w:rPr>
          <w:color w:val="231F20"/>
          <w:spacing w:val="-22"/>
        </w:rPr>
        <w:t> </w:t>
      </w:r>
      <w:r>
        <w:rPr>
          <w:color w:val="231F20"/>
        </w:rPr>
        <w:t>power</w:t>
      </w:r>
      <w:r>
        <w:rPr>
          <w:color w:val="231F20"/>
          <w:spacing w:val="-22"/>
        </w:rPr>
        <w:t> </w:t>
      </w:r>
      <w:r>
        <w:rPr>
          <w:color w:val="231F20"/>
        </w:rPr>
        <w:t>to</w:t>
      </w:r>
      <w:r>
        <w:rPr>
          <w:color w:val="231F20"/>
          <w:spacing w:val="-22"/>
        </w:rPr>
        <w:t> </w:t>
      </w:r>
      <w:r>
        <w:rPr>
          <w:color w:val="231F20"/>
        </w:rPr>
        <w:t>create</w:t>
      </w:r>
      <w:r>
        <w:rPr>
          <w:color w:val="231F20"/>
          <w:spacing w:val="-22"/>
        </w:rPr>
        <w:t> </w:t>
      </w:r>
      <w:r>
        <w:rPr>
          <w:color w:val="231F20"/>
        </w:rPr>
        <w:t>lasting</w:t>
      </w:r>
      <w:r>
        <w:rPr>
          <w:color w:val="231F20"/>
          <w:spacing w:val="-22"/>
        </w:rPr>
        <w:t> </w:t>
      </w:r>
      <w:r>
        <w:rPr>
          <w:color w:val="231F20"/>
        </w:rPr>
        <w:t>enactments,</w:t>
      </w:r>
      <w:r>
        <w:rPr>
          <w:color w:val="231F20"/>
          <w:spacing w:val="-22"/>
        </w:rPr>
        <w:t> </w:t>
      </w:r>
      <w:r>
        <w:rPr>
          <w:color w:val="231F20"/>
        </w:rPr>
        <w:t>perhaps</w:t>
      </w:r>
      <w:r>
        <w:rPr>
          <w:color w:val="231F20"/>
          <w:spacing w:val="-22"/>
        </w:rPr>
        <w:t> </w:t>
      </w:r>
      <w:r>
        <w:rPr>
          <w:color w:val="231F20"/>
        </w:rPr>
        <w:t>they</w:t>
      </w:r>
      <w:r>
        <w:rPr>
          <w:color w:val="231F20"/>
          <w:spacing w:val="-22"/>
        </w:rPr>
        <w:t> </w:t>
      </w:r>
      <w:r>
        <w:rPr>
          <w:color w:val="231F20"/>
        </w:rPr>
        <w:t>would</w:t>
      </w:r>
      <w:r>
        <w:rPr>
          <w:color w:val="231F20"/>
          <w:spacing w:val="-22"/>
        </w:rPr>
        <w:t> </w:t>
      </w:r>
      <w:r>
        <w:rPr>
          <w:color w:val="231F20"/>
        </w:rPr>
        <w:t>enact </w:t>
      </w:r>
      <w:r>
        <w:rPr>
          <w:color w:val="231F20"/>
          <w:w w:val="105"/>
        </w:rPr>
        <w:t>a</w:t>
      </w:r>
      <w:r>
        <w:rPr>
          <w:color w:val="231F20"/>
          <w:spacing w:val="-24"/>
          <w:w w:val="105"/>
        </w:rPr>
        <w:t> </w:t>
      </w:r>
      <w:r>
        <w:rPr>
          <w:color w:val="231F20"/>
          <w:w w:val="105"/>
        </w:rPr>
        <w:t>rule</w:t>
      </w:r>
      <w:r>
        <w:rPr>
          <w:color w:val="231F20"/>
          <w:spacing w:val="-24"/>
          <w:w w:val="105"/>
        </w:rPr>
        <w:t> </w:t>
      </w:r>
      <w:r>
        <w:rPr>
          <w:color w:val="231F20"/>
          <w:w w:val="105"/>
        </w:rPr>
        <w:t>prohibiting</w:t>
      </w:r>
      <w:r>
        <w:rPr>
          <w:color w:val="231F20"/>
          <w:spacing w:val="-24"/>
          <w:w w:val="105"/>
        </w:rPr>
        <w:t> </w:t>
      </w:r>
      <w:r>
        <w:rPr>
          <w:color w:val="231F20"/>
          <w:w w:val="105"/>
        </w:rPr>
        <w:t>sale</w:t>
      </w:r>
      <w:r>
        <w:rPr>
          <w:color w:val="231F20"/>
          <w:spacing w:val="-24"/>
          <w:w w:val="105"/>
        </w:rPr>
        <w:t> </w:t>
      </w:r>
      <w:r>
        <w:rPr>
          <w:color w:val="231F20"/>
          <w:w w:val="105"/>
        </w:rPr>
        <w:t>of</w:t>
      </w:r>
      <w:r>
        <w:rPr>
          <w:color w:val="231F20"/>
          <w:spacing w:val="-24"/>
          <w:w w:val="105"/>
        </w:rPr>
        <w:t> </w:t>
      </w:r>
      <w:r>
        <w:rPr>
          <w:color w:val="231F20"/>
          <w:w w:val="105"/>
        </w:rPr>
        <w:t>human</w:t>
      </w:r>
      <w:r>
        <w:rPr>
          <w:color w:val="231F20"/>
          <w:spacing w:val="-24"/>
          <w:w w:val="105"/>
        </w:rPr>
        <w:t> </w:t>
      </w:r>
      <w:r>
        <w:rPr>
          <w:color w:val="231F20"/>
          <w:w w:val="105"/>
        </w:rPr>
        <w:t>organs.</w:t>
      </w:r>
      <w:r>
        <w:rPr>
          <w:color w:val="231F20"/>
          <w:spacing w:val="-24"/>
          <w:w w:val="105"/>
        </w:rPr>
        <w:t> </w:t>
      </w:r>
      <w:r>
        <w:rPr>
          <w:color w:val="231F20"/>
          <w:w w:val="105"/>
        </w:rPr>
        <w:t>The</w:t>
      </w:r>
      <w:r>
        <w:rPr>
          <w:color w:val="231F20"/>
          <w:spacing w:val="-24"/>
          <w:w w:val="105"/>
        </w:rPr>
        <w:t> </w:t>
      </w:r>
      <w:r>
        <w:rPr>
          <w:color w:val="231F20"/>
          <w:w w:val="105"/>
        </w:rPr>
        <w:t>possibility</w:t>
      </w:r>
      <w:r>
        <w:rPr>
          <w:color w:val="231F20"/>
          <w:spacing w:val="-23"/>
          <w:w w:val="105"/>
        </w:rPr>
        <w:t> </w:t>
      </w:r>
      <w:r>
        <w:rPr>
          <w:color w:val="231F20"/>
          <w:w w:val="105"/>
        </w:rPr>
        <w:t>of</w:t>
      </w:r>
      <w:r>
        <w:rPr>
          <w:color w:val="231F20"/>
          <w:spacing w:val="-24"/>
          <w:w w:val="105"/>
        </w:rPr>
        <w:t> </w:t>
      </w:r>
      <w:r>
        <w:rPr>
          <w:color w:val="231F20"/>
          <w:w w:val="105"/>
        </w:rPr>
        <w:t>selling</w:t>
      </w:r>
      <w:r>
        <w:rPr>
          <w:color w:val="231F20"/>
          <w:spacing w:val="-24"/>
          <w:w w:val="105"/>
        </w:rPr>
        <w:t> </w:t>
      </w:r>
      <w:r>
        <w:rPr>
          <w:color w:val="231F20"/>
          <w:w w:val="105"/>
        </w:rPr>
        <w:t>a human</w:t>
      </w:r>
      <w:r>
        <w:rPr>
          <w:color w:val="231F20"/>
          <w:spacing w:val="-38"/>
          <w:w w:val="105"/>
        </w:rPr>
        <w:t> </w:t>
      </w:r>
      <w:r>
        <w:rPr>
          <w:color w:val="231F20"/>
          <w:w w:val="105"/>
        </w:rPr>
        <w:t>organ</w:t>
      </w:r>
      <w:r>
        <w:rPr>
          <w:color w:val="231F20"/>
          <w:spacing w:val="-38"/>
          <w:w w:val="105"/>
        </w:rPr>
        <w:t> </w:t>
      </w:r>
      <w:r>
        <w:rPr>
          <w:color w:val="231F20"/>
          <w:w w:val="105"/>
        </w:rPr>
        <w:t>can</w:t>
      </w:r>
      <w:r>
        <w:rPr>
          <w:color w:val="231F20"/>
          <w:spacing w:val="-37"/>
          <w:w w:val="105"/>
        </w:rPr>
        <w:t> </w:t>
      </w:r>
      <w:r>
        <w:rPr>
          <w:color w:val="231F20"/>
          <w:w w:val="105"/>
        </w:rPr>
        <w:t>lead</w:t>
      </w:r>
      <w:r>
        <w:rPr>
          <w:color w:val="231F20"/>
          <w:spacing w:val="-38"/>
          <w:w w:val="105"/>
        </w:rPr>
        <w:t> </w:t>
      </w:r>
      <w:r>
        <w:rPr>
          <w:color w:val="231F20"/>
          <w:w w:val="105"/>
        </w:rPr>
        <w:t>to</w:t>
      </w:r>
      <w:r>
        <w:rPr>
          <w:color w:val="231F20"/>
          <w:spacing w:val="-38"/>
          <w:w w:val="105"/>
        </w:rPr>
        <w:t> </w:t>
      </w:r>
      <w:r>
        <w:rPr>
          <w:color w:val="231F20"/>
          <w:w w:val="105"/>
        </w:rPr>
        <w:t>abuse.</w:t>
      </w:r>
      <w:r>
        <w:rPr>
          <w:color w:val="231F20"/>
          <w:spacing w:val="-37"/>
          <w:w w:val="105"/>
        </w:rPr>
        <w:t> </w:t>
      </w:r>
      <w:r>
        <w:rPr>
          <w:color w:val="231F20"/>
          <w:w w:val="105"/>
        </w:rPr>
        <w:t>Unscrupulous</w:t>
      </w:r>
      <w:r>
        <w:rPr>
          <w:color w:val="231F20"/>
          <w:spacing w:val="-38"/>
          <w:w w:val="105"/>
        </w:rPr>
        <w:t> </w:t>
      </w:r>
      <w:r>
        <w:rPr>
          <w:color w:val="231F20"/>
          <w:w w:val="105"/>
        </w:rPr>
        <w:t>dealers</w:t>
      </w:r>
      <w:r>
        <w:rPr>
          <w:color w:val="231F20"/>
          <w:spacing w:val="-37"/>
          <w:w w:val="105"/>
        </w:rPr>
        <w:t> </w:t>
      </w:r>
      <w:r>
        <w:rPr>
          <w:color w:val="231F20"/>
          <w:w w:val="105"/>
        </w:rPr>
        <w:t>might</w:t>
      </w:r>
      <w:r>
        <w:rPr>
          <w:color w:val="231F20"/>
          <w:spacing w:val="-38"/>
          <w:w w:val="105"/>
        </w:rPr>
        <w:t> </w:t>
      </w:r>
      <w:r>
        <w:rPr>
          <w:color w:val="231F20"/>
          <w:w w:val="105"/>
        </w:rPr>
        <w:t>prey</w:t>
      </w:r>
      <w:r>
        <w:rPr>
          <w:color w:val="231F20"/>
          <w:spacing w:val="-38"/>
          <w:w w:val="105"/>
        </w:rPr>
        <w:t> </w:t>
      </w:r>
      <w:r>
        <w:rPr>
          <w:color w:val="231F20"/>
          <w:w w:val="105"/>
        </w:rPr>
        <w:t>on the</w:t>
      </w:r>
      <w:r>
        <w:rPr>
          <w:color w:val="231F20"/>
          <w:spacing w:val="-23"/>
          <w:w w:val="105"/>
        </w:rPr>
        <w:t> </w:t>
      </w:r>
      <w:r>
        <w:rPr>
          <w:color w:val="231F20"/>
          <w:w w:val="105"/>
        </w:rPr>
        <w:t>poor</w:t>
      </w:r>
      <w:r>
        <w:rPr>
          <w:color w:val="231F20"/>
          <w:spacing w:val="-22"/>
          <w:w w:val="105"/>
        </w:rPr>
        <w:t> </w:t>
      </w:r>
      <w:r>
        <w:rPr>
          <w:color w:val="231F20"/>
          <w:w w:val="105"/>
        </w:rPr>
        <w:t>and</w:t>
      </w:r>
      <w:r>
        <w:rPr>
          <w:color w:val="231F20"/>
          <w:spacing w:val="-22"/>
          <w:w w:val="105"/>
        </w:rPr>
        <w:t> </w:t>
      </w:r>
      <w:r>
        <w:rPr>
          <w:color w:val="231F20"/>
          <w:w w:val="105"/>
        </w:rPr>
        <w:t>convince</w:t>
      </w:r>
      <w:r>
        <w:rPr>
          <w:color w:val="231F20"/>
          <w:spacing w:val="-22"/>
          <w:w w:val="105"/>
        </w:rPr>
        <w:t> </w:t>
      </w:r>
      <w:r>
        <w:rPr>
          <w:color w:val="231F20"/>
          <w:w w:val="105"/>
        </w:rPr>
        <w:t>them</w:t>
      </w:r>
      <w:r>
        <w:rPr>
          <w:color w:val="231F20"/>
          <w:spacing w:val="-22"/>
          <w:w w:val="105"/>
        </w:rPr>
        <w:t> </w:t>
      </w:r>
      <w:r>
        <w:rPr>
          <w:color w:val="231F20"/>
          <w:w w:val="105"/>
        </w:rPr>
        <w:t>to</w:t>
      </w:r>
      <w:r>
        <w:rPr>
          <w:color w:val="231F20"/>
          <w:spacing w:val="-23"/>
          <w:w w:val="105"/>
        </w:rPr>
        <w:t> </w:t>
      </w:r>
      <w:r>
        <w:rPr>
          <w:color w:val="231F20"/>
          <w:w w:val="105"/>
        </w:rPr>
        <w:t>sell</w:t>
      </w:r>
      <w:r>
        <w:rPr>
          <w:color w:val="231F20"/>
          <w:spacing w:val="-22"/>
          <w:w w:val="105"/>
        </w:rPr>
        <w:t> </w:t>
      </w:r>
      <w:r>
        <w:rPr>
          <w:color w:val="231F20"/>
          <w:w w:val="105"/>
        </w:rPr>
        <w:t>organs.</w:t>
      </w:r>
      <w:r>
        <w:rPr>
          <w:color w:val="231F20"/>
          <w:spacing w:val="-22"/>
          <w:w w:val="105"/>
        </w:rPr>
        <w:t> </w:t>
      </w:r>
      <w:r>
        <w:rPr>
          <w:color w:val="231F20"/>
          <w:w w:val="105"/>
        </w:rPr>
        <w:t>In</w:t>
      </w:r>
      <w:r>
        <w:rPr>
          <w:color w:val="231F20"/>
          <w:spacing w:val="-22"/>
          <w:w w:val="105"/>
        </w:rPr>
        <w:t> </w:t>
      </w:r>
      <w:r>
        <w:rPr>
          <w:color w:val="231F20"/>
          <w:w w:val="105"/>
        </w:rPr>
        <w:t>truth,</w:t>
      </w:r>
      <w:r>
        <w:rPr>
          <w:color w:val="231F20"/>
          <w:spacing w:val="-22"/>
          <w:w w:val="105"/>
        </w:rPr>
        <w:t> </w:t>
      </w:r>
      <w:r>
        <w:rPr>
          <w:color w:val="231F20"/>
          <w:w w:val="105"/>
        </w:rPr>
        <w:t>the</w:t>
      </w:r>
      <w:r>
        <w:rPr>
          <w:color w:val="231F20"/>
          <w:spacing w:val="-22"/>
          <w:w w:val="105"/>
        </w:rPr>
        <w:t> </w:t>
      </w:r>
      <w:r>
        <w:rPr>
          <w:color w:val="231F20"/>
          <w:w w:val="105"/>
        </w:rPr>
        <w:t>poor</w:t>
      </w:r>
      <w:r>
        <w:rPr>
          <w:color w:val="231F20"/>
          <w:spacing w:val="-23"/>
          <w:w w:val="105"/>
        </w:rPr>
        <w:t> </w:t>
      </w:r>
      <w:r>
        <w:rPr>
          <w:color w:val="231F20"/>
          <w:w w:val="105"/>
        </w:rPr>
        <w:t>should </w:t>
      </w:r>
      <w:r>
        <w:rPr>
          <w:color w:val="231F20"/>
          <w:spacing w:val="2"/>
          <w:w w:val="105"/>
        </w:rPr>
        <w:t>try</w:t>
      </w:r>
      <w:r>
        <w:rPr>
          <w:color w:val="231F20"/>
          <w:spacing w:val="-18"/>
          <w:w w:val="105"/>
        </w:rPr>
        <w:t> </w:t>
      </w:r>
      <w:r>
        <w:rPr>
          <w:color w:val="231F20"/>
          <w:w w:val="105"/>
        </w:rPr>
        <w:t>and</w:t>
      </w:r>
      <w:r>
        <w:rPr>
          <w:color w:val="231F20"/>
          <w:spacing w:val="-18"/>
          <w:w w:val="105"/>
        </w:rPr>
        <w:t> </w:t>
      </w:r>
      <w:r>
        <w:rPr>
          <w:color w:val="231F20"/>
          <w:w w:val="105"/>
        </w:rPr>
        <w:t>work</w:t>
      </w:r>
      <w:r>
        <w:rPr>
          <w:color w:val="231F20"/>
          <w:spacing w:val="-17"/>
          <w:w w:val="105"/>
        </w:rPr>
        <w:t> </w:t>
      </w:r>
      <w:r>
        <w:rPr>
          <w:color w:val="231F20"/>
          <w:w w:val="105"/>
        </w:rPr>
        <w:t>or</w:t>
      </w:r>
      <w:r>
        <w:rPr>
          <w:color w:val="231F20"/>
          <w:spacing w:val="-18"/>
          <w:w w:val="105"/>
        </w:rPr>
        <w:t> </w:t>
      </w:r>
      <w:r>
        <w:rPr>
          <w:color w:val="231F20"/>
          <w:w w:val="105"/>
        </w:rPr>
        <w:t>seek</w:t>
      </w:r>
      <w:r>
        <w:rPr>
          <w:color w:val="231F20"/>
          <w:spacing w:val="-17"/>
          <w:w w:val="105"/>
        </w:rPr>
        <w:t> </w:t>
      </w:r>
      <w:r>
        <w:rPr>
          <w:color w:val="231F20"/>
          <w:w w:val="105"/>
        </w:rPr>
        <w:t>charity</w:t>
      </w:r>
      <w:r>
        <w:rPr>
          <w:color w:val="231F20"/>
          <w:spacing w:val="-18"/>
          <w:w w:val="105"/>
        </w:rPr>
        <w:t> </w:t>
      </w:r>
      <w:r>
        <w:rPr>
          <w:color w:val="231F20"/>
          <w:w w:val="105"/>
        </w:rPr>
        <w:t>before</w:t>
      </w:r>
      <w:r>
        <w:rPr>
          <w:color w:val="231F20"/>
          <w:spacing w:val="-17"/>
          <w:w w:val="105"/>
        </w:rPr>
        <w:t> </w:t>
      </w:r>
      <w:r>
        <w:rPr>
          <w:color w:val="231F20"/>
          <w:w w:val="105"/>
        </w:rPr>
        <w:t>they</w:t>
      </w:r>
      <w:r>
        <w:rPr>
          <w:color w:val="231F20"/>
          <w:spacing w:val="-18"/>
          <w:w w:val="105"/>
        </w:rPr>
        <w:t> </w:t>
      </w:r>
      <w:r>
        <w:rPr>
          <w:color w:val="231F20"/>
          <w:w w:val="105"/>
        </w:rPr>
        <w:t>sell</w:t>
      </w:r>
      <w:r>
        <w:rPr>
          <w:color w:val="231F20"/>
          <w:spacing w:val="-17"/>
          <w:w w:val="105"/>
        </w:rPr>
        <w:t> </w:t>
      </w:r>
      <w:r>
        <w:rPr>
          <w:color w:val="231F20"/>
          <w:w w:val="105"/>
        </w:rPr>
        <w:t>their</w:t>
      </w:r>
      <w:r>
        <w:rPr>
          <w:color w:val="231F20"/>
          <w:spacing w:val="-18"/>
          <w:w w:val="105"/>
        </w:rPr>
        <w:t> </w:t>
      </w:r>
      <w:r>
        <w:rPr>
          <w:color w:val="231F20"/>
          <w:w w:val="105"/>
        </w:rPr>
        <w:t>organs.</w:t>
      </w:r>
      <w:r>
        <w:rPr>
          <w:color w:val="231F20"/>
          <w:spacing w:val="-17"/>
          <w:w w:val="105"/>
        </w:rPr>
        <w:t> </w:t>
      </w:r>
      <w:r>
        <w:rPr>
          <w:color w:val="231F20"/>
          <w:w w:val="105"/>
        </w:rPr>
        <w:t>Maybe</w:t>
      </w:r>
      <w:r>
        <w:rPr>
          <w:color w:val="231F20"/>
          <w:spacing w:val="-18"/>
          <w:w w:val="105"/>
        </w:rPr>
        <w:t> </w:t>
      </w:r>
      <w:r>
        <w:rPr>
          <w:color w:val="231F20"/>
          <w:w w:val="105"/>
        </w:rPr>
        <w:t>a Sanhedrin</w:t>
      </w:r>
      <w:r>
        <w:rPr>
          <w:color w:val="231F20"/>
          <w:spacing w:val="-35"/>
          <w:w w:val="105"/>
        </w:rPr>
        <w:t> </w:t>
      </w:r>
      <w:r>
        <w:rPr>
          <w:color w:val="231F20"/>
          <w:w w:val="105"/>
        </w:rPr>
        <w:t>would</w:t>
      </w:r>
      <w:r>
        <w:rPr>
          <w:color w:val="231F20"/>
          <w:spacing w:val="-34"/>
          <w:w w:val="105"/>
        </w:rPr>
        <w:t> </w:t>
      </w:r>
      <w:r>
        <w:rPr>
          <w:color w:val="231F20"/>
          <w:w w:val="105"/>
        </w:rPr>
        <w:t>legislate</w:t>
      </w:r>
      <w:r>
        <w:rPr>
          <w:color w:val="231F20"/>
          <w:spacing w:val="-34"/>
          <w:w w:val="105"/>
        </w:rPr>
        <w:t> </w:t>
      </w:r>
      <w:r>
        <w:rPr>
          <w:color w:val="231F20"/>
          <w:w w:val="105"/>
        </w:rPr>
        <w:t>to</w:t>
      </w:r>
      <w:r>
        <w:rPr>
          <w:color w:val="231F20"/>
          <w:spacing w:val="-34"/>
          <w:w w:val="105"/>
        </w:rPr>
        <w:t> </w:t>
      </w:r>
      <w:r>
        <w:rPr>
          <w:color w:val="231F20"/>
          <w:w w:val="105"/>
        </w:rPr>
        <w:t>never</w:t>
      </w:r>
      <w:r>
        <w:rPr>
          <w:color w:val="231F20"/>
          <w:spacing w:val="-34"/>
          <w:w w:val="105"/>
        </w:rPr>
        <w:t> </w:t>
      </w:r>
      <w:r>
        <w:rPr>
          <w:color w:val="231F20"/>
          <w:w w:val="105"/>
        </w:rPr>
        <w:t>allow</w:t>
      </w:r>
      <w:r>
        <w:rPr>
          <w:color w:val="231F20"/>
          <w:spacing w:val="-34"/>
          <w:w w:val="105"/>
        </w:rPr>
        <w:t> </w:t>
      </w:r>
      <w:r>
        <w:rPr>
          <w:color w:val="231F20"/>
          <w:w w:val="105"/>
        </w:rPr>
        <w:t>reimbursement</w:t>
      </w:r>
      <w:r>
        <w:rPr>
          <w:color w:val="231F20"/>
          <w:spacing w:val="-34"/>
          <w:w w:val="105"/>
        </w:rPr>
        <w:t> </w:t>
      </w:r>
      <w:r>
        <w:rPr>
          <w:color w:val="231F20"/>
          <w:w w:val="105"/>
        </w:rPr>
        <w:t>for</w:t>
      </w:r>
      <w:r>
        <w:rPr>
          <w:color w:val="231F20"/>
          <w:spacing w:val="-34"/>
          <w:w w:val="105"/>
        </w:rPr>
        <w:t> </w:t>
      </w:r>
      <w:r>
        <w:rPr>
          <w:color w:val="231F20"/>
          <w:w w:val="105"/>
        </w:rPr>
        <w:t>organs to</w:t>
      </w:r>
      <w:r>
        <w:rPr>
          <w:color w:val="231F20"/>
          <w:spacing w:val="-36"/>
          <w:w w:val="105"/>
        </w:rPr>
        <w:t> </w:t>
      </w:r>
      <w:r>
        <w:rPr>
          <w:color w:val="231F20"/>
          <w:w w:val="105"/>
        </w:rPr>
        <w:t>prevent</w:t>
      </w:r>
      <w:r>
        <w:rPr>
          <w:color w:val="231F20"/>
          <w:spacing w:val="-36"/>
          <w:w w:val="105"/>
        </w:rPr>
        <w:t> </w:t>
      </w:r>
      <w:r>
        <w:rPr>
          <w:color w:val="231F20"/>
          <w:w w:val="105"/>
        </w:rPr>
        <w:t>such</w:t>
      </w:r>
      <w:r>
        <w:rPr>
          <w:color w:val="231F20"/>
          <w:spacing w:val="-36"/>
          <w:w w:val="105"/>
        </w:rPr>
        <w:t> </w:t>
      </w:r>
      <w:r>
        <w:rPr>
          <w:color w:val="231F20"/>
          <w:w w:val="105"/>
        </w:rPr>
        <w:t>abuses.</w:t>
      </w:r>
      <w:r>
        <w:rPr>
          <w:color w:val="231F20"/>
          <w:spacing w:val="-36"/>
          <w:w w:val="105"/>
        </w:rPr>
        <w:t> </w:t>
      </w:r>
      <w:r>
        <w:rPr>
          <w:color w:val="231F20"/>
          <w:spacing w:val="-12"/>
          <w:w w:val="105"/>
        </w:rPr>
        <w:t>We</w:t>
      </w:r>
      <w:r>
        <w:rPr>
          <w:color w:val="231F20"/>
          <w:spacing w:val="-35"/>
          <w:w w:val="105"/>
        </w:rPr>
        <w:t> </w:t>
      </w:r>
      <w:r>
        <w:rPr>
          <w:color w:val="231F20"/>
          <w:w w:val="105"/>
        </w:rPr>
        <w:t>do</w:t>
      </w:r>
      <w:r>
        <w:rPr>
          <w:color w:val="231F20"/>
          <w:spacing w:val="-36"/>
          <w:w w:val="105"/>
        </w:rPr>
        <w:t> </w:t>
      </w:r>
      <w:r>
        <w:rPr>
          <w:color w:val="231F20"/>
          <w:w w:val="105"/>
        </w:rPr>
        <w:t>not</w:t>
      </w:r>
      <w:r>
        <w:rPr>
          <w:color w:val="231F20"/>
          <w:spacing w:val="-36"/>
          <w:w w:val="105"/>
        </w:rPr>
        <w:t> </w:t>
      </w:r>
      <w:r>
        <w:rPr>
          <w:color w:val="231F20"/>
          <w:w w:val="105"/>
        </w:rPr>
        <w:t>have</w:t>
      </w:r>
      <w:r>
        <w:rPr>
          <w:color w:val="231F20"/>
          <w:spacing w:val="-36"/>
          <w:w w:val="105"/>
        </w:rPr>
        <w:t> </w:t>
      </w:r>
      <w:r>
        <w:rPr>
          <w:color w:val="231F20"/>
          <w:w w:val="105"/>
        </w:rPr>
        <w:t>such</w:t>
      </w:r>
      <w:r>
        <w:rPr>
          <w:color w:val="231F20"/>
          <w:spacing w:val="-35"/>
          <w:w w:val="105"/>
        </w:rPr>
        <w:t> </w:t>
      </w:r>
      <w:r>
        <w:rPr>
          <w:color w:val="231F20"/>
          <w:w w:val="105"/>
        </w:rPr>
        <w:t>a</w:t>
      </w:r>
      <w:r>
        <w:rPr>
          <w:color w:val="231F20"/>
          <w:spacing w:val="-36"/>
          <w:w w:val="105"/>
        </w:rPr>
        <w:t> </w:t>
      </w:r>
      <w:r>
        <w:rPr>
          <w:color w:val="231F20"/>
          <w:w w:val="105"/>
        </w:rPr>
        <w:t>court.</w:t>
      </w:r>
      <w:r>
        <w:rPr>
          <w:color w:val="231F20"/>
          <w:spacing w:val="-36"/>
          <w:w w:val="105"/>
        </w:rPr>
        <w:t> </w:t>
      </w:r>
      <w:r>
        <w:rPr>
          <w:color w:val="231F20"/>
          <w:spacing w:val="-3"/>
          <w:w w:val="105"/>
        </w:rPr>
        <w:t>No</w:t>
      </w:r>
      <w:r>
        <w:rPr>
          <w:color w:val="231F20"/>
          <w:spacing w:val="-36"/>
          <w:w w:val="105"/>
        </w:rPr>
        <w:t> </w:t>
      </w:r>
      <w:r>
        <w:rPr>
          <w:color w:val="231F20"/>
          <w:w w:val="105"/>
        </w:rPr>
        <w:t>such</w:t>
      </w:r>
      <w:r>
        <w:rPr>
          <w:color w:val="231F20"/>
          <w:spacing w:val="-35"/>
          <w:w w:val="105"/>
        </w:rPr>
        <w:t> </w:t>
      </w:r>
      <w:r>
        <w:rPr>
          <w:color w:val="231F20"/>
          <w:w w:val="105"/>
        </w:rPr>
        <w:t>law</w:t>
      </w:r>
      <w:r>
        <w:rPr>
          <w:color w:val="231F20"/>
          <w:spacing w:val="-36"/>
          <w:w w:val="105"/>
        </w:rPr>
        <w:t> </w:t>
      </w:r>
      <w:r>
        <w:rPr>
          <w:color w:val="231F20"/>
          <w:w w:val="105"/>
        </w:rPr>
        <w:t>has been</w:t>
      </w:r>
      <w:r>
        <w:rPr>
          <w:color w:val="231F20"/>
          <w:spacing w:val="-41"/>
          <w:w w:val="105"/>
        </w:rPr>
        <w:t> </w:t>
      </w:r>
      <w:r>
        <w:rPr>
          <w:color w:val="231F20"/>
          <w:w w:val="105"/>
        </w:rPr>
        <w:t>passed</w:t>
      </w:r>
      <w:r>
        <w:rPr>
          <w:color w:val="231F20"/>
          <w:spacing w:val="-40"/>
          <w:w w:val="105"/>
        </w:rPr>
        <w:t> </w:t>
      </w:r>
      <w:r>
        <w:rPr>
          <w:color w:val="231F20"/>
          <w:w w:val="105"/>
        </w:rPr>
        <w:t>in</w:t>
      </w:r>
      <w:r>
        <w:rPr>
          <w:color w:val="231F20"/>
          <w:spacing w:val="-40"/>
          <w:w w:val="105"/>
        </w:rPr>
        <w:t> </w:t>
      </w:r>
      <w:r>
        <w:rPr>
          <w:color w:val="231F20"/>
          <w:w w:val="105"/>
        </w:rPr>
        <w:t>our</w:t>
      </w:r>
      <w:r>
        <w:rPr>
          <w:color w:val="231F20"/>
          <w:spacing w:val="-40"/>
          <w:w w:val="105"/>
        </w:rPr>
        <w:t> </w:t>
      </w:r>
      <w:r>
        <w:rPr>
          <w:color w:val="231F20"/>
          <w:w w:val="105"/>
        </w:rPr>
        <w:t>tradition.</w:t>
      </w:r>
      <w:r>
        <w:rPr>
          <w:color w:val="231F20"/>
          <w:spacing w:val="-40"/>
          <w:w w:val="105"/>
        </w:rPr>
        <w:t> </w:t>
      </w:r>
      <w:r>
        <w:rPr>
          <w:color w:val="231F20"/>
          <w:w w:val="105"/>
        </w:rPr>
        <w:t>Therefore,</w:t>
      </w:r>
      <w:r>
        <w:rPr>
          <w:color w:val="231F20"/>
          <w:spacing w:val="-40"/>
          <w:w w:val="105"/>
        </w:rPr>
        <w:t> </w:t>
      </w:r>
      <w:r>
        <w:rPr>
          <w:color w:val="231F20"/>
          <w:w w:val="105"/>
        </w:rPr>
        <w:t>one</w:t>
      </w:r>
      <w:r>
        <w:rPr>
          <w:color w:val="231F20"/>
          <w:spacing w:val="-40"/>
          <w:w w:val="105"/>
        </w:rPr>
        <w:t> </w:t>
      </w:r>
      <w:r>
        <w:rPr>
          <w:color w:val="231F20"/>
          <w:w w:val="105"/>
        </w:rPr>
        <w:t>may</w:t>
      </w:r>
      <w:r>
        <w:rPr>
          <w:color w:val="231F20"/>
          <w:spacing w:val="-40"/>
          <w:w w:val="105"/>
        </w:rPr>
        <w:t> </w:t>
      </w:r>
      <w:r>
        <w:rPr>
          <w:color w:val="231F20"/>
          <w:w w:val="105"/>
        </w:rPr>
        <w:t>take</w:t>
      </w:r>
      <w:r>
        <w:rPr>
          <w:color w:val="231F20"/>
          <w:spacing w:val="-40"/>
          <w:w w:val="105"/>
        </w:rPr>
        <w:t> </w:t>
      </w:r>
      <w:r>
        <w:rPr>
          <w:color w:val="231F20"/>
          <w:w w:val="105"/>
        </w:rPr>
        <w:t>payment</w:t>
      </w:r>
      <w:r>
        <w:rPr>
          <w:color w:val="231F20"/>
          <w:spacing w:val="-40"/>
          <w:w w:val="105"/>
        </w:rPr>
        <w:t> </w:t>
      </w:r>
      <w:r>
        <w:rPr>
          <w:color w:val="231F20"/>
          <w:w w:val="105"/>
        </w:rPr>
        <w:t>for</w:t>
      </w:r>
      <w:r>
        <w:rPr>
          <w:color w:val="231F20"/>
          <w:spacing w:val="-40"/>
          <w:w w:val="105"/>
        </w:rPr>
        <w:t> </w:t>
      </w:r>
      <w:r>
        <w:rPr>
          <w:color w:val="231F20"/>
          <w:w w:val="105"/>
        </w:rPr>
        <w:t>an organ,</w:t>
      </w:r>
      <w:r>
        <w:rPr>
          <w:color w:val="231F20"/>
          <w:spacing w:val="-41"/>
          <w:w w:val="105"/>
        </w:rPr>
        <w:t> </w:t>
      </w:r>
      <w:r>
        <w:rPr>
          <w:color w:val="231F20"/>
          <w:w w:val="105"/>
        </w:rPr>
        <w:t>and</w:t>
      </w:r>
      <w:r>
        <w:rPr>
          <w:color w:val="231F20"/>
          <w:spacing w:val="-40"/>
          <w:w w:val="105"/>
        </w:rPr>
        <w:t> </w:t>
      </w:r>
      <w:r>
        <w:rPr>
          <w:color w:val="231F20"/>
          <w:w w:val="105"/>
        </w:rPr>
        <w:t>one</w:t>
      </w:r>
      <w:r>
        <w:rPr>
          <w:color w:val="231F20"/>
          <w:spacing w:val="-41"/>
          <w:w w:val="105"/>
        </w:rPr>
        <w:t> </w:t>
      </w:r>
      <w:r>
        <w:rPr>
          <w:color w:val="231F20"/>
          <w:w w:val="105"/>
        </w:rPr>
        <w:t>may</w:t>
      </w:r>
      <w:r>
        <w:rPr>
          <w:color w:val="231F20"/>
          <w:spacing w:val="-40"/>
          <w:w w:val="105"/>
        </w:rPr>
        <w:t> </w:t>
      </w:r>
      <w:r>
        <w:rPr>
          <w:color w:val="231F20"/>
          <w:w w:val="105"/>
        </w:rPr>
        <w:t>engage</w:t>
      </w:r>
      <w:r>
        <w:rPr>
          <w:color w:val="231F20"/>
          <w:spacing w:val="-41"/>
          <w:w w:val="105"/>
        </w:rPr>
        <w:t> </w:t>
      </w:r>
      <w:r>
        <w:rPr>
          <w:color w:val="231F20"/>
          <w:w w:val="105"/>
        </w:rPr>
        <w:t>in</w:t>
      </w:r>
      <w:r>
        <w:rPr>
          <w:color w:val="231F20"/>
          <w:spacing w:val="-40"/>
          <w:w w:val="105"/>
        </w:rPr>
        <w:t> </w:t>
      </w:r>
      <w:r>
        <w:rPr>
          <w:color w:val="231F20"/>
          <w:w w:val="105"/>
        </w:rPr>
        <w:t>such</w:t>
      </w:r>
      <w:r>
        <w:rPr>
          <w:color w:val="231F20"/>
          <w:spacing w:val="-41"/>
          <w:w w:val="105"/>
        </w:rPr>
        <w:t> </w:t>
      </w:r>
      <w:r>
        <w:rPr>
          <w:color w:val="231F20"/>
          <w:w w:val="105"/>
        </w:rPr>
        <w:t>activity</w:t>
      </w:r>
      <w:r>
        <w:rPr>
          <w:color w:val="231F20"/>
          <w:spacing w:val="-40"/>
          <w:w w:val="105"/>
        </w:rPr>
        <w:t> </w:t>
      </w:r>
      <w:r>
        <w:rPr>
          <w:color w:val="231F20"/>
          <w:w w:val="105"/>
        </w:rPr>
        <w:t>if</w:t>
      </w:r>
      <w:r>
        <w:rPr>
          <w:color w:val="231F20"/>
          <w:spacing w:val="-41"/>
          <w:w w:val="105"/>
        </w:rPr>
        <w:t> </w:t>
      </w:r>
      <w:r>
        <w:rPr>
          <w:color w:val="231F20"/>
          <w:w w:val="105"/>
        </w:rPr>
        <w:t>it</w:t>
      </w:r>
      <w:r>
        <w:rPr>
          <w:color w:val="231F20"/>
          <w:spacing w:val="-40"/>
          <w:w w:val="105"/>
        </w:rPr>
        <w:t> </w:t>
      </w:r>
      <w:r>
        <w:rPr>
          <w:color w:val="231F20"/>
          <w:w w:val="105"/>
        </w:rPr>
        <w:t>is</w:t>
      </w:r>
      <w:r>
        <w:rPr>
          <w:color w:val="231F20"/>
          <w:spacing w:val="-41"/>
          <w:w w:val="105"/>
        </w:rPr>
        <w:t> </w:t>
      </w:r>
      <w:r>
        <w:rPr>
          <w:color w:val="231F20"/>
          <w:w w:val="105"/>
        </w:rPr>
        <w:t>needed</w:t>
      </w:r>
      <w:r>
        <w:rPr>
          <w:color w:val="231F20"/>
          <w:spacing w:val="-40"/>
          <w:w w:val="105"/>
        </w:rPr>
        <w:t> </w:t>
      </w:r>
      <w:r>
        <w:rPr>
          <w:color w:val="231F20"/>
          <w:w w:val="105"/>
        </w:rPr>
        <w:t>to</w:t>
      </w:r>
      <w:r>
        <w:rPr>
          <w:color w:val="231F20"/>
          <w:spacing w:val="-41"/>
          <w:w w:val="105"/>
        </w:rPr>
        <w:t> </w:t>
      </w:r>
      <w:r>
        <w:rPr>
          <w:color w:val="231F20"/>
          <w:w w:val="105"/>
        </w:rPr>
        <w:t>save</w:t>
      </w:r>
      <w:r>
        <w:rPr>
          <w:color w:val="231F20"/>
          <w:spacing w:val="-40"/>
          <w:w w:val="105"/>
        </w:rPr>
        <w:t> </w:t>
      </w:r>
      <w:r>
        <w:rPr>
          <w:color w:val="231F20"/>
          <w:w w:val="105"/>
        </w:rPr>
        <w:t>a</w:t>
      </w:r>
      <w:r>
        <w:rPr>
          <w:color w:val="231F20"/>
          <w:spacing w:val="-41"/>
          <w:w w:val="105"/>
        </w:rPr>
        <w:t> </w:t>
      </w:r>
      <w:r>
        <w:rPr>
          <w:color w:val="231F20"/>
          <w:w w:val="105"/>
        </w:rPr>
        <w:t>life (</w:t>
      </w:r>
      <w:r>
        <w:rPr>
          <w:rFonts w:ascii="Cambria"/>
          <w:i/>
          <w:color w:val="231F20"/>
          <w:w w:val="105"/>
        </w:rPr>
        <w:t>Chashukei</w:t>
      </w:r>
      <w:r>
        <w:rPr>
          <w:rFonts w:ascii="Cambria"/>
          <w:i/>
          <w:color w:val="231F20"/>
          <w:spacing w:val="-3"/>
          <w:w w:val="105"/>
        </w:rPr>
        <w:t> </w:t>
      </w:r>
      <w:r>
        <w:rPr>
          <w:rFonts w:ascii="Cambria"/>
          <w:i/>
          <w:color w:val="231F20"/>
          <w:w w:val="105"/>
        </w:rPr>
        <w:t>Chemed</w:t>
      </w:r>
      <w:r>
        <w:rPr>
          <w:color w:val="231F20"/>
          <w:w w:val="105"/>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92</w:t>
      </w:r>
    </w:p>
    <w:p>
      <w:pPr>
        <w:pStyle w:val="BodyText"/>
        <w:rPr>
          <w:rFonts w:ascii="Cambria"/>
          <w:b/>
          <w:sz w:val="38"/>
        </w:rPr>
      </w:pPr>
    </w:p>
    <w:p>
      <w:pPr>
        <w:spacing w:line="268" w:lineRule="auto" w:before="287"/>
        <w:ind w:left="2257" w:right="1195" w:firstLine="0"/>
        <w:jc w:val="center"/>
        <w:rPr>
          <w:rFonts w:ascii="Cambria"/>
          <w:b/>
          <w:sz w:val="32"/>
        </w:rPr>
      </w:pPr>
      <w:r>
        <w:rPr>
          <w:rFonts w:ascii="Cambria"/>
          <w:b/>
          <w:color w:val="231F20"/>
          <w:w w:val="95"/>
          <w:sz w:val="32"/>
        </w:rPr>
        <w:t>Does a Professional Boxer Need</w:t>
      </w:r>
      <w:r>
        <w:rPr>
          <w:rFonts w:ascii="Cambria"/>
          <w:b/>
          <w:color w:val="231F20"/>
          <w:spacing w:val="-19"/>
          <w:w w:val="95"/>
          <w:sz w:val="32"/>
        </w:rPr>
        <w:t> </w:t>
      </w:r>
      <w:r>
        <w:rPr>
          <w:rFonts w:ascii="Cambria"/>
          <w:b/>
          <w:color w:val="231F20"/>
          <w:w w:val="95"/>
          <w:sz w:val="32"/>
        </w:rPr>
        <w:t>to</w:t>
      </w:r>
      <w:r>
        <w:rPr>
          <w:rFonts w:ascii="Cambria"/>
          <w:b/>
          <w:color w:val="231F20"/>
          <w:spacing w:val="-18"/>
          <w:w w:val="95"/>
          <w:sz w:val="32"/>
        </w:rPr>
        <w:t> </w:t>
      </w:r>
      <w:r>
        <w:rPr>
          <w:rFonts w:ascii="Cambria"/>
          <w:b/>
          <w:color w:val="231F20"/>
          <w:spacing w:val="-5"/>
          <w:w w:val="95"/>
          <w:sz w:val="32"/>
        </w:rPr>
        <w:t>Pay</w:t>
      </w:r>
      <w:r>
        <w:rPr>
          <w:rFonts w:ascii="Cambria"/>
          <w:b/>
          <w:color w:val="231F20"/>
          <w:spacing w:val="-19"/>
          <w:w w:val="95"/>
          <w:sz w:val="32"/>
        </w:rPr>
        <w:t> </w:t>
      </w:r>
      <w:r>
        <w:rPr>
          <w:rFonts w:ascii="Cambria"/>
          <w:b/>
          <w:color w:val="231F20"/>
          <w:w w:val="95"/>
          <w:sz w:val="32"/>
        </w:rPr>
        <w:t>His</w:t>
      </w:r>
      <w:r>
        <w:rPr>
          <w:rFonts w:ascii="Cambria"/>
          <w:b/>
          <w:color w:val="231F20"/>
          <w:spacing w:val="-18"/>
          <w:w w:val="95"/>
          <w:sz w:val="32"/>
        </w:rPr>
        <w:t> </w:t>
      </w:r>
      <w:r>
        <w:rPr>
          <w:rFonts w:ascii="Cambria"/>
          <w:b/>
          <w:color w:val="231F20"/>
          <w:w w:val="95"/>
          <w:sz w:val="32"/>
        </w:rPr>
        <w:t>Friend</w:t>
      </w:r>
      <w:r>
        <w:rPr>
          <w:rFonts w:ascii="Cambria"/>
          <w:b/>
          <w:color w:val="231F20"/>
          <w:spacing w:val="-18"/>
          <w:w w:val="95"/>
          <w:sz w:val="32"/>
        </w:rPr>
        <w:t> </w:t>
      </w:r>
      <w:r>
        <w:rPr>
          <w:rFonts w:ascii="Cambria"/>
          <w:b/>
          <w:color w:val="231F20"/>
          <w:spacing w:val="-3"/>
          <w:w w:val="95"/>
          <w:sz w:val="32"/>
        </w:rPr>
        <w:t>for</w:t>
      </w:r>
      <w:r>
        <w:rPr>
          <w:rFonts w:ascii="Cambria"/>
          <w:b/>
          <w:color w:val="231F20"/>
          <w:spacing w:val="-19"/>
          <w:w w:val="95"/>
          <w:sz w:val="32"/>
        </w:rPr>
        <w:t> </w:t>
      </w:r>
      <w:r>
        <w:rPr>
          <w:rFonts w:ascii="Cambria"/>
          <w:b/>
          <w:color w:val="231F20"/>
          <w:w w:val="95"/>
          <w:sz w:val="32"/>
        </w:rPr>
        <w:t>the</w:t>
      </w:r>
    </w:p>
    <w:p>
      <w:pPr>
        <w:spacing w:line="375" w:lineRule="exact" w:before="0"/>
        <w:ind w:left="1592" w:right="533" w:firstLine="0"/>
        <w:jc w:val="center"/>
        <w:rPr>
          <w:rFonts w:ascii="Cambria"/>
          <w:b/>
          <w:sz w:val="32"/>
        </w:rPr>
      </w:pPr>
      <w:r>
        <w:rPr>
          <w:rFonts w:ascii="Cambria"/>
          <w:b/>
          <w:color w:val="231F20"/>
          <w:sz w:val="32"/>
        </w:rPr>
        <w:t>Damage He Caused Him in the Ring?</w:t>
      </w:r>
    </w:p>
    <w:p>
      <w:pPr>
        <w:pStyle w:val="BodyText"/>
        <w:rPr>
          <w:rFonts w:ascii="Cambria"/>
          <w:b/>
          <w:sz w:val="44"/>
        </w:rPr>
      </w:pPr>
    </w:p>
    <w:p>
      <w:pPr>
        <w:pStyle w:val="BodyText"/>
        <w:rPr>
          <w:rFonts w:ascii="Cambria"/>
          <w:b/>
          <w:sz w:val="57"/>
        </w:rPr>
      </w:pPr>
    </w:p>
    <w:p>
      <w:pPr>
        <w:pStyle w:val="BodyText"/>
        <w:spacing w:line="316" w:lineRule="auto"/>
        <w:ind w:left="1200" w:right="136"/>
        <w:jc w:val="both"/>
        <w:rPr>
          <w:rFonts w:ascii="Cambria" w:hAnsi="Cambria"/>
          <w:i/>
        </w:rPr>
      </w:pPr>
      <w:r>
        <w:rPr>
          <w:color w:val="231F20"/>
        </w:rPr>
        <w:t>Our Mishnah taught that if a person told his friend, “Blind </w:t>
      </w:r>
      <w:r>
        <w:rPr>
          <w:color w:val="231F20"/>
          <w:spacing w:val="-3"/>
        </w:rPr>
        <w:t>my </w:t>
      </w:r>
      <w:r>
        <w:rPr>
          <w:color w:val="231F20"/>
          <w:spacing w:val="-7"/>
        </w:rPr>
        <w:t>eye,” </w:t>
      </w:r>
      <w:r>
        <w:rPr>
          <w:color w:val="231F20"/>
        </w:rPr>
        <w:t>and the friend did so, the friend must </w:t>
      </w:r>
      <w:r>
        <w:rPr>
          <w:color w:val="231F20"/>
          <w:spacing w:val="-6"/>
        </w:rPr>
        <w:t>pay. </w:t>
      </w:r>
      <w:r>
        <w:rPr>
          <w:color w:val="231F20"/>
        </w:rPr>
        <w:t>If he said, “Blind </w:t>
      </w:r>
      <w:r>
        <w:rPr>
          <w:color w:val="231F20"/>
          <w:spacing w:val="-3"/>
        </w:rPr>
        <w:t>my </w:t>
      </w:r>
      <w:r>
        <w:rPr>
          <w:color w:val="231F20"/>
        </w:rPr>
        <w:t>eye on condition that you will be </w:t>
      </w:r>
      <w:r>
        <w:rPr>
          <w:color w:val="231F20"/>
          <w:spacing w:val="-6"/>
        </w:rPr>
        <w:t>exempt,” </w:t>
      </w:r>
      <w:r>
        <w:rPr>
          <w:color w:val="231F20"/>
        </w:rPr>
        <w:t>and the friend blinded his eye,</w:t>
      </w:r>
      <w:r>
        <w:rPr>
          <w:color w:val="231F20"/>
          <w:spacing w:val="-17"/>
        </w:rPr>
        <w:t> </w:t>
      </w:r>
      <w:r>
        <w:rPr>
          <w:color w:val="231F20"/>
        </w:rPr>
        <w:t>he</w:t>
      </w:r>
      <w:r>
        <w:rPr>
          <w:color w:val="231F20"/>
          <w:spacing w:val="-17"/>
        </w:rPr>
        <w:t> </w:t>
      </w:r>
      <w:r>
        <w:rPr>
          <w:color w:val="231F20"/>
        </w:rPr>
        <w:t>would</w:t>
      </w:r>
      <w:r>
        <w:rPr>
          <w:color w:val="231F20"/>
          <w:spacing w:val="-17"/>
        </w:rPr>
        <w:t> </w:t>
      </w:r>
      <w:r>
        <w:rPr>
          <w:color w:val="231F20"/>
        </w:rPr>
        <w:t>also</w:t>
      </w:r>
      <w:r>
        <w:rPr>
          <w:color w:val="231F20"/>
          <w:spacing w:val="-17"/>
        </w:rPr>
        <w:t> </w:t>
      </w:r>
      <w:r>
        <w:rPr>
          <w:color w:val="231F20"/>
        </w:rPr>
        <w:t>have</w:t>
      </w:r>
      <w:r>
        <w:rPr>
          <w:color w:val="231F20"/>
          <w:spacing w:val="-17"/>
        </w:rPr>
        <w:t> </w:t>
      </w:r>
      <w:r>
        <w:rPr>
          <w:color w:val="231F20"/>
        </w:rPr>
        <w:t>to</w:t>
      </w:r>
      <w:r>
        <w:rPr>
          <w:color w:val="231F20"/>
          <w:spacing w:val="-17"/>
        </w:rPr>
        <w:t> </w:t>
      </w:r>
      <w:r>
        <w:rPr>
          <w:color w:val="231F20"/>
          <w:spacing w:val="-6"/>
        </w:rPr>
        <w:t>pay.</w:t>
      </w:r>
      <w:r>
        <w:rPr>
          <w:color w:val="231F20"/>
          <w:spacing w:val="-16"/>
        </w:rPr>
        <w:t> </w:t>
      </w:r>
      <w:r>
        <w:rPr>
          <w:color w:val="231F20"/>
        </w:rPr>
        <w:t>Rishonim</w:t>
      </w:r>
      <w:r>
        <w:rPr>
          <w:color w:val="231F20"/>
          <w:spacing w:val="-17"/>
        </w:rPr>
        <w:t> </w:t>
      </w:r>
      <w:r>
        <w:rPr>
          <w:color w:val="231F20"/>
        </w:rPr>
        <w:t>have</w:t>
      </w:r>
      <w:r>
        <w:rPr>
          <w:color w:val="231F20"/>
          <w:spacing w:val="-17"/>
        </w:rPr>
        <w:t> </w:t>
      </w:r>
      <w:r>
        <w:rPr>
          <w:color w:val="231F20"/>
        </w:rPr>
        <w:t>differing</w:t>
      </w:r>
      <w:r>
        <w:rPr>
          <w:color w:val="231F20"/>
          <w:spacing w:val="-17"/>
        </w:rPr>
        <w:t> </w:t>
      </w:r>
      <w:r>
        <w:rPr>
          <w:color w:val="231F20"/>
        </w:rPr>
        <w:t>explanations for</w:t>
      </w:r>
      <w:r>
        <w:rPr>
          <w:color w:val="231F20"/>
          <w:spacing w:val="-14"/>
        </w:rPr>
        <w:t> </w:t>
      </w:r>
      <w:r>
        <w:rPr>
          <w:color w:val="231F20"/>
        </w:rPr>
        <w:t>this</w:t>
      </w:r>
      <w:r>
        <w:rPr>
          <w:color w:val="231F20"/>
          <w:spacing w:val="-13"/>
        </w:rPr>
        <w:t> </w:t>
      </w:r>
      <w:r>
        <w:rPr>
          <w:color w:val="231F20"/>
        </w:rPr>
        <w:t>Mishnah.</w:t>
      </w:r>
      <w:r>
        <w:rPr>
          <w:color w:val="231F20"/>
          <w:spacing w:val="-13"/>
        </w:rPr>
        <w:t> </w:t>
      </w:r>
      <w:r>
        <w:rPr>
          <w:color w:val="231F20"/>
        </w:rPr>
        <w:t>Rashi,</w:t>
      </w:r>
      <w:r>
        <w:rPr>
          <w:color w:val="231F20"/>
          <w:spacing w:val="-14"/>
        </w:rPr>
        <w:t> </w:t>
      </w:r>
      <w:r>
        <w:rPr>
          <w:color w:val="231F20"/>
          <w:spacing w:val="-4"/>
        </w:rPr>
        <w:t>Tosfos,</w:t>
      </w:r>
      <w:r>
        <w:rPr>
          <w:color w:val="231F20"/>
          <w:spacing w:val="-13"/>
        </w:rPr>
        <w:t> </w:t>
      </w:r>
      <w:r>
        <w:rPr>
          <w:color w:val="231F20"/>
        </w:rPr>
        <w:t>and</w:t>
      </w:r>
      <w:r>
        <w:rPr>
          <w:color w:val="231F20"/>
          <w:spacing w:val="-13"/>
        </w:rPr>
        <w:t> </w:t>
      </w:r>
      <w:r>
        <w:rPr>
          <w:color w:val="231F20"/>
        </w:rPr>
        <w:t>Rosh</w:t>
      </w:r>
      <w:r>
        <w:rPr>
          <w:color w:val="231F20"/>
          <w:spacing w:val="-14"/>
        </w:rPr>
        <w:t> </w:t>
      </w:r>
      <w:r>
        <w:rPr>
          <w:color w:val="231F20"/>
        </w:rPr>
        <w:t>(see</w:t>
      </w:r>
      <w:r>
        <w:rPr>
          <w:color w:val="231F20"/>
          <w:spacing w:val="-14"/>
        </w:rPr>
        <w:t> </w:t>
      </w:r>
      <w:r>
        <w:rPr>
          <w:rFonts w:ascii="Cambria" w:hAnsi="Cambria"/>
          <w:i/>
          <w:color w:val="231F20"/>
          <w:spacing w:val="-10"/>
        </w:rPr>
        <w:t>Tur,</w:t>
      </w:r>
      <w:r>
        <w:rPr>
          <w:rFonts w:ascii="Cambria" w:hAnsi="Cambria"/>
          <w:i/>
          <w:color w:val="231F20"/>
          <w:spacing w:val="-6"/>
        </w:rPr>
        <w:t> </w:t>
      </w:r>
      <w:r>
        <w:rPr>
          <w:rFonts w:ascii="Cambria" w:hAnsi="Cambria"/>
          <w:i/>
          <w:color w:val="231F20"/>
        </w:rPr>
        <w:t>Choshen</w:t>
      </w:r>
      <w:r>
        <w:rPr>
          <w:rFonts w:ascii="Cambria" w:hAnsi="Cambria"/>
          <w:i/>
          <w:color w:val="231F20"/>
          <w:spacing w:val="-7"/>
        </w:rPr>
        <w:t> </w:t>
      </w:r>
      <w:r>
        <w:rPr>
          <w:rFonts w:ascii="Cambria" w:hAnsi="Cambria"/>
          <w:i/>
          <w:color w:val="231F20"/>
          <w:spacing w:val="-3"/>
        </w:rPr>
        <w:t>Mishpat</w:t>
      </w:r>
    </w:p>
    <w:p>
      <w:pPr>
        <w:pStyle w:val="BodyText"/>
        <w:spacing w:line="316" w:lineRule="auto"/>
        <w:ind w:left="1200" w:right="137"/>
        <w:jc w:val="both"/>
      </w:pPr>
      <w:r>
        <w:rPr>
          <w:color w:val="231F20"/>
        </w:rPr>
        <w:t>421) explain that when the victim said, </w:t>
      </w:r>
      <w:r>
        <w:rPr>
          <w:color w:val="231F20"/>
          <w:spacing w:val="-3"/>
        </w:rPr>
        <w:t>“On </w:t>
      </w:r>
      <w:r>
        <w:rPr>
          <w:color w:val="231F20"/>
        </w:rPr>
        <w:t>condition that you will be</w:t>
      </w:r>
      <w:r>
        <w:rPr>
          <w:color w:val="231F20"/>
          <w:spacing w:val="-19"/>
        </w:rPr>
        <w:t> </w:t>
      </w:r>
      <w:r>
        <w:rPr>
          <w:color w:val="231F20"/>
          <w:spacing w:val="-6"/>
        </w:rPr>
        <w:t>exempt,”</w:t>
      </w:r>
      <w:r>
        <w:rPr>
          <w:color w:val="231F20"/>
          <w:spacing w:val="-19"/>
        </w:rPr>
        <w:t> </w:t>
      </w:r>
      <w:r>
        <w:rPr>
          <w:color w:val="231F20"/>
        </w:rPr>
        <w:t>he</w:t>
      </w:r>
      <w:r>
        <w:rPr>
          <w:color w:val="231F20"/>
          <w:spacing w:val="-19"/>
        </w:rPr>
        <w:t> </w:t>
      </w:r>
      <w:r>
        <w:rPr>
          <w:color w:val="231F20"/>
        </w:rPr>
        <w:t>still</w:t>
      </w:r>
      <w:r>
        <w:rPr>
          <w:color w:val="231F20"/>
          <w:spacing w:val="-18"/>
        </w:rPr>
        <w:t> </w:t>
      </w:r>
      <w:r>
        <w:rPr>
          <w:color w:val="231F20"/>
        </w:rPr>
        <w:t>had</w:t>
      </w:r>
      <w:r>
        <w:rPr>
          <w:color w:val="231F20"/>
          <w:spacing w:val="-19"/>
        </w:rPr>
        <w:t> </w:t>
      </w:r>
      <w:r>
        <w:rPr>
          <w:color w:val="231F20"/>
        </w:rPr>
        <w:t>not</w:t>
      </w:r>
      <w:r>
        <w:rPr>
          <w:color w:val="231F20"/>
          <w:spacing w:val="-19"/>
        </w:rPr>
        <w:t> </w:t>
      </w:r>
      <w:r>
        <w:rPr>
          <w:color w:val="231F20"/>
        </w:rPr>
        <w:t>fully</w:t>
      </w:r>
      <w:r>
        <w:rPr>
          <w:color w:val="231F20"/>
          <w:spacing w:val="-18"/>
        </w:rPr>
        <w:t> </w:t>
      </w:r>
      <w:r>
        <w:rPr>
          <w:color w:val="231F20"/>
        </w:rPr>
        <w:t>and</w:t>
      </w:r>
      <w:r>
        <w:rPr>
          <w:color w:val="231F20"/>
          <w:spacing w:val="-19"/>
        </w:rPr>
        <w:t> </w:t>
      </w:r>
      <w:r>
        <w:rPr>
          <w:color w:val="231F20"/>
        </w:rPr>
        <w:t>explicitly</w:t>
      </w:r>
      <w:r>
        <w:rPr>
          <w:color w:val="231F20"/>
          <w:spacing w:val="-19"/>
        </w:rPr>
        <w:t> </w:t>
      </w:r>
      <w:r>
        <w:rPr>
          <w:color w:val="231F20"/>
        </w:rPr>
        <w:t>exempted</w:t>
      </w:r>
      <w:r>
        <w:rPr>
          <w:color w:val="231F20"/>
          <w:spacing w:val="-18"/>
        </w:rPr>
        <w:t> </w:t>
      </w:r>
      <w:r>
        <w:rPr>
          <w:color w:val="231F20"/>
        </w:rPr>
        <w:t>the</w:t>
      </w:r>
      <w:r>
        <w:rPr>
          <w:color w:val="231F20"/>
          <w:spacing w:val="-19"/>
        </w:rPr>
        <w:t> </w:t>
      </w:r>
      <w:r>
        <w:rPr>
          <w:color w:val="231F20"/>
        </w:rPr>
        <w:t>damager from </w:t>
      </w:r>
      <w:r>
        <w:rPr>
          <w:color w:val="231F20"/>
          <w:spacing w:val="-3"/>
        </w:rPr>
        <w:t>liability. </w:t>
      </w:r>
      <w:r>
        <w:rPr>
          <w:color w:val="231F20"/>
        </w:rPr>
        <w:t>If the victim said, </w:t>
      </w:r>
      <w:r>
        <w:rPr>
          <w:color w:val="231F20"/>
          <w:spacing w:val="-3"/>
        </w:rPr>
        <w:t>“Hit </w:t>
      </w:r>
      <w:r>
        <w:rPr>
          <w:color w:val="231F20"/>
        </w:rPr>
        <w:t>me, and I forgive the debt,</w:t>
      </w:r>
      <w:r>
        <w:rPr>
          <w:color w:val="231F20"/>
          <w:spacing w:val="-40"/>
        </w:rPr>
        <w:t> </w:t>
      </w:r>
      <w:r>
        <w:rPr>
          <w:color w:val="231F20"/>
        </w:rPr>
        <w:t>you need not pay me </w:t>
      </w:r>
      <w:r>
        <w:rPr>
          <w:color w:val="231F20"/>
          <w:spacing w:val="-3"/>
        </w:rPr>
        <w:t>at </w:t>
      </w:r>
      <w:r>
        <w:rPr>
          <w:color w:val="231F20"/>
          <w:spacing w:val="-7"/>
        </w:rPr>
        <w:t>all,” </w:t>
      </w:r>
      <w:r>
        <w:rPr>
          <w:color w:val="231F20"/>
        </w:rPr>
        <w:t>then if the damager hit him, he would be exempt from paying. The Rambam </w:t>
      </w:r>
      <w:r>
        <w:rPr>
          <w:color w:val="231F20"/>
          <w:spacing w:val="-3"/>
        </w:rPr>
        <w:t>(</w:t>
      </w:r>
      <w:r>
        <w:rPr>
          <w:rFonts w:ascii="Cambria" w:hAnsi="Cambria"/>
          <w:i/>
          <w:color w:val="231F20"/>
          <w:spacing w:val="-3"/>
        </w:rPr>
        <w:t>Hilchos </w:t>
      </w:r>
      <w:r>
        <w:rPr>
          <w:rFonts w:ascii="Cambria" w:hAnsi="Cambria"/>
          <w:i/>
          <w:color w:val="231F20"/>
        </w:rPr>
        <w:t>Chovel u-Mazik </w:t>
      </w:r>
      <w:r>
        <w:rPr>
          <w:color w:val="231F20"/>
        </w:rPr>
        <w:t>5:11) disagrees. </w:t>
      </w:r>
      <w:r>
        <w:rPr>
          <w:color w:val="231F20"/>
          <w:spacing w:val="-3"/>
        </w:rPr>
        <w:t>He </w:t>
      </w:r>
      <w:r>
        <w:rPr>
          <w:color w:val="231F20"/>
        </w:rPr>
        <w:t>feels that a person never forgives damage to his </w:t>
      </w:r>
      <w:r>
        <w:rPr>
          <w:color w:val="231F20"/>
          <w:spacing w:val="-3"/>
        </w:rPr>
        <w:t>body. </w:t>
      </w:r>
      <w:r>
        <w:rPr>
          <w:color w:val="231F20"/>
        </w:rPr>
        <w:t>Even</w:t>
      </w:r>
      <w:r>
        <w:rPr>
          <w:color w:val="231F20"/>
          <w:spacing w:val="-7"/>
        </w:rPr>
        <w:t> </w:t>
      </w:r>
      <w:r>
        <w:rPr>
          <w:color w:val="231F20"/>
        </w:rPr>
        <w:t>if</w:t>
      </w:r>
      <w:r>
        <w:rPr>
          <w:color w:val="231F20"/>
          <w:spacing w:val="-6"/>
        </w:rPr>
        <w:t> </w:t>
      </w:r>
      <w:r>
        <w:rPr>
          <w:color w:val="231F20"/>
        </w:rPr>
        <w:t>he</w:t>
      </w:r>
      <w:r>
        <w:rPr>
          <w:color w:val="231F20"/>
          <w:spacing w:val="-6"/>
        </w:rPr>
        <w:t> </w:t>
      </w:r>
      <w:r>
        <w:rPr>
          <w:color w:val="231F20"/>
        </w:rPr>
        <w:t>explicitly</w:t>
      </w:r>
      <w:r>
        <w:rPr>
          <w:color w:val="231F20"/>
          <w:spacing w:val="-6"/>
        </w:rPr>
        <w:t> </w:t>
      </w:r>
      <w:r>
        <w:rPr>
          <w:color w:val="231F20"/>
        </w:rPr>
        <w:t>exempted</w:t>
      </w:r>
      <w:r>
        <w:rPr>
          <w:color w:val="231F20"/>
          <w:spacing w:val="-6"/>
        </w:rPr>
        <w:t> </w:t>
      </w:r>
      <w:r>
        <w:rPr>
          <w:color w:val="231F20"/>
        </w:rPr>
        <w:t>the</w:t>
      </w:r>
      <w:r>
        <w:rPr>
          <w:color w:val="231F20"/>
          <w:spacing w:val="-6"/>
        </w:rPr>
        <w:t> </w:t>
      </w:r>
      <w:r>
        <w:rPr>
          <w:color w:val="231F20"/>
        </w:rPr>
        <w:t>damager</w:t>
      </w:r>
      <w:r>
        <w:rPr>
          <w:color w:val="231F20"/>
          <w:spacing w:val="-7"/>
        </w:rPr>
        <w:t> </w:t>
      </w:r>
      <w:r>
        <w:rPr>
          <w:color w:val="231F20"/>
        </w:rPr>
        <w:t>from</w:t>
      </w:r>
      <w:r>
        <w:rPr>
          <w:color w:val="231F20"/>
          <w:spacing w:val="-6"/>
        </w:rPr>
        <w:t> </w:t>
      </w:r>
      <w:r>
        <w:rPr>
          <w:color w:val="231F20"/>
          <w:spacing w:val="-3"/>
        </w:rPr>
        <w:t>liability,</w:t>
      </w:r>
      <w:r>
        <w:rPr>
          <w:color w:val="231F20"/>
          <w:spacing w:val="-6"/>
        </w:rPr>
        <w:t> </w:t>
      </w:r>
      <w:r>
        <w:rPr>
          <w:color w:val="231F20"/>
        </w:rPr>
        <w:t>he</w:t>
      </w:r>
      <w:r>
        <w:rPr>
          <w:color w:val="231F20"/>
          <w:spacing w:val="-6"/>
        </w:rPr>
        <w:t> </w:t>
      </w:r>
      <w:r>
        <w:rPr>
          <w:color w:val="231F20"/>
        </w:rPr>
        <w:t>did</w:t>
      </w:r>
      <w:r>
        <w:rPr>
          <w:color w:val="231F20"/>
          <w:spacing w:val="-6"/>
        </w:rPr>
        <w:t> </w:t>
      </w:r>
      <w:r>
        <w:rPr>
          <w:color w:val="231F20"/>
        </w:rPr>
        <w:t>not mean</w:t>
      </w:r>
      <w:r>
        <w:rPr>
          <w:color w:val="231F20"/>
          <w:spacing w:val="-6"/>
        </w:rPr>
        <w:t> </w:t>
      </w:r>
      <w:r>
        <w:rPr>
          <w:color w:val="231F20"/>
        </w:rPr>
        <w:t>it.</w:t>
      </w:r>
      <w:r>
        <w:rPr>
          <w:color w:val="231F20"/>
          <w:spacing w:val="-6"/>
        </w:rPr>
        <w:t> </w:t>
      </w:r>
      <w:r>
        <w:rPr>
          <w:color w:val="231F20"/>
        </w:rPr>
        <w:t>The</w:t>
      </w:r>
      <w:r>
        <w:rPr>
          <w:color w:val="231F20"/>
          <w:spacing w:val="-5"/>
        </w:rPr>
        <w:t> </w:t>
      </w:r>
      <w:r>
        <w:rPr>
          <w:color w:val="231F20"/>
        </w:rPr>
        <w:t>one</w:t>
      </w:r>
      <w:r>
        <w:rPr>
          <w:color w:val="231F20"/>
          <w:spacing w:val="-6"/>
        </w:rPr>
        <w:t> </w:t>
      </w:r>
      <w:r>
        <w:rPr>
          <w:color w:val="231F20"/>
        </w:rPr>
        <w:t>who</w:t>
      </w:r>
      <w:r>
        <w:rPr>
          <w:color w:val="231F20"/>
          <w:spacing w:val="-6"/>
        </w:rPr>
        <w:t> </w:t>
      </w:r>
      <w:r>
        <w:rPr>
          <w:color w:val="231F20"/>
        </w:rPr>
        <w:t>damaged</w:t>
      </w:r>
      <w:r>
        <w:rPr>
          <w:color w:val="231F20"/>
          <w:spacing w:val="-5"/>
        </w:rPr>
        <w:t> </w:t>
      </w:r>
      <w:r>
        <w:rPr>
          <w:color w:val="231F20"/>
        </w:rPr>
        <w:t>him</w:t>
      </w:r>
      <w:r>
        <w:rPr>
          <w:color w:val="231F20"/>
          <w:spacing w:val="-6"/>
        </w:rPr>
        <w:t> </w:t>
      </w:r>
      <w:r>
        <w:rPr>
          <w:color w:val="231F20"/>
        </w:rPr>
        <w:t>must</w:t>
      </w:r>
      <w:r>
        <w:rPr>
          <w:color w:val="231F20"/>
          <w:spacing w:val="-5"/>
        </w:rPr>
        <w:t> </w:t>
      </w:r>
      <w:r>
        <w:rPr>
          <w:color w:val="231F20"/>
          <w:spacing w:val="-6"/>
        </w:rPr>
        <w:t>pay.</w:t>
      </w:r>
    </w:p>
    <w:p>
      <w:pPr>
        <w:pStyle w:val="BodyText"/>
        <w:spacing w:line="316" w:lineRule="auto"/>
        <w:ind w:left="1200" w:right="137" w:firstLine="360"/>
        <w:jc w:val="both"/>
      </w:pPr>
      <w:r>
        <w:rPr>
          <w:color w:val="231F20"/>
        </w:rPr>
        <w:t>There</w:t>
      </w:r>
      <w:r>
        <w:rPr>
          <w:color w:val="231F20"/>
          <w:spacing w:val="-24"/>
        </w:rPr>
        <w:t> </w:t>
      </w:r>
      <w:r>
        <w:rPr>
          <w:color w:val="231F20"/>
        </w:rPr>
        <w:t>are</w:t>
      </w:r>
      <w:r>
        <w:rPr>
          <w:color w:val="231F20"/>
          <w:spacing w:val="-23"/>
        </w:rPr>
        <w:t> </w:t>
      </w:r>
      <w:r>
        <w:rPr>
          <w:color w:val="231F20"/>
        </w:rPr>
        <w:t>instances</w:t>
      </w:r>
      <w:r>
        <w:rPr>
          <w:color w:val="231F20"/>
          <w:spacing w:val="-23"/>
        </w:rPr>
        <w:t> </w:t>
      </w:r>
      <w:r>
        <w:rPr>
          <w:color w:val="231F20"/>
        </w:rPr>
        <w:t>where</w:t>
      </w:r>
      <w:r>
        <w:rPr>
          <w:color w:val="231F20"/>
          <w:spacing w:val="-23"/>
        </w:rPr>
        <w:t> </w:t>
      </w:r>
      <w:r>
        <w:rPr>
          <w:color w:val="231F20"/>
        </w:rPr>
        <w:t>everyone</w:t>
      </w:r>
      <w:r>
        <w:rPr>
          <w:color w:val="231F20"/>
          <w:spacing w:val="-23"/>
        </w:rPr>
        <w:t> </w:t>
      </w:r>
      <w:r>
        <w:rPr>
          <w:color w:val="231F20"/>
        </w:rPr>
        <w:t>would</w:t>
      </w:r>
      <w:r>
        <w:rPr>
          <w:color w:val="231F20"/>
          <w:spacing w:val="-23"/>
        </w:rPr>
        <w:t> </w:t>
      </w:r>
      <w:r>
        <w:rPr>
          <w:color w:val="231F20"/>
        </w:rPr>
        <w:t>agree</w:t>
      </w:r>
      <w:r>
        <w:rPr>
          <w:color w:val="231F20"/>
          <w:spacing w:val="-23"/>
        </w:rPr>
        <w:t> </w:t>
      </w:r>
      <w:r>
        <w:rPr>
          <w:color w:val="231F20"/>
        </w:rPr>
        <w:t>that</w:t>
      </w:r>
      <w:r>
        <w:rPr>
          <w:color w:val="231F20"/>
          <w:spacing w:val="-23"/>
        </w:rPr>
        <w:t> </w:t>
      </w:r>
      <w:r>
        <w:rPr>
          <w:color w:val="231F20"/>
        </w:rPr>
        <w:t>the</w:t>
      </w:r>
      <w:r>
        <w:rPr>
          <w:color w:val="231F20"/>
          <w:spacing w:val="-23"/>
        </w:rPr>
        <w:t> </w:t>
      </w:r>
      <w:r>
        <w:rPr>
          <w:color w:val="231F20"/>
        </w:rPr>
        <w:t>damager need not </w:t>
      </w:r>
      <w:r>
        <w:rPr>
          <w:color w:val="231F20"/>
          <w:spacing w:val="-6"/>
        </w:rPr>
        <w:t>pay. </w:t>
      </w:r>
      <w:r>
        <w:rPr>
          <w:color w:val="231F20"/>
        </w:rPr>
        <w:t>There are situations where we can be sure there was heartfelt</w:t>
      </w:r>
      <w:r>
        <w:rPr>
          <w:color w:val="231F20"/>
          <w:spacing w:val="-23"/>
        </w:rPr>
        <w:t> </w:t>
      </w:r>
      <w:r>
        <w:rPr>
          <w:color w:val="231F20"/>
        </w:rPr>
        <w:t>forgiveness</w:t>
      </w:r>
      <w:r>
        <w:rPr>
          <w:color w:val="231F20"/>
          <w:spacing w:val="-22"/>
        </w:rPr>
        <w:t> </w:t>
      </w:r>
      <w:r>
        <w:rPr>
          <w:color w:val="231F20"/>
        </w:rPr>
        <w:t>of</w:t>
      </w:r>
      <w:r>
        <w:rPr>
          <w:color w:val="231F20"/>
          <w:spacing w:val="-22"/>
        </w:rPr>
        <w:t> </w:t>
      </w:r>
      <w:r>
        <w:rPr>
          <w:color w:val="231F20"/>
          <w:spacing w:val="-3"/>
        </w:rPr>
        <w:t>liability.</w:t>
      </w:r>
      <w:r>
        <w:rPr>
          <w:color w:val="231F20"/>
          <w:spacing w:val="-22"/>
        </w:rPr>
        <w:t> </w:t>
      </w:r>
      <w:r>
        <w:rPr>
          <w:color w:val="231F20"/>
        </w:rPr>
        <w:t>The</w:t>
      </w:r>
      <w:r>
        <w:rPr>
          <w:color w:val="231F20"/>
          <w:spacing w:val="-22"/>
        </w:rPr>
        <w:t> </w:t>
      </w:r>
      <w:r>
        <w:rPr>
          <w:color w:val="231F20"/>
        </w:rPr>
        <w:t>victim</w:t>
      </w:r>
      <w:r>
        <w:rPr>
          <w:color w:val="231F20"/>
          <w:spacing w:val="-23"/>
        </w:rPr>
        <w:t> </w:t>
      </w:r>
      <w:r>
        <w:rPr>
          <w:color w:val="231F20"/>
        </w:rPr>
        <w:t>certainly</w:t>
      </w:r>
      <w:r>
        <w:rPr>
          <w:color w:val="231F20"/>
          <w:spacing w:val="-22"/>
        </w:rPr>
        <w:t> </w:t>
      </w:r>
      <w:r>
        <w:rPr>
          <w:color w:val="231F20"/>
        </w:rPr>
        <w:t>meant</w:t>
      </w:r>
      <w:r>
        <w:rPr>
          <w:color w:val="231F20"/>
          <w:spacing w:val="-22"/>
        </w:rPr>
        <w:t> </w:t>
      </w:r>
      <w:r>
        <w:rPr>
          <w:color w:val="231F20"/>
        </w:rPr>
        <w:t>his</w:t>
      </w:r>
      <w:r>
        <w:rPr>
          <w:color w:val="231F20"/>
          <w:spacing w:val="-22"/>
        </w:rPr>
        <w:t> </w:t>
      </w:r>
      <w:r>
        <w:rPr>
          <w:color w:val="231F20"/>
        </w:rPr>
        <w:t>words</w:t>
      </w:r>
    </w:p>
    <w:p>
      <w:pPr>
        <w:spacing w:after="0" w:line="316" w:lineRule="auto"/>
        <w:jc w:val="both"/>
        <w:sectPr>
          <w:footerReference w:type="default" r:id="rId42"/>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that the aggressor was not liable. In these cases the damager would not have to pay. Professional boxers would be in this category.</w:t>
      </w:r>
    </w:p>
    <w:p>
      <w:pPr>
        <w:pStyle w:val="BodyText"/>
        <w:spacing w:line="316" w:lineRule="auto"/>
        <w:ind w:left="1200" w:right="137" w:firstLine="360"/>
        <w:jc w:val="both"/>
      </w:pPr>
      <w:r>
        <w:rPr>
          <w:color w:val="231F20"/>
        </w:rPr>
        <w:t>The </w:t>
      </w:r>
      <w:r>
        <w:rPr>
          <w:rFonts w:ascii="Cambria" w:hAnsi="Cambria"/>
          <w:i/>
          <w:color w:val="231F20"/>
          <w:spacing w:val="-3"/>
        </w:rPr>
        <w:t>Shulchan </w:t>
      </w:r>
      <w:r>
        <w:rPr>
          <w:rFonts w:ascii="Cambria" w:hAnsi="Cambria"/>
          <w:i/>
          <w:color w:val="231F20"/>
        </w:rPr>
        <w:t>Aruch </w:t>
      </w:r>
      <w:r>
        <w:rPr>
          <w:color w:val="231F20"/>
        </w:rPr>
        <w:t>(</w:t>
      </w:r>
      <w:r>
        <w:rPr>
          <w:rFonts w:ascii="Cambria" w:hAnsi="Cambria"/>
          <w:i/>
          <w:color w:val="231F20"/>
        </w:rPr>
        <w:t>Choshen </w:t>
      </w:r>
      <w:r>
        <w:rPr>
          <w:rFonts w:ascii="Cambria" w:hAnsi="Cambria"/>
          <w:i/>
          <w:color w:val="231F20"/>
          <w:spacing w:val="-3"/>
        </w:rPr>
        <w:t>Mishpat </w:t>
      </w:r>
      <w:r>
        <w:rPr>
          <w:color w:val="231F20"/>
        </w:rPr>
        <w:t>641:5) rules that  if  two professional wrestlers enter a ring and one knocks the other down and blinds the </w:t>
      </w:r>
      <w:r>
        <w:rPr>
          <w:color w:val="231F20"/>
          <w:spacing w:val="-3"/>
        </w:rPr>
        <w:t>other, </w:t>
      </w:r>
      <w:r>
        <w:rPr>
          <w:color w:val="231F20"/>
        </w:rPr>
        <w:t>the damager need not </w:t>
      </w:r>
      <w:r>
        <w:rPr>
          <w:color w:val="231F20"/>
          <w:spacing w:val="-6"/>
        </w:rPr>
        <w:t>pay. </w:t>
      </w:r>
      <w:r>
        <w:rPr>
          <w:color w:val="231F20"/>
        </w:rPr>
        <w:t>Professional wrestlers</w:t>
      </w:r>
      <w:r>
        <w:rPr>
          <w:color w:val="231F20"/>
          <w:spacing w:val="-11"/>
        </w:rPr>
        <w:t> </w:t>
      </w:r>
      <w:r>
        <w:rPr>
          <w:color w:val="231F20"/>
        </w:rPr>
        <w:t>and</w:t>
      </w:r>
      <w:r>
        <w:rPr>
          <w:color w:val="231F20"/>
          <w:spacing w:val="-11"/>
        </w:rPr>
        <w:t> </w:t>
      </w:r>
      <w:r>
        <w:rPr>
          <w:color w:val="231F20"/>
        </w:rPr>
        <w:t>boxers</w:t>
      </w:r>
      <w:r>
        <w:rPr>
          <w:color w:val="231F20"/>
          <w:spacing w:val="-11"/>
        </w:rPr>
        <w:t> </w:t>
      </w:r>
      <w:r>
        <w:rPr>
          <w:color w:val="231F20"/>
        </w:rPr>
        <w:t>are</w:t>
      </w:r>
      <w:r>
        <w:rPr>
          <w:color w:val="231F20"/>
          <w:spacing w:val="-10"/>
        </w:rPr>
        <w:t> </w:t>
      </w:r>
      <w:r>
        <w:rPr>
          <w:color w:val="231F20"/>
        </w:rPr>
        <w:t>paid.</w:t>
      </w:r>
      <w:r>
        <w:rPr>
          <w:color w:val="231F20"/>
          <w:spacing w:val="-11"/>
        </w:rPr>
        <w:t> </w:t>
      </w:r>
      <w:r>
        <w:rPr>
          <w:color w:val="231F20"/>
        </w:rPr>
        <w:t>They</w:t>
      </w:r>
      <w:r>
        <w:rPr>
          <w:color w:val="231F20"/>
          <w:spacing w:val="-11"/>
        </w:rPr>
        <w:t> </w:t>
      </w:r>
      <w:r>
        <w:rPr>
          <w:color w:val="231F20"/>
        </w:rPr>
        <w:t>know</w:t>
      </w:r>
      <w:r>
        <w:rPr>
          <w:color w:val="231F20"/>
          <w:spacing w:val="-11"/>
        </w:rPr>
        <w:t> </w:t>
      </w:r>
      <w:r>
        <w:rPr>
          <w:color w:val="231F20"/>
        </w:rPr>
        <w:t>entering</w:t>
      </w:r>
      <w:r>
        <w:rPr>
          <w:color w:val="231F20"/>
          <w:spacing w:val="-10"/>
        </w:rPr>
        <w:t> </w:t>
      </w:r>
      <w:r>
        <w:rPr>
          <w:color w:val="231F20"/>
        </w:rPr>
        <w:t>the</w:t>
      </w:r>
      <w:r>
        <w:rPr>
          <w:color w:val="231F20"/>
          <w:spacing w:val="-11"/>
        </w:rPr>
        <w:t> </w:t>
      </w:r>
      <w:r>
        <w:rPr>
          <w:color w:val="231F20"/>
        </w:rPr>
        <w:t>ring</w:t>
      </w:r>
      <w:r>
        <w:rPr>
          <w:color w:val="231F20"/>
          <w:spacing w:val="-11"/>
        </w:rPr>
        <w:t> </w:t>
      </w:r>
      <w:r>
        <w:rPr>
          <w:color w:val="231F20"/>
        </w:rPr>
        <w:t>that</w:t>
      </w:r>
      <w:r>
        <w:rPr>
          <w:color w:val="231F20"/>
          <w:spacing w:val="-11"/>
        </w:rPr>
        <w:t> </w:t>
      </w:r>
      <w:r>
        <w:rPr>
          <w:color w:val="231F20"/>
        </w:rPr>
        <w:t>there is</w:t>
      </w:r>
      <w:r>
        <w:rPr>
          <w:color w:val="231F20"/>
          <w:spacing w:val="-9"/>
        </w:rPr>
        <w:t> </w:t>
      </w:r>
      <w:r>
        <w:rPr>
          <w:color w:val="231F20"/>
        </w:rPr>
        <w:t>a</w:t>
      </w:r>
      <w:r>
        <w:rPr>
          <w:color w:val="231F20"/>
          <w:spacing w:val="-9"/>
        </w:rPr>
        <w:t> </w:t>
      </w:r>
      <w:r>
        <w:rPr>
          <w:color w:val="231F20"/>
        </w:rPr>
        <w:t>likelihood</w:t>
      </w:r>
      <w:r>
        <w:rPr>
          <w:color w:val="231F20"/>
          <w:spacing w:val="-9"/>
        </w:rPr>
        <w:t> </w:t>
      </w:r>
      <w:r>
        <w:rPr>
          <w:color w:val="231F20"/>
        </w:rPr>
        <w:t>of</w:t>
      </w:r>
      <w:r>
        <w:rPr>
          <w:color w:val="231F20"/>
          <w:spacing w:val="-8"/>
        </w:rPr>
        <w:t> </w:t>
      </w:r>
      <w:r>
        <w:rPr>
          <w:color w:val="231F20"/>
        </w:rPr>
        <w:t>suffering</w:t>
      </w:r>
      <w:r>
        <w:rPr>
          <w:color w:val="231F20"/>
          <w:spacing w:val="-9"/>
        </w:rPr>
        <w:t> </w:t>
      </w:r>
      <w:r>
        <w:rPr>
          <w:color w:val="231F20"/>
        </w:rPr>
        <w:t>damage.</w:t>
      </w:r>
      <w:r>
        <w:rPr>
          <w:color w:val="231F20"/>
          <w:spacing w:val="-9"/>
        </w:rPr>
        <w:t> </w:t>
      </w:r>
      <w:r>
        <w:rPr>
          <w:color w:val="231F20"/>
        </w:rPr>
        <w:t>They</w:t>
      </w:r>
      <w:r>
        <w:rPr>
          <w:color w:val="231F20"/>
          <w:spacing w:val="-8"/>
        </w:rPr>
        <w:t> </w:t>
      </w:r>
      <w:r>
        <w:rPr>
          <w:color w:val="231F20"/>
        </w:rPr>
        <w:t>each</w:t>
      </w:r>
      <w:r>
        <w:rPr>
          <w:color w:val="231F20"/>
          <w:spacing w:val="-9"/>
        </w:rPr>
        <w:t> </w:t>
      </w:r>
      <w:r>
        <w:rPr>
          <w:color w:val="231F20"/>
        </w:rPr>
        <w:t>forgive</w:t>
      </w:r>
      <w:r>
        <w:rPr>
          <w:color w:val="231F20"/>
          <w:spacing w:val="-9"/>
        </w:rPr>
        <w:t> </w:t>
      </w:r>
      <w:r>
        <w:rPr>
          <w:color w:val="231F20"/>
          <w:spacing w:val="-3"/>
        </w:rPr>
        <w:t>any</w:t>
      </w:r>
      <w:r>
        <w:rPr>
          <w:color w:val="231F20"/>
          <w:spacing w:val="-8"/>
        </w:rPr>
        <w:t> </w:t>
      </w:r>
      <w:r>
        <w:rPr>
          <w:color w:val="231F20"/>
        </w:rPr>
        <w:t>monetary claims in order to get the other to participate and fight. </w:t>
      </w:r>
      <w:r>
        <w:rPr>
          <w:color w:val="231F20"/>
          <w:spacing w:val="-12"/>
        </w:rPr>
        <w:t>We </w:t>
      </w:r>
      <w:r>
        <w:rPr>
          <w:color w:val="231F20"/>
        </w:rPr>
        <w:t>can be sure that they were sincere in forgiving </w:t>
      </w:r>
      <w:r>
        <w:rPr>
          <w:color w:val="231F20"/>
          <w:spacing w:val="-3"/>
        </w:rPr>
        <w:t>any </w:t>
      </w:r>
      <w:r>
        <w:rPr>
          <w:color w:val="231F20"/>
        </w:rPr>
        <w:t>right to press a claim against</w:t>
      </w:r>
      <w:r>
        <w:rPr>
          <w:color w:val="231F20"/>
          <w:spacing w:val="-8"/>
        </w:rPr>
        <w:t> </w:t>
      </w:r>
      <w:r>
        <w:rPr>
          <w:color w:val="231F20"/>
        </w:rPr>
        <w:t>each</w:t>
      </w:r>
      <w:r>
        <w:rPr>
          <w:color w:val="231F20"/>
          <w:spacing w:val="-7"/>
        </w:rPr>
        <w:t> </w:t>
      </w:r>
      <w:r>
        <w:rPr>
          <w:color w:val="231F20"/>
          <w:spacing w:val="-3"/>
        </w:rPr>
        <w:t>other.</w:t>
      </w:r>
      <w:r>
        <w:rPr>
          <w:color w:val="231F20"/>
          <w:spacing w:val="-8"/>
        </w:rPr>
        <w:t> </w:t>
      </w:r>
      <w:r>
        <w:rPr>
          <w:color w:val="231F20"/>
        </w:rPr>
        <w:t>Even</w:t>
      </w:r>
      <w:r>
        <w:rPr>
          <w:color w:val="231F20"/>
          <w:spacing w:val="-7"/>
        </w:rPr>
        <w:t> </w:t>
      </w:r>
      <w:r>
        <w:rPr>
          <w:color w:val="231F20"/>
        </w:rPr>
        <w:t>the</w:t>
      </w:r>
      <w:r>
        <w:rPr>
          <w:color w:val="231F20"/>
          <w:spacing w:val="-8"/>
        </w:rPr>
        <w:t> </w:t>
      </w:r>
      <w:r>
        <w:rPr>
          <w:color w:val="231F20"/>
        </w:rPr>
        <w:t>Rambam</w:t>
      </w:r>
      <w:r>
        <w:rPr>
          <w:color w:val="231F20"/>
          <w:spacing w:val="-7"/>
        </w:rPr>
        <w:t> </w:t>
      </w:r>
      <w:r>
        <w:rPr>
          <w:color w:val="231F20"/>
        </w:rPr>
        <w:t>would</w:t>
      </w:r>
      <w:r>
        <w:rPr>
          <w:color w:val="231F20"/>
          <w:spacing w:val="-8"/>
        </w:rPr>
        <w:t> </w:t>
      </w:r>
      <w:r>
        <w:rPr>
          <w:color w:val="231F20"/>
        </w:rPr>
        <w:t>agree</w:t>
      </w:r>
      <w:r>
        <w:rPr>
          <w:color w:val="231F20"/>
          <w:spacing w:val="-7"/>
        </w:rPr>
        <w:t> </w:t>
      </w:r>
      <w:r>
        <w:rPr>
          <w:color w:val="231F20"/>
        </w:rPr>
        <w:t>that</w:t>
      </w:r>
      <w:r>
        <w:rPr>
          <w:color w:val="231F20"/>
          <w:spacing w:val="-8"/>
        </w:rPr>
        <w:t> </w:t>
      </w:r>
      <w:r>
        <w:rPr>
          <w:color w:val="231F20"/>
        </w:rPr>
        <w:t>their</w:t>
      </w:r>
      <w:r>
        <w:rPr>
          <w:color w:val="231F20"/>
          <w:spacing w:val="-7"/>
        </w:rPr>
        <w:t> </w:t>
      </w:r>
      <w:r>
        <w:rPr>
          <w:color w:val="231F20"/>
        </w:rPr>
        <w:t>waivers were</w:t>
      </w:r>
      <w:r>
        <w:rPr>
          <w:color w:val="231F20"/>
          <w:spacing w:val="-10"/>
        </w:rPr>
        <w:t> </w:t>
      </w:r>
      <w:r>
        <w:rPr>
          <w:color w:val="231F20"/>
        </w:rPr>
        <w:t>real.</w:t>
      </w:r>
      <w:r>
        <w:rPr>
          <w:color w:val="231F20"/>
          <w:spacing w:val="-10"/>
        </w:rPr>
        <w:t> </w:t>
      </w:r>
      <w:r>
        <w:rPr>
          <w:color w:val="231F20"/>
        </w:rPr>
        <w:t>The</w:t>
      </w:r>
      <w:r>
        <w:rPr>
          <w:color w:val="231F20"/>
          <w:spacing w:val="-10"/>
        </w:rPr>
        <w:t> </w:t>
      </w:r>
      <w:r>
        <w:rPr>
          <w:color w:val="231F20"/>
        </w:rPr>
        <w:t>Rambam</w:t>
      </w:r>
      <w:r>
        <w:rPr>
          <w:color w:val="231F20"/>
          <w:spacing w:val="-10"/>
        </w:rPr>
        <w:t> </w:t>
      </w:r>
      <w:r>
        <w:rPr>
          <w:color w:val="231F20"/>
        </w:rPr>
        <w:t>explained</w:t>
      </w:r>
      <w:r>
        <w:rPr>
          <w:color w:val="231F20"/>
          <w:spacing w:val="-10"/>
        </w:rPr>
        <w:t> </w:t>
      </w:r>
      <w:r>
        <w:rPr>
          <w:color w:val="231F20"/>
        </w:rPr>
        <w:t>that</w:t>
      </w:r>
      <w:r>
        <w:rPr>
          <w:color w:val="231F20"/>
          <w:spacing w:val="-10"/>
        </w:rPr>
        <w:t> </w:t>
      </w:r>
      <w:r>
        <w:rPr>
          <w:color w:val="231F20"/>
        </w:rPr>
        <w:t>a</w:t>
      </w:r>
      <w:r>
        <w:rPr>
          <w:color w:val="231F20"/>
          <w:spacing w:val="-10"/>
        </w:rPr>
        <w:t> </w:t>
      </w:r>
      <w:r>
        <w:rPr>
          <w:color w:val="231F20"/>
        </w:rPr>
        <w:t>person</w:t>
      </w:r>
      <w:r>
        <w:rPr>
          <w:color w:val="231F20"/>
          <w:spacing w:val="-10"/>
        </w:rPr>
        <w:t> </w:t>
      </w:r>
      <w:r>
        <w:rPr>
          <w:color w:val="231F20"/>
        </w:rPr>
        <w:t>who</w:t>
      </w:r>
      <w:r>
        <w:rPr>
          <w:color w:val="231F20"/>
          <w:spacing w:val="-10"/>
        </w:rPr>
        <w:t> </w:t>
      </w:r>
      <w:r>
        <w:rPr>
          <w:color w:val="231F20"/>
        </w:rPr>
        <w:t>tells</w:t>
      </w:r>
      <w:r>
        <w:rPr>
          <w:color w:val="231F20"/>
          <w:spacing w:val="-10"/>
        </w:rPr>
        <w:t> </w:t>
      </w:r>
      <w:r>
        <w:rPr>
          <w:color w:val="231F20"/>
        </w:rPr>
        <w:t>a</w:t>
      </w:r>
      <w:r>
        <w:rPr>
          <w:color w:val="231F20"/>
          <w:spacing w:val="-10"/>
        </w:rPr>
        <w:t> </w:t>
      </w:r>
      <w:r>
        <w:rPr>
          <w:color w:val="231F20"/>
          <w:spacing w:val="-3"/>
        </w:rPr>
        <w:t>damager, “Hit </w:t>
      </w:r>
      <w:r>
        <w:rPr>
          <w:color w:val="231F20"/>
        </w:rPr>
        <w:t>me and you will not have </w:t>
      </w:r>
      <w:r>
        <w:rPr>
          <w:color w:val="231F20"/>
          <w:spacing w:val="-3"/>
        </w:rPr>
        <w:t>any </w:t>
      </w:r>
      <w:r>
        <w:rPr>
          <w:color w:val="231F20"/>
          <w:spacing w:val="-4"/>
        </w:rPr>
        <w:t>obligation,” </w:t>
      </w:r>
      <w:r>
        <w:rPr>
          <w:color w:val="231F20"/>
        </w:rPr>
        <w:t>never meant it. </w:t>
      </w:r>
      <w:r>
        <w:rPr>
          <w:color w:val="231F20"/>
          <w:spacing w:val="-5"/>
        </w:rPr>
        <w:t>It </w:t>
      </w:r>
      <w:r>
        <w:rPr>
          <w:color w:val="231F20"/>
        </w:rPr>
        <w:t>is unreasonable</w:t>
      </w:r>
      <w:r>
        <w:rPr>
          <w:color w:val="231F20"/>
          <w:spacing w:val="-15"/>
        </w:rPr>
        <w:t> </w:t>
      </w:r>
      <w:r>
        <w:rPr>
          <w:color w:val="231F20"/>
        </w:rPr>
        <w:t>for</w:t>
      </w:r>
      <w:r>
        <w:rPr>
          <w:color w:val="231F20"/>
          <w:spacing w:val="-15"/>
        </w:rPr>
        <w:t> </w:t>
      </w:r>
      <w:r>
        <w:rPr>
          <w:color w:val="231F20"/>
        </w:rPr>
        <w:t>a</w:t>
      </w:r>
      <w:r>
        <w:rPr>
          <w:color w:val="231F20"/>
          <w:spacing w:val="-14"/>
        </w:rPr>
        <w:t> </w:t>
      </w:r>
      <w:r>
        <w:rPr>
          <w:color w:val="231F20"/>
        </w:rPr>
        <w:t>person</w:t>
      </w:r>
      <w:r>
        <w:rPr>
          <w:color w:val="231F20"/>
          <w:spacing w:val="-15"/>
        </w:rPr>
        <w:t> </w:t>
      </w:r>
      <w:r>
        <w:rPr>
          <w:color w:val="231F20"/>
        </w:rPr>
        <w:t>to</w:t>
      </w:r>
      <w:r>
        <w:rPr>
          <w:color w:val="231F20"/>
          <w:spacing w:val="-15"/>
        </w:rPr>
        <w:t> </w:t>
      </w:r>
      <w:r>
        <w:rPr>
          <w:color w:val="231F20"/>
        </w:rPr>
        <w:t>invite</w:t>
      </w:r>
      <w:r>
        <w:rPr>
          <w:color w:val="231F20"/>
          <w:spacing w:val="-14"/>
        </w:rPr>
        <w:t> </w:t>
      </w:r>
      <w:r>
        <w:rPr>
          <w:color w:val="231F20"/>
        </w:rPr>
        <w:t>violence</w:t>
      </w:r>
      <w:r>
        <w:rPr>
          <w:color w:val="231F20"/>
          <w:spacing w:val="-15"/>
        </w:rPr>
        <w:t> </w:t>
      </w:r>
      <w:r>
        <w:rPr>
          <w:color w:val="231F20"/>
        </w:rPr>
        <w:t>and</w:t>
      </w:r>
      <w:r>
        <w:rPr>
          <w:color w:val="231F20"/>
          <w:spacing w:val="-14"/>
        </w:rPr>
        <w:t> </w:t>
      </w:r>
      <w:r>
        <w:rPr>
          <w:color w:val="231F20"/>
        </w:rPr>
        <w:t>intend</w:t>
      </w:r>
      <w:r>
        <w:rPr>
          <w:color w:val="231F20"/>
          <w:spacing w:val="-15"/>
        </w:rPr>
        <w:t> </w:t>
      </w:r>
      <w:r>
        <w:rPr>
          <w:color w:val="231F20"/>
        </w:rPr>
        <w:t>to</w:t>
      </w:r>
      <w:r>
        <w:rPr>
          <w:color w:val="231F20"/>
          <w:spacing w:val="-15"/>
        </w:rPr>
        <w:t> </w:t>
      </w:r>
      <w:r>
        <w:rPr>
          <w:color w:val="231F20"/>
        </w:rPr>
        <w:t>forgive</w:t>
      </w:r>
      <w:r>
        <w:rPr>
          <w:color w:val="231F20"/>
          <w:spacing w:val="-14"/>
        </w:rPr>
        <w:t> </w:t>
      </w:r>
      <w:r>
        <w:rPr>
          <w:color w:val="231F20"/>
          <w:spacing w:val="-3"/>
        </w:rPr>
        <w:t>any </w:t>
      </w:r>
      <w:r>
        <w:rPr>
          <w:color w:val="231F20"/>
        </w:rPr>
        <w:t>claim.</w:t>
      </w:r>
      <w:r>
        <w:rPr>
          <w:color w:val="231F20"/>
          <w:spacing w:val="-16"/>
        </w:rPr>
        <w:t> </w:t>
      </w:r>
      <w:r>
        <w:rPr>
          <w:color w:val="231F20"/>
          <w:spacing w:val="-4"/>
        </w:rPr>
        <w:t>However,</w:t>
      </w:r>
      <w:r>
        <w:rPr>
          <w:color w:val="231F20"/>
          <w:spacing w:val="-15"/>
        </w:rPr>
        <w:t> </w:t>
      </w:r>
      <w:r>
        <w:rPr>
          <w:color w:val="231F20"/>
        </w:rPr>
        <w:t>it</w:t>
      </w:r>
      <w:r>
        <w:rPr>
          <w:color w:val="231F20"/>
          <w:spacing w:val="-16"/>
        </w:rPr>
        <w:t> </w:t>
      </w:r>
      <w:r>
        <w:rPr>
          <w:color w:val="231F20"/>
        </w:rPr>
        <w:t>is</w:t>
      </w:r>
      <w:r>
        <w:rPr>
          <w:color w:val="231F20"/>
          <w:spacing w:val="-15"/>
        </w:rPr>
        <w:t> </w:t>
      </w:r>
      <w:r>
        <w:rPr>
          <w:color w:val="231F20"/>
        </w:rPr>
        <w:t>very</w:t>
      </w:r>
      <w:r>
        <w:rPr>
          <w:color w:val="231F20"/>
          <w:spacing w:val="-16"/>
        </w:rPr>
        <w:t> </w:t>
      </w:r>
      <w:r>
        <w:rPr>
          <w:color w:val="231F20"/>
        </w:rPr>
        <w:t>reasonable</w:t>
      </w:r>
      <w:r>
        <w:rPr>
          <w:color w:val="231F20"/>
          <w:spacing w:val="-15"/>
        </w:rPr>
        <w:t> </w:t>
      </w:r>
      <w:r>
        <w:rPr>
          <w:color w:val="231F20"/>
        </w:rPr>
        <w:t>for</w:t>
      </w:r>
      <w:r>
        <w:rPr>
          <w:color w:val="231F20"/>
          <w:spacing w:val="-15"/>
        </w:rPr>
        <w:t> </w:t>
      </w:r>
      <w:r>
        <w:rPr>
          <w:color w:val="231F20"/>
        </w:rPr>
        <w:t>a</w:t>
      </w:r>
      <w:r>
        <w:rPr>
          <w:color w:val="231F20"/>
          <w:spacing w:val="-16"/>
        </w:rPr>
        <w:t> </w:t>
      </w:r>
      <w:r>
        <w:rPr>
          <w:color w:val="231F20"/>
        </w:rPr>
        <w:t>boxer</w:t>
      </w:r>
      <w:r>
        <w:rPr>
          <w:color w:val="231F20"/>
          <w:spacing w:val="-15"/>
        </w:rPr>
        <w:t> </w:t>
      </w:r>
      <w:r>
        <w:rPr>
          <w:color w:val="231F20"/>
        </w:rPr>
        <w:t>to</w:t>
      </w:r>
      <w:r>
        <w:rPr>
          <w:color w:val="231F20"/>
          <w:spacing w:val="-16"/>
        </w:rPr>
        <w:t> </w:t>
      </w:r>
      <w:r>
        <w:rPr>
          <w:color w:val="231F20"/>
        </w:rPr>
        <w:t>forgive</w:t>
      </w:r>
      <w:r>
        <w:rPr>
          <w:color w:val="231F20"/>
          <w:spacing w:val="-15"/>
        </w:rPr>
        <w:t> </w:t>
      </w:r>
      <w:r>
        <w:rPr>
          <w:color w:val="231F20"/>
        </w:rPr>
        <w:t>his</w:t>
      </w:r>
      <w:r>
        <w:rPr>
          <w:color w:val="231F20"/>
          <w:spacing w:val="-16"/>
        </w:rPr>
        <w:t> </w:t>
      </w:r>
      <w:r>
        <w:rPr>
          <w:color w:val="231F20"/>
        </w:rPr>
        <w:t>claims against his fellow </w:t>
      </w:r>
      <w:r>
        <w:rPr>
          <w:color w:val="231F20"/>
          <w:spacing w:val="-4"/>
        </w:rPr>
        <w:t>boxer. </w:t>
      </w:r>
      <w:r>
        <w:rPr>
          <w:color w:val="231F20"/>
        </w:rPr>
        <w:t>If he would not wholeheartedly forgive the claim, his friend would never enter the ring to fight him. </w:t>
      </w:r>
      <w:r>
        <w:rPr>
          <w:color w:val="231F20"/>
          <w:spacing w:val="-3"/>
        </w:rPr>
        <w:t>He </w:t>
      </w:r>
      <w:r>
        <w:rPr>
          <w:color w:val="231F20"/>
        </w:rPr>
        <w:t>would then never earn money as a </w:t>
      </w:r>
      <w:r>
        <w:rPr>
          <w:color w:val="231F20"/>
          <w:spacing w:val="-4"/>
        </w:rPr>
        <w:t>boxer. </w:t>
      </w:r>
      <w:r>
        <w:rPr>
          <w:color w:val="231F20"/>
          <w:spacing w:val="-3"/>
        </w:rPr>
        <w:t>He </w:t>
      </w:r>
      <w:r>
        <w:rPr>
          <w:color w:val="231F20"/>
        </w:rPr>
        <w:t>knew going into the fight that there was a high probability that he would suffer a wound and he </w:t>
      </w:r>
      <w:r>
        <w:rPr>
          <w:color w:val="231F20"/>
          <w:spacing w:val="-3"/>
        </w:rPr>
        <w:t>forgave </w:t>
      </w:r>
      <w:r>
        <w:rPr>
          <w:color w:val="231F20"/>
        </w:rPr>
        <w:t>the monetary claim. The injured boxer could not press a claim against his</w:t>
      </w:r>
      <w:r>
        <w:rPr>
          <w:color w:val="231F20"/>
          <w:spacing w:val="-19"/>
        </w:rPr>
        <w:t> </w:t>
      </w:r>
      <w:r>
        <w:rPr>
          <w:color w:val="231F20"/>
        </w:rPr>
        <w:t>friend.</w:t>
      </w:r>
    </w:p>
    <w:p>
      <w:pPr>
        <w:pStyle w:val="BodyText"/>
        <w:spacing w:line="314" w:lineRule="auto" w:before="11"/>
        <w:ind w:left="1199" w:right="137" w:firstLine="360"/>
        <w:jc w:val="both"/>
      </w:pPr>
      <w:r>
        <w:rPr>
          <w:color w:val="231F20"/>
        </w:rPr>
        <w:t>While the boxer would need not </w:t>
      </w:r>
      <w:r>
        <w:rPr>
          <w:color w:val="231F20"/>
          <w:spacing w:val="-6"/>
        </w:rPr>
        <w:t>pay, </w:t>
      </w:r>
      <w:r>
        <w:rPr>
          <w:color w:val="231F20"/>
        </w:rPr>
        <w:t>there are still </w:t>
      </w:r>
      <w:r>
        <w:rPr>
          <w:color w:val="231F20"/>
          <w:spacing w:val="-5"/>
        </w:rPr>
        <w:t>Torah </w:t>
      </w:r>
      <w:r>
        <w:rPr>
          <w:color w:val="231F20"/>
        </w:rPr>
        <w:t>prohibitions</w:t>
      </w:r>
      <w:r>
        <w:rPr>
          <w:color w:val="231F20"/>
          <w:spacing w:val="-7"/>
        </w:rPr>
        <w:t> </w:t>
      </w:r>
      <w:r>
        <w:rPr>
          <w:color w:val="231F20"/>
        </w:rPr>
        <w:t>against</w:t>
      </w:r>
      <w:r>
        <w:rPr>
          <w:color w:val="231F20"/>
          <w:spacing w:val="-6"/>
        </w:rPr>
        <w:t> </w:t>
      </w:r>
      <w:r>
        <w:rPr>
          <w:color w:val="231F20"/>
        </w:rPr>
        <w:t>hitting</w:t>
      </w:r>
      <w:r>
        <w:rPr>
          <w:color w:val="231F20"/>
          <w:spacing w:val="-6"/>
        </w:rPr>
        <w:t> </w:t>
      </w:r>
      <w:r>
        <w:rPr>
          <w:color w:val="231F20"/>
        </w:rPr>
        <w:t>a</w:t>
      </w:r>
      <w:r>
        <w:rPr>
          <w:color w:val="231F20"/>
          <w:spacing w:val="-6"/>
        </w:rPr>
        <w:t> </w:t>
      </w:r>
      <w:r>
        <w:rPr>
          <w:color w:val="231F20"/>
        </w:rPr>
        <w:t>fellow</w:t>
      </w:r>
      <w:r>
        <w:rPr>
          <w:color w:val="231F20"/>
          <w:spacing w:val="-6"/>
        </w:rPr>
        <w:t> </w:t>
      </w:r>
      <w:r>
        <w:rPr>
          <w:color w:val="231F20"/>
        </w:rPr>
        <w:t>Jew:</w:t>
      </w:r>
      <w:r>
        <w:rPr>
          <w:color w:val="231F20"/>
          <w:spacing w:val="-5"/>
        </w:rPr>
        <w:t> </w:t>
      </w:r>
      <w:r>
        <w:rPr>
          <w:rFonts w:ascii="Cambria" w:hAnsi="Cambria"/>
          <w:i/>
          <w:color w:val="231F20"/>
        </w:rPr>
        <w:t>lo</w:t>
      </w:r>
      <w:r>
        <w:rPr>
          <w:rFonts w:ascii="Cambria" w:hAnsi="Cambria"/>
          <w:i/>
          <w:color w:val="231F20"/>
          <w:spacing w:val="2"/>
        </w:rPr>
        <w:t> </w:t>
      </w:r>
      <w:r>
        <w:rPr>
          <w:rFonts w:ascii="Cambria" w:hAnsi="Cambria"/>
          <w:i/>
          <w:color w:val="231F20"/>
        </w:rPr>
        <w:t>yosif</w:t>
      </w:r>
      <w:r>
        <w:rPr>
          <w:rFonts w:ascii="Cambria" w:hAnsi="Cambria"/>
          <w:i/>
          <w:color w:val="231F20"/>
          <w:spacing w:val="1"/>
        </w:rPr>
        <w:t> </w:t>
      </w:r>
      <w:r>
        <w:rPr>
          <w:color w:val="231F20"/>
        </w:rPr>
        <w:t>and</w:t>
      </w:r>
      <w:r>
        <w:rPr>
          <w:color w:val="231F20"/>
          <w:spacing w:val="-6"/>
        </w:rPr>
        <w:t> </w:t>
      </w:r>
      <w:r>
        <w:rPr>
          <w:rFonts w:ascii="Cambria" w:hAnsi="Cambria"/>
          <w:i/>
          <w:color w:val="231F20"/>
        </w:rPr>
        <w:t>pen</w:t>
      </w:r>
      <w:r>
        <w:rPr>
          <w:rFonts w:ascii="Cambria" w:hAnsi="Cambria"/>
          <w:i/>
          <w:color w:val="231F20"/>
          <w:spacing w:val="2"/>
        </w:rPr>
        <w:t> </w:t>
      </w:r>
      <w:r>
        <w:rPr>
          <w:rFonts w:ascii="Cambria" w:hAnsi="Cambria"/>
          <w:i/>
          <w:color w:val="231F20"/>
        </w:rPr>
        <w:t>yosif</w:t>
      </w:r>
      <w:r>
        <w:rPr>
          <w:color w:val="231F20"/>
        </w:rPr>
        <w:t>.</w:t>
      </w:r>
      <w:r>
        <w:rPr>
          <w:color w:val="231F20"/>
          <w:spacing w:val="-6"/>
        </w:rPr>
        <w:t> </w:t>
      </w:r>
      <w:r>
        <w:rPr>
          <w:color w:val="231F20"/>
        </w:rPr>
        <w:t>One is not the master of his own </w:t>
      </w:r>
      <w:r>
        <w:rPr>
          <w:color w:val="231F20"/>
          <w:spacing w:val="-3"/>
        </w:rPr>
        <w:t>body. </w:t>
      </w:r>
      <w:r>
        <w:rPr>
          <w:color w:val="231F20"/>
        </w:rPr>
        <w:t>According to </w:t>
      </w:r>
      <w:r>
        <w:rPr>
          <w:color w:val="231F20"/>
          <w:spacing w:val="-3"/>
        </w:rPr>
        <w:t>many </w:t>
      </w:r>
      <w:r>
        <w:rPr>
          <w:color w:val="231F20"/>
        </w:rPr>
        <w:t>authorities, he</w:t>
      </w:r>
      <w:r>
        <w:rPr>
          <w:color w:val="231F20"/>
          <w:spacing w:val="-13"/>
        </w:rPr>
        <w:t> </w:t>
      </w:r>
      <w:r>
        <w:rPr>
          <w:color w:val="231F20"/>
        </w:rPr>
        <w:t>does</w:t>
      </w:r>
      <w:r>
        <w:rPr>
          <w:color w:val="231F20"/>
          <w:spacing w:val="-13"/>
        </w:rPr>
        <w:t> </w:t>
      </w:r>
      <w:r>
        <w:rPr>
          <w:color w:val="231F20"/>
        </w:rPr>
        <w:t>not</w:t>
      </w:r>
      <w:r>
        <w:rPr>
          <w:color w:val="231F20"/>
          <w:spacing w:val="-13"/>
        </w:rPr>
        <w:t> </w:t>
      </w:r>
      <w:r>
        <w:rPr>
          <w:color w:val="231F20"/>
        </w:rPr>
        <w:t>have</w:t>
      </w:r>
      <w:r>
        <w:rPr>
          <w:color w:val="231F20"/>
          <w:spacing w:val="-13"/>
        </w:rPr>
        <w:t> </w:t>
      </w:r>
      <w:r>
        <w:rPr>
          <w:color w:val="231F20"/>
        </w:rPr>
        <w:t>the</w:t>
      </w:r>
      <w:r>
        <w:rPr>
          <w:color w:val="231F20"/>
          <w:spacing w:val="-13"/>
        </w:rPr>
        <w:t> </w:t>
      </w:r>
      <w:r>
        <w:rPr>
          <w:color w:val="231F20"/>
        </w:rPr>
        <w:t>ability</w:t>
      </w:r>
      <w:r>
        <w:rPr>
          <w:color w:val="231F20"/>
          <w:spacing w:val="-13"/>
        </w:rPr>
        <w:t> </w:t>
      </w:r>
      <w:r>
        <w:rPr>
          <w:color w:val="231F20"/>
        </w:rPr>
        <w:t>to</w:t>
      </w:r>
      <w:r>
        <w:rPr>
          <w:color w:val="231F20"/>
          <w:spacing w:val="-13"/>
        </w:rPr>
        <w:t> </w:t>
      </w:r>
      <w:r>
        <w:rPr>
          <w:color w:val="231F20"/>
        </w:rPr>
        <w:t>suspend</w:t>
      </w:r>
      <w:r>
        <w:rPr>
          <w:color w:val="231F20"/>
          <w:spacing w:val="-13"/>
        </w:rPr>
        <w:t> </w:t>
      </w:r>
      <w:r>
        <w:rPr>
          <w:color w:val="231F20"/>
        </w:rPr>
        <w:t>those</w:t>
      </w:r>
      <w:r>
        <w:rPr>
          <w:color w:val="231F20"/>
          <w:spacing w:val="-13"/>
        </w:rPr>
        <w:t> </w:t>
      </w:r>
      <w:r>
        <w:rPr>
          <w:color w:val="231F20"/>
        </w:rPr>
        <w:t>laws.</w:t>
      </w:r>
      <w:r>
        <w:rPr>
          <w:color w:val="231F20"/>
          <w:spacing w:val="-12"/>
        </w:rPr>
        <w:t> </w:t>
      </w:r>
      <w:r>
        <w:rPr>
          <w:color w:val="231F20"/>
        </w:rPr>
        <w:t>These</w:t>
      </w:r>
      <w:r>
        <w:rPr>
          <w:color w:val="231F20"/>
          <w:spacing w:val="-13"/>
        </w:rPr>
        <w:t> </w:t>
      </w:r>
      <w:r>
        <w:rPr>
          <w:rFonts w:ascii="Cambria" w:hAnsi="Cambria"/>
          <w:i/>
          <w:color w:val="231F20"/>
          <w:spacing w:val="-3"/>
        </w:rPr>
        <w:t>Poskim</w:t>
      </w:r>
      <w:r>
        <w:rPr>
          <w:rFonts w:ascii="Cambria" w:hAnsi="Cambria"/>
          <w:i/>
          <w:color w:val="231F20"/>
          <w:spacing w:val="-5"/>
        </w:rPr>
        <w:t> </w:t>
      </w:r>
      <w:r>
        <w:rPr>
          <w:color w:val="231F20"/>
        </w:rPr>
        <w:t>feel that both boxers are committing sins by hitting each </w:t>
      </w:r>
      <w:r>
        <w:rPr>
          <w:color w:val="231F20"/>
          <w:spacing w:val="-3"/>
        </w:rPr>
        <w:t>other, </w:t>
      </w:r>
      <w:r>
        <w:rPr>
          <w:color w:val="231F20"/>
        </w:rPr>
        <w:t>but they would not have to pay each other </w:t>
      </w:r>
      <w:r>
        <w:rPr>
          <w:color w:val="231F20"/>
          <w:spacing w:val="-3"/>
        </w:rPr>
        <w:t>any </w:t>
      </w:r>
      <w:r>
        <w:rPr>
          <w:color w:val="231F20"/>
        </w:rPr>
        <w:t>money </w:t>
      </w:r>
      <w:r>
        <w:rPr>
          <w:color w:val="231F20"/>
          <w:spacing w:val="-8"/>
        </w:rPr>
        <w:t>(</w:t>
      </w:r>
      <w:r>
        <w:rPr>
          <w:rFonts w:ascii="Cambria" w:hAnsi="Cambria"/>
          <w:i/>
          <w:color w:val="231F20"/>
          <w:spacing w:val="-8"/>
        </w:rPr>
        <w:t>Me’oros </w:t>
      </w:r>
      <w:r>
        <w:rPr>
          <w:rFonts w:ascii="Cambria" w:hAnsi="Cambria"/>
          <w:i/>
          <w:color w:val="231F20"/>
        </w:rPr>
        <w:t>Daf </w:t>
      </w:r>
      <w:r>
        <w:rPr>
          <w:rFonts w:ascii="Cambria" w:hAnsi="Cambria"/>
          <w:i/>
          <w:color w:val="231F20"/>
          <w:spacing w:val="-5"/>
        </w:rPr>
        <w:t>ha-Yomi </w:t>
      </w:r>
      <w:r>
        <w:rPr>
          <w:color w:val="231F20"/>
        </w:rPr>
        <w:t>quoting </w:t>
      </w:r>
      <w:r>
        <w:rPr>
          <w:rFonts w:ascii="Cambria" w:hAnsi="Cambria"/>
          <w:i/>
          <w:color w:val="231F20"/>
        </w:rPr>
        <w:t>Aruch</w:t>
      </w:r>
      <w:r>
        <w:rPr>
          <w:rFonts w:ascii="Cambria" w:hAnsi="Cambria"/>
          <w:i/>
          <w:color w:val="231F20"/>
          <w:spacing w:val="-7"/>
        </w:rPr>
        <w:t> </w:t>
      </w:r>
      <w:r>
        <w:rPr>
          <w:rFonts w:ascii="Cambria" w:hAnsi="Cambria"/>
          <w:i/>
          <w:color w:val="231F20"/>
        </w:rPr>
        <w:t>ha-Shulchan</w:t>
      </w:r>
      <w:r>
        <w:rPr>
          <w:color w:val="231F20"/>
        </w:rPr>
        <w:t>).</w:t>
      </w:r>
    </w:p>
    <w:p>
      <w:pPr>
        <w:spacing w:after="0" w:line="314" w:lineRule="auto"/>
        <w:jc w:val="both"/>
        <w:sectPr>
          <w:footerReference w:type="default" r:id="rId43"/>
          <w:pgSz w:w="8640" w:h="12960"/>
          <w:pgMar w:footer="645" w:header="0" w:top="520" w:bottom="840" w:left="0" w:right="1060"/>
          <w:pgNumType w:start="29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93</w:t>
      </w:r>
    </w:p>
    <w:p>
      <w:pPr>
        <w:pStyle w:val="BodyText"/>
        <w:spacing w:before="5"/>
        <w:rPr>
          <w:rFonts w:ascii="Cambria"/>
          <w:b/>
          <w:sz w:val="56"/>
        </w:rPr>
      </w:pPr>
    </w:p>
    <w:p>
      <w:pPr>
        <w:spacing w:before="1"/>
        <w:ind w:left="2468" w:right="1408" w:firstLine="0"/>
        <w:jc w:val="center"/>
        <w:rPr>
          <w:rFonts w:ascii="Cambria"/>
          <w:b/>
          <w:sz w:val="32"/>
        </w:rPr>
      </w:pPr>
      <w:r>
        <w:rPr>
          <w:rFonts w:ascii="Cambria"/>
          <w:b/>
          <w:color w:val="231F20"/>
          <w:sz w:val="32"/>
        </w:rPr>
        <w:t>The Power of Trust</w:t>
      </w:r>
    </w:p>
    <w:p>
      <w:pPr>
        <w:pStyle w:val="BodyText"/>
        <w:rPr>
          <w:rFonts w:ascii="Cambria"/>
          <w:b/>
          <w:sz w:val="44"/>
        </w:rPr>
      </w:pPr>
    </w:p>
    <w:p>
      <w:pPr>
        <w:pStyle w:val="BodyText"/>
        <w:rPr>
          <w:rFonts w:ascii="Cambria"/>
          <w:b/>
          <w:sz w:val="51"/>
        </w:rPr>
      </w:pPr>
    </w:p>
    <w:p>
      <w:pPr>
        <w:pStyle w:val="BodyText"/>
        <w:spacing w:line="316" w:lineRule="auto"/>
        <w:ind w:left="1200" w:right="138"/>
        <w:jc w:val="both"/>
      </w:pPr>
      <w:r>
        <w:rPr>
          <w:color w:val="231F20"/>
        </w:rPr>
        <w:t>The</w:t>
      </w:r>
      <w:r>
        <w:rPr>
          <w:color w:val="231F20"/>
          <w:spacing w:val="-13"/>
        </w:rPr>
        <w:t> </w:t>
      </w:r>
      <w:r>
        <w:rPr>
          <w:color w:val="231F20"/>
        </w:rPr>
        <w:t>Gemara</w:t>
      </w:r>
      <w:r>
        <w:rPr>
          <w:color w:val="231F20"/>
          <w:spacing w:val="-13"/>
        </w:rPr>
        <w:t> </w:t>
      </w:r>
      <w:r>
        <w:rPr>
          <w:color w:val="231F20"/>
        </w:rPr>
        <w:t>taught</w:t>
      </w:r>
      <w:r>
        <w:rPr>
          <w:color w:val="231F20"/>
          <w:spacing w:val="-12"/>
        </w:rPr>
        <w:t> </w:t>
      </w:r>
      <w:r>
        <w:rPr>
          <w:color w:val="231F20"/>
        </w:rPr>
        <w:t>that</w:t>
      </w:r>
      <w:r>
        <w:rPr>
          <w:color w:val="231F20"/>
          <w:spacing w:val="-13"/>
        </w:rPr>
        <w:t> </w:t>
      </w:r>
      <w:r>
        <w:rPr>
          <w:color w:val="231F20"/>
        </w:rPr>
        <w:t>people</w:t>
      </w:r>
      <w:r>
        <w:rPr>
          <w:color w:val="231F20"/>
          <w:spacing w:val="-13"/>
        </w:rPr>
        <w:t> </w:t>
      </w:r>
      <w:r>
        <w:rPr>
          <w:color w:val="231F20"/>
          <w:spacing w:val="-6"/>
        </w:rPr>
        <w:t>say,</w:t>
      </w:r>
      <w:r>
        <w:rPr>
          <w:color w:val="231F20"/>
          <w:spacing w:val="-12"/>
        </w:rPr>
        <w:t> </w:t>
      </w:r>
      <w:r>
        <w:rPr>
          <w:color w:val="231F20"/>
        </w:rPr>
        <w:t>“When</w:t>
      </w:r>
      <w:r>
        <w:rPr>
          <w:color w:val="231F20"/>
          <w:spacing w:val="-13"/>
        </w:rPr>
        <w:t> </w:t>
      </w:r>
      <w:r>
        <w:rPr>
          <w:color w:val="231F20"/>
        </w:rPr>
        <w:t>I</w:t>
      </w:r>
      <w:r>
        <w:rPr>
          <w:color w:val="231F20"/>
          <w:spacing w:val="-13"/>
        </w:rPr>
        <w:t> </w:t>
      </w:r>
      <w:r>
        <w:rPr>
          <w:color w:val="231F20"/>
        </w:rPr>
        <w:t>was</w:t>
      </w:r>
      <w:r>
        <w:rPr>
          <w:color w:val="231F20"/>
          <w:spacing w:val="-12"/>
        </w:rPr>
        <w:t> </w:t>
      </w:r>
      <w:r>
        <w:rPr>
          <w:color w:val="231F20"/>
        </w:rPr>
        <w:t>young</w:t>
      </w:r>
      <w:r>
        <w:rPr>
          <w:color w:val="231F20"/>
          <w:spacing w:val="-13"/>
        </w:rPr>
        <w:t> </w:t>
      </w:r>
      <w:r>
        <w:rPr>
          <w:color w:val="231F20"/>
        </w:rPr>
        <w:t>I</w:t>
      </w:r>
      <w:r>
        <w:rPr>
          <w:color w:val="231F20"/>
          <w:spacing w:val="-13"/>
        </w:rPr>
        <w:t> </w:t>
      </w:r>
      <w:r>
        <w:rPr>
          <w:color w:val="231F20"/>
        </w:rPr>
        <w:t>was</w:t>
      </w:r>
      <w:r>
        <w:rPr>
          <w:color w:val="231F20"/>
          <w:spacing w:val="-12"/>
        </w:rPr>
        <w:t> </w:t>
      </w:r>
      <w:r>
        <w:rPr>
          <w:color w:val="231F20"/>
        </w:rPr>
        <w:t>treated as</w:t>
      </w:r>
      <w:r>
        <w:rPr>
          <w:color w:val="231F20"/>
          <w:spacing w:val="-14"/>
        </w:rPr>
        <w:t> </w:t>
      </w:r>
      <w:r>
        <w:rPr>
          <w:color w:val="231F20"/>
        </w:rPr>
        <w:t>a</w:t>
      </w:r>
      <w:r>
        <w:rPr>
          <w:color w:val="231F20"/>
          <w:spacing w:val="-14"/>
        </w:rPr>
        <w:t> </w:t>
      </w:r>
      <w:r>
        <w:rPr>
          <w:color w:val="231F20"/>
        </w:rPr>
        <w:t>mature</w:t>
      </w:r>
      <w:r>
        <w:rPr>
          <w:color w:val="231F20"/>
          <w:spacing w:val="-14"/>
        </w:rPr>
        <w:t> </w:t>
      </w:r>
      <w:r>
        <w:rPr>
          <w:color w:val="231F20"/>
        </w:rPr>
        <w:t>adult.</w:t>
      </w:r>
      <w:r>
        <w:rPr>
          <w:color w:val="231F20"/>
          <w:spacing w:val="-14"/>
        </w:rPr>
        <w:t> </w:t>
      </w:r>
      <w:r>
        <w:rPr>
          <w:color w:val="231F20"/>
          <w:spacing w:val="-4"/>
        </w:rPr>
        <w:t>Now</w:t>
      </w:r>
      <w:r>
        <w:rPr>
          <w:color w:val="231F20"/>
          <w:spacing w:val="-13"/>
        </w:rPr>
        <w:t> </w:t>
      </w:r>
      <w:r>
        <w:rPr>
          <w:color w:val="231F20"/>
        </w:rPr>
        <w:t>that</w:t>
      </w:r>
      <w:r>
        <w:rPr>
          <w:color w:val="231F20"/>
          <w:spacing w:val="-14"/>
        </w:rPr>
        <w:t> </w:t>
      </w:r>
      <w:r>
        <w:rPr>
          <w:color w:val="231F20"/>
        </w:rPr>
        <w:t>I</w:t>
      </w:r>
      <w:r>
        <w:rPr>
          <w:color w:val="231F20"/>
          <w:spacing w:val="-14"/>
        </w:rPr>
        <w:t> </w:t>
      </w:r>
      <w:r>
        <w:rPr>
          <w:color w:val="231F20"/>
        </w:rPr>
        <w:t>have</w:t>
      </w:r>
      <w:r>
        <w:rPr>
          <w:color w:val="231F20"/>
          <w:spacing w:val="-14"/>
        </w:rPr>
        <w:t> </w:t>
      </w:r>
      <w:r>
        <w:rPr>
          <w:color w:val="231F20"/>
        </w:rPr>
        <w:t>aged</w:t>
      </w:r>
      <w:r>
        <w:rPr>
          <w:color w:val="231F20"/>
          <w:spacing w:val="-13"/>
        </w:rPr>
        <w:t> </w:t>
      </w:r>
      <w:r>
        <w:rPr>
          <w:color w:val="231F20"/>
        </w:rPr>
        <w:t>I</w:t>
      </w:r>
      <w:r>
        <w:rPr>
          <w:color w:val="231F20"/>
          <w:spacing w:val="-14"/>
        </w:rPr>
        <w:t> </w:t>
      </w:r>
      <w:r>
        <w:rPr>
          <w:color w:val="231F20"/>
        </w:rPr>
        <w:t>am</w:t>
      </w:r>
      <w:r>
        <w:rPr>
          <w:color w:val="231F20"/>
          <w:spacing w:val="-14"/>
        </w:rPr>
        <w:t> </w:t>
      </w:r>
      <w:r>
        <w:rPr>
          <w:color w:val="231F20"/>
        </w:rPr>
        <w:t>treated</w:t>
      </w:r>
      <w:r>
        <w:rPr>
          <w:color w:val="231F20"/>
          <w:spacing w:val="-14"/>
        </w:rPr>
        <w:t> </w:t>
      </w:r>
      <w:r>
        <w:rPr>
          <w:color w:val="231F20"/>
        </w:rPr>
        <w:t>like</w:t>
      </w:r>
      <w:r>
        <w:rPr>
          <w:color w:val="231F20"/>
          <w:spacing w:val="-13"/>
        </w:rPr>
        <w:t> </w:t>
      </w:r>
      <w:r>
        <w:rPr>
          <w:color w:val="231F20"/>
        </w:rPr>
        <w:t>an</w:t>
      </w:r>
      <w:r>
        <w:rPr>
          <w:color w:val="231F20"/>
          <w:spacing w:val="-14"/>
        </w:rPr>
        <w:t> </w:t>
      </w:r>
      <w:r>
        <w:rPr>
          <w:color w:val="231F20"/>
        </w:rPr>
        <w:t>immature </w:t>
      </w:r>
      <w:r>
        <w:rPr>
          <w:color w:val="231F20"/>
          <w:spacing w:val="-5"/>
        </w:rPr>
        <w:t>child.” </w:t>
      </w:r>
      <w:r>
        <w:rPr>
          <w:color w:val="231F20"/>
        </w:rPr>
        <w:t>An example of this popular quote is how Hashem treated  the Jews who left Egypt. When we first left Egypt, Hashem</w:t>
      </w:r>
      <w:r>
        <w:rPr>
          <w:color w:val="231F20"/>
          <w:spacing w:val="-34"/>
        </w:rPr>
        <w:t> </w:t>
      </w:r>
      <w:r>
        <w:rPr>
          <w:color w:val="231F20"/>
        </w:rPr>
        <w:t>Himself surrounded</w:t>
      </w:r>
      <w:r>
        <w:rPr>
          <w:color w:val="231F20"/>
          <w:spacing w:val="-18"/>
        </w:rPr>
        <w:t> </w:t>
      </w:r>
      <w:r>
        <w:rPr>
          <w:color w:val="231F20"/>
        </w:rPr>
        <w:t>us</w:t>
      </w:r>
      <w:r>
        <w:rPr>
          <w:color w:val="231F20"/>
          <w:spacing w:val="-18"/>
        </w:rPr>
        <w:t> </w:t>
      </w:r>
      <w:r>
        <w:rPr>
          <w:color w:val="231F20"/>
        </w:rPr>
        <w:t>with</w:t>
      </w:r>
      <w:r>
        <w:rPr>
          <w:color w:val="231F20"/>
          <w:spacing w:val="-18"/>
        </w:rPr>
        <w:t> </w:t>
      </w:r>
      <w:r>
        <w:rPr>
          <w:color w:val="231F20"/>
        </w:rPr>
        <w:t>His</w:t>
      </w:r>
      <w:r>
        <w:rPr>
          <w:color w:val="231F20"/>
          <w:spacing w:val="-18"/>
        </w:rPr>
        <w:t> </w:t>
      </w:r>
      <w:r>
        <w:rPr>
          <w:color w:val="231F20"/>
        </w:rPr>
        <w:t>clouds</w:t>
      </w:r>
      <w:r>
        <w:rPr>
          <w:color w:val="231F20"/>
          <w:spacing w:val="-18"/>
        </w:rPr>
        <w:t> </w:t>
      </w:r>
      <w:r>
        <w:rPr>
          <w:color w:val="231F20"/>
        </w:rPr>
        <w:t>of</w:t>
      </w:r>
      <w:r>
        <w:rPr>
          <w:color w:val="231F20"/>
          <w:spacing w:val="-18"/>
        </w:rPr>
        <w:t> </w:t>
      </w:r>
      <w:r>
        <w:rPr>
          <w:color w:val="231F20"/>
        </w:rPr>
        <w:t>glory</w:t>
      </w:r>
      <w:r>
        <w:rPr>
          <w:color w:val="231F20"/>
          <w:spacing w:val="-18"/>
        </w:rPr>
        <w:t> </w:t>
      </w:r>
      <w:r>
        <w:rPr>
          <w:color w:val="231F20"/>
        </w:rPr>
        <w:t>and</w:t>
      </w:r>
      <w:r>
        <w:rPr>
          <w:color w:val="231F20"/>
          <w:spacing w:val="-18"/>
        </w:rPr>
        <w:t> </w:t>
      </w:r>
      <w:r>
        <w:rPr>
          <w:color w:val="231F20"/>
        </w:rPr>
        <w:t>His</w:t>
      </w:r>
      <w:r>
        <w:rPr>
          <w:color w:val="231F20"/>
          <w:spacing w:val="-18"/>
        </w:rPr>
        <w:t> </w:t>
      </w:r>
      <w:r>
        <w:rPr>
          <w:color w:val="231F20"/>
        </w:rPr>
        <w:t>pillar</w:t>
      </w:r>
      <w:r>
        <w:rPr>
          <w:color w:val="231F20"/>
          <w:spacing w:val="-18"/>
        </w:rPr>
        <w:t> </w:t>
      </w:r>
      <w:r>
        <w:rPr>
          <w:color w:val="231F20"/>
        </w:rPr>
        <w:t>of</w:t>
      </w:r>
      <w:r>
        <w:rPr>
          <w:color w:val="231F20"/>
          <w:spacing w:val="-18"/>
        </w:rPr>
        <w:t> </w:t>
      </w:r>
      <w:r>
        <w:rPr>
          <w:color w:val="231F20"/>
        </w:rPr>
        <w:t>fire.</w:t>
      </w:r>
      <w:r>
        <w:rPr>
          <w:color w:val="231F20"/>
          <w:spacing w:val="-18"/>
        </w:rPr>
        <w:t> </w:t>
      </w:r>
      <w:r>
        <w:rPr>
          <w:color w:val="231F20"/>
        </w:rPr>
        <w:t>But</w:t>
      </w:r>
      <w:r>
        <w:rPr>
          <w:color w:val="231F20"/>
          <w:spacing w:val="-18"/>
        </w:rPr>
        <w:t> </w:t>
      </w:r>
      <w:r>
        <w:rPr>
          <w:color w:val="231F20"/>
        </w:rPr>
        <w:t>after we were in the desert for a lenghtier time </w:t>
      </w:r>
      <w:r>
        <w:rPr>
          <w:color w:val="231F20"/>
          <w:spacing w:val="-3"/>
        </w:rPr>
        <w:t>He </w:t>
      </w:r>
      <w:r>
        <w:rPr>
          <w:color w:val="231F20"/>
        </w:rPr>
        <w:t>suggested sending an angel to lead us into</w:t>
      </w:r>
      <w:r>
        <w:rPr>
          <w:color w:val="231F20"/>
          <w:spacing w:val="-32"/>
        </w:rPr>
        <w:t> </w:t>
      </w:r>
      <w:r>
        <w:rPr>
          <w:color w:val="231F20"/>
        </w:rPr>
        <w:t>Israel.</w:t>
      </w:r>
    </w:p>
    <w:p>
      <w:pPr>
        <w:pStyle w:val="BodyText"/>
        <w:spacing w:line="316" w:lineRule="auto" w:before="6"/>
        <w:ind w:left="1200" w:right="137" w:firstLine="360"/>
        <w:jc w:val="both"/>
      </w:pPr>
      <w:r>
        <w:rPr>
          <w:color w:val="231F20"/>
        </w:rPr>
        <w:t>The </w:t>
      </w:r>
      <w:r>
        <w:rPr>
          <w:color w:val="231F20"/>
          <w:spacing w:val="-3"/>
        </w:rPr>
        <w:t>Vilna </w:t>
      </w:r>
      <w:r>
        <w:rPr>
          <w:color w:val="231F20"/>
        </w:rPr>
        <w:t>Gaon explained this Gemara based on a parable in the Midrash </w:t>
      </w:r>
      <w:r>
        <w:rPr>
          <w:color w:val="231F20"/>
          <w:spacing w:val="-5"/>
        </w:rPr>
        <w:t>(</w:t>
      </w:r>
      <w:r>
        <w:rPr>
          <w:rFonts w:ascii="Cambria" w:hAnsi="Cambria"/>
          <w:i/>
          <w:color w:val="231F20"/>
          <w:spacing w:val="-5"/>
        </w:rPr>
        <w:t>Vayikra </w:t>
      </w:r>
      <w:r>
        <w:rPr>
          <w:rFonts w:ascii="Cambria" w:hAnsi="Cambria"/>
          <w:i/>
          <w:color w:val="231F20"/>
          <w:spacing w:val="-3"/>
        </w:rPr>
        <w:t>Rabbah </w:t>
      </w:r>
      <w:r>
        <w:rPr>
          <w:color w:val="231F20"/>
        </w:rPr>
        <w:t>25:5): When a chicken is young, its mother puts its food directly into its mouth. When it gets </w:t>
      </w:r>
      <w:r>
        <w:rPr>
          <w:color w:val="231F20"/>
          <w:spacing w:val="-3"/>
        </w:rPr>
        <w:t>older, </w:t>
      </w:r>
      <w:r>
        <w:rPr>
          <w:color w:val="231F20"/>
        </w:rPr>
        <w:t>the mother hits it, and sends it out on its own to find food. So it is with Hashem and with the Jewish nation. When we were young, and when the nation first went out into the desert, we had great trust in Hashem. The more trust one has in Hashem, the more </w:t>
      </w:r>
      <w:r>
        <w:rPr>
          <w:color w:val="231F20"/>
          <w:spacing w:val="-3"/>
        </w:rPr>
        <w:t>He </w:t>
      </w:r>
      <w:r>
        <w:rPr>
          <w:color w:val="231F20"/>
        </w:rPr>
        <w:t>rewards that</w:t>
      </w:r>
      <w:r>
        <w:rPr>
          <w:color w:val="231F20"/>
          <w:spacing w:val="-10"/>
        </w:rPr>
        <w:t> </w:t>
      </w:r>
      <w:r>
        <w:rPr>
          <w:color w:val="231F20"/>
        </w:rPr>
        <w:t>trust</w:t>
      </w:r>
      <w:r>
        <w:rPr>
          <w:color w:val="231F20"/>
          <w:spacing w:val="-10"/>
        </w:rPr>
        <w:t> </w:t>
      </w:r>
      <w:r>
        <w:rPr>
          <w:color w:val="231F20"/>
        </w:rPr>
        <w:t>and</w:t>
      </w:r>
      <w:r>
        <w:rPr>
          <w:color w:val="231F20"/>
          <w:spacing w:val="-10"/>
        </w:rPr>
        <w:t> </w:t>
      </w:r>
      <w:r>
        <w:rPr>
          <w:color w:val="231F20"/>
        </w:rPr>
        <w:t>shows</w:t>
      </w:r>
      <w:r>
        <w:rPr>
          <w:color w:val="231F20"/>
          <w:spacing w:val="-10"/>
        </w:rPr>
        <w:t> </w:t>
      </w:r>
      <w:r>
        <w:rPr>
          <w:color w:val="231F20"/>
        </w:rPr>
        <w:t>love.</w:t>
      </w:r>
      <w:r>
        <w:rPr>
          <w:color w:val="231F20"/>
          <w:spacing w:val="-10"/>
        </w:rPr>
        <w:t> </w:t>
      </w:r>
      <w:r>
        <w:rPr>
          <w:color w:val="231F20"/>
        </w:rPr>
        <w:t>Initially</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desert</w:t>
      </w:r>
      <w:r>
        <w:rPr>
          <w:color w:val="231F20"/>
          <w:spacing w:val="-10"/>
        </w:rPr>
        <w:t> </w:t>
      </w:r>
      <w:r>
        <w:rPr>
          <w:color w:val="231F20"/>
        </w:rPr>
        <w:t>we</w:t>
      </w:r>
      <w:r>
        <w:rPr>
          <w:color w:val="231F20"/>
          <w:spacing w:val="-10"/>
        </w:rPr>
        <w:t> </w:t>
      </w:r>
      <w:r>
        <w:rPr>
          <w:color w:val="231F20"/>
        </w:rPr>
        <w:t>were</w:t>
      </w:r>
      <w:r>
        <w:rPr>
          <w:color w:val="231F20"/>
          <w:spacing w:val="-10"/>
        </w:rPr>
        <w:t> </w:t>
      </w:r>
      <w:r>
        <w:rPr>
          <w:color w:val="231F20"/>
        </w:rPr>
        <w:t>blessed</w:t>
      </w:r>
      <w:r>
        <w:rPr>
          <w:color w:val="231F20"/>
          <w:spacing w:val="-10"/>
        </w:rPr>
        <w:t> </w:t>
      </w:r>
      <w:r>
        <w:rPr>
          <w:color w:val="231F20"/>
        </w:rPr>
        <w:t>with His presence. </w:t>
      </w:r>
      <w:r>
        <w:rPr>
          <w:color w:val="231F20"/>
          <w:spacing w:val="-4"/>
        </w:rPr>
        <w:t>However, </w:t>
      </w:r>
      <w:r>
        <w:rPr>
          <w:color w:val="231F20"/>
        </w:rPr>
        <w:t>as the nation matured it began to trust its own strength. When a person gets older he starts to believe in and rely</w:t>
      </w:r>
      <w:r>
        <w:rPr>
          <w:color w:val="231F20"/>
          <w:spacing w:val="-15"/>
        </w:rPr>
        <w:t> </w:t>
      </w:r>
      <w:r>
        <w:rPr>
          <w:color w:val="231F20"/>
        </w:rPr>
        <w:t>on</w:t>
      </w:r>
      <w:r>
        <w:rPr>
          <w:color w:val="231F20"/>
          <w:spacing w:val="-14"/>
        </w:rPr>
        <w:t> </w:t>
      </w:r>
      <w:r>
        <w:rPr>
          <w:color w:val="231F20"/>
        </w:rPr>
        <w:t>his</w:t>
      </w:r>
      <w:r>
        <w:rPr>
          <w:color w:val="231F20"/>
          <w:spacing w:val="-14"/>
        </w:rPr>
        <w:t> </w:t>
      </w:r>
      <w:r>
        <w:rPr>
          <w:color w:val="231F20"/>
        </w:rPr>
        <w:t>own</w:t>
      </w:r>
      <w:r>
        <w:rPr>
          <w:color w:val="231F20"/>
          <w:spacing w:val="-14"/>
        </w:rPr>
        <w:t> </w:t>
      </w:r>
      <w:r>
        <w:rPr>
          <w:color w:val="231F20"/>
        </w:rPr>
        <w:t>abilities.</w:t>
      </w:r>
      <w:r>
        <w:rPr>
          <w:color w:val="231F20"/>
          <w:spacing w:val="-14"/>
        </w:rPr>
        <w:t> </w:t>
      </w:r>
      <w:r>
        <w:rPr>
          <w:color w:val="231F20"/>
        </w:rPr>
        <w:t>When</w:t>
      </w:r>
      <w:r>
        <w:rPr>
          <w:color w:val="231F20"/>
          <w:spacing w:val="-14"/>
        </w:rPr>
        <w:t> </w:t>
      </w:r>
      <w:r>
        <w:rPr>
          <w:color w:val="231F20"/>
        </w:rPr>
        <w:t>one</w:t>
      </w:r>
      <w:r>
        <w:rPr>
          <w:color w:val="231F20"/>
          <w:spacing w:val="-14"/>
        </w:rPr>
        <w:t> </w:t>
      </w:r>
      <w:r>
        <w:rPr>
          <w:color w:val="231F20"/>
        </w:rPr>
        <w:t>relies</w:t>
      </w:r>
      <w:r>
        <w:rPr>
          <w:color w:val="231F20"/>
          <w:spacing w:val="-14"/>
        </w:rPr>
        <w:t> </w:t>
      </w:r>
      <w:r>
        <w:rPr>
          <w:color w:val="231F20"/>
        </w:rPr>
        <w:t>on</w:t>
      </w:r>
      <w:r>
        <w:rPr>
          <w:color w:val="231F20"/>
          <w:spacing w:val="-15"/>
        </w:rPr>
        <w:t> </w:t>
      </w:r>
      <w:r>
        <w:rPr>
          <w:color w:val="231F20"/>
        </w:rPr>
        <w:t>himself,</w:t>
      </w:r>
      <w:r>
        <w:rPr>
          <w:color w:val="231F20"/>
          <w:spacing w:val="-14"/>
        </w:rPr>
        <w:t> </w:t>
      </w:r>
      <w:r>
        <w:rPr>
          <w:color w:val="231F20"/>
        </w:rPr>
        <w:t>he</w:t>
      </w:r>
      <w:r>
        <w:rPr>
          <w:color w:val="231F20"/>
          <w:spacing w:val="-14"/>
        </w:rPr>
        <w:t> </w:t>
      </w:r>
      <w:r>
        <w:rPr>
          <w:color w:val="231F20"/>
        </w:rPr>
        <w:t>is</w:t>
      </w:r>
      <w:r>
        <w:rPr>
          <w:color w:val="231F20"/>
          <w:spacing w:val="-14"/>
        </w:rPr>
        <w:t> </w:t>
      </w:r>
      <w:r>
        <w:rPr>
          <w:color w:val="231F20"/>
        </w:rPr>
        <w:t>distancing </w:t>
      </w:r>
      <w:r>
        <w:rPr>
          <w:color w:val="231F20"/>
          <w:spacing w:val="-7"/>
        </w:rPr>
        <w:t>Hashem’s</w:t>
      </w:r>
      <w:r>
        <w:rPr>
          <w:color w:val="231F20"/>
          <w:spacing w:val="-11"/>
        </w:rPr>
        <w:t> </w:t>
      </w:r>
      <w:r>
        <w:rPr>
          <w:color w:val="231F20"/>
        </w:rPr>
        <w:t>supervision.</w:t>
      </w:r>
      <w:r>
        <w:rPr>
          <w:color w:val="231F20"/>
          <w:spacing w:val="-10"/>
        </w:rPr>
        <w:t> </w:t>
      </w:r>
      <w:r>
        <w:rPr>
          <w:color w:val="231F20"/>
        </w:rPr>
        <w:t>When</w:t>
      </w:r>
      <w:r>
        <w:rPr>
          <w:color w:val="231F20"/>
          <w:spacing w:val="-10"/>
        </w:rPr>
        <w:t> </w:t>
      </w:r>
      <w:r>
        <w:rPr>
          <w:color w:val="231F20"/>
        </w:rPr>
        <w:t>the</w:t>
      </w:r>
      <w:r>
        <w:rPr>
          <w:color w:val="231F20"/>
          <w:spacing w:val="-10"/>
        </w:rPr>
        <w:t> </w:t>
      </w:r>
      <w:r>
        <w:rPr>
          <w:color w:val="231F20"/>
        </w:rPr>
        <w:t>nation</w:t>
      </w:r>
      <w:r>
        <w:rPr>
          <w:color w:val="231F20"/>
          <w:spacing w:val="-10"/>
        </w:rPr>
        <w:t> </w:t>
      </w:r>
      <w:r>
        <w:rPr>
          <w:color w:val="231F20"/>
        </w:rPr>
        <w:t>was</w:t>
      </w:r>
      <w:r>
        <w:rPr>
          <w:color w:val="231F20"/>
          <w:spacing w:val="-10"/>
        </w:rPr>
        <w:t> </w:t>
      </w:r>
      <w:r>
        <w:rPr>
          <w:color w:val="231F20"/>
        </w:rPr>
        <w:t>less</w:t>
      </w:r>
      <w:r>
        <w:rPr>
          <w:color w:val="231F20"/>
          <w:spacing w:val="-11"/>
        </w:rPr>
        <w:t> </w:t>
      </w:r>
      <w:r>
        <w:rPr>
          <w:color w:val="231F20"/>
        </w:rPr>
        <w:t>trusting</w:t>
      </w:r>
      <w:r>
        <w:rPr>
          <w:color w:val="231F20"/>
          <w:spacing w:val="-10"/>
        </w:rPr>
        <w:t> </w:t>
      </w:r>
      <w:r>
        <w:rPr>
          <w:color w:val="231F20"/>
        </w:rPr>
        <w:t>of</w:t>
      </w:r>
      <w:r>
        <w:rPr>
          <w:color w:val="231F20"/>
          <w:spacing w:val="-10"/>
        </w:rPr>
        <w:t> </w:t>
      </w:r>
      <w:r>
        <w:rPr>
          <w:color w:val="231F20"/>
        </w:rPr>
        <w:t>Hashem,</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Hashem removed His presence and sought to send an angel to lead us.</w:t>
      </w:r>
      <w:r>
        <w:rPr>
          <w:color w:val="231F20"/>
          <w:spacing w:val="-4"/>
        </w:rPr>
        <w:t> </w:t>
      </w:r>
      <w:r>
        <w:rPr>
          <w:color w:val="231F20"/>
        </w:rPr>
        <w:t>This</w:t>
      </w:r>
      <w:r>
        <w:rPr>
          <w:color w:val="231F20"/>
          <w:spacing w:val="-3"/>
        </w:rPr>
        <w:t> </w:t>
      </w:r>
      <w:r>
        <w:rPr>
          <w:color w:val="231F20"/>
        </w:rPr>
        <w:t>is</w:t>
      </w:r>
      <w:r>
        <w:rPr>
          <w:color w:val="231F20"/>
          <w:spacing w:val="-4"/>
        </w:rPr>
        <w:t> </w:t>
      </w:r>
      <w:r>
        <w:rPr>
          <w:color w:val="231F20"/>
        </w:rPr>
        <w:t>why</w:t>
      </w:r>
      <w:r>
        <w:rPr>
          <w:color w:val="231F20"/>
          <w:spacing w:val="-3"/>
        </w:rPr>
        <w:t> </w:t>
      </w:r>
      <w:r>
        <w:rPr>
          <w:color w:val="231F20"/>
        </w:rPr>
        <w:t>in</w:t>
      </w:r>
      <w:r>
        <w:rPr>
          <w:color w:val="231F20"/>
          <w:spacing w:val="-4"/>
        </w:rPr>
        <w:t> </w:t>
      </w:r>
      <w:r>
        <w:rPr>
          <w:color w:val="231F20"/>
        </w:rPr>
        <w:t>the</w:t>
      </w:r>
      <w:r>
        <w:rPr>
          <w:color w:val="231F20"/>
          <w:spacing w:val="-3"/>
        </w:rPr>
        <w:t> </w:t>
      </w:r>
      <w:r>
        <w:rPr>
          <w:color w:val="231F20"/>
        </w:rPr>
        <w:t>holiest</w:t>
      </w:r>
      <w:r>
        <w:rPr>
          <w:color w:val="231F20"/>
          <w:spacing w:val="-4"/>
        </w:rPr>
        <w:t> </w:t>
      </w:r>
      <w:r>
        <w:rPr>
          <w:color w:val="231F20"/>
        </w:rPr>
        <w:t>of</w:t>
      </w:r>
      <w:r>
        <w:rPr>
          <w:color w:val="231F20"/>
          <w:spacing w:val="-3"/>
        </w:rPr>
        <w:t> </w:t>
      </w:r>
      <w:r>
        <w:rPr>
          <w:color w:val="231F20"/>
        </w:rPr>
        <w:t>holies,</w:t>
      </w:r>
      <w:r>
        <w:rPr>
          <w:color w:val="231F20"/>
          <w:spacing w:val="-4"/>
        </w:rPr>
        <w:t> </w:t>
      </w:r>
      <w:r>
        <w:rPr>
          <w:color w:val="231F20"/>
        </w:rPr>
        <w:t>the</w:t>
      </w:r>
      <w:r>
        <w:rPr>
          <w:color w:val="231F20"/>
          <w:spacing w:val="-3"/>
        </w:rPr>
        <w:t> </w:t>
      </w:r>
      <w:r>
        <w:rPr>
          <w:color w:val="231F20"/>
        </w:rPr>
        <w:t>holy</w:t>
      </w:r>
      <w:r>
        <w:rPr>
          <w:color w:val="231F20"/>
          <w:spacing w:val="-4"/>
        </w:rPr>
        <w:t> </w:t>
      </w:r>
      <w:r>
        <w:rPr>
          <w:color w:val="231F20"/>
        </w:rPr>
        <w:t>ark</w:t>
      </w:r>
      <w:r>
        <w:rPr>
          <w:color w:val="231F20"/>
          <w:spacing w:val="-3"/>
        </w:rPr>
        <w:t> </w:t>
      </w:r>
      <w:r>
        <w:rPr>
          <w:color w:val="231F20"/>
        </w:rPr>
        <w:t>had</w:t>
      </w:r>
      <w:r>
        <w:rPr>
          <w:color w:val="231F20"/>
          <w:spacing w:val="-4"/>
        </w:rPr>
        <w:t> </w:t>
      </w:r>
      <w:r>
        <w:rPr>
          <w:color w:val="231F20"/>
        </w:rPr>
        <w:t>two</w:t>
      </w:r>
      <w:r>
        <w:rPr>
          <w:color w:val="231F20"/>
          <w:spacing w:val="-3"/>
        </w:rPr>
        <w:t> </w:t>
      </w:r>
      <w:r>
        <w:rPr>
          <w:color w:val="231F20"/>
        </w:rPr>
        <w:t>cherubs </w:t>
      </w:r>
      <w:r>
        <w:rPr>
          <w:color w:val="231F20"/>
          <w:spacing w:val="-3"/>
        </w:rPr>
        <w:t>atop </w:t>
      </w:r>
      <w:r>
        <w:rPr>
          <w:color w:val="231F20"/>
        </w:rPr>
        <w:t>it. The Gemara in </w:t>
      </w:r>
      <w:r>
        <w:rPr>
          <w:rFonts w:ascii="Cambria"/>
          <w:i/>
          <w:color w:val="231F20"/>
        </w:rPr>
        <w:t>Sukkah </w:t>
      </w:r>
      <w:r>
        <w:rPr>
          <w:color w:val="231F20"/>
        </w:rPr>
        <w:t>(5b) teaches that the cherubs had  the faces of babies. The message of the holy ark was that everyone should </w:t>
      </w:r>
      <w:r>
        <w:rPr>
          <w:color w:val="231F20"/>
          <w:spacing w:val="2"/>
        </w:rPr>
        <w:t>try </w:t>
      </w:r>
      <w:r>
        <w:rPr>
          <w:color w:val="231F20"/>
        </w:rPr>
        <w:t>to have the trust in Hashem of the young children. </w:t>
      </w:r>
      <w:r>
        <w:rPr>
          <w:color w:val="231F20"/>
          <w:spacing w:val="-5"/>
        </w:rPr>
        <w:t>Trust </w:t>
      </w:r>
      <w:r>
        <w:rPr>
          <w:color w:val="231F20"/>
        </w:rPr>
        <w:t>in Hashem draws down blessings</w:t>
      </w:r>
      <w:r>
        <w:rPr>
          <w:color w:val="231F20"/>
          <w:spacing w:val="-35"/>
        </w:rPr>
        <w:t> </w:t>
      </w:r>
      <w:r>
        <w:rPr>
          <w:color w:val="231F20"/>
        </w:rPr>
        <w:t>(</w:t>
      </w:r>
      <w:r>
        <w:rPr>
          <w:rFonts w:ascii="Cambria"/>
          <w:i/>
          <w:color w:val="231F20"/>
        </w:rPr>
        <w:t>Mesivta</w:t>
      </w:r>
      <w:r>
        <w:rPr>
          <w:color w:val="231F20"/>
        </w:rPr>
        <w:t>).</w:t>
      </w:r>
    </w:p>
    <w:p>
      <w:pPr>
        <w:pStyle w:val="BodyText"/>
        <w:rPr>
          <w:sz w:val="30"/>
        </w:rPr>
      </w:pPr>
    </w:p>
    <w:p>
      <w:pPr>
        <w:pStyle w:val="BodyText"/>
        <w:spacing w:before="8"/>
      </w:pPr>
    </w:p>
    <w:p>
      <w:pPr>
        <w:pStyle w:val="Heading1"/>
        <w:spacing w:line="230" w:lineRule="auto" w:before="0"/>
        <w:ind w:left="1684" w:right="523" w:firstLine="322"/>
        <w:jc w:val="left"/>
      </w:pPr>
      <w:r>
        <w:rPr>
          <w:color w:val="231F20"/>
          <w:w w:val="95"/>
        </w:rPr>
        <w:t>The </w:t>
      </w:r>
      <w:r>
        <w:rPr>
          <w:rFonts w:ascii="Palatino Linotype"/>
          <w:i/>
          <w:color w:val="231F20"/>
          <w:w w:val="95"/>
        </w:rPr>
        <w:t>Meshullach </w:t>
      </w:r>
      <w:r>
        <w:rPr>
          <w:color w:val="231F20"/>
          <w:spacing w:val="-11"/>
          <w:w w:val="95"/>
        </w:rPr>
        <w:t>Was </w:t>
      </w:r>
      <w:r>
        <w:rPr>
          <w:color w:val="231F20"/>
          <w:w w:val="95"/>
        </w:rPr>
        <w:t>Negligent and the Donations </w:t>
      </w:r>
      <w:r>
        <w:rPr>
          <w:color w:val="231F20"/>
          <w:spacing w:val="-9"/>
          <w:w w:val="95"/>
        </w:rPr>
        <w:t>Were </w:t>
      </w:r>
      <w:r>
        <w:rPr>
          <w:color w:val="231F20"/>
          <w:w w:val="95"/>
        </w:rPr>
        <w:t>Lost: </w:t>
      </w:r>
      <w:r>
        <w:rPr>
          <w:color w:val="231F20"/>
          <w:spacing w:val="-3"/>
          <w:w w:val="95"/>
        </w:rPr>
        <w:t>Must </w:t>
      </w:r>
      <w:r>
        <w:rPr>
          <w:color w:val="231F20"/>
          <w:spacing w:val="-4"/>
          <w:w w:val="95"/>
        </w:rPr>
        <w:t>He Pay?</w:t>
      </w:r>
    </w:p>
    <w:p>
      <w:pPr>
        <w:pStyle w:val="BodyText"/>
        <w:spacing w:before="7"/>
        <w:rPr>
          <w:rFonts w:ascii="Cambria"/>
          <w:b/>
          <w:sz w:val="35"/>
        </w:rPr>
      </w:pPr>
    </w:p>
    <w:p>
      <w:pPr>
        <w:pStyle w:val="BodyText"/>
        <w:spacing w:line="316" w:lineRule="auto"/>
        <w:ind w:left="1200" w:right="137"/>
        <w:jc w:val="both"/>
      </w:pPr>
      <w:r>
        <w:rPr>
          <w:color w:val="231F20"/>
        </w:rPr>
        <w:t>Reuven was hired by a yeshiva to travel to the </w:t>
      </w:r>
      <w:r>
        <w:rPr>
          <w:color w:val="231F20"/>
          <w:spacing w:val="-3"/>
        </w:rPr>
        <w:t>United </w:t>
      </w:r>
      <w:r>
        <w:rPr>
          <w:color w:val="231F20"/>
        </w:rPr>
        <w:t>States and collect funds for the institution. </w:t>
      </w:r>
      <w:r>
        <w:rPr>
          <w:color w:val="231F20"/>
          <w:spacing w:val="-3"/>
        </w:rPr>
        <w:t>He </w:t>
      </w:r>
      <w:r>
        <w:rPr>
          <w:color w:val="231F20"/>
        </w:rPr>
        <w:t>went to America and went soliciting</w:t>
      </w:r>
      <w:r>
        <w:rPr>
          <w:color w:val="231F20"/>
          <w:spacing w:val="-10"/>
        </w:rPr>
        <w:t> </w:t>
      </w:r>
      <w:r>
        <w:rPr>
          <w:color w:val="231F20"/>
        </w:rPr>
        <w:t>door</w:t>
      </w:r>
      <w:r>
        <w:rPr>
          <w:color w:val="231F20"/>
          <w:spacing w:val="-9"/>
        </w:rPr>
        <w:t> </w:t>
      </w:r>
      <w:r>
        <w:rPr>
          <w:color w:val="231F20"/>
        </w:rPr>
        <w:t>to</w:t>
      </w:r>
      <w:r>
        <w:rPr>
          <w:color w:val="231F20"/>
          <w:spacing w:val="-9"/>
        </w:rPr>
        <w:t> </w:t>
      </w:r>
      <w:r>
        <w:rPr>
          <w:color w:val="231F20"/>
          <w:spacing w:val="-4"/>
        </w:rPr>
        <w:t>door.</w:t>
      </w:r>
      <w:r>
        <w:rPr>
          <w:color w:val="231F20"/>
          <w:spacing w:val="-9"/>
        </w:rPr>
        <w:t> </w:t>
      </w:r>
      <w:r>
        <w:rPr>
          <w:color w:val="231F20"/>
          <w:spacing w:val="-3"/>
        </w:rPr>
        <w:t>He</w:t>
      </w:r>
      <w:r>
        <w:rPr>
          <w:color w:val="231F20"/>
          <w:spacing w:val="-9"/>
        </w:rPr>
        <w:t> </w:t>
      </w:r>
      <w:r>
        <w:rPr>
          <w:color w:val="231F20"/>
        </w:rPr>
        <w:t>was</w:t>
      </w:r>
      <w:r>
        <w:rPr>
          <w:color w:val="231F20"/>
          <w:spacing w:val="-9"/>
        </w:rPr>
        <w:t> </w:t>
      </w:r>
      <w:r>
        <w:rPr>
          <w:color w:val="231F20"/>
        </w:rPr>
        <w:t>negligent</w:t>
      </w:r>
      <w:r>
        <w:rPr>
          <w:color w:val="231F20"/>
          <w:spacing w:val="-10"/>
        </w:rPr>
        <w:t> </w:t>
      </w:r>
      <w:r>
        <w:rPr>
          <w:color w:val="231F20"/>
        </w:rPr>
        <w:t>with</w:t>
      </w:r>
      <w:r>
        <w:rPr>
          <w:color w:val="231F20"/>
          <w:spacing w:val="-9"/>
        </w:rPr>
        <w:t> </w:t>
      </w:r>
      <w:r>
        <w:rPr>
          <w:color w:val="231F20"/>
        </w:rPr>
        <w:t>the</w:t>
      </w:r>
      <w:r>
        <w:rPr>
          <w:color w:val="231F20"/>
          <w:spacing w:val="-9"/>
        </w:rPr>
        <w:t> </w:t>
      </w:r>
      <w:r>
        <w:rPr>
          <w:color w:val="231F20"/>
        </w:rPr>
        <w:t>funds</w:t>
      </w:r>
      <w:r>
        <w:rPr>
          <w:color w:val="231F20"/>
          <w:spacing w:val="-9"/>
        </w:rPr>
        <w:t> </w:t>
      </w:r>
      <w:r>
        <w:rPr>
          <w:color w:val="231F20"/>
        </w:rPr>
        <w:t>he</w:t>
      </w:r>
      <w:r>
        <w:rPr>
          <w:color w:val="231F20"/>
          <w:spacing w:val="-9"/>
        </w:rPr>
        <w:t> </w:t>
      </w:r>
      <w:r>
        <w:rPr>
          <w:color w:val="231F20"/>
        </w:rPr>
        <w:t>collected. They were all stolen from him. </w:t>
      </w:r>
      <w:r>
        <w:rPr>
          <w:color w:val="231F20"/>
          <w:spacing w:val="-3"/>
        </w:rPr>
        <w:t>He </w:t>
      </w:r>
      <w:r>
        <w:rPr>
          <w:color w:val="231F20"/>
        </w:rPr>
        <w:t>came home empty-handed. The teachers were now without funds for their salaries. They sued him. Did</w:t>
      </w:r>
      <w:r>
        <w:rPr>
          <w:color w:val="231F20"/>
          <w:spacing w:val="-7"/>
        </w:rPr>
        <w:t> </w:t>
      </w:r>
      <w:r>
        <w:rPr>
          <w:color w:val="231F20"/>
        </w:rPr>
        <w:t>Reuven</w:t>
      </w:r>
      <w:r>
        <w:rPr>
          <w:color w:val="231F20"/>
          <w:spacing w:val="-7"/>
        </w:rPr>
        <w:t> </w:t>
      </w:r>
      <w:r>
        <w:rPr>
          <w:color w:val="231F20"/>
        </w:rPr>
        <w:t>need</w:t>
      </w:r>
      <w:r>
        <w:rPr>
          <w:color w:val="231F20"/>
          <w:spacing w:val="-7"/>
        </w:rPr>
        <w:t> </w:t>
      </w:r>
      <w:r>
        <w:rPr>
          <w:color w:val="231F20"/>
        </w:rPr>
        <w:t>to</w:t>
      </w:r>
      <w:r>
        <w:rPr>
          <w:color w:val="231F20"/>
          <w:spacing w:val="-7"/>
        </w:rPr>
        <w:t> </w:t>
      </w:r>
      <w:r>
        <w:rPr>
          <w:color w:val="231F20"/>
        </w:rPr>
        <w:t>pay</w:t>
      </w:r>
      <w:r>
        <w:rPr>
          <w:color w:val="231F20"/>
          <w:spacing w:val="-6"/>
        </w:rPr>
        <w:t> </w:t>
      </w:r>
      <w:r>
        <w:rPr>
          <w:color w:val="231F20"/>
        </w:rPr>
        <w:t>for</w:t>
      </w:r>
      <w:r>
        <w:rPr>
          <w:color w:val="231F20"/>
          <w:spacing w:val="-7"/>
        </w:rPr>
        <w:t> </w:t>
      </w:r>
      <w:r>
        <w:rPr>
          <w:color w:val="231F20"/>
        </w:rPr>
        <w:t>his</w:t>
      </w:r>
      <w:r>
        <w:rPr>
          <w:color w:val="231F20"/>
          <w:spacing w:val="-7"/>
        </w:rPr>
        <w:t> </w:t>
      </w:r>
      <w:r>
        <w:rPr>
          <w:color w:val="231F20"/>
        </w:rPr>
        <w:t>negligence?</w:t>
      </w:r>
    </w:p>
    <w:p>
      <w:pPr>
        <w:pStyle w:val="BodyText"/>
        <w:spacing w:line="314" w:lineRule="auto" w:before="5"/>
        <w:ind w:left="1200" w:right="136" w:firstLine="360"/>
        <w:jc w:val="both"/>
      </w:pPr>
      <w:r>
        <w:rPr>
          <w:color w:val="231F20"/>
        </w:rPr>
        <w:t>Our Gemara taught that the </w:t>
      </w:r>
      <w:r>
        <w:rPr>
          <w:color w:val="231F20"/>
          <w:spacing w:val="-5"/>
        </w:rPr>
        <w:t>Torah </w:t>
      </w:r>
      <w:r>
        <w:rPr>
          <w:color w:val="231F20"/>
        </w:rPr>
        <w:t>speaks of a watchman who must</w:t>
      </w:r>
      <w:r>
        <w:rPr>
          <w:color w:val="231F20"/>
          <w:spacing w:val="-24"/>
        </w:rPr>
        <w:t> </w:t>
      </w:r>
      <w:r>
        <w:rPr>
          <w:color w:val="231F20"/>
        </w:rPr>
        <w:t>pay</w:t>
      </w:r>
      <w:r>
        <w:rPr>
          <w:color w:val="231F20"/>
          <w:spacing w:val="-23"/>
        </w:rPr>
        <w:t> </w:t>
      </w:r>
      <w:r>
        <w:rPr>
          <w:color w:val="231F20"/>
        </w:rPr>
        <w:t>for</w:t>
      </w:r>
      <w:r>
        <w:rPr>
          <w:color w:val="231F20"/>
          <w:spacing w:val="-23"/>
        </w:rPr>
        <w:t> </w:t>
      </w:r>
      <w:r>
        <w:rPr>
          <w:color w:val="231F20"/>
        </w:rPr>
        <w:t>negligence</w:t>
      </w:r>
      <w:r>
        <w:rPr>
          <w:color w:val="231F20"/>
          <w:spacing w:val="-23"/>
        </w:rPr>
        <w:t> </w:t>
      </w:r>
      <w:r>
        <w:rPr>
          <w:color w:val="231F20"/>
        </w:rPr>
        <w:t>with</w:t>
      </w:r>
      <w:r>
        <w:rPr>
          <w:color w:val="231F20"/>
          <w:spacing w:val="-24"/>
        </w:rPr>
        <w:t> </w:t>
      </w:r>
      <w:r>
        <w:rPr>
          <w:color w:val="231F20"/>
        </w:rPr>
        <w:t>the</w:t>
      </w:r>
      <w:r>
        <w:rPr>
          <w:color w:val="231F20"/>
          <w:spacing w:val="-23"/>
        </w:rPr>
        <w:t> </w:t>
      </w:r>
      <w:r>
        <w:rPr>
          <w:color w:val="231F20"/>
        </w:rPr>
        <w:t>words</w:t>
      </w:r>
      <w:r>
        <w:rPr>
          <w:color w:val="231F20"/>
          <w:spacing w:val="-23"/>
        </w:rPr>
        <w:t> </w:t>
      </w:r>
      <w:r>
        <w:rPr>
          <w:color w:val="231F20"/>
        </w:rPr>
        <w:t>(</w:t>
      </w:r>
      <w:r>
        <w:rPr>
          <w:rFonts w:ascii="Cambria" w:hAnsi="Cambria"/>
          <w:i/>
          <w:color w:val="231F20"/>
        </w:rPr>
        <w:t>Shemos</w:t>
      </w:r>
      <w:r>
        <w:rPr>
          <w:rFonts w:ascii="Cambria" w:hAnsi="Cambria"/>
          <w:i/>
          <w:color w:val="231F20"/>
          <w:spacing w:val="-16"/>
        </w:rPr>
        <w:t> </w:t>
      </w:r>
      <w:r>
        <w:rPr>
          <w:color w:val="231F20"/>
        </w:rPr>
        <w:t>22:9):</w:t>
      </w:r>
      <w:r>
        <w:rPr>
          <w:color w:val="231F20"/>
          <w:spacing w:val="-23"/>
        </w:rPr>
        <w:t> </w:t>
      </w:r>
      <w:r>
        <w:rPr>
          <w:rFonts w:ascii="Cambria" w:hAnsi="Cambria"/>
          <w:i/>
          <w:color w:val="231F20"/>
        </w:rPr>
        <w:t>ki</w:t>
      </w:r>
      <w:r>
        <w:rPr>
          <w:rFonts w:ascii="Cambria" w:hAnsi="Cambria"/>
          <w:i/>
          <w:color w:val="231F20"/>
          <w:spacing w:val="-17"/>
        </w:rPr>
        <w:t> </w:t>
      </w:r>
      <w:r>
        <w:rPr>
          <w:rFonts w:ascii="Cambria" w:hAnsi="Cambria"/>
          <w:i/>
          <w:color w:val="231F20"/>
        </w:rPr>
        <w:t>yitten</w:t>
      </w:r>
      <w:r>
        <w:rPr>
          <w:rFonts w:ascii="Cambria" w:hAnsi="Cambria"/>
          <w:i/>
          <w:color w:val="231F20"/>
          <w:spacing w:val="-16"/>
        </w:rPr>
        <w:t> </w:t>
      </w:r>
      <w:r>
        <w:rPr>
          <w:rFonts w:ascii="Cambria" w:hAnsi="Cambria"/>
          <w:i/>
          <w:color w:val="231F20"/>
        </w:rPr>
        <w:t>ish</w:t>
      </w:r>
      <w:r>
        <w:rPr>
          <w:rFonts w:ascii="Cambria" w:hAnsi="Cambria"/>
          <w:i/>
          <w:color w:val="231F20"/>
          <w:spacing w:val="-16"/>
        </w:rPr>
        <w:t> </w:t>
      </w:r>
      <w:r>
        <w:rPr>
          <w:rFonts w:ascii="Cambria" w:hAnsi="Cambria"/>
          <w:i/>
          <w:color w:val="231F20"/>
        </w:rPr>
        <w:t>el </w:t>
      </w:r>
      <w:r>
        <w:rPr>
          <w:rFonts w:ascii="Cambria" w:hAnsi="Cambria"/>
          <w:i/>
          <w:color w:val="231F20"/>
          <w:spacing w:val="-6"/>
        </w:rPr>
        <w:t>rei’eihu</w:t>
      </w:r>
      <w:r>
        <w:rPr>
          <w:rFonts w:ascii="Cambria" w:hAnsi="Cambria"/>
          <w:i/>
          <w:color w:val="231F20"/>
          <w:spacing w:val="-31"/>
        </w:rPr>
        <w:t> </w:t>
      </w:r>
      <w:r>
        <w:rPr>
          <w:rFonts w:ascii="Cambria" w:hAnsi="Cambria"/>
          <w:i/>
          <w:color w:val="231F20"/>
          <w:spacing w:val="-3"/>
        </w:rPr>
        <w:t>chamor</w:t>
      </w:r>
      <w:r>
        <w:rPr>
          <w:rFonts w:ascii="Cambria" w:hAnsi="Cambria"/>
          <w:i/>
          <w:color w:val="231F20"/>
          <w:spacing w:val="-31"/>
        </w:rPr>
        <w:t> </w:t>
      </w:r>
      <w:r>
        <w:rPr>
          <w:rFonts w:ascii="Cambria" w:hAnsi="Cambria"/>
          <w:i/>
          <w:color w:val="231F20"/>
        </w:rPr>
        <w:t>or</w:t>
      </w:r>
      <w:r>
        <w:rPr>
          <w:rFonts w:ascii="Cambria" w:hAnsi="Cambria"/>
          <w:i/>
          <w:color w:val="231F20"/>
          <w:spacing w:val="-30"/>
        </w:rPr>
        <w:t> </w:t>
      </w:r>
      <w:r>
        <w:rPr>
          <w:rFonts w:ascii="Cambria" w:hAnsi="Cambria"/>
          <w:i/>
          <w:color w:val="231F20"/>
        </w:rPr>
        <w:t>shor</w:t>
      </w:r>
      <w:r>
        <w:rPr>
          <w:rFonts w:ascii="Cambria" w:hAnsi="Cambria"/>
          <w:i/>
          <w:color w:val="231F20"/>
          <w:spacing w:val="-31"/>
        </w:rPr>
        <w:t> </w:t>
      </w:r>
      <w:r>
        <w:rPr>
          <w:rFonts w:ascii="Cambria" w:hAnsi="Cambria"/>
          <w:i/>
          <w:color w:val="231F20"/>
        </w:rPr>
        <w:t>o</w:t>
      </w:r>
      <w:r>
        <w:rPr>
          <w:rFonts w:ascii="Cambria" w:hAnsi="Cambria"/>
          <w:i/>
          <w:color w:val="231F20"/>
          <w:spacing w:val="-31"/>
        </w:rPr>
        <w:t> </w:t>
      </w:r>
      <w:r>
        <w:rPr>
          <w:rFonts w:ascii="Cambria" w:hAnsi="Cambria"/>
          <w:i/>
          <w:color w:val="231F20"/>
        </w:rPr>
        <w:t>seh</w:t>
      </w:r>
      <w:r>
        <w:rPr>
          <w:rFonts w:ascii="Cambria" w:hAnsi="Cambria"/>
          <w:i/>
          <w:color w:val="231F20"/>
          <w:spacing w:val="-30"/>
        </w:rPr>
        <w:t> </w:t>
      </w:r>
      <w:r>
        <w:rPr>
          <w:rFonts w:ascii="Cambria" w:hAnsi="Cambria"/>
          <w:i/>
          <w:color w:val="231F20"/>
        </w:rPr>
        <w:t>ve-chol</w:t>
      </w:r>
      <w:r>
        <w:rPr>
          <w:rFonts w:ascii="Cambria" w:hAnsi="Cambria"/>
          <w:i/>
          <w:color w:val="231F20"/>
          <w:spacing w:val="-31"/>
        </w:rPr>
        <w:t> </w:t>
      </w:r>
      <w:r>
        <w:rPr>
          <w:rFonts w:ascii="Cambria" w:hAnsi="Cambria"/>
          <w:i/>
          <w:color w:val="231F20"/>
        </w:rPr>
        <w:t>beheimah</w:t>
      </w:r>
      <w:r>
        <w:rPr>
          <w:rFonts w:ascii="Cambria" w:hAnsi="Cambria"/>
          <w:i/>
          <w:color w:val="231F20"/>
          <w:spacing w:val="-31"/>
        </w:rPr>
        <w:t> </w:t>
      </w:r>
      <w:r>
        <w:rPr>
          <w:rFonts w:ascii="Cambria" w:hAnsi="Cambria"/>
          <w:i/>
          <w:color w:val="231F20"/>
        </w:rPr>
        <w:t>lishmor</w:t>
      </w:r>
      <w:r>
        <w:rPr>
          <w:color w:val="231F20"/>
        </w:rPr>
        <w:t>,</w:t>
      </w:r>
      <w:r>
        <w:rPr>
          <w:color w:val="231F20"/>
          <w:spacing w:val="-37"/>
        </w:rPr>
        <w:t> </w:t>
      </w:r>
      <w:r>
        <w:rPr>
          <w:color w:val="231F20"/>
        </w:rPr>
        <w:t>“When</w:t>
      </w:r>
      <w:r>
        <w:rPr>
          <w:color w:val="231F20"/>
          <w:spacing w:val="-38"/>
        </w:rPr>
        <w:t> </w:t>
      </w:r>
      <w:r>
        <w:rPr>
          <w:color w:val="231F20"/>
        </w:rPr>
        <w:t>a</w:t>
      </w:r>
      <w:r>
        <w:rPr>
          <w:color w:val="231F20"/>
          <w:spacing w:val="-38"/>
        </w:rPr>
        <w:t> </w:t>
      </w:r>
      <w:r>
        <w:rPr>
          <w:color w:val="231F20"/>
        </w:rPr>
        <w:t>man will give to his friend a </w:t>
      </w:r>
      <w:r>
        <w:rPr>
          <w:color w:val="231F20"/>
          <w:spacing w:val="-3"/>
        </w:rPr>
        <w:t>donkey, </w:t>
      </w:r>
      <w:r>
        <w:rPr>
          <w:color w:val="231F20"/>
        </w:rPr>
        <w:t>ox, sheep or </w:t>
      </w:r>
      <w:r>
        <w:rPr>
          <w:color w:val="231F20"/>
          <w:spacing w:val="-3"/>
        </w:rPr>
        <w:t>any </w:t>
      </w:r>
      <w:r>
        <w:rPr>
          <w:color w:val="231F20"/>
        </w:rPr>
        <w:t>animal to </w:t>
      </w:r>
      <w:r>
        <w:rPr>
          <w:color w:val="231F20"/>
          <w:spacing w:val="-6"/>
        </w:rPr>
        <w:t>watch.” </w:t>
      </w:r>
      <w:r>
        <w:rPr>
          <w:color w:val="231F20"/>
        </w:rPr>
        <w:t>These words teach, </w:t>
      </w:r>
      <w:r>
        <w:rPr>
          <w:rFonts w:ascii="Cambria" w:hAnsi="Cambria"/>
          <w:i/>
          <w:color w:val="231F20"/>
          <w:spacing w:val="-3"/>
        </w:rPr>
        <w:t>lishmor </w:t>
      </w:r>
      <w:r>
        <w:rPr>
          <w:rFonts w:ascii="Cambria" w:hAnsi="Cambria"/>
          <w:i/>
          <w:color w:val="231F20"/>
        </w:rPr>
        <w:t>ve-lo </w:t>
      </w:r>
      <w:r>
        <w:rPr>
          <w:rFonts w:ascii="Cambria" w:hAnsi="Cambria"/>
          <w:i/>
          <w:color w:val="231F20"/>
          <w:spacing w:val="-2"/>
        </w:rPr>
        <w:t>lechallek </w:t>
      </w:r>
      <w:r>
        <w:rPr>
          <w:rFonts w:ascii="Cambria" w:hAnsi="Cambria"/>
          <w:i/>
          <w:color w:val="231F20"/>
        </w:rPr>
        <w:t>le-ani’im</w:t>
      </w:r>
      <w:r>
        <w:rPr>
          <w:color w:val="231F20"/>
        </w:rPr>
        <w:t>, </w:t>
      </w:r>
      <w:r>
        <w:rPr>
          <w:color w:val="231F20"/>
          <w:spacing w:val="-6"/>
        </w:rPr>
        <w:t>“To </w:t>
      </w:r>
      <w:r>
        <w:rPr>
          <w:color w:val="231F20"/>
        </w:rPr>
        <w:t>watch but not to distribute among the </w:t>
      </w:r>
      <w:r>
        <w:rPr>
          <w:color w:val="231F20"/>
          <w:spacing w:val="-8"/>
        </w:rPr>
        <w:t>poor.” </w:t>
      </w:r>
      <w:r>
        <w:rPr>
          <w:color w:val="231F20"/>
        </w:rPr>
        <w:t>One who was given objects to watch and return to their depositor is responsible for negligence. </w:t>
      </w:r>
      <w:r>
        <w:rPr>
          <w:color w:val="231F20"/>
          <w:spacing w:val="-4"/>
        </w:rPr>
        <w:t>However, </w:t>
      </w:r>
      <w:r>
        <w:rPr>
          <w:color w:val="231F20"/>
        </w:rPr>
        <w:t>one who was given money to distribute to the poor is not liable for negligently losing the funds. Funds of the poor are</w:t>
      </w:r>
      <w:r>
        <w:rPr>
          <w:color w:val="231F20"/>
          <w:spacing w:val="-38"/>
        </w:rPr>
        <w:t> </w:t>
      </w:r>
      <w:r>
        <w:rPr>
          <w:color w:val="231F20"/>
        </w:rPr>
        <w:t>monies that cannot be demanded. </w:t>
      </w:r>
      <w:r>
        <w:rPr>
          <w:color w:val="231F20"/>
          <w:spacing w:val="-3"/>
        </w:rPr>
        <w:t>No </w:t>
      </w:r>
      <w:r>
        <w:rPr>
          <w:color w:val="231F20"/>
        </w:rPr>
        <w:t>poor person could demand the money back. The </w:t>
      </w:r>
      <w:r>
        <w:rPr>
          <w:rFonts w:ascii="Cambria" w:hAnsi="Cambria"/>
          <w:i/>
          <w:color w:val="231F20"/>
        </w:rPr>
        <w:t>tzedakah </w:t>
      </w:r>
      <w:r>
        <w:rPr>
          <w:color w:val="231F20"/>
        </w:rPr>
        <w:t>distributor has the right to decide how much to give</w:t>
      </w:r>
      <w:r>
        <w:rPr>
          <w:color w:val="231F20"/>
          <w:spacing w:val="-10"/>
        </w:rPr>
        <w:t> </w:t>
      </w:r>
      <w:r>
        <w:rPr>
          <w:color w:val="231F20"/>
        </w:rPr>
        <w:t>to</w:t>
      </w:r>
      <w:r>
        <w:rPr>
          <w:color w:val="231F20"/>
          <w:spacing w:val="-9"/>
        </w:rPr>
        <w:t> </w:t>
      </w:r>
      <w:r>
        <w:rPr>
          <w:color w:val="231F20"/>
        </w:rPr>
        <w:t>each</w:t>
      </w:r>
      <w:r>
        <w:rPr>
          <w:color w:val="231F20"/>
          <w:spacing w:val="-9"/>
        </w:rPr>
        <w:t> </w:t>
      </w:r>
      <w:r>
        <w:rPr>
          <w:color w:val="231F20"/>
        </w:rPr>
        <w:t>poor</w:t>
      </w:r>
      <w:r>
        <w:rPr>
          <w:color w:val="231F20"/>
          <w:spacing w:val="-9"/>
        </w:rPr>
        <w:t> </w:t>
      </w:r>
      <w:r>
        <w:rPr>
          <w:color w:val="231F20"/>
        </w:rPr>
        <w:t>person.</w:t>
      </w:r>
      <w:r>
        <w:rPr>
          <w:color w:val="231F20"/>
          <w:spacing w:val="-9"/>
        </w:rPr>
        <w:t> </w:t>
      </w:r>
      <w:r>
        <w:rPr>
          <w:color w:val="231F20"/>
        </w:rPr>
        <w:t>Monies</w:t>
      </w:r>
      <w:r>
        <w:rPr>
          <w:color w:val="231F20"/>
          <w:spacing w:val="-9"/>
        </w:rPr>
        <w:t> </w:t>
      </w:r>
      <w:r>
        <w:rPr>
          <w:color w:val="231F20"/>
        </w:rPr>
        <w:t>that</w:t>
      </w:r>
      <w:r>
        <w:rPr>
          <w:color w:val="231F20"/>
          <w:spacing w:val="-9"/>
        </w:rPr>
        <w:t> </w:t>
      </w:r>
      <w:r>
        <w:rPr>
          <w:color w:val="231F20"/>
        </w:rPr>
        <w:t>do</w:t>
      </w:r>
      <w:r>
        <w:rPr>
          <w:color w:val="231F20"/>
          <w:spacing w:val="-9"/>
        </w:rPr>
        <w:t> </w:t>
      </w:r>
      <w:r>
        <w:rPr>
          <w:color w:val="231F20"/>
        </w:rPr>
        <w:t>not</w:t>
      </w:r>
      <w:r>
        <w:rPr>
          <w:color w:val="231F20"/>
          <w:spacing w:val="-9"/>
        </w:rPr>
        <w:t> </w:t>
      </w:r>
      <w:r>
        <w:rPr>
          <w:color w:val="231F20"/>
        </w:rPr>
        <w:t>have</w:t>
      </w:r>
      <w:r>
        <w:rPr>
          <w:color w:val="231F20"/>
          <w:spacing w:val="-9"/>
        </w:rPr>
        <w:t> </w:t>
      </w:r>
      <w:r>
        <w:rPr>
          <w:color w:val="231F20"/>
        </w:rPr>
        <w:t>an</w:t>
      </w:r>
      <w:r>
        <w:rPr>
          <w:color w:val="231F20"/>
          <w:spacing w:val="-9"/>
        </w:rPr>
        <w:t> </w:t>
      </w:r>
      <w:r>
        <w:rPr>
          <w:color w:val="231F20"/>
        </w:rPr>
        <w:t>owner</w:t>
      </w:r>
      <w:r>
        <w:rPr>
          <w:color w:val="231F20"/>
          <w:spacing w:val="-9"/>
        </w:rPr>
        <w:t> </w:t>
      </w:r>
      <w:r>
        <w:rPr>
          <w:color w:val="231F20"/>
        </w:rPr>
        <w:t>who</w:t>
      </w:r>
      <w:r>
        <w:rPr>
          <w:color w:val="231F20"/>
          <w:spacing w:val="-10"/>
        </w:rPr>
        <w:t> </w:t>
      </w:r>
      <w:r>
        <w:rPr>
          <w:color w:val="231F20"/>
        </w:rPr>
        <w:t>can demand them do not create obligations upon a</w:t>
      </w:r>
      <w:r>
        <w:rPr>
          <w:color w:val="231F20"/>
          <w:spacing w:val="-28"/>
        </w:rPr>
        <w:t> </w:t>
      </w:r>
      <w:r>
        <w:rPr>
          <w:color w:val="231F20"/>
        </w:rPr>
        <w:t>watchman.</w:t>
      </w:r>
    </w:p>
    <w:p>
      <w:pPr>
        <w:spacing w:after="0" w:line="31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firstLine="360"/>
        <w:jc w:val="both"/>
      </w:pPr>
      <w:r>
        <w:rPr>
          <w:color w:val="231F20"/>
        </w:rPr>
        <w:t>Our Gemara related a </w:t>
      </w:r>
      <w:r>
        <w:rPr>
          <w:color w:val="231F20"/>
          <w:spacing w:val="-3"/>
        </w:rPr>
        <w:t>story. </w:t>
      </w:r>
      <w:r>
        <w:rPr>
          <w:color w:val="231F20"/>
        </w:rPr>
        <w:t>A wallet of charity was brought to Pumbedisa to be given to the poor of the town. Rav </w:t>
      </w:r>
      <w:r>
        <w:rPr>
          <w:color w:val="231F20"/>
          <w:spacing w:val="-6"/>
        </w:rPr>
        <w:t>Yosef </w:t>
      </w:r>
      <w:r>
        <w:rPr>
          <w:color w:val="231F20"/>
        </w:rPr>
        <w:t>gave the wallet to a watchman to guard. The watchman was negligent. The monies were stolen. Rav </w:t>
      </w:r>
      <w:r>
        <w:rPr>
          <w:color w:val="231F20"/>
          <w:spacing w:val="-6"/>
        </w:rPr>
        <w:t>Yosef </w:t>
      </w:r>
      <w:r>
        <w:rPr>
          <w:color w:val="231F20"/>
        </w:rPr>
        <w:t>made the watchman pay back the money that had been in the wallet. </w:t>
      </w:r>
      <w:r>
        <w:rPr>
          <w:color w:val="231F20"/>
          <w:spacing w:val="-3"/>
        </w:rPr>
        <w:t>Abaye </w:t>
      </w:r>
      <w:r>
        <w:rPr>
          <w:color w:val="231F20"/>
        </w:rPr>
        <w:t>asked Rav </w:t>
      </w:r>
      <w:r>
        <w:rPr>
          <w:color w:val="231F20"/>
          <w:spacing w:val="-5"/>
        </w:rPr>
        <w:t>Yosef: “It </w:t>
      </w:r>
      <w:r>
        <w:rPr>
          <w:color w:val="231F20"/>
        </w:rPr>
        <w:t>was money of the </w:t>
      </w:r>
      <w:r>
        <w:rPr>
          <w:color w:val="231F20"/>
          <w:spacing w:val="-3"/>
        </w:rPr>
        <w:t>poor. </w:t>
      </w:r>
      <w:r>
        <w:rPr>
          <w:rFonts w:ascii="Cambria" w:hAnsi="Cambria"/>
          <w:i/>
          <w:color w:val="231F20"/>
          <w:spacing w:val="-3"/>
        </w:rPr>
        <w:t>Lishmor </w:t>
      </w:r>
      <w:r>
        <w:rPr>
          <w:rFonts w:ascii="Cambria" w:hAnsi="Cambria"/>
          <w:i/>
          <w:color w:val="231F20"/>
        </w:rPr>
        <w:t>ve-lo </w:t>
      </w:r>
      <w:r>
        <w:rPr>
          <w:rFonts w:ascii="Cambria" w:hAnsi="Cambria"/>
          <w:i/>
          <w:color w:val="231F20"/>
          <w:spacing w:val="-2"/>
        </w:rPr>
        <w:t>lechallek </w:t>
      </w:r>
      <w:r>
        <w:rPr>
          <w:rFonts w:ascii="Cambria" w:hAnsi="Cambria"/>
          <w:i/>
          <w:color w:val="231F20"/>
        </w:rPr>
        <w:t>le-ani’im</w:t>
      </w:r>
      <w:r>
        <w:rPr>
          <w:color w:val="231F20"/>
        </w:rPr>
        <w:t>, monies of the poor do not create obligations for repayment from the watchman. </w:t>
      </w:r>
      <w:r>
        <w:rPr>
          <w:color w:val="231F20"/>
          <w:spacing w:val="-3"/>
        </w:rPr>
        <w:t>Why </w:t>
      </w:r>
      <w:r>
        <w:rPr>
          <w:color w:val="231F20"/>
        </w:rPr>
        <w:t>did you make him pay?” Rav </w:t>
      </w:r>
      <w:r>
        <w:rPr>
          <w:color w:val="231F20"/>
          <w:spacing w:val="-6"/>
        </w:rPr>
        <w:t>Yosef  </w:t>
      </w:r>
      <w:r>
        <w:rPr>
          <w:color w:val="231F20"/>
        </w:rPr>
        <w:t>answered that the poor  of Pumbedisa differed from their compatriots in other towns. In Pumbedisa there were established amounts of money each poor person would receive </w:t>
      </w:r>
      <w:r>
        <w:rPr>
          <w:color w:val="231F20"/>
          <w:spacing w:val="-3"/>
        </w:rPr>
        <w:t>weekly. </w:t>
      </w:r>
      <w:r>
        <w:rPr>
          <w:color w:val="231F20"/>
        </w:rPr>
        <w:t>The charity distributors did not have </w:t>
      </w:r>
      <w:r>
        <w:rPr>
          <w:color w:val="231F20"/>
          <w:spacing w:val="-3"/>
        </w:rPr>
        <w:t>any </w:t>
      </w:r>
      <w:r>
        <w:rPr>
          <w:color w:val="231F20"/>
        </w:rPr>
        <w:t>discretion to decide who to allocate the funds to and how much to</w:t>
      </w:r>
      <w:r>
        <w:rPr>
          <w:color w:val="231F20"/>
          <w:spacing w:val="-25"/>
        </w:rPr>
        <w:t> </w:t>
      </w:r>
      <w:r>
        <w:rPr>
          <w:color w:val="231F20"/>
        </w:rPr>
        <w:t>give.</w:t>
      </w:r>
      <w:r>
        <w:rPr>
          <w:color w:val="231F20"/>
          <w:spacing w:val="-24"/>
        </w:rPr>
        <w:t> </w:t>
      </w:r>
      <w:r>
        <w:rPr>
          <w:color w:val="231F20"/>
        </w:rPr>
        <w:t>As</w:t>
      </w:r>
      <w:r>
        <w:rPr>
          <w:color w:val="231F20"/>
          <w:spacing w:val="-24"/>
        </w:rPr>
        <w:t> </w:t>
      </w:r>
      <w:r>
        <w:rPr>
          <w:color w:val="231F20"/>
        </w:rPr>
        <w:t>a</w:t>
      </w:r>
      <w:r>
        <w:rPr>
          <w:color w:val="231F20"/>
          <w:spacing w:val="-24"/>
        </w:rPr>
        <w:t> </w:t>
      </w:r>
      <w:r>
        <w:rPr>
          <w:color w:val="231F20"/>
        </w:rPr>
        <w:t>result,</w:t>
      </w:r>
      <w:r>
        <w:rPr>
          <w:color w:val="231F20"/>
          <w:spacing w:val="-24"/>
        </w:rPr>
        <w:t> </w:t>
      </w:r>
      <w:r>
        <w:rPr>
          <w:color w:val="231F20"/>
        </w:rPr>
        <w:t>Pumbedisa</w:t>
      </w:r>
      <w:r>
        <w:rPr>
          <w:color w:val="231F20"/>
          <w:spacing w:val="-25"/>
        </w:rPr>
        <w:t> </w:t>
      </w:r>
      <w:r>
        <w:rPr>
          <w:color w:val="231F20"/>
        </w:rPr>
        <w:t>charity</w:t>
      </w:r>
      <w:r>
        <w:rPr>
          <w:color w:val="231F20"/>
          <w:spacing w:val="-24"/>
        </w:rPr>
        <w:t> </w:t>
      </w:r>
      <w:r>
        <w:rPr>
          <w:color w:val="231F20"/>
        </w:rPr>
        <w:t>money</w:t>
      </w:r>
      <w:r>
        <w:rPr>
          <w:color w:val="231F20"/>
          <w:spacing w:val="-24"/>
        </w:rPr>
        <w:t> </w:t>
      </w:r>
      <w:r>
        <w:rPr>
          <w:color w:val="231F20"/>
        </w:rPr>
        <w:t>was</w:t>
      </w:r>
      <w:r>
        <w:rPr>
          <w:color w:val="231F20"/>
          <w:spacing w:val="-24"/>
        </w:rPr>
        <w:t> </w:t>
      </w:r>
      <w:r>
        <w:rPr>
          <w:rFonts w:ascii="Cambria" w:hAnsi="Cambria"/>
          <w:i/>
          <w:color w:val="231F20"/>
          <w:spacing w:val="-3"/>
        </w:rPr>
        <w:t>mammon</w:t>
      </w:r>
      <w:r>
        <w:rPr>
          <w:rFonts w:ascii="Cambria" w:hAnsi="Cambria"/>
          <w:i/>
          <w:color w:val="231F20"/>
          <w:spacing w:val="-17"/>
        </w:rPr>
        <w:t> </w:t>
      </w:r>
      <w:r>
        <w:rPr>
          <w:rFonts w:ascii="Cambria" w:hAnsi="Cambria"/>
          <w:i/>
          <w:color w:val="231F20"/>
        </w:rPr>
        <w:t>she-yesh </w:t>
      </w:r>
      <w:r>
        <w:rPr>
          <w:rFonts w:ascii="Cambria" w:hAnsi="Cambria"/>
          <w:i/>
          <w:color w:val="231F20"/>
        </w:rPr>
        <w:t>lo </w:t>
      </w:r>
      <w:r>
        <w:rPr>
          <w:rFonts w:ascii="Cambria" w:hAnsi="Cambria"/>
          <w:i/>
          <w:color w:val="231F20"/>
          <w:spacing w:val="-3"/>
        </w:rPr>
        <w:t>tov’in</w:t>
      </w:r>
      <w:r>
        <w:rPr>
          <w:color w:val="231F20"/>
          <w:spacing w:val="-3"/>
        </w:rPr>
        <w:t>, </w:t>
      </w:r>
      <w:r>
        <w:rPr>
          <w:color w:val="231F20"/>
        </w:rPr>
        <w:t>monies that have demanders. The watchman had to repay the</w:t>
      </w:r>
      <w:r>
        <w:rPr>
          <w:color w:val="231F20"/>
          <w:spacing w:val="-6"/>
        </w:rPr>
        <w:t> </w:t>
      </w:r>
      <w:r>
        <w:rPr>
          <w:color w:val="231F20"/>
        </w:rPr>
        <w:t>poor</w:t>
      </w:r>
      <w:r>
        <w:rPr>
          <w:color w:val="231F20"/>
          <w:spacing w:val="-5"/>
        </w:rPr>
        <w:t> </w:t>
      </w:r>
      <w:r>
        <w:rPr>
          <w:color w:val="231F20"/>
        </w:rPr>
        <w:t>people</w:t>
      </w:r>
      <w:r>
        <w:rPr>
          <w:color w:val="231F20"/>
          <w:spacing w:val="-5"/>
        </w:rPr>
        <w:t> </w:t>
      </w:r>
      <w:r>
        <w:rPr>
          <w:color w:val="231F20"/>
        </w:rPr>
        <w:t>for</w:t>
      </w:r>
      <w:r>
        <w:rPr>
          <w:color w:val="231F20"/>
          <w:spacing w:val="-5"/>
        </w:rPr>
        <w:t> </w:t>
      </w:r>
      <w:r>
        <w:rPr>
          <w:color w:val="231F20"/>
        </w:rPr>
        <w:t>their</w:t>
      </w:r>
      <w:r>
        <w:rPr>
          <w:color w:val="231F20"/>
          <w:spacing w:val="-5"/>
        </w:rPr>
        <w:t> </w:t>
      </w:r>
      <w:r>
        <w:rPr>
          <w:color w:val="231F20"/>
        </w:rPr>
        <w:t>money</w:t>
      </w:r>
      <w:r>
        <w:rPr>
          <w:color w:val="231F20"/>
          <w:spacing w:val="-6"/>
        </w:rPr>
        <w:t> </w:t>
      </w:r>
      <w:r>
        <w:rPr>
          <w:color w:val="231F20"/>
        </w:rPr>
        <w:t>that</w:t>
      </w:r>
      <w:r>
        <w:rPr>
          <w:color w:val="231F20"/>
          <w:spacing w:val="-5"/>
        </w:rPr>
        <w:t> </w:t>
      </w:r>
      <w:r>
        <w:rPr>
          <w:color w:val="231F20"/>
        </w:rPr>
        <w:t>he</w:t>
      </w:r>
      <w:r>
        <w:rPr>
          <w:color w:val="231F20"/>
          <w:spacing w:val="-5"/>
        </w:rPr>
        <w:t> </w:t>
      </w:r>
      <w:r>
        <w:rPr>
          <w:color w:val="231F20"/>
        </w:rPr>
        <w:t>negligently</w:t>
      </w:r>
      <w:r>
        <w:rPr>
          <w:color w:val="231F20"/>
          <w:spacing w:val="-5"/>
        </w:rPr>
        <w:t> </w:t>
      </w:r>
      <w:r>
        <w:rPr>
          <w:color w:val="231F20"/>
        </w:rPr>
        <w:t>lost.</w:t>
      </w:r>
    </w:p>
    <w:p>
      <w:pPr>
        <w:pStyle w:val="BodyText"/>
        <w:spacing w:line="314" w:lineRule="auto"/>
        <w:ind w:left="1200" w:right="137" w:firstLine="360"/>
        <w:jc w:val="both"/>
      </w:pPr>
      <w:r>
        <w:rPr>
          <w:color w:val="231F20"/>
        </w:rPr>
        <w:t>In our case, the employees of the yeshiva are like the poor of Pumbedisa.</w:t>
      </w:r>
      <w:r>
        <w:rPr>
          <w:color w:val="231F20"/>
          <w:spacing w:val="-12"/>
        </w:rPr>
        <w:t> </w:t>
      </w:r>
      <w:r>
        <w:rPr>
          <w:color w:val="231F20"/>
        </w:rPr>
        <w:t>They</w:t>
      </w:r>
      <w:r>
        <w:rPr>
          <w:color w:val="231F20"/>
          <w:spacing w:val="-12"/>
        </w:rPr>
        <w:t> </w:t>
      </w:r>
      <w:r>
        <w:rPr>
          <w:color w:val="231F20"/>
        </w:rPr>
        <w:t>expected</w:t>
      </w:r>
      <w:r>
        <w:rPr>
          <w:color w:val="231F20"/>
          <w:spacing w:val="-12"/>
        </w:rPr>
        <w:t> </w:t>
      </w:r>
      <w:r>
        <w:rPr>
          <w:color w:val="231F20"/>
        </w:rPr>
        <w:t>set</w:t>
      </w:r>
      <w:r>
        <w:rPr>
          <w:color w:val="231F20"/>
          <w:spacing w:val="-12"/>
        </w:rPr>
        <w:t> </w:t>
      </w:r>
      <w:r>
        <w:rPr>
          <w:color w:val="231F20"/>
        </w:rPr>
        <w:t>salaries.</w:t>
      </w:r>
      <w:r>
        <w:rPr>
          <w:color w:val="231F20"/>
          <w:spacing w:val="-11"/>
        </w:rPr>
        <w:t> </w:t>
      </w:r>
      <w:r>
        <w:rPr>
          <w:color w:val="231F20"/>
        </w:rPr>
        <w:t>They</w:t>
      </w:r>
      <w:r>
        <w:rPr>
          <w:color w:val="231F20"/>
          <w:spacing w:val="-12"/>
        </w:rPr>
        <w:t> </w:t>
      </w:r>
      <w:r>
        <w:rPr>
          <w:color w:val="231F20"/>
        </w:rPr>
        <w:t>demanded</w:t>
      </w:r>
      <w:r>
        <w:rPr>
          <w:color w:val="231F20"/>
          <w:spacing w:val="-12"/>
        </w:rPr>
        <w:t> </w:t>
      </w:r>
      <w:r>
        <w:rPr>
          <w:color w:val="231F20"/>
        </w:rPr>
        <w:t>their</w:t>
      </w:r>
      <w:r>
        <w:rPr>
          <w:color w:val="231F20"/>
          <w:spacing w:val="-12"/>
        </w:rPr>
        <w:t> </w:t>
      </w:r>
      <w:r>
        <w:rPr>
          <w:color w:val="231F20"/>
        </w:rPr>
        <w:t>monies from the negligent fundraiser. The </w:t>
      </w:r>
      <w:r>
        <w:rPr>
          <w:rFonts w:ascii="Cambria"/>
          <w:i/>
          <w:color w:val="231F20"/>
        </w:rPr>
        <w:t>Daf al ha-Daf </w:t>
      </w:r>
      <w:r>
        <w:rPr>
          <w:color w:val="231F20"/>
        </w:rPr>
        <w:t>ruled that in our scenario,</w:t>
      </w:r>
      <w:r>
        <w:rPr>
          <w:color w:val="231F20"/>
          <w:spacing w:val="-9"/>
        </w:rPr>
        <w:t> </w:t>
      </w:r>
      <w:r>
        <w:rPr>
          <w:color w:val="231F20"/>
        </w:rPr>
        <w:t>the</w:t>
      </w:r>
      <w:r>
        <w:rPr>
          <w:color w:val="231F20"/>
          <w:spacing w:val="-9"/>
        </w:rPr>
        <w:t> </w:t>
      </w:r>
      <w:r>
        <w:rPr>
          <w:rFonts w:ascii="Cambria"/>
          <w:i/>
          <w:color w:val="231F20"/>
          <w:spacing w:val="-3"/>
        </w:rPr>
        <w:t>meshullach</w:t>
      </w:r>
      <w:r>
        <w:rPr>
          <w:rFonts w:ascii="Cambria"/>
          <w:i/>
          <w:color w:val="231F20"/>
          <w:spacing w:val="-1"/>
        </w:rPr>
        <w:t> </w:t>
      </w:r>
      <w:r>
        <w:rPr>
          <w:color w:val="231F20"/>
        </w:rPr>
        <w:t>would</w:t>
      </w:r>
      <w:r>
        <w:rPr>
          <w:color w:val="231F20"/>
          <w:spacing w:val="-9"/>
        </w:rPr>
        <w:t> </w:t>
      </w:r>
      <w:r>
        <w:rPr>
          <w:color w:val="231F20"/>
        </w:rPr>
        <w:t>have</w:t>
      </w:r>
      <w:r>
        <w:rPr>
          <w:color w:val="231F20"/>
          <w:spacing w:val="-9"/>
        </w:rPr>
        <w:t> </w:t>
      </w:r>
      <w:r>
        <w:rPr>
          <w:color w:val="231F20"/>
        </w:rPr>
        <w:t>to</w:t>
      </w:r>
      <w:r>
        <w:rPr>
          <w:color w:val="231F20"/>
          <w:spacing w:val="-8"/>
        </w:rPr>
        <w:t> </w:t>
      </w:r>
      <w:r>
        <w:rPr>
          <w:color w:val="231F20"/>
        </w:rPr>
        <w:t>pay</w:t>
      </w:r>
      <w:r>
        <w:rPr>
          <w:color w:val="231F20"/>
          <w:spacing w:val="-9"/>
        </w:rPr>
        <w:t> </w:t>
      </w:r>
      <w:r>
        <w:rPr>
          <w:color w:val="231F20"/>
        </w:rPr>
        <w:t>for</w:t>
      </w:r>
      <w:r>
        <w:rPr>
          <w:color w:val="231F20"/>
          <w:spacing w:val="-9"/>
        </w:rPr>
        <w:t> </w:t>
      </w:r>
      <w:r>
        <w:rPr>
          <w:color w:val="231F20"/>
        </w:rPr>
        <w:t>the</w:t>
      </w:r>
      <w:r>
        <w:rPr>
          <w:color w:val="231F20"/>
          <w:spacing w:val="-8"/>
        </w:rPr>
        <w:t> </w:t>
      </w:r>
      <w:r>
        <w:rPr>
          <w:color w:val="231F20"/>
        </w:rPr>
        <w:t>funds</w:t>
      </w:r>
      <w:r>
        <w:rPr>
          <w:color w:val="231F20"/>
          <w:spacing w:val="-9"/>
        </w:rPr>
        <w:t> </w:t>
      </w:r>
      <w:r>
        <w:rPr>
          <w:color w:val="231F20"/>
        </w:rPr>
        <w:t>that</w:t>
      </w:r>
      <w:r>
        <w:rPr>
          <w:color w:val="231F20"/>
          <w:spacing w:val="-9"/>
        </w:rPr>
        <w:t> </w:t>
      </w:r>
      <w:r>
        <w:rPr>
          <w:color w:val="231F20"/>
        </w:rPr>
        <w:t>he</w:t>
      </w:r>
      <w:r>
        <w:rPr>
          <w:color w:val="231F20"/>
          <w:spacing w:val="-8"/>
        </w:rPr>
        <w:t> </w:t>
      </w:r>
      <w:r>
        <w:rPr>
          <w:color w:val="231F20"/>
        </w:rPr>
        <w:t>lost (</w:t>
      </w:r>
      <w:r>
        <w:rPr>
          <w:rFonts w:ascii="Cambria"/>
          <w:i/>
          <w:color w:val="231F20"/>
        </w:rPr>
        <w:t>Daf al</w:t>
      </w:r>
      <w:r>
        <w:rPr>
          <w:rFonts w:ascii="Cambria"/>
          <w:i/>
          <w:color w:val="231F20"/>
          <w:spacing w:val="3"/>
        </w:rPr>
        <w:t> </w:t>
      </w:r>
      <w:r>
        <w:rPr>
          <w:rFonts w:ascii="Cambria"/>
          <w:i/>
          <w:color w:val="231F20"/>
        </w:rPr>
        <w:t>ha-Daf</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ind w:left="3363" w:right="0"/>
        <w:jc w:val="left"/>
        <w:rPr>
          <w:rFonts w:ascii="Cambria"/>
          <w:i w:val="0"/>
        </w:rPr>
      </w:pPr>
      <w:r>
        <w:rPr>
          <w:i/>
          <w:color w:val="231F20"/>
        </w:rPr>
        <w:t>Bava Kamma </w:t>
      </w:r>
      <w:r>
        <w:rPr>
          <w:rFonts w:ascii="Cambria"/>
          <w:i w:val="0"/>
          <w:color w:val="231F20"/>
        </w:rPr>
        <w:t>94</w:t>
      </w:r>
    </w:p>
    <w:p>
      <w:pPr>
        <w:pStyle w:val="BodyText"/>
        <w:rPr>
          <w:rFonts w:ascii="Cambria"/>
          <w:b/>
          <w:sz w:val="38"/>
        </w:rPr>
      </w:pPr>
    </w:p>
    <w:p>
      <w:pPr>
        <w:spacing w:line="268" w:lineRule="auto" w:before="287"/>
        <w:ind w:left="1605" w:right="543" w:firstLine="66"/>
        <w:jc w:val="both"/>
        <w:rPr>
          <w:rFonts w:ascii="Cambria"/>
          <w:b/>
          <w:sz w:val="32"/>
        </w:rPr>
      </w:pPr>
      <w:r>
        <w:rPr>
          <w:rFonts w:ascii="Cambria"/>
          <w:b/>
          <w:color w:val="231F20"/>
          <w:spacing w:val="-3"/>
          <w:w w:val="95"/>
          <w:sz w:val="32"/>
        </w:rPr>
        <w:t>If</w:t>
      </w:r>
      <w:r>
        <w:rPr>
          <w:rFonts w:ascii="Cambria"/>
          <w:b/>
          <w:color w:val="231F20"/>
          <w:spacing w:val="-16"/>
          <w:w w:val="95"/>
          <w:sz w:val="32"/>
        </w:rPr>
        <w:t> </w:t>
      </w:r>
      <w:r>
        <w:rPr>
          <w:rFonts w:ascii="Cambria"/>
          <w:b/>
          <w:color w:val="231F20"/>
          <w:spacing w:val="-4"/>
          <w:w w:val="95"/>
          <w:sz w:val="32"/>
        </w:rPr>
        <w:t>He</w:t>
      </w:r>
      <w:r>
        <w:rPr>
          <w:rFonts w:ascii="Cambria"/>
          <w:b/>
          <w:color w:val="231F20"/>
          <w:spacing w:val="-15"/>
          <w:w w:val="95"/>
          <w:sz w:val="32"/>
        </w:rPr>
        <w:t> </w:t>
      </w:r>
      <w:r>
        <w:rPr>
          <w:rFonts w:ascii="Cambria"/>
          <w:b/>
          <w:color w:val="231F20"/>
          <w:w w:val="95"/>
          <w:sz w:val="32"/>
        </w:rPr>
        <w:t>Stole</w:t>
      </w:r>
      <w:r>
        <w:rPr>
          <w:rFonts w:ascii="Cambria"/>
          <w:b/>
          <w:color w:val="231F20"/>
          <w:spacing w:val="-15"/>
          <w:w w:val="95"/>
          <w:sz w:val="32"/>
        </w:rPr>
        <w:t> </w:t>
      </w:r>
      <w:r>
        <w:rPr>
          <w:rFonts w:ascii="Cambria"/>
          <w:b/>
          <w:color w:val="231F20"/>
          <w:w w:val="95"/>
          <w:sz w:val="32"/>
        </w:rPr>
        <w:t>an</w:t>
      </w:r>
      <w:r>
        <w:rPr>
          <w:rFonts w:ascii="Cambria"/>
          <w:b/>
          <w:color w:val="231F20"/>
          <w:spacing w:val="-16"/>
          <w:w w:val="95"/>
          <w:sz w:val="32"/>
        </w:rPr>
        <w:t> </w:t>
      </w:r>
      <w:r>
        <w:rPr>
          <w:rFonts w:ascii="Cambria"/>
          <w:b/>
          <w:color w:val="231F20"/>
          <w:spacing w:val="-3"/>
          <w:w w:val="95"/>
          <w:sz w:val="32"/>
        </w:rPr>
        <w:t>Apple,</w:t>
      </w:r>
      <w:r>
        <w:rPr>
          <w:rFonts w:ascii="Cambria"/>
          <w:b/>
          <w:color w:val="231F20"/>
          <w:spacing w:val="-15"/>
          <w:w w:val="95"/>
          <w:sz w:val="32"/>
        </w:rPr>
        <w:t> </w:t>
      </w:r>
      <w:r>
        <w:rPr>
          <w:rFonts w:ascii="Cambria"/>
          <w:b/>
          <w:color w:val="231F20"/>
          <w:w w:val="95"/>
          <w:sz w:val="32"/>
        </w:rPr>
        <w:t>Recited</w:t>
      </w:r>
      <w:r>
        <w:rPr>
          <w:rFonts w:ascii="Cambria"/>
          <w:b/>
          <w:color w:val="231F20"/>
          <w:spacing w:val="-15"/>
          <w:w w:val="95"/>
          <w:sz w:val="32"/>
        </w:rPr>
        <w:t> </w:t>
      </w:r>
      <w:r>
        <w:rPr>
          <w:rFonts w:ascii="Cambria"/>
          <w:b/>
          <w:color w:val="231F20"/>
          <w:w w:val="95"/>
          <w:sz w:val="32"/>
        </w:rPr>
        <w:t>a</w:t>
      </w:r>
      <w:r>
        <w:rPr>
          <w:rFonts w:ascii="Cambria"/>
          <w:b/>
          <w:color w:val="231F20"/>
          <w:spacing w:val="-16"/>
          <w:w w:val="95"/>
          <w:sz w:val="32"/>
        </w:rPr>
        <w:t> </w:t>
      </w:r>
      <w:r>
        <w:rPr>
          <w:rFonts w:ascii="Cambria"/>
          <w:b/>
          <w:color w:val="231F20"/>
          <w:w w:val="95"/>
          <w:sz w:val="32"/>
        </w:rPr>
        <w:t>Blessing, Then</w:t>
      </w:r>
      <w:r>
        <w:rPr>
          <w:rFonts w:ascii="Cambria"/>
          <w:b/>
          <w:color w:val="231F20"/>
          <w:spacing w:val="-18"/>
          <w:w w:val="95"/>
          <w:sz w:val="32"/>
        </w:rPr>
        <w:t> </w:t>
      </w:r>
      <w:r>
        <w:rPr>
          <w:rFonts w:ascii="Cambria"/>
          <w:b/>
          <w:color w:val="231F20"/>
          <w:spacing w:val="-3"/>
          <w:w w:val="95"/>
          <w:sz w:val="32"/>
        </w:rPr>
        <w:t>Paid</w:t>
      </w:r>
      <w:r>
        <w:rPr>
          <w:rFonts w:ascii="Cambria"/>
          <w:b/>
          <w:color w:val="231F20"/>
          <w:spacing w:val="-18"/>
          <w:w w:val="95"/>
          <w:sz w:val="32"/>
        </w:rPr>
        <w:t> </w:t>
      </w:r>
      <w:r>
        <w:rPr>
          <w:rFonts w:ascii="Cambria"/>
          <w:b/>
          <w:color w:val="231F20"/>
          <w:spacing w:val="-3"/>
          <w:w w:val="95"/>
          <w:sz w:val="32"/>
        </w:rPr>
        <w:t>for</w:t>
      </w:r>
      <w:r>
        <w:rPr>
          <w:rFonts w:ascii="Cambria"/>
          <w:b/>
          <w:color w:val="231F20"/>
          <w:spacing w:val="-17"/>
          <w:w w:val="95"/>
          <w:sz w:val="32"/>
        </w:rPr>
        <w:t> </w:t>
      </w:r>
      <w:r>
        <w:rPr>
          <w:rFonts w:ascii="Cambria"/>
          <w:b/>
          <w:color w:val="231F20"/>
          <w:w w:val="95"/>
          <w:sz w:val="32"/>
        </w:rPr>
        <w:t>the</w:t>
      </w:r>
      <w:r>
        <w:rPr>
          <w:rFonts w:ascii="Cambria"/>
          <w:b/>
          <w:color w:val="231F20"/>
          <w:spacing w:val="-18"/>
          <w:w w:val="95"/>
          <w:sz w:val="32"/>
        </w:rPr>
        <w:t> </w:t>
      </w:r>
      <w:r>
        <w:rPr>
          <w:rFonts w:ascii="Cambria"/>
          <w:b/>
          <w:color w:val="231F20"/>
          <w:spacing w:val="-3"/>
          <w:w w:val="95"/>
          <w:sz w:val="32"/>
        </w:rPr>
        <w:t>Apple</w:t>
      </w:r>
      <w:r>
        <w:rPr>
          <w:rFonts w:ascii="Cambria"/>
          <w:b/>
          <w:color w:val="231F20"/>
          <w:spacing w:val="-17"/>
          <w:w w:val="95"/>
          <w:sz w:val="32"/>
        </w:rPr>
        <w:t> </w:t>
      </w:r>
      <w:r>
        <w:rPr>
          <w:rFonts w:ascii="Cambria"/>
          <w:b/>
          <w:color w:val="231F20"/>
          <w:w w:val="95"/>
          <w:sz w:val="32"/>
        </w:rPr>
        <w:t>Before</w:t>
      </w:r>
      <w:r>
        <w:rPr>
          <w:rFonts w:ascii="Cambria"/>
          <w:b/>
          <w:color w:val="231F20"/>
          <w:spacing w:val="-18"/>
          <w:w w:val="95"/>
          <w:sz w:val="32"/>
        </w:rPr>
        <w:t> </w:t>
      </w:r>
      <w:r>
        <w:rPr>
          <w:rFonts w:ascii="Cambria"/>
          <w:b/>
          <w:color w:val="231F20"/>
          <w:spacing w:val="-4"/>
          <w:w w:val="95"/>
          <w:sz w:val="32"/>
        </w:rPr>
        <w:t>He</w:t>
      </w:r>
      <w:r>
        <w:rPr>
          <w:rFonts w:ascii="Cambria"/>
          <w:b/>
          <w:color w:val="231F20"/>
          <w:spacing w:val="-17"/>
          <w:w w:val="95"/>
          <w:sz w:val="32"/>
        </w:rPr>
        <w:t> </w:t>
      </w:r>
      <w:r>
        <w:rPr>
          <w:rFonts w:ascii="Cambria"/>
          <w:b/>
          <w:color w:val="231F20"/>
          <w:spacing w:val="-8"/>
          <w:w w:val="95"/>
          <w:sz w:val="32"/>
        </w:rPr>
        <w:t>Took </w:t>
      </w:r>
      <w:r>
        <w:rPr>
          <w:rFonts w:ascii="Cambria"/>
          <w:b/>
          <w:color w:val="231F20"/>
          <w:w w:val="95"/>
          <w:sz w:val="32"/>
        </w:rPr>
        <w:t>a</w:t>
      </w:r>
      <w:r>
        <w:rPr>
          <w:rFonts w:ascii="Cambria"/>
          <w:b/>
          <w:color w:val="231F20"/>
          <w:spacing w:val="-24"/>
          <w:w w:val="95"/>
          <w:sz w:val="32"/>
        </w:rPr>
        <w:t> </w:t>
      </w:r>
      <w:r>
        <w:rPr>
          <w:rFonts w:ascii="Cambria"/>
          <w:b/>
          <w:color w:val="231F20"/>
          <w:spacing w:val="-3"/>
          <w:w w:val="95"/>
          <w:sz w:val="32"/>
        </w:rPr>
        <w:t>Bite,</w:t>
      </w:r>
      <w:r>
        <w:rPr>
          <w:rFonts w:ascii="Cambria"/>
          <w:b/>
          <w:color w:val="231F20"/>
          <w:spacing w:val="-24"/>
          <w:w w:val="95"/>
          <w:sz w:val="32"/>
        </w:rPr>
        <w:t> </w:t>
      </w:r>
      <w:r>
        <w:rPr>
          <w:rFonts w:ascii="Cambria"/>
          <w:b/>
          <w:color w:val="231F20"/>
          <w:spacing w:val="-3"/>
          <w:w w:val="95"/>
          <w:sz w:val="32"/>
        </w:rPr>
        <w:t>Must</w:t>
      </w:r>
      <w:r>
        <w:rPr>
          <w:rFonts w:ascii="Cambria"/>
          <w:b/>
          <w:color w:val="231F20"/>
          <w:spacing w:val="-24"/>
          <w:w w:val="95"/>
          <w:sz w:val="32"/>
        </w:rPr>
        <w:t> </w:t>
      </w:r>
      <w:r>
        <w:rPr>
          <w:rFonts w:ascii="Cambria"/>
          <w:b/>
          <w:color w:val="231F20"/>
          <w:spacing w:val="-4"/>
          <w:w w:val="95"/>
          <w:sz w:val="32"/>
        </w:rPr>
        <w:t>He</w:t>
      </w:r>
      <w:r>
        <w:rPr>
          <w:rFonts w:ascii="Cambria"/>
          <w:b/>
          <w:color w:val="231F20"/>
          <w:spacing w:val="-24"/>
          <w:w w:val="95"/>
          <w:sz w:val="32"/>
        </w:rPr>
        <w:t> </w:t>
      </w:r>
      <w:r>
        <w:rPr>
          <w:rFonts w:ascii="Cambria"/>
          <w:b/>
          <w:color w:val="231F20"/>
          <w:w w:val="95"/>
          <w:sz w:val="32"/>
        </w:rPr>
        <w:t>Recite</w:t>
      </w:r>
      <w:r>
        <w:rPr>
          <w:rFonts w:ascii="Cambria"/>
          <w:b/>
          <w:color w:val="231F20"/>
          <w:spacing w:val="-23"/>
          <w:w w:val="95"/>
          <w:sz w:val="32"/>
        </w:rPr>
        <w:t> </w:t>
      </w:r>
      <w:r>
        <w:rPr>
          <w:rFonts w:ascii="Cambria"/>
          <w:b/>
          <w:color w:val="231F20"/>
          <w:w w:val="95"/>
          <w:sz w:val="32"/>
        </w:rPr>
        <w:t>Another</w:t>
      </w:r>
      <w:r>
        <w:rPr>
          <w:rFonts w:ascii="Cambria"/>
          <w:b/>
          <w:color w:val="231F20"/>
          <w:spacing w:val="-24"/>
          <w:w w:val="95"/>
          <w:sz w:val="32"/>
        </w:rPr>
        <w:t> </w:t>
      </w:r>
      <w:r>
        <w:rPr>
          <w:rFonts w:ascii="Cambria"/>
          <w:b/>
          <w:color w:val="231F20"/>
          <w:w w:val="95"/>
          <w:sz w:val="32"/>
        </w:rPr>
        <w:t>Blessing?</w:t>
      </w:r>
    </w:p>
    <w:p>
      <w:pPr>
        <w:pStyle w:val="BodyText"/>
        <w:rPr>
          <w:rFonts w:ascii="Cambria"/>
          <w:b/>
          <w:sz w:val="44"/>
        </w:rPr>
      </w:pPr>
    </w:p>
    <w:p>
      <w:pPr>
        <w:pStyle w:val="BodyText"/>
        <w:spacing w:before="8"/>
        <w:rPr>
          <w:rFonts w:ascii="Cambria"/>
          <w:b/>
          <w:sz w:val="49"/>
        </w:rPr>
      </w:pPr>
    </w:p>
    <w:p>
      <w:pPr>
        <w:pStyle w:val="BodyText"/>
        <w:spacing w:line="343" w:lineRule="auto"/>
        <w:ind w:left="1200" w:right="137"/>
        <w:jc w:val="both"/>
      </w:pPr>
      <w:r>
        <w:rPr>
          <w:color w:val="231F20"/>
        </w:rPr>
        <w:t>Our Gemara lists a series of </w:t>
      </w:r>
      <w:r>
        <w:rPr>
          <w:color w:val="231F20"/>
          <w:spacing w:val="-5"/>
        </w:rPr>
        <w:t>Tannaim </w:t>
      </w:r>
      <w:r>
        <w:rPr>
          <w:color w:val="231F20"/>
        </w:rPr>
        <w:t>who felt that changing an object does not impact its halachic status: </w:t>
      </w:r>
      <w:r>
        <w:rPr>
          <w:rFonts w:ascii="Cambria" w:hAnsi="Cambria"/>
          <w:i/>
          <w:color w:val="231F20"/>
          <w:spacing w:val="-3"/>
        </w:rPr>
        <w:t>Shinnui bimkomo </w:t>
      </w:r>
      <w:r>
        <w:rPr>
          <w:rFonts w:ascii="Cambria" w:hAnsi="Cambria"/>
          <w:i/>
          <w:color w:val="231F20"/>
        </w:rPr>
        <w:t>omed</w:t>
      </w:r>
      <w:r>
        <w:rPr>
          <w:color w:val="231F20"/>
        </w:rPr>
        <w:t>. One of the </w:t>
      </w:r>
      <w:r>
        <w:rPr>
          <w:color w:val="231F20"/>
          <w:spacing w:val="-5"/>
        </w:rPr>
        <w:t>Tannaim </w:t>
      </w:r>
      <w:r>
        <w:rPr>
          <w:color w:val="231F20"/>
        </w:rPr>
        <w:t>was Rabbi Eliezer ben </w:t>
      </w:r>
      <w:r>
        <w:rPr>
          <w:color w:val="231F20"/>
          <w:spacing w:val="-8"/>
        </w:rPr>
        <w:t>Yaakov. </w:t>
      </w:r>
      <w:r>
        <w:rPr>
          <w:color w:val="231F20"/>
          <w:spacing w:val="-3"/>
        </w:rPr>
        <w:t>He  </w:t>
      </w:r>
      <w:r>
        <w:rPr>
          <w:color w:val="231F20"/>
        </w:rPr>
        <w:t>taught that if someone stole a </w:t>
      </w:r>
      <w:r>
        <w:rPr>
          <w:rFonts w:ascii="Cambria" w:hAnsi="Cambria"/>
          <w:i/>
          <w:color w:val="231F20"/>
          <w:spacing w:val="-9"/>
        </w:rPr>
        <w:t>se’ah </w:t>
      </w:r>
      <w:r>
        <w:rPr>
          <w:color w:val="231F20"/>
        </w:rPr>
        <w:t>of wheat kernels, ground them into </w:t>
      </w:r>
      <w:r>
        <w:rPr>
          <w:color w:val="231F20"/>
          <w:spacing w:val="-3"/>
        </w:rPr>
        <w:t>flour, </w:t>
      </w:r>
      <w:r>
        <w:rPr>
          <w:color w:val="231F20"/>
        </w:rPr>
        <w:t>kneaded the flour into a dough, baked the dough, and then sought to</w:t>
      </w:r>
      <w:r>
        <w:rPr>
          <w:color w:val="231F20"/>
          <w:spacing w:val="-7"/>
        </w:rPr>
        <w:t> </w:t>
      </w:r>
      <w:r>
        <w:rPr>
          <w:color w:val="231F20"/>
        </w:rPr>
        <w:t>separate</w:t>
      </w:r>
      <w:r>
        <w:rPr>
          <w:color w:val="231F20"/>
          <w:spacing w:val="-7"/>
        </w:rPr>
        <w:t> </w:t>
      </w:r>
      <w:r>
        <w:rPr>
          <w:color w:val="231F20"/>
        </w:rPr>
        <w:t>a</w:t>
      </w:r>
      <w:r>
        <w:rPr>
          <w:color w:val="231F20"/>
          <w:spacing w:val="-6"/>
        </w:rPr>
        <w:t> </w:t>
      </w:r>
      <w:r>
        <w:rPr>
          <w:color w:val="231F20"/>
        </w:rPr>
        <w:t>piece</w:t>
      </w:r>
      <w:r>
        <w:rPr>
          <w:color w:val="231F20"/>
          <w:spacing w:val="-7"/>
        </w:rPr>
        <w:t> </w:t>
      </w:r>
      <w:r>
        <w:rPr>
          <w:color w:val="231F20"/>
        </w:rPr>
        <w:t>as</w:t>
      </w:r>
      <w:r>
        <w:rPr>
          <w:color w:val="231F20"/>
          <w:spacing w:val="-6"/>
        </w:rPr>
        <w:t> </w:t>
      </w:r>
      <w:r>
        <w:rPr>
          <w:rFonts w:ascii="Cambria" w:hAnsi="Cambria"/>
          <w:i/>
          <w:color w:val="231F20"/>
        </w:rPr>
        <w:t>challah</w:t>
      </w:r>
      <w:r>
        <w:rPr>
          <w:color w:val="231F20"/>
        </w:rPr>
        <w:t>,</w:t>
      </w:r>
      <w:r>
        <w:rPr>
          <w:color w:val="231F20"/>
          <w:spacing w:val="-7"/>
        </w:rPr>
        <w:t> </w:t>
      </w:r>
      <w:r>
        <w:rPr>
          <w:color w:val="231F20"/>
        </w:rPr>
        <w:t>he</w:t>
      </w:r>
      <w:r>
        <w:rPr>
          <w:color w:val="231F20"/>
          <w:spacing w:val="-6"/>
        </w:rPr>
        <w:t> </w:t>
      </w:r>
      <w:r>
        <w:rPr>
          <w:color w:val="231F20"/>
        </w:rPr>
        <w:t>could</w:t>
      </w:r>
      <w:r>
        <w:rPr>
          <w:color w:val="231F20"/>
          <w:spacing w:val="-7"/>
        </w:rPr>
        <w:t> </w:t>
      </w:r>
      <w:r>
        <w:rPr>
          <w:color w:val="231F20"/>
        </w:rPr>
        <w:t>not</w:t>
      </w:r>
      <w:r>
        <w:rPr>
          <w:color w:val="231F20"/>
          <w:spacing w:val="-6"/>
        </w:rPr>
        <w:t> </w:t>
      </w:r>
      <w:r>
        <w:rPr>
          <w:color w:val="231F20"/>
        </w:rPr>
        <w:t>recite</w:t>
      </w:r>
      <w:r>
        <w:rPr>
          <w:color w:val="231F20"/>
          <w:spacing w:val="-7"/>
        </w:rPr>
        <w:t> </w:t>
      </w:r>
      <w:r>
        <w:rPr>
          <w:color w:val="231F20"/>
        </w:rPr>
        <w:t>a</w:t>
      </w:r>
      <w:r>
        <w:rPr>
          <w:color w:val="231F20"/>
          <w:spacing w:val="-6"/>
        </w:rPr>
        <w:t> </w:t>
      </w:r>
      <w:r>
        <w:rPr>
          <w:color w:val="231F20"/>
        </w:rPr>
        <w:t>blessing:</w:t>
      </w:r>
      <w:r>
        <w:rPr>
          <w:color w:val="231F20"/>
          <w:spacing w:val="-7"/>
        </w:rPr>
        <w:t> </w:t>
      </w:r>
      <w:r>
        <w:rPr>
          <w:rFonts w:ascii="Cambria" w:hAnsi="Cambria"/>
          <w:i/>
          <w:color w:val="231F20"/>
          <w:spacing w:val="-3"/>
        </w:rPr>
        <w:t>Ein</w:t>
      </w:r>
      <w:r>
        <w:rPr>
          <w:rFonts w:ascii="Cambria" w:hAnsi="Cambria"/>
          <w:i/>
          <w:color w:val="231F20"/>
          <w:spacing w:val="1"/>
        </w:rPr>
        <w:t> </w:t>
      </w:r>
      <w:r>
        <w:rPr>
          <w:rFonts w:ascii="Cambria" w:hAnsi="Cambria"/>
          <w:i/>
          <w:color w:val="231F20"/>
          <w:spacing w:val="-3"/>
        </w:rPr>
        <w:t>zeh </w:t>
      </w:r>
      <w:r>
        <w:rPr>
          <w:rFonts w:ascii="Cambria" w:hAnsi="Cambria"/>
          <w:i/>
          <w:color w:val="231F20"/>
          <w:spacing w:val="-3"/>
        </w:rPr>
        <w:t>mevarech</w:t>
      </w:r>
      <w:r>
        <w:rPr>
          <w:rFonts w:ascii="Cambria" w:hAnsi="Cambria"/>
          <w:i/>
          <w:color w:val="231F20"/>
          <w:spacing w:val="-9"/>
        </w:rPr>
        <w:t> </w:t>
      </w:r>
      <w:r>
        <w:rPr>
          <w:rFonts w:ascii="Cambria" w:hAnsi="Cambria"/>
          <w:i/>
          <w:color w:val="231F20"/>
        </w:rPr>
        <w:t>ella</w:t>
      </w:r>
      <w:r>
        <w:rPr>
          <w:rFonts w:ascii="Cambria" w:hAnsi="Cambria"/>
          <w:i/>
          <w:color w:val="231F20"/>
          <w:spacing w:val="-8"/>
        </w:rPr>
        <w:t> </w:t>
      </w:r>
      <w:r>
        <w:rPr>
          <w:rFonts w:ascii="Cambria" w:hAnsi="Cambria"/>
          <w:i/>
          <w:color w:val="231F20"/>
          <w:spacing w:val="-6"/>
        </w:rPr>
        <w:t>mena’etz</w:t>
      </w:r>
      <w:r>
        <w:rPr>
          <w:color w:val="231F20"/>
          <w:spacing w:val="-6"/>
        </w:rPr>
        <w:t>.</w:t>
      </w:r>
      <w:r>
        <w:rPr>
          <w:color w:val="231F20"/>
          <w:spacing w:val="-15"/>
        </w:rPr>
        <w:t> </w:t>
      </w:r>
      <w:r>
        <w:rPr>
          <w:color w:val="231F20"/>
          <w:spacing w:val="-5"/>
        </w:rPr>
        <w:t>It</w:t>
      </w:r>
      <w:r>
        <w:rPr>
          <w:color w:val="231F20"/>
          <w:spacing w:val="-16"/>
        </w:rPr>
        <w:t> </w:t>
      </w:r>
      <w:r>
        <w:rPr>
          <w:color w:val="231F20"/>
        </w:rPr>
        <w:t>would</w:t>
      </w:r>
      <w:r>
        <w:rPr>
          <w:color w:val="231F20"/>
          <w:spacing w:val="-16"/>
        </w:rPr>
        <w:t> </w:t>
      </w:r>
      <w:r>
        <w:rPr>
          <w:color w:val="231F20"/>
        </w:rPr>
        <w:t>anger</w:t>
      </w:r>
      <w:r>
        <w:rPr>
          <w:color w:val="231F20"/>
          <w:spacing w:val="-16"/>
        </w:rPr>
        <w:t> </w:t>
      </w:r>
      <w:r>
        <w:rPr>
          <w:color w:val="231F20"/>
        </w:rPr>
        <w:t>Hashem</w:t>
      </w:r>
      <w:r>
        <w:rPr>
          <w:color w:val="231F20"/>
          <w:spacing w:val="-16"/>
        </w:rPr>
        <w:t> </w:t>
      </w:r>
      <w:r>
        <w:rPr>
          <w:color w:val="231F20"/>
        </w:rPr>
        <w:t>to</w:t>
      </w:r>
      <w:r>
        <w:rPr>
          <w:color w:val="231F20"/>
          <w:spacing w:val="-16"/>
        </w:rPr>
        <w:t> </w:t>
      </w:r>
      <w:r>
        <w:rPr>
          <w:color w:val="231F20"/>
        </w:rPr>
        <w:t>hear</w:t>
      </w:r>
      <w:r>
        <w:rPr>
          <w:color w:val="231F20"/>
          <w:spacing w:val="-15"/>
        </w:rPr>
        <w:t> </w:t>
      </w:r>
      <w:r>
        <w:rPr>
          <w:color w:val="231F20"/>
        </w:rPr>
        <w:t>a</w:t>
      </w:r>
      <w:r>
        <w:rPr>
          <w:color w:val="231F20"/>
          <w:spacing w:val="-16"/>
        </w:rPr>
        <w:t> </w:t>
      </w:r>
      <w:r>
        <w:rPr>
          <w:color w:val="231F20"/>
        </w:rPr>
        <w:t>blessing</w:t>
      </w:r>
      <w:r>
        <w:rPr>
          <w:color w:val="231F20"/>
          <w:spacing w:val="-16"/>
        </w:rPr>
        <w:t> </w:t>
      </w:r>
      <w:r>
        <w:rPr>
          <w:color w:val="231F20"/>
        </w:rPr>
        <w:t>on this item that had been stolen. </w:t>
      </w:r>
      <w:r>
        <w:rPr>
          <w:color w:val="231F20"/>
          <w:spacing w:val="-3"/>
        </w:rPr>
        <w:t>From </w:t>
      </w:r>
      <w:r>
        <w:rPr>
          <w:color w:val="231F20"/>
        </w:rPr>
        <w:t>this statement we learn that changing the wheat into </w:t>
      </w:r>
      <w:r>
        <w:rPr>
          <w:color w:val="231F20"/>
          <w:spacing w:val="-3"/>
        </w:rPr>
        <w:t>flour, </w:t>
      </w:r>
      <w:r>
        <w:rPr>
          <w:color w:val="231F20"/>
        </w:rPr>
        <w:t>then dough, and then baking, did not change its status as a stolen obect. </w:t>
      </w:r>
      <w:r>
        <w:rPr>
          <w:color w:val="231F20"/>
          <w:spacing w:val="-12"/>
        </w:rPr>
        <w:t>We </w:t>
      </w:r>
      <w:r>
        <w:rPr>
          <w:color w:val="231F20"/>
        </w:rPr>
        <w:t>also learn that one may not recite</w:t>
      </w:r>
      <w:r>
        <w:rPr>
          <w:color w:val="231F20"/>
          <w:spacing w:val="-7"/>
        </w:rPr>
        <w:t> </w:t>
      </w:r>
      <w:r>
        <w:rPr>
          <w:color w:val="231F20"/>
        </w:rPr>
        <w:t>a</w:t>
      </w:r>
      <w:r>
        <w:rPr>
          <w:color w:val="231F20"/>
          <w:spacing w:val="-7"/>
        </w:rPr>
        <w:t> </w:t>
      </w:r>
      <w:r>
        <w:rPr>
          <w:color w:val="231F20"/>
        </w:rPr>
        <w:t>blessing</w:t>
      </w:r>
      <w:r>
        <w:rPr>
          <w:color w:val="231F20"/>
          <w:spacing w:val="-7"/>
        </w:rPr>
        <w:t> </w:t>
      </w:r>
      <w:r>
        <w:rPr>
          <w:color w:val="231F20"/>
        </w:rPr>
        <w:t>on</w:t>
      </w:r>
      <w:r>
        <w:rPr>
          <w:color w:val="231F20"/>
          <w:spacing w:val="-7"/>
        </w:rPr>
        <w:t> </w:t>
      </w:r>
      <w:r>
        <w:rPr>
          <w:color w:val="231F20"/>
        </w:rPr>
        <w:t>a</w:t>
      </w:r>
      <w:r>
        <w:rPr>
          <w:color w:val="231F20"/>
          <w:spacing w:val="-7"/>
        </w:rPr>
        <w:t> </w:t>
      </w:r>
      <w:r>
        <w:rPr>
          <w:color w:val="231F20"/>
        </w:rPr>
        <w:t>stolen</w:t>
      </w:r>
      <w:r>
        <w:rPr>
          <w:color w:val="231F20"/>
          <w:spacing w:val="-7"/>
        </w:rPr>
        <w:t> </w:t>
      </w:r>
      <w:r>
        <w:rPr>
          <w:color w:val="231F20"/>
        </w:rPr>
        <w:t>item,</w:t>
      </w:r>
      <w:r>
        <w:rPr>
          <w:color w:val="231F20"/>
          <w:spacing w:val="-7"/>
        </w:rPr>
        <w:t> </w:t>
      </w:r>
      <w:r>
        <w:rPr>
          <w:color w:val="231F20"/>
        </w:rPr>
        <w:t>for</w:t>
      </w:r>
      <w:r>
        <w:rPr>
          <w:color w:val="231F20"/>
          <w:spacing w:val="-7"/>
        </w:rPr>
        <w:t> </w:t>
      </w:r>
      <w:r>
        <w:rPr>
          <w:color w:val="231F20"/>
        </w:rPr>
        <w:t>it</w:t>
      </w:r>
      <w:r>
        <w:rPr>
          <w:color w:val="231F20"/>
          <w:spacing w:val="-7"/>
        </w:rPr>
        <w:t> </w:t>
      </w:r>
      <w:r>
        <w:rPr>
          <w:color w:val="231F20"/>
        </w:rPr>
        <w:t>angers</w:t>
      </w:r>
      <w:r>
        <w:rPr>
          <w:color w:val="231F20"/>
          <w:spacing w:val="-7"/>
        </w:rPr>
        <w:t> </w:t>
      </w:r>
      <w:r>
        <w:rPr>
          <w:color w:val="231F20"/>
        </w:rPr>
        <w:t>Hashem.</w:t>
      </w:r>
    </w:p>
    <w:p>
      <w:pPr>
        <w:pStyle w:val="BodyText"/>
        <w:spacing w:line="338" w:lineRule="auto"/>
        <w:ind w:left="1200" w:right="137" w:firstLine="360"/>
        <w:jc w:val="both"/>
      </w:pPr>
      <w:r>
        <w:rPr>
          <w:color w:val="231F20"/>
        </w:rPr>
        <w:t>Reuven walked into </w:t>
      </w:r>
      <w:r>
        <w:rPr>
          <w:color w:val="231F20"/>
          <w:spacing w:val="-7"/>
        </w:rPr>
        <w:t>Yaakov’s </w:t>
      </w:r>
      <w:r>
        <w:rPr>
          <w:color w:val="231F20"/>
          <w:spacing w:val="-3"/>
        </w:rPr>
        <w:t>orchard </w:t>
      </w:r>
      <w:r>
        <w:rPr>
          <w:color w:val="231F20"/>
        </w:rPr>
        <w:t>and stole an apple off the tree.</w:t>
      </w:r>
      <w:r>
        <w:rPr>
          <w:color w:val="231F20"/>
          <w:spacing w:val="-6"/>
        </w:rPr>
        <w:t> </w:t>
      </w:r>
      <w:r>
        <w:rPr>
          <w:color w:val="231F20"/>
          <w:spacing w:val="-3"/>
        </w:rPr>
        <w:t>He</w:t>
      </w:r>
      <w:r>
        <w:rPr>
          <w:color w:val="231F20"/>
          <w:spacing w:val="-6"/>
        </w:rPr>
        <w:t> </w:t>
      </w:r>
      <w:r>
        <w:rPr>
          <w:color w:val="231F20"/>
        </w:rPr>
        <w:t>decided</w:t>
      </w:r>
      <w:r>
        <w:rPr>
          <w:color w:val="231F20"/>
          <w:spacing w:val="-6"/>
        </w:rPr>
        <w:t> </w:t>
      </w:r>
      <w:r>
        <w:rPr>
          <w:color w:val="231F20"/>
        </w:rPr>
        <w:t>to</w:t>
      </w:r>
      <w:r>
        <w:rPr>
          <w:color w:val="231F20"/>
          <w:spacing w:val="-6"/>
        </w:rPr>
        <w:t> </w:t>
      </w:r>
      <w:r>
        <w:rPr>
          <w:color w:val="231F20"/>
        </w:rPr>
        <w:t>eat</w:t>
      </w:r>
      <w:r>
        <w:rPr>
          <w:color w:val="231F20"/>
          <w:spacing w:val="-6"/>
        </w:rPr>
        <w:t> </w:t>
      </w:r>
      <w:r>
        <w:rPr>
          <w:color w:val="231F20"/>
        </w:rPr>
        <w:t>the</w:t>
      </w:r>
      <w:r>
        <w:rPr>
          <w:color w:val="231F20"/>
          <w:spacing w:val="-6"/>
        </w:rPr>
        <w:t> </w:t>
      </w:r>
      <w:r>
        <w:rPr>
          <w:color w:val="231F20"/>
        </w:rPr>
        <w:t>apple.</w:t>
      </w:r>
      <w:r>
        <w:rPr>
          <w:color w:val="231F20"/>
          <w:spacing w:val="-6"/>
        </w:rPr>
        <w:t> </w:t>
      </w:r>
      <w:r>
        <w:rPr>
          <w:color w:val="231F20"/>
          <w:spacing w:val="-3"/>
        </w:rPr>
        <w:t>He</w:t>
      </w:r>
      <w:r>
        <w:rPr>
          <w:color w:val="231F20"/>
          <w:spacing w:val="-6"/>
        </w:rPr>
        <w:t> </w:t>
      </w:r>
      <w:r>
        <w:rPr>
          <w:color w:val="231F20"/>
        </w:rPr>
        <w:t>recited</w:t>
      </w:r>
      <w:r>
        <w:rPr>
          <w:color w:val="231F20"/>
          <w:spacing w:val="-5"/>
        </w:rPr>
        <w:t> </w:t>
      </w:r>
      <w:r>
        <w:rPr>
          <w:color w:val="231F20"/>
        </w:rPr>
        <w:t>the</w:t>
      </w:r>
      <w:r>
        <w:rPr>
          <w:color w:val="231F20"/>
          <w:spacing w:val="-6"/>
        </w:rPr>
        <w:t> </w:t>
      </w:r>
      <w:r>
        <w:rPr>
          <w:color w:val="231F20"/>
        </w:rPr>
        <w:t>blessing</w:t>
      </w:r>
      <w:r>
        <w:rPr>
          <w:color w:val="231F20"/>
          <w:spacing w:val="-6"/>
        </w:rPr>
        <w:t> </w:t>
      </w:r>
      <w:r>
        <w:rPr>
          <w:color w:val="231F20"/>
        </w:rPr>
        <w:t>of</w:t>
      </w:r>
      <w:r>
        <w:rPr>
          <w:color w:val="231F20"/>
          <w:spacing w:val="-6"/>
        </w:rPr>
        <w:t> </w:t>
      </w:r>
      <w:r>
        <w:rPr>
          <w:rFonts w:ascii="Cambria" w:hAnsi="Cambria"/>
          <w:i/>
          <w:color w:val="231F20"/>
        </w:rPr>
        <w:t>borei</w:t>
      </w:r>
      <w:r>
        <w:rPr>
          <w:rFonts w:ascii="Cambria" w:hAnsi="Cambria"/>
          <w:i/>
          <w:color w:val="231F20"/>
          <w:spacing w:val="2"/>
        </w:rPr>
        <w:t> </w:t>
      </w:r>
      <w:r>
        <w:rPr>
          <w:rFonts w:ascii="Cambria" w:hAnsi="Cambria"/>
          <w:i/>
          <w:color w:val="231F20"/>
        </w:rPr>
        <w:t>pri </w:t>
      </w:r>
      <w:r>
        <w:rPr>
          <w:rFonts w:ascii="Cambria" w:hAnsi="Cambria"/>
          <w:i/>
          <w:color w:val="231F20"/>
        </w:rPr>
        <w:t>ha-etz</w:t>
      </w:r>
      <w:r>
        <w:rPr>
          <w:color w:val="231F20"/>
        </w:rPr>
        <w:t>.</w:t>
      </w:r>
      <w:r>
        <w:rPr>
          <w:color w:val="231F20"/>
          <w:spacing w:val="-28"/>
        </w:rPr>
        <w:t> </w:t>
      </w:r>
      <w:r>
        <w:rPr>
          <w:color w:val="231F20"/>
        </w:rPr>
        <w:t>Before</w:t>
      </w:r>
      <w:r>
        <w:rPr>
          <w:color w:val="231F20"/>
          <w:spacing w:val="-28"/>
        </w:rPr>
        <w:t> </w:t>
      </w:r>
      <w:r>
        <w:rPr>
          <w:color w:val="231F20"/>
        </w:rPr>
        <w:t>he</w:t>
      </w:r>
      <w:r>
        <w:rPr>
          <w:color w:val="231F20"/>
          <w:spacing w:val="-28"/>
        </w:rPr>
        <w:t> </w:t>
      </w:r>
      <w:r>
        <w:rPr>
          <w:color w:val="231F20"/>
        </w:rPr>
        <w:t>could</w:t>
      </w:r>
      <w:r>
        <w:rPr>
          <w:color w:val="231F20"/>
          <w:spacing w:val="-27"/>
        </w:rPr>
        <w:t> </w:t>
      </w:r>
      <w:r>
        <w:rPr>
          <w:color w:val="231F20"/>
        </w:rPr>
        <w:t>take</w:t>
      </w:r>
      <w:r>
        <w:rPr>
          <w:color w:val="231F20"/>
          <w:spacing w:val="-28"/>
        </w:rPr>
        <w:t> </w:t>
      </w:r>
      <w:r>
        <w:rPr>
          <w:color w:val="231F20"/>
        </w:rPr>
        <w:t>a</w:t>
      </w:r>
      <w:r>
        <w:rPr>
          <w:color w:val="231F20"/>
          <w:spacing w:val="-28"/>
        </w:rPr>
        <w:t> </w:t>
      </w:r>
      <w:r>
        <w:rPr>
          <w:color w:val="231F20"/>
        </w:rPr>
        <w:t>bite</w:t>
      </w:r>
      <w:r>
        <w:rPr>
          <w:color w:val="231F20"/>
          <w:spacing w:val="-28"/>
        </w:rPr>
        <w:t> </w:t>
      </w:r>
      <w:r>
        <w:rPr>
          <w:color w:val="231F20"/>
          <w:spacing w:val="-6"/>
        </w:rPr>
        <w:t>Yaakov</w:t>
      </w:r>
      <w:r>
        <w:rPr>
          <w:color w:val="231F20"/>
          <w:spacing w:val="-27"/>
        </w:rPr>
        <w:t> </w:t>
      </w:r>
      <w:r>
        <w:rPr>
          <w:color w:val="231F20"/>
        </w:rPr>
        <w:t>appeared.</w:t>
      </w:r>
      <w:r>
        <w:rPr>
          <w:color w:val="231F20"/>
          <w:spacing w:val="-28"/>
        </w:rPr>
        <w:t> </w:t>
      </w:r>
      <w:r>
        <w:rPr>
          <w:color w:val="231F20"/>
          <w:spacing w:val="-3"/>
        </w:rPr>
        <w:t>He</w:t>
      </w:r>
      <w:r>
        <w:rPr>
          <w:color w:val="231F20"/>
          <w:spacing w:val="-28"/>
        </w:rPr>
        <w:t> </w:t>
      </w:r>
      <w:r>
        <w:rPr>
          <w:color w:val="231F20"/>
        </w:rPr>
        <w:t>was</w:t>
      </w:r>
      <w:r>
        <w:rPr>
          <w:color w:val="231F20"/>
          <w:spacing w:val="-27"/>
        </w:rPr>
        <w:t> </w:t>
      </w:r>
      <w:r>
        <w:rPr>
          <w:color w:val="231F20"/>
        </w:rPr>
        <w:t>incensed: </w:t>
      </w:r>
      <w:r>
        <w:rPr>
          <w:color w:val="231F20"/>
          <w:spacing w:val="-9"/>
        </w:rPr>
        <w:t>“You</w:t>
      </w:r>
      <w:r>
        <w:rPr>
          <w:color w:val="231F20"/>
          <w:spacing w:val="-16"/>
        </w:rPr>
        <w:t> </w:t>
      </w:r>
      <w:r>
        <w:rPr>
          <w:color w:val="231F20"/>
        </w:rPr>
        <w:t>thief!</w:t>
      </w:r>
      <w:r>
        <w:rPr>
          <w:color w:val="231F20"/>
          <w:spacing w:val="-15"/>
        </w:rPr>
        <w:t> </w:t>
      </w:r>
      <w:r>
        <w:rPr>
          <w:rFonts w:ascii="Cambria" w:hAnsi="Cambria"/>
          <w:i/>
          <w:color w:val="231F20"/>
        </w:rPr>
        <w:t>Chutzpanyak!</w:t>
      </w:r>
      <w:r>
        <w:rPr>
          <w:rFonts w:ascii="Cambria" w:hAnsi="Cambria"/>
          <w:i/>
          <w:color w:val="231F20"/>
          <w:spacing w:val="-9"/>
        </w:rPr>
        <w:t> </w:t>
      </w:r>
      <w:r>
        <w:rPr>
          <w:color w:val="231F20"/>
        </w:rPr>
        <w:t>Give</w:t>
      </w:r>
      <w:r>
        <w:rPr>
          <w:color w:val="231F20"/>
          <w:spacing w:val="-15"/>
        </w:rPr>
        <w:t> </w:t>
      </w:r>
      <w:r>
        <w:rPr>
          <w:color w:val="231F20"/>
        </w:rPr>
        <w:t>me</w:t>
      </w:r>
      <w:r>
        <w:rPr>
          <w:color w:val="231F20"/>
          <w:spacing w:val="-15"/>
        </w:rPr>
        <w:t> </w:t>
      </w:r>
      <w:r>
        <w:rPr>
          <w:color w:val="231F20"/>
        </w:rPr>
        <w:t>back</w:t>
      </w:r>
      <w:r>
        <w:rPr>
          <w:color w:val="231F20"/>
          <w:spacing w:val="-16"/>
        </w:rPr>
        <w:t> </w:t>
      </w:r>
      <w:r>
        <w:rPr>
          <w:color w:val="231F20"/>
          <w:spacing w:val="-3"/>
        </w:rPr>
        <w:t>my</w:t>
      </w:r>
      <w:r>
        <w:rPr>
          <w:color w:val="231F20"/>
          <w:spacing w:val="-15"/>
        </w:rPr>
        <w:t> </w:t>
      </w:r>
      <w:r>
        <w:rPr>
          <w:color w:val="231F20"/>
        </w:rPr>
        <w:t>apple!”</w:t>
      </w:r>
      <w:r>
        <w:rPr>
          <w:color w:val="231F20"/>
          <w:spacing w:val="-15"/>
        </w:rPr>
        <w:t> </w:t>
      </w:r>
      <w:r>
        <w:rPr>
          <w:color w:val="231F20"/>
        </w:rPr>
        <w:t>Reuven</w:t>
      </w:r>
      <w:r>
        <w:rPr>
          <w:color w:val="231F20"/>
          <w:spacing w:val="-16"/>
        </w:rPr>
        <w:t> </w:t>
      </w:r>
      <w:r>
        <w:rPr>
          <w:color w:val="231F20"/>
        </w:rPr>
        <w:t>felt</w:t>
      </w:r>
      <w:r>
        <w:rPr>
          <w:color w:val="231F20"/>
          <w:spacing w:val="-15"/>
        </w:rPr>
        <w:t> </w:t>
      </w:r>
      <w:r>
        <w:rPr>
          <w:color w:val="231F20"/>
        </w:rPr>
        <w:t>bad.</w:t>
      </w:r>
    </w:p>
    <w:p>
      <w:pPr>
        <w:spacing w:after="0" w:line="338"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45" w:lineRule="auto" w:before="1"/>
        <w:ind w:left="1200" w:right="137"/>
        <w:jc w:val="both"/>
      </w:pPr>
      <w:r>
        <w:rPr>
          <w:color w:val="231F20"/>
        </w:rPr>
        <w:t>He pulled ten shekels out of his pocket and handed the money to Yaakov. Yaakov was mollified and walked off. Could Reuven now eat from the apple? Did he need to recite a new blessing? Perhaps his blessing which was recited while the item was stolen was not a blessing and a new blessing is in order?</w:t>
      </w:r>
    </w:p>
    <w:p>
      <w:pPr>
        <w:pStyle w:val="BodyText"/>
        <w:spacing w:line="340" w:lineRule="auto"/>
        <w:ind w:left="1200" w:right="137" w:firstLine="360"/>
        <w:jc w:val="right"/>
      </w:pPr>
      <w:r>
        <w:rPr>
          <w:color w:val="231F20"/>
        </w:rPr>
        <w:t>Rav</w:t>
      </w:r>
      <w:r>
        <w:rPr>
          <w:color w:val="231F20"/>
          <w:spacing w:val="-13"/>
        </w:rPr>
        <w:t> </w:t>
      </w:r>
      <w:r>
        <w:rPr>
          <w:color w:val="231F20"/>
        </w:rPr>
        <w:t>Zilberstein</w:t>
      </w:r>
      <w:r>
        <w:rPr>
          <w:color w:val="231F20"/>
          <w:spacing w:val="-13"/>
        </w:rPr>
        <w:t> </w:t>
      </w:r>
      <w:r>
        <w:rPr>
          <w:color w:val="231F20"/>
        </w:rPr>
        <w:t>felt</w:t>
      </w:r>
      <w:r>
        <w:rPr>
          <w:color w:val="231F20"/>
          <w:spacing w:val="-13"/>
        </w:rPr>
        <w:t> </w:t>
      </w:r>
      <w:r>
        <w:rPr>
          <w:color w:val="231F20"/>
        </w:rPr>
        <w:t>that</w:t>
      </w:r>
      <w:r>
        <w:rPr>
          <w:color w:val="231F20"/>
          <w:spacing w:val="-13"/>
        </w:rPr>
        <w:t> </w:t>
      </w:r>
      <w:r>
        <w:rPr>
          <w:color w:val="231F20"/>
        </w:rPr>
        <w:t>he</w:t>
      </w:r>
      <w:r>
        <w:rPr>
          <w:color w:val="231F20"/>
          <w:spacing w:val="-12"/>
        </w:rPr>
        <w:t> </w:t>
      </w:r>
      <w:r>
        <w:rPr>
          <w:color w:val="231F20"/>
        </w:rPr>
        <w:t>would</w:t>
      </w:r>
      <w:r>
        <w:rPr>
          <w:color w:val="231F20"/>
          <w:spacing w:val="-13"/>
        </w:rPr>
        <w:t> </w:t>
      </w:r>
      <w:r>
        <w:rPr>
          <w:color w:val="231F20"/>
        </w:rPr>
        <w:t>not</w:t>
      </w:r>
      <w:r>
        <w:rPr>
          <w:color w:val="231F20"/>
          <w:spacing w:val="-13"/>
        </w:rPr>
        <w:t> </w:t>
      </w:r>
      <w:r>
        <w:rPr>
          <w:color w:val="231F20"/>
        </w:rPr>
        <w:t>have</w:t>
      </w:r>
      <w:r>
        <w:rPr>
          <w:color w:val="231F20"/>
          <w:spacing w:val="-13"/>
        </w:rPr>
        <w:t> </w:t>
      </w:r>
      <w:r>
        <w:rPr>
          <w:color w:val="231F20"/>
        </w:rPr>
        <w:t>to</w:t>
      </w:r>
      <w:r>
        <w:rPr>
          <w:color w:val="231F20"/>
          <w:spacing w:val="-12"/>
        </w:rPr>
        <w:t> </w:t>
      </w:r>
      <w:r>
        <w:rPr>
          <w:color w:val="231F20"/>
        </w:rPr>
        <w:t>repeat</w:t>
      </w:r>
      <w:r>
        <w:rPr>
          <w:color w:val="231F20"/>
          <w:spacing w:val="-13"/>
        </w:rPr>
        <w:t> </w:t>
      </w:r>
      <w:r>
        <w:rPr>
          <w:color w:val="231F20"/>
        </w:rPr>
        <w:t>the</w:t>
      </w:r>
      <w:r>
        <w:rPr>
          <w:color w:val="231F20"/>
          <w:spacing w:val="-13"/>
        </w:rPr>
        <w:t> </w:t>
      </w:r>
      <w:r>
        <w:rPr>
          <w:color w:val="231F20"/>
        </w:rPr>
        <w:t>blessing.</w:t>
      </w:r>
      <w:r>
        <w:rPr>
          <w:color w:val="231F20"/>
          <w:w w:val="91"/>
        </w:rPr>
        <w:t> </w:t>
      </w:r>
      <w:r>
        <w:rPr>
          <w:color w:val="231F20"/>
          <w:spacing w:val="-12"/>
        </w:rPr>
        <w:t>We </w:t>
      </w:r>
      <w:r>
        <w:rPr>
          <w:color w:val="231F20"/>
        </w:rPr>
        <w:t>have a rule about blessings that when in doubt we are</w:t>
      </w:r>
      <w:r>
        <w:rPr>
          <w:color w:val="231F20"/>
          <w:spacing w:val="38"/>
        </w:rPr>
        <w:t> </w:t>
      </w:r>
      <w:r>
        <w:rPr>
          <w:color w:val="231F20"/>
        </w:rPr>
        <w:t>to</w:t>
      </w:r>
      <w:r>
        <w:rPr>
          <w:color w:val="231F20"/>
          <w:spacing w:val="6"/>
        </w:rPr>
        <w:t> </w:t>
      </w:r>
      <w:r>
        <w:rPr>
          <w:color w:val="231F20"/>
        </w:rPr>
        <w:t>be</w:t>
      </w:r>
      <w:r>
        <w:rPr>
          <w:color w:val="231F20"/>
          <w:w w:val="95"/>
        </w:rPr>
        <w:t> </w:t>
      </w:r>
      <w:r>
        <w:rPr>
          <w:color w:val="231F20"/>
        </w:rPr>
        <w:t>lenient:</w:t>
      </w:r>
      <w:r>
        <w:rPr>
          <w:color w:val="231F20"/>
          <w:spacing w:val="-23"/>
        </w:rPr>
        <w:t> </w:t>
      </w:r>
      <w:r>
        <w:rPr>
          <w:rFonts w:ascii="Cambria" w:hAnsi="Cambria"/>
          <w:i/>
          <w:color w:val="231F20"/>
        </w:rPr>
        <w:t>Safek</w:t>
      </w:r>
      <w:r>
        <w:rPr>
          <w:rFonts w:ascii="Cambria" w:hAnsi="Cambria"/>
          <w:i/>
          <w:color w:val="231F20"/>
          <w:spacing w:val="-16"/>
        </w:rPr>
        <w:t> </w:t>
      </w:r>
      <w:r>
        <w:rPr>
          <w:rFonts w:ascii="Cambria" w:hAnsi="Cambria"/>
          <w:i/>
          <w:color w:val="231F20"/>
        </w:rPr>
        <w:t>berachos</w:t>
      </w:r>
      <w:r>
        <w:rPr>
          <w:rFonts w:ascii="Cambria" w:hAnsi="Cambria"/>
          <w:i/>
          <w:color w:val="231F20"/>
          <w:spacing w:val="-15"/>
        </w:rPr>
        <w:t> </w:t>
      </w:r>
      <w:r>
        <w:rPr>
          <w:rFonts w:ascii="Cambria" w:hAnsi="Cambria"/>
          <w:i/>
          <w:color w:val="231F20"/>
        </w:rPr>
        <w:t>le-hakel</w:t>
      </w:r>
      <w:r>
        <w:rPr>
          <w:color w:val="231F20"/>
        </w:rPr>
        <w:t>.</w:t>
      </w:r>
      <w:r>
        <w:rPr>
          <w:color w:val="231F20"/>
          <w:spacing w:val="-23"/>
        </w:rPr>
        <w:t> </w:t>
      </w:r>
      <w:r>
        <w:rPr>
          <w:color w:val="231F20"/>
        </w:rPr>
        <w:t>In</w:t>
      </w:r>
      <w:r>
        <w:rPr>
          <w:color w:val="231F20"/>
          <w:spacing w:val="-22"/>
        </w:rPr>
        <w:t> </w:t>
      </w:r>
      <w:r>
        <w:rPr>
          <w:color w:val="231F20"/>
        </w:rPr>
        <w:t>our</w:t>
      </w:r>
      <w:r>
        <w:rPr>
          <w:color w:val="231F20"/>
          <w:spacing w:val="-23"/>
        </w:rPr>
        <w:t> </w:t>
      </w:r>
      <w:r>
        <w:rPr>
          <w:color w:val="231F20"/>
        </w:rPr>
        <w:t>case</w:t>
      </w:r>
      <w:r>
        <w:rPr>
          <w:color w:val="231F20"/>
          <w:spacing w:val="-23"/>
        </w:rPr>
        <w:t> </w:t>
      </w:r>
      <w:r>
        <w:rPr>
          <w:color w:val="231F20"/>
        </w:rPr>
        <w:t>there</w:t>
      </w:r>
      <w:r>
        <w:rPr>
          <w:color w:val="231F20"/>
          <w:spacing w:val="-23"/>
        </w:rPr>
        <w:t> </w:t>
      </w:r>
      <w:r>
        <w:rPr>
          <w:color w:val="231F20"/>
        </w:rPr>
        <w:t>are</w:t>
      </w:r>
      <w:r>
        <w:rPr>
          <w:color w:val="231F20"/>
          <w:spacing w:val="-23"/>
        </w:rPr>
        <w:t> </w:t>
      </w:r>
      <w:r>
        <w:rPr>
          <w:color w:val="231F20"/>
        </w:rPr>
        <w:t>several</w:t>
      </w:r>
      <w:r>
        <w:rPr>
          <w:color w:val="231F20"/>
          <w:spacing w:val="-22"/>
        </w:rPr>
        <w:t> </w:t>
      </w:r>
      <w:r>
        <w:rPr>
          <w:color w:val="231F20"/>
        </w:rPr>
        <w:t>reasons</w:t>
      </w:r>
      <w:r>
        <w:rPr>
          <w:color w:val="231F20"/>
          <w:w w:val="94"/>
        </w:rPr>
        <w:t> </w:t>
      </w:r>
      <w:r>
        <w:rPr>
          <w:color w:val="231F20"/>
        </w:rPr>
        <w:t>to</w:t>
      </w:r>
      <w:r>
        <w:rPr>
          <w:color w:val="231F20"/>
          <w:spacing w:val="13"/>
        </w:rPr>
        <w:t> </w:t>
      </w:r>
      <w:r>
        <w:rPr>
          <w:color w:val="231F20"/>
        </w:rPr>
        <w:t>be</w:t>
      </w:r>
      <w:r>
        <w:rPr>
          <w:color w:val="231F20"/>
          <w:spacing w:val="14"/>
        </w:rPr>
        <w:t> </w:t>
      </w:r>
      <w:r>
        <w:rPr>
          <w:color w:val="231F20"/>
        </w:rPr>
        <w:t>in</w:t>
      </w:r>
      <w:r>
        <w:rPr>
          <w:color w:val="231F20"/>
          <w:spacing w:val="14"/>
        </w:rPr>
        <w:t> </w:t>
      </w:r>
      <w:r>
        <w:rPr>
          <w:color w:val="231F20"/>
        </w:rPr>
        <w:t>doubt</w:t>
      </w:r>
      <w:r>
        <w:rPr>
          <w:color w:val="231F20"/>
          <w:spacing w:val="14"/>
        </w:rPr>
        <w:t> </w:t>
      </w:r>
      <w:r>
        <w:rPr>
          <w:color w:val="231F20"/>
        </w:rPr>
        <w:t>about</w:t>
      </w:r>
      <w:r>
        <w:rPr>
          <w:color w:val="231F20"/>
          <w:spacing w:val="14"/>
        </w:rPr>
        <w:t> </w:t>
      </w:r>
      <w:r>
        <w:rPr>
          <w:color w:val="231F20"/>
        </w:rPr>
        <w:t>the</w:t>
      </w:r>
      <w:r>
        <w:rPr>
          <w:color w:val="231F20"/>
          <w:spacing w:val="14"/>
        </w:rPr>
        <w:t> </w:t>
      </w:r>
      <w:r>
        <w:rPr>
          <w:color w:val="231F20"/>
        </w:rPr>
        <w:t>need</w:t>
      </w:r>
      <w:r>
        <w:rPr>
          <w:color w:val="231F20"/>
          <w:spacing w:val="14"/>
        </w:rPr>
        <w:t> </w:t>
      </w:r>
      <w:r>
        <w:rPr>
          <w:color w:val="231F20"/>
        </w:rPr>
        <w:t>for</w:t>
      </w:r>
      <w:r>
        <w:rPr>
          <w:color w:val="231F20"/>
          <w:spacing w:val="14"/>
        </w:rPr>
        <w:t> </w:t>
      </w:r>
      <w:r>
        <w:rPr>
          <w:color w:val="231F20"/>
        </w:rPr>
        <w:t>a</w:t>
      </w:r>
      <w:r>
        <w:rPr>
          <w:color w:val="231F20"/>
          <w:spacing w:val="14"/>
        </w:rPr>
        <w:t> </w:t>
      </w:r>
      <w:r>
        <w:rPr>
          <w:color w:val="231F20"/>
        </w:rPr>
        <w:t>new</w:t>
      </w:r>
      <w:r>
        <w:rPr>
          <w:color w:val="231F20"/>
          <w:spacing w:val="14"/>
        </w:rPr>
        <w:t> </w:t>
      </w:r>
      <w:r>
        <w:rPr>
          <w:color w:val="231F20"/>
        </w:rPr>
        <w:t>blessing.</w:t>
      </w:r>
      <w:r>
        <w:rPr>
          <w:color w:val="231F20"/>
          <w:spacing w:val="14"/>
        </w:rPr>
        <w:t> </w:t>
      </w:r>
      <w:r>
        <w:rPr>
          <w:color w:val="231F20"/>
        </w:rPr>
        <w:t>First,</w:t>
      </w:r>
      <w:r>
        <w:rPr>
          <w:color w:val="231F20"/>
          <w:spacing w:val="14"/>
        </w:rPr>
        <w:t> </w:t>
      </w:r>
      <w:r>
        <w:rPr>
          <w:color w:val="231F20"/>
        </w:rPr>
        <w:t>the</w:t>
      </w:r>
      <w:r>
        <w:rPr>
          <w:color w:val="231F20"/>
          <w:spacing w:val="14"/>
        </w:rPr>
        <w:t> </w:t>
      </w:r>
      <w:r>
        <w:rPr>
          <w:rFonts w:ascii="Cambria" w:hAnsi="Cambria"/>
          <w:i/>
          <w:color w:val="231F20"/>
        </w:rPr>
        <w:t>Maseis</w:t>
      </w:r>
      <w:r>
        <w:rPr>
          <w:rFonts w:ascii="Cambria" w:hAnsi="Cambria"/>
          <w:i/>
          <w:color w:val="231F20"/>
          <w:w w:val="88"/>
        </w:rPr>
        <w:t> </w:t>
      </w:r>
      <w:r>
        <w:rPr>
          <w:rFonts w:ascii="Cambria" w:hAnsi="Cambria"/>
          <w:i/>
          <w:color w:val="231F20"/>
          <w:spacing w:val="-3"/>
        </w:rPr>
        <w:t>Moshe</w:t>
      </w:r>
      <w:r>
        <w:rPr>
          <w:rFonts w:ascii="Cambria" w:hAnsi="Cambria"/>
          <w:i/>
          <w:color w:val="231F20"/>
          <w:spacing w:val="-13"/>
        </w:rPr>
        <w:t> </w:t>
      </w:r>
      <w:r>
        <w:rPr>
          <w:color w:val="231F20"/>
        </w:rPr>
        <w:t>was</w:t>
      </w:r>
      <w:r>
        <w:rPr>
          <w:color w:val="231F20"/>
          <w:spacing w:val="-20"/>
        </w:rPr>
        <w:t> </w:t>
      </w:r>
      <w:r>
        <w:rPr>
          <w:color w:val="231F20"/>
        </w:rPr>
        <w:t>asked</w:t>
      </w:r>
      <w:r>
        <w:rPr>
          <w:color w:val="231F20"/>
          <w:spacing w:val="-20"/>
        </w:rPr>
        <w:t> </w:t>
      </w:r>
      <w:r>
        <w:rPr>
          <w:color w:val="231F20"/>
        </w:rPr>
        <w:t>about</w:t>
      </w:r>
      <w:r>
        <w:rPr>
          <w:color w:val="231F20"/>
          <w:spacing w:val="-19"/>
        </w:rPr>
        <w:t> </w:t>
      </w:r>
      <w:r>
        <w:rPr>
          <w:color w:val="231F20"/>
        </w:rPr>
        <w:t>a</w:t>
      </w:r>
      <w:r>
        <w:rPr>
          <w:color w:val="231F20"/>
          <w:spacing w:val="-20"/>
        </w:rPr>
        <w:t> </w:t>
      </w:r>
      <w:r>
        <w:rPr>
          <w:color w:val="231F20"/>
        </w:rPr>
        <w:t>person</w:t>
      </w:r>
      <w:r>
        <w:rPr>
          <w:color w:val="231F20"/>
          <w:spacing w:val="-20"/>
        </w:rPr>
        <w:t> </w:t>
      </w:r>
      <w:r>
        <w:rPr>
          <w:color w:val="231F20"/>
        </w:rPr>
        <w:t>who</w:t>
      </w:r>
      <w:r>
        <w:rPr>
          <w:color w:val="231F20"/>
          <w:spacing w:val="-19"/>
        </w:rPr>
        <w:t> </w:t>
      </w:r>
      <w:r>
        <w:rPr>
          <w:color w:val="231F20"/>
        </w:rPr>
        <w:t>stole</w:t>
      </w:r>
      <w:r>
        <w:rPr>
          <w:color w:val="231F20"/>
          <w:spacing w:val="-20"/>
        </w:rPr>
        <w:t> </w:t>
      </w:r>
      <w:r>
        <w:rPr>
          <w:color w:val="231F20"/>
        </w:rPr>
        <w:t>an</w:t>
      </w:r>
      <w:r>
        <w:rPr>
          <w:color w:val="231F20"/>
          <w:spacing w:val="-20"/>
        </w:rPr>
        <w:t> </w:t>
      </w:r>
      <w:r>
        <w:rPr>
          <w:rFonts w:ascii="Cambria" w:hAnsi="Cambria"/>
          <w:i/>
          <w:color w:val="231F20"/>
        </w:rPr>
        <w:t>esrog</w:t>
      </w:r>
      <w:r>
        <w:rPr>
          <w:color w:val="231F20"/>
        </w:rPr>
        <w:t>,</w:t>
      </w:r>
      <w:r>
        <w:rPr>
          <w:color w:val="231F20"/>
          <w:spacing w:val="-19"/>
        </w:rPr>
        <w:t> </w:t>
      </w:r>
      <w:r>
        <w:rPr>
          <w:color w:val="231F20"/>
        </w:rPr>
        <w:t>recited</w:t>
      </w:r>
      <w:r>
        <w:rPr>
          <w:color w:val="231F20"/>
          <w:spacing w:val="-20"/>
        </w:rPr>
        <w:t> </w:t>
      </w:r>
      <w:r>
        <w:rPr>
          <w:color w:val="231F20"/>
        </w:rPr>
        <w:t>blessings</w:t>
      </w:r>
      <w:r>
        <w:rPr>
          <w:color w:val="231F20"/>
          <w:w w:val="93"/>
        </w:rPr>
        <w:t> </w:t>
      </w:r>
      <w:r>
        <w:rPr>
          <w:color w:val="231F20"/>
        </w:rPr>
        <w:t>on</w:t>
      </w:r>
      <w:r>
        <w:rPr>
          <w:color w:val="231F20"/>
          <w:spacing w:val="24"/>
        </w:rPr>
        <w:t> </w:t>
      </w:r>
      <w:r>
        <w:rPr>
          <w:color w:val="231F20"/>
        </w:rPr>
        <w:t>it,</w:t>
      </w:r>
      <w:r>
        <w:rPr>
          <w:color w:val="231F20"/>
          <w:spacing w:val="25"/>
        </w:rPr>
        <w:t> </w:t>
      </w:r>
      <w:r>
        <w:rPr>
          <w:color w:val="231F20"/>
        </w:rPr>
        <w:t>and</w:t>
      </w:r>
      <w:r>
        <w:rPr>
          <w:color w:val="231F20"/>
          <w:spacing w:val="24"/>
        </w:rPr>
        <w:t> </w:t>
      </w:r>
      <w:r>
        <w:rPr>
          <w:color w:val="231F20"/>
        </w:rPr>
        <w:t>waved</w:t>
      </w:r>
      <w:r>
        <w:rPr>
          <w:color w:val="231F20"/>
          <w:spacing w:val="25"/>
        </w:rPr>
        <w:t> </w:t>
      </w:r>
      <w:r>
        <w:rPr>
          <w:color w:val="231F20"/>
        </w:rPr>
        <w:t>it</w:t>
      </w:r>
      <w:r>
        <w:rPr>
          <w:color w:val="231F20"/>
          <w:spacing w:val="25"/>
        </w:rPr>
        <w:t> </w:t>
      </w:r>
      <w:r>
        <w:rPr>
          <w:color w:val="231F20"/>
        </w:rPr>
        <w:t>the</w:t>
      </w:r>
      <w:r>
        <w:rPr>
          <w:color w:val="231F20"/>
          <w:spacing w:val="24"/>
        </w:rPr>
        <w:t> </w:t>
      </w:r>
      <w:r>
        <w:rPr>
          <w:color w:val="231F20"/>
        </w:rPr>
        <w:t>first</w:t>
      </w:r>
      <w:r>
        <w:rPr>
          <w:color w:val="231F20"/>
          <w:spacing w:val="25"/>
        </w:rPr>
        <w:t> </w:t>
      </w:r>
      <w:r>
        <w:rPr>
          <w:color w:val="231F20"/>
        </w:rPr>
        <w:t>day</w:t>
      </w:r>
      <w:r>
        <w:rPr>
          <w:color w:val="231F20"/>
          <w:spacing w:val="24"/>
        </w:rPr>
        <w:t> </w:t>
      </w:r>
      <w:r>
        <w:rPr>
          <w:color w:val="231F20"/>
        </w:rPr>
        <w:t>of</w:t>
      </w:r>
      <w:r>
        <w:rPr>
          <w:color w:val="231F20"/>
          <w:spacing w:val="25"/>
        </w:rPr>
        <w:t> </w:t>
      </w:r>
      <w:r>
        <w:rPr>
          <w:color w:val="231F20"/>
        </w:rPr>
        <w:t>the</w:t>
      </w:r>
      <w:r>
        <w:rPr>
          <w:color w:val="231F20"/>
          <w:spacing w:val="25"/>
        </w:rPr>
        <w:t> </w:t>
      </w:r>
      <w:r>
        <w:rPr>
          <w:color w:val="231F20"/>
          <w:spacing w:val="-4"/>
        </w:rPr>
        <w:t>holiday.</w:t>
      </w:r>
      <w:r>
        <w:rPr>
          <w:color w:val="231F20"/>
          <w:spacing w:val="24"/>
        </w:rPr>
        <w:t> </w:t>
      </w:r>
      <w:r>
        <w:rPr>
          <w:color w:val="231F20"/>
        </w:rPr>
        <w:t>On</w:t>
      </w:r>
      <w:r>
        <w:rPr>
          <w:color w:val="231F20"/>
          <w:spacing w:val="25"/>
        </w:rPr>
        <w:t> </w:t>
      </w:r>
      <w:r>
        <w:rPr>
          <w:color w:val="231F20"/>
        </w:rPr>
        <w:t>Chol</w:t>
      </w:r>
      <w:r>
        <w:rPr>
          <w:color w:val="231F20"/>
          <w:spacing w:val="24"/>
        </w:rPr>
        <w:t> </w:t>
      </w:r>
      <w:r>
        <w:rPr>
          <w:color w:val="231F20"/>
        </w:rPr>
        <w:t>Hamoed</w:t>
      </w:r>
      <w:r>
        <w:rPr>
          <w:color w:val="231F20"/>
          <w:w w:val="105"/>
        </w:rPr>
        <w:t> </w:t>
      </w:r>
      <w:r>
        <w:rPr>
          <w:color w:val="231F20"/>
        </w:rPr>
        <w:t>he felt </w:t>
      </w:r>
      <w:r>
        <w:rPr>
          <w:color w:val="231F20"/>
          <w:spacing w:val="-3"/>
        </w:rPr>
        <w:t>guilty. He </w:t>
      </w:r>
      <w:r>
        <w:rPr>
          <w:color w:val="231F20"/>
        </w:rPr>
        <w:t>approached the store-owner from whom</w:t>
      </w:r>
      <w:r>
        <w:rPr>
          <w:color w:val="231F20"/>
          <w:spacing w:val="56"/>
        </w:rPr>
        <w:t> </w:t>
      </w:r>
      <w:r>
        <w:rPr>
          <w:color w:val="231F20"/>
        </w:rPr>
        <w:t>he</w:t>
      </w:r>
      <w:r>
        <w:rPr>
          <w:color w:val="231F20"/>
          <w:spacing w:val="18"/>
        </w:rPr>
        <w:t> </w:t>
      </w:r>
      <w:r>
        <w:rPr>
          <w:color w:val="231F20"/>
        </w:rPr>
        <w:t>stole</w:t>
      </w:r>
      <w:r>
        <w:rPr>
          <w:color w:val="231F20"/>
          <w:w w:val="93"/>
        </w:rPr>
        <w:t> </w:t>
      </w:r>
      <w:r>
        <w:rPr>
          <w:color w:val="231F20"/>
        </w:rPr>
        <w:t>the</w:t>
      </w:r>
      <w:r>
        <w:rPr>
          <w:color w:val="231F20"/>
          <w:spacing w:val="26"/>
        </w:rPr>
        <w:t> </w:t>
      </w:r>
      <w:r>
        <w:rPr>
          <w:rFonts w:ascii="Cambria" w:hAnsi="Cambria"/>
          <w:i/>
          <w:color w:val="231F20"/>
        </w:rPr>
        <w:t>esrog</w:t>
      </w:r>
      <w:r>
        <w:rPr>
          <w:color w:val="231F20"/>
        </w:rPr>
        <w:t>.</w:t>
      </w:r>
      <w:r>
        <w:rPr>
          <w:color w:val="231F20"/>
          <w:spacing w:val="26"/>
        </w:rPr>
        <w:t> </w:t>
      </w:r>
      <w:r>
        <w:rPr>
          <w:color w:val="231F20"/>
          <w:spacing w:val="-3"/>
        </w:rPr>
        <w:t>He</w:t>
      </w:r>
      <w:r>
        <w:rPr>
          <w:color w:val="231F20"/>
          <w:spacing w:val="26"/>
        </w:rPr>
        <w:t> </w:t>
      </w:r>
      <w:r>
        <w:rPr>
          <w:color w:val="231F20"/>
        </w:rPr>
        <w:t>gave</w:t>
      </w:r>
      <w:r>
        <w:rPr>
          <w:color w:val="231F20"/>
          <w:spacing w:val="27"/>
        </w:rPr>
        <w:t> </w:t>
      </w:r>
      <w:r>
        <w:rPr>
          <w:color w:val="231F20"/>
        </w:rPr>
        <w:t>him</w:t>
      </w:r>
      <w:r>
        <w:rPr>
          <w:color w:val="231F20"/>
          <w:spacing w:val="26"/>
        </w:rPr>
        <w:t> </w:t>
      </w:r>
      <w:r>
        <w:rPr>
          <w:color w:val="231F20"/>
        </w:rPr>
        <w:t>a</w:t>
      </w:r>
      <w:r>
        <w:rPr>
          <w:color w:val="231F20"/>
          <w:spacing w:val="26"/>
        </w:rPr>
        <w:t> </w:t>
      </w:r>
      <w:r>
        <w:rPr>
          <w:color w:val="231F20"/>
        </w:rPr>
        <w:t>large</w:t>
      </w:r>
      <w:r>
        <w:rPr>
          <w:color w:val="231F20"/>
          <w:spacing w:val="27"/>
        </w:rPr>
        <w:t> </w:t>
      </w:r>
      <w:r>
        <w:rPr>
          <w:color w:val="231F20"/>
        </w:rPr>
        <w:t>amount</w:t>
      </w:r>
      <w:r>
        <w:rPr>
          <w:color w:val="231F20"/>
          <w:spacing w:val="26"/>
        </w:rPr>
        <w:t> </w:t>
      </w:r>
      <w:r>
        <w:rPr>
          <w:color w:val="231F20"/>
        </w:rPr>
        <w:t>of</w:t>
      </w:r>
      <w:r>
        <w:rPr>
          <w:color w:val="231F20"/>
          <w:spacing w:val="26"/>
        </w:rPr>
        <w:t> </w:t>
      </w:r>
      <w:r>
        <w:rPr>
          <w:color w:val="231F20"/>
          <w:spacing w:val="-4"/>
        </w:rPr>
        <w:t>money.</w:t>
      </w:r>
      <w:r>
        <w:rPr>
          <w:color w:val="231F20"/>
          <w:spacing w:val="27"/>
        </w:rPr>
        <w:t> </w:t>
      </w:r>
      <w:r>
        <w:rPr>
          <w:color w:val="231F20"/>
          <w:spacing w:val="-3"/>
        </w:rPr>
        <w:t>He</w:t>
      </w:r>
      <w:r>
        <w:rPr>
          <w:color w:val="231F20"/>
          <w:spacing w:val="26"/>
        </w:rPr>
        <w:t> </w:t>
      </w:r>
      <w:r>
        <w:rPr>
          <w:color w:val="231F20"/>
        </w:rPr>
        <w:t>begged</w:t>
      </w:r>
      <w:r>
        <w:rPr>
          <w:color w:val="231F20"/>
          <w:spacing w:val="26"/>
        </w:rPr>
        <w:t> </w:t>
      </w:r>
      <w:r>
        <w:rPr>
          <w:color w:val="231F20"/>
        </w:rPr>
        <w:t>for</w:t>
      </w:r>
      <w:r>
        <w:rPr>
          <w:color w:val="231F20"/>
          <w:w w:val="111"/>
        </w:rPr>
        <w:t> </w:t>
      </w:r>
      <w:r>
        <w:rPr>
          <w:color w:val="231F20"/>
        </w:rPr>
        <w:t>forgiveness.</w:t>
      </w:r>
      <w:r>
        <w:rPr>
          <w:color w:val="231F20"/>
          <w:spacing w:val="25"/>
        </w:rPr>
        <w:t> </w:t>
      </w:r>
      <w:r>
        <w:rPr>
          <w:color w:val="231F20"/>
        </w:rPr>
        <w:t>The</w:t>
      </w:r>
      <w:r>
        <w:rPr>
          <w:color w:val="231F20"/>
          <w:spacing w:val="25"/>
        </w:rPr>
        <w:t> </w:t>
      </w:r>
      <w:r>
        <w:rPr>
          <w:color w:val="231F20"/>
        </w:rPr>
        <w:t>store-owner</w:t>
      </w:r>
      <w:r>
        <w:rPr>
          <w:color w:val="231F20"/>
          <w:spacing w:val="25"/>
        </w:rPr>
        <w:t> </w:t>
      </w:r>
      <w:r>
        <w:rPr>
          <w:color w:val="231F20"/>
        </w:rPr>
        <w:t>told</w:t>
      </w:r>
      <w:r>
        <w:rPr>
          <w:color w:val="231F20"/>
          <w:spacing w:val="25"/>
        </w:rPr>
        <w:t> </w:t>
      </w:r>
      <w:r>
        <w:rPr>
          <w:color w:val="231F20"/>
        </w:rPr>
        <w:t>him</w:t>
      </w:r>
      <w:r>
        <w:rPr>
          <w:color w:val="231F20"/>
          <w:spacing w:val="25"/>
        </w:rPr>
        <w:t> </w:t>
      </w:r>
      <w:r>
        <w:rPr>
          <w:color w:val="231F20"/>
        </w:rPr>
        <w:t>that</w:t>
      </w:r>
      <w:r>
        <w:rPr>
          <w:color w:val="231F20"/>
          <w:spacing w:val="25"/>
        </w:rPr>
        <w:t> </w:t>
      </w:r>
      <w:r>
        <w:rPr>
          <w:color w:val="231F20"/>
        </w:rPr>
        <w:t>he</w:t>
      </w:r>
      <w:r>
        <w:rPr>
          <w:color w:val="231F20"/>
          <w:spacing w:val="25"/>
        </w:rPr>
        <w:t> </w:t>
      </w:r>
      <w:r>
        <w:rPr>
          <w:color w:val="231F20"/>
        </w:rPr>
        <w:t>was</w:t>
      </w:r>
      <w:r>
        <w:rPr>
          <w:color w:val="231F20"/>
          <w:spacing w:val="26"/>
        </w:rPr>
        <w:t> </w:t>
      </w:r>
      <w:r>
        <w:rPr>
          <w:color w:val="231F20"/>
        </w:rPr>
        <w:t>fully</w:t>
      </w:r>
      <w:r>
        <w:rPr>
          <w:color w:val="231F20"/>
          <w:spacing w:val="25"/>
        </w:rPr>
        <w:t> </w:t>
      </w:r>
      <w:r>
        <w:rPr>
          <w:color w:val="231F20"/>
        </w:rPr>
        <w:t>forgiven.</w:t>
      </w:r>
      <w:r>
        <w:rPr>
          <w:color w:val="231F20"/>
          <w:w w:val="100"/>
        </w:rPr>
        <w:t> </w:t>
      </w:r>
      <w:r>
        <w:rPr>
          <w:color w:val="231F20"/>
        </w:rPr>
        <w:t>The</w:t>
      </w:r>
      <w:r>
        <w:rPr>
          <w:color w:val="231F20"/>
          <w:spacing w:val="-10"/>
        </w:rPr>
        <w:t> </w:t>
      </w:r>
      <w:r>
        <w:rPr>
          <w:rFonts w:ascii="Cambria" w:hAnsi="Cambria"/>
          <w:i/>
          <w:color w:val="231F20"/>
        </w:rPr>
        <w:t>esrog</w:t>
      </w:r>
      <w:r>
        <w:rPr>
          <w:rFonts w:ascii="Cambria" w:hAnsi="Cambria"/>
          <w:i/>
          <w:color w:val="231F20"/>
          <w:spacing w:val="-2"/>
        </w:rPr>
        <w:t> </w:t>
      </w:r>
      <w:r>
        <w:rPr>
          <w:color w:val="231F20"/>
        </w:rPr>
        <w:t>was</w:t>
      </w:r>
      <w:r>
        <w:rPr>
          <w:color w:val="231F20"/>
          <w:spacing w:val="-9"/>
        </w:rPr>
        <w:t> </w:t>
      </w:r>
      <w:r>
        <w:rPr>
          <w:color w:val="231F20"/>
        </w:rPr>
        <w:t>his.</w:t>
      </w:r>
      <w:r>
        <w:rPr>
          <w:color w:val="231F20"/>
          <w:spacing w:val="-9"/>
        </w:rPr>
        <w:t> </w:t>
      </w:r>
      <w:r>
        <w:rPr>
          <w:color w:val="231F20"/>
          <w:spacing w:val="-3"/>
        </w:rPr>
        <w:t>He</w:t>
      </w:r>
      <w:r>
        <w:rPr>
          <w:color w:val="231F20"/>
          <w:spacing w:val="-9"/>
        </w:rPr>
        <w:t> </w:t>
      </w:r>
      <w:r>
        <w:rPr>
          <w:color w:val="231F20"/>
        </w:rPr>
        <w:t>wondered</w:t>
      </w:r>
      <w:r>
        <w:rPr>
          <w:color w:val="231F20"/>
          <w:spacing w:val="-9"/>
        </w:rPr>
        <w:t> </w:t>
      </w:r>
      <w:r>
        <w:rPr>
          <w:color w:val="231F20"/>
        </w:rPr>
        <w:t>to</w:t>
      </w:r>
      <w:r>
        <w:rPr>
          <w:color w:val="231F20"/>
          <w:spacing w:val="-9"/>
        </w:rPr>
        <w:t> </w:t>
      </w:r>
      <w:r>
        <w:rPr>
          <w:color w:val="231F20"/>
        </w:rPr>
        <w:t>the</w:t>
      </w:r>
      <w:r>
        <w:rPr>
          <w:color w:val="231F20"/>
          <w:spacing w:val="-9"/>
        </w:rPr>
        <w:t> </w:t>
      </w:r>
      <w:r>
        <w:rPr>
          <w:rFonts w:ascii="Cambria" w:hAnsi="Cambria"/>
          <w:i/>
          <w:color w:val="231F20"/>
        </w:rPr>
        <w:t>Maseis</w:t>
      </w:r>
      <w:r>
        <w:rPr>
          <w:rFonts w:ascii="Cambria" w:hAnsi="Cambria"/>
          <w:i/>
          <w:color w:val="231F20"/>
          <w:spacing w:val="-1"/>
        </w:rPr>
        <w:t> </w:t>
      </w:r>
      <w:r>
        <w:rPr>
          <w:rFonts w:ascii="Cambria" w:hAnsi="Cambria"/>
          <w:i/>
          <w:color w:val="231F20"/>
          <w:spacing w:val="-3"/>
        </w:rPr>
        <w:t>Moshe</w:t>
      </w:r>
      <w:r>
        <w:rPr>
          <w:color w:val="231F20"/>
          <w:spacing w:val="-3"/>
        </w:rPr>
        <w:t>:</w:t>
      </w:r>
      <w:r>
        <w:rPr>
          <w:color w:val="231F20"/>
          <w:spacing w:val="-9"/>
        </w:rPr>
        <w:t> </w:t>
      </w:r>
      <w:r>
        <w:rPr>
          <w:color w:val="231F20"/>
        </w:rPr>
        <w:t>had</w:t>
      </w:r>
      <w:r>
        <w:rPr>
          <w:color w:val="231F20"/>
          <w:spacing w:val="-9"/>
        </w:rPr>
        <w:t> </w:t>
      </w:r>
      <w:r>
        <w:rPr>
          <w:color w:val="231F20"/>
        </w:rPr>
        <w:t>his</w:t>
      </w:r>
      <w:r>
        <w:rPr>
          <w:color w:val="231F20"/>
          <w:spacing w:val="-9"/>
        </w:rPr>
        <w:t> </w:t>
      </w:r>
      <w:r>
        <w:rPr>
          <w:color w:val="231F20"/>
        </w:rPr>
        <w:t>initial</w:t>
      </w:r>
      <w:r>
        <w:rPr>
          <w:color w:val="231F20"/>
          <w:w w:val="91"/>
        </w:rPr>
        <w:t> </w:t>
      </w:r>
      <w:r>
        <w:rPr>
          <w:color w:val="231F20"/>
        </w:rPr>
        <w:t>blessing been in vain? The </w:t>
      </w:r>
      <w:r>
        <w:rPr>
          <w:rFonts w:ascii="Cambria" w:hAnsi="Cambria"/>
          <w:i/>
          <w:color w:val="231F20"/>
        </w:rPr>
        <w:t>Maseis </w:t>
      </w:r>
      <w:r>
        <w:rPr>
          <w:rFonts w:ascii="Cambria" w:hAnsi="Cambria"/>
          <w:i/>
          <w:color w:val="231F20"/>
          <w:spacing w:val="-3"/>
        </w:rPr>
        <w:t>Moshe </w:t>
      </w:r>
      <w:r>
        <w:rPr>
          <w:color w:val="231F20"/>
        </w:rPr>
        <w:t>ruled that since</w:t>
      </w:r>
      <w:r>
        <w:rPr>
          <w:color w:val="231F20"/>
          <w:spacing w:val="1"/>
        </w:rPr>
        <w:t> </w:t>
      </w:r>
      <w:r>
        <w:rPr>
          <w:color w:val="231F20"/>
        </w:rPr>
        <w:t>the</w:t>
      </w:r>
      <w:r>
        <w:rPr>
          <w:color w:val="231F20"/>
          <w:spacing w:val="-1"/>
        </w:rPr>
        <w:t> </w:t>
      </w:r>
      <w:r>
        <w:rPr>
          <w:color w:val="231F20"/>
        </w:rPr>
        <w:t>owner</w:t>
      </w:r>
      <w:r>
        <w:rPr>
          <w:color w:val="231F20"/>
          <w:w w:val="102"/>
        </w:rPr>
        <w:t> </w:t>
      </w:r>
      <w:r>
        <w:rPr>
          <w:color w:val="231F20"/>
        </w:rPr>
        <w:t>had</w:t>
      </w:r>
      <w:r>
        <w:rPr>
          <w:color w:val="231F20"/>
          <w:spacing w:val="7"/>
        </w:rPr>
        <w:t> </w:t>
      </w:r>
      <w:r>
        <w:rPr>
          <w:color w:val="231F20"/>
        </w:rPr>
        <w:t>forgiven</w:t>
      </w:r>
      <w:r>
        <w:rPr>
          <w:color w:val="231F20"/>
          <w:spacing w:val="8"/>
        </w:rPr>
        <w:t> </w:t>
      </w:r>
      <w:r>
        <w:rPr>
          <w:color w:val="231F20"/>
        </w:rPr>
        <w:t>him,</w:t>
      </w:r>
      <w:r>
        <w:rPr>
          <w:color w:val="231F20"/>
          <w:spacing w:val="7"/>
        </w:rPr>
        <w:t> </w:t>
      </w:r>
      <w:r>
        <w:rPr>
          <w:color w:val="231F20"/>
        </w:rPr>
        <w:t>retroactively</w:t>
      </w:r>
      <w:r>
        <w:rPr>
          <w:color w:val="231F20"/>
          <w:spacing w:val="8"/>
        </w:rPr>
        <w:t> </w:t>
      </w:r>
      <w:r>
        <w:rPr>
          <w:color w:val="231F20"/>
        </w:rPr>
        <w:t>he</w:t>
      </w:r>
      <w:r>
        <w:rPr>
          <w:color w:val="231F20"/>
          <w:spacing w:val="7"/>
        </w:rPr>
        <w:t> </w:t>
      </w:r>
      <w:r>
        <w:rPr>
          <w:color w:val="231F20"/>
        </w:rPr>
        <w:t>had</w:t>
      </w:r>
      <w:r>
        <w:rPr>
          <w:color w:val="231F20"/>
          <w:spacing w:val="8"/>
        </w:rPr>
        <w:t> </w:t>
      </w:r>
      <w:r>
        <w:rPr>
          <w:color w:val="231F20"/>
        </w:rPr>
        <w:t>owned</w:t>
      </w:r>
      <w:r>
        <w:rPr>
          <w:color w:val="231F20"/>
          <w:spacing w:val="7"/>
        </w:rPr>
        <w:t> </w:t>
      </w:r>
      <w:r>
        <w:rPr>
          <w:color w:val="231F20"/>
        </w:rPr>
        <w:t>the</w:t>
      </w:r>
      <w:r>
        <w:rPr>
          <w:color w:val="231F20"/>
          <w:spacing w:val="8"/>
        </w:rPr>
        <w:t> </w:t>
      </w:r>
      <w:r>
        <w:rPr>
          <w:rFonts w:ascii="Cambria" w:hAnsi="Cambria"/>
          <w:i/>
          <w:color w:val="231F20"/>
        </w:rPr>
        <w:t>esrog</w:t>
      </w:r>
      <w:r>
        <w:rPr>
          <w:rFonts w:ascii="Cambria" w:hAnsi="Cambria"/>
          <w:i/>
          <w:color w:val="231F20"/>
          <w:spacing w:val="14"/>
        </w:rPr>
        <w:t> </w:t>
      </w:r>
      <w:r>
        <w:rPr>
          <w:color w:val="231F20"/>
          <w:spacing w:val="-3"/>
        </w:rPr>
        <w:t>at</w:t>
      </w:r>
      <w:r>
        <w:rPr>
          <w:color w:val="231F20"/>
          <w:spacing w:val="8"/>
        </w:rPr>
        <w:t> </w:t>
      </w:r>
      <w:r>
        <w:rPr>
          <w:color w:val="231F20"/>
        </w:rPr>
        <w:t>the</w:t>
      </w:r>
      <w:r>
        <w:rPr>
          <w:color w:val="231F20"/>
          <w:spacing w:val="7"/>
        </w:rPr>
        <w:t> </w:t>
      </w:r>
      <w:r>
        <w:rPr>
          <w:color w:val="231F20"/>
        </w:rPr>
        <w:t>time</w:t>
      </w:r>
      <w:r>
        <w:rPr>
          <w:color w:val="231F20"/>
          <w:w w:val="95"/>
        </w:rPr>
        <w:t> </w:t>
      </w:r>
      <w:r>
        <w:rPr>
          <w:color w:val="231F20"/>
        </w:rPr>
        <w:t>that</w:t>
      </w:r>
      <w:r>
        <w:rPr>
          <w:color w:val="231F20"/>
          <w:spacing w:val="-9"/>
        </w:rPr>
        <w:t> </w:t>
      </w:r>
      <w:r>
        <w:rPr>
          <w:color w:val="231F20"/>
        </w:rPr>
        <w:t>he</w:t>
      </w:r>
      <w:r>
        <w:rPr>
          <w:color w:val="231F20"/>
          <w:spacing w:val="-8"/>
        </w:rPr>
        <w:t> </w:t>
      </w:r>
      <w:r>
        <w:rPr>
          <w:color w:val="231F20"/>
        </w:rPr>
        <w:t>had</w:t>
      </w:r>
      <w:r>
        <w:rPr>
          <w:color w:val="231F20"/>
          <w:spacing w:val="-9"/>
        </w:rPr>
        <w:t> </w:t>
      </w:r>
      <w:r>
        <w:rPr>
          <w:color w:val="231F20"/>
        </w:rPr>
        <w:t>used</w:t>
      </w:r>
      <w:r>
        <w:rPr>
          <w:color w:val="231F20"/>
          <w:spacing w:val="-8"/>
        </w:rPr>
        <w:t> </w:t>
      </w:r>
      <w:r>
        <w:rPr>
          <w:color w:val="231F20"/>
        </w:rPr>
        <w:t>it.</w:t>
      </w:r>
      <w:r>
        <w:rPr>
          <w:color w:val="231F20"/>
          <w:spacing w:val="-8"/>
        </w:rPr>
        <w:t> </w:t>
      </w:r>
      <w:r>
        <w:rPr>
          <w:color w:val="231F20"/>
        </w:rPr>
        <w:t>Jews</w:t>
      </w:r>
      <w:r>
        <w:rPr>
          <w:color w:val="231F20"/>
          <w:spacing w:val="-9"/>
        </w:rPr>
        <w:t> </w:t>
      </w:r>
      <w:r>
        <w:rPr>
          <w:color w:val="231F20"/>
        </w:rPr>
        <w:t>wish</w:t>
      </w:r>
      <w:r>
        <w:rPr>
          <w:color w:val="231F20"/>
          <w:spacing w:val="-8"/>
        </w:rPr>
        <w:t> </w:t>
      </w:r>
      <w:r>
        <w:rPr>
          <w:color w:val="231F20"/>
        </w:rPr>
        <w:t>to</w:t>
      </w:r>
      <w:r>
        <w:rPr>
          <w:color w:val="231F20"/>
          <w:spacing w:val="-9"/>
        </w:rPr>
        <w:t> </w:t>
      </w:r>
      <w:r>
        <w:rPr>
          <w:color w:val="231F20"/>
        </w:rPr>
        <w:t>help</w:t>
      </w:r>
      <w:r>
        <w:rPr>
          <w:color w:val="231F20"/>
          <w:spacing w:val="-8"/>
        </w:rPr>
        <w:t> </w:t>
      </w:r>
      <w:r>
        <w:rPr>
          <w:color w:val="231F20"/>
        </w:rPr>
        <w:t>each</w:t>
      </w:r>
      <w:r>
        <w:rPr>
          <w:color w:val="231F20"/>
          <w:spacing w:val="-8"/>
        </w:rPr>
        <w:t> </w:t>
      </w:r>
      <w:r>
        <w:rPr>
          <w:color w:val="231F20"/>
        </w:rPr>
        <w:t>other</w:t>
      </w:r>
      <w:r>
        <w:rPr>
          <w:color w:val="231F20"/>
          <w:spacing w:val="-9"/>
        </w:rPr>
        <w:t> </w:t>
      </w:r>
      <w:r>
        <w:rPr>
          <w:color w:val="231F20"/>
        </w:rPr>
        <w:t>fulfill</w:t>
      </w:r>
      <w:r>
        <w:rPr>
          <w:color w:val="231F20"/>
          <w:spacing w:val="-8"/>
        </w:rPr>
        <w:t> </w:t>
      </w:r>
      <w:r>
        <w:rPr>
          <w:rFonts w:ascii="Cambria" w:hAnsi="Cambria"/>
          <w:i/>
          <w:color w:val="231F20"/>
        </w:rPr>
        <w:t>mitzvos</w:t>
      </w:r>
      <w:r>
        <w:rPr>
          <w:color w:val="231F20"/>
        </w:rPr>
        <w:t>.</w:t>
      </w:r>
      <w:r>
        <w:rPr>
          <w:color w:val="231F20"/>
          <w:spacing w:val="-8"/>
        </w:rPr>
        <w:t> </w:t>
      </w:r>
      <w:r>
        <w:rPr>
          <w:color w:val="231F20"/>
        </w:rPr>
        <w:t>As</w:t>
      </w:r>
      <w:r>
        <w:rPr>
          <w:color w:val="231F20"/>
          <w:spacing w:val="-9"/>
        </w:rPr>
        <w:t> </w:t>
      </w:r>
      <w:r>
        <w:rPr>
          <w:color w:val="231F20"/>
        </w:rPr>
        <w:t>a</w:t>
      </w:r>
      <w:r>
        <w:rPr>
          <w:color w:val="231F20"/>
          <w:w w:val="98"/>
        </w:rPr>
        <w:t> </w:t>
      </w:r>
      <w:r>
        <w:rPr>
          <w:color w:val="231F20"/>
        </w:rPr>
        <w:t>result,</w:t>
      </w:r>
      <w:r>
        <w:rPr>
          <w:color w:val="231F20"/>
          <w:spacing w:val="-16"/>
        </w:rPr>
        <w:t> </w:t>
      </w:r>
      <w:r>
        <w:rPr>
          <w:color w:val="231F20"/>
        </w:rPr>
        <w:t>his</w:t>
      </w:r>
      <w:r>
        <w:rPr>
          <w:color w:val="231F20"/>
          <w:spacing w:val="-16"/>
        </w:rPr>
        <w:t> </w:t>
      </w:r>
      <w:r>
        <w:rPr>
          <w:color w:val="231F20"/>
        </w:rPr>
        <w:t>earlier</w:t>
      </w:r>
      <w:r>
        <w:rPr>
          <w:color w:val="231F20"/>
          <w:spacing w:val="-16"/>
        </w:rPr>
        <w:t> </w:t>
      </w:r>
      <w:r>
        <w:rPr>
          <w:color w:val="231F20"/>
        </w:rPr>
        <w:t>blessings</w:t>
      </w:r>
      <w:r>
        <w:rPr>
          <w:color w:val="231F20"/>
          <w:spacing w:val="-16"/>
        </w:rPr>
        <w:t> </w:t>
      </w:r>
      <w:r>
        <w:rPr>
          <w:color w:val="231F20"/>
        </w:rPr>
        <w:t>had</w:t>
      </w:r>
      <w:r>
        <w:rPr>
          <w:color w:val="231F20"/>
          <w:spacing w:val="-15"/>
        </w:rPr>
        <w:t> </w:t>
      </w:r>
      <w:r>
        <w:rPr>
          <w:color w:val="231F20"/>
        </w:rPr>
        <w:t>not</w:t>
      </w:r>
      <w:r>
        <w:rPr>
          <w:color w:val="231F20"/>
          <w:spacing w:val="-16"/>
        </w:rPr>
        <w:t> </w:t>
      </w:r>
      <w:r>
        <w:rPr>
          <w:color w:val="231F20"/>
        </w:rPr>
        <w:t>been</w:t>
      </w:r>
      <w:r>
        <w:rPr>
          <w:color w:val="231F20"/>
          <w:spacing w:val="-16"/>
        </w:rPr>
        <w:t> </w:t>
      </w:r>
      <w:r>
        <w:rPr>
          <w:color w:val="231F20"/>
        </w:rPr>
        <w:t>in</w:t>
      </w:r>
      <w:r>
        <w:rPr>
          <w:color w:val="231F20"/>
          <w:spacing w:val="-16"/>
        </w:rPr>
        <w:t> </w:t>
      </w:r>
      <w:r>
        <w:rPr>
          <w:color w:val="231F20"/>
        </w:rPr>
        <w:t>vain.</w:t>
      </w:r>
      <w:r>
        <w:rPr>
          <w:color w:val="231F20"/>
          <w:spacing w:val="-16"/>
        </w:rPr>
        <w:t> </w:t>
      </w:r>
      <w:r>
        <w:rPr>
          <w:color w:val="231F20"/>
          <w:spacing w:val="-3"/>
        </w:rPr>
        <w:t>Here</w:t>
      </w:r>
      <w:r>
        <w:rPr>
          <w:color w:val="231F20"/>
          <w:spacing w:val="-15"/>
        </w:rPr>
        <w:t> </w:t>
      </w:r>
      <w:r>
        <w:rPr>
          <w:color w:val="231F20"/>
        </w:rPr>
        <w:t>as</w:t>
      </w:r>
      <w:r>
        <w:rPr>
          <w:color w:val="231F20"/>
          <w:spacing w:val="-16"/>
        </w:rPr>
        <w:t> </w:t>
      </w:r>
      <w:r>
        <w:rPr>
          <w:color w:val="231F20"/>
        </w:rPr>
        <w:t>well,</w:t>
      </w:r>
      <w:r>
        <w:rPr>
          <w:color w:val="231F20"/>
          <w:spacing w:val="-16"/>
        </w:rPr>
        <w:t> </w:t>
      </w:r>
      <w:r>
        <w:rPr>
          <w:color w:val="231F20"/>
          <w:spacing w:val="-6"/>
        </w:rPr>
        <w:t>Yaakov</w:t>
      </w:r>
      <w:r>
        <w:rPr>
          <w:color w:val="231F20"/>
          <w:w w:val="92"/>
        </w:rPr>
        <w:t> </w:t>
      </w:r>
      <w:r>
        <w:rPr>
          <w:color w:val="231F20"/>
        </w:rPr>
        <w:t>certainly wishes to help Reuven fulfill </w:t>
      </w:r>
      <w:r>
        <w:rPr>
          <w:rFonts w:ascii="Cambria" w:hAnsi="Cambria"/>
          <w:i/>
          <w:color w:val="231F20"/>
        </w:rPr>
        <w:t>mitzvos</w:t>
      </w:r>
      <w:r>
        <w:rPr>
          <w:color w:val="231F20"/>
        </w:rPr>
        <w:t>. Since Reuven</w:t>
      </w:r>
      <w:r>
        <w:rPr>
          <w:color w:val="231F20"/>
          <w:spacing w:val="7"/>
        </w:rPr>
        <w:t> </w:t>
      </w:r>
      <w:r>
        <w:rPr>
          <w:color w:val="231F20"/>
        </w:rPr>
        <w:t>paid</w:t>
      </w:r>
      <w:r>
        <w:rPr>
          <w:color w:val="231F20"/>
          <w:w w:val="102"/>
        </w:rPr>
        <w:t> </w:t>
      </w:r>
      <w:r>
        <w:rPr>
          <w:color w:val="231F20"/>
          <w:spacing w:val="-8"/>
        </w:rPr>
        <w:t>Yaakov,</w:t>
      </w:r>
      <w:r>
        <w:rPr>
          <w:color w:val="231F20"/>
          <w:spacing w:val="-14"/>
        </w:rPr>
        <w:t> </w:t>
      </w:r>
      <w:r>
        <w:rPr>
          <w:color w:val="231F20"/>
        </w:rPr>
        <w:t>according</w:t>
      </w:r>
      <w:r>
        <w:rPr>
          <w:color w:val="231F20"/>
          <w:spacing w:val="-13"/>
        </w:rPr>
        <w:t> </w:t>
      </w:r>
      <w:r>
        <w:rPr>
          <w:color w:val="231F20"/>
        </w:rPr>
        <w:t>to</w:t>
      </w:r>
      <w:r>
        <w:rPr>
          <w:color w:val="231F20"/>
          <w:spacing w:val="-13"/>
        </w:rPr>
        <w:t> </w:t>
      </w:r>
      <w:r>
        <w:rPr>
          <w:color w:val="231F20"/>
        </w:rPr>
        <w:t>the</w:t>
      </w:r>
      <w:r>
        <w:rPr>
          <w:color w:val="231F20"/>
          <w:spacing w:val="-14"/>
        </w:rPr>
        <w:t> </w:t>
      </w:r>
      <w:r>
        <w:rPr>
          <w:rFonts w:ascii="Cambria" w:hAnsi="Cambria"/>
          <w:i/>
          <w:color w:val="231F20"/>
        </w:rPr>
        <w:t>Maseis</w:t>
      </w:r>
      <w:r>
        <w:rPr>
          <w:rFonts w:ascii="Cambria" w:hAnsi="Cambria"/>
          <w:i/>
          <w:color w:val="231F20"/>
          <w:spacing w:val="-6"/>
        </w:rPr>
        <w:t> </w:t>
      </w:r>
      <w:r>
        <w:rPr>
          <w:rFonts w:ascii="Cambria" w:hAnsi="Cambria"/>
          <w:i/>
          <w:color w:val="231F20"/>
          <w:spacing w:val="-3"/>
        </w:rPr>
        <w:t>Moshe</w:t>
      </w:r>
      <w:r>
        <w:rPr>
          <w:rFonts w:ascii="Cambria" w:hAnsi="Cambria"/>
          <w:i/>
          <w:color w:val="231F20"/>
          <w:spacing w:val="-7"/>
        </w:rPr>
        <w:t> </w:t>
      </w:r>
      <w:r>
        <w:rPr>
          <w:color w:val="231F20"/>
        </w:rPr>
        <w:t>(and</w:t>
      </w:r>
      <w:r>
        <w:rPr>
          <w:color w:val="231F20"/>
          <w:spacing w:val="-13"/>
        </w:rPr>
        <w:t> </w:t>
      </w:r>
      <w:r>
        <w:rPr>
          <w:rFonts w:ascii="Cambria" w:hAnsi="Cambria"/>
          <w:i/>
          <w:color w:val="231F20"/>
        </w:rPr>
        <w:t>Birkei</w:t>
      </w:r>
      <w:r>
        <w:rPr>
          <w:rFonts w:ascii="Cambria" w:hAnsi="Cambria"/>
          <w:i/>
          <w:color w:val="231F20"/>
          <w:spacing w:val="-7"/>
        </w:rPr>
        <w:t> </w:t>
      </w:r>
      <w:r>
        <w:rPr>
          <w:rFonts w:ascii="Cambria" w:hAnsi="Cambria"/>
          <w:i/>
          <w:color w:val="231F20"/>
          <w:spacing w:val="-6"/>
        </w:rPr>
        <w:t>Yosef </w:t>
      </w:r>
      <w:r>
        <w:rPr>
          <w:color w:val="231F20"/>
        </w:rPr>
        <w:t>agrees</w:t>
      </w:r>
      <w:r>
        <w:rPr>
          <w:color w:val="231F20"/>
          <w:spacing w:val="-13"/>
        </w:rPr>
        <w:t> </w:t>
      </w:r>
      <w:r>
        <w:rPr>
          <w:color w:val="231F20"/>
        </w:rPr>
        <w:t>with</w:t>
      </w:r>
      <w:r>
        <w:rPr>
          <w:color w:val="231F20"/>
          <w:w w:val="106"/>
        </w:rPr>
        <w:t> </w:t>
      </w:r>
      <w:r>
        <w:rPr>
          <w:color w:val="231F20"/>
        </w:rPr>
        <w:t>this ruling), retroactively it had been </w:t>
      </w:r>
      <w:r>
        <w:rPr>
          <w:color w:val="231F20"/>
          <w:spacing w:val="-5"/>
        </w:rPr>
        <w:t>Reuven’s, </w:t>
      </w:r>
      <w:r>
        <w:rPr>
          <w:color w:val="231F20"/>
        </w:rPr>
        <w:t>and the blessing</w:t>
      </w:r>
      <w:r>
        <w:rPr>
          <w:color w:val="231F20"/>
          <w:spacing w:val="-18"/>
        </w:rPr>
        <w:t> </w:t>
      </w:r>
      <w:r>
        <w:rPr>
          <w:color w:val="231F20"/>
        </w:rPr>
        <w:t>was</w:t>
      </w:r>
    </w:p>
    <w:p>
      <w:pPr>
        <w:pStyle w:val="BodyText"/>
        <w:ind w:left="1200"/>
        <w:jc w:val="both"/>
      </w:pPr>
      <w:r>
        <w:rPr>
          <w:color w:val="231F20"/>
        </w:rPr>
        <w:t>not in vain.</w:t>
      </w:r>
    </w:p>
    <w:p>
      <w:pPr>
        <w:pStyle w:val="BodyText"/>
        <w:spacing w:line="343" w:lineRule="auto" w:before="113"/>
        <w:ind w:left="1200" w:right="137" w:firstLine="360"/>
        <w:jc w:val="both"/>
        <w:rPr>
          <w:rFonts w:ascii="Cambria" w:hAnsi="Cambria"/>
          <w:i/>
        </w:rPr>
      </w:pPr>
      <w:r>
        <w:rPr>
          <w:color w:val="231F20"/>
        </w:rPr>
        <w:t>Secondly, the Rambam and </w:t>
      </w:r>
      <w:r>
        <w:rPr>
          <w:color w:val="231F20"/>
          <w:spacing w:val="-6"/>
        </w:rPr>
        <w:t>Ra’avad </w:t>
      </w:r>
      <w:r>
        <w:rPr>
          <w:color w:val="231F20"/>
        </w:rPr>
        <w:t>argue about the law of our Gemara. The Rambam is of the opinion that a thief may not recite a blessing</w:t>
      </w:r>
      <w:r>
        <w:rPr>
          <w:color w:val="231F20"/>
          <w:spacing w:val="-29"/>
        </w:rPr>
        <w:t> </w:t>
      </w:r>
      <w:r>
        <w:rPr>
          <w:color w:val="231F20"/>
        </w:rPr>
        <w:t>over</w:t>
      </w:r>
      <w:r>
        <w:rPr>
          <w:color w:val="231F20"/>
          <w:spacing w:val="-29"/>
        </w:rPr>
        <w:t> </w:t>
      </w:r>
      <w:r>
        <w:rPr>
          <w:color w:val="231F20"/>
        </w:rPr>
        <w:t>a</w:t>
      </w:r>
      <w:r>
        <w:rPr>
          <w:color w:val="231F20"/>
          <w:spacing w:val="-29"/>
        </w:rPr>
        <w:t> </w:t>
      </w:r>
      <w:r>
        <w:rPr>
          <w:color w:val="231F20"/>
        </w:rPr>
        <w:t>stolen</w:t>
      </w:r>
      <w:r>
        <w:rPr>
          <w:color w:val="231F20"/>
          <w:spacing w:val="-28"/>
        </w:rPr>
        <w:t> </w:t>
      </w:r>
      <w:r>
        <w:rPr>
          <w:color w:val="231F20"/>
        </w:rPr>
        <w:t>object.</w:t>
      </w:r>
      <w:r>
        <w:rPr>
          <w:color w:val="231F20"/>
          <w:spacing w:val="-29"/>
        </w:rPr>
        <w:t> </w:t>
      </w:r>
      <w:r>
        <w:rPr>
          <w:color w:val="231F20"/>
        </w:rPr>
        <w:t>The</w:t>
      </w:r>
      <w:r>
        <w:rPr>
          <w:color w:val="231F20"/>
          <w:spacing w:val="-29"/>
        </w:rPr>
        <w:t> </w:t>
      </w:r>
      <w:r>
        <w:rPr>
          <w:color w:val="231F20"/>
          <w:spacing w:val="-6"/>
        </w:rPr>
        <w:t>Ra’avad</w:t>
      </w:r>
      <w:r>
        <w:rPr>
          <w:color w:val="231F20"/>
          <w:spacing w:val="-29"/>
        </w:rPr>
        <w:t> </w:t>
      </w:r>
      <w:r>
        <w:rPr>
          <w:color w:val="231F20"/>
        </w:rPr>
        <w:t>disagrees.</w:t>
      </w:r>
      <w:r>
        <w:rPr>
          <w:color w:val="231F20"/>
          <w:spacing w:val="-28"/>
        </w:rPr>
        <w:t> </w:t>
      </w:r>
      <w:r>
        <w:rPr>
          <w:color w:val="231F20"/>
        </w:rPr>
        <w:t>The</w:t>
      </w:r>
      <w:r>
        <w:rPr>
          <w:color w:val="231F20"/>
          <w:spacing w:val="-29"/>
        </w:rPr>
        <w:t> </w:t>
      </w:r>
      <w:r>
        <w:rPr>
          <w:color w:val="231F20"/>
          <w:spacing w:val="-6"/>
        </w:rPr>
        <w:t>Ra’avad</w:t>
      </w:r>
      <w:r>
        <w:rPr>
          <w:color w:val="231F20"/>
          <w:spacing w:val="-29"/>
        </w:rPr>
        <w:t> </w:t>
      </w:r>
      <w:r>
        <w:rPr>
          <w:color w:val="231F20"/>
        </w:rPr>
        <w:t>feels that</w:t>
      </w:r>
      <w:r>
        <w:rPr>
          <w:color w:val="231F20"/>
          <w:spacing w:val="-6"/>
        </w:rPr>
        <w:t> </w:t>
      </w:r>
      <w:r>
        <w:rPr>
          <w:color w:val="231F20"/>
        </w:rPr>
        <w:t>while</w:t>
      </w:r>
      <w:r>
        <w:rPr>
          <w:color w:val="231F20"/>
          <w:spacing w:val="-5"/>
        </w:rPr>
        <w:t> </w:t>
      </w:r>
      <w:r>
        <w:rPr>
          <w:color w:val="231F20"/>
        </w:rPr>
        <w:t>the</w:t>
      </w:r>
      <w:r>
        <w:rPr>
          <w:color w:val="231F20"/>
          <w:spacing w:val="-5"/>
        </w:rPr>
        <w:t> </w:t>
      </w:r>
      <w:r>
        <w:rPr>
          <w:color w:val="231F20"/>
        </w:rPr>
        <w:t>thief</w:t>
      </w:r>
      <w:r>
        <w:rPr>
          <w:color w:val="231F20"/>
          <w:spacing w:val="-5"/>
        </w:rPr>
        <w:t> </w:t>
      </w:r>
      <w:r>
        <w:rPr>
          <w:color w:val="231F20"/>
        </w:rPr>
        <w:t>is</w:t>
      </w:r>
      <w:r>
        <w:rPr>
          <w:color w:val="231F20"/>
          <w:spacing w:val="-5"/>
        </w:rPr>
        <w:t> </w:t>
      </w:r>
      <w:r>
        <w:rPr>
          <w:color w:val="231F20"/>
        </w:rPr>
        <w:t>angering</w:t>
      </w:r>
      <w:r>
        <w:rPr>
          <w:color w:val="231F20"/>
          <w:spacing w:val="-5"/>
        </w:rPr>
        <w:t> </w:t>
      </w:r>
      <w:r>
        <w:rPr>
          <w:color w:val="231F20"/>
        </w:rPr>
        <w:t>Hashem,</w:t>
      </w:r>
      <w:r>
        <w:rPr>
          <w:color w:val="231F20"/>
          <w:spacing w:val="-5"/>
        </w:rPr>
        <w:t> </w:t>
      </w:r>
      <w:r>
        <w:rPr>
          <w:color w:val="231F20"/>
        </w:rPr>
        <w:t>he</w:t>
      </w:r>
      <w:r>
        <w:rPr>
          <w:color w:val="231F20"/>
          <w:spacing w:val="-5"/>
        </w:rPr>
        <w:t> </w:t>
      </w:r>
      <w:r>
        <w:rPr>
          <w:color w:val="231F20"/>
        </w:rPr>
        <w:t>still</w:t>
      </w:r>
      <w:r>
        <w:rPr>
          <w:color w:val="231F20"/>
          <w:spacing w:val="-5"/>
        </w:rPr>
        <w:t> </w:t>
      </w:r>
      <w:r>
        <w:rPr>
          <w:color w:val="231F20"/>
        </w:rPr>
        <w:t>is</w:t>
      </w:r>
      <w:r>
        <w:rPr>
          <w:color w:val="231F20"/>
          <w:spacing w:val="-5"/>
        </w:rPr>
        <w:t> </w:t>
      </w:r>
      <w:r>
        <w:rPr>
          <w:color w:val="231F20"/>
        </w:rPr>
        <w:t>obligated</w:t>
      </w:r>
      <w:r>
        <w:rPr>
          <w:color w:val="231F20"/>
          <w:spacing w:val="-5"/>
        </w:rPr>
        <w:t> </w:t>
      </w:r>
      <w:r>
        <w:rPr>
          <w:color w:val="231F20"/>
        </w:rPr>
        <w:t>to</w:t>
      </w:r>
      <w:r>
        <w:rPr>
          <w:color w:val="231F20"/>
          <w:spacing w:val="-5"/>
        </w:rPr>
        <w:t> </w:t>
      </w:r>
      <w:r>
        <w:rPr>
          <w:color w:val="231F20"/>
        </w:rPr>
        <w:t>recite a</w:t>
      </w:r>
      <w:r>
        <w:rPr>
          <w:color w:val="231F20"/>
          <w:spacing w:val="-13"/>
        </w:rPr>
        <w:t> </w:t>
      </w:r>
      <w:r>
        <w:rPr>
          <w:color w:val="231F20"/>
        </w:rPr>
        <w:t>blessing</w:t>
      </w:r>
      <w:r>
        <w:rPr>
          <w:color w:val="231F20"/>
          <w:spacing w:val="-13"/>
        </w:rPr>
        <w:t> </w:t>
      </w:r>
      <w:r>
        <w:rPr>
          <w:color w:val="231F20"/>
        </w:rPr>
        <w:t>before</w:t>
      </w:r>
      <w:r>
        <w:rPr>
          <w:color w:val="231F20"/>
          <w:spacing w:val="-13"/>
        </w:rPr>
        <w:t> </w:t>
      </w:r>
      <w:r>
        <w:rPr>
          <w:color w:val="231F20"/>
        </w:rPr>
        <w:t>using</w:t>
      </w:r>
      <w:r>
        <w:rPr>
          <w:color w:val="231F20"/>
          <w:spacing w:val="-12"/>
        </w:rPr>
        <w:t> </w:t>
      </w:r>
      <w:r>
        <w:rPr>
          <w:color w:val="231F20"/>
        </w:rPr>
        <w:t>it</w:t>
      </w:r>
      <w:r>
        <w:rPr>
          <w:color w:val="231F20"/>
          <w:spacing w:val="-13"/>
        </w:rPr>
        <w:t> </w:t>
      </w:r>
      <w:r>
        <w:rPr>
          <w:color w:val="231F20"/>
        </w:rPr>
        <w:t>for</w:t>
      </w:r>
      <w:r>
        <w:rPr>
          <w:color w:val="231F20"/>
          <w:spacing w:val="-13"/>
        </w:rPr>
        <w:t> </w:t>
      </w:r>
      <w:r>
        <w:rPr>
          <w:color w:val="231F20"/>
        </w:rPr>
        <w:t>a</w:t>
      </w:r>
      <w:r>
        <w:rPr>
          <w:color w:val="231F20"/>
          <w:spacing w:val="-13"/>
        </w:rPr>
        <w:t> </w:t>
      </w:r>
      <w:r>
        <w:rPr>
          <w:color w:val="231F20"/>
        </w:rPr>
        <w:t>mitzvah</w:t>
      </w:r>
      <w:r>
        <w:rPr>
          <w:color w:val="231F20"/>
          <w:spacing w:val="-12"/>
        </w:rPr>
        <w:t> </w:t>
      </w:r>
      <w:r>
        <w:rPr>
          <w:color w:val="231F20"/>
        </w:rPr>
        <w:t>or</w:t>
      </w:r>
      <w:r>
        <w:rPr>
          <w:color w:val="231F20"/>
          <w:spacing w:val="-13"/>
        </w:rPr>
        <w:t> </w:t>
      </w:r>
      <w:r>
        <w:rPr>
          <w:color w:val="231F20"/>
        </w:rPr>
        <w:t>benefiting</w:t>
      </w:r>
      <w:r>
        <w:rPr>
          <w:color w:val="231F20"/>
          <w:spacing w:val="-13"/>
        </w:rPr>
        <w:t> </w:t>
      </w:r>
      <w:r>
        <w:rPr>
          <w:color w:val="231F20"/>
        </w:rPr>
        <w:t>from</w:t>
      </w:r>
      <w:r>
        <w:rPr>
          <w:color w:val="231F20"/>
          <w:spacing w:val="-13"/>
        </w:rPr>
        <w:t> </w:t>
      </w:r>
      <w:r>
        <w:rPr>
          <w:color w:val="231F20"/>
        </w:rPr>
        <w:t>it</w:t>
      </w:r>
      <w:r>
        <w:rPr>
          <w:color w:val="231F20"/>
          <w:spacing w:val="-12"/>
        </w:rPr>
        <w:t> </w:t>
      </w:r>
      <w:r>
        <w:rPr>
          <w:color w:val="231F20"/>
        </w:rPr>
        <w:t>(see</w:t>
      </w:r>
      <w:r>
        <w:rPr>
          <w:color w:val="231F20"/>
          <w:spacing w:val="-14"/>
        </w:rPr>
        <w:t> </w:t>
      </w:r>
      <w:r>
        <w:rPr>
          <w:rFonts w:ascii="Cambria" w:hAnsi="Cambria"/>
          <w:i/>
          <w:color w:val="231F20"/>
        </w:rPr>
        <w:t>Beis</w:t>
      </w:r>
    </w:p>
    <w:p>
      <w:pPr>
        <w:spacing w:after="0" w:line="343" w:lineRule="auto"/>
        <w:jc w:val="both"/>
        <w:rPr>
          <w:rFonts w:ascii="Cambria" w:hAnsi="Cambria"/>
        </w:rPr>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rFonts w:ascii="Cambria" w:hAnsi="Cambria"/>
          <w:i/>
          <w:color w:val="231F20"/>
          <w:spacing w:val="-6"/>
        </w:rPr>
        <w:t>Yosef</w:t>
      </w:r>
      <w:r>
        <w:rPr>
          <w:rFonts w:ascii="Cambria" w:hAnsi="Cambria"/>
          <w:i/>
          <w:color w:val="231F20"/>
          <w:spacing w:val="-10"/>
        </w:rPr>
        <w:t> </w:t>
      </w:r>
      <w:r>
        <w:rPr>
          <w:color w:val="231F20"/>
        </w:rPr>
        <w:t>196).</w:t>
      </w:r>
      <w:r>
        <w:rPr>
          <w:color w:val="231F20"/>
          <w:spacing w:val="-15"/>
        </w:rPr>
        <w:t> </w:t>
      </w:r>
      <w:r>
        <w:rPr>
          <w:color w:val="231F20"/>
        </w:rPr>
        <w:t>According</w:t>
      </w:r>
      <w:r>
        <w:rPr>
          <w:color w:val="231F20"/>
          <w:spacing w:val="-15"/>
        </w:rPr>
        <w:t> </w:t>
      </w:r>
      <w:r>
        <w:rPr>
          <w:color w:val="231F20"/>
        </w:rPr>
        <w:t>to</w:t>
      </w:r>
      <w:r>
        <w:rPr>
          <w:color w:val="231F20"/>
          <w:spacing w:val="-16"/>
        </w:rPr>
        <w:t> </w:t>
      </w:r>
      <w:r>
        <w:rPr>
          <w:color w:val="231F20"/>
        </w:rPr>
        <w:t>the</w:t>
      </w:r>
      <w:r>
        <w:rPr>
          <w:color w:val="231F20"/>
          <w:spacing w:val="-15"/>
        </w:rPr>
        <w:t> </w:t>
      </w:r>
      <w:r>
        <w:rPr>
          <w:color w:val="231F20"/>
          <w:spacing w:val="-6"/>
        </w:rPr>
        <w:t>Ra’avad,</w:t>
      </w:r>
      <w:r>
        <w:rPr>
          <w:color w:val="231F20"/>
          <w:spacing w:val="-16"/>
        </w:rPr>
        <w:t> </w:t>
      </w:r>
      <w:r>
        <w:rPr>
          <w:rFonts w:ascii="Cambria" w:hAnsi="Cambria"/>
          <w:i/>
          <w:color w:val="231F20"/>
          <w:spacing w:val="-4"/>
        </w:rPr>
        <w:t>be-di’eved</w:t>
      </w:r>
      <w:r>
        <w:rPr>
          <w:color w:val="231F20"/>
          <w:spacing w:val="-4"/>
        </w:rPr>
        <w:t>,</w:t>
      </w:r>
      <w:r>
        <w:rPr>
          <w:color w:val="231F20"/>
          <w:spacing w:val="-15"/>
        </w:rPr>
        <w:t> </w:t>
      </w:r>
      <w:r>
        <w:rPr>
          <w:color w:val="231F20"/>
        </w:rPr>
        <w:t>after</w:t>
      </w:r>
      <w:r>
        <w:rPr>
          <w:color w:val="231F20"/>
          <w:spacing w:val="-16"/>
        </w:rPr>
        <w:t> </w:t>
      </w:r>
      <w:r>
        <w:rPr>
          <w:color w:val="231F20"/>
        </w:rPr>
        <w:t>the</w:t>
      </w:r>
      <w:r>
        <w:rPr>
          <w:color w:val="231F20"/>
          <w:spacing w:val="-15"/>
        </w:rPr>
        <w:t> </w:t>
      </w:r>
      <w:r>
        <w:rPr>
          <w:color w:val="231F20"/>
        </w:rPr>
        <w:t>fact,</w:t>
      </w:r>
      <w:r>
        <w:rPr>
          <w:color w:val="231F20"/>
          <w:spacing w:val="-15"/>
        </w:rPr>
        <w:t> </w:t>
      </w:r>
      <w:r>
        <w:rPr>
          <w:color w:val="231F20"/>
        </w:rPr>
        <w:t>a</w:t>
      </w:r>
      <w:r>
        <w:rPr>
          <w:color w:val="231F20"/>
          <w:spacing w:val="-15"/>
        </w:rPr>
        <w:t> </w:t>
      </w:r>
      <w:r>
        <w:rPr>
          <w:color w:val="231F20"/>
        </w:rPr>
        <w:t>thief who blessed on a stolen object did recite a proper blessing. Both</w:t>
      </w:r>
      <w:r>
        <w:rPr>
          <w:color w:val="231F20"/>
          <w:spacing w:val="-36"/>
        </w:rPr>
        <w:t> </w:t>
      </w:r>
      <w:r>
        <w:rPr>
          <w:color w:val="231F20"/>
        </w:rPr>
        <w:t>the </w:t>
      </w:r>
      <w:r>
        <w:rPr>
          <w:color w:val="231F20"/>
          <w:spacing w:val="-6"/>
        </w:rPr>
        <w:t>Ra’avad </w:t>
      </w:r>
      <w:r>
        <w:rPr>
          <w:color w:val="231F20"/>
        </w:rPr>
        <w:t>and </w:t>
      </w:r>
      <w:r>
        <w:rPr>
          <w:rFonts w:ascii="Cambria" w:hAnsi="Cambria"/>
          <w:i/>
          <w:color w:val="231F20"/>
        </w:rPr>
        <w:t>Maseis </w:t>
      </w:r>
      <w:r>
        <w:rPr>
          <w:rFonts w:ascii="Cambria" w:hAnsi="Cambria"/>
          <w:i/>
          <w:color w:val="231F20"/>
          <w:spacing w:val="-3"/>
        </w:rPr>
        <w:t>Moshe </w:t>
      </w:r>
      <w:r>
        <w:rPr>
          <w:color w:val="231F20"/>
        </w:rPr>
        <w:t>would rule that Reuven should not</w:t>
      </w:r>
      <w:r>
        <w:rPr>
          <w:color w:val="231F20"/>
          <w:spacing w:val="-25"/>
        </w:rPr>
        <w:t> </w:t>
      </w:r>
      <w:r>
        <w:rPr>
          <w:color w:val="231F20"/>
        </w:rPr>
        <w:t>recite a new blessing in our case. Since in blessings we are to be lenient, Reuven should probably not recite a blessing; rather he should just eat the apple (</w:t>
      </w:r>
      <w:r>
        <w:rPr>
          <w:rFonts w:ascii="Cambria" w:hAnsi="Cambria"/>
          <w:i/>
          <w:color w:val="231F20"/>
        </w:rPr>
        <w:t>Chashukei</w:t>
      </w:r>
      <w:r>
        <w:rPr>
          <w:rFonts w:ascii="Cambria" w:hAnsi="Cambria"/>
          <w:i/>
          <w:color w:val="231F20"/>
          <w:spacing w:val="-20"/>
        </w:rPr>
        <w:t> </w:t>
      </w:r>
      <w:r>
        <w:rPr>
          <w:rFonts w:ascii="Cambria" w:hAnsi="Cambria"/>
          <w:i/>
          <w:color w:val="231F20"/>
        </w:rPr>
        <w:t>Chemed</w:t>
      </w:r>
      <w:r>
        <w:rPr>
          <w:color w:val="231F20"/>
        </w:rPr>
        <w:t>).</w:t>
      </w:r>
    </w:p>
    <w:p>
      <w:pPr>
        <w:pStyle w:val="BodyText"/>
        <w:rPr>
          <w:sz w:val="30"/>
        </w:rPr>
      </w:pPr>
    </w:p>
    <w:p>
      <w:pPr>
        <w:pStyle w:val="BodyText"/>
        <w:spacing w:before="5"/>
      </w:pPr>
    </w:p>
    <w:p>
      <w:pPr>
        <w:pStyle w:val="Heading1"/>
        <w:ind w:left="2468" w:right="1409"/>
      </w:pPr>
      <w:r>
        <w:rPr>
          <w:color w:val="231F20"/>
        </w:rPr>
        <w:t>Atonement for a Smoker</w:t>
      </w:r>
    </w:p>
    <w:p>
      <w:pPr>
        <w:pStyle w:val="BodyText"/>
        <w:spacing w:before="3"/>
        <w:rPr>
          <w:rFonts w:ascii="Cambria"/>
          <w:b/>
          <w:sz w:val="35"/>
        </w:rPr>
      </w:pPr>
    </w:p>
    <w:p>
      <w:pPr>
        <w:pStyle w:val="BodyText"/>
        <w:spacing w:line="316" w:lineRule="auto" w:before="1"/>
        <w:ind w:left="1200" w:right="138"/>
        <w:jc w:val="both"/>
      </w:pPr>
      <w:r>
        <w:rPr>
          <w:color w:val="231F20"/>
        </w:rPr>
        <w:t>Our Gemara teaches that some people have a hard time gaining atonement. Criminals whose sins damaged </w:t>
      </w:r>
      <w:r>
        <w:rPr>
          <w:color w:val="231F20"/>
          <w:spacing w:val="-3"/>
        </w:rPr>
        <w:t>many </w:t>
      </w:r>
      <w:r>
        <w:rPr>
          <w:color w:val="231F20"/>
        </w:rPr>
        <w:t>people need to do a lot to gain atonement. They might not even know all the victims they harmed. </w:t>
      </w:r>
      <w:r>
        <w:rPr>
          <w:color w:val="231F20"/>
          <w:spacing w:val="-4"/>
        </w:rPr>
        <w:t>How </w:t>
      </w:r>
      <w:r>
        <w:rPr>
          <w:color w:val="231F20"/>
        </w:rPr>
        <w:t>then can they make people whole? </w:t>
      </w:r>
      <w:r>
        <w:rPr>
          <w:color w:val="231F20"/>
          <w:spacing w:val="-4"/>
        </w:rPr>
        <w:t>How </w:t>
      </w:r>
      <w:r>
        <w:rPr>
          <w:color w:val="231F20"/>
        </w:rPr>
        <w:t>can they correct their misdeeds?</w:t>
      </w:r>
    </w:p>
    <w:p>
      <w:pPr>
        <w:pStyle w:val="BodyText"/>
        <w:spacing w:line="316" w:lineRule="auto" w:before="4"/>
        <w:ind w:left="1200" w:right="137" w:firstLine="360"/>
        <w:jc w:val="both"/>
      </w:pPr>
      <w:r>
        <w:rPr>
          <w:color w:val="231F20"/>
        </w:rPr>
        <w:t>Shepherds</w:t>
      </w:r>
      <w:r>
        <w:rPr>
          <w:color w:val="231F20"/>
          <w:spacing w:val="-10"/>
        </w:rPr>
        <w:t> </w:t>
      </w:r>
      <w:r>
        <w:rPr>
          <w:color w:val="231F20"/>
        </w:rPr>
        <w:t>who</w:t>
      </w:r>
      <w:r>
        <w:rPr>
          <w:color w:val="231F20"/>
          <w:spacing w:val="-9"/>
        </w:rPr>
        <w:t> </w:t>
      </w:r>
      <w:r>
        <w:rPr>
          <w:color w:val="231F20"/>
        </w:rPr>
        <w:t>allowed</w:t>
      </w:r>
      <w:r>
        <w:rPr>
          <w:color w:val="231F20"/>
          <w:spacing w:val="-10"/>
        </w:rPr>
        <w:t> </w:t>
      </w:r>
      <w:r>
        <w:rPr>
          <w:color w:val="231F20"/>
        </w:rPr>
        <w:t>sheep</w:t>
      </w:r>
      <w:r>
        <w:rPr>
          <w:color w:val="231F20"/>
          <w:spacing w:val="-9"/>
        </w:rPr>
        <w:t> </w:t>
      </w:r>
      <w:r>
        <w:rPr>
          <w:color w:val="231F20"/>
        </w:rPr>
        <w:t>to</w:t>
      </w:r>
      <w:r>
        <w:rPr>
          <w:color w:val="231F20"/>
          <w:spacing w:val="-10"/>
        </w:rPr>
        <w:t> </w:t>
      </w:r>
      <w:r>
        <w:rPr>
          <w:color w:val="231F20"/>
        </w:rPr>
        <w:t>graze</w:t>
      </w:r>
      <w:r>
        <w:rPr>
          <w:color w:val="231F20"/>
          <w:spacing w:val="-9"/>
        </w:rPr>
        <w:t> </w:t>
      </w:r>
      <w:r>
        <w:rPr>
          <w:color w:val="231F20"/>
        </w:rPr>
        <w:t>in</w:t>
      </w:r>
      <w:r>
        <w:rPr>
          <w:color w:val="231F20"/>
          <w:spacing w:val="-10"/>
        </w:rPr>
        <w:t> </w:t>
      </w:r>
      <w:r>
        <w:rPr>
          <w:color w:val="231F20"/>
        </w:rPr>
        <w:t>the</w:t>
      </w:r>
      <w:r>
        <w:rPr>
          <w:color w:val="231F20"/>
          <w:spacing w:val="-9"/>
        </w:rPr>
        <w:t> </w:t>
      </w:r>
      <w:r>
        <w:rPr>
          <w:color w:val="231F20"/>
        </w:rPr>
        <w:t>fields</w:t>
      </w:r>
      <w:r>
        <w:rPr>
          <w:color w:val="231F20"/>
          <w:spacing w:val="-10"/>
        </w:rPr>
        <w:t> </w:t>
      </w:r>
      <w:r>
        <w:rPr>
          <w:color w:val="231F20"/>
        </w:rPr>
        <w:t>of</w:t>
      </w:r>
      <w:r>
        <w:rPr>
          <w:color w:val="231F20"/>
          <w:spacing w:val="-9"/>
        </w:rPr>
        <w:t> </w:t>
      </w:r>
      <w:r>
        <w:rPr>
          <w:color w:val="231F20"/>
        </w:rPr>
        <w:t>others</w:t>
      </w:r>
      <w:r>
        <w:rPr>
          <w:color w:val="231F20"/>
          <w:spacing w:val="-10"/>
        </w:rPr>
        <w:t> </w:t>
      </w:r>
      <w:r>
        <w:rPr>
          <w:color w:val="231F20"/>
        </w:rPr>
        <w:t>and tax-collectors who siphoned some of the levies to themselves </w:t>
      </w:r>
      <w:r>
        <w:rPr>
          <w:color w:val="231F20"/>
          <w:spacing w:val="-3"/>
        </w:rPr>
        <w:t>are </w:t>
      </w:r>
      <w:r>
        <w:rPr>
          <w:color w:val="231F20"/>
        </w:rPr>
        <w:t>among those who have a hard time gaining atonement. The Baraisa taught: if they know which objects were taken from particular people, they should return those stolen items to those victims. </w:t>
      </w:r>
      <w:r>
        <w:rPr>
          <w:color w:val="231F20"/>
          <w:spacing w:val="-3"/>
        </w:rPr>
        <w:t>For </w:t>
      </w:r>
      <w:r>
        <w:rPr>
          <w:color w:val="231F20"/>
        </w:rPr>
        <w:t>the masses, whom they do not know who they harmed, atonement is </w:t>
      </w:r>
      <w:r>
        <w:rPr>
          <w:color w:val="231F20"/>
          <w:spacing w:val="-4"/>
        </w:rPr>
        <w:t>harder. </w:t>
      </w:r>
      <w:r>
        <w:rPr>
          <w:color w:val="231F20"/>
        </w:rPr>
        <w:t>They must become communally minded. They should donate to the nation. They should dig wells and cisterns. </w:t>
      </w:r>
      <w:r>
        <w:rPr>
          <w:color w:val="231F20"/>
          <w:spacing w:val="-4"/>
        </w:rPr>
        <w:t>Many </w:t>
      </w:r>
      <w:r>
        <w:rPr>
          <w:color w:val="231F20"/>
        </w:rPr>
        <w:t>will benefit from them. Hopefully their victims will benefit a bit as</w:t>
      </w:r>
      <w:r>
        <w:rPr>
          <w:color w:val="231F20"/>
          <w:spacing w:val="-31"/>
        </w:rPr>
        <w:t> </w:t>
      </w:r>
      <w:r>
        <w:rPr>
          <w:color w:val="231F20"/>
        </w:rPr>
        <w:t>well, and</w:t>
      </w:r>
      <w:r>
        <w:rPr>
          <w:color w:val="231F20"/>
          <w:spacing w:val="-6"/>
        </w:rPr>
        <w:t> </w:t>
      </w:r>
      <w:r>
        <w:rPr>
          <w:color w:val="231F20"/>
        </w:rPr>
        <w:t>in</w:t>
      </w:r>
      <w:r>
        <w:rPr>
          <w:color w:val="231F20"/>
          <w:spacing w:val="-6"/>
        </w:rPr>
        <w:t> </w:t>
      </w:r>
      <w:r>
        <w:rPr>
          <w:color w:val="231F20"/>
        </w:rPr>
        <w:t>this</w:t>
      </w:r>
      <w:r>
        <w:rPr>
          <w:color w:val="231F20"/>
          <w:spacing w:val="-6"/>
        </w:rPr>
        <w:t> </w:t>
      </w:r>
      <w:r>
        <w:rPr>
          <w:color w:val="231F20"/>
        </w:rPr>
        <w:t>way</w:t>
      </w:r>
      <w:r>
        <w:rPr>
          <w:color w:val="231F20"/>
          <w:spacing w:val="-6"/>
        </w:rPr>
        <w:t> </w:t>
      </w:r>
      <w:r>
        <w:rPr>
          <w:color w:val="231F20"/>
        </w:rPr>
        <w:t>they</w:t>
      </w:r>
      <w:r>
        <w:rPr>
          <w:color w:val="231F20"/>
          <w:spacing w:val="-5"/>
        </w:rPr>
        <w:t> </w:t>
      </w:r>
      <w:r>
        <w:rPr>
          <w:color w:val="231F20"/>
        </w:rPr>
        <w:t>will</w:t>
      </w:r>
      <w:r>
        <w:rPr>
          <w:color w:val="231F20"/>
          <w:spacing w:val="-6"/>
        </w:rPr>
        <w:t> </w:t>
      </w:r>
      <w:r>
        <w:rPr>
          <w:color w:val="231F20"/>
        </w:rPr>
        <w:t>have</w:t>
      </w:r>
      <w:r>
        <w:rPr>
          <w:color w:val="231F20"/>
          <w:spacing w:val="-6"/>
        </w:rPr>
        <w:t> </w:t>
      </w:r>
      <w:r>
        <w:rPr>
          <w:color w:val="231F20"/>
        </w:rPr>
        <w:t>provided</w:t>
      </w:r>
      <w:r>
        <w:rPr>
          <w:color w:val="231F20"/>
          <w:spacing w:val="-6"/>
        </w:rPr>
        <w:t> </w:t>
      </w:r>
      <w:r>
        <w:rPr>
          <w:color w:val="231F20"/>
        </w:rPr>
        <w:t>benefits</w:t>
      </w:r>
      <w:r>
        <w:rPr>
          <w:color w:val="231F20"/>
          <w:spacing w:val="-6"/>
        </w:rPr>
        <w:t> </w:t>
      </w:r>
      <w:r>
        <w:rPr>
          <w:color w:val="231F20"/>
        </w:rPr>
        <w:t>to</w:t>
      </w:r>
      <w:r>
        <w:rPr>
          <w:color w:val="231F20"/>
          <w:spacing w:val="-5"/>
        </w:rPr>
        <w:t> </w:t>
      </w:r>
      <w:r>
        <w:rPr>
          <w:color w:val="231F20"/>
        </w:rPr>
        <w:t>those</w:t>
      </w:r>
      <w:r>
        <w:rPr>
          <w:color w:val="231F20"/>
          <w:spacing w:val="-6"/>
        </w:rPr>
        <w:t> </w:t>
      </w:r>
      <w:r>
        <w:rPr>
          <w:color w:val="231F20"/>
        </w:rPr>
        <w:t>whom</w:t>
      </w:r>
      <w:r>
        <w:rPr>
          <w:color w:val="231F20"/>
          <w:spacing w:val="-6"/>
        </w:rPr>
        <w:t> </w:t>
      </w:r>
      <w:r>
        <w:rPr>
          <w:color w:val="231F20"/>
        </w:rPr>
        <w:t>they harmed.</w:t>
      </w:r>
      <w:r>
        <w:rPr>
          <w:color w:val="231F20"/>
          <w:spacing w:val="-8"/>
        </w:rPr>
        <w:t> </w:t>
      </w:r>
      <w:r>
        <w:rPr>
          <w:color w:val="231F20"/>
        </w:rPr>
        <w:t>Rav</w:t>
      </w:r>
      <w:r>
        <w:rPr>
          <w:color w:val="231F20"/>
          <w:spacing w:val="-7"/>
        </w:rPr>
        <w:t> </w:t>
      </w:r>
      <w:r>
        <w:rPr>
          <w:color w:val="231F20"/>
        </w:rPr>
        <w:t>Zilberstein</w:t>
      </w:r>
      <w:r>
        <w:rPr>
          <w:color w:val="231F20"/>
          <w:spacing w:val="-8"/>
        </w:rPr>
        <w:t> </w:t>
      </w:r>
      <w:r>
        <w:rPr>
          <w:color w:val="231F20"/>
        </w:rPr>
        <w:t>felt</w:t>
      </w:r>
      <w:r>
        <w:rPr>
          <w:color w:val="231F20"/>
          <w:spacing w:val="-7"/>
        </w:rPr>
        <w:t> </w:t>
      </w:r>
      <w:r>
        <w:rPr>
          <w:color w:val="231F20"/>
        </w:rPr>
        <w:t>that,</w:t>
      </w:r>
      <w:r>
        <w:rPr>
          <w:color w:val="231F20"/>
          <w:spacing w:val="-8"/>
        </w:rPr>
        <w:t> </w:t>
      </w:r>
      <w:r>
        <w:rPr>
          <w:color w:val="231F20"/>
        </w:rPr>
        <w:t>in</w:t>
      </w:r>
      <w:r>
        <w:rPr>
          <w:color w:val="231F20"/>
          <w:spacing w:val="-7"/>
        </w:rPr>
        <w:t> </w:t>
      </w:r>
      <w:r>
        <w:rPr>
          <w:color w:val="231F20"/>
        </w:rPr>
        <w:t>our</w:t>
      </w:r>
      <w:r>
        <w:rPr>
          <w:color w:val="231F20"/>
          <w:spacing w:val="-8"/>
        </w:rPr>
        <w:t> </w:t>
      </w:r>
      <w:r>
        <w:rPr>
          <w:color w:val="231F20"/>
        </w:rPr>
        <w:t>days,</w:t>
      </w:r>
      <w:r>
        <w:rPr>
          <w:color w:val="231F20"/>
          <w:spacing w:val="-7"/>
        </w:rPr>
        <w:t> </w:t>
      </w:r>
      <w:r>
        <w:rPr>
          <w:color w:val="231F20"/>
        </w:rPr>
        <w:t>someone</w:t>
      </w:r>
      <w:r>
        <w:rPr>
          <w:color w:val="231F20"/>
          <w:spacing w:val="-8"/>
        </w:rPr>
        <w:t> </w:t>
      </w:r>
      <w:r>
        <w:rPr>
          <w:color w:val="231F20"/>
        </w:rPr>
        <w:t>who</w:t>
      </w:r>
      <w:r>
        <w:rPr>
          <w:color w:val="231F20"/>
          <w:spacing w:val="-7"/>
        </w:rPr>
        <w:t> </w:t>
      </w:r>
      <w:r>
        <w:rPr>
          <w:color w:val="231F20"/>
        </w:rPr>
        <w:t>smoked a</w:t>
      </w:r>
      <w:r>
        <w:rPr>
          <w:color w:val="231F20"/>
          <w:spacing w:val="-4"/>
        </w:rPr>
        <w:t> </w:t>
      </w:r>
      <w:r>
        <w:rPr>
          <w:color w:val="231F20"/>
        </w:rPr>
        <w:t>lot</w:t>
      </w:r>
      <w:r>
        <w:rPr>
          <w:color w:val="231F20"/>
          <w:spacing w:val="-4"/>
        </w:rPr>
        <w:t> </w:t>
      </w:r>
      <w:r>
        <w:rPr>
          <w:color w:val="231F20"/>
        </w:rPr>
        <w:t>for</w:t>
      </w:r>
      <w:r>
        <w:rPr>
          <w:color w:val="231F20"/>
          <w:spacing w:val="-3"/>
        </w:rPr>
        <w:t> many</w:t>
      </w:r>
      <w:r>
        <w:rPr>
          <w:color w:val="231F20"/>
          <w:spacing w:val="-4"/>
        </w:rPr>
        <w:t> </w:t>
      </w:r>
      <w:r>
        <w:rPr>
          <w:color w:val="231F20"/>
        </w:rPr>
        <w:t>years</w:t>
      </w:r>
      <w:r>
        <w:rPr>
          <w:color w:val="231F20"/>
          <w:spacing w:val="-3"/>
        </w:rPr>
        <w:t> </w:t>
      </w:r>
      <w:r>
        <w:rPr>
          <w:color w:val="231F20"/>
        </w:rPr>
        <w:t>would</w:t>
      </w:r>
      <w:r>
        <w:rPr>
          <w:color w:val="231F20"/>
          <w:spacing w:val="-4"/>
        </w:rPr>
        <w:t> </w:t>
      </w:r>
      <w:r>
        <w:rPr>
          <w:color w:val="231F20"/>
        </w:rPr>
        <w:t>have</w:t>
      </w:r>
      <w:r>
        <w:rPr>
          <w:color w:val="231F20"/>
          <w:spacing w:val="-3"/>
        </w:rPr>
        <w:t> </w:t>
      </w:r>
      <w:r>
        <w:rPr>
          <w:color w:val="231F20"/>
        </w:rPr>
        <w:t>the</w:t>
      </w:r>
      <w:r>
        <w:rPr>
          <w:color w:val="231F20"/>
          <w:spacing w:val="-4"/>
        </w:rPr>
        <w:t> </w:t>
      </w:r>
      <w:r>
        <w:rPr>
          <w:color w:val="231F20"/>
        </w:rPr>
        <w:t>status</w:t>
      </w:r>
      <w:r>
        <w:rPr>
          <w:color w:val="231F20"/>
          <w:spacing w:val="-3"/>
        </w:rPr>
        <w:t> </w:t>
      </w:r>
      <w:r>
        <w:rPr>
          <w:color w:val="231F20"/>
        </w:rPr>
        <w:t>of</w:t>
      </w:r>
      <w:r>
        <w:rPr>
          <w:color w:val="231F20"/>
          <w:spacing w:val="-4"/>
        </w:rPr>
        <w:t> </w:t>
      </w:r>
      <w:r>
        <w:rPr>
          <w:color w:val="231F20"/>
        </w:rPr>
        <w:t>a</w:t>
      </w:r>
      <w:r>
        <w:rPr>
          <w:color w:val="231F20"/>
          <w:spacing w:val="-4"/>
        </w:rPr>
        <w:t> </w:t>
      </w:r>
      <w:r>
        <w:rPr>
          <w:color w:val="231F20"/>
        </w:rPr>
        <w:t>person</w:t>
      </w:r>
      <w:r>
        <w:rPr>
          <w:color w:val="231F20"/>
          <w:spacing w:val="-3"/>
        </w:rPr>
        <w:t> </w:t>
      </w:r>
      <w:r>
        <w:rPr>
          <w:color w:val="231F20"/>
        </w:rPr>
        <w:t>who</w:t>
      </w:r>
      <w:r>
        <w:rPr>
          <w:color w:val="231F20"/>
          <w:spacing w:val="-4"/>
        </w:rPr>
        <w:t> </w:t>
      </w:r>
      <w:r>
        <w:rPr>
          <w:color w:val="231F20"/>
        </w:rPr>
        <w:t>damages </w:t>
      </w:r>
      <w:r>
        <w:rPr>
          <w:color w:val="231F20"/>
          <w:spacing w:val="-3"/>
        </w:rPr>
        <w:t>many</w:t>
      </w:r>
      <w:r>
        <w:rPr>
          <w:color w:val="231F20"/>
          <w:spacing w:val="-5"/>
        </w:rPr>
        <w:t> </w:t>
      </w:r>
      <w:r>
        <w:rPr>
          <w:color w:val="231F20"/>
        </w:rPr>
        <w:t>people.</w:t>
      </w:r>
    </w:p>
    <w:p>
      <w:pPr>
        <w:pStyle w:val="BodyText"/>
        <w:spacing w:line="316" w:lineRule="auto" w:before="12"/>
        <w:ind w:left="1200" w:right="137" w:firstLine="360"/>
        <w:jc w:val="both"/>
      </w:pPr>
      <w:r>
        <w:rPr>
          <w:color w:val="231F20"/>
        </w:rPr>
        <w:t>A smoker harms himself. </w:t>
      </w:r>
      <w:r>
        <w:rPr>
          <w:color w:val="231F20"/>
          <w:spacing w:val="-3"/>
        </w:rPr>
        <w:t>He </w:t>
      </w:r>
      <w:r>
        <w:rPr>
          <w:color w:val="231F20"/>
        </w:rPr>
        <w:t>also harms all those who breathe in</w:t>
      </w:r>
      <w:r>
        <w:rPr>
          <w:color w:val="231F20"/>
          <w:spacing w:val="-7"/>
        </w:rPr>
        <w:t> </w:t>
      </w:r>
      <w:r>
        <w:rPr>
          <w:color w:val="231F20"/>
        </w:rPr>
        <w:t>his</w:t>
      </w:r>
      <w:r>
        <w:rPr>
          <w:color w:val="231F20"/>
          <w:spacing w:val="-7"/>
        </w:rPr>
        <w:t> </w:t>
      </w:r>
      <w:r>
        <w:rPr>
          <w:color w:val="231F20"/>
        </w:rPr>
        <w:t>smoke</w:t>
      </w:r>
      <w:r>
        <w:rPr>
          <w:color w:val="231F20"/>
          <w:spacing w:val="-6"/>
        </w:rPr>
        <w:t> </w:t>
      </w:r>
      <w:r>
        <w:rPr>
          <w:color w:val="231F20"/>
        </w:rPr>
        <w:t>second</w:t>
      </w:r>
      <w:r>
        <w:rPr>
          <w:color w:val="231F20"/>
          <w:spacing w:val="-7"/>
        </w:rPr>
        <w:t> </w:t>
      </w:r>
      <w:r>
        <w:rPr>
          <w:color w:val="231F20"/>
        </w:rPr>
        <w:t>hand.</w:t>
      </w:r>
      <w:r>
        <w:rPr>
          <w:color w:val="231F20"/>
          <w:spacing w:val="-6"/>
        </w:rPr>
        <w:t> </w:t>
      </w:r>
      <w:r>
        <w:rPr>
          <w:color w:val="231F20"/>
        </w:rPr>
        <w:t>If</w:t>
      </w:r>
      <w:r>
        <w:rPr>
          <w:color w:val="231F20"/>
          <w:spacing w:val="-7"/>
        </w:rPr>
        <w:t> </w:t>
      </w:r>
      <w:r>
        <w:rPr>
          <w:color w:val="231F20"/>
        </w:rPr>
        <w:t>he</w:t>
      </w:r>
      <w:r>
        <w:rPr>
          <w:color w:val="231F20"/>
          <w:spacing w:val="-6"/>
        </w:rPr>
        <w:t> </w:t>
      </w:r>
      <w:r>
        <w:rPr>
          <w:color w:val="231F20"/>
        </w:rPr>
        <w:t>smoked</w:t>
      </w:r>
      <w:r>
        <w:rPr>
          <w:color w:val="231F20"/>
          <w:spacing w:val="-7"/>
        </w:rPr>
        <w:t> </w:t>
      </w:r>
      <w:r>
        <w:rPr>
          <w:color w:val="231F20"/>
        </w:rPr>
        <w:t>a</w:t>
      </w:r>
      <w:r>
        <w:rPr>
          <w:color w:val="231F20"/>
          <w:spacing w:val="-6"/>
        </w:rPr>
        <w:t> </w:t>
      </w:r>
      <w:r>
        <w:rPr>
          <w:color w:val="231F20"/>
        </w:rPr>
        <w:t>lot,</w:t>
      </w:r>
      <w:r>
        <w:rPr>
          <w:color w:val="231F20"/>
          <w:spacing w:val="-7"/>
        </w:rPr>
        <w:t> </w:t>
      </w:r>
      <w:r>
        <w:rPr>
          <w:color w:val="231F20"/>
        </w:rPr>
        <w:t>masses</w:t>
      </w:r>
      <w:r>
        <w:rPr>
          <w:color w:val="231F20"/>
          <w:spacing w:val="-7"/>
        </w:rPr>
        <w:t> </w:t>
      </w:r>
      <w:r>
        <w:rPr>
          <w:color w:val="231F20"/>
        </w:rPr>
        <w:t>were</w:t>
      </w:r>
      <w:r>
        <w:rPr>
          <w:color w:val="231F20"/>
          <w:spacing w:val="-6"/>
        </w:rPr>
        <w:t> </w:t>
      </w:r>
      <w:r>
        <w:rPr>
          <w:color w:val="231F20"/>
        </w:rPr>
        <w:t>damaged</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by his actions. Rav </w:t>
      </w:r>
      <w:r>
        <w:rPr>
          <w:color w:val="231F20"/>
          <w:spacing w:val="-6"/>
        </w:rPr>
        <w:t>Yaakov  </w:t>
      </w:r>
      <w:r>
        <w:rPr>
          <w:color w:val="231F20"/>
        </w:rPr>
        <w:t>Kamenetsky (page 318 in the book  </w:t>
      </w:r>
      <w:r>
        <w:rPr>
          <w:rFonts w:ascii="Cambria"/>
          <w:i/>
          <w:color w:val="231F20"/>
        </w:rPr>
        <w:t>Reb </w:t>
      </w:r>
      <w:r>
        <w:rPr>
          <w:rFonts w:ascii="Cambria"/>
          <w:i/>
          <w:color w:val="231F20"/>
          <w:spacing w:val="-6"/>
        </w:rPr>
        <w:t>Yaakov</w:t>
      </w:r>
      <w:r>
        <w:rPr>
          <w:color w:val="231F20"/>
          <w:spacing w:val="-6"/>
        </w:rPr>
        <w:t>) </w:t>
      </w:r>
      <w:r>
        <w:rPr>
          <w:color w:val="231F20"/>
        </w:rPr>
        <w:t>supposedly said that all of his fellow students </w:t>
      </w:r>
      <w:r>
        <w:rPr>
          <w:color w:val="231F20"/>
          <w:spacing w:val="-3"/>
        </w:rPr>
        <w:t>at </w:t>
      </w:r>
      <w:r>
        <w:rPr>
          <w:color w:val="231F20"/>
        </w:rPr>
        <w:t>the Slobodka </w:t>
      </w:r>
      <w:r>
        <w:rPr>
          <w:color w:val="231F20"/>
          <w:spacing w:val="-5"/>
        </w:rPr>
        <w:t>Yeshiva </w:t>
      </w:r>
      <w:r>
        <w:rPr>
          <w:color w:val="231F20"/>
        </w:rPr>
        <w:t>were not drafted into the Russian </w:t>
      </w:r>
      <w:r>
        <w:rPr>
          <w:color w:val="231F20"/>
          <w:spacing w:val="-5"/>
        </w:rPr>
        <w:t>army, </w:t>
      </w:r>
      <w:r>
        <w:rPr>
          <w:color w:val="231F20"/>
        </w:rPr>
        <w:t>with one exception:</w:t>
      </w:r>
      <w:r>
        <w:rPr>
          <w:color w:val="231F20"/>
          <w:spacing w:val="-9"/>
        </w:rPr>
        <w:t> </w:t>
      </w:r>
      <w:r>
        <w:rPr>
          <w:color w:val="231F20"/>
        </w:rPr>
        <w:t>The</w:t>
      </w:r>
      <w:r>
        <w:rPr>
          <w:color w:val="231F20"/>
          <w:spacing w:val="-9"/>
        </w:rPr>
        <w:t> </w:t>
      </w:r>
      <w:r>
        <w:rPr>
          <w:color w:val="231F20"/>
        </w:rPr>
        <w:t>one</w:t>
      </w:r>
      <w:r>
        <w:rPr>
          <w:color w:val="231F20"/>
          <w:spacing w:val="-8"/>
        </w:rPr>
        <w:t> </w:t>
      </w:r>
      <w:r>
        <w:rPr>
          <w:color w:val="231F20"/>
        </w:rPr>
        <w:t>who</w:t>
      </w:r>
      <w:r>
        <w:rPr>
          <w:color w:val="231F20"/>
          <w:spacing w:val="-9"/>
        </w:rPr>
        <w:t> </w:t>
      </w:r>
      <w:r>
        <w:rPr>
          <w:color w:val="231F20"/>
        </w:rPr>
        <w:t>encouraged</w:t>
      </w:r>
      <w:r>
        <w:rPr>
          <w:color w:val="231F20"/>
          <w:spacing w:val="-8"/>
        </w:rPr>
        <w:t> </w:t>
      </w:r>
      <w:r>
        <w:rPr>
          <w:color w:val="231F20"/>
        </w:rPr>
        <w:t>other</w:t>
      </w:r>
      <w:r>
        <w:rPr>
          <w:color w:val="231F20"/>
          <w:spacing w:val="-9"/>
        </w:rPr>
        <w:t> </w:t>
      </w:r>
      <w:r>
        <w:rPr>
          <w:color w:val="231F20"/>
        </w:rPr>
        <w:t>students</w:t>
      </w:r>
      <w:r>
        <w:rPr>
          <w:color w:val="231F20"/>
          <w:spacing w:val="-9"/>
        </w:rPr>
        <w:t> </w:t>
      </w:r>
      <w:r>
        <w:rPr>
          <w:color w:val="231F20"/>
        </w:rPr>
        <w:t>to</w:t>
      </w:r>
      <w:r>
        <w:rPr>
          <w:color w:val="231F20"/>
          <w:spacing w:val="-8"/>
        </w:rPr>
        <w:t> </w:t>
      </w:r>
      <w:r>
        <w:rPr>
          <w:color w:val="231F20"/>
        </w:rPr>
        <w:t>smoke.</w:t>
      </w:r>
      <w:r>
        <w:rPr>
          <w:color w:val="231F20"/>
          <w:spacing w:val="-9"/>
        </w:rPr>
        <w:t> </w:t>
      </w:r>
      <w:r>
        <w:rPr>
          <w:color w:val="231F20"/>
          <w:spacing w:val="-3"/>
        </w:rPr>
        <w:t>He</w:t>
      </w:r>
      <w:r>
        <w:rPr>
          <w:color w:val="231F20"/>
          <w:spacing w:val="-8"/>
        </w:rPr>
        <w:t> </w:t>
      </w:r>
      <w:r>
        <w:rPr>
          <w:color w:val="231F20"/>
        </w:rPr>
        <w:t>felt that</w:t>
      </w:r>
      <w:r>
        <w:rPr>
          <w:color w:val="231F20"/>
          <w:spacing w:val="-7"/>
        </w:rPr>
        <w:t> </w:t>
      </w:r>
      <w:r>
        <w:rPr>
          <w:color w:val="231F20"/>
        </w:rPr>
        <w:t>encouraging</w:t>
      </w:r>
      <w:r>
        <w:rPr>
          <w:color w:val="231F20"/>
          <w:spacing w:val="-7"/>
        </w:rPr>
        <w:t> </w:t>
      </w:r>
      <w:r>
        <w:rPr>
          <w:color w:val="231F20"/>
        </w:rPr>
        <w:t>smoking</w:t>
      </w:r>
      <w:r>
        <w:rPr>
          <w:color w:val="231F20"/>
          <w:spacing w:val="-7"/>
        </w:rPr>
        <w:t> </w:t>
      </w:r>
      <w:r>
        <w:rPr>
          <w:color w:val="231F20"/>
        </w:rPr>
        <w:t>was</w:t>
      </w:r>
      <w:r>
        <w:rPr>
          <w:color w:val="231F20"/>
          <w:spacing w:val="-7"/>
        </w:rPr>
        <w:t> </w:t>
      </w:r>
      <w:r>
        <w:rPr>
          <w:color w:val="231F20"/>
        </w:rPr>
        <w:t>a</w:t>
      </w:r>
      <w:r>
        <w:rPr>
          <w:color w:val="231F20"/>
          <w:spacing w:val="-7"/>
        </w:rPr>
        <w:t> </w:t>
      </w:r>
      <w:r>
        <w:rPr>
          <w:color w:val="231F20"/>
        </w:rPr>
        <w:t>great</w:t>
      </w:r>
      <w:r>
        <w:rPr>
          <w:color w:val="231F20"/>
          <w:spacing w:val="-7"/>
        </w:rPr>
        <w:t> </w:t>
      </w:r>
      <w:r>
        <w:rPr>
          <w:color w:val="231F20"/>
        </w:rPr>
        <w:t>sin,</w:t>
      </w:r>
      <w:r>
        <w:rPr>
          <w:color w:val="231F20"/>
          <w:spacing w:val="-7"/>
        </w:rPr>
        <w:t> </w:t>
      </w:r>
      <w:r>
        <w:rPr>
          <w:color w:val="231F20"/>
        </w:rPr>
        <w:t>and</w:t>
      </w:r>
      <w:r>
        <w:rPr>
          <w:color w:val="231F20"/>
          <w:spacing w:val="-7"/>
        </w:rPr>
        <w:t> </w:t>
      </w:r>
      <w:r>
        <w:rPr>
          <w:color w:val="231F20"/>
        </w:rPr>
        <w:t>the</w:t>
      </w:r>
      <w:r>
        <w:rPr>
          <w:color w:val="231F20"/>
          <w:spacing w:val="-7"/>
        </w:rPr>
        <w:t> </w:t>
      </w:r>
      <w:r>
        <w:rPr>
          <w:color w:val="231F20"/>
        </w:rPr>
        <w:t>Almighty</w:t>
      </w:r>
      <w:r>
        <w:rPr>
          <w:color w:val="231F20"/>
          <w:spacing w:val="-7"/>
        </w:rPr>
        <w:t> </w:t>
      </w:r>
      <w:r>
        <w:rPr>
          <w:color w:val="231F20"/>
        </w:rPr>
        <w:t>showed His</w:t>
      </w:r>
      <w:r>
        <w:rPr>
          <w:color w:val="231F20"/>
          <w:spacing w:val="-7"/>
        </w:rPr>
        <w:t> </w:t>
      </w:r>
      <w:r>
        <w:rPr>
          <w:color w:val="231F20"/>
        </w:rPr>
        <w:t>displeasure.</w:t>
      </w:r>
    </w:p>
    <w:p>
      <w:pPr>
        <w:pStyle w:val="BodyText"/>
        <w:spacing w:line="316" w:lineRule="auto"/>
        <w:ind w:left="1200" w:right="137" w:firstLine="360"/>
        <w:jc w:val="both"/>
      </w:pPr>
      <w:r>
        <w:rPr>
          <w:color w:val="231F20"/>
        </w:rPr>
        <w:t>One who smokes damages the health of all around him, for they breathe in his poisonous vapors. </w:t>
      </w:r>
      <w:r>
        <w:rPr>
          <w:color w:val="231F20"/>
          <w:spacing w:val="-3"/>
        </w:rPr>
        <w:t>He </w:t>
      </w:r>
      <w:r>
        <w:rPr>
          <w:color w:val="231F20"/>
        </w:rPr>
        <w:t>would not know how </w:t>
      </w:r>
      <w:r>
        <w:rPr>
          <w:color w:val="231F20"/>
          <w:spacing w:val="-3"/>
        </w:rPr>
        <w:t>many </w:t>
      </w:r>
      <w:r>
        <w:rPr>
          <w:color w:val="231F20"/>
        </w:rPr>
        <w:t>people he damaged. Therefore, it would be difficult for him to gain atonement. A man who had smoked for seven years came  to Rav Zilberstein. </w:t>
      </w:r>
      <w:r>
        <w:rPr>
          <w:color w:val="231F20"/>
          <w:spacing w:val="-3"/>
        </w:rPr>
        <w:t>He </w:t>
      </w:r>
      <w:r>
        <w:rPr>
          <w:color w:val="231F20"/>
        </w:rPr>
        <w:t>wanted to know what he should do to </w:t>
      </w:r>
      <w:r>
        <w:rPr>
          <w:color w:val="231F20"/>
          <w:spacing w:val="2"/>
        </w:rPr>
        <w:t>try </w:t>
      </w:r>
      <w:r>
        <w:rPr>
          <w:color w:val="231F20"/>
        </w:rPr>
        <w:t>and gain atonement. The Rav told him that he should give money to a hospital that treats victims of smoking. Through helping the </w:t>
      </w:r>
      <w:r>
        <w:rPr>
          <w:color w:val="231F20"/>
          <w:spacing w:val="-3"/>
        </w:rPr>
        <w:t>community, </w:t>
      </w:r>
      <w:r>
        <w:rPr>
          <w:color w:val="231F20"/>
        </w:rPr>
        <w:t>perhaps some of the individuals he harmed will be helped; then he will hopefully gain forgiveness for his harmful acts (</w:t>
      </w:r>
      <w:r>
        <w:rPr>
          <w:rFonts w:ascii="Cambria"/>
          <w:i/>
          <w:color w:val="231F20"/>
        </w:rPr>
        <w:t>Chashukei</w:t>
      </w:r>
      <w:r>
        <w:rPr>
          <w:rFonts w:ascii="Cambria"/>
          <w:i/>
          <w:color w:val="231F20"/>
          <w:spacing w:val="2"/>
        </w:rPr>
        <w:t> </w:t>
      </w:r>
      <w:r>
        <w:rPr>
          <w:rFonts w:asci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95</w:t>
      </w:r>
    </w:p>
    <w:p>
      <w:pPr>
        <w:pStyle w:val="BodyText"/>
        <w:rPr>
          <w:rFonts w:ascii="Cambria"/>
          <w:b/>
          <w:sz w:val="38"/>
        </w:rPr>
      </w:pPr>
    </w:p>
    <w:p>
      <w:pPr>
        <w:pStyle w:val="BodyText"/>
        <w:spacing w:before="5"/>
        <w:rPr>
          <w:rFonts w:ascii="Cambria"/>
          <w:b/>
          <w:sz w:val="30"/>
        </w:rPr>
      </w:pPr>
    </w:p>
    <w:p>
      <w:pPr>
        <w:spacing w:line="268" w:lineRule="auto" w:before="0"/>
        <w:ind w:left="2393" w:right="1331" w:hanging="1"/>
        <w:jc w:val="center"/>
        <w:rPr>
          <w:rFonts w:ascii="Cambria"/>
          <w:b/>
          <w:sz w:val="32"/>
        </w:rPr>
      </w:pPr>
      <w:r>
        <w:rPr>
          <w:rFonts w:ascii="Cambria"/>
          <w:b/>
          <w:color w:val="231F20"/>
          <w:sz w:val="32"/>
        </w:rPr>
        <w:t>Hashem </w:t>
      </w:r>
      <w:r>
        <w:rPr>
          <w:rFonts w:ascii="Cambria"/>
          <w:b/>
          <w:color w:val="231F20"/>
          <w:spacing w:val="-7"/>
          <w:sz w:val="32"/>
        </w:rPr>
        <w:t>Tears </w:t>
      </w:r>
      <w:r>
        <w:rPr>
          <w:rFonts w:ascii="Cambria"/>
          <w:b/>
          <w:color w:val="231F20"/>
          <w:sz w:val="32"/>
        </w:rPr>
        <w:t>Down the </w:t>
      </w:r>
      <w:r>
        <w:rPr>
          <w:rFonts w:ascii="Cambria"/>
          <w:b/>
          <w:color w:val="231F20"/>
          <w:w w:val="95"/>
          <w:sz w:val="32"/>
        </w:rPr>
        <w:t>Building</w:t>
      </w:r>
      <w:r>
        <w:rPr>
          <w:rFonts w:ascii="Cambria"/>
          <w:b/>
          <w:color w:val="231F20"/>
          <w:spacing w:val="-30"/>
          <w:w w:val="95"/>
          <w:sz w:val="32"/>
        </w:rPr>
        <w:t> </w:t>
      </w:r>
      <w:r>
        <w:rPr>
          <w:rFonts w:ascii="Cambria"/>
          <w:b/>
          <w:color w:val="231F20"/>
          <w:w w:val="95"/>
          <w:sz w:val="32"/>
        </w:rPr>
        <w:t>to</w:t>
      </w:r>
      <w:r>
        <w:rPr>
          <w:rFonts w:ascii="Cambria"/>
          <w:b/>
          <w:color w:val="231F20"/>
          <w:spacing w:val="-29"/>
          <w:w w:val="95"/>
          <w:sz w:val="32"/>
        </w:rPr>
        <w:t> </w:t>
      </w:r>
      <w:r>
        <w:rPr>
          <w:rFonts w:ascii="Cambria"/>
          <w:b/>
          <w:color w:val="231F20"/>
          <w:w w:val="95"/>
          <w:sz w:val="32"/>
        </w:rPr>
        <w:t>Return</w:t>
      </w:r>
      <w:r>
        <w:rPr>
          <w:rFonts w:ascii="Cambria"/>
          <w:b/>
          <w:color w:val="231F20"/>
          <w:spacing w:val="-30"/>
          <w:w w:val="95"/>
          <w:sz w:val="32"/>
        </w:rPr>
        <w:t> </w:t>
      </w:r>
      <w:r>
        <w:rPr>
          <w:rFonts w:ascii="Cambria"/>
          <w:b/>
          <w:color w:val="231F20"/>
          <w:w w:val="95"/>
          <w:sz w:val="32"/>
        </w:rPr>
        <w:t>the</w:t>
      </w:r>
      <w:r>
        <w:rPr>
          <w:rFonts w:ascii="Cambria"/>
          <w:b/>
          <w:color w:val="231F20"/>
          <w:spacing w:val="-29"/>
          <w:w w:val="95"/>
          <w:sz w:val="32"/>
        </w:rPr>
        <w:t> </w:t>
      </w:r>
      <w:r>
        <w:rPr>
          <w:rFonts w:ascii="Cambria"/>
          <w:b/>
          <w:color w:val="231F20"/>
          <w:w w:val="95"/>
          <w:sz w:val="32"/>
        </w:rPr>
        <w:t>Beam</w:t>
      </w:r>
    </w:p>
    <w:p>
      <w:pPr>
        <w:pStyle w:val="BodyText"/>
        <w:rPr>
          <w:rFonts w:ascii="Cambria"/>
          <w:b/>
          <w:sz w:val="44"/>
        </w:rPr>
      </w:pPr>
    </w:p>
    <w:p>
      <w:pPr>
        <w:pStyle w:val="BodyText"/>
        <w:spacing w:before="5"/>
        <w:rPr>
          <w:rFonts w:ascii="Cambria"/>
          <w:b/>
          <w:sz w:val="49"/>
        </w:rPr>
      </w:pPr>
    </w:p>
    <w:p>
      <w:pPr>
        <w:pStyle w:val="BodyText"/>
        <w:spacing w:line="343" w:lineRule="auto"/>
        <w:ind w:left="1200" w:right="136"/>
        <w:jc w:val="both"/>
      </w:pPr>
      <w:r>
        <w:rPr>
          <w:color w:val="231F20"/>
        </w:rPr>
        <w:t>Our Gemara mentions </w:t>
      </w:r>
      <w:r>
        <w:rPr>
          <w:rFonts w:ascii="Cambria" w:hAnsi="Cambria"/>
          <w:i/>
          <w:color w:val="231F20"/>
        </w:rPr>
        <w:t>takkanas marish. </w:t>
      </w:r>
      <w:r>
        <w:rPr>
          <w:color w:val="231F20"/>
        </w:rPr>
        <w:t>If a thief stole a beam and then built it into a palace, the Biblical law would have required him to take apart the building and return the beam to the person he stole it</w:t>
      </w:r>
      <w:r>
        <w:rPr>
          <w:color w:val="231F20"/>
          <w:spacing w:val="-6"/>
        </w:rPr>
        <w:t> </w:t>
      </w:r>
      <w:r>
        <w:rPr>
          <w:color w:val="231F20"/>
        </w:rPr>
        <w:t>from.</w:t>
      </w:r>
      <w:r>
        <w:rPr>
          <w:color w:val="231F20"/>
          <w:spacing w:val="-5"/>
        </w:rPr>
        <w:t> </w:t>
      </w:r>
      <w:r>
        <w:rPr>
          <w:color w:val="231F20"/>
        </w:rPr>
        <w:t>The</w:t>
      </w:r>
      <w:r>
        <w:rPr>
          <w:color w:val="231F20"/>
          <w:spacing w:val="-5"/>
        </w:rPr>
        <w:t> </w:t>
      </w:r>
      <w:r>
        <w:rPr>
          <w:color w:val="231F20"/>
        </w:rPr>
        <w:t>stolen</w:t>
      </w:r>
      <w:r>
        <w:rPr>
          <w:color w:val="231F20"/>
          <w:spacing w:val="-6"/>
        </w:rPr>
        <w:t> </w:t>
      </w:r>
      <w:r>
        <w:rPr>
          <w:color w:val="231F20"/>
        </w:rPr>
        <w:t>item</w:t>
      </w:r>
      <w:r>
        <w:rPr>
          <w:color w:val="231F20"/>
          <w:spacing w:val="-5"/>
        </w:rPr>
        <w:t> </w:t>
      </w:r>
      <w:r>
        <w:rPr>
          <w:color w:val="231F20"/>
        </w:rPr>
        <w:t>had</w:t>
      </w:r>
      <w:r>
        <w:rPr>
          <w:color w:val="231F20"/>
          <w:spacing w:val="-5"/>
        </w:rPr>
        <w:t> </w:t>
      </w:r>
      <w:r>
        <w:rPr>
          <w:color w:val="231F20"/>
        </w:rPr>
        <w:t>not</w:t>
      </w:r>
      <w:r>
        <w:rPr>
          <w:color w:val="231F20"/>
          <w:spacing w:val="-5"/>
        </w:rPr>
        <w:t> </w:t>
      </w:r>
      <w:r>
        <w:rPr>
          <w:color w:val="231F20"/>
        </w:rPr>
        <w:t>been</w:t>
      </w:r>
      <w:r>
        <w:rPr>
          <w:color w:val="231F20"/>
          <w:spacing w:val="-6"/>
        </w:rPr>
        <w:t> </w:t>
      </w:r>
      <w:r>
        <w:rPr>
          <w:color w:val="231F20"/>
        </w:rPr>
        <w:t>changed.</w:t>
      </w:r>
      <w:r>
        <w:rPr>
          <w:color w:val="231F20"/>
          <w:spacing w:val="-5"/>
        </w:rPr>
        <w:t> </w:t>
      </w:r>
      <w:r>
        <w:rPr>
          <w:color w:val="231F20"/>
        </w:rPr>
        <w:t>Therefore,</w:t>
      </w:r>
      <w:r>
        <w:rPr>
          <w:color w:val="231F20"/>
          <w:spacing w:val="-5"/>
        </w:rPr>
        <w:t> Torah</w:t>
      </w:r>
      <w:r>
        <w:rPr>
          <w:color w:val="231F20"/>
          <w:spacing w:val="-6"/>
        </w:rPr>
        <w:t> </w:t>
      </w:r>
      <w:r>
        <w:rPr>
          <w:color w:val="231F20"/>
        </w:rPr>
        <w:t>law would have legislated that it be returned regardless of the difficulty. The Sages were lenient with the thief. They wished to encourage him to repent. They legislated that he did not have to tear down the building to get the beam back out. All he had to do was pay for the beam. The Kabbalist Rama mi-Fano </w:t>
      </w:r>
      <w:r>
        <w:rPr>
          <w:color w:val="231F20"/>
          <w:spacing w:val="-3"/>
        </w:rPr>
        <w:t>(</w:t>
      </w:r>
      <w:r>
        <w:rPr>
          <w:rFonts w:ascii="Cambria" w:hAnsi="Cambria"/>
          <w:i/>
          <w:color w:val="231F20"/>
          <w:spacing w:val="-3"/>
        </w:rPr>
        <w:t>Asarah </w:t>
      </w:r>
      <w:r>
        <w:rPr>
          <w:rFonts w:ascii="Cambria" w:hAnsi="Cambria"/>
          <w:i/>
          <w:color w:val="231F20"/>
          <w:spacing w:val="-7"/>
        </w:rPr>
        <w:t>Ma’amaros, </w:t>
      </w:r>
      <w:r>
        <w:rPr>
          <w:rFonts w:ascii="Cambria" w:hAnsi="Cambria"/>
          <w:i/>
          <w:color w:val="231F20"/>
          <w:spacing w:val="-10"/>
        </w:rPr>
        <w:t>Ma’amar </w:t>
      </w:r>
      <w:r>
        <w:rPr>
          <w:rFonts w:ascii="Cambria" w:hAnsi="Cambria"/>
          <w:i/>
          <w:color w:val="231F20"/>
          <w:spacing w:val="-3"/>
        </w:rPr>
        <w:t>Chikkur </w:t>
      </w:r>
      <w:r>
        <w:rPr>
          <w:rFonts w:ascii="Cambria" w:hAnsi="Cambria"/>
          <w:i/>
          <w:color w:val="231F20"/>
        </w:rPr>
        <w:t>Din </w:t>
      </w:r>
      <w:r>
        <w:rPr>
          <w:color w:val="231F20"/>
        </w:rPr>
        <w:t>4:13) taught that the Almighty treats the realm of evil based on the Biblical</w:t>
      </w:r>
      <w:r>
        <w:rPr>
          <w:color w:val="231F20"/>
          <w:spacing w:val="-27"/>
        </w:rPr>
        <w:t> </w:t>
      </w:r>
      <w:r>
        <w:rPr>
          <w:color w:val="231F20"/>
          <w:spacing w:val="-6"/>
        </w:rPr>
        <w:t>law.</w:t>
      </w:r>
    </w:p>
    <w:p>
      <w:pPr>
        <w:pStyle w:val="BodyText"/>
        <w:spacing w:line="343" w:lineRule="auto"/>
        <w:ind w:left="1200" w:right="137" w:firstLine="360"/>
        <w:jc w:val="both"/>
      </w:pPr>
      <w:r>
        <w:rPr>
          <w:color w:val="231F20"/>
        </w:rPr>
        <w:t>The realm of evil, </w:t>
      </w:r>
      <w:r>
        <w:rPr>
          <w:rFonts w:ascii="Cambria"/>
          <w:i/>
          <w:color w:val="231F20"/>
          <w:spacing w:val="-3"/>
        </w:rPr>
        <w:t>sitra achra</w:t>
      </w:r>
      <w:r>
        <w:rPr>
          <w:color w:val="231F20"/>
          <w:spacing w:val="-3"/>
        </w:rPr>
        <w:t>, </w:t>
      </w:r>
      <w:r>
        <w:rPr>
          <w:color w:val="231F20"/>
        </w:rPr>
        <w:t>seeks to draw nourishment from holy sources. </w:t>
      </w:r>
      <w:r>
        <w:rPr>
          <w:color w:val="231F20"/>
          <w:spacing w:val="-5"/>
        </w:rPr>
        <w:t>It </w:t>
      </w:r>
      <w:r>
        <w:rPr>
          <w:color w:val="231F20"/>
        </w:rPr>
        <w:t>might swallow a holy soul. </w:t>
      </w:r>
      <w:r>
        <w:rPr>
          <w:color w:val="231F20"/>
          <w:spacing w:val="-5"/>
        </w:rPr>
        <w:t>It </w:t>
      </w:r>
      <w:r>
        <w:rPr>
          <w:color w:val="231F20"/>
        </w:rPr>
        <w:t>will leech from sacred life and build an entire structure. The Almighty will eventually</w:t>
      </w:r>
      <w:r>
        <w:rPr>
          <w:color w:val="231F20"/>
          <w:spacing w:val="-36"/>
        </w:rPr>
        <w:t> </w:t>
      </w:r>
      <w:r>
        <w:rPr>
          <w:color w:val="231F20"/>
        </w:rPr>
        <w:t>save the</w:t>
      </w:r>
      <w:r>
        <w:rPr>
          <w:color w:val="231F20"/>
          <w:spacing w:val="-10"/>
        </w:rPr>
        <w:t> </w:t>
      </w:r>
      <w:r>
        <w:rPr>
          <w:color w:val="231F20"/>
        </w:rPr>
        <w:t>soul.</w:t>
      </w:r>
      <w:r>
        <w:rPr>
          <w:color w:val="231F20"/>
          <w:spacing w:val="-9"/>
        </w:rPr>
        <w:t> </w:t>
      </w:r>
      <w:r>
        <w:rPr>
          <w:color w:val="231F20"/>
          <w:spacing w:val="-3"/>
        </w:rPr>
        <w:t>He</w:t>
      </w:r>
      <w:r>
        <w:rPr>
          <w:color w:val="231F20"/>
          <w:spacing w:val="-10"/>
        </w:rPr>
        <w:t> </w:t>
      </w:r>
      <w:r>
        <w:rPr>
          <w:color w:val="231F20"/>
        </w:rPr>
        <w:t>will</w:t>
      </w:r>
      <w:r>
        <w:rPr>
          <w:color w:val="231F20"/>
          <w:spacing w:val="-9"/>
        </w:rPr>
        <w:t> </w:t>
      </w:r>
      <w:r>
        <w:rPr>
          <w:color w:val="231F20"/>
        </w:rPr>
        <w:t>not</w:t>
      </w:r>
      <w:r>
        <w:rPr>
          <w:color w:val="231F20"/>
          <w:spacing w:val="-9"/>
        </w:rPr>
        <w:t> </w:t>
      </w:r>
      <w:r>
        <w:rPr>
          <w:color w:val="231F20"/>
        </w:rPr>
        <w:t>be</w:t>
      </w:r>
      <w:r>
        <w:rPr>
          <w:color w:val="231F20"/>
          <w:spacing w:val="-10"/>
        </w:rPr>
        <w:t> </w:t>
      </w:r>
      <w:r>
        <w:rPr>
          <w:color w:val="231F20"/>
        </w:rPr>
        <w:t>satisfied</w:t>
      </w:r>
      <w:r>
        <w:rPr>
          <w:color w:val="231F20"/>
          <w:spacing w:val="-9"/>
        </w:rPr>
        <w:t> </w:t>
      </w:r>
      <w:r>
        <w:rPr>
          <w:color w:val="231F20"/>
        </w:rPr>
        <w:t>with</w:t>
      </w:r>
      <w:r>
        <w:rPr>
          <w:color w:val="231F20"/>
          <w:spacing w:val="-10"/>
        </w:rPr>
        <w:t> </w:t>
      </w:r>
      <w:r>
        <w:rPr>
          <w:color w:val="231F20"/>
        </w:rPr>
        <w:t>payment</w:t>
      </w:r>
      <w:r>
        <w:rPr>
          <w:color w:val="231F20"/>
          <w:spacing w:val="-9"/>
        </w:rPr>
        <w:t> </w:t>
      </w:r>
      <w:r>
        <w:rPr>
          <w:color w:val="231F20"/>
        </w:rPr>
        <w:t>or</w:t>
      </w:r>
      <w:r>
        <w:rPr>
          <w:color w:val="231F20"/>
          <w:spacing w:val="-9"/>
        </w:rPr>
        <w:t> </w:t>
      </w:r>
      <w:r>
        <w:rPr>
          <w:color w:val="231F20"/>
        </w:rPr>
        <w:t>with</w:t>
      </w:r>
      <w:r>
        <w:rPr>
          <w:color w:val="231F20"/>
          <w:spacing w:val="-10"/>
        </w:rPr>
        <w:t> </w:t>
      </w:r>
      <w:r>
        <w:rPr>
          <w:color w:val="231F20"/>
        </w:rPr>
        <w:t>a</w:t>
      </w:r>
      <w:r>
        <w:rPr>
          <w:color w:val="231F20"/>
          <w:spacing w:val="-9"/>
        </w:rPr>
        <w:t> </w:t>
      </w:r>
      <w:r>
        <w:rPr>
          <w:color w:val="231F20"/>
        </w:rPr>
        <w:t>return</w:t>
      </w:r>
      <w:r>
        <w:rPr>
          <w:color w:val="231F20"/>
          <w:spacing w:val="-9"/>
        </w:rPr>
        <w:t> </w:t>
      </w:r>
      <w:r>
        <w:rPr>
          <w:color w:val="231F20"/>
        </w:rPr>
        <w:t>of</w:t>
      </w:r>
      <w:r>
        <w:rPr>
          <w:color w:val="231F20"/>
          <w:spacing w:val="-10"/>
        </w:rPr>
        <w:t> </w:t>
      </w:r>
      <w:r>
        <w:rPr>
          <w:color w:val="231F20"/>
        </w:rPr>
        <w:t>the soul.</w:t>
      </w:r>
      <w:r>
        <w:rPr>
          <w:color w:val="231F20"/>
          <w:spacing w:val="-24"/>
        </w:rPr>
        <w:t> </w:t>
      </w:r>
      <w:r>
        <w:rPr>
          <w:color w:val="231F20"/>
          <w:spacing w:val="-3"/>
        </w:rPr>
        <w:t>He</w:t>
      </w:r>
      <w:r>
        <w:rPr>
          <w:color w:val="231F20"/>
          <w:spacing w:val="-24"/>
        </w:rPr>
        <w:t> </w:t>
      </w:r>
      <w:r>
        <w:rPr>
          <w:color w:val="231F20"/>
        </w:rPr>
        <w:t>will</w:t>
      </w:r>
      <w:r>
        <w:rPr>
          <w:color w:val="231F20"/>
          <w:spacing w:val="-24"/>
        </w:rPr>
        <w:t> </w:t>
      </w:r>
      <w:r>
        <w:rPr>
          <w:color w:val="231F20"/>
        </w:rPr>
        <w:t>take</w:t>
      </w:r>
      <w:r>
        <w:rPr>
          <w:color w:val="231F20"/>
          <w:spacing w:val="-24"/>
        </w:rPr>
        <w:t> </w:t>
      </w:r>
      <w:r>
        <w:rPr>
          <w:color w:val="231F20"/>
        </w:rPr>
        <w:t>apart</w:t>
      </w:r>
      <w:r>
        <w:rPr>
          <w:color w:val="231F20"/>
          <w:spacing w:val="-23"/>
        </w:rPr>
        <w:t> </w:t>
      </w:r>
      <w:r>
        <w:rPr>
          <w:color w:val="231F20"/>
        </w:rPr>
        <w:t>the</w:t>
      </w:r>
      <w:r>
        <w:rPr>
          <w:color w:val="231F20"/>
          <w:spacing w:val="-24"/>
        </w:rPr>
        <w:t> </w:t>
      </w:r>
      <w:r>
        <w:rPr>
          <w:color w:val="231F20"/>
        </w:rPr>
        <w:t>entire</w:t>
      </w:r>
      <w:r>
        <w:rPr>
          <w:color w:val="231F20"/>
          <w:spacing w:val="-24"/>
        </w:rPr>
        <w:t> </w:t>
      </w:r>
      <w:r>
        <w:rPr>
          <w:color w:val="231F20"/>
        </w:rPr>
        <w:t>edifice</w:t>
      </w:r>
      <w:r>
        <w:rPr>
          <w:color w:val="231F20"/>
          <w:spacing w:val="-24"/>
        </w:rPr>
        <w:t> </w:t>
      </w:r>
      <w:r>
        <w:rPr>
          <w:color w:val="231F20"/>
        </w:rPr>
        <w:t>of</w:t>
      </w:r>
      <w:r>
        <w:rPr>
          <w:color w:val="231F20"/>
          <w:spacing w:val="-24"/>
        </w:rPr>
        <w:t> </w:t>
      </w:r>
      <w:r>
        <w:rPr>
          <w:color w:val="231F20"/>
        </w:rPr>
        <w:t>evil.</w:t>
      </w:r>
      <w:r>
        <w:rPr>
          <w:color w:val="231F20"/>
          <w:spacing w:val="-23"/>
        </w:rPr>
        <w:t> </w:t>
      </w:r>
      <w:r>
        <w:rPr>
          <w:color w:val="231F20"/>
        </w:rPr>
        <w:t>This</w:t>
      </w:r>
      <w:r>
        <w:rPr>
          <w:color w:val="231F20"/>
          <w:spacing w:val="-24"/>
        </w:rPr>
        <w:t> </w:t>
      </w:r>
      <w:r>
        <w:rPr>
          <w:color w:val="231F20"/>
        </w:rPr>
        <w:t>is</w:t>
      </w:r>
      <w:r>
        <w:rPr>
          <w:color w:val="231F20"/>
          <w:spacing w:val="-24"/>
        </w:rPr>
        <w:t> </w:t>
      </w:r>
      <w:r>
        <w:rPr>
          <w:color w:val="231F20"/>
        </w:rPr>
        <w:t>the</w:t>
      </w:r>
      <w:r>
        <w:rPr>
          <w:color w:val="231F20"/>
          <w:spacing w:val="-24"/>
        </w:rPr>
        <w:t> </w:t>
      </w:r>
      <w:r>
        <w:rPr>
          <w:color w:val="231F20"/>
        </w:rPr>
        <w:t>meaning</w:t>
      </w:r>
      <w:r>
        <w:rPr>
          <w:color w:val="231F20"/>
          <w:spacing w:val="-23"/>
        </w:rPr>
        <w:t> </w:t>
      </w:r>
      <w:r>
        <w:rPr>
          <w:color w:val="231F20"/>
        </w:rPr>
        <w:t>of</w:t>
      </w:r>
    </w:p>
    <w:p>
      <w:pPr>
        <w:spacing w:after="0" w:line="343"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43" w:lineRule="auto"/>
        <w:ind w:left="1200" w:right="137"/>
        <w:jc w:val="both"/>
      </w:pPr>
      <w:r>
        <w:rPr>
          <w:color w:val="231F20"/>
          <w:w w:val="105"/>
        </w:rPr>
        <w:t>the</w:t>
      </w:r>
      <w:r>
        <w:rPr>
          <w:color w:val="231F20"/>
          <w:spacing w:val="-34"/>
          <w:w w:val="105"/>
        </w:rPr>
        <w:t> </w:t>
      </w:r>
      <w:r>
        <w:rPr>
          <w:color w:val="231F20"/>
          <w:w w:val="105"/>
        </w:rPr>
        <w:t>verse</w:t>
      </w:r>
      <w:r>
        <w:rPr>
          <w:color w:val="231F20"/>
          <w:spacing w:val="-34"/>
          <w:w w:val="105"/>
        </w:rPr>
        <w:t> </w:t>
      </w:r>
      <w:r>
        <w:rPr>
          <w:color w:val="231F20"/>
          <w:spacing w:val="-3"/>
          <w:w w:val="105"/>
        </w:rPr>
        <w:t>(</w:t>
      </w:r>
      <w:r>
        <w:rPr>
          <w:rFonts w:ascii="Cambria" w:hAnsi="Cambria" w:cs="Cambria"/>
          <w:i/>
          <w:color w:val="231F20"/>
          <w:spacing w:val="-3"/>
          <w:w w:val="105"/>
        </w:rPr>
        <w:t>Koheles</w:t>
      </w:r>
      <w:r>
        <w:rPr>
          <w:rFonts w:ascii="Cambria" w:hAnsi="Cambria" w:cs="Cambria"/>
          <w:i/>
          <w:color w:val="231F20"/>
          <w:spacing w:val="-26"/>
          <w:w w:val="105"/>
        </w:rPr>
        <w:t> </w:t>
      </w:r>
      <w:r>
        <w:rPr>
          <w:color w:val="231F20"/>
          <w:w w:val="105"/>
        </w:rPr>
        <w:t>8:9):</w:t>
      </w:r>
      <w:r>
        <w:rPr>
          <w:color w:val="231F20"/>
          <w:spacing w:val="-34"/>
          <w:w w:val="105"/>
        </w:rPr>
        <w:t> </w:t>
      </w:r>
      <w:r>
        <w:rPr>
          <w:color w:val="231F20"/>
          <w:w w:val="105"/>
          <w:rtl/>
        </w:rPr>
        <w:t>לו</w:t>
      </w:r>
      <w:r>
        <w:rPr>
          <w:color w:val="231F20"/>
          <w:spacing w:val="-31"/>
          <w:w w:val="105"/>
        </w:rPr>
        <w:t> </w:t>
      </w:r>
      <w:r>
        <w:rPr>
          <w:color w:val="231F20"/>
          <w:w w:val="105"/>
          <w:rtl/>
        </w:rPr>
        <w:t>לרע</w:t>
      </w:r>
      <w:r>
        <w:rPr>
          <w:color w:val="231F20"/>
          <w:spacing w:val="-31"/>
          <w:w w:val="105"/>
        </w:rPr>
        <w:t> </w:t>
      </w:r>
      <w:r>
        <w:rPr>
          <w:color w:val="231F20"/>
          <w:w w:val="105"/>
          <w:rtl/>
        </w:rPr>
        <w:t>באדם</w:t>
      </w:r>
      <w:r>
        <w:rPr>
          <w:color w:val="231F20"/>
          <w:spacing w:val="-31"/>
          <w:w w:val="105"/>
        </w:rPr>
        <w:t> </w:t>
      </w:r>
      <w:r>
        <w:rPr>
          <w:color w:val="231F20"/>
          <w:w w:val="105"/>
          <w:rtl/>
        </w:rPr>
        <w:t>אדם</w:t>
      </w:r>
      <w:r>
        <w:rPr>
          <w:color w:val="231F20"/>
          <w:spacing w:val="-31"/>
          <w:w w:val="105"/>
        </w:rPr>
        <w:t> </w:t>
      </w:r>
      <w:r>
        <w:rPr>
          <w:color w:val="231F20"/>
          <w:w w:val="105"/>
          <w:rtl/>
        </w:rPr>
        <w:t>שלט</w:t>
      </w:r>
      <w:r>
        <w:rPr>
          <w:color w:val="231F20"/>
          <w:spacing w:val="-30"/>
          <w:w w:val="105"/>
        </w:rPr>
        <w:t> </w:t>
      </w:r>
      <w:r>
        <w:rPr>
          <w:color w:val="231F20"/>
          <w:w w:val="105"/>
          <w:rtl/>
        </w:rPr>
        <w:t>אשר</w:t>
      </w:r>
      <w:r>
        <w:rPr>
          <w:color w:val="231F20"/>
          <w:spacing w:val="-31"/>
          <w:w w:val="105"/>
        </w:rPr>
        <w:t> </w:t>
      </w:r>
      <w:r>
        <w:rPr>
          <w:color w:val="231F20"/>
          <w:w w:val="105"/>
          <w:rtl/>
        </w:rPr>
        <w:t>עת</w:t>
      </w:r>
      <w:r>
        <w:rPr>
          <w:color w:val="231F20"/>
          <w:w w:val="105"/>
        </w:rPr>
        <w:t>,</w:t>
      </w:r>
      <w:r>
        <w:rPr>
          <w:color w:val="231F20"/>
          <w:spacing w:val="-34"/>
          <w:w w:val="105"/>
        </w:rPr>
        <w:t> </w:t>
      </w:r>
      <w:r>
        <w:rPr>
          <w:color w:val="231F20"/>
          <w:spacing w:val="-18"/>
          <w:w w:val="105"/>
        </w:rPr>
        <w:t>“A</w:t>
      </w:r>
      <w:r>
        <w:rPr>
          <w:color w:val="231F20"/>
          <w:spacing w:val="-33"/>
          <w:w w:val="105"/>
        </w:rPr>
        <w:t> </w:t>
      </w:r>
      <w:r>
        <w:rPr>
          <w:color w:val="231F20"/>
          <w:w w:val="105"/>
        </w:rPr>
        <w:t>time</w:t>
      </w:r>
      <w:r>
        <w:rPr>
          <w:color w:val="231F20"/>
          <w:spacing w:val="-34"/>
          <w:w w:val="105"/>
        </w:rPr>
        <w:t> </w:t>
      </w:r>
      <w:r>
        <w:rPr>
          <w:color w:val="231F20"/>
          <w:w w:val="105"/>
        </w:rPr>
        <w:t>when</w:t>
      </w:r>
      <w:r>
        <w:rPr>
          <w:color w:val="231F20"/>
          <w:spacing w:val="-34"/>
          <w:w w:val="105"/>
        </w:rPr>
        <w:t> </w:t>
      </w:r>
      <w:r>
        <w:rPr>
          <w:color w:val="231F20"/>
          <w:w w:val="105"/>
        </w:rPr>
        <w:t>he made</w:t>
      </w:r>
      <w:r>
        <w:rPr>
          <w:color w:val="231F20"/>
          <w:spacing w:val="-30"/>
          <w:w w:val="105"/>
        </w:rPr>
        <w:t> </w:t>
      </w:r>
      <w:r>
        <w:rPr>
          <w:color w:val="231F20"/>
          <w:w w:val="105"/>
        </w:rPr>
        <w:t>man</w:t>
      </w:r>
      <w:r>
        <w:rPr>
          <w:color w:val="231F20"/>
          <w:spacing w:val="-29"/>
          <w:w w:val="105"/>
        </w:rPr>
        <w:t> </w:t>
      </w:r>
      <w:r>
        <w:rPr>
          <w:color w:val="231F20"/>
          <w:w w:val="105"/>
        </w:rPr>
        <w:t>rule</w:t>
      </w:r>
      <w:r>
        <w:rPr>
          <w:color w:val="231F20"/>
          <w:spacing w:val="-30"/>
          <w:w w:val="105"/>
        </w:rPr>
        <w:t> </w:t>
      </w:r>
      <w:r>
        <w:rPr>
          <w:color w:val="231F20"/>
          <w:w w:val="105"/>
        </w:rPr>
        <w:t>over</w:t>
      </w:r>
      <w:r>
        <w:rPr>
          <w:color w:val="231F20"/>
          <w:spacing w:val="-29"/>
          <w:w w:val="105"/>
        </w:rPr>
        <w:t> </w:t>
      </w:r>
      <w:r>
        <w:rPr>
          <w:color w:val="231F20"/>
          <w:w w:val="105"/>
        </w:rPr>
        <w:t>man</w:t>
      </w:r>
      <w:r>
        <w:rPr>
          <w:color w:val="231F20"/>
          <w:spacing w:val="-30"/>
          <w:w w:val="105"/>
        </w:rPr>
        <w:t> </w:t>
      </w:r>
      <w:r>
        <w:rPr>
          <w:color w:val="231F20"/>
          <w:w w:val="105"/>
        </w:rPr>
        <w:t>to</w:t>
      </w:r>
      <w:r>
        <w:rPr>
          <w:color w:val="231F20"/>
          <w:spacing w:val="-29"/>
          <w:w w:val="105"/>
        </w:rPr>
        <w:t> </w:t>
      </w:r>
      <w:r>
        <w:rPr>
          <w:color w:val="231F20"/>
          <w:w w:val="105"/>
        </w:rPr>
        <w:t>hurt</w:t>
      </w:r>
      <w:r>
        <w:rPr>
          <w:color w:val="231F20"/>
          <w:spacing w:val="-30"/>
          <w:w w:val="105"/>
        </w:rPr>
        <w:t> </w:t>
      </w:r>
      <w:r>
        <w:rPr>
          <w:color w:val="231F20"/>
          <w:spacing w:val="-7"/>
          <w:w w:val="105"/>
        </w:rPr>
        <w:t>him.”</w:t>
      </w:r>
      <w:r>
        <w:rPr>
          <w:color w:val="231F20"/>
          <w:spacing w:val="-29"/>
          <w:w w:val="105"/>
        </w:rPr>
        <w:t> </w:t>
      </w:r>
      <w:r>
        <w:rPr>
          <w:color w:val="231F20"/>
          <w:w w:val="105"/>
        </w:rPr>
        <w:t>The</w:t>
      </w:r>
      <w:r>
        <w:rPr>
          <w:color w:val="231F20"/>
          <w:spacing w:val="-30"/>
          <w:w w:val="105"/>
        </w:rPr>
        <w:t> </w:t>
      </w:r>
      <w:r>
        <w:rPr>
          <w:color w:val="231F20"/>
          <w:w w:val="105"/>
        </w:rPr>
        <w:t>force</w:t>
      </w:r>
      <w:r>
        <w:rPr>
          <w:color w:val="231F20"/>
          <w:spacing w:val="-29"/>
          <w:w w:val="105"/>
        </w:rPr>
        <w:t> </w:t>
      </w:r>
      <w:r>
        <w:rPr>
          <w:color w:val="231F20"/>
          <w:w w:val="105"/>
        </w:rPr>
        <w:t>of</w:t>
      </w:r>
      <w:r>
        <w:rPr>
          <w:color w:val="231F20"/>
          <w:spacing w:val="-30"/>
          <w:w w:val="105"/>
        </w:rPr>
        <w:t> </w:t>
      </w:r>
      <w:r>
        <w:rPr>
          <w:color w:val="231F20"/>
          <w:w w:val="105"/>
        </w:rPr>
        <w:t>evil</w:t>
      </w:r>
      <w:r>
        <w:rPr>
          <w:color w:val="231F20"/>
          <w:spacing w:val="-29"/>
          <w:w w:val="105"/>
        </w:rPr>
        <w:t> </w:t>
      </w:r>
      <w:r>
        <w:rPr>
          <w:color w:val="231F20"/>
          <w:w w:val="105"/>
        </w:rPr>
        <w:t>steals</w:t>
      </w:r>
      <w:r>
        <w:rPr>
          <w:color w:val="231F20"/>
          <w:spacing w:val="-30"/>
          <w:w w:val="105"/>
        </w:rPr>
        <w:t> </w:t>
      </w:r>
      <w:r>
        <w:rPr>
          <w:color w:val="231F20"/>
          <w:w w:val="105"/>
        </w:rPr>
        <w:t>a</w:t>
      </w:r>
      <w:r>
        <w:rPr>
          <w:color w:val="231F20"/>
          <w:spacing w:val="-29"/>
          <w:w w:val="105"/>
        </w:rPr>
        <w:t> </w:t>
      </w:r>
      <w:r>
        <w:rPr>
          <w:color w:val="231F20"/>
          <w:w w:val="105"/>
        </w:rPr>
        <w:t>man, the</w:t>
      </w:r>
      <w:r>
        <w:rPr>
          <w:color w:val="231F20"/>
          <w:spacing w:val="-37"/>
          <w:w w:val="105"/>
        </w:rPr>
        <w:t> </w:t>
      </w:r>
      <w:r>
        <w:rPr>
          <w:color w:val="231F20"/>
          <w:w w:val="105"/>
        </w:rPr>
        <w:t>righteous</w:t>
      </w:r>
      <w:r>
        <w:rPr>
          <w:color w:val="231F20"/>
          <w:spacing w:val="-37"/>
          <w:w w:val="105"/>
        </w:rPr>
        <w:t> </w:t>
      </w:r>
      <w:r>
        <w:rPr>
          <w:color w:val="231F20"/>
          <w:w w:val="105"/>
        </w:rPr>
        <w:t>soul,</w:t>
      </w:r>
      <w:r>
        <w:rPr>
          <w:color w:val="231F20"/>
          <w:spacing w:val="-37"/>
          <w:w w:val="105"/>
        </w:rPr>
        <w:t> </w:t>
      </w:r>
      <w:r>
        <w:rPr>
          <w:color w:val="231F20"/>
          <w:w w:val="105"/>
        </w:rPr>
        <w:t>to</w:t>
      </w:r>
      <w:r>
        <w:rPr>
          <w:color w:val="231F20"/>
          <w:spacing w:val="-37"/>
          <w:w w:val="105"/>
        </w:rPr>
        <w:t> </w:t>
      </w:r>
      <w:r>
        <w:rPr>
          <w:color w:val="231F20"/>
          <w:w w:val="105"/>
        </w:rPr>
        <w:t>draw</w:t>
      </w:r>
      <w:r>
        <w:rPr>
          <w:color w:val="231F20"/>
          <w:spacing w:val="-37"/>
          <w:w w:val="105"/>
        </w:rPr>
        <w:t> </w:t>
      </w:r>
      <w:r>
        <w:rPr>
          <w:color w:val="231F20"/>
          <w:w w:val="105"/>
        </w:rPr>
        <w:t>nourishment</w:t>
      </w:r>
      <w:r>
        <w:rPr>
          <w:color w:val="231F20"/>
          <w:spacing w:val="-37"/>
          <w:w w:val="105"/>
        </w:rPr>
        <w:t> </w:t>
      </w:r>
      <w:r>
        <w:rPr>
          <w:color w:val="231F20"/>
          <w:w w:val="105"/>
        </w:rPr>
        <w:t>from</w:t>
      </w:r>
      <w:r>
        <w:rPr>
          <w:color w:val="231F20"/>
          <w:spacing w:val="-37"/>
          <w:w w:val="105"/>
        </w:rPr>
        <w:t> </w:t>
      </w:r>
      <w:r>
        <w:rPr>
          <w:color w:val="231F20"/>
          <w:w w:val="105"/>
        </w:rPr>
        <w:t>it.</w:t>
      </w:r>
      <w:r>
        <w:rPr>
          <w:color w:val="231F20"/>
          <w:spacing w:val="-37"/>
          <w:w w:val="105"/>
        </w:rPr>
        <w:t> </w:t>
      </w:r>
      <w:r>
        <w:rPr>
          <w:color w:val="231F20"/>
          <w:w w:val="105"/>
        </w:rPr>
        <w:t>Hashem</w:t>
      </w:r>
      <w:r>
        <w:rPr>
          <w:color w:val="231F20"/>
          <w:spacing w:val="-37"/>
          <w:w w:val="105"/>
        </w:rPr>
        <w:t> </w:t>
      </w:r>
      <w:r>
        <w:rPr>
          <w:color w:val="231F20"/>
          <w:w w:val="105"/>
        </w:rPr>
        <w:t>allows</w:t>
      </w:r>
      <w:r>
        <w:rPr>
          <w:color w:val="231F20"/>
          <w:spacing w:val="-37"/>
          <w:w w:val="105"/>
        </w:rPr>
        <w:t> </w:t>
      </w:r>
      <w:r>
        <w:rPr>
          <w:color w:val="231F20"/>
          <w:w w:val="105"/>
        </w:rPr>
        <w:t>him to</w:t>
      </w:r>
      <w:r>
        <w:rPr>
          <w:color w:val="231F20"/>
          <w:spacing w:val="-9"/>
          <w:w w:val="105"/>
        </w:rPr>
        <w:t> </w:t>
      </w:r>
      <w:r>
        <w:rPr>
          <w:color w:val="231F20"/>
          <w:w w:val="105"/>
        </w:rPr>
        <w:t>rule</w:t>
      </w:r>
      <w:r>
        <w:rPr>
          <w:color w:val="231F20"/>
          <w:spacing w:val="-9"/>
          <w:w w:val="105"/>
        </w:rPr>
        <w:t> </w:t>
      </w:r>
      <w:r>
        <w:rPr>
          <w:color w:val="231F20"/>
          <w:w w:val="105"/>
        </w:rPr>
        <w:t>over</w:t>
      </w:r>
      <w:r>
        <w:rPr>
          <w:color w:val="231F20"/>
          <w:spacing w:val="-8"/>
          <w:w w:val="105"/>
        </w:rPr>
        <w:t> </w:t>
      </w:r>
      <w:r>
        <w:rPr>
          <w:color w:val="231F20"/>
          <w:w w:val="105"/>
        </w:rPr>
        <w:t>a</w:t>
      </w:r>
      <w:r>
        <w:rPr>
          <w:color w:val="231F20"/>
          <w:spacing w:val="-9"/>
          <w:w w:val="105"/>
        </w:rPr>
        <w:t> </w:t>
      </w:r>
      <w:r>
        <w:rPr>
          <w:color w:val="231F20"/>
          <w:w w:val="105"/>
        </w:rPr>
        <w:t>man.</w:t>
      </w:r>
      <w:r>
        <w:rPr>
          <w:color w:val="231F20"/>
          <w:spacing w:val="-8"/>
          <w:w w:val="105"/>
        </w:rPr>
        <w:t> </w:t>
      </w:r>
      <w:r>
        <w:rPr>
          <w:color w:val="231F20"/>
          <w:w w:val="105"/>
        </w:rPr>
        <w:t>The</w:t>
      </w:r>
      <w:r>
        <w:rPr>
          <w:color w:val="231F20"/>
          <w:spacing w:val="-9"/>
          <w:w w:val="105"/>
        </w:rPr>
        <w:t> </w:t>
      </w:r>
      <w:r>
        <w:rPr>
          <w:rFonts w:ascii="Cambria" w:hAnsi="Cambria" w:cs="Cambria"/>
          <w:i/>
          <w:color w:val="231F20"/>
          <w:spacing w:val="-3"/>
          <w:w w:val="105"/>
        </w:rPr>
        <w:t>sitra</w:t>
      </w:r>
      <w:r>
        <w:rPr>
          <w:rFonts w:ascii="Cambria" w:hAnsi="Cambria" w:cs="Cambria"/>
          <w:i/>
          <w:color w:val="231F20"/>
          <w:spacing w:val="-1"/>
          <w:w w:val="105"/>
        </w:rPr>
        <w:t> </w:t>
      </w:r>
      <w:r>
        <w:rPr>
          <w:rFonts w:ascii="Cambria" w:hAnsi="Cambria" w:cs="Cambria"/>
          <w:i/>
          <w:color w:val="231F20"/>
          <w:spacing w:val="-3"/>
          <w:w w:val="105"/>
        </w:rPr>
        <w:t>achra</w:t>
      </w:r>
      <w:r>
        <w:rPr>
          <w:rFonts w:ascii="Cambria" w:hAnsi="Cambria" w:cs="Cambria"/>
          <w:i/>
          <w:color w:val="231F20"/>
          <w:w w:val="105"/>
        </w:rPr>
        <w:t> </w:t>
      </w:r>
      <w:r>
        <w:rPr>
          <w:color w:val="231F20"/>
          <w:w w:val="105"/>
        </w:rPr>
        <w:t>builds</w:t>
      </w:r>
      <w:r>
        <w:rPr>
          <w:color w:val="231F20"/>
          <w:spacing w:val="-9"/>
          <w:w w:val="105"/>
        </w:rPr>
        <w:t> </w:t>
      </w:r>
      <w:r>
        <w:rPr>
          <w:color w:val="231F20"/>
          <w:w w:val="105"/>
        </w:rPr>
        <w:t>that</w:t>
      </w:r>
      <w:r>
        <w:rPr>
          <w:color w:val="231F20"/>
          <w:spacing w:val="-8"/>
          <w:w w:val="105"/>
        </w:rPr>
        <w:t> </w:t>
      </w:r>
      <w:r>
        <w:rPr>
          <w:color w:val="231F20"/>
          <w:w w:val="105"/>
        </w:rPr>
        <w:t>righteous</w:t>
      </w:r>
      <w:r>
        <w:rPr>
          <w:color w:val="231F20"/>
          <w:spacing w:val="-9"/>
          <w:w w:val="105"/>
        </w:rPr>
        <w:t> </w:t>
      </w:r>
      <w:r>
        <w:rPr>
          <w:color w:val="231F20"/>
          <w:w w:val="105"/>
        </w:rPr>
        <w:t>soul</w:t>
      </w:r>
      <w:r>
        <w:rPr>
          <w:color w:val="231F20"/>
          <w:spacing w:val="-8"/>
          <w:w w:val="105"/>
        </w:rPr>
        <w:t> </w:t>
      </w:r>
      <w:r>
        <w:rPr>
          <w:color w:val="231F20"/>
          <w:w w:val="105"/>
        </w:rPr>
        <w:t>into his</w:t>
      </w:r>
      <w:r>
        <w:rPr>
          <w:color w:val="231F20"/>
          <w:spacing w:val="-20"/>
          <w:w w:val="105"/>
        </w:rPr>
        <w:t> </w:t>
      </w:r>
      <w:r>
        <w:rPr>
          <w:color w:val="231F20"/>
          <w:w w:val="105"/>
        </w:rPr>
        <w:t>structure</w:t>
      </w:r>
      <w:r>
        <w:rPr>
          <w:color w:val="231F20"/>
          <w:spacing w:val="-19"/>
          <w:w w:val="105"/>
        </w:rPr>
        <w:t> </w:t>
      </w:r>
      <w:r>
        <w:rPr>
          <w:color w:val="231F20"/>
          <w:w w:val="105"/>
        </w:rPr>
        <w:t>of</w:t>
      </w:r>
      <w:r>
        <w:rPr>
          <w:color w:val="231F20"/>
          <w:spacing w:val="-20"/>
          <w:w w:val="105"/>
        </w:rPr>
        <w:t> </w:t>
      </w:r>
      <w:r>
        <w:rPr>
          <w:color w:val="231F20"/>
          <w:w w:val="105"/>
        </w:rPr>
        <w:t>evil.</w:t>
      </w:r>
      <w:r>
        <w:rPr>
          <w:color w:val="231F20"/>
          <w:spacing w:val="-19"/>
          <w:w w:val="105"/>
        </w:rPr>
        <w:t> </w:t>
      </w:r>
      <w:r>
        <w:rPr>
          <w:color w:val="231F20"/>
          <w:w w:val="105"/>
        </w:rPr>
        <w:t>Hashem</w:t>
      </w:r>
      <w:r>
        <w:rPr>
          <w:color w:val="231F20"/>
          <w:spacing w:val="-20"/>
          <w:w w:val="105"/>
        </w:rPr>
        <w:t> </w:t>
      </w:r>
      <w:r>
        <w:rPr>
          <w:color w:val="231F20"/>
          <w:w w:val="105"/>
        </w:rPr>
        <w:t>then</w:t>
      </w:r>
      <w:r>
        <w:rPr>
          <w:color w:val="231F20"/>
          <w:spacing w:val="-19"/>
          <w:w w:val="105"/>
        </w:rPr>
        <w:t> </w:t>
      </w:r>
      <w:r>
        <w:rPr>
          <w:color w:val="231F20"/>
          <w:w w:val="105"/>
        </w:rPr>
        <w:t>comes</w:t>
      </w:r>
      <w:r>
        <w:rPr>
          <w:color w:val="231F20"/>
          <w:spacing w:val="-20"/>
          <w:w w:val="105"/>
        </w:rPr>
        <w:t> </w:t>
      </w:r>
      <w:r>
        <w:rPr>
          <w:color w:val="231F20"/>
          <w:w w:val="105"/>
        </w:rPr>
        <w:t>to</w:t>
      </w:r>
      <w:r>
        <w:rPr>
          <w:color w:val="231F20"/>
          <w:spacing w:val="-19"/>
          <w:w w:val="105"/>
        </w:rPr>
        <w:t> </w:t>
      </w:r>
      <w:r>
        <w:rPr>
          <w:color w:val="231F20"/>
          <w:w w:val="105"/>
        </w:rPr>
        <w:t>save</w:t>
      </w:r>
      <w:r>
        <w:rPr>
          <w:color w:val="231F20"/>
          <w:spacing w:val="-20"/>
          <w:w w:val="105"/>
        </w:rPr>
        <w:t> </w:t>
      </w:r>
      <w:r>
        <w:rPr>
          <w:color w:val="231F20"/>
          <w:w w:val="105"/>
        </w:rPr>
        <w:t>the</w:t>
      </w:r>
      <w:r>
        <w:rPr>
          <w:color w:val="231F20"/>
          <w:spacing w:val="-19"/>
          <w:w w:val="105"/>
        </w:rPr>
        <w:t> </w:t>
      </w:r>
      <w:r>
        <w:rPr>
          <w:color w:val="231F20"/>
          <w:w w:val="105"/>
        </w:rPr>
        <w:t>innocent</w:t>
      </w:r>
      <w:r>
        <w:rPr>
          <w:color w:val="231F20"/>
          <w:spacing w:val="-20"/>
          <w:w w:val="105"/>
        </w:rPr>
        <w:t> </w:t>
      </w:r>
      <w:r>
        <w:rPr>
          <w:color w:val="231F20"/>
          <w:w w:val="105"/>
        </w:rPr>
        <w:t>soul. When</w:t>
      </w:r>
      <w:r>
        <w:rPr>
          <w:color w:val="231F20"/>
          <w:spacing w:val="-31"/>
          <w:w w:val="105"/>
        </w:rPr>
        <w:t> </w:t>
      </w:r>
      <w:r>
        <w:rPr>
          <w:color w:val="231F20"/>
          <w:spacing w:val="-3"/>
          <w:w w:val="105"/>
        </w:rPr>
        <w:t>He</w:t>
      </w:r>
      <w:r>
        <w:rPr>
          <w:color w:val="231F20"/>
          <w:spacing w:val="-31"/>
          <w:w w:val="105"/>
        </w:rPr>
        <w:t> </w:t>
      </w:r>
      <w:r>
        <w:rPr>
          <w:color w:val="231F20"/>
          <w:w w:val="105"/>
        </w:rPr>
        <w:t>saves</w:t>
      </w:r>
      <w:r>
        <w:rPr>
          <w:color w:val="231F20"/>
          <w:spacing w:val="-31"/>
          <w:w w:val="105"/>
        </w:rPr>
        <w:t> </w:t>
      </w:r>
      <w:r>
        <w:rPr>
          <w:color w:val="231F20"/>
          <w:w w:val="105"/>
        </w:rPr>
        <w:t>the</w:t>
      </w:r>
      <w:r>
        <w:rPr>
          <w:color w:val="231F20"/>
          <w:spacing w:val="-31"/>
          <w:w w:val="105"/>
        </w:rPr>
        <w:t> </w:t>
      </w:r>
      <w:r>
        <w:rPr>
          <w:color w:val="231F20"/>
          <w:w w:val="105"/>
        </w:rPr>
        <w:t>holy</w:t>
      </w:r>
      <w:r>
        <w:rPr>
          <w:color w:val="231F20"/>
          <w:spacing w:val="-31"/>
          <w:w w:val="105"/>
        </w:rPr>
        <w:t> </w:t>
      </w:r>
      <w:r>
        <w:rPr>
          <w:color w:val="231F20"/>
          <w:w w:val="105"/>
        </w:rPr>
        <w:t>soul</w:t>
      </w:r>
      <w:r>
        <w:rPr>
          <w:color w:val="231F20"/>
          <w:spacing w:val="-31"/>
          <w:w w:val="105"/>
        </w:rPr>
        <w:t> </w:t>
      </w:r>
      <w:r>
        <w:rPr>
          <w:color w:val="231F20"/>
          <w:w w:val="105"/>
        </w:rPr>
        <w:t>back</w:t>
      </w:r>
      <w:r>
        <w:rPr>
          <w:color w:val="231F20"/>
          <w:spacing w:val="-31"/>
          <w:w w:val="105"/>
        </w:rPr>
        <w:t> </w:t>
      </w:r>
      <w:r>
        <w:rPr>
          <w:color w:val="231F20"/>
          <w:spacing w:val="-3"/>
          <w:w w:val="105"/>
        </w:rPr>
        <w:t>He</w:t>
      </w:r>
      <w:r>
        <w:rPr>
          <w:color w:val="231F20"/>
          <w:spacing w:val="-31"/>
          <w:w w:val="105"/>
        </w:rPr>
        <w:t> </w:t>
      </w:r>
      <w:r>
        <w:rPr>
          <w:color w:val="231F20"/>
          <w:w w:val="105"/>
        </w:rPr>
        <w:t>tears</w:t>
      </w:r>
      <w:r>
        <w:rPr>
          <w:color w:val="231F20"/>
          <w:spacing w:val="-31"/>
          <w:w w:val="105"/>
        </w:rPr>
        <w:t> </w:t>
      </w:r>
      <w:r>
        <w:rPr>
          <w:color w:val="231F20"/>
          <w:w w:val="105"/>
        </w:rPr>
        <w:t>down</w:t>
      </w:r>
      <w:r>
        <w:rPr>
          <w:color w:val="231F20"/>
          <w:spacing w:val="-31"/>
          <w:w w:val="105"/>
        </w:rPr>
        <w:t> </w:t>
      </w:r>
      <w:r>
        <w:rPr>
          <w:color w:val="231F20"/>
          <w:w w:val="105"/>
        </w:rPr>
        <w:t>the</w:t>
      </w:r>
      <w:r>
        <w:rPr>
          <w:color w:val="231F20"/>
          <w:spacing w:val="-31"/>
          <w:w w:val="105"/>
        </w:rPr>
        <w:t> </w:t>
      </w:r>
      <w:r>
        <w:rPr>
          <w:color w:val="231F20"/>
          <w:w w:val="105"/>
        </w:rPr>
        <w:t>entire</w:t>
      </w:r>
      <w:r>
        <w:rPr>
          <w:color w:val="231F20"/>
          <w:spacing w:val="-31"/>
          <w:w w:val="105"/>
        </w:rPr>
        <w:t> </w:t>
      </w:r>
      <w:r>
        <w:rPr>
          <w:color w:val="231F20"/>
          <w:w w:val="105"/>
        </w:rPr>
        <w:t>building of</w:t>
      </w:r>
      <w:r>
        <w:rPr>
          <w:color w:val="231F20"/>
          <w:spacing w:val="-10"/>
          <w:w w:val="105"/>
        </w:rPr>
        <w:t> </w:t>
      </w:r>
      <w:r>
        <w:rPr>
          <w:color w:val="231F20"/>
          <w:w w:val="105"/>
        </w:rPr>
        <w:t>evil</w:t>
      </w:r>
      <w:r>
        <w:rPr>
          <w:color w:val="231F20"/>
          <w:w w:val="105"/>
        </w:rPr>
        <w:t>.</w:t>
      </w:r>
    </w:p>
    <w:p>
      <w:pPr>
        <w:pStyle w:val="BodyText"/>
        <w:spacing w:line="340" w:lineRule="auto"/>
        <w:ind w:left="1200" w:right="137" w:firstLine="360"/>
        <w:jc w:val="both"/>
      </w:pPr>
      <w:r>
        <w:rPr>
          <w:color w:val="231F20"/>
        </w:rPr>
        <w:t>The Sages instituted </w:t>
      </w:r>
      <w:r>
        <w:rPr>
          <w:rFonts w:ascii="Cambria" w:hAnsi="Cambria"/>
          <w:i/>
          <w:color w:val="231F20"/>
        </w:rPr>
        <w:t>takkanas marish </w:t>
      </w:r>
      <w:r>
        <w:rPr>
          <w:color w:val="231F20"/>
        </w:rPr>
        <w:t>to encourage repentance. The</w:t>
      </w:r>
      <w:r>
        <w:rPr>
          <w:color w:val="231F20"/>
          <w:spacing w:val="-30"/>
        </w:rPr>
        <w:t> </w:t>
      </w:r>
      <w:r>
        <w:rPr>
          <w:color w:val="231F20"/>
        </w:rPr>
        <w:t>evil</w:t>
      </w:r>
      <w:r>
        <w:rPr>
          <w:color w:val="231F20"/>
          <w:spacing w:val="-30"/>
        </w:rPr>
        <w:t> </w:t>
      </w:r>
      <w:r>
        <w:rPr>
          <w:color w:val="231F20"/>
        </w:rPr>
        <w:t>force</w:t>
      </w:r>
      <w:r>
        <w:rPr>
          <w:color w:val="231F20"/>
          <w:spacing w:val="-29"/>
        </w:rPr>
        <w:t> </w:t>
      </w:r>
      <w:r>
        <w:rPr>
          <w:color w:val="231F20"/>
        </w:rPr>
        <w:t>of</w:t>
      </w:r>
      <w:r>
        <w:rPr>
          <w:color w:val="231F20"/>
          <w:spacing w:val="-30"/>
        </w:rPr>
        <w:t> </w:t>
      </w:r>
      <w:r>
        <w:rPr>
          <w:rFonts w:ascii="Cambria" w:hAnsi="Cambria"/>
          <w:i/>
          <w:color w:val="231F20"/>
          <w:spacing w:val="-3"/>
        </w:rPr>
        <w:t>sitra</w:t>
      </w:r>
      <w:r>
        <w:rPr>
          <w:rFonts w:ascii="Cambria" w:hAnsi="Cambria"/>
          <w:i/>
          <w:color w:val="231F20"/>
          <w:spacing w:val="-22"/>
        </w:rPr>
        <w:t> </w:t>
      </w:r>
      <w:r>
        <w:rPr>
          <w:rFonts w:ascii="Cambria" w:hAnsi="Cambria"/>
          <w:i/>
          <w:color w:val="231F20"/>
          <w:spacing w:val="-3"/>
        </w:rPr>
        <w:t>achra</w:t>
      </w:r>
      <w:r>
        <w:rPr>
          <w:rFonts w:ascii="Cambria" w:hAnsi="Cambria"/>
          <w:i/>
          <w:color w:val="231F20"/>
          <w:spacing w:val="-23"/>
        </w:rPr>
        <w:t> </w:t>
      </w:r>
      <w:r>
        <w:rPr>
          <w:color w:val="231F20"/>
        </w:rPr>
        <w:t>has</w:t>
      </w:r>
      <w:r>
        <w:rPr>
          <w:color w:val="231F20"/>
          <w:spacing w:val="-30"/>
        </w:rPr>
        <w:t> </w:t>
      </w:r>
      <w:r>
        <w:rPr>
          <w:color w:val="231F20"/>
        </w:rPr>
        <w:t>no</w:t>
      </w:r>
      <w:r>
        <w:rPr>
          <w:color w:val="231F20"/>
          <w:spacing w:val="-29"/>
        </w:rPr>
        <w:t> </w:t>
      </w:r>
      <w:r>
        <w:rPr>
          <w:color w:val="231F20"/>
        </w:rPr>
        <w:t>intent</w:t>
      </w:r>
      <w:r>
        <w:rPr>
          <w:color w:val="231F20"/>
          <w:spacing w:val="-30"/>
        </w:rPr>
        <w:t> </w:t>
      </w:r>
      <w:r>
        <w:rPr>
          <w:color w:val="231F20"/>
        </w:rPr>
        <w:t>of</w:t>
      </w:r>
      <w:r>
        <w:rPr>
          <w:color w:val="231F20"/>
          <w:spacing w:val="-29"/>
        </w:rPr>
        <w:t> </w:t>
      </w:r>
      <w:r>
        <w:rPr>
          <w:color w:val="231F20"/>
        </w:rPr>
        <w:t>ever</w:t>
      </w:r>
      <w:r>
        <w:rPr>
          <w:color w:val="231F20"/>
          <w:spacing w:val="-30"/>
        </w:rPr>
        <w:t> </w:t>
      </w:r>
      <w:r>
        <w:rPr>
          <w:color w:val="231F20"/>
        </w:rPr>
        <w:t>repenting.</w:t>
      </w:r>
      <w:r>
        <w:rPr>
          <w:color w:val="231F20"/>
          <w:spacing w:val="-29"/>
        </w:rPr>
        <w:t> </w:t>
      </w:r>
      <w:r>
        <w:rPr>
          <w:color w:val="231F20"/>
        </w:rPr>
        <w:t>As</w:t>
      </w:r>
      <w:r>
        <w:rPr>
          <w:color w:val="231F20"/>
          <w:spacing w:val="-30"/>
        </w:rPr>
        <w:t> </w:t>
      </w:r>
      <w:r>
        <w:rPr>
          <w:color w:val="231F20"/>
        </w:rPr>
        <w:t>a</w:t>
      </w:r>
      <w:r>
        <w:rPr>
          <w:color w:val="231F20"/>
          <w:spacing w:val="-30"/>
        </w:rPr>
        <w:t> </w:t>
      </w:r>
      <w:r>
        <w:rPr>
          <w:color w:val="231F20"/>
        </w:rPr>
        <w:t>result, the Almighty forces him to fulfill the Biblical form of returning a lost object. The entire structure of evil gets dismantled. In the end, the </w:t>
      </w:r>
      <w:r>
        <w:rPr>
          <w:rFonts w:ascii="Cambria" w:hAnsi="Cambria"/>
          <w:i/>
          <w:color w:val="231F20"/>
          <w:spacing w:val="-3"/>
        </w:rPr>
        <w:t>sitra </w:t>
      </w:r>
      <w:r>
        <w:rPr>
          <w:rFonts w:ascii="Cambria" w:hAnsi="Cambria"/>
          <w:i/>
          <w:color w:val="231F20"/>
          <w:spacing w:val="-6"/>
        </w:rPr>
        <w:t>achra</w:t>
      </w:r>
      <w:r>
        <w:rPr>
          <w:color w:val="231F20"/>
          <w:spacing w:val="-6"/>
        </w:rPr>
        <w:t>’s </w:t>
      </w:r>
      <w:r>
        <w:rPr>
          <w:color w:val="231F20"/>
        </w:rPr>
        <w:t>seizure of the soul brought it harm and</w:t>
      </w:r>
      <w:r>
        <w:rPr>
          <w:color w:val="231F20"/>
          <w:spacing w:val="-23"/>
        </w:rPr>
        <w:t> </w:t>
      </w:r>
      <w:r>
        <w:rPr>
          <w:color w:val="231F20"/>
        </w:rPr>
        <w:t>destruction. Hence the phrase </w:t>
      </w:r>
      <w:r>
        <w:rPr>
          <w:rFonts w:ascii="Cambria" w:hAnsi="Cambria"/>
          <w:i/>
          <w:color w:val="231F20"/>
          <w:spacing w:val="-3"/>
        </w:rPr>
        <w:t>lara </w:t>
      </w:r>
      <w:r>
        <w:rPr>
          <w:rFonts w:ascii="Cambria" w:hAnsi="Cambria"/>
          <w:i/>
          <w:color w:val="231F20"/>
        </w:rPr>
        <w:t>lo</w:t>
      </w:r>
      <w:r>
        <w:rPr>
          <w:color w:val="231F20"/>
        </w:rPr>
        <w:t>, </w:t>
      </w:r>
      <w:r>
        <w:rPr>
          <w:color w:val="231F20"/>
          <w:spacing w:val="-4"/>
        </w:rPr>
        <w:t>“to </w:t>
      </w:r>
      <w:r>
        <w:rPr>
          <w:color w:val="231F20"/>
        </w:rPr>
        <w:t>hurt </w:t>
      </w:r>
      <w:r>
        <w:rPr>
          <w:color w:val="231F20"/>
          <w:spacing w:val="-7"/>
        </w:rPr>
        <w:t>him.” </w:t>
      </w:r>
      <w:r>
        <w:rPr>
          <w:color w:val="231F20"/>
        </w:rPr>
        <w:t>Hashem allows evil to seize holy souls, only to hurt the evil by destroying it fully to return the soul to its rightful</w:t>
      </w:r>
      <w:r>
        <w:rPr>
          <w:color w:val="231F20"/>
          <w:spacing w:val="-24"/>
        </w:rPr>
        <w:t> </w:t>
      </w:r>
      <w:r>
        <w:rPr>
          <w:color w:val="231F20"/>
        </w:rPr>
        <w:t>spot.</w:t>
      </w:r>
    </w:p>
    <w:p>
      <w:pPr>
        <w:pStyle w:val="BodyText"/>
        <w:spacing w:line="343" w:lineRule="auto" w:before="8"/>
        <w:ind w:left="1200" w:right="137" w:firstLine="360"/>
        <w:jc w:val="both"/>
      </w:pPr>
      <w:r>
        <w:rPr>
          <w:color w:val="231F20"/>
        </w:rPr>
        <w:t>The</w:t>
      </w:r>
      <w:r>
        <w:rPr>
          <w:color w:val="231F20"/>
          <w:spacing w:val="-30"/>
        </w:rPr>
        <w:t> </w:t>
      </w:r>
      <w:r>
        <w:rPr>
          <w:color w:val="231F20"/>
        </w:rPr>
        <w:t>Chida</w:t>
      </w:r>
      <w:r>
        <w:rPr>
          <w:color w:val="231F20"/>
          <w:spacing w:val="-30"/>
        </w:rPr>
        <w:t> </w:t>
      </w:r>
      <w:r>
        <w:rPr>
          <w:color w:val="231F20"/>
        </w:rPr>
        <w:t>quoted</w:t>
      </w:r>
      <w:r>
        <w:rPr>
          <w:color w:val="231F20"/>
          <w:spacing w:val="-29"/>
        </w:rPr>
        <w:t> </w:t>
      </w:r>
      <w:r>
        <w:rPr>
          <w:color w:val="231F20"/>
        </w:rPr>
        <w:t>the</w:t>
      </w:r>
      <w:r>
        <w:rPr>
          <w:color w:val="231F20"/>
          <w:spacing w:val="-30"/>
        </w:rPr>
        <w:t> </w:t>
      </w:r>
      <w:r>
        <w:rPr>
          <w:color w:val="231F20"/>
        </w:rPr>
        <w:t>Kabbalist</w:t>
      </w:r>
      <w:r>
        <w:rPr>
          <w:color w:val="231F20"/>
          <w:spacing w:val="-29"/>
        </w:rPr>
        <w:t> </w:t>
      </w:r>
      <w:r>
        <w:rPr>
          <w:color w:val="231F20"/>
        </w:rPr>
        <w:t>Rav</w:t>
      </w:r>
      <w:r>
        <w:rPr>
          <w:color w:val="231F20"/>
          <w:spacing w:val="-30"/>
        </w:rPr>
        <w:t> </w:t>
      </w:r>
      <w:r>
        <w:rPr>
          <w:color w:val="231F20"/>
          <w:spacing w:val="-6"/>
        </w:rPr>
        <w:t>Yaakov</w:t>
      </w:r>
      <w:r>
        <w:rPr>
          <w:color w:val="231F20"/>
          <w:spacing w:val="-30"/>
        </w:rPr>
        <w:t> </w:t>
      </w:r>
      <w:r>
        <w:rPr>
          <w:color w:val="231F20"/>
        </w:rPr>
        <w:t>of</w:t>
      </w:r>
      <w:r>
        <w:rPr>
          <w:color w:val="231F20"/>
          <w:spacing w:val="-29"/>
        </w:rPr>
        <w:t> </w:t>
      </w:r>
      <w:r>
        <w:rPr>
          <w:color w:val="231F20"/>
        </w:rPr>
        <w:t>Vilna,</w:t>
      </w:r>
      <w:r>
        <w:rPr>
          <w:color w:val="231F20"/>
          <w:spacing w:val="-30"/>
        </w:rPr>
        <w:t> </w:t>
      </w:r>
      <w:r>
        <w:rPr>
          <w:color w:val="231F20"/>
        </w:rPr>
        <w:t>who</w:t>
      </w:r>
      <w:r>
        <w:rPr>
          <w:color w:val="231F20"/>
          <w:spacing w:val="-29"/>
        </w:rPr>
        <w:t> </w:t>
      </w:r>
      <w:r>
        <w:rPr>
          <w:color w:val="231F20"/>
        </w:rPr>
        <w:t>utilized the idea of the Rama mi-Fano to explain a story in </w:t>
      </w:r>
      <w:r>
        <w:rPr>
          <w:rFonts w:ascii="Cambria" w:hAnsi="Cambria"/>
          <w:i/>
          <w:color w:val="231F20"/>
        </w:rPr>
        <w:t>Sukkah </w:t>
      </w:r>
      <w:r>
        <w:rPr>
          <w:color w:val="231F20"/>
        </w:rPr>
        <w:t>31a.</w:t>
      </w:r>
      <w:r>
        <w:rPr>
          <w:color w:val="231F20"/>
          <w:spacing w:val="-16"/>
        </w:rPr>
        <w:t> </w:t>
      </w:r>
      <w:r>
        <w:rPr>
          <w:color w:val="231F20"/>
        </w:rPr>
        <w:t>The Gemara relates that there was an old woman whose branches were taken</w:t>
      </w:r>
      <w:r>
        <w:rPr>
          <w:color w:val="231F20"/>
          <w:spacing w:val="-23"/>
        </w:rPr>
        <w:t> </w:t>
      </w:r>
      <w:r>
        <w:rPr>
          <w:color w:val="231F20"/>
        </w:rPr>
        <w:t>by</w:t>
      </w:r>
      <w:r>
        <w:rPr>
          <w:color w:val="231F20"/>
          <w:spacing w:val="-22"/>
        </w:rPr>
        <w:t> </w:t>
      </w:r>
      <w:r>
        <w:rPr>
          <w:color w:val="231F20"/>
        </w:rPr>
        <w:t>the</w:t>
      </w:r>
      <w:r>
        <w:rPr>
          <w:color w:val="231F20"/>
          <w:spacing w:val="-22"/>
        </w:rPr>
        <w:t> </w:t>
      </w:r>
      <w:r>
        <w:rPr>
          <w:color w:val="231F20"/>
        </w:rPr>
        <w:t>slaves</w:t>
      </w:r>
      <w:r>
        <w:rPr>
          <w:color w:val="231F20"/>
          <w:spacing w:val="-22"/>
        </w:rPr>
        <w:t> </w:t>
      </w:r>
      <w:r>
        <w:rPr>
          <w:color w:val="231F20"/>
        </w:rPr>
        <w:t>of</w:t>
      </w:r>
      <w:r>
        <w:rPr>
          <w:color w:val="231F20"/>
          <w:spacing w:val="-23"/>
        </w:rPr>
        <w:t> </w:t>
      </w:r>
      <w:r>
        <w:rPr>
          <w:color w:val="231F20"/>
        </w:rPr>
        <w:t>the</w:t>
      </w:r>
      <w:r>
        <w:rPr>
          <w:color w:val="231F20"/>
          <w:spacing w:val="-22"/>
        </w:rPr>
        <w:t> </w:t>
      </w:r>
      <w:r>
        <w:rPr>
          <w:color w:val="231F20"/>
        </w:rPr>
        <w:t>Jewish</w:t>
      </w:r>
      <w:r>
        <w:rPr>
          <w:color w:val="231F20"/>
          <w:spacing w:val="-22"/>
        </w:rPr>
        <w:t> </w:t>
      </w:r>
      <w:r>
        <w:rPr>
          <w:color w:val="231F20"/>
        </w:rPr>
        <w:t>governor</w:t>
      </w:r>
      <w:r>
        <w:rPr>
          <w:color w:val="231F20"/>
          <w:spacing w:val="-23"/>
        </w:rPr>
        <w:t> </w:t>
      </w:r>
      <w:r>
        <w:rPr>
          <w:color w:val="231F20"/>
        </w:rPr>
        <w:t>and</w:t>
      </w:r>
      <w:r>
        <w:rPr>
          <w:color w:val="231F20"/>
          <w:spacing w:val="-22"/>
        </w:rPr>
        <w:t> </w:t>
      </w:r>
      <w:r>
        <w:rPr>
          <w:color w:val="231F20"/>
        </w:rPr>
        <w:t>used</w:t>
      </w:r>
      <w:r>
        <w:rPr>
          <w:color w:val="231F20"/>
          <w:spacing w:val="-22"/>
        </w:rPr>
        <w:t> </w:t>
      </w:r>
      <w:r>
        <w:rPr>
          <w:color w:val="231F20"/>
        </w:rPr>
        <w:t>to</w:t>
      </w:r>
      <w:r>
        <w:rPr>
          <w:color w:val="231F20"/>
          <w:spacing w:val="-22"/>
        </w:rPr>
        <w:t> </w:t>
      </w:r>
      <w:r>
        <w:rPr>
          <w:color w:val="231F20"/>
        </w:rPr>
        <w:t>build</w:t>
      </w:r>
      <w:r>
        <w:rPr>
          <w:color w:val="231F20"/>
          <w:spacing w:val="-23"/>
        </w:rPr>
        <w:t> </w:t>
      </w:r>
      <w:r>
        <w:rPr>
          <w:color w:val="231F20"/>
        </w:rPr>
        <w:t>the</w:t>
      </w:r>
      <w:r>
        <w:rPr>
          <w:color w:val="231F20"/>
          <w:spacing w:val="-22"/>
        </w:rPr>
        <w:t> </w:t>
      </w:r>
      <w:r>
        <w:rPr>
          <w:color w:val="231F20"/>
          <w:spacing w:val="-4"/>
        </w:rPr>
        <w:t>ruler’s </w:t>
      </w:r>
      <w:r>
        <w:rPr>
          <w:rFonts w:ascii="Cambria" w:hAnsi="Cambria"/>
          <w:i/>
          <w:color w:val="231F20"/>
        </w:rPr>
        <w:t>sukkah</w:t>
      </w:r>
      <w:r>
        <w:rPr>
          <w:color w:val="231F20"/>
        </w:rPr>
        <w:t>.</w:t>
      </w:r>
      <w:r>
        <w:rPr>
          <w:color w:val="231F20"/>
          <w:spacing w:val="-17"/>
        </w:rPr>
        <w:t> </w:t>
      </w:r>
      <w:r>
        <w:rPr>
          <w:color w:val="231F20"/>
        </w:rPr>
        <w:t>She</w:t>
      </w:r>
      <w:r>
        <w:rPr>
          <w:color w:val="231F20"/>
          <w:spacing w:val="-17"/>
        </w:rPr>
        <w:t> </w:t>
      </w:r>
      <w:r>
        <w:rPr>
          <w:color w:val="231F20"/>
        </w:rPr>
        <w:t>complained</w:t>
      </w:r>
      <w:r>
        <w:rPr>
          <w:color w:val="231F20"/>
          <w:spacing w:val="-16"/>
        </w:rPr>
        <w:t> </w:t>
      </w:r>
      <w:r>
        <w:rPr>
          <w:color w:val="231F20"/>
        </w:rPr>
        <w:t>loudly</w:t>
      </w:r>
      <w:r>
        <w:rPr>
          <w:color w:val="231F20"/>
          <w:spacing w:val="-17"/>
        </w:rPr>
        <w:t> </w:t>
      </w:r>
      <w:r>
        <w:rPr>
          <w:color w:val="231F20"/>
        </w:rPr>
        <w:t>to</w:t>
      </w:r>
      <w:r>
        <w:rPr>
          <w:color w:val="231F20"/>
          <w:spacing w:val="-16"/>
        </w:rPr>
        <w:t> </w:t>
      </w:r>
      <w:r>
        <w:rPr>
          <w:color w:val="231F20"/>
        </w:rPr>
        <w:t>Rav</w:t>
      </w:r>
      <w:r>
        <w:rPr>
          <w:color w:val="231F20"/>
          <w:spacing w:val="-17"/>
        </w:rPr>
        <w:t> </w:t>
      </w:r>
      <w:r>
        <w:rPr>
          <w:color w:val="231F20"/>
        </w:rPr>
        <w:t>Nachman.</w:t>
      </w:r>
      <w:r>
        <w:rPr>
          <w:color w:val="231F20"/>
          <w:spacing w:val="-17"/>
        </w:rPr>
        <w:t> </w:t>
      </w:r>
      <w:r>
        <w:rPr>
          <w:color w:val="231F20"/>
        </w:rPr>
        <w:t>“The</w:t>
      </w:r>
      <w:r>
        <w:rPr>
          <w:color w:val="231F20"/>
          <w:spacing w:val="-15"/>
        </w:rPr>
        <w:t> </w:t>
      </w:r>
      <w:r>
        <w:rPr>
          <w:rFonts w:ascii="Cambria" w:hAnsi="Cambria"/>
          <w:i/>
          <w:color w:val="231F20"/>
        </w:rPr>
        <w:t>Reish</w:t>
      </w:r>
      <w:r>
        <w:rPr>
          <w:rFonts w:ascii="Cambria" w:hAnsi="Cambria"/>
          <w:i/>
          <w:color w:val="231F20"/>
          <w:spacing w:val="-9"/>
        </w:rPr>
        <w:t> </w:t>
      </w:r>
      <w:r>
        <w:rPr>
          <w:rFonts w:ascii="Cambria" w:hAnsi="Cambria"/>
          <w:i/>
          <w:color w:val="231F20"/>
        </w:rPr>
        <w:t>Galusa </w:t>
      </w:r>
      <w:r>
        <w:rPr>
          <w:color w:val="231F20"/>
        </w:rPr>
        <w:t>and his household are sitting in a stolen </w:t>
      </w:r>
      <w:r>
        <w:rPr>
          <w:rFonts w:ascii="Cambria" w:hAnsi="Cambria"/>
          <w:i/>
          <w:color w:val="231F20"/>
        </w:rPr>
        <w:t>sukkah</w:t>
      </w:r>
      <w:r>
        <w:rPr>
          <w:color w:val="231F20"/>
        </w:rPr>
        <w:t>!” Rav Nachman ignored </w:t>
      </w:r>
      <w:r>
        <w:rPr>
          <w:color w:val="231F20"/>
          <w:spacing w:val="-4"/>
        </w:rPr>
        <w:t>her. </w:t>
      </w:r>
      <w:r>
        <w:rPr>
          <w:color w:val="231F20"/>
        </w:rPr>
        <w:t>She cried, </w:t>
      </w:r>
      <w:r>
        <w:rPr>
          <w:color w:val="231F20"/>
          <w:spacing w:val="-18"/>
        </w:rPr>
        <w:t>“A </w:t>
      </w:r>
      <w:r>
        <w:rPr>
          <w:color w:val="231F20"/>
        </w:rPr>
        <w:t>woman whose ancestor </w:t>
      </w:r>
      <w:r>
        <w:rPr>
          <w:color w:val="231F20"/>
          <w:spacing w:val="-3"/>
        </w:rPr>
        <w:t>(Avraham </w:t>
      </w:r>
      <w:r>
        <w:rPr>
          <w:color w:val="231F20"/>
          <w:spacing w:val="-4"/>
        </w:rPr>
        <w:t>Avinu) </w:t>
      </w:r>
      <w:r>
        <w:rPr>
          <w:color w:val="231F20"/>
        </w:rPr>
        <w:t>had three hundred eighteen servants in his household is crying to you, and you ignore her?” Rav Nachman told his students, “This woman is a loudmouth. Based on </w:t>
      </w:r>
      <w:r>
        <w:rPr>
          <w:rFonts w:ascii="Cambria" w:hAnsi="Cambria"/>
          <w:i/>
          <w:color w:val="231F20"/>
        </w:rPr>
        <w:t>takkanas marish </w:t>
      </w:r>
      <w:r>
        <w:rPr>
          <w:color w:val="231F20"/>
        </w:rPr>
        <w:t>the household of the governor does not have to take apart the structure to return the branches. She is only entitled to </w:t>
      </w:r>
      <w:r>
        <w:rPr>
          <w:color w:val="231F20"/>
          <w:spacing w:val="-4"/>
        </w:rPr>
        <w:t>money. </w:t>
      </w:r>
      <w:r>
        <w:rPr>
          <w:color w:val="231F20"/>
        </w:rPr>
        <w:t>The </w:t>
      </w:r>
      <w:r>
        <w:rPr>
          <w:rFonts w:ascii="Cambria" w:hAnsi="Cambria"/>
          <w:i/>
          <w:color w:val="231F20"/>
        </w:rPr>
        <w:t>sukkah </w:t>
      </w:r>
      <w:r>
        <w:rPr>
          <w:color w:val="231F20"/>
        </w:rPr>
        <w:t>is </w:t>
      </w:r>
      <w:r>
        <w:rPr>
          <w:color w:val="231F20"/>
          <w:spacing w:val="-5"/>
        </w:rPr>
        <w:t>valid.” </w:t>
      </w:r>
      <w:r>
        <w:rPr>
          <w:color w:val="231F20"/>
        </w:rPr>
        <w:t>The</w:t>
      </w:r>
      <w:r>
        <w:rPr>
          <w:color w:val="231F20"/>
          <w:spacing w:val="16"/>
        </w:rPr>
        <w:t> </w:t>
      </w:r>
      <w:r>
        <w:rPr>
          <w:color w:val="231F20"/>
        </w:rPr>
        <w:t>Chida</w:t>
      </w:r>
      <w:r>
        <w:rPr>
          <w:color w:val="231F20"/>
          <w:spacing w:val="17"/>
        </w:rPr>
        <w:t> </w:t>
      </w:r>
      <w:r>
        <w:rPr>
          <w:color w:val="231F20"/>
        </w:rPr>
        <w:t>asked,</w:t>
      </w:r>
      <w:r>
        <w:rPr>
          <w:color w:val="231F20"/>
          <w:spacing w:val="17"/>
        </w:rPr>
        <w:t> </w:t>
      </w:r>
      <w:r>
        <w:rPr>
          <w:color w:val="231F20"/>
        </w:rPr>
        <w:t>why</w:t>
      </w:r>
      <w:r>
        <w:rPr>
          <w:color w:val="231F20"/>
          <w:spacing w:val="17"/>
        </w:rPr>
        <w:t> </w:t>
      </w:r>
      <w:r>
        <w:rPr>
          <w:color w:val="231F20"/>
        </w:rPr>
        <w:t>did</w:t>
      </w:r>
      <w:r>
        <w:rPr>
          <w:color w:val="231F20"/>
          <w:spacing w:val="17"/>
        </w:rPr>
        <w:t> </w:t>
      </w:r>
      <w:r>
        <w:rPr>
          <w:color w:val="231F20"/>
        </w:rPr>
        <w:t>the</w:t>
      </w:r>
      <w:r>
        <w:rPr>
          <w:color w:val="231F20"/>
          <w:spacing w:val="17"/>
        </w:rPr>
        <w:t> </w:t>
      </w:r>
      <w:r>
        <w:rPr>
          <w:color w:val="231F20"/>
        </w:rPr>
        <w:t>woman</w:t>
      </w:r>
      <w:r>
        <w:rPr>
          <w:color w:val="231F20"/>
          <w:spacing w:val="17"/>
        </w:rPr>
        <w:t> </w:t>
      </w:r>
      <w:r>
        <w:rPr>
          <w:color w:val="231F20"/>
        </w:rPr>
        <w:t>mention</w:t>
      </w:r>
      <w:r>
        <w:rPr>
          <w:color w:val="231F20"/>
          <w:spacing w:val="17"/>
        </w:rPr>
        <w:t> </w:t>
      </w:r>
      <w:r>
        <w:rPr>
          <w:color w:val="231F20"/>
        </w:rPr>
        <w:t>as</w:t>
      </w:r>
      <w:r>
        <w:rPr>
          <w:color w:val="231F20"/>
          <w:spacing w:val="17"/>
        </w:rPr>
        <w:t> </w:t>
      </w:r>
      <w:r>
        <w:rPr>
          <w:color w:val="231F20"/>
        </w:rPr>
        <w:t>the</w:t>
      </w:r>
      <w:r>
        <w:rPr>
          <w:color w:val="231F20"/>
          <w:spacing w:val="16"/>
        </w:rPr>
        <w:t> </w:t>
      </w:r>
      <w:r>
        <w:rPr>
          <w:color w:val="231F20"/>
        </w:rPr>
        <w:t>greatness</w:t>
      </w:r>
      <w:r>
        <w:rPr>
          <w:color w:val="231F20"/>
          <w:spacing w:val="17"/>
        </w:rPr>
        <w:t> </w:t>
      </w:r>
      <w:r>
        <w:rPr>
          <w:color w:val="231F20"/>
        </w:rPr>
        <w:t>of</w:t>
      </w:r>
    </w:p>
    <w:p>
      <w:pPr>
        <w:spacing w:after="0" w:line="343"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45" w:lineRule="auto" w:before="1"/>
        <w:ind w:left="1200" w:right="138"/>
        <w:jc w:val="both"/>
      </w:pPr>
      <w:r>
        <w:rPr>
          <w:color w:val="231F20"/>
          <w:spacing w:val="-3"/>
        </w:rPr>
        <w:t>Avraham </w:t>
      </w:r>
      <w:r>
        <w:rPr>
          <w:color w:val="231F20"/>
        </w:rPr>
        <w:t>the detail that he had three hundred eighteen slaves in his household?</w:t>
      </w:r>
      <w:r>
        <w:rPr>
          <w:color w:val="231F20"/>
          <w:spacing w:val="-7"/>
        </w:rPr>
        <w:t> </w:t>
      </w:r>
      <w:r>
        <w:rPr>
          <w:color w:val="231F20"/>
        </w:rPr>
        <w:t>There</w:t>
      </w:r>
      <w:r>
        <w:rPr>
          <w:color w:val="231F20"/>
          <w:spacing w:val="-6"/>
        </w:rPr>
        <w:t> </w:t>
      </w:r>
      <w:r>
        <w:rPr>
          <w:color w:val="231F20"/>
        </w:rPr>
        <w:t>were</w:t>
      </w:r>
      <w:r>
        <w:rPr>
          <w:color w:val="231F20"/>
          <w:spacing w:val="-6"/>
        </w:rPr>
        <w:t> </w:t>
      </w:r>
      <w:r>
        <w:rPr>
          <w:color w:val="231F20"/>
        </w:rPr>
        <w:t>other</w:t>
      </w:r>
      <w:r>
        <w:rPr>
          <w:color w:val="231F20"/>
          <w:spacing w:val="-6"/>
        </w:rPr>
        <w:t> </w:t>
      </w:r>
      <w:r>
        <w:rPr>
          <w:color w:val="231F20"/>
        </w:rPr>
        <w:t>features</w:t>
      </w:r>
      <w:r>
        <w:rPr>
          <w:color w:val="231F20"/>
          <w:spacing w:val="-6"/>
        </w:rPr>
        <w:t> </w:t>
      </w:r>
      <w:r>
        <w:rPr>
          <w:color w:val="231F20"/>
        </w:rPr>
        <w:t>of</w:t>
      </w:r>
      <w:r>
        <w:rPr>
          <w:color w:val="231F20"/>
          <w:spacing w:val="-6"/>
        </w:rPr>
        <w:t> </w:t>
      </w:r>
      <w:r>
        <w:rPr>
          <w:color w:val="231F20"/>
          <w:spacing w:val="-7"/>
        </w:rPr>
        <w:t>Avraham’s</w:t>
      </w:r>
      <w:r>
        <w:rPr>
          <w:color w:val="231F20"/>
          <w:spacing w:val="-6"/>
        </w:rPr>
        <w:t> </w:t>
      </w:r>
      <w:r>
        <w:rPr>
          <w:color w:val="231F20"/>
        </w:rPr>
        <w:t>life</w:t>
      </w:r>
      <w:r>
        <w:rPr>
          <w:color w:val="231F20"/>
          <w:spacing w:val="-6"/>
        </w:rPr>
        <w:t> </w:t>
      </w:r>
      <w:r>
        <w:rPr>
          <w:color w:val="231F20"/>
        </w:rPr>
        <w:t>that</w:t>
      </w:r>
      <w:r>
        <w:rPr>
          <w:color w:val="231F20"/>
          <w:spacing w:val="-6"/>
        </w:rPr>
        <w:t> </w:t>
      </w:r>
      <w:r>
        <w:rPr>
          <w:color w:val="231F20"/>
        </w:rPr>
        <w:t>indicate how</w:t>
      </w:r>
      <w:r>
        <w:rPr>
          <w:color w:val="231F20"/>
          <w:spacing w:val="-7"/>
        </w:rPr>
        <w:t> </w:t>
      </w:r>
      <w:r>
        <w:rPr>
          <w:color w:val="231F20"/>
        </w:rPr>
        <w:t>he</w:t>
      </w:r>
      <w:r>
        <w:rPr>
          <w:color w:val="231F20"/>
          <w:spacing w:val="-6"/>
        </w:rPr>
        <w:t> </w:t>
      </w:r>
      <w:r>
        <w:rPr>
          <w:color w:val="231F20"/>
        </w:rPr>
        <w:t>and</w:t>
      </w:r>
      <w:r>
        <w:rPr>
          <w:color w:val="231F20"/>
          <w:spacing w:val="-6"/>
        </w:rPr>
        <w:t> </w:t>
      </w:r>
      <w:r>
        <w:rPr>
          <w:color w:val="231F20"/>
        </w:rPr>
        <w:t>his</w:t>
      </w:r>
      <w:r>
        <w:rPr>
          <w:color w:val="231F20"/>
          <w:spacing w:val="-7"/>
        </w:rPr>
        <w:t> </w:t>
      </w:r>
      <w:r>
        <w:rPr>
          <w:color w:val="231F20"/>
        </w:rPr>
        <w:t>descendents</w:t>
      </w:r>
      <w:r>
        <w:rPr>
          <w:color w:val="231F20"/>
          <w:spacing w:val="-6"/>
        </w:rPr>
        <w:t> </w:t>
      </w:r>
      <w:r>
        <w:rPr>
          <w:color w:val="231F20"/>
        </w:rPr>
        <w:t>were</w:t>
      </w:r>
      <w:r>
        <w:rPr>
          <w:color w:val="231F20"/>
          <w:spacing w:val="-6"/>
        </w:rPr>
        <w:t> </w:t>
      </w:r>
      <w:r>
        <w:rPr>
          <w:color w:val="231F20"/>
        </w:rPr>
        <w:t>deserving</w:t>
      </w:r>
      <w:r>
        <w:rPr>
          <w:color w:val="231F20"/>
          <w:spacing w:val="-6"/>
        </w:rPr>
        <w:t> </w:t>
      </w:r>
      <w:r>
        <w:rPr>
          <w:color w:val="231F20"/>
        </w:rPr>
        <w:t>of</w:t>
      </w:r>
      <w:r>
        <w:rPr>
          <w:color w:val="231F20"/>
          <w:spacing w:val="-7"/>
        </w:rPr>
        <w:t> </w:t>
      </w:r>
      <w:r>
        <w:rPr>
          <w:color w:val="231F20"/>
        </w:rPr>
        <w:t>respect.</w:t>
      </w:r>
    </w:p>
    <w:p>
      <w:pPr>
        <w:pStyle w:val="BodyText"/>
        <w:spacing w:line="343" w:lineRule="auto"/>
        <w:ind w:left="1200" w:right="136" w:firstLine="360"/>
        <w:jc w:val="both"/>
      </w:pPr>
      <w:r>
        <w:rPr>
          <w:color w:val="231F20"/>
        </w:rPr>
        <w:t>The Chida answered: the </w:t>
      </w:r>
      <w:r>
        <w:rPr>
          <w:color w:val="231F20"/>
          <w:spacing w:val="-5"/>
        </w:rPr>
        <w:t>Torah </w:t>
      </w:r>
      <w:r>
        <w:rPr>
          <w:color w:val="231F20"/>
        </w:rPr>
        <w:t>mentioned the number of servants</w:t>
      </w:r>
      <w:r>
        <w:rPr>
          <w:color w:val="231F20"/>
          <w:spacing w:val="-9"/>
        </w:rPr>
        <w:t> </w:t>
      </w:r>
      <w:r>
        <w:rPr>
          <w:color w:val="231F20"/>
        </w:rPr>
        <w:t>in</w:t>
      </w:r>
      <w:r>
        <w:rPr>
          <w:color w:val="231F20"/>
          <w:spacing w:val="-9"/>
        </w:rPr>
        <w:t> </w:t>
      </w:r>
      <w:r>
        <w:rPr>
          <w:color w:val="231F20"/>
          <w:spacing w:val="-7"/>
        </w:rPr>
        <w:t>Avraham’s</w:t>
      </w:r>
      <w:r>
        <w:rPr>
          <w:color w:val="231F20"/>
          <w:spacing w:val="-8"/>
        </w:rPr>
        <w:t> </w:t>
      </w:r>
      <w:r>
        <w:rPr>
          <w:color w:val="231F20"/>
        </w:rPr>
        <w:t>household</w:t>
      </w:r>
      <w:r>
        <w:rPr>
          <w:color w:val="231F20"/>
          <w:spacing w:val="-9"/>
        </w:rPr>
        <w:t> </w:t>
      </w:r>
      <w:r>
        <w:rPr>
          <w:color w:val="231F20"/>
        </w:rPr>
        <w:t>when</w:t>
      </w:r>
      <w:r>
        <w:rPr>
          <w:color w:val="231F20"/>
          <w:spacing w:val="-8"/>
        </w:rPr>
        <w:t> </w:t>
      </w:r>
      <w:r>
        <w:rPr>
          <w:color w:val="231F20"/>
          <w:spacing w:val="-3"/>
        </w:rPr>
        <w:t>Avraham</w:t>
      </w:r>
      <w:r>
        <w:rPr>
          <w:color w:val="231F20"/>
          <w:spacing w:val="-9"/>
        </w:rPr>
        <w:t> </w:t>
      </w:r>
      <w:r>
        <w:rPr>
          <w:color w:val="231F20"/>
        </w:rPr>
        <w:t>went</w:t>
      </w:r>
      <w:r>
        <w:rPr>
          <w:color w:val="231F20"/>
          <w:spacing w:val="-9"/>
        </w:rPr>
        <w:t> </w:t>
      </w:r>
      <w:r>
        <w:rPr>
          <w:color w:val="231F20"/>
        </w:rPr>
        <w:t>out</w:t>
      </w:r>
      <w:r>
        <w:rPr>
          <w:color w:val="231F20"/>
          <w:spacing w:val="-8"/>
        </w:rPr>
        <w:t> </w:t>
      </w:r>
      <w:r>
        <w:rPr>
          <w:color w:val="231F20"/>
        </w:rPr>
        <w:t>to</w:t>
      </w:r>
      <w:r>
        <w:rPr>
          <w:color w:val="231F20"/>
          <w:spacing w:val="-9"/>
        </w:rPr>
        <w:t> </w:t>
      </w:r>
      <w:r>
        <w:rPr>
          <w:color w:val="231F20"/>
        </w:rPr>
        <w:t>liberate his</w:t>
      </w:r>
      <w:r>
        <w:rPr>
          <w:color w:val="231F20"/>
          <w:spacing w:val="-18"/>
        </w:rPr>
        <w:t> </w:t>
      </w:r>
      <w:r>
        <w:rPr>
          <w:color w:val="231F20"/>
        </w:rPr>
        <w:t>nephew</w:t>
      </w:r>
      <w:r>
        <w:rPr>
          <w:color w:val="231F20"/>
          <w:spacing w:val="-17"/>
        </w:rPr>
        <w:t> </w:t>
      </w:r>
      <w:r>
        <w:rPr>
          <w:color w:val="231F20"/>
        </w:rPr>
        <w:t>Lot.</w:t>
      </w:r>
      <w:r>
        <w:rPr>
          <w:color w:val="231F20"/>
          <w:spacing w:val="-17"/>
        </w:rPr>
        <w:t> </w:t>
      </w:r>
      <w:r>
        <w:rPr>
          <w:color w:val="231F20"/>
        </w:rPr>
        <w:t>Four</w:t>
      </w:r>
      <w:r>
        <w:rPr>
          <w:color w:val="231F20"/>
          <w:spacing w:val="-17"/>
        </w:rPr>
        <w:t> </w:t>
      </w:r>
      <w:r>
        <w:rPr>
          <w:color w:val="231F20"/>
        </w:rPr>
        <w:t>kings</w:t>
      </w:r>
      <w:r>
        <w:rPr>
          <w:color w:val="231F20"/>
          <w:spacing w:val="-17"/>
        </w:rPr>
        <w:t> </w:t>
      </w:r>
      <w:r>
        <w:rPr>
          <w:color w:val="231F20"/>
        </w:rPr>
        <w:t>had</w:t>
      </w:r>
      <w:r>
        <w:rPr>
          <w:color w:val="231F20"/>
          <w:spacing w:val="-17"/>
        </w:rPr>
        <w:t> </w:t>
      </w:r>
      <w:r>
        <w:rPr>
          <w:color w:val="231F20"/>
        </w:rPr>
        <w:t>come</w:t>
      </w:r>
      <w:r>
        <w:rPr>
          <w:color w:val="231F20"/>
          <w:spacing w:val="-18"/>
        </w:rPr>
        <w:t> </w:t>
      </w:r>
      <w:r>
        <w:rPr>
          <w:color w:val="231F20"/>
        </w:rPr>
        <w:t>and</w:t>
      </w:r>
      <w:r>
        <w:rPr>
          <w:color w:val="231F20"/>
          <w:spacing w:val="-17"/>
        </w:rPr>
        <w:t> </w:t>
      </w:r>
      <w:r>
        <w:rPr>
          <w:color w:val="231F20"/>
        </w:rPr>
        <w:t>defeated</w:t>
      </w:r>
      <w:r>
        <w:rPr>
          <w:color w:val="231F20"/>
          <w:spacing w:val="-17"/>
        </w:rPr>
        <w:t> </w:t>
      </w:r>
      <w:r>
        <w:rPr>
          <w:color w:val="231F20"/>
        </w:rPr>
        <w:t>five</w:t>
      </w:r>
      <w:r>
        <w:rPr>
          <w:color w:val="231F20"/>
          <w:spacing w:val="-17"/>
        </w:rPr>
        <w:t> </w:t>
      </w:r>
      <w:r>
        <w:rPr>
          <w:color w:val="231F20"/>
        </w:rPr>
        <w:t>regents.</w:t>
      </w:r>
      <w:r>
        <w:rPr>
          <w:color w:val="231F20"/>
          <w:spacing w:val="-17"/>
        </w:rPr>
        <w:t> </w:t>
      </w:r>
      <w:r>
        <w:rPr>
          <w:color w:val="231F20"/>
        </w:rPr>
        <w:t>They took Lot captive. </w:t>
      </w:r>
      <w:r>
        <w:rPr>
          <w:color w:val="231F20"/>
          <w:spacing w:val="-3"/>
        </w:rPr>
        <w:t>Avraham </w:t>
      </w:r>
      <w:r>
        <w:rPr>
          <w:color w:val="231F20"/>
        </w:rPr>
        <w:t>took his three hundred eighteen men to get Lot back. The Ari teaches that the soul of the Amora Rava was with Lot. This is hinted in the verse which described the capture, </w:t>
      </w:r>
      <w:r>
        <w:rPr>
          <w:color w:val="231F20"/>
          <w:spacing w:val="-10"/>
        </w:rPr>
        <w:t>“And </w:t>
      </w:r>
      <w:r>
        <w:rPr>
          <w:color w:val="231F20"/>
        </w:rPr>
        <w:t>they took Lot and his possessions, [Lot was] the son of the brother of </w:t>
      </w:r>
      <w:r>
        <w:rPr>
          <w:color w:val="231F20"/>
          <w:spacing w:val="-6"/>
        </w:rPr>
        <w:t>Avraham,” </w:t>
      </w:r>
      <w:r>
        <w:rPr>
          <w:color w:val="231F20"/>
        </w:rPr>
        <w:t>– </w:t>
      </w:r>
      <w:r>
        <w:rPr>
          <w:color w:val="231F20"/>
          <w:rtl/>
        </w:rPr>
        <w:t>אברהם</w:t>
      </w:r>
      <w:r>
        <w:rPr>
          <w:color w:val="231F20"/>
        </w:rPr>
        <w:t> </w:t>
      </w:r>
      <w:r>
        <w:rPr>
          <w:color w:val="231F20"/>
          <w:rtl/>
        </w:rPr>
        <w:t>אחי</w:t>
      </w:r>
      <w:r>
        <w:rPr>
          <w:color w:val="231F20"/>
        </w:rPr>
        <w:t> </w:t>
      </w:r>
      <w:r>
        <w:rPr>
          <w:color w:val="231F20"/>
          <w:rtl/>
        </w:rPr>
        <w:t>בן</w:t>
      </w:r>
      <w:r>
        <w:rPr>
          <w:color w:val="231F20"/>
        </w:rPr>
        <w:t> </w:t>
      </w:r>
      <w:r>
        <w:rPr>
          <w:color w:val="231F20"/>
          <w:rtl/>
        </w:rPr>
        <w:t>רכושו</w:t>
      </w:r>
      <w:r>
        <w:rPr>
          <w:color w:val="231F20"/>
        </w:rPr>
        <w:t> </w:t>
      </w:r>
      <w:r>
        <w:rPr>
          <w:color w:val="231F20"/>
          <w:rtl/>
        </w:rPr>
        <w:t>ואת</w:t>
      </w:r>
      <w:r>
        <w:rPr>
          <w:color w:val="231F20"/>
        </w:rPr>
        <w:t> </w:t>
      </w:r>
      <w:r>
        <w:rPr>
          <w:color w:val="231F20"/>
          <w:rtl/>
        </w:rPr>
        <w:t>לוט</w:t>
      </w:r>
      <w:r>
        <w:rPr>
          <w:color w:val="231F20"/>
        </w:rPr>
        <w:t> </w:t>
      </w:r>
      <w:r>
        <w:rPr>
          <w:color w:val="231F20"/>
          <w:rtl/>
        </w:rPr>
        <w:t>את</w:t>
      </w:r>
      <w:r>
        <w:rPr>
          <w:color w:val="231F20"/>
        </w:rPr>
        <w:t> </w:t>
      </w:r>
      <w:r>
        <w:rPr>
          <w:color w:val="231F20"/>
          <w:rtl/>
        </w:rPr>
        <w:t>ויקחו</w:t>
      </w:r>
      <w:r>
        <w:rPr>
          <w:color w:val="231F20"/>
        </w:rPr>
        <w:t>. The first letters</w:t>
      </w:r>
      <w:r>
        <w:rPr>
          <w:color w:val="231F20"/>
          <w:spacing w:val="-12"/>
        </w:rPr>
        <w:t> </w:t>
      </w:r>
      <w:r>
        <w:rPr>
          <w:color w:val="231F20"/>
        </w:rPr>
        <w:t>of</w:t>
      </w:r>
      <w:r>
        <w:rPr>
          <w:color w:val="231F20"/>
          <w:spacing w:val="-12"/>
        </w:rPr>
        <w:t> </w:t>
      </w:r>
      <w:r>
        <w:rPr>
          <w:color w:val="231F20"/>
          <w:rtl/>
        </w:rPr>
        <w:t>אחי</w:t>
      </w:r>
      <w:r>
        <w:rPr>
          <w:color w:val="231F20"/>
          <w:spacing w:val="-7"/>
        </w:rPr>
        <w:t> </w:t>
      </w:r>
      <w:r>
        <w:rPr>
          <w:color w:val="231F20"/>
          <w:rtl/>
        </w:rPr>
        <w:t>בן</w:t>
      </w:r>
      <w:r>
        <w:rPr>
          <w:color w:val="231F20"/>
          <w:spacing w:val="-7"/>
        </w:rPr>
        <w:t> </w:t>
      </w:r>
      <w:r>
        <w:rPr>
          <w:color w:val="231F20"/>
          <w:rtl/>
        </w:rPr>
        <w:t>רכושו</w:t>
      </w:r>
      <w:r>
        <w:rPr>
          <w:color w:val="231F20"/>
          <w:spacing w:val="-12"/>
        </w:rPr>
        <w:t> </w:t>
      </w:r>
      <w:r>
        <w:rPr>
          <w:color w:val="231F20"/>
        </w:rPr>
        <w:t>spell</w:t>
      </w:r>
      <w:r>
        <w:rPr>
          <w:color w:val="231F20"/>
          <w:spacing w:val="-12"/>
        </w:rPr>
        <w:t> </w:t>
      </w:r>
      <w:r>
        <w:rPr>
          <w:color w:val="231F20"/>
          <w:rtl/>
        </w:rPr>
        <w:t>רבא</w:t>
      </w:r>
      <w:r>
        <w:rPr>
          <w:color w:val="231F20"/>
        </w:rPr>
        <w:t>.</w:t>
      </w:r>
      <w:r>
        <w:rPr>
          <w:color w:val="231F20"/>
          <w:spacing w:val="-12"/>
        </w:rPr>
        <w:t> </w:t>
      </w:r>
      <w:r>
        <w:rPr>
          <w:color w:val="231F20"/>
        </w:rPr>
        <w:t>Nimrod</w:t>
      </w:r>
      <w:r>
        <w:rPr>
          <w:color w:val="231F20"/>
          <w:spacing w:val="-12"/>
        </w:rPr>
        <w:t> </w:t>
      </w:r>
      <w:r>
        <w:rPr>
          <w:color w:val="231F20"/>
        </w:rPr>
        <w:t>was</w:t>
      </w:r>
      <w:r>
        <w:rPr>
          <w:color w:val="231F20"/>
          <w:spacing w:val="-12"/>
        </w:rPr>
        <w:t> </w:t>
      </w:r>
      <w:r>
        <w:rPr>
          <w:color w:val="231F20"/>
        </w:rPr>
        <w:t>one</w:t>
      </w:r>
      <w:r>
        <w:rPr>
          <w:color w:val="231F20"/>
          <w:spacing w:val="-11"/>
        </w:rPr>
        <w:t> </w:t>
      </w:r>
      <w:r>
        <w:rPr>
          <w:color w:val="231F20"/>
        </w:rPr>
        <w:t>of</w:t>
      </w:r>
      <w:r>
        <w:rPr>
          <w:color w:val="231F20"/>
          <w:spacing w:val="-12"/>
        </w:rPr>
        <w:t> </w:t>
      </w:r>
      <w:r>
        <w:rPr>
          <w:color w:val="231F20"/>
        </w:rPr>
        <w:t>the</w:t>
      </w:r>
      <w:r>
        <w:rPr>
          <w:color w:val="231F20"/>
          <w:spacing w:val="-12"/>
        </w:rPr>
        <w:t> </w:t>
      </w:r>
      <w:r>
        <w:rPr>
          <w:color w:val="231F20"/>
        </w:rPr>
        <w:t>four</w:t>
      </w:r>
      <w:r>
        <w:rPr>
          <w:color w:val="231F20"/>
          <w:spacing w:val="-12"/>
        </w:rPr>
        <w:t> </w:t>
      </w:r>
      <w:r>
        <w:rPr>
          <w:color w:val="231F20"/>
        </w:rPr>
        <w:t>kings.</w:t>
      </w:r>
      <w:r>
        <w:rPr>
          <w:color w:val="231F20"/>
          <w:spacing w:val="-12"/>
        </w:rPr>
        <w:t> </w:t>
      </w:r>
      <w:r>
        <w:rPr>
          <w:color w:val="231F20"/>
          <w:spacing w:val="-3"/>
        </w:rPr>
        <w:t>He </w:t>
      </w:r>
      <w:r>
        <w:rPr>
          <w:color w:val="231F20"/>
        </w:rPr>
        <w:t>wanted Lot in order to steal the spark of </w:t>
      </w:r>
      <w:r>
        <w:rPr>
          <w:color w:val="231F20"/>
          <w:spacing w:val="-7"/>
        </w:rPr>
        <w:t>Rava’s </w:t>
      </w:r>
      <w:r>
        <w:rPr>
          <w:color w:val="231F20"/>
        </w:rPr>
        <w:t>holy soul. </w:t>
      </w:r>
      <w:r>
        <w:rPr>
          <w:color w:val="231F20"/>
          <w:spacing w:val="-3"/>
        </w:rPr>
        <w:t>Avraham </w:t>
      </w:r>
      <w:r>
        <w:rPr>
          <w:color w:val="231F20"/>
        </w:rPr>
        <w:t>took three hundred eighteen men and totally obliterated </w:t>
      </w:r>
      <w:r>
        <w:rPr>
          <w:color w:val="231F20"/>
          <w:spacing w:val="-5"/>
        </w:rPr>
        <w:t>Nimrod’s </w:t>
      </w:r>
      <w:r>
        <w:rPr>
          <w:color w:val="231F20"/>
        </w:rPr>
        <w:t>forces.</w:t>
      </w:r>
      <w:r>
        <w:rPr>
          <w:color w:val="231F20"/>
          <w:spacing w:val="-10"/>
        </w:rPr>
        <w:t> </w:t>
      </w:r>
      <w:r>
        <w:rPr>
          <w:color w:val="231F20"/>
          <w:spacing w:val="-3"/>
        </w:rPr>
        <w:t>He</w:t>
      </w:r>
      <w:r>
        <w:rPr>
          <w:color w:val="231F20"/>
          <w:spacing w:val="-9"/>
        </w:rPr>
        <w:t> </w:t>
      </w:r>
      <w:r>
        <w:rPr>
          <w:color w:val="231F20"/>
        </w:rPr>
        <w:t>treated</w:t>
      </w:r>
      <w:r>
        <w:rPr>
          <w:color w:val="231F20"/>
          <w:spacing w:val="-9"/>
        </w:rPr>
        <w:t> </w:t>
      </w:r>
      <w:r>
        <w:rPr>
          <w:color w:val="231F20"/>
        </w:rPr>
        <w:t>Nimrod</w:t>
      </w:r>
      <w:r>
        <w:rPr>
          <w:color w:val="231F20"/>
          <w:spacing w:val="-10"/>
        </w:rPr>
        <w:t> </w:t>
      </w:r>
      <w:r>
        <w:rPr>
          <w:color w:val="231F20"/>
        </w:rPr>
        <w:t>the</w:t>
      </w:r>
      <w:r>
        <w:rPr>
          <w:color w:val="231F20"/>
          <w:spacing w:val="-9"/>
        </w:rPr>
        <w:t> </w:t>
      </w:r>
      <w:r>
        <w:rPr>
          <w:color w:val="231F20"/>
        </w:rPr>
        <w:t>way</w:t>
      </w:r>
      <w:r>
        <w:rPr>
          <w:color w:val="231F20"/>
          <w:spacing w:val="-9"/>
        </w:rPr>
        <w:t> </w:t>
      </w:r>
      <w:r>
        <w:rPr>
          <w:color w:val="231F20"/>
        </w:rPr>
        <w:t>Hashem</w:t>
      </w:r>
      <w:r>
        <w:rPr>
          <w:color w:val="231F20"/>
          <w:spacing w:val="-10"/>
        </w:rPr>
        <w:t> </w:t>
      </w:r>
      <w:r>
        <w:rPr>
          <w:color w:val="231F20"/>
        </w:rPr>
        <w:t>treats</w:t>
      </w:r>
      <w:r>
        <w:rPr>
          <w:color w:val="231F20"/>
          <w:spacing w:val="-9"/>
        </w:rPr>
        <w:t> </w:t>
      </w:r>
      <w:r>
        <w:rPr>
          <w:color w:val="231F20"/>
        </w:rPr>
        <w:t>the</w:t>
      </w:r>
      <w:r>
        <w:rPr>
          <w:color w:val="231F20"/>
          <w:spacing w:val="-9"/>
        </w:rPr>
        <w:t> </w:t>
      </w:r>
      <w:r>
        <w:rPr>
          <w:rFonts w:ascii="Cambria" w:hAnsi="Cambria" w:cs="Cambria"/>
          <w:i/>
          <w:color w:val="231F20"/>
          <w:spacing w:val="-3"/>
        </w:rPr>
        <w:t>sitra achra.</w:t>
      </w:r>
      <w:r>
        <w:rPr>
          <w:rFonts w:ascii="Cambria" w:hAnsi="Cambria" w:cs="Cambria"/>
          <w:i/>
          <w:color w:val="231F20"/>
          <w:spacing w:val="-2"/>
        </w:rPr>
        <w:t> </w:t>
      </w:r>
      <w:r>
        <w:rPr>
          <w:color w:val="231F20"/>
          <w:spacing w:val="-6"/>
        </w:rPr>
        <w:t>He </w:t>
      </w:r>
      <w:r>
        <w:rPr>
          <w:color w:val="231F20"/>
        </w:rPr>
        <w:t>did not accept payment. </w:t>
      </w:r>
      <w:r>
        <w:rPr>
          <w:color w:val="231F20"/>
          <w:spacing w:val="-3"/>
        </w:rPr>
        <w:t>He </w:t>
      </w:r>
      <w:r>
        <w:rPr>
          <w:color w:val="231F20"/>
        </w:rPr>
        <w:t>destroyed the armies of the four kings. </w:t>
      </w:r>
      <w:r>
        <w:rPr>
          <w:color w:val="231F20"/>
          <w:spacing w:val="-3"/>
        </w:rPr>
        <w:t>He </w:t>
      </w:r>
      <w:r>
        <w:rPr>
          <w:color w:val="231F20"/>
        </w:rPr>
        <w:t>showed them that their victory over Lot spelled their destruction by the hands of </w:t>
      </w:r>
      <w:r>
        <w:rPr>
          <w:color w:val="231F20"/>
          <w:spacing w:val="-3"/>
        </w:rPr>
        <w:t>Avraham </w:t>
      </w:r>
      <w:r>
        <w:rPr>
          <w:color w:val="231F20"/>
        </w:rPr>
        <w:t>and his men. They who would not repent, would not have </w:t>
      </w:r>
      <w:r>
        <w:rPr>
          <w:rFonts w:ascii="Cambria" w:hAnsi="Cambria" w:cs="Cambria"/>
          <w:i/>
          <w:color w:val="231F20"/>
        </w:rPr>
        <w:t>takkanas marish</w:t>
      </w:r>
      <w:r>
        <w:rPr>
          <w:color w:val="231F20"/>
        </w:rPr>
        <w:t>: </w:t>
      </w:r>
      <w:r>
        <w:rPr>
          <w:color w:val="231F20"/>
          <w:rtl/>
        </w:rPr>
        <w:t>לו</w:t>
      </w:r>
      <w:r>
        <w:rPr>
          <w:color w:val="231F20"/>
        </w:rPr>
        <w:t> </w:t>
      </w:r>
      <w:r>
        <w:rPr>
          <w:color w:val="231F20"/>
          <w:rtl/>
        </w:rPr>
        <w:t>לרע</w:t>
      </w:r>
      <w:r>
        <w:rPr>
          <w:color w:val="231F20"/>
        </w:rPr>
        <w:t> </w:t>
      </w:r>
      <w:r>
        <w:rPr>
          <w:color w:val="231F20"/>
          <w:rtl/>
        </w:rPr>
        <w:t>באדם</w:t>
      </w:r>
      <w:r>
        <w:rPr>
          <w:color w:val="231F20"/>
        </w:rPr>
        <w:t> </w:t>
      </w:r>
      <w:r>
        <w:rPr>
          <w:color w:val="231F20"/>
          <w:rtl/>
        </w:rPr>
        <w:t>אדם</w:t>
      </w:r>
      <w:r>
        <w:rPr>
          <w:color w:val="231F20"/>
        </w:rPr>
        <w:t> </w:t>
      </w:r>
      <w:r>
        <w:rPr>
          <w:color w:val="231F20"/>
          <w:rtl/>
        </w:rPr>
        <w:t>שלט</w:t>
      </w:r>
      <w:r>
        <w:rPr>
          <w:color w:val="231F20"/>
        </w:rPr>
        <w:t> </w:t>
      </w:r>
      <w:r>
        <w:rPr>
          <w:color w:val="231F20"/>
          <w:rtl/>
        </w:rPr>
        <w:t>אשר</w:t>
      </w:r>
      <w:r>
        <w:rPr>
          <w:color w:val="231F20"/>
        </w:rPr>
        <w:t>. The</w:t>
      </w:r>
      <w:r>
        <w:rPr>
          <w:color w:val="231F20"/>
          <w:spacing w:val="-23"/>
        </w:rPr>
        <w:t> </w:t>
      </w:r>
      <w:r>
        <w:rPr>
          <w:color w:val="231F20"/>
        </w:rPr>
        <w:t>old woman</w:t>
      </w:r>
      <w:r>
        <w:rPr>
          <w:color w:val="231F20"/>
          <w:spacing w:val="-22"/>
        </w:rPr>
        <w:t> </w:t>
      </w:r>
      <w:r>
        <w:rPr>
          <w:color w:val="231F20"/>
        </w:rPr>
        <w:t>invoked</w:t>
      </w:r>
      <w:r>
        <w:rPr>
          <w:color w:val="231F20"/>
          <w:spacing w:val="-21"/>
        </w:rPr>
        <w:t> </w:t>
      </w:r>
      <w:r>
        <w:rPr>
          <w:color w:val="231F20"/>
        </w:rPr>
        <w:t>this</w:t>
      </w:r>
      <w:r>
        <w:rPr>
          <w:color w:val="231F20"/>
          <w:spacing w:val="-22"/>
        </w:rPr>
        <w:t> </w:t>
      </w:r>
      <w:r>
        <w:rPr>
          <w:color w:val="231F20"/>
        </w:rPr>
        <w:t>story</w:t>
      </w:r>
      <w:r>
        <w:rPr>
          <w:color w:val="231F20"/>
          <w:spacing w:val="-21"/>
        </w:rPr>
        <w:t> </w:t>
      </w:r>
      <w:r>
        <w:rPr>
          <w:color w:val="231F20"/>
        </w:rPr>
        <w:t>to</w:t>
      </w:r>
      <w:r>
        <w:rPr>
          <w:color w:val="231F20"/>
          <w:spacing w:val="-22"/>
        </w:rPr>
        <w:t> </w:t>
      </w:r>
      <w:r>
        <w:rPr>
          <w:color w:val="231F20"/>
        </w:rPr>
        <w:t>argue</w:t>
      </w:r>
      <w:r>
        <w:rPr>
          <w:color w:val="231F20"/>
          <w:spacing w:val="-21"/>
        </w:rPr>
        <w:t> </w:t>
      </w:r>
      <w:r>
        <w:rPr>
          <w:color w:val="231F20"/>
        </w:rPr>
        <w:t>that</w:t>
      </w:r>
      <w:r>
        <w:rPr>
          <w:color w:val="231F20"/>
          <w:spacing w:val="-22"/>
        </w:rPr>
        <w:t> </w:t>
      </w:r>
      <w:r>
        <w:rPr>
          <w:color w:val="231F20"/>
        </w:rPr>
        <w:t>just</w:t>
      </w:r>
      <w:r>
        <w:rPr>
          <w:color w:val="231F20"/>
          <w:spacing w:val="-21"/>
        </w:rPr>
        <w:t> </w:t>
      </w:r>
      <w:r>
        <w:rPr>
          <w:color w:val="231F20"/>
        </w:rPr>
        <w:t>as</w:t>
      </w:r>
      <w:r>
        <w:rPr>
          <w:color w:val="231F20"/>
          <w:spacing w:val="-22"/>
        </w:rPr>
        <w:t> </w:t>
      </w:r>
      <w:r>
        <w:rPr>
          <w:color w:val="231F20"/>
          <w:spacing w:val="-7"/>
        </w:rPr>
        <w:t>Avraham’s</w:t>
      </w:r>
      <w:r>
        <w:rPr>
          <w:color w:val="231F20"/>
          <w:spacing w:val="-21"/>
        </w:rPr>
        <w:t> </w:t>
      </w:r>
      <w:r>
        <w:rPr>
          <w:color w:val="231F20"/>
        </w:rPr>
        <w:t>actions</w:t>
      </w:r>
      <w:r>
        <w:rPr>
          <w:color w:val="231F20"/>
          <w:spacing w:val="-22"/>
        </w:rPr>
        <w:t> </w:t>
      </w:r>
      <w:r>
        <w:rPr>
          <w:color w:val="231F20"/>
        </w:rPr>
        <w:t>were a</w:t>
      </w:r>
      <w:r>
        <w:rPr>
          <w:color w:val="231F20"/>
          <w:spacing w:val="-22"/>
        </w:rPr>
        <w:t> </w:t>
      </w:r>
      <w:r>
        <w:rPr>
          <w:color w:val="231F20"/>
        </w:rPr>
        <w:t>rejection</w:t>
      </w:r>
      <w:r>
        <w:rPr>
          <w:color w:val="231F20"/>
          <w:spacing w:val="-21"/>
        </w:rPr>
        <w:t> </w:t>
      </w:r>
      <w:r>
        <w:rPr>
          <w:color w:val="231F20"/>
        </w:rPr>
        <w:t>of</w:t>
      </w:r>
      <w:r>
        <w:rPr>
          <w:color w:val="231F20"/>
          <w:spacing w:val="-21"/>
        </w:rPr>
        <w:t> </w:t>
      </w:r>
      <w:r>
        <w:rPr>
          <w:rFonts w:ascii="Cambria" w:hAnsi="Cambria" w:cs="Cambria"/>
          <w:i/>
          <w:color w:val="231F20"/>
        </w:rPr>
        <w:t>takkanas</w:t>
      </w:r>
      <w:r>
        <w:rPr>
          <w:rFonts w:ascii="Cambria" w:hAnsi="Cambria" w:cs="Cambria"/>
          <w:i/>
          <w:color w:val="231F20"/>
          <w:spacing w:val="-14"/>
        </w:rPr>
        <w:t> </w:t>
      </w:r>
      <w:r>
        <w:rPr>
          <w:rFonts w:ascii="Cambria" w:hAnsi="Cambria" w:cs="Cambria"/>
          <w:i/>
          <w:color w:val="231F20"/>
        </w:rPr>
        <w:t>marish</w:t>
      </w:r>
      <w:r>
        <w:rPr>
          <w:color w:val="231F20"/>
        </w:rPr>
        <w:t>,</w:t>
      </w:r>
      <w:r>
        <w:rPr>
          <w:color w:val="231F20"/>
          <w:spacing w:val="-21"/>
        </w:rPr>
        <w:t> </w:t>
      </w:r>
      <w:r>
        <w:rPr>
          <w:color w:val="231F20"/>
        </w:rPr>
        <w:t>Rav</w:t>
      </w:r>
      <w:r>
        <w:rPr>
          <w:color w:val="231F20"/>
          <w:spacing w:val="-22"/>
        </w:rPr>
        <w:t> </w:t>
      </w:r>
      <w:r>
        <w:rPr>
          <w:color w:val="231F20"/>
        </w:rPr>
        <w:t>Nachman</w:t>
      </w:r>
      <w:r>
        <w:rPr>
          <w:color w:val="231F20"/>
          <w:spacing w:val="-21"/>
        </w:rPr>
        <w:t> </w:t>
      </w:r>
      <w:r>
        <w:rPr>
          <w:color w:val="231F20"/>
        </w:rPr>
        <w:t>should</w:t>
      </w:r>
      <w:r>
        <w:rPr>
          <w:color w:val="231F20"/>
          <w:spacing w:val="-21"/>
        </w:rPr>
        <w:t> </w:t>
      </w:r>
      <w:r>
        <w:rPr>
          <w:color w:val="231F20"/>
        </w:rPr>
        <w:t>also</w:t>
      </w:r>
      <w:r>
        <w:rPr>
          <w:color w:val="231F20"/>
          <w:spacing w:val="-21"/>
        </w:rPr>
        <w:t> </w:t>
      </w:r>
      <w:r>
        <w:rPr>
          <w:color w:val="231F20"/>
        </w:rPr>
        <w:t>uphold</w:t>
      </w:r>
      <w:r>
        <w:rPr>
          <w:color w:val="231F20"/>
          <w:spacing w:val="-21"/>
        </w:rPr>
        <w:t> </w:t>
      </w:r>
      <w:r>
        <w:rPr>
          <w:color w:val="231F20"/>
        </w:rPr>
        <w:t>the Biblical standard. The </w:t>
      </w:r>
      <w:r>
        <w:rPr>
          <w:color w:val="231F20"/>
          <w:spacing w:val="-4"/>
        </w:rPr>
        <w:t>governor’s </w:t>
      </w:r>
      <w:r>
        <w:rPr>
          <w:rFonts w:ascii="Cambria" w:hAnsi="Cambria" w:cs="Cambria"/>
          <w:i/>
          <w:color w:val="231F20"/>
        </w:rPr>
        <w:t>sukkah </w:t>
      </w:r>
      <w:r>
        <w:rPr>
          <w:color w:val="231F20"/>
        </w:rPr>
        <w:t>should be taken apart to return her branches to</w:t>
      </w:r>
      <w:r>
        <w:rPr>
          <w:color w:val="231F20"/>
          <w:spacing w:val="-21"/>
        </w:rPr>
        <w:t> </w:t>
      </w:r>
      <w:r>
        <w:rPr>
          <w:color w:val="231F20"/>
          <w:spacing w:val="-4"/>
        </w:rPr>
        <w:t>her</w:t>
      </w:r>
      <w:r>
        <w:rPr>
          <w:color w:val="231F20"/>
          <w:spacing w:val="-4"/>
        </w:rPr>
        <w:t>.</w:t>
      </w:r>
    </w:p>
    <w:p>
      <w:pPr>
        <w:pStyle w:val="BodyText"/>
        <w:spacing w:line="343" w:lineRule="auto" w:before="3"/>
        <w:ind w:left="1200" w:right="137" w:firstLine="360"/>
        <w:jc w:val="both"/>
      </w:pPr>
      <w:r>
        <w:rPr>
          <w:color w:val="231F20"/>
        </w:rPr>
        <w:t>Rav</w:t>
      </w:r>
      <w:r>
        <w:rPr>
          <w:color w:val="231F20"/>
          <w:spacing w:val="-12"/>
        </w:rPr>
        <w:t> </w:t>
      </w:r>
      <w:r>
        <w:rPr>
          <w:color w:val="231F20"/>
        </w:rPr>
        <w:t>Nachman</w:t>
      </w:r>
      <w:r>
        <w:rPr>
          <w:color w:val="231F20"/>
          <w:spacing w:val="-12"/>
        </w:rPr>
        <w:t> </w:t>
      </w:r>
      <w:r>
        <w:rPr>
          <w:color w:val="231F20"/>
        </w:rPr>
        <w:t>rejected</w:t>
      </w:r>
      <w:r>
        <w:rPr>
          <w:color w:val="231F20"/>
          <w:spacing w:val="-12"/>
        </w:rPr>
        <w:t> </w:t>
      </w:r>
      <w:r>
        <w:rPr>
          <w:color w:val="231F20"/>
        </w:rPr>
        <w:t>her</w:t>
      </w:r>
      <w:r>
        <w:rPr>
          <w:color w:val="231F20"/>
          <w:spacing w:val="-11"/>
        </w:rPr>
        <w:t> </w:t>
      </w:r>
      <w:r>
        <w:rPr>
          <w:color w:val="231F20"/>
          <w:spacing w:val="-4"/>
        </w:rPr>
        <w:t>entreaty.</w:t>
      </w:r>
      <w:r>
        <w:rPr>
          <w:color w:val="231F20"/>
          <w:spacing w:val="-12"/>
        </w:rPr>
        <w:t> </w:t>
      </w:r>
      <w:r>
        <w:rPr>
          <w:color w:val="231F20"/>
        </w:rPr>
        <w:t>The</w:t>
      </w:r>
      <w:r>
        <w:rPr>
          <w:color w:val="231F20"/>
          <w:spacing w:val="-12"/>
        </w:rPr>
        <w:t> </w:t>
      </w:r>
      <w:r>
        <w:rPr>
          <w:color w:val="231F20"/>
        </w:rPr>
        <w:t>Jewish</w:t>
      </w:r>
      <w:r>
        <w:rPr>
          <w:color w:val="231F20"/>
          <w:spacing w:val="-11"/>
        </w:rPr>
        <w:t> </w:t>
      </w:r>
      <w:r>
        <w:rPr>
          <w:color w:val="231F20"/>
        </w:rPr>
        <w:t>governor</w:t>
      </w:r>
      <w:r>
        <w:rPr>
          <w:color w:val="231F20"/>
          <w:spacing w:val="-12"/>
        </w:rPr>
        <w:t> </w:t>
      </w:r>
      <w:r>
        <w:rPr>
          <w:color w:val="231F20"/>
        </w:rPr>
        <w:t>and</w:t>
      </w:r>
      <w:r>
        <w:rPr>
          <w:color w:val="231F20"/>
          <w:spacing w:val="-12"/>
        </w:rPr>
        <w:t> </w:t>
      </w:r>
      <w:r>
        <w:rPr>
          <w:color w:val="231F20"/>
        </w:rPr>
        <w:t>his household were not like Nimrod. They would repent. The Rabbinic enactment was made for them. They were to give the lady money for her branches; </w:t>
      </w:r>
      <w:r>
        <w:rPr>
          <w:color w:val="231F20"/>
          <w:spacing w:val="-3"/>
        </w:rPr>
        <w:t>however, </w:t>
      </w:r>
      <w:r>
        <w:rPr>
          <w:color w:val="231F20"/>
        </w:rPr>
        <w:t>they did not have to take apart the entire edifice (</w:t>
      </w:r>
      <w:r>
        <w:rPr>
          <w:rFonts w:ascii="Cambria"/>
          <w:i/>
          <w:color w:val="231F20"/>
        </w:rPr>
        <w:t>Daf al</w:t>
      </w:r>
      <w:r>
        <w:rPr>
          <w:rFonts w:ascii="Cambria"/>
          <w:i/>
          <w:color w:val="231F20"/>
          <w:spacing w:val="-4"/>
        </w:rPr>
        <w:t> </w:t>
      </w:r>
      <w:r>
        <w:rPr>
          <w:rFonts w:ascii="Cambria"/>
          <w:i/>
          <w:color w:val="231F20"/>
        </w:rPr>
        <w:t>ha-Daf</w:t>
      </w:r>
      <w:r>
        <w:rPr>
          <w:color w:val="231F20"/>
        </w:rPr>
        <w:t>).</w:t>
      </w:r>
    </w:p>
    <w:p>
      <w:pPr>
        <w:spacing w:after="0" w:line="343"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6"/>
        <w:rPr>
          <w:rFonts w:ascii="Palatino Linotype"/>
          <w:sz w:val="20"/>
        </w:rPr>
      </w:pPr>
    </w:p>
    <w:p>
      <w:pPr>
        <w:pStyle w:val="Heading1"/>
        <w:spacing w:line="268" w:lineRule="auto"/>
        <w:ind w:right="530"/>
      </w:pPr>
      <w:r>
        <w:rPr>
          <w:color w:val="231F20"/>
          <w:spacing w:val="-3"/>
        </w:rPr>
        <w:t>If </w:t>
      </w:r>
      <w:r>
        <w:rPr>
          <w:color w:val="231F20"/>
          <w:spacing w:val="-4"/>
        </w:rPr>
        <w:t>He </w:t>
      </w:r>
      <w:r>
        <w:rPr>
          <w:color w:val="231F20"/>
        </w:rPr>
        <w:t>Stole a Sheep, Returned </w:t>
      </w:r>
      <w:r>
        <w:rPr>
          <w:color w:val="231F20"/>
          <w:spacing w:val="-4"/>
        </w:rPr>
        <w:t>It, </w:t>
      </w:r>
      <w:r>
        <w:rPr>
          <w:color w:val="231F20"/>
        </w:rPr>
        <w:t>but </w:t>
      </w:r>
      <w:r>
        <w:rPr>
          <w:color w:val="231F20"/>
          <w:w w:val="95"/>
        </w:rPr>
        <w:t>When </w:t>
      </w:r>
      <w:r>
        <w:rPr>
          <w:color w:val="231F20"/>
          <w:spacing w:val="-6"/>
          <w:w w:val="95"/>
        </w:rPr>
        <w:t>It </w:t>
      </w:r>
      <w:r>
        <w:rPr>
          <w:color w:val="231F20"/>
          <w:spacing w:val="-11"/>
          <w:w w:val="95"/>
        </w:rPr>
        <w:t>Was </w:t>
      </w:r>
      <w:r>
        <w:rPr>
          <w:color w:val="231F20"/>
          <w:w w:val="95"/>
        </w:rPr>
        <w:t>Slaughtered </w:t>
      </w:r>
      <w:r>
        <w:rPr>
          <w:color w:val="231F20"/>
          <w:spacing w:val="-6"/>
          <w:w w:val="95"/>
        </w:rPr>
        <w:t>It </w:t>
      </w:r>
      <w:r>
        <w:rPr>
          <w:color w:val="231F20"/>
          <w:spacing w:val="-3"/>
          <w:w w:val="95"/>
        </w:rPr>
        <w:t>Had </w:t>
      </w:r>
      <w:r>
        <w:rPr>
          <w:color w:val="231F20"/>
          <w:w w:val="95"/>
        </w:rPr>
        <w:t>a Hole</w:t>
      </w:r>
    </w:p>
    <w:p>
      <w:pPr>
        <w:spacing w:line="375" w:lineRule="exact" w:before="0"/>
        <w:ind w:left="1060" w:right="0" w:firstLine="0"/>
        <w:jc w:val="center"/>
        <w:rPr>
          <w:rFonts w:ascii="Cambria"/>
          <w:b/>
          <w:sz w:val="32"/>
        </w:rPr>
      </w:pPr>
      <w:r>
        <w:rPr>
          <w:rFonts w:ascii="Cambria"/>
          <w:b/>
          <w:color w:val="231F20"/>
          <w:sz w:val="32"/>
        </w:rPr>
        <w:t>in</w:t>
      </w:r>
      <w:r>
        <w:rPr>
          <w:rFonts w:ascii="Cambria"/>
          <w:b/>
          <w:color w:val="231F20"/>
          <w:spacing w:val="-44"/>
          <w:sz w:val="32"/>
        </w:rPr>
        <w:t> </w:t>
      </w:r>
      <w:r>
        <w:rPr>
          <w:rFonts w:ascii="Cambria"/>
          <w:b/>
          <w:color w:val="231F20"/>
          <w:sz w:val="32"/>
        </w:rPr>
        <w:t>the</w:t>
      </w:r>
      <w:r>
        <w:rPr>
          <w:rFonts w:ascii="Cambria"/>
          <w:b/>
          <w:color w:val="231F20"/>
          <w:spacing w:val="-44"/>
          <w:sz w:val="32"/>
        </w:rPr>
        <w:t> </w:t>
      </w:r>
      <w:r>
        <w:rPr>
          <w:rFonts w:ascii="Cambria"/>
          <w:b/>
          <w:color w:val="231F20"/>
          <w:sz w:val="32"/>
        </w:rPr>
        <w:t>Lung,</w:t>
      </w:r>
      <w:r>
        <w:rPr>
          <w:rFonts w:ascii="Cambria"/>
          <w:b/>
          <w:color w:val="231F20"/>
          <w:spacing w:val="-44"/>
          <w:sz w:val="32"/>
        </w:rPr>
        <w:t> </w:t>
      </w:r>
      <w:r>
        <w:rPr>
          <w:rFonts w:ascii="Cambria"/>
          <w:b/>
          <w:color w:val="231F20"/>
          <w:spacing w:val="-3"/>
          <w:sz w:val="32"/>
        </w:rPr>
        <w:t>Must</w:t>
      </w:r>
      <w:r>
        <w:rPr>
          <w:rFonts w:ascii="Cambria"/>
          <w:b/>
          <w:color w:val="231F20"/>
          <w:spacing w:val="-44"/>
          <w:sz w:val="32"/>
        </w:rPr>
        <w:t> </w:t>
      </w:r>
      <w:r>
        <w:rPr>
          <w:rFonts w:ascii="Cambria"/>
          <w:b/>
          <w:color w:val="231F20"/>
          <w:sz w:val="32"/>
        </w:rPr>
        <w:t>the</w:t>
      </w:r>
      <w:r>
        <w:rPr>
          <w:rFonts w:ascii="Cambria"/>
          <w:b/>
          <w:color w:val="231F20"/>
          <w:spacing w:val="-44"/>
          <w:sz w:val="32"/>
        </w:rPr>
        <w:t> </w:t>
      </w:r>
      <w:r>
        <w:rPr>
          <w:rFonts w:ascii="Cambria"/>
          <w:b/>
          <w:color w:val="231F20"/>
          <w:sz w:val="32"/>
        </w:rPr>
        <w:t>Thief</w:t>
      </w:r>
      <w:r>
        <w:rPr>
          <w:rFonts w:ascii="Cambria"/>
          <w:b/>
          <w:color w:val="231F20"/>
          <w:spacing w:val="-44"/>
          <w:sz w:val="32"/>
        </w:rPr>
        <w:t> </w:t>
      </w:r>
      <w:r>
        <w:rPr>
          <w:rFonts w:ascii="Cambria"/>
          <w:b/>
          <w:color w:val="231F20"/>
          <w:spacing w:val="-5"/>
          <w:sz w:val="32"/>
        </w:rPr>
        <w:t>Pay</w:t>
      </w:r>
      <w:r>
        <w:rPr>
          <w:rFonts w:ascii="Cambria"/>
          <w:b/>
          <w:color w:val="231F20"/>
          <w:spacing w:val="-44"/>
          <w:sz w:val="32"/>
        </w:rPr>
        <w:t> </w:t>
      </w:r>
      <w:r>
        <w:rPr>
          <w:rFonts w:ascii="Cambria"/>
          <w:b/>
          <w:color w:val="231F20"/>
          <w:spacing w:val="-3"/>
          <w:sz w:val="32"/>
        </w:rPr>
        <w:t>for</w:t>
      </w:r>
      <w:r>
        <w:rPr>
          <w:rFonts w:ascii="Cambria"/>
          <w:b/>
          <w:color w:val="231F20"/>
          <w:spacing w:val="-44"/>
          <w:sz w:val="32"/>
        </w:rPr>
        <w:t> </w:t>
      </w:r>
      <w:r>
        <w:rPr>
          <w:rFonts w:ascii="Cambria"/>
          <w:b/>
          <w:color w:val="231F20"/>
          <w:sz w:val="32"/>
        </w:rPr>
        <w:t>the</w:t>
      </w:r>
      <w:r>
        <w:rPr>
          <w:rFonts w:ascii="Cambria"/>
          <w:b/>
          <w:color w:val="231F20"/>
          <w:spacing w:val="-44"/>
          <w:sz w:val="32"/>
        </w:rPr>
        <w:t> </w:t>
      </w:r>
      <w:r>
        <w:rPr>
          <w:rFonts w:ascii="Cambria"/>
          <w:b/>
          <w:color w:val="231F20"/>
          <w:sz w:val="32"/>
        </w:rPr>
        <w:t>Sheep?</w:t>
      </w:r>
    </w:p>
    <w:p>
      <w:pPr>
        <w:pStyle w:val="BodyText"/>
        <w:spacing w:before="3"/>
        <w:rPr>
          <w:rFonts w:ascii="Cambria"/>
          <w:b/>
          <w:sz w:val="35"/>
        </w:rPr>
      </w:pPr>
    </w:p>
    <w:p>
      <w:pPr>
        <w:pStyle w:val="BodyText"/>
        <w:spacing w:line="316" w:lineRule="auto"/>
        <w:ind w:left="1200" w:right="137"/>
        <w:jc w:val="both"/>
      </w:pPr>
      <w:r>
        <w:rPr>
          <w:color w:val="231F20"/>
        </w:rPr>
        <w:t>Our Gemara quotes a Mishnah about one who stole an animal. If he stole an animal and the animal aged in his domain, he cannot return it.</w:t>
      </w:r>
      <w:r>
        <w:rPr>
          <w:color w:val="231F20"/>
          <w:spacing w:val="-8"/>
        </w:rPr>
        <w:t> </w:t>
      </w:r>
      <w:r>
        <w:rPr>
          <w:color w:val="231F20"/>
          <w:spacing w:val="-3"/>
        </w:rPr>
        <w:t>He</w:t>
      </w:r>
      <w:r>
        <w:rPr>
          <w:color w:val="231F20"/>
          <w:spacing w:val="-7"/>
        </w:rPr>
        <w:t> </w:t>
      </w:r>
      <w:r>
        <w:rPr>
          <w:color w:val="231F20"/>
        </w:rPr>
        <w:t>must</w:t>
      </w:r>
      <w:r>
        <w:rPr>
          <w:color w:val="231F20"/>
          <w:spacing w:val="-8"/>
        </w:rPr>
        <w:t> </w:t>
      </w:r>
      <w:r>
        <w:rPr>
          <w:color w:val="231F20"/>
        </w:rPr>
        <w:t>pay</w:t>
      </w:r>
      <w:r>
        <w:rPr>
          <w:color w:val="231F20"/>
          <w:spacing w:val="-7"/>
        </w:rPr>
        <w:t> </w:t>
      </w:r>
      <w:r>
        <w:rPr>
          <w:color w:val="231F20"/>
        </w:rPr>
        <w:t>the</w:t>
      </w:r>
      <w:r>
        <w:rPr>
          <w:color w:val="231F20"/>
          <w:spacing w:val="-8"/>
        </w:rPr>
        <w:t> </w:t>
      </w:r>
      <w:r>
        <w:rPr>
          <w:color w:val="231F20"/>
        </w:rPr>
        <w:t>value</w:t>
      </w:r>
      <w:r>
        <w:rPr>
          <w:color w:val="231F20"/>
          <w:spacing w:val="-7"/>
        </w:rPr>
        <w:t> </w:t>
      </w:r>
      <w:r>
        <w:rPr>
          <w:color w:val="231F20"/>
        </w:rPr>
        <w:t>that</w:t>
      </w:r>
      <w:r>
        <w:rPr>
          <w:color w:val="231F20"/>
          <w:spacing w:val="-7"/>
        </w:rPr>
        <w:t> </w:t>
      </w:r>
      <w:r>
        <w:rPr>
          <w:color w:val="231F20"/>
        </w:rPr>
        <w:t>the</w:t>
      </w:r>
      <w:r>
        <w:rPr>
          <w:color w:val="231F20"/>
          <w:spacing w:val="-8"/>
        </w:rPr>
        <w:t> </w:t>
      </w:r>
      <w:r>
        <w:rPr>
          <w:color w:val="231F20"/>
        </w:rPr>
        <w:t>animal</w:t>
      </w:r>
      <w:r>
        <w:rPr>
          <w:color w:val="231F20"/>
          <w:spacing w:val="-7"/>
        </w:rPr>
        <w:t> </w:t>
      </w:r>
      <w:r>
        <w:rPr>
          <w:color w:val="231F20"/>
        </w:rPr>
        <w:t>had</w:t>
      </w:r>
      <w:r>
        <w:rPr>
          <w:color w:val="231F20"/>
          <w:spacing w:val="-8"/>
        </w:rPr>
        <w:t> </w:t>
      </w:r>
      <w:r>
        <w:rPr>
          <w:color w:val="231F20"/>
          <w:spacing w:val="-3"/>
        </w:rPr>
        <w:t>at</w:t>
      </w:r>
      <w:r>
        <w:rPr>
          <w:color w:val="231F20"/>
          <w:spacing w:val="-7"/>
        </w:rPr>
        <w:t> </w:t>
      </w:r>
      <w:r>
        <w:rPr>
          <w:color w:val="231F20"/>
        </w:rPr>
        <w:t>the</w:t>
      </w:r>
      <w:r>
        <w:rPr>
          <w:color w:val="231F20"/>
          <w:spacing w:val="-7"/>
        </w:rPr>
        <w:t> </w:t>
      </w:r>
      <w:r>
        <w:rPr>
          <w:color w:val="231F20"/>
        </w:rPr>
        <w:t>time</w:t>
      </w:r>
      <w:r>
        <w:rPr>
          <w:color w:val="231F20"/>
          <w:spacing w:val="-8"/>
        </w:rPr>
        <w:t> </w:t>
      </w:r>
      <w:r>
        <w:rPr>
          <w:color w:val="231F20"/>
        </w:rPr>
        <w:t>of</w:t>
      </w:r>
      <w:r>
        <w:rPr>
          <w:color w:val="231F20"/>
          <w:spacing w:val="-7"/>
        </w:rPr>
        <w:t> </w:t>
      </w:r>
      <w:r>
        <w:rPr>
          <w:color w:val="231F20"/>
        </w:rPr>
        <w:t>theft.</w:t>
      </w:r>
      <w:r>
        <w:rPr>
          <w:color w:val="231F20"/>
          <w:spacing w:val="-8"/>
        </w:rPr>
        <w:t> </w:t>
      </w:r>
      <w:r>
        <w:rPr>
          <w:color w:val="231F20"/>
        </w:rPr>
        <w:t>The Gemara explains that this law is based on the rule </w:t>
      </w:r>
      <w:r>
        <w:rPr>
          <w:rFonts w:ascii="Cambria" w:hAnsi="Cambria"/>
          <w:i/>
          <w:color w:val="231F20"/>
          <w:spacing w:val="-3"/>
        </w:rPr>
        <w:t>shinnui </w:t>
      </w:r>
      <w:r>
        <w:rPr>
          <w:rFonts w:ascii="Cambria" w:hAnsi="Cambria"/>
          <w:i/>
          <w:color w:val="231F20"/>
        </w:rPr>
        <w:t>koneh</w:t>
      </w:r>
      <w:r>
        <w:rPr>
          <w:color w:val="231F20"/>
        </w:rPr>
        <w:t>,  </w:t>
      </w:r>
      <w:r>
        <w:rPr>
          <w:color w:val="231F20"/>
          <w:spacing w:val="-8"/>
        </w:rPr>
        <w:t>“a </w:t>
      </w:r>
      <w:r>
        <w:rPr>
          <w:color w:val="231F20"/>
        </w:rPr>
        <w:t>change </w:t>
      </w:r>
      <w:r>
        <w:rPr>
          <w:color w:val="231F20"/>
          <w:spacing w:val="-4"/>
        </w:rPr>
        <w:t>acquires.” </w:t>
      </w:r>
      <w:r>
        <w:rPr>
          <w:color w:val="231F20"/>
          <w:spacing w:val="-3"/>
        </w:rPr>
        <w:t>He </w:t>
      </w:r>
      <w:r>
        <w:rPr>
          <w:color w:val="231F20"/>
        </w:rPr>
        <w:t>stole a healthy animal. The aged animal has changed</w:t>
      </w:r>
      <w:r>
        <w:rPr>
          <w:color w:val="231F20"/>
          <w:spacing w:val="-4"/>
        </w:rPr>
        <w:t> </w:t>
      </w:r>
      <w:r>
        <w:rPr>
          <w:color w:val="231F20"/>
        </w:rPr>
        <w:t>from</w:t>
      </w:r>
      <w:r>
        <w:rPr>
          <w:color w:val="231F20"/>
          <w:spacing w:val="-4"/>
        </w:rPr>
        <w:t> </w:t>
      </w:r>
      <w:r>
        <w:rPr>
          <w:color w:val="231F20"/>
        </w:rPr>
        <w:t>what</w:t>
      </w:r>
      <w:r>
        <w:rPr>
          <w:color w:val="231F20"/>
          <w:spacing w:val="-4"/>
        </w:rPr>
        <w:t> </w:t>
      </w:r>
      <w:r>
        <w:rPr>
          <w:color w:val="231F20"/>
        </w:rPr>
        <w:t>it</w:t>
      </w:r>
      <w:r>
        <w:rPr>
          <w:color w:val="231F20"/>
          <w:spacing w:val="-4"/>
        </w:rPr>
        <w:t> </w:t>
      </w:r>
      <w:r>
        <w:rPr>
          <w:color w:val="231F20"/>
        </w:rPr>
        <w:t>was</w:t>
      </w:r>
      <w:r>
        <w:rPr>
          <w:color w:val="231F20"/>
          <w:spacing w:val="-4"/>
        </w:rPr>
        <w:t> </w:t>
      </w:r>
      <w:r>
        <w:rPr>
          <w:color w:val="231F20"/>
        </w:rPr>
        <w:t>like</w:t>
      </w:r>
      <w:r>
        <w:rPr>
          <w:color w:val="231F20"/>
          <w:spacing w:val="-4"/>
        </w:rPr>
        <w:t> </w:t>
      </w:r>
      <w:r>
        <w:rPr>
          <w:color w:val="231F20"/>
        </w:rPr>
        <w:t>when</w:t>
      </w:r>
      <w:r>
        <w:rPr>
          <w:color w:val="231F20"/>
          <w:spacing w:val="-4"/>
        </w:rPr>
        <w:t> </w:t>
      </w:r>
      <w:r>
        <w:rPr>
          <w:color w:val="231F20"/>
        </w:rPr>
        <w:t>he</w:t>
      </w:r>
      <w:r>
        <w:rPr>
          <w:color w:val="231F20"/>
          <w:spacing w:val="-4"/>
        </w:rPr>
        <w:t> </w:t>
      </w:r>
      <w:r>
        <w:rPr>
          <w:color w:val="231F20"/>
        </w:rPr>
        <w:t>stole</w:t>
      </w:r>
      <w:r>
        <w:rPr>
          <w:color w:val="231F20"/>
          <w:spacing w:val="-4"/>
        </w:rPr>
        <w:t> </w:t>
      </w:r>
      <w:r>
        <w:rPr>
          <w:color w:val="231F20"/>
        </w:rPr>
        <w:t>it.</w:t>
      </w:r>
      <w:r>
        <w:rPr>
          <w:color w:val="231F20"/>
          <w:spacing w:val="-3"/>
        </w:rPr>
        <w:t> </w:t>
      </w:r>
      <w:r>
        <w:rPr>
          <w:color w:val="231F20"/>
        </w:rPr>
        <w:t>The</w:t>
      </w:r>
      <w:r>
        <w:rPr>
          <w:color w:val="231F20"/>
          <w:spacing w:val="-4"/>
        </w:rPr>
        <w:t> </w:t>
      </w:r>
      <w:r>
        <w:rPr>
          <w:color w:val="231F20"/>
        </w:rPr>
        <w:t>thief</w:t>
      </w:r>
      <w:r>
        <w:rPr>
          <w:color w:val="231F20"/>
          <w:spacing w:val="-4"/>
        </w:rPr>
        <w:t> </w:t>
      </w:r>
      <w:r>
        <w:rPr>
          <w:color w:val="231F20"/>
        </w:rPr>
        <w:t>acquired</w:t>
      </w:r>
      <w:r>
        <w:rPr>
          <w:color w:val="231F20"/>
          <w:spacing w:val="-4"/>
        </w:rPr>
        <w:t> </w:t>
      </w:r>
      <w:r>
        <w:rPr>
          <w:color w:val="231F20"/>
        </w:rPr>
        <w:t>it and must pay its</w:t>
      </w:r>
      <w:r>
        <w:rPr>
          <w:color w:val="231F20"/>
          <w:spacing w:val="-25"/>
        </w:rPr>
        <w:t> </w:t>
      </w:r>
      <w:r>
        <w:rPr>
          <w:color w:val="231F20"/>
        </w:rPr>
        <w:t>value.</w:t>
      </w:r>
    </w:p>
    <w:p>
      <w:pPr>
        <w:pStyle w:val="BodyText"/>
        <w:spacing w:line="316" w:lineRule="auto"/>
        <w:ind w:left="1200" w:right="137" w:firstLine="360"/>
        <w:jc w:val="both"/>
      </w:pPr>
      <w:r>
        <w:rPr>
          <w:color w:val="231F20"/>
        </w:rPr>
        <w:t>A man stole a sheep. </w:t>
      </w:r>
      <w:r>
        <w:rPr>
          <w:color w:val="231F20"/>
          <w:spacing w:val="-3"/>
        </w:rPr>
        <w:t>He </w:t>
      </w:r>
      <w:r>
        <w:rPr>
          <w:color w:val="231F20"/>
        </w:rPr>
        <w:t>felt </w:t>
      </w:r>
      <w:r>
        <w:rPr>
          <w:color w:val="231F20"/>
          <w:spacing w:val="-3"/>
        </w:rPr>
        <w:t>guilty. He </w:t>
      </w:r>
      <w:r>
        <w:rPr>
          <w:color w:val="231F20"/>
        </w:rPr>
        <w:t>returned the sheep. The owner</w:t>
      </w:r>
      <w:r>
        <w:rPr>
          <w:color w:val="231F20"/>
          <w:spacing w:val="-10"/>
        </w:rPr>
        <w:t> </w:t>
      </w:r>
      <w:r>
        <w:rPr>
          <w:color w:val="231F20"/>
        </w:rPr>
        <w:t>accepted</w:t>
      </w:r>
      <w:r>
        <w:rPr>
          <w:color w:val="231F20"/>
          <w:spacing w:val="-9"/>
        </w:rPr>
        <w:t> </w:t>
      </w:r>
      <w:r>
        <w:rPr>
          <w:color w:val="231F20"/>
        </w:rPr>
        <w:t>it</w:t>
      </w:r>
      <w:r>
        <w:rPr>
          <w:color w:val="231F20"/>
          <w:spacing w:val="-9"/>
        </w:rPr>
        <w:t> </w:t>
      </w:r>
      <w:r>
        <w:rPr>
          <w:color w:val="231F20"/>
        </w:rPr>
        <w:t>back.</w:t>
      </w:r>
      <w:r>
        <w:rPr>
          <w:color w:val="231F20"/>
          <w:spacing w:val="-9"/>
        </w:rPr>
        <w:t> </w:t>
      </w:r>
      <w:r>
        <w:rPr>
          <w:color w:val="231F20"/>
        </w:rPr>
        <w:t>A</w:t>
      </w:r>
      <w:r>
        <w:rPr>
          <w:color w:val="231F20"/>
          <w:spacing w:val="-9"/>
        </w:rPr>
        <w:t> </w:t>
      </w:r>
      <w:r>
        <w:rPr>
          <w:color w:val="231F20"/>
        </w:rPr>
        <w:t>few</w:t>
      </w:r>
      <w:r>
        <w:rPr>
          <w:color w:val="231F20"/>
          <w:spacing w:val="-9"/>
        </w:rPr>
        <w:t> </w:t>
      </w:r>
      <w:r>
        <w:rPr>
          <w:color w:val="231F20"/>
        </w:rPr>
        <w:t>days</w:t>
      </w:r>
      <w:r>
        <w:rPr>
          <w:color w:val="231F20"/>
          <w:spacing w:val="-9"/>
        </w:rPr>
        <w:t> </w:t>
      </w:r>
      <w:r>
        <w:rPr>
          <w:color w:val="231F20"/>
        </w:rPr>
        <w:t>later</w:t>
      </w:r>
      <w:r>
        <w:rPr>
          <w:color w:val="231F20"/>
          <w:spacing w:val="-9"/>
        </w:rPr>
        <w:t> </w:t>
      </w:r>
      <w:r>
        <w:rPr>
          <w:color w:val="231F20"/>
        </w:rPr>
        <w:t>he</w:t>
      </w:r>
      <w:r>
        <w:rPr>
          <w:color w:val="231F20"/>
          <w:spacing w:val="-9"/>
        </w:rPr>
        <w:t> </w:t>
      </w:r>
      <w:r>
        <w:rPr>
          <w:color w:val="231F20"/>
        </w:rPr>
        <w:t>hired</w:t>
      </w:r>
      <w:r>
        <w:rPr>
          <w:color w:val="231F20"/>
          <w:spacing w:val="-9"/>
        </w:rPr>
        <w:t> </w:t>
      </w:r>
      <w:r>
        <w:rPr>
          <w:color w:val="231F20"/>
        </w:rPr>
        <w:t>a</w:t>
      </w:r>
      <w:r>
        <w:rPr>
          <w:color w:val="231F20"/>
          <w:spacing w:val="-10"/>
        </w:rPr>
        <w:t> </w:t>
      </w:r>
      <w:r>
        <w:rPr>
          <w:color w:val="231F20"/>
        </w:rPr>
        <w:t>ritual</w:t>
      </w:r>
      <w:r>
        <w:rPr>
          <w:color w:val="231F20"/>
          <w:spacing w:val="-9"/>
        </w:rPr>
        <w:t> </w:t>
      </w:r>
      <w:r>
        <w:rPr>
          <w:color w:val="231F20"/>
        </w:rPr>
        <w:t>slaughterer and the sheep was </w:t>
      </w:r>
      <w:r>
        <w:rPr>
          <w:rFonts w:ascii="Cambria" w:hAnsi="Cambria"/>
          <w:i/>
          <w:color w:val="231F20"/>
          <w:spacing w:val="-3"/>
        </w:rPr>
        <w:t>shechted. </w:t>
      </w:r>
      <w:r>
        <w:rPr>
          <w:color w:val="231F20"/>
        </w:rPr>
        <w:t>When examining the internal organs  of the animal, a hole was discovered in the lung. Doctors said with certainty that the hole happened two weeks before, when the sheep had been in the hands of the thief. The veterinarians believed the sheep</w:t>
      </w:r>
      <w:r>
        <w:rPr>
          <w:color w:val="231F20"/>
          <w:spacing w:val="-25"/>
        </w:rPr>
        <w:t> </w:t>
      </w:r>
      <w:r>
        <w:rPr>
          <w:color w:val="231F20"/>
        </w:rPr>
        <w:t>could</w:t>
      </w:r>
      <w:r>
        <w:rPr>
          <w:color w:val="231F20"/>
          <w:spacing w:val="-25"/>
        </w:rPr>
        <w:t> </w:t>
      </w:r>
      <w:r>
        <w:rPr>
          <w:color w:val="231F20"/>
        </w:rPr>
        <w:t>have</w:t>
      </w:r>
      <w:r>
        <w:rPr>
          <w:color w:val="231F20"/>
          <w:spacing w:val="-24"/>
        </w:rPr>
        <w:t> </w:t>
      </w:r>
      <w:r>
        <w:rPr>
          <w:color w:val="231F20"/>
        </w:rPr>
        <w:t>lived</w:t>
      </w:r>
      <w:r>
        <w:rPr>
          <w:color w:val="231F20"/>
          <w:spacing w:val="-25"/>
        </w:rPr>
        <w:t> </w:t>
      </w:r>
      <w:r>
        <w:rPr>
          <w:color w:val="231F20"/>
        </w:rPr>
        <w:t>with</w:t>
      </w:r>
      <w:r>
        <w:rPr>
          <w:color w:val="231F20"/>
          <w:spacing w:val="-24"/>
        </w:rPr>
        <w:t> </w:t>
      </w:r>
      <w:r>
        <w:rPr>
          <w:color w:val="231F20"/>
        </w:rPr>
        <w:t>the</w:t>
      </w:r>
      <w:r>
        <w:rPr>
          <w:color w:val="231F20"/>
          <w:spacing w:val="-25"/>
        </w:rPr>
        <w:t> </w:t>
      </w:r>
      <w:r>
        <w:rPr>
          <w:color w:val="231F20"/>
        </w:rPr>
        <w:t>hole</w:t>
      </w:r>
      <w:r>
        <w:rPr>
          <w:color w:val="231F20"/>
          <w:spacing w:val="-24"/>
        </w:rPr>
        <w:t> </w:t>
      </w:r>
      <w:r>
        <w:rPr>
          <w:color w:val="231F20"/>
        </w:rPr>
        <w:t>for</w:t>
      </w:r>
      <w:r>
        <w:rPr>
          <w:color w:val="231F20"/>
          <w:spacing w:val="-25"/>
        </w:rPr>
        <w:t> </w:t>
      </w:r>
      <w:r>
        <w:rPr>
          <w:color w:val="231F20"/>
        </w:rPr>
        <w:t>years.</w:t>
      </w:r>
      <w:r>
        <w:rPr>
          <w:color w:val="231F20"/>
          <w:spacing w:val="-25"/>
        </w:rPr>
        <w:t> </w:t>
      </w:r>
      <w:r>
        <w:rPr>
          <w:color w:val="231F20"/>
        </w:rPr>
        <w:t>Nonetheless,</w:t>
      </w:r>
      <w:r>
        <w:rPr>
          <w:color w:val="231F20"/>
          <w:spacing w:val="-24"/>
        </w:rPr>
        <w:t> </w:t>
      </w:r>
      <w:r>
        <w:rPr>
          <w:rFonts w:ascii="Cambria" w:hAnsi="Cambria"/>
          <w:i/>
          <w:color w:val="231F20"/>
        </w:rPr>
        <w:t>halachah </w:t>
      </w:r>
      <w:r>
        <w:rPr>
          <w:color w:val="231F20"/>
        </w:rPr>
        <w:t>still considered such a hole a </w:t>
      </w:r>
      <w:r>
        <w:rPr>
          <w:rFonts w:ascii="Cambria" w:hAnsi="Cambria"/>
          <w:i/>
          <w:color w:val="231F20"/>
        </w:rPr>
        <w:t>tereifah. </w:t>
      </w:r>
      <w:r>
        <w:rPr>
          <w:color w:val="231F20"/>
        </w:rPr>
        <w:t>The owner of the sheep demanded of the thief that he pay for the sheep that he stole. The thief claimed, “I returned it to you. I have no further </w:t>
      </w:r>
      <w:r>
        <w:rPr>
          <w:color w:val="231F20"/>
          <w:spacing w:val="-6"/>
        </w:rPr>
        <w:t>liability.” </w:t>
      </w:r>
      <w:r>
        <w:rPr>
          <w:color w:val="231F20"/>
        </w:rPr>
        <w:t>Who is</w:t>
      </w:r>
      <w:r>
        <w:rPr>
          <w:color w:val="231F20"/>
          <w:spacing w:val="-7"/>
        </w:rPr>
        <w:t> </w:t>
      </w:r>
      <w:r>
        <w:rPr>
          <w:color w:val="231F20"/>
        </w:rPr>
        <w:t>correct?</w:t>
      </w:r>
    </w:p>
    <w:p>
      <w:pPr>
        <w:pStyle w:val="BodyText"/>
        <w:spacing w:line="316" w:lineRule="auto"/>
        <w:ind w:left="1200" w:right="136" w:firstLine="360"/>
        <w:jc w:val="both"/>
      </w:pPr>
      <w:r>
        <w:rPr>
          <w:color w:val="231F20"/>
        </w:rPr>
        <w:t>Rav Zilberstein initially thought that this would be similar to our Gemara. </w:t>
      </w:r>
      <w:r>
        <w:rPr>
          <w:color w:val="231F20"/>
          <w:spacing w:val="-3"/>
        </w:rPr>
        <w:t>Just </w:t>
      </w:r>
      <w:r>
        <w:rPr>
          <w:color w:val="231F20"/>
        </w:rPr>
        <w:t>as when a stolen animal ages the thief must pay for the animal, we should say that when the animal got sick and developed a hole, it was a change, and the thief must pay for the sheep.</w:t>
      </w:r>
      <w:r>
        <w:rPr>
          <w:color w:val="231F20"/>
          <w:spacing w:val="-22"/>
        </w:rPr>
        <w:t> </w:t>
      </w:r>
      <w:r>
        <w:rPr>
          <w:color w:val="231F20"/>
        </w:rPr>
        <w:t>The</w:t>
      </w:r>
      <w:r>
        <w:rPr>
          <w:color w:val="231F20"/>
          <w:spacing w:val="-21"/>
        </w:rPr>
        <w:t> </w:t>
      </w:r>
      <w:r>
        <w:rPr>
          <w:rFonts w:ascii="Cambria"/>
          <w:i/>
          <w:color w:val="231F20"/>
          <w:spacing w:val="-3"/>
        </w:rPr>
        <w:t>Shulchan</w:t>
      </w:r>
      <w:r>
        <w:rPr>
          <w:rFonts w:ascii="Cambria"/>
          <w:i/>
          <w:color w:val="231F20"/>
          <w:spacing w:val="-15"/>
        </w:rPr>
        <w:t> </w:t>
      </w:r>
      <w:r>
        <w:rPr>
          <w:rFonts w:ascii="Cambria"/>
          <w:i/>
          <w:color w:val="231F20"/>
        </w:rPr>
        <w:t>Aruch</w:t>
      </w:r>
      <w:r>
        <w:rPr>
          <w:rFonts w:ascii="Cambria"/>
          <w:i/>
          <w:color w:val="231F20"/>
          <w:spacing w:val="-15"/>
        </w:rPr>
        <w:t> </w:t>
      </w:r>
      <w:r>
        <w:rPr>
          <w:color w:val="231F20"/>
        </w:rPr>
        <w:t>(</w:t>
      </w:r>
      <w:r>
        <w:rPr>
          <w:rFonts w:ascii="Cambria"/>
          <w:i/>
          <w:color w:val="231F20"/>
        </w:rPr>
        <w:t>Choshen</w:t>
      </w:r>
      <w:r>
        <w:rPr>
          <w:rFonts w:ascii="Cambria"/>
          <w:i/>
          <w:color w:val="231F20"/>
          <w:spacing w:val="-14"/>
        </w:rPr>
        <w:t> </w:t>
      </w:r>
      <w:r>
        <w:rPr>
          <w:rFonts w:ascii="Cambria"/>
          <w:i/>
          <w:color w:val="231F20"/>
          <w:spacing w:val="-3"/>
        </w:rPr>
        <w:t>Mishpat</w:t>
      </w:r>
      <w:r>
        <w:rPr>
          <w:rFonts w:ascii="Cambria"/>
          <w:i/>
          <w:color w:val="231F20"/>
          <w:spacing w:val="-15"/>
        </w:rPr>
        <w:t> </w:t>
      </w:r>
      <w:r>
        <w:rPr>
          <w:color w:val="231F20"/>
        </w:rPr>
        <w:t>363:1)</w:t>
      </w:r>
      <w:r>
        <w:rPr>
          <w:color w:val="231F20"/>
          <w:spacing w:val="-21"/>
        </w:rPr>
        <w:t> </w:t>
      </w:r>
      <w:r>
        <w:rPr>
          <w:color w:val="231F20"/>
        </w:rPr>
        <w:t>rules</w:t>
      </w:r>
      <w:r>
        <w:rPr>
          <w:color w:val="231F20"/>
          <w:spacing w:val="-22"/>
        </w:rPr>
        <w:t> </w:t>
      </w:r>
      <w:r>
        <w:rPr>
          <w:color w:val="231F20"/>
        </w:rPr>
        <w:t>that</w:t>
      </w:r>
      <w:r>
        <w:rPr>
          <w:color w:val="231F20"/>
          <w:spacing w:val="-21"/>
        </w:rPr>
        <w:t> </w:t>
      </w:r>
      <w:r>
        <w:rPr>
          <w:color w:val="231F20"/>
        </w:rPr>
        <w:t>if</w:t>
      </w:r>
      <w:r>
        <w:rPr>
          <w:color w:val="231F20"/>
          <w:spacing w:val="-22"/>
        </w:rPr>
        <w:t> </w:t>
      </w:r>
      <w:r>
        <w:rPr>
          <w:color w:val="231F20"/>
        </w:rPr>
        <w:t>one stole</w:t>
      </w:r>
      <w:r>
        <w:rPr>
          <w:color w:val="231F20"/>
          <w:spacing w:val="-4"/>
        </w:rPr>
        <w:t> </w:t>
      </w:r>
      <w:r>
        <w:rPr>
          <w:color w:val="231F20"/>
        </w:rPr>
        <w:t>an</w:t>
      </w:r>
      <w:r>
        <w:rPr>
          <w:color w:val="231F20"/>
          <w:spacing w:val="-4"/>
        </w:rPr>
        <w:t> </w:t>
      </w:r>
      <w:r>
        <w:rPr>
          <w:color w:val="231F20"/>
        </w:rPr>
        <w:t>animal</w:t>
      </w:r>
      <w:r>
        <w:rPr>
          <w:color w:val="231F20"/>
          <w:spacing w:val="-4"/>
        </w:rPr>
        <w:t> </w:t>
      </w:r>
      <w:r>
        <w:rPr>
          <w:color w:val="231F20"/>
        </w:rPr>
        <w:t>and</w:t>
      </w:r>
      <w:r>
        <w:rPr>
          <w:color w:val="231F20"/>
          <w:spacing w:val="-4"/>
        </w:rPr>
        <w:t> </w:t>
      </w:r>
      <w:r>
        <w:rPr>
          <w:color w:val="231F20"/>
        </w:rPr>
        <w:t>it</w:t>
      </w:r>
      <w:r>
        <w:rPr>
          <w:color w:val="231F20"/>
          <w:spacing w:val="-4"/>
        </w:rPr>
        <w:t> </w:t>
      </w:r>
      <w:r>
        <w:rPr>
          <w:color w:val="231F20"/>
        </w:rPr>
        <w:t>aged,</w:t>
      </w:r>
      <w:r>
        <w:rPr>
          <w:color w:val="231F20"/>
          <w:spacing w:val="-4"/>
        </w:rPr>
        <w:t> </w:t>
      </w:r>
      <w:r>
        <w:rPr>
          <w:color w:val="231F20"/>
        </w:rPr>
        <w:t>or</w:t>
      </w:r>
      <w:r>
        <w:rPr>
          <w:color w:val="231F20"/>
          <w:spacing w:val="-4"/>
        </w:rPr>
        <w:t> </w:t>
      </w:r>
      <w:r>
        <w:rPr>
          <w:color w:val="231F20"/>
        </w:rPr>
        <w:t>it</w:t>
      </w:r>
      <w:r>
        <w:rPr>
          <w:color w:val="231F20"/>
          <w:spacing w:val="-4"/>
        </w:rPr>
        <w:t> </w:t>
      </w:r>
      <w:r>
        <w:rPr>
          <w:color w:val="231F20"/>
        </w:rPr>
        <w:t>weakened</w:t>
      </w:r>
      <w:r>
        <w:rPr>
          <w:color w:val="231F20"/>
          <w:spacing w:val="-4"/>
        </w:rPr>
        <w:t> </w:t>
      </w:r>
      <w:r>
        <w:rPr>
          <w:color w:val="231F20"/>
          <w:spacing w:val="-3"/>
        </w:rPr>
        <w:t>permanently,</w:t>
      </w:r>
      <w:r>
        <w:rPr>
          <w:color w:val="231F20"/>
          <w:spacing w:val="-4"/>
        </w:rPr>
        <w:t> </w:t>
      </w:r>
      <w:r>
        <w:rPr>
          <w:color w:val="231F20"/>
        </w:rPr>
        <w:t>such</w:t>
      </w:r>
      <w:r>
        <w:rPr>
          <w:color w:val="231F20"/>
          <w:spacing w:val="-4"/>
        </w:rPr>
        <w:t> </w:t>
      </w:r>
      <w:r>
        <w:rPr>
          <w:color w:val="231F20"/>
        </w:rPr>
        <w:t>as</w:t>
      </w:r>
      <w:r>
        <w:rPr>
          <w:color w:val="231F20"/>
          <w:spacing w:val="-4"/>
        </w:rPr>
        <w:t> </w:t>
      </w:r>
      <w:r>
        <w:rPr>
          <w:color w:val="231F20"/>
        </w:rPr>
        <w:t>if</w:t>
      </w:r>
      <w:r>
        <w:rPr>
          <w:color w:val="231F20"/>
          <w:spacing w:val="-4"/>
        </w:rPr>
        <w:t> </w:t>
      </w:r>
      <w:r>
        <w:rPr>
          <w:color w:val="231F20"/>
        </w:rPr>
        <w:t>it developed</w:t>
      </w:r>
      <w:r>
        <w:rPr>
          <w:color w:val="231F20"/>
          <w:spacing w:val="-8"/>
        </w:rPr>
        <w:t> </w:t>
      </w:r>
      <w:r>
        <w:rPr>
          <w:color w:val="231F20"/>
        </w:rPr>
        <w:t>an</w:t>
      </w:r>
      <w:r>
        <w:rPr>
          <w:color w:val="231F20"/>
          <w:spacing w:val="-7"/>
        </w:rPr>
        <w:t> </w:t>
      </w:r>
      <w:r>
        <w:rPr>
          <w:color w:val="231F20"/>
        </w:rPr>
        <w:t>illness</w:t>
      </w:r>
      <w:r>
        <w:rPr>
          <w:color w:val="231F20"/>
          <w:spacing w:val="-7"/>
        </w:rPr>
        <w:t> </w:t>
      </w:r>
      <w:r>
        <w:rPr>
          <w:color w:val="231F20"/>
        </w:rPr>
        <w:t>that</w:t>
      </w:r>
      <w:r>
        <w:rPr>
          <w:color w:val="231F20"/>
          <w:spacing w:val="-8"/>
        </w:rPr>
        <w:t> </w:t>
      </w:r>
      <w:r>
        <w:rPr>
          <w:color w:val="231F20"/>
        </w:rPr>
        <w:t>cannot</w:t>
      </w:r>
      <w:r>
        <w:rPr>
          <w:color w:val="231F20"/>
          <w:spacing w:val="-7"/>
        </w:rPr>
        <w:t> </w:t>
      </w:r>
      <w:r>
        <w:rPr>
          <w:color w:val="231F20"/>
        </w:rPr>
        <w:t>be</w:t>
      </w:r>
      <w:r>
        <w:rPr>
          <w:color w:val="231F20"/>
          <w:spacing w:val="-7"/>
        </w:rPr>
        <w:t> </w:t>
      </w:r>
      <w:r>
        <w:rPr>
          <w:color w:val="231F20"/>
        </w:rPr>
        <w:t>healed,</w:t>
      </w:r>
      <w:r>
        <w:rPr>
          <w:color w:val="231F20"/>
          <w:spacing w:val="-8"/>
        </w:rPr>
        <w:t> </w:t>
      </w:r>
      <w:r>
        <w:rPr>
          <w:color w:val="231F20"/>
        </w:rPr>
        <w:t>the</w:t>
      </w:r>
      <w:r>
        <w:rPr>
          <w:color w:val="231F20"/>
          <w:spacing w:val="-7"/>
        </w:rPr>
        <w:t> </w:t>
      </w:r>
      <w:r>
        <w:rPr>
          <w:color w:val="231F20"/>
        </w:rPr>
        <w:t>thief</w:t>
      </w:r>
      <w:r>
        <w:rPr>
          <w:color w:val="231F20"/>
          <w:spacing w:val="-7"/>
        </w:rPr>
        <w:t> </w:t>
      </w:r>
      <w:r>
        <w:rPr>
          <w:color w:val="231F20"/>
        </w:rPr>
        <w:t>must</w:t>
      </w:r>
      <w:r>
        <w:rPr>
          <w:color w:val="231F20"/>
          <w:spacing w:val="-8"/>
        </w:rPr>
        <w:t> </w:t>
      </w:r>
      <w:r>
        <w:rPr>
          <w:color w:val="231F20"/>
        </w:rPr>
        <w:t>pay</w:t>
      </w:r>
      <w:r>
        <w:rPr>
          <w:color w:val="231F20"/>
          <w:spacing w:val="-7"/>
        </w:rPr>
        <w:t> </w:t>
      </w:r>
      <w:r>
        <w:rPr>
          <w:color w:val="231F20"/>
        </w:rPr>
        <w:t>for</w:t>
      </w:r>
      <w:r>
        <w:rPr>
          <w:color w:val="231F20"/>
          <w:spacing w:val="-7"/>
        </w:rPr>
        <w:t> </w:t>
      </w:r>
      <w:r>
        <w:rPr>
          <w:color w:val="231F20"/>
        </w:rPr>
        <w:t>the value of the animal, and he cannot return the damaged beast once</w:t>
      </w:r>
      <w:r>
        <w:rPr>
          <w:color w:val="231F20"/>
          <w:spacing w:val="22"/>
        </w:rPr>
        <w:t> </w:t>
      </w:r>
      <w:r>
        <w:rPr>
          <w:color w:val="231F20"/>
        </w:rPr>
        <w:t>it</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188" w:right="137"/>
        <w:jc w:val="right"/>
      </w:pPr>
      <w:r>
        <w:rPr>
          <w:color w:val="231F20"/>
        </w:rPr>
        <w:t>changed while it was in his domain. In our case, the hole in</w:t>
      </w:r>
      <w:r>
        <w:rPr>
          <w:color w:val="231F20"/>
          <w:spacing w:val="-33"/>
        </w:rPr>
        <w:t> </w:t>
      </w:r>
      <w:r>
        <w:rPr>
          <w:color w:val="231F20"/>
        </w:rPr>
        <w:t>the</w:t>
      </w:r>
      <w:r>
        <w:rPr>
          <w:color w:val="231F20"/>
          <w:spacing w:val="-3"/>
        </w:rPr>
        <w:t> </w:t>
      </w:r>
      <w:r>
        <w:rPr>
          <w:color w:val="231F20"/>
        </w:rPr>
        <w:t>lung</w:t>
      </w:r>
      <w:r>
        <w:rPr>
          <w:color w:val="231F20"/>
          <w:w w:val="93"/>
        </w:rPr>
        <w:t> </w:t>
      </w:r>
      <w:r>
        <w:rPr>
          <w:color w:val="231F20"/>
        </w:rPr>
        <w:t>cannot</w:t>
      </w:r>
      <w:r>
        <w:rPr>
          <w:color w:val="231F20"/>
          <w:spacing w:val="-9"/>
        </w:rPr>
        <w:t> </w:t>
      </w:r>
      <w:r>
        <w:rPr>
          <w:color w:val="231F20"/>
        </w:rPr>
        <w:t>be</w:t>
      </w:r>
      <w:r>
        <w:rPr>
          <w:color w:val="231F20"/>
          <w:spacing w:val="-9"/>
        </w:rPr>
        <w:t> </w:t>
      </w:r>
      <w:r>
        <w:rPr>
          <w:color w:val="231F20"/>
        </w:rPr>
        <w:t>healed.</w:t>
      </w:r>
      <w:r>
        <w:rPr>
          <w:color w:val="231F20"/>
          <w:spacing w:val="-8"/>
        </w:rPr>
        <w:t> </w:t>
      </w:r>
      <w:r>
        <w:rPr>
          <w:color w:val="231F20"/>
        </w:rPr>
        <w:t>The</w:t>
      </w:r>
      <w:r>
        <w:rPr>
          <w:color w:val="231F20"/>
          <w:spacing w:val="-9"/>
        </w:rPr>
        <w:t> </w:t>
      </w:r>
      <w:r>
        <w:rPr>
          <w:color w:val="231F20"/>
        </w:rPr>
        <w:t>animal</w:t>
      </w:r>
      <w:r>
        <w:rPr>
          <w:color w:val="231F20"/>
          <w:spacing w:val="-9"/>
        </w:rPr>
        <w:t> </w:t>
      </w:r>
      <w:r>
        <w:rPr>
          <w:color w:val="231F20"/>
        </w:rPr>
        <w:t>changed,</w:t>
      </w:r>
      <w:r>
        <w:rPr>
          <w:color w:val="231F20"/>
          <w:spacing w:val="-8"/>
        </w:rPr>
        <w:t> </w:t>
      </w:r>
      <w:r>
        <w:rPr>
          <w:color w:val="231F20"/>
        </w:rPr>
        <w:t>so</w:t>
      </w:r>
      <w:r>
        <w:rPr>
          <w:color w:val="231F20"/>
          <w:spacing w:val="-9"/>
        </w:rPr>
        <w:t> </w:t>
      </w:r>
      <w:r>
        <w:rPr>
          <w:color w:val="231F20"/>
        </w:rPr>
        <w:t>the</w:t>
      </w:r>
      <w:r>
        <w:rPr>
          <w:color w:val="231F20"/>
          <w:spacing w:val="-9"/>
        </w:rPr>
        <w:t> </w:t>
      </w:r>
      <w:r>
        <w:rPr>
          <w:color w:val="231F20"/>
        </w:rPr>
        <w:t>thief</w:t>
      </w:r>
      <w:r>
        <w:rPr>
          <w:color w:val="231F20"/>
          <w:spacing w:val="-8"/>
        </w:rPr>
        <w:t> </w:t>
      </w:r>
      <w:r>
        <w:rPr>
          <w:color w:val="231F20"/>
        </w:rPr>
        <w:t>should</w:t>
      </w:r>
      <w:r>
        <w:rPr>
          <w:color w:val="231F20"/>
          <w:spacing w:val="-9"/>
        </w:rPr>
        <w:t> </w:t>
      </w:r>
      <w:r>
        <w:rPr>
          <w:color w:val="231F20"/>
        </w:rPr>
        <w:t>have</w:t>
      </w:r>
      <w:r>
        <w:rPr>
          <w:color w:val="231F20"/>
          <w:spacing w:val="-8"/>
        </w:rPr>
        <w:t> </w:t>
      </w:r>
      <w:r>
        <w:rPr>
          <w:color w:val="231F20"/>
        </w:rPr>
        <w:t>been</w:t>
      </w:r>
      <w:r>
        <w:rPr>
          <w:color w:val="231F20"/>
          <w:w w:val="102"/>
        </w:rPr>
        <w:t> </w:t>
      </w:r>
      <w:r>
        <w:rPr>
          <w:color w:val="231F20"/>
        </w:rPr>
        <w:t>unable</w:t>
      </w:r>
      <w:r>
        <w:rPr>
          <w:color w:val="231F20"/>
          <w:spacing w:val="-29"/>
        </w:rPr>
        <w:t> </w:t>
      </w:r>
      <w:r>
        <w:rPr>
          <w:color w:val="231F20"/>
        </w:rPr>
        <w:t>to</w:t>
      </w:r>
      <w:r>
        <w:rPr>
          <w:color w:val="231F20"/>
          <w:spacing w:val="-29"/>
        </w:rPr>
        <w:t> </w:t>
      </w:r>
      <w:r>
        <w:rPr>
          <w:color w:val="231F20"/>
        </w:rPr>
        <w:t>claim</w:t>
      </w:r>
      <w:r>
        <w:rPr>
          <w:color w:val="231F20"/>
          <w:spacing w:val="-29"/>
        </w:rPr>
        <w:t> </w:t>
      </w:r>
      <w:r>
        <w:rPr>
          <w:rFonts w:ascii="Cambria" w:hAnsi="Cambria"/>
          <w:i/>
          <w:color w:val="231F20"/>
          <w:spacing w:val="-3"/>
        </w:rPr>
        <w:t>harei</w:t>
      </w:r>
      <w:r>
        <w:rPr>
          <w:rFonts w:ascii="Cambria" w:hAnsi="Cambria"/>
          <w:i/>
          <w:color w:val="231F20"/>
          <w:spacing w:val="-21"/>
        </w:rPr>
        <w:t> </w:t>
      </w:r>
      <w:r>
        <w:rPr>
          <w:rFonts w:ascii="Cambria" w:hAnsi="Cambria"/>
          <w:i/>
          <w:color w:val="231F20"/>
          <w:spacing w:val="-3"/>
        </w:rPr>
        <w:t>shelcha</w:t>
      </w:r>
      <w:r>
        <w:rPr>
          <w:rFonts w:ascii="Cambria" w:hAnsi="Cambria"/>
          <w:i/>
          <w:color w:val="231F20"/>
          <w:spacing w:val="-22"/>
        </w:rPr>
        <w:t> </w:t>
      </w:r>
      <w:r>
        <w:rPr>
          <w:rFonts w:ascii="Cambria" w:hAnsi="Cambria"/>
          <w:i/>
          <w:color w:val="231F20"/>
        </w:rPr>
        <w:t>lefanecha</w:t>
      </w:r>
      <w:r>
        <w:rPr>
          <w:color w:val="231F20"/>
        </w:rPr>
        <w:t>,</w:t>
      </w:r>
      <w:r>
        <w:rPr>
          <w:color w:val="231F20"/>
          <w:spacing w:val="-29"/>
        </w:rPr>
        <w:t> </w:t>
      </w:r>
      <w:r>
        <w:rPr>
          <w:color w:val="231F20"/>
        </w:rPr>
        <w:t>“Behold</w:t>
      </w:r>
      <w:r>
        <w:rPr>
          <w:color w:val="231F20"/>
          <w:spacing w:val="-28"/>
        </w:rPr>
        <w:t> </w:t>
      </w:r>
      <w:r>
        <w:rPr>
          <w:color w:val="231F20"/>
        </w:rPr>
        <w:t>your</w:t>
      </w:r>
      <w:r>
        <w:rPr>
          <w:color w:val="231F20"/>
          <w:spacing w:val="-29"/>
        </w:rPr>
        <w:t> </w:t>
      </w:r>
      <w:r>
        <w:rPr>
          <w:color w:val="231F20"/>
        </w:rPr>
        <w:t>object</w:t>
      </w:r>
      <w:r>
        <w:rPr>
          <w:color w:val="231F20"/>
          <w:spacing w:val="-29"/>
        </w:rPr>
        <w:t> </w:t>
      </w:r>
      <w:r>
        <w:rPr>
          <w:color w:val="231F20"/>
        </w:rPr>
        <w:t>is</w:t>
      </w:r>
      <w:r>
        <w:rPr>
          <w:color w:val="231F20"/>
          <w:spacing w:val="-28"/>
        </w:rPr>
        <w:t> </w:t>
      </w:r>
      <w:r>
        <w:rPr>
          <w:color w:val="231F20"/>
          <w:spacing w:val="-6"/>
        </w:rPr>
        <w:t>back.”</w:t>
      </w:r>
    </w:p>
    <w:p>
      <w:pPr>
        <w:pStyle w:val="BodyText"/>
        <w:spacing w:line="314" w:lineRule="auto"/>
        <w:ind w:left="1200" w:right="137" w:firstLine="415"/>
        <w:jc w:val="both"/>
      </w:pPr>
      <w:r>
        <w:rPr>
          <w:color w:val="231F20"/>
        </w:rPr>
        <w:t>Rav Zilberstein ultimately thought that perhaps this case would be different from an animal that ages. When an animal ages, the change</w:t>
      </w:r>
      <w:r>
        <w:rPr>
          <w:color w:val="231F20"/>
          <w:spacing w:val="-12"/>
        </w:rPr>
        <w:t> </w:t>
      </w:r>
      <w:r>
        <w:rPr>
          <w:color w:val="231F20"/>
        </w:rPr>
        <w:t>is</w:t>
      </w:r>
      <w:r>
        <w:rPr>
          <w:color w:val="231F20"/>
          <w:spacing w:val="-12"/>
        </w:rPr>
        <w:t> </w:t>
      </w:r>
      <w:r>
        <w:rPr>
          <w:color w:val="231F20"/>
        </w:rPr>
        <w:t>apparent.</w:t>
      </w:r>
      <w:r>
        <w:rPr>
          <w:color w:val="231F20"/>
          <w:spacing w:val="-11"/>
        </w:rPr>
        <w:t> </w:t>
      </w:r>
      <w:r>
        <w:rPr>
          <w:color w:val="231F20"/>
        </w:rPr>
        <w:t>Everyone</w:t>
      </w:r>
      <w:r>
        <w:rPr>
          <w:color w:val="231F20"/>
          <w:spacing w:val="-12"/>
        </w:rPr>
        <w:t> </w:t>
      </w:r>
      <w:r>
        <w:rPr>
          <w:color w:val="231F20"/>
        </w:rPr>
        <w:t>can</w:t>
      </w:r>
      <w:r>
        <w:rPr>
          <w:color w:val="231F20"/>
          <w:spacing w:val="-11"/>
        </w:rPr>
        <w:t> </w:t>
      </w:r>
      <w:r>
        <w:rPr>
          <w:color w:val="231F20"/>
        </w:rPr>
        <w:t>see</w:t>
      </w:r>
      <w:r>
        <w:rPr>
          <w:color w:val="231F20"/>
          <w:spacing w:val="-12"/>
        </w:rPr>
        <w:t> </w:t>
      </w:r>
      <w:r>
        <w:rPr>
          <w:color w:val="231F20"/>
        </w:rPr>
        <w:t>that</w:t>
      </w:r>
      <w:r>
        <w:rPr>
          <w:color w:val="231F20"/>
          <w:spacing w:val="-11"/>
        </w:rPr>
        <w:t> </w:t>
      </w:r>
      <w:r>
        <w:rPr>
          <w:color w:val="231F20"/>
        </w:rPr>
        <w:t>it</w:t>
      </w:r>
      <w:r>
        <w:rPr>
          <w:color w:val="231F20"/>
          <w:spacing w:val="-12"/>
        </w:rPr>
        <w:t> </w:t>
      </w:r>
      <w:r>
        <w:rPr>
          <w:color w:val="231F20"/>
        </w:rPr>
        <w:t>has</w:t>
      </w:r>
      <w:r>
        <w:rPr>
          <w:color w:val="231F20"/>
          <w:spacing w:val="-11"/>
        </w:rPr>
        <w:t> </w:t>
      </w:r>
      <w:r>
        <w:rPr>
          <w:color w:val="231F20"/>
        </w:rPr>
        <w:t>aged.</w:t>
      </w:r>
      <w:r>
        <w:rPr>
          <w:color w:val="231F20"/>
          <w:spacing w:val="-12"/>
        </w:rPr>
        <w:t> </w:t>
      </w:r>
      <w:r>
        <w:rPr>
          <w:color w:val="231F20"/>
        </w:rPr>
        <w:t>An</w:t>
      </w:r>
      <w:r>
        <w:rPr>
          <w:color w:val="231F20"/>
          <w:spacing w:val="-12"/>
        </w:rPr>
        <w:t> </w:t>
      </w:r>
      <w:r>
        <w:rPr>
          <w:color w:val="231F20"/>
        </w:rPr>
        <w:t>animal</w:t>
      </w:r>
      <w:r>
        <w:rPr>
          <w:color w:val="231F20"/>
          <w:spacing w:val="-11"/>
        </w:rPr>
        <w:t> </w:t>
      </w:r>
      <w:r>
        <w:rPr>
          <w:color w:val="231F20"/>
        </w:rPr>
        <w:t>that developed a hole internally has a change that is not apparent. The </w:t>
      </w:r>
      <w:r>
        <w:rPr>
          <w:rFonts w:ascii="Cambria"/>
          <w:i/>
          <w:color w:val="231F20"/>
          <w:spacing w:val="-3"/>
        </w:rPr>
        <w:t>Shulchan </w:t>
      </w:r>
      <w:r>
        <w:rPr>
          <w:rFonts w:ascii="Cambria"/>
          <w:i/>
          <w:color w:val="231F20"/>
        </w:rPr>
        <w:t>Aruch </w:t>
      </w:r>
      <w:r>
        <w:rPr>
          <w:color w:val="231F20"/>
        </w:rPr>
        <w:t>ruled that if one stole fruits and they all rotted, he would be unable to return them and would have to pay for them. If he stole fruit and some of them rotted, he would be able to return them.</w:t>
      </w:r>
      <w:r>
        <w:rPr>
          <w:color w:val="231F20"/>
          <w:spacing w:val="-12"/>
        </w:rPr>
        <w:t> </w:t>
      </w:r>
      <w:r>
        <w:rPr>
          <w:color w:val="231F20"/>
        </w:rPr>
        <w:t>The</w:t>
      </w:r>
      <w:r>
        <w:rPr>
          <w:color w:val="231F20"/>
          <w:spacing w:val="-11"/>
        </w:rPr>
        <w:t> </w:t>
      </w:r>
      <w:r>
        <w:rPr>
          <w:rFonts w:ascii="Cambria"/>
          <w:i/>
          <w:color w:val="231F20"/>
        </w:rPr>
        <w:t>Chasam</w:t>
      </w:r>
      <w:r>
        <w:rPr>
          <w:rFonts w:ascii="Cambria"/>
          <w:i/>
          <w:color w:val="231F20"/>
          <w:spacing w:val="-4"/>
        </w:rPr>
        <w:t> </w:t>
      </w:r>
      <w:r>
        <w:rPr>
          <w:rFonts w:ascii="Cambria"/>
          <w:i/>
          <w:color w:val="231F20"/>
        </w:rPr>
        <w:t>Sofer</w:t>
      </w:r>
      <w:r>
        <w:rPr>
          <w:rFonts w:ascii="Cambria"/>
          <w:i/>
          <w:color w:val="231F20"/>
          <w:spacing w:val="-4"/>
        </w:rPr>
        <w:t> </w:t>
      </w:r>
      <w:r>
        <w:rPr>
          <w:color w:val="231F20"/>
        </w:rPr>
        <w:t>explained</w:t>
      </w:r>
      <w:r>
        <w:rPr>
          <w:color w:val="231F20"/>
          <w:spacing w:val="-12"/>
        </w:rPr>
        <w:t> </w:t>
      </w:r>
      <w:r>
        <w:rPr>
          <w:color w:val="231F20"/>
        </w:rPr>
        <w:t>that</w:t>
      </w:r>
      <w:r>
        <w:rPr>
          <w:color w:val="231F20"/>
          <w:spacing w:val="-11"/>
        </w:rPr>
        <w:t> </w:t>
      </w:r>
      <w:r>
        <w:rPr>
          <w:color w:val="231F20"/>
        </w:rPr>
        <w:t>when</w:t>
      </w:r>
      <w:r>
        <w:rPr>
          <w:color w:val="231F20"/>
          <w:spacing w:val="-11"/>
        </w:rPr>
        <w:t> </w:t>
      </w:r>
      <w:r>
        <w:rPr>
          <w:color w:val="231F20"/>
        </w:rPr>
        <w:t>only</w:t>
      </w:r>
      <w:r>
        <w:rPr>
          <w:color w:val="231F20"/>
          <w:spacing w:val="-11"/>
        </w:rPr>
        <w:t> </w:t>
      </w:r>
      <w:r>
        <w:rPr>
          <w:color w:val="231F20"/>
        </w:rPr>
        <w:t>some</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fruits spoiled, the decay is internal and not visible. If the change was not visible, it is </w:t>
      </w:r>
      <w:r>
        <w:rPr>
          <w:rFonts w:ascii="Cambria"/>
          <w:i/>
          <w:color w:val="231F20"/>
        </w:rPr>
        <w:t>hezzek she-eino nikkar</w:t>
      </w:r>
      <w:r>
        <w:rPr>
          <w:color w:val="231F20"/>
        </w:rPr>
        <w:t>, damage that is not</w:t>
      </w:r>
      <w:r>
        <w:rPr>
          <w:color w:val="231F20"/>
          <w:spacing w:val="-35"/>
        </w:rPr>
        <w:t> </w:t>
      </w:r>
      <w:r>
        <w:rPr>
          <w:color w:val="231F20"/>
        </w:rPr>
        <w:t>discernable. As a result, the thief can return the fruits. </w:t>
      </w:r>
      <w:r>
        <w:rPr>
          <w:color w:val="231F20"/>
          <w:spacing w:val="-3"/>
        </w:rPr>
        <w:t>Perhaps </w:t>
      </w:r>
      <w:r>
        <w:rPr>
          <w:color w:val="231F20"/>
        </w:rPr>
        <w:t>an internal hole  is</w:t>
      </w:r>
      <w:r>
        <w:rPr>
          <w:color w:val="231F20"/>
          <w:spacing w:val="-13"/>
        </w:rPr>
        <w:t> </w:t>
      </w:r>
      <w:r>
        <w:rPr>
          <w:color w:val="231F20"/>
        </w:rPr>
        <w:t>also</w:t>
      </w:r>
      <w:r>
        <w:rPr>
          <w:color w:val="231F20"/>
          <w:spacing w:val="-12"/>
        </w:rPr>
        <w:t> </w:t>
      </w:r>
      <w:r>
        <w:rPr>
          <w:color w:val="231F20"/>
        </w:rPr>
        <w:t>considered</w:t>
      </w:r>
      <w:r>
        <w:rPr>
          <w:color w:val="231F20"/>
          <w:spacing w:val="-13"/>
        </w:rPr>
        <w:t> </w:t>
      </w:r>
      <w:r>
        <w:rPr>
          <w:rFonts w:ascii="Cambria"/>
          <w:i/>
          <w:color w:val="231F20"/>
        </w:rPr>
        <w:t>hezzek</w:t>
      </w:r>
      <w:r>
        <w:rPr>
          <w:rFonts w:ascii="Cambria"/>
          <w:i/>
          <w:color w:val="231F20"/>
          <w:spacing w:val="-5"/>
        </w:rPr>
        <w:t> </w:t>
      </w:r>
      <w:r>
        <w:rPr>
          <w:rFonts w:ascii="Cambria"/>
          <w:i/>
          <w:color w:val="231F20"/>
        </w:rPr>
        <w:t>she-eino</w:t>
      </w:r>
      <w:r>
        <w:rPr>
          <w:rFonts w:ascii="Cambria"/>
          <w:i/>
          <w:color w:val="231F20"/>
          <w:spacing w:val="-6"/>
        </w:rPr>
        <w:t> </w:t>
      </w:r>
      <w:r>
        <w:rPr>
          <w:rFonts w:ascii="Cambria"/>
          <w:i/>
          <w:color w:val="231F20"/>
          <w:spacing w:val="-3"/>
        </w:rPr>
        <w:t>nikkar</w:t>
      </w:r>
      <w:r>
        <w:rPr>
          <w:rFonts w:ascii="Cambria"/>
          <w:i/>
          <w:color w:val="231F20"/>
          <w:spacing w:val="-5"/>
        </w:rPr>
        <w:t> </w:t>
      </w:r>
      <w:r>
        <w:rPr>
          <w:color w:val="231F20"/>
        </w:rPr>
        <w:t>and</w:t>
      </w:r>
      <w:r>
        <w:rPr>
          <w:color w:val="231F20"/>
          <w:spacing w:val="-13"/>
        </w:rPr>
        <w:t> </w:t>
      </w:r>
      <w:r>
        <w:rPr>
          <w:color w:val="231F20"/>
        </w:rPr>
        <w:t>therefore</w:t>
      </w:r>
      <w:r>
        <w:rPr>
          <w:color w:val="231F20"/>
          <w:spacing w:val="-12"/>
        </w:rPr>
        <w:t> </w:t>
      </w:r>
      <w:r>
        <w:rPr>
          <w:color w:val="231F20"/>
        </w:rPr>
        <w:t>the</w:t>
      </w:r>
      <w:r>
        <w:rPr>
          <w:color w:val="231F20"/>
          <w:spacing w:val="-13"/>
        </w:rPr>
        <w:t> </w:t>
      </w:r>
      <w:r>
        <w:rPr>
          <w:color w:val="231F20"/>
        </w:rPr>
        <w:t>thief</w:t>
      </w:r>
      <w:r>
        <w:rPr>
          <w:color w:val="231F20"/>
          <w:spacing w:val="-12"/>
        </w:rPr>
        <w:t> </w:t>
      </w:r>
      <w:r>
        <w:rPr>
          <w:color w:val="231F20"/>
        </w:rPr>
        <w:t>had returned the object that had been stolen and he did not need to pay further</w:t>
      </w:r>
      <w:r>
        <w:rPr>
          <w:color w:val="231F20"/>
          <w:spacing w:val="-7"/>
        </w:rPr>
        <w:t> </w:t>
      </w:r>
      <w:r>
        <w:rPr>
          <w:color w:val="231F20"/>
        </w:rPr>
        <w:t>now</w:t>
      </w:r>
      <w:r>
        <w:rPr>
          <w:color w:val="231F20"/>
          <w:spacing w:val="-6"/>
        </w:rPr>
        <w:t> </w:t>
      </w:r>
      <w:r>
        <w:rPr>
          <w:color w:val="231F20"/>
        </w:rPr>
        <w:t>that</w:t>
      </w:r>
      <w:r>
        <w:rPr>
          <w:color w:val="231F20"/>
          <w:spacing w:val="-7"/>
        </w:rPr>
        <w:t> </w:t>
      </w:r>
      <w:r>
        <w:rPr>
          <w:color w:val="231F20"/>
        </w:rPr>
        <w:t>there</w:t>
      </w:r>
      <w:r>
        <w:rPr>
          <w:color w:val="231F20"/>
          <w:spacing w:val="-6"/>
        </w:rPr>
        <w:t> </w:t>
      </w:r>
      <w:r>
        <w:rPr>
          <w:color w:val="231F20"/>
        </w:rPr>
        <w:t>was</w:t>
      </w:r>
      <w:r>
        <w:rPr>
          <w:color w:val="231F20"/>
          <w:spacing w:val="-7"/>
        </w:rPr>
        <w:t> </w:t>
      </w:r>
      <w:r>
        <w:rPr>
          <w:color w:val="231F20"/>
        </w:rPr>
        <w:t>a</w:t>
      </w:r>
      <w:r>
        <w:rPr>
          <w:color w:val="231F20"/>
          <w:spacing w:val="-6"/>
        </w:rPr>
        <w:t> </w:t>
      </w:r>
      <w:r>
        <w:rPr>
          <w:color w:val="231F20"/>
        </w:rPr>
        <w:t>hole</w:t>
      </w:r>
      <w:r>
        <w:rPr>
          <w:color w:val="231F20"/>
          <w:spacing w:val="-7"/>
        </w:rPr>
        <w:t> </w:t>
      </w:r>
      <w:r>
        <w:rPr>
          <w:color w:val="231F20"/>
        </w:rPr>
        <w:t>in</w:t>
      </w:r>
      <w:r>
        <w:rPr>
          <w:color w:val="231F20"/>
          <w:spacing w:val="-6"/>
        </w:rPr>
        <w:t> </w:t>
      </w:r>
      <w:r>
        <w:rPr>
          <w:color w:val="231F20"/>
        </w:rPr>
        <w:t>the</w:t>
      </w:r>
      <w:r>
        <w:rPr>
          <w:color w:val="231F20"/>
          <w:spacing w:val="-7"/>
        </w:rPr>
        <w:t> </w:t>
      </w:r>
      <w:r>
        <w:rPr>
          <w:color w:val="231F20"/>
        </w:rPr>
        <w:t>lung</w:t>
      </w:r>
      <w:r>
        <w:rPr>
          <w:color w:val="231F20"/>
          <w:spacing w:val="-6"/>
        </w:rPr>
        <w:t> </w:t>
      </w:r>
      <w:r>
        <w:rPr>
          <w:color w:val="231F20"/>
        </w:rPr>
        <w:t>(</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96</w:t>
      </w:r>
    </w:p>
    <w:p>
      <w:pPr>
        <w:pStyle w:val="BodyText"/>
        <w:spacing w:before="9"/>
        <w:rPr>
          <w:rFonts w:ascii="Cambria"/>
          <w:b/>
          <w:sz w:val="53"/>
        </w:rPr>
      </w:pPr>
    </w:p>
    <w:p>
      <w:pPr>
        <w:spacing w:before="0"/>
        <w:ind w:left="1592" w:right="532" w:firstLine="0"/>
        <w:jc w:val="center"/>
        <w:rPr>
          <w:rFonts w:ascii="Cambria"/>
          <w:b/>
          <w:sz w:val="32"/>
        </w:rPr>
      </w:pPr>
      <w:r>
        <w:rPr>
          <w:rFonts w:ascii="Cambria"/>
          <w:b/>
          <w:color w:val="231F20"/>
          <w:sz w:val="32"/>
        </w:rPr>
        <w:t>Delivering </w:t>
      </w:r>
      <w:r>
        <w:rPr>
          <w:rFonts w:ascii="Palatino Linotype"/>
          <w:b/>
          <w:i/>
          <w:color w:val="231F20"/>
          <w:sz w:val="32"/>
        </w:rPr>
        <w:t>Esrogim </w:t>
      </w:r>
      <w:r>
        <w:rPr>
          <w:rFonts w:ascii="Cambria"/>
          <w:b/>
          <w:color w:val="231F20"/>
          <w:sz w:val="32"/>
        </w:rPr>
        <w:t>After Sukkos</w:t>
      </w:r>
    </w:p>
    <w:p>
      <w:pPr>
        <w:pStyle w:val="BodyText"/>
        <w:rPr>
          <w:rFonts w:ascii="Cambria"/>
          <w:b/>
          <w:sz w:val="44"/>
        </w:rPr>
      </w:pPr>
    </w:p>
    <w:p>
      <w:pPr>
        <w:pStyle w:val="BodyText"/>
        <w:spacing w:before="2"/>
        <w:rPr>
          <w:rFonts w:ascii="Cambria"/>
          <w:b/>
          <w:sz w:val="51"/>
        </w:rPr>
      </w:pPr>
    </w:p>
    <w:p>
      <w:pPr>
        <w:pStyle w:val="BodyText"/>
        <w:spacing w:line="340" w:lineRule="auto"/>
        <w:ind w:left="1200" w:right="137"/>
        <w:jc w:val="both"/>
      </w:pPr>
      <w:r>
        <w:rPr>
          <w:color w:val="231F20"/>
        </w:rPr>
        <w:t>Our</w:t>
      </w:r>
      <w:r>
        <w:rPr>
          <w:color w:val="231F20"/>
          <w:spacing w:val="-15"/>
        </w:rPr>
        <w:t> </w:t>
      </w:r>
      <w:r>
        <w:rPr>
          <w:color w:val="231F20"/>
        </w:rPr>
        <w:t>Mishnah</w:t>
      </w:r>
      <w:r>
        <w:rPr>
          <w:color w:val="231F20"/>
          <w:spacing w:val="-14"/>
        </w:rPr>
        <w:t> </w:t>
      </w:r>
      <w:r>
        <w:rPr>
          <w:color w:val="231F20"/>
        </w:rPr>
        <w:t>taught</w:t>
      </w:r>
      <w:r>
        <w:rPr>
          <w:color w:val="231F20"/>
          <w:spacing w:val="-14"/>
        </w:rPr>
        <w:t> </w:t>
      </w:r>
      <w:r>
        <w:rPr>
          <w:color w:val="231F20"/>
        </w:rPr>
        <w:t>that</w:t>
      </w:r>
      <w:r>
        <w:rPr>
          <w:color w:val="231F20"/>
          <w:spacing w:val="-14"/>
        </w:rPr>
        <w:t> </w:t>
      </w:r>
      <w:r>
        <w:rPr>
          <w:color w:val="231F20"/>
        </w:rPr>
        <w:t>if</w:t>
      </w:r>
      <w:r>
        <w:rPr>
          <w:color w:val="231F20"/>
          <w:spacing w:val="-14"/>
        </w:rPr>
        <w:t> </w:t>
      </w:r>
      <w:r>
        <w:rPr>
          <w:color w:val="231F20"/>
        </w:rPr>
        <w:t>someone</w:t>
      </w:r>
      <w:r>
        <w:rPr>
          <w:color w:val="231F20"/>
          <w:spacing w:val="-14"/>
        </w:rPr>
        <w:t> </w:t>
      </w:r>
      <w:r>
        <w:rPr>
          <w:color w:val="231F20"/>
        </w:rPr>
        <w:t>stole</w:t>
      </w:r>
      <w:r>
        <w:rPr>
          <w:color w:val="231F20"/>
          <w:spacing w:val="-14"/>
        </w:rPr>
        <w:t> </w:t>
      </w:r>
      <w:r>
        <w:rPr>
          <w:rFonts w:ascii="Cambria" w:hAnsi="Cambria"/>
          <w:i/>
          <w:color w:val="231F20"/>
        </w:rPr>
        <w:t>chametz</w:t>
      </w:r>
      <w:r>
        <w:rPr>
          <w:rFonts w:ascii="Cambria" w:hAnsi="Cambria"/>
          <w:i/>
          <w:color w:val="231F20"/>
          <w:spacing w:val="-7"/>
        </w:rPr>
        <w:t> </w:t>
      </w:r>
      <w:r>
        <w:rPr>
          <w:color w:val="231F20"/>
        </w:rPr>
        <w:t>and</w:t>
      </w:r>
      <w:r>
        <w:rPr>
          <w:color w:val="231F20"/>
          <w:spacing w:val="-14"/>
        </w:rPr>
        <w:t> </w:t>
      </w:r>
      <w:r>
        <w:rPr>
          <w:color w:val="231F20"/>
        </w:rPr>
        <w:t>then</w:t>
      </w:r>
      <w:r>
        <w:rPr>
          <w:color w:val="231F20"/>
          <w:spacing w:val="-14"/>
        </w:rPr>
        <w:t> </w:t>
      </w:r>
      <w:r>
        <w:rPr>
          <w:color w:val="231F20"/>
        </w:rPr>
        <w:t>returned it</w:t>
      </w:r>
      <w:r>
        <w:rPr>
          <w:color w:val="231F20"/>
          <w:spacing w:val="-15"/>
        </w:rPr>
        <w:t> </w:t>
      </w:r>
      <w:r>
        <w:rPr>
          <w:color w:val="231F20"/>
        </w:rPr>
        <w:t>after</w:t>
      </w:r>
      <w:r>
        <w:rPr>
          <w:color w:val="231F20"/>
          <w:spacing w:val="-16"/>
        </w:rPr>
        <w:t> </w:t>
      </w:r>
      <w:r>
        <w:rPr>
          <w:color w:val="231F20"/>
        </w:rPr>
        <w:t>Pesach,</w:t>
      </w:r>
      <w:r>
        <w:rPr>
          <w:color w:val="231F20"/>
          <w:spacing w:val="-15"/>
        </w:rPr>
        <w:t> </w:t>
      </w:r>
      <w:r>
        <w:rPr>
          <w:color w:val="231F20"/>
        </w:rPr>
        <w:t>he</w:t>
      </w:r>
      <w:r>
        <w:rPr>
          <w:color w:val="231F20"/>
          <w:spacing w:val="-15"/>
        </w:rPr>
        <w:t> </w:t>
      </w:r>
      <w:r>
        <w:rPr>
          <w:color w:val="231F20"/>
        </w:rPr>
        <w:t>need</w:t>
      </w:r>
      <w:r>
        <w:rPr>
          <w:color w:val="231F20"/>
          <w:spacing w:val="-15"/>
        </w:rPr>
        <w:t> </w:t>
      </w:r>
      <w:r>
        <w:rPr>
          <w:color w:val="231F20"/>
        </w:rPr>
        <w:t>not</w:t>
      </w:r>
      <w:r>
        <w:rPr>
          <w:color w:val="231F20"/>
          <w:spacing w:val="-15"/>
        </w:rPr>
        <w:t> </w:t>
      </w:r>
      <w:r>
        <w:rPr>
          <w:color w:val="231F20"/>
        </w:rPr>
        <w:t>compensate</w:t>
      </w:r>
      <w:r>
        <w:rPr>
          <w:color w:val="231F20"/>
          <w:spacing w:val="-15"/>
        </w:rPr>
        <w:t> </w:t>
      </w:r>
      <w:r>
        <w:rPr>
          <w:color w:val="231F20"/>
        </w:rPr>
        <w:t>the</w:t>
      </w:r>
      <w:r>
        <w:rPr>
          <w:color w:val="231F20"/>
          <w:spacing w:val="-15"/>
        </w:rPr>
        <w:t> </w:t>
      </w:r>
      <w:r>
        <w:rPr>
          <w:color w:val="231F20"/>
        </w:rPr>
        <w:t>victim</w:t>
      </w:r>
      <w:r>
        <w:rPr>
          <w:color w:val="231F20"/>
          <w:spacing w:val="-15"/>
        </w:rPr>
        <w:t> </w:t>
      </w:r>
      <w:r>
        <w:rPr>
          <w:color w:val="231F20"/>
        </w:rPr>
        <w:t>of</w:t>
      </w:r>
      <w:r>
        <w:rPr>
          <w:color w:val="231F20"/>
          <w:spacing w:val="-15"/>
        </w:rPr>
        <w:t> </w:t>
      </w:r>
      <w:r>
        <w:rPr>
          <w:color w:val="231F20"/>
        </w:rPr>
        <w:t>his</w:t>
      </w:r>
      <w:r>
        <w:rPr>
          <w:color w:val="231F20"/>
          <w:spacing w:val="-15"/>
        </w:rPr>
        <w:t> </w:t>
      </w:r>
      <w:r>
        <w:rPr>
          <w:color w:val="231F20"/>
        </w:rPr>
        <w:t>theft</w:t>
      </w:r>
      <w:r>
        <w:rPr>
          <w:color w:val="231F20"/>
          <w:spacing w:val="-15"/>
        </w:rPr>
        <w:t> </w:t>
      </w:r>
      <w:r>
        <w:rPr>
          <w:color w:val="231F20"/>
        </w:rPr>
        <w:t>further. </w:t>
      </w:r>
      <w:r>
        <w:rPr>
          <w:rFonts w:ascii="Cambria" w:hAnsi="Cambria"/>
          <w:i/>
          <w:color w:val="231F20"/>
        </w:rPr>
        <w:t>Chametz </w:t>
      </w:r>
      <w:r>
        <w:rPr>
          <w:color w:val="231F20"/>
        </w:rPr>
        <w:t>that was owned by and in the possession of a Jew during Passover </w:t>
      </w:r>
      <w:r>
        <w:rPr>
          <w:color w:val="231F20"/>
          <w:spacing w:val="-6"/>
        </w:rPr>
        <w:t>may, </w:t>
      </w:r>
      <w:r>
        <w:rPr>
          <w:color w:val="231F20"/>
        </w:rPr>
        <w:t>according to Rabbinic enactment, never be eaten or enjoyed.</w:t>
      </w:r>
      <w:r>
        <w:rPr>
          <w:color w:val="231F20"/>
          <w:spacing w:val="-17"/>
        </w:rPr>
        <w:t> </w:t>
      </w:r>
      <w:r>
        <w:rPr>
          <w:color w:val="231F20"/>
        </w:rPr>
        <w:t>Nevertheless,</w:t>
      </w:r>
      <w:r>
        <w:rPr>
          <w:color w:val="231F20"/>
          <w:spacing w:val="-16"/>
        </w:rPr>
        <w:t> </w:t>
      </w:r>
      <w:r>
        <w:rPr>
          <w:color w:val="231F20"/>
        </w:rPr>
        <w:t>this</w:t>
      </w:r>
      <w:r>
        <w:rPr>
          <w:color w:val="231F20"/>
          <w:spacing w:val="-16"/>
        </w:rPr>
        <w:t> </w:t>
      </w:r>
      <w:r>
        <w:rPr>
          <w:color w:val="231F20"/>
        </w:rPr>
        <w:t>change</w:t>
      </w:r>
      <w:r>
        <w:rPr>
          <w:color w:val="231F20"/>
          <w:spacing w:val="-16"/>
        </w:rPr>
        <w:t> </w:t>
      </w:r>
      <w:r>
        <w:rPr>
          <w:color w:val="231F20"/>
        </w:rPr>
        <w:t>in</w:t>
      </w:r>
      <w:r>
        <w:rPr>
          <w:color w:val="231F20"/>
          <w:spacing w:val="-16"/>
        </w:rPr>
        <w:t> </w:t>
      </w:r>
      <w:r>
        <w:rPr>
          <w:color w:val="231F20"/>
        </w:rPr>
        <w:t>status</w:t>
      </w:r>
      <w:r>
        <w:rPr>
          <w:color w:val="231F20"/>
          <w:spacing w:val="-16"/>
        </w:rPr>
        <w:t> </w:t>
      </w:r>
      <w:r>
        <w:rPr>
          <w:color w:val="231F20"/>
        </w:rPr>
        <w:t>is</w:t>
      </w:r>
      <w:r>
        <w:rPr>
          <w:color w:val="231F20"/>
          <w:spacing w:val="-16"/>
        </w:rPr>
        <w:t> </w:t>
      </w:r>
      <w:r>
        <w:rPr>
          <w:color w:val="231F20"/>
        </w:rPr>
        <w:t>not</w:t>
      </w:r>
      <w:r>
        <w:rPr>
          <w:color w:val="231F20"/>
          <w:spacing w:val="-16"/>
        </w:rPr>
        <w:t> </w:t>
      </w:r>
      <w:r>
        <w:rPr>
          <w:color w:val="231F20"/>
        </w:rPr>
        <w:t>an</w:t>
      </w:r>
      <w:r>
        <w:rPr>
          <w:color w:val="231F20"/>
          <w:spacing w:val="-17"/>
        </w:rPr>
        <w:t> </w:t>
      </w:r>
      <w:r>
        <w:rPr>
          <w:color w:val="231F20"/>
          <w:spacing w:val="-3"/>
        </w:rPr>
        <w:t>apparent</w:t>
      </w:r>
      <w:r>
        <w:rPr>
          <w:color w:val="231F20"/>
          <w:spacing w:val="-16"/>
        </w:rPr>
        <w:t> </w:t>
      </w:r>
      <w:r>
        <w:rPr>
          <w:color w:val="231F20"/>
        </w:rPr>
        <w:t>change to the physical bread. The thief can tell his victim </w:t>
      </w:r>
      <w:r>
        <w:rPr>
          <w:rFonts w:ascii="Cambria" w:hAnsi="Cambria"/>
          <w:i/>
          <w:color w:val="231F20"/>
          <w:spacing w:val="-3"/>
        </w:rPr>
        <w:t>harei shelcha  </w:t>
      </w:r>
      <w:r>
        <w:rPr>
          <w:rFonts w:ascii="Cambria" w:hAnsi="Cambria"/>
          <w:i/>
          <w:color w:val="231F20"/>
        </w:rPr>
        <w:t>lefanecha</w:t>
      </w:r>
      <w:r>
        <w:rPr>
          <w:color w:val="231F20"/>
        </w:rPr>
        <w:t>—behold</w:t>
      </w:r>
      <w:r>
        <w:rPr>
          <w:color w:val="231F20"/>
          <w:spacing w:val="-21"/>
        </w:rPr>
        <w:t> </w:t>
      </w:r>
      <w:r>
        <w:rPr>
          <w:color w:val="231F20"/>
        </w:rPr>
        <w:t>your</w:t>
      </w:r>
      <w:r>
        <w:rPr>
          <w:color w:val="231F20"/>
          <w:spacing w:val="-21"/>
        </w:rPr>
        <w:t> </w:t>
      </w:r>
      <w:r>
        <w:rPr>
          <w:color w:val="231F20"/>
        </w:rPr>
        <w:t>item</w:t>
      </w:r>
      <w:r>
        <w:rPr>
          <w:color w:val="231F20"/>
          <w:spacing w:val="-21"/>
        </w:rPr>
        <w:t> </w:t>
      </w:r>
      <w:r>
        <w:rPr>
          <w:color w:val="231F20"/>
        </w:rPr>
        <w:t>is</w:t>
      </w:r>
      <w:r>
        <w:rPr>
          <w:color w:val="231F20"/>
          <w:spacing w:val="-21"/>
        </w:rPr>
        <w:t> </w:t>
      </w:r>
      <w:r>
        <w:rPr>
          <w:color w:val="231F20"/>
        </w:rPr>
        <w:t>before</w:t>
      </w:r>
      <w:r>
        <w:rPr>
          <w:color w:val="231F20"/>
          <w:spacing w:val="-21"/>
        </w:rPr>
        <w:t> </w:t>
      </w:r>
      <w:r>
        <w:rPr>
          <w:color w:val="231F20"/>
        </w:rPr>
        <w:t>you.</w:t>
      </w:r>
      <w:r>
        <w:rPr>
          <w:color w:val="231F20"/>
          <w:spacing w:val="-21"/>
        </w:rPr>
        <w:t> </w:t>
      </w:r>
      <w:r>
        <w:rPr>
          <w:color w:val="231F20"/>
          <w:spacing w:val="-3"/>
        </w:rPr>
        <w:t>What</w:t>
      </w:r>
      <w:r>
        <w:rPr>
          <w:color w:val="231F20"/>
          <w:spacing w:val="-21"/>
        </w:rPr>
        <w:t> </w:t>
      </w:r>
      <w:r>
        <w:rPr>
          <w:color w:val="231F20"/>
        </w:rPr>
        <w:t>about</w:t>
      </w:r>
      <w:r>
        <w:rPr>
          <w:color w:val="231F20"/>
          <w:spacing w:val="-21"/>
        </w:rPr>
        <w:t> </w:t>
      </w:r>
      <w:r>
        <w:rPr>
          <w:color w:val="231F20"/>
        </w:rPr>
        <w:t>a</w:t>
      </w:r>
      <w:r>
        <w:rPr>
          <w:color w:val="231F20"/>
          <w:spacing w:val="-21"/>
        </w:rPr>
        <w:t> </w:t>
      </w:r>
      <w:r>
        <w:rPr>
          <w:color w:val="231F20"/>
        </w:rPr>
        <w:t>person</w:t>
      </w:r>
      <w:r>
        <w:rPr>
          <w:color w:val="231F20"/>
          <w:spacing w:val="-21"/>
        </w:rPr>
        <w:t> </w:t>
      </w:r>
      <w:r>
        <w:rPr>
          <w:color w:val="231F20"/>
        </w:rPr>
        <w:t>who wished</w:t>
      </w:r>
      <w:r>
        <w:rPr>
          <w:color w:val="231F20"/>
          <w:spacing w:val="-33"/>
        </w:rPr>
        <w:t> </w:t>
      </w:r>
      <w:r>
        <w:rPr>
          <w:color w:val="231F20"/>
        </w:rPr>
        <w:t>to</w:t>
      </w:r>
      <w:r>
        <w:rPr>
          <w:color w:val="231F20"/>
          <w:spacing w:val="-32"/>
        </w:rPr>
        <w:t> </w:t>
      </w:r>
      <w:r>
        <w:rPr>
          <w:color w:val="231F20"/>
        </w:rPr>
        <w:t>deliver</w:t>
      </w:r>
      <w:r>
        <w:rPr>
          <w:color w:val="231F20"/>
          <w:spacing w:val="-32"/>
        </w:rPr>
        <w:t> </w:t>
      </w:r>
      <w:r>
        <w:rPr>
          <w:rFonts w:ascii="Cambria" w:hAnsi="Cambria"/>
          <w:i/>
          <w:color w:val="231F20"/>
        </w:rPr>
        <w:t>esrogim</w:t>
      </w:r>
      <w:r>
        <w:rPr>
          <w:rFonts w:ascii="Cambria" w:hAnsi="Cambria"/>
          <w:i/>
          <w:color w:val="231F20"/>
          <w:spacing w:val="-25"/>
        </w:rPr>
        <w:t> </w:t>
      </w:r>
      <w:r>
        <w:rPr>
          <w:color w:val="231F20"/>
        </w:rPr>
        <w:t>after</w:t>
      </w:r>
      <w:r>
        <w:rPr>
          <w:color w:val="231F20"/>
          <w:spacing w:val="-32"/>
        </w:rPr>
        <w:t> </w:t>
      </w:r>
      <w:r>
        <w:rPr>
          <w:color w:val="231F20"/>
        </w:rPr>
        <w:t>Sukkos?</w:t>
      </w:r>
      <w:r>
        <w:rPr>
          <w:color w:val="231F20"/>
          <w:spacing w:val="-32"/>
        </w:rPr>
        <w:t> </w:t>
      </w:r>
      <w:r>
        <w:rPr>
          <w:color w:val="231F20"/>
        </w:rPr>
        <w:t>Could</w:t>
      </w:r>
      <w:r>
        <w:rPr>
          <w:color w:val="231F20"/>
          <w:spacing w:val="-32"/>
        </w:rPr>
        <w:t> </w:t>
      </w:r>
      <w:r>
        <w:rPr>
          <w:color w:val="231F20"/>
        </w:rPr>
        <w:t>he</w:t>
      </w:r>
      <w:r>
        <w:rPr>
          <w:color w:val="231F20"/>
          <w:spacing w:val="-32"/>
        </w:rPr>
        <w:t> </w:t>
      </w:r>
      <w:r>
        <w:rPr>
          <w:color w:val="231F20"/>
        </w:rPr>
        <w:t>claim,</w:t>
      </w:r>
      <w:r>
        <w:rPr>
          <w:color w:val="231F20"/>
          <w:spacing w:val="-32"/>
        </w:rPr>
        <w:t> </w:t>
      </w:r>
      <w:r>
        <w:rPr>
          <w:rFonts w:ascii="Cambria" w:hAnsi="Cambria"/>
          <w:i/>
          <w:color w:val="231F20"/>
          <w:spacing w:val="-3"/>
        </w:rPr>
        <w:t>harei</w:t>
      </w:r>
      <w:r>
        <w:rPr>
          <w:rFonts w:ascii="Cambria" w:hAnsi="Cambria"/>
          <w:i/>
          <w:color w:val="231F20"/>
          <w:spacing w:val="-25"/>
        </w:rPr>
        <w:t> </w:t>
      </w:r>
      <w:r>
        <w:rPr>
          <w:rFonts w:ascii="Cambria" w:hAnsi="Cambria"/>
          <w:i/>
          <w:color w:val="231F20"/>
          <w:spacing w:val="-3"/>
        </w:rPr>
        <w:t>shelcha </w:t>
      </w:r>
      <w:r>
        <w:rPr>
          <w:rFonts w:ascii="Cambria" w:hAnsi="Cambria"/>
          <w:i/>
          <w:color w:val="231F20"/>
        </w:rPr>
        <w:t>lefanecha</w:t>
      </w:r>
      <w:r>
        <w:rPr>
          <w:color w:val="231F20"/>
        </w:rPr>
        <w:t>?</w:t>
      </w:r>
    </w:p>
    <w:p>
      <w:pPr>
        <w:pStyle w:val="BodyText"/>
        <w:spacing w:line="343" w:lineRule="auto"/>
        <w:ind w:left="1200" w:right="137" w:firstLine="360"/>
        <w:jc w:val="both"/>
      </w:pPr>
      <w:r>
        <w:rPr>
          <w:color w:val="231F20"/>
        </w:rPr>
        <w:t>An</w:t>
      </w:r>
      <w:r>
        <w:rPr>
          <w:color w:val="231F20"/>
          <w:spacing w:val="-22"/>
        </w:rPr>
        <w:t> </w:t>
      </w:r>
      <w:r>
        <w:rPr>
          <w:rFonts w:ascii="Cambria"/>
          <w:i/>
          <w:color w:val="231F20"/>
        </w:rPr>
        <w:t>esrog</w:t>
      </w:r>
      <w:r>
        <w:rPr>
          <w:rFonts w:ascii="Cambria"/>
          <w:i/>
          <w:color w:val="231F20"/>
          <w:spacing w:val="-14"/>
        </w:rPr>
        <w:t> </w:t>
      </w:r>
      <w:r>
        <w:rPr>
          <w:color w:val="231F20"/>
        </w:rPr>
        <w:t>merchant</w:t>
      </w:r>
      <w:r>
        <w:rPr>
          <w:color w:val="231F20"/>
          <w:spacing w:val="-21"/>
        </w:rPr>
        <w:t> </w:t>
      </w:r>
      <w:r>
        <w:rPr>
          <w:color w:val="231F20"/>
        </w:rPr>
        <w:t>traveled</w:t>
      </w:r>
      <w:r>
        <w:rPr>
          <w:color w:val="231F20"/>
          <w:spacing w:val="-22"/>
        </w:rPr>
        <w:t> </w:t>
      </w:r>
      <w:r>
        <w:rPr>
          <w:color w:val="231F20"/>
        </w:rPr>
        <w:t>to</w:t>
      </w:r>
      <w:r>
        <w:rPr>
          <w:color w:val="231F20"/>
          <w:spacing w:val="-21"/>
        </w:rPr>
        <w:t> </w:t>
      </w:r>
      <w:r>
        <w:rPr>
          <w:color w:val="231F20"/>
        </w:rPr>
        <w:t>a</w:t>
      </w:r>
      <w:r>
        <w:rPr>
          <w:color w:val="231F20"/>
          <w:spacing w:val="-21"/>
        </w:rPr>
        <w:t> </w:t>
      </w:r>
      <w:r>
        <w:rPr>
          <w:color w:val="231F20"/>
        </w:rPr>
        <w:t>town</w:t>
      </w:r>
      <w:r>
        <w:rPr>
          <w:color w:val="231F20"/>
          <w:spacing w:val="-22"/>
        </w:rPr>
        <w:t> </w:t>
      </w:r>
      <w:r>
        <w:rPr>
          <w:color w:val="231F20"/>
        </w:rPr>
        <w:t>where</w:t>
      </w:r>
      <w:r>
        <w:rPr>
          <w:color w:val="231F20"/>
          <w:spacing w:val="-21"/>
        </w:rPr>
        <w:t> </w:t>
      </w:r>
      <w:r>
        <w:rPr>
          <w:color w:val="231F20"/>
        </w:rPr>
        <w:t>there</w:t>
      </w:r>
      <w:r>
        <w:rPr>
          <w:color w:val="231F20"/>
          <w:spacing w:val="-21"/>
        </w:rPr>
        <w:t> </w:t>
      </w:r>
      <w:r>
        <w:rPr>
          <w:color w:val="231F20"/>
        </w:rPr>
        <w:t>were</w:t>
      </w:r>
      <w:r>
        <w:rPr>
          <w:color w:val="231F20"/>
          <w:spacing w:val="-22"/>
        </w:rPr>
        <w:t> </w:t>
      </w:r>
      <w:r>
        <w:rPr>
          <w:color w:val="231F20"/>
          <w:spacing w:val="-3"/>
        </w:rPr>
        <w:t>many</w:t>
      </w:r>
      <w:r>
        <w:rPr>
          <w:color w:val="231F20"/>
          <w:spacing w:val="-21"/>
        </w:rPr>
        <w:t> </w:t>
      </w:r>
      <w:r>
        <w:rPr>
          <w:color w:val="231F20"/>
        </w:rPr>
        <w:t>fine </w:t>
      </w:r>
      <w:r>
        <w:rPr>
          <w:rFonts w:ascii="Cambria"/>
          <w:i/>
          <w:color w:val="231F20"/>
        </w:rPr>
        <w:t>esrog</w:t>
      </w:r>
      <w:r>
        <w:rPr>
          <w:rFonts w:ascii="Cambria"/>
          <w:i/>
          <w:color w:val="231F20"/>
          <w:spacing w:val="2"/>
        </w:rPr>
        <w:t> </w:t>
      </w:r>
      <w:r>
        <w:rPr>
          <w:color w:val="231F20"/>
        </w:rPr>
        <w:t>fruits</w:t>
      </w:r>
      <w:r>
        <w:rPr>
          <w:color w:val="231F20"/>
          <w:spacing w:val="-5"/>
        </w:rPr>
        <w:t> </w:t>
      </w:r>
      <w:r>
        <w:rPr>
          <w:color w:val="231F20"/>
        </w:rPr>
        <w:t>for</w:t>
      </w:r>
      <w:r>
        <w:rPr>
          <w:color w:val="231F20"/>
          <w:spacing w:val="-5"/>
        </w:rPr>
        <w:t> </w:t>
      </w:r>
      <w:r>
        <w:rPr>
          <w:color w:val="231F20"/>
        </w:rPr>
        <w:t>sale.</w:t>
      </w:r>
      <w:r>
        <w:rPr>
          <w:color w:val="231F20"/>
          <w:spacing w:val="-5"/>
        </w:rPr>
        <w:t> </w:t>
      </w:r>
      <w:r>
        <w:rPr>
          <w:color w:val="231F20"/>
          <w:spacing w:val="-3"/>
        </w:rPr>
        <w:t>He</w:t>
      </w:r>
      <w:r>
        <w:rPr>
          <w:color w:val="231F20"/>
          <w:spacing w:val="-4"/>
        </w:rPr>
        <w:t> </w:t>
      </w:r>
      <w:r>
        <w:rPr>
          <w:color w:val="231F20"/>
        </w:rPr>
        <w:t>purchased</w:t>
      </w:r>
      <w:r>
        <w:rPr>
          <w:color w:val="231F20"/>
          <w:spacing w:val="-5"/>
        </w:rPr>
        <w:t> </w:t>
      </w:r>
      <w:r>
        <w:rPr>
          <w:color w:val="231F20"/>
        </w:rPr>
        <w:t>a</w:t>
      </w:r>
      <w:r>
        <w:rPr>
          <w:color w:val="231F20"/>
          <w:spacing w:val="-5"/>
        </w:rPr>
        <w:t> </w:t>
      </w:r>
      <w:r>
        <w:rPr>
          <w:color w:val="231F20"/>
        </w:rPr>
        <w:t>box</w:t>
      </w:r>
      <w:r>
        <w:rPr>
          <w:color w:val="231F20"/>
          <w:spacing w:val="-5"/>
        </w:rPr>
        <w:t> </w:t>
      </w:r>
      <w:r>
        <w:rPr>
          <w:color w:val="231F20"/>
        </w:rPr>
        <w:t>of</w:t>
      </w:r>
      <w:r>
        <w:rPr>
          <w:color w:val="231F20"/>
          <w:spacing w:val="-4"/>
        </w:rPr>
        <w:t> </w:t>
      </w:r>
      <w:r>
        <w:rPr>
          <w:color w:val="231F20"/>
        </w:rPr>
        <w:t>beauties.</w:t>
      </w:r>
      <w:r>
        <w:rPr>
          <w:color w:val="231F20"/>
          <w:spacing w:val="-5"/>
        </w:rPr>
        <w:t> </w:t>
      </w:r>
      <w:r>
        <w:rPr>
          <w:color w:val="231F20"/>
          <w:spacing w:val="-3"/>
        </w:rPr>
        <w:t>He</w:t>
      </w:r>
      <w:r>
        <w:rPr>
          <w:color w:val="231F20"/>
          <w:spacing w:val="-5"/>
        </w:rPr>
        <w:t> </w:t>
      </w:r>
      <w:r>
        <w:rPr>
          <w:color w:val="231F20"/>
        </w:rPr>
        <w:t>brought</w:t>
      </w:r>
      <w:r>
        <w:rPr>
          <w:color w:val="231F20"/>
          <w:spacing w:val="-5"/>
        </w:rPr>
        <w:t> </w:t>
      </w:r>
      <w:r>
        <w:rPr>
          <w:color w:val="231F20"/>
        </w:rPr>
        <w:t>the box</w:t>
      </w:r>
      <w:r>
        <w:rPr>
          <w:color w:val="231F20"/>
          <w:spacing w:val="-8"/>
        </w:rPr>
        <w:t> </w:t>
      </w:r>
      <w:r>
        <w:rPr>
          <w:color w:val="231F20"/>
        </w:rPr>
        <w:t>to</w:t>
      </w:r>
      <w:r>
        <w:rPr>
          <w:color w:val="231F20"/>
          <w:spacing w:val="-7"/>
        </w:rPr>
        <w:t> </w:t>
      </w:r>
      <w:r>
        <w:rPr>
          <w:color w:val="231F20"/>
        </w:rPr>
        <w:t>a</w:t>
      </w:r>
      <w:r>
        <w:rPr>
          <w:color w:val="231F20"/>
          <w:spacing w:val="-7"/>
        </w:rPr>
        <w:t> </w:t>
      </w:r>
      <w:r>
        <w:rPr>
          <w:color w:val="231F20"/>
        </w:rPr>
        <w:t>coach</w:t>
      </w:r>
      <w:r>
        <w:rPr>
          <w:color w:val="231F20"/>
          <w:spacing w:val="-7"/>
        </w:rPr>
        <w:t> </w:t>
      </w:r>
      <w:r>
        <w:rPr>
          <w:color w:val="231F20"/>
        </w:rPr>
        <w:t>service.</w:t>
      </w:r>
      <w:r>
        <w:rPr>
          <w:color w:val="231F20"/>
          <w:spacing w:val="-7"/>
        </w:rPr>
        <w:t> </w:t>
      </w:r>
      <w:r>
        <w:rPr>
          <w:color w:val="231F20"/>
          <w:spacing w:val="-3"/>
        </w:rPr>
        <w:t>He</w:t>
      </w:r>
      <w:r>
        <w:rPr>
          <w:color w:val="231F20"/>
          <w:spacing w:val="-7"/>
        </w:rPr>
        <w:t> </w:t>
      </w:r>
      <w:r>
        <w:rPr>
          <w:color w:val="231F20"/>
        </w:rPr>
        <w:t>asked</w:t>
      </w:r>
      <w:r>
        <w:rPr>
          <w:color w:val="231F20"/>
          <w:spacing w:val="-7"/>
        </w:rPr>
        <w:t> </w:t>
      </w:r>
      <w:r>
        <w:rPr>
          <w:color w:val="231F20"/>
        </w:rPr>
        <w:t>the</w:t>
      </w:r>
      <w:r>
        <w:rPr>
          <w:color w:val="231F20"/>
          <w:spacing w:val="-7"/>
        </w:rPr>
        <w:t> </w:t>
      </w:r>
      <w:r>
        <w:rPr>
          <w:color w:val="231F20"/>
        </w:rPr>
        <w:t>service</w:t>
      </w:r>
      <w:r>
        <w:rPr>
          <w:color w:val="231F20"/>
          <w:spacing w:val="-7"/>
        </w:rPr>
        <w:t> </w:t>
      </w:r>
      <w:r>
        <w:rPr>
          <w:color w:val="231F20"/>
        </w:rPr>
        <w:t>to</w:t>
      </w:r>
      <w:r>
        <w:rPr>
          <w:color w:val="231F20"/>
          <w:spacing w:val="-7"/>
        </w:rPr>
        <w:t> </w:t>
      </w:r>
      <w:r>
        <w:rPr>
          <w:color w:val="231F20"/>
        </w:rPr>
        <w:t>quickly</w:t>
      </w:r>
      <w:r>
        <w:rPr>
          <w:color w:val="231F20"/>
          <w:spacing w:val="-7"/>
        </w:rPr>
        <w:t> </w:t>
      </w:r>
      <w:r>
        <w:rPr>
          <w:color w:val="231F20"/>
        </w:rPr>
        <w:t>bring</w:t>
      </w:r>
      <w:r>
        <w:rPr>
          <w:color w:val="231F20"/>
          <w:spacing w:val="-7"/>
        </w:rPr>
        <w:t> </w:t>
      </w:r>
      <w:r>
        <w:rPr>
          <w:color w:val="231F20"/>
        </w:rPr>
        <w:t>the</w:t>
      </w:r>
      <w:r>
        <w:rPr>
          <w:color w:val="231F20"/>
          <w:spacing w:val="-7"/>
        </w:rPr>
        <w:t> </w:t>
      </w:r>
      <w:r>
        <w:rPr>
          <w:color w:val="231F20"/>
        </w:rPr>
        <w:t>box to</w:t>
      </w:r>
      <w:r>
        <w:rPr>
          <w:color w:val="231F20"/>
          <w:spacing w:val="-11"/>
        </w:rPr>
        <w:t> </w:t>
      </w:r>
      <w:r>
        <w:rPr>
          <w:color w:val="231F20"/>
        </w:rPr>
        <w:t>his</w:t>
      </w:r>
      <w:r>
        <w:rPr>
          <w:color w:val="231F20"/>
          <w:spacing w:val="-11"/>
        </w:rPr>
        <w:t> </w:t>
      </w:r>
      <w:r>
        <w:rPr>
          <w:color w:val="231F20"/>
        </w:rPr>
        <w:t>town</w:t>
      </w:r>
      <w:r>
        <w:rPr>
          <w:color w:val="231F20"/>
          <w:spacing w:val="-11"/>
        </w:rPr>
        <w:t> </w:t>
      </w:r>
      <w:r>
        <w:rPr>
          <w:color w:val="231F20"/>
        </w:rPr>
        <w:t>and</w:t>
      </w:r>
      <w:r>
        <w:rPr>
          <w:color w:val="231F20"/>
          <w:spacing w:val="-11"/>
        </w:rPr>
        <w:t> </w:t>
      </w:r>
      <w:r>
        <w:rPr>
          <w:color w:val="231F20"/>
        </w:rPr>
        <w:t>deliver</w:t>
      </w:r>
      <w:r>
        <w:rPr>
          <w:color w:val="231F20"/>
          <w:spacing w:val="-10"/>
        </w:rPr>
        <w:t> </w:t>
      </w:r>
      <w:r>
        <w:rPr>
          <w:color w:val="231F20"/>
        </w:rPr>
        <w:t>it</w:t>
      </w:r>
      <w:r>
        <w:rPr>
          <w:color w:val="231F20"/>
          <w:spacing w:val="-11"/>
        </w:rPr>
        <w:t> </w:t>
      </w:r>
      <w:r>
        <w:rPr>
          <w:color w:val="231F20"/>
        </w:rPr>
        <w:t>to</w:t>
      </w:r>
      <w:r>
        <w:rPr>
          <w:color w:val="231F20"/>
          <w:spacing w:val="-11"/>
        </w:rPr>
        <w:t> </w:t>
      </w:r>
      <w:r>
        <w:rPr>
          <w:color w:val="231F20"/>
        </w:rPr>
        <w:t>his</w:t>
      </w:r>
      <w:r>
        <w:rPr>
          <w:color w:val="231F20"/>
          <w:spacing w:val="-11"/>
        </w:rPr>
        <w:t> </w:t>
      </w:r>
      <w:r>
        <w:rPr>
          <w:color w:val="231F20"/>
        </w:rPr>
        <w:t>wife.</w:t>
      </w:r>
      <w:r>
        <w:rPr>
          <w:color w:val="231F20"/>
          <w:spacing w:val="-10"/>
        </w:rPr>
        <w:t> </w:t>
      </w:r>
      <w:r>
        <w:rPr>
          <w:color w:val="231F20"/>
          <w:spacing w:val="-3"/>
        </w:rPr>
        <w:t>He</w:t>
      </w:r>
      <w:r>
        <w:rPr>
          <w:color w:val="231F20"/>
          <w:spacing w:val="-11"/>
        </w:rPr>
        <w:t> </w:t>
      </w:r>
      <w:r>
        <w:rPr>
          <w:color w:val="231F20"/>
        </w:rPr>
        <w:t>was</w:t>
      </w:r>
      <w:r>
        <w:rPr>
          <w:color w:val="231F20"/>
          <w:spacing w:val="-11"/>
        </w:rPr>
        <w:t> </w:t>
      </w:r>
      <w:r>
        <w:rPr>
          <w:color w:val="231F20"/>
        </w:rPr>
        <w:t>sure</w:t>
      </w:r>
      <w:r>
        <w:rPr>
          <w:color w:val="231F20"/>
          <w:spacing w:val="-11"/>
        </w:rPr>
        <w:t> </w:t>
      </w:r>
      <w:r>
        <w:rPr>
          <w:color w:val="231F20"/>
        </w:rPr>
        <w:t>that</w:t>
      </w:r>
      <w:r>
        <w:rPr>
          <w:color w:val="231F20"/>
          <w:spacing w:val="-10"/>
        </w:rPr>
        <w:t> </w:t>
      </w:r>
      <w:r>
        <w:rPr>
          <w:color w:val="231F20"/>
        </w:rPr>
        <w:t>his</w:t>
      </w:r>
      <w:r>
        <w:rPr>
          <w:color w:val="231F20"/>
          <w:spacing w:val="-11"/>
        </w:rPr>
        <w:t> </w:t>
      </w:r>
      <w:r>
        <w:rPr>
          <w:color w:val="231F20"/>
        </w:rPr>
        <w:t>wife</w:t>
      </w:r>
      <w:r>
        <w:rPr>
          <w:color w:val="231F20"/>
          <w:spacing w:val="-11"/>
        </w:rPr>
        <w:t> </w:t>
      </w:r>
      <w:r>
        <w:rPr>
          <w:color w:val="231F20"/>
        </w:rPr>
        <w:t>would sell the fruits for a handsome profit. The owner of the wagons gave the box to a driver with </w:t>
      </w:r>
      <w:r>
        <w:rPr>
          <w:color w:val="231F20"/>
          <w:spacing w:val="-3"/>
        </w:rPr>
        <w:t>many </w:t>
      </w:r>
      <w:r>
        <w:rPr>
          <w:color w:val="231F20"/>
        </w:rPr>
        <w:t>other deliveries to make. The driver </w:t>
      </w:r>
      <w:r>
        <w:rPr>
          <w:color w:val="231F20"/>
          <w:spacing w:val="-3"/>
        </w:rPr>
        <w:t>forgot </w:t>
      </w:r>
      <w:r>
        <w:rPr>
          <w:color w:val="231F20"/>
        </w:rPr>
        <w:t>about the </w:t>
      </w:r>
      <w:r>
        <w:rPr>
          <w:rFonts w:ascii="Cambria"/>
          <w:i/>
          <w:color w:val="231F20"/>
        </w:rPr>
        <w:t>esrogim</w:t>
      </w:r>
      <w:r>
        <w:rPr>
          <w:color w:val="231F20"/>
        </w:rPr>
        <w:t>. </w:t>
      </w:r>
      <w:r>
        <w:rPr>
          <w:color w:val="231F20"/>
          <w:spacing w:val="-3"/>
        </w:rPr>
        <w:t>He </w:t>
      </w:r>
      <w:r>
        <w:rPr>
          <w:color w:val="231F20"/>
        </w:rPr>
        <w:t>only delivered them two weeks after Sukkos. The merchant was livid. </w:t>
      </w:r>
      <w:r>
        <w:rPr>
          <w:color w:val="231F20"/>
          <w:spacing w:val="-3"/>
        </w:rPr>
        <w:t>He </w:t>
      </w:r>
      <w:r>
        <w:rPr>
          <w:color w:val="231F20"/>
        </w:rPr>
        <w:t>summoned the coach service to a </w:t>
      </w:r>
      <w:r>
        <w:rPr>
          <w:rFonts w:ascii="Cambria"/>
          <w:i/>
          <w:color w:val="231F20"/>
        </w:rPr>
        <w:t>din </w:t>
      </w:r>
      <w:r>
        <w:rPr>
          <w:rFonts w:ascii="Cambria"/>
          <w:i/>
          <w:color w:val="231F20"/>
          <w:spacing w:val="-6"/>
        </w:rPr>
        <w:t>Torah</w:t>
      </w:r>
      <w:r>
        <w:rPr>
          <w:color w:val="231F20"/>
          <w:spacing w:val="-6"/>
        </w:rPr>
        <w:t>. </w:t>
      </w:r>
      <w:r>
        <w:rPr>
          <w:color w:val="231F20"/>
          <w:spacing w:val="-3"/>
        </w:rPr>
        <w:t>He </w:t>
      </w:r>
      <w:r>
        <w:rPr>
          <w:color w:val="231F20"/>
        </w:rPr>
        <w:t>sued for the losses he had incurred. The</w:t>
      </w:r>
      <w:r>
        <w:rPr>
          <w:color w:val="231F20"/>
          <w:spacing w:val="30"/>
        </w:rPr>
        <w:t> </w:t>
      </w:r>
      <w:r>
        <w:rPr>
          <w:color w:val="231F20"/>
        </w:rPr>
        <w:t>coach</w:t>
      </w:r>
    </w:p>
    <w:p>
      <w:pPr>
        <w:spacing w:after="0" w:line="343"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spacing w:line="312" w:lineRule="auto" w:before="0"/>
        <w:ind w:left="1200" w:right="137" w:firstLine="0"/>
        <w:jc w:val="both"/>
        <w:rPr>
          <w:sz w:val="23"/>
        </w:rPr>
      </w:pPr>
      <w:r>
        <w:rPr>
          <w:color w:val="231F20"/>
          <w:sz w:val="23"/>
        </w:rPr>
        <w:t>service</w:t>
      </w:r>
      <w:r>
        <w:rPr>
          <w:color w:val="231F20"/>
          <w:spacing w:val="-13"/>
          <w:sz w:val="23"/>
        </w:rPr>
        <w:t> </w:t>
      </w:r>
      <w:r>
        <w:rPr>
          <w:color w:val="231F20"/>
          <w:sz w:val="23"/>
        </w:rPr>
        <w:t>owner</w:t>
      </w:r>
      <w:r>
        <w:rPr>
          <w:color w:val="231F20"/>
          <w:spacing w:val="-13"/>
          <w:sz w:val="23"/>
        </w:rPr>
        <w:t> </w:t>
      </w:r>
      <w:r>
        <w:rPr>
          <w:color w:val="231F20"/>
          <w:sz w:val="23"/>
        </w:rPr>
        <w:t>countered</w:t>
      </w:r>
      <w:r>
        <w:rPr>
          <w:color w:val="231F20"/>
          <w:spacing w:val="-12"/>
          <w:sz w:val="23"/>
        </w:rPr>
        <w:t> </w:t>
      </w:r>
      <w:r>
        <w:rPr>
          <w:color w:val="231F20"/>
          <w:sz w:val="23"/>
        </w:rPr>
        <w:t>with</w:t>
      </w:r>
      <w:r>
        <w:rPr>
          <w:color w:val="231F20"/>
          <w:spacing w:val="-13"/>
          <w:sz w:val="23"/>
        </w:rPr>
        <w:t> </w:t>
      </w:r>
      <w:r>
        <w:rPr>
          <w:rFonts w:ascii="Cambria" w:hAnsi="Cambria"/>
          <w:i/>
          <w:color w:val="231F20"/>
          <w:sz w:val="23"/>
        </w:rPr>
        <w:t>Bava</w:t>
      </w:r>
      <w:r>
        <w:rPr>
          <w:rFonts w:ascii="Cambria" w:hAnsi="Cambria"/>
          <w:i/>
          <w:color w:val="231F20"/>
          <w:spacing w:val="-4"/>
          <w:sz w:val="23"/>
        </w:rPr>
        <w:t> Kamma</w:t>
      </w:r>
      <w:r>
        <w:rPr>
          <w:rFonts w:ascii="Cambria" w:hAnsi="Cambria"/>
          <w:i/>
          <w:color w:val="231F20"/>
          <w:spacing w:val="-6"/>
          <w:sz w:val="23"/>
        </w:rPr>
        <w:t> </w:t>
      </w:r>
      <w:r>
        <w:rPr>
          <w:color w:val="231F20"/>
          <w:sz w:val="23"/>
        </w:rPr>
        <w:t>96.</w:t>
      </w:r>
      <w:r>
        <w:rPr>
          <w:color w:val="231F20"/>
          <w:spacing w:val="-12"/>
          <w:sz w:val="23"/>
        </w:rPr>
        <w:t> </w:t>
      </w:r>
      <w:r>
        <w:rPr>
          <w:color w:val="231F20"/>
          <w:spacing w:val="-3"/>
          <w:sz w:val="23"/>
        </w:rPr>
        <w:t>He</w:t>
      </w:r>
      <w:r>
        <w:rPr>
          <w:color w:val="231F20"/>
          <w:spacing w:val="-13"/>
          <w:sz w:val="23"/>
        </w:rPr>
        <w:t> </w:t>
      </w:r>
      <w:r>
        <w:rPr>
          <w:color w:val="231F20"/>
          <w:sz w:val="23"/>
        </w:rPr>
        <w:t>argued,</w:t>
      </w:r>
      <w:r>
        <w:rPr>
          <w:color w:val="231F20"/>
          <w:spacing w:val="-12"/>
          <w:sz w:val="23"/>
        </w:rPr>
        <w:t> </w:t>
      </w:r>
      <w:r>
        <w:rPr>
          <w:color w:val="231F20"/>
          <w:spacing w:val="-3"/>
          <w:sz w:val="23"/>
        </w:rPr>
        <w:t>“Just</w:t>
      </w:r>
      <w:r>
        <w:rPr>
          <w:color w:val="231F20"/>
          <w:spacing w:val="-13"/>
          <w:sz w:val="23"/>
        </w:rPr>
        <w:t> </w:t>
      </w:r>
      <w:r>
        <w:rPr>
          <w:color w:val="231F20"/>
          <w:sz w:val="23"/>
        </w:rPr>
        <w:t>as</w:t>
      </w:r>
      <w:r>
        <w:rPr>
          <w:color w:val="231F20"/>
          <w:spacing w:val="-12"/>
          <w:sz w:val="23"/>
        </w:rPr>
        <w:t> </w:t>
      </w:r>
      <w:r>
        <w:rPr>
          <w:color w:val="231F20"/>
          <w:sz w:val="23"/>
        </w:rPr>
        <w:t>a thief</w:t>
      </w:r>
      <w:r>
        <w:rPr>
          <w:color w:val="231F20"/>
          <w:spacing w:val="-19"/>
          <w:sz w:val="23"/>
        </w:rPr>
        <w:t> </w:t>
      </w:r>
      <w:r>
        <w:rPr>
          <w:color w:val="231F20"/>
          <w:sz w:val="23"/>
        </w:rPr>
        <w:t>can</w:t>
      </w:r>
      <w:r>
        <w:rPr>
          <w:color w:val="231F20"/>
          <w:spacing w:val="-19"/>
          <w:sz w:val="23"/>
        </w:rPr>
        <w:t> </w:t>
      </w:r>
      <w:r>
        <w:rPr>
          <w:color w:val="231F20"/>
          <w:sz w:val="23"/>
        </w:rPr>
        <w:t>return</w:t>
      </w:r>
      <w:r>
        <w:rPr>
          <w:color w:val="231F20"/>
          <w:spacing w:val="-19"/>
          <w:sz w:val="23"/>
        </w:rPr>
        <w:t> </w:t>
      </w:r>
      <w:r>
        <w:rPr>
          <w:color w:val="231F20"/>
          <w:sz w:val="23"/>
        </w:rPr>
        <w:t>useless</w:t>
      </w:r>
      <w:r>
        <w:rPr>
          <w:color w:val="231F20"/>
          <w:spacing w:val="-19"/>
          <w:sz w:val="23"/>
        </w:rPr>
        <w:t> </w:t>
      </w:r>
      <w:r>
        <w:rPr>
          <w:rFonts w:ascii="Cambria" w:hAnsi="Cambria"/>
          <w:i/>
          <w:color w:val="231F20"/>
          <w:sz w:val="23"/>
        </w:rPr>
        <w:t>chametz</w:t>
      </w:r>
      <w:r>
        <w:rPr>
          <w:color w:val="231F20"/>
          <w:sz w:val="23"/>
        </w:rPr>
        <w:t>,</w:t>
      </w:r>
      <w:r>
        <w:rPr>
          <w:color w:val="231F20"/>
          <w:spacing w:val="-19"/>
          <w:sz w:val="23"/>
        </w:rPr>
        <w:t> </w:t>
      </w:r>
      <w:r>
        <w:rPr>
          <w:color w:val="231F20"/>
          <w:sz w:val="23"/>
        </w:rPr>
        <w:t>I</w:t>
      </w:r>
      <w:r>
        <w:rPr>
          <w:color w:val="231F20"/>
          <w:spacing w:val="-19"/>
          <w:sz w:val="23"/>
        </w:rPr>
        <w:t> </w:t>
      </w:r>
      <w:r>
        <w:rPr>
          <w:color w:val="231F20"/>
          <w:sz w:val="23"/>
        </w:rPr>
        <w:t>can</w:t>
      </w:r>
      <w:r>
        <w:rPr>
          <w:color w:val="231F20"/>
          <w:spacing w:val="-19"/>
          <w:sz w:val="23"/>
        </w:rPr>
        <w:t> </w:t>
      </w:r>
      <w:r>
        <w:rPr>
          <w:color w:val="231F20"/>
          <w:sz w:val="23"/>
        </w:rPr>
        <w:t>deliver</w:t>
      </w:r>
      <w:r>
        <w:rPr>
          <w:color w:val="231F20"/>
          <w:spacing w:val="-19"/>
          <w:sz w:val="23"/>
        </w:rPr>
        <w:t> </w:t>
      </w:r>
      <w:r>
        <w:rPr>
          <w:color w:val="231F20"/>
          <w:sz w:val="23"/>
        </w:rPr>
        <w:t>useless</w:t>
      </w:r>
      <w:r>
        <w:rPr>
          <w:color w:val="231F20"/>
          <w:spacing w:val="-19"/>
          <w:sz w:val="23"/>
        </w:rPr>
        <w:t> </w:t>
      </w:r>
      <w:r>
        <w:rPr>
          <w:rFonts w:ascii="Cambria" w:hAnsi="Cambria"/>
          <w:i/>
          <w:color w:val="231F20"/>
          <w:sz w:val="23"/>
        </w:rPr>
        <w:t>esrogim</w:t>
      </w:r>
      <w:r>
        <w:rPr>
          <w:color w:val="231F20"/>
          <w:sz w:val="23"/>
        </w:rPr>
        <w:t>.</w:t>
      </w:r>
      <w:r>
        <w:rPr>
          <w:color w:val="231F20"/>
          <w:spacing w:val="-19"/>
          <w:sz w:val="23"/>
        </w:rPr>
        <w:t> </w:t>
      </w:r>
      <w:r>
        <w:rPr>
          <w:rFonts w:ascii="Cambria" w:hAnsi="Cambria"/>
          <w:i/>
          <w:color w:val="231F20"/>
          <w:spacing w:val="-4"/>
          <w:sz w:val="23"/>
        </w:rPr>
        <w:t>Harei </w:t>
      </w:r>
      <w:r>
        <w:rPr>
          <w:rFonts w:ascii="Cambria" w:hAnsi="Cambria"/>
          <w:i/>
          <w:color w:val="231F20"/>
          <w:spacing w:val="-3"/>
          <w:sz w:val="23"/>
        </w:rPr>
        <w:t>shelcha </w:t>
      </w:r>
      <w:r>
        <w:rPr>
          <w:rFonts w:ascii="Cambria" w:hAnsi="Cambria"/>
          <w:i/>
          <w:color w:val="231F20"/>
          <w:sz w:val="23"/>
        </w:rPr>
        <w:t>lefanecha</w:t>
      </w:r>
      <w:r>
        <w:rPr>
          <w:color w:val="231F20"/>
          <w:sz w:val="23"/>
        </w:rPr>
        <w:t>,</w:t>
      </w:r>
      <w:r>
        <w:rPr>
          <w:color w:val="231F20"/>
          <w:spacing w:val="-9"/>
          <w:sz w:val="23"/>
        </w:rPr>
        <w:t> </w:t>
      </w:r>
      <w:r>
        <w:rPr>
          <w:color w:val="231F20"/>
          <w:sz w:val="23"/>
        </w:rPr>
        <w:t>behold</w:t>
      </w:r>
      <w:r>
        <w:rPr>
          <w:color w:val="231F20"/>
          <w:spacing w:val="-10"/>
          <w:sz w:val="23"/>
        </w:rPr>
        <w:t> </w:t>
      </w:r>
      <w:r>
        <w:rPr>
          <w:color w:val="231F20"/>
          <w:sz w:val="23"/>
        </w:rPr>
        <w:t>your</w:t>
      </w:r>
      <w:r>
        <w:rPr>
          <w:color w:val="231F20"/>
          <w:spacing w:val="-10"/>
          <w:sz w:val="23"/>
        </w:rPr>
        <w:t> </w:t>
      </w:r>
      <w:r>
        <w:rPr>
          <w:color w:val="231F20"/>
          <w:sz w:val="23"/>
        </w:rPr>
        <w:t>item</w:t>
      </w:r>
      <w:r>
        <w:rPr>
          <w:color w:val="231F20"/>
          <w:spacing w:val="-10"/>
          <w:sz w:val="23"/>
        </w:rPr>
        <w:t> </w:t>
      </w:r>
      <w:r>
        <w:rPr>
          <w:color w:val="231F20"/>
          <w:sz w:val="23"/>
        </w:rPr>
        <w:t>is</w:t>
      </w:r>
      <w:r>
        <w:rPr>
          <w:color w:val="231F20"/>
          <w:spacing w:val="-10"/>
          <w:sz w:val="23"/>
        </w:rPr>
        <w:t> </w:t>
      </w:r>
      <w:r>
        <w:rPr>
          <w:color w:val="231F20"/>
          <w:sz w:val="23"/>
        </w:rPr>
        <w:t>before</w:t>
      </w:r>
      <w:r>
        <w:rPr>
          <w:color w:val="231F20"/>
          <w:spacing w:val="-10"/>
          <w:sz w:val="23"/>
        </w:rPr>
        <w:t> </w:t>
      </w:r>
      <w:r>
        <w:rPr>
          <w:color w:val="231F20"/>
          <w:spacing w:val="-8"/>
          <w:sz w:val="23"/>
        </w:rPr>
        <w:t>you.”</w:t>
      </w:r>
    </w:p>
    <w:p>
      <w:pPr>
        <w:pStyle w:val="BodyText"/>
        <w:spacing w:line="304" w:lineRule="auto"/>
        <w:ind w:left="1199" w:right="137" w:firstLine="360"/>
        <w:jc w:val="both"/>
      </w:pPr>
      <w:r>
        <w:rPr>
          <w:color w:val="231F20"/>
        </w:rPr>
        <w:t>The </w:t>
      </w:r>
      <w:r>
        <w:rPr>
          <w:rFonts w:ascii="Cambria" w:hAnsi="Cambria"/>
          <w:i/>
          <w:color w:val="231F20"/>
          <w:spacing w:val="-5"/>
        </w:rPr>
        <w:t>Teshuvos </w:t>
      </w:r>
      <w:r>
        <w:rPr>
          <w:rFonts w:ascii="Cambria" w:hAnsi="Cambria"/>
          <w:i/>
          <w:color w:val="231F20"/>
          <w:spacing w:val="-3"/>
        </w:rPr>
        <w:t>Nachalas </w:t>
      </w:r>
      <w:r>
        <w:rPr>
          <w:rFonts w:ascii="Cambria" w:hAnsi="Cambria"/>
          <w:i/>
          <w:color w:val="231F20"/>
          <w:spacing w:val="-4"/>
        </w:rPr>
        <w:t>Tzvi </w:t>
      </w:r>
      <w:r>
        <w:rPr>
          <w:color w:val="231F20"/>
        </w:rPr>
        <w:t>(291:21) dealt with this case. </w:t>
      </w:r>
      <w:r>
        <w:rPr>
          <w:color w:val="231F20"/>
          <w:spacing w:val="-3"/>
        </w:rPr>
        <w:t>He </w:t>
      </w:r>
      <w:r>
        <w:rPr>
          <w:color w:val="231F20"/>
        </w:rPr>
        <w:t>pointed</w:t>
      </w:r>
      <w:r>
        <w:rPr>
          <w:color w:val="231F20"/>
          <w:spacing w:val="-16"/>
        </w:rPr>
        <w:t> </w:t>
      </w:r>
      <w:r>
        <w:rPr>
          <w:color w:val="231F20"/>
        </w:rPr>
        <w:t>out</w:t>
      </w:r>
      <w:r>
        <w:rPr>
          <w:color w:val="231F20"/>
          <w:spacing w:val="-15"/>
        </w:rPr>
        <w:t> </w:t>
      </w:r>
      <w:r>
        <w:rPr>
          <w:color w:val="231F20"/>
        </w:rPr>
        <w:t>that</w:t>
      </w:r>
      <w:r>
        <w:rPr>
          <w:color w:val="231F20"/>
          <w:spacing w:val="-15"/>
        </w:rPr>
        <w:t> </w:t>
      </w:r>
      <w:r>
        <w:rPr>
          <w:rFonts w:ascii="Cambria" w:hAnsi="Cambria"/>
          <w:i/>
          <w:color w:val="231F20"/>
          <w:spacing w:val="-3"/>
        </w:rPr>
        <w:t>Poskim</w:t>
      </w:r>
      <w:r>
        <w:rPr>
          <w:rFonts w:ascii="Cambria" w:hAnsi="Cambria"/>
          <w:i/>
          <w:color w:val="231F20"/>
          <w:spacing w:val="-8"/>
        </w:rPr>
        <w:t> </w:t>
      </w:r>
      <w:r>
        <w:rPr>
          <w:color w:val="231F20"/>
        </w:rPr>
        <w:t>argue</w:t>
      </w:r>
      <w:r>
        <w:rPr>
          <w:color w:val="231F20"/>
          <w:spacing w:val="-16"/>
        </w:rPr>
        <w:t> </w:t>
      </w:r>
      <w:r>
        <w:rPr>
          <w:color w:val="231F20"/>
        </w:rPr>
        <w:t>about</w:t>
      </w:r>
      <w:r>
        <w:rPr>
          <w:color w:val="231F20"/>
          <w:spacing w:val="-15"/>
        </w:rPr>
        <w:t> </w:t>
      </w:r>
      <w:r>
        <w:rPr>
          <w:color w:val="231F20"/>
        </w:rPr>
        <w:t>a</w:t>
      </w:r>
      <w:r>
        <w:rPr>
          <w:color w:val="231F20"/>
          <w:spacing w:val="-15"/>
        </w:rPr>
        <w:t> </w:t>
      </w:r>
      <w:r>
        <w:rPr>
          <w:color w:val="231F20"/>
        </w:rPr>
        <w:t>thief</w:t>
      </w:r>
      <w:r>
        <w:rPr>
          <w:color w:val="231F20"/>
          <w:spacing w:val="-15"/>
        </w:rPr>
        <w:t> </w:t>
      </w:r>
      <w:r>
        <w:rPr>
          <w:color w:val="231F20"/>
        </w:rPr>
        <w:t>of</w:t>
      </w:r>
      <w:r>
        <w:rPr>
          <w:color w:val="231F20"/>
          <w:spacing w:val="-15"/>
        </w:rPr>
        <w:t> </w:t>
      </w:r>
      <w:r>
        <w:rPr>
          <w:rFonts w:ascii="Cambria" w:hAnsi="Cambria"/>
          <w:i/>
          <w:color w:val="231F20"/>
        </w:rPr>
        <w:t>esrogim</w:t>
      </w:r>
      <w:r>
        <w:rPr>
          <w:color w:val="231F20"/>
        </w:rPr>
        <w:t>.</w:t>
      </w:r>
      <w:r>
        <w:rPr>
          <w:color w:val="231F20"/>
          <w:spacing w:val="-16"/>
        </w:rPr>
        <w:t> </w:t>
      </w:r>
      <w:r>
        <w:rPr>
          <w:color w:val="231F20"/>
        </w:rPr>
        <w:t>If</w:t>
      </w:r>
      <w:r>
        <w:rPr>
          <w:color w:val="231F20"/>
          <w:spacing w:val="-15"/>
        </w:rPr>
        <w:t> </w:t>
      </w:r>
      <w:r>
        <w:rPr>
          <w:color w:val="231F20"/>
        </w:rPr>
        <w:t>a</w:t>
      </w:r>
      <w:r>
        <w:rPr>
          <w:color w:val="231F20"/>
          <w:spacing w:val="-15"/>
        </w:rPr>
        <w:t> </w:t>
      </w:r>
      <w:r>
        <w:rPr>
          <w:color w:val="231F20"/>
        </w:rPr>
        <w:t>thief</w:t>
      </w:r>
      <w:r>
        <w:rPr>
          <w:color w:val="231F20"/>
          <w:spacing w:val="-15"/>
        </w:rPr>
        <w:t> </w:t>
      </w:r>
      <w:r>
        <w:rPr>
          <w:color w:val="231F20"/>
        </w:rPr>
        <w:t>stole an</w:t>
      </w:r>
      <w:r>
        <w:rPr>
          <w:color w:val="231F20"/>
          <w:spacing w:val="-10"/>
        </w:rPr>
        <w:t> </w:t>
      </w:r>
      <w:r>
        <w:rPr>
          <w:rFonts w:ascii="Cambria" w:hAnsi="Cambria"/>
          <w:i/>
          <w:color w:val="231F20"/>
        </w:rPr>
        <w:t>esrog</w:t>
      </w:r>
      <w:r>
        <w:rPr>
          <w:rFonts w:ascii="Cambria" w:hAnsi="Cambria"/>
          <w:i/>
          <w:color w:val="231F20"/>
          <w:spacing w:val="-3"/>
        </w:rPr>
        <w:t> </w:t>
      </w:r>
      <w:r>
        <w:rPr>
          <w:color w:val="231F20"/>
        </w:rPr>
        <w:t>before</w:t>
      </w:r>
      <w:r>
        <w:rPr>
          <w:color w:val="231F20"/>
          <w:spacing w:val="-9"/>
        </w:rPr>
        <w:t> </w:t>
      </w:r>
      <w:r>
        <w:rPr>
          <w:color w:val="231F20"/>
        </w:rPr>
        <w:t>Sukkos,</w:t>
      </w:r>
      <w:r>
        <w:rPr>
          <w:color w:val="231F20"/>
          <w:spacing w:val="-9"/>
        </w:rPr>
        <w:t> </w:t>
      </w:r>
      <w:r>
        <w:rPr>
          <w:color w:val="231F20"/>
        </w:rPr>
        <w:t>could</w:t>
      </w:r>
      <w:r>
        <w:rPr>
          <w:color w:val="231F20"/>
          <w:spacing w:val="-9"/>
        </w:rPr>
        <w:t> </w:t>
      </w:r>
      <w:r>
        <w:rPr>
          <w:color w:val="231F20"/>
        </w:rPr>
        <w:t>he</w:t>
      </w:r>
      <w:r>
        <w:rPr>
          <w:color w:val="231F20"/>
          <w:spacing w:val="-9"/>
        </w:rPr>
        <w:t> </w:t>
      </w:r>
      <w:r>
        <w:rPr>
          <w:color w:val="231F20"/>
        </w:rPr>
        <w:t>return</w:t>
      </w:r>
      <w:r>
        <w:rPr>
          <w:color w:val="231F20"/>
          <w:spacing w:val="-9"/>
        </w:rPr>
        <w:t> </w:t>
      </w:r>
      <w:r>
        <w:rPr>
          <w:color w:val="231F20"/>
        </w:rPr>
        <w:t>it</w:t>
      </w:r>
      <w:r>
        <w:rPr>
          <w:color w:val="231F20"/>
          <w:spacing w:val="-8"/>
        </w:rPr>
        <w:t> </w:t>
      </w:r>
      <w:r>
        <w:rPr>
          <w:color w:val="231F20"/>
        </w:rPr>
        <w:t>after</w:t>
      </w:r>
      <w:r>
        <w:rPr>
          <w:color w:val="231F20"/>
          <w:spacing w:val="-9"/>
        </w:rPr>
        <w:t> </w:t>
      </w:r>
      <w:r>
        <w:rPr>
          <w:color w:val="231F20"/>
        </w:rPr>
        <w:t>Sukkos</w:t>
      </w:r>
      <w:r>
        <w:rPr>
          <w:color w:val="231F20"/>
          <w:spacing w:val="-9"/>
        </w:rPr>
        <w:t> </w:t>
      </w:r>
      <w:r>
        <w:rPr>
          <w:color w:val="231F20"/>
        </w:rPr>
        <w:t>and</w:t>
      </w:r>
      <w:r>
        <w:rPr>
          <w:color w:val="231F20"/>
          <w:spacing w:val="-9"/>
        </w:rPr>
        <w:t> </w:t>
      </w:r>
      <w:r>
        <w:rPr>
          <w:color w:val="231F20"/>
        </w:rPr>
        <w:t>claim,</w:t>
      </w:r>
      <w:r>
        <w:rPr>
          <w:color w:val="231F20"/>
          <w:spacing w:val="-9"/>
        </w:rPr>
        <w:t> </w:t>
      </w:r>
      <w:r>
        <w:rPr>
          <w:color w:val="231F20"/>
        </w:rPr>
        <w:t>“I have</w:t>
      </w:r>
      <w:r>
        <w:rPr>
          <w:color w:val="231F20"/>
          <w:spacing w:val="-14"/>
        </w:rPr>
        <w:t> </w:t>
      </w:r>
      <w:r>
        <w:rPr>
          <w:color w:val="231F20"/>
        </w:rPr>
        <w:t>returned</w:t>
      </w:r>
      <w:r>
        <w:rPr>
          <w:color w:val="231F20"/>
          <w:spacing w:val="-14"/>
        </w:rPr>
        <w:t> </w:t>
      </w:r>
      <w:r>
        <w:rPr>
          <w:color w:val="231F20"/>
        </w:rPr>
        <w:t>the</w:t>
      </w:r>
      <w:r>
        <w:rPr>
          <w:color w:val="231F20"/>
          <w:spacing w:val="-14"/>
        </w:rPr>
        <w:t> </w:t>
      </w:r>
      <w:r>
        <w:rPr>
          <w:color w:val="231F20"/>
          <w:spacing w:val="-4"/>
        </w:rPr>
        <w:t>item”?</w:t>
      </w:r>
      <w:r>
        <w:rPr>
          <w:color w:val="231F20"/>
          <w:spacing w:val="-14"/>
        </w:rPr>
        <w:t> </w:t>
      </w:r>
      <w:r>
        <w:rPr>
          <w:color w:val="231F20"/>
        </w:rPr>
        <w:t>The</w:t>
      </w:r>
      <w:r>
        <w:rPr>
          <w:color w:val="231F20"/>
          <w:spacing w:val="-13"/>
        </w:rPr>
        <w:t> </w:t>
      </w:r>
      <w:r>
        <w:rPr>
          <w:rFonts w:ascii="Cambria" w:hAnsi="Cambria"/>
          <w:i/>
          <w:color w:val="231F20"/>
        </w:rPr>
        <w:t>Pri</w:t>
      </w:r>
      <w:r>
        <w:rPr>
          <w:rFonts w:ascii="Cambria" w:hAnsi="Cambria"/>
          <w:i/>
          <w:color w:val="231F20"/>
          <w:spacing w:val="-7"/>
        </w:rPr>
        <w:t> </w:t>
      </w:r>
      <w:r>
        <w:rPr>
          <w:rFonts w:ascii="Cambria" w:hAnsi="Cambria"/>
          <w:i/>
          <w:color w:val="231F20"/>
          <w:spacing w:val="-3"/>
        </w:rPr>
        <w:t>Megadim</w:t>
      </w:r>
      <w:r>
        <w:rPr>
          <w:rFonts w:ascii="Cambria" w:hAnsi="Cambria"/>
          <w:i/>
          <w:color w:val="231F20"/>
          <w:spacing w:val="-8"/>
        </w:rPr>
        <w:t> </w:t>
      </w:r>
      <w:r>
        <w:rPr>
          <w:color w:val="231F20"/>
        </w:rPr>
        <w:t>initially</w:t>
      </w:r>
      <w:r>
        <w:rPr>
          <w:color w:val="231F20"/>
          <w:spacing w:val="-13"/>
        </w:rPr>
        <w:t> </w:t>
      </w:r>
      <w:r>
        <w:rPr>
          <w:color w:val="231F20"/>
        </w:rPr>
        <w:t>thought</w:t>
      </w:r>
      <w:r>
        <w:rPr>
          <w:color w:val="231F20"/>
          <w:spacing w:val="-14"/>
        </w:rPr>
        <w:t> </w:t>
      </w:r>
      <w:r>
        <w:rPr>
          <w:color w:val="231F20"/>
        </w:rPr>
        <w:t>he</w:t>
      </w:r>
      <w:r>
        <w:rPr>
          <w:color w:val="231F20"/>
          <w:spacing w:val="-14"/>
        </w:rPr>
        <w:t> </w:t>
      </w:r>
      <w:r>
        <w:rPr>
          <w:color w:val="231F20"/>
        </w:rPr>
        <w:t>could, for it is like a thief who returns </w:t>
      </w:r>
      <w:r>
        <w:rPr>
          <w:rFonts w:ascii="Cambria" w:hAnsi="Cambria"/>
          <w:i/>
          <w:color w:val="231F20"/>
        </w:rPr>
        <w:t>chametz </w:t>
      </w:r>
      <w:r>
        <w:rPr>
          <w:color w:val="231F20"/>
        </w:rPr>
        <w:t>after Pesach. </w:t>
      </w:r>
      <w:r>
        <w:rPr>
          <w:color w:val="231F20"/>
          <w:spacing w:val="-4"/>
        </w:rPr>
        <w:t>However, </w:t>
      </w:r>
      <w:r>
        <w:rPr>
          <w:color w:val="231F20"/>
        </w:rPr>
        <w:t>he later pointed out that perhaps </w:t>
      </w:r>
      <w:r>
        <w:rPr>
          <w:rFonts w:ascii="Cambria" w:hAnsi="Cambria"/>
          <w:i/>
          <w:color w:val="231F20"/>
        </w:rPr>
        <w:t>chametz </w:t>
      </w:r>
      <w:r>
        <w:rPr>
          <w:color w:val="231F20"/>
        </w:rPr>
        <w:t>after Pesach is rare, and the Sages</w:t>
      </w:r>
      <w:r>
        <w:rPr>
          <w:color w:val="231F20"/>
          <w:spacing w:val="-5"/>
        </w:rPr>
        <w:t> </w:t>
      </w:r>
      <w:r>
        <w:rPr>
          <w:color w:val="231F20"/>
        </w:rPr>
        <w:t>do</w:t>
      </w:r>
      <w:r>
        <w:rPr>
          <w:color w:val="231F20"/>
          <w:spacing w:val="-4"/>
        </w:rPr>
        <w:t> </w:t>
      </w:r>
      <w:r>
        <w:rPr>
          <w:color w:val="231F20"/>
        </w:rPr>
        <w:t>not</w:t>
      </w:r>
      <w:r>
        <w:rPr>
          <w:color w:val="231F20"/>
          <w:spacing w:val="-5"/>
        </w:rPr>
        <w:t> </w:t>
      </w:r>
      <w:r>
        <w:rPr>
          <w:color w:val="231F20"/>
        </w:rPr>
        <w:t>legislate</w:t>
      </w:r>
      <w:r>
        <w:rPr>
          <w:color w:val="231F20"/>
          <w:spacing w:val="-4"/>
        </w:rPr>
        <w:t> </w:t>
      </w:r>
      <w:r>
        <w:rPr>
          <w:color w:val="231F20"/>
        </w:rPr>
        <w:t>for</w:t>
      </w:r>
      <w:r>
        <w:rPr>
          <w:color w:val="231F20"/>
          <w:spacing w:val="-5"/>
        </w:rPr>
        <w:t> </w:t>
      </w:r>
      <w:r>
        <w:rPr>
          <w:color w:val="231F20"/>
        </w:rPr>
        <w:t>rare</w:t>
      </w:r>
      <w:r>
        <w:rPr>
          <w:color w:val="231F20"/>
          <w:spacing w:val="-4"/>
        </w:rPr>
        <w:t> </w:t>
      </w:r>
      <w:r>
        <w:rPr>
          <w:color w:val="231F20"/>
        </w:rPr>
        <w:t>cases.</w:t>
      </w:r>
      <w:r>
        <w:rPr>
          <w:color w:val="231F20"/>
          <w:spacing w:val="-5"/>
        </w:rPr>
        <w:t> </w:t>
      </w:r>
      <w:r>
        <w:rPr>
          <w:rFonts w:ascii="Cambria" w:hAnsi="Cambria"/>
          <w:i/>
          <w:color w:val="231F20"/>
        </w:rPr>
        <w:t>Esrogim</w:t>
      </w:r>
      <w:r>
        <w:rPr>
          <w:rFonts w:ascii="Cambria" w:hAnsi="Cambria"/>
          <w:i/>
          <w:color w:val="231F20"/>
          <w:spacing w:val="3"/>
        </w:rPr>
        <w:t> </w:t>
      </w:r>
      <w:r>
        <w:rPr>
          <w:color w:val="231F20"/>
        </w:rPr>
        <w:t>after</w:t>
      </w:r>
      <w:r>
        <w:rPr>
          <w:color w:val="231F20"/>
          <w:spacing w:val="-5"/>
        </w:rPr>
        <w:t> </w:t>
      </w:r>
      <w:r>
        <w:rPr>
          <w:color w:val="231F20"/>
        </w:rPr>
        <w:t>Sukkos</w:t>
      </w:r>
      <w:r>
        <w:rPr>
          <w:color w:val="231F20"/>
          <w:spacing w:val="-4"/>
        </w:rPr>
        <w:t> </w:t>
      </w:r>
      <w:r>
        <w:rPr>
          <w:color w:val="231F20"/>
        </w:rPr>
        <w:t>might</w:t>
      </w:r>
      <w:r>
        <w:rPr>
          <w:color w:val="231F20"/>
          <w:spacing w:val="-5"/>
        </w:rPr>
        <w:t> </w:t>
      </w:r>
      <w:r>
        <w:rPr>
          <w:color w:val="231F20"/>
        </w:rPr>
        <w:t>be more</w:t>
      </w:r>
      <w:r>
        <w:rPr>
          <w:color w:val="231F20"/>
          <w:spacing w:val="-19"/>
        </w:rPr>
        <w:t> </w:t>
      </w:r>
      <w:r>
        <w:rPr>
          <w:color w:val="231F20"/>
        </w:rPr>
        <w:t>frequent.</w:t>
      </w:r>
      <w:r>
        <w:rPr>
          <w:color w:val="231F20"/>
          <w:spacing w:val="-18"/>
        </w:rPr>
        <w:t> </w:t>
      </w:r>
      <w:r>
        <w:rPr>
          <w:color w:val="231F20"/>
        </w:rPr>
        <w:t>The</w:t>
      </w:r>
      <w:r>
        <w:rPr>
          <w:color w:val="231F20"/>
          <w:spacing w:val="-20"/>
        </w:rPr>
        <w:t> </w:t>
      </w:r>
      <w:r>
        <w:rPr>
          <w:rFonts w:ascii="Cambria" w:hAnsi="Cambria"/>
          <w:i/>
          <w:color w:val="231F20"/>
        </w:rPr>
        <w:t>Pri</w:t>
      </w:r>
      <w:r>
        <w:rPr>
          <w:rFonts w:ascii="Cambria" w:hAnsi="Cambria"/>
          <w:i/>
          <w:color w:val="231F20"/>
          <w:spacing w:val="-11"/>
        </w:rPr>
        <w:t> </w:t>
      </w:r>
      <w:r>
        <w:rPr>
          <w:rFonts w:ascii="Cambria" w:hAnsi="Cambria"/>
          <w:i/>
          <w:color w:val="231F20"/>
          <w:spacing w:val="-5"/>
        </w:rPr>
        <w:t>Megadim</w:t>
      </w:r>
      <w:r>
        <w:rPr>
          <w:color w:val="231F20"/>
          <w:spacing w:val="-5"/>
        </w:rPr>
        <w:t>’s</w:t>
      </w:r>
      <w:r>
        <w:rPr>
          <w:color w:val="231F20"/>
          <w:spacing w:val="-18"/>
        </w:rPr>
        <w:t> </w:t>
      </w:r>
      <w:r>
        <w:rPr>
          <w:color w:val="231F20"/>
        </w:rPr>
        <w:t>conclusion</w:t>
      </w:r>
      <w:r>
        <w:rPr>
          <w:color w:val="231F20"/>
          <w:spacing w:val="-19"/>
        </w:rPr>
        <w:t> </w:t>
      </w:r>
      <w:r>
        <w:rPr>
          <w:color w:val="231F20"/>
        </w:rPr>
        <w:t>was</w:t>
      </w:r>
      <w:r>
        <w:rPr>
          <w:color w:val="231F20"/>
          <w:spacing w:val="-18"/>
        </w:rPr>
        <w:t> </w:t>
      </w:r>
      <w:r>
        <w:rPr>
          <w:color w:val="231F20"/>
        </w:rPr>
        <w:t>that</w:t>
      </w:r>
      <w:r>
        <w:rPr>
          <w:color w:val="231F20"/>
          <w:spacing w:val="-19"/>
        </w:rPr>
        <w:t> </w:t>
      </w:r>
      <w:r>
        <w:rPr>
          <w:color w:val="231F20"/>
        </w:rPr>
        <w:t>he</w:t>
      </w:r>
      <w:r>
        <w:rPr>
          <w:color w:val="231F20"/>
          <w:spacing w:val="-18"/>
        </w:rPr>
        <w:t> </w:t>
      </w:r>
      <w:r>
        <w:rPr>
          <w:color w:val="231F20"/>
        </w:rPr>
        <w:t>was</w:t>
      </w:r>
      <w:r>
        <w:rPr>
          <w:color w:val="231F20"/>
          <w:spacing w:val="-18"/>
        </w:rPr>
        <w:t> </w:t>
      </w:r>
      <w:r>
        <w:rPr>
          <w:color w:val="231F20"/>
        </w:rPr>
        <w:t>unsure how to rule. The </w:t>
      </w:r>
      <w:r>
        <w:rPr>
          <w:rFonts w:ascii="Cambria" w:hAnsi="Cambria"/>
          <w:i/>
          <w:color w:val="231F20"/>
          <w:spacing w:val="-5"/>
        </w:rPr>
        <w:t>Teshuvos </w:t>
      </w:r>
      <w:r>
        <w:rPr>
          <w:rFonts w:ascii="Cambria" w:hAnsi="Cambria"/>
          <w:i/>
          <w:color w:val="231F20"/>
        </w:rPr>
        <w:t>Beis </w:t>
      </w:r>
      <w:r>
        <w:rPr>
          <w:rFonts w:ascii="Cambria" w:hAnsi="Cambria"/>
          <w:i/>
          <w:color w:val="231F20"/>
          <w:spacing w:val="-3"/>
        </w:rPr>
        <w:t>Shmuel </w:t>
      </w:r>
      <w:r>
        <w:rPr>
          <w:color w:val="231F20"/>
        </w:rPr>
        <w:t>also dealt with this issue.</w:t>
      </w:r>
      <w:r>
        <w:rPr>
          <w:color w:val="231F20"/>
          <w:spacing w:val="-42"/>
        </w:rPr>
        <w:t> </w:t>
      </w:r>
      <w:r>
        <w:rPr>
          <w:color w:val="231F20"/>
          <w:spacing w:val="-3"/>
        </w:rPr>
        <w:t>He </w:t>
      </w:r>
      <w:r>
        <w:rPr>
          <w:color w:val="231F20"/>
        </w:rPr>
        <w:t>was sure that the thief could not return the </w:t>
      </w:r>
      <w:r>
        <w:rPr>
          <w:rFonts w:ascii="Cambria" w:hAnsi="Cambria"/>
          <w:i/>
          <w:color w:val="231F20"/>
        </w:rPr>
        <w:t>esrogim</w:t>
      </w:r>
      <w:r>
        <w:rPr>
          <w:color w:val="231F20"/>
        </w:rPr>
        <w:t>. </w:t>
      </w:r>
      <w:r>
        <w:rPr>
          <w:color w:val="231F20"/>
          <w:spacing w:val="-3"/>
        </w:rPr>
        <w:t>He </w:t>
      </w:r>
      <w:r>
        <w:rPr>
          <w:color w:val="231F20"/>
        </w:rPr>
        <w:t>points out that </w:t>
      </w:r>
      <w:r>
        <w:rPr>
          <w:rFonts w:ascii="Cambria" w:hAnsi="Cambria"/>
          <w:i/>
          <w:color w:val="231F20"/>
        </w:rPr>
        <w:t>chametz </w:t>
      </w:r>
      <w:r>
        <w:rPr>
          <w:color w:val="231F20"/>
        </w:rPr>
        <w:t>after Pesach looks normal. </w:t>
      </w:r>
      <w:r>
        <w:rPr>
          <w:color w:val="231F20"/>
          <w:spacing w:val="-12"/>
        </w:rPr>
        <w:t>To </w:t>
      </w:r>
      <w:r>
        <w:rPr>
          <w:color w:val="231F20"/>
        </w:rPr>
        <w:t>someone who did not know that it was owned by a </w:t>
      </w:r>
      <w:r>
        <w:rPr>
          <w:color w:val="231F20"/>
          <w:spacing w:val="-6"/>
        </w:rPr>
        <w:t>Jew, </w:t>
      </w:r>
      <w:r>
        <w:rPr>
          <w:color w:val="231F20"/>
        </w:rPr>
        <w:t>it would appear to be kosher and </w:t>
      </w:r>
      <w:r>
        <w:rPr>
          <w:color w:val="231F20"/>
          <w:spacing w:val="-4"/>
        </w:rPr>
        <w:t>proper. </w:t>
      </w:r>
      <w:r>
        <w:rPr>
          <w:color w:val="231F20"/>
        </w:rPr>
        <w:t>The fact that it was owned by a Jew was damage that was not</w:t>
      </w:r>
      <w:r>
        <w:rPr>
          <w:color w:val="231F20"/>
          <w:spacing w:val="-13"/>
        </w:rPr>
        <w:t> </w:t>
      </w:r>
      <w:r>
        <w:rPr>
          <w:color w:val="231F20"/>
        </w:rPr>
        <w:t>visible.</w:t>
      </w:r>
      <w:r>
        <w:rPr>
          <w:color w:val="231F20"/>
          <w:spacing w:val="-12"/>
        </w:rPr>
        <w:t> </w:t>
      </w:r>
      <w:r>
        <w:rPr>
          <w:color w:val="231F20"/>
          <w:spacing w:val="-4"/>
        </w:rPr>
        <w:t>However,</w:t>
      </w:r>
      <w:r>
        <w:rPr>
          <w:color w:val="231F20"/>
          <w:spacing w:val="-12"/>
        </w:rPr>
        <w:t> </w:t>
      </w:r>
      <w:r>
        <w:rPr>
          <w:color w:val="231F20"/>
        </w:rPr>
        <w:t>everyone</w:t>
      </w:r>
      <w:r>
        <w:rPr>
          <w:color w:val="231F20"/>
          <w:spacing w:val="-12"/>
        </w:rPr>
        <w:t> </w:t>
      </w:r>
      <w:r>
        <w:rPr>
          <w:color w:val="231F20"/>
        </w:rPr>
        <w:t>knows</w:t>
      </w:r>
      <w:r>
        <w:rPr>
          <w:color w:val="231F20"/>
          <w:spacing w:val="-12"/>
        </w:rPr>
        <w:t> </w:t>
      </w:r>
      <w:r>
        <w:rPr>
          <w:color w:val="231F20"/>
        </w:rPr>
        <w:t>that</w:t>
      </w:r>
      <w:r>
        <w:rPr>
          <w:color w:val="231F20"/>
          <w:spacing w:val="-12"/>
        </w:rPr>
        <w:t> </w:t>
      </w:r>
      <w:r>
        <w:rPr>
          <w:color w:val="231F20"/>
        </w:rPr>
        <w:t>an</w:t>
      </w:r>
      <w:r>
        <w:rPr>
          <w:color w:val="231F20"/>
          <w:spacing w:val="-12"/>
        </w:rPr>
        <w:t> </w:t>
      </w:r>
      <w:r>
        <w:rPr>
          <w:rFonts w:ascii="Cambria" w:hAnsi="Cambria"/>
          <w:i/>
          <w:color w:val="231F20"/>
        </w:rPr>
        <w:t>esrog</w:t>
      </w:r>
      <w:r>
        <w:rPr>
          <w:rFonts w:ascii="Cambria" w:hAnsi="Cambria"/>
          <w:i/>
          <w:color w:val="231F20"/>
          <w:spacing w:val="-6"/>
        </w:rPr>
        <w:t> </w:t>
      </w:r>
      <w:r>
        <w:rPr>
          <w:color w:val="231F20"/>
        </w:rPr>
        <w:t>after</w:t>
      </w:r>
      <w:r>
        <w:rPr>
          <w:color w:val="231F20"/>
          <w:spacing w:val="-12"/>
        </w:rPr>
        <w:t> </w:t>
      </w:r>
      <w:r>
        <w:rPr>
          <w:color w:val="231F20"/>
        </w:rPr>
        <w:t>Sukkos</w:t>
      </w:r>
      <w:r>
        <w:rPr>
          <w:color w:val="231F20"/>
          <w:spacing w:val="-12"/>
        </w:rPr>
        <w:t> </w:t>
      </w:r>
      <w:r>
        <w:rPr>
          <w:color w:val="231F20"/>
        </w:rPr>
        <w:t>has almost no value. An </w:t>
      </w:r>
      <w:r>
        <w:rPr>
          <w:rFonts w:ascii="Cambria" w:hAnsi="Cambria"/>
          <w:i/>
          <w:color w:val="231F20"/>
        </w:rPr>
        <w:t>esrog </w:t>
      </w:r>
      <w:r>
        <w:rPr>
          <w:color w:val="231F20"/>
        </w:rPr>
        <w:t>after Sukkos would be in the category of visible damage. If someone stole merchandise during a </w:t>
      </w:r>
      <w:r>
        <w:rPr>
          <w:color w:val="231F20"/>
          <w:spacing w:val="-4"/>
        </w:rPr>
        <w:t>fair, </w:t>
      </w:r>
      <w:r>
        <w:rPr>
          <w:color w:val="231F20"/>
        </w:rPr>
        <w:t>when there were </w:t>
      </w:r>
      <w:r>
        <w:rPr>
          <w:color w:val="231F20"/>
          <w:spacing w:val="-3"/>
        </w:rPr>
        <w:t>many </w:t>
      </w:r>
      <w:r>
        <w:rPr>
          <w:color w:val="231F20"/>
        </w:rPr>
        <w:t>buyers for the merchandise, and returned it after the fair when no one was interested in such goods, he would not   be able to claim, “behold your item is before </w:t>
      </w:r>
      <w:r>
        <w:rPr>
          <w:color w:val="231F20"/>
          <w:spacing w:val="-8"/>
        </w:rPr>
        <w:t>you.” </w:t>
      </w:r>
      <w:r>
        <w:rPr>
          <w:color w:val="231F20"/>
        </w:rPr>
        <w:t>The </w:t>
      </w:r>
      <w:r>
        <w:rPr>
          <w:rFonts w:ascii="Cambria" w:hAnsi="Cambria"/>
          <w:i/>
          <w:color w:val="231F20"/>
        </w:rPr>
        <w:t>Beis </w:t>
      </w:r>
      <w:r>
        <w:rPr>
          <w:rFonts w:ascii="Cambria" w:hAnsi="Cambria"/>
          <w:i/>
          <w:color w:val="231F20"/>
          <w:spacing w:val="-3"/>
        </w:rPr>
        <w:t>Shmuel </w:t>
      </w:r>
      <w:r>
        <w:rPr>
          <w:color w:val="231F20"/>
        </w:rPr>
        <w:t>argued that after the </w:t>
      </w:r>
      <w:r>
        <w:rPr>
          <w:color w:val="231F20"/>
          <w:spacing w:val="-4"/>
        </w:rPr>
        <w:t>fair, </w:t>
      </w:r>
      <w:r>
        <w:rPr>
          <w:color w:val="231F20"/>
        </w:rPr>
        <w:t>everyone knows that the merchandise is useless.</w:t>
      </w:r>
      <w:r>
        <w:rPr>
          <w:color w:val="231F20"/>
          <w:spacing w:val="-7"/>
        </w:rPr>
        <w:t> </w:t>
      </w:r>
      <w:r>
        <w:rPr>
          <w:color w:val="231F20"/>
          <w:spacing w:val="-5"/>
        </w:rPr>
        <w:t>It</w:t>
      </w:r>
      <w:r>
        <w:rPr>
          <w:color w:val="231F20"/>
          <w:spacing w:val="-7"/>
        </w:rPr>
        <w:t> </w:t>
      </w:r>
      <w:r>
        <w:rPr>
          <w:color w:val="231F20"/>
        </w:rPr>
        <w:t>would</w:t>
      </w:r>
      <w:r>
        <w:rPr>
          <w:color w:val="231F20"/>
          <w:spacing w:val="-7"/>
        </w:rPr>
        <w:t> </w:t>
      </w:r>
      <w:r>
        <w:rPr>
          <w:color w:val="231F20"/>
        </w:rPr>
        <w:t>be</w:t>
      </w:r>
      <w:r>
        <w:rPr>
          <w:color w:val="231F20"/>
          <w:spacing w:val="-6"/>
        </w:rPr>
        <w:t> </w:t>
      </w:r>
      <w:r>
        <w:rPr>
          <w:color w:val="231F20"/>
        </w:rPr>
        <w:t>therefore</w:t>
      </w:r>
      <w:r>
        <w:rPr>
          <w:color w:val="231F20"/>
          <w:spacing w:val="-7"/>
        </w:rPr>
        <w:t> </w:t>
      </w:r>
      <w:r>
        <w:rPr>
          <w:color w:val="231F20"/>
        </w:rPr>
        <w:t>viewed</w:t>
      </w:r>
      <w:r>
        <w:rPr>
          <w:color w:val="231F20"/>
          <w:spacing w:val="-7"/>
        </w:rPr>
        <w:t> </w:t>
      </w:r>
      <w:r>
        <w:rPr>
          <w:color w:val="231F20"/>
        </w:rPr>
        <w:t>as</w:t>
      </w:r>
      <w:r>
        <w:rPr>
          <w:color w:val="231F20"/>
          <w:spacing w:val="-7"/>
        </w:rPr>
        <w:t> </w:t>
      </w:r>
      <w:r>
        <w:rPr>
          <w:color w:val="231F20"/>
        </w:rPr>
        <w:t>an</w:t>
      </w:r>
      <w:r>
        <w:rPr>
          <w:color w:val="231F20"/>
          <w:spacing w:val="-6"/>
        </w:rPr>
        <w:t> </w:t>
      </w:r>
      <w:r>
        <w:rPr>
          <w:color w:val="231F20"/>
        </w:rPr>
        <w:t>item</w:t>
      </w:r>
      <w:r>
        <w:rPr>
          <w:color w:val="231F20"/>
          <w:spacing w:val="-7"/>
        </w:rPr>
        <w:t> </w:t>
      </w:r>
      <w:r>
        <w:rPr>
          <w:color w:val="231F20"/>
        </w:rPr>
        <w:t>that</w:t>
      </w:r>
      <w:r>
        <w:rPr>
          <w:color w:val="231F20"/>
          <w:spacing w:val="-7"/>
        </w:rPr>
        <w:t> </w:t>
      </w:r>
      <w:r>
        <w:rPr>
          <w:color w:val="231F20"/>
        </w:rPr>
        <w:t>was</w:t>
      </w:r>
      <w:r>
        <w:rPr>
          <w:color w:val="231F20"/>
          <w:spacing w:val="-6"/>
        </w:rPr>
        <w:t> </w:t>
      </w:r>
      <w:r>
        <w:rPr>
          <w:color w:val="231F20"/>
        </w:rPr>
        <w:t>discernibly damaged.</w:t>
      </w:r>
      <w:r>
        <w:rPr>
          <w:color w:val="231F20"/>
          <w:spacing w:val="-9"/>
        </w:rPr>
        <w:t> </w:t>
      </w:r>
      <w:r>
        <w:rPr>
          <w:color w:val="231F20"/>
        </w:rPr>
        <w:t>The</w:t>
      </w:r>
      <w:r>
        <w:rPr>
          <w:color w:val="231F20"/>
          <w:spacing w:val="-9"/>
        </w:rPr>
        <w:t> </w:t>
      </w:r>
      <w:r>
        <w:rPr>
          <w:rFonts w:ascii="Cambria" w:hAnsi="Cambria"/>
          <w:i/>
          <w:color w:val="231F20"/>
          <w:spacing w:val="-3"/>
        </w:rPr>
        <w:t>Nachalas</w:t>
      </w:r>
      <w:r>
        <w:rPr>
          <w:rFonts w:ascii="Cambria" w:hAnsi="Cambria"/>
          <w:i/>
          <w:color w:val="231F20"/>
          <w:spacing w:val="-2"/>
        </w:rPr>
        <w:t> </w:t>
      </w:r>
      <w:r>
        <w:rPr>
          <w:rFonts w:ascii="Cambria" w:hAnsi="Cambria"/>
          <w:i/>
          <w:color w:val="231F20"/>
          <w:spacing w:val="-4"/>
        </w:rPr>
        <w:t>Tzvi</w:t>
      </w:r>
      <w:r>
        <w:rPr>
          <w:rFonts w:ascii="Cambria" w:hAnsi="Cambria"/>
          <w:i/>
          <w:color w:val="231F20"/>
          <w:spacing w:val="-2"/>
        </w:rPr>
        <w:t> </w:t>
      </w:r>
      <w:r>
        <w:rPr>
          <w:color w:val="231F20"/>
        </w:rPr>
        <w:t>then</w:t>
      </w:r>
      <w:r>
        <w:rPr>
          <w:color w:val="231F20"/>
          <w:spacing w:val="-9"/>
        </w:rPr>
        <w:t> </w:t>
      </w:r>
      <w:r>
        <w:rPr>
          <w:color w:val="231F20"/>
        </w:rPr>
        <w:t>argued</w:t>
      </w:r>
      <w:r>
        <w:rPr>
          <w:color w:val="231F20"/>
          <w:spacing w:val="-9"/>
        </w:rPr>
        <w:t> </w:t>
      </w:r>
      <w:r>
        <w:rPr>
          <w:color w:val="231F20"/>
        </w:rPr>
        <w:t>that</w:t>
      </w:r>
      <w:r>
        <w:rPr>
          <w:color w:val="231F20"/>
          <w:spacing w:val="-9"/>
        </w:rPr>
        <w:t> </w:t>
      </w:r>
      <w:r>
        <w:rPr>
          <w:color w:val="231F20"/>
        </w:rPr>
        <w:t>even</w:t>
      </w:r>
      <w:r>
        <w:rPr>
          <w:color w:val="231F20"/>
          <w:spacing w:val="-9"/>
        </w:rPr>
        <w:t> </w:t>
      </w:r>
      <w:r>
        <w:rPr>
          <w:color w:val="231F20"/>
        </w:rPr>
        <w:t>the</w:t>
      </w:r>
      <w:r>
        <w:rPr>
          <w:color w:val="231F20"/>
          <w:spacing w:val="-9"/>
        </w:rPr>
        <w:t> </w:t>
      </w:r>
      <w:r>
        <w:rPr>
          <w:rFonts w:ascii="Cambria" w:hAnsi="Cambria"/>
          <w:i/>
          <w:color w:val="231F20"/>
        </w:rPr>
        <w:t>Pri</w:t>
      </w:r>
      <w:r>
        <w:rPr>
          <w:rFonts w:ascii="Cambria" w:hAnsi="Cambria"/>
          <w:i/>
          <w:color w:val="231F20"/>
          <w:spacing w:val="-2"/>
        </w:rPr>
        <w:t> </w:t>
      </w:r>
      <w:r>
        <w:rPr>
          <w:rFonts w:ascii="Cambria" w:hAnsi="Cambria"/>
          <w:i/>
          <w:color w:val="231F20"/>
          <w:spacing w:val="-3"/>
        </w:rPr>
        <w:t>Megadim </w:t>
      </w:r>
      <w:r>
        <w:rPr>
          <w:color w:val="231F20"/>
        </w:rPr>
        <w:t>would</w:t>
      </w:r>
      <w:r>
        <w:rPr>
          <w:color w:val="231F20"/>
          <w:spacing w:val="-9"/>
        </w:rPr>
        <w:t> </w:t>
      </w:r>
      <w:r>
        <w:rPr>
          <w:color w:val="231F20"/>
        </w:rPr>
        <w:t>agree</w:t>
      </w:r>
      <w:r>
        <w:rPr>
          <w:color w:val="231F20"/>
          <w:spacing w:val="-8"/>
        </w:rPr>
        <w:t> </w:t>
      </w:r>
      <w:r>
        <w:rPr>
          <w:color w:val="231F20"/>
        </w:rPr>
        <w:t>that</w:t>
      </w:r>
      <w:r>
        <w:rPr>
          <w:color w:val="231F20"/>
          <w:spacing w:val="-9"/>
        </w:rPr>
        <w:t> </w:t>
      </w:r>
      <w:r>
        <w:rPr>
          <w:color w:val="231F20"/>
        </w:rPr>
        <w:t>in</w:t>
      </w:r>
      <w:r>
        <w:rPr>
          <w:color w:val="231F20"/>
          <w:spacing w:val="-8"/>
        </w:rPr>
        <w:t> </w:t>
      </w:r>
      <w:r>
        <w:rPr>
          <w:color w:val="231F20"/>
        </w:rPr>
        <w:t>this</w:t>
      </w:r>
      <w:r>
        <w:rPr>
          <w:color w:val="231F20"/>
          <w:spacing w:val="-8"/>
        </w:rPr>
        <w:t> </w:t>
      </w:r>
      <w:r>
        <w:rPr>
          <w:color w:val="231F20"/>
        </w:rPr>
        <w:t>case</w:t>
      </w:r>
      <w:r>
        <w:rPr>
          <w:color w:val="231F20"/>
          <w:spacing w:val="-9"/>
        </w:rPr>
        <w:t> </w:t>
      </w:r>
      <w:r>
        <w:rPr>
          <w:color w:val="231F20"/>
        </w:rPr>
        <w:t>the</w:t>
      </w:r>
      <w:r>
        <w:rPr>
          <w:color w:val="231F20"/>
          <w:spacing w:val="-8"/>
        </w:rPr>
        <w:t> </w:t>
      </w:r>
      <w:r>
        <w:rPr>
          <w:color w:val="231F20"/>
        </w:rPr>
        <w:t>coach</w:t>
      </w:r>
      <w:r>
        <w:rPr>
          <w:color w:val="231F20"/>
          <w:spacing w:val="-9"/>
        </w:rPr>
        <w:t> </w:t>
      </w:r>
      <w:r>
        <w:rPr>
          <w:color w:val="231F20"/>
        </w:rPr>
        <w:t>service</w:t>
      </w:r>
      <w:r>
        <w:rPr>
          <w:color w:val="231F20"/>
          <w:spacing w:val="-8"/>
        </w:rPr>
        <w:t> </w:t>
      </w:r>
      <w:r>
        <w:rPr>
          <w:color w:val="231F20"/>
        </w:rPr>
        <w:t>owner</w:t>
      </w:r>
      <w:r>
        <w:rPr>
          <w:color w:val="231F20"/>
          <w:spacing w:val="-8"/>
        </w:rPr>
        <w:t> </w:t>
      </w:r>
      <w:r>
        <w:rPr>
          <w:color w:val="231F20"/>
        </w:rPr>
        <w:t>was</w:t>
      </w:r>
      <w:r>
        <w:rPr>
          <w:color w:val="231F20"/>
          <w:spacing w:val="-9"/>
        </w:rPr>
        <w:t> </w:t>
      </w:r>
      <w:r>
        <w:rPr>
          <w:color w:val="231F20"/>
        </w:rPr>
        <w:t>liable.</w:t>
      </w:r>
    </w:p>
    <w:p>
      <w:pPr>
        <w:pStyle w:val="BodyText"/>
        <w:spacing w:line="307" w:lineRule="auto"/>
        <w:ind w:left="1199" w:right="137" w:firstLine="360"/>
        <w:jc w:val="both"/>
      </w:pPr>
      <w:r>
        <w:rPr>
          <w:color w:val="231F20"/>
        </w:rPr>
        <w:t>The coach service had been hired to deliver the </w:t>
      </w:r>
      <w:r>
        <w:rPr>
          <w:rFonts w:ascii="Cambria"/>
          <w:i/>
          <w:color w:val="231F20"/>
        </w:rPr>
        <w:t>esrogim </w:t>
      </w:r>
      <w:r>
        <w:rPr>
          <w:color w:val="231F20"/>
        </w:rPr>
        <w:t>before the</w:t>
      </w:r>
      <w:r>
        <w:rPr>
          <w:color w:val="231F20"/>
          <w:spacing w:val="-11"/>
        </w:rPr>
        <w:t> </w:t>
      </w:r>
      <w:r>
        <w:rPr>
          <w:color w:val="231F20"/>
          <w:spacing w:val="-4"/>
        </w:rPr>
        <w:t>holiday.</w:t>
      </w:r>
      <w:r>
        <w:rPr>
          <w:color w:val="231F20"/>
          <w:spacing w:val="-11"/>
        </w:rPr>
        <w:t> </w:t>
      </w:r>
      <w:r>
        <w:rPr>
          <w:color w:val="231F20"/>
        </w:rPr>
        <w:t>When</w:t>
      </w:r>
      <w:r>
        <w:rPr>
          <w:color w:val="231F20"/>
          <w:spacing w:val="-10"/>
        </w:rPr>
        <w:t> </w:t>
      </w:r>
      <w:r>
        <w:rPr>
          <w:color w:val="231F20"/>
        </w:rPr>
        <w:t>a</w:t>
      </w:r>
      <w:r>
        <w:rPr>
          <w:color w:val="231F20"/>
          <w:spacing w:val="-11"/>
        </w:rPr>
        <w:t> </w:t>
      </w:r>
      <w:r>
        <w:rPr>
          <w:color w:val="231F20"/>
        </w:rPr>
        <w:t>worker</w:t>
      </w:r>
      <w:r>
        <w:rPr>
          <w:color w:val="231F20"/>
          <w:spacing w:val="-10"/>
        </w:rPr>
        <w:t> </w:t>
      </w:r>
      <w:r>
        <w:rPr>
          <w:color w:val="231F20"/>
        </w:rPr>
        <w:t>is</w:t>
      </w:r>
      <w:r>
        <w:rPr>
          <w:color w:val="231F20"/>
          <w:spacing w:val="-11"/>
        </w:rPr>
        <w:t> </w:t>
      </w:r>
      <w:r>
        <w:rPr>
          <w:color w:val="231F20"/>
        </w:rPr>
        <w:t>hired</w:t>
      </w:r>
      <w:r>
        <w:rPr>
          <w:color w:val="231F20"/>
          <w:spacing w:val="-10"/>
        </w:rPr>
        <w:t> </w:t>
      </w:r>
      <w:r>
        <w:rPr>
          <w:color w:val="231F20"/>
        </w:rPr>
        <w:t>to</w:t>
      </w:r>
      <w:r>
        <w:rPr>
          <w:color w:val="231F20"/>
          <w:spacing w:val="-11"/>
        </w:rPr>
        <w:t> </w:t>
      </w:r>
      <w:r>
        <w:rPr>
          <w:color w:val="231F20"/>
        </w:rPr>
        <w:t>perform</w:t>
      </w:r>
      <w:r>
        <w:rPr>
          <w:color w:val="231F20"/>
          <w:spacing w:val="-11"/>
        </w:rPr>
        <w:t> </w:t>
      </w:r>
      <w:r>
        <w:rPr>
          <w:color w:val="231F20"/>
        </w:rPr>
        <w:t>a</w:t>
      </w:r>
      <w:r>
        <w:rPr>
          <w:color w:val="231F20"/>
          <w:spacing w:val="-10"/>
        </w:rPr>
        <w:t> </w:t>
      </w:r>
      <w:r>
        <w:rPr>
          <w:color w:val="231F20"/>
        </w:rPr>
        <w:t>particular</w:t>
      </w:r>
      <w:r>
        <w:rPr>
          <w:color w:val="231F20"/>
          <w:spacing w:val="-11"/>
        </w:rPr>
        <w:t> </w:t>
      </w:r>
      <w:r>
        <w:rPr>
          <w:color w:val="231F20"/>
        </w:rPr>
        <w:t>task,</w:t>
      </w:r>
      <w:r>
        <w:rPr>
          <w:color w:val="231F20"/>
          <w:spacing w:val="-10"/>
        </w:rPr>
        <w:t> </w:t>
      </w:r>
      <w:r>
        <w:rPr>
          <w:color w:val="231F20"/>
        </w:rPr>
        <w:t>if</w:t>
      </w:r>
      <w:r>
        <w:rPr>
          <w:color w:val="231F20"/>
          <w:spacing w:val="-11"/>
        </w:rPr>
        <w:t> </w:t>
      </w:r>
      <w:r>
        <w:rPr>
          <w:color w:val="231F20"/>
        </w:rPr>
        <w:t>he neglected</w:t>
      </w:r>
      <w:r>
        <w:rPr>
          <w:color w:val="231F20"/>
          <w:spacing w:val="-12"/>
        </w:rPr>
        <w:t> </w:t>
      </w:r>
      <w:r>
        <w:rPr>
          <w:color w:val="231F20"/>
        </w:rPr>
        <w:t>to</w:t>
      </w:r>
      <w:r>
        <w:rPr>
          <w:color w:val="231F20"/>
          <w:spacing w:val="-12"/>
        </w:rPr>
        <w:t> </w:t>
      </w:r>
      <w:r>
        <w:rPr>
          <w:color w:val="231F20"/>
        </w:rPr>
        <w:t>do</w:t>
      </w:r>
      <w:r>
        <w:rPr>
          <w:color w:val="231F20"/>
          <w:spacing w:val="-12"/>
        </w:rPr>
        <w:t> </w:t>
      </w:r>
      <w:r>
        <w:rPr>
          <w:color w:val="231F20"/>
        </w:rPr>
        <w:t>his</w:t>
      </w:r>
      <w:r>
        <w:rPr>
          <w:color w:val="231F20"/>
          <w:spacing w:val="-12"/>
        </w:rPr>
        <w:t> </w:t>
      </w:r>
      <w:r>
        <w:rPr>
          <w:color w:val="231F20"/>
        </w:rPr>
        <w:t>job,</w:t>
      </w:r>
      <w:r>
        <w:rPr>
          <w:color w:val="231F20"/>
          <w:spacing w:val="-12"/>
        </w:rPr>
        <w:t> </w:t>
      </w:r>
      <w:r>
        <w:rPr>
          <w:color w:val="231F20"/>
        </w:rPr>
        <w:t>even</w:t>
      </w:r>
      <w:r>
        <w:rPr>
          <w:color w:val="231F20"/>
          <w:spacing w:val="-12"/>
        </w:rPr>
        <w:t> </w:t>
      </w:r>
      <w:r>
        <w:rPr>
          <w:color w:val="231F20"/>
        </w:rPr>
        <w:t>if</w:t>
      </w:r>
      <w:r>
        <w:rPr>
          <w:color w:val="231F20"/>
          <w:spacing w:val="-11"/>
        </w:rPr>
        <w:t> </w:t>
      </w:r>
      <w:r>
        <w:rPr>
          <w:color w:val="231F20"/>
        </w:rPr>
        <w:t>the</w:t>
      </w:r>
      <w:r>
        <w:rPr>
          <w:color w:val="231F20"/>
          <w:spacing w:val="-12"/>
        </w:rPr>
        <w:t> </w:t>
      </w:r>
      <w:r>
        <w:rPr>
          <w:color w:val="231F20"/>
        </w:rPr>
        <w:t>damage</w:t>
      </w:r>
      <w:r>
        <w:rPr>
          <w:color w:val="231F20"/>
          <w:spacing w:val="-12"/>
        </w:rPr>
        <w:t> </w:t>
      </w:r>
      <w:r>
        <w:rPr>
          <w:color w:val="231F20"/>
        </w:rPr>
        <w:t>was</w:t>
      </w:r>
      <w:r>
        <w:rPr>
          <w:color w:val="231F20"/>
          <w:spacing w:val="-12"/>
        </w:rPr>
        <w:t> </w:t>
      </w:r>
      <w:r>
        <w:rPr>
          <w:color w:val="231F20"/>
        </w:rPr>
        <w:t>not</w:t>
      </w:r>
      <w:r>
        <w:rPr>
          <w:color w:val="231F20"/>
          <w:spacing w:val="-12"/>
        </w:rPr>
        <w:t> </w:t>
      </w:r>
      <w:r>
        <w:rPr>
          <w:color w:val="231F20"/>
        </w:rPr>
        <w:t>visible,</w:t>
      </w:r>
      <w:r>
        <w:rPr>
          <w:color w:val="231F20"/>
          <w:spacing w:val="-12"/>
        </w:rPr>
        <w:t> </w:t>
      </w:r>
      <w:r>
        <w:rPr>
          <w:color w:val="231F20"/>
        </w:rPr>
        <w:t>he</w:t>
      </w:r>
      <w:r>
        <w:rPr>
          <w:color w:val="231F20"/>
          <w:spacing w:val="-11"/>
        </w:rPr>
        <w:t> </w:t>
      </w:r>
      <w:r>
        <w:rPr>
          <w:color w:val="231F20"/>
        </w:rPr>
        <w:t>cannot claim </w:t>
      </w:r>
      <w:r>
        <w:rPr>
          <w:rFonts w:ascii="Cambria"/>
          <w:i/>
          <w:color w:val="231F20"/>
          <w:spacing w:val="-3"/>
        </w:rPr>
        <w:t>harei shelcha </w:t>
      </w:r>
      <w:r>
        <w:rPr>
          <w:rFonts w:ascii="Cambria"/>
          <w:i/>
          <w:color w:val="231F20"/>
        </w:rPr>
        <w:t>lefanecha. </w:t>
      </w:r>
      <w:r>
        <w:rPr>
          <w:color w:val="231F20"/>
        </w:rPr>
        <w:t>The Rema ruled that if someone</w:t>
      </w:r>
      <w:r>
        <w:rPr>
          <w:color w:val="231F20"/>
          <w:spacing w:val="-17"/>
        </w:rPr>
        <w:t> </w:t>
      </w:r>
      <w:r>
        <w:rPr>
          <w:color w:val="231F20"/>
        </w:rPr>
        <w:t>was soaking</w:t>
      </w:r>
      <w:r>
        <w:rPr>
          <w:color w:val="231F20"/>
          <w:spacing w:val="-6"/>
        </w:rPr>
        <w:t> </w:t>
      </w:r>
      <w:r>
        <w:rPr>
          <w:color w:val="231F20"/>
        </w:rPr>
        <w:t>flax</w:t>
      </w:r>
      <w:r>
        <w:rPr>
          <w:color w:val="231F20"/>
          <w:spacing w:val="-5"/>
        </w:rPr>
        <w:t> </w:t>
      </w:r>
      <w:r>
        <w:rPr>
          <w:color w:val="231F20"/>
        </w:rPr>
        <w:t>and</w:t>
      </w:r>
      <w:r>
        <w:rPr>
          <w:color w:val="231F20"/>
          <w:spacing w:val="-5"/>
        </w:rPr>
        <w:t> </w:t>
      </w:r>
      <w:r>
        <w:rPr>
          <w:color w:val="231F20"/>
        </w:rPr>
        <w:t>he</w:t>
      </w:r>
      <w:r>
        <w:rPr>
          <w:color w:val="231F20"/>
          <w:spacing w:val="-5"/>
        </w:rPr>
        <w:t> </w:t>
      </w:r>
      <w:r>
        <w:rPr>
          <w:color w:val="231F20"/>
        </w:rPr>
        <w:t>hired</w:t>
      </w:r>
      <w:r>
        <w:rPr>
          <w:color w:val="231F20"/>
          <w:spacing w:val="-5"/>
        </w:rPr>
        <w:t> </w:t>
      </w:r>
      <w:r>
        <w:rPr>
          <w:color w:val="231F20"/>
        </w:rPr>
        <w:t>a</w:t>
      </w:r>
      <w:r>
        <w:rPr>
          <w:color w:val="231F20"/>
          <w:spacing w:val="-5"/>
        </w:rPr>
        <w:t> </w:t>
      </w:r>
      <w:r>
        <w:rPr>
          <w:color w:val="231F20"/>
        </w:rPr>
        <w:t>worker</w:t>
      </w:r>
      <w:r>
        <w:rPr>
          <w:color w:val="231F20"/>
          <w:spacing w:val="-5"/>
        </w:rPr>
        <w:t> </w:t>
      </w:r>
      <w:r>
        <w:rPr>
          <w:color w:val="231F20"/>
        </w:rPr>
        <w:t>to</w:t>
      </w:r>
      <w:r>
        <w:rPr>
          <w:color w:val="231F20"/>
          <w:spacing w:val="-5"/>
        </w:rPr>
        <w:t> </w:t>
      </w:r>
      <w:r>
        <w:rPr>
          <w:color w:val="231F20"/>
        </w:rPr>
        <w:t>take</w:t>
      </w:r>
      <w:r>
        <w:rPr>
          <w:color w:val="231F20"/>
          <w:spacing w:val="-5"/>
        </w:rPr>
        <w:t> </w:t>
      </w:r>
      <w:r>
        <w:rPr>
          <w:color w:val="231F20"/>
        </w:rPr>
        <w:t>the</w:t>
      </w:r>
      <w:r>
        <w:rPr>
          <w:color w:val="231F20"/>
          <w:spacing w:val="-5"/>
        </w:rPr>
        <w:t> </w:t>
      </w:r>
      <w:r>
        <w:rPr>
          <w:color w:val="231F20"/>
        </w:rPr>
        <w:t>fibers</w:t>
      </w:r>
      <w:r>
        <w:rPr>
          <w:color w:val="231F20"/>
          <w:spacing w:val="-5"/>
        </w:rPr>
        <w:t> </w:t>
      </w:r>
      <w:r>
        <w:rPr>
          <w:color w:val="231F20"/>
        </w:rPr>
        <w:t>out</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water</w:t>
      </w:r>
    </w:p>
    <w:p>
      <w:pPr>
        <w:spacing w:after="0" w:line="307"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07" w:lineRule="auto" w:before="1"/>
        <w:ind w:left="1200" w:right="137"/>
        <w:jc w:val="both"/>
      </w:pPr>
      <w:r>
        <w:rPr>
          <w:color w:val="231F20"/>
        </w:rPr>
        <w:t>before they got ruined, if the worker changed his mind and decided he did not want to do the job, then the worker has to pay for the damages</w:t>
      </w:r>
      <w:r>
        <w:rPr>
          <w:color w:val="231F20"/>
          <w:spacing w:val="-11"/>
        </w:rPr>
        <w:t> </w:t>
      </w:r>
      <w:r>
        <w:rPr>
          <w:color w:val="231F20"/>
        </w:rPr>
        <w:t>if</w:t>
      </w:r>
      <w:r>
        <w:rPr>
          <w:color w:val="231F20"/>
          <w:spacing w:val="-11"/>
        </w:rPr>
        <w:t> </w:t>
      </w:r>
      <w:r>
        <w:rPr>
          <w:color w:val="231F20"/>
        </w:rPr>
        <w:t>there</w:t>
      </w:r>
      <w:r>
        <w:rPr>
          <w:color w:val="231F20"/>
          <w:spacing w:val="-10"/>
        </w:rPr>
        <w:t> </w:t>
      </w:r>
      <w:r>
        <w:rPr>
          <w:color w:val="231F20"/>
        </w:rPr>
        <w:t>was</w:t>
      </w:r>
      <w:r>
        <w:rPr>
          <w:color w:val="231F20"/>
          <w:spacing w:val="-11"/>
        </w:rPr>
        <w:t> </w:t>
      </w:r>
      <w:r>
        <w:rPr>
          <w:color w:val="231F20"/>
        </w:rPr>
        <w:t>no</w:t>
      </w:r>
      <w:r>
        <w:rPr>
          <w:color w:val="231F20"/>
          <w:spacing w:val="-10"/>
        </w:rPr>
        <w:t> </w:t>
      </w:r>
      <w:r>
        <w:rPr>
          <w:color w:val="231F20"/>
        </w:rPr>
        <w:t>time</w:t>
      </w:r>
      <w:r>
        <w:rPr>
          <w:color w:val="231F20"/>
          <w:spacing w:val="-11"/>
        </w:rPr>
        <w:t> </w:t>
      </w:r>
      <w:r>
        <w:rPr>
          <w:color w:val="231F20"/>
        </w:rPr>
        <w:t>to</w:t>
      </w:r>
      <w:r>
        <w:rPr>
          <w:color w:val="231F20"/>
          <w:spacing w:val="-10"/>
        </w:rPr>
        <w:t> </w:t>
      </w:r>
      <w:r>
        <w:rPr>
          <w:color w:val="231F20"/>
        </w:rPr>
        <w:t>hire</w:t>
      </w:r>
      <w:r>
        <w:rPr>
          <w:color w:val="231F20"/>
          <w:spacing w:val="-11"/>
        </w:rPr>
        <w:t> </w:t>
      </w:r>
      <w:r>
        <w:rPr>
          <w:color w:val="231F20"/>
        </w:rPr>
        <w:t>alternate</w:t>
      </w:r>
      <w:r>
        <w:rPr>
          <w:color w:val="231F20"/>
          <w:spacing w:val="-10"/>
        </w:rPr>
        <w:t> </w:t>
      </w:r>
      <w:r>
        <w:rPr>
          <w:color w:val="231F20"/>
        </w:rPr>
        <w:t>workers</w:t>
      </w:r>
      <w:r>
        <w:rPr>
          <w:color w:val="231F20"/>
          <w:spacing w:val="-11"/>
        </w:rPr>
        <w:t> </w:t>
      </w:r>
      <w:r>
        <w:rPr>
          <w:color w:val="231F20"/>
        </w:rPr>
        <w:t>and</w:t>
      </w:r>
      <w:r>
        <w:rPr>
          <w:color w:val="231F20"/>
          <w:spacing w:val="-10"/>
        </w:rPr>
        <w:t> </w:t>
      </w:r>
      <w:r>
        <w:rPr>
          <w:color w:val="231F20"/>
        </w:rPr>
        <w:t>as</w:t>
      </w:r>
      <w:r>
        <w:rPr>
          <w:color w:val="231F20"/>
          <w:spacing w:val="-11"/>
        </w:rPr>
        <w:t> </w:t>
      </w:r>
      <w:r>
        <w:rPr>
          <w:color w:val="231F20"/>
        </w:rPr>
        <w:t>a</w:t>
      </w:r>
      <w:r>
        <w:rPr>
          <w:color w:val="231F20"/>
          <w:spacing w:val="-10"/>
        </w:rPr>
        <w:t> </w:t>
      </w:r>
      <w:r>
        <w:rPr>
          <w:color w:val="231F20"/>
        </w:rPr>
        <w:t>result the</w:t>
      </w:r>
      <w:r>
        <w:rPr>
          <w:color w:val="231F20"/>
          <w:spacing w:val="-8"/>
        </w:rPr>
        <w:t> </w:t>
      </w:r>
      <w:r>
        <w:rPr>
          <w:color w:val="231F20"/>
        </w:rPr>
        <w:t>flax</w:t>
      </w:r>
      <w:r>
        <w:rPr>
          <w:color w:val="231F20"/>
          <w:spacing w:val="-7"/>
        </w:rPr>
        <w:t> </w:t>
      </w:r>
      <w:r>
        <w:rPr>
          <w:color w:val="231F20"/>
        </w:rPr>
        <w:t>got</w:t>
      </w:r>
      <w:r>
        <w:rPr>
          <w:color w:val="231F20"/>
          <w:spacing w:val="-7"/>
        </w:rPr>
        <w:t> </w:t>
      </w:r>
      <w:r>
        <w:rPr>
          <w:color w:val="231F20"/>
        </w:rPr>
        <w:t>ruined.</w:t>
      </w:r>
      <w:r>
        <w:rPr>
          <w:color w:val="231F20"/>
          <w:spacing w:val="-7"/>
        </w:rPr>
        <w:t> </w:t>
      </w:r>
      <w:r>
        <w:rPr>
          <w:color w:val="231F20"/>
        </w:rPr>
        <w:t>Even</w:t>
      </w:r>
      <w:r>
        <w:rPr>
          <w:color w:val="231F20"/>
          <w:spacing w:val="-7"/>
        </w:rPr>
        <w:t> </w:t>
      </w:r>
      <w:r>
        <w:rPr>
          <w:color w:val="231F20"/>
        </w:rPr>
        <w:t>if</w:t>
      </w:r>
      <w:r>
        <w:rPr>
          <w:color w:val="231F20"/>
          <w:spacing w:val="-8"/>
        </w:rPr>
        <w:t> </w:t>
      </w:r>
      <w:r>
        <w:rPr>
          <w:color w:val="231F20"/>
        </w:rPr>
        <w:t>the</w:t>
      </w:r>
      <w:r>
        <w:rPr>
          <w:color w:val="231F20"/>
          <w:spacing w:val="-7"/>
        </w:rPr>
        <w:t> </w:t>
      </w:r>
      <w:r>
        <w:rPr>
          <w:color w:val="231F20"/>
        </w:rPr>
        <w:t>damage</w:t>
      </w:r>
      <w:r>
        <w:rPr>
          <w:color w:val="231F20"/>
          <w:spacing w:val="-7"/>
        </w:rPr>
        <w:t> </w:t>
      </w:r>
      <w:r>
        <w:rPr>
          <w:color w:val="231F20"/>
        </w:rPr>
        <w:t>was</w:t>
      </w:r>
      <w:r>
        <w:rPr>
          <w:color w:val="231F20"/>
          <w:spacing w:val="-7"/>
        </w:rPr>
        <w:t> </w:t>
      </w:r>
      <w:r>
        <w:rPr>
          <w:color w:val="231F20"/>
        </w:rPr>
        <w:t>slight,</w:t>
      </w:r>
      <w:r>
        <w:rPr>
          <w:color w:val="231F20"/>
          <w:spacing w:val="-7"/>
        </w:rPr>
        <w:t> </w:t>
      </w:r>
      <w:r>
        <w:rPr>
          <w:color w:val="231F20"/>
        </w:rPr>
        <w:t>the</w:t>
      </w:r>
      <w:r>
        <w:rPr>
          <w:color w:val="231F20"/>
          <w:spacing w:val="-8"/>
        </w:rPr>
        <w:t> </w:t>
      </w:r>
      <w:r>
        <w:rPr>
          <w:color w:val="231F20"/>
        </w:rPr>
        <w:t>worker</w:t>
      </w:r>
      <w:r>
        <w:rPr>
          <w:color w:val="231F20"/>
          <w:spacing w:val="-7"/>
        </w:rPr>
        <w:t> </w:t>
      </w:r>
      <w:r>
        <w:rPr>
          <w:color w:val="231F20"/>
        </w:rPr>
        <w:t>would have to </w:t>
      </w:r>
      <w:r>
        <w:rPr>
          <w:color w:val="231F20"/>
          <w:spacing w:val="-6"/>
        </w:rPr>
        <w:t>pay. </w:t>
      </w:r>
      <w:r>
        <w:rPr>
          <w:color w:val="231F20"/>
        </w:rPr>
        <w:t>The worker could not claim </w:t>
      </w:r>
      <w:r>
        <w:rPr>
          <w:rFonts w:ascii="Cambria"/>
          <w:i/>
          <w:color w:val="231F20"/>
          <w:spacing w:val="-3"/>
        </w:rPr>
        <w:t>harei shelcha </w:t>
      </w:r>
      <w:r>
        <w:rPr>
          <w:rFonts w:ascii="Cambria"/>
          <w:i/>
          <w:color w:val="231F20"/>
        </w:rPr>
        <w:t>lefanecha. </w:t>
      </w:r>
      <w:r>
        <w:rPr>
          <w:color w:val="231F20"/>
          <w:spacing w:val="-9"/>
        </w:rPr>
        <w:t>It </w:t>
      </w:r>
      <w:r>
        <w:rPr>
          <w:color w:val="231F20"/>
        </w:rPr>
        <w:t>would not be like someone who stole fruits, who could return them, if only a few them became rotten. The reason for the difference is that since one hired the worker to take out the flax, and he accepted that </w:t>
      </w:r>
      <w:r>
        <w:rPr>
          <w:color w:val="231F20"/>
          <w:spacing w:val="-3"/>
        </w:rPr>
        <w:t>responsibility, </w:t>
      </w:r>
      <w:r>
        <w:rPr>
          <w:color w:val="231F20"/>
        </w:rPr>
        <w:t>he is responsible for the damage if he did not do his job. Only with returning stolen objects is there the possibility of claiming</w:t>
      </w:r>
      <w:r>
        <w:rPr>
          <w:color w:val="231F20"/>
          <w:spacing w:val="-9"/>
        </w:rPr>
        <w:t> </w:t>
      </w:r>
      <w:r>
        <w:rPr>
          <w:rFonts w:ascii="Cambria"/>
          <w:i/>
          <w:color w:val="231F20"/>
          <w:spacing w:val="-3"/>
        </w:rPr>
        <w:t>harei</w:t>
      </w:r>
      <w:r>
        <w:rPr>
          <w:rFonts w:ascii="Cambria"/>
          <w:i/>
          <w:color w:val="231F20"/>
          <w:spacing w:val="-1"/>
        </w:rPr>
        <w:t> </w:t>
      </w:r>
      <w:r>
        <w:rPr>
          <w:rFonts w:ascii="Cambria"/>
          <w:i/>
          <w:color w:val="231F20"/>
          <w:spacing w:val="-3"/>
        </w:rPr>
        <w:t>shelcha</w:t>
      </w:r>
      <w:r>
        <w:rPr>
          <w:rFonts w:ascii="Cambria"/>
          <w:i/>
          <w:color w:val="231F20"/>
          <w:spacing w:val="-1"/>
        </w:rPr>
        <w:t> </w:t>
      </w:r>
      <w:r>
        <w:rPr>
          <w:rFonts w:ascii="Cambria"/>
          <w:i/>
          <w:color w:val="231F20"/>
        </w:rPr>
        <w:t>lefanecha.</w:t>
      </w:r>
      <w:r>
        <w:rPr>
          <w:rFonts w:ascii="Cambria"/>
          <w:i/>
          <w:color w:val="231F20"/>
          <w:spacing w:val="-1"/>
        </w:rPr>
        <w:t> </w:t>
      </w:r>
      <w:r>
        <w:rPr>
          <w:color w:val="231F20"/>
        </w:rPr>
        <w:t>A</w:t>
      </w:r>
      <w:r>
        <w:rPr>
          <w:color w:val="231F20"/>
          <w:spacing w:val="-9"/>
        </w:rPr>
        <w:t> </w:t>
      </w:r>
      <w:r>
        <w:rPr>
          <w:color w:val="231F20"/>
        </w:rPr>
        <w:t>paid</w:t>
      </w:r>
      <w:r>
        <w:rPr>
          <w:color w:val="231F20"/>
          <w:spacing w:val="-8"/>
        </w:rPr>
        <w:t> </w:t>
      </w:r>
      <w:r>
        <w:rPr>
          <w:color w:val="231F20"/>
        </w:rPr>
        <w:t>worker</w:t>
      </w:r>
      <w:r>
        <w:rPr>
          <w:color w:val="231F20"/>
          <w:spacing w:val="-8"/>
        </w:rPr>
        <w:t> </w:t>
      </w:r>
      <w:r>
        <w:rPr>
          <w:color w:val="231F20"/>
        </w:rPr>
        <w:t>is</w:t>
      </w:r>
      <w:r>
        <w:rPr>
          <w:color w:val="231F20"/>
          <w:spacing w:val="-8"/>
        </w:rPr>
        <w:t> </w:t>
      </w:r>
      <w:r>
        <w:rPr>
          <w:color w:val="231F20"/>
        </w:rPr>
        <w:t>responsible</w:t>
      </w:r>
      <w:r>
        <w:rPr>
          <w:color w:val="231F20"/>
          <w:spacing w:val="-8"/>
        </w:rPr>
        <w:t> </w:t>
      </w:r>
      <w:r>
        <w:rPr>
          <w:color w:val="231F20"/>
        </w:rPr>
        <w:t>if</w:t>
      </w:r>
      <w:r>
        <w:rPr>
          <w:color w:val="231F20"/>
          <w:spacing w:val="-8"/>
        </w:rPr>
        <w:t> </w:t>
      </w:r>
      <w:r>
        <w:rPr>
          <w:color w:val="231F20"/>
        </w:rPr>
        <w:t>he did</w:t>
      </w:r>
      <w:r>
        <w:rPr>
          <w:color w:val="231F20"/>
          <w:spacing w:val="-7"/>
        </w:rPr>
        <w:t> </w:t>
      </w:r>
      <w:r>
        <w:rPr>
          <w:color w:val="231F20"/>
        </w:rPr>
        <w:t>not</w:t>
      </w:r>
      <w:r>
        <w:rPr>
          <w:color w:val="231F20"/>
          <w:spacing w:val="-6"/>
        </w:rPr>
        <w:t> </w:t>
      </w:r>
      <w:r>
        <w:rPr>
          <w:color w:val="231F20"/>
        </w:rPr>
        <w:t>do</w:t>
      </w:r>
      <w:r>
        <w:rPr>
          <w:color w:val="231F20"/>
          <w:spacing w:val="-7"/>
        </w:rPr>
        <w:t> </w:t>
      </w:r>
      <w:r>
        <w:rPr>
          <w:color w:val="231F20"/>
        </w:rPr>
        <w:t>his</w:t>
      </w:r>
      <w:r>
        <w:rPr>
          <w:color w:val="231F20"/>
          <w:spacing w:val="-6"/>
        </w:rPr>
        <w:t> </w:t>
      </w:r>
      <w:r>
        <w:rPr>
          <w:color w:val="231F20"/>
        </w:rPr>
        <w:t>job.</w:t>
      </w:r>
      <w:r>
        <w:rPr>
          <w:color w:val="231F20"/>
          <w:spacing w:val="-6"/>
        </w:rPr>
        <w:t> </w:t>
      </w:r>
      <w:r>
        <w:rPr>
          <w:color w:val="231F20"/>
        </w:rPr>
        <w:t>The</w:t>
      </w:r>
      <w:r>
        <w:rPr>
          <w:color w:val="231F20"/>
          <w:spacing w:val="-7"/>
        </w:rPr>
        <w:t> </w:t>
      </w:r>
      <w:r>
        <w:rPr>
          <w:color w:val="231F20"/>
        </w:rPr>
        <w:t>coach</w:t>
      </w:r>
      <w:r>
        <w:rPr>
          <w:color w:val="231F20"/>
          <w:spacing w:val="-6"/>
        </w:rPr>
        <w:t> </w:t>
      </w:r>
      <w:r>
        <w:rPr>
          <w:color w:val="231F20"/>
        </w:rPr>
        <w:t>drivers</w:t>
      </w:r>
      <w:r>
        <w:rPr>
          <w:color w:val="231F20"/>
          <w:spacing w:val="-6"/>
        </w:rPr>
        <w:t> </w:t>
      </w:r>
      <w:r>
        <w:rPr>
          <w:color w:val="231F20"/>
        </w:rPr>
        <w:t>were</w:t>
      </w:r>
      <w:r>
        <w:rPr>
          <w:color w:val="231F20"/>
          <w:spacing w:val="-7"/>
        </w:rPr>
        <w:t> </w:t>
      </w:r>
      <w:r>
        <w:rPr>
          <w:color w:val="231F20"/>
        </w:rPr>
        <w:t>hired</w:t>
      </w:r>
      <w:r>
        <w:rPr>
          <w:color w:val="231F20"/>
          <w:spacing w:val="-6"/>
        </w:rPr>
        <w:t> </w:t>
      </w:r>
      <w:r>
        <w:rPr>
          <w:color w:val="231F20"/>
        </w:rPr>
        <w:t>workers.</w:t>
      </w:r>
    </w:p>
    <w:p>
      <w:pPr>
        <w:pStyle w:val="BodyText"/>
        <w:spacing w:line="307" w:lineRule="auto"/>
        <w:ind w:left="1200" w:right="137" w:firstLine="360"/>
        <w:jc w:val="both"/>
      </w:pPr>
      <w:r>
        <w:rPr>
          <w:color w:val="231F20"/>
        </w:rPr>
        <w:t>The coachman had been hired to get the </w:t>
      </w:r>
      <w:r>
        <w:rPr>
          <w:rFonts w:ascii="Cambria"/>
          <w:i/>
          <w:color w:val="231F20"/>
        </w:rPr>
        <w:t>esrogim </w:t>
      </w:r>
      <w:r>
        <w:rPr>
          <w:color w:val="231F20"/>
        </w:rPr>
        <w:t>there on time. When he did not do so, he became liable, according to all, for the damage.</w:t>
      </w:r>
    </w:p>
    <w:p>
      <w:pPr>
        <w:pStyle w:val="BodyText"/>
        <w:spacing w:line="307" w:lineRule="auto" w:before="2"/>
        <w:ind w:left="1200" w:right="137" w:firstLine="360"/>
        <w:jc w:val="both"/>
      </w:pPr>
      <w:r>
        <w:rPr>
          <w:color w:val="231F20"/>
        </w:rPr>
        <w:t>In light of this ruling, Rav Zilberstein suggested that if there was a fire, and the fire department was called, but the firemen were negligent,</w:t>
      </w:r>
      <w:r>
        <w:rPr>
          <w:color w:val="231F20"/>
          <w:spacing w:val="-23"/>
        </w:rPr>
        <w:t> </w:t>
      </w:r>
      <w:r>
        <w:rPr>
          <w:color w:val="231F20"/>
        </w:rPr>
        <w:t>came</w:t>
      </w:r>
      <w:r>
        <w:rPr>
          <w:color w:val="231F20"/>
          <w:spacing w:val="-22"/>
        </w:rPr>
        <w:t> </w:t>
      </w:r>
      <w:r>
        <w:rPr>
          <w:color w:val="231F20"/>
        </w:rPr>
        <w:t>late,</w:t>
      </w:r>
      <w:r>
        <w:rPr>
          <w:color w:val="231F20"/>
          <w:spacing w:val="-23"/>
        </w:rPr>
        <w:t> </w:t>
      </w:r>
      <w:r>
        <w:rPr>
          <w:color w:val="231F20"/>
        </w:rPr>
        <w:t>and</w:t>
      </w:r>
      <w:r>
        <w:rPr>
          <w:color w:val="231F20"/>
          <w:spacing w:val="-22"/>
        </w:rPr>
        <w:t> </w:t>
      </w:r>
      <w:r>
        <w:rPr>
          <w:color w:val="231F20"/>
        </w:rPr>
        <w:t>as</w:t>
      </w:r>
      <w:r>
        <w:rPr>
          <w:color w:val="231F20"/>
          <w:spacing w:val="-22"/>
        </w:rPr>
        <w:t> </w:t>
      </w:r>
      <w:r>
        <w:rPr>
          <w:color w:val="231F20"/>
        </w:rPr>
        <w:t>a</w:t>
      </w:r>
      <w:r>
        <w:rPr>
          <w:color w:val="231F20"/>
          <w:spacing w:val="-23"/>
        </w:rPr>
        <w:t> </w:t>
      </w:r>
      <w:r>
        <w:rPr>
          <w:color w:val="231F20"/>
        </w:rPr>
        <w:t>result</w:t>
      </w:r>
      <w:r>
        <w:rPr>
          <w:color w:val="231F20"/>
          <w:spacing w:val="-22"/>
        </w:rPr>
        <w:t> </w:t>
      </w:r>
      <w:r>
        <w:rPr>
          <w:color w:val="231F20"/>
        </w:rPr>
        <w:t>there</w:t>
      </w:r>
      <w:r>
        <w:rPr>
          <w:color w:val="231F20"/>
          <w:spacing w:val="-22"/>
        </w:rPr>
        <w:t> </w:t>
      </w:r>
      <w:r>
        <w:rPr>
          <w:color w:val="231F20"/>
        </w:rPr>
        <w:t>was</w:t>
      </w:r>
      <w:r>
        <w:rPr>
          <w:color w:val="231F20"/>
          <w:spacing w:val="-23"/>
        </w:rPr>
        <w:t> </w:t>
      </w:r>
      <w:r>
        <w:rPr>
          <w:color w:val="231F20"/>
        </w:rPr>
        <w:t>a</w:t>
      </w:r>
      <w:r>
        <w:rPr>
          <w:color w:val="231F20"/>
          <w:spacing w:val="-22"/>
        </w:rPr>
        <w:t> </w:t>
      </w:r>
      <w:r>
        <w:rPr>
          <w:color w:val="231F20"/>
        </w:rPr>
        <w:t>lot</w:t>
      </w:r>
      <w:r>
        <w:rPr>
          <w:color w:val="231F20"/>
          <w:spacing w:val="-22"/>
        </w:rPr>
        <w:t> </w:t>
      </w:r>
      <w:r>
        <w:rPr>
          <w:color w:val="231F20"/>
        </w:rPr>
        <w:t>of</w:t>
      </w:r>
      <w:r>
        <w:rPr>
          <w:color w:val="231F20"/>
          <w:spacing w:val="-23"/>
        </w:rPr>
        <w:t> </w:t>
      </w:r>
      <w:r>
        <w:rPr>
          <w:color w:val="231F20"/>
        </w:rPr>
        <w:t>damage,</w:t>
      </w:r>
      <w:r>
        <w:rPr>
          <w:color w:val="231F20"/>
          <w:spacing w:val="-22"/>
        </w:rPr>
        <w:t> </w:t>
      </w:r>
      <w:r>
        <w:rPr>
          <w:color w:val="231F20"/>
        </w:rPr>
        <w:t>then</w:t>
      </w:r>
      <w:r>
        <w:rPr>
          <w:color w:val="231F20"/>
          <w:spacing w:val="-22"/>
        </w:rPr>
        <w:t> </w:t>
      </w:r>
      <w:r>
        <w:rPr>
          <w:color w:val="231F20"/>
        </w:rPr>
        <w:t>the firefighters</w:t>
      </w:r>
      <w:r>
        <w:rPr>
          <w:color w:val="231F20"/>
          <w:spacing w:val="-12"/>
        </w:rPr>
        <w:t> </w:t>
      </w:r>
      <w:r>
        <w:rPr>
          <w:color w:val="231F20"/>
        </w:rPr>
        <w:t>would</w:t>
      </w:r>
      <w:r>
        <w:rPr>
          <w:color w:val="231F20"/>
          <w:spacing w:val="-11"/>
        </w:rPr>
        <w:t> </w:t>
      </w:r>
      <w:r>
        <w:rPr>
          <w:color w:val="231F20"/>
        </w:rPr>
        <w:t>be</w:t>
      </w:r>
      <w:r>
        <w:rPr>
          <w:color w:val="231F20"/>
          <w:spacing w:val="-11"/>
        </w:rPr>
        <w:t> </w:t>
      </w:r>
      <w:r>
        <w:rPr>
          <w:color w:val="231F20"/>
        </w:rPr>
        <w:t>liable.</w:t>
      </w:r>
      <w:r>
        <w:rPr>
          <w:color w:val="231F20"/>
          <w:spacing w:val="-12"/>
        </w:rPr>
        <w:t> </w:t>
      </w:r>
      <w:r>
        <w:rPr>
          <w:color w:val="231F20"/>
        </w:rPr>
        <w:t>The</w:t>
      </w:r>
      <w:r>
        <w:rPr>
          <w:color w:val="231F20"/>
          <w:spacing w:val="-11"/>
        </w:rPr>
        <w:t> </w:t>
      </w:r>
      <w:r>
        <w:rPr>
          <w:color w:val="231F20"/>
        </w:rPr>
        <w:t>firemen</w:t>
      </w:r>
      <w:r>
        <w:rPr>
          <w:color w:val="231F20"/>
          <w:spacing w:val="-11"/>
        </w:rPr>
        <w:t> </w:t>
      </w:r>
      <w:r>
        <w:rPr>
          <w:color w:val="231F20"/>
        </w:rPr>
        <w:t>are</w:t>
      </w:r>
      <w:r>
        <w:rPr>
          <w:color w:val="231F20"/>
          <w:spacing w:val="-12"/>
        </w:rPr>
        <w:t> </w:t>
      </w:r>
      <w:r>
        <w:rPr>
          <w:color w:val="231F20"/>
        </w:rPr>
        <w:t>hired</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community to</w:t>
      </w:r>
      <w:r>
        <w:rPr>
          <w:color w:val="231F20"/>
          <w:spacing w:val="-7"/>
        </w:rPr>
        <w:t> </w:t>
      </w:r>
      <w:r>
        <w:rPr>
          <w:color w:val="231F20"/>
        </w:rPr>
        <w:t>respond</w:t>
      </w:r>
      <w:r>
        <w:rPr>
          <w:color w:val="231F20"/>
          <w:spacing w:val="-7"/>
        </w:rPr>
        <w:t> </w:t>
      </w:r>
      <w:r>
        <w:rPr>
          <w:color w:val="231F20"/>
        </w:rPr>
        <w:t>quickly</w:t>
      </w:r>
      <w:r>
        <w:rPr>
          <w:color w:val="231F20"/>
          <w:spacing w:val="-6"/>
        </w:rPr>
        <w:t> </w:t>
      </w:r>
      <w:r>
        <w:rPr>
          <w:color w:val="231F20"/>
        </w:rPr>
        <w:t>to</w:t>
      </w:r>
      <w:r>
        <w:rPr>
          <w:color w:val="231F20"/>
          <w:spacing w:val="-7"/>
        </w:rPr>
        <w:t> </w:t>
      </w:r>
      <w:r>
        <w:rPr>
          <w:color w:val="231F20"/>
        </w:rPr>
        <w:t>a</w:t>
      </w:r>
      <w:r>
        <w:rPr>
          <w:color w:val="231F20"/>
          <w:spacing w:val="-6"/>
        </w:rPr>
        <w:t> </w:t>
      </w:r>
      <w:r>
        <w:rPr>
          <w:color w:val="231F20"/>
        </w:rPr>
        <w:t>fire.</w:t>
      </w:r>
      <w:r>
        <w:rPr>
          <w:color w:val="231F20"/>
          <w:spacing w:val="-7"/>
        </w:rPr>
        <w:t> </w:t>
      </w:r>
      <w:r>
        <w:rPr>
          <w:color w:val="231F20"/>
        </w:rPr>
        <w:t>If</w:t>
      </w:r>
      <w:r>
        <w:rPr>
          <w:color w:val="231F20"/>
          <w:spacing w:val="-6"/>
        </w:rPr>
        <w:t> </w:t>
      </w:r>
      <w:r>
        <w:rPr>
          <w:color w:val="231F20"/>
        </w:rPr>
        <w:t>they</w:t>
      </w:r>
      <w:r>
        <w:rPr>
          <w:color w:val="231F20"/>
          <w:spacing w:val="-7"/>
        </w:rPr>
        <w:t> </w:t>
      </w:r>
      <w:r>
        <w:rPr>
          <w:color w:val="231F20"/>
        </w:rPr>
        <w:t>do</w:t>
      </w:r>
      <w:r>
        <w:rPr>
          <w:color w:val="231F20"/>
          <w:spacing w:val="-6"/>
        </w:rPr>
        <w:t> </w:t>
      </w:r>
      <w:r>
        <w:rPr>
          <w:color w:val="231F20"/>
        </w:rPr>
        <w:t>not</w:t>
      </w:r>
      <w:r>
        <w:rPr>
          <w:color w:val="231F20"/>
          <w:spacing w:val="-7"/>
        </w:rPr>
        <w:t> </w:t>
      </w:r>
      <w:r>
        <w:rPr>
          <w:color w:val="231F20"/>
        </w:rPr>
        <w:t>respond</w:t>
      </w:r>
      <w:r>
        <w:rPr>
          <w:color w:val="231F20"/>
          <w:spacing w:val="-6"/>
        </w:rPr>
        <w:t> </w:t>
      </w:r>
      <w:r>
        <w:rPr>
          <w:color w:val="231F20"/>
          <w:spacing w:val="-3"/>
        </w:rPr>
        <w:t>promptly</w:t>
      </w:r>
      <w:r>
        <w:rPr>
          <w:color w:val="231F20"/>
          <w:spacing w:val="-7"/>
        </w:rPr>
        <w:t> </w:t>
      </w:r>
      <w:r>
        <w:rPr>
          <w:color w:val="231F20"/>
        </w:rPr>
        <w:t>they</w:t>
      </w:r>
      <w:r>
        <w:rPr>
          <w:color w:val="231F20"/>
          <w:spacing w:val="-6"/>
        </w:rPr>
        <w:t> </w:t>
      </w:r>
      <w:r>
        <w:rPr>
          <w:color w:val="231F20"/>
        </w:rPr>
        <w:t>are liable</w:t>
      </w:r>
      <w:r>
        <w:rPr>
          <w:color w:val="231F20"/>
          <w:spacing w:val="-22"/>
        </w:rPr>
        <w:t> </w:t>
      </w:r>
      <w:r>
        <w:rPr>
          <w:color w:val="231F20"/>
        </w:rPr>
        <w:t>for</w:t>
      </w:r>
      <w:r>
        <w:rPr>
          <w:color w:val="231F20"/>
          <w:spacing w:val="-21"/>
        </w:rPr>
        <w:t> </w:t>
      </w:r>
      <w:r>
        <w:rPr>
          <w:color w:val="231F20"/>
        </w:rPr>
        <w:t>the</w:t>
      </w:r>
      <w:r>
        <w:rPr>
          <w:color w:val="231F20"/>
          <w:spacing w:val="-22"/>
        </w:rPr>
        <w:t> </w:t>
      </w:r>
      <w:r>
        <w:rPr>
          <w:color w:val="231F20"/>
        </w:rPr>
        <w:t>damages.</w:t>
      </w:r>
      <w:r>
        <w:rPr>
          <w:color w:val="231F20"/>
          <w:spacing w:val="-21"/>
        </w:rPr>
        <w:t> </w:t>
      </w:r>
      <w:r>
        <w:rPr>
          <w:color w:val="231F20"/>
        </w:rPr>
        <w:t>They</w:t>
      </w:r>
      <w:r>
        <w:rPr>
          <w:color w:val="231F20"/>
          <w:spacing w:val="-22"/>
        </w:rPr>
        <w:t> </w:t>
      </w:r>
      <w:r>
        <w:rPr>
          <w:color w:val="231F20"/>
        </w:rPr>
        <w:t>cannot</w:t>
      </w:r>
      <w:r>
        <w:rPr>
          <w:color w:val="231F20"/>
          <w:spacing w:val="-21"/>
        </w:rPr>
        <w:t> </w:t>
      </w:r>
      <w:r>
        <w:rPr>
          <w:color w:val="231F20"/>
        </w:rPr>
        <w:t>claim</w:t>
      </w:r>
      <w:r>
        <w:rPr>
          <w:color w:val="231F20"/>
          <w:spacing w:val="-22"/>
        </w:rPr>
        <w:t> </w:t>
      </w:r>
      <w:r>
        <w:rPr>
          <w:color w:val="231F20"/>
        </w:rPr>
        <w:t>an</w:t>
      </w:r>
      <w:r>
        <w:rPr>
          <w:color w:val="231F20"/>
          <w:spacing w:val="-21"/>
        </w:rPr>
        <w:t> </w:t>
      </w:r>
      <w:r>
        <w:rPr>
          <w:color w:val="231F20"/>
        </w:rPr>
        <w:t>exemption</w:t>
      </w:r>
      <w:r>
        <w:rPr>
          <w:color w:val="231F20"/>
          <w:spacing w:val="-22"/>
        </w:rPr>
        <w:t> </w:t>
      </w:r>
      <w:r>
        <w:rPr>
          <w:color w:val="231F20"/>
        </w:rPr>
        <w:t>of</w:t>
      </w:r>
      <w:r>
        <w:rPr>
          <w:color w:val="231F20"/>
          <w:spacing w:val="-21"/>
        </w:rPr>
        <w:t> </w:t>
      </w:r>
      <w:r>
        <w:rPr>
          <w:rFonts w:ascii="Cambria"/>
          <w:i/>
          <w:color w:val="231F20"/>
        </w:rPr>
        <w:t>gerama</w:t>
      </w:r>
      <w:r>
        <w:rPr>
          <w:rFonts w:ascii="Cambria"/>
          <w:i/>
          <w:color w:val="231F20"/>
          <w:spacing w:val="-15"/>
        </w:rPr>
        <w:t> </w:t>
      </w:r>
      <w:r>
        <w:rPr>
          <w:color w:val="231F20"/>
          <w:spacing w:val="-3"/>
        </w:rPr>
        <w:t>or </w:t>
      </w:r>
      <w:r>
        <w:rPr>
          <w:color w:val="231F20"/>
        </w:rPr>
        <w:t>other points of</w:t>
      </w:r>
      <w:r>
        <w:rPr>
          <w:color w:val="231F20"/>
          <w:spacing w:val="-18"/>
        </w:rPr>
        <w:t> </w:t>
      </w:r>
      <w:r>
        <w:rPr>
          <w:color w:val="231F20"/>
        </w:rPr>
        <w:t>exemption.</w:t>
      </w:r>
    </w:p>
    <w:p>
      <w:pPr>
        <w:pStyle w:val="BodyText"/>
        <w:spacing w:line="309" w:lineRule="auto" w:before="3"/>
        <w:ind w:left="1200" w:right="137" w:firstLine="360"/>
        <w:jc w:val="both"/>
      </w:pPr>
      <w:r>
        <w:rPr>
          <w:color w:val="231F20"/>
        </w:rPr>
        <w:t>There is a case of an institution that held its annual </w:t>
      </w:r>
      <w:r>
        <w:rPr>
          <w:color w:val="231F20"/>
          <w:spacing w:val="-3"/>
        </w:rPr>
        <w:t>dinner.  </w:t>
      </w:r>
      <w:r>
        <w:rPr>
          <w:color w:val="231F20"/>
          <w:spacing w:val="51"/>
        </w:rPr>
        <w:t> </w:t>
      </w:r>
      <w:r>
        <w:rPr>
          <w:color w:val="231F20"/>
        </w:rPr>
        <w:t>The owner of the institution wanted journals printed to give out     </w:t>
      </w:r>
      <w:r>
        <w:rPr>
          <w:color w:val="231F20"/>
          <w:spacing w:val="-3"/>
        </w:rPr>
        <w:t>at </w:t>
      </w:r>
      <w:r>
        <w:rPr>
          <w:color w:val="231F20"/>
        </w:rPr>
        <w:t>the </w:t>
      </w:r>
      <w:r>
        <w:rPr>
          <w:color w:val="231F20"/>
          <w:spacing w:val="-3"/>
        </w:rPr>
        <w:t>dinner. </w:t>
      </w:r>
      <w:r>
        <w:rPr>
          <w:color w:val="231F20"/>
        </w:rPr>
        <w:t>The printer was </w:t>
      </w:r>
      <w:r>
        <w:rPr>
          <w:color w:val="231F20"/>
          <w:spacing w:val="-4"/>
        </w:rPr>
        <w:t>lazy. </w:t>
      </w:r>
      <w:r>
        <w:rPr>
          <w:color w:val="231F20"/>
          <w:spacing w:val="-3"/>
        </w:rPr>
        <w:t>He </w:t>
      </w:r>
      <w:r>
        <w:rPr>
          <w:color w:val="231F20"/>
        </w:rPr>
        <w:t>delivered the journals after the </w:t>
      </w:r>
      <w:r>
        <w:rPr>
          <w:color w:val="231F20"/>
          <w:spacing w:val="-3"/>
        </w:rPr>
        <w:t>dinner. He </w:t>
      </w:r>
      <w:r>
        <w:rPr>
          <w:color w:val="231F20"/>
        </w:rPr>
        <w:t>claimed, </w:t>
      </w:r>
      <w:r>
        <w:rPr>
          <w:color w:val="231F20"/>
          <w:spacing w:val="-9"/>
        </w:rPr>
        <w:t>“You </w:t>
      </w:r>
      <w:r>
        <w:rPr>
          <w:color w:val="231F20"/>
        </w:rPr>
        <w:t>have your </w:t>
      </w:r>
      <w:r>
        <w:rPr>
          <w:color w:val="231F20"/>
          <w:spacing w:val="-4"/>
        </w:rPr>
        <w:t>journals.” </w:t>
      </w:r>
      <w:r>
        <w:rPr>
          <w:color w:val="231F20"/>
        </w:rPr>
        <w:t>Rav Zilberstein ruled that he would have to pay the institution for the damage he caused it. Since he was hired to deliver journals for the </w:t>
      </w:r>
      <w:r>
        <w:rPr>
          <w:color w:val="231F20"/>
          <w:spacing w:val="-3"/>
        </w:rPr>
        <w:t>dinner, </w:t>
      </w:r>
      <w:r>
        <w:rPr>
          <w:color w:val="231F20"/>
        </w:rPr>
        <w:t>he bore</w:t>
      </w:r>
      <w:r>
        <w:rPr>
          <w:color w:val="231F20"/>
          <w:spacing w:val="-10"/>
        </w:rPr>
        <w:t> </w:t>
      </w:r>
      <w:r>
        <w:rPr>
          <w:color w:val="231F20"/>
        </w:rPr>
        <w:t>full</w:t>
      </w:r>
      <w:r>
        <w:rPr>
          <w:color w:val="231F20"/>
          <w:spacing w:val="-9"/>
        </w:rPr>
        <w:t> </w:t>
      </w:r>
      <w:r>
        <w:rPr>
          <w:color w:val="231F20"/>
        </w:rPr>
        <w:t>responsibility</w:t>
      </w:r>
      <w:r>
        <w:rPr>
          <w:color w:val="231F20"/>
          <w:spacing w:val="-10"/>
        </w:rPr>
        <w:t> </w:t>
      </w:r>
      <w:r>
        <w:rPr>
          <w:color w:val="231F20"/>
        </w:rPr>
        <w:t>for</w:t>
      </w:r>
      <w:r>
        <w:rPr>
          <w:color w:val="231F20"/>
          <w:spacing w:val="-9"/>
        </w:rPr>
        <w:t> </w:t>
      </w:r>
      <w:r>
        <w:rPr>
          <w:color w:val="231F20"/>
        </w:rPr>
        <w:t>the</w:t>
      </w:r>
      <w:r>
        <w:rPr>
          <w:color w:val="231F20"/>
          <w:spacing w:val="-10"/>
        </w:rPr>
        <w:t> </w:t>
      </w:r>
      <w:r>
        <w:rPr>
          <w:color w:val="231F20"/>
        </w:rPr>
        <w:t>neglect</w:t>
      </w:r>
      <w:r>
        <w:rPr>
          <w:color w:val="231F20"/>
          <w:spacing w:val="-9"/>
        </w:rPr>
        <w:t> </w:t>
      </w:r>
      <w:r>
        <w:rPr>
          <w:color w:val="231F20"/>
        </w:rPr>
        <w:t>and</w:t>
      </w:r>
      <w:r>
        <w:rPr>
          <w:color w:val="231F20"/>
          <w:spacing w:val="-10"/>
        </w:rPr>
        <w:t> </w:t>
      </w:r>
      <w:r>
        <w:rPr>
          <w:color w:val="231F20"/>
        </w:rPr>
        <w:t>lack</w:t>
      </w:r>
      <w:r>
        <w:rPr>
          <w:color w:val="231F20"/>
          <w:spacing w:val="-9"/>
        </w:rPr>
        <w:t> </w:t>
      </w:r>
      <w:r>
        <w:rPr>
          <w:color w:val="231F20"/>
        </w:rPr>
        <w:t>of</w:t>
      </w:r>
      <w:r>
        <w:rPr>
          <w:color w:val="231F20"/>
          <w:spacing w:val="-9"/>
        </w:rPr>
        <w:t> </w:t>
      </w:r>
      <w:r>
        <w:rPr>
          <w:color w:val="231F20"/>
        </w:rPr>
        <w:t>performing</w:t>
      </w:r>
      <w:r>
        <w:rPr>
          <w:color w:val="231F20"/>
          <w:spacing w:val="-10"/>
        </w:rPr>
        <w:t> </w:t>
      </w:r>
      <w:r>
        <w:rPr>
          <w:color w:val="231F20"/>
        </w:rPr>
        <w:t>his</w:t>
      </w:r>
      <w:r>
        <w:rPr>
          <w:color w:val="231F20"/>
          <w:spacing w:val="-9"/>
        </w:rPr>
        <w:t> </w:t>
      </w:r>
      <w:r>
        <w:rPr>
          <w:color w:val="231F20"/>
        </w:rPr>
        <w:t>job (</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09"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97</w:t>
      </w:r>
    </w:p>
    <w:p>
      <w:pPr>
        <w:pStyle w:val="BodyText"/>
        <w:spacing w:before="5"/>
        <w:rPr>
          <w:rFonts w:ascii="Cambria"/>
          <w:b/>
          <w:sz w:val="56"/>
        </w:rPr>
      </w:pPr>
    </w:p>
    <w:p>
      <w:pPr>
        <w:spacing w:before="1"/>
        <w:ind w:left="1592" w:right="532" w:firstLine="0"/>
        <w:jc w:val="center"/>
        <w:rPr>
          <w:rFonts w:ascii="Cambria" w:hAnsi="Cambria"/>
          <w:b/>
          <w:sz w:val="32"/>
        </w:rPr>
      </w:pPr>
      <w:r>
        <w:rPr>
          <w:rFonts w:ascii="Cambria" w:hAnsi="Cambria"/>
          <w:b/>
          <w:color w:val="231F20"/>
          <w:sz w:val="32"/>
        </w:rPr>
        <w:t>Using Someone Else’s Worker</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w w:val="105"/>
        </w:rPr>
        <w:t>Reuven needed work done in his home to repair his sink. His neighbor Shimon was building an extension to his apartment. Shimon</w:t>
      </w:r>
      <w:r>
        <w:rPr>
          <w:color w:val="231F20"/>
          <w:spacing w:val="-12"/>
          <w:w w:val="105"/>
        </w:rPr>
        <w:t> </w:t>
      </w:r>
      <w:r>
        <w:rPr>
          <w:color w:val="231F20"/>
          <w:w w:val="105"/>
        </w:rPr>
        <w:t>had</w:t>
      </w:r>
      <w:r>
        <w:rPr>
          <w:color w:val="231F20"/>
          <w:spacing w:val="-12"/>
          <w:w w:val="105"/>
        </w:rPr>
        <w:t> </w:t>
      </w:r>
      <w:r>
        <w:rPr>
          <w:color w:val="231F20"/>
          <w:w w:val="105"/>
        </w:rPr>
        <w:t>workers</w:t>
      </w:r>
      <w:r>
        <w:rPr>
          <w:color w:val="231F20"/>
          <w:spacing w:val="-12"/>
          <w:w w:val="105"/>
        </w:rPr>
        <w:t> </w:t>
      </w:r>
      <w:r>
        <w:rPr>
          <w:color w:val="231F20"/>
          <w:w w:val="105"/>
        </w:rPr>
        <w:t>whom</w:t>
      </w:r>
      <w:r>
        <w:rPr>
          <w:color w:val="231F20"/>
          <w:spacing w:val="-12"/>
          <w:w w:val="105"/>
        </w:rPr>
        <w:t> </w:t>
      </w:r>
      <w:r>
        <w:rPr>
          <w:color w:val="231F20"/>
          <w:w w:val="105"/>
        </w:rPr>
        <w:t>he</w:t>
      </w:r>
      <w:r>
        <w:rPr>
          <w:color w:val="231F20"/>
          <w:spacing w:val="-12"/>
          <w:w w:val="105"/>
        </w:rPr>
        <w:t> </w:t>
      </w:r>
      <w:r>
        <w:rPr>
          <w:color w:val="231F20"/>
          <w:w w:val="105"/>
        </w:rPr>
        <w:t>paid</w:t>
      </w:r>
      <w:r>
        <w:rPr>
          <w:color w:val="231F20"/>
          <w:spacing w:val="-11"/>
          <w:w w:val="105"/>
        </w:rPr>
        <w:t> </w:t>
      </w:r>
      <w:r>
        <w:rPr>
          <w:color w:val="231F20"/>
          <w:w w:val="105"/>
        </w:rPr>
        <w:t>each</w:t>
      </w:r>
      <w:r>
        <w:rPr>
          <w:color w:val="231F20"/>
          <w:spacing w:val="-12"/>
          <w:w w:val="105"/>
        </w:rPr>
        <w:t> </w:t>
      </w:r>
      <w:r>
        <w:rPr>
          <w:color w:val="231F20"/>
          <w:w w:val="105"/>
        </w:rPr>
        <w:t>day</w:t>
      </w:r>
      <w:r>
        <w:rPr>
          <w:color w:val="231F20"/>
          <w:spacing w:val="-12"/>
          <w:w w:val="105"/>
        </w:rPr>
        <w:t> </w:t>
      </w:r>
      <w:r>
        <w:rPr>
          <w:color w:val="231F20"/>
          <w:w w:val="105"/>
        </w:rPr>
        <w:t>for</w:t>
      </w:r>
      <w:r>
        <w:rPr>
          <w:color w:val="231F20"/>
          <w:spacing w:val="-12"/>
          <w:w w:val="105"/>
        </w:rPr>
        <w:t> </w:t>
      </w:r>
      <w:r>
        <w:rPr>
          <w:color w:val="231F20"/>
          <w:w w:val="105"/>
        </w:rPr>
        <w:t>their</w:t>
      </w:r>
      <w:r>
        <w:rPr>
          <w:color w:val="231F20"/>
          <w:spacing w:val="-12"/>
          <w:w w:val="105"/>
        </w:rPr>
        <w:t> </w:t>
      </w:r>
      <w:r>
        <w:rPr>
          <w:color w:val="231F20"/>
          <w:w w:val="105"/>
        </w:rPr>
        <w:t>labors.</w:t>
      </w:r>
      <w:r>
        <w:rPr>
          <w:color w:val="231F20"/>
          <w:spacing w:val="-11"/>
          <w:w w:val="105"/>
        </w:rPr>
        <w:t> </w:t>
      </w:r>
      <w:r>
        <w:rPr>
          <w:color w:val="231F20"/>
          <w:w w:val="105"/>
        </w:rPr>
        <w:t>One day Reuven saw that one of </w:t>
      </w:r>
      <w:r>
        <w:rPr>
          <w:color w:val="231F20"/>
          <w:spacing w:val="-7"/>
          <w:w w:val="105"/>
        </w:rPr>
        <w:t>Shimon’s </w:t>
      </w:r>
      <w:r>
        <w:rPr>
          <w:color w:val="231F20"/>
          <w:w w:val="105"/>
        </w:rPr>
        <w:t>workers was sitting doing nothing.</w:t>
      </w:r>
      <w:r>
        <w:rPr>
          <w:color w:val="231F20"/>
          <w:spacing w:val="-21"/>
          <w:w w:val="105"/>
        </w:rPr>
        <w:t> </w:t>
      </w:r>
      <w:r>
        <w:rPr>
          <w:color w:val="231F20"/>
          <w:spacing w:val="-3"/>
          <w:w w:val="105"/>
        </w:rPr>
        <w:t>He</w:t>
      </w:r>
      <w:r>
        <w:rPr>
          <w:color w:val="231F20"/>
          <w:spacing w:val="-20"/>
          <w:w w:val="105"/>
        </w:rPr>
        <w:t> </w:t>
      </w:r>
      <w:r>
        <w:rPr>
          <w:color w:val="231F20"/>
          <w:w w:val="105"/>
        </w:rPr>
        <w:t>asked</w:t>
      </w:r>
      <w:r>
        <w:rPr>
          <w:color w:val="231F20"/>
          <w:spacing w:val="-20"/>
          <w:w w:val="105"/>
        </w:rPr>
        <w:t> </w:t>
      </w:r>
      <w:r>
        <w:rPr>
          <w:color w:val="231F20"/>
          <w:w w:val="105"/>
        </w:rPr>
        <w:t>him</w:t>
      </w:r>
      <w:r>
        <w:rPr>
          <w:color w:val="231F20"/>
          <w:spacing w:val="-20"/>
          <w:w w:val="105"/>
        </w:rPr>
        <w:t> </w:t>
      </w:r>
      <w:r>
        <w:rPr>
          <w:color w:val="231F20"/>
          <w:w w:val="105"/>
        </w:rPr>
        <w:t>what</w:t>
      </w:r>
      <w:r>
        <w:rPr>
          <w:color w:val="231F20"/>
          <w:spacing w:val="-20"/>
          <w:w w:val="105"/>
        </w:rPr>
        <w:t> </w:t>
      </w:r>
      <w:r>
        <w:rPr>
          <w:color w:val="231F20"/>
          <w:w w:val="105"/>
        </w:rPr>
        <w:t>was</w:t>
      </w:r>
      <w:r>
        <w:rPr>
          <w:color w:val="231F20"/>
          <w:spacing w:val="-20"/>
          <w:w w:val="105"/>
        </w:rPr>
        <w:t> </w:t>
      </w:r>
      <w:r>
        <w:rPr>
          <w:color w:val="231F20"/>
          <w:w w:val="105"/>
        </w:rPr>
        <w:t>going</w:t>
      </w:r>
      <w:r>
        <w:rPr>
          <w:color w:val="231F20"/>
          <w:spacing w:val="-20"/>
          <w:w w:val="105"/>
        </w:rPr>
        <w:t> </w:t>
      </w:r>
      <w:r>
        <w:rPr>
          <w:color w:val="231F20"/>
          <w:w w:val="105"/>
        </w:rPr>
        <w:t>on.</w:t>
      </w:r>
      <w:r>
        <w:rPr>
          <w:color w:val="231F20"/>
          <w:spacing w:val="-20"/>
          <w:w w:val="105"/>
        </w:rPr>
        <w:t> </w:t>
      </w:r>
      <w:r>
        <w:rPr>
          <w:color w:val="231F20"/>
          <w:w w:val="105"/>
        </w:rPr>
        <w:t>The</w:t>
      </w:r>
      <w:r>
        <w:rPr>
          <w:color w:val="231F20"/>
          <w:spacing w:val="-20"/>
          <w:w w:val="105"/>
        </w:rPr>
        <w:t> </w:t>
      </w:r>
      <w:r>
        <w:rPr>
          <w:color w:val="231F20"/>
          <w:w w:val="105"/>
        </w:rPr>
        <w:t>worker</w:t>
      </w:r>
      <w:r>
        <w:rPr>
          <w:color w:val="231F20"/>
          <w:spacing w:val="-20"/>
          <w:w w:val="105"/>
        </w:rPr>
        <w:t> </w:t>
      </w:r>
      <w:r>
        <w:rPr>
          <w:color w:val="231F20"/>
          <w:w w:val="105"/>
        </w:rPr>
        <w:t>replied</w:t>
      </w:r>
      <w:r>
        <w:rPr>
          <w:color w:val="231F20"/>
          <w:spacing w:val="-20"/>
          <w:w w:val="105"/>
        </w:rPr>
        <w:t> </w:t>
      </w:r>
      <w:r>
        <w:rPr>
          <w:color w:val="231F20"/>
          <w:w w:val="105"/>
        </w:rPr>
        <w:t>that he was a plumber and there was no plumbing work that </w:t>
      </w:r>
      <w:r>
        <w:rPr>
          <w:color w:val="231F20"/>
          <w:spacing w:val="-6"/>
          <w:w w:val="105"/>
        </w:rPr>
        <w:t>day, </w:t>
      </w:r>
      <w:r>
        <w:rPr>
          <w:color w:val="231F20"/>
          <w:w w:val="105"/>
        </w:rPr>
        <w:t>and he</w:t>
      </w:r>
      <w:r>
        <w:rPr>
          <w:color w:val="231F20"/>
          <w:spacing w:val="-11"/>
          <w:w w:val="105"/>
        </w:rPr>
        <w:t> </w:t>
      </w:r>
      <w:r>
        <w:rPr>
          <w:color w:val="231F20"/>
          <w:w w:val="105"/>
        </w:rPr>
        <w:t>was</w:t>
      </w:r>
      <w:r>
        <w:rPr>
          <w:color w:val="231F20"/>
          <w:spacing w:val="-12"/>
          <w:w w:val="105"/>
        </w:rPr>
        <w:t> </w:t>
      </w:r>
      <w:r>
        <w:rPr>
          <w:color w:val="231F20"/>
          <w:w w:val="105"/>
        </w:rPr>
        <w:t>waiting</w:t>
      </w:r>
      <w:r>
        <w:rPr>
          <w:color w:val="231F20"/>
          <w:spacing w:val="-11"/>
          <w:w w:val="105"/>
        </w:rPr>
        <w:t> </w:t>
      </w:r>
      <w:r>
        <w:rPr>
          <w:color w:val="231F20"/>
          <w:w w:val="105"/>
        </w:rPr>
        <w:t>for</w:t>
      </w:r>
      <w:r>
        <w:rPr>
          <w:color w:val="231F20"/>
          <w:spacing w:val="-11"/>
          <w:w w:val="105"/>
        </w:rPr>
        <w:t> </w:t>
      </w:r>
      <w:r>
        <w:rPr>
          <w:color w:val="231F20"/>
          <w:w w:val="105"/>
        </w:rPr>
        <w:t>the</w:t>
      </w:r>
      <w:r>
        <w:rPr>
          <w:color w:val="231F20"/>
          <w:spacing w:val="-11"/>
          <w:w w:val="105"/>
        </w:rPr>
        <w:t> </w:t>
      </w:r>
      <w:r>
        <w:rPr>
          <w:color w:val="231F20"/>
          <w:w w:val="105"/>
        </w:rPr>
        <w:t>builder</w:t>
      </w:r>
      <w:r>
        <w:rPr>
          <w:color w:val="231F20"/>
          <w:spacing w:val="-11"/>
          <w:w w:val="105"/>
        </w:rPr>
        <w:t> </w:t>
      </w:r>
      <w:r>
        <w:rPr>
          <w:color w:val="231F20"/>
          <w:w w:val="105"/>
        </w:rPr>
        <w:t>to</w:t>
      </w:r>
      <w:r>
        <w:rPr>
          <w:color w:val="231F20"/>
          <w:spacing w:val="-11"/>
          <w:w w:val="105"/>
        </w:rPr>
        <w:t> </w:t>
      </w:r>
      <w:r>
        <w:rPr>
          <w:color w:val="231F20"/>
          <w:w w:val="105"/>
        </w:rPr>
        <w:t>finish</w:t>
      </w:r>
      <w:r>
        <w:rPr>
          <w:color w:val="231F20"/>
          <w:spacing w:val="-11"/>
          <w:w w:val="105"/>
        </w:rPr>
        <w:t> </w:t>
      </w:r>
      <w:r>
        <w:rPr>
          <w:color w:val="231F20"/>
          <w:w w:val="105"/>
        </w:rPr>
        <w:t>his</w:t>
      </w:r>
      <w:r>
        <w:rPr>
          <w:color w:val="231F20"/>
          <w:spacing w:val="-11"/>
          <w:w w:val="105"/>
        </w:rPr>
        <w:t> </w:t>
      </w:r>
      <w:r>
        <w:rPr>
          <w:color w:val="231F20"/>
          <w:w w:val="105"/>
        </w:rPr>
        <w:t>task.</w:t>
      </w:r>
      <w:r>
        <w:rPr>
          <w:color w:val="231F20"/>
          <w:spacing w:val="-11"/>
          <w:w w:val="105"/>
        </w:rPr>
        <w:t> </w:t>
      </w:r>
      <w:r>
        <w:rPr>
          <w:color w:val="231F20"/>
          <w:w w:val="105"/>
        </w:rPr>
        <w:t>Reuven</w:t>
      </w:r>
      <w:r>
        <w:rPr>
          <w:color w:val="231F20"/>
          <w:spacing w:val="-11"/>
          <w:w w:val="105"/>
        </w:rPr>
        <w:t> </w:t>
      </w:r>
      <w:r>
        <w:rPr>
          <w:color w:val="231F20"/>
          <w:w w:val="105"/>
        </w:rPr>
        <w:t>asked</w:t>
      </w:r>
      <w:r>
        <w:rPr>
          <w:color w:val="231F20"/>
          <w:spacing w:val="-11"/>
          <w:w w:val="105"/>
        </w:rPr>
        <w:t> </w:t>
      </w:r>
      <w:r>
        <w:rPr>
          <w:color w:val="231F20"/>
          <w:w w:val="105"/>
        </w:rPr>
        <w:t>the plumber</w:t>
      </w:r>
      <w:r>
        <w:rPr>
          <w:color w:val="231F20"/>
          <w:spacing w:val="-30"/>
          <w:w w:val="105"/>
        </w:rPr>
        <w:t> </w:t>
      </w:r>
      <w:r>
        <w:rPr>
          <w:color w:val="231F20"/>
          <w:w w:val="105"/>
        </w:rPr>
        <w:t>to</w:t>
      </w:r>
      <w:r>
        <w:rPr>
          <w:color w:val="231F20"/>
          <w:spacing w:val="-29"/>
          <w:w w:val="105"/>
        </w:rPr>
        <w:t> </w:t>
      </w:r>
      <w:r>
        <w:rPr>
          <w:color w:val="231F20"/>
          <w:w w:val="105"/>
        </w:rPr>
        <w:t>come</w:t>
      </w:r>
      <w:r>
        <w:rPr>
          <w:color w:val="231F20"/>
          <w:spacing w:val="-29"/>
          <w:w w:val="105"/>
        </w:rPr>
        <w:t> </w:t>
      </w:r>
      <w:r>
        <w:rPr>
          <w:color w:val="231F20"/>
          <w:w w:val="105"/>
        </w:rPr>
        <w:t>into</w:t>
      </w:r>
      <w:r>
        <w:rPr>
          <w:color w:val="231F20"/>
          <w:spacing w:val="-30"/>
          <w:w w:val="105"/>
        </w:rPr>
        <w:t> </w:t>
      </w:r>
      <w:r>
        <w:rPr>
          <w:color w:val="231F20"/>
          <w:w w:val="105"/>
        </w:rPr>
        <w:t>his</w:t>
      </w:r>
      <w:r>
        <w:rPr>
          <w:color w:val="231F20"/>
          <w:spacing w:val="-29"/>
          <w:w w:val="105"/>
        </w:rPr>
        <w:t> </w:t>
      </w:r>
      <w:r>
        <w:rPr>
          <w:color w:val="231F20"/>
          <w:w w:val="105"/>
        </w:rPr>
        <w:t>home</w:t>
      </w:r>
      <w:r>
        <w:rPr>
          <w:color w:val="231F20"/>
          <w:spacing w:val="-29"/>
          <w:w w:val="105"/>
        </w:rPr>
        <w:t> </w:t>
      </w:r>
      <w:r>
        <w:rPr>
          <w:color w:val="231F20"/>
          <w:w w:val="105"/>
        </w:rPr>
        <w:t>and</w:t>
      </w:r>
      <w:r>
        <w:rPr>
          <w:color w:val="231F20"/>
          <w:spacing w:val="-29"/>
          <w:w w:val="105"/>
        </w:rPr>
        <w:t> </w:t>
      </w:r>
      <w:r>
        <w:rPr>
          <w:color w:val="231F20"/>
          <w:w w:val="105"/>
        </w:rPr>
        <w:t>repair</w:t>
      </w:r>
      <w:r>
        <w:rPr>
          <w:color w:val="231F20"/>
          <w:spacing w:val="-30"/>
          <w:w w:val="105"/>
        </w:rPr>
        <w:t> </w:t>
      </w:r>
      <w:r>
        <w:rPr>
          <w:color w:val="231F20"/>
          <w:w w:val="105"/>
        </w:rPr>
        <w:t>the</w:t>
      </w:r>
      <w:r>
        <w:rPr>
          <w:color w:val="231F20"/>
          <w:spacing w:val="-29"/>
          <w:w w:val="105"/>
        </w:rPr>
        <w:t> </w:t>
      </w:r>
      <w:r>
        <w:rPr>
          <w:color w:val="231F20"/>
          <w:w w:val="105"/>
        </w:rPr>
        <w:t>sink.</w:t>
      </w:r>
      <w:r>
        <w:rPr>
          <w:color w:val="231F20"/>
          <w:spacing w:val="-29"/>
          <w:w w:val="105"/>
        </w:rPr>
        <w:t> </w:t>
      </w:r>
      <w:r>
        <w:rPr>
          <w:color w:val="231F20"/>
          <w:spacing w:val="-5"/>
          <w:w w:val="105"/>
        </w:rPr>
        <w:t>“It</w:t>
      </w:r>
      <w:r>
        <w:rPr>
          <w:color w:val="231F20"/>
          <w:spacing w:val="-29"/>
          <w:w w:val="105"/>
        </w:rPr>
        <w:t> </w:t>
      </w:r>
      <w:r>
        <w:rPr>
          <w:color w:val="231F20"/>
          <w:w w:val="105"/>
        </w:rPr>
        <w:t>will</w:t>
      </w:r>
      <w:r>
        <w:rPr>
          <w:color w:val="231F20"/>
          <w:spacing w:val="-30"/>
          <w:w w:val="105"/>
        </w:rPr>
        <w:t> </w:t>
      </w:r>
      <w:r>
        <w:rPr>
          <w:color w:val="231F20"/>
          <w:w w:val="105"/>
        </w:rPr>
        <w:t>only</w:t>
      </w:r>
      <w:r>
        <w:rPr>
          <w:color w:val="231F20"/>
          <w:spacing w:val="-29"/>
          <w:w w:val="105"/>
        </w:rPr>
        <w:t> </w:t>
      </w:r>
      <w:r>
        <w:rPr>
          <w:color w:val="231F20"/>
          <w:w w:val="105"/>
        </w:rPr>
        <w:t>take an hour or </w:t>
      </w:r>
      <w:r>
        <w:rPr>
          <w:color w:val="231F20"/>
          <w:spacing w:val="-9"/>
          <w:w w:val="105"/>
        </w:rPr>
        <w:t>two.” </w:t>
      </w:r>
      <w:r>
        <w:rPr>
          <w:color w:val="231F20"/>
          <w:w w:val="105"/>
        </w:rPr>
        <w:t>The plumber completed the job in an </w:t>
      </w:r>
      <w:r>
        <w:rPr>
          <w:color w:val="231F20"/>
          <w:spacing w:val="-4"/>
          <w:w w:val="105"/>
        </w:rPr>
        <w:t>hour.</w:t>
      </w:r>
      <w:r>
        <w:rPr>
          <w:color w:val="231F20"/>
          <w:spacing w:val="-32"/>
          <w:w w:val="105"/>
        </w:rPr>
        <w:t> </w:t>
      </w:r>
      <w:r>
        <w:rPr>
          <w:color w:val="231F20"/>
          <w:w w:val="105"/>
        </w:rPr>
        <w:t>Does Reuven</w:t>
      </w:r>
      <w:r>
        <w:rPr>
          <w:color w:val="231F20"/>
          <w:spacing w:val="-13"/>
          <w:w w:val="105"/>
        </w:rPr>
        <w:t> </w:t>
      </w:r>
      <w:r>
        <w:rPr>
          <w:color w:val="231F20"/>
          <w:w w:val="105"/>
        </w:rPr>
        <w:t>need</w:t>
      </w:r>
      <w:r>
        <w:rPr>
          <w:color w:val="231F20"/>
          <w:spacing w:val="-13"/>
          <w:w w:val="105"/>
        </w:rPr>
        <w:t> </w:t>
      </w:r>
      <w:r>
        <w:rPr>
          <w:color w:val="231F20"/>
          <w:w w:val="105"/>
        </w:rPr>
        <w:t>to</w:t>
      </w:r>
      <w:r>
        <w:rPr>
          <w:color w:val="231F20"/>
          <w:spacing w:val="-13"/>
          <w:w w:val="105"/>
        </w:rPr>
        <w:t> </w:t>
      </w:r>
      <w:r>
        <w:rPr>
          <w:color w:val="231F20"/>
          <w:w w:val="105"/>
        </w:rPr>
        <w:t>pay</w:t>
      </w:r>
      <w:r>
        <w:rPr>
          <w:color w:val="231F20"/>
          <w:spacing w:val="-13"/>
          <w:w w:val="105"/>
        </w:rPr>
        <w:t> </w:t>
      </w:r>
      <w:r>
        <w:rPr>
          <w:color w:val="231F20"/>
          <w:w w:val="105"/>
        </w:rPr>
        <w:t>the</w:t>
      </w:r>
      <w:r>
        <w:rPr>
          <w:color w:val="231F20"/>
          <w:spacing w:val="-13"/>
          <w:w w:val="105"/>
        </w:rPr>
        <w:t> </w:t>
      </w:r>
      <w:r>
        <w:rPr>
          <w:color w:val="231F20"/>
          <w:w w:val="105"/>
        </w:rPr>
        <w:t>plumber?</w:t>
      </w:r>
      <w:r>
        <w:rPr>
          <w:color w:val="231F20"/>
          <w:spacing w:val="-12"/>
          <w:w w:val="105"/>
        </w:rPr>
        <w:t> </w:t>
      </w:r>
      <w:r>
        <w:rPr>
          <w:color w:val="231F20"/>
          <w:spacing w:val="-3"/>
          <w:w w:val="105"/>
        </w:rPr>
        <w:t>Perhaps</w:t>
      </w:r>
      <w:r>
        <w:rPr>
          <w:color w:val="231F20"/>
          <w:spacing w:val="-13"/>
          <w:w w:val="105"/>
        </w:rPr>
        <w:t> </w:t>
      </w:r>
      <w:r>
        <w:rPr>
          <w:color w:val="231F20"/>
          <w:w w:val="105"/>
        </w:rPr>
        <w:t>the</w:t>
      </w:r>
      <w:r>
        <w:rPr>
          <w:color w:val="231F20"/>
          <w:spacing w:val="-13"/>
          <w:w w:val="105"/>
        </w:rPr>
        <w:t> </w:t>
      </w:r>
      <w:r>
        <w:rPr>
          <w:color w:val="231F20"/>
          <w:w w:val="105"/>
        </w:rPr>
        <w:t>time</w:t>
      </w:r>
      <w:r>
        <w:rPr>
          <w:color w:val="231F20"/>
          <w:spacing w:val="-13"/>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plumber was</w:t>
      </w:r>
      <w:r>
        <w:rPr>
          <w:color w:val="231F20"/>
          <w:spacing w:val="-7"/>
          <w:w w:val="105"/>
        </w:rPr>
        <w:t> </w:t>
      </w:r>
      <w:r>
        <w:rPr>
          <w:color w:val="231F20"/>
          <w:w w:val="105"/>
        </w:rPr>
        <w:t>already</w:t>
      </w:r>
      <w:r>
        <w:rPr>
          <w:color w:val="231F20"/>
          <w:spacing w:val="-6"/>
          <w:w w:val="105"/>
        </w:rPr>
        <w:t> </w:t>
      </w:r>
      <w:r>
        <w:rPr>
          <w:color w:val="231F20"/>
          <w:w w:val="105"/>
        </w:rPr>
        <w:t>compensated</w:t>
      </w:r>
      <w:r>
        <w:rPr>
          <w:color w:val="231F20"/>
          <w:spacing w:val="-7"/>
          <w:w w:val="105"/>
        </w:rPr>
        <w:t> </w:t>
      </w:r>
      <w:r>
        <w:rPr>
          <w:color w:val="231F20"/>
          <w:w w:val="105"/>
        </w:rPr>
        <w:t>for</w:t>
      </w:r>
      <w:r>
        <w:rPr>
          <w:color w:val="231F20"/>
          <w:spacing w:val="-6"/>
          <w:w w:val="105"/>
        </w:rPr>
        <w:t> </w:t>
      </w:r>
      <w:r>
        <w:rPr>
          <w:color w:val="231F20"/>
          <w:w w:val="105"/>
        </w:rPr>
        <w:t>by</w:t>
      </w:r>
      <w:r>
        <w:rPr>
          <w:color w:val="231F20"/>
          <w:spacing w:val="-7"/>
          <w:w w:val="105"/>
        </w:rPr>
        <w:t> </w:t>
      </w:r>
      <w:r>
        <w:rPr>
          <w:color w:val="231F20"/>
          <w:w w:val="105"/>
        </w:rPr>
        <w:t>Shimon</w:t>
      </w:r>
      <w:r>
        <w:rPr>
          <w:color w:val="231F20"/>
          <w:spacing w:val="-6"/>
          <w:w w:val="105"/>
        </w:rPr>
        <w:t> </w:t>
      </w:r>
      <w:r>
        <w:rPr>
          <w:color w:val="231F20"/>
          <w:w w:val="105"/>
        </w:rPr>
        <w:t>and</w:t>
      </w:r>
      <w:r>
        <w:rPr>
          <w:color w:val="231F20"/>
          <w:spacing w:val="-7"/>
          <w:w w:val="105"/>
        </w:rPr>
        <w:t> </w:t>
      </w:r>
      <w:r>
        <w:rPr>
          <w:color w:val="231F20"/>
          <w:w w:val="105"/>
        </w:rPr>
        <w:t>the</w:t>
      </w:r>
      <w:r>
        <w:rPr>
          <w:color w:val="231F20"/>
          <w:spacing w:val="-6"/>
          <w:w w:val="105"/>
        </w:rPr>
        <w:t> </w:t>
      </w:r>
      <w:r>
        <w:rPr>
          <w:color w:val="231F20"/>
          <w:w w:val="105"/>
        </w:rPr>
        <w:t>plumber</w:t>
      </w:r>
      <w:r>
        <w:rPr>
          <w:color w:val="231F20"/>
          <w:spacing w:val="-7"/>
          <w:w w:val="105"/>
        </w:rPr>
        <w:t> </w:t>
      </w:r>
      <w:r>
        <w:rPr>
          <w:color w:val="231F20"/>
          <w:w w:val="105"/>
        </w:rPr>
        <w:t>did</w:t>
      </w:r>
      <w:r>
        <w:rPr>
          <w:color w:val="231F20"/>
          <w:spacing w:val="-6"/>
          <w:w w:val="105"/>
        </w:rPr>
        <w:t> </w:t>
      </w:r>
      <w:r>
        <w:rPr>
          <w:color w:val="231F20"/>
          <w:w w:val="105"/>
        </w:rPr>
        <w:t>not deserve</w:t>
      </w:r>
      <w:r>
        <w:rPr>
          <w:color w:val="231F20"/>
          <w:spacing w:val="-9"/>
          <w:w w:val="105"/>
        </w:rPr>
        <w:t> </w:t>
      </w:r>
      <w:r>
        <w:rPr>
          <w:color w:val="231F20"/>
          <w:w w:val="105"/>
        </w:rPr>
        <w:t>anything</w:t>
      </w:r>
      <w:r>
        <w:rPr>
          <w:color w:val="231F20"/>
          <w:spacing w:val="-9"/>
          <w:w w:val="105"/>
        </w:rPr>
        <w:t> </w:t>
      </w:r>
      <w:r>
        <w:rPr>
          <w:color w:val="231F20"/>
          <w:w w:val="105"/>
        </w:rPr>
        <w:t>more.</w:t>
      </w:r>
      <w:r>
        <w:rPr>
          <w:color w:val="231F20"/>
          <w:spacing w:val="-8"/>
          <w:w w:val="105"/>
        </w:rPr>
        <w:t> </w:t>
      </w:r>
      <w:r>
        <w:rPr>
          <w:color w:val="231F20"/>
          <w:w w:val="105"/>
        </w:rPr>
        <w:t>If</w:t>
      </w:r>
      <w:r>
        <w:rPr>
          <w:color w:val="231F20"/>
          <w:spacing w:val="-9"/>
          <w:w w:val="105"/>
        </w:rPr>
        <w:t> </w:t>
      </w:r>
      <w:r>
        <w:rPr>
          <w:color w:val="231F20"/>
          <w:w w:val="105"/>
        </w:rPr>
        <w:t>Reuven</w:t>
      </w:r>
      <w:r>
        <w:rPr>
          <w:color w:val="231F20"/>
          <w:spacing w:val="-8"/>
          <w:w w:val="105"/>
        </w:rPr>
        <w:t> </w:t>
      </w:r>
      <w:r>
        <w:rPr>
          <w:color w:val="231F20"/>
          <w:w w:val="105"/>
        </w:rPr>
        <w:t>did</w:t>
      </w:r>
      <w:r>
        <w:rPr>
          <w:color w:val="231F20"/>
          <w:spacing w:val="-9"/>
          <w:w w:val="105"/>
        </w:rPr>
        <w:t> </w:t>
      </w:r>
      <w:r>
        <w:rPr>
          <w:color w:val="231F20"/>
          <w:w w:val="105"/>
        </w:rPr>
        <w:t>need</w:t>
      </w:r>
      <w:r>
        <w:rPr>
          <w:color w:val="231F20"/>
          <w:spacing w:val="-9"/>
          <w:w w:val="105"/>
        </w:rPr>
        <w:t> </w:t>
      </w:r>
      <w:r>
        <w:rPr>
          <w:color w:val="231F20"/>
          <w:w w:val="105"/>
        </w:rPr>
        <w:t>to</w:t>
      </w:r>
      <w:r>
        <w:rPr>
          <w:color w:val="231F20"/>
          <w:spacing w:val="-8"/>
          <w:w w:val="105"/>
        </w:rPr>
        <w:t> </w:t>
      </w:r>
      <w:r>
        <w:rPr>
          <w:color w:val="231F20"/>
          <w:spacing w:val="-6"/>
          <w:w w:val="105"/>
        </w:rPr>
        <w:t>pay,</w:t>
      </w:r>
      <w:r>
        <w:rPr>
          <w:color w:val="231F20"/>
          <w:spacing w:val="-9"/>
          <w:w w:val="105"/>
        </w:rPr>
        <w:t> </w:t>
      </w:r>
      <w:r>
        <w:rPr>
          <w:color w:val="231F20"/>
          <w:w w:val="105"/>
        </w:rPr>
        <w:t>did</w:t>
      </w:r>
      <w:r>
        <w:rPr>
          <w:color w:val="231F20"/>
          <w:spacing w:val="-8"/>
          <w:w w:val="105"/>
        </w:rPr>
        <w:t> </w:t>
      </w:r>
      <w:r>
        <w:rPr>
          <w:color w:val="231F20"/>
          <w:w w:val="105"/>
        </w:rPr>
        <w:t>he</w:t>
      </w:r>
      <w:r>
        <w:rPr>
          <w:color w:val="231F20"/>
          <w:spacing w:val="-9"/>
          <w:w w:val="105"/>
        </w:rPr>
        <w:t> </w:t>
      </w:r>
      <w:r>
        <w:rPr>
          <w:color w:val="231F20"/>
          <w:spacing w:val="-2"/>
          <w:w w:val="105"/>
        </w:rPr>
        <w:t>owe</w:t>
      </w:r>
      <w:r>
        <w:rPr>
          <w:color w:val="231F20"/>
          <w:spacing w:val="-9"/>
          <w:w w:val="105"/>
        </w:rPr>
        <w:t> </w:t>
      </w:r>
      <w:r>
        <w:rPr>
          <w:color w:val="231F20"/>
          <w:w w:val="105"/>
        </w:rPr>
        <w:t>the money</w:t>
      </w:r>
      <w:r>
        <w:rPr>
          <w:color w:val="231F20"/>
          <w:spacing w:val="-7"/>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w w:val="105"/>
        </w:rPr>
        <w:t>plumber</w:t>
      </w:r>
      <w:r>
        <w:rPr>
          <w:color w:val="231F20"/>
          <w:spacing w:val="-6"/>
          <w:w w:val="105"/>
        </w:rPr>
        <w:t> </w:t>
      </w:r>
      <w:r>
        <w:rPr>
          <w:color w:val="231F20"/>
          <w:w w:val="105"/>
        </w:rPr>
        <w:t>or</w:t>
      </w:r>
      <w:r>
        <w:rPr>
          <w:color w:val="231F20"/>
          <w:spacing w:val="-6"/>
          <w:w w:val="105"/>
        </w:rPr>
        <w:t> </w:t>
      </w:r>
      <w:r>
        <w:rPr>
          <w:color w:val="231F20"/>
          <w:w w:val="105"/>
        </w:rPr>
        <w:t>to</w:t>
      </w:r>
      <w:r>
        <w:rPr>
          <w:color w:val="231F20"/>
          <w:spacing w:val="-6"/>
          <w:w w:val="105"/>
        </w:rPr>
        <w:t> </w:t>
      </w:r>
      <w:r>
        <w:rPr>
          <w:color w:val="231F20"/>
          <w:w w:val="105"/>
        </w:rPr>
        <w:t>Shimon?</w:t>
      </w:r>
      <w:r>
        <w:rPr>
          <w:color w:val="231F20"/>
          <w:spacing w:val="-6"/>
          <w:w w:val="105"/>
        </w:rPr>
        <w:t> </w:t>
      </w:r>
      <w:r>
        <w:rPr>
          <w:color w:val="231F20"/>
          <w:w w:val="105"/>
        </w:rPr>
        <w:t>Maybe</w:t>
      </w:r>
      <w:r>
        <w:rPr>
          <w:color w:val="231F20"/>
          <w:spacing w:val="-6"/>
          <w:w w:val="105"/>
        </w:rPr>
        <w:t> </w:t>
      </w:r>
      <w:r>
        <w:rPr>
          <w:color w:val="231F20"/>
          <w:w w:val="105"/>
        </w:rPr>
        <w:t>the</w:t>
      </w:r>
      <w:r>
        <w:rPr>
          <w:color w:val="231F20"/>
          <w:spacing w:val="-6"/>
          <w:w w:val="105"/>
        </w:rPr>
        <w:t> </w:t>
      </w:r>
      <w:r>
        <w:rPr>
          <w:color w:val="231F20"/>
          <w:w w:val="105"/>
        </w:rPr>
        <w:t>fact</w:t>
      </w:r>
      <w:r>
        <w:rPr>
          <w:color w:val="231F20"/>
          <w:spacing w:val="-6"/>
          <w:w w:val="105"/>
        </w:rPr>
        <w:t> </w:t>
      </w:r>
      <w:r>
        <w:rPr>
          <w:color w:val="231F20"/>
          <w:w w:val="105"/>
        </w:rPr>
        <w:t>that</w:t>
      </w:r>
      <w:r>
        <w:rPr>
          <w:color w:val="231F20"/>
          <w:spacing w:val="-7"/>
          <w:w w:val="105"/>
        </w:rPr>
        <w:t> </w:t>
      </w:r>
      <w:r>
        <w:rPr>
          <w:color w:val="231F20"/>
          <w:w w:val="105"/>
        </w:rPr>
        <w:t>Shimon was</w:t>
      </w:r>
      <w:r>
        <w:rPr>
          <w:color w:val="231F20"/>
          <w:spacing w:val="-30"/>
          <w:w w:val="105"/>
        </w:rPr>
        <w:t> </w:t>
      </w:r>
      <w:r>
        <w:rPr>
          <w:color w:val="231F20"/>
          <w:w w:val="105"/>
        </w:rPr>
        <w:t>paying</w:t>
      </w:r>
      <w:r>
        <w:rPr>
          <w:color w:val="231F20"/>
          <w:spacing w:val="-30"/>
          <w:w w:val="105"/>
        </w:rPr>
        <w:t> </w:t>
      </w:r>
      <w:r>
        <w:rPr>
          <w:color w:val="231F20"/>
          <w:w w:val="105"/>
        </w:rPr>
        <w:t>the</w:t>
      </w:r>
      <w:r>
        <w:rPr>
          <w:color w:val="231F20"/>
          <w:spacing w:val="-30"/>
          <w:w w:val="105"/>
        </w:rPr>
        <w:t> </w:t>
      </w:r>
      <w:r>
        <w:rPr>
          <w:color w:val="231F20"/>
          <w:w w:val="105"/>
        </w:rPr>
        <w:t>plumber</w:t>
      </w:r>
      <w:r>
        <w:rPr>
          <w:color w:val="231F20"/>
          <w:spacing w:val="-29"/>
          <w:w w:val="105"/>
        </w:rPr>
        <w:t> </w:t>
      </w:r>
      <w:r>
        <w:rPr>
          <w:color w:val="231F20"/>
          <w:w w:val="105"/>
        </w:rPr>
        <w:t>that</w:t>
      </w:r>
      <w:r>
        <w:rPr>
          <w:color w:val="231F20"/>
          <w:spacing w:val="-30"/>
          <w:w w:val="105"/>
        </w:rPr>
        <w:t> </w:t>
      </w:r>
      <w:r>
        <w:rPr>
          <w:color w:val="231F20"/>
          <w:w w:val="105"/>
        </w:rPr>
        <w:t>day</w:t>
      </w:r>
      <w:r>
        <w:rPr>
          <w:color w:val="231F20"/>
          <w:spacing w:val="-30"/>
          <w:w w:val="105"/>
        </w:rPr>
        <w:t> </w:t>
      </w:r>
      <w:r>
        <w:rPr>
          <w:color w:val="231F20"/>
          <w:w w:val="105"/>
        </w:rPr>
        <w:t>made</w:t>
      </w:r>
      <w:r>
        <w:rPr>
          <w:color w:val="231F20"/>
          <w:spacing w:val="-29"/>
          <w:w w:val="105"/>
        </w:rPr>
        <w:t> </w:t>
      </w:r>
      <w:r>
        <w:rPr>
          <w:color w:val="231F20"/>
          <w:w w:val="105"/>
        </w:rPr>
        <w:t>all</w:t>
      </w:r>
      <w:r>
        <w:rPr>
          <w:color w:val="231F20"/>
          <w:spacing w:val="-30"/>
          <w:w w:val="105"/>
        </w:rPr>
        <w:t> </w:t>
      </w:r>
      <w:r>
        <w:rPr>
          <w:color w:val="231F20"/>
          <w:w w:val="105"/>
        </w:rPr>
        <w:t>the</w:t>
      </w:r>
      <w:r>
        <w:rPr>
          <w:color w:val="231F20"/>
          <w:spacing w:val="-30"/>
          <w:w w:val="105"/>
        </w:rPr>
        <w:t> </w:t>
      </w:r>
      <w:r>
        <w:rPr>
          <w:color w:val="231F20"/>
          <w:w w:val="105"/>
        </w:rPr>
        <w:t>work</w:t>
      </w:r>
      <w:r>
        <w:rPr>
          <w:color w:val="231F20"/>
          <w:spacing w:val="-29"/>
          <w:w w:val="105"/>
        </w:rPr>
        <w:t> </w:t>
      </w:r>
      <w:r>
        <w:rPr>
          <w:color w:val="231F20"/>
          <w:w w:val="105"/>
        </w:rPr>
        <w:t>that</w:t>
      </w:r>
      <w:r>
        <w:rPr>
          <w:color w:val="231F20"/>
          <w:spacing w:val="-30"/>
          <w:w w:val="105"/>
        </w:rPr>
        <w:t> </w:t>
      </w:r>
      <w:r>
        <w:rPr>
          <w:color w:val="231F20"/>
          <w:w w:val="105"/>
        </w:rPr>
        <w:t>the</w:t>
      </w:r>
      <w:r>
        <w:rPr>
          <w:color w:val="231F20"/>
          <w:spacing w:val="-30"/>
          <w:w w:val="105"/>
        </w:rPr>
        <w:t> </w:t>
      </w:r>
      <w:r>
        <w:rPr>
          <w:color w:val="231F20"/>
          <w:w w:val="105"/>
        </w:rPr>
        <w:t>plumber would</w:t>
      </w:r>
      <w:r>
        <w:rPr>
          <w:color w:val="231F20"/>
          <w:spacing w:val="-10"/>
          <w:w w:val="105"/>
        </w:rPr>
        <w:t> </w:t>
      </w:r>
      <w:r>
        <w:rPr>
          <w:color w:val="231F20"/>
          <w:w w:val="105"/>
        </w:rPr>
        <w:t>do</w:t>
      </w:r>
      <w:r>
        <w:rPr>
          <w:color w:val="231F20"/>
          <w:spacing w:val="-10"/>
          <w:w w:val="105"/>
        </w:rPr>
        <w:t> </w:t>
      </w:r>
      <w:r>
        <w:rPr>
          <w:color w:val="231F20"/>
          <w:w w:val="105"/>
        </w:rPr>
        <w:t>the</w:t>
      </w:r>
      <w:r>
        <w:rPr>
          <w:color w:val="231F20"/>
          <w:spacing w:val="-10"/>
          <w:w w:val="105"/>
        </w:rPr>
        <w:t> </w:t>
      </w:r>
      <w:r>
        <w:rPr>
          <w:color w:val="231F20"/>
          <w:w w:val="105"/>
        </w:rPr>
        <w:t>possession</w:t>
      </w:r>
      <w:r>
        <w:rPr>
          <w:color w:val="231F20"/>
          <w:spacing w:val="-10"/>
          <w:w w:val="105"/>
        </w:rPr>
        <w:t> </w:t>
      </w:r>
      <w:r>
        <w:rPr>
          <w:color w:val="231F20"/>
          <w:w w:val="105"/>
        </w:rPr>
        <w:t>of</w:t>
      </w:r>
      <w:r>
        <w:rPr>
          <w:color w:val="231F20"/>
          <w:spacing w:val="-10"/>
          <w:w w:val="105"/>
        </w:rPr>
        <w:t> </w:t>
      </w:r>
      <w:r>
        <w:rPr>
          <w:color w:val="231F20"/>
          <w:w w:val="105"/>
        </w:rPr>
        <w:t>Shimon.</w:t>
      </w:r>
    </w:p>
    <w:p>
      <w:pPr>
        <w:pStyle w:val="BodyText"/>
        <w:spacing w:line="316" w:lineRule="auto" w:before="13"/>
        <w:ind w:left="1200" w:right="138" w:firstLine="360"/>
        <w:jc w:val="both"/>
      </w:pPr>
      <w:r>
        <w:rPr>
          <w:color w:val="231F20"/>
        </w:rPr>
        <w:t>Rav</w:t>
      </w:r>
      <w:r>
        <w:rPr>
          <w:color w:val="231F20"/>
          <w:spacing w:val="-10"/>
        </w:rPr>
        <w:t> </w:t>
      </w:r>
      <w:r>
        <w:rPr>
          <w:color w:val="231F20"/>
        </w:rPr>
        <w:t>Zilberstein</w:t>
      </w:r>
      <w:r>
        <w:rPr>
          <w:color w:val="231F20"/>
          <w:spacing w:val="-9"/>
        </w:rPr>
        <w:t> </w:t>
      </w:r>
      <w:r>
        <w:rPr>
          <w:color w:val="231F20"/>
        </w:rPr>
        <w:t>pointed</w:t>
      </w:r>
      <w:r>
        <w:rPr>
          <w:color w:val="231F20"/>
          <w:spacing w:val="-9"/>
        </w:rPr>
        <w:t> </w:t>
      </w:r>
      <w:r>
        <w:rPr>
          <w:color w:val="231F20"/>
        </w:rPr>
        <w:t>out</w:t>
      </w:r>
      <w:r>
        <w:rPr>
          <w:color w:val="231F20"/>
          <w:spacing w:val="-9"/>
        </w:rPr>
        <w:t> </w:t>
      </w:r>
      <w:r>
        <w:rPr>
          <w:color w:val="231F20"/>
        </w:rPr>
        <w:t>that</w:t>
      </w:r>
      <w:r>
        <w:rPr>
          <w:color w:val="231F20"/>
          <w:spacing w:val="-10"/>
        </w:rPr>
        <w:t> </w:t>
      </w:r>
      <w:r>
        <w:rPr>
          <w:color w:val="231F20"/>
        </w:rPr>
        <w:t>our</w:t>
      </w:r>
      <w:r>
        <w:rPr>
          <w:color w:val="231F20"/>
          <w:spacing w:val="-9"/>
        </w:rPr>
        <w:t> </w:t>
      </w:r>
      <w:r>
        <w:rPr>
          <w:color w:val="231F20"/>
        </w:rPr>
        <w:t>Gemara</w:t>
      </w:r>
      <w:r>
        <w:rPr>
          <w:color w:val="231F20"/>
          <w:spacing w:val="-9"/>
        </w:rPr>
        <w:t> </w:t>
      </w:r>
      <w:r>
        <w:rPr>
          <w:color w:val="231F20"/>
        </w:rPr>
        <w:t>would</w:t>
      </w:r>
      <w:r>
        <w:rPr>
          <w:color w:val="231F20"/>
          <w:spacing w:val="-9"/>
        </w:rPr>
        <w:t> </w:t>
      </w:r>
      <w:r>
        <w:rPr>
          <w:color w:val="231F20"/>
        </w:rPr>
        <w:t>shed</w:t>
      </w:r>
      <w:r>
        <w:rPr>
          <w:color w:val="231F20"/>
          <w:spacing w:val="-10"/>
        </w:rPr>
        <w:t> </w:t>
      </w:r>
      <w:r>
        <w:rPr>
          <w:color w:val="231F20"/>
        </w:rPr>
        <w:t>light</w:t>
      </w:r>
      <w:r>
        <w:rPr>
          <w:color w:val="231F20"/>
          <w:spacing w:val="-9"/>
        </w:rPr>
        <w:t> </w:t>
      </w:r>
      <w:r>
        <w:rPr>
          <w:color w:val="231F20"/>
        </w:rPr>
        <w:t>on this</w:t>
      </w:r>
      <w:r>
        <w:rPr>
          <w:color w:val="231F20"/>
          <w:spacing w:val="-6"/>
        </w:rPr>
        <w:t> </w:t>
      </w:r>
      <w:r>
        <w:rPr>
          <w:color w:val="231F20"/>
        </w:rPr>
        <w:t>question.</w:t>
      </w:r>
    </w:p>
    <w:p>
      <w:pPr>
        <w:pStyle w:val="BodyText"/>
        <w:spacing w:line="316" w:lineRule="auto" w:before="2"/>
        <w:ind w:left="1200" w:right="137" w:firstLine="360"/>
        <w:jc w:val="both"/>
      </w:pPr>
      <w:r>
        <w:rPr>
          <w:color w:val="231F20"/>
        </w:rPr>
        <w:t>If</w:t>
      </w:r>
      <w:r>
        <w:rPr>
          <w:color w:val="231F20"/>
          <w:spacing w:val="-11"/>
        </w:rPr>
        <w:t> </w:t>
      </w:r>
      <w:r>
        <w:rPr>
          <w:color w:val="231F20"/>
        </w:rPr>
        <w:t>a</w:t>
      </w:r>
      <w:r>
        <w:rPr>
          <w:color w:val="231F20"/>
          <w:spacing w:val="-10"/>
        </w:rPr>
        <w:t> </w:t>
      </w:r>
      <w:r>
        <w:rPr>
          <w:color w:val="231F20"/>
        </w:rPr>
        <w:t>thief</w:t>
      </w:r>
      <w:r>
        <w:rPr>
          <w:color w:val="231F20"/>
          <w:spacing w:val="-11"/>
        </w:rPr>
        <w:t> </w:t>
      </w:r>
      <w:r>
        <w:rPr>
          <w:color w:val="231F20"/>
        </w:rPr>
        <w:t>uses</w:t>
      </w:r>
      <w:r>
        <w:rPr>
          <w:color w:val="231F20"/>
          <w:spacing w:val="-10"/>
        </w:rPr>
        <w:t> </w:t>
      </w:r>
      <w:r>
        <w:rPr>
          <w:color w:val="231F20"/>
        </w:rPr>
        <w:t>the</w:t>
      </w:r>
      <w:r>
        <w:rPr>
          <w:color w:val="231F20"/>
          <w:spacing w:val="-11"/>
        </w:rPr>
        <w:t> </w:t>
      </w:r>
      <w:r>
        <w:rPr>
          <w:color w:val="231F20"/>
        </w:rPr>
        <w:t>ox</w:t>
      </w:r>
      <w:r>
        <w:rPr>
          <w:color w:val="231F20"/>
          <w:spacing w:val="-10"/>
        </w:rPr>
        <w:t> </w:t>
      </w:r>
      <w:r>
        <w:rPr>
          <w:color w:val="231F20"/>
        </w:rPr>
        <w:t>he</w:t>
      </w:r>
      <w:r>
        <w:rPr>
          <w:color w:val="231F20"/>
          <w:spacing w:val="-11"/>
        </w:rPr>
        <w:t> </w:t>
      </w:r>
      <w:r>
        <w:rPr>
          <w:color w:val="231F20"/>
        </w:rPr>
        <w:t>stole</w:t>
      </w:r>
      <w:r>
        <w:rPr>
          <w:color w:val="231F20"/>
          <w:spacing w:val="-10"/>
        </w:rPr>
        <w:t> </w:t>
      </w:r>
      <w:r>
        <w:rPr>
          <w:color w:val="231F20"/>
        </w:rPr>
        <w:t>and</w:t>
      </w:r>
      <w:r>
        <w:rPr>
          <w:color w:val="231F20"/>
          <w:spacing w:val="-11"/>
        </w:rPr>
        <w:t> </w:t>
      </w:r>
      <w:r>
        <w:rPr>
          <w:color w:val="231F20"/>
        </w:rPr>
        <w:t>then</w:t>
      </w:r>
      <w:r>
        <w:rPr>
          <w:color w:val="231F20"/>
          <w:spacing w:val="-10"/>
        </w:rPr>
        <w:t> </w:t>
      </w:r>
      <w:r>
        <w:rPr>
          <w:color w:val="231F20"/>
        </w:rPr>
        <w:t>returns</w:t>
      </w:r>
      <w:r>
        <w:rPr>
          <w:color w:val="231F20"/>
          <w:spacing w:val="-11"/>
        </w:rPr>
        <w:t> </w:t>
      </w:r>
      <w:r>
        <w:rPr>
          <w:color w:val="231F20"/>
        </w:rPr>
        <w:t>it,</w:t>
      </w:r>
      <w:r>
        <w:rPr>
          <w:color w:val="231F20"/>
          <w:spacing w:val="-10"/>
        </w:rPr>
        <w:t> </w:t>
      </w:r>
      <w:r>
        <w:rPr>
          <w:color w:val="231F20"/>
        </w:rPr>
        <w:t>he</w:t>
      </w:r>
      <w:r>
        <w:rPr>
          <w:color w:val="231F20"/>
          <w:spacing w:val="-10"/>
        </w:rPr>
        <w:t> </w:t>
      </w:r>
      <w:r>
        <w:rPr>
          <w:color w:val="231F20"/>
        </w:rPr>
        <w:t>does</w:t>
      </w:r>
      <w:r>
        <w:rPr>
          <w:color w:val="231F20"/>
          <w:spacing w:val="-11"/>
        </w:rPr>
        <w:t> </w:t>
      </w:r>
      <w:r>
        <w:rPr>
          <w:color w:val="231F20"/>
        </w:rPr>
        <w:t>not</w:t>
      </w:r>
      <w:r>
        <w:rPr>
          <w:color w:val="231F20"/>
          <w:spacing w:val="-10"/>
        </w:rPr>
        <w:t> </w:t>
      </w:r>
      <w:r>
        <w:rPr>
          <w:color w:val="231F20"/>
        </w:rPr>
        <w:t>need to</w:t>
      </w:r>
      <w:r>
        <w:rPr>
          <w:color w:val="231F20"/>
          <w:spacing w:val="6"/>
        </w:rPr>
        <w:t> </w:t>
      </w:r>
      <w:r>
        <w:rPr>
          <w:color w:val="231F20"/>
        </w:rPr>
        <w:t>pay</w:t>
      </w:r>
      <w:r>
        <w:rPr>
          <w:color w:val="231F20"/>
          <w:spacing w:val="7"/>
        </w:rPr>
        <w:t> </w:t>
      </w:r>
      <w:r>
        <w:rPr>
          <w:color w:val="231F20"/>
        </w:rPr>
        <w:t>a</w:t>
      </w:r>
      <w:r>
        <w:rPr>
          <w:color w:val="231F20"/>
          <w:spacing w:val="6"/>
        </w:rPr>
        <w:t> </w:t>
      </w:r>
      <w:r>
        <w:rPr>
          <w:color w:val="231F20"/>
        </w:rPr>
        <w:t>rental</w:t>
      </w:r>
      <w:r>
        <w:rPr>
          <w:color w:val="231F20"/>
          <w:spacing w:val="7"/>
        </w:rPr>
        <w:t> </w:t>
      </w:r>
      <w:r>
        <w:rPr>
          <w:color w:val="231F20"/>
        </w:rPr>
        <w:t>fee</w:t>
      </w:r>
      <w:r>
        <w:rPr>
          <w:color w:val="231F20"/>
          <w:spacing w:val="6"/>
        </w:rPr>
        <w:t> </w:t>
      </w:r>
      <w:r>
        <w:rPr>
          <w:color w:val="231F20"/>
        </w:rPr>
        <w:t>for</w:t>
      </w:r>
      <w:r>
        <w:rPr>
          <w:color w:val="231F20"/>
          <w:spacing w:val="7"/>
        </w:rPr>
        <w:t> </w:t>
      </w:r>
      <w:r>
        <w:rPr>
          <w:color w:val="231F20"/>
        </w:rPr>
        <w:t>having</w:t>
      </w:r>
      <w:r>
        <w:rPr>
          <w:color w:val="231F20"/>
          <w:spacing w:val="6"/>
        </w:rPr>
        <w:t> </w:t>
      </w:r>
      <w:r>
        <w:rPr>
          <w:color w:val="231F20"/>
        </w:rPr>
        <w:t>used</w:t>
      </w:r>
      <w:r>
        <w:rPr>
          <w:color w:val="231F20"/>
          <w:spacing w:val="7"/>
        </w:rPr>
        <w:t> </w:t>
      </w:r>
      <w:r>
        <w:rPr>
          <w:color w:val="231F20"/>
        </w:rPr>
        <w:t>the</w:t>
      </w:r>
      <w:r>
        <w:rPr>
          <w:color w:val="231F20"/>
          <w:spacing w:val="7"/>
        </w:rPr>
        <w:t> </w:t>
      </w:r>
      <w:r>
        <w:rPr>
          <w:color w:val="231F20"/>
        </w:rPr>
        <w:t>ox.</w:t>
      </w:r>
      <w:r>
        <w:rPr>
          <w:color w:val="231F20"/>
          <w:spacing w:val="6"/>
        </w:rPr>
        <w:t> </w:t>
      </w:r>
      <w:r>
        <w:rPr>
          <w:color w:val="231F20"/>
        </w:rPr>
        <w:t>This</w:t>
      </w:r>
      <w:r>
        <w:rPr>
          <w:color w:val="231F20"/>
          <w:spacing w:val="7"/>
        </w:rPr>
        <w:t> </w:t>
      </w:r>
      <w:r>
        <w:rPr>
          <w:color w:val="231F20"/>
        </w:rPr>
        <w:t>is</w:t>
      </w:r>
      <w:r>
        <w:rPr>
          <w:color w:val="231F20"/>
          <w:spacing w:val="6"/>
        </w:rPr>
        <w:t> </w:t>
      </w:r>
      <w:r>
        <w:rPr>
          <w:color w:val="231F20"/>
        </w:rPr>
        <w:t>based</w:t>
      </w:r>
      <w:r>
        <w:rPr>
          <w:color w:val="231F20"/>
          <w:spacing w:val="7"/>
        </w:rPr>
        <w:t> </w:t>
      </w:r>
      <w:r>
        <w:rPr>
          <w:color w:val="231F20"/>
        </w:rPr>
        <w:t>on</w:t>
      </w:r>
      <w:r>
        <w:rPr>
          <w:color w:val="231F20"/>
          <w:spacing w:val="6"/>
        </w:rPr>
        <w:t> </w:t>
      </w:r>
      <w:r>
        <w:rPr>
          <w:color w:val="231F20"/>
        </w:rPr>
        <w:t>the</w:t>
      </w:r>
      <w:r>
        <w:rPr>
          <w:color w:val="231F20"/>
          <w:spacing w:val="7"/>
        </w:rPr>
        <w:t> </w:t>
      </w:r>
      <w:r>
        <w:rPr>
          <w:color w:val="231F20"/>
        </w:rPr>
        <w:t>rule</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7"/>
        <w:jc w:val="both"/>
      </w:pPr>
      <w:r>
        <w:rPr>
          <w:color w:val="231F20"/>
        </w:rPr>
        <w:t>of</w:t>
      </w:r>
      <w:r>
        <w:rPr>
          <w:color w:val="231F20"/>
          <w:spacing w:val="-11"/>
        </w:rPr>
        <w:t> </w:t>
      </w:r>
      <w:r>
        <w:rPr>
          <w:rFonts w:ascii="Cambria"/>
          <w:i/>
          <w:color w:val="231F20"/>
          <w:spacing w:val="-3"/>
        </w:rPr>
        <w:t>kinyanei </w:t>
      </w:r>
      <w:r>
        <w:rPr>
          <w:rFonts w:ascii="Cambria"/>
          <w:i/>
          <w:color w:val="231F20"/>
        </w:rPr>
        <w:t>gezeilah</w:t>
      </w:r>
      <w:r>
        <w:rPr>
          <w:color w:val="231F20"/>
        </w:rPr>
        <w:t>,</w:t>
      </w:r>
      <w:r>
        <w:rPr>
          <w:color w:val="231F20"/>
          <w:spacing w:val="-9"/>
        </w:rPr>
        <w:t> </w:t>
      </w:r>
      <w:r>
        <w:rPr>
          <w:color w:val="231F20"/>
        </w:rPr>
        <w:t>acquisitions</w:t>
      </w:r>
      <w:r>
        <w:rPr>
          <w:color w:val="231F20"/>
          <w:spacing w:val="-11"/>
        </w:rPr>
        <w:t> </w:t>
      </w:r>
      <w:r>
        <w:rPr>
          <w:color w:val="231F20"/>
        </w:rPr>
        <w:t>created</w:t>
      </w:r>
      <w:r>
        <w:rPr>
          <w:color w:val="231F20"/>
          <w:spacing w:val="-10"/>
        </w:rPr>
        <w:t> </w:t>
      </w:r>
      <w:r>
        <w:rPr>
          <w:color w:val="231F20"/>
        </w:rPr>
        <w:t>by</w:t>
      </w:r>
      <w:r>
        <w:rPr>
          <w:color w:val="231F20"/>
          <w:spacing w:val="-10"/>
        </w:rPr>
        <w:t> </w:t>
      </w:r>
      <w:r>
        <w:rPr>
          <w:color w:val="231F20"/>
        </w:rPr>
        <w:t>the</w:t>
      </w:r>
      <w:r>
        <w:rPr>
          <w:color w:val="231F20"/>
          <w:spacing w:val="-10"/>
        </w:rPr>
        <w:t> </w:t>
      </w:r>
      <w:r>
        <w:rPr>
          <w:color w:val="231F20"/>
        </w:rPr>
        <w:t>act</w:t>
      </w:r>
      <w:r>
        <w:rPr>
          <w:color w:val="231F20"/>
          <w:spacing w:val="-10"/>
        </w:rPr>
        <w:t> </w:t>
      </w:r>
      <w:r>
        <w:rPr>
          <w:color w:val="231F20"/>
        </w:rPr>
        <w:t>of</w:t>
      </w:r>
      <w:r>
        <w:rPr>
          <w:color w:val="231F20"/>
          <w:spacing w:val="-11"/>
        </w:rPr>
        <w:t> </w:t>
      </w:r>
      <w:r>
        <w:rPr>
          <w:color w:val="231F20"/>
        </w:rPr>
        <w:t>theft.</w:t>
      </w:r>
      <w:r>
        <w:rPr>
          <w:color w:val="231F20"/>
          <w:spacing w:val="-10"/>
        </w:rPr>
        <w:t> </w:t>
      </w:r>
      <w:r>
        <w:rPr>
          <w:color w:val="231F20"/>
        </w:rPr>
        <w:t>When</w:t>
      </w:r>
      <w:r>
        <w:rPr>
          <w:color w:val="231F20"/>
          <w:spacing w:val="-10"/>
        </w:rPr>
        <w:t> </w:t>
      </w:r>
      <w:r>
        <w:rPr>
          <w:color w:val="231F20"/>
        </w:rPr>
        <w:t>a thief</w:t>
      </w:r>
      <w:r>
        <w:rPr>
          <w:color w:val="231F20"/>
          <w:spacing w:val="-14"/>
        </w:rPr>
        <w:t> </w:t>
      </w:r>
      <w:r>
        <w:rPr>
          <w:color w:val="231F20"/>
        </w:rPr>
        <w:t>takes</w:t>
      </w:r>
      <w:r>
        <w:rPr>
          <w:color w:val="231F20"/>
          <w:spacing w:val="-13"/>
        </w:rPr>
        <w:t> </w:t>
      </w:r>
      <w:r>
        <w:rPr>
          <w:color w:val="231F20"/>
        </w:rPr>
        <w:t>an</w:t>
      </w:r>
      <w:r>
        <w:rPr>
          <w:color w:val="231F20"/>
          <w:spacing w:val="-13"/>
        </w:rPr>
        <w:t> </w:t>
      </w:r>
      <w:r>
        <w:rPr>
          <w:color w:val="231F20"/>
        </w:rPr>
        <w:t>item,</w:t>
      </w:r>
      <w:r>
        <w:rPr>
          <w:color w:val="231F20"/>
          <w:spacing w:val="-13"/>
        </w:rPr>
        <w:t> </w:t>
      </w:r>
      <w:r>
        <w:rPr>
          <w:color w:val="231F20"/>
        </w:rPr>
        <w:t>he</w:t>
      </w:r>
      <w:r>
        <w:rPr>
          <w:color w:val="231F20"/>
          <w:spacing w:val="-13"/>
        </w:rPr>
        <w:t> </w:t>
      </w:r>
      <w:r>
        <w:rPr>
          <w:color w:val="231F20"/>
        </w:rPr>
        <w:t>has</w:t>
      </w:r>
      <w:r>
        <w:rPr>
          <w:color w:val="231F20"/>
          <w:spacing w:val="-13"/>
        </w:rPr>
        <w:t> </w:t>
      </w:r>
      <w:r>
        <w:rPr>
          <w:color w:val="231F20"/>
        </w:rPr>
        <w:t>an</w:t>
      </w:r>
      <w:r>
        <w:rPr>
          <w:color w:val="231F20"/>
          <w:spacing w:val="-13"/>
        </w:rPr>
        <w:t> </w:t>
      </w:r>
      <w:r>
        <w:rPr>
          <w:color w:val="231F20"/>
        </w:rPr>
        <w:t>ownership</w:t>
      </w:r>
      <w:r>
        <w:rPr>
          <w:color w:val="231F20"/>
          <w:spacing w:val="-13"/>
        </w:rPr>
        <w:t> </w:t>
      </w:r>
      <w:r>
        <w:rPr>
          <w:color w:val="231F20"/>
        </w:rPr>
        <w:t>stake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item.</w:t>
      </w:r>
      <w:r>
        <w:rPr>
          <w:color w:val="231F20"/>
          <w:spacing w:val="-13"/>
        </w:rPr>
        <w:t> </w:t>
      </w:r>
      <w:r>
        <w:rPr>
          <w:color w:val="231F20"/>
        </w:rPr>
        <w:t>As</w:t>
      </w:r>
      <w:r>
        <w:rPr>
          <w:color w:val="231F20"/>
          <w:spacing w:val="-13"/>
        </w:rPr>
        <w:t> </w:t>
      </w:r>
      <w:r>
        <w:rPr>
          <w:color w:val="231F20"/>
        </w:rPr>
        <w:t>a</w:t>
      </w:r>
      <w:r>
        <w:rPr>
          <w:color w:val="231F20"/>
          <w:spacing w:val="-14"/>
        </w:rPr>
        <w:t> </w:t>
      </w:r>
      <w:r>
        <w:rPr>
          <w:color w:val="231F20"/>
        </w:rPr>
        <w:t>result, if</w:t>
      </w:r>
      <w:r>
        <w:rPr>
          <w:color w:val="231F20"/>
          <w:spacing w:val="-8"/>
        </w:rPr>
        <w:t> </w:t>
      </w:r>
      <w:r>
        <w:rPr>
          <w:color w:val="231F20"/>
        </w:rPr>
        <w:t>he</w:t>
      </w:r>
      <w:r>
        <w:rPr>
          <w:color w:val="231F20"/>
          <w:spacing w:val="-7"/>
        </w:rPr>
        <w:t> </w:t>
      </w:r>
      <w:r>
        <w:rPr>
          <w:color w:val="231F20"/>
        </w:rPr>
        <w:t>uses</w:t>
      </w:r>
      <w:r>
        <w:rPr>
          <w:color w:val="231F20"/>
          <w:spacing w:val="-8"/>
        </w:rPr>
        <w:t> </w:t>
      </w:r>
      <w:r>
        <w:rPr>
          <w:color w:val="231F20"/>
        </w:rPr>
        <w:t>it</w:t>
      </w:r>
      <w:r>
        <w:rPr>
          <w:color w:val="231F20"/>
          <w:spacing w:val="-7"/>
        </w:rPr>
        <w:t> </w:t>
      </w:r>
      <w:r>
        <w:rPr>
          <w:color w:val="231F20"/>
        </w:rPr>
        <w:t>he</w:t>
      </w:r>
      <w:r>
        <w:rPr>
          <w:color w:val="231F20"/>
          <w:spacing w:val="-7"/>
        </w:rPr>
        <w:t> </w:t>
      </w:r>
      <w:r>
        <w:rPr>
          <w:color w:val="231F20"/>
        </w:rPr>
        <w:t>need</w:t>
      </w:r>
      <w:r>
        <w:rPr>
          <w:color w:val="231F20"/>
          <w:spacing w:val="-8"/>
        </w:rPr>
        <w:t> </w:t>
      </w:r>
      <w:r>
        <w:rPr>
          <w:color w:val="231F20"/>
        </w:rPr>
        <w:t>not</w:t>
      </w:r>
      <w:r>
        <w:rPr>
          <w:color w:val="231F20"/>
          <w:spacing w:val="-7"/>
        </w:rPr>
        <w:t> </w:t>
      </w:r>
      <w:r>
        <w:rPr>
          <w:color w:val="231F20"/>
        </w:rPr>
        <w:t>pay</w:t>
      </w:r>
      <w:r>
        <w:rPr>
          <w:color w:val="231F20"/>
          <w:spacing w:val="-8"/>
        </w:rPr>
        <w:t> </w:t>
      </w:r>
      <w:r>
        <w:rPr>
          <w:color w:val="231F20"/>
        </w:rPr>
        <w:t>for</w:t>
      </w:r>
      <w:r>
        <w:rPr>
          <w:color w:val="231F20"/>
          <w:spacing w:val="-7"/>
        </w:rPr>
        <w:t> </w:t>
      </w:r>
      <w:r>
        <w:rPr>
          <w:color w:val="231F20"/>
        </w:rPr>
        <w:t>the</w:t>
      </w:r>
      <w:r>
        <w:rPr>
          <w:color w:val="231F20"/>
          <w:spacing w:val="-7"/>
        </w:rPr>
        <w:t> </w:t>
      </w:r>
      <w:r>
        <w:rPr>
          <w:color w:val="231F20"/>
        </w:rPr>
        <w:t>use.</w:t>
      </w:r>
      <w:r>
        <w:rPr>
          <w:color w:val="231F20"/>
          <w:spacing w:val="-8"/>
        </w:rPr>
        <w:t> </w:t>
      </w:r>
      <w:r>
        <w:rPr>
          <w:color w:val="231F20"/>
        </w:rPr>
        <w:t>Land,</w:t>
      </w:r>
      <w:r>
        <w:rPr>
          <w:color w:val="231F20"/>
          <w:spacing w:val="-7"/>
        </w:rPr>
        <w:t> </w:t>
      </w:r>
      <w:r>
        <w:rPr>
          <w:color w:val="231F20"/>
        </w:rPr>
        <w:t>on</w:t>
      </w:r>
      <w:r>
        <w:rPr>
          <w:color w:val="231F20"/>
          <w:spacing w:val="-8"/>
        </w:rPr>
        <w:t> </w:t>
      </w:r>
      <w:r>
        <w:rPr>
          <w:color w:val="231F20"/>
        </w:rPr>
        <w:t>the</w:t>
      </w:r>
      <w:r>
        <w:rPr>
          <w:color w:val="231F20"/>
          <w:spacing w:val="-7"/>
        </w:rPr>
        <w:t> </w:t>
      </w:r>
      <w:r>
        <w:rPr>
          <w:color w:val="231F20"/>
        </w:rPr>
        <w:t>other</w:t>
      </w:r>
      <w:r>
        <w:rPr>
          <w:color w:val="231F20"/>
          <w:spacing w:val="-7"/>
        </w:rPr>
        <w:t> </w:t>
      </w:r>
      <w:r>
        <w:rPr>
          <w:color w:val="231F20"/>
        </w:rPr>
        <w:t>hand,</w:t>
      </w:r>
      <w:r>
        <w:rPr>
          <w:color w:val="231F20"/>
          <w:spacing w:val="-8"/>
        </w:rPr>
        <w:t> </w:t>
      </w:r>
      <w:r>
        <w:rPr>
          <w:color w:val="231F20"/>
        </w:rPr>
        <w:t>can never be moved, and therefore an interloper on the land of another person does not have </w:t>
      </w:r>
      <w:r>
        <w:rPr>
          <w:color w:val="231F20"/>
          <w:spacing w:val="-3"/>
        </w:rPr>
        <w:t>any </w:t>
      </w:r>
      <w:r>
        <w:rPr>
          <w:color w:val="231F20"/>
        </w:rPr>
        <w:t>theft acquisitions in the</w:t>
      </w:r>
      <w:r>
        <w:rPr>
          <w:color w:val="231F20"/>
          <w:spacing w:val="-42"/>
        </w:rPr>
        <w:t> </w:t>
      </w:r>
      <w:r>
        <w:rPr>
          <w:color w:val="231F20"/>
        </w:rPr>
        <w:t>land.</w:t>
      </w:r>
    </w:p>
    <w:p>
      <w:pPr>
        <w:pStyle w:val="BodyText"/>
        <w:spacing w:line="316" w:lineRule="auto" w:before="1"/>
        <w:ind w:left="1200" w:right="136" w:firstLine="360"/>
        <w:jc w:val="both"/>
      </w:pPr>
      <w:r>
        <w:rPr>
          <w:color w:val="231F20"/>
        </w:rPr>
        <w:t>The Gemara discussed the status of slaves, since slaves are considered like land for some halachic purposes. Rav Daniel bar Rav</w:t>
      </w:r>
      <w:r>
        <w:rPr>
          <w:color w:val="231F20"/>
          <w:spacing w:val="-5"/>
        </w:rPr>
        <w:t> </w:t>
      </w:r>
      <w:r>
        <w:rPr>
          <w:color w:val="231F20"/>
        </w:rPr>
        <w:t>Ketina</w:t>
      </w:r>
      <w:r>
        <w:rPr>
          <w:color w:val="231F20"/>
          <w:spacing w:val="-5"/>
        </w:rPr>
        <w:t> </w:t>
      </w:r>
      <w:r>
        <w:rPr>
          <w:color w:val="231F20"/>
        </w:rPr>
        <w:t>taught</w:t>
      </w:r>
      <w:r>
        <w:rPr>
          <w:color w:val="231F20"/>
          <w:spacing w:val="-5"/>
        </w:rPr>
        <w:t> </w:t>
      </w:r>
      <w:r>
        <w:rPr>
          <w:color w:val="231F20"/>
        </w:rPr>
        <w:t>a</w:t>
      </w:r>
      <w:r>
        <w:rPr>
          <w:color w:val="231F20"/>
          <w:spacing w:val="-5"/>
        </w:rPr>
        <w:t> </w:t>
      </w:r>
      <w:r>
        <w:rPr>
          <w:color w:val="231F20"/>
        </w:rPr>
        <w:t>lesson</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name</w:t>
      </w:r>
      <w:r>
        <w:rPr>
          <w:color w:val="231F20"/>
          <w:spacing w:val="-5"/>
        </w:rPr>
        <w:t> </w:t>
      </w:r>
      <w:r>
        <w:rPr>
          <w:color w:val="231F20"/>
        </w:rPr>
        <w:t>of</w:t>
      </w:r>
      <w:r>
        <w:rPr>
          <w:color w:val="231F20"/>
          <w:spacing w:val="-5"/>
        </w:rPr>
        <w:t> </w:t>
      </w:r>
      <w:r>
        <w:rPr>
          <w:color w:val="231F20"/>
        </w:rPr>
        <w:t>Rav:</w:t>
      </w:r>
      <w:r>
        <w:rPr>
          <w:color w:val="231F20"/>
          <w:spacing w:val="-5"/>
        </w:rPr>
        <w:t> </w:t>
      </w:r>
      <w:r>
        <w:rPr>
          <w:color w:val="231F20"/>
        </w:rPr>
        <w:t>If</w:t>
      </w:r>
      <w:r>
        <w:rPr>
          <w:color w:val="231F20"/>
          <w:spacing w:val="-5"/>
        </w:rPr>
        <w:t> </w:t>
      </w:r>
      <w:r>
        <w:rPr>
          <w:color w:val="231F20"/>
        </w:rPr>
        <w:t>a</w:t>
      </w:r>
      <w:r>
        <w:rPr>
          <w:color w:val="231F20"/>
          <w:spacing w:val="-5"/>
        </w:rPr>
        <w:t> </w:t>
      </w:r>
      <w:r>
        <w:rPr>
          <w:color w:val="231F20"/>
        </w:rPr>
        <w:t>man</w:t>
      </w:r>
      <w:r>
        <w:rPr>
          <w:color w:val="231F20"/>
          <w:spacing w:val="-5"/>
        </w:rPr>
        <w:t> </w:t>
      </w:r>
      <w:r>
        <w:rPr>
          <w:color w:val="231F20"/>
        </w:rPr>
        <w:t>grabbed</w:t>
      </w:r>
      <w:r>
        <w:rPr>
          <w:color w:val="231F20"/>
          <w:spacing w:val="-5"/>
        </w:rPr>
        <w:t> </w:t>
      </w:r>
      <w:r>
        <w:rPr>
          <w:color w:val="231F20"/>
        </w:rPr>
        <w:t>his </w:t>
      </w:r>
      <w:r>
        <w:rPr>
          <w:color w:val="231F20"/>
          <w:spacing w:val="-4"/>
        </w:rPr>
        <w:t>friend’s </w:t>
      </w:r>
      <w:r>
        <w:rPr>
          <w:color w:val="231F20"/>
        </w:rPr>
        <w:t>slave and forced him to do labor for him, he would not </w:t>
      </w:r>
      <w:r>
        <w:rPr>
          <w:color w:val="231F20"/>
          <w:spacing w:val="-2"/>
        </w:rPr>
        <w:t>owe </w:t>
      </w:r>
      <w:r>
        <w:rPr>
          <w:color w:val="231F20"/>
          <w:spacing w:val="-3"/>
        </w:rPr>
        <w:t>any </w:t>
      </w:r>
      <w:r>
        <w:rPr>
          <w:color w:val="231F20"/>
        </w:rPr>
        <w:t>money to the friend. The Gemara finds this troubling. A slave should</w:t>
      </w:r>
      <w:r>
        <w:rPr>
          <w:color w:val="231F20"/>
          <w:spacing w:val="-26"/>
        </w:rPr>
        <w:t> </w:t>
      </w:r>
      <w:r>
        <w:rPr>
          <w:color w:val="231F20"/>
        </w:rPr>
        <w:t>have</w:t>
      </w:r>
      <w:r>
        <w:rPr>
          <w:color w:val="231F20"/>
          <w:spacing w:val="-25"/>
        </w:rPr>
        <w:t> </w:t>
      </w:r>
      <w:r>
        <w:rPr>
          <w:color w:val="231F20"/>
        </w:rPr>
        <w:t>the</w:t>
      </w:r>
      <w:r>
        <w:rPr>
          <w:color w:val="231F20"/>
          <w:spacing w:val="-26"/>
        </w:rPr>
        <w:t> </w:t>
      </w:r>
      <w:r>
        <w:rPr>
          <w:color w:val="231F20"/>
        </w:rPr>
        <w:t>status</w:t>
      </w:r>
      <w:r>
        <w:rPr>
          <w:color w:val="231F20"/>
          <w:spacing w:val="-25"/>
        </w:rPr>
        <w:t> </w:t>
      </w:r>
      <w:r>
        <w:rPr>
          <w:color w:val="231F20"/>
        </w:rPr>
        <w:t>as</w:t>
      </w:r>
      <w:r>
        <w:rPr>
          <w:color w:val="231F20"/>
          <w:spacing w:val="-25"/>
        </w:rPr>
        <w:t> </w:t>
      </w:r>
      <w:r>
        <w:rPr>
          <w:color w:val="231F20"/>
        </w:rPr>
        <w:t>land:</w:t>
      </w:r>
      <w:r>
        <w:rPr>
          <w:color w:val="231F20"/>
          <w:spacing w:val="-26"/>
        </w:rPr>
        <w:t> </w:t>
      </w:r>
      <w:r>
        <w:rPr>
          <w:rFonts w:ascii="Cambria" w:hAnsi="Cambria"/>
          <w:i/>
          <w:color w:val="231F20"/>
          <w:spacing w:val="-3"/>
        </w:rPr>
        <w:t>Eved</w:t>
      </w:r>
      <w:r>
        <w:rPr>
          <w:rFonts w:ascii="Cambria" w:hAnsi="Cambria"/>
          <w:i/>
          <w:color w:val="231F20"/>
          <w:spacing w:val="-18"/>
        </w:rPr>
        <w:t> </w:t>
      </w:r>
      <w:r>
        <w:rPr>
          <w:rFonts w:ascii="Cambria" w:hAnsi="Cambria"/>
          <w:i/>
          <w:color w:val="231F20"/>
        </w:rPr>
        <w:t>hukash</w:t>
      </w:r>
      <w:r>
        <w:rPr>
          <w:rFonts w:ascii="Cambria" w:hAnsi="Cambria"/>
          <w:i/>
          <w:color w:val="231F20"/>
          <w:spacing w:val="-18"/>
        </w:rPr>
        <w:t> </w:t>
      </w:r>
      <w:r>
        <w:rPr>
          <w:rFonts w:ascii="Cambria" w:hAnsi="Cambria"/>
          <w:i/>
          <w:color w:val="231F20"/>
          <w:spacing w:val="-5"/>
        </w:rPr>
        <w:t>le-karka’os.</w:t>
      </w:r>
      <w:r>
        <w:rPr>
          <w:rFonts w:ascii="Cambria" w:hAnsi="Cambria"/>
          <w:i/>
          <w:color w:val="231F20"/>
          <w:spacing w:val="-19"/>
        </w:rPr>
        <w:t> </w:t>
      </w:r>
      <w:r>
        <w:rPr>
          <w:color w:val="231F20"/>
        </w:rPr>
        <w:t>The</w:t>
      </w:r>
      <w:r>
        <w:rPr>
          <w:color w:val="231F20"/>
          <w:spacing w:val="-25"/>
        </w:rPr>
        <w:t> </w:t>
      </w:r>
      <w:r>
        <w:rPr>
          <w:color w:val="231F20"/>
        </w:rPr>
        <w:t>slave</w:t>
      </w:r>
      <w:r>
        <w:rPr>
          <w:color w:val="231F20"/>
          <w:spacing w:val="-26"/>
        </w:rPr>
        <w:t> </w:t>
      </w:r>
      <w:r>
        <w:rPr>
          <w:color w:val="231F20"/>
        </w:rPr>
        <w:t>was compared to land. </w:t>
      </w:r>
      <w:r>
        <w:rPr>
          <w:color w:val="231F20"/>
          <w:spacing w:val="-3"/>
        </w:rPr>
        <w:t>Just </w:t>
      </w:r>
      <w:r>
        <w:rPr>
          <w:color w:val="231F20"/>
        </w:rPr>
        <w:t>as a thief has no rights in the land on which he squats, there should be no rights to the thief who grabbed the slave. If it was the slave of </w:t>
      </w:r>
      <w:r>
        <w:rPr>
          <w:color w:val="231F20"/>
          <w:spacing w:val="-3"/>
        </w:rPr>
        <w:t>another, </w:t>
      </w:r>
      <w:r>
        <w:rPr>
          <w:color w:val="231F20"/>
        </w:rPr>
        <w:t>he should therefore have to pay the</w:t>
      </w:r>
      <w:r>
        <w:rPr>
          <w:color w:val="231F20"/>
          <w:spacing w:val="-12"/>
        </w:rPr>
        <w:t> </w:t>
      </w:r>
      <w:r>
        <w:rPr>
          <w:color w:val="231F20"/>
        </w:rPr>
        <w:t>owner</w:t>
      </w:r>
      <w:r>
        <w:rPr>
          <w:color w:val="231F20"/>
          <w:spacing w:val="-12"/>
        </w:rPr>
        <w:t> </w:t>
      </w:r>
      <w:r>
        <w:rPr>
          <w:color w:val="231F20"/>
        </w:rPr>
        <w:t>for</w:t>
      </w:r>
      <w:r>
        <w:rPr>
          <w:color w:val="231F20"/>
          <w:spacing w:val="-12"/>
        </w:rPr>
        <w:t> </w:t>
      </w:r>
      <w:r>
        <w:rPr>
          <w:color w:val="231F20"/>
        </w:rPr>
        <w:t>using</w:t>
      </w:r>
      <w:r>
        <w:rPr>
          <w:color w:val="231F20"/>
          <w:spacing w:val="-11"/>
        </w:rPr>
        <w:t> </w:t>
      </w:r>
      <w:r>
        <w:rPr>
          <w:color w:val="231F20"/>
        </w:rPr>
        <w:t>the</w:t>
      </w:r>
      <w:r>
        <w:rPr>
          <w:color w:val="231F20"/>
          <w:spacing w:val="-12"/>
        </w:rPr>
        <w:t> </w:t>
      </w:r>
      <w:r>
        <w:rPr>
          <w:color w:val="231F20"/>
        </w:rPr>
        <w:t>slave.</w:t>
      </w:r>
      <w:r>
        <w:rPr>
          <w:color w:val="231F20"/>
          <w:spacing w:val="-12"/>
        </w:rPr>
        <w:t> </w:t>
      </w:r>
      <w:r>
        <w:rPr>
          <w:color w:val="231F20"/>
        </w:rPr>
        <w:t>The</w:t>
      </w:r>
      <w:r>
        <w:rPr>
          <w:color w:val="231F20"/>
          <w:spacing w:val="-12"/>
        </w:rPr>
        <w:t> </w:t>
      </w:r>
      <w:r>
        <w:rPr>
          <w:color w:val="231F20"/>
        </w:rPr>
        <w:t>Gemara</w:t>
      </w:r>
      <w:r>
        <w:rPr>
          <w:color w:val="231F20"/>
          <w:spacing w:val="-11"/>
        </w:rPr>
        <w:t> </w:t>
      </w:r>
      <w:r>
        <w:rPr>
          <w:color w:val="231F20"/>
        </w:rPr>
        <w:t>answered</w:t>
      </w:r>
      <w:r>
        <w:rPr>
          <w:color w:val="231F20"/>
          <w:spacing w:val="-12"/>
        </w:rPr>
        <w:t> </w:t>
      </w:r>
      <w:r>
        <w:rPr>
          <w:color w:val="231F20"/>
        </w:rPr>
        <w:t>that</w:t>
      </w:r>
      <w:r>
        <w:rPr>
          <w:color w:val="231F20"/>
          <w:spacing w:val="-12"/>
        </w:rPr>
        <w:t> </w:t>
      </w:r>
      <w:r>
        <w:rPr>
          <w:color w:val="231F20"/>
        </w:rPr>
        <w:t>Rav</w:t>
      </w:r>
      <w:r>
        <w:rPr>
          <w:color w:val="231F20"/>
          <w:spacing w:val="-12"/>
        </w:rPr>
        <w:t> </w:t>
      </w:r>
      <w:r>
        <w:rPr>
          <w:color w:val="231F20"/>
        </w:rPr>
        <w:t>Daniel bar</w:t>
      </w:r>
      <w:r>
        <w:rPr>
          <w:color w:val="231F20"/>
          <w:spacing w:val="-4"/>
        </w:rPr>
        <w:t> </w:t>
      </w:r>
      <w:r>
        <w:rPr>
          <w:color w:val="231F20"/>
        </w:rPr>
        <w:t>Rav</w:t>
      </w:r>
      <w:r>
        <w:rPr>
          <w:color w:val="231F20"/>
          <w:spacing w:val="-4"/>
        </w:rPr>
        <w:t> </w:t>
      </w:r>
      <w:r>
        <w:rPr>
          <w:color w:val="231F20"/>
        </w:rPr>
        <w:t>Katina</w:t>
      </w:r>
      <w:r>
        <w:rPr>
          <w:color w:val="231F20"/>
          <w:spacing w:val="-4"/>
        </w:rPr>
        <w:t> </w:t>
      </w:r>
      <w:r>
        <w:rPr>
          <w:color w:val="231F20"/>
        </w:rPr>
        <w:t>was</w:t>
      </w:r>
      <w:r>
        <w:rPr>
          <w:color w:val="231F20"/>
          <w:spacing w:val="-4"/>
        </w:rPr>
        <w:t> </w:t>
      </w:r>
      <w:r>
        <w:rPr>
          <w:color w:val="231F20"/>
        </w:rPr>
        <w:t>dealing</w:t>
      </w:r>
      <w:r>
        <w:rPr>
          <w:color w:val="231F20"/>
          <w:spacing w:val="-3"/>
        </w:rPr>
        <w:t> </w:t>
      </w:r>
      <w:r>
        <w:rPr>
          <w:color w:val="231F20"/>
        </w:rPr>
        <w:t>with</w:t>
      </w:r>
      <w:r>
        <w:rPr>
          <w:color w:val="231F20"/>
          <w:spacing w:val="-4"/>
        </w:rPr>
        <w:t> </w:t>
      </w:r>
      <w:r>
        <w:rPr>
          <w:color w:val="231F20"/>
        </w:rPr>
        <w:t>a</w:t>
      </w:r>
      <w:r>
        <w:rPr>
          <w:color w:val="231F20"/>
          <w:spacing w:val="-4"/>
        </w:rPr>
        <w:t> </w:t>
      </w:r>
      <w:r>
        <w:rPr>
          <w:color w:val="231F20"/>
        </w:rPr>
        <w:t>unique</w:t>
      </w:r>
      <w:r>
        <w:rPr>
          <w:color w:val="231F20"/>
          <w:spacing w:val="-4"/>
        </w:rPr>
        <w:t> </w:t>
      </w:r>
      <w:r>
        <w:rPr>
          <w:color w:val="231F20"/>
        </w:rPr>
        <w:t>scenario.</w:t>
      </w:r>
      <w:r>
        <w:rPr>
          <w:color w:val="231F20"/>
          <w:spacing w:val="-4"/>
        </w:rPr>
        <w:t> </w:t>
      </w:r>
      <w:r>
        <w:rPr>
          <w:color w:val="231F20"/>
        </w:rPr>
        <w:t>If</w:t>
      </w:r>
      <w:r>
        <w:rPr>
          <w:color w:val="231F20"/>
          <w:spacing w:val="-3"/>
        </w:rPr>
        <w:t> </w:t>
      </w:r>
      <w:r>
        <w:rPr>
          <w:color w:val="231F20"/>
        </w:rPr>
        <w:t>an</w:t>
      </w:r>
      <w:r>
        <w:rPr>
          <w:color w:val="231F20"/>
          <w:spacing w:val="-4"/>
        </w:rPr>
        <w:t> </w:t>
      </w:r>
      <w:r>
        <w:rPr>
          <w:color w:val="231F20"/>
        </w:rPr>
        <w:t>owner</w:t>
      </w:r>
      <w:r>
        <w:rPr>
          <w:color w:val="231F20"/>
          <w:spacing w:val="-4"/>
        </w:rPr>
        <w:t> </w:t>
      </w:r>
      <w:r>
        <w:rPr>
          <w:color w:val="231F20"/>
        </w:rPr>
        <w:t>was using</w:t>
      </w:r>
      <w:r>
        <w:rPr>
          <w:color w:val="231F20"/>
          <w:spacing w:val="-14"/>
        </w:rPr>
        <w:t> </w:t>
      </w:r>
      <w:r>
        <w:rPr>
          <w:color w:val="231F20"/>
        </w:rPr>
        <w:t>his</w:t>
      </w:r>
      <w:r>
        <w:rPr>
          <w:color w:val="231F20"/>
          <w:spacing w:val="-13"/>
        </w:rPr>
        <w:t> </w:t>
      </w:r>
      <w:r>
        <w:rPr>
          <w:color w:val="231F20"/>
        </w:rPr>
        <w:t>slave</w:t>
      </w:r>
      <w:r>
        <w:rPr>
          <w:color w:val="231F20"/>
          <w:spacing w:val="-13"/>
        </w:rPr>
        <w:t> </w:t>
      </w:r>
      <w:r>
        <w:rPr>
          <w:color w:val="231F20"/>
        </w:rPr>
        <w:t>and</w:t>
      </w:r>
      <w:r>
        <w:rPr>
          <w:color w:val="231F20"/>
          <w:spacing w:val="-14"/>
        </w:rPr>
        <w:t> </w:t>
      </w:r>
      <w:r>
        <w:rPr>
          <w:color w:val="231F20"/>
        </w:rPr>
        <w:t>someone</w:t>
      </w:r>
      <w:r>
        <w:rPr>
          <w:color w:val="231F20"/>
          <w:spacing w:val="-13"/>
        </w:rPr>
        <w:t> </w:t>
      </w:r>
      <w:r>
        <w:rPr>
          <w:color w:val="231F20"/>
        </w:rPr>
        <w:t>else</w:t>
      </w:r>
      <w:r>
        <w:rPr>
          <w:color w:val="231F20"/>
          <w:spacing w:val="-13"/>
        </w:rPr>
        <w:t> </w:t>
      </w:r>
      <w:r>
        <w:rPr>
          <w:color w:val="231F20"/>
        </w:rPr>
        <w:t>grabbed</w:t>
      </w:r>
      <w:r>
        <w:rPr>
          <w:color w:val="231F20"/>
          <w:spacing w:val="-14"/>
        </w:rPr>
        <w:t> </w:t>
      </w:r>
      <w:r>
        <w:rPr>
          <w:color w:val="231F20"/>
        </w:rPr>
        <w:t>the</w:t>
      </w:r>
      <w:r>
        <w:rPr>
          <w:color w:val="231F20"/>
          <w:spacing w:val="-13"/>
        </w:rPr>
        <w:t> </w:t>
      </w:r>
      <w:r>
        <w:rPr>
          <w:color w:val="231F20"/>
        </w:rPr>
        <w:t>slave</w:t>
      </w:r>
      <w:r>
        <w:rPr>
          <w:color w:val="231F20"/>
          <w:spacing w:val="-13"/>
        </w:rPr>
        <w:t> </w:t>
      </w:r>
      <w:r>
        <w:rPr>
          <w:color w:val="231F20"/>
        </w:rPr>
        <w:t>and</w:t>
      </w:r>
      <w:r>
        <w:rPr>
          <w:color w:val="231F20"/>
          <w:spacing w:val="-14"/>
        </w:rPr>
        <w:t> </w:t>
      </w:r>
      <w:r>
        <w:rPr>
          <w:color w:val="231F20"/>
        </w:rPr>
        <w:t>used</w:t>
      </w:r>
      <w:r>
        <w:rPr>
          <w:color w:val="231F20"/>
          <w:spacing w:val="-13"/>
        </w:rPr>
        <w:t> </w:t>
      </w:r>
      <w:r>
        <w:rPr>
          <w:color w:val="231F20"/>
        </w:rPr>
        <w:t>him,</w:t>
      </w:r>
      <w:r>
        <w:rPr>
          <w:color w:val="231F20"/>
          <w:spacing w:val="-13"/>
        </w:rPr>
        <w:t> </w:t>
      </w:r>
      <w:r>
        <w:rPr>
          <w:color w:val="231F20"/>
        </w:rPr>
        <w:t>the kidnapper would </w:t>
      </w:r>
      <w:r>
        <w:rPr>
          <w:color w:val="231F20"/>
          <w:spacing w:val="-2"/>
        </w:rPr>
        <w:t>owe </w:t>
      </w:r>
      <w:r>
        <w:rPr>
          <w:color w:val="231F20"/>
        </w:rPr>
        <w:t>money to the </w:t>
      </w:r>
      <w:r>
        <w:rPr>
          <w:color w:val="231F20"/>
          <w:spacing w:val="-4"/>
        </w:rPr>
        <w:t>owner. </w:t>
      </w:r>
      <w:r>
        <w:rPr>
          <w:color w:val="231F20"/>
        </w:rPr>
        <w:t>The case of Rav Katina was when the slave was not doing </w:t>
      </w:r>
      <w:r>
        <w:rPr>
          <w:color w:val="231F20"/>
          <w:spacing w:val="-3"/>
        </w:rPr>
        <w:t>any </w:t>
      </w:r>
      <w:r>
        <w:rPr>
          <w:color w:val="231F20"/>
        </w:rPr>
        <w:t>work </w:t>
      </w:r>
      <w:r>
        <w:rPr>
          <w:color w:val="231F20"/>
          <w:spacing w:val="-3"/>
        </w:rPr>
        <w:t>at </w:t>
      </w:r>
      <w:r>
        <w:rPr>
          <w:color w:val="231F20"/>
        </w:rPr>
        <w:t>that time. </w:t>
      </w:r>
      <w:r>
        <w:rPr>
          <w:color w:val="231F20"/>
          <w:spacing w:val="-5"/>
        </w:rPr>
        <w:t>It </w:t>
      </w:r>
      <w:r>
        <w:rPr>
          <w:color w:val="231F20"/>
        </w:rPr>
        <w:t>was a scenario where the grabber benefited while the owner suffered no loss. </w:t>
      </w:r>
      <w:r>
        <w:rPr>
          <w:color w:val="231F20"/>
          <w:spacing w:val="-5"/>
        </w:rPr>
        <w:t>It </w:t>
      </w:r>
      <w:r>
        <w:rPr>
          <w:color w:val="231F20"/>
        </w:rPr>
        <w:t>was like a man who squats in a courtyard that was not going to be rented out. The courtyard owner suffered no loss. The</w:t>
      </w:r>
      <w:r>
        <w:rPr>
          <w:color w:val="231F20"/>
          <w:spacing w:val="-28"/>
        </w:rPr>
        <w:t> </w:t>
      </w:r>
      <w:r>
        <w:rPr>
          <w:color w:val="231F20"/>
        </w:rPr>
        <w:t>squatter gained: </w:t>
      </w:r>
      <w:r>
        <w:rPr>
          <w:rFonts w:ascii="Cambria" w:hAnsi="Cambria"/>
          <w:i/>
          <w:color w:val="231F20"/>
        </w:rPr>
        <w:t>Zeh neheneh ve-zeh lo chaser </w:t>
      </w:r>
      <w:r>
        <w:rPr>
          <w:rFonts w:ascii="Cambria" w:hAnsi="Cambria"/>
          <w:i/>
          <w:color w:val="231F20"/>
          <w:spacing w:val="-3"/>
        </w:rPr>
        <w:t>patur</w:t>
      </w:r>
      <w:r>
        <w:rPr>
          <w:color w:val="231F20"/>
          <w:spacing w:val="-3"/>
        </w:rPr>
        <w:t>, “If </w:t>
      </w:r>
      <w:r>
        <w:rPr>
          <w:color w:val="231F20"/>
        </w:rPr>
        <w:t>one gained and the other did not lose, the one who gained need not </w:t>
      </w:r>
      <w:r>
        <w:rPr>
          <w:color w:val="231F20"/>
          <w:spacing w:val="-11"/>
        </w:rPr>
        <w:t>pay.” </w:t>
      </w:r>
      <w:r>
        <w:rPr>
          <w:color w:val="231F20"/>
        </w:rPr>
        <w:t>The Gemara then</w:t>
      </w:r>
      <w:r>
        <w:rPr>
          <w:color w:val="231F20"/>
          <w:spacing w:val="-11"/>
        </w:rPr>
        <w:t> </w:t>
      </w:r>
      <w:r>
        <w:rPr>
          <w:color w:val="231F20"/>
        </w:rPr>
        <w:t>asked:</w:t>
      </w:r>
      <w:r>
        <w:rPr>
          <w:color w:val="231F20"/>
          <w:spacing w:val="-10"/>
        </w:rPr>
        <w:t> </w:t>
      </w:r>
      <w:r>
        <w:rPr>
          <w:color w:val="231F20"/>
        </w:rPr>
        <w:t>but</w:t>
      </w:r>
      <w:r>
        <w:rPr>
          <w:color w:val="231F20"/>
          <w:spacing w:val="-11"/>
        </w:rPr>
        <w:t> </w:t>
      </w:r>
      <w:r>
        <w:rPr>
          <w:color w:val="231F20"/>
        </w:rPr>
        <w:t>that</w:t>
      </w:r>
      <w:r>
        <w:rPr>
          <w:color w:val="231F20"/>
          <w:spacing w:val="-10"/>
        </w:rPr>
        <w:t> </w:t>
      </w:r>
      <w:r>
        <w:rPr>
          <w:color w:val="231F20"/>
        </w:rPr>
        <w:t>law</w:t>
      </w:r>
      <w:r>
        <w:rPr>
          <w:color w:val="231F20"/>
          <w:spacing w:val="-10"/>
        </w:rPr>
        <w:t> </w:t>
      </w:r>
      <w:r>
        <w:rPr>
          <w:color w:val="231F20"/>
        </w:rPr>
        <w:t>only</w:t>
      </w:r>
      <w:r>
        <w:rPr>
          <w:color w:val="231F20"/>
          <w:spacing w:val="-11"/>
        </w:rPr>
        <w:t> </w:t>
      </w:r>
      <w:r>
        <w:rPr>
          <w:color w:val="231F20"/>
        </w:rPr>
        <w:t>applies</w:t>
      </w:r>
      <w:r>
        <w:rPr>
          <w:color w:val="231F20"/>
          <w:spacing w:val="-10"/>
        </w:rPr>
        <w:t> </w:t>
      </w:r>
      <w:r>
        <w:rPr>
          <w:color w:val="231F20"/>
        </w:rPr>
        <w:t>to</w:t>
      </w:r>
      <w:r>
        <w:rPr>
          <w:color w:val="231F20"/>
          <w:spacing w:val="-10"/>
        </w:rPr>
        <w:t> </w:t>
      </w:r>
      <w:r>
        <w:rPr>
          <w:color w:val="231F20"/>
        </w:rPr>
        <w:t>an</w:t>
      </w:r>
      <w:r>
        <w:rPr>
          <w:color w:val="231F20"/>
          <w:spacing w:val="-11"/>
        </w:rPr>
        <w:t> </w:t>
      </w:r>
      <w:r>
        <w:rPr>
          <w:color w:val="231F20"/>
        </w:rPr>
        <w:t>empty</w:t>
      </w:r>
      <w:r>
        <w:rPr>
          <w:color w:val="231F20"/>
          <w:spacing w:val="-10"/>
        </w:rPr>
        <w:t> </w:t>
      </w:r>
      <w:r>
        <w:rPr>
          <w:color w:val="231F20"/>
        </w:rPr>
        <w:t>home!</w:t>
      </w:r>
      <w:r>
        <w:rPr>
          <w:color w:val="231F20"/>
          <w:spacing w:val="-10"/>
        </w:rPr>
        <w:t> </w:t>
      </w:r>
      <w:r>
        <w:rPr>
          <w:color w:val="231F20"/>
        </w:rPr>
        <w:t>The</w:t>
      </w:r>
      <w:r>
        <w:rPr>
          <w:color w:val="231F20"/>
          <w:spacing w:val="-11"/>
        </w:rPr>
        <w:t> </w:t>
      </w:r>
      <w:r>
        <w:rPr>
          <w:color w:val="231F20"/>
        </w:rPr>
        <w:t>squatter helped</w:t>
      </w:r>
      <w:r>
        <w:rPr>
          <w:color w:val="231F20"/>
          <w:spacing w:val="-5"/>
        </w:rPr>
        <w:t> </w:t>
      </w:r>
      <w:r>
        <w:rPr>
          <w:color w:val="231F20"/>
        </w:rPr>
        <w:t>the</w:t>
      </w:r>
      <w:r>
        <w:rPr>
          <w:color w:val="231F20"/>
          <w:spacing w:val="-5"/>
        </w:rPr>
        <w:t> </w:t>
      </w:r>
      <w:r>
        <w:rPr>
          <w:color w:val="231F20"/>
        </w:rPr>
        <w:t>landlord</w:t>
      </w:r>
      <w:r>
        <w:rPr>
          <w:color w:val="231F20"/>
          <w:spacing w:val="-5"/>
        </w:rPr>
        <w:t> </w:t>
      </w:r>
      <w:r>
        <w:rPr>
          <w:color w:val="231F20"/>
        </w:rPr>
        <w:t>by</w:t>
      </w:r>
      <w:r>
        <w:rPr>
          <w:color w:val="231F20"/>
          <w:spacing w:val="-4"/>
        </w:rPr>
        <w:t> </w:t>
      </w:r>
      <w:r>
        <w:rPr>
          <w:color w:val="231F20"/>
        </w:rPr>
        <w:t>keeping</w:t>
      </w:r>
      <w:r>
        <w:rPr>
          <w:color w:val="231F20"/>
          <w:spacing w:val="-5"/>
        </w:rPr>
        <w:t> </w:t>
      </w:r>
      <w:r>
        <w:rPr>
          <w:color w:val="231F20"/>
        </w:rPr>
        <w:t>the</w:t>
      </w:r>
      <w:r>
        <w:rPr>
          <w:color w:val="231F20"/>
          <w:spacing w:val="-5"/>
        </w:rPr>
        <w:t> </w:t>
      </w:r>
      <w:r>
        <w:rPr>
          <w:color w:val="231F20"/>
        </w:rPr>
        <w:t>house</w:t>
      </w:r>
      <w:r>
        <w:rPr>
          <w:color w:val="231F20"/>
          <w:spacing w:val="-4"/>
        </w:rPr>
        <w:t> </w:t>
      </w:r>
      <w:r>
        <w:rPr>
          <w:color w:val="231F20"/>
        </w:rPr>
        <w:t>from</w:t>
      </w:r>
      <w:r>
        <w:rPr>
          <w:color w:val="231F20"/>
          <w:spacing w:val="-5"/>
        </w:rPr>
        <w:t> </w:t>
      </w:r>
      <w:r>
        <w:rPr>
          <w:color w:val="231F20"/>
        </w:rPr>
        <w:t>being</w:t>
      </w:r>
      <w:r>
        <w:rPr>
          <w:color w:val="231F20"/>
          <w:spacing w:val="-5"/>
        </w:rPr>
        <w:t> </w:t>
      </w:r>
      <w:r>
        <w:rPr>
          <w:color w:val="231F20"/>
        </w:rPr>
        <w:t>deserted,</w:t>
      </w:r>
      <w:r>
        <w:rPr>
          <w:color w:val="231F20"/>
          <w:spacing w:val="-5"/>
        </w:rPr>
        <w:t> </w:t>
      </w:r>
      <w:r>
        <w:rPr>
          <w:color w:val="231F20"/>
        </w:rPr>
        <w:t>or</w:t>
      </w:r>
      <w:r>
        <w:rPr>
          <w:color w:val="231F20"/>
          <w:spacing w:val="-4"/>
        </w:rPr>
        <w:t> </w:t>
      </w:r>
      <w:r>
        <w:rPr>
          <w:color w:val="231F20"/>
        </w:rPr>
        <w:t>by repairing things that only someone living in the space would notice. If there would be no gain for the landlord, the squatter would have to pay because he benefited </w:t>
      </w:r>
      <w:r>
        <w:rPr>
          <w:color w:val="231F20"/>
          <w:spacing w:val="-3"/>
        </w:rPr>
        <w:t>at </w:t>
      </w:r>
      <w:r>
        <w:rPr>
          <w:color w:val="231F20"/>
          <w:spacing w:val="-5"/>
        </w:rPr>
        <w:t>someone’s </w:t>
      </w:r>
      <w:r>
        <w:rPr>
          <w:color w:val="231F20"/>
        </w:rPr>
        <w:t>loss. </w:t>
      </w:r>
      <w:r>
        <w:rPr>
          <w:color w:val="231F20"/>
          <w:spacing w:val="-4"/>
        </w:rPr>
        <w:t>However, </w:t>
      </w:r>
      <w:r>
        <w:rPr>
          <w:color w:val="231F20"/>
        </w:rPr>
        <w:t>in the case of</w:t>
      </w:r>
      <w:r>
        <w:rPr>
          <w:color w:val="231F20"/>
          <w:spacing w:val="27"/>
        </w:rPr>
        <w:t> </w:t>
      </w:r>
      <w:r>
        <w:rPr>
          <w:color w:val="231F20"/>
        </w:rPr>
        <w:t>the</w:t>
      </w:r>
      <w:r>
        <w:rPr>
          <w:color w:val="231F20"/>
          <w:spacing w:val="27"/>
        </w:rPr>
        <w:t> </w:t>
      </w:r>
      <w:r>
        <w:rPr>
          <w:color w:val="231F20"/>
        </w:rPr>
        <w:t>slave,</w:t>
      </w:r>
      <w:r>
        <w:rPr>
          <w:color w:val="231F20"/>
          <w:spacing w:val="27"/>
        </w:rPr>
        <w:t> </w:t>
      </w:r>
      <w:r>
        <w:rPr>
          <w:color w:val="231F20"/>
        </w:rPr>
        <w:t>how</w:t>
      </w:r>
      <w:r>
        <w:rPr>
          <w:color w:val="231F20"/>
          <w:spacing w:val="27"/>
        </w:rPr>
        <w:t> </w:t>
      </w:r>
      <w:r>
        <w:rPr>
          <w:color w:val="231F20"/>
        </w:rPr>
        <w:t>does</w:t>
      </w:r>
      <w:r>
        <w:rPr>
          <w:color w:val="231F20"/>
          <w:spacing w:val="27"/>
        </w:rPr>
        <w:t> </w:t>
      </w:r>
      <w:r>
        <w:rPr>
          <w:color w:val="231F20"/>
        </w:rPr>
        <w:t>the</w:t>
      </w:r>
      <w:r>
        <w:rPr>
          <w:color w:val="231F20"/>
          <w:spacing w:val="27"/>
        </w:rPr>
        <w:t> </w:t>
      </w:r>
      <w:r>
        <w:rPr>
          <w:color w:val="231F20"/>
        </w:rPr>
        <w:t>owner</w:t>
      </w:r>
      <w:r>
        <w:rPr>
          <w:color w:val="231F20"/>
          <w:spacing w:val="27"/>
        </w:rPr>
        <w:t> </w:t>
      </w:r>
      <w:r>
        <w:rPr>
          <w:color w:val="231F20"/>
        </w:rPr>
        <w:t>benefit</w:t>
      </w:r>
      <w:r>
        <w:rPr>
          <w:color w:val="231F20"/>
          <w:spacing w:val="27"/>
        </w:rPr>
        <w:t> </w:t>
      </w:r>
      <w:r>
        <w:rPr>
          <w:color w:val="231F20"/>
        </w:rPr>
        <w:t>from</w:t>
      </w:r>
      <w:r>
        <w:rPr>
          <w:color w:val="231F20"/>
          <w:spacing w:val="27"/>
        </w:rPr>
        <w:t> </w:t>
      </w:r>
      <w:r>
        <w:rPr>
          <w:color w:val="231F20"/>
        </w:rPr>
        <w:t>his</w:t>
      </w:r>
      <w:r>
        <w:rPr>
          <w:color w:val="231F20"/>
          <w:spacing w:val="27"/>
        </w:rPr>
        <w:t> </w:t>
      </w:r>
      <w:r>
        <w:rPr>
          <w:color w:val="231F20"/>
          <w:spacing w:val="-4"/>
        </w:rPr>
        <w:t>friend’s</w:t>
      </w:r>
      <w:r>
        <w:rPr>
          <w:color w:val="231F20"/>
          <w:spacing w:val="27"/>
        </w:rPr>
        <w:t> </w:t>
      </w:r>
      <w:r>
        <w:rPr>
          <w:color w:val="231F20"/>
        </w:rPr>
        <w:t>use</w:t>
      </w:r>
      <w:r>
        <w:rPr>
          <w:color w:val="231F20"/>
          <w:spacing w:val="27"/>
        </w:rPr>
        <w:t> </w:t>
      </w:r>
      <w:r>
        <w:rPr>
          <w:color w:val="231F20"/>
        </w:rPr>
        <w:t>of</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his slave? </w:t>
      </w:r>
      <w:r>
        <w:rPr>
          <w:color w:val="231F20"/>
          <w:spacing w:val="-5"/>
        </w:rPr>
        <w:t>It </w:t>
      </w:r>
      <w:r>
        <w:rPr>
          <w:color w:val="231F20"/>
        </w:rPr>
        <w:t>is a loss for the owner when his slave is weakened. The Gemara answered that the owner would not want the slave to learn the</w:t>
      </w:r>
      <w:r>
        <w:rPr>
          <w:color w:val="231F20"/>
          <w:spacing w:val="-13"/>
        </w:rPr>
        <w:t> </w:t>
      </w:r>
      <w:r>
        <w:rPr>
          <w:color w:val="231F20"/>
        </w:rPr>
        <w:t>ways</w:t>
      </w:r>
      <w:r>
        <w:rPr>
          <w:color w:val="231F20"/>
          <w:spacing w:val="-13"/>
        </w:rPr>
        <w:t> </w:t>
      </w:r>
      <w:r>
        <w:rPr>
          <w:color w:val="231F20"/>
        </w:rPr>
        <w:t>of</w:t>
      </w:r>
      <w:r>
        <w:rPr>
          <w:color w:val="231F20"/>
          <w:spacing w:val="-13"/>
        </w:rPr>
        <w:t> </w:t>
      </w:r>
      <w:r>
        <w:rPr>
          <w:color w:val="231F20"/>
        </w:rPr>
        <w:t>sloth</w:t>
      </w:r>
      <w:r>
        <w:rPr>
          <w:color w:val="231F20"/>
          <w:spacing w:val="-13"/>
        </w:rPr>
        <w:t> </w:t>
      </w:r>
      <w:r>
        <w:rPr>
          <w:color w:val="231F20"/>
        </w:rPr>
        <w:t>and</w:t>
      </w:r>
      <w:r>
        <w:rPr>
          <w:color w:val="231F20"/>
          <w:spacing w:val="-13"/>
        </w:rPr>
        <w:t> </w:t>
      </w:r>
      <w:r>
        <w:rPr>
          <w:color w:val="231F20"/>
        </w:rPr>
        <w:t>laziness.</w:t>
      </w:r>
      <w:r>
        <w:rPr>
          <w:color w:val="231F20"/>
          <w:spacing w:val="-13"/>
        </w:rPr>
        <w:t> </w:t>
      </w:r>
      <w:r>
        <w:rPr>
          <w:color w:val="231F20"/>
          <w:spacing w:val="-3"/>
        </w:rPr>
        <w:t>He</w:t>
      </w:r>
      <w:r>
        <w:rPr>
          <w:color w:val="231F20"/>
          <w:spacing w:val="-13"/>
        </w:rPr>
        <w:t> </w:t>
      </w:r>
      <w:r>
        <w:rPr>
          <w:color w:val="231F20"/>
        </w:rPr>
        <w:t>would</w:t>
      </w:r>
      <w:r>
        <w:rPr>
          <w:color w:val="231F20"/>
          <w:spacing w:val="-13"/>
        </w:rPr>
        <w:t> </w:t>
      </w:r>
      <w:r>
        <w:rPr>
          <w:color w:val="231F20"/>
        </w:rPr>
        <w:t>be</w:t>
      </w:r>
      <w:r>
        <w:rPr>
          <w:color w:val="231F20"/>
          <w:spacing w:val="-13"/>
        </w:rPr>
        <w:t> </w:t>
      </w:r>
      <w:r>
        <w:rPr>
          <w:color w:val="231F20"/>
        </w:rPr>
        <w:t>getting</w:t>
      </w:r>
      <w:r>
        <w:rPr>
          <w:color w:val="231F20"/>
          <w:spacing w:val="-13"/>
        </w:rPr>
        <w:t> </w:t>
      </w:r>
      <w:r>
        <w:rPr>
          <w:color w:val="231F20"/>
        </w:rPr>
        <w:t>benefit</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fact that</w:t>
      </w:r>
      <w:r>
        <w:rPr>
          <w:color w:val="231F20"/>
          <w:spacing w:val="-8"/>
        </w:rPr>
        <w:t> </w:t>
      </w:r>
      <w:r>
        <w:rPr>
          <w:color w:val="231F20"/>
        </w:rPr>
        <w:t>his</w:t>
      </w:r>
      <w:r>
        <w:rPr>
          <w:color w:val="231F20"/>
          <w:spacing w:val="-7"/>
        </w:rPr>
        <w:t> </w:t>
      </w:r>
      <w:r>
        <w:rPr>
          <w:color w:val="231F20"/>
        </w:rPr>
        <w:t>neighbor</w:t>
      </w:r>
      <w:r>
        <w:rPr>
          <w:color w:val="231F20"/>
          <w:spacing w:val="-8"/>
        </w:rPr>
        <w:t> </w:t>
      </w:r>
      <w:r>
        <w:rPr>
          <w:color w:val="231F20"/>
        </w:rPr>
        <w:t>was</w:t>
      </w:r>
      <w:r>
        <w:rPr>
          <w:color w:val="231F20"/>
          <w:spacing w:val="-7"/>
        </w:rPr>
        <w:t> </w:t>
      </w:r>
      <w:r>
        <w:rPr>
          <w:color w:val="231F20"/>
        </w:rPr>
        <w:t>keeping</w:t>
      </w:r>
      <w:r>
        <w:rPr>
          <w:color w:val="231F20"/>
          <w:spacing w:val="-8"/>
        </w:rPr>
        <w:t> </w:t>
      </w:r>
      <w:r>
        <w:rPr>
          <w:color w:val="231F20"/>
        </w:rPr>
        <w:t>his</w:t>
      </w:r>
      <w:r>
        <w:rPr>
          <w:color w:val="231F20"/>
          <w:spacing w:val="-7"/>
        </w:rPr>
        <w:t> </w:t>
      </w:r>
      <w:r>
        <w:rPr>
          <w:color w:val="231F20"/>
        </w:rPr>
        <w:t>servant</w:t>
      </w:r>
      <w:r>
        <w:rPr>
          <w:color w:val="231F20"/>
          <w:spacing w:val="-7"/>
        </w:rPr>
        <w:t> </w:t>
      </w:r>
      <w:r>
        <w:rPr>
          <w:color w:val="231F20"/>
          <w:spacing w:val="-5"/>
        </w:rPr>
        <w:t>busy.</w:t>
      </w:r>
      <w:r>
        <w:rPr>
          <w:color w:val="231F20"/>
          <w:spacing w:val="-8"/>
        </w:rPr>
        <w:t> </w:t>
      </w:r>
      <w:r>
        <w:rPr>
          <w:color w:val="231F20"/>
          <w:spacing w:val="-5"/>
        </w:rPr>
        <w:t>It</w:t>
      </w:r>
      <w:r>
        <w:rPr>
          <w:color w:val="231F20"/>
          <w:spacing w:val="-7"/>
        </w:rPr>
        <w:t> </w:t>
      </w:r>
      <w:r>
        <w:rPr>
          <w:color w:val="231F20"/>
        </w:rPr>
        <w:t>would</w:t>
      </w:r>
      <w:r>
        <w:rPr>
          <w:color w:val="231F20"/>
          <w:spacing w:val="-8"/>
        </w:rPr>
        <w:t> </w:t>
      </w:r>
      <w:r>
        <w:rPr>
          <w:color w:val="231F20"/>
        </w:rPr>
        <w:t>therefore</w:t>
      </w:r>
      <w:r>
        <w:rPr>
          <w:color w:val="231F20"/>
          <w:spacing w:val="-7"/>
        </w:rPr>
        <w:t> </w:t>
      </w:r>
      <w:r>
        <w:rPr>
          <w:color w:val="231F20"/>
        </w:rPr>
        <w:t>be analogous</w:t>
      </w:r>
      <w:r>
        <w:rPr>
          <w:color w:val="231F20"/>
          <w:spacing w:val="-11"/>
        </w:rPr>
        <w:t> </w:t>
      </w:r>
      <w:r>
        <w:rPr>
          <w:color w:val="231F20"/>
        </w:rPr>
        <w:t>to</w:t>
      </w:r>
      <w:r>
        <w:rPr>
          <w:color w:val="231F20"/>
          <w:spacing w:val="-11"/>
        </w:rPr>
        <w:t> </w:t>
      </w:r>
      <w:r>
        <w:rPr>
          <w:color w:val="231F20"/>
        </w:rPr>
        <w:t>a</w:t>
      </w:r>
      <w:r>
        <w:rPr>
          <w:color w:val="231F20"/>
          <w:spacing w:val="-11"/>
        </w:rPr>
        <w:t> </w:t>
      </w:r>
      <w:r>
        <w:rPr>
          <w:color w:val="231F20"/>
        </w:rPr>
        <w:t>squatter</w:t>
      </w:r>
      <w:r>
        <w:rPr>
          <w:color w:val="231F20"/>
          <w:spacing w:val="-11"/>
        </w:rPr>
        <w:t> </w:t>
      </w:r>
      <w:r>
        <w:rPr>
          <w:color w:val="231F20"/>
        </w:rPr>
        <w:t>in</w:t>
      </w:r>
      <w:r>
        <w:rPr>
          <w:color w:val="231F20"/>
          <w:spacing w:val="-11"/>
        </w:rPr>
        <w:t> </w:t>
      </w:r>
      <w:r>
        <w:rPr>
          <w:color w:val="231F20"/>
        </w:rPr>
        <w:t>a</w:t>
      </w:r>
      <w:r>
        <w:rPr>
          <w:color w:val="231F20"/>
          <w:spacing w:val="-11"/>
        </w:rPr>
        <w:t> </w:t>
      </w:r>
      <w:r>
        <w:rPr>
          <w:color w:val="231F20"/>
        </w:rPr>
        <w:t>home</w:t>
      </w:r>
      <w:r>
        <w:rPr>
          <w:color w:val="231F20"/>
          <w:spacing w:val="-11"/>
        </w:rPr>
        <w:t> </w:t>
      </w:r>
      <w:r>
        <w:rPr>
          <w:color w:val="231F20"/>
        </w:rPr>
        <w:t>that</w:t>
      </w:r>
      <w:r>
        <w:rPr>
          <w:color w:val="231F20"/>
          <w:spacing w:val="-11"/>
        </w:rPr>
        <w:t> </w:t>
      </w:r>
      <w:r>
        <w:rPr>
          <w:color w:val="231F20"/>
        </w:rPr>
        <w:t>was</w:t>
      </w:r>
      <w:r>
        <w:rPr>
          <w:color w:val="231F20"/>
          <w:spacing w:val="-11"/>
        </w:rPr>
        <w:t> </w:t>
      </w:r>
      <w:r>
        <w:rPr>
          <w:color w:val="231F20"/>
        </w:rPr>
        <w:t>not</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rPr>
        <w:t>market</w:t>
      </w:r>
      <w:r>
        <w:rPr>
          <w:color w:val="231F20"/>
          <w:spacing w:val="-11"/>
        </w:rPr>
        <w:t> </w:t>
      </w:r>
      <w:r>
        <w:rPr>
          <w:color w:val="231F20"/>
        </w:rPr>
        <w:t>for</w:t>
      </w:r>
      <w:r>
        <w:rPr>
          <w:color w:val="231F20"/>
          <w:spacing w:val="-11"/>
        </w:rPr>
        <w:t> </w:t>
      </w:r>
      <w:r>
        <w:rPr>
          <w:color w:val="231F20"/>
        </w:rPr>
        <w:t>rent, and there is no</w:t>
      </w:r>
      <w:r>
        <w:rPr>
          <w:color w:val="231F20"/>
          <w:spacing w:val="-24"/>
        </w:rPr>
        <w:t> </w:t>
      </w:r>
      <w:r>
        <w:rPr>
          <w:color w:val="231F20"/>
          <w:spacing w:val="-3"/>
        </w:rPr>
        <w:t>liability.</w:t>
      </w:r>
    </w:p>
    <w:p>
      <w:pPr>
        <w:pStyle w:val="BodyText"/>
        <w:spacing w:line="316" w:lineRule="auto" w:before="5"/>
        <w:ind w:left="1200" w:right="137" w:firstLine="360"/>
        <w:jc w:val="both"/>
      </w:pPr>
      <w:r>
        <w:rPr>
          <w:color w:val="231F20"/>
        </w:rPr>
        <w:t>It emerges from the Gemara that the reason for Rav Daniel bar Rav Katina’s ruling was that the slave owner wants to prevent his slave from learning laziness. As a result, he is benefiting a bit from the actions of the one who grabbed the slave. This logic would not be applicable in our case. An employer has no interest in educating his employees. As a result, since Reuven received benefit from the employee, without providing any benefit at all to Shimon, he would have to pay.</w:t>
      </w:r>
    </w:p>
    <w:p>
      <w:pPr>
        <w:pStyle w:val="BodyText"/>
        <w:spacing w:before="7"/>
        <w:ind w:left="1560"/>
        <w:jc w:val="both"/>
      </w:pPr>
      <w:r>
        <w:rPr>
          <w:color w:val="231F20"/>
        </w:rPr>
        <w:t>Would the plumber have to give the money to Shimon?</w:t>
      </w:r>
    </w:p>
    <w:p>
      <w:pPr>
        <w:pStyle w:val="BodyText"/>
        <w:spacing w:line="316" w:lineRule="auto" w:before="82"/>
        <w:ind w:left="1200" w:right="137" w:firstLine="360"/>
        <w:jc w:val="both"/>
      </w:pPr>
      <w:r>
        <w:rPr>
          <w:color w:val="231F20"/>
        </w:rPr>
        <w:t>Rav Zilberstein felt that he would not. The </w:t>
      </w:r>
      <w:r>
        <w:rPr>
          <w:rFonts w:ascii="Cambria"/>
          <w:i/>
          <w:color w:val="231F20"/>
        </w:rPr>
        <w:t>halachah </w:t>
      </w:r>
      <w:r>
        <w:rPr>
          <w:color w:val="231F20"/>
        </w:rPr>
        <w:t>teaches that an employee who finds a lost object gets to keep the object and need not give it to his </w:t>
      </w:r>
      <w:r>
        <w:rPr>
          <w:color w:val="231F20"/>
          <w:spacing w:val="-4"/>
        </w:rPr>
        <w:t>employer. </w:t>
      </w:r>
      <w:r>
        <w:rPr>
          <w:color w:val="231F20"/>
          <w:spacing w:val="-3"/>
        </w:rPr>
        <w:t>Here </w:t>
      </w:r>
      <w:r>
        <w:rPr>
          <w:color w:val="231F20"/>
        </w:rPr>
        <w:t>the employee had fulfilled  his obligations to Shimon. </w:t>
      </w:r>
      <w:r>
        <w:rPr>
          <w:color w:val="231F20"/>
          <w:spacing w:val="-3"/>
        </w:rPr>
        <w:t>He </w:t>
      </w:r>
      <w:r>
        <w:rPr>
          <w:color w:val="231F20"/>
        </w:rPr>
        <w:t>found an opportunity to make more </w:t>
      </w:r>
      <w:r>
        <w:rPr>
          <w:color w:val="231F20"/>
          <w:spacing w:val="-4"/>
        </w:rPr>
        <w:t>money.</w:t>
      </w:r>
      <w:r>
        <w:rPr>
          <w:color w:val="231F20"/>
          <w:spacing w:val="-11"/>
        </w:rPr>
        <w:t> </w:t>
      </w:r>
      <w:r>
        <w:rPr>
          <w:color w:val="231F20"/>
          <w:spacing w:val="-3"/>
        </w:rPr>
        <w:t>He</w:t>
      </w:r>
      <w:r>
        <w:rPr>
          <w:color w:val="231F20"/>
          <w:spacing w:val="-11"/>
        </w:rPr>
        <w:t> </w:t>
      </w:r>
      <w:r>
        <w:rPr>
          <w:color w:val="231F20"/>
        </w:rPr>
        <w:t>could</w:t>
      </w:r>
      <w:r>
        <w:rPr>
          <w:color w:val="231F20"/>
          <w:spacing w:val="-11"/>
        </w:rPr>
        <w:t> </w:t>
      </w:r>
      <w:r>
        <w:rPr>
          <w:color w:val="231F20"/>
        </w:rPr>
        <w:t>keep</w:t>
      </w:r>
      <w:r>
        <w:rPr>
          <w:color w:val="231F20"/>
          <w:spacing w:val="-11"/>
        </w:rPr>
        <w:t> </w:t>
      </w:r>
      <w:r>
        <w:rPr>
          <w:color w:val="231F20"/>
        </w:rPr>
        <w:t>that</w:t>
      </w:r>
      <w:r>
        <w:rPr>
          <w:color w:val="231F20"/>
          <w:spacing w:val="-11"/>
        </w:rPr>
        <w:t> </w:t>
      </w:r>
      <w:r>
        <w:rPr>
          <w:color w:val="231F20"/>
        </w:rPr>
        <w:t>money</w:t>
      </w:r>
      <w:r>
        <w:rPr>
          <w:color w:val="231F20"/>
          <w:spacing w:val="-11"/>
        </w:rPr>
        <w:t> </w:t>
      </w:r>
      <w:r>
        <w:rPr>
          <w:color w:val="231F20"/>
        </w:rPr>
        <w:t>and</w:t>
      </w:r>
      <w:r>
        <w:rPr>
          <w:color w:val="231F20"/>
          <w:spacing w:val="-10"/>
        </w:rPr>
        <w:t> </w:t>
      </w:r>
      <w:r>
        <w:rPr>
          <w:color w:val="231F20"/>
        </w:rPr>
        <w:t>he</w:t>
      </w:r>
      <w:r>
        <w:rPr>
          <w:color w:val="231F20"/>
          <w:spacing w:val="-11"/>
        </w:rPr>
        <w:t> </w:t>
      </w:r>
      <w:r>
        <w:rPr>
          <w:color w:val="231F20"/>
        </w:rPr>
        <w:t>would</w:t>
      </w:r>
      <w:r>
        <w:rPr>
          <w:color w:val="231F20"/>
          <w:spacing w:val="-11"/>
        </w:rPr>
        <w:t> </w:t>
      </w:r>
      <w:r>
        <w:rPr>
          <w:color w:val="231F20"/>
        </w:rPr>
        <w:t>not</w:t>
      </w:r>
      <w:r>
        <w:rPr>
          <w:color w:val="231F20"/>
          <w:spacing w:val="-11"/>
        </w:rPr>
        <w:t> </w:t>
      </w:r>
      <w:r>
        <w:rPr>
          <w:color w:val="231F20"/>
        </w:rPr>
        <w:t>have</w:t>
      </w:r>
      <w:r>
        <w:rPr>
          <w:color w:val="231F20"/>
          <w:spacing w:val="-11"/>
        </w:rPr>
        <w:t> </w:t>
      </w:r>
      <w:r>
        <w:rPr>
          <w:color w:val="231F20"/>
        </w:rPr>
        <w:t>to</w:t>
      </w:r>
      <w:r>
        <w:rPr>
          <w:color w:val="231F20"/>
          <w:spacing w:val="-11"/>
        </w:rPr>
        <w:t> </w:t>
      </w:r>
      <w:r>
        <w:rPr>
          <w:color w:val="231F20"/>
        </w:rPr>
        <w:t>give</w:t>
      </w:r>
      <w:r>
        <w:rPr>
          <w:color w:val="231F20"/>
          <w:spacing w:val="-11"/>
        </w:rPr>
        <w:t> </w:t>
      </w:r>
      <w:r>
        <w:rPr>
          <w:color w:val="231F20"/>
        </w:rPr>
        <w:t>it</w:t>
      </w:r>
      <w:r>
        <w:rPr>
          <w:color w:val="231F20"/>
          <w:spacing w:val="-10"/>
        </w:rPr>
        <w:t> </w:t>
      </w:r>
      <w:r>
        <w:rPr>
          <w:color w:val="231F20"/>
        </w:rPr>
        <w:t>to Shimon.</w:t>
      </w:r>
      <w:r>
        <w:rPr>
          <w:color w:val="231F20"/>
          <w:spacing w:val="-12"/>
        </w:rPr>
        <w:t> </w:t>
      </w:r>
      <w:r>
        <w:rPr>
          <w:color w:val="231F20"/>
        </w:rPr>
        <w:t>This</w:t>
      </w:r>
      <w:r>
        <w:rPr>
          <w:color w:val="231F20"/>
          <w:spacing w:val="-12"/>
        </w:rPr>
        <w:t> </w:t>
      </w:r>
      <w:r>
        <w:rPr>
          <w:color w:val="231F20"/>
        </w:rPr>
        <w:t>is</w:t>
      </w:r>
      <w:r>
        <w:rPr>
          <w:color w:val="231F20"/>
          <w:spacing w:val="-11"/>
        </w:rPr>
        <w:t> </w:t>
      </w:r>
      <w:r>
        <w:rPr>
          <w:color w:val="231F20"/>
        </w:rPr>
        <w:t>like</w:t>
      </w:r>
      <w:r>
        <w:rPr>
          <w:color w:val="231F20"/>
          <w:spacing w:val="-12"/>
        </w:rPr>
        <w:t> </w:t>
      </w:r>
      <w:r>
        <w:rPr>
          <w:color w:val="231F20"/>
        </w:rPr>
        <w:t>the</w:t>
      </w:r>
      <w:r>
        <w:rPr>
          <w:color w:val="231F20"/>
          <w:spacing w:val="-11"/>
        </w:rPr>
        <w:t> </w:t>
      </w:r>
      <w:r>
        <w:rPr>
          <w:color w:val="231F20"/>
        </w:rPr>
        <w:t>discussion</w:t>
      </w:r>
      <w:r>
        <w:rPr>
          <w:color w:val="231F20"/>
          <w:spacing w:val="-12"/>
        </w:rPr>
        <w:t> </w:t>
      </w:r>
      <w:r>
        <w:rPr>
          <w:rFonts w:ascii="Cambria"/>
          <w:i/>
          <w:color w:val="231F20"/>
          <w:spacing w:val="-3"/>
        </w:rPr>
        <w:t>Poskim</w:t>
      </w:r>
      <w:r>
        <w:rPr>
          <w:rFonts w:ascii="Cambria"/>
          <w:i/>
          <w:color w:val="231F20"/>
          <w:spacing w:val="-4"/>
        </w:rPr>
        <w:t> </w:t>
      </w:r>
      <w:r>
        <w:rPr>
          <w:color w:val="231F20"/>
        </w:rPr>
        <w:t>have</w:t>
      </w:r>
      <w:r>
        <w:rPr>
          <w:color w:val="231F20"/>
          <w:spacing w:val="-12"/>
        </w:rPr>
        <w:t> </w:t>
      </w:r>
      <w:r>
        <w:rPr>
          <w:color w:val="231F20"/>
        </w:rPr>
        <w:t>about</w:t>
      </w:r>
      <w:r>
        <w:rPr>
          <w:color w:val="231F20"/>
          <w:spacing w:val="-12"/>
        </w:rPr>
        <w:t> </w:t>
      </w:r>
      <w:r>
        <w:rPr>
          <w:rFonts w:ascii="Cambria"/>
          <w:i/>
          <w:color w:val="231F20"/>
        </w:rPr>
        <w:t>Kaddish</w:t>
      </w:r>
      <w:r>
        <w:rPr>
          <w:color w:val="231F20"/>
        </w:rPr>
        <w:t>.</w:t>
      </w:r>
    </w:p>
    <w:p>
      <w:pPr>
        <w:pStyle w:val="BodyText"/>
        <w:spacing w:line="312" w:lineRule="auto"/>
        <w:ind w:left="1200" w:right="137" w:firstLine="360"/>
        <w:jc w:val="both"/>
      </w:pPr>
      <w:r>
        <w:rPr>
          <w:color w:val="231F20"/>
        </w:rPr>
        <w:t>If someone passed </w:t>
      </w:r>
      <w:r>
        <w:rPr>
          <w:color w:val="231F20"/>
          <w:spacing w:val="-6"/>
        </w:rPr>
        <w:t>away, </w:t>
      </w:r>
      <w:r>
        <w:rPr>
          <w:color w:val="231F20"/>
        </w:rPr>
        <w:t>it is a merit for </w:t>
      </w:r>
      <w:r>
        <w:rPr>
          <w:rFonts w:ascii="Cambria"/>
          <w:i/>
          <w:color w:val="231F20"/>
          <w:spacing w:val="-3"/>
        </w:rPr>
        <w:t>Kaddish </w:t>
      </w:r>
      <w:r>
        <w:rPr>
          <w:color w:val="231F20"/>
        </w:rPr>
        <w:t>to be recited regularly on his behalf. </w:t>
      </w:r>
      <w:r>
        <w:rPr>
          <w:rFonts w:ascii="Cambria"/>
          <w:i/>
          <w:color w:val="231F20"/>
          <w:spacing w:val="-3"/>
        </w:rPr>
        <w:t>Poskim  </w:t>
      </w:r>
      <w:r>
        <w:rPr>
          <w:color w:val="231F20"/>
        </w:rPr>
        <w:t>discuss the case of a man who   was hired to say </w:t>
      </w:r>
      <w:r>
        <w:rPr>
          <w:rFonts w:ascii="Cambria"/>
          <w:i/>
          <w:color w:val="231F20"/>
          <w:spacing w:val="-3"/>
        </w:rPr>
        <w:t>Kaddish </w:t>
      </w:r>
      <w:r>
        <w:rPr>
          <w:color w:val="231F20"/>
        </w:rPr>
        <w:t>for one person. Then another</w:t>
      </w:r>
      <w:r>
        <w:rPr>
          <w:color w:val="231F20"/>
          <w:spacing w:val="-10"/>
        </w:rPr>
        <w:t> </w:t>
      </w:r>
      <w:r>
        <w:rPr>
          <w:color w:val="231F20"/>
        </w:rPr>
        <w:t>person approached him and asked him to say </w:t>
      </w:r>
      <w:r>
        <w:rPr>
          <w:rFonts w:ascii="Cambria"/>
          <w:i/>
          <w:color w:val="231F20"/>
          <w:spacing w:val="-3"/>
        </w:rPr>
        <w:t>Kaddish </w:t>
      </w:r>
      <w:r>
        <w:rPr>
          <w:color w:val="231F20"/>
        </w:rPr>
        <w:t>for a different deceased</w:t>
      </w:r>
      <w:r>
        <w:rPr>
          <w:color w:val="231F20"/>
          <w:spacing w:val="-9"/>
        </w:rPr>
        <w:t> </w:t>
      </w:r>
      <w:r>
        <w:rPr>
          <w:color w:val="231F20"/>
        </w:rPr>
        <w:t>individual.</w:t>
      </w:r>
      <w:r>
        <w:rPr>
          <w:color w:val="231F20"/>
          <w:spacing w:val="-8"/>
        </w:rPr>
        <w:t> </w:t>
      </w:r>
      <w:r>
        <w:rPr>
          <w:color w:val="231F20"/>
        </w:rPr>
        <w:t>Could</w:t>
      </w:r>
      <w:r>
        <w:rPr>
          <w:color w:val="231F20"/>
          <w:spacing w:val="-8"/>
        </w:rPr>
        <w:t> </w:t>
      </w:r>
      <w:r>
        <w:rPr>
          <w:color w:val="231F20"/>
        </w:rPr>
        <w:t>he</w:t>
      </w:r>
      <w:r>
        <w:rPr>
          <w:color w:val="231F20"/>
          <w:spacing w:val="-8"/>
        </w:rPr>
        <w:t> </w:t>
      </w:r>
      <w:r>
        <w:rPr>
          <w:color w:val="231F20"/>
        </w:rPr>
        <w:t>say</w:t>
      </w:r>
      <w:r>
        <w:rPr>
          <w:color w:val="231F20"/>
          <w:spacing w:val="-8"/>
        </w:rPr>
        <w:t> </w:t>
      </w:r>
      <w:r>
        <w:rPr>
          <w:rFonts w:ascii="Cambria"/>
          <w:i/>
          <w:color w:val="231F20"/>
          <w:spacing w:val="-3"/>
        </w:rPr>
        <w:t>Kaddish</w:t>
      </w:r>
      <w:r>
        <w:rPr>
          <w:rFonts w:ascii="Cambria"/>
          <w:i/>
          <w:color w:val="231F20"/>
          <w:spacing w:val="-1"/>
        </w:rPr>
        <w:t> </w:t>
      </w:r>
      <w:r>
        <w:rPr>
          <w:color w:val="231F20"/>
        </w:rPr>
        <w:t>and</w:t>
      </w:r>
      <w:r>
        <w:rPr>
          <w:color w:val="231F20"/>
          <w:spacing w:val="-8"/>
        </w:rPr>
        <w:t> </w:t>
      </w:r>
      <w:r>
        <w:rPr>
          <w:color w:val="231F20"/>
        </w:rPr>
        <w:t>have</w:t>
      </w:r>
      <w:r>
        <w:rPr>
          <w:color w:val="231F20"/>
          <w:spacing w:val="-8"/>
        </w:rPr>
        <w:t> </w:t>
      </w:r>
      <w:r>
        <w:rPr>
          <w:color w:val="231F20"/>
        </w:rPr>
        <w:t>it</w:t>
      </w:r>
      <w:r>
        <w:rPr>
          <w:color w:val="231F20"/>
          <w:spacing w:val="-8"/>
        </w:rPr>
        <w:t> </w:t>
      </w:r>
      <w:r>
        <w:rPr>
          <w:color w:val="231F20"/>
        </w:rPr>
        <w:t>count</w:t>
      </w:r>
      <w:r>
        <w:rPr>
          <w:color w:val="231F20"/>
          <w:spacing w:val="-8"/>
        </w:rPr>
        <w:t> </w:t>
      </w:r>
      <w:r>
        <w:rPr>
          <w:color w:val="231F20"/>
        </w:rPr>
        <w:t>for</w:t>
      </w:r>
      <w:r>
        <w:rPr>
          <w:color w:val="231F20"/>
          <w:spacing w:val="-8"/>
        </w:rPr>
        <w:t> </w:t>
      </w:r>
      <w:r>
        <w:rPr>
          <w:color w:val="231F20"/>
        </w:rPr>
        <w:t>two souls?</w:t>
      </w:r>
      <w:r>
        <w:rPr>
          <w:color w:val="231F20"/>
          <w:spacing w:val="-7"/>
        </w:rPr>
        <w:t> </w:t>
      </w:r>
      <w:r>
        <w:rPr>
          <w:color w:val="231F20"/>
          <w:spacing w:val="-4"/>
        </w:rPr>
        <w:t>Many</w:t>
      </w:r>
      <w:r>
        <w:rPr>
          <w:color w:val="231F20"/>
          <w:spacing w:val="-6"/>
        </w:rPr>
        <w:t> </w:t>
      </w:r>
      <w:r>
        <w:rPr>
          <w:color w:val="231F20"/>
        </w:rPr>
        <w:t>authorities</w:t>
      </w:r>
      <w:r>
        <w:rPr>
          <w:color w:val="231F20"/>
          <w:spacing w:val="-6"/>
        </w:rPr>
        <w:t> </w:t>
      </w:r>
      <w:r>
        <w:rPr>
          <w:color w:val="231F20"/>
        </w:rPr>
        <w:t>feel</w:t>
      </w:r>
      <w:r>
        <w:rPr>
          <w:color w:val="231F20"/>
          <w:spacing w:val="-6"/>
        </w:rPr>
        <w:t> </w:t>
      </w:r>
      <w:r>
        <w:rPr>
          <w:color w:val="231F20"/>
        </w:rPr>
        <w:t>that</w:t>
      </w:r>
      <w:r>
        <w:rPr>
          <w:color w:val="231F20"/>
          <w:spacing w:val="-6"/>
        </w:rPr>
        <w:t> </w:t>
      </w:r>
      <w:r>
        <w:rPr>
          <w:color w:val="231F20"/>
        </w:rPr>
        <w:t>he</w:t>
      </w:r>
      <w:r>
        <w:rPr>
          <w:color w:val="231F20"/>
          <w:spacing w:val="-6"/>
        </w:rPr>
        <w:t> may.</w:t>
      </w:r>
      <w:r>
        <w:rPr>
          <w:color w:val="231F20"/>
          <w:spacing w:val="-7"/>
        </w:rPr>
        <w:t> </w:t>
      </w:r>
      <w:r>
        <w:rPr>
          <w:color w:val="231F20"/>
        </w:rPr>
        <w:t>The</w:t>
      </w:r>
      <w:r>
        <w:rPr>
          <w:color w:val="231F20"/>
          <w:spacing w:val="-6"/>
        </w:rPr>
        <w:t> </w:t>
      </w:r>
      <w:r>
        <w:rPr>
          <w:rFonts w:ascii="Cambria"/>
          <w:i/>
          <w:color w:val="231F20"/>
          <w:spacing w:val="-3"/>
        </w:rPr>
        <w:t>Kaddish</w:t>
      </w:r>
      <w:r>
        <w:rPr>
          <w:rFonts w:ascii="Cambria"/>
          <w:i/>
          <w:color w:val="231F20"/>
        </w:rPr>
        <w:t> </w:t>
      </w:r>
      <w:r>
        <w:rPr>
          <w:color w:val="231F20"/>
        </w:rPr>
        <w:t>being</w:t>
      </w:r>
      <w:r>
        <w:rPr>
          <w:color w:val="231F20"/>
          <w:spacing w:val="-6"/>
        </w:rPr>
        <w:t> </w:t>
      </w:r>
      <w:r>
        <w:rPr>
          <w:color w:val="231F20"/>
        </w:rPr>
        <w:t>said</w:t>
      </w:r>
      <w:r>
        <w:rPr>
          <w:color w:val="231F20"/>
          <w:spacing w:val="-6"/>
        </w:rPr>
        <w:t> </w:t>
      </w:r>
      <w:r>
        <w:rPr>
          <w:color w:val="231F20"/>
        </w:rPr>
        <w:t>for multiple individuals is a merit for them all. Adding another person that he is thinking of does not detract from his initial commitment to</w:t>
      </w:r>
      <w:r>
        <w:rPr>
          <w:color w:val="231F20"/>
          <w:spacing w:val="-8"/>
        </w:rPr>
        <w:t> </w:t>
      </w:r>
      <w:r>
        <w:rPr>
          <w:color w:val="231F20"/>
        </w:rPr>
        <w:t>say</w:t>
      </w:r>
      <w:r>
        <w:rPr>
          <w:color w:val="231F20"/>
          <w:spacing w:val="-8"/>
        </w:rPr>
        <w:t> </w:t>
      </w:r>
      <w:r>
        <w:rPr>
          <w:rFonts w:ascii="Cambria"/>
          <w:i/>
          <w:color w:val="231F20"/>
          <w:spacing w:val="-3"/>
        </w:rPr>
        <w:t>Kaddish</w:t>
      </w:r>
      <w:r>
        <w:rPr>
          <w:rFonts w:ascii="Cambria"/>
          <w:i/>
          <w:color w:val="231F20"/>
          <w:spacing w:val="-1"/>
        </w:rPr>
        <w:t> </w:t>
      </w:r>
      <w:r>
        <w:rPr>
          <w:color w:val="231F20"/>
        </w:rPr>
        <w:t>for</w:t>
      </w:r>
      <w:r>
        <w:rPr>
          <w:color w:val="231F20"/>
          <w:spacing w:val="-7"/>
        </w:rPr>
        <w:t> </w:t>
      </w:r>
      <w:r>
        <w:rPr>
          <w:color w:val="231F20"/>
        </w:rPr>
        <w:t>the</w:t>
      </w:r>
      <w:r>
        <w:rPr>
          <w:color w:val="231F20"/>
          <w:spacing w:val="-8"/>
        </w:rPr>
        <w:t> </w:t>
      </w:r>
      <w:r>
        <w:rPr>
          <w:color w:val="231F20"/>
        </w:rPr>
        <w:t>first</w:t>
      </w:r>
      <w:r>
        <w:rPr>
          <w:color w:val="231F20"/>
          <w:spacing w:val="-8"/>
        </w:rPr>
        <w:t> </w:t>
      </w:r>
      <w:r>
        <w:rPr>
          <w:color w:val="231F20"/>
        </w:rPr>
        <w:t>person.</w:t>
      </w:r>
      <w:r>
        <w:rPr>
          <w:color w:val="231F20"/>
          <w:spacing w:val="-8"/>
        </w:rPr>
        <w:t> </w:t>
      </w:r>
      <w:r>
        <w:rPr>
          <w:color w:val="231F20"/>
        </w:rPr>
        <w:t>Since</w:t>
      </w:r>
      <w:r>
        <w:rPr>
          <w:color w:val="231F20"/>
          <w:spacing w:val="-7"/>
        </w:rPr>
        <w:t> </w:t>
      </w:r>
      <w:r>
        <w:rPr>
          <w:color w:val="231F20"/>
        </w:rPr>
        <w:t>he</w:t>
      </w:r>
      <w:r>
        <w:rPr>
          <w:color w:val="231F20"/>
          <w:spacing w:val="-8"/>
        </w:rPr>
        <w:t> </w:t>
      </w:r>
      <w:r>
        <w:rPr>
          <w:color w:val="231F20"/>
        </w:rPr>
        <w:t>is</w:t>
      </w:r>
      <w:r>
        <w:rPr>
          <w:color w:val="231F20"/>
          <w:spacing w:val="-8"/>
        </w:rPr>
        <w:t> </w:t>
      </w:r>
      <w:r>
        <w:rPr>
          <w:color w:val="231F20"/>
        </w:rPr>
        <w:t>not</w:t>
      </w:r>
      <w:r>
        <w:rPr>
          <w:color w:val="231F20"/>
          <w:spacing w:val="-8"/>
        </w:rPr>
        <w:t> </w:t>
      </w:r>
      <w:r>
        <w:rPr>
          <w:color w:val="231F20"/>
        </w:rPr>
        <w:t>harming</w:t>
      </w:r>
      <w:r>
        <w:rPr>
          <w:color w:val="231F20"/>
          <w:spacing w:val="-7"/>
        </w:rPr>
        <w:t> </w:t>
      </w:r>
      <w:r>
        <w:rPr>
          <w:color w:val="231F20"/>
        </w:rPr>
        <w:t>his</w:t>
      </w:r>
      <w:r>
        <w:rPr>
          <w:color w:val="231F20"/>
          <w:spacing w:val="-8"/>
        </w:rPr>
        <w:t> </w:t>
      </w:r>
      <w:r>
        <w:rPr>
          <w:color w:val="231F20"/>
        </w:rPr>
        <w:t>initial</w:t>
      </w:r>
    </w:p>
    <w:p>
      <w:pPr>
        <w:spacing w:after="0" w:line="312"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spacing w:val="-4"/>
        </w:rPr>
        <w:t>employer,</w:t>
      </w:r>
      <w:r>
        <w:rPr>
          <w:color w:val="231F20"/>
          <w:spacing w:val="-14"/>
        </w:rPr>
        <w:t> </w:t>
      </w:r>
      <w:r>
        <w:rPr>
          <w:color w:val="231F20"/>
        </w:rPr>
        <w:t>he</w:t>
      </w:r>
      <w:r>
        <w:rPr>
          <w:color w:val="231F20"/>
          <w:spacing w:val="-13"/>
        </w:rPr>
        <w:t> </w:t>
      </w:r>
      <w:r>
        <w:rPr>
          <w:color w:val="231F20"/>
        </w:rPr>
        <w:t>can</w:t>
      </w:r>
      <w:r>
        <w:rPr>
          <w:color w:val="231F20"/>
          <w:spacing w:val="-13"/>
        </w:rPr>
        <w:t> </w:t>
      </w:r>
      <w:r>
        <w:rPr>
          <w:color w:val="231F20"/>
        </w:rPr>
        <w:t>take</w:t>
      </w:r>
      <w:r>
        <w:rPr>
          <w:color w:val="231F20"/>
          <w:spacing w:val="-13"/>
        </w:rPr>
        <w:t> </w:t>
      </w:r>
      <w:r>
        <w:rPr>
          <w:color w:val="231F20"/>
        </w:rPr>
        <w:t>an</w:t>
      </w:r>
      <w:r>
        <w:rPr>
          <w:color w:val="231F20"/>
          <w:spacing w:val="-14"/>
        </w:rPr>
        <w:t> </w:t>
      </w:r>
      <w:r>
        <w:rPr>
          <w:color w:val="231F20"/>
        </w:rPr>
        <w:t>additional</w:t>
      </w:r>
      <w:r>
        <w:rPr>
          <w:color w:val="231F20"/>
          <w:spacing w:val="-13"/>
        </w:rPr>
        <w:t> </w:t>
      </w:r>
      <w:r>
        <w:rPr>
          <w:color w:val="231F20"/>
        </w:rPr>
        <w:t>job.</w:t>
      </w:r>
      <w:r>
        <w:rPr>
          <w:color w:val="231F20"/>
          <w:spacing w:val="-13"/>
        </w:rPr>
        <w:t> </w:t>
      </w:r>
      <w:r>
        <w:rPr>
          <w:color w:val="231F20"/>
          <w:spacing w:val="-5"/>
        </w:rPr>
        <w:t>It</w:t>
      </w:r>
      <w:r>
        <w:rPr>
          <w:color w:val="231F20"/>
          <w:spacing w:val="-13"/>
        </w:rPr>
        <w:t> </w:t>
      </w:r>
      <w:r>
        <w:rPr>
          <w:color w:val="231F20"/>
        </w:rPr>
        <w:t>is</w:t>
      </w:r>
      <w:r>
        <w:rPr>
          <w:color w:val="231F20"/>
          <w:spacing w:val="-14"/>
        </w:rPr>
        <w:t> </w:t>
      </w:r>
      <w:r>
        <w:rPr>
          <w:color w:val="231F20"/>
        </w:rPr>
        <w:t>like</w:t>
      </w:r>
      <w:r>
        <w:rPr>
          <w:color w:val="231F20"/>
          <w:spacing w:val="-13"/>
        </w:rPr>
        <w:t> </w:t>
      </w:r>
      <w:r>
        <w:rPr>
          <w:color w:val="231F20"/>
        </w:rPr>
        <w:t>finding</w:t>
      </w:r>
      <w:r>
        <w:rPr>
          <w:color w:val="231F20"/>
          <w:spacing w:val="-13"/>
        </w:rPr>
        <w:t> </w:t>
      </w:r>
      <w:r>
        <w:rPr>
          <w:color w:val="231F20"/>
        </w:rPr>
        <w:t>a</w:t>
      </w:r>
      <w:r>
        <w:rPr>
          <w:color w:val="231F20"/>
          <w:spacing w:val="-13"/>
        </w:rPr>
        <w:t> </w:t>
      </w:r>
      <w:r>
        <w:rPr>
          <w:color w:val="231F20"/>
        </w:rPr>
        <w:t>lost</w:t>
      </w:r>
      <w:r>
        <w:rPr>
          <w:color w:val="231F20"/>
          <w:spacing w:val="-14"/>
        </w:rPr>
        <w:t> </w:t>
      </w:r>
      <w:r>
        <w:rPr>
          <w:color w:val="231F20"/>
        </w:rPr>
        <w:t>object. The</w:t>
      </w:r>
      <w:r>
        <w:rPr>
          <w:color w:val="231F20"/>
          <w:spacing w:val="-15"/>
        </w:rPr>
        <w:t> </w:t>
      </w:r>
      <w:r>
        <w:rPr>
          <w:color w:val="231F20"/>
        </w:rPr>
        <w:t>found</w:t>
      </w:r>
      <w:r>
        <w:rPr>
          <w:color w:val="231F20"/>
          <w:spacing w:val="-14"/>
        </w:rPr>
        <w:t> </w:t>
      </w:r>
      <w:r>
        <w:rPr>
          <w:color w:val="231F20"/>
        </w:rPr>
        <w:t>item</w:t>
      </w:r>
      <w:r>
        <w:rPr>
          <w:color w:val="231F20"/>
          <w:spacing w:val="-15"/>
        </w:rPr>
        <w:t> </w:t>
      </w:r>
      <w:r>
        <w:rPr>
          <w:color w:val="231F20"/>
        </w:rPr>
        <w:t>belongs</w:t>
      </w:r>
      <w:r>
        <w:rPr>
          <w:color w:val="231F20"/>
          <w:spacing w:val="-14"/>
        </w:rPr>
        <w:t> </w:t>
      </w:r>
      <w:r>
        <w:rPr>
          <w:color w:val="231F20"/>
        </w:rPr>
        <w:t>to</w:t>
      </w:r>
      <w:r>
        <w:rPr>
          <w:color w:val="231F20"/>
          <w:spacing w:val="-14"/>
        </w:rPr>
        <w:t> </w:t>
      </w:r>
      <w:r>
        <w:rPr>
          <w:color w:val="231F20"/>
        </w:rPr>
        <w:t>the</w:t>
      </w:r>
      <w:r>
        <w:rPr>
          <w:color w:val="231F20"/>
          <w:spacing w:val="-15"/>
        </w:rPr>
        <w:t> </w:t>
      </w:r>
      <w:r>
        <w:rPr>
          <w:color w:val="231F20"/>
        </w:rPr>
        <w:t>employee</w:t>
      </w:r>
      <w:r>
        <w:rPr>
          <w:color w:val="231F20"/>
          <w:spacing w:val="-14"/>
        </w:rPr>
        <w:t> </w:t>
      </w:r>
      <w:r>
        <w:rPr>
          <w:color w:val="231F20"/>
        </w:rPr>
        <w:t>who</w:t>
      </w:r>
      <w:r>
        <w:rPr>
          <w:color w:val="231F20"/>
          <w:spacing w:val="-14"/>
        </w:rPr>
        <w:t> </w:t>
      </w:r>
      <w:r>
        <w:rPr>
          <w:color w:val="231F20"/>
        </w:rPr>
        <w:t>found</w:t>
      </w:r>
      <w:r>
        <w:rPr>
          <w:color w:val="231F20"/>
          <w:spacing w:val="-15"/>
        </w:rPr>
        <w:t> </w:t>
      </w:r>
      <w:r>
        <w:rPr>
          <w:color w:val="231F20"/>
        </w:rPr>
        <w:t>it.</w:t>
      </w:r>
      <w:r>
        <w:rPr>
          <w:color w:val="231F20"/>
          <w:spacing w:val="-14"/>
        </w:rPr>
        <w:t> </w:t>
      </w:r>
      <w:r>
        <w:rPr>
          <w:color w:val="231F20"/>
        </w:rPr>
        <w:t>The</w:t>
      </w:r>
      <w:r>
        <w:rPr>
          <w:color w:val="231F20"/>
          <w:spacing w:val="-15"/>
        </w:rPr>
        <w:t> </w:t>
      </w:r>
      <w:r>
        <w:rPr>
          <w:color w:val="231F20"/>
        </w:rPr>
        <w:t>new</w:t>
      </w:r>
      <w:r>
        <w:rPr>
          <w:color w:val="231F20"/>
          <w:spacing w:val="-14"/>
        </w:rPr>
        <w:t> </w:t>
      </w:r>
      <w:r>
        <w:rPr>
          <w:color w:val="231F20"/>
        </w:rPr>
        <w:t>work is the entitlement of the employee, since it did not interfere with his initial</w:t>
      </w:r>
      <w:r>
        <w:rPr>
          <w:color w:val="231F20"/>
          <w:spacing w:val="-7"/>
        </w:rPr>
        <w:t> </w:t>
      </w:r>
      <w:r>
        <w:rPr>
          <w:color w:val="231F20"/>
        </w:rPr>
        <w:t>obligations.</w:t>
      </w:r>
    </w:p>
    <w:p>
      <w:pPr>
        <w:pStyle w:val="BodyText"/>
        <w:spacing w:line="316" w:lineRule="auto" w:before="3"/>
        <w:ind w:left="1200" w:right="137" w:firstLine="360"/>
        <w:jc w:val="both"/>
      </w:pPr>
      <w:r>
        <w:rPr>
          <w:color w:val="231F20"/>
        </w:rPr>
        <w:t>Rav Zilberstein therefore ruled that if someone hired a cab to deliver</w:t>
      </w:r>
      <w:r>
        <w:rPr>
          <w:color w:val="231F20"/>
          <w:spacing w:val="-7"/>
        </w:rPr>
        <w:t> </w:t>
      </w:r>
      <w:r>
        <w:rPr>
          <w:color w:val="231F20"/>
        </w:rPr>
        <w:t>a</w:t>
      </w:r>
      <w:r>
        <w:rPr>
          <w:color w:val="231F20"/>
          <w:spacing w:val="-7"/>
        </w:rPr>
        <w:t> </w:t>
      </w:r>
      <w:r>
        <w:rPr>
          <w:color w:val="231F20"/>
        </w:rPr>
        <w:t>package</w:t>
      </w:r>
      <w:r>
        <w:rPr>
          <w:color w:val="231F20"/>
          <w:spacing w:val="-7"/>
        </w:rPr>
        <w:t> </w:t>
      </w:r>
      <w:r>
        <w:rPr>
          <w:color w:val="231F20"/>
        </w:rPr>
        <w:t>to</w:t>
      </w:r>
      <w:r>
        <w:rPr>
          <w:color w:val="231F20"/>
          <w:spacing w:val="-7"/>
        </w:rPr>
        <w:t> </w:t>
      </w:r>
      <w:r>
        <w:rPr>
          <w:color w:val="231F20"/>
        </w:rPr>
        <w:t>the</w:t>
      </w:r>
      <w:r>
        <w:rPr>
          <w:color w:val="231F20"/>
          <w:spacing w:val="-6"/>
        </w:rPr>
        <w:t> </w:t>
      </w:r>
      <w:r>
        <w:rPr>
          <w:color w:val="231F20"/>
        </w:rPr>
        <w:t>other</w:t>
      </w:r>
      <w:r>
        <w:rPr>
          <w:color w:val="231F20"/>
          <w:spacing w:val="-7"/>
        </w:rPr>
        <w:t> </w:t>
      </w:r>
      <w:r>
        <w:rPr>
          <w:color w:val="231F20"/>
        </w:rPr>
        <w:t>side</w:t>
      </w:r>
      <w:r>
        <w:rPr>
          <w:color w:val="231F20"/>
          <w:spacing w:val="-7"/>
        </w:rPr>
        <w:t> </w:t>
      </w:r>
      <w:r>
        <w:rPr>
          <w:color w:val="231F20"/>
        </w:rPr>
        <w:t>of</w:t>
      </w:r>
      <w:r>
        <w:rPr>
          <w:color w:val="231F20"/>
          <w:spacing w:val="-7"/>
        </w:rPr>
        <w:t> </w:t>
      </w:r>
      <w:r>
        <w:rPr>
          <w:color w:val="231F20"/>
        </w:rPr>
        <w:t>town,</w:t>
      </w:r>
      <w:r>
        <w:rPr>
          <w:color w:val="231F20"/>
          <w:spacing w:val="-7"/>
        </w:rPr>
        <w:t> </w:t>
      </w:r>
      <w:r>
        <w:rPr>
          <w:color w:val="231F20"/>
        </w:rPr>
        <w:t>the</w:t>
      </w:r>
      <w:r>
        <w:rPr>
          <w:color w:val="231F20"/>
          <w:spacing w:val="-6"/>
        </w:rPr>
        <w:t> </w:t>
      </w:r>
      <w:r>
        <w:rPr>
          <w:color w:val="231F20"/>
        </w:rPr>
        <w:t>cab</w:t>
      </w:r>
      <w:r>
        <w:rPr>
          <w:color w:val="231F20"/>
          <w:spacing w:val="-7"/>
        </w:rPr>
        <w:t> </w:t>
      </w:r>
      <w:r>
        <w:rPr>
          <w:color w:val="231F20"/>
        </w:rPr>
        <w:t>driver</w:t>
      </w:r>
      <w:r>
        <w:rPr>
          <w:color w:val="231F20"/>
          <w:spacing w:val="-7"/>
        </w:rPr>
        <w:t> </w:t>
      </w:r>
      <w:r>
        <w:rPr>
          <w:color w:val="231F20"/>
        </w:rPr>
        <w:t>could</w:t>
      </w:r>
      <w:r>
        <w:rPr>
          <w:color w:val="231F20"/>
          <w:spacing w:val="-7"/>
        </w:rPr>
        <w:t> </w:t>
      </w:r>
      <w:r>
        <w:rPr>
          <w:color w:val="231F20"/>
        </w:rPr>
        <w:t>pick up passengers headed that way and charge them for the ride. His taking passengers would not interefere with his initial commitment. </w:t>
      </w:r>
      <w:r>
        <w:rPr>
          <w:color w:val="231F20"/>
          <w:spacing w:val="-5"/>
        </w:rPr>
        <w:t>It </w:t>
      </w:r>
      <w:r>
        <w:rPr>
          <w:color w:val="231F20"/>
        </w:rPr>
        <w:t>was a discovery of new income. </w:t>
      </w:r>
      <w:r>
        <w:rPr>
          <w:color w:val="231F20"/>
          <w:spacing w:val="-3"/>
        </w:rPr>
        <w:t>He </w:t>
      </w:r>
      <w:r>
        <w:rPr>
          <w:color w:val="231F20"/>
        </w:rPr>
        <w:t>could keep that income (</w:t>
      </w:r>
      <w:r>
        <w:rPr>
          <w:rFonts w:ascii="Cambria"/>
          <w:i/>
          <w:color w:val="231F20"/>
        </w:rPr>
        <w:t>Chashukei</w:t>
      </w:r>
      <w:r>
        <w:rPr>
          <w:rFonts w:ascii="Cambria"/>
          <w:i/>
          <w:color w:val="231F20"/>
          <w:spacing w:val="1"/>
        </w:rPr>
        <w:t> </w:t>
      </w:r>
      <w:r>
        <w:rPr>
          <w:rFonts w:ascii="Cambria"/>
          <w:i/>
          <w:color w:val="231F20"/>
        </w:rPr>
        <w:t>Chemed</w:t>
      </w:r>
      <w:r>
        <w:rPr>
          <w:color w:val="231F20"/>
        </w:rPr>
        <w:t>).</w:t>
      </w:r>
    </w:p>
    <w:p>
      <w:pPr>
        <w:spacing w:after="0" w:line="316" w:lineRule="auto"/>
        <w:jc w:val="both"/>
        <w:sectPr>
          <w:footerReference w:type="default" r:id="rId44"/>
          <w:pgSz w:w="8640" w:h="12960"/>
          <w:pgMar w:footer="645" w:header="0"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98</w:t>
      </w:r>
    </w:p>
    <w:p>
      <w:pPr>
        <w:pStyle w:val="BodyText"/>
        <w:rPr>
          <w:rFonts w:ascii="Cambria"/>
          <w:b/>
          <w:sz w:val="38"/>
        </w:rPr>
      </w:pPr>
    </w:p>
    <w:p>
      <w:pPr>
        <w:pStyle w:val="BodyText"/>
        <w:spacing w:before="5"/>
        <w:rPr>
          <w:rFonts w:ascii="Cambria"/>
          <w:b/>
          <w:sz w:val="30"/>
        </w:rPr>
      </w:pPr>
    </w:p>
    <w:p>
      <w:pPr>
        <w:spacing w:line="268" w:lineRule="auto" w:before="0"/>
        <w:ind w:left="1592" w:right="530" w:firstLine="0"/>
        <w:jc w:val="center"/>
        <w:rPr>
          <w:rFonts w:ascii="Cambria"/>
          <w:b/>
          <w:sz w:val="32"/>
        </w:rPr>
      </w:pPr>
      <w:r>
        <w:rPr>
          <w:rFonts w:ascii="Cambria"/>
          <w:b/>
          <w:color w:val="231F20"/>
          <w:spacing w:val="-4"/>
          <w:sz w:val="32"/>
        </w:rPr>
        <w:t>He </w:t>
      </w:r>
      <w:r>
        <w:rPr>
          <w:rFonts w:ascii="Cambria"/>
          <w:b/>
          <w:color w:val="231F20"/>
          <w:sz w:val="32"/>
        </w:rPr>
        <w:t>Knocked over a Bottle of Oil </w:t>
      </w:r>
      <w:r>
        <w:rPr>
          <w:rFonts w:ascii="Cambria"/>
          <w:b/>
          <w:color w:val="231F20"/>
          <w:w w:val="95"/>
          <w:sz w:val="32"/>
        </w:rPr>
        <w:t>Behind a </w:t>
      </w:r>
      <w:r>
        <w:rPr>
          <w:rFonts w:ascii="Cambria"/>
          <w:b/>
          <w:color w:val="231F20"/>
          <w:spacing w:val="-3"/>
          <w:w w:val="95"/>
          <w:sz w:val="32"/>
        </w:rPr>
        <w:t>Store </w:t>
      </w:r>
      <w:r>
        <w:rPr>
          <w:rFonts w:ascii="Cambria"/>
          <w:b/>
          <w:color w:val="231F20"/>
          <w:w w:val="95"/>
          <w:sz w:val="32"/>
        </w:rPr>
        <w:t>Closet: </w:t>
      </w:r>
      <w:r>
        <w:rPr>
          <w:rFonts w:ascii="Cambria"/>
          <w:b/>
          <w:color w:val="231F20"/>
          <w:spacing w:val="-3"/>
          <w:w w:val="95"/>
          <w:sz w:val="32"/>
        </w:rPr>
        <w:t>Must </w:t>
      </w:r>
      <w:r>
        <w:rPr>
          <w:rFonts w:ascii="Cambria"/>
          <w:b/>
          <w:color w:val="231F20"/>
          <w:spacing w:val="-4"/>
          <w:w w:val="95"/>
          <w:sz w:val="32"/>
        </w:rPr>
        <w:t>He Pay?</w:t>
      </w:r>
    </w:p>
    <w:p>
      <w:pPr>
        <w:pStyle w:val="BodyText"/>
        <w:rPr>
          <w:rFonts w:ascii="Cambria"/>
          <w:b/>
          <w:sz w:val="44"/>
        </w:rPr>
      </w:pPr>
    </w:p>
    <w:p>
      <w:pPr>
        <w:pStyle w:val="BodyText"/>
        <w:spacing w:before="2"/>
        <w:rPr>
          <w:rFonts w:ascii="Cambria"/>
          <w:b/>
          <w:sz w:val="47"/>
        </w:rPr>
      </w:pPr>
    </w:p>
    <w:p>
      <w:pPr>
        <w:pStyle w:val="BodyText"/>
        <w:spacing w:line="316" w:lineRule="auto"/>
        <w:ind w:left="1200" w:right="137"/>
        <w:jc w:val="both"/>
      </w:pPr>
      <w:r>
        <w:rPr>
          <w:color w:val="231F20"/>
        </w:rPr>
        <w:t>A</w:t>
      </w:r>
      <w:r>
        <w:rPr>
          <w:color w:val="231F20"/>
          <w:spacing w:val="-14"/>
        </w:rPr>
        <w:t> </w:t>
      </w:r>
      <w:r>
        <w:rPr>
          <w:color w:val="231F20"/>
        </w:rPr>
        <w:t>costumer</w:t>
      </w:r>
      <w:r>
        <w:rPr>
          <w:color w:val="231F20"/>
          <w:spacing w:val="-13"/>
        </w:rPr>
        <w:t> </w:t>
      </w:r>
      <w:r>
        <w:rPr>
          <w:color w:val="231F20"/>
        </w:rPr>
        <w:t>in</w:t>
      </w:r>
      <w:r>
        <w:rPr>
          <w:color w:val="231F20"/>
          <w:spacing w:val="-14"/>
        </w:rPr>
        <w:t> </w:t>
      </w:r>
      <w:r>
        <w:rPr>
          <w:color w:val="231F20"/>
        </w:rPr>
        <w:t>the</w:t>
      </w:r>
      <w:r>
        <w:rPr>
          <w:color w:val="231F20"/>
          <w:spacing w:val="-13"/>
        </w:rPr>
        <w:t> </w:t>
      </w:r>
      <w:r>
        <w:rPr>
          <w:color w:val="231F20"/>
        </w:rPr>
        <w:t>store</w:t>
      </w:r>
      <w:r>
        <w:rPr>
          <w:color w:val="231F20"/>
          <w:spacing w:val="-14"/>
        </w:rPr>
        <w:t> </w:t>
      </w:r>
      <w:r>
        <w:rPr>
          <w:color w:val="231F20"/>
        </w:rPr>
        <w:t>was</w:t>
      </w:r>
      <w:r>
        <w:rPr>
          <w:color w:val="231F20"/>
          <w:spacing w:val="-13"/>
        </w:rPr>
        <w:t> </w:t>
      </w:r>
      <w:r>
        <w:rPr>
          <w:color w:val="231F20"/>
          <w:spacing w:val="-4"/>
        </w:rPr>
        <w:t>clumsy.</w:t>
      </w:r>
      <w:r>
        <w:rPr>
          <w:color w:val="231F20"/>
          <w:spacing w:val="-13"/>
        </w:rPr>
        <w:t> </w:t>
      </w:r>
      <w:r>
        <w:rPr>
          <w:color w:val="231F20"/>
        </w:rPr>
        <w:t>While</w:t>
      </w:r>
      <w:r>
        <w:rPr>
          <w:color w:val="231F20"/>
          <w:spacing w:val="-14"/>
        </w:rPr>
        <w:t> </w:t>
      </w:r>
      <w:r>
        <w:rPr>
          <w:color w:val="231F20"/>
        </w:rPr>
        <w:t>reaching</w:t>
      </w:r>
      <w:r>
        <w:rPr>
          <w:color w:val="231F20"/>
          <w:spacing w:val="-13"/>
        </w:rPr>
        <w:t> </w:t>
      </w:r>
      <w:r>
        <w:rPr>
          <w:color w:val="231F20"/>
        </w:rPr>
        <w:t>for</w:t>
      </w:r>
      <w:r>
        <w:rPr>
          <w:color w:val="231F20"/>
          <w:spacing w:val="-14"/>
        </w:rPr>
        <w:t> </w:t>
      </w:r>
      <w:r>
        <w:rPr>
          <w:color w:val="231F20"/>
        </w:rPr>
        <w:t>a</w:t>
      </w:r>
      <w:r>
        <w:rPr>
          <w:color w:val="231F20"/>
          <w:spacing w:val="-13"/>
        </w:rPr>
        <w:t> </w:t>
      </w:r>
      <w:r>
        <w:rPr>
          <w:color w:val="231F20"/>
        </w:rPr>
        <w:t>bottle</w:t>
      </w:r>
      <w:r>
        <w:rPr>
          <w:color w:val="231F20"/>
          <w:spacing w:val="-14"/>
        </w:rPr>
        <w:t> </w:t>
      </w:r>
      <w:r>
        <w:rPr>
          <w:color w:val="231F20"/>
        </w:rPr>
        <w:t>of</w:t>
      </w:r>
      <w:r>
        <w:rPr>
          <w:color w:val="231F20"/>
          <w:spacing w:val="-13"/>
        </w:rPr>
        <w:t> </w:t>
      </w:r>
      <w:r>
        <w:rPr>
          <w:color w:val="231F20"/>
        </w:rPr>
        <w:t>oil he</w:t>
      </w:r>
      <w:r>
        <w:rPr>
          <w:color w:val="231F20"/>
          <w:spacing w:val="-6"/>
        </w:rPr>
        <w:t> </w:t>
      </w:r>
      <w:r>
        <w:rPr>
          <w:color w:val="231F20"/>
        </w:rPr>
        <w:t>knocked</w:t>
      </w:r>
      <w:r>
        <w:rPr>
          <w:color w:val="231F20"/>
          <w:spacing w:val="-5"/>
        </w:rPr>
        <w:t> </w:t>
      </w:r>
      <w:r>
        <w:rPr>
          <w:color w:val="231F20"/>
        </w:rPr>
        <w:t>it</w:t>
      </w:r>
      <w:r>
        <w:rPr>
          <w:color w:val="231F20"/>
          <w:spacing w:val="-5"/>
        </w:rPr>
        <w:t> </w:t>
      </w:r>
      <w:r>
        <w:rPr>
          <w:color w:val="231F20"/>
        </w:rPr>
        <w:t>over</w:t>
      </w:r>
      <w:r>
        <w:rPr>
          <w:color w:val="231F20"/>
          <w:spacing w:val="-5"/>
        </w:rPr>
        <w:t> </w:t>
      </w:r>
      <w:r>
        <w:rPr>
          <w:color w:val="231F20"/>
        </w:rPr>
        <w:t>and</w:t>
      </w:r>
      <w:r>
        <w:rPr>
          <w:color w:val="231F20"/>
          <w:spacing w:val="-6"/>
        </w:rPr>
        <w:t> </w:t>
      </w:r>
      <w:r>
        <w:rPr>
          <w:color w:val="231F20"/>
        </w:rPr>
        <w:t>it</w:t>
      </w:r>
      <w:r>
        <w:rPr>
          <w:color w:val="231F20"/>
          <w:spacing w:val="-5"/>
        </w:rPr>
        <w:t> </w:t>
      </w:r>
      <w:r>
        <w:rPr>
          <w:color w:val="231F20"/>
        </w:rPr>
        <w:t>fell</w:t>
      </w:r>
      <w:r>
        <w:rPr>
          <w:color w:val="231F20"/>
          <w:spacing w:val="-5"/>
        </w:rPr>
        <w:t> </w:t>
      </w:r>
      <w:r>
        <w:rPr>
          <w:color w:val="231F20"/>
        </w:rPr>
        <w:t>right</w:t>
      </w:r>
      <w:r>
        <w:rPr>
          <w:color w:val="231F20"/>
          <w:spacing w:val="-5"/>
        </w:rPr>
        <w:t> </w:t>
      </w:r>
      <w:r>
        <w:rPr>
          <w:color w:val="231F20"/>
        </w:rPr>
        <w:t>behind</w:t>
      </w:r>
      <w:r>
        <w:rPr>
          <w:color w:val="231F20"/>
          <w:spacing w:val="-6"/>
        </w:rPr>
        <w:t> </w:t>
      </w:r>
      <w:r>
        <w:rPr>
          <w:color w:val="231F20"/>
        </w:rPr>
        <w:t>a</w:t>
      </w:r>
      <w:r>
        <w:rPr>
          <w:color w:val="231F20"/>
          <w:spacing w:val="-5"/>
        </w:rPr>
        <w:t> </w:t>
      </w:r>
      <w:r>
        <w:rPr>
          <w:color w:val="231F20"/>
        </w:rPr>
        <w:t>heavy</w:t>
      </w:r>
      <w:r>
        <w:rPr>
          <w:color w:val="231F20"/>
          <w:spacing w:val="-5"/>
        </w:rPr>
        <w:t> </w:t>
      </w:r>
      <w:r>
        <w:rPr>
          <w:color w:val="231F20"/>
        </w:rPr>
        <w:t>closet.</w:t>
      </w:r>
      <w:r>
        <w:rPr>
          <w:color w:val="231F20"/>
          <w:spacing w:val="-5"/>
        </w:rPr>
        <w:t> </w:t>
      </w:r>
      <w:r>
        <w:rPr>
          <w:color w:val="231F20"/>
        </w:rPr>
        <w:t>The</w:t>
      </w:r>
      <w:r>
        <w:rPr>
          <w:color w:val="231F20"/>
          <w:spacing w:val="-5"/>
        </w:rPr>
        <w:t> </w:t>
      </w:r>
      <w:r>
        <w:rPr>
          <w:color w:val="231F20"/>
        </w:rPr>
        <w:t>owner of the store was upset. “I cannot get to that bottle. </w:t>
      </w:r>
      <w:r>
        <w:rPr>
          <w:color w:val="231F20"/>
          <w:spacing w:val="-3"/>
        </w:rPr>
        <w:t>Nor </w:t>
      </w:r>
      <w:r>
        <w:rPr>
          <w:color w:val="231F20"/>
        </w:rPr>
        <w:t>will </w:t>
      </w:r>
      <w:r>
        <w:rPr>
          <w:color w:val="231F20"/>
          <w:spacing w:val="-3"/>
        </w:rPr>
        <w:t>anyone </w:t>
      </w:r>
      <w:r>
        <w:rPr>
          <w:color w:val="231F20"/>
        </w:rPr>
        <w:t>else</w:t>
      </w:r>
      <w:r>
        <w:rPr>
          <w:color w:val="231F20"/>
          <w:spacing w:val="-8"/>
        </w:rPr>
        <w:t> </w:t>
      </w:r>
      <w:r>
        <w:rPr>
          <w:color w:val="231F20"/>
        </w:rPr>
        <w:t>push</w:t>
      </w:r>
      <w:r>
        <w:rPr>
          <w:color w:val="231F20"/>
          <w:spacing w:val="-8"/>
        </w:rPr>
        <w:t> </w:t>
      </w:r>
      <w:r>
        <w:rPr>
          <w:color w:val="231F20"/>
        </w:rPr>
        <w:t>a</w:t>
      </w:r>
      <w:r>
        <w:rPr>
          <w:color w:val="231F20"/>
          <w:spacing w:val="-8"/>
        </w:rPr>
        <w:t> </w:t>
      </w:r>
      <w:r>
        <w:rPr>
          <w:color w:val="231F20"/>
        </w:rPr>
        <w:t>heavy</w:t>
      </w:r>
      <w:r>
        <w:rPr>
          <w:color w:val="231F20"/>
          <w:spacing w:val="-7"/>
        </w:rPr>
        <w:t> </w:t>
      </w:r>
      <w:r>
        <w:rPr>
          <w:color w:val="231F20"/>
        </w:rPr>
        <w:t>closet</w:t>
      </w:r>
      <w:r>
        <w:rPr>
          <w:color w:val="231F20"/>
          <w:spacing w:val="-8"/>
        </w:rPr>
        <w:t> </w:t>
      </w:r>
      <w:r>
        <w:rPr>
          <w:color w:val="231F20"/>
        </w:rPr>
        <w:t>just</w:t>
      </w:r>
      <w:r>
        <w:rPr>
          <w:color w:val="231F20"/>
          <w:spacing w:val="-8"/>
        </w:rPr>
        <w:t> </w:t>
      </w:r>
      <w:r>
        <w:rPr>
          <w:color w:val="231F20"/>
        </w:rPr>
        <w:t>to</w:t>
      </w:r>
      <w:r>
        <w:rPr>
          <w:color w:val="231F20"/>
          <w:spacing w:val="-8"/>
        </w:rPr>
        <w:t> </w:t>
      </w:r>
      <w:r>
        <w:rPr>
          <w:color w:val="231F20"/>
        </w:rPr>
        <w:t>get</w:t>
      </w:r>
      <w:r>
        <w:rPr>
          <w:color w:val="231F20"/>
          <w:spacing w:val="-7"/>
        </w:rPr>
        <w:t> </w:t>
      </w:r>
      <w:r>
        <w:rPr>
          <w:color w:val="231F20"/>
        </w:rPr>
        <w:t>to</w:t>
      </w:r>
      <w:r>
        <w:rPr>
          <w:color w:val="231F20"/>
          <w:spacing w:val="-8"/>
        </w:rPr>
        <w:t> </w:t>
      </w:r>
      <w:r>
        <w:rPr>
          <w:color w:val="231F20"/>
        </w:rPr>
        <w:t>that</w:t>
      </w:r>
      <w:r>
        <w:rPr>
          <w:color w:val="231F20"/>
          <w:spacing w:val="-8"/>
        </w:rPr>
        <w:t> </w:t>
      </w:r>
      <w:r>
        <w:rPr>
          <w:color w:val="231F20"/>
        </w:rPr>
        <w:t>bottle.</w:t>
      </w:r>
      <w:r>
        <w:rPr>
          <w:color w:val="231F20"/>
          <w:spacing w:val="-8"/>
        </w:rPr>
        <w:t> </w:t>
      </w:r>
      <w:r>
        <w:rPr>
          <w:color w:val="231F20"/>
          <w:spacing w:val="-11"/>
        </w:rPr>
        <w:t>You</w:t>
      </w:r>
      <w:r>
        <w:rPr>
          <w:color w:val="231F20"/>
          <w:spacing w:val="-7"/>
        </w:rPr>
        <w:t> </w:t>
      </w:r>
      <w:r>
        <w:rPr>
          <w:color w:val="231F20"/>
        </w:rPr>
        <w:t>need</w:t>
      </w:r>
      <w:r>
        <w:rPr>
          <w:color w:val="231F20"/>
          <w:spacing w:val="-8"/>
        </w:rPr>
        <w:t> </w:t>
      </w:r>
      <w:r>
        <w:rPr>
          <w:color w:val="231F20"/>
        </w:rPr>
        <w:t>to</w:t>
      </w:r>
      <w:r>
        <w:rPr>
          <w:color w:val="231F20"/>
          <w:spacing w:val="-8"/>
        </w:rPr>
        <w:t> </w:t>
      </w:r>
      <w:r>
        <w:rPr>
          <w:color w:val="231F20"/>
        </w:rPr>
        <w:t>pay</w:t>
      </w:r>
      <w:r>
        <w:rPr>
          <w:color w:val="231F20"/>
          <w:spacing w:val="-8"/>
        </w:rPr>
        <w:t> </w:t>
      </w:r>
      <w:r>
        <w:rPr>
          <w:color w:val="231F20"/>
        </w:rPr>
        <w:t>me for</w:t>
      </w:r>
      <w:r>
        <w:rPr>
          <w:color w:val="231F20"/>
          <w:spacing w:val="-7"/>
        </w:rPr>
        <w:t> </w:t>
      </w:r>
      <w:r>
        <w:rPr>
          <w:color w:val="231F20"/>
        </w:rPr>
        <w:t>the</w:t>
      </w:r>
      <w:r>
        <w:rPr>
          <w:color w:val="231F20"/>
          <w:spacing w:val="-6"/>
        </w:rPr>
        <w:t> loss.”</w:t>
      </w:r>
      <w:r>
        <w:rPr>
          <w:color w:val="231F20"/>
          <w:spacing w:val="-7"/>
        </w:rPr>
        <w:t> </w:t>
      </w:r>
      <w:r>
        <w:rPr>
          <w:color w:val="231F20"/>
        </w:rPr>
        <w:t>Did</w:t>
      </w:r>
      <w:r>
        <w:rPr>
          <w:color w:val="231F20"/>
          <w:spacing w:val="-6"/>
        </w:rPr>
        <w:t> </w:t>
      </w:r>
      <w:r>
        <w:rPr>
          <w:color w:val="231F20"/>
        </w:rPr>
        <w:t>the</w:t>
      </w:r>
      <w:r>
        <w:rPr>
          <w:color w:val="231F20"/>
          <w:spacing w:val="-7"/>
        </w:rPr>
        <w:t> </w:t>
      </w:r>
      <w:r>
        <w:rPr>
          <w:color w:val="231F20"/>
        </w:rPr>
        <w:t>costumer</w:t>
      </w:r>
      <w:r>
        <w:rPr>
          <w:color w:val="231F20"/>
          <w:spacing w:val="-6"/>
        </w:rPr>
        <w:t> </w:t>
      </w:r>
      <w:r>
        <w:rPr>
          <w:color w:val="231F20"/>
        </w:rPr>
        <w:t>have</w:t>
      </w:r>
      <w:r>
        <w:rPr>
          <w:color w:val="231F20"/>
          <w:spacing w:val="-6"/>
        </w:rPr>
        <w:t> </w:t>
      </w:r>
      <w:r>
        <w:rPr>
          <w:color w:val="231F20"/>
        </w:rPr>
        <w:t>to</w:t>
      </w:r>
      <w:r>
        <w:rPr>
          <w:color w:val="231F20"/>
          <w:spacing w:val="-7"/>
        </w:rPr>
        <w:t> </w:t>
      </w:r>
      <w:r>
        <w:rPr>
          <w:color w:val="231F20"/>
        </w:rPr>
        <w:t>pay?</w:t>
      </w:r>
    </w:p>
    <w:p>
      <w:pPr>
        <w:pStyle w:val="BodyText"/>
        <w:spacing w:line="314" w:lineRule="auto" w:before="5"/>
        <w:ind w:left="1199" w:right="136" w:firstLine="360"/>
        <w:jc w:val="both"/>
      </w:pPr>
      <w:r>
        <w:rPr>
          <w:color w:val="231F20"/>
        </w:rPr>
        <w:t>Our Gemara contains a lesson from Rava. If a person pushed his </w:t>
      </w:r>
      <w:r>
        <w:rPr>
          <w:color w:val="231F20"/>
          <w:spacing w:val="-4"/>
        </w:rPr>
        <w:t>friend’s </w:t>
      </w:r>
      <w:r>
        <w:rPr>
          <w:color w:val="231F20"/>
        </w:rPr>
        <w:t>hand and a coin slipped from the hand into the clear waters of the sea, the pusher did not need to </w:t>
      </w:r>
      <w:r>
        <w:rPr>
          <w:color w:val="231F20"/>
          <w:spacing w:val="-6"/>
        </w:rPr>
        <w:t>pay. </w:t>
      </w:r>
      <w:r>
        <w:rPr>
          <w:color w:val="231F20"/>
        </w:rPr>
        <w:t>Rava explained that the coin was available. The owner could dive in and retrieve  it. If he were to hire a diver to get the coin, the cost of the diving would be an indirect damage. Some Rishonim explain that this is   a case of </w:t>
      </w:r>
      <w:r>
        <w:rPr>
          <w:rFonts w:ascii="Cambria" w:hAnsi="Cambria"/>
          <w:i/>
          <w:color w:val="231F20"/>
        </w:rPr>
        <w:t>gerama bi-nezikin</w:t>
      </w:r>
      <w:r>
        <w:rPr>
          <w:color w:val="231F20"/>
        </w:rPr>
        <w:t>, indirect damage, which is exempt. Others</w:t>
      </w:r>
      <w:r>
        <w:rPr>
          <w:color w:val="231F20"/>
          <w:spacing w:val="-8"/>
        </w:rPr>
        <w:t> </w:t>
      </w:r>
      <w:r>
        <w:rPr>
          <w:color w:val="231F20"/>
        </w:rPr>
        <w:t>classified</w:t>
      </w:r>
      <w:r>
        <w:rPr>
          <w:color w:val="231F20"/>
          <w:spacing w:val="-7"/>
        </w:rPr>
        <w:t> </w:t>
      </w:r>
      <w:r>
        <w:rPr>
          <w:color w:val="231F20"/>
        </w:rPr>
        <w:t>it</w:t>
      </w:r>
      <w:r>
        <w:rPr>
          <w:color w:val="231F20"/>
          <w:spacing w:val="-8"/>
        </w:rPr>
        <w:t> </w:t>
      </w:r>
      <w:r>
        <w:rPr>
          <w:color w:val="231F20"/>
        </w:rPr>
        <w:t>as</w:t>
      </w:r>
      <w:r>
        <w:rPr>
          <w:color w:val="231F20"/>
          <w:spacing w:val="-7"/>
        </w:rPr>
        <w:t> </w:t>
      </w:r>
      <w:r>
        <w:rPr>
          <w:rFonts w:ascii="Cambria" w:hAnsi="Cambria"/>
          <w:i/>
          <w:color w:val="231F20"/>
        </w:rPr>
        <w:t>garmi bi-nezikin</w:t>
      </w:r>
      <w:r>
        <w:rPr>
          <w:color w:val="231F20"/>
        </w:rPr>
        <w:t>,</w:t>
      </w:r>
      <w:r>
        <w:rPr>
          <w:color w:val="231F20"/>
          <w:spacing w:val="-8"/>
        </w:rPr>
        <w:t> </w:t>
      </w:r>
      <w:r>
        <w:rPr>
          <w:color w:val="231F20"/>
        </w:rPr>
        <w:t>indirect</w:t>
      </w:r>
      <w:r>
        <w:rPr>
          <w:color w:val="231F20"/>
          <w:spacing w:val="-7"/>
        </w:rPr>
        <w:t> </w:t>
      </w:r>
      <w:r>
        <w:rPr>
          <w:color w:val="231F20"/>
        </w:rPr>
        <w:t>yet</w:t>
      </w:r>
      <w:r>
        <w:rPr>
          <w:color w:val="231F20"/>
          <w:spacing w:val="-7"/>
        </w:rPr>
        <w:t> </w:t>
      </w:r>
      <w:r>
        <w:rPr>
          <w:color w:val="231F20"/>
        </w:rPr>
        <w:t>virtually</w:t>
      </w:r>
      <w:r>
        <w:rPr>
          <w:color w:val="231F20"/>
          <w:spacing w:val="-8"/>
        </w:rPr>
        <w:t> </w:t>
      </w:r>
      <w:r>
        <w:rPr>
          <w:color w:val="231F20"/>
        </w:rPr>
        <w:t>certain damage,</w:t>
      </w:r>
      <w:r>
        <w:rPr>
          <w:color w:val="231F20"/>
          <w:spacing w:val="-12"/>
        </w:rPr>
        <w:t> </w:t>
      </w:r>
      <w:r>
        <w:rPr>
          <w:color w:val="231F20"/>
        </w:rPr>
        <w:t>and</w:t>
      </w:r>
      <w:r>
        <w:rPr>
          <w:color w:val="231F20"/>
          <w:spacing w:val="-12"/>
        </w:rPr>
        <w:t> </w:t>
      </w:r>
      <w:r>
        <w:rPr>
          <w:color w:val="231F20"/>
        </w:rPr>
        <w:t>they</w:t>
      </w:r>
      <w:r>
        <w:rPr>
          <w:color w:val="231F20"/>
          <w:spacing w:val="-12"/>
        </w:rPr>
        <w:t> </w:t>
      </w:r>
      <w:r>
        <w:rPr>
          <w:color w:val="231F20"/>
        </w:rPr>
        <w:t>explained</w:t>
      </w:r>
      <w:r>
        <w:rPr>
          <w:color w:val="231F20"/>
          <w:spacing w:val="-12"/>
        </w:rPr>
        <w:t> </w:t>
      </w:r>
      <w:r>
        <w:rPr>
          <w:color w:val="231F20"/>
        </w:rPr>
        <w:t>that</w:t>
      </w:r>
      <w:r>
        <w:rPr>
          <w:color w:val="231F20"/>
          <w:spacing w:val="-11"/>
        </w:rPr>
        <w:t> </w:t>
      </w:r>
      <w:r>
        <w:rPr>
          <w:color w:val="231F20"/>
        </w:rPr>
        <w:t>Rava</w:t>
      </w:r>
      <w:r>
        <w:rPr>
          <w:color w:val="231F20"/>
          <w:spacing w:val="-12"/>
        </w:rPr>
        <w:t> </w:t>
      </w:r>
      <w:r>
        <w:rPr>
          <w:color w:val="231F20"/>
        </w:rPr>
        <w:t>would</w:t>
      </w:r>
      <w:r>
        <w:rPr>
          <w:color w:val="231F20"/>
          <w:spacing w:val="-12"/>
        </w:rPr>
        <w:t> </w:t>
      </w:r>
      <w:r>
        <w:rPr>
          <w:color w:val="231F20"/>
        </w:rPr>
        <w:t>exempt</w:t>
      </w:r>
      <w:r>
        <w:rPr>
          <w:color w:val="231F20"/>
          <w:spacing w:val="-12"/>
        </w:rPr>
        <w:t> </w:t>
      </w:r>
      <w:r>
        <w:rPr>
          <w:color w:val="231F20"/>
        </w:rPr>
        <w:t>cases</w:t>
      </w:r>
      <w:r>
        <w:rPr>
          <w:color w:val="231F20"/>
          <w:spacing w:val="-11"/>
        </w:rPr>
        <w:t> </w:t>
      </w:r>
      <w:r>
        <w:rPr>
          <w:color w:val="231F20"/>
        </w:rPr>
        <w:t>of</w:t>
      </w:r>
      <w:r>
        <w:rPr>
          <w:color w:val="231F20"/>
          <w:spacing w:val="-13"/>
        </w:rPr>
        <w:t> </w:t>
      </w:r>
      <w:r>
        <w:rPr>
          <w:rFonts w:ascii="Cambria" w:hAnsi="Cambria"/>
          <w:i/>
          <w:color w:val="231F20"/>
        </w:rPr>
        <w:t>garmi. </w:t>
      </w:r>
      <w:r>
        <w:rPr>
          <w:color w:val="231F20"/>
        </w:rPr>
        <w:t>The </w:t>
      </w:r>
      <w:r>
        <w:rPr>
          <w:rFonts w:ascii="Cambria" w:hAnsi="Cambria"/>
          <w:i/>
          <w:color w:val="231F20"/>
          <w:spacing w:val="-3"/>
        </w:rPr>
        <w:t>Shulchan </w:t>
      </w:r>
      <w:r>
        <w:rPr>
          <w:rFonts w:ascii="Cambria" w:hAnsi="Cambria"/>
          <w:i/>
          <w:color w:val="231F20"/>
        </w:rPr>
        <w:t>Aruch </w:t>
      </w:r>
      <w:r>
        <w:rPr>
          <w:color w:val="231F20"/>
        </w:rPr>
        <w:t>(</w:t>
      </w:r>
      <w:r>
        <w:rPr>
          <w:rFonts w:ascii="Cambria" w:hAnsi="Cambria"/>
          <w:i/>
          <w:color w:val="231F20"/>
        </w:rPr>
        <w:t>Choshen </w:t>
      </w:r>
      <w:r>
        <w:rPr>
          <w:rFonts w:ascii="Cambria" w:hAnsi="Cambria"/>
          <w:i/>
          <w:color w:val="231F20"/>
          <w:spacing w:val="-3"/>
        </w:rPr>
        <w:t>Mishpat </w:t>
      </w:r>
      <w:r>
        <w:rPr>
          <w:color w:val="231F20"/>
        </w:rPr>
        <w:t>386:1) ruled that it is a case of </w:t>
      </w:r>
      <w:r>
        <w:rPr>
          <w:rFonts w:ascii="Cambria" w:hAnsi="Cambria"/>
          <w:i/>
          <w:color w:val="231F20"/>
        </w:rPr>
        <w:t>garmi</w:t>
      </w:r>
      <w:r>
        <w:rPr>
          <w:color w:val="231F20"/>
        </w:rPr>
        <w:t>, and that </w:t>
      </w:r>
      <w:r>
        <w:rPr>
          <w:rFonts w:ascii="Cambria" w:hAnsi="Cambria"/>
          <w:i/>
          <w:color w:val="231F20"/>
        </w:rPr>
        <w:t>garmi </w:t>
      </w:r>
      <w:r>
        <w:rPr>
          <w:color w:val="231F20"/>
        </w:rPr>
        <w:t>acts performed by a person create</w:t>
      </w:r>
      <w:r>
        <w:rPr>
          <w:color w:val="231F20"/>
          <w:spacing w:val="-40"/>
        </w:rPr>
        <w:t> </w:t>
      </w:r>
      <w:r>
        <w:rPr>
          <w:color w:val="231F20"/>
          <w:spacing w:val="-3"/>
        </w:rPr>
        <w:t>liability. </w:t>
      </w:r>
      <w:r>
        <w:rPr>
          <w:color w:val="231F20"/>
        </w:rPr>
        <w:t>According</w:t>
      </w:r>
      <w:r>
        <w:rPr>
          <w:color w:val="231F20"/>
          <w:spacing w:val="-10"/>
        </w:rPr>
        <w:t> </w:t>
      </w:r>
      <w:r>
        <w:rPr>
          <w:color w:val="231F20"/>
        </w:rPr>
        <w:t>to</w:t>
      </w:r>
      <w:r>
        <w:rPr>
          <w:color w:val="231F20"/>
          <w:spacing w:val="-9"/>
        </w:rPr>
        <w:t> </w:t>
      </w:r>
      <w:r>
        <w:rPr>
          <w:color w:val="231F20"/>
        </w:rPr>
        <w:t>the</w:t>
      </w:r>
      <w:r>
        <w:rPr>
          <w:color w:val="231F20"/>
          <w:spacing w:val="-8"/>
        </w:rPr>
        <w:t> </w:t>
      </w:r>
      <w:r>
        <w:rPr>
          <w:rFonts w:ascii="Cambria" w:hAnsi="Cambria"/>
          <w:i/>
          <w:color w:val="231F20"/>
          <w:spacing w:val="-3"/>
        </w:rPr>
        <w:t>Shulchan</w:t>
      </w:r>
      <w:r>
        <w:rPr>
          <w:rFonts w:ascii="Cambria" w:hAnsi="Cambria"/>
          <w:i/>
          <w:color w:val="231F20"/>
          <w:spacing w:val="-2"/>
        </w:rPr>
        <w:t> </w:t>
      </w:r>
      <w:r>
        <w:rPr>
          <w:rFonts w:ascii="Cambria" w:hAnsi="Cambria"/>
          <w:i/>
          <w:color w:val="231F20"/>
        </w:rPr>
        <w:t>Aruch</w:t>
      </w:r>
      <w:r>
        <w:rPr>
          <w:color w:val="231F20"/>
        </w:rPr>
        <w:t>,</w:t>
      </w:r>
      <w:r>
        <w:rPr>
          <w:color w:val="231F20"/>
          <w:spacing w:val="-9"/>
        </w:rPr>
        <w:t> </w:t>
      </w:r>
      <w:r>
        <w:rPr>
          <w:color w:val="231F20"/>
        </w:rPr>
        <w:t>our</w:t>
      </w:r>
      <w:r>
        <w:rPr>
          <w:color w:val="231F20"/>
          <w:spacing w:val="-9"/>
        </w:rPr>
        <w:t> </w:t>
      </w:r>
      <w:r>
        <w:rPr>
          <w:color w:val="231F20"/>
        </w:rPr>
        <w:t>case</w:t>
      </w:r>
      <w:r>
        <w:rPr>
          <w:color w:val="231F20"/>
          <w:spacing w:val="-9"/>
        </w:rPr>
        <w:t> </w:t>
      </w:r>
      <w:r>
        <w:rPr>
          <w:color w:val="231F20"/>
        </w:rPr>
        <w:t>is</w:t>
      </w:r>
      <w:r>
        <w:rPr>
          <w:color w:val="231F20"/>
          <w:spacing w:val="-9"/>
        </w:rPr>
        <w:t> </w:t>
      </w:r>
      <w:r>
        <w:rPr>
          <w:color w:val="231F20"/>
        </w:rPr>
        <w:t>also</w:t>
      </w:r>
      <w:r>
        <w:rPr>
          <w:color w:val="231F20"/>
          <w:spacing w:val="-10"/>
        </w:rPr>
        <w:t> </w:t>
      </w:r>
      <w:r>
        <w:rPr>
          <w:color w:val="231F20"/>
        </w:rPr>
        <w:t>one</w:t>
      </w:r>
      <w:r>
        <w:rPr>
          <w:color w:val="231F20"/>
          <w:spacing w:val="-9"/>
        </w:rPr>
        <w:t> </w:t>
      </w:r>
      <w:r>
        <w:rPr>
          <w:color w:val="231F20"/>
        </w:rPr>
        <w:t>of</w:t>
      </w:r>
      <w:r>
        <w:rPr>
          <w:color w:val="231F20"/>
          <w:spacing w:val="-8"/>
        </w:rPr>
        <w:t> </w:t>
      </w:r>
      <w:r>
        <w:rPr>
          <w:rFonts w:ascii="Cambria" w:hAnsi="Cambria"/>
          <w:i/>
          <w:color w:val="231F20"/>
        </w:rPr>
        <w:t>garmi</w:t>
      </w:r>
      <w:r>
        <w:rPr>
          <w:color w:val="231F20"/>
        </w:rPr>
        <w:t>,</w:t>
      </w:r>
      <w:r>
        <w:rPr>
          <w:color w:val="231F20"/>
          <w:spacing w:val="-9"/>
        </w:rPr>
        <w:t> </w:t>
      </w:r>
      <w:r>
        <w:rPr>
          <w:color w:val="231F20"/>
        </w:rPr>
        <w:t>and the</w:t>
      </w:r>
      <w:r>
        <w:rPr>
          <w:color w:val="231F20"/>
          <w:spacing w:val="15"/>
        </w:rPr>
        <w:t> </w:t>
      </w:r>
      <w:r>
        <w:rPr>
          <w:color w:val="231F20"/>
        </w:rPr>
        <w:t>one</w:t>
      </w:r>
      <w:r>
        <w:rPr>
          <w:color w:val="231F20"/>
          <w:spacing w:val="15"/>
        </w:rPr>
        <w:t> </w:t>
      </w:r>
      <w:r>
        <w:rPr>
          <w:color w:val="231F20"/>
        </w:rPr>
        <w:t>who</w:t>
      </w:r>
      <w:r>
        <w:rPr>
          <w:color w:val="231F20"/>
          <w:spacing w:val="15"/>
        </w:rPr>
        <w:t> </w:t>
      </w:r>
      <w:r>
        <w:rPr>
          <w:color w:val="231F20"/>
        </w:rPr>
        <w:t>knocked</w:t>
      </w:r>
      <w:r>
        <w:rPr>
          <w:color w:val="231F20"/>
          <w:spacing w:val="16"/>
        </w:rPr>
        <w:t> </w:t>
      </w:r>
      <w:r>
        <w:rPr>
          <w:color w:val="231F20"/>
        </w:rPr>
        <w:t>the</w:t>
      </w:r>
      <w:r>
        <w:rPr>
          <w:color w:val="231F20"/>
          <w:spacing w:val="15"/>
        </w:rPr>
        <w:t> </w:t>
      </w:r>
      <w:r>
        <w:rPr>
          <w:color w:val="231F20"/>
        </w:rPr>
        <w:t>bottle</w:t>
      </w:r>
      <w:r>
        <w:rPr>
          <w:color w:val="231F20"/>
          <w:spacing w:val="15"/>
        </w:rPr>
        <w:t> </w:t>
      </w:r>
      <w:r>
        <w:rPr>
          <w:color w:val="231F20"/>
        </w:rPr>
        <w:t>over</w:t>
      </w:r>
      <w:r>
        <w:rPr>
          <w:color w:val="231F20"/>
          <w:spacing w:val="15"/>
        </w:rPr>
        <w:t> </w:t>
      </w:r>
      <w:r>
        <w:rPr>
          <w:color w:val="231F20"/>
        </w:rPr>
        <w:t>should</w:t>
      </w:r>
      <w:r>
        <w:rPr>
          <w:color w:val="231F20"/>
          <w:spacing w:val="15"/>
        </w:rPr>
        <w:t> </w:t>
      </w:r>
      <w:r>
        <w:rPr>
          <w:color w:val="231F20"/>
        </w:rPr>
        <w:t>pay</w:t>
      </w:r>
      <w:r>
        <w:rPr>
          <w:color w:val="231F20"/>
          <w:spacing w:val="16"/>
        </w:rPr>
        <w:t> </w:t>
      </w:r>
      <w:r>
        <w:rPr>
          <w:color w:val="231F20"/>
        </w:rPr>
        <w:t>for</w:t>
      </w:r>
      <w:r>
        <w:rPr>
          <w:color w:val="231F20"/>
          <w:spacing w:val="15"/>
        </w:rPr>
        <w:t> </w:t>
      </w:r>
      <w:r>
        <w:rPr>
          <w:color w:val="231F20"/>
        </w:rPr>
        <w:t>the</w:t>
      </w:r>
      <w:r>
        <w:rPr>
          <w:color w:val="231F20"/>
          <w:spacing w:val="15"/>
        </w:rPr>
        <w:t> </w:t>
      </w:r>
      <w:r>
        <w:rPr>
          <w:color w:val="231F20"/>
        </w:rPr>
        <w:t>cost</w:t>
      </w:r>
      <w:r>
        <w:rPr>
          <w:color w:val="231F20"/>
          <w:spacing w:val="15"/>
        </w:rPr>
        <w:t> </w:t>
      </w:r>
      <w:r>
        <w:rPr>
          <w:color w:val="231F20"/>
        </w:rPr>
        <w:t>of</w:t>
      </w:r>
      <w:r>
        <w:rPr>
          <w:color w:val="231F20"/>
          <w:spacing w:val="16"/>
        </w:rPr>
        <w:t> </w:t>
      </w:r>
      <w:r>
        <w:rPr>
          <w:color w:val="231F20"/>
        </w:rPr>
        <w:t>its</w:t>
      </w:r>
    </w:p>
    <w:p>
      <w:pPr>
        <w:spacing w:after="0" w:line="314" w:lineRule="auto"/>
        <w:jc w:val="both"/>
        <w:sectPr>
          <w:footerReference w:type="default" r:id="rId45"/>
          <w:pgSz w:w="8640" w:h="12960"/>
          <w:pgMar w:footer="645" w:header="0" w:top="1220" w:bottom="840" w:left="0" w:right="1060"/>
          <w:pgNumType w:start="31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retrieval.</w:t>
      </w:r>
      <w:r>
        <w:rPr>
          <w:color w:val="231F20"/>
          <w:spacing w:val="-5"/>
        </w:rPr>
        <w:t> </w:t>
      </w:r>
      <w:r>
        <w:rPr>
          <w:color w:val="231F20"/>
          <w:spacing w:val="-4"/>
        </w:rPr>
        <w:t>However,</w:t>
      </w:r>
      <w:r>
        <w:rPr>
          <w:color w:val="231F20"/>
          <w:spacing w:val="-5"/>
        </w:rPr>
        <w:t> </w:t>
      </w:r>
      <w:r>
        <w:rPr>
          <w:color w:val="231F20"/>
        </w:rPr>
        <w:t>the</w:t>
      </w:r>
      <w:r>
        <w:rPr>
          <w:color w:val="231F20"/>
          <w:spacing w:val="-4"/>
        </w:rPr>
        <w:t> </w:t>
      </w:r>
      <w:r>
        <w:rPr>
          <w:color w:val="231F20"/>
        </w:rPr>
        <w:t>Rema</w:t>
      </w:r>
      <w:r>
        <w:rPr>
          <w:color w:val="231F20"/>
          <w:spacing w:val="-5"/>
        </w:rPr>
        <w:t> </w:t>
      </w:r>
      <w:r>
        <w:rPr>
          <w:color w:val="231F20"/>
        </w:rPr>
        <w:t>ruled</w:t>
      </w:r>
      <w:r>
        <w:rPr>
          <w:color w:val="231F20"/>
          <w:spacing w:val="-5"/>
        </w:rPr>
        <w:t> </w:t>
      </w:r>
      <w:r>
        <w:rPr>
          <w:color w:val="231F20"/>
        </w:rPr>
        <w:t>that</w:t>
      </w:r>
      <w:r>
        <w:rPr>
          <w:color w:val="231F20"/>
          <w:spacing w:val="-4"/>
        </w:rPr>
        <w:t> </w:t>
      </w:r>
      <w:r>
        <w:rPr>
          <w:color w:val="231F20"/>
        </w:rPr>
        <w:t>pushing</w:t>
      </w:r>
      <w:r>
        <w:rPr>
          <w:color w:val="231F20"/>
          <w:spacing w:val="-5"/>
        </w:rPr>
        <w:t> </w:t>
      </w:r>
      <w:r>
        <w:rPr>
          <w:color w:val="231F20"/>
        </w:rPr>
        <w:t>a</w:t>
      </w:r>
      <w:r>
        <w:rPr>
          <w:color w:val="231F20"/>
          <w:spacing w:val="-5"/>
        </w:rPr>
        <w:t> </w:t>
      </w:r>
      <w:r>
        <w:rPr>
          <w:color w:val="231F20"/>
        </w:rPr>
        <w:t>coin</w:t>
      </w:r>
      <w:r>
        <w:rPr>
          <w:color w:val="231F20"/>
          <w:spacing w:val="-4"/>
        </w:rPr>
        <w:t> </w:t>
      </w:r>
      <w:r>
        <w:rPr>
          <w:color w:val="231F20"/>
        </w:rPr>
        <w:t>into</w:t>
      </w:r>
      <w:r>
        <w:rPr>
          <w:color w:val="231F20"/>
          <w:spacing w:val="-5"/>
        </w:rPr>
        <w:t> </w:t>
      </w:r>
      <w:r>
        <w:rPr>
          <w:color w:val="231F20"/>
        </w:rPr>
        <w:t>the</w:t>
      </w:r>
      <w:r>
        <w:rPr>
          <w:color w:val="231F20"/>
          <w:spacing w:val="-4"/>
        </w:rPr>
        <w:t> </w:t>
      </w:r>
      <w:r>
        <w:rPr>
          <w:color w:val="231F20"/>
        </w:rPr>
        <w:t>clear sea is a </w:t>
      </w:r>
      <w:r>
        <w:rPr>
          <w:rFonts w:ascii="Cambria" w:hAnsi="Cambria"/>
          <w:i/>
          <w:color w:val="231F20"/>
        </w:rPr>
        <w:t>gerama. </w:t>
      </w:r>
      <w:r>
        <w:rPr>
          <w:color w:val="231F20"/>
          <w:spacing w:val="-5"/>
        </w:rPr>
        <w:t>It </w:t>
      </w:r>
      <w:r>
        <w:rPr>
          <w:color w:val="231F20"/>
        </w:rPr>
        <w:t>indirectly caused the coin owner to hire a </w:t>
      </w:r>
      <w:r>
        <w:rPr>
          <w:color w:val="231F20"/>
          <w:spacing w:val="-4"/>
        </w:rPr>
        <w:t>diver.</w:t>
      </w:r>
      <w:r>
        <w:rPr>
          <w:color w:val="231F20"/>
          <w:spacing w:val="49"/>
        </w:rPr>
        <w:t> </w:t>
      </w:r>
      <w:r>
        <w:rPr>
          <w:color w:val="231F20"/>
        </w:rPr>
        <w:t>The pusher would have no </w:t>
      </w:r>
      <w:r>
        <w:rPr>
          <w:color w:val="231F20"/>
          <w:spacing w:val="-3"/>
        </w:rPr>
        <w:t>liability. </w:t>
      </w:r>
      <w:r>
        <w:rPr>
          <w:color w:val="231F20"/>
        </w:rPr>
        <w:t>In terms of a final ruling, one cannot force someone to pay money if he can argue that based on solid halachic grounds he is exempt. The costumer could claim, “I am sure the Rema is right. I caused damage indirectly, and I do not need to pay</w:t>
      </w:r>
      <w:r>
        <w:rPr>
          <w:color w:val="231F20"/>
          <w:spacing w:val="-19"/>
        </w:rPr>
        <w:t> </w:t>
      </w:r>
      <w:r>
        <w:rPr>
          <w:color w:val="231F20"/>
          <w:spacing w:val="-8"/>
        </w:rPr>
        <w:t>you.”</w:t>
      </w:r>
    </w:p>
    <w:p>
      <w:pPr>
        <w:pStyle w:val="BodyText"/>
        <w:spacing w:line="316" w:lineRule="auto"/>
        <w:ind w:left="1200" w:right="137" w:firstLine="360"/>
        <w:jc w:val="both"/>
      </w:pPr>
      <w:r>
        <w:rPr>
          <w:color w:val="231F20"/>
        </w:rPr>
        <w:t>Rav Zilberstein pointed out that there is another point of </w:t>
      </w:r>
      <w:r>
        <w:rPr>
          <w:color w:val="231F20"/>
          <w:spacing w:val="-4"/>
        </w:rPr>
        <w:t>view.</w:t>
      </w:r>
      <w:r>
        <w:rPr>
          <w:color w:val="231F20"/>
          <w:spacing w:val="49"/>
        </w:rPr>
        <w:t> </w:t>
      </w:r>
      <w:r>
        <w:rPr>
          <w:color w:val="231F20"/>
        </w:rPr>
        <w:t>The</w:t>
      </w:r>
      <w:r>
        <w:rPr>
          <w:color w:val="231F20"/>
          <w:spacing w:val="-13"/>
        </w:rPr>
        <w:t> </w:t>
      </w:r>
      <w:r>
        <w:rPr>
          <w:rFonts w:ascii="Cambria" w:hAnsi="Cambria"/>
          <w:i/>
          <w:color w:val="231F20"/>
          <w:spacing w:val="-3"/>
        </w:rPr>
        <w:t>Igros</w:t>
      </w:r>
      <w:r>
        <w:rPr>
          <w:rFonts w:ascii="Cambria" w:hAnsi="Cambria"/>
          <w:i/>
          <w:color w:val="231F20"/>
          <w:spacing w:val="-5"/>
        </w:rPr>
        <w:t> </w:t>
      </w:r>
      <w:r>
        <w:rPr>
          <w:rFonts w:ascii="Cambria" w:hAnsi="Cambria"/>
          <w:i/>
          <w:color w:val="231F20"/>
          <w:spacing w:val="-3"/>
        </w:rPr>
        <w:t>Moshe</w:t>
      </w:r>
      <w:r>
        <w:rPr>
          <w:rFonts w:ascii="Cambria" w:hAnsi="Cambria"/>
          <w:i/>
          <w:color w:val="231F20"/>
          <w:spacing w:val="-5"/>
        </w:rPr>
        <w:t> </w:t>
      </w:r>
      <w:r>
        <w:rPr>
          <w:color w:val="231F20"/>
          <w:spacing w:val="-7"/>
        </w:rPr>
        <w:t>(</w:t>
      </w:r>
      <w:r>
        <w:rPr>
          <w:rFonts w:ascii="Cambria" w:hAnsi="Cambria"/>
          <w:i/>
          <w:color w:val="231F20"/>
          <w:spacing w:val="-7"/>
        </w:rPr>
        <w:t>Yoreh</w:t>
      </w:r>
      <w:r>
        <w:rPr>
          <w:rFonts w:ascii="Cambria" w:hAnsi="Cambria"/>
          <w:i/>
          <w:color w:val="231F20"/>
          <w:spacing w:val="-5"/>
        </w:rPr>
        <w:t> </w:t>
      </w:r>
      <w:r>
        <w:rPr>
          <w:rFonts w:ascii="Cambria" w:hAnsi="Cambria"/>
          <w:i/>
          <w:color w:val="231F20"/>
          <w:spacing w:val="-9"/>
        </w:rPr>
        <w:t>De’ah</w:t>
      </w:r>
      <w:r>
        <w:rPr>
          <w:rFonts w:ascii="Cambria" w:hAnsi="Cambria"/>
          <w:i/>
          <w:color w:val="231F20"/>
          <w:spacing w:val="-5"/>
        </w:rPr>
        <w:t> </w:t>
      </w:r>
      <w:r>
        <w:rPr>
          <w:color w:val="231F20"/>
        </w:rPr>
        <w:t>1:</w:t>
      </w:r>
      <w:r>
        <w:rPr>
          <w:color w:val="231F20"/>
          <w:spacing w:val="-12"/>
        </w:rPr>
        <w:t> </w:t>
      </w:r>
      <w:r>
        <w:rPr>
          <w:color w:val="231F20"/>
        </w:rPr>
        <w:t>76)</w:t>
      </w:r>
      <w:r>
        <w:rPr>
          <w:color w:val="231F20"/>
          <w:spacing w:val="-13"/>
        </w:rPr>
        <w:t> </w:t>
      </w:r>
      <w:r>
        <w:rPr>
          <w:color w:val="231F20"/>
        </w:rPr>
        <w:t>quotes</w:t>
      </w:r>
      <w:r>
        <w:rPr>
          <w:color w:val="231F20"/>
          <w:spacing w:val="-12"/>
        </w:rPr>
        <w:t> </w:t>
      </w:r>
      <w:r>
        <w:rPr>
          <w:color w:val="231F20"/>
        </w:rPr>
        <w:t>the</w:t>
      </w:r>
      <w:r>
        <w:rPr>
          <w:color w:val="231F20"/>
          <w:spacing w:val="-12"/>
        </w:rPr>
        <w:t> </w:t>
      </w:r>
      <w:r>
        <w:rPr>
          <w:rFonts w:ascii="Cambria" w:hAnsi="Cambria"/>
          <w:i/>
          <w:color w:val="231F20"/>
          <w:spacing w:val="-3"/>
        </w:rPr>
        <w:t>Meishiv</w:t>
      </w:r>
      <w:r>
        <w:rPr>
          <w:rFonts w:ascii="Cambria" w:hAnsi="Cambria"/>
          <w:i/>
          <w:color w:val="231F20"/>
          <w:spacing w:val="-5"/>
        </w:rPr>
        <w:t> </w:t>
      </w:r>
      <w:r>
        <w:rPr>
          <w:rFonts w:ascii="Cambria" w:hAnsi="Cambria"/>
          <w:i/>
          <w:color w:val="231F20"/>
        </w:rPr>
        <w:t>Davar</w:t>
      </w:r>
      <w:r>
        <w:rPr>
          <w:color w:val="231F20"/>
        </w:rPr>
        <w:t>.</w:t>
      </w:r>
      <w:r>
        <w:rPr>
          <w:color w:val="231F20"/>
          <w:spacing w:val="-12"/>
        </w:rPr>
        <w:t> </w:t>
      </w:r>
      <w:r>
        <w:rPr>
          <w:color w:val="231F20"/>
        </w:rPr>
        <w:t>They feel that our Gemara was precise in discussing a coin that was dropped to the sea </w:t>
      </w:r>
      <w:r>
        <w:rPr>
          <w:color w:val="231F20"/>
          <w:spacing w:val="-3"/>
        </w:rPr>
        <w:t>floor. </w:t>
      </w:r>
      <w:r>
        <w:rPr>
          <w:color w:val="231F20"/>
        </w:rPr>
        <w:t>A coin has value wherever it might be located. </w:t>
      </w:r>
      <w:r>
        <w:rPr>
          <w:color w:val="231F20"/>
          <w:spacing w:val="-5"/>
        </w:rPr>
        <w:t>It </w:t>
      </w:r>
      <w:r>
        <w:rPr>
          <w:color w:val="231F20"/>
        </w:rPr>
        <w:t>is a coin in the sea just as it is a coin on land. According to the Rema, dropping a coin is </w:t>
      </w:r>
      <w:r>
        <w:rPr>
          <w:rFonts w:ascii="Cambria" w:hAnsi="Cambria"/>
          <w:i/>
          <w:color w:val="231F20"/>
        </w:rPr>
        <w:t>gerama</w:t>
      </w:r>
      <w:r>
        <w:rPr>
          <w:color w:val="231F20"/>
        </w:rPr>
        <w:t>. </w:t>
      </w:r>
      <w:r>
        <w:rPr>
          <w:color w:val="231F20"/>
          <w:spacing w:val="-4"/>
        </w:rPr>
        <w:t>However, </w:t>
      </w:r>
      <w:r>
        <w:rPr>
          <w:color w:val="231F20"/>
        </w:rPr>
        <w:t>an object is not always</w:t>
      </w:r>
      <w:r>
        <w:rPr>
          <w:color w:val="231F20"/>
          <w:spacing w:val="-8"/>
        </w:rPr>
        <w:t> </w:t>
      </w:r>
      <w:r>
        <w:rPr>
          <w:color w:val="231F20"/>
        </w:rPr>
        <w:t>worth</w:t>
      </w:r>
      <w:r>
        <w:rPr>
          <w:color w:val="231F20"/>
          <w:spacing w:val="-7"/>
        </w:rPr>
        <w:t> </w:t>
      </w:r>
      <w:r>
        <w:rPr>
          <w:color w:val="231F20"/>
        </w:rPr>
        <w:t>the</w:t>
      </w:r>
      <w:r>
        <w:rPr>
          <w:color w:val="231F20"/>
          <w:spacing w:val="-7"/>
        </w:rPr>
        <w:t> </w:t>
      </w:r>
      <w:r>
        <w:rPr>
          <w:color w:val="231F20"/>
        </w:rPr>
        <w:t>same</w:t>
      </w:r>
      <w:r>
        <w:rPr>
          <w:color w:val="231F20"/>
          <w:spacing w:val="-8"/>
        </w:rPr>
        <w:t> </w:t>
      </w:r>
      <w:r>
        <w:rPr>
          <w:color w:val="231F20"/>
        </w:rPr>
        <w:t>amount.</w:t>
      </w:r>
      <w:r>
        <w:rPr>
          <w:color w:val="231F20"/>
          <w:spacing w:val="-7"/>
        </w:rPr>
        <w:t> </w:t>
      </w:r>
      <w:r>
        <w:rPr>
          <w:color w:val="231F20"/>
        </w:rPr>
        <w:t>If</w:t>
      </w:r>
      <w:r>
        <w:rPr>
          <w:color w:val="231F20"/>
          <w:spacing w:val="-7"/>
        </w:rPr>
        <w:t> </w:t>
      </w:r>
      <w:r>
        <w:rPr>
          <w:color w:val="231F20"/>
        </w:rPr>
        <w:t>someone</w:t>
      </w:r>
      <w:r>
        <w:rPr>
          <w:color w:val="231F20"/>
          <w:spacing w:val="-8"/>
        </w:rPr>
        <w:t> </w:t>
      </w:r>
      <w:r>
        <w:rPr>
          <w:color w:val="231F20"/>
        </w:rPr>
        <w:t>were</w:t>
      </w:r>
      <w:r>
        <w:rPr>
          <w:color w:val="231F20"/>
          <w:spacing w:val="-7"/>
        </w:rPr>
        <w:t> </w:t>
      </w:r>
      <w:r>
        <w:rPr>
          <w:color w:val="231F20"/>
        </w:rPr>
        <w:t>to</w:t>
      </w:r>
      <w:r>
        <w:rPr>
          <w:color w:val="231F20"/>
          <w:spacing w:val="-7"/>
        </w:rPr>
        <w:t> </w:t>
      </w:r>
      <w:r>
        <w:rPr>
          <w:color w:val="231F20"/>
        </w:rPr>
        <w:t>suddenly</w:t>
      </w:r>
      <w:r>
        <w:rPr>
          <w:color w:val="231F20"/>
          <w:spacing w:val="-8"/>
        </w:rPr>
        <w:t> </w:t>
      </w:r>
      <w:r>
        <w:rPr>
          <w:color w:val="231F20"/>
        </w:rPr>
        <w:t>import a</w:t>
      </w:r>
      <w:r>
        <w:rPr>
          <w:color w:val="231F20"/>
          <w:spacing w:val="-14"/>
        </w:rPr>
        <w:t> </w:t>
      </w:r>
      <w:r>
        <w:rPr>
          <w:color w:val="231F20"/>
        </w:rPr>
        <w:t>large</w:t>
      </w:r>
      <w:r>
        <w:rPr>
          <w:color w:val="231F20"/>
          <w:spacing w:val="-13"/>
        </w:rPr>
        <w:t> </w:t>
      </w:r>
      <w:r>
        <w:rPr>
          <w:color w:val="231F20"/>
        </w:rPr>
        <w:t>amount</w:t>
      </w:r>
      <w:r>
        <w:rPr>
          <w:color w:val="231F20"/>
          <w:spacing w:val="-13"/>
        </w:rPr>
        <w:t> </w:t>
      </w:r>
      <w:r>
        <w:rPr>
          <w:color w:val="231F20"/>
        </w:rPr>
        <w:t>of</w:t>
      </w:r>
      <w:r>
        <w:rPr>
          <w:color w:val="231F20"/>
          <w:spacing w:val="-14"/>
        </w:rPr>
        <w:t> </w:t>
      </w:r>
      <w:r>
        <w:rPr>
          <w:color w:val="231F20"/>
        </w:rPr>
        <w:t>soap</w:t>
      </w:r>
      <w:r>
        <w:rPr>
          <w:color w:val="231F20"/>
          <w:spacing w:val="-13"/>
        </w:rPr>
        <w:t> </w:t>
      </w:r>
      <w:r>
        <w:rPr>
          <w:color w:val="231F20"/>
        </w:rPr>
        <w:t>bars,</w:t>
      </w:r>
      <w:r>
        <w:rPr>
          <w:color w:val="231F20"/>
          <w:spacing w:val="-13"/>
        </w:rPr>
        <w:t> </w:t>
      </w:r>
      <w:r>
        <w:rPr>
          <w:color w:val="231F20"/>
        </w:rPr>
        <w:t>the</w:t>
      </w:r>
      <w:r>
        <w:rPr>
          <w:color w:val="231F20"/>
          <w:spacing w:val="-14"/>
        </w:rPr>
        <w:t> </w:t>
      </w:r>
      <w:r>
        <w:rPr>
          <w:color w:val="231F20"/>
        </w:rPr>
        <w:t>price</w:t>
      </w:r>
      <w:r>
        <w:rPr>
          <w:color w:val="231F20"/>
          <w:spacing w:val="-13"/>
        </w:rPr>
        <w:t> </w:t>
      </w:r>
      <w:r>
        <w:rPr>
          <w:color w:val="231F20"/>
        </w:rPr>
        <w:t>of</w:t>
      </w:r>
      <w:r>
        <w:rPr>
          <w:color w:val="231F20"/>
          <w:spacing w:val="-13"/>
        </w:rPr>
        <w:t> </w:t>
      </w:r>
      <w:r>
        <w:rPr>
          <w:color w:val="231F20"/>
        </w:rPr>
        <w:t>soap</w:t>
      </w:r>
      <w:r>
        <w:rPr>
          <w:color w:val="231F20"/>
          <w:spacing w:val="-13"/>
        </w:rPr>
        <w:t> </w:t>
      </w:r>
      <w:r>
        <w:rPr>
          <w:color w:val="231F20"/>
        </w:rPr>
        <w:t>would</w:t>
      </w:r>
      <w:r>
        <w:rPr>
          <w:color w:val="231F20"/>
          <w:spacing w:val="-14"/>
        </w:rPr>
        <w:t> </w:t>
      </w:r>
      <w:r>
        <w:rPr>
          <w:color w:val="231F20"/>
        </w:rPr>
        <w:t>collapse.</w:t>
      </w:r>
      <w:r>
        <w:rPr>
          <w:color w:val="231F20"/>
          <w:spacing w:val="-13"/>
        </w:rPr>
        <w:t> </w:t>
      </w:r>
      <w:r>
        <w:rPr>
          <w:color w:val="231F20"/>
        </w:rPr>
        <w:t>So</w:t>
      </w:r>
      <w:r>
        <w:rPr>
          <w:color w:val="231F20"/>
          <w:spacing w:val="-13"/>
        </w:rPr>
        <w:t> </w:t>
      </w:r>
      <w:r>
        <w:rPr>
          <w:color w:val="231F20"/>
        </w:rPr>
        <w:t>too, when an object was thrown to the sea, it is worth less. </w:t>
      </w:r>
      <w:r>
        <w:rPr>
          <w:color w:val="231F20"/>
          <w:spacing w:val="-4"/>
        </w:rPr>
        <w:t>Now </w:t>
      </w:r>
      <w:r>
        <w:rPr>
          <w:color w:val="231F20"/>
        </w:rPr>
        <w:t>that it  is in the sea, it is less valuable. Decreasng the value of an object by means of an action is damage, not indirect damage. Since it was an oil</w:t>
      </w:r>
      <w:r>
        <w:rPr>
          <w:color w:val="231F20"/>
          <w:spacing w:val="-5"/>
        </w:rPr>
        <w:t> </w:t>
      </w:r>
      <w:r>
        <w:rPr>
          <w:color w:val="231F20"/>
        </w:rPr>
        <w:t>bottle</w:t>
      </w:r>
      <w:r>
        <w:rPr>
          <w:color w:val="231F20"/>
          <w:spacing w:val="-5"/>
        </w:rPr>
        <w:t> </w:t>
      </w:r>
      <w:r>
        <w:rPr>
          <w:color w:val="231F20"/>
        </w:rPr>
        <w:t>that</w:t>
      </w:r>
      <w:r>
        <w:rPr>
          <w:color w:val="231F20"/>
          <w:spacing w:val="-5"/>
        </w:rPr>
        <w:t> </w:t>
      </w:r>
      <w:r>
        <w:rPr>
          <w:color w:val="231F20"/>
        </w:rPr>
        <w:t>was</w:t>
      </w:r>
      <w:r>
        <w:rPr>
          <w:color w:val="231F20"/>
          <w:spacing w:val="-5"/>
        </w:rPr>
        <w:t> </w:t>
      </w:r>
      <w:r>
        <w:rPr>
          <w:color w:val="231F20"/>
        </w:rPr>
        <w:t>pushed</w:t>
      </w:r>
      <w:r>
        <w:rPr>
          <w:color w:val="231F20"/>
          <w:spacing w:val="-5"/>
        </w:rPr>
        <w:t> </w:t>
      </w:r>
      <w:r>
        <w:rPr>
          <w:color w:val="231F20"/>
        </w:rPr>
        <w:t>into</w:t>
      </w:r>
      <w:r>
        <w:rPr>
          <w:color w:val="231F20"/>
          <w:spacing w:val="-5"/>
        </w:rPr>
        <w:t> </w:t>
      </w:r>
      <w:r>
        <w:rPr>
          <w:color w:val="231F20"/>
        </w:rPr>
        <w:t>a</w:t>
      </w:r>
      <w:r>
        <w:rPr>
          <w:color w:val="231F20"/>
          <w:spacing w:val="-4"/>
        </w:rPr>
        <w:t> </w:t>
      </w:r>
      <w:r>
        <w:rPr>
          <w:color w:val="231F20"/>
        </w:rPr>
        <w:t>difficult</w:t>
      </w:r>
      <w:r>
        <w:rPr>
          <w:color w:val="231F20"/>
          <w:spacing w:val="-5"/>
        </w:rPr>
        <w:t> </w:t>
      </w:r>
      <w:r>
        <w:rPr>
          <w:color w:val="231F20"/>
        </w:rPr>
        <w:t>spot,</w:t>
      </w:r>
      <w:r>
        <w:rPr>
          <w:color w:val="231F20"/>
          <w:spacing w:val="-5"/>
        </w:rPr>
        <w:t> </w:t>
      </w:r>
      <w:r>
        <w:rPr>
          <w:color w:val="231F20"/>
        </w:rPr>
        <w:t>the</w:t>
      </w:r>
      <w:r>
        <w:rPr>
          <w:color w:val="231F20"/>
          <w:spacing w:val="-5"/>
        </w:rPr>
        <w:t> </w:t>
      </w:r>
      <w:r>
        <w:rPr>
          <w:color w:val="231F20"/>
        </w:rPr>
        <w:t>value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bottle was diminished and the damager would have to pay for the damage that he caused (</w:t>
      </w:r>
      <w:r>
        <w:rPr>
          <w:rFonts w:ascii="Cambria" w:hAnsi="Cambria"/>
          <w:i/>
          <w:color w:val="231F20"/>
        </w:rPr>
        <w:t>Chashukei</w:t>
      </w:r>
      <w:r>
        <w:rPr>
          <w:rFonts w:ascii="Cambria" w:hAnsi="Cambria"/>
          <w:i/>
          <w:color w:val="231F20"/>
          <w:spacing w:val="-20"/>
        </w:rPr>
        <w:t> </w:t>
      </w:r>
      <w:r>
        <w:rPr>
          <w:rFonts w:ascii="Cambria" w:hAnsi="Cambria"/>
          <w:i/>
          <w:color w:val="231F20"/>
        </w:rPr>
        <w:t>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3"/>
        <w:rPr>
          <w:rFonts w:ascii="Cambria"/>
          <w:i w:val="0"/>
        </w:rPr>
      </w:pPr>
      <w:r>
        <w:rPr>
          <w:i/>
          <w:color w:val="231F20"/>
        </w:rPr>
        <w:t>Bava Kamma </w:t>
      </w:r>
      <w:r>
        <w:rPr>
          <w:rFonts w:ascii="Cambria"/>
          <w:i w:val="0"/>
          <w:color w:val="231F20"/>
        </w:rPr>
        <w:t>99</w:t>
      </w:r>
    </w:p>
    <w:p>
      <w:pPr>
        <w:pStyle w:val="BodyText"/>
        <w:rPr>
          <w:rFonts w:ascii="Cambria"/>
          <w:b/>
          <w:sz w:val="38"/>
        </w:rPr>
      </w:pPr>
    </w:p>
    <w:p>
      <w:pPr>
        <w:spacing w:line="259" w:lineRule="auto" w:before="255"/>
        <w:ind w:left="1592" w:right="530" w:firstLine="0"/>
        <w:jc w:val="center"/>
        <w:rPr>
          <w:rFonts w:ascii="Cambria"/>
          <w:b/>
          <w:sz w:val="32"/>
        </w:rPr>
      </w:pPr>
      <w:r>
        <w:rPr>
          <w:rFonts w:ascii="Cambria"/>
          <w:b/>
          <w:color w:val="231F20"/>
          <w:spacing w:val="-6"/>
          <w:sz w:val="32"/>
        </w:rPr>
        <w:t>Would</w:t>
      </w:r>
      <w:r>
        <w:rPr>
          <w:rFonts w:ascii="Cambria"/>
          <w:b/>
          <w:color w:val="231F20"/>
          <w:spacing w:val="-43"/>
          <w:sz w:val="32"/>
        </w:rPr>
        <w:t> </w:t>
      </w:r>
      <w:r>
        <w:rPr>
          <w:rFonts w:ascii="Cambria"/>
          <w:b/>
          <w:color w:val="231F20"/>
          <w:sz w:val="32"/>
        </w:rPr>
        <w:t>A</w:t>
      </w:r>
      <w:r>
        <w:rPr>
          <w:rFonts w:ascii="Cambria"/>
          <w:b/>
          <w:color w:val="231F20"/>
          <w:spacing w:val="-42"/>
          <w:sz w:val="32"/>
        </w:rPr>
        <w:t> </w:t>
      </w:r>
      <w:r>
        <w:rPr>
          <w:rFonts w:ascii="Palatino Linotype"/>
          <w:b/>
          <w:i/>
          <w:color w:val="231F20"/>
          <w:sz w:val="32"/>
        </w:rPr>
        <w:t>Beis</w:t>
      </w:r>
      <w:r>
        <w:rPr>
          <w:rFonts w:ascii="Palatino Linotype"/>
          <w:b/>
          <w:i/>
          <w:color w:val="231F20"/>
          <w:spacing w:val="-51"/>
          <w:sz w:val="32"/>
        </w:rPr>
        <w:t> </w:t>
      </w:r>
      <w:r>
        <w:rPr>
          <w:rFonts w:ascii="Palatino Linotype"/>
          <w:b/>
          <w:i/>
          <w:color w:val="231F20"/>
          <w:sz w:val="32"/>
        </w:rPr>
        <w:t>Din</w:t>
      </w:r>
      <w:r>
        <w:rPr>
          <w:rFonts w:ascii="Palatino Linotype"/>
          <w:b/>
          <w:i/>
          <w:color w:val="231F20"/>
          <w:spacing w:val="-52"/>
          <w:sz w:val="32"/>
        </w:rPr>
        <w:t> </w:t>
      </w:r>
      <w:r>
        <w:rPr>
          <w:rFonts w:ascii="Cambria"/>
          <w:b/>
          <w:color w:val="231F20"/>
          <w:sz w:val="32"/>
        </w:rPr>
        <w:t>Make</w:t>
      </w:r>
      <w:r>
        <w:rPr>
          <w:rFonts w:ascii="Cambria"/>
          <w:b/>
          <w:color w:val="231F20"/>
          <w:spacing w:val="-42"/>
          <w:sz w:val="32"/>
        </w:rPr>
        <w:t> </w:t>
      </w:r>
      <w:r>
        <w:rPr>
          <w:rFonts w:ascii="Cambria"/>
          <w:b/>
          <w:color w:val="231F20"/>
          <w:sz w:val="32"/>
        </w:rPr>
        <w:t>the</w:t>
      </w:r>
      <w:r>
        <w:rPr>
          <w:rFonts w:ascii="Cambria"/>
          <w:b/>
          <w:color w:val="231F20"/>
          <w:spacing w:val="-43"/>
          <w:sz w:val="32"/>
        </w:rPr>
        <w:t> </w:t>
      </w:r>
      <w:r>
        <w:rPr>
          <w:rFonts w:ascii="Cambria"/>
          <w:b/>
          <w:color w:val="231F20"/>
          <w:sz w:val="32"/>
        </w:rPr>
        <w:t>Man</w:t>
      </w:r>
      <w:r>
        <w:rPr>
          <w:rFonts w:ascii="Cambria"/>
          <w:b/>
          <w:color w:val="231F20"/>
          <w:spacing w:val="-42"/>
          <w:sz w:val="32"/>
        </w:rPr>
        <w:t> </w:t>
      </w:r>
      <w:r>
        <w:rPr>
          <w:rFonts w:ascii="Cambria"/>
          <w:b/>
          <w:color w:val="231F20"/>
          <w:sz w:val="32"/>
        </w:rPr>
        <w:t>Who Invited</w:t>
      </w:r>
      <w:r>
        <w:rPr>
          <w:rFonts w:ascii="Cambria"/>
          <w:b/>
          <w:color w:val="231F20"/>
          <w:spacing w:val="-39"/>
          <w:sz w:val="32"/>
        </w:rPr>
        <w:t> </w:t>
      </w:r>
      <w:r>
        <w:rPr>
          <w:rFonts w:ascii="Cambria"/>
          <w:b/>
          <w:color w:val="231F20"/>
          <w:sz w:val="32"/>
        </w:rPr>
        <w:t>a</w:t>
      </w:r>
      <w:r>
        <w:rPr>
          <w:rFonts w:ascii="Cambria"/>
          <w:b/>
          <w:color w:val="231F20"/>
          <w:spacing w:val="-39"/>
          <w:sz w:val="32"/>
        </w:rPr>
        <w:t> </w:t>
      </w:r>
      <w:r>
        <w:rPr>
          <w:rFonts w:ascii="Cambria"/>
          <w:b/>
          <w:color w:val="231F20"/>
          <w:sz w:val="32"/>
        </w:rPr>
        <w:t>Rabbi</w:t>
      </w:r>
      <w:r>
        <w:rPr>
          <w:rFonts w:ascii="Cambria"/>
          <w:b/>
          <w:color w:val="231F20"/>
          <w:spacing w:val="-39"/>
          <w:sz w:val="32"/>
        </w:rPr>
        <w:t> </w:t>
      </w:r>
      <w:r>
        <w:rPr>
          <w:rFonts w:ascii="Cambria"/>
          <w:b/>
          <w:color w:val="231F20"/>
          <w:sz w:val="32"/>
        </w:rPr>
        <w:t>to</w:t>
      </w:r>
      <w:r>
        <w:rPr>
          <w:rFonts w:ascii="Cambria"/>
          <w:b/>
          <w:color w:val="231F20"/>
          <w:spacing w:val="-39"/>
          <w:sz w:val="32"/>
        </w:rPr>
        <w:t> </w:t>
      </w:r>
      <w:r>
        <w:rPr>
          <w:rFonts w:ascii="Cambria"/>
          <w:b/>
          <w:color w:val="231F20"/>
          <w:sz w:val="32"/>
        </w:rPr>
        <w:t>a</w:t>
      </w:r>
      <w:r>
        <w:rPr>
          <w:rFonts w:ascii="Cambria"/>
          <w:b/>
          <w:color w:val="231F20"/>
          <w:spacing w:val="-39"/>
          <w:sz w:val="32"/>
        </w:rPr>
        <w:t> </w:t>
      </w:r>
      <w:r>
        <w:rPr>
          <w:rFonts w:ascii="Cambria"/>
          <w:b/>
          <w:color w:val="231F20"/>
          <w:sz w:val="32"/>
        </w:rPr>
        <w:t>Non-Existent </w:t>
      </w:r>
      <w:r>
        <w:rPr>
          <w:rFonts w:ascii="Cambria"/>
          <w:b/>
          <w:color w:val="231F20"/>
          <w:spacing w:val="-4"/>
          <w:sz w:val="32"/>
        </w:rPr>
        <w:t>Wedding Have </w:t>
      </w:r>
      <w:r>
        <w:rPr>
          <w:rFonts w:ascii="Cambria"/>
          <w:b/>
          <w:color w:val="231F20"/>
          <w:sz w:val="32"/>
        </w:rPr>
        <w:t>to</w:t>
      </w:r>
      <w:r>
        <w:rPr>
          <w:rFonts w:ascii="Cambria"/>
          <w:b/>
          <w:color w:val="231F20"/>
          <w:spacing w:val="-35"/>
          <w:sz w:val="32"/>
        </w:rPr>
        <w:t> </w:t>
      </w:r>
      <w:r>
        <w:rPr>
          <w:rFonts w:ascii="Cambria"/>
          <w:b/>
          <w:color w:val="231F20"/>
          <w:spacing w:val="-4"/>
          <w:sz w:val="32"/>
        </w:rPr>
        <w:t>Pay?</w:t>
      </w:r>
    </w:p>
    <w:p>
      <w:pPr>
        <w:pStyle w:val="BodyText"/>
        <w:rPr>
          <w:rFonts w:ascii="Cambria"/>
          <w:b/>
          <w:sz w:val="44"/>
        </w:rPr>
      </w:pPr>
    </w:p>
    <w:p>
      <w:pPr>
        <w:pStyle w:val="BodyText"/>
        <w:spacing w:before="2"/>
        <w:rPr>
          <w:rFonts w:ascii="Cambria"/>
          <w:b/>
          <w:sz w:val="48"/>
        </w:rPr>
      </w:pPr>
    </w:p>
    <w:p>
      <w:pPr>
        <w:pStyle w:val="BodyText"/>
        <w:spacing w:line="316" w:lineRule="auto"/>
        <w:ind w:left="1200" w:right="137"/>
        <w:jc w:val="both"/>
      </w:pPr>
      <w:r>
        <w:rPr>
          <w:color w:val="231F20"/>
        </w:rPr>
        <w:t>Our Gemara teaches about the law of </w:t>
      </w:r>
      <w:r>
        <w:rPr>
          <w:rFonts w:ascii="Cambria"/>
          <w:i/>
          <w:color w:val="231F20"/>
        </w:rPr>
        <w:t>garmi</w:t>
      </w:r>
      <w:r>
        <w:rPr>
          <w:color w:val="231F20"/>
        </w:rPr>
        <w:t>. If someone is asked a question, and he knows the asker will rely on his answer to incur financial risk, he must pay for the damage if he gives a wrong answer and causes a loss of </w:t>
      </w:r>
      <w:r>
        <w:rPr>
          <w:color w:val="231F20"/>
          <w:spacing w:val="-4"/>
        </w:rPr>
        <w:t>money. </w:t>
      </w:r>
      <w:r>
        <w:rPr>
          <w:color w:val="231F20"/>
        </w:rPr>
        <w:t>The Gemara gives an example of a store-owner with a </w:t>
      </w:r>
      <w:r>
        <w:rPr>
          <w:color w:val="231F20"/>
          <w:spacing w:val="-3"/>
        </w:rPr>
        <w:t>moneychanger. </w:t>
      </w:r>
      <w:r>
        <w:rPr>
          <w:color w:val="231F20"/>
        </w:rPr>
        <w:t>A store-owner comes to a moneychanger and asks about a coin a customer would like to pay him with. </w:t>
      </w:r>
      <w:r>
        <w:rPr>
          <w:color w:val="231F20"/>
          <w:spacing w:val="-3"/>
        </w:rPr>
        <w:t>He </w:t>
      </w:r>
      <w:r>
        <w:rPr>
          <w:color w:val="231F20"/>
        </w:rPr>
        <w:t>wants to know if the coin is accepted in places of business. The banker tells him that it is accepted everywhere. The store-owner accepts the coin as payment. </w:t>
      </w:r>
      <w:r>
        <w:rPr>
          <w:color w:val="231F20"/>
          <w:spacing w:val="-4"/>
        </w:rPr>
        <w:t>However, </w:t>
      </w:r>
      <w:r>
        <w:rPr>
          <w:color w:val="231F20"/>
        </w:rPr>
        <w:t>when the store- owner tries to use the coin, other merchants refuse it. </w:t>
      </w:r>
      <w:r>
        <w:rPr>
          <w:color w:val="231F20"/>
          <w:spacing w:val="-5"/>
        </w:rPr>
        <w:t>It </w:t>
      </w:r>
      <w:r>
        <w:rPr>
          <w:color w:val="231F20"/>
        </w:rPr>
        <w:t>turns out that the moneychanger had made a mistake and given him faulty counsel. The moneychanger has to pay the store-owner who relied on</w:t>
      </w:r>
      <w:r>
        <w:rPr>
          <w:color w:val="231F20"/>
          <w:spacing w:val="-12"/>
        </w:rPr>
        <w:t> </w:t>
      </w:r>
      <w:r>
        <w:rPr>
          <w:color w:val="231F20"/>
        </w:rPr>
        <w:t>his</w:t>
      </w:r>
      <w:r>
        <w:rPr>
          <w:color w:val="231F20"/>
          <w:spacing w:val="-11"/>
        </w:rPr>
        <w:t> </w:t>
      </w:r>
      <w:r>
        <w:rPr>
          <w:color w:val="231F20"/>
        </w:rPr>
        <w:t>word.</w:t>
      </w:r>
      <w:r>
        <w:rPr>
          <w:color w:val="231F20"/>
          <w:spacing w:val="-11"/>
        </w:rPr>
        <w:t> </w:t>
      </w:r>
      <w:r>
        <w:rPr>
          <w:color w:val="231F20"/>
        </w:rPr>
        <w:t>When</w:t>
      </w:r>
      <w:r>
        <w:rPr>
          <w:color w:val="231F20"/>
          <w:spacing w:val="-11"/>
        </w:rPr>
        <w:t> </w:t>
      </w:r>
      <w:r>
        <w:rPr>
          <w:color w:val="231F20"/>
        </w:rPr>
        <w:t>one</w:t>
      </w:r>
      <w:r>
        <w:rPr>
          <w:color w:val="231F20"/>
          <w:spacing w:val="-11"/>
        </w:rPr>
        <w:t> </w:t>
      </w:r>
      <w:r>
        <w:rPr>
          <w:color w:val="231F20"/>
        </w:rPr>
        <w:t>knows</w:t>
      </w:r>
      <w:r>
        <w:rPr>
          <w:color w:val="231F20"/>
          <w:spacing w:val="-11"/>
        </w:rPr>
        <w:t> </w:t>
      </w:r>
      <w:r>
        <w:rPr>
          <w:color w:val="231F20"/>
        </w:rPr>
        <w:t>that</w:t>
      </w:r>
      <w:r>
        <w:rPr>
          <w:color w:val="231F20"/>
          <w:spacing w:val="-11"/>
        </w:rPr>
        <w:t> </w:t>
      </w:r>
      <w:r>
        <w:rPr>
          <w:color w:val="231F20"/>
        </w:rPr>
        <w:t>others</w:t>
      </w:r>
      <w:r>
        <w:rPr>
          <w:color w:val="231F20"/>
          <w:spacing w:val="-11"/>
        </w:rPr>
        <w:t> </w:t>
      </w:r>
      <w:r>
        <w:rPr>
          <w:color w:val="231F20"/>
        </w:rPr>
        <w:t>will</w:t>
      </w:r>
      <w:r>
        <w:rPr>
          <w:color w:val="231F20"/>
          <w:spacing w:val="-12"/>
        </w:rPr>
        <w:t> </w:t>
      </w:r>
      <w:r>
        <w:rPr>
          <w:color w:val="231F20"/>
        </w:rPr>
        <w:t>rely</w:t>
      </w:r>
      <w:r>
        <w:rPr>
          <w:color w:val="231F20"/>
          <w:spacing w:val="-11"/>
        </w:rPr>
        <w:t> </w:t>
      </w:r>
      <w:r>
        <w:rPr>
          <w:color w:val="231F20"/>
        </w:rPr>
        <w:t>on</w:t>
      </w:r>
      <w:r>
        <w:rPr>
          <w:color w:val="231F20"/>
          <w:spacing w:val="-11"/>
        </w:rPr>
        <w:t> </w:t>
      </w:r>
      <w:r>
        <w:rPr>
          <w:color w:val="231F20"/>
        </w:rPr>
        <w:t>his</w:t>
      </w:r>
      <w:r>
        <w:rPr>
          <w:color w:val="231F20"/>
          <w:spacing w:val="-11"/>
        </w:rPr>
        <w:t> </w:t>
      </w:r>
      <w:r>
        <w:rPr>
          <w:color w:val="231F20"/>
        </w:rPr>
        <w:t>word,</w:t>
      </w:r>
      <w:r>
        <w:rPr>
          <w:color w:val="231F20"/>
          <w:spacing w:val="-11"/>
        </w:rPr>
        <w:t> </w:t>
      </w:r>
      <w:r>
        <w:rPr>
          <w:color w:val="231F20"/>
        </w:rPr>
        <w:t>if</w:t>
      </w:r>
      <w:r>
        <w:rPr>
          <w:color w:val="231F20"/>
          <w:spacing w:val="-11"/>
        </w:rPr>
        <w:t> </w:t>
      </w:r>
      <w:r>
        <w:rPr>
          <w:color w:val="231F20"/>
        </w:rPr>
        <w:t>his word</w:t>
      </w:r>
      <w:r>
        <w:rPr>
          <w:color w:val="231F20"/>
          <w:spacing w:val="-23"/>
        </w:rPr>
        <w:t> </w:t>
      </w:r>
      <w:r>
        <w:rPr>
          <w:color w:val="231F20"/>
        </w:rPr>
        <w:t>causes</w:t>
      </w:r>
      <w:r>
        <w:rPr>
          <w:color w:val="231F20"/>
          <w:spacing w:val="-22"/>
        </w:rPr>
        <w:t> </w:t>
      </w:r>
      <w:r>
        <w:rPr>
          <w:color w:val="231F20"/>
        </w:rPr>
        <w:t>monetary</w:t>
      </w:r>
      <w:r>
        <w:rPr>
          <w:color w:val="231F20"/>
          <w:spacing w:val="-22"/>
        </w:rPr>
        <w:t> </w:t>
      </w:r>
      <w:r>
        <w:rPr>
          <w:color w:val="231F20"/>
        </w:rPr>
        <w:t>losses,</w:t>
      </w:r>
      <w:r>
        <w:rPr>
          <w:color w:val="231F20"/>
          <w:spacing w:val="-22"/>
        </w:rPr>
        <w:t> </w:t>
      </w:r>
      <w:r>
        <w:rPr>
          <w:color w:val="231F20"/>
        </w:rPr>
        <w:t>it</w:t>
      </w:r>
      <w:r>
        <w:rPr>
          <w:color w:val="231F20"/>
          <w:spacing w:val="-23"/>
        </w:rPr>
        <w:t> </w:t>
      </w:r>
      <w:r>
        <w:rPr>
          <w:color w:val="231F20"/>
        </w:rPr>
        <w:t>is</w:t>
      </w:r>
      <w:r>
        <w:rPr>
          <w:color w:val="231F20"/>
          <w:spacing w:val="-22"/>
        </w:rPr>
        <w:t> </w:t>
      </w:r>
      <w:r>
        <w:rPr>
          <w:rFonts w:ascii="Cambria"/>
          <w:i/>
          <w:color w:val="231F20"/>
        </w:rPr>
        <w:t>garmi</w:t>
      </w:r>
      <w:r>
        <w:rPr>
          <w:rFonts w:ascii="Cambria"/>
          <w:i/>
          <w:color w:val="231F20"/>
          <w:spacing w:val="-15"/>
        </w:rPr>
        <w:t> </w:t>
      </w:r>
      <w:r>
        <w:rPr>
          <w:color w:val="231F20"/>
        </w:rPr>
        <w:t>damage.</w:t>
      </w:r>
      <w:r>
        <w:rPr>
          <w:color w:val="231F20"/>
          <w:spacing w:val="-22"/>
        </w:rPr>
        <w:t> </w:t>
      </w:r>
      <w:r>
        <w:rPr>
          <w:rFonts w:ascii="Cambria"/>
          <w:i/>
          <w:color w:val="231F20"/>
          <w:spacing w:val="-3"/>
        </w:rPr>
        <w:t>Halachah</w:t>
      </w:r>
      <w:r>
        <w:rPr>
          <w:rFonts w:ascii="Cambria"/>
          <w:i/>
          <w:color w:val="231F20"/>
          <w:spacing w:val="-16"/>
        </w:rPr>
        <w:t> </w:t>
      </w:r>
      <w:r>
        <w:rPr>
          <w:color w:val="231F20"/>
        </w:rPr>
        <w:t>rules</w:t>
      </w:r>
      <w:r>
        <w:rPr>
          <w:color w:val="231F20"/>
          <w:spacing w:val="-22"/>
        </w:rPr>
        <w:t> </w:t>
      </w:r>
      <w:r>
        <w:rPr>
          <w:color w:val="231F20"/>
        </w:rPr>
        <w:t>that a</w:t>
      </w:r>
      <w:r>
        <w:rPr>
          <w:color w:val="231F20"/>
          <w:spacing w:val="-8"/>
        </w:rPr>
        <w:t> </w:t>
      </w:r>
      <w:r>
        <w:rPr>
          <w:color w:val="231F20"/>
        </w:rPr>
        <w:t>person</w:t>
      </w:r>
      <w:r>
        <w:rPr>
          <w:color w:val="231F20"/>
          <w:spacing w:val="-8"/>
        </w:rPr>
        <w:t> </w:t>
      </w:r>
      <w:r>
        <w:rPr>
          <w:color w:val="231F20"/>
        </w:rPr>
        <w:t>must</w:t>
      </w:r>
      <w:r>
        <w:rPr>
          <w:color w:val="231F20"/>
          <w:spacing w:val="-8"/>
        </w:rPr>
        <w:t> </w:t>
      </w:r>
      <w:r>
        <w:rPr>
          <w:color w:val="231F20"/>
        </w:rPr>
        <w:t>pay</w:t>
      </w:r>
      <w:r>
        <w:rPr>
          <w:color w:val="231F20"/>
          <w:spacing w:val="-7"/>
        </w:rPr>
        <w:t> </w:t>
      </w:r>
      <w:r>
        <w:rPr>
          <w:color w:val="231F20"/>
        </w:rPr>
        <w:t>for</w:t>
      </w:r>
      <w:r>
        <w:rPr>
          <w:color w:val="231F20"/>
          <w:spacing w:val="-8"/>
        </w:rPr>
        <w:t> </w:t>
      </w:r>
      <w:r>
        <w:rPr>
          <w:color w:val="231F20"/>
        </w:rPr>
        <w:t>damages</w:t>
      </w:r>
      <w:r>
        <w:rPr>
          <w:color w:val="231F20"/>
          <w:spacing w:val="-8"/>
        </w:rPr>
        <w:t> </w:t>
      </w:r>
      <w:r>
        <w:rPr>
          <w:color w:val="231F20"/>
        </w:rPr>
        <w:t>in</w:t>
      </w:r>
      <w:r>
        <w:rPr>
          <w:color w:val="231F20"/>
          <w:spacing w:val="-7"/>
        </w:rPr>
        <w:t> </w:t>
      </w:r>
      <w:r>
        <w:rPr>
          <w:color w:val="231F20"/>
        </w:rPr>
        <w:t>cases</w:t>
      </w:r>
      <w:r>
        <w:rPr>
          <w:color w:val="231F20"/>
          <w:spacing w:val="-8"/>
        </w:rPr>
        <w:t> </w:t>
      </w:r>
      <w:r>
        <w:rPr>
          <w:color w:val="231F20"/>
        </w:rPr>
        <w:t>of</w:t>
      </w:r>
      <w:r>
        <w:rPr>
          <w:color w:val="231F20"/>
          <w:spacing w:val="-8"/>
        </w:rPr>
        <w:t> </w:t>
      </w:r>
      <w:r>
        <w:rPr>
          <w:rFonts w:ascii="Cambria"/>
          <w:i/>
          <w:color w:val="231F20"/>
        </w:rPr>
        <w:t>garmi</w:t>
      </w:r>
      <w:r>
        <w:rPr>
          <w:color w:val="231F20"/>
        </w:rPr>
        <w:t>.</w:t>
      </w:r>
    </w:p>
    <w:p>
      <w:pPr>
        <w:pStyle w:val="BodyText"/>
        <w:spacing w:line="316" w:lineRule="auto"/>
        <w:ind w:left="1200" w:right="137" w:firstLine="360"/>
        <w:jc w:val="both"/>
      </w:pPr>
      <w:r>
        <w:rPr>
          <w:color w:val="231F20"/>
        </w:rPr>
        <w:t>A man was upset with a local Rabbi. </w:t>
      </w:r>
      <w:r>
        <w:rPr>
          <w:color w:val="231F20"/>
          <w:spacing w:val="-12"/>
        </w:rPr>
        <w:t>To </w:t>
      </w:r>
      <w:r>
        <w:rPr>
          <w:color w:val="231F20"/>
        </w:rPr>
        <w:t>harm him, he told the Rabbi</w:t>
      </w:r>
      <w:r>
        <w:rPr>
          <w:color w:val="231F20"/>
          <w:spacing w:val="-8"/>
        </w:rPr>
        <w:t> </w:t>
      </w:r>
      <w:r>
        <w:rPr>
          <w:color w:val="231F20"/>
        </w:rPr>
        <w:t>that</w:t>
      </w:r>
      <w:r>
        <w:rPr>
          <w:color w:val="231F20"/>
          <w:spacing w:val="-7"/>
        </w:rPr>
        <w:t> </w:t>
      </w:r>
      <w:r>
        <w:rPr>
          <w:color w:val="231F20"/>
        </w:rPr>
        <w:t>his</w:t>
      </w:r>
      <w:r>
        <w:rPr>
          <w:color w:val="231F20"/>
          <w:spacing w:val="-7"/>
        </w:rPr>
        <w:t> </w:t>
      </w:r>
      <w:r>
        <w:rPr>
          <w:color w:val="231F20"/>
        </w:rPr>
        <w:t>son</w:t>
      </w:r>
      <w:r>
        <w:rPr>
          <w:color w:val="231F20"/>
          <w:spacing w:val="-7"/>
        </w:rPr>
        <w:t> </w:t>
      </w:r>
      <w:r>
        <w:rPr>
          <w:color w:val="231F20"/>
        </w:rPr>
        <w:t>was</w:t>
      </w:r>
      <w:r>
        <w:rPr>
          <w:color w:val="231F20"/>
          <w:spacing w:val="-8"/>
        </w:rPr>
        <w:t> </w:t>
      </w:r>
      <w:r>
        <w:rPr>
          <w:color w:val="231F20"/>
        </w:rPr>
        <w:t>getting</w:t>
      </w:r>
      <w:r>
        <w:rPr>
          <w:color w:val="231F20"/>
          <w:spacing w:val="-7"/>
        </w:rPr>
        <w:t> </w:t>
      </w:r>
      <w:r>
        <w:rPr>
          <w:color w:val="231F20"/>
        </w:rPr>
        <w:t>married</w:t>
      </w:r>
      <w:r>
        <w:rPr>
          <w:color w:val="231F20"/>
          <w:spacing w:val="-7"/>
        </w:rPr>
        <w:t> </w:t>
      </w:r>
      <w:r>
        <w:rPr>
          <w:color w:val="231F20"/>
        </w:rPr>
        <w:t>in</w:t>
      </w:r>
      <w:r>
        <w:rPr>
          <w:color w:val="231F20"/>
          <w:spacing w:val="-7"/>
        </w:rPr>
        <w:t> </w:t>
      </w:r>
      <w:r>
        <w:rPr>
          <w:color w:val="231F20"/>
        </w:rPr>
        <w:t>a</w:t>
      </w:r>
      <w:r>
        <w:rPr>
          <w:color w:val="231F20"/>
          <w:spacing w:val="-7"/>
        </w:rPr>
        <w:t> </w:t>
      </w:r>
      <w:r>
        <w:rPr>
          <w:color w:val="231F20"/>
        </w:rPr>
        <w:t>city</w:t>
      </w:r>
      <w:r>
        <w:rPr>
          <w:color w:val="231F20"/>
          <w:spacing w:val="-8"/>
        </w:rPr>
        <w:t> </w:t>
      </w:r>
      <w:r>
        <w:rPr>
          <w:color w:val="231F20"/>
        </w:rPr>
        <w:t>in</w:t>
      </w:r>
      <w:r>
        <w:rPr>
          <w:color w:val="231F20"/>
          <w:spacing w:val="-7"/>
        </w:rPr>
        <w:t> </w:t>
      </w:r>
      <w:r>
        <w:rPr>
          <w:color w:val="231F20"/>
        </w:rPr>
        <w:t>Northern</w:t>
      </w:r>
      <w:r>
        <w:rPr>
          <w:color w:val="231F20"/>
          <w:spacing w:val="-7"/>
        </w:rPr>
        <w:t> </w:t>
      </w:r>
      <w:r>
        <w:rPr>
          <w:color w:val="231F20"/>
        </w:rPr>
        <w:t>Israel</w:t>
      </w:r>
      <w:r>
        <w:rPr>
          <w:color w:val="231F20"/>
          <w:spacing w:val="-7"/>
        </w:rPr>
        <w:t> </w:t>
      </w:r>
      <w:r>
        <w:rPr>
          <w:color w:val="231F20"/>
        </w:rPr>
        <w:t>on</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a particular date, and he asked the Rabbi to come and officiate. On the date of the </w:t>
      </w:r>
      <w:r>
        <w:rPr>
          <w:color w:val="231F20"/>
          <w:spacing w:val="-4"/>
        </w:rPr>
        <w:t>“wedding,” </w:t>
      </w:r>
      <w:r>
        <w:rPr>
          <w:color w:val="231F20"/>
        </w:rPr>
        <w:t>the Rabbi took a cab from Bnei Brak to Northern</w:t>
      </w:r>
      <w:r>
        <w:rPr>
          <w:color w:val="231F20"/>
          <w:spacing w:val="-5"/>
        </w:rPr>
        <w:t> </w:t>
      </w:r>
      <w:r>
        <w:rPr>
          <w:color w:val="231F20"/>
        </w:rPr>
        <w:t>Israel.</w:t>
      </w:r>
      <w:r>
        <w:rPr>
          <w:color w:val="231F20"/>
          <w:spacing w:val="-5"/>
        </w:rPr>
        <w:t> </w:t>
      </w:r>
      <w:r>
        <w:rPr>
          <w:color w:val="231F20"/>
          <w:spacing w:val="-3"/>
        </w:rPr>
        <w:t>He</w:t>
      </w:r>
      <w:r>
        <w:rPr>
          <w:color w:val="231F20"/>
          <w:spacing w:val="-4"/>
        </w:rPr>
        <w:t> </w:t>
      </w:r>
      <w:r>
        <w:rPr>
          <w:color w:val="231F20"/>
        </w:rPr>
        <w:t>incurred</w:t>
      </w:r>
      <w:r>
        <w:rPr>
          <w:color w:val="231F20"/>
          <w:spacing w:val="-5"/>
        </w:rPr>
        <w:t> </w:t>
      </w:r>
      <w:r>
        <w:rPr>
          <w:color w:val="231F20"/>
        </w:rPr>
        <w:t>a</w:t>
      </w:r>
      <w:r>
        <w:rPr>
          <w:color w:val="231F20"/>
          <w:spacing w:val="-4"/>
        </w:rPr>
        <w:t> </w:t>
      </w:r>
      <w:r>
        <w:rPr>
          <w:color w:val="231F20"/>
        </w:rPr>
        <w:t>cost</w:t>
      </w:r>
      <w:r>
        <w:rPr>
          <w:color w:val="231F20"/>
          <w:spacing w:val="-5"/>
        </w:rPr>
        <w:t> </w:t>
      </w:r>
      <w:r>
        <w:rPr>
          <w:color w:val="231F20"/>
        </w:rPr>
        <w:t>of</w:t>
      </w:r>
      <w:r>
        <w:rPr>
          <w:color w:val="231F20"/>
          <w:spacing w:val="-4"/>
        </w:rPr>
        <w:t> </w:t>
      </w:r>
      <w:r>
        <w:rPr>
          <w:color w:val="231F20"/>
        </w:rPr>
        <w:t>several</w:t>
      </w:r>
      <w:r>
        <w:rPr>
          <w:color w:val="231F20"/>
          <w:spacing w:val="-5"/>
        </w:rPr>
        <w:t> </w:t>
      </w:r>
      <w:r>
        <w:rPr>
          <w:color w:val="231F20"/>
        </w:rPr>
        <w:t>hundred</w:t>
      </w:r>
      <w:r>
        <w:rPr>
          <w:color w:val="231F20"/>
          <w:spacing w:val="-4"/>
        </w:rPr>
        <w:t> </w:t>
      </w:r>
      <w:r>
        <w:rPr>
          <w:color w:val="231F20"/>
        </w:rPr>
        <w:t>shekel.</w:t>
      </w:r>
      <w:r>
        <w:rPr>
          <w:color w:val="231F20"/>
          <w:spacing w:val="-5"/>
        </w:rPr>
        <w:t> </w:t>
      </w:r>
      <w:r>
        <w:rPr>
          <w:color w:val="231F20"/>
        </w:rPr>
        <w:t>When he arrived </w:t>
      </w:r>
      <w:r>
        <w:rPr>
          <w:color w:val="231F20"/>
          <w:spacing w:val="-3"/>
        </w:rPr>
        <w:t>at </w:t>
      </w:r>
      <w:r>
        <w:rPr>
          <w:color w:val="231F20"/>
        </w:rPr>
        <w:t>the hall, he found it </w:t>
      </w:r>
      <w:r>
        <w:rPr>
          <w:color w:val="231F20"/>
          <w:spacing w:val="-5"/>
        </w:rPr>
        <w:t>empty. </w:t>
      </w:r>
      <w:r>
        <w:rPr>
          <w:color w:val="231F20"/>
          <w:spacing w:val="-3"/>
        </w:rPr>
        <w:t>He </w:t>
      </w:r>
      <w:r>
        <w:rPr>
          <w:color w:val="231F20"/>
        </w:rPr>
        <w:t>had been deceived. </w:t>
      </w:r>
      <w:r>
        <w:rPr>
          <w:color w:val="231F20"/>
          <w:spacing w:val="-3"/>
        </w:rPr>
        <w:t>He </w:t>
      </w:r>
      <w:r>
        <w:rPr>
          <w:color w:val="231F20"/>
        </w:rPr>
        <w:t>sued</w:t>
      </w:r>
      <w:r>
        <w:rPr>
          <w:color w:val="231F20"/>
          <w:spacing w:val="-9"/>
        </w:rPr>
        <w:t> </w:t>
      </w:r>
      <w:r>
        <w:rPr>
          <w:color w:val="231F20"/>
        </w:rPr>
        <w:t>for</w:t>
      </w:r>
      <w:r>
        <w:rPr>
          <w:color w:val="231F20"/>
          <w:spacing w:val="-8"/>
        </w:rPr>
        <w:t> </w:t>
      </w:r>
      <w:r>
        <w:rPr>
          <w:color w:val="231F20"/>
        </w:rPr>
        <w:t>his</w:t>
      </w:r>
      <w:r>
        <w:rPr>
          <w:color w:val="231F20"/>
          <w:spacing w:val="-8"/>
        </w:rPr>
        <w:t> </w:t>
      </w:r>
      <w:r>
        <w:rPr>
          <w:color w:val="231F20"/>
        </w:rPr>
        <w:t>losses.</w:t>
      </w:r>
      <w:r>
        <w:rPr>
          <w:color w:val="231F20"/>
          <w:spacing w:val="-8"/>
        </w:rPr>
        <w:t> </w:t>
      </w:r>
      <w:r>
        <w:rPr>
          <w:color w:val="231F20"/>
        </w:rPr>
        <w:t>Rav</w:t>
      </w:r>
      <w:r>
        <w:rPr>
          <w:color w:val="231F20"/>
          <w:spacing w:val="-8"/>
        </w:rPr>
        <w:t> </w:t>
      </w:r>
      <w:r>
        <w:rPr>
          <w:color w:val="231F20"/>
        </w:rPr>
        <w:t>Spitz</w:t>
      </w:r>
      <w:r>
        <w:rPr>
          <w:color w:val="231F20"/>
          <w:spacing w:val="-9"/>
        </w:rPr>
        <w:t> </w:t>
      </w:r>
      <w:r>
        <w:rPr>
          <w:color w:val="231F20"/>
        </w:rPr>
        <w:t>ruled</w:t>
      </w:r>
      <w:r>
        <w:rPr>
          <w:color w:val="231F20"/>
          <w:spacing w:val="-8"/>
        </w:rPr>
        <w:t> </w:t>
      </w:r>
      <w:r>
        <w:rPr>
          <w:color w:val="231F20"/>
        </w:rPr>
        <w:t>that</w:t>
      </w:r>
      <w:r>
        <w:rPr>
          <w:color w:val="231F20"/>
          <w:spacing w:val="-8"/>
        </w:rPr>
        <w:t> </w:t>
      </w:r>
      <w:r>
        <w:rPr>
          <w:color w:val="231F20"/>
        </w:rPr>
        <w:t>he</w:t>
      </w:r>
      <w:r>
        <w:rPr>
          <w:color w:val="231F20"/>
          <w:spacing w:val="-8"/>
        </w:rPr>
        <w:t> </w:t>
      </w:r>
      <w:r>
        <w:rPr>
          <w:color w:val="231F20"/>
        </w:rPr>
        <w:t>was</w:t>
      </w:r>
      <w:r>
        <w:rPr>
          <w:color w:val="231F20"/>
          <w:spacing w:val="-8"/>
        </w:rPr>
        <w:t> </w:t>
      </w:r>
      <w:r>
        <w:rPr>
          <w:color w:val="231F20"/>
        </w:rPr>
        <w:t>entitled</w:t>
      </w:r>
      <w:r>
        <w:rPr>
          <w:color w:val="231F20"/>
          <w:spacing w:val="-9"/>
        </w:rPr>
        <w:t> </w:t>
      </w:r>
      <w:r>
        <w:rPr>
          <w:color w:val="231F20"/>
        </w:rPr>
        <w:t>to</w:t>
      </w:r>
      <w:r>
        <w:rPr>
          <w:color w:val="231F20"/>
          <w:spacing w:val="-8"/>
        </w:rPr>
        <w:t> </w:t>
      </w:r>
      <w:r>
        <w:rPr>
          <w:color w:val="231F20"/>
        </w:rPr>
        <w:t>the</w:t>
      </w:r>
      <w:r>
        <w:rPr>
          <w:color w:val="231F20"/>
          <w:spacing w:val="-8"/>
        </w:rPr>
        <w:t> </w:t>
      </w:r>
      <w:r>
        <w:rPr>
          <w:color w:val="231F20"/>
        </w:rPr>
        <w:t>money that</w:t>
      </w:r>
      <w:r>
        <w:rPr>
          <w:color w:val="231F20"/>
          <w:spacing w:val="-12"/>
        </w:rPr>
        <w:t> </w:t>
      </w:r>
      <w:r>
        <w:rPr>
          <w:color w:val="231F20"/>
        </w:rPr>
        <w:t>he</w:t>
      </w:r>
      <w:r>
        <w:rPr>
          <w:color w:val="231F20"/>
          <w:spacing w:val="-11"/>
        </w:rPr>
        <w:t> </w:t>
      </w:r>
      <w:r>
        <w:rPr>
          <w:color w:val="231F20"/>
        </w:rPr>
        <w:t>had</w:t>
      </w:r>
      <w:r>
        <w:rPr>
          <w:color w:val="231F20"/>
          <w:spacing w:val="-12"/>
        </w:rPr>
        <w:t> </w:t>
      </w:r>
      <w:r>
        <w:rPr>
          <w:color w:val="231F20"/>
        </w:rPr>
        <w:t>spent.</w:t>
      </w:r>
      <w:r>
        <w:rPr>
          <w:color w:val="231F20"/>
          <w:spacing w:val="-11"/>
        </w:rPr>
        <w:t> </w:t>
      </w:r>
      <w:r>
        <w:rPr>
          <w:color w:val="231F20"/>
        </w:rPr>
        <w:t>The</w:t>
      </w:r>
      <w:r>
        <w:rPr>
          <w:color w:val="231F20"/>
          <w:spacing w:val="-11"/>
        </w:rPr>
        <w:t> </w:t>
      </w:r>
      <w:r>
        <w:rPr>
          <w:color w:val="231F20"/>
        </w:rPr>
        <w:t>inviter</w:t>
      </w:r>
      <w:r>
        <w:rPr>
          <w:color w:val="231F20"/>
          <w:spacing w:val="-12"/>
        </w:rPr>
        <w:t> </w:t>
      </w:r>
      <w:r>
        <w:rPr>
          <w:color w:val="231F20"/>
        </w:rPr>
        <w:t>knew</w:t>
      </w:r>
      <w:r>
        <w:rPr>
          <w:color w:val="231F20"/>
          <w:spacing w:val="-11"/>
        </w:rPr>
        <w:t> </w:t>
      </w:r>
      <w:r>
        <w:rPr>
          <w:color w:val="231F20"/>
        </w:rPr>
        <w:t>that</w:t>
      </w:r>
      <w:r>
        <w:rPr>
          <w:color w:val="231F20"/>
          <w:spacing w:val="-12"/>
        </w:rPr>
        <w:t> </w:t>
      </w:r>
      <w:r>
        <w:rPr>
          <w:color w:val="231F20"/>
        </w:rPr>
        <w:t>the</w:t>
      </w:r>
      <w:r>
        <w:rPr>
          <w:color w:val="231F20"/>
          <w:spacing w:val="-11"/>
        </w:rPr>
        <w:t> </w:t>
      </w:r>
      <w:r>
        <w:rPr>
          <w:color w:val="231F20"/>
        </w:rPr>
        <w:t>Rabbi</w:t>
      </w:r>
      <w:r>
        <w:rPr>
          <w:color w:val="231F20"/>
          <w:spacing w:val="-11"/>
        </w:rPr>
        <w:t> </w:t>
      </w:r>
      <w:r>
        <w:rPr>
          <w:color w:val="231F20"/>
        </w:rPr>
        <w:t>would</w:t>
      </w:r>
      <w:r>
        <w:rPr>
          <w:color w:val="231F20"/>
          <w:spacing w:val="-12"/>
        </w:rPr>
        <w:t> </w:t>
      </w:r>
      <w:r>
        <w:rPr>
          <w:color w:val="231F20"/>
        </w:rPr>
        <w:t>believe</w:t>
      </w:r>
      <w:r>
        <w:rPr>
          <w:color w:val="231F20"/>
          <w:spacing w:val="-11"/>
        </w:rPr>
        <w:t> </w:t>
      </w:r>
      <w:r>
        <w:rPr>
          <w:color w:val="231F20"/>
        </w:rPr>
        <w:t>him and travel to the location. The inviter knew that the Rabbi would normally travel by </w:t>
      </w:r>
      <w:r>
        <w:rPr>
          <w:color w:val="231F20"/>
          <w:spacing w:val="-3"/>
        </w:rPr>
        <w:t>cab. </w:t>
      </w:r>
      <w:r>
        <w:rPr>
          <w:color w:val="231F20"/>
          <w:spacing w:val="-4"/>
        </w:rPr>
        <w:t>Telling </w:t>
      </w:r>
      <w:r>
        <w:rPr>
          <w:color w:val="231F20"/>
        </w:rPr>
        <w:t>him to travel and waste time was </w:t>
      </w:r>
      <w:r>
        <w:rPr>
          <w:rFonts w:ascii="Cambria" w:hAnsi="Cambria"/>
          <w:i/>
          <w:color w:val="231F20"/>
        </w:rPr>
        <w:t>garmi </w:t>
      </w:r>
      <w:r>
        <w:rPr>
          <w:color w:val="231F20"/>
        </w:rPr>
        <w:t>damage, like the moneychanger who knows his advice will be accepted. The man who sought to annoy the Rabbi was a </w:t>
      </w:r>
      <w:r>
        <w:rPr>
          <w:rFonts w:ascii="Cambria" w:hAnsi="Cambria"/>
          <w:i/>
          <w:color w:val="231F20"/>
        </w:rPr>
        <w:t>garmi </w:t>
      </w:r>
      <w:r>
        <w:rPr>
          <w:color w:val="231F20"/>
        </w:rPr>
        <w:t>damager</w:t>
      </w:r>
      <w:r>
        <w:rPr>
          <w:color w:val="231F20"/>
          <w:spacing w:val="-9"/>
        </w:rPr>
        <w:t> </w:t>
      </w:r>
      <w:r>
        <w:rPr>
          <w:color w:val="231F20"/>
        </w:rPr>
        <w:t>and</w:t>
      </w:r>
      <w:r>
        <w:rPr>
          <w:color w:val="231F20"/>
          <w:spacing w:val="-8"/>
        </w:rPr>
        <w:t> </w:t>
      </w:r>
      <w:r>
        <w:rPr>
          <w:color w:val="231F20"/>
        </w:rPr>
        <w:t>owed</w:t>
      </w:r>
      <w:r>
        <w:rPr>
          <w:color w:val="231F20"/>
          <w:spacing w:val="-8"/>
        </w:rPr>
        <w:t> </w:t>
      </w:r>
      <w:r>
        <w:rPr>
          <w:color w:val="231F20"/>
        </w:rPr>
        <w:t>the</w:t>
      </w:r>
      <w:r>
        <w:rPr>
          <w:color w:val="231F20"/>
          <w:spacing w:val="-8"/>
        </w:rPr>
        <w:t> </w:t>
      </w:r>
      <w:r>
        <w:rPr>
          <w:color w:val="231F20"/>
        </w:rPr>
        <w:t>Rabbi</w:t>
      </w:r>
      <w:r>
        <w:rPr>
          <w:color w:val="231F20"/>
          <w:spacing w:val="-8"/>
        </w:rPr>
        <w:t> </w:t>
      </w:r>
      <w:r>
        <w:rPr>
          <w:color w:val="231F20"/>
        </w:rPr>
        <w:t>money</w:t>
      </w:r>
      <w:r>
        <w:rPr>
          <w:color w:val="231F20"/>
          <w:spacing w:val="-8"/>
        </w:rPr>
        <w:t> </w:t>
      </w:r>
      <w:r>
        <w:rPr>
          <w:color w:val="231F20"/>
          <w:spacing w:val="-3"/>
        </w:rPr>
        <w:t>(</w:t>
      </w:r>
      <w:r>
        <w:rPr>
          <w:rFonts w:ascii="Cambria" w:hAnsi="Cambria"/>
          <w:i/>
          <w:color w:val="231F20"/>
          <w:spacing w:val="-3"/>
        </w:rPr>
        <w:t>Mishpatei</w:t>
      </w:r>
      <w:r>
        <w:rPr>
          <w:rFonts w:ascii="Cambria" w:hAnsi="Cambria"/>
          <w:i/>
          <w:color w:val="231F20"/>
        </w:rPr>
        <w:t> </w:t>
      </w:r>
      <w:r>
        <w:rPr>
          <w:rFonts w:ascii="Cambria" w:hAnsi="Cambria"/>
          <w:i/>
          <w:color w:val="231F20"/>
          <w:spacing w:val="-4"/>
        </w:rPr>
        <w:t>ha-Torah</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100</w:t>
      </w:r>
    </w:p>
    <w:p>
      <w:pPr>
        <w:pStyle w:val="BodyText"/>
        <w:spacing w:before="9"/>
        <w:rPr>
          <w:rFonts w:ascii="Cambria"/>
          <w:b/>
          <w:sz w:val="53"/>
        </w:rPr>
      </w:pPr>
    </w:p>
    <w:p>
      <w:pPr>
        <w:spacing w:before="0"/>
        <w:ind w:left="1592" w:right="532" w:firstLine="0"/>
        <w:jc w:val="center"/>
        <w:rPr>
          <w:rFonts w:ascii="Cambria"/>
          <w:b/>
          <w:sz w:val="32"/>
        </w:rPr>
      </w:pPr>
      <w:r>
        <w:rPr>
          <w:rFonts w:ascii="Cambria"/>
          <w:b/>
          <w:color w:val="231F20"/>
          <w:sz w:val="32"/>
        </w:rPr>
        <w:t>Is There a Mitzvah of </w:t>
      </w:r>
      <w:r>
        <w:rPr>
          <w:rFonts w:ascii="Palatino Linotype"/>
          <w:b/>
          <w:i/>
          <w:color w:val="231F20"/>
          <w:sz w:val="32"/>
        </w:rPr>
        <w:t>Bikkur Cholim</w:t>
      </w:r>
      <w:r>
        <w:rPr>
          <w:rFonts w:ascii="Cambria"/>
          <w:b/>
          <w:color w:val="231F20"/>
          <w:sz w:val="32"/>
        </w:rPr>
        <w:t>?</w:t>
      </w:r>
    </w:p>
    <w:p>
      <w:pPr>
        <w:pStyle w:val="BodyText"/>
        <w:rPr>
          <w:rFonts w:ascii="Cambria"/>
          <w:b/>
          <w:sz w:val="44"/>
        </w:rPr>
      </w:pPr>
    </w:p>
    <w:p>
      <w:pPr>
        <w:pStyle w:val="BodyText"/>
        <w:spacing w:before="11"/>
        <w:rPr>
          <w:rFonts w:ascii="Cambria"/>
          <w:b/>
          <w:sz w:val="48"/>
        </w:rPr>
      </w:pPr>
    </w:p>
    <w:p>
      <w:pPr>
        <w:pStyle w:val="BodyText"/>
        <w:spacing w:line="314" w:lineRule="auto"/>
        <w:ind w:left="1200" w:right="136"/>
        <w:jc w:val="both"/>
      </w:pPr>
      <w:r>
        <w:rPr>
          <w:color w:val="231F20"/>
        </w:rPr>
        <w:t>Our Gemara taught that the verse </w:t>
      </w:r>
      <w:r>
        <w:rPr>
          <w:color w:val="231F20"/>
          <w:rtl/>
        </w:rPr>
        <w:t>התורת</w:t>
      </w:r>
      <w:r>
        <w:rPr>
          <w:color w:val="231F20"/>
        </w:rPr>
        <w:t> </w:t>
      </w:r>
      <w:r>
        <w:rPr>
          <w:color w:val="231F20"/>
          <w:rtl/>
        </w:rPr>
        <w:t>ואת</w:t>
      </w:r>
      <w:r>
        <w:rPr>
          <w:color w:val="231F20"/>
        </w:rPr>
        <w:t> </w:t>
      </w:r>
      <w:r>
        <w:rPr>
          <w:color w:val="231F20"/>
          <w:rtl/>
        </w:rPr>
        <w:t>החוקים</w:t>
      </w:r>
      <w:r>
        <w:rPr>
          <w:color w:val="231F20"/>
        </w:rPr>
        <w:t> </w:t>
      </w:r>
      <w:r>
        <w:rPr>
          <w:color w:val="231F20"/>
          <w:rtl/>
        </w:rPr>
        <w:t>את</w:t>
      </w:r>
      <w:r>
        <w:rPr>
          <w:color w:val="231F20"/>
        </w:rPr>
        <w:t> </w:t>
      </w:r>
      <w:r>
        <w:rPr>
          <w:color w:val="231F20"/>
          <w:rtl/>
        </w:rPr>
        <w:t>אתהם</w:t>
      </w:r>
      <w:r>
        <w:rPr>
          <w:color w:val="231F20"/>
        </w:rPr>
        <w:t> </w:t>
      </w:r>
      <w:r>
        <w:rPr>
          <w:color w:val="231F20"/>
          <w:rtl/>
        </w:rPr>
        <w:t>והזהרתה</w:t>
      </w:r>
      <w:r>
        <w:rPr>
          <w:color w:val="231F20"/>
        </w:rPr>
        <w:t> </w:t>
      </w:r>
      <w:r>
        <w:rPr>
          <w:color w:val="231F20"/>
          <w:rtl/>
        </w:rPr>
        <w:t>יעשון</w:t>
      </w:r>
      <w:r>
        <w:rPr>
          <w:color w:val="231F20"/>
        </w:rPr>
        <w:t> </w:t>
      </w:r>
      <w:r>
        <w:rPr>
          <w:color w:val="231F20"/>
          <w:rtl/>
        </w:rPr>
        <w:t>אשר</w:t>
      </w:r>
      <w:r>
        <w:rPr>
          <w:color w:val="231F20"/>
        </w:rPr>
        <w:t> </w:t>
      </w:r>
      <w:r>
        <w:rPr>
          <w:color w:val="231F20"/>
          <w:rtl/>
        </w:rPr>
        <w:t>המעשה</w:t>
      </w:r>
      <w:r>
        <w:rPr>
          <w:color w:val="231F20"/>
        </w:rPr>
        <w:t> </w:t>
      </w:r>
      <w:r>
        <w:rPr>
          <w:color w:val="231F20"/>
          <w:rtl/>
        </w:rPr>
        <w:t>ואת</w:t>
      </w:r>
      <w:r>
        <w:rPr>
          <w:color w:val="231F20"/>
        </w:rPr>
        <w:t> </w:t>
      </w:r>
      <w:r>
        <w:rPr>
          <w:color w:val="231F20"/>
          <w:rtl/>
        </w:rPr>
        <w:t>בה</w:t>
      </w:r>
      <w:r>
        <w:rPr>
          <w:color w:val="231F20"/>
        </w:rPr>
        <w:t> </w:t>
      </w:r>
      <w:r>
        <w:rPr>
          <w:color w:val="231F20"/>
          <w:rtl/>
        </w:rPr>
        <w:t>ילכו</w:t>
      </w:r>
      <w:r>
        <w:rPr>
          <w:color w:val="231F20"/>
        </w:rPr>
        <w:t> </w:t>
      </w:r>
      <w:r>
        <w:rPr>
          <w:color w:val="231F20"/>
          <w:rtl/>
        </w:rPr>
        <w:t>הדרך</w:t>
      </w:r>
      <w:r>
        <w:rPr>
          <w:color w:val="231F20"/>
        </w:rPr>
        <w:t> </w:t>
      </w:r>
      <w:r>
        <w:rPr>
          <w:color w:val="231F20"/>
          <w:rtl/>
        </w:rPr>
        <w:t>את</w:t>
      </w:r>
      <w:r>
        <w:rPr>
          <w:color w:val="231F20"/>
        </w:rPr>
        <w:t> </w:t>
      </w:r>
      <w:r>
        <w:rPr>
          <w:color w:val="231F20"/>
          <w:rtl/>
        </w:rPr>
        <w:t>להם</w:t>
      </w:r>
      <w:r>
        <w:rPr>
          <w:color w:val="231F20"/>
        </w:rPr>
        <w:t> </w:t>
      </w:r>
      <w:r>
        <w:rPr>
          <w:color w:val="231F20"/>
          <w:rtl/>
        </w:rPr>
        <w:t>והודעת</w:t>
      </w:r>
      <w:r>
        <w:rPr>
          <w:color w:val="231F20"/>
        </w:rPr>
        <w:t>, </w:t>
      </w:r>
      <w:r>
        <w:rPr>
          <w:color w:val="231F20"/>
          <w:spacing w:val="-10"/>
        </w:rPr>
        <w:t>“And </w:t>
      </w:r>
      <w:r>
        <w:rPr>
          <w:color w:val="231F20"/>
        </w:rPr>
        <w:t>you shall inform them of the laws and the instructions, and inform them of the</w:t>
      </w:r>
      <w:r>
        <w:rPr>
          <w:color w:val="231F20"/>
          <w:spacing w:val="-8"/>
        </w:rPr>
        <w:t> </w:t>
      </w:r>
      <w:r>
        <w:rPr>
          <w:color w:val="231F20"/>
        </w:rPr>
        <w:t>path</w:t>
      </w:r>
      <w:r>
        <w:rPr>
          <w:color w:val="231F20"/>
          <w:spacing w:val="-8"/>
        </w:rPr>
        <w:t> </w:t>
      </w:r>
      <w:r>
        <w:rPr>
          <w:color w:val="231F20"/>
        </w:rPr>
        <w:t>they</w:t>
      </w:r>
      <w:r>
        <w:rPr>
          <w:color w:val="231F20"/>
          <w:spacing w:val="-8"/>
        </w:rPr>
        <w:t> </w:t>
      </w:r>
      <w:r>
        <w:rPr>
          <w:color w:val="231F20"/>
        </w:rPr>
        <w:t>should</w:t>
      </w:r>
      <w:r>
        <w:rPr>
          <w:color w:val="231F20"/>
          <w:spacing w:val="-8"/>
        </w:rPr>
        <w:t> </w:t>
      </w:r>
      <w:r>
        <w:rPr>
          <w:color w:val="231F20"/>
        </w:rPr>
        <w:t>follow</w:t>
      </w:r>
      <w:r>
        <w:rPr>
          <w:color w:val="231F20"/>
          <w:spacing w:val="-8"/>
        </w:rPr>
        <w:t> </w:t>
      </w:r>
      <w:r>
        <w:rPr>
          <w:color w:val="231F20"/>
        </w:rPr>
        <w:t>and</w:t>
      </w:r>
      <w:r>
        <w:rPr>
          <w:color w:val="231F20"/>
          <w:spacing w:val="-8"/>
        </w:rPr>
        <w:t> </w:t>
      </w:r>
      <w:r>
        <w:rPr>
          <w:color w:val="231F20"/>
        </w:rPr>
        <w:t>the</w:t>
      </w:r>
      <w:r>
        <w:rPr>
          <w:color w:val="231F20"/>
          <w:spacing w:val="-7"/>
        </w:rPr>
        <w:t> </w:t>
      </w:r>
      <w:r>
        <w:rPr>
          <w:color w:val="231F20"/>
        </w:rPr>
        <w:t>actions</w:t>
      </w:r>
      <w:r>
        <w:rPr>
          <w:color w:val="231F20"/>
          <w:spacing w:val="-8"/>
        </w:rPr>
        <w:t> </w:t>
      </w:r>
      <w:r>
        <w:rPr>
          <w:color w:val="231F20"/>
        </w:rPr>
        <w:t>they</w:t>
      </w:r>
      <w:r>
        <w:rPr>
          <w:color w:val="231F20"/>
          <w:spacing w:val="-8"/>
        </w:rPr>
        <w:t> </w:t>
      </w:r>
      <w:r>
        <w:rPr>
          <w:color w:val="231F20"/>
        </w:rPr>
        <w:t>should</w:t>
      </w:r>
      <w:r>
        <w:rPr>
          <w:color w:val="231F20"/>
          <w:spacing w:val="-8"/>
        </w:rPr>
        <w:t> </w:t>
      </w:r>
      <w:r>
        <w:rPr>
          <w:color w:val="231F20"/>
          <w:spacing w:val="-6"/>
        </w:rPr>
        <w:t>do”</w:t>
      </w:r>
      <w:r>
        <w:rPr>
          <w:color w:val="231F20"/>
          <w:spacing w:val="-8"/>
        </w:rPr>
        <w:t> </w:t>
      </w:r>
      <w:r>
        <w:rPr>
          <w:color w:val="231F20"/>
        </w:rPr>
        <w:t>(</w:t>
      </w:r>
      <w:r>
        <w:rPr>
          <w:rFonts w:ascii="Cambria" w:hAnsi="Cambria" w:cs="Cambria"/>
          <w:i/>
          <w:color w:val="231F20"/>
        </w:rPr>
        <w:t>Shemos </w:t>
      </w:r>
      <w:r>
        <w:rPr>
          <w:color w:val="231F20"/>
        </w:rPr>
        <w:t>18:20) contains an instruction to visit the sick: </w:t>
      </w:r>
      <w:r>
        <w:rPr>
          <w:rFonts w:ascii="Cambria" w:hAnsi="Cambria" w:cs="Cambria"/>
          <w:i/>
          <w:color w:val="231F20"/>
          <w:spacing w:val="-3"/>
        </w:rPr>
        <w:t>yelchu </w:t>
      </w:r>
      <w:r>
        <w:rPr>
          <w:rFonts w:ascii="Cambria" w:hAnsi="Cambria" w:cs="Cambria"/>
          <w:i/>
          <w:color w:val="231F20"/>
        </w:rPr>
        <w:t>– zeh </w:t>
      </w:r>
      <w:r>
        <w:rPr>
          <w:rFonts w:ascii="Cambria" w:hAnsi="Cambria" w:cs="Cambria"/>
          <w:i/>
          <w:color w:val="231F20"/>
          <w:spacing w:val="-3"/>
        </w:rPr>
        <w:t>bikkur </w:t>
      </w:r>
      <w:r>
        <w:rPr>
          <w:rFonts w:ascii="Cambria" w:hAnsi="Cambria" w:cs="Cambria"/>
          <w:i/>
          <w:color w:val="231F20"/>
        </w:rPr>
        <w:t>cholim</w:t>
      </w:r>
      <w:r>
        <w:rPr>
          <w:color w:val="231F20"/>
        </w:rPr>
        <w:t>. According to Rabbenu </w:t>
      </w:r>
      <w:r>
        <w:rPr>
          <w:color w:val="231F20"/>
          <w:spacing w:val="-7"/>
        </w:rPr>
        <w:t>Yonah </w:t>
      </w:r>
      <w:r>
        <w:rPr>
          <w:color w:val="231F20"/>
        </w:rPr>
        <w:t>(commentary to the end of third chapter of </w:t>
      </w:r>
      <w:r>
        <w:rPr>
          <w:rFonts w:ascii="Cambria" w:hAnsi="Cambria" w:cs="Cambria"/>
          <w:i/>
          <w:color w:val="231F20"/>
        </w:rPr>
        <w:t>Berachos</w:t>
      </w:r>
      <w:r>
        <w:rPr>
          <w:color w:val="231F20"/>
        </w:rPr>
        <w:t>) it is therefore a Biblical mitzvah to visit the sick. The Rambam </w:t>
      </w:r>
      <w:r>
        <w:rPr>
          <w:color w:val="231F20"/>
          <w:spacing w:val="-3"/>
        </w:rPr>
        <w:t>(</w:t>
      </w:r>
      <w:r>
        <w:rPr>
          <w:rFonts w:ascii="Cambria" w:hAnsi="Cambria" w:cs="Cambria"/>
          <w:i/>
          <w:color w:val="231F20"/>
          <w:spacing w:val="-3"/>
        </w:rPr>
        <w:t>Hilchos </w:t>
      </w:r>
      <w:r>
        <w:rPr>
          <w:rFonts w:ascii="Cambria" w:hAnsi="Cambria" w:cs="Cambria"/>
          <w:i/>
          <w:color w:val="231F20"/>
          <w:spacing w:val="-5"/>
        </w:rPr>
        <w:t>Aveil </w:t>
      </w:r>
      <w:r>
        <w:rPr>
          <w:color w:val="231F20"/>
        </w:rPr>
        <w:t>14:1) ruled that </w:t>
      </w:r>
      <w:r>
        <w:rPr>
          <w:rFonts w:ascii="Cambria" w:hAnsi="Cambria" w:cs="Cambria"/>
          <w:i/>
          <w:color w:val="231F20"/>
          <w:spacing w:val="-3"/>
        </w:rPr>
        <w:t>bikkur cholim </w:t>
      </w:r>
      <w:r>
        <w:rPr>
          <w:color w:val="231F20"/>
        </w:rPr>
        <w:t>is a Rabbinic mitzvah, based on the mitzvah of </w:t>
      </w:r>
      <w:r>
        <w:rPr>
          <w:rFonts w:ascii="Cambria" w:hAnsi="Cambria" w:cs="Cambria"/>
          <w:i/>
          <w:color w:val="231F20"/>
        </w:rPr>
        <w:t>ve-ahavta</w:t>
      </w:r>
      <w:r>
        <w:rPr>
          <w:rFonts w:ascii="Cambria" w:hAnsi="Cambria" w:cs="Cambria"/>
          <w:i/>
          <w:color w:val="231F20"/>
          <w:spacing w:val="-34"/>
        </w:rPr>
        <w:t> </w:t>
      </w:r>
      <w:r>
        <w:rPr>
          <w:rFonts w:ascii="Cambria" w:hAnsi="Cambria" w:cs="Cambria"/>
          <w:i/>
          <w:color w:val="231F20"/>
          <w:spacing w:val="-6"/>
        </w:rPr>
        <w:t>le-re’acha </w:t>
      </w:r>
      <w:r>
        <w:rPr>
          <w:rFonts w:ascii="Cambria" w:hAnsi="Cambria" w:cs="Cambria"/>
          <w:i/>
          <w:color w:val="231F20"/>
        </w:rPr>
        <w:t>kamocha</w:t>
      </w:r>
      <w:r>
        <w:rPr>
          <w:color w:val="231F20"/>
        </w:rPr>
        <w:t>, “Love your neighbor as </w:t>
      </w:r>
      <w:r>
        <w:rPr>
          <w:color w:val="231F20"/>
          <w:spacing w:val="-5"/>
        </w:rPr>
        <w:t>yourself.” </w:t>
      </w:r>
      <w:r>
        <w:rPr>
          <w:color w:val="231F20"/>
          <w:spacing w:val="-4"/>
        </w:rPr>
        <w:t>Apparently, </w:t>
      </w:r>
      <w:r>
        <w:rPr>
          <w:color w:val="231F20"/>
        </w:rPr>
        <w:t>according to the Rambam the mitzvah of the </w:t>
      </w:r>
      <w:r>
        <w:rPr>
          <w:color w:val="231F20"/>
          <w:spacing w:val="-5"/>
        </w:rPr>
        <w:t>Torah </w:t>
      </w:r>
      <w:r>
        <w:rPr>
          <w:color w:val="231F20"/>
        </w:rPr>
        <w:t>is to love other Jews. The Rabbis legislated the action of visiting a sick person, for that would fulfill the mandate of loving another</w:t>
      </w:r>
      <w:r>
        <w:rPr>
          <w:color w:val="231F20"/>
          <w:spacing w:val="-41"/>
        </w:rPr>
        <w:t> </w:t>
      </w:r>
      <w:r>
        <w:rPr>
          <w:color w:val="231F20"/>
          <w:spacing w:val="-6"/>
        </w:rPr>
        <w:t>Jew</w:t>
      </w:r>
      <w:r>
        <w:rPr>
          <w:color w:val="231F20"/>
          <w:spacing w:val="-6"/>
        </w:rPr>
        <w:t>.</w:t>
      </w:r>
    </w:p>
    <w:p>
      <w:pPr>
        <w:pStyle w:val="BodyText"/>
        <w:spacing w:line="316" w:lineRule="auto"/>
        <w:ind w:left="1200" w:right="137" w:firstLine="360"/>
        <w:jc w:val="both"/>
      </w:pPr>
      <w:r>
        <w:rPr>
          <w:color w:val="231F20"/>
          <w:spacing w:val="-3"/>
        </w:rPr>
        <w:t>What </w:t>
      </w:r>
      <w:r>
        <w:rPr>
          <w:color w:val="231F20"/>
        </w:rPr>
        <w:t>is the halachic difference if the </w:t>
      </w:r>
      <w:r>
        <w:rPr>
          <w:color w:val="231F20"/>
          <w:spacing w:val="-5"/>
        </w:rPr>
        <w:t>Torah </w:t>
      </w:r>
      <w:r>
        <w:rPr>
          <w:color w:val="231F20"/>
        </w:rPr>
        <w:t>mandated visiting the</w:t>
      </w:r>
      <w:r>
        <w:rPr>
          <w:color w:val="231F20"/>
          <w:spacing w:val="-15"/>
        </w:rPr>
        <w:t> </w:t>
      </w:r>
      <w:r>
        <w:rPr>
          <w:color w:val="231F20"/>
        </w:rPr>
        <w:t>sick,</w:t>
      </w:r>
      <w:r>
        <w:rPr>
          <w:color w:val="231F20"/>
          <w:spacing w:val="-14"/>
        </w:rPr>
        <w:t> </w:t>
      </w:r>
      <w:r>
        <w:rPr>
          <w:color w:val="231F20"/>
        </w:rPr>
        <w:t>or</w:t>
      </w:r>
      <w:r>
        <w:rPr>
          <w:color w:val="231F20"/>
          <w:spacing w:val="-14"/>
        </w:rPr>
        <w:t> </w:t>
      </w:r>
      <w:r>
        <w:rPr>
          <w:color w:val="231F20"/>
        </w:rPr>
        <w:t>if</w:t>
      </w:r>
      <w:r>
        <w:rPr>
          <w:color w:val="231F20"/>
          <w:spacing w:val="-14"/>
        </w:rPr>
        <w:t> </w:t>
      </w:r>
      <w:r>
        <w:rPr>
          <w:color w:val="231F20"/>
        </w:rPr>
        <w:t>the</w:t>
      </w:r>
      <w:r>
        <w:rPr>
          <w:color w:val="231F20"/>
          <w:spacing w:val="-15"/>
        </w:rPr>
        <w:t> </w:t>
      </w:r>
      <w:r>
        <w:rPr>
          <w:color w:val="231F20"/>
          <w:spacing w:val="-5"/>
        </w:rPr>
        <w:t>Torah</w:t>
      </w:r>
      <w:r>
        <w:rPr>
          <w:color w:val="231F20"/>
          <w:spacing w:val="-14"/>
        </w:rPr>
        <w:t> </w:t>
      </w:r>
      <w:r>
        <w:rPr>
          <w:color w:val="231F20"/>
        </w:rPr>
        <w:t>mandated</w:t>
      </w:r>
      <w:r>
        <w:rPr>
          <w:color w:val="231F20"/>
          <w:spacing w:val="-14"/>
        </w:rPr>
        <w:t> </w:t>
      </w:r>
      <w:r>
        <w:rPr>
          <w:color w:val="231F20"/>
        </w:rPr>
        <w:t>caring</w:t>
      </w:r>
      <w:r>
        <w:rPr>
          <w:color w:val="231F20"/>
          <w:spacing w:val="-14"/>
        </w:rPr>
        <w:t> </w:t>
      </w:r>
      <w:r>
        <w:rPr>
          <w:color w:val="231F20"/>
        </w:rPr>
        <w:t>for</w:t>
      </w:r>
      <w:r>
        <w:rPr>
          <w:color w:val="231F20"/>
          <w:spacing w:val="-14"/>
        </w:rPr>
        <w:t> </w:t>
      </w:r>
      <w:r>
        <w:rPr>
          <w:color w:val="231F20"/>
        </w:rPr>
        <w:t>other</w:t>
      </w:r>
      <w:r>
        <w:rPr>
          <w:color w:val="231F20"/>
          <w:spacing w:val="-15"/>
        </w:rPr>
        <w:t> </w:t>
      </w:r>
      <w:r>
        <w:rPr>
          <w:color w:val="231F20"/>
        </w:rPr>
        <w:t>Jews</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Sages instituted the practice of visiting the</w:t>
      </w:r>
      <w:r>
        <w:rPr>
          <w:color w:val="231F20"/>
          <w:spacing w:val="-38"/>
        </w:rPr>
        <w:t> </w:t>
      </w:r>
      <w:r>
        <w:rPr>
          <w:color w:val="231F20"/>
        </w:rPr>
        <w:t>sick?</w:t>
      </w:r>
    </w:p>
    <w:p>
      <w:pPr>
        <w:spacing w:line="314" w:lineRule="auto" w:before="0"/>
        <w:ind w:left="1200" w:right="137" w:firstLine="360"/>
        <w:jc w:val="both"/>
        <w:rPr>
          <w:rFonts w:ascii="Cambria"/>
          <w:i/>
          <w:sz w:val="23"/>
        </w:rPr>
      </w:pPr>
      <w:r>
        <w:rPr>
          <w:color w:val="231F20"/>
          <w:sz w:val="23"/>
        </w:rPr>
        <w:t>Rav</w:t>
      </w:r>
      <w:r>
        <w:rPr>
          <w:color w:val="231F20"/>
          <w:spacing w:val="-14"/>
          <w:sz w:val="23"/>
        </w:rPr>
        <w:t> </w:t>
      </w:r>
      <w:r>
        <w:rPr>
          <w:color w:val="231F20"/>
          <w:sz w:val="23"/>
        </w:rPr>
        <w:t>Gedalyah</w:t>
      </w:r>
      <w:r>
        <w:rPr>
          <w:color w:val="231F20"/>
          <w:spacing w:val="-13"/>
          <w:sz w:val="23"/>
        </w:rPr>
        <w:t> </w:t>
      </w:r>
      <w:r>
        <w:rPr>
          <w:color w:val="231F20"/>
          <w:sz w:val="23"/>
        </w:rPr>
        <w:t>Nadel</w:t>
      </w:r>
      <w:r>
        <w:rPr>
          <w:color w:val="231F20"/>
          <w:spacing w:val="-13"/>
          <w:sz w:val="23"/>
        </w:rPr>
        <w:t> </w:t>
      </w:r>
      <w:r>
        <w:rPr>
          <w:color w:val="231F20"/>
          <w:spacing w:val="-4"/>
          <w:sz w:val="23"/>
        </w:rPr>
        <w:t>(</w:t>
      </w:r>
      <w:r>
        <w:rPr>
          <w:rFonts w:ascii="Cambria"/>
          <w:i/>
          <w:color w:val="231F20"/>
          <w:spacing w:val="-4"/>
          <w:sz w:val="23"/>
        </w:rPr>
        <w:t>Kuntres</w:t>
      </w:r>
      <w:r>
        <w:rPr>
          <w:rFonts w:ascii="Cambria"/>
          <w:i/>
          <w:color w:val="231F20"/>
          <w:spacing w:val="-6"/>
          <w:sz w:val="23"/>
        </w:rPr>
        <w:t> </w:t>
      </w:r>
      <w:r>
        <w:rPr>
          <w:rFonts w:ascii="Cambria"/>
          <w:i/>
          <w:color w:val="231F20"/>
          <w:spacing w:val="-4"/>
          <w:sz w:val="23"/>
        </w:rPr>
        <w:t>Acharon</w:t>
      </w:r>
      <w:r>
        <w:rPr>
          <w:rFonts w:ascii="Cambria"/>
          <w:i/>
          <w:color w:val="231F20"/>
          <w:spacing w:val="-6"/>
          <w:sz w:val="23"/>
        </w:rPr>
        <w:t> </w:t>
      </w:r>
      <w:r>
        <w:rPr>
          <w:color w:val="231F20"/>
          <w:sz w:val="23"/>
        </w:rPr>
        <w:t>4:11)</w:t>
      </w:r>
      <w:r>
        <w:rPr>
          <w:color w:val="231F20"/>
          <w:spacing w:val="-13"/>
          <w:sz w:val="23"/>
        </w:rPr>
        <w:t> </w:t>
      </w:r>
      <w:r>
        <w:rPr>
          <w:color w:val="231F20"/>
          <w:sz w:val="23"/>
        </w:rPr>
        <w:t>explained</w:t>
      </w:r>
      <w:r>
        <w:rPr>
          <w:color w:val="231F20"/>
          <w:spacing w:val="-13"/>
          <w:sz w:val="23"/>
        </w:rPr>
        <w:t> </w:t>
      </w:r>
      <w:r>
        <w:rPr>
          <w:color w:val="231F20"/>
          <w:sz w:val="23"/>
        </w:rPr>
        <w:t>that</w:t>
      </w:r>
      <w:r>
        <w:rPr>
          <w:color w:val="231F20"/>
          <w:spacing w:val="-13"/>
          <w:sz w:val="23"/>
        </w:rPr>
        <w:t> </w:t>
      </w:r>
      <w:r>
        <w:rPr>
          <w:color w:val="231F20"/>
          <w:sz w:val="23"/>
        </w:rPr>
        <w:t>only a defined Biblical mitzvah exempts the one who performs it from other</w:t>
      </w:r>
      <w:r>
        <w:rPr>
          <w:color w:val="231F20"/>
          <w:spacing w:val="-11"/>
          <w:sz w:val="23"/>
        </w:rPr>
        <w:t> </w:t>
      </w:r>
      <w:r>
        <w:rPr>
          <w:color w:val="231F20"/>
          <w:sz w:val="23"/>
        </w:rPr>
        <w:t>obligations.</w:t>
      </w:r>
      <w:r>
        <w:rPr>
          <w:color w:val="231F20"/>
          <w:spacing w:val="-11"/>
          <w:sz w:val="23"/>
        </w:rPr>
        <w:t> </w:t>
      </w:r>
      <w:r>
        <w:rPr>
          <w:color w:val="231F20"/>
          <w:spacing w:val="-12"/>
          <w:sz w:val="23"/>
        </w:rPr>
        <w:t>We</w:t>
      </w:r>
      <w:r>
        <w:rPr>
          <w:color w:val="231F20"/>
          <w:spacing w:val="-10"/>
          <w:sz w:val="23"/>
        </w:rPr>
        <w:t> </w:t>
      </w:r>
      <w:r>
        <w:rPr>
          <w:color w:val="231F20"/>
          <w:sz w:val="23"/>
        </w:rPr>
        <w:t>have</w:t>
      </w:r>
      <w:r>
        <w:rPr>
          <w:color w:val="231F20"/>
          <w:spacing w:val="-11"/>
          <w:sz w:val="23"/>
        </w:rPr>
        <w:t> </w:t>
      </w:r>
      <w:r>
        <w:rPr>
          <w:color w:val="231F20"/>
          <w:sz w:val="23"/>
        </w:rPr>
        <w:t>a</w:t>
      </w:r>
      <w:r>
        <w:rPr>
          <w:color w:val="231F20"/>
          <w:spacing w:val="-10"/>
          <w:sz w:val="23"/>
        </w:rPr>
        <w:t> </w:t>
      </w:r>
      <w:r>
        <w:rPr>
          <w:color w:val="231F20"/>
          <w:sz w:val="23"/>
        </w:rPr>
        <w:t>rule</w:t>
      </w:r>
      <w:r>
        <w:rPr>
          <w:color w:val="231F20"/>
          <w:spacing w:val="-11"/>
          <w:sz w:val="23"/>
        </w:rPr>
        <w:t> </w:t>
      </w:r>
      <w:r>
        <w:rPr>
          <w:rFonts w:ascii="Cambria"/>
          <w:i/>
          <w:color w:val="231F20"/>
          <w:sz w:val="23"/>
        </w:rPr>
        <w:t>ha-osek</w:t>
      </w:r>
      <w:r>
        <w:rPr>
          <w:rFonts w:ascii="Cambria"/>
          <w:i/>
          <w:color w:val="231F20"/>
          <w:spacing w:val="-3"/>
          <w:sz w:val="23"/>
        </w:rPr>
        <w:t> </w:t>
      </w:r>
      <w:r>
        <w:rPr>
          <w:rFonts w:ascii="Cambria"/>
          <w:i/>
          <w:color w:val="231F20"/>
          <w:sz w:val="23"/>
        </w:rPr>
        <w:t>be-mitzvah</w:t>
      </w:r>
      <w:r>
        <w:rPr>
          <w:rFonts w:ascii="Cambria"/>
          <w:i/>
          <w:color w:val="231F20"/>
          <w:spacing w:val="-4"/>
          <w:sz w:val="23"/>
        </w:rPr>
        <w:t> </w:t>
      </w:r>
      <w:r>
        <w:rPr>
          <w:rFonts w:ascii="Cambria"/>
          <w:i/>
          <w:color w:val="231F20"/>
          <w:spacing w:val="-3"/>
          <w:sz w:val="23"/>
        </w:rPr>
        <w:t>patur min</w:t>
      </w:r>
      <w:r>
        <w:rPr>
          <w:rFonts w:ascii="Cambria"/>
          <w:i/>
          <w:color w:val="231F20"/>
          <w:spacing w:val="-4"/>
          <w:sz w:val="23"/>
        </w:rPr>
        <w:t> </w:t>
      </w:r>
      <w:r>
        <w:rPr>
          <w:rFonts w:ascii="Cambria"/>
          <w:i/>
          <w:color w:val="231F20"/>
          <w:sz w:val="23"/>
        </w:rPr>
        <w:t>ha-</w:t>
      </w:r>
    </w:p>
    <w:p>
      <w:pPr>
        <w:spacing w:after="0" w:line="314" w:lineRule="auto"/>
        <w:jc w:val="both"/>
        <w:rPr>
          <w:rFonts w:ascii="Cambria"/>
          <w:sz w:val="23"/>
        </w:rPr>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200" w:right="137"/>
        <w:jc w:val="both"/>
      </w:pPr>
      <w:r>
        <w:rPr>
          <w:rFonts w:ascii="Cambria" w:hAnsi="Cambria"/>
          <w:i/>
          <w:color w:val="231F20"/>
        </w:rPr>
        <w:t>mitzvah</w:t>
      </w:r>
      <w:r>
        <w:rPr>
          <w:color w:val="231F20"/>
        </w:rPr>
        <w:t>—one who is involved in one mitzvah is exempt from </w:t>
      </w:r>
      <w:r>
        <w:rPr>
          <w:color w:val="231F20"/>
          <w:spacing w:val="-3"/>
        </w:rPr>
        <w:t>any </w:t>
      </w:r>
      <w:r>
        <w:rPr>
          <w:color w:val="231F20"/>
        </w:rPr>
        <w:t>other mitzvah. Eating food is a mitzvah, for it protects </w:t>
      </w:r>
      <w:r>
        <w:rPr>
          <w:color w:val="231F20"/>
          <w:spacing w:val="-8"/>
        </w:rPr>
        <w:t>one’s </w:t>
      </w:r>
      <w:r>
        <w:rPr>
          <w:color w:val="231F20"/>
          <w:spacing w:val="-3"/>
        </w:rPr>
        <w:t>body. </w:t>
      </w:r>
      <w:r>
        <w:rPr>
          <w:color w:val="231F20"/>
        </w:rPr>
        <w:t>Dressing a child is a mitzvah of performing kindness. </w:t>
      </w:r>
      <w:r>
        <w:rPr>
          <w:color w:val="231F20"/>
          <w:spacing w:val="-3"/>
        </w:rPr>
        <w:t>Is </w:t>
      </w:r>
      <w:r>
        <w:rPr>
          <w:color w:val="231F20"/>
        </w:rPr>
        <w:t>a person exempt from fulfilling other </w:t>
      </w:r>
      <w:r>
        <w:rPr>
          <w:rFonts w:ascii="Cambria" w:hAnsi="Cambria"/>
          <w:i/>
          <w:color w:val="231F20"/>
        </w:rPr>
        <w:t>mitzvos </w:t>
      </w:r>
      <w:r>
        <w:rPr>
          <w:color w:val="231F20"/>
        </w:rPr>
        <w:t>while he eats or dresses his child,</w:t>
      </w:r>
      <w:r>
        <w:rPr>
          <w:color w:val="231F20"/>
          <w:spacing w:val="-34"/>
        </w:rPr>
        <w:t> </w:t>
      </w:r>
      <w:r>
        <w:rPr>
          <w:color w:val="231F20"/>
        </w:rPr>
        <w:t>based</w:t>
      </w:r>
      <w:r>
        <w:rPr>
          <w:color w:val="231F20"/>
          <w:spacing w:val="-34"/>
        </w:rPr>
        <w:t> </w:t>
      </w:r>
      <w:r>
        <w:rPr>
          <w:color w:val="231F20"/>
        </w:rPr>
        <w:t>on</w:t>
      </w:r>
      <w:r>
        <w:rPr>
          <w:color w:val="231F20"/>
          <w:spacing w:val="-34"/>
        </w:rPr>
        <w:t> </w:t>
      </w:r>
      <w:r>
        <w:rPr>
          <w:color w:val="231F20"/>
        </w:rPr>
        <w:t>the</w:t>
      </w:r>
      <w:r>
        <w:rPr>
          <w:color w:val="231F20"/>
          <w:spacing w:val="-33"/>
        </w:rPr>
        <w:t> </w:t>
      </w:r>
      <w:r>
        <w:rPr>
          <w:color w:val="231F20"/>
        </w:rPr>
        <w:t>rule</w:t>
      </w:r>
      <w:r>
        <w:rPr>
          <w:color w:val="231F20"/>
          <w:spacing w:val="-34"/>
        </w:rPr>
        <w:t> </w:t>
      </w:r>
      <w:r>
        <w:rPr>
          <w:color w:val="231F20"/>
        </w:rPr>
        <w:t>of</w:t>
      </w:r>
      <w:r>
        <w:rPr>
          <w:color w:val="231F20"/>
          <w:spacing w:val="-34"/>
        </w:rPr>
        <w:t> </w:t>
      </w:r>
      <w:r>
        <w:rPr>
          <w:rFonts w:ascii="Cambria" w:hAnsi="Cambria"/>
          <w:i/>
          <w:color w:val="231F20"/>
        </w:rPr>
        <w:t>ha-osek</w:t>
      </w:r>
      <w:r>
        <w:rPr>
          <w:rFonts w:ascii="Cambria" w:hAnsi="Cambria"/>
          <w:i/>
          <w:color w:val="231F20"/>
          <w:spacing w:val="-27"/>
        </w:rPr>
        <w:t> </w:t>
      </w:r>
      <w:r>
        <w:rPr>
          <w:rFonts w:ascii="Cambria" w:hAnsi="Cambria"/>
          <w:i/>
          <w:color w:val="231F20"/>
        </w:rPr>
        <w:t>be-mitzvah</w:t>
      </w:r>
      <w:r>
        <w:rPr>
          <w:rFonts w:ascii="Cambria" w:hAnsi="Cambria"/>
          <w:i/>
          <w:color w:val="231F20"/>
          <w:spacing w:val="-27"/>
        </w:rPr>
        <w:t> </w:t>
      </w:r>
      <w:r>
        <w:rPr>
          <w:rFonts w:ascii="Cambria" w:hAnsi="Cambria"/>
          <w:i/>
          <w:color w:val="231F20"/>
          <w:spacing w:val="-3"/>
        </w:rPr>
        <w:t>patur</w:t>
      </w:r>
      <w:r>
        <w:rPr>
          <w:rFonts w:ascii="Cambria" w:hAnsi="Cambria"/>
          <w:i/>
          <w:color w:val="231F20"/>
          <w:spacing w:val="-27"/>
        </w:rPr>
        <w:t> </w:t>
      </w:r>
      <w:r>
        <w:rPr>
          <w:rFonts w:ascii="Cambria" w:hAnsi="Cambria"/>
          <w:i/>
          <w:color w:val="231F20"/>
          <w:spacing w:val="-3"/>
        </w:rPr>
        <w:t>min</w:t>
      </w:r>
      <w:r>
        <w:rPr>
          <w:rFonts w:ascii="Cambria" w:hAnsi="Cambria"/>
          <w:i/>
          <w:color w:val="231F20"/>
          <w:spacing w:val="-27"/>
        </w:rPr>
        <w:t> </w:t>
      </w:r>
      <w:r>
        <w:rPr>
          <w:rFonts w:ascii="Cambria" w:hAnsi="Cambria"/>
          <w:i/>
          <w:color w:val="231F20"/>
        </w:rPr>
        <w:t>ha-mitzvah</w:t>
      </w:r>
      <w:r>
        <w:rPr>
          <w:color w:val="231F20"/>
        </w:rPr>
        <w:t>? That is certainly an impossibility. One must perfrom </w:t>
      </w:r>
      <w:r>
        <w:rPr>
          <w:rFonts w:ascii="Cambria" w:hAnsi="Cambria"/>
          <w:i/>
          <w:color w:val="231F20"/>
        </w:rPr>
        <w:t>mitzvos </w:t>
      </w:r>
      <w:r>
        <w:rPr>
          <w:color w:val="231F20"/>
        </w:rPr>
        <w:t>even when</w:t>
      </w:r>
      <w:r>
        <w:rPr>
          <w:color w:val="231F20"/>
          <w:spacing w:val="-6"/>
        </w:rPr>
        <w:t> </w:t>
      </w:r>
      <w:r>
        <w:rPr>
          <w:color w:val="231F20"/>
        </w:rPr>
        <w:t>one</w:t>
      </w:r>
      <w:r>
        <w:rPr>
          <w:color w:val="231F20"/>
          <w:spacing w:val="-6"/>
        </w:rPr>
        <w:t> </w:t>
      </w:r>
      <w:r>
        <w:rPr>
          <w:color w:val="231F20"/>
        </w:rPr>
        <w:t>is</w:t>
      </w:r>
      <w:r>
        <w:rPr>
          <w:color w:val="231F20"/>
          <w:spacing w:val="-6"/>
        </w:rPr>
        <w:t> </w:t>
      </w:r>
      <w:r>
        <w:rPr>
          <w:color w:val="231F20"/>
          <w:spacing w:val="-3"/>
        </w:rPr>
        <w:t>at</w:t>
      </w:r>
      <w:r>
        <w:rPr>
          <w:color w:val="231F20"/>
          <w:spacing w:val="-6"/>
        </w:rPr>
        <w:t> </w:t>
      </w:r>
      <w:r>
        <w:rPr>
          <w:color w:val="231F20"/>
        </w:rPr>
        <w:t>work</w:t>
      </w:r>
      <w:r>
        <w:rPr>
          <w:color w:val="231F20"/>
          <w:spacing w:val="-6"/>
        </w:rPr>
        <w:t> </w:t>
      </w:r>
      <w:r>
        <w:rPr>
          <w:color w:val="231F20"/>
        </w:rPr>
        <w:t>or</w:t>
      </w:r>
      <w:r>
        <w:rPr>
          <w:color w:val="231F20"/>
          <w:spacing w:val="-6"/>
        </w:rPr>
        <w:t> </w:t>
      </w:r>
      <w:r>
        <w:rPr>
          <w:color w:val="231F20"/>
        </w:rPr>
        <w:t>helping</w:t>
      </w:r>
      <w:r>
        <w:rPr>
          <w:color w:val="231F20"/>
          <w:spacing w:val="-6"/>
        </w:rPr>
        <w:t> </w:t>
      </w:r>
      <w:r>
        <w:rPr>
          <w:color w:val="231F20"/>
        </w:rPr>
        <w:t>the</w:t>
      </w:r>
      <w:r>
        <w:rPr>
          <w:color w:val="231F20"/>
          <w:spacing w:val="-5"/>
        </w:rPr>
        <w:t> </w:t>
      </w:r>
      <w:r>
        <w:rPr>
          <w:color w:val="231F20"/>
        </w:rPr>
        <w:t>kids.</w:t>
      </w:r>
    </w:p>
    <w:p>
      <w:pPr>
        <w:pStyle w:val="BodyText"/>
        <w:spacing w:line="316" w:lineRule="auto" w:before="1"/>
        <w:ind w:left="1200" w:right="137" w:firstLine="360"/>
        <w:jc w:val="both"/>
      </w:pPr>
      <w:r>
        <w:rPr>
          <w:color w:val="231F20"/>
        </w:rPr>
        <w:t>The reason for this is that eating or dressing a child was never explicitly mandated by the </w:t>
      </w:r>
      <w:r>
        <w:rPr>
          <w:color w:val="231F20"/>
          <w:spacing w:val="-5"/>
        </w:rPr>
        <w:t>Torah. </w:t>
      </w:r>
      <w:r>
        <w:rPr>
          <w:color w:val="231F20"/>
        </w:rPr>
        <w:t>There are general directives in</w:t>
      </w:r>
      <w:r>
        <w:rPr>
          <w:color w:val="231F20"/>
          <w:spacing w:val="-38"/>
        </w:rPr>
        <w:t> </w:t>
      </w:r>
      <w:r>
        <w:rPr>
          <w:color w:val="231F20"/>
        </w:rPr>
        <w:t>the </w:t>
      </w:r>
      <w:r>
        <w:rPr>
          <w:color w:val="231F20"/>
          <w:spacing w:val="-5"/>
        </w:rPr>
        <w:t>Torah</w:t>
      </w:r>
      <w:r>
        <w:rPr>
          <w:color w:val="231F20"/>
          <w:spacing w:val="-7"/>
        </w:rPr>
        <w:t> </w:t>
      </w:r>
      <w:r>
        <w:rPr>
          <w:color w:val="231F20"/>
        </w:rPr>
        <w:t>to</w:t>
      </w:r>
      <w:r>
        <w:rPr>
          <w:color w:val="231F20"/>
          <w:spacing w:val="-6"/>
        </w:rPr>
        <w:t> </w:t>
      </w:r>
      <w:r>
        <w:rPr>
          <w:color w:val="231F20"/>
        </w:rPr>
        <w:t>preserve</w:t>
      </w:r>
      <w:r>
        <w:rPr>
          <w:color w:val="231F20"/>
          <w:spacing w:val="-6"/>
        </w:rPr>
        <w:t> </w:t>
      </w:r>
      <w:r>
        <w:rPr>
          <w:color w:val="231F20"/>
        </w:rPr>
        <w:t>health</w:t>
      </w:r>
      <w:r>
        <w:rPr>
          <w:color w:val="231F20"/>
          <w:spacing w:val="-7"/>
        </w:rPr>
        <w:t> </w:t>
      </w:r>
      <w:r>
        <w:rPr>
          <w:color w:val="231F20"/>
        </w:rPr>
        <w:t>and</w:t>
      </w:r>
      <w:r>
        <w:rPr>
          <w:color w:val="231F20"/>
          <w:spacing w:val="-6"/>
        </w:rPr>
        <w:t> </w:t>
      </w:r>
      <w:r>
        <w:rPr>
          <w:color w:val="231F20"/>
        </w:rPr>
        <w:t>to</w:t>
      </w:r>
      <w:r>
        <w:rPr>
          <w:color w:val="231F20"/>
          <w:spacing w:val="-6"/>
        </w:rPr>
        <w:t> </w:t>
      </w:r>
      <w:r>
        <w:rPr>
          <w:color w:val="231F20"/>
        </w:rPr>
        <w:t>display</w:t>
      </w:r>
      <w:r>
        <w:rPr>
          <w:color w:val="231F20"/>
          <w:spacing w:val="-7"/>
        </w:rPr>
        <w:t> </w:t>
      </w:r>
      <w:r>
        <w:rPr>
          <w:color w:val="231F20"/>
        </w:rPr>
        <w:t>kindness.</w:t>
      </w:r>
      <w:r>
        <w:rPr>
          <w:color w:val="231F20"/>
          <w:spacing w:val="-6"/>
        </w:rPr>
        <w:t> </w:t>
      </w:r>
      <w:r>
        <w:rPr>
          <w:color w:val="231F20"/>
        </w:rPr>
        <w:t>Eating</w:t>
      </w:r>
      <w:r>
        <w:rPr>
          <w:color w:val="231F20"/>
          <w:spacing w:val="-6"/>
        </w:rPr>
        <w:t> </w:t>
      </w:r>
      <w:r>
        <w:rPr>
          <w:color w:val="231F20"/>
        </w:rPr>
        <w:t>and</w:t>
      </w:r>
      <w:r>
        <w:rPr>
          <w:color w:val="231F20"/>
          <w:spacing w:val="-7"/>
        </w:rPr>
        <w:t> </w:t>
      </w:r>
      <w:r>
        <w:rPr>
          <w:color w:val="231F20"/>
        </w:rPr>
        <w:t>helping the</w:t>
      </w:r>
      <w:r>
        <w:rPr>
          <w:color w:val="231F20"/>
          <w:spacing w:val="-31"/>
        </w:rPr>
        <w:t> </w:t>
      </w:r>
      <w:r>
        <w:rPr>
          <w:color w:val="231F20"/>
        </w:rPr>
        <w:t>family</w:t>
      </w:r>
      <w:r>
        <w:rPr>
          <w:color w:val="231F20"/>
          <w:spacing w:val="-30"/>
        </w:rPr>
        <w:t> </w:t>
      </w:r>
      <w:r>
        <w:rPr>
          <w:color w:val="231F20"/>
        </w:rPr>
        <w:t>fulfill</w:t>
      </w:r>
      <w:r>
        <w:rPr>
          <w:color w:val="231F20"/>
          <w:spacing w:val="-30"/>
        </w:rPr>
        <w:t> </w:t>
      </w:r>
      <w:r>
        <w:rPr>
          <w:color w:val="231F20"/>
        </w:rPr>
        <w:t>those</w:t>
      </w:r>
      <w:r>
        <w:rPr>
          <w:color w:val="231F20"/>
          <w:spacing w:val="-31"/>
        </w:rPr>
        <w:t> </w:t>
      </w:r>
      <w:r>
        <w:rPr>
          <w:color w:val="231F20"/>
        </w:rPr>
        <w:t>general</w:t>
      </w:r>
      <w:r>
        <w:rPr>
          <w:color w:val="231F20"/>
          <w:spacing w:val="-30"/>
        </w:rPr>
        <w:t> </w:t>
      </w:r>
      <w:r>
        <w:rPr>
          <w:color w:val="231F20"/>
        </w:rPr>
        <w:t>mandates.</w:t>
      </w:r>
      <w:r>
        <w:rPr>
          <w:color w:val="231F20"/>
          <w:spacing w:val="-30"/>
        </w:rPr>
        <w:t> </w:t>
      </w:r>
      <w:r>
        <w:rPr>
          <w:color w:val="231F20"/>
        </w:rPr>
        <w:t>Such</w:t>
      </w:r>
      <w:r>
        <w:rPr>
          <w:color w:val="231F20"/>
          <w:spacing w:val="-31"/>
        </w:rPr>
        <w:t> </w:t>
      </w:r>
      <w:r>
        <w:rPr>
          <w:rFonts w:ascii="Cambria"/>
          <w:i/>
          <w:color w:val="231F20"/>
        </w:rPr>
        <w:t>mitzvos</w:t>
      </w:r>
      <w:r>
        <w:rPr>
          <w:rFonts w:ascii="Cambria"/>
          <w:i/>
          <w:color w:val="231F20"/>
          <w:spacing w:val="-23"/>
        </w:rPr>
        <w:t> </w:t>
      </w:r>
      <w:r>
        <w:rPr>
          <w:color w:val="231F20"/>
        </w:rPr>
        <w:t>cannot</w:t>
      </w:r>
      <w:r>
        <w:rPr>
          <w:color w:val="231F20"/>
          <w:spacing w:val="-30"/>
        </w:rPr>
        <w:t> </w:t>
      </w:r>
      <w:r>
        <w:rPr>
          <w:color w:val="231F20"/>
        </w:rPr>
        <w:t>exempt the one doing them from other mitzvah obligations. Only a mitzvah explicitly</w:t>
      </w:r>
      <w:r>
        <w:rPr>
          <w:color w:val="231F20"/>
          <w:spacing w:val="-15"/>
        </w:rPr>
        <w:t> </w:t>
      </w:r>
      <w:r>
        <w:rPr>
          <w:color w:val="231F20"/>
        </w:rPr>
        <w:t>mandated</w:t>
      </w:r>
      <w:r>
        <w:rPr>
          <w:color w:val="231F20"/>
          <w:spacing w:val="-14"/>
        </w:rPr>
        <w:t> </w:t>
      </w:r>
      <w:r>
        <w:rPr>
          <w:color w:val="231F20"/>
        </w:rPr>
        <w:t>by</w:t>
      </w:r>
      <w:r>
        <w:rPr>
          <w:color w:val="231F20"/>
          <w:spacing w:val="-14"/>
        </w:rPr>
        <w:t> </w:t>
      </w:r>
      <w:r>
        <w:rPr>
          <w:color w:val="231F20"/>
        </w:rPr>
        <w:t>the</w:t>
      </w:r>
      <w:r>
        <w:rPr>
          <w:color w:val="231F20"/>
          <w:spacing w:val="-14"/>
        </w:rPr>
        <w:t> </w:t>
      </w:r>
      <w:r>
        <w:rPr>
          <w:color w:val="231F20"/>
          <w:spacing w:val="-5"/>
        </w:rPr>
        <w:t>Torah,</w:t>
      </w:r>
      <w:r>
        <w:rPr>
          <w:color w:val="231F20"/>
          <w:spacing w:val="-14"/>
        </w:rPr>
        <w:t> </w:t>
      </w:r>
      <w:r>
        <w:rPr>
          <w:color w:val="231F20"/>
        </w:rPr>
        <w:t>such</w:t>
      </w:r>
      <w:r>
        <w:rPr>
          <w:color w:val="231F20"/>
          <w:spacing w:val="-14"/>
        </w:rPr>
        <w:t> </w:t>
      </w:r>
      <w:r>
        <w:rPr>
          <w:color w:val="231F20"/>
        </w:rPr>
        <w:t>as</w:t>
      </w:r>
      <w:r>
        <w:rPr>
          <w:color w:val="231F20"/>
          <w:spacing w:val="-14"/>
        </w:rPr>
        <w:t> </w:t>
      </w:r>
      <w:r>
        <w:rPr>
          <w:color w:val="231F20"/>
        </w:rPr>
        <w:t>shaking</w:t>
      </w:r>
      <w:r>
        <w:rPr>
          <w:color w:val="231F20"/>
          <w:spacing w:val="-15"/>
        </w:rPr>
        <w:t> </w:t>
      </w:r>
      <w:r>
        <w:rPr>
          <w:color w:val="231F20"/>
        </w:rPr>
        <w:t>a</w:t>
      </w:r>
      <w:r>
        <w:rPr>
          <w:color w:val="231F20"/>
          <w:spacing w:val="-14"/>
        </w:rPr>
        <w:t> </w:t>
      </w:r>
      <w:r>
        <w:rPr>
          <w:rFonts w:ascii="Cambria"/>
          <w:i/>
          <w:color w:val="231F20"/>
        </w:rPr>
        <w:t>lulav</w:t>
      </w:r>
      <w:r>
        <w:rPr>
          <w:color w:val="231F20"/>
        </w:rPr>
        <w:t>,</w:t>
      </w:r>
      <w:r>
        <w:rPr>
          <w:color w:val="231F20"/>
          <w:spacing w:val="-14"/>
        </w:rPr>
        <w:t> </w:t>
      </w:r>
      <w:r>
        <w:rPr>
          <w:color w:val="231F20"/>
        </w:rPr>
        <w:t>can</w:t>
      </w:r>
      <w:r>
        <w:rPr>
          <w:color w:val="231F20"/>
          <w:spacing w:val="-14"/>
        </w:rPr>
        <w:t> </w:t>
      </w:r>
      <w:r>
        <w:rPr>
          <w:color w:val="231F20"/>
        </w:rPr>
        <w:t>trigger the rule of </w:t>
      </w:r>
      <w:r>
        <w:rPr>
          <w:rFonts w:ascii="Cambria"/>
          <w:i/>
          <w:color w:val="231F20"/>
        </w:rPr>
        <w:t>ha-osek be-mitzvah </w:t>
      </w:r>
      <w:r>
        <w:rPr>
          <w:rFonts w:ascii="Cambria"/>
          <w:i/>
          <w:color w:val="231F20"/>
          <w:spacing w:val="-3"/>
        </w:rPr>
        <w:t>patur min </w:t>
      </w:r>
      <w:r>
        <w:rPr>
          <w:rFonts w:ascii="Cambria"/>
          <w:i/>
          <w:color w:val="231F20"/>
        </w:rPr>
        <w:t>ha-mitzvah</w:t>
      </w:r>
      <w:r>
        <w:rPr>
          <w:color w:val="231F20"/>
        </w:rPr>
        <w:t>. Rav Nadel therefore</w:t>
      </w:r>
      <w:r>
        <w:rPr>
          <w:color w:val="231F20"/>
          <w:spacing w:val="-15"/>
        </w:rPr>
        <w:t> </w:t>
      </w:r>
      <w:r>
        <w:rPr>
          <w:color w:val="231F20"/>
        </w:rPr>
        <w:t>felt</w:t>
      </w:r>
      <w:r>
        <w:rPr>
          <w:color w:val="231F20"/>
          <w:spacing w:val="-14"/>
        </w:rPr>
        <w:t> </w:t>
      </w:r>
      <w:r>
        <w:rPr>
          <w:color w:val="231F20"/>
        </w:rPr>
        <w:t>that</w:t>
      </w:r>
      <w:r>
        <w:rPr>
          <w:color w:val="231F20"/>
          <w:spacing w:val="-14"/>
        </w:rPr>
        <w:t> </w:t>
      </w:r>
      <w:r>
        <w:rPr>
          <w:color w:val="231F20"/>
        </w:rPr>
        <w:t>according</w:t>
      </w:r>
      <w:r>
        <w:rPr>
          <w:color w:val="231F20"/>
          <w:spacing w:val="-14"/>
        </w:rPr>
        <w:t> </w:t>
      </w:r>
      <w:r>
        <w:rPr>
          <w:color w:val="231F20"/>
        </w:rPr>
        <w:t>to</w:t>
      </w:r>
      <w:r>
        <w:rPr>
          <w:color w:val="231F20"/>
          <w:spacing w:val="-14"/>
        </w:rPr>
        <w:t> </w:t>
      </w:r>
      <w:r>
        <w:rPr>
          <w:color w:val="231F20"/>
        </w:rPr>
        <w:t>Rabbenu</w:t>
      </w:r>
      <w:r>
        <w:rPr>
          <w:color w:val="231F20"/>
          <w:spacing w:val="-14"/>
        </w:rPr>
        <w:t> </w:t>
      </w:r>
      <w:r>
        <w:rPr>
          <w:color w:val="231F20"/>
          <w:spacing w:val="-6"/>
        </w:rPr>
        <w:t>Yonah,</w:t>
      </w:r>
      <w:r>
        <w:rPr>
          <w:color w:val="231F20"/>
          <w:spacing w:val="-15"/>
        </w:rPr>
        <w:t> </w:t>
      </w:r>
      <w:r>
        <w:rPr>
          <w:color w:val="231F20"/>
        </w:rPr>
        <w:t>one</w:t>
      </w:r>
      <w:r>
        <w:rPr>
          <w:color w:val="231F20"/>
          <w:spacing w:val="-14"/>
        </w:rPr>
        <w:t> </w:t>
      </w:r>
      <w:r>
        <w:rPr>
          <w:color w:val="231F20"/>
        </w:rPr>
        <w:t>who</w:t>
      </w:r>
      <w:r>
        <w:rPr>
          <w:color w:val="231F20"/>
          <w:spacing w:val="-14"/>
        </w:rPr>
        <w:t> </w:t>
      </w:r>
      <w:r>
        <w:rPr>
          <w:color w:val="231F20"/>
        </w:rPr>
        <w:t>was</w:t>
      </w:r>
      <w:r>
        <w:rPr>
          <w:color w:val="231F20"/>
          <w:spacing w:val="-14"/>
        </w:rPr>
        <w:t> </w:t>
      </w:r>
      <w:r>
        <w:rPr>
          <w:color w:val="231F20"/>
        </w:rPr>
        <w:t>visiting a</w:t>
      </w:r>
      <w:r>
        <w:rPr>
          <w:color w:val="231F20"/>
          <w:spacing w:val="-8"/>
        </w:rPr>
        <w:t> </w:t>
      </w:r>
      <w:r>
        <w:rPr>
          <w:color w:val="231F20"/>
        </w:rPr>
        <w:t>sick</w:t>
      </w:r>
      <w:r>
        <w:rPr>
          <w:color w:val="231F20"/>
          <w:spacing w:val="-7"/>
        </w:rPr>
        <w:t> </w:t>
      </w:r>
      <w:r>
        <w:rPr>
          <w:color w:val="231F20"/>
        </w:rPr>
        <w:t>patient</w:t>
      </w:r>
      <w:r>
        <w:rPr>
          <w:color w:val="231F20"/>
          <w:spacing w:val="-8"/>
        </w:rPr>
        <w:t> </w:t>
      </w:r>
      <w:r>
        <w:rPr>
          <w:color w:val="231F20"/>
        </w:rPr>
        <w:t>would</w:t>
      </w:r>
      <w:r>
        <w:rPr>
          <w:color w:val="231F20"/>
          <w:spacing w:val="-7"/>
        </w:rPr>
        <w:t> </w:t>
      </w:r>
      <w:r>
        <w:rPr>
          <w:color w:val="231F20"/>
        </w:rPr>
        <w:t>be</w:t>
      </w:r>
      <w:r>
        <w:rPr>
          <w:color w:val="231F20"/>
          <w:spacing w:val="-8"/>
        </w:rPr>
        <w:t> </w:t>
      </w:r>
      <w:r>
        <w:rPr>
          <w:color w:val="231F20"/>
        </w:rPr>
        <w:t>exempt</w:t>
      </w:r>
      <w:r>
        <w:rPr>
          <w:color w:val="231F20"/>
          <w:spacing w:val="-7"/>
        </w:rPr>
        <w:t> </w:t>
      </w:r>
      <w:r>
        <w:rPr>
          <w:color w:val="231F20"/>
        </w:rPr>
        <w:t>from</w:t>
      </w:r>
      <w:r>
        <w:rPr>
          <w:color w:val="231F20"/>
          <w:spacing w:val="-8"/>
        </w:rPr>
        <w:t> </w:t>
      </w:r>
      <w:r>
        <w:rPr>
          <w:color w:val="231F20"/>
        </w:rPr>
        <w:t>Biblical</w:t>
      </w:r>
      <w:r>
        <w:rPr>
          <w:color w:val="231F20"/>
          <w:spacing w:val="-7"/>
        </w:rPr>
        <w:t> </w:t>
      </w:r>
      <w:r>
        <w:rPr>
          <w:color w:val="231F20"/>
        </w:rPr>
        <w:t>commandments,</w:t>
      </w:r>
      <w:r>
        <w:rPr>
          <w:color w:val="231F20"/>
          <w:spacing w:val="-8"/>
        </w:rPr>
        <w:t> </w:t>
      </w:r>
      <w:r>
        <w:rPr>
          <w:color w:val="231F20"/>
        </w:rPr>
        <w:t>based on</w:t>
      </w:r>
      <w:r>
        <w:rPr>
          <w:color w:val="231F20"/>
          <w:spacing w:val="-33"/>
        </w:rPr>
        <w:t> </w:t>
      </w:r>
      <w:r>
        <w:rPr>
          <w:rFonts w:ascii="Cambria"/>
          <w:i/>
          <w:color w:val="231F20"/>
        </w:rPr>
        <w:t>ha-osek</w:t>
      </w:r>
      <w:r>
        <w:rPr>
          <w:rFonts w:ascii="Cambria"/>
          <w:i/>
          <w:color w:val="231F20"/>
          <w:spacing w:val="-26"/>
        </w:rPr>
        <w:t> </w:t>
      </w:r>
      <w:r>
        <w:rPr>
          <w:rFonts w:ascii="Cambria"/>
          <w:i/>
          <w:color w:val="231F20"/>
        </w:rPr>
        <w:t>be-mitzvah</w:t>
      </w:r>
      <w:r>
        <w:rPr>
          <w:rFonts w:ascii="Cambria"/>
          <w:i/>
          <w:color w:val="231F20"/>
          <w:spacing w:val="-26"/>
        </w:rPr>
        <w:t> </w:t>
      </w:r>
      <w:r>
        <w:rPr>
          <w:rFonts w:ascii="Cambria"/>
          <w:i/>
          <w:color w:val="231F20"/>
          <w:spacing w:val="-3"/>
        </w:rPr>
        <w:t>patur</w:t>
      </w:r>
      <w:r>
        <w:rPr>
          <w:rFonts w:ascii="Cambria"/>
          <w:i/>
          <w:color w:val="231F20"/>
          <w:spacing w:val="-26"/>
        </w:rPr>
        <w:t> </w:t>
      </w:r>
      <w:r>
        <w:rPr>
          <w:rFonts w:ascii="Cambria"/>
          <w:i/>
          <w:color w:val="231F20"/>
          <w:spacing w:val="-3"/>
        </w:rPr>
        <w:t>min</w:t>
      </w:r>
      <w:r>
        <w:rPr>
          <w:rFonts w:ascii="Cambria"/>
          <w:i/>
          <w:color w:val="231F20"/>
          <w:spacing w:val="-25"/>
        </w:rPr>
        <w:t> </w:t>
      </w:r>
      <w:r>
        <w:rPr>
          <w:rFonts w:ascii="Cambria"/>
          <w:i/>
          <w:color w:val="231F20"/>
        </w:rPr>
        <w:t>ha-mitzvah</w:t>
      </w:r>
      <w:r>
        <w:rPr>
          <w:color w:val="231F20"/>
        </w:rPr>
        <w:t>.</w:t>
      </w:r>
      <w:r>
        <w:rPr>
          <w:color w:val="231F20"/>
          <w:spacing w:val="-33"/>
        </w:rPr>
        <w:t> </w:t>
      </w:r>
      <w:r>
        <w:rPr>
          <w:color w:val="231F20"/>
          <w:spacing w:val="-4"/>
        </w:rPr>
        <w:t>However,</w:t>
      </w:r>
      <w:r>
        <w:rPr>
          <w:color w:val="231F20"/>
          <w:spacing w:val="-33"/>
        </w:rPr>
        <w:t> </w:t>
      </w:r>
      <w:r>
        <w:rPr>
          <w:color w:val="231F20"/>
        </w:rPr>
        <w:t>according</w:t>
      </w:r>
      <w:r>
        <w:rPr>
          <w:color w:val="231F20"/>
          <w:spacing w:val="-33"/>
        </w:rPr>
        <w:t> </w:t>
      </w:r>
      <w:r>
        <w:rPr>
          <w:color w:val="231F20"/>
        </w:rPr>
        <w:t>to the Rambam, if one was visiting a sick person and another mitzvah opportunity</w:t>
      </w:r>
      <w:r>
        <w:rPr>
          <w:color w:val="231F20"/>
          <w:spacing w:val="-19"/>
        </w:rPr>
        <w:t> </w:t>
      </w:r>
      <w:r>
        <w:rPr>
          <w:color w:val="231F20"/>
        </w:rPr>
        <w:t>were</w:t>
      </w:r>
      <w:r>
        <w:rPr>
          <w:color w:val="231F20"/>
          <w:spacing w:val="-19"/>
        </w:rPr>
        <w:t> </w:t>
      </w:r>
      <w:r>
        <w:rPr>
          <w:color w:val="231F20"/>
        </w:rPr>
        <w:t>to</w:t>
      </w:r>
      <w:r>
        <w:rPr>
          <w:color w:val="231F20"/>
          <w:spacing w:val="-19"/>
        </w:rPr>
        <w:t> </w:t>
      </w:r>
      <w:r>
        <w:rPr>
          <w:color w:val="231F20"/>
        </w:rPr>
        <w:t>present</w:t>
      </w:r>
      <w:r>
        <w:rPr>
          <w:color w:val="231F20"/>
          <w:spacing w:val="-19"/>
        </w:rPr>
        <w:t> </w:t>
      </w:r>
      <w:r>
        <w:rPr>
          <w:color w:val="231F20"/>
        </w:rPr>
        <w:t>itself,</w:t>
      </w:r>
      <w:r>
        <w:rPr>
          <w:color w:val="231F20"/>
          <w:spacing w:val="-18"/>
        </w:rPr>
        <w:t> </w:t>
      </w:r>
      <w:r>
        <w:rPr>
          <w:color w:val="231F20"/>
        </w:rPr>
        <w:t>one</w:t>
      </w:r>
      <w:r>
        <w:rPr>
          <w:color w:val="231F20"/>
          <w:spacing w:val="-19"/>
        </w:rPr>
        <w:t> </w:t>
      </w:r>
      <w:r>
        <w:rPr>
          <w:color w:val="231F20"/>
        </w:rPr>
        <w:t>would</w:t>
      </w:r>
      <w:r>
        <w:rPr>
          <w:color w:val="231F20"/>
          <w:spacing w:val="-19"/>
        </w:rPr>
        <w:t> </w:t>
      </w:r>
      <w:r>
        <w:rPr>
          <w:color w:val="231F20"/>
        </w:rPr>
        <w:t>be</w:t>
      </w:r>
      <w:r>
        <w:rPr>
          <w:color w:val="231F20"/>
          <w:spacing w:val="-19"/>
        </w:rPr>
        <w:t> </w:t>
      </w:r>
      <w:r>
        <w:rPr>
          <w:color w:val="231F20"/>
        </w:rPr>
        <w:t>obligated</w:t>
      </w:r>
      <w:r>
        <w:rPr>
          <w:color w:val="231F20"/>
          <w:spacing w:val="-18"/>
        </w:rPr>
        <w:t> </w:t>
      </w:r>
      <w:r>
        <w:rPr>
          <w:color w:val="231F20"/>
        </w:rPr>
        <w:t>to</w:t>
      </w:r>
      <w:r>
        <w:rPr>
          <w:color w:val="231F20"/>
          <w:spacing w:val="-19"/>
        </w:rPr>
        <w:t> </w:t>
      </w:r>
      <w:r>
        <w:rPr>
          <w:color w:val="231F20"/>
        </w:rPr>
        <w:t>interrupt the visit. According to the Rambam, visiting the sick would be like eating</w:t>
      </w:r>
      <w:r>
        <w:rPr>
          <w:color w:val="231F20"/>
          <w:spacing w:val="-11"/>
        </w:rPr>
        <w:t> </w:t>
      </w:r>
      <w:r>
        <w:rPr>
          <w:color w:val="231F20"/>
        </w:rPr>
        <w:t>or</w:t>
      </w:r>
      <w:r>
        <w:rPr>
          <w:color w:val="231F20"/>
          <w:spacing w:val="-11"/>
        </w:rPr>
        <w:t> </w:t>
      </w:r>
      <w:r>
        <w:rPr>
          <w:color w:val="231F20"/>
        </w:rPr>
        <w:t>working.</w:t>
      </w:r>
      <w:r>
        <w:rPr>
          <w:color w:val="231F20"/>
          <w:spacing w:val="-10"/>
        </w:rPr>
        <w:t> </w:t>
      </w:r>
      <w:r>
        <w:rPr>
          <w:color w:val="231F20"/>
          <w:spacing w:val="-5"/>
        </w:rPr>
        <w:t>It</w:t>
      </w:r>
      <w:r>
        <w:rPr>
          <w:color w:val="231F20"/>
          <w:spacing w:val="-11"/>
        </w:rPr>
        <w:t> </w:t>
      </w:r>
      <w:r>
        <w:rPr>
          <w:color w:val="231F20"/>
        </w:rPr>
        <w:t>is</w:t>
      </w:r>
      <w:r>
        <w:rPr>
          <w:color w:val="231F20"/>
          <w:spacing w:val="-10"/>
        </w:rPr>
        <w:t> </w:t>
      </w:r>
      <w:r>
        <w:rPr>
          <w:color w:val="231F20"/>
        </w:rPr>
        <w:t>an</w:t>
      </w:r>
      <w:r>
        <w:rPr>
          <w:color w:val="231F20"/>
          <w:spacing w:val="-11"/>
        </w:rPr>
        <w:t> </w:t>
      </w:r>
      <w:r>
        <w:rPr>
          <w:color w:val="231F20"/>
        </w:rPr>
        <w:t>act</w:t>
      </w:r>
      <w:r>
        <w:rPr>
          <w:color w:val="231F20"/>
          <w:spacing w:val="-10"/>
        </w:rPr>
        <w:t> </w:t>
      </w:r>
      <w:r>
        <w:rPr>
          <w:color w:val="231F20"/>
        </w:rPr>
        <w:t>that</w:t>
      </w:r>
      <w:r>
        <w:rPr>
          <w:color w:val="231F20"/>
          <w:spacing w:val="-11"/>
        </w:rPr>
        <w:t> </w:t>
      </w:r>
      <w:r>
        <w:rPr>
          <w:color w:val="231F20"/>
        </w:rPr>
        <w:t>fulfills</w:t>
      </w:r>
      <w:r>
        <w:rPr>
          <w:color w:val="231F20"/>
          <w:spacing w:val="-10"/>
        </w:rPr>
        <w:t> </w:t>
      </w:r>
      <w:r>
        <w:rPr>
          <w:color w:val="231F20"/>
        </w:rPr>
        <w:t>a</w:t>
      </w:r>
      <w:r>
        <w:rPr>
          <w:color w:val="231F20"/>
          <w:spacing w:val="-11"/>
        </w:rPr>
        <w:t> </w:t>
      </w:r>
      <w:r>
        <w:rPr>
          <w:color w:val="231F20"/>
        </w:rPr>
        <w:t>Biblical</w:t>
      </w:r>
      <w:r>
        <w:rPr>
          <w:color w:val="231F20"/>
          <w:spacing w:val="-10"/>
        </w:rPr>
        <w:t> </w:t>
      </w:r>
      <w:r>
        <w:rPr>
          <w:color w:val="231F20"/>
        </w:rPr>
        <w:t>aspirational</w:t>
      </w:r>
      <w:r>
        <w:rPr>
          <w:color w:val="231F20"/>
          <w:spacing w:val="-11"/>
        </w:rPr>
        <w:t> </w:t>
      </w:r>
      <w:r>
        <w:rPr>
          <w:color w:val="231F20"/>
        </w:rPr>
        <w:t>goal, yet the act itself is not a Biblical mitzvah and therefore it could not exempt a person from performing another Biblical</w:t>
      </w:r>
      <w:r>
        <w:rPr>
          <w:color w:val="231F20"/>
          <w:spacing w:val="-37"/>
        </w:rPr>
        <w:t> </w:t>
      </w:r>
      <w:r>
        <w:rPr>
          <w:color w:val="231F20"/>
        </w:rPr>
        <w:t>mitzvah.</w:t>
      </w:r>
    </w:p>
    <w:p>
      <w:pPr>
        <w:pStyle w:val="BodyText"/>
        <w:spacing w:line="314" w:lineRule="auto"/>
        <w:ind w:left="1200" w:right="136" w:firstLine="360"/>
        <w:jc w:val="both"/>
      </w:pPr>
      <w:r>
        <w:rPr>
          <w:color w:val="231F20"/>
        </w:rPr>
        <w:t>The</w:t>
      </w:r>
      <w:r>
        <w:rPr>
          <w:color w:val="231F20"/>
          <w:spacing w:val="-13"/>
        </w:rPr>
        <w:t> </w:t>
      </w:r>
      <w:r>
        <w:rPr>
          <w:color w:val="231F20"/>
        </w:rPr>
        <w:t>leaders</w:t>
      </w:r>
      <w:r>
        <w:rPr>
          <w:color w:val="231F20"/>
          <w:spacing w:val="-12"/>
        </w:rPr>
        <w:t> </w:t>
      </w:r>
      <w:r>
        <w:rPr>
          <w:color w:val="231F20"/>
        </w:rPr>
        <w:t>of</w:t>
      </w:r>
      <w:r>
        <w:rPr>
          <w:color w:val="231F20"/>
          <w:spacing w:val="-13"/>
        </w:rPr>
        <w:t> </w:t>
      </w:r>
      <w:r>
        <w:rPr>
          <w:color w:val="231F20"/>
        </w:rPr>
        <w:t>Israel</w:t>
      </w:r>
      <w:r>
        <w:rPr>
          <w:color w:val="231F20"/>
          <w:spacing w:val="-12"/>
        </w:rPr>
        <w:t> </w:t>
      </w:r>
      <w:r>
        <w:rPr>
          <w:color w:val="231F20"/>
        </w:rPr>
        <w:t>were</w:t>
      </w:r>
      <w:r>
        <w:rPr>
          <w:color w:val="231F20"/>
          <w:spacing w:val="-12"/>
        </w:rPr>
        <w:t> </w:t>
      </w:r>
      <w:r>
        <w:rPr>
          <w:color w:val="231F20"/>
        </w:rPr>
        <w:t>always</w:t>
      </w:r>
      <w:r>
        <w:rPr>
          <w:color w:val="231F20"/>
          <w:spacing w:val="-13"/>
        </w:rPr>
        <w:t> </w:t>
      </w:r>
      <w:r>
        <w:rPr>
          <w:color w:val="231F20"/>
        </w:rPr>
        <w:t>very</w:t>
      </w:r>
      <w:r>
        <w:rPr>
          <w:color w:val="231F20"/>
          <w:spacing w:val="-12"/>
        </w:rPr>
        <w:t> </w:t>
      </w:r>
      <w:r>
        <w:rPr>
          <w:color w:val="231F20"/>
        </w:rPr>
        <w:t>exacting</w:t>
      </w:r>
      <w:r>
        <w:rPr>
          <w:color w:val="231F20"/>
          <w:spacing w:val="-12"/>
        </w:rPr>
        <w:t> </w:t>
      </w:r>
      <w:r>
        <w:rPr>
          <w:color w:val="231F20"/>
        </w:rPr>
        <w:t>with</w:t>
      </w:r>
      <w:r>
        <w:rPr>
          <w:color w:val="231F20"/>
          <w:spacing w:val="-13"/>
        </w:rPr>
        <w:t> </w:t>
      </w:r>
      <w:r>
        <w:rPr>
          <w:color w:val="231F20"/>
        </w:rPr>
        <w:t>the</w:t>
      </w:r>
      <w:r>
        <w:rPr>
          <w:color w:val="231F20"/>
          <w:spacing w:val="-12"/>
        </w:rPr>
        <w:t> </w:t>
      </w:r>
      <w:r>
        <w:rPr>
          <w:color w:val="231F20"/>
        </w:rPr>
        <w:t>mitzvah of visiting the sick. The Rambam writes </w:t>
      </w:r>
      <w:r>
        <w:rPr>
          <w:color w:val="231F20"/>
          <w:spacing w:val="-3"/>
        </w:rPr>
        <w:t>(</w:t>
      </w:r>
      <w:r>
        <w:rPr>
          <w:rFonts w:ascii="Cambria" w:hAnsi="Cambria"/>
          <w:i/>
          <w:color w:val="231F20"/>
          <w:spacing w:val="-3"/>
        </w:rPr>
        <w:t>Hilchos </w:t>
      </w:r>
      <w:r>
        <w:rPr>
          <w:rFonts w:ascii="Cambria" w:hAnsi="Cambria"/>
          <w:i/>
          <w:color w:val="231F20"/>
          <w:spacing w:val="-5"/>
        </w:rPr>
        <w:t>Aveil </w:t>
      </w:r>
      <w:r>
        <w:rPr>
          <w:color w:val="231F20"/>
        </w:rPr>
        <w:t>14:4):</w:t>
      </w:r>
      <w:r>
        <w:rPr>
          <w:color w:val="231F20"/>
          <w:spacing w:val="-27"/>
        </w:rPr>
        <w:t> </w:t>
      </w:r>
      <w:r>
        <w:rPr>
          <w:rFonts w:ascii="Cambria" w:hAnsi="Cambria"/>
          <w:i/>
          <w:color w:val="231F20"/>
          <w:spacing w:val="-3"/>
        </w:rPr>
        <w:t>bikkur </w:t>
      </w:r>
      <w:r>
        <w:rPr>
          <w:rFonts w:ascii="Cambria" w:hAnsi="Cambria"/>
          <w:i/>
          <w:color w:val="231F20"/>
          <w:spacing w:val="-3"/>
        </w:rPr>
        <w:t>cholim </w:t>
      </w:r>
      <w:r>
        <w:rPr>
          <w:rFonts w:ascii="Cambria" w:hAnsi="Cambria"/>
          <w:i/>
          <w:color w:val="231F20"/>
        </w:rPr>
        <w:t>mitzvah al ha-kol</w:t>
      </w:r>
      <w:r>
        <w:rPr>
          <w:color w:val="231F20"/>
        </w:rPr>
        <w:t>, </w:t>
      </w:r>
      <w:r>
        <w:rPr>
          <w:color w:val="231F20"/>
          <w:spacing w:val="-3"/>
        </w:rPr>
        <w:t>“Visiting </w:t>
      </w:r>
      <w:r>
        <w:rPr>
          <w:color w:val="231F20"/>
        </w:rPr>
        <w:t>the sick is a mitzvah incumbent on </w:t>
      </w:r>
      <w:r>
        <w:rPr>
          <w:color w:val="231F20"/>
          <w:spacing w:val="-4"/>
        </w:rPr>
        <w:t>everyone.” </w:t>
      </w:r>
      <w:r>
        <w:rPr>
          <w:color w:val="231F20"/>
          <w:spacing w:val="-5"/>
        </w:rPr>
        <w:t>It </w:t>
      </w:r>
      <w:r>
        <w:rPr>
          <w:color w:val="231F20"/>
        </w:rPr>
        <w:t>is related about the great Rabbi Akiva Eiger that when he served as the Rav of Freidland he would visit all the sick of his city each week. When there was an outbreak of cholera in his city</w:t>
      </w:r>
      <w:r>
        <w:rPr>
          <w:color w:val="231F20"/>
          <w:spacing w:val="9"/>
        </w:rPr>
        <w:t> </w:t>
      </w:r>
      <w:r>
        <w:rPr>
          <w:color w:val="231F20"/>
        </w:rPr>
        <w:t>he</w:t>
      </w:r>
      <w:r>
        <w:rPr>
          <w:color w:val="231F20"/>
          <w:spacing w:val="10"/>
        </w:rPr>
        <w:t> </w:t>
      </w:r>
      <w:r>
        <w:rPr>
          <w:color w:val="231F20"/>
        </w:rPr>
        <w:t>would</w:t>
      </w:r>
      <w:r>
        <w:rPr>
          <w:color w:val="231F20"/>
          <w:spacing w:val="10"/>
        </w:rPr>
        <w:t> </w:t>
      </w:r>
      <w:r>
        <w:rPr>
          <w:color w:val="231F20"/>
        </w:rPr>
        <w:t>visit</w:t>
      </w:r>
      <w:r>
        <w:rPr>
          <w:color w:val="231F20"/>
          <w:spacing w:val="10"/>
        </w:rPr>
        <w:t> </w:t>
      </w:r>
      <w:r>
        <w:rPr>
          <w:color w:val="231F20"/>
        </w:rPr>
        <w:t>with</w:t>
      </w:r>
      <w:r>
        <w:rPr>
          <w:color w:val="231F20"/>
          <w:spacing w:val="9"/>
        </w:rPr>
        <w:t> </w:t>
      </w:r>
      <w:r>
        <w:rPr>
          <w:color w:val="231F20"/>
        </w:rPr>
        <w:t>all</w:t>
      </w:r>
      <w:r>
        <w:rPr>
          <w:color w:val="231F20"/>
          <w:spacing w:val="10"/>
        </w:rPr>
        <w:t> </w:t>
      </w:r>
      <w:r>
        <w:rPr>
          <w:color w:val="231F20"/>
        </w:rPr>
        <w:t>the</w:t>
      </w:r>
      <w:r>
        <w:rPr>
          <w:color w:val="231F20"/>
          <w:spacing w:val="10"/>
        </w:rPr>
        <w:t> </w:t>
      </w:r>
      <w:r>
        <w:rPr>
          <w:color w:val="231F20"/>
        </w:rPr>
        <w:t>babies</w:t>
      </w:r>
      <w:r>
        <w:rPr>
          <w:color w:val="231F20"/>
          <w:spacing w:val="10"/>
        </w:rPr>
        <w:t> </w:t>
      </w:r>
      <w:r>
        <w:rPr>
          <w:color w:val="231F20"/>
        </w:rPr>
        <w:t>each</w:t>
      </w:r>
      <w:r>
        <w:rPr>
          <w:color w:val="231F20"/>
          <w:spacing w:val="9"/>
        </w:rPr>
        <w:t> </w:t>
      </w:r>
      <w:r>
        <w:rPr>
          <w:color w:val="231F20"/>
        </w:rPr>
        <w:t>week</w:t>
      </w:r>
      <w:r>
        <w:rPr>
          <w:color w:val="231F20"/>
          <w:spacing w:val="10"/>
        </w:rPr>
        <w:t> </w:t>
      </w:r>
      <w:r>
        <w:rPr>
          <w:color w:val="231F20"/>
        </w:rPr>
        <w:t>to</w:t>
      </w:r>
      <w:r>
        <w:rPr>
          <w:color w:val="231F20"/>
          <w:spacing w:val="10"/>
        </w:rPr>
        <w:t> </w:t>
      </w:r>
      <w:r>
        <w:rPr>
          <w:color w:val="231F20"/>
        </w:rPr>
        <w:t>make</w:t>
      </w:r>
      <w:r>
        <w:rPr>
          <w:color w:val="231F20"/>
          <w:spacing w:val="10"/>
        </w:rPr>
        <w:t> </w:t>
      </w:r>
      <w:r>
        <w:rPr>
          <w:color w:val="231F20"/>
        </w:rPr>
        <w:t>sure</w:t>
      </w:r>
      <w:r>
        <w:rPr>
          <w:color w:val="231F20"/>
          <w:spacing w:val="9"/>
        </w:rPr>
        <w:t> </w:t>
      </w:r>
      <w:r>
        <w:rPr>
          <w:color w:val="231F20"/>
        </w:rPr>
        <w:t>that</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rPr>
        <w:t>the community was keeping proper hygeine to prevent the spread</w:t>
      </w:r>
      <w:r>
        <w:rPr>
          <w:color w:val="231F20"/>
          <w:spacing w:val="-35"/>
        </w:rPr>
        <w:t> </w:t>
      </w:r>
      <w:r>
        <w:rPr>
          <w:color w:val="231F20"/>
        </w:rPr>
        <w:t>of the illness. The Kaiser was informed of his action and awarded him a medal. When he was Rav in Posen he found that he did not have the time to personally visit the sick. </w:t>
      </w:r>
      <w:r>
        <w:rPr>
          <w:color w:val="231F20"/>
          <w:spacing w:val="-3"/>
        </w:rPr>
        <w:t>He </w:t>
      </w:r>
      <w:r>
        <w:rPr>
          <w:color w:val="231F20"/>
        </w:rPr>
        <w:t>then hired, from his own funds, two individuals to visit all the sick individuals each day and report to him about how each person was doing. Several years later he</w:t>
      </w:r>
      <w:r>
        <w:rPr>
          <w:color w:val="231F20"/>
          <w:spacing w:val="-5"/>
        </w:rPr>
        <w:t> </w:t>
      </w:r>
      <w:r>
        <w:rPr>
          <w:color w:val="231F20"/>
        </w:rPr>
        <w:t>founded</w:t>
      </w:r>
      <w:r>
        <w:rPr>
          <w:color w:val="231F20"/>
          <w:spacing w:val="-4"/>
        </w:rPr>
        <w:t> </w:t>
      </w:r>
      <w:r>
        <w:rPr>
          <w:color w:val="231F20"/>
        </w:rPr>
        <w:t>a</w:t>
      </w:r>
      <w:r>
        <w:rPr>
          <w:color w:val="231F20"/>
          <w:spacing w:val="-4"/>
        </w:rPr>
        <w:t> </w:t>
      </w:r>
      <w:r>
        <w:rPr>
          <w:color w:val="231F20"/>
        </w:rPr>
        <w:t>hospital</w:t>
      </w:r>
      <w:r>
        <w:rPr>
          <w:color w:val="231F20"/>
          <w:spacing w:val="-5"/>
        </w:rPr>
        <w:t> </w:t>
      </w:r>
      <w:r>
        <w:rPr>
          <w:color w:val="231F20"/>
        </w:rPr>
        <w:t>for</w:t>
      </w:r>
      <w:r>
        <w:rPr>
          <w:color w:val="231F20"/>
          <w:spacing w:val="-4"/>
        </w:rPr>
        <w:t> </w:t>
      </w:r>
      <w:r>
        <w:rPr>
          <w:color w:val="231F20"/>
        </w:rPr>
        <w:t>the</w:t>
      </w:r>
      <w:r>
        <w:rPr>
          <w:color w:val="231F20"/>
          <w:spacing w:val="-4"/>
        </w:rPr>
        <w:t> </w:t>
      </w:r>
      <w:r>
        <w:rPr>
          <w:color w:val="231F20"/>
        </w:rPr>
        <w:t>sick.</w:t>
      </w:r>
      <w:r>
        <w:rPr>
          <w:color w:val="231F20"/>
          <w:spacing w:val="-4"/>
        </w:rPr>
        <w:t> </w:t>
      </w:r>
      <w:r>
        <w:rPr>
          <w:color w:val="231F20"/>
        </w:rPr>
        <w:t>In</w:t>
      </w:r>
      <w:r>
        <w:rPr>
          <w:color w:val="231F20"/>
          <w:spacing w:val="-5"/>
        </w:rPr>
        <w:t> </w:t>
      </w:r>
      <w:r>
        <w:rPr>
          <w:color w:val="231F20"/>
        </w:rPr>
        <w:t>every</w:t>
      </w:r>
      <w:r>
        <w:rPr>
          <w:color w:val="231F20"/>
          <w:spacing w:val="-4"/>
        </w:rPr>
        <w:t> </w:t>
      </w:r>
      <w:r>
        <w:rPr>
          <w:color w:val="231F20"/>
        </w:rPr>
        <w:t>town</w:t>
      </w:r>
      <w:r>
        <w:rPr>
          <w:color w:val="231F20"/>
          <w:spacing w:val="-4"/>
        </w:rPr>
        <w:t> </w:t>
      </w:r>
      <w:r>
        <w:rPr>
          <w:color w:val="231F20"/>
        </w:rPr>
        <w:t>that</w:t>
      </w:r>
      <w:r>
        <w:rPr>
          <w:color w:val="231F20"/>
          <w:spacing w:val="-4"/>
        </w:rPr>
        <w:t> </w:t>
      </w:r>
      <w:r>
        <w:rPr>
          <w:color w:val="231F20"/>
        </w:rPr>
        <w:t>he</w:t>
      </w:r>
      <w:r>
        <w:rPr>
          <w:color w:val="231F20"/>
          <w:spacing w:val="-5"/>
        </w:rPr>
        <w:t> </w:t>
      </w:r>
      <w:r>
        <w:rPr>
          <w:color w:val="231F20"/>
        </w:rPr>
        <w:t>would</w:t>
      </w:r>
      <w:r>
        <w:rPr>
          <w:color w:val="231F20"/>
          <w:spacing w:val="-4"/>
        </w:rPr>
        <w:t> </w:t>
      </w:r>
      <w:r>
        <w:rPr>
          <w:color w:val="231F20"/>
        </w:rPr>
        <w:t>visit, he would insist on seeing their hospital. </w:t>
      </w:r>
      <w:r>
        <w:rPr>
          <w:color w:val="231F20"/>
          <w:spacing w:val="-3"/>
        </w:rPr>
        <w:t>He </w:t>
      </w:r>
      <w:r>
        <w:rPr>
          <w:color w:val="231F20"/>
        </w:rPr>
        <w:t>would ask about their practices. </w:t>
      </w:r>
      <w:r>
        <w:rPr>
          <w:color w:val="231F20"/>
          <w:spacing w:val="-3"/>
        </w:rPr>
        <w:t>He </w:t>
      </w:r>
      <w:r>
        <w:rPr>
          <w:color w:val="231F20"/>
        </w:rPr>
        <w:t>would then bring those insights back to Posen and</w:t>
      </w:r>
      <w:r>
        <w:rPr>
          <w:color w:val="231F20"/>
          <w:spacing w:val="-25"/>
        </w:rPr>
        <w:t> </w:t>
      </w:r>
      <w:r>
        <w:rPr>
          <w:color w:val="231F20"/>
        </w:rPr>
        <w:t>add those</w:t>
      </w:r>
      <w:r>
        <w:rPr>
          <w:color w:val="231F20"/>
          <w:spacing w:val="-5"/>
        </w:rPr>
        <w:t> </w:t>
      </w:r>
      <w:r>
        <w:rPr>
          <w:color w:val="231F20"/>
        </w:rPr>
        <w:t>practices</w:t>
      </w:r>
      <w:r>
        <w:rPr>
          <w:color w:val="231F20"/>
          <w:spacing w:val="-5"/>
        </w:rPr>
        <w:t> </w:t>
      </w:r>
      <w:r>
        <w:rPr>
          <w:color w:val="231F20"/>
        </w:rPr>
        <w:t>to</w:t>
      </w:r>
      <w:r>
        <w:rPr>
          <w:color w:val="231F20"/>
          <w:spacing w:val="-5"/>
        </w:rPr>
        <w:t> </w:t>
      </w:r>
      <w:r>
        <w:rPr>
          <w:color w:val="231F20"/>
        </w:rPr>
        <w:t>what</w:t>
      </w:r>
      <w:r>
        <w:rPr>
          <w:color w:val="231F20"/>
          <w:spacing w:val="-5"/>
        </w:rPr>
        <w:t> </w:t>
      </w:r>
      <w:r>
        <w:rPr>
          <w:color w:val="231F20"/>
        </w:rPr>
        <w:t>was</w:t>
      </w:r>
      <w:r>
        <w:rPr>
          <w:color w:val="231F20"/>
          <w:spacing w:val="-5"/>
        </w:rPr>
        <w:t> </w:t>
      </w:r>
      <w:r>
        <w:rPr>
          <w:color w:val="231F20"/>
        </w:rPr>
        <w:t>being</w:t>
      </w:r>
      <w:r>
        <w:rPr>
          <w:color w:val="231F20"/>
          <w:spacing w:val="-5"/>
        </w:rPr>
        <w:t> </w:t>
      </w:r>
      <w:r>
        <w:rPr>
          <w:color w:val="231F20"/>
        </w:rPr>
        <w:t>done</w:t>
      </w:r>
      <w:r>
        <w:rPr>
          <w:color w:val="231F20"/>
          <w:spacing w:val="-5"/>
        </w:rPr>
        <w:t> </w:t>
      </w:r>
      <w:r>
        <w:rPr>
          <w:color w:val="231F20"/>
        </w:rPr>
        <w:t>in</w:t>
      </w:r>
      <w:r>
        <w:rPr>
          <w:color w:val="231F20"/>
          <w:spacing w:val="-5"/>
        </w:rPr>
        <w:t> </w:t>
      </w:r>
      <w:r>
        <w:rPr>
          <w:color w:val="231F20"/>
        </w:rPr>
        <w:t>his</w:t>
      </w:r>
      <w:r>
        <w:rPr>
          <w:color w:val="231F20"/>
          <w:spacing w:val="-5"/>
        </w:rPr>
        <w:t> </w:t>
      </w:r>
      <w:r>
        <w:rPr>
          <w:color w:val="231F20"/>
        </w:rPr>
        <w:t>institution.</w:t>
      </w:r>
    </w:p>
    <w:p>
      <w:pPr>
        <w:pStyle w:val="BodyText"/>
        <w:spacing w:line="316" w:lineRule="auto" w:before="5"/>
        <w:ind w:left="1200" w:right="137" w:firstLine="360"/>
        <w:jc w:val="both"/>
      </w:pPr>
      <w:r>
        <w:rPr>
          <w:color w:val="231F20"/>
        </w:rPr>
        <w:t>The</w:t>
      </w:r>
      <w:r>
        <w:rPr>
          <w:color w:val="231F20"/>
          <w:spacing w:val="-16"/>
        </w:rPr>
        <w:t> </w:t>
      </w:r>
      <w:r>
        <w:rPr>
          <w:rFonts w:ascii="Cambria" w:hAnsi="Cambria"/>
          <w:i/>
          <w:color w:val="231F20"/>
        </w:rPr>
        <w:t>Shelah</w:t>
      </w:r>
      <w:r>
        <w:rPr>
          <w:rFonts w:ascii="Cambria" w:hAnsi="Cambria"/>
          <w:i/>
          <w:color w:val="231F20"/>
          <w:spacing w:val="-8"/>
        </w:rPr>
        <w:t> </w:t>
      </w:r>
      <w:r>
        <w:rPr>
          <w:rFonts w:ascii="Cambria" w:hAnsi="Cambria"/>
          <w:i/>
          <w:color w:val="231F20"/>
        </w:rPr>
        <w:t>ha-Kadoesh</w:t>
      </w:r>
      <w:r>
        <w:rPr>
          <w:rFonts w:ascii="Cambria" w:hAnsi="Cambria"/>
          <w:i/>
          <w:color w:val="231F20"/>
          <w:spacing w:val="-7"/>
        </w:rPr>
        <w:t> </w:t>
      </w:r>
      <w:r>
        <w:rPr>
          <w:color w:val="231F20"/>
        </w:rPr>
        <w:t>writes</w:t>
      </w:r>
      <w:r>
        <w:rPr>
          <w:color w:val="231F20"/>
          <w:spacing w:val="-16"/>
        </w:rPr>
        <w:t> </w:t>
      </w:r>
      <w:r>
        <w:rPr>
          <w:color w:val="231F20"/>
        </w:rPr>
        <w:t>that</w:t>
      </w:r>
      <w:r>
        <w:rPr>
          <w:color w:val="231F20"/>
          <w:spacing w:val="-15"/>
        </w:rPr>
        <w:t> </w:t>
      </w:r>
      <w:r>
        <w:rPr>
          <w:color w:val="231F20"/>
        </w:rPr>
        <w:t>the</w:t>
      </w:r>
      <w:r>
        <w:rPr>
          <w:color w:val="231F20"/>
          <w:spacing w:val="-16"/>
        </w:rPr>
        <w:t> </w:t>
      </w:r>
      <w:r>
        <w:rPr>
          <w:color w:val="231F20"/>
        </w:rPr>
        <w:t>mitzvah</w:t>
      </w:r>
      <w:r>
        <w:rPr>
          <w:color w:val="231F20"/>
          <w:spacing w:val="-15"/>
        </w:rPr>
        <w:t> </w:t>
      </w:r>
      <w:r>
        <w:rPr>
          <w:color w:val="231F20"/>
        </w:rPr>
        <w:t>of</w:t>
      </w:r>
      <w:r>
        <w:rPr>
          <w:color w:val="231F20"/>
          <w:spacing w:val="-15"/>
        </w:rPr>
        <w:t> </w:t>
      </w:r>
      <w:r>
        <w:rPr>
          <w:rFonts w:ascii="Cambria" w:hAnsi="Cambria"/>
          <w:i/>
          <w:color w:val="231F20"/>
          <w:spacing w:val="-3"/>
        </w:rPr>
        <w:t>bikkur</w:t>
      </w:r>
      <w:r>
        <w:rPr>
          <w:rFonts w:ascii="Cambria" w:hAnsi="Cambria"/>
          <w:i/>
          <w:color w:val="231F20"/>
          <w:spacing w:val="-8"/>
        </w:rPr>
        <w:t> </w:t>
      </w:r>
      <w:r>
        <w:rPr>
          <w:rFonts w:ascii="Cambria" w:hAnsi="Cambria"/>
          <w:i/>
          <w:color w:val="231F20"/>
          <w:spacing w:val="-3"/>
        </w:rPr>
        <w:t>cholim </w:t>
      </w:r>
      <w:r>
        <w:rPr>
          <w:color w:val="231F20"/>
        </w:rPr>
        <w:t>reaches the </w:t>
      </w:r>
      <w:r>
        <w:rPr>
          <w:color w:val="231F20"/>
          <w:spacing w:val="-3"/>
        </w:rPr>
        <w:t>body, </w:t>
      </w:r>
      <w:r>
        <w:rPr>
          <w:color w:val="231F20"/>
        </w:rPr>
        <w:t>soul, and possessions of a person. </w:t>
      </w:r>
      <w:r>
        <w:rPr>
          <w:color w:val="231F20"/>
          <w:spacing w:val="-5"/>
        </w:rPr>
        <w:t>It </w:t>
      </w:r>
      <w:r>
        <w:rPr>
          <w:color w:val="231F20"/>
        </w:rPr>
        <w:t>reaches the </w:t>
      </w:r>
      <w:r>
        <w:rPr>
          <w:color w:val="231F20"/>
          <w:spacing w:val="-3"/>
        </w:rPr>
        <w:t>body, </w:t>
      </w:r>
      <w:r>
        <w:rPr>
          <w:color w:val="231F20"/>
        </w:rPr>
        <w:t>for we are each to go ourselves and visit with the sick. </w:t>
      </w:r>
      <w:r>
        <w:rPr>
          <w:color w:val="231F20"/>
          <w:spacing w:val="-5"/>
        </w:rPr>
        <w:t>It </w:t>
      </w:r>
      <w:r>
        <w:rPr>
          <w:color w:val="231F20"/>
        </w:rPr>
        <w:t>reaches the soul, for we are to pray for the ill individual. </w:t>
      </w:r>
      <w:r>
        <w:rPr>
          <w:color w:val="231F20"/>
          <w:spacing w:val="-5"/>
        </w:rPr>
        <w:t>It </w:t>
      </w:r>
      <w:r>
        <w:rPr>
          <w:color w:val="231F20"/>
        </w:rPr>
        <w:t>reaches our possessions, for we should donate funds to help the sick person if he needs the support. The book </w:t>
      </w:r>
      <w:r>
        <w:rPr>
          <w:rFonts w:ascii="Cambria" w:hAnsi="Cambria"/>
          <w:i/>
          <w:color w:val="231F20"/>
        </w:rPr>
        <w:t>Leshon </w:t>
      </w:r>
      <w:r>
        <w:rPr>
          <w:rFonts w:ascii="Cambria" w:hAnsi="Cambria"/>
          <w:i/>
          <w:color w:val="231F20"/>
          <w:spacing w:val="-3"/>
        </w:rPr>
        <w:t>Chachamim </w:t>
      </w:r>
      <w:r>
        <w:rPr>
          <w:color w:val="231F20"/>
        </w:rPr>
        <w:t>(2:25) rules that a person should go alone to visit the sick. When you visit the  ill person and are with him in the room, he might feel comfortable with your presence, so is more likely to explain how he is actually feeling. </w:t>
      </w:r>
      <w:r>
        <w:rPr>
          <w:color w:val="231F20"/>
          <w:spacing w:val="-4"/>
        </w:rPr>
        <w:t>However, </w:t>
      </w:r>
      <w:r>
        <w:rPr>
          <w:color w:val="231F20"/>
        </w:rPr>
        <w:t>if a group go and visit, the sick individual might feel uncomfortable revealing how he is doing to the entire group </w:t>
      </w:r>
      <w:r>
        <w:rPr>
          <w:color w:val="231F20"/>
          <w:spacing w:val="-8"/>
        </w:rPr>
        <w:t>(</w:t>
      </w:r>
      <w:r>
        <w:rPr>
          <w:rFonts w:ascii="Cambria" w:hAnsi="Cambria"/>
          <w:i/>
          <w:color w:val="231F20"/>
          <w:spacing w:val="-8"/>
        </w:rPr>
        <w:t>Me’oros </w:t>
      </w:r>
      <w:r>
        <w:rPr>
          <w:rFonts w:ascii="Cambria" w:hAnsi="Cambria"/>
          <w:i/>
          <w:color w:val="231F20"/>
        </w:rPr>
        <w:t>Daf</w:t>
      </w:r>
      <w:r>
        <w:rPr>
          <w:rFonts w:ascii="Cambria" w:hAnsi="Cambria"/>
          <w:i/>
          <w:color w:val="231F20"/>
          <w:spacing w:val="11"/>
        </w:rPr>
        <w:t> </w:t>
      </w:r>
      <w:r>
        <w:rPr>
          <w:rFonts w:ascii="Cambria" w:hAnsi="Cambria"/>
          <w:i/>
          <w:color w:val="231F20"/>
          <w:spacing w:val="-4"/>
        </w:rPr>
        <w:t>ha-Yomi</w:t>
      </w:r>
      <w:r>
        <w:rPr>
          <w:color w:val="231F20"/>
          <w:spacing w:val="-4"/>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3"/>
        <w:ind w:left="2468" w:right="1408" w:firstLine="0"/>
        <w:jc w:val="center"/>
        <w:rPr>
          <w:rFonts w:ascii="Cambria"/>
          <w:b/>
          <w:sz w:val="28"/>
        </w:rPr>
      </w:pPr>
      <w:r>
        <w:rPr>
          <w:rFonts w:ascii="Palatino Linotype"/>
          <w:b/>
          <w:i/>
          <w:color w:val="231F20"/>
          <w:sz w:val="28"/>
        </w:rPr>
        <w:t>Bava Kamma </w:t>
      </w:r>
      <w:r>
        <w:rPr>
          <w:rFonts w:ascii="Cambria"/>
          <w:b/>
          <w:color w:val="231F20"/>
          <w:sz w:val="28"/>
        </w:rPr>
        <w:t>101</w:t>
      </w:r>
    </w:p>
    <w:p>
      <w:pPr>
        <w:pStyle w:val="BodyText"/>
        <w:spacing w:before="9"/>
        <w:rPr>
          <w:rFonts w:ascii="Cambria"/>
          <w:b/>
          <w:sz w:val="53"/>
        </w:rPr>
      </w:pPr>
    </w:p>
    <w:p>
      <w:pPr>
        <w:pStyle w:val="Heading1"/>
        <w:spacing w:before="0"/>
        <w:ind w:left="1060"/>
      </w:pPr>
      <w:r>
        <w:rPr>
          <w:color w:val="231F20"/>
          <w:spacing w:val="-3"/>
        </w:rPr>
        <w:t>May </w:t>
      </w:r>
      <w:r>
        <w:rPr>
          <w:color w:val="231F20"/>
        </w:rPr>
        <w:t>One </w:t>
      </w:r>
      <w:r>
        <w:rPr>
          <w:color w:val="231F20"/>
          <w:spacing w:val="-4"/>
        </w:rPr>
        <w:t>Use </w:t>
      </w:r>
      <w:r>
        <w:rPr>
          <w:color w:val="231F20"/>
        </w:rPr>
        <w:t>Painted Reed Mats </w:t>
      </w:r>
      <w:r>
        <w:rPr>
          <w:color w:val="231F20"/>
          <w:spacing w:val="-3"/>
        </w:rPr>
        <w:t>for </w:t>
      </w:r>
      <w:r>
        <w:rPr>
          <w:rFonts w:ascii="Palatino Linotype"/>
          <w:i/>
          <w:color w:val="231F20"/>
        </w:rPr>
        <w:t>Sechach</w:t>
      </w:r>
      <w:r>
        <w:rPr>
          <w:color w:val="231F20"/>
        </w:rPr>
        <w:t>?</w:t>
      </w:r>
    </w:p>
    <w:p>
      <w:pPr>
        <w:pStyle w:val="BodyText"/>
        <w:rPr>
          <w:rFonts w:ascii="Cambria"/>
          <w:b/>
          <w:sz w:val="44"/>
        </w:rPr>
      </w:pPr>
    </w:p>
    <w:p>
      <w:pPr>
        <w:pStyle w:val="BodyText"/>
        <w:spacing w:before="7"/>
        <w:rPr>
          <w:rFonts w:ascii="Cambria"/>
          <w:b/>
          <w:sz w:val="48"/>
        </w:rPr>
      </w:pPr>
    </w:p>
    <w:p>
      <w:pPr>
        <w:pStyle w:val="BodyText"/>
        <w:spacing w:line="314" w:lineRule="auto"/>
        <w:ind w:left="1199" w:right="137"/>
        <w:jc w:val="both"/>
        <w:rPr>
          <w:rFonts w:ascii="Cambria" w:hAnsi="Cambria"/>
          <w:i/>
        </w:rPr>
      </w:pPr>
      <w:r>
        <w:rPr>
          <w:color w:val="231F20"/>
        </w:rPr>
        <w:t>A</w:t>
      </w:r>
      <w:r>
        <w:rPr>
          <w:color w:val="231F20"/>
          <w:spacing w:val="-14"/>
        </w:rPr>
        <w:t> </w:t>
      </w:r>
      <w:r>
        <w:rPr>
          <w:color w:val="231F20"/>
        </w:rPr>
        <w:t>man</w:t>
      </w:r>
      <w:r>
        <w:rPr>
          <w:color w:val="231F20"/>
          <w:spacing w:val="-14"/>
        </w:rPr>
        <w:t> </w:t>
      </w:r>
      <w:r>
        <w:rPr>
          <w:color w:val="231F20"/>
        </w:rPr>
        <w:t>acquired</w:t>
      </w:r>
      <w:r>
        <w:rPr>
          <w:color w:val="231F20"/>
          <w:spacing w:val="-14"/>
        </w:rPr>
        <w:t> </w:t>
      </w:r>
      <w:r>
        <w:rPr>
          <w:color w:val="231F20"/>
        </w:rPr>
        <w:t>reed</w:t>
      </w:r>
      <w:r>
        <w:rPr>
          <w:color w:val="231F20"/>
          <w:spacing w:val="-14"/>
        </w:rPr>
        <w:t> </w:t>
      </w:r>
      <w:r>
        <w:rPr>
          <w:color w:val="231F20"/>
        </w:rPr>
        <w:t>mats</w:t>
      </w:r>
      <w:r>
        <w:rPr>
          <w:color w:val="231F20"/>
          <w:spacing w:val="-14"/>
        </w:rPr>
        <w:t> </w:t>
      </w:r>
      <w:r>
        <w:rPr>
          <w:color w:val="231F20"/>
        </w:rPr>
        <w:t>that</w:t>
      </w:r>
      <w:r>
        <w:rPr>
          <w:color w:val="231F20"/>
          <w:spacing w:val="-14"/>
        </w:rPr>
        <w:t> </w:t>
      </w:r>
      <w:r>
        <w:rPr>
          <w:color w:val="231F20"/>
        </w:rPr>
        <w:t>had</w:t>
      </w:r>
      <w:r>
        <w:rPr>
          <w:color w:val="231F20"/>
          <w:spacing w:val="-14"/>
        </w:rPr>
        <w:t> </w:t>
      </w:r>
      <w:r>
        <w:rPr>
          <w:color w:val="231F20"/>
        </w:rPr>
        <w:t>been</w:t>
      </w:r>
      <w:r>
        <w:rPr>
          <w:color w:val="231F20"/>
          <w:spacing w:val="-14"/>
        </w:rPr>
        <w:t> </w:t>
      </w:r>
      <w:r>
        <w:rPr>
          <w:color w:val="231F20"/>
        </w:rPr>
        <w:t>woven</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used</w:t>
      </w:r>
      <w:r>
        <w:rPr>
          <w:color w:val="231F20"/>
          <w:spacing w:val="-14"/>
        </w:rPr>
        <w:t> </w:t>
      </w:r>
      <w:r>
        <w:rPr>
          <w:color w:val="231F20"/>
        </w:rPr>
        <w:t>as</w:t>
      </w:r>
      <w:r>
        <w:rPr>
          <w:color w:val="231F20"/>
          <w:spacing w:val="-14"/>
        </w:rPr>
        <w:t> </w:t>
      </w:r>
      <w:r>
        <w:rPr>
          <w:rFonts w:ascii="Cambria" w:hAnsi="Cambria"/>
          <w:i/>
          <w:color w:val="231F20"/>
          <w:spacing w:val="-3"/>
        </w:rPr>
        <w:t>sechach </w:t>
      </w:r>
      <w:r>
        <w:rPr>
          <w:color w:val="231F20"/>
        </w:rPr>
        <w:t>with</w:t>
      </w:r>
      <w:r>
        <w:rPr>
          <w:color w:val="231F20"/>
          <w:spacing w:val="-29"/>
        </w:rPr>
        <w:t> </w:t>
      </w:r>
      <w:r>
        <w:rPr>
          <w:color w:val="231F20"/>
        </w:rPr>
        <w:t>the</w:t>
      </w:r>
      <w:r>
        <w:rPr>
          <w:color w:val="231F20"/>
          <w:spacing w:val="-28"/>
        </w:rPr>
        <w:t> </w:t>
      </w:r>
      <w:r>
        <w:rPr>
          <w:color w:val="231F20"/>
        </w:rPr>
        <w:t>intent</w:t>
      </w:r>
      <w:r>
        <w:rPr>
          <w:color w:val="231F20"/>
          <w:spacing w:val="-28"/>
        </w:rPr>
        <w:t> </w:t>
      </w:r>
      <w:r>
        <w:rPr>
          <w:color w:val="231F20"/>
        </w:rPr>
        <w:t>to</w:t>
      </w:r>
      <w:r>
        <w:rPr>
          <w:color w:val="231F20"/>
          <w:spacing w:val="-28"/>
        </w:rPr>
        <w:t> </w:t>
      </w:r>
      <w:r>
        <w:rPr>
          <w:color w:val="231F20"/>
        </w:rPr>
        <w:t>put</w:t>
      </w:r>
      <w:r>
        <w:rPr>
          <w:color w:val="231F20"/>
          <w:spacing w:val="-28"/>
        </w:rPr>
        <w:t> </w:t>
      </w:r>
      <w:r>
        <w:rPr>
          <w:color w:val="231F20"/>
        </w:rPr>
        <w:t>them</w:t>
      </w:r>
      <w:r>
        <w:rPr>
          <w:color w:val="231F20"/>
          <w:spacing w:val="-28"/>
        </w:rPr>
        <w:t> </w:t>
      </w:r>
      <w:r>
        <w:rPr>
          <w:color w:val="231F20"/>
          <w:spacing w:val="-3"/>
        </w:rPr>
        <w:t>atop</w:t>
      </w:r>
      <w:r>
        <w:rPr>
          <w:color w:val="231F20"/>
          <w:spacing w:val="-28"/>
        </w:rPr>
        <w:t> </w:t>
      </w:r>
      <w:r>
        <w:rPr>
          <w:color w:val="231F20"/>
        </w:rPr>
        <w:t>his</w:t>
      </w:r>
      <w:r>
        <w:rPr>
          <w:color w:val="231F20"/>
          <w:spacing w:val="-27"/>
        </w:rPr>
        <w:t> </w:t>
      </w:r>
      <w:r>
        <w:rPr>
          <w:rFonts w:ascii="Cambria" w:hAnsi="Cambria"/>
          <w:i/>
          <w:color w:val="231F20"/>
        </w:rPr>
        <w:t>sukkah</w:t>
      </w:r>
      <w:r>
        <w:rPr>
          <w:rFonts w:ascii="Cambria" w:hAnsi="Cambria"/>
          <w:i/>
          <w:color w:val="231F20"/>
          <w:spacing w:val="-21"/>
        </w:rPr>
        <w:t> </w:t>
      </w:r>
      <w:r>
        <w:rPr>
          <w:color w:val="231F20"/>
        </w:rPr>
        <w:t>as</w:t>
      </w:r>
      <w:r>
        <w:rPr>
          <w:color w:val="231F20"/>
          <w:spacing w:val="-28"/>
        </w:rPr>
        <w:t> </w:t>
      </w:r>
      <w:r>
        <w:rPr>
          <w:rFonts w:ascii="Cambria" w:hAnsi="Cambria"/>
          <w:i/>
          <w:color w:val="231F20"/>
        </w:rPr>
        <w:t>sechach</w:t>
      </w:r>
      <w:r>
        <w:rPr>
          <w:color w:val="231F20"/>
        </w:rPr>
        <w:t>.</w:t>
      </w:r>
      <w:r>
        <w:rPr>
          <w:color w:val="231F20"/>
          <w:spacing w:val="-28"/>
        </w:rPr>
        <w:t> </w:t>
      </w:r>
      <w:r>
        <w:rPr>
          <w:color w:val="231F20"/>
        </w:rPr>
        <w:t>His</w:t>
      </w:r>
      <w:r>
        <w:rPr>
          <w:color w:val="231F20"/>
          <w:spacing w:val="-28"/>
        </w:rPr>
        <w:t> </w:t>
      </w:r>
      <w:r>
        <w:rPr>
          <w:color w:val="231F20"/>
        </w:rPr>
        <w:t>wife</w:t>
      </w:r>
      <w:r>
        <w:rPr>
          <w:color w:val="231F20"/>
          <w:spacing w:val="-28"/>
        </w:rPr>
        <w:t> </w:t>
      </w:r>
      <w:r>
        <w:rPr>
          <w:color w:val="231F20"/>
        </w:rPr>
        <w:t>did</w:t>
      </w:r>
      <w:r>
        <w:rPr>
          <w:color w:val="231F20"/>
          <w:spacing w:val="-28"/>
        </w:rPr>
        <w:t> </w:t>
      </w:r>
      <w:r>
        <w:rPr>
          <w:color w:val="231F20"/>
        </w:rPr>
        <w:t>not like</w:t>
      </w:r>
      <w:r>
        <w:rPr>
          <w:color w:val="231F20"/>
          <w:spacing w:val="-9"/>
        </w:rPr>
        <w:t> </w:t>
      </w:r>
      <w:r>
        <w:rPr>
          <w:color w:val="231F20"/>
        </w:rPr>
        <w:t>how</w:t>
      </w:r>
      <w:r>
        <w:rPr>
          <w:color w:val="231F20"/>
          <w:spacing w:val="-9"/>
        </w:rPr>
        <w:t> </w:t>
      </w:r>
      <w:r>
        <w:rPr>
          <w:color w:val="231F20"/>
        </w:rPr>
        <w:t>they</w:t>
      </w:r>
      <w:r>
        <w:rPr>
          <w:color w:val="231F20"/>
          <w:spacing w:val="-8"/>
        </w:rPr>
        <w:t> </w:t>
      </w:r>
      <w:r>
        <w:rPr>
          <w:color w:val="231F20"/>
        </w:rPr>
        <w:t>looked.</w:t>
      </w:r>
      <w:r>
        <w:rPr>
          <w:color w:val="231F20"/>
          <w:spacing w:val="-9"/>
        </w:rPr>
        <w:t> </w:t>
      </w:r>
      <w:r>
        <w:rPr>
          <w:color w:val="231F20"/>
          <w:spacing w:val="-3"/>
        </w:rPr>
        <w:t>He</w:t>
      </w:r>
      <w:r>
        <w:rPr>
          <w:color w:val="231F20"/>
          <w:spacing w:val="-8"/>
        </w:rPr>
        <w:t> </w:t>
      </w:r>
      <w:r>
        <w:rPr>
          <w:color w:val="231F20"/>
        </w:rPr>
        <w:t>proposed</w:t>
      </w:r>
      <w:r>
        <w:rPr>
          <w:color w:val="231F20"/>
          <w:spacing w:val="-9"/>
        </w:rPr>
        <w:t> </w:t>
      </w:r>
      <w:r>
        <w:rPr>
          <w:color w:val="231F20"/>
        </w:rPr>
        <w:t>painting</w:t>
      </w:r>
      <w:r>
        <w:rPr>
          <w:color w:val="231F20"/>
          <w:spacing w:val="-8"/>
        </w:rPr>
        <w:t> </w:t>
      </w:r>
      <w:r>
        <w:rPr>
          <w:color w:val="231F20"/>
        </w:rPr>
        <w:t>them</w:t>
      </w:r>
      <w:r>
        <w:rPr>
          <w:color w:val="231F20"/>
          <w:spacing w:val="-9"/>
        </w:rPr>
        <w:t> </w:t>
      </w:r>
      <w:r>
        <w:rPr>
          <w:color w:val="231F20"/>
        </w:rPr>
        <w:t>to</w:t>
      </w:r>
      <w:r>
        <w:rPr>
          <w:color w:val="231F20"/>
          <w:spacing w:val="-8"/>
        </w:rPr>
        <w:t> </w:t>
      </w:r>
      <w:r>
        <w:rPr>
          <w:color w:val="231F20"/>
        </w:rPr>
        <w:t>make</w:t>
      </w:r>
      <w:r>
        <w:rPr>
          <w:color w:val="231F20"/>
          <w:spacing w:val="-9"/>
        </w:rPr>
        <w:t> </w:t>
      </w:r>
      <w:r>
        <w:rPr>
          <w:color w:val="231F20"/>
        </w:rPr>
        <w:t>them</w:t>
      </w:r>
      <w:r>
        <w:rPr>
          <w:color w:val="231F20"/>
          <w:spacing w:val="-8"/>
        </w:rPr>
        <w:t> </w:t>
      </w:r>
      <w:r>
        <w:rPr>
          <w:color w:val="231F20"/>
        </w:rPr>
        <w:t>look colorful, festive, and joyous. </w:t>
      </w:r>
      <w:r>
        <w:rPr>
          <w:color w:val="231F20"/>
          <w:spacing w:val="-3"/>
        </w:rPr>
        <w:t>He </w:t>
      </w:r>
      <w:r>
        <w:rPr>
          <w:color w:val="231F20"/>
        </w:rPr>
        <w:t>asked Rav Shlomo Kluger: </w:t>
      </w:r>
      <w:r>
        <w:rPr>
          <w:color w:val="231F20"/>
          <w:spacing w:val="-4"/>
        </w:rPr>
        <w:t>“May </w:t>
      </w:r>
      <w:r>
        <w:rPr>
          <w:color w:val="231F20"/>
        </w:rPr>
        <w:t>I paint</w:t>
      </w:r>
      <w:r>
        <w:rPr>
          <w:color w:val="231F20"/>
          <w:spacing w:val="-22"/>
        </w:rPr>
        <w:t> </w:t>
      </w:r>
      <w:r>
        <w:rPr>
          <w:color w:val="231F20"/>
        </w:rPr>
        <w:t>the</w:t>
      </w:r>
      <w:r>
        <w:rPr>
          <w:color w:val="231F20"/>
          <w:spacing w:val="-22"/>
        </w:rPr>
        <w:t> </w:t>
      </w:r>
      <w:r>
        <w:rPr>
          <w:color w:val="231F20"/>
        </w:rPr>
        <w:t>mats</w:t>
      </w:r>
      <w:r>
        <w:rPr>
          <w:color w:val="231F20"/>
          <w:spacing w:val="-21"/>
        </w:rPr>
        <w:t> </w:t>
      </w:r>
      <w:r>
        <w:rPr>
          <w:color w:val="231F20"/>
        </w:rPr>
        <w:t>and</w:t>
      </w:r>
      <w:r>
        <w:rPr>
          <w:color w:val="231F20"/>
          <w:spacing w:val="-22"/>
        </w:rPr>
        <w:t> </w:t>
      </w:r>
      <w:r>
        <w:rPr>
          <w:color w:val="231F20"/>
        </w:rPr>
        <w:t>still</w:t>
      </w:r>
      <w:r>
        <w:rPr>
          <w:color w:val="231F20"/>
          <w:spacing w:val="-21"/>
        </w:rPr>
        <w:t> </w:t>
      </w:r>
      <w:r>
        <w:rPr>
          <w:color w:val="231F20"/>
        </w:rPr>
        <w:t>use</w:t>
      </w:r>
      <w:r>
        <w:rPr>
          <w:color w:val="231F20"/>
          <w:spacing w:val="-22"/>
        </w:rPr>
        <w:t> </w:t>
      </w:r>
      <w:r>
        <w:rPr>
          <w:color w:val="231F20"/>
        </w:rPr>
        <w:t>them</w:t>
      </w:r>
      <w:r>
        <w:rPr>
          <w:color w:val="231F20"/>
          <w:spacing w:val="-21"/>
        </w:rPr>
        <w:t> </w:t>
      </w:r>
      <w:r>
        <w:rPr>
          <w:color w:val="231F20"/>
        </w:rPr>
        <w:t>for</w:t>
      </w:r>
      <w:r>
        <w:rPr>
          <w:color w:val="231F20"/>
          <w:spacing w:val="-22"/>
        </w:rPr>
        <w:t> </w:t>
      </w:r>
      <w:r>
        <w:rPr>
          <w:rFonts w:ascii="Cambria" w:hAnsi="Cambria"/>
          <w:i/>
          <w:color w:val="231F20"/>
        </w:rPr>
        <w:t>sechach</w:t>
      </w:r>
      <w:r>
        <w:rPr>
          <w:color w:val="231F20"/>
        </w:rPr>
        <w:t>?”</w:t>
      </w:r>
      <w:r>
        <w:rPr>
          <w:color w:val="231F20"/>
          <w:spacing w:val="-22"/>
        </w:rPr>
        <w:t> </w:t>
      </w:r>
      <w:r>
        <w:rPr>
          <w:color w:val="231F20"/>
        </w:rPr>
        <w:t>The</w:t>
      </w:r>
      <w:r>
        <w:rPr>
          <w:color w:val="231F20"/>
          <w:spacing w:val="-21"/>
        </w:rPr>
        <w:t> </w:t>
      </w:r>
      <w:r>
        <w:rPr>
          <w:color w:val="231F20"/>
        </w:rPr>
        <w:t>Gemara</w:t>
      </w:r>
      <w:r>
        <w:rPr>
          <w:color w:val="231F20"/>
          <w:spacing w:val="-22"/>
        </w:rPr>
        <w:t> </w:t>
      </w:r>
      <w:r>
        <w:rPr>
          <w:color w:val="231F20"/>
        </w:rPr>
        <w:t>in</w:t>
      </w:r>
      <w:r>
        <w:rPr>
          <w:color w:val="231F20"/>
          <w:spacing w:val="-21"/>
        </w:rPr>
        <w:t> </w:t>
      </w:r>
      <w:r>
        <w:rPr>
          <w:color w:val="231F20"/>
        </w:rPr>
        <w:t>tractate </w:t>
      </w:r>
      <w:r>
        <w:rPr>
          <w:rFonts w:ascii="Cambria" w:hAnsi="Cambria"/>
          <w:i/>
          <w:color w:val="231F20"/>
        </w:rPr>
        <w:t>Sukkah</w:t>
      </w:r>
      <w:r>
        <w:rPr>
          <w:rFonts w:ascii="Cambria" w:hAnsi="Cambria"/>
          <w:i/>
          <w:color w:val="231F20"/>
          <w:spacing w:val="-16"/>
        </w:rPr>
        <w:t> </w:t>
      </w:r>
      <w:r>
        <w:rPr>
          <w:color w:val="231F20"/>
        </w:rPr>
        <w:t>teaches</w:t>
      </w:r>
      <w:r>
        <w:rPr>
          <w:color w:val="231F20"/>
          <w:spacing w:val="-21"/>
        </w:rPr>
        <w:t> </w:t>
      </w:r>
      <w:r>
        <w:rPr>
          <w:color w:val="231F20"/>
        </w:rPr>
        <w:t>that</w:t>
      </w:r>
      <w:r>
        <w:rPr>
          <w:color w:val="231F20"/>
          <w:spacing w:val="-21"/>
        </w:rPr>
        <w:t> </w:t>
      </w:r>
      <w:r>
        <w:rPr>
          <w:color w:val="231F20"/>
        </w:rPr>
        <w:t>only</w:t>
      </w:r>
      <w:r>
        <w:rPr>
          <w:color w:val="231F20"/>
          <w:spacing w:val="-22"/>
        </w:rPr>
        <w:t> </w:t>
      </w:r>
      <w:r>
        <w:rPr>
          <w:rFonts w:ascii="Cambria" w:hAnsi="Cambria"/>
          <w:i/>
          <w:color w:val="231F20"/>
        </w:rPr>
        <w:t>pesoles</w:t>
      </w:r>
      <w:r>
        <w:rPr>
          <w:rFonts w:ascii="Cambria" w:hAnsi="Cambria"/>
          <w:i/>
          <w:color w:val="231F20"/>
          <w:spacing w:val="-15"/>
        </w:rPr>
        <w:t> </w:t>
      </w:r>
      <w:r>
        <w:rPr>
          <w:rFonts w:ascii="Cambria" w:hAnsi="Cambria"/>
          <w:i/>
          <w:color w:val="231F20"/>
        </w:rPr>
        <w:t>goren</w:t>
      </w:r>
      <w:r>
        <w:rPr>
          <w:rFonts w:ascii="Cambria" w:hAnsi="Cambria"/>
          <w:i/>
          <w:color w:val="231F20"/>
          <w:spacing w:val="-14"/>
        </w:rPr>
        <w:t> </w:t>
      </w:r>
      <w:r>
        <w:rPr>
          <w:rFonts w:ascii="Cambria" w:hAnsi="Cambria"/>
          <w:i/>
          <w:color w:val="231F20"/>
        </w:rPr>
        <w:t>va-yekev</w:t>
      </w:r>
      <w:r>
        <w:rPr>
          <w:color w:val="231F20"/>
        </w:rPr>
        <w:t>,</w:t>
      </w:r>
      <w:r>
        <w:rPr>
          <w:color w:val="231F20"/>
          <w:spacing w:val="-21"/>
        </w:rPr>
        <w:t> </w:t>
      </w:r>
      <w:r>
        <w:rPr>
          <w:color w:val="231F20"/>
        </w:rPr>
        <w:t>the</w:t>
      </w:r>
      <w:r>
        <w:rPr>
          <w:color w:val="231F20"/>
          <w:spacing w:val="-22"/>
        </w:rPr>
        <w:t> </w:t>
      </w:r>
      <w:r>
        <w:rPr>
          <w:color w:val="231F20"/>
        </w:rPr>
        <w:t>remnants</w:t>
      </w:r>
      <w:r>
        <w:rPr>
          <w:color w:val="231F20"/>
          <w:spacing w:val="-21"/>
        </w:rPr>
        <w:t> </w:t>
      </w:r>
      <w:r>
        <w:rPr>
          <w:color w:val="231F20"/>
        </w:rPr>
        <w:t>of</w:t>
      </w:r>
      <w:r>
        <w:rPr>
          <w:color w:val="231F20"/>
          <w:spacing w:val="-22"/>
        </w:rPr>
        <w:t> </w:t>
      </w:r>
      <w:r>
        <w:rPr>
          <w:color w:val="231F20"/>
        </w:rPr>
        <w:t>the grain</w:t>
      </w:r>
      <w:r>
        <w:rPr>
          <w:color w:val="231F20"/>
          <w:spacing w:val="-10"/>
        </w:rPr>
        <w:t> </w:t>
      </w:r>
      <w:r>
        <w:rPr>
          <w:color w:val="231F20"/>
        </w:rPr>
        <w:t>silo</w:t>
      </w:r>
      <w:r>
        <w:rPr>
          <w:color w:val="231F20"/>
          <w:spacing w:val="-9"/>
        </w:rPr>
        <w:t> </w:t>
      </w:r>
      <w:r>
        <w:rPr>
          <w:color w:val="231F20"/>
        </w:rPr>
        <w:t>and</w:t>
      </w:r>
      <w:r>
        <w:rPr>
          <w:color w:val="231F20"/>
          <w:spacing w:val="-9"/>
        </w:rPr>
        <w:t> </w:t>
      </w:r>
      <w:r>
        <w:rPr>
          <w:color w:val="231F20"/>
        </w:rPr>
        <w:t>vineyard,</w:t>
      </w:r>
      <w:r>
        <w:rPr>
          <w:color w:val="231F20"/>
          <w:spacing w:val="-10"/>
        </w:rPr>
        <w:t> </w:t>
      </w:r>
      <w:r>
        <w:rPr>
          <w:color w:val="231F20"/>
        </w:rPr>
        <w:t>may</w:t>
      </w:r>
      <w:r>
        <w:rPr>
          <w:color w:val="231F20"/>
          <w:spacing w:val="-9"/>
        </w:rPr>
        <w:t> </w:t>
      </w:r>
      <w:r>
        <w:rPr>
          <w:color w:val="231F20"/>
        </w:rPr>
        <w:t>be</w:t>
      </w:r>
      <w:r>
        <w:rPr>
          <w:color w:val="231F20"/>
          <w:spacing w:val="-9"/>
        </w:rPr>
        <w:t> </w:t>
      </w:r>
      <w:r>
        <w:rPr>
          <w:color w:val="231F20"/>
        </w:rPr>
        <w:t>used</w:t>
      </w:r>
      <w:r>
        <w:rPr>
          <w:color w:val="231F20"/>
          <w:spacing w:val="-10"/>
        </w:rPr>
        <w:t> </w:t>
      </w:r>
      <w:r>
        <w:rPr>
          <w:color w:val="231F20"/>
        </w:rPr>
        <w:t>for</w:t>
      </w:r>
      <w:r>
        <w:rPr>
          <w:color w:val="231F20"/>
          <w:spacing w:val="-9"/>
        </w:rPr>
        <w:t> </w:t>
      </w:r>
      <w:r>
        <w:rPr>
          <w:rFonts w:ascii="Cambria" w:hAnsi="Cambria"/>
          <w:i/>
          <w:color w:val="231F20"/>
        </w:rPr>
        <w:t>sechach</w:t>
      </w:r>
      <w:r>
        <w:rPr>
          <w:color w:val="231F20"/>
        </w:rPr>
        <w:t>.</w:t>
      </w:r>
      <w:r>
        <w:rPr>
          <w:color w:val="231F20"/>
          <w:spacing w:val="-9"/>
        </w:rPr>
        <w:t> </w:t>
      </w:r>
      <w:r>
        <w:rPr>
          <w:color w:val="231F20"/>
        </w:rPr>
        <w:t>Kosher</w:t>
      </w:r>
      <w:r>
        <w:rPr>
          <w:color w:val="231F20"/>
          <w:spacing w:val="-9"/>
        </w:rPr>
        <w:t> </w:t>
      </w:r>
      <w:r>
        <w:rPr>
          <w:rFonts w:ascii="Cambria" w:hAnsi="Cambria"/>
          <w:i/>
          <w:color w:val="231F20"/>
        </w:rPr>
        <w:t>sechach</w:t>
      </w:r>
      <w:r>
        <w:rPr>
          <w:rFonts w:ascii="Cambria" w:hAnsi="Cambria"/>
          <w:i/>
          <w:color w:val="231F20"/>
          <w:spacing w:val="-2"/>
        </w:rPr>
        <w:t> </w:t>
      </w:r>
      <w:r>
        <w:rPr>
          <w:color w:val="231F20"/>
        </w:rPr>
        <w:t>is a material that grew in the ground, was detached from the ground, is</w:t>
      </w:r>
      <w:r>
        <w:rPr>
          <w:color w:val="231F20"/>
          <w:spacing w:val="-6"/>
        </w:rPr>
        <w:t> </w:t>
      </w:r>
      <w:r>
        <w:rPr>
          <w:color w:val="231F20"/>
        </w:rPr>
        <w:t>still</w:t>
      </w:r>
      <w:r>
        <w:rPr>
          <w:color w:val="231F20"/>
          <w:spacing w:val="-6"/>
        </w:rPr>
        <w:t> </w:t>
      </w:r>
      <w:r>
        <w:rPr>
          <w:color w:val="231F20"/>
        </w:rPr>
        <w:t>in</w:t>
      </w:r>
      <w:r>
        <w:rPr>
          <w:color w:val="231F20"/>
          <w:spacing w:val="-5"/>
        </w:rPr>
        <w:t> </w:t>
      </w:r>
      <w:r>
        <w:rPr>
          <w:color w:val="231F20"/>
        </w:rPr>
        <w:t>a</w:t>
      </w:r>
      <w:r>
        <w:rPr>
          <w:color w:val="231F20"/>
          <w:spacing w:val="-6"/>
        </w:rPr>
        <w:t> </w:t>
      </w:r>
      <w:r>
        <w:rPr>
          <w:color w:val="231F20"/>
        </w:rPr>
        <w:t>raw</w:t>
      </w:r>
      <w:r>
        <w:rPr>
          <w:color w:val="231F20"/>
          <w:spacing w:val="-6"/>
        </w:rPr>
        <w:t> </w:t>
      </w:r>
      <w:r>
        <w:rPr>
          <w:color w:val="231F20"/>
        </w:rPr>
        <w:t>form,</w:t>
      </w:r>
      <w:r>
        <w:rPr>
          <w:color w:val="231F20"/>
          <w:spacing w:val="-5"/>
        </w:rPr>
        <w:t> </w:t>
      </w:r>
      <w:r>
        <w:rPr>
          <w:color w:val="231F20"/>
        </w:rPr>
        <w:t>and</w:t>
      </w:r>
      <w:r>
        <w:rPr>
          <w:color w:val="231F20"/>
          <w:spacing w:val="-6"/>
        </w:rPr>
        <w:t> </w:t>
      </w:r>
      <w:r>
        <w:rPr>
          <w:color w:val="231F20"/>
        </w:rPr>
        <w:t>as</w:t>
      </w:r>
      <w:r>
        <w:rPr>
          <w:color w:val="231F20"/>
          <w:spacing w:val="-5"/>
        </w:rPr>
        <w:t> </w:t>
      </w:r>
      <w:r>
        <w:rPr>
          <w:color w:val="231F20"/>
        </w:rPr>
        <w:t>such</w:t>
      </w:r>
      <w:r>
        <w:rPr>
          <w:color w:val="231F20"/>
          <w:spacing w:val="-6"/>
        </w:rPr>
        <w:t> </w:t>
      </w:r>
      <w:r>
        <w:rPr>
          <w:color w:val="231F20"/>
        </w:rPr>
        <w:t>is</w:t>
      </w:r>
      <w:r>
        <w:rPr>
          <w:color w:val="231F20"/>
          <w:spacing w:val="-6"/>
        </w:rPr>
        <w:t> </w:t>
      </w:r>
      <w:r>
        <w:rPr>
          <w:color w:val="231F20"/>
        </w:rPr>
        <w:t>material</w:t>
      </w:r>
      <w:r>
        <w:rPr>
          <w:color w:val="231F20"/>
          <w:spacing w:val="-5"/>
        </w:rPr>
        <w:t> </w:t>
      </w:r>
      <w:r>
        <w:rPr>
          <w:color w:val="231F20"/>
        </w:rPr>
        <w:t>that</w:t>
      </w:r>
      <w:r>
        <w:rPr>
          <w:color w:val="231F20"/>
          <w:spacing w:val="-6"/>
        </w:rPr>
        <w:t> </w:t>
      </w:r>
      <w:r>
        <w:rPr>
          <w:color w:val="231F20"/>
        </w:rPr>
        <w:t>can</w:t>
      </w:r>
      <w:r>
        <w:rPr>
          <w:color w:val="231F20"/>
          <w:spacing w:val="-5"/>
        </w:rPr>
        <w:t> </w:t>
      </w:r>
      <w:r>
        <w:rPr>
          <w:color w:val="231F20"/>
        </w:rPr>
        <w:t>not</w:t>
      </w:r>
      <w:r>
        <w:rPr>
          <w:color w:val="231F20"/>
          <w:spacing w:val="-6"/>
        </w:rPr>
        <w:t> </w:t>
      </w:r>
      <w:r>
        <w:rPr>
          <w:color w:val="231F20"/>
        </w:rPr>
        <w:t>yet</w:t>
      </w:r>
      <w:r>
        <w:rPr>
          <w:color w:val="231F20"/>
          <w:spacing w:val="-6"/>
        </w:rPr>
        <w:t> </w:t>
      </w:r>
      <w:r>
        <w:rPr>
          <w:color w:val="231F20"/>
        </w:rPr>
        <w:t>become ritually impure. </w:t>
      </w:r>
      <w:r>
        <w:rPr>
          <w:color w:val="231F20"/>
          <w:spacing w:val="-5"/>
        </w:rPr>
        <w:t>Would </w:t>
      </w:r>
      <w:r>
        <w:rPr>
          <w:color w:val="231F20"/>
        </w:rPr>
        <w:t>painting the mats ruin them? </w:t>
      </w:r>
      <w:r>
        <w:rPr>
          <w:color w:val="231F20"/>
          <w:spacing w:val="-5"/>
        </w:rPr>
        <w:t>Would </w:t>
      </w:r>
      <w:r>
        <w:rPr>
          <w:color w:val="231F20"/>
        </w:rPr>
        <w:t>it mean that</w:t>
      </w:r>
      <w:r>
        <w:rPr>
          <w:color w:val="231F20"/>
          <w:spacing w:val="-11"/>
        </w:rPr>
        <w:t> </w:t>
      </w:r>
      <w:r>
        <w:rPr>
          <w:color w:val="231F20"/>
        </w:rPr>
        <w:t>they</w:t>
      </w:r>
      <w:r>
        <w:rPr>
          <w:color w:val="231F20"/>
          <w:spacing w:val="-10"/>
        </w:rPr>
        <w:t> </w:t>
      </w:r>
      <w:r>
        <w:rPr>
          <w:color w:val="231F20"/>
        </w:rPr>
        <w:t>were</w:t>
      </w:r>
      <w:r>
        <w:rPr>
          <w:color w:val="231F20"/>
          <w:spacing w:val="-11"/>
        </w:rPr>
        <w:t> </w:t>
      </w:r>
      <w:r>
        <w:rPr>
          <w:color w:val="231F20"/>
        </w:rPr>
        <w:t>no</w:t>
      </w:r>
      <w:r>
        <w:rPr>
          <w:color w:val="231F20"/>
          <w:spacing w:val="-10"/>
        </w:rPr>
        <w:t> </w:t>
      </w:r>
      <w:r>
        <w:rPr>
          <w:color w:val="231F20"/>
        </w:rPr>
        <w:t>longer</w:t>
      </w:r>
      <w:r>
        <w:rPr>
          <w:color w:val="231F20"/>
          <w:spacing w:val="-11"/>
        </w:rPr>
        <w:t> </w:t>
      </w:r>
      <w:r>
        <w:rPr>
          <w:rFonts w:ascii="Cambria" w:hAnsi="Cambria"/>
          <w:i/>
          <w:color w:val="231F20"/>
        </w:rPr>
        <w:t>pesoles</w:t>
      </w:r>
      <w:r>
        <w:rPr>
          <w:rFonts w:ascii="Cambria" w:hAnsi="Cambria"/>
          <w:i/>
          <w:color w:val="231F20"/>
          <w:spacing w:val="-3"/>
        </w:rPr>
        <w:t> </w:t>
      </w:r>
      <w:r>
        <w:rPr>
          <w:rFonts w:ascii="Cambria" w:hAnsi="Cambria"/>
          <w:i/>
          <w:color w:val="231F20"/>
        </w:rPr>
        <w:t>goren</w:t>
      </w:r>
      <w:r>
        <w:rPr>
          <w:rFonts w:ascii="Cambria" w:hAnsi="Cambria"/>
          <w:i/>
          <w:color w:val="231F20"/>
          <w:spacing w:val="-2"/>
        </w:rPr>
        <w:t> </w:t>
      </w:r>
      <w:r>
        <w:rPr>
          <w:rFonts w:ascii="Cambria" w:hAnsi="Cambria"/>
          <w:i/>
          <w:color w:val="231F20"/>
        </w:rPr>
        <w:t>va-yekev?</w:t>
      </w:r>
    </w:p>
    <w:p>
      <w:pPr>
        <w:pStyle w:val="BodyText"/>
        <w:spacing w:line="314" w:lineRule="auto"/>
        <w:ind w:left="1200" w:right="137" w:firstLine="360"/>
        <w:jc w:val="both"/>
        <w:rPr>
          <w:rFonts w:ascii="Cambria"/>
          <w:i/>
        </w:rPr>
      </w:pPr>
      <w:r>
        <w:rPr>
          <w:color w:val="231F20"/>
        </w:rPr>
        <w:t>The </w:t>
      </w:r>
      <w:r>
        <w:rPr>
          <w:rFonts w:ascii="Cambria"/>
          <w:i/>
          <w:color w:val="231F20"/>
        </w:rPr>
        <w:t>Ha-Elef Lecha Shlomo </w:t>
      </w:r>
      <w:r>
        <w:rPr>
          <w:color w:val="231F20"/>
        </w:rPr>
        <w:t>(</w:t>
      </w:r>
      <w:r>
        <w:rPr>
          <w:rFonts w:ascii="Cambria"/>
          <w:i/>
          <w:color w:val="231F20"/>
        </w:rPr>
        <w:t>Orach Chaim </w:t>
      </w:r>
      <w:r>
        <w:rPr>
          <w:color w:val="231F20"/>
        </w:rPr>
        <w:t>364) permitted the man to paint his mats and still use them for </w:t>
      </w:r>
      <w:r>
        <w:rPr>
          <w:rFonts w:ascii="Cambria"/>
          <w:i/>
          <w:color w:val="231F20"/>
        </w:rPr>
        <w:t>sechach</w:t>
      </w:r>
      <w:r>
        <w:rPr>
          <w:color w:val="231F20"/>
        </w:rPr>
        <w:t>. </w:t>
      </w:r>
      <w:r>
        <w:rPr>
          <w:color w:val="231F20"/>
          <w:spacing w:val="-3"/>
        </w:rPr>
        <w:t>He </w:t>
      </w:r>
      <w:r>
        <w:rPr>
          <w:color w:val="231F20"/>
        </w:rPr>
        <w:t>advanced several arguments for this point of </w:t>
      </w:r>
      <w:r>
        <w:rPr>
          <w:color w:val="231F20"/>
          <w:spacing w:val="-4"/>
        </w:rPr>
        <w:t>view. </w:t>
      </w:r>
      <w:r>
        <w:rPr>
          <w:color w:val="231F20"/>
        </w:rPr>
        <w:t>One, the reason to</w:t>
      </w:r>
      <w:r>
        <w:rPr>
          <w:color w:val="231F20"/>
          <w:spacing w:val="-34"/>
        </w:rPr>
        <w:t> </w:t>
      </w:r>
      <w:r>
        <w:rPr>
          <w:color w:val="231F20"/>
        </w:rPr>
        <w:t>possibly disqualify</w:t>
      </w:r>
      <w:r>
        <w:rPr>
          <w:color w:val="231F20"/>
          <w:spacing w:val="-12"/>
        </w:rPr>
        <w:t> </w:t>
      </w:r>
      <w:r>
        <w:rPr>
          <w:color w:val="231F20"/>
        </w:rPr>
        <w:t>would</w:t>
      </w:r>
      <w:r>
        <w:rPr>
          <w:color w:val="231F20"/>
          <w:spacing w:val="-11"/>
        </w:rPr>
        <w:t> </w:t>
      </w:r>
      <w:r>
        <w:rPr>
          <w:color w:val="231F20"/>
        </w:rPr>
        <w:t>be</w:t>
      </w:r>
      <w:r>
        <w:rPr>
          <w:color w:val="231F20"/>
          <w:spacing w:val="-11"/>
        </w:rPr>
        <w:t> </w:t>
      </w:r>
      <w:r>
        <w:rPr>
          <w:color w:val="231F20"/>
        </w:rPr>
        <w:t>based</w:t>
      </w:r>
      <w:r>
        <w:rPr>
          <w:color w:val="231F20"/>
          <w:spacing w:val="-11"/>
        </w:rPr>
        <w:t> </w:t>
      </w:r>
      <w:r>
        <w:rPr>
          <w:color w:val="231F20"/>
        </w:rPr>
        <w:t>on</w:t>
      </w:r>
      <w:r>
        <w:rPr>
          <w:color w:val="231F20"/>
          <w:spacing w:val="-12"/>
        </w:rPr>
        <w:t> </w:t>
      </w:r>
      <w:r>
        <w:rPr>
          <w:color w:val="231F20"/>
        </w:rPr>
        <w:t>the</w:t>
      </w:r>
      <w:r>
        <w:rPr>
          <w:color w:val="231F20"/>
          <w:spacing w:val="-11"/>
        </w:rPr>
        <w:t> </w:t>
      </w:r>
      <w:r>
        <w:rPr>
          <w:color w:val="231F20"/>
        </w:rPr>
        <w:t>concept</w:t>
      </w:r>
      <w:r>
        <w:rPr>
          <w:color w:val="231F20"/>
          <w:spacing w:val="-11"/>
        </w:rPr>
        <w:t> </w:t>
      </w:r>
      <w:r>
        <w:rPr>
          <w:color w:val="231F20"/>
        </w:rPr>
        <w:t>of</w:t>
      </w:r>
      <w:r>
        <w:rPr>
          <w:color w:val="231F20"/>
          <w:spacing w:val="-11"/>
        </w:rPr>
        <w:t> </w:t>
      </w:r>
      <w:r>
        <w:rPr>
          <w:rFonts w:ascii="Cambria"/>
          <w:i/>
          <w:color w:val="231F20"/>
          <w:spacing w:val="-3"/>
        </w:rPr>
        <w:t>shinnui</w:t>
      </w:r>
      <w:r>
        <w:rPr>
          <w:rFonts w:ascii="Cambria"/>
          <w:i/>
          <w:color w:val="231F20"/>
          <w:spacing w:val="-4"/>
        </w:rPr>
        <w:t> </w:t>
      </w:r>
      <w:r>
        <w:rPr>
          <w:rFonts w:ascii="Cambria"/>
          <w:i/>
          <w:color w:val="231F20"/>
        </w:rPr>
        <w:t>koneh</w:t>
      </w:r>
      <w:r>
        <w:rPr>
          <w:color w:val="231F20"/>
        </w:rPr>
        <w:t>,</w:t>
      </w:r>
      <w:r>
        <w:rPr>
          <w:color w:val="231F20"/>
          <w:spacing w:val="-12"/>
        </w:rPr>
        <w:t> </w:t>
      </w:r>
      <w:r>
        <w:rPr>
          <w:color w:val="231F20"/>
        </w:rPr>
        <w:t>a</w:t>
      </w:r>
      <w:r>
        <w:rPr>
          <w:color w:val="231F20"/>
          <w:spacing w:val="-11"/>
        </w:rPr>
        <w:t> </w:t>
      </w:r>
      <w:r>
        <w:rPr>
          <w:color w:val="231F20"/>
          <w:spacing w:val="-2"/>
        </w:rPr>
        <w:t>change </w:t>
      </w:r>
      <w:r>
        <w:rPr>
          <w:color w:val="231F20"/>
        </w:rPr>
        <w:t>causes</w:t>
      </w:r>
      <w:r>
        <w:rPr>
          <w:color w:val="231F20"/>
          <w:spacing w:val="-19"/>
        </w:rPr>
        <w:t> </w:t>
      </w:r>
      <w:r>
        <w:rPr>
          <w:color w:val="231F20"/>
        </w:rPr>
        <w:t>an</w:t>
      </w:r>
      <w:r>
        <w:rPr>
          <w:color w:val="231F20"/>
          <w:spacing w:val="-18"/>
        </w:rPr>
        <w:t> </w:t>
      </w:r>
      <w:r>
        <w:rPr>
          <w:color w:val="231F20"/>
        </w:rPr>
        <w:t>acquisition.</w:t>
      </w:r>
      <w:r>
        <w:rPr>
          <w:color w:val="231F20"/>
          <w:spacing w:val="-19"/>
        </w:rPr>
        <w:t> </w:t>
      </w:r>
      <w:r>
        <w:rPr>
          <w:color w:val="231F20"/>
        </w:rPr>
        <w:t>A</w:t>
      </w:r>
      <w:r>
        <w:rPr>
          <w:color w:val="231F20"/>
          <w:spacing w:val="-18"/>
        </w:rPr>
        <w:t> </w:t>
      </w:r>
      <w:r>
        <w:rPr>
          <w:color w:val="231F20"/>
        </w:rPr>
        <w:t>thief</w:t>
      </w:r>
      <w:r>
        <w:rPr>
          <w:color w:val="231F20"/>
          <w:spacing w:val="-19"/>
        </w:rPr>
        <w:t> </w:t>
      </w:r>
      <w:r>
        <w:rPr>
          <w:color w:val="231F20"/>
        </w:rPr>
        <w:t>who</w:t>
      </w:r>
      <w:r>
        <w:rPr>
          <w:color w:val="231F20"/>
          <w:spacing w:val="-18"/>
        </w:rPr>
        <w:t> </w:t>
      </w:r>
      <w:r>
        <w:rPr>
          <w:color w:val="231F20"/>
        </w:rPr>
        <w:t>steals</w:t>
      </w:r>
      <w:r>
        <w:rPr>
          <w:color w:val="231F20"/>
          <w:spacing w:val="-18"/>
        </w:rPr>
        <w:t> </w:t>
      </w:r>
      <w:r>
        <w:rPr>
          <w:color w:val="231F20"/>
        </w:rPr>
        <w:t>an</w:t>
      </w:r>
      <w:r>
        <w:rPr>
          <w:color w:val="231F20"/>
          <w:spacing w:val="-19"/>
        </w:rPr>
        <w:t> </w:t>
      </w:r>
      <w:r>
        <w:rPr>
          <w:color w:val="231F20"/>
        </w:rPr>
        <w:t>object</w:t>
      </w:r>
      <w:r>
        <w:rPr>
          <w:color w:val="231F20"/>
          <w:spacing w:val="-18"/>
        </w:rPr>
        <w:t> </w:t>
      </w:r>
      <w:r>
        <w:rPr>
          <w:color w:val="231F20"/>
        </w:rPr>
        <w:t>and</w:t>
      </w:r>
      <w:r>
        <w:rPr>
          <w:color w:val="231F20"/>
          <w:spacing w:val="-19"/>
        </w:rPr>
        <w:t> </w:t>
      </w:r>
      <w:r>
        <w:rPr>
          <w:color w:val="231F20"/>
        </w:rPr>
        <w:t>then</w:t>
      </w:r>
      <w:r>
        <w:rPr>
          <w:color w:val="231F20"/>
          <w:spacing w:val="-18"/>
        </w:rPr>
        <w:t> </w:t>
      </w:r>
      <w:r>
        <w:rPr>
          <w:color w:val="231F20"/>
        </w:rPr>
        <w:t>changes</w:t>
      </w:r>
      <w:r>
        <w:rPr>
          <w:color w:val="231F20"/>
          <w:spacing w:val="-18"/>
        </w:rPr>
        <w:t> </w:t>
      </w:r>
      <w:r>
        <w:rPr>
          <w:color w:val="231F20"/>
        </w:rPr>
        <w:t>it might</w:t>
      </w:r>
      <w:r>
        <w:rPr>
          <w:color w:val="231F20"/>
          <w:spacing w:val="-10"/>
        </w:rPr>
        <w:t> </w:t>
      </w:r>
      <w:r>
        <w:rPr>
          <w:color w:val="231F20"/>
        </w:rPr>
        <w:t>acquire</w:t>
      </w:r>
      <w:r>
        <w:rPr>
          <w:color w:val="231F20"/>
          <w:spacing w:val="-10"/>
        </w:rPr>
        <w:t> </w:t>
      </w:r>
      <w:r>
        <w:rPr>
          <w:color w:val="231F20"/>
        </w:rPr>
        <w:t>it.</w:t>
      </w:r>
      <w:r>
        <w:rPr>
          <w:color w:val="231F20"/>
          <w:spacing w:val="-10"/>
        </w:rPr>
        <w:t> </w:t>
      </w:r>
      <w:r>
        <w:rPr>
          <w:color w:val="231F20"/>
        </w:rPr>
        <w:t>Several</w:t>
      </w:r>
      <w:r>
        <w:rPr>
          <w:color w:val="231F20"/>
          <w:spacing w:val="-10"/>
        </w:rPr>
        <w:t> </w:t>
      </w:r>
      <w:r>
        <w:rPr>
          <w:color w:val="231F20"/>
        </w:rPr>
        <w:t>times</w:t>
      </w:r>
      <w:r>
        <w:rPr>
          <w:color w:val="231F20"/>
          <w:spacing w:val="-10"/>
        </w:rPr>
        <w:t> </w:t>
      </w:r>
      <w:r>
        <w:rPr>
          <w:color w:val="231F20"/>
        </w:rPr>
        <w:t>in</w:t>
      </w:r>
      <w:r>
        <w:rPr>
          <w:color w:val="231F20"/>
          <w:spacing w:val="-11"/>
        </w:rPr>
        <w:t> </w:t>
      </w:r>
      <w:r>
        <w:rPr>
          <w:rFonts w:ascii="Cambria"/>
          <w:i/>
          <w:color w:val="231F20"/>
        </w:rPr>
        <w:t>Bava</w:t>
      </w:r>
      <w:r>
        <w:rPr>
          <w:rFonts w:ascii="Cambria"/>
          <w:i/>
          <w:color w:val="231F20"/>
          <w:spacing w:val="-2"/>
        </w:rPr>
        <w:t> </w:t>
      </w:r>
      <w:r>
        <w:rPr>
          <w:rFonts w:ascii="Cambria"/>
          <w:i/>
          <w:color w:val="231F20"/>
          <w:spacing w:val="-4"/>
        </w:rPr>
        <w:t>Kamma</w:t>
      </w:r>
      <w:r>
        <w:rPr>
          <w:rFonts w:ascii="Cambria"/>
          <w:i/>
          <w:color w:val="231F20"/>
          <w:spacing w:val="-3"/>
        </w:rPr>
        <w:t> </w:t>
      </w:r>
      <w:r>
        <w:rPr>
          <w:color w:val="231F20"/>
        </w:rPr>
        <w:t>we</w:t>
      </w:r>
      <w:r>
        <w:rPr>
          <w:color w:val="231F20"/>
          <w:spacing w:val="-10"/>
        </w:rPr>
        <w:t> </w:t>
      </w:r>
      <w:r>
        <w:rPr>
          <w:color w:val="231F20"/>
        </w:rPr>
        <w:t>have</w:t>
      </w:r>
      <w:r>
        <w:rPr>
          <w:color w:val="231F20"/>
          <w:spacing w:val="-10"/>
        </w:rPr>
        <w:t> </w:t>
      </w:r>
      <w:r>
        <w:rPr>
          <w:color w:val="231F20"/>
        </w:rPr>
        <w:t>learned</w:t>
      </w:r>
      <w:r>
        <w:rPr>
          <w:color w:val="231F20"/>
          <w:spacing w:val="-10"/>
        </w:rPr>
        <w:t> </w:t>
      </w:r>
      <w:r>
        <w:rPr>
          <w:color w:val="231F20"/>
        </w:rPr>
        <w:t>that the</w:t>
      </w:r>
      <w:r>
        <w:rPr>
          <w:color w:val="231F20"/>
          <w:spacing w:val="-14"/>
        </w:rPr>
        <w:t> </w:t>
      </w:r>
      <w:r>
        <w:rPr>
          <w:color w:val="231F20"/>
        </w:rPr>
        <w:t>issue</w:t>
      </w:r>
      <w:r>
        <w:rPr>
          <w:color w:val="231F20"/>
          <w:spacing w:val="-14"/>
        </w:rPr>
        <w:t> </w:t>
      </w:r>
      <w:r>
        <w:rPr>
          <w:color w:val="231F20"/>
        </w:rPr>
        <w:t>of</w:t>
      </w:r>
      <w:r>
        <w:rPr>
          <w:color w:val="231F20"/>
          <w:spacing w:val="-13"/>
        </w:rPr>
        <w:t> </w:t>
      </w:r>
      <w:r>
        <w:rPr>
          <w:rFonts w:ascii="Cambria"/>
          <w:i/>
          <w:color w:val="231F20"/>
          <w:spacing w:val="-3"/>
        </w:rPr>
        <w:t>shnnui</w:t>
      </w:r>
      <w:r>
        <w:rPr>
          <w:rFonts w:ascii="Cambria"/>
          <w:i/>
          <w:color w:val="231F20"/>
          <w:spacing w:val="-7"/>
        </w:rPr>
        <w:t> </w:t>
      </w:r>
      <w:r>
        <w:rPr>
          <w:color w:val="231F20"/>
        </w:rPr>
        <w:t>is</w:t>
      </w:r>
      <w:r>
        <w:rPr>
          <w:color w:val="231F20"/>
          <w:spacing w:val="-13"/>
        </w:rPr>
        <w:t> </w:t>
      </w:r>
      <w:r>
        <w:rPr>
          <w:color w:val="231F20"/>
        </w:rPr>
        <w:t>disputed.</w:t>
      </w:r>
      <w:r>
        <w:rPr>
          <w:color w:val="231F20"/>
          <w:spacing w:val="-14"/>
        </w:rPr>
        <w:t> </w:t>
      </w:r>
      <w:r>
        <w:rPr>
          <w:color w:val="231F20"/>
        </w:rPr>
        <w:t>There</w:t>
      </w:r>
      <w:r>
        <w:rPr>
          <w:color w:val="231F20"/>
          <w:spacing w:val="-13"/>
        </w:rPr>
        <w:t> </w:t>
      </w:r>
      <w:r>
        <w:rPr>
          <w:color w:val="231F20"/>
        </w:rPr>
        <w:t>are</w:t>
      </w:r>
      <w:r>
        <w:rPr>
          <w:color w:val="231F20"/>
          <w:spacing w:val="-14"/>
        </w:rPr>
        <w:t> </w:t>
      </w:r>
      <w:r>
        <w:rPr>
          <w:color w:val="231F20"/>
          <w:spacing w:val="-3"/>
        </w:rPr>
        <w:t>many</w:t>
      </w:r>
      <w:r>
        <w:rPr>
          <w:color w:val="231F20"/>
          <w:spacing w:val="-14"/>
        </w:rPr>
        <w:t> </w:t>
      </w:r>
      <w:r>
        <w:rPr>
          <w:color w:val="231F20"/>
        </w:rPr>
        <w:t>who</w:t>
      </w:r>
      <w:r>
        <w:rPr>
          <w:color w:val="231F20"/>
          <w:spacing w:val="-13"/>
        </w:rPr>
        <w:t> </w:t>
      </w:r>
      <w:r>
        <w:rPr>
          <w:color w:val="231F20"/>
        </w:rPr>
        <w:t>hold</w:t>
      </w:r>
      <w:r>
        <w:rPr>
          <w:color w:val="231F20"/>
          <w:spacing w:val="-14"/>
        </w:rPr>
        <w:t> </w:t>
      </w:r>
      <w:r>
        <w:rPr>
          <w:color w:val="231F20"/>
        </w:rPr>
        <w:t>that</w:t>
      </w:r>
      <w:r>
        <w:rPr>
          <w:color w:val="231F20"/>
          <w:spacing w:val="-14"/>
        </w:rPr>
        <w:t> </w:t>
      </w:r>
      <w:r>
        <w:rPr>
          <w:rFonts w:ascii="Cambria"/>
          <w:i/>
          <w:color w:val="231F20"/>
          <w:spacing w:val="-3"/>
        </w:rPr>
        <w:t>shinnui</w:t>
      </w:r>
    </w:p>
    <w:p>
      <w:pPr>
        <w:spacing w:after="0" w:line="314" w:lineRule="auto"/>
        <w:jc w:val="both"/>
        <w:rPr>
          <w:rFonts w:ascii="Cambria"/>
        </w:rPr>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rFonts w:ascii="Cambria"/>
          <w:i/>
          <w:color w:val="231F20"/>
          <w:spacing w:val="-3"/>
        </w:rPr>
        <w:t>bimkomo</w:t>
      </w:r>
      <w:r>
        <w:rPr>
          <w:rFonts w:ascii="Cambria"/>
          <w:i/>
          <w:color w:val="231F20"/>
          <w:spacing w:val="-9"/>
        </w:rPr>
        <w:t> </w:t>
      </w:r>
      <w:r>
        <w:rPr>
          <w:rFonts w:ascii="Cambria"/>
          <w:i/>
          <w:color w:val="231F20"/>
        </w:rPr>
        <w:t>omed</w:t>
      </w:r>
      <w:r>
        <w:rPr>
          <w:color w:val="231F20"/>
        </w:rPr>
        <w:t>,</w:t>
      </w:r>
      <w:r>
        <w:rPr>
          <w:color w:val="231F20"/>
          <w:spacing w:val="-14"/>
        </w:rPr>
        <w:t> </w:t>
      </w:r>
      <w:r>
        <w:rPr>
          <w:color w:val="231F20"/>
        </w:rPr>
        <w:t>change</w:t>
      </w:r>
      <w:r>
        <w:rPr>
          <w:color w:val="231F20"/>
          <w:spacing w:val="-15"/>
        </w:rPr>
        <w:t> </w:t>
      </w:r>
      <w:r>
        <w:rPr>
          <w:color w:val="231F20"/>
        </w:rPr>
        <w:t>of</w:t>
      </w:r>
      <w:r>
        <w:rPr>
          <w:color w:val="231F20"/>
          <w:spacing w:val="-15"/>
        </w:rPr>
        <w:t> </w:t>
      </w:r>
      <w:r>
        <w:rPr>
          <w:color w:val="231F20"/>
        </w:rPr>
        <w:t>object</w:t>
      </w:r>
      <w:r>
        <w:rPr>
          <w:color w:val="231F20"/>
          <w:spacing w:val="-15"/>
        </w:rPr>
        <w:t> </w:t>
      </w:r>
      <w:r>
        <w:rPr>
          <w:color w:val="231F20"/>
        </w:rPr>
        <w:t>does</w:t>
      </w:r>
      <w:r>
        <w:rPr>
          <w:color w:val="231F20"/>
          <w:spacing w:val="-15"/>
        </w:rPr>
        <w:t> </w:t>
      </w:r>
      <w:r>
        <w:rPr>
          <w:color w:val="231F20"/>
        </w:rPr>
        <w:t>not</w:t>
      </w:r>
      <w:r>
        <w:rPr>
          <w:color w:val="231F20"/>
          <w:spacing w:val="-15"/>
        </w:rPr>
        <w:t> </w:t>
      </w:r>
      <w:r>
        <w:rPr>
          <w:color w:val="231F20"/>
        </w:rPr>
        <w:t>change</w:t>
      </w:r>
      <w:r>
        <w:rPr>
          <w:color w:val="231F20"/>
          <w:spacing w:val="-15"/>
        </w:rPr>
        <w:t> </w:t>
      </w:r>
      <w:r>
        <w:rPr>
          <w:color w:val="231F20"/>
        </w:rPr>
        <w:t>its</w:t>
      </w:r>
      <w:r>
        <w:rPr>
          <w:color w:val="231F20"/>
          <w:spacing w:val="-15"/>
        </w:rPr>
        <w:t> </w:t>
      </w:r>
      <w:r>
        <w:rPr>
          <w:color w:val="231F20"/>
        </w:rPr>
        <w:t>halachic</w:t>
      </w:r>
      <w:r>
        <w:rPr>
          <w:color w:val="231F20"/>
          <w:spacing w:val="-15"/>
        </w:rPr>
        <w:t> </w:t>
      </w:r>
      <w:r>
        <w:rPr>
          <w:color w:val="231F20"/>
        </w:rPr>
        <w:t>status. According to those opinions, certainly, the painted mats would be kosher</w:t>
      </w:r>
      <w:r>
        <w:rPr>
          <w:color w:val="231F20"/>
          <w:spacing w:val="-7"/>
        </w:rPr>
        <w:t> </w:t>
      </w:r>
      <w:r>
        <w:rPr>
          <w:rFonts w:ascii="Cambria"/>
          <w:i/>
          <w:color w:val="231F20"/>
        </w:rPr>
        <w:t>sechach</w:t>
      </w:r>
      <w:r>
        <w:rPr>
          <w:color w:val="231F20"/>
        </w:rPr>
        <w:t>.</w:t>
      </w:r>
    </w:p>
    <w:p>
      <w:pPr>
        <w:pStyle w:val="BodyText"/>
        <w:spacing w:line="314" w:lineRule="auto" w:before="1"/>
        <w:ind w:left="1200" w:right="137" w:firstLine="360"/>
        <w:jc w:val="both"/>
      </w:pPr>
      <w:r>
        <w:rPr>
          <w:color w:val="231F20"/>
        </w:rPr>
        <w:t>Second, perhaps even those who feel that change of object does impact the halachic status of an item would agree that the laws of </w:t>
      </w:r>
      <w:r>
        <w:rPr>
          <w:rFonts w:ascii="Cambria" w:hAnsi="Cambria"/>
          <w:i/>
          <w:color w:val="231F20"/>
        </w:rPr>
        <w:t>sechach </w:t>
      </w:r>
      <w:r>
        <w:rPr>
          <w:color w:val="231F20"/>
        </w:rPr>
        <w:t>would be not be impacted by a </w:t>
      </w:r>
      <w:r>
        <w:rPr>
          <w:rFonts w:ascii="Cambria" w:hAnsi="Cambria"/>
          <w:i/>
          <w:color w:val="231F20"/>
          <w:spacing w:val="-3"/>
        </w:rPr>
        <w:t>shinnui </w:t>
      </w:r>
      <w:r>
        <w:rPr>
          <w:color w:val="231F20"/>
        </w:rPr>
        <w:t>to the mat. Change is impactful in laws that are based on externals. A stolen object   has a unique status because of what someone did. A person lifted the object out of the house of its owner and tried to acquire it. An external</w:t>
      </w:r>
      <w:r>
        <w:rPr>
          <w:color w:val="231F20"/>
          <w:spacing w:val="-8"/>
        </w:rPr>
        <w:t> </w:t>
      </w:r>
      <w:r>
        <w:rPr>
          <w:color w:val="231F20"/>
        </w:rPr>
        <w:t>act</w:t>
      </w:r>
      <w:r>
        <w:rPr>
          <w:color w:val="231F20"/>
          <w:spacing w:val="-8"/>
        </w:rPr>
        <w:t> </w:t>
      </w:r>
      <w:r>
        <w:rPr>
          <w:color w:val="231F20"/>
        </w:rPr>
        <w:t>impacted</w:t>
      </w:r>
      <w:r>
        <w:rPr>
          <w:color w:val="231F20"/>
          <w:spacing w:val="-8"/>
        </w:rPr>
        <w:t> </w:t>
      </w:r>
      <w:r>
        <w:rPr>
          <w:color w:val="231F20"/>
        </w:rPr>
        <w:t>the</w:t>
      </w:r>
      <w:r>
        <w:rPr>
          <w:color w:val="231F20"/>
          <w:spacing w:val="-8"/>
        </w:rPr>
        <w:t> </w:t>
      </w:r>
      <w:r>
        <w:rPr>
          <w:color w:val="231F20"/>
        </w:rPr>
        <w:t>item.</w:t>
      </w:r>
      <w:r>
        <w:rPr>
          <w:color w:val="231F20"/>
          <w:spacing w:val="-8"/>
        </w:rPr>
        <w:t> </w:t>
      </w:r>
      <w:r>
        <w:rPr>
          <w:color w:val="231F20"/>
        </w:rPr>
        <w:t>Such</w:t>
      </w:r>
      <w:r>
        <w:rPr>
          <w:color w:val="231F20"/>
          <w:spacing w:val="-8"/>
        </w:rPr>
        <w:t> </w:t>
      </w:r>
      <w:r>
        <w:rPr>
          <w:color w:val="231F20"/>
        </w:rPr>
        <w:t>laws</w:t>
      </w:r>
      <w:r>
        <w:rPr>
          <w:color w:val="231F20"/>
          <w:spacing w:val="-8"/>
        </w:rPr>
        <w:t> </w:t>
      </w:r>
      <w:r>
        <w:rPr>
          <w:color w:val="231F20"/>
        </w:rPr>
        <w:t>are</w:t>
      </w:r>
      <w:r>
        <w:rPr>
          <w:color w:val="231F20"/>
          <w:spacing w:val="-8"/>
        </w:rPr>
        <w:t> </w:t>
      </w:r>
      <w:r>
        <w:rPr>
          <w:color w:val="231F20"/>
        </w:rPr>
        <w:t>weak.</w:t>
      </w:r>
      <w:r>
        <w:rPr>
          <w:color w:val="231F20"/>
          <w:spacing w:val="-8"/>
        </w:rPr>
        <w:t> </w:t>
      </w:r>
      <w:r>
        <w:rPr>
          <w:color w:val="231F20"/>
        </w:rPr>
        <w:t>A</w:t>
      </w:r>
      <w:r>
        <w:rPr>
          <w:color w:val="231F20"/>
          <w:spacing w:val="-8"/>
        </w:rPr>
        <w:t> </w:t>
      </w:r>
      <w:r>
        <w:rPr>
          <w:rFonts w:ascii="Cambria" w:hAnsi="Cambria"/>
          <w:i/>
          <w:color w:val="231F20"/>
          <w:spacing w:val="-3"/>
        </w:rPr>
        <w:t>shinnui</w:t>
      </w:r>
      <w:r>
        <w:rPr>
          <w:rFonts w:ascii="Cambria" w:hAnsi="Cambria"/>
          <w:i/>
          <w:color w:val="231F20"/>
        </w:rPr>
        <w:t> </w:t>
      </w:r>
      <w:r>
        <w:rPr>
          <w:color w:val="231F20"/>
        </w:rPr>
        <w:t>of</w:t>
      </w:r>
      <w:r>
        <w:rPr>
          <w:color w:val="231F20"/>
          <w:spacing w:val="-8"/>
        </w:rPr>
        <w:t> </w:t>
      </w:r>
      <w:r>
        <w:rPr>
          <w:color w:val="231F20"/>
        </w:rPr>
        <w:t>the object</w:t>
      </w:r>
      <w:r>
        <w:rPr>
          <w:color w:val="231F20"/>
          <w:spacing w:val="-5"/>
        </w:rPr>
        <w:t> </w:t>
      </w:r>
      <w:r>
        <w:rPr>
          <w:color w:val="231F20"/>
        </w:rPr>
        <w:t>can</w:t>
      </w:r>
      <w:r>
        <w:rPr>
          <w:color w:val="231F20"/>
          <w:spacing w:val="-4"/>
        </w:rPr>
        <w:t> </w:t>
      </w:r>
      <w:r>
        <w:rPr>
          <w:color w:val="231F20"/>
        </w:rPr>
        <w:t>cause</w:t>
      </w:r>
      <w:r>
        <w:rPr>
          <w:color w:val="231F20"/>
          <w:spacing w:val="-5"/>
        </w:rPr>
        <w:t> </w:t>
      </w:r>
      <w:r>
        <w:rPr>
          <w:color w:val="231F20"/>
        </w:rPr>
        <w:t>those</w:t>
      </w:r>
      <w:r>
        <w:rPr>
          <w:color w:val="231F20"/>
          <w:spacing w:val="-4"/>
        </w:rPr>
        <w:t> </w:t>
      </w:r>
      <w:r>
        <w:rPr>
          <w:color w:val="231F20"/>
        </w:rPr>
        <w:t>laws</w:t>
      </w:r>
      <w:r>
        <w:rPr>
          <w:color w:val="231F20"/>
          <w:spacing w:val="-5"/>
        </w:rPr>
        <w:t> </w:t>
      </w:r>
      <w:r>
        <w:rPr>
          <w:color w:val="231F20"/>
        </w:rPr>
        <w:t>to</w:t>
      </w:r>
      <w:r>
        <w:rPr>
          <w:color w:val="231F20"/>
          <w:spacing w:val="-4"/>
        </w:rPr>
        <w:t> </w:t>
      </w:r>
      <w:r>
        <w:rPr>
          <w:color w:val="231F20"/>
        </w:rPr>
        <w:t>fall</w:t>
      </w:r>
      <w:r>
        <w:rPr>
          <w:color w:val="231F20"/>
          <w:spacing w:val="-5"/>
        </w:rPr>
        <w:t> </w:t>
      </w:r>
      <w:r>
        <w:rPr>
          <w:color w:val="231F20"/>
          <w:spacing w:val="-6"/>
        </w:rPr>
        <w:t>away.</w:t>
      </w:r>
      <w:r>
        <w:rPr>
          <w:color w:val="231F20"/>
          <w:spacing w:val="-4"/>
        </w:rPr>
        <w:t> </w:t>
      </w:r>
      <w:r>
        <w:rPr>
          <w:color w:val="231F20"/>
        </w:rPr>
        <w:t>The</w:t>
      </w:r>
      <w:r>
        <w:rPr>
          <w:color w:val="231F20"/>
          <w:spacing w:val="-5"/>
        </w:rPr>
        <w:t> </w:t>
      </w:r>
      <w:r>
        <w:rPr>
          <w:color w:val="231F20"/>
        </w:rPr>
        <w:t>Gemara</w:t>
      </w:r>
      <w:r>
        <w:rPr>
          <w:color w:val="231F20"/>
          <w:spacing w:val="-4"/>
        </w:rPr>
        <w:t> </w:t>
      </w:r>
      <w:r>
        <w:rPr>
          <w:color w:val="231F20"/>
        </w:rPr>
        <w:t>mentioned</w:t>
      </w:r>
      <w:r>
        <w:rPr>
          <w:color w:val="231F20"/>
          <w:spacing w:val="-5"/>
        </w:rPr>
        <w:t> </w:t>
      </w:r>
      <w:r>
        <w:rPr>
          <w:color w:val="231F20"/>
        </w:rPr>
        <w:t>the law of </w:t>
      </w:r>
      <w:r>
        <w:rPr>
          <w:rFonts w:ascii="Cambria" w:hAnsi="Cambria"/>
          <w:i/>
          <w:color w:val="231F20"/>
          <w:spacing w:val="-3"/>
        </w:rPr>
        <w:t>shinnui </w:t>
      </w:r>
      <w:r>
        <w:rPr>
          <w:color w:val="231F20"/>
        </w:rPr>
        <w:t>in regards to </w:t>
      </w:r>
      <w:r>
        <w:rPr>
          <w:rFonts w:ascii="Cambria" w:hAnsi="Cambria"/>
          <w:i/>
          <w:color w:val="231F20"/>
        </w:rPr>
        <w:t>esnan</w:t>
      </w:r>
      <w:r>
        <w:rPr>
          <w:color w:val="231F20"/>
        </w:rPr>
        <w:t>, an animal given as payment to a prostitute.</w:t>
      </w:r>
      <w:r>
        <w:rPr>
          <w:color w:val="231F20"/>
          <w:spacing w:val="-6"/>
        </w:rPr>
        <w:t> </w:t>
      </w:r>
      <w:r>
        <w:rPr>
          <w:color w:val="231F20"/>
        </w:rPr>
        <w:t>There</w:t>
      </w:r>
      <w:r>
        <w:rPr>
          <w:color w:val="231F20"/>
          <w:spacing w:val="-5"/>
        </w:rPr>
        <w:t> </w:t>
      </w:r>
      <w:r>
        <w:rPr>
          <w:color w:val="231F20"/>
        </w:rPr>
        <w:t>as</w:t>
      </w:r>
      <w:r>
        <w:rPr>
          <w:color w:val="231F20"/>
          <w:spacing w:val="-6"/>
        </w:rPr>
        <w:t> </w:t>
      </w:r>
      <w:r>
        <w:rPr>
          <w:color w:val="231F20"/>
        </w:rPr>
        <w:t>well,</w:t>
      </w:r>
      <w:r>
        <w:rPr>
          <w:color w:val="231F20"/>
          <w:spacing w:val="-5"/>
        </w:rPr>
        <w:t> </w:t>
      </w:r>
      <w:r>
        <w:rPr>
          <w:color w:val="231F20"/>
        </w:rPr>
        <w:t>the</w:t>
      </w:r>
      <w:r>
        <w:rPr>
          <w:color w:val="231F20"/>
          <w:spacing w:val="-6"/>
        </w:rPr>
        <w:t> </w:t>
      </w:r>
      <w:r>
        <w:rPr>
          <w:color w:val="231F20"/>
          <w:spacing w:val="-4"/>
        </w:rPr>
        <w:t>animal’s</w:t>
      </w:r>
      <w:r>
        <w:rPr>
          <w:color w:val="231F20"/>
          <w:spacing w:val="-5"/>
        </w:rPr>
        <w:t> </w:t>
      </w:r>
      <w:r>
        <w:rPr>
          <w:color w:val="231F20"/>
        </w:rPr>
        <w:t>disqualification</w:t>
      </w:r>
      <w:r>
        <w:rPr>
          <w:color w:val="231F20"/>
          <w:spacing w:val="-5"/>
        </w:rPr>
        <w:t> </w:t>
      </w:r>
      <w:r>
        <w:rPr>
          <w:color w:val="231F20"/>
        </w:rPr>
        <w:t>is</w:t>
      </w:r>
      <w:r>
        <w:rPr>
          <w:color w:val="231F20"/>
          <w:spacing w:val="-6"/>
        </w:rPr>
        <w:t> </w:t>
      </w:r>
      <w:r>
        <w:rPr>
          <w:color w:val="231F20"/>
        </w:rPr>
        <w:t>not</w:t>
      </w:r>
      <w:r>
        <w:rPr>
          <w:color w:val="231F20"/>
          <w:spacing w:val="-5"/>
        </w:rPr>
        <w:t> </w:t>
      </w:r>
      <w:r>
        <w:rPr>
          <w:color w:val="231F20"/>
        </w:rPr>
        <w:t>because of an intrinsic feature of the beast. </w:t>
      </w:r>
      <w:r>
        <w:rPr>
          <w:color w:val="231F20"/>
          <w:spacing w:val="-5"/>
        </w:rPr>
        <w:t>It </w:t>
      </w:r>
      <w:r>
        <w:rPr>
          <w:color w:val="231F20"/>
        </w:rPr>
        <w:t>is because of what a person did with the animal. Such laws are weak and a </w:t>
      </w:r>
      <w:r>
        <w:rPr>
          <w:rFonts w:ascii="Cambria" w:hAnsi="Cambria"/>
          <w:i/>
          <w:color w:val="231F20"/>
          <w:spacing w:val="-3"/>
        </w:rPr>
        <w:t>shinnui </w:t>
      </w:r>
      <w:r>
        <w:rPr>
          <w:color w:val="231F20"/>
        </w:rPr>
        <w:t>can remove the </w:t>
      </w:r>
      <w:r>
        <w:rPr>
          <w:color w:val="231F20"/>
          <w:spacing w:val="-6"/>
        </w:rPr>
        <w:t>law. </w:t>
      </w:r>
      <w:r>
        <w:rPr>
          <w:color w:val="231F20"/>
          <w:spacing w:val="-5"/>
        </w:rPr>
        <w:t>Valid </w:t>
      </w:r>
      <w:r>
        <w:rPr>
          <w:rFonts w:ascii="Cambria" w:hAnsi="Cambria"/>
          <w:i/>
          <w:color w:val="231F20"/>
        </w:rPr>
        <w:t>sechach </w:t>
      </w:r>
      <w:r>
        <w:rPr>
          <w:color w:val="231F20"/>
        </w:rPr>
        <w:t>is a law that is intrinsic to the item. </w:t>
      </w:r>
      <w:r>
        <w:rPr>
          <w:rFonts w:ascii="Cambria" w:hAnsi="Cambria"/>
          <w:i/>
          <w:color w:val="231F20"/>
          <w:spacing w:val="-3"/>
        </w:rPr>
        <w:t>Pesoles </w:t>
      </w:r>
      <w:r>
        <w:rPr>
          <w:rFonts w:ascii="Cambria" w:hAnsi="Cambria"/>
          <w:i/>
          <w:color w:val="231F20"/>
        </w:rPr>
        <w:t>goren va-yekev </w:t>
      </w:r>
      <w:r>
        <w:rPr>
          <w:color w:val="231F20"/>
        </w:rPr>
        <w:t>is an intrinsic </w:t>
      </w:r>
      <w:r>
        <w:rPr>
          <w:color w:val="231F20"/>
          <w:spacing w:val="-3"/>
        </w:rPr>
        <w:t>quality. </w:t>
      </w:r>
      <w:r>
        <w:rPr>
          <w:color w:val="231F20"/>
        </w:rPr>
        <w:t>Some items are remnants of the field and still natural. A change cannot cause an intrinsic status to be lost. Painting the mat did not make the mat able to become impure.</w:t>
      </w:r>
      <w:r>
        <w:rPr>
          <w:color w:val="231F20"/>
          <w:spacing w:val="-15"/>
        </w:rPr>
        <w:t> </w:t>
      </w:r>
      <w:r>
        <w:rPr>
          <w:color w:val="231F20"/>
        </w:rPr>
        <w:t>As</w:t>
      </w:r>
      <w:r>
        <w:rPr>
          <w:color w:val="231F20"/>
          <w:spacing w:val="-15"/>
        </w:rPr>
        <w:t> </w:t>
      </w:r>
      <w:r>
        <w:rPr>
          <w:color w:val="231F20"/>
        </w:rPr>
        <w:t>a</w:t>
      </w:r>
      <w:r>
        <w:rPr>
          <w:color w:val="231F20"/>
          <w:spacing w:val="-14"/>
        </w:rPr>
        <w:t> </w:t>
      </w:r>
      <w:r>
        <w:rPr>
          <w:color w:val="231F20"/>
        </w:rPr>
        <w:t>result,</w:t>
      </w:r>
      <w:r>
        <w:rPr>
          <w:color w:val="231F20"/>
          <w:spacing w:val="-15"/>
        </w:rPr>
        <w:t> </w:t>
      </w:r>
      <w:r>
        <w:rPr>
          <w:color w:val="231F20"/>
        </w:rPr>
        <w:t>the</w:t>
      </w:r>
      <w:r>
        <w:rPr>
          <w:color w:val="231F20"/>
          <w:spacing w:val="-14"/>
        </w:rPr>
        <w:t> </w:t>
      </w:r>
      <w:r>
        <w:rPr>
          <w:rFonts w:ascii="Cambria" w:hAnsi="Cambria"/>
          <w:i/>
          <w:color w:val="231F20"/>
        </w:rPr>
        <w:t>sechach</w:t>
      </w:r>
      <w:r>
        <w:rPr>
          <w:rFonts w:ascii="Cambria" w:hAnsi="Cambria"/>
          <w:i/>
          <w:color w:val="231F20"/>
          <w:spacing w:val="-8"/>
        </w:rPr>
        <w:t> </w:t>
      </w:r>
      <w:r>
        <w:rPr>
          <w:color w:val="231F20"/>
        </w:rPr>
        <w:t>would</w:t>
      </w:r>
      <w:r>
        <w:rPr>
          <w:color w:val="231F20"/>
          <w:spacing w:val="-14"/>
        </w:rPr>
        <w:t> </w:t>
      </w:r>
      <w:r>
        <w:rPr>
          <w:color w:val="231F20"/>
        </w:rPr>
        <w:t>stay</w:t>
      </w:r>
      <w:r>
        <w:rPr>
          <w:color w:val="231F20"/>
          <w:spacing w:val="-15"/>
        </w:rPr>
        <w:t> </w:t>
      </w:r>
      <w:r>
        <w:rPr>
          <w:color w:val="231F20"/>
        </w:rPr>
        <w:t>kosher</w:t>
      </w:r>
      <w:r>
        <w:rPr>
          <w:color w:val="231F20"/>
          <w:spacing w:val="-14"/>
        </w:rPr>
        <w:t> </w:t>
      </w:r>
      <w:r>
        <w:rPr>
          <w:color w:val="231F20"/>
        </w:rPr>
        <w:t>even</w:t>
      </w:r>
      <w:r>
        <w:rPr>
          <w:color w:val="231F20"/>
          <w:spacing w:val="-15"/>
        </w:rPr>
        <w:t> </w:t>
      </w:r>
      <w:r>
        <w:rPr>
          <w:color w:val="231F20"/>
        </w:rPr>
        <w:t>according</w:t>
      </w:r>
      <w:r>
        <w:rPr>
          <w:color w:val="231F20"/>
          <w:spacing w:val="-14"/>
        </w:rPr>
        <w:t> </w:t>
      </w:r>
      <w:r>
        <w:rPr>
          <w:color w:val="231F20"/>
        </w:rPr>
        <w:t>to the authorities who are of the opinion that changing a stolen object, or</w:t>
      </w:r>
      <w:r>
        <w:rPr>
          <w:color w:val="231F20"/>
          <w:spacing w:val="-11"/>
        </w:rPr>
        <w:t> </w:t>
      </w:r>
      <w:r>
        <w:rPr>
          <w:color w:val="231F20"/>
        </w:rPr>
        <w:t>an</w:t>
      </w:r>
      <w:r>
        <w:rPr>
          <w:color w:val="231F20"/>
          <w:spacing w:val="-10"/>
        </w:rPr>
        <w:t> </w:t>
      </w:r>
      <w:r>
        <w:rPr>
          <w:rFonts w:ascii="Cambria" w:hAnsi="Cambria"/>
          <w:i/>
          <w:color w:val="231F20"/>
        </w:rPr>
        <w:t>esnan</w:t>
      </w:r>
      <w:r>
        <w:rPr>
          <w:color w:val="231F20"/>
        </w:rPr>
        <w:t>,</w:t>
      </w:r>
      <w:r>
        <w:rPr>
          <w:color w:val="231F20"/>
          <w:spacing w:val="-10"/>
        </w:rPr>
        <w:t> </w:t>
      </w:r>
      <w:r>
        <w:rPr>
          <w:color w:val="231F20"/>
        </w:rPr>
        <w:t>impact</w:t>
      </w:r>
      <w:r>
        <w:rPr>
          <w:color w:val="231F20"/>
          <w:spacing w:val="-10"/>
        </w:rPr>
        <w:t> </w:t>
      </w:r>
      <w:r>
        <w:rPr>
          <w:color w:val="231F20"/>
        </w:rPr>
        <w:t>laws</w:t>
      </w:r>
      <w:r>
        <w:rPr>
          <w:color w:val="231F20"/>
          <w:spacing w:val="-10"/>
        </w:rPr>
        <w:t> </w:t>
      </w:r>
      <w:r>
        <w:rPr>
          <w:color w:val="231F20"/>
        </w:rPr>
        <w:t>of</w:t>
      </w:r>
      <w:r>
        <w:rPr>
          <w:color w:val="231F20"/>
          <w:spacing w:val="-11"/>
        </w:rPr>
        <w:t> </w:t>
      </w:r>
      <w:r>
        <w:rPr>
          <w:color w:val="231F20"/>
        </w:rPr>
        <w:t>theft</w:t>
      </w:r>
      <w:r>
        <w:rPr>
          <w:color w:val="231F20"/>
          <w:spacing w:val="-10"/>
        </w:rPr>
        <w:t> </w:t>
      </w:r>
      <w:r>
        <w:rPr>
          <w:color w:val="231F20"/>
        </w:rPr>
        <w:t>and</w:t>
      </w:r>
      <w:r>
        <w:rPr>
          <w:color w:val="231F20"/>
          <w:spacing w:val="-10"/>
        </w:rPr>
        <w:t> </w:t>
      </w:r>
      <w:r>
        <w:rPr>
          <w:color w:val="231F20"/>
        </w:rPr>
        <w:t>suitability</w:t>
      </w:r>
      <w:r>
        <w:rPr>
          <w:color w:val="231F20"/>
          <w:spacing w:val="-11"/>
        </w:rPr>
        <w:t> </w:t>
      </w:r>
      <w:r>
        <w:rPr>
          <w:color w:val="231F20"/>
        </w:rPr>
        <w:t>of</w:t>
      </w:r>
      <w:r>
        <w:rPr>
          <w:color w:val="231F20"/>
          <w:spacing w:val="-10"/>
        </w:rPr>
        <w:t> </w:t>
      </w:r>
      <w:r>
        <w:rPr>
          <w:color w:val="231F20"/>
        </w:rPr>
        <w:t>a</w:t>
      </w:r>
      <w:r>
        <w:rPr>
          <w:color w:val="231F20"/>
          <w:spacing w:val="-10"/>
        </w:rPr>
        <w:t> </w:t>
      </w:r>
      <w:r>
        <w:rPr>
          <w:color w:val="231F20"/>
        </w:rPr>
        <w:t>sacrifice.</w:t>
      </w:r>
    </w:p>
    <w:p>
      <w:pPr>
        <w:pStyle w:val="BodyText"/>
        <w:spacing w:line="314" w:lineRule="auto" w:before="13"/>
        <w:ind w:left="1200" w:right="137" w:firstLine="360"/>
        <w:jc w:val="both"/>
      </w:pPr>
      <w:r>
        <w:rPr>
          <w:color w:val="231F20"/>
          <w:spacing w:val="-3"/>
        </w:rPr>
        <w:t>Finally,  </w:t>
      </w:r>
      <w:r>
        <w:rPr>
          <w:color w:val="231F20"/>
        </w:rPr>
        <w:t>our Gemara would be another reason to be lenient.  Our Gemara proposed that perhaps </w:t>
      </w:r>
      <w:r>
        <w:rPr>
          <w:rFonts w:ascii="Cambria" w:hAnsi="Cambria"/>
          <w:i/>
          <w:color w:val="231F20"/>
        </w:rPr>
        <w:t>chazusa </w:t>
      </w:r>
      <w:r>
        <w:rPr>
          <w:rFonts w:ascii="Cambria" w:hAnsi="Cambria"/>
          <w:i/>
          <w:color w:val="231F20"/>
          <w:spacing w:val="-3"/>
        </w:rPr>
        <w:t>lav </w:t>
      </w:r>
      <w:r>
        <w:rPr>
          <w:rFonts w:ascii="Cambria" w:hAnsi="Cambria"/>
          <w:i/>
          <w:color w:val="231F20"/>
        </w:rPr>
        <w:t>milsa</w:t>
      </w:r>
      <w:r>
        <w:rPr>
          <w:color w:val="231F20"/>
        </w:rPr>
        <w:t>—coloring is not a real </w:t>
      </w:r>
      <w:r>
        <w:rPr>
          <w:color w:val="231F20"/>
          <w:spacing w:val="-4"/>
        </w:rPr>
        <w:t>matter. </w:t>
      </w:r>
      <w:r>
        <w:rPr>
          <w:color w:val="231F20"/>
          <w:spacing w:val="-6"/>
        </w:rPr>
        <w:t>Wool </w:t>
      </w:r>
      <w:r>
        <w:rPr>
          <w:color w:val="231F20"/>
        </w:rPr>
        <w:t>that is painted is possibly not be viewed by </w:t>
      </w:r>
      <w:r>
        <w:rPr>
          <w:rFonts w:ascii="Cambria" w:hAnsi="Cambria"/>
          <w:i/>
          <w:color w:val="231F20"/>
        </w:rPr>
        <w:t>halachah </w:t>
      </w:r>
      <w:r>
        <w:rPr>
          <w:color w:val="231F20"/>
        </w:rPr>
        <w:t>as wool and paint. </w:t>
      </w:r>
      <w:r>
        <w:rPr>
          <w:color w:val="231F20"/>
          <w:spacing w:val="-3"/>
        </w:rPr>
        <w:t>Rather, </w:t>
      </w:r>
      <w:r>
        <w:rPr>
          <w:color w:val="231F20"/>
        </w:rPr>
        <w:t>the </w:t>
      </w:r>
      <w:r>
        <w:rPr>
          <w:rFonts w:ascii="Cambria" w:hAnsi="Cambria"/>
          <w:i/>
          <w:color w:val="231F20"/>
        </w:rPr>
        <w:t>halachah </w:t>
      </w:r>
      <w:r>
        <w:rPr>
          <w:color w:val="231F20"/>
        </w:rPr>
        <w:t>views it as wool. The paint is gone. </w:t>
      </w:r>
      <w:r>
        <w:rPr>
          <w:color w:val="231F20"/>
          <w:spacing w:val="-5"/>
        </w:rPr>
        <w:t>It </w:t>
      </w:r>
      <w:r>
        <w:rPr>
          <w:color w:val="231F20"/>
        </w:rPr>
        <w:t>has been absorbed into the wool and changed the</w:t>
      </w:r>
      <w:r>
        <w:rPr>
          <w:color w:val="231F20"/>
          <w:spacing w:val="-5"/>
        </w:rPr>
        <w:t> </w:t>
      </w:r>
      <w:r>
        <w:rPr>
          <w:color w:val="231F20"/>
        </w:rPr>
        <w:t>color</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wool.</w:t>
      </w:r>
      <w:r>
        <w:rPr>
          <w:color w:val="231F20"/>
          <w:spacing w:val="-5"/>
        </w:rPr>
        <w:t> </w:t>
      </w:r>
      <w:r>
        <w:rPr>
          <w:color w:val="231F20"/>
        </w:rPr>
        <w:t>But</w:t>
      </w:r>
      <w:r>
        <w:rPr>
          <w:color w:val="231F20"/>
          <w:spacing w:val="-4"/>
        </w:rPr>
        <w:t> </w:t>
      </w:r>
      <w:r>
        <w:rPr>
          <w:color w:val="231F20"/>
        </w:rPr>
        <w:t>the</w:t>
      </w:r>
      <w:r>
        <w:rPr>
          <w:color w:val="231F20"/>
          <w:spacing w:val="-4"/>
        </w:rPr>
        <w:t> </w:t>
      </w:r>
      <w:r>
        <w:rPr>
          <w:color w:val="231F20"/>
        </w:rPr>
        <w:t>only</w:t>
      </w:r>
      <w:r>
        <w:rPr>
          <w:color w:val="231F20"/>
          <w:spacing w:val="-4"/>
        </w:rPr>
        <w:t> </w:t>
      </w:r>
      <w:r>
        <w:rPr>
          <w:color w:val="231F20"/>
        </w:rPr>
        <w:t>item</w:t>
      </w:r>
      <w:r>
        <w:rPr>
          <w:color w:val="231F20"/>
          <w:spacing w:val="-4"/>
        </w:rPr>
        <w:t> </w:t>
      </w:r>
      <w:r>
        <w:rPr>
          <w:color w:val="231F20"/>
        </w:rPr>
        <w:t>that</w:t>
      </w:r>
      <w:r>
        <w:rPr>
          <w:color w:val="231F20"/>
          <w:spacing w:val="-5"/>
        </w:rPr>
        <w:t> </w:t>
      </w:r>
      <w:r>
        <w:rPr>
          <w:color w:val="231F20"/>
        </w:rPr>
        <w:t>is</w:t>
      </w:r>
      <w:r>
        <w:rPr>
          <w:color w:val="231F20"/>
          <w:spacing w:val="-4"/>
        </w:rPr>
        <w:t> </w:t>
      </w:r>
      <w:r>
        <w:rPr>
          <w:color w:val="231F20"/>
        </w:rPr>
        <w:t>before</w:t>
      </w:r>
      <w:r>
        <w:rPr>
          <w:color w:val="231F20"/>
          <w:spacing w:val="-4"/>
        </w:rPr>
        <w:t> </w:t>
      </w:r>
      <w:r>
        <w:rPr>
          <w:color w:val="231F20"/>
        </w:rPr>
        <w:t>us</w:t>
      </w:r>
      <w:r>
        <w:rPr>
          <w:color w:val="231F20"/>
          <w:spacing w:val="-4"/>
        </w:rPr>
        <w:t> </w:t>
      </w:r>
      <w:r>
        <w:rPr>
          <w:color w:val="231F20"/>
        </w:rPr>
        <w:t>is</w:t>
      </w:r>
      <w:r>
        <w:rPr>
          <w:color w:val="231F20"/>
          <w:spacing w:val="-5"/>
        </w:rPr>
        <w:t> </w:t>
      </w:r>
      <w:r>
        <w:rPr>
          <w:color w:val="231F20"/>
        </w:rPr>
        <w:t>the</w:t>
      </w:r>
      <w:r>
        <w:rPr>
          <w:color w:val="231F20"/>
          <w:spacing w:val="-4"/>
        </w:rPr>
        <w:t> </w:t>
      </w:r>
      <w:r>
        <w:rPr>
          <w:color w:val="231F20"/>
        </w:rPr>
        <w:t>wool. Since applied paint is viewed as a matter that has vanished and merely transformed the color of another thing, the </w:t>
      </w:r>
      <w:r>
        <w:rPr>
          <w:rFonts w:ascii="Cambria" w:hAnsi="Cambria"/>
          <w:i/>
          <w:color w:val="231F20"/>
        </w:rPr>
        <w:t>sechach </w:t>
      </w:r>
      <w:r>
        <w:rPr>
          <w:color w:val="231F20"/>
        </w:rPr>
        <w:t>that</w:t>
      </w:r>
      <w:r>
        <w:rPr>
          <w:color w:val="231F20"/>
          <w:spacing w:val="2"/>
        </w:rPr>
        <w:t> </w:t>
      </w:r>
      <w:r>
        <w:rPr>
          <w:color w:val="231F20"/>
        </w:rPr>
        <w:t>was</w:t>
      </w:r>
    </w:p>
    <w:p>
      <w:pPr>
        <w:spacing w:after="0" w:line="31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2" w:lineRule="auto"/>
        <w:ind w:left="1200" w:right="137"/>
        <w:jc w:val="both"/>
      </w:pPr>
      <w:r>
        <w:rPr>
          <w:color w:val="231F20"/>
        </w:rPr>
        <w:t>painted</w:t>
      </w:r>
      <w:r>
        <w:rPr>
          <w:color w:val="231F20"/>
          <w:spacing w:val="-6"/>
        </w:rPr>
        <w:t> </w:t>
      </w:r>
      <w:r>
        <w:rPr>
          <w:color w:val="231F20"/>
        </w:rPr>
        <w:t>would</w:t>
      </w:r>
      <w:r>
        <w:rPr>
          <w:color w:val="231F20"/>
          <w:spacing w:val="-6"/>
        </w:rPr>
        <w:t> </w:t>
      </w:r>
      <w:r>
        <w:rPr>
          <w:color w:val="231F20"/>
        </w:rPr>
        <w:t>be</w:t>
      </w:r>
      <w:r>
        <w:rPr>
          <w:color w:val="231F20"/>
          <w:spacing w:val="-6"/>
        </w:rPr>
        <w:t> </w:t>
      </w:r>
      <w:r>
        <w:rPr>
          <w:color w:val="231F20"/>
          <w:spacing w:val="-3"/>
        </w:rPr>
        <w:t>kosher.</w:t>
      </w:r>
      <w:r>
        <w:rPr>
          <w:color w:val="231F20"/>
          <w:spacing w:val="-5"/>
        </w:rPr>
        <w:t> </w:t>
      </w:r>
      <w:r>
        <w:rPr>
          <w:color w:val="231F20"/>
        </w:rPr>
        <w:t>There</w:t>
      </w:r>
      <w:r>
        <w:rPr>
          <w:color w:val="231F20"/>
          <w:spacing w:val="-6"/>
        </w:rPr>
        <w:t> </w:t>
      </w:r>
      <w:r>
        <w:rPr>
          <w:color w:val="231F20"/>
        </w:rPr>
        <w:t>is</w:t>
      </w:r>
      <w:r>
        <w:rPr>
          <w:color w:val="231F20"/>
          <w:spacing w:val="-6"/>
        </w:rPr>
        <w:t> </w:t>
      </w:r>
      <w:r>
        <w:rPr>
          <w:color w:val="231F20"/>
        </w:rPr>
        <w:t>no</w:t>
      </w:r>
      <w:r>
        <w:rPr>
          <w:color w:val="231F20"/>
          <w:spacing w:val="-6"/>
        </w:rPr>
        <w:t> </w:t>
      </w:r>
      <w:r>
        <w:rPr>
          <w:color w:val="231F20"/>
        </w:rPr>
        <w:t>law</w:t>
      </w:r>
      <w:r>
        <w:rPr>
          <w:color w:val="231F20"/>
          <w:spacing w:val="-5"/>
        </w:rPr>
        <w:t> </w:t>
      </w:r>
      <w:r>
        <w:rPr>
          <w:color w:val="231F20"/>
        </w:rPr>
        <w:t>about</w:t>
      </w:r>
      <w:r>
        <w:rPr>
          <w:color w:val="231F20"/>
          <w:spacing w:val="-6"/>
        </w:rPr>
        <w:t> </w:t>
      </w:r>
      <w:r>
        <w:rPr>
          <w:color w:val="231F20"/>
        </w:rPr>
        <w:t>which</w:t>
      </w:r>
      <w:r>
        <w:rPr>
          <w:color w:val="231F20"/>
          <w:spacing w:val="-6"/>
        </w:rPr>
        <w:t> </w:t>
      </w:r>
      <w:r>
        <w:rPr>
          <w:color w:val="231F20"/>
        </w:rPr>
        <w:t>color</w:t>
      </w:r>
      <w:r>
        <w:rPr>
          <w:color w:val="231F20"/>
          <w:spacing w:val="-5"/>
        </w:rPr>
        <w:t> </w:t>
      </w:r>
      <w:r>
        <w:rPr>
          <w:rFonts w:ascii="Cambria"/>
          <w:i/>
          <w:color w:val="231F20"/>
          <w:spacing w:val="-3"/>
        </w:rPr>
        <w:t>sechach </w:t>
      </w:r>
      <w:r>
        <w:rPr>
          <w:color w:val="231F20"/>
        </w:rPr>
        <w:t>should have. The law merely insists that </w:t>
      </w:r>
      <w:r>
        <w:rPr>
          <w:rFonts w:ascii="Cambria"/>
          <w:i/>
          <w:color w:val="231F20"/>
        </w:rPr>
        <w:t>sechach </w:t>
      </w:r>
      <w:r>
        <w:rPr>
          <w:color w:val="231F20"/>
        </w:rPr>
        <w:t>be an item that is natural and cannot become </w:t>
      </w:r>
      <w:r>
        <w:rPr>
          <w:rFonts w:ascii="Cambria"/>
          <w:i/>
          <w:color w:val="231F20"/>
        </w:rPr>
        <w:t>tamei. </w:t>
      </w:r>
      <w:r>
        <w:rPr>
          <w:color w:val="231F20"/>
        </w:rPr>
        <w:t>Painting the mat would not make the mat able to become </w:t>
      </w:r>
      <w:r>
        <w:rPr>
          <w:rFonts w:ascii="Cambria"/>
          <w:i/>
          <w:color w:val="231F20"/>
        </w:rPr>
        <w:t>tamei. </w:t>
      </w:r>
      <w:r>
        <w:rPr>
          <w:rFonts w:ascii="Cambria"/>
          <w:i/>
          <w:color w:val="231F20"/>
          <w:spacing w:val="-3"/>
        </w:rPr>
        <w:t>Halachah </w:t>
      </w:r>
      <w:r>
        <w:rPr>
          <w:color w:val="231F20"/>
        </w:rPr>
        <w:t>views the paint as gone,</w:t>
      </w:r>
      <w:r>
        <w:rPr>
          <w:color w:val="231F20"/>
          <w:spacing w:val="-25"/>
        </w:rPr>
        <w:t> </w:t>
      </w:r>
      <w:r>
        <w:rPr>
          <w:color w:val="231F20"/>
        </w:rPr>
        <w:t>so the natural </w:t>
      </w:r>
      <w:r>
        <w:rPr>
          <w:rFonts w:ascii="Cambria"/>
          <w:i/>
          <w:color w:val="231F20"/>
        </w:rPr>
        <w:t>sechach </w:t>
      </w:r>
      <w:r>
        <w:rPr>
          <w:color w:val="231F20"/>
        </w:rPr>
        <w:t>is all that is</w:t>
      </w:r>
      <w:r>
        <w:rPr>
          <w:color w:val="231F20"/>
          <w:spacing w:val="-41"/>
        </w:rPr>
        <w:t> </w:t>
      </w:r>
      <w:r>
        <w:rPr>
          <w:color w:val="231F20"/>
        </w:rPr>
        <w:t>there.</w:t>
      </w:r>
    </w:p>
    <w:p>
      <w:pPr>
        <w:pStyle w:val="BodyText"/>
        <w:spacing w:line="312" w:lineRule="auto"/>
        <w:ind w:left="1200" w:right="137" w:firstLine="360"/>
        <w:jc w:val="both"/>
        <w:rPr>
          <w:rFonts w:ascii="Cambria" w:hAnsi="Cambria"/>
          <w:i/>
        </w:rPr>
      </w:pPr>
      <w:r>
        <w:rPr>
          <w:color w:val="231F20"/>
        </w:rPr>
        <w:t>Some might argue that the paint would be a </w:t>
      </w:r>
      <w:r>
        <w:rPr>
          <w:rFonts w:ascii="Cambria" w:hAnsi="Cambria"/>
          <w:i/>
          <w:color w:val="231F20"/>
        </w:rPr>
        <w:t>chatzitzah—</w:t>
      </w:r>
      <w:r>
        <w:rPr>
          <w:color w:val="231F20"/>
        </w:rPr>
        <w:t>a barrier between the </w:t>
      </w:r>
      <w:r>
        <w:rPr>
          <w:rFonts w:ascii="Cambria" w:hAnsi="Cambria"/>
          <w:i/>
          <w:color w:val="231F20"/>
        </w:rPr>
        <w:t>sechach </w:t>
      </w:r>
      <w:r>
        <w:rPr>
          <w:color w:val="231F20"/>
        </w:rPr>
        <w:t>and the person sitting in the </w:t>
      </w:r>
      <w:r>
        <w:rPr>
          <w:rFonts w:ascii="Cambria" w:hAnsi="Cambria"/>
          <w:i/>
          <w:color w:val="231F20"/>
        </w:rPr>
        <w:t>sukkah</w:t>
      </w:r>
      <w:r>
        <w:rPr>
          <w:color w:val="231F20"/>
        </w:rPr>
        <w:t>. According</w:t>
      </w:r>
      <w:r>
        <w:rPr>
          <w:color w:val="231F20"/>
          <w:spacing w:val="-16"/>
        </w:rPr>
        <w:t> </w:t>
      </w:r>
      <w:r>
        <w:rPr>
          <w:color w:val="231F20"/>
        </w:rPr>
        <w:t>to</w:t>
      </w:r>
      <w:r>
        <w:rPr>
          <w:color w:val="231F20"/>
          <w:spacing w:val="-15"/>
        </w:rPr>
        <w:t> </w:t>
      </w:r>
      <w:r>
        <w:rPr>
          <w:color w:val="231F20"/>
        </w:rPr>
        <w:t>the</w:t>
      </w:r>
      <w:r>
        <w:rPr>
          <w:color w:val="231F20"/>
          <w:spacing w:val="-15"/>
        </w:rPr>
        <w:t> </w:t>
      </w:r>
      <w:r>
        <w:rPr>
          <w:color w:val="231F20"/>
        </w:rPr>
        <w:t>point</w:t>
      </w:r>
      <w:r>
        <w:rPr>
          <w:color w:val="231F20"/>
          <w:spacing w:val="-15"/>
        </w:rPr>
        <w:t> </w:t>
      </w:r>
      <w:r>
        <w:rPr>
          <w:color w:val="231F20"/>
        </w:rPr>
        <w:t>of</w:t>
      </w:r>
      <w:r>
        <w:rPr>
          <w:color w:val="231F20"/>
          <w:spacing w:val="-16"/>
        </w:rPr>
        <w:t> </w:t>
      </w:r>
      <w:r>
        <w:rPr>
          <w:color w:val="231F20"/>
        </w:rPr>
        <w:t>view</w:t>
      </w:r>
      <w:r>
        <w:rPr>
          <w:color w:val="231F20"/>
          <w:spacing w:val="-15"/>
        </w:rPr>
        <w:t> </w:t>
      </w:r>
      <w:r>
        <w:rPr>
          <w:color w:val="231F20"/>
        </w:rPr>
        <w:t>that</w:t>
      </w:r>
      <w:r>
        <w:rPr>
          <w:color w:val="231F20"/>
          <w:spacing w:val="-14"/>
        </w:rPr>
        <w:t> </w:t>
      </w:r>
      <w:r>
        <w:rPr>
          <w:rFonts w:ascii="Cambria" w:hAnsi="Cambria"/>
          <w:i/>
          <w:color w:val="231F20"/>
        </w:rPr>
        <w:t>chazusa</w:t>
      </w:r>
      <w:r>
        <w:rPr>
          <w:rFonts w:ascii="Cambria" w:hAnsi="Cambria"/>
          <w:i/>
          <w:color w:val="231F20"/>
          <w:spacing w:val="-8"/>
        </w:rPr>
        <w:t> </w:t>
      </w:r>
      <w:r>
        <w:rPr>
          <w:rFonts w:ascii="Cambria" w:hAnsi="Cambria"/>
          <w:i/>
          <w:color w:val="231F20"/>
        </w:rPr>
        <w:t>milsa</w:t>
      </w:r>
      <w:r>
        <w:rPr>
          <w:rFonts w:ascii="Cambria" w:hAnsi="Cambria"/>
          <w:i/>
          <w:color w:val="231F20"/>
          <w:spacing w:val="-7"/>
        </w:rPr>
        <w:t> </w:t>
      </w:r>
      <w:r>
        <w:rPr>
          <w:rFonts w:ascii="Cambria" w:hAnsi="Cambria"/>
          <w:i/>
          <w:color w:val="231F20"/>
        </w:rPr>
        <w:t>hi</w:t>
      </w:r>
      <w:r>
        <w:rPr>
          <w:color w:val="231F20"/>
        </w:rPr>
        <w:t>,</w:t>
      </w:r>
      <w:r>
        <w:rPr>
          <w:color w:val="231F20"/>
          <w:spacing w:val="-15"/>
        </w:rPr>
        <w:t> </w:t>
      </w:r>
      <w:r>
        <w:rPr>
          <w:color w:val="231F20"/>
        </w:rPr>
        <w:t>color</w:t>
      </w:r>
      <w:r>
        <w:rPr>
          <w:color w:val="231F20"/>
          <w:spacing w:val="-15"/>
        </w:rPr>
        <w:t> </w:t>
      </w:r>
      <w:r>
        <w:rPr>
          <w:color w:val="231F20"/>
        </w:rPr>
        <w:t>is</w:t>
      </w:r>
      <w:r>
        <w:rPr>
          <w:color w:val="231F20"/>
          <w:spacing w:val="-15"/>
        </w:rPr>
        <w:t> </w:t>
      </w:r>
      <w:r>
        <w:rPr>
          <w:color w:val="231F20"/>
        </w:rPr>
        <w:t>viewed as an independent item. Rav Kluger rejected that point of </w:t>
      </w:r>
      <w:r>
        <w:rPr>
          <w:color w:val="231F20"/>
          <w:spacing w:val="-4"/>
        </w:rPr>
        <w:t>view. </w:t>
      </w:r>
      <w:r>
        <w:rPr>
          <w:color w:val="231F20"/>
        </w:rPr>
        <w:t>The Mishnah in </w:t>
      </w:r>
      <w:r>
        <w:rPr>
          <w:rFonts w:ascii="Cambria" w:hAnsi="Cambria"/>
          <w:i/>
          <w:color w:val="231F20"/>
        </w:rPr>
        <w:t>Sukkah </w:t>
      </w:r>
      <w:r>
        <w:rPr>
          <w:color w:val="231F20"/>
        </w:rPr>
        <w:t>teaches that a colored sheet placed near the </w:t>
      </w:r>
      <w:r>
        <w:rPr>
          <w:rFonts w:ascii="Cambria" w:hAnsi="Cambria"/>
          <w:i/>
          <w:color w:val="231F20"/>
        </w:rPr>
        <w:t>sechach </w:t>
      </w:r>
      <w:r>
        <w:rPr>
          <w:color w:val="231F20"/>
        </w:rPr>
        <w:t>would not disqualify the </w:t>
      </w:r>
      <w:r>
        <w:rPr>
          <w:rFonts w:ascii="Cambria" w:hAnsi="Cambria"/>
          <w:i/>
          <w:color w:val="231F20"/>
        </w:rPr>
        <w:t>sukkah</w:t>
      </w:r>
      <w:r>
        <w:rPr>
          <w:color w:val="231F20"/>
        </w:rPr>
        <w:t>. Since the sheet is placed to</w:t>
      </w:r>
      <w:r>
        <w:rPr>
          <w:color w:val="231F20"/>
          <w:spacing w:val="-5"/>
        </w:rPr>
        <w:t> </w:t>
      </w:r>
      <w:r>
        <w:rPr>
          <w:color w:val="231F20"/>
        </w:rPr>
        <w:t>beautify</w:t>
      </w:r>
      <w:r>
        <w:rPr>
          <w:color w:val="231F20"/>
          <w:spacing w:val="-5"/>
        </w:rPr>
        <w:t> </w:t>
      </w:r>
      <w:r>
        <w:rPr>
          <w:color w:val="231F20"/>
        </w:rPr>
        <w:t>the</w:t>
      </w:r>
      <w:r>
        <w:rPr>
          <w:color w:val="231F20"/>
          <w:spacing w:val="-4"/>
        </w:rPr>
        <w:t> </w:t>
      </w:r>
      <w:r>
        <w:rPr>
          <w:rFonts w:ascii="Cambria" w:hAnsi="Cambria"/>
          <w:i/>
          <w:color w:val="231F20"/>
        </w:rPr>
        <w:t>sechach</w:t>
      </w:r>
      <w:r>
        <w:rPr>
          <w:color w:val="231F20"/>
        </w:rPr>
        <w:t>,</w:t>
      </w:r>
      <w:r>
        <w:rPr>
          <w:color w:val="231F20"/>
          <w:spacing w:val="-5"/>
        </w:rPr>
        <w:t> </w:t>
      </w:r>
      <w:r>
        <w:rPr>
          <w:color w:val="231F20"/>
        </w:rPr>
        <w:t>it</w:t>
      </w:r>
      <w:r>
        <w:rPr>
          <w:color w:val="231F20"/>
          <w:spacing w:val="-5"/>
        </w:rPr>
        <w:t> </w:t>
      </w:r>
      <w:r>
        <w:rPr>
          <w:color w:val="231F20"/>
        </w:rPr>
        <w:t>loses</w:t>
      </w:r>
      <w:r>
        <w:rPr>
          <w:color w:val="231F20"/>
          <w:spacing w:val="-5"/>
        </w:rPr>
        <w:t> </w:t>
      </w:r>
      <w:r>
        <w:rPr>
          <w:color w:val="231F20"/>
        </w:rPr>
        <w:t>its</w:t>
      </w:r>
      <w:r>
        <w:rPr>
          <w:color w:val="231F20"/>
          <w:spacing w:val="-5"/>
        </w:rPr>
        <w:t> </w:t>
      </w:r>
      <w:r>
        <w:rPr>
          <w:color w:val="231F20"/>
        </w:rPr>
        <w:t>identity</w:t>
      </w:r>
      <w:r>
        <w:rPr>
          <w:color w:val="231F20"/>
          <w:spacing w:val="-5"/>
        </w:rPr>
        <w:t> </w:t>
      </w:r>
      <w:r>
        <w:rPr>
          <w:color w:val="231F20"/>
        </w:rPr>
        <w:t>to</w:t>
      </w:r>
      <w:r>
        <w:rPr>
          <w:color w:val="231F20"/>
          <w:spacing w:val="-5"/>
        </w:rPr>
        <w:t> </w:t>
      </w:r>
      <w:r>
        <w:rPr>
          <w:color w:val="231F20"/>
        </w:rPr>
        <w:t>the</w:t>
      </w:r>
      <w:r>
        <w:rPr>
          <w:color w:val="231F20"/>
          <w:spacing w:val="-4"/>
        </w:rPr>
        <w:t> </w:t>
      </w:r>
      <w:r>
        <w:rPr>
          <w:rFonts w:ascii="Cambria" w:hAnsi="Cambria"/>
          <w:i/>
          <w:color w:val="231F20"/>
        </w:rPr>
        <w:t>sechach</w:t>
      </w:r>
      <w:r>
        <w:rPr>
          <w:rFonts w:ascii="Cambria" w:hAnsi="Cambria"/>
          <w:i/>
          <w:color w:val="231F20"/>
          <w:spacing w:val="3"/>
        </w:rPr>
        <w:t> </w:t>
      </w:r>
      <w:r>
        <w:rPr>
          <w:color w:val="231F20"/>
        </w:rPr>
        <w:t>and</w:t>
      </w:r>
      <w:r>
        <w:rPr>
          <w:color w:val="231F20"/>
          <w:spacing w:val="-5"/>
        </w:rPr>
        <w:t> </w:t>
      </w:r>
      <w:r>
        <w:rPr>
          <w:color w:val="231F20"/>
        </w:rPr>
        <w:t>is</w:t>
      </w:r>
      <w:r>
        <w:rPr>
          <w:color w:val="231F20"/>
          <w:spacing w:val="-4"/>
        </w:rPr>
        <w:t> </w:t>
      </w:r>
      <w:r>
        <w:rPr>
          <w:color w:val="231F20"/>
        </w:rPr>
        <w:t>not considered</w:t>
      </w:r>
      <w:r>
        <w:rPr>
          <w:color w:val="231F20"/>
          <w:spacing w:val="-7"/>
        </w:rPr>
        <w:t> </w:t>
      </w:r>
      <w:r>
        <w:rPr>
          <w:color w:val="231F20"/>
        </w:rPr>
        <w:t>a</w:t>
      </w:r>
      <w:r>
        <w:rPr>
          <w:color w:val="231F20"/>
          <w:spacing w:val="-7"/>
        </w:rPr>
        <w:t> </w:t>
      </w:r>
      <w:r>
        <w:rPr>
          <w:color w:val="231F20"/>
        </w:rPr>
        <w:t>barrier</w:t>
      </w:r>
      <w:r>
        <w:rPr>
          <w:color w:val="231F20"/>
          <w:spacing w:val="-7"/>
        </w:rPr>
        <w:t> </w:t>
      </w:r>
      <w:r>
        <w:rPr>
          <w:color w:val="231F20"/>
        </w:rPr>
        <w:t>or</w:t>
      </w:r>
      <w:r>
        <w:rPr>
          <w:color w:val="231F20"/>
          <w:spacing w:val="-7"/>
        </w:rPr>
        <w:t> </w:t>
      </w:r>
      <w:r>
        <w:rPr>
          <w:color w:val="231F20"/>
        </w:rPr>
        <w:t>invalid</w:t>
      </w:r>
      <w:r>
        <w:rPr>
          <w:color w:val="231F20"/>
          <w:spacing w:val="-7"/>
        </w:rPr>
        <w:t> </w:t>
      </w:r>
      <w:r>
        <w:rPr>
          <w:rFonts w:ascii="Cambria" w:hAnsi="Cambria"/>
          <w:i/>
          <w:color w:val="231F20"/>
        </w:rPr>
        <w:t>sechach</w:t>
      </w:r>
      <w:r>
        <w:rPr>
          <w:color w:val="231F20"/>
        </w:rPr>
        <w:t>.</w:t>
      </w:r>
      <w:r>
        <w:rPr>
          <w:color w:val="231F20"/>
          <w:spacing w:val="-7"/>
        </w:rPr>
        <w:t> </w:t>
      </w:r>
      <w:r>
        <w:rPr>
          <w:color w:val="231F20"/>
        </w:rPr>
        <w:t>The</w:t>
      </w:r>
      <w:r>
        <w:rPr>
          <w:color w:val="231F20"/>
          <w:spacing w:val="-7"/>
        </w:rPr>
        <w:t> </w:t>
      </w:r>
      <w:r>
        <w:rPr>
          <w:color w:val="231F20"/>
        </w:rPr>
        <w:t>man</w:t>
      </w:r>
      <w:r>
        <w:rPr>
          <w:color w:val="231F20"/>
          <w:spacing w:val="-7"/>
        </w:rPr>
        <w:t> </w:t>
      </w:r>
      <w:r>
        <w:rPr>
          <w:color w:val="231F20"/>
        </w:rPr>
        <w:t>wished</w:t>
      </w:r>
      <w:r>
        <w:rPr>
          <w:color w:val="231F20"/>
          <w:spacing w:val="-7"/>
        </w:rPr>
        <w:t> </w:t>
      </w:r>
      <w:r>
        <w:rPr>
          <w:color w:val="231F20"/>
        </w:rPr>
        <w:t>to</w:t>
      </w:r>
      <w:r>
        <w:rPr>
          <w:color w:val="231F20"/>
          <w:spacing w:val="-7"/>
        </w:rPr>
        <w:t> </w:t>
      </w:r>
      <w:r>
        <w:rPr>
          <w:color w:val="231F20"/>
        </w:rPr>
        <w:t>paint</w:t>
      </w:r>
      <w:r>
        <w:rPr>
          <w:color w:val="231F20"/>
          <w:spacing w:val="-7"/>
        </w:rPr>
        <w:t> </w:t>
      </w:r>
      <w:r>
        <w:rPr>
          <w:color w:val="231F20"/>
        </w:rPr>
        <w:t>his mat</w:t>
      </w:r>
      <w:r>
        <w:rPr>
          <w:color w:val="231F20"/>
          <w:spacing w:val="-8"/>
        </w:rPr>
        <w:t> </w:t>
      </w:r>
      <w:r>
        <w:rPr>
          <w:color w:val="231F20"/>
        </w:rPr>
        <w:t>to</w:t>
      </w:r>
      <w:r>
        <w:rPr>
          <w:color w:val="231F20"/>
          <w:spacing w:val="-8"/>
        </w:rPr>
        <w:t> </w:t>
      </w:r>
      <w:r>
        <w:rPr>
          <w:color w:val="231F20"/>
        </w:rPr>
        <w:t>make</w:t>
      </w:r>
      <w:r>
        <w:rPr>
          <w:color w:val="231F20"/>
          <w:spacing w:val="-7"/>
        </w:rPr>
        <w:t> </w:t>
      </w:r>
      <w:r>
        <w:rPr>
          <w:color w:val="231F20"/>
        </w:rPr>
        <w:t>it</w:t>
      </w:r>
      <w:r>
        <w:rPr>
          <w:color w:val="231F20"/>
          <w:spacing w:val="-8"/>
        </w:rPr>
        <w:t> </w:t>
      </w:r>
      <w:r>
        <w:rPr>
          <w:color w:val="231F20"/>
          <w:spacing w:val="-4"/>
        </w:rPr>
        <w:t>pretty.</w:t>
      </w:r>
      <w:r>
        <w:rPr>
          <w:color w:val="231F20"/>
          <w:spacing w:val="-7"/>
        </w:rPr>
        <w:t> </w:t>
      </w:r>
      <w:r>
        <w:rPr>
          <w:color w:val="231F20"/>
          <w:spacing w:val="-3"/>
        </w:rPr>
        <w:t>What</w:t>
      </w:r>
      <w:r>
        <w:rPr>
          <w:color w:val="231F20"/>
          <w:spacing w:val="-8"/>
        </w:rPr>
        <w:t> </w:t>
      </w:r>
      <w:r>
        <w:rPr>
          <w:color w:val="231F20"/>
        </w:rPr>
        <w:t>is</w:t>
      </w:r>
      <w:r>
        <w:rPr>
          <w:color w:val="231F20"/>
          <w:spacing w:val="-7"/>
        </w:rPr>
        <w:t> </w:t>
      </w:r>
      <w:r>
        <w:rPr>
          <w:color w:val="231F20"/>
        </w:rPr>
        <w:t>added</w:t>
      </w:r>
      <w:r>
        <w:rPr>
          <w:color w:val="231F20"/>
          <w:spacing w:val="-8"/>
        </w:rPr>
        <w:t> </w:t>
      </w:r>
      <w:r>
        <w:rPr>
          <w:color w:val="231F20"/>
        </w:rPr>
        <w:t>for</w:t>
      </w:r>
      <w:r>
        <w:rPr>
          <w:color w:val="231F20"/>
          <w:spacing w:val="-7"/>
        </w:rPr>
        <w:t> </w:t>
      </w:r>
      <w:r>
        <w:rPr>
          <w:color w:val="231F20"/>
        </w:rPr>
        <w:t>beauty</w:t>
      </w:r>
      <w:r>
        <w:rPr>
          <w:color w:val="231F20"/>
          <w:spacing w:val="-8"/>
        </w:rPr>
        <w:t> </w:t>
      </w:r>
      <w:r>
        <w:rPr>
          <w:color w:val="231F20"/>
        </w:rPr>
        <w:t>is</w:t>
      </w:r>
      <w:r>
        <w:rPr>
          <w:color w:val="231F20"/>
          <w:spacing w:val="-7"/>
        </w:rPr>
        <w:t> </w:t>
      </w:r>
      <w:r>
        <w:rPr>
          <w:color w:val="231F20"/>
        </w:rPr>
        <w:t>not</w:t>
      </w:r>
      <w:r>
        <w:rPr>
          <w:color w:val="231F20"/>
          <w:spacing w:val="-8"/>
        </w:rPr>
        <w:t> </w:t>
      </w:r>
      <w:r>
        <w:rPr>
          <w:color w:val="231F20"/>
        </w:rPr>
        <w:t>a</w:t>
      </w:r>
      <w:r>
        <w:rPr>
          <w:color w:val="231F20"/>
          <w:spacing w:val="-7"/>
        </w:rPr>
        <w:t> </w:t>
      </w:r>
      <w:r>
        <w:rPr>
          <w:rFonts w:ascii="Cambria" w:hAnsi="Cambria"/>
          <w:i/>
          <w:color w:val="231F20"/>
        </w:rPr>
        <w:t>chatzitzah.</w:t>
      </w:r>
    </w:p>
    <w:p>
      <w:pPr>
        <w:pStyle w:val="BodyText"/>
        <w:spacing w:line="314" w:lineRule="auto" w:before="3"/>
        <w:ind w:left="1200" w:right="138" w:firstLine="360"/>
        <w:jc w:val="both"/>
      </w:pPr>
      <w:r>
        <w:rPr>
          <w:color w:val="231F20"/>
        </w:rPr>
        <w:t>In light of the arguments above, Rav Kluger permitted using painted mats as </w:t>
      </w:r>
      <w:r>
        <w:rPr>
          <w:rFonts w:ascii="Cambria"/>
          <w:i/>
          <w:color w:val="231F20"/>
        </w:rPr>
        <w:t>sechach</w:t>
      </w:r>
      <w:r>
        <w:rPr>
          <w:color w:val="231F20"/>
        </w:rPr>
        <w:t>.</w:t>
      </w:r>
    </w:p>
    <w:p>
      <w:pPr>
        <w:pStyle w:val="BodyText"/>
        <w:spacing w:line="314" w:lineRule="auto"/>
        <w:ind w:left="1200" w:right="137" w:firstLine="360"/>
        <w:jc w:val="both"/>
      </w:pPr>
      <w:r>
        <w:rPr>
          <w:color w:val="231F20"/>
        </w:rPr>
        <w:t>The </w:t>
      </w:r>
      <w:r>
        <w:rPr>
          <w:rFonts w:ascii="Cambria"/>
          <w:i/>
          <w:color w:val="231F20"/>
          <w:spacing w:val="-3"/>
        </w:rPr>
        <w:t>Shut </w:t>
      </w:r>
      <w:r>
        <w:rPr>
          <w:rFonts w:ascii="Cambria"/>
          <w:i/>
          <w:color w:val="231F20"/>
        </w:rPr>
        <w:t>Shevus </w:t>
      </w:r>
      <w:r>
        <w:rPr>
          <w:rFonts w:ascii="Cambria"/>
          <w:i/>
          <w:color w:val="231F20"/>
          <w:spacing w:val="-6"/>
        </w:rPr>
        <w:t>Yaakov </w:t>
      </w:r>
      <w:r>
        <w:rPr>
          <w:color w:val="231F20"/>
        </w:rPr>
        <w:t>was asked if a </w:t>
      </w:r>
      <w:r>
        <w:rPr>
          <w:rFonts w:ascii="Cambria"/>
          <w:i/>
          <w:color w:val="231F20"/>
          <w:spacing w:val="-3"/>
        </w:rPr>
        <w:t>lulav </w:t>
      </w:r>
      <w:r>
        <w:rPr>
          <w:color w:val="231F20"/>
        </w:rPr>
        <w:t>painted with green paint to make it look fresh would be kosher for the mitzvah. </w:t>
      </w:r>
      <w:r>
        <w:rPr>
          <w:color w:val="231F20"/>
          <w:spacing w:val="-3"/>
        </w:rPr>
        <w:t>He </w:t>
      </w:r>
      <w:r>
        <w:rPr>
          <w:color w:val="231F20"/>
        </w:rPr>
        <w:t>too ruled that it would be </w:t>
      </w:r>
      <w:r>
        <w:rPr>
          <w:color w:val="231F20"/>
          <w:spacing w:val="-3"/>
        </w:rPr>
        <w:t>kosher. </w:t>
      </w:r>
      <w:r>
        <w:rPr>
          <w:color w:val="231F20"/>
        </w:rPr>
        <w:t>First of all, some are of the opinion that </w:t>
      </w:r>
      <w:r>
        <w:rPr>
          <w:rFonts w:ascii="Cambria"/>
          <w:i/>
          <w:color w:val="231F20"/>
        </w:rPr>
        <w:t>chazusa </w:t>
      </w:r>
      <w:r>
        <w:rPr>
          <w:rFonts w:ascii="Cambria"/>
          <w:i/>
          <w:color w:val="231F20"/>
          <w:spacing w:val="-3"/>
        </w:rPr>
        <w:t>lav </w:t>
      </w:r>
      <w:r>
        <w:rPr>
          <w:rFonts w:ascii="Cambria"/>
          <w:i/>
          <w:color w:val="231F20"/>
        </w:rPr>
        <w:t>milsa hi</w:t>
      </w:r>
      <w:r>
        <w:rPr>
          <w:color w:val="231F20"/>
        </w:rPr>
        <w:t>, color is not considered an independent </w:t>
      </w:r>
      <w:r>
        <w:rPr>
          <w:color w:val="231F20"/>
          <w:spacing w:val="-3"/>
        </w:rPr>
        <w:t>reality. </w:t>
      </w:r>
      <w:r>
        <w:rPr>
          <w:color w:val="231F20"/>
        </w:rPr>
        <w:t>Even those who disagree would not classify such a </w:t>
      </w:r>
      <w:r>
        <w:rPr>
          <w:rFonts w:ascii="Cambria"/>
          <w:i/>
          <w:color w:val="231F20"/>
          <w:spacing w:val="-3"/>
        </w:rPr>
        <w:t>lulav </w:t>
      </w:r>
      <w:r>
        <w:rPr>
          <w:color w:val="231F20"/>
        </w:rPr>
        <w:t>as being</w:t>
      </w:r>
      <w:r>
        <w:rPr>
          <w:color w:val="231F20"/>
          <w:spacing w:val="-6"/>
        </w:rPr>
        <w:t> </w:t>
      </w:r>
      <w:r>
        <w:rPr>
          <w:color w:val="231F20"/>
        </w:rPr>
        <w:t>a</w:t>
      </w:r>
      <w:r>
        <w:rPr>
          <w:color w:val="231F20"/>
          <w:spacing w:val="-5"/>
        </w:rPr>
        <w:t> </w:t>
      </w:r>
      <w:r>
        <w:rPr>
          <w:color w:val="231F20"/>
        </w:rPr>
        <w:t>violation</w:t>
      </w:r>
      <w:r>
        <w:rPr>
          <w:color w:val="231F20"/>
          <w:spacing w:val="-5"/>
        </w:rPr>
        <w:t> </w:t>
      </w:r>
      <w:r>
        <w:rPr>
          <w:color w:val="231F20"/>
        </w:rPr>
        <w:t>of</w:t>
      </w:r>
      <w:r>
        <w:rPr>
          <w:color w:val="231F20"/>
          <w:spacing w:val="-4"/>
        </w:rPr>
        <w:t> </w:t>
      </w:r>
      <w:r>
        <w:rPr>
          <w:rFonts w:ascii="Cambria"/>
          <w:i/>
          <w:color w:val="231F20"/>
        </w:rPr>
        <w:t>bal</w:t>
      </w:r>
      <w:r>
        <w:rPr>
          <w:rFonts w:ascii="Cambria"/>
          <w:i/>
          <w:color w:val="231F20"/>
          <w:spacing w:val="2"/>
        </w:rPr>
        <w:t> </w:t>
      </w:r>
      <w:r>
        <w:rPr>
          <w:rFonts w:ascii="Cambria"/>
          <w:i/>
          <w:color w:val="231F20"/>
        </w:rPr>
        <w:t>tosif</w:t>
      </w:r>
      <w:r>
        <w:rPr>
          <w:color w:val="231F20"/>
        </w:rPr>
        <w:t>,</w:t>
      </w:r>
      <w:r>
        <w:rPr>
          <w:color w:val="231F20"/>
          <w:spacing w:val="-4"/>
        </w:rPr>
        <w:t> </w:t>
      </w:r>
      <w:r>
        <w:rPr>
          <w:color w:val="231F20"/>
        </w:rPr>
        <w:t>the</w:t>
      </w:r>
      <w:r>
        <w:rPr>
          <w:color w:val="231F20"/>
          <w:spacing w:val="-5"/>
        </w:rPr>
        <w:t> </w:t>
      </w:r>
      <w:r>
        <w:rPr>
          <w:color w:val="231F20"/>
        </w:rPr>
        <w:t>prohibition</w:t>
      </w:r>
      <w:r>
        <w:rPr>
          <w:color w:val="231F20"/>
          <w:spacing w:val="-5"/>
        </w:rPr>
        <w:t> </w:t>
      </w:r>
      <w:r>
        <w:rPr>
          <w:color w:val="231F20"/>
        </w:rPr>
        <w:t>to</w:t>
      </w:r>
      <w:r>
        <w:rPr>
          <w:color w:val="231F20"/>
          <w:spacing w:val="-6"/>
        </w:rPr>
        <w:t> </w:t>
      </w:r>
      <w:r>
        <w:rPr>
          <w:color w:val="231F20"/>
        </w:rPr>
        <w:t>add</w:t>
      </w:r>
      <w:r>
        <w:rPr>
          <w:color w:val="231F20"/>
          <w:spacing w:val="-5"/>
        </w:rPr>
        <w:t> </w:t>
      </w:r>
      <w:r>
        <w:rPr>
          <w:color w:val="231F20"/>
        </w:rPr>
        <w:t>to</w:t>
      </w:r>
      <w:r>
        <w:rPr>
          <w:color w:val="231F20"/>
          <w:spacing w:val="-5"/>
        </w:rPr>
        <w:t> </w:t>
      </w:r>
      <w:r>
        <w:rPr>
          <w:color w:val="231F20"/>
        </w:rPr>
        <w:t>what</w:t>
      </w:r>
      <w:r>
        <w:rPr>
          <w:color w:val="231F20"/>
          <w:spacing w:val="-5"/>
        </w:rPr>
        <w:t> </w:t>
      </w:r>
      <w:r>
        <w:rPr>
          <w:color w:val="231F20"/>
        </w:rPr>
        <w:t>Hashem has</w:t>
      </w:r>
      <w:r>
        <w:rPr>
          <w:color w:val="231F20"/>
          <w:spacing w:val="-9"/>
        </w:rPr>
        <w:t> </w:t>
      </w:r>
      <w:r>
        <w:rPr>
          <w:color w:val="231F20"/>
        </w:rPr>
        <w:t>commanded.</w:t>
      </w:r>
      <w:r>
        <w:rPr>
          <w:color w:val="231F20"/>
          <w:spacing w:val="-8"/>
        </w:rPr>
        <w:t> </w:t>
      </w:r>
      <w:r>
        <w:rPr>
          <w:color w:val="231F20"/>
        </w:rPr>
        <w:t>If</w:t>
      </w:r>
      <w:r>
        <w:rPr>
          <w:color w:val="231F20"/>
          <w:spacing w:val="-8"/>
        </w:rPr>
        <w:t> </w:t>
      </w:r>
      <w:r>
        <w:rPr>
          <w:color w:val="231F20"/>
        </w:rPr>
        <w:t>the</w:t>
      </w:r>
      <w:r>
        <w:rPr>
          <w:color w:val="231F20"/>
          <w:spacing w:val="-8"/>
        </w:rPr>
        <w:t> </w:t>
      </w:r>
      <w:r>
        <w:rPr>
          <w:color w:val="231F20"/>
        </w:rPr>
        <w:t>paint</w:t>
      </w:r>
      <w:r>
        <w:rPr>
          <w:color w:val="231F20"/>
          <w:spacing w:val="-8"/>
        </w:rPr>
        <w:t> </w:t>
      </w:r>
      <w:r>
        <w:rPr>
          <w:color w:val="231F20"/>
        </w:rPr>
        <w:t>would</w:t>
      </w:r>
      <w:r>
        <w:rPr>
          <w:color w:val="231F20"/>
          <w:spacing w:val="-8"/>
        </w:rPr>
        <w:t> </w:t>
      </w:r>
      <w:r>
        <w:rPr>
          <w:color w:val="231F20"/>
        </w:rPr>
        <w:t>have</w:t>
      </w:r>
      <w:r>
        <w:rPr>
          <w:color w:val="231F20"/>
          <w:spacing w:val="-8"/>
        </w:rPr>
        <w:t> </w:t>
      </w:r>
      <w:r>
        <w:rPr>
          <w:color w:val="231F20"/>
        </w:rPr>
        <w:t>its</w:t>
      </w:r>
      <w:r>
        <w:rPr>
          <w:color w:val="231F20"/>
          <w:spacing w:val="-8"/>
        </w:rPr>
        <w:t> </w:t>
      </w:r>
      <w:r>
        <w:rPr>
          <w:color w:val="231F20"/>
        </w:rPr>
        <w:t>own</w:t>
      </w:r>
      <w:r>
        <w:rPr>
          <w:color w:val="231F20"/>
          <w:spacing w:val="-9"/>
        </w:rPr>
        <w:t> </w:t>
      </w:r>
      <w:r>
        <w:rPr>
          <w:color w:val="231F20"/>
        </w:rPr>
        <w:t>name</w:t>
      </w:r>
      <w:r>
        <w:rPr>
          <w:color w:val="231F20"/>
          <w:spacing w:val="-8"/>
        </w:rPr>
        <w:t> </w:t>
      </w:r>
      <w:r>
        <w:rPr>
          <w:color w:val="231F20"/>
        </w:rPr>
        <w:t>perhaps</w:t>
      </w:r>
      <w:r>
        <w:rPr>
          <w:color w:val="231F20"/>
          <w:spacing w:val="-8"/>
        </w:rPr>
        <w:t> </w:t>
      </w:r>
      <w:r>
        <w:rPr>
          <w:color w:val="231F20"/>
        </w:rPr>
        <w:t>there would</w:t>
      </w:r>
      <w:r>
        <w:rPr>
          <w:color w:val="231F20"/>
          <w:spacing w:val="-8"/>
        </w:rPr>
        <w:t> </w:t>
      </w:r>
      <w:r>
        <w:rPr>
          <w:color w:val="231F20"/>
        </w:rPr>
        <w:t>be</w:t>
      </w:r>
      <w:r>
        <w:rPr>
          <w:color w:val="231F20"/>
          <w:spacing w:val="-8"/>
        </w:rPr>
        <w:t> </w:t>
      </w:r>
      <w:r>
        <w:rPr>
          <w:color w:val="231F20"/>
        </w:rPr>
        <w:t>room</w:t>
      </w:r>
      <w:r>
        <w:rPr>
          <w:color w:val="231F20"/>
          <w:spacing w:val="-8"/>
        </w:rPr>
        <w:t> </w:t>
      </w:r>
      <w:r>
        <w:rPr>
          <w:color w:val="231F20"/>
        </w:rPr>
        <w:t>for</w:t>
      </w:r>
      <w:r>
        <w:rPr>
          <w:color w:val="231F20"/>
          <w:spacing w:val="-8"/>
        </w:rPr>
        <w:t> </w:t>
      </w:r>
      <w:r>
        <w:rPr>
          <w:color w:val="231F20"/>
        </w:rPr>
        <w:t>a</w:t>
      </w:r>
      <w:r>
        <w:rPr>
          <w:color w:val="231F20"/>
          <w:spacing w:val="-8"/>
        </w:rPr>
        <w:t> </w:t>
      </w:r>
      <w:r>
        <w:rPr>
          <w:color w:val="231F20"/>
        </w:rPr>
        <w:t>question.</w:t>
      </w:r>
      <w:r>
        <w:rPr>
          <w:color w:val="231F20"/>
          <w:spacing w:val="-8"/>
        </w:rPr>
        <w:t> </w:t>
      </w:r>
      <w:r>
        <w:rPr>
          <w:color w:val="231F20"/>
          <w:spacing w:val="-4"/>
        </w:rPr>
        <w:t>However,</w:t>
      </w:r>
      <w:r>
        <w:rPr>
          <w:color w:val="231F20"/>
          <w:spacing w:val="-8"/>
        </w:rPr>
        <w:t> </w:t>
      </w:r>
      <w:r>
        <w:rPr>
          <w:color w:val="231F20"/>
        </w:rPr>
        <w:t>green</w:t>
      </w:r>
      <w:r>
        <w:rPr>
          <w:color w:val="231F20"/>
          <w:spacing w:val="-8"/>
        </w:rPr>
        <w:t> </w:t>
      </w:r>
      <w:r>
        <w:rPr>
          <w:color w:val="231F20"/>
        </w:rPr>
        <w:t>paint</w:t>
      </w:r>
      <w:r>
        <w:rPr>
          <w:color w:val="231F20"/>
          <w:spacing w:val="-8"/>
        </w:rPr>
        <w:t> </w:t>
      </w:r>
      <w:r>
        <w:rPr>
          <w:color w:val="231F20"/>
        </w:rPr>
        <w:t>on</w:t>
      </w:r>
      <w:r>
        <w:rPr>
          <w:color w:val="231F20"/>
          <w:spacing w:val="-8"/>
        </w:rPr>
        <w:t> </w:t>
      </w:r>
      <w:r>
        <w:rPr>
          <w:color w:val="231F20"/>
        </w:rPr>
        <w:t>the</w:t>
      </w:r>
      <w:r>
        <w:rPr>
          <w:color w:val="231F20"/>
          <w:spacing w:val="-8"/>
        </w:rPr>
        <w:t> </w:t>
      </w:r>
      <w:r>
        <w:rPr>
          <w:rFonts w:ascii="Cambria"/>
          <w:i/>
          <w:color w:val="231F20"/>
          <w:spacing w:val="-3"/>
        </w:rPr>
        <w:t>lulav</w:t>
      </w:r>
      <w:r>
        <w:rPr>
          <w:rFonts w:ascii="Cambria"/>
          <w:i/>
          <w:color w:val="231F20"/>
          <w:spacing w:val="-1"/>
        </w:rPr>
        <w:t> </w:t>
      </w:r>
      <w:r>
        <w:rPr>
          <w:color w:val="231F20"/>
        </w:rPr>
        <w:t>just makes</w:t>
      </w:r>
      <w:r>
        <w:rPr>
          <w:color w:val="231F20"/>
          <w:spacing w:val="-13"/>
        </w:rPr>
        <w:t> </w:t>
      </w:r>
      <w:r>
        <w:rPr>
          <w:color w:val="231F20"/>
        </w:rPr>
        <w:t>the</w:t>
      </w:r>
      <w:r>
        <w:rPr>
          <w:color w:val="231F20"/>
          <w:spacing w:val="-12"/>
        </w:rPr>
        <w:t> </w:t>
      </w:r>
      <w:r>
        <w:rPr>
          <w:rFonts w:ascii="Cambria"/>
          <w:i/>
          <w:color w:val="231F20"/>
          <w:spacing w:val="-3"/>
        </w:rPr>
        <w:t>lulav</w:t>
      </w:r>
      <w:r>
        <w:rPr>
          <w:rFonts w:ascii="Cambria"/>
          <w:i/>
          <w:color w:val="231F20"/>
          <w:spacing w:val="-6"/>
        </w:rPr>
        <w:t> </w:t>
      </w:r>
      <w:r>
        <w:rPr>
          <w:color w:val="231F20"/>
        </w:rPr>
        <w:t>called</w:t>
      </w:r>
      <w:r>
        <w:rPr>
          <w:color w:val="231F20"/>
          <w:spacing w:val="-12"/>
        </w:rPr>
        <w:t> </w:t>
      </w:r>
      <w:r>
        <w:rPr>
          <w:color w:val="231F20"/>
        </w:rPr>
        <w:t>a</w:t>
      </w:r>
      <w:r>
        <w:rPr>
          <w:color w:val="231F20"/>
          <w:spacing w:val="-13"/>
        </w:rPr>
        <w:t> </w:t>
      </w:r>
      <w:r>
        <w:rPr>
          <w:color w:val="231F20"/>
        </w:rPr>
        <w:t>nice</w:t>
      </w:r>
      <w:r>
        <w:rPr>
          <w:color w:val="231F20"/>
          <w:spacing w:val="-12"/>
        </w:rPr>
        <w:t> </w:t>
      </w:r>
      <w:r>
        <w:rPr>
          <w:rFonts w:ascii="Cambria"/>
          <w:i/>
          <w:color w:val="231F20"/>
        </w:rPr>
        <w:t>lulav</w:t>
      </w:r>
      <w:r>
        <w:rPr>
          <w:color w:val="231F20"/>
        </w:rPr>
        <w:t>.</w:t>
      </w:r>
      <w:r>
        <w:rPr>
          <w:color w:val="231F20"/>
          <w:spacing w:val="-13"/>
        </w:rPr>
        <w:t> </w:t>
      </w:r>
      <w:r>
        <w:rPr>
          <w:color w:val="231F20"/>
          <w:spacing w:val="-3"/>
        </w:rPr>
        <w:t>Just</w:t>
      </w:r>
      <w:r>
        <w:rPr>
          <w:color w:val="231F20"/>
          <w:spacing w:val="-12"/>
        </w:rPr>
        <w:t> </w:t>
      </w:r>
      <w:r>
        <w:rPr>
          <w:color w:val="231F20"/>
        </w:rPr>
        <w:t>as</w:t>
      </w:r>
      <w:r>
        <w:rPr>
          <w:color w:val="231F20"/>
          <w:spacing w:val="-13"/>
        </w:rPr>
        <w:t> </w:t>
      </w:r>
      <w:r>
        <w:rPr>
          <w:color w:val="231F20"/>
        </w:rPr>
        <w:t>items</w:t>
      </w:r>
      <w:r>
        <w:rPr>
          <w:color w:val="231F20"/>
          <w:spacing w:val="-12"/>
        </w:rPr>
        <w:t> </w:t>
      </w:r>
      <w:r>
        <w:rPr>
          <w:color w:val="231F20"/>
        </w:rPr>
        <w:t>added</w:t>
      </w:r>
      <w:r>
        <w:rPr>
          <w:color w:val="231F20"/>
          <w:spacing w:val="-13"/>
        </w:rPr>
        <w:t> </w:t>
      </w:r>
      <w:r>
        <w:rPr>
          <w:color w:val="231F20"/>
        </w:rPr>
        <w:t>for</w:t>
      </w:r>
      <w:r>
        <w:rPr>
          <w:color w:val="231F20"/>
          <w:spacing w:val="-12"/>
        </w:rPr>
        <w:t> </w:t>
      </w:r>
      <w:r>
        <w:rPr>
          <w:color w:val="231F20"/>
        </w:rPr>
        <w:t>beauty</w:t>
      </w:r>
      <w:r>
        <w:rPr>
          <w:color w:val="231F20"/>
          <w:spacing w:val="-13"/>
        </w:rPr>
        <w:t> </w:t>
      </w:r>
      <w:r>
        <w:rPr>
          <w:color w:val="231F20"/>
        </w:rPr>
        <w:t>are not</w:t>
      </w:r>
      <w:r>
        <w:rPr>
          <w:color w:val="231F20"/>
          <w:spacing w:val="-9"/>
        </w:rPr>
        <w:t> </w:t>
      </w:r>
      <w:r>
        <w:rPr>
          <w:color w:val="231F20"/>
        </w:rPr>
        <w:t>an</w:t>
      </w:r>
      <w:r>
        <w:rPr>
          <w:color w:val="231F20"/>
          <w:spacing w:val="-8"/>
        </w:rPr>
        <w:t> </w:t>
      </w:r>
      <w:r>
        <w:rPr>
          <w:color w:val="231F20"/>
        </w:rPr>
        <w:t>interposition,</w:t>
      </w:r>
      <w:r>
        <w:rPr>
          <w:color w:val="231F20"/>
          <w:spacing w:val="-9"/>
        </w:rPr>
        <w:t> </w:t>
      </w:r>
      <w:r>
        <w:rPr>
          <w:color w:val="231F20"/>
        </w:rPr>
        <w:t>such</w:t>
      </w:r>
      <w:r>
        <w:rPr>
          <w:color w:val="231F20"/>
          <w:spacing w:val="-8"/>
        </w:rPr>
        <w:t> </w:t>
      </w:r>
      <w:r>
        <w:rPr>
          <w:color w:val="231F20"/>
        </w:rPr>
        <w:t>a</w:t>
      </w:r>
      <w:r>
        <w:rPr>
          <w:color w:val="231F20"/>
          <w:spacing w:val="-9"/>
        </w:rPr>
        <w:t> </w:t>
      </w:r>
      <w:r>
        <w:rPr>
          <w:color w:val="231F20"/>
        </w:rPr>
        <w:t>color</w:t>
      </w:r>
      <w:r>
        <w:rPr>
          <w:color w:val="231F20"/>
          <w:spacing w:val="-8"/>
        </w:rPr>
        <w:t> </w:t>
      </w:r>
      <w:r>
        <w:rPr>
          <w:color w:val="231F20"/>
        </w:rPr>
        <w:t>would</w:t>
      </w:r>
      <w:r>
        <w:rPr>
          <w:color w:val="231F20"/>
          <w:spacing w:val="-9"/>
        </w:rPr>
        <w:t> </w:t>
      </w:r>
      <w:r>
        <w:rPr>
          <w:color w:val="231F20"/>
        </w:rPr>
        <w:t>not</w:t>
      </w:r>
      <w:r>
        <w:rPr>
          <w:color w:val="231F20"/>
          <w:spacing w:val="-8"/>
        </w:rPr>
        <w:t> </w:t>
      </w:r>
      <w:r>
        <w:rPr>
          <w:color w:val="231F20"/>
        </w:rPr>
        <w:t>be</w:t>
      </w:r>
      <w:r>
        <w:rPr>
          <w:color w:val="231F20"/>
          <w:spacing w:val="-9"/>
        </w:rPr>
        <w:t> </w:t>
      </w:r>
      <w:r>
        <w:rPr>
          <w:rFonts w:ascii="Cambria"/>
          <w:i/>
          <w:color w:val="231F20"/>
        </w:rPr>
        <w:t>bal</w:t>
      </w:r>
      <w:r>
        <w:rPr>
          <w:rFonts w:ascii="Cambria"/>
          <w:i/>
          <w:color w:val="231F20"/>
          <w:spacing w:val="-2"/>
        </w:rPr>
        <w:t> </w:t>
      </w:r>
      <w:r>
        <w:rPr>
          <w:rFonts w:ascii="Cambria"/>
          <w:i/>
          <w:color w:val="231F20"/>
          <w:spacing w:val="-3"/>
        </w:rPr>
        <w:t>tosif</w:t>
      </w:r>
      <w:r>
        <w:rPr>
          <w:rFonts w:ascii="Cambria"/>
          <w:i/>
          <w:color w:val="231F20"/>
          <w:spacing w:val="-1"/>
        </w:rPr>
        <w:t> </w:t>
      </w:r>
      <w:r>
        <w:rPr>
          <w:color w:val="231F20"/>
        </w:rPr>
        <w:t>and</w:t>
      </w:r>
      <w:r>
        <w:rPr>
          <w:color w:val="231F20"/>
          <w:spacing w:val="-9"/>
        </w:rPr>
        <w:t> </w:t>
      </w:r>
      <w:r>
        <w:rPr>
          <w:color w:val="231F20"/>
        </w:rPr>
        <w:t>the</w:t>
      </w:r>
      <w:r>
        <w:rPr>
          <w:color w:val="231F20"/>
          <w:spacing w:val="-8"/>
        </w:rPr>
        <w:t> </w:t>
      </w:r>
      <w:r>
        <w:rPr>
          <w:rFonts w:ascii="Cambria"/>
          <w:i/>
          <w:color w:val="231F20"/>
          <w:spacing w:val="-4"/>
        </w:rPr>
        <w:t>lulav </w:t>
      </w:r>
      <w:r>
        <w:rPr>
          <w:color w:val="231F20"/>
        </w:rPr>
        <w:t>would still be kosher (</w:t>
      </w:r>
      <w:r>
        <w:rPr>
          <w:rFonts w:ascii="Cambria"/>
          <w:i/>
          <w:color w:val="231F20"/>
        </w:rPr>
        <w:t>Heichalei</w:t>
      </w:r>
      <w:r>
        <w:rPr>
          <w:rFonts w:ascii="Cambria"/>
          <w:i/>
          <w:color w:val="231F20"/>
          <w:spacing w:val="-30"/>
        </w:rPr>
        <w:t> </w:t>
      </w:r>
      <w:r>
        <w:rPr>
          <w:rFonts w:ascii="Cambria"/>
          <w:i/>
          <w:color w:val="231F20"/>
          <w:spacing w:val="-5"/>
        </w:rPr>
        <w:t>Torah</w:t>
      </w:r>
      <w:r>
        <w:rPr>
          <w:color w:val="231F20"/>
          <w:spacing w:val="-5"/>
        </w:rPr>
        <w:t>).</w:t>
      </w:r>
    </w:p>
    <w:p>
      <w:pPr>
        <w:spacing w:after="0" w:line="314" w:lineRule="auto"/>
        <w:jc w:val="both"/>
        <w:sectPr>
          <w:footerReference w:type="default" r:id="rId46"/>
          <w:pgSz w:w="8640" w:h="12960"/>
          <w:pgMar w:footer="645" w:header="0"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102</w:t>
      </w:r>
    </w:p>
    <w:p>
      <w:pPr>
        <w:pStyle w:val="BodyText"/>
        <w:spacing w:before="4"/>
        <w:rPr>
          <w:rFonts w:ascii="Cambria"/>
          <w:b/>
          <w:sz w:val="56"/>
        </w:rPr>
      </w:pPr>
    </w:p>
    <w:p>
      <w:pPr>
        <w:spacing w:line="406" w:lineRule="exact" w:before="0"/>
        <w:ind w:left="2465" w:right="1409" w:firstLine="0"/>
        <w:jc w:val="center"/>
        <w:rPr>
          <w:rFonts w:ascii="Palatino Linotype"/>
          <w:b/>
          <w:i/>
          <w:sz w:val="32"/>
        </w:rPr>
      </w:pPr>
      <w:r>
        <w:rPr>
          <w:rFonts w:ascii="Cambria"/>
          <w:b/>
          <w:color w:val="231F20"/>
          <w:sz w:val="32"/>
        </w:rPr>
        <w:t>May We Hang </w:t>
      </w:r>
      <w:r>
        <w:rPr>
          <w:rFonts w:ascii="Palatino Linotype"/>
          <w:b/>
          <w:i/>
          <w:color w:val="231F20"/>
          <w:sz w:val="32"/>
        </w:rPr>
        <w:t>Shemittah</w:t>
      </w:r>
    </w:p>
    <w:p>
      <w:pPr>
        <w:spacing w:line="406" w:lineRule="exact" w:before="0"/>
        <w:ind w:left="2468" w:right="1408" w:firstLine="0"/>
        <w:jc w:val="center"/>
        <w:rPr>
          <w:rFonts w:ascii="Cambria"/>
          <w:b/>
          <w:sz w:val="32"/>
        </w:rPr>
      </w:pPr>
      <w:r>
        <w:rPr>
          <w:rFonts w:ascii="Cambria"/>
          <w:b/>
          <w:color w:val="231F20"/>
          <w:sz w:val="32"/>
        </w:rPr>
        <w:t>Fruits as </w:t>
      </w:r>
      <w:r>
        <w:rPr>
          <w:rFonts w:ascii="Palatino Linotype"/>
          <w:b/>
          <w:i/>
          <w:color w:val="231F20"/>
          <w:sz w:val="32"/>
        </w:rPr>
        <w:t>Noi Sukkah</w:t>
      </w:r>
      <w:r>
        <w:rPr>
          <w:rFonts w:ascii="Cambria"/>
          <w:b/>
          <w:color w:val="231F20"/>
          <w:sz w:val="32"/>
        </w:rPr>
        <w:t>?</w:t>
      </w:r>
    </w:p>
    <w:p>
      <w:pPr>
        <w:pStyle w:val="BodyText"/>
        <w:rPr>
          <w:rFonts w:ascii="Cambria"/>
          <w:b/>
          <w:sz w:val="44"/>
        </w:rPr>
      </w:pPr>
    </w:p>
    <w:p>
      <w:pPr>
        <w:pStyle w:val="BodyText"/>
        <w:spacing w:before="3"/>
        <w:rPr>
          <w:rFonts w:ascii="Cambria"/>
          <w:b/>
          <w:sz w:val="50"/>
        </w:rPr>
      </w:pPr>
    </w:p>
    <w:p>
      <w:pPr>
        <w:pStyle w:val="BodyText"/>
        <w:spacing w:line="331" w:lineRule="auto"/>
        <w:ind w:left="1199" w:right="136"/>
        <w:jc w:val="both"/>
      </w:pPr>
      <w:r>
        <w:rPr>
          <w:color w:val="231F20"/>
        </w:rPr>
        <w:t>The</w:t>
      </w:r>
      <w:r>
        <w:rPr>
          <w:color w:val="231F20"/>
          <w:spacing w:val="-38"/>
        </w:rPr>
        <w:t> </w:t>
      </w:r>
      <w:r>
        <w:rPr>
          <w:rFonts w:ascii="Cambria"/>
          <w:i/>
          <w:color w:val="231F20"/>
          <w:spacing w:val="-3"/>
        </w:rPr>
        <w:t>Shut</w:t>
      </w:r>
      <w:r>
        <w:rPr>
          <w:rFonts w:ascii="Cambria"/>
          <w:i/>
          <w:color w:val="231F20"/>
          <w:spacing w:val="-31"/>
        </w:rPr>
        <w:t> </w:t>
      </w:r>
      <w:r>
        <w:rPr>
          <w:rFonts w:ascii="Cambria"/>
          <w:i/>
          <w:color w:val="231F20"/>
          <w:spacing w:val="-3"/>
        </w:rPr>
        <w:t>Lehoros</w:t>
      </w:r>
      <w:r>
        <w:rPr>
          <w:rFonts w:ascii="Cambria"/>
          <w:i/>
          <w:color w:val="231F20"/>
          <w:spacing w:val="-30"/>
        </w:rPr>
        <w:t> </w:t>
      </w:r>
      <w:r>
        <w:rPr>
          <w:rFonts w:ascii="Cambria"/>
          <w:i/>
          <w:color w:val="231F20"/>
          <w:spacing w:val="-3"/>
        </w:rPr>
        <w:t>Nasan</w:t>
      </w:r>
      <w:r>
        <w:rPr>
          <w:rFonts w:ascii="Cambria"/>
          <w:i/>
          <w:color w:val="231F20"/>
          <w:spacing w:val="-31"/>
        </w:rPr>
        <w:t> </w:t>
      </w:r>
      <w:r>
        <w:rPr>
          <w:color w:val="231F20"/>
        </w:rPr>
        <w:t>(3:36)</w:t>
      </w:r>
      <w:r>
        <w:rPr>
          <w:color w:val="231F20"/>
          <w:spacing w:val="-37"/>
        </w:rPr>
        <w:t> </w:t>
      </w:r>
      <w:r>
        <w:rPr>
          <w:color w:val="231F20"/>
        </w:rPr>
        <w:t>deals</w:t>
      </w:r>
      <w:r>
        <w:rPr>
          <w:color w:val="231F20"/>
          <w:spacing w:val="-38"/>
        </w:rPr>
        <w:t> </w:t>
      </w:r>
      <w:r>
        <w:rPr>
          <w:color w:val="231F20"/>
        </w:rPr>
        <w:t>with</w:t>
      </w:r>
      <w:r>
        <w:rPr>
          <w:color w:val="231F20"/>
          <w:spacing w:val="-38"/>
        </w:rPr>
        <w:t> </w:t>
      </w:r>
      <w:r>
        <w:rPr>
          <w:color w:val="231F20"/>
        </w:rPr>
        <w:t>the</w:t>
      </w:r>
      <w:r>
        <w:rPr>
          <w:color w:val="231F20"/>
          <w:spacing w:val="-38"/>
        </w:rPr>
        <w:t> </w:t>
      </w:r>
      <w:r>
        <w:rPr>
          <w:color w:val="231F20"/>
        </w:rPr>
        <w:t>question</w:t>
      </w:r>
      <w:r>
        <w:rPr>
          <w:color w:val="231F20"/>
          <w:spacing w:val="-37"/>
        </w:rPr>
        <w:t> </w:t>
      </w:r>
      <w:r>
        <w:rPr>
          <w:color w:val="231F20"/>
        </w:rPr>
        <w:t>of</w:t>
      </w:r>
      <w:r>
        <w:rPr>
          <w:color w:val="231F20"/>
          <w:spacing w:val="-38"/>
        </w:rPr>
        <w:t> </w:t>
      </w:r>
      <w:r>
        <w:rPr>
          <w:color w:val="231F20"/>
        </w:rPr>
        <w:t>the</w:t>
      </w:r>
      <w:r>
        <w:rPr>
          <w:color w:val="231F20"/>
          <w:spacing w:val="-38"/>
        </w:rPr>
        <w:t> </w:t>
      </w:r>
      <w:r>
        <w:rPr>
          <w:color w:val="231F20"/>
        </w:rPr>
        <w:t>suitability of</w:t>
      </w:r>
      <w:r>
        <w:rPr>
          <w:color w:val="231F20"/>
          <w:spacing w:val="-9"/>
        </w:rPr>
        <w:t> </w:t>
      </w:r>
      <w:r>
        <w:rPr>
          <w:rFonts w:ascii="Cambria"/>
          <w:i/>
          <w:color w:val="231F20"/>
          <w:spacing w:val="-3"/>
        </w:rPr>
        <w:t>shemittah</w:t>
      </w:r>
      <w:r>
        <w:rPr>
          <w:rFonts w:ascii="Cambria"/>
          <w:i/>
          <w:color w:val="231F20"/>
          <w:spacing w:val="-1"/>
        </w:rPr>
        <w:t> </w:t>
      </w:r>
      <w:r>
        <w:rPr>
          <w:color w:val="231F20"/>
        </w:rPr>
        <w:t>fruits</w:t>
      </w:r>
      <w:r>
        <w:rPr>
          <w:color w:val="231F20"/>
          <w:spacing w:val="-8"/>
        </w:rPr>
        <w:t> </w:t>
      </w:r>
      <w:r>
        <w:rPr>
          <w:color w:val="231F20"/>
        </w:rPr>
        <w:t>to</w:t>
      </w:r>
      <w:r>
        <w:rPr>
          <w:color w:val="231F20"/>
          <w:spacing w:val="-9"/>
        </w:rPr>
        <w:t> </w:t>
      </w:r>
      <w:r>
        <w:rPr>
          <w:color w:val="231F20"/>
        </w:rPr>
        <w:t>be</w:t>
      </w:r>
      <w:r>
        <w:rPr>
          <w:color w:val="231F20"/>
          <w:spacing w:val="-8"/>
        </w:rPr>
        <w:t> </w:t>
      </w:r>
      <w:r>
        <w:rPr>
          <w:color w:val="231F20"/>
        </w:rPr>
        <w:t>used</w:t>
      </w:r>
      <w:r>
        <w:rPr>
          <w:color w:val="231F20"/>
          <w:spacing w:val="-8"/>
        </w:rPr>
        <w:t> </w:t>
      </w:r>
      <w:r>
        <w:rPr>
          <w:color w:val="231F20"/>
        </w:rPr>
        <w:t>as</w:t>
      </w:r>
      <w:r>
        <w:rPr>
          <w:color w:val="231F20"/>
          <w:spacing w:val="-8"/>
        </w:rPr>
        <w:t> </w:t>
      </w:r>
      <w:r>
        <w:rPr>
          <w:rFonts w:ascii="Cambria"/>
          <w:i/>
          <w:color w:val="231F20"/>
        </w:rPr>
        <w:t>sukkah</w:t>
      </w:r>
      <w:r>
        <w:rPr>
          <w:rFonts w:ascii="Cambria"/>
          <w:i/>
          <w:color w:val="231F20"/>
          <w:spacing w:val="-2"/>
        </w:rPr>
        <w:t> </w:t>
      </w:r>
      <w:r>
        <w:rPr>
          <w:color w:val="231F20"/>
        </w:rPr>
        <w:t>decorations.</w:t>
      </w:r>
      <w:r>
        <w:rPr>
          <w:color w:val="231F20"/>
          <w:spacing w:val="-8"/>
        </w:rPr>
        <w:t> </w:t>
      </w:r>
      <w:r>
        <w:rPr>
          <w:color w:val="231F20"/>
        </w:rPr>
        <w:t>The</w:t>
      </w:r>
      <w:r>
        <w:rPr>
          <w:color w:val="231F20"/>
          <w:spacing w:val="-8"/>
        </w:rPr>
        <w:t> </w:t>
      </w:r>
      <w:r>
        <w:rPr>
          <w:color w:val="231F20"/>
        </w:rPr>
        <w:t>Gemara</w:t>
      </w:r>
      <w:r>
        <w:rPr>
          <w:color w:val="231F20"/>
          <w:spacing w:val="-8"/>
        </w:rPr>
        <w:t> </w:t>
      </w:r>
      <w:r>
        <w:rPr>
          <w:color w:val="231F20"/>
        </w:rPr>
        <w:t>in </w:t>
      </w:r>
      <w:r>
        <w:rPr>
          <w:rFonts w:ascii="Cambria"/>
          <w:i/>
          <w:color w:val="231F20"/>
        </w:rPr>
        <w:t>Sukkah</w:t>
      </w:r>
      <w:r>
        <w:rPr>
          <w:rFonts w:ascii="Cambria"/>
          <w:i/>
          <w:color w:val="231F20"/>
          <w:spacing w:val="-7"/>
        </w:rPr>
        <w:t> </w:t>
      </w:r>
      <w:r>
        <w:rPr>
          <w:color w:val="231F20"/>
        </w:rPr>
        <w:t>teaches</w:t>
      </w:r>
      <w:r>
        <w:rPr>
          <w:color w:val="231F20"/>
          <w:spacing w:val="-14"/>
        </w:rPr>
        <w:t> </w:t>
      </w:r>
      <w:r>
        <w:rPr>
          <w:color w:val="231F20"/>
        </w:rPr>
        <w:t>that</w:t>
      </w:r>
      <w:r>
        <w:rPr>
          <w:color w:val="231F20"/>
          <w:spacing w:val="-13"/>
        </w:rPr>
        <w:t> </w:t>
      </w:r>
      <w:r>
        <w:rPr>
          <w:color w:val="231F20"/>
        </w:rPr>
        <w:t>it</w:t>
      </w:r>
      <w:r>
        <w:rPr>
          <w:color w:val="231F20"/>
          <w:spacing w:val="-14"/>
        </w:rPr>
        <w:t> </w:t>
      </w:r>
      <w:r>
        <w:rPr>
          <w:color w:val="231F20"/>
        </w:rPr>
        <w:t>was</w:t>
      </w:r>
      <w:r>
        <w:rPr>
          <w:color w:val="231F20"/>
          <w:spacing w:val="-14"/>
        </w:rPr>
        <w:t> </w:t>
      </w:r>
      <w:r>
        <w:rPr>
          <w:color w:val="231F20"/>
        </w:rPr>
        <w:t>the</w:t>
      </w:r>
      <w:r>
        <w:rPr>
          <w:color w:val="231F20"/>
          <w:spacing w:val="-13"/>
        </w:rPr>
        <w:t> </w:t>
      </w:r>
      <w:r>
        <w:rPr>
          <w:color w:val="231F20"/>
        </w:rPr>
        <w:t>practice</w:t>
      </w:r>
      <w:r>
        <w:rPr>
          <w:color w:val="231F20"/>
          <w:spacing w:val="-14"/>
        </w:rPr>
        <w:t> </w:t>
      </w:r>
      <w:r>
        <w:rPr>
          <w:color w:val="231F20"/>
        </w:rPr>
        <w:t>to</w:t>
      </w:r>
      <w:r>
        <w:rPr>
          <w:color w:val="231F20"/>
          <w:spacing w:val="-14"/>
        </w:rPr>
        <w:t> </w:t>
      </w:r>
      <w:r>
        <w:rPr>
          <w:color w:val="231F20"/>
        </w:rPr>
        <w:t>hang</w:t>
      </w:r>
      <w:r>
        <w:rPr>
          <w:color w:val="231F20"/>
          <w:spacing w:val="-13"/>
        </w:rPr>
        <w:t> </w:t>
      </w:r>
      <w:r>
        <w:rPr>
          <w:color w:val="231F20"/>
        </w:rPr>
        <w:t>fruits</w:t>
      </w:r>
      <w:r>
        <w:rPr>
          <w:color w:val="231F20"/>
          <w:spacing w:val="-14"/>
        </w:rPr>
        <w:t> </w:t>
      </w:r>
      <w:r>
        <w:rPr>
          <w:color w:val="231F20"/>
        </w:rPr>
        <w:t>in</w:t>
      </w:r>
      <w:r>
        <w:rPr>
          <w:color w:val="231F20"/>
          <w:spacing w:val="-13"/>
        </w:rPr>
        <w:t> </w:t>
      </w:r>
      <w:r>
        <w:rPr>
          <w:color w:val="231F20"/>
        </w:rPr>
        <w:t>the</w:t>
      </w:r>
      <w:r>
        <w:rPr>
          <w:color w:val="231F20"/>
          <w:spacing w:val="-13"/>
        </w:rPr>
        <w:t> </w:t>
      </w:r>
      <w:r>
        <w:rPr>
          <w:rFonts w:ascii="Cambria"/>
          <w:i/>
          <w:color w:val="231F20"/>
        </w:rPr>
        <w:t>sukkah</w:t>
      </w:r>
      <w:r>
        <w:rPr>
          <w:rFonts w:ascii="Cambria"/>
          <w:i/>
          <w:color w:val="231F20"/>
          <w:spacing w:val="-7"/>
        </w:rPr>
        <w:t> </w:t>
      </w:r>
      <w:r>
        <w:rPr>
          <w:color w:val="231F20"/>
        </w:rPr>
        <w:t>to beautify</w:t>
      </w:r>
      <w:r>
        <w:rPr>
          <w:color w:val="231F20"/>
          <w:spacing w:val="-9"/>
        </w:rPr>
        <w:t> </w:t>
      </w:r>
      <w:r>
        <w:rPr>
          <w:color w:val="231F20"/>
        </w:rPr>
        <w:t>it.</w:t>
      </w:r>
      <w:r>
        <w:rPr>
          <w:color w:val="231F20"/>
          <w:spacing w:val="-8"/>
        </w:rPr>
        <w:t> </w:t>
      </w:r>
      <w:r>
        <w:rPr>
          <w:color w:val="231F20"/>
        </w:rPr>
        <w:t>During</w:t>
      </w:r>
      <w:r>
        <w:rPr>
          <w:color w:val="231F20"/>
          <w:spacing w:val="-8"/>
        </w:rPr>
        <w:t> </w:t>
      </w:r>
      <w:r>
        <w:rPr>
          <w:color w:val="231F20"/>
        </w:rPr>
        <w:t>the</w:t>
      </w:r>
      <w:r>
        <w:rPr>
          <w:color w:val="231F20"/>
          <w:spacing w:val="-8"/>
        </w:rPr>
        <w:t> </w:t>
      </w:r>
      <w:r>
        <w:rPr>
          <w:rFonts w:ascii="Cambria"/>
          <w:i/>
          <w:color w:val="231F20"/>
          <w:spacing w:val="-3"/>
        </w:rPr>
        <w:t>shemittah</w:t>
      </w:r>
      <w:r>
        <w:rPr>
          <w:rFonts w:ascii="Cambria"/>
          <w:i/>
          <w:color w:val="231F20"/>
          <w:spacing w:val="-1"/>
        </w:rPr>
        <w:t> </w:t>
      </w:r>
      <w:r>
        <w:rPr>
          <w:color w:val="231F20"/>
          <w:spacing w:val="-4"/>
        </w:rPr>
        <w:t>year,</w:t>
      </w:r>
      <w:r>
        <w:rPr>
          <w:color w:val="231F20"/>
          <w:spacing w:val="-8"/>
        </w:rPr>
        <w:t> </w:t>
      </w:r>
      <w:r>
        <w:rPr>
          <w:color w:val="231F20"/>
        </w:rPr>
        <w:t>may</w:t>
      </w:r>
      <w:r>
        <w:rPr>
          <w:color w:val="231F20"/>
          <w:spacing w:val="-8"/>
        </w:rPr>
        <w:t> </w:t>
      </w:r>
      <w:r>
        <w:rPr>
          <w:color w:val="231F20"/>
        </w:rPr>
        <w:t>a</w:t>
      </w:r>
      <w:r>
        <w:rPr>
          <w:color w:val="231F20"/>
          <w:spacing w:val="-9"/>
        </w:rPr>
        <w:t> </w:t>
      </w:r>
      <w:r>
        <w:rPr>
          <w:color w:val="231F20"/>
        </w:rPr>
        <w:t>person</w:t>
      </w:r>
      <w:r>
        <w:rPr>
          <w:color w:val="231F20"/>
          <w:spacing w:val="-8"/>
        </w:rPr>
        <w:t> </w:t>
      </w:r>
      <w:r>
        <w:rPr>
          <w:color w:val="231F20"/>
        </w:rPr>
        <w:t>hang</w:t>
      </w:r>
      <w:r>
        <w:rPr>
          <w:color w:val="231F20"/>
          <w:spacing w:val="-8"/>
        </w:rPr>
        <w:t> </w:t>
      </w:r>
      <w:r>
        <w:rPr>
          <w:rFonts w:ascii="Cambria"/>
          <w:i/>
          <w:color w:val="231F20"/>
          <w:spacing w:val="-3"/>
        </w:rPr>
        <w:t>shemittah </w:t>
      </w:r>
      <w:r>
        <w:rPr>
          <w:color w:val="231F20"/>
        </w:rPr>
        <w:t>fruits in the </w:t>
      </w:r>
      <w:r>
        <w:rPr>
          <w:rFonts w:ascii="Cambria"/>
          <w:i/>
          <w:color w:val="231F20"/>
        </w:rPr>
        <w:t>sukkah</w:t>
      </w:r>
      <w:r>
        <w:rPr>
          <w:color w:val="231F20"/>
        </w:rPr>
        <w:t>? Our Gemara teaches that there is a mitzvah to eat </w:t>
      </w:r>
      <w:r>
        <w:rPr>
          <w:rFonts w:ascii="Cambria"/>
          <w:i/>
          <w:color w:val="231F20"/>
          <w:spacing w:val="-3"/>
        </w:rPr>
        <w:t>shemittah </w:t>
      </w:r>
      <w:r>
        <w:rPr>
          <w:color w:val="231F20"/>
        </w:rPr>
        <w:t>fruit. Implicit in this mitzvah is a prohibition not to waste</w:t>
      </w:r>
      <w:r>
        <w:rPr>
          <w:color w:val="231F20"/>
          <w:spacing w:val="-11"/>
        </w:rPr>
        <w:t> </w:t>
      </w:r>
      <w:r>
        <w:rPr>
          <w:color w:val="231F20"/>
        </w:rPr>
        <w:t>or</w:t>
      </w:r>
      <w:r>
        <w:rPr>
          <w:color w:val="231F20"/>
          <w:spacing w:val="-10"/>
        </w:rPr>
        <w:t> </w:t>
      </w:r>
      <w:r>
        <w:rPr>
          <w:color w:val="231F20"/>
        </w:rPr>
        <w:t>ruin</w:t>
      </w:r>
      <w:r>
        <w:rPr>
          <w:color w:val="231F20"/>
          <w:spacing w:val="-10"/>
        </w:rPr>
        <w:t> </w:t>
      </w:r>
      <w:r>
        <w:rPr>
          <w:rFonts w:ascii="Cambria"/>
          <w:i/>
          <w:color w:val="231F20"/>
          <w:spacing w:val="-3"/>
        </w:rPr>
        <w:t>shemittah </w:t>
      </w:r>
      <w:r>
        <w:rPr>
          <w:color w:val="231F20"/>
        </w:rPr>
        <w:t>fruit.</w:t>
      </w:r>
      <w:r>
        <w:rPr>
          <w:color w:val="231F20"/>
          <w:spacing w:val="-10"/>
        </w:rPr>
        <w:t> </w:t>
      </w:r>
      <w:r>
        <w:rPr>
          <w:color w:val="231F20"/>
          <w:spacing w:val="-12"/>
        </w:rPr>
        <w:t>We</w:t>
      </w:r>
      <w:r>
        <w:rPr>
          <w:color w:val="231F20"/>
          <w:spacing w:val="-11"/>
        </w:rPr>
        <w:t> </w:t>
      </w:r>
      <w:r>
        <w:rPr>
          <w:color w:val="231F20"/>
        </w:rPr>
        <w:t>may</w:t>
      </w:r>
      <w:r>
        <w:rPr>
          <w:color w:val="231F20"/>
          <w:spacing w:val="-10"/>
        </w:rPr>
        <w:t> </w:t>
      </w:r>
      <w:r>
        <w:rPr>
          <w:color w:val="231F20"/>
        </w:rPr>
        <w:t>not</w:t>
      </w:r>
      <w:r>
        <w:rPr>
          <w:color w:val="231F20"/>
          <w:spacing w:val="-10"/>
        </w:rPr>
        <w:t> </w:t>
      </w:r>
      <w:r>
        <w:rPr>
          <w:color w:val="231F20"/>
        </w:rPr>
        <w:t>even</w:t>
      </w:r>
      <w:r>
        <w:rPr>
          <w:color w:val="231F20"/>
          <w:spacing w:val="-10"/>
        </w:rPr>
        <w:t> </w:t>
      </w:r>
      <w:r>
        <w:rPr>
          <w:color w:val="231F20"/>
        </w:rPr>
        <w:t>derive</w:t>
      </w:r>
      <w:r>
        <w:rPr>
          <w:color w:val="231F20"/>
          <w:spacing w:val="-11"/>
        </w:rPr>
        <w:t> </w:t>
      </w:r>
      <w:r>
        <w:rPr>
          <w:color w:val="231F20"/>
        </w:rPr>
        <w:t>a</w:t>
      </w:r>
      <w:r>
        <w:rPr>
          <w:color w:val="231F20"/>
          <w:spacing w:val="-10"/>
        </w:rPr>
        <w:t> </w:t>
      </w:r>
      <w:r>
        <w:rPr>
          <w:color w:val="231F20"/>
        </w:rPr>
        <w:t>benefit</w:t>
      </w:r>
      <w:r>
        <w:rPr>
          <w:color w:val="231F20"/>
          <w:spacing w:val="-10"/>
        </w:rPr>
        <w:t> </w:t>
      </w:r>
      <w:r>
        <w:rPr>
          <w:color w:val="231F20"/>
        </w:rPr>
        <w:t>from a</w:t>
      </w:r>
      <w:r>
        <w:rPr>
          <w:color w:val="231F20"/>
          <w:spacing w:val="-23"/>
        </w:rPr>
        <w:t> </w:t>
      </w:r>
      <w:r>
        <w:rPr>
          <w:rFonts w:ascii="Cambria"/>
          <w:i/>
          <w:color w:val="231F20"/>
          <w:spacing w:val="-3"/>
        </w:rPr>
        <w:t>shemittah</w:t>
      </w:r>
      <w:r>
        <w:rPr>
          <w:rFonts w:ascii="Cambria"/>
          <w:i/>
          <w:color w:val="231F20"/>
          <w:spacing w:val="-16"/>
        </w:rPr>
        <w:t> </w:t>
      </w:r>
      <w:r>
        <w:rPr>
          <w:color w:val="231F20"/>
        </w:rPr>
        <w:t>fruit</w:t>
      </w:r>
      <w:r>
        <w:rPr>
          <w:color w:val="231F20"/>
          <w:spacing w:val="-23"/>
        </w:rPr>
        <w:t> </w:t>
      </w:r>
      <w:r>
        <w:rPr>
          <w:color w:val="231F20"/>
        </w:rPr>
        <w:t>if</w:t>
      </w:r>
      <w:r>
        <w:rPr>
          <w:color w:val="231F20"/>
          <w:spacing w:val="-22"/>
        </w:rPr>
        <w:t> </w:t>
      </w:r>
      <w:r>
        <w:rPr>
          <w:color w:val="231F20"/>
        </w:rPr>
        <w:t>that</w:t>
      </w:r>
      <w:r>
        <w:rPr>
          <w:color w:val="231F20"/>
          <w:spacing w:val="-23"/>
        </w:rPr>
        <w:t> </w:t>
      </w:r>
      <w:r>
        <w:rPr>
          <w:color w:val="231F20"/>
        </w:rPr>
        <w:t>delight</w:t>
      </w:r>
      <w:r>
        <w:rPr>
          <w:color w:val="231F20"/>
          <w:spacing w:val="-23"/>
        </w:rPr>
        <w:t> </w:t>
      </w:r>
      <w:r>
        <w:rPr>
          <w:color w:val="231F20"/>
        </w:rPr>
        <w:t>comes</w:t>
      </w:r>
      <w:r>
        <w:rPr>
          <w:color w:val="231F20"/>
          <w:spacing w:val="-23"/>
        </w:rPr>
        <w:t> </w:t>
      </w:r>
      <w:r>
        <w:rPr>
          <w:color w:val="231F20"/>
        </w:rPr>
        <w:t>after</w:t>
      </w:r>
      <w:r>
        <w:rPr>
          <w:color w:val="231F20"/>
          <w:spacing w:val="-22"/>
        </w:rPr>
        <w:t> </w:t>
      </w:r>
      <w:r>
        <w:rPr>
          <w:color w:val="231F20"/>
        </w:rPr>
        <w:t>the</w:t>
      </w:r>
      <w:r>
        <w:rPr>
          <w:color w:val="231F20"/>
          <w:spacing w:val="-23"/>
        </w:rPr>
        <w:t> </w:t>
      </w:r>
      <w:r>
        <w:rPr>
          <w:color w:val="231F20"/>
        </w:rPr>
        <w:t>fruit</w:t>
      </w:r>
      <w:r>
        <w:rPr>
          <w:color w:val="231F20"/>
          <w:spacing w:val="-23"/>
        </w:rPr>
        <w:t> </w:t>
      </w:r>
      <w:r>
        <w:rPr>
          <w:color w:val="231F20"/>
        </w:rPr>
        <w:t>is</w:t>
      </w:r>
      <w:r>
        <w:rPr>
          <w:color w:val="231F20"/>
          <w:spacing w:val="-23"/>
        </w:rPr>
        <w:t> </w:t>
      </w:r>
      <w:r>
        <w:rPr>
          <w:color w:val="231F20"/>
        </w:rPr>
        <w:t>destroyed.</w:t>
      </w:r>
      <w:r>
        <w:rPr>
          <w:color w:val="231F20"/>
          <w:spacing w:val="-22"/>
        </w:rPr>
        <w:t> </w:t>
      </w:r>
      <w:r>
        <w:rPr>
          <w:color w:val="231F20"/>
        </w:rPr>
        <w:t>Only benefits experienced simultaneously with the consumption of the fruit</w:t>
      </w:r>
      <w:r>
        <w:rPr>
          <w:color w:val="231F20"/>
          <w:spacing w:val="-19"/>
        </w:rPr>
        <w:t> </w:t>
      </w:r>
      <w:r>
        <w:rPr>
          <w:color w:val="231F20"/>
        </w:rPr>
        <w:t>may</w:t>
      </w:r>
      <w:r>
        <w:rPr>
          <w:color w:val="231F20"/>
          <w:spacing w:val="-18"/>
        </w:rPr>
        <w:t> </w:t>
      </w:r>
      <w:r>
        <w:rPr>
          <w:color w:val="231F20"/>
        </w:rPr>
        <w:t>be</w:t>
      </w:r>
      <w:r>
        <w:rPr>
          <w:color w:val="231F20"/>
          <w:spacing w:val="-18"/>
        </w:rPr>
        <w:t> </w:t>
      </w:r>
      <w:r>
        <w:rPr>
          <w:color w:val="231F20"/>
        </w:rPr>
        <w:t>derived</w:t>
      </w:r>
      <w:r>
        <w:rPr>
          <w:color w:val="231F20"/>
          <w:spacing w:val="-19"/>
        </w:rPr>
        <w:t> </w:t>
      </w:r>
      <w:r>
        <w:rPr>
          <w:color w:val="231F20"/>
        </w:rPr>
        <w:t>from</w:t>
      </w:r>
      <w:r>
        <w:rPr>
          <w:color w:val="231F20"/>
          <w:spacing w:val="-18"/>
        </w:rPr>
        <w:t> </w:t>
      </w:r>
      <w:r>
        <w:rPr>
          <w:color w:val="231F20"/>
        </w:rPr>
        <w:t>a</w:t>
      </w:r>
      <w:r>
        <w:rPr>
          <w:color w:val="231F20"/>
          <w:spacing w:val="-19"/>
        </w:rPr>
        <w:t> </w:t>
      </w:r>
      <w:r>
        <w:rPr>
          <w:rFonts w:ascii="Cambria"/>
          <w:i/>
          <w:color w:val="231F20"/>
          <w:spacing w:val="-3"/>
        </w:rPr>
        <w:t>shemittah</w:t>
      </w:r>
      <w:r>
        <w:rPr>
          <w:rFonts w:ascii="Cambria"/>
          <w:i/>
          <w:color w:val="231F20"/>
          <w:spacing w:val="-11"/>
        </w:rPr>
        <w:t> </w:t>
      </w:r>
      <w:r>
        <w:rPr>
          <w:color w:val="231F20"/>
        </w:rPr>
        <w:t>fruit.</w:t>
      </w:r>
      <w:r>
        <w:rPr>
          <w:color w:val="231F20"/>
          <w:spacing w:val="-18"/>
        </w:rPr>
        <w:t> </w:t>
      </w:r>
      <w:r>
        <w:rPr>
          <w:rFonts w:ascii="Cambria"/>
          <w:i/>
          <w:color w:val="231F20"/>
          <w:spacing w:val="-4"/>
        </w:rPr>
        <w:t>Noi</w:t>
      </w:r>
      <w:r>
        <w:rPr>
          <w:rFonts w:ascii="Cambria"/>
          <w:i/>
          <w:color w:val="231F20"/>
          <w:spacing w:val="-12"/>
        </w:rPr>
        <w:t> </w:t>
      </w:r>
      <w:r>
        <w:rPr>
          <w:rFonts w:ascii="Cambria"/>
          <w:i/>
          <w:color w:val="231F20"/>
        </w:rPr>
        <w:t>sukkah</w:t>
      </w:r>
      <w:r>
        <w:rPr>
          <w:rFonts w:ascii="Cambria"/>
          <w:i/>
          <w:color w:val="231F20"/>
          <w:spacing w:val="-11"/>
        </w:rPr>
        <w:t> </w:t>
      </w:r>
      <w:r>
        <w:rPr>
          <w:color w:val="231F20"/>
        </w:rPr>
        <w:t>are</w:t>
      </w:r>
      <w:r>
        <w:rPr>
          <w:color w:val="231F20"/>
          <w:spacing w:val="-18"/>
        </w:rPr>
        <w:t> </w:t>
      </w:r>
      <w:r>
        <w:rPr>
          <w:rFonts w:ascii="Cambria"/>
          <w:i/>
          <w:color w:val="231F20"/>
        </w:rPr>
        <w:t>muktzeh. </w:t>
      </w:r>
      <w:r>
        <w:rPr>
          <w:rFonts w:ascii="Cambria"/>
          <w:i/>
          <w:color w:val="231F20"/>
        </w:rPr>
        <w:t>Sukkah </w:t>
      </w:r>
      <w:r>
        <w:rPr>
          <w:color w:val="231F20"/>
        </w:rPr>
        <w:t>decorations are not to be eaten or used. </w:t>
      </w:r>
      <w:r>
        <w:rPr>
          <w:color w:val="231F20"/>
          <w:spacing w:val="-3"/>
        </w:rPr>
        <w:t>Perhaps </w:t>
      </w:r>
      <w:r>
        <w:rPr>
          <w:color w:val="231F20"/>
        </w:rPr>
        <w:t>hanging a </w:t>
      </w:r>
      <w:r>
        <w:rPr>
          <w:rFonts w:ascii="Cambria"/>
          <w:i/>
          <w:color w:val="231F20"/>
          <w:spacing w:val="-3"/>
        </w:rPr>
        <w:t>shemittah </w:t>
      </w:r>
      <w:r>
        <w:rPr>
          <w:color w:val="231F20"/>
        </w:rPr>
        <w:t>fruit in the </w:t>
      </w:r>
      <w:r>
        <w:rPr>
          <w:rFonts w:ascii="Cambria"/>
          <w:i/>
          <w:color w:val="231F20"/>
        </w:rPr>
        <w:t>sukkah</w:t>
      </w:r>
      <w:r>
        <w:rPr>
          <w:color w:val="231F20"/>
        </w:rPr>
        <w:t>, which would create a prohibition on eating it for a week, should be prohibited, for the person would be blocking</w:t>
      </w:r>
      <w:r>
        <w:rPr>
          <w:color w:val="231F20"/>
          <w:spacing w:val="-4"/>
        </w:rPr>
        <w:t> </w:t>
      </w:r>
      <w:r>
        <w:rPr>
          <w:color w:val="231F20"/>
        </w:rPr>
        <w:t>the</w:t>
      </w:r>
      <w:r>
        <w:rPr>
          <w:color w:val="231F20"/>
          <w:spacing w:val="-4"/>
        </w:rPr>
        <w:t> </w:t>
      </w:r>
      <w:r>
        <w:rPr>
          <w:color w:val="231F20"/>
        </w:rPr>
        <w:t>mitzvah</w:t>
      </w:r>
      <w:r>
        <w:rPr>
          <w:color w:val="231F20"/>
          <w:spacing w:val="-4"/>
        </w:rPr>
        <w:t> </w:t>
      </w:r>
      <w:r>
        <w:rPr>
          <w:color w:val="231F20"/>
        </w:rPr>
        <w:t>of</w:t>
      </w:r>
      <w:r>
        <w:rPr>
          <w:color w:val="231F20"/>
          <w:spacing w:val="-3"/>
        </w:rPr>
        <w:t> </w:t>
      </w:r>
      <w:r>
        <w:rPr>
          <w:color w:val="231F20"/>
        </w:rPr>
        <w:t>eating</w:t>
      </w:r>
      <w:r>
        <w:rPr>
          <w:color w:val="231F20"/>
          <w:spacing w:val="-4"/>
        </w:rPr>
        <w:t> </w:t>
      </w:r>
      <w:r>
        <w:rPr>
          <w:color w:val="231F20"/>
        </w:rPr>
        <w:t>the</w:t>
      </w:r>
      <w:r>
        <w:rPr>
          <w:color w:val="231F20"/>
          <w:spacing w:val="-4"/>
        </w:rPr>
        <w:t> </w:t>
      </w:r>
      <w:r>
        <w:rPr>
          <w:color w:val="231F20"/>
        </w:rPr>
        <w:t>fruit</w:t>
      </w:r>
      <w:r>
        <w:rPr>
          <w:color w:val="231F20"/>
          <w:spacing w:val="-3"/>
        </w:rPr>
        <w:t> </w:t>
      </w:r>
      <w:r>
        <w:rPr>
          <w:color w:val="231F20"/>
        </w:rPr>
        <w:t>for</w:t>
      </w:r>
      <w:r>
        <w:rPr>
          <w:color w:val="231F20"/>
          <w:spacing w:val="-4"/>
        </w:rPr>
        <w:t> </w:t>
      </w:r>
      <w:r>
        <w:rPr>
          <w:color w:val="231F20"/>
        </w:rPr>
        <w:t>a</w:t>
      </w:r>
      <w:r>
        <w:rPr>
          <w:color w:val="231F20"/>
          <w:spacing w:val="-4"/>
        </w:rPr>
        <w:t> </w:t>
      </w:r>
      <w:r>
        <w:rPr>
          <w:color w:val="231F20"/>
        </w:rPr>
        <w:t>week.</w:t>
      </w:r>
      <w:r>
        <w:rPr>
          <w:color w:val="231F20"/>
          <w:spacing w:val="-4"/>
        </w:rPr>
        <w:t> </w:t>
      </w:r>
      <w:r>
        <w:rPr>
          <w:color w:val="231F20"/>
        </w:rPr>
        <w:t>Secondly,</w:t>
      </w:r>
      <w:r>
        <w:rPr>
          <w:color w:val="231F20"/>
          <w:spacing w:val="-3"/>
        </w:rPr>
        <w:t> </w:t>
      </w:r>
      <w:r>
        <w:rPr>
          <w:color w:val="231F20"/>
        </w:rPr>
        <w:t>a</w:t>
      </w:r>
      <w:r>
        <w:rPr>
          <w:color w:val="231F20"/>
          <w:spacing w:val="-4"/>
        </w:rPr>
        <w:t> </w:t>
      </w:r>
      <w:r>
        <w:rPr>
          <w:color w:val="231F20"/>
        </w:rPr>
        <w:t>fruit in the sun will rot and get ruined. </w:t>
      </w:r>
      <w:r>
        <w:rPr>
          <w:color w:val="231F20"/>
          <w:spacing w:val="-3"/>
        </w:rPr>
        <w:t>Perhaps </w:t>
      </w:r>
      <w:r>
        <w:rPr>
          <w:color w:val="231F20"/>
        </w:rPr>
        <w:t>hanging </w:t>
      </w:r>
      <w:r>
        <w:rPr>
          <w:rFonts w:ascii="Cambria"/>
          <w:i/>
          <w:color w:val="231F20"/>
          <w:spacing w:val="-3"/>
        </w:rPr>
        <w:t>shemittah </w:t>
      </w:r>
      <w:r>
        <w:rPr>
          <w:color w:val="231F20"/>
        </w:rPr>
        <w:t>fruit should be prohibited, since the sun will ruin the fruit, hanging the fruit</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sun</w:t>
      </w:r>
      <w:r>
        <w:rPr>
          <w:color w:val="231F20"/>
          <w:spacing w:val="-5"/>
        </w:rPr>
        <w:t> </w:t>
      </w:r>
      <w:r>
        <w:rPr>
          <w:color w:val="231F20"/>
        </w:rPr>
        <w:t>would</w:t>
      </w:r>
      <w:r>
        <w:rPr>
          <w:color w:val="231F20"/>
          <w:spacing w:val="-5"/>
        </w:rPr>
        <w:t> </w:t>
      </w:r>
      <w:r>
        <w:rPr>
          <w:color w:val="231F20"/>
        </w:rPr>
        <w:t>be</w:t>
      </w:r>
      <w:r>
        <w:rPr>
          <w:color w:val="231F20"/>
          <w:spacing w:val="-4"/>
        </w:rPr>
        <w:t> </w:t>
      </w:r>
      <w:r>
        <w:rPr>
          <w:color w:val="231F20"/>
        </w:rPr>
        <w:t>considered</w:t>
      </w:r>
      <w:r>
        <w:rPr>
          <w:color w:val="231F20"/>
          <w:spacing w:val="-5"/>
        </w:rPr>
        <w:t> </w:t>
      </w:r>
      <w:r>
        <w:rPr>
          <w:color w:val="231F20"/>
        </w:rPr>
        <w:t>ruining</w:t>
      </w:r>
      <w:r>
        <w:rPr>
          <w:color w:val="231F20"/>
          <w:spacing w:val="-5"/>
        </w:rPr>
        <w:t> </w:t>
      </w:r>
      <w:r>
        <w:rPr>
          <w:color w:val="231F20"/>
        </w:rPr>
        <w:t>the</w:t>
      </w:r>
      <w:r>
        <w:rPr>
          <w:color w:val="231F20"/>
          <w:spacing w:val="-5"/>
        </w:rPr>
        <w:t> </w:t>
      </w:r>
      <w:r>
        <w:rPr>
          <w:color w:val="231F20"/>
        </w:rPr>
        <w:t>holy</w:t>
      </w:r>
      <w:r>
        <w:rPr>
          <w:color w:val="231F20"/>
          <w:spacing w:val="-5"/>
        </w:rPr>
        <w:t> </w:t>
      </w:r>
      <w:r>
        <w:rPr>
          <w:color w:val="231F20"/>
        </w:rPr>
        <w:t>produce.</w:t>
      </w:r>
    </w:p>
    <w:p>
      <w:pPr>
        <w:spacing w:after="0" w:line="331" w:lineRule="auto"/>
        <w:jc w:val="both"/>
        <w:sectPr>
          <w:footerReference w:type="default" r:id="rId47"/>
          <w:pgSz w:w="8640" w:h="12960"/>
          <w:pgMar w:footer="645" w:header="0" w:top="1220" w:bottom="840" w:left="0" w:right="1060"/>
          <w:pgNumType w:start="32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spacing w:line="312" w:lineRule="auto" w:before="0"/>
        <w:ind w:left="1200" w:right="140" w:firstLine="360"/>
        <w:jc w:val="both"/>
        <w:rPr>
          <w:rFonts w:ascii="Cambria"/>
          <w:i/>
          <w:sz w:val="23"/>
        </w:rPr>
      </w:pPr>
      <w:r>
        <w:rPr>
          <w:color w:val="231F20"/>
          <w:sz w:val="23"/>
        </w:rPr>
        <w:t>The </w:t>
      </w:r>
      <w:r>
        <w:rPr>
          <w:rFonts w:ascii="Cambria"/>
          <w:i/>
          <w:color w:val="231F20"/>
          <w:spacing w:val="-3"/>
          <w:sz w:val="23"/>
        </w:rPr>
        <w:t>Lehoros Nasan </w:t>
      </w:r>
      <w:r>
        <w:rPr>
          <w:color w:val="231F20"/>
          <w:sz w:val="23"/>
        </w:rPr>
        <w:t>permits hanging the </w:t>
      </w:r>
      <w:r>
        <w:rPr>
          <w:rFonts w:ascii="Cambria"/>
          <w:i/>
          <w:color w:val="231F20"/>
          <w:spacing w:val="-3"/>
          <w:sz w:val="23"/>
        </w:rPr>
        <w:t>shemittah </w:t>
      </w:r>
      <w:r>
        <w:rPr>
          <w:color w:val="231F20"/>
          <w:sz w:val="23"/>
        </w:rPr>
        <w:t>fruits as </w:t>
      </w:r>
      <w:r>
        <w:rPr>
          <w:rFonts w:ascii="Cambria"/>
          <w:i/>
          <w:color w:val="231F20"/>
          <w:spacing w:val="-3"/>
          <w:sz w:val="23"/>
        </w:rPr>
        <w:t>noi </w:t>
      </w:r>
      <w:r>
        <w:rPr>
          <w:rFonts w:ascii="Cambria"/>
          <w:i/>
          <w:color w:val="231F20"/>
          <w:sz w:val="23"/>
        </w:rPr>
        <w:t>sukkah.</w:t>
      </w:r>
    </w:p>
    <w:p>
      <w:pPr>
        <w:pStyle w:val="BodyText"/>
        <w:spacing w:line="314" w:lineRule="auto"/>
        <w:ind w:left="1200" w:right="137" w:firstLine="360"/>
        <w:jc w:val="both"/>
      </w:pPr>
      <w:r>
        <w:rPr>
          <w:color w:val="231F20"/>
        </w:rPr>
        <w:t>The </w:t>
      </w:r>
      <w:r>
        <w:rPr>
          <w:color w:val="231F20"/>
          <w:spacing w:val="-3"/>
        </w:rPr>
        <w:t>Yerushalmi </w:t>
      </w:r>
      <w:r>
        <w:rPr>
          <w:color w:val="231F20"/>
        </w:rPr>
        <w:t>taught that </w:t>
      </w:r>
      <w:r>
        <w:rPr>
          <w:rFonts w:ascii="Cambria"/>
          <w:i/>
          <w:color w:val="231F20"/>
        </w:rPr>
        <w:t>keniva de-yarka</w:t>
      </w:r>
      <w:r>
        <w:rPr>
          <w:color w:val="231F20"/>
        </w:rPr>
        <w:t>, lowly pieces of vegetables,</w:t>
      </w:r>
      <w:r>
        <w:rPr>
          <w:color w:val="231F20"/>
          <w:spacing w:val="-12"/>
        </w:rPr>
        <w:t> </w:t>
      </w:r>
      <w:r>
        <w:rPr>
          <w:color w:val="231F20"/>
        </w:rPr>
        <w:t>of</w:t>
      </w:r>
      <w:r>
        <w:rPr>
          <w:color w:val="231F20"/>
          <w:spacing w:val="-12"/>
        </w:rPr>
        <w:t> </w:t>
      </w:r>
      <w:r>
        <w:rPr>
          <w:rFonts w:ascii="Cambria"/>
          <w:i/>
          <w:color w:val="231F20"/>
          <w:spacing w:val="-3"/>
        </w:rPr>
        <w:t>shemittah</w:t>
      </w:r>
      <w:r>
        <w:rPr>
          <w:rFonts w:ascii="Cambria"/>
          <w:i/>
          <w:color w:val="231F20"/>
          <w:spacing w:val="-5"/>
        </w:rPr>
        <w:t> </w:t>
      </w:r>
      <w:r>
        <w:rPr>
          <w:color w:val="231F20"/>
        </w:rPr>
        <w:t>may</w:t>
      </w:r>
      <w:r>
        <w:rPr>
          <w:color w:val="231F20"/>
          <w:spacing w:val="-12"/>
        </w:rPr>
        <w:t> </w:t>
      </w:r>
      <w:r>
        <w:rPr>
          <w:color w:val="231F20"/>
        </w:rPr>
        <w:t>be</w:t>
      </w:r>
      <w:r>
        <w:rPr>
          <w:color w:val="231F20"/>
          <w:spacing w:val="-12"/>
        </w:rPr>
        <w:t> </w:t>
      </w:r>
      <w:r>
        <w:rPr>
          <w:color w:val="231F20"/>
        </w:rPr>
        <w:t>put</w:t>
      </w:r>
      <w:r>
        <w:rPr>
          <w:color w:val="231F20"/>
          <w:spacing w:val="-12"/>
        </w:rPr>
        <w:t> </w:t>
      </w:r>
      <w:r>
        <w:rPr>
          <w:color w:val="231F20"/>
        </w:rPr>
        <w:t>out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roof.</w:t>
      </w:r>
      <w:r>
        <w:rPr>
          <w:color w:val="231F20"/>
          <w:spacing w:val="-12"/>
        </w:rPr>
        <w:t> </w:t>
      </w:r>
      <w:r>
        <w:rPr>
          <w:color w:val="231F20"/>
          <w:spacing w:val="-5"/>
        </w:rPr>
        <w:t>It</w:t>
      </w:r>
      <w:r>
        <w:rPr>
          <w:color w:val="231F20"/>
          <w:spacing w:val="-11"/>
        </w:rPr>
        <w:t> </w:t>
      </w:r>
      <w:r>
        <w:rPr>
          <w:color w:val="231F20"/>
        </w:rPr>
        <w:t>explained</w:t>
      </w:r>
      <w:r>
        <w:rPr>
          <w:color w:val="231F20"/>
          <w:spacing w:val="-12"/>
        </w:rPr>
        <w:t> </w:t>
      </w:r>
      <w:r>
        <w:rPr>
          <w:color w:val="231F20"/>
        </w:rPr>
        <w:t>that it dries on its own. The Maharit in his responsa (1:83) proves from this </w:t>
      </w:r>
      <w:r>
        <w:rPr>
          <w:color w:val="231F20"/>
          <w:spacing w:val="-3"/>
        </w:rPr>
        <w:t>Yerushalmi </w:t>
      </w:r>
      <w:r>
        <w:rPr>
          <w:color w:val="231F20"/>
        </w:rPr>
        <w:t>that the prohibition of ruining </w:t>
      </w:r>
      <w:r>
        <w:rPr>
          <w:rFonts w:ascii="Cambria"/>
          <w:i/>
          <w:color w:val="231F20"/>
          <w:spacing w:val="-3"/>
        </w:rPr>
        <w:t>shemittah </w:t>
      </w:r>
      <w:r>
        <w:rPr>
          <w:color w:val="231F20"/>
        </w:rPr>
        <w:t>produce  is limited to situations when someone directly ruins the </w:t>
      </w:r>
      <w:r>
        <w:rPr>
          <w:rFonts w:ascii="Cambria"/>
          <w:i/>
          <w:color w:val="231F20"/>
          <w:spacing w:val="-3"/>
        </w:rPr>
        <w:t>shemittah </w:t>
      </w:r>
      <w:r>
        <w:rPr>
          <w:color w:val="231F20"/>
        </w:rPr>
        <w:t>produce. One may hang </w:t>
      </w:r>
      <w:r>
        <w:rPr>
          <w:rFonts w:ascii="Cambria"/>
          <w:i/>
          <w:color w:val="231F20"/>
          <w:spacing w:val="-3"/>
        </w:rPr>
        <w:t>shemittah </w:t>
      </w:r>
      <w:r>
        <w:rPr>
          <w:color w:val="231F20"/>
        </w:rPr>
        <w:t>produce in a spot where the sun might</w:t>
      </w:r>
      <w:r>
        <w:rPr>
          <w:color w:val="231F20"/>
          <w:spacing w:val="-7"/>
        </w:rPr>
        <w:t> </w:t>
      </w:r>
      <w:r>
        <w:rPr>
          <w:color w:val="231F20"/>
        </w:rPr>
        <w:t>eventually</w:t>
      </w:r>
      <w:r>
        <w:rPr>
          <w:color w:val="231F20"/>
          <w:spacing w:val="-7"/>
        </w:rPr>
        <w:t> </w:t>
      </w:r>
      <w:r>
        <w:rPr>
          <w:color w:val="231F20"/>
        </w:rPr>
        <w:t>cause</w:t>
      </w:r>
      <w:r>
        <w:rPr>
          <w:color w:val="231F20"/>
          <w:spacing w:val="-6"/>
        </w:rPr>
        <w:t> </w:t>
      </w:r>
      <w:r>
        <w:rPr>
          <w:color w:val="231F20"/>
        </w:rPr>
        <w:t>it</w:t>
      </w:r>
      <w:r>
        <w:rPr>
          <w:color w:val="231F20"/>
          <w:spacing w:val="-7"/>
        </w:rPr>
        <w:t> </w:t>
      </w:r>
      <w:r>
        <w:rPr>
          <w:color w:val="231F20"/>
        </w:rPr>
        <w:t>to</w:t>
      </w:r>
      <w:r>
        <w:rPr>
          <w:color w:val="231F20"/>
          <w:spacing w:val="-7"/>
        </w:rPr>
        <w:t> </w:t>
      </w:r>
      <w:r>
        <w:rPr>
          <w:color w:val="231F20"/>
        </w:rPr>
        <w:t>get</w:t>
      </w:r>
      <w:r>
        <w:rPr>
          <w:color w:val="231F20"/>
          <w:spacing w:val="-6"/>
        </w:rPr>
        <w:t> </w:t>
      </w:r>
      <w:r>
        <w:rPr>
          <w:color w:val="231F20"/>
        </w:rPr>
        <w:t>ruined.</w:t>
      </w:r>
      <w:r>
        <w:rPr>
          <w:color w:val="231F20"/>
          <w:spacing w:val="-7"/>
        </w:rPr>
        <w:t> </w:t>
      </w:r>
      <w:r>
        <w:rPr>
          <w:color w:val="231F20"/>
        </w:rPr>
        <w:t>One</w:t>
      </w:r>
      <w:r>
        <w:rPr>
          <w:color w:val="231F20"/>
          <w:spacing w:val="-6"/>
        </w:rPr>
        <w:t> </w:t>
      </w:r>
      <w:r>
        <w:rPr>
          <w:color w:val="231F20"/>
        </w:rPr>
        <w:t>would</w:t>
      </w:r>
      <w:r>
        <w:rPr>
          <w:color w:val="231F20"/>
          <w:spacing w:val="-7"/>
        </w:rPr>
        <w:t> </w:t>
      </w:r>
      <w:r>
        <w:rPr>
          <w:color w:val="231F20"/>
        </w:rPr>
        <w:t>not</w:t>
      </w:r>
      <w:r>
        <w:rPr>
          <w:color w:val="231F20"/>
          <w:spacing w:val="-7"/>
        </w:rPr>
        <w:t> </w:t>
      </w:r>
      <w:r>
        <w:rPr>
          <w:color w:val="231F20"/>
        </w:rPr>
        <w:t>be</w:t>
      </w:r>
      <w:r>
        <w:rPr>
          <w:color w:val="231F20"/>
          <w:spacing w:val="-6"/>
        </w:rPr>
        <w:t> </w:t>
      </w:r>
      <w:r>
        <w:rPr>
          <w:color w:val="231F20"/>
        </w:rPr>
        <w:t>allowed</w:t>
      </w:r>
      <w:r>
        <w:rPr>
          <w:color w:val="231F20"/>
          <w:spacing w:val="-7"/>
        </w:rPr>
        <w:t> </w:t>
      </w:r>
      <w:r>
        <w:rPr>
          <w:color w:val="231F20"/>
        </w:rPr>
        <w:t>to put</w:t>
      </w:r>
      <w:r>
        <w:rPr>
          <w:color w:val="231F20"/>
          <w:spacing w:val="-5"/>
        </w:rPr>
        <w:t> </w:t>
      </w:r>
      <w:r>
        <w:rPr>
          <w:color w:val="231F20"/>
        </w:rPr>
        <w:t>a</w:t>
      </w:r>
      <w:r>
        <w:rPr>
          <w:color w:val="231F20"/>
          <w:spacing w:val="-5"/>
        </w:rPr>
        <w:t> </w:t>
      </w:r>
      <w:r>
        <w:rPr>
          <w:color w:val="231F20"/>
        </w:rPr>
        <w:t>pin</w:t>
      </w:r>
      <w:r>
        <w:rPr>
          <w:color w:val="231F20"/>
          <w:spacing w:val="-5"/>
        </w:rPr>
        <w:t> </w:t>
      </w:r>
      <w:r>
        <w:rPr>
          <w:color w:val="231F20"/>
        </w:rPr>
        <w:t>into</w:t>
      </w:r>
      <w:r>
        <w:rPr>
          <w:color w:val="231F20"/>
          <w:spacing w:val="-5"/>
        </w:rPr>
        <w:t> </w:t>
      </w:r>
      <w:r>
        <w:rPr>
          <w:color w:val="231F20"/>
        </w:rPr>
        <w:t>the</w:t>
      </w:r>
      <w:r>
        <w:rPr>
          <w:color w:val="231F20"/>
          <w:spacing w:val="-4"/>
        </w:rPr>
        <w:t> </w:t>
      </w:r>
      <w:r>
        <w:rPr>
          <w:rFonts w:ascii="Cambria"/>
          <w:i/>
          <w:color w:val="231F20"/>
          <w:spacing w:val="-3"/>
        </w:rPr>
        <w:t>shemittah</w:t>
      </w:r>
      <w:r>
        <w:rPr>
          <w:rFonts w:ascii="Cambria"/>
          <w:i/>
          <w:color w:val="231F20"/>
          <w:spacing w:val="3"/>
        </w:rPr>
        <w:t> </w:t>
      </w:r>
      <w:r>
        <w:rPr>
          <w:color w:val="231F20"/>
        </w:rPr>
        <w:t>produce,</w:t>
      </w:r>
      <w:r>
        <w:rPr>
          <w:color w:val="231F20"/>
          <w:spacing w:val="-5"/>
        </w:rPr>
        <w:t> </w:t>
      </w:r>
      <w:r>
        <w:rPr>
          <w:color w:val="231F20"/>
        </w:rPr>
        <w:t>for</w:t>
      </w:r>
      <w:r>
        <w:rPr>
          <w:color w:val="231F20"/>
          <w:spacing w:val="-5"/>
        </w:rPr>
        <w:t> </w:t>
      </w:r>
      <w:r>
        <w:rPr>
          <w:color w:val="231F20"/>
        </w:rPr>
        <w:t>that</w:t>
      </w:r>
      <w:r>
        <w:rPr>
          <w:color w:val="231F20"/>
          <w:spacing w:val="-5"/>
        </w:rPr>
        <w:t> </w:t>
      </w:r>
      <w:r>
        <w:rPr>
          <w:color w:val="231F20"/>
        </w:rPr>
        <w:t>would</w:t>
      </w:r>
      <w:r>
        <w:rPr>
          <w:color w:val="231F20"/>
          <w:spacing w:val="-5"/>
        </w:rPr>
        <w:t> </w:t>
      </w:r>
      <w:r>
        <w:rPr>
          <w:color w:val="231F20"/>
        </w:rPr>
        <w:t>be</w:t>
      </w:r>
      <w:r>
        <w:rPr>
          <w:color w:val="231F20"/>
          <w:spacing w:val="-5"/>
        </w:rPr>
        <w:t> </w:t>
      </w:r>
      <w:r>
        <w:rPr>
          <w:color w:val="231F20"/>
        </w:rPr>
        <w:t>ruining</w:t>
      </w:r>
      <w:r>
        <w:rPr>
          <w:color w:val="231F20"/>
          <w:spacing w:val="-5"/>
        </w:rPr>
        <w:t> </w:t>
      </w:r>
      <w:r>
        <w:rPr>
          <w:color w:val="231F20"/>
        </w:rPr>
        <w:t>fruit. Even</w:t>
      </w:r>
      <w:r>
        <w:rPr>
          <w:color w:val="231F20"/>
          <w:spacing w:val="-5"/>
        </w:rPr>
        <w:t> </w:t>
      </w:r>
      <w:r>
        <w:rPr>
          <w:color w:val="231F20"/>
        </w:rPr>
        <w:t>though</w:t>
      </w:r>
      <w:r>
        <w:rPr>
          <w:color w:val="231F20"/>
          <w:spacing w:val="-5"/>
        </w:rPr>
        <w:t> </w:t>
      </w:r>
      <w:r>
        <w:rPr>
          <w:color w:val="231F20"/>
        </w:rPr>
        <w:t>he</w:t>
      </w:r>
      <w:r>
        <w:rPr>
          <w:color w:val="231F20"/>
          <w:spacing w:val="-4"/>
        </w:rPr>
        <w:t> </w:t>
      </w:r>
      <w:r>
        <w:rPr>
          <w:color w:val="231F20"/>
        </w:rPr>
        <w:t>would</w:t>
      </w:r>
      <w:r>
        <w:rPr>
          <w:color w:val="231F20"/>
          <w:spacing w:val="-5"/>
        </w:rPr>
        <w:t> </w:t>
      </w:r>
      <w:r>
        <w:rPr>
          <w:color w:val="231F20"/>
        </w:rPr>
        <w:t>be</w:t>
      </w:r>
      <w:r>
        <w:rPr>
          <w:color w:val="231F20"/>
          <w:spacing w:val="-4"/>
        </w:rPr>
        <w:t> </w:t>
      </w:r>
      <w:r>
        <w:rPr>
          <w:color w:val="231F20"/>
        </w:rPr>
        <w:t>ruining</w:t>
      </w:r>
      <w:r>
        <w:rPr>
          <w:color w:val="231F20"/>
          <w:spacing w:val="-5"/>
        </w:rPr>
        <w:t> </w:t>
      </w:r>
      <w:r>
        <w:rPr>
          <w:color w:val="231F20"/>
        </w:rPr>
        <w:t>a</w:t>
      </w:r>
      <w:r>
        <w:rPr>
          <w:color w:val="231F20"/>
          <w:spacing w:val="-4"/>
        </w:rPr>
        <w:t> </w:t>
      </w:r>
      <w:r>
        <w:rPr>
          <w:color w:val="231F20"/>
        </w:rPr>
        <w:t>tiny</w:t>
      </w:r>
      <w:r>
        <w:rPr>
          <w:color w:val="231F20"/>
          <w:spacing w:val="-5"/>
        </w:rPr>
        <w:t> </w:t>
      </w:r>
      <w:r>
        <w:rPr>
          <w:color w:val="231F20"/>
        </w:rPr>
        <w:t>amount,</w:t>
      </w:r>
      <w:r>
        <w:rPr>
          <w:color w:val="231F20"/>
          <w:spacing w:val="-5"/>
        </w:rPr>
        <w:t> </w:t>
      </w:r>
      <w:r>
        <w:rPr>
          <w:color w:val="231F20"/>
        </w:rPr>
        <w:t>less</w:t>
      </w:r>
      <w:r>
        <w:rPr>
          <w:color w:val="231F20"/>
          <w:spacing w:val="-4"/>
        </w:rPr>
        <w:t> </w:t>
      </w:r>
      <w:r>
        <w:rPr>
          <w:color w:val="231F20"/>
        </w:rPr>
        <w:t>than</w:t>
      </w:r>
      <w:r>
        <w:rPr>
          <w:color w:val="231F20"/>
          <w:spacing w:val="-5"/>
        </w:rPr>
        <w:t> </w:t>
      </w:r>
      <w:r>
        <w:rPr>
          <w:color w:val="231F20"/>
        </w:rPr>
        <w:t>a</w:t>
      </w:r>
      <w:r>
        <w:rPr>
          <w:color w:val="231F20"/>
          <w:spacing w:val="-5"/>
        </w:rPr>
        <w:t> </w:t>
      </w:r>
      <w:r>
        <w:rPr>
          <w:rFonts w:ascii="Cambria"/>
          <w:i/>
          <w:color w:val="231F20"/>
        </w:rPr>
        <w:t>kezayis</w:t>
      </w:r>
      <w:r>
        <w:rPr>
          <w:color w:val="231F20"/>
        </w:rPr>
        <w:t>, it would not be allowed. </w:t>
      </w:r>
      <w:r>
        <w:rPr>
          <w:color w:val="231F20"/>
          <w:spacing w:val="-4"/>
        </w:rPr>
        <w:t>However, </w:t>
      </w:r>
      <w:r>
        <w:rPr>
          <w:color w:val="231F20"/>
        </w:rPr>
        <w:t>if someone could hang the fruit with</w:t>
      </w:r>
      <w:r>
        <w:rPr>
          <w:color w:val="231F20"/>
          <w:spacing w:val="-7"/>
        </w:rPr>
        <w:t> </w:t>
      </w:r>
      <w:r>
        <w:rPr>
          <w:color w:val="231F20"/>
        </w:rPr>
        <w:t>twine</w:t>
      </w:r>
      <w:r>
        <w:rPr>
          <w:color w:val="231F20"/>
          <w:spacing w:val="-6"/>
        </w:rPr>
        <w:t> </w:t>
      </w:r>
      <w:r>
        <w:rPr>
          <w:color w:val="231F20"/>
        </w:rPr>
        <w:t>or</w:t>
      </w:r>
      <w:r>
        <w:rPr>
          <w:color w:val="231F20"/>
          <w:spacing w:val="-7"/>
        </w:rPr>
        <w:t> </w:t>
      </w:r>
      <w:r>
        <w:rPr>
          <w:color w:val="231F20"/>
        </w:rPr>
        <w:t>a</w:t>
      </w:r>
      <w:r>
        <w:rPr>
          <w:color w:val="231F20"/>
          <w:spacing w:val="-6"/>
        </w:rPr>
        <w:t> </w:t>
      </w:r>
      <w:r>
        <w:rPr>
          <w:color w:val="231F20"/>
        </w:rPr>
        <w:t>bag,</w:t>
      </w:r>
      <w:r>
        <w:rPr>
          <w:color w:val="231F20"/>
          <w:spacing w:val="-6"/>
        </w:rPr>
        <w:t> </w:t>
      </w:r>
      <w:r>
        <w:rPr>
          <w:color w:val="231F20"/>
        </w:rPr>
        <w:t>hanging</w:t>
      </w:r>
      <w:r>
        <w:rPr>
          <w:color w:val="231F20"/>
          <w:spacing w:val="-7"/>
        </w:rPr>
        <w:t> </w:t>
      </w:r>
      <w:r>
        <w:rPr>
          <w:color w:val="231F20"/>
        </w:rPr>
        <w:t>it</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rPr>
        <w:t>sun</w:t>
      </w:r>
      <w:r>
        <w:rPr>
          <w:color w:val="231F20"/>
          <w:spacing w:val="-6"/>
        </w:rPr>
        <w:t> </w:t>
      </w:r>
      <w:r>
        <w:rPr>
          <w:color w:val="231F20"/>
        </w:rPr>
        <w:t>would</w:t>
      </w:r>
      <w:r>
        <w:rPr>
          <w:color w:val="231F20"/>
          <w:spacing w:val="-6"/>
        </w:rPr>
        <w:t> </w:t>
      </w:r>
      <w:r>
        <w:rPr>
          <w:color w:val="231F20"/>
        </w:rPr>
        <w:t>not</w:t>
      </w:r>
      <w:r>
        <w:rPr>
          <w:color w:val="231F20"/>
          <w:spacing w:val="-7"/>
        </w:rPr>
        <w:t> </w:t>
      </w:r>
      <w:r>
        <w:rPr>
          <w:color w:val="231F20"/>
        </w:rPr>
        <w:t>be</w:t>
      </w:r>
      <w:r>
        <w:rPr>
          <w:color w:val="231F20"/>
          <w:spacing w:val="-6"/>
        </w:rPr>
        <w:t> </w:t>
      </w:r>
      <w:r>
        <w:rPr>
          <w:color w:val="231F20"/>
        </w:rPr>
        <w:t>a</w:t>
      </w:r>
      <w:r>
        <w:rPr>
          <w:color w:val="231F20"/>
          <w:spacing w:val="-6"/>
        </w:rPr>
        <w:t> </w:t>
      </w:r>
      <w:r>
        <w:rPr>
          <w:color w:val="231F20"/>
        </w:rPr>
        <w:t>violation</w:t>
      </w:r>
      <w:r>
        <w:rPr>
          <w:color w:val="231F20"/>
          <w:spacing w:val="-7"/>
        </w:rPr>
        <w:t> </w:t>
      </w:r>
      <w:r>
        <w:rPr>
          <w:color w:val="231F20"/>
        </w:rPr>
        <w:t>of </w:t>
      </w:r>
      <w:r>
        <w:rPr>
          <w:color w:val="231F20"/>
          <w:spacing w:val="-3"/>
        </w:rPr>
        <w:t>any</w:t>
      </w:r>
      <w:r>
        <w:rPr>
          <w:color w:val="231F20"/>
          <w:spacing w:val="-7"/>
        </w:rPr>
        <w:t> </w:t>
      </w:r>
      <w:r>
        <w:rPr>
          <w:color w:val="231F20"/>
          <w:spacing w:val="-10"/>
        </w:rPr>
        <w:t>law.</w:t>
      </w:r>
    </w:p>
    <w:p>
      <w:pPr>
        <w:pStyle w:val="BodyText"/>
        <w:spacing w:line="312" w:lineRule="auto"/>
        <w:ind w:left="1200" w:right="137" w:firstLine="360"/>
        <w:jc w:val="both"/>
        <w:rPr>
          <w:rFonts w:ascii="Cambria"/>
          <w:i/>
        </w:rPr>
      </w:pPr>
      <w:r>
        <w:rPr>
          <w:color w:val="231F20"/>
        </w:rPr>
        <w:t>The fact that </w:t>
      </w:r>
      <w:r>
        <w:rPr>
          <w:rFonts w:ascii="Cambria"/>
          <w:i/>
          <w:color w:val="231F20"/>
        </w:rPr>
        <w:t>sukkah </w:t>
      </w:r>
      <w:r>
        <w:rPr>
          <w:color w:val="231F20"/>
        </w:rPr>
        <w:t>decorations are prohibited  to  be  eaten for the week of Sukkos also would not be a problem. The Gemara teaches that during </w:t>
      </w:r>
      <w:r>
        <w:rPr>
          <w:rFonts w:ascii="Cambria"/>
          <w:i/>
          <w:color w:val="231F20"/>
        </w:rPr>
        <w:t>shemittah</w:t>
      </w:r>
      <w:r>
        <w:rPr>
          <w:color w:val="231F20"/>
        </w:rPr>
        <w:t>, one should pay for the </w:t>
      </w:r>
      <w:r>
        <w:rPr>
          <w:rFonts w:ascii="Cambria"/>
          <w:i/>
          <w:color w:val="231F20"/>
        </w:rPr>
        <w:t>lulav</w:t>
      </w:r>
      <w:r>
        <w:rPr>
          <w:color w:val="231F20"/>
        </w:rPr>
        <w:t>, while the </w:t>
      </w:r>
      <w:r>
        <w:rPr>
          <w:rFonts w:ascii="Cambria"/>
          <w:i/>
          <w:color w:val="231F20"/>
        </w:rPr>
        <w:t>esrog </w:t>
      </w:r>
      <w:r>
        <w:rPr>
          <w:color w:val="231F20"/>
        </w:rPr>
        <w:t>of </w:t>
      </w:r>
      <w:r>
        <w:rPr>
          <w:rFonts w:ascii="Cambria"/>
          <w:i/>
          <w:color w:val="231F20"/>
          <w:spacing w:val="-3"/>
        </w:rPr>
        <w:t>shemittah </w:t>
      </w:r>
      <w:r>
        <w:rPr>
          <w:color w:val="231F20"/>
        </w:rPr>
        <w:t>should be given as a gift. </w:t>
      </w:r>
      <w:r>
        <w:rPr>
          <w:color w:val="231F20"/>
          <w:spacing w:val="-5"/>
        </w:rPr>
        <w:t>It </w:t>
      </w:r>
      <w:r>
        <w:rPr>
          <w:color w:val="231F20"/>
        </w:rPr>
        <w:t>is clear from the Gemara that one may use an </w:t>
      </w:r>
      <w:r>
        <w:rPr>
          <w:rFonts w:ascii="Cambria"/>
          <w:i/>
          <w:color w:val="231F20"/>
        </w:rPr>
        <w:t>esrog </w:t>
      </w:r>
      <w:r>
        <w:rPr>
          <w:color w:val="231F20"/>
        </w:rPr>
        <w:t>of </w:t>
      </w:r>
      <w:r>
        <w:rPr>
          <w:rFonts w:ascii="Cambria"/>
          <w:i/>
          <w:color w:val="231F20"/>
          <w:spacing w:val="-3"/>
        </w:rPr>
        <w:t>shemittah </w:t>
      </w:r>
      <w:r>
        <w:rPr>
          <w:color w:val="231F20"/>
        </w:rPr>
        <w:t>for the mitzvah of four</w:t>
      </w:r>
      <w:r>
        <w:rPr>
          <w:color w:val="231F20"/>
          <w:spacing w:val="-12"/>
        </w:rPr>
        <w:t> </w:t>
      </w:r>
      <w:r>
        <w:rPr>
          <w:color w:val="231F20"/>
        </w:rPr>
        <w:t>species</w:t>
      </w:r>
      <w:r>
        <w:rPr>
          <w:color w:val="231F20"/>
          <w:spacing w:val="-11"/>
        </w:rPr>
        <w:t> </w:t>
      </w:r>
      <w:r>
        <w:rPr>
          <w:color w:val="231F20"/>
        </w:rPr>
        <w:t>during</w:t>
      </w:r>
      <w:r>
        <w:rPr>
          <w:color w:val="231F20"/>
          <w:spacing w:val="-11"/>
        </w:rPr>
        <w:t> </w:t>
      </w:r>
      <w:r>
        <w:rPr>
          <w:color w:val="231F20"/>
        </w:rPr>
        <w:t>Sukkos.</w:t>
      </w:r>
      <w:r>
        <w:rPr>
          <w:color w:val="231F20"/>
          <w:spacing w:val="-12"/>
        </w:rPr>
        <w:t> </w:t>
      </w:r>
      <w:r>
        <w:rPr>
          <w:color w:val="231F20"/>
        </w:rPr>
        <w:t>An</w:t>
      </w:r>
      <w:r>
        <w:rPr>
          <w:color w:val="231F20"/>
          <w:spacing w:val="-11"/>
        </w:rPr>
        <w:t> </w:t>
      </w:r>
      <w:r>
        <w:rPr>
          <w:rFonts w:ascii="Cambria"/>
          <w:i/>
          <w:color w:val="231F20"/>
        </w:rPr>
        <w:t>esrog</w:t>
      </w:r>
      <w:r>
        <w:rPr>
          <w:rFonts w:ascii="Cambria"/>
          <w:i/>
          <w:color w:val="231F20"/>
          <w:spacing w:val="-4"/>
        </w:rPr>
        <w:t> </w:t>
      </w:r>
      <w:r>
        <w:rPr>
          <w:color w:val="231F20"/>
        </w:rPr>
        <w:t>of</w:t>
      </w:r>
      <w:r>
        <w:rPr>
          <w:color w:val="231F20"/>
          <w:spacing w:val="-11"/>
        </w:rPr>
        <w:t> </w:t>
      </w:r>
      <w:r>
        <w:rPr>
          <w:color w:val="231F20"/>
        </w:rPr>
        <w:t>mitzvah</w:t>
      </w:r>
      <w:r>
        <w:rPr>
          <w:color w:val="231F20"/>
          <w:spacing w:val="-12"/>
        </w:rPr>
        <w:t> </w:t>
      </w:r>
      <w:r>
        <w:rPr>
          <w:color w:val="231F20"/>
        </w:rPr>
        <w:t>cannot</w:t>
      </w:r>
      <w:r>
        <w:rPr>
          <w:color w:val="231F20"/>
          <w:spacing w:val="-11"/>
        </w:rPr>
        <w:t> </w:t>
      </w:r>
      <w:r>
        <w:rPr>
          <w:color w:val="231F20"/>
        </w:rPr>
        <w:t>be</w:t>
      </w:r>
      <w:r>
        <w:rPr>
          <w:color w:val="231F20"/>
          <w:spacing w:val="-11"/>
        </w:rPr>
        <w:t> </w:t>
      </w:r>
      <w:r>
        <w:rPr>
          <w:color w:val="231F20"/>
        </w:rPr>
        <w:t>eaten</w:t>
      </w:r>
      <w:r>
        <w:rPr>
          <w:color w:val="231F20"/>
          <w:spacing w:val="-11"/>
        </w:rPr>
        <w:t> </w:t>
      </w:r>
      <w:r>
        <w:rPr>
          <w:color w:val="231F20"/>
        </w:rPr>
        <w:t>the day that it is used. </w:t>
      </w:r>
      <w:r>
        <w:rPr>
          <w:color w:val="231F20"/>
          <w:spacing w:val="-5"/>
        </w:rPr>
        <w:t>It </w:t>
      </w:r>
      <w:r>
        <w:rPr>
          <w:color w:val="231F20"/>
        </w:rPr>
        <w:t>is </w:t>
      </w:r>
      <w:r>
        <w:rPr>
          <w:rFonts w:ascii="Cambria"/>
          <w:i/>
          <w:color w:val="231F20"/>
        </w:rPr>
        <w:t>muktzeh </w:t>
      </w:r>
      <w:r>
        <w:rPr>
          <w:color w:val="231F20"/>
        </w:rPr>
        <w:t>for the mitzvah. </w:t>
      </w:r>
      <w:r>
        <w:rPr>
          <w:color w:val="231F20"/>
          <w:spacing w:val="-4"/>
        </w:rPr>
        <w:t>How </w:t>
      </w:r>
      <w:r>
        <w:rPr>
          <w:color w:val="231F20"/>
        </w:rPr>
        <w:t>then can one use</w:t>
      </w:r>
      <w:r>
        <w:rPr>
          <w:color w:val="231F20"/>
          <w:spacing w:val="-7"/>
        </w:rPr>
        <w:t> </w:t>
      </w:r>
      <w:r>
        <w:rPr>
          <w:color w:val="231F20"/>
        </w:rPr>
        <w:t>an</w:t>
      </w:r>
      <w:r>
        <w:rPr>
          <w:color w:val="231F20"/>
          <w:spacing w:val="-6"/>
        </w:rPr>
        <w:t> </w:t>
      </w:r>
      <w:r>
        <w:rPr>
          <w:rFonts w:ascii="Cambria"/>
          <w:i/>
          <w:color w:val="231F20"/>
        </w:rPr>
        <w:t>esrog </w:t>
      </w:r>
      <w:r>
        <w:rPr>
          <w:color w:val="231F20"/>
        </w:rPr>
        <w:t>of</w:t>
      </w:r>
      <w:r>
        <w:rPr>
          <w:color w:val="231F20"/>
          <w:spacing w:val="-7"/>
        </w:rPr>
        <w:t> </w:t>
      </w:r>
      <w:r>
        <w:rPr>
          <w:rFonts w:ascii="Cambria"/>
          <w:i/>
          <w:color w:val="231F20"/>
        </w:rPr>
        <w:t>shemittah</w:t>
      </w:r>
      <w:r>
        <w:rPr>
          <w:color w:val="231F20"/>
        </w:rPr>
        <w:t>?</w:t>
      </w:r>
      <w:r>
        <w:rPr>
          <w:color w:val="231F20"/>
          <w:spacing w:val="-6"/>
        </w:rPr>
        <w:t> </w:t>
      </w:r>
      <w:r>
        <w:rPr>
          <w:color w:val="231F20"/>
        </w:rPr>
        <w:t>By</w:t>
      </w:r>
      <w:r>
        <w:rPr>
          <w:color w:val="231F20"/>
          <w:spacing w:val="-7"/>
        </w:rPr>
        <w:t> </w:t>
      </w:r>
      <w:r>
        <w:rPr>
          <w:color w:val="231F20"/>
        </w:rPr>
        <w:t>using</w:t>
      </w:r>
      <w:r>
        <w:rPr>
          <w:color w:val="231F20"/>
          <w:spacing w:val="-6"/>
        </w:rPr>
        <w:t> </w:t>
      </w:r>
      <w:r>
        <w:rPr>
          <w:color w:val="231F20"/>
        </w:rPr>
        <w:t>it</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mitzvah</w:t>
      </w:r>
      <w:r>
        <w:rPr>
          <w:color w:val="231F20"/>
          <w:spacing w:val="-6"/>
        </w:rPr>
        <w:t> </w:t>
      </w:r>
      <w:r>
        <w:rPr>
          <w:color w:val="231F20"/>
        </w:rPr>
        <w:t>he</w:t>
      </w:r>
      <w:r>
        <w:rPr>
          <w:color w:val="231F20"/>
          <w:spacing w:val="-7"/>
        </w:rPr>
        <w:t> </w:t>
      </w:r>
      <w:r>
        <w:rPr>
          <w:color w:val="231F20"/>
        </w:rPr>
        <w:t>is</w:t>
      </w:r>
      <w:r>
        <w:rPr>
          <w:color w:val="231F20"/>
          <w:spacing w:val="-6"/>
        </w:rPr>
        <w:t> </w:t>
      </w:r>
      <w:r>
        <w:rPr>
          <w:color w:val="231F20"/>
        </w:rPr>
        <w:t>causing it to be prohibited for a period of time. </w:t>
      </w:r>
      <w:r>
        <w:rPr>
          <w:color w:val="231F20"/>
          <w:spacing w:val="-4"/>
        </w:rPr>
        <w:t>Apparently, </w:t>
      </w:r>
      <w:r>
        <w:rPr>
          <w:color w:val="231F20"/>
        </w:rPr>
        <w:t>creating a status of </w:t>
      </w:r>
      <w:r>
        <w:rPr>
          <w:rFonts w:ascii="Cambria"/>
          <w:i/>
          <w:color w:val="231F20"/>
        </w:rPr>
        <w:t>muktzeh </w:t>
      </w:r>
      <w:r>
        <w:rPr>
          <w:color w:val="231F20"/>
        </w:rPr>
        <w:t>is not considered by </w:t>
      </w:r>
      <w:r>
        <w:rPr>
          <w:rFonts w:ascii="Cambria"/>
          <w:i/>
          <w:color w:val="231F20"/>
        </w:rPr>
        <w:t>halachah </w:t>
      </w:r>
      <w:r>
        <w:rPr>
          <w:color w:val="231F20"/>
        </w:rPr>
        <w:t>to be a violation of the mandate of </w:t>
      </w:r>
      <w:r>
        <w:rPr>
          <w:rFonts w:ascii="Cambria"/>
          <w:i/>
          <w:color w:val="231F20"/>
        </w:rPr>
        <w:t>le-achlah ve-lo</w:t>
      </w:r>
      <w:r>
        <w:rPr>
          <w:rFonts w:ascii="Cambria"/>
          <w:i/>
          <w:color w:val="231F20"/>
          <w:spacing w:val="-18"/>
        </w:rPr>
        <w:t> </w:t>
      </w:r>
      <w:r>
        <w:rPr>
          <w:rFonts w:ascii="Cambria"/>
          <w:i/>
          <w:color w:val="231F20"/>
        </w:rPr>
        <w:t>le-hefsed.</w:t>
      </w:r>
    </w:p>
    <w:p>
      <w:pPr>
        <w:pStyle w:val="BodyText"/>
        <w:spacing w:line="312" w:lineRule="auto" w:before="1"/>
        <w:ind w:left="1200" w:right="137" w:firstLine="360"/>
        <w:jc w:val="both"/>
      </w:pPr>
      <w:r>
        <w:rPr>
          <w:color w:val="231F20"/>
        </w:rPr>
        <w:t>The</w:t>
      </w:r>
      <w:r>
        <w:rPr>
          <w:color w:val="231F20"/>
          <w:spacing w:val="-20"/>
        </w:rPr>
        <w:t> </w:t>
      </w:r>
      <w:r>
        <w:rPr>
          <w:rFonts w:ascii="Cambria" w:hAnsi="Cambria"/>
          <w:i/>
          <w:color w:val="231F20"/>
        </w:rPr>
        <w:t>Chasam</w:t>
      </w:r>
      <w:r>
        <w:rPr>
          <w:rFonts w:ascii="Cambria" w:hAnsi="Cambria"/>
          <w:i/>
          <w:color w:val="231F20"/>
          <w:spacing w:val="-13"/>
        </w:rPr>
        <w:t> </w:t>
      </w:r>
      <w:r>
        <w:rPr>
          <w:rFonts w:ascii="Cambria" w:hAnsi="Cambria"/>
          <w:i/>
          <w:color w:val="231F20"/>
        </w:rPr>
        <w:t>Sofer</w:t>
      </w:r>
      <w:r>
        <w:rPr>
          <w:rFonts w:ascii="Cambria" w:hAnsi="Cambria"/>
          <w:i/>
          <w:color w:val="231F20"/>
          <w:spacing w:val="-13"/>
        </w:rPr>
        <w:t> </w:t>
      </w:r>
      <w:r>
        <w:rPr>
          <w:color w:val="231F20"/>
        </w:rPr>
        <w:t>was</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opinion</w:t>
      </w:r>
      <w:r>
        <w:rPr>
          <w:color w:val="231F20"/>
          <w:spacing w:val="-20"/>
        </w:rPr>
        <w:t> </w:t>
      </w:r>
      <w:r>
        <w:rPr>
          <w:color w:val="231F20"/>
        </w:rPr>
        <w:t>that</w:t>
      </w:r>
      <w:r>
        <w:rPr>
          <w:color w:val="231F20"/>
          <w:spacing w:val="-19"/>
        </w:rPr>
        <w:t> </w:t>
      </w:r>
      <w:r>
        <w:rPr>
          <w:color w:val="231F20"/>
        </w:rPr>
        <w:t>if</w:t>
      </w:r>
      <w:r>
        <w:rPr>
          <w:color w:val="231F20"/>
          <w:spacing w:val="-20"/>
        </w:rPr>
        <w:t> </w:t>
      </w:r>
      <w:r>
        <w:rPr>
          <w:color w:val="231F20"/>
        </w:rPr>
        <w:t>a</w:t>
      </w:r>
      <w:r>
        <w:rPr>
          <w:color w:val="231F20"/>
          <w:spacing w:val="-20"/>
        </w:rPr>
        <w:t> </w:t>
      </w:r>
      <w:r>
        <w:rPr>
          <w:color w:val="231F20"/>
        </w:rPr>
        <w:t>person</w:t>
      </w:r>
      <w:r>
        <w:rPr>
          <w:color w:val="231F20"/>
          <w:spacing w:val="-20"/>
        </w:rPr>
        <w:t> </w:t>
      </w:r>
      <w:r>
        <w:rPr>
          <w:color w:val="231F20"/>
        </w:rPr>
        <w:t>would</w:t>
      </w:r>
      <w:r>
        <w:rPr>
          <w:color w:val="231F20"/>
          <w:spacing w:val="-20"/>
        </w:rPr>
        <w:t> </w:t>
      </w:r>
      <w:r>
        <w:rPr>
          <w:color w:val="231F20"/>
        </w:rPr>
        <w:t>come to</w:t>
      </w:r>
      <w:r>
        <w:rPr>
          <w:color w:val="231F20"/>
          <w:spacing w:val="-17"/>
        </w:rPr>
        <w:t> </w:t>
      </w:r>
      <w:r>
        <w:rPr>
          <w:color w:val="231F20"/>
        </w:rPr>
        <w:t>a</w:t>
      </w:r>
      <w:r>
        <w:rPr>
          <w:color w:val="231F20"/>
          <w:spacing w:val="-16"/>
        </w:rPr>
        <w:t> </w:t>
      </w:r>
      <w:r>
        <w:rPr>
          <w:rFonts w:ascii="Cambria" w:hAnsi="Cambria"/>
          <w:i/>
          <w:color w:val="231F20"/>
        </w:rPr>
        <w:t>sukkah</w:t>
      </w:r>
      <w:r>
        <w:rPr>
          <w:rFonts w:ascii="Cambria" w:hAnsi="Cambria"/>
          <w:i/>
          <w:color w:val="231F20"/>
          <w:spacing w:val="-9"/>
        </w:rPr>
        <w:t> </w:t>
      </w:r>
      <w:r>
        <w:rPr>
          <w:color w:val="231F20"/>
        </w:rPr>
        <w:t>hungry</w:t>
      </w:r>
      <w:r>
        <w:rPr>
          <w:color w:val="231F20"/>
          <w:spacing w:val="-16"/>
        </w:rPr>
        <w:t> </w:t>
      </w:r>
      <w:r>
        <w:rPr>
          <w:color w:val="231F20"/>
        </w:rPr>
        <w:t>without</w:t>
      </w:r>
      <w:r>
        <w:rPr>
          <w:color w:val="231F20"/>
          <w:spacing w:val="-16"/>
        </w:rPr>
        <w:t> </w:t>
      </w:r>
      <w:r>
        <w:rPr>
          <w:color w:val="231F20"/>
        </w:rPr>
        <w:t>anything</w:t>
      </w:r>
      <w:r>
        <w:rPr>
          <w:color w:val="231F20"/>
          <w:spacing w:val="-16"/>
        </w:rPr>
        <w:t> </w:t>
      </w:r>
      <w:r>
        <w:rPr>
          <w:color w:val="231F20"/>
        </w:rPr>
        <w:t>else</w:t>
      </w:r>
      <w:r>
        <w:rPr>
          <w:color w:val="231F20"/>
          <w:spacing w:val="-16"/>
        </w:rPr>
        <w:t> </w:t>
      </w:r>
      <w:r>
        <w:rPr>
          <w:color w:val="231F20"/>
        </w:rPr>
        <w:t>to</w:t>
      </w:r>
      <w:r>
        <w:rPr>
          <w:color w:val="231F20"/>
          <w:spacing w:val="-16"/>
        </w:rPr>
        <w:t> </w:t>
      </w:r>
      <w:r>
        <w:rPr>
          <w:color w:val="231F20"/>
        </w:rPr>
        <w:t>eat,</w:t>
      </w:r>
      <w:r>
        <w:rPr>
          <w:color w:val="231F20"/>
          <w:spacing w:val="-16"/>
        </w:rPr>
        <w:t> </w:t>
      </w:r>
      <w:r>
        <w:rPr>
          <w:color w:val="231F20"/>
        </w:rPr>
        <w:t>he</w:t>
      </w:r>
      <w:r>
        <w:rPr>
          <w:color w:val="231F20"/>
          <w:spacing w:val="-17"/>
        </w:rPr>
        <w:t> </w:t>
      </w:r>
      <w:r>
        <w:rPr>
          <w:color w:val="231F20"/>
        </w:rPr>
        <w:t>would</w:t>
      </w:r>
      <w:r>
        <w:rPr>
          <w:color w:val="231F20"/>
          <w:spacing w:val="-16"/>
        </w:rPr>
        <w:t> </w:t>
      </w:r>
      <w:r>
        <w:rPr>
          <w:color w:val="231F20"/>
        </w:rPr>
        <w:t>be</w:t>
      </w:r>
      <w:r>
        <w:rPr>
          <w:color w:val="231F20"/>
          <w:spacing w:val="-16"/>
        </w:rPr>
        <w:t> </w:t>
      </w:r>
      <w:r>
        <w:rPr>
          <w:color w:val="231F20"/>
        </w:rPr>
        <w:t>allowed to</w:t>
      </w:r>
      <w:r>
        <w:rPr>
          <w:color w:val="231F20"/>
          <w:spacing w:val="-8"/>
        </w:rPr>
        <w:t> </w:t>
      </w:r>
      <w:r>
        <w:rPr>
          <w:color w:val="231F20"/>
        </w:rPr>
        <w:t>eat</w:t>
      </w:r>
      <w:r>
        <w:rPr>
          <w:color w:val="231F20"/>
          <w:spacing w:val="-8"/>
        </w:rPr>
        <w:t> </w:t>
      </w:r>
      <w:r>
        <w:rPr>
          <w:color w:val="231F20"/>
        </w:rPr>
        <w:t>the</w:t>
      </w:r>
      <w:r>
        <w:rPr>
          <w:color w:val="231F20"/>
          <w:spacing w:val="-8"/>
        </w:rPr>
        <w:t> </w:t>
      </w:r>
      <w:r>
        <w:rPr>
          <w:color w:val="231F20"/>
        </w:rPr>
        <w:t>fruits</w:t>
      </w:r>
      <w:r>
        <w:rPr>
          <w:color w:val="231F20"/>
          <w:spacing w:val="-8"/>
        </w:rPr>
        <w:t> </w:t>
      </w:r>
      <w:r>
        <w:rPr>
          <w:color w:val="231F20"/>
        </w:rPr>
        <w:t>that</w:t>
      </w:r>
      <w:r>
        <w:rPr>
          <w:color w:val="231F20"/>
          <w:spacing w:val="-8"/>
        </w:rPr>
        <w:t> </w:t>
      </w:r>
      <w:r>
        <w:rPr>
          <w:color w:val="231F20"/>
        </w:rPr>
        <w:t>had</w:t>
      </w:r>
      <w:r>
        <w:rPr>
          <w:color w:val="231F20"/>
          <w:spacing w:val="-8"/>
        </w:rPr>
        <w:t> </w:t>
      </w:r>
      <w:r>
        <w:rPr>
          <w:color w:val="231F20"/>
        </w:rPr>
        <w:t>been</w:t>
      </w:r>
      <w:r>
        <w:rPr>
          <w:color w:val="231F20"/>
          <w:spacing w:val="-8"/>
        </w:rPr>
        <w:t> </w:t>
      </w:r>
      <w:r>
        <w:rPr>
          <w:color w:val="231F20"/>
        </w:rPr>
        <w:t>hung</w:t>
      </w:r>
      <w:r>
        <w:rPr>
          <w:color w:val="231F20"/>
          <w:spacing w:val="-8"/>
        </w:rPr>
        <w:t> </w:t>
      </w:r>
      <w:r>
        <w:rPr>
          <w:color w:val="231F20"/>
        </w:rPr>
        <w:t>up</w:t>
      </w:r>
      <w:r>
        <w:rPr>
          <w:color w:val="231F20"/>
          <w:spacing w:val="-8"/>
        </w:rPr>
        <w:t> </w:t>
      </w:r>
      <w:r>
        <w:rPr>
          <w:color w:val="231F20"/>
        </w:rPr>
        <w:t>as</w:t>
      </w:r>
      <w:r>
        <w:rPr>
          <w:color w:val="231F20"/>
          <w:spacing w:val="-8"/>
        </w:rPr>
        <w:t> </w:t>
      </w:r>
      <w:r>
        <w:rPr>
          <w:rFonts w:ascii="Cambria" w:hAnsi="Cambria"/>
          <w:i/>
          <w:color w:val="231F20"/>
        </w:rPr>
        <w:t>noi</w:t>
      </w:r>
      <w:r>
        <w:rPr>
          <w:rFonts w:ascii="Cambria" w:hAnsi="Cambria"/>
          <w:i/>
          <w:color w:val="231F20"/>
          <w:spacing w:val="-1"/>
        </w:rPr>
        <w:t> </w:t>
      </w:r>
      <w:r>
        <w:rPr>
          <w:rFonts w:ascii="Cambria" w:hAnsi="Cambria"/>
          <w:i/>
          <w:color w:val="231F20"/>
        </w:rPr>
        <w:t>sukkah</w:t>
      </w:r>
      <w:r>
        <w:rPr>
          <w:color w:val="231F20"/>
        </w:rPr>
        <w:t>.</w:t>
      </w:r>
      <w:r>
        <w:rPr>
          <w:color w:val="231F20"/>
          <w:spacing w:val="-8"/>
        </w:rPr>
        <w:t> </w:t>
      </w:r>
      <w:r>
        <w:rPr>
          <w:rFonts w:ascii="Cambria" w:hAnsi="Cambria"/>
          <w:i/>
          <w:color w:val="231F20"/>
          <w:spacing w:val="-4"/>
        </w:rPr>
        <w:t>Noi</w:t>
      </w:r>
      <w:r>
        <w:rPr>
          <w:rFonts w:ascii="Cambria" w:hAnsi="Cambria"/>
          <w:i/>
          <w:color w:val="231F20"/>
          <w:spacing w:val="-1"/>
        </w:rPr>
        <w:t> </w:t>
      </w:r>
      <w:r>
        <w:rPr>
          <w:rFonts w:ascii="Cambria" w:hAnsi="Cambria"/>
          <w:i/>
          <w:color w:val="231F20"/>
        </w:rPr>
        <w:t>sukkah</w:t>
      </w:r>
      <w:r>
        <w:rPr>
          <w:rFonts w:ascii="Cambria" w:hAnsi="Cambria"/>
          <w:i/>
          <w:color w:val="231F20"/>
          <w:spacing w:val="-1"/>
        </w:rPr>
        <w:t> </w:t>
      </w:r>
      <w:r>
        <w:rPr>
          <w:color w:val="231F20"/>
          <w:spacing w:val="-3"/>
        </w:rPr>
        <w:t>are </w:t>
      </w:r>
      <w:r>
        <w:rPr>
          <w:rFonts w:ascii="Cambria" w:hAnsi="Cambria"/>
          <w:i/>
          <w:color w:val="231F20"/>
        </w:rPr>
        <w:t>muktzeh</w:t>
      </w:r>
      <w:r>
        <w:rPr>
          <w:rFonts w:ascii="Cambria" w:hAnsi="Cambria"/>
          <w:i/>
          <w:color w:val="231F20"/>
          <w:spacing w:val="-16"/>
        </w:rPr>
        <w:t> </w:t>
      </w:r>
      <w:r>
        <w:rPr>
          <w:color w:val="231F20"/>
        </w:rPr>
        <w:t>because</w:t>
      </w:r>
      <w:r>
        <w:rPr>
          <w:color w:val="231F20"/>
          <w:spacing w:val="-22"/>
        </w:rPr>
        <w:t> </w:t>
      </w:r>
      <w:r>
        <w:rPr>
          <w:color w:val="231F20"/>
        </w:rPr>
        <w:t>of</w:t>
      </w:r>
      <w:r>
        <w:rPr>
          <w:color w:val="231F20"/>
          <w:spacing w:val="-22"/>
        </w:rPr>
        <w:t> </w:t>
      </w:r>
      <w:r>
        <w:rPr>
          <w:color w:val="231F20"/>
        </w:rPr>
        <w:t>the</w:t>
      </w:r>
      <w:r>
        <w:rPr>
          <w:color w:val="231F20"/>
          <w:spacing w:val="-23"/>
        </w:rPr>
        <w:t> </w:t>
      </w:r>
      <w:r>
        <w:rPr>
          <w:color w:val="231F20"/>
        </w:rPr>
        <w:t>desire</w:t>
      </w:r>
      <w:r>
        <w:rPr>
          <w:color w:val="231F20"/>
          <w:spacing w:val="-22"/>
        </w:rPr>
        <w:t> </w:t>
      </w:r>
      <w:r>
        <w:rPr>
          <w:color w:val="231F20"/>
        </w:rPr>
        <w:t>to</w:t>
      </w:r>
      <w:r>
        <w:rPr>
          <w:color w:val="231F20"/>
          <w:spacing w:val="-22"/>
        </w:rPr>
        <w:t> </w:t>
      </w:r>
      <w:r>
        <w:rPr>
          <w:color w:val="231F20"/>
        </w:rPr>
        <w:t>avoid</w:t>
      </w:r>
      <w:r>
        <w:rPr>
          <w:color w:val="231F20"/>
          <w:spacing w:val="-22"/>
        </w:rPr>
        <w:t> </w:t>
      </w:r>
      <w:r>
        <w:rPr>
          <w:rFonts w:ascii="Cambria" w:hAnsi="Cambria"/>
          <w:i/>
          <w:color w:val="231F20"/>
        </w:rPr>
        <w:t>bizzui</w:t>
      </w:r>
      <w:r>
        <w:rPr>
          <w:rFonts w:ascii="Cambria" w:hAnsi="Cambria"/>
          <w:i/>
          <w:color w:val="231F20"/>
          <w:spacing w:val="-14"/>
        </w:rPr>
        <w:t> </w:t>
      </w:r>
      <w:r>
        <w:rPr>
          <w:rFonts w:ascii="Cambria" w:hAnsi="Cambria"/>
          <w:i/>
          <w:color w:val="231F20"/>
        </w:rPr>
        <w:t>mitzvah—</w:t>
      </w:r>
      <w:r>
        <w:rPr>
          <w:color w:val="231F20"/>
        </w:rPr>
        <w:t>disgracing</w:t>
      </w:r>
      <w:r>
        <w:rPr>
          <w:color w:val="231F20"/>
          <w:spacing w:val="-23"/>
        </w:rPr>
        <w:t> </w:t>
      </w:r>
      <w:r>
        <w:rPr>
          <w:color w:val="231F20"/>
        </w:rPr>
        <w:t>a mitzvah.</w:t>
      </w:r>
      <w:r>
        <w:rPr>
          <w:color w:val="231F20"/>
          <w:spacing w:val="-16"/>
        </w:rPr>
        <w:t> </w:t>
      </w:r>
      <w:r>
        <w:rPr>
          <w:color w:val="231F20"/>
          <w:spacing w:val="-5"/>
        </w:rPr>
        <w:t>It</w:t>
      </w:r>
      <w:r>
        <w:rPr>
          <w:color w:val="231F20"/>
          <w:spacing w:val="-16"/>
        </w:rPr>
        <w:t> </w:t>
      </w:r>
      <w:r>
        <w:rPr>
          <w:color w:val="231F20"/>
        </w:rPr>
        <w:t>is</w:t>
      </w:r>
      <w:r>
        <w:rPr>
          <w:color w:val="231F20"/>
          <w:spacing w:val="-16"/>
        </w:rPr>
        <w:t> </w:t>
      </w:r>
      <w:r>
        <w:rPr>
          <w:color w:val="231F20"/>
        </w:rPr>
        <w:t>not</w:t>
      </w:r>
      <w:r>
        <w:rPr>
          <w:color w:val="231F20"/>
          <w:spacing w:val="-16"/>
        </w:rPr>
        <w:t> </w:t>
      </w:r>
      <w:r>
        <w:rPr>
          <w:color w:val="231F20"/>
        </w:rPr>
        <w:t>a</w:t>
      </w:r>
      <w:r>
        <w:rPr>
          <w:color w:val="231F20"/>
          <w:spacing w:val="-16"/>
        </w:rPr>
        <w:t> </w:t>
      </w:r>
      <w:r>
        <w:rPr>
          <w:color w:val="231F20"/>
        </w:rPr>
        <w:t>disgrace</w:t>
      </w:r>
      <w:r>
        <w:rPr>
          <w:color w:val="231F20"/>
          <w:spacing w:val="-15"/>
        </w:rPr>
        <w:t> </w:t>
      </w:r>
      <w:r>
        <w:rPr>
          <w:color w:val="231F20"/>
        </w:rPr>
        <w:t>for</w:t>
      </w:r>
      <w:r>
        <w:rPr>
          <w:color w:val="231F20"/>
          <w:spacing w:val="-16"/>
        </w:rPr>
        <w:t> </w:t>
      </w:r>
      <w:r>
        <w:rPr>
          <w:color w:val="231F20"/>
        </w:rPr>
        <w:t>a</w:t>
      </w:r>
      <w:r>
        <w:rPr>
          <w:color w:val="231F20"/>
          <w:spacing w:val="-16"/>
        </w:rPr>
        <w:t> </w:t>
      </w:r>
      <w:r>
        <w:rPr>
          <w:color w:val="231F20"/>
        </w:rPr>
        <w:t>mitzvah</w:t>
      </w:r>
      <w:r>
        <w:rPr>
          <w:color w:val="231F20"/>
          <w:spacing w:val="-16"/>
        </w:rPr>
        <w:t> </w:t>
      </w:r>
      <w:r>
        <w:rPr>
          <w:color w:val="231F20"/>
        </w:rPr>
        <w:t>item</w:t>
      </w:r>
      <w:r>
        <w:rPr>
          <w:color w:val="231F20"/>
          <w:spacing w:val="-16"/>
        </w:rPr>
        <w:t> </w:t>
      </w:r>
      <w:r>
        <w:rPr>
          <w:color w:val="231F20"/>
        </w:rPr>
        <w:t>to</w:t>
      </w:r>
      <w:r>
        <w:rPr>
          <w:color w:val="231F20"/>
          <w:spacing w:val="-15"/>
        </w:rPr>
        <w:t> </w:t>
      </w:r>
      <w:r>
        <w:rPr>
          <w:color w:val="231F20"/>
        </w:rPr>
        <w:t>be</w:t>
      </w:r>
      <w:r>
        <w:rPr>
          <w:color w:val="231F20"/>
          <w:spacing w:val="-16"/>
        </w:rPr>
        <w:t> </w:t>
      </w:r>
      <w:r>
        <w:rPr>
          <w:color w:val="231F20"/>
        </w:rPr>
        <w:t>eaten</w:t>
      </w:r>
      <w:r>
        <w:rPr>
          <w:color w:val="231F20"/>
          <w:spacing w:val="-16"/>
        </w:rPr>
        <w:t> </w:t>
      </w:r>
      <w:r>
        <w:rPr>
          <w:color w:val="231F20"/>
        </w:rPr>
        <w:t>by</w:t>
      </w:r>
      <w:r>
        <w:rPr>
          <w:color w:val="231F20"/>
          <w:spacing w:val="-16"/>
        </w:rPr>
        <w:t> </w:t>
      </w:r>
      <w:r>
        <w:rPr>
          <w:color w:val="231F20"/>
        </w:rPr>
        <w:t>a</w:t>
      </w:r>
      <w:r>
        <w:rPr>
          <w:color w:val="231F20"/>
          <w:spacing w:val="-16"/>
        </w:rPr>
        <w:t> </w:t>
      </w:r>
      <w:r>
        <w:rPr>
          <w:color w:val="231F20"/>
        </w:rPr>
        <w:t>person</w:t>
      </w:r>
    </w:p>
    <w:p>
      <w:pPr>
        <w:spacing w:after="0" w:line="312"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2" w:lineRule="auto" w:before="1"/>
        <w:ind w:left="1200" w:right="137"/>
        <w:jc w:val="both"/>
      </w:pPr>
      <w:r>
        <w:rPr>
          <w:color w:val="231F20"/>
        </w:rPr>
        <w:t>who is hungry and has nothing else to eat. Therefore, since there are situations when </w:t>
      </w:r>
      <w:r>
        <w:rPr>
          <w:rFonts w:ascii="Cambria"/>
          <w:i/>
          <w:color w:val="231F20"/>
        </w:rPr>
        <w:t>noi sukkah </w:t>
      </w:r>
      <w:r>
        <w:rPr>
          <w:color w:val="231F20"/>
        </w:rPr>
        <w:t>may be eaten, making something </w:t>
      </w:r>
      <w:r>
        <w:rPr>
          <w:rFonts w:ascii="Cambria"/>
          <w:i/>
          <w:color w:val="231F20"/>
        </w:rPr>
        <w:t>noi sukkah </w:t>
      </w:r>
      <w:r>
        <w:rPr>
          <w:color w:val="231F20"/>
        </w:rPr>
        <w:t>would certainly not be a violation of the mandate of </w:t>
      </w:r>
      <w:r>
        <w:rPr>
          <w:rFonts w:ascii="Cambria"/>
          <w:i/>
          <w:color w:val="231F20"/>
        </w:rPr>
        <w:t>le- </w:t>
      </w:r>
      <w:r>
        <w:rPr>
          <w:rFonts w:ascii="Cambria"/>
          <w:i/>
          <w:color w:val="231F20"/>
        </w:rPr>
        <w:t>achlah</w:t>
      </w:r>
      <w:r>
        <w:rPr>
          <w:color w:val="231F20"/>
        </w:rPr>
        <w:t>, that one should eat </w:t>
      </w:r>
      <w:r>
        <w:rPr>
          <w:rFonts w:ascii="Cambria"/>
          <w:i/>
          <w:color w:val="231F20"/>
          <w:spacing w:val="-3"/>
        </w:rPr>
        <w:t>shemittah </w:t>
      </w:r>
      <w:r>
        <w:rPr>
          <w:color w:val="231F20"/>
        </w:rPr>
        <w:t>fruits and not use them for other</w:t>
      </w:r>
      <w:r>
        <w:rPr>
          <w:color w:val="231F20"/>
          <w:spacing w:val="-6"/>
        </w:rPr>
        <w:t> </w:t>
      </w:r>
      <w:r>
        <w:rPr>
          <w:color w:val="231F20"/>
        </w:rPr>
        <w:t>purposes.</w:t>
      </w:r>
    </w:p>
    <w:p>
      <w:pPr>
        <w:spacing w:line="312" w:lineRule="auto" w:before="6"/>
        <w:ind w:left="1200" w:right="137" w:firstLine="360"/>
        <w:jc w:val="both"/>
        <w:rPr>
          <w:sz w:val="23"/>
        </w:rPr>
      </w:pPr>
      <w:r>
        <w:rPr>
          <w:color w:val="231F20"/>
          <w:spacing w:val="-3"/>
          <w:sz w:val="23"/>
        </w:rPr>
        <w:t>Finally, </w:t>
      </w:r>
      <w:r>
        <w:rPr>
          <w:color w:val="231F20"/>
          <w:sz w:val="23"/>
        </w:rPr>
        <w:t>when hanging up the </w:t>
      </w:r>
      <w:r>
        <w:rPr>
          <w:rFonts w:ascii="Cambria"/>
          <w:i/>
          <w:color w:val="231F20"/>
          <w:spacing w:val="-3"/>
          <w:sz w:val="23"/>
        </w:rPr>
        <w:t>shemittah </w:t>
      </w:r>
      <w:r>
        <w:rPr>
          <w:color w:val="231F20"/>
          <w:sz w:val="23"/>
        </w:rPr>
        <w:t>fruit as </w:t>
      </w:r>
      <w:r>
        <w:rPr>
          <w:rFonts w:ascii="Cambria"/>
          <w:i/>
          <w:color w:val="231F20"/>
          <w:sz w:val="23"/>
        </w:rPr>
        <w:t>noi sukkah</w:t>
      </w:r>
      <w:r>
        <w:rPr>
          <w:color w:val="231F20"/>
          <w:sz w:val="23"/>
        </w:rPr>
        <w:t>, the person can declare that he intends to think of the fruit throughout </w:t>
      </w:r>
      <w:r>
        <w:rPr>
          <w:rFonts w:ascii="Cambria"/>
          <w:i/>
          <w:color w:val="231F20"/>
          <w:sz w:val="23"/>
        </w:rPr>
        <w:t>bein ha-shemashos </w:t>
      </w:r>
      <w:r>
        <w:rPr>
          <w:color w:val="231F20"/>
          <w:sz w:val="23"/>
        </w:rPr>
        <w:t>of the first night of </w:t>
      </w:r>
      <w:r>
        <w:rPr>
          <w:color w:val="231F20"/>
          <w:spacing w:val="-11"/>
          <w:sz w:val="23"/>
        </w:rPr>
        <w:t>Yom </w:t>
      </w:r>
      <w:r>
        <w:rPr>
          <w:color w:val="231F20"/>
          <w:spacing w:val="-9"/>
          <w:sz w:val="23"/>
        </w:rPr>
        <w:t>Tov </w:t>
      </w:r>
      <w:r>
        <w:rPr>
          <w:color w:val="231F20"/>
          <w:sz w:val="23"/>
        </w:rPr>
        <w:t>and he desires to keep the fruit from becoming </w:t>
      </w:r>
      <w:r>
        <w:rPr>
          <w:rFonts w:ascii="Cambria"/>
          <w:i/>
          <w:color w:val="231F20"/>
          <w:sz w:val="23"/>
        </w:rPr>
        <w:t>muktzeh. </w:t>
      </w:r>
      <w:r>
        <w:rPr>
          <w:color w:val="231F20"/>
          <w:sz w:val="23"/>
        </w:rPr>
        <w:t>Such a stipulation would prevent the </w:t>
      </w:r>
      <w:r>
        <w:rPr>
          <w:rFonts w:ascii="Cambria"/>
          <w:i/>
          <w:color w:val="231F20"/>
          <w:sz w:val="23"/>
        </w:rPr>
        <w:t>noi sukkah </w:t>
      </w:r>
      <w:r>
        <w:rPr>
          <w:color w:val="231F20"/>
          <w:sz w:val="23"/>
        </w:rPr>
        <w:t>from becoming </w:t>
      </w:r>
      <w:r>
        <w:rPr>
          <w:rFonts w:ascii="Cambria"/>
          <w:i/>
          <w:color w:val="231F20"/>
          <w:sz w:val="23"/>
        </w:rPr>
        <w:t>muktzeh </w:t>
      </w:r>
      <w:r>
        <w:rPr>
          <w:color w:val="231F20"/>
          <w:spacing w:val="-3"/>
          <w:sz w:val="23"/>
        </w:rPr>
        <w:t>at </w:t>
      </w:r>
      <w:r>
        <w:rPr>
          <w:color w:val="231F20"/>
          <w:sz w:val="23"/>
        </w:rPr>
        <w:t>all.</w:t>
      </w:r>
    </w:p>
    <w:p>
      <w:pPr>
        <w:spacing w:line="314" w:lineRule="auto" w:before="5"/>
        <w:ind w:left="1200" w:right="136" w:firstLine="360"/>
        <w:jc w:val="both"/>
        <w:rPr>
          <w:sz w:val="23"/>
        </w:rPr>
      </w:pPr>
      <w:r>
        <w:rPr>
          <w:color w:val="231F20"/>
          <w:sz w:val="23"/>
        </w:rPr>
        <w:t>In</w:t>
      </w:r>
      <w:r>
        <w:rPr>
          <w:color w:val="231F20"/>
          <w:spacing w:val="-31"/>
          <w:sz w:val="23"/>
        </w:rPr>
        <w:t> </w:t>
      </w:r>
      <w:r>
        <w:rPr>
          <w:color w:val="231F20"/>
          <w:sz w:val="23"/>
        </w:rPr>
        <w:t>conclusion,</w:t>
      </w:r>
      <w:r>
        <w:rPr>
          <w:color w:val="231F20"/>
          <w:spacing w:val="-30"/>
          <w:sz w:val="23"/>
        </w:rPr>
        <w:t> </w:t>
      </w:r>
      <w:r>
        <w:rPr>
          <w:rFonts w:ascii="Cambria"/>
          <w:i/>
          <w:color w:val="231F20"/>
          <w:spacing w:val="-3"/>
          <w:sz w:val="23"/>
        </w:rPr>
        <w:t>Lehoros</w:t>
      </w:r>
      <w:r>
        <w:rPr>
          <w:rFonts w:ascii="Cambria"/>
          <w:i/>
          <w:color w:val="231F20"/>
          <w:spacing w:val="-24"/>
          <w:sz w:val="23"/>
        </w:rPr>
        <w:t> </w:t>
      </w:r>
      <w:r>
        <w:rPr>
          <w:rFonts w:ascii="Cambria"/>
          <w:i/>
          <w:color w:val="231F20"/>
          <w:spacing w:val="-3"/>
          <w:sz w:val="23"/>
        </w:rPr>
        <w:t>Nasan</w:t>
      </w:r>
      <w:r>
        <w:rPr>
          <w:rFonts w:ascii="Cambria"/>
          <w:i/>
          <w:color w:val="231F20"/>
          <w:spacing w:val="-23"/>
          <w:sz w:val="23"/>
        </w:rPr>
        <w:t> </w:t>
      </w:r>
      <w:r>
        <w:rPr>
          <w:color w:val="231F20"/>
          <w:sz w:val="23"/>
        </w:rPr>
        <w:t>ruled</w:t>
      </w:r>
      <w:r>
        <w:rPr>
          <w:color w:val="231F20"/>
          <w:spacing w:val="-30"/>
          <w:sz w:val="23"/>
        </w:rPr>
        <w:t> </w:t>
      </w:r>
      <w:r>
        <w:rPr>
          <w:color w:val="231F20"/>
          <w:sz w:val="23"/>
        </w:rPr>
        <w:t>that</w:t>
      </w:r>
      <w:r>
        <w:rPr>
          <w:color w:val="231F20"/>
          <w:spacing w:val="-31"/>
          <w:sz w:val="23"/>
        </w:rPr>
        <w:t> </w:t>
      </w:r>
      <w:r>
        <w:rPr>
          <w:color w:val="231F20"/>
          <w:sz w:val="23"/>
        </w:rPr>
        <w:t>one</w:t>
      </w:r>
      <w:r>
        <w:rPr>
          <w:color w:val="231F20"/>
          <w:spacing w:val="-30"/>
          <w:sz w:val="23"/>
        </w:rPr>
        <w:t> </w:t>
      </w:r>
      <w:r>
        <w:rPr>
          <w:color w:val="231F20"/>
          <w:sz w:val="23"/>
        </w:rPr>
        <w:t>could</w:t>
      </w:r>
      <w:r>
        <w:rPr>
          <w:color w:val="231F20"/>
          <w:spacing w:val="-31"/>
          <w:sz w:val="23"/>
        </w:rPr>
        <w:t> </w:t>
      </w:r>
      <w:r>
        <w:rPr>
          <w:color w:val="231F20"/>
          <w:sz w:val="23"/>
        </w:rPr>
        <w:t>hang</w:t>
      </w:r>
      <w:r>
        <w:rPr>
          <w:color w:val="231F20"/>
          <w:spacing w:val="-30"/>
          <w:sz w:val="23"/>
        </w:rPr>
        <w:t> </w:t>
      </w:r>
      <w:r>
        <w:rPr>
          <w:rFonts w:ascii="Cambria"/>
          <w:i/>
          <w:color w:val="231F20"/>
          <w:spacing w:val="-3"/>
          <w:sz w:val="23"/>
        </w:rPr>
        <w:t>shemittah </w:t>
      </w:r>
      <w:r>
        <w:rPr>
          <w:color w:val="231F20"/>
          <w:sz w:val="23"/>
        </w:rPr>
        <w:t>fruit as </w:t>
      </w:r>
      <w:r>
        <w:rPr>
          <w:rFonts w:ascii="Cambria"/>
          <w:i/>
          <w:color w:val="231F20"/>
          <w:sz w:val="23"/>
        </w:rPr>
        <w:t>noi sukkah</w:t>
      </w:r>
      <w:r>
        <w:rPr>
          <w:color w:val="231F20"/>
          <w:sz w:val="23"/>
        </w:rPr>
        <w:t>, but one must be careful not to puncture the</w:t>
      </w:r>
      <w:r>
        <w:rPr>
          <w:color w:val="231F20"/>
          <w:spacing w:val="-38"/>
          <w:sz w:val="23"/>
        </w:rPr>
        <w:t> </w:t>
      </w:r>
      <w:r>
        <w:rPr>
          <w:color w:val="231F20"/>
          <w:sz w:val="23"/>
        </w:rPr>
        <w:t>fruit with a pin. In addition, he should stipulate that the fruit is not being allowed to become </w:t>
      </w:r>
      <w:r>
        <w:rPr>
          <w:rFonts w:ascii="Cambria"/>
          <w:i/>
          <w:color w:val="231F20"/>
          <w:sz w:val="23"/>
        </w:rPr>
        <w:t>muktzeh </w:t>
      </w:r>
      <w:r>
        <w:rPr>
          <w:color w:val="231F20"/>
          <w:sz w:val="23"/>
        </w:rPr>
        <w:t>(</w:t>
      </w:r>
      <w:r>
        <w:rPr>
          <w:rFonts w:ascii="Cambria"/>
          <w:i/>
          <w:color w:val="231F20"/>
          <w:sz w:val="23"/>
        </w:rPr>
        <w:t>Chashukei</w:t>
      </w:r>
      <w:r>
        <w:rPr>
          <w:rFonts w:ascii="Cambria"/>
          <w:i/>
          <w:color w:val="231F20"/>
          <w:spacing w:val="-32"/>
          <w:sz w:val="23"/>
        </w:rPr>
        <w:t> </w:t>
      </w:r>
      <w:r>
        <w:rPr>
          <w:rFonts w:ascii="Cambria"/>
          <w:i/>
          <w:color w:val="231F20"/>
          <w:sz w:val="23"/>
        </w:rPr>
        <w:t>Chemed</w:t>
      </w:r>
      <w:r>
        <w:rPr>
          <w:color w:val="231F20"/>
          <w:sz w:val="23"/>
        </w:rPr>
        <w:t>).</w:t>
      </w:r>
    </w:p>
    <w:p>
      <w:pPr>
        <w:spacing w:after="0" w:line="314" w:lineRule="auto"/>
        <w:jc w:val="both"/>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3"/>
        <w:ind w:left="2468" w:right="1408" w:firstLine="0"/>
        <w:jc w:val="center"/>
        <w:rPr>
          <w:rFonts w:ascii="Cambria"/>
          <w:b/>
          <w:sz w:val="28"/>
        </w:rPr>
      </w:pPr>
      <w:r>
        <w:rPr>
          <w:rFonts w:ascii="Palatino Linotype"/>
          <w:b/>
          <w:i/>
          <w:color w:val="231F20"/>
          <w:sz w:val="28"/>
        </w:rPr>
        <w:t>Bava Kamma </w:t>
      </w:r>
      <w:r>
        <w:rPr>
          <w:rFonts w:ascii="Cambria"/>
          <w:b/>
          <w:color w:val="231F20"/>
          <w:sz w:val="28"/>
        </w:rPr>
        <w:t>103</w:t>
      </w:r>
    </w:p>
    <w:p>
      <w:pPr>
        <w:pStyle w:val="BodyText"/>
        <w:spacing w:before="5"/>
        <w:rPr>
          <w:rFonts w:ascii="Cambria"/>
          <w:b/>
          <w:sz w:val="56"/>
        </w:rPr>
      </w:pPr>
    </w:p>
    <w:p>
      <w:pPr>
        <w:pStyle w:val="Heading1"/>
        <w:ind w:left="2468" w:right="1409"/>
      </w:pPr>
      <w:r>
        <w:rPr>
          <w:color w:val="231F20"/>
        </w:rPr>
        <w:t>Travel to Return Theft</w:t>
      </w:r>
    </w:p>
    <w:p>
      <w:pPr>
        <w:pStyle w:val="BodyText"/>
        <w:rPr>
          <w:rFonts w:ascii="Cambria"/>
          <w:b/>
          <w:sz w:val="44"/>
        </w:rPr>
      </w:pPr>
    </w:p>
    <w:p>
      <w:pPr>
        <w:pStyle w:val="BodyText"/>
        <w:rPr>
          <w:rFonts w:ascii="Cambria"/>
          <w:b/>
          <w:sz w:val="51"/>
        </w:rPr>
      </w:pPr>
    </w:p>
    <w:p>
      <w:pPr>
        <w:pStyle w:val="BodyText"/>
        <w:spacing w:line="316" w:lineRule="auto"/>
        <w:ind w:left="1200" w:right="136"/>
        <w:jc w:val="both"/>
      </w:pPr>
      <w:r>
        <w:rPr>
          <w:color w:val="231F20"/>
        </w:rPr>
        <w:t>A man wracked by guilt once approached Rav Zilberstein with a question. </w:t>
      </w:r>
      <w:r>
        <w:rPr>
          <w:color w:val="231F20"/>
          <w:spacing w:val="-3"/>
        </w:rPr>
        <w:t>He </w:t>
      </w:r>
      <w:r>
        <w:rPr>
          <w:color w:val="231F20"/>
        </w:rPr>
        <w:t>had a friend who had been working in the home of an elderly</w:t>
      </w:r>
      <w:r>
        <w:rPr>
          <w:color w:val="231F20"/>
          <w:spacing w:val="-14"/>
        </w:rPr>
        <w:t> </w:t>
      </w:r>
      <w:r>
        <w:rPr>
          <w:color w:val="231F20"/>
        </w:rPr>
        <w:t>Jewish</w:t>
      </w:r>
      <w:r>
        <w:rPr>
          <w:color w:val="231F20"/>
          <w:spacing w:val="-14"/>
        </w:rPr>
        <w:t> </w:t>
      </w:r>
      <w:r>
        <w:rPr>
          <w:color w:val="231F20"/>
        </w:rPr>
        <w:t>immigrant</w:t>
      </w:r>
      <w:r>
        <w:rPr>
          <w:color w:val="231F20"/>
          <w:spacing w:val="-14"/>
        </w:rPr>
        <w:t> </w:t>
      </w:r>
      <w:r>
        <w:rPr>
          <w:color w:val="231F20"/>
        </w:rPr>
        <w:t>from</w:t>
      </w:r>
      <w:r>
        <w:rPr>
          <w:color w:val="231F20"/>
          <w:spacing w:val="-14"/>
        </w:rPr>
        <w:t> </w:t>
      </w:r>
      <w:r>
        <w:rPr>
          <w:color w:val="231F20"/>
        </w:rPr>
        <w:t>France.</w:t>
      </w:r>
      <w:r>
        <w:rPr>
          <w:color w:val="231F20"/>
          <w:spacing w:val="-14"/>
        </w:rPr>
        <w:t> </w:t>
      </w:r>
      <w:r>
        <w:rPr>
          <w:color w:val="231F20"/>
        </w:rPr>
        <w:t>The</w:t>
      </w:r>
      <w:r>
        <w:rPr>
          <w:color w:val="231F20"/>
          <w:spacing w:val="-14"/>
        </w:rPr>
        <w:t> </w:t>
      </w:r>
      <w:r>
        <w:rPr>
          <w:color w:val="231F20"/>
        </w:rPr>
        <w:t>elderly</w:t>
      </w:r>
      <w:r>
        <w:rPr>
          <w:color w:val="231F20"/>
          <w:spacing w:val="-13"/>
        </w:rPr>
        <w:t> </w:t>
      </w:r>
      <w:r>
        <w:rPr>
          <w:color w:val="231F20"/>
        </w:rPr>
        <w:t>man</w:t>
      </w:r>
      <w:r>
        <w:rPr>
          <w:color w:val="231F20"/>
          <w:spacing w:val="-14"/>
        </w:rPr>
        <w:t> </w:t>
      </w:r>
      <w:r>
        <w:rPr>
          <w:color w:val="231F20"/>
        </w:rPr>
        <w:t>needed</w:t>
      </w:r>
      <w:r>
        <w:rPr>
          <w:color w:val="231F20"/>
          <w:spacing w:val="-14"/>
        </w:rPr>
        <w:t> </w:t>
      </w:r>
      <w:r>
        <w:rPr>
          <w:color w:val="231F20"/>
          <w:spacing w:val="-3"/>
        </w:rPr>
        <w:t>help. </w:t>
      </w:r>
      <w:r>
        <w:rPr>
          <w:color w:val="231F20"/>
        </w:rPr>
        <w:t>His friend lived with the old man and tended to his every need. One </w:t>
      </w:r>
      <w:r>
        <w:rPr>
          <w:color w:val="231F20"/>
          <w:spacing w:val="-6"/>
        </w:rPr>
        <w:t>day, </w:t>
      </w:r>
      <w:r>
        <w:rPr>
          <w:color w:val="231F20"/>
        </w:rPr>
        <w:t>he went with his friend to visit the Frenchman. The friend felt very</w:t>
      </w:r>
      <w:r>
        <w:rPr>
          <w:color w:val="231F20"/>
          <w:spacing w:val="-19"/>
        </w:rPr>
        <w:t> </w:t>
      </w:r>
      <w:r>
        <w:rPr>
          <w:color w:val="231F20"/>
        </w:rPr>
        <w:t>comfortable</w:t>
      </w:r>
      <w:r>
        <w:rPr>
          <w:color w:val="231F20"/>
          <w:spacing w:val="-19"/>
        </w:rPr>
        <w:t> </w:t>
      </w:r>
      <w:r>
        <w:rPr>
          <w:color w:val="231F20"/>
        </w:rPr>
        <w:t>in</w:t>
      </w:r>
      <w:r>
        <w:rPr>
          <w:color w:val="231F20"/>
          <w:spacing w:val="-19"/>
        </w:rPr>
        <w:t> </w:t>
      </w:r>
      <w:r>
        <w:rPr>
          <w:color w:val="231F20"/>
        </w:rPr>
        <w:t>the</w:t>
      </w:r>
      <w:r>
        <w:rPr>
          <w:color w:val="231F20"/>
          <w:spacing w:val="-19"/>
        </w:rPr>
        <w:t> </w:t>
      </w:r>
      <w:r>
        <w:rPr>
          <w:color w:val="231F20"/>
        </w:rPr>
        <w:t>home</w:t>
      </w:r>
      <w:r>
        <w:rPr>
          <w:color w:val="231F20"/>
          <w:spacing w:val="-19"/>
        </w:rPr>
        <w:t> </w:t>
      </w:r>
      <w:r>
        <w:rPr>
          <w:color w:val="231F20"/>
        </w:rPr>
        <w:t>of</w:t>
      </w:r>
      <w:r>
        <w:rPr>
          <w:color w:val="231F20"/>
          <w:spacing w:val="-18"/>
        </w:rPr>
        <w:t> </w:t>
      </w:r>
      <w:r>
        <w:rPr>
          <w:color w:val="231F20"/>
        </w:rPr>
        <w:t>the</w:t>
      </w:r>
      <w:r>
        <w:rPr>
          <w:color w:val="231F20"/>
          <w:spacing w:val="-19"/>
        </w:rPr>
        <w:t> </w:t>
      </w:r>
      <w:r>
        <w:rPr>
          <w:color w:val="231F20"/>
        </w:rPr>
        <w:t>old</w:t>
      </w:r>
      <w:r>
        <w:rPr>
          <w:color w:val="231F20"/>
          <w:spacing w:val="-19"/>
        </w:rPr>
        <w:t> </w:t>
      </w:r>
      <w:r>
        <w:rPr>
          <w:color w:val="231F20"/>
        </w:rPr>
        <w:t>man.</w:t>
      </w:r>
      <w:r>
        <w:rPr>
          <w:color w:val="231F20"/>
          <w:spacing w:val="-19"/>
        </w:rPr>
        <w:t> </w:t>
      </w:r>
      <w:r>
        <w:rPr>
          <w:color w:val="231F20"/>
        </w:rPr>
        <w:t>The</w:t>
      </w:r>
      <w:r>
        <w:rPr>
          <w:color w:val="231F20"/>
          <w:spacing w:val="-19"/>
        </w:rPr>
        <w:t> </w:t>
      </w:r>
      <w:r>
        <w:rPr>
          <w:color w:val="231F20"/>
        </w:rPr>
        <w:t>old</w:t>
      </w:r>
      <w:r>
        <w:rPr>
          <w:color w:val="231F20"/>
          <w:spacing w:val="-19"/>
        </w:rPr>
        <w:t> </w:t>
      </w:r>
      <w:r>
        <w:rPr>
          <w:color w:val="231F20"/>
        </w:rPr>
        <w:t>man</w:t>
      </w:r>
      <w:r>
        <w:rPr>
          <w:color w:val="231F20"/>
          <w:spacing w:val="-18"/>
        </w:rPr>
        <w:t> </w:t>
      </w:r>
      <w:r>
        <w:rPr>
          <w:color w:val="231F20"/>
        </w:rPr>
        <w:t>went</w:t>
      </w:r>
      <w:r>
        <w:rPr>
          <w:color w:val="231F20"/>
          <w:spacing w:val="-19"/>
        </w:rPr>
        <w:t> </w:t>
      </w:r>
      <w:r>
        <w:rPr>
          <w:color w:val="231F20"/>
        </w:rPr>
        <w:t>down to take a </w:t>
      </w:r>
      <w:r>
        <w:rPr>
          <w:color w:val="231F20"/>
          <w:spacing w:val="-4"/>
        </w:rPr>
        <w:t>nap. </w:t>
      </w:r>
      <w:r>
        <w:rPr>
          <w:color w:val="231F20"/>
        </w:rPr>
        <w:t>The friend brought him into the kitchen, opened the fridge,</w:t>
      </w:r>
      <w:r>
        <w:rPr>
          <w:color w:val="231F20"/>
          <w:spacing w:val="-9"/>
        </w:rPr>
        <w:t> </w:t>
      </w:r>
      <w:r>
        <w:rPr>
          <w:color w:val="231F20"/>
        </w:rPr>
        <w:t>took</w:t>
      </w:r>
      <w:r>
        <w:rPr>
          <w:color w:val="231F20"/>
          <w:spacing w:val="-9"/>
        </w:rPr>
        <w:t> </w:t>
      </w:r>
      <w:r>
        <w:rPr>
          <w:color w:val="231F20"/>
        </w:rPr>
        <w:t>out</w:t>
      </w:r>
      <w:r>
        <w:rPr>
          <w:color w:val="231F20"/>
          <w:spacing w:val="-8"/>
        </w:rPr>
        <w:t> </w:t>
      </w:r>
      <w:r>
        <w:rPr>
          <w:color w:val="231F20"/>
        </w:rPr>
        <w:t>the</w:t>
      </w:r>
      <w:r>
        <w:rPr>
          <w:color w:val="231F20"/>
          <w:spacing w:val="-9"/>
        </w:rPr>
        <w:t> </w:t>
      </w:r>
      <w:r>
        <w:rPr>
          <w:color w:val="231F20"/>
        </w:rPr>
        <w:t>orange</w:t>
      </w:r>
      <w:r>
        <w:rPr>
          <w:color w:val="231F20"/>
          <w:spacing w:val="-8"/>
        </w:rPr>
        <w:t> </w:t>
      </w:r>
      <w:r>
        <w:rPr>
          <w:color w:val="231F20"/>
        </w:rPr>
        <w:t>juice</w:t>
      </w:r>
      <w:r>
        <w:rPr>
          <w:color w:val="231F20"/>
          <w:spacing w:val="-9"/>
        </w:rPr>
        <w:t> </w:t>
      </w:r>
      <w:r>
        <w:rPr>
          <w:color w:val="231F20"/>
        </w:rPr>
        <w:t>and</w:t>
      </w:r>
      <w:r>
        <w:rPr>
          <w:color w:val="231F20"/>
          <w:spacing w:val="-8"/>
        </w:rPr>
        <w:t> </w:t>
      </w:r>
      <w:r>
        <w:rPr>
          <w:color w:val="231F20"/>
        </w:rPr>
        <w:t>gave</w:t>
      </w:r>
      <w:r>
        <w:rPr>
          <w:color w:val="231F20"/>
          <w:spacing w:val="-9"/>
        </w:rPr>
        <w:t> </w:t>
      </w:r>
      <w:r>
        <w:rPr>
          <w:color w:val="231F20"/>
        </w:rPr>
        <w:t>him</w:t>
      </w:r>
      <w:r>
        <w:rPr>
          <w:color w:val="231F20"/>
          <w:spacing w:val="-8"/>
        </w:rPr>
        <w:t> </w:t>
      </w:r>
      <w:r>
        <w:rPr>
          <w:color w:val="231F20"/>
        </w:rPr>
        <w:t>a</w:t>
      </w:r>
      <w:r>
        <w:rPr>
          <w:color w:val="231F20"/>
          <w:spacing w:val="-9"/>
        </w:rPr>
        <w:t> </w:t>
      </w:r>
      <w:r>
        <w:rPr>
          <w:color w:val="231F20"/>
        </w:rPr>
        <w:t>cup</w:t>
      </w:r>
      <w:r>
        <w:rPr>
          <w:color w:val="231F20"/>
          <w:spacing w:val="-8"/>
        </w:rPr>
        <w:t> </w:t>
      </w:r>
      <w:r>
        <w:rPr>
          <w:color w:val="231F20"/>
        </w:rPr>
        <w:t>to</w:t>
      </w:r>
      <w:r>
        <w:rPr>
          <w:color w:val="231F20"/>
          <w:spacing w:val="-9"/>
        </w:rPr>
        <w:t> </w:t>
      </w:r>
      <w:r>
        <w:rPr>
          <w:color w:val="231F20"/>
        </w:rPr>
        <w:t>drink.</w:t>
      </w:r>
      <w:r>
        <w:rPr>
          <w:color w:val="231F20"/>
          <w:spacing w:val="-8"/>
        </w:rPr>
        <w:t> </w:t>
      </w:r>
      <w:r>
        <w:rPr>
          <w:color w:val="231F20"/>
          <w:spacing w:val="-3"/>
        </w:rPr>
        <w:t>He</w:t>
      </w:r>
      <w:r>
        <w:rPr>
          <w:color w:val="231F20"/>
          <w:spacing w:val="-9"/>
        </w:rPr>
        <w:t> </w:t>
      </w:r>
      <w:r>
        <w:rPr>
          <w:color w:val="231F20"/>
        </w:rPr>
        <w:t>had never gotten permission from the old man for the juice. </w:t>
      </w:r>
      <w:r>
        <w:rPr>
          <w:color w:val="231F20"/>
          <w:spacing w:val="-3"/>
        </w:rPr>
        <w:t>He </w:t>
      </w:r>
      <w:r>
        <w:rPr>
          <w:color w:val="231F20"/>
        </w:rPr>
        <w:t>left the apartment</w:t>
      </w:r>
      <w:r>
        <w:rPr>
          <w:color w:val="231F20"/>
          <w:spacing w:val="-10"/>
        </w:rPr>
        <w:t> </w:t>
      </w:r>
      <w:r>
        <w:rPr>
          <w:color w:val="231F20"/>
        </w:rPr>
        <w:t>and</w:t>
      </w:r>
      <w:r>
        <w:rPr>
          <w:color w:val="231F20"/>
          <w:spacing w:val="-10"/>
        </w:rPr>
        <w:t> </w:t>
      </w:r>
      <w:r>
        <w:rPr>
          <w:color w:val="231F20"/>
        </w:rPr>
        <w:t>did</w:t>
      </w:r>
      <w:r>
        <w:rPr>
          <w:color w:val="231F20"/>
          <w:spacing w:val="-9"/>
        </w:rPr>
        <w:t> </w:t>
      </w:r>
      <w:r>
        <w:rPr>
          <w:color w:val="231F20"/>
        </w:rPr>
        <w:t>not</w:t>
      </w:r>
      <w:r>
        <w:rPr>
          <w:color w:val="231F20"/>
          <w:spacing w:val="-10"/>
        </w:rPr>
        <w:t> </w:t>
      </w:r>
      <w:r>
        <w:rPr>
          <w:color w:val="231F20"/>
        </w:rPr>
        <w:t>think</w:t>
      </w:r>
      <w:r>
        <w:rPr>
          <w:color w:val="231F20"/>
          <w:spacing w:val="-9"/>
        </w:rPr>
        <w:t> </w:t>
      </w:r>
      <w:r>
        <w:rPr>
          <w:color w:val="231F20"/>
        </w:rPr>
        <w:t>anything</w:t>
      </w:r>
      <w:r>
        <w:rPr>
          <w:color w:val="231F20"/>
          <w:spacing w:val="-10"/>
        </w:rPr>
        <w:t> </w:t>
      </w:r>
      <w:r>
        <w:rPr>
          <w:color w:val="231F20"/>
        </w:rPr>
        <w:t>of</w:t>
      </w:r>
      <w:r>
        <w:rPr>
          <w:color w:val="231F20"/>
          <w:spacing w:val="-10"/>
        </w:rPr>
        <w:t> </w:t>
      </w:r>
      <w:r>
        <w:rPr>
          <w:color w:val="231F20"/>
        </w:rPr>
        <w:t>it.</w:t>
      </w:r>
      <w:r>
        <w:rPr>
          <w:color w:val="231F20"/>
          <w:spacing w:val="-9"/>
        </w:rPr>
        <w:t> </w:t>
      </w:r>
      <w:r>
        <w:rPr>
          <w:color w:val="231F20"/>
          <w:spacing w:val="-7"/>
        </w:rPr>
        <w:t>Years</w:t>
      </w:r>
      <w:r>
        <w:rPr>
          <w:color w:val="231F20"/>
          <w:spacing w:val="-10"/>
        </w:rPr>
        <w:t> </w:t>
      </w:r>
      <w:r>
        <w:rPr>
          <w:color w:val="231F20"/>
        </w:rPr>
        <w:t>later</w:t>
      </w:r>
      <w:r>
        <w:rPr>
          <w:color w:val="231F20"/>
          <w:spacing w:val="-9"/>
        </w:rPr>
        <w:t> </w:t>
      </w:r>
      <w:r>
        <w:rPr>
          <w:color w:val="231F20"/>
        </w:rPr>
        <w:t>he</w:t>
      </w:r>
      <w:r>
        <w:rPr>
          <w:color w:val="231F20"/>
          <w:spacing w:val="-10"/>
        </w:rPr>
        <w:t> </w:t>
      </w:r>
      <w:r>
        <w:rPr>
          <w:color w:val="231F20"/>
        </w:rPr>
        <w:t>learned</w:t>
      </w:r>
      <w:r>
        <w:rPr>
          <w:color w:val="231F20"/>
          <w:spacing w:val="-9"/>
        </w:rPr>
        <w:t> </w:t>
      </w:r>
      <w:r>
        <w:rPr>
          <w:color w:val="231F20"/>
        </w:rPr>
        <w:t>that one</w:t>
      </w:r>
      <w:r>
        <w:rPr>
          <w:color w:val="231F20"/>
          <w:spacing w:val="-25"/>
        </w:rPr>
        <w:t> </w:t>
      </w:r>
      <w:r>
        <w:rPr>
          <w:color w:val="231F20"/>
        </w:rPr>
        <w:t>may</w:t>
      </w:r>
      <w:r>
        <w:rPr>
          <w:color w:val="231F20"/>
          <w:spacing w:val="-25"/>
        </w:rPr>
        <w:t> </w:t>
      </w:r>
      <w:r>
        <w:rPr>
          <w:color w:val="231F20"/>
        </w:rPr>
        <w:t>not</w:t>
      </w:r>
      <w:r>
        <w:rPr>
          <w:color w:val="231F20"/>
          <w:spacing w:val="-24"/>
        </w:rPr>
        <w:t> </w:t>
      </w:r>
      <w:r>
        <w:rPr>
          <w:color w:val="231F20"/>
        </w:rPr>
        <w:t>take</w:t>
      </w:r>
      <w:r>
        <w:rPr>
          <w:color w:val="231F20"/>
          <w:spacing w:val="-25"/>
        </w:rPr>
        <w:t> </w:t>
      </w:r>
      <w:r>
        <w:rPr>
          <w:color w:val="231F20"/>
        </w:rPr>
        <w:t>the</w:t>
      </w:r>
      <w:r>
        <w:rPr>
          <w:color w:val="231F20"/>
          <w:spacing w:val="-25"/>
        </w:rPr>
        <w:t> </w:t>
      </w:r>
      <w:r>
        <w:rPr>
          <w:color w:val="231F20"/>
        </w:rPr>
        <w:t>possessions</w:t>
      </w:r>
      <w:r>
        <w:rPr>
          <w:color w:val="231F20"/>
          <w:spacing w:val="-24"/>
        </w:rPr>
        <w:t> </w:t>
      </w:r>
      <w:r>
        <w:rPr>
          <w:color w:val="231F20"/>
        </w:rPr>
        <w:t>of</w:t>
      </w:r>
      <w:r>
        <w:rPr>
          <w:color w:val="231F20"/>
          <w:spacing w:val="-25"/>
        </w:rPr>
        <w:t> </w:t>
      </w:r>
      <w:r>
        <w:rPr>
          <w:color w:val="231F20"/>
        </w:rPr>
        <w:t>someone</w:t>
      </w:r>
      <w:r>
        <w:rPr>
          <w:color w:val="231F20"/>
          <w:spacing w:val="-25"/>
        </w:rPr>
        <w:t> </w:t>
      </w:r>
      <w:r>
        <w:rPr>
          <w:color w:val="231F20"/>
        </w:rPr>
        <w:t>else</w:t>
      </w:r>
      <w:r>
        <w:rPr>
          <w:color w:val="231F20"/>
          <w:spacing w:val="-24"/>
        </w:rPr>
        <w:t> </w:t>
      </w:r>
      <w:r>
        <w:rPr>
          <w:color w:val="231F20"/>
        </w:rPr>
        <w:t>without</w:t>
      </w:r>
      <w:r>
        <w:rPr>
          <w:color w:val="231F20"/>
          <w:spacing w:val="-25"/>
        </w:rPr>
        <w:t> </w:t>
      </w:r>
      <w:r>
        <w:rPr>
          <w:color w:val="231F20"/>
        </w:rPr>
        <w:t>permission. </w:t>
      </w:r>
      <w:r>
        <w:rPr>
          <w:color w:val="231F20"/>
          <w:spacing w:val="-3"/>
        </w:rPr>
        <w:t>He</w:t>
      </w:r>
      <w:r>
        <w:rPr>
          <w:color w:val="231F20"/>
          <w:spacing w:val="-5"/>
        </w:rPr>
        <w:t> </w:t>
      </w:r>
      <w:r>
        <w:rPr>
          <w:color w:val="231F20"/>
        </w:rPr>
        <w:t>felt</w:t>
      </w:r>
      <w:r>
        <w:rPr>
          <w:color w:val="231F20"/>
          <w:spacing w:val="-5"/>
        </w:rPr>
        <w:t> </w:t>
      </w:r>
      <w:r>
        <w:rPr>
          <w:color w:val="231F20"/>
          <w:spacing w:val="-3"/>
        </w:rPr>
        <w:t>guilty.</w:t>
      </w:r>
      <w:r>
        <w:rPr>
          <w:color w:val="231F20"/>
          <w:spacing w:val="-5"/>
        </w:rPr>
        <w:t> </w:t>
      </w:r>
      <w:r>
        <w:rPr>
          <w:color w:val="231F20"/>
        </w:rPr>
        <w:t>That</w:t>
      </w:r>
      <w:r>
        <w:rPr>
          <w:color w:val="231F20"/>
          <w:spacing w:val="-5"/>
        </w:rPr>
        <w:t> </w:t>
      </w:r>
      <w:r>
        <w:rPr>
          <w:color w:val="231F20"/>
        </w:rPr>
        <w:t>cup</w:t>
      </w:r>
      <w:r>
        <w:rPr>
          <w:color w:val="231F20"/>
          <w:spacing w:val="-5"/>
        </w:rPr>
        <w:t> </w:t>
      </w:r>
      <w:r>
        <w:rPr>
          <w:color w:val="231F20"/>
        </w:rPr>
        <w:t>of</w:t>
      </w:r>
      <w:r>
        <w:rPr>
          <w:color w:val="231F20"/>
          <w:spacing w:val="-4"/>
        </w:rPr>
        <w:t> </w:t>
      </w:r>
      <w:r>
        <w:rPr>
          <w:color w:val="231F20"/>
        </w:rPr>
        <w:t>juice</w:t>
      </w:r>
      <w:r>
        <w:rPr>
          <w:color w:val="231F20"/>
          <w:spacing w:val="-5"/>
        </w:rPr>
        <w:t> </w:t>
      </w:r>
      <w:r>
        <w:rPr>
          <w:color w:val="231F20"/>
        </w:rPr>
        <w:t>was</w:t>
      </w:r>
      <w:r>
        <w:rPr>
          <w:color w:val="231F20"/>
          <w:spacing w:val="-5"/>
        </w:rPr>
        <w:t> </w:t>
      </w:r>
      <w:r>
        <w:rPr>
          <w:color w:val="231F20"/>
        </w:rPr>
        <w:t>an</w:t>
      </w:r>
      <w:r>
        <w:rPr>
          <w:color w:val="231F20"/>
          <w:spacing w:val="-5"/>
        </w:rPr>
        <w:t> </w:t>
      </w:r>
      <w:r>
        <w:rPr>
          <w:color w:val="231F20"/>
        </w:rPr>
        <w:t>act</w:t>
      </w:r>
      <w:r>
        <w:rPr>
          <w:color w:val="231F20"/>
          <w:spacing w:val="-5"/>
        </w:rPr>
        <w:t> </w:t>
      </w:r>
      <w:r>
        <w:rPr>
          <w:color w:val="231F20"/>
        </w:rPr>
        <w:t>of</w:t>
      </w:r>
      <w:r>
        <w:rPr>
          <w:color w:val="231F20"/>
          <w:spacing w:val="-5"/>
        </w:rPr>
        <w:t> </w:t>
      </w:r>
      <w:r>
        <w:rPr>
          <w:color w:val="231F20"/>
        </w:rPr>
        <w:t>theft.</w:t>
      </w:r>
      <w:r>
        <w:rPr>
          <w:color w:val="231F20"/>
          <w:spacing w:val="-5"/>
        </w:rPr>
        <w:t> </w:t>
      </w:r>
      <w:r>
        <w:rPr>
          <w:color w:val="231F20"/>
        </w:rPr>
        <w:t>When</w:t>
      </w:r>
      <w:r>
        <w:rPr>
          <w:color w:val="231F20"/>
          <w:spacing w:val="-4"/>
        </w:rPr>
        <w:t> </w:t>
      </w:r>
      <w:r>
        <w:rPr>
          <w:color w:val="231F20"/>
        </w:rPr>
        <w:t>he</w:t>
      </w:r>
      <w:r>
        <w:rPr>
          <w:color w:val="231F20"/>
          <w:spacing w:val="-5"/>
        </w:rPr>
        <w:t> </w:t>
      </w:r>
      <w:r>
        <w:rPr>
          <w:color w:val="231F20"/>
        </w:rPr>
        <w:t>went</w:t>
      </w:r>
      <w:r>
        <w:rPr>
          <w:color w:val="231F20"/>
          <w:spacing w:val="-5"/>
        </w:rPr>
        <w:t> </w:t>
      </w:r>
      <w:r>
        <w:rPr>
          <w:color w:val="231F20"/>
        </w:rPr>
        <w:t>to return</w:t>
      </w:r>
      <w:r>
        <w:rPr>
          <w:color w:val="231F20"/>
          <w:spacing w:val="-11"/>
        </w:rPr>
        <w:t> </w:t>
      </w:r>
      <w:r>
        <w:rPr>
          <w:color w:val="231F20"/>
        </w:rPr>
        <w:t>the</w:t>
      </w:r>
      <w:r>
        <w:rPr>
          <w:color w:val="231F20"/>
          <w:spacing w:val="-10"/>
        </w:rPr>
        <w:t> </w:t>
      </w:r>
      <w:r>
        <w:rPr>
          <w:color w:val="231F20"/>
        </w:rPr>
        <w:t>value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drink</w:t>
      </w:r>
      <w:r>
        <w:rPr>
          <w:color w:val="231F20"/>
          <w:spacing w:val="-11"/>
        </w:rPr>
        <w:t> </w:t>
      </w:r>
      <w:r>
        <w:rPr>
          <w:color w:val="231F20"/>
        </w:rPr>
        <w:t>to</w:t>
      </w:r>
      <w:r>
        <w:rPr>
          <w:color w:val="231F20"/>
          <w:spacing w:val="-10"/>
        </w:rPr>
        <w:t> </w:t>
      </w:r>
      <w:r>
        <w:rPr>
          <w:color w:val="231F20"/>
        </w:rPr>
        <w:t>the</w:t>
      </w:r>
      <w:r>
        <w:rPr>
          <w:color w:val="231F20"/>
          <w:spacing w:val="-10"/>
        </w:rPr>
        <w:t> </w:t>
      </w:r>
      <w:r>
        <w:rPr>
          <w:color w:val="231F20"/>
        </w:rPr>
        <w:t>old</w:t>
      </w:r>
      <w:r>
        <w:rPr>
          <w:color w:val="231F20"/>
          <w:spacing w:val="-10"/>
        </w:rPr>
        <w:t> </w:t>
      </w:r>
      <w:r>
        <w:rPr>
          <w:color w:val="231F20"/>
        </w:rPr>
        <w:t>man</w:t>
      </w:r>
      <w:r>
        <w:rPr>
          <w:color w:val="231F20"/>
          <w:spacing w:val="-10"/>
        </w:rPr>
        <w:t> </w:t>
      </w:r>
      <w:r>
        <w:rPr>
          <w:color w:val="231F20"/>
        </w:rPr>
        <w:t>he</w:t>
      </w:r>
      <w:r>
        <w:rPr>
          <w:color w:val="231F20"/>
          <w:spacing w:val="-10"/>
        </w:rPr>
        <w:t> </w:t>
      </w:r>
      <w:r>
        <w:rPr>
          <w:color w:val="231F20"/>
        </w:rPr>
        <w:t>found</w:t>
      </w:r>
      <w:r>
        <w:rPr>
          <w:color w:val="231F20"/>
          <w:spacing w:val="-11"/>
        </w:rPr>
        <w:t> </w:t>
      </w:r>
      <w:r>
        <w:rPr>
          <w:color w:val="231F20"/>
        </w:rPr>
        <w:t>out</w:t>
      </w:r>
      <w:r>
        <w:rPr>
          <w:color w:val="231F20"/>
          <w:spacing w:val="-10"/>
        </w:rPr>
        <w:t> </w:t>
      </w:r>
      <w:r>
        <w:rPr>
          <w:color w:val="231F20"/>
        </w:rPr>
        <w:t>that</w:t>
      </w:r>
      <w:r>
        <w:rPr>
          <w:color w:val="231F20"/>
          <w:spacing w:val="-10"/>
        </w:rPr>
        <w:t> </w:t>
      </w:r>
      <w:r>
        <w:rPr>
          <w:color w:val="231F20"/>
        </w:rPr>
        <w:t>the</w:t>
      </w:r>
      <w:r>
        <w:rPr>
          <w:color w:val="231F20"/>
          <w:spacing w:val="-10"/>
        </w:rPr>
        <w:t> </w:t>
      </w:r>
      <w:r>
        <w:rPr>
          <w:color w:val="231F20"/>
        </w:rPr>
        <w:t>man had</w:t>
      </w:r>
      <w:r>
        <w:rPr>
          <w:color w:val="231F20"/>
          <w:spacing w:val="-11"/>
        </w:rPr>
        <w:t> </w:t>
      </w:r>
      <w:r>
        <w:rPr>
          <w:color w:val="231F20"/>
        </w:rPr>
        <w:t>passed</w:t>
      </w:r>
      <w:r>
        <w:rPr>
          <w:color w:val="231F20"/>
          <w:spacing w:val="-11"/>
        </w:rPr>
        <w:t> </w:t>
      </w:r>
      <w:r>
        <w:rPr>
          <w:color w:val="231F20"/>
          <w:spacing w:val="-6"/>
        </w:rPr>
        <w:t>away.</w:t>
      </w:r>
      <w:r>
        <w:rPr>
          <w:color w:val="231F20"/>
          <w:spacing w:val="-10"/>
        </w:rPr>
        <w:t> </w:t>
      </w:r>
      <w:r>
        <w:rPr>
          <w:color w:val="231F20"/>
        </w:rPr>
        <w:t>The</w:t>
      </w:r>
      <w:r>
        <w:rPr>
          <w:color w:val="231F20"/>
          <w:spacing w:val="-11"/>
        </w:rPr>
        <w:t> </w:t>
      </w:r>
      <w:r>
        <w:rPr>
          <w:color w:val="231F20"/>
          <w:spacing w:val="-4"/>
        </w:rPr>
        <w:t>immigrant’s</w:t>
      </w:r>
      <w:r>
        <w:rPr>
          <w:color w:val="231F20"/>
          <w:spacing w:val="-10"/>
        </w:rPr>
        <w:t> </w:t>
      </w:r>
      <w:r>
        <w:rPr>
          <w:color w:val="231F20"/>
        </w:rPr>
        <w:t>children</w:t>
      </w:r>
      <w:r>
        <w:rPr>
          <w:color w:val="231F20"/>
          <w:spacing w:val="-11"/>
        </w:rPr>
        <w:t> </w:t>
      </w:r>
      <w:r>
        <w:rPr>
          <w:color w:val="231F20"/>
        </w:rPr>
        <w:t>lived</w:t>
      </w:r>
      <w:r>
        <w:rPr>
          <w:color w:val="231F20"/>
          <w:spacing w:val="-10"/>
        </w:rPr>
        <w:t> </w:t>
      </w:r>
      <w:r>
        <w:rPr>
          <w:color w:val="231F20"/>
        </w:rPr>
        <w:t>in</w:t>
      </w:r>
      <w:r>
        <w:rPr>
          <w:color w:val="231F20"/>
          <w:spacing w:val="-11"/>
        </w:rPr>
        <w:t> </w:t>
      </w:r>
      <w:r>
        <w:rPr>
          <w:color w:val="231F20"/>
        </w:rPr>
        <w:t>France.</w:t>
      </w:r>
      <w:r>
        <w:rPr>
          <w:color w:val="231F20"/>
          <w:spacing w:val="-10"/>
        </w:rPr>
        <w:t> </w:t>
      </w:r>
      <w:r>
        <w:rPr>
          <w:color w:val="231F20"/>
          <w:spacing w:val="-3"/>
        </w:rPr>
        <w:t>He</w:t>
      </w:r>
      <w:r>
        <w:rPr>
          <w:color w:val="231F20"/>
          <w:spacing w:val="-11"/>
        </w:rPr>
        <w:t> </w:t>
      </w:r>
      <w:r>
        <w:rPr>
          <w:color w:val="231F20"/>
        </w:rPr>
        <w:t>asked the </w:t>
      </w:r>
      <w:r>
        <w:rPr>
          <w:color w:val="231F20"/>
          <w:spacing w:val="-5"/>
        </w:rPr>
        <w:t>Rav, </w:t>
      </w:r>
      <w:r>
        <w:rPr>
          <w:color w:val="231F20"/>
          <w:spacing w:val="-4"/>
        </w:rPr>
        <w:t>“Must </w:t>
      </w:r>
      <w:r>
        <w:rPr>
          <w:color w:val="231F20"/>
        </w:rPr>
        <w:t>I travel to France to </w:t>
      </w:r>
      <w:r>
        <w:rPr>
          <w:color w:val="231F20"/>
          <w:spacing w:val="2"/>
        </w:rPr>
        <w:t>try </w:t>
      </w:r>
      <w:r>
        <w:rPr>
          <w:color w:val="231F20"/>
        </w:rPr>
        <w:t>and return to the children of the</w:t>
      </w:r>
      <w:r>
        <w:rPr>
          <w:color w:val="231F20"/>
          <w:spacing w:val="-8"/>
        </w:rPr>
        <w:t> </w:t>
      </w:r>
      <w:r>
        <w:rPr>
          <w:color w:val="231F20"/>
        </w:rPr>
        <w:t>deceased</w:t>
      </w:r>
      <w:r>
        <w:rPr>
          <w:color w:val="231F20"/>
          <w:spacing w:val="-8"/>
        </w:rPr>
        <w:t> </w:t>
      </w:r>
      <w:r>
        <w:rPr>
          <w:color w:val="231F20"/>
        </w:rPr>
        <w:t>the</w:t>
      </w:r>
      <w:r>
        <w:rPr>
          <w:color w:val="231F20"/>
          <w:spacing w:val="-7"/>
        </w:rPr>
        <w:t> </w:t>
      </w:r>
      <w:r>
        <w:rPr>
          <w:color w:val="231F20"/>
        </w:rPr>
        <w:t>value</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cup</w:t>
      </w:r>
      <w:r>
        <w:rPr>
          <w:color w:val="231F20"/>
          <w:spacing w:val="-7"/>
        </w:rPr>
        <w:t> </w:t>
      </w:r>
      <w:r>
        <w:rPr>
          <w:color w:val="231F20"/>
        </w:rPr>
        <w:t>of</w:t>
      </w:r>
      <w:r>
        <w:rPr>
          <w:color w:val="231F20"/>
          <w:spacing w:val="-8"/>
        </w:rPr>
        <w:t> </w:t>
      </w:r>
      <w:r>
        <w:rPr>
          <w:color w:val="231F20"/>
        </w:rPr>
        <w:t>juice</w:t>
      </w:r>
      <w:r>
        <w:rPr>
          <w:color w:val="231F20"/>
          <w:spacing w:val="-8"/>
        </w:rPr>
        <w:t> </w:t>
      </w:r>
      <w:r>
        <w:rPr>
          <w:color w:val="231F20"/>
        </w:rPr>
        <w:t>that</w:t>
      </w:r>
      <w:r>
        <w:rPr>
          <w:color w:val="231F20"/>
          <w:spacing w:val="-7"/>
        </w:rPr>
        <w:t> </w:t>
      </w:r>
      <w:r>
        <w:rPr>
          <w:color w:val="231F20"/>
        </w:rPr>
        <w:t>I</w:t>
      </w:r>
      <w:r>
        <w:rPr>
          <w:color w:val="231F20"/>
          <w:spacing w:val="-8"/>
        </w:rPr>
        <w:t> </w:t>
      </w:r>
      <w:r>
        <w:rPr>
          <w:color w:val="231F20"/>
        </w:rPr>
        <w:t>took?”</w:t>
      </w:r>
    </w:p>
    <w:p>
      <w:pPr>
        <w:pStyle w:val="BodyText"/>
        <w:spacing w:line="316" w:lineRule="auto" w:before="14"/>
        <w:ind w:left="1200" w:right="137" w:firstLine="360"/>
        <w:jc w:val="both"/>
      </w:pPr>
      <w:r>
        <w:rPr>
          <w:color w:val="231F20"/>
        </w:rPr>
        <w:t>Rav Zilberstein ruled that even though the old man would</w:t>
      </w:r>
      <w:r>
        <w:rPr>
          <w:color w:val="231F20"/>
          <w:spacing w:val="-36"/>
        </w:rPr>
        <w:t> </w:t>
      </w:r>
      <w:r>
        <w:rPr>
          <w:color w:val="231F20"/>
        </w:rPr>
        <w:t>likely not</w:t>
      </w:r>
      <w:r>
        <w:rPr>
          <w:color w:val="231F20"/>
          <w:spacing w:val="8"/>
        </w:rPr>
        <w:t> </w:t>
      </w:r>
      <w:r>
        <w:rPr>
          <w:color w:val="231F20"/>
        </w:rPr>
        <w:t>have</w:t>
      </w:r>
      <w:r>
        <w:rPr>
          <w:color w:val="231F20"/>
          <w:spacing w:val="8"/>
        </w:rPr>
        <w:t> </w:t>
      </w:r>
      <w:r>
        <w:rPr>
          <w:color w:val="231F20"/>
        </w:rPr>
        <w:t>minded</w:t>
      </w:r>
      <w:r>
        <w:rPr>
          <w:color w:val="231F20"/>
          <w:spacing w:val="9"/>
        </w:rPr>
        <w:t> </w:t>
      </w:r>
      <w:r>
        <w:rPr>
          <w:color w:val="231F20"/>
        </w:rPr>
        <w:t>his</w:t>
      </w:r>
      <w:r>
        <w:rPr>
          <w:color w:val="231F20"/>
          <w:spacing w:val="8"/>
        </w:rPr>
        <w:t> </w:t>
      </w:r>
      <w:r>
        <w:rPr>
          <w:color w:val="231F20"/>
        </w:rPr>
        <w:t>taking</w:t>
      </w:r>
      <w:r>
        <w:rPr>
          <w:color w:val="231F20"/>
          <w:spacing w:val="9"/>
        </w:rPr>
        <w:t> </w:t>
      </w:r>
      <w:r>
        <w:rPr>
          <w:color w:val="231F20"/>
        </w:rPr>
        <w:t>the</w:t>
      </w:r>
      <w:r>
        <w:rPr>
          <w:color w:val="231F20"/>
          <w:spacing w:val="8"/>
        </w:rPr>
        <w:t> </w:t>
      </w:r>
      <w:r>
        <w:rPr>
          <w:color w:val="231F20"/>
          <w:spacing w:val="-3"/>
        </w:rPr>
        <w:t>cup,</w:t>
      </w:r>
      <w:r>
        <w:rPr>
          <w:color w:val="231F20"/>
          <w:spacing w:val="8"/>
        </w:rPr>
        <w:t> </w:t>
      </w:r>
      <w:r>
        <w:rPr>
          <w:color w:val="231F20"/>
        </w:rPr>
        <w:t>he</w:t>
      </w:r>
      <w:r>
        <w:rPr>
          <w:color w:val="231F20"/>
          <w:spacing w:val="9"/>
        </w:rPr>
        <w:t> </w:t>
      </w:r>
      <w:r>
        <w:rPr>
          <w:color w:val="231F20"/>
        </w:rPr>
        <w:t>was</w:t>
      </w:r>
      <w:r>
        <w:rPr>
          <w:color w:val="231F20"/>
          <w:spacing w:val="8"/>
        </w:rPr>
        <w:t> </w:t>
      </w:r>
      <w:r>
        <w:rPr>
          <w:color w:val="231F20"/>
        </w:rPr>
        <w:t>not</w:t>
      </w:r>
      <w:r>
        <w:rPr>
          <w:color w:val="231F20"/>
          <w:spacing w:val="9"/>
        </w:rPr>
        <w:t> </w:t>
      </w:r>
      <w:r>
        <w:rPr>
          <w:color w:val="231F20"/>
        </w:rPr>
        <w:t>allowed</w:t>
      </w:r>
      <w:r>
        <w:rPr>
          <w:color w:val="231F20"/>
          <w:spacing w:val="8"/>
        </w:rPr>
        <w:t> </w:t>
      </w:r>
      <w:r>
        <w:rPr>
          <w:color w:val="231F20"/>
        </w:rPr>
        <w:t>to</w:t>
      </w:r>
      <w:r>
        <w:rPr>
          <w:color w:val="231F20"/>
          <w:spacing w:val="8"/>
        </w:rPr>
        <w:t> </w:t>
      </w:r>
      <w:r>
        <w:rPr>
          <w:color w:val="231F20"/>
        </w:rPr>
        <w:t>take</w:t>
      </w:r>
      <w:r>
        <w:rPr>
          <w:color w:val="231F20"/>
          <w:spacing w:val="9"/>
        </w:rPr>
        <w:t> </w:t>
      </w:r>
      <w:r>
        <w:rPr>
          <w:color w:val="231F20"/>
        </w:rPr>
        <w:t>the</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4" w:lineRule="auto" w:before="1"/>
        <w:ind w:left="1200" w:right="137"/>
        <w:jc w:val="both"/>
      </w:pPr>
      <w:r>
        <w:rPr>
          <w:color w:val="231F20"/>
        </w:rPr>
        <w:t>drink without permission. His friend had no right to open the fridge and give him the orange juice. </w:t>
      </w:r>
      <w:r>
        <w:rPr>
          <w:color w:val="231F20"/>
          <w:spacing w:val="-4"/>
        </w:rPr>
        <w:t>However, </w:t>
      </w:r>
      <w:r>
        <w:rPr>
          <w:color w:val="231F20"/>
        </w:rPr>
        <w:t>he did not need to travel to France to return the value of the drink to the heirs of the deceased. Our </w:t>
      </w:r>
      <w:r>
        <w:rPr>
          <w:rFonts w:ascii="Cambria" w:hAnsi="Cambria"/>
          <w:i/>
          <w:color w:val="231F20"/>
        </w:rPr>
        <w:t>daf </w:t>
      </w:r>
      <w:r>
        <w:rPr>
          <w:color w:val="231F20"/>
        </w:rPr>
        <w:t>teaches that if someone stole and then swore </w:t>
      </w:r>
      <w:r>
        <w:rPr>
          <w:color w:val="231F20"/>
          <w:spacing w:val="-3"/>
        </w:rPr>
        <w:t>falsely, </w:t>
      </w:r>
      <w:r>
        <w:rPr>
          <w:color w:val="231F20"/>
        </w:rPr>
        <w:t>taking an oath that he did not </w:t>
      </w:r>
      <w:r>
        <w:rPr>
          <w:color w:val="231F20"/>
          <w:spacing w:val="-2"/>
        </w:rPr>
        <w:t>owe </w:t>
      </w:r>
      <w:r>
        <w:rPr>
          <w:color w:val="231F20"/>
        </w:rPr>
        <w:t>anything to his victim, he would be obligated to go all the way to Medea to return the principal to the victim. The Gemara explains that this is based on a verse </w:t>
      </w:r>
      <w:r>
        <w:rPr>
          <w:rFonts w:ascii="Cambria" w:hAnsi="Cambria"/>
          <w:i/>
          <w:color w:val="231F20"/>
        </w:rPr>
        <w:t>o </w:t>
      </w:r>
      <w:r>
        <w:rPr>
          <w:rFonts w:ascii="Cambria" w:hAnsi="Cambria"/>
          <w:i/>
          <w:color w:val="231F20"/>
          <w:spacing w:val="-3"/>
        </w:rPr>
        <w:t>mikol </w:t>
      </w:r>
      <w:r>
        <w:rPr>
          <w:rFonts w:ascii="Cambria" w:hAnsi="Cambria"/>
          <w:i/>
          <w:color w:val="231F20"/>
          <w:w w:val="95"/>
        </w:rPr>
        <w:t>asher yishava </w:t>
      </w:r>
      <w:r>
        <w:rPr>
          <w:rFonts w:ascii="Cambria" w:hAnsi="Cambria"/>
          <w:i/>
          <w:color w:val="231F20"/>
          <w:spacing w:val="-3"/>
          <w:w w:val="95"/>
        </w:rPr>
        <w:t>alav </w:t>
      </w:r>
      <w:r>
        <w:rPr>
          <w:rFonts w:ascii="Cambria" w:hAnsi="Cambria"/>
          <w:i/>
          <w:color w:val="231F20"/>
          <w:w w:val="95"/>
        </w:rPr>
        <w:t>la-sheker ve-shillam oso be-rosho va-chamishisav </w:t>
      </w:r>
      <w:r>
        <w:rPr>
          <w:rFonts w:ascii="Cambria" w:hAnsi="Cambria"/>
          <w:i/>
          <w:color w:val="231F20"/>
        </w:rPr>
        <w:t>yosef </w:t>
      </w:r>
      <w:r>
        <w:rPr>
          <w:rFonts w:ascii="Cambria" w:hAnsi="Cambria"/>
          <w:i/>
          <w:color w:val="231F20"/>
          <w:spacing w:val="-3"/>
        </w:rPr>
        <w:t>alav </w:t>
      </w:r>
      <w:r>
        <w:rPr>
          <w:rFonts w:ascii="Cambria" w:hAnsi="Cambria"/>
          <w:i/>
          <w:color w:val="231F20"/>
        </w:rPr>
        <w:t>la-asher hu lo yitnennu be-yom ashamaso</w:t>
      </w:r>
      <w:r>
        <w:rPr>
          <w:color w:val="231F20"/>
        </w:rPr>
        <w:t>, </w:t>
      </w:r>
      <w:r>
        <w:rPr>
          <w:color w:val="231F20"/>
          <w:spacing w:val="-3"/>
        </w:rPr>
        <w:t>“Or</w:t>
      </w:r>
      <w:r>
        <w:rPr>
          <w:color w:val="231F20"/>
          <w:spacing w:val="-34"/>
        </w:rPr>
        <w:t> </w:t>
      </w:r>
      <w:r>
        <w:rPr>
          <w:color w:val="231F20"/>
        </w:rPr>
        <w:t>anything about</w:t>
      </w:r>
      <w:r>
        <w:rPr>
          <w:color w:val="231F20"/>
          <w:spacing w:val="-13"/>
        </w:rPr>
        <w:t> </w:t>
      </w:r>
      <w:r>
        <w:rPr>
          <w:color w:val="231F20"/>
        </w:rPr>
        <w:t>which</w:t>
      </w:r>
      <w:r>
        <w:rPr>
          <w:color w:val="231F20"/>
          <w:spacing w:val="-13"/>
        </w:rPr>
        <w:t> </w:t>
      </w:r>
      <w:r>
        <w:rPr>
          <w:color w:val="231F20"/>
        </w:rPr>
        <w:t>he</w:t>
      </w:r>
      <w:r>
        <w:rPr>
          <w:color w:val="231F20"/>
          <w:spacing w:val="-13"/>
        </w:rPr>
        <w:t> </w:t>
      </w:r>
      <w:r>
        <w:rPr>
          <w:color w:val="231F20"/>
        </w:rPr>
        <w:t>had</w:t>
      </w:r>
      <w:r>
        <w:rPr>
          <w:color w:val="231F20"/>
          <w:spacing w:val="-12"/>
        </w:rPr>
        <w:t> </w:t>
      </w:r>
      <w:r>
        <w:rPr>
          <w:color w:val="231F20"/>
        </w:rPr>
        <w:t>sworn</w:t>
      </w:r>
      <w:r>
        <w:rPr>
          <w:color w:val="231F20"/>
          <w:spacing w:val="-13"/>
        </w:rPr>
        <w:t> </w:t>
      </w:r>
      <w:r>
        <w:rPr>
          <w:color w:val="231F20"/>
          <w:spacing w:val="-3"/>
        </w:rPr>
        <w:t>falsely,</w:t>
      </w:r>
      <w:r>
        <w:rPr>
          <w:color w:val="231F20"/>
          <w:spacing w:val="-13"/>
        </w:rPr>
        <w:t> </w:t>
      </w:r>
      <w:r>
        <w:rPr>
          <w:color w:val="231F20"/>
        </w:rPr>
        <w:t>he</w:t>
      </w:r>
      <w:r>
        <w:rPr>
          <w:color w:val="231F20"/>
          <w:spacing w:val="-12"/>
        </w:rPr>
        <w:t> </w:t>
      </w:r>
      <w:r>
        <w:rPr>
          <w:color w:val="231F20"/>
        </w:rPr>
        <w:t>shall</w:t>
      </w:r>
      <w:r>
        <w:rPr>
          <w:color w:val="231F20"/>
          <w:spacing w:val="-13"/>
        </w:rPr>
        <w:t> </w:t>
      </w:r>
      <w:r>
        <w:rPr>
          <w:color w:val="231F20"/>
        </w:rPr>
        <w:t>repay</w:t>
      </w:r>
      <w:r>
        <w:rPr>
          <w:color w:val="231F20"/>
          <w:spacing w:val="-13"/>
        </w:rPr>
        <w:t> </w:t>
      </w:r>
      <w:r>
        <w:rPr>
          <w:color w:val="231F20"/>
        </w:rPr>
        <w:t>its</w:t>
      </w:r>
      <w:r>
        <w:rPr>
          <w:color w:val="231F20"/>
          <w:spacing w:val="-13"/>
        </w:rPr>
        <w:t> </w:t>
      </w:r>
      <w:r>
        <w:rPr>
          <w:color w:val="231F20"/>
        </w:rPr>
        <w:t>principal</w:t>
      </w:r>
      <w:r>
        <w:rPr>
          <w:color w:val="231F20"/>
          <w:spacing w:val="-12"/>
        </w:rPr>
        <w:t> </w:t>
      </w:r>
      <w:r>
        <w:rPr>
          <w:color w:val="231F20"/>
        </w:rPr>
        <w:t>and</w:t>
      </w:r>
      <w:r>
        <w:rPr>
          <w:color w:val="231F20"/>
          <w:spacing w:val="-13"/>
        </w:rPr>
        <w:t> </w:t>
      </w:r>
      <w:r>
        <w:rPr>
          <w:color w:val="231F20"/>
        </w:rPr>
        <w:t>add its</w:t>
      </w:r>
      <w:r>
        <w:rPr>
          <w:color w:val="231F20"/>
          <w:spacing w:val="-21"/>
        </w:rPr>
        <w:t> </w:t>
      </w:r>
      <w:r>
        <w:rPr>
          <w:color w:val="231F20"/>
        </w:rPr>
        <w:t>fifth</w:t>
      </w:r>
      <w:r>
        <w:rPr>
          <w:color w:val="231F20"/>
          <w:spacing w:val="-21"/>
        </w:rPr>
        <w:t> </w:t>
      </w:r>
      <w:r>
        <w:rPr>
          <w:color w:val="231F20"/>
        </w:rPr>
        <w:t>to</w:t>
      </w:r>
      <w:r>
        <w:rPr>
          <w:color w:val="231F20"/>
          <w:spacing w:val="-20"/>
        </w:rPr>
        <w:t> </w:t>
      </w:r>
      <w:r>
        <w:rPr>
          <w:color w:val="231F20"/>
        </w:rPr>
        <w:t>it;</w:t>
      </w:r>
      <w:r>
        <w:rPr>
          <w:color w:val="231F20"/>
          <w:spacing w:val="-21"/>
        </w:rPr>
        <w:t> </w:t>
      </w:r>
      <w:r>
        <w:rPr>
          <w:color w:val="231F20"/>
        </w:rPr>
        <w:t>he</w:t>
      </w:r>
      <w:r>
        <w:rPr>
          <w:color w:val="231F20"/>
          <w:spacing w:val="-21"/>
        </w:rPr>
        <w:t> </w:t>
      </w:r>
      <w:r>
        <w:rPr>
          <w:color w:val="231F20"/>
        </w:rPr>
        <w:t>shall</w:t>
      </w:r>
      <w:r>
        <w:rPr>
          <w:color w:val="231F20"/>
          <w:spacing w:val="-20"/>
        </w:rPr>
        <w:t> </w:t>
      </w:r>
      <w:r>
        <w:rPr>
          <w:color w:val="231F20"/>
        </w:rPr>
        <w:t>give</w:t>
      </w:r>
      <w:r>
        <w:rPr>
          <w:color w:val="231F20"/>
          <w:spacing w:val="-21"/>
        </w:rPr>
        <w:t> </w:t>
      </w:r>
      <w:r>
        <w:rPr>
          <w:color w:val="231F20"/>
        </w:rPr>
        <w:t>it</w:t>
      </w:r>
      <w:r>
        <w:rPr>
          <w:color w:val="231F20"/>
          <w:spacing w:val="-21"/>
        </w:rPr>
        <w:t> </w:t>
      </w:r>
      <w:r>
        <w:rPr>
          <w:color w:val="231F20"/>
        </w:rPr>
        <w:t>to</w:t>
      </w:r>
      <w:r>
        <w:rPr>
          <w:color w:val="231F20"/>
          <w:spacing w:val="-20"/>
        </w:rPr>
        <w:t> </w:t>
      </w:r>
      <w:r>
        <w:rPr>
          <w:color w:val="231F20"/>
        </w:rPr>
        <w:t>its</w:t>
      </w:r>
      <w:r>
        <w:rPr>
          <w:color w:val="231F20"/>
          <w:spacing w:val="-21"/>
        </w:rPr>
        <w:t> </w:t>
      </w:r>
      <w:r>
        <w:rPr>
          <w:color w:val="231F20"/>
        </w:rPr>
        <w:t>owner</w:t>
      </w:r>
      <w:r>
        <w:rPr>
          <w:color w:val="231F20"/>
          <w:spacing w:val="-20"/>
        </w:rPr>
        <w:t> </w:t>
      </w:r>
      <w:r>
        <w:rPr>
          <w:color w:val="231F20"/>
        </w:rPr>
        <w:t>on</w:t>
      </w:r>
      <w:r>
        <w:rPr>
          <w:color w:val="231F20"/>
          <w:spacing w:val="-21"/>
        </w:rPr>
        <w:t> </w:t>
      </w:r>
      <w:r>
        <w:rPr>
          <w:color w:val="231F20"/>
        </w:rPr>
        <w:t>the</w:t>
      </w:r>
      <w:r>
        <w:rPr>
          <w:color w:val="231F20"/>
          <w:spacing w:val="-21"/>
        </w:rPr>
        <w:t> </w:t>
      </w:r>
      <w:r>
        <w:rPr>
          <w:color w:val="231F20"/>
        </w:rPr>
        <w:t>day</w:t>
      </w:r>
      <w:r>
        <w:rPr>
          <w:color w:val="231F20"/>
          <w:spacing w:val="-20"/>
        </w:rPr>
        <w:t> </w:t>
      </w:r>
      <w:r>
        <w:rPr>
          <w:color w:val="231F20"/>
        </w:rPr>
        <w:t>he</w:t>
      </w:r>
      <w:r>
        <w:rPr>
          <w:color w:val="231F20"/>
          <w:spacing w:val="-21"/>
        </w:rPr>
        <w:t> </w:t>
      </w:r>
      <w:r>
        <w:rPr>
          <w:color w:val="231F20"/>
        </w:rPr>
        <w:t>admits</w:t>
      </w:r>
      <w:r>
        <w:rPr>
          <w:color w:val="231F20"/>
          <w:spacing w:val="-21"/>
        </w:rPr>
        <w:t> </w:t>
      </w:r>
      <w:r>
        <w:rPr>
          <w:color w:val="231F20"/>
        </w:rPr>
        <w:t>his</w:t>
      </w:r>
      <w:r>
        <w:rPr>
          <w:color w:val="231F20"/>
          <w:spacing w:val="-20"/>
        </w:rPr>
        <w:t> </w:t>
      </w:r>
      <w:r>
        <w:rPr>
          <w:color w:val="231F20"/>
        </w:rPr>
        <w:t>guilt” </w:t>
      </w:r>
      <w:r>
        <w:rPr>
          <w:color w:val="231F20"/>
          <w:spacing w:val="-5"/>
        </w:rPr>
        <w:t>(</w:t>
      </w:r>
      <w:r>
        <w:rPr>
          <w:rFonts w:ascii="Cambria" w:hAnsi="Cambria"/>
          <w:i/>
          <w:color w:val="231F20"/>
          <w:spacing w:val="-5"/>
        </w:rPr>
        <w:t>Vayikra</w:t>
      </w:r>
      <w:r>
        <w:rPr>
          <w:rFonts w:ascii="Cambria" w:hAnsi="Cambria"/>
          <w:i/>
          <w:color w:val="231F20"/>
          <w:spacing w:val="-32"/>
        </w:rPr>
        <w:t> </w:t>
      </w:r>
      <w:r>
        <w:rPr>
          <w:color w:val="231F20"/>
        </w:rPr>
        <w:t>5:24).</w:t>
      </w:r>
      <w:r>
        <w:rPr>
          <w:color w:val="231F20"/>
          <w:spacing w:val="-38"/>
        </w:rPr>
        <w:t> </w:t>
      </w:r>
      <w:r>
        <w:rPr>
          <w:color w:val="231F20"/>
        </w:rPr>
        <w:t>The</w:t>
      </w:r>
      <w:r>
        <w:rPr>
          <w:color w:val="231F20"/>
          <w:spacing w:val="-39"/>
        </w:rPr>
        <w:t> </w:t>
      </w:r>
      <w:r>
        <w:rPr>
          <w:color w:val="231F20"/>
        </w:rPr>
        <w:t>phrase</w:t>
      </w:r>
      <w:r>
        <w:rPr>
          <w:color w:val="231F20"/>
          <w:spacing w:val="-38"/>
        </w:rPr>
        <w:t> </w:t>
      </w:r>
      <w:r>
        <w:rPr>
          <w:rFonts w:ascii="Cambria" w:hAnsi="Cambria"/>
          <w:i/>
          <w:color w:val="231F20"/>
        </w:rPr>
        <w:t>la-asher</w:t>
      </w:r>
      <w:r>
        <w:rPr>
          <w:rFonts w:ascii="Cambria" w:hAnsi="Cambria"/>
          <w:i/>
          <w:color w:val="231F20"/>
          <w:spacing w:val="-32"/>
        </w:rPr>
        <w:t> </w:t>
      </w:r>
      <w:r>
        <w:rPr>
          <w:rFonts w:ascii="Cambria" w:hAnsi="Cambria"/>
          <w:i/>
          <w:color w:val="231F20"/>
        </w:rPr>
        <w:t>hu</w:t>
      </w:r>
      <w:r>
        <w:rPr>
          <w:rFonts w:ascii="Cambria" w:hAnsi="Cambria"/>
          <w:i/>
          <w:color w:val="231F20"/>
          <w:spacing w:val="-32"/>
        </w:rPr>
        <w:t> </w:t>
      </w:r>
      <w:r>
        <w:rPr>
          <w:rFonts w:ascii="Cambria" w:hAnsi="Cambria"/>
          <w:i/>
          <w:color w:val="231F20"/>
        </w:rPr>
        <w:t>lo</w:t>
      </w:r>
      <w:r>
        <w:rPr>
          <w:rFonts w:ascii="Cambria" w:hAnsi="Cambria"/>
          <w:i/>
          <w:color w:val="231F20"/>
          <w:spacing w:val="-31"/>
        </w:rPr>
        <w:t> </w:t>
      </w:r>
      <w:r>
        <w:rPr>
          <w:rFonts w:ascii="Cambria" w:hAnsi="Cambria"/>
          <w:i/>
          <w:color w:val="231F20"/>
        </w:rPr>
        <w:t>yitnennu</w:t>
      </w:r>
      <w:r>
        <w:rPr>
          <w:rFonts w:ascii="Cambria" w:hAnsi="Cambria"/>
          <w:i/>
          <w:color w:val="231F20"/>
          <w:spacing w:val="-32"/>
        </w:rPr>
        <w:t> </w:t>
      </w:r>
      <w:r>
        <w:rPr>
          <w:rFonts w:ascii="Cambria" w:hAnsi="Cambria"/>
          <w:i/>
          <w:color w:val="231F20"/>
        </w:rPr>
        <w:t>be-yom</w:t>
      </w:r>
      <w:r>
        <w:rPr>
          <w:rFonts w:ascii="Cambria" w:hAnsi="Cambria"/>
          <w:i/>
          <w:color w:val="231F20"/>
          <w:spacing w:val="-32"/>
        </w:rPr>
        <w:t> </w:t>
      </w:r>
      <w:r>
        <w:rPr>
          <w:rFonts w:ascii="Cambria" w:hAnsi="Cambria"/>
          <w:i/>
          <w:color w:val="231F20"/>
        </w:rPr>
        <w:t>ashamaso</w:t>
      </w:r>
      <w:r>
        <w:rPr>
          <w:color w:val="231F20"/>
        </w:rPr>
        <w:t>, “he shall give it to its owner on the day he admits his </w:t>
      </w:r>
      <w:r>
        <w:rPr>
          <w:color w:val="231F20"/>
          <w:spacing w:val="-5"/>
        </w:rPr>
        <w:t>guilt,” </w:t>
      </w:r>
      <w:r>
        <w:rPr>
          <w:color w:val="231F20"/>
        </w:rPr>
        <w:t>teaches that</w:t>
      </w:r>
      <w:r>
        <w:rPr>
          <w:color w:val="231F20"/>
          <w:spacing w:val="-13"/>
        </w:rPr>
        <w:t> </w:t>
      </w:r>
      <w:r>
        <w:rPr>
          <w:color w:val="231F20"/>
        </w:rPr>
        <w:t>in</w:t>
      </w:r>
      <w:r>
        <w:rPr>
          <w:color w:val="231F20"/>
          <w:spacing w:val="-12"/>
        </w:rPr>
        <w:t> </w:t>
      </w:r>
      <w:r>
        <w:rPr>
          <w:color w:val="231F20"/>
        </w:rPr>
        <w:t>a</w:t>
      </w:r>
      <w:r>
        <w:rPr>
          <w:color w:val="231F20"/>
          <w:spacing w:val="-13"/>
        </w:rPr>
        <w:t> </w:t>
      </w:r>
      <w:r>
        <w:rPr>
          <w:color w:val="231F20"/>
        </w:rPr>
        <w:t>case</w:t>
      </w:r>
      <w:r>
        <w:rPr>
          <w:color w:val="231F20"/>
          <w:spacing w:val="-12"/>
        </w:rPr>
        <w:t> </w:t>
      </w:r>
      <w:r>
        <w:rPr>
          <w:color w:val="231F20"/>
        </w:rPr>
        <w:t>of</w:t>
      </w:r>
      <w:r>
        <w:rPr>
          <w:color w:val="231F20"/>
          <w:spacing w:val="-13"/>
        </w:rPr>
        <w:t> </w:t>
      </w:r>
      <w:r>
        <w:rPr>
          <w:color w:val="231F20"/>
        </w:rPr>
        <w:t>a</w:t>
      </w:r>
      <w:r>
        <w:rPr>
          <w:color w:val="231F20"/>
          <w:spacing w:val="-12"/>
        </w:rPr>
        <w:t> </w:t>
      </w:r>
      <w:r>
        <w:rPr>
          <w:color w:val="231F20"/>
        </w:rPr>
        <w:t>false</w:t>
      </w:r>
      <w:r>
        <w:rPr>
          <w:color w:val="231F20"/>
          <w:spacing w:val="-13"/>
        </w:rPr>
        <w:t> </w:t>
      </w:r>
      <w:r>
        <w:rPr>
          <w:color w:val="231F20"/>
        </w:rPr>
        <w:t>oath</w:t>
      </w:r>
      <w:r>
        <w:rPr>
          <w:color w:val="231F20"/>
          <w:spacing w:val="-12"/>
        </w:rPr>
        <w:t> </w:t>
      </w:r>
      <w:r>
        <w:rPr>
          <w:color w:val="231F20"/>
        </w:rPr>
        <w:t>he</w:t>
      </w:r>
      <w:r>
        <w:rPr>
          <w:color w:val="231F20"/>
          <w:spacing w:val="-12"/>
        </w:rPr>
        <w:t> </w:t>
      </w:r>
      <w:r>
        <w:rPr>
          <w:color w:val="231F20"/>
        </w:rPr>
        <w:t>must</w:t>
      </w:r>
      <w:r>
        <w:rPr>
          <w:color w:val="231F20"/>
          <w:spacing w:val="-13"/>
        </w:rPr>
        <w:t> </w:t>
      </w:r>
      <w:r>
        <w:rPr>
          <w:color w:val="231F20"/>
        </w:rPr>
        <w:t>it</w:t>
      </w:r>
      <w:r>
        <w:rPr>
          <w:color w:val="231F20"/>
          <w:spacing w:val="-12"/>
        </w:rPr>
        <w:t> </w:t>
      </w:r>
      <w:r>
        <w:rPr>
          <w:color w:val="231F20"/>
        </w:rPr>
        <w:t>give</w:t>
      </w:r>
      <w:r>
        <w:rPr>
          <w:color w:val="231F20"/>
          <w:spacing w:val="-13"/>
        </w:rPr>
        <w:t> </w:t>
      </w:r>
      <w:r>
        <w:rPr>
          <w:color w:val="231F20"/>
        </w:rPr>
        <w:t>it</w:t>
      </w:r>
      <w:r>
        <w:rPr>
          <w:color w:val="231F20"/>
          <w:spacing w:val="-12"/>
        </w:rPr>
        <w:t> </w:t>
      </w:r>
      <w:r>
        <w:rPr>
          <w:color w:val="231F20"/>
        </w:rPr>
        <w:t>to</w:t>
      </w:r>
      <w:r>
        <w:rPr>
          <w:color w:val="231F20"/>
          <w:spacing w:val="-13"/>
        </w:rPr>
        <w:t> </w:t>
      </w:r>
      <w:r>
        <w:rPr>
          <w:color w:val="231F20"/>
        </w:rPr>
        <w:t>its</w:t>
      </w:r>
      <w:r>
        <w:rPr>
          <w:color w:val="231F20"/>
          <w:spacing w:val="-12"/>
        </w:rPr>
        <w:t> </w:t>
      </w:r>
      <w:r>
        <w:rPr>
          <w:color w:val="231F20"/>
          <w:spacing w:val="-4"/>
        </w:rPr>
        <w:t>owner.</w:t>
      </w:r>
      <w:r>
        <w:rPr>
          <w:color w:val="231F20"/>
          <w:spacing w:val="-12"/>
        </w:rPr>
        <w:t> </w:t>
      </w:r>
      <w:r>
        <w:rPr>
          <w:color w:val="231F20"/>
          <w:spacing w:val="-3"/>
        </w:rPr>
        <w:t>He</w:t>
      </w:r>
      <w:r>
        <w:rPr>
          <w:color w:val="231F20"/>
          <w:spacing w:val="-13"/>
        </w:rPr>
        <w:t> </w:t>
      </w:r>
      <w:r>
        <w:rPr>
          <w:color w:val="231F20"/>
        </w:rPr>
        <w:t>must</w:t>
      </w:r>
      <w:r>
        <w:rPr>
          <w:color w:val="231F20"/>
          <w:spacing w:val="-12"/>
        </w:rPr>
        <w:t> </w:t>
      </w:r>
      <w:r>
        <w:rPr>
          <w:color w:val="231F20"/>
        </w:rPr>
        <w:t>go all</w:t>
      </w:r>
      <w:r>
        <w:rPr>
          <w:color w:val="231F20"/>
          <w:spacing w:val="-7"/>
        </w:rPr>
        <w:t> </w:t>
      </w:r>
      <w:r>
        <w:rPr>
          <w:color w:val="231F20"/>
        </w:rPr>
        <w:t>the</w:t>
      </w:r>
      <w:r>
        <w:rPr>
          <w:color w:val="231F20"/>
          <w:spacing w:val="-7"/>
        </w:rPr>
        <w:t> </w:t>
      </w:r>
      <w:r>
        <w:rPr>
          <w:color w:val="231F20"/>
        </w:rPr>
        <w:t>way</w:t>
      </w:r>
      <w:r>
        <w:rPr>
          <w:color w:val="231F20"/>
          <w:spacing w:val="-6"/>
        </w:rPr>
        <w:t> </w:t>
      </w:r>
      <w:r>
        <w:rPr>
          <w:color w:val="231F20"/>
        </w:rPr>
        <w:t>to</w:t>
      </w:r>
      <w:r>
        <w:rPr>
          <w:color w:val="231F20"/>
          <w:spacing w:val="-7"/>
        </w:rPr>
        <w:t> </w:t>
      </w:r>
      <w:r>
        <w:rPr>
          <w:color w:val="231F20"/>
        </w:rPr>
        <w:t>Medea</w:t>
      </w:r>
      <w:r>
        <w:rPr>
          <w:color w:val="231F20"/>
          <w:spacing w:val="-6"/>
        </w:rPr>
        <w:t> </w:t>
      </w:r>
      <w:r>
        <w:rPr>
          <w:color w:val="231F20"/>
        </w:rPr>
        <w:t>to</w:t>
      </w:r>
      <w:r>
        <w:rPr>
          <w:color w:val="231F20"/>
          <w:spacing w:val="-7"/>
        </w:rPr>
        <w:t> </w:t>
      </w:r>
      <w:r>
        <w:rPr>
          <w:color w:val="231F20"/>
        </w:rPr>
        <w:t>give</w:t>
      </w:r>
      <w:r>
        <w:rPr>
          <w:color w:val="231F20"/>
          <w:spacing w:val="-7"/>
        </w:rPr>
        <w:t> </w:t>
      </w:r>
      <w:r>
        <w:rPr>
          <w:color w:val="231F20"/>
        </w:rPr>
        <w:t>it</w:t>
      </w:r>
      <w:r>
        <w:rPr>
          <w:color w:val="231F20"/>
          <w:spacing w:val="-6"/>
        </w:rPr>
        <w:t> </w:t>
      </w:r>
      <w:r>
        <w:rPr>
          <w:color w:val="231F20"/>
        </w:rPr>
        <w:t>to</w:t>
      </w:r>
      <w:r>
        <w:rPr>
          <w:color w:val="231F20"/>
          <w:spacing w:val="-7"/>
        </w:rPr>
        <w:t> </w:t>
      </w:r>
      <w:r>
        <w:rPr>
          <w:color w:val="231F20"/>
        </w:rPr>
        <w:t>the</w:t>
      </w:r>
      <w:r>
        <w:rPr>
          <w:color w:val="231F20"/>
          <w:spacing w:val="-6"/>
        </w:rPr>
        <w:t> </w:t>
      </w:r>
      <w:r>
        <w:rPr>
          <w:color w:val="231F20"/>
        </w:rPr>
        <w:t>victim.</w:t>
      </w:r>
    </w:p>
    <w:p>
      <w:pPr>
        <w:pStyle w:val="BodyText"/>
        <w:spacing w:line="316" w:lineRule="auto" w:before="15"/>
        <w:ind w:left="1200" w:right="136" w:firstLine="360"/>
        <w:jc w:val="both"/>
      </w:pPr>
      <w:r>
        <w:rPr>
          <w:color w:val="231F20"/>
        </w:rPr>
        <w:t>The Rambam </w:t>
      </w:r>
      <w:r>
        <w:rPr>
          <w:color w:val="231F20"/>
          <w:spacing w:val="-3"/>
        </w:rPr>
        <w:t>(</w:t>
      </w:r>
      <w:r>
        <w:rPr>
          <w:rFonts w:ascii="Cambria"/>
          <w:i/>
          <w:color w:val="231F20"/>
          <w:spacing w:val="-3"/>
        </w:rPr>
        <w:t>Hilchos </w:t>
      </w:r>
      <w:r>
        <w:rPr>
          <w:rFonts w:ascii="Cambria"/>
          <w:i/>
          <w:color w:val="231F20"/>
        </w:rPr>
        <w:t>Gezeilah </w:t>
      </w:r>
      <w:r>
        <w:rPr>
          <w:color w:val="231F20"/>
        </w:rPr>
        <w:t>7:9) explains that when a thief steals</w:t>
      </w:r>
      <w:r>
        <w:rPr>
          <w:color w:val="231F20"/>
          <w:spacing w:val="-16"/>
        </w:rPr>
        <w:t> </w:t>
      </w:r>
      <w:r>
        <w:rPr>
          <w:color w:val="231F20"/>
        </w:rPr>
        <w:t>and</w:t>
      </w:r>
      <w:r>
        <w:rPr>
          <w:color w:val="231F20"/>
          <w:spacing w:val="-15"/>
        </w:rPr>
        <w:t> </w:t>
      </w:r>
      <w:r>
        <w:rPr>
          <w:color w:val="231F20"/>
        </w:rPr>
        <w:t>swears</w:t>
      </w:r>
      <w:r>
        <w:rPr>
          <w:color w:val="231F20"/>
          <w:spacing w:val="-15"/>
        </w:rPr>
        <w:t> </w:t>
      </w:r>
      <w:r>
        <w:rPr>
          <w:color w:val="231F20"/>
          <w:spacing w:val="-3"/>
        </w:rPr>
        <w:t>falsely,</w:t>
      </w:r>
      <w:r>
        <w:rPr>
          <w:color w:val="231F20"/>
          <w:spacing w:val="-15"/>
        </w:rPr>
        <w:t> </w:t>
      </w:r>
      <w:r>
        <w:rPr>
          <w:color w:val="231F20"/>
        </w:rPr>
        <w:t>the</w:t>
      </w:r>
      <w:r>
        <w:rPr>
          <w:color w:val="231F20"/>
          <w:spacing w:val="-15"/>
        </w:rPr>
        <w:t> </w:t>
      </w:r>
      <w:r>
        <w:rPr>
          <w:color w:val="231F20"/>
        </w:rPr>
        <w:t>victim</w:t>
      </w:r>
      <w:r>
        <w:rPr>
          <w:color w:val="231F20"/>
          <w:spacing w:val="-15"/>
        </w:rPr>
        <w:t> </w:t>
      </w:r>
      <w:r>
        <w:rPr>
          <w:color w:val="231F20"/>
        </w:rPr>
        <w:t>despairs.</w:t>
      </w:r>
      <w:r>
        <w:rPr>
          <w:color w:val="231F20"/>
          <w:spacing w:val="-16"/>
        </w:rPr>
        <w:t> </w:t>
      </w:r>
      <w:r>
        <w:rPr>
          <w:color w:val="231F20"/>
        </w:rPr>
        <w:t>Hearing</w:t>
      </w:r>
      <w:r>
        <w:rPr>
          <w:color w:val="231F20"/>
          <w:spacing w:val="-15"/>
        </w:rPr>
        <w:t> </w:t>
      </w:r>
      <w:r>
        <w:rPr>
          <w:color w:val="231F20"/>
        </w:rPr>
        <w:t>the</w:t>
      </w:r>
      <w:r>
        <w:rPr>
          <w:color w:val="231F20"/>
          <w:spacing w:val="-15"/>
        </w:rPr>
        <w:t> </w:t>
      </w:r>
      <w:r>
        <w:rPr>
          <w:color w:val="231F20"/>
        </w:rPr>
        <w:t>oath</w:t>
      </w:r>
      <w:r>
        <w:rPr>
          <w:color w:val="231F20"/>
          <w:spacing w:val="-15"/>
        </w:rPr>
        <w:t> </w:t>
      </w:r>
      <w:r>
        <w:rPr>
          <w:color w:val="231F20"/>
        </w:rPr>
        <w:t>makes the</w:t>
      </w:r>
      <w:r>
        <w:rPr>
          <w:color w:val="231F20"/>
          <w:spacing w:val="-16"/>
        </w:rPr>
        <w:t> </w:t>
      </w:r>
      <w:r>
        <w:rPr>
          <w:color w:val="231F20"/>
        </w:rPr>
        <w:t>victim</w:t>
      </w:r>
      <w:r>
        <w:rPr>
          <w:color w:val="231F20"/>
          <w:spacing w:val="-15"/>
        </w:rPr>
        <w:t> </w:t>
      </w:r>
      <w:r>
        <w:rPr>
          <w:color w:val="231F20"/>
        </w:rPr>
        <w:t>think</w:t>
      </w:r>
      <w:r>
        <w:rPr>
          <w:color w:val="231F20"/>
          <w:spacing w:val="-16"/>
        </w:rPr>
        <w:t> </w:t>
      </w:r>
      <w:r>
        <w:rPr>
          <w:color w:val="231F20"/>
        </w:rPr>
        <w:t>that</w:t>
      </w:r>
      <w:r>
        <w:rPr>
          <w:color w:val="231F20"/>
          <w:spacing w:val="-15"/>
        </w:rPr>
        <w:t> </w:t>
      </w:r>
      <w:r>
        <w:rPr>
          <w:color w:val="231F20"/>
        </w:rPr>
        <w:t>he</w:t>
      </w:r>
      <w:r>
        <w:rPr>
          <w:color w:val="231F20"/>
          <w:spacing w:val="-15"/>
        </w:rPr>
        <w:t> </w:t>
      </w:r>
      <w:r>
        <w:rPr>
          <w:color w:val="231F20"/>
        </w:rPr>
        <w:t>will</w:t>
      </w:r>
      <w:r>
        <w:rPr>
          <w:color w:val="231F20"/>
          <w:spacing w:val="-16"/>
        </w:rPr>
        <w:t> </w:t>
      </w:r>
      <w:r>
        <w:rPr>
          <w:color w:val="231F20"/>
        </w:rPr>
        <w:t>never</w:t>
      </w:r>
      <w:r>
        <w:rPr>
          <w:color w:val="231F20"/>
          <w:spacing w:val="-15"/>
        </w:rPr>
        <w:t> </w:t>
      </w:r>
      <w:r>
        <w:rPr>
          <w:color w:val="231F20"/>
        </w:rPr>
        <w:t>get</w:t>
      </w:r>
      <w:r>
        <w:rPr>
          <w:color w:val="231F20"/>
          <w:spacing w:val="-16"/>
        </w:rPr>
        <w:t> </w:t>
      </w:r>
      <w:r>
        <w:rPr>
          <w:color w:val="231F20"/>
        </w:rPr>
        <w:t>the</w:t>
      </w:r>
      <w:r>
        <w:rPr>
          <w:color w:val="231F20"/>
          <w:spacing w:val="-15"/>
        </w:rPr>
        <w:t> </w:t>
      </w:r>
      <w:r>
        <w:rPr>
          <w:color w:val="231F20"/>
        </w:rPr>
        <w:t>object</w:t>
      </w:r>
      <w:r>
        <w:rPr>
          <w:color w:val="231F20"/>
          <w:spacing w:val="-15"/>
        </w:rPr>
        <w:t> </w:t>
      </w:r>
      <w:r>
        <w:rPr>
          <w:color w:val="231F20"/>
        </w:rPr>
        <w:t>back.</w:t>
      </w:r>
      <w:r>
        <w:rPr>
          <w:color w:val="231F20"/>
          <w:spacing w:val="-16"/>
        </w:rPr>
        <w:t> </w:t>
      </w:r>
      <w:r>
        <w:rPr>
          <w:color w:val="231F20"/>
        </w:rPr>
        <w:t>Rav</w:t>
      </w:r>
      <w:r>
        <w:rPr>
          <w:color w:val="231F20"/>
          <w:spacing w:val="-15"/>
        </w:rPr>
        <w:t> </w:t>
      </w:r>
      <w:r>
        <w:rPr>
          <w:color w:val="231F20"/>
          <w:spacing w:val="-6"/>
        </w:rPr>
        <w:t>Yosef</w:t>
      </w:r>
      <w:r>
        <w:rPr>
          <w:color w:val="231F20"/>
          <w:spacing w:val="-15"/>
        </w:rPr>
        <w:t> </w:t>
      </w:r>
      <w:r>
        <w:rPr>
          <w:color w:val="231F20"/>
        </w:rPr>
        <w:t>Dov Soloveichik</w:t>
      </w:r>
      <w:r>
        <w:rPr>
          <w:color w:val="231F20"/>
          <w:spacing w:val="-6"/>
        </w:rPr>
        <w:t> </w:t>
      </w:r>
      <w:r>
        <w:rPr>
          <w:color w:val="231F20"/>
        </w:rPr>
        <w:t>explained</w:t>
      </w:r>
      <w:r>
        <w:rPr>
          <w:color w:val="231F20"/>
          <w:spacing w:val="-5"/>
        </w:rPr>
        <w:t> </w:t>
      </w:r>
      <w:r>
        <w:rPr>
          <w:color w:val="231F20"/>
        </w:rPr>
        <w:t>that</w:t>
      </w:r>
      <w:r>
        <w:rPr>
          <w:color w:val="231F20"/>
          <w:spacing w:val="-5"/>
        </w:rPr>
        <w:t> </w:t>
      </w:r>
      <w:r>
        <w:rPr>
          <w:color w:val="231F20"/>
        </w:rPr>
        <w:t>such</w:t>
      </w:r>
      <w:r>
        <w:rPr>
          <w:color w:val="231F20"/>
          <w:spacing w:val="-5"/>
        </w:rPr>
        <w:t> </w:t>
      </w:r>
      <w:r>
        <w:rPr>
          <w:color w:val="231F20"/>
        </w:rPr>
        <w:t>a</w:t>
      </w:r>
      <w:r>
        <w:rPr>
          <w:color w:val="231F20"/>
          <w:spacing w:val="-5"/>
        </w:rPr>
        <w:t> </w:t>
      </w:r>
      <w:r>
        <w:rPr>
          <w:color w:val="231F20"/>
        </w:rPr>
        <w:t>theft</w:t>
      </w:r>
      <w:r>
        <w:rPr>
          <w:color w:val="231F20"/>
          <w:spacing w:val="-6"/>
        </w:rPr>
        <w:t> </w:t>
      </w:r>
      <w:r>
        <w:rPr>
          <w:color w:val="231F20"/>
        </w:rPr>
        <w:t>is</w:t>
      </w:r>
      <w:r>
        <w:rPr>
          <w:color w:val="231F20"/>
          <w:spacing w:val="-5"/>
        </w:rPr>
        <w:t> </w:t>
      </w:r>
      <w:r>
        <w:rPr>
          <w:color w:val="231F20"/>
        </w:rPr>
        <w:t>a</w:t>
      </w:r>
      <w:r>
        <w:rPr>
          <w:color w:val="231F20"/>
          <w:spacing w:val="-5"/>
        </w:rPr>
        <w:t> </w:t>
      </w:r>
      <w:r>
        <w:rPr>
          <w:color w:val="231F20"/>
        </w:rPr>
        <w:t>deeper</w:t>
      </w:r>
      <w:r>
        <w:rPr>
          <w:color w:val="231F20"/>
          <w:spacing w:val="-5"/>
        </w:rPr>
        <w:t> </w:t>
      </w:r>
      <w:r>
        <w:rPr>
          <w:color w:val="231F20"/>
        </w:rPr>
        <w:t>sin.</w:t>
      </w:r>
      <w:r>
        <w:rPr>
          <w:color w:val="231F20"/>
          <w:spacing w:val="-5"/>
        </w:rPr>
        <w:t> It</w:t>
      </w:r>
      <w:r>
        <w:rPr>
          <w:color w:val="231F20"/>
          <w:spacing w:val="-6"/>
        </w:rPr>
        <w:t> </w:t>
      </w:r>
      <w:r>
        <w:rPr>
          <w:color w:val="231F20"/>
        </w:rPr>
        <w:t>was</w:t>
      </w:r>
      <w:r>
        <w:rPr>
          <w:color w:val="231F20"/>
          <w:spacing w:val="-5"/>
        </w:rPr>
        <w:t> </w:t>
      </w:r>
      <w:r>
        <w:rPr>
          <w:color w:val="231F20"/>
        </w:rPr>
        <w:t>a</w:t>
      </w:r>
      <w:r>
        <w:rPr>
          <w:color w:val="231F20"/>
          <w:spacing w:val="-5"/>
        </w:rPr>
        <w:t> </w:t>
      </w:r>
      <w:r>
        <w:rPr>
          <w:color w:val="231F20"/>
        </w:rPr>
        <w:t>more vicious robbery. As a result, the </w:t>
      </w:r>
      <w:r>
        <w:rPr>
          <w:color w:val="231F20"/>
          <w:spacing w:val="-5"/>
        </w:rPr>
        <w:t>Torah </w:t>
      </w:r>
      <w:r>
        <w:rPr>
          <w:color w:val="231F20"/>
        </w:rPr>
        <w:t>obligates the thief to make great</w:t>
      </w:r>
      <w:r>
        <w:rPr>
          <w:color w:val="231F20"/>
          <w:spacing w:val="-5"/>
        </w:rPr>
        <w:t> </w:t>
      </w:r>
      <w:r>
        <w:rPr>
          <w:color w:val="231F20"/>
        </w:rPr>
        <w:t>efforts</w:t>
      </w:r>
      <w:r>
        <w:rPr>
          <w:color w:val="231F20"/>
          <w:spacing w:val="-5"/>
        </w:rPr>
        <w:t> </w:t>
      </w:r>
      <w:r>
        <w:rPr>
          <w:color w:val="231F20"/>
          <w:spacing w:val="-3"/>
        </w:rPr>
        <w:t>at</w:t>
      </w:r>
      <w:r>
        <w:rPr>
          <w:color w:val="231F20"/>
          <w:spacing w:val="-5"/>
        </w:rPr>
        <w:t> </w:t>
      </w:r>
      <w:r>
        <w:rPr>
          <w:color w:val="231F20"/>
        </w:rPr>
        <w:t>amends.</w:t>
      </w:r>
      <w:r>
        <w:rPr>
          <w:color w:val="231F20"/>
          <w:spacing w:val="-5"/>
        </w:rPr>
        <w:t> </w:t>
      </w:r>
      <w:r>
        <w:rPr>
          <w:color w:val="231F20"/>
        </w:rPr>
        <w:t>A</w:t>
      </w:r>
      <w:r>
        <w:rPr>
          <w:color w:val="231F20"/>
          <w:spacing w:val="-5"/>
        </w:rPr>
        <w:t> </w:t>
      </w:r>
      <w:r>
        <w:rPr>
          <w:color w:val="231F20"/>
        </w:rPr>
        <w:t>regular</w:t>
      </w:r>
      <w:r>
        <w:rPr>
          <w:color w:val="231F20"/>
          <w:spacing w:val="-5"/>
        </w:rPr>
        <w:t> </w:t>
      </w:r>
      <w:r>
        <w:rPr>
          <w:color w:val="231F20"/>
        </w:rPr>
        <w:t>thief,</w:t>
      </w:r>
      <w:r>
        <w:rPr>
          <w:color w:val="231F20"/>
          <w:spacing w:val="-5"/>
        </w:rPr>
        <w:t> </w:t>
      </w:r>
      <w:r>
        <w:rPr>
          <w:color w:val="231F20"/>
        </w:rPr>
        <w:t>who</w:t>
      </w:r>
      <w:r>
        <w:rPr>
          <w:color w:val="231F20"/>
          <w:spacing w:val="-5"/>
        </w:rPr>
        <w:t> </w:t>
      </w:r>
      <w:r>
        <w:rPr>
          <w:color w:val="231F20"/>
        </w:rPr>
        <w:t>did</w:t>
      </w:r>
      <w:r>
        <w:rPr>
          <w:color w:val="231F20"/>
          <w:spacing w:val="-5"/>
        </w:rPr>
        <w:t> </w:t>
      </w:r>
      <w:r>
        <w:rPr>
          <w:color w:val="231F20"/>
        </w:rPr>
        <w:t>not</w:t>
      </w:r>
      <w:r>
        <w:rPr>
          <w:color w:val="231F20"/>
          <w:spacing w:val="-5"/>
        </w:rPr>
        <w:t> </w:t>
      </w:r>
      <w:r>
        <w:rPr>
          <w:color w:val="231F20"/>
        </w:rPr>
        <w:t>swear</w:t>
      </w:r>
      <w:r>
        <w:rPr>
          <w:color w:val="231F20"/>
          <w:spacing w:val="-5"/>
        </w:rPr>
        <w:t> </w:t>
      </w:r>
      <w:r>
        <w:rPr>
          <w:color w:val="231F20"/>
          <w:spacing w:val="-3"/>
        </w:rPr>
        <w:t>falsely,</w:t>
      </w:r>
      <w:r>
        <w:rPr>
          <w:color w:val="231F20"/>
          <w:spacing w:val="-5"/>
        </w:rPr>
        <w:t> </w:t>
      </w:r>
      <w:r>
        <w:rPr>
          <w:color w:val="231F20"/>
        </w:rPr>
        <w:t>is not</w:t>
      </w:r>
      <w:r>
        <w:rPr>
          <w:color w:val="231F20"/>
          <w:spacing w:val="-6"/>
        </w:rPr>
        <w:t> </w:t>
      </w:r>
      <w:r>
        <w:rPr>
          <w:color w:val="231F20"/>
        </w:rPr>
        <w:t>obligated</w:t>
      </w:r>
      <w:r>
        <w:rPr>
          <w:color w:val="231F20"/>
          <w:spacing w:val="-5"/>
        </w:rPr>
        <w:t> </w:t>
      </w:r>
      <w:r>
        <w:rPr>
          <w:color w:val="231F20"/>
        </w:rPr>
        <w:t>by</w:t>
      </w:r>
      <w:r>
        <w:rPr>
          <w:color w:val="231F20"/>
          <w:spacing w:val="-5"/>
        </w:rPr>
        <w:t> </w:t>
      </w:r>
      <w:r>
        <w:rPr>
          <w:color w:val="231F20"/>
        </w:rPr>
        <w:t>the</w:t>
      </w:r>
      <w:r>
        <w:rPr>
          <w:color w:val="231F20"/>
          <w:spacing w:val="-5"/>
        </w:rPr>
        <w:t> Torah </w:t>
      </w:r>
      <w:r>
        <w:rPr>
          <w:color w:val="231F20"/>
        </w:rPr>
        <w:t>to</w:t>
      </w:r>
      <w:r>
        <w:rPr>
          <w:color w:val="231F20"/>
          <w:spacing w:val="-5"/>
        </w:rPr>
        <w:t> </w:t>
      </w:r>
      <w:r>
        <w:rPr>
          <w:color w:val="231F20"/>
        </w:rPr>
        <w:t>pursue</w:t>
      </w:r>
      <w:r>
        <w:rPr>
          <w:color w:val="231F20"/>
          <w:spacing w:val="-5"/>
        </w:rPr>
        <w:t> </w:t>
      </w:r>
      <w:r>
        <w:rPr>
          <w:color w:val="231F20"/>
        </w:rPr>
        <w:t>his</w:t>
      </w:r>
      <w:r>
        <w:rPr>
          <w:color w:val="231F20"/>
          <w:spacing w:val="-6"/>
        </w:rPr>
        <w:t> </w:t>
      </w:r>
      <w:r>
        <w:rPr>
          <w:color w:val="231F20"/>
        </w:rPr>
        <w:t>victim.</w:t>
      </w:r>
      <w:r>
        <w:rPr>
          <w:color w:val="231F20"/>
          <w:spacing w:val="-5"/>
        </w:rPr>
        <w:t> </w:t>
      </w:r>
      <w:r>
        <w:rPr>
          <w:color w:val="231F20"/>
        </w:rPr>
        <w:t>All</w:t>
      </w:r>
      <w:r>
        <w:rPr>
          <w:color w:val="231F20"/>
          <w:spacing w:val="-5"/>
        </w:rPr>
        <w:t> </w:t>
      </w:r>
      <w:r>
        <w:rPr>
          <w:color w:val="231F20"/>
        </w:rPr>
        <w:t>he</w:t>
      </w:r>
      <w:r>
        <w:rPr>
          <w:color w:val="231F20"/>
          <w:spacing w:val="-5"/>
        </w:rPr>
        <w:t> </w:t>
      </w:r>
      <w:r>
        <w:rPr>
          <w:color w:val="231F20"/>
        </w:rPr>
        <w:t>needs</w:t>
      </w:r>
      <w:r>
        <w:rPr>
          <w:color w:val="231F20"/>
          <w:spacing w:val="-5"/>
        </w:rPr>
        <w:t> </w:t>
      </w:r>
      <w:r>
        <w:rPr>
          <w:color w:val="231F20"/>
        </w:rPr>
        <w:t>to</w:t>
      </w:r>
      <w:r>
        <w:rPr>
          <w:color w:val="231F20"/>
          <w:spacing w:val="-5"/>
        </w:rPr>
        <w:t> </w:t>
      </w:r>
      <w:r>
        <w:rPr>
          <w:color w:val="231F20"/>
        </w:rPr>
        <w:t>do</w:t>
      </w:r>
      <w:r>
        <w:rPr>
          <w:color w:val="231F20"/>
          <w:spacing w:val="-5"/>
        </w:rPr>
        <w:t> </w:t>
      </w:r>
      <w:r>
        <w:rPr>
          <w:color w:val="231F20"/>
        </w:rPr>
        <w:t>is admit his crime and make restitution available. </w:t>
      </w:r>
      <w:r>
        <w:rPr>
          <w:color w:val="231F20"/>
          <w:spacing w:val="-3"/>
        </w:rPr>
        <w:t>He </w:t>
      </w:r>
      <w:r>
        <w:rPr>
          <w:color w:val="231F20"/>
        </w:rPr>
        <w:t>does not need to travel</w:t>
      </w:r>
      <w:r>
        <w:rPr>
          <w:color w:val="231F20"/>
          <w:spacing w:val="-14"/>
        </w:rPr>
        <w:t> </w:t>
      </w:r>
      <w:r>
        <w:rPr>
          <w:color w:val="231F20"/>
        </w:rPr>
        <w:t>afar</w:t>
      </w:r>
      <w:r>
        <w:rPr>
          <w:color w:val="231F20"/>
          <w:spacing w:val="-14"/>
        </w:rPr>
        <w:t> </w:t>
      </w:r>
      <w:r>
        <w:rPr>
          <w:color w:val="231F20"/>
        </w:rPr>
        <w:t>and</w:t>
      </w:r>
      <w:r>
        <w:rPr>
          <w:color w:val="231F20"/>
          <w:spacing w:val="-13"/>
        </w:rPr>
        <w:t> </w:t>
      </w:r>
      <w:r>
        <w:rPr>
          <w:color w:val="231F20"/>
        </w:rPr>
        <w:t>deliver</w:t>
      </w:r>
      <w:r>
        <w:rPr>
          <w:color w:val="231F20"/>
          <w:spacing w:val="-14"/>
        </w:rPr>
        <w:t> </w:t>
      </w:r>
      <w:r>
        <w:rPr>
          <w:color w:val="231F20"/>
        </w:rPr>
        <w:t>the</w:t>
      </w:r>
      <w:r>
        <w:rPr>
          <w:color w:val="231F20"/>
          <w:spacing w:val="-14"/>
        </w:rPr>
        <w:t> </w:t>
      </w:r>
      <w:r>
        <w:rPr>
          <w:color w:val="231F20"/>
        </w:rPr>
        <w:t>funds</w:t>
      </w:r>
      <w:r>
        <w:rPr>
          <w:color w:val="231F20"/>
          <w:spacing w:val="-13"/>
        </w:rPr>
        <w:t> </w:t>
      </w:r>
      <w:r>
        <w:rPr>
          <w:color w:val="231F20"/>
        </w:rPr>
        <w:t>into</w:t>
      </w:r>
      <w:r>
        <w:rPr>
          <w:color w:val="231F20"/>
          <w:spacing w:val="-14"/>
        </w:rPr>
        <w:t> </w:t>
      </w:r>
      <w:r>
        <w:rPr>
          <w:color w:val="231F20"/>
        </w:rPr>
        <w:t>the</w:t>
      </w:r>
      <w:r>
        <w:rPr>
          <w:color w:val="231F20"/>
          <w:spacing w:val="-14"/>
        </w:rPr>
        <w:t> </w:t>
      </w:r>
      <w:r>
        <w:rPr>
          <w:color w:val="231F20"/>
        </w:rPr>
        <w:t>hands</w:t>
      </w:r>
      <w:r>
        <w:rPr>
          <w:color w:val="231F20"/>
          <w:spacing w:val="-13"/>
        </w:rPr>
        <w:t> </w:t>
      </w:r>
      <w:r>
        <w:rPr>
          <w:color w:val="231F20"/>
        </w:rPr>
        <w:t>of</w:t>
      </w:r>
      <w:r>
        <w:rPr>
          <w:color w:val="231F20"/>
          <w:spacing w:val="-14"/>
        </w:rPr>
        <w:t> </w:t>
      </w:r>
      <w:r>
        <w:rPr>
          <w:color w:val="231F20"/>
        </w:rPr>
        <w:t>his</w:t>
      </w:r>
      <w:r>
        <w:rPr>
          <w:color w:val="231F20"/>
          <w:spacing w:val="-13"/>
        </w:rPr>
        <w:t> </w:t>
      </w:r>
      <w:r>
        <w:rPr>
          <w:color w:val="231F20"/>
        </w:rPr>
        <w:t>victim</w:t>
      </w:r>
      <w:r>
        <w:rPr>
          <w:color w:val="231F20"/>
          <w:spacing w:val="-14"/>
        </w:rPr>
        <w:t> </w:t>
      </w:r>
      <w:r>
        <w:rPr>
          <w:color w:val="231F20"/>
        </w:rPr>
        <w:t>to</w:t>
      </w:r>
      <w:r>
        <w:rPr>
          <w:color w:val="231F20"/>
          <w:spacing w:val="-14"/>
        </w:rPr>
        <w:t> </w:t>
      </w:r>
      <w:r>
        <w:rPr>
          <w:color w:val="231F20"/>
        </w:rPr>
        <w:t>ensure that the victim is made</w:t>
      </w:r>
      <w:r>
        <w:rPr>
          <w:color w:val="231F20"/>
          <w:spacing w:val="-30"/>
        </w:rPr>
        <w:t> </w:t>
      </w:r>
      <w:r>
        <w:rPr>
          <w:color w:val="231F20"/>
        </w:rPr>
        <w:t>whole.</w:t>
      </w:r>
    </w:p>
    <w:p>
      <w:pPr>
        <w:pStyle w:val="BodyText"/>
        <w:spacing w:line="316" w:lineRule="auto" w:before="6"/>
        <w:ind w:left="1200" w:right="138" w:firstLine="360"/>
        <w:jc w:val="both"/>
      </w:pPr>
      <w:r>
        <w:rPr>
          <w:color w:val="231F20"/>
        </w:rPr>
        <w:t>In the case of the man who felt guilt about the wrongly taken orange</w:t>
      </w:r>
      <w:r>
        <w:rPr>
          <w:color w:val="231F20"/>
          <w:spacing w:val="-26"/>
        </w:rPr>
        <w:t> </w:t>
      </w:r>
      <w:r>
        <w:rPr>
          <w:color w:val="231F20"/>
        </w:rPr>
        <w:t>juice,</w:t>
      </w:r>
      <w:r>
        <w:rPr>
          <w:color w:val="231F20"/>
          <w:spacing w:val="-25"/>
        </w:rPr>
        <w:t> </w:t>
      </w:r>
      <w:r>
        <w:rPr>
          <w:color w:val="231F20"/>
        </w:rPr>
        <w:t>he</w:t>
      </w:r>
      <w:r>
        <w:rPr>
          <w:color w:val="231F20"/>
          <w:spacing w:val="-26"/>
        </w:rPr>
        <w:t> </w:t>
      </w:r>
      <w:r>
        <w:rPr>
          <w:color w:val="231F20"/>
        </w:rPr>
        <w:t>had</w:t>
      </w:r>
      <w:r>
        <w:rPr>
          <w:color w:val="231F20"/>
          <w:spacing w:val="-25"/>
        </w:rPr>
        <w:t> </w:t>
      </w:r>
      <w:r>
        <w:rPr>
          <w:color w:val="231F20"/>
        </w:rPr>
        <w:t>not</w:t>
      </w:r>
      <w:r>
        <w:rPr>
          <w:color w:val="231F20"/>
          <w:spacing w:val="-26"/>
        </w:rPr>
        <w:t> </w:t>
      </w:r>
      <w:r>
        <w:rPr>
          <w:color w:val="231F20"/>
        </w:rPr>
        <w:t>sworn</w:t>
      </w:r>
      <w:r>
        <w:rPr>
          <w:color w:val="231F20"/>
          <w:spacing w:val="-25"/>
        </w:rPr>
        <w:t> </w:t>
      </w:r>
      <w:r>
        <w:rPr>
          <w:color w:val="231F20"/>
          <w:spacing w:val="-3"/>
        </w:rPr>
        <w:t>falsely.</w:t>
      </w:r>
      <w:r>
        <w:rPr>
          <w:color w:val="231F20"/>
          <w:spacing w:val="-25"/>
        </w:rPr>
        <w:t> </w:t>
      </w:r>
      <w:r>
        <w:rPr>
          <w:color w:val="231F20"/>
          <w:spacing w:val="-5"/>
        </w:rPr>
        <w:t>It</w:t>
      </w:r>
      <w:r>
        <w:rPr>
          <w:color w:val="231F20"/>
          <w:spacing w:val="-26"/>
        </w:rPr>
        <w:t> </w:t>
      </w:r>
      <w:r>
        <w:rPr>
          <w:color w:val="231F20"/>
        </w:rPr>
        <w:t>was</w:t>
      </w:r>
      <w:r>
        <w:rPr>
          <w:color w:val="231F20"/>
          <w:spacing w:val="-25"/>
        </w:rPr>
        <w:t> </w:t>
      </w:r>
      <w:r>
        <w:rPr>
          <w:color w:val="231F20"/>
        </w:rPr>
        <w:t>theft,</w:t>
      </w:r>
      <w:r>
        <w:rPr>
          <w:color w:val="231F20"/>
          <w:spacing w:val="-26"/>
        </w:rPr>
        <w:t> </w:t>
      </w:r>
      <w:r>
        <w:rPr>
          <w:color w:val="231F20"/>
        </w:rPr>
        <w:t>but</w:t>
      </w:r>
      <w:r>
        <w:rPr>
          <w:color w:val="231F20"/>
          <w:spacing w:val="-25"/>
        </w:rPr>
        <w:t> </w:t>
      </w:r>
      <w:r>
        <w:rPr>
          <w:color w:val="231F20"/>
        </w:rPr>
        <w:t>not</w:t>
      </w:r>
      <w:r>
        <w:rPr>
          <w:color w:val="231F20"/>
          <w:spacing w:val="-25"/>
        </w:rPr>
        <w:t> </w:t>
      </w:r>
      <w:r>
        <w:rPr>
          <w:color w:val="231F20"/>
        </w:rPr>
        <w:t>severe</w:t>
      </w:r>
      <w:r>
        <w:rPr>
          <w:color w:val="231F20"/>
          <w:spacing w:val="-26"/>
        </w:rPr>
        <w:t> </w:t>
      </w:r>
      <w:r>
        <w:rPr>
          <w:color w:val="231F20"/>
        </w:rPr>
        <w:t>theft. </w:t>
      </w:r>
      <w:r>
        <w:rPr>
          <w:color w:val="231F20"/>
          <w:spacing w:val="-3"/>
        </w:rPr>
        <w:t>He </w:t>
      </w:r>
      <w:r>
        <w:rPr>
          <w:color w:val="231F20"/>
        </w:rPr>
        <w:t>did not have to travel all the way to France to make restitution. Rav Zilberstein advised that he should have a friend acquire money from</w:t>
      </w:r>
      <w:r>
        <w:rPr>
          <w:color w:val="231F20"/>
          <w:spacing w:val="-7"/>
        </w:rPr>
        <w:t> </w:t>
      </w:r>
      <w:r>
        <w:rPr>
          <w:color w:val="231F20"/>
        </w:rPr>
        <w:t>him,</w:t>
      </w:r>
      <w:r>
        <w:rPr>
          <w:color w:val="231F20"/>
          <w:spacing w:val="-7"/>
        </w:rPr>
        <w:t> </w:t>
      </w:r>
      <w:r>
        <w:rPr>
          <w:color w:val="231F20"/>
        </w:rPr>
        <w:t>worth</w:t>
      </w:r>
      <w:r>
        <w:rPr>
          <w:color w:val="231F20"/>
          <w:spacing w:val="-6"/>
        </w:rPr>
        <w:t> </w:t>
      </w:r>
      <w:r>
        <w:rPr>
          <w:color w:val="231F20"/>
        </w:rPr>
        <w:t>the</w:t>
      </w:r>
      <w:r>
        <w:rPr>
          <w:color w:val="231F20"/>
          <w:spacing w:val="-7"/>
        </w:rPr>
        <w:t> </w:t>
      </w:r>
      <w:r>
        <w:rPr>
          <w:color w:val="231F20"/>
        </w:rPr>
        <w:t>cup</w:t>
      </w:r>
      <w:r>
        <w:rPr>
          <w:color w:val="231F20"/>
          <w:spacing w:val="-6"/>
        </w:rPr>
        <w:t> </w:t>
      </w:r>
      <w:r>
        <w:rPr>
          <w:color w:val="231F20"/>
        </w:rPr>
        <w:t>of</w:t>
      </w:r>
      <w:r>
        <w:rPr>
          <w:color w:val="231F20"/>
          <w:spacing w:val="-7"/>
        </w:rPr>
        <w:t> </w:t>
      </w:r>
      <w:r>
        <w:rPr>
          <w:color w:val="231F20"/>
        </w:rPr>
        <w:t>juice,</w:t>
      </w:r>
      <w:r>
        <w:rPr>
          <w:color w:val="231F20"/>
          <w:spacing w:val="-6"/>
        </w:rPr>
        <w:t> </w:t>
      </w:r>
      <w:r>
        <w:rPr>
          <w:color w:val="231F20"/>
        </w:rPr>
        <w:t>on</w:t>
      </w:r>
      <w:r>
        <w:rPr>
          <w:color w:val="231F20"/>
          <w:spacing w:val="-7"/>
        </w:rPr>
        <w:t> </w:t>
      </w:r>
      <w:r>
        <w:rPr>
          <w:color w:val="231F20"/>
        </w:rPr>
        <w:t>behalf</w:t>
      </w:r>
      <w:r>
        <w:rPr>
          <w:color w:val="231F20"/>
          <w:spacing w:val="-6"/>
        </w:rPr>
        <w:t> </w:t>
      </w:r>
      <w:r>
        <w:rPr>
          <w:color w:val="231F20"/>
        </w:rPr>
        <w:t>of</w:t>
      </w:r>
      <w:r>
        <w:rPr>
          <w:color w:val="231F20"/>
          <w:spacing w:val="-7"/>
        </w:rPr>
        <w:t> </w:t>
      </w:r>
      <w:r>
        <w:rPr>
          <w:color w:val="231F20"/>
        </w:rPr>
        <w:t>the</w:t>
      </w:r>
      <w:r>
        <w:rPr>
          <w:color w:val="231F20"/>
          <w:spacing w:val="-7"/>
        </w:rPr>
        <w:t> </w:t>
      </w:r>
      <w:r>
        <w:rPr>
          <w:color w:val="231F20"/>
        </w:rPr>
        <w:t>children</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old</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man</w:t>
      </w:r>
      <w:r>
        <w:rPr>
          <w:color w:val="231F20"/>
          <w:spacing w:val="-6"/>
        </w:rPr>
        <w:t> </w:t>
      </w:r>
      <w:r>
        <w:rPr>
          <w:color w:val="231F20"/>
        </w:rPr>
        <w:t>who</w:t>
      </w:r>
      <w:r>
        <w:rPr>
          <w:color w:val="231F20"/>
          <w:spacing w:val="-5"/>
        </w:rPr>
        <w:t> </w:t>
      </w:r>
      <w:r>
        <w:rPr>
          <w:color w:val="231F20"/>
        </w:rPr>
        <w:t>are</w:t>
      </w:r>
      <w:r>
        <w:rPr>
          <w:color w:val="231F20"/>
          <w:spacing w:val="-5"/>
        </w:rPr>
        <w:t> </w:t>
      </w:r>
      <w:r>
        <w:rPr>
          <w:color w:val="231F20"/>
        </w:rPr>
        <w:t>in</w:t>
      </w:r>
      <w:r>
        <w:rPr>
          <w:color w:val="231F20"/>
          <w:spacing w:val="-5"/>
        </w:rPr>
        <w:t> </w:t>
      </w:r>
      <w:r>
        <w:rPr>
          <w:color w:val="231F20"/>
        </w:rPr>
        <w:t>France.</w:t>
      </w:r>
      <w:r>
        <w:rPr>
          <w:color w:val="231F20"/>
          <w:spacing w:val="-6"/>
        </w:rPr>
        <w:t> </w:t>
      </w:r>
      <w:r>
        <w:rPr>
          <w:color w:val="231F20"/>
        </w:rPr>
        <w:t>As</w:t>
      </w:r>
      <w:r>
        <w:rPr>
          <w:color w:val="231F20"/>
          <w:spacing w:val="-5"/>
        </w:rPr>
        <w:t> </w:t>
      </w:r>
      <w:r>
        <w:rPr>
          <w:color w:val="231F20"/>
        </w:rPr>
        <w:t>a</w:t>
      </w:r>
      <w:r>
        <w:rPr>
          <w:color w:val="231F20"/>
          <w:spacing w:val="-5"/>
        </w:rPr>
        <w:t> </w:t>
      </w:r>
      <w:r>
        <w:rPr>
          <w:color w:val="231F20"/>
        </w:rPr>
        <w:t>benefit,</w:t>
      </w:r>
      <w:r>
        <w:rPr>
          <w:color w:val="231F20"/>
          <w:spacing w:val="-5"/>
        </w:rPr>
        <w:t> </w:t>
      </w:r>
      <w:r>
        <w:rPr>
          <w:color w:val="231F20"/>
        </w:rPr>
        <w:t>the</w:t>
      </w:r>
      <w:r>
        <w:rPr>
          <w:color w:val="231F20"/>
          <w:spacing w:val="-5"/>
        </w:rPr>
        <w:t> </w:t>
      </w:r>
      <w:r>
        <w:rPr>
          <w:color w:val="231F20"/>
        </w:rPr>
        <w:t>friend</w:t>
      </w:r>
      <w:r>
        <w:rPr>
          <w:color w:val="231F20"/>
          <w:spacing w:val="-6"/>
        </w:rPr>
        <w:t> </w:t>
      </w:r>
      <w:r>
        <w:rPr>
          <w:color w:val="231F20"/>
        </w:rPr>
        <w:t>could</w:t>
      </w:r>
      <w:r>
        <w:rPr>
          <w:color w:val="231F20"/>
          <w:spacing w:val="-5"/>
        </w:rPr>
        <w:t> </w:t>
      </w:r>
      <w:r>
        <w:rPr>
          <w:color w:val="231F20"/>
        </w:rPr>
        <w:t>acquire</w:t>
      </w:r>
      <w:r>
        <w:rPr>
          <w:color w:val="231F20"/>
          <w:spacing w:val="-5"/>
        </w:rPr>
        <w:t> </w:t>
      </w:r>
      <w:r>
        <w:rPr>
          <w:color w:val="231F20"/>
        </w:rPr>
        <w:t>title</w:t>
      </w:r>
      <w:r>
        <w:rPr>
          <w:color w:val="231F20"/>
          <w:spacing w:val="-5"/>
        </w:rPr>
        <w:t> </w:t>
      </w:r>
      <w:r>
        <w:rPr>
          <w:color w:val="231F20"/>
        </w:rPr>
        <w:t>to the money for them without informing them. According to Jewish </w:t>
      </w:r>
      <w:r>
        <w:rPr>
          <w:color w:val="231F20"/>
          <w:spacing w:val="-6"/>
        </w:rPr>
        <w:t>law,</w:t>
      </w:r>
      <w:r>
        <w:rPr>
          <w:color w:val="231F20"/>
          <w:spacing w:val="-10"/>
        </w:rPr>
        <w:t> </w:t>
      </w:r>
      <w:r>
        <w:rPr>
          <w:color w:val="231F20"/>
        </w:rPr>
        <w:t>it</w:t>
      </w:r>
      <w:r>
        <w:rPr>
          <w:color w:val="231F20"/>
          <w:spacing w:val="-9"/>
        </w:rPr>
        <w:t> </w:t>
      </w:r>
      <w:r>
        <w:rPr>
          <w:color w:val="231F20"/>
        </w:rPr>
        <w:t>would</w:t>
      </w:r>
      <w:r>
        <w:rPr>
          <w:color w:val="231F20"/>
          <w:spacing w:val="-9"/>
        </w:rPr>
        <w:t> </w:t>
      </w:r>
      <w:r>
        <w:rPr>
          <w:color w:val="231F20"/>
        </w:rPr>
        <w:t>then</w:t>
      </w:r>
      <w:r>
        <w:rPr>
          <w:color w:val="231F20"/>
          <w:spacing w:val="-10"/>
        </w:rPr>
        <w:t> </w:t>
      </w:r>
      <w:r>
        <w:rPr>
          <w:color w:val="231F20"/>
        </w:rPr>
        <w:t>be</w:t>
      </w:r>
      <w:r>
        <w:rPr>
          <w:color w:val="231F20"/>
          <w:spacing w:val="-9"/>
        </w:rPr>
        <w:t> </w:t>
      </w:r>
      <w:r>
        <w:rPr>
          <w:color w:val="231F20"/>
        </w:rPr>
        <w:t>considered</w:t>
      </w:r>
      <w:r>
        <w:rPr>
          <w:color w:val="231F20"/>
          <w:spacing w:val="-9"/>
        </w:rPr>
        <w:t> </w:t>
      </w:r>
      <w:r>
        <w:rPr>
          <w:color w:val="231F20"/>
        </w:rPr>
        <w:t>that</w:t>
      </w:r>
      <w:r>
        <w:rPr>
          <w:color w:val="231F20"/>
          <w:spacing w:val="-10"/>
        </w:rPr>
        <w:t> </w:t>
      </w:r>
      <w:r>
        <w:rPr>
          <w:color w:val="231F20"/>
        </w:rPr>
        <w:t>the</w:t>
      </w:r>
      <w:r>
        <w:rPr>
          <w:color w:val="231F20"/>
          <w:spacing w:val="-9"/>
        </w:rPr>
        <w:t> </w:t>
      </w:r>
      <w:r>
        <w:rPr>
          <w:color w:val="231F20"/>
        </w:rPr>
        <w:t>money</w:t>
      </w:r>
      <w:r>
        <w:rPr>
          <w:color w:val="231F20"/>
          <w:spacing w:val="-9"/>
        </w:rPr>
        <w:t> </w:t>
      </w:r>
      <w:r>
        <w:rPr>
          <w:color w:val="231F20"/>
        </w:rPr>
        <w:t>had</w:t>
      </w:r>
      <w:r>
        <w:rPr>
          <w:color w:val="231F20"/>
          <w:spacing w:val="-10"/>
        </w:rPr>
        <w:t> </w:t>
      </w:r>
      <w:r>
        <w:rPr>
          <w:color w:val="231F20"/>
        </w:rPr>
        <w:t>been</w:t>
      </w:r>
      <w:r>
        <w:rPr>
          <w:color w:val="231F20"/>
          <w:spacing w:val="-9"/>
        </w:rPr>
        <w:t> </w:t>
      </w:r>
      <w:r>
        <w:rPr>
          <w:color w:val="231F20"/>
        </w:rPr>
        <w:t>returned</w:t>
      </w:r>
      <w:r>
        <w:rPr>
          <w:color w:val="231F20"/>
          <w:spacing w:val="-9"/>
        </w:rPr>
        <w:t> </w:t>
      </w:r>
      <w:r>
        <w:rPr>
          <w:color w:val="231F20"/>
        </w:rPr>
        <w:t>to them. Even though they had not received the money in their hands, there</w:t>
      </w:r>
      <w:r>
        <w:rPr>
          <w:color w:val="231F20"/>
          <w:spacing w:val="-12"/>
        </w:rPr>
        <w:t> </w:t>
      </w:r>
      <w:r>
        <w:rPr>
          <w:color w:val="231F20"/>
        </w:rPr>
        <w:t>certainly</w:t>
      </w:r>
      <w:r>
        <w:rPr>
          <w:color w:val="231F20"/>
          <w:spacing w:val="-12"/>
        </w:rPr>
        <w:t> </w:t>
      </w:r>
      <w:r>
        <w:rPr>
          <w:color w:val="231F20"/>
        </w:rPr>
        <w:t>would</w:t>
      </w:r>
      <w:r>
        <w:rPr>
          <w:color w:val="231F20"/>
          <w:spacing w:val="-12"/>
        </w:rPr>
        <w:t> </w:t>
      </w:r>
      <w:r>
        <w:rPr>
          <w:color w:val="231F20"/>
        </w:rPr>
        <w:t>no</w:t>
      </w:r>
      <w:r>
        <w:rPr>
          <w:color w:val="231F20"/>
          <w:spacing w:val="-12"/>
        </w:rPr>
        <w:t> </w:t>
      </w:r>
      <w:r>
        <w:rPr>
          <w:color w:val="231F20"/>
        </w:rPr>
        <w:t>longer</w:t>
      </w:r>
      <w:r>
        <w:rPr>
          <w:color w:val="231F20"/>
          <w:spacing w:val="-12"/>
        </w:rPr>
        <w:t> </w:t>
      </w:r>
      <w:r>
        <w:rPr>
          <w:color w:val="231F20"/>
        </w:rPr>
        <w:t>be</w:t>
      </w:r>
      <w:r>
        <w:rPr>
          <w:color w:val="231F20"/>
          <w:spacing w:val="-12"/>
        </w:rPr>
        <w:t> </w:t>
      </w:r>
      <w:r>
        <w:rPr>
          <w:color w:val="231F20"/>
          <w:spacing w:val="-3"/>
        </w:rPr>
        <w:t>any</w:t>
      </w:r>
      <w:r>
        <w:rPr>
          <w:color w:val="231F20"/>
          <w:spacing w:val="-12"/>
        </w:rPr>
        <w:t> </w:t>
      </w:r>
      <w:r>
        <w:rPr>
          <w:color w:val="231F20"/>
        </w:rPr>
        <w:t>sin</w:t>
      </w:r>
      <w:r>
        <w:rPr>
          <w:color w:val="231F20"/>
          <w:spacing w:val="-12"/>
        </w:rPr>
        <w:t> </w:t>
      </w:r>
      <w:r>
        <w:rPr>
          <w:color w:val="231F20"/>
        </w:rPr>
        <w:t>left</w:t>
      </w:r>
      <w:r>
        <w:rPr>
          <w:color w:val="231F20"/>
          <w:spacing w:val="-12"/>
        </w:rPr>
        <w:t> </w:t>
      </w:r>
      <w:r>
        <w:rPr>
          <w:color w:val="231F20"/>
        </w:rPr>
        <w:t>(</w:t>
      </w:r>
      <w:r>
        <w:rPr>
          <w:rFonts w:ascii="Cambria"/>
          <w:i/>
          <w:color w:val="231F20"/>
        </w:rPr>
        <w:t>Daf</w:t>
      </w:r>
      <w:r>
        <w:rPr>
          <w:rFonts w:ascii="Cambria"/>
          <w:i/>
          <w:color w:val="231F20"/>
          <w:spacing w:val="-5"/>
        </w:rPr>
        <w:t> </w:t>
      </w:r>
      <w:r>
        <w:rPr>
          <w:rFonts w:ascii="Cambria"/>
          <w:i/>
          <w:color w:val="231F20"/>
        </w:rPr>
        <w:t>Digest</w:t>
      </w:r>
      <w:r>
        <w:rPr>
          <w:color w:val="231F20"/>
        </w:rPr>
        <w:t>,</w:t>
      </w:r>
      <w:r>
        <w:rPr>
          <w:color w:val="231F20"/>
          <w:spacing w:val="-12"/>
        </w:rPr>
        <w:t> </w:t>
      </w:r>
      <w:r>
        <w:rPr>
          <w:rFonts w:ascii="Cambria"/>
          <w:i/>
          <w:color w:val="231F20"/>
          <w:spacing w:val="-3"/>
        </w:rPr>
        <w:t>Reshimos </w:t>
      </w:r>
      <w:r>
        <w:rPr>
          <w:rFonts w:ascii="Cambria"/>
          <w:i/>
          <w:color w:val="231F20"/>
        </w:rPr>
        <w:t>Shiurim al Maseches Bava</w:t>
      </w:r>
      <w:r>
        <w:rPr>
          <w:rFonts w:ascii="Cambria"/>
          <w:i/>
          <w:color w:val="231F20"/>
          <w:spacing w:val="-3"/>
        </w:rPr>
        <w:t> Kamma</w:t>
      </w:r>
      <w:r>
        <w:rPr>
          <w:color w:val="231F20"/>
          <w:spacing w:val="-3"/>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3293" w:right="0" w:firstLine="0"/>
        <w:jc w:val="left"/>
        <w:rPr>
          <w:rFonts w:ascii="Cambria"/>
          <w:b/>
          <w:sz w:val="28"/>
        </w:rPr>
      </w:pPr>
      <w:r>
        <w:rPr>
          <w:rFonts w:ascii="Palatino Linotype"/>
          <w:b/>
          <w:i/>
          <w:color w:val="231F20"/>
          <w:sz w:val="28"/>
        </w:rPr>
        <w:t>Bava Kamma </w:t>
      </w:r>
      <w:r>
        <w:rPr>
          <w:rFonts w:ascii="Cambria"/>
          <w:b/>
          <w:color w:val="231F20"/>
          <w:sz w:val="28"/>
        </w:rPr>
        <w:t>104</w:t>
      </w:r>
    </w:p>
    <w:p>
      <w:pPr>
        <w:pStyle w:val="BodyText"/>
        <w:rPr>
          <w:rFonts w:ascii="Cambria"/>
          <w:b/>
          <w:sz w:val="38"/>
        </w:rPr>
      </w:pPr>
    </w:p>
    <w:p>
      <w:pPr>
        <w:pStyle w:val="BodyText"/>
        <w:spacing w:before="5"/>
        <w:rPr>
          <w:rFonts w:ascii="Cambria"/>
          <w:b/>
          <w:sz w:val="30"/>
        </w:rPr>
      </w:pPr>
    </w:p>
    <w:p>
      <w:pPr>
        <w:pStyle w:val="Heading1"/>
        <w:spacing w:line="268" w:lineRule="auto" w:before="0"/>
        <w:ind w:left="2205" w:right="1133" w:firstLine="709"/>
        <w:jc w:val="left"/>
      </w:pPr>
      <w:r>
        <w:rPr>
          <w:color w:val="231F20"/>
        </w:rPr>
        <w:t>A Borrower Ready to </w:t>
      </w:r>
      <w:r>
        <w:rPr>
          <w:color w:val="231F20"/>
          <w:w w:val="95"/>
        </w:rPr>
        <w:t>Repay</w:t>
      </w:r>
      <w:r>
        <w:rPr>
          <w:color w:val="231F20"/>
          <w:spacing w:val="-28"/>
          <w:w w:val="95"/>
        </w:rPr>
        <w:t> </w:t>
      </w:r>
      <w:r>
        <w:rPr>
          <w:color w:val="231F20"/>
          <w:spacing w:val="-4"/>
          <w:w w:val="95"/>
        </w:rPr>
        <w:t>Is</w:t>
      </w:r>
      <w:r>
        <w:rPr>
          <w:color w:val="231F20"/>
          <w:spacing w:val="-28"/>
          <w:w w:val="95"/>
        </w:rPr>
        <w:t> </w:t>
      </w:r>
      <w:r>
        <w:rPr>
          <w:color w:val="231F20"/>
          <w:w w:val="95"/>
        </w:rPr>
        <w:t>Entitled</w:t>
      </w:r>
      <w:r>
        <w:rPr>
          <w:color w:val="231F20"/>
          <w:spacing w:val="-28"/>
          <w:w w:val="95"/>
        </w:rPr>
        <w:t> </w:t>
      </w:r>
      <w:r>
        <w:rPr>
          <w:color w:val="231F20"/>
          <w:w w:val="95"/>
        </w:rPr>
        <w:t>to</w:t>
      </w:r>
      <w:r>
        <w:rPr>
          <w:color w:val="231F20"/>
          <w:spacing w:val="-28"/>
          <w:w w:val="95"/>
        </w:rPr>
        <w:t> </w:t>
      </w:r>
      <w:r>
        <w:rPr>
          <w:color w:val="231F20"/>
          <w:w w:val="95"/>
        </w:rPr>
        <w:t>Be</w:t>
      </w:r>
      <w:r>
        <w:rPr>
          <w:color w:val="231F20"/>
          <w:spacing w:val="-27"/>
          <w:w w:val="95"/>
        </w:rPr>
        <w:t> </w:t>
      </w:r>
      <w:r>
        <w:rPr>
          <w:color w:val="231F20"/>
          <w:w w:val="95"/>
        </w:rPr>
        <w:t>Nervous</w:t>
      </w:r>
    </w:p>
    <w:p>
      <w:pPr>
        <w:pStyle w:val="BodyText"/>
        <w:rPr>
          <w:rFonts w:ascii="Cambria"/>
          <w:b/>
          <w:sz w:val="44"/>
        </w:rPr>
      </w:pPr>
    </w:p>
    <w:p>
      <w:pPr>
        <w:pStyle w:val="BodyText"/>
        <w:spacing w:before="2"/>
        <w:rPr>
          <w:rFonts w:ascii="Cambria"/>
          <w:b/>
          <w:sz w:val="47"/>
        </w:rPr>
      </w:pPr>
    </w:p>
    <w:p>
      <w:pPr>
        <w:pStyle w:val="BodyText"/>
        <w:spacing w:line="316" w:lineRule="auto"/>
        <w:ind w:left="1200" w:right="136"/>
        <w:jc w:val="both"/>
      </w:pPr>
      <w:r>
        <w:rPr>
          <w:color w:val="231F20"/>
        </w:rPr>
        <w:t>Our</w:t>
      </w:r>
      <w:r>
        <w:rPr>
          <w:color w:val="231F20"/>
          <w:spacing w:val="-17"/>
        </w:rPr>
        <w:t> </w:t>
      </w:r>
      <w:r>
        <w:rPr>
          <w:color w:val="231F20"/>
        </w:rPr>
        <w:t>Gemara</w:t>
      </w:r>
      <w:r>
        <w:rPr>
          <w:color w:val="231F20"/>
          <w:spacing w:val="-17"/>
        </w:rPr>
        <w:t> </w:t>
      </w:r>
      <w:r>
        <w:rPr>
          <w:color w:val="231F20"/>
        </w:rPr>
        <w:t>relates</w:t>
      </w:r>
      <w:r>
        <w:rPr>
          <w:color w:val="231F20"/>
          <w:spacing w:val="-17"/>
        </w:rPr>
        <w:t> </w:t>
      </w:r>
      <w:r>
        <w:rPr>
          <w:color w:val="231F20"/>
        </w:rPr>
        <w:t>a</w:t>
      </w:r>
      <w:r>
        <w:rPr>
          <w:color w:val="231F20"/>
          <w:spacing w:val="-16"/>
        </w:rPr>
        <w:t> </w:t>
      </w:r>
      <w:r>
        <w:rPr>
          <w:color w:val="231F20"/>
        </w:rPr>
        <w:t>story:</w:t>
      </w:r>
      <w:r>
        <w:rPr>
          <w:color w:val="231F20"/>
          <w:spacing w:val="-17"/>
        </w:rPr>
        <w:t> </w:t>
      </w:r>
      <w:r>
        <w:rPr>
          <w:color w:val="231F20"/>
        </w:rPr>
        <w:t>Rabbi</w:t>
      </w:r>
      <w:r>
        <w:rPr>
          <w:color w:val="231F20"/>
          <w:spacing w:val="-17"/>
        </w:rPr>
        <w:t> </w:t>
      </w:r>
      <w:r>
        <w:rPr>
          <w:color w:val="231F20"/>
        </w:rPr>
        <w:t>Abba</w:t>
      </w:r>
      <w:r>
        <w:rPr>
          <w:color w:val="231F20"/>
          <w:spacing w:val="-16"/>
        </w:rPr>
        <w:t> </w:t>
      </w:r>
      <w:r>
        <w:rPr>
          <w:color w:val="231F20"/>
        </w:rPr>
        <w:t>had</w:t>
      </w:r>
      <w:r>
        <w:rPr>
          <w:color w:val="231F20"/>
          <w:spacing w:val="-17"/>
        </w:rPr>
        <w:t> </w:t>
      </w:r>
      <w:r>
        <w:rPr>
          <w:color w:val="231F20"/>
        </w:rPr>
        <w:t>lent</w:t>
      </w:r>
      <w:r>
        <w:rPr>
          <w:color w:val="231F20"/>
          <w:spacing w:val="-17"/>
        </w:rPr>
        <w:t> </w:t>
      </w:r>
      <w:r>
        <w:rPr>
          <w:color w:val="231F20"/>
        </w:rPr>
        <w:t>money</w:t>
      </w:r>
      <w:r>
        <w:rPr>
          <w:color w:val="231F20"/>
          <w:spacing w:val="-16"/>
        </w:rPr>
        <w:t> </w:t>
      </w:r>
      <w:r>
        <w:rPr>
          <w:color w:val="231F20"/>
        </w:rPr>
        <w:t>to</w:t>
      </w:r>
      <w:r>
        <w:rPr>
          <w:color w:val="231F20"/>
          <w:spacing w:val="-17"/>
        </w:rPr>
        <w:t> </w:t>
      </w:r>
      <w:r>
        <w:rPr>
          <w:color w:val="231F20"/>
        </w:rPr>
        <w:t>Rav</w:t>
      </w:r>
      <w:r>
        <w:rPr>
          <w:color w:val="231F20"/>
          <w:spacing w:val="-17"/>
        </w:rPr>
        <w:t> </w:t>
      </w:r>
      <w:r>
        <w:rPr>
          <w:color w:val="231F20"/>
          <w:spacing w:val="-6"/>
        </w:rPr>
        <w:t>Yosef </w:t>
      </w:r>
      <w:r>
        <w:rPr>
          <w:color w:val="231F20"/>
        </w:rPr>
        <w:t>bar Chama. Rabbi Abba was old and unable to travel to where Rav </w:t>
      </w:r>
      <w:r>
        <w:rPr>
          <w:color w:val="231F20"/>
          <w:spacing w:val="-6"/>
        </w:rPr>
        <w:t>Yosef </w:t>
      </w:r>
      <w:r>
        <w:rPr>
          <w:color w:val="231F20"/>
        </w:rPr>
        <w:t>lived to collect his funds back. </w:t>
      </w:r>
      <w:r>
        <w:rPr>
          <w:color w:val="231F20"/>
          <w:spacing w:val="-3"/>
        </w:rPr>
        <w:t>He </w:t>
      </w:r>
      <w:r>
        <w:rPr>
          <w:color w:val="231F20"/>
        </w:rPr>
        <w:t>told Rav Safra, </w:t>
      </w:r>
      <w:r>
        <w:rPr>
          <w:color w:val="231F20"/>
          <w:spacing w:val="-9"/>
        </w:rPr>
        <w:t>“You </w:t>
      </w:r>
      <w:r>
        <w:rPr>
          <w:color w:val="231F20"/>
        </w:rPr>
        <w:t>are going to the town of Rav </w:t>
      </w:r>
      <w:r>
        <w:rPr>
          <w:color w:val="231F20"/>
          <w:spacing w:val="-6"/>
        </w:rPr>
        <w:t>Yosef </w:t>
      </w:r>
      <w:r>
        <w:rPr>
          <w:color w:val="231F20"/>
        </w:rPr>
        <w:t>bar Chama. Go to his household. Get </w:t>
      </w:r>
      <w:r>
        <w:rPr>
          <w:color w:val="231F20"/>
          <w:spacing w:val="-3"/>
        </w:rPr>
        <w:t>my </w:t>
      </w:r>
      <w:r>
        <w:rPr>
          <w:color w:val="231F20"/>
        </w:rPr>
        <w:t>funds from them. Bring me </w:t>
      </w:r>
      <w:r>
        <w:rPr>
          <w:color w:val="231F20"/>
          <w:spacing w:val="-3"/>
        </w:rPr>
        <w:t>my </w:t>
      </w:r>
      <w:r>
        <w:rPr>
          <w:color w:val="231F20"/>
          <w:spacing w:val="-8"/>
        </w:rPr>
        <w:t>money.” </w:t>
      </w:r>
      <w:r>
        <w:rPr>
          <w:color w:val="231F20"/>
        </w:rPr>
        <w:t>Rav Safra went to the</w:t>
      </w:r>
      <w:r>
        <w:rPr>
          <w:color w:val="231F20"/>
          <w:spacing w:val="-9"/>
        </w:rPr>
        <w:t> </w:t>
      </w:r>
      <w:r>
        <w:rPr>
          <w:color w:val="231F20"/>
        </w:rPr>
        <w:t>home</w:t>
      </w:r>
      <w:r>
        <w:rPr>
          <w:color w:val="231F20"/>
          <w:spacing w:val="-9"/>
        </w:rPr>
        <w:t> </w:t>
      </w:r>
      <w:r>
        <w:rPr>
          <w:color w:val="231F20"/>
        </w:rPr>
        <w:t>of</w:t>
      </w:r>
      <w:r>
        <w:rPr>
          <w:color w:val="231F20"/>
          <w:spacing w:val="-9"/>
        </w:rPr>
        <w:t> </w:t>
      </w:r>
      <w:r>
        <w:rPr>
          <w:color w:val="231F20"/>
        </w:rPr>
        <w:t>Rav</w:t>
      </w:r>
      <w:r>
        <w:rPr>
          <w:color w:val="231F20"/>
          <w:spacing w:val="-9"/>
        </w:rPr>
        <w:t> </w:t>
      </w:r>
      <w:r>
        <w:rPr>
          <w:color w:val="231F20"/>
          <w:spacing w:val="-6"/>
        </w:rPr>
        <w:t>Yosef</w:t>
      </w:r>
      <w:r>
        <w:rPr>
          <w:color w:val="231F20"/>
          <w:spacing w:val="-9"/>
        </w:rPr>
        <w:t> </w:t>
      </w:r>
      <w:r>
        <w:rPr>
          <w:color w:val="231F20"/>
        </w:rPr>
        <w:t>and</w:t>
      </w:r>
      <w:r>
        <w:rPr>
          <w:color w:val="231F20"/>
          <w:spacing w:val="-9"/>
        </w:rPr>
        <w:t> </w:t>
      </w:r>
      <w:r>
        <w:rPr>
          <w:color w:val="231F20"/>
        </w:rPr>
        <w:t>asked</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funds.</w:t>
      </w:r>
      <w:r>
        <w:rPr>
          <w:color w:val="231F20"/>
          <w:spacing w:val="-9"/>
        </w:rPr>
        <w:t> </w:t>
      </w:r>
      <w:r>
        <w:rPr>
          <w:color w:val="231F20"/>
        </w:rPr>
        <w:t>Rava,</w:t>
      </w:r>
      <w:r>
        <w:rPr>
          <w:color w:val="231F20"/>
          <w:spacing w:val="-9"/>
        </w:rPr>
        <w:t> </w:t>
      </w:r>
      <w:r>
        <w:rPr>
          <w:color w:val="231F20"/>
        </w:rPr>
        <w:t>the</w:t>
      </w:r>
      <w:r>
        <w:rPr>
          <w:color w:val="231F20"/>
          <w:spacing w:val="-9"/>
        </w:rPr>
        <w:t> </w:t>
      </w:r>
      <w:r>
        <w:rPr>
          <w:color w:val="231F20"/>
        </w:rPr>
        <w:t>son</w:t>
      </w:r>
      <w:r>
        <w:rPr>
          <w:color w:val="231F20"/>
          <w:spacing w:val="-9"/>
        </w:rPr>
        <w:t> </w:t>
      </w:r>
      <w:r>
        <w:rPr>
          <w:color w:val="231F20"/>
        </w:rPr>
        <w:t>of</w:t>
      </w:r>
      <w:r>
        <w:rPr>
          <w:color w:val="231F20"/>
          <w:spacing w:val="-9"/>
        </w:rPr>
        <w:t> </w:t>
      </w:r>
      <w:r>
        <w:rPr>
          <w:color w:val="231F20"/>
        </w:rPr>
        <w:t>Rav </w:t>
      </w:r>
      <w:r>
        <w:rPr>
          <w:color w:val="231F20"/>
          <w:spacing w:val="-5"/>
        </w:rPr>
        <w:t>Yosef,</w:t>
      </w:r>
      <w:r>
        <w:rPr>
          <w:color w:val="231F20"/>
          <w:spacing w:val="-6"/>
        </w:rPr>
        <w:t> </w:t>
      </w:r>
      <w:r>
        <w:rPr>
          <w:color w:val="231F20"/>
        </w:rPr>
        <w:t>refused</w:t>
      </w:r>
      <w:r>
        <w:rPr>
          <w:color w:val="231F20"/>
          <w:spacing w:val="-5"/>
        </w:rPr>
        <w:t> </w:t>
      </w:r>
      <w:r>
        <w:rPr>
          <w:color w:val="231F20"/>
        </w:rPr>
        <w:t>to</w:t>
      </w:r>
      <w:r>
        <w:rPr>
          <w:color w:val="231F20"/>
          <w:spacing w:val="-5"/>
        </w:rPr>
        <w:t> </w:t>
      </w:r>
      <w:r>
        <w:rPr>
          <w:color w:val="231F20"/>
        </w:rPr>
        <w:t>give</w:t>
      </w:r>
      <w:r>
        <w:rPr>
          <w:color w:val="231F20"/>
          <w:spacing w:val="-5"/>
        </w:rPr>
        <w:t> </w:t>
      </w:r>
      <w:r>
        <w:rPr>
          <w:color w:val="231F20"/>
        </w:rPr>
        <w:t>the</w:t>
      </w:r>
      <w:r>
        <w:rPr>
          <w:color w:val="231F20"/>
          <w:spacing w:val="-5"/>
        </w:rPr>
        <w:t> </w:t>
      </w:r>
      <w:r>
        <w:rPr>
          <w:color w:val="231F20"/>
        </w:rPr>
        <w:t>money</w:t>
      </w:r>
      <w:r>
        <w:rPr>
          <w:color w:val="231F20"/>
          <w:spacing w:val="-5"/>
        </w:rPr>
        <w:t> </w:t>
      </w:r>
      <w:r>
        <w:rPr>
          <w:color w:val="231F20"/>
        </w:rPr>
        <w:t>to</w:t>
      </w:r>
      <w:r>
        <w:rPr>
          <w:color w:val="231F20"/>
          <w:spacing w:val="-5"/>
        </w:rPr>
        <w:t> </w:t>
      </w:r>
      <w:r>
        <w:rPr>
          <w:color w:val="231F20"/>
        </w:rPr>
        <w:t>him.</w:t>
      </w:r>
      <w:r>
        <w:rPr>
          <w:color w:val="231F20"/>
          <w:spacing w:val="-5"/>
        </w:rPr>
        <w:t> </w:t>
      </w:r>
      <w:r>
        <w:rPr>
          <w:color w:val="231F20"/>
          <w:spacing w:val="-3"/>
        </w:rPr>
        <w:t>He</w:t>
      </w:r>
      <w:r>
        <w:rPr>
          <w:color w:val="231F20"/>
          <w:spacing w:val="-5"/>
        </w:rPr>
        <w:t> </w:t>
      </w:r>
      <w:r>
        <w:rPr>
          <w:color w:val="231F20"/>
        </w:rPr>
        <w:t>argued,</w:t>
      </w:r>
      <w:r>
        <w:rPr>
          <w:color w:val="231F20"/>
          <w:spacing w:val="-5"/>
        </w:rPr>
        <w:t> </w:t>
      </w:r>
      <w:r>
        <w:rPr>
          <w:color w:val="231F20"/>
        </w:rPr>
        <w:t>“Do</w:t>
      </w:r>
      <w:r>
        <w:rPr>
          <w:color w:val="231F20"/>
          <w:spacing w:val="-5"/>
        </w:rPr>
        <w:t> </w:t>
      </w:r>
      <w:r>
        <w:rPr>
          <w:color w:val="231F20"/>
        </w:rPr>
        <w:t>you</w:t>
      </w:r>
      <w:r>
        <w:rPr>
          <w:color w:val="231F20"/>
          <w:spacing w:val="-5"/>
        </w:rPr>
        <w:t> </w:t>
      </w:r>
      <w:r>
        <w:rPr>
          <w:color w:val="231F20"/>
        </w:rPr>
        <w:t>have</w:t>
      </w:r>
      <w:r>
        <w:rPr>
          <w:color w:val="231F20"/>
          <w:spacing w:val="-5"/>
        </w:rPr>
        <w:t> </w:t>
      </w:r>
      <w:r>
        <w:rPr>
          <w:color w:val="231F20"/>
        </w:rPr>
        <w:t>a note from Rabbi Abba stating that when you get the </w:t>
      </w:r>
      <w:r>
        <w:rPr>
          <w:color w:val="231F20"/>
          <w:spacing w:val="-4"/>
        </w:rPr>
        <w:t>money, </w:t>
      </w:r>
      <w:r>
        <w:rPr>
          <w:color w:val="231F20"/>
        </w:rPr>
        <w:t>it is as if he got the money?” Rav Safra admitted that he did not have such a</w:t>
      </w:r>
      <w:r>
        <w:rPr>
          <w:color w:val="231F20"/>
          <w:spacing w:val="-8"/>
        </w:rPr>
        <w:t> </w:t>
      </w:r>
      <w:r>
        <w:rPr>
          <w:color w:val="231F20"/>
        </w:rPr>
        <w:t>document.</w:t>
      </w:r>
      <w:r>
        <w:rPr>
          <w:color w:val="231F20"/>
          <w:spacing w:val="-8"/>
        </w:rPr>
        <w:t> </w:t>
      </w:r>
      <w:r>
        <w:rPr>
          <w:color w:val="231F20"/>
        </w:rPr>
        <w:t>Rava</w:t>
      </w:r>
      <w:r>
        <w:rPr>
          <w:color w:val="231F20"/>
          <w:spacing w:val="-7"/>
        </w:rPr>
        <w:t> </w:t>
      </w:r>
      <w:r>
        <w:rPr>
          <w:color w:val="231F20"/>
        </w:rPr>
        <w:t>argued,</w:t>
      </w:r>
      <w:r>
        <w:rPr>
          <w:color w:val="231F20"/>
          <w:spacing w:val="-8"/>
        </w:rPr>
        <w:t> </w:t>
      </w:r>
      <w:r>
        <w:rPr>
          <w:color w:val="231F20"/>
          <w:spacing w:val="-3"/>
        </w:rPr>
        <w:t>“If</w:t>
      </w:r>
      <w:r>
        <w:rPr>
          <w:color w:val="231F20"/>
          <w:spacing w:val="-8"/>
        </w:rPr>
        <w:t> </w:t>
      </w:r>
      <w:r>
        <w:rPr>
          <w:color w:val="231F20"/>
        </w:rPr>
        <w:t>we</w:t>
      </w:r>
      <w:r>
        <w:rPr>
          <w:color w:val="231F20"/>
          <w:spacing w:val="-7"/>
        </w:rPr>
        <w:t> </w:t>
      </w:r>
      <w:r>
        <w:rPr>
          <w:color w:val="231F20"/>
        </w:rPr>
        <w:t>give</w:t>
      </w:r>
      <w:r>
        <w:rPr>
          <w:color w:val="231F20"/>
          <w:spacing w:val="-8"/>
        </w:rPr>
        <w:t> </w:t>
      </w:r>
      <w:r>
        <w:rPr>
          <w:color w:val="231F20"/>
        </w:rPr>
        <w:t>you</w:t>
      </w:r>
      <w:r>
        <w:rPr>
          <w:color w:val="231F20"/>
          <w:spacing w:val="-7"/>
        </w:rPr>
        <w:t> </w:t>
      </w:r>
      <w:r>
        <w:rPr>
          <w:color w:val="231F20"/>
        </w:rPr>
        <w:t>the</w:t>
      </w:r>
      <w:r>
        <w:rPr>
          <w:color w:val="231F20"/>
          <w:spacing w:val="-8"/>
        </w:rPr>
        <w:t> </w:t>
      </w:r>
      <w:r>
        <w:rPr>
          <w:color w:val="231F20"/>
        </w:rPr>
        <w:t>money</w:t>
      </w:r>
      <w:r>
        <w:rPr>
          <w:color w:val="231F20"/>
          <w:spacing w:val="-8"/>
        </w:rPr>
        <w:t> </w:t>
      </w:r>
      <w:r>
        <w:rPr>
          <w:color w:val="231F20"/>
        </w:rPr>
        <w:t>and</w:t>
      </w:r>
      <w:r>
        <w:rPr>
          <w:color w:val="231F20"/>
          <w:spacing w:val="-7"/>
        </w:rPr>
        <w:t> </w:t>
      </w:r>
      <w:r>
        <w:rPr>
          <w:color w:val="231F20"/>
        </w:rPr>
        <w:t>the</w:t>
      </w:r>
      <w:r>
        <w:rPr>
          <w:color w:val="231F20"/>
          <w:spacing w:val="-8"/>
        </w:rPr>
        <w:t> </w:t>
      </w:r>
      <w:r>
        <w:rPr>
          <w:color w:val="231F20"/>
        </w:rPr>
        <w:t>money gets</w:t>
      </w:r>
      <w:r>
        <w:rPr>
          <w:color w:val="231F20"/>
          <w:spacing w:val="-6"/>
        </w:rPr>
        <w:t> </w:t>
      </w:r>
      <w:r>
        <w:rPr>
          <w:color w:val="231F20"/>
        </w:rPr>
        <w:t>lost</w:t>
      </w:r>
      <w:r>
        <w:rPr>
          <w:color w:val="231F20"/>
          <w:spacing w:val="-6"/>
        </w:rPr>
        <w:t> </w:t>
      </w:r>
      <w:r>
        <w:rPr>
          <w:color w:val="231F20"/>
        </w:rPr>
        <w:t>before</w:t>
      </w:r>
      <w:r>
        <w:rPr>
          <w:color w:val="231F20"/>
          <w:spacing w:val="-6"/>
        </w:rPr>
        <w:t> </w:t>
      </w:r>
      <w:r>
        <w:rPr>
          <w:color w:val="231F20"/>
        </w:rPr>
        <w:t>it</w:t>
      </w:r>
      <w:r>
        <w:rPr>
          <w:color w:val="231F20"/>
          <w:spacing w:val="-6"/>
        </w:rPr>
        <w:t> </w:t>
      </w:r>
      <w:r>
        <w:rPr>
          <w:color w:val="231F20"/>
        </w:rPr>
        <w:t>arrives</w:t>
      </w:r>
      <w:r>
        <w:rPr>
          <w:color w:val="231F20"/>
          <w:spacing w:val="-6"/>
        </w:rPr>
        <w:t> </w:t>
      </w:r>
      <w:r>
        <w:rPr>
          <w:color w:val="231F20"/>
          <w:spacing w:val="-3"/>
        </w:rPr>
        <w:t>at</w:t>
      </w:r>
      <w:r>
        <w:rPr>
          <w:color w:val="231F20"/>
          <w:spacing w:val="-6"/>
        </w:rPr>
        <w:t> </w:t>
      </w:r>
      <w:r>
        <w:rPr>
          <w:color w:val="231F20"/>
        </w:rPr>
        <w:t>Rabbi</w:t>
      </w:r>
      <w:r>
        <w:rPr>
          <w:color w:val="231F20"/>
          <w:spacing w:val="-6"/>
        </w:rPr>
        <w:t> </w:t>
      </w:r>
      <w:r>
        <w:rPr>
          <w:color w:val="231F20"/>
        </w:rPr>
        <w:t>Abba,</w:t>
      </w:r>
      <w:r>
        <w:rPr>
          <w:color w:val="231F20"/>
          <w:spacing w:val="-6"/>
        </w:rPr>
        <w:t> </w:t>
      </w:r>
      <w:r>
        <w:rPr>
          <w:color w:val="231F20"/>
        </w:rPr>
        <w:t>we</w:t>
      </w:r>
      <w:r>
        <w:rPr>
          <w:color w:val="231F20"/>
          <w:spacing w:val="-6"/>
        </w:rPr>
        <w:t> </w:t>
      </w:r>
      <w:r>
        <w:rPr>
          <w:color w:val="231F20"/>
        </w:rPr>
        <w:t>will</w:t>
      </w:r>
      <w:r>
        <w:rPr>
          <w:color w:val="231F20"/>
          <w:spacing w:val="-6"/>
        </w:rPr>
        <w:t> </w:t>
      </w:r>
      <w:r>
        <w:rPr>
          <w:color w:val="231F20"/>
        </w:rPr>
        <w:t>still</w:t>
      </w:r>
      <w:r>
        <w:rPr>
          <w:color w:val="231F20"/>
          <w:spacing w:val="-6"/>
        </w:rPr>
        <w:t> </w:t>
      </w:r>
      <w:r>
        <w:rPr>
          <w:color w:val="231F20"/>
        </w:rPr>
        <w:t>be</w:t>
      </w:r>
      <w:r>
        <w:rPr>
          <w:color w:val="231F20"/>
          <w:spacing w:val="-6"/>
        </w:rPr>
        <w:t> </w:t>
      </w:r>
      <w:r>
        <w:rPr>
          <w:color w:val="231F20"/>
        </w:rPr>
        <w:t>responsible. </w:t>
      </w:r>
      <w:r>
        <w:rPr>
          <w:color w:val="231F20"/>
          <w:spacing w:val="-12"/>
        </w:rPr>
        <w:t>We </w:t>
      </w:r>
      <w:r>
        <w:rPr>
          <w:color w:val="231F20"/>
        </w:rPr>
        <w:t>are not obligated to incur the risk of loss by giving you the </w:t>
      </w:r>
      <w:r>
        <w:rPr>
          <w:color w:val="231F20"/>
          <w:spacing w:val="-4"/>
        </w:rPr>
        <w:t>money. </w:t>
      </w:r>
      <w:r>
        <w:rPr>
          <w:color w:val="231F20"/>
        </w:rPr>
        <w:t>On consideration, even if you would go to Rabbi Abba and return with a note we still would not give you the </w:t>
      </w:r>
      <w:r>
        <w:rPr>
          <w:color w:val="231F20"/>
          <w:spacing w:val="-4"/>
        </w:rPr>
        <w:t>money. </w:t>
      </w:r>
      <w:r>
        <w:rPr>
          <w:color w:val="231F20"/>
          <w:spacing w:val="-3"/>
        </w:rPr>
        <w:t>Perhaps </w:t>
      </w:r>
      <w:r>
        <w:rPr>
          <w:color w:val="231F20"/>
        </w:rPr>
        <w:t>by</w:t>
      </w:r>
      <w:r>
        <w:rPr>
          <w:color w:val="231F20"/>
          <w:spacing w:val="-8"/>
        </w:rPr>
        <w:t> </w:t>
      </w:r>
      <w:r>
        <w:rPr>
          <w:color w:val="231F20"/>
        </w:rPr>
        <w:t>the</w:t>
      </w:r>
      <w:r>
        <w:rPr>
          <w:color w:val="231F20"/>
          <w:spacing w:val="-8"/>
        </w:rPr>
        <w:t> </w:t>
      </w:r>
      <w:r>
        <w:rPr>
          <w:color w:val="231F20"/>
        </w:rPr>
        <w:t>time</w:t>
      </w:r>
      <w:r>
        <w:rPr>
          <w:color w:val="231F20"/>
          <w:spacing w:val="-7"/>
        </w:rPr>
        <w:t> </w:t>
      </w:r>
      <w:r>
        <w:rPr>
          <w:color w:val="231F20"/>
        </w:rPr>
        <w:t>you</w:t>
      </w:r>
      <w:r>
        <w:rPr>
          <w:color w:val="231F20"/>
          <w:spacing w:val="-8"/>
        </w:rPr>
        <w:t> </w:t>
      </w:r>
      <w:r>
        <w:rPr>
          <w:color w:val="231F20"/>
        </w:rPr>
        <w:t>come</w:t>
      </w:r>
      <w:r>
        <w:rPr>
          <w:color w:val="231F20"/>
          <w:spacing w:val="-7"/>
        </w:rPr>
        <w:t> </w:t>
      </w:r>
      <w:r>
        <w:rPr>
          <w:color w:val="231F20"/>
        </w:rPr>
        <w:t>back</w:t>
      </w:r>
      <w:r>
        <w:rPr>
          <w:color w:val="231F20"/>
          <w:spacing w:val="-8"/>
        </w:rPr>
        <w:t> </w:t>
      </w:r>
      <w:r>
        <w:rPr>
          <w:color w:val="231F20"/>
        </w:rPr>
        <w:t>to</w:t>
      </w:r>
      <w:r>
        <w:rPr>
          <w:color w:val="231F20"/>
          <w:spacing w:val="-8"/>
        </w:rPr>
        <w:t> </w:t>
      </w:r>
      <w:r>
        <w:rPr>
          <w:color w:val="231F20"/>
        </w:rPr>
        <w:t>us,</w:t>
      </w:r>
      <w:r>
        <w:rPr>
          <w:color w:val="231F20"/>
          <w:spacing w:val="-7"/>
        </w:rPr>
        <w:t> </w:t>
      </w:r>
      <w:r>
        <w:rPr>
          <w:color w:val="231F20"/>
        </w:rPr>
        <w:t>Rabbi</w:t>
      </w:r>
      <w:r>
        <w:rPr>
          <w:color w:val="231F20"/>
          <w:spacing w:val="-8"/>
        </w:rPr>
        <w:t> </w:t>
      </w:r>
      <w:r>
        <w:rPr>
          <w:color w:val="231F20"/>
        </w:rPr>
        <w:t>Abba</w:t>
      </w:r>
      <w:r>
        <w:rPr>
          <w:color w:val="231F20"/>
          <w:spacing w:val="-7"/>
        </w:rPr>
        <w:t> </w:t>
      </w:r>
      <w:r>
        <w:rPr>
          <w:color w:val="231F20"/>
        </w:rPr>
        <w:t>will</w:t>
      </w:r>
      <w:r>
        <w:rPr>
          <w:color w:val="231F20"/>
          <w:spacing w:val="-8"/>
        </w:rPr>
        <w:t> </w:t>
      </w:r>
      <w:r>
        <w:rPr>
          <w:color w:val="231F20"/>
        </w:rPr>
        <w:t>have</w:t>
      </w:r>
      <w:r>
        <w:rPr>
          <w:color w:val="231F20"/>
          <w:spacing w:val="-7"/>
        </w:rPr>
        <w:t> </w:t>
      </w:r>
      <w:r>
        <w:rPr>
          <w:color w:val="231F20"/>
        </w:rPr>
        <w:t>died,</w:t>
      </w:r>
      <w:r>
        <w:rPr>
          <w:color w:val="231F20"/>
          <w:spacing w:val="-8"/>
        </w:rPr>
        <w:t> </w:t>
      </w:r>
      <w:r>
        <w:rPr>
          <w:color w:val="231F20"/>
        </w:rPr>
        <w:t>and</w:t>
      </w:r>
      <w:r>
        <w:rPr>
          <w:color w:val="231F20"/>
          <w:spacing w:val="-8"/>
        </w:rPr>
        <w:t> </w:t>
      </w:r>
      <w:r>
        <w:rPr>
          <w:color w:val="231F20"/>
        </w:rPr>
        <w:t>his children will own the debt. They never stated that once the money is in your hands, it is as if it was in theirs. If we would give you the </w:t>
      </w:r>
      <w:r>
        <w:rPr>
          <w:color w:val="231F20"/>
          <w:spacing w:val="-4"/>
        </w:rPr>
        <w:t>money, </w:t>
      </w:r>
      <w:r>
        <w:rPr>
          <w:color w:val="231F20"/>
        </w:rPr>
        <w:t>perhaps it will get lost on the way back, and we will suffer</w:t>
      </w:r>
      <w:r>
        <w:rPr>
          <w:color w:val="231F20"/>
          <w:spacing w:val="-27"/>
        </w:rPr>
        <w:t> </w:t>
      </w:r>
      <w:r>
        <w:rPr>
          <w:color w:val="231F20"/>
        </w:rPr>
        <w:t>a</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jc w:val="both"/>
      </w:pPr>
      <w:r>
        <w:rPr>
          <w:color w:val="231F20"/>
        </w:rPr>
        <w:t>loss, because the kids will come after us and demand that we give them</w:t>
      </w:r>
      <w:r>
        <w:rPr>
          <w:color w:val="231F20"/>
          <w:spacing w:val="-15"/>
        </w:rPr>
        <w:t> </w:t>
      </w:r>
      <w:r>
        <w:rPr>
          <w:color w:val="231F20"/>
        </w:rPr>
        <w:t>what</w:t>
      </w:r>
      <w:r>
        <w:rPr>
          <w:color w:val="231F20"/>
          <w:spacing w:val="-14"/>
        </w:rPr>
        <w:t> </w:t>
      </w:r>
      <w:r>
        <w:rPr>
          <w:color w:val="231F20"/>
        </w:rPr>
        <w:t>is</w:t>
      </w:r>
      <w:r>
        <w:rPr>
          <w:color w:val="231F20"/>
          <w:spacing w:val="-15"/>
        </w:rPr>
        <w:t> </w:t>
      </w:r>
      <w:r>
        <w:rPr>
          <w:color w:val="231F20"/>
          <w:spacing w:val="-5"/>
        </w:rPr>
        <w:t>theirs.”</w:t>
      </w:r>
      <w:r>
        <w:rPr>
          <w:color w:val="231F20"/>
          <w:spacing w:val="-14"/>
        </w:rPr>
        <w:t> </w:t>
      </w:r>
      <w:r>
        <w:rPr>
          <w:color w:val="231F20"/>
        </w:rPr>
        <w:t>Rav</w:t>
      </w:r>
      <w:r>
        <w:rPr>
          <w:color w:val="231F20"/>
          <w:spacing w:val="-15"/>
        </w:rPr>
        <w:t> </w:t>
      </w:r>
      <w:r>
        <w:rPr>
          <w:color w:val="231F20"/>
        </w:rPr>
        <w:t>Safra</w:t>
      </w:r>
      <w:r>
        <w:rPr>
          <w:color w:val="231F20"/>
          <w:spacing w:val="-14"/>
        </w:rPr>
        <w:t> </w:t>
      </w:r>
      <w:r>
        <w:rPr>
          <w:color w:val="231F20"/>
        </w:rPr>
        <w:t>asked,</w:t>
      </w:r>
      <w:r>
        <w:rPr>
          <w:color w:val="231F20"/>
          <w:spacing w:val="-14"/>
        </w:rPr>
        <w:t> </w:t>
      </w:r>
      <w:r>
        <w:rPr>
          <w:color w:val="231F20"/>
        </w:rPr>
        <w:t>“So</w:t>
      </w:r>
      <w:r>
        <w:rPr>
          <w:color w:val="231F20"/>
          <w:spacing w:val="-15"/>
        </w:rPr>
        <w:t> </w:t>
      </w:r>
      <w:r>
        <w:rPr>
          <w:color w:val="231F20"/>
        </w:rPr>
        <w:t>what</w:t>
      </w:r>
      <w:r>
        <w:rPr>
          <w:color w:val="231F20"/>
          <w:spacing w:val="-14"/>
        </w:rPr>
        <w:t> </w:t>
      </w:r>
      <w:r>
        <w:rPr>
          <w:color w:val="231F20"/>
        </w:rPr>
        <w:t>could</w:t>
      </w:r>
      <w:r>
        <w:rPr>
          <w:color w:val="231F20"/>
          <w:spacing w:val="-15"/>
        </w:rPr>
        <w:t> </w:t>
      </w:r>
      <w:r>
        <w:rPr>
          <w:color w:val="231F20"/>
        </w:rPr>
        <w:t>Rabbi</w:t>
      </w:r>
      <w:r>
        <w:rPr>
          <w:color w:val="231F20"/>
          <w:spacing w:val="-14"/>
        </w:rPr>
        <w:t> </w:t>
      </w:r>
      <w:r>
        <w:rPr>
          <w:color w:val="231F20"/>
        </w:rPr>
        <w:t>Abba</w:t>
      </w:r>
      <w:r>
        <w:rPr>
          <w:color w:val="231F20"/>
          <w:spacing w:val="-15"/>
        </w:rPr>
        <w:t> </w:t>
      </w:r>
      <w:r>
        <w:rPr>
          <w:color w:val="231F20"/>
        </w:rPr>
        <w:t>do to</w:t>
      </w:r>
      <w:r>
        <w:rPr>
          <w:color w:val="231F20"/>
          <w:spacing w:val="-8"/>
        </w:rPr>
        <w:t> </w:t>
      </w:r>
      <w:r>
        <w:rPr>
          <w:color w:val="231F20"/>
        </w:rPr>
        <w:t>get</w:t>
      </w:r>
      <w:r>
        <w:rPr>
          <w:color w:val="231F20"/>
          <w:spacing w:val="-8"/>
        </w:rPr>
        <w:t> </w:t>
      </w:r>
      <w:r>
        <w:rPr>
          <w:color w:val="231F20"/>
        </w:rPr>
        <w:t>the</w:t>
      </w:r>
      <w:r>
        <w:rPr>
          <w:color w:val="231F20"/>
          <w:spacing w:val="-8"/>
        </w:rPr>
        <w:t> </w:t>
      </w:r>
      <w:r>
        <w:rPr>
          <w:color w:val="231F20"/>
        </w:rPr>
        <w:t>household</w:t>
      </w:r>
      <w:r>
        <w:rPr>
          <w:color w:val="231F20"/>
          <w:spacing w:val="-8"/>
        </w:rPr>
        <w:t> </w:t>
      </w:r>
      <w:r>
        <w:rPr>
          <w:color w:val="231F20"/>
        </w:rPr>
        <w:t>of</w:t>
      </w:r>
      <w:r>
        <w:rPr>
          <w:color w:val="231F20"/>
          <w:spacing w:val="-8"/>
        </w:rPr>
        <w:t> </w:t>
      </w:r>
      <w:r>
        <w:rPr>
          <w:color w:val="231F20"/>
        </w:rPr>
        <w:t>Rav</w:t>
      </w:r>
      <w:r>
        <w:rPr>
          <w:color w:val="231F20"/>
          <w:spacing w:val="-8"/>
        </w:rPr>
        <w:t> </w:t>
      </w:r>
      <w:r>
        <w:rPr>
          <w:color w:val="231F20"/>
          <w:spacing w:val="-6"/>
        </w:rPr>
        <w:t>Yosef</w:t>
      </w:r>
      <w:r>
        <w:rPr>
          <w:color w:val="231F20"/>
          <w:spacing w:val="-8"/>
        </w:rPr>
        <w:t> </w:t>
      </w:r>
      <w:r>
        <w:rPr>
          <w:color w:val="231F20"/>
        </w:rPr>
        <w:t>to</w:t>
      </w:r>
      <w:r>
        <w:rPr>
          <w:color w:val="231F20"/>
          <w:spacing w:val="-7"/>
        </w:rPr>
        <w:t> </w:t>
      </w:r>
      <w:r>
        <w:rPr>
          <w:color w:val="231F20"/>
        </w:rPr>
        <w:t>give</w:t>
      </w:r>
      <w:r>
        <w:rPr>
          <w:color w:val="231F20"/>
          <w:spacing w:val="-8"/>
        </w:rPr>
        <w:t> </w:t>
      </w:r>
      <w:r>
        <w:rPr>
          <w:color w:val="231F20"/>
        </w:rPr>
        <w:t>me</w:t>
      </w:r>
      <w:r>
        <w:rPr>
          <w:color w:val="231F20"/>
          <w:spacing w:val="-8"/>
        </w:rPr>
        <w:t> </w:t>
      </w:r>
      <w:r>
        <w:rPr>
          <w:color w:val="231F20"/>
        </w:rPr>
        <w:t>the</w:t>
      </w:r>
      <w:r>
        <w:rPr>
          <w:color w:val="231F20"/>
          <w:spacing w:val="-8"/>
        </w:rPr>
        <w:t> </w:t>
      </w:r>
      <w:r>
        <w:rPr>
          <w:color w:val="231F20"/>
        </w:rPr>
        <w:t>money</w:t>
      </w:r>
      <w:r>
        <w:rPr>
          <w:color w:val="231F20"/>
          <w:spacing w:val="-8"/>
        </w:rPr>
        <w:t> </w:t>
      </w:r>
      <w:r>
        <w:rPr>
          <w:color w:val="231F20"/>
        </w:rPr>
        <w:t>so</w:t>
      </w:r>
      <w:r>
        <w:rPr>
          <w:color w:val="231F20"/>
          <w:spacing w:val="-8"/>
        </w:rPr>
        <w:t> </w:t>
      </w:r>
      <w:r>
        <w:rPr>
          <w:color w:val="231F20"/>
        </w:rPr>
        <w:t>that</w:t>
      </w:r>
      <w:r>
        <w:rPr>
          <w:color w:val="231F20"/>
          <w:spacing w:val="-8"/>
        </w:rPr>
        <w:t> </w:t>
      </w:r>
      <w:r>
        <w:rPr>
          <w:color w:val="231F20"/>
        </w:rPr>
        <w:t>I</w:t>
      </w:r>
      <w:r>
        <w:rPr>
          <w:color w:val="231F20"/>
          <w:spacing w:val="-8"/>
        </w:rPr>
        <w:t> </w:t>
      </w:r>
      <w:r>
        <w:rPr>
          <w:color w:val="231F20"/>
        </w:rPr>
        <w:t>can bring it to him?” Rava told him, “Rabbi Abba can a perform </w:t>
      </w:r>
      <w:r>
        <w:rPr>
          <w:rFonts w:ascii="Cambria" w:hAnsi="Cambria"/>
          <w:i/>
          <w:color w:val="231F20"/>
          <w:spacing w:val="-3"/>
        </w:rPr>
        <w:t>kinyan </w:t>
      </w:r>
      <w:r>
        <w:rPr>
          <w:rFonts w:ascii="Cambria" w:hAnsi="Cambria"/>
          <w:i/>
          <w:color w:val="231F20"/>
          <w:spacing w:val="-3"/>
        </w:rPr>
        <w:t>agav </w:t>
      </w:r>
      <w:r>
        <w:rPr>
          <w:color w:val="231F20"/>
        </w:rPr>
        <w:t>on the money and transfer them to you. After we give you the </w:t>
      </w:r>
      <w:r>
        <w:rPr>
          <w:color w:val="231F20"/>
          <w:spacing w:val="-4"/>
        </w:rPr>
        <w:t>money,</w:t>
      </w:r>
      <w:r>
        <w:rPr>
          <w:color w:val="231F20"/>
          <w:spacing w:val="-8"/>
        </w:rPr>
        <w:t> </w:t>
      </w:r>
      <w:r>
        <w:rPr>
          <w:color w:val="231F20"/>
        </w:rPr>
        <w:t>you</w:t>
      </w:r>
      <w:r>
        <w:rPr>
          <w:color w:val="231F20"/>
          <w:spacing w:val="-7"/>
        </w:rPr>
        <w:t> </w:t>
      </w:r>
      <w:r>
        <w:rPr>
          <w:color w:val="231F20"/>
        </w:rPr>
        <w:t>could</w:t>
      </w:r>
      <w:r>
        <w:rPr>
          <w:color w:val="231F20"/>
          <w:spacing w:val="-7"/>
        </w:rPr>
        <w:t> </w:t>
      </w:r>
      <w:r>
        <w:rPr>
          <w:color w:val="231F20"/>
        </w:rPr>
        <w:t>give</w:t>
      </w:r>
      <w:r>
        <w:rPr>
          <w:color w:val="231F20"/>
          <w:spacing w:val="-7"/>
        </w:rPr>
        <w:t> </w:t>
      </w:r>
      <w:r>
        <w:rPr>
          <w:color w:val="231F20"/>
        </w:rPr>
        <w:t>us</w:t>
      </w:r>
      <w:r>
        <w:rPr>
          <w:color w:val="231F20"/>
          <w:spacing w:val="-7"/>
        </w:rPr>
        <w:t> </w:t>
      </w:r>
      <w:r>
        <w:rPr>
          <w:color w:val="231F20"/>
        </w:rPr>
        <w:t>a</w:t>
      </w:r>
      <w:r>
        <w:rPr>
          <w:color w:val="231F20"/>
          <w:spacing w:val="-7"/>
        </w:rPr>
        <w:t> </w:t>
      </w:r>
      <w:r>
        <w:rPr>
          <w:color w:val="231F20"/>
        </w:rPr>
        <w:t>receipt</w:t>
      </w:r>
      <w:r>
        <w:rPr>
          <w:color w:val="231F20"/>
          <w:spacing w:val="-8"/>
        </w:rPr>
        <w:t> </w:t>
      </w:r>
      <w:r>
        <w:rPr>
          <w:color w:val="231F20"/>
        </w:rPr>
        <w:t>that</w:t>
      </w:r>
      <w:r>
        <w:rPr>
          <w:color w:val="231F20"/>
          <w:spacing w:val="-7"/>
        </w:rPr>
        <w:t> </w:t>
      </w:r>
      <w:r>
        <w:rPr>
          <w:color w:val="231F20"/>
        </w:rPr>
        <w:t>you</w:t>
      </w:r>
      <w:r>
        <w:rPr>
          <w:color w:val="231F20"/>
          <w:spacing w:val="-7"/>
        </w:rPr>
        <w:t> </w:t>
      </w:r>
      <w:r>
        <w:rPr>
          <w:color w:val="231F20"/>
        </w:rPr>
        <w:t>have</w:t>
      </w:r>
      <w:r>
        <w:rPr>
          <w:color w:val="231F20"/>
          <w:spacing w:val="-7"/>
        </w:rPr>
        <w:t> </w:t>
      </w:r>
      <w:r>
        <w:rPr>
          <w:color w:val="231F20"/>
        </w:rPr>
        <w:t>gotten</w:t>
      </w:r>
      <w:r>
        <w:rPr>
          <w:color w:val="231F20"/>
          <w:spacing w:val="-7"/>
        </w:rPr>
        <w:t> </w:t>
      </w:r>
      <w:r>
        <w:rPr>
          <w:color w:val="231F20"/>
        </w:rPr>
        <w:t>your</w:t>
      </w:r>
      <w:r>
        <w:rPr>
          <w:color w:val="231F20"/>
          <w:spacing w:val="-7"/>
        </w:rPr>
        <w:t> </w:t>
      </w:r>
      <w:r>
        <w:rPr>
          <w:color w:val="231F20"/>
          <w:spacing w:val="-4"/>
        </w:rPr>
        <w:t>money. </w:t>
      </w:r>
      <w:r>
        <w:rPr>
          <w:color w:val="231F20"/>
        </w:rPr>
        <w:t>Then</w:t>
      </w:r>
      <w:r>
        <w:rPr>
          <w:color w:val="231F20"/>
          <w:spacing w:val="-9"/>
        </w:rPr>
        <w:t> </w:t>
      </w:r>
      <w:r>
        <w:rPr>
          <w:color w:val="231F20"/>
        </w:rPr>
        <w:t>we</w:t>
      </w:r>
      <w:r>
        <w:rPr>
          <w:color w:val="231F20"/>
          <w:spacing w:val="-9"/>
        </w:rPr>
        <w:t> </w:t>
      </w:r>
      <w:r>
        <w:rPr>
          <w:color w:val="231F20"/>
        </w:rPr>
        <w:t>would</w:t>
      </w:r>
      <w:r>
        <w:rPr>
          <w:color w:val="231F20"/>
          <w:spacing w:val="-8"/>
        </w:rPr>
        <w:t> </w:t>
      </w:r>
      <w:r>
        <w:rPr>
          <w:color w:val="231F20"/>
        </w:rPr>
        <w:t>not</w:t>
      </w:r>
      <w:r>
        <w:rPr>
          <w:color w:val="231F20"/>
          <w:spacing w:val="-9"/>
        </w:rPr>
        <w:t> </w:t>
      </w:r>
      <w:r>
        <w:rPr>
          <w:color w:val="231F20"/>
        </w:rPr>
        <w:t>have</w:t>
      </w:r>
      <w:r>
        <w:rPr>
          <w:color w:val="231F20"/>
          <w:spacing w:val="-8"/>
        </w:rPr>
        <w:t> </w:t>
      </w:r>
      <w:r>
        <w:rPr>
          <w:color w:val="231F20"/>
          <w:spacing w:val="-3"/>
        </w:rPr>
        <w:t>any</w:t>
      </w:r>
      <w:r>
        <w:rPr>
          <w:color w:val="231F20"/>
          <w:spacing w:val="-9"/>
        </w:rPr>
        <w:t> </w:t>
      </w:r>
      <w:r>
        <w:rPr>
          <w:color w:val="231F20"/>
        </w:rPr>
        <w:t>risk</w:t>
      </w:r>
      <w:r>
        <w:rPr>
          <w:color w:val="231F20"/>
          <w:spacing w:val="-8"/>
        </w:rPr>
        <w:t> </w:t>
      </w:r>
      <w:r>
        <w:rPr>
          <w:color w:val="231F20"/>
        </w:rPr>
        <w:t>of</w:t>
      </w:r>
      <w:r>
        <w:rPr>
          <w:color w:val="231F20"/>
          <w:spacing w:val="-9"/>
        </w:rPr>
        <w:t> </w:t>
      </w:r>
      <w:r>
        <w:rPr>
          <w:color w:val="231F20"/>
        </w:rPr>
        <w:t>loss.</w:t>
      </w:r>
      <w:r>
        <w:rPr>
          <w:color w:val="231F20"/>
          <w:spacing w:val="-8"/>
        </w:rPr>
        <w:t> </w:t>
      </w:r>
      <w:r>
        <w:rPr>
          <w:color w:val="231F20"/>
          <w:spacing w:val="-11"/>
        </w:rPr>
        <w:t>You</w:t>
      </w:r>
      <w:r>
        <w:rPr>
          <w:color w:val="231F20"/>
          <w:spacing w:val="-9"/>
        </w:rPr>
        <w:t> </w:t>
      </w:r>
      <w:r>
        <w:rPr>
          <w:color w:val="231F20"/>
        </w:rPr>
        <w:t>could</w:t>
      </w:r>
      <w:r>
        <w:rPr>
          <w:color w:val="231F20"/>
          <w:spacing w:val="-8"/>
        </w:rPr>
        <w:t> </w:t>
      </w:r>
      <w:r>
        <w:rPr>
          <w:color w:val="231F20"/>
        </w:rPr>
        <w:t>bring</w:t>
      </w:r>
      <w:r>
        <w:rPr>
          <w:color w:val="231F20"/>
          <w:spacing w:val="-9"/>
        </w:rPr>
        <w:t> </w:t>
      </w:r>
      <w:r>
        <w:rPr>
          <w:color w:val="231F20"/>
        </w:rPr>
        <w:t>the</w:t>
      </w:r>
      <w:r>
        <w:rPr>
          <w:color w:val="231F20"/>
          <w:spacing w:val="-8"/>
        </w:rPr>
        <w:t> </w:t>
      </w:r>
      <w:r>
        <w:rPr>
          <w:color w:val="231F20"/>
        </w:rPr>
        <w:t>money to</w:t>
      </w:r>
      <w:r>
        <w:rPr>
          <w:color w:val="231F20"/>
          <w:spacing w:val="-6"/>
        </w:rPr>
        <w:t> </w:t>
      </w:r>
      <w:r>
        <w:rPr>
          <w:color w:val="231F20"/>
        </w:rPr>
        <w:t>Rabbi</w:t>
      </w:r>
      <w:r>
        <w:rPr>
          <w:color w:val="231F20"/>
          <w:spacing w:val="-6"/>
        </w:rPr>
        <w:t> </w:t>
      </w:r>
      <w:r>
        <w:rPr>
          <w:color w:val="231F20"/>
        </w:rPr>
        <w:t>Abba</w:t>
      </w:r>
      <w:r>
        <w:rPr>
          <w:color w:val="231F20"/>
          <w:spacing w:val="-6"/>
        </w:rPr>
        <w:t> </w:t>
      </w:r>
      <w:r>
        <w:rPr>
          <w:color w:val="231F20"/>
        </w:rPr>
        <w:t>and</w:t>
      </w:r>
      <w:r>
        <w:rPr>
          <w:color w:val="231F20"/>
          <w:spacing w:val="-6"/>
        </w:rPr>
        <w:t> </w:t>
      </w:r>
      <w:r>
        <w:rPr>
          <w:color w:val="231F20"/>
        </w:rPr>
        <w:t>gift</w:t>
      </w:r>
      <w:r>
        <w:rPr>
          <w:color w:val="231F20"/>
          <w:spacing w:val="-6"/>
        </w:rPr>
        <w:t> </w:t>
      </w:r>
      <w:r>
        <w:rPr>
          <w:color w:val="231F20"/>
        </w:rPr>
        <w:t>the</w:t>
      </w:r>
      <w:r>
        <w:rPr>
          <w:color w:val="231F20"/>
          <w:spacing w:val="-6"/>
        </w:rPr>
        <w:t> </w:t>
      </w:r>
      <w:r>
        <w:rPr>
          <w:color w:val="231F20"/>
        </w:rPr>
        <w:t>funds</w:t>
      </w:r>
      <w:r>
        <w:rPr>
          <w:color w:val="231F20"/>
          <w:spacing w:val="-6"/>
        </w:rPr>
        <w:t> </w:t>
      </w:r>
      <w:r>
        <w:rPr>
          <w:color w:val="231F20"/>
        </w:rPr>
        <w:t>back</w:t>
      </w:r>
      <w:r>
        <w:rPr>
          <w:color w:val="231F20"/>
          <w:spacing w:val="-6"/>
        </w:rPr>
        <w:t> </w:t>
      </w:r>
      <w:r>
        <w:rPr>
          <w:color w:val="231F20"/>
        </w:rPr>
        <w:t>to</w:t>
      </w:r>
      <w:r>
        <w:rPr>
          <w:color w:val="231F20"/>
          <w:spacing w:val="-6"/>
        </w:rPr>
        <w:t> </w:t>
      </w:r>
      <w:r>
        <w:rPr>
          <w:color w:val="231F20"/>
          <w:spacing w:val="-7"/>
        </w:rPr>
        <w:t>him.”</w:t>
      </w:r>
    </w:p>
    <w:p>
      <w:pPr>
        <w:pStyle w:val="BodyText"/>
        <w:spacing w:line="316" w:lineRule="auto"/>
        <w:ind w:left="1200" w:right="137" w:firstLine="360"/>
        <w:jc w:val="both"/>
      </w:pPr>
      <w:r>
        <w:rPr>
          <w:rFonts w:ascii="Cambria"/>
          <w:i/>
          <w:color w:val="231F20"/>
          <w:spacing w:val="-4"/>
        </w:rPr>
        <w:t>Kinyan </w:t>
      </w:r>
      <w:r>
        <w:rPr>
          <w:rFonts w:ascii="Cambria"/>
          <w:i/>
          <w:color w:val="231F20"/>
          <w:spacing w:val="-3"/>
        </w:rPr>
        <w:t>agav </w:t>
      </w:r>
      <w:r>
        <w:rPr>
          <w:color w:val="231F20"/>
        </w:rPr>
        <w:t>means that when transferring title to land, one can transfer</w:t>
      </w:r>
      <w:r>
        <w:rPr>
          <w:color w:val="231F20"/>
          <w:spacing w:val="-8"/>
        </w:rPr>
        <w:t> </w:t>
      </w:r>
      <w:r>
        <w:rPr>
          <w:color w:val="231F20"/>
        </w:rPr>
        <w:t>ownership</w:t>
      </w:r>
      <w:r>
        <w:rPr>
          <w:color w:val="231F20"/>
          <w:spacing w:val="-7"/>
        </w:rPr>
        <w:t> </w:t>
      </w:r>
      <w:r>
        <w:rPr>
          <w:color w:val="231F20"/>
        </w:rPr>
        <w:t>of</w:t>
      </w:r>
      <w:r>
        <w:rPr>
          <w:color w:val="231F20"/>
          <w:spacing w:val="-7"/>
        </w:rPr>
        <w:t> </w:t>
      </w:r>
      <w:r>
        <w:rPr>
          <w:color w:val="231F20"/>
        </w:rPr>
        <w:t>movables</w:t>
      </w:r>
      <w:r>
        <w:rPr>
          <w:color w:val="231F20"/>
          <w:spacing w:val="-7"/>
        </w:rPr>
        <w:t> </w:t>
      </w:r>
      <w:r>
        <w:rPr>
          <w:color w:val="231F20"/>
        </w:rPr>
        <w:t>with</w:t>
      </w:r>
      <w:r>
        <w:rPr>
          <w:color w:val="231F20"/>
          <w:spacing w:val="-7"/>
        </w:rPr>
        <w:t> </w:t>
      </w:r>
      <w:r>
        <w:rPr>
          <w:color w:val="231F20"/>
        </w:rPr>
        <w:t>it,</w:t>
      </w:r>
      <w:r>
        <w:rPr>
          <w:color w:val="231F20"/>
          <w:spacing w:val="-8"/>
        </w:rPr>
        <w:t> </w:t>
      </w:r>
      <w:r>
        <w:rPr>
          <w:color w:val="231F20"/>
        </w:rPr>
        <w:t>wherever</w:t>
      </w:r>
      <w:r>
        <w:rPr>
          <w:color w:val="231F20"/>
          <w:spacing w:val="-7"/>
        </w:rPr>
        <w:t> </w:t>
      </w:r>
      <w:r>
        <w:rPr>
          <w:color w:val="231F20"/>
        </w:rPr>
        <w:t>they</w:t>
      </w:r>
      <w:r>
        <w:rPr>
          <w:color w:val="231F20"/>
          <w:spacing w:val="-7"/>
        </w:rPr>
        <w:t> </w:t>
      </w:r>
      <w:r>
        <w:rPr>
          <w:color w:val="231F20"/>
        </w:rPr>
        <w:t>may</w:t>
      </w:r>
      <w:r>
        <w:rPr>
          <w:color w:val="231F20"/>
          <w:spacing w:val="-7"/>
        </w:rPr>
        <w:t> </w:t>
      </w:r>
      <w:r>
        <w:rPr>
          <w:color w:val="231F20"/>
        </w:rPr>
        <w:t>be.</w:t>
      </w:r>
      <w:r>
        <w:rPr>
          <w:color w:val="231F20"/>
          <w:spacing w:val="-8"/>
        </w:rPr>
        <w:t> </w:t>
      </w:r>
      <w:r>
        <w:rPr>
          <w:color w:val="231F20"/>
        </w:rPr>
        <w:t>Rava son of Rav </w:t>
      </w:r>
      <w:r>
        <w:rPr>
          <w:color w:val="231F20"/>
          <w:spacing w:val="-6"/>
        </w:rPr>
        <w:t>Yosef </w:t>
      </w:r>
      <w:r>
        <w:rPr>
          <w:color w:val="231F20"/>
        </w:rPr>
        <w:t>had proposed that Rabbi Abba transfer a piece of land to Rav Safra and state that with the land the coins in the hands of Rav </w:t>
      </w:r>
      <w:r>
        <w:rPr>
          <w:color w:val="231F20"/>
          <w:spacing w:val="-6"/>
        </w:rPr>
        <w:t>Yosef </w:t>
      </w:r>
      <w:r>
        <w:rPr>
          <w:color w:val="231F20"/>
        </w:rPr>
        <w:t>would become his. Rava son of Rav </w:t>
      </w:r>
      <w:r>
        <w:rPr>
          <w:color w:val="231F20"/>
          <w:spacing w:val="-6"/>
        </w:rPr>
        <w:t>Yosef </w:t>
      </w:r>
      <w:r>
        <w:rPr>
          <w:color w:val="231F20"/>
        </w:rPr>
        <w:t>would then give the coins to their </w:t>
      </w:r>
      <w:r>
        <w:rPr>
          <w:color w:val="231F20"/>
          <w:spacing w:val="-4"/>
        </w:rPr>
        <w:t>owner, </w:t>
      </w:r>
      <w:r>
        <w:rPr>
          <w:color w:val="231F20"/>
        </w:rPr>
        <w:t>Rav Safra. Rav Safra would give the receipt to the borrowers that they had fulfilled their obligations. </w:t>
      </w:r>
      <w:r>
        <w:rPr>
          <w:color w:val="231F20"/>
          <w:spacing w:val="-3"/>
        </w:rPr>
        <w:t>He </w:t>
      </w:r>
      <w:r>
        <w:rPr>
          <w:color w:val="231F20"/>
        </w:rPr>
        <w:t>would then travel back to Rabbi Abba. If something were to</w:t>
      </w:r>
      <w:r>
        <w:rPr>
          <w:color w:val="231F20"/>
          <w:spacing w:val="-22"/>
        </w:rPr>
        <w:t> </w:t>
      </w:r>
      <w:r>
        <w:rPr>
          <w:color w:val="231F20"/>
        </w:rPr>
        <w:t>happen to the coins on the road, it would be his money that was lost. Once he</w:t>
      </w:r>
      <w:r>
        <w:rPr>
          <w:color w:val="231F20"/>
          <w:spacing w:val="-8"/>
        </w:rPr>
        <w:t> </w:t>
      </w:r>
      <w:r>
        <w:rPr>
          <w:color w:val="231F20"/>
        </w:rPr>
        <w:t>would</w:t>
      </w:r>
      <w:r>
        <w:rPr>
          <w:color w:val="231F20"/>
          <w:spacing w:val="-8"/>
        </w:rPr>
        <w:t> </w:t>
      </w:r>
      <w:r>
        <w:rPr>
          <w:color w:val="231F20"/>
        </w:rPr>
        <w:t>be</w:t>
      </w:r>
      <w:r>
        <w:rPr>
          <w:color w:val="231F20"/>
          <w:spacing w:val="-7"/>
        </w:rPr>
        <w:t> </w:t>
      </w:r>
      <w:r>
        <w:rPr>
          <w:color w:val="231F20"/>
        </w:rPr>
        <w:t>back</w:t>
      </w:r>
      <w:r>
        <w:rPr>
          <w:color w:val="231F20"/>
          <w:spacing w:val="-8"/>
        </w:rPr>
        <w:t> </w:t>
      </w:r>
      <w:r>
        <w:rPr>
          <w:color w:val="231F20"/>
        </w:rPr>
        <w:t>with</w:t>
      </w:r>
      <w:r>
        <w:rPr>
          <w:color w:val="231F20"/>
          <w:spacing w:val="-7"/>
        </w:rPr>
        <w:t> </w:t>
      </w:r>
      <w:r>
        <w:rPr>
          <w:color w:val="231F20"/>
        </w:rPr>
        <w:t>Rabbi</w:t>
      </w:r>
      <w:r>
        <w:rPr>
          <w:color w:val="231F20"/>
          <w:spacing w:val="-8"/>
        </w:rPr>
        <w:t> </w:t>
      </w:r>
      <w:r>
        <w:rPr>
          <w:color w:val="231F20"/>
        </w:rPr>
        <w:t>Abba,</w:t>
      </w:r>
      <w:r>
        <w:rPr>
          <w:color w:val="231F20"/>
          <w:spacing w:val="-7"/>
        </w:rPr>
        <w:t> </w:t>
      </w:r>
      <w:r>
        <w:rPr>
          <w:color w:val="231F20"/>
        </w:rPr>
        <w:t>he</w:t>
      </w:r>
      <w:r>
        <w:rPr>
          <w:color w:val="231F20"/>
          <w:spacing w:val="-8"/>
        </w:rPr>
        <w:t> </w:t>
      </w:r>
      <w:r>
        <w:rPr>
          <w:color w:val="231F20"/>
        </w:rPr>
        <w:t>would</w:t>
      </w:r>
      <w:r>
        <w:rPr>
          <w:color w:val="231F20"/>
          <w:spacing w:val="-7"/>
        </w:rPr>
        <w:t> </w:t>
      </w:r>
      <w:r>
        <w:rPr>
          <w:color w:val="231F20"/>
        </w:rPr>
        <w:t>give</w:t>
      </w:r>
      <w:r>
        <w:rPr>
          <w:color w:val="231F20"/>
          <w:spacing w:val="-8"/>
        </w:rPr>
        <w:t> </w:t>
      </w:r>
      <w:r>
        <w:rPr>
          <w:color w:val="231F20"/>
        </w:rPr>
        <w:t>the</w:t>
      </w:r>
      <w:r>
        <w:rPr>
          <w:color w:val="231F20"/>
          <w:spacing w:val="-7"/>
        </w:rPr>
        <w:t> </w:t>
      </w:r>
      <w:r>
        <w:rPr>
          <w:color w:val="231F20"/>
        </w:rPr>
        <w:t>coins</w:t>
      </w:r>
      <w:r>
        <w:rPr>
          <w:color w:val="231F20"/>
          <w:spacing w:val="-8"/>
        </w:rPr>
        <w:t> </w:t>
      </w:r>
      <w:r>
        <w:rPr>
          <w:color w:val="231F20"/>
        </w:rPr>
        <w:t>as</w:t>
      </w:r>
      <w:r>
        <w:rPr>
          <w:color w:val="231F20"/>
          <w:spacing w:val="-7"/>
        </w:rPr>
        <w:t> </w:t>
      </w:r>
      <w:r>
        <w:rPr>
          <w:color w:val="231F20"/>
        </w:rPr>
        <w:t>a</w:t>
      </w:r>
      <w:r>
        <w:rPr>
          <w:color w:val="231F20"/>
          <w:spacing w:val="-8"/>
        </w:rPr>
        <w:t> </w:t>
      </w:r>
      <w:r>
        <w:rPr>
          <w:color w:val="231F20"/>
        </w:rPr>
        <w:t>gift to his teacher Rabbi</w:t>
      </w:r>
      <w:r>
        <w:rPr>
          <w:color w:val="231F20"/>
          <w:spacing w:val="-26"/>
        </w:rPr>
        <w:t> </w:t>
      </w:r>
      <w:r>
        <w:rPr>
          <w:color w:val="231F20"/>
        </w:rPr>
        <w:t>Abba.</w:t>
      </w:r>
    </w:p>
    <w:p>
      <w:pPr>
        <w:pStyle w:val="BodyText"/>
        <w:spacing w:line="314" w:lineRule="auto"/>
        <w:ind w:left="1200" w:right="137" w:firstLine="360"/>
        <w:jc w:val="both"/>
      </w:pPr>
      <w:r>
        <w:rPr>
          <w:color w:val="231F20"/>
          <w:w w:val="105"/>
        </w:rPr>
        <w:t>The</w:t>
      </w:r>
      <w:r>
        <w:rPr>
          <w:color w:val="231F20"/>
          <w:spacing w:val="-35"/>
          <w:w w:val="105"/>
        </w:rPr>
        <w:t> </w:t>
      </w:r>
      <w:r>
        <w:rPr>
          <w:rFonts w:ascii="Cambria" w:hAnsi="Cambria"/>
          <w:i/>
          <w:color w:val="231F20"/>
          <w:spacing w:val="-3"/>
          <w:w w:val="105"/>
        </w:rPr>
        <w:t>Nimmukei</w:t>
      </w:r>
      <w:r>
        <w:rPr>
          <w:rFonts w:ascii="Cambria" w:hAnsi="Cambria"/>
          <w:i/>
          <w:color w:val="231F20"/>
          <w:spacing w:val="-26"/>
          <w:w w:val="105"/>
        </w:rPr>
        <w:t> </w:t>
      </w:r>
      <w:r>
        <w:rPr>
          <w:rFonts w:ascii="Cambria" w:hAnsi="Cambria"/>
          <w:i/>
          <w:color w:val="231F20"/>
          <w:spacing w:val="-6"/>
          <w:w w:val="105"/>
        </w:rPr>
        <w:t>Yosef</w:t>
      </w:r>
      <w:r>
        <w:rPr>
          <w:rFonts w:ascii="Cambria" w:hAnsi="Cambria"/>
          <w:i/>
          <w:color w:val="231F20"/>
          <w:spacing w:val="-28"/>
          <w:w w:val="105"/>
        </w:rPr>
        <w:t> </w:t>
      </w:r>
      <w:r>
        <w:rPr>
          <w:color w:val="231F20"/>
          <w:w w:val="105"/>
        </w:rPr>
        <w:t>is</w:t>
      </w:r>
      <w:r>
        <w:rPr>
          <w:color w:val="231F20"/>
          <w:spacing w:val="-34"/>
          <w:w w:val="105"/>
        </w:rPr>
        <w:t> </w:t>
      </w:r>
      <w:r>
        <w:rPr>
          <w:color w:val="231F20"/>
          <w:w w:val="105"/>
        </w:rPr>
        <w:t>bothered</w:t>
      </w:r>
      <w:r>
        <w:rPr>
          <w:color w:val="231F20"/>
          <w:spacing w:val="-34"/>
          <w:w w:val="105"/>
        </w:rPr>
        <w:t> </w:t>
      </w:r>
      <w:r>
        <w:rPr>
          <w:color w:val="231F20"/>
          <w:w w:val="105"/>
        </w:rPr>
        <w:t>with</w:t>
      </w:r>
      <w:r>
        <w:rPr>
          <w:color w:val="231F20"/>
          <w:spacing w:val="-34"/>
          <w:w w:val="105"/>
        </w:rPr>
        <w:t> </w:t>
      </w:r>
      <w:r>
        <w:rPr>
          <w:color w:val="231F20"/>
          <w:w w:val="105"/>
        </w:rPr>
        <w:t>this</w:t>
      </w:r>
      <w:r>
        <w:rPr>
          <w:color w:val="231F20"/>
          <w:spacing w:val="-34"/>
          <w:w w:val="105"/>
        </w:rPr>
        <w:t> </w:t>
      </w:r>
      <w:r>
        <w:rPr>
          <w:color w:val="231F20"/>
          <w:w w:val="105"/>
        </w:rPr>
        <w:t>lesson.</w:t>
      </w:r>
      <w:r>
        <w:rPr>
          <w:color w:val="231F20"/>
          <w:spacing w:val="-34"/>
          <w:w w:val="105"/>
        </w:rPr>
        <w:t> </w:t>
      </w:r>
      <w:r>
        <w:rPr>
          <w:color w:val="231F20"/>
          <w:spacing w:val="-12"/>
          <w:w w:val="105"/>
        </w:rPr>
        <w:t>We</w:t>
      </w:r>
      <w:r>
        <w:rPr>
          <w:color w:val="231F20"/>
          <w:spacing w:val="-34"/>
          <w:w w:val="105"/>
        </w:rPr>
        <w:t> </w:t>
      </w:r>
      <w:r>
        <w:rPr>
          <w:color w:val="231F20"/>
          <w:w w:val="105"/>
        </w:rPr>
        <w:t>have</w:t>
      </w:r>
      <w:r>
        <w:rPr>
          <w:color w:val="231F20"/>
          <w:spacing w:val="-34"/>
          <w:w w:val="105"/>
        </w:rPr>
        <w:t> </w:t>
      </w:r>
      <w:r>
        <w:rPr>
          <w:color w:val="231F20"/>
          <w:w w:val="105"/>
        </w:rPr>
        <w:t>a</w:t>
      </w:r>
      <w:r>
        <w:rPr>
          <w:color w:val="231F20"/>
          <w:spacing w:val="-34"/>
          <w:w w:val="105"/>
        </w:rPr>
        <w:t> </w:t>
      </w:r>
      <w:r>
        <w:rPr>
          <w:color w:val="231F20"/>
          <w:w w:val="105"/>
        </w:rPr>
        <w:t>rule in</w:t>
      </w:r>
      <w:r>
        <w:rPr>
          <w:color w:val="231F20"/>
          <w:spacing w:val="-37"/>
          <w:w w:val="105"/>
        </w:rPr>
        <w:t> </w:t>
      </w:r>
      <w:r>
        <w:rPr>
          <w:rFonts w:ascii="Cambria" w:hAnsi="Cambria"/>
          <w:i/>
          <w:color w:val="231F20"/>
          <w:w w:val="105"/>
        </w:rPr>
        <w:t>halachah</w:t>
      </w:r>
      <w:r>
        <w:rPr>
          <w:rFonts w:ascii="Cambria" w:hAnsi="Cambria"/>
          <w:i/>
          <w:color w:val="231F20"/>
          <w:spacing w:val="-30"/>
          <w:w w:val="105"/>
        </w:rPr>
        <w:t> </w:t>
      </w:r>
      <w:r>
        <w:rPr>
          <w:color w:val="231F20"/>
          <w:w w:val="105"/>
        </w:rPr>
        <w:t>that</w:t>
      </w:r>
      <w:r>
        <w:rPr>
          <w:color w:val="231F20"/>
          <w:spacing w:val="-37"/>
          <w:w w:val="105"/>
        </w:rPr>
        <w:t> </w:t>
      </w:r>
      <w:r>
        <w:rPr>
          <w:color w:val="231F20"/>
          <w:w w:val="105"/>
        </w:rPr>
        <w:t>we</w:t>
      </w:r>
      <w:r>
        <w:rPr>
          <w:color w:val="231F20"/>
          <w:spacing w:val="-37"/>
          <w:w w:val="105"/>
        </w:rPr>
        <w:t> </w:t>
      </w:r>
      <w:r>
        <w:rPr>
          <w:color w:val="231F20"/>
          <w:w w:val="105"/>
        </w:rPr>
        <w:t>presume</w:t>
      </w:r>
      <w:r>
        <w:rPr>
          <w:color w:val="231F20"/>
          <w:spacing w:val="-37"/>
          <w:w w:val="105"/>
        </w:rPr>
        <w:t> </w:t>
      </w:r>
      <w:r>
        <w:rPr>
          <w:color w:val="231F20"/>
          <w:w w:val="105"/>
        </w:rPr>
        <w:t>life,</w:t>
      </w:r>
      <w:r>
        <w:rPr>
          <w:color w:val="231F20"/>
          <w:spacing w:val="-37"/>
          <w:w w:val="105"/>
        </w:rPr>
        <w:t> </w:t>
      </w:r>
      <w:r>
        <w:rPr>
          <w:rFonts w:ascii="Cambria" w:hAnsi="Cambria"/>
          <w:i/>
          <w:color w:val="231F20"/>
          <w:w w:val="105"/>
        </w:rPr>
        <w:t>chezkas</w:t>
      </w:r>
      <w:r>
        <w:rPr>
          <w:rFonts w:ascii="Cambria" w:hAnsi="Cambria"/>
          <w:i/>
          <w:color w:val="231F20"/>
          <w:spacing w:val="-30"/>
          <w:w w:val="105"/>
        </w:rPr>
        <w:t> </w:t>
      </w:r>
      <w:r>
        <w:rPr>
          <w:rFonts w:ascii="Cambria" w:hAnsi="Cambria"/>
          <w:i/>
          <w:color w:val="231F20"/>
          <w:w w:val="105"/>
        </w:rPr>
        <w:t>chaim.</w:t>
      </w:r>
      <w:r>
        <w:rPr>
          <w:rFonts w:ascii="Cambria" w:hAnsi="Cambria"/>
          <w:i/>
          <w:color w:val="231F20"/>
          <w:spacing w:val="-30"/>
          <w:w w:val="105"/>
        </w:rPr>
        <w:t> </w:t>
      </w:r>
      <w:r>
        <w:rPr>
          <w:color w:val="231F20"/>
          <w:w w:val="105"/>
        </w:rPr>
        <w:t>Even</w:t>
      </w:r>
      <w:r>
        <w:rPr>
          <w:color w:val="231F20"/>
          <w:spacing w:val="-37"/>
          <w:w w:val="105"/>
        </w:rPr>
        <w:t> </w:t>
      </w:r>
      <w:r>
        <w:rPr>
          <w:color w:val="231F20"/>
          <w:w w:val="105"/>
        </w:rPr>
        <w:t>when</w:t>
      </w:r>
      <w:r>
        <w:rPr>
          <w:color w:val="231F20"/>
          <w:spacing w:val="-37"/>
          <w:w w:val="105"/>
        </w:rPr>
        <w:t> </w:t>
      </w:r>
      <w:r>
        <w:rPr>
          <w:color w:val="231F20"/>
          <w:w w:val="105"/>
        </w:rPr>
        <w:t>an</w:t>
      </w:r>
      <w:r>
        <w:rPr>
          <w:color w:val="231F20"/>
          <w:spacing w:val="-37"/>
          <w:w w:val="105"/>
        </w:rPr>
        <w:t> </w:t>
      </w:r>
      <w:r>
        <w:rPr>
          <w:color w:val="231F20"/>
          <w:w w:val="105"/>
        </w:rPr>
        <w:t>old man</w:t>
      </w:r>
      <w:r>
        <w:rPr>
          <w:color w:val="231F20"/>
          <w:spacing w:val="-34"/>
          <w:w w:val="105"/>
        </w:rPr>
        <w:t> </w:t>
      </w:r>
      <w:r>
        <w:rPr>
          <w:color w:val="231F20"/>
          <w:w w:val="105"/>
        </w:rPr>
        <w:t>gives</w:t>
      </w:r>
      <w:r>
        <w:rPr>
          <w:color w:val="231F20"/>
          <w:spacing w:val="-33"/>
          <w:w w:val="105"/>
        </w:rPr>
        <w:t> </w:t>
      </w:r>
      <w:r>
        <w:rPr>
          <w:color w:val="231F20"/>
          <w:w w:val="105"/>
        </w:rPr>
        <w:t>a</w:t>
      </w:r>
      <w:r>
        <w:rPr>
          <w:color w:val="231F20"/>
          <w:spacing w:val="-34"/>
          <w:w w:val="105"/>
        </w:rPr>
        <w:t> </w:t>
      </w:r>
      <w:r>
        <w:rPr>
          <w:rFonts w:ascii="Cambria" w:hAnsi="Cambria"/>
          <w:i/>
          <w:color w:val="231F20"/>
          <w:w w:val="105"/>
        </w:rPr>
        <w:t>get</w:t>
      </w:r>
      <w:r>
        <w:rPr>
          <w:rFonts w:ascii="Cambria" w:hAnsi="Cambria"/>
          <w:i/>
          <w:color w:val="231F20"/>
          <w:spacing w:val="-26"/>
          <w:w w:val="105"/>
        </w:rPr>
        <w:t> </w:t>
      </w:r>
      <w:r>
        <w:rPr>
          <w:color w:val="231F20"/>
          <w:w w:val="105"/>
        </w:rPr>
        <w:t>to</w:t>
      </w:r>
      <w:r>
        <w:rPr>
          <w:color w:val="231F20"/>
          <w:spacing w:val="-34"/>
          <w:w w:val="105"/>
        </w:rPr>
        <w:t> </w:t>
      </w:r>
      <w:r>
        <w:rPr>
          <w:color w:val="231F20"/>
          <w:w w:val="105"/>
        </w:rPr>
        <w:t>an</w:t>
      </w:r>
      <w:r>
        <w:rPr>
          <w:color w:val="231F20"/>
          <w:spacing w:val="-33"/>
          <w:w w:val="105"/>
        </w:rPr>
        <w:t> </w:t>
      </w:r>
      <w:r>
        <w:rPr>
          <w:color w:val="231F20"/>
          <w:w w:val="105"/>
        </w:rPr>
        <w:t>emissary</w:t>
      </w:r>
      <w:r>
        <w:rPr>
          <w:color w:val="231F20"/>
          <w:spacing w:val="-33"/>
          <w:w w:val="105"/>
        </w:rPr>
        <w:t> </w:t>
      </w:r>
      <w:r>
        <w:rPr>
          <w:color w:val="231F20"/>
          <w:w w:val="105"/>
        </w:rPr>
        <w:t>to</w:t>
      </w:r>
      <w:r>
        <w:rPr>
          <w:color w:val="231F20"/>
          <w:spacing w:val="-34"/>
          <w:w w:val="105"/>
        </w:rPr>
        <w:t> </w:t>
      </w:r>
      <w:r>
        <w:rPr>
          <w:color w:val="231F20"/>
          <w:w w:val="105"/>
        </w:rPr>
        <w:t>bring</w:t>
      </w:r>
      <w:r>
        <w:rPr>
          <w:color w:val="231F20"/>
          <w:spacing w:val="-33"/>
          <w:w w:val="105"/>
        </w:rPr>
        <w:t> </w:t>
      </w:r>
      <w:r>
        <w:rPr>
          <w:color w:val="231F20"/>
          <w:w w:val="105"/>
        </w:rPr>
        <w:t>to</w:t>
      </w:r>
      <w:r>
        <w:rPr>
          <w:color w:val="231F20"/>
          <w:spacing w:val="-34"/>
          <w:w w:val="105"/>
        </w:rPr>
        <w:t> </w:t>
      </w:r>
      <w:r>
        <w:rPr>
          <w:color w:val="231F20"/>
          <w:w w:val="105"/>
        </w:rPr>
        <w:t>his</w:t>
      </w:r>
      <w:r>
        <w:rPr>
          <w:color w:val="231F20"/>
          <w:spacing w:val="-33"/>
          <w:w w:val="105"/>
        </w:rPr>
        <w:t> </w:t>
      </w:r>
      <w:r>
        <w:rPr>
          <w:color w:val="231F20"/>
          <w:w w:val="105"/>
        </w:rPr>
        <w:t>wife,</w:t>
      </w:r>
      <w:r>
        <w:rPr>
          <w:color w:val="231F20"/>
          <w:spacing w:val="-34"/>
          <w:w w:val="105"/>
        </w:rPr>
        <w:t> </w:t>
      </w:r>
      <w:r>
        <w:rPr>
          <w:color w:val="231F20"/>
          <w:w w:val="105"/>
        </w:rPr>
        <w:t>the</w:t>
      </w:r>
      <w:r>
        <w:rPr>
          <w:color w:val="231F20"/>
          <w:spacing w:val="-33"/>
          <w:w w:val="105"/>
        </w:rPr>
        <w:t> </w:t>
      </w:r>
      <w:r>
        <w:rPr>
          <w:color w:val="231F20"/>
          <w:w w:val="105"/>
        </w:rPr>
        <w:t>emissary</w:t>
      </w:r>
      <w:r>
        <w:rPr>
          <w:color w:val="231F20"/>
          <w:spacing w:val="-34"/>
          <w:w w:val="105"/>
        </w:rPr>
        <w:t> </w:t>
      </w:r>
      <w:r>
        <w:rPr>
          <w:color w:val="231F20"/>
          <w:w w:val="105"/>
        </w:rPr>
        <w:t>may deliver</w:t>
      </w:r>
      <w:r>
        <w:rPr>
          <w:color w:val="231F20"/>
          <w:spacing w:val="-19"/>
          <w:w w:val="105"/>
        </w:rPr>
        <w:t> </w:t>
      </w:r>
      <w:r>
        <w:rPr>
          <w:color w:val="231F20"/>
          <w:w w:val="105"/>
        </w:rPr>
        <w:t>the</w:t>
      </w:r>
      <w:r>
        <w:rPr>
          <w:color w:val="231F20"/>
          <w:spacing w:val="-19"/>
          <w:w w:val="105"/>
        </w:rPr>
        <w:t> </w:t>
      </w:r>
      <w:r>
        <w:rPr>
          <w:rFonts w:ascii="Cambria" w:hAnsi="Cambria"/>
          <w:i/>
          <w:color w:val="231F20"/>
          <w:w w:val="105"/>
        </w:rPr>
        <w:t>get</w:t>
      </w:r>
      <w:r>
        <w:rPr>
          <w:rFonts w:ascii="Cambria" w:hAnsi="Cambria"/>
          <w:i/>
          <w:color w:val="231F20"/>
          <w:spacing w:val="-10"/>
          <w:w w:val="105"/>
        </w:rPr>
        <w:t> </w:t>
      </w:r>
      <w:r>
        <w:rPr>
          <w:color w:val="231F20"/>
          <w:w w:val="105"/>
        </w:rPr>
        <w:t>and</w:t>
      </w:r>
      <w:r>
        <w:rPr>
          <w:color w:val="231F20"/>
          <w:spacing w:val="-19"/>
          <w:w w:val="105"/>
        </w:rPr>
        <w:t> </w:t>
      </w:r>
      <w:r>
        <w:rPr>
          <w:color w:val="231F20"/>
          <w:w w:val="105"/>
        </w:rPr>
        <w:t>assume</w:t>
      </w:r>
      <w:r>
        <w:rPr>
          <w:color w:val="231F20"/>
          <w:spacing w:val="-18"/>
          <w:w w:val="105"/>
        </w:rPr>
        <w:t> </w:t>
      </w:r>
      <w:r>
        <w:rPr>
          <w:color w:val="231F20"/>
          <w:w w:val="105"/>
        </w:rPr>
        <w:t>that</w:t>
      </w:r>
      <w:r>
        <w:rPr>
          <w:color w:val="231F20"/>
          <w:spacing w:val="-19"/>
          <w:w w:val="105"/>
        </w:rPr>
        <w:t> </w:t>
      </w:r>
      <w:r>
        <w:rPr>
          <w:color w:val="231F20"/>
          <w:w w:val="105"/>
        </w:rPr>
        <w:t>the</w:t>
      </w:r>
      <w:r>
        <w:rPr>
          <w:color w:val="231F20"/>
          <w:spacing w:val="-18"/>
          <w:w w:val="105"/>
        </w:rPr>
        <w:t> </w:t>
      </w:r>
      <w:r>
        <w:rPr>
          <w:color w:val="231F20"/>
          <w:w w:val="105"/>
        </w:rPr>
        <w:t>one</w:t>
      </w:r>
      <w:r>
        <w:rPr>
          <w:color w:val="231F20"/>
          <w:spacing w:val="-19"/>
          <w:w w:val="105"/>
        </w:rPr>
        <w:t> </w:t>
      </w:r>
      <w:r>
        <w:rPr>
          <w:color w:val="231F20"/>
          <w:w w:val="105"/>
        </w:rPr>
        <w:t>who</w:t>
      </w:r>
      <w:r>
        <w:rPr>
          <w:color w:val="231F20"/>
          <w:spacing w:val="-18"/>
          <w:w w:val="105"/>
        </w:rPr>
        <w:t> </w:t>
      </w:r>
      <w:r>
        <w:rPr>
          <w:color w:val="231F20"/>
          <w:w w:val="105"/>
        </w:rPr>
        <w:t>sent</w:t>
      </w:r>
      <w:r>
        <w:rPr>
          <w:color w:val="231F20"/>
          <w:spacing w:val="-19"/>
          <w:w w:val="105"/>
        </w:rPr>
        <w:t> </w:t>
      </w:r>
      <w:r>
        <w:rPr>
          <w:color w:val="231F20"/>
          <w:w w:val="105"/>
        </w:rPr>
        <w:t>him</w:t>
      </w:r>
      <w:r>
        <w:rPr>
          <w:color w:val="231F20"/>
          <w:spacing w:val="-18"/>
          <w:w w:val="105"/>
        </w:rPr>
        <w:t> </w:t>
      </w:r>
      <w:r>
        <w:rPr>
          <w:color w:val="231F20"/>
          <w:w w:val="105"/>
        </w:rPr>
        <w:t>is</w:t>
      </w:r>
      <w:r>
        <w:rPr>
          <w:color w:val="231F20"/>
          <w:spacing w:val="-19"/>
          <w:w w:val="105"/>
        </w:rPr>
        <w:t> </w:t>
      </w:r>
      <w:r>
        <w:rPr>
          <w:color w:val="231F20"/>
          <w:w w:val="105"/>
        </w:rPr>
        <w:t>alive.</w:t>
      </w:r>
      <w:r>
        <w:rPr>
          <w:color w:val="231F20"/>
          <w:spacing w:val="-19"/>
          <w:w w:val="105"/>
        </w:rPr>
        <w:t> </w:t>
      </w:r>
      <w:r>
        <w:rPr>
          <w:color w:val="231F20"/>
          <w:spacing w:val="-3"/>
          <w:w w:val="105"/>
        </w:rPr>
        <w:t>Why </w:t>
      </w:r>
      <w:r>
        <w:rPr>
          <w:color w:val="231F20"/>
          <w:w w:val="105"/>
        </w:rPr>
        <w:t>then</w:t>
      </w:r>
      <w:r>
        <w:rPr>
          <w:color w:val="231F20"/>
          <w:spacing w:val="-33"/>
          <w:w w:val="105"/>
        </w:rPr>
        <w:t> </w:t>
      </w:r>
      <w:r>
        <w:rPr>
          <w:color w:val="231F20"/>
          <w:w w:val="105"/>
        </w:rPr>
        <w:t>was</w:t>
      </w:r>
      <w:r>
        <w:rPr>
          <w:color w:val="231F20"/>
          <w:spacing w:val="-32"/>
          <w:w w:val="105"/>
        </w:rPr>
        <w:t> </w:t>
      </w:r>
      <w:r>
        <w:rPr>
          <w:color w:val="231F20"/>
          <w:w w:val="105"/>
        </w:rPr>
        <w:t>Rav</w:t>
      </w:r>
      <w:r>
        <w:rPr>
          <w:color w:val="231F20"/>
          <w:spacing w:val="-33"/>
          <w:w w:val="105"/>
        </w:rPr>
        <w:t> </w:t>
      </w:r>
      <w:r>
        <w:rPr>
          <w:color w:val="231F20"/>
          <w:spacing w:val="-6"/>
          <w:w w:val="105"/>
        </w:rPr>
        <w:t>Yosef</w:t>
      </w:r>
      <w:r>
        <w:rPr>
          <w:color w:val="231F20"/>
          <w:spacing w:val="-48"/>
          <w:w w:val="105"/>
        </w:rPr>
        <w:t> </w:t>
      </w:r>
      <w:r>
        <w:rPr>
          <w:color w:val="231F20"/>
          <w:spacing w:val="-11"/>
          <w:w w:val="105"/>
        </w:rPr>
        <w:t>’s</w:t>
      </w:r>
      <w:r>
        <w:rPr>
          <w:color w:val="231F20"/>
          <w:spacing w:val="-33"/>
          <w:w w:val="105"/>
        </w:rPr>
        <w:t> </w:t>
      </w:r>
      <w:r>
        <w:rPr>
          <w:color w:val="231F20"/>
          <w:w w:val="105"/>
        </w:rPr>
        <w:t>household</w:t>
      </w:r>
      <w:r>
        <w:rPr>
          <w:color w:val="231F20"/>
          <w:spacing w:val="-32"/>
          <w:w w:val="105"/>
        </w:rPr>
        <w:t> </w:t>
      </w:r>
      <w:r>
        <w:rPr>
          <w:color w:val="231F20"/>
          <w:w w:val="105"/>
        </w:rPr>
        <w:t>allowed</w:t>
      </w:r>
      <w:r>
        <w:rPr>
          <w:color w:val="231F20"/>
          <w:spacing w:val="-33"/>
          <w:w w:val="105"/>
        </w:rPr>
        <w:t> </w:t>
      </w:r>
      <w:r>
        <w:rPr>
          <w:color w:val="231F20"/>
          <w:w w:val="105"/>
        </w:rPr>
        <w:t>to</w:t>
      </w:r>
      <w:r>
        <w:rPr>
          <w:color w:val="231F20"/>
          <w:spacing w:val="-32"/>
          <w:w w:val="105"/>
        </w:rPr>
        <w:t> </w:t>
      </w:r>
      <w:r>
        <w:rPr>
          <w:color w:val="231F20"/>
          <w:w w:val="105"/>
        </w:rPr>
        <w:t>refuse</w:t>
      </w:r>
      <w:r>
        <w:rPr>
          <w:color w:val="231F20"/>
          <w:spacing w:val="-32"/>
          <w:w w:val="105"/>
        </w:rPr>
        <w:t> </w:t>
      </w:r>
      <w:r>
        <w:rPr>
          <w:color w:val="231F20"/>
          <w:w w:val="105"/>
        </w:rPr>
        <w:t>to</w:t>
      </w:r>
      <w:r>
        <w:rPr>
          <w:color w:val="231F20"/>
          <w:spacing w:val="-33"/>
          <w:w w:val="105"/>
        </w:rPr>
        <w:t> </w:t>
      </w:r>
      <w:r>
        <w:rPr>
          <w:color w:val="231F20"/>
          <w:w w:val="105"/>
        </w:rPr>
        <w:t>give</w:t>
      </w:r>
      <w:r>
        <w:rPr>
          <w:color w:val="231F20"/>
          <w:spacing w:val="-32"/>
          <w:w w:val="105"/>
        </w:rPr>
        <w:t> </w:t>
      </w:r>
      <w:r>
        <w:rPr>
          <w:color w:val="231F20"/>
          <w:w w:val="105"/>
        </w:rPr>
        <w:t>Rav</w:t>
      </w:r>
      <w:r>
        <w:rPr>
          <w:color w:val="231F20"/>
          <w:spacing w:val="-33"/>
          <w:w w:val="105"/>
        </w:rPr>
        <w:t> </w:t>
      </w:r>
      <w:r>
        <w:rPr>
          <w:color w:val="231F20"/>
          <w:w w:val="105"/>
        </w:rPr>
        <w:t>Safra the</w:t>
      </w:r>
      <w:r>
        <w:rPr>
          <w:color w:val="231F20"/>
          <w:spacing w:val="-25"/>
          <w:w w:val="105"/>
        </w:rPr>
        <w:t> </w:t>
      </w:r>
      <w:r>
        <w:rPr>
          <w:color w:val="231F20"/>
          <w:w w:val="105"/>
        </w:rPr>
        <w:t>monies</w:t>
      </w:r>
      <w:r>
        <w:rPr>
          <w:color w:val="231F20"/>
          <w:spacing w:val="-25"/>
          <w:w w:val="105"/>
        </w:rPr>
        <w:t> </w:t>
      </w:r>
      <w:r>
        <w:rPr>
          <w:color w:val="231F20"/>
          <w:w w:val="105"/>
        </w:rPr>
        <w:t>for</w:t>
      </w:r>
      <w:r>
        <w:rPr>
          <w:color w:val="231F20"/>
          <w:spacing w:val="-24"/>
          <w:w w:val="105"/>
        </w:rPr>
        <w:t> </w:t>
      </w:r>
      <w:r>
        <w:rPr>
          <w:color w:val="231F20"/>
          <w:w w:val="105"/>
        </w:rPr>
        <w:t>Rabbi</w:t>
      </w:r>
      <w:r>
        <w:rPr>
          <w:color w:val="231F20"/>
          <w:spacing w:val="-25"/>
          <w:w w:val="105"/>
        </w:rPr>
        <w:t> </w:t>
      </w:r>
      <w:r>
        <w:rPr>
          <w:color w:val="231F20"/>
          <w:w w:val="105"/>
        </w:rPr>
        <w:t>Abba?</w:t>
      </w:r>
      <w:r>
        <w:rPr>
          <w:color w:val="231F20"/>
          <w:spacing w:val="-24"/>
          <w:w w:val="105"/>
        </w:rPr>
        <w:t> </w:t>
      </w:r>
      <w:r>
        <w:rPr>
          <w:color w:val="231F20"/>
          <w:w w:val="105"/>
        </w:rPr>
        <w:t>Based</w:t>
      </w:r>
      <w:r>
        <w:rPr>
          <w:color w:val="231F20"/>
          <w:spacing w:val="-25"/>
          <w:w w:val="105"/>
        </w:rPr>
        <w:t> </w:t>
      </w:r>
      <w:r>
        <w:rPr>
          <w:color w:val="231F20"/>
          <w:w w:val="105"/>
        </w:rPr>
        <w:t>on</w:t>
      </w:r>
      <w:r>
        <w:rPr>
          <w:color w:val="231F20"/>
          <w:spacing w:val="-24"/>
          <w:w w:val="105"/>
        </w:rPr>
        <w:t> </w:t>
      </w:r>
      <w:r>
        <w:rPr>
          <w:color w:val="231F20"/>
          <w:w w:val="105"/>
        </w:rPr>
        <w:t>the</w:t>
      </w:r>
      <w:r>
        <w:rPr>
          <w:color w:val="231F20"/>
          <w:spacing w:val="-25"/>
          <w:w w:val="105"/>
        </w:rPr>
        <w:t> </w:t>
      </w:r>
      <w:r>
        <w:rPr>
          <w:color w:val="231F20"/>
          <w:w w:val="105"/>
        </w:rPr>
        <w:t>rules</w:t>
      </w:r>
      <w:r>
        <w:rPr>
          <w:color w:val="231F20"/>
          <w:spacing w:val="-25"/>
          <w:w w:val="105"/>
        </w:rPr>
        <w:t> </w:t>
      </w:r>
      <w:r>
        <w:rPr>
          <w:color w:val="231F20"/>
          <w:w w:val="105"/>
        </w:rPr>
        <w:t>of</w:t>
      </w:r>
      <w:r>
        <w:rPr>
          <w:color w:val="231F20"/>
          <w:spacing w:val="-25"/>
          <w:w w:val="105"/>
        </w:rPr>
        <w:t> </w:t>
      </w:r>
      <w:r>
        <w:rPr>
          <w:rFonts w:ascii="Cambria" w:hAnsi="Cambria"/>
          <w:i/>
          <w:color w:val="231F20"/>
          <w:w w:val="105"/>
        </w:rPr>
        <w:t>chazzakah</w:t>
      </w:r>
      <w:r>
        <w:rPr>
          <w:rFonts w:ascii="Cambria" w:hAnsi="Cambria"/>
          <w:i/>
          <w:color w:val="231F20"/>
          <w:spacing w:val="-17"/>
          <w:w w:val="105"/>
        </w:rPr>
        <w:t> </w:t>
      </w:r>
      <w:r>
        <w:rPr>
          <w:color w:val="231F20"/>
          <w:w w:val="105"/>
        </w:rPr>
        <w:t>there should</w:t>
      </w:r>
      <w:r>
        <w:rPr>
          <w:color w:val="231F20"/>
          <w:spacing w:val="-30"/>
          <w:w w:val="105"/>
        </w:rPr>
        <w:t> </w:t>
      </w:r>
      <w:r>
        <w:rPr>
          <w:color w:val="231F20"/>
          <w:w w:val="105"/>
        </w:rPr>
        <w:t>be</w:t>
      </w:r>
      <w:r>
        <w:rPr>
          <w:color w:val="231F20"/>
          <w:spacing w:val="-30"/>
          <w:w w:val="105"/>
        </w:rPr>
        <w:t> </w:t>
      </w:r>
      <w:r>
        <w:rPr>
          <w:color w:val="231F20"/>
          <w:w w:val="105"/>
        </w:rPr>
        <w:t>a</w:t>
      </w:r>
      <w:r>
        <w:rPr>
          <w:color w:val="231F20"/>
          <w:spacing w:val="-30"/>
          <w:w w:val="105"/>
        </w:rPr>
        <w:t> </w:t>
      </w:r>
      <w:r>
        <w:rPr>
          <w:color w:val="231F20"/>
          <w:w w:val="105"/>
        </w:rPr>
        <w:t>presumption</w:t>
      </w:r>
      <w:r>
        <w:rPr>
          <w:color w:val="231F20"/>
          <w:spacing w:val="-30"/>
          <w:w w:val="105"/>
        </w:rPr>
        <w:t> </w:t>
      </w:r>
      <w:r>
        <w:rPr>
          <w:color w:val="231F20"/>
          <w:w w:val="105"/>
        </w:rPr>
        <w:t>that</w:t>
      </w:r>
      <w:r>
        <w:rPr>
          <w:color w:val="231F20"/>
          <w:spacing w:val="-30"/>
          <w:w w:val="105"/>
        </w:rPr>
        <w:t> </w:t>
      </w:r>
      <w:r>
        <w:rPr>
          <w:color w:val="231F20"/>
          <w:w w:val="105"/>
        </w:rPr>
        <w:t>Rabbi</w:t>
      </w:r>
      <w:r>
        <w:rPr>
          <w:color w:val="231F20"/>
          <w:spacing w:val="-30"/>
          <w:w w:val="105"/>
        </w:rPr>
        <w:t> </w:t>
      </w:r>
      <w:r>
        <w:rPr>
          <w:color w:val="231F20"/>
          <w:w w:val="105"/>
        </w:rPr>
        <w:t>Abba</w:t>
      </w:r>
      <w:r>
        <w:rPr>
          <w:color w:val="231F20"/>
          <w:spacing w:val="-30"/>
          <w:w w:val="105"/>
        </w:rPr>
        <w:t> </w:t>
      </w:r>
      <w:r>
        <w:rPr>
          <w:color w:val="231F20"/>
          <w:w w:val="105"/>
        </w:rPr>
        <w:t>is</w:t>
      </w:r>
      <w:r>
        <w:rPr>
          <w:color w:val="231F20"/>
          <w:spacing w:val="-30"/>
          <w:w w:val="105"/>
        </w:rPr>
        <w:t> </w:t>
      </w:r>
      <w:r>
        <w:rPr>
          <w:color w:val="231F20"/>
          <w:w w:val="105"/>
        </w:rPr>
        <w:t>alive,</w:t>
      </w:r>
      <w:r>
        <w:rPr>
          <w:color w:val="231F20"/>
          <w:spacing w:val="-30"/>
          <w:w w:val="105"/>
        </w:rPr>
        <w:t> </w:t>
      </w:r>
      <w:r>
        <w:rPr>
          <w:color w:val="231F20"/>
          <w:w w:val="105"/>
        </w:rPr>
        <w:t>and</w:t>
      </w:r>
      <w:r>
        <w:rPr>
          <w:color w:val="231F20"/>
          <w:spacing w:val="-30"/>
          <w:w w:val="105"/>
        </w:rPr>
        <w:t> </w:t>
      </w:r>
      <w:r>
        <w:rPr>
          <w:color w:val="231F20"/>
          <w:w w:val="105"/>
        </w:rPr>
        <w:t>the</w:t>
      </w:r>
      <w:r>
        <w:rPr>
          <w:color w:val="231F20"/>
          <w:spacing w:val="-30"/>
          <w:w w:val="105"/>
        </w:rPr>
        <w:t> </w:t>
      </w:r>
      <w:r>
        <w:rPr>
          <w:color w:val="231F20"/>
          <w:w w:val="105"/>
        </w:rPr>
        <w:t>note</w:t>
      </w:r>
      <w:r>
        <w:rPr>
          <w:color w:val="231F20"/>
          <w:spacing w:val="-30"/>
          <w:w w:val="105"/>
        </w:rPr>
        <w:t> </w:t>
      </w:r>
      <w:r>
        <w:rPr>
          <w:color w:val="231F20"/>
          <w:w w:val="105"/>
        </w:rPr>
        <w:t>from him</w:t>
      </w:r>
      <w:r>
        <w:rPr>
          <w:color w:val="231F20"/>
          <w:spacing w:val="-31"/>
          <w:w w:val="105"/>
        </w:rPr>
        <w:t> </w:t>
      </w:r>
      <w:r>
        <w:rPr>
          <w:color w:val="231F20"/>
          <w:w w:val="105"/>
        </w:rPr>
        <w:t>absolving</w:t>
      </w:r>
      <w:r>
        <w:rPr>
          <w:color w:val="231F20"/>
          <w:spacing w:val="-31"/>
          <w:w w:val="105"/>
        </w:rPr>
        <w:t> </w:t>
      </w:r>
      <w:r>
        <w:rPr>
          <w:color w:val="231F20"/>
          <w:w w:val="105"/>
        </w:rPr>
        <w:t>his</w:t>
      </w:r>
      <w:r>
        <w:rPr>
          <w:color w:val="231F20"/>
          <w:spacing w:val="-31"/>
          <w:w w:val="105"/>
        </w:rPr>
        <w:t> </w:t>
      </w:r>
      <w:r>
        <w:rPr>
          <w:color w:val="231F20"/>
          <w:w w:val="105"/>
        </w:rPr>
        <w:t>borrowers</w:t>
      </w:r>
      <w:r>
        <w:rPr>
          <w:color w:val="231F20"/>
          <w:spacing w:val="-31"/>
          <w:w w:val="105"/>
        </w:rPr>
        <w:t> </w:t>
      </w:r>
      <w:r>
        <w:rPr>
          <w:color w:val="231F20"/>
          <w:w w:val="105"/>
        </w:rPr>
        <w:t>from</w:t>
      </w:r>
      <w:r>
        <w:rPr>
          <w:color w:val="231F20"/>
          <w:spacing w:val="-31"/>
          <w:w w:val="105"/>
        </w:rPr>
        <w:t> </w:t>
      </w:r>
      <w:r>
        <w:rPr>
          <w:color w:val="231F20"/>
          <w:spacing w:val="-3"/>
          <w:w w:val="105"/>
        </w:rPr>
        <w:t>any</w:t>
      </w:r>
      <w:r>
        <w:rPr>
          <w:color w:val="231F20"/>
          <w:spacing w:val="-31"/>
          <w:w w:val="105"/>
        </w:rPr>
        <w:t> </w:t>
      </w:r>
      <w:r>
        <w:rPr>
          <w:color w:val="231F20"/>
          <w:w w:val="105"/>
        </w:rPr>
        <w:t>risk</w:t>
      </w:r>
      <w:r>
        <w:rPr>
          <w:color w:val="231F20"/>
          <w:spacing w:val="-31"/>
          <w:w w:val="105"/>
        </w:rPr>
        <w:t> </w:t>
      </w:r>
      <w:r>
        <w:rPr>
          <w:color w:val="231F20"/>
          <w:w w:val="105"/>
        </w:rPr>
        <w:t>once</w:t>
      </w:r>
      <w:r>
        <w:rPr>
          <w:color w:val="231F20"/>
          <w:spacing w:val="-31"/>
          <w:w w:val="105"/>
        </w:rPr>
        <w:t> </w:t>
      </w:r>
      <w:r>
        <w:rPr>
          <w:color w:val="231F20"/>
          <w:w w:val="105"/>
        </w:rPr>
        <w:t>they</w:t>
      </w:r>
      <w:r>
        <w:rPr>
          <w:color w:val="231F20"/>
          <w:spacing w:val="-30"/>
          <w:w w:val="105"/>
        </w:rPr>
        <w:t> </w:t>
      </w:r>
      <w:r>
        <w:rPr>
          <w:color w:val="231F20"/>
          <w:w w:val="105"/>
        </w:rPr>
        <w:t>gave</w:t>
      </w:r>
      <w:r>
        <w:rPr>
          <w:color w:val="231F20"/>
          <w:spacing w:val="-31"/>
          <w:w w:val="105"/>
        </w:rPr>
        <w:t> </w:t>
      </w:r>
      <w:r>
        <w:rPr>
          <w:color w:val="231F20"/>
          <w:w w:val="105"/>
        </w:rPr>
        <w:t>the</w:t>
      </w:r>
      <w:r>
        <w:rPr>
          <w:color w:val="231F20"/>
          <w:spacing w:val="-31"/>
          <w:w w:val="105"/>
        </w:rPr>
        <w:t> </w:t>
      </w:r>
      <w:r>
        <w:rPr>
          <w:color w:val="231F20"/>
          <w:w w:val="105"/>
        </w:rPr>
        <w:t>funds to</w:t>
      </w:r>
      <w:r>
        <w:rPr>
          <w:color w:val="231F20"/>
          <w:spacing w:val="-14"/>
          <w:w w:val="105"/>
        </w:rPr>
        <w:t> </w:t>
      </w:r>
      <w:r>
        <w:rPr>
          <w:color w:val="231F20"/>
          <w:w w:val="105"/>
        </w:rPr>
        <w:t>Rav</w:t>
      </w:r>
      <w:r>
        <w:rPr>
          <w:color w:val="231F20"/>
          <w:spacing w:val="-13"/>
          <w:w w:val="105"/>
        </w:rPr>
        <w:t> </w:t>
      </w:r>
      <w:r>
        <w:rPr>
          <w:color w:val="231F20"/>
          <w:w w:val="105"/>
        </w:rPr>
        <w:t>Safra</w:t>
      </w:r>
      <w:r>
        <w:rPr>
          <w:color w:val="231F20"/>
          <w:spacing w:val="-13"/>
          <w:w w:val="105"/>
        </w:rPr>
        <w:t> </w:t>
      </w:r>
      <w:r>
        <w:rPr>
          <w:color w:val="231F20"/>
          <w:w w:val="105"/>
        </w:rPr>
        <w:t>should</w:t>
      </w:r>
      <w:r>
        <w:rPr>
          <w:color w:val="231F20"/>
          <w:spacing w:val="-14"/>
          <w:w w:val="105"/>
        </w:rPr>
        <w:t> </w:t>
      </w:r>
      <w:r>
        <w:rPr>
          <w:color w:val="231F20"/>
          <w:w w:val="105"/>
        </w:rPr>
        <w:t>have</w:t>
      </w:r>
      <w:r>
        <w:rPr>
          <w:color w:val="231F20"/>
          <w:spacing w:val="-13"/>
          <w:w w:val="105"/>
        </w:rPr>
        <w:t> </w:t>
      </w:r>
      <w:r>
        <w:rPr>
          <w:color w:val="231F20"/>
          <w:w w:val="105"/>
        </w:rPr>
        <w:t>been</w:t>
      </w:r>
      <w:r>
        <w:rPr>
          <w:color w:val="231F20"/>
          <w:spacing w:val="-13"/>
          <w:w w:val="105"/>
        </w:rPr>
        <w:t> </w:t>
      </w:r>
      <w:r>
        <w:rPr>
          <w:color w:val="231F20"/>
          <w:w w:val="105"/>
        </w:rPr>
        <w:t>sufficient.</w:t>
      </w:r>
    </w:p>
    <w:p>
      <w:pPr>
        <w:pStyle w:val="BodyText"/>
        <w:spacing w:line="314" w:lineRule="auto"/>
        <w:ind w:left="1200" w:right="138" w:firstLine="360"/>
        <w:jc w:val="both"/>
      </w:pPr>
      <w:r>
        <w:rPr>
          <w:color w:val="231F20"/>
        </w:rPr>
        <w:t>The </w:t>
      </w:r>
      <w:r>
        <w:rPr>
          <w:rFonts w:ascii="Cambria"/>
          <w:i/>
          <w:color w:val="231F20"/>
          <w:spacing w:val="-3"/>
        </w:rPr>
        <w:t>Nimmukei </w:t>
      </w:r>
      <w:r>
        <w:rPr>
          <w:rFonts w:ascii="Cambria"/>
          <w:i/>
          <w:color w:val="231F20"/>
          <w:spacing w:val="-6"/>
        </w:rPr>
        <w:t>Yosef </w:t>
      </w:r>
      <w:r>
        <w:rPr>
          <w:color w:val="231F20"/>
        </w:rPr>
        <w:t>answered that we learn a principle from this Gemara. Rav </w:t>
      </w:r>
      <w:r>
        <w:rPr>
          <w:color w:val="231F20"/>
          <w:spacing w:val="-6"/>
        </w:rPr>
        <w:t>Yosef </w:t>
      </w:r>
      <w:r>
        <w:rPr>
          <w:color w:val="231F20"/>
        </w:rPr>
        <w:t>and his household were holding </w:t>
      </w:r>
      <w:r>
        <w:rPr>
          <w:color w:val="231F20"/>
          <w:spacing w:val="-3"/>
        </w:rPr>
        <w:t>onto </w:t>
      </w:r>
      <w:r>
        <w:rPr>
          <w:color w:val="231F20"/>
        </w:rPr>
        <w:t>funds.</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6"/>
        <w:jc w:val="both"/>
      </w:pPr>
      <w:r>
        <w:rPr>
          <w:color w:val="231F20"/>
        </w:rPr>
        <w:t>They were </w:t>
      </w:r>
      <w:r>
        <w:rPr>
          <w:rFonts w:ascii="Cambria"/>
          <w:i/>
          <w:color w:val="231F20"/>
        </w:rPr>
        <w:t>muchzakim </w:t>
      </w:r>
      <w:r>
        <w:rPr>
          <w:color w:val="231F20"/>
        </w:rPr>
        <w:t>in the </w:t>
      </w:r>
      <w:r>
        <w:rPr>
          <w:color w:val="231F20"/>
          <w:spacing w:val="-3"/>
        </w:rPr>
        <w:t>property. </w:t>
      </w:r>
      <w:r>
        <w:rPr>
          <w:color w:val="231F20"/>
          <w:spacing w:val="-12"/>
        </w:rPr>
        <w:t>To </w:t>
      </w:r>
      <w:r>
        <w:rPr>
          <w:color w:val="231F20"/>
        </w:rPr>
        <w:t>avoid financial risk they were allowed to insist on protection greater than </w:t>
      </w:r>
      <w:r>
        <w:rPr>
          <w:rFonts w:ascii="Cambria"/>
          <w:i/>
          <w:color w:val="231F20"/>
        </w:rPr>
        <w:t>chezkas chaim. </w:t>
      </w:r>
      <w:r>
        <w:rPr>
          <w:color w:val="231F20"/>
        </w:rPr>
        <w:t>One who has money in his hand is entitled to be nervous of </w:t>
      </w:r>
      <w:r>
        <w:rPr>
          <w:color w:val="231F20"/>
          <w:spacing w:val="-3"/>
        </w:rPr>
        <w:t>any </w:t>
      </w:r>
      <w:r>
        <w:rPr>
          <w:color w:val="231F20"/>
        </w:rPr>
        <w:t>arrangement</w:t>
      </w:r>
      <w:r>
        <w:rPr>
          <w:color w:val="231F20"/>
          <w:spacing w:val="-9"/>
        </w:rPr>
        <w:t> </w:t>
      </w:r>
      <w:r>
        <w:rPr>
          <w:color w:val="231F20"/>
        </w:rPr>
        <w:t>that</w:t>
      </w:r>
      <w:r>
        <w:rPr>
          <w:color w:val="231F20"/>
          <w:spacing w:val="-8"/>
        </w:rPr>
        <w:t> </w:t>
      </w:r>
      <w:r>
        <w:rPr>
          <w:color w:val="231F20"/>
        </w:rPr>
        <w:t>might</w:t>
      </w:r>
      <w:r>
        <w:rPr>
          <w:color w:val="231F20"/>
          <w:spacing w:val="-8"/>
        </w:rPr>
        <w:t> </w:t>
      </w:r>
      <w:r>
        <w:rPr>
          <w:color w:val="231F20"/>
        </w:rPr>
        <w:t>result</w:t>
      </w:r>
      <w:r>
        <w:rPr>
          <w:color w:val="231F20"/>
          <w:spacing w:val="-9"/>
        </w:rPr>
        <w:t> </w:t>
      </w:r>
      <w:r>
        <w:rPr>
          <w:color w:val="231F20"/>
        </w:rPr>
        <w:t>in</w:t>
      </w:r>
      <w:r>
        <w:rPr>
          <w:color w:val="231F20"/>
          <w:spacing w:val="-8"/>
        </w:rPr>
        <w:t> </w:t>
      </w:r>
      <w:r>
        <w:rPr>
          <w:color w:val="231F20"/>
        </w:rPr>
        <w:t>financial</w:t>
      </w:r>
      <w:r>
        <w:rPr>
          <w:color w:val="231F20"/>
          <w:spacing w:val="-8"/>
        </w:rPr>
        <w:t> </w:t>
      </w:r>
      <w:r>
        <w:rPr>
          <w:color w:val="231F20"/>
        </w:rPr>
        <w:t>loss.</w:t>
      </w:r>
      <w:r>
        <w:rPr>
          <w:color w:val="231F20"/>
          <w:spacing w:val="-9"/>
        </w:rPr>
        <w:t> </w:t>
      </w:r>
      <w:r>
        <w:rPr>
          <w:color w:val="231F20"/>
        </w:rPr>
        <w:t>They</w:t>
      </w:r>
      <w:r>
        <w:rPr>
          <w:color w:val="231F20"/>
          <w:spacing w:val="-8"/>
        </w:rPr>
        <w:t> </w:t>
      </w:r>
      <w:r>
        <w:rPr>
          <w:color w:val="231F20"/>
        </w:rPr>
        <w:t>were</w:t>
      </w:r>
      <w:r>
        <w:rPr>
          <w:color w:val="231F20"/>
          <w:spacing w:val="-8"/>
        </w:rPr>
        <w:t> </w:t>
      </w:r>
      <w:r>
        <w:rPr>
          <w:color w:val="231F20"/>
        </w:rPr>
        <w:t>entitled</w:t>
      </w:r>
      <w:r>
        <w:rPr>
          <w:color w:val="231F20"/>
          <w:spacing w:val="-8"/>
        </w:rPr>
        <w:t> </w:t>
      </w:r>
      <w:r>
        <w:rPr>
          <w:color w:val="231F20"/>
        </w:rPr>
        <w:t>to insist that Rabbi Abba transfer ownership of the coins to Rav Safra through </w:t>
      </w:r>
      <w:r>
        <w:rPr>
          <w:rFonts w:ascii="Cambria"/>
          <w:i/>
          <w:color w:val="231F20"/>
          <w:spacing w:val="-3"/>
        </w:rPr>
        <w:t>kinyan agav</w:t>
      </w:r>
      <w:r>
        <w:rPr>
          <w:color w:val="231F20"/>
          <w:spacing w:val="-3"/>
        </w:rPr>
        <w:t>. </w:t>
      </w:r>
      <w:r>
        <w:rPr>
          <w:color w:val="231F20"/>
        </w:rPr>
        <w:t>Then they would give the coins to Rav Safra and</w:t>
      </w:r>
      <w:r>
        <w:rPr>
          <w:color w:val="231F20"/>
          <w:spacing w:val="-8"/>
        </w:rPr>
        <w:t> </w:t>
      </w:r>
      <w:r>
        <w:rPr>
          <w:color w:val="231F20"/>
        </w:rPr>
        <w:t>immediately</w:t>
      </w:r>
      <w:r>
        <w:rPr>
          <w:color w:val="231F20"/>
          <w:spacing w:val="-8"/>
        </w:rPr>
        <w:t> </w:t>
      </w:r>
      <w:r>
        <w:rPr>
          <w:color w:val="231F20"/>
        </w:rPr>
        <w:t>be</w:t>
      </w:r>
      <w:r>
        <w:rPr>
          <w:color w:val="231F20"/>
          <w:spacing w:val="-7"/>
        </w:rPr>
        <w:t> </w:t>
      </w:r>
      <w:r>
        <w:rPr>
          <w:color w:val="231F20"/>
        </w:rPr>
        <w:t>freed</w:t>
      </w:r>
      <w:r>
        <w:rPr>
          <w:color w:val="231F20"/>
          <w:spacing w:val="-8"/>
        </w:rPr>
        <w:t> </w:t>
      </w:r>
      <w:r>
        <w:rPr>
          <w:color w:val="231F20"/>
        </w:rPr>
        <w:t>from</w:t>
      </w:r>
      <w:r>
        <w:rPr>
          <w:color w:val="231F20"/>
          <w:spacing w:val="-7"/>
        </w:rPr>
        <w:t> </w:t>
      </w:r>
      <w:r>
        <w:rPr>
          <w:color w:val="231F20"/>
        </w:rPr>
        <w:t>financial</w:t>
      </w:r>
      <w:r>
        <w:rPr>
          <w:color w:val="231F20"/>
          <w:spacing w:val="-8"/>
        </w:rPr>
        <w:t> </w:t>
      </w:r>
      <w:r>
        <w:rPr>
          <w:color w:val="231F20"/>
        </w:rPr>
        <w:t>risk</w:t>
      </w:r>
      <w:r>
        <w:rPr>
          <w:color w:val="231F20"/>
          <w:spacing w:val="-7"/>
        </w:rPr>
        <w:t> </w:t>
      </w:r>
      <w:r>
        <w:rPr>
          <w:color w:val="231F20"/>
        </w:rPr>
        <w:t>(</w:t>
      </w:r>
      <w:r>
        <w:rPr>
          <w:rFonts w:ascii="Cambria"/>
          <w:i/>
          <w:color w:val="231F20"/>
        </w:rPr>
        <w:t>Daf al ha-Daf</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105</w:t>
      </w:r>
    </w:p>
    <w:p>
      <w:pPr>
        <w:pStyle w:val="BodyText"/>
        <w:rPr>
          <w:rFonts w:ascii="Cambria"/>
          <w:b/>
          <w:sz w:val="38"/>
        </w:rPr>
      </w:pPr>
    </w:p>
    <w:p>
      <w:pPr>
        <w:pStyle w:val="Heading1"/>
        <w:spacing w:line="244" w:lineRule="auto" w:before="325"/>
        <w:ind w:left="1953" w:right="891"/>
      </w:pPr>
      <w:r>
        <w:rPr>
          <w:color w:val="231F20"/>
          <w:w w:val="95"/>
        </w:rPr>
        <w:t>Someone</w:t>
      </w:r>
      <w:r>
        <w:rPr>
          <w:color w:val="231F20"/>
          <w:spacing w:val="-33"/>
          <w:w w:val="95"/>
        </w:rPr>
        <w:t> </w:t>
      </w:r>
      <w:r>
        <w:rPr>
          <w:color w:val="231F20"/>
          <w:w w:val="95"/>
        </w:rPr>
        <w:t>Stole</w:t>
      </w:r>
      <w:r>
        <w:rPr>
          <w:color w:val="231F20"/>
          <w:spacing w:val="-32"/>
          <w:w w:val="95"/>
        </w:rPr>
        <w:t> </w:t>
      </w:r>
      <w:r>
        <w:rPr>
          <w:color w:val="231F20"/>
          <w:spacing w:val="-8"/>
          <w:w w:val="95"/>
        </w:rPr>
        <w:t>Two</w:t>
      </w:r>
      <w:r>
        <w:rPr>
          <w:color w:val="231F20"/>
          <w:spacing w:val="-32"/>
          <w:w w:val="95"/>
        </w:rPr>
        <w:t> </w:t>
      </w:r>
      <w:r>
        <w:rPr>
          <w:rFonts w:ascii="Palatino Linotype"/>
          <w:i/>
          <w:color w:val="231F20"/>
          <w:spacing w:val="-3"/>
          <w:w w:val="95"/>
        </w:rPr>
        <w:t>Aravos</w:t>
      </w:r>
      <w:r>
        <w:rPr>
          <w:rFonts w:ascii="Palatino Linotype"/>
          <w:i/>
          <w:color w:val="231F20"/>
          <w:spacing w:val="-41"/>
          <w:w w:val="95"/>
        </w:rPr>
        <w:t> </w:t>
      </w:r>
      <w:r>
        <w:rPr>
          <w:color w:val="231F20"/>
          <w:spacing w:val="-7"/>
          <w:w w:val="95"/>
        </w:rPr>
        <w:t>Worth</w:t>
      </w:r>
      <w:r>
        <w:rPr>
          <w:color w:val="231F20"/>
          <w:spacing w:val="-32"/>
          <w:w w:val="95"/>
        </w:rPr>
        <w:t> </w:t>
      </w:r>
      <w:r>
        <w:rPr>
          <w:color w:val="231F20"/>
          <w:w w:val="95"/>
        </w:rPr>
        <w:t>a </w:t>
      </w:r>
      <w:r>
        <w:rPr>
          <w:rFonts w:ascii="Palatino Linotype"/>
          <w:i/>
          <w:color w:val="231F20"/>
        </w:rPr>
        <w:t>Perutah</w:t>
      </w:r>
      <w:r>
        <w:rPr>
          <w:color w:val="231F20"/>
        </w:rPr>
        <w:t>, Then Returned One: </w:t>
      </w:r>
      <w:r>
        <w:rPr>
          <w:color w:val="231F20"/>
          <w:spacing w:val="-6"/>
          <w:w w:val="95"/>
        </w:rPr>
        <w:t>Would </w:t>
      </w:r>
      <w:r>
        <w:rPr>
          <w:color w:val="231F20"/>
          <w:w w:val="95"/>
        </w:rPr>
        <w:t>the Remaining Willow Be Acceptable</w:t>
      </w:r>
      <w:r>
        <w:rPr>
          <w:color w:val="231F20"/>
          <w:spacing w:val="-38"/>
          <w:w w:val="95"/>
        </w:rPr>
        <w:t> </w:t>
      </w:r>
      <w:r>
        <w:rPr>
          <w:color w:val="231F20"/>
          <w:w w:val="95"/>
        </w:rPr>
        <w:t>to</w:t>
      </w:r>
      <w:r>
        <w:rPr>
          <w:color w:val="231F20"/>
          <w:spacing w:val="-38"/>
          <w:w w:val="95"/>
        </w:rPr>
        <w:t> </w:t>
      </w:r>
      <w:r>
        <w:rPr>
          <w:color w:val="231F20"/>
          <w:spacing w:val="-10"/>
          <w:w w:val="95"/>
        </w:rPr>
        <w:t>Wave</w:t>
      </w:r>
      <w:r>
        <w:rPr>
          <w:color w:val="231F20"/>
          <w:spacing w:val="-38"/>
          <w:w w:val="95"/>
        </w:rPr>
        <w:t> </w:t>
      </w:r>
      <w:r>
        <w:rPr>
          <w:color w:val="231F20"/>
          <w:w w:val="95"/>
        </w:rPr>
        <w:t>with</w:t>
      </w:r>
      <w:r>
        <w:rPr>
          <w:color w:val="231F20"/>
          <w:spacing w:val="-38"/>
          <w:w w:val="95"/>
        </w:rPr>
        <w:t> </w:t>
      </w:r>
      <w:r>
        <w:rPr>
          <w:color w:val="231F20"/>
          <w:w w:val="95"/>
        </w:rPr>
        <w:t>His</w:t>
      </w:r>
      <w:r>
        <w:rPr>
          <w:color w:val="231F20"/>
          <w:spacing w:val="-38"/>
          <w:w w:val="95"/>
        </w:rPr>
        <w:t> </w:t>
      </w:r>
      <w:r>
        <w:rPr>
          <w:rFonts w:ascii="Palatino Linotype"/>
          <w:i/>
          <w:color w:val="231F20"/>
          <w:w w:val="95"/>
        </w:rPr>
        <w:t>Lulav</w:t>
      </w:r>
      <w:r>
        <w:rPr>
          <w:color w:val="231F20"/>
          <w:w w:val="95"/>
        </w:rPr>
        <w:t>?</w:t>
      </w:r>
    </w:p>
    <w:p>
      <w:pPr>
        <w:pStyle w:val="BodyText"/>
        <w:rPr>
          <w:rFonts w:ascii="Cambria"/>
          <w:b/>
          <w:sz w:val="44"/>
        </w:rPr>
      </w:pPr>
    </w:p>
    <w:p>
      <w:pPr>
        <w:pStyle w:val="BodyText"/>
        <w:spacing w:before="7"/>
        <w:rPr>
          <w:rFonts w:ascii="Cambria"/>
          <w:b/>
          <w:sz w:val="49"/>
        </w:rPr>
      </w:pPr>
    </w:p>
    <w:p>
      <w:pPr>
        <w:pStyle w:val="BodyText"/>
        <w:spacing w:line="333" w:lineRule="auto"/>
        <w:ind w:left="1200" w:right="138"/>
        <w:jc w:val="both"/>
      </w:pPr>
      <w:r>
        <w:rPr>
          <w:color w:val="231F20"/>
        </w:rPr>
        <w:t>Our Gemara discusses an interesting scenario. There was a town in which there were </w:t>
      </w:r>
      <w:r>
        <w:rPr>
          <w:color w:val="231F20"/>
          <w:spacing w:val="-3"/>
        </w:rPr>
        <w:t>many </w:t>
      </w:r>
      <w:r>
        <w:rPr>
          <w:color w:val="231F20"/>
        </w:rPr>
        <w:t>flowers and as a result the price for flowers was</w:t>
      </w:r>
      <w:r>
        <w:rPr>
          <w:color w:val="231F20"/>
          <w:spacing w:val="-4"/>
        </w:rPr>
        <w:t> </w:t>
      </w:r>
      <w:r>
        <w:rPr>
          <w:color w:val="231F20"/>
          <w:spacing w:val="-6"/>
        </w:rPr>
        <w:t>low.</w:t>
      </w:r>
      <w:r>
        <w:rPr>
          <w:color w:val="231F20"/>
          <w:spacing w:val="-4"/>
        </w:rPr>
        <w:t> </w:t>
      </w:r>
      <w:r>
        <w:rPr>
          <w:color w:val="231F20"/>
        </w:rPr>
        <w:t>A</w:t>
      </w:r>
      <w:r>
        <w:rPr>
          <w:color w:val="231F20"/>
          <w:spacing w:val="-4"/>
        </w:rPr>
        <w:t> </w:t>
      </w:r>
      <w:r>
        <w:rPr>
          <w:color w:val="231F20"/>
        </w:rPr>
        <w:t>man</w:t>
      </w:r>
      <w:r>
        <w:rPr>
          <w:color w:val="231F20"/>
          <w:spacing w:val="-4"/>
        </w:rPr>
        <w:t> </w:t>
      </w:r>
      <w:r>
        <w:rPr>
          <w:color w:val="231F20"/>
        </w:rPr>
        <w:t>stole</w:t>
      </w:r>
      <w:r>
        <w:rPr>
          <w:color w:val="231F20"/>
          <w:spacing w:val="-4"/>
        </w:rPr>
        <w:t> </w:t>
      </w:r>
      <w:r>
        <w:rPr>
          <w:color w:val="231F20"/>
        </w:rPr>
        <w:t>two</w:t>
      </w:r>
      <w:r>
        <w:rPr>
          <w:color w:val="231F20"/>
          <w:spacing w:val="-4"/>
        </w:rPr>
        <w:t> </w:t>
      </w:r>
      <w:r>
        <w:rPr>
          <w:color w:val="231F20"/>
        </w:rPr>
        <w:t>bouquets.</w:t>
      </w:r>
      <w:r>
        <w:rPr>
          <w:color w:val="231F20"/>
          <w:spacing w:val="-4"/>
        </w:rPr>
        <w:t> </w:t>
      </w:r>
      <w:r>
        <w:rPr>
          <w:color w:val="231F20"/>
        </w:rPr>
        <w:t>The</w:t>
      </w:r>
      <w:r>
        <w:rPr>
          <w:color w:val="231F20"/>
          <w:spacing w:val="-4"/>
        </w:rPr>
        <w:t> </w:t>
      </w:r>
      <w:r>
        <w:rPr>
          <w:color w:val="231F20"/>
        </w:rPr>
        <w:t>price</w:t>
      </w:r>
      <w:r>
        <w:rPr>
          <w:color w:val="231F20"/>
          <w:spacing w:val="-4"/>
        </w:rPr>
        <w:t> </w:t>
      </w:r>
      <w:r>
        <w:rPr>
          <w:color w:val="231F20"/>
        </w:rPr>
        <w:t>for</w:t>
      </w:r>
      <w:r>
        <w:rPr>
          <w:color w:val="231F20"/>
          <w:spacing w:val="-4"/>
        </w:rPr>
        <w:t> </w:t>
      </w:r>
      <w:r>
        <w:rPr>
          <w:color w:val="231F20"/>
        </w:rPr>
        <w:t>two</w:t>
      </w:r>
      <w:r>
        <w:rPr>
          <w:color w:val="231F20"/>
          <w:spacing w:val="-4"/>
        </w:rPr>
        <w:t> </w:t>
      </w:r>
      <w:r>
        <w:rPr>
          <w:color w:val="231F20"/>
        </w:rPr>
        <w:t>bouquets</w:t>
      </w:r>
      <w:r>
        <w:rPr>
          <w:color w:val="231F20"/>
          <w:spacing w:val="-4"/>
        </w:rPr>
        <w:t> </w:t>
      </w:r>
      <w:r>
        <w:rPr>
          <w:color w:val="231F20"/>
        </w:rPr>
        <w:t>was one </w:t>
      </w:r>
      <w:r>
        <w:rPr>
          <w:rFonts w:ascii="Cambria"/>
          <w:i/>
          <w:color w:val="231F20"/>
        </w:rPr>
        <w:t>perutah</w:t>
      </w:r>
      <w:r>
        <w:rPr>
          <w:color w:val="231F20"/>
        </w:rPr>
        <w:t>. The thief returned one bouquet. </w:t>
      </w:r>
      <w:r>
        <w:rPr>
          <w:color w:val="231F20"/>
          <w:spacing w:val="-3"/>
        </w:rPr>
        <w:t>What </w:t>
      </w:r>
      <w:r>
        <w:rPr>
          <w:color w:val="231F20"/>
        </w:rPr>
        <w:t>would the law be? </w:t>
      </w:r>
      <w:r>
        <w:rPr>
          <w:color w:val="231F20"/>
          <w:spacing w:val="-5"/>
        </w:rPr>
        <w:t>Would </w:t>
      </w:r>
      <w:r>
        <w:rPr>
          <w:color w:val="231F20"/>
        </w:rPr>
        <w:t>we say that since what he left in his hand was worth less than a </w:t>
      </w:r>
      <w:r>
        <w:rPr>
          <w:rFonts w:ascii="Cambria"/>
          <w:i/>
          <w:color w:val="231F20"/>
        </w:rPr>
        <w:t>perutah</w:t>
      </w:r>
      <w:r>
        <w:rPr>
          <w:color w:val="231F20"/>
        </w:rPr>
        <w:t>, and one does need not to return a stolen item worth less</w:t>
      </w:r>
      <w:r>
        <w:rPr>
          <w:color w:val="231F20"/>
          <w:spacing w:val="-20"/>
        </w:rPr>
        <w:t> </w:t>
      </w:r>
      <w:r>
        <w:rPr>
          <w:color w:val="231F20"/>
        </w:rPr>
        <w:t>than</w:t>
      </w:r>
      <w:r>
        <w:rPr>
          <w:color w:val="231F20"/>
          <w:spacing w:val="-19"/>
        </w:rPr>
        <w:t> </w:t>
      </w:r>
      <w:r>
        <w:rPr>
          <w:color w:val="231F20"/>
        </w:rPr>
        <w:t>a</w:t>
      </w:r>
      <w:r>
        <w:rPr>
          <w:color w:val="231F20"/>
          <w:spacing w:val="-19"/>
        </w:rPr>
        <w:t> </w:t>
      </w:r>
      <w:r>
        <w:rPr>
          <w:rFonts w:ascii="Cambria"/>
          <w:i/>
          <w:color w:val="231F20"/>
        </w:rPr>
        <w:t>perutah</w:t>
      </w:r>
      <w:r>
        <w:rPr>
          <w:color w:val="231F20"/>
        </w:rPr>
        <w:t>,</w:t>
      </w:r>
      <w:r>
        <w:rPr>
          <w:color w:val="231F20"/>
          <w:spacing w:val="-20"/>
        </w:rPr>
        <w:t> </w:t>
      </w:r>
      <w:r>
        <w:rPr>
          <w:color w:val="231F20"/>
        </w:rPr>
        <w:t>therefore</w:t>
      </w:r>
      <w:r>
        <w:rPr>
          <w:color w:val="231F20"/>
          <w:spacing w:val="-19"/>
        </w:rPr>
        <w:t> </w:t>
      </w:r>
      <w:r>
        <w:rPr>
          <w:color w:val="231F20"/>
        </w:rPr>
        <w:t>he</w:t>
      </w:r>
      <w:r>
        <w:rPr>
          <w:color w:val="231F20"/>
          <w:spacing w:val="-19"/>
        </w:rPr>
        <w:t> </w:t>
      </w:r>
      <w:r>
        <w:rPr>
          <w:color w:val="231F20"/>
        </w:rPr>
        <w:t>has</w:t>
      </w:r>
      <w:r>
        <w:rPr>
          <w:color w:val="231F20"/>
          <w:spacing w:val="-20"/>
        </w:rPr>
        <w:t> </w:t>
      </w:r>
      <w:r>
        <w:rPr>
          <w:color w:val="231F20"/>
        </w:rPr>
        <w:t>fulfilled</w:t>
      </w:r>
      <w:r>
        <w:rPr>
          <w:color w:val="231F20"/>
          <w:spacing w:val="-19"/>
        </w:rPr>
        <w:t> </w:t>
      </w:r>
      <w:r>
        <w:rPr>
          <w:color w:val="231F20"/>
        </w:rPr>
        <w:t>his</w:t>
      </w:r>
      <w:r>
        <w:rPr>
          <w:color w:val="231F20"/>
          <w:spacing w:val="-19"/>
        </w:rPr>
        <w:t> </w:t>
      </w:r>
      <w:r>
        <w:rPr>
          <w:color w:val="231F20"/>
        </w:rPr>
        <w:t>mitzvah</w:t>
      </w:r>
      <w:r>
        <w:rPr>
          <w:color w:val="231F20"/>
          <w:spacing w:val="-19"/>
        </w:rPr>
        <w:t> </w:t>
      </w:r>
      <w:r>
        <w:rPr>
          <w:color w:val="231F20"/>
        </w:rPr>
        <w:t>of</w:t>
      </w:r>
      <w:r>
        <w:rPr>
          <w:color w:val="231F20"/>
          <w:spacing w:val="-20"/>
        </w:rPr>
        <w:t> </w:t>
      </w:r>
      <w:r>
        <w:rPr>
          <w:color w:val="231F20"/>
        </w:rPr>
        <w:t>returning a stolen object? </w:t>
      </w:r>
      <w:r>
        <w:rPr>
          <w:color w:val="231F20"/>
          <w:spacing w:val="-5"/>
        </w:rPr>
        <w:t>Or, </w:t>
      </w:r>
      <w:r>
        <w:rPr>
          <w:color w:val="231F20"/>
        </w:rPr>
        <w:t>perhaps, since he he only returned one bouquet, which itself was worth less than a </w:t>
      </w:r>
      <w:r>
        <w:rPr>
          <w:rFonts w:ascii="Cambria"/>
          <w:i/>
          <w:color w:val="231F20"/>
        </w:rPr>
        <w:t>perutah</w:t>
      </w:r>
      <w:r>
        <w:rPr>
          <w:color w:val="231F20"/>
        </w:rPr>
        <w:t>, he has not fulfilled the mitzvah of returning a stolen</w:t>
      </w:r>
      <w:r>
        <w:rPr>
          <w:color w:val="231F20"/>
          <w:spacing w:val="-30"/>
        </w:rPr>
        <w:t> </w:t>
      </w:r>
      <w:r>
        <w:rPr>
          <w:color w:val="231F20"/>
        </w:rPr>
        <w:t>object?</w:t>
      </w:r>
    </w:p>
    <w:p>
      <w:pPr>
        <w:pStyle w:val="BodyText"/>
        <w:spacing w:line="333" w:lineRule="auto"/>
        <w:ind w:left="1200" w:right="138" w:firstLine="360"/>
        <w:jc w:val="both"/>
      </w:pPr>
      <w:r>
        <w:rPr>
          <w:color w:val="231F20"/>
        </w:rPr>
        <w:t>The </w:t>
      </w:r>
      <w:r>
        <w:rPr>
          <w:color w:val="231F20"/>
          <w:spacing w:val="-6"/>
        </w:rPr>
        <w:t>Gemara’s </w:t>
      </w:r>
      <w:r>
        <w:rPr>
          <w:color w:val="231F20"/>
        </w:rPr>
        <w:t>conclusion is that he has not fulfilled the mitzvah of returning the stolen object. </w:t>
      </w:r>
      <w:r>
        <w:rPr>
          <w:color w:val="231F20"/>
          <w:spacing w:val="-3"/>
        </w:rPr>
        <w:t>He </w:t>
      </w:r>
      <w:r>
        <w:rPr>
          <w:color w:val="231F20"/>
        </w:rPr>
        <w:t>only returned an item worth less than a </w:t>
      </w:r>
      <w:r>
        <w:rPr>
          <w:rFonts w:ascii="Cambria" w:hAnsi="Cambria"/>
          <w:i/>
          <w:color w:val="231F20"/>
        </w:rPr>
        <w:t>perutah</w:t>
      </w:r>
      <w:r>
        <w:rPr>
          <w:color w:val="231F20"/>
        </w:rPr>
        <w:t>, while he stole a </w:t>
      </w:r>
      <w:r>
        <w:rPr>
          <w:rFonts w:ascii="Cambria" w:hAnsi="Cambria"/>
          <w:i/>
          <w:color w:val="231F20"/>
        </w:rPr>
        <w:t>perutah </w:t>
      </w:r>
      <w:r>
        <w:rPr>
          <w:color w:val="231F20"/>
        </w:rPr>
        <w:t>of value. Rav Zilberstein raised</w:t>
      </w:r>
      <w:r>
        <w:rPr>
          <w:color w:val="231F20"/>
          <w:spacing w:val="-13"/>
        </w:rPr>
        <w:t> </w:t>
      </w:r>
      <w:r>
        <w:rPr>
          <w:color w:val="231F20"/>
        </w:rPr>
        <w:t>the</w:t>
      </w:r>
      <w:r>
        <w:rPr>
          <w:color w:val="231F20"/>
          <w:spacing w:val="-13"/>
        </w:rPr>
        <w:t> </w:t>
      </w:r>
      <w:r>
        <w:rPr>
          <w:color w:val="231F20"/>
        </w:rPr>
        <w:t>question</w:t>
      </w:r>
      <w:r>
        <w:rPr>
          <w:color w:val="231F20"/>
          <w:spacing w:val="-13"/>
        </w:rPr>
        <w:t> </w:t>
      </w:r>
      <w:r>
        <w:rPr>
          <w:color w:val="231F20"/>
        </w:rPr>
        <w:t>of</w:t>
      </w:r>
      <w:r>
        <w:rPr>
          <w:color w:val="231F20"/>
          <w:spacing w:val="-13"/>
        </w:rPr>
        <w:t> </w:t>
      </w:r>
      <w:r>
        <w:rPr>
          <w:color w:val="231F20"/>
        </w:rPr>
        <w:t>how</w:t>
      </w:r>
      <w:r>
        <w:rPr>
          <w:color w:val="231F20"/>
          <w:spacing w:val="-13"/>
        </w:rPr>
        <w:t> </w:t>
      </w:r>
      <w:r>
        <w:rPr>
          <w:color w:val="231F20"/>
        </w:rPr>
        <w:t>this</w:t>
      </w:r>
      <w:r>
        <w:rPr>
          <w:color w:val="231F20"/>
          <w:spacing w:val="-13"/>
        </w:rPr>
        <w:t> </w:t>
      </w:r>
      <w:r>
        <w:rPr>
          <w:color w:val="231F20"/>
        </w:rPr>
        <w:t>law</w:t>
      </w:r>
      <w:r>
        <w:rPr>
          <w:color w:val="231F20"/>
          <w:spacing w:val="-13"/>
        </w:rPr>
        <w:t> </w:t>
      </w:r>
      <w:r>
        <w:rPr>
          <w:color w:val="231F20"/>
        </w:rPr>
        <w:t>would</w:t>
      </w:r>
      <w:r>
        <w:rPr>
          <w:color w:val="231F20"/>
          <w:spacing w:val="-13"/>
        </w:rPr>
        <w:t> </w:t>
      </w:r>
      <w:r>
        <w:rPr>
          <w:color w:val="231F20"/>
        </w:rPr>
        <w:t>impact</w:t>
      </w:r>
      <w:r>
        <w:rPr>
          <w:color w:val="231F20"/>
          <w:spacing w:val="-13"/>
        </w:rPr>
        <w:t> </w:t>
      </w:r>
      <w:r>
        <w:rPr>
          <w:color w:val="231F20"/>
        </w:rPr>
        <w:t>the</w:t>
      </w:r>
      <w:r>
        <w:rPr>
          <w:color w:val="231F20"/>
          <w:spacing w:val="-13"/>
        </w:rPr>
        <w:t> </w:t>
      </w:r>
      <w:r>
        <w:rPr>
          <w:color w:val="231F20"/>
        </w:rPr>
        <w:t>laws</w:t>
      </w:r>
      <w:r>
        <w:rPr>
          <w:color w:val="231F20"/>
          <w:spacing w:val="-13"/>
        </w:rPr>
        <w:t> </w:t>
      </w:r>
      <w:r>
        <w:rPr>
          <w:color w:val="231F20"/>
        </w:rPr>
        <w:t>of</w:t>
      </w:r>
      <w:r>
        <w:rPr>
          <w:color w:val="231F20"/>
          <w:spacing w:val="-13"/>
        </w:rPr>
        <w:t> </w:t>
      </w:r>
      <w:r>
        <w:rPr>
          <w:color w:val="231F20"/>
        </w:rPr>
        <w:t>Sukkos.</w:t>
      </w:r>
    </w:p>
    <w:p>
      <w:pPr>
        <w:spacing w:after="0" w:line="333" w:lineRule="auto"/>
        <w:jc w:val="both"/>
        <w:sectPr>
          <w:footerReference w:type="default" r:id="rId48"/>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21" w:lineRule="auto"/>
        <w:ind w:left="1200" w:right="137" w:firstLine="360"/>
        <w:jc w:val="both"/>
      </w:pPr>
      <w:r>
        <w:rPr>
          <w:color w:val="231F20"/>
          <w:spacing w:val="-12"/>
        </w:rPr>
        <w:t>To </w:t>
      </w:r>
      <w:r>
        <w:rPr>
          <w:color w:val="231F20"/>
        </w:rPr>
        <w:t>fulfill the mitzvah of waving the </w:t>
      </w:r>
      <w:r>
        <w:rPr>
          <w:rFonts w:ascii="Cambria" w:hAnsi="Cambria"/>
          <w:i/>
          <w:color w:val="231F20"/>
          <w:spacing w:val="-3"/>
        </w:rPr>
        <w:t>lulav </w:t>
      </w:r>
      <w:r>
        <w:rPr>
          <w:color w:val="231F20"/>
        </w:rPr>
        <w:t>and four species, one </w:t>
      </w:r>
      <w:r>
        <w:rPr>
          <w:color w:val="231F20"/>
          <w:w w:val="95"/>
        </w:rPr>
        <w:t>must</w:t>
      </w:r>
      <w:r>
        <w:rPr>
          <w:color w:val="231F20"/>
          <w:spacing w:val="-18"/>
          <w:w w:val="95"/>
        </w:rPr>
        <w:t> </w:t>
      </w:r>
      <w:r>
        <w:rPr>
          <w:color w:val="231F20"/>
          <w:w w:val="95"/>
        </w:rPr>
        <w:t>own</w:t>
      </w:r>
      <w:r>
        <w:rPr>
          <w:color w:val="231F20"/>
          <w:spacing w:val="-18"/>
          <w:w w:val="95"/>
        </w:rPr>
        <w:t> </w:t>
      </w:r>
      <w:r>
        <w:rPr>
          <w:color w:val="231F20"/>
          <w:w w:val="95"/>
        </w:rPr>
        <w:t>the</w:t>
      </w:r>
      <w:r>
        <w:rPr>
          <w:color w:val="231F20"/>
          <w:spacing w:val="-17"/>
          <w:w w:val="95"/>
        </w:rPr>
        <w:t> </w:t>
      </w:r>
      <w:r>
        <w:rPr>
          <w:color w:val="231F20"/>
          <w:w w:val="95"/>
        </w:rPr>
        <w:t>items</w:t>
      </w:r>
      <w:r>
        <w:rPr>
          <w:color w:val="231F20"/>
          <w:spacing w:val="-18"/>
          <w:w w:val="95"/>
        </w:rPr>
        <w:t> </w:t>
      </w:r>
      <w:r>
        <w:rPr>
          <w:color w:val="231F20"/>
          <w:w w:val="95"/>
        </w:rPr>
        <w:t>he</w:t>
      </w:r>
      <w:r>
        <w:rPr>
          <w:color w:val="231F20"/>
          <w:spacing w:val="-17"/>
          <w:w w:val="95"/>
        </w:rPr>
        <w:t> </w:t>
      </w:r>
      <w:r>
        <w:rPr>
          <w:color w:val="231F20"/>
          <w:w w:val="95"/>
        </w:rPr>
        <w:t>is</w:t>
      </w:r>
      <w:r>
        <w:rPr>
          <w:color w:val="231F20"/>
          <w:spacing w:val="-18"/>
          <w:w w:val="95"/>
        </w:rPr>
        <w:t> </w:t>
      </w:r>
      <w:r>
        <w:rPr>
          <w:color w:val="231F20"/>
          <w:w w:val="95"/>
        </w:rPr>
        <w:t>shaking:</w:t>
      </w:r>
      <w:r>
        <w:rPr>
          <w:color w:val="231F20"/>
          <w:spacing w:val="-17"/>
          <w:w w:val="95"/>
        </w:rPr>
        <w:t> </w:t>
      </w:r>
      <w:r>
        <w:rPr>
          <w:rFonts w:ascii="Cambria" w:hAnsi="Cambria"/>
          <w:i/>
          <w:color w:val="231F20"/>
          <w:w w:val="95"/>
        </w:rPr>
        <w:t>u-lekachtem</w:t>
      </w:r>
      <w:r>
        <w:rPr>
          <w:rFonts w:ascii="Cambria" w:hAnsi="Cambria"/>
          <w:i/>
          <w:color w:val="231F20"/>
          <w:spacing w:val="-10"/>
          <w:w w:val="95"/>
        </w:rPr>
        <w:t> </w:t>
      </w:r>
      <w:r>
        <w:rPr>
          <w:rFonts w:ascii="Cambria" w:hAnsi="Cambria"/>
          <w:i/>
          <w:color w:val="231F20"/>
          <w:w w:val="95"/>
        </w:rPr>
        <w:t>lachem</w:t>
      </w:r>
      <w:r>
        <w:rPr>
          <w:rFonts w:ascii="Cambria" w:hAnsi="Cambria"/>
          <w:i/>
          <w:color w:val="231F20"/>
          <w:spacing w:val="-10"/>
          <w:w w:val="95"/>
        </w:rPr>
        <w:t> </w:t>
      </w:r>
      <w:r>
        <w:rPr>
          <w:rFonts w:ascii="Cambria" w:hAnsi="Cambria"/>
          <w:i/>
          <w:color w:val="231F20"/>
          <w:w w:val="95"/>
        </w:rPr>
        <w:t>–</w:t>
      </w:r>
      <w:r>
        <w:rPr>
          <w:rFonts w:ascii="Cambria" w:hAnsi="Cambria"/>
          <w:i/>
          <w:color w:val="231F20"/>
          <w:spacing w:val="-10"/>
          <w:w w:val="95"/>
        </w:rPr>
        <w:t> </w:t>
      </w:r>
      <w:r>
        <w:rPr>
          <w:rFonts w:ascii="Cambria" w:hAnsi="Cambria"/>
          <w:i/>
          <w:color w:val="231F20"/>
          <w:w w:val="95"/>
        </w:rPr>
        <w:t>mi-shelachem</w:t>
      </w:r>
      <w:r>
        <w:rPr>
          <w:color w:val="231F20"/>
          <w:w w:val="95"/>
        </w:rPr>
        <w:t>. </w:t>
      </w:r>
      <w:r>
        <w:rPr>
          <w:color w:val="231F20"/>
          <w:spacing w:val="-5"/>
        </w:rPr>
        <w:t>Would </w:t>
      </w:r>
      <w:r>
        <w:rPr>
          <w:color w:val="231F20"/>
        </w:rPr>
        <w:t>a man who stole two </w:t>
      </w:r>
      <w:r>
        <w:rPr>
          <w:rFonts w:ascii="Cambria" w:hAnsi="Cambria"/>
          <w:i/>
          <w:color w:val="231F20"/>
          <w:spacing w:val="-3"/>
        </w:rPr>
        <w:t>aravos</w:t>
      </w:r>
      <w:r>
        <w:rPr>
          <w:color w:val="231F20"/>
          <w:spacing w:val="-3"/>
        </w:rPr>
        <w:t>, </w:t>
      </w:r>
      <w:r>
        <w:rPr>
          <w:color w:val="231F20"/>
        </w:rPr>
        <w:t>when the price for the willows was a </w:t>
      </w:r>
      <w:r>
        <w:rPr>
          <w:rFonts w:ascii="Cambria" w:hAnsi="Cambria"/>
          <w:i/>
          <w:color w:val="231F20"/>
        </w:rPr>
        <w:t>perutah</w:t>
      </w:r>
      <w:r>
        <w:rPr>
          <w:color w:val="231F20"/>
        </w:rPr>
        <w:t>, and then returned one of them, be able to fulfill his obligation</w:t>
      </w:r>
      <w:r>
        <w:rPr>
          <w:color w:val="231F20"/>
          <w:spacing w:val="-14"/>
        </w:rPr>
        <w:t> </w:t>
      </w:r>
      <w:r>
        <w:rPr>
          <w:color w:val="231F20"/>
        </w:rPr>
        <w:t>of</w:t>
      </w:r>
      <w:r>
        <w:rPr>
          <w:color w:val="231F20"/>
          <w:spacing w:val="-14"/>
        </w:rPr>
        <w:t> </w:t>
      </w:r>
      <w:r>
        <w:rPr>
          <w:color w:val="231F20"/>
        </w:rPr>
        <w:t>waving</w:t>
      </w:r>
      <w:r>
        <w:rPr>
          <w:color w:val="231F20"/>
          <w:spacing w:val="-14"/>
        </w:rPr>
        <w:t> </w:t>
      </w:r>
      <w:r>
        <w:rPr>
          <w:color w:val="231F20"/>
        </w:rPr>
        <w:t>the</w:t>
      </w:r>
      <w:r>
        <w:rPr>
          <w:color w:val="231F20"/>
          <w:spacing w:val="-14"/>
        </w:rPr>
        <w:t> </w:t>
      </w:r>
      <w:r>
        <w:rPr>
          <w:color w:val="231F20"/>
        </w:rPr>
        <w:t>four</w:t>
      </w:r>
      <w:r>
        <w:rPr>
          <w:color w:val="231F20"/>
          <w:spacing w:val="-14"/>
        </w:rPr>
        <w:t> </w:t>
      </w:r>
      <w:r>
        <w:rPr>
          <w:color w:val="231F20"/>
        </w:rPr>
        <w:t>species</w:t>
      </w:r>
      <w:r>
        <w:rPr>
          <w:color w:val="231F20"/>
          <w:spacing w:val="-14"/>
        </w:rPr>
        <w:t> </w:t>
      </w:r>
      <w:r>
        <w:rPr>
          <w:color w:val="231F20"/>
        </w:rPr>
        <w:t>with</w:t>
      </w:r>
      <w:r>
        <w:rPr>
          <w:color w:val="231F20"/>
          <w:spacing w:val="-13"/>
        </w:rPr>
        <w:t> </w:t>
      </w:r>
      <w:r>
        <w:rPr>
          <w:color w:val="231F20"/>
        </w:rPr>
        <w:t>the</w:t>
      </w:r>
      <w:r>
        <w:rPr>
          <w:color w:val="231F20"/>
          <w:spacing w:val="-14"/>
        </w:rPr>
        <w:t> </w:t>
      </w:r>
      <w:r>
        <w:rPr>
          <w:color w:val="231F20"/>
        </w:rPr>
        <w:t>remaining</w:t>
      </w:r>
      <w:r>
        <w:rPr>
          <w:color w:val="231F20"/>
          <w:spacing w:val="-14"/>
        </w:rPr>
        <w:t> </w:t>
      </w:r>
      <w:r>
        <w:rPr>
          <w:rFonts w:ascii="Cambria" w:hAnsi="Cambria"/>
          <w:i/>
          <w:color w:val="231F20"/>
          <w:spacing w:val="-3"/>
        </w:rPr>
        <w:t>aravah</w:t>
      </w:r>
      <w:r>
        <w:rPr>
          <w:color w:val="231F20"/>
          <w:spacing w:val="-3"/>
        </w:rPr>
        <w:t>?</w:t>
      </w:r>
    </w:p>
    <w:p>
      <w:pPr>
        <w:pStyle w:val="BodyText"/>
        <w:spacing w:line="324" w:lineRule="auto"/>
        <w:ind w:left="1200" w:right="138" w:firstLine="360"/>
        <w:jc w:val="both"/>
      </w:pPr>
      <w:r>
        <w:rPr>
          <w:color w:val="231F20"/>
        </w:rPr>
        <w:t>The </w:t>
      </w:r>
      <w:r>
        <w:rPr>
          <w:rFonts w:ascii="Cambria" w:hAnsi="Cambria"/>
          <w:i/>
          <w:color w:val="231F20"/>
          <w:spacing w:val="-3"/>
        </w:rPr>
        <w:t>Shulchan </w:t>
      </w:r>
      <w:r>
        <w:rPr>
          <w:rFonts w:ascii="Cambria" w:hAnsi="Cambria"/>
          <w:i/>
          <w:color w:val="231F20"/>
        </w:rPr>
        <w:t>Aruch </w:t>
      </w:r>
      <w:r>
        <w:rPr>
          <w:color w:val="231F20"/>
        </w:rPr>
        <w:t>(</w:t>
      </w:r>
      <w:r>
        <w:rPr>
          <w:rFonts w:ascii="Cambria" w:hAnsi="Cambria"/>
          <w:i/>
          <w:color w:val="231F20"/>
        </w:rPr>
        <w:t>Choshen </w:t>
      </w:r>
      <w:r>
        <w:rPr>
          <w:rFonts w:ascii="Cambria" w:hAnsi="Cambria"/>
          <w:i/>
          <w:color w:val="231F20"/>
          <w:spacing w:val="-3"/>
        </w:rPr>
        <w:t>Mishpat </w:t>
      </w:r>
      <w:r>
        <w:rPr>
          <w:color w:val="231F20"/>
        </w:rPr>
        <w:t>360:4) writes that if</w:t>
      </w:r>
      <w:r>
        <w:rPr>
          <w:color w:val="231F20"/>
          <w:spacing w:val="-20"/>
        </w:rPr>
        <w:t> </w:t>
      </w:r>
      <w:r>
        <w:rPr>
          <w:color w:val="231F20"/>
        </w:rPr>
        <w:t>one stole two bunches that were together worth a </w:t>
      </w:r>
      <w:r>
        <w:rPr>
          <w:rFonts w:ascii="Cambria" w:hAnsi="Cambria"/>
          <w:i/>
          <w:color w:val="231F20"/>
        </w:rPr>
        <w:t>perutah </w:t>
      </w:r>
      <w:r>
        <w:rPr>
          <w:color w:val="231F20"/>
        </w:rPr>
        <w:t>and returned one of the bunches, even though he no longer has a stolen </w:t>
      </w:r>
      <w:r>
        <w:rPr>
          <w:rFonts w:ascii="Cambria" w:hAnsi="Cambria"/>
          <w:i/>
          <w:color w:val="231F20"/>
        </w:rPr>
        <w:t>perutah </w:t>
      </w:r>
      <w:r>
        <w:rPr>
          <w:color w:val="231F20"/>
        </w:rPr>
        <w:t>in his hand, he has not fulfilled the mitzvah of returning the stolen object. The Sema </w:t>
      </w:r>
      <w:r>
        <w:rPr>
          <w:color w:val="231F20"/>
          <w:spacing w:val="-3"/>
        </w:rPr>
        <w:t>(</w:t>
      </w:r>
      <w:r>
        <w:rPr>
          <w:rFonts w:ascii="Cambria" w:hAnsi="Cambria"/>
          <w:i/>
          <w:color w:val="231F20"/>
          <w:spacing w:val="-3"/>
        </w:rPr>
        <w:t>se’if katan </w:t>
      </w:r>
      <w:r>
        <w:rPr>
          <w:color w:val="231F20"/>
        </w:rPr>
        <w:t>9) quotes the Rema who taught that while there was no longer a stolen </w:t>
      </w:r>
      <w:r>
        <w:rPr>
          <w:rFonts w:ascii="Cambria" w:hAnsi="Cambria"/>
          <w:i/>
          <w:color w:val="231F20"/>
        </w:rPr>
        <w:t>perutah </w:t>
      </w:r>
      <w:r>
        <w:rPr>
          <w:color w:val="231F20"/>
        </w:rPr>
        <w:t>in the hands of the</w:t>
      </w:r>
      <w:r>
        <w:rPr>
          <w:color w:val="231F20"/>
          <w:spacing w:val="-27"/>
        </w:rPr>
        <w:t> </w:t>
      </w:r>
      <w:r>
        <w:rPr>
          <w:color w:val="231F20"/>
        </w:rPr>
        <w:t>thief, this means that </w:t>
      </w:r>
      <w:r>
        <w:rPr>
          <w:rFonts w:ascii="Cambria" w:hAnsi="Cambria"/>
          <w:i/>
          <w:color w:val="231F20"/>
        </w:rPr>
        <w:t>beis din </w:t>
      </w:r>
      <w:r>
        <w:rPr>
          <w:color w:val="231F20"/>
        </w:rPr>
        <w:t>would not get involved from the point of view of a monetary claim. If the victim came to court trying to sue to get the second bunch back, </w:t>
      </w:r>
      <w:r>
        <w:rPr>
          <w:rFonts w:ascii="Cambria" w:hAnsi="Cambria"/>
          <w:i/>
          <w:color w:val="231F20"/>
        </w:rPr>
        <w:t>beis din </w:t>
      </w:r>
      <w:r>
        <w:rPr>
          <w:color w:val="231F20"/>
        </w:rPr>
        <w:t>would not take the case. </w:t>
      </w:r>
      <w:r>
        <w:rPr>
          <w:rFonts w:ascii="Cambria" w:hAnsi="Cambria"/>
          <w:i/>
          <w:color w:val="231F20"/>
        </w:rPr>
        <w:t>Beis </w:t>
      </w:r>
      <w:r>
        <w:rPr>
          <w:rFonts w:ascii="Cambria" w:hAnsi="Cambria"/>
          <w:i/>
          <w:color w:val="231F20"/>
        </w:rPr>
        <w:t>din</w:t>
      </w:r>
      <w:r>
        <w:rPr>
          <w:rFonts w:ascii="Cambria" w:hAnsi="Cambria"/>
          <w:i/>
          <w:color w:val="231F20"/>
          <w:spacing w:val="-10"/>
        </w:rPr>
        <w:t> </w:t>
      </w:r>
      <w:r>
        <w:rPr>
          <w:color w:val="231F20"/>
        </w:rPr>
        <w:t>never</w:t>
      </w:r>
      <w:r>
        <w:rPr>
          <w:color w:val="231F20"/>
          <w:spacing w:val="-16"/>
        </w:rPr>
        <w:t> </w:t>
      </w:r>
      <w:r>
        <w:rPr>
          <w:color w:val="231F20"/>
        </w:rPr>
        <w:t>takes</w:t>
      </w:r>
      <w:r>
        <w:rPr>
          <w:color w:val="231F20"/>
          <w:spacing w:val="-17"/>
        </w:rPr>
        <w:t> </w:t>
      </w:r>
      <w:r>
        <w:rPr>
          <w:color w:val="231F20"/>
        </w:rPr>
        <w:t>a</w:t>
      </w:r>
      <w:r>
        <w:rPr>
          <w:color w:val="231F20"/>
          <w:spacing w:val="-16"/>
        </w:rPr>
        <w:t> </w:t>
      </w:r>
      <w:r>
        <w:rPr>
          <w:color w:val="231F20"/>
        </w:rPr>
        <w:t>case</w:t>
      </w:r>
      <w:r>
        <w:rPr>
          <w:color w:val="231F20"/>
          <w:spacing w:val="-16"/>
        </w:rPr>
        <w:t> </w:t>
      </w:r>
      <w:r>
        <w:rPr>
          <w:color w:val="231F20"/>
        </w:rPr>
        <w:t>that</w:t>
      </w:r>
      <w:r>
        <w:rPr>
          <w:color w:val="231F20"/>
          <w:spacing w:val="-17"/>
        </w:rPr>
        <w:t> </w:t>
      </w:r>
      <w:r>
        <w:rPr>
          <w:color w:val="231F20"/>
        </w:rPr>
        <w:t>deals</w:t>
      </w:r>
      <w:r>
        <w:rPr>
          <w:color w:val="231F20"/>
          <w:spacing w:val="-16"/>
        </w:rPr>
        <w:t> </w:t>
      </w:r>
      <w:r>
        <w:rPr>
          <w:color w:val="231F20"/>
        </w:rPr>
        <w:t>with</w:t>
      </w:r>
      <w:r>
        <w:rPr>
          <w:color w:val="231F20"/>
          <w:spacing w:val="-16"/>
        </w:rPr>
        <w:t> </w:t>
      </w:r>
      <w:r>
        <w:rPr>
          <w:color w:val="231F20"/>
        </w:rPr>
        <w:t>less</w:t>
      </w:r>
      <w:r>
        <w:rPr>
          <w:color w:val="231F20"/>
          <w:spacing w:val="-17"/>
        </w:rPr>
        <w:t> </w:t>
      </w:r>
      <w:r>
        <w:rPr>
          <w:color w:val="231F20"/>
        </w:rPr>
        <w:t>than</w:t>
      </w:r>
      <w:r>
        <w:rPr>
          <w:color w:val="231F20"/>
          <w:spacing w:val="-16"/>
        </w:rPr>
        <w:t> </w:t>
      </w:r>
      <w:r>
        <w:rPr>
          <w:color w:val="231F20"/>
        </w:rPr>
        <w:t>a</w:t>
      </w:r>
      <w:r>
        <w:rPr>
          <w:color w:val="231F20"/>
          <w:spacing w:val="-17"/>
        </w:rPr>
        <w:t> </w:t>
      </w:r>
      <w:r>
        <w:rPr>
          <w:rFonts w:ascii="Cambria" w:hAnsi="Cambria"/>
          <w:i/>
          <w:color w:val="231F20"/>
        </w:rPr>
        <w:t>perutah</w:t>
      </w:r>
      <w:r>
        <w:rPr>
          <w:color w:val="231F20"/>
        </w:rPr>
        <w:t>.</w:t>
      </w:r>
      <w:r>
        <w:rPr>
          <w:color w:val="231F20"/>
          <w:spacing w:val="-16"/>
        </w:rPr>
        <w:t> </w:t>
      </w:r>
      <w:r>
        <w:rPr>
          <w:color w:val="231F20"/>
          <w:spacing w:val="-4"/>
        </w:rPr>
        <w:t>However,</w:t>
      </w:r>
      <w:r>
        <w:rPr>
          <w:color w:val="231F20"/>
          <w:spacing w:val="-16"/>
        </w:rPr>
        <w:t> </w:t>
      </w:r>
      <w:r>
        <w:rPr>
          <w:color w:val="231F20"/>
        </w:rPr>
        <w:t>if the court had already begun to deal with the case, for the victim</w:t>
      </w:r>
      <w:r>
        <w:rPr>
          <w:color w:val="231F20"/>
          <w:spacing w:val="-28"/>
        </w:rPr>
        <w:t> </w:t>
      </w:r>
      <w:r>
        <w:rPr>
          <w:color w:val="231F20"/>
        </w:rPr>
        <w:t>had sued to get both bunches back, if the thief returned one bunch, the court would put pressure on the thief to return the second bunch. Even though what the thief has in his hands is worth less than a </w:t>
      </w:r>
      <w:r>
        <w:rPr>
          <w:rFonts w:ascii="Cambria" w:hAnsi="Cambria"/>
          <w:i/>
          <w:color w:val="231F20"/>
        </w:rPr>
        <w:t>perutah</w:t>
      </w:r>
      <w:r>
        <w:rPr>
          <w:color w:val="231F20"/>
        </w:rPr>
        <w:t>,</w:t>
      </w:r>
      <w:r>
        <w:rPr>
          <w:color w:val="231F20"/>
          <w:spacing w:val="-14"/>
        </w:rPr>
        <w:t> </w:t>
      </w:r>
      <w:r>
        <w:rPr>
          <w:color w:val="231F20"/>
        </w:rPr>
        <w:t>the</w:t>
      </w:r>
      <w:r>
        <w:rPr>
          <w:color w:val="231F20"/>
          <w:spacing w:val="-13"/>
        </w:rPr>
        <w:t> </w:t>
      </w:r>
      <w:r>
        <w:rPr>
          <w:color w:val="231F20"/>
        </w:rPr>
        <w:t>court</w:t>
      </w:r>
      <w:r>
        <w:rPr>
          <w:color w:val="231F20"/>
          <w:spacing w:val="-13"/>
        </w:rPr>
        <w:t> </w:t>
      </w:r>
      <w:r>
        <w:rPr>
          <w:color w:val="231F20"/>
        </w:rPr>
        <w:t>would</w:t>
      </w:r>
      <w:r>
        <w:rPr>
          <w:color w:val="231F20"/>
          <w:spacing w:val="-14"/>
        </w:rPr>
        <w:t> </w:t>
      </w:r>
      <w:r>
        <w:rPr>
          <w:color w:val="231F20"/>
        </w:rPr>
        <w:t>seek</w:t>
      </w:r>
      <w:r>
        <w:rPr>
          <w:color w:val="231F20"/>
          <w:spacing w:val="-13"/>
        </w:rPr>
        <w:t> </w:t>
      </w:r>
      <w:r>
        <w:rPr>
          <w:color w:val="231F20"/>
        </w:rPr>
        <w:t>to</w:t>
      </w:r>
      <w:r>
        <w:rPr>
          <w:color w:val="231F20"/>
          <w:spacing w:val="-13"/>
        </w:rPr>
        <w:t> </w:t>
      </w:r>
      <w:r>
        <w:rPr>
          <w:color w:val="231F20"/>
        </w:rPr>
        <w:t>encourage</w:t>
      </w:r>
      <w:r>
        <w:rPr>
          <w:color w:val="231F20"/>
          <w:spacing w:val="-14"/>
        </w:rPr>
        <w:t> </w:t>
      </w:r>
      <w:r>
        <w:rPr>
          <w:color w:val="231F20"/>
        </w:rPr>
        <w:t>him</w:t>
      </w:r>
      <w:r>
        <w:rPr>
          <w:color w:val="231F20"/>
          <w:spacing w:val="-13"/>
        </w:rPr>
        <w:t> </w:t>
      </w:r>
      <w:r>
        <w:rPr>
          <w:color w:val="231F20"/>
        </w:rPr>
        <w:t>to</w:t>
      </w:r>
      <w:r>
        <w:rPr>
          <w:color w:val="231F20"/>
          <w:spacing w:val="-13"/>
        </w:rPr>
        <w:t> </w:t>
      </w:r>
      <w:r>
        <w:rPr>
          <w:color w:val="231F20"/>
        </w:rPr>
        <w:t>do</w:t>
      </w:r>
      <w:r>
        <w:rPr>
          <w:color w:val="231F20"/>
          <w:spacing w:val="-14"/>
        </w:rPr>
        <w:t> </w:t>
      </w:r>
      <w:r>
        <w:rPr>
          <w:color w:val="231F20"/>
        </w:rPr>
        <w:t>the</w:t>
      </w:r>
      <w:r>
        <w:rPr>
          <w:color w:val="231F20"/>
          <w:spacing w:val="-13"/>
        </w:rPr>
        <w:t> </w:t>
      </w:r>
      <w:r>
        <w:rPr>
          <w:color w:val="231F20"/>
        </w:rPr>
        <w:t>right</w:t>
      </w:r>
      <w:r>
        <w:rPr>
          <w:color w:val="231F20"/>
          <w:spacing w:val="-13"/>
        </w:rPr>
        <w:t> </w:t>
      </w:r>
      <w:r>
        <w:rPr>
          <w:color w:val="231F20"/>
        </w:rPr>
        <w:t>thing. They</w:t>
      </w:r>
      <w:r>
        <w:rPr>
          <w:color w:val="231F20"/>
          <w:spacing w:val="-4"/>
        </w:rPr>
        <w:t> </w:t>
      </w:r>
      <w:r>
        <w:rPr>
          <w:color w:val="231F20"/>
        </w:rPr>
        <w:t>want</w:t>
      </w:r>
      <w:r>
        <w:rPr>
          <w:color w:val="231F20"/>
          <w:spacing w:val="-4"/>
        </w:rPr>
        <w:t> </w:t>
      </w:r>
      <w:r>
        <w:rPr>
          <w:color w:val="231F20"/>
        </w:rPr>
        <w:t>him</w:t>
      </w:r>
      <w:r>
        <w:rPr>
          <w:color w:val="231F20"/>
          <w:spacing w:val="-3"/>
        </w:rPr>
        <w:t> </w:t>
      </w:r>
      <w:r>
        <w:rPr>
          <w:color w:val="231F20"/>
        </w:rPr>
        <w:t>to</w:t>
      </w:r>
      <w:r>
        <w:rPr>
          <w:color w:val="231F20"/>
          <w:spacing w:val="-4"/>
        </w:rPr>
        <w:t> </w:t>
      </w:r>
      <w:r>
        <w:rPr>
          <w:color w:val="231F20"/>
        </w:rPr>
        <w:t>fulfill</w:t>
      </w:r>
      <w:r>
        <w:rPr>
          <w:color w:val="231F20"/>
          <w:spacing w:val="-4"/>
        </w:rPr>
        <w:t> </w:t>
      </w:r>
      <w:r>
        <w:rPr>
          <w:color w:val="231F20"/>
        </w:rPr>
        <w:t>the</w:t>
      </w:r>
      <w:r>
        <w:rPr>
          <w:color w:val="231F20"/>
          <w:spacing w:val="-3"/>
        </w:rPr>
        <w:t> </w:t>
      </w:r>
      <w:r>
        <w:rPr>
          <w:color w:val="231F20"/>
        </w:rPr>
        <w:t>mitzvah</w:t>
      </w:r>
      <w:r>
        <w:rPr>
          <w:color w:val="231F20"/>
          <w:spacing w:val="-4"/>
        </w:rPr>
        <w:t> </w:t>
      </w:r>
      <w:r>
        <w:rPr>
          <w:color w:val="231F20"/>
        </w:rPr>
        <w:t>of</w:t>
      </w:r>
      <w:r>
        <w:rPr>
          <w:color w:val="231F20"/>
          <w:spacing w:val="-3"/>
        </w:rPr>
        <w:t> </w:t>
      </w:r>
      <w:r>
        <w:rPr>
          <w:color w:val="231F20"/>
        </w:rPr>
        <w:t>returning</w:t>
      </w:r>
      <w:r>
        <w:rPr>
          <w:color w:val="231F20"/>
          <w:spacing w:val="-4"/>
        </w:rPr>
        <w:t> </w:t>
      </w:r>
      <w:r>
        <w:rPr>
          <w:color w:val="231F20"/>
        </w:rPr>
        <w:t>a</w:t>
      </w:r>
      <w:r>
        <w:rPr>
          <w:color w:val="231F20"/>
          <w:spacing w:val="-4"/>
        </w:rPr>
        <w:t> </w:t>
      </w:r>
      <w:r>
        <w:rPr>
          <w:color w:val="231F20"/>
        </w:rPr>
        <w:t>lost</w:t>
      </w:r>
      <w:r>
        <w:rPr>
          <w:color w:val="231F20"/>
          <w:spacing w:val="-3"/>
        </w:rPr>
        <w:t> </w:t>
      </w:r>
      <w:r>
        <w:rPr>
          <w:color w:val="231F20"/>
        </w:rPr>
        <w:t>object.</w:t>
      </w:r>
      <w:r>
        <w:rPr>
          <w:color w:val="231F20"/>
          <w:spacing w:val="-4"/>
        </w:rPr>
        <w:t> </w:t>
      </w:r>
      <w:r>
        <w:rPr>
          <w:color w:val="231F20"/>
        </w:rPr>
        <w:t>Once he would give back the second bunch, he would have given back a </w:t>
      </w:r>
      <w:r>
        <w:rPr>
          <w:rFonts w:ascii="Cambria" w:hAnsi="Cambria"/>
          <w:i/>
          <w:color w:val="231F20"/>
        </w:rPr>
        <w:t>perutah</w:t>
      </w:r>
      <w:r>
        <w:rPr>
          <w:rFonts w:ascii="Cambria" w:hAnsi="Cambria"/>
          <w:i/>
          <w:color w:val="231F20"/>
          <w:spacing w:val="-3"/>
        </w:rPr>
        <w:t> </w:t>
      </w:r>
      <w:r>
        <w:rPr>
          <w:color w:val="231F20"/>
        </w:rPr>
        <w:t>and</w:t>
      </w:r>
      <w:r>
        <w:rPr>
          <w:color w:val="231F20"/>
          <w:spacing w:val="-10"/>
        </w:rPr>
        <w:t> </w:t>
      </w:r>
      <w:r>
        <w:rPr>
          <w:color w:val="231F20"/>
        </w:rPr>
        <w:t>fulfilled</w:t>
      </w:r>
      <w:r>
        <w:rPr>
          <w:color w:val="231F20"/>
          <w:spacing w:val="-10"/>
        </w:rPr>
        <w:t> </w:t>
      </w:r>
      <w:r>
        <w:rPr>
          <w:color w:val="231F20"/>
        </w:rPr>
        <w:t>the</w:t>
      </w:r>
      <w:r>
        <w:rPr>
          <w:color w:val="231F20"/>
          <w:spacing w:val="-10"/>
        </w:rPr>
        <w:t> </w:t>
      </w:r>
      <w:r>
        <w:rPr>
          <w:color w:val="231F20"/>
        </w:rPr>
        <w:t>mitzvah</w:t>
      </w:r>
      <w:r>
        <w:rPr>
          <w:color w:val="231F20"/>
          <w:spacing w:val="-10"/>
        </w:rPr>
        <w:t> </w:t>
      </w:r>
      <w:r>
        <w:rPr>
          <w:color w:val="231F20"/>
        </w:rPr>
        <w:t>of</w:t>
      </w:r>
      <w:r>
        <w:rPr>
          <w:color w:val="231F20"/>
          <w:spacing w:val="-9"/>
        </w:rPr>
        <w:t> </w:t>
      </w:r>
      <w:r>
        <w:rPr>
          <w:color w:val="231F20"/>
        </w:rPr>
        <w:t>returning</w:t>
      </w:r>
      <w:r>
        <w:rPr>
          <w:color w:val="231F20"/>
          <w:spacing w:val="-10"/>
        </w:rPr>
        <w:t> </w:t>
      </w:r>
      <w:r>
        <w:rPr>
          <w:color w:val="231F20"/>
        </w:rPr>
        <w:t>the</w:t>
      </w:r>
      <w:r>
        <w:rPr>
          <w:color w:val="231F20"/>
          <w:spacing w:val="-10"/>
        </w:rPr>
        <w:t> </w:t>
      </w:r>
      <w:r>
        <w:rPr>
          <w:color w:val="231F20"/>
        </w:rPr>
        <w:t>stolen</w:t>
      </w:r>
      <w:r>
        <w:rPr>
          <w:color w:val="231F20"/>
          <w:spacing w:val="-10"/>
        </w:rPr>
        <w:t> </w:t>
      </w:r>
      <w:r>
        <w:rPr>
          <w:color w:val="231F20"/>
        </w:rPr>
        <w:t>value.</w:t>
      </w:r>
      <w:r>
        <w:rPr>
          <w:color w:val="231F20"/>
          <w:spacing w:val="-10"/>
        </w:rPr>
        <w:t> </w:t>
      </w:r>
      <w:r>
        <w:rPr>
          <w:color w:val="231F20"/>
        </w:rPr>
        <w:t>They would even hit him to coerce him to return the second</w:t>
      </w:r>
      <w:r>
        <w:rPr>
          <w:color w:val="231F20"/>
          <w:spacing w:val="-21"/>
        </w:rPr>
        <w:t> </w:t>
      </w:r>
      <w:r>
        <w:rPr>
          <w:color w:val="231F20"/>
        </w:rPr>
        <w:t>bunch.</w:t>
      </w:r>
    </w:p>
    <w:p>
      <w:pPr>
        <w:pStyle w:val="BodyText"/>
        <w:spacing w:line="321" w:lineRule="auto"/>
        <w:ind w:left="1200" w:right="137" w:firstLine="360"/>
        <w:jc w:val="both"/>
      </w:pPr>
      <w:r>
        <w:rPr>
          <w:color w:val="231F20"/>
          <w:spacing w:val="-5"/>
        </w:rPr>
        <w:t>It </w:t>
      </w:r>
      <w:r>
        <w:rPr>
          <w:color w:val="231F20"/>
        </w:rPr>
        <w:t>emerges that when one returned half of the </w:t>
      </w:r>
      <w:r>
        <w:rPr>
          <w:rFonts w:ascii="Cambria"/>
          <w:i/>
          <w:color w:val="231F20"/>
        </w:rPr>
        <w:t>perutah </w:t>
      </w:r>
      <w:r>
        <w:rPr>
          <w:color w:val="231F20"/>
        </w:rPr>
        <w:t>that he stole,</w:t>
      </w:r>
      <w:r>
        <w:rPr>
          <w:color w:val="231F20"/>
          <w:spacing w:val="-9"/>
        </w:rPr>
        <w:t> </w:t>
      </w:r>
      <w:r>
        <w:rPr>
          <w:color w:val="231F20"/>
        </w:rPr>
        <w:t>the</w:t>
      </w:r>
      <w:r>
        <w:rPr>
          <w:color w:val="231F20"/>
          <w:spacing w:val="-9"/>
        </w:rPr>
        <w:t> </w:t>
      </w:r>
      <w:r>
        <w:rPr>
          <w:color w:val="231F20"/>
        </w:rPr>
        <w:t>other</w:t>
      </w:r>
      <w:r>
        <w:rPr>
          <w:color w:val="231F20"/>
          <w:spacing w:val="-9"/>
        </w:rPr>
        <w:t> </w:t>
      </w:r>
      <w:r>
        <w:rPr>
          <w:color w:val="231F20"/>
        </w:rPr>
        <w:t>half</w:t>
      </w:r>
      <w:r>
        <w:rPr>
          <w:color w:val="231F20"/>
          <w:spacing w:val="-8"/>
        </w:rPr>
        <w:t> </w:t>
      </w:r>
      <w:r>
        <w:rPr>
          <w:color w:val="231F20"/>
        </w:rPr>
        <w:t>is</w:t>
      </w:r>
      <w:r>
        <w:rPr>
          <w:color w:val="231F20"/>
          <w:spacing w:val="-9"/>
        </w:rPr>
        <w:t> </w:t>
      </w:r>
      <w:r>
        <w:rPr>
          <w:color w:val="231F20"/>
        </w:rPr>
        <w:t>still</w:t>
      </w:r>
      <w:r>
        <w:rPr>
          <w:color w:val="231F20"/>
          <w:spacing w:val="-9"/>
        </w:rPr>
        <w:t> </w:t>
      </w:r>
      <w:r>
        <w:rPr>
          <w:color w:val="231F20"/>
        </w:rPr>
        <w:t>not</w:t>
      </w:r>
      <w:r>
        <w:rPr>
          <w:color w:val="231F20"/>
          <w:spacing w:val="-8"/>
        </w:rPr>
        <w:t> </w:t>
      </w:r>
      <w:r>
        <w:rPr>
          <w:color w:val="231F20"/>
        </w:rPr>
        <w:t>his.</w:t>
      </w:r>
      <w:r>
        <w:rPr>
          <w:color w:val="231F20"/>
          <w:spacing w:val="-9"/>
        </w:rPr>
        <w:t> </w:t>
      </w:r>
      <w:r>
        <w:rPr>
          <w:color w:val="231F20"/>
        </w:rPr>
        <w:t>If</w:t>
      </w:r>
      <w:r>
        <w:rPr>
          <w:color w:val="231F20"/>
          <w:spacing w:val="-9"/>
        </w:rPr>
        <w:t> </w:t>
      </w:r>
      <w:r>
        <w:rPr>
          <w:color w:val="231F20"/>
        </w:rPr>
        <w:t>the</w:t>
      </w:r>
      <w:r>
        <w:rPr>
          <w:color w:val="231F20"/>
          <w:spacing w:val="-9"/>
        </w:rPr>
        <w:t> </w:t>
      </w:r>
      <w:r>
        <w:rPr>
          <w:color w:val="231F20"/>
        </w:rPr>
        <w:t>court</w:t>
      </w:r>
      <w:r>
        <w:rPr>
          <w:color w:val="231F20"/>
          <w:spacing w:val="-8"/>
        </w:rPr>
        <w:t> </w:t>
      </w:r>
      <w:r>
        <w:rPr>
          <w:color w:val="231F20"/>
        </w:rPr>
        <w:t>had</w:t>
      </w:r>
      <w:r>
        <w:rPr>
          <w:color w:val="231F20"/>
          <w:spacing w:val="-9"/>
        </w:rPr>
        <w:t> </w:t>
      </w:r>
      <w:r>
        <w:rPr>
          <w:color w:val="231F20"/>
        </w:rPr>
        <w:t>begun</w:t>
      </w:r>
      <w:r>
        <w:rPr>
          <w:color w:val="231F20"/>
          <w:spacing w:val="-9"/>
        </w:rPr>
        <w:t> </w:t>
      </w:r>
      <w:r>
        <w:rPr>
          <w:color w:val="231F20"/>
        </w:rPr>
        <w:t>to</w:t>
      </w:r>
      <w:r>
        <w:rPr>
          <w:color w:val="231F20"/>
          <w:spacing w:val="-8"/>
        </w:rPr>
        <w:t> </w:t>
      </w:r>
      <w:r>
        <w:rPr>
          <w:color w:val="231F20"/>
        </w:rPr>
        <w:t>deal</w:t>
      </w:r>
      <w:r>
        <w:rPr>
          <w:color w:val="231F20"/>
          <w:spacing w:val="-9"/>
        </w:rPr>
        <w:t> </w:t>
      </w:r>
      <w:r>
        <w:rPr>
          <w:color w:val="231F20"/>
        </w:rPr>
        <w:t>with him when he had a full </w:t>
      </w:r>
      <w:r>
        <w:rPr>
          <w:rFonts w:ascii="Cambria"/>
          <w:i/>
          <w:color w:val="231F20"/>
        </w:rPr>
        <w:t>perutah </w:t>
      </w:r>
      <w:r>
        <w:rPr>
          <w:color w:val="231F20"/>
        </w:rPr>
        <w:t>in his hand, it would coerce him to return this second half of a </w:t>
      </w:r>
      <w:r>
        <w:rPr>
          <w:rFonts w:ascii="Cambria"/>
          <w:i/>
          <w:color w:val="231F20"/>
        </w:rPr>
        <w:t>perutah</w:t>
      </w:r>
      <w:r>
        <w:rPr>
          <w:color w:val="231F20"/>
        </w:rPr>
        <w:t>. Rav Zilberstein therefore ruled that he could not use that </w:t>
      </w:r>
      <w:r>
        <w:rPr>
          <w:rFonts w:ascii="Cambria"/>
          <w:i/>
          <w:color w:val="231F20"/>
          <w:spacing w:val="-4"/>
        </w:rPr>
        <w:t>aravah </w:t>
      </w:r>
      <w:r>
        <w:rPr>
          <w:color w:val="231F20"/>
        </w:rPr>
        <w:t>for the mitzvah of </w:t>
      </w:r>
      <w:r>
        <w:rPr>
          <w:rFonts w:ascii="Cambria"/>
          <w:i/>
          <w:color w:val="231F20"/>
        </w:rPr>
        <w:t>lulav</w:t>
      </w:r>
      <w:r>
        <w:rPr>
          <w:color w:val="231F20"/>
        </w:rPr>
        <w:t>. The</w:t>
      </w:r>
      <w:r>
        <w:rPr>
          <w:color w:val="231F20"/>
          <w:spacing w:val="7"/>
        </w:rPr>
        <w:t> </w:t>
      </w:r>
      <w:r>
        <w:rPr>
          <w:color w:val="231F20"/>
        </w:rPr>
        <w:t>four</w:t>
      </w:r>
    </w:p>
    <w:p>
      <w:pPr>
        <w:spacing w:after="0" w:line="321" w:lineRule="auto"/>
        <w:jc w:val="both"/>
        <w:sectPr>
          <w:footerReference w:type="default" r:id="rId49"/>
          <w:pgSz w:w="8640" w:h="12960"/>
          <w:pgMar w:footer="645" w:header="0" w:top="520" w:bottom="840" w:left="0" w:right="1060"/>
          <w:pgNumType w:start="33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jc w:val="both"/>
      </w:pPr>
      <w:r>
        <w:rPr>
          <w:color w:val="231F20"/>
        </w:rPr>
        <w:t>species must belong to the person who waves them. If the court is pressing him to give the item back, it cannot be said that he owns it (</w:t>
      </w:r>
      <w:r>
        <w:rPr>
          <w:rFonts w:ascii="Cambria"/>
          <w:i/>
          <w:color w:val="231F20"/>
        </w:rPr>
        <w:t>Chashukei Chemed</w:t>
      </w:r>
      <w:r>
        <w:rPr>
          <w:color w:val="231F20"/>
        </w:rPr>
        <w:t>).</w:t>
      </w:r>
    </w:p>
    <w:p>
      <w:pPr>
        <w:pStyle w:val="BodyText"/>
        <w:rPr>
          <w:sz w:val="30"/>
        </w:rPr>
      </w:pPr>
    </w:p>
    <w:p>
      <w:pPr>
        <w:pStyle w:val="BodyText"/>
        <w:rPr>
          <w:sz w:val="26"/>
        </w:rPr>
      </w:pPr>
    </w:p>
    <w:p>
      <w:pPr>
        <w:pStyle w:val="Heading2"/>
        <w:ind w:right="1409"/>
        <w:rPr>
          <w:rFonts w:ascii="Cambria"/>
        </w:rPr>
      </w:pPr>
      <w:r>
        <w:rPr>
          <w:rFonts w:ascii="Cambria"/>
          <w:color w:val="231F20"/>
        </w:rPr>
        <w:t>Fulfilling Half a Mitzvah</w:t>
      </w:r>
    </w:p>
    <w:p>
      <w:pPr>
        <w:pStyle w:val="BodyText"/>
        <w:spacing w:before="9"/>
        <w:rPr>
          <w:rFonts w:ascii="Cambria"/>
          <w:b/>
          <w:sz w:val="35"/>
        </w:rPr>
      </w:pPr>
    </w:p>
    <w:p>
      <w:pPr>
        <w:pStyle w:val="BodyText"/>
        <w:spacing w:line="316" w:lineRule="auto"/>
        <w:ind w:left="1200" w:right="137"/>
        <w:jc w:val="both"/>
      </w:pPr>
      <w:r>
        <w:rPr>
          <w:color w:val="231F20"/>
        </w:rPr>
        <w:t>The </w:t>
      </w:r>
      <w:r>
        <w:rPr>
          <w:rFonts w:ascii="Cambria"/>
          <w:i/>
          <w:color w:val="231F20"/>
          <w:spacing w:val="-3"/>
        </w:rPr>
        <w:t>Nesivos </w:t>
      </w:r>
      <w:r>
        <w:rPr>
          <w:color w:val="231F20"/>
        </w:rPr>
        <w:t>in his Haggadah rules that if a person cannot eat a full olive-size</w:t>
      </w:r>
      <w:r>
        <w:rPr>
          <w:color w:val="231F20"/>
          <w:spacing w:val="-13"/>
        </w:rPr>
        <w:t> </w:t>
      </w:r>
      <w:r>
        <w:rPr>
          <w:color w:val="231F20"/>
        </w:rPr>
        <w:t>of</w:t>
      </w:r>
      <w:r>
        <w:rPr>
          <w:color w:val="231F20"/>
          <w:spacing w:val="-12"/>
        </w:rPr>
        <w:t> </w:t>
      </w:r>
      <w:r>
        <w:rPr>
          <w:color w:val="231F20"/>
        </w:rPr>
        <w:t>bitter</w:t>
      </w:r>
      <w:r>
        <w:rPr>
          <w:color w:val="231F20"/>
          <w:spacing w:val="-12"/>
        </w:rPr>
        <w:t> </w:t>
      </w:r>
      <w:r>
        <w:rPr>
          <w:color w:val="231F20"/>
        </w:rPr>
        <w:t>herbs</w:t>
      </w:r>
      <w:r>
        <w:rPr>
          <w:color w:val="231F20"/>
          <w:spacing w:val="-12"/>
        </w:rPr>
        <w:t> </w:t>
      </w:r>
      <w:r>
        <w:rPr>
          <w:color w:val="231F20"/>
        </w:rPr>
        <w:t>on</w:t>
      </w:r>
      <w:r>
        <w:rPr>
          <w:color w:val="231F20"/>
          <w:spacing w:val="-13"/>
        </w:rPr>
        <w:t> </w:t>
      </w:r>
      <w:r>
        <w:rPr>
          <w:color w:val="231F20"/>
        </w:rPr>
        <w:t>Pesach</w:t>
      </w:r>
      <w:r>
        <w:rPr>
          <w:color w:val="231F20"/>
          <w:spacing w:val="-12"/>
        </w:rPr>
        <w:t> </w:t>
      </w:r>
      <w:r>
        <w:rPr>
          <w:color w:val="231F20"/>
        </w:rPr>
        <w:t>he</w:t>
      </w:r>
      <w:r>
        <w:rPr>
          <w:color w:val="231F20"/>
          <w:spacing w:val="-12"/>
        </w:rPr>
        <w:t> </w:t>
      </w:r>
      <w:r>
        <w:rPr>
          <w:color w:val="231F20"/>
        </w:rPr>
        <w:t>need</w:t>
      </w:r>
      <w:r>
        <w:rPr>
          <w:color w:val="231F20"/>
          <w:spacing w:val="-12"/>
        </w:rPr>
        <w:t> </w:t>
      </w:r>
      <w:r>
        <w:rPr>
          <w:color w:val="231F20"/>
        </w:rPr>
        <w:t>not</w:t>
      </w:r>
      <w:r>
        <w:rPr>
          <w:color w:val="231F20"/>
          <w:spacing w:val="-13"/>
        </w:rPr>
        <w:t> </w:t>
      </w:r>
      <w:r>
        <w:rPr>
          <w:color w:val="231F20"/>
        </w:rPr>
        <w:t>eat</w:t>
      </w:r>
      <w:r>
        <w:rPr>
          <w:color w:val="231F20"/>
          <w:spacing w:val="-12"/>
        </w:rPr>
        <w:t> </w:t>
      </w:r>
      <w:r>
        <w:rPr>
          <w:color w:val="231F20"/>
          <w:spacing w:val="-3"/>
        </w:rPr>
        <w:t>any</w:t>
      </w:r>
      <w:r>
        <w:rPr>
          <w:color w:val="231F20"/>
          <w:spacing w:val="-12"/>
        </w:rPr>
        <w:t> </w:t>
      </w:r>
      <w:r>
        <w:rPr>
          <w:rFonts w:ascii="Cambria"/>
          <w:i/>
          <w:color w:val="231F20"/>
          <w:spacing w:val="-3"/>
        </w:rPr>
        <w:t>maror</w:t>
      </w:r>
      <w:r>
        <w:rPr>
          <w:color w:val="231F20"/>
          <w:spacing w:val="-3"/>
        </w:rPr>
        <w:t>.</w:t>
      </w:r>
      <w:r>
        <w:rPr>
          <w:color w:val="231F20"/>
          <w:spacing w:val="-12"/>
        </w:rPr>
        <w:t> </w:t>
      </w:r>
      <w:r>
        <w:rPr>
          <w:color w:val="231F20"/>
        </w:rPr>
        <w:t>While the Gemara taught that a portion of a requisite amount counts in regards to prohibitions, a small portion does not count in fulfilling a mitzvah. </w:t>
      </w:r>
      <w:r>
        <w:rPr>
          <w:color w:val="231F20"/>
          <w:spacing w:val="-3"/>
        </w:rPr>
        <w:t>For </w:t>
      </w:r>
      <w:r>
        <w:rPr>
          <w:color w:val="231F20"/>
        </w:rPr>
        <w:t>the mitzvah to be meaningful, one must complete the full requisite amount. One who fulfills only a fraction has not performed </w:t>
      </w:r>
      <w:r>
        <w:rPr>
          <w:color w:val="231F20"/>
          <w:spacing w:val="-3"/>
        </w:rPr>
        <w:t>any </w:t>
      </w:r>
      <w:r>
        <w:rPr>
          <w:color w:val="231F20"/>
        </w:rPr>
        <w:t>mitzvah </w:t>
      </w:r>
      <w:r>
        <w:rPr>
          <w:color w:val="231F20"/>
          <w:spacing w:val="-3"/>
        </w:rPr>
        <w:t>at </w:t>
      </w:r>
      <w:r>
        <w:rPr>
          <w:color w:val="231F20"/>
        </w:rPr>
        <w:t>all. Proof to this is our</w:t>
      </w:r>
      <w:r>
        <w:rPr>
          <w:color w:val="231F20"/>
          <w:spacing w:val="-42"/>
        </w:rPr>
        <w:t> </w:t>
      </w:r>
      <w:r>
        <w:rPr>
          <w:color w:val="231F20"/>
        </w:rPr>
        <w:t>Gemara.</w:t>
      </w:r>
    </w:p>
    <w:p>
      <w:pPr>
        <w:pStyle w:val="BodyText"/>
        <w:spacing w:line="314" w:lineRule="auto"/>
        <w:ind w:left="1200" w:right="137" w:firstLine="360"/>
        <w:jc w:val="both"/>
      </w:pPr>
      <w:r>
        <w:rPr>
          <w:color w:val="231F20"/>
        </w:rPr>
        <w:t>Our Gemara contained a lesson about the mitzvah of returning</w:t>
      </w:r>
      <w:r>
        <w:rPr>
          <w:color w:val="231F20"/>
          <w:spacing w:val="-36"/>
        </w:rPr>
        <w:t> </w:t>
      </w:r>
      <w:r>
        <w:rPr>
          <w:color w:val="231F20"/>
        </w:rPr>
        <w:t>a stolen</w:t>
      </w:r>
      <w:r>
        <w:rPr>
          <w:color w:val="231F20"/>
          <w:spacing w:val="-15"/>
        </w:rPr>
        <w:t> </w:t>
      </w:r>
      <w:r>
        <w:rPr>
          <w:color w:val="231F20"/>
        </w:rPr>
        <w:t>object.</w:t>
      </w:r>
      <w:r>
        <w:rPr>
          <w:color w:val="231F20"/>
          <w:spacing w:val="-15"/>
        </w:rPr>
        <w:t> </w:t>
      </w:r>
      <w:r>
        <w:rPr>
          <w:color w:val="231F20"/>
          <w:spacing w:val="-5"/>
        </w:rPr>
        <w:t>It</w:t>
      </w:r>
      <w:r>
        <w:rPr>
          <w:color w:val="231F20"/>
          <w:spacing w:val="-14"/>
        </w:rPr>
        <w:t> </w:t>
      </w:r>
      <w:r>
        <w:rPr>
          <w:color w:val="231F20"/>
        </w:rPr>
        <w:t>taught</w:t>
      </w:r>
      <w:r>
        <w:rPr>
          <w:color w:val="231F20"/>
          <w:spacing w:val="-15"/>
        </w:rPr>
        <w:t> </w:t>
      </w:r>
      <w:r>
        <w:rPr>
          <w:color w:val="231F20"/>
        </w:rPr>
        <w:t>that</w:t>
      </w:r>
      <w:r>
        <w:rPr>
          <w:color w:val="231F20"/>
          <w:spacing w:val="-14"/>
        </w:rPr>
        <w:t> </w:t>
      </w:r>
      <w:r>
        <w:rPr>
          <w:color w:val="231F20"/>
        </w:rPr>
        <w:t>if</w:t>
      </w:r>
      <w:r>
        <w:rPr>
          <w:color w:val="231F20"/>
          <w:spacing w:val="-15"/>
        </w:rPr>
        <w:t> </w:t>
      </w:r>
      <w:r>
        <w:rPr>
          <w:color w:val="231F20"/>
        </w:rPr>
        <w:t>a</w:t>
      </w:r>
      <w:r>
        <w:rPr>
          <w:color w:val="231F20"/>
          <w:spacing w:val="-14"/>
        </w:rPr>
        <w:t> </w:t>
      </w:r>
      <w:r>
        <w:rPr>
          <w:color w:val="231F20"/>
        </w:rPr>
        <w:t>person</w:t>
      </w:r>
      <w:r>
        <w:rPr>
          <w:color w:val="231F20"/>
          <w:spacing w:val="-15"/>
        </w:rPr>
        <w:t> </w:t>
      </w:r>
      <w:r>
        <w:rPr>
          <w:color w:val="231F20"/>
        </w:rPr>
        <w:t>stole</w:t>
      </w:r>
      <w:r>
        <w:rPr>
          <w:color w:val="231F20"/>
          <w:spacing w:val="-15"/>
        </w:rPr>
        <w:t> </w:t>
      </w:r>
      <w:r>
        <w:rPr>
          <w:color w:val="231F20"/>
        </w:rPr>
        <w:t>two</w:t>
      </w:r>
      <w:r>
        <w:rPr>
          <w:color w:val="231F20"/>
          <w:spacing w:val="-14"/>
        </w:rPr>
        <w:t> </w:t>
      </w:r>
      <w:r>
        <w:rPr>
          <w:color w:val="231F20"/>
        </w:rPr>
        <w:t>bunches</w:t>
      </w:r>
      <w:r>
        <w:rPr>
          <w:color w:val="231F20"/>
          <w:spacing w:val="-15"/>
        </w:rPr>
        <w:t> </w:t>
      </w:r>
      <w:r>
        <w:rPr>
          <w:color w:val="231F20"/>
        </w:rPr>
        <w:t>that</w:t>
      </w:r>
      <w:r>
        <w:rPr>
          <w:color w:val="231F20"/>
          <w:spacing w:val="-14"/>
        </w:rPr>
        <w:t> </w:t>
      </w:r>
      <w:r>
        <w:rPr>
          <w:color w:val="231F20"/>
        </w:rPr>
        <w:t>together were</w:t>
      </w:r>
      <w:r>
        <w:rPr>
          <w:color w:val="231F20"/>
          <w:spacing w:val="-9"/>
        </w:rPr>
        <w:t> </w:t>
      </w:r>
      <w:r>
        <w:rPr>
          <w:color w:val="231F20"/>
        </w:rPr>
        <w:t>worth</w:t>
      </w:r>
      <w:r>
        <w:rPr>
          <w:color w:val="231F20"/>
          <w:spacing w:val="-8"/>
        </w:rPr>
        <w:t> </w:t>
      </w:r>
      <w:r>
        <w:rPr>
          <w:color w:val="231F20"/>
        </w:rPr>
        <w:t>a</w:t>
      </w:r>
      <w:r>
        <w:rPr>
          <w:color w:val="231F20"/>
          <w:spacing w:val="-8"/>
        </w:rPr>
        <w:t> </w:t>
      </w:r>
      <w:r>
        <w:rPr>
          <w:rFonts w:ascii="Cambria" w:cs="Cambria"/>
          <w:i/>
          <w:color w:val="231F20"/>
        </w:rPr>
        <w:t>perutah</w:t>
      </w:r>
      <w:r>
        <w:rPr>
          <w:color w:val="231F20"/>
        </w:rPr>
        <w:t>,</w:t>
      </w:r>
      <w:r>
        <w:rPr>
          <w:color w:val="231F20"/>
          <w:spacing w:val="-8"/>
        </w:rPr>
        <w:t> </w:t>
      </w:r>
      <w:r>
        <w:rPr>
          <w:color w:val="231F20"/>
        </w:rPr>
        <w:t>then</w:t>
      </w:r>
      <w:r>
        <w:rPr>
          <w:color w:val="231F20"/>
          <w:spacing w:val="-8"/>
        </w:rPr>
        <w:t> </w:t>
      </w:r>
      <w:r>
        <w:rPr>
          <w:color w:val="231F20"/>
        </w:rPr>
        <w:t>he</w:t>
      </w:r>
      <w:r>
        <w:rPr>
          <w:color w:val="231F20"/>
          <w:spacing w:val="-8"/>
        </w:rPr>
        <w:t> </w:t>
      </w:r>
      <w:r>
        <w:rPr>
          <w:color w:val="231F20"/>
        </w:rPr>
        <w:t>returned</w:t>
      </w:r>
      <w:r>
        <w:rPr>
          <w:color w:val="231F20"/>
          <w:spacing w:val="-8"/>
        </w:rPr>
        <w:t> </w:t>
      </w:r>
      <w:r>
        <w:rPr>
          <w:color w:val="231F20"/>
        </w:rPr>
        <w:t>one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bunches,</w:t>
      </w:r>
      <w:r>
        <w:rPr>
          <w:color w:val="231F20"/>
          <w:spacing w:val="-9"/>
        </w:rPr>
        <w:t> </w:t>
      </w:r>
      <w:r>
        <w:rPr>
          <w:color w:val="231F20"/>
        </w:rPr>
        <w:t>while</w:t>
      </w:r>
      <w:r>
        <w:rPr>
          <w:color w:val="231F20"/>
          <w:spacing w:val="-8"/>
        </w:rPr>
        <w:t> </w:t>
      </w:r>
      <w:r>
        <w:rPr>
          <w:color w:val="231F20"/>
        </w:rPr>
        <w:t>he was no longer holding a stolen </w:t>
      </w:r>
      <w:r>
        <w:rPr>
          <w:rFonts w:ascii="Cambria" w:cs="Cambria"/>
          <w:i/>
          <w:color w:val="231F20"/>
        </w:rPr>
        <w:t>perutah</w:t>
      </w:r>
      <w:r>
        <w:rPr>
          <w:color w:val="231F20"/>
        </w:rPr>
        <w:t>, he had not yet fulfilled the mitzvah</w:t>
      </w:r>
      <w:r>
        <w:rPr>
          <w:color w:val="231F20"/>
          <w:spacing w:val="-13"/>
        </w:rPr>
        <w:t> </w:t>
      </w:r>
      <w:r>
        <w:rPr>
          <w:color w:val="231F20"/>
        </w:rPr>
        <w:t>of</w:t>
      </w:r>
      <w:r>
        <w:rPr>
          <w:color w:val="231F20"/>
          <w:spacing w:val="-12"/>
        </w:rPr>
        <w:t> </w:t>
      </w:r>
      <w:r>
        <w:rPr>
          <w:color w:val="231F20"/>
        </w:rPr>
        <w:t>returning</w:t>
      </w:r>
      <w:r>
        <w:rPr>
          <w:color w:val="231F20"/>
          <w:spacing w:val="-13"/>
        </w:rPr>
        <w:t> </w:t>
      </w:r>
      <w:r>
        <w:rPr>
          <w:color w:val="231F20"/>
        </w:rPr>
        <w:t>the</w:t>
      </w:r>
      <w:r>
        <w:rPr>
          <w:color w:val="231F20"/>
          <w:spacing w:val="-12"/>
        </w:rPr>
        <w:t> </w:t>
      </w:r>
      <w:r>
        <w:rPr>
          <w:color w:val="231F20"/>
        </w:rPr>
        <w:t>object</w:t>
      </w:r>
      <w:r>
        <w:rPr>
          <w:color w:val="231F20"/>
          <w:spacing w:val="-13"/>
        </w:rPr>
        <w:t> </w:t>
      </w:r>
      <w:r>
        <w:rPr>
          <w:color w:val="231F20"/>
        </w:rPr>
        <w:t>he</w:t>
      </w:r>
      <w:r>
        <w:rPr>
          <w:color w:val="231F20"/>
          <w:spacing w:val="-12"/>
        </w:rPr>
        <w:t> </w:t>
      </w:r>
      <w:r>
        <w:rPr>
          <w:color w:val="231F20"/>
        </w:rPr>
        <w:t>stole.</w:t>
      </w:r>
      <w:r>
        <w:rPr>
          <w:color w:val="231F20"/>
          <w:spacing w:val="-13"/>
        </w:rPr>
        <w:t> </w:t>
      </w:r>
      <w:r>
        <w:rPr>
          <w:color w:val="231F20"/>
          <w:spacing w:val="-4"/>
        </w:rPr>
        <w:t>Apparently,</w:t>
      </w:r>
      <w:r>
        <w:rPr>
          <w:color w:val="231F20"/>
          <w:spacing w:val="-12"/>
        </w:rPr>
        <w:t> </w:t>
      </w:r>
      <w:r>
        <w:rPr>
          <w:color w:val="231F20"/>
        </w:rPr>
        <w:t>performing</w:t>
      </w:r>
      <w:r>
        <w:rPr>
          <w:color w:val="231F20"/>
          <w:spacing w:val="-13"/>
        </w:rPr>
        <w:t> </w:t>
      </w:r>
      <w:r>
        <w:rPr>
          <w:color w:val="231F20"/>
        </w:rPr>
        <w:t>only a fraction of the required amount of a good deed is not considered fulfilling a mitzvah. In light of this ruling, if a person only had a fraction of a </w:t>
      </w:r>
      <w:r>
        <w:rPr>
          <w:rFonts w:ascii="Cambria" w:cs="Cambria"/>
          <w:i/>
          <w:color w:val="231F20"/>
        </w:rPr>
        <w:t>kezayis </w:t>
      </w:r>
      <w:r>
        <w:rPr>
          <w:color w:val="231F20"/>
        </w:rPr>
        <w:t>of matzah he would not be able to recite the blessing of </w:t>
      </w:r>
      <w:r>
        <w:rPr>
          <w:color w:val="231F20"/>
          <w:rtl/>
        </w:rPr>
        <w:t>מצה</w:t>
      </w:r>
      <w:r>
        <w:rPr>
          <w:color w:val="231F20"/>
        </w:rPr>
        <w:t> </w:t>
      </w:r>
      <w:r>
        <w:rPr>
          <w:color w:val="231F20"/>
          <w:rtl/>
        </w:rPr>
        <w:t>אכילת</w:t>
      </w:r>
      <w:r>
        <w:rPr>
          <w:color w:val="231F20"/>
        </w:rPr>
        <w:t> </w:t>
      </w:r>
      <w:r>
        <w:rPr>
          <w:color w:val="231F20"/>
          <w:rtl/>
        </w:rPr>
        <w:t>על</w:t>
      </w:r>
      <w:r>
        <w:rPr>
          <w:color w:val="231F20"/>
        </w:rPr>
        <w:t> on</w:t>
      </w:r>
      <w:r>
        <w:rPr>
          <w:color w:val="231F20"/>
          <w:spacing w:val="-28"/>
        </w:rPr>
        <w:t> </w:t>
      </w:r>
      <w:r>
        <w:rPr>
          <w:color w:val="231F20"/>
        </w:rPr>
        <w:t>it</w:t>
      </w:r>
      <w:r>
        <w:rPr>
          <w:color w:val="231F20"/>
        </w:rPr>
        <w:t>.</w:t>
      </w:r>
    </w:p>
    <w:p>
      <w:pPr>
        <w:pStyle w:val="BodyText"/>
        <w:spacing w:line="312" w:lineRule="auto" w:before="4"/>
        <w:ind w:left="1200" w:right="137" w:firstLine="360"/>
        <w:jc w:val="both"/>
      </w:pPr>
      <w:r>
        <w:rPr>
          <w:color w:val="231F20"/>
        </w:rPr>
        <w:t>The</w:t>
      </w:r>
      <w:r>
        <w:rPr>
          <w:color w:val="231F20"/>
          <w:spacing w:val="-20"/>
        </w:rPr>
        <w:t> </w:t>
      </w:r>
      <w:r>
        <w:rPr>
          <w:rFonts w:ascii="Cambria"/>
          <w:i/>
          <w:color w:val="231F20"/>
          <w:spacing w:val="-3"/>
        </w:rPr>
        <w:t>Shut</w:t>
      </w:r>
      <w:r>
        <w:rPr>
          <w:rFonts w:ascii="Cambria"/>
          <w:i/>
          <w:color w:val="231F20"/>
          <w:spacing w:val="-13"/>
        </w:rPr>
        <w:t> </w:t>
      </w:r>
      <w:r>
        <w:rPr>
          <w:rFonts w:ascii="Cambria"/>
          <w:i/>
          <w:color w:val="231F20"/>
          <w:spacing w:val="-3"/>
        </w:rPr>
        <w:t>Even</w:t>
      </w:r>
      <w:r>
        <w:rPr>
          <w:rFonts w:ascii="Cambria"/>
          <w:i/>
          <w:color w:val="231F20"/>
          <w:spacing w:val="-13"/>
        </w:rPr>
        <w:t> </w:t>
      </w:r>
      <w:r>
        <w:rPr>
          <w:rFonts w:ascii="Cambria"/>
          <w:i/>
          <w:color w:val="231F20"/>
          <w:spacing w:val="-7"/>
        </w:rPr>
        <w:t>Yekarah</w:t>
      </w:r>
      <w:r>
        <w:rPr>
          <w:rFonts w:ascii="Cambria"/>
          <w:i/>
          <w:color w:val="231F20"/>
          <w:spacing w:val="-13"/>
        </w:rPr>
        <w:t> </w:t>
      </w:r>
      <w:r>
        <w:rPr>
          <w:color w:val="231F20"/>
        </w:rPr>
        <w:t>raised</w:t>
      </w:r>
      <w:r>
        <w:rPr>
          <w:color w:val="231F20"/>
          <w:spacing w:val="-20"/>
        </w:rPr>
        <w:t> </w:t>
      </w:r>
      <w:r>
        <w:rPr>
          <w:color w:val="231F20"/>
        </w:rPr>
        <w:t>a</w:t>
      </w:r>
      <w:r>
        <w:rPr>
          <w:color w:val="231F20"/>
          <w:spacing w:val="-20"/>
        </w:rPr>
        <w:t> </w:t>
      </w:r>
      <w:r>
        <w:rPr>
          <w:color w:val="231F20"/>
        </w:rPr>
        <w:t>question</w:t>
      </w:r>
      <w:r>
        <w:rPr>
          <w:color w:val="231F20"/>
          <w:spacing w:val="-20"/>
        </w:rPr>
        <w:t> </w:t>
      </w:r>
      <w:r>
        <w:rPr>
          <w:color w:val="231F20"/>
        </w:rPr>
        <w:t>about</w:t>
      </w:r>
      <w:r>
        <w:rPr>
          <w:color w:val="231F20"/>
          <w:spacing w:val="-20"/>
        </w:rPr>
        <w:t> </w:t>
      </w:r>
      <w:r>
        <w:rPr>
          <w:rFonts w:ascii="Cambria"/>
          <w:i/>
          <w:color w:val="231F20"/>
        </w:rPr>
        <w:t>chametz</w:t>
      </w:r>
      <w:r>
        <w:rPr>
          <w:color w:val="231F20"/>
        </w:rPr>
        <w:t>.</w:t>
      </w:r>
      <w:r>
        <w:rPr>
          <w:color w:val="231F20"/>
          <w:spacing w:val="-20"/>
        </w:rPr>
        <w:t> </w:t>
      </w:r>
      <w:r>
        <w:rPr>
          <w:color w:val="231F20"/>
          <w:spacing w:val="-12"/>
        </w:rPr>
        <w:t>We</w:t>
      </w:r>
      <w:r>
        <w:rPr>
          <w:color w:val="231F20"/>
          <w:spacing w:val="-20"/>
        </w:rPr>
        <w:t> </w:t>
      </w:r>
      <w:r>
        <w:rPr>
          <w:color w:val="231F20"/>
        </w:rPr>
        <w:t>may not possess </w:t>
      </w:r>
      <w:r>
        <w:rPr>
          <w:rFonts w:ascii="Cambria"/>
          <w:i/>
          <w:color w:val="231F20"/>
        </w:rPr>
        <w:t>chametz </w:t>
      </w:r>
      <w:r>
        <w:rPr>
          <w:color w:val="231F20"/>
        </w:rPr>
        <w:t>on Pesach. Some are of the opinion that if one owns</w:t>
      </w:r>
      <w:r>
        <w:rPr>
          <w:color w:val="231F20"/>
          <w:spacing w:val="-10"/>
        </w:rPr>
        <w:t> </w:t>
      </w:r>
      <w:r>
        <w:rPr>
          <w:color w:val="231F20"/>
        </w:rPr>
        <w:t>less</w:t>
      </w:r>
      <w:r>
        <w:rPr>
          <w:color w:val="231F20"/>
          <w:spacing w:val="-9"/>
        </w:rPr>
        <w:t> </w:t>
      </w:r>
      <w:r>
        <w:rPr>
          <w:color w:val="231F20"/>
        </w:rPr>
        <w:t>than</w:t>
      </w:r>
      <w:r>
        <w:rPr>
          <w:color w:val="231F20"/>
          <w:spacing w:val="-9"/>
        </w:rPr>
        <w:t> </w:t>
      </w:r>
      <w:r>
        <w:rPr>
          <w:color w:val="231F20"/>
        </w:rPr>
        <w:t>a</w:t>
      </w:r>
      <w:r>
        <w:rPr>
          <w:color w:val="231F20"/>
          <w:spacing w:val="-9"/>
        </w:rPr>
        <w:t> </w:t>
      </w:r>
      <w:r>
        <w:rPr>
          <w:rFonts w:ascii="Cambria"/>
          <w:i/>
          <w:color w:val="231F20"/>
        </w:rPr>
        <w:t>kezayis</w:t>
      </w:r>
      <w:r>
        <w:rPr>
          <w:rFonts w:ascii="Cambria"/>
          <w:i/>
          <w:color w:val="231F20"/>
          <w:spacing w:val="-2"/>
        </w:rPr>
        <w:t> </w:t>
      </w:r>
      <w:r>
        <w:rPr>
          <w:color w:val="231F20"/>
        </w:rPr>
        <w:t>of</w:t>
      </w:r>
      <w:r>
        <w:rPr>
          <w:color w:val="231F20"/>
          <w:spacing w:val="-9"/>
        </w:rPr>
        <w:t> </w:t>
      </w:r>
      <w:r>
        <w:rPr>
          <w:rFonts w:ascii="Cambria"/>
          <w:i/>
          <w:color w:val="231F20"/>
        </w:rPr>
        <w:t>chametz</w:t>
      </w:r>
      <w:r>
        <w:rPr>
          <w:rFonts w:ascii="Cambria"/>
          <w:i/>
          <w:color w:val="231F20"/>
          <w:spacing w:val="-1"/>
        </w:rPr>
        <w:t> </w:t>
      </w:r>
      <w:r>
        <w:rPr>
          <w:color w:val="231F20"/>
        </w:rPr>
        <w:t>over</w:t>
      </w:r>
      <w:r>
        <w:rPr>
          <w:color w:val="231F20"/>
          <w:spacing w:val="-10"/>
        </w:rPr>
        <w:t> </w:t>
      </w:r>
      <w:r>
        <w:rPr>
          <w:color w:val="231F20"/>
        </w:rPr>
        <w:t>Pesach</w:t>
      </w:r>
      <w:r>
        <w:rPr>
          <w:color w:val="231F20"/>
          <w:spacing w:val="-9"/>
        </w:rPr>
        <w:t> </w:t>
      </w:r>
      <w:r>
        <w:rPr>
          <w:color w:val="231F20"/>
        </w:rPr>
        <w:t>he</w:t>
      </w:r>
      <w:r>
        <w:rPr>
          <w:color w:val="231F20"/>
          <w:spacing w:val="-9"/>
        </w:rPr>
        <w:t> </w:t>
      </w:r>
      <w:r>
        <w:rPr>
          <w:color w:val="231F20"/>
        </w:rPr>
        <w:t>has</w:t>
      </w:r>
      <w:r>
        <w:rPr>
          <w:color w:val="231F20"/>
          <w:spacing w:val="-9"/>
        </w:rPr>
        <w:t> </w:t>
      </w:r>
      <w:r>
        <w:rPr>
          <w:color w:val="231F20"/>
        </w:rPr>
        <w:t>not</w:t>
      </w:r>
      <w:r>
        <w:rPr>
          <w:color w:val="231F20"/>
          <w:spacing w:val="-9"/>
        </w:rPr>
        <w:t> </w:t>
      </w:r>
      <w:r>
        <w:rPr>
          <w:color w:val="231F20"/>
        </w:rPr>
        <w:t>violated the</w:t>
      </w:r>
      <w:r>
        <w:rPr>
          <w:color w:val="231F20"/>
          <w:spacing w:val="-13"/>
        </w:rPr>
        <w:t> </w:t>
      </w:r>
      <w:r>
        <w:rPr>
          <w:color w:val="231F20"/>
          <w:spacing w:val="-6"/>
        </w:rPr>
        <w:t>law.</w:t>
      </w:r>
      <w:r>
        <w:rPr>
          <w:color w:val="231F20"/>
          <w:spacing w:val="-13"/>
        </w:rPr>
        <w:t> </w:t>
      </w:r>
      <w:r>
        <w:rPr>
          <w:color w:val="231F20"/>
          <w:spacing w:val="-3"/>
        </w:rPr>
        <w:t>What</w:t>
      </w:r>
      <w:r>
        <w:rPr>
          <w:color w:val="231F20"/>
          <w:spacing w:val="-12"/>
        </w:rPr>
        <w:t> </w:t>
      </w:r>
      <w:r>
        <w:rPr>
          <w:color w:val="231F20"/>
        </w:rPr>
        <w:t>would</w:t>
      </w:r>
      <w:r>
        <w:rPr>
          <w:color w:val="231F20"/>
          <w:spacing w:val="-13"/>
        </w:rPr>
        <w:t> </w:t>
      </w:r>
      <w:r>
        <w:rPr>
          <w:color w:val="231F20"/>
        </w:rPr>
        <w:t>the</w:t>
      </w:r>
      <w:r>
        <w:rPr>
          <w:color w:val="231F20"/>
          <w:spacing w:val="-13"/>
        </w:rPr>
        <w:t> </w:t>
      </w:r>
      <w:r>
        <w:rPr>
          <w:color w:val="231F20"/>
        </w:rPr>
        <w:t>law</w:t>
      </w:r>
      <w:r>
        <w:rPr>
          <w:color w:val="231F20"/>
          <w:spacing w:val="-12"/>
        </w:rPr>
        <w:t> </w:t>
      </w:r>
      <w:r>
        <w:rPr>
          <w:color w:val="231F20"/>
        </w:rPr>
        <w:t>be</w:t>
      </w:r>
      <w:r>
        <w:rPr>
          <w:color w:val="231F20"/>
          <w:spacing w:val="-13"/>
        </w:rPr>
        <w:t> </w:t>
      </w:r>
      <w:r>
        <w:rPr>
          <w:color w:val="231F20"/>
        </w:rPr>
        <w:t>if</w:t>
      </w:r>
      <w:r>
        <w:rPr>
          <w:color w:val="231F20"/>
          <w:spacing w:val="-12"/>
        </w:rPr>
        <w:t> </w:t>
      </w:r>
      <w:r>
        <w:rPr>
          <w:color w:val="231F20"/>
        </w:rPr>
        <w:t>someone</w:t>
      </w:r>
      <w:r>
        <w:rPr>
          <w:color w:val="231F20"/>
          <w:spacing w:val="-13"/>
        </w:rPr>
        <w:t> </w:t>
      </w:r>
      <w:r>
        <w:rPr>
          <w:color w:val="231F20"/>
        </w:rPr>
        <w:t>had</w:t>
      </w:r>
      <w:r>
        <w:rPr>
          <w:color w:val="231F20"/>
          <w:spacing w:val="-13"/>
        </w:rPr>
        <w:t> </w:t>
      </w:r>
      <w:r>
        <w:rPr>
          <w:color w:val="231F20"/>
        </w:rPr>
        <w:t>a</w:t>
      </w:r>
      <w:r>
        <w:rPr>
          <w:color w:val="231F20"/>
          <w:spacing w:val="-12"/>
        </w:rPr>
        <w:t> </w:t>
      </w:r>
      <w:r>
        <w:rPr>
          <w:rFonts w:ascii="Cambria"/>
          <w:i/>
          <w:color w:val="231F20"/>
        </w:rPr>
        <w:t>kezayis</w:t>
      </w:r>
      <w:r>
        <w:rPr>
          <w:rFonts w:ascii="Cambria"/>
          <w:i/>
          <w:color w:val="231F20"/>
          <w:spacing w:val="-5"/>
        </w:rPr>
        <w:t> </w:t>
      </w:r>
      <w:r>
        <w:rPr>
          <w:color w:val="231F20"/>
        </w:rPr>
        <w:t>of</w:t>
      </w:r>
      <w:r>
        <w:rPr>
          <w:color w:val="231F20"/>
          <w:spacing w:val="-13"/>
        </w:rPr>
        <w:t> </w:t>
      </w:r>
      <w:r>
        <w:rPr>
          <w:rFonts w:ascii="Cambria"/>
          <w:i/>
          <w:color w:val="231F20"/>
        </w:rPr>
        <w:t>chametz </w:t>
      </w:r>
      <w:r>
        <w:rPr>
          <w:color w:val="231F20"/>
        </w:rPr>
        <w:t>and he destroyed a small smidgen of it? </w:t>
      </w:r>
      <w:r>
        <w:rPr>
          <w:color w:val="231F20"/>
          <w:spacing w:val="-5"/>
        </w:rPr>
        <w:t>Would </w:t>
      </w:r>
      <w:r>
        <w:rPr>
          <w:color w:val="231F20"/>
        </w:rPr>
        <w:t>we say that since  he was left with an amount less than a </w:t>
      </w:r>
      <w:r>
        <w:rPr>
          <w:rFonts w:ascii="Cambria"/>
          <w:i/>
          <w:color w:val="231F20"/>
        </w:rPr>
        <w:t>kezayis </w:t>
      </w:r>
      <w:r>
        <w:rPr>
          <w:color w:val="231F20"/>
        </w:rPr>
        <w:t>he had fulfilled his mitzvah of </w:t>
      </w:r>
      <w:r>
        <w:rPr>
          <w:rFonts w:ascii="Cambria"/>
          <w:i/>
          <w:color w:val="231F20"/>
        </w:rPr>
        <w:t>tashbisu</w:t>
      </w:r>
      <w:r>
        <w:rPr>
          <w:color w:val="231F20"/>
        </w:rPr>
        <w:t>. </w:t>
      </w:r>
      <w:r>
        <w:rPr>
          <w:color w:val="231F20"/>
          <w:spacing w:val="-3"/>
        </w:rPr>
        <w:t>Alternatively, </w:t>
      </w:r>
      <w:r>
        <w:rPr>
          <w:color w:val="231F20"/>
        </w:rPr>
        <w:t>perhaps </w:t>
      </w:r>
      <w:r>
        <w:rPr>
          <w:rFonts w:ascii="Cambria"/>
          <w:i/>
          <w:color w:val="231F20"/>
          <w:spacing w:val="-3"/>
        </w:rPr>
        <w:t>tashbisu </w:t>
      </w:r>
      <w:r>
        <w:rPr>
          <w:color w:val="231F20"/>
        </w:rPr>
        <w:t>would</w:t>
      </w:r>
      <w:r>
        <w:rPr>
          <w:color w:val="231F20"/>
          <w:spacing w:val="1"/>
        </w:rPr>
        <w:t> </w:t>
      </w:r>
      <w:r>
        <w:rPr>
          <w:color w:val="231F20"/>
        </w:rPr>
        <w:t>obligate</w:t>
      </w:r>
    </w:p>
    <w:p>
      <w:pPr>
        <w:spacing w:after="0" w:line="312"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4" w:lineRule="auto"/>
        <w:ind w:left="1200" w:right="137"/>
        <w:jc w:val="both"/>
      </w:pPr>
      <w:r>
        <w:rPr>
          <w:color w:val="231F20"/>
        </w:rPr>
        <w:t>him</w:t>
      </w:r>
      <w:r>
        <w:rPr>
          <w:color w:val="231F20"/>
          <w:spacing w:val="-12"/>
        </w:rPr>
        <w:t> </w:t>
      </w:r>
      <w:r>
        <w:rPr>
          <w:color w:val="231F20"/>
        </w:rPr>
        <w:t>to</w:t>
      </w:r>
      <w:r>
        <w:rPr>
          <w:color w:val="231F20"/>
          <w:spacing w:val="-12"/>
        </w:rPr>
        <w:t> </w:t>
      </w:r>
      <w:r>
        <w:rPr>
          <w:color w:val="231F20"/>
        </w:rPr>
        <w:t>destroy</w:t>
      </w:r>
      <w:r>
        <w:rPr>
          <w:color w:val="231F20"/>
          <w:spacing w:val="-12"/>
        </w:rPr>
        <w:t> </w:t>
      </w:r>
      <w:r>
        <w:rPr>
          <w:color w:val="231F20"/>
        </w:rPr>
        <w:t>all</w:t>
      </w:r>
      <w:r>
        <w:rPr>
          <w:color w:val="231F20"/>
          <w:spacing w:val="-12"/>
        </w:rPr>
        <w:t> </w:t>
      </w:r>
      <w:r>
        <w:rPr>
          <w:color w:val="231F20"/>
        </w:rPr>
        <w:t>of</w:t>
      </w:r>
      <w:r>
        <w:rPr>
          <w:color w:val="231F20"/>
          <w:spacing w:val="-12"/>
        </w:rPr>
        <w:t> </w:t>
      </w:r>
      <w:r>
        <w:rPr>
          <w:color w:val="231F20"/>
        </w:rPr>
        <w:t>the</w:t>
      </w:r>
      <w:r>
        <w:rPr>
          <w:color w:val="231F20"/>
          <w:spacing w:val="-11"/>
        </w:rPr>
        <w:t> </w:t>
      </w:r>
      <w:r>
        <w:rPr>
          <w:rFonts w:ascii="Cambria" w:hAnsi="Cambria"/>
          <w:i/>
          <w:color w:val="231F20"/>
        </w:rPr>
        <w:t>chametz</w:t>
      </w:r>
      <w:r>
        <w:rPr>
          <w:rFonts w:ascii="Cambria" w:hAnsi="Cambria"/>
          <w:i/>
          <w:color w:val="231F20"/>
          <w:spacing w:val="-4"/>
        </w:rPr>
        <w:t> </w:t>
      </w:r>
      <w:r>
        <w:rPr>
          <w:color w:val="231F20"/>
        </w:rPr>
        <w:t>he</w:t>
      </w:r>
      <w:r>
        <w:rPr>
          <w:color w:val="231F20"/>
          <w:spacing w:val="-12"/>
        </w:rPr>
        <w:t> </w:t>
      </w:r>
      <w:r>
        <w:rPr>
          <w:color w:val="231F20"/>
        </w:rPr>
        <w:t>had.</w:t>
      </w:r>
      <w:r>
        <w:rPr>
          <w:color w:val="231F20"/>
          <w:spacing w:val="-12"/>
        </w:rPr>
        <w:t> </w:t>
      </w:r>
      <w:r>
        <w:rPr>
          <w:color w:val="231F20"/>
          <w:spacing w:val="-3"/>
        </w:rPr>
        <w:t>He</w:t>
      </w:r>
      <w:r>
        <w:rPr>
          <w:color w:val="231F20"/>
          <w:spacing w:val="-12"/>
        </w:rPr>
        <w:t> </w:t>
      </w:r>
      <w:r>
        <w:rPr>
          <w:color w:val="231F20"/>
        </w:rPr>
        <w:t>concluded</w:t>
      </w:r>
      <w:r>
        <w:rPr>
          <w:color w:val="231F20"/>
          <w:spacing w:val="-11"/>
        </w:rPr>
        <w:t> </w:t>
      </w:r>
      <w:r>
        <w:rPr>
          <w:color w:val="231F20"/>
        </w:rPr>
        <w:t>that</w:t>
      </w:r>
      <w:r>
        <w:rPr>
          <w:color w:val="231F20"/>
          <w:spacing w:val="-11"/>
        </w:rPr>
        <w:t> </w:t>
      </w:r>
      <w:r>
        <w:rPr>
          <w:rFonts w:ascii="Cambria" w:hAnsi="Cambria"/>
          <w:i/>
          <w:color w:val="231F20"/>
          <w:spacing w:val="-3"/>
        </w:rPr>
        <w:t>tashbisu </w:t>
      </w:r>
      <w:r>
        <w:rPr>
          <w:color w:val="231F20"/>
        </w:rPr>
        <w:t>is like the mitzvah of returning a stolen object. </w:t>
      </w:r>
      <w:r>
        <w:rPr>
          <w:color w:val="231F20"/>
          <w:spacing w:val="-3"/>
        </w:rPr>
        <w:t>Just </w:t>
      </w:r>
      <w:r>
        <w:rPr>
          <w:color w:val="231F20"/>
        </w:rPr>
        <w:t>as returning</w:t>
      </w:r>
      <w:r>
        <w:rPr>
          <w:color w:val="231F20"/>
          <w:spacing w:val="-23"/>
        </w:rPr>
        <w:t> </w:t>
      </w:r>
      <w:r>
        <w:rPr>
          <w:color w:val="231F20"/>
        </w:rPr>
        <w:t>half of</w:t>
      </w:r>
      <w:r>
        <w:rPr>
          <w:color w:val="231F20"/>
          <w:spacing w:val="-7"/>
        </w:rPr>
        <w:t> </w:t>
      </w:r>
      <w:r>
        <w:rPr>
          <w:color w:val="231F20"/>
        </w:rPr>
        <w:t>a</w:t>
      </w:r>
      <w:r>
        <w:rPr>
          <w:color w:val="231F20"/>
          <w:spacing w:val="-7"/>
        </w:rPr>
        <w:t> </w:t>
      </w:r>
      <w:r>
        <w:rPr>
          <w:rFonts w:ascii="Cambria" w:hAnsi="Cambria"/>
          <w:i/>
          <w:color w:val="231F20"/>
        </w:rPr>
        <w:t>perutah </w:t>
      </w:r>
      <w:r>
        <w:rPr>
          <w:color w:val="231F20"/>
        </w:rPr>
        <w:t>and</w:t>
      </w:r>
      <w:r>
        <w:rPr>
          <w:color w:val="231F20"/>
          <w:spacing w:val="-7"/>
        </w:rPr>
        <w:t> </w:t>
      </w:r>
      <w:r>
        <w:rPr>
          <w:color w:val="231F20"/>
        </w:rPr>
        <w:t>leaving</w:t>
      </w:r>
      <w:r>
        <w:rPr>
          <w:color w:val="231F20"/>
          <w:spacing w:val="-7"/>
        </w:rPr>
        <w:t> </w:t>
      </w:r>
      <w:r>
        <w:rPr>
          <w:color w:val="231F20"/>
        </w:rPr>
        <w:t>half</w:t>
      </w:r>
      <w:r>
        <w:rPr>
          <w:color w:val="231F20"/>
          <w:spacing w:val="-7"/>
        </w:rPr>
        <w:t> </w:t>
      </w:r>
      <w:r>
        <w:rPr>
          <w:color w:val="231F20"/>
        </w:rPr>
        <w:t>a</w:t>
      </w:r>
      <w:r>
        <w:rPr>
          <w:color w:val="231F20"/>
          <w:spacing w:val="-7"/>
        </w:rPr>
        <w:t> </w:t>
      </w:r>
      <w:r>
        <w:rPr>
          <w:rFonts w:ascii="Cambria" w:hAnsi="Cambria"/>
          <w:i/>
          <w:color w:val="231F20"/>
        </w:rPr>
        <w:t>perutah </w:t>
      </w:r>
      <w:r>
        <w:rPr>
          <w:color w:val="231F20"/>
        </w:rPr>
        <w:t>worth</w:t>
      </w:r>
      <w:r>
        <w:rPr>
          <w:color w:val="231F20"/>
          <w:spacing w:val="-7"/>
        </w:rPr>
        <w:t> </w:t>
      </w:r>
      <w:r>
        <w:rPr>
          <w:color w:val="231F20"/>
        </w:rPr>
        <w:t>of</w:t>
      </w:r>
      <w:r>
        <w:rPr>
          <w:color w:val="231F20"/>
          <w:spacing w:val="-7"/>
        </w:rPr>
        <w:t> </w:t>
      </w:r>
      <w:r>
        <w:rPr>
          <w:color w:val="231F20"/>
        </w:rPr>
        <w:t>stolen</w:t>
      </w:r>
      <w:r>
        <w:rPr>
          <w:color w:val="231F20"/>
          <w:spacing w:val="-7"/>
        </w:rPr>
        <w:t> </w:t>
      </w:r>
      <w:r>
        <w:rPr>
          <w:color w:val="231F20"/>
        </w:rPr>
        <w:t>goods</w:t>
      </w:r>
      <w:r>
        <w:rPr>
          <w:color w:val="231F20"/>
          <w:spacing w:val="-7"/>
        </w:rPr>
        <w:t> </w:t>
      </w:r>
      <w:r>
        <w:rPr>
          <w:color w:val="231F20"/>
        </w:rPr>
        <w:t>in</w:t>
      </w:r>
      <w:r>
        <w:rPr>
          <w:color w:val="231F20"/>
          <w:spacing w:val="-7"/>
        </w:rPr>
        <w:t> </w:t>
      </w:r>
      <w:r>
        <w:rPr>
          <w:color w:val="231F20"/>
        </w:rPr>
        <w:t>his hand does not fulfill the mitzvah of returning theft, our man has not fulfilled</w:t>
      </w:r>
      <w:r>
        <w:rPr>
          <w:color w:val="231F20"/>
          <w:spacing w:val="-25"/>
        </w:rPr>
        <w:t> </w:t>
      </w:r>
      <w:r>
        <w:rPr>
          <w:color w:val="231F20"/>
        </w:rPr>
        <w:t>the</w:t>
      </w:r>
      <w:r>
        <w:rPr>
          <w:color w:val="231F20"/>
          <w:spacing w:val="-24"/>
        </w:rPr>
        <w:t> </w:t>
      </w:r>
      <w:r>
        <w:rPr>
          <w:color w:val="231F20"/>
        </w:rPr>
        <w:t>mitzvah</w:t>
      </w:r>
      <w:r>
        <w:rPr>
          <w:color w:val="231F20"/>
          <w:spacing w:val="-25"/>
        </w:rPr>
        <w:t> </w:t>
      </w:r>
      <w:r>
        <w:rPr>
          <w:color w:val="231F20"/>
        </w:rPr>
        <w:t>of</w:t>
      </w:r>
      <w:r>
        <w:rPr>
          <w:color w:val="231F20"/>
          <w:spacing w:val="-24"/>
        </w:rPr>
        <w:t> </w:t>
      </w:r>
      <w:r>
        <w:rPr>
          <w:rFonts w:ascii="Cambria" w:hAnsi="Cambria"/>
          <w:i/>
          <w:color w:val="231F20"/>
        </w:rPr>
        <w:t>tashbisu</w:t>
      </w:r>
      <w:r>
        <w:rPr>
          <w:color w:val="231F20"/>
        </w:rPr>
        <w:t>.</w:t>
      </w:r>
      <w:r>
        <w:rPr>
          <w:color w:val="231F20"/>
          <w:spacing w:val="-25"/>
        </w:rPr>
        <w:t> </w:t>
      </w:r>
      <w:r>
        <w:rPr>
          <w:color w:val="231F20"/>
        </w:rPr>
        <w:t>Therefore,</w:t>
      </w:r>
      <w:r>
        <w:rPr>
          <w:color w:val="231F20"/>
          <w:spacing w:val="-24"/>
        </w:rPr>
        <w:t> </w:t>
      </w:r>
      <w:r>
        <w:rPr>
          <w:color w:val="231F20"/>
        </w:rPr>
        <w:t>he</w:t>
      </w:r>
      <w:r>
        <w:rPr>
          <w:color w:val="231F20"/>
          <w:spacing w:val="-25"/>
        </w:rPr>
        <w:t> </w:t>
      </w:r>
      <w:r>
        <w:rPr>
          <w:color w:val="231F20"/>
        </w:rPr>
        <w:t>should</w:t>
      </w:r>
      <w:r>
        <w:rPr>
          <w:color w:val="231F20"/>
          <w:spacing w:val="-24"/>
        </w:rPr>
        <w:t> </w:t>
      </w:r>
      <w:r>
        <w:rPr>
          <w:color w:val="231F20"/>
        </w:rPr>
        <w:t>destroy</w:t>
      </w:r>
      <w:r>
        <w:rPr>
          <w:color w:val="231F20"/>
          <w:spacing w:val="-25"/>
        </w:rPr>
        <w:t> </w:t>
      </w:r>
      <w:r>
        <w:rPr>
          <w:color w:val="231F20"/>
        </w:rPr>
        <w:t>the</w:t>
      </w:r>
      <w:r>
        <w:rPr>
          <w:color w:val="231F20"/>
          <w:spacing w:val="-24"/>
        </w:rPr>
        <w:t> </w:t>
      </w:r>
      <w:r>
        <w:rPr>
          <w:color w:val="231F20"/>
        </w:rPr>
        <w:t>rest of</w:t>
      </w:r>
      <w:r>
        <w:rPr>
          <w:color w:val="231F20"/>
          <w:spacing w:val="-10"/>
        </w:rPr>
        <w:t> </w:t>
      </w:r>
      <w:r>
        <w:rPr>
          <w:color w:val="231F20"/>
        </w:rPr>
        <w:t>the</w:t>
      </w:r>
      <w:r>
        <w:rPr>
          <w:color w:val="231F20"/>
          <w:spacing w:val="-9"/>
        </w:rPr>
        <w:t> </w:t>
      </w:r>
      <w:r>
        <w:rPr>
          <w:color w:val="231F20"/>
          <w:spacing w:val="-6"/>
        </w:rPr>
        <w:t>olive’s</w:t>
      </w:r>
      <w:r>
        <w:rPr>
          <w:color w:val="231F20"/>
          <w:spacing w:val="-9"/>
        </w:rPr>
        <w:t> </w:t>
      </w:r>
      <w:r>
        <w:rPr>
          <w:color w:val="231F20"/>
        </w:rPr>
        <w:t>worth</w:t>
      </w:r>
      <w:r>
        <w:rPr>
          <w:color w:val="231F20"/>
          <w:spacing w:val="-10"/>
        </w:rPr>
        <w:t> </w:t>
      </w:r>
      <w:r>
        <w:rPr>
          <w:color w:val="231F20"/>
        </w:rPr>
        <w:t>of</w:t>
      </w:r>
      <w:r>
        <w:rPr>
          <w:color w:val="231F20"/>
          <w:spacing w:val="-9"/>
        </w:rPr>
        <w:t> </w:t>
      </w:r>
      <w:r>
        <w:rPr>
          <w:color w:val="231F20"/>
        </w:rPr>
        <w:t>the</w:t>
      </w:r>
      <w:r>
        <w:rPr>
          <w:color w:val="231F20"/>
          <w:spacing w:val="-9"/>
        </w:rPr>
        <w:t> </w:t>
      </w:r>
      <w:r>
        <w:rPr>
          <w:rFonts w:ascii="Cambria" w:hAnsi="Cambria"/>
          <w:i/>
          <w:color w:val="231F20"/>
        </w:rPr>
        <w:t>chametz</w:t>
      </w:r>
      <w:r>
        <w:rPr>
          <w:rFonts w:ascii="Cambria" w:hAnsi="Cambria"/>
          <w:i/>
          <w:color w:val="231F20"/>
          <w:spacing w:val="-3"/>
        </w:rPr>
        <w:t> </w:t>
      </w:r>
      <w:r>
        <w:rPr>
          <w:color w:val="231F20"/>
        </w:rPr>
        <w:t>(</w:t>
      </w:r>
      <w:r>
        <w:rPr>
          <w:rFonts w:ascii="Cambria" w:hAnsi="Cambria"/>
          <w:i/>
          <w:color w:val="231F20"/>
        </w:rPr>
        <w:t>Daf</w:t>
      </w:r>
      <w:r>
        <w:rPr>
          <w:rFonts w:ascii="Cambria" w:hAnsi="Cambria"/>
          <w:i/>
          <w:color w:val="231F20"/>
          <w:spacing w:val="-1"/>
        </w:rPr>
        <w:t> </w:t>
      </w:r>
      <w:r>
        <w:rPr>
          <w:rFonts w:ascii="Cambria" w:hAnsi="Cambria"/>
          <w:i/>
          <w:color w:val="231F20"/>
        </w:rPr>
        <w:t>Digest</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106</w:t>
      </w:r>
    </w:p>
    <w:p>
      <w:pPr>
        <w:pStyle w:val="BodyText"/>
        <w:rPr>
          <w:rFonts w:ascii="Cambria"/>
          <w:b/>
          <w:sz w:val="38"/>
        </w:rPr>
      </w:pPr>
    </w:p>
    <w:p>
      <w:pPr>
        <w:pStyle w:val="Heading1"/>
        <w:spacing w:line="268" w:lineRule="auto" w:before="287"/>
        <w:ind w:left="1576" w:right="514"/>
      </w:pPr>
      <w:r>
        <w:rPr>
          <w:color w:val="231F20"/>
        </w:rPr>
        <w:t>A</w:t>
      </w:r>
      <w:r>
        <w:rPr>
          <w:color w:val="231F20"/>
          <w:spacing w:val="-35"/>
        </w:rPr>
        <w:t> </w:t>
      </w:r>
      <w:r>
        <w:rPr>
          <w:color w:val="231F20"/>
        </w:rPr>
        <w:t>Riddle:</w:t>
      </w:r>
      <w:r>
        <w:rPr>
          <w:color w:val="231F20"/>
          <w:spacing w:val="-35"/>
        </w:rPr>
        <w:t> </w:t>
      </w:r>
      <w:r>
        <w:rPr>
          <w:color w:val="231F20"/>
          <w:spacing w:val="-4"/>
        </w:rPr>
        <w:t>He</w:t>
      </w:r>
      <w:r>
        <w:rPr>
          <w:color w:val="231F20"/>
          <w:spacing w:val="-35"/>
        </w:rPr>
        <w:t> </w:t>
      </w:r>
      <w:r>
        <w:rPr>
          <w:color w:val="231F20"/>
        </w:rPr>
        <w:t>Stole</w:t>
      </w:r>
      <w:r>
        <w:rPr>
          <w:color w:val="231F20"/>
          <w:spacing w:val="-34"/>
        </w:rPr>
        <w:t> </w:t>
      </w:r>
      <w:r>
        <w:rPr>
          <w:color w:val="231F20"/>
        </w:rPr>
        <w:t>an</w:t>
      </w:r>
      <w:r>
        <w:rPr>
          <w:color w:val="231F20"/>
          <w:spacing w:val="-35"/>
        </w:rPr>
        <w:t> </w:t>
      </w:r>
      <w:r>
        <w:rPr>
          <w:color w:val="231F20"/>
        </w:rPr>
        <w:t>Ox</w:t>
      </w:r>
      <w:r>
        <w:rPr>
          <w:color w:val="231F20"/>
          <w:spacing w:val="-35"/>
        </w:rPr>
        <w:t> </w:t>
      </w:r>
      <w:r>
        <w:rPr>
          <w:color w:val="231F20"/>
        </w:rPr>
        <w:t>or</w:t>
      </w:r>
      <w:r>
        <w:rPr>
          <w:color w:val="231F20"/>
          <w:spacing w:val="-35"/>
        </w:rPr>
        <w:t> </w:t>
      </w:r>
      <w:r>
        <w:rPr>
          <w:color w:val="231F20"/>
        </w:rPr>
        <w:t>Sheep</w:t>
      </w:r>
      <w:r>
        <w:rPr>
          <w:color w:val="231F20"/>
          <w:spacing w:val="-34"/>
        </w:rPr>
        <w:t> </w:t>
      </w:r>
      <w:r>
        <w:rPr>
          <w:color w:val="231F20"/>
        </w:rPr>
        <w:t>and Slaughtered</w:t>
      </w:r>
      <w:r>
        <w:rPr>
          <w:color w:val="231F20"/>
          <w:spacing w:val="-45"/>
        </w:rPr>
        <w:t> </w:t>
      </w:r>
      <w:r>
        <w:rPr>
          <w:color w:val="231F20"/>
          <w:spacing w:val="-4"/>
        </w:rPr>
        <w:t>It,</w:t>
      </w:r>
      <w:r>
        <w:rPr>
          <w:color w:val="231F20"/>
          <w:spacing w:val="-44"/>
        </w:rPr>
        <w:t> </w:t>
      </w:r>
      <w:r>
        <w:rPr>
          <w:color w:val="231F20"/>
          <w:spacing w:val="-3"/>
        </w:rPr>
        <w:t>But</w:t>
      </w:r>
      <w:r>
        <w:rPr>
          <w:color w:val="231F20"/>
          <w:spacing w:val="-45"/>
        </w:rPr>
        <w:t> </w:t>
      </w:r>
      <w:r>
        <w:rPr>
          <w:color w:val="231F20"/>
          <w:spacing w:val="-4"/>
        </w:rPr>
        <w:t>He</w:t>
      </w:r>
      <w:r>
        <w:rPr>
          <w:color w:val="231F20"/>
          <w:spacing w:val="-44"/>
        </w:rPr>
        <w:t> </w:t>
      </w:r>
      <w:r>
        <w:rPr>
          <w:color w:val="231F20"/>
          <w:spacing w:val="-11"/>
        </w:rPr>
        <w:t>Was</w:t>
      </w:r>
      <w:r>
        <w:rPr>
          <w:color w:val="231F20"/>
          <w:spacing w:val="-45"/>
        </w:rPr>
        <w:t> </w:t>
      </w:r>
      <w:r>
        <w:rPr>
          <w:color w:val="231F20"/>
          <w:spacing w:val="-4"/>
        </w:rPr>
        <w:t>Not</w:t>
      </w:r>
      <w:r>
        <w:rPr>
          <w:color w:val="231F20"/>
          <w:spacing w:val="-44"/>
        </w:rPr>
        <w:t> </w:t>
      </w:r>
      <w:r>
        <w:rPr>
          <w:color w:val="231F20"/>
        </w:rPr>
        <w:t>Obliged </w:t>
      </w:r>
      <w:r>
        <w:rPr>
          <w:color w:val="231F20"/>
          <w:w w:val="95"/>
        </w:rPr>
        <w:t>to</w:t>
      </w:r>
      <w:r>
        <w:rPr>
          <w:color w:val="231F20"/>
          <w:spacing w:val="-29"/>
          <w:w w:val="95"/>
        </w:rPr>
        <w:t> </w:t>
      </w:r>
      <w:r>
        <w:rPr>
          <w:color w:val="231F20"/>
          <w:spacing w:val="-5"/>
          <w:w w:val="95"/>
        </w:rPr>
        <w:t>Pay</w:t>
      </w:r>
      <w:r>
        <w:rPr>
          <w:color w:val="231F20"/>
          <w:spacing w:val="-28"/>
          <w:w w:val="95"/>
        </w:rPr>
        <w:t> </w:t>
      </w:r>
      <w:r>
        <w:rPr>
          <w:color w:val="231F20"/>
          <w:w w:val="95"/>
        </w:rPr>
        <w:t>the</w:t>
      </w:r>
      <w:r>
        <w:rPr>
          <w:color w:val="231F20"/>
          <w:spacing w:val="-28"/>
          <w:w w:val="95"/>
        </w:rPr>
        <w:t> </w:t>
      </w:r>
      <w:r>
        <w:rPr>
          <w:color w:val="231F20"/>
          <w:spacing w:val="-3"/>
          <w:w w:val="95"/>
        </w:rPr>
        <w:t>Penalty</w:t>
      </w:r>
      <w:r>
        <w:rPr>
          <w:color w:val="231F20"/>
          <w:spacing w:val="-28"/>
          <w:w w:val="95"/>
        </w:rPr>
        <w:t> </w:t>
      </w:r>
      <w:r>
        <w:rPr>
          <w:color w:val="231F20"/>
          <w:w w:val="95"/>
        </w:rPr>
        <w:t>of</w:t>
      </w:r>
      <w:r>
        <w:rPr>
          <w:color w:val="231F20"/>
          <w:spacing w:val="-28"/>
          <w:w w:val="95"/>
        </w:rPr>
        <w:t> </w:t>
      </w:r>
      <w:r>
        <w:rPr>
          <w:color w:val="231F20"/>
          <w:w w:val="95"/>
        </w:rPr>
        <w:t>Fourfold</w:t>
      </w:r>
      <w:r>
        <w:rPr>
          <w:color w:val="231F20"/>
          <w:spacing w:val="-28"/>
          <w:w w:val="95"/>
        </w:rPr>
        <w:t> </w:t>
      </w:r>
      <w:r>
        <w:rPr>
          <w:color w:val="231F20"/>
          <w:w w:val="95"/>
        </w:rPr>
        <w:t>or</w:t>
      </w:r>
      <w:r>
        <w:rPr>
          <w:color w:val="231F20"/>
          <w:spacing w:val="-28"/>
          <w:w w:val="95"/>
        </w:rPr>
        <w:t> </w:t>
      </w:r>
      <w:r>
        <w:rPr>
          <w:color w:val="231F20"/>
          <w:w w:val="95"/>
        </w:rPr>
        <w:t>Fivefold</w:t>
      </w:r>
    </w:p>
    <w:p>
      <w:pPr>
        <w:pStyle w:val="BodyText"/>
        <w:rPr>
          <w:rFonts w:ascii="Cambria"/>
          <w:b/>
          <w:sz w:val="44"/>
        </w:rPr>
      </w:pPr>
    </w:p>
    <w:p>
      <w:pPr>
        <w:pStyle w:val="BodyText"/>
        <w:spacing w:before="1"/>
        <w:rPr>
          <w:rFonts w:ascii="Cambria"/>
          <w:b/>
          <w:sz w:val="47"/>
        </w:rPr>
      </w:pPr>
    </w:p>
    <w:p>
      <w:pPr>
        <w:pStyle w:val="BodyText"/>
        <w:spacing w:line="316" w:lineRule="auto" w:before="1"/>
        <w:ind w:left="1200" w:right="136"/>
        <w:jc w:val="both"/>
      </w:pPr>
      <w:r>
        <w:rPr>
          <w:color w:val="231F20"/>
        </w:rPr>
        <w:t>Based on a novel idea in our Gemara, Rav </w:t>
      </w:r>
      <w:r>
        <w:rPr>
          <w:color w:val="231F20"/>
          <w:spacing w:val="-3"/>
        </w:rPr>
        <w:t>Yitzchok </w:t>
      </w:r>
      <w:r>
        <w:rPr>
          <w:color w:val="231F20"/>
        </w:rPr>
        <w:t>Zilberstein proposed</w:t>
      </w:r>
      <w:r>
        <w:rPr>
          <w:color w:val="231F20"/>
          <w:spacing w:val="-7"/>
        </w:rPr>
        <w:t> </w:t>
      </w:r>
      <w:r>
        <w:rPr>
          <w:color w:val="231F20"/>
        </w:rPr>
        <w:t>a</w:t>
      </w:r>
      <w:r>
        <w:rPr>
          <w:color w:val="231F20"/>
          <w:spacing w:val="-6"/>
        </w:rPr>
        <w:t> </w:t>
      </w:r>
      <w:r>
        <w:rPr>
          <w:color w:val="231F20"/>
        </w:rPr>
        <w:t>riddle.</w:t>
      </w:r>
      <w:r>
        <w:rPr>
          <w:color w:val="231F20"/>
          <w:spacing w:val="-6"/>
        </w:rPr>
        <w:t> </w:t>
      </w:r>
      <w:r>
        <w:rPr>
          <w:rFonts w:ascii="Cambria"/>
          <w:i/>
          <w:color w:val="231F20"/>
        </w:rPr>
        <w:t>Bava</w:t>
      </w:r>
      <w:r>
        <w:rPr>
          <w:rFonts w:ascii="Cambria"/>
          <w:i/>
          <w:color w:val="231F20"/>
          <w:spacing w:val="2"/>
        </w:rPr>
        <w:t> </w:t>
      </w:r>
      <w:r>
        <w:rPr>
          <w:rFonts w:ascii="Cambria"/>
          <w:i/>
          <w:color w:val="231F20"/>
          <w:spacing w:val="-4"/>
        </w:rPr>
        <w:t>Kamma</w:t>
      </w:r>
      <w:r>
        <w:rPr>
          <w:rFonts w:ascii="Cambria"/>
          <w:i/>
          <w:color w:val="231F20"/>
          <w:spacing w:val="1"/>
        </w:rPr>
        <w:t> </w:t>
      </w:r>
      <w:r>
        <w:rPr>
          <w:color w:val="231F20"/>
        </w:rPr>
        <w:t>has</w:t>
      </w:r>
      <w:r>
        <w:rPr>
          <w:color w:val="231F20"/>
          <w:spacing w:val="-6"/>
        </w:rPr>
        <w:t> </w:t>
      </w:r>
      <w:r>
        <w:rPr>
          <w:color w:val="231F20"/>
        </w:rPr>
        <w:t>taught</w:t>
      </w:r>
      <w:r>
        <w:rPr>
          <w:color w:val="231F20"/>
          <w:spacing w:val="-7"/>
        </w:rPr>
        <w:t> </w:t>
      </w:r>
      <w:r>
        <w:rPr>
          <w:color w:val="231F20"/>
        </w:rPr>
        <w:t>that</w:t>
      </w:r>
      <w:r>
        <w:rPr>
          <w:color w:val="231F20"/>
          <w:spacing w:val="-6"/>
        </w:rPr>
        <w:t> </w:t>
      </w:r>
      <w:r>
        <w:rPr>
          <w:color w:val="231F20"/>
        </w:rPr>
        <w:t>a</w:t>
      </w:r>
      <w:r>
        <w:rPr>
          <w:color w:val="231F20"/>
          <w:spacing w:val="-6"/>
        </w:rPr>
        <w:t> </w:t>
      </w:r>
      <w:r>
        <w:rPr>
          <w:color w:val="231F20"/>
        </w:rPr>
        <w:t>burglar</w:t>
      </w:r>
      <w:r>
        <w:rPr>
          <w:color w:val="231F20"/>
          <w:spacing w:val="-7"/>
        </w:rPr>
        <w:t> </w:t>
      </w:r>
      <w:r>
        <w:rPr>
          <w:color w:val="231F20"/>
        </w:rPr>
        <w:t>who</w:t>
      </w:r>
      <w:r>
        <w:rPr>
          <w:color w:val="231F20"/>
          <w:spacing w:val="-6"/>
        </w:rPr>
        <w:t> </w:t>
      </w:r>
      <w:r>
        <w:rPr>
          <w:color w:val="231F20"/>
        </w:rPr>
        <w:t>steals an item and is then caught must pay double the value of the item. If the item he stole was a sheep, and he slaughtered it or sold it, once caught,</w:t>
      </w:r>
      <w:r>
        <w:rPr>
          <w:color w:val="231F20"/>
          <w:spacing w:val="-5"/>
        </w:rPr>
        <w:t> </w:t>
      </w:r>
      <w:r>
        <w:rPr>
          <w:color w:val="231F20"/>
        </w:rPr>
        <w:t>he</w:t>
      </w:r>
      <w:r>
        <w:rPr>
          <w:color w:val="231F20"/>
          <w:spacing w:val="-5"/>
        </w:rPr>
        <w:t> </w:t>
      </w:r>
      <w:r>
        <w:rPr>
          <w:color w:val="231F20"/>
        </w:rPr>
        <w:t>would</w:t>
      </w:r>
      <w:r>
        <w:rPr>
          <w:color w:val="231F20"/>
          <w:spacing w:val="-5"/>
        </w:rPr>
        <w:t> </w:t>
      </w:r>
      <w:r>
        <w:rPr>
          <w:color w:val="231F20"/>
        </w:rPr>
        <w:t>have</w:t>
      </w:r>
      <w:r>
        <w:rPr>
          <w:color w:val="231F20"/>
          <w:spacing w:val="-5"/>
        </w:rPr>
        <w:t> </w:t>
      </w:r>
      <w:r>
        <w:rPr>
          <w:color w:val="231F20"/>
        </w:rPr>
        <w:t>to</w:t>
      </w:r>
      <w:r>
        <w:rPr>
          <w:color w:val="231F20"/>
          <w:spacing w:val="-5"/>
        </w:rPr>
        <w:t> </w:t>
      </w:r>
      <w:r>
        <w:rPr>
          <w:color w:val="231F20"/>
        </w:rPr>
        <w:t>pay</w:t>
      </w:r>
      <w:r>
        <w:rPr>
          <w:color w:val="231F20"/>
          <w:spacing w:val="-5"/>
        </w:rPr>
        <w:t> </w:t>
      </w:r>
      <w:r>
        <w:rPr>
          <w:color w:val="231F20"/>
        </w:rPr>
        <w:t>four</w:t>
      </w:r>
      <w:r>
        <w:rPr>
          <w:color w:val="231F20"/>
          <w:spacing w:val="-5"/>
        </w:rPr>
        <w:t> </w:t>
      </w:r>
      <w:r>
        <w:rPr>
          <w:color w:val="231F20"/>
        </w:rPr>
        <w:t>times</w:t>
      </w:r>
      <w:r>
        <w:rPr>
          <w:color w:val="231F20"/>
          <w:spacing w:val="-4"/>
        </w:rPr>
        <w:t> </w:t>
      </w:r>
      <w:r>
        <w:rPr>
          <w:color w:val="231F20"/>
        </w:rPr>
        <w:t>the</w:t>
      </w:r>
      <w:r>
        <w:rPr>
          <w:color w:val="231F20"/>
          <w:spacing w:val="-5"/>
        </w:rPr>
        <w:t> </w:t>
      </w:r>
      <w:r>
        <w:rPr>
          <w:color w:val="231F20"/>
        </w:rPr>
        <w:t>value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sheep.</w:t>
      </w:r>
      <w:r>
        <w:rPr>
          <w:color w:val="231F20"/>
          <w:spacing w:val="-5"/>
        </w:rPr>
        <w:t> </w:t>
      </w:r>
      <w:r>
        <w:rPr>
          <w:color w:val="231F20"/>
        </w:rPr>
        <w:t>If</w:t>
      </w:r>
      <w:r>
        <w:rPr>
          <w:color w:val="231F20"/>
          <w:spacing w:val="-5"/>
        </w:rPr>
        <w:t> </w:t>
      </w:r>
      <w:r>
        <w:rPr>
          <w:color w:val="231F20"/>
        </w:rPr>
        <w:t>he stole an ox or cow and slaughtered or sold it, he would have to pay five times the value of the</w:t>
      </w:r>
      <w:r>
        <w:rPr>
          <w:color w:val="231F20"/>
          <w:spacing w:val="-40"/>
        </w:rPr>
        <w:t> </w:t>
      </w:r>
      <w:r>
        <w:rPr>
          <w:color w:val="231F20"/>
        </w:rPr>
        <w:t>animal.</w:t>
      </w:r>
    </w:p>
    <w:p>
      <w:pPr>
        <w:pStyle w:val="BodyText"/>
        <w:spacing w:line="316" w:lineRule="auto"/>
        <w:ind w:left="1200" w:right="137" w:firstLine="360"/>
        <w:jc w:val="both"/>
      </w:pPr>
      <w:r>
        <w:rPr>
          <w:color w:val="231F20"/>
        </w:rPr>
        <w:t>Could you think of a scenario where a person stole an ox, slaughtered it, and still would not have to pay the penalty of five times?</w:t>
      </w:r>
    </w:p>
    <w:p>
      <w:pPr>
        <w:pStyle w:val="BodyText"/>
        <w:spacing w:line="316" w:lineRule="auto" w:before="2"/>
        <w:ind w:left="1200" w:right="136" w:firstLine="360"/>
        <w:jc w:val="both"/>
      </w:pPr>
      <w:r>
        <w:rPr>
          <w:color w:val="231F20"/>
        </w:rPr>
        <w:t>Our Gemara records a conversation between Rav </w:t>
      </w:r>
      <w:r>
        <w:rPr>
          <w:color w:val="231F20"/>
          <w:spacing w:val="-5"/>
        </w:rPr>
        <w:t>Yochanan </w:t>
      </w:r>
      <w:r>
        <w:rPr>
          <w:color w:val="231F20"/>
        </w:rPr>
        <w:t>and Rav</w:t>
      </w:r>
      <w:r>
        <w:rPr>
          <w:color w:val="231F20"/>
          <w:spacing w:val="-16"/>
        </w:rPr>
        <w:t> </w:t>
      </w:r>
      <w:r>
        <w:rPr>
          <w:color w:val="231F20"/>
        </w:rPr>
        <w:t>Chiya</w:t>
      </w:r>
      <w:r>
        <w:rPr>
          <w:color w:val="231F20"/>
          <w:spacing w:val="-15"/>
        </w:rPr>
        <w:t> </w:t>
      </w:r>
      <w:r>
        <w:rPr>
          <w:color w:val="231F20"/>
        </w:rPr>
        <w:t>bar</w:t>
      </w:r>
      <w:r>
        <w:rPr>
          <w:color w:val="231F20"/>
          <w:spacing w:val="-16"/>
        </w:rPr>
        <w:t> </w:t>
      </w:r>
      <w:r>
        <w:rPr>
          <w:color w:val="231F20"/>
        </w:rPr>
        <w:t>Abba.</w:t>
      </w:r>
      <w:r>
        <w:rPr>
          <w:color w:val="231F20"/>
          <w:spacing w:val="-15"/>
        </w:rPr>
        <w:t> </w:t>
      </w:r>
      <w:r>
        <w:rPr>
          <w:color w:val="231F20"/>
        </w:rPr>
        <w:t>Rav</w:t>
      </w:r>
      <w:r>
        <w:rPr>
          <w:color w:val="231F20"/>
          <w:spacing w:val="-15"/>
        </w:rPr>
        <w:t> </w:t>
      </w:r>
      <w:r>
        <w:rPr>
          <w:color w:val="231F20"/>
          <w:spacing w:val="-5"/>
        </w:rPr>
        <w:t>Yochanan</w:t>
      </w:r>
      <w:r>
        <w:rPr>
          <w:color w:val="231F20"/>
          <w:spacing w:val="-16"/>
        </w:rPr>
        <w:t> </w:t>
      </w:r>
      <w:r>
        <w:rPr>
          <w:color w:val="231F20"/>
        </w:rPr>
        <w:t>taught</w:t>
      </w:r>
      <w:r>
        <w:rPr>
          <w:color w:val="231F20"/>
          <w:spacing w:val="-15"/>
        </w:rPr>
        <w:t> </w:t>
      </w:r>
      <w:r>
        <w:rPr>
          <w:color w:val="231F20"/>
        </w:rPr>
        <w:t>that</w:t>
      </w:r>
      <w:r>
        <w:rPr>
          <w:color w:val="231F20"/>
          <w:spacing w:val="-16"/>
        </w:rPr>
        <w:t> </w:t>
      </w:r>
      <w:r>
        <w:rPr>
          <w:color w:val="231F20"/>
        </w:rPr>
        <w:t>if</w:t>
      </w:r>
      <w:r>
        <w:rPr>
          <w:color w:val="231F20"/>
          <w:spacing w:val="-15"/>
        </w:rPr>
        <w:t> </w:t>
      </w:r>
      <w:r>
        <w:rPr>
          <w:color w:val="231F20"/>
        </w:rPr>
        <w:t>a</w:t>
      </w:r>
      <w:r>
        <w:rPr>
          <w:color w:val="231F20"/>
          <w:spacing w:val="-15"/>
        </w:rPr>
        <w:t> </w:t>
      </w:r>
      <w:r>
        <w:rPr>
          <w:color w:val="231F20"/>
        </w:rPr>
        <w:t>watchman</w:t>
      </w:r>
      <w:r>
        <w:rPr>
          <w:color w:val="231F20"/>
          <w:spacing w:val="-16"/>
        </w:rPr>
        <w:t> </w:t>
      </w:r>
      <w:r>
        <w:rPr>
          <w:color w:val="231F20"/>
        </w:rPr>
        <w:t>falsely claimed that the deposit was stolen from him, and then he swore that it was stolen from him, but in truth he had it and he slaughtered it, then he would have to pay the four or five </w:t>
      </w:r>
      <w:r>
        <w:rPr>
          <w:color w:val="231F20"/>
          <w:spacing w:val="-3"/>
        </w:rPr>
        <w:t>penalty. </w:t>
      </w:r>
      <w:r>
        <w:rPr>
          <w:color w:val="231F20"/>
        </w:rPr>
        <w:t>Rav Chiya challenged this. A Baraisa taught a case when a man confronted a watchman</w:t>
      </w:r>
      <w:r>
        <w:rPr>
          <w:color w:val="231F20"/>
          <w:spacing w:val="-16"/>
        </w:rPr>
        <w:t> </w:t>
      </w:r>
      <w:r>
        <w:rPr>
          <w:color w:val="231F20"/>
        </w:rPr>
        <w:t>and</w:t>
      </w:r>
      <w:r>
        <w:rPr>
          <w:color w:val="231F20"/>
          <w:spacing w:val="-16"/>
        </w:rPr>
        <w:t> </w:t>
      </w:r>
      <w:r>
        <w:rPr>
          <w:color w:val="231F20"/>
        </w:rPr>
        <w:t>asked,</w:t>
      </w:r>
      <w:r>
        <w:rPr>
          <w:color w:val="231F20"/>
          <w:spacing w:val="-16"/>
        </w:rPr>
        <w:t> </w:t>
      </w:r>
      <w:r>
        <w:rPr>
          <w:color w:val="231F20"/>
        </w:rPr>
        <w:t>“Where</w:t>
      </w:r>
      <w:r>
        <w:rPr>
          <w:color w:val="231F20"/>
          <w:spacing w:val="-16"/>
        </w:rPr>
        <w:t> </w:t>
      </w:r>
      <w:r>
        <w:rPr>
          <w:color w:val="231F20"/>
        </w:rPr>
        <w:t>is</w:t>
      </w:r>
      <w:r>
        <w:rPr>
          <w:color w:val="231F20"/>
          <w:spacing w:val="-15"/>
        </w:rPr>
        <w:t> </w:t>
      </w:r>
      <w:r>
        <w:rPr>
          <w:color w:val="231F20"/>
          <w:spacing w:val="-3"/>
        </w:rPr>
        <w:t>my</w:t>
      </w:r>
      <w:r>
        <w:rPr>
          <w:color w:val="231F20"/>
          <w:spacing w:val="-16"/>
        </w:rPr>
        <w:t> </w:t>
      </w:r>
      <w:r>
        <w:rPr>
          <w:color w:val="231F20"/>
        </w:rPr>
        <w:t>ox?”</w:t>
      </w:r>
      <w:r>
        <w:rPr>
          <w:color w:val="231F20"/>
          <w:spacing w:val="-16"/>
        </w:rPr>
        <w:t> </w:t>
      </w:r>
      <w:r>
        <w:rPr>
          <w:color w:val="231F20"/>
        </w:rPr>
        <w:t>The</w:t>
      </w:r>
      <w:r>
        <w:rPr>
          <w:color w:val="231F20"/>
          <w:spacing w:val="-16"/>
        </w:rPr>
        <w:t> </w:t>
      </w:r>
      <w:r>
        <w:rPr>
          <w:color w:val="231F20"/>
        </w:rPr>
        <w:t>watchman</w:t>
      </w:r>
      <w:r>
        <w:rPr>
          <w:color w:val="231F20"/>
          <w:spacing w:val="-15"/>
        </w:rPr>
        <w:t> </w:t>
      </w:r>
      <w:r>
        <w:rPr>
          <w:color w:val="231F20"/>
        </w:rPr>
        <w:t>said,</w:t>
      </w:r>
      <w:r>
        <w:rPr>
          <w:color w:val="231F20"/>
          <w:spacing w:val="-16"/>
        </w:rPr>
        <w:t> </w:t>
      </w:r>
      <w:r>
        <w:rPr>
          <w:color w:val="231F20"/>
          <w:spacing w:val="-5"/>
        </w:rPr>
        <w:t>“It</w:t>
      </w:r>
      <w:r>
        <w:rPr>
          <w:color w:val="231F20"/>
          <w:spacing w:val="-16"/>
        </w:rPr>
        <w:t> </w:t>
      </w:r>
      <w:r>
        <w:rPr>
          <w:color w:val="231F20"/>
        </w:rPr>
        <w:t>was</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spacing w:val="-5"/>
        </w:rPr>
        <w:t>stolen.” </w:t>
      </w:r>
      <w:r>
        <w:rPr>
          <w:color w:val="231F20"/>
        </w:rPr>
        <w:t>The depositor then said, “I make you swear that it is</w:t>
      </w:r>
      <w:r>
        <w:rPr>
          <w:color w:val="231F20"/>
          <w:spacing w:val="-28"/>
        </w:rPr>
        <w:t> </w:t>
      </w:r>
      <w:r>
        <w:rPr>
          <w:color w:val="231F20"/>
          <w:spacing w:val="-5"/>
        </w:rPr>
        <w:t>stolen.” </w:t>
      </w:r>
      <w:r>
        <w:rPr>
          <w:color w:val="231F20"/>
        </w:rPr>
        <w:t>The watchman replied, </w:t>
      </w:r>
      <w:r>
        <w:rPr>
          <w:color w:val="231F20"/>
          <w:spacing w:val="-10"/>
        </w:rPr>
        <w:t>“Amen.” </w:t>
      </w:r>
      <w:r>
        <w:rPr>
          <w:color w:val="231F20"/>
        </w:rPr>
        <w:t>If witnesses then came and</w:t>
      </w:r>
      <w:r>
        <w:rPr>
          <w:color w:val="231F20"/>
          <w:spacing w:val="-23"/>
        </w:rPr>
        <w:t> </w:t>
      </w:r>
      <w:r>
        <w:rPr>
          <w:color w:val="231F20"/>
        </w:rPr>
        <w:t>testified that the watchman </w:t>
      </w:r>
      <w:r>
        <w:rPr>
          <w:color w:val="231F20"/>
          <w:spacing w:val="-3"/>
        </w:rPr>
        <w:t>ate </w:t>
      </w:r>
      <w:r>
        <w:rPr>
          <w:color w:val="231F20"/>
        </w:rPr>
        <w:t>the ox himself, the guard would need to pay double.</w:t>
      </w:r>
      <w:r>
        <w:rPr>
          <w:color w:val="231F20"/>
          <w:spacing w:val="-14"/>
        </w:rPr>
        <w:t> </w:t>
      </w:r>
      <w:r>
        <w:rPr>
          <w:color w:val="231F20"/>
        </w:rPr>
        <w:t>Asked</w:t>
      </w:r>
      <w:r>
        <w:rPr>
          <w:color w:val="231F20"/>
          <w:spacing w:val="-13"/>
        </w:rPr>
        <w:t> </w:t>
      </w:r>
      <w:r>
        <w:rPr>
          <w:color w:val="231F20"/>
        </w:rPr>
        <w:t>Rav</w:t>
      </w:r>
      <w:r>
        <w:rPr>
          <w:color w:val="231F20"/>
          <w:spacing w:val="-13"/>
        </w:rPr>
        <w:t> </w:t>
      </w:r>
      <w:r>
        <w:rPr>
          <w:color w:val="231F20"/>
        </w:rPr>
        <w:t>Chiya:</w:t>
      </w:r>
      <w:r>
        <w:rPr>
          <w:color w:val="231F20"/>
          <w:spacing w:val="-13"/>
        </w:rPr>
        <w:t> </w:t>
      </w:r>
      <w:r>
        <w:rPr>
          <w:color w:val="231F20"/>
        </w:rPr>
        <w:t>one</w:t>
      </w:r>
      <w:r>
        <w:rPr>
          <w:color w:val="231F20"/>
          <w:spacing w:val="-13"/>
        </w:rPr>
        <w:t> </w:t>
      </w:r>
      <w:r>
        <w:rPr>
          <w:color w:val="231F20"/>
        </w:rPr>
        <w:t>can</w:t>
      </w:r>
      <w:r>
        <w:rPr>
          <w:color w:val="231F20"/>
          <w:spacing w:val="-13"/>
        </w:rPr>
        <w:t> </w:t>
      </w:r>
      <w:r>
        <w:rPr>
          <w:color w:val="231F20"/>
        </w:rPr>
        <w:t>only</w:t>
      </w:r>
      <w:r>
        <w:rPr>
          <w:color w:val="231F20"/>
          <w:spacing w:val="-13"/>
        </w:rPr>
        <w:t> </w:t>
      </w:r>
      <w:r>
        <w:rPr>
          <w:color w:val="231F20"/>
        </w:rPr>
        <w:t>eat</w:t>
      </w:r>
      <w:r>
        <w:rPr>
          <w:color w:val="231F20"/>
          <w:spacing w:val="-13"/>
        </w:rPr>
        <w:t> </w:t>
      </w:r>
      <w:r>
        <w:rPr>
          <w:color w:val="231F20"/>
        </w:rPr>
        <w:t>after</w:t>
      </w:r>
      <w:r>
        <w:rPr>
          <w:color w:val="231F20"/>
          <w:spacing w:val="-13"/>
        </w:rPr>
        <w:t> </w:t>
      </w:r>
      <w:r>
        <w:rPr>
          <w:color w:val="231F20"/>
        </w:rPr>
        <w:t>one</w:t>
      </w:r>
      <w:r>
        <w:rPr>
          <w:color w:val="231F20"/>
          <w:spacing w:val="-14"/>
        </w:rPr>
        <w:t> </w:t>
      </w:r>
      <w:r>
        <w:rPr>
          <w:color w:val="231F20"/>
        </w:rPr>
        <w:t>slaughters.</w:t>
      </w:r>
      <w:r>
        <w:rPr>
          <w:color w:val="231F20"/>
          <w:spacing w:val="-13"/>
        </w:rPr>
        <w:t> </w:t>
      </w:r>
      <w:r>
        <w:rPr>
          <w:color w:val="231F20"/>
        </w:rPr>
        <w:t>This Baraisa</w:t>
      </w:r>
      <w:r>
        <w:rPr>
          <w:color w:val="231F20"/>
          <w:spacing w:val="-7"/>
        </w:rPr>
        <w:t> </w:t>
      </w:r>
      <w:r>
        <w:rPr>
          <w:color w:val="231F20"/>
        </w:rPr>
        <w:t>seems</w:t>
      </w:r>
      <w:r>
        <w:rPr>
          <w:color w:val="231F20"/>
          <w:spacing w:val="-7"/>
        </w:rPr>
        <w:t> </w:t>
      </w:r>
      <w:r>
        <w:rPr>
          <w:color w:val="231F20"/>
        </w:rPr>
        <w:t>to</w:t>
      </w:r>
      <w:r>
        <w:rPr>
          <w:color w:val="231F20"/>
          <w:spacing w:val="-6"/>
        </w:rPr>
        <w:t> </w:t>
      </w:r>
      <w:r>
        <w:rPr>
          <w:color w:val="231F20"/>
        </w:rPr>
        <w:t>disprove</w:t>
      </w:r>
      <w:r>
        <w:rPr>
          <w:color w:val="231F20"/>
          <w:spacing w:val="-7"/>
        </w:rPr>
        <w:t> </w:t>
      </w:r>
      <w:r>
        <w:rPr>
          <w:color w:val="231F20"/>
        </w:rPr>
        <w:t>Rav</w:t>
      </w:r>
      <w:r>
        <w:rPr>
          <w:color w:val="231F20"/>
          <w:spacing w:val="-6"/>
        </w:rPr>
        <w:t> </w:t>
      </w:r>
      <w:r>
        <w:rPr>
          <w:color w:val="231F20"/>
          <w:spacing w:val="-8"/>
        </w:rPr>
        <w:t>Yochanan’s</w:t>
      </w:r>
      <w:r>
        <w:rPr>
          <w:color w:val="231F20"/>
          <w:spacing w:val="-7"/>
        </w:rPr>
        <w:t> </w:t>
      </w:r>
      <w:r>
        <w:rPr>
          <w:color w:val="231F20"/>
        </w:rPr>
        <w:t>lesson.</w:t>
      </w:r>
      <w:r>
        <w:rPr>
          <w:color w:val="231F20"/>
          <w:spacing w:val="-6"/>
        </w:rPr>
        <w:t> </w:t>
      </w:r>
      <w:r>
        <w:rPr>
          <w:color w:val="231F20"/>
        </w:rPr>
        <w:t>According</w:t>
      </w:r>
      <w:r>
        <w:rPr>
          <w:color w:val="231F20"/>
          <w:spacing w:val="-7"/>
        </w:rPr>
        <w:t> </w:t>
      </w:r>
      <w:r>
        <w:rPr>
          <w:color w:val="231F20"/>
        </w:rPr>
        <w:t>to</w:t>
      </w:r>
      <w:r>
        <w:rPr>
          <w:color w:val="231F20"/>
          <w:spacing w:val="-6"/>
        </w:rPr>
        <w:t> </w:t>
      </w:r>
      <w:r>
        <w:rPr>
          <w:color w:val="231F20"/>
        </w:rPr>
        <w:t>Rav </w:t>
      </w:r>
      <w:r>
        <w:rPr>
          <w:color w:val="231F20"/>
          <w:spacing w:val="-5"/>
        </w:rPr>
        <w:t>Yochanan  </w:t>
      </w:r>
      <w:r>
        <w:rPr>
          <w:color w:val="231F20"/>
        </w:rPr>
        <w:t>the watchman should have to pay five times, because   he stole and slaughtered. The Gemara answered that according to Rav </w:t>
      </w:r>
      <w:r>
        <w:rPr>
          <w:color w:val="231F20"/>
          <w:spacing w:val="-5"/>
        </w:rPr>
        <w:t>Yochanan </w:t>
      </w:r>
      <w:r>
        <w:rPr>
          <w:color w:val="231F20"/>
        </w:rPr>
        <w:t>the Baraisa was dealing with a scenario in which the watchman </w:t>
      </w:r>
      <w:r>
        <w:rPr>
          <w:color w:val="231F20"/>
          <w:spacing w:val="-3"/>
        </w:rPr>
        <w:t>ate </w:t>
      </w:r>
      <w:r>
        <w:rPr>
          <w:color w:val="231F20"/>
        </w:rPr>
        <w:t>the meat without slaughtering it. One only has to pay four or five if it was slaughered with a kosher </w:t>
      </w:r>
      <w:r>
        <w:rPr>
          <w:rFonts w:ascii="Cambria" w:hAnsi="Cambria"/>
          <w:i/>
          <w:color w:val="231F20"/>
          <w:spacing w:val="-3"/>
        </w:rPr>
        <w:t>shechitah</w:t>
      </w:r>
      <w:r>
        <w:rPr>
          <w:color w:val="231F20"/>
          <w:spacing w:val="-3"/>
        </w:rPr>
        <w:t>. </w:t>
      </w:r>
      <w:r>
        <w:rPr>
          <w:color w:val="231F20"/>
        </w:rPr>
        <w:t>One who steals</w:t>
      </w:r>
      <w:r>
        <w:rPr>
          <w:color w:val="231F20"/>
          <w:spacing w:val="-14"/>
        </w:rPr>
        <w:t> </w:t>
      </w:r>
      <w:r>
        <w:rPr>
          <w:color w:val="231F20"/>
        </w:rPr>
        <w:t>an</w:t>
      </w:r>
      <w:r>
        <w:rPr>
          <w:color w:val="231F20"/>
          <w:spacing w:val="-13"/>
        </w:rPr>
        <w:t> </w:t>
      </w:r>
      <w:r>
        <w:rPr>
          <w:color w:val="231F20"/>
        </w:rPr>
        <w:t>ox,</w:t>
      </w:r>
      <w:r>
        <w:rPr>
          <w:color w:val="231F20"/>
          <w:spacing w:val="-14"/>
        </w:rPr>
        <w:t> </w:t>
      </w:r>
      <w:r>
        <w:rPr>
          <w:color w:val="231F20"/>
        </w:rPr>
        <w:t>allows</w:t>
      </w:r>
      <w:r>
        <w:rPr>
          <w:color w:val="231F20"/>
          <w:spacing w:val="-13"/>
        </w:rPr>
        <w:t> </w:t>
      </w:r>
      <w:r>
        <w:rPr>
          <w:color w:val="231F20"/>
        </w:rPr>
        <w:t>it</w:t>
      </w:r>
      <w:r>
        <w:rPr>
          <w:color w:val="231F20"/>
          <w:spacing w:val="-14"/>
        </w:rPr>
        <w:t> </w:t>
      </w:r>
      <w:r>
        <w:rPr>
          <w:color w:val="231F20"/>
        </w:rPr>
        <w:t>to</w:t>
      </w:r>
      <w:r>
        <w:rPr>
          <w:color w:val="231F20"/>
          <w:spacing w:val="-13"/>
        </w:rPr>
        <w:t> </w:t>
      </w:r>
      <w:r>
        <w:rPr>
          <w:color w:val="231F20"/>
        </w:rPr>
        <w:t>die,</w:t>
      </w:r>
      <w:r>
        <w:rPr>
          <w:color w:val="231F20"/>
          <w:spacing w:val="-13"/>
        </w:rPr>
        <w:t> </w:t>
      </w:r>
      <w:r>
        <w:rPr>
          <w:color w:val="231F20"/>
        </w:rPr>
        <w:t>and</w:t>
      </w:r>
      <w:r>
        <w:rPr>
          <w:color w:val="231F20"/>
          <w:spacing w:val="-14"/>
        </w:rPr>
        <w:t> </w:t>
      </w:r>
      <w:r>
        <w:rPr>
          <w:color w:val="231F20"/>
        </w:rPr>
        <w:t>then</w:t>
      </w:r>
      <w:r>
        <w:rPr>
          <w:color w:val="231F20"/>
          <w:spacing w:val="-13"/>
        </w:rPr>
        <w:t> </w:t>
      </w:r>
      <w:r>
        <w:rPr>
          <w:color w:val="231F20"/>
        </w:rPr>
        <w:t>eats</w:t>
      </w:r>
      <w:r>
        <w:rPr>
          <w:color w:val="231F20"/>
          <w:spacing w:val="-14"/>
        </w:rPr>
        <w:t> </w:t>
      </w:r>
      <w:r>
        <w:rPr>
          <w:color w:val="231F20"/>
        </w:rPr>
        <w:t>the</w:t>
      </w:r>
      <w:r>
        <w:rPr>
          <w:color w:val="231F20"/>
          <w:spacing w:val="-13"/>
        </w:rPr>
        <w:t> </w:t>
      </w:r>
      <w:r>
        <w:rPr>
          <w:color w:val="231F20"/>
        </w:rPr>
        <w:t>meat</w:t>
      </w:r>
      <w:r>
        <w:rPr>
          <w:color w:val="231F20"/>
          <w:spacing w:val="-14"/>
        </w:rPr>
        <w:t> </w:t>
      </w:r>
      <w:r>
        <w:rPr>
          <w:color w:val="231F20"/>
        </w:rPr>
        <w:t>would</w:t>
      </w:r>
      <w:r>
        <w:rPr>
          <w:color w:val="231F20"/>
          <w:spacing w:val="-13"/>
        </w:rPr>
        <w:t> </w:t>
      </w:r>
      <w:r>
        <w:rPr>
          <w:color w:val="231F20"/>
        </w:rPr>
        <w:t>pay</w:t>
      </w:r>
      <w:r>
        <w:rPr>
          <w:color w:val="231F20"/>
          <w:spacing w:val="-13"/>
        </w:rPr>
        <w:t> </w:t>
      </w:r>
      <w:r>
        <w:rPr>
          <w:color w:val="231F20"/>
        </w:rPr>
        <w:t>double and</w:t>
      </w:r>
      <w:r>
        <w:rPr>
          <w:color w:val="231F20"/>
          <w:spacing w:val="-12"/>
        </w:rPr>
        <w:t> </w:t>
      </w:r>
      <w:r>
        <w:rPr>
          <w:color w:val="231F20"/>
        </w:rPr>
        <w:t>not</w:t>
      </w:r>
      <w:r>
        <w:rPr>
          <w:color w:val="231F20"/>
          <w:spacing w:val="-12"/>
        </w:rPr>
        <w:t> </w:t>
      </w:r>
      <w:r>
        <w:rPr>
          <w:color w:val="231F20"/>
        </w:rPr>
        <w:t>the</w:t>
      </w:r>
      <w:r>
        <w:rPr>
          <w:color w:val="231F20"/>
          <w:spacing w:val="-12"/>
        </w:rPr>
        <w:t> </w:t>
      </w:r>
      <w:r>
        <w:rPr>
          <w:color w:val="231F20"/>
        </w:rPr>
        <w:t>penalty</w:t>
      </w:r>
      <w:r>
        <w:rPr>
          <w:color w:val="231F20"/>
          <w:spacing w:val="-12"/>
        </w:rPr>
        <w:t> </w:t>
      </w:r>
      <w:r>
        <w:rPr>
          <w:color w:val="231F20"/>
        </w:rPr>
        <w:t>of</w:t>
      </w:r>
      <w:r>
        <w:rPr>
          <w:color w:val="231F20"/>
          <w:spacing w:val="-12"/>
        </w:rPr>
        <w:t> </w:t>
      </w:r>
      <w:r>
        <w:rPr>
          <w:color w:val="231F20"/>
        </w:rPr>
        <w:t>five</w:t>
      </w:r>
      <w:r>
        <w:rPr>
          <w:color w:val="231F20"/>
          <w:spacing w:val="-12"/>
        </w:rPr>
        <w:t> </w:t>
      </w:r>
      <w:r>
        <w:rPr>
          <w:color w:val="231F20"/>
        </w:rPr>
        <w:t>times.</w:t>
      </w:r>
      <w:r>
        <w:rPr>
          <w:color w:val="231F20"/>
          <w:spacing w:val="-12"/>
        </w:rPr>
        <w:t> </w:t>
      </w:r>
      <w:r>
        <w:rPr>
          <w:color w:val="231F20"/>
        </w:rPr>
        <w:t>The</w:t>
      </w:r>
      <w:r>
        <w:rPr>
          <w:color w:val="231F20"/>
          <w:spacing w:val="-12"/>
        </w:rPr>
        <w:t> </w:t>
      </w:r>
      <w:r>
        <w:rPr>
          <w:color w:val="231F20"/>
        </w:rPr>
        <w:t>Gemara</w:t>
      </w:r>
      <w:r>
        <w:rPr>
          <w:color w:val="231F20"/>
          <w:spacing w:val="-11"/>
        </w:rPr>
        <w:t> </w:t>
      </w:r>
      <w:r>
        <w:rPr>
          <w:color w:val="231F20"/>
        </w:rPr>
        <w:t>then</w:t>
      </w:r>
      <w:r>
        <w:rPr>
          <w:color w:val="231F20"/>
          <w:spacing w:val="-12"/>
        </w:rPr>
        <w:t> </w:t>
      </w:r>
      <w:r>
        <w:rPr>
          <w:color w:val="231F20"/>
        </w:rPr>
        <w:t>asked:</w:t>
      </w:r>
      <w:r>
        <w:rPr>
          <w:color w:val="231F20"/>
          <w:spacing w:val="-12"/>
        </w:rPr>
        <w:t> </w:t>
      </w:r>
      <w:r>
        <w:rPr>
          <w:color w:val="231F20"/>
        </w:rPr>
        <w:t>why</w:t>
      </w:r>
      <w:r>
        <w:rPr>
          <w:color w:val="231F20"/>
          <w:spacing w:val="-12"/>
        </w:rPr>
        <w:t> </w:t>
      </w:r>
      <w:r>
        <w:rPr>
          <w:color w:val="231F20"/>
          <w:spacing w:val="-5"/>
        </w:rPr>
        <w:t>didn’t </w:t>
      </w:r>
      <w:r>
        <w:rPr>
          <w:color w:val="231F20"/>
        </w:rPr>
        <w:t>Rav </w:t>
      </w:r>
      <w:r>
        <w:rPr>
          <w:color w:val="231F20"/>
          <w:spacing w:val="-5"/>
        </w:rPr>
        <w:t>Yochanan </w:t>
      </w:r>
      <w:r>
        <w:rPr>
          <w:color w:val="231F20"/>
        </w:rPr>
        <w:t>give another answer? </w:t>
      </w:r>
      <w:r>
        <w:rPr>
          <w:color w:val="231F20"/>
          <w:spacing w:val="-3"/>
        </w:rPr>
        <w:t>He </w:t>
      </w:r>
      <w:r>
        <w:rPr>
          <w:color w:val="231F20"/>
        </w:rPr>
        <w:t>could have suggested that the Baraisa was dealing with a </w:t>
      </w:r>
      <w:r>
        <w:rPr>
          <w:rFonts w:ascii="Cambria" w:hAnsi="Cambria"/>
          <w:i/>
          <w:color w:val="231F20"/>
        </w:rPr>
        <w:t>ben pekuah</w:t>
      </w:r>
      <w:r>
        <w:rPr>
          <w:color w:val="231F20"/>
        </w:rPr>
        <w:t>. A </w:t>
      </w:r>
      <w:r>
        <w:rPr>
          <w:rFonts w:ascii="Cambria" w:hAnsi="Cambria"/>
          <w:i/>
          <w:color w:val="231F20"/>
        </w:rPr>
        <w:t>ben </w:t>
      </w:r>
      <w:r>
        <w:rPr>
          <w:rFonts w:ascii="Cambria" w:hAnsi="Cambria"/>
          <w:i/>
          <w:color w:val="231F20"/>
          <w:spacing w:val="-3"/>
        </w:rPr>
        <w:t>pekuah </w:t>
      </w:r>
      <w:r>
        <w:rPr>
          <w:color w:val="231F20"/>
        </w:rPr>
        <w:t>can be eaten without </w:t>
      </w:r>
      <w:r>
        <w:rPr>
          <w:color w:val="231F20"/>
          <w:spacing w:val="-3"/>
        </w:rPr>
        <w:t>any </w:t>
      </w:r>
      <w:r>
        <w:rPr>
          <w:color w:val="231F20"/>
        </w:rPr>
        <w:t>slaughter </w:t>
      </w:r>
      <w:r>
        <w:rPr>
          <w:color w:val="231F20"/>
          <w:spacing w:val="-3"/>
        </w:rPr>
        <w:t>at </w:t>
      </w:r>
      <w:r>
        <w:rPr>
          <w:color w:val="231F20"/>
        </w:rPr>
        <w:t>all. The Gemara answered that Rav </w:t>
      </w:r>
      <w:r>
        <w:rPr>
          <w:color w:val="231F20"/>
          <w:spacing w:val="-5"/>
        </w:rPr>
        <w:t>Yochanan</w:t>
      </w:r>
      <w:r>
        <w:rPr>
          <w:color w:val="231F20"/>
          <w:spacing w:val="-18"/>
        </w:rPr>
        <w:t> </w:t>
      </w:r>
      <w:r>
        <w:rPr>
          <w:color w:val="231F20"/>
        </w:rPr>
        <w:t>agrees</w:t>
      </w:r>
      <w:r>
        <w:rPr>
          <w:color w:val="231F20"/>
          <w:spacing w:val="-17"/>
        </w:rPr>
        <w:t> </w:t>
      </w:r>
      <w:r>
        <w:rPr>
          <w:color w:val="231F20"/>
        </w:rPr>
        <w:t>with</w:t>
      </w:r>
      <w:r>
        <w:rPr>
          <w:color w:val="231F20"/>
          <w:spacing w:val="-17"/>
        </w:rPr>
        <w:t> </w:t>
      </w:r>
      <w:r>
        <w:rPr>
          <w:color w:val="231F20"/>
        </w:rPr>
        <w:t>Rabbi</w:t>
      </w:r>
      <w:r>
        <w:rPr>
          <w:color w:val="231F20"/>
          <w:spacing w:val="-18"/>
        </w:rPr>
        <w:t> </w:t>
      </w:r>
      <w:r>
        <w:rPr>
          <w:color w:val="231F20"/>
        </w:rPr>
        <w:t>Meir</w:t>
      </w:r>
      <w:r>
        <w:rPr>
          <w:color w:val="231F20"/>
          <w:spacing w:val="-17"/>
        </w:rPr>
        <w:t> </w:t>
      </w:r>
      <w:r>
        <w:rPr>
          <w:color w:val="231F20"/>
        </w:rPr>
        <w:t>who</w:t>
      </w:r>
      <w:r>
        <w:rPr>
          <w:color w:val="231F20"/>
          <w:spacing w:val="-17"/>
        </w:rPr>
        <w:t> </w:t>
      </w:r>
      <w:r>
        <w:rPr>
          <w:color w:val="231F20"/>
        </w:rPr>
        <w:t>felt</w:t>
      </w:r>
      <w:r>
        <w:rPr>
          <w:color w:val="231F20"/>
          <w:spacing w:val="-18"/>
        </w:rPr>
        <w:t> </w:t>
      </w:r>
      <w:r>
        <w:rPr>
          <w:color w:val="231F20"/>
        </w:rPr>
        <w:t>that</w:t>
      </w:r>
      <w:r>
        <w:rPr>
          <w:color w:val="231F20"/>
          <w:spacing w:val="-17"/>
        </w:rPr>
        <w:t> </w:t>
      </w:r>
      <w:r>
        <w:rPr>
          <w:color w:val="231F20"/>
        </w:rPr>
        <w:t>a</w:t>
      </w:r>
      <w:r>
        <w:rPr>
          <w:color w:val="231F20"/>
          <w:spacing w:val="-16"/>
        </w:rPr>
        <w:t> </w:t>
      </w:r>
      <w:r>
        <w:rPr>
          <w:rFonts w:ascii="Cambria" w:hAnsi="Cambria"/>
          <w:i/>
          <w:color w:val="231F20"/>
        </w:rPr>
        <w:t>ben</w:t>
      </w:r>
      <w:r>
        <w:rPr>
          <w:rFonts w:ascii="Cambria" w:hAnsi="Cambria"/>
          <w:i/>
          <w:color w:val="231F20"/>
          <w:spacing w:val="-10"/>
        </w:rPr>
        <w:t> </w:t>
      </w:r>
      <w:r>
        <w:rPr>
          <w:rFonts w:ascii="Cambria" w:hAnsi="Cambria"/>
          <w:i/>
          <w:color w:val="231F20"/>
          <w:spacing w:val="-3"/>
        </w:rPr>
        <w:t>pekuah</w:t>
      </w:r>
      <w:r>
        <w:rPr>
          <w:rFonts w:ascii="Cambria" w:hAnsi="Cambria"/>
          <w:i/>
          <w:color w:val="231F20"/>
          <w:spacing w:val="-9"/>
        </w:rPr>
        <w:t> </w:t>
      </w:r>
      <w:r>
        <w:rPr>
          <w:color w:val="231F20"/>
        </w:rPr>
        <w:t>must</w:t>
      </w:r>
      <w:r>
        <w:rPr>
          <w:color w:val="231F20"/>
          <w:spacing w:val="-18"/>
        </w:rPr>
        <w:t> </w:t>
      </w:r>
      <w:r>
        <w:rPr>
          <w:color w:val="231F20"/>
        </w:rPr>
        <w:t>be slaughtered before it can be</w:t>
      </w:r>
      <w:r>
        <w:rPr>
          <w:color w:val="231F20"/>
          <w:spacing w:val="-32"/>
        </w:rPr>
        <w:t> </w:t>
      </w:r>
      <w:r>
        <w:rPr>
          <w:color w:val="231F20"/>
        </w:rPr>
        <w:t>eaten.</w:t>
      </w:r>
    </w:p>
    <w:p>
      <w:pPr>
        <w:pStyle w:val="BodyText"/>
        <w:spacing w:line="314" w:lineRule="auto"/>
        <w:ind w:left="1200" w:right="137" w:firstLine="360"/>
        <w:jc w:val="both"/>
      </w:pPr>
      <w:r>
        <w:rPr>
          <w:color w:val="231F20"/>
          <w:spacing w:val="-3"/>
        </w:rPr>
        <w:t>What</w:t>
      </w:r>
      <w:r>
        <w:rPr>
          <w:color w:val="231F20"/>
          <w:spacing w:val="-10"/>
        </w:rPr>
        <w:t> </w:t>
      </w:r>
      <w:r>
        <w:rPr>
          <w:color w:val="231F20"/>
        </w:rPr>
        <w:t>is</w:t>
      </w:r>
      <w:r>
        <w:rPr>
          <w:color w:val="231F20"/>
          <w:spacing w:val="-10"/>
        </w:rPr>
        <w:t> </w:t>
      </w:r>
      <w:r>
        <w:rPr>
          <w:color w:val="231F20"/>
        </w:rPr>
        <w:t>a</w:t>
      </w:r>
      <w:r>
        <w:rPr>
          <w:color w:val="231F20"/>
          <w:spacing w:val="-10"/>
        </w:rPr>
        <w:t> </w:t>
      </w:r>
      <w:r>
        <w:rPr>
          <w:rFonts w:ascii="Cambria"/>
          <w:i/>
          <w:color w:val="231F20"/>
        </w:rPr>
        <w:t>ben</w:t>
      </w:r>
      <w:r>
        <w:rPr>
          <w:rFonts w:ascii="Cambria"/>
          <w:i/>
          <w:color w:val="231F20"/>
          <w:spacing w:val="-3"/>
        </w:rPr>
        <w:t> </w:t>
      </w:r>
      <w:r>
        <w:rPr>
          <w:rFonts w:ascii="Cambria"/>
          <w:i/>
          <w:color w:val="231F20"/>
        </w:rPr>
        <w:t>pekuah</w:t>
      </w:r>
      <w:r>
        <w:rPr>
          <w:color w:val="231F20"/>
        </w:rPr>
        <w:t>?</w:t>
      </w:r>
      <w:r>
        <w:rPr>
          <w:color w:val="231F20"/>
          <w:spacing w:val="-9"/>
        </w:rPr>
        <w:t> </w:t>
      </w:r>
      <w:r>
        <w:rPr>
          <w:color w:val="231F20"/>
        </w:rPr>
        <w:t>If</w:t>
      </w:r>
      <w:r>
        <w:rPr>
          <w:color w:val="231F20"/>
          <w:spacing w:val="-10"/>
        </w:rPr>
        <w:t> </w:t>
      </w:r>
      <w:r>
        <w:rPr>
          <w:color w:val="231F20"/>
        </w:rPr>
        <w:t>a</w:t>
      </w:r>
      <w:r>
        <w:rPr>
          <w:color w:val="231F20"/>
          <w:spacing w:val="-10"/>
        </w:rPr>
        <w:t> </w:t>
      </w:r>
      <w:r>
        <w:rPr>
          <w:color w:val="231F20"/>
        </w:rPr>
        <w:t>pregnant</w:t>
      </w:r>
      <w:r>
        <w:rPr>
          <w:color w:val="231F20"/>
          <w:spacing w:val="-10"/>
        </w:rPr>
        <w:t> </w:t>
      </w:r>
      <w:r>
        <w:rPr>
          <w:color w:val="231F20"/>
        </w:rPr>
        <w:t>animal</w:t>
      </w:r>
      <w:r>
        <w:rPr>
          <w:color w:val="231F20"/>
          <w:spacing w:val="-9"/>
        </w:rPr>
        <w:t> </w:t>
      </w:r>
      <w:r>
        <w:rPr>
          <w:color w:val="231F20"/>
        </w:rPr>
        <w:t>was</w:t>
      </w:r>
      <w:r>
        <w:rPr>
          <w:color w:val="231F20"/>
          <w:spacing w:val="-10"/>
        </w:rPr>
        <w:t> </w:t>
      </w:r>
      <w:r>
        <w:rPr>
          <w:color w:val="231F20"/>
        </w:rPr>
        <w:t>slaughtered,</w:t>
      </w:r>
      <w:r>
        <w:rPr>
          <w:color w:val="231F20"/>
          <w:spacing w:val="-10"/>
        </w:rPr>
        <w:t> </w:t>
      </w:r>
      <w:r>
        <w:rPr>
          <w:color w:val="231F20"/>
        </w:rPr>
        <w:t>the fetus</w:t>
      </w:r>
      <w:r>
        <w:rPr>
          <w:color w:val="231F20"/>
          <w:spacing w:val="-25"/>
        </w:rPr>
        <w:t> </w:t>
      </w:r>
      <w:r>
        <w:rPr>
          <w:color w:val="231F20"/>
        </w:rPr>
        <w:t>inside</w:t>
      </w:r>
      <w:r>
        <w:rPr>
          <w:color w:val="231F20"/>
          <w:spacing w:val="-24"/>
        </w:rPr>
        <w:t> </w:t>
      </w:r>
      <w:r>
        <w:rPr>
          <w:color w:val="231F20"/>
        </w:rPr>
        <w:t>is</w:t>
      </w:r>
      <w:r>
        <w:rPr>
          <w:color w:val="231F20"/>
          <w:spacing w:val="-24"/>
        </w:rPr>
        <w:t> </w:t>
      </w:r>
      <w:r>
        <w:rPr>
          <w:color w:val="231F20"/>
        </w:rPr>
        <w:t>called</w:t>
      </w:r>
      <w:r>
        <w:rPr>
          <w:color w:val="231F20"/>
          <w:spacing w:val="-24"/>
        </w:rPr>
        <w:t> </w:t>
      </w:r>
      <w:r>
        <w:rPr>
          <w:rFonts w:ascii="Cambria"/>
          <w:i/>
          <w:color w:val="231F20"/>
        </w:rPr>
        <w:t>ben</w:t>
      </w:r>
      <w:r>
        <w:rPr>
          <w:rFonts w:ascii="Cambria"/>
          <w:i/>
          <w:color w:val="231F20"/>
          <w:spacing w:val="-17"/>
        </w:rPr>
        <w:t> </w:t>
      </w:r>
      <w:r>
        <w:rPr>
          <w:rFonts w:ascii="Cambria"/>
          <w:i/>
          <w:color w:val="231F20"/>
        </w:rPr>
        <w:t>pekuah</w:t>
      </w:r>
      <w:r>
        <w:rPr>
          <w:color w:val="231F20"/>
        </w:rPr>
        <w:t>.</w:t>
      </w:r>
      <w:r>
        <w:rPr>
          <w:color w:val="231F20"/>
          <w:spacing w:val="-24"/>
        </w:rPr>
        <w:t> </w:t>
      </w:r>
      <w:r>
        <w:rPr>
          <w:color w:val="231F20"/>
        </w:rPr>
        <w:t>According</w:t>
      </w:r>
      <w:r>
        <w:rPr>
          <w:color w:val="231F20"/>
          <w:spacing w:val="-25"/>
        </w:rPr>
        <w:t> </w:t>
      </w:r>
      <w:r>
        <w:rPr>
          <w:color w:val="231F20"/>
        </w:rPr>
        <w:t>to</w:t>
      </w:r>
      <w:r>
        <w:rPr>
          <w:color w:val="231F20"/>
          <w:spacing w:val="-24"/>
        </w:rPr>
        <w:t> </w:t>
      </w:r>
      <w:r>
        <w:rPr>
          <w:color w:val="231F20"/>
        </w:rPr>
        <w:t>Rabbi</w:t>
      </w:r>
      <w:r>
        <w:rPr>
          <w:color w:val="231F20"/>
          <w:spacing w:val="-24"/>
        </w:rPr>
        <w:t> </w:t>
      </w:r>
      <w:r>
        <w:rPr>
          <w:color w:val="231F20"/>
        </w:rPr>
        <w:t>Meir</w:t>
      </w:r>
      <w:r>
        <w:rPr>
          <w:color w:val="231F20"/>
          <w:spacing w:val="-24"/>
        </w:rPr>
        <w:t> </w:t>
      </w:r>
      <w:r>
        <w:rPr>
          <w:color w:val="231F20"/>
        </w:rPr>
        <w:t>it</w:t>
      </w:r>
      <w:r>
        <w:rPr>
          <w:color w:val="231F20"/>
          <w:spacing w:val="-24"/>
        </w:rPr>
        <w:t> </w:t>
      </w:r>
      <w:r>
        <w:rPr>
          <w:color w:val="231F20"/>
        </w:rPr>
        <w:t>too</w:t>
      </w:r>
      <w:r>
        <w:rPr>
          <w:color w:val="231F20"/>
          <w:spacing w:val="-24"/>
        </w:rPr>
        <w:t> </w:t>
      </w:r>
      <w:r>
        <w:rPr>
          <w:color w:val="231F20"/>
        </w:rPr>
        <w:t>must be</w:t>
      </w:r>
      <w:r>
        <w:rPr>
          <w:color w:val="231F20"/>
          <w:spacing w:val="-19"/>
        </w:rPr>
        <w:t> </w:t>
      </w:r>
      <w:r>
        <w:rPr>
          <w:color w:val="231F20"/>
        </w:rPr>
        <w:t>slaughtered.</w:t>
      </w:r>
      <w:r>
        <w:rPr>
          <w:color w:val="231F20"/>
          <w:spacing w:val="-18"/>
        </w:rPr>
        <w:t> </w:t>
      </w:r>
      <w:r>
        <w:rPr>
          <w:color w:val="231F20"/>
        </w:rPr>
        <w:t>According</w:t>
      </w:r>
      <w:r>
        <w:rPr>
          <w:color w:val="231F20"/>
          <w:spacing w:val="-18"/>
        </w:rPr>
        <w:t> </w:t>
      </w:r>
      <w:r>
        <w:rPr>
          <w:color w:val="231F20"/>
        </w:rPr>
        <w:t>to</w:t>
      </w:r>
      <w:r>
        <w:rPr>
          <w:color w:val="231F20"/>
          <w:spacing w:val="-18"/>
        </w:rPr>
        <w:t> </w:t>
      </w:r>
      <w:r>
        <w:rPr>
          <w:color w:val="231F20"/>
        </w:rPr>
        <w:t>the</w:t>
      </w:r>
      <w:r>
        <w:rPr>
          <w:color w:val="231F20"/>
          <w:spacing w:val="-18"/>
        </w:rPr>
        <w:t> </w:t>
      </w:r>
      <w:r>
        <w:rPr>
          <w:color w:val="231F20"/>
        </w:rPr>
        <w:t>others</w:t>
      </w:r>
      <w:r>
        <w:rPr>
          <w:color w:val="231F20"/>
          <w:spacing w:val="-18"/>
        </w:rPr>
        <w:t> </w:t>
      </w:r>
      <w:r>
        <w:rPr>
          <w:color w:val="231F20"/>
        </w:rPr>
        <w:t>it</w:t>
      </w:r>
      <w:r>
        <w:rPr>
          <w:color w:val="231F20"/>
          <w:spacing w:val="-18"/>
        </w:rPr>
        <w:t> </w:t>
      </w:r>
      <w:r>
        <w:rPr>
          <w:color w:val="231F20"/>
        </w:rPr>
        <w:t>need</w:t>
      </w:r>
      <w:r>
        <w:rPr>
          <w:color w:val="231F20"/>
          <w:spacing w:val="-18"/>
        </w:rPr>
        <w:t> </w:t>
      </w:r>
      <w:r>
        <w:rPr>
          <w:color w:val="231F20"/>
        </w:rPr>
        <w:t>not</w:t>
      </w:r>
      <w:r>
        <w:rPr>
          <w:color w:val="231F20"/>
          <w:spacing w:val="-18"/>
        </w:rPr>
        <w:t> </w:t>
      </w:r>
      <w:r>
        <w:rPr>
          <w:color w:val="231F20"/>
        </w:rPr>
        <w:t>be</w:t>
      </w:r>
      <w:r>
        <w:rPr>
          <w:color w:val="231F20"/>
          <w:spacing w:val="-18"/>
        </w:rPr>
        <w:t> </w:t>
      </w:r>
      <w:r>
        <w:rPr>
          <w:color w:val="231F20"/>
        </w:rPr>
        <w:t>slaughtered,</w:t>
      </w:r>
      <w:r>
        <w:rPr>
          <w:color w:val="231F20"/>
          <w:spacing w:val="-18"/>
        </w:rPr>
        <w:t> </w:t>
      </w:r>
      <w:r>
        <w:rPr>
          <w:color w:val="231F20"/>
        </w:rPr>
        <w:t>for the</w:t>
      </w:r>
      <w:r>
        <w:rPr>
          <w:color w:val="231F20"/>
          <w:spacing w:val="-12"/>
        </w:rPr>
        <w:t> </w:t>
      </w:r>
      <w:r>
        <w:rPr>
          <w:color w:val="231F20"/>
        </w:rPr>
        <w:t>act</w:t>
      </w:r>
      <w:r>
        <w:rPr>
          <w:color w:val="231F20"/>
          <w:spacing w:val="-11"/>
        </w:rPr>
        <w:t> </w:t>
      </w:r>
      <w:r>
        <w:rPr>
          <w:color w:val="231F20"/>
        </w:rPr>
        <w:t>of</w:t>
      </w:r>
      <w:r>
        <w:rPr>
          <w:color w:val="231F20"/>
          <w:spacing w:val="-11"/>
        </w:rPr>
        <w:t> </w:t>
      </w:r>
      <w:r>
        <w:rPr>
          <w:color w:val="231F20"/>
        </w:rPr>
        <w:t>slaughter</w:t>
      </w:r>
      <w:r>
        <w:rPr>
          <w:color w:val="231F20"/>
          <w:spacing w:val="-11"/>
        </w:rPr>
        <w:t> </w:t>
      </w:r>
      <w:r>
        <w:rPr>
          <w:color w:val="231F20"/>
        </w:rPr>
        <w:t>of</w:t>
      </w:r>
      <w:r>
        <w:rPr>
          <w:color w:val="231F20"/>
          <w:spacing w:val="-11"/>
        </w:rPr>
        <w:t> </w:t>
      </w:r>
      <w:r>
        <w:rPr>
          <w:color w:val="231F20"/>
        </w:rPr>
        <w:t>its</w:t>
      </w:r>
      <w:r>
        <w:rPr>
          <w:color w:val="231F20"/>
          <w:spacing w:val="-11"/>
        </w:rPr>
        <w:t> </w:t>
      </w:r>
      <w:r>
        <w:rPr>
          <w:color w:val="231F20"/>
        </w:rPr>
        <w:t>mother</w:t>
      </w:r>
      <w:r>
        <w:rPr>
          <w:color w:val="231F20"/>
          <w:spacing w:val="-12"/>
        </w:rPr>
        <w:t> </w:t>
      </w:r>
      <w:r>
        <w:rPr>
          <w:color w:val="231F20"/>
        </w:rPr>
        <w:t>worked</w:t>
      </w:r>
      <w:r>
        <w:rPr>
          <w:color w:val="231F20"/>
          <w:spacing w:val="-11"/>
        </w:rPr>
        <w:t> </w:t>
      </w:r>
      <w:r>
        <w:rPr>
          <w:color w:val="231F20"/>
        </w:rPr>
        <w:t>for</w:t>
      </w:r>
      <w:r>
        <w:rPr>
          <w:color w:val="231F20"/>
          <w:spacing w:val="-11"/>
        </w:rPr>
        <w:t> </w:t>
      </w:r>
      <w:r>
        <w:rPr>
          <w:color w:val="231F20"/>
        </w:rPr>
        <w:t>it</w:t>
      </w:r>
      <w:r>
        <w:rPr>
          <w:color w:val="231F20"/>
          <w:spacing w:val="-11"/>
        </w:rPr>
        <w:t> </w:t>
      </w:r>
      <w:r>
        <w:rPr>
          <w:color w:val="231F20"/>
        </w:rPr>
        <w:t>as</w:t>
      </w:r>
      <w:r>
        <w:rPr>
          <w:color w:val="231F20"/>
          <w:spacing w:val="-11"/>
        </w:rPr>
        <w:t> </w:t>
      </w:r>
      <w:r>
        <w:rPr>
          <w:color w:val="231F20"/>
        </w:rPr>
        <w:t>well.</w:t>
      </w:r>
      <w:r>
        <w:rPr>
          <w:color w:val="231F20"/>
          <w:spacing w:val="-11"/>
        </w:rPr>
        <w:t> </w:t>
      </w:r>
      <w:r>
        <w:rPr>
          <w:color w:val="231F20"/>
        </w:rPr>
        <w:t>The</w:t>
      </w:r>
      <w:r>
        <w:rPr>
          <w:color w:val="231F20"/>
          <w:spacing w:val="-11"/>
        </w:rPr>
        <w:t> </w:t>
      </w:r>
      <w:r>
        <w:rPr>
          <w:rFonts w:ascii="Cambria"/>
          <w:i/>
          <w:color w:val="231F20"/>
        </w:rPr>
        <w:t>halachah </w:t>
      </w:r>
      <w:r>
        <w:rPr>
          <w:color w:val="231F20"/>
        </w:rPr>
        <w:t>is that a </w:t>
      </w:r>
      <w:r>
        <w:rPr>
          <w:rFonts w:ascii="Cambria"/>
          <w:i/>
          <w:color w:val="231F20"/>
        </w:rPr>
        <w:t>ben </w:t>
      </w:r>
      <w:r>
        <w:rPr>
          <w:rFonts w:ascii="Cambria"/>
          <w:i/>
          <w:color w:val="231F20"/>
          <w:spacing w:val="-3"/>
        </w:rPr>
        <w:t>pekuah </w:t>
      </w:r>
      <w:r>
        <w:rPr>
          <w:color w:val="231F20"/>
        </w:rPr>
        <w:t>that will live and has walked on earth should be slaughtered so that people not confuse it with other animals and think</w:t>
      </w:r>
      <w:r>
        <w:rPr>
          <w:color w:val="231F20"/>
          <w:spacing w:val="-10"/>
        </w:rPr>
        <w:t> </w:t>
      </w:r>
      <w:r>
        <w:rPr>
          <w:color w:val="231F20"/>
        </w:rPr>
        <w:t>that</w:t>
      </w:r>
      <w:r>
        <w:rPr>
          <w:color w:val="231F20"/>
          <w:spacing w:val="-9"/>
        </w:rPr>
        <w:t> </w:t>
      </w:r>
      <w:r>
        <w:rPr>
          <w:color w:val="231F20"/>
        </w:rPr>
        <w:t>animals</w:t>
      </w:r>
      <w:r>
        <w:rPr>
          <w:color w:val="231F20"/>
          <w:spacing w:val="-9"/>
        </w:rPr>
        <w:t> </w:t>
      </w:r>
      <w:r>
        <w:rPr>
          <w:color w:val="231F20"/>
        </w:rPr>
        <w:t>do</w:t>
      </w:r>
      <w:r>
        <w:rPr>
          <w:color w:val="231F20"/>
          <w:spacing w:val="-9"/>
        </w:rPr>
        <w:t> </w:t>
      </w:r>
      <w:r>
        <w:rPr>
          <w:color w:val="231F20"/>
        </w:rPr>
        <w:t>not</w:t>
      </w:r>
      <w:r>
        <w:rPr>
          <w:color w:val="231F20"/>
          <w:spacing w:val="-9"/>
        </w:rPr>
        <w:t> </w:t>
      </w:r>
      <w:r>
        <w:rPr>
          <w:color w:val="231F20"/>
        </w:rPr>
        <w:t>need</w:t>
      </w:r>
      <w:r>
        <w:rPr>
          <w:color w:val="231F20"/>
          <w:spacing w:val="-9"/>
        </w:rPr>
        <w:t> </w:t>
      </w:r>
      <w:r>
        <w:rPr>
          <w:color w:val="231F20"/>
        </w:rPr>
        <w:t>to</w:t>
      </w:r>
      <w:r>
        <w:rPr>
          <w:color w:val="231F20"/>
          <w:spacing w:val="-9"/>
        </w:rPr>
        <w:t> </w:t>
      </w:r>
      <w:r>
        <w:rPr>
          <w:color w:val="231F20"/>
        </w:rPr>
        <w:t>be</w:t>
      </w:r>
      <w:r>
        <w:rPr>
          <w:color w:val="231F20"/>
          <w:spacing w:val="-9"/>
        </w:rPr>
        <w:t> </w:t>
      </w:r>
      <w:r>
        <w:rPr>
          <w:color w:val="231F20"/>
        </w:rPr>
        <w:t>slaughtered.</w:t>
      </w:r>
      <w:r>
        <w:rPr>
          <w:color w:val="231F20"/>
          <w:spacing w:val="-9"/>
        </w:rPr>
        <w:t> </w:t>
      </w:r>
      <w:r>
        <w:rPr>
          <w:color w:val="231F20"/>
          <w:spacing w:val="-4"/>
        </w:rPr>
        <w:t>However,</w:t>
      </w:r>
      <w:r>
        <w:rPr>
          <w:color w:val="231F20"/>
          <w:spacing w:val="-9"/>
        </w:rPr>
        <w:t> </w:t>
      </w:r>
      <w:r>
        <w:rPr>
          <w:color w:val="231F20"/>
        </w:rPr>
        <w:t>if</w:t>
      </w:r>
      <w:r>
        <w:rPr>
          <w:color w:val="231F20"/>
          <w:spacing w:val="-9"/>
        </w:rPr>
        <w:t> </w:t>
      </w:r>
      <w:r>
        <w:rPr>
          <w:color w:val="231F20"/>
        </w:rPr>
        <w:t>the</w:t>
      </w:r>
      <w:r>
        <w:rPr>
          <w:color w:val="231F20"/>
          <w:spacing w:val="-10"/>
        </w:rPr>
        <w:t> </w:t>
      </w:r>
      <w:r>
        <w:rPr>
          <w:rFonts w:ascii="Cambria"/>
          <w:i/>
          <w:color w:val="231F20"/>
        </w:rPr>
        <w:t>ben </w:t>
      </w:r>
      <w:r>
        <w:rPr>
          <w:rFonts w:ascii="Cambria"/>
          <w:i/>
          <w:color w:val="231F20"/>
          <w:spacing w:val="-3"/>
        </w:rPr>
        <w:t>pekuah</w:t>
      </w:r>
      <w:r>
        <w:rPr>
          <w:rFonts w:ascii="Cambria"/>
          <w:i/>
          <w:color w:val="231F20"/>
          <w:spacing w:val="-9"/>
        </w:rPr>
        <w:t> </w:t>
      </w:r>
      <w:r>
        <w:rPr>
          <w:color w:val="231F20"/>
        </w:rPr>
        <w:t>is</w:t>
      </w:r>
      <w:r>
        <w:rPr>
          <w:color w:val="231F20"/>
          <w:spacing w:val="-15"/>
        </w:rPr>
        <w:t> </w:t>
      </w:r>
      <w:r>
        <w:rPr>
          <w:color w:val="231F20"/>
        </w:rPr>
        <w:t>distinctive,</w:t>
      </w:r>
      <w:r>
        <w:rPr>
          <w:color w:val="231F20"/>
          <w:spacing w:val="-16"/>
        </w:rPr>
        <w:t> </w:t>
      </w:r>
      <w:r>
        <w:rPr>
          <w:color w:val="231F20"/>
        </w:rPr>
        <w:t>such</w:t>
      </w:r>
      <w:r>
        <w:rPr>
          <w:color w:val="231F20"/>
          <w:spacing w:val="-15"/>
        </w:rPr>
        <w:t> </w:t>
      </w:r>
      <w:r>
        <w:rPr>
          <w:color w:val="231F20"/>
        </w:rPr>
        <w:t>as</w:t>
      </w:r>
      <w:r>
        <w:rPr>
          <w:color w:val="231F20"/>
          <w:spacing w:val="-16"/>
        </w:rPr>
        <w:t> </w:t>
      </w:r>
      <w:r>
        <w:rPr>
          <w:color w:val="231F20"/>
        </w:rPr>
        <w:t>a</w:t>
      </w:r>
      <w:r>
        <w:rPr>
          <w:color w:val="231F20"/>
          <w:spacing w:val="-16"/>
        </w:rPr>
        <w:t> </w:t>
      </w:r>
      <w:r>
        <w:rPr>
          <w:rFonts w:ascii="Cambria"/>
          <w:i/>
          <w:color w:val="231F20"/>
        </w:rPr>
        <w:t>ben</w:t>
      </w:r>
      <w:r>
        <w:rPr>
          <w:rFonts w:ascii="Cambria"/>
          <w:i/>
          <w:color w:val="231F20"/>
          <w:spacing w:val="-8"/>
        </w:rPr>
        <w:t> </w:t>
      </w:r>
      <w:r>
        <w:rPr>
          <w:rFonts w:ascii="Cambria"/>
          <w:i/>
          <w:color w:val="231F20"/>
          <w:spacing w:val="-3"/>
        </w:rPr>
        <w:t>pekuah</w:t>
      </w:r>
      <w:r>
        <w:rPr>
          <w:rFonts w:ascii="Cambria"/>
          <w:i/>
          <w:color w:val="231F20"/>
          <w:spacing w:val="-9"/>
        </w:rPr>
        <w:t> </w:t>
      </w:r>
      <w:r>
        <w:rPr>
          <w:color w:val="231F20"/>
        </w:rPr>
        <w:t>with</w:t>
      </w:r>
      <w:r>
        <w:rPr>
          <w:color w:val="231F20"/>
          <w:spacing w:val="-15"/>
        </w:rPr>
        <w:t> </w:t>
      </w:r>
      <w:r>
        <w:rPr>
          <w:color w:val="231F20"/>
        </w:rPr>
        <w:t>a</w:t>
      </w:r>
      <w:r>
        <w:rPr>
          <w:color w:val="231F20"/>
          <w:spacing w:val="-16"/>
        </w:rPr>
        <w:t> </w:t>
      </w:r>
      <w:r>
        <w:rPr>
          <w:color w:val="231F20"/>
        </w:rPr>
        <w:t>webbed</w:t>
      </w:r>
      <w:r>
        <w:rPr>
          <w:color w:val="231F20"/>
          <w:spacing w:val="-15"/>
        </w:rPr>
        <w:t> </w:t>
      </w:r>
      <w:r>
        <w:rPr>
          <w:color w:val="231F20"/>
        </w:rPr>
        <w:t>foot,</w:t>
      </w:r>
      <w:r>
        <w:rPr>
          <w:color w:val="231F20"/>
          <w:spacing w:val="-16"/>
        </w:rPr>
        <w:t> </w:t>
      </w:r>
      <w:r>
        <w:rPr>
          <w:color w:val="231F20"/>
        </w:rPr>
        <w:t>there is no need to slaughter</w:t>
      </w:r>
      <w:r>
        <w:rPr>
          <w:color w:val="231F20"/>
          <w:spacing w:val="-30"/>
        </w:rPr>
        <w:t> </w:t>
      </w:r>
      <w:r>
        <w:rPr>
          <w:color w:val="231F20"/>
        </w:rPr>
        <w:t>it.</w:t>
      </w:r>
    </w:p>
    <w:p>
      <w:pPr>
        <w:pStyle w:val="BodyText"/>
        <w:spacing w:line="314" w:lineRule="auto"/>
        <w:ind w:left="1200" w:right="138" w:firstLine="360"/>
        <w:jc w:val="both"/>
      </w:pPr>
      <w:r>
        <w:rPr>
          <w:color w:val="231F20"/>
        </w:rPr>
        <w:t>Based on our Gemara, the </w:t>
      </w:r>
      <w:r>
        <w:rPr>
          <w:rFonts w:ascii="Cambria" w:hAnsi="Cambria"/>
          <w:i/>
          <w:color w:val="231F20"/>
          <w:spacing w:val="-3"/>
        </w:rPr>
        <w:t>Shut </w:t>
      </w:r>
      <w:r>
        <w:rPr>
          <w:rFonts w:ascii="Cambria" w:hAnsi="Cambria"/>
          <w:i/>
          <w:color w:val="231F20"/>
        </w:rPr>
        <w:t>Chasam Sofer </w:t>
      </w:r>
      <w:r>
        <w:rPr>
          <w:color w:val="231F20"/>
          <w:spacing w:val="-7"/>
        </w:rPr>
        <w:t>(</w:t>
      </w:r>
      <w:r>
        <w:rPr>
          <w:rFonts w:ascii="Cambria" w:hAnsi="Cambria"/>
          <w:i/>
          <w:color w:val="231F20"/>
          <w:spacing w:val="-7"/>
        </w:rPr>
        <w:t>Yoreh </w:t>
      </w:r>
      <w:r>
        <w:rPr>
          <w:rFonts w:ascii="Cambria" w:hAnsi="Cambria"/>
          <w:i/>
          <w:color w:val="231F20"/>
          <w:spacing w:val="-9"/>
        </w:rPr>
        <w:t>De’ah </w:t>
      </w:r>
      <w:r>
        <w:rPr>
          <w:color w:val="231F20"/>
        </w:rPr>
        <w:t>14) has the scenario of our riddle. </w:t>
      </w:r>
      <w:r>
        <w:rPr>
          <w:color w:val="231F20"/>
          <w:spacing w:val="-3"/>
        </w:rPr>
        <w:t>He </w:t>
      </w:r>
      <w:r>
        <w:rPr>
          <w:color w:val="231F20"/>
        </w:rPr>
        <w:t>ruled that if a person would steal a webbed-footed </w:t>
      </w:r>
      <w:r>
        <w:rPr>
          <w:rFonts w:ascii="Cambria" w:hAnsi="Cambria"/>
          <w:i/>
          <w:color w:val="231F20"/>
        </w:rPr>
        <w:t>ben </w:t>
      </w:r>
      <w:r>
        <w:rPr>
          <w:rFonts w:ascii="Cambria" w:hAnsi="Cambria"/>
          <w:i/>
          <w:color w:val="231F20"/>
          <w:spacing w:val="-3"/>
        </w:rPr>
        <w:t>pekuah </w:t>
      </w:r>
      <w:r>
        <w:rPr>
          <w:color w:val="231F20"/>
        </w:rPr>
        <w:t>and slaughter it, he would not have to pay</w:t>
      </w:r>
      <w:r>
        <w:rPr>
          <w:color w:val="231F20"/>
          <w:spacing w:val="-12"/>
        </w:rPr>
        <w:t> </w:t>
      </w:r>
      <w:r>
        <w:rPr>
          <w:color w:val="231F20"/>
        </w:rPr>
        <w:t>four</w:t>
      </w:r>
      <w:r>
        <w:rPr>
          <w:color w:val="231F20"/>
          <w:spacing w:val="-12"/>
        </w:rPr>
        <w:t> </w:t>
      </w:r>
      <w:r>
        <w:rPr>
          <w:color w:val="231F20"/>
        </w:rPr>
        <w:t>or</w:t>
      </w:r>
      <w:r>
        <w:rPr>
          <w:color w:val="231F20"/>
          <w:spacing w:val="-11"/>
        </w:rPr>
        <w:t> </w:t>
      </w:r>
      <w:r>
        <w:rPr>
          <w:color w:val="231F20"/>
        </w:rPr>
        <w:t>five.</w:t>
      </w:r>
      <w:r>
        <w:rPr>
          <w:color w:val="231F20"/>
          <w:spacing w:val="-12"/>
        </w:rPr>
        <w:t> </w:t>
      </w:r>
      <w:r>
        <w:rPr>
          <w:color w:val="231F20"/>
        </w:rPr>
        <w:t>Only</w:t>
      </w:r>
      <w:r>
        <w:rPr>
          <w:color w:val="231F20"/>
          <w:spacing w:val="-11"/>
        </w:rPr>
        <w:t> </w:t>
      </w:r>
      <w:r>
        <w:rPr>
          <w:color w:val="231F20"/>
        </w:rPr>
        <w:t>an</w:t>
      </w:r>
      <w:r>
        <w:rPr>
          <w:color w:val="231F20"/>
          <w:spacing w:val="-12"/>
        </w:rPr>
        <w:t> </w:t>
      </w:r>
      <w:r>
        <w:rPr>
          <w:color w:val="231F20"/>
        </w:rPr>
        <w:t>act</w:t>
      </w:r>
      <w:r>
        <w:rPr>
          <w:color w:val="231F20"/>
          <w:spacing w:val="-11"/>
        </w:rPr>
        <w:t> </w:t>
      </w:r>
      <w:r>
        <w:rPr>
          <w:color w:val="231F20"/>
        </w:rPr>
        <w:t>of</w:t>
      </w:r>
      <w:r>
        <w:rPr>
          <w:color w:val="231F20"/>
          <w:spacing w:val="-12"/>
        </w:rPr>
        <w:t> </w:t>
      </w:r>
      <w:r>
        <w:rPr>
          <w:color w:val="231F20"/>
        </w:rPr>
        <w:t>slaughter</w:t>
      </w:r>
      <w:r>
        <w:rPr>
          <w:color w:val="231F20"/>
          <w:spacing w:val="-11"/>
        </w:rPr>
        <w:t> </w:t>
      </w:r>
      <w:r>
        <w:rPr>
          <w:color w:val="231F20"/>
        </w:rPr>
        <w:t>that</w:t>
      </w:r>
      <w:r>
        <w:rPr>
          <w:color w:val="231F20"/>
          <w:spacing w:val="-12"/>
        </w:rPr>
        <w:t> </w:t>
      </w:r>
      <w:r>
        <w:rPr>
          <w:color w:val="231F20"/>
        </w:rPr>
        <w:t>permits</w:t>
      </w:r>
      <w:r>
        <w:rPr>
          <w:color w:val="231F20"/>
          <w:spacing w:val="-11"/>
        </w:rPr>
        <w:t> </w:t>
      </w:r>
      <w:r>
        <w:rPr>
          <w:color w:val="231F20"/>
        </w:rPr>
        <w:t>an</w:t>
      </w:r>
      <w:r>
        <w:rPr>
          <w:color w:val="231F20"/>
          <w:spacing w:val="-12"/>
        </w:rPr>
        <w:t> </w:t>
      </w:r>
      <w:r>
        <w:rPr>
          <w:color w:val="231F20"/>
        </w:rPr>
        <w:t>animal</w:t>
      </w:r>
      <w:r>
        <w:rPr>
          <w:color w:val="231F20"/>
          <w:spacing w:val="-11"/>
        </w:rPr>
        <w:t> </w:t>
      </w:r>
      <w:r>
        <w:rPr>
          <w:color w:val="231F20"/>
        </w:rPr>
        <w:t>to</w:t>
      </w:r>
      <w:r>
        <w:rPr>
          <w:color w:val="231F20"/>
          <w:spacing w:val="-12"/>
        </w:rPr>
        <w:t> </w:t>
      </w:r>
      <w:r>
        <w:rPr>
          <w:color w:val="231F20"/>
        </w:rPr>
        <w:t>be</w:t>
      </w:r>
    </w:p>
    <w:p>
      <w:pPr>
        <w:spacing w:after="0" w:line="31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188" w:right="137"/>
        <w:jc w:val="right"/>
      </w:pPr>
      <w:r>
        <w:rPr>
          <w:color w:val="231F20"/>
        </w:rPr>
        <w:t>eaten creates the penalty obligation of four or five. Since</w:t>
      </w:r>
      <w:r>
        <w:rPr>
          <w:color w:val="231F20"/>
          <w:spacing w:val="-8"/>
        </w:rPr>
        <w:t> </w:t>
      </w:r>
      <w:r>
        <w:rPr>
          <w:color w:val="231F20"/>
        </w:rPr>
        <w:t>a</w:t>
      </w:r>
      <w:r>
        <w:rPr>
          <w:color w:val="231F20"/>
          <w:spacing w:val="-1"/>
        </w:rPr>
        <w:t> </w:t>
      </w:r>
      <w:r>
        <w:rPr>
          <w:color w:val="231F20"/>
        </w:rPr>
        <w:t>webbed-</w:t>
      </w:r>
      <w:r>
        <w:rPr>
          <w:color w:val="231F20"/>
          <w:w w:val="106"/>
        </w:rPr>
        <w:t> </w:t>
      </w:r>
      <w:r>
        <w:rPr>
          <w:color w:val="231F20"/>
        </w:rPr>
        <w:t>footed </w:t>
      </w:r>
      <w:r>
        <w:rPr>
          <w:rFonts w:ascii="Cambria"/>
          <w:i/>
          <w:color w:val="231F20"/>
        </w:rPr>
        <w:t>ben </w:t>
      </w:r>
      <w:r>
        <w:rPr>
          <w:rFonts w:ascii="Cambria"/>
          <w:i/>
          <w:color w:val="231F20"/>
          <w:spacing w:val="-3"/>
        </w:rPr>
        <w:t>pekuah </w:t>
      </w:r>
      <w:r>
        <w:rPr>
          <w:color w:val="231F20"/>
        </w:rPr>
        <w:t>can be eaten without</w:t>
      </w:r>
      <w:r>
        <w:rPr>
          <w:color w:val="231F20"/>
          <w:spacing w:val="3"/>
        </w:rPr>
        <w:t> </w:t>
      </w:r>
      <w:r>
        <w:rPr>
          <w:color w:val="231F20"/>
          <w:spacing w:val="-3"/>
        </w:rPr>
        <w:t>slaughter, </w:t>
      </w:r>
      <w:r>
        <w:rPr>
          <w:color w:val="231F20"/>
        </w:rPr>
        <w:t>slaughtering</w:t>
      </w:r>
      <w:r>
        <w:rPr>
          <w:color w:val="231F20"/>
          <w:spacing w:val="24"/>
        </w:rPr>
        <w:t> </w:t>
      </w:r>
      <w:r>
        <w:rPr>
          <w:color w:val="231F20"/>
        </w:rPr>
        <w:t>it</w:t>
      </w:r>
      <w:r>
        <w:rPr>
          <w:color w:val="231F20"/>
          <w:w w:val="109"/>
        </w:rPr>
        <w:t> </w:t>
      </w:r>
      <w:r>
        <w:rPr>
          <w:color w:val="231F20"/>
        </w:rPr>
        <w:t>would</w:t>
      </w:r>
      <w:r>
        <w:rPr>
          <w:color w:val="231F20"/>
          <w:spacing w:val="-23"/>
        </w:rPr>
        <w:t> </w:t>
      </w:r>
      <w:r>
        <w:rPr>
          <w:color w:val="231F20"/>
        </w:rPr>
        <w:t>not</w:t>
      </w:r>
      <w:r>
        <w:rPr>
          <w:color w:val="231F20"/>
          <w:spacing w:val="-22"/>
        </w:rPr>
        <w:t> </w:t>
      </w:r>
      <w:r>
        <w:rPr>
          <w:color w:val="231F20"/>
        </w:rPr>
        <w:t>be</w:t>
      </w:r>
      <w:r>
        <w:rPr>
          <w:color w:val="231F20"/>
          <w:spacing w:val="-23"/>
        </w:rPr>
        <w:t> </w:t>
      </w:r>
      <w:r>
        <w:rPr>
          <w:color w:val="231F20"/>
        </w:rPr>
        <w:t>considered</w:t>
      </w:r>
      <w:r>
        <w:rPr>
          <w:color w:val="231F20"/>
          <w:spacing w:val="-21"/>
        </w:rPr>
        <w:t> </w:t>
      </w:r>
      <w:r>
        <w:rPr>
          <w:rFonts w:ascii="Cambria"/>
          <w:i/>
          <w:color w:val="231F20"/>
        </w:rPr>
        <w:t>tevichah</w:t>
      </w:r>
      <w:r>
        <w:rPr>
          <w:rFonts w:ascii="Cambria"/>
          <w:i/>
          <w:color w:val="231F20"/>
          <w:spacing w:val="-16"/>
        </w:rPr>
        <w:t> </w:t>
      </w:r>
      <w:r>
        <w:rPr>
          <w:color w:val="231F20"/>
        </w:rPr>
        <w:t>to</w:t>
      </w:r>
      <w:r>
        <w:rPr>
          <w:color w:val="231F20"/>
          <w:spacing w:val="-22"/>
        </w:rPr>
        <w:t> </w:t>
      </w:r>
      <w:r>
        <w:rPr>
          <w:color w:val="231F20"/>
        </w:rPr>
        <w:t>create</w:t>
      </w:r>
      <w:r>
        <w:rPr>
          <w:color w:val="231F20"/>
          <w:spacing w:val="-23"/>
        </w:rPr>
        <w:t> </w:t>
      </w:r>
      <w:r>
        <w:rPr>
          <w:color w:val="231F20"/>
        </w:rPr>
        <w:t>the</w:t>
      </w:r>
      <w:r>
        <w:rPr>
          <w:color w:val="231F20"/>
          <w:spacing w:val="-22"/>
        </w:rPr>
        <w:t> </w:t>
      </w:r>
      <w:r>
        <w:rPr>
          <w:color w:val="231F20"/>
        </w:rPr>
        <w:t>four</w:t>
      </w:r>
      <w:r>
        <w:rPr>
          <w:color w:val="231F20"/>
          <w:spacing w:val="-23"/>
        </w:rPr>
        <w:t> </w:t>
      </w:r>
      <w:r>
        <w:rPr>
          <w:color w:val="231F20"/>
        </w:rPr>
        <w:t>or</w:t>
      </w:r>
      <w:r>
        <w:rPr>
          <w:color w:val="231F20"/>
          <w:spacing w:val="-22"/>
        </w:rPr>
        <w:t> </w:t>
      </w:r>
      <w:r>
        <w:rPr>
          <w:color w:val="231F20"/>
        </w:rPr>
        <w:t>five</w:t>
      </w:r>
      <w:r>
        <w:rPr>
          <w:color w:val="231F20"/>
          <w:spacing w:val="-23"/>
        </w:rPr>
        <w:t> </w:t>
      </w:r>
      <w:r>
        <w:rPr>
          <w:color w:val="231F20"/>
        </w:rPr>
        <w:t>obligation.</w:t>
      </w:r>
      <w:r>
        <w:rPr>
          <w:color w:val="231F20"/>
          <w:w w:val="103"/>
        </w:rPr>
        <w:t> </w:t>
      </w:r>
      <w:r>
        <w:rPr>
          <w:color w:val="231F20"/>
        </w:rPr>
        <w:t>In</w:t>
      </w:r>
      <w:r>
        <w:rPr>
          <w:color w:val="231F20"/>
          <w:spacing w:val="10"/>
        </w:rPr>
        <w:t> </w:t>
      </w:r>
      <w:r>
        <w:rPr>
          <w:color w:val="231F20"/>
        </w:rPr>
        <w:t>light</w:t>
      </w:r>
      <w:r>
        <w:rPr>
          <w:color w:val="231F20"/>
          <w:spacing w:val="11"/>
        </w:rPr>
        <w:t> </w:t>
      </w:r>
      <w:r>
        <w:rPr>
          <w:color w:val="231F20"/>
        </w:rPr>
        <w:t>of</w:t>
      </w:r>
      <w:r>
        <w:rPr>
          <w:color w:val="231F20"/>
          <w:spacing w:val="10"/>
        </w:rPr>
        <w:t> </w:t>
      </w:r>
      <w:r>
        <w:rPr>
          <w:color w:val="231F20"/>
        </w:rPr>
        <w:t>this</w:t>
      </w:r>
      <w:r>
        <w:rPr>
          <w:color w:val="231F20"/>
          <w:spacing w:val="11"/>
        </w:rPr>
        <w:t> </w:t>
      </w:r>
      <w:r>
        <w:rPr>
          <w:color w:val="231F20"/>
        </w:rPr>
        <w:t>theory,</w:t>
      </w:r>
      <w:r>
        <w:rPr>
          <w:color w:val="231F20"/>
          <w:spacing w:val="11"/>
        </w:rPr>
        <w:t> </w:t>
      </w:r>
      <w:r>
        <w:rPr>
          <w:color w:val="231F20"/>
        </w:rPr>
        <w:t>Rav</w:t>
      </w:r>
      <w:r>
        <w:rPr>
          <w:color w:val="231F20"/>
          <w:spacing w:val="10"/>
        </w:rPr>
        <w:t> </w:t>
      </w:r>
      <w:r>
        <w:rPr>
          <w:color w:val="231F20"/>
        </w:rPr>
        <w:t>Zilberstein</w:t>
      </w:r>
      <w:r>
        <w:rPr>
          <w:color w:val="231F20"/>
          <w:spacing w:val="11"/>
        </w:rPr>
        <w:t> </w:t>
      </w:r>
      <w:r>
        <w:rPr>
          <w:color w:val="231F20"/>
        </w:rPr>
        <w:t>argued</w:t>
      </w:r>
      <w:r>
        <w:rPr>
          <w:color w:val="231F20"/>
          <w:spacing w:val="11"/>
        </w:rPr>
        <w:t> </w:t>
      </w:r>
      <w:r>
        <w:rPr>
          <w:color w:val="231F20"/>
        </w:rPr>
        <w:t>that</w:t>
      </w:r>
      <w:r>
        <w:rPr>
          <w:color w:val="231F20"/>
          <w:spacing w:val="10"/>
        </w:rPr>
        <w:t> </w:t>
      </w:r>
      <w:r>
        <w:rPr>
          <w:color w:val="231F20"/>
        </w:rPr>
        <w:t>if</w:t>
      </w:r>
      <w:r>
        <w:rPr>
          <w:color w:val="231F20"/>
          <w:spacing w:val="11"/>
        </w:rPr>
        <w:t> </w:t>
      </w:r>
      <w:r>
        <w:rPr>
          <w:color w:val="231F20"/>
        </w:rPr>
        <w:t>kabbalists</w:t>
      </w:r>
      <w:r>
        <w:rPr>
          <w:color w:val="231F20"/>
          <w:w w:val="100"/>
        </w:rPr>
        <w:t> </w:t>
      </w:r>
      <w:r>
        <w:rPr>
          <w:color w:val="231F20"/>
        </w:rPr>
        <w:t>would create a sheep through </w:t>
      </w:r>
      <w:r>
        <w:rPr>
          <w:rFonts w:ascii="Cambria"/>
          <w:i/>
          <w:color w:val="231F20"/>
        </w:rPr>
        <w:t>Sefer </w:t>
      </w:r>
      <w:r>
        <w:rPr>
          <w:rFonts w:ascii="Cambria"/>
          <w:i/>
          <w:color w:val="231F20"/>
          <w:spacing w:val="-5"/>
        </w:rPr>
        <w:t>Yetzirah</w:t>
      </w:r>
      <w:r>
        <w:rPr>
          <w:color w:val="231F20"/>
          <w:spacing w:val="-5"/>
        </w:rPr>
        <w:t>, </w:t>
      </w:r>
      <w:r>
        <w:rPr>
          <w:color w:val="231F20"/>
        </w:rPr>
        <w:t>such an</w:t>
      </w:r>
      <w:r>
        <w:rPr>
          <w:color w:val="231F20"/>
          <w:spacing w:val="44"/>
        </w:rPr>
        <w:t> </w:t>
      </w:r>
      <w:r>
        <w:rPr>
          <w:color w:val="231F20"/>
        </w:rPr>
        <w:t>animal</w:t>
      </w:r>
      <w:r>
        <w:rPr>
          <w:color w:val="231F20"/>
          <w:spacing w:val="4"/>
        </w:rPr>
        <w:t> </w:t>
      </w:r>
      <w:r>
        <w:rPr>
          <w:color w:val="231F20"/>
        </w:rPr>
        <w:t>would</w:t>
      </w:r>
      <w:r>
        <w:rPr>
          <w:color w:val="231F20"/>
          <w:w w:val="100"/>
        </w:rPr>
        <w:t> </w:t>
      </w:r>
      <w:r>
        <w:rPr>
          <w:color w:val="231F20"/>
        </w:rPr>
        <w:t>also not create the obligation of four or five. The </w:t>
      </w:r>
      <w:r>
        <w:rPr>
          <w:rFonts w:ascii="Cambria"/>
          <w:i/>
          <w:color w:val="231F20"/>
        </w:rPr>
        <w:t>Shelah</w:t>
      </w:r>
      <w:r>
        <w:rPr>
          <w:rFonts w:ascii="Cambria"/>
          <w:i/>
          <w:color w:val="231F20"/>
          <w:spacing w:val="18"/>
        </w:rPr>
        <w:t> </w:t>
      </w:r>
      <w:r>
        <w:rPr>
          <w:color w:val="231F20"/>
        </w:rPr>
        <w:t>writes</w:t>
      </w:r>
      <w:r>
        <w:rPr>
          <w:color w:val="231F20"/>
          <w:spacing w:val="1"/>
        </w:rPr>
        <w:t> </w:t>
      </w:r>
      <w:r>
        <w:rPr>
          <w:color w:val="231F20"/>
        </w:rPr>
        <w:t>that</w:t>
      </w:r>
      <w:r>
        <w:rPr>
          <w:color w:val="231F20"/>
          <w:w w:val="109"/>
        </w:rPr>
        <w:t> </w:t>
      </w:r>
      <w:r>
        <w:rPr>
          <w:color w:val="231F20"/>
        </w:rPr>
        <w:t>the children of </w:t>
      </w:r>
      <w:r>
        <w:rPr>
          <w:color w:val="231F20"/>
          <w:spacing w:val="-6"/>
        </w:rPr>
        <w:t>Yaakov </w:t>
      </w:r>
      <w:r>
        <w:rPr>
          <w:color w:val="231F20"/>
        </w:rPr>
        <w:t>were creating animals</w:t>
      </w:r>
      <w:r>
        <w:rPr>
          <w:color w:val="231F20"/>
          <w:spacing w:val="26"/>
        </w:rPr>
        <w:t> </w:t>
      </w:r>
      <w:r>
        <w:rPr>
          <w:color w:val="231F20"/>
        </w:rPr>
        <w:t>through</w:t>
      </w:r>
      <w:r>
        <w:rPr>
          <w:color w:val="231F20"/>
          <w:spacing w:val="3"/>
        </w:rPr>
        <w:t> </w:t>
      </w:r>
      <w:r>
        <w:rPr>
          <w:color w:val="231F20"/>
        </w:rPr>
        <w:t>manipulating</w:t>
      </w:r>
      <w:r>
        <w:rPr>
          <w:color w:val="231F20"/>
          <w:w w:val="93"/>
        </w:rPr>
        <w:t> </w:t>
      </w:r>
      <w:r>
        <w:rPr>
          <w:color w:val="231F20"/>
        </w:rPr>
        <w:t>holy names. Such animals do not need </w:t>
      </w:r>
      <w:r>
        <w:rPr>
          <w:color w:val="231F20"/>
          <w:spacing w:val="-3"/>
        </w:rPr>
        <w:t>slaughter. </w:t>
      </w:r>
      <w:r>
        <w:rPr>
          <w:color w:val="231F20"/>
          <w:spacing w:val="-6"/>
        </w:rPr>
        <w:t>Yosef</w:t>
      </w:r>
      <w:r>
        <w:rPr>
          <w:color w:val="231F20"/>
          <w:spacing w:val="-22"/>
        </w:rPr>
        <w:t> </w:t>
      </w:r>
      <w:r>
        <w:rPr>
          <w:color w:val="231F20"/>
        </w:rPr>
        <w:t>did</w:t>
      </w:r>
      <w:r>
        <w:rPr>
          <w:color w:val="231F20"/>
          <w:spacing w:val="48"/>
        </w:rPr>
        <w:t> </w:t>
      </w:r>
      <w:r>
        <w:rPr>
          <w:color w:val="231F20"/>
        </w:rPr>
        <w:t>not</w:t>
      </w:r>
      <w:r>
        <w:rPr>
          <w:color w:val="231F20"/>
          <w:w w:val="109"/>
        </w:rPr>
        <w:t> </w:t>
      </w:r>
      <w:r>
        <w:rPr>
          <w:color w:val="231F20"/>
        </w:rPr>
        <w:t>know that these were unusual animals. </w:t>
      </w:r>
      <w:r>
        <w:rPr>
          <w:color w:val="231F20"/>
          <w:spacing w:val="-3"/>
        </w:rPr>
        <w:t>He </w:t>
      </w:r>
      <w:r>
        <w:rPr>
          <w:color w:val="231F20"/>
        </w:rPr>
        <w:t>reported his</w:t>
      </w:r>
      <w:r>
        <w:rPr>
          <w:color w:val="231F20"/>
          <w:spacing w:val="28"/>
        </w:rPr>
        <w:t> </w:t>
      </w:r>
      <w:r>
        <w:rPr>
          <w:color w:val="231F20"/>
        </w:rPr>
        <w:t>brothers</w:t>
      </w:r>
      <w:r>
        <w:rPr>
          <w:color w:val="231F20"/>
          <w:spacing w:val="16"/>
        </w:rPr>
        <w:t> </w:t>
      </w:r>
      <w:r>
        <w:rPr>
          <w:color w:val="231F20"/>
        </w:rPr>
        <w:t>to</w:t>
      </w:r>
      <w:r>
        <w:rPr>
          <w:color w:val="231F20"/>
          <w:w w:val="102"/>
        </w:rPr>
        <w:t> </w:t>
      </w:r>
      <w:r>
        <w:rPr>
          <w:color w:val="231F20"/>
        </w:rPr>
        <w:t>his</w:t>
      </w:r>
      <w:r>
        <w:rPr>
          <w:color w:val="231F20"/>
          <w:spacing w:val="15"/>
        </w:rPr>
        <w:t> </w:t>
      </w:r>
      <w:r>
        <w:rPr>
          <w:color w:val="231F20"/>
          <w:spacing w:val="-3"/>
        </w:rPr>
        <w:t>father,</w:t>
      </w:r>
      <w:r>
        <w:rPr>
          <w:color w:val="231F20"/>
          <w:spacing w:val="16"/>
        </w:rPr>
        <w:t> </w:t>
      </w:r>
      <w:r>
        <w:rPr>
          <w:color w:val="231F20"/>
        </w:rPr>
        <w:t>for</w:t>
      </w:r>
      <w:r>
        <w:rPr>
          <w:color w:val="231F20"/>
          <w:spacing w:val="16"/>
        </w:rPr>
        <w:t> </w:t>
      </w:r>
      <w:r>
        <w:rPr>
          <w:color w:val="231F20"/>
        </w:rPr>
        <w:t>he</w:t>
      </w:r>
      <w:r>
        <w:rPr>
          <w:color w:val="231F20"/>
          <w:spacing w:val="16"/>
        </w:rPr>
        <w:t> </w:t>
      </w:r>
      <w:r>
        <w:rPr>
          <w:color w:val="231F20"/>
        </w:rPr>
        <w:t>mistakenly</w:t>
      </w:r>
      <w:r>
        <w:rPr>
          <w:color w:val="231F20"/>
          <w:spacing w:val="16"/>
        </w:rPr>
        <w:t> </w:t>
      </w:r>
      <w:r>
        <w:rPr>
          <w:color w:val="231F20"/>
        </w:rPr>
        <w:t>believed</w:t>
      </w:r>
      <w:r>
        <w:rPr>
          <w:color w:val="231F20"/>
          <w:spacing w:val="15"/>
        </w:rPr>
        <w:t> </w:t>
      </w:r>
      <w:r>
        <w:rPr>
          <w:color w:val="231F20"/>
        </w:rPr>
        <w:t>that</w:t>
      </w:r>
      <w:r>
        <w:rPr>
          <w:color w:val="231F20"/>
          <w:spacing w:val="16"/>
        </w:rPr>
        <w:t> </w:t>
      </w:r>
      <w:r>
        <w:rPr>
          <w:color w:val="231F20"/>
        </w:rPr>
        <w:t>they</w:t>
      </w:r>
      <w:r>
        <w:rPr>
          <w:color w:val="231F20"/>
          <w:spacing w:val="16"/>
        </w:rPr>
        <w:t> </w:t>
      </w:r>
      <w:r>
        <w:rPr>
          <w:color w:val="231F20"/>
        </w:rPr>
        <w:t>were</w:t>
      </w:r>
      <w:r>
        <w:rPr>
          <w:color w:val="231F20"/>
          <w:spacing w:val="16"/>
        </w:rPr>
        <w:t> </w:t>
      </w:r>
      <w:r>
        <w:rPr>
          <w:color w:val="231F20"/>
        </w:rPr>
        <w:t>simply</w:t>
      </w:r>
      <w:r>
        <w:rPr>
          <w:color w:val="231F20"/>
          <w:spacing w:val="16"/>
        </w:rPr>
        <w:t> </w:t>
      </w:r>
      <w:r>
        <w:rPr>
          <w:color w:val="231F20"/>
        </w:rPr>
        <w:t>eating</w:t>
      </w:r>
      <w:r>
        <w:rPr>
          <w:color w:val="231F20"/>
          <w:w w:val="93"/>
        </w:rPr>
        <w:t> </w:t>
      </w:r>
      <w:r>
        <w:rPr>
          <w:color w:val="231F20"/>
        </w:rPr>
        <w:t>from live animals. </w:t>
      </w:r>
      <w:r>
        <w:rPr>
          <w:color w:val="231F20"/>
          <w:spacing w:val="-3"/>
        </w:rPr>
        <w:t>Accordingly, </w:t>
      </w:r>
      <w:r>
        <w:rPr>
          <w:color w:val="231F20"/>
        </w:rPr>
        <w:t>if one would steal and</w:t>
      </w:r>
      <w:r>
        <w:rPr>
          <w:color w:val="231F20"/>
          <w:spacing w:val="45"/>
        </w:rPr>
        <w:t> </w:t>
      </w:r>
      <w:r>
        <w:rPr>
          <w:color w:val="231F20"/>
        </w:rPr>
        <w:t>slaughter</w:t>
      </w:r>
      <w:r>
        <w:rPr>
          <w:color w:val="231F20"/>
          <w:spacing w:val="5"/>
        </w:rPr>
        <w:t> </w:t>
      </w:r>
      <w:r>
        <w:rPr>
          <w:color w:val="231F20"/>
        </w:rPr>
        <w:t>an</w:t>
      </w:r>
      <w:r>
        <w:rPr>
          <w:color w:val="231F20"/>
          <w:w w:val="109"/>
        </w:rPr>
        <w:t> </w:t>
      </w:r>
      <w:r>
        <w:rPr>
          <w:color w:val="231F20"/>
        </w:rPr>
        <w:t>animal that had been created through </w:t>
      </w:r>
      <w:r>
        <w:rPr>
          <w:rFonts w:ascii="Cambria"/>
          <w:i/>
          <w:color w:val="231F20"/>
        </w:rPr>
        <w:t>Sefer </w:t>
      </w:r>
      <w:r>
        <w:rPr>
          <w:rFonts w:ascii="Cambria"/>
          <w:i/>
          <w:color w:val="231F20"/>
          <w:spacing w:val="-5"/>
        </w:rPr>
        <w:t>Yetzirah</w:t>
      </w:r>
      <w:r>
        <w:rPr>
          <w:color w:val="231F20"/>
          <w:spacing w:val="-5"/>
        </w:rPr>
        <w:t>, </w:t>
      </w:r>
      <w:r>
        <w:rPr>
          <w:color w:val="231F20"/>
        </w:rPr>
        <w:t>there</w:t>
      </w:r>
      <w:r>
        <w:rPr>
          <w:color w:val="231F20"/>
          <w:spacing w:val="-12"/>
        </w:rPr>
        <w:t> </w:t>
      </w:r>
      <w:r>
        <w:rPr>
          <w:color w:val="231F20"/>
        </w:rPr>
        <w:t>would</w:t>
      </w:r>
      <w:r>
        <w:rPr>
          <w:color w:val="231F20"/>
          <w:spacing w:val="-2"/>
        </w:rPr>
        <w:t> </w:t>
      </w:r>
      <w:r>
        <w:rPr>
          <w:color w:val="231F20"/>
        </w:rPr>
        <w:t>be</w:t>
      </w:r>
      <w:r>
        <w:rPr>
          <w:color w:val="231F20"/>
          <w:w w:val="95"/>
        </w:rPr>
        <w:t> </w:t>
      </w:r>
      <w:r>
        <w:rPr>
          <w:color w:val="231F20"/>
        </w:rPr>
        <w:t>no</w:t>
      </w:r>
      <w:r>
        <w:rPr>
          <w:color w:val="231F20"/>
          <w:spacing w:val="-7"/>
        </w:rPr>
        <w:t> </w:t>
      </w:r>
      <w:r>
        <w:rPr>
          <w:color w:val="231F20"/>
        </w:rPr>
        <w:t>obligation</w:t>
      </w:r>
      <w:r>
        <w:rPr>
          <w:color w:val="231F20"/>
          <w:spacing w:val="-6"/>
        </w:rPr>
        <w:t> </w:t>
      </w:r>
      <w:r>
        <w:rPr>
          <w:color w:val="231F20"/>
        </w:rPr>
        <w:t>of</w:t>
      </w:r>
      <w:r>
        <w:rPr>
          <w:color w:val="231F20"/>
          <w:spacing w:val="-6"/>
        </w:rPr>
        <w:t> </w:t>
      </w:r>
      <w:r>
        <w:rPr>
          <w:color w:val="231F20"/>
        </w:rPr>
        <w:t>paying</w:t>
      </w:r>
      <w:r>
        <w:rPr>
          <w:color w:val="231F20"/>
          <w:spacing w:val="-6"/>
        </w:rPr>
        <w:t> </w:t>
      </w:r>
      <w:r>
        <w:rPr>
          <w:color w:val="231F20"/>
        </w:rPr>
        <w:t>four</w:t>
      </w:r>
      <w:r>
        <w:rPr>
          <w:color w:val="231F20"/>
          <w:spacing w:val="-7"/>
        </w:rPr>
        <w:t> </w:t>
      </w:r>
      <w:r>
        <w:rPr>
          <w:color w:val="231F20"/>
        </w:rPr>
        <w:t>or</w:t>
      </w:r>
      <w:r>
        <w:rPr>
          <w:color w:val="231F20"/>
          <w:spacing w:val="-6"/>
        </w:rPr>
        <w:t> </w:t>
      </w:r>
      <w:r>
        <w:rPr>
          <w:color w:val="231F20"/>
        </w:rPr>
        <w:t>five</w:t>
      </w:r>
      <w:r>
        <w:rPr>
          <w:color w:val="231F20"/>
          <w:spacing w:val="-6"/>
        </w:rPr>
        <w:t> </w:t>
      </w:r>
      <w:r>
        <w:rPr>
          <w:color w:val="231F20"/>
        </w:rPr>
        <w:t>times.</w:t>
      </w:r>
      <w:r>
        <w:rPr>
          <w:color w:val="231F20"/>
          <w:spacing w:val="-6"/>
        </w:rPr>
        <w:t> </w:t>
      </w:r>
      <w:r>
        <w:rPr>
          <w:color w:val="231F20"/>
        </w:rPr>
        <w:t>An</w:t>
      </w:r>
      <w:r>
        <w:rPr>
          <w:color w:val="231F20"/>
          <w:spacing w:val="-6"/>
        </w:rPr>
        <w:t> </w:t>
      </w:r>
      <w:r>
        <w:rPr>
          <w:color w:val="231F20"/>
        </w:rPr>
        <w:t>act</w:t>
      </w:r>
      <w:r>
        <w:rPr>
          <w:color w:val="231F20"/>
          <w:spacing w:val="-7"/>
        </w:rPr>
        <w:t> </w:t>
      </w:r>
      <w:r>
        <w:rPr>
          <w:color w:val="231F20"/>
        </w:rPr>
        <w:t>of</w:t>
      </w:r>
      <w:r>
        <w:rPr>
          <w:color w:val="231F20"/>
          <w:spacing w:val="-6"/>
        </w:rPr>
        <w:t> </w:t>
      </w:r>
      <w:r>
        <w:rPr>
          <w:color w:val="231F20"/>
        </w:rPr>
        <w:t>slaughter</w:t>
      </w:r>
      <w:r>
        <w:rPr>
          <w:color w:val="231F20"/>
          <w:spacing w:val="-6"/>
        </w:rPr>
        <w:t> </w:t>
      </w:r>
      <w:r>
        <w:rPr>
          <w:color w:val="231F20"/>
        </w:rPr>
        <w:t>that</w:t>
      </w:r>
      <w:r>
        <w:rPr>
          <w:color w:val="231F20"/>
          <w:spacing w:val="-6"/>
        </w:rPr>
        <w:t> </w:t>
      </w:r>
      <w:r>
        <w:rPr>
          <w:color w:val="231F20"/>
        </w:rPr>
        <w:t>is</w:t>
      </w:r>
      <w:r>
        <w:rPr>
          <w:color w:val="231F20"/>
          <w:w w:val="94"/>
        </w:rPr>
        <w:t> </w:t>
      </w:r>
      <w:r>
        <w:rPr>
          <w:color w:val="231F20"/>
        </w:rPr>
        <w:t>not</w:t>
      </w:r>
      <w:r>
        <w:rPr>
          <w:color w:val="231F20"/>
          <w:spacing w:val="11"/>
        </w:rPr>
        <w:t> </w:t>
      </w:r>
      <w:r>
        <w:rPr>
          <w:color w:val="231F20"/>
        </w:rPr>
        <w:t>permitting</w:t>
      </w:r>
      <w:r>
        <w:rPr>
          <w:color w:val="231F20"/>
          <w:spacing w:val="12"/>
        </w:rPr>
        <w:t> </w:t>
      </w:r>
      <w:r>
        <w:rPr>
          <w:color w:val="231F20"/>
        </w:rPr>
        <w:t>the</w:t>
      </w:r>
      <w:r>
        <w:rPr>
          <w:color w:val="231F20"/>
          <w:spacing w:val="12"/>
        </w:rPr>
        <w:t> </w:t>
      </w:r>
      <w:r>
        <w:rPr>
          <w:color w:val="231F20"/>
        </w:rPr>
        <w:t>animal</w:t>
      </w:r>
      <w:r>
        <w:rPr>
          <w:color w:val="231F20"/>
          <w:spacing w:val="12"/>
        </w:rPr>
        <w:t> </w:t>
      </w:r>
      <w:r>
        <w:rPr>
          <w:color w:val="231F20"/>
        </w:rPr>
        <w:t>to</w:t>
      </w:r>
      <w:r>
        <w:rPr>
          <w:color w:val="231F20"/>
          <w:spacing w:val="12"/>
        </w:rPr>
        <w:t> </w:t>
      </w:r>
      <w:r>
        <w:rPr>
          <w:color w:val="231F20"/>
        </w:rPr>
        <w:t>be</w:t>
      </w:r>
      <w:r>
        <w:rPr>
          <w:color w:val="231F20"/>
          <w:spacing w:val="11"/>
        </w:rPr>
        <w:t> </w:t>
      </w:r>
      <w:r>
        <w:rPr>
          <w:color w:val="231F20"/>
        </w:rPr>
        <w:t>eaten</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create</w:t>
      </w:r>
      <w:r>
        <w:rPr>
          <w:color w:val="231F20"/>
          <w:spacing w:val="12"/>
        </w:rPr>
        <w:t> </w:t>
      </w:r>
      <w:r>
        <w:rPr>
          <w:color w:val="231F20"/>
        </w:rPr>
        <w:t>an</w:t>
      </w:r>
      <w:r>
        <w:rPr>
          <w:color w:val="231F20"/>
          <w:spacing w:val="11"/>
        </w:rPr>
        <w:t> </w:t>
      </w:r>
      <w:r>
        <w:rPr>
          <w:color w:val="231F20"/>
        </w:rPr>
        <w:t>obligation</w:t>
      </w:r>
    </w:p>
    <w:p>
      <w:pPr>
        <w:spacing w:before="11"/>
        <w:ind w:left="1200" w:right="0" w:firstLine="0"/>
        <w:jc w:val="left"/>
        <w:rPr>
          <w:sz w:val="23"/>
        </w:rPr>
      </w:pPr>
      <w:r>
        <w:rPr>
          <w:color w:val="231F20"/>
          <w:sz w:val="23"/>
        </w:rPr>
        <w:t>(</w:t>
      </w:r>
      <w:r>
        <w:rPr>
          <w:rFonts w:ascii="Cambria"/>
          <w:i/>
          <w:color w:val="231F20"/>
          <w:sz w:val="23"/>
        </w:rPr>
        <w:t>Chashukei Chemed</w:t>
      </w:r>
      <w:r>
        <w:rPr>
          <w:color w:val="231F20"/>
          <w:sz w:val="23"/>
        </w:rPr>
        <w:t>).</w:t>
      </w:r>
    </w:p>
    <w:p>
      <w:pPr>
        <w:spacing w:after="0"/>
        <w:jc w:val="left"/>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107</w:t>
      </w:r>
    </w:p>
    <w:p>
      <w:pPr>
        <w:pStyle w:val="BodyText"/>
        <w:spacing w:before="5"/>
        <w:rPr>
          <w:rFonts w:ascii="Cambria"/>
          <w:b/>
          <w:sz w:val="56"/>
        </w:rPr>
      </w:pPr>
    </w:p>
    <w:p>
      <w:pPr>
        <w:pStyle w:val="Heading1"/>
        <w:ind w:left="2468" w:right="1408"/>
      </w:pPr>
      <w:r>
        <w:rPr>
          <w:color w:val="231F20"/>
        </w:rPr>
        <w:t>Obligating an Oath</w:t>
      </w:r>
    </w:p>
    <w:p>
      <w:pPr>
        <w:pStyle w:val="BodyText"/>
        <w:rPr>
          <w:rFonts w:ascii="Cambria"/>
          <w:b/>
          <w:sz w:val="44"/>
        </w:rPr>
      </w:pPr>
    </w:p>
    <w:p>
      <w:pPr>
        <w:pStyle w:val="BodyText"/>
        <w:rPr>
          <w:rFonts w:ascii="Cambria"/>
          <w:b/>
          <w:sz w:val="51"/>
        </w:rPr>
      </w:pPr>
    </w:p>
    <w:p>
      <w:pPr>
        <w:pStyle w:val="BodyText"/>
        <w:spacing w:line="316" w:lineRule="auto"/>
        <w:ind w:left="1200" w:right="136"/>
        <w:jc w:val="both"/>
      </w:pPr>
      <w:r>
        <w:rPr>
          <w:color w:val="231F20"/>
        </w:rPr>
        <w:t>Our</w:t>
      </w:r>
      <w:r>
        <w:rPr>
          <w:color w:val="231F20"/>
          <w:spacing w:val="-5"/>
        </w:rPr>
        <w:t> </w:t>
      </w:r>
      <w:r>
        <w:rPr>
          <w:color w:val="231F20"/>
        </w:rPr>
        <w:t>Gemara</w:t>
      </w:r>
      <w:r>
        <w:rPr>
          <w:color w:val="231F20"/>
          <w:spacing w:val="-4"/>
        </w:rPr>
        <w:t> </w:t>
      </w:r>
      <w:r>
        <w:rPr>
          <w:color w:val="231F20"/>
        </w:rPr>
        <w:t>teaches</w:t>
      </w:r>
      <w:r>
        <w:rPr>
          <w:color w:val="231F20"/>
          <w:spacing w:val="-4"/>
        </w:rPr>
        <w:t> </w:t>
      </w:r>
      <w:r>
        <w:rPr>
          <w:color w:val="231F20"/>
        </w:rPr>
        <w:t>that</w:t>
      </w:r>
      <w:r>
        <w:rPr>
          <w:color w:val="231F20"/>
          <w:spacing w:val="-4"/>
        </w:rPr>
        <w:t> </w:t>
      </w:r>
      <w:r>
        <w:rPr>
          <w:color w:val="231F20"/>
        </w:rPr>
        <w:t>a</w:t>
      </w:r>
      <w:r>
        <w:rPr>
          <w:color w:val="231F20"/>
          <w:spacing w:val="-4"/>
        </w:rPr>
        <w:t> </w:t>
      </w:r>
      <w:r>
        <w:rPr>
          <w:color w:val="231F20"/>
        </w:rPr>
        <w:t>borrower</w:t>
      </w:r>
      <w:r>
        <w:rPr>
          <w:color w:val="231F20"/>
          <w:spacing w:val="-4"/>
        </w:rPr>
        <w:t> </w:t>
      </w:r>
      <w:r>
        <w:rPr>
          <w:color w:val="231F20"/>
        </w:rPr>
        <w:t>who</w:t>
      </w:r>
      <w:r>
        <w:rPr>
          <w:color w:val="231F20"/>
          <w:spacing w:val="-4"/>
        </w:rPr>
        <w:t> </w:t>
      </w:r>
      <w:r>
        <w:rPr>
          <w:color w:val="231F20"/>
        </w:rPr>
        <w:t>admits</w:t>
      </w:r>
      <w:r>
        <w:rPr>
          <w:color w:val="231F20"/>
          <w:spacing w:val="-4"/>
        </w:rPr>
        <w:t> </w:t>
      </w:r>
      <w:r>
        <w:rPr>
          <w:color w:val="231F20"/>
        </w:rPr>
        <w:t>to</w:t>
      </w:r>
      <w:r>
        <w:rPr>
          <w:color w:val="231F20"/>
          <w:spacing w:val="-4"/>
        </w:rPr>
        <w:t> </w:t>
      </w:r>
      <w:r>
        <w:rPr>
          <w:color w:val="231F20"/>
        </w:rPr>
        <w:t>part</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claim against him must swear that he does not </w:t>
      </w:r>
      <w:r>
        <w:rPr>
          <w:color w:val="231F20"/>
          <w:spacing w:val="-2"/>
        </w:rPr>
        <w:t>owe  </w:t>
      </w:r>
      <w:r>
        <w:rPr>
          <w:color w:val="231F20"/>
        </w:rPr>
        <w:t>the rest. According  to Rav Chiya bar </w:t>
      </w:r>
      <w:r>
        <w:rPr>
          <w:color w:val="231F20"/>
          <w:spacing w:val="-6"/>
        </w:rPr>
        <w:t>Yosef </w:t>
      </w:r>
      <w:r>
        <w:rPr>
          <w:color w:val="231F20"/>
        </w:rPr>
        <w:t>only a borrower must admit to some of the claim.</w:t>
      </w:r>
      <w:r>
        <w:rPr>
          <w:color w:val="231F20"/>
          <w:spacing w:val="-13"/>
        </w:rPr>
        <w:t> </w:t>
      </w:r>
      <w:r>
        <w:rPr>
          <w:color w:val="231F20"/>
        </w:rPr>
        <w:t>A</w:t>
      </w:r>
      <w:r>
        <w:rPr>
          <w:color w:val="231F20"/>
          <w:spacing w:val="-12"/>
        </w:rPr>
        <w:t> </w:t>
      </w:r>
      <w:r>
        <w:rPr>
          <w:color w:val="231F20"/>
        </w:rPr>
        <w:t>watchman</w:t>
      </w:r>
      <w:r>
        <w:rPr>
          <w:color w:val="231F20"/>
          <w:spacing w:val="-13"/>
        </w:rPr>
        <w:t> </w:t>
      </w:r>
      <w:r>
        <w:rPr>
          <w:color w:val="231F20"/>
        </w:rPr>
        <w:t>must</w:t>
      </w:r>
      <w:r>
        <w:rPr>
          <w:color w:val="231F20"/>
          <w:spacing w:val="-12"/>
        </w:rPr>
        <w:t> </w:t>
      </w:r>
      <w:r>
        <w:rPr>
          <w:color w:val="231F20"/>
        </w:rPr>
        <w:t>swear</w:t>
      </w:r>
      <w:r>
        <w:rPr>
          <w:color w:val="231F20"/>
          <w:spacing w:val="-12"/>
        </w:rPr>
        <w:t> </w:t>
      </w:r>
      <w:r>
        <w:rPr>
          <w:color w:val="231F20"/>
        </w:rPr>
        <w:t>even</w:t>
      </w:r>
      <w:r>
        <w:rPr>
          <w:color w:val="231F20"/>
          <w:spacing w:val="-13"/>
        </w:rPr>
        <w:t> </w:t>
      </w:r>
      <w:r>
        <w:rPr>
          <w:color w:val="231F20"/>
        </w:rPr>
        <w:t>if</w:t>
      </w:r>
      <w:r>
        <w:rPr>
          <w:color w:val="231F20"/>
          <w:spacing w:val="-12"/>
        </w:rPr>
        <w:t> </w:t>
      </w:r>
      <w:r>
        <w:rPr>
          <w:color w:val="231F20"/>
        </w:rPr>
        <w:t>he</w:t>
      </w:r>
      <w:r>
        <w:rPr>
          <w:color w:val="231F20"/>
          <w:spacing w:val="-12"/>
        </w:rPr>
        <w:t> </w:t>
      </w:r>
      <w:r>
        <w:rPr>
          <w:color w:val="231F20"/>
        </w:rPr>
        <w:t>completely</w:t>
      </w:r>
      <w:r>
        <w:rPr>
          <w:color w:val="231F20"/>
          <w:spacing w:val="-13"/>
        </w:rPr>
        <w:t> </w:t>
      </w:r>
      <w:r>
        <w:rPr>
          <w:color w:val="231F20"/>
        </w:rPr>
        <w:t>contradicts</w:t>
      </w:r>
      <w:r>
        <w:rPr>
          <w:color w:val="231F20"/>
          <w:spacing w:val="-12"/>
        </w:rPr>
        <w:t> </w:t>
      </w:r>
      <w:r>
        <w:rPr>
          <w:color w:val="231F20"/>
        </w:rPr>
        <w:t>the person</w:t>
      </w:r>
      <w:r>
        <w:rPr>
          <w:color w:val="231F20"/>
          <w:spacing w:val="-7"/>
        </w:rPr>
        <w:t> </w:t>
      </w:r>
      <w:r>
        <w:rPr>
          <w:color w:val="231F20"/>
        </w:rPr>
        <w:t>making</w:t>
      </w:r>
      <w:r>
        <w:rPr>
          <w:color w:val="231F20"/>
          <w:spacing w:val="-6"/>
        </w:rPr>
        <w:t> </w:t>
      </w:r>
      <w:r>
        <w:rPr>
          <w:color w:val="231F20"/>
        </w:rPr>
        <w:t>the</w:t>
      </w:r>
      <w:r>
        <w:rPr>
          <w:color w:val="231F20"/>
          <w:spacing w:val="-6"/>
        </w:rPr>
        <w:t> </w:t>
      </w:r>
      <w:r>
        <w:rPr>
          <w:color w:val="231F20"/>
        </w:rPr>
        <w:t>claim</w:t>
      </w:r>
      <w:r>
        <w:rPr>
          <w:color w:val="231F20"/>
          <w:spacing w:val="-6"/>
        </w:rPr>
        <w:t> </w:t>
      </w:r>
      <w:r>
        <w:rPr>
          <w:color w:val="231F20"/>
        </w:rPr>
        <w:t>against</w:t>
      </w:r>
      <w:r>
        <w:rPr>
          <w:color w:val="231F20"/>
          <w:spacing w:val="-6"/>
        </w:rPr>
        <w:t> </w:t>
      </w:r>
      <w:r>
        <w:rPr>
          <w:color w:val="231F20"/>
        </w:rPr>
        <w:t>him.</w:t>
      </w:r>
      <w:r>
        <w:rPr>
          <w:color w:val="231F20"/>
          <w:spacing w:val="-6"/>
        </w:rPr>
        <w:t> </w:t>
      </w:r>
      <w:r>
        <w:rPr>
          <w:color w:val="231F20"/>
          <w:spacing w:val="-3"/>
        </w:rPr>
        <w:t>Why</w:t>
      </w:r>
      <w:r>
        <w:rPr>
          <w:color w:val="231F20"/>
          <w:spacing w:val="-6"/>
        </w:rPr>
        <w:t> </w:t>
      </w:r>
      <w:r>
        <w:rPr>
          <w:color w:val="231F20"/>
        </w:rPr>
        <w:t>the</w:t>
      </w:r>
      <w:r>
        <w:rPr>
          <w:color w:val="231F20"/>
          <w:spacing w:val="-6"/>
        </w:rPr>
        <w:t> </w:t>
      </w:r>
      <w:r>
        <w:rPr>
          <w:color w:val="231F20"/>
        </w:rPr>
        <w:t>difference?</w:t>
      </w:r>
    </w:p>
    <w:p>
      <w:pPr>
        <w:pStyle w:val="BodyText"/>
        <w:spacing w:line="316" w:lineRule="auto" w:before="5"/>
        <w:ind w:left="1200" w:right="137" w:firstLine="360"/>
        <w:jc w:val="both"/>
      </w:pPr>
      <w:r>
        <w:rPr>
          <w:color w:val="231F20"/>
        </w:rPr>
        <w:t>Rabbah taught that a watchman is willing to contradict the </w:t>
      </w:r>
      <w:r>
        <w:rPr>
          <w:color w:val="231F20"/>
          <w:spacing w:val="-3"/>
        </w:rPr>
        <w:t>depositor. He </w:t>
      </w:r>
      <w:r>
        <w:rPr>
          <w:color w:val="231F20"/>
        </w:rPr>
        <w:t>does not feel </w:t>
      </w:r>
      <w:r>
        <w:rPr>
          <w:color w:val="231F20"/>
          <w:spacing w:val="-3"/>
        </w:rPr>
        <w:t>any </w:t>
      </w:r>
      <w:r>
        <w:rPr>
          <w:color w:val="231F20"/>
        </w:rPr>
        <w:t>sense of gratitude or obligation to the </w:t>
      </w:r>
      <w:r>
        <w:rPr>
          <w:color w:val="231F20"/>
          <w:spacing w:val="-3"/>
        </w:rPr>
        <w:t>depositor. </w:t>
      </w:r>
      <w:r>
        <w:rPr>
          <w:color w:val="231F20"/>
        </w:rPr>
        <w:t>A borrower is different. The lender did him a </w:t>
      </w:r>
      <w:r>
        <w:rPr>
          <w:color w:val="231F20"/>
          <w:spacing w:val="-5"/>
        </w:rPr>
        <w:t>favor. </w:t>
      </w:r>
      <w:r>
        <w:rPr>
          <w:color w:val="231F20"/>
        </w:rPr>
        <w:t>A person does not have the brazenness to fully contradict the claim of the person who did him a </w:t>
      </w:r>
      <w:r>
        <w:rPr>
          <w:color w:val="231F20"/>
          <w:spacing w:val="-5"/>
        </w:rPr>
        <w:t>favor. </w:t>
      </w:r>
      <w:r>
        <w:rPr>
          <w:color w:val="231F20"/>
        </w:rPr>
        <w:t>The borrower who makes a partial admission is rationalizing. </w:t>
      </w:r>
      <w:r>
        <w:rPr>
          <w:color w:val="231F20"/>
          <w:spacing w:val="-3"/>
        </w:rPr>
        <w:t>He </w:t>
      </w:r>
      <w:r>
        <w:rPr>
          <w:color w:val="231F20"/>
        </w:rPr>
        <w:t>thinks he should deny the claim partially, so that he will gain more time to put together the funds to pay back his loan. </w:t>
      </w:r>
      <w:r>
        <w:rPr>
          <w:color w:val="231F20"/>
          <w:spacing w:val="-3"/>
        </w:rPr>
        <w:t>He </w:t>
      </w:r>
      <w:r>
        <w:rPr>
          <w:color w:val="231F20"/>
        </w:rPr>
        <w:t>is hoping that once he has enough </w:t>
      </w:r>
      <w:r>
        <w:rPr>
          <w:color w:val="231F20"/>
          <w:spacing w:val="-4"/>
        </w:rPr>
        <w:t>money, </w:t>
      </w:r>
      <w:r>
        <w:rPr>
          <w:color w:val="231F20"/>
        </w:rPr>
        <w:t>he will repay the loan in full. The </w:t>
      </w:r>
      <w:r>
        <w:rPr>
          <w:color w:val="231F20"/>
          <w:spacing w:val="-5"/>
        </w:rPr>
        <w:t>Torah </w:t>
      </w:r>
      <w:r>
        <w:rPr>
          <w:color w:val="231F20"/>
        </w:rPr>
        <w:t>obligates him to swear to </w:t>
      </w:r>
      <w:r>
        <w:rPr>
          <w:color w:val="231F20"/>
          <w:spacing w:val="2"/>
        </w:rPr>
        <w:t>try </w:t>
      </w:r>
      <w:r>
        <w:rPr>
          <w:color w:val="231F20"/>
        </w:rPr>
        <w:t>and force him to admit to all that he owes.</w:t>
      </w:r>
    </w:p>
    <w:p>
      <w:pPr>
        <w:pStyle w:val="BodyText"/>
        <w:spacing w:line="316" w:lineRule="auto" w:before="8"/>
        <w:ind w:left="1200" w:right="137" w:firstLine="360"/>
        <w:jc w:val="both"/>
      </w:pPr>
      <w:r>
        <w:rPr>
          <w:color w:val="231F20"/>
          <w:spacing w:val="-5"/>
        </w:rPr>
        <w:t>It </w:t>
      </w:r>
      <w:r>
        <w:rPr>
          <w:color w:val="231F20"/>
        </w:rPr>
        <w:t>emerges from our Gemara that only in certain circumstances would an oath obligation be placed upon a person. The Maharsham (7:84)</w:t>
      </w:r>
      <w:r>
        <w:rPr>
          <w:color w:val="231F20"/>
          <w:spacing w:val="-12"/>
        </w:rPr>
        <w:t> </w:t>
      </w:r>
      <w:r>
        <w:rPr>
          <w:color w:val="231F20"/>
        </w:rPr>
        <w:t>utilized</w:t>
      </w:r>
      <w:r>
        <w:rPr>
          <w:color w:val="231F20"/>
          <w:spacing w:val="-11"/>
        </w:rPr>
        <w:t> </w:t>
      </w:r>
      <w:r>
        <w:rPr>
          <w:color w:val="231F20"/>
        </w:rPr>
        <w:t>this</w:t>
      </w:r>
      <w:r>
        <w:rPr>
          <w:color w:val="231F20"/>
          <w:spacing w:val="-11"/>
        </w:rPr>
        <w:t> </w:t>
      </w:r>
      <w:r>
        <w:rPr>
          <w:color w:val="231F20"/>
        </w:rPr>
        <w:t>principle</w:t>
      </w:r>
      <w:r>
        <w:rPr>
          <w:color w:val="231F20"/>
          <w:spacing w:val="-11"/>
        </w:rPr>
        <w:t> </w:t>
      </w:r>
      <w:r>
        <w:rPr>
          <w:color w:val="231F20"/>
        </w:rPr>
        <w:t>in</w:t>
      </w:r>
      <w:r>
        <w:rPr>
          <w:color w:val="231F20"/>
          <w:spacing w:val="-12"/>
        </w:rPr>
        <w:t> </w:t>
      </w:r>
      <w:r>
        <w:rPr>
          <w:color w:val="231F20"/>
        </w:rPr>
        <w:t>a</w:t>
      </w:r>
      <w:r>
        <w:rPr>
          <w:color w:val="231F20"/>
          <w:spacing w:val="-11"/>
        </w:rPr>
        <w:t> </w:t>
      </w:r>
      <w:r>
        <w:rPr>
          <w:color w:val="231F20"/>
        </w:rPr>
        <w:t>case</w:t>
      </w:r>
      <w:r>
        <w:rPr>
          <w:color w:val="231F20"/>
          <w:spacing w:val="-11"/>
        </w:rPr>
        <w:t> </w:t>
      </w:r>
      <w:r>
        <w:rPr>
          <w:color w:val="231F20"/>
        </w:rPr>
        <w:t>when</w:t>
      </w:r>
      <w:r>
        <w:rPr>
          <w:color w:val="231F20"/>
          <w:spacing w:val="-11"/>
        </w:rPr>
        <w:t> </w:t>
      </w:r>
      <w:r>
        <w:rPr>
          <w:color w:val="231F20"/>
        </w:rPr>
        <w:t>a</w:t>
      </w:r>
      <w:r>
        <w:rPr>
          <w:color w:val="231F20"/>
          <w:spacing w:val="-12"/>
        </w:rPr>
        <w:t> </w:t>
      </w:r>
      <w:r>
        <w:rPr>
          <w:color w:val="231F20"/>
        </w:rPr>
        <w:t>groom</w:t>
      </w:r>
      <w:r>
        <w:rPr>
          <w:color w:val="231F20"/>
          <w:spacing w:val="-11"/>
        </w:rPr>
        <w:t> </w:t>
      </w:r>
      <w:r>
        <w:rPr>
          <w:color w:val="231F20"/>
        </w:rPr>
        <w:t>and</w:t>
      </w:r>
      <w:r>
        <w:rPr>
          <w:color w:val="231F20"/>
          <w:spacing w:val="-11"/>
        </w:rPr>
        <w:t> </w:t>
      </w:r>
      <w:r>
        <w:rPr>
          <w:color w:val="231F20"/>
        </w:rPr>
        <w:t>his</w:t>
      </w:r>
      <w:r>
        <w:rPr>
          <w:color w:val="231F20"/>
          <w:spacing w:val="-11"/>
        </w:rPr>
        <w:t> </w:t>
      </w:r>
      <w:r>
        <w:rPr>
          <w:color w:val="231F20"/>
        </w:rPr>
        <w:t>intended bride</w:t>
      </w:r>
      <w:r>
        <w:rPr>
          <w:color w:val="231F20"/>
          <w:spacing w:val="-7"/>
        </w:rPr>
        <w:t> </w:t>
      </w:r>
      <w:r>
        <w:rPr>
          <w:color w:val="231F20"/>
        </w:rPr>
        <w:t>bickered.</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6" w:firstLine="360"/>
        <w:jc w:val="both"/>
      </w:pPr>
      <w:r>
        <w:rPr>
          <w:color w:val="231F20"/>
        </w:rPr>
        <w:t>The couple got engaged. The groom heard rumors that his bride had</w:t>
      </w:r>
      <w:r>
        <w:rPr>
          <w:color w:val="231F20"/>
          <w:spacing w:val="-14"/>
        </w:rPr>
        <w:t> </w:t>
      </w:r>
      <w:r>
        <w:rPr>
          <w:color w:val="231F20"/>
        </w:rPr>
        <w:t>a</w:t>
      </w:r>
      <w:r>
        <w:rPr>
          <w:color w:val="231F20"/>
          <w:spacing w:val="-14"/>
        </w:rPr>
        <w:t> </w:t>
      </w:r>
      <w:r>
        <w:rPr>
          <w:color w:val="231F20"/>
        </w:rPr>
        <w:t>health</w:t>
      </w:r>
      <w:r>
        <w:rPr>
          <w:color w:val="231F20"/>
          <w:spacing w:val="-13"/>
        </w:rPr>
        <w:t> </w:t>
      </w:r>
      <w:r>
        <w:rPr>
          <w:color w:val="231F20"/>
        </w:rPr>
        <w:t>condition.</w:t>
      </w:r>
      <w:r>
        <w:rPr>
          <w:color w:val="231F20"/>
          <w:spacing w:val="-14"/>
        </w:rPr>
        <w:t> </w:t>
      </w:r>
      <w:r>
        <w:rPr>
          <w:color w:val="231F20"/>
          <w:spacing w:val="-3"/>
        </w:rPr>
        <w:t>He</w:t>
      </w:r>
      <w:r>
        <w:rPr>
          <w:color w:val="231F20"/>
          <w:spacing w:val="-13"/>
        </w:rPr>
        <w:t> </w:t>
      </w:r>
      <w:r>
        <w:rPr>
          <w:color w:val="231F20"/>
        </w:rPr>
        <w:t>requested</w:t>
      </w:r>
      <w:r>
        <w:rPr>
          <w:color w:val="231F20"/>
          <w:spacing w:val="-14"/>
        </w:rPr>
        <w:t> </w:t>
      </w:r>
      <w:r>
        <w:rPr>
          <w:color w:val="231F20"/>
        </w:rPr>
        <w:t>that</w:t>
      </w:r>
      <w:r>
        <w:rPr>
          <w:color w:val="231F20"/>
          <w:spacing w:val="-13"/>
        </w:rPr>
        <w:t> </w:t>
      </w:r>
      <w:r>
        <w:rPr>
          <w:color w:val="231F20"/>
        </w:rPr>
        <w:t>the</w:t>
      </w:r>
      <w:r>
        <w:rPr>
          <w:color w:val="231F20"/>
          <w:spacing w:val="-14"/>
        </w:rPr>
        <w:t> </w:t>
      </w:r>
      <w:r>
        <w:rPr>
          <w:color w:val="231F20"/>
        </w:rPr>
        <w:t>woman</w:t>
      </w:r>
      <w:r>
        <w:rPr>
          <w:color w:val="231F20"/>
          <w:spacing w:val="-14"/>
        </w:rPr>
        <w:t> </w:t>
      </w:r>
      <w:r>
        <w:rPr>
          <w:color w:val="231F20"/>
        </w:rPr>
        <w:t>travel</w:t>
      </w:r>
      <w:r>
        <w:rPr>
          <w:color w:val="231F20"/>
          <w:spacing w:val="-13"/>
        </w:rPr>
        <w:t> </w:t>
      </w:r>
      <w:r>
        <w:rPr>
          <w:color w:val="231F20"/>
        </w:rPr>
        <w:t>to</w:t>
      </w:r>
      <w:r>
        <w:rPr>
          <w:color w:val="231F20"/>
          <w:spacing w:val="-14"/>
        </w:rPr>
        <w:t> </w:t>
      </w:r>
      <w:r>
        <w:rPr>
          <w:color w:val="231F20"/>
        </w:rPr>
        <w:t>a</w:t>
      </w:r>
      <w:r>
        <w:rPr>
          <w:color w:val="231F20"/>
          <w:spacing w:val="-13"/>
        </w:rPr>
        <w:t> </w:t>
      </w:r>
      <w:r>
        <w:rPr>
          <w:color w:val="231F20"/>
        </w:rPr>
        <w:t>town, visit</w:t>
      </w:r>
      <w:r>
        <w:rPr>
          <w:color w:val="231F20"/>
          <w:spacing w:val="-14"/>
        </w:rPr>
        <w:t> </w:t>
      </w:r>
      <w:r>
        <w:rPr>
          <w:color w:val="231F20"/>
        </w:rPr>
        <w:t>an</w:t>
      </w:r>
      <w:r>
        <w:rPr>
          <w:color w:val="231F20"/>
          <w:spacing w:val="-14"/>
        </w:rPr>
        <w:t> </w:t>
      </w:r>
      <w:r>
        <w:rPr>
          <w:color w:val="231F20"/>
        </w:rPr>
        <w:t>expert</w:t>
      </w:r>
      <w:r>
        <w:rPr>
          <w:color w:val="231F20"/>
          <w:spacing w:val="-14"/>
        </w:rPr>
        <w:t> </w:t>
      </w:r>
      <w:r>
        <w:rPr>
          <w:color w:val="231F20"/>
        </w:rPr>
        <w:t>medical</w:t>
      </w:r>
      <w:r>
        <w:rPr>
          <w:color w:val="231F20"/>
          <w:spacing w:val="-14"/>
        </w:rPr>
        <w:t> </w:t>
      </w:r>
      <w:r>
        <w:rPr>
          <w:color w:val="231F20"/>
        </w:rPr>
        <w:t>professional,</w:t>
      </w:r>
      <w:r>
        <w:rPr>
          <w:color w:val="231F20"/>
          <w:spacing w:val="-14"/>
        </w:rPr>
        <w:t> </w:t>
      </w:r>
      <w:r>
        <w:rPr>
          <w:color w:val="231F20"/>
        </w:rPr>
        <w:t>and</w:t>
      </w:r>
      <w:r>
        <w:rPr>
          <w:color w:val="231F20"/>
          <w:spacing w:val="-14"/>
        </w:rPr>
        <w:t> </w:t>
      </w:r>
      <w:r>
        <w:rPr>
          <w:color w:val="231F20"/>
        </w:rPr>
        <w:t>get</w:t>
      </w:r>
      <w:r>
        <w:rPr>
          <w:color w:val="231F20"/>
          <w:spacing w:val="-14"/>
        </w:rPr>
        <w:t> </w:t>
      </w:r>
      <w:r>
        <w:rPr>
          <w:color w:val="231F20"/>
        </w:rPr>
        <w:t>examined.</w:t>
      </w:r>
      <w:r>
        <w:rPr>
          <w:color w:val="231F20"/>
          <w:spacing w:val="-14"/>
        </w:rPr>
        <w:t> </w:t>
      </w:r>
      <w:r>
        <w:rPr>
          <w:color w:val="231F20"/>
        </w:rPr>
        <w:t>The</w:t>
      </w:r>
      <w:r>
        <w:rPr>
          <w:color w:val="231F20"/>
          <w:spacing w:val="-14"/>
        </w:rPr>
        <w:t> </w:t>
      </w:r>
      <w:r>
        <w:rPr>
          <w:color w:val="231F20"/>
        </w:rPr>
        <w:t>bride</w:t>
      </w:r>
      <w:r>
        <w:rPr>
          <w:color w:val="231F20"/>
          <w:spacing w:val="-14"/>
        </w:rPr>
        <w:t> </w:t>
      </w:r>
      <w:r>
        <w:rPr>
          <w:color w:val="231F20"/>
        </w:rPr>
        <w:t>did not want to </w:t>
      </w:r>
      <w:r>
        <w:rPr>
          <w:color w:val="231F20"/>
          <w:spacing w:val="-3"/>
        </w:rPr>
        <w:t>go. </w:t>
      </w:r>
      <w:r>
        <w:rPr>
          <w:color w:val="231F20"/>
        </w:rPr>
        <w:t>She claimed that based on modesty it was not right for her to be examined by a male. The groom responded that the doctor</w:t>
      </w:r>
      <w:r>
        <w:rPr>
          <w:color w:val="231F20"/>
          <w:spacing w:val="-5"/>
        </w:rPr>
        <w:t> </w:t>
      </w:r>
      <w:r>
        <w:rPr>
          <w:color w:val="231F20"/>
        </w:rPr>
        <w:t>was</w:t>
      </w:r>
      <w:r>
        <w:rPr>
          <w:color w:val="231F20"/>
          <w:spacing w:val="-4"/>
        </w:rPr>
        <w:t> </w:t>
      </w:r>
      <w:r>
        <w:rPr>
          <w:color w:val="231F20"/>
        </w:rPr>
        <w:t>an</w:t>
      </w:r>
      <w:r>
        <w:rPr>
          <w:color w:val="231F20"/>
          <w:spacing w:val="-4"/>
        </w:rPr>
        <w:t> </w:t>
      </w:r>
      <w:r>
        <w:rPr>
          <w:color w:val="231F20"/>
        </w:rPr>
        <w:t>expert,</w:t>
      </w:r>
      <w:r>
        <w:rPr>
          <w:color w:val="231F20"/>
          <w:spacing w:val="-5"/>
        </w:rPr>
        <w:t> </w:t>
      </w:r>
      <w:r>
        <w:rPr>
          <w:color w:val="231F20"/>
        </w:rPr>
        <w:t>so</w:t>
      </w:r>
      <w:r>
        <w:rPr>
          <w:color w:val="231F20"/>
          <w:spacing w:val="-4"/>
        </w:rPr>
        <w:t> </w:t>
      </w:r>
      <w:r>
        <w:rPr>
          <w:color w:val="231F20"/>
        </w:rPr>
        <w:t>it</w:t>
      </w:r>
      <w:r>
        <w:rPr>
          <w:color w:val="231F20"/>
          <w:spacing w:val="-4"/>
        </w:rPr>
        <w:t> </w:t>
      </w:r>
      <w:r>
        <w:rPr>
          <w:color w:val="231F20"/>
        </w:rPr>
        <w:t>would</w:t>
      </w:r>
      <w:r>
        <w:rPr>
          <w:color w:val="231F20"/>
          <w:spacing w:val="-5"/>
        </w:rPr>
        <w:t> </w:t>
      </w:r>
      <w:r>
        <w:rPr>
          <w:color w:val="231F20"/>
        </w:rPr>
        <w:t>be</w:t>
      </w:r>
      <w:r>
        <w:rPr>
          <w:color w:val="231F20"/>
          <w:spacing w:val="-4"/>
        </w:rPr>
        <w:t> </w:t>
      </w:r>
      <w:r>
        <w:rPr>
          <w:color w:val="231F20"/>
        </w:rPr>
        <w:t>done</w:t>
      </w:r>
      <w:r>
        <w:rPr>
          <w:color w:val="231F20"/>
          <w:spacing w:val="-4"/>
        </w:rPr>
        <w:t> </w:t>
      </w:r>
      <w:r>
        <w:rPr>
          <w:color w:val="231F20"/>
        </w:rPr>
        <w:t>in</w:t>
      </w:r>
      <w:r>
        <w:rPr>
          <w:color w:val="231F20"/>
          <w:spacing w:val="-5"/>
        </w:rPr>
        <w:t> </w:t>
      </w:r>
      <w:r>
        <w:rPr>
          <w:color w:val="231F20"/>
        </w:rPr>
        <w:t>a</w:t>
      </w:r>
      <w:r>
        <w:rPr>
          <w:color w:val="231F20"/>
          <w:spacing w:val="-4"/>
        </w:rPr>
        <w:t> </w:t>
      </w:r>
      <w:r>
        <w:rPr>
          <w:color w:val="231F20"/>
        </w:rPr>
        <w:t>professsional</w:t>
      </w:r>
      <w:r>
        <w:rPr>
          <w:color w:val="231F20"/>
          <w:spacing w:val="-4"/>
        </w:rPr>
        <w:t> </w:t>
      </w:r>
      <w:r>
        <w:rPr>
          <w:color w:val="231F20"/>
          <w:spacing w:val="-3"/>
        </w:rPr>
        <w:t>manner, </w:t>
      </w:r>
      <w:r>
        <w:rPr>
          <w:color w:val="231F20"/>
        </w:rPr>
        <w:t>and he needed her to return with a clean bill of health. The father  of the bride claimed that the groom was not really concerned about health. </w:t>
      </w:r>
      <w:r>
        <w:rPr>
          <w:color w:val="231F20"/>
          <w:spacing w:val="-3"/>
        </w:rPr>
        <w:t>He </w:t>
      </w:r>
      <w:r>
        <w:rPr>
          <w:color w:val="231F20"/>
        </w:rPr>
        <w:t>was sure that the groom was making up his concerns to </w:t>
      </w:r>
      <w:r>
        <w:rPr>
          <w:color w:val="231F20"/>
          <w:spacing w:val="2"/>
        </w:rPr>
        <w:t>try </w:t>
      </w:r>
      <w:r>
        <w:rPr>
          <w:color w:val="231F20"/>
        </w:rPr>
        <w:t>and get out of the match. The </w:t>
      </w:r>
      <w:r>
        <w:rPr>
          <w:color w:val="231F20"/>
          <w:spacing w:val="-6"/>
        </w:rPr>
        <w:t>bride’s </w:t>
      </w:r>
      <w:r>
        <w:rPr>
          <w:color w:val="231F20"/>
        </w:rPr>
        <w:t>father demanded that the groom</w:t>
      </w:r>
      <w:r>
        <w:rPr>
          <w:color w:val="231F20"/>
          <w:spacing w:val="-8"/>
        </w:rPr>
        <w:t> </w:t>
      </w:r>
      <w:r>
        <w:rPr>
          <w:color w:val="231F20"/>
        </w:rPr>
        <w:t>swear</w:t>
      </w:r>
      <w:r>
        <w:rPr>
          <w:color w:val="231F20"/>
          <w:spacing w:val="-7"/>
        </w:rPr>
        <w:t> </w:t>
      </w:r>
      <w:r>
        <w:rPr>
          <w:color w:val="231F20"/>
        </w:rPr>
        <w:t>that</w:t>
      </w:r>
      <w:r>
        <w:rPr>
          <w:color w:val="231F20"/>
          <w:spacing w:val="-7"/>
        </w:rPr>
        <w:t> </w:t>
      </w:r>
      <w:r>
        <w:rPr>
          <w:color w:val="231F20"/>
        </w:rPr>
        <w:t>he</w:t>
      </w:r>
      <w:r>
        <w:rPr>
          <w:color w:val="231F20"/>
          <w:spacing w:val="-7"/>
        </w:rPr>
        <w:t> </w:t>
      </w:r>
      <w:r>
        <w:rPr>
          <w:color w:val="231F20"/>
        </w:rPr>
        <w:t>was</w:t>
      </w:r>
      <w:r>
        <w:rPr>
          <w:color w:val="231F20"/>
          <w:spacing w:val="-7"/>
        </w:rPr>
        <w:t> </w:t>
      </w:r>
      <w:r>
        <w:rPr>
          <w:color w:val="231F20"/>
        </w:rPr>
        <w:t>sincere</w:t>
      </w:r>
      <w:r>
        <w:rPr>
          <w:color w:val="231F20"/>
          <w:spacing w:val="-7"/>
        </w:rPr>
        <w:t> </w:t>
      </w:r>
      <w:r>
        <w:rPr>
          <w:color w:val="231F20"/>
        </w:rPr>
        <w:t>and</w:t>
      </w:r>
      <w:r>
        <w:rPr>
          <w:color w:val="231F20"/>
          <w:spacing w:val="-8"/>
        </w:rPr>
        <w:t> </w:t>
      </w:r>
      <w:r>
        <w:rPr>
          <w:color w:val="231F20"/>
        </w:rPr>
        <w:t>that</w:t>
      </w:r>
      <w:r>
        <w:rPr>
          <w:color w:val="231F20"/>
          <w:spacing w:val="-7"/>
        </w:rPr>
        <w:t> </w:t>
      </w:r>
      <w:r>
        <w:rPr>
          <w:color w:val="231F20"/>
        </w:rPr>
        <w:t>he</w:t>
      </w:r>
      <w:r>
        <w:rPr>
          <w:color w:val="231F20"/>
          <w:spacing w:val="-7"/>
        </w:rPr>
        <w:t> </w:t>
      </w:r>
      <w:r>
        <w:rPr>
          <w:color w:val="231F20"/>
        </w:rPr>
        <w:t>truly</w:t>
      </w:r>
      <w:r>
        <w:rPr>
          <w:color w:val="231F20"/>
          <w:spacing w:val="-7"/>
        </w:rPr>
        <w:t> </w:t>
      </w:r>
      <w:r>
        <w:rPr>
          <w:color w:val="231F20"/>
        </w:rPr>
        <w:t>was</w:t>
      </w:r>
      <w:r>
        <w:rPr>
          <w:color w:val="231F20"/>
          <w:spacing w:val="-7"/>
        </w:rPr>
        <w:t> </w:t>
      </w:r>
      <w:r>
        <w:rPr>
          <w:color w:val="231F20"/>
        </w:rPr>
        <w:t>worried</w:t>
      </w:r>
      <w:r>
        <w:rPr>
          <w:color w:val="231F20"/>
          <w:spacing w:val="-7"/>
        </w:rPr>
        <w:t> </w:t>
      </w:r>
      <w:r>
        <w:rPr>
          <w:color w:val="231F20"/>
        </w:rPr>
        <w:t>about the health of his</w:t>
      </w:r>
      <w:r>
        <w:rPr>
          <w:color w:val="231F20"/>
          <w:spacing w:val="-25"/>
        </w:rPr>
        <w:t> </w:t>
      </w:r>
      <w:r>
        <w:rPr>
          <w:color w:val="231F20"/>
        </w:rPr>
        <w:t>fiancée.</w:t>
      </w:r>
    </w:p>
    <w:p>
      <w:pPr>
        <w:pStyle w:val="BodyText"/>
        <w:spacing w:line="316" w:lineRule="auto" w:before="10"/>
        <w:ind w:left="1200" w:right="137" w:firstLine="360"/>
        <w:jc w:val="both"/>
      </w:pPr>
      <w:r>
        <w:rPr>
          <w:color w:val="231F20"/>
        </w:rPr>
        <w:t>The Maharsham ruled that the groom  was  correct.  </w:t>
      </w:r>
      <w:r>
        <w:rPr>
          <w:color w:val="231F20"/>
          <w:spacing w:val="-3"/>
        </w:rPr>
        <w:t>He  </w:t>
      </w:r>
      <w:r>
        <w:rPr>
          <w:color w:val="231F20"/>
        </w:rPr>
        <w:t>did  not have to </w:t>
      </w:r>
      <w:r>
        <w:rPr>
          <w:color w:val="231F20"/>
          <w:spacing w:val="-4"/>
        </w:rPr>
        <w:t>swear. </w:t>
      </w:r>
      <w:r>
        <w:rPr>
          <w:color w:val="231F20"/>
          <w:spacing w:val="-5"/>
        </w:rPr>
        <w:t>It </w:t>
      </w:r>
      <w:r>
        <w:rPr>
          <w:color w:val="231F20"/>
        </w:rPr>
        <w:t>would not be right of the court to impose an oath upon him. If we can determine the facts through a medical examination, we would not allow for an oath. Therefore the bride should</w:t>
      </w:r>
      <w:r>
        <w:rPr>
          <w:color w:val="231F20"/>
          <w:spacing w:val="-8"/>
        </w:rPr>
        <w:t> </w:t>
      </w:r>
      <w:r>
        <w:rPr>
          <w:color w:val="231F20"/>
        </w:rPr>
        <w:t>travel</w:t>
      </w:r>
      <w:r>
        <w:rPr>
          <w:color w:val="231F20"/>
          <w:spacing w:val="-7"/>
        </w:rPr>
        <w:t> </w:t>
      </w:r>
      <w:r>
        <w:rPr>
          <w:color w:val="231F20"/>
        </w:rPr>
        <w:t>to</w:t>
      </w:r>
      <w:r>
        <w:rPr>
          <w:color w:val="231F20"/>
          <w:spacing w:val="-7"/>
        </w:rPr>
        <w:t> </w:t>
      </w:r>
      <w:r>
        <w:rPr>
          <w:color w:val="231F20"/>
        </w:rPr>
        <w:t>the</w:t>
      </w:r>
      <w:r>
        <w:rPr>
          <w:color w:val="231F20"/>
          <w:spacing w:val="-7"/>
        </w:rPr>
        <w:t> </w:t>
      </w:r>
      <w:r>
        <w:rPr>
          <w:color w:val="231F20"/>
        </w:rPr>
        <w:t>doctor</w:t>
      </w:r>
      <w:r>
        <w:rPr>
          <w:color w:val="231F20"/>
          <w:spacing w:val="-8"/>
        </w:rPr>
        <w:t> </w:t>
      </w:r>
      <w:r>
        <w:rPr>
          <w:color w:val="231F20"/>
        </w:rPr>
        <w:t>and</w:t>
      </w:r>
      <w:r>
        <w:rPr>
          <w:color w:val="231F20"/>
          <w:spacing w:val="-7"/>
        </w:rPr>
        <w:t> </w:t>
      </w:r>
      <w:r>
        <w:rPr>
          <w:color w:val="231F20"/>
        </w:rPr>
        <w:t>get</w:t>
      </w:r>
      <w:r>
        <w:rPr>
          <w:color w:val="231F20"/>
          <w:spacing w:val="-7"/>
        </w:rPr>
        <w:t> </w:t>
      </w:r>
      <w:r>
        <w:rPr>
          <w:color w:val="231F20"/>
        </w:rPr>
        <w:t>the</w:t>
      </w:r>
      <w:r>
        <w:rPr>
          <w:color w:val="231F20"/>
          <w:spacing w:val="-7"/>
        </w:rPr>
        <w:t> </w:t>
      </w:r>
      <w:r>
        <w:rPr>
          <w:color w:val="231F20"/>
        </w:rPr>
        <w:t>exam</w:t>
      </w:r>
      <w:r>
        <w:rPr>
          <w:color w:val="231F20"/>
          <w:spacing w:val="-7"/>
        </w:rPr>
        <w:t> </w:t>
      </w:r>
      <w:r>
        <w:rPr>
          <w:color w:val="231F20"/>
        </w:rPr>
        <w:t>(</w:t>
      </w:r>
      <w:r>
        <w:rPr>
          <w:rFonts w:ascii="Cambria"/>
          <w:i/>
          <w:color w:val="231F20"/>
        </w:rPr>
        <w:t>Chashukei Chemed</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108</w:t>
      </w:r>
    </w:p>
    <w:p>
      <w:pPr>
        <w:pStyle w:val="BodyText"/>
        <w:spacing w:before="9"/>
        <w:rPr>
          <w:rFonts w:ascii="Cambria"/>
          <w:b/>
          <w:sz w:val="53"/>
        </w:rPr>
      </w:pPr>
    </w:p>
    <w:p>
      <w:pPr>
        <w:spacing w:before="0"/>
        <w:ind w:left="2468" w:right="1409" w:firstLine="0"/>
        <w:jc w:val="center"/>
        <w:rPr>
          <w:rFonts w:ascii="Cambria"/>
          <w:b/>
          <w:sz w:val="32"/>
        </w:rPr>
      </w:pPr>
      <w:r>
        <w:rPr>
          <w:rFonts w:ascii="Cambria"/>
          <w:b/>
          <w:color w:val="231F20"/>
          <w:sz w:val="32"/>
        </w:rPr>
        <w:t>A </w:t>
      </w:r>
      <w:r>
        <w:rPr>
          <w:rFonts w:ascii="Palatino Linotype"/>
          <w:b/>
          <w:i/>
          <w:color w:val="231F20"/>
          <w:sz w:val="32"/>
        </w:rPr>
        <w:t>Tzaddik </w:t>
      </w:r>
      <w:r>
        <w:rPr>
          <w:rFonts w:ascii="Cambria"/>
          <w:b/>
          <w:color w:val="231F20"/>
          <w:sz w:val="32"/>
        </w:rPr>
        <w:t>in the Moment</w:t>
      </w:r>
    </w:p>
    <w:p>
      <w:pPr>
        <w:pStyle w:val="BodyText"/>
        <w:rPr>
          <w:rFonts w:ascii="Cambria"/>
          <w:b/>
          <w:sz w:val="44"/>
        </w:rPr>
      </w:pPr>
    </w:p>
    <w:p>
      <w:pPr>
        <w:pStyle w:val="BodyText"/>
        <w:spacing w:before="11"/>
        <w:rPr>
          <w:rFonts w:ascii="Cambria"/>
          <w:b/>
          <w:sz w:val="48"/>
        </w:rPr>
      </w:pPr>
    </w:p>
    <w:p>
      <w:pPr>
        <w:pStyle w:val="BodyText"/>
        <w:spacing w:line="316" w:lineRule="auto"/>
        <w:ind w:left="1200" w:right="137"/>
        <w:jc w:val="both"/>
      </w:pPr>
      <w:r>
        <w:rPr>
          <w:color w:val="231F20"/>
        </w:rPr>
        <w:t>Reuven had a problem with recidivism. </w:t>
      </w:r>
      <w:r>
        <w:rPr>
          <w:color w:val="231F20"/>
          <w:spacing w:val="-3"/>
        </w:rPr>
        <w:t>He </w:t>
      </w:r>
      <w:r>
        <w:rPr>
          <w:color w:val="231F20"/>
        </w:rPr>
        <w:t>would steal. Then he would feel bad. </w:t>
      </w:r>
      <w:r>
        <w:rPr>
          <w:color w:val="231F20"/>
          <w:spacing w:val="-3"/>
        </w:rPr>
        <w:t>He </w:t>
      </w:r>
      <w:r>
        <w:rPr>
          <w:color w:val="231F20"/>
        </w:rPr>
        <w:t>would repent and return the stolen items. Then he would steal again. </w:t>
      </w:r>
      <w:r>
        <w:rPr>
          <w:color w:val="231F20"/>
          <w:spacing w:val="-3"/>
        </w:rPr>
        <w:t>He </w:t>
      </w:r>
      <w:r>
        <w:rPr>
          <w:color w:val="231F20"/>
        </w:rPr>
        <w:t>would feel bad. </w:t>
      </w:r>
      <w:r>
        <w:rPr>
          <w:color w:val="231F20"/>
          <w:spacing w:val="-3"/>
        </w:rPr>
        <w:t>He </w:t>
      </w:r>
      <w:r>
        <w:rPr>
          <w:color w:val="231F20"/>
        </w:rPr>
        <w:t>would repent and return the stolen goods. Then he would steal again. This happened ninety-nine times. </w:t>
      </w:r>
      <w:r>
        <w:rPr>
          <w:color w:val="231F20"/>
          <w:spacing w:val="-3"/>
        </w:rPr>
        <w:t>He </w:t>
      </w:r>
      <w:r>
        <w:rPr>
          <w:color w:val="231F20"/>
        </w:rPr>
        <w:t>had just  repented  when  someone  asked him to serve as a witness for a wedding. The question was brought to Rav Zilberstein: would Reuven be acceptable as a witness? </w:t>
      </w:r>
      <w:r>
        <w:rPr>
          <w:color w:val="231F20"/>
          <w:spacing w:val="-5"/>
        </w:rPr>
        <w:t>At </w:t>
      </w:r>
      <w:r>
        <w:rPr>
          <w:color w:val="231F20"/>
        </w:rPr>
        <w:t>the moment he was not stealing. </w:t>
      </w:r>
      <w:r>
        <w:rPr>
          <w:color w:val="231F20"/>
          <w:spacing w:val="-4"/>
        </w:rPr>
        <w:t>However, </w:t>
      </w:r>
      <w:r>
        <w:rPr>
          <w:color w:val="231F20"/>
        </w:rPr>
        <w:t>these moments had  been fleeting ninety-nine times </w:t>
      </w:r>
      <w:r>
        <w:rPr>
          <w:color w:val="231F20"/>
          <w:spacing w:val="-3"/>
        </w:rPr>
        <w:t>already. Perhaps </w:t>
      </w:r>
      <w:r>
        <w:rPr>
          <w:color w:val="231F20"/>
        </w:rPr>
        <w:t>the court had a responsibility to suspect that he would return to sin and they should not accept him as a credible</w:t>
      </w:r>
      <w:r>
        <w:rPr>
          <w:color w:val="231F20"/>
          <w:spacing w:val="-30"/>
        </w:rPr>
        <w:t> </w:t>
      </w:r>
      <w:r>
        <w:rPr>
          <w:color w:val="231F20"/>
        </w:rPr>
        <w:t>witness?</w:t>
      </w:r>
    </w:p>
    <w:p>
      <w:pPr>
        <w:pStyle w:val="BodyText"/>
        <w:spacing w:line="316" w:lineRule="auto" w:before="10"/>
        <w:ind w:left="1200" w:right="137" w:firstLine="360"/>
        <w:jc w:val="both"/>
      </w:pPr>
      <w:r>
        <w:rPr>
          <w:color w:val="231F20"/>
        </w:rPr>
        <w:t>Our</w:t>
      </w:r>
      <w:r>
        <w:rPr>
          <w:color w:val="231F20"/>
          <w:spacing w:val="-17"/>
        </w:rPr>
        <w:t> </w:t>
      </w:r>
      <w:r>
        <w:rPr>
          <w:color w:val="231F20"/>
        </w:rPr>
        <w:t>Gemara</w:t>
      </w:r>
      <w:r>
        <w:rPr>
          <w:color w:val="231F20"/>
          <w:spacing w:val="-17"/>
        </w:rPr>
        <w:t> </w:t>
      </w:r>
      <w:r>
        <w:rPr>
          <w:color w:val="231F20"/>
        </w:rPr>
        <w:t>proves</w:t>
      </w:r>
      <w:r>
        <w:rPr>
          <w:color w:val="231F20"/>
          <w:spacing w:val="-16"/>
        </w:rPr>
        <w:t> </w:t>
      </w:r>
      <w:r>
        <w:rPr>
          <w:color w:val="231F20"/>
        </w:rPr>
        <w:t>that</w:t>
      </w:r>
      <w:r>
        <w:rPr>
          <w:color w:val="231F20"/>
          <w:spacing w:val="-17"/>
        </w:rPr>
        <w:t> </w:t>
      </w:r>
      <w:r>
        <w:rPr>
          <w:color w:val="231F20"/>
        </w:rPr>
        <w:t>he</w:t>
      </w:r>
      <w:r>
        <w:rPr>
          <w:color w:val="231F20"/>
          <w:spacing w:val="-16"/>
        </w:rPr>
        <w:t> </w:t>
      </w:r>
      <w:r>
        <w:rPr>
          <w:color w:val="231F20"/>
        </w:rPr>
        <w:t>would</w:t>
      </w:r>
      <w:r>
        <w:rPr>
          <w:color w:val="231F20"/>
          <w:spacing w:val="-17"/>
        </w:rPr>
        <w:t> </w:t>
      </w:r>
      <w:r>
        <w:rPr>
          <w:color w:val="231F20"/>
        </w:rPr>
        <w:t>be</w:t>
      </w:r>
      <w:r>
        <w:rPr>
          <w:color w:val="231F20"/>
          <w:spacing w:val="-16"/>
        </w:rPr>
        <w:t> </w:t>
      </w:r>
      <w:r>
        <w:rPr>
          <w:color w:val="231F20"/>
        </w:rPr>
        <w:t>considered</w:t>
      </w:r>
      <w:r>
        <w:rPr>
          <w:color w:val="231F20"/>
          <w:spacing w:val="-17"/>
        </w:rPr>
        <w:t> </w:t>
      </w:r>
      <w:r>
        <w:rPr>
          <w:color w:val="231F20"/>
        </w:rPr>
        <w:t>a</w:t>
      </w:r>
      <w:r>
        <w:rPr>
          <w:color w:val="231F20"/>
          <w:spacing w:val="-16"/>
        </w:rPr>
        <w:t> </w:t>
      </w:r>
      <w:r>
        <w:rPr>
          <w:color w:val="231F20"/>
        </w:rPr>
        <w:t>kosher</w:t>
      </w:r>
      <w:r>
        <w:rPr>
          <w:color w:val="231F20"/>
          <w:spacing w:val="-17"/>
        </w:rPr>
        <w:t> </w:t>
      </w:r>
      <w:r>
        <w:rPr>
          <w:color w:val="231F20"/>
        </w:rPr>
        <w:t>witness as</w:t>
      </w:r>
      <w:r>
        <w:rPr>
          <w:color w:val="231F20"/>
          <w:spacing w:val="-7"/>
        </w:rPr>
        <w:t> </w:t>
      </w:r>
      <w:r>
        <w:rPr>
          <w:color w:val="231F20"/>
        </w:rPr>
        <w:t>long</w:t>
      </w:r>
      <w:r>
        <w:rPr>
          <w:color w:val="231F20"/>
          <w:spacing w:val="-6"/>
        </w:rPr>
        <w:t> </w:t>
      </w:r>
      <w:r>
        <w:rPr>
          <w:color w:val="231F20"/>
        </w:rPr>
        <w:t>as</w:t>
      </w:r>
      <w:r>
        <w:rPr>
          <w:color w:val="231F20"/>
          <w:spacing w:val="-6"/>
        </w:rPr>
        <w:t> </w:t>
      </w:r>
      <w:r>
        <w:rPr>
          <w:color w:val="231F20"/>
        </w:rPr>
        <w:t>he</w:t>
      </w:r>
      <w:r>
        <w:rPr>
          <w:color w:val="231F20"/>
          <w:spacing w:val="-6"/>
        </w:rPr>
        <w:t> </w:t>
      </w:r>
      <w:r>
        <w:rPr>
          <w:color w:val="231F20"/>
        </w:rPr>
        <w:t>had</w:t>
      </w:r>
      <w:r>
        <w:rPr>
          <w:color w:val="231F20"/>
          <w:spacing w:val="-6"/>
        </w:rPr>
        <w:t> </w:t>
      </w:r>
      <w:r>
        <w:rPr>
          <w:color w:val="231F20"/>
        </w:rPr>
        <w:t>not</w:t>
      </w:r>
      <w:r>
        <w:rPr>
          <w:color w:val="231F20"/>
          <w:spacing w:val="-7"/>
        </w:rPr>
        <w:t> </w:t>
      </w:r>
      <w:r>
        <w:rPr>
          <w:color w:val="231F20"/>
        </w:rPr>
        <w:t>yet</w:t>
      </w:r>
      <w:r>
        <w:rPr>
          <w:color w:val="231F20"/>
          <w:spacing w:val="-6"/>
        </w:rPr>
        <w:t> </w:t>
      </w:r>
      <w:r>
        <w:rPr>
          <w:color w:val="231F20"/>
        </w:rPr>
        <w:t>stolen</w:t>
      </w:r>
      <w:r>
        <w:rPr>
          <w:color w:val="231F20"/>
          <w:spacing w:val="-6"/>
        </w:rPr>
        <w:t> </w:t>
      </w:r>
      <w:r>
        <w:rPr>
          <w:color w:val="231F20"/>
        </w:rPr>
        <w:t>again.</w:t>
      </w:r>
    </w:p>
    <w:p>
      <w:pPr>
        <w:pStyle w:val="BodyText"/>
        <w:spacing w:line="316" w:lineRule="auto" w:before="1"/>
        <w:ind w:left="1200" w:right="137" w:firstLine="360"/>
        <w:jc w:val="both"/>
      </w:pPr>
      <w:r>
        <w:rPr>
          <w:color w:val="231F20"/>
        </w:rPr>
        <w:t>Rava had asked: if a watchman claimed that the deposit was stolen, swore there had been a theft, but then witnesses came and testified that it was a lie and he had the object, then the guard repeated the same behaviors, he made a false claim of theft, swore, and witnesses came; would he have to pay double twice? Rava ultimately concluded based on the word </w:t>
      </w:r>
      <w:r>
        <w:rPr>
          <w:color w:val="231F20"/>
          <w:rtl/>
        </w:rPr>
        <w:t>וחמישיתו</w:t>
      </w:r>
      <w:r>
        <w:rPr>
          <w:color w:val="231F20"/>
        </w:rPr>
        <w:t> that he would</w:t>
      </w:r>
      <w:r>
        <w:rPr>
          <w:color w:val="231F20"/>
          <w:spacing w:val="-36"/>
        </w:rPr>
        <w:t> </w:t>
      </w:r>
      <w:r>
        <w:rPr>
          <w:color w:val="231F20"/>
        </w:rPr>
        <w:t>hav</w:t>
      </w:r>
      <w:r>
        <w:rPr>
          <w:color w:val="231F20"/>
        </w:rPr>
        <w:t>e</w:t>
      </w:r>
    </w:p>
    <w:p>
      <w:pPr>
        <w:spacing w:after="0" w:line="31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6" w:lineRule="auto"/>
        <w:ind w:left="1200" w:right="137"/>
        <w:jc w:val="both"/>
      </w:pPr>
      <w:r>
        <w:rPr>
          <w:color w:val="231F20"/>
        </w:rPr>
        <w:t>to pay double twice. The Rambam </w:t>
      </w:r>
      <w:r>
        <w:rPr>
          <w:color w:val="231F20"/>
          <w:spacing w:val="-3"/>
        </w:rPr>
        <w:t>(</w:t>
      </w:r>
      <w:r>
        <w:rPr>
          <w:rFonts w:ascii="Cambria" w:hAnsi="Cambria"/>
          <w:i/>
          <w:color w:val="231F20"/>
          <w:spacing w:val="-3"/>
        </w:rPr>
        <w:t>Hilchos </w:t>
      </w:r>
      <w:r>
        <w:rPr>
          <w:rFonts w:ascii="Cambria" w:hAnsi="Cambria"/>
          <w:i/>
          <w:color w:val="231F20"/>
        </w:rPr>
        <w:t>Geneivah </w:t>
      </w:r>
      <w:r>
        <w:rPr>
          <w:color w:val="231F20"/>
        </w:rPr>
        <w:t>4:5) rules, </w:t>
      </w:r>
      <w:r>
        <w:rPr>
          <w:color w:val="231F20"/>
          <w:spacing w:val="-3"/>
        </w:rPr>
        <w:t>“One </w:t>
      </w:r>
      <w:r>
        <w:rPr>
          <w:color w:val="231F20"/>
        </w:rPr>
        <w:t>who claimed theft about the object that he was watching, swore, then witnesses came and testified that the object was in his domain, and he repeated his deeds—claimed theft, swore, and then witnesses came and revealed that it was still in his domain—even if he</w:t>
      </w:r>
      <w:r>
        <w:rPr>
          <w:color w:val="231F20"/>
          <w:spacing w:val="-5"/>
        </w:rPr>
        <w:t> </w:t>
      </w:r>
      <w:r>
        <w:rPr>
          <w:color w:val="231F20"/>
        </w:rPr>
        <w:t>did</w:t>
      </w:r>
      <w:r>
        <w:rPr>
          <w:color w:val="231F20"/>
          <w:spacing w:val="-4"/>
        </w:rPr>
        <w:t> </w:t>
      </w:r>
      <w:r>
        <w:rPr>
          <w:color w:val="231F20"/>
        </w:rPr>
        <w:t>this</w:t>
      </w:r>
      <w:r>
        <w:rPr>
          <w:color w:val="231F20"/>
          <w:spacing w:val="-5"/>
        </w:rPr>
        <w:t> </w:t>
      </w:r>
      <w:r>
        <w:rPr>
          <w:color w:val="231F20"/>
        </w:rPr>
        <w:t>a</w:t>
      </w:r>
      <w:r>
        <w:rPr>
          <w:color w:val="231F20"/>
          <w:spacing w:val="-4"/>
        </w:rPr>
        <w:t> </w:t>
      </w:r>
      <w:r>
        <w:rPr>
          <w:color w:val="231F20"/>
        </w:rPr>
        <w:t>hundred</w:t>
      </w:r>
      <w:r>
        <w:rPr>
          <w:color w:val="231F20"/>
          <w:spacing w:val="-5"/>
        </w:rPr>
        <w:t> </w:t>
      </w:r>
      <w:r>
        <w:rPr>
          <w:color w:val="231F20"/>
        </w:rPr>
        <w:t>times,</w:t>
      </w:r>
      <w:r>
        <w:rPr>
          <w:color w:val="231F20"/>
          <w:spacing w:val="-4"/>
        </w:rPr>
        <w:t> </w:t>
      </w:r>
      <w:r>
        <w:rPr>
          <w:color w:val="231F20"/>
        </w:rPr>
        <w:t>he</w:t>
      </w:r>
      <w:r>
        <w:rPr>
          <w:color w:val="231F20"/>
          <w:spacing w:val="-5"/>
        </w:rPr>
        <w:t> </w:t>
      </w:r>
      <w:r>
        <w:rPr>
          <w:color w:val="231F20"/>
        </w:rPr>
        <w:t>would</w:t>
      </w:r>
      <w:r>
        <w:rPr>
          <w:color w:val="231F20"/>
          <w:spacing w:val="-4"/>
        </w:rPr>
        <w:t> </w:t>
      </w:r>
      <w:r>
        <w:rPr>
          <w:color w:val="231F20"/>
        </w:rPr>
        <w:t>be</w:t>
      </w:r>
      <w:r>
        <w:rPr>
          <w:color w:val="231F20"/>
          <w:spacing w:val="-4"/>
        </w:rPr>
        <w:t> </w:t>
      </w:r>
      <w:r>
        <w:rPr>
          <w:color w:val="231F20"/>
        </w:rPr>
        <w:t>obligated</w:t>
      </w:r>
      <w:r>
        <w:rPr>
          <w:color w:val="231F20"/>
          <w:spacing w:val="-5"/>
        </w:rPr>
        <w:t> </w:t>
      </w:r>
      <w:r>
        <w:rPr>
          <w:color w:val="231F20"/>
        </w:rPr>
        <w:t>to</w:t>
      </w:r>
      <w:r>
        <w:rPr>
          <w:color w:val="231F20"/>
          <w:spacing w:val="-4"/>
        </w:rPr>
        <w:t> </w:t>
      </w:r>
      <w:r>
        <w:rPr>
          <w:color w:val="231F20"/>
        </w:rPr>
        <w:t>pay</w:t>
      </w:r>
      <w:r>
        <w:rPr>
          <w:color w:val="231F20"/>
          <w:spacing w:val="-5"/>
        </w:rPr>
        <w:t> </w:t>
      </w:r>
      <w:r>
        <w:rPr>
          <w:color w:val="231F20"/>
        </w:rPr>
        <w:t>the</w:t>
      </w:r>
      <w:r>
        <w:rPr>
          <w:color w:val="231F20"/>
          <w:spacing w:val="-4"/>
        </w:rPr>
        <w:t> </w:t>
      </w:r>
      <w:r>
        <w:rPr>
          <w:color w:val="231F20"/>
        </w:rPr>
        <w:t>double penalty for each </w:t>
      </w:r>
      <w:r>
        <w:rPr>
          <w:color w:val="231F20"/>
          <w:spacing w:val="-6"/>
        </w:rPr>
        <w:t>claim.” </w:t>
      </w:r>
      <w:r>
        <w:rPr>
          <w:color w:val="231F20"/>
        </w:rPr>
        <w:t>The </w:t>
      </w:r>
      <w:r>
        <w:rPr>
          <w:rFonts w:ascii="Cambria" w:hAnsi="Cambria"/>
          <w:i/>
          <w:color w:val="231F20"/>
        </w:rPr>
        <w:t>Maggid </w:t>
      </w:r>
      <w:r>
        <w:rPr>
          <w:rFonts w:ascii="Cambria" w:hAnsi="Cambria"/>
          <w:i/>
          <w:color w:val="231F20"/>
          <w:spacing w:val="-3"/>
        </w:rPr>
        <w:t>Mishnah </w:t>
      </w:r>
      <w:r>
        <w:rPr>
          <w:color w:val="231F20"/>
        </w:rPr>
        <w:t>quotes others who asked, “Only an oath imposed by a </w:t>
      </w:r>
      <w:r>
        <w:rPr>
          <w:rFonts w:ascii="Cambria" w:hAnsi="Cambria"/>
          <w:i/>
          <w:color w:val="231F20"/>
        </w:rPr>
        <w:t>beis din </w:t>
      </w:r>
      <w:r>
        <w:rPr>
          <w:color w:val="231F20"/>
        </w:rPr>
        <w:t>can create an</w:t>
      </w:r>
      <w:r>
        <w:rPr>
          <w:color w:val="231F20"/>
          <w:spacing w:val="-24"/>
        </w:rPr>
        <w:t> </w:t>
      </w:r>
      <w:r>
        <w:rPr>
          <w:color w:val="231F20"/>
        </w:rPr>
        <w:t>obligation of paying a </w:t>
      </w:r>
      <w:r>
        <w:rPr>
          <w:color w:val="231F20"/>
          <w:spacing w:val="-3"/>
        </w:rPr>
        <w:t>penalty. </w:t>
      </w:r>
      <w:r>
        <w:rPr>
          <w:color w:val="231F20"/>
        </w:rPr>
        <w:t>If a man volunteered an oath, he would never have</w:t>
      </w:r>
      <w:r>
        <w:rPr>
          <w:color w:val="231F20"/>
          <w:spacing w:val="-12"/>
        </w:rPr>
        <w:t> </w:t>
      </w:r>
      <w:r>
        <w:rPr>
          <w:color w:val="231F20"/>
        </w:rPr>
        <w:t>to</w:t>
      </w:r>
      <w:r>
        <w:rPr>
          <w:color w:val="231F20"/>
          <w:spacing w:val="-11"/>
        </w:rPr>
        <w:t> </w:t>
      </w:r>
      <w:r>
        <w:rPr>
          <w:color w:val="231F20"/>
        </w:rPr>
        <w:t>pay</w:t>
      </w:r>
      <w:r>
        <w:rPr>
          <w:color w:val="231F20"/>
          <w:spacing w:val="-12"/>
        </w:rPr>
        <w:t> </w:t>
      </w:r>
      <w:r>
        <w:rPr>
          <w:color w:val="231F20"/>
        </w:rPr>
        <w:t>double</w:t>
      </w:r>
      <w:r>
        <w:rPr>
          <w:color w:val="231F20"/>
          <w:spacing w:val="-11"/>
        </w:rPr>
        <w:t> </w:t>
      </w:r>
      <w:r>
        <w:rPr>
          <w:color w:val="231F20"/>
        </w:rPr>
        <w:t>because</w:t>
      </w:r>
      <w:r>
        <w:rPr>
          <w:color w:val="231F20"/>
          <w:spacing w:val="-12"/>
        </w:rPr>
        <w:t> </w:t>
      </w:r>
      <w:r>
        <w:rPr>
          <w:color w:val="231F20"/>
        </w:rPr>
        <w:t>of</w:t>
      </w:r>
      <w:r>
        <w:rPr>
          <w:color w:val="231F20"/>
          <w:spacing w:val="-11"/>
        </w:rPr>
        <w:t> </w:t>
      </w:r>
      <w:r>
        <w:rPr>
          <w:color w:val="231F20"/>
        </w:rPr>
        <w:t>such</w:t>
      </w:r>
      <w:r>
        <w:rPr>
          <w:color w:val="231F20"/>
          <w:spacing w:val="-12"/>
        </w:rPr>
        <w:t> </w:t>
      </w:r>
      <w:r>
        <w:rPr>
          <w:color w:val="231F20"/>
        </w:rPr>
        <w:t>an</w:t>
      </w:r>
      <w:r>
        <w:rPr>
          <w:color w:val="231F20"/>
          <w:spacing w:val="-11"/>
        </w:rPr>
        <w:t> </w:t>
      </w:r>
      <w:r>
        <w:rPr>
          <w:color w:val="231F20"/>
        </w:rPr>
        <w:t>oath.</w:t>
      </w:r>
      <w:r>
        <w:rPr>
          <w:color w:val="231F20"/>
          <w:spacing w:val="43"/>
        </w:rPr>
        <w:t> </w:t>
      </w:r>
      <w:r>
        <w:rPr>
          <w:color w:val="231F20"/>
          <w:spacing w:val="-4"/>
        </w:rPr>
        <w:t>How</w:t>
      </w:r>
      <w:r>
        <w:rPr>
          <w:color w:val="231F20"/>
          <w:spacing w:val="-12"/>
        </w:rPr>
        <w:t> </w:t>
      </w:r>
      <w:r>
        <w:rPr>
          <w:color w:val="231F20"/>
        </w:rPr>
        <w:t>did</w:t>
      </w:r>
      <w:r>
        <w:rPr>
          <w:color w:val="231F20"/>
          <w:spacing w:val="-11"/>
        </w:rPr>
        <w:t> </w:t>
      </w:r>
      <w:r>
        <w:rPr>
          <w:color w:val="231F20"/>
        </w:rPr>
        <w:t>the</w:t>
      </w:r>
      <w:r>
        <w:rPr>
          <w:color w:val="231F20"/>
          <w:spacing w:val="-11"/>
        </w:rPr>
        <w:t> </w:t>
      </w:r>
      <w:r>
        <w:rPr>
          <w:color w:val="231F20"/>
        </w:rPr>
        <w:t>court</w:t>
      </w:r>
      <w:r>
        <w:rPr>
          <w:color w:val="231F20"/>
          <w:spacing w:val="-12"/>
        </w:rPr>
        <w:t> </w:t>
      </w:r>
      <w:r>
        <w:rPr>
          <w:color w:val="231F20"/>
        </w:rPr>
        <w:t>make him swear the second time? Once he had been proved to have lied with his first oath, he should have been considered a person whose words were suspected. </w:t>
      </w:r>
      <w:r>
        <w:rPr>
          <w:color w:val="231F20"/>
          <w:spacing w:val="-4"/>
        </w:rPr>
        <w:t>How </w:t>
      </w:r>
      <w:r>
        <w:rPr>
          <w:color w:val="231F20"/>
        </w:rPr>
        <w:t>would the courts ever impose another oath upon him?” The </w:t>
      </w:r>
      <w:r>
        <w:rPr>
          <w:rFonts w:ascii="Cambria" w:hAnsi="Cambria"/>
          <w:i/>
          <w:color w:val="231F20"/>
        </w:rPr>
        <w:t>Maggid </w:t>
      </w:r>
      <w:r>
        <w:rPr>
          <w:rFonts w:ascii="Cambria" w:hAnsi="Cambria"/>
          <w:i/>
          <w:color w:val="231F20"/>
          <w:spacing w:val="-3"/>
        </w:rPr>
        <w:t>Mishnah </w:t>
      </w:r>
      <w:r>
        <w:rPr>
          <w:color w:val="231F20"/>
        </w:rPr>
        <w:t>answered that it was a case that the court knew he had repented.  Since the court knew he was  a penitent, they made him swear again. Rav Zilberstein pointed out that the Rambam said the man might have been made to swear a hundred times. </w:t>
      </w:r>
      <w:r>
        <w:rPr>
          <w:color w:val="231F20"/>
          <w:spacing w:val="-4"/>
        </w:rPr>
        <w:t>Apparently, </w:t>
      </w:r>
      <w:r>
        <w:rPr>
          <w:color w:val="231F20"/>
        </w:rPr>
        <w:t>even though he sinned, repented, and returned to his sin </w:t>
      </w:r>
      <w:r>
        <w:rPr>
          <w:color w:val="231F20"/>
          <w:spacing w:val="-3"/>
        </w:rPr>
        <w:t>repeatedly, </w:t>
      </w:r>
      <w:r>
        <w:rPr>
          <w:color w:val="231F20"/>
        </w:rPr>
        <w:t>the court would accept his penitence and keep treating him as a credible man. In light of this ruling, the same should hold true in regards to serving as a witness. Since he is a penitent </w:t>
      </w:r>
      <w:r>
        <w:rPr>
          <w:color w:val="231F20"/>
          <w:spacing w:val="-6"/>
        </w:rPr>
        <w:t>now, </w:t>
      </w:r>
      <w:r>
        <w:rPr>
          <w:color w:val="231F20"/>
        </w:rPr>
        <w:t>even though we strongly suspect that tomorrow he will</w:t>
      </w:r>
      <w:r>
        <w:rPr>
          <w:color w:val="231F20"/>
          <w:spacing w:val="-14"/>
        </w:rPr>
        <w:t> </w:t>
      </w:r>
      <w:r>
        <w:rPr>
          <w:color w:val="231F20"/>
        </w:rPr>
        <w:t>sin</w:t>
      </w:r>
      <w:r>
        <w:rPr>
          <w:color w:val="231F20"/>
          <w:spacing w:val="-13"/>
        </w:rPr>
        <w:t> </w:t>
      </w:r>
      <w:r>
        <w:rPr>
          <w:color w:val="231F20"/>
        </w:rPr>
        <w:t>again,</w:t>
      </w:r>
      <w:r>
        <w:rPr>
          <w:color w:val="231F20"/>
          <w:spacing w:val="-14"/>
        </w:rPr>
        <w:t> </w:t>
      </w:r>
      <w:r>
        <w:rPr>
          <w:rFonts w:ascii="Cambria" w:hAnsi="Cambria"/>
          <w:i/>
          <w:color w:val="231F20"/>
        </w:rPr>
        <w:t>halachah</w:t>
      </w:r>
      <w:r>
        <w:rPr>
          <w:rFonts w:ascii="Cambria" w:hAnsi="Cambria"/>
          <w:i/>
          <w:color w:val="231F20"/>
          <w:spacing w:val="-6"/>
        </w:rPr>
        <w:t> </w:t>
      </w:r>
      <w:r>
        <w:rPr>
          <w:color w:val="231F20"/>
        </w:rPr>
        <w:t>judges</w:t>
      </w:r>
      <w:r>
        <w:rPr>
          <w:color w:val="231F20"/>
          <w:spacing w:val="-13"/>
        </w:rPr>
        <w:t> </w:t>
      </w:r>
      <w:r>
        <w:rPr>
          <w:color w:val="231F20"/>
        </w:rPr>
        <w:t>him</w:t>
      </w:r>
      <w:r>
        <w:rPr>
          <w:color w:val="231F20"/>
          <w:spacing w:val="-14"/>
        </w:rPr>
        <w:t> </w:t>
      </w:r>
      <w:r>
        <w:rPr>
          <w:color w:val="231F20"/>
        </w:rPr>
        <w:t>based</w:t>
      </w:r>
      <w:r>
        <w:rPr>
          <w:color w:val="231F20"/>
          <w:spacing w:val="-13"/>
        </w:rPr>
        <w:t> </w:t>
      </w:r>
      <w:r>
        <w:rPr>
          <w:color w:val="231F20"/>
        </w:rPr>
        <w:t>on</w:t>
      </w:r>
      <w:r>
        <w:rPr>
          <w:color w:val="231F20"/>
          <w:spacing w:val="-13"/>
        </w:rPr>
        <w:t> </w:t>
      </w:r>
      <w:r>
        <w:rPr>
          <w:color w:val="231F20"/>
        </w:rPr>
        <w:t>his</w:t>
      </w:r>
      <w:r>
        <w:rPr>
          <w:color w:val="231F20"/>
          <w:spacing w:val="-13"/>
        </w:rPr>
        <w:t> </w:t>
      </w:r>
      <w:r>
        <w:rPr>
          <w:color w:val="231F20"/>
        </w:rPr>
        <w:t>current</w:t>
      </w:r>
      <w:r>
        <w:rPr>
          <w:color w:val="231F20"/>
          <w:spacing w:val="-13"/>
        </w:rPr>
        <w:t> </w:t>
      </w:r>
      <w:r>
        <w:rPr>
          <w:color w:val="231F20"/>
        </w:rPr>
        <w:t>standing.</w:t>
      </w:r>
      <w:r>
        <w:rPr>
          <w:color w:val="231F20"/>
          <w:spacing w:val="33"/>
        </w:rPr>
        <w:t> </w:t>
      </w:r>
      <w:r>
        <w:rPr>
          <w:color w:val="231F20"/>
        </w:rPr>
        <w:t>If currently</w:t>
      </w:r>
      <w:r>
        <w:rPr>
          <w:color w:val="231F20"/>
          <w:spacing w:val="-8"/>
        </w:rPr>
        <w:t> </w:t>
      </w:r>
      <w:r>
        <w:rPr>
          <w:color w:val="231F20"/>
        </w:rPr>
        <w:t>he</w:t>
      </w:r>
      <w:r>
        <w:rPr>
          <w:color w:val="231F20"/>
          <w:spacing w:val="-8"/>
        </w:rPr>
        <w:t> </w:t>
      </w:r>
      <w:r>
        <w:rPr>
          <w:color w:val="231F20"/>
        </w:rPr>
        <w:t>is</w:t>
      </w:r>
      <w:r>
        <w:rPr>
          <w:color w:val="231F20"/>
          <w:spacing w:val="-7"/>
        </w:rPr>
        <w:t> </w:t>
      </w:r>
      <w:r>
        <w:rPr>
          <w:color w:val="231F20"/>
        </w:rPr>
        <w:t>righteous,</w:t>
      </w:r>
      <w:r>
        <w:rPr>
          <w:color w:val="231F20"/>
          <w:spacing w:val="-8"/>
        </w:rPr>
        <w:t> </w:t>
      </w:r>
      <w:r>
        <w:rPr>
          <w:color w:val="231F20"/>
        </w:rPr>
        <w:t>he</w:t>
      </w:r>
      <w:r>
        <w:rPr>
          <w:color w:val="231F20"/>
          <w:spacing w:val="-7"/>
        </w:rPr>
        <w:t> </w:t>
      </w:r>
      <w:r>
        <w:rPr>
          <w:color w:val="231F20"/>
        </w:rPr>
        <w:t>can</w:t>
      </w:r>
      <w:r>
        <w:rPr>
          <w:color w:val="231F20"/>
          <w:spacing w:val="-8"/>
        </w:rPr>
        <w:t> </w:t>
      </w:r>
      <w:r>
        <w:rPr>
          <w:color w:val="231F20"/>
        </w:rPr>
        <w:t>serve</w:t>
      </w:r>
      <w:r>
        <w:rPr>
          <w:color w:val="231F20"/>
          <w:spacing w:val="-8"/>
        </w:rPr>
        <w:t> </w:t>
      </w:r>
      <w:r>
        <w:rPr>
          <w:color w:val="231F20"/>
        </w:rPr>
        <w:t>as</w:t>
      </w:r>
      <w:r>
        <w:rPr>
          <w:color w:val="231F20"/>
          <w:spacing w:val="-7"/>
        </w:rPr>
        <w:t> </w:t>
      </w:r>
      <w:r>
        <w:rPr>
          <w:color w:val="231F20"/>
        </w:rPr>
        <w:t>a</w:t>
      </w:r>
      <w:r>
        <w:rPr>
          <w:color w:val="231F20"/>
          <w:spacing w:val="-8"/>
        </w:rPr>
        <w:t> </w:t>
      </w:r>
      <w:r>
        <w:rPr>
          <w:color w:val="231F20"/>
        </w:rPr>
        <w:t>witness.</w:t>
      </w:r>
      <w:r>
        <w:rPr>
          <w:color w:val="231F20"/>
          <w:spacing w:val="-7"/>
        </w:rPr>
        <w:t> </w:t>
      </w:r>
      <w:r>
        <w:rPr>
          <w:color w:val="231F20"/>
        </w:rPr>
        <w:t>If</w:t>
      </w:r>
      <w:r>
        <w:rPr>
          <w:color w:val="231F20"/>
          <w:spacing w:val="-8"/>
        </w:rPr>
        <w:t> </w:t>
      </w:r>
      <w:r>
        <w:rPr>
          <w:color w:val="231F20"/>
        </w:rPr>
        <w:t>he</w:t>
      </w:r>
      <w:r>
        <w:rPr>
          <w:color w:val="231F20"/>
          <w:spacing w:val="-7"/>
        </w:rPr>
        <w:t> </w:t>
      </w:r>
      <w:r>
        <w:rPr>
          <w:color w:val="231F20"/>
        </w:rPr>
        <w:t>stood</w:t>
      </w:r>
      <w:r>
        <w:rPr>
          <w:color w:val="231F20"/>
          <w:spacing w:val="-8"/>
        </w:rPr>
        <w:t> </w:t>
      </w:r>
      <w:r>
        <w:rPr>
          <w:color w:val="231F20"/>
        </w:rPr>
        <w:t>under the </w:t>
      </w:r>
      <w:r>
        <w:rPr>
          <w:rFonts w:ascii="Cambria" w:hAnsi="Cambria"/>
          <w:i/>
          <w:color w:val="231F20"/>
          <w:spacing w:val="-3"/>
        </w:rPr>
        <w:t>chuppah</w:t>
      </w:r>
      <w:r>
        <w:rPr>
          <w:color w:val="231F20"/>
          <w:spacing w:val="-3"/>
        </w:rPr>
        <w:t>, </w:t>
      </w:r>
      <w:r>
        <w:rPr>
          <w:color w:val="231F20"/>
        </w:rPr>
        <w:t>together with another kosher witness, and witnessed the handover of the ring, the couple would be married. </w:t>
      </w:r>
      <w:r>
        <w:rPr>
          <w:rFonts w:ascii="Cambria" w:hAnsi="Cambria"/>
          <w:i/>
          <w:color w:val="231F20"/>
          <w:spacing w:val="-4"/>
        </w:rPr>
        <w:t>Halachah </w:t>
      </w:r>
      <w:r>
        <w:rPr>
          <w:color w:val="231F20"/>
        </w:rPr>
        <w:t>accepts</w:t>
      </w:r>
      <w:r>
        <w:rPr>
          <w:color w:val="231F20"/>
          <w:spacing w:val="-16"/>
        </w:rPr>
        <w:t> </w:t>
      </w:r>
      <w:r>
        <w:rPr>
          <w:color w:val="231F20"/>
        </w:rPr>
        <w:t>a</w:t>
      </w:r>
      <w:r>
        <w:rPr>
          <w:color w:val="231F20"/>
          <w:spacing w:val="-15"/>
        </w:rPr>
        <w:t> </w:t>
      </w:r>
      <w:r>
        <w:rPr>
          <w:color w:val="231F20"/>
        </w:rPr>
        <w:t>person</w:t>
      </w:r>
      <w:r>
        <w:rPr>
          <w:color w:val="231F20"/>
          <w:spacing w:val="-15"/>
        </w:rPr>
        <w:t> </w:t>
      </w:r>
      <w:r>
        <w:rPr>
          <w:color w:val="231F20"/>
        </w:rPr>
        <w:t>who</w:t>
      </w:r>
      <w:r>
        <w:rPr>
          <w:color w:val="231F20"/>
          <w:spacing w:val="-15"/>
        </w:rPr>
        <w:t> </w:t>
      </w:r>
      <w:r>
        <w:rPr>
          <w:color w:val="231F20"/>
        </w:rPr>
        <w:t>is</w:t>
      </w:r>
      <w:r>
        <w:rPr>
          <w:color w:val="231F20"/>
          <w:spacing w:val="-15"/>
        </w:rPr>
        <w:t> </w:t>
      </w:r>
      <w:r>
        <w:rPr>
          <w:color w:val="231F20"/>
        </w:rPr>
        <w:t>a</w:t>
      </w:r>
      <w:r>
        <w:rPr>
          <w:color w:val="231F20"/>
          <w:spacing w:val="-15"/>
        </w:rPr>
        <w:t> </w:t>
      </w:r>
      <w:r>
        <w:rPr>
          <w:rFonts w:ascii="Cambria" w:hAnsi="Cambria"/>
          <w:i/>
          <w:color w:val="231F20"/>
        </w:rPr>
        <w:t>tzaddik</w:t>
      </w:r>
      <w:r>
        <w:rPr>
          <w:rFonts w:ascii="Cambria" w:hAnsi="Cambria"/>
          <w:i/>
          <w:color w:val="231F20"/>
          <w:spacing w:val="-7"/>
        </w:rPr>
        <w:t> </w:t>
      </w:r>
      <w:r>
        <w:rPr>
          <w:color w:val="231F20"/>
        </w:rPr>
        <w:t>this</w:t>
      </w:r>
      <w:r>
        <w:rPr>
          <w:color w:val="231F20"/>
          <w:spacing w:val="-15"/>
        </w:rPr>
        <w:t> </w:t>
      </w:r>
      <w:r>
        <w:rPr>
          <w:color w:val="231F20"/>
        </w:rPr>
        <w:t>moment,</w:t>
      </w:r>
      <w:r>
        <w:rPr>
          <w:color w:val="231F20"/>
          <w:spacing w:val="-15"/>
        </w:rPr>
        <w:t> </w:t>
      </w:r>
      <w:r>
        <w:rPr>
          <w:color w:val="231F20"/>
        </w:rPr>
        <w:t>even</w:t>
      </w:r>
      <w:r>
        <w:rPr>
          <w:color w:val="231F20"/>
          <w:spacing w:val="-16"/>
        </w:rPr>
        <w:t> </w:t>
      </w:r>
      <w:r>
        <w:rPr>
          <w:color w:val="231F20"/>
        </w:rPr>
        <w:t>though</w:t>
      </w:r>
      <w:r>
        <w:rPr>
          <w:color w:val="231F20"/>
          <w:spacing w:val="-15"/>
        </w:rPr>
        <w:t> </w:t>
      </w:r>
      <w:r>
        <w:rPr>
          <w:color w:val="231F20"/>
        </w:rPr>
        <w:t>it</w:t>
      </w:r>
      <w:r>
        <w:rPr>
          <w:color w:val="231F20"/>
          <w:spacing w:val="-15"/>
        </w:rPr>
        <w:t> </w:t>
      </w:r>
      <w:r>
        <w:rPr>
          <w:color w:val="231F20"/>
        </w:rPr>
        <w:t>knows he will likely return to</w:t>
      </w:r>
      <w:r>
        <w:rPr>
          <w:color w:val="231F20"/>
          <w:spacing w:val="-31"/>
        </w:rPr>
        <w:t> </w:t>
      </w:r>
      <w:r>
        <w:rPr>
          <w:color w:val="231F20"/>
        </w:rPr>
        <w:t>sin.</w:t>
      </w:r>
    </w:p>
    <w:p>
      <w:pPr>
        <w:spacing w:line="240" w:lineRule="exact" w:before="0"/>
        <w:ind w:left="0" w:right="138" w:firstLine="0"/>
        <w:jc w:val="right"/>
        <w:rPr>
          <w:sz w:val="23"/>
        </w:rPr>
      </w:pPr>
      <w:r>
        <w:rPr>
          <w:color w:val="231F20"/>
          <w:sz w:val="23"/>
        </w:rPr>
        <w:t>The </w:t>
      </w:r>
      <w:r>
        <w:rPr>
          <w:rFonts w:ascii="Cambria"/>
          <w:i/>
          <w:color w:val="231F20"/>
          <w:sz w:val="23"/>
        </w:rPr>
        <w:t>Orchos </w:t>
      </w:r>
      <w:r>
        <w:rPr>
          <w:rFonts w:ascii="Cambria"/>
          <w:i/>
          <w:color w:val="231F20"/>
          <w:spacing w:val="-4"/>
          <w:sz w:val="23"/>
        </w:rPr>
        <w:t>Tzaddikim </w:t>
      </w:r>
      <w:r>
        <w:rPr>
          <w:color w:val="231F20"/>
          <w:sz w:val="23"/>
        </w:rPr>
        <w:t>writes that if a person repented and</w:t>
      </w:r>
      <w:r>
        <w:rPr>
          <w:color w:val="231F20"/>
          <w:spacing w:val="15"/>
          <w:sz w:val="23"/>
        </w:rPr>
        <w:t> </w:t>
      </w:r>
      <w:r>
        <w:rPr>
          <w:color w:val="231F20"/>
          <w:sz w:val="23"/>
        </w:rPr>
        <w:t>then</w:t>
      </w:r>
    </w:p>
    <w:p>
      <w:pPr>
        <w:pStyle w:val="BodyText"/>
        <w:spacing w:before="84"/>
        <w:ind w:right="138"/>
        <w:jc w:val="right"/>
      </w:pPr>
      <w:r>
        <w:rPr>
          <w:color w:val="231F20"/>
        </w:rPr>
        <w:t>repeated</w:t>
      </w:r>
      <w:r>
        <w:rPr>
          <w:color w:val="231F20"/>
          <w:spacing w:val="35"/>
        </w:rPr>
        <w:t> </w:t>
      </w:r>
      <w:r>
        <w:rPr>
          <w:color w:val="231F20"/>
        </w:rPr>
        <w:t>his</w:t>
      </w:r>
      <w:r>
        <w:rPr>
          <w:color w:val="231F20"/>
          <w:spacing w:val="36"/>
        </w:rPr>
        <w:t> </w:t>
      </w:r>
      <w:r>
        <w:rPr>
          <w:color w:val="231F20"/>
        </w:rPr>
        <w:t>misdeed,</w:t>
      </w:r>
      <w:r>
        <w:rPr>
          <w:color w:val="231F20"/>
          <w:spacing w:val="36"/>
        </w:rPr>
        <w:t> </w:t>
      </w:r>
      <w:r>
        <w:rPr>
          <w:color w:val="231F20"/>
        </w:rPr>
        <w:t>even</w:t>
      </w:r>
      <w:r>
        <w:rPr>
          <w:color w:val="231F20"/>
          <w:spacing w:val="36"/>
        </w:rPr>
        <w:t> </w:t>
      </w:r>
      <w:r>
        <w:rPr>
          <w:color w:val="231F20"/>
        </w:rPr>
        <w:t>if</w:t>
      </w:r>
      <w:r>
        <w:rPr>
          <w:color w:val="231F20"/>
          <w:spacing w:val="36"/>
        </w:rPr>
        <w:t> </w:t>
      </w:r>
      <w:r>
        <w:rPr>
          <w:color w:val="231F20"/>
        </w:rPr>
        <w:t>he</w:t>
      </w:r>
      <w:r>
        <w:rPr>
          <w:color w:val="231F20"/>
          <w:spacing w:val="36"/>
        </w:rPr>
        <w:t> </w:t>
      </w:r>
      <w:r>
        <w:rPr>
          <w:color w:val="231F20"/>
        </w:rPr>
        <w:t>did</w:t>
      </w:r>
      <w:r>
        <w:rPr>
          <w:color w:val="231F20"/>
          <w:spacing w:val="36"/>
        </w:rPr>
        <w:t> </w:t>
      </w:r>
      <w:r>
        <w:rPr>
          <w:color w:val="231F20"/>
        </w:rPr>
        <w:t>so</w:t>
      </w:r>
      <w:r>
        <w:rPr>
          <w:color w:val="231F20"/>
          <w:spacing w:val="35"/>
        </w:rPr>
        <w:t> </w:t>
      </w:r>
      <w:r>
        <w:rPr>
          <w:color w:val="231F20"/>
          <w:spacing w:val="-3"/>
        </w:rPr>
        <w:t>many</w:t>
      </w:r>
      <w:r>
        <w:rPr>
          <w:color w:val="231F20"/>
          <w:spacing w:val="36"/>
        </w:rPr>
        <w:t> </w:t>
      </w:r>
      <w:r>
        <w:rPr>
          <w:color w:val="231F20"/>
        </w:rPr>
        <w:t>times,</w:t>
      </w:r>
      <w:r>
        <w:rPr>
          <w:color w:val="231F20"/>
          <w:spacing w:val="36"/>
        </w:rPr>
        <w:t> </w:t>
      </w:r>
      <w:r>
        <w:rPr>
          <w:color w:val="231F20"/>
        </w:rPr>
        <w:t>he</w:t>
      </w:r>
      <w:r>
        <w:rPr>
          <w:color w:val="231F20"/>
          <w:spacing w:val="36"/>
        </w:rPr>
        <w:t> </w:t>
      </w:r>
      <w:r>
        <w:rPr>
          <w:color w:val="231F20"/>
        </w:rPr>
        <w:t>can</w:t>
      </w:r>
      <w:r>
        <w:rPr>
          <w:color w:val="231F20"/>
          <w:spacing w:val="36"/>
        </w:rPr>
        <w:t> </w:t>
      </w:r>
      <w:r>
        <w:rPr>
          <w:color w:val="231F20"/>
        </w:rPr>
        <w:t>still</w:t>
      </w:r>
    </w:p>
    <w:p>
      <w:pPr>
        <w:spacing w:after="0"/>
        <w:jc w:val="right"/>
        <w:sectPr>
          <w:footerReference w:type="default" r:id="rId50"/>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return</w:t>
      </w:r>
      <w:r>
        <w:rPr>
          <w:color w:val="231F20"/>
          <w:spacing w:val="-12"/>
        </w:rPr>
        <w:t> </w:t>
      </w:r>
      <w:r>
        <w:rPr>
          <w:color w:val="231F20"/>
        </w:rPr>
        <w:t>to</w:t>
      </w:r>
      <w:r>
        <w:rPr>
          <w:color w:val="231F20"/>
          <w:spacing w:val="-11"/>
        </w:rPr>
        <w:t> </w:t>
      </w:r>
      <w:r>
        <w:rPr>
          <w:color w:val="231F20"/>
        </w:rPr>
        <w:t>Hashem</w:t>
      </w:r>
      <w:r>
        <w:rPr>
          <w:color w:val="231F20"/>
          <w:spacing w:val="-11"/>
        </w:rPr>
        <w:t> </w:t>
      </w:r>
      <w:r>
        <w:rPr>
          <w:color w:val="231F20"/>
        </w:rPr>
        <w:t>and</w:t>
      </w:r>
      <w:r>
        <w:rPr>
          <w:color w:val="231F20"/>
          <w:spacing w:val="-11"/>
        </w:rPr>
        <w:t> </w:t>
      </w:r>
      <w:r>
        <w:rPr>
          <w:color w:val="231F20"/>
        </w:rPr>
        <w:t>successfully</w:t>
      </w:r>
      <w:r>
        <w:rPr>
          <w:color w:val="231F20"/>
          <w:spacing w:val="-11"/>
        </w:rPr>
        <w:t> </w:t>
      </w:r>
      <w:r>
        <w:rPr>
          <w:color w:val="231F20"/>
        </w:rPr>
        <w:t>change</w:t>
      </w:r>
      <w:r>
        <w:rPr>
          <w:color w:val="231F20"/>
          <w:spacing w:val="-11"/>
        </w:rPr>
        <w:t> </w:t>
      </w:r>
      <w:r>
        <w:rPr>
          <w:color w:val="231F20"/>
        </w:rPr>
        <w:t>his</w:t>
      </w:r>
      <w:r>
        <w:rPr>
          <w:color w:val="231F20"/>
          <w:spacing w:val="-11"/>
        </w:rPr>
        <w:t> </w:t>
      </w:r>
      <w:r>
        <w:rPr>
          <w:color w:val="231F20"/>
        </w:rPr>
        <w:t>ways.</w:t>
      </w:r>
      <w:r>
        <w:rPr>
          <w:color w:val="231F20"/>
          <w:spacing w:val="38"/>
        </w:rPr>
        <w:t> </w:t>
      </w:r>
      <w:r>
        <w:rPr>
          <w:color w:val="231F20"/>
          <w:spacing w:val="-4"/>
        </w:rPr>
        <w:t>However,</w:t>
      </w:r>
      <w:r>
        <w:rPr>
          <w:color w:val="231F20"/>
          <w:spacing w:val="-11"/>
        </w:rPr>
        <w:t> </w:t>
      </w:r>
      <w:r>
        <w:rPr>
          <w:color w:val="231F20"/>
        </w:rPr>
        <w:t>when he repents for the second time for the same sin he had performed  in the past, his actions of penance should be more demanding and harsh than his initial actions of correction. </w:t>
      </w:r>
      <w:r>
        <w:rPr>
          <w:color w:val="231F20"/>
          <w:spacing w:val="-3"/>
        </w:rPr>
        <w:t>Presumably, </w:t>
      </w:r>
      <w:r>
        <w:rPr>
          <w:color w:val="231F20"/>
        </w:rPr>
        <w:t>the same should be true about our scenario. His </w:t>
      </w:r>
      <w:r>
        <w:rPr>
          <w:rFonts w:ascii="Cambria"/>
          <w:i/>
          <w:color w:val="231F20"/>
          <w:spacing w:val="-3"/>
        </w:rPr>
        <w:t>teshuvah </w:t>
      </w:r>
      <w:r>
        <w:rPr>
          <w:color w:val="231F20"/>
        </w:rPr>
        <w:t>would be effective. </w:t>
      </w:r>
      <w:r>
        <w:rPr>
          <w:color w:val="231F20"/>
          <w:spacing w:val="-4"/>
        </w:rPr>
        <w:t>However, </w:t>
      </w:r>
      <w:r>
        <w:rPr>
          <w:color w:val="231F20"/>
        </w:rPr>
        <w:t>each new time he repents for the same sin, he should do more to correct the misdeed than he did in the</w:t>
      </w:r>
      <w:r>
        <w:rPr>
          <w:color w:val="231F20"/>
          <w:spacing w:val="-37"/>
        </w:rPr>
        <w:t> </w:t>
      </w:r>
      <w:r>
        <w:rPr>
          <w:color w:val="231F20"/>
        </w:rPr>
        <w:t>past.</w:t>
      </w:r>
    </w:p>
    <w:p>
      <w:pPr>
        <w:pStyle w:val="BodyText"/>
        <w:spacing w:line="316" w:lineRule="auto"/>
        <w:ind w:left="1200" w:right="137" w:firstLine="360"/>
        <w:jc w:val="both"/>
      </w:pPr>
      <w:r>
        <w:rPr>
          <w:color w:val="231F20"/>
        </w:rPr>
        <w:t>One might challenge these claims from a statement in </w:t>
      </w:r>
      <w:r>
        <w:rPr>
          <w:rFonts w:ascii="Cambria"/>
          <w:i/>
          <w:color w:val="231F20"/>
          <w:spacing w:val="-6"/>
        </w:rPr>
        <w:t>Avos </w:t>
      </w:r>
      <w:r>
        <w:rPr>
          <w:rFonts w:ascii="Cambria"/>
          <w:i/>
          <w:color w:val="231F20"/>
        </w:rPr>
        <w:t>de- </w:t>
      </w:r>
      <w:r>
        <w:rPr>
          <w:rFonts w:ascii="Cambria"/>
          <w:i/>
          <w:color w:val="231F20"/>
          <w:spacing w:val="-3"/>
        </w:rPr>
        <w:t>Rabbi Nasan </w:t>
      </w:r>
      <w:r>
        <w:rPr>
          <w:color w:val="231F20"/>
        </w:rPr>
        <w:t>(ch. 39). There we </w:t>
      </w:r>
      <w:r>
        <w:rPr>
          <w:color w:val="231F20"/>
          <w:spacing w:val="-3"/>
        </w:rPr>
        <w:t>are </w:t>
      </w:r>
      <w:r>
        <w:rPr>
          <w:color w:val="231F20"/>
        </w:rPr>
        <w:t>taught that one who sins and repents often is one of the five who do not gain forgiveness. This would seemingly indicate that one who repeatedly sins, repents, and then returns to the sin does not garner forgiveness. </w:t>
      </w:r>
      <w:r>
        <w:rPr>
          <w:color w:val="231F20"/>
          <w:spacing w:val="-4"/>
        </w:rPr>
        <w:t>However,</w:t>
      </w:r>
      <w:r>
        <w:rPr>
          <w:color w:val="231F20"/>
          <w:spacing w:val="49"/>
        </w:rPr>
        <w:t> </w:t>
      </w:r>
      <w:r>
        <w:rPr>
          <w:color w:val="231F20"/>
        </w:rPr>
        <w:t>the </w:t>
      </w:r>
      <w:r>
        <w:rPr>
          <w:rFonts w:ascii="Cambria"/>
          <w:i/>
          <w:color w:val="231F20"/>
          <w:spacing w:val="-4"/>
        </w:rPr>
        <w:t>Binyan </w:t>
      </w:r>
      <w:r>
        <w:rPr>
          <w:rFonts w:ascii="Cambria"/>
          <w:i/>
          <w:color w:val="231F20"/>
          <w:spacing w:val="-6"/>
        </w:rPr>
        <w:t>Yehoshua </w:t>
      </w:r>
      <w:r>
        <w:rPr>
          <w:color w:val="231F20"/>
        </w:rPr>
        <w:t>explained the </w:t>
      </w:r>
      <w:r>
        <w:rPr>
          <w:rFonts w:ascii="Cambria"/>
          <w:i/>
          <w:color w:val="231F20"/>
          <w:spacing w:val="-6"/>
        </w:rPr>
        <w:t>Avos </w:t>
      </w:r>
      <w:r>
        <w:rPr>
          <w:rFonts w:ascii="Cambria"/>
          <w:i/>
          <w:color w:val="231F20"/>
        </w:rPr>
        <w:t>de-Rabbi </w:t>
      </w:r>
      <w:r>
        <w:rPr>
          <w:rFonts w:ascii="Cambria"/>
          <w:i/>
          <w:color w:val="231F20"/>
          <w:spacing w:val="-3"/>
        </w:rPr>
        <w:t>Nasan  </w:t>
      </w:r>
      <w:r>
        <w:rPr>
          <w:color w:val="231F20"/>
        </w:rPr>
        <w:t>in light  of the words of </w:t>
      </w:r>
      <w:r>
        <w:rPr>
          <w:rFonts w:ascii="Cambria"/>
          <w:i/>
          <w:color w:val="231F20"/>
        </w:rPr>
        <w:t>Orchos </w:t>
      </w:r>
      <w:r>
        <w:rPr>
          <w:rFonts w:ascii="Cambria"/>
          <w:i/>
          <w:color w:val="231F20"/>
          <w:spacing w:val="-4"/>
        </w:rPr>
        <w:t>Tzaddikim</w:t>
      </w:r>
      <w:r>
        <w:rPr>
          <w:color w:val="231F20"/>
          <w:spacing w:val="-4"/>
        </w:rPr>
        <w:t>.</w:t>
      </w:r>
      <w:r>
        <w:rPr>
          <w:color w:val="231F20"/>
          <w:spacing w:val="49"/>
        </w:rPr>
        <w:t> </w:t>
      </w:r>
      <w:r>
        <w:rPr>
          <w:color w:val="231F20"/>
          <w:spacing w:val="-3"/>
        </w:rPr>
        <w:t>He </w:t>
      </w:r>
      <w:r>
        <w:rPr>
          <w:color w:val="231F20"/>
        </w:rPr>
        <w:t>taught that everyone can always repent. The </w:t>
      </w:r>
      <w:r>
        <w:rPr>
          <w:color w:val="231F20"/>
          <w:spacing w:val="-6"/>
        </w:rPr>
        <w:t>Tanna </w:t>
      </w:r>
      <w:r>
        <w:rPr>
          <w:color w:val="231F20"/>
        </w:rPr>
        <w:t>was stating that for certain individuals the degree of atoning actions is a challenge. </w:t>
      </w:r>
      <w:r>
        <w:rPr>
          <w:color w:val="231F20"/>
          <w:spacing w:val="-3"/>
        </w:rPr>
        <w:t>Much </w:t>
      </w:r>
      <w:r>
        <w:rPr>
          <w:color w:val="231F20"/>
        </w:rPr>
        <w:t>has to be done  to wipe </w:t>
      </w:r>
      <w:r>
        <w:rPr>
          <w:color w:val="231F20"/>
          <w:spacing w:val="-3"/>
        </w:rPr>
        <w:t>away </w:t>
      </w:r>
      <w:r>
        <w:rPr>
          <w:color w:val="231F20"/>
        </w:rPr>
        <w:t>the sin. One who sins, repents, and then sins again must do more to gain atonement than someone who failed once. </w:t>
      </w:r>
      <w:r>
        <w:rPr>
          <w:color w:val="231F20"/>
          <w:spacing w:val="-3"/>
        </w:rPr>
        <w:t>Eventually, </w:t>
      </w:r>
      <w:r>
        <w:rPr>
          <w:color w:val="231F20"/>
        </w:rPr>
        <w:t>what he must do is very difficult. </w:t>
      </w:r>
      <w:r>
        <w:rPr>
          <w:color w:val="231F20"/>
          <w:spacing w:val="-4"/>
        </w:rPr>
        <w:t>However, </w:t>
      </w:r>
      <w:r>
        <w:rPr>
          <w:color w:val="231F20"/>
        </w:rPr>
        <w:t>he can do  it. His repentence would be accepted. </w:t>
      </w:r>
      <w:r>
        <w:rPr>
          <w:color w:val="231F20"/>
          <w:spacing w:val="-3"/>
        </w:rPr>
        <w:t>He </w:t>
      </w:r>
      <w:r>
        <w:rPr>
          <w:color w:val="231F20"/>
        </w:rPr>
        <w:t>can become a kosher witness, even though his current </w:t>
      </w:r>
      <w:r>
        <w:rPr>
          <w:color w:val="231F20"/>
          <w:spacing w:val="-3"/>
        </w:rPr>
        <w:t>attempt at </w:t>
      </w:r>
      <w:r>
        <w:rPr>
          <w:color w:val="231F20"/>
        </w:rPr>
        <w:t>change follows </w:t>
      </w:r>
      <w:r>
        <w:rPr>
          <w:color w:val="231F20"/>
          <w:spacing w:val="-3"/>
        </w:rPr>
        <w:t>many </w:t>
      </w:r>
      <w:r>
        <w:rPr>
          <w:color w:val="231F20"/>
        </w:rPr>
        <w:t>failures (</w:t>
      </w:r>
      <w:r>
        <w:rPr>
          <w:rFonts w:ascii="Cambria"/>
          <w:i/>
          <w:color w:val="231F20"/>
        </w:rPr>
        <w:t>Chashukei</w:t>
      </w:r>
      <w:r>
        <w:rPr>
          <w:rFonts w:ascii="Cambria"/>
          <w:i/>
          <w:color w:val="231F20"/>
          <w:spacing w:val="-3"/>
        </w:rPr>
        <w:t> </w:t>
      </w:r>
      <w:r>
        <w:rPr>
          <w:rFonts w:ascii="Cambria"/>
          <w:i/>
          <w:color w:val="231F20"/>
        </w:rPr>
        <w:t>Chemed</w:t>
      </w:r>
      <w:r>
        <w:rPr>
          <w:color w:val="231F20"/>
        </w:rPr>
        <w:t>).</w:t>
      </w:r>
    </w:p>
    <w:p>
      <w:pPr>
        <w:spacing w:after="0" w:line="316" w:lineRule="auto"/>
        <w:jc w:val="both"/>
        <w:sectPr>
          <w:footerReference w:type="default" r:id="rId51"/>
          <w:pgSz w:w="8640" w:h="12960"/>
          <w:pgMar w:footer="645" w:header="0" w:top="520" w:bottom="840" w:left="0" w:right="1060"/>
          <w:pgNumType w:start="34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109</w:t>
      </w:r>
    </w:p>
    <w:p>
      <w:pPr>
        <w:pStyle w:val="BodyText"/>
        <w:spacing w:before="9"/>
        <w:rPr>
          <w:rFonts w:ascii="Cambria"/>
          <w:b/>
          <w:sz w:val="53"/>
        </w:rPr>
      </w:pPr>
    </w:p>
    <w:p>
      <w:pPr>
        <w:spacing w:before="0"/>
        <w:ind w:left="1589" w:right="533" w:firstLine="0"/>
        <w:jc w:val="center"/>
        <w:rPr>
          <w:rFonts w:ascii="Palatino Linotype"/>
          <w:b/>
          <w:i/>
          <w:sz w:val="32"/>
        </w:rPr>
      </w:pPr>
      <w:r>
        <w:rPr>
          <w:rFonts w:ascii="Cambria"/>
          <w:b/>
          <w:color w:val="231F20"/>
          <w:sz w:val="32"/>
        </w:rPr>
        <w:t>The Greatness of </w:t>
      </w:r>
      <w:r>
        <w:rPr>
          <w:rFonts w:ascii="Palatino Linotype"/>
          <w:b/>
          <w:i/>
          <w:color w:val="231F20"/>
          <w:sz w:val="32"/>
        </w:rPr>
        <w:t>Tzedakah</w:t>
      </w:r>
    </w:p>
    <w:p>
      <w:pPr>
        <w:pStyle w:val="BodyText"/>
        <w:rPr>
          <w:rFonts w:ascii="Palatino Linotype"/>
          <w:b/>
          <w:i/>
          <w:sz w:val="44"/>
        </w:rPr>
      </w:pPr>
    </w:p>
    <w:p>
      <w:pPr>
        <w:pStyle w:val="BodyText"/>
        <w:spacing w:before="6"/>
        <w:rPr>
          <w:rFonts w:ascii="Palatino Linotype"/>
          <w:b/>
          <w:i/>
          <w:sz w:val="36"/>
        </w:rPr>
      </w:pPr>
    </w:p>
    <w:p>
      <w:pPr>
        <w:pStyle w:val="BodyText"/>
        <w:spacing w:line="316" w:lineRule="auto"/>
        <w:ind w:left="1200" w:right="136"/>
        <w:jc w:val="both"/>
      </w:pPr>
      <w:r>
        <w:rPr>
          <w:color w:val="231F20"/>
        </w:rPr>
        <w:t>Based</w:t>
      </w:r>
      <w:r>
        <w:rPr>
          <w:color w:val="231F20"/>
          <w:spacing w:val="-18"/>
        </w:rPr>
        <w:t> </w:t>
      </w:r>
      <w:r>
        <w:rPr>
          <w:color w:val="231F20"/>
        </w:rPr>
        <w:t>on</w:t>
      </w:r>
      <w:r>
        <w:rPr>
          <w:color w:val="231F20"/>
          <w:spacing w:val="-18"/>
        </w:rPr>
        <w:t> </w:t>
      </w:r>
      <w:r>
        <w:rPr>
          <w:color w:val="231F20"/>
        </w:rPr>
        <w:t>the</w:t>
      </w:r>
      <w:r>
        <w:rPr>
          <w:color w:val="231F20"/>
          <w:spacing w:val="-17"/>
        </w:rPr>
        <w:t> </w:t>
      </w:r>
      <w:r>
        <w:rPr>
          <w:rFonts w:ascii="Cambria" w:hAnsi="Cambria"/>
          <w:i/>
          <w:color w:val="231F20"/>
        </w:rPr>
        <w:t>Sefer</w:t>
      </w:r>
      <w:r>
        <w:rPr>
          <w:rFonts w:ascii="Cambria" w:hAnsi="Cambria"/>
          <w:i/>
          <w:color w:val="231F20"/>
          <w:spacing w:val="-10"/>
        </w:rPr>
        <w:t> </w:t>
      </w:r>
      <w:r>
        <w:rPr>
          <w:rFonts w:ascii="Cambria" w:hAnsi="Cambria"/>
          <w:i/>
          <w:color w:val="231F20"/>
        </w:rPr>
        <w:t>Chasidim</w:t>
      </w:r>
      <w:r>
        <w:rPr>
          <w:color w:val="231F20"/>
        </w:rPr>
        <w:t>,</w:t>
      </w:r>
      <w:r>
        <w:rPr>
          <w:color w:val="231F20"/>
          <w:spacing w:val="-18"/>
        </w:rPr>
        <w:t> </w:t>
      </w:r>
      <w:r>
        <w:rPr>
          <w:color w:val="231F20"/>
        </w:rPr>
        <w:t>the</w:t>
      </w:r>
      <w:r>
        <w:rPr>
          <w:color w:val="231F20"/>
          <w:spacing w:val="-17"/>
        </w:rPr>
        <w:t> </w:t>
      </w:r>
      <w:r>
        <w:rPr>
          <w:rFonts w:ascii="Cambria" w:hAnsi="Cambria"/>
          <w:i/>
          <w:color w:val="231F20"/>
          <w:spacing w:val="-3"/>
        </w:rPr>
        <w:t>Mishnas</w:t>
      </w:r>
      <w:r>
        <w:rPr>
          <w:rFonts w:ascii="Cambria" w:hAnsi="Cambria"/>
          <w:i/>
          <w:color w:val="231F20"/>
          <w:spacing w:val="-10"/>
        </w:rPr>
        <w:t> </w:t>
      </w:r>
      <w:r>
        <w:rPr>
          <w:rFonts w:ascii="Cambria" w:hAnsi="Cambria"/>
          <w:i/>
          <w:color w:val="231F20"/>
          <w:spacing w:val="-5"/>
        </w:rPr>
        <w:t>Avraham</w:t>
      </w:r>
      <w:r>
        <w:rPr>
          <w:rFonts w:ascii="Cambria" w:hAnsi="Cambria"/>
          <w:i/>
          <w:color w:val="231F20"/>
          <w:spacing w:val="-11"/>
        </w:rPr>
        <w:t> </w:t>
      </w:r>
      <w:r>
        <w:rPr>
          <w:color w:val="231F20"/>
        </w:rPr>
        <w:t>taught</w:t>
      </w:r>
      <w:r>
        <w:rPr>
          <w:color w:val="231F20"/>
          <w:spacing w:val="-17"/>
        </w:rPr>
        <w:t> </w:t>
      </w:r>
      <w:r>
        <w:rPr>
          <w:color w:val="231F20"/>
        </w:rPr>
        <w:t>that</w:t>
      </w:r>
      <w:r>
        <w:rPr>
          <w:color w:val="231F20"/>
          <w:spacing w:val="-18"/>
        </w:rPr>
        <w:t> </w:t>
      </w:r>
      <w:r>
        <w:rPr>
          <w:color w:val="231F20"/>
        </w:rPr>
        <w:t>if</w:t>
      </w:r>
      <w:r>
        <w:rPr>
          <w:color w:val="231F20"/>
          <w:spacing w:val="-17"/>
        </w:rPr>
        <w:t> </w:t>
      </w:r>
      <w:r>
        <w:rPr>
          <w:color w:val="231F20"/>
        </w:rPr>
        <w:t>one did not have enough money to purchase an </w:t>
      </w:r>
      <w:r>
        <w:rPr>
          <w:rFonts w:ascii="Cambria" w:hAnsi="Cambria"/>
          <w:i/>
          <w:color w:val="231F20"/>
        </w:rPr>
        <w:t>esrog</w:t>
      </w:r>
      <w:r>
        <w:rPr>
          <w:color w:val="231F20"/>
        </w:rPr>
        <w:t>, Hashem would consider</w:t>
      </w:r>
      <w:r>
        <w:rPr>
          <w:color w:val="231F20"/>
          <w:spacing w:val="-21"/>
        </w:rPr>
        <w:t> </w:t>
      </w:r>
      <w:r>
        <w:rPr>
          <w:color w:val="231F20"/>
        </w:rPr>
        <w:t>it</w:t>
      </w:r>
      <w:r>
        <w:rPr>
          <w:color w:val="231F20"/>
          <w:spacing w:val="-20"/>
        </w:rPr>
        <w:t> </w:t>
      </w:r>
      <w:r>
        <w:rPr>
          <w:color w:val="231F20"/>
        </w:rPr>
        <w:t>as</w:t>
      </w:r>
      <w:r>
        <w:rPr>
          <w:color w:val="231F20"/>
          <w:spacing w:val="-20"/>
        </w:rPr>
        <w:t> </w:t>
      </w:r>
      <w:r>
        <w:rPr>
          <w:color w:val="231F20"/>
        </w:rPr>
        <w:t>if</w:t>
      </w:r>
      <w:r>
        <w:rPr>
          <w:color w:val="231F20"/>
          <w:spacing w:val="-20"/>
        </w:rPr>
        <w:t> </w:t>
      </w:r>
      <w:r>
        <w:rPr>
          <w:color w:val="231F20"/>
        </w:rPr>
        <w:t>he</w:t>
      </w:r>
      <w:r>
        <w:rPr>
          <w:color w:val="231F20"/>
          <w:spacing w:val="-20"/>
        </w:rPr>
        <w:t> </w:t>
      </w:r>
      <w:r>
        <w:rPr>
          <w:color w:val="231F20"/>
        </w:rPr>
        <w:t>fulfilled</w:t>
      </w:r>
      <w:r>
        <w:rPr>
          <w:color w:val="231F20"/>
          <w:spacing w:val="-20"/>
        </w:rPr>
        <w:t> </w:t>
      </w:r>
      <w:r>
        <w:rPr>
          <w:color w:val="231F20"/>
        </w:rPr>
        <w:t>the</w:t>
      </w:r>
      <w:r>
        <w:rPr>
          <w:color w:val="231F20"/>
          <w:spacing w:val="-20"/>
        </w:rPr>
        <w:t> </w:t>
      </w:r>
      <w:r>
        <w:rPr>
          <w:color w:val="231F20"/>
        </w:rPr>
        <w:t>mitzvah</w:t>
      </w:r>
      <w:r>
        <w:rPr>
          <w:color w:val="231F20"/>
          <w:spacing w:val="-20"/>
        </w:rPr>
        <w:t> </w:t>
      </w:r>
      <w:r>
        <w:rPr>
          <w:color w:val="231F20"/>
        </w:rPr>
        <w:t>of</w:t>
      </w:r>
      <w:r>
        <w:rPr>
          <w:color w:val="231F20"/>
          <w:spacing w:val="-20"/>
        </w:rPr>
        <w:t> </w:t>
      </w:r>
      <w:r>
        <w:rPr>
          <w:rFonts w:ascii="Cambria" w:hAnsi="Cambria"/>
          <w:i/>
          <w:color w:val="231F20"/>
        </w:rPr>
        <w:t>esrog</w:t>
      </w:r>
      <w:r>
        <w:rPr>
          <w:rFonts w:ascii="Cambria" w:hAnsi="Cambria"/>
          <w:i/>
          <w:color w:val="231F20"/>
          <w:spacing w:val="-14"/>
        </w:rPr>
        <w:t> </w:t>
      </w:r>
      <w:r>
        <w:rPr>
          <w:color w:val="231F20"/>
        </w:rPr>
        <w:t>if</w:t>
      </w:r>
      <w:r>
        <w:rPr>
          <w:color w:val="231F20"/>
          <w:spacing w:val="-20"/>
        </w:rPr>
        <w:t> </w:t>
      </w:r>
      <w:r>
        <w:rPr>
          <w:color w:val="231F20"/>
        </w:rPr>
        <w:t>he</w:t>
      </w:r>
      <w:r>
        <w:rPr>
          <w:color w:val="231F20"/>
          <w:spacing w:val="-20"/>
        </w:rPr>
        <w:t> </w:t>
      </w:r>
      <w:r>
        <w:rPr>
          <w:color w:val="231F20"/>
        </w:rPr>
        <w:t>would</w:t>
      </w:r>
      <w:r>
        <w:rPr>
          <w:color w:val="231F20"/>
          <w:spacing w:val="-20"/>
        </w:rPr>
        <w:t> </w:t>
      </w:r>
      <w:r>
        <w:rPr>
          <w:color w:val="231F20"/>
        </w:rPr>
        <w:t>give</w:t>
      </w:r>
      <w:r>
        <w:rPr>
          <w:color w:val="231F20"/>
          <w:spacing w:val="-20"/>
        </w:rPr>
        <w:t> </w:t>
      </w:r>
      <w:r>
        <w:rPr>
          <w:color w:val="231F20"/>
        </w:rPr>
        <w:t>what he had budgeted for the </w:t>
      </w:r>
      <w:r>
        <w:rPr>
          <w:rFonts w:ascii="Cambria" w:hAnsi="Cambria"/>
          <w:i/>
          <w:color w:val="231F20"/>
        </w:rPr>
        <w:t>esrog </w:t>
      </w:r>
      <w:r>
        <w:rPr>
          <w:color w:val="231F20"/>
        </w:rPr>
        <w:t>to the </w:t>
      </w:r>
      <w:r>
        <w:rPr>
          <w:color w:val="231F20"/>
          <w:spacing w:val="-3"/>
        </w:rPr>
        <w:t>poor. </w:t>
      </w:r>
      <w:r>
        <w:rPr>
          <w:color w:val="231F20"/>
        </w:rPr>
        <w:t>The verse </w:t>
      </w:r>
      <w:r>
        <w:rPr>
          <w:color w:val="231F20"/>
          <w:spacing w:val="-3"/>
        </w:rPr>
        <w:t>(</w:t>
      </w:r>
      <w:r>
        <w:rPr>
          <w:rFonts w:ascii="Cambria" w:hAnsi="Cambria"/>
          <w:i/>
          <w:color w:val="231F20"/>
          <w:spacing w:val="-3"/>
        </w:rPr>
        <w:t>Malachi </w:t>
      </w:r>
      <w:r>
        <w:rPr>
          <w:color w:val="231F20"/>
        </w:rPr>
        <w:t>3:16) declared</w:t>
      </w:r>
      <w:r>
        <w:rPr>
          <w:color w:val="231F20"/>
          <w:spacing w:val="-17"/>
        </w:rPr>
        <w:t> </w:t>
      </w:r>
      <w:r>
        <w:rPr>
          <w:color w:val="231F20"/>
        </w:rPr>
        <w:t>that</w:t>
      </w:r>
      <w:r>
        <w:rPr>
          <w:color w:val="231F20"/>
          <w:spacing w:val="-17"/>
        </w:rPr>
        <w:t> </w:t>
      </w:r>
      <w:r>
        <w:rPr>
          <w:color w:val="231F20"/>
        </w:rPr>
        <w:t>the</w:t>
      </w:r>
      <w:r>
        <w:rPr>
          <w:color w:val="231F20"/>
          <w:spacing w:val="-17"/>
        </w:rPr>
        <w:t> </w:t>
      </w:r>
      <w:r>
        <w:rPr>
          <w:color w:val="231F20"/>
        </w:rPr>
        <w:t>Almighty</w:t>
      </w:r>
      <w:r>
        <w:rPr>
          <w:color w:val="231F20"/>
          <w:spacing w:val="-17"/>
        </w:rPr>
        <w:t> </w:t>
      </w:r>
      <w:r>
        <w:rPr>
          <w:color w:val="231F20"/>
        </w:rPr>
        <w:t>will</w:t>
      </w:r>
      <w:r>
        <w:rPr>
          <w:color w:val="231F20"/>
          <w:spacing w:val="-17"/>
        </w:rPr>
        <w:t> </w:t>
      </w:r>
      <w:r>
        <w:rPr>
          <w:color w:val="231F20"/>
        </w:rPr>
        <w:t>record</w:t>
      </w:r>
      <w:r>
        <w:rPr>
          <w:color w:val="231F20"/>
          <w:spacing w:val="-16"/>
        </w:rPr>
        <w:t> </w:t>
      </w:r>
      <w:r>
        <w:rPr>
          <w:color w:val="231F20"/>
        </w:rPr>
        <w:t>and</w:t>
      </w:r>
      <w:r>
        <w:rPr>
          <w:color w:val="231F20"/>
          <w:spacing w:val="-17"/>
        </w:rPr>
        <w:t> </w:t>
      </w:r>
      <w:r>
        <w:rPr>
          <w:color w:val="231F20"/>
        </w:rPr>
        <w:t>treasure</w:t>
      </w:r>
      <w:r>
        <w:rPr>
          <w:color w:val="231F20"/>
          <w:spacing w:val="-17"/>
        </w:rPr>
        <w:t> </w:t>
      </w:r>
      <w:r>
        <w:rPr>
          <w:color w:val="231F20"/>
        </w:rPr>
        <w:t>the</w:t>
      </w:r>
      <w:r>
        <w:rPr>
          <w:color w:val="231F20"/>
          <w:spacing w:val="-17"/>
        </w:rPr>
        <w:t> </w:t>
      </w:r>
      <w:r>
        <w:rPr>
          <w:color w:val="231F20"/>
        </w:rPr>
        <w:t>deeds</w:t>
      </w:r>
      <w:r>
        <w:rPr>
          <w:color w:val="231F20"/>
          <w:spacing w:val="-17"/>
        </w:rPr>
        <w:t> </w:t>
      </w:r>
      <w:r>
        <w:rPr>
          <w:color w:val="231F20"/>
        </w:rPr>
        <w:t>of</w:t>
      </w:r>
      <w:r>
        <w:rPr>
          <w:color w:val="231F20"/>
          <w:spacing w:val="-16"/>
        </w:rPr>
        <w:t> </w:t>
      </w:r>
      <w:r>
        <w:rPr>
          <w:color w:val="231F20"/>
        </w:rPr>
        <w:t>those who</w:t>
      </w:r>
      <w:r>
        <w:rPr>
          <w:color w:val="231F20"/>
          <w:spacing w:val="-8"/>
        </w:rPr>
        <w:t> </w:t>
      </w:r>
      <w:r>
        <w:rPr>
          <w:color w:val="231F20"/>
        </w:rPr>
        <w:t>fear</w:t>
      </w:r>
      <w:r>
        <w:rPr>
          <w:color w:val="231F20"/>
          <w:spacing w:val="-7"/>
        </w:rPr>
        <w:t> </w:t>
      </w:r>
      <w:r>
        <w:rPr>
          <w:color w:val="231F20"/>
        </w:rPr>
        <w:t>Him</w:t>
      </w:r>
      <w:r>
        <w:rPr>
          <w:color w:val="231F20"/>
          <w:spacing w:val="-7"/>
        </w:rPr>
        <w:t> </w:t>
      </w:r>
      <w:r>
        <w:rPr>
          <w:color w:val="231F20"/>
        </w:rPr>
        <w:t>and</w:t>
      </w:r>
      <w:r>
        <w:rPr>
          <w:color w:val="231F20"/>
          <w:spacing w:val="-8"/>
        </w:rPr>
        <w:t> </w:t>
      </w:r>
      <w:r>
        <w:rPr>
          <w:color w:val="231F20"/>
        </w:rPr>
        <w:t>are</w:t>
      </w:r>
      <w:r>
        <w:rPr>
          <w:color w:val="231F20"/>
          <w:spacing w:val="-7"/>
        </w:rPr>
        <w:t> </w:t>
      </w:r>
      <w:r>
        <w:rPr>
          <w:color w:val="231F20"/>
        </w:rPr>
        <w:t>among</w:t>
      </w:r>
      <w:r>
        <w:rPr>
          <w:color w:val="231F20"/>
          <w:spacing w:val="-12"/>
        </w:rPr>
        <w:t> </w:t>
      </w:r>
      <w:r>
        <w:rPr>
          <w:rFonts w:ascii="Cambria" w:hAnsi="Cambria"/>
          <w:i/>
          <w:color w:val="231F20"/>
        </w:rPr>
        <w:t>u-le-choshvei Shmo</w:t>
      </w:r>
      <w:r>
        <w:rPr>
          <w:color w:val="231F20"/>
        </w:rPr>
        <w:t>—those</w:t>
      </w:r>
      <w:r>
        <w:rPr>
          <w:color w:val="231F20"/>
          <w:spacing w:val="-7"/>
        </w:rPr>
        <w:t> </w:t>
      </w:r>
      <w:r>
        <w:rPr>
          <w:color w:val="231F20"/>
        </w:rPr>
        <w:t>who</w:t>
      </w:r>
      <w:r>
        <w:rPr>
          <w:color w:val="231F20"/>
          <w:spacing w:val="-7"/>
        </w:rPr>
        <w:t> </w:t>
      </w:r>
      <w:r>
        <w:rPr>
          <w:color w:val="231F20"/>
        </w:rPr>
        <w:t>think of</w:t>
      </w:r>
      <w:r>
        <w:rPr>
          <w:color w:val="231F20"/>
          <w:spacing w:val="-15"/>
        </w:rPr>
        <w:t> </w:t>
      </w:r>
      <w:r>
        <w:rPr>
          <w:color w:val="231F20"/>
        </w:rPr>
        <w:t>His</w:t>
      </w:r>
      <w:r>
        <w:rPr>
          <w:color w:val="231F20"/>
          <w:spacing w:val="-14"/>
        </w:rPr>
        <w:t> </w:t>
      </w:r>
      <w:r>
        <w:rPr>
          <w:color w:val="231F20"/>
        </w:rPr>
        <w:t>name.</w:t>
      </w:r>
      <w:r>
        <w:rPr>
          <w:color w:val="231F20"/>
          <w:spacing w:val="37"/>
        </w:rPr>
        <w:t> </w:t>
      </w:r>
      <w:r>
        <w:rPr>
          <w:color w:val="231F20"/>
        </w:rPr>
        <w:t>One</w:t>
      </w:r>
      <w:r>
        <w:rPr>
          <w:color w:val="231F20"/>
          <w:spacing w:val="-15"/>
        </w:rPr>
        <w:t> </w:t>
      </w:r>
      <w:r>
        <w:rPr>
          <w:color w:val="231F20"/>
        </w:rPr>
        <w:t>who</w:t>
      </w:r>
      <w:r>
        <w:rPr>
          <w:color w:val="231F20"/>
          <w:spacing w:val="-14"/>
        </w:rPr>
        <w:t> </w:t>
      </w:r>
      <w:r>
        <w:rPr>
          <w:color w:val="231F20"/>
        </w:rPr>
        <w:t>wished</w:t>
      </w:r>
      <w:r>
        <w:rPr>
          <w:color w:val="231F20"/>
          <w:spacing w:val="-14"/>
        </w:rPr>
        <w:t> </w:t>
      </w:r>
      <w:r>
        <w:rPr>
          <w:color w:val="231F20"/>
        </w:rPr>
        <w:t>to</w:t>
      </w:r>
      <w:r>
        <w:rPr>
          <w:color w:val="231F20"/>
          <w:spacing w:val="-14"/>
        </w:rPr>
        <w:t> </w:t>
      </w:r>
      <w:r>
        <w:rPr>
          <w:color w:val="231F20"/>
        </w:rPr>
        <w:t>fulfill</w:t>
      </w:r>
      <w:r>
        <w:rPr>
          <w:color w:val="231F20"/>
          <w:spacing w:val="-15"/>
        </w:rPr>
        <w:t> </w:t>
      </w:r>
      <w:r>
        <w:rPr>
          <w:color w:val="231F20"/>
        </w:rPr>
        <w:t>a</w:t>
      </w:r>
      <w:r>
        <w:rPr>
          <w:color w:val="231F20"/>
          <w:spacing w:val="-14"/>
        </w:rPr>
        <w:t> </w:t>
      </w:r>
      <w:r>
        <w:rPr>
          <w:color w:val="231F20"/>
        </w:rPr>
        <w:t>good</w:t>
      </w:r>
      <w:r>
        <w:rPr>
          <w:color w:val="231F20"/>
          <w:spacing w:val="-14"/>
        </w:rPr>
        <w:t> </w:t>
      </w:r>
      <w:r>
        <w:rPr>
          <w:color w:val="231F20"/>
        </w:rPr>
        <w:t>deed,</w:t>
      </w:r>
      <w:r>
        <w:rPr>
          <w:color w:val="231F20"/>
          <w:spacing w:val="-15"/>
        </w:rPr>
        <w:t> </w:t>
      </w:r>
      <w:r>
        <w:rPr>
          <w:color w:val="231F20"/>
        </w:rPr>
        <w:t>but</w:t>
      </w:r>
      <w:r>
        <w:rPr>
          <w:color w:val="231F20"/>
          <w:spacing w:val="-14"/>
        </w:rPr>
        <w:t> </w:t>
      </w:r>
      <w:r>
        <w:rPr>
          <w:color w:val="231F20"/>
        </w:rPr>
        <w:t>did</w:t>
      </w:r>
      <w:r>
        <w:rPr>
          <w:color w:val="231F20"/>
          <w:spacing w:val="-14"/>
        </w:rPr>
        <w:t> </w:t>
      </w:r>
      <w:r>
        <w:rPr>
          <w:color w:val="231F20"/>
        </w:rPr>
        <w:t>not</w:t>
      </w:r>
      <w:r>
        <w:rPr>
          <w:color w:val="231F20"/>
          <w:spacing w:val="-14"/>
        </w:rPr>
        <w:t> </w:t>
      </w:r>
      <w:r>
        <w:rPr>
          <w:color w:val="231F20"/>
        </w:rPr>
        <w:t>have enough</w:t>
      </w:r>
      <w:r>
        <w:rPr>
          <w:color w:val="231F20"/>
          <w:spacing w:val="-21"/>
        </w:rPr>
        <w:t> </w:t>
      </w:r>
      <w:r>
        <w:rPr>
          <w:color w:val="231F20"/>
        </w:rPr>
        <w:t>means</w:t>
      </w:r>
      <w:r>
        <w:rPr>
          <w:color w:val="231F20"/>
          <w:spacing w:val="-20"/>
        </w:rPr>
        <w:t> </w:t>
      </w:r>
      <w:r>
        <w:rPr>
          <w:color w:val="231F20"/>
        </w:rPr>
        <w:t>to</w:t>
      </w:r>
      <w:r>
        <w:rPr>
          <w:color w:val="231F20"/>
          <w:spacing w:val="-20"/>
        </w:rPr>
        <w:t> </w:t>
      </w:r>
      <w:r>
        <w:rPr>
          <w:color w:val="231F20"/>
        </w:rPr>
        <w:t>do</w:t>
      </w:r>
      <w:r>
        <w:rPr>
          <w:color w:val="231F20"/>
          <w:spacing w:val="-20"/>
        </w:rPr>
        <w:t> </w:t>
      </w:r>
      <w:r>
        <w:rPr>
          <w:color w:val="231F20"/>
        </w:rPr>
        <w:t>so,</w:t>
      </w:r>
      <w:r>
        <w:rPr>
          <w:color w:val="231F20"/>
          <w:spacing w:val="-20"/>
        </w:rPr>
        <w:t> </w:t>
      </w:r>
      <w:r>
        <w:rPr>
          <w:color w:val="231F20"/>
        </w:rPr>
        <w:t>is</w:t>
      </w:r>
      <w:r>
        <w:rPr>
          <w:color w:val="231F20"/>
          <w:spacing w:val="-20"/>
        </w:rPr>
        <w:t> </w:t>
      </w:r>
      <w:r>
        <w:rPr>
          <w:color w:val="231F20"/>
        </w:rPr>
        <w:t>displaying</w:t>
      </w:r>
      <w:r>
        <w:rPr>
          <w:color w:val="231F20"/>
          <w:spacing w:val="-20"/>
        </w:rPr>
        <w:t> </w:t>
      </w:r>
      <w:r>
        <w:rPr>
          <w:color w:val="231F20"/>
        </w:rPr>
        <w:t>how</w:t>
      </w:r>
      <w:r>
        <w:rPr>
          <w:color w:val="231F20"/>
          <w:spacing w:val="-20"/>
        </w:rPr>
        <w:t> </w:t>
      </w:r>
      <w:r>
        <w:rPr>
          <w:color w:val="231F20"/>
        </w:rPr>
        <w:t>he</w:t>
      </w:r>
      <w:r>
        <w:rPr>
          <w:color w:val="231F20"/>
          <w:spacing w:val="-20"/>
        </w:rPr>
        <w:t> </w:t>
      </w:r>
      <w:r>
        <w:rPr>
          <w:color w:val="231F20"/>
        </w:rPr>
        <w:t>thinks</w:t>
      </w:r>
      <w:r>
        <w:rPr>
          <w:color w:val="231F20"/>
          <w:spacing w:val="-20"/>
        </w:rPr>
        <w:t> </w:t>
      </w:r>
      <w:r>
        <w:rPr>
          <w:color w:val="231F20"/>
        </w:rPr>
        <w:t>of</w:t>
      </w:r>
      <w:r>
        <w:rPr>
          <w:color w:val="231F20"/>
          <w:spacing w:val="-20"/>
        </w:rPr>
        <w:t> </w:t>
      </w:r>
      <w:r>
        <w:rPr>
          <w:color w:val="231F20"/>
          <w:spacing w:val="-7"/>
        </w:rPr>
        <w:t>Hashem’s</w:t>
      </w:r>
      <w:r>
        <w:rPr>
          <w:color w:val="231F20"/>
          <w:spacing w:val="-20"/>
        </w:rPr>
        <w:t> </w:t>
      </w:r>
      <w:r>
        <w:rPr>
          <w:color w:val="231F20"/>
        </w:rPr>
        <w:t>name and</w:t>
      </w:r>
      <w:r>
        <w:rPr>
          <w:color w:val="231F20"/>
          <w:spacing w:val="-17"/>
        </w:rPr>
        <w:t> </w:t>
      </w:r>
      <w:r>
        <w:rPr>
          <w:color w:val="231F20"/>
        </w:rPr>
        <w:t>will</w:t>
      </w:r>
      <w:r>
        <w:rPr>
          <w:color w:val="231F20"/>
          <w:spacing w:val="-16"/>
        </w:rPr>
        <w:t> </w:t>
      </w:r>
      <w:r>
        <w:rPr>
          <w:color w:val="231F20"/>
        </w:rPr>
        <w:t>receive</w:t>
      </w:r>
      <w:r>
        <w:rPr>
          <w:color w:val="231F20"/>
          <w:spacing w:val="-16"/>
        </w:rPr>
        <w:t> </w:t>
      </w:r>
      <w:r>
        <w:rPr>
          <w:color w:val="231F20"/>
        </w:rPr>
        <w:t>reward</w:t>
      </w:r>
      <w:r>
        <w:rPr>
          <w:color w:val="231F20"/>
          <w:spacing w:val="-16"/>
        </w:rPr>
        <w:t> </w:t>
      </w:r>
      <w:r>
        <w:rPr>
          <w:color w:val="231F20"/>
        </w:rPr>
        <w:t>for</w:t>
      </w:r>
      <w:r>
        <w:rPr>
          <w:color w:val="231F20"/>
          <w:spacing w:val="-16"/>
        </w:rPr>
        <w:t> </w:t>
      </w:r>
      <w:r>
        <w:rPr>
          <w:color w:val="231F20"/>
        </w:rPr>
        <w:t>his</w:t>
      </w:r>
      <w:r>
        <w:rPr>
          <w:color w:val="231F20"/>
          <w:spacing w:val="-16"/>
        </w:rPr>
        <w:t> </w:t>
      </w:r>
      <w:r>
        <w:rPr>
          <w:color w:val="231F20"/>
        </w:rPr>
        <w:t>intentions</w:t>
      </w:r>
      <w:r>
        <w:rPr>
          <w:color w:val="231F20"/>
          <w:spacing w:val="-16"/>
        </w:rPr>
        <w:t> </w:t>
      </w:r>
      <w:r>
        <w:rPr>
          <w:color w:val="231F20"/>
        </w:rPr>
        <w:t>when</w:t>
      </w:r>
      <w:r>
        <w:rPr>
          <w:color w:val="231F20"/>
          <w:spacing w:val="-16"/>
        </w:rPr>
        <w:t> </w:t>
      </w:r>
      <w:r>
        <w:rPr>
          <w:color w:val="231F20"/>
        </w:rPr>
        <w:t>he</w:t>
      </w:r>
      <w:r>
        <w:rPr>
          <w:color w:val="231F20"/>
          <w:spacing w:val="-16"/>
        </w:rPr>
        <w:t> </w:t>
      </w:r>
      <w:r>
        <w:rPr>
          <w:color w:val="231F20"/>
        </w:rPr>
        <w:t>gives</w:t>
      </w:r>
      <w:r>
        <w:rPr>
          <w:color w:val="231F20"/>
          <w:spacing w:val="-16"/>
        </w:rPr>
        <w:t> </w:t>
      </w:r>
      <w:r>
        <w:rPr>
          <w:color w:val="231F20"/>
        </w:rPr>
        <w:t>what</w:t>
      </w:r>
      <w:r>
        <w:rPr>
          <w:color w:val="231F20"/>
          <w:spacing w:val="-16"/>
        </w:rPr>
        <w:t> </w:t>
      </w:r>
      <w:r>
        <w:rPr>
          <w:color w:val="231F20"/>
        </w:rPr>
        <w:t>he</w:t>
      </w:r>
      <w:r>
        <w:rPr>
          <w:color w:val="231F20"/>
          <w:spacing w:val="-16"/>
        </w:rPr>
        <w:t> </w:t>
      </w:r>
      <w:r>
        <w:rPr>
          <w:color w:val="231F20"/>
        </w:rPr>
        <w:t>does have</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spacing w:val="-3"/>
        </w:rPr>
        <w:t>poor.</w:t>
      </w:r>
      <w:r>
        <w:rPr>
          <w:color w:val="231F20"/>
          <w:spacing w:val="-10"/>
        </w:rPr>
        <w:t> </w:t>
      </w:r>
      <w:r>
        <w:rPr>
          <w:color w:val="231F20"/>
        </w:rPr>
        <w:t>The</w:t>
      </w:r>
      <w:r>
        <w:rPr>
          <w:color w:val="231F20"/>
          <w:spacing w:val="-11"/>
        </w:rPr>
        <w:t> </w:t>
      </w:r>
      <w:r>
        <w:rPr>
          <w:rFonts w:ascii="Cambria" w:hAnsi="Cambria"/>
          <w:i/>
          <w:color w:val="231F20"/>
          <w:spacing w:val="-3"/>
        </w:rPr>
        <w:t>Mishnas </w:t>
      </w:r>
      <w:r>
        <w:rPr>
          <w:rFonts w:ascii="Cambria" w:hAnsi="Cambria"/>
          <w:i/>
          <w:color w:val="231F20"/>
          <w:spacing w:val="-5"/>
        </w:rPr>
        <w:t>Avraham</w:t>
      </w:r>
      <w:r>
        <w:rPr>
          <w:rFonts w:ascii="Cambria" w:hAnsi="Cambria"/>
          <w:i/>
          <w:color w:val="231F20"/>
          <w:spacing w:val="-3"/>
        </w:rPr>
        <w:t> </w:t>
      </w:r>
      <w:r>
        <w:rPr>
          <w:color w:val="231F20"/>
        </w:rPr>
        <w:t>felt</w:t>
      </w:r>
      <w:r>
        <w:rPr>
          <w:color w:val="231F20"/>
          <w:spacing w:val="-10"/>
        </w:rPr>
        <w:t> </w:t>
      </w:r>
      <w:r>
        <w:rPr>
          <w:color w:val="231F20"/>
        </w:rPr>
        <w:t>that</w:t>
      </w:r>
      <w:r>
        <w:rPr>
          <w:color w:val="231F20"/>
          <w:spacing w:val="-10"/>
        </w:rPr>
        <w:t> </w:t>
      </w:r>
      <w:r>
        <w:rPr>
          <w:color w:val="231F20"/>
        </w:rPr>
        <w:t>our</w:t>
      </w:r>
      <w:r>
        <w:rPr>
          <w:color w:val="231F20"/>
          <w:spacing w:val="-10"/>
        </w:rPr>
        <w:t> </w:t>
      </w:r>
      <w:r>
        <w:rPr>
          <w:color w:val="231F20"/>
        </w:rPr>
        <w:t>Gemara</w:t>
      </w:r>
      <w:r>
        <w:rPr>
          <w:color w:val="231F20"/>
          <w:spacing w:val="-10"/>
        </w:rPr>
        <w:t> </w:t>
      </w:r>
      <w:r>
        <w:rPr>
          <w:color w:val="231F20"/>
        </w:rPr>
        <w:t>was</w:t>
      </w:r>
      <w:r>
        <w:rPr>
          <w:color w:val="231F20"/>
          <w:spacing w:val="-10"/>
        </w:rPr>
        <w:t> </w:t>
      </w:r>
      <w:r>
        <w:rPr>
          <w:color w:val="231F20"/>
        </w:rPr>
        <w:t>the source for this concept. Our Gemara discussed a case when an only child stole from his </w:t>
      </w:r>
      <w:r>
        <w:rPr>
          <w:color w:val="231F20"/>
          <w:spacing w:val="-3"/>
        </w:rPr>
        <w:t>father, </w:t>
      </w:r>
      <w:r>
        <w:rPr>
          <w:color w:val="231F20"/>
        </w:rPr>
        <w:t>denied he did so, swore </w:t>
      </w:r>
      <w:r>
        <w:rPr>
          <w:color w:val="231F20"/>
          <w:spacing w:val="-3"/>
        </w:rPr>
        <w:t>falsely, </w:t>
      </w:r>
      <w:r>
        <w:rPr>
          <w:color w:val="231F20"/>
        </w:rPr>
        <w:t>admitted that he lied in his oath, and then his father died.</w:t>
      </w:r>
      <w:r>
        <w:rPr>
          <w:color w:val="231F20"/>
          <w:spacing w:val="13"/>
        </w:rPr>
        <w:t> </w:t>
      </w:r>
      <w:r>
        <w:rPr>
          <w:color w:val="231F20"/>
        </w:rPr>
        <w:t>The Gemara taught that to gain atonement for his oath, he had to expend money from his</w:t>
      </w:r>
      <w:r>
        <w:rPr>
          <w:color w:val="231F20"/>
          <w:spacing w:val="-14"/>
        </w:rPr>
        <w:t> </w:t>
      </w:r>
      <w:r>
        <w:rPr>
          <w:color w:val="231F20"/>
        </w:rPr>
        <w:t>domain.</w:t>
      </w:r>
      <w:r>
        <w:rPr>
          <w:color w:val="231F20"/>
          <w:spacing w:val="43"/>
        </w:rPr>
        <w:t> </w:t>
      </w:r>
      <w:r>
        <w:rPr>
          <w:color w:val="231F20"/>
          <w:spacing w:val="-3"/>
        </w:rPr>
        <w:t>He</w:t>
      </w:r>
      <w:r>
        <w:rPr>
          <w:color w:val="231F20"/>
          <w:spacing w:val="-13"/>
        </w:rPr>
        <w:t> </w:t>
      </w:r>
      <w:r>
        <w:rPr>
          <w:color w:val="231F20"/>
        </w:rPr>
        <w:t>was</w:t>
      </w:r>
      <w:r>
        <w:rPr>
          <w:color w:val="231F20"/>
          <w:spacing w:val="-13"/>
        </w:rPr>
        <w:t> </w:t>
      </w:r>
      <w:r>
        <w:rPr>
          <w:color w:val="231F20"/>
        </w:rPr>
        <w:t>obligated</w:t>
      </w:r>
      <w:r>
        <w:rPr>
          <w:color w:val="231F20"/>
          <w:spacing w:val="-13"/>
        </w:rPr>
        <w:t> </w:t>
      </w:r>
      <w:r>
        <w:rPr>
          <w:color w:val="231F20"/>
        </w:rPr>
        <w:t>to</w:t>
      </w:r>
      <w:r>
        <w:rPr>
          <w:color w:val="231F20"/>
          <w:spacing w:val="-14"/>
        </w:rPr>
        <w:t> </w:t>
      </w:r>
      <w:r>
        <w:rPr>
          <w:color w:val="231F20"/>
        </w:rPr>
        <w:t>take</w:t>
      </w:r>
      <w:r>
        <w:rPr>
          <w:color w:val="231F20"/>
          <w:spacing w:val="-13"/>
        </w:rPr>
        <w:t> </w:t>
      </w:r>
      <w:r>
        <w:rPr>
          <w:color w:val="231F20"/>
        </w:rPr>
        <w:t>the</w:t>
      </w:r>
      <w:r>
        <w:rPr>
          <w:color w:val="231F20"/>
          <w:spacing w:val="-13"/>
        </w:rPr>
        <w:t> </w:t>
      </w:r>
      <w:r>
        <w:rPr>
          <w:color w:val="231F20"/>
        </w:rPr>
        <w:t>amount</w:t>
      </w:r>
      <w:r>
        <w:rPr>
          <w:color w:val="231F20"/>
          <w:spacing w:val="-13"/>
        </w:rPr>
        <w:t> </w:t>
      </w:r>
      <w:r>
        <w:rPr>
          <w:color w:val="231F20"/>
        </w:rPr>
        <w:t>that</w:t>
      </w:r>
      <w:r>
        <w:rPr>
          <w:color w:val="231F20"/>
          <w:spacing w:val="-13"/>
        </w:rPr>
        <w:t> </w:t>
      </w:r>
      <w:r>
        <w:rPr>
          <w:color w:val="231F20"/>
        </w:rPr>
        <w:t>he</w:t>
      </w:r>
      <w:r>
        <w:rPr>
          <w:color w:val="231F20"/>
          <w:spacing w:val="-14"/>
        </w:rPr>
        <w:t> </w:t>
      </w:r>
      <w:r>
        <w:rPr>
          <w:color w:val="231F20"/>
        </w:rPr>
        <w:t>should</w:t>
      </w:r>
      <w:r>
        <w:rPr>
          <w:color w:val="231F20"/>
          <w:spacing w:val="-13"/>
        </w:rPr>
        <w:t> </w:t>
      </w:r>
      <w:r>
        <w:rPr>
          <w:color w:val="231F20"/>
        </w:rPr>
        <w:t>have given to his father and give it to </w:t>
      </w:r>
      <w:r>
        <w:rPr>
          <w:color w:val="231F20"/>
          <w:spacing w:val="-4"/>
        </w:rPr>
        <w:t>charity.</w:t>
      </w:r>
      <w:r>
        <w:rPr>
          <w:color w:val="231F20"/>
          <w:spacing w:val="49"/>
        </w:rPr>
        <w:t> </w:t>
      </w:r>
      <w:r>
        <w:rPr>
          <w:color w:val="231F20"/>
          <w:spacing w:val="-5"/>
        </w:rPr>
        <w:t>It </w:t>
      </w:r>
      <w:r>
        <w:rPr>
          <w:color w:val="231F20"/>
        </w:rPr>
        <w:t>was impossible for the thief to fulfill his mitzvah of returning the stolen funds. </w:t>
      </w:r>
      <w:r>
        <w:rPr>
          <w:color w:val="231F20"/>
          <w:spacing w:val="-10"/>
        </w:rPr>
        <w:t>Yet </w:t>
      </w:r>
      <w:r>
        <w:rPr>
          <w:color w:val="231F20"/>
        </w:rPr>
        <w:t>through giving them to </w:t>
      </w:r>
      <w:r>
        <w:rPr>
          <w:color w:val="231F20"/>
          <w:spacing w:val="-4"/>
        </w:rPr>
        <w:t>charity, </w:t>
      </w:r>
      <w:r>
        <w:rPr>
          <w:color w:val="231F20"/>
        </w:rPr>
        <w:t>it was considered that he had accomplished the</w:t>
      </w:r>
      <w:r>
        <w:rPr>
          <w:color w:val="231F20"/>
          <w:spacing w:val="26"/>
        </w:rPr>
        <w:t> </w:t>
      </w:r>
      <w:r>
        <w:rPr>
          <w:color w:val="231F20"/>
        </w:rPr>
        <w:t>impossible</w:t>
      </w:r>
      <w:r>
        <w:rPr>
          <w:color w:val="231F20"/>
          <w:spacing w:val="26"/>
        </w:rPr>
        <w:t> </w:t>
      </w:r>
      <w:r>
        <w:rPr>
          <w:color w:val="231F20"/>
        </w:rPr>
        <w:t>task.</w:t>
      </w:r>
      <w:r>
        <w:rPr>
          <w:color w:val="231F20"/>
          <w:spacing w:val="20"/>
        </w:rPr>
        <w:t> </w:t>
      </w:r>
      <w:r>
        <w:rPr>
          <w:color w:val="231F20"/>
        </w:rPr>
        <w:t>This</w:t>
      </w:r>
      <w:r>
        <w:rPr>
          <w:color w:val="231F20"/>
          <w:spacing w:val="27"/>
        </w:rPr>
        <w:t> </w:t>
      </w:r>
      <w:r>
        <w:rPr>
          <w:color w:val="231F20"/>
          <w:spacing w:val="-3"/>
        </w:rPr>
        <w:t>proves</w:t>
      </w:r>
      <w:r>
        <w:rPr>
          <w:color w:val="231F20"/>
          <w:spacing w:val="26"/>
        </w:rPr>
        <w:t> </w:t>
      </w:r>
      <w:r>
        <w:rPr>
          <w:color w:val="231F20"/>
        </w:rPr>
        <w:t>that</w:t>
      </w:r>
      <w:r>
        <w:rPr>
          <w:color w:val="231F20"/>
          <w:spacing w:val="27"/>
        </w:rPr>
        <w:t> </w:t>
      </w:r>
      <w:r>
        <w:rPr>
          <w:color w:val="231F20"/>
        </w:rPr>
        <w:t>giving</w:t>
      </w:r>
      <w:r>
        <w:rPr>
          <w:color w:val="231F20"/>
          <w:spacing w:val="26"/>
        </w:rPr>
        <w:t> </w:t>
      </w:r>
      <w:r>
        <w:rPr>
          <w:color w:val="231F20"/>
        </w:rPr>
        <w:t>to</w:t>
      </w:r>
      <w:r>
        <w:rPr>
          <w:color w:val="231F20"/>
          <w:spacing w:val="27"/>
        </w:rPr>
        <w:t> </w:t>
      </w:r>
      <w:r>
        <w:rPr>
          <w:color w:val="231F20"/>
        </w:rPr>
        <w:t>charity</w:t>
      </w:r>
      <w:r>
        <w:rPr>
          <w:color w:val="231F20"/>
          <w:spacing w:val="26"/>
        </w:rPr>
        <w:t> </w:t>
      </w:r>
      <w:r>
        <w:rPr>
          <w:color w:val="231F20"/>
        </w:rPr>
        <w:t>will</w:t>
      </w:r>
      <w:r>
        <w:rPr>
          <w:color w:val="231F20"/>
          <w:spacing w:val="27"/>
        </w:rPr>
        <w:t> </w:t>
      </w:r>
      <w:r>
        <w:rPr>
          <w:color w:val="231F20"/>
        </w:rPr>
        <w:t>count</w:t>
      </w:r>
    </w:p>
    <w:p>
      <w:pPr>
        <w:spacing w:after="0" w:line="316"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as the mitzvah one sought to perform but circumstances made it difficult for him to do so.</w:t>
      </w:r>
    </w:p>
    <w:p>
      <w:pPr>
        <w:pStyle w:val="BodyText"/>
        <w:spacing w:line="316" w:lineRule="auto"/>
        <w:ind w:left="1200" w:right="136" w:firstLine="360"/>
        <w:jc w:val="both"/>
      </w:pPr>
      <w:r>
        <w:rPr>
          <w:color w:val="231F20"/>
        </w:rPr>
        <w:t>Rav Moshe Feinstein </w:t>
      </w:r>
      <w:r>
        <w:rPr>
          <w:color w:val="231F20"/>
          <w:spacing w:val="-3"/>
        </w:rPr>
        <w:t>(</w:t>
      </w:r>
      <w:r>
        <w:rPr>
          <w:rFonts w:ascii="Cambria"/>
          <w:i/>
          <w:color w:val="231F20"/>
          <w:spacing w:val="-3"/>
        </w:rPr>
        <w:t>Igros Moshe, </w:t>
      </w:r>
      <w:r>
        <w:rPr>
          <w:rFonts w:ascii="Cambria"/>
          <w:i/>
          <w:color w:val="231F20"/>
        </w:rPr>
        <w:t>Choshen </w:t>
      </w:r>
      <w:r>
        <w:rPr>
          <w:rFonts w:ascii="Cambria"/>
          <w:i/>
          <w:color w:val="231F20"/>
          <w:spacing w:val="-3"/>
        </w:rPr>
        <w:t>Mishpat </w:t>
      </w:r>
      <w:r>
        <w:rPr>
          <w:color w:val="231F20"/>
        </w:rPr>
        <w:t>1:88) was asked by a penitent if he could garner forgiveness by giving </w:t>
      </w:r>
      <w:r>
        <w:rPr>
          <w:color w:val="231F20"/>
          <w:spacing w:val="-4"/>
        </w:rPr>
        <w:t>charity. </w:t>
      </w:r>
      <w:r>
        <w:rPr>
          <w:color w:val="231F20"/>
          <w:spacing w:val="-5"/>
        </w:rPr>
        <w:t>It</w:t>
      </w:r>
      <w:r>
        <w:rPr>
          <w:color w:val="231F20"/>
          <w:spacing w:val="-11"/>
        </w:rPr>
        <w:t> </w:t>
      </w:r>
      <w:r>
        <w:rPr>
          <w:color w:val="231F20"/>
        </w:rPr>
        <w:t>seems</w:t>
      </w:r>
      <w:r>
        <w:rPr>
          <w:color w:val="231F20"/>
          <w:spacing w:val="-11"/>
        </w:rPr>
        <w:t> </w:t>
      </w:r>
      <w:r>
        <w:rPr>
          <w:color w:val="231F20"/>
        </w:rPr>
        <w:t>the</w:t>
      </w:r>
      <w:r>
        <w:rPr>
          <w:color w:val="231F20"/>
          <w:spacing w:val="-11"/>
        </w:rPr>
        <w:t> </w:t>
      </w:r>
      <w:r>
        <w:rPr>
          <w:color w:val="231F20"/>
        </w:rPr>
        <w:t>man</w:t>
      </w:r>
      <w:r>
        <w:rPr>
          <w:color w:val="231F20"/>
          <w:spacing w:val="-11"/>
        </w:rPr>
        <w:t> </w:t>
      </w:r>
      <w:r>
        <w:rPr>
          <w:color w:val="231F20"/>
        </w:rPr>
        <w:t>had</w:t>
      </w:r>
      <w:r>
        <w:rPr>
          <w:color w:val="231F20"/>
          <w:spacing w:val="-10"/>
        </w:rPr>
        <w:t> </w:t>
      </w:r>
      <w:r>
        <w:rPr>
          <w:color w:val="231F20"/>
        </w:rPr>
        <w:t>stolen</w:t>
      </w:r>
      <w:r>
        <w:rPr>
          <w:color w:val="231F20"/>
          <w:spacing w:val="-11"/>
        </w:rPr>
        <w:t> </w:t>
      </w:r>
      <w:r>
        <w:rPr>
          <w:color w:val="231F20"/>
        </w:rPr>
        <w:t>one</w:t>
      </w:r>
      <w:r>
        <w:rPr>
          <w:color w:val="231F20"/>
          <w:spacing w:val="-11"/>
        </w:rPr>
        <w:t> </w:t>
      </w:r>
      <w:r>
        <w:rPr>
          <w:color w:val="231F20"/>
        </w:rPr>
        <w:t>hundred</w:t>
      </w:r>
      <w:r>
        <w:rPr>
          <w:color w:val="231F20"/>
          <w:spacing w:val="-11"/>
        </w:rPr>
        <w:t> </w:t>
      </w:r>
      <w:r>
        <w:rPr>
          <w:color w:val="231F20"/>
        </w:rPr>
        <w:t>dollars</w:t>
      </w:r>
      <w:r>
        <w:rPr>
          <w:color w:val="231F20"/>
          <w:spacing w:val="-11"/>
        </w:rPr>
        <w:t> </w:t>
      </w:r>
      <w:r>
        <w:rPr>
          <w:color w:val="231F20"/>
        </w:rPr>
        <w:t>from</w:t>
      </w:r>
      <w:r>
        <w:rPr>
          <w:color w:val="231F20"/>
          <w:spacing w:val="-10"/>
        </w:rPr>
        <w:t> </w:t>
      </w:r>
      <w:r>
        <w:rPr>
          <w:color w:val="231F20"/>
        </w:rPr>
        <w:t>someone</w:t>
      </w:r>
      <w:r>
        <w:rPr>
          <w:color w:val="231F20"/>
          <w:spacing w:val="-11"/>
        </w:rPr>
        <w:t> </w:t>
      </w:r>
      <w:r>
        <w:rPr>
          <w:color w:val="231F20"/>
        </w:rPr>
        <w:t>else. </w:t>
      </w:r>
      <w:r>
        <w:rPr>
          <w:color w:val="231F20"/>
          <w:spacing w:val="-3"/>
        </w:rPr>
        <w:t>He </w:t>
      </w:r>
      <w:r>
        <w:rPr>
          <w:color w:val="231F20"/>
        </w:rPr>
        <w:t>wished to make a pledge in the synagogue that he would give a hundred dollars to </w:t>
      </w:r>
      <w:r>
        <w:rPr>
          <w:color w:val="231F20"/>
          <w:spacing w:val="-4"/>
        </w:rPr>
        <w:t>charity. </w:t>
      </w:r>
      <w:r>
        <w:rPr>
          <w:color w:val="231F20"/>
        </w:rPr>
        <w:t>In his mind he would intend to give the money he had stolen to </w:t>
      </w:r>
      <w:r>
        <w:rPr>
          <w:color w:val="231F20"/>
          <w:spacing w:val="-4"/>
        </w:rPr>
        <w:t>charity. </w:t>
      </w:r>
      <w:r>
        <w:rPr>
          <w:color w:val="231F20"/>
        </w:rPr>
        <w:t>Those who would hear would think that he was giving to charity out of the goodness of his heart. </w:t>
      </w:r>
      <w:r>
        <w:rPr>
          <w:color w:val="231F20"/>
          <w:spacing w:val="-3"/>
        </w:rPr>
        <w:t>He </w:t>
      </w:r>
      <w:r>
        <w:rPr>
          <w:color w:val="231F20"/>
        </w:rPr>
        <w:t>would be spared embarrassment, but he would still correct his sin. Rav Moshe ruled that such an act would not wipe </w:t>
      </w:r>
      <w:r>
        <w:rPr>
          <w:color w:val="231F20"/>
          <w:spacing w:val="-3"/>
        </w:rPr>
        <w:t>away </w:t>
      </w:r>
      <w:r>
        <w:rPr>
          <w:color w:val="231F20"/>
        </w:rPr>
        <w:t>his sin. If he knew whom he stole from, he was obligated to return the money to the person he victimized. Only when someone has stolen from </w:t>
      </w:r>
      <w:r>
        <w:rPr>
          <w:color w:val="231F20"/>
          <w:spacing w:val="-3"/>
        </w:rPr>
        <w:t>many </w:t>
      </w:r>
      <w:r>
        <w:rPr>
          <w:color w:val="231F20"/>
        </w:rPr>
        <w:t>people and does not recall who the victims are is he to donate the funds to communal needs. Even then, the funds should not be given to charity for the </w:t>
      </w:r>
      <w:r>
        <w:rPr>
          <w:color w:val="231F20"/>
          <w:spacing w:val="-3"/>
        </w:rPr>
        <w:t>poor. </w:t>
      </w:r>
      <w:r>
        <w:rPr>
          <w:color w:val="231F20"/>
        </w:rPr>
        <w:t>They should be given to road </w:t>
      </w:r>
      <w:r>
        <w:rPr>
          <w:color w:val="231F20"/>
          <w:spacing w:val="-3"/>
        </w:rPr>
        <w:t>repair,</w:t>
      </w:r>
      <w:r>
        <w:rPr>
          <w:color w:val="231F20"/>
          <w:spacing w:val="-28"/>
        </w:rPr>
        <w:t> </w:t>
      </w:r>
      <w:r>
        <w:rPr>
          <w:color w:val="231F20"/>
        </w:rPr>
        <w:t>or a hospital, for then there is a chance that the victims will benefit. In addition, if someone made a pledge to give to </w:t>
      </w:r>
      <w:r>
        <w:rPr>
          <w:color w:val="231F20"/>
          <w:spacing w:val="-4"/>
        </w:rPr>
        <w:t>charity, </w:t>
      </w:r>
      <w:r>
        <w:rPr>
          <w:color w:val="231F20"/>
        </w:rPr>
        <w:t>while in his heart</w:t>
      </w:r>
      <w:r>
        <w:rPr>
          <w:color w:val="231F20"/>
          <w:spacing w:val="-6"/>
        </w:rPr>
        <w:t> </w:t>
      </w:r>
      <w:r>
        <w:rPr>
          <w:color w:val="231F20"/>
        </w:rPr>
        <w:t>he</w:t>
      </w:r>
      <w:r>
        <w:rPr>
          <w:color w:val="231F20"/>
          <w:spacing w:val="-5"/>
        </w:rPr>
        <w:t> </w:t>
      </w:r>
      <w:r>
        <w:rPr>
          <w:color w:val="231F20"/>
        </w:rPr>
        <w:t>intended</w:t>
      </w:r>
      <w:r>
        <w:rPr>
          <w:color w:val="231F20"/>
          <w:spacing w:val="-6"/>
        </w:rPr>
        <w:t> </w:t>
      </w:r>
      <w:r>
        <w:rPr>
          <w:color w:val="231F20"/>
        </w:rPr>
        <w:t>to</w:t>
      </w:r>
      <w:r>
        <w:rPr>
          <w:color w:val="231F20"/>
          <w:spacing w:val="-5"/>
        </w:rPr>
        <w:t> </w:t>
      </w:r>
      <w:r>
        <w:rPr>
          <w:color w:val="231F20"/>
        </w:rPr>
        <w:t>use</w:t>
      </w:r>
      <w:r>
        <w:rPr>
          <w:color w:val="231F20"/>
          <w:spacing w:val="-5"/>
        </w:rPr>
        <w:t> </w:t>
      </w:r>
      <w:r>
        <w:rPr>
          <w:color w:val="231F20"/>
        </w:rPr>
        <w:t>funds</w:t>
      </w:r>
      <w:r>
        <w:rPr>
          <w:color w:val="231F20"/>
          <w:spacing w:val="-6"/>
        </w:rPr>
        <w:t> </w:t>
      </w:r>
      <w:r>
        <w:rPr>
          <w:color w:val="231F20"/>
        </w:rPr>
        <w:t>he</w:t>
      </w:r>
      <w:r>
        <w:rPr>
          <w:color w:val="231F20"/>
          <w:spacing w:val="-5"/>
        </w:rPr>
        <w:t> </w:t>
      </w:r>
      <w:r>
        <w:rPr>
          <w:color w:val="231F20"/>
        </w:rPr>
        <w:t>anyway</w:t>
      </w:r>
      <w:r>
        <w:rPr>
          <w:color w:val="231F20"/>
          <w:spacing w:val="-5"/>
        </w:rPr>
        <w:t> </w:t>
      </w:r>
      <w:r>
        <w:rPr>
          <w:color w:val="231F20"/>
        </w:rPr>
        <w:t>had</w:t>
      </w:r>
      <w:r>
        <w:rPr>
          <w:color w:val="231F20"/>
          <w:spacing w:val="-6"/>
        </w:rPr>
        <w:t> </w:t>
      </w:r>
      <w:r>
        <w:rPr>
          <w:color w:val="231F20"/>
        </w:rPr>
        <w:t>to</w:t>
      </w:r>
      <w:r>
        <w:rPr>
          <w:color w:val="231F20"/>
          <w:spacing w:val="-5"/>
        </w:rPr>
        <w:t> </w:t>
      </w:r>
      <w:r>
        <w:rPr>
          <w:color w:val="231F20"/>
        </w:rPr>
        <w:t>disgorge,</w:t>
      </w:r>
      <w:r>
        <w:rPr>
          <w:color w:val="231F20"/>
          <w:spacing w:val="-5"/>
        </w:rPr>
        <w:t> </w:t>
      </w:r>
      <w:r>
        <w:rPr>
          <w:rFonts w:ascii="Cambria"/>
          <w:i/>
          <w:color w:val="231F20"/>
        </w:rPr>
        <w:t>halachah </w:t>
      </w:r>
      <w:r>
        <w:rPr>
          <w:color w:val="231F20"/>
        </w:rPr>
        <w:t>would</w:t>
      </w:r>
      <w:r>
        <w:rPr>
          <w:color w:val="231F20"/>
          <w:spacing w:val="-28"/>
        </w:rPr>
        <w:t> </w:t>
      </w:r>
      <w:r>
        <w:rPr>
          <w:color w:val="231F20"/>
        </w:rPr>
        <w:t>not</w:t>
      </w:r>
      <w:r>
        <w:rPr>
          <w:color w:val="231F20"/>
          <w:spacing w:val="-28"/>
        </w:rPr>
        <w:t> </w:t>
      </w:r>
      <w:r>
        <w:rPr>
          <w:color w:val="231F20"/>
        </w:rPr>
        <w:t>care</w:t>
      </w:r>
      <w:r>
        <w:rPr>
          <w:color w:val="231F20"/>
          <w:spacing w:val="-27"/>
        </w:rPr>
        <w:t> </w:t>
      </w:r>
      <w:r>
        <w:rPr>
          <w:color w:val="231F20"/>
        </w:rPr>
        <w:t>about</w:t>
      </w:r>
      <w:r>
        <w:rPr>
          <w:color w:val="231F20"/>
          <w:spacing w:val="-28"/>
        </w:rPr>
        <w:t> </w:t>
      </w:r>
      <w:r>
        <w:rPr>
          <w:color w:val="231F20"/>
        </w:rPr>
        <w:t>what</w:t>
      </w:r>
      <w:r>
        <w:rPr>
          <w:color w:val="231F20"/>
          <w:spacing w:val="-27"/>
        </w:rPr>
        <w:t> </w:t>
      </w:r>
      <w:r>
        <w:rPr>
          <w:color w:val="231F20"/>
        </w:rPr>
        <w:t>was</w:t>
      </w:r>
      <w:r>
        <w:rPr>
          <w:color w:val="231F20"/>
          <w:spacing w:val="-28"/>
        </w:rPr>
        <w:t> </w:t>
      </w:r>
      <w:r>
        <w:rPr>
          <w:color w:val="231F20"/>
        </w:rPr>
        <w:t>in</w:t>
      </w:r>
      <w:r>
        <w:rPr>
          <w:color w:val="231F20"/>
          <w:spacing w:val="-27"/>
        </w:rPr>
        <w:t> </w:t>
      </w:r>
      <w:r>
        <w:rPr>
          <w:color w:val="231F20"/>
        </w:rPr>
        <w:t>his</w:t>
      </w:r>
      <w:r>
        <w:rPr>
          <w:color w:val="231F20"/>
          <w:spacing w:val="-28"/>
        </w:rPr>
        <w:t> </w:t>
      </w:r>
      <w:r>
        <w:rPr>
          <w:color w:val="231F20"/>
        </w:rPr>
        <w:t>heart:</w:t>
      </w:r>
      <w:r>
        <w:rPr>
          <w:color w:val="231F20"/>
          <w:spacing w:val="-28"/>
        </w:rPr>
        <w:t> </w:t>
      </w:r>
      <w:r>
        <w:rPr>
          <w:rFonts w:ascii="Cambria"/>
          <w:i/>
          <w:color w:val="231F20"/>
        </w:rPr>
        <w:t>devarim</w:t>
      </w:r>
      <w:r>
        <w:rPr>
          <w:rFonts w:ascii="Cambria"/>
          <w:i/>
          <w:color w:val="231F20"/>
          <w:spacing w:val="-20"/>
        </w:rPr>
        <w:t> </w:t>
      </w:r>
      <w:r>
        <w:rPr>
          <w:rFonts w:ascii="Cambria"/>
          <w:i/>
          <w:color w:val="231F20"/>
        </w:rPr>
        <w:t>she-ba-lev</w:t>
      </w:r>
      <w:r>
        <w:rPr>
          <w:rFonts w:ascii="Cambria"/>
          <w:i/>
          <w:color w:val="231F20"/>
          <w:spacing w:val="-21"/>
        </w:rPr>
        <w:t> </w:t>
      </w:r>
      <w:r>
        <w:rPr>
          <w:rFonts w:ascii="Cambria"/>
          <w:i/>
          <w:color w:val="231F20"/>
        </w:rPr>
        <w:t>einam </w:t>
      </w:r>
      <w:r>
        <w:rPr>
          <w:rFonts w:ascii="Cambria"/>
          <w:i/>
          <w:color w:val="231F20"/>
        </w:rPr>
        <w:t>devarim</w:t>
      </w:r>
      <w:r>
        <w:rPr>
          <w:color w:val="231F20"/>
        </w:rPr>
        <w:t>, words in the heart are not considered words.  He made    a promise to give a particular amount to charity, and that amount should be given besides the stolen monies that he must return to the person he stole them</w:t>
      </w:r>
      <w:r>
        <w:rPr>
          <w:color w:val="231F20"/>
          <w:spacing w:val="-1"/>
        </w:rPr>
        <w:t> </w:t>
      </w:r>
      <w:r>
        <w:rPr>
          <w:color w:val="231F20"/>
        </w:rPr>
        <w:t>from.</w:t>
      </w:r>
    </w:p>
    <w:p>
      <w:pPr>
        <w:pStyle w:val="BodyText"/>
        <w:spacing w:line="316" w:lineRule="auto"/>
        <w:ind w:left="1200" w:right="137" w:firstLine="360"/>
        <w:jc w:val="both"/>
      </w:pPr>
      <w:r>
        <w:rPr>
          <w:color w:val="231F20"/>
        </w:rPr>
        <w:t>Rav </w:t>
      </w:r>
      <w:r>
        <w:rPr>
          <w:color w:val="231F20"/>
          <w:spacing w:val="-3"/>
        </w:rPr>
        <w:t>Yitzchok </w:t>
      </w:r>
      <w:r>
        <w:rPr>
          <w:color w:val="231F20"/>
        </w:rPr>
        <w:t>Zilberstein recorded an interesting question about </w:t>
      </w:r>
      <w:r>
        <w:rPr>
          <w:color w:val="231F20"/>
          <w:spacing w:val="-4"/>
        </w:rPr>
        <w:t>charity. </w:t>
      </w:r>
      <w:r>
        <w:rPr>
          <w:color w:val="231F20"/>
        </w:rPr>
        <w:t>A man was not blessed with children. </w:t>
      </w:r>
      <w:r>
        <w:rPr>
          <w:color w:val="231F20"/>
          <w:spacing w:val="-3"/>
        </w:rPr>
        <w:t>He </w:t>
      </w:r>
      <w:r>
        <w:rPr>
          <w:color w:val="231F20"/>
        </w:rPr>
        <w:t>and his wife hired fertility</w:t>
      </w:r>
      <w:r>
        <w:rPr>
          <w:color w:val="231F20"/>
          <w:spacing w:val="-26"/>
        </w:rPr>
        <w:t> </w:t>
      </w:r>
      <w:r>
        <w:rPr>
          <w:color w:val="231F20"/>
        </w:rPr>
        <w:t>specialists.</w:t>
      </w:r>
      <w:r>
        <w:rPr>
          <w:color w:val="231F20"/>
          <w:spacing w:val="-26"/>
        </w:rPr>
        <w:t> </w:t>
      </w:r>
      <w:r>
        <w:rPr>
          <w:color w:val="231F20"/>
        </w:rPr>
        <w:t>The</w:t>
      </w:r>
      <w:r>
        <w:rPr>
          <w:color w:val="231F20"/>
          <w:spacing w:val="-26"/>
        </w:rPr>
        <w:t> </w:t>
      </w:r>
      <w:r>
        <w:rPr>
          <w:color w:val="231F20"/>
        </w:rPr>
        <w:t>treatments</w:t>
      </w:r>
      <w:r>
        <w:rPr>
          <w:color w:val="231F20"/>
          <w:spacing w:val="-25"/>
        </w:rPr>
        <w:t> </w:t>
      </w:r>
      <w:r>
        <w:rPr>
          <w:color w:val="231F20"/>
        </w:rPr>
        <w:t>were</w:t>
      </w:r>
      <w:r>
        <w:rPr>
          <w:color w:val="231F20"/>
          <w:spacing w:val="-26"/>
        </w:rPr>
        <w:t> </w:t>
      </w:r>
      <w:r>
        <w:rPr>
          <w:color w:val="231F20"/>
        </w:rPr>
        <w:t>expensive.</w:t>
      </w:r>
      <w:r>
        <w:rPr>
          <w:color w:val="231F20"/>
          <w:spacing w:val="14"/>
        </w:rPr>
        <w:t> </w:t>
      </w:r>
      <w:r>
        <w:rPr>
          <w:color w:val="231F20"/>
        </w:rPr>
        <w:t>The</w:t>
      </w:r>
      <w:r>
        <w:rPr>
          <w:color w:val="231F20"/>
          <w:spacing w:val="-26"/>
        </w:rPr>
        <w:t> </w:t>
      </w:r>
      <w:r>
        <w:rPr>
          <w:color w:val="231F20"/>
        </w:rPr>
        <w:t>man</w:t>
      </w:r>
      <w:r>
        <w:rPr>
          <w:color w:val="231F20"/>
          <w:spacing w:val="-25"/>
        </w:rPr>
        <w:t> </w:t>
      </w:r>
      <w:r>
        <w:rPr>
          <w:color w:val="231F20"/>
        </w:rPr>
        <w:t>felt</w:t>
      </w:r>
      <w:r>
        <w:rPr>
          <w:color w:val="231F20"/>
          <w:spacing w:val="-25"/>
        </w:rPr>
        <w:t> </w:t>
      </w:r>
      <w:r>
        <w:rPr>
          <w:color w:val="231F20"/>
        </w:rPr>
        <w:t>very bad that he had to spend so much </w:t>
      </w:r>
      <w:r>
        <w:rPr>
          <w:color w:val="231F20"/>
          <w:spacing w:val="-4"/>
        </w:rPr>
        <w:t>money. </w:t>
      </w:r>
      <w:r>
        <w:rPr>
          <w:color w:val="231F20"/>
          <w:spacing w:val="-3"/>
        </w:rPr>
        <w:t>He </w:t>
      </w:r>
      <w:r>
        <w:rPr>
          <w:color w:val="231F20"/>
        </w:rPr>
        <w:t>made a vow: </w:t>
      </w:r>
      <w:r>
        <w:rPr>
          <w:color w:val="231F20"/>
          <w:spacing w:val="-3"/>
        </w:rPr>
        <w:t>“If </w:t>
      </w:r>
      <w:r>
        <w:rPr>
          <w:color w:val="231F20"/>
        </w:rPr>
        <w:t>I am blessed</w:t>
      </w:r>
      <w:r>
        <w:rPr>
          <w:color w:val="231F20"/>
          <w:spacing w:val="-8"/>
        </w:rPr>
        <w:t> </w:t>
      </w:r>
      <w:r>
        <w:rPr>
          <w:color w:val="231F20"/>
        </w:rPr>
        <w:t>with</w:t>
      </w:r>
      <w:r>
        <w:rPr>
          <w:color w:val="231F20"/>
          <w:spacing w:val="-8"/>
        </w:rPr>
        <w:t> </w:t>
      </w:r>
      <w:r>
        <w:rPr>
          <w:color w:val="231F20"/>
        </w:rPr>
        <w:t>children</w:t>
      </w:r>
      <w:r>
        <w:rPr>
          <w:color w:val="231F20"/>
          <w:spacing w:val="-8"/>
        </w:rPr>
        <w:t> </w:t>
      </w:r>
      <w:r>
        <w:rPr>
          <w:color w:val="231F20"/>
        </w:rPr>
        <w:t>I</w:t>
      </w:r>
      <w:r>
        <w:rPr>
          <w:color w:val="231F20"/>
          <w:spacing w:val="-8"/>
        </w:rPr>
        <w:t> </w:t>
      </w:r>
      <w:r>
        <w:rPr>
          <w:color w:val="231F20"/>
        </w:rPr>
        <w:t>will</w:t>
      </w:r>
      <w:r>
        <w:rPr>
          <w:color w:val="231F20"/>
          <w:spacing w:val="-8"/>
        </w:rPr>
        <w:t> </w:t>
      </w:r>
      <w:r>
        <w:rPr>
          <w:color w:val="231F20"/>
        </w:rPr>
        <w:t>give</w:t>
      </w:r>
      <w:r>
        <w:rPr>
          <w:color w:val="231F20"/>
          <w:spacing w:val="-8"/>
        </w:rPr>
        <w:t> </w:t>
      </w:r>
      <w:r>
        <w:rPr>
          <w:color w:val="231F20"/>
        </w:rPr>
        <w:t>to</w:t>
      </w:r>
      <w:r>
        <w:rPr>
          <w:color w:val="231F20"/>
          <w:spacing w:val="-8"/>
        </w:rPr>
        <w:t> </w:t>
      </w:r>
      <w:r>
        <w:rPr>
          <w:color w:val="231F20"/>
        </w:rPr>
        <w:t>charity</w:t>
      </w:r>
      <w:r>
        <w:rPr>
          <w:color w:val="231F20"/>
          <w:spacing w:val="-8"/>
        </w:rPr>
        <w:t> </w:t>
      </w:r>
      <w:r>
        <w:rPr>
          <w:color w:val="231F20"/>
          <w:spacing w:val="-3"/>
        </w:rPr>
        <w:t>at</w:t>
      </w:r>
      <w:r>
        <w:rPr>
          <w:color w:val="231F20"/>
          <w:spacing w:val="-8"/>
        </w:rPr>
        <w:t> </w:t>
      </w:r>
      <w:r>
        <w:rPr>
          <w:color w:val="231F20"/>
        </w:rPr>
        <w:t>least</w:t>
      </w:r>
      <w:r>
        <w:rPr>
          <w:color w:val="231F20"/>
          <w:spacing w:val="-8"/>
        </w:rPr>
        <w:t> </w:t>
      </w:r>
      <w:r>
        <w:rPr>
          <w:color w:val="231F20"/>
        </w:rPr>
        <w:t>as</w:t>
      </w:r>
      <w:r>
        <w:rPr>
          <w:color w:val="231F20"/>
          <w:spacing w:val="-7"/>
        </w:rPr>
        <w:t> </w:t>
      </w:r>
      <w:r>
        <w:rPr>
          <w:color w:val="231F20"/>
        </w:rPr>
        <w:t>much</w:t>
      </w:r>
      <w:r>
        <w:rPr>
          <w:color w:val="231F20"/>
          <w:spacing w:val="-8"/>
        </w:rPr>
        <w:t> </w:t>
      </w:r>
      <w:r>
        <w:rPr>
          <w:color w:val="231F20"/>
        </w:rPr>
        <w:t>as</w:t>
      </w:r>
      <w:r>
        <w:rPr>
          <w:color w:val="231F20"/>
          <w:spacing w:val="-8"/>
        </w:rPr>
        <w:t> </w:t>
      </w:r>
      <w:r>
        <w:rPr>
          <w:color w:val="231F20"/>
        </w:rPr>
        <w:t>I</w:t>
      </w:r>
      <w:r>
        <w:rPr>
          <w:color w:val="231F20"/>
          <w:spacing w:val="-8"/>
        </w:rPr>
        <w:t> </w:t>
      </w:r>
      <w:r>
        <w:rPr>
          <w:color w:val="231F20"/>
        </w:rPr>
        <w:t>spent on treatments. If I have a boy I will give one thousand shekel.</w:t>
      </w:r>
      <w:r>
        <w:rPr>
          <w:color w:val="231F20"/>
          <w:spacing w:val="21"/>
        </w:rPr>
        <w:t> </w:t>
      </w:r>
      <w:r>
        <w:rPr>
          <w:color w:val="231F20"/>
        </w:rPr>
        <w:t>If I</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have a girl I will donate five hundred shekel.” He was blessed with twins. How much should he give to charity?</w:t>
      </w:r>
    </w:p>
    <w:p>
      <w:pPr>
        <w:pStyle w:val="BodyText"/>
        <w:spacing w:line="314" w:lineRule="auto" w:before="1"/>
        <w:ind w:left="1200" w:right="137" w:firstLine="360"/>
        <w:jc w:val="both"/>
      </w:pPr>
      <w:r>
        <w:rPr>
          <w:color w:val="231F20"/>
        </w:rPr>
        <w:t>The Maharsham (5:42) dealt with a similar </w:t>
      </w:r>
      <w:r>
        <w:rPr>
          <w:color w:val="231F20"/>
          <w:spacing w:val="-3"/>
        </w:rPr>
        <w:t>query. He  </w:t>
      </w:r>
      <w:r>
        <w:rPr>
          <w:color w:val="231F20"/>
        </w:rPr>
        <w:t>ruled  that the man must pay 1,500 shekel. His proof was a Mishnah in </w:t>
      </w:r>
      <w:r>
        <w:rPr>
          <w:rFonts w:ascii="Cambria" w:hAnsi="Cambria"/>
          <w:i/>
          <w:color w:val="231F20"/>
          <w:spacing w:val="-6"/>
        </w:rPr>
        <w:t>Temurah </w:t>
      </w:r>
      <w:r>
        <w:rPr>
          <w:color w:val="231F20"/>
        </w:rPr>
        <w:t>(5:1). The Mishnah taught that if a person declared about his</w:t>
      </w:r>
      <w:r>
        <w:rPr>
          <w:color w:val="231F20"/>
          <w:spacing w:val="-5"/>
        </w:rPr>
        <w:t> </w:t>
      </w:r>
      <w:r>
        <w:rPr>
          <w:color w:val="231F20"/>
        </w:rPr>
        <w:t>pregnant</w:t>
      </w:r>
      <w:r>
        <w:rPr>
          <w:color w:val="231F20"/>
          <w:spacing w:val="-5"/>
        </w:rPr>
        <w:t> </w:t>
      </w:r>
      <w:r>
        <w:rPr>
          <w:color w:val="231F20"/>
        </w:rPr>
        <w:t>animal,</w:t>
      </w:r>
      <w:r>
        <w:rPr>
          <w:color w:val="231F20"/>
          <w:spacing w:val="-5"/>
        </w:rPr>
        <w:t> </w:t>
      </w:r>
      <w:r>
        <w:rPr>
          <w:color w:val="231F20"/>
          <w:spacing w:val="-3"/>
        </w:rPr>
        <w:t>“If</w:t>
      </w:r>
      <w:r>
        <w:rPr>
          <w:color w:val="231F20"/>
          <w:spacing w:val="-5"/>
        </w:rPr>
        <w:t> </w:t>
      </w:r>
      <w:r>
        <w:rPr>
          <w:color w:val="231F20"/>
        </w:rPr>
        <w:t>it</w:t>
      </w:r>
      <w:r>
        <w:rPr>
          <w:color w:val="231F20"/>
          <w:spacing w:val="-5"/>
        </w:rPr>
        <w:t> </w:t>
      </w:r>
      <w:r>
        <w:rPr>
          <w:color w:val="231F20"/>
        </w:rPr>
        <w:t>has</w:t>
      </w:r>
      <w:r>
        <w:rPr>
          <w:color w:val="231F20"/>
          <w:spacing w:val="-5"/>
        </w:rPr>
        <w:t> </w:t>
      </w:r>
      <w:r>
        <w:rPr>
          <w:color w:val="231F20"/>
        </w:rPr>
        <w:t>a</w:t>
      </w:r>
      <w:r>
        <w:rPr>
          <w:color w:val="231F20"/>
          <w:spacing w:val="-4"/>
        </w:rPr>
        <w:t> </w:t>
      </w:r>
      <w:r>
        <w:rPr>
          <w:color w:val="231F20"/>
        </w:rPr>
        <w:t>male</w:t>
      </w:r>
      <w:r>
        <w:rPr>
          <w:color w:val="231F20"/>
          <w:spacing w:val="-5"/>
        </w:rPr>
        <w:t> </w:t>
      </w:r>
      <w:r>
        <w:rPr>
          <w:color w:val="231F20"/>
        </w:rPr>
        <w:t>inside</w:t>
      </w:r>
      <w:r>
        <w:rPr>
          <w:color w:val="231F20"/>
          <w:spacing w:val="-5"/>
        </w:rPr>
        <w:t> </w:t>
      </w:r>
      <w:r>
        <w:rPr>
          <w:color w:val="231F20"/>
        </w:rPr>
        <w:t>its</w:t>
      </w:r>
      <w:r>
        <w:rPr>
          <w:color w:val="231F20"/>
          <w:spacing w:val="-5"/>
        </w:rPr>
        <w:t> </w:t>
      </w:r>
      <w:r>
        <w:rPr>
          <w:color w:val="231F20"/>
          <w:spacing w:val="-3"/>
        </w:rPr>
        <w:t>womb,</w:t>
      </w:r>
      <w:r>
        <w:rPr>
          <w:color w:val="231F20"/>
          <w:spacing w:val="-5"/>
        </w:rPr>
        <w:t> </w:t>
      </w:r>
      <w:r>
        <w:rPr>
          <w:color w:val="231F20"/>
        </w:rPr>
        <w:t>the</w:t>
      </w:r>
      <w:r>
        <w:rPr>
          <w:color w:val="231F20"/>
          <w:spacing w:val="-5"/>
        </w:rPr>
        <w:t> </w:t>
      </w:r>
      <w:r>
        <w:rPr>
          <w:color w:val="231F20"/>
        </w:rPr>
        <w:t>child</w:t>
      </w:r>
      <w:r>
        <w:rPr>
          <w:color w:val="231F20"/>
          <w:spacing w:val="-5"/>
        </w:rPr>
        <w:t> </w:t>
      </w:r>
      <w:r>
        <w:rPr>
          <w:color w:val="231F20"/>
        </w:rPr>
        <w:t>is</w:t>
      </w:r>
      <w:r>
        <w:rPr>
          <w:color w:val="231F20"/>
          <w:spacing w:val="-4"/>
        </w:rPr>
        <w:t> </w:t>
      </w:r>
      <w:r>
        <w:rPr>
          <w:color w:val="231F20"/>
        </w:rPr>
        <w:t>an </w:t>
      </w:r>
      <w:r>
        <w:rPr>
          <w:rFonts w:ascii="Cambria" w:hAnsi="Cambria"/>
          <w:i/>
          <w:color w:val="231F20"/>
        </w:rPr>
        <w:t>olah</w:t>
      </w:r>
      <w:r>
        <w:rPr>
          <w:color w:val="231F20"/>
        </w:rPr>
        <w:t>,</w:t>
      </w:r>
      <w:r>
        <w:rPr>
          <w:color w:val="231F20"/>
          <w:spacing w:val="-18"/>
        </w:rPr>
        <w:t> </w:t>
      </w:r>
      <w:r>
        <w:rPr>
          <w:color w:val="231F20"/>
        </w:rPr>
        <w:t>and</w:t>
      </w:r>
      <w:r>
        <w:rPr>
          <w:color w:val="231F20"/>
          <w:spacing w:val="-18"/>
        </w:rPr>
        <w:t> </w:t>
      </w:r>
      <w:r>
        <w:rPr>
          <w:color w:val="231F20"/>
        </w:rPr>
        <w:t>if</w:t>
      </w:r>
      <w:r>
        <w:rPr>
          <w:color w:val="231F20"/>
          <w:spacing w:val="-18"/>
        </w:rPr>
        <w:t> </w:t>
      </w:r>
      <w:r>
        <w:rPr>
          <w:color w:val="231F20"/>
        </w:rPr>
        <w:t>it</w:t>
      </w:r>
      <w:r>
        <w:rPr>
          <w:color w:val="231F20"/>
          <w:spacing w:val="-18"/>
        </w:rPr>
        <w:t> </w:t>
      </w:r>
      <w:r>
        <w:rPr>
          <w:color w:val="231F20"/>
        </w:rPr>
        <w:t>has</w:t>
      </w:r>
      <w:r>
        <w:rPr>
          <w:color w:val="231F20"/>
          <w:spacing w:val="-18"/>
        </w:rPr>
        <w:t> </w:t>
      </w:r>
      <w:r>
        <w:rPr>
          <w:color w:val="231F20"/>
        </w:rPr>
        <w:t>a</w:t>
      </w:r>
      <w:r>
        <w:rPr>
          <w:color w:val="231F20"/>
          <w:spacing w:val="-18"/>
        </w:rPr>
        <w:t> </w:t>
      </w:r>
      <w:r>
        <w:rPr>
          <w:color w:val="231F20"/>
        </w:rPr>
        <w:t>female</w:t>
      </w:r>
      <w:r>
        <w:rPr>
          <w:color w:val="231F20"/>
          <w:spacing w:val="-18"/>
        </w:rPr>
        <w:t> </w:t>
      </w:r>
      <w:r>
        <w:rPr>
          <w:color w:val="231F20"/>
        </w:rPr>
        <w:t>it</w:t>
      </w:r>
      <w:r>
        <w:rPr>
          <w:color w:val="231F20"/>
          <w:spacing w:val="-18"/>
        </w:rPr>
        <w:t> </w:t>
      </w:r>
      <w:r>
        <w:rPr>
          <w:color w:val="231F20"/>
        </w:rPr>
        <w:t>is</w:t>
      </w:r>
      <w:r>
        <w:rPr>
          <w:color w:val="231F20"/>
          <w:spacing w:val="-18"/>
        </w:rPr>
        <w:t> </w:t>
      </w:r>
      <w:r>
        <w:rPr>
          <w:color w:val="231F20"/>
        </w:rPr>
        <w:t>a</w:t>
      </w:r>
      <w:r>
        <w:rPr>
          <w:color w:val="231F20"/>
          <w:spacing w:val="-17"/>
        </w:rPr>
        <w:t> </w:t>
      </w:r>
      <w:r>
        <w:rPr>
          <w:rFonts w:ascii="Cambria" w:hAnsi="Cambria"/>
          <w:i/>
          <w:color w:val="231F20"/>
          <w:spacing w:val="-6"/>
        </w:rPr>
        <w:t>shelamim</w:t>
      </w:r>
      <w:r>
        <w:rPr>
          <w:color w:val="231F20"/>
          <w:spacing w:val="-6"/>
        </w:rPr>
        <w:t>,”</w:t>
      </w:r>
      <w:r>
        <w:rPr>
          <w:color w:val="231F20"/>
          <w:spacing w:val="-18"/>
        </w:rPr>
        <w:t> </w:t>
      </w:r>
      <w:r>
        <w:rPr>
          <w:color w:val="231F20"/>
        </w:rPr>
        <w:t>and</w:t>
      </w:r>
      <w:r>
        <w:rPr>
          <w:color w:val="231F20"/>
          <w:spacing w:val="-18"/>
        </w:rPr>
        <w:t> </w:t>
      </w:r>
      <w:r>
        <w:rPr>
          <w:color w:val="231F20"/>
        </w:rPr>
        <w:t>the</w:t>
      </w:r>
      <w:r>
        <w:rPr>
          <w:color w:val="231F20"/>
          <w:spacing w:val="-18"/>
        </w:rPr>
        <w:t> </w:t>
      </w:r>
      <w:r>
        <w:rPr>
          <w:color w:val="231F20"/>
        </w:rPr>
        <w:t>animal</w:t>
      </w:r>
      <w:r>
        <w:rPr>
          <w:color w:val="231F20"/>
          <w:spacing w:val="-18"/>
        </w:rPr>
        <w:t> </w:t>
      </w:r>
      <w:r>
        <w:rPr>
          <w:color w:val="231F20"/>
        </w:rPr>
        <w:t>gave</w:t>
      </w:r>
      <w:r>
        <w:rPr>
          <w:color w:val="231F20"/>
          <w:spacing w:val="-18"/>
        </w:rPr>
        <w:t> </w:t>
      </w:r>
      <w:r>
        <w:rPr>
          <w:color w:val="231F20"/>
        </w:rPr>
        <w:t>birth to twins, a male and female—one would be an </w:t>
      </w:r>
      <w:r>
        <w:rPr>
          <w:rFonts w:ascii="Cambria" w:hAnsi="Cambria"/>
          <w:i/>
          <w:color w:val="231F20"/>
        </w:rPr>
        <w:t>olah </w:t>
      </w:r>
      <w:r>
        <w:rPr>
          <w:color w:val="231F20"/>
        </w:rPr>
        <w:t>and the other a </w:t>
      </w:r>
      <w:r>
        <w:rPr>
          <w:rFonts w:ascii="Cambria" w:hAnsi="Cambria"/>
          <w:i/>
          <w:color w:val="231F20"/>
          <w:spacing w:val="-3"/>
        </w:rPr>
        <w:t>shelamim</w:t>
      </w:r>
      <w:r>
        <w:rPr>
          <w:color w:val="231F20"/>
          <w:spacing w:val="-3"/>
        </w:rPr>
        <w:t>.</w:t>
      </w:r>
      <w:r>
        <w:rPr>
          <w:color w:val="231F20"/>
          <w:spacing w:val="-15"/>
        </w:rPr>
        <w:t> </w:t>
      </w:r>
      <w:r>
        <w:rPr>
          <w:color w:val="231F20"/>
        </w:rPr>
        <w:t>The</w:t>
      </w:r>
      <w:r>
        <w:rPr>
          <w:color w:val="231F20"/>
          <w:spacing w:val="-15"/>
        </w:rPr>
        <w:t> </w:t>
      </w:r>
      <w:r>
        <w:rPr>
          <w:rFonts w:ascii="Cambria" w:hAnsi="Cambria"/>
          <w:i/>
          <w:color w:val="231F20"/>
          <w:spacing w:val="-4"/>
        </w:rPr>
        <w:t>Tiferes</w:t>
      </w:r>
      <w:r>
        <w:rPr>
          <w:rFonts w:ascii="Cambria" w:hAnsi="Cambria"/>
          <w:i/>
          <w:color w:val="231F20"/>
          <w:spacing w:val="-8"/>
        </w:rPr>
        <w:t> </w:t>
      </w:r>
      <w:r>
        <w:rPr>
          <w:rFonts w:ascii="Cambria" w:hAnsi="Cambria"/>
          <w:i/>
          <w:color w:val="231F20"/>
          <w:spacing w:val="-4"/>
        </w:rPr>
        <w:t>Yisrael</w:t>
      </w:r>
      <w:r>
        <w:rPr>
          <w:rFonts w:ascii="Cambria" w:hAnsi="Cambria"/>
          <w:i/>
          <w:color w:val="231F20"/>
          <w:spacing w:val="-7"/>
        </w:rPr>
        <w:t> </w:t>
      </w:r>
      <w:r>
        <w:rPr>
          <w:color w:val="231F20"/>
        </w:rPr>
        <w:t>explained</w:t>
      </w:r>
      <w:r>
        <w:rPr>
          <w:color w:val="231F20"/>
          <w:spacing w:val="-15"/>
        </w:rPr>
        <w:t> </w:t>
      </w:r>
      <w:r>
        <w:rPr>
          <w:color w:val="231F20"/>
        </w:rPr>
        <w:t>that</w:t>
      </w:r>
      <w:r>
        <w:rPr>
          <w:color w:val="231F20"/>
          <w:spacing w:val="-15"/>
        </w:rPr>
        <w:t> </w:t>
      </w:r>
      <w:r>
        <w:rPr>
          <w:color w:val="231F20"/>
        </w:rPr>
        <w:t>the</w:t>
      </w:r>
      <w:r>
        <w:rPr>
          <w:color w:val="231F20"/>
          <w:spacing w:val="-14"/>
        </w:rPr>
        <w:t> </w:t>
      </w:r>
      <w:r>
        <w:rPr>
          <w:color w:val="231F20"/>
        </w:rPr>
        <w:t>donor</w:t>
      </w:r>
      <w:r>
        <w:rPr>
          <w:color w:val="231F20"/>
          <w:spacing w:val="-15"/>
        </w:rPr>
        <w:t> </w:t>
      </w:r>
      <w:r>
        <w:rPr>
          <w:color w:val="231F20"/>
        </w:rPr>
        <w:t>never</w:t>
      </w:r>
      <w:r>
        <w:rPr>
          <w:color w:val="231F20"/>
          <w:spacing w:val="-15"/>
        </w:rPr>
        <w:t> </w:t>
      </w:r>
      <w:r>
        <w:rPr>
          <w:color w:val="231F20"/>
        </w:rPr>
        <w:t>thought the animal would have twins. Nevertheless, once twins are born,</w:t>
      </w:r>
      <w:r>
        <w:rPr>
          <w:color w:val="231F20"/>
          <w:spacing w:val="-38"/>
        </w:rPr>
        <w:t> </w:t>
      </w:r>
      <w:r>
        <w:rPr>
          <w:color w:val="231F20"/>
        </w:rPr>
        <w:t>the male would have the status that he had sought to place upon a male calf,</w:t>
      </w:r>
      <w:r>
        <w:rPr>
          <w:color w:val="231F20"/>
          <w:spacing w:val="-4"/>
        </w:rPr>
        <w:t> </w:t>
      </w:r>
      <w:r>
        <w:rPr>
          <w:color w:val="231F20"/>
        </w:rPr>
        <w:t>and</w:t>
      </w:r>
      <w:r>
        <w:rPr>
          <w:color w:val="231F20"/>
          <w:spacing w:val="-3"/>
        </w:rPr>
        <w:t> </w:t>
      </w:r>
      <w:r>
        <w:rPr>
          <w:color w:val="231F20"/>
        </w:rPr>
        <w:t>the</w:t>
      </w:r>
      <w:r>
        <w:rPr>
          <w:color w:val="231F20"/>
          <w:spacing w:val="-4"/>
        </w:rPr>
        <w:t> </w:t>
      </w:r>
      <w:r>
        <w:rPr>
          <w:color w:val="231F20"/>
        </w:rPr>
        <w:t>female</w:t>
      </w:r>
      <w:r>
        <w:rPr>
          <w:color w:val="231F20"/>
          <w:spacing w:val="-3"/>
        </w:rPr>
        <w:t> </w:t>
      </w:r>
      <w:r>
        <w:rPr>
          <w:color w:val="231F20"/>
        </w:rPr>
        <w:t>would</w:t>
      </w:r>
      <w:r>
        <w:rPr>
          <w:color w:val="231F20"/>
          <w:spacing w:val="-4"/>
        </w:rPr>
        <w:t> </w:t>
      </w:r>
      <w:r>
        <w:rPr>
          <w:color w:val="231F20"/>
        </w:rPr>
        <w:t>have</w:t>
      </w:r>
      <w:r>
        <w:rPr>
          <w:color w:val="231F20"/>
          <w:spacing w:val="-3"/>
        </w:rPr>
        <w:t> </w:t>
      </w:r>
      <w:r>
        <w:rPr>
          <w:color w:val="231F20"/>
        </w:rPr>
        <w:t>the</w:t>
      </w:r>
      <w:r>
        <w:rPr>
          <w:color w:val="231F20"/>
          <w:spacing w:val="-4"/>
        </w:rPr>
        <w:t> </w:t>
      </w:r>
      <w:r>
        <w:rPr>
          <w:color w:val="231F20"/>
        </w:rPr>
        <w:t>status</w:t>
      </w:r>
      <w:r>
        <w:rPr>
          <w:color w:val="231F20"/>
          <w:spacing w:val="-3"/>
        </w:rPr>
        <w:t> </w:t>
      </w:r>
      <w:r>
        <w:rPr>
          <w:color w:val="231F20"/>
        </w:rPr>
        <w:t>he</w:t>
      </w:r>
      <w:r>
        <w:rPr>
          <w:color w:val="231F20"/>
          <w:spacing w:val="-4"/>
        </w:rPr>
        <w:t> </w:t>
      </w:r>
      <w:r>
        <w:rPr>
          <w:color w:val="231F20"/>
        </w:rPr>
        <w:t>had</w:t>
      </w:r>
      <w:r>
        <w:rPr>
          <w:color w:val="231F20"/>
          <w:spacing w:val="-3"/>
        </w:rPr>
        <w:t> </w:t>
      </w:r>
      <w:r>
        <w:rPr>
          <w:color w:val="231F20"/>
        </w:rPr>
        <w:t>sought</w:t>
      </w:r>
      <w:r>
        <w:rPr>
          <w:color w:val="231F20"/>
          <w:spacing w:val="-4"/>
        </w:rPr>
        <w:t> </w:t>
      </w:r>
      <w:r>
        <w:rPr>
          <w:color w:val="231F20"/>
        </w:rPr>
        <w:t>to</w:t>
      </w:r>
      <w:r>
        <w:rPr>
          <w:color w:val="231F20"/>
          <w:spacing w:val="-3"/>
        </w:rPr>
        <w:t> </w:t>
      </w:r>
      <w:r>
        <w:rPr>
          <w:color w:val="231F20"/>
        </w:rPr>
        <w:t>place</w:t>
      </w:r>
      <w:r>
        <w:rPr>
          <w:color w:val="231F20"/>
          <w:spacing w:val="-4"/>
        </w:rPr>
        <w:t> </w:t>
      </w:r>
      <w:r>
        <w:rPr>
          <w:color w:val="231F20"/>
        </w:rPr>
        <w:t>on the</w:t>
      </w:r>
      <w:r>
        <w:rPr>
          <w:color w:val="231F20"/>
          <w:spacing w:val="-13"/>
        </w:rPr>
        <w:t> </w:t>
      </w:r>
      <w:r>
        <w:rPr>
          <w:color w:val="231F20"/>
        </w:rPr>
        <w:t>female</w:t>
      </w:r>
      <w:r>
        <w:rPr>
          <w:color w:val="231F20"/>
          <w:spacing w:val="-13"/>
        </w:rPr>
        <w:t> </w:t>
      </w:r>
      <w:r>
        <w:rPr>
          <w:color w:val="231F20"/>
        </w:rPr>
        <w:t>calf.</w:t>
      </w:r>
      <w:r>
        <w:rPr>
          <w:color w:val="231F20"/>
          <w:spacing w:val="37"/>
        </w:rPr>
        <w:t> </w:t>
      </w:r>
      <w:r>
        <w:rPr>
          <w:color w:val="231F20"/>
        </w:rPr>
        <w:t>The</w:t>
      </w:r>
      <w:r>
        <w:rPr>
          <w:color w:val="231F20"/>
          <w:spacing w:val="-13"/>
        </w:rPr>
        <w:t> </w:t>
      </w:r>
      <w:r>
        <w:rPr>
          <w:color w:val="231F20"/>
        </w:rPr>
        <w:t>same</w:t>
      </w:r>
      <w:r>
        <w:rPr>
          <w:color w:val="231F20"/>
          <w:spacing w:val="-13"/>
        </w:rPr>
        <w:t> </w:t>
      </w:r>
      <w:r>
        <w:rPr>
          <w:color w:val="231F20"/>
        </w:rPr>
        <w:t>would</w:t>
      </w:r>
      <w:r>
        <w:rPr>
          <w:color w:val="231F20"/>
          <w:spacing w:val="-13"/>
        </w:rPr>
        <w:t> </w:t>
      </w:r>
      <w:r>
        <w:rPr>
          <w:color w:val="231F20"/>
        </w:rPr>
        <w:t>hold</w:t>
      </w:r>
      <w:r>
        <w:rPr>
          <w:color w:val="231F20"/>
          <w:spacing w:val="-12"/>
        </w:rPr>
        <w:t> </w:t>
      </w:r>
      <w:r>
        <w:rPr>
          <w:color w:val="231F20"/>
        </w:rPr>
        <w:t>true</w:t>
      </w:r>
      <w:r>
        <w:rPr>
          <w:color w:val="231F20"/>
          <w:spacing w:val="-13"/>
        </w:rPr>
        <w:t> </w:t>
      </w:r>
      <w:r>
        <w:rPr>
          <w:color w:val="231F20"/>
        </w:rPr>
        <w:t>in</w:t>
      </w:r>
      <w:r>
        <w:rPr>
          <w:color w:val="231F20"/>
          <w:spacing w:val="-13"/>
        </w:rPr>
        <w:t> </w:t>
      </w:r>
      <w:r>
        <w:rPr>
          <w:color w:val="231F20"/>
        </w:rPr>
        <w:t>our</w:t>
      </w:r>
      <w:r>
        <w:rPr>
          <w:color w:val="231F20"/>
          <w:spacing w:val="-13"/>
        </w:rPr>
        <w:t> </w:t>
      </w:r>
      <w:r>
        <w:rPr>
          <w:color w:val="231F20"/>
        </w:rPr>
        <w:t>case:</w:t>
      </w:r>
      <w:r>
        <w:rPr>
          <w:color w:val="231F20"/>
          <w:spacing w:val="-12"/>
        </w:rPr>
        <w:t> </w:t>
      </w:r>
      <w:r>
        <w:rPr>
          <w:color w:val="231F20"/>
        </w:rPr>
        <w:t>he</w:t>
      </w:r>
      <w:r>
        <w:rPr>
          <w:color w:val="231F20"/>
          <w:spacing w:val="-13"/>
        </w:rPr>
        <w:t> </w:t>
      </w:r>
      <w:r>
        <w:rPr>
          <w:color w:val="231F20"/>
        </w:rPr>
        <w:t>would</w:t>
      </w:r>
      <w:r>
        <w:rPr>
          <w:color w:val="231F20"/>
          <w:spacing w:val="-13"/>
        </w:rPr>
        <w:t> </w:t>
      </w:r>
      <w:r>
        <w:rPr>
          <w:color w:val="231F20"/>
          <w:spacing w:val="-2"/>
        </w:rPr>
        <w:t>owe </w:t>
      </w:r>
      <w:r>
        <w:rPr>
          <w:color w:val="231F20"/>
        </w:rPr>
        <w:t>both</w:t>
      </w:r>
      <w:r>
        <w:rPr>
          <w:color w:val="231F20"/>
          <w:spacing w:val="-14"/>
        </w:rPr>
        <w:t> </w:t>
      </w:r>
      <w:r>
        <w:rPr>
          <w:color w:val="231F20"/>
        </w:rPr>
        <w:t>the</w:t>
      </w:r>
      <w:r>
        <w:rPr>
          <w:color w:val="231F20"/>
          <w:spacing w:val="-13"/>
        </w:rPr>
        <w:t> </w:t>
      </w:r>
      <w:r>
        <w:rPr>
          <w:color w:val="231F20"/>
          <w:spacing w:val="-2"/>
        </w:rPr>
        <w:t>vow</w:t>
      </w:r>
      <w:r>
        <w:rPr>
          <w:color w:val="231F20"/>
          <w:spacing w:val="-13"/>
        </w:rPr>
        <w:t> </w:t>
      </w:r>
      <w:r>
        <w:rPr>
          <w:color w:val="231F20"/>
        </w:rPr>
        <w:t>for</w:t>
      </w:r>
      <w:r>
        <w:rPr>
          <w:color w:val="231F20"/>
          <w:spacing w:val="-13"/>
        </w:rPr>
        <w:t> </w:t>
      </w:r>
      <w:r>
        <w:rPr>
          <w:color w:val="231F20"/>
        </w:rPr>
        <w:t>the</w:t>
      </w:r>
      <w:r>
        <w:rPr>
          <w:color w:val="231F20"/>
          <w:spacing w:val="-14"/>
        </w:rPr>
        <w:t> </w:t>
      </w:r>
      <w:r>
        <w:rPr>
          <w:color w:val="231F20"/>
        </w:rPr>
        <w:t>boy</w:t>
      </w:r>
      <w:r>
        <w:rPr>
          <w:color w:val="231F20"/>
          <w:spacing w:val="-13"/>
        </w:rPr>
        <w:t> </w:t>
      </w:r>
      <w:r>
        <w:rPr>
          <w:color w:val="231F20"/>
        </w:rPr>
        <w:t>and</w:t>
      </w:r>
      <w:r>
        <w:rPr>
          <w:color w:val="231F20"/>
          <w:spacing w:val="-13"/>
        </w:rPr>
        <w:t> </w:t>
      </w:r>
      <w:r>
        <w:rPr>
          <w:color w:val="231F20"/>
        </w:rPr>
        <w:t>the</w:t>
      </w:r>
      <w:r>
        <w:rPr>
          <w:color w:val="231F20"/>
          <w:spacing w:val="-13"/>
        </w:rPr>
        <w:t> </w:t>
      </w:r>
      <w:r>
        <w:rPr>
          <w:color w:val="231F20"/>
          <w:spacing w:val="-2"/>
        </w:rPr>
        <w:t>vow</w:t>
      </w:r>
      <w:r>
        <w:rPr>
          <w:color w:val="231F20"/>
          <w:spacing w:val="-13"/>
        </w:rPr>
        <w:t> </w:t>
      </w:r>
      <w:r>
        <w:rPr>
          <w:color w:val="231F20"/>
        </w:rPr>
        <w:t>for</w:t>
      </w:r>
      <w:r>
        <w:rPr>
          <w:color w:val="231F20"/>
          <w:spacing w:val="-14"/>
        </w:rPr>
        <w:t> </w:t>
      </w:r>
      <w:r>
        <w:rPr>
          <w:color w:val="231F20"/>
        </w:rPr>
        <w:t>the</w:t>
      </w:r>
      <w:r>
        <w:rPr>
          <w:color w:val="231F20"/>
          <w:spacing w:val="-13"/>
        </w:rPr>
        <w:t> </w:t>
      </w:r>
      <w:r>
        <w:rPr>
          <w:color w:val="231F20"/>
        </w:rPr>
        <w:t>girl</w:t>
      </w:r>
      <w:r>
        <w:rPr>
          <w:color w:val="231F20"/>
          <w:spacing w:val="-13"/>
        </w:rPr>
        <w:t> </w:t>
      </w:r>
      <w:r>
        <w:rPr>
          <w:color w:val="231F20"/>
        </w:rPr>
        <w:t>to</w:t>
      </w:r>
      <w:r>
        <w:rPr>
          <w:color w:val="231F20"/>
          <w:spacing w:val="-13"/>
        </w:rPr>
        <w:t> </w:t>
      </w:r>
      <w:r>
        <w:rPr>
          <w:color w:val="231F20"/>
        </w:rPr>
        <w:t>charity</w:t>
      </w:r>
      <w:r>
        <w:rPr>
          <w:color w:val="231F20"/>
          <w:spacing w:val="39"/>
        </w:rPr>
        <w:t> </w:t>
      </w:r>
      <w:r>
        <w:rPr>
          <w:color w:val="231F20"/>
        </w:rPr>
        <w:t>(</w:t>
      </w:r>
      <w:r>
        <w:rPr>
          <w:rFonts w:ascii="Cambria" w:hAnsi="Cambria"/>
          <w:i/>
          <w:color w:val="231F20"/>
        </w:rPr>
        <w:t>Mesivta</w:t>
      </w:r>
      <w:r>
        <w:rPr>
          <w:color w:val="231F20"/>
        </w:rPr>
        <w:t>, </w:t>
      </w:r>
      <w:r>
        <w:rPr>
          <w:rFonts w:ascii="Cambria" w:hAnsi="Cambria"/>
          <w:i/>
          <w:color w:val="231F20"/>
        </w:rPr>
        <w:t>Chashukei</w:t>
      </w:r>
      <w:r>
        <w:rPr>
          <w:rFonts w:ascii="Cambria" w:hAnsi="Cambria"/>
          <w:i/>
          <w:color w:val="231F20"/>
          <w:spacing w:val="1"/>
        </w:rPr>
        <w:t> </w:t>
      </w:r>
      <w:r>
        <w:rPr>
          <w:rFonts w:ascii="Cambria" w:hAns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3293" w:right="0" w:firstLine="0"/>
        <w:jc w:val="left"/>
        <w:rPr>
          <w:rFonts w:ascii="Cambria"/>
          <w:b/>
          <w:sz w:val="28"/>
        </w:rPr>
      </w:pPr>
      <w:r>
        <w:rPr>
          <w:rFonts w:ascii="Palatino Linotype"/>
          <w:b/>
          <w:i/>
          <w:color w:val="231F20"/>
          <w:sz w:val="28"/>
        </w:rPr>
        <w:t>Bava Kamma </w:t>
      </w:r>
      <w:r>
        <w:rPr>
          <w:rFonts w:ascii="Cambria"/>
          <w:b/>
          <w:color w:val="231F20"/>
          <w:sz w:val="28"/>
        </w:rPr>
        <w:t>110</w:t>
      </w:r>
    </w:p>
    <w:p>
      <w:pPr>
        <w:pStyle w:val="BodyText"/>
        <w:rPr>
          <w:rFonts w:ascii="Cambria"/>
          <w:b/>
          <w:sz w:val="38"/>
        </w:rPr>
      </w:pPr>
    </w:p>
    <w:p>
      <w:pPr>
        <w:pStyle w:val="Heading1"/>
        <w:spacing w:before="287"/>
        <w:ind w:left="2499"/>
        <w:jc w:val="left"/>
      </w:pPr>
      <w:r>
        <w:rPr>
          <w:color w:val="231F20"/>
        </w:rPr>
        <w:t>He Purchased the Honor of</w:t>
      </w:r>
    </w:p>
    <w:p>
      <w:pPr>
        <w:spacing w:line="252" w:lineRule="auto" w:before="13"/>
        <w:ind w:left="1719" w:right="646" w:firstLine="398"/>
        <w:jc w:val="left"/>
        <w:rPr>
          <w:rFonts w:ascii="Cambria"/>
          <w:b/>
          <w:sz w:val="32"/>
        </w:rPr>
      </w:pPr>
      <w:r>
        <w:rPr>
          <w:rFonts w:ascii="Palatino Linotype"/>
          <w:b/>
          <w:i/>
          <w:color w:val="231F20"/>
          <w:spacing w:val="-3"/>
          <w:sz w:val="32"/>
        </w:rPr>
        <w:t>Hagbah </w:t>
      </w:r>
      <w:r>
        <w:rPr>
          <w:rFonts w:ascii="Cambria"/>
          <w:b/>
          <w:color w:val="231F20"/>
          <w:sz w:val="32"/>
        </w:rPr>
        <w:t>but then Fell Sick: Could </w:t>
      </w:r>
      <w:r>
        <w:rPr>
          <w:rFonts w:ascii="Cambria"/>
          <w:b/>
          <w:color w:val="231F20"/>
          <w:spacing w:val="-4"/>
          <w:w w:val="95"/>
          <w:sz w:val="32"/>
        </w:rPr>
        <w:t>He</w:t>
      </w:r>
      <w:r>
        <w:rPr>
          <w:rFonts w:ascii="Cambria"/>
          <w:b/>
          <w:color w:val="231F20"/>
          <w:spacing w:val="-29"/>
          <w:w w:val="95"/>
          <w:sz w:val="32"/>
        </w:rPr>
        <w:t> </w:t>
      </w:r>
      <w:r>
        <w:rPr>
          <w:rFonts w:ascii="Cambria"/>
          <w:b/>
          <w:color w:val="231F20"/>
          <w:w w:val="95"/>
          <w:sz w:val="32"/>
        </w:rPr>
        <w:t>Give</w:t>
      </w:r>
      <w:r>
        <w:rPr>
          <w:rFonts w:ascii="Cambria"/>
          <w:b/>
          <w:color w:val="231F20"/>
          <w:spacing w:val="-29"/>
          <w:w w:val="95"/>
          <w:sz w:val="32"/>
        </w:rPr>
        <w:t> </w:t>
      </w:r>
      <w:r>
        <w:rPr>
          <w:rFonts w:ascii="Cambria"/>
          <w:b/>
          <w:color w:val="231F20"/>
          <w:w w:val="95"/>
          <w:sz w:val="32"/>
        </w:rPr>
        <w:t>the</w:t>
      </w:r>
      <w:r>
        <w:rPr>
          <w:rFonts w:ascii="Cambria"/>
          <w:b/>
          <w:color w:val="231F20"/>
          <w:spacing w:val="-29"/>
          <w:w w:val="95"/>
          <w:sz w:val="32"/>
        </w:rPr>
        <w:t> </w:t>
      </w:r>
      <w:r>
        <w:rPr>
          <w:rFonts w:ascii="Cambria"/>
          <w:b/>
          <w:color w:val="231F20"/>
          <w:w w:val="95"/>
          <w:sz w:val="32"/>
        </w:rPr>
        <w:t>Privilege</w:t>
      </w:r>
      <w:r>
        <w:rPr>
          <w:rFonts w:ascii="Cambria"/>
          <w:b/>
          <w:color w:val="231F20"/>
          <w:spacing w:val="-29"/>
          <w:w w:val="95"/>
          <w:sz w:val="32"/>
        </w:rPr>
        <w:t> </w:t>
      </w:r>
      <w:r>
        <w:rPr>
          <w:rFonts w:ascii="Cambria"/>
          <w:b/>
          <w:color w:val="231F20"/>
          <w:w w:val="95"/>
          <w:sz w:val="32"/>
        </w:rPr>
        <w:t>to</w:t>
      </w:r>
      <w:r>
        <w:rPr>
          <w:rFonts w:ascii="Cambria"/>
          <w:b/>
          <w:color w:val="231F20"/>
          <w:spacing w:val="-28"/>
          <w:w w:val="95"/>
          <w:sz w:val="32"/>
        </w:rPr>
        <w:t> </w:t>
      </w:r>
      <w:r>
        <w:rPr>
          <w:rFonts w:ascii="Cambria"/>
          <w:b/>
          <w:color w:val="231F20"/>
          <w:w w:val="95"/>
          <w:sz w:val="32"/>
        </w:rPr>
        <w:t>Someone</w:t>
      </w:r>
      <w:r>
        <w:rPr>
          <w:rFonts w:ascii="Cambria"/>
          <w:b/>
          <w:color w:val="231F20"/>
          <w:spacing w:val="-29"/>
          <w:w w:val="95"/>
          <w:sz w:val="32"/>
        </w:rPr>
        <w:t> </w:t>
      </w:r>
      <w:r>
        <w:rPr>
          <w:rFonts w:ascii="Cambria"/>
          <w:b/>
          <w:color w:val="231F20"/>
          <w:w w:val="95"/>
          <w:sz w:val="32"/>
        </w:rPr>
        <w:t>Else?</w:t>
      </w:r>
    </w:p>
    <w:p>
      <w:pPr>
        <w:pStyle w:val="BodyText"/>
        <w:rPr>
          <w:rFonts w:ascii="Cambria"/>
          <w:b/>
          <w:sz w:val="44"/>
        </w:rPr>
      </w:pPr>
    </w:p>
    <w:p>
      <w:pPr>
        <w:pStyle w:val="BodyText"/>
        <w:spacing w:before="3"/>
        <w:rPr>
          <w:rFonts w:ascii="Cambria"/>
          <w:b/>
          <w:sz w:val="49"/>
        </w:rPr>
      </w:pPr>
    </w:p>
    <w:p>
      <w:pPr>
        <w:pStyle w:val="BodyText"/>
        <w:spacing w:line="316" w:lineRule="auto"/>
        <w:ind w:left="1200" w:right="137"/>
        <w:jc w:val="both"/>
      </w:pPr>
      <w:r>
        <w:rPr>
          <w:color w:val="231F20"/>
        </w:rPr>
        <w:t>The congregation was auctioning off the honors on Simchas Torah. One man bid for and purchased the right to perform </w:t>
      </w:r>
      <w:r>
        <w:rPr>
          <w:rFonts w:ascii="Cambria" w:hAnsi="Cambria"/>
          <w:i/>
          <w:color w:val="231F20"/>
        </w:rPr>
        <w:t>hagbah</w:t>
      </w:r>
      <w:r>
        <w:rPr>
          <w:color w:val="231F20"/>
        </w:rPr>
        <w:t>, lifting the Torah. Unfortunately, he then fell ill. He could not stay in the synagogue. He asked, “May I gift the privilege to a friend? May I appoint an emissary to lift the Torah on my behalf?”</w:t>
      </w:r>
    </w:p>
    <w:p>
      <w:pPr>
        <w:pStyle w:val="BodyText"/>
        <w:spacing w:line="316" w:lineRule="auto"/>
        <w:ind w:left="1200" w:right="137" w:firstLine="360"/>
        <w:jc w:val="both"/>
      </w:pPr>
      <w:r>
        <w:rPr>
          <w:color w:val="231F20"/>
        </w:rPr>
        <w:t>The Mahari Bruna (178) dealt with this query. Based on our Gemara he ruled that the buyer may not appoint an emissary to lift the Torah. Our Gemara established that if one cannot do a mitzvah himself he cannot appoint a </w:t>
      </w:r>
      <w:r>
        <w:rPr>
          <w:rFonts w:ascii="Cambria"/>
          <w:i/>
          <w:color w:val="231F20"/>
        </w:rPr>
        <w:t>shaliach </w:t>
      </w:r>
      <w:r>
        <w:rPr>
          <w:color w:val="231F20"/>
        </w:rPr>
        <w:t>to do it on his behalf.</w:t>
      </w:r>
    </w:p>
    <w:p>
      <w:pPr>
        <w:pStyle w:val="BodyText"/>
        <w:spacing w:line="314" w:lineRule="auto"/>
        <w:ind w:left="1200" w:right="137" w:firstLine="360"/>
        <w:jc w:val="both"/>
      </w:pPr>
      <w:r>
        <w:rPr>
          <w:color w:val="231F20"/>
        </w:rPr>
        <w:t>The</w:t>
      </w:r>
      <w:r>
        <w:rPr>
          <w:color w:val="231F20"/>
          <w:spacing w:val="-23"/>
        </w:rPr>
        <w:t> </w:t>
      </w:r>
      <w:r>
        <w:rPr>
          <w:color w:val="231F20"/>
        </w:rPr>
        <w:t>Gemara</w:t>
      </w:r>
      <w:r>
        <w:rPr>
          <w:color w:val="231F20"/>
          <w:spacing w:val="-22"/>
        </w:rPr>
        <w:t> </w:t>
      </w:r>
      <w:r>
        <w:rPr>
          <w:color w:val="231F20"/>
        </w:rPr>
        <w:t>taught</w:t>
      </w:r>
      <w:r>
        <w:rPr>
          <w:color w:val="231F20"/>
          <w:spacing w:val="-22"/>
        </w:rPr>
        <w:t> </w:t>
      </w:r>
      <w:r>
        <w:rPr>
          <w:color w:val="231F20"/>
        </w:rPr>
        <w:t>that</w:t>
      </w:r>
      <w:r>
        <w:rPr>
          <w:color w:val="231F20"/>
          <w:spacing w:val="-23"/>
        </w:rPr>
        <w:t> </w:t>
      </w:r>
      <w:r>
        <w:rPr>
          <w:rFonts w:ascii="Cambria" w:hAnsi="Cambria"/>
          <w:i/>
          <w:color w:val="231F20"/>
          <w:spacing w:val="-3"/>
        </w:rPr>
        <w:t>kohanim</w:t>
      </w:r>
      <w:r>
        <w:rPr>
          <w:rFonts w:ascii="Cambria" w:hAnsi="Cambria"/>
          <w:i/>
          <w:color w:val="231F20"/>
          <w:spacing w:val="-15"/>
        </w:rPr>
        <w:t> </w:t>
      </w:r>
      <w:r>
        <w:rPr>
          <w:color w:val="231F20"/>
        </w:rPr>
        <w:t>were</w:t>
      </w:r>
      <w:r>
        <w:rPr>
          <w:color w:val="231F20"/>
          <w:spacing w:val="-23"/>
        </w:rPr>
        <w:t> </w:t>
      </w:r>
      <w:r>
        <w:rPr>
          <w:color w:val="231F20"/>
        </w:rPr>
        <w:t>divided</w:t>
      </w:r>
      <w:r>
        <w:rPr>
          <w:color w:val="231F20"/>
          <w:spacing w:val="-22"/>
        </w:rPr>
        <w:t> </w:t>
      </w:r>
      <w:r>
        <w:rPr>
          <w:color w:val="231F20"/>
        </w:rPr>
        <w:t>into</w:t>
      </w:r>
      <w:r>
        <w:rPr>
          <w:color w:val="231F20"/>
          <w:spacing w:val="-17"/>
        </w:rPr>
        <w:t> </w:t>
      </w:r>
      <w:r>
        <w:rPr>
          <w:rFonts w:ascii="Cambria" w:hAnsi="Cambria"/>
          <w:i/>
          <w:color w:val="231F20"/>
          <w:spacing w:val="-3"/>
        </w:rPr>
        <w:t>mishmaros</w:t>
      </w:r>
      <w:r>
        <w:rPr>
          <w:color w:val="231F20"/>
          <w:spacing w:val="-3"/>
        </w:rPr>
        <w:t>— </w:t>
      </w:r>
      <w:r>
        <w:rPr>
          <w:color w:val="231F20"/>
        </w:rPr>
        <w:t>groups who would serve in the </w:t>
      </w:r>
      <w:r>
        <w:rPr>
          <w:color w:val="231F20"/>
          <w:spacing w:val="-5"/>
        </w:rPr>
        <w:t>Temple. </w:t>
      </w:r>
      <w:r>
        <w:rPr>
          <w:color w:val="231F20"/>
          <w:spacing w:val="-3"/>
        </w:rPr>
        <w:t>Normally, </w:t>
      </w:r>
      <w:r>
        <w:rPr>
          <w:color w:val="231F20"/>
        </w:rPr>
        <w:t>a </w:t>
      </w:r>
      <w:r>
        <w:rPr>
          <w:rFonts w:ascii="Cambria" w:hAnsi="Cambria"/>
          <w:i/>
          <w:color w:val="231F20"/>
        </w:rPr>
        <w:t>kohen </w:t>
      </w:r>
      <w:r>
        <w:rPr>
          <w:color w:val="231F20"/>
        </w:rPr>
        <w:t>would get to work in the </w:t>
      </w:r>
      <w:r>
        <w:rPr>
          <w:color w:val="231F20"/>
          <w:spacing w:val="-5"/>
        </w:rPr>
        <w:t>Temple </w:t>
      </w:r>
      <w:r>
        <w:rPr>
          <w:color w:val="231F20"/>
        </w:rPr>
        <w:t>during those weeks. </w:t>
      </w:r>
      <w:r>
        <w:rPr>
          <w:color w:val="231F20"/>
          <w:spacing w:val="-4"/>
        </w:rPr>
        <w:t>However, </w:t>
      </w:r>
      <w:r>
        <w:rPr>
          <w:color w:val="231F20"/>
        </w:rPr>
        <w:t>if a </w:t>
      </w:r>
      <w:r>
        <w:rPr>
          <w:rFonts w:ascii="Cambria" w:hAnsi="Cambria"/>
          <w:i/>
          <w:color w:val="231F20"/>
        </w:rPr>
        <w:t>kohen </w:t>
      </w:r>
      <w:r>
        <w:rPr>
          <w:color w:val="231F20"/>
        </w:rPr>
        <w:t>had a personal offering, he was allowed to bring it to the </w:t>
      </w:r>
      <w:r>
        <w:rPr>
          <w:color w:val="231F20"/>
          <w:spacing w:val="-5"/>
        </w:rPr>
        <w:t>Temple </w:t>
      </w:r>
      <w:r>
        <w:rPr>
          <w:color w:val="231F20"/>
        </w:rPr>
        <w:t>and perform the service, even if another group was in charge that week. This is based on the phrase in the verse (</w:t>
      </w:r>
      <w:r>
        <w:rPr>
          <w:rFonts w:ascii="Cambria" w:hAnsi="Cambria"/>
          <w:i/>
          <w:color w:val="231F20"/>
        </w:rPr>
        <w:t>Devarim </w:t>
      </w:r>
      <w:r>
        <w:rPr>
          <w:color w:val="231F20"/>
        </w:rPr>
        <w:t>18:6), </w:t>
      </w:r>
      <w:r>
        <w:rPr>
          <w:rFonts w:ascii="Cambria" w:hAnsi="Cambria"/>
          <w:i/>
          <w:color w:val="231F20"/>
        </w:rPr>
        <w:t>u-va </w:t>
      </w:r>
      <w:r>
        <w:rPr>
          <w:rFonts w:ascii="Cambria" w:hAnsi="Cambria"/>
          <w:i/>
          <w:color w:val="231F20"/>
        </w:rPr>
        <w:t>be-chol avvas nafsho</w:t>
      </w:r>
      <w:r>
        <w:rPr>
          <w:color w:val="231F20"/>
        </w:rPr>
        <w:t>, </w:t>
      </w:r>
      <w:r>
        <w:rPr>
          <w:color w:val="231F20"/>
          <w:spacing w:val="-5"/>
        </w:rPr>
        <w:t>“and </w:t>
      </w:r>
      <w:r>
        <w:rPr>
          <w:color w:val="231F20"/>
        </w:rPr>
        <w:t>he may come as per the wishes of his </w:t>
      </w:r>
      <w:r>
        <w:rPr>
          <w:color w:val="231F20"/>
          <w:spacing w:val="-6"/>
        </w:rPr>
        <w:t>soul.” </w:t>
      </w:r>
      <w:r>
        <w:rPr>
          <w:color w:val="231F20"/>
        </w:rPr>
        <w:t>When he comes with his own sacrifice, since he could do</w:t>
      </w:r>
      <w:r>
        <w:rPr>
          <w:color w:val="231F20"/>
          <w:spacing w:val="1"/>
        </w:rPr>
        <w:t> </w:t>
      </w:r>
      <w:r>
        <w:rPr>
          <w:color w:val="231F20"/>
        </w:rPr>
        <w:t>the</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14" w:lineRule="auto"/>
        <w:ind w:left="1200" w:right="137"/>
        <w:jc w:val="both"/>
      </w:pPr>
      <w:r>
        <w:rPr>
          <w:color w:val="231F20"/>
        </w:rPr>
        <w:t>service himself, he could choose which </w:t>
      </w:r>
      <w:r>
        <w:rPr>
          <w:rFonts w:ascii="Cambria"/>
          <w:i/>
          <w:color w:val="231F20"/>
        </w:rPr>
        <w:t>kohen </w:t>
      </w:r>
      <w:r>
        <w:rPr>
          <w:color w:val="231F20"/>
        </w:rPr>
        <w:t>within the </w:t>
      </w:r>
      <w:r>
        <w:rPr>
          <w:rFonts w:ascii="Cambria"/>
          <w:i/>
          <w:color w:val="231F20"/>
          <w:spacing w:val="-3"/>
        </w:rPr>
        <w:t>mishmar </w:t>
      </w:r>
      <w:r>
        <w:rPr>
          <w:color w:val="231F20"/>
        </w:rPr>
        <w:t>would serve as his emissary and perform the service of the</w:t>
      </w:r>
      <w:r>
        <w:rPr>
          <w:color w:val="231F20"/>
          <w:spacing w:val="-26"/>
        </w:rPr>
        <w:t> </w:t>
      </w:r>
      <w:r>
        <w:rPr>
          <w:color w:val="231F20"/>
        </w:rPr>
        <w:t>offering. </w:t>
      </w:r>
      <w:r>
        <w:rPr>
          <w:color w:val="231F20"/>
          <w:spacing w:val="-4"/>
        </w:rPr>
        <w:t>However, </w:t>
      </w:r>
      <w:r>
        <w:rPr>
          <w:color w:val="231F20"/>
        </w:rPr>
        <w:t>if the </w:t>
      </w:r>
      <w:r>
        <w:rPr>
          <w:rFonts w:ascii="Cambria"/>
          <w:i/>
          <w:color w:val="231F20"/>
        </w:rPr>
        <w:t>kohen </w:t>
      </w:r>
      <w:r>
        <w:rPr>
          <w:color w:val="231F20"/>
        </w:rPr>
        <w:t>bringing the sacrifice was an elderly man, there would be a different </w:t>
      </w:r>
      <w:r>
        <w:rPr>
          <w:color w:val="231F20"/>
          <w:spacing w:val="-6"/>
        </w:rPr>
        <w:t>law. </w:t>
      </w:r>
      <w:r>
        <w:rPr>
          <w:color w:val="231F20"/>
        </w:rPr>
        <w:t>An elderly </w:t>
      </w:r>
      <w:r>
        <w:rPr>
          <w:rFonts w:ascii="Cambria"/>
          <w:i/>
          <w:color w:val="231F20"/>
        </w:rPr>
        <w:t>kohen </w:t>
      </w:r>
      <w:r>
        <w:rPr>
          <w:color w:val="231F20"/>
        </w:rPr>
        <w:t>would be able to push himself and work in the </w:t>
      </w:r>
      <w:r>
        <w:rPr>
          <w:color w:val="231F20"/>
          <w:spacing w:val="-5"/>
        </w:rPr>
        <w:t>Temple, </w:t>
      </w:r>
      <w:r>
        <w:rPr>
          <w:color w:val="231F20"/>
        </w:rPr>
        <w:t>but he would not be able to properly eat the meat of his offering. Since he could do the service himself,</w:t>
      </w:r>
      <w:r>
        <w:rPr>
          <w:color w:val="231F20"/>
          <w:spacing w:val="-9"/>
        </w:rPr>
        <w:t> </w:t>
      </w:r>
      <w:r>
        <w:rPr>
          <w:color w:val="231F20"/>
        </w:rPr>
        <w:t>if</w:t>
      </w:r>
      <w:r>
        <w:rPr>
          <w:color w:val="231F20"/>
          <w:spacing w:val="-9"/>
        </w:rPr>
        <w:t> </w:t>
      </w:r>
      <w:r>
        <w:rPr>
          <w:color w:val="231F20"/>
        </w:rPr>
        <w:t>he</w:t>
      </w:r>
      <w:r>
        <w:rPr>
          <w:color w:val="231F20"/>
          <w:spacing w:val="-9"/>
        </w:rPr>
        <w:t> </w:t>
      </w:r>
      <w:r>
        <w:rPr>
          <w:color w:val="231F20"/>
        </w:rPr>
        <w:t>brought</w:t>
      </w:r>
      <w:r>
        <w:rPr>
          <w:color w:val="231F20"/>
          <w:spacing w:val="-9"/>
        </w:rPr>
        <w:t> </w:t>
      </w:r>
      <w:r>
        <w:rPr>
          <w:color w:val="231F20"/>
        </w:rPr>
        <w:t>his</w:t>
      </w:r>
      <w:r>
        <w:rPr>
          <w:color w:val="231F20"/>
          <w:spacing w:val="-9"/>
        </w:rPr>
        <w:t> </w:t>
      </w:r>
      <w:r>
        <w:rPr>
          <w:color w:val="231F20"/>
        </w:rPr>
        <w:t>offering</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Mikdash</w:t>
      </w:r>
      <w:r>
        <w:rPr>
          <w:color w:val="231F20"/>
          <w:spacing w:val="-9"/>
        </w:rPr>
        <w:t> </w:t>
      </w:r>
      <w:r>
        <w:rPr>
          <w:color w:val="231F20"/>
        </w:rPr>
        <w:t>he</w:t>
      </w:r>
      <w:r>
        <w:rPr>
          <w:color w:val="231F20"/>
          <w:spacing w:val="-9"/>
        </w:rPr>
        <w:t> </w:t>
      </w:r>
      <w:r>
        <w:rPr>
          <w:color w:val="231F20"/>
        </w:rPr>
        <w:t>could</w:t>
      </w:r>
      <w:r>
        <w:rPr>
          <w:color w:val="231F20"/>
          <w:spacing w:val="-9"/>
        </w:rPr>
        <w:t> </w:t>
      </w:r>
      <w:r>
        <w:rPr>
          <w:color w:val="231F20"/>
        </w:rPr>
        <w:t>designate which</w:t>
      </w:r>
      <w:r>
        <w:rPr>
          <w:color w:val="231F20"/>
          <w:spacing w:val="-18"/>
        </w:rPr>
        <w:t> </w:t>
      </w:r>
      <w:r>
        <w:rPr>
          <w:rFonts w:ascii="Cambria"/>
          <w:i/>
          <w:color w:val="231F20"/>
        </w:rPr>
        <w:t>kohen</w:t>
      </w:r>
      <w:r>
        <w:rPr>
          <w:rFonts w:ascii="Cambria"/>
          <w:i/>
          <w:color w:val="231F20"/>
          <w:spacing w:val="-11"/>
        </w:rPr>
        <w:t> </w:t>
      </w:r>
      <w:r>
        <w:rPr>
          <w:color w:val="231F20"/>
        </w:rPr>
        <w:t>should</w:t>
      </w:r>
      <w:r>
        <w:rPr>
          <w:color w:val="231F20"/>
          <w:spacing w:val="-18"/>
        </w:rPr>
        <w:t> </w:t>
      </w:r>
      <w:r>
        <w:rPr>
          <w:color w:val="231F20"/>
        </w:rPr>
        <w:t>do</w:t>
      </w:r>
      <w:r>
        <w:rPr>
          <w:color w:val="231F20"/>
          <w:spacing w:val="-18"/>
        </w:rPr>
        <w:t> </w:t>
      </w:r>
      <w:r>
        <w:rPr>
          <w:color w:val="231F20"/>
        </w:rPr>
        <w:t>the</w:t>
      </w:r>
      <w:r>
        <w:rPr>
          <w:color w:val="231F20"/>
          <w:spacing w:val="-17"/>
        </w:rPr>
        <w:t> </w:t>
      </w:r>
      <w:r>
        <w:rPr>
          <w:color w:val="231F20"/>
        </w:rPr>
        <w:t>acts</w:t>
      </w:r>
      <w:r>
        <w:rPr>
          <w:color w:val="231F20"/>
          <w:spacing w:val="-18"/>
        </w:rPr>
        <w:t> </w:t>
      </w:r>
      <w:r>
        <w:rPr>
          <w:color w:val="231F20"/>
        </w:rPr>
        <w:t>of</w:t>
      </w:r>
      <w:r>
        <w:rPr>
          <w:color w:val="231F20"/>
          <w:spacing w:val="-18"/>
        </w:rPr>
        <w:t> </w:t>
      </w:r>
      <w:r>
        <w:rPr>
          <w:rFonts w:ascii="Cambria"/>
          <w:i/>
          <w:color w:val="231F20"/>
        </w:rPr>
        <w:t>avodah</w:t>
      </w:r>
      <w:r>
        <w:rPr>
          <w:rFonts w:ascii="Cambria"/>
          <w:i/>
          <w:color w:val="231F20"/>
          <w:spacing w:val="-7"/>
        </w:rPr>
        <w:t> </w:t>
      </w:r>
      <w:r>
        <w:rPr>
          <w:color w:val="231F20"/>
        </w:rPr>
        <w:t>with</w:t>
      </w:r>
      <w:r>
        <w:rPr>
          <w:color w:val="231F20"/>
          <w:spacing w:val="-14"/>
        </w:rPr>
        <w:t> </w:t>
      </w:r>
      <w:r>
        <w:rPr>
          <w:color w:val="231F20"/>
        </w:rPr>
        <w:t>his</w:t>
      </w:r>
      <w:r>
        <w:rPr>
          <w:color w:val="231F20"/>
          <w:spacing w:val="-13"/>
        </w:rPr>
        <w:t> </w:t>
      </w:r>
      <w:r>
        <w:rPr>
          <w:rFonts w:ascii="Cambria"/>
          <w:i/>
          <w:color w:val="231F20"/>
        </w:rPr>
        <w:t>korban</w:t>
      </w:r>
      <w:r>
        <w:rPr>
          <w:color w:val="231F20"/>
        </w:rPr>
        <w:t>.</w:t>
      </w:r>
      <w:r>
        <w:rPr>
          <w:color w:val="231F20"/>
          <w:spacing w:val="-18"/>
        </w:rPr>
        <w:t> </w:t>
      </w:r>
      <w:r>
        <w:rPr>
          <w:color w:val="231F20"/>
        </w:rPr>
        <w:t>Since</w:t>
      </w:r>
      <w:r>
        <w:rPr>
          <w:color w:val="231F20"/>
          <w:spacing w:val="-18"/>
        </w:rPr>
        <w:t> </w:t>
      </w:r>
      <w:r>
        <w:rPr>
          <w:color w:val="231F20"/>
        </w:rPr>
        <w:t>the elderly </w:t>
      </w:r>
      <w:r>
        <w:rPr>
          <w:rFonts w:ascii="Cambria"/>
          <w:i/>
          <w:color w:val="231F20"/>
        </w:rPr>
        <w:t>kohen </w:t>
      </w:r>
      <w:r>
        <w:rPr>
          <w:color w:val="231F20"/>
        </w:rPr>
        <w:t>could not properly eat his offering, he would not be able to appoint another </w:t>
      </w:r>
      <w:r>
        <w:rPr>
          <w:rFonts w:ascii="Cambria"/>
          <w:i/>
          <w:color w:val="231F20"/>
        </w:rPr>
        <w:t>kohen </w:t>
      </w:r>
      <w:r>
        <w:rPr>
          <w:color w:val="231F20"/>
        </w:rPr>
        <w:t>to eat for</w:t>
      </w:r>
      <w:r>
        <w:rPr>
          <w:color w:val="231F20"/>
          <w:spacing w:val="-42"/>
        </w:rPr>
        <w:t> </w:t>
      </w:r>
      <w:r>
        <w:rPr>
          <w:color w:val="231F20"/>
        </w:rPr>
        <w:t>him.</w:t>
      </w:r>
    </w:p>
    <w:p>
      <w:pPr>
        <w:pStyle w:val="BodyText"/>
        <w:spacing w:line="314" w:lineRule="auto"/>
        <w:ind w:left="1200" w:right="137" w:firstLine="360"/>
        <w:jc w:val="right"/>
      </w:pPr>
      <w:r>
        <w:rPr>
          <w:color w:val="231F20"/>
          <w:spacing w:val="-3"/>
        </w:rPr>
        <w:t>Why </w:t>
      </w:r>
      <w:r>
        <w:rPr>
          <w:color w:val="231F20"/>
          <w:spacing w:val="-6"/>
        </w:rPr>
        <w:t>can’t </w:t>
      </w:r>
      <w:r>
        <w:rPr>
          <w:color w:val="231F20"/>
        </w:rPr>
        <w:t>the elderly priest eat properly? The</w:t>
      </w:r>
      <w:r>
        <w:rPr>
          <w:color w:val="231F20"/>
          <w:spacing w:val="-4"/>
        </w:rPr>
        <w:t> </w:t>
      </w:r>
      <w:r>
        <w:rPr>
          <w:color w:val="231F20"/>
        </w:rPr>
        <w:t>Gemara</w:t>
      </w:r>
      <w:r>
        <w:rPr>
          <w:color w:val="231F20"/>
          <w:spacing w:val="-1"/>
        </w:rPr>
        <w:t> </w:t>
      </w:r>
      <w:r>
        <w:rPr>
          <w:color w:val="231F20"/>
        </w:rPr>
        <w:t>explains</w:t>
      </w:r>
      <w:r>
        <w:rPr>
          <w:color w:val="231F20"/>
          <w:w w:val="94"/>
        </w:rPr>
        <w:t> </w:t>
      </w:r>
      <w:r>
        <w:rPr>
          <w:color w:val="231F20"/>
        </w:rPr>
        <w:t>that</w:t>
      </w:r>
      <w:r>
        <w:rPr>
          <w:color w:val="231F20"/>
          <w:spacing w:val="13"/>
        </w:rPr>
        <w:t> </w:t>
      </w:r>
      <w:r>
        <w:rPr>
          <w:color w:val="231F20"/>
        </w:rPr>
        <w:t>a</w:t>
      </w:r>
      <w:r>
        <w:rPr>
          <w:color w:val="231F20"/>
          <w:spacing w:val="13"/>
        </w:rPr>
        <w:t> </w:t>
      </w:r>
      <w:r>
        <w:rPr>
          <w:color w:val="231F20"/>
        </w:rPr>
        <w:t>person</w:t>
      </w:r>
      <w:r>
        <w:rPr>
          <w:color w:val="231F20"/>
          <w:spacing w:val="13"/>
        </w:rPr>
        <w:t> </w:t>
      </w:r>
      <w:r>
        <w:rPr>
          <w:color w:val="231F20"/>
        </w:rPr>
        <w:t>who</w:t>
      </w:r>
      <w:r>
        <w:rPr>
          <w:color w:val="231F20"/>
          <w:spacing w:val="13"/>
        </w:rPr>
        <w:t> </w:t>
      </w:r>
      <w:r>
        <w:rPr>
          <w:color w:val="231F20"/>
        </w:rPr>
        <w:t>does</w:t>
      </w:r>
      <w:r>
        <w:rPr>
          <w:color w:val="231F20"/>
          <w:spacing w:val="14"/>
        </w:rPr>
        <w:t> </w:t>
      </w:r>
      <w:r>
        <w:rPr>
          <w:color w:val="231F20"/>
        </w:rPr>
        <w:t>not</w:t>
      </w:r>
      <w:r>
        <w:rPr>
          <w:color w:val="231F20"/>
          <w:spacing w:val="13"/>
        </w:rPr>
        <w:t> </w:t>
      </w:r>
      <w:r>
        <w:rPr>
          <w:color w:val="231F20"/>
        </w:rPr>
        <w:t>wish</w:t>
      </w:r>
      <w:r>
        <w:rPr>
          <w:color w:val="231F20"/>
          <w:spacing w:val="13"/>
        </w:rPr>
        <w:t> </w:t>
      </w:r>
      <w:r>
        <w:rPr>
          <w:color w:val="231F20"/>
        </w:rPr>
        <w:t>to</w:t>
      </w:r>
      <w:r>
        <w:rPr>
          <w:color w:val="231F20"/>
          <w:spacing w:val="13"/>
        </w:rPr>
        <w:t> </w:t>
      </w:r>
      <w:r>
        <w:rPr>
          <w:color w:val="231F20"/>
        </w:rPr>
        <w:t>eat</w:t>
      </w:r>
      <w:r>
        <w:rPr>
          <w:color w:val="231F20"/>
          <w:spacing w:val="14"/>
        </w:rPr>
        <w:t> </w:t>
      </w:r>
      <w:r>
        <w:rPr>
          <w:color w:val="231F20"/>
        </w:rPr>
        <w:t>and</w:t>
      </w:r>
      <w:r>
        <w:rPr>
          <w:color w:val="231F20"/>
          <w:spacing w:val="13"/>
        </w:rPr>
        <w:t> </w:t>
      </w:r>
      <w:r>
        <w:rPr>
          <w:color w:val="231F20"/>
        </w:rPr>
        <w:t>forces</w:t>
      </w:r>
      <w:r>
        <w:rPr>
          <w:color w:val="231F20"/>
          <w:spacing w:val="13"/>
        </w:rPr>
        <w:t> </w:t>
      </w:r>
      <w:r>
        <w:rPr>
          <w:color w:val="231F20"/>
        </w:rPr>
        <w:t>himself</w:t>
      </w:r>
      <w:r>
        <w:rPr>
          <w:color w:val="231F20"/>
          <w:spacing w:val="13"/>
        </w:rPr>
        <w:t> </w:t>
      </w:r>
      <w:r>
        <w:rPr>
          <w:color w:val="231F20"/>
        </w:rPr>
        <w:t>to</w:t>
      </w:r>
      <w:r>
        <w:rPr>
          <w:color w:val="231F20"/>
          <w:spacing w:val="14"/>
        </w:rPr>
        <w:t> </w:t>
      </w:r>
      <w:r>
        <w:rPr>
          <w:color w:val="231F20"/>
        </w:rPr>
        <w:t>chew</w:t>
      </w:r>
      <w:r>
        <w:rPr>
          <w:color w:val="231F20"/>
          <w:w w:val="94"/>
        </w:rPr>
        <w:t> </w:t>
      </w:r>
      <w:r>
        <w:rPr>
          <w:color w:val="231F20"/>
        </w:rPr>
        <w:t>and</w:t>
      </w:r>
      <w:r>
        <w:rPr>
          <w:color w:val="231F20"/>
          <w:spacing w:val="-24"/>
        </w:rPr>
        <w:t> </w:t>
      </w:r>
      <w:r>
        <w:rPr>
          <w:color w:val="231F20"/>
        </w:rPr>
        <w:t>swallow</w:t>
      </w:r>
      <w:r>
        <w:rPr>
          <w:color w:val="231F20"/>
          <w:spacing w:val="-24"/>
        </w:rPr>
        <w:t> </w:t>
      </w:r>
      <w:r>
        <w:rPr>
          <w:color w:val="231F20"/>
        </w:rPr>
        <w:t>is</w:t>
      </w:r>
      <w:r>
        <w:rPr>
          <w:color w:val="231F20"/>
          <w:spacing w:val="-23"/>
        </w:rPr>
        <w:t> </w:t>
      </w:r>
      <w:r>
        <w:rPr>
          <w:color w:val="231F20"/>
        </w:rPr>
        <w:t>performing</w:t>
      </w:r>
      <w:r>
        <w:rPr>
          <w:color w:val="231F20"/>
          <w:spacing w:val="-25"/>
        </w:rPr>
        <w:t> </w:t>
      </w:r>
      <w:r>
        <w:rPr>
          <w:rFonts w:ascii="Cambria" w:hAnsi="Cambria"/>
          <w:i/>
          <w:color w:val="231F20"/>
          <w:spacing w:val="-3"/>
        </w:rPr>
        <w:t>achilah</w:t>
      </w:r>
      <w:r>
        <w:rPr>
          <w:rFonts w:ascii="Cambria" w:hAnsi="Cambria"/>
          <w:i/>
          <w:color w:val="231F20"/>
          <w:spacing w:val="-16"/>
        </w:rPr>
        <w:t> </w:t>
      </w:r>
      <w:r>
        <w:rPr>
          <w:rFonts w:ascii="Cambria" w:hAnsi="Cambria"/>
          <w:i/>
          <w:color w:val="231F20"/>
        </w:rPr>
        <w:t>gassah</w:t>
      </w:r>
      <w:r>
        <w:rPr>
          <w:color w:val="231F20"/>
        </w:rPr>
        <w:t>,</w:t>
      </w:r>
      <w:r>
        <w:rPr>
          <w:color w:val="231F20"/>
          <w:spacing w:val="-25"/>
        </w:rPr>
        <w:t> </w:t>
      </w:r>
      <w:r>
        <w:rPr>
          <w:color w:val="231F20"/>
        </w:rPr>
        <w:t>forced</w:t>
      </w:r>
      <w:r>
        <w:rPr>
          <w:color w:val="231F20"/>
          <w:spacing w:val="-24"/>
        </w:rPr>
        <w:t> </w:t>
      </w:r>
      <w:r>
        <w:rPr>
          <w:color w:val="231F20"/>
        </w:rPr>
        <w:t>feeding.</w:t>
      </w:r>
      <w:r>
        <w:rPr>
          <w:color w:val="231F20"/>
          <w:spacing w:val="10"/>
        </w:rPr>
        <w:t> </w:t>
      </w:r>
      <w:r>
        <w:rPr>
          <w:rFonts w:ascii="Cambria" w:hAnsi="Cambria"/>
          <w:i/>
          <w:color w:val="231F20"/>
          <w:spacing w:val="-4"/>
        </w:rPr>
        <w:t>Halachah</w:t>
      </w:r>
      <w:r>
        <w:rPr>
          <w:rFonts w:ascii="Cambria" w:hAnsi="Cambria"/>
          <w:i/>
          <w:color w:val="231F20"/>
          <w:spacing w:val="-3"/>
          <w:w w:val="94"/>
        </w:rPr>
        <w:t> </w:t>
      </w:r>
      <w:r>
        <w:rPr>
          <w:color w:val="231F20"/>
        </w:rPr>
        <w:t>does not consider </w:t>
      </w:r>
      <w:r>
        <w:rPr>
          <w:rFonts w:ascii="Cambria" w:hAnsi="Cambria"/>
          <w:i/>
          <w:color w:val="231F20"/>
          <w:spacing w:val="-3"/>
        </w:rPr>
        <w:t>achilah </w:t>
      </w:r>
      <w:r>
        <w:rPr>
          <w:rFonts w:ascii="Cambria" w:hAnsi="Cambria"/>
          <w:i/>
          <w:color w:val="231F20"/>
        </w:rPr>
        <w:t>gassah </w:t>
      </w:r>
      <w:r>
        <w:rPr>
          <w:color w:val="231F20"/>
        </w:rPr>
        <w:t>to be an act of eating.</w:t>
      </w:r>
      <w:r>
        <w:rPr>
          <w:color w:val="231F20"/>
          <w:spacing w:val="19"/>
        </w:rPr>
        <w:t> </w:t>
      </w:r>
      <w:r>
        <w:rPr>
          <w:color w:val="231F20"/>
        </w:rPr>
        <w:t>The elderly</w:t>
      </w:r>
      <w:r>
        <w:rPr>
          <w:color w:val="231F20"/>
          <w:w w:val="91"/>
        </w:rPr>
        <w:t> </w:t>
      </w:r>
      <w:r>
        <w:rPr>
          <w:color w:val="231F20"/>
        </w:rPr>
        <w:t>man only had the ability to perform </w:t>
      </w:r>
      <w:r>
        <w:rPr>
          <w:rFonts w:ascii="Cambria" w:hAnsi="Cambria"/>
          <w:i/>
          <w:color w:val="231F20"/>
          <w:spacing w:val="-3"/>
        </w:rPr>
        <w:t>achilah </w:t>
      </w:r>
      <w:r>
        <w:rPr>
          <w:rFonts w:ascii="Cambria" w:hAnsi="Cambria"/>
          <w:i/>
          <w:color w:val="231F20"/>
        </w:rPr>
        <w:t>gassah</w:t>
      </w:r>
      <w:r>
        <w:rPr>
          <w:color w:val="231F20"/>
        </w:rPr>
        <w:t>. Since</w:t>
      </w:r>
      <w:r>
        <w:rPr>
          <w:color w:val="231F20"/>
          <w:spacing w:val="-25"/>
        </w:rPr>
        <w:t> </w:t>
      </w:r>
      <w:r>
        <w:rPr>
          <w:color w:val="231F20"/>
        </w:rPr>
        <w:t>he could</w:t>
      </w:r>
      <w:r>
        <w:rPr>
          <w:color w:val="231F20"/>
          <w:w w:val="100"/>
        </w:rPr>
        <w:t> </w:t>
      </w:r>
      <w:r>
        <w:rPr>
          <w:color w:val="231F20"/>
        </w:rPr>
        <w:t>not appoint an emissary, the meat of his sacrifice would</w:t>
      </w:r>
      <w:r>
        <w:rPr>
          <w:color w:val="231F20"/>
          <w:spacing w:val="3"/>
        </w:rPr>
        <w:t> </w:t>
      </w:r>
      <w:r>
        <w:rPr>
          <w:color w:val="231F20"/>
        </w:rPr>
        <w:t>be</w:t>
      </w:r>
      <w:r>
        <w:rPr>
          <w:color w:val="231F20"/>
          <w:spacing w:val="6"/>
        </w:rPr>
        <w:t> </w:t>
      </w:r>
      <w:r>
        <w:rPr>
          <w:color w:val="231F20"/>
        </w:rPr>
        <w:t>divided</w:t>
      </w:r>
      <w:r>
        <w:rPr>
          <w:color w:val="231F20"/>
          <w:w w:val="105"/>
        </w:rPr>
        <w:t> </w:t>
      </w:r>
      <w:r>
        <w:rPr>
          <w:color w:val="231F20"/>
        </w:rPr>
        <w:t>among</w:t>
      </w:r>
      <w:r>
        <w:rPr>
          <w:color w:val="231F20"/>
          <w:spacing w:val="26"/>
        </w:rPr>
        <w:t> </w:t>
      </w:r>
      <w:r>
        <w:rPr>
          <w:color w:val="231F20"/>
        </w:rPr>
        <w:t>the</w:t>
      </w:r>
      <w:r>
        <w:rPr>
          <w:color w:val="231F20"/>
          <w:spacing w:val="26"/>
        </w:rPr>
        <w:t> </w:t>
      </w:r>
      <w:r>
        <w:rPr>
          <w:color w:val="231F20"/>
        </w:rPr>
        <w:t>members</w:t>
      </w:r>
      <w:r>
        <w:rPr>
          <w:color w:val="231F20"/>
          <w:spacing w:val="26"/>
        </w:rPr>
        <w:t> </w:t>
      </w:r>
      <w:r>
        <w:rPr>
          <w:color w:val="231F20"/>
        </w:rPr>
        <w:t>of</w:t>
      </w:r>
      <w:r>
        <w:rPr>
          <w:color w:val="231F20"/>
          <w:spacing w:val="26"/>
        </w:rPr>
        <w:t> </w:t>
      </w:r>
      <w:r>
        <w:rPr>
          <w:color w:val="231F20"/>
        </w:rPr>
        <w:t>the</w:t>
      </w:r>
      <w:r>
        <w:rPr>
          <w:color w:val="231F20"/>
          <w:spacing w:val="-5"/>
        </w:rPr>
        <w:t> </w:t>
      </w:r>
      <w:r>
        <w:rPr>
          <w:rFonts w:ascii="Cambria" w:hAnsi="Cambria"/>
          <w:i/>
          <w:color w:val="231F20"/>
          <w:spacing w:val="-3"/>
        </w:rPr>
        <w:t>mishmar</w:t>
      </w:r>
      <w:r>
        <w:rPr>
          <w:rFonts w:ascii="Cambria" w:hAnsi="Cambria"/>
          <w:i/>
          <w:color w:val="231F20"/>
          <w:spacing w:val="34"/>
        </w:rPr>
        <w:t> </w:t>
      </w:r>
      <w:r>
        <w:rPr>
          <w:color w:val="231F20"/>
        </w:rPr>
        <w:t>and</w:t>
      </w:r>
      <w:r>
        <w:rPr>
          <w:color w:val="231F20"/>
          <w:spacing w:val="26"/>
        </w:rPr>
        <w:t> </w:t>
      </w:r>
      <w:r>
        <w:rPr>
          <w:color w:val="231F20"/>
        </w:rPr>
        <w:t>he</w:t>
      </w:r>
      <w:r>
        <w:rPr>
          <w:color w:val="231F20"/>
          <w:spacing w:val="26"/>
        </w:rPr>
        <w:t> </w:t>
      </w:r>
      <w:r>
        <w:rPr>
          <w:color w:val="231F20"/>
        </w:rPr>
        <w:t>would</w:t>
      </w:r>
      <w:r>
        <w:rPr>
          <w:color w:val="231F20"/>
          <w:spacing w:val="27"/>
        </w:rPr>
        <w:t> </w:t>
      </w:r>
      <w:r>
        <w:rPr>
          <w:color w:val="231F20"/>
        </w:rPr>
        <w:t>not</w:t>
      </w:r>
      <w:r>
        <w:rPr>
          <w:color w:val="231F20"/>
          <w:spacing w:val="26"/>
        </w:rPr>
        <w:t> </w:t>
      </w:r>
      <w:r>
        <w:rPr>
          <w:color w:val="231F20"/>
        </w:rPr>
        <w:t>be</w:t>
      </w:r>
      <w:r>
        <w:rPr>
          <w:color w:val="231F20"/>
          <w:spacing w:val="26"/>
        </w:rPr>
        <w:t> </w:t>
      </w:r>
      <w:r>
        <w:rPr>
          <w:color w:val="231F20"/>
        </w:rPr>
        <w:t>able</w:t>
      </w:r>
      <w:r>
        <w:rPr>
          <w:color w:val="231F20"/>
          <w:spacing w:val="26"/>
        </w:rPr>
        <w:t> </w:t>
      </w:r>
      <w:r>
        <w:rPr>
          <w:color w:val="231F20"/>
        </w:rPr>
        <w:t>to</w:t>
      </w:r>
      <w:r>
        <w:rPr>
          <w:color w:val="231F20"/>
          <w:w w:val="102"/>
        </w:rPr>
        <w:t> </w:t>
      </w:r>
      <w:r>
        <w:rPr>
          <w:color w:val="231F20"/>
        </w:rPr>
        <w:t>designate</w:t>
      </w:r>
      <w:r>
        <w:rPr>
          <w:color w:val="231F20"/>
          <w:spacing w:val="-6"/>
        </w:rPr>
        <w:t> </w:t>
      </w:r>
      <w:r>
        <w:rPr>
          <w:color w:val="231F20"/>
        </w:rPr>
        <w:t>which</w:t>
      </w:r>
      <w:r>
        <w:rPr>
          <w:color w:val="231F20"/>
          <w:spacing w:val="-6"/>
        </w:rPr>
        <w:t> </w:t>
      </w:r>
      <w:r>
        <w:rPr>
          <w:color w:val="231F20"/>
        </w:rPr>
        <w:t>one</w:t>
      </w:r>
      <w:r>
        <w:rPr>
          <w:color w:val="231F20"/>
          <w:spacing w:val="-5"/>
        </w:rPr>
        <w:t> </w:t>
      </w:r>
      <w:r>
        <w:rPr>
          <w:color w:val="231F20"/>
        </w:rPr>
        <w:t>of</w:t>
      </w:r>
      <w:r>
        <w:rPr>
          <w:color w:val="231F20"/>
          <w:spacing w:val="-6"/>
        </w:rPr>
        <w:t> </w:t>
      </w:r>
      <w:r>
        <w:rPr>
          <w:color w:val="231F20"/>
        </w:rPr>
        <w:t>them</w:t>
      </w:r>
      <w:r>
        <w:rPr>
          <w:color w:val="231F20"/>
          <w:spacing w:val="-5"/>
        </w:rPr>
        <w:t> </w:t>
      </w:r>
      <w:r>
        <w:rPr>
          <w:color w:val="231F20"/>
        </w:rPr>
        <w:t>gets</w:t>
      </w:r>
      <w:r>
        <w:rPr>
          <w:color w:val="231F20"/>
          <w:spacing w:val="-6"/>
        </w:rPr>
        <w:t> </w:t>
      </w:r>
      <w:r>
        <w:rPr>
          <w:color w:val="231F20"/>
        </w:rPr>
        <w:t>to</w:t>
      </w:r>
      <w:r>
        <w:rPr>
          <w:color w:val="231F20"/>
          <w:spacing w:val="-6"/>
        </w:rPr>
        <w:t> </w:t>
      </w:r>
      <w:r>
        <w:rPr>
          <w:color w:val="231F20"/>
        </w:rPr>
        <w:t>eat</w:t>
      </w:r>
      <w:r>
        <w:rPr>
          <w:color w:val="231F20"/>
          <w:spacing w:val="-5"/>
        </w:rPr>
        <w:t> </w:t>
      </w:r>
      <w:r>
        <w:rPr>
          <w:color w:val="231F20"/>
        </w:rPr>
        <w:t>the</w:t>
      </w:r>
      <w:r>
        <w:rPr>
          <w:color w:val="231F20"/>
          <w:spacing w:val="-6"/>
        </w:rPr>
        <w:t> </w:t>
      </w:r>
      <w:r>
        <w:rPr>
          <w:color w:val="231F20"/>
        </w:rPr>
        <w:t>meat.</w:t>
      </w:r>
      <w:r>
        <w:rPr>
          <w:color w:val="231F20"/>
          <w:spacing w:val="-5"/>
        </w:rPr>
        <w:t> </w:t>
      </w:r>
      <w:r>
        <w:rPr>
          <w:color w:val="231F20"/>
        </w:rPr>
        <w:t>The</w:t>
      </w:r>
      <w:r>
        <w:rPr>
          <w:color w:val="231F20"/>
          <w:spacing w:val="-6"/>
        </w:rPr>
        <w:t> </w:t>
      </w:r>
      <w:r>
        <w:rPr>
          <w:color w:val="231F20"/>
        </w:rPr>
        <w:t>Mahari</w:t>
      </w:r>
      <w:r>
        <w:rPr>
          <w:color w:val="231F20"/>
          <w:spacing w:val="-6"/>
        </w:rPr>
        <w:t> </w:t>
      </w:r>
      <w:r>
        <w:rPr>
          <w:color w:val="231F20"/>
        </w:rPr>
        <w:t>Bruna</w:t>
      </w:r>
      <w:r>
        <w:rPr>
          <w:color w:val="231F20"/>
          <w:w w:val="98"/>
        </w:rPr>
        <w:t> </w:t>
      </w:r>
      <w:r>
        <w:rPr>
          <w:color w:val="231F20"/>
        </w:rPr>
        <w:t>taught</w:t>
      </w:r>
      <w:r>
        <w:rPr>
          <w:color w:val="231F20"/>
          <w:spacing w:val="-19"/>
        </w:rPr>
        <w:t> </w:t>
      </w:r>
      <w:r>
        <w:rPr>
          <w:color w:val="231F20"/>
        </w:rPr>
        <w:t>that</w:t>
      </w:r>
      <w:r>
        <w:rPr>
          <w:color w:val="231F20"/>
          <w:spacing w:val="-19"/>
        </w:rPr>
        <w:t> </w:t>
      </w:r>
      <w:r>
        <w:rPr>
          <w:color w:val="231F20"/>
        </w:rPr>
        <w:t>the</w:t>
      </w:r>
      <w:r>
        <w:rPr>
          <w:color w:val="231F20"/>
          <w:spacing w:val="-18"/>
        </w:rPr>
        <w:t> </w:t>
      </w:r>
      <w:r>
        <w:rPr>
          <w:color w:val="231F20"/>
        </w:rPr>
        <w:t>same</w:t>
      </w:r>
      <w:r>
        <w:rPr>
          <w:color w:val="231F20"/>
          <w:spacing w:val="-19"/>
        </w:rPr>
        <w:t> </w:t>
      </w:r>
      <w:r>
        <w:rPr>
          <w:color w:val="231F20"/>
        </w:rPr>
        <w:t>law</w:t>
      </w:r>
      <w:r>
        <w:rPr>
          <w:color w:val="231F20"/>
          <w:spacing w:val="-18"/>
        </w:rPr>
        <w:t> </w:t>
      </w:r>
      <w:r>
        <w:rPr>
          <w:color w:val="231F20"/>
        </w:rPr>
        <w:t>would</w:t>
      </w:r>
      <w:r>
        <w:rPr>
          <w:color w:val="231F20"/>
          <w:spacing w:val="-19"/>
        </w:rPr>
        <w:t> </w:t>
      </w:r>
      <w:r>
        <w:rPr>
          <w:color w:val="231F20"/>
          <w:spacing w:val="-3"/>
        </w:rPr>
        <w:t>apply</w:t>
      </w:r>
      <w:r>
        <w:rPr>
          <w:color w:val="231F20"/>
          <w:spacing w:val="-18"/>
        </w:rPr>
        <w:t> </w:t>
      </w:r>
      <w:r>
        <w:rPr>
          <w:color w:val="231F20"/>
        </w:rPr>
        <w:t>to</w:t>
      </w:r>
      <w:r>
        <w:rPr>
          <w:color w:val="231F20"/>
          <w:spacing w:val="-19"/>
        </w:rPr>
        <w:t> </w:t>
      </w:r>
      <w:r>
        <w:rPr>
          <w:color w:val="231F20"/>
        </w:rPr>
        <w:t>the</w:t>
      </w:r>
      <w:r>
        <w:rPr>
          <w:color w:val="231F20"/>
          <w:spacing w:val="-19"/>
        </w:rPr>
        <w:t> </w:t>
      </w:r>
      <w:r>
        <w:rPr>
          <w:color w:val="231F20"/>
        </w:rPr>
        <w:t>man</w:t>
      </w:r>
      <w:r>
        <w:rPr>
          <w:color w:val="231F20"/>
          <w:spacing w:val="-18"/>
        </w:rPr>
        <w:t> </w:t>
      </w:r>
      <w:r>
        <w:rPr>
          <w:color w:val="231F20"/>
        </w:rPr>
        <w:t>who</w:t>
      </w:r>
      <w:r>
        <w:rPr>
          <w:color w:val="231F20"/>
          <w:spacing w:val="-19"/>
        </w:rPr>
        <w:t> </w:t>
      </w:r>
      <w:r>
        <w:rPr>
          <w:color w:val="231F20"/>
        </w:rPr>
        <w:t>bought</w:t>
      </w:r>
      <w:r>
        <w:rPr>
          <w:color w:val="231F20"/>
          <w:spacing w:val="-6"/>
        </w:rPr>
        <w:t> </w:t>
      </w:r>
      <w:r>
        <w:rPr>
          <w:rFonts w:ascii="Cambria" w:hAnsi="Cambria"/>
          <w:i/>
          <w:color w:val="231F20"/>
        </w:rPr>
        <w:t>hagbah.</w:t>
      </w:r>
      <w:r>
        <w:rPr>
          <w:rFonts w:ascii="Cambria" w:hAnsi="Cambria"/>
          <w:i/>
          <w:color w:val="231F20"/>
          <w:w w:val="117"/>
        </w:rPr>
        <w:t> </w:t>
      </w:r>
      <w:r>
        <w:rPr>
          <w:color w:val="231F20"/>
        </w:rPr>
        <w:t>The</w:t>
      </w:r>
      <w:r>
        <w:rPr>
          <w:color w:val="231F20"/>
          <w:spacing w:val="36"/>
        </w:rPr>
        <w:t> </w:t>
      </w:r>
      <w:r>
        <w:rPr>
          <w:color w:val="231F20"/>
        </w:rPr>
        <w:t>man</w:t>
      </w:r>
      <w:r>
        <w:rPr>
          <w:color w:val="231F20"/>
          <w:spacing w:val="36"/>
        </w:rPr>
        <w:t> </w:t>
      </w:r>
      <w:r>
        <w:rPr>
          <w:color w:val="231F20"/>
        </w:rPr>
        <w:t>could</w:t>
      </w:r>
      <w:r>
        <w:rPr>
          <w:color w:val="231F20"/>
          <w:spacing w:val="36"/>
        </w:rPr>
        <w:t> </w:t>
      </w:r>
      <w:r>
        <w:rPr>
          <w:color w:val="231F20"/>
        </w:rPr>
        <w:t>not</w:t>
      </w:r>
      <w:r>
        <w:rPr>
          <w:color w:val="231F20"/>
          <w:spacing w:val="36"/>
        </w:rPr>
        <w:t> </w:t>
      </w:r>
      <w:r>
        <w:rPr>
          <w:color w:val="231F20"/>
        </w:rPr>
        <w:t>lift</w:t>
      </w:r>
      <w:r>
        <w:rPr>
          <w:color w:val="231F20"/>
          <w:spacing w:val="36"/>
        </w:rPr>
        <w:t> </w:t>
      </w:r>
      <w:r>
        <w:rPr>
          <w:color w:val="231F20"/>
        </w:rPr>
        <w:t>the</w:t>
      </w:r>
      <w:r>
        <w:rPr>
          <w:color w:val="231F20"/>
          <w:spacing w:val="36"/>
        </w:rPr>
        <w:t> </w:t>
      </w:r>
      <w:r>
        <w:rPr>
          <w:color w:val="231F20"/>
          <w:spacing w:val="-5"/>
        </w:rPr>
        <w:t>Torah</w:t>
      </w:r>
      <w:r>
        <w:rPr>
          <w:color w:val="231F20"/>
          <w:spacing w:val="36"/>
        </w:rPr>
        <w:t> </w:t>
      </w:r>
      <w:r>
        <w:rPr>
          <w:color w:val="231F20"/>
        </w:rPr>
        <w:t>due</w:t>
      </w:r>
      <w:r>
        <w:rPr>
          <w:color w:val="231F20"/>
          <w:spacing w:val="36"/>
        </w:rPr>
        <w:t> </w:t>
      </w:r>
      <w:r>
        <w:rPr>
          <w:color w:val="231F20"/>
        </w:rPr>
        <w:t>to</w:t>
      </w:r>
      <w:r>
        <w:rPr>
          <w:color w:val="231F20"/>
          <w:spacing w:val="36"/>
        </w:rPr>
        <w:t> </w:t>
      </w:r>
      <w:r>
        <w:rPr>
          <w:color w:val="231F20"/>
        </w:rPr>
        <w:t>his</w:t>
      </w:r>
      <w:r>
        <w:rPr>
          <w:color w:val="231F20"/>
          <w:spacing w:val="36"/>
        </w:rPr>
        <w:t> </w:t>
      </w:r>
      <w:r>
        <w:rPr>
          <w:color w:val="231F20"/>
        </w:rPr>
        <w:t>illness,</w:t>
      </w:r>
      <w:r>
        <w:rPr>
          <w:color w:val="231F20"/>
          <w:spacing w:val="36"/>
        </w:rPr>
        <w:t> </w:t>
      </w:r>
      <w:r>
        <w:rPr>
          <w:color w:val="231F20"/>
        </w:rPr>
        <w:t>and</w:t>
      </w:r>
      <w:r>
        <w:rPr>
          <w:color w:val="231F20"/>
          <w:spacing w:val="36"/>
        </w:rPr>
        <w:t> </w:t>
      </w:r>
      <w:r>
        <w:rPr>
          <w:color w:val="231F20"/>
        </w:rPr>
        <w:t>was</w:t>
      </w:r>
      <w:r>
        <w:rPr>
          <w:color w:val="231F20"/>
          <w:w w:val="94"/>
        </w:rPr>
        <w:t> </w:t>
      </w:r>
      <w:r>
        <w:rPr>
          <w:color w:val="231F20"/>
        </w:rPr>
        <w:t>like</w:t>
      </w:r>
      <w:r>
        <w:rPr>
          <w:color w:val="231F20"/>
          <w:spacing w:val="19"/>
        </w:rPr>
        <w:t> </w:t>
      </w:r>
      <w:r>
        <w:rPr>
          <w:color w:val="231F20"/>
        </w:rPr>
        <w:t>the</w:t>
      </w:r>
      <w:r>
        <w:rPr>
          <w:color w:val="231F20"/>
          <w:spacing w:val="20"/>
        </w:rPr>
        <w:t> </w:t>
      </w:r>
      <w:r>
        <w:rPr>
          <w:color w:val="231F20"/>
        </w:rPr>
        <w:t>elderly</w:t>
      </w:r>
      <w:r>
        <w:rPr>
          <w:color w:val="231F20"/>
          <w:spacing w:val="20"/>
        </w:rPr>
        <w:t> </w:t>
      </w:r>
      <w:r>
        <w:rPr>
          <w:rFonts w:ascii="Cambria" w:hAnsi="Cambria"/>
          <w:i/>
          <w:color w:val="231F20"/>
        </w:rPr>
        <w:t>kohen</w:t>
      </w:r>
      <w:r>
        <w:rPr>
          <w:rFonts w:ascii="Cambria" w:hAnsi="Cambria"/>
          <w:i/>
          <w:color w:val="231F20"/>
          <w:spacing w:val="27"/>
        </w:rPr>
        <w:t> </w:t>
      </w:r>
      <w:r>
        <w:rPr>
          <w:color w:val="231F20"/>
        </w:rPr>
        <w:t>who</w:t>
      </w:r>
      <w:r>
        <w:rPr>
          <w:color w:val="231F20"/>
          <w:spacing w:val="20"/>
        </w:rPr>
        <w:t> </w:t>
      </w:r>
      <w:r>
        <w:rPr>
          <w:color w:val="231F20"/>
        </w:rPr>
        <w:t>could</w:t>
      </w:r>
      <w:r>
        <w:rPr>
          <w:color w:val="231F20"/>
          <w:spacing w:val="20"/>
        </w:rPr>
        <w:t> </w:t>
      </w:r>
      <w:r>
        <w:rPr>
          <w:color w:val="231F20"/>
        </w:rPr>
        <w:t>not</w:t>
      </w:r>
      <w:r>
        <w:rPr>
          <w:color w:val="231F20"/>
          <w:spacing w:val="20"/>
        </w:rPr>
        <w:t> </w:t>
      </w:r>
      <w:r>
        <w:rPr>
          <w:color w:val="231F20"/>
        </w:rPr>
        <w:t>eat</w:t>
      </w:r>
      <w:r>
        <w:rPr>
          <w:color w:val="231F20"/>
          <w:spacing w:val="20"/>
        </w:rPr>
        <w:t> </w:t>
      </w:r>
      <w:r>
        <w:rPr>
          <w:color w:val="231F20"/>
        </w:rPr>
        <w:t>the</w:t>
      </w:r>
      <w:r>
        <w:rPr>
          <w:color w:val="231F20"/>
          <w:spacing w:val="20"/>
        </w:rPr>
        <w:t> </w:t>
      </w:r>
      <w:r>
        <w:rPr>
          <w:color w:val="231F20"/>
        </w:rPr>
        <w:t>meat</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sacrifice</w:t>
      </w:r>
      <w:r>
        <w:rPr>
          <w:color w:val="231F20"/>
          <w:w w:val="92"/>
        </w:rPr>
        <w:t> </w:t>
      </w:r>
      <w:r>
        <w:rPr>
          <w:color w:val="231F20"/>
        </w:rPr>
        <w:t>himself. Since he could not do the act himself, he could</w:t>
      </w:r>
      <w:r>
        <w:rPr>
          <w:color w:val="231F20"/>
          <w:spacing w:val="13"/>
        </w:rPr>
        <w:t> </w:t>
      </w:r>
      <w:r>
        <w:rPr>
          <w:color w:val="231F20"/>
        </w:rPr>
        <w:t>not</w:t>
      </w:r>
      <w:r>
        <w:rPr>
          <w:color w:val="231F20"/>
          <w:spacing w:val="-4"/>
        </w:rPr>
        <w:t> </w:t>
      </w:r>
      <w:r>
        <w:rPr>
          <w:color w:val="231F20"/>
        </w:rPr>
        <w:t>appoint</w:t>
      </w:r>
      <w:r>
        <w:rPr>
          <w:color w:val="231F20"/>
          <w:w w:val="109"/>
        </w:rPr>
        <w:t> </w:t>
      </w:r>
      <w:r>
        <w:rPr>
          <w:color w:val="231F20"/>
        </w:rPr>
        <w:t>an</w:t>
      </w:r>
      <w:r>
        <w:rPr>
          <w:color w:val="231F20"/>
          <w:spacing w:val="7"/>
        </w:rPr>
        <w:t> </w:t>
      </w:r>
      <w:r>
        <w:rPr>
          <w:color w:val="231F20"/>
        </w:rPr>
        <w:t>emissary</w:t>
      </w:r>
      <w:r>
        <w:rPr>
          <w:color w:val="231F20"/>
          <w:spacing w:val="7"/>
        </w:rPr>
        <w:t> </w:t>
      </w:r>
      <w:r>
        <w:rPr>
          <w:color w:val="231F20"/>
        </w:rPr>
        <w:t>to</w:t>
      </w:r>
      <w:r>
        <w:rPr>
          <w:color w:val="231F20"/>
          <w:spacing w:val="8"/>
        </w:rPr>
        <w:t> </w:t>
      </w:r>
      <w:r>
        <w:rPr>
          <w:color w:val="231F20"/>
        </w:rPr>
        <w:t>do</w:t>
      </w:r>
      <w:r>
        <w:rPr>
          <w:color w:val="231F20"/>
          <w:spacing w:val="7"/>
        </w:rPr>
        <w:t> </w:t>
      </w:r>
      <w:r>
        <w:rPr>
          <w:color w:val="231F20"/>
        </w:rPr>
        <w:t>the</w:t>
      </w:r>
      <w:r>
        <w:rPr>
          <w:color w:val="231F20"/>
          <w:spacing w:val="8"/>
        </w:rPr>
        <w:t> </w:t>
      </w:r>
      <w:r>
        <w:rPr>
          <w:color w:val="231F20"/>
        </w:rPr>
        <w:t>act</w:t>
      </w:r>
      <w:r>
        <w:rPr>
          <w:color w:val="231F20"/>
          <w:spacing w:val="7"/>
        </w:rPr>
        <w:t> </w:t>
      </w:r>
      <w:r>
        <w:rPr>
          <w:color w:val="231F20"/>
        </w:rPr>
        <w:t>on</w:t>
      </w:r>
      <w:r>
        <w:rPr>
          <w:color w:val="231F20"/>
          <w:spacing w:val="7"/>
        </w:rPr>
        <w:t> </w:t>
      </w:r>
      <w:r>
        <w:rPr>
          <w:color w:val="231F20"/>
        </w:rPr>
        <w:t>his</w:t>
      </w:r>
      <w:r>
        <w:rPr>
          <w:color w:val="231F20"/>
          <w:spacing w:val="8"/>
        </w:rPr>
        <w:t> </w:t>
      </w:r>
      <w:r>
        <w:rPr>
          <w:color w:val="231F20"/>
        </w:rPr>
        <w:t>behalf. The</w:t>
      </w:r>
      <w:r>
        <w:rPr>
          <w:color w:val="231F20"/>
          <w:spacing w:val="8"/>
        </w:rPr>
        <w:t> </w:t>
      </w:r>
      <w:r>
        <w:rPr>
          <w:color w:val="231F20"/>
        </w:rPr>
        <w:t>privilege</w:t>
      </w:r>
      <w:r>
        <w:rPr>
          <w:color w:val="231F20"/>
          <w:spacing w:val="7"/>
        </w:rPr>
        <w:t> </w:t>
      </w:r>
      <w:r>
        <w:rPr>
          <w:color w:val="231F20"/>
        </w:rPr>
        <w:t>of</w:t>
      </w:r>
      <w:r>
        <w:rPr>
          <w:color w:val="231F20"/>
          <w:spacing w:val="8"/>
        </w:rPr>
        <w:t> </w:t>
      </w:r>
      <w:r>
        <w:rPr>
          <w:color w:val="231F20"/>
        </w:rPr>
        <w:t>lifting</w:t>
      </w:r>
      <w:r>
        <w:rPr>
          <w:color w:val="231F20"/>
          <w:spacing w:val="7"/>
        </w:rPr>
        <w:t> </w:t>
      </w:r>
      <w:r>
        <w:rPr>
          <w:color w:val="231F20"/>
        </w:rPr>
        <w:t>the</w:t>
      </w:r>
      <w:r>
        <w:rPr>
          <w:color w:val="231F20"/>
          <w:w w:val="95"/>
        </w:rPr>
        <w:t> </w:t>
      </w:r>
      <w:r>
        <w:rPr>
          <w:color w:val="231F20"/>
          <w:spacing w:val="-5"/>
        </w:rPr>
        <w:t>Torah </w:t>
      </w:r>
      <w:r>
        <w:rPr>
          <w:color w:val="231F20"/>
        </w:rPr>
        <w:t>would revert back to the </w:t>
      </w:r>
      <w:r>
        <w:rPr>
          <w:color w:val="231F20"/>
          <w:spacing w:val="-3"/>
        </w:rPr>
        <w:t>community, </w:t>
      </w:r>
      <w:r>
        <w:rPr>
          <w:color w:val="231F20"/>
        </w:rPr>
        <w:t>just as the privilege</w:t>
      </w:r>
      <w:r>
        <w:rPr>
          <w:color w:val="231F20"/>
          <w:spacing w:val="20"/>
        </w:rPr>
        <w:t> </w:t>
      </w:r>
      <w:r>
        <w:rPr>
          <w:color w:val="231F20"/>
        </w:rPr>
        <w:t>of</w:t>
      </w:r>
    </w:p>
    <w:p>
      <w:pPr>
        <w:pStyle w:val="BodyText"/>
        <w:spacing w:before="3"/>
        <w:ind w:left="1200"/>
        <w:jc w:val="both"/>
      </w:pPr>
      <w:r>
        <w:rPr>
          <w:color w:val="231F20"/>
          <w:w w:val="105"/>
        </w:rPr>
        <w:t>eating the meat of the sacrifice returned to the </w:t>
      </w:r>
      <w:r>
        <w:rPr>
          <w:rFonts w:ascii="Cambria"/>
          <w:i/>
          <w:color w:val="231F20"/>
          <w:w w:val="105"/>
        </w:rPr>
        <w:t>mishmar</w:t>
      </w:r>
      <w:r>
        <w:rPr>
          <w:color w:val="231F20"/>
          <w:w w:val="105"/>
        </w:rPr>
        <w:t>.</w:t>
      </w:r>
    </w:p>
    <w:p>
      <w:pPr>
        <w:pStyle w:val="BodyText"/>
        <w:spacing w:line="314" w:lineRule="auto" w:before="81"/>
        <w:ind w:left="1200" w:right="137" w:firstLine="360"/>
        <w:jc w:val="both"/>
      </w:pPr>
      <w:r>
        <w:rPr>
          <w:color w:val="231F20"/>
        </w:rPr>
        <w:t>The</w:t>
      </w:r>
      <w:r>
        <w:rPr>
          <w:color w:val="231F20"/>
          <w:spacing w:val="-38"/>
        </w:rPr>
        <w:t> </w:t>
      </w:r>
      <w:r>
        <w:rPr>
          <w:rFonts w:ascii="Cambria"/>
          <w:i/>
          <w:color w:val="231F20"/>
        </w:rPr>
        <w:t>Sheyarei</w:t>
      </w:r>
      <w:r>
        <w:rPr>
          <w:rFonts w:ascii="Cambria"/>
          <w:i/>
          <w:color w:val="231F20"/>
          <w:spacing w:val="-31"/>
        </w:rPr>
        <w:t> </w:t>
      </w:r>
      <w:r>
        <w:rPr>
          <w:rFonts w:ascii="Cambria"/>
          <w:i/>
          <w:color w:val="231F20"/>
        </w:rPr>
        <w:t>ha-Keneses</w:t>
      </w:r>
      <w:r>
        <w:rPr>
          <w:rFonts w:ascii="Cambria"/>
          <w:i/>
          <w:color w:val="231F20"/>
          <w:spacing w:val="-30"/>
        </w:rPr>
        <w:t> </w:t>
      </w:r>
      <w:r>
        <w:rPr>
          <w:rFonts w:ascii="Cambria"/>
          <w:i/>
          <w:color w:val="231F20"/>
        </w:rPr>
        <w:t>ha-Gedolah</w:t>
      </w:r>
      <w:r>
        <w:rPr>
          <w:rFonts w:ascii="Cambria"/>
          <w:i/>
          <w:color w:val="231F20"/>
          <w:spacing w:val="-31"/>
        </w:rPr>
        <w:t> </w:t>
      </w:r>
      <w:r>
        <w:rPr>
          <w:color w:val="231F20"/>
        </w:rPr>
        <w:t>(</w:t>
      </w:r>
      <w:r>
        <w:rPr>
          <w:rFonts w:ascii="Cambria"/>
          <w:i/>
          <w:color w:val="231F20"/>
        </w:rPr>
        <w:t>Orach</w:t>
      </w:r>
      <w:r>
        <w:rPr>
          <w:rFonts w:ascii="Cambria"/>
          <w:i/>
          <w:color w:val="231F20"/>
          <w:spacing w:val="-30"/>
        </w:rPr>
        <w:t> </w:t>
      </w:r>
      <w:r>
        <w:rPr>
          <w:rFonts w:ascii="Cambria"/>
          <w:i/>
          <w:color w:val="231F20"/>
        </w:rPr>
        <w:t>Chaim</w:t>
      </w:r>
      <w:r>
        <w:rPr>
          <w:rFonts w:ascii="Cambria"/>
          <w:i/>
          <w:color w:val="231F20"/>
          <w:spacing w:val="-31"/>
        </w:rPr>
        <w:t> </w:t>
      </w:r>
      <w:r>
        <w:rPr>
          <w:color w:val="231F20"/>
        </w:rPr>
        <w:t>147)</w:t>
      </w:r>
      <w:r>
        <w:rPr>
          <w:color w:val="231F20"/>
          <w:spacing w:val="-33"/>
        </w:rPr>
        <w:t> </w:t>
      </w:r>
      <w:r>
        <w:rPr>
          <w:color w:val="231F20"/>
        </w:rPr>
        <w:t>seemed to conclude differently from the Mahari Bruna. </w:t>
      </w:r>
      <w:r>
        <w:rPr>
          <w:color w:val="231F20"/>
          <w:spacing w:val="-3"/>
        </w:rPr>
        <w:t>He </w:t>
      </w:r>
      <w:r>
        <w:rPr>
          <w:color w:val="231F20"/>
        </w:rPr>
        <w:t>was asked about a man who had purchased the honor of carrying the </w:t>
      </w:r>
      <w:r>
        <w:rPr>
          <w:rFonts w:ascii="Cambria"/>
          <w:i/>
          <w:color w:val="231F20"/>
        </w:rPr>
        <w:t>sefer </w:t>
      </w:r>
      <w:r>
        <w:rPr>
          <w:rFonts w:ascii="Cambria"/>
          <w:i/>
          <w:color w:val="231F20"/>
          <w:spacing w:val="-7"/>
        </w:rPr>
        <w:t>Torah </w:t>
      </w:r>
      <w:r>
        <w:rPr>
          <w:color w:val="231F20"/>
        </w:rPr>
        <w:t>around the synagogue, but then felt that the scroll was too heavy; could</w:t>
      </w:r>
      <w:r>
        <w:rPr>
          <w:color w:val="231F20"/>
          <w:spacing w:val="-20"/>
        </w:rPr>
        <w:t> </w:t>
      </w:r>
      <w:r>
        <w:rPr>
          <w:color w:val="231F20"/>
        </w:rPr>
        <w:t>the</w:t>
      </w:r>
      <w:r>
        <w:rPr>
          <w:color w:val="231F20"/>
          <w:spacing w:val="-20"/>
        </w:rPr>
        <w:t> </w:t>
      </w:r>
      <w:r>
        <w:rPr>
          <w:color w:val="231F20"/>
        </w:rPr>
        <w:t>man</w:t>
      </w:r>
      <w:r>
        <w:rPr>
          <w:color w:val="231F20"/>
          <w:spacing w:val="-20"/>
        </w:rPr>
        <w:t> </w:t>
      </w:r>
      <w:r>
        <w:rPr>
          <w:color w:val="231F20"/>
        </w:rPr>
        <w:t>give</w:t>
      </w:r>
      <w:r>
        <w:rPr>
          <w:color w:val="231F20"/>
          <w:spacing w:val="-20"/>
        </w:rPr>
        <w:t> </w:t>
      </w:r>
      <w:r>
        <w:rPr>
          <w:color w:val="231F20"/>
        </w:rPr>
        <w:t>the</w:t>
      </w:r>
      <w:r>
        <w:rPr>
          <w:color w:val="231F20"/>
          <w:spacing w:val="-20"/>
        </w:rPr>
        <w:t> </w:t>
      </w:r>
      <w:r>
        <w:rPr>
          <w:color w:val="231F20"/>
        </w:rPr>
        <w:t>honor</w:t>
      </w:r>
      <w:r>
        <w:rPr>
          <w:color w:val="231F20"/>
          <w:spacing w:val="-20"/>
        </w:rPr>
        <w:t> </w:t>
      </w:r>
      <w:r>
        <w:rPr>
          <w:color w:val="231F20"/>
        </w:rPr>
        <w:t>to</w:t>
      </w:r>
      <w:r>
        <w:rPr>
          <w:color w:val="231F20"/>
          <w:spacing w:val="-19"/>
        </w:rPr>
        <w:t> </w:t>
      </w:r>
      <w:r>
        <w:rPr>
          <w:color w:val="231F20"/>
        </w:rPr>
        <w:t>a</w:t>
      </w:r>
      <w:r>
        <w:rPr>
          <w:color w:val="231F20"/>
          <w:spacing w:val="-20"/>
        </w:rPr>
        <w:t> </w:t>
      </w:r>
      <w:r>
        <w:rPr>
          <w:color w:val="231F20"/>
        </w:rPr>
        <w:t>friend?</w:t>
      </w:r>
      <w:r>
        <w:rPr>
          <w:color w:val="231F20"/>
          <w:spacing w:val="42"/>
        </w:rPr>
        <w:t> </w:t>
      </w:r>
      <w:r>
        <w:rPr>
          <w:color w:val="231F20"/>
          <w:spacing w:val="-3"/>
        </w:rPr>
        <w:t>He</w:t>
      </w:r>
      <w:r>
        <w:rPr>
          <w:color w:val="231F20"/>
          <w:spacing w:val="-20"/>
        </w:rPr>
        <w:t> </w:t>
      </w:r>
      <w:r>
        <w:rPr>
          <w:color w:val="231F20"/>
        </w:rPr>
        <w:t>ruled</w:t>
      </w:r>
      <w:r>
        <w:rPr>
          <w:color w:val="231F20"/>
          <w:spacing w:val="-20"/>
        </w:rPr>
        <w:t> </w:t>
      </w:r>
      <w:r>
        <w:rPr>
          <w:color w:val="231F20"/>
        </w:rPr>
        <w:t>that</w:t>
      </w:r>
      <w:r>
        <w:rPr>
          <w:color w:val="231F20"/>
          <w:spacing w:val="-19"/>
        </w:rPr>
        <w:t> </w:t>
      </w:r>
      <w:r>
        <w:rPr>
          <w:color w:val="231F20"/>
        </w:rPr>
        <w:t>he</w:t>
      </w:r>
      <w:r>
        <w:rPr>
          <w:color w:val="231F20"/>
          <w:spacing w:val="-20"/>
        </w:rPr>
        <w:t> </w:t>
      </w:r>
      <w:r>
        <w:rPr>
          <w:color w:val="231F20"/>
        </w:rPr>
        <w:t>could.</w:t>
      </w:r>
      <w:r>
        <w:rPr>
          <w:color w:val="231F20"/>
          <w:spacing w:val="42"/>
        </w:rPr>
        <w:t> </w:t>
      </w:r>
      <w:r>
        <w:rPr>
          <w:color w:val="231F20"/>
        </w:rPr>
        <w:t>Rav</w:t>
      </w:r>
    </w:p>
    <w:p>
      <w:pPr>
        <w:spacing w:after="0" w:line="314"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6"/>
        <w:jc w:val="both"/>
      </w:pPr>
      <w:r>
        <w:rPr>
          <w:color w:val="231F20"/>
          <w:w w:val="105"/>
        </w:rPr>
        <w:t>Berachos</w:t>
      </w:r>
      <w:r>
        <w:rPr>
          <w:color w:val="231F20"/>
          <w:spacing w:val="-35"/>
          <w:w w:val="105"/>
        </w:rPr>
        <w:t> </w:t>
      </w:r>
      <w:r>
        <w:rPr>
          <w:color w:val="231F20"/>
          <w:w w:val="105"/>
        </w:rPr>
        <w:t>of</w:t>
      </w:r>
      <w:r>
        <w:rPr>
          <w:color w:val="231F20"/>
          <w:spacing w:val="-35"/>
          <w:w w:val="105"/>
        </w:rPr>
        <w:t> </w:t>
      </w:r>
      <w:r>
        <w:rPr>
          <w:color w:val="231F20"/>
          <w:w w:val="105"/>
        </w:rPr>
        <w:t>the</w:t>
      </w:r>
      <w:r>
        <w:rPr>
          <w:color w:val="231F20"/>
          <w:spacing w:val="-35"/>
          <w:w w:val="105"/>
        </w:rPr>
        <w:t> </w:t>
      </w:r>
      <w:r>
        <w:rPr>
          <w:color w:val="231F20"/>
          <w:w w:val="105"/>
        </w:rPr>
        <w:t>Ben</w:t>
      </w:r>
      <w:r>
        <w:rPr>
          <w:color w:val="231F20"/>
          <w:spacing w:val="-35"/>
          <w:w w:val="105"/>
        </w:rPr>
        <w:t> </w:t>
      </w:r>
      <w:r>
        <w:rPr>
          <w:color w:val="231F20"/>
          <w:spacing w:val="-3"/>
          <w:w w:val="105"/>
        </w:rPr>
        <w:t>Ish</w:t>
      </w:r>
      <w:r>
        <w:rPr>
          <w:color w:val="231F20"/>
          <w:spacing w:val="-34"/>
          <w:w w:val="105"/>
        </w:rPr>
        <w:t> </w:t>
      </w:r>
      <w:r>
        <w:rPr>
          <w:color w:val="231F20"/>
          <w:w w:val="105"/>
        </w:rPr>
        <w:t>Chai</w:t>
      </w:r>
      <w:r>
        <w:rPr>
          <w:color w:val="231F20"/>
          <w:spacing w:val="-35"/>
          <w:w w:val="105"/>
        </w:rPr>
        <w:t> </w:t>
      </w:r>
      <w:r>
        <w:rPr>
          <w:color w:val="231F20"/>
          <w:w w:val="105"/>
        </w:rPr>
        <w:t>challenged</w:t>
      </w:r>
      <w:r>
        <w:rPr>
          <w:color w:val="231F20"/>
          <w:spacing w:val="-35"/>
          <w:w w:val="105"/>
        </w:rPr>
        <w:t> </w:t>
      </w:r>
      <w:r>
        <w:rPr>
          <w:color w:val="231F20"/>
          <w:w w:val="105"/>
        </w:rPr>
        <w:t>this</w:t>
      </w:r>
      <w:r>
        <w:rPr>
          <w:color w:val="231F20"/>
          <w:spacing w:val="-35"/>
          <w:w w:val="105"/>
        </w:rPr>
        <w:t> </w:t>
      </w:r>
      <w:r>
        <w:rPr>
          <w:color w:val="231F20"/>
          <w:w w:val="105"/>
        </w:rPr>
        <w:t>ruling.</w:t>
      </w:r>
      <w:r>
        <w:rPr>
          <w:color w:val="231F20"/>
          <w:spacing w:val="-35"/>
          <w:w w:val="105"/>
        </w:rPr>
        <w:t> </w:t>
      </w:r>
      <w:r>
        <w:rPr>
          <w:color w:val="231F20"/>
          <w:w w:val="105"/>
        </w:rPr>
        <w:t>If</w:t>
      </w:r>
      <w:r>
        <w:rPr>
          <w:color w:val="231F20"/>
          <w:spacing w:val="-34"/>
          <w:w w:val="105"/>
        </w:rPr>
        <w:t> </w:t>
      </w:r>
      <w:r>
        <w:rPr>
          <w:color w:val="231F20"/>
          <w:w w:val="105"/>
        </w:rPr>
        <w:t>the</w:t>
      </w:r>
      <w:r>
        <w:rPr>
          <w:color w:val="231F20"/>
          <w:spacing w:val="-35"/>
          <w:w w:val="105"/>
        </w:rPr>
        <w:t> </w:t>
      </w:r>
      <w:r>
        <w:rPr>
          <w:color w:val="231F20"/>
          <w:w w:val="105"/>
        </w:rPr>
        <w:t>purchaser could</w:t>
      </w:r>
      <w:r>
        <w:rPr>
          <w:color w:val="231F20"/>
          <w:spacing w:val="-7"/>
          <w:w w:val="105"/>
        </w:rPr>
        <w:t> </w:t>
      </w:r>
      <w:r>
        <w:rPr>
          <w:color w:val="231F20"/>
          <w:w w:val="105"/>
        </w:rPr>
        <w:t>not</w:t>
      </w:r>
      <w:r>
        <w:rPr>
          <w:color w:val="231F20"/>
          <w:spacing w:val="-6"/>
          <w:w w:val="105"/>
        </w:rPr>
        <w:t> </w:t>
      </w:r>
      <w:r>
        <w:rPr>
          <w:color w:val="231F20"/>
          <w:w w:val="105"/>
        </w:rPr>
        <w:t>carry</w:t>
      </w:r>
      <w:r>
        <w:rPr>
          <w:color w:val="231F20"/>
          <w:spacing w:val="-6"/>
          <w:w w:val="105"/>
        </w:rPr>
        <w:t> </w:t>
      </w:r>
      <w:r>
        <w:rPr>
          <w:color w:val="231F20"/>
          <w:w w:val="105"/>
        </w:rPr>
        <w:t>the</w:t>
      </w:r>
      <w:r>
        <w:rPr>
          <w:color w:val="231F20"/>
          <w:spacing w:val="-6"/>
          <w:w w:val="105"/>
        </w:rPr>
        <w:t> </w:t>
      </w:r>
      <w:r>
        <w:rPr>
          <w:color w:val="231F20"/>
          <w:spacing w:val="-5"/>
          <w:w w:val="105"/>
        </w:rPr>
        <w:t>Torah</w:t>
      </w:r>
      <w:r>
        <w:rPr>
          <w:color w:val="231F20"/>
          <w:spacing w:val="-6"/>
          <w:w w:val="105"/>
        </w:rPr>
        <w:t> </w:t>
      </w:r>
      <w:r>
        <w:rPr>
          <w:color w:val="231F20"/>
          <w:w w:val="105"/>
        </w:rPr>
        <w:t>due</w:t>
      </w:r>
      <w:r>
        <w:rPr>
          <w:color w:val="231F20"/>
          <w:spacing w:val="-6"/>
          <w:w w:val="105"/>
        </w:rPr>
        <w:t> </w:t>
      </w:r>
      <w:r>
        <w:rPr>
          <w:color w:val="231F20"/>
          <w:w w:val="105"/>
        </w:rPr>
        <w:t>to</w:t>
      </w:r>
      <w:r>
        <w:rPr>
          <w:color w:val="231F20"/>
          <w:spacing w:val="-6"/>
          <w:w w:val="105"/>
        </w:rPr>
        <w:t> </w:t>
      </w:r>
      <w:r>
        <w:rPr>
          <w:color w:val="231F20"/>
          <w:w w:val="105"/>
        </w:rPr>
        <w:t>its</w:t>
      </w:r>
      <w:r>
        <w:rPr>
          <w:color w:val="231F20"/>
          <w:spacing w:val="-7"/>
          <w:w w:val="105"/>
        </w:rPr>
        <w:t> </w:t>
      </w:r>
      <w:r>
        <w:rPr>
          <w:color w:val="231F20"/>
          <w:w w:val="105"/>
        </w:rPr>
        <w:t>weight,</w:t>
      </w:r>
      <w:r>
        <w:rPr>
          <w:color w:val="231F20"/>
          <w:spacing w:val="-6"/>
          <w:w w:val="105"/>
        </w:rPr>
        <w:t> </w:t>
      </w:r>
      <w:r>
        <w:rPr>
          <w:color w:val="231F20"/>
          <w:w w:val="105"/>
        </w:rPr>
        <w:t>then</w:t>
      </w:r>
      <w:r>
        <w:rPr>
          <w:color w:val="231F20"/>
          <w:spacing w:val="-6"/>
          <w:w w:val="105"/>
        </w:rPr>
        <w:t> </w:t>
      </w:r>
      <w:r>
        <w:rPr>
          <w:color w:val="231F20"/>
          <w:w w:val="105"/>
        </w:rPr>
        <w:t>he</w:t>
      </w:r>
      <w:r>
        <w:rPr>
          <w:color w:val="231F20"/>
          <w:spacing w:val="-6"/>
          <w:w w:val="105"/>
        </w:rPr>
        <w:t> </w:t>
      </w:r>
      <w:r>
        <w:rPr>
          <w:color w:val="231F20"/>
          <w:w w:val="105"/>
        </w:rPr>
        <w:t>was</w:t>
      </w:r>
      <w:r>
        <w:rPr>
          <w:color w:val="231F20"/>
          <w:spacing w:val="-6"/>
          <w:w w:val="105"/>
        </w:rPr>
        <w:t> </w:t>
      </w:r>
      <w:r>
        <w:rPr>
          <w:color w:val="231F20"/>
          <w:w w:val="105"/>
        </w:rPr>
        <w:t>unable</w:t>
      </w:r>
      <w:r>
        <w:rPr>
          <w:color w:val="231F20"/>
          <w:spacing w:val="-6"/>
          <w:w w:val="105"/>
        </w:rPr>
        <w:t> </w:t>
      </w:r>
      <w:r>
        <w:rPr>
          <w:color w:val="231F20"/>
          <w:w w:val="105"/>
        </w:rPr>
        <w:t>to perform</w:t>
      </w:r>
      <w:r>
        <w:rPr>
          <w:color w:val="231F20"/>
          <w:spacing w:val="-14"/>
          <w:w w:val="105"/>
        </w:rPr>
        <w:t> </w:t>
      </w:r>
      <w:r>
        <w:rPr>
          <w:color w:val="231F20"/>
          <w:w w:val="105"/>
        </w:rPr>
        <w:t>the</w:t>
      </w:r>
      <w:r>
        <w:rPr>
          <w:color w:val="231F20"/>
          <w:spacing w:val="-13"/>
          <w:w w:val="105"/>
        </w:rPr>
        <w:t> </w:t>
      </w:r>
      <w:r>
        <w:rPr>
          <w:color w:val="231F20"/>
          <w:w w:val="105"/>
        </w:rPr>
        <w:t>mitzvah</w:t>
      </w:r>
      <w:r>
        <w:rPr>
          <w:color w:val="231F20"/>
          <w:spacing w:val="-13"/>
          <w:w w:val="105"/>
        </w:rPr>
        <w:t> </w:t>
      </w:r>
      <w:r>
        <w:rPr>
          <w:color w:val="231F20"/>
          <w:w w:val="105"/>
        </w:rPr>
        <w:t>himself.</w:t>
      </w:r>
      <w:r>
        <w:rPr>
          <w:color w:val="231F20"/>
          <w:spacing w:val="28"/>
          <w:w w:val="105"/>
        </w:rPr>
        <w:t> </w:t>
      </w:r>
      <w:r>
        <w:rPr>
          <w:color w:val="231F20"/>
          <w:w w:val="105"/>
        </w:rPr>
        <w:t>If</w:t>
      </w:r>
      <w:r>
        <w:rPr>
          <w:color w:val="231F20"/>
          <w:spacing w:val="-13"/>
          <w:w w:val="105"/>
        </w:rPr>
        <w:t> </w:t>
      </w:r>
      <w:r>
        <w:rPr>
          <w:color w:val="231F20"/>
          <w:w w:val="105"/>
        </w:rPr>
        <w:t>he</w:t>
      </w:r>
      <w:r>
        <w:rPr>
          <w:color w:val="231F20"/>
          <w:spacing w:val="-13"/>
          <w:w w:val="105"/>
        </w:rPr>
        <w:t> </w:t>
      </w:r>
      <w:r>
        <w:rPr>
          <w:color w:val="231F20"/>
          <w:w w:val="105"/>
        </w:rPr>
        <w:t>could</w:t>
      </w:r>
      <w:r>
        <w:rPr>
          <w:color w:val="231F20"/>
          <w:spacing w:val="-13"/>
          <w:w w:val="105"/>
        </w:rPr>
        <w:t> </w:t>
      </w:r>
      <w:r>
        <w:rPr>
          <w:color w:val="231F20"/>
          <w:w w:val="105"/>
        </w:rPr>
        <w:t>not</w:t>
      </w:r>
      <w:r>
        <w:rPr>
          <w:color w:val="231F20"/>
          <w:spacing w:val="-13"/>
          <w:w w:val="105"/>
        </w:rPr>
        <w:t> </w:t>
      </w:r>
      <w:r>
        <w:rPr>
          <w:color w:val="231F20"/>
          <w:w w:val="105"/>
        </w:rPr>
        <w:t>perform</w:t>
      </w:r>
      <w:r>
        <w:rPr>
          <w:color w:val="231F20"/>
          <w:spacing w:val="-13"/>
          <w:w w:val="105"/>
        </w:rPr>
        <w:t> </w:t>
      </w:r>
      <w:r>
        <w:rPr>
          <w:color w:val="231F20"/>
          <w:w w:val="105"/>
        </w:rPr>
        <w:t>the</w:t>
      </w:r>
      <w:r>
        <w:rPr>
          <w:color w:val="231F20"/>
          <w:spacing w:val="-13"/>
          <w:w w:val="105"/>
        </w:rPr>
        <w:t> </w:t>
      </w:r>
      <w:r>
        <w:rPr>
          <w:color w:val="231F20"/>
          <w:w w:val="105"/>
        </w:rPr>
        <w:t>mitzvah himself,</w:t>
      </w:r>
      <w:r>
        <w:rPr>
          <w:color w:val="231F20"/>
          <w:spacing w:val="-12"/>
          <w:w w:val="105"/>
        </w:rPr>
        <w:t> </w:t>
      </w:r>
      <w:r>
        <w:rPr>
          <w:color w:val="231F20"/>
          <w:w w:val="105"/>
        </w:rPr>
        <w:t>he</w:t>
      </w:r>
      <w:r>
        <w:rPr>
          <w:color w:val="231F20"/>
          <w:spacing w:val="-11"/>
          <w:w w:val="105"/>
        </w:rPr>
        <w:t> </w:t>
      </w:r>
      <w:r>
        <w:rPr>
          <w:color w:val="231F20"/>
          <w:w w:val="105"/>
        </w:rPr>
        <w:t>should</w:t>
      </w:r>
      <w:r>
        <w:rPr>
          <w:color w:val="231F20"/>
          <w:spacing w:val="-12"/>
          <w:w w:val="105"/>
        </w:rPr>
        <w:t> </w:t>
      </w:r>
      <w:r>
        <w:rPr>
          <w:color w:val="231F20"/>
          <w:w w:val="105"/>
        </w:rPr>
        <w:t>not</w:t>
      </w:r>
      <w:r>
        <w:rPr>
          <w:color w:val="231F20"/>
          <w:spacing w:val="-11"/>
          <w:w w:val="105"/>
        </w:rPr>
        <w:t> </w:t>
      </w:r>
      <w:r>
        <w:rPr>
          <w:color w:val="231F20"/>
          <w:w w:val="105"/>
        </w:rPr>
        <w:t>have</w:t>
      </w:r>
      <w:r>
        <w:rPr>
          <w:color w:val="231F20"/>
          <w:spacing w:val="-12"/>
          <w:w w:val="105"/>
        </w:rPr>
        <w:t> </w:t>
      </w:r>
      <w:r>
        <w:rPr>
          <w:color w:val="231F20"/>
          <w:w w:val="105"/>
        </w:rPr>
        <w:t>been</w:t>
      </w:r>
      <w:r>
        <w:rPr>
          <w:color w:val="231F20"/>
          <w:spacing w:val="-11"/>
          <w:w w:val="105"/>
        </w:rPr>
        <w:t> </w:t>
      </w:r>
      <w:r>
        <w:rPr>
          <w:color w:val="231F20"/>
          <w:w w:val="105"/>
        </w:rPr>
        <w:t>able</w:t>
      </w:r>
      <w:r>
        <w:rPr>
          <w:color w:val="231F20"/>
          <w:spacing w:val="-12"/>
          <w:w w:val="105"/>
        </w:rPr>
        <w:t> </w:t>
      </w:r>
      <w:r>
        <w:rPr>
          <w:color w:val="231F20"/>
          <w:w w:val="105"/>
        </w:rPr>
        <w:t>to</w:t>
      </w:r>
      <w:r>
        <w:rPr>
          <w:color w:val="231F20"/>
          <w:spacing w:val="-11"/>
          <w:w w:val="105"/>
        </w:rPr>
        <w:t> </w:t>
      </w:r>
      <w:r>
        <w:rPr>
          <w:color w:val="231F20"/>
          <w:w w:val="105"/>
        </w:rPr>
        <w:t>appoint</w:t>
      </w:r>
      <w:r>
        <w:rPr>
          <w:color w:val="231F20"/>
          <w:spacing w:val="-12"/>
          <w:w w:val="105"/>
        </w:rPr>
        <w:t> </w:t>
      </w:r>
      <w:r>
        <w:rPr>
          <w:color w:val="231F20"/>
          <w:w w:val="105"/>
        </w:rPr>
        <w:t>an</w:t>
      </w:r>
      <w:r>
        <w:rPr>
          <w:color w:val="231F20"/>
          <w:spacing w:val="-11"/>
          <w:w w:val="105"/>
        </w:rPr>
        <w:t> </w:t>
      </w:r>
      <w:r>
        <w:rPr>
          <w:color w:val="231F20"/>
          <w:w w:val="105"/>
        </w:rPr>
        <w:t>emissary,</w:t>
      </w:r>
      <w:r>
        <w:rPr>
          <w:color w:val="231F20"/>
          <w:spacing w:val="-12"/>
          <w:w w:val="105"/>
        </w:rPr>
        <w:t> </w:t>
      </w:r>
      <w:r>
        <w:rPr>
          <w:color w:val="231F20"/>
          <w:w w:val="105"/>
        </w:rPr>
        <w:t>just as</w:t>
      </w:r>
      <w:r>
        <w:rPr>
          <w:color w:val="231F20"/>
          <w:spacing w:val="-30"/>
          <w:w w:val="105"/>
        </w:rPr>
        <w:t> </w:t>
      </w:r>
      <w:r>
        <w:rPr>
          <w:color w:val="231F20"/>
          <w:w w:val="105"/>
        </w:rPr>
        <w:t>in</w:t>
      </w:r>
      <w:r>
        <w:rPr>
          <w:color w:val="231F20"/>
          <w:spacing w:val="-30"/>
          <w:w w:val="105"/>
        </w:rPr>
        <w:t> </w:t>
      </w:r>
      <w:r>
        <w:rPr>
          <w:color w:val="231F20"/>
          <w:w w:val="105"/>
        </w:rPr>
        <w:t>our</w:t>
      </w:r>
      <w:r>
        <w:rPr>
          <w:color w:val="231F20"/>
          <w:spacing w:val="-30"/>
          <w:w w:val="105"/>
        </w:rPr>
        <w:t> </w:t>
      </w:r>
      <w:r>
        <w:rPr>
          <w:color w:val="231F20"/>
          <w:w w:val="105"/>
        </w:rPr>
        <w:t>Gemara</w:t>
      </w:r>
      <w:r>
        <w:rPr>
          <w:color w:val="231F20"/>
          <w:spacing w:val="-29"/>
          <w:w w:val="105"/>
        </w:rPr>
        <w:t> </w:t>
      </w:r>
      <w:r>
        <w:rPr>
          <w:color w:val="231F20"/>
          <w:w w:val="105"/>
        </w:rPr>
        <w:t>when</w:t>
      </w:r>
      <w:r>
        <w:rPr>
          <w:color w:val="231F20"/>
          <w:spacing w:val="-30"/>
          <w:w w:val="105"/>
        </w:rPr>
        <w:t> </w:t>
      </w:r>
      <w:r>
        <w:rPr>
          <w:color w:val="231F20"/>
          <w:w w:val="105"/>
        </w:rPr>
        <w:t>the</w:t>
      </w:r>
      <w:r>
        <w:rPr>
          <w:color w:val="231F20"/>
          <w:spacing w:val="-30"/>
          <w:w w:val="105"/>
        </w:rPr>
        <w:t> </w:t>
      </w:r>
      <w:r>
        <w:rPr>
          <w:rFonts w:ascii="Cambria"/>
          <w:i/>
          <w:color w:val="231F20"/>
          <w:w w:val="105"/>
        </w:rPr>
        <w:t>kohen</w:t>
      </w:r>
      <w:r>
        <w:rPr>
          <w:rFonts w:ascii="Cambria"/>
          <w:i/>
          <w:color w:val="231F20"/>
          <w:spacing w:val="-22"/>
          <w:w w:val="105"/>
        </w:rPr>
        <w:t> </w:t>
      </w:r>
      <w:r>
        <w:rPr>
          <w:color w:val="231F20"/>
          <w:w w:val="105"/>
        </w:rPr>
        <w:t>cannot</w:t>
      </w:r>
      <w:r>
        <w:rPr>
          <w:color w:val="231F20"/>
          <w:spacing w:val="-30"/>
          <w:w w:val="105"/>
        </w:rPr>
        <w:t> </w:t>
      </w:r>
      <w:r>
        <w:rPr>
          <w:color w:val="231F20"/>
          <w:w w:val="105"/>
        </w:rPr>
        <w:t>himself</w:t>
      </w:r>
      <w:r>
        <w:rPr>
          <w:color w:val="231F20"/>
          <w:spacing w:val="-29"/>
          <w:w w:val="105"/>
        </w:rPr>
        <w:t> </w:t>
      </w:r>
      <w:r>
        <w:rPr>
          <w:color w:val="231F20"/>
          <w:w w:val="105"/>
        </w:rPr>
        <w:t>fulfill</w:t>
      </w:r>
      <w:r>
        <w:rPr>
          <w:color w:val="231F20"/>
          <w:spacing w:val="-30"/>
          <w:w w:val="105"/>
        </w:rPr>
        <w:t> </w:t>
      </w:r>
      <w:r>
        <w:rPr>
          <w:color w:val="231F20"/>
          <w:w w:val="105"/>
        </w:rPr>
        <w:t>the</w:t>
      </w:r>
      <w:r>
        <w:rPr>
          <w:color w:val="231F20"/>
          <w:spacing w:val="-30"/>
          <w:w w:val="105"/>
        </w:rPr>
        <w:t> </w:t>
      </w:r>
      <w:r>
        <w:rPr>
          <w:color w:val="231F20"/>
          <w:w w:val="105"/>
        </w:rPr>
        <w:t>mitzvah of eating a </w:t>
      </w:r>
      <w:r>
        <w:rPr>
          <w:rFonts w:ascii="Cambria"/>
          <w:i/>
          <w:color w:val="231F20"/>
          <w:w w:val="105"/>
        </w:rPr>
        <w:t>korban</w:t>
      </w:r>
      <w:r>
        <w:rPr>
          <w:color w:val="231F20"/>
          <w:w w:val="105"/>
        </w:rPr>
        <w:t>, he cannot appoint an emissary to do it on his behalf. The Ben </w:t>
      </w:r>
      <w:r>
        <w:rPr>
          <w:color w:val="231F20"/>
          <w:spacing w:val="-3"/>
          <w:w w:val="105"/>
        </w:rPr>
        <w:t>Ish </w:t>
      </w:r>
      <w:r>
        <w:rPr>
          <w:color w:val="231F20"/>
          <w:w w:val="105"/>
        </w:rPr>
        <w:t>Chai answered that in the case of the </w:t>
      </w:r>
      <w:r>
        <w:rPr>
          <w:color w:val="231F20"/>
          <w:spacing w:val="-5"/>
          <w:w w:val="105"/>
        </w:rPr>
        <w:t>Torah, </w:t>
      </w:r>
      <w:r>
        <w:rPr>
          <w:color w:val="231F20"/>
          <w:w w:val="105"/>
        </w:rPr>
        <w:t>the</w:t>
      </w:r>
      <w:r>
        <w:rPr>
          <w:color w:val="231F20"/>
          <w:spacing w:val="-11"/>
          <w:w w:val="105"/>
        </w:rPr>
        <w:t> </w:t>
      </w:r>
      <w:r>
        <w:rPr>
          <w:color w:val="231F20"/>
          <w:w w:val="105"/>
        </w:rPr>
        <w:t>purchaser</w:t>
      </w:r>
      <w:r>
        <w:rPr>
          <w:color w:val="231F20"/>
          <w:spacing w:val="-11"/>
          <w:w w:val="105"/>
        </w:rPr>
        <w:t> </w:t>
      </w:r>
      <w:r>
        <w:rPr>
          <w:color w:val="231F20"/>
          <w:w w:val="105"/>
        </w:rPr>
        <w:t>could</w:t>
      </w:r>
      <w:r>
        <w:rPr>
          <w:color w:val="231F20"/>
          <w:spacing w:val="-11"/>
          <w:w w:val="105"/>
        </w:rPr>
        <w:t> </w:t>
      </w:r>
      <w:r>
        <w:rPr>
          <w:color w:val="231F20"/>
          <w:w w:val="105"/>
        </w:rPr>
        <w:t>carry</w:t>
      </w:r>
      <w:r>
        <w:rPr>
          <w:color w:val="231F20"/>
          <w:spacing w:val="-11"/>
          <w:w w:val="105"/>
        </w:rPr>
        <w:t> </w:t>
      </w:r>
      <w:r>
        <w:rPr>
          <w:color w:val="231F20"/>
          <w:w w:val="105"/>
        </w:rPr>
        <w:t>a</w:t>
      </w:r>
      <w:r>
        <w:rPr>
          <w:color w:val="231F20"/>
          <w:spacing w:val="-11"/>
          <w:w w:val="105"/>
        </w:rPr>
        <w:t> </w:t>
      </w:r>
      <w:r>
        <w:rPr>
          <w:color w:val="231F20"/>
          <w:w w:val="105"/>
        </w:rPr>
        <w:t>light</w:t>
      </w:r>
      <w:r>
        <w:rPr>
          <w:color w:val="231F20"/>
          <w:spacing w:val="-11"/>
          <w:w w:val="105"/>
        </w:rPr>
        <w:t> </w:t>
      </w:r>
      <w:r>
        <w:rPr>
          <w:color w:val="231F20"/>
          <w:spacing w:val="-5"/>
          <w:w w:val="105"/>
        </w:rPr>
        <w:t>Torah.</w:t>
      </w:r>
      <w:r>
        <w:rPr>
          <w:color w:val="231F20"/>
          <w:spacing w:val="30"/>
          <w:w w:val="105"/>
        </w:rPr>
        <w:t> </w:t>
      </w:r>
      <w:r>
        <w:rPr>
          <w:color w:val="231F20"/>
          <w:w w:val="105"/>
        </w:rPr>
        <w:t>The</w:t>
      </w:r>
      <w:r>
        <w:rPr>
          <w:color w:val="231F20"/>
          <w:spacing w:val="-11"/>
          <w:w w:val="105"/>
        </w:rPr>
        <w:t> </w:t>
      </w:r>
      <w:r>
        <w:rPr>
          <w:color w:val="231F20"/>
          <w:w w:val="105"/>
        </w:rPr>
        <w:t>silver</w:t>
      </w:r>
      <w:r>
        <w:rPr>
          <w:color w:val="231F20"/>
          <w:spacing w:val="-11"/>
          <w:w w:val="105"/>
        </w:rPr>
        <w:t> </w:t>
      </w:r>
      <w:r>
        <w:rPr>
          <w:color w:val="231F20"/>
          <w:w w:val="105"/>
        </w:rPr>
        <w:t>ornaments</w:t>
      </w:r>
      <w:r>
        <w:rPr>
          <w:color w:val="231F20"/>
          <w:spacing w:val="-11"/>
          <w:w w:val="105"/>
        </w:rPr>
        <w:t> </w:t>
      </w:r>
      <w:r>
        <w:rPr>
          <w:color w:val="231F20"/>
          <w:w w:val="105"/>
        </w:rPr>
        <w:t>and gold</w:t>
      </w:r>
      <w:r>
        <w:rPr>
          <w:color w:val="231F20"/>
          <w:spacing w:val="-20"/>
          <w:w w:val="105"/>
        </w:rPr>
        <w:t> </w:t>
      </w:r>
      <w:r>
        <w:rPr>
          <w:color w:val="231F20"/>
          <w:w w:val="105"/>
        </w:rPr>
        <w:t>cover</w:t>
      </w:r>
      <w:r>
        <w:rPr>
          <w:color w:val="231F20"/>
          <w:spacing w:val="-20"/>
          <w:w w:val="105"/>
        </w:rPr>
        <w:t> </w:t>
      </w:r>
      <w:r>
        <w:rPr>
          <w:color w:val="231F20"/>
          <w:w w:val="105"/>
        </w:rPr>
        <w:t>had</w:t>
      </w:r>
      <w:r>
        <w:rPr>
          <w:color w:val="231F20"/>
          <w:spacing w:val="-20"/>
          <w:w w:val="105"/>
        </w:rPr>
        <w:t> </w:t>
      </w:r>
      <w:r>
        <w:rPr>
          <w:color w:val="231F20"/>
          <w:w w:val="105"/>
        </w:rPr>
        <w:t>made</w:t>
      </w:r>
      <w:r>
        <w:rPr>
          <w:color w:val="231F20"/>
          <w:spacing w:val="-20"/>
          <w:w w:val="105"/>
        </w:rPr>
        <w:t> </w:t>
      </w:r>
      <w:r>
        <w:rPr>
          <w:color w:val="231F20"/>
          <w:w w:val="105"/>
        </w:rPr>
        <w:t>the</w:t>
      </w:r>
      <w:r>
        <w:rPr>
          <w:color w:val="231F20"/>
          <w:spacing w:val="-20"/>
          <w:w w:val="105"/>
        </w:rPr>
        <w:t> </w:t>
      </w:r>
      <w:r>
        <w:rPr>
          <w:color w:val="231F20"/>
          <w:w w:val="105"/>
        </w:rPr>
        <w:t>scroll</w:t>
      </w:r>
      <w:r>
        <w:rPr>
          <w:color w:val="231F20"/>
          <w:spacing w:val="-20"/>
          <w:w w:val="105"/>
        </w:rPr>
        <w:t> </w:t>
      </w:r>
      <w:r>
        <w:rPr>
          <w:color w:val="231F20"/>
          <w:w w:val="105"/>
        </w:rPr>
        <w:t>too</w:t>
      </w:r>
      <w:r>
        <w:rPr>
          <w:color w:val="231F20"/>
          <w:spacing w:val="-20"/>
          <w:w w:val="105"/>
        </w:rPr>
        <w:t> </w:t>
      </w:r>
      <w:r>
        <w:rPr>
          <w:color w:val="231F20"/>
          <w:w w:val="105"/>
        </w:rPr>
        <w:t>heavy</w:t>
      </w:r>
      <w:r>
        <w:rPr>
          <w:color w:val="231F20"/>
          <w:spacing w:val="-20"/>
          <w:w w:val="105"/>
        </w:rPr>
        <w:t> </w:t>
      </w:r>
      <w:r>
        <w:rPr>
          <w:color w:val="231F20"/>
          <w:w w:val="105"/>
        </w:rPr>
        <w:t>for</w:t>
      </w:r>
      <w:r>
        <w:rPr>
          <w:color w:val="231F20"/>
          <w:spacing w:val="-20"/>
          <w:w w:val="105"/>
        </w:rPr>
        <w:t> </w:t>
      </w:r>
      <w:r>
        <w:rPr>
          <w:color w:val="231F20"/>
          <w:w w:val="105"/>
        </w:rPr>
        <w:t>him</w:t>
      </w:r>
      <w:r>
        <w:rPr>
          <w:color w:val="231F20"/>
          <w:spacing w:val="-20"/>
          <w:w w:val="105"/>
        </w:rPr>
        <w:t> </w:t>
      </w:r>
      <w:r>
        <w:rPr>
          <w:color w:val="231F20"/>
          <w:w w:val="105"/>
        </w:rPr>
        <w:t>to</w:t>
      </w:r>
      <w:r>
        <w:rPr>
          <w:color w:val="231F20"/>
          <w:spacing w:val="-20"/>
          <w:w w:val="105"/>
        </w:rPr>
        <w:t> </w:t>
      </w:r>
      <w:r>
        <w:rPr>
          <w:color w:val="231F20"/>
          <w:spacing w:val="-3"/>
          <w:w w:val="105"/>
        </w:rPr>
        <w:t>carry.</w:t>
      </w:r>
      <w:r>
        <w:rPr>
          <w:color w:val="231F20"/>
          <w:spacing w:val="-20"/>
          <w:w w:val="105"/>
        </w:rPr>
        <w:t> </w:t>
      </w:r>
      <w:r>
        <w:rPr>
          <w:color w:val="231F20"/>
          <w:w w:val="105"/>
        </w:rPr>
        <w:t>Since</w:t>
      </w:r>
      <w:r>
        <w:rPr>
          <w:color w:val="231F20"/>
          <w:spacing w:val="-20"/>
          <w:w w:val="105"/>
        </w:rPr>
        <w:t> </w:t>
      </w:r>
      <w:r>
        <w:rPr>
          <w:color w:val="231F20"/>
          <w:w w:val="105"/>
        </w:rPr>
        <w:t>he could</w:t>
      </w:r>
      <w:r>
        <w:rPr>
          <w:color w:val="231F20"/>
          <w:spacing w:val="-25"/>
          <w:w w:val="105"/>
        </w:rPr>
        <w:t> </w:t>
      </w:r>
      <w:r>
        <w:rPr>
          <w:color w:val="231F20"/>
          <w:w w:val="105"/>
        </w:rPr>
        <w:t>carry</w:t>
      </w:r>
      <w:r>
        <w:rPr>
          <w:color w:val="231F20"/>
          <w:spacing w:val="-24"/>
          <w:w w:val="105"/>
        </w:rPr>
        <w:t> </w:t>
      </w:r>
      <w:r>
        <w:rPr>
          <w:color w:val="231F20"/>
          <w:w w:val="105"/>
        </w:rPr>
        <w:t>a</w:t>
      </w:r>
      <w:r>
        <w:rPr>
          <w:color w:val="231F20"/>
          <w:spacing w:val="-24"/>
          <w:w w:val="105"/>
        </w:rPr>
        <w:t> </w:t>
      </w:r>
      <w:r>
        <w:rPr>
          <w:color w:val="231F20"/>
          <w:spacing w:val="-5"/>
          <w:w w:val="105"/>
        </w:rPr>
        <w:t>Torah,</w:t>
      </w:r>
      <w:r>
        <w:rPr>
          <w:color w:val="231F20"/>
          <w:spacing w:val="-24"/>
          <w:w w:val="105"/>
        </w:rPr>
        <w:t> </w:t>
      </w:r>
      <w:r>
        <w:rPr>
          <w:color w:val="231F20"/>
          <w:w w:val="105"/>
        </w:rPr>
        <w:t>he</w:t>
      </w:r>
      <w:r>
        <w:rPr>
          <w:color w:val="231F20"/>
          <w:spacing w:val="-24"/>
          <w:w w:val="105"/>
        </w:rPr>
        <w:t> </w:t>
      </w:r>
      <w:r>
        <w:rPr>
          <w:color w:val="231F20"/>
          <w:w w:val="105"/>
        </w:rPr>
        <w:t>was</w:t>
      </w:r>
      <w:r>
        <w:rPr>
          <w:color w:val="231F20"/>
          <w:spacing w:val="-24"/>
          <w:w w:val="105"/>
        </w:rPr>
        <w:t> </w:t>
      </w:r>
      <w:r>
        <w:rPr>
          <w:color w:val="231F20"/>
          <w:w w:val="105"/>
        </w:rPr>
        <w:t>in</w:t>
      </w:r>
      <w:r>
        <w:rPr>
          <w:color w:val="231F20"/>
          <w:spacing w:val="-24"/>
          <w:w w:val="105"/>
        </w:rPr>
        <w:t> </w:t>
      </w:r>
      <w:r>
        <w:rPr>
          <w:color w:val="231F20"/>
          <w:w w:val="105"/>
        </w:rPr>
        <w:t>the</w:t>
      </w:r>
      <w:r>
        <w:rPr>
          <w:color w:val="231F20"/>
          <w:spacing w:val="-24"/>
          <w:w w:val="105"/>
        </w:rPr>
        <w:t> </w:t>
      </w:r>
      <w:r>
        <w:rPr>
          <w:color w:val="231F20"/>
          <w:w w:val="105"/>
        </w:rPr>
        <w:t>realm</w:t>
      </w:r>
      <w:r>
        <w:rPr>
          <w:color w:val="231F20"/>
          <w:spacing w:val="-24"/>
          <w:w w:val="105"/>
        </w:rPr>
        <w:t> </w:t>
      </w:r>
      <w:r>
        <w:rPr>
          <w:color w:val="231F20"/>
          <w:w w:val="105"/>
        </w:rPr>
        <w:t>of</w:t>
      </w:r>
      <w:r>
        <w:rPr>
          <w:color w:val="231F20"/>
          <w:spacing w:val="-25"/>
          <w:w w:val="105"/>
        </w:rPr>
        <w:t> </w:t>
      </w:r>
      <w:r>
        <w:rPr>
          <w:color w:val="231F20"/>
          <w:w w:val="105"/>
        </w:rPr>
        <w:t>performing</w:t>
      </w:r>
      <w:r>
        <w:rPr>
          <w:color w:val="231F20"/>
          <w:spacing w:val="-24"/>
          <w:w w:val="105"/>
        </w:rPr>
        <w:t> </w:t>
      </w:r>
      <w:r>
        <w:rPr>
          <w:color w:val="231F20"/>
          <w:w w:val="105"/>
        </w:rPr>
        <w:t>this</w:t>
      </w:r>
      <w:r>
        <w:rPr>
          <w:color w:val="231F20"/>
          <w:spacing w:val="-24"/>
          <w:w w:val="105"/>
        </w:rPr>
        <w:t> </w:t>
      </w:r>
      <w:r>
        <w:rPr>
          <w:color w:val="231F20"/>
          <w:w w:val="105"/>
        </w:rPr>
        <w:t>mitzvah and he could appoint a friend to do it for him. In the case of the Mahari</w:t>
      </w:r>
      <w:r>
        <w:rPr>
          <w:color w:val="231F20"/>
          <w:spacing w:val="-13"/>
          <w:w w:val="105"/>
        </w:rPr>
        <w:t> </w:t>
      </w:r>
      <w:r>
        <w:rPr>
          <w:color w:val="231F20"/>
          <w:w w:val="105"/>
        </w:rPr>
        <w:t>Bruna,</w:t>
      </w:r>
      <w:r>
        <w:rPr>
          <w:color w:val="231F20"/>
          <w:spacing w:val="-12"/>
          <w:w w:val="105"/>
        </w:rPr>
        <w:t> </w:t>
      </w:r>
      <w:r>
        <w:rPr>
          <w:color w:val="231F20"/>
          <w:w w:val="105"/>
        </w:rPr>
        <w:t>he</w:t>
      </w:r>
      <w:r>
        <w:rPr>
          <w:color w:val="231F20"/>
          <w:spacing w:val="-12"/>
          <w:w w:val="105"/>
        </w:rPr>
        <w:t> </w:t>
      </w:r>
      <w:r>
        <w:rPr>
          <w:color w:val="231F20"/>
          <w:w w:val="105"/>
        </w:rPr>
        <w:t>could</w:t>
      </w:r>
      <w:r>
        <w:rPr>
          <w:color w:val="231F20"/>
          <w:spacing w:val="-13"/>
          <w:w w:val="105"/>
        </w:rPr>
        <w:t> </w:t>
      </w:r>
      <w:r>
        <w:rPr>
          <w:color w:val="231F20"/>
          <w:w w:val="105"/>
        </w:rPr>
        <w:t>not</w:t>
      </w:r>
      <w:r>
        <w:rPr>
          <w:color w:val="231F20"/>
          <w:spacing w:val="-12"/>
          <w:w w:val="105"/>
        </w:rPr>
        <w:t> </w:t>
      </w:r>
      <w:r>
        <w:rPr>
          <w:color w:val="231F20"/>
          <w:w w:val="105"/>
        </w:rPr>
        <w:t>perform</w:t>
      </w:r>
      <w:r>
        <w:rPr>
          <w:color w:val="231F20"/>
          <w:spacing w:val="-12"/>
          <w:w w:val="105"/>
        </w:rPr>
        <w:t> </w:t>
      </w:r>
      <w:r>
        <w:rPr>
          <w:color w:val="231F20"/>
          <w:w w:val="105"/>
        </w:rPr>
        <w:t>the</w:t>
      </w:r>
      <w:r>
        <w:rPr>
          <w:color w:val="231F20"/>
          <w:spacing w:val="-13"/>
          <w:w w:val="105"/>
        </w:rPr>
        <w:t> </w:t>
      </w:r>
      <w:r>
        <w:rPr>
          <w:rFonts w:ascii="Cambria"/>
          <w:i/>
          <w:color w:val="231F20"/>
          <w:w w:val="105"/>
        </w:rPr>
        <w:t>hagbah</w:t>
      </w:r>
      <w:r>
        <w:rPr>
          <w:rFonts w:ascii="Cambria"/>
          <w:i/>
          <w:color w:val="231F20"/>
          <w:spacing w:val="-4"/>
          <w:w w:val="105"/>
        </w:rPr>
        <w:t> </w:t>
      </w:r>
      <w:r>
        <w:rPr>
          <w:color w:val="231F20"/>
          <w:spacing w:val="-3"/>
          <w:w w:val="105"/>
        </w:rPr>
        <w:t>at</w:t>
      </w:r>
      <w:r>
        <w:rPr>
          <w:color w:val="231F20"/>
          <w:spacing w:val="-12"/>
          <w:w w:val="105"/>
        </w:rPr>
        <w:t> </w:t>
      </w:r>
      <w:r>
        <w:rPr>
          <w:color w:val="231F20"/>
          <w:w w:val="105"/>
        </w:rPr>
        <w:t>all.</w:t>
      </w:r>
      <w:r>
        <w:rPr>
          <w:color w:val="231F20"/>
          <w:spacing w:val="-13"/>
          <w:w w:val="105"/>
        </w:rPr>
        <w:t> </w:t>
      </w:r>
      <w:r>
        <w:rPr>
          <w:color w:val="231F20"/>
          <w:w w:val="105"/>
        </w:rPr>
        <w:t>If</w:t>
      </w:r>
      <w:r>
        <w:rPr>
          <w:color w:val="231F20"/>
          <w:spacing w:val="-12"/>
          <w:w w:val="105"/>
        </w:rPr>
        <w:t> </w:t>
      </w:r>
      <w:r>
        <w:rPr>
          <w:color w:val="231F20"/>
          <w:w w:val="105"/>
        </w:rPr>
        <w:t>he</w:t>
      </w:r>
      <w:r>
        <w:rPr>
          <w:color w:val="231F20"/>
          <w:spacing w:val="-12"/>
          <w:w w:val="105"/>
        </w:rPr>
        <w:t> </w:t>
      </w:r>
      <w:r>
        <w:rPr>
          <w:color w:val="231F20"/>
          <w:w w:val="105"/>
        </w:rPr>
        <w:t>could not</w:t>
      </w:r>
      <w:r>
        <w:rPr>
          <w:color w:val="231F20"/>
          <w:spacing w:val="-11"/>
          <w:w w:val="105"/>
        </w:rPr>
        <w:t> </w:t>
      </w:r>
      <w:r>
        <w:rPr>
          <w:color w:val="231F20"/>
          <w:w w:val="105"/>
        </w:rPr>
        <w:t>perform</w:t>
      </w:r>
      <w:r>
        <w:rPr>
          <w:color w:val="231F20"/>
          <w:spacing w:val="-11"/>
          <w:w w:val="105"/>
        </w:rPr>
        <w:t> </w:t>
      </w:r>
      <w:r>
        <w:rPr>
          <w:color w:val="231F20"/>
          <w:w w:val="105"/>
        </w:rPr>
        <w:t>the</w:t>
      </w:r>
      <w:r>
        <w:rPr>
          <w:color w:val="231F20"/>
          <w:spacing w:val="-11"/>
          <w:w w:val="105"/>
        </w:rPr>
        <w:t> </w:t>
      </w:r>
      <w:r>
        <w:rPr>
          <w:color w:val="231F20"/>
          <w:w w:val="105"/>
        </w:rPr>
        <w:t>good</w:t>
      </w:r>
      <w:r>
        <w:rPr>
          <w:color w:val="231F20"/>
          <w:spacing w:val="-10"/>
          <w:w w:val="105"/>
        </w:rPr>
        <w:t> </w:t>
      </w:r>
      <w:r>
        <w:rPr>
          <w:color w:val="231F20"/>
          <w:w w:val="105"/>
        </w:rPr>
        <w:t>deed,</w:t>
      </w:r>
      <w:r>
        <w:rPr>
          <w:color w:val="231F20"/>
          <w:spacing w:val="-11"/>
          <w:w w:val="105"/>
        </w:rPr>
        <w:t> </w:t>
      </w:r>
      <w:r>
        <w:rPr>
          <w:color w:val="231F20"/>
          <w:w w:val="105"/>
        </w:rPr>
        <w:t>then</w:t>
      </w:r>
      <w:r>
        <w:rPr>
          <w:color w:val="231F20"/>
          <w:spacing w:val="-11"/>
          <w:w w:val="105"/>
        </w:rPr>
        <w:t> </w:t>
      </w:r>
      <w:r>
        <w:rPr>
          <w:color w:val="231F20"/>
          <w:w w:val="105"/>
        </w:rPr>
        <w:t>he</w:t>
      </w:r>
      <w:r>
        <w:rPr>
          <w:color w:val="231F20"/>
          <w:spacing w:val="-11"/>
          <w:w w:val="105"/>
        </w:rPr>
        <w:t> </w:t>
      </w:r>
      <w:r>
        <w:rPr>
          <w:color w:val="231F20"/>
          <w:w w:val="105"/>
        </w:rPr>
        <w:t>could</w:t>
      </w:r>
      <w:r>
        <w:rPr>
          <w:color w:val="231F20"/>
          <w:spacing w:val="-10"/>
          <w:w w:val="105"/>
        </w:rPr>
        <w:t> </w:t>
      </w:r>
      <w:r>
        <w:rPr>
          <w:color w:val="231F20"/>
          <w:w w:val="105"/>
        </w:rPr>
        <w:t>not</w:t>
      </w:r>
      <w:r>
        <w:rPr>
          <w:color w:val="231F20"/>
          <w:spacing w:val="-11"/>
          <w:w w:val="105"/>
        </w:rPr>
        <w:t> </w:t>
      </w:r>
      <w:r>
        <w:rPr>
          <w:color w:val="231F20"/>
          <w:w w:val="105"/>
        </w:rPr>
        <w:t>appoint</w:t>
      </w:r>
      <w:r>
        <w:rPr>
          <w:color w:val="231F20"/>
          <w:spacing w:val="-11"/>
          <w:w w:val="105"/>
        </w:rPr>
        <w:t> </w:t>
      </w:r>
      <w:r>
        <w:rPr>
          <w:color w:val="231F20"/>
          <w:w w:val="105"/>
        </w:rPr>
        <w:t>an</w:t>
      </w:r>
      <w:r>
        <w:rPr>
          <w:color w:val="231F20"/>
          <w:spacing w:val="-11"/>
          <w:w w:val="105"/>
        </w:rPr>
        <w:t> </w:t>
      </w:r>
      <w:r>
        <w:rPr>
          <w:color w:val="231F20"/>
          <w:w w:val="105"/>
        </w:rPr>
        <w:t>emissary to do it for him, and the privilege would return to the</w:t>
      </w:r>
      <w:r>
        <w:rPr>
          <w:color w:val="231F20"/>
          <w:spacing w:val="-40"/>
          <w:w w:val="105"/>
        </w:rPr>
        <w:t> </w:t>
      </w:r>
      <w:r>
        <w:rPr>
          <w:color w:val="231F20"/>
          <w:w w:val="105"/>
        </w:rPr>
        <w:t>community (</w:t>
      </w:r>
      <w:r>
        <w:rPr>
          <w:rFonts w:ascii="Cambria"/>
          <w:i/>
          <w:color w:val="231F20"/>
          <w:w w:val="105"/>
        </w:rPr>
        <w:t>Mesivta</w:t>
      </w:r>
      <w:r>
        <w:rPr>
          <w:color w:val="231F20"/>
          <w:w w:val="105"/>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111</w:t>
      </w:r>
    </w:p>
    <w:p>
      <w:pPr>
        <w:pStyle w:val="BodyText"/>
        <w:rPr>
          <w:rFonts w:ascii="Cambria"/>
          <w:b/>
          <w:sz w:val="38"/>
        </w:rPr>
      </w:pPr>
    </w:p>
    <w:p>
      <w:pPr>
        <w:spacing w:line="240" w:lineRule="auto" w:before="287"/>
        <w:ind w:left="1953" w:right="891" w:firstLine="0"/>
        <w:jc w:val="center"/>
        <w:rPr>
          <w:rFonts w:ascii="Cambria"/>
          <w:b/>
          <w:sz w:val="32"/>
        </w:rPr>
      </w:pPr>
      <w:r>
        <w:rPr>
          <w:rFonts w:ascii="Cambria"/>
          <w:b/>
          <w:color w:val="231F20"/>
          <w:spacing w:val="-4"/>
          <w:sz w:val="32"/>
        </w:rPr>
        <w:t>He </w:t>
      </w:r>
      <w:r>
        <w:rPr>
          <w:rFonts w:ascii="Cambria"/>
          <w:b/>
          <w:color w:val="231F20"/>
          <w:sz w:val="32"/>
        </w:rPr>
        <w:t>Came Late to Synagogue: Should</w:t>
      </w:r>
      <w:r>
        <w:rPr>
          <w:rFonts w:ascii="Cambria"/>
          <w:b/>
          <w:color w:val="231F20"/>
          <w:spacing w:val="-35"/>
          <w:sz w:val="32"/>
        </w:rPr>
        <w:t> </w:t>
      </w:r>
      <w:r>
        <w:rPr>
          <w:rFonts w:ascii="Cambria"/>
          <w:b/>
          <w:color w:val="231F20"/>
          <w:spacing w:val="-4"/>
          <w:sz w:val="32"/>
        </w:rPr>
        <w:t>He</w:t>
      </w:r>
      <w:r>
        <w:rPr>
          <w:rFonts w:ascii="Cambria"/>
          <w:b/>
          <w:color w:val="231F20"/>
          <w:spacing w:val="-35"/>
          <w:sz w:val="32"/>
        </w:rPr>
        <w:t> </w:t>
      </w:r>
      <w:r>
        <w:rPr>
          <w:rFonts w:ascii="Cambria"/>
          <w:b/>
          <w:color w:val="231F20"/>
          <w:sz w:val="32"/>
        </w:rPr>
        <w:t>Pray</w:t>
      </w:r>
      <w:r>
        <w:rPr>
          <w:rFonts w:ascii="Cambria"/>
          <w:b/>
          <w:color w:val="231F20"/>
          <w:spacing w:val="-35"/>
          <w:sz w:val="32"/>
        </w:rPr>
        <w:t> </w:t>
      </w:r>
      <w:r>
        <w:rPr>
          <w:rFonts w:ascii="Palatino Linotype"/>
          <w:b/>
          <w:i/>
          <w:color w:val="231F20"/>
          <w:sz w:val="32"/>
        </w:rPr>
        <w:t>Musaf</w:t>
      </w:r>
      <w:r>
        <w:rPr>
          <w:rFonts w:ascii="Palatino Linotype"/>
          <w:b/>
          <w:i/>
          <w:color w:val="231F20"/>
          <w:spacing w:val="-44"/>
          <w:sz w:val="32"/>
        </w:rPr>
        <w:t> </w:t>
      </w:r>
      <w:r>
        <w:rPr>
          <w:rFonts w:ascii="Cambria"/>
          <w:b/>
          <w:color w:val="231F20"/>
          <w:sz w:val="32"/>
        </w:rPr>
        <w:t>with</w:t>
      </w:r>
      <w:r>
        <w:rPr>
          <w:rFonts w:ascii="Cambria"/>
          <w:b/>
          <w:color w:val="231F20"/>
          <w:spacing w:val="-35"/>
          <w:sz w:val="32"/>
        </w:rPr>
        <w:t> </w:t>
      </w:r>
      <w:r>
        <w:rPr>
          <w:rFonts w:ascii="Cambria"/>
          <w:b/>
          <w:color w:val="231F20"/>
          <w:sz w:val="32"/>
        </w:rPr>
        <w:t>a </w:t>
      </w:r>
      <w:r>
        <w:rPr>
          <w:rFonts w:ascii="Palatino Linotype"/>
          <w:b/>
          <w:i/>
          <w:color w:val="231F20"/>
          <w:spacing w:val="-4"/>
          <w:w w:val="95"/>
          <w:sz w:val="32"/>
        </w:rPr>
        <w:t>Minyan</w:t>
      </w:r>
      <w:r>
        <w:rPr>
          <w:rFonts w:ascii="Cambria"/>
          <w:b/>
          <w:color w:val="231F20"/>
          <w:spacing w:val="-4"/>
          <w:w w:val="95"/>
          <w:sz w:val="32"/>
        </w:rPr>
        <w:t>,</w:t>
      </w:r>
      <w:r>
        <w:rPr>
          <w:rFonts w:ascii="Cambria"/>
          <w:b/>
          <w:color w:val="231F20"/>
          <w:spacing w:val="-38"/>
          <w:w w:val="95"/>
          <w:sz w:val="32"/>
        </w:rPr>
        <w:t> </w:t>
      </w:r>
      <w:r>
        <w:rPr>
          <w:rFonts w:ascii="Cambria"/>
          <w:b/>
          <w:color w:val="231F20"/>
          <w:w w:val="95"/>
          <w:sz w:val="32"/>
        </w:rPr>
        <w:t>and</w:t>
      </w:r>
      <w:r>
        <w:rPr>
          <w:rFonts w:ascii="Cambria"/>
          <w:b/>
          <w:color w:val="231F20"/>
          <w:spacing w:val="-38"/>
          <w:w w:val="95"/>
          <w:sz w:val="32"/>
        </w:rPr>
        <w:t> </w:t>
      </w:r>
      <w:r>
        <w:rPr>
          <w:rFonts w:ascii="Cambria"/>
          <w:b/>
          <w:color w:val="231F20"/>
          <w:w w:val="95"/>
          <w:sz w:val="32"/>
        </w:rPr>
        <w:t>then</w:t>
      </w:r>
      <w:r>
        <w:rPr>
          <w:rFonts w:ascii="Cambria"/>
          <w:b/>
          <w:color w:val="231F20"/>
          <w:spacing w:val="-38"/>
          <w:w w:val="95"/>
          <w:sz w:val="32"/>
        </w:rPr>
        <w:t> </w:t>
      </w:r>
      <w:r>
        <w:rPr>
          <w:rFonts w:ascii="Cambria"/>
          <w:b/>
          <w:color w:val="231F20"/>
          <w:w w:val="95"/>
          <w:sz w:val="32"/>
        </w:rPr>
        <w:t>Pray</w:t>
      </w:r>
      <w:r>
        <w:rPr>
          <w:rFonts w:ascii="Cambria"/>
          <w:b/>
          <w:color w:val="231F20"/>
          <w:spacing w:val="-38"/>
          <w:w w:val="95"/>
          <w:sz w:val="32"/>
        </w:rPr>
        <w:t> </w:t>
      </w:r>
      <w:r>
        <w:rPr>
          <w:rFonts w:ascii="Palatino Linotype"/>
          <w:b/>
          <w:i/>
          <w:color w:val="231F20"/>
          <w:w w:val="95"/>
          <w:sz w:val="32"/>
        </w:rPr>
        <w:t>Shacharis</w:t>
      </w:r>
      <w:r>
        <w:rPr>
          <w:rFonts w:ascii="Cambria"/>
          <w:b/>
          <w:color w:val="231F20"/>
          <w:w w:val="95"/>
          <w:sz w:val="32"/>
        </w:rPr>
        <w:t>?</w:t>
      </w:r>
    </w:p>
    <w:p>
      <w:pPr>
        <w:pStyle w:val="BodyText"/>
        <w:rPr>
          <w:rFonts w:ascii="Cambria"/>
          <w:b/>
          <w:sz w:val="44"/>
        </w:rPr>
      </w:pPr>
    </w:p>
    <w:p>
      <w:pPr>
        <w:pStyle w:val="BodyText"/>
        <w:spacing w:before="8"/>
        <w:rPr>
          <w:rFonts w:ascii="Cambria"/>
          <w:b/>
          <w:sz w:val="48"/>
        </w:rPr>
      </w:pPr>
    </w:p>
    <w:p>
      <w:pPr>
        <w:pStyle w:val="BodyText"/>
        <w:spacing w:line="314" w:lineRule="auto"/>
        <w:ind w:left="1200" w:right="137"/>
        <w:jc w:val="both"/>
      </w:pPr>
      <w:r>
        <w:rPr>
          <w:color w:val="231F20"/>
        </w:rPr>
        <w:t>Normally on Shabbos we pray </w:t>
      </w:r>
      <w:r>
        <w:rPr>
          <w:rFonts w:ascii="Cambria" w:hAnsi="Cambria"/>
          <w:i/>
          <w:color w:val="231F20"/>
        </w:rPr>
        <w:t>Shacharis </w:t>
      </w:r>
      <w:r>
        <w:rPr>
          <w:color w:val="231F20"/>
        </w:rPr>
        <w:t>and then </w:t>
      </w:r>
      <w:r>
        <w:rPr>
          <w:rFonts w:ascii="Cambria" w:hAnsi="Cambria"/>
          <w:i/>
          <w:color w:val="231F20"/>
        </w:rPr>
        <w:t>Musaf</w:t>
      </w:r>
      <w:r>
        <w:rPr>
          <w:color w:val="231F20"/>
        </w:rPr>
        <w:t>. Reuven came late to synagogue one Shabbos. By the time he walked in,  the congregation was about to begin </w:t>
      </w:r>
      <w:r>
        <w:rPr>
          <w:rFonts w:ascii="Cambria" w:hAnsi="Cambria"/>
          <w:i/>
          <w:color w:val="231F20"/>
        </w:rPr>
        <w:t>Musaf</w:t>
      </w:r>
      <w:r>
        <w:rPr>
          <w:color w:val="231F20"/>
        </w:rPr>
        <w:t>. </w:t>
      </w:r>
      <w:r>
        <w:rPr>
          <w:color w:val="231F20"/>
          <w:spacing w:val="-3"/>
        </w:rPr>
        <w:t>He </w:t>
      </w:r>
      <w:r>
        <w:rPr>
          <w:color w:val="231F20"/>
        </w:rPr>
        <w:t>had not prayed </w:t>
      </w:r>
      <w:r>
        <w:rPr>
          <w:rFonts w:ascii="Cambria" w:hAnsi="Cambria"/>
          <w:i/>
          <w:color w:val="231F20"/>
        </w:rPr>
        <w:t>Shacharis </w:t>
      </w:r>
      <w:r>
        <w:rPr>
          <w:color w:val="231F20"/>
          <w:spacing w:val="-3"/>
        </w:rPr>
        <w:t>at </w:t>
      </w:r>
      <w:r>
        <w:rPr>
          <w:color w:val="231F20"/>
        </w:rPr>
        <w:t>home. </w:t>
      </w:r>
      <w:r>
        <w:rPr>
          <w:color w:val="231F20"/>
          <w:spacing w:val="-3"/>
        </w:rPr>
        <w:t>What </w:t>
      </w:r>
      <w:r>
        <w:rPr>
          <w:color w:val="231F20"/>
        </w:rPr>
        <w:t>was he to do? Should he pray </w:t>
      </w:r>
      <w:r>
        <w:rPr>
          <w:rFonts w:ascii="Cambria" w:hAnsi="Cambria"/>
          <w:i/>
          <w:color w:val="231F20"/>
        </w:rPr>
        <w:t>Musaf </w:t>
      </w:r>
      <w:r>
        <w:rPr>
          <w:color w:val="231F20"/>
        </w:rPr>
        <w:t>with the community? A communal prayer is more powerful than</w:t>
      </w:r>
      <w:r>
        <w:rPr>
          <w:color w:val="231F20"/>
          <w:spacing w:val="22"/>
        </w:rPr>
        <w:t> </w:t>
      </w:r>
      <w:r>
        <w:rPr>
          <w:color w:val="231F20"/>
        </w:rPr>
        <w:t>an </w:t>
      </w:r>
      <w:r>
        <w:rPr>
          <w:color w:val="231F20"/>
          <w:spacing w:val="-3"/>
        </w:rPr>
        <w:t>individual’s </w:t>
      </w:r>
      <w:r>
        <w:rPr>
          <w:color w:val="231F20"/>
          <w:spacing w:val="-4"/>
        </w:rPr>
        <w:t>prayer. </w:t>
      </w:r>
      <w:r>
        <w:rPr>
          <w:color w:val="231F20"/>
        </w:rPr>
        <w:t>Then he would end up praying </w:t>
      </w:r>
      <w:r>
        <w:rPr>
          <w:rFonts w:ascii="Cambria" w:hAnsi="Cambria"/>
          <w:i/>
          <w:color w:val="231F20"/>
        </w:rPr>
        <w:t>Musaf  </w:t>
      </w:r>
      <w:r>
        <w:rPr>
          <w:color w:val="231F20"/>
        </w:rPr>
        <w:t>before  he would pray </w:t>
      </w:r>
      <w:r>
        <w:rPr>
          <w:rFonts w:ascii="Cambria" w:hAnsi="Cambria"/>
          <w:i/>
          <w:color w:val="231F20"/>
        </w:rPr>
        <w:t>Shacharis</w:t>
      </w:r>
      <w:r>
        <w:rPr>
          <w:color w:val="231F20"/>
        </w:rPr>
        <w:t>. </w:t>
      </w:r>
      <w:r>
        <w:rPr>
          <w:color w:val="231F20"/>
          <w:spacing w:val="-3"/>
        </w:rPr>
        <w:t>Alternatively, </w:t>
      </w:r>
      <w:r>
        <w:rPr>
          <w:color w:val="231F20"/>
        </w:rPr>
        <w:t>perhaps he should pray </w:t>
      </w:r>
      <w:r>
        <w:rPr>
          <w:rFonts w:ascii="Cambria" w:hAnsi="Cambria"/>
          <w:i/>
          <w:color w:val="231F20"/>
        </w:rPr>
        <w:t>Shacharis </w:t>
      </w:r>
      <w:r>
        <w:rPr>
          <w:color w:val="231F20"/>
        </w:rPr>
        <w:t>and then</w:t>
      </w:r>
      <w:r>
        <w:rPr>
          <w:color w:val="231F20"/>
          <w:spacing w:val="-13"/>
        </w:rPr>
        <w:t> </w:t>
      </w:r>
      <w:r>
        <w:rPr>
          <w:rFonts w:ascii="Cambria" w:hAnsi="Cambria"/>
          <w:i/>
          <w:color w:val="231F20"/>
        </w:rPr>
        <w:t>Musaf</w:t>
      </w:r>
      <w:r>
        <w:rPr>
          <w:color w:val="231F20"/>
        </w:rPr>
        <w:t>.</w:t>
      </w:r>
    </w:p>
    <w:p>
      <w:pPr>
        <w:spacing w:line="312" w:lineRule="auto" w:before="0"/>
        <w:ind w:left="1200" w:right="137" w:firstLine="360"/>
        <w:jc w:val="both"/>
        <w:rPr>
          <w:rFonts w:ascii="Cambria" w:hAnsi="Cambria"/>
          <w:i/>
          <w:sz w:val="23"/>
        </w:rPr>
      </w:pPr>
      <w:r>
        <w:rPr>
          <w:color w:val="231F20"/>
          <w:sz w:val="23"/>
        </w:rPr>
        <w:t>The author of the </w:t>
      </w:r>
      <w:r>
        <w:rPr>
          <w:rFonts w:ascii="Cambria" w:hAnsi="Cambria"/>
          <w:i/>
          <w:color w:val="231F20"/>
          <w:spacing w:val="-3"/>
          <w:sz w:val="23"/>
        </w:rPr>
        <w:t>Machazeh </w:t>
      </w:r>
      <w:r>
        <w:rPr>
          <w:rFonts w:ascii="Cambria" w:hAnsi="Cambria"/>
          <w:i/>
          <w:color w:val="231F20"/>
          <w:spacing w:val="-5"/>
          <w:sz w:val="23"/>
        </w:rPr>
        <w:t>Avraham </w:t>
      </w:r>
      <w:r>
        <w:rPr>
          <w:color w:val="231F20"/>
          <w:sz w:val="23"/>
        </w:rPr>
        <w:t>wrote that prayer was instituted to take the place of offerings. </w:t>
      </w:r>
      <w:r>
        <w:rPr>
          <w:rFonts w:ascii="Cambria" w:hAnsi="Cambria"/>
          <w:i/>
          <w:color w:val="231F20"/>
          <w:sz w:val="23"/>
        </w:rPr>
        <w:t>Shacharis </w:t>
      </w:r>
      <w:r>
        <w:rPr>
          <w:color w:val="231F20"/>
          <w:sz w:val="23"/>
        </w:rPr>
        <w:t>takes the place of the </w:t>
      </w:r>
      <w:r>
        <w:rPr>
          <w:rFonts w:ascii="Cambria" w:hAnsi="Cambria"/>
          <w:i/>
          <w:color w:val="231F20"/>
          <w:spacing w:val="-3"/>
          <w:sz w:val="23"/>
        </w:rPr>
        <w:t>korban tamid </w:t>
      </w:r>
      <w:r>
        <w:rPr>
          <w:color w:val="231F20"/>
          <w:sz w:val="23"/>
        </w:rPr>
        <w:t>of the morning. </w:t>
      </w:r>
      <w:r>
        <w:rPr>
          <w:rFonts w:ascii="Cambria" w:hAnsi="Cambria"/>
          <w:i/>
          <w:color w:val="231F20"/>
          <w:spacing w:val="-3"/>
          <w:sz w:val="23"/>
        </w:rPr>
        <w:t>Minchah </w:t>
      </w:r>
      <w:r>
        <w:rPr>
          <w:color w:val="231F20"/>
          <w:sz w:val="23"/>
        </w:rPr>
        <w:t>takes the place of  the </w:t>
      </w:r>
      <w:r>
        <w:rPr>
          <w:rFonts w:ascii="Cambria" w:hAnsi="Cambria"/>
          <w:i/>
          <w:color w:val="231F20"/>
          <w:spacing w:val="-3"/>
          <w:sz w:val="23"/>
        </w:rPr>
        <w:t>korbam minchah </w:t>
      </w:r>
      <w:r>
        <w:rPr>
          <w:color w:val="231F20"/>
          <w:sz w:val="23"/>
        </w:rPr>
        <w:t>of the evening. </w:t>
      </w:r>
      <w:r>
        <w:rPr>
          <w:rFonts w:ascii="Cambria" w:hAnsi="Cambria"/>
          <w:i/>
          <w:color w:val="231F20"/>
          <w:sz w:val="23"/>
        </w:rPr>
        <w:t>Musaf </w:t>
      </w:r>
      <w:r>
        <w:rPr>
          <w:color w:val="231F20"/>
          <w:sz w:val="23"/>
        </w:rPr>
        <w:t>replaces the additional offerings</w:t>
      </w:r>
      <w:r>
        <w:rPr>
          <w:color w:val="231F20"/>
          <w:spacing w:val="-25"/>
          <w:sz w:val="23"/>
        </w:rPr>
        <w:t> </w:t>
      </w:r>
      <w:r>
        <w:rPr>
          <w:color w:val="231F20"/>
          <w:sz w:val="23"/>
        </w:rPr>
        <w:t>(</w:t>
      </w:r>
      <w:r>
        <w:rPr>
          <w:rFonts w:ascii="Cambria" w:hAnsi="Cambria"/>
          <w:i/>
          <w:color w:val="231F20"/>
          <w:sz w:val="23"/>
        </w:rPr>
        <w:t>musafim</w:t>
      </w:r>
      <w:r>
        <w:rPr>
          <w:color w:val="231F20"/>
          <w:sz w:val="23"/>
        </w:rPr>
        <w:t>).</w:t>
      </w:r>
      <w:r>
        <w:rPr>
          <w:color w:val="231F20"/>
          <w:spacing w:val="10"/>
          <w:sz w:val="23"/>
        </w:rPr>
        <w:t> </w:t>
      </w:r>
      <w:r>
        <w:rPr>
          <w:color w:val="231F20"/>
          <w:sz w:val="23"/>
        </w:rPr>
        <w:t>Our</w:t>
      </w:r>
      <w:r>
        <w:rPr>
          <w:color w:val="231F20"/>
          <w:spacing w:val="-24"/>
          <w:sz w:val="23"/>
        </w:rPr>
        <w:t> </w:t>
      </w:r>
      <w:r>
        <w:rPr>
          <w:color w:val="231F20"/>
          <w:sz w:val="23"/>
        </w:rPr>
        <w:t>Gemara</w:t>
      </w:r>
      <w:r>
        <w:rPr>
          <w:color w:val="231F20"/>
          <w:spacing w:val="-25"/>
          <w:sz w:val="23"/>
        </w:rPr>
        <w:t> </w:t>
      </w:r>
      <w:r>
        <w:rPr>
          <w:color w:val="231F20"/>
          <w:sz w:val="23"/>
        </w:rPr>
        <w:t>stated:</w:t>
      </w:r>
      <w:r>
        <w:rPr>
          <w:color w:val="231F20"/>
          <w:spacing w:val="-24"/>
          <w:sz w:val="23"/>
        </w:rPr>
        <w:t> </w:t>
      </w:r>
      <w:r>
        <w:rPr>
          <w:rFonts w:ascii="Cambria" w:hAnsi="Cambria"/>
          <w:i/>
          <w:color w:val="231F20"/>
          <w:spacing w:val="-3"/>
          <w:sz w:val="23"/>
        </w:rPr>
        <w:t>Minayin</w:t>
      </w:r>
      <w:r>
        <w:rPr>
          <w:rFonts w:ascii="Cambria" w:hAnsi="Cambria"/>
          <w:i/>
          <w:color w:val="231F20"/>
          <w:spacing w:val="-18"/>
          <w:sz w:val="23"/>
        </w:rPr>
        <w:t> </w:t>
      </w:r>
      <w:r>
        <w:rPr>
          <w:rFonts w:ascii="Cambria" w:hAnsi="Cambria"/>
          <w:i/>
          <w:color w:val="231F20"/>
          <w:sz w:val="23"/>
        </w:rPr>
        <w:t>she-lo</w:t>
      </w:r>
      <w:r>
        <w:rPr>
          <w:rFonts w:ascii="Cambria" w:hAnsi="Cambria"/>
          <w:i/>
          <w:color w:val="231F20"/>
          <w:spacing w:val="-18"/>
          <w:sz w:val="23"/>
        </w:rPr>
        <w:t> </w:t>
      </w:r>
      <w:r>
        <w:rPr>
          <w:rFonts w:ascii="Cambria" w:hAnsi="Cambria"/>
          <w:i/>
          <w:color w:val="231F20"/>
          <w:sz w:val="23"/>
        </w:rPr>
        <w:t>yehei</w:t>
      </w:r>
      <w:r>
        <w:rPr>
          <w:rFonts w:ascii="Cambria" w:hAnsi="Cambria"/>
          <w:i/>
          <w:color w:val="231F20"/>
          <w:spacing w:val="-17"/>
          <w:sz w:val="23"/>
        </w:rPr>
        <w:t> </w:t>
      </w:r>
      <w:r>
        <w:rPr>
          <w:rFonts w:ascii="Cambria" w:hAnsi="Cambria"/>
          <w:i/>
          <w:color w:val="231F20"/>
          <w:spacing w:val="-3"/>
          <w:sz w:val="23"/>
        </w:rPr>
        <w:t>davar </w:t>
      </w:r>
      <w:r>
        <w:rPr>
          <w:rFonts w:ascii="Cambria" w:hAnsi="Cambria"/>
          <w:i/>
          <w:color w:val="231F20"/>
          <w:sz w:val="23"/>
        </w:rPr>
        <w:t>kodem le-tamid </w:t>
      </w:r>
      <w:r>
        <w:rPr>
          <w:rFonts w:ascii="Cambria" w:hAnsi="Cambria"/>
          <w:i/>
          <w:color w:val="231F20"/>
          <w:spacing w:val="-3"/>
          <w:sz w:val="23"/>
        </w:rPr>
        <w:t>shel </w:t>
      </w:r>
      <w:r>
        <w:rPr>
          <w:rFonts w:ascii="Cambria" w:hAnsi="Cambria"/>
          <w:i/>
          <w:color w:val="231F20"/>
          <w:sz w:val="23"/>
        </w:rPr>
        <w:t>shachar</w:t>
      </w:r>
      <w:r>
        <w:rPr>
          <w:color w:val="231F20"/>
          <w:sz w:val="23"/>
        </w:rPr>
        <w:t>, </w:t>
      </w:r>
      <w:r>
        <w:rPr>
          <w:color w:val="231F20"/>
          <w:spacing w:val="-4"/>
          <w:sz w:val="23"/>
        </w:rPr>
        <w:t>“How </w:t>
      </w:r>
      <w:r>
        <w:rPr>
          <w:color w:val="231F20"/>
          <w:sz w:val="23"/>
        </w:rPr>
        <w:t>do we know that no offering should be performed before the </w:t>
      </w:r>
      <w:r>
        <w:rPr>
          <w:color w:val="231F20"/>
          <w:spacing w:val="-5"/>
          <w:sz w:val="23"/>
        </w:rPr>
        <w:t>Tamid </w:t>
      </w:r>
      <w:r>
        <w:rPr>
          <w:color w:val="231F20"/>
          <w:sz w:val="23"/>
        </w:rPr>
        <w:t>of the morning?” </w:t>
      </w:r>
      <w:r>
        <w:rPr>
          <w:color w:val="231F20"/>
          <w:spacing w:val="-5"/>
          <w:sz w:val="23"/>
        </w:rPr>
        <w:t>It </w:t>
      </w:r>
      <w:r>
        <w:rPr>
          <w:color w:val="231F20"/>
          <w:sz w:val="23"/>
        </w:rPr>
        <w:t>answers: </w:t>
      </w:r>
      <w:r>
        <w:rPr>
          <w:rFonts w:ascii="Cambria" w:hAnsi="Cambria"/>
          <w:i/>
          <w:color w:val="231F20"/>
          <w:spacing w:val="-6"/>
          <w:sz w:val="23"/>
        </w:rPr>
        <w:t>Talmud</w:t>
      </w:r>
      <w:r>
        <w:rPr>
          <w:rFonts w:ascii="Cambria" w:hAnsi="Cambria"/>
          <w:i/>
          <w:color w:val="231F20"/>
          <w:spacing w:val="-34"/>
          <w:sz w:val="23"/>
        </w:rPr>
        <w:t> </w:t>
      </w:r>
      <w:r>
        <w:rPr>
          <w:rFonts w:ascii="Cambria" w:hAnsi="Cambria"/>
          <w:i/>
          <w:color w:val="231F20"/>
          <w:sz w:val="23"/>
        </w:rPr>
        <w:t>lomar</w:t>
      </w:r>
      <w:r>
        <w:rPr>
          <w:color w:val="231F20"/>
          <w:sz w:val="23"/>
        </w:rPr>
        <w:t>,</w:t>
      </w:r>
      <w:r>
        <w:rPr>
          <w:color w:val="231F20"/>
          <w:spacing w:val="-41"/>
          <w:sz w:val="23"/>
        </w:rPr>
        <w:t> </w:t>
      </w:r>
      <w:r>
        <w:rPr>
          <w:color w:val="231F20"/>
          <w:sz w:val="23"/>
        </w:rPr>
        <w:t>“This</w:t>
      </w:r>
      <w:r>
        <w:rPr>
          <w:color w:val="231F20"/>
          <w:spacing w:val="-40"/>
          <w:sz w:val="23"/>
        </w:rPr>
        <w:t> </w:t>
      </w:r>
      <w:r>
        <w:rPr>
          <w:color w:val="231F20"/>
          <w:sz w:val="23"/>
        </w:rPr>
        <w:t>was</w:t>
      </w:r>
      <w:r>
        <w:rPr>
          <w:color w:val="231F20"/>
          <w:spacing w:val="-40"/>
          <w:sz w:val="23"/>
        </w:rPr>
        <w:t> </w:t>
      </w:r>
      <w:r>
        <w:rPr>
          <w:color w:val="231F20"/>
          <w:sz w:val="23"/>
        </w:rPr>
        <w:t>taught</w:t>
      </w:r>
      <w:r>
        <w:rPr>
          <w:color w:val="231F20"/>
          <w:spacing w:val="-41"/>
          <w:sz w:val="23"/>
        </w:rPr>
        <w:t> </w:t>
      </w:r>
      <w:r>
        <w:rPr>
          <w:color w:val="231F20"/>
          <w:sz w:val="23"/>
        </w:rPr>
        <w:t>by</w:t>
      </w:r>
      <w:r>
        <w:rPr>
          <w:color w:val="231F20"/>
          <w:spacing w:val="-40"/>
          <w:sz w:val="23"/>
        </w:rPr>
        <w:t> </w:t>
      </w:r>
      <w:r>
        <w:rPr>
          <w:color w:val="231F20"/>
          <w:sz w:val="23"/>
        </w:rPr>
        <w:t>the</w:t>
      </w:r>
      <w:r>
        <w:rPr>
          <w:color w:val="231F20"/>
          <w:spacing w:val="-41"/>
          <w:sz w:val="23"/>
        </w:rPr>
        <w:t> </w:t>
      </w:r>
      <w:r>
        <w:rPr>
          <w:color w:val="231F20"/>
          <w:spacing w:val="-6"/>
          <w:sz w:val="23"/>
        </w:rPr>
        <w:t>verse,”</w:t>
      </w:r>
      <w:r>
        <w:rPr>
          <w:color w:val="231F20"/>
          <w:spacing w:val="-40"/>
          <w:sz w:val="23"/>
        </w:rPr>
        <w:t> </w:t>
      </w:r>
      <w:r>
        <w:rPr>
          <w:rFonts w:ascii="Cambria" w:hAnsi="Cambria"/>
          <w:i/>
          <w:color w:val="231F20"/>
          <w:sz w:val="23"/>
        </w:rPr>
        <w:t>ve-arach</w:t>
      </w:r>
      <w:r>
        <w:rPr>
          <w:rFonts w:ascii="Cambria" w:hAnsi="Cambria"/>
          <w:i/>
          <w:color w:val="231F20"/>
          <w:spacing w:val="-34"/>
          <w:sz w:val="23"/>
        </w:rPr>
        <w:t> </w:t>
      </w:r>
      <w:r>
        <w:rPr>
          <w:rFonts w:ascii="Cambria" w:hAnsi="Cambria"/>
          <w:i/>
          <w:color w:val="231F20"/>
          <w:sz w:val="23"/>
        </w:rPr>
        <w:t>aleha</w:t>
      </w:r>
      <w:r>
        <w:rPr>
          <w:rFonts w:ascii="Cambria" w:hAnsi="Cambria"/>
          <w:i/>
          <w:color w:val="231F20"/>
          <w:spacing w:val="-34"/>
          <w:sz w:val="23"/>
        </w:rPr>
        <w:t> </w:t>
      </w:r>
      <w:r>
        <w:rPr>
          <w:rFonts w:ascii="Cambria" w:hAnsi="Cambria"/>
          <w:i/>
          <w:color w:val="231F20"/>
          <w:sz w:val="23"/>
        </w:rPr>
        <w:t>ha-olah</w:t>
      </w:r>
      <w:r>
        <w:rPr>
          <w:color w:val="231F20"/>
          <w:sz w:val="23"/>
        </w:rPr>
        <w:t>, </w:t>
      </w:r>
      <w:r>
        <w:rPr>
          <w:color w:val="231F20"/>
          <w:spacing w:val="-10"/>
          <w:sz w:val="23"/>
        </w:rPr>
        <w:t>“And</w:t>
      </w:r>
      <w:r>
        <w:rPr>
          <w:color w:val="231F20"/>
          <w:spacing w:val="-12"/>
          <w:sz w:val="23"/>
        </w:rPr>
        <w:t> </w:t>
      </w:r>
      <w:r>
        <w:rPr>
          <w:color w:val="231F20"/>
          <w:sz w:val="23"/>
        </w:rPr>
        <w:t>he</w:t>
      </w:r>
      <w:r>
        <w:rPr>
          <w:color w:val="231F20"/>
          <w:spacing w:val="-12"/>
          <w:sz w:val="23"/>
        </w:rPr>
        <w:t> </w:t>
      </w:r>
      <w:r>
        <w:rPr>
          <w:color w:val="231F20"/>
          <w:sz w:val="23"/>
        </w:rPr>
        <w:t>shall</w:t>
      </w:r>
      <w:r>
        <w:rPr>
          <w:color w:val="231F20"/>
          <w:spacing w:val="-11"/>
          <w:sz w:val="23"/>
        </w:rPr>
        <w:t> </w:t>
      </w:r>
      <w:r>
        <w:rPr>
          <w:color w:val="231F20"/>
          <w:sz w:val="23"/>
        </w:rPr>
        <w:t>arrange</w:t>
      </w:r>
      <w:r>
        <w:rPr>
          <w:color w:val="231F20"/>
          <w:spacing w:val="-12"/>
          <w:sz w:val="23"/>
        </w:rPr>
        <w:t> </w:t>
      </w:r>
      <w:r>
        <w:rPr>
          <w:color w:val="231F20"/>
          <w:sz w:val="23"/>
        </w:rPr>
        <w:t>on</w:t>
      </w:r>
      <w:r>
        <w:rPr>
          <w:color w:val="231F20"/>
          <w:spacing w:val="-11"/>
          <w:sz w:val="23"/>
        </w:rPr>
        <w:t> </w:t>
      </w:r>
      <w:r>
        <w:rPr>
          <w:color w:val="231F20"/>
          <w:sz w:val="23"/>
        </w:rPr>
        <w:t>it</w:t>
      </w:r>
      <w:r>
        <w:rPr>
          <w:color w:val="231F20"/>
          <w:spacing w:val="-12"/>
          <w:sz w:val="23"/>
        </w:rPr>
        <w:t> </w:t>
      </w:r>
      <w:r>
        <w:rPr>
          <w:color w:val="231F20"/>
          <w:sz w:val="23"/>
        </w:rPr>
        <w:t>the</w:t>
      </w:r>
      <w:r>
        <w:rPr>
          <w:color w:val="231F20"/>
          <w:spacing w:val="-12"/>
          <w:sz w:val="23"/>
        </w:rPr>
        <w:t> </w:t>
      </w:r>
      <w:r>
        <w:rPr>
          <w:rFonts w:ascii="Cambria" w:hAnsi="Cambria"/>
          <w:i/>
          <w:color w:val="231F20"/>
          <w:spacing w:val="-7"/>
          <w:sz w:val="23"/>
        </w:rPr>
        <w:t>olah</w:t>
      </w:r>
      <w:r>
        <w:rPr>
          <w:color w:val="231F20"/>
          <w:spacing w:val="-7"/>
          <w:sz w:val="23"/>
        </w:rPr>
        <w:t>,”</w:t>
      </w:r>
      <w:r>
        <w:rPr>
          <w:color w:val="231F20"/>
          <w:spacing w:val="-11"/>
          <w:sz w:val="23"/>
        </w:rPr>
        <w:t> </w:t>
      </w:r>
      <w:r>
        <w:rPr>
          <w:rFonts w:ascii="Cambria" w:hAnsi="Cambria"/>
          <w:i/>
          <w:color w:val="231F20"/>
          <w:sz w:val="23"/>
        </w:rPr>
        <w:t>ve-amar</w:t>
      </w:r>
      <w:r>
        <w:rPr>
          <w:rFonts w:ascii="Cambria" w:hAnsi="Cambria"/>
          <w:i/>
          <w:color w:val="231F20"/>
          <w:spacing w:val="-4"/>
          <w:sz w:val="23"/>
        </w:rPr>
        <w:t> </w:t>
      </w:r>
      <w:r>
        <w:rPr>
          <w:rFonts w:ascii="Cambria" w:hAnsi="Cambria"/>
          <w:i/>
          <w:color w:val="231F20"/>
          <w:sz w:val="23"/>
        </w:rPr>
        <w:t>Rava</w:t>
      </w:r>
      <w:r>
        <w:rPr>
          <w:rFonts w:ascii="Cambria" w:hAnsi="Cambria"/>
          <w:i/>
          <w:color w:val="231F20"/>
          <w:spacing w:val="-4"/>
          <w:sz w:val="23"/>
        </w:rPr>
        <w:t> “ha-olah” </w:t>
      </w:r>
      <w:r>
        <w:rPr>
          <w:rFonts w:ascii="Cambria" w:hAnsi="Cambria"/>
          <w:i/>
          <w:color w:val="231F20"/>
          <w:sz w:val="23"/>
        </w:rPr>
        <w:t>–</w:t>
      </w:r>
      <w:r>
        <w:rPr>
          <w:rFonts w:ascii="Cambria" w:hAnsi="Cambria"/>
          <w:i/>
          <w:color w:val="231F20"/>
          <w:spacing w:val="-3"/>
          <w:sz w:val="23"/>
        </w:rPr>
        <w:t> </w:t>
      </w:r>
      <w:r>
        <w:rPr>
          <w:rFonts w:ascii="Cambria" w:hAnsi="Cambria"/>
          <w:i/>
          <w:color w:val="231F20"/>
          <w:sz w:val="23"/>
        </w:rPr>
        <w:t>olah</w:t>
      </w:r>
    </w:p>
    <w:p>
      <w:pPr>
        <w:spacing w:after="0" w:line="312" w:lineRule="auto"/>
        <w:jc w:val="both"/>
        <w:rPr>
          <w:rFonts w:ascii="Cambria" w:hAnsi="Cambria"/>
          <w:sz w:val="23"/>
        </w:rPr>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2" w:lineRule="auto"/>
        <w:ind w:left="1200" w:right="137"/>
        <w:jc w:val="both"/>
      </w:pPr>
      <w:r>
        <w:rPr>
          <w:rFonts w:ascii="Cambria" w:hAnsi="Cambria"/>
          <w:i/>
          <w:color w:val="231F20"/>
        </w:rPr>
        <w:t>rishonah</w:t>
      </w:r>
      <w:r>
        <w:rPr>
          <w:color w:val="231F20"/>
        </w:rPr>
        <w:t>, </w:t>
      </w:r>
      <w:r>
        <w:rPr>
          <w:color w:val="231F20"/>
          <w:spacing w:val="-10"/>
        </w:rPr>
        <w:t>“And </w:t>
      </w:r>
      <w:r>
        <w:rPr>
          <w:color w:val="231F20"/>
        </w:rPr>
        <w:t>Rava said the verse stated, </w:t>
      </w:r>
      <w:r>
        <w:rPr>
          <w:color w:val="231F20"/>
          <w:spacing w:val="-3"/>
        </w:rPr>
        <w:t>‘the </w:t>
      </w:r>
      <w:r>
        <w:rPr>
          <w:rFonts w:ascii="Cambria" w:hAnsi="Cambria"/>
          <w:i/>
          <w:color w:val="231F20"/>
        </w:rPr>
        <w:t>olah</w:t>
      </w:r>
      <w:r>
        <w:rPr>
          <w:color w:val="231F20"/>
        </w:rPr>
        <w:t>’ – to teach that the</w:t>
      </w:r>
      <w:r>
        <w:rPr>
          <w:color w:val="231F20"/>
          <w:spacing w:val="-13"/>
        </w:rPr>
        <w:t> </w:t>
      </w:r>
      <w:r>
        <w:rPr>
          <w:rFonts w:ascii="Cambria" w:hAnsi="Cambria"/>
          <w:i/>
          <w:color w:val="231F20"/>
        </w:rPr>
        <w:t>olah</w:t>
      </w:r>
      <w:r>
        <w:rPr>
          <w:rFonts w:ascii="Cambria" w:hAnsi="Cambria"/>
          <w:i/>
          <w:color w:val="231F20"/>
          <w:spacing w:val="-6"/>
        </w:rPr>
        <w:t> </w:t>
      </w:r>
      <w:r>
        <w:rPr>
          <w:color w:val="231F20"/>
        </w:rPr>
        <w:t>[of</w:t>
      </w:r>
      <w:r>
        <w:rPr>
          <w:color w:val="231F20"/>
          <w:spacing w:val="-13"/>
        </w:rPr>
        <w:t> </w:t>
      </w:r>
      <w:r>
        <w:rPr>
          <w:color w:val="231F20"/>
        </w:rPr>
        <w:t>the</w:t>
      </w:r>
      <w:r>
        <w:rPr>
          <w:color w:val="231F20"/>
          <w:spacing w:val="-12"/>
        </w:rPr>
        <w:t> </w:t>
      </w:r>
      <w:r>
        <w:rPr>
          <w:color w:val="231F20"/>
        </w:rPr>
        <w:t>morning]</w:t>
      </w:r>
      <w:r>
        <w:rPr>
          <w:color w:val="231F20"/>
          <w:spacing w:val="-13"/>
        </w:rPr>
        <w:t> </w:t>
      </w:r>
      <w:r>
        <w:rPr>
          <w:color w:val="231F20"/>
        </w:rPr>
        <w:t>is</w:t>
      </w:r>
      <w:r>
        <w:rPr>
          <w:color w:val="231F20"/>
          <w:spacing w:val="-13"/>
        </w:rPr>
        <w:t> </w:t>
      </w:r>
      <w:r>
        <w:rPr>
          <w:color w:val="231F20"/>
        </w:rPr>
        <w:t>the</w:t>
      </w:r>
      <w:r>
        <w:rPr>
          <w:color w:val="231F20"/>
          <w:spacing w:val="-12"/>
        </w:rPr>
        <w:t> </w:t>
      </w:r>
      <w:r>
        <w:rPr>
          <w:color w:val="231F20"/>
        </w:rPr>
        <w:t>first</w:t>
      </w:r>
      <w:r>
        <w:rPr>
          <w:color w:val="231F20"/>
          <w:spacing w:val="-13"/>
        </w:rPr>
        <w:t> </w:t>
      </w:r>
      <w:r>
        <w:rPr>
          <w:color w:val="231F20"/>
        </w:rPr>
        <w:t>offering</w:t>
      </w:r>
      <w:r>
        <w:rPr>
          <w:color w:val="231F20"/>
          <w:spacing w:val="-13"/>
        </w:rPr>
        <w:t> </w:t>
      </w:r>
      <w:r>
        <w:rPr>
          <w:color w:val="231F20"/>
        </w:rPr>
        <w:t>on</w:t>
      </w:r>
      <w:r>
        <w:rPr>
          <w:color w:val="231F20"/>
          <w:spacing w:val="-12"/>
        </w:rPr>
        <w:t> </w:t>
      </w:r>
      <w:r>
        <w:rPr>
          <w:color w:val="231F20"/>
        </w:rPr>
        <w:t>the</w:t>
      </w:r>
      <w:r>
        <w:rPr>
          <w:color w:val="231F20"/>
          <w:spacing w:val="-13"/>
        </w:rPr>
        <w:t> </w:t>
      </w:r>
      <w:r>
        <w:rPr>
          <w:color w:val="231F20"/>
          <w:spacing w:val="-8"/>
        </w:rPr>
        <w:t>altar.”</w:t>
      </w:r>
      <w:r>
        <w:rPr>
          <w:color w:val="231F20"/>
          <w:spacing w:val="37"/>
        </w:rPr>
        <w:t> </w:t>
      </w:r>
      <w:r>
        <w:rPr>
          <w:color w:val="231F20"/>
        </w:rPr>
        <w:t>Therefore, </w:t>
      </w:r>
      <w:r>
        <w:rPr>
          <w:rFonts w:ascii="Cambria" w:hAnsi="Cambria"/>
          <w:i/>
          <w:color w:val="231F20"/>
        </w:rPr>
        <w:t>Shacharis </w:t>
      </w:r>
      <w:r>
        <w:rPr>
          <w:color w:val="231F20"/>
        </w:rPr>
        <w:t>also must be the first prayer that a Jew recites in the </w:t>
      </w:r>
      <w:r>
        <w:rPr>
          <w:color w:val="231F20"/>
          <w:spacing w:val="-6"/>
        </w:rPr>
        <w:t>day. </w:t>
      </w:r>
      <w:r>
        <w:rPr>
          <w:color w:val="231F20"/>
        </w:rPr>
        <w:t>This law was derived from a verse; it is therefore a Biblical </w:t>
      </w:r>
      <w:r>
        <w:rPr>
          <w:color w:val="231F20"/>
          <w:spacing w:val="-6"/>
        </w:rPr>
        <w:t>law. </w:t>
      </w:r>
      <w:r>
        <w:rPr>
          <w:rFonts w:ascii="Cambria" w:hAnsi="Cambria"/>
          <w:i/>
          <w:color w:val="231F20"/>
        </w:rPr>
        <w:t>Shacharis </w:t>
      </w:r>
      <w:r>
        <w:rPr>
          <w:color w:val="231F20"/>
        </w:rPr>
        <w:t>should be prayed</w:t>
      </w:r>
      <w:r>
        <w:rPr>
          <w:color w:val="231F20"/>
          <w:spacing w:val="-22"/>
        </w:rPr>
        <w:t> </w:t>
      </w:r>
      <w:r>
        <w:rPr>
          <w:color w:val="231F20"/>
        </w:rPr>
        <w:t>first.</w:t>
      </w:r>
    </w:p>
    <w:p>
      <w:pPr>
        <w:pStyle w:val="BodyText"/>
        <w:spacing w:line="314" w:lineRule="auto" w:before="8"/>
        <w:ind w:left="1200" w:right="137" w:firstLine="360"/>
        <w:jc w:val="both"/>
      </w:pPr>
      <w:r>
        <w:rPr>
          <w:color w:val="231F20"/>
        </w:rPr>
        <w:t>Rav</w:t>
      </w:r>
      <w:r>
        <w:rPr>
          <w:color w:val="231F20"/>
          <w:spacing w:val="-13"/>
        </w:rPr>
        <w:t> </w:t>
      </w:r>
      <w:r>
        <w:rPr>
          <w:color w:val="231F20"/>
        </w:rPr>
        <w:t>Moshe</w:t>
      </w:r>
      <w:r>
        <w:rPr>
          <w:color w:val="231F20"/>
          <w:spacing w:val="-13"/>
        </w:rPr>
        <w:t> </w:t>
      </w:r>
      <w:r>
        <w:rPr>
          <w:color w:val="231F20"/>
        </w:rPr>
        <w:t>Feinstein</w:t>
      </w:r>
      <w:r>
        <w:rPr>
          <w:color w:val="231F20"/>
          <w:spacing w:val="-13"/>
        </w:rPr>
        <w:t> </w:t>
      </w:r>
      <w:r>
        <w:rPr>
          <w:color w:val="231F20"/>
        </w:rPr>
        <w:t>also</w:t>
      </w:r>
      <w:r>
        <w:rPr>
          <w:color w:val="231F20"/>
          <w:spacing w:val="-13"/>
        </w:rPr>
        <w:t> </w:t>
      </w:r>
      <w:r>
        <w:rPr>
          <w:color w:val="231F20"/>
        </w:rPr>
        <w:t>agreed</w:t>
      </w:r>
      <w:r>
        <w:rPr>
          <w:color w:val="231F20"/>
          <w:spacing w:val="-13"/>
        </w:rPr>
        <w:t> </w:t>
      </w:r>
      <w:r>
        <w:rPr>
          <w:color w:val="231F20"/>
        </w:rPr>
        <w:t>with</w:t>
      </w:r>
      <w:r>
        <w:rPr>
          <w:color w:val="231F20"/>
          <w:spacing w:val="-13"/>
        </w:rPr>
        <w:t> </w:t>
      </w:r>
      <w:r>
        <w:rPr>
          <w:color w:val="231F20"/>
        </w:rPr>
        <w:t>this</w:t>
      </w:r>
      <w:r>
        <w:rPr>
          <w:color w:val="231F20"/>
          <w:spacing w:val="-13"/>
        </w:rPr>
        <w:t> </w:t>
      </w:r>
      <w:r>
        <w:rPr>
          <w:color w:val="231F20"/>
        </w:rPr>
        <w:t>ruling.</w:t>
      </w:r>
      <w:r>
        <w:rPr>
          <w:color w:val="231F20"/>
          <w:spacing w:val="-13"/>
        </w:rPr>
        <w:t> </w:t>
      </w:r>
      <w:r>
        <w:rPr>
          <w:color w:val="231F20"/>
          <w:spacing w:val="-3"/>
        </w:rPr>
        <w:t>He</w:t>
      </w:r>
      <w:r>
        <w:rPr>
          <w:color w:val="231F20"/>
          <w:spacing w:val="-13"/>
        </w:rPr>
        <w:t> </w:t>
      </w:r>
      <w:r>
        <w:rPr>
          <w:color w:val="231F20"/>
        </w:rPr>
        <w:t>pointed</w:t>
      </w:r>
      <w:r>
        <w:rPr>
          <w:color w:val="231F20"/>
          <w:spacing w:val="-13"/>
        </w:rPr>
        <w:t> </w:t>
      </w:r>
      <w:r>
        <w:rPr>
          <w:color w:val="231F20"/>
        </w:rPr>
        <w:t>out that communal prayer is a merit for the prayer; </w:t>
      </w:r>
      <w:r>
        <w:rPr>
          <w:color w:val="231F20"/>
          <w:spacing w:val="-3"/>
        </w:rPr>
        <w:t>however, </w:t>
      </w:r>
      <w:r>
        <w:rPr>
          <w:color w:val="231F20"/>
        </w:rPr>
        <w:t>we have never found that communal prayer overrules a </w:t>
      </w:r>
      <w:r>
        <w:rPr>
          <w:color w:val="231F20"/>
          <w:spacing w:val="-5"/>
        </w:rPr>
        <w:t>Torah </w:t>
      </w:r>
      <w:r>
        <w:rPr>
          <w:color w:val="231F20"/>
        </w:rPr>
        <w:t>prohibition. </w:t>
      </w:r>
      <w:r>
        <w:rPr>
          <w:color w:val="231F20"/>
          <w:spacing w:val="-3"/>
        </w:rPr>
        <w:t>From </w:t>
      </w:r>
      <w:r>
        <w:rPr>
          <w:color w:val="231F20"/>
        </w:rPr>
        <w:t>our Gemara it sounds as if there is a prohibition to bring an offering before the morning sacrifice. Since the prayers fill the</w:t>
      </w:r>
      <w:r>
        <w:rPr>
          <w:color w:val="231F20"/>
          <w:spacing w:val="-39"/>
        </w:rPr>
        <w:t> </w:t>
      </w:r>
      <w:r>
        <w:rPr>
          <w:color w:val="231F20"/>
        </w:rPr>
        <w:t>roles of</w:t>
      </w:r>
      <w:r>
        <w:rPr>
          <w:color w:val="231F20"/>
          <w:spacing w:val="-5"/>
        </w:rPr>
        <w:t> </w:t>
      </w:r>
      <w:r>
        <w:rPr>
          <w:color w:val="231F20"/>
        </w:rPr>
        <w:t>the</w:t>
      </w:r>
      <w:r>
        <w:rPr>
          <w:color w:val="231F20"/>
          <w:spacing w:val="-5"/>
        </w:rPr>
        <w:t> </w:t>
      </w:r>
      <w:r>
        <w:rPr>
          <w:color w:val="231F20"/>
        </w:rPr>
        <w:t>sacrifices,</w:t>
      </w:r>
      <w:r>
        <w:rPr>
          <w:color w:val="231F20"/>
          <w:spacing w:val="-4"/>
        </w:rPr>
        <w:t> </w:t>
      </w:r>
      <w:r>
        <w:rPr>
          <w:color w:val="231F20"/>
        </w:rPr>
        <w:t>that</w:t>
      </w:r>
      <w:r>
        <w:rPr>
          <w:color w:val="231F20"/>
          <w:spacing w:val="-5"/>
        </w:rPr>
        <w:t> </w:t>
      </w:r>
      <w:r>
        <w:rPr>
          <w:color w:val="231F20"/>
        </w:rPr>
        <w:t>means</w:t>
      </w:r>
      <w:r>
        <w:rPr>
          <w:color w:val="231F20"/>
          <w:spacing w:val="-4"/>
        </w:rPr>
        <w:t> </w:t>
      </w:r>
      <w:r>
        <w:rPr>
          <w:color w:val="231F20"/>
        </w:rPr>
        <w:t>that</w:t>
      </w:r>
      <w:r>
        <w:rPr>
          <w:color w:val="231F20"/>
          <w:spacing w:val="-5"/>
        </w:rPr>
        <w:t> </w:t>
      </w:r>
      <w:r>
        <w:rPr>
          <w:color w:val="231F20"/>
        </w:rPr>
        <w:t>there</w:t>
      </w:r>
      <w:r>
        <w:rPr>
          <w:color w:val="231F20"/>
          <w:spacing w:val="-4"/>
        </w:rPr>
        <w:t> </w:t>
      </w:r>
      <w:r>
        <w:rPr>
          <w:color w:val="231F20"/>
        </w:rPr>
        <w:t>is</w:t>
      </w:r>
      <w:r>
        <w:rPr>
          <w:color w:val="231F20"/>
          <w:spacing w:val="-5"/>
        </w:rPr>
        <w:t> </w:t>
      </w:r>
      <w:r>
        <w:rPr>
          <w:color w:val="231F20"/>
        </w:rPr>
        <w:t>a</w:t>
      </w:r>
      <w:r>
        <w:rPr>
          <w:color w:val="231F20"/>
          <w:spacing w:val="-5"/>
        </w:rPr>
        <w:t> </w:t>
      </w:r>
      <w:r>
        <w:rPr>
          <w:color w:val="231F20"/>
        </w:rPr>
        <w:t>prohibition</w:t>
      </w:r>
      <w:r>
        <w:rPr>
          <w:color w:val="231F20"/>
          <w:spacing w:val="-4"/>
        </w:rPr>
        <w:t> </w:t>
      </w:r>
      <w:r>
        <w:rPr>
          <w:color w:val="231F20"/>
        </w:rPr>
        <w:t>to</w:t>
      </w:r>
      <w:r>
        <w:rPr>
          <w:color w:val="231F20"/>
          <w:spacing w:val="-5"/>
        </w:rPr>
        <w:t> </w:t>
      </w:r>
      <w:r>
        <w:rPr>
          <w:color w:val="231F20"/>
        </w:rPr>
        <w:t>pray</w:t>
      </w:r>
      <w:r>
        <w:rPr>
          <w:color w:val="231F20"/>
          <w:spacing w:val="-3"/>
        </w:rPr>
        <w:t> </w:t>
      </w:r>
      <w:r>
        <w:rPr>
          <w:rFonts w:ascii="Cambria"/>
          <w:i/>
          <w:color w:val="231F20"/>
        </w:rPr>
        <w:t>Musaf </w:t>
      </w:r>
      <w:r>
        <w:rPr>
          <w:color w:val="231F20"/>
        </w:rPr>
        <w:t>before </w:t>
      </w:r>
      <w:r>
        <w:rPr>
          <w:rFonts w:ascii="Cambria"/>
          <w:i/>
          <w:color w:val="231F20"/>
        </w:rPr>
        <w:t>Shacharis</w:t>
      </w:r>
      <w:r>
        <w:rPr>
          <w:color w:val="231F20"/>
        </w:rPr>
        <w:t>. The chance to recite </w:t>
      </w:r>
      <w:r>
        <w:rPr>
          <w:rFonts w:ascii="Cambria"/>
          <w:i/>
          <w:color w:val="231F20"/>
        </w:rPr>
        <w:t>Musaf </w:t>
      </w:r>
      <w:r>
        <w:rPr>
          <w:color w:val="231F20"/>
        </w:rPr>
        <w:t>with a community would</w:t>
      </w:r>
      <w:r>
        <w:rPr>
          <w:color w:val="231F20"/>
          <w:spacing w:val="-9"/>
        </w:rPr>
        <w:t> </w:t>
      </w:r>
      <w:r>
        <w:rPr>
          <w:color w:val="231F20"/>
        </w:rPr>
        <w:t>not</w:t>
      </w:r>
      <w:r>
        <w:rPr>
          <w:color w:val="231F20"/>
          <w:spacing w:val="-9"/>
        </w:rPr>
        <w:t> </w:t>
      </w:r>
      <w:r>
        <w:rPr>
          <w:color w:val="231F20"/>
        </w:rPr>
        <w:t>override</w:t>
      </w:r>
      <w:r>
        <w:rPr>
          <w:color w:val="231F20"/>
          <w:spacing w:val="-9"/>
        </w:rPr>
        <w:t> </w:t>
      </w:r>
      <w:r>
        <w:rPr>
          <w:color w:val="231F20"/>
        </w:rPr>
        <w:t>the</w:t>
      </w:r>
      <w:r>
        <w:rPr>
          <w:color w:val="231F20"/>
          <w:spacing w:val="-9"/>
        </w:rPr>
        <w:t> </w:t>
      </w:r>
      <w:r>
        <w:rPr>
          <w:color w:val="231F20"/>
        </w:rPr>
        <w:t>law</w:t>
      </w:r>
      <w:r>
        <w:rPr>
          <w:color w:val="231F20"/>
          <w:spacing w:val="-9"/>
        </w:rPr>
        <w:t> </w:t>
      </w:r>
      <w:r>
        <w:rPr>
          <w:color w:val="231F20"/>
        </w:rPr>
        <w:t>of</w:t>
      </w:r>
      <w:r>
        <w:rPr>
          <w:color w:val="231F20"/>
          <w:spacing w:val="-9"/>
        </w:rPr>
        <w:t> </w:t>
      </w:r>
      <w:r>
        <w:rPr>
          <w:color w:val="231F20"/>
        </w:rPr>
        <w:t>not</w:t>
      </w:r>
      <w:r>
        <w:rPr>
          <w:color w:val="231F20"/>
          <w:spacing w:val="-9"/>
        </w:rPr>
        <w:t> </w:t>
      </w:r>
      <w:r>
        <w:rPr>
          <w:color w:val="231F20"/>
        </w:rPr>
        <w:t>jumping</w:t>
      </w:r>
      <w:r>
        <w:rPr>
          <w:color w:val="231F20"/>
          <w:spacing w:val="-9"/>
        </w:rPr>
        <w:t> </w:t>
      </w:r>
      <w:r>
        <w:rPr>
          <w:color w:val="231F20"/>
        </w:rPr>
        <w:t>ahead</w:t>
      </w:r>
      <w:r>
        <w:rPr>
          <w:color w:val="231F20"/>
          <w:spacing w:val="-9"/>
        </w:rPr>
        <w:t> </w:t>
      </w:r>
      <w:r>
        <w:rPr>
          <w:color w:val="231F20"/>
        </w:rPr>
        <w:t>of</w:t>
      </w:r>
      <w:r>
        <w:rPr>
          <w:color w:val="231F20"/>
          <w:spacing w:val="-9"/>
        </w:rPr>
        <w:t> </w:t>
      </w:r>
      <w:r>
        <w:rPr>
          <w:rFonts w:ascii="Cambria"/>
          <w:i/>
          <w:color w:val="231F20"/>
        </w:rPr>
        <w:t>Shacharis</w:t>
      </w:r>
      <w:r>
        <w:rPr>
          <w:color w:val="231F20"/>
        </w:rPr>
        <w:t>.</w:t>
      </w:r>
    </w:p>
    <w:p>
      <w:pPr>
        <w:spacing w:before="4"/>
        <w:ind w:left="1560" w:right="0" w:firstLine="0"/>
        <w:jc w:val="left"/>
        <w:rPr>
          <w:sz w:val="23"/>
        </w:rPr>
      </w:pPr>
      <w:r>
        <w:rPr>
          <w:color w:val="231F20"/>
          <w:sz w:val="23"/>
        </w:rPr>
        <w:t>The </w:t>
      </w:r>
      <w:r>
        <w:rPr>
          <w:rFonts w:ascii="Cambria" w:hAnsi="Cambria"/>
          <w:i/>
          <w:color w:val="231F20"/>
          <w:sz w:val="23"/>
        </w:rPr>
        <w:t>Be’er Yitzchak </w:t>
      </w:r>
      <w:r>
        <w:rPr>
          <w:color w:val="231F20"/>
          <w:sz w:val="23"/>
        </w:rPr>
        <w:t>disagreed.</w:t>
      </w:r>
    </w:p>
    <w:p>
      <w:pPr>
        <w:spacing w:line="312" w:lineRule="auto" w:before="84"/>
        <w:ind w:left="1200" w:right="137" w:firstLine="360"/>
        <w:jc w:val="both"/>
        <w:rPr>
          <w:sz w:val="23"/>
        </w:rPr>
      </w:pPr>
      <w:r>
        <w:rPr>
          <w:color w:val="231F20"/>
          <w:spacing w:val="-3"/>
          <w:sz w:val="23"/>
        </w:rPr>
        <w:t>He </w:t>
      </w:r>
      <w:r>
        <w:rPr>
          <w:color w:val="231F20"/>
          <w:sz w:val="23"/>
        </w:rPr>
        <w:t>ruled that if a person would not have another chance to  pray</w:t>
      </w:r>
      <w:r>
        <w:rPr>
          <w:color w:val="231F20"/>
          <w:spacing w:val="-6"/>
          <w:sz w:val="23"/>
        </w:rPr>
        <w:t> </w:t>
      </w:r>
      <w:r>
        <w:rPr>
          <w:rFonts w:ascii="Cambria"/>
          <w:i/>
          <w:color w:val="231F20"/>
          <w:sz w:val="23"/>
        </w:rPr>
        <w:t>Musaf</w:t>
      </w:r>
      <w:r>
        <w:rPr>
          <w:rFonts w:ascii="Cambria"/>
          <w:i/>
          <w:color w:val="231F20"/>
          <w:spacing w:val="1"/>
          <w:sz w:val="23"/>
        </w:rPr>
        <w:t> </w:t>
      </w:r>
      <w:r>
        <w:rPr>
          <w:color w:val="231F20"/>
          <w:sz w:val="23"/>
        </w:rPr>
        <w:t>with</w:t>
      </w:r>
      <w:r>
        <w:rPr>
          <w:color w:val="231F20"/>
          <w:spacing w:val="-5"/>
          <w:sz w:val="23"/>
        </w:rPr>
        <w:t> </w:t>
      </w:r>
      <w:r>
        <w:rPr>
          <w:color w:val="231F20"/>
          <w:sz w:val="23"/>
        </w:rPr>
        <w:t>a</w:t>
      </w:r>
      <w:r>
        <w:rPr>
          <w:color w:val="231F20"/>
          <w:spacing w:val="-6"/>
          <w:sz w:val="23"/>
        </w:rPr>
        <w:t> </w:t>
      </w:r>
      <w:r>
        <w:rPr>
          <w:rFonts w:ascii="Cambria"/>
          <w:i/>
          <w:color w:val="231F20"/>
          <w:spacing w:val="-3"/>
          <w:sz w:val="23"/>
        </w:rPr>
        <w:t>minyan</w:t>
      </w:r>
      <w:r>
        <w:rPr>
          <w:color w:val="231F20"/>
          <w:spacing w:val="-3"/>
          <w:sz w:val="23"/>
        </w:rPr>
        <w:t>,</w:t>
      </w:r>
      <w:r>
        <w:rPr>
          <w:color w:val="231F20"/>
          <w:spacing w:val="-6"/>
          <w:sz w:val="23"/>
        </w:rPr>
        <w:t> </w:t>
      </w:r>
      <w:r>
        <w:rPr>
          <w:color w:val="231F20"/>
          <w:sz w:val="23"/>
        </w:rPr>
        <w:t>he</w:t>
      </w:r>
      <w:r>
        <w:rPr>
          <w:color w:val="231F20"/>
          <w:spacing w:val="-5"/>
          <w:sz w:val="23"/>
        </w:rPr>
        <w:t> </w:t>
      </w:r>
      <w:r>
        <w:rPr>
          <w:color w:val="231F20"/>
          <w:sz w:val="23"/>
        </w:rPr>
        <w:t>should</w:t>
      </w:r>
      <w:r>
        <w:rPr>
          <w:color w:val="231F20"/>
          <w:spacing w:val="-6"/>
          <w:sz w:val="23"/>
        </w:rPr>
        <w:t> </w:t>
      </w:r>
      <w:r>
        <w:rPr>
          <w:color w:val="231F20"/>
          <w:sz w:val="23"/>
        </w:rPr>
        <w:t>pray</w:t>
      </w:r>
      <w:r>
        <w:rPr>
          <w:color w:val="231F20"/>
          <w:spacing w:val="-6"/>
          <w:sz w:val="23"/>
        </w:rPr>
        <w:t> </w:t>
      </w:r>
      <w:r>
        <w:rPr>
          <w:color w:val="231F20"/>
          <w:sz w:val="23"/>
        </w:rPr>
        <w:t>it</w:t>
      </w:r>
      <w:r>
        <w:rPr>
          <w:color w:val="231F20"/>
          <w:spacing w:val="-5"/>
          <w:sz w:val="23"/>
        </w:rPr>
        <w:t> </w:t>
      </w:r>
      <w:r>
        <w:rPr>
          <w:color w:val="231F20"/>
          <w:sz w:val="23"/>
        </w:rPr>
        <w:t>with</w:t>
      </w:r>
      <w:r>
        <w:rPr>
          <w:color w:val="231F20"/>
          <w:spacing w:val="-6"/>
          <w:sz w:val="23"/>
        </w:rPr>
        <w:t> </w:t>
      </w:r>
      <w:r>
        <w:rPr>
          <w:color w:val="231F20"/>
          <w:sz w:val="23"/>
        </w:rPr>
        <w:t>the</w:t>
      </w:r>
      <w:r>
        <w:rPr>
          <w:color w:val="231F20"/>
          <w:spacing w:val="-6"/>
          <w:sz w:val="23"/>
        </w:rPr>
        <w:t> </w:t>
      </w:r>
      <w:r>
        <w:rPr>
          <w:rFonts w:ascii="Cambria"/>
          <w:i/>
          <w:color w:val="231F20"/>
          <w:spacing w:val="-3"/>
          <w:sz w:val="23"/>
        </w:rPr>
        <w:t>minyan</w:t>
      </w:r>
      <w:r>
        <w:rPr>
          <w:rFonts w:ascii="Cambria"/>
          <w:i/>
          <w:color w:val="231F20"/>
          <w:spacing w:val="2"/>
          <w:sz w:val="23"/>
        </w:rPr>
        <w:t> </w:t>
      </w:r>
      <w:r>
        <w:rPr>
          <w:color w:val="231F20"/>
          <w:sz w:val="23"/>
        </w:rPr>
        <w:t>before he recites </w:t>
      </w:r>
      <w:r>
        <w:rPr>
          <w:rFonts w:ascii="Cambria"/>
          <w:i/>
          <w:color w:val="231F20"/>
          <w:sz w:val="23"/>
        </w:rPr>
        <w:t>Shacharis</w:t>
      </w:r>
      <w:r>
        <w:rPr>
          <w:color w:val="231F20"/>
          <w:sz w:val="23"/>
        </w:rPr>
        <w:t>. </w:t>
      </w:r>
      <w:r>
        <w:rPr>
          <w:rFonts w:ascii="Cambria"/>
          <w:i/>
          <w:color w:val="231F20"/>
          <w:sz w:val="23"/>
        </w:rPr>
        <w:t>Shacharis </w:t>
      </w:r>
      <w:r>
        <w:rPr>
          <w:color w:val="231F20"/>
          <w:sz w:val="23"/>
        </w:rPr>
        <w:t>on Shabbos only contains seven blessings.</w:t>
      </w:r>
      <w:r>
        <w:rPr>
          <w:color w:val="231F20"/>
          <w:spacing w:val="16"/>
          <w:sz w:val="23"/>
        </w:rPr>
        <w:t> </w:t>
      </w:r>
      <w:r>
        <w:rPr>
          <w:rFonts w:ascii="Cambria"/>
          <w:i/>
          <w:color w:val="231F20"/>
          <w:sz w:val="23"/>
        </w:rPr>
        <w:t>Musaf</w:t>
      </w:r>
      <w:r>
        <w:rPr>
          <w:rFonts w:ascii="Cambria"/>
          <w:i/>
          <w:color w:val="231F20"/>
          <w:spacing w:val="-17"/>
          <w:sz w:val="23"/>
        </w:rPr>
        <w:t> </w:t>
      </w:r>
      <w:r>
        <w:rPr>
          <w:color w:val="231F20"/>
          <w:sz w:val="23"/>
        </w:rPr>
        <w:t>also</w:t>
      </w:r>
      <w:r>
        <w:rPr>
          <w:color w:val="231F20"/>
          <w:spacing w:val="-23"/>
          <w:sz w:val="23"/>
        </w:rPr>
        <w:t> </w:t>
      </w:r>
      <w:r>
        <w:rPr>
          <w:color w:val="231F20"/>
          <w:sz w:val="23"/>
        </w:rPr>
        <w:t>contains</w:t>
      </w:r>
      <w:r>
        <w:rPr>
          <w:color w:val="231F20"/>
          <w:spacing w:val="-23"/>
          <w:sz w:val="23"/>
        </w:rPr>
        <w:t> </w:t>
      </w:r>
      <w:r>
        <w:rPr>
          <w:color w:val="231F20"/>
          <w:sz w:val="23"/>
        </w:rPr>
        <w:t>seven</w:t>
      </w:r>
      <w:r>
        <w:rPr>
          <w:color w:val="231F20"/>
          <w:spacing w:val="-22"/>
          <w:sz w:val="23"/>
        </w:rPr>
        <w:t> </w:t>
      </w:r>
      <w:r>
        <w:rPr>
          <w:color w:val="231F20"/>
          <w:sz w:val="23"/>
        </w:rPr>
        <w:t>blessings.</w:t>
      </w:r>
      <w:r>
        <w:rPr>
          <w:color w:val="231F20"/>
          <w:spacing w:val="16"/>
          <w:sz w:val="23"/>
        </w:rPr>
        <w:t> </w:t>
      </w:r>
      <w:r>
        <w:rPr>
          <w:rFonts w:ascii="Cambria"/>
          <w:i/>
          <w:color w:val="231F20"/>
          <w:sz w:val="23"/>
        </w:rPr>
        <w:t>Musaf</w:t>
      </w:r>
      <w:r>
        <w:rPr>
          <w:rFonts w:ascii="Cambria"/>
          <w:i/>
          <w:color w:val="231F20"/>
          <w:spacing w:val="-16"/>
          <w:sz w:val="23"/>
        </w:rPr>
        <w:t> </w:t>
      </w:r>
      <w:r>
        <w:rPr>
          <w:color w:val="231F20"/>
          <w:sz w:val="23"/>
        </w:rPr>
        <w:t>with</w:t>
      </w:r>
      <w:r>
        <w:rPr>
          <w:color w:val="231F20"/>
          <w:spacing w:val="-23"/>
          <w:sz w:val="23"/>
        </w:rPr>
        <w:t> </w:t>
      </w:r>
      <w:r>
        <w:rPr>
          <w:color w:val="231F20"/>
          <w:sz w:val="23"/>
        </w:rPr>
        <w:t>a</w:t>
      </w:r>
      <w:r>
        <w:rPr>
          <w:color w:val="231F20"/>
          <w:spacing w:val="-23"/>
          <w:sz w:val="23"/>
        </w:rPr>
        <w:t> </w:t>
      </w:r>
      <w:r>
        <w:rPr>
          <w:rFonts w:ascii="Cambria"/>
          <w:i/>
          <w:color w:val="231F20"/>
          <w:spacing w:val="-3"/>
          <w:sz w:val="23"/>
        </w:rPr>
        <w:t>minyan </w:t>
      </w:r>
      <w:r>
        <w:rPr>
          <w:color w:val="231F20"/>
          <w:sz w:val="23"/>
        </w:rPr>
        <w:t>is holier than </w:t>
      </w:r>
      <w:r>
        <w:rPr>
          <w:rFonts w:ascii="Cambria"/>
          <w:i/>
          <w:color w:val="231F20"/>
          <w:sz w:val="23"/>
        </w:rPr>
        <w:t>Shacharis </w:t>
      </w:r>
      <w:r>
        <w:rPr>
          <w:color w:val="231F20"/>
          <w:sz w:val="23"/>
        </w:rPr>
        <w:t>without a </w:t>
      </w:r>
      <w:r>
        <w:rPr>
          <w:rFonts w:ascii="Cambria"/>
          <w:i/>
          <w:color w:val="231F20"/>
          <w:spacing w:val="-3"/>
          <w:sz w:val="23"/>
        </w:rPr>
        <w:t>minyan</w:t>
      </w:r>
      <w:r>
        <w:rPr>
          <w:color w:val="231F20"/>
          <w:spacing w:val="-3"/>
          <w:sz w:val="23"/>
        </w:rPr>
        <w:t>, </w:t>
      </w:r>
      <w:r>
        <w:rPr>
          <w:color w:val="231F20"/>
          <w:sz w:val="23"/>
        </w:rPr>
        <w:t>and therefore he felt it should come first</w:t>
      </w:r>
      <w:r>
        <w:rPr>
          <w:color w:val="231F20"/>
          <w:spacing w:val="-20"/>
          <w:sz w:val="23"/>
        </w:rPr>
        <w:t> </w:t>
      </w:r>
      <w:r>
        <w:rPr>
          <w:color w:val="231F20"/>
          <w:sz w:val="23"/>
        </w:rPr>
        <w:t>(</w:t>
      </w:r>
      <w:r>
        <w:rPr>
          <w:rFonts w:ascii="Cambria"/>
          <w:i/>
          <w:color w:val="231F20"/>
          <w:sz w:val="23"/>
        </w:rPr>
        <w:t>Mesivta</w:t>
      </w:r>
      <w:r>
        <w:rPr>
          <w:color w:val="231F20"/>
          <w:sz w:val="23"/>
        </w:rPr>
        <w:t>).</w:t>
      </w:r>
    </w:p>
    <w:p>
      <w:pPr>
        <w:spacing w:after="0" w:line="312" w:lineRule="auto"/>
        <w:jc w:val="both"/>
        <w:rPr>
          <w:sz w:val="23"/>
        </w:rPr>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112</w:t>
      </w:r>
    </w:p>
    <w:p>
      <w:pPr>
        <w:pStyle w:val="BodyText"/>
        <w:rPr>
          <w:rFonts w:ascii="Cambria"/>
          <w:b/>
          <w:sz w:val="38"/>
        </w:rPr>
      </w:pPr>
    </w:p>
    <w:p>
      <w:pPr>
        <w:pStyle w:val="Heading1"/>
        <w:spacing w:line="268" w:lineRule="auto" w:before="287"/>
        <w:ind w:left="1283" w:right="221"/>
      </w:pPr>
      <w:r>
        <w:rPr>
          <w:color w:val="231F20"/>
          <w:spacing w:val="-4"/>
          <w:w w:val="95"/>
        </w:rPr>
        <w:t>Is</w:t>
      </w:r>
      <w:r>
        <w:rPr>
          <w:color w:val="231F20"/>
          <w:spacing w:val="-27"/>
          <w:w w:val="95"/>
        </w:rPr>
        <w:t> </w:t>
      </w:r>
      <w:r>
        <w:rPr>
          <w:color w:val="231F20"/>
          <w:w w:val="95"/>
        </w:rPr>
        <w:t>a</w:t>
      </w:r>
      <w:r>
        <w:rPr>
          <w:color w:val="231F20"/>
          <w:spacing w:val="-26"/>
          <w:w w:val="95"/>
        </w:rPr>
        <w:t> </w:t>
      </w:r>
      <w:r>
        <w:rPr>
          <w:color w:val="231F20"/>
          <w:w w:val="95"/>
        </w:rPr>
        <w:t>Suspected</w:t>
      </w:r>
      <w:r>
        <w:rPr>
          <w:color w:val="231F20"/>
          <w:spacing w:val="-27"/>
          <w:w w:val="95"/>
        </w:rPr>
        <w:t> </w:t>
      </w:r>
      <w:r>
        <w:rPr>
          <w:color w:val="231F20"/>
          <w:w w:val="95"/>
        </w:rPr>
        <w:t>Abuser</w:t>
      </w:r>
      <w:r>
        <w:rPr>
          <w:color w:val="231F20"/>
          <w:spacing w:val="-26"/>
          <w:w w:val="95"/>
        </w:rPr>
        <w:t> </w:t>
      </w:r>
      <w:r>
        <w:rPr>
          <w:color w:val="231F20"/>
          <w:w w:val="95"/>
        </w:rPr>
        <w:t>Entitled</w:t>
      </w:r>
      <w:r>
        <w:rPr>
          <w:color w:val="231F20"/>
          <w:spacing w:val="-26"/>
          <w:w w:val="95"/>
        </w:rPr>
        <w:t> </w:t>
      </w:r>
      <w:r>
        <w:rPr>
          <w:color w:val="231F20"/>
          <w:w w:val="95"/>
        </w:rPr>
        <w:t>to</w:t>
      </w:r>
      <w:r>
        <w:rPr>
          <w:color w:val="231F20"/>
          <w:spacing w:val="-27"/>
          <w:w w:val="95"/>
        </w:rPr>
        <w:t> </w:t>
      </w:r>
      <w:r>
        <w:rPr>
          <w:color w:val="231F20"/>
          <w:w w:val="95"/>
        </w:rPr>
        <w:t>Confront </w:t>
      </w:r>
      <w:r>
        <w:rPr>
          <w:color w:val="231F20"/>
        </w:rPr>
        <w:t>His</w:t>
      </w:r>
      <w:r>
        <w:rPr>
          <w:color w:val="231F20"/>
          <w:spacing w:val="-44"/>
        </w:rPr>
        <w:t> </w:t>
      </w:r>
      <w:r>
        <w:rPr>
          <w:color w:val="231F20"/>
        </w:rPr>
        <w:t>Accusers</w:t>
      </w:r>
      <w:r>
        <w:rPr>
          <w:color w:val="231F20"/>
          <w:spacing w:val="-44"/>
        </w:rPr>
        <w:t> </w:t>
      </w:r>
      <w:r>
        <w:rPr>
          <w:color w:val="231F20"/>
        </w:rPr>
        <w:t>and</w:t>
      </w:r>
      <w:r>
        <w:rPr>
          <w:color w:val="231F20"/>
          <w:spacing w:val="-44"/>
        </w:rPr>
        <w:t> </w:t>
      </w:r>
      <w:r>
        <w:rPr>
          <w:color w:val="231F20"/>
        </w:rPr>
        <w:t>Witnesses</w:t>
      </w:r>
      <w:r>
        <w:rPr>
          <w:color w:val="231F20"/>
          <w:spacing w:val="-43"/>
        </w:rPr>
        <w:t> </w:t>
      </w:r>
      <w:r>
        <w:rPr>
          <w:color w:val="231F20"/>
        </w:rPr>
        <w:t>in</w:t>
      </w:r>
      <w:r>
        <w:rPr>
          <w:color w:val="231F20"/>
          <w:spacing w:val="-44"/>
        </w:rPr>
        <w:t> </w:t>
      </w:r>
      <w:r>
        <w:rPr>
          <w:color w:val="231F20"/>
        </w:rPr>
        <w:t>Court?</w:t>
      </w:r>
    </w:p>
    <w:p>
      <w:pPr>
        <w:pStyle w:val="BodyText"/>
        <w:rPr>
          <w:rFonts w:ascii="Cambria"/>
          <w:b/>
          <w:sz w:val="44"/>
        </w:rPr>
      </w:pPr>
    </w:p>
    <w:p>
      <w:pPr>
        <w:pStyle w:val="BodyText"/>
        <w:spacing w:before="10"/>
        <w:rPr>
          <w:rFonts w:ascii="Cambria"/>
          <w:b/>
          <w:sz w:val="46"/>
        </w:rPr>
      </w:pPr>
    </w:p>
    <w:p>
      <w:pPr>
        <w:pStyle w:val="BodyText"/>
        <w:spacing w:line="316" w:lineRule="auto"/>
        <w:ind w:left="1200" w:right="137"/>
        <w:jc w:val="both"/>
      </w:pPr>
      <w:r>
        <w:rPr>
          <w:rFonts w:ascii="Cambria" w:hAnsi="Cambria"/>
          <w:i/>
          <w:color w:val="231F20"/>
          <w:spacing w:val="-3"/>
        </w:rPr>
        <w:t>Halachah </w:t>
      </w:r>
      <w:r>
        <w:rPr>
          <w:color w:val="231F20"/>
        </w:rPr>
        <w:t>follows our Gemara, which teaches that a court is usually not</w:t>
      </w:r>
      <w:r>
        <w:rPr>
          <w:color w:val="231F20"/>
          <w:spacing w:val="-9"/>
        </w:rPr>
        <w:t> </w:t>
      </w:r>
      <w:r>
        <w:rPr>
          <w:color w:val="231F20"/>
        </w:rPr>
        <w:t>allowed</w:t>
      </w:r>
      <w:r>
        <w:rPr>
          <w:color w:val="231F20"/>
          <w:spacing w:val="-8"/>
        </w:rPr>
        <w:t> </w:t>
      </w:r>
      <w:r>
        <w:rPr>
          <w:color w:val="231F20"/>
        </w:rPr>
        <w:t>to</w:t>
      </w:r>
      <w:r>
        <w:rPr>
          <w:color w:val="231F20"/>
          <w:spacing w:val="-9"/>
        </w:rPr>
        <w:t> </w:t>
      </w:r>
      <w:r>
        <w:rPr>
          <w:color w:val="231F20"/>
        </w:rPr>
        <w:t>accept</w:t>
      </w:r>
      <w:r>
        <w:rPr>
          <w:color w:val="231F20"/>
          <w:spacing w:val="-8"/>
        </w:rPr>
        <w:t> </w:t>
      </w:r>
      <w:r>
        <w:rPr>
          <w:color w:val="231F20"/>
        </w:rPr>
        <w:t>testimony</w:t>
      </w:r>
      <w:r>
        <w:rPr>
          <w:color w:val="231F20"/>
          <w:spacing w:val="-8"/>
        </w:rPr>
        <w:t> </w:t>
      </w:r>
      <w:r>
        <w:rPr>
          <w:color w:val="231F20"/>
        </w:rPr>
        <w:t>against</w:t>
      </w:r>
      <w:r>
        <w:rPr>
          <w:color w:val="231F20"/>
          <w:spacing w:val="-9"/>
        </w:rPr>
        <w:t> </w:t>
      </w:r>
      <w:r>
        <w:rPr>
          <w:color w:val="231F20"/>
        </w:rPr>
        <w:t>an</w:t>
      </w:r>
      <w:r>
        <w:rPr>
          <w:color w:val="231F20"/>
          <w:spacing w:val="-8"/>
        </w:rPr>
        <w:t> </w:t>
      </w:r>
      <w:r>
        <w:rPr>
          <w:color w:val="231F20"/>
        </w:rPr>
        <w:t>individual</w:t>
      </w:r>
      <w:r>
        <w:rPr>
          <w:color w:val="231F20"/>
          <w:spacing w:val="-8"/>
        </w:rPr>
        <w:t> </w:t>
      </w:r>
      <w:r>
        <w:rPr>
          <w:color w:val="231F20"/>
        </w:rPr>
        <w:t>in</w:t>
      </w:r>
      <w:r>
        <w:rPr>
          <w:color w:val="231F20"/>
          <w:spacing w:val="-9"/>
        </w:rPr>
        <w:t> </w:t>
      </w:r>
      <w:r>
        <w:rPr>
          <w:color w:val="231F20"/>
        </w:rPr>
        <w:t>his</w:t>
      </w:r>
      <w:r>
        <w:rPr>
          <w:color w:val="231F20"/>
          <w:spacing w:val="-8"/>
        </w:rPr>
        <w:t> </w:t>
      </w:r>
      <w:r>
        <w:rPr>
          <w:color w:val="231F20"/>
        </w:rPr>
        <w:t>absence: </w:t>
      </w:r>
      <w:r>
        <w:rPr>
          <w:rFonts w:ascii="Cambria" w:hAnsi="Cambria"/>
          <w:i/>
          <w:color w:val="231F20"/>
        </w:rPr>
        <w:t>ein</w:t>
      </w:r>
      <w:r>
        <w:rPr>
          <w:rFonts w:ascii="Cambria" w:hAnsi="Cambria"/>
          <w:i/>
          <w:color w:val="231F20"/>
          <w:spacing w:val="-29"/>
        </w:rPr>
        <w:t> </w:t>
      </w:r>
      <w:r>
        <w:rPr>
          <w:rFonts w:ascii="Cambria" w:hAnsi="Cambria"/>
          <w:i/>
          <w:color w:val="231F20"/>
          <w:spacing w:val="-3"/>
        </w:rPr>
        <w:t>mekablim</w:t>
      </w:r>
      <w:r>
        <w:rPr>
          <w:rFonts w:ascii="Cambria" w:hAnsi="Cambria"/>
          <w:i/>
          <w:color w:val="231F20"/>
          <w:spacing w:val="-28"/>
        </w:rPr>
        <w:t> </w:t>
      </w:r>
      <w:r>
        <w:rPr>
          <w:rFonts w:ascii="Cambria" w:hAnsi="Cambria"/>
          <w:i/>
          <w:color w:val="231F20"/>
        </w:rPr>
        <w:t>edus</w:t>
      </w:r>
      <w:r>
        <w:rPr>
          <w:rFonts w:ascii="Cambria" w:hAnsi="Cambria"/>
          <w:i/>
          <w:color w:val="231F20"/>
          <w:spacing w:val="-28"/>
        </w:rPr>
        <w:t> </w:t>
      </w:r>
      <w:r>
        <w:rPr>
          <w:rFonts w:ascii="Cambria" w:hAnsi="Cambria"/>
          <w:i/>
          <w:color w:val="231F20"/>
        </w:rPr>
        <w:t>she-lo</w:t>
      </w:r>
      <w:r>
        <w:rPr>
          <w:rFonts w:ascii="Cambria" w:hAnsi="Cambria"/>
          <w:i/>
          <w:color w:val="231F20"/>
          <w:spacing w:val="-28"/>
        </w:rPr>
        <w:t> </w:t>
      </w:r>
      <w:r>
        <w:rPr>
          <w:rFonts w:ascii="Cambria" w:hAnsi="Cambria"/>
          <w:i/>
          <w:color w:val="231F20"/>
        </w:rPr>
        <w:t>bifnei</w:t>
      </w:r>
      <w:r>
        <w:rPr>
          <w:rFonts w:ascii="Cambria" w:hAnsi="Cambria"/>
          <w:i/>
          <w:color w:val="231F20"/>
          <w:spacing w:val="-28"/>
        </w:rPr>
        <w:t> </w:t>
      </w:r>
      <w:r>
        <w:rPr>
          <w:rFonts w:ascii="Cambria" w:hAnsi="Cambria"/>
          <w:i/>
          <w:color w:val="231F20"/>
          <w:spacing w:val="-10"/>
        </w:rPr>
        <w:t>ba’al</w:t>
      </w:r>
      <w:r>
        <w:rPr>
          <w:rFonts w:ascii="Cambria" w:hAnsi="Cambria"/>
          <w:i/>
          <w:color w:val="231F20"/>
          <w:spacing w:val="-28"/>
        </w:rPr>
        <w:t> </w:t>
      </w:r>
      <w:r>
        <w:rPr>
          <w:rFonts w:ascii="Cambria" w:hAnsi="Cambria"/>
          <w:i/>
          <w:color w:val="231F20"/>
        </w:rPr>
        <w:t>din</w:t>
      </w:r>
      <w:r>
        <w:rPr>
          <w:color w:val="231F20"/>
        </w:rPr>
        <w:t>—we</w:t>
      </w:r>
      <w:r>
        <w:rPr>
          <w:color w:val="231F20"/>
          <w:spacing w:val="-35"/>
        </w:rPr>
        <w:t> </w:t>
      </w:r>
      <w:r>
        <w:rPr>
          <w:color w:val="231F20"/>
        </w:rPr>
        <w:t>do</w:t>
      </w:r>
      <w:r>
        <w:rPr>
          <w:color w:val="231F20"/>
          <w:spacing w:val="-34"/>
        </w:rPr>
        <w:t> </w:t>
      </w:r>
      <w:r>
        <w:rPr>
          <w:color w:val="231F20"/>
        </w:rPr>
        <w:t>not</w:t>
      </w:r>
      <w:r>
        <w:rPr>
          <w:color w:val="231F20"/>
          <w:spacing w:val="-35"/>
        </w:rPr>
        <w:t> </w:t>
      </w:r>
      <w:r>
        <w:rPr>
          <w:color w:val="231F20"/>
        </w:rPr>
        <w:t>accept</w:t>
      </w:r>
      <w:r>
        <w:rPr>
          <w:color w:val="231F20"/>
          <w:spacing w:val="-35"/>
        </w:rPr>
        <w:t> </w:t>
      </w:r>
      <w:r>
        <w:rPr>
          <w:color w:val="231F20"/>
        </w:rPr>
        <w:t>testimony without the presence of the litigant. A man is entitled to see the witnesses</w:t>
      </w:r>
      <w:r>
        <w:rPr>
          <w:color w:val="231F20"/>
          <w:spacing w:val="-19"/>
        </w:rPr>
        <w:t> </w:t>
      </w:r>
      <w:r>
        <w:rPr>
          <w:color w:val="231F20"/>
        </w:rPr>
        <w:t>who</w:t>
      </w:r>
      <w:r>
        <w:rPr>
          <w:color w:val="231F20"/>
          <w:spacing w:val="-19"/>
        </w:rPr>
        <w:t> </w:t>
      </w:r>
      <w:r>
        <w:rPr>
          <w:color w:val="231F20"/>
        </w:rPr>
        <w:t>are</w:t>
      </w:r>
      <w:r>
        <w:rPr>
          <w:color w:val="231F20"/>
          <w:spacing w:val="-18"/>
        </w:rPr>
        <w:t> </w:t>
      </w:r>
      <w:r>
        <w:rPr>
          <w:color w:val="231F20"/>
        </w:rPr>
        <w:t>ruining</w:t>
      </w:r>
      <w:r>
        <w:rPr>
          <w:color w:val="231F20"/>
          <w:spacing w:val="-19"/>
        </w:rPr>
        <w:t> </w:t>
      </w:r>
      <w:r>
        <w:rPr>
          <w:color w:val="231F20"/>
        </w:rPr>
        <w:t>him</w:t>
      </w:r>
      <w:r>
        <w:rPr>
          <w:color w:val="231F20"/>
          <w:spacing w:val="-18"/>
        </w:rPr>
        <w:t> </w:t>
      </w:r>
      <w:r>
        <w:rPr>
          <w:color w:val="231F20"/>
        </w:rPr>
        <w:t>and</w:t>
      </w:r>
      <w:r>
        <w:rPr>
          <w:color w:val="231F20"/>
          <w:spacing w:val="-19"/>
        </w:rPr>
        <w:t> </w:t>
      </w:r>
      <w:r>
        <w:rPr>
          <w:color w:val="231F20"/>
        </w:rPr>
        <w:t>to</w:t>
      </w:r>
      <w:r>
        <w:rPr>
          <w:color w:val="231F20"/>
          <w:spacing w:val="-19"/>
        </w:rPr>
        <w:t> </w:t>
      </w:r>
      <w:r>
        <w:rPr>
          <w:color w:val="231F20"/>
        </w:rPr>
        <w:t>challenge</w:t>
      </w:r>
      <w:r>
        <w:rPr>
          <w:color w:val="231F20"/>
          <w:spacing w:val="-18"/>
        </w:rPr>
        <w:t> </w:t>
      </w:r>
      <w:r>
        <w:rPr>
          <w:color w:val="231F20"/>
        </w:rPr>
        <w:t>them.</w:t>
      </w:r>
      <w:r>
        <w:rPr>
          <w:color w:val="231F20"/>
          <w:spacing w:val="34"/>
        </w:rPr>
        <w:t> </w:t>
      </w:r>
      <w:r>
        <w:rPr>
          <w:color w:val="231F20"/>
        </w:rPr>
        <w:t>This</w:t>
      </w:r>
      <w:r>
        <w:rPr>
          <w:color w:val="231F20"/>
          <w:spacing w:val="-18"/>
        </w:rPr>
        <w:t> </w:t>
      </w:r>
      <w:r>
        <w:rPr>
          <w:color w:val="231F20"/>
        </w:rPr>
        <w:t>is</w:t>
      </w:r>
      <w:r>
        <w:rPr>
          <w:color w:val="231F20"/>
          <w:spacing w:val="-19"/>
        </w:rPr>
        <w:t> </w:t>
      </w:r>
      <w:r>
        <w:rPr>
          <w:color w:val="231F20"/>
        </w:rPr>
        <w:t>derived from the verse that taught that testimony against the killing ox is delivered before its </w:t>
      </w:r>
      <w:r>
        <w:rPr>
          <w:color w:val="231F20"/>
          <w:spacing w:val="-4"/>
        </w:rPr>
        <w:t>owner. </w:t>
      </w:r>
      <w:r>
        <w:rPr>
          <w:color w:val="231F20"/>
        </w:rPr>
        <w:t>The </w:t>
      </w:r>
      <w:r>
        <w:rPr>
          <w:rFonts w:ascii="Cambria" w:hAnsi="Cambria"/>
          <w:i/>
          <w:color w:val="231F20"/>
          <w:spacing w:val="-3"/>
        </w:rPr>
        <w:t>Shut </w:t>
      </w:r>
      <w:r>
        <w:rPr>
          <w:rFonts w:ascii="Cambria" w:hAnsi="Cambria"/>
          <w:i/>
          <w:color w:val="231F20"/>
          <w:spacing w:val="-10"/>
        </w:rPr>
        <w:t>Sho’el </w:t>
      </w:r>
      <w:r>
        <w:rPr>
          <w:rFonts w:ascii="Cambria" w:hAnsi="Cambria"/>
          <w:i/>
          <w:color w:val="231F20"/>
        </w:rPr>
        <w:t>u-Meishiv </w:t>
      </w:r>
      <w:r>
        <w:rPr>
          <w:color w:val="231F20"/>
        </w:rPr>
        <w:t>(1:185) dealt with</w:t>
      </w:r>
      <w:r>
        <w:rPr>
          <w:color w:val="231F20"/>
          <w:spacing w:val="-7"/>
        </w:rPr>
        <w:t> </w:t>
      </w:r>
      <w:r>
        <w:rPr>
          <w:color w:val="231F20"/>
        </w:rPr>
        <w:t>this</w:t>
      </w:r>
      <w:r>
        <w:rPr>
          <w:color w:val="231F20"/>
          <w:spacing w:val="-6"/>
        </w:rPr>
        <w:t> </w:t>
      </w:r>
      <w:r>
        <w:rPr>
          <w:color w:val="231F20"/>
        </w:rPr>
        <w:t>law</w:t>
      </w:r>
      <w:r>
        <w:rPr>
          <w:color w:val="231F20"/>
          <w:spacing w:val="-7"/>
        </w:rPr>
        <w:t> </w:t>
      </w:r>
      <w:r>
        <w:rPr>
          <w:color w:val="231F20"/>
        </w:rPr>
        <w:t>in</w:t>
      </w:r>
      <w:r>
        <w:rPr>
          <w:color w:val="231F20"/>
          <w:spacing w:val="-6"/>
        </w:rPr>
        <w:t> </w:t>
      </w:r>
      <w:r>
        <w:rPr>
          <w:color w:val="231F20"/>
        </w:rPr>
        <w:t>the</w:t>
      </w:r>
      <w:r>
        <w:rPr>
          <w:color w:val="231F20"/>
          <w:spacing w:val="-6"/>
        </w:rPr>
        <w:t> </w:t>
      </w:r>
      <w:r>
        <w:rPr>
          <w:color w:val="231F20"/>
        </w:rPr>
        <w:t>context</w:t>
      </w:r>
      <w:r>
        <w:rPr>
          <w:color w:val="231F20"/>
          <w:spacing w:val="-7"/>
        </w:rPr>
        <w:t> </w:t>
      </w:r>
      <w:r>
        <w:rPr>
          <w:color w:val="231F20"/>
        </w:rPr>
        <w:t>of</w:t>
      </w:r>
      <w:r>
        <w:rPr>
          <w:color w:val="231F20"/>
          <w:spacing w:val="-6"/>
        </w:rPr>
        <w:t> </w:t>
      </w:r>
      <w:r>
        <w:rPr>
          <w:color w:val="231F20"/>
        </w:rPr>
        <w:t>a</w:t>
      </w:r>
      <w:r>
        <w:rPr>
          <w:color w:val="231F20"/>
          <w:spacing w:val="-7"/>
        </w:rPr>
        <w:t> </w:t>
      </w:r>
      <w:r>
        <w:rPr>
          <w:color w:val="231F20"/>
        </w:rPr>
        <w:t>teacher</w:t>
      </w:r>
      <w:r>
        <w:rPr>
          <w:color w:val="231F20"/>
          <w:spacing w:val="-6"/>
        </w:rPr>
        <w:t> </w:t>
      </w:r>
      <w:r>
        <w:rPr>
          <w:color w:val="231F20"/>
        </w:rPr>
        <w:t>who</w:t>
      </w:r>
      <w:r>
        <w:rPr>
          <w:color w:val="231F20"/>
          <w:spacing w:val="-6"/>
        </w:rPr>
        <w:t> </w:t>
      </w:r>
      <w:r>
        <w:rPr>
          <w:color w:val="231F20"/>
        </w:rPr>
        <w:t>was</w:t>
      </w:r>
      <w:r>
        <w:rPr>
          <w:color w:val="231F20"/>
          <w:spacing w:val="-7"/>
        </w:rPr>
        <w:t> </w:t>
      </w:r>
      <w:r>
        <w:rPr>
          <w:color w:val="231F20"/>
        </w:rPr>
        <w:t>accused</w:t>
      </w:r>
      <w:r>
        <w:rPr>
          <w:color w:val="231F20"/>
          <w:spacing w:val="-6"/>
        </w:rPr>
        <w:t> </w:t>
      </w:r>
      <w:r>
        <w:rPr>
          <w:color w:val="231F20"/>
        </w:rPr>
        <w:t>of</w:t>
      </w:r>
      <w:r>
        <w:rPr>
          <w:color w:val="231F20"/>
          <w:spacing w:val="-7"/>
        </w:rPr>
        <w:t> </w:t>
      </w:r>
      <w:r>
        <w:rPr>
          <w:color w:val="231F20"/>
        </w:rPr>
        <w:t>abusing his</w:t>
      </w:r>
      <w:r>
        <w:rPr>
          <w:color w:val="231F20"/>
          <w:spacing w:val="-6"/>
        </w:rPr>
        <w:t> </w:t>
      </w:r>
      <w:r>
        <w:rPr>
          <w:color w:val="231F20"/>
        </w:rPr>
        <w:t>students.</w:t>
      </w:r>
    </w:p>
    <w:p>
      <w:pPr>
        <w:pStyle w:val="BodyText"/>
        <w:spacing w:line="316" w:lineRule="auto"/>
        <w:ind w:left="1200" w:right="137" w:firstLine="360"/>
        <w:jc w:val="both"/>
      </w:pPr>
      <w:r>
        <w:rPr>
          <w:color w:val="231F20"/>
        </w:rPr>
        <w:t>In</w:t>
      </w:r>
      <w:r>
        <w:rPr>
          <w:color w:val="231F20"/>
          <w:spacing w:val="-8"/>
        </w:rPr>
        <w:t> </w:t>
      </w:r>
      <w:r>
        <w:rPr>
          <w:color w:val="231F20"/>
        </w:rPr>
        <w:t>1853</w:t>
      </w:r>
      <w:r>
        <w:rPr>
          <w:color w:val="231F20"/>
          <w:spacing w:val="-8"/>
        </w:rPr>
        <w:t> </w:t>
      </w:r>
      <w:r>
        <w:rPr>
          <w:color w:val="231F20"/>
        </w:rPr>
        <w:t>a</w:t>
      </w:r>
      <w:r>
        <w:rPr>
          <w:color w:val="231F20"/>
          <w:spacing w:val="-8"/>
        </w:rPr>
        <w:t> </w:t>
      </w:r>
      <w:r>
        <w:rPr>
          <w:color w:val="231F20"/>
        </w:rPr>
        <w:t>rumor</w:t>
      </w:r>
      <w:r>
        <w:rPr>
          <w:color w:val="231F20"/>
          <w:spacing w:val="-8"/>
        </w:rPr>
        <w:t> </w:t>
      </w:r>
      <w:r>
        <w:rPr>
          <w:color w:val="231F20"/>
        </w:rPr>
        <w:t>spread</w:t>
      </w:r>
      <w:r>
        <w:rPr>
          <w:color w:val="231F20"/>
          <w:spacing w:val="-8"/>
        </w:rPr>
        <w:t> </w:t>
      </w:r>
      <w:r>
        <w:rPr>
          <w:color w:val="231F20"/>
        </w:rPr>
        <w:t>in</w:t>
      </w:r>
      <w:r>
        <w:rPr>
          <w:color w:val="231F20"/>
          <w:spacing w:val="-7"/>
        </w:rPr>
        <w:t> </w:t>
      </w:r>
      <w:r>
        <w:rPr>
          <w:color w:val="231F20"/>
        </w:rPr>
        <w:t>a</w:t>
      </w:r>
      <w:r>
        <w:rPr>
          <w:color w:val="231F20"/>
          <w:spacing w:val="-8"/>
        </w:rPr>
        <w:t> </w:t>
      </w:r>
      <w:r>
        <w:rPr>
          <w:color w:val="231F20"/>
        </w:rPr>
        <w:t>town</w:t>
      </w:r>
      <w:r>
        <w:rPr>
          <w:color w:val="231F20"/>
          <w:spacing w:val="-8"/>
        </w:rPr>
        <w:t> </w:t>
      </w:r>
      <w:r>
        <w:rPr>
          <w:color w:val="231F20"/>
        </w:rPr>
        <w:t>that</w:t>
      </w:r>
      <w:r>
        <w:rPr>
          <w:color w:val="231F20"/>
          <w:spacing w:val="-8"/>
        </w:rPr>
        <w:t> </w:t>
      </w:r>
      <w:r>
        <w:rPr>
          <w:color w:val="231F20"/>
        </w:rPr>
        <w:t>a</w:t>
      </w:r>
      <w:r>
        <w:rPr>
          <w:color w:val="231F20"/>
          <w:spacing w:val="-8"/>
        </w:rPr>
        <w:t> </w:t>
      </w:r>
      <w:r>
        <w:rPr>
          <w:color w:val="231F20"/>
        </w:rPr>
        <w:t>local</w:t>
      </w:r>
      <w:r>
        <w:rPr>
          <w:color w:val="231F20"/>
          <w:spacing w:val="-7"/>
        </w:rPr>
        <w:t> </w:t>
      </w:r>
      <w:r>
        <w:rPr>
          <w:color w:val="231F20"/>
        </w:rPr>
        <w:t>teacher</w:t>
      </w:r>
      <w:r>
        <w:rPr>
          <w:color w:val="231F20"/>
          <w:spacing w:val="-8"/>
        </w:rPr>
        <w:t> </w:t>
      </w:r>
      <w:r>
        <w:rPr>
          <w:color w:val="231F20"/>
        </w:rPr>
        <w:t>of</w:t>
      </w:r>
      <w:r>
        <w:rPr>
          <w:color w:val="231F20"/>
          <w:spacing w:val="-8"/>
        </w:rPr>
        <w:t> </w:t>
      </w:r>
      <w:r>
        <w:rPr>
          <w:color w:val="231F20"/>
        </w:rPr>
        <w:t>children, who</w:t>
      </w:r>
      <w:r>
        <w:rPr>
          <w:color w:val="231F20"/>
          <w:spacing w:val="-5"/>
        </w:rPr>
        <w:t> </w:t>
      </w:r>
      <w:r>
        <w:rPr>
          <w:color w:val="231F20"/>
        </w:rPr>
        <w:t>had</w:t>
      </w:r>
      <w:r>
        <w:rPr>
          <w:color w:val="231F20"/>
          <w:spacing w:val="-4"/>
        </w:rPr>
        <w:t> </w:t>
      </w:r>
      <w:r>
        <w:rPr>
          <w:color w:val="231F20"/>
        </w:rPr>
        <w:t>been</w:t>
      </w:r>
      <w:r>
        <w:rPr>
          <w:color w:val="231F20"/>
          <w:spacing w:val="-5"/>
        </w:rPr>
        <w:t> </w:t>
      </w:r>
      <w:r>
        <w:rPr>
          <w:color w:val="231F20"/>
        </w:rPr>
        <w:t>part</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community</w:t>
      </w:r>
      <w:r>
        <w:rPr>
          <w:color w:val="231F20"/>
          <w:spacing w:val="-5"/>
        </w:rPr>
        <w:t> </w:t>
      </w:r>
      <w:r>
        <w:rPr>
          <w:color w:val="231F20"/>
        </w:rPr>
        <w:t>for</w:t>
      </w:r>
      <w:r>
        <w:rPr>
          <w:color w:val="231F20"/>
          <w:spacing w:val="-4"/>
        </w:rPr>
        <w:t> </w:t>
      </w:r>
      <w:r>
        <w:rPr>
          <w:color w:val="231F20"/>
        </w:rPr>
        <w:t>eight</w:t>
      </w:r>
      <w:r>
        <w:rPr>
          <w:color w:val="231F20"/>
          <w:spacing w:val="-4"/>
        </w:rPr>
        <w:t> </w:t>
      </w:r>
      <w:r>
        <w:rPr>
          <w:color w:val="231F20"/>
        </w:rPr>
        <w:t>years,</w:t>
      </w:r>
      <w:r>
        <w:rPr>
          <w:color w:val="231F20"/>
          <w:spacing w:val="-5"/>
        </w:rPr>
        <w:t> </w:t>
      </w:r>
      <w:r>
        <w:rPr>
          <w:color w:val="231F20"/>
        </w:rPr>
        <w:t>had</w:t>
      </w:r>
      <w:r>
        <w:rPr>
          <w:color w:val="231F20"/>
          <w:spacing w:val="-4"/>
        </w:rPr>
        <w:t> </w:t>
      </w:r>
      <w:r>
        <w:rPr>
          <w:color w:val="231F20"/>
        </w:rPr>
        <w:t>sodomized youths, aged four or five, who had been in his class. The boys</w:t>
      </w:r>
      <w:r>
        <w:rPr>
          <w:color w:val="231F20"/>
          <w:spacing w:val="-32"/>
        </w:rPr>
        <w:t> </w:t>
      </w:r>
      <w:r>
        <w:rPr>
          <w:color w:val="231F20"/>
        </w:rPr>
        <w:t>were now thirteen and </w:t>
      </w:r>
      <w:r>
        <w:rPr>
          <w:color w:val="231F20"/>
          <w:spacing w:val="-3"/>
        </w:rPr>
        <w:t>older. </w:t>
      </w:r>
      <w:r>
        <w:rPr>
          <w:color w:val="231F20"/>
        </w:rPr>
        <w:t>They were testifying about horrific acts</w:t>
      </w:r>
      <w:r>
        <w:rPr>
          <w:color w:val="231F20"/>
          <w:spacing w:val="-37"/>
        </w:rPr>
        <w:t> </w:t>
      </w:r>
      <w:r>
        <w:rPr>
          <w:color w:val="231F20"/>
        </w:rPr>
        <w:t>that had been done to them when they were </w:t>
      </w:r>
      <w:r>
        <w:rPr>
          <w:color w:val="231F20"/>
          <w:spacing w:val="-3"/>
        </w:rPr>
        <w:t>younger. </w:t>
      </w:r>
      <w:r>
        <w:rPr>
          <w:color w:val="231F20"/>
        </w:rPr>
        <w:t>Members of the town were incensed. Some raised a hue and </w:t>
      </w:r>
      <w:r>
        <w:rPr>
          <w:color w:val="231F20"/>
          <w:spacing w:val="-3"/>
        </w:rPr>
        <w:t>cry. </w:t>
      </w:r>
      <w:r>
        <w:rPr>
          <w:color w:val="231F20"/>
        </w:rPr>
        <w:t>The local Rabbi tried to empanel a court; however no one stepped forward to </w:t>
      </w:r>
      <w:r>
        <w:rPr>
          <w:color w:val="231F20"/>
          <w:spacing w:val="-3"/>
        </w:rPr>
        <w:t>testify. </w:t>
      </w:r>
      <w:r>
        <w:rPr>
          <w:color w:val="231F20"/>
        </w:rPr>
        <w:t>The teacher swore that he would leave the town. </w:t>
      </w:r>
      <w:r>
        <w:rPr>
          <w:color w:val="231F20"/>
          <w:spacing w:val="-3"/>
        </w:rPr>
        <w:t>He </w:t>
      </w:r>
      <w:r>
        <w:rPr>
          <w:color w:val="231F20"/>
        </w:rPr>
        <w:t>did. </w:t>
      </w:r>
      <w:r>
        <w:rPr>
          <w:color w:val="231F20"/>
          <w:spacing w:val="-3"/>
        </w:rPr>
        <w:t>He </w:t>
      </w:r>
      <w:r>
        <w:rPr>
          <w:color w:val="231F20"/>
        </w:rPr>
        <w:t>moved to</w:t>
      </w:r>
      <w:r>
        <w:rPr>
          <w:color w:val="231F20"/>
          <w:spacing w:val="6"/>
        </w:rPr>
        <w:t> </w:t>
      </w:r>
      <w:r>
        <w:rPr>
          <w:color w:val="231F20"/>
          <w:spacing w:val="-7"/>
        </w:rPr>
        <w:t>Lvov.</w:t>
      </w:r>
      <w:r>
        <w:rPr>
          <w:color w:val="231F20"/>
          <w:spacing w:val="7"/>
        </w:rPr>
        <w:t> </w:t>
      </w:r>
      <w:r>
        <w:rPr>
          <w:color w:val="231F20"/>
        </w:rPr>
        <w:t>In</w:t>
      </w:r>
      <w:r>
        <w:rPr>
          <w:color w:val="231F20"/>
          <w:spacing w:val="7"/>
        </w:rPr>
        <w:t> </w:t>
      </w:r>
      <w:r>
        <w:rPr>
          <w:color w:val="231F20"/>
          <w:spacing w:val="-5"/>
        </w:rPr>
        <w:t>Lvov</w:t>
      </w:r>
      <w:r>
        <w:rPr>
          <w:color w:val="231F20"/>
          <w:spacing w:val="7"/>
        </w:rPr>
        <w:t> </w:t>
      </w:r>
      <w:r>
        <w:rPr>
          <w:color w:val="231F20"/>
        </w:rPr>
        <w:t>he</w:t>
      </w:r>
      <w:r>
        <w:rPr>
          <w:color w:val="231F20"/>
          <w:spacing w:val="7"/>
        </w:rPr>
        <w:t> </w:t>
      </w:r>
      <w:r>
        <w:rPr>
          <w:color w:val="231F20"/>
        </w:rPr>
        <w:t>again</w:t>
      </w:r>
      <w:r>
        <w:rPr>
          <w:color w:val="231F20"/>
          <w:spacing w:val="7"/>
        </w:rPr>
        <w:t> </w:t>
      </w:r>
      <w:r>
        <w:rPr>
          <w:color w:val="231F20"/>
        </w:rPr>
        <w:t>applied</w:t>
      </w:r>
      <w:r>
        <w:rPr>
          <w:color w:val="231F20"/>
          <w:spacing w:val="6"/>
        </w:rPr>
        <w:t> </w:t>
      </w:r>
      <w:r>
        <w:rPr>
          <w:color w:val="231F20"/>
        </w:rPr>
        <w:t>to</w:t>
      </w:r>
      <w:r>
        <w:rPr>
          <w:color w:val="231F20"/>
          <w:spacing w:val="7"/>
        </w:rPr>
        <w:t> </w:t>
      </w:r>
      <w:r>
        <w:rPr>
          <w:color w:val="231F20"/>
        </w:rPr>
        <w:t>become</w:t>
      </w:r>
      <w:r>
        <w:rPr>
          <w:color w:val="231F20"/>
          <w:spacing w:val="7"/>
        </w:rPr>
        <w:t> </w:t>
      </w:r>
      <w:r>
        <w:rPr>
          <w:color w:val="231F20"/>
        </w:rPr>
        <w:t>a</w:t>
      </w:r>
      <w:r>
        <w:rPr>
          <w:color w:val="231F20"/>
          <w:spacing w:val="7"/>
        </w:rPr>
        <w:t> </w:t>
      </w:r>
      <w:r>
        <w:rPr>
          <w:color w:val="231F20"/>
          <w:spacing w:val="-3"/>
        </w:rPr>
        <w:t>teacher.</w:t>
      </w:r>
      <w:r>
        <w:rPr>
          <w:color w:val="231F20"/>
          <w:spacing w:val="3"/>
        </w:rPr>
        <w:t> </w:t>
      </w:r>
      <w:r>
        <w:rPr>
          <w:color w:val="231F20"/>
        </w:rPr>
        <w:t>One</w:t>
      </w:r>
      <w:r>
        <w:rPr>
          <w:color w:val="231F20"/>
          <w:spacing w:val="7"/>
        </w:rPr>
        <w:t> </w:t>
      </w:r>
      <w:r>
        <w:rPr>
          <w:color w:val="231F20"/>
        </w:rPr>
        <w:t>of</w:t>
      </w:r>
      <w:r>
        <w:rPr>
          <w:color w:val="231F20"/>
          <w:spacing w:val="6"/>
        </w:rPr>
        <w:t> </w:t>
      </w:r>
      <w:r>
        <w:rPr>
          <w:color w:val="231F20"/>
        </w:rPr>
        <w:t>the</w:t>
      </w:r>
    </w:p>
    <w:p>
      <w:pPr>
        <w:spacing w:after="0" w:line="316" w:lineRule="auto"/>
        <w:jc w:val="both"/>
        <w:sectPr>
          <w:footerReference w:type="default" r:id="rId52"/>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8"/>
        <w:jc w:val="both"/>
      </w:pPr>
      <w:r>
        <w:rPr>
          <w:color w:val="231F20"/>
          <w:w w:val="105"/>
        </w:rPr>
        <w:t>members of the town remembered what he had heard about this teacher and protested.</w:t>
      </w:r>
    </w:p>
    <w:p>
      <w:pPr>
        <w:pStyle w:val="BodyText"/>
        <w:spacing w:line="316" w:lineRule="auto" w:before="1"/>
        <w:ind w:left="1200" w:right="137" w:firstLine="360"/>
        <w:jc w:val="both"/>
      </w:pPr>
      <w:r>
        <w:rPr>
          <w:color w:val="231F20"/>
        </w:rPr>
        <w:t>The leadership in </w:t>
      </w:r>
      <w:r>
        <w:rPr>
          <w:color w:val="231F20"/>
          <w:spacing w:val="-5"/>
        </w:rPr>
        <w:t>Lvov </w:t>
      </w:r>
      <w:r>
        <w:rPr>
          <w:color w:val="231F20"/>
        </w:rPr>
        <w:t>contacted the Rav in the first town. </w:t>
      </w:r>
      <w:r>
        <w:rPr>
          <w:color w:val="231F20"/>
          <w:spacing w:val="-3"/>
        </w:rPr>
        <w:t>He </w:t>
      </w:r>
      <w:r>
        <w:rPr>
          <w:color w:val="231F20"/>
        </w:rPr>
        <w:t>said</w:t>
      </w:r>
      <w:r>
        <w:rPr>
          <w:color w:val="231F20"/>
          <w:spacing w:val="-9"/>
        </w:rPr>
        <w:t> </w:t>
      </w:r>
      <w:r>
        <w:rPr>
          <w:color w:val="231F20"/>
        </w:rPr>
        <w:t>that</w:t>
      </w:r>
      <w:r>
        <w:rPr>
          <w:color w:val="231F20"/>
          <w:spacing w:val="-8"/>
        </w:rPr>
        <w:t> </w:t>
      </w:r>
      <w:r>
        <w:rPr>
          <w:color w:val="231F20"/>
        </w:rPr>
        <w:t>he</w:t>
      </w:r>
      <w:r>
        <w:rPr>
          <w:color w:val="231F20"/>
          <w:spacing w:val="-9"/>
        </w:rPr>
        <w:t> </w:t>
      </w:r>
      <w:r>
        <w:rPr>
          <w:color w:val="231F20"/>
        </w:rPr>
        <w:t>did</w:t>
      </w:r>
      <w:r>
        <w:rPr>
          <w:color w:val="231F20"/>
          <w:spacing w:val="-8"/>
        </w:rPr>
        <w:t> </w:t>
      </w:r>
      <w:r>
        <w:rPr>
          <w:color w:val="231F20"/>
        </w:rPr>
        <w:t>not</w:t>
      </w:r>
      <w:r>
        <w:rPr>
          <w:color w:val="231F20"/>
          <w:spacing w:val="-8"/>
        </w:rPr>
        <w:t> </w:t>
      </w:r>
      <w:r>
        <w:rPr>
          <w:color w:val="231F20"/>
        </w:rPr>
        <w:t>have</w:t>
      </w:r>
      <w:r>
        <w:rPr>
          <w:color w:val="231F20"/>
          <w:spacing w:val="-9"/>
        </w:rPr>
        <w:t> </w:t>
      </w:r>
      <w:r>
        <w:rPr>
          <w:color w:val="231F20"/>
          <w:spacing w:val="-3"/>
        </w:rPr>
        <w:t>any</w:t>
      </w:r>
      <w:r>
        <w:rPr>
          <w:color w:val="231F20"/>
          <w:spacing w:val="-8"/>
        </w:rPr>
        <w:t> </w:t>
      </w:r>
      <w:r>
        <w:rPr>
          <w:color w:val="231F20"/>
        </w:rPr>
        <w:t>proof</w:t>
      </w:r>
      <w:r>
        <w:rPr>
          <w:color w:val="231F20"/>
          <w:spacing w:val="-8"/>
        </w:rPr>
        <w:t> </w:t>
      </w:r>
      <w:r>
        <w:rPr>
          <w:color w:val="231F20"/>
        </w:rPr>
        <w:t>that</w:t>
      </w:r>
      <w:r>
        <w:rPr>
          <w:color w:val="231F20"/>
          <w:spacing w:val="-9"/>
        </w:rPr>
        <w:t> </w:t>
      </w:r>
      <w:r>
        <w:rPr>
          <w:color w:val="231F20"/>
        </w:rPr>
        <w:t>would</w:t>
      </w:r>
      <w:r>
        <w:rPr>
          <w:color w:val="231F20"/>
          <w:spacing w:val="-8"/>
        </w:rPr>
        <w:t> </w:t>
      </w:r>
      <w:r>
        <w:rPr>
          <w:color w:val="231F20"/>
        </w:rPr>
        <w:t>be</w:t>
      </w:r>
      <w:r>
        <w:rPr>
          <w:color w:val="231F20"/>
          <w:spacing w:val="-9"/>
        </w:rPr>
        <w:t> </w:t>
      </w:r>
      <w:r>
        <w:rPr>
          <w:color w:val="231F20"/>
        </w:rPr>
        <w:t>acceptable</w:t>
      </w:r>
      <w:r>
        <w:rPr>
          <w:color w:val="231F20"/>
          <w:spacing w:val="-8"/>
        </w:rPr>
        <w:t> </w:t>
      </w:r>
      <w:r>
        <w:rPr>
          <w:color w:val="231F20"/>
        </w:rPr>
        <w:t>in</w:t>
      </w:r>
      <w:r>
        <w:rPr>
          <w:color w:val="231F20"/>
          <w:spacing w:val="-8"/>
        </w:rPr>
        <w:t> </w:t>
      </w:r>
      <w:r>
        <w:rPr>
          <w:color w:val="231F20"/>
          <w:spacing w:val="-5"/>
        </w:rPr>
        <w:t>Torah </w:t>
      </w:r>
      <w:r>
        <w:rPr>
          <w:color w:val="231F20"/>
        </w:rPr>
        <w:t>jurispudence to disqualify the </w:t>
      </w:r>
      <w:r>
        <w:rPr>
          <w:color w:val="231F20"/>
          <w:spacing w:val="-3"/>
        </w:rPr>
        <w:t>teacher. </w:t>
      </w:r>
      <w:r>
        <w:rPr>
          <w:color w:val="231F20"/>
        </w:rPr>
        <w:t>The protestors were not mollified. They insisted that the man not be allowed to serve as a </w:t>
      </w:r>
      <w:r>
        <w:rPr>
          <w:color w:val="231F20"/>
          <w:spacing w:val="-3"/>
        </w:rPr>
        <w:t>teacher. </w:t>
      </w:r>
      <w:r>
        <w:rPr>
          <w:color w:val="231F20"/>
        </w:rPr>
        <w:t>Then the author of the </w:t>
      </w:r>
      <w:r>
        <w:rPr>
          <w:rFonts w:ascii="Cambria" w:hAnsi="Cambria"/>
          <w:i/>
          <w:color w:val="231F20"/>
          <w:spacing w:val="-10"/>
        </w:rPr>
        <w:t>Sho’el </w:t>
      </w:r>
      <w:r>
        <w:rPr>
          <w:rFonts w:ascii="Cambria" w:hAnsi="Cambria"/>
          <w:i/>
          <w:color w:val="231F20"/>
        </w:rPr>
        <w:t>u-Meishiv </w:t>
      </w:r>
      <w:r>
        <w:rPr>
          <w:color w:val="231F20"/>
        </w:rPr>
        <w:t>received a </w:t>
      </w:r>
      <w:r>
        <w:rPr>
          <w:color w:val="231F20"/>
          <w:spacing w:val="-3"/>
        </w:rPr>
        <w:t>letter.</w:t>
      </w:r>
    </w:p>
    <w:p>
      <w:pPr>
        <w:pStyle w:val="BodyText"/>
        <w:spacing w:line="316" w:lineRule="auto"/>
        <w:ind w:left="1200" w:right="137" w:firstLine="360"/>
        <w:jc w:val="both"/>
      </w:pPr>
      <w:r>
        <w:rPr>
          <w:color w:val="231F20"/>
        </w:rPr>
        <w:t>The letter was signed by three respected individuals. They detailed the testimonies they had heard of two young teens. One was sixteen years old. The other was thirteen. Both described how the teacher would sleep with them in the same bed when they were five years old, and perform horrible acts. Rav Nathanson ruled that because of the letter and the testimony it contained, the teacher was to be barred from teaching children.</w:t>
      </w:r>
    </w:p>
    <w:p>
      <w:pPr>
        <w:pStyle w:val="BodyText"/>
        <w:spacing w:line="316" w:lineRule="auto" w:before="4"/>
        <w:ind w:left="1200" w:right="137" w:firstLine="360"/>
        <w:jc w:val="both"/>
      </w:pPr>
      <w:r>
        <w:rPr>
          <w:color w:val="231F20"/>
        </w:rPr>
        <w:t>The</w:t>
      </w:r>
      <w:r>
        <w:rPr>
          <w:color w:val="231F20"/>
          <w:spacing w:val="-19"/>
        </w:rPr>
        <w:t> </w:t>
      </w:r>
      <w:r>
        <w:rPr>
          <w:color w:val="231F20"/>
        </w:rPr>
        <w:t>words</w:t>
      </w:r>
      <w:r>
        <w:rPr>
          <w:color w:val="231F20"/>
          <w:spacing w:val="-19"/>
        </w:rPr>
        <w:t> </w:t>
      </w:r>
      <w:r>
        <w:rPr>
          <w:color w:val="231F20"/>
        </w:rPr>
        <w:t>of</w:t>
      </w:r>
      <w:r>
        <w:rPr>
          <w:color w:val="231F20"/>
          <w:spacing w:val="-18"/>
        </w:rPr>
        <w:t> </w:t>
      </w:r>
      <w:r>
        <w:rPr>
          <w:color w:val="231F20"/>
        </w:rPr>
        <w:t>children</w:t>
      </w:r>
      <w:r>
        <w:rPr>
          <w:color w:val="231F20"/>
          <w:spacing w:val="-19"/>
        </w:rPr>
        <w:t> </w:t>
      </w:r>
      <w:r>
        <w:rPr>
          <w:color w:val="231F20"/>
        </w:rPr>
        <w:t>are</w:t>
      </w:r>
      <w:r>
        <w:rPr>
          <w:color w:val="231F20"/>
          <w:spacing w:val="-18"/>
        </w:rPr>
        <w:t> </w:t>
      </w:r>
      <w:r>
        <w:rPr>
          <w:color w:val="231F20"/>
        </w:rPr>
        <w:t>pure</w:t>
      </w:r>
      <w:r>
        <w:rPr>
          <w:color w:val="231F20"/>
          <w:spacing w:val="-19"/>
        </w:rPr>
        <w:t> </w:t>
      </w:r>
      <w:r>
        <w:rPr>
          <w:color w:val="231F20"/>
        </w:rPr>
        <w:t>and</w:t>
      </w:r>
      <w:r>
        <w:rPr>
          <w:color w:val="231F20"/>
          <w:spacing w:val="-18"/>
        </w:rPr>
        <w:t> </w:t>
      </w:r>
      <w:r>
        <w:rPr>
          <w:color w:val="231F20"/>
          <w:spacing w:val="-5"/>
        </w:rPr>
        <w:t>holy.</w:t>
      </w:r>
      <w:r>
        <w:rPr>
          <w:color w:val="231F20"/>
          <w:spacing w:val="32"/>
        </w:rPr>
        <w:t> </w:t>
      </w:r>
      <w:r>
        <w:rPr>
          <w:color w:val="231F20"/>
        </w:rPr>
        <w:t>A</w:t>
      </w:r>
      <w:r>
        <w:rPr>
          <w:color w:val="231F20"/>
          <w:spacing w:val="-18"/>
        </w:rPr>
        <w:t> </w:t>
      </w:r>
      <w:r>
        <w:rPr>
          <w:color w:val="231F20"/>
        </w:rPr>
        <w:t>teacher</w:t>
      </w:r>
      <w:r>
        <w:rPr>
          <w:color w:val="231F20"/>
          <w:spacing w:val="-19"/>
        </w:rPr>
        <w:t> </w:t>
      </w:r>
      <w:r>
        <w:rPr>
          <w:color w:val="231F20"/>
        </w:rPr>
        <w:t>against</w:t>
      </w:r>
      <w:r>
        <w:rPr>
          <w:color w:val="231F20"/>
          <w:spacing w:val="-18"/>
        </w:rPr>
        <w:t> </w:t>
      </w:r>
      <w:r>
        <w:rPr>
          <w:color w:val="231F20"/>
        </w:rPr>
        <w:t>whom there was strong testimony about abominable acts must be kept far </w:t>
      </w:r>
      <w:r>
        <w:rPr>
          <w:color w:val="231F20"/>
          <w:spacing w:val="-3"/>
        </w:rPr>
        <w:t>away </w:t>
      </w:r>
      <w:r>
        <w:rPr>
          <w:color w:val="231F20"/>
        </w:rPr>
        <w:t>from damaging the purity of the youth. There were those  who were upset about the ruling of the </w:t>
      </w:r>
      <w:r>
        <w:rPr>
          <w:rFonts w:ascii="Cambria" w:hAnsi="Cambria"/>
          <w:i/>
          <w:color w:val="231F20"/>
          <w:spacing w:val="-10"/>
        </w:rPr>
        <w:t>Sho’el </w:t>
      </w:r>
      <w:r>
        <w:rPr>
          <w:rFonts w:ascii="Cambria" w:hAnsi="Cambria"/>
          <w:i/>
          <w:color w:val="231F20"/>
        </w:rPr>
        <w:t>u-Meishiv</w:t>
      </w:r>
      <w:r>
        <w:rPr>
          <w:color w:val="231F20"/>
        </w:rPr>
        <w:t>. They sent him letters of challenge. One of their challenges was the law of our Gemara: </w:t>
      </w:r>
      <w:r>
        <w:rPr>
          <w:color w:val="231F20"/>
          <w:spacing w:val="-4"/>
        </w:rPr>
        <w:t>“How </w:t>
      </w:r>
      <w:r>
        <w:rPr>
          <w:color w:val="231F20"/>
        </w:rPr>
        <w:t>did you rule based on testimony that was delivered outside</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presence</w:t>
      </w:r>
      <w:r>
        <w:rPr>
          <w:color w:val="231F20"/>
          <w:spacing w:val="-20"/>
        </w:rPr>
        <w:t> </w:t>
      </w:r>
      <w:r>
        <w:rPr>
          <w:color w:val="231F20"/>
        </w:rPr>
        <w:t>of</w:t>
      </w:r>
      <w:r>
        <w:rPr>
          <w:color w:val="231F20"/>
          <w:spacing w:val="-19"/>
        </w:rPr>
        <w:t> </w:t>
      </w:r>
      <w:r>
        <w:rPr>
          <w:color w:val="231F20"/>
        </w:rPr>
        <w:t>the</w:t>
      </w:r>
      <w:r>
        <w:rPr>
          <w:color w:val="231F20"/>
          <w:spacing w:val="-20"/>
        </w:rPr>
        <w:t> </w:t>
      </w:r>
      <w:r>
        <w:rPr>
          <w:color w:val="231F20"/>
        </w:rPr>
        <w:t>accused?”</w:t>
      </w:r>
      <w:r>
        <w:rPr>
          <w:color w:val="231F20"/>
          <w:spacing w:val="-20"/>
        </w:rPr>
        <w:t> </w:t>
      </w:r>
      <w:r>
        <w:rPr>
          <w:color w:val="231F20"/>
        </w:rPr>
        <w:t>they</w:t>
      </w:r>
      <w:r>
        <w:rPr>
          <w:color w:val="231F20"/>
          <w:spacing w:val="-20"/>
        </w:rPr>
        <w:t> </w:t>
      </w:r>
      <w:r>
        <w:rPr>
          <w:color w:val="231F20"/>
        </w:rPr>
        <w:t>asked.</w:t>
      </w:r>
      <w:r>
        <w:rPr>
          <w:color w:val="231F20"/>
          <w:spacing w:val="26"/>
        </w:rPr>
        <w:t> </w:t>
      </w:r>
      <w:r>
        <w:rPr>
          <w:color w:val="231F20"/>
        </w:rPr>
        <w:t>The</w:t>
      </w:r>
      <w:r>
        <w:rPr>
          <w:color w:val="231F20"/>
          <w:spacing w:val="-20"/>
        </w:rPr>
        <w:t> </w:t>
      </w:r>
      <w:r>
        <w:rPr>
          <w:color w:val="231F20"/>
        </w:rPr>
        <w:t>accused</w:t>
      </w:r>
      <w:r>
        <w:rPr>
          <w:color w:val="231F20"/>
          <w:spacing w:val="-20"/>
        </w:rPr>
        <w:t> </w:t>
      </w:r>
      <w:r>
        <w:rPr>
          <w:color w:val="231F20"/>
        </w:rPr>
        <w:t>was never</w:t>
      </w:r>
      <w:r>
        <w:rPr>
          <w:color w:val="231F20"/>
          <w:spacing w:val="-7"/>
        </w:rPr>
        <w:t> </w:t>
      </w:r>
      <w:r>
        <w:rPr>
          <w:color w:val="231F20"/>
        </w:rPr>
        <w:t>given</w:t>
      </w:r>
      <w:r>
        <w:rPr>
          <w:color w:val="231F20"/>
          <w:spacing w:val="-6"/>
        </w:rPr>
        <w:t> </w:t>
      </w:r>
      <w:r>
        <w:rPr>
          <w:color w:val="231F20"/>
        </w:rPr>
        <w:t>a</w:t>
      </w:r>
      <w:r>
        <w:rPr>
          <w:color w:val="231F20"/>
          <w:spacing w:val="-6"/>
        </w:rPr>
        <w:t> </w:t>
      </w:r>
      <w:r>
        <w:rPr>
          <w:color w:val="231F20"/>
        </w:rPr>
        <w:t>chance</w:t>
      </w:r>
      <w:r>
        <w:rPr>
          <w:color w:val="231F20"/>
          <w:spacing w:val="-6"/>
        </w:rPr>
        <w:t> </w:t>
      </w:r>
      <w:r>
        <w:rPr>
          <w:color w:val="231F20"/>
        </w:rPr>
        <w:t>to</w:t>
      </w:r>
      <w:r>
        <w:rPr>
          <w:color w:val="231F20"/>
          <w:spacing w:val="-6"/>
        </w:rPr>
        <w:t> </w:t>
      </w:r>
      <w:r>
        <w:rPr>
          <w:color w:val="231F20"/>
        </w:rPr>
        <w:t>confront</w:t>
      </w:r>
      <w:r>
        <w:rPr>
          <w:color w:val="231F20"/>
          <w:spacing w:val="-6"/>
        </w:rPr>
        <w:t> </w:t>
      </w:r>
      <w:r>
        <w:rPr>
          <w:color w:val="231F20"/>
        </w:rPr>
        <w:t>those</w:t>
      </w:r>
      <w:r>
        <w:rPr>
          <w:color w:val="231F20"/>
          <w:spacing w:val="-6"/>
        </w:rPr>
        <w:t> </w:t>
      </w:r>
      <w:r>
        <w:rPr>
          <w:color w:val="231F20"/>
        </w:rPr>
        <w:t>who</w:t>
      </w:r>
      <w:r>
        <w:rPr>
          <w:color w:val="231F20"/>
          <w:spacing w:val="-7"/>
        </w:rPr>
        <w:t> </w:t>
      </w:r>
      <w:r>
        <w:rPr>
          <w:color w:val="231F20"/>
        </w:rPr>
        <w:t>testified</w:t>
      </w:r>
      <w:r>
        <w:rPr>
          <w:color w:val="231F20"/>
          <w:spacing w:val="-6"/>
        </w:rPr>
        <w:t> </w:t>
      </w:r>
      <w:r>
        <w:rPr>
          <w:color w:val="231F20"/>
        </w:rPr>
        <w:t>against</w:t>
      </w:r>
      <w:r>
        <w:rPr>
          <w:color w:val="231F20"/>
          <w:spacing w:val="-6"/>
        </w:rPr>
        <w:t> </w:t>
      </w:r>
      <w:r>
        <w:rPr>
          <w:color w:val="231F20"/>
        </w:rPr>
        <w:t>him.</w:t>
      </w:r>
    </w:p>
    <w:p>
      <w:pPr>
        <w:pStyle w:val="BodyText"/>
        <w:spacing w:line="314" w:lineRule="auto"/>
        <w:ind w:left="1200" w:right="137" w:firstLine="360"/>
        <w:jc w:val="both"/>
      </w:pPr>
      <w:r>
        <w:rPr>
          <w:color w:val="231F20"/>
        </w:rPr>
        <w:t>The </w:t>
      </w:r>
      <w:r>
        <w:rPr>
          <w:rFonts w:ascii="Cambria" w:hAnsi="Cambria"/>
          <w:i/>
          <w:color w:val="231F20"/>
          <w:spacing w:val="-3"/>
        </w:rPr>
        <w:t>Shut </w:t>
      </w:r>
      <w:r>
        <w:rPr>
          <w:rFonts w:ascii="Cambria" w:hAnsi="Cambria"/>
          <w:i/>
          <w:color w:val="231F20"/>
          <w:spacing w:val="-10"/>
        </w:rPr>
        <w:t>Sho’el </w:t>
      </w:r>
      <w:r>
        <w:rPr>
          <w:rFonts w:ascii="Cambria" w:hAnsi="Cambria"/>
          <w:i/>
          <w:color w:val="231F20"/>
        </w:rPr>
        <w:t>u-Meishiv </w:t>
      </w:r>
      <w:r>
        <w:rPr>
          <w:color w:val="231F20"/>
        </w:rPr>
        <w:t>rejected this critique. </w:t>
      </w:r>
      <w:r>
        <w:rPr>
          <w:color w:val="231F20"/>
          <w:spacing w:val="-3"/>
        </w:rPr>
        <w:t>He </w:t>
      </w:r>
      <w:r>
        <w:rPr>
          <w:color w:val="231F20"/>
        </w:rPr>
        <w:t>taught that when</w:t>
      </w:r>
      <w:r>
        <w:rPr>
          <w:color w:val="231F20"/>
          <w:spacing w:val="-42"/>
        </w:rPr>
        <w:t> </w:t>
      </w:r>
      <w:r>
        <w:rPr>
          <w:color w:val="231F20"/>
        </w:rPr>
        <w:t>the</w:t>
      </w:r>
      <w:r>
        <w:rPr>
          <w:color w:val="231F20"/>
          <w:spacing w:val="-42"/>
        </w:rPr>
        <w:t> </w:t>
      </w:r>
      <w:r>
        <w:rPr>
          <w:color w:val="231F20"/>
        </w:rPr>
        <w:t>objective</w:t>
      </w:r>
      <w:r>
        <w:rPr>
          <w:color w:val="231F20"/>
          <w:spacing w:val="-42"/>
        </w:rPr>
        <w:t> </w:t>
      </w:r>
      <w:r>
        <w:rPr>
          <w:color w:val="231F20"/>
        </w:rPr>
        <w:t>is</w:t>
      </w:r>
      <w:r>
        <w:rPr>
          <w:color w:val="231F20"/>
          <w:spacing w:val="-41"/>
        </w:rPr>
        <w:t> </w:t>
      </w:r>
      <w:r>
        <w:rPr>
          <w:color w:val="231F20"/>
        </w:rPr>
        <w:t>to</w:t>
      </w:r>
      <w:r>
        <w:rPr>
          <w:color w:val="231F20"/>
          <w:spacing w:val="-42"/>
        </w:rPr>
        <w:t> </w:t>
      </w:r>
      <w:r>
        <w:rPr>
          <w:color w:val="231F20"/>
        </w:rPr>
        <w:t>save</w:t>
      </w:r>
      <w:r>
        <w:rPr>
          <w:color w:val="231F20"/>
          <w:spacing w:val="-42"/>
        </w:rPr>
        <w:t> </w:t>
      </w:r>
      <w:r>
        <w:rPr>
          <w:color w:val="231F20"/>
        </w:rPr>
        <w:t>Jews</w:t>
      </w:r>
      <w:r>
        <w:rPr>
          <w:color w:val="231F20"/>
          <w:spacing w:val="-41"/>
        </w:rPr>
        <w:t> </w:t>
      </w:r>
      <w:r>
        <w:rPr>
          <w:color w:val="231F20"/>
        </w:rPr>
        <w:t>from</w:t>
      </w:r>
      <w:r>
        <w:rPr>
          <w:color w:val="231F20"/>
          <w:spacing w:val="-42"/>
        </w:rPr>
        <w:t> </w:t>
      </w:r>
      <w:r>
        <w:rPr>
          <w:color w:val="231F20"/>
        </w:rPr>
        <w:t>sin,</w:t>
      </w:r>
      <w:r>
        <w:rPr>
          <w:color w:val="231F20"/>
          <w:spacing w:val="-31"/>
        </w:rPr>
        <w:t> </w:t>
      </w:r>
      <w:r>
        <w:rPr>
          <w:rFonts w:ascii="Cambria" w:hAnsi="Cambria"/>
          <w:i/>
          <w:color w:val="231F20"/>
        </w:rPr>
        <w:t>le-afrushei</w:t>
      </w:r>
      <w:r>
        <w:rPr>
          <w:rFonts w:ascii="Cambria" w:hAnsi="Cambria"/>
          <w:i/>
          <w:color w:val="231F20"/>
          <w:spacing w:val="-35"/>
        </w:rPr>
        <w:t> </w:t>
      </w:r>
      <w:r>
        <w:rPr>
          <w:rFonts w:ascii="Cambria" w:hAnsi="Cambria"/>
          <w:i/>
          <w:color w:val="231F20"/>
        </w:rPr>
        <w:t>me-issura</w:t>
      </w:r>
      <w:r>
        <w:rPr>
          <w:color w:val="231F20"/>
        </w:rPr>
        <w:t>,</w:t>
      </w:r>
      <w:r>
        <w:rPr>
          <w:color w:val="231F20"/>
          <w:spacing w:val="-29"/>
        </w:rPr>
        <w:t> </w:t>
      </w:r>
      <w:r>
        <w:rPr>
          <w:color w:val="231F20"/>
        </w:rPr>
        <w:t>even a testimony delivered without the presence of the defendant is to be listened </w:t>
      </w:r>
      <w:r>
        <w:rPr>
          <w:color w:val="231F20"/>
          <w:spacing w:val="-3"/>
        </w:rPr>
        <w:t>to. </w:t>
      </w:r>
      <w:r>
        <w:rPr>
          <w:color w:val="231F20"/>
        </w:rPr>
        <w:t>Furthermore, it is only those who have a strong </w:t>
      </w:r>
      <w:r>
        <w:rPr>
          <w:rFonts w:ascii="Cambria" w:hAnsi="Cambria"/>
          <w:i/>
          <w:color w:val="231F20"/>
        </w:rPr>
        <w:t>chezkas </w:t>
      </w:r>
      <w:r>
        <w:rPr>
          <w:rFonts w:ascii="Cambria" w:hAnsi="Cambria"/>
          <w:i/>
          <w:color w:val="231F20"/>
        </w:rPr>
        <w:t>kashrus</w:t>
      </w:r>
      <w:r>
        <w:rPr>
          <w:color w:val="231F20"/>
        </w:rPr>
        <w:t>,</w:t>
      </w:r>
      <w:r>
        <w:rPr>
          <w:color w:val="231F20"/>
          <w:spacing w:val="-12"/>
        </w:rPr>
        <w:t> </w:t>
      </w:r>
      <w:r>
        <w:rPr>
          <w:color w:val="231F20"/>
        </w:rPr>
        <w:t>presumption</w:t>
      </w:r>
      <w:r>
        <w:rPr>
          <w:color w:val="231F20"/>
          <w:spacing w:val="-22"/>
        </w:rPr>
        <w:t> </w:t>
      </w:r>
      <w:r>
        <w:rPr>
          <w:color w:val="231F20"/>
        </w:rPr>
        <w:t>of</w:t>
      </w:r>
      <w:r>
        <w:rPr>
          <w:color w:val="231F20"/>
          <w:spacing w:val="-23"/>
        </w:rPr>
        <w:t> </w:t>
      </w:r>
      <w:r>
        <w:rPr>
          <w:color w:val="231F20"/>
        </w:rPr>
        <w:t>virtue,</w:t>
      </w:r>
      <w:r>
        <w:rPr>
          <w:color w:val="231F20"/>
          <w:spacing w:val="-22"/>
        </w:rPr>
        <w:t> </w:t>
      </w:r>
      <w:r>
        <w:rPr>
          <w:color w:val="231F20"/>
        </w:rPr>
        <w:t>that</w:t>
      </w:r>
      <w:r>
        <w:rPr>
          <w:color w:val="231F20"/>
          <w:spacing w:val="-22"/>
        </w:rPr>
        <w:t> </w:t>
      </w:r>
      <w:r>
        <w:rPr>
          <w:rFonts w:ascii="Cambria" w:hAnsi="Cambria"/>
          <w:i/>
          <w:color w:val="231F20"/>
        </w:rPr>
        <w:t>halachah</w:t>
      </w:r>
      <w:r>
        <w:rPr>
          <w:rFonts w:ascii="Cambria" w:hAnsi="Cambria"/>
          <w:i/>
          <w:color w:val="231F20"/>
          <w:spacing w:val="-15"/>
        </w:rPr>
        <w:t> </w:t>
      </w:r>
      <w:r>
        <w:rPr>
          <w:color w:val="231F20"/>
        </w:rPr>
        <w:t>demands</w:t>
      </w:r>
      <w:r>
        <w:rPr>
          <w:color w:val="231F20"/>
          <w:spacing w:val="-23"/>
        </w:rPr>
        <w:t> </w:t>
      </w:r>
      <w:r>
        <w:rPr>
          <w:color w:val="231F20"/>
        </w:rPr>
        <w:t>that</w:t>
      </w:r>
      <w:r>
        <w:rPr>
          <w:color w:val="231F20"/>
          <w:spacing w:val="-22"/>
        </w:rPr>
        <w:t> </w:t>
      </w:r>
      <w:r>
        <w:rPr>
          <w:color w:val="231F20"/>
        </w:rPr>
        <w:t>the</w:t>
      </w:r>
      <w:r>
        <w:rPr>
          <w:color w:val="231F20"/>
          <w:spacing w:val="-22"/>
        </w:rPr>
        <w:t> </w:t>
      </w:r>
      <w:r>
        <w:rPr>
          <w:color w:val="231F20"/>
        </w:rPr>
        <w:t>court not hear testimony against them without their presence. </w:t>
      </w:r>
      <w:r>
        <w:rPr>
          <w:color w:val="231F20"/>
          <w:spacing w:val="-4"/>
        </w:rPr>
        <w:t>However,</w:t>
      </w:r>
      <w:r>
        <w:rPr>
          <w:color w:val="231F20"/>
          <w:spacing w:val="49"/>
        </w:rPr>
        <w:t> </w:t>
      </w:r>
      <w:r>
        <w:rPr>
          <w:color w:val="231F20"/>
        </w:rPr>
        <w:t>here, the teacher did not have a presumption of virtue. There had been</w:t>
      </w:r>
      <w:r>
        <w:rPr>
          <w:color w:val="231F20"/>
          <w:spacing w:val="-11"/>
        </w:rPr>
        <w:t> </w:t>
      </w:r>
      <w:r>
        <w:rPr>
          <w:color w:val="231F20"/>
        </w:rPr>
        <w:t>strong</w:t>
      </w:r>
      <w:r>
        <w:rPr>
          <w:color w:val="231F20"/>
          <w:spacing w:val="-11"/>
        </w:rPr>
        <w:t> </w:t>
      </w:r>
      <w:r>
        <w:rPr>
          <w:color w:val="231F20"/>
        </w:rPr>
        <w:t>rumors</w:t>
      </w:r>
      <w:r>
        <w:rPr>
          <w:color w:val="231F20"/>
          <w:spacing w:val="-11"/>
        </w:rPr>
        <w:t> </w:t>
      </w:r>
      <w:r>
        <w:rPr>
          <w:color w:val="231F20"/>
        </w:rPr>
        <w:t>against</w:t>
      </w:r>
      <w:r>
        <w:rPr>
          <w:color w:val="231F20"/>
          <w:spacing w:val="-10"/>
        </w:rPr>
        <w:t> </w:t>
      </w:r>
      <w:r>
        <w:rPr>
          <w:color w:val="231F20"/>
        </w:rPr>
        <w:t>him.</w:t>
      </w:r>
      <w:r>
        <w:rPr>
          <w:color w:val="231F20"/>
          <w:spacing w:val="-11"/>
        </w:rPr>
        <w:t> </w:t>
      </w:r>
      <w:r>
        <w:rPr>
          <w:color w:val="231F20"/>
          <w:spacing w:val="-3"/>
        </w:rPr>
        <w:t>He</w:t>
      </w:r>
      <w:r>
        <w:rPr>
          <w:color w:val="231F20"/>
          <w:spacing w:val="-11"/>
        </w:rPr>
        <w:t> </w:t>
      </w:r>
      <w:r>
        <w:rPr>
          <w:color w:val="231F20"/>
        </w:rPr>
        <w:t>clearly</w:t>
      </w:r>
      <w:r>
        <w:rPr>
          <w:color w:val="231F20"/>
          <w:spacing w:val="-10"/>
        </w:rPr>
        <w:t> </w:t>
      </w:r>
      <w:r>
        <w:rPr>
          <w:color w:val="231F20"/>
        </w:rPr>
        <w:t>was</w:t>
      </w:r>
      <w:r>
        <w:rPr>
          <w:color w:val="231F20"/>
          <w:spacing w:val="-11"/>
        </w:rPr>
        <w:t> </w:t>
      </w:r>
      <w:r>
        <w:rPr>
          <w:color w:val="231F20"/>
        </w:rPr>
        <w:t>a</w:t>
      </w:r>
      <w:r>
        <w:rPr>
          <w:color w:val="231F20"/>
          <w:spacing w:val="-11"/>
        </w:rPr>
        <w:t> </w:t>
      </w:r>
      <w:r>
        <w:rPr>
          <w:color w:val="231F20"/>
        </w:rPr>
        <w:t>boorish</w:t>
      </w:r>
      <w:r>
        <w:rPr>
          <w:color w:val="231F20"/>
          <w:spacing w:val="-10"/>
        </w:rPr>
        <w:t> </w:t>
      </w:r>
      <w:r>
        <w:rPr>
          <w:color w:val="231F20"/>
        </w:rPr>
        <w:t>individual,</w:t>
      </w:r>
    </w:p>
    <w:p>
      <w:pPr>
        <w:spacing w:after="0" w:line="314" w:lineRule="auto"/>
        <w:jc w:val="both"/>
        <w:sectPr>
          <w:footerReference w:type="default" r:id="rId53"/>
          <w:pgSz w:w="8640" w:h="12960"/>
          <w:pgMar w:footer="645" w:header="0" w:top="520" w:bottom="840" w:left="0" w:right="1060"/>
          <w:pgNumType w:start="35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rPr>
        <w:t>who was performing </w:t>
      </w:r>
      <w:r>
        <w:rPr>
          <w:color w:val="231F20"/>
          <w:spacing w:val="-3"/>
        </w:rPr>
        <w:t>inappropriate </w:t>
      </w:r>
      <w:r>
        <w:rPr>
          <w:color w:val="231F20"/>
        </w:rPr>
        <w:t>actions. The community was not attacking</w:t>
      </w:r>
      <w:r>
        <w:rPr>
          <w:color w:val="231F20"/>
          <w:spacing w:val="-28"/>
        </w:rPr>
        <w:t> </w:t>
      </w:r>
      <w:r>
        <w:rPr>
          <w:color w:val="231F20"/>
        </w:rPr>
        <w:t>his</w:t>
      </w:r>
      <w:r>
        <w:rPr>
          <w:color w:val="231F20"/>
          <w:spacing w:val="-25"/>
        </w:rPr>
        <w:t> </w:t>
      </w:r>
      <w:r>
        <w:rPr>
          <w:rFonts w:ascii="Cambria"/>
          <w:i/>
          <w:color w:val="231F20"/>
        </w:rPr>
        <w:t>chezkas</w:t>
      </w:r>
      <w:r>
        <w:rPr>
          <w:rFonts w:ascii="Cambria"/>
          <w:i/>
          <w:color w:val="231F20"/>
          <w:spacing w:val="-21"/>
        </w:rPr>
        <w:t> </w:t>
      </w:r>
      <w:r>
        <w:rPr>
          <w:rFonts w:ascii="Cambria"/>
          <w:i/>
          <w:color w:val="231F20"/>
        </w:rPr>
        <w:t>kashrus</w:t>
      </w:r>
      <w:r>
        <w:rPr>
          <w:color w:val="231F20"/>
        </w:rPr>
        <w:t>.</w:t>
      </w:r>
      <w:r>
        <w:rPr>
          <w:color w:val="231F20"/>
          <w:spacing w:val="9"/>
        </w:rPr>
        <w:t> </w:t>
      </w:r>
      <w:r>
        <w:rPr>
          <w:color w:val="231F20"/>
        </w:rPr>
        <w:t>The</w:t>
      </w:r>
      <w:r>
        <w:rPr>
          <w:color w:val="231F20"/>
          <w:spacing w:val="-28"/>
        </w:rPr>
        <w:t> </w:t>
      </w:r>
      <w:r>
        <w:rPr>
          <w:color w:val="231F20"/>
        </w:rPr>
        <w:t>community</w:t>
      </w:r>
      <w:r>
        <w:rPr>
          <w:color w:val="231F20"/>
          <w:spacing w:val="-28"/>
        </w:rPr>
        <w:t> </w:t>
      </w:r>
      <w:r>
        <w:rPr>
          <w:color w:val="231F20"/>
        </w:rPr>
        <w:t>merely</w:t>
      </w:r>
      <w:r>
        <w:rPr>
          <w:color w:val="231F20"/>
          <w:spacing w:val="-28"/>
        </w:rPr>
        <w:t> </w:t>
      </w:r>
      <w:r>
        <w:rPr>
          <w:color w:val="231F20"/>
        </w:rPr>
        <w:t>was</w:t>
      </w:r>
      <w:r>
        <w:rPr>
          <w:color w:val="231F20"/>
          <w:spacing w:val="-28"/>
        </w:rPr>
        <w:t> </w:t>
      </w:r>
      <w:r>
        <w:rPr>
          <w:color w:val="231F20"/>
        </w:rPr>
        <w:t>removing from him the privilege of serving as a teacher of young children. One who teaches young children is wearing a crown of </w:t>
      </w:r>
      <w:r>
        <w:rPr>
          <w:color w:val="231F20"/>
          <w:spacing w:val="-3"/>
        </w:rPr>
        <w:t>glory. </w:t>
      </w:r>
      <w:r>
        <w:rPr>
          <w:color w:val="231F20"/>
        </w:rPr>
        <w:t>This teacher was not entitled to such </w:t>
      </w:r>
      <w:r>
        <w:rPr>
          <w:color w:val="231F20"/>
          <w:spacing w:val="-4"/>
        </w:rPr>
        <w:t>honor. </w:t>
      </w:r>
      <w:r>
        <w:rPr>
          <w:color w:val="231F20"/>
          <w:spacing w:val="-3"/>
        </w:rPr>
        <w:t>He </w:t>
      </w:r>
      <w:r>
        <w:rPr>
          <w:color w:val="231F20"/>
        </w:rPr>
        <w:t>was a </w:t>
      </w:r>
      <w:r>
        <w:rPr>
          <w:color w:val="231F20"/>
          <w:spacing w:val="-3"/>
        </w:rPr>
        <w:t>sinner. </w:t>
      </w:r>
      <w:r>
        <w:rPr>
          <w:color w:val="231F20"/>
        </w:rPr>
        <w:t>Therefore, the man was to be barred from educating youths. The testimony delivered</w:t>
      </w:r>
      <w:r>
        <w:rPr>
          <w:color w:val="231F20"/>
          <w:spacing w:val="-8"/>
        </w:rPr>
        <w:t> </w:t>
      </w:r>
      <w:r>
        <w:rPr>
          <w:color w:val="231F20"/>
        </w:rPr>
        <w:t>outside</w:t>
      </w:r>
      <w:r>
        <w:rPr>
          <w:color w:val="231F20"/>
          <w:spacing w:val="-7"/>
        </w:rPr>
        <w:t> </w:t>
      </w:r>
      <w:r>
        <w:rPr>
          <w:color w:val="231F20"/>
        </w:rPr>
        <w:t>of</w:t>
      </w:r>
      <w:r>
        <w:rPr>
          <w:color w:val="231F20"/>
          <w:spacing w:val="-8"/>
        </w:rPr>
        <w:t> </w:t>
      </w:r>
      <w:r>
        <w:rPr>
          <w:color w:val="231F20"/>
        </w:rPr>
        <w:t>his</w:t>
      </w:r>
      <w:r>
        <w:rPr>
          <w:color w:val="231F20"/>
          <w:spacing w:val="-7"/>
        </w:rPr>
        <w:t> </w:t>
      </w:r>
      <w:r>
        <w:rPr>
          <w:color w:val="231F20"/>
        </w:rPr>
        <w:t>presence</w:t>
      </w:r>
      <w:r>
        <w:rPr>
          <w:color w:val="231F20"/>
          <w:spacing w:val="-7"/>
        </w:rPr>
        <w:t> </w:t>
      </w:r>
      <w:r>
        <w:rPr>
          <w:color w:val="231F20"/>
        </w:rPr>
        <w:t>was</w:t>
      </w:r>
      <w:r>
        <w:rPr>
          <w:color w:val="231F20"/>
          <w:spacing w:val="-8"/>
        </w:rPr>
        <w:t> </w:t>
      </w:r>
      <w:r>
        <w:rPr>
          <w:color w:val="231F20"/>
        </w:rPr>
        <w:t>enough</w:t>
      </w:r>
      <w:r>
        <w:rPr>
          <w:color w:val="231F20"/>
          <w:spacing w:val="-7"/>
        </w:rPr>
        <w:t> </w:t>
      </w:r>
      <w:r>
        <w:rPr>
          <w:color w:val="231F20"/>
        </w:rPr>
        <w:t>to</w:t>
      </w:r>
      <w:r>
        <w:rPr>
          <w:color w:val="231F20"/>
          <w:spacing w:val="-7"/>
        </w:rPr>
        <w:t> </w:t>
      </w:r>
      <w:r>
        <w:rPr>
          <w:color w:val="231F20"/>
        </w:rPr>
        <w:t>disqualify</w:t>
      </w:r>
      <w:r>
        <w:rPr>
          <w:color w:val="231F20"/>
          <w:spacing w:val="-8"/>
        </w:rPr>
        <w:t> </w:t>
      </w:r>
      <w:r>
        <w:rPr>
          <w:color w:val="231F20"/>
        </w:rPr>
        <w:t>him</w:t>
      </w:r>
      <w:r>
        <w:rPr>
          <w:color w:val="231F20"/>
          <w:spacing w:val="-7"/>
        </w:rPr>
        <w:t> </w:t>
      </w:r>
      <w:r>
        <w:rPr>
          <w:color w:val="231F20"/>
        </w:rPr>
        <w:t>from the</w:t>
      </w:r>
      <w:r>
        <w:rPr>
          <w:color w:val="231F20"/>
          <w:spacing w:val="-8"/>
        </w:rPr>
        <w:t> </w:t>
      </w:r>
      <w:r>
        <w:rPr>
          <w:color w:val="231F20"/>
        </w:rPr>
        <w:t>privilege</w:t>
      </w:r>
      <w:r>
        <w:rPr>
          <w:color w:val="231F20"/>
          <w:spacing w:val="-7"/>
        </w:rPr>
        <w:t> </w:t>
      </w:r>
      <w:r>
        <w:rPr>
          <w:color w:val="231F20"/>
        </w:rPr>
        <w:t>of</w:t>
      </w:r>
      <w:r>
        <w:rPr>
          <w:color w:val="231F20"/>
          <w:spacing w:val="-7"/>
        </w:rPr>
        <w:t> </w:t>
      </w:r>
      <w:r>
        <w:rPr>
          <w:color w:val="231F20"/>
        </w:rPr>
        <w:t>educating</w:t>
      </w:r>
      <w:r>
        <w:rPr>
          <w:color w:val="231F20"/>
          <w:spacing w:val="-7"/>
        </w:rPr>
        <w:t> </w:t>
      </w:r>
      <w:r>
        <w:rPr>
          <w:color w:val="231F20"/>
        </w:rPr>
        <w:t>the</w:t>
      </w:r>
      <w:r>
        <w:rPr>
          <w:color w:val="231F20"/>
          <w:spacing w:val="-8"/>
        </w:rPr>
        <w:t> </w:t>
      </w:r>
      <w:r>
        <w:rPr>
          <w:color w:val="231F20"/>
        </w:rPr>
        <w:t>young</w:t>
      </w:r>
      <w:r>
        <w:rPr>
          <w:color w:val="231F20"/>
          <w:spacing w:val="-7"/>
        </w:rPr>
        <w:t> </w:t>
      </w:r>
      <w:r>
        <w:rPr>
          <w:color w:val="231F20"/>
        </w:rPr>
        <w:t>(</w:t>
      </w:r>
      <w:r>
        <w:rPr>
          <w:rFonts w:asci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113</w:t>
      </w:r>
    </w:p>
    <w:p>
      <w:pPr>
        <w:pStyle w:val="BodyText"/>
        <w:spacing w:before="5"/>
        <w:rPr>
          <w:rFonts w:ascii="Cambria"/>
          <w:b/>
          <w:sz w:val="56"/>
        </w:rPr>
      </w:pPr>
    </w:p>
    <w:p>
      <w:pPr>
        <w:pStyle w:val="Heading1"/>
        <w:ind w:right="533"/>
      </w:pPr>
      <w:r>
        <w:rPr>
          <w:color w:val="231F20"/>
        </w:rPr>
        <w:t>Cheating on Regents Exams?</w:t>
      </w:r>
    </w:p>
    <w:p>
      <w:pPr>
        <w:pStyle w:val="BodyText"/>
        <w:rPr>
          <w:rFonts w:ascii="Cambria"/>
          <w:b/>
          <w:sz w:val="44"/>
        </w:rPr>
      </w:pPr>
    </w:p>
    <w:p>
      <w:pPr>
        <w:pStyle w:val="BodyText"/>
        <w:spacing w:before="4"/>
        <w:rPr>
          <w:rFonts w:ascii="Cambria"/>
          <w:b/>
          <w:sz w:val="52"/>
        </w:rPr>
      </w:pPr>
    </w:p>
    <w:p>
      <w:pPr>
        <w:pStyle w:val="BodyText"/>
        <w:spacing w:line="336" w:lineRule="auto" w:before="1"/>
        <w:ind w:left="1200" w:right="137"/>
        <w:jc w:val="both"/>
      </w:pPr>
      <w:r>
        <w:rPr>
          <w:color w:val="231F20"/>
        </w:rPr>
        <w:t>Rav</w:t>
      </w:r>
      <w:r>
        <w:rPr>
          <w:color w:val="231F20"/>
          <w:spacing w:val="-29"/>
        </w:rPr>
        <w:t> </w:t>
      </w:r>
      <w:r>
        <w:rPr>
          <w:color w:val="231F20"/>
        </w:rPr>
        <w:t>Moshe</w:t>
      </w:r>
      <w:r>
        <w:rPr>
          <w:color w:val="231F20"/>
          <w:spacing w:val="-28"/>
        </w:rPr>
        <w:t> </w:t>
      </w:r>
      <w:r>
        <w:rPr>
          <w:color w:val="231F20"/>
        </w:rPr>
        <w:t>Feinstein</w:t>
      </w:r>
      <w:r>
        <w:rPr>
          <w:color w:val="231F20"/>
          <w:spacing w:val="-28"/>
        </w:rPr>
        <w:t> </w:t>
      </w:r>
      <w:r>
        <w:rPr>
          <w:color w:val="231F20"/>
          <w:spacing w:val="-3"/>
        </w:rPr>
        <w:t>(</w:t>
      </w:r>
      <w:r>
        <w:rPr>
          <w:rFonts w:ascii="Cambria" w:hAnsi="Cambria"/>
          <w:i/>
          <w:color w:val="231F20"/>
          <w:spacing w:val="-3"/>
        </w:rPr>
        <w:t>Igros</w:t>
      </w:r>
      <w:r>
        <w:rPr>
          <w:rFonts w:ascii="Cambria" w:hAnsi="Cambria"/>
          <w:i/>
          <w:color w:val="231F20"/>
          <w:spacing w:val="-21"/>
        </w:rPr>
        <w:t> </w:t>
      </w:r>
      <w:r>
        <w:rPr>
          <w:rFonts w:ascii="Cambria" w:hAnsi="Cambria"/>
          <w:i/>
          <w:color w:val="231F20"/>
          <w:spacing w:val="-3"/>
        </w:rPr>
        <w:t>Moshe,</w:t>
      </w:r>
      <w:r>
        <w:rPr>
          <w:rFonts w:ascii="Cambria" w:hAnsi="Cambria"/>
          <w:i/>
          <w:color w:val="231F20"/>
          <w:spacing w:val="-21"/>
        </w:rPr>
        <w:t> </w:t>
      </w:r>
      <w:r>
        <w:rPr>
          <w:rFonts w:ascii="Cambria" w:hAnsi="Cambria"/>
          <w:i/>
          <w:color w:val="231F20"/>
        </w:rPr>
        <w:t>Choshen</w:t>
      </w:r>
      <w:r>
        <w:rPr>
          <w:rFonts w:ascii="Cambria" w:hAnsi="Cambria"/>
          <w:i/>
          <w:color w:val="231F20"/>
          <w:spacing w:val="-21"/>
        </w:rPr>
        <w:t> </w:t>
      </w:r>
      <w:r>
        <w:rPr>
          <w:rFonts w:ascii="Cambria" w:hAnsi="Cambria"/>
          <w:i/>
          <w:color w:val="231F20"/>
          <w:spacing w:val="-3"/>
        </w:rPr>
        <w:t>Mishpat</w:t>
      </w:r>
      <w:r>
        <w:rPr>
          <w:rFonts w:ascii="Cambria" w:hAnsi="Cambria"/>
          <w:i/>
          <w:color w:val="231F20"/>
          <w:spacing w:val="-22"/>
        </w:rPr>
        <w:t> </w:t>
      </w:r>
      <w:r>
        <w:rPr>
          <w:color w:val="231F20"/>
        </w:rPr>
        <w:t>2:30)</w:t>
      </w:r>
      <w:r>
        <w:rPr>
          <w:color w:val="231F20"/>
          <w:spacing w:val="-21"/>
        </w:rPr>
        <w:t> </w:t>
      </w:r>
      <w:r>
        <w:rPr>
          <w:color w:val="231F20"/>
        </w:rPr>
        <w:t>was</w:t>
      </w:r>
      <w:r>
        <w:rPr>
          <w:color w:val="231F20"/>
          <w:spacing w:val="-25"/>
        </w:rPr>
        <w:t> </w:t>
      </w:r>
      <w:r>
        <w:rPr>
          <w:color w:val="231F20"/>
        </w:rPr>
        <w:t>asked by a yeshiva student about buying the answers to the questions that New</w:t>
      </w:r>
      <w:r>
        <w:rPr>
          <w:color w:val="231F20"/>
          <w:spacing w:val="-22"/>
        </w:rPr>
        <w:t> </w:t>
      </w:r>
      <w:r>
        <w:rPr>
          <w:color w:val="231F20"/>
          <w:spacing w:val="-9"/>
        </w:rPr>
        <w:t>York</w:t>
      </w:r>
      <w:r>
        <w:rPr>
          <w:color w:val="231F20"/>
          <w:spacing w:val="-22"/>
        </w:rPr>
        <w:t> </w:t>
      </w:r>
      <w:r>
        <w:rPr>
          <w:color w:val="231F20"/>
        </w:rPr>
        <w:t>State</w:t>
      </w:r>
      <w:r>
        <w:rPr>
          <w:color w:val="231F20"/>
          <w:spacing w:val="-22"/>
        </w:rPr>
        <w:t> </w:t>
      </w:r>
      <w:r>
        <w:rPr>
          <w:color w:val="231F20"/>
        </w:rPr>
        <w:t>had</w:t>
      </w:r>
      <w:r>
        <w:rPr>
          <w:color w:val="231F20"/>
          <w:spacing w:val="-22"/>
        </w:rPr>
        <w:t> </w:t>
      </w:r>
      <w:r>
        <w:rPr>
          <w:color w:val="231F20"/>
        </w:rPr>
        <w:t>on</w:t>
      </w:r>
      <w:r>
        <w:rPr>
          <w:color w:val="231F20"/>
          <w:spacing w:val="-22"/>
        </w:rPr>
        <w:t> </w:t>
      </w:r>
      <w:r>
        <w:rPr>
          <w:color w:val="231F20"/>
        </w:rPr>
        <w:t>its</w:t>
      </w:r>
      <w:r>
        <w:rPr>
          <w:color w:val="231F20"/>
          <w:spacing w:val="-22"/>
        </w:rPr>
        <w:t> </w:t>
      </w:r>
      <w:r>
        <w:rPr>
          <w:color w:val="231F20"/>
        </w:rPr>
        <w:t>Regents</w:t>
      </w:r>
      <w:r>
        <w:rPr>
          <w:color w:val="231F20"/>
          <w:spacing w:val="-21"/>
        </w:rPr>
        <w:t> </w:t>
      </w:r>
      <w:r>
        <w:rPr>
          <w:color w:val="231F20"/>
        </w:rPr>
        <w:t>exams.</w:t>
      </w:r>
      <w:r>
        <w:rPr>
          <w:color w:val="231F20"/>
          <w:spacing w:val="25"/>
        </w:rPr>
        <w:t> </w:t>
      </w:r>
      <w:r>
        <w:rPr>
          <w:color w:val="231F20"/>
        </w:rPr>
        <w:t>Students</w:t>
      </w:r>
      <w:r>
        <w:rPr>
          <w:color w:val="231F20"/>
          <w:spacing w:val="-22"/>
        </w:rPr>
        <w:t> </w:t>
      </w:r>
      <w:r>
        <w:rPr>
          <w:color w:val="231F20"/>
        </w:rPr>
        <w:t>in</w:t>
      </w:r>
      <w:r>
        <w:rPr>
          <w:color w:val="231F20"/>
          <w:spacing w:val="-22"/>
        </w:rPr>
        <w:t> </w:t>
      </w:r>
      <w:r>
        <w:rPr>
          <w:color w:val="231F20"/>
        </w:rPr>
        <w:t>high</w:t>
      </w:r>
      <w:r>
        <w:rPr>
          <w:color w:val="231F20"/>
          <w:spacing w:val="-21"/>
        </w:rPr>
        <w:t> </w:t>
      </w:r>
      <w:r>
        <w:rPr>
          <w:color w:val="231F20"/>
        </w:rPr>
        <w:t>schools</w:t>
      </w:r>
      <w:r>
        <w:rPr>
          <w:color w:val="231F20"/>
          <w:spacing w:val="-22"/>
        </w:rPr>
        <w:t> </w:t>
      </w:r>
      <w:r>
        <w:rPr>
          <w:color w:val="231F20"/>
        </w:rPr>
        <w:t>in New</w:t>
      </w:r>
      <w:r>
        <w:rPr>
          <w:color w:val="231F20"/>
          <w:spacing w:val="-6"/>
        </w:rPr>
        <w:t> </w:t>
      </w:r>
      <w:r>
        <w:rPr>
          <w:color w:val="231F20"/>
          <w:spacing w:val="-9"/>
        </w:rPr>
        <w:t>York</w:t>
      </w:r>
      <w:r>
        <w:rPr>
          <w:color w:val="231F20"/>
          <w:spacing w:val="-6"/>
        </w:rPr>
        <w:t> </w:t>
      </w:r>
      <w:r>
        <w:rPr>
          <w:color w:val="231F20"/>
        </w:rPr>
        <w:t>are</w:t>
      </w:r>
      <w:r>
        <w:rPr>
          <w:color w:val="231F20"/>
          <w:spacing w:val="-5"/>
        </w:rPr>
        <w:t> </w:t>
      </w:r>
      <w:r>
        <w:rPr>
          <w:color w:val="231F20"/>
        </w:rPr>
        <w:t>obligated</w:t>
      </w:r>
      <w:r>
        <w:rPr>
          <w:color w:val="231F20"/>
          <w:spacing w:val="-6"/>
        </w:rPr>
        <w:t> </w:t>
      </w:r>
      <w:r>
        <w:rPr>
          <w:color w:val="231F20"/>
        </w:rPr>
        <w:t>to</w:t>
      </w:r>
      <w:r>
        <w:rPr>
          <w:color w:val="231F20"/>
          <w:spacing w:val="-5"/>
        </w:rPr>
        <w:t> </w:t>
      </w:r>
      <w:r>
        <w:rPr>
          <w:color w:val="231F20"/>
        </w:rPr>
        <w:t>take</w:t>
      </w:r>
      <w:r>
        <w:rPr>
          <w:color w:val="231F20"/>
          <w:spacing w:val="-6"/>
        </w:rPr>
        <w:t> </w:t>
      </w:r>
      <w:r>
        <w:rPr>
          <w:color w:val="231F20"/>
        </w:rPr>
        <w:t>Regents</w:t>
      </w:r>
      <w:r>
        <w:rPr>
          <w:color w:val="231F20"/>
          <w:spacing w:val="-4"/>
        </w:rPr>
        <w:t> </w:t>
      </w:r>
      <w:r>
        <w:rPr>
          <w:color w:val="231F20"/>
        </w:rPr>
        <w:t>exams</w:t>
      </w:r>
      <w:r>
        <w:rPr>
          <w:color w:val="231F20"/>
          <w:spacing w:val="-6"/>
        </w:rPr>
        <w:t> </w:t>
      </w:r>
      <w:r>
        <w:rPr>
          <w:color w:val="231F20"/>
          <w:spacing w:val="-3"/>
        </w:rPr>
        <w:t>at</w:t>
      </w:r>
      <w:r>
        <w:rPr>
          <w:color w:val="231F20"/>
          <w:spacing w:val="-4"/>
        </w:rPr>
        <w:t> </w:t>
      </w:r>
      <w:r>
        <w:rPr>
          <w:color w:val="231F20"/>
        </w:rPr>
        <w:t>the</w:t>
      </w:r>
      <w:r>
        <w:rPr>
          <w:color w:val="231F20"/>
          <w:spacing w:val="-6"/>
        </w:rPr>
        <w:t> </w:t>
      </w:r>
      <w:r>
        <w:rPr>
          <w:color w:val="231F20"/>
        </w:rPr>
        <w:t>end</w:t>
      </w:r>
      <w:r>
        <w:rPr>
          <w:color w:val="231F20"/>
          <w:spacing w:val="-4"/>
        </w:rPr>
        <w:t> </w:t>
      </w:r>
      <w:r>
        <w:rPr>
          <w:color w:val="231F20"/>
        </w:rPr>
        <w:t>of</w:t>
      </w:r>
      <w:r>
        <w:rPr>
          <w:color w:val="231F20"/>
          <w:spacing w:val="-6"/>
        </w:rPr>
        <w:t> </w:t>
      </w:r>
      <w:r>
        <w:rPr>
          <w:color w:val="231F20"/>
        </w:rPr>
        <w:t>the</w:t>
      </w:r>
      <w:r>
        <w:rPr>
          <w:color w:val="231F20"/>
          <w:spacing w:val="-5"/>
        </w:rPr>
        <w:t> </w:t>
      </w:r>
      <w:r>
        <w:rPr>
          <w:color w:val="231F20"/>
        </w:rPr>
        <w:t>year to demonstrate proficiency in the subjects they studied. The</w:t>
      </w:r>
      <w:r>
        <w:rPr>
          <w:color w:val="231F20"/>
          <w:spacing w:val="-19"/>
        </w:rPr>
        <w:t> </w:t>
      </w:r>
      <w:r>
        <w:rPr>
          <w:color w:val="231F20"/>
        </w:rPr>
        <w:t>yeshiva student wanted to spend his </w:t>
      </w:r>
      <w:r>
        <w:rPr>
          <w:color w:val="231F20"/>
          <w:spacing w:val="-3"/>
        </w:rPr>
        <w:t>June </w:t>
      </w:r>
      <w:r>
        <w:rPr>
          <w:color w:val="231F20"/>
        </w:rPr>
        <w:t>immersed in </w:t>
      </w:r>
      <w:r>
        <w:rPr>
          <w:color w:val="231F20"/>
          <w:spacing w:val="-5"/>
        </w:rPr>
        <w:t>Torah </w:t>
      </w:r>
      <w:r>
        <w:rPr>
          <w:color w:val="231F20"/>
          <w:spacing w:val="-4"/>
        </w:rPr>
        <w:t>study.</w:t>
      </w:r>
      <w:r>
        <w:rPr>
          <w:color w:val="231F20"/>
          <w:spacing w:val="49"/>
        </w:rPr>
        <w:t> </w:t>
      </w:r>
      <w:r>
        <w:rPr>
          <w:color w:val="231F20"/>
          <w:spacing w:val="-3"/>
        </w:rPr>
        <w:t>He </w:t>
      </w:r>
      <w:r>
        <w:rPr>
          <w:color w:val="231F20"/>
        </w:rPr>
        <w:t>did not</w:t>
      </w:r>
      <w:r>
        <w:rPr>
          <w:color w:val="231F20"/>
          <w:spacing w:val="-13"/>
        </w:rPr>
        <w:t> </w:t>
      </w:r>
      <w:r>
        <w:rPr>
          <w:color w:val="231F20"/>
        </w:rPr>
        <w:t>want</w:t>
      </w:r>
      <w:r>
        <w:rPr>
          <w:color w:val="231F20"/>
          <w:spacing w:val="-12"/>
        </w:rPr>
        <w:t> </w:t>
      </w:r>
      <w:r>
        <w:rPr>
          <w:color w:val="231F20"/>
        </w:rPr>
        <w:t>to</w:t>
      </w:r>
      <w:r>
        <w:rPr>
          <w:color w:val="231F20"/>
          <w:spacing w:val="-12"/>
        </w:rPr>
        <w:t> </w:t>
      </w:r>
      <w:r>
        <w:rPr>
          <w:color w:val="231F20"/>
        </w:rPr>
        <w:t>review</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exam.</w:t>
      </w:r>
      <w:r>
        <w:rPr>
          <w:color w:val="231F20"/>
          <w:spacing w:val="45"/>
        </w:rPr>
        <w:t> </w:t>
      </w:r>
      <w:r>
        <w:rPr>
          <w:color w:val="231F20"/>
          <w:spacing w:val="-3"/>
        </w:rPr>
        <w:t>He</w:t>
      </w:r>
      <w:r>
        <w:rPr>
          <w:color w:val="231F20"/>
          <w:spacing w:val="-12"/>
        </w:rPr>
        <w:t> </w:t>
      </w:r>
      <w:r>
        <w:rPr>
          <w:color w:val="231F20"/>
        </w:rPr>
        <w:t>found</w:t>
      </w:r>
      <w:r>
        <w:rPr>
          <w:color w:val="231F20"/>
          <w:spacing w:val="-12"/>
        </w:rPr>
        <w:t> </w:t>
      </w:r>
      <w:r>
        <w:rPr>
          <w:color w:val="231F20"/>
        </w:rPr>
        <w:t>out</w:t>
      </w:r>
      <w:r>
        <w:rPr>
          <w:color w:val="231F20"/>
          <w:spacing w:val="-13"/>
        </w:rPr>
        <w:t> </w:t>
      </w:r>
      <w:r>
        <w:rPr>
          <w:color w:val="231F20"/>
        </w:rPr>
        <w:t>that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streets</w:t>
      </w:r>
      <w:r>
        <w:rPr>
          <w:color w:val="231F20"/>
          <w:spacing w:val="-12"/>
        </w:rPr>
        <w:t> </w:t>
      </w:r>
      <w:r>
        <w:rPr>
          <w:color w:val="231F20"/>
        </w:rPr>
        <w:t>one could purchase a cheat sheet with all the answers to the questions. </w:t>
      </w:r>
      <w:r>
        <w:rPr>
          <w:color w:val="231F20"/>
          <w:spacing w:val="-3"/>
        </w:rPr>
        <w:t>“For</w:t>
      </w:r>
      <w:r>
        <w:rPr>
          <w:color w:val="231F20"/>
          <w:spacing w:val="-15"/>
        </w:rPr>
        <w:t> </w:t>
      </w:r>
      <w:r>
        <w:rPr>
          <w:color w:val="231F20"/>
        </w:rPr>
        <w:t>the</w:t>
      </w:r>
      <w:r>
        <w:rPr>
          <w:color w:val="231F20"/>
          <w:spacing w:val="-14"/>
        </w:rPr>
        <w:t> </w:t>
      </w:r>
      <w:r>
        <w:rPr>
          <w:color w:val="231F20"/>
        </w:rPr>
        <w:t>sake</w:t>
      </w:r>
      <w:r>
        <w:rPr>
          <w:color w:val="231F20"/>
          <w:spacing w:val="-14"/>
        </w:rPr>
        <w:t> </w:t>
      </w:r>
      <w:r>
        <w:rPr>
          <w:color w:val="231F20"/>
        </w:rPr>
        <w:t>of</w:t>
      </w:r>
      <w:r>
        <w:rPr>
          <w:color w:val="231F20"/>
          <w:spacing w:val="-15"/>
        </w:rPr>
        <w:t> </w:t>
      </w:r>
      <w:r>
        <w:rPr>
          <w:color w:val="231F20"/>
        </w:rPr>
        <w:t>avoiding</w:t>
      </w:r>
      <w:r>
        <w:rPr>
          <w:color w:val="231F20"/>
          <w:spacing w:val="-15"/>
        </w:rPr>
        <w:t> </w:t>
      </w:r>
      <w:r>
        <w:rPr>
          <w:rFonts w:ascii="Cambria" w:hAnsi="Cambria"/>
          <w:i/>
          <w:color w:val="231F20"/>
        </w:rPr>
        <w:t>bittul</w:t>
      </w:r>
      <w:r>
        <w:rPr>
          <w:rFonts w:ascii="Cambria" w:hAnsi="Cambria"/>
          <w:i/>
          <w:color w:val="231F20"/>
          <w:spacing w:val="-6"/>
        </w:rPr>
        <w:t> Torah</w:t>
      </w:r>
      <w:r>
        <w:rPr>
          <w:color w:val="231F20"/>
          <w:spacing w:val="-6"/>
        </w:rPr>
        <w:t>,</w:t>
      </w:r>
      <w:r>
        <w:rPr>
          <w:color w:val="231F20"/>
          <w:spacing w:val="-15"/>
        </w:rPr>
        <w:t> </w:t>
      </w:r>
      <w:r>
        <w:rPr>
          <w:color w:val="231F20"/>
        </w:rPr>
        <w:t>may</w:t>
      </w:r>
      <w:r>
        <w:rPr>
          <w:color w:val="231F20"/>
          <w:spacing w:val="-15"/>
        </w:rPr>
        <w:t> </w:t>
      </w:r>
      <w:r>
        <w:rPr>
          <w:color w:val="231F20"/>
        </w:rPr>
        <w:t>I</w:t>
      </w:r>
      <w:r>
        <w:rPr>
          <w:color w:val="231F20"/>
          <w:spacing w:val="-14"/>
        </w:rPr>
        <w:t> </w:t>
      </w:r>
      <w:r>
        <w:rPr>
          <w:color w:val="231F20"/>
        </w:rPr>
        <w:t>purchase</w:t>
      </w:r>
      <w:r>
        <w:rPr>
          <w:color w:val="231F20"/>
          <w:spacing w:val="-14"/>
        </w:rPr>
        <w:t> </w:t>
      </w:r>
      <w:r>
        <w:rPr>
          <w:color w:val="231F20"/>
        </w:rPr>
        <w:t>those</w:t>
      </w:r>
      <w:r>
        <w:rPr>
          <w:color w:val="231F20"/>
          <w:spacing w:val="-15"/>
        </w:rPr>
        <w:t> </w:t>
      </w:r>
      <w:r>
        <w:rPr>
          <w:color w:val="231F20"/>
        </w:rPr>
        <w:t>answers and then fraudulently fill in the test? </w:t>
      </w:r>
      <w:r>
        <w:rPr>
          <w:color w:val="231F20"/>
          <w:spacing w:val="-5"/>
        </w:rPr>
        <w:t>It </w:t>
      </w:r>
      <w:r>
        <w:rPr>
          <w:color w:val="231F20"/>
        </w:rPr>
        <w:t>is only the state that is being misled. </w:t>
      </w:r>
      <w:r>
        <w:rPr>
          <w:color w:val="231F20"/>
          <w:spacing w:val="-3"/>
        </w:rPr>
        <w:t>Why </w:t>
      </w:r>
      <w:r>
        <w:rPr>
          <w:color w:val="231F20"/>
        </w:rPr>
        <w:t>should I care about their mistakenly thinking I know more than I do?” </w:t>
      </w:r>
      <w:r>
        <w:rPr>
          <w:color w:val="231F20"/>
          <w:spacing w:val="-3"/>
        </w:rPr>
        <w:t>He</w:t>
      </w:r>
      <w:r>
        <w:rPr>
          <w:color w:val="231F20"/>
          <w:spacing w:val="-30"/>
        </w:rPr>
        <w:t> </w:t>
      </w:r>
      <w:r>
        <w:rPr>
          <w:color w:val="231F20"/>
        </w:rPr>
        <w:t>asked.</w:t>
      </w:r>
    </w:p>
    <w:p>
      <w:pPr>
        <w:pStyle w:val="BodyText"/>
        <w:spacing w:line="251" w:lineRule="exact"/>
        <w:ind w:left="1560"/>
        <w:jc w:val="both"/>
      </w:pPr>
      <w:r>
        <w:rPr>
          <w:color w:val="231F20"/>
        </w:rPr>
        <w:t>Rav Moshe ruled that it was prohibited.</w:t>
      </w:r>
    </w:p>
    <w:p>
      <w:pPr>
        <w:pStyle w:val="BodyText"/>
        <w:spacing w:line="333" w:lineRule="auto" w:before="105"/>
        <w:ind w:left="1200" w:right="137" w:firstLine="360"/>
        <w:jc w:val="both"/>
      </w:pPr>
      <w:r>
        <w:rPr>
          <w:color w:val="231F20"/>
        </w:rPr>
        <w:t>Our Gemara contains the ruling of Shmuel.  Shmuel  taught that</w:t>
      </w:r>
      <w:r>
        <w:rPr>
          <w:color w:val="231F20"/>
          <w:spacing w:val="-17"/>
        </w:rPr>
        <w:t> </w:t>
      </w:r>
      <w:r>
        <w:rPr>
          <w:rFonts w:ascii="Cambria" w:hAnsi="Cambria"/>
          <w:i/>
          <w:color w:val="231F20"/>
        </w:rPr>
        <w:t>dina</w:t>
      </w:r>
      <w:r>
        <w:rPr>
          <w:rFonts w:ascii="Cambria" w:hAnsi="Cambria"/>
          <w:i/>
          <w:color w:val="231F20"/>
          <w:spacing w:val="-8"/>
        </w:rPr>
        <w:t> </w:t>
      </w:r>
      <w:r>
        <w:rPr>
          <w:rFonts w:ascii="Cambria" w:hAnsi="Cambria"/>
          <w:i/>
          <w:color w:val="231F20"/>
        </w:rPr>
        <w:t>de-malchusa</w:t>
      </w:r>
      <w:r>
        <w:rPr>
          <w:rFonts w:ascii="Cambria" w:hAnsi="Cambria"/>
          <w:i/>
          <w:color w:val="231F20"/>
          <w:spacing w:val="-8"/>
        </w:rPr>
        <w:t> </w:t>
      </w:r>
      <w:r>
        <w:rPr>
          <w:rFonts w:ascii="Cambria" w:hAnsi="Cambria"/>
          <w:i/>
          <w:color w:val="231F20"/>
        </w:rPr>
        <w:t>dina</w:t>
      </w:r>
      <w:r>
        <w:rPr>
          <w:color w:val="231F20"/>
        </w:rPr>
        <w:t>—the</w:t>
      </w:r>
      <w:r>
        <w:rPr>
          <w:color w:val="231F20"/>
          <w:spacing w:val="-16"/>
        </w:rPr>
        <w:t> </w:t>
      </w:r>
      <w:r>
        <w:rPr>
          <w:color w:val="231F20"/>
        </w:rPr>
        <w:t>law</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land</w:t>
      </w:r>
      <w:r>
        <w:rPr>
          <w:color w:val="231F20"/>
          <w:spacing w:val="-15"/>
        </w:rPr>
        <w:t> </w:t>
      </w:r>
      <w:r>
        <w:rPr>
          <w:color w:val="231F20"/>
        </w:rPr>
        <w:t>is</w:t>
      </w:r>
      <w:r>
        <w:rPr>
          <w:color w:val="231F20"/>
          <w:spacing w:val="-15"/>
        </w:rPr>
        <w:t> </w:t>
      </w:r>
      <w:r>
        <w:rPr>
          <w:color w:val="231F20"/>
          <w:spacing w:val="-6"/>
        </w:rPr>
        <w:t>law.</w:t>
      </w:r>
      <w:r>
        <w:rPr>
          <w:color w:val="231F20"/>
          <w:spacing w:val="26"/>
        </w:rPr>
        <w:t> </w:t>
      </w:r>
      <w:r>
        <w:rPr>
          <w:color w:val="231F20"/>
        </w:rPr>
        <w:t>Our</w:t>
      </w:r>
      <w:r>
        <w:rPr>
          <w:color w:val="231F20"/>
          <w:spacing w:val="-15"/>
        </w:rPr>
        <w:t> </w:t>
      </w:r>
      <w:r>
        <w:rPr>
          <w:color w:val="231F20"/>
        </w:rPr>
        <w:t>religion mandates that we observe the laws of the land. American laws are religiously binding. Since New </w:t>
      </w:r>
      <w:r>
        <w:rPr>
          <w:color w:val="231F20"/>
          <w:spacing w:val="-9"/>
        </w:rPr>
        <w:t>York </w:t>
      </w:r>
      <w:r>
        <w:rPr>
          <w:color w:val="231F20"/>
        </w:rPr>
        <w:t>State prohibits cheating on its exams,</w:t>
      </w:r>
      <w:r>
        <w:rPr>
          <w:color w:val="231F20"/>
          <w:spacing w:val="-7"/>
        </w:rPr>
        <w:t> </w:t>
      </w:r>
      <w:r>
        <w:rPr>
          <w:color w:val="231F20"/>
        </w:rPr>
        <w:t>one</w:t>
      </w:r>
      <w:r>
        <w:rPr>
          <w:color w:val="231F20"/>
          <w:spacing w:val="-6"/>
        </w:rPr>
        <w:t> </w:t>
      </w:r>
      <w:r>
        <w:rPr>
          <w:color w:val="231F20"/>
        </w:rPr>
        <w:t>may</w:t>
      </w:r>
      <w:r>
        <w:rPr>
          <w:color w:val="231F20"/>
          <w:spacing w:val="-6"/>
        </w:rPr>
        <w:t> </w:t>
      </w:r>
      <w:r>
        <w:rPr>
          <w:color w:val="231F20"/>
        </w:rPr>
        <w:t>not</w:t>
      </w:r>
      <w:r>
        <w:rPr>
          <w:color w:val="231F20"/>
          <w:spacing w:val="-6"/>
        </w:rPr>
        <w:t> </w:t>
      </w:r>
      <w:r>
        <w:rPr>
          <w:color w:val="231F20"/>
        </w:rPr>
        <w:t>cheat</w:t>
      </w:r>
      <w:r>
        <w:rPr>
          <w:color w:val="231F20"/>
          <w:spacing w:val="-7"/>
        </w:rPr>
        <w:t> </w:t>
      </w:r>
      <w:r>
        <w:rPr>
          <w:color w:val="231F20"/>
        </w:rPr>
        <w:t>on</w:t>
      </w:r>
      <w:r>
        <w:rPr>
          <w:color w:val="231F20"/>
          <w:spacing w:val="-6"/>
        </w:rPr>
        <w:t> </w:t>
      </w:r>
      <w:r>
        <w:rPr>
          <w:color w:val="231F20"/>
        </w:rPr>
        <w:t>its</w:t>
      </w:r>
      <w:r>
        <w:rPr>
          <w:color w:val="231F20"/>
          <w:spacing w:val="-6"/>
        </w:rPr>
        <w:t> </w:t>
      </w:r>
      <w:r>
        <w:rPr>
          <w:color w:val="231F20"/>
        </w:rPr>
        <w:t>tests.</w:t>
      </w:r>
    </w:p>
    <w:p>
      <w:pPr>
        <w:spacing w:after="0" w:line="333"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43" w:lineRule="auto"/>
        <w:ind w:left="1200" w:right="137" w:firstLine="360"/>
        <w:jc w:val="both"/>
      </w:pPr>
      <w:r>
        <w:rPr>
          <w:color w:val="231F20"/>
        </w:rPr>
        <w:t>Second, such behavior would be </w:t>
      </w:r>
      <w:r>
        <w:rPr>
          <w:rFonts w:ascii="Cambria" w:hAnsi="Cambria"/>
          <w:i/>
          <w:color w:val="231F20"/>
        </w:rPr>
        <w:t>geneivas </w:t>
      </w:r>
      <w:r>
        <w:rPr>
          <w:rFonts w:ascii="Cambria" w:hAnsi="Cambria"/>
          <w:i/>
          <w:color w:val="231F20"/>
          <w:spacing w:val="-8"/>
        </w:rPr>
        <w:t>da’as</w:t>
      </w:r>
      <w:r>
        <w:rPr>
          <w:color w:val="231F20"/>
          <w:spacing w:val="-8"/>
        </w:rPr>
        <w:t>, </w:t>
      </w:r>
      <w:r>
        <w:rPr>
          <w:color w:val="231F20"/>
        </w:rPr>
        <w:t>creating  a false impression. One may not deceive others. One may not perpertrate </w:t>
      </w:r>
      <w:r>
        <w:rPr>
          <w:rFonts w:ascii="Cambria" w:hAnsi="Cambria"/>
          <w:i/>
          <w:color w:val="231F20"/>
        </w:rPr>
        <w:t>geneivas </w:t>
      </w:r>
      <w:r>
        <w:rPr>
          <w:rFonts w:ascii="Cambria" w:hAnsi="Cambria"/>
          <w:i/>
          <w:color w:val="231F20"/>
          <w:spacing w:val="-10"/>
        </w:rPr>
        <w:t>da’as </w:t>
      </w:r>
      <w:r>
        <w:rPr>
          <w:color w:val="231F20"/>
        </w:rPr>
        <w:t>on a Gentile or on a Jew (</w:t>
      </w:r>
      <w:r>
        <w:rPr>
          <w:rFonts w:ascii="Cambria" w:hAnsi="Cambria"/>
          <w:i/>
          <w:color w:val="231F20"/>
        </w:rPr>
        <w:t>Chullin </w:t>
      </w:r>
      <w:r>
        <w:rPr>
          <w:color w:val="231F20"/>
        </w:rPr>
        <w:t>94a). </w:t>
      </w:r>
      <w:r>
        <w:rPr>
          <w:color w:val="231F20"/>
          <w:spacing w:val="-3"/>
        </w:rPr>
        <w:t>Finally,</w:t>
      </w:r>
      <w:r>
        <w:rPr>
          <w:color w:val="231F20"/>
          <w:spacing w:val="-17"/>
        </w:rPr>
        <w:t> </w:t>
      </w:r>
      <w:r>
        <w:rPr>
          <w:color w:val="231F20"/>
        </w:rPr>
        <w:t>it</w:t>
      </w:r>
      <w:r>
        <w:rPr>
          <w:color w:val="231F20"/>
          <w:spacing w:val="-16"/>
        </w:rPr>
        <w:t> </w:t>
      </w:r>
      <w:r>
        <w:rPr>
          <w:color w:val="231F20"/>
        </w:rPr>
        <w:t>is</w:t>
      </w:r>
      <w:r>
        <w:rPr>
          <w:color w:val="231F20"/>
          <w:spacing w:val="-17"/>
        </w:rPr>
        <w:t> </w:t>
      </w:r>
      <w:r>
        <w:rPr>
          <w:color w:val="231F20"/>
        </w:rPr>
        <w:t>actual</w:t>
      </w:r>
      <w:r>
        <w:rPr>
          <w:color w:val="231F20"/>
          <w:spacing w:val="-16"/>
        </w:rPr>
        <w:t> </w:t>
      </w:r>
      <w:r>
        <w:rPr>
          <w:color w:val="231F20"/>
        </w:rPr>
        <w:t>theft.</w:t>
      </w:r>
      <w:r>
        <w:rPr>
          <w:color w:val="231F20"/>
          <w:spacing w:val="30"/>
        </w:rPr>
        <w:t> </w:t>
      </w:r>
      <w:r>
        <w:rPr>
          <w:color w:val="231F20"/>
        </w:rPr>
        <w:t>If</w:t>
      </w:r>
      <w:r>
        <w:rPr>
          <w:color w:val="231F20"/>
          <w:spacing w:val="-17"/>
        </w:rPr>
        <w:t> </w:t>
      </w:r>
      <w:r>
        <w:rPr>
          <w:color w:val="231F20"/>
        </w:rPr>
        <w:t>one</w:t>
      </w:r>
      <w:r>
        <w:rPr>
          <w:color w:val="231F20"/>
          <w:spacing w:val="-16"/>
        </w:rPr>
        <w:t> </w:t>
      </w:r>
      <w:r>
        <w:rPr>
          <w:color w:val="231F20"/>
        </w:rPr>
        <w:t>cheated</w:t>
      </w:r>
      <w:r>
        <w:rPr>
          <w:color w:val="231F20"/>
          <w:spacing w:val="-16"/>
        </w:rPr>
        <w:t> </w:t>
      </w:r>
      <w:r>
        <w:rPr>
          <w:color w:val="231F20"/>
        </w:rPr>
        <w:t>on</w:t>
      </w:r>
      <w:r>
        <w:rPr>
          <w:color w:val="231F20"/>
          <w:spacing w:val="-17"/>
        </w:rPr>
        <w:t> </w:t>
      </w:r>
      <w:r>
        <w:rPr>
          <w:color w:val="231F20"/>
        </w:rPr>
        <w:t>his</w:t>
      </w:r>
      <w:r>
        <w:rPr>
          <w:color w:val="231F20"/>
          <w:spacing w:val="-16"/>
        </w:rPr>
        <w:t> </w:t>
      </w:r>
      <w:r>
        <w:rPr>
          <w:color w:val="231F20"/>
        </w:rPr>
        <w:t>Regents</w:t>
      </w:r>
      <w:r>
        <w:rPr>
          <w:color w:val="231F20"/>
          <w:spacing w:val="-17"/>
        </w:rPr>
        <w:t> </w:t>
      </w:r>
      <w:r>
        <w:rPr>
          <w:color w:val="231F20"/>
        </w:rPr>
        <w:t>exams,</w:t>
      </w:r>
      <w:r>
        <w:rPr>
          <w:color w:val="231F20"/>
          <w:spacing w:val="-16"/>
        </w:rPr>
        <w:t> </w:t>
      </w:r>
      <w:r>
        <w:rPr>
          <w:color w:val="231F20"/>
        </w:rPr>
        <w:t>he</w:t>
      </w:r>
      <w:r>
        <w:rPr>
          <w:color w:val="231F20"/>
          <w:spacing w:val="-16"/>
        </w:rPr>
        <w:t> </w:t>
      </w:r>
      <w:r>
        <w:rPr>
          <w:color w:val="231F20"/>
        </w:rPr>
        <w:t>was in truth not entitled to a Regents diploma. When he might go for a job</w:t>
      </w:r>
      <w:r>
        <w:rPr>
          <w:color w:val="231F20"/>
          <w:spacing w:val="-16"/>
        </w:rPr>
        <w:t> </w:t>
      </w:r>
      <w:r>
        <w:rPr>
          <w:color w:val="231F20"/>
        </w:rPr>
        <w:t>interview</w:t>
      </w:r>
      <w:r>
        <w:rPr>
          <w:color w:val="231F20"/>
          <w:spacing w:val="-15"/>
        </w:rPr>
        <w:t> </w:t>
      </w:r>
      <w:r>
        <w:rPr>
          <w:color w:val="231F20"/>
        </w:rPr>
        <w:t>and</w:t>
      </w:r>
      <w:r>
        <w:rPr>
          <w:color w:val="231F20"/>
          <w:spacing w:val="-16"/>
        </w:rPr>
        <w:t> </w:t>
      </w:r>
      <w:r>
        <w:rPr>
          <w:color w:val="231F20"/>
        </w:rPr>
        <w:t>present</w:t>
      </w:r>
      <w:r>
        <w:rPr>
          <w:color w:val="231F20"/>
          <w:spacing w:val="-15"/>
        </w:rPr>
        <w:t> </w:t>
      </w:r>
      <w:r>
        <w:rPr>
          <w:color w:val="231F20"/>
        </w:rPr>
        <w:t>himself</w:t>
      </w:r>
      <w:r>
        <w:rPr>
          <w:color w:val="231F20"/>
          <w:spacing w:val="-15"/>
        </w:rPr>
        <w:t> </w:t>
      </w:r>
      <w:r>
        <w:rPr>
          <w:color w:val="231F20"/>
        </w:rPr>
        <w:t>as</w:t>
      </w:r>
      <w:r>
        <w:rPr>
          <w:color w:val="231F20"/>
          <w:spacing w:val="-16"/>
        </w:rPr>
        <w:t> </w:t>
      </w:r>
      <w:r>
        <w:rPr>
          <w:color w:val="231F20"/>
        </w:rPr>
        <w:t>a</w:t>
      </w:r>
      <w:r>
        <w:rPr>
          <w:color w:val="231F20"/>
          <w:spacing w:val="-15"/>
        </w:rPr>
        <w:t> </w:t>
      </w:r>
      <w:r>
        <w:rPr>
          <w:color w:val="231F20"/>
        </w:rPr>
        <w:t>high</w:t>
      </w:r>
      <w:r>
        <w:rPr>
          <w:color w:val="231F20"/>
          <w:spacing w:val="-16"/>
        </w:rPr>
        <w:t> </w:t>
      </w:r>
      <w:r>
        <w:rPr>
          <w:color w:val="231F20"/>
        </w:rPr>
        <w:t>school</w:t>
      </w:r>
      <w:r>
        <w:rPr>
          <w:color w:val="231F20"/>
          <w:spacing w:val="-15"/>
        </w:rPr>
        <w:t> </w:t>
      </w:r>
      <w:r>
        <w:rPr>
          <w:color w:val="231F20"/>
        </w:rPr>
        <w:t>graduate,</w:t>
      </w:r>
      <w:r>
        <w:rPr>
          <w:color w:val="231F20"/>
          <w:spacing w:val="-15"/>
        </w:rPr>
        <w:t> </w:t>
      </w:r>
      <w:r>
        <w:rPr>
          <w:color w:val="231F20"/>
        </w:rPr>
        <w:t>he</w:t>
      </w:r>
      <w:r>
        <w:rPr>
          <w:color w:val="231F20"/>
          <w:spacing w:val="-16"/>
        </w:rPr>
        <w:t> </w:t>
      </w:r>
      <w:r>
        <w:rPr>
          <w:color w:val="231F20"/>
        </w:rPr>
        <w:t>might get a job over another person who truly was a graduate. Employers generally want to hire someone who did his work in school and graduated. If they would hire the yeshiva </w:t>
      </w:r>
      <w:r>
        <w:rPr>
          <w:rFonts w:ascii="Cambria" w:hAnsi="Cambria"/>
          <w:i/>
          <w:color w:val="231F20"/>
          <w:spacing w:val="-3"/>
        </w:rPr>
        <w:t>bachur </w:t>
      </w:r>
      <w:r>
        <w:rPr>
          <w:color w:val="231F20"/>
        </w:rPr>
        <w:t>who cheated his way through, based on the records that fraudulently state that he did his work, they would have been deceived and stolen from. The employer never wished to hire those who did not finish their work and received diplomas through crooked</w:t>
      </w:r>
      <w:r>
        <w:rPr>
          <w:color w:val="231F20"/>
          <w:spacing w:val="-27"/>
        </w:rPr>
        <w:t> </w:t>
      </w:r>
      <w:r>
        <w:rPr>
          <w:color w:val="231F20"/>
        </w:rPr>
        <w:t>means.</w:t>
      </w:r>
    </w:p>
    <w:p>
      <w:pPr>
        <w:pStyle w:val="BodyText"/>
        <w:spacing w:line="345" w:lineRule="auto" w:before="5"/>
        <w:ind w:left="1200" w:right="137" w:firstLine="360"/>
        <w:jc w:val="both"/>
      </w:pPr>
      <w:r>
        <w:rPr>
          <w:color w:val="231F20"/>
        </w:rPr>
        <w:t>The argument that he should cheat to have more time to study </w:t>
      </w:r>
      <w:r>
        <w:rPr>
          <w:color w:val="231F20"/>
          <w:spacing w:val="-5"/>
        </w:rPr>
        <w:t>Torah </w:t>
      </w:r>
      <w:r>
        <w:rPr>
          <w:color w:val="231F20"/>
        </w:rPr>
        <w:t>is absurd. Study of </w:t>
      </w:r>
      <w:r>
        <w:rPr>
          <w:color w:val="231F20"/>
          <w:spacing w:val="-5"/>
        </w:rPr>
        <w:t>Torah </w:t>
      </w:r>
      <w:r>
        <w:rPr>
          <w:color w:val="231F20"/>
        </w:rPr>
        <w:t>does not allow for theft and </w:t>
      </w:r>
      <w:r>
        <w:rPr>
          <w:color w:val="231F20"/>
          <w:spacing w:val="-3"/>
        </w:rPr>
        <w:t>dishonesty.</w:t>
      </w:r>
      <w:r>
        <w:rPr>
          <w:color w:val="231F20"/>
          <w:spacing w:val="31"/>
        </w:rPr>
        <w:t> </w:t>
      </w:r>
      <w:r>
        <w:rPr>
          <w:color w:val="231F20"/>
        </w:rPr>
        <w:t>If</w:t>
      </w:r>
      <w:r>
        <w:rPr>
          <w:color w:val="231F20"/>
          <w:spacing w:val="-22"/>
        </w:rPr>
        <w:t> </w:t>
      </w:r>
      <w:r>
        <w:rPr>
          <w:color w:val="231F20"/>
        </w:rPr>
        <w:t>he</w:t>
      </w:r>
      <w:r>
        <w:rPr>
          <w:color w:val="231F20"/>
          <w:spacing w:val="-22"/>
        </w:rPr>
        <w:t> </w:t>
      </w:r>
      <w:r>
        <w:rPr>
          <w:color w:val="231F20"/>
        </w:rPr>
        <w:t>wishes</w:t>
      </w:r>
      <w:r>
        <w:rPr>
          <w:color w:val="231F20"/>
          <w:spacing w:val="-21"/>
        </w:rPr>
        <w:t> </w:t>
      </w:r>
      <w:r>
        <w:rPr>
          <w:color w:val="231F20"/>
        </w:rPr>
        <w:t>to</w:t>
      </w:r>
      <w:r>
        <w:rPr>
          <w:color w:val="231F20"/>
          <w:spacing w:val="-22"/>
        </w:rPr>
        <w:t> </w:t>
      </w:r>
      <w:r>
        <w:rPr>
          <w:color w:val="231F20"/>
        </w:rPr>
        <w:t>study</w:t>
      </w:r>
      <w:r>
        <w:rPr>
          <w:color w:val="231F20"/>
          <w:spacing w:val="-22"/>
        </w:rPr>
        <w:t> </w:t>
      </w:r>
      <w:r>
        <w:rPr>
          <w:color w:val="231F20"/>
          <w:spacing w:val="-5"/>
        </w:rPr>
        <w:t>Torah,</w:t>
      </w:r>
      <w:r>
        <w:rPr>
          <w:color w:val="231F20"/>
          <w:spacing w:val="-21"/>
        </w:rPr>
        <w:t> </w:t>
      </w:r>
      <w:r>
        <w:rPr>
          <w:color w:val="231F20"/>
        </w:rPr>
        <w:t>let</w:t>
      </w:r>
      <w:r>
        <w:rPr>
          <w:color w:val="231F20"/>
          <w:spacing w:val="-22"/>
        </w:rPr>
        <w:t> </w:t>
      </w:r>
      <w:r>
        <w:rPr>
          <w:color w:val="231F20"/>
        </w:rPr>
        <w:t>him</w:t>
      </w:r>
      <w:r>
        <w:rPr>
          <w:color w:val="231F20"/>
          <w:spacing w:val="-22"/>
        </w:rPr>
        <w:t> </w:t>
      </w:r>
      <w:r>
        <w:rPr>
          <w:color w:val="231F20"/>
        </w:rPr>
        <w:t>do</w:t>
      </w:r>
      <w:r>
        <w:rPr>
          <w:color w:val="231F20"/>
          <w:spacing w:val="-21"/>
        </w:rPr>
        <w:t> </w:t>
      </w:r>
      <w:r>
        <w:rPr>
          <w:color w:val="231F20"/>
        </w:rPr>
        <w:t>all</w:t>
      </w:r>
      <w:r>
        <w:rPr>
          <w:color w:val="231F20"/>
          <w:spacing w:val="-22"/>
        </w:rPr>
        <w:t> </w:t>
      </w:r>
      <w:r>
        <w:rPr>
          <w:color w:val="231F20"/>
        </w:rPr>
        <w:t>his</w:t>
      </w:r>
      <w:r>
        <w:rPr>
          <w:color w:val="231F20"/>
          <w:spacing w:val="-22"/>
        </w:rPr>
        <w:t> </w:t>
      </w:r>
      <w:r>
        <w:rPr>
          <w:color w:val="231F20"/>
        </w:rPr>
        <w:t>secular</w:t>
      </w:r>
      <w:r>
        <w:rPr>
          <w:color w:val="231F20"/>
          <w:spacing w:val="-21"/>
        </w:rPr>
        <w:t> </w:t>
      </w:r>
      <w:r>
        <w:rPr>
          <w:color w:val="231F20"/>
        </w:rPr>
        <w:t>work and have faith that God will help him succeed in </w:t>
      </w:r>
      <w:r>
        <w:rPr>
          <w:color w:val="231F20"/>
          <w:spacing w:val="-5"/>
        </w:rPr>
        <w:t>Torah </w:t>
      </w:r>
      <w:r>
        <w:rPr>
          <w:color w:val="231F20"/>
        </w:rPr>
        <w:t>acquisition. </w:t>
      </w:r>
      <w:r>
        <w:rPr>
          <w:color w:val="231F20"/>
          <w:spacing w:val="-3"/>
        </w:rPr>
        <w:t>He</w:t>
      </w:r>
      <w:r>
        <w:rPr>
          <w:color w:val="231F20"/>
          <w:spacing w:val="-9"/>
        </w:rPr>
        <w:t> </w:t>
      </w:r>
      <w:r>
        <w:rPr>
          <w:color w:val="231F20"/>
        </w:rPr>
        <w:t>has</w:t>
      </w:r>
      <w:r>
        <w:rPr>
          <w:color w:val="231F20"/>
          <w:spacing w:val="-8"/>
        </w:rPr>
        <w:t> </w:t>
      </w:r>
      <w:r>
        <w:rPr>
          <w:color w:val="231F20"/>
        </w:rPr>
        <w:t>already</w:t>
      </w:r>
      <w:r>
        <w:rPr>
          <w:color w:val="231F20"/>
          <w:spacing w:val="-8"/>
        </w:rPr>
        <w:t> </w:t>
      </w:r>
      <w:r>
        <w:rPr>
          <w:color w:val="231F20"/>
        </w:rPr>
        <w:t>invested</w:t>
      </w:r>
      <w:r>
        <w:rPr>
          <w:color w:val="231F20"/>
          <w:spacing w:val="-9"/>
        </w:rPr>
        <w:t> </w:t>
      </w:r>
      <w:r>
        <w:rPr>
          <w:color w:val="231F20"/>
        </w:rPr>
        <w:t>the</w:t>
      </w:r>
      <w:r>
        <w:rPr>
          <w:color w:val="231F20"/>
          <w:spacing w:val="-8"/>
        </w:rPr>
        <w:t> </w:t>
      </w:r>
      <w:r>
        <w:rPr>
          <w:color w:val="231F20"/>
        </w:rPr>
        <w:t>time</w:t>
      </w:r>
      <w:r>
        <w:rPr>
          <w:color w:val="231F20"/>
          <w:spacing w:val="-8"/>
        </w:rPr>
        <w:t> </w:t>
      </w:r>
      <w:r>
        <w:rPr>
          <w:color w:val="231F20"/>
        </w:rPr>
        <w:t>by</w:t>
      </w:r>
      <w:r>
        <w:rPr>
          <w:color w:val="231F20"/>
          <w:spacing w:val="-8"/>
        </w:rPr>
        <w:t> </w:t>
      </w:r>
      <w:r>
        <w:rPr>
          <w:color w:val="231F20"/>
        </w:rPr>
        <w:t>taking</w:t>
      </w:r>
      <w:r>
        <w:rPr>
          <w:color w:val="231F20"/>
          <w:spacing w:val="-9"/>
        </w:rPr>
        <w:t> </w:t>
      </w:r>
      <w:r>
        <w:rPr>
          <w:color w:val="231F20"/>
        </w:rPr>
        <w:t>the</w:t>
      </w:r>
      <w:r>
        <w:rPr>
          <w:color w:val="231F20"/>
          <w:spacing w:val="-8"/>
        </w:rPr>
        <w:t> </w:t>
      </w:r>
      <w:r>
        <w:rPr>
          <w:color w:val="231F20"/>
        </w:rPr>
        <w:t>courses.</w:t>
      </w:r>
      <w:r>
        <w:rPr>
          <w:color w:val="231F20"/>
          <w:spacing w:val="43"/>
        </w:rPr>
        <w:t> </w:t>
      </w:r>
      <w:r>
        <w:rPr>
          <w:color w:val="231F20"/>
        </w:rPr>
        <w:t>His</w:t>
      </w:r>
      <w:r>
        <w:rPr>
          <w:color w:val="231F20"/>
          <w:spacing w:val="-8"/>
        </w:rPr>
        <w:t> </w:t>
      </w:r>
      <w:r>
        <w:rPr>
          <w:color w:val="231F20"/>
        </w:rPr>
        <w:t>desire</w:t>
      </w:r>
      <w:r>
        <w:rPr>
          <w:color w:val="231F20"/>
          <w:spacing w:val="-8"/>
        </w:rPr>
        <w:t> </w:t>
      </w:r>
      <w:r>
        <w:rPr>
          <w:color w:val="231F20"/>
        </w:rPr>
        <w:t>to purchase the answers is not an </w:t>
      </w:r>
      <w:r>
        <w:rPr>
          <w:color w:val="231F20"/>
          <w:spacing w:val="-3"/>
        </w:rPr>
        <w:t>attempt </w:t>
      </w:r>
      <w:r>
        <w:rPr>
          <w:color w:val="231F20"/>
        </w:rPr>
        <w:t>to have time to study </w:t>
      </w:r>
      <w:r>
        <w:rPr>
          <w:color w:val="231F20"/>
          <w:spacing w:val="-5"/>
        </w:rPr>
        <w:t>Torah. It</w:t>
      </w:r>
      <w:r>
        <w:rPr>
          <w:color w:val="231F20"/>
          <w:spacing w:val="-13"/>
        </w:rPr>
        <w:t> </w:t>
      </w:r>
      <w:r>
        <w:rPr>
          <w:color w:val="231F20"/>
        </w:rPr>
        <w:t>is</w:t>
      </w:r>
      <w:r>
        <w:rPr>
          <w:color w:val="231F20"/>
          <w:spacing w:val="-12"/>
        </w:rPr>
        <w:t> </w:t>
      </w:r>
      <w:r>
        <w:rPr>
          <w:color w:val="231F20"/>
        </w:rPr>
        <w:t>an</w:t>
      </w:r>
      <w:r>
        <w:rPr>
          <w:color w:val="231F20"/>
          <w:spacing w:val="-12"/>
        </w:rPr>
        <w:t> </w:t>
      </w:r>
      <w:r>
        <w:rPr>
          <w:color w:val="231F20"/>
          <w:spacing w:val="-3"/>
        </w:rPr>
        <w:t>attempt</w:t>
      </w:r>
      <w:r>
        <w:rPr>
          <w:color w:val="231F20"/>
          <w:spacing w:val="-12"/>
        </w:rPr>
        <w:t> </w:t>
      </w:r>
      <w:r>
        <w:rPr>
          <w:color w:val="231F20"/>
        </w:rPr>
        <w:t>to</w:t>
      </w:r>
      <w:r>
        <w:rPr>
          <w:color w:val="231F20"/>
          <w:spacing w:val="-12"/>
        </w:rPr>
        <w:t> </w:t>
      </w:r>
      <w:r>
        <w:rPr>
          <w:color w:val="231F20"/>
        </w:rPr>
        <w:t>indulge</w:t>
      </w:r>
      <w:r>
        <w:rPr>
          <w:color w:val="231F20"/>
          <w:spacing w:val="-12"/>
        </w:rPr>
        <w:t> </w:t>
      </w:r>
      <w:r>
        <w:rPr>
          <w:color w:val="231F20"/>
        </w:rPr>
        <w:t>his</w:t>
      </w:r>
      <w:r>
        <w:rPr>
          <w:color w:val="231F20"/>
          <w:spacing w:val="-12"/>
        </w:rPr>
        <w:t> </w:t>
      </w:r>
      <w:r>
        <w:rPr>
          <w:color w:val="231F20"/>
        </w:rPr>
        <w:t>laziness.</w:t>
      </w:r>
      <w:r>
        <w:rPr>
          <w:color w:val="231F20"/>
          <w:spacing w:val="-12"/>
        </w:rPr>
        <w:t> </w:t>
      </w:r>
      <w:r>
        <w:rPr>
          <w:color w:val="231F20"/>
          <w:spacing w:val="-3"/>
        </w:rPr>
        <w:t>He</w:t>
      </w:r>
      <w:r>
        <w:rPr>
          <w:color w:val="231F20"/>
          <w:spacing w:val="-13"/>
        </w:rPr>
        <w:t> </w:t>
      </w:r>
      <w:r>
        <w:rPr>
          <w:color w:val="231F20"/>
        </w:rPr>
        <w:t>does</w:t>
      </w:r>
      <w:r>
        <w:rPr>
          <w:color w:val="231F20"/>
          <w:spacing w:val="-12"/>
        </w:rPr>
        <w:t> </w:t>
      </w:r>
      <w:r>
        <w:rPr>
          <w:color w:val="231F20"/>
        </w:rPr>
        <w:t>not</w:t>
      </w:r>
      <w:r>
        <w:rPr>
          <w:color w:val="231F20"/>
          <w:spacing w:val="-12"/>
        </w:rPr>
        <w:t> </w:t>
      </w:r>
      <w:r>
        <w:rPr>
          <w:color w:val="231F20"/>
        </w:rPr>
        <w:t>want</w:t>
      </w:r>
      <w:r>
        <w:rPr>
          <w:color w:val="231F20"/>
          <w:spacing w:val="-12"/>
        </w:rPr>
        <w:t> </w:t>
      </w:r>
      <w:r>
        <w:rPr>
          <w:color w:val="231F20"/>
        </w:rPr>
        <w:t>to</w:t>
      </w:r>
      <w:r>
        <w:rPr>
          <w:color w:val="231F20"/>
          <w:spacing w:val="-12"/>
        </w:rPr>
        <w:t> </w:t>
      </w:r>
      <w:r>
        <w:rPr>
          <w:color w:val="231F20"/>
        </w:rPr>
        <w:t>work</w:t>
      </w:r>
      <w:r>
        <w:rPr>
          <w:color w:val="231F20"/>
          <w:spacing w:val="-12"/>
        </w:rPr>
        <w:t> </w:t>
      </w:r>
      <w:r>
        <w:rPr>
          <w:color w:val="231F20"/>
        </w:rPr>
        <w:t>hard to</w:t>
      </w:r>
      <w:r>
        <w:rPr>
          <w:color w:val="231F20"/>
          <w:spacing w:val="-7"/>
        </w:rPr>
        <w:t> </w:t>
      </w:r>
      <w:r>
        <w:rPr>
          <w:color w:val="231F20"/>
        </w:rPr>
        <w:t>finish</w:t>
      </w:r>
      <w:r>
        <w:rPr>
          <w:color w:val="231F20"/>
          <w:spacing w:val="-7"/>
        </w:rPr>
        <w:t> </w:t>
      </w:r>
      <w:r>
        <w:rPr>
          <w:color w:val="231F20"/>
        </w:rPr>
        <w:t>the</w:t>
      </w:r>
      <w:r>
        <w:rPr>
          <w:color w:val="231F20"/>
          <w:spacing w:val="-7"/>
        </w:rPr>
        <w:t> </w:t>
      </w:r>
      <w:r>
        <w:rPr>
          <w:color w:val="231F20"/>
        </w:rPr>
        <w:t>job,</w:t>
      </w:r>
      <w:r>
        <w:rPr>
          <w:color w:val="231F20"/>
          <w:spacing w:val="-7"/>
        </w:rPr>
        <w:t> </w:t>
      </w:r>
      <w:r>
        <w:rPr>
          <w:color w:val="231F20"/>
        </w:rPr>
        <w:t>review</w:t>
      </w:r>
      <w:r>
        <w:rPr>
          <w:color w:val="231F20"/>
          <w:spacing w:val="-7"/>
        </w:rPr>
        <w:t> </w:t>
      </w:r>
      <w:r>
        <w:rPr>
          <w:color w:val="231F20"/>
        </w:rPr>
        <w:t>the</w:t>
      </w:r>
      <w:r>
        <w:rPr>
          <w:color w:val="231F20"/>
          <w:spacing w:val="-6"/>
        </w:rPr>
        <w:t> </w:t>
      </w:r>
      <w:r>
        <w:rPr>
          <w:color w:val="231F20"/>
        </w:rPr>
        <w:t>information,</w:t>
      </w:r>
      <w:r>
        <w:rPr>
          <w:color w:val="231F20"/>
          <w:spacing w:val="-7"/>
        </w:rPr>
        <w:t> </w:t>
      </w:r>
      <w:r>
        <w:rPr>
          <w:color w:val="231F20"/>
        </w:rPr>
        <w:t>prepare</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test,</w:t>
      </w:r>
      <w:r>
        <w:rPr>
          <w:color w:val="231F20"/>
          <w:spacing w:val="-6"/>
        </w:rPr>
        <w:t> </w:t>
      </w:r>
      <w:r>
        <w:rPr>
          <w:color w:val="231F20"/>
        </w:rPr>
        <w:t>and</w:t>
      </w:r>
      <w:r>
        <w:rPr>
          <w:color w:val="231F20"/>
          <w:spacing w:val="-7"/>
        </w:rPr>
        <w:t> </w:t>
      </w:r>
      <w:r>
        <w:rPr>
          <w:color w:val="231F20"/>
        </w:rPr>
        <w:t>get a</w:t>
      </w:r>
      <w:r>
        <w:rPr>
          <w:color w:val="231F20"/>
          <w:spacing w:val="-16"/>
        </w:rPr>
        <w:t> </w:t>
      </w:r>
      <w:r>
        <w:rPr>
          <w:color w:val="231F20"/>
        </w:rPr>
        <w:t>good</w:t>
      </w:r>
      <w:r>
        <w:rPr>
          <w:color w:val="231F20"/>
          <w:spacing w:val="-16"/>
        </w:rPr>
        <w:t> </w:t>
      </w:r>
      <w:r>
        <w:rPr>
          <w:color w:val="231F20"/>
        </w:rPr>
        <w:t>grade.</w:t>
      </w:r>
      <w:r>
        <w:rPr>
          <w:color w:val="231F20"/>
          <w:spacing w:val="36"/>
        </w:rPr>
        <w:t> </w:t>
      </w:r>
      <w:r>
        <w:rPr>
          <w:color w:val="231F20"/>
        </w:rPr>
        <w:t>Laziness</w:t>
      </w:r>
      <w:r>
        <w:rPr>
          <w:color w:val="231F20"/>
          <w:spacing w:val="-15"/>
        </w:rPr>
        <w:t> </w:t>
      </w:r>
      <w:r>
        <w:rPr>
          <w:color w:val="231F20"/>
        </w:rPr>
        <w:t>is</w:t>
      </w:r>
      <w:r>
        <w:rPr>
          <w:color w:val="231F20"/>
          <w:spacing w:val="-16"/>
        </w:rPr>
        <w:t> </w:t>
      </w:r>
      <w:r>
        <w:rPr>
          <w:color w:val="231F20"/>
        </w:rPr>
        <w:t>never</w:t>
      </w:r>
      <w:r>
        <w:rPr>
          <w:color w:val="231F20"/>
          <w:spacing w:val="-16"/>
        </w:rPr>
        <w:t> </w:t>
      </w:r>
      <w:r>
        <w:rPr>
          <w:color w:val="231F20"/>
        </w:rPr>
        <w:t>a</w:t>
      </w:r>
      <w:r>
        <w:rPr>
          <w:color w:val="231F20"/>
          <w:spacing w:val="-15"/>
        </w:rPr>
        <w:t> </w:t>
      </w:r>
      <w:r>
        <w:rPr>
          <w:color w:val="231F20"/>
        </w:rPr>
        <w:t>good</w:t>
      </w:r>
      <w:r>
        <w:rPr>
          <w:color w:val="231F20"/>
          <w:spacing w:val="-16"/>
        </w:rPr>
        <w:t> </w:t>
      </w:r>
      <w:r>
        <w:rPr>
          <w:color w:val="231F20"/>
        </w:rPr>
        <w:t>trait.</w:t>
      </w:r>
      <w:r>
        <w:rPr>
          <w:color w:val="231F20"/>
          <w:spacing w:val="36"/>
        </w:rPr>
        <w:t> </w:t>
      </w:r>
      <w:r>
        <w:rPr>
          <w:color w:val="231F20"/>
          <w:spacing w:val="-5"/>
        </w:rPr>
        <w:t>It</w:t>
      </w:r>
      <w:r>
        <w:rPr>
          <w:color w:val="231F20"/>
          <w:spacing w:val="-15"/>
        </w:rPr>
        <w:t> </w:t>
      </w:r>
      <w:r>
        <w:rPr>
          <w:color w:val="231F20"/>
        </w:rPr>
        <w:t>will</w:t>
      </w:r>
      <w:r>
        <w:rPr>
          <w:color w:val="231F20"/>
          <w:spacing w:val="-16"/>
        </w:rPr>
        <w:t> </w:t>
      </w:r>
      <w:r>
        <w:rPr>
          <w:color w:val="231F20"/>
        </w:rPr>
        <w:t>prevent</w:t>
      </w:r>
      <w:r>
        <w:rPr>
          <w:color w:val="231F20"/>
          <w:spacing w:val="-16"/>
        </w:rPr>
        <w:t> </w:t>
      </w:r>
      <w:r>
        <w:rPr>
          <w:color w:val="231F20"/>
        </w:rPr>
        <w:t>him</w:t>
      </w:r>
      <w:r>
        <w:rPr>
          <w:color w:val="231F20"/>
          <w:spacing w:val="-15"/>
        </w:rPr>
        <w:t> </w:t>
      </w:r>
      <w:r>
        <w:rPr>
          <w:color w:val="231F20"/>
        </w:rPr>
        <w:t>from succeeding in learning and in</w:t>
      </w:r>
      <w:r>
        <w:rPr>
          <w:color w:val="231F20"/>
          <w:spacing w:val="-31"/>
        </w:rPr>
        <w:t> </w:t>
      </w:r>
      <w:r>
        <w:rPr>
          <w:color w:val="231F20"/>
        </w:rPr>
        <w:t>life.</w:t>
      </w:r>
    </w:p>
    <w:p>
      <w:pPr>
        <w:pStyle w:val="BodyText"/>
        <w:spacing w:line="340" w:lineRule="auto"/>
        <w:ind w:left="1200" w:right="137" w:firstLine="360"/>
        <w:jc w:val="both"/>
      </w:pPr>
      <w:r>
        <w:rPr>
          <w:color w:val="231F20"/>
        </w:rPr>
        <w:t>Rav Moshe ruled that it was prohibited to cheat on the Regents exams and that students who attend secular classes should try their hardest to succeed in their studies. It is not considered </w:t>
      </w:r>
      <w:r>
        <w:rPr>
          <w:rFonts w:ascii="Cambria"/>
          <w:i/>
          <w:color w:val="231F20"/>
        </w:rPr>
        <w:t>bittul Torah </w:t>
      </w:r>
      <w:r>
        <w:rPr>
          <w:color w:val="231F20"/>
        </w:rPr>
        <w:t>to master subjects (</w:t>
      </w:r>
      <w:r>
        <w:rPr>
          <w:rFonts w:ascii="Cambria"/>
          <w:i/>
          <w:color w:val="231F20"/>
        </w:rPr>
        <w:t>Heichalei Torah</w:t>
      </w:r>
      <w:r>
        <w:rPr>
          <w:color w:val="231F20"/>
        </w:rPr>
        <w:t>).</w:t>
      </w:r>
    </w:p>
    <w:p>
      <w:pPr>
        <w:spacing w:after="0" w:line="340"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6"/>
        <w:rPr>
          <w:rFonts w:ascii="Palatino Linotype"/>
          <w:sz w:val="20"/>
        </w:rPr>
      </w:pPr>
    </w:p>
    <w:p>
      <w:pPr>
        <w:pStyle w:val="Heading1"/>
        <w:ind w:right="532"/>
      </w:pPr>
      <w:r>
        <w:rPr>
          <w:color w:val="231F20"/>
        </w:rPr>
        <w:t>Providing Meals for a Shabbos Flight</w:t>
      </w:r>
    </w:p>
    <w:p>
      <w:pPr>
        <w:pStyle w:val="BodyText"/>
        <w:spacing w:before="2"/>
        <w:rPr>
          <w:rFonts w:ascii="Cambria"/>
          <w:b/>
          <w:sz w:val="36"/>
        </w:rPr>
      </w:pPr>
    </w:p>
    <w:p>
      <w:pPr>
        <w:pStyle w:val="BodyText"/>
        <w:spacing w:line="326" w:lineRule="auto"/>
        <w:ind w:left="1200" w:right="137"/>
        <w:jc w:val="both"/>
      </w:pPr>
      <w:r>
        <w:rPr>
          <w:color w:val="231F20"/>
        </w:rPr>
        <w:t>Shmuel was a </w:t>
      </w:r>
      <w:r>
        <w:rPr>
          <w:color w:val="231F20"/>
          <w:spacing w:val="-4"/>
        </w:rPr>
        <w:t>caterer. </w:t>
      </w:r>
      <w:r>
        <w:rPr>
          <w:color w:val="231F20"/>
          <w:spacing w:val="-3"/>
        </w:rPr>
        <w:t>He </w:t>
      </w:r>
      <w:r>
        <w:rPr>
          <w:color w:val="231F20"/>
        </w:rPr>
        <w:t>would prepare meals and package them. An</w:t>
      </w:r>
      <w:r>
        <w:rPr>
          <w:color w:val="231F20"/>
          <w:spacing w:val="-17"/>
        </w:rPr>
        <w:t> </w:t>
      </w:r>
      <w:r>
        <w:rPr>
          <w:color w:val="231F20"/>
        </w:rPr>
        <w:t>Israeli</w:t>
      </w:r>
      <w:r>
        <w:rPr>
          <w:color w:val="231F20"/>
          <w:spacing w:val="-17"/>
        </w:rPr>
        <w:t> </w:t>
      </w:r>
      <w:r>
        <w:rPr>
          <w:color w:val="231F20"/>
        </w:rPr>
        <w:t>airline</w:t>
      </w:r>
      <w:r>
        <w:rPr>
          <w:color w:val="231F20"/>
          <w:spacing w:val="-17"/>
        </w:rPr>
        <w:t> </w:t>
      </w:r>
      <w:r>
        <w:rPr>
          <w:color w:val="231F20"/>
        </w:rPr>
        <w:t>was</w:t>
      </w:r>
      <w:r>
        <w:rPr>
          <w:color w:val="231F20"/>
          <w:spacing w:val="-17"/>
        </w:rPr>
        <w:t> </w:t>
      </w:r>
      <w:r>
        <w:rPr>
          <w:color w:val="231F20"/>
        </w:rPr>
        <w:t>one</w:t>
      </w:r>
      <w:r>
        <w:rPr>
          <w:color w:val="231F20"/>
          <w:spacing w:val="-17"/>
        </w:rPr>
        <w:t> </w:t>
      </w:r>
      <w:r>
        <w:rPr>
          <w:color w:val="231F20"/>
        </w:rPr>
        <w:t>of</w:t>
      </w:r>
      <w:r>
        <w:rPr>
          <w:color w:val="231F20"/>
          <w:spacing w:val="-16"/>
        </w:rPr>
        <w:t> </w:t>
      </w:r>
      <w:r>
        <w:rPr>
          <w:color w:val="231F20"/>
        </w:rPr>
        <w:t>his</w:t>
      </w:r>
      <w:r>
        <w:rPr>
          <w:color w:val="231F20"/>
          <w:spacing w:val="-17"/>
        </w:rPr>
        <w:t> </w:t>
      </w:r>
      <w:r>
        <w:rPr>
          <w:color w:val="231F20"/>
        </w:rPr>
        <w:t>main</w:t>
      </w:r>
      <w:r>
        <w:rPr>
          <w:color w:val="231F20"/>
          <w:spacing w:val="-17"/>
        </w:rPr>
        <w:t> </w:t>
      </w:r>
      <w:r>
        <w:rPr>
          <w:color w:val="231F20"/>
        </w:rPr>
        <w:t>customers.</w:t>
      </w:r>
      <w:r>
        <w:rPr>
          <w:color w:val="231F20"/>
          <w:spacing w:val="44"/>
        </w:rPr>
        <w:t> </w:t>
      </w:r>
      <w:r>
        <w:rPr>
          <w:color w:val="231F20"/>
        </w:rPr>
        <w:t>Friday</w:t>
      </w:r>
      <w:r>
        <w:rPr>
          <w:color w:val="231F20"/>
          <w:spacing w:val="-17"/>
        </w:rPr>
        <w:t> </w:t>
      </w:r>
      <w:r>
        <w:rPr>
          <w:color w:val="231F20"/>
        </w:rPr>
        <w:t>morning,</w:t>
      </w:r>
      <w:r>
        <w:rPr>
          <w:color w:val="231F20"/>
          <w:spacing w:val="-1"/>
        </w:rPr>
        <w:t> </w:t>
      </w:r>
      <w:r>
        <w:rPr>
          <w:color w:val="231F20"/>
        </w:rPr>
        <w:t>he received</w:t>
      </w:r>
      <w:r>
        <w:rPr>
          <w:color w:val="231F20"/>
          <w:spacing w:val="-21"/>
        </w:rPr>
        <w:t> </w:t>
      </w:r>
      <w:r>
        <w:rPr>
          <w:color w:val="231F20"/>
        </w:rPr>
        <w:t>an</w:t>
      </w:r>
      <w:r>
        <w:rPr>
          <w:color w:val="231F20"/>
          <w:spacing w:val="-21"/>
        </w:rPr>
        <w:t> </w:t>
      </w:r>
      <w:r>
        <w:rPr>
          <w:color w:val="231F20"/>
        </w:rPr>
        <w:t>order</w:t>
      </w:r>
      <w:r>
        <w:rPr>
          <w:color w:val="231F20"/>
          <w:spacing w:val="-21"/>
        </w:rPr>
        <w:t> </w:t>
      </w:r>
      <w:r>
        <w:rPr>
          <w:color w:val="231F20"/>
        </w:rPr>
        <w:t>from</w:t>
      </w:r>
      <w:r>
        <w:rPr>
          <w:color w:val="231F20"/>
          <w:spacing w:val="-20"/>
        </w:rPr>
        <w:t> </w:t>
      </w:r>
      <w:r>
        <w:rPr>
          <w:color w:val="231F20"/>
        </w:rPr>
        <w:t>the</w:t>
      </w:r>
      <w:r>
        <w:rPr>
          <w:color w:val="231F20"/>
          <w:spacing w:val="-21"/>
        </w:rPr>
        <w:t> </w:t>
      </w:r>
      <w:r>
        <w:rPr>
          <w:color w:val="231F20"/>
        </w:rPr>
        <w:t>company.</w:t>
      </w:r>
      <w:r>
        <w:rPr>
          <w:color w:val="231F20"/>
          <w:spacing w:val="25"/>
        </w:rPr>
        <w:t> </w:t>
      </w:r>
      <w:r>
        <w:rPr>
          <w:color w:val="231F20"/>
        </w:rPr>
        <w:t>They</w:t>
      </w:r>
      <w:r>
        <w:rPr>
          <w:color w:val="231F20"/>
          <w:spacing w:val="-21"/>
        </w:rPr>
        <w:t> </w:t>
      </w:r>
      <w:r>
        <w:rPr>
          <w:color w:val="231F20"/>
        </w:rPr>
        <w:t>wanted</w:t>
      </w:r>
      <w:r>
        <w:rPr>
          <w:color w:val="231F20"/>
          <w:spacing w:val="-21"/>
        </w:rPr>
        <w:t> </w:t>
      </w:r>
      <w:r>
        <w:rPr>
          <w:color w:val="231F20"/>
        </w:rPr>
        <w:t>thirty</w:t>
      </w:r>
      <w:r>
        <w:rPr>
          <w:color w:val="231F20"/>
          <w:spacing w:val="-20"/>
        </w:rPr>
        <w:t> </w:t>
      </w:r>
      <w:r>
        <w:rPr>
          <w:rFonts w:ascii="Cambria" w:hAnsi="Cambria"/>
          <w:i/>
          <w:color w:val="231F20"/>
        </w:rPr>
        <w:t>glatt</w:t>
      </w:r>
      <w:r>
        <w:rPr>
          <w:rFonts w:ascii="Cambria" w:hAnsi="Cambria"/>
          <w:i/>
          <w:color w:val="231F20"/>
          <w:spacing w:val="-17"/>
        </w:rPr>
        <w:t> </w:t>
      </w:r>
      <w:r>
        <w:rPr>
          <w:color w:val="231F20"/>
        </w:rPr>
        <w:t>kosher meals for the </w:t>
      </w:r>
      <w:r>
        <w:rPr>
          <w:color w:val="231F20"/>
          <w:spacing w:val="-5"/>
        </w:rPr>
        <w:t>night’s </w:t>
      </w:r>
      <w:r>
        <w:rPr>
          <w:color w:val="231F20"/>
        </w:rPr>
        <w:t>flight. They were flying a group to the </w:t>
      </w:r>
      <w:r>
        <w:rPr>
          <w:color w:val="231F20"/>
          <w:spacing w:val="-3"/>
        </w:rPr>
        <w:t>Far  </w:t>
      </w:r>
      <w:r>
        <w:rPr>
          <w:color w:val="231F20"/>
        </w:rPr>
        <w:t>East that night. Although the Jews on the flight would be violating Shabbos, they wished to eat strictly kosher food. The caterer asked Rav Zilberstein, “Should I fill the order?” </w:t>
      </w:r>
      <w:r>
        <w:rPr>
          <w:color w:val="231F20"/>
          <w:spacing w:val="-3"/>
        </w:rPr>
        <w:t>Perhaps </w:t>
      </w:r>
      <w:r>
        <w:rPr>
          <w:color w:val="231F20"/>
        </w:rPr>
        <w:t>he should avoid participating in activities of Shabbos</w:t>
      </w:r>
      <w:r>
        <w:rPr>
          <w:color w:val="231F20"/>
          <w:spacing w:val="-33"/>
        </w:rPr>
        <w:t> </w:t>
      </w:r>
      <w:r>
        <w:rPr>
          <w:color w:val="231F20"/>
        </w:rPr>
        <w:t>desecration.</w:t>
      </w:r>
    </w:p>
    <w:p>
      <w:pPr>
        <w:pStyle w:val="BodyText"/>
        <w:spacing w:line="326" w:lineRule="auto"/>
        <w:ind w:left="1200" w:right="138" w:firstLine="360"/>
        <w:jc w:val="both"/>
      </w:pPr>
      <w:r>
        <w:rPr>
          <w:color w:val="231F20"/>
        </w:rPr>
        <w:t>Rav Zilberstein initially felt that he should not agree to provide the food for the trip.</w:t>
      </w:r>
    </w:p>
    <w:p>
      <w:pPr>
        <w:pStyle w:val="BodyText"/>
        <w:spacing w:line="326" w:lineRule="auto"/>
        <w:ind w:left="1200" w:right="137" w:firstLine="360"/>
        <w:jc w:val="both"/>
      </w:pPr>
      <w:r>
        <w:rPr>
          <w:color w:val="231F20"/>
        </w:rPr>
        <w:t>Our Gemara teaches that we may not take money from a tax </w:t>
      </w:r>
      <w:r>
        <w:rPr>
          <w:color w:val="231F20"/>
          <w:spacing w:val="-3"/>
        </w:rPr>
        <w:t>collector’s</w:t>
      </w:r>
      <w:r>
        <w:rPr>
          <w:color w:val="231F20"/>
          <w:spacing w:val="-14"/>
        </w:rPr>
        <w:t> </w:t>
      </w:r>
      <w:r>
        <w:rPr>
          <w:color w:val="231F20"/>
        </w:rPr>
        <w:t>box</w:t>
      </w:r>
      <w:r>
        <w:rPr>
          <w:color w:val="231F20"/>
          <w:spacing w:val="-13"/>
        </w:rPr>
        <w:t> </w:t>
      </w:r>
      <w:r>
        <w:rPr>
          <w:color w:val="231F20"/>
        </w:rPr>
        <w:t>for</w:t>
      </w:r>
      <w:r>
        <w:rPr>
          <w:color w:val="231F20"/>
          <w:spacing w:val="-14"/>
        </w:rPr>
        <w:t> </w:t>
      </w:r>
      <w:r>
        <w:rPr>
          <w:color w:val="231F20"/>
          <w:spacing w:val="-4"/>
        </w:rPr>
        <w:t>charity.</w:t>
      </w:r>
      <w:r>
        <w:rPr>
          <w:color w:val="231F20"/>
          <w:spacing w:val="34"/>
        </w:rPr>
        <w:t> </w:t>
      </w:r>
      <w:r>
        <w:rPr>
          <w:color w:val="231F20"/>
        </w:rPr>
        <w:t>The</w:t>
      </w:r>
      <w:r>
        <w:rPr>
          <w:color w:val="231F20"/>
          <w:spacing w:val="-13"/>
        </w:rPr>
        <w:t> </w:t>
      </w:r>
      <w:r>
        <w:rPr>
          <w:color w:val="231F20"/>
        </w:rPr>
        <w:t>tax</w:t>
      </w:r>
      <w:r>
        <w:rPr>
          <w:color w:val="231F20"/>
          <w:spacing w:val="-14"/>
        </w:rPr>
        <w:t> </w:t>
      </w:r>
      <w:r>
        <w:rPr>
          <w:color w:val="231F20"/>
        </w:rPr>
        <w:t>collector</w:t>
      </w:r>
      <w:r>
        <w:rPr>
          <w:color w:val="231F20"/>
          <w:spacing w:val="-13"/>
        </w:rPr>
        <w:t> </w:t>
      </w:r>
      <w:r>
        <w:rPr>
          <w:color w:val="231F20"/>
        </w:rPr>
        <w:t>is</w:t>
      </w:r>
      <w:r>
        <w:rPr>
          <w:color w:val="231F20"/>
          <w:spacing w:val="-14"/>
        </w:rPr>
        <w:t> </w:t>
      </w:r>
      <w:r>
        <w:rPr>
          <w:color w:val="231F20"/>
        </w:rPr>
        <w:t>a</w:t>
      </w:r>
      <w:r>
        <w:rPr>
          <w:color w:val="231F20"/>
          <w:spacing w:val="-13"/>
        </w:rPr>
        <w:t> </w:t>
      </w:r>
      <w:r>
        <w:rPr>
          <w:color w:val="231F20"/>
        </w:rPr>
        <w:t>thief.</w:t>
      </w:r>
      <w:r>
        <w:rPr>
          <w:color w:val="231F20"/>
          <w:spacing w:val="34"/>
        </w:rPr>
        <w:t> </w:t>
      </w:r>
      <w:r>
        <w:rPr>
          <w:color w:val="231F20"/>
          <w:spacing w:val="-3"/>
        </w:rPr>
        <w:t>He</w:t>
      </w:r>
      <w:r>
        <w:rPr>
          <w:color w:val="231F20"/>
          <w:spacing w:val="-13"/>
        </w:rPr>
        <w:t> </w:t>
      </w:r>
      <w:r>
        <w:rPr>
          <w:color w:val="231F20"/>
        </w:rPr>
        <w:t>takes</w:t>
      </w:r>
      <w:r>
        <w:rPr>
          <w:color w:val="231F20"/>
          <w:spacing w:val="-14"/>
        </w:rPr>
        <w:t> </w:t>
      </w:r>
      <w:r>
        <w:rPr>
          <w:color w:val="231F20"/>
        </w:rPr>
        <w:t>more than</w:t>
      </w:r>
      <w:r>
        <w:rPr>
          <w:color w:val="231F20"/>
          <w:spacing w:val="-4"/>
        </w:rPr>
        <w:t> </w:t>
      </w:r>
      <w:r>
        <w:rPr>
          <w:color w:val="231F20"/>
        </w:rPr>
        <w:t>what</w:t>
      </w:r>
      <w:r>
        <w:rPr>
          <w:color w:val="231F20"/>
          <w:spacing w:val="-4"/>
        </w:rPr>
        <w:t> </w:t>
      </w:r>
      <w:r>
        <w:rPr>
          <w:color w:val="231F20"/>
        </w:rPr>
        <w:t>the</w:t>
      </w:r>
      <w:r>
        <w:rPr>
          <w:color w:val="231F20"/>
          <w:spacing w:val="-4"/>
        </w:rPr>
        <w:t> </w:t>
      </w:r>
      <w:r>
        <w:rPr>
          <w:color w:val="231F20"/>
        </w:rPr>
        <w:t>King</w:t>
      </w:r>
      <w:r>
        <w:rPr>
          <w:color w:val="231F20"/>
          <w:spacing w:val="-4"/>
        </w:rPr>
        <w:t> </w:t>
      </w:r>
      <w:r>
        <w:rPr>
          <w:color w:val="231F20"/>
        </w:rPr>
        <w:t>meant</w:t>
      </w:r>
      <w:r>
        <w:rPr>
          <w:color w:val="231F20"/>
          <w:spacing w:val="-4"/>
        </w:rPr>
        <w:t> </w:t>
      </w:r>
      <w:r>
        <w:rPr>
          <w:color w:val="231F20"/>
        </w:rPr>
        <w:t>to</w:t>
      </w:r>
      <w:r>
        <w:rPr>
          <w:color w:val="231F20"/>
          <w:spacing w:val="-3"/>
        </w:rPr>
        <w:t> </w:t>
      </w:r>
      <w:r>
        <w:rPr>
          <w:color w:val="231F20"/>
        </w:rPr>
        <w:t>allow</w:t>
      </w:r>
      <w:r>
        <w:rPr>
          <w:color w:val="231F20"/>
          <w:spacing w:val="-4"/>
        </w:rPr>
        <w:t> </w:t>
      </w:r>
      <w:r>
        <w:rPr>
          <w:color w:val="231F20"/>
        </w:rPr>
        <w:t>him</w:t>
      </w:r>
      <w:r>
        <w:rPr>
          <w:color w:val="231F20"/>
          <w:spacing w:val="-4"/>
        </w:rPr>
        <w:t> </w:t>
      </w:r>
      <w:r>
        <w:rPr>
          <w:color w:val="231F20"/>
        </w:rPr>
        <w:t>to</w:t>
      </w:r>
      <w:r>
        <w:rPr>
          <w:color w:val="231F20"/>
          <w:spacing w:val="-4"/>
        </w:rPr>
        <w:t> </w:t>
      </w:r>
      <w:r>
        <w:rPr>
          <w:color w:val="231F20"/>
        </w:rPr>
        <w:t>take</w:t>
      </w:r>
      <w:r>
        <w:rPr>
          <w:color w:val="231F20"/>
          <w:spacing w:val="-4"/>
        </w:rPr>
        <w:t> </w:t>
      </w:r>
      <w:r>
        <w:rPr>
          <w:color w:val="231F20"/>
        </w:rPr>
        <w:t>when</w:t>
      </w:r>
      <w:r>
        <w:rPr>
          <w:color w:val="231F20"/>
          <w:spacing w:val="-4"/>
        </w:rPr>
        <w:t> </w:t>
      </w:r>
      <w:r>
        <w:rPr>
          <w:color w:val="231F20"/>
        </w:rPr>
        <w:t>he</w:t>
      </w:r>
      <w:r>
        <w:rPr>
          <w:color w:val="231F20"/>
          <w:spacing w:val="-3"/>
        </w:rPr>
        <w:t> </w:t>
      </w:r>
      <w:r>
        <w:rPr>
          <w:color w:val="231F20"/>
        </w:rPr>
        <w:t>granted</w:t>
      </w:r>
      <w:r>
        <w:rPr>
          <w:color w:val="231F20"/>
          <w:spacing w:val="-4"/>
        </w:rPr>
        <w:t> </w:t>
      </w:r>
      <w:r>
        <w:rPr>
          <w:color w:val="231F20"/>
        </w:rPr>
        <w:t>him the</w:t>
      </w:r>
      <w:r>
        <w:rPr>
          <w:color w:val="231F20"/>
          <w:spacing w:val="-7"/>
        </w:rPr>
        <w:t> </w:t>
      </w:r>
      <w:r>
        <w:rPr>
          <w:color w:val="231F20"/>
        </w:rPr>
        <w:t>concession</w:t>
      </w:r>
      <w:r>
        <w:rPr>
          <w:color w:val="231F20"/>
          <w:spacing w:val="-7"/>
        </w:rPr>
        <w:t> </w:t>
      </w:r>
      <w:r>
        <w:rPr>
          <w:color w:val="231F20"/>
        </w:rPr>
        <w:t>of</w:t>
      </w:r>
      <w:r>
        <w:rPr>
          <w:color w:val="231F20"/>
          <w:spacing w:val="-7"/>
        </w:rPr>
        <w:t> </w:t>
      </w:r>
      <w:r>
        <w:rPr>
          <w:color w:val="231F20"/>
        </w:rPr>
        <w:t>collecting</w:t>
      </w:r>
      <w:r>
        <w:rPr>
          <w:color w:val="231F20"/>
          <w:spacing w:val="-7"/>
        </w:rPr>
        <w:t> </w:t>
      </w:r>
      <w:r>
        <w:rPr>
          <w:color w:val="231F20"/>
        </w:rPr>
        <w:t>taxes</w:t>
      </w:r>
      <w:r>
        <w:rPr>
          <w:color w:val="231F20"/>
          <w:spacing w:val="-6"/>
        </w:rPr>
        <w:t> </w:t>
      </w:r>
      <w:r>
        <w:rPr>
          <w:color w:val="231F20"/>
        </w:rPr>
        <w:t>because</w:t>
      </w:r>
      <w:r>
        <w:rPr>
          <w:color w:val="231F20"/>
          <w:spacing w:val="-7"/>
        </w:rPr>
        <w:t> </w:t>
      </w:r>
      <w:r>
        <w:rPr>
          <w:color w:val="231F20"/>
        </w:rPr>
        <w:t>he</w:t>
      </w:r>
      <w:r>
        <w:rPr>
          <w:color w:val="231F20"/>
          <w:spacing w:val="-7"/>
        </w:rPr>
        <w:t> </w:t>
      </w:r>
      <w:r>
        <w:rPr>
          <w:color w:val="231F20"/>
        </w:rPr>
        <w:t>had</w:t>
      </w:r>
      <w:r>
        <w:rPr>
          <w:color w:val="231F20"/>
          <w:spacing w:val="-7"/>
        </w:rPr>
        <w:t> </w:t>
      </w:r>
      <w:r>
        <w:rPr>
          <w:color w:val="231F20"/>
        </w:rPr>
        <w:t>advanced</w:t>
      </w:r>
      <w:r>
        <w:rPr>
          <w:color w:val="231F20"/>
          <w:spacing w:val="-7"/>
        </w:rPr>
        <w:t> </w:t>
      </w:r>
      <w:r>
        <w:rPr>
          <w:color w:val="231F20"/>
        </w:rPr>
        <w:t>a</w:t>
      </w:r>
      <w:r>
        <w:rPr>
          <w:color w:val="231F20"/>
          <w:spacing w:val="-6"/>
        </w:rPr>
        <w:t> </w:t>
      </w:r>
      <w:r>
        <w:rPr>
          <w:color w:val="231F20"/>
        </w:rPr>
        <w:t>sum</w:t>
      </w:r>
      <w:r>
        <w:rPr>
          <w:color w:val="231F20"/>
          <w:spacing w:val="-7"/>
        </w:rPr>
        <w:t> </w:t>
      </w:r>
      <w:r>
        <w:rPr>
          <w:color w:val="231F20"/>
        </w:rPr>
        <w:t>to the king. </w:t>
      </w:r>
      <w:r>
        <w:rPr>
          <w:color w:val="231F20"/>
          <w:spacing w:val="-12"/>
        </w:rPr>
        <w:t>We </w:t>
      </w:r>
      <w:r>
        <w:rPr>
          <w:color w:val="231F20"/>
        </w:rPr>
        <w:t>are not to accept stolen goods as </w:t>
      </w:r>
      <w:r>
        <w:rPr>
          <w:rFonts w:ascii="Cambria" w:hAnsi="Cambria"/>
          <w:i/>
          <w:color w:val="231F20"/>
        </w:rPr>
        <w:t>tzedakah</w:t>
      </w:r>
      <w:r>
        <w:rPr>
          <w:color w:val="231F20"/>
        </w:rPr>
        <w:t>. The </w:t>
      </w:r>
      <w:r>
        <w:rPr>
          <w:color w:val="231F20"/>
          <w:spacing w:val="-4"/>
        </w:rPr>
        <w:t>Me’iri </w:t>
      </w:r>
      <w:r>
        <w:rPr>
          <w:color w:val="231F20"/>
        </w:rPr>
        <w:t>has</w:t>
      </w:r>
      <w:r>
        <w:rPr>
          <w:color w:val="231F20"/>
          <w:spacing w:val="-18"/>
        </w:rPr>
        <w:t> </w:t>
      </w:r>
      <w:r>
        <w:rPr>
          <w:color w:val="231F20"/>
        </w:rPr>
        <w:t>a</w:t>
      </w:r>
      <w:r>
        <w:rPr>
          <w:color w:val="231F20"/>
          <w:spacing w:val="-17"/>
        </w:rPr>
        <w:t> </w:t>
      </w:r>
      <w:r>
        <w:rPr>
          <w:color w:val="231F20"/>
        </w:rPr>
        <w:t>novel</w:t>
      </w:r>
      <w:r>
        <w:rPr>
          <w:color w:val="231F20"/>
          <w:spacing w:val="-17"/>
        </w:rPr>
        <w:t> </w:t>
      </w:r>
      <w:r>
        <w:rPr>
          <w:color w:val="231F20"/>
        </w:rPr>
        <w:t>explanation</w:t>
      </w:r>
      <w:r>
        <w:rPr>
          <w:color w:val="231F20"/>
          <w:spacing w:val="-18"/>
        </w:rPr>
        <w:t> </w:t>
      </w:r>
      <w:r>
        <w:rPr>
          <w:color w:val="231F20"/>
        </w:rPr>
        <w:t>of</w:t>
      </w:r>
      <w:r>
        <w:rPr>
          <w:color w:val="231F20"/>
          <w:spacing w:val="-17"/>
        </w:rPr>
        <w:t> </w:t>
      </w:r>
      <w:r>
        <w:rPr>
          <w:color w:val="231F20"/>
        </w:rPr>
        <w:t>this</w:t>
      </w:r>
      <w:r>
        <w:rPr>
          <w:color w:val="231F20"/>
          <w:spacing w:val="-17"/>
        </w:rPr>
        <w:t> </w:t>
      </w:r>
      <w:r>
        <w:rPr>
          <w:color w:val="231F20"/>
          <w:spacing w:val="-6"/>
        </w:rPr>
        <w:t>law.</w:t>
      </w:r>
      <w:r>
        <w:rPr>
          <w:color w:val="231F20"/>
          <w:spacing w:val="29"/>
        </w:rPr>
        <w:t> </w:t>
      </w:r>
      <w:r>
        <w:rPr>
          <w:color w:val="231F20"/>
        </w:rPr>
        <w:t>A</w:t>
      </w:r>
      <w:r>
        <w:rPr>
          <w:color w:val="231F20"/>
          <w:spacing w:val="-18"/>
        </w:rPr>
        <w:t> </w:t>
      </w:r>
      <w:r>
        <w:rPr>
          <w:color w:val="231F20"/>
        </w:rPr>
        <w:t>thief</w:t>
      </w:r>
      <w:r>
        <w:rPr>
          <w:color w:val="231F20"/>
          <w:spacing w:val="-17"/>
        </w:rPr>
        <w:t> </w:t>
      </w:r>
      <w:r>
        <w:rPr>
          <w:color w:val="231F20"/>
        </w:rPr>
        <w:t>might</w:t>
      </w:r>
      <w:r>
        <w:rPr>
          <w:color w:val="231F20"/>
          <w:spacing w:val="-17"/>
        </w:rPr>
        <w:t> </w:t>
      </w:r>
      <w:r>
        <w:rPr>
          <w:color w:val="231F20"/>
        </w:rPr>
        <w:t>wish</w:t>
      </w:r>
      <w:r>
        <w:rPr>
          <w:color w:val="231F20"/>
          <w:spacing w:val="-17"/>
        </w:rPr>
        <w:t> </w:t>
      </w:r>
      <w:r>
        <w:rPr>
          <w:color w:val="231F20"/>
        </w:rPr>
        <w:t>to</w:t>
      </w:r>
      <w:r>
        <w:rPr>
          <w:color w:val="231F20"/>
          <w:spacing w:val="-18"/>
        </w:rPr>
        <w:t> </w:t>
      </w:r>
      <w:r>
        <w:rPr>
          <w:color w:val="231F20"/>
        </w:rPr>
        <w:t>give</w:t>
      </w:r>
      <w:r>
        <w:rPr>
          <w:color w:val="231F20"/>
          <w:spacing w:val="-17"/>
        </w:rPr>
        <w:t> </w:t>
      </w:r>
      <w:r>
        <w:rPr>
          <w:color w:val="231F20"/>
        </w:rPr>
        <w:t>charity to alleviate his guilt. </w:t>
      </w:r>
      <w:r>
        <w:rPr>
          <w:color w:val="231F20"/>
          <w:spacing w:val="-3"/>
        </w:rPr>
        <w:t>He </w:t>
      </w:r>
      <w:r>
        <w:rPr>
          <w:color w:val="231F20"/>
        </w:rPr>
        <w:t>thinks that the fact that he gives charity atones for his stealing. Our Gemara is teaching that we are not to accept such a gift. </w:t>
      </w:r>
      <w:r>
        <w:rPr>
          <w:color w:val="231F20"/>
          <w:spacing w:val="-12"/>
        </w:rPr>
        <w:t>We </w:t>
      </w:r>
      <w:r>
        <w:rPr>
          <w:color w:val="231F20"/>
        </w:rPr>
        <w:t>are not to alleviate the guilt of the </w:t>
      </w:r>
      <w:r>
        <w:rPr>
          <w:color w:val="231F20"/>
          <w:spacing w:val="-3"/>
        </w:rPr>
        <w:t>sinner, </w:t>
      </w:r>
      <w:r>
        <w:rPr>
          <w:color w:val="231F20"/>
        </w:rPr>
        <w:t>for this</w:t>
      </w:r>
      <w:r>
        <w:rPr>
          <w:color w:val="231F20"/>
          <w:spacing w:val="-6"/>
        </w:rPr>
        <w:t> </w:t>
      </w:r>
      <w:r>
        <w:rPr>
          <w:color w:val="231F20"/>
        </w:rPr>
        <w:t>might</w:t>
      </w:r>
      <w:r>
        <w:rPr>
          <w:color w:val="231F20"/>
          <w:spacing w:val="-6"/>
        </w:rPr>
        <w:t> </w:t>
      </w:r>
      <w:r>
        <w:rPr>
          <w:color w:val="231F20"/>
        </w:rPr>
        <w:t>encourage</w:t>
      </w:r>
      <w:r>
        <w:rPr>
          <w:color w:val="231F20"/>
          <w:spacing w:val="-5"/>
        </w:rPr>
        <w:t> </w:t>
      </w:r>
      <w:r>
        <w:rPr>
          <w:color w:val="231F20"/>
        </w:rPr>
        <w:t>him</w:t>
      </w:r>
      <w:r>
        <w:rPr>
          <w:color w:val="231F20"/>
          <w:spacing w:val="-6"/>
        </w:rPr>
        <w:t> </w:t>
      </w:r>
      <w:r>
        <w:rPr>
          <w:color w:val="231F20"/>
        </w:rPr>
        <w:t>to</w:t>
      </w:r>
      <w:r>
        <w:rPr>
          <w:color w:val="231F20"/>
          <w:spacing w:val="-5"/>
        </w:rPr>
        <w:t> </w:t>
      </w:r>
      <w:r>
        <w:rPr>
          <w:color w:val="231F20"/>
        </w:rPr>
        <w:t>stick</w:t>
      </w:r>
      <w:r>
        <w:rPr>
          <w:color w:val="231F20"/>
          <w:spacing w:val="-6"/>
        </w:rPr>
        <w:t> </w:t>
      </w:r>
      <w:r>
        <w:rPr>
          <w:color w:val="231F20"/>
        </w:rPr>
        <w:t>with</w:t>
      </w:r>
      <w:r>
        <w:rPr>
          <w:color w:val="231F20"/>
          <w:spacing w:val="-6"/>
        </w:rPr>
        <w:t> </w:t>
      </w:r>
      <w:r>
        <w:rPr>
          <w:color w:val="231F20"/>
        </w:rPr>
        <w:t>his</w:t>
      </w:r>
      <w:r>
        <w:rPr>
          <w:color w:val="231F20"/>
          <w:spacing w:val="-5"/>
        </w:rPr>
        <w:t> </w:t>
      </w:r>
      <w:r>
        <w:rPr>
          <w:color w:val="231F20"/>
        </w:rPr>
        <w:t>sins.</w:t>
      </w:r>
    </w:p>
    <w:p>
      <w:pPr>
        <w:pStyle w:val="BodyText"/>
        <w:spacing w:line="324" w:lineRule="auto"/>
        <w:ind w:left="1200" w:right="137" w:firstLine="360"/>
        <w:jc w:val="both"/>
      </w:pPr>
      <w:r>
        <w:rPr>
          <w:color w:val="231F20"/>
        </w:rPr>
        <w:t>The Ramban (</w:t>
      </w:r>
      <w:r>
        <w:rPr>
          <w:rFonts w:ascii="Cambria" w:hAnsi="Cambria"/>
          <w:i/>
          <w:color w:val="231F20"/>
        </w:rPr>
        <w:t>Devarim </w:t>
      </w:r>
      <w:r>
        <w:rPr>
          <w:color w:val="231F20"/>
        </w:rPr>
        <w:t>23:19) gives a similar explanation for the </w:t>
      </w:r>
      <w:r>
        <w:rPr>
          <w:color w:val="231F20"/>
          <w:spacing w:val="-6"/>
        </w:rPr>
        <w:t>Torah’s </w:t>
      </w:r>
      <w:r>
        <w:rPr>
          <w:color w:val="231F20"/>
        </w:rPr>
        <w:t>law of </w:t>
      </w:r>
      <w:r>
        <w:rPr>
          <w:rFonts w:ascii="Cambria" w:hAnsi="Cambria"/>
          <w:i/>
          <w:color w:val="231F20"/>
        </w:rPr>
        <w:t>esnan</w:t>
      </w:r>
      <w:r>
        <w:rPr>
          <w:color w:val="231F20"/>
        </w:rPr>
        <w:t>, which prohibits offering as a sacrifice an animal that had been paid to a prostitute for her</w:t>
      </w:r>
      <w:r>
        <w:rPr>
          <w:color w:val="231F20"/>
          <w:spacing w:val="-29"/>
        </w:rPr>
        <w:t> </w:t>
      </w:r>
      <w:r>
        <w:rPr>
          <w:color w:val="231F20"/>
        </w:rPr>
        <w:t>services. Prostitutes think that since they give some of their earnings to the </w:t>
      </w:r>
      <w:r>
        <w:rPr>
          <w:color w:val="231F20"/>
          <w:spacing w:val="-5"/>
        </w:rPr>
        <w:t>Temple </w:t>
      </w:r>
      <w:r>
        <w:rPr>
          <w:color w:val="231F20"/>
        </w:rPr>
        <w:t>as sacrifices, their actions are forgiven. Hashem does not want such a society. </w:t>
      </w:r>
      <w:r>
        <w:rPr>
          <w:color w:val="231F20"/>
          <w:spacing w:val="-12"/>
        </w:rPr>
        <w:t>To </w:t>
      </w:r>
      <w:r>
        <w:rPr>
          <w:color w:val="231F20"/>
        </w:rPr>
        <w:t>discourage prostitution, the animals given to a prostitute are permanently</w:t>
      </w:r>
      <w:r>
        <w:rPr>
          <w:color w:val="231F20"/>
          <w:spacing w:val="-13"/>
        </w:rPr>
        <w:t> </w:t>
      </w:r>
      <w:r>
        <w:rPr>
          <w:color w:val="231F20"/>
        </w:rPr>
        <w:t>disqualified.</w:t>
      </w:r>
    </w:p>
    <w:p>
      <w:pPr>
        <w:spacing w:after="0" w:line="324"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firstLine="360"/>
        <w:jc w:val="both"/>
      </w:pPr>
      <w:r>
        <w:rPr>
          <w:color w:val="231F20"/>
        </w:rPr>
        <w:t>In</w:t>
      </w:r>
      <w:r>
        <w:rPr>
          <w:color w:val="231F20"/>
          <w:spacing w:val="-7"/>
        </w:rPr>
        <w:t> </w:t>
      </w:r>
      <w:r>
        <w:rPr>
          <w:color w:val="231F20"/>
        </w:rPr>
        <w:t>light</w:t>
      </w:r>
      <w:r>
        <w:rPr>
          <w:color w:val="231F20"/>
          <w:spacing w:val="-6"/>
        </w:rPr>
        <w:t> </w:t>
      </w:r>
      <w:r>
        <w:rPr>
          <w:color w:val="231F20"/>
        </w:rPr>
        <w:t>of</w:t>
      </w:r>
      <w:r>
        <w:rPr>
          <w:color w:val="231F20"/>
          <w:spacing w:val="-6"/>
        </w:rPr>
        <w:t> </w:t>
      </w:r>
      <w:r>
        <w:rPr>
          <w:color w:val="231F20"/>
        </w:rPr>
        <w:t>these</w:t>
      </w:r>
      <w:r>
        <w:rPr>
          <w:color w:val="231F20"/>
          <w:spacing w:val="-6"/>
        </w:rPr>
        <w:t> </w:t>
      </w:r>
      <w:r>
        <w:rPr>
          <w:color w:val="231F20"/>
        </w:rPr>
        <w:t>sources,</w:t>
      </w:r>
      <w:r>
        <w:rPr>
          <w:color w:val="231F20"/>
          <w:spacing w:val="-6"/>
        </w:rPr>
        <w:t> </w:t>
      </w:r>
      <w:r>
        <w:rPr>
          <w:color w:val="231F20"/>
        </w:rPr>
        <w:t>Rav</w:t>
      </w:r>
      <w:r>
        <w:rPr>
          <w:color w:val="231F20"/>
          <w:spacing w:val="-6"/>
        </w:rPr>
        <w:t> </w:t>
      </w:r>
      <w:r>
        <w:rPr>
          <w:color w:val="231F20"/>
        </w:rPr>
        <w:t>Zilberstein</w:t>
      </w:r>
      <w:r>
        <w:rPr>
          <w:color w:val="231F20"/>
          <w:spacing w:val="-6"/>
        </w:rPr>
        <w:t> </w:t>
      </w:r>
      <w:r>
        <w:rPr>
          <w:color w:val="231F20"/>
        </w:rPr>
        <w:t>thought</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caterer should not provide the meals. The travelers on the plane were planning to violate Shabbos. They wanted kosher food to alleviate their feelings of guilt. </w:t>
      </w:r>
      <w:r>
        <w:rPr>
          <w:color w:val="231F20"/>
          <w:spacing w:val="-3"/>
        </w:rPr>
        <w:t>Just </w:t>
      </w:r>
      <w:r>
        <w:rPr>
          <w:color w:val="231F20"/>
        </w:rPr>
        <w:t>as the </w:t>
      </w:r>
      <w:r>
        <w:rPr>
          <w:color w:val="231F20"/>
          <w:spacing w:val="-5"/>
        </w:rPr>
        <w:t>Torah </w:t>
      </w:r>
      <w:r>
        <w:rPr>
          <w:color w:val="231F20"/>
        </w:rPr>
        <w:t>did not permit sacrifices with </w:t>
      </w:r>
      <w:r>
        <w:rPr>
          <w:rFonts w:ascii="Cambria"/>
          <w:i/>
          <w:color w:val="231F20"/>
          <w:spacing w:val="-3"/>
        </w:rPr>
        <w:t>esnan </w:t>
      </w:r>
      <w:r>
        <w:rPr>
          <w:color w:val="231F20"/>
        </w:rPr>
        <w:t>and our Gemara did not permit accepting stolen coins as charity,</w:t>
      </w:r>
      <w:r>
        <w:rPr>
          <w:color w:val="231F20"/>
          <w:spacing w:val="-9"/>
        </w:rPr>
        <w:t> </w:t>
      </w:r>
      <w:r>
        <w:rPr>
          <w:color w:val="231F20"/>
        </w:rPr>
        <w:t>the</w:t>
      </w:r>
      <w:r>
        <w:rPr>
          <w:color w:val="231F20"/>
          <w:spacing w:val="-8"/>
        </w:rPr>
        <w:t> </w:t>
      </w:r>
      <w:r>
        <w:rPr>
          <w:color w:val="231F20"/>
        </w:rPr>
        <w:t>caterer</w:t>
      </w:r>
      <w:r>
        <w:rPr>
          <w:color w:val="231F20"/>
          <w:spacing w:val="-8"/>
        </w:rPr>
        <w:t> </w:t>
      </w:r>
      <w:r>
        <w:rPr>
          <w:color w:val="231F20"/>
        </w:rPr>
        <w:t>should</w:t>
      </w:r>
      <w:r>
        <w:rPr>
          <w:color w:val="231F20"/>
          <w:spacing w:val="-8"/>
        </w:rPr>
        <w:t> </w:t>
      </w:r>
      <w:r>
        <w:rPr>
          <w:color w:val="231F20"/>
        </w:rPr>
        <w:t>not</w:t>
      </w:r>
      <w:r>
        <w:rPr>
          <w:color w:val="231F20"/>
          <w:spacing w:val="-8"/>
        </w:rPr>
        <w:t> </w:t>
      </w:r>
      <w:r>
        <w:rPr>
          <w:color w:val="231F20"/>
        </w:rPr>
        <w:t>contribute</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alleviation</w:t>
      </w:r>
      <w:r>
        <w:rPr>
          <w:color w:val="231F20"/>
          <w:spacing w:val="-8"/>
        </w:rPr>
        <w:t> </w:t>
      </w:r>
      <w:r>
        <w:rPr>
          <w:color w:val="231F20"/>
        </w:rPr>
        <w:t>of</w:t>
      </w:r>
      <w:r>
        <w:rPr>
          <w:color w:val="231F20"/>
          <w:spacing w:val="-8"/>
        </w:rPr>
        <w:t> </w:t>
      </w:r>
      <w:r>
        <w:rPr>
          <w:color w:val="231F20"/>
        </w:rPr>
        <w:t>guilt</w:t>
      </w:r>
      <w:r>
        <w:rPr>
          <w:color w:val="231F20"/>
          <w:spacing w:val="-8"/>
        </w:rPr>
        <w:t> </w:t>
      </w:r>
      <w:r>
        <w:rPr>
          <w:color w:val="231F20"/>
        </w:rPr>
        <w:t>of Sabbath</w:t>
      </w:r>
      <w:r>
        <w:rPr>
          <w:color w:val="231F20"/>
          <w:spacing w:val="-7"/>
        </w:rPr>
        <w:t> </w:t>
      </w:r>
      <w:r>
        <w:rPr>
          <w:color w:val="231F20"/>
        </w:rPr>
        <w:t>desecration.</w:t>
      </w:r>
    </w:p>
    <w:p>
      <w:pPr>
        <w:pStyle w:val="BodyText"/>
        <w:spacing w:line="316" w:lineRule="auto"/>
        <w:ind w:left="1200" w:right="137" w:firstLine="360"/>
        <w:jc w:val="both"/>
      </w:pPr>
      <w:r>
        <w:rPr>
          <w:color w:val="231F20"/>
        </w:rPr>
        <w:t>On the other hand, perhaps a distinction can be drawn. A sacrifice and </w:t>
      </w:r>
      <w:r>
        <w:rPr>
          <w:rFonts w:ascii="Cambria"/>
          <w:i/>
          <w:color w:val="231F20"/>
        </w:rPr>
        <w:t>tzedakah </w:t>
      </w:r>
      <w:r>
        <w:rPr>
          <w:color w:val="231F20"/>
        </w:rPr>
        <w:t>are positive commandments. </w:t>
      </w:r>
      <w:r>
        <w:rPr>
          <w:rFonts w:ascii="Cambria"/>
          <w:i/>
          <w:color w:val="231F20"/>
          <w:spacing w:val="-3"/>
        </w:rPr>
        <w:t>Halachah </w:t>
      </w:r>
      <w:r>
        <w:rPr>
          <w:color w:val="231F20"/>
        </w:rPr>
        <w:t>does not</w:t>
      </w:r>
      <w:r>
        <w:rPr>
          <w:color w:val="231F20"/>
          <w:spacing w:val="-6"/>
        </w:rPr>
        <w:t> </w:t>
      </w:r>
      <w:r>
        <w:rPr>
          <w:color w:val="231F20"/>
        </w:rPr>
        <w:t>allow</w:t>
      </w:r>
      <w:r>
        <w:rPr>
          <w:color w:val="231F20"/>
          <w:spacing w:val="-6"/>
        </w:rPr>
        <w:t> </w:t>
      </w:r>
      <w:r>
        <w:rPr>
          <w:color w:val="231F20"/>
        </w:rPr>
        <w:t>us</w:t>
      </w:r>
      <w:r>
        <w:rPr>
          <w:color w:val="231F20"/>
          <w:spacing w:val="-6"/>
        </w:rPr>
        <w:t> </w:t>
      </w:r>
      <w:r>
        <w:rPr>
          <w:color w:val="231F20"/>
        </w:rPr>
        <w:t>to</w:t>
      </w:r>
      <w:r>
        <w:rPr>
          <w:color w:val="231F20"/>
          <w:spacing w:val="-6"/>
        </w:rPr>
        <w:t> </w:t>
      </w:r>
      <w:r>
        <w:rPr>
          <w:color w:val="231F20"/>
        </w:rPr>
        <w:t>alleviate</w:t>
      </w:r>
      <w:r>
        <w:rPr>
          <w:color w:val="231F20"/>
          <w:spacing w:val="-6"/>
        </w:rPr>
        <w:t> </w:t>
      </w:r>
      <w:r>
        <w:rPr>
          <w:color w:val="231F20"/>
        </w:rPr>
        <w:t>the</w:t>
      </w:r>
      <w:r>
        <w:rPr>
          <w:color w:val="231F20"/>
          <w:spacing w:val="-6"/>
        </w:rPr>
        <w:t> </w:t>
      </w:r>
      <w:r>
        <w:rPr>
          <w:color w:val="231F20"/>
        </w:rPr>
        <w:t>guilt</w:t>
      </w:r>
      <w:r>
        <w:rPr>
          <w:color w:val="231F20"/>
          <w:spacing w:val="-6"/>
        </w:rPr>
        <w:t> </w:t>
      </w:r>
      <w:r>
        <w:rPr>
          <w:color w:val="231F20"/>
        </w:rPr>
        <w:t>of</w:t>
      </w:r>
      <w:r>
        <w:rPr>
          <w:color w:val="231F20"/>
          <w:spacing w:val="-6"/>
        </w:rPr>
        <w:t> </w:t>
      </w:r>
      <w:r>
        <w:rPr>
          <w:color w:val="231F20"/>
        </w:rPr>
        <w:t>the</w:t>
      </w:r>
      <w:r>
        <w:rPr>
          <w:color w:val="231F20"/>
          <w:spacing w:val="-5"/>
        </w:rPr>
        <w:t> </w:t>
      </w:r>
      <w:r>
        <w:rPr>
          <w:color w:val="231F20"/>
        </w:rPr>
        <w:t>sinner</w:t>
      </w:r>
      <w:r>
        <w:rPr>
          <w:color w:val="231F20"/>
          <w:spacing w:val="-6"/>
        </w:rPr>
        <w:t> </w:t>
      </w:r>
      <w:r>
        <w:rPr>
          <w:color w:val="231F20"/>
        </w:rPr>
        <w:t>by</w:t>
      </w:r>
      <w:r>
        <w:rPr>
          <w:color w:val="231F20"/>
          <w:spacing w:val="-6"/>
        </w:rPr>
        <w:t> </w:t>
      </w:r>
      <w:r>
        <w:rPr>
          <w:color w:val="231F20"/>
        </w:rPr>
        <w:t>having</w:t>
      </w:r>
      <w:r>
        <w:rPr>
          <w:color w:val="231F20"/>
          <w:spacing w:val="-6"/>
        </w:rPr>
        <w:t> </w:t>
      </w:r>
      <w:r>
        <w:rPr>
          <w:color w:val="231F20"/>
        </w:rPr>
        <w:t>him</w:t>
      </w:r>
      <w:r>
        <w:rPr>
          <w:color w:val="231F20"/>
          <w:spacing w:val="-6"/>
        </w:rPr>
        <w:t> </w:t>
      </w:r>
      <w:r>
        <w:rPr>
          <w:color w:val="231F20"/>
        </w:rPr>
        <w:t>use</w:t>
      </w:r>
      <w:r>
        <w:rPr>
          <w:color w:val="231F20"/>
          <w:spacing w:val="-6"/>
        </w:rPr>
        <w:t> </w:t>
      </w:r>
      <w:r>
        <w:rPr>
          <w:color w:val="231F20"/>
        </w:rPr>
        <w:t>his ill-gotten</w:t>
      </w:r>
      <w:r>
        <w:rPr>
          <w:color w:val="231F20"/>
          <w:spacing w:val="-19"/>
        </w:rPr>
        <w:t> </w:t>
      </w:r>
      <w:r>
        <w:rPr>
          <w:color w:val="231F20"/>
        </w:rPr>
        <w:t>gains</w:t>
      </w:r>
      <w:r>
        <w:rPr>
          <w:color w:val="231F20"/>
          <w:spacing w:val="-18"/>
        </w:rPr>
        <w:t> </w:t>
      </w:r>
      <w:r>
        <w:rPr>
          <w:color w:val="231F20"/>
        </w:rPr>
        <w:t>for</w:t>
      </w:r>
      <w:r>
        <w:rPr>
          <w:color w:val="231F20"/>
          <w:spacing w:val="-18"/>
        </w:rPr>
        <w:t> </w:t>
      </w:r>
      <w:r>
        <w:rPr>
          <w:color w:val="231F20"/>
        </w:rPr>
        <w:t>a</w:t>
      </w:r>
      <w:r>
        <w:rPr>
          <w:color w:val="231F20"/>
          <w:spacing w:val="-19"/>
        </w:rPr>
        <w:t> </w:t>
      </w:r>
      <w:r>
        <w:rPr>
          <w:color w:val="231F20"/>
        </w:rPr>
        <w:t>mitzvah.</w:t>
      </w:r>
      <w:r>
        <w:rPr>
          <w:color w:val="231F20"/>
          <w:spacing w:val="30"/>
        </w:rPr>
        <w:t> </w:t>
      </w:r>
      <w:r>
        <w:rPr>
          <w:color w:val="231F20"/>
          <w:spacing w:val="-4"/>
        </w:rPr>
        <w:t>However,</w:t>
      </w:r>
      <w:r>
        <w:rPr>
          <w:color w:val="231F20"/>
          <w:spacing w:val="-19"/>
        </w:rPr>
        <w:t> </w:t>
      </w:r>
      <w:r>
        <w:rPr>
          <w:color w:val="231F20"/>
        </w:rPr>
        <w:t>in</w:t>
      </w:r>
      <w:r>
        <w:rPr>
          <w:color w:val="231F20"/>
          <w:spacing w:val="-18"/>
        </w:rPr>
        <w:t> </w:t>
      </w:r>
      <w:r>
        <w:rPr>
          <w:color w:val="231F20"/>
        </w:rPr>
        <w:t>our</w:t>
      </w:r>
      <w:r>
        <w:rPr>
          <w:color w:val="231F20"/>
          <w:spacing w:val="-18"/>
        </w:rPr>
        <w:t> </w:t>
      </w:r>
      <w:r>
        <w:rPr>
          <w:color w:val="231F20"/>
        </w:rPr>
        <w:t>case,</w:t>
      </w:r>
      <w:r>
        <w:rPr>
          <w:color w:val="231F20"/>
          <w:spacing w:val="-18"/>
        </w:rPr>
        <w:t> </w:t>
      </w:r>
      <w:r>
        <w:rPr>
          <w:color w:val="231F20"/>
        </w:rPr>
        <w:t>if</w:t>
      </w:r>
      <w:r>
        <w:rPr>
          <w:color w:val="231F20"/>
          <w:spacing w:val="-19"/>
        </w:rPr>
        <w:t> </w:t>
      </w:r>
      <w:r>
        <w:rPr>
          <w:color w:val="231F20"/>
        </w:rPr>
        <w:t>the</w:t>
      </w:r>
      <w:r>
        <w:rPr>
          <w:color w:val="231F20"/>
          <w:spacing w:val="-18"/>
        </w:rPr>
        <w:t> </w:t>
      </w:r>
      <w:r>
        <w:rPr>
          <w:color w:val="231F20"/>
        </w:rPr>
        <w:t>caterer</w:t>
      </w:r>
      <w:r>
        <w:rPr>
          <w:color w:val="231F20"/>
          <w:spacing w:val="-18"/>
        </w:rPr>
        <w:t> </w:t>
      </w:r>
      <w:r>
        <w:rPr>
          <w:color w:val="231F20"/>
        </w:rPr>
        <w:t>will not provide the meals, the travelers will perform two sins: they will violate Shabbos and eat </w:t>
      </w:r>
      <w:r>
        <w:rPr>
          <w:rFonts w:ascii="Cambria"/>
          <w:i/>
          <w:color w:val="231F20"/>
        </w:rPr>
        <w:t>treif</w:t>
      </w:r>
      <w:r>
        <w:rPr>
          <w:color w:val="231F20"/>
        </w:rPr>
        <w:t>. Maybe the caterer should provide the meals to prevent more sinful behaviors. Rav Zilberstein brought the question to his father-in-law Rav</w:t>
      </w:r>
      <w:r>
        <w:rPr>
          <w:color w:val="231F20"/>
          <w:spacing w:val="-35"/>
        </w:rPr>
        <w:t> </w:t>
      </w:r>
      <w:r>
        <w:rPr>
          <w:color w:val="231F20"/>
          <w:spacing w:val="-3"/>
        </w:rPr>
        <w:t>Elyashiv.</w:t>
      </w:r>
    </w:p>
    <w:p>
      <w:pPr>
        <w:pStyle w:val="BodyText"/>
        <w:spacing w:line="314" w:lineRule="auto"/>
        <w:ind w:left="1200" w:right="137" w:firstLine="360"/>
        <w:jc w:val="both"/>
      </w:pPr>
      <w:r>
        <w:rPr>
          <w:color w:val="231F20"/>
        </w:rPr>
        <w:t>Rav Elyashiv ruled that the caterer should not provide the meals. Providing the meals would contribute to a </w:t>
      </w:r>
      <w:r>
        <w:rPr>
          <w:rFonts w:ascii="Cambria"/>
          <w:i/>
          <w:color w:val="231F20"/>
        </w:rPr>
        <w:t>chillul Hashem</w:t>
      </w:r>
      <w:r>
        <w:rPr>
          <w:color w:val="231F20"/>
        </w:rPr>
        <w:t>, desecration of the name of God. One should not include himself in any such activity (</w:t>
      </w:r>
      <w:r>
        <w:rPr>
          <w:rFonts w:ascii="Cambria"/>
          <w:i/>
          <w:color w:val="231F20"/>
        </w:rPr>
        <w:t>Chashukei 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114</w:t>
      </w:r>
    </w:p>
    <w:p>
      <w:pPr>
        <w:pStyle w:val="BodyText"/>
        <w:spacing w:before="5"/>
        <w:rPr>
          <w:rFonts w:ascii="Cambria"/>
          <w:b/>
          <w:sz w:val="56"/>
        </w:rPr>
      </w:pPr>
    </w:p>
    <w:p>
      <w:pPr>
        <w:pStyle w:val="Heading1"/>
        <w:ind w:right="532"/>
      </w:pPr>
      <w:r>
        <w:rPr>
          <w:color w:val="231F20"/>
        </w:rPr>
        <w:t>Who Owns the Letter of Solicitation?</w:t>
      </w:r>
    </w:p>
    <w:p>
      <w:pPr>
        <w:pStyle w:val="BodyText"/>
        <w:rPr>
          <w:rFonts w:ascii="Cambria"/>
          <w:b/>
          <w:sz w:val="44"/>
        </w:rPr>
      </w:pPr>
    </w:p>
    <w:p>
      <w:pPr>
        <w:pStyle w:val="BodyText"/>
        <w:spacing w:before="2"/>
        <w:rPr>
          <w:rFonts w:ascii="Cambria"/>
          <w:b/>
          <w:sz w:val="50"/>
        </w:rPr>
      </w:pPr>
    </w:p>
    <w:p>
      <w:pPr>
        <w:pStyle w:val="BodyText"/>
        <w:spacing w:line="309" w:lineRule="auto"/>
        <w:ind w:left="1200" w:right="136"/>
        <w:jc w:val="both"/>
      </w:pPr>
      <w:r>
        <w:rPr>
          <w:color w:val="231F20"/>
          <w:spacing w:val="-4"/>
        </w:rPr>
        <w:t>Tragedy </w:t>
      </w:r>
      <w:r>
        <w:rPr>
          <w:color w:val="231F20"/>
        </w:rPr>
        <w:t>struck. A young father of ten passed </w:t>
      </w:r>
      <w:r>
        <w:rPr>
          <w:color w:val="231F20"/>
          <w:spacing w:val="-6"/>
        </w:rPr>
        <w:t>away.  </w:t>
      </w:r>
      <w:r>
        <w:rPr>
          <w:color w:val="231F20"/>
        </w:rPr>
        <w:t>The widow  was left with enormous difficulties. Some good-hearted individuals volunteered to raise funds for the widow and orphans. They went to one of the greatest </w:t>
      </w:r>
      <w:r>
        <w:rPr>
          <w:color w:val="231F20"/>
          <w:spacing w:val="-5"/>
        </w:rPr>
        <w:t>Torah </w:t>
      </w:r>
      <w:r>
        <w:rPr>
          <w:color w:val="231F20"/>
        </w:rPr>
        <w:t>giants. They told him of the tragedy and crushing need. </w:t>
      </w:r>
      <w:r>
        <w:rPr>
          <w:color w:val="231F20"/>
          <w:spacing w:val="-3"/>
        </w:rPr>
        <w:t>He </w:t>
      </w:r>
      <w:r>
        <w:rPr>
          <w:color w:val="231F20"/>
        </w:rPr>
        <w:t>wrote a warm letter of solicitation asking all to donate </w:t>
      </w:r>
      <w:r>
        <w:rPr>
          <w:color w:val="231F20"/>
          <w:spacing w:val="-3"/>
        </w:rPr>
        <w:t>generously. </w:t>
      </w:r>
      <w:r>
        <w:rPr>
          <w:color w:val="231F20"/>
        </w:rPr>
        <w:t>A fundraising campaign was launched. Money was raised. </w:t>
      </w:r>
      <w:r>
        <w:rPr>
          <w:color w:val="231F20"/>
          <w:spacing w:val="-7"/>
        </w:rPr>
        <w:t>Years </w:t>
      </w:r>
      <w:r>
        <w:rPr>
          <w:color w:val="231F20"/>
        </w:rPr>
        <w:t>passed. A collector found out that  the  </w:t>
      </w:r>
      <w:r>
        <w:rPr>
          <w:color w:val="231F20"/>
          <w:spacing w:val="-5"/>
        </w:rPr>
        <w:t>Torah </w:t>
      </w:r>
      <w:r>
        <w:rPr>
          <w:color w:val="231F20"/>
        </w:rPr>
        <w:t>giant had written the letter of recommendation. </w:t>
      </w:r>
      <w:r>
        <w:rPr>
          <w:color w:val="231F20"/>
          <w:spacing w:val="-3"/>
        </w:rPr>
        <w:t>He </w:t>
      </w:r>
      <w:r>
        <w:rPr>
          <w:color w:val="231F20"/>
        </w:rPr>
        <w:t>approached the volunteer and asked to buy the letter for a large sum. </w:t>
      </w:r>
      <w:r>
        <w:rPr>
          <w:color w:val="231F20"/>
          <w:spacing w:val="-3"/>
        </w:rPr>
        <w:t>He </w:t>
      </w:r>
      <w:r>
        <w:rPr>
          <w:color w:val="231F20"/>
        </w:rPr>
        <w:t>collected the notes of </w:t>
      </w:r>
      <w:r>
        <w:rPr>
          <w:color w:val="231F20"/>
          <w:spacing w:val="-5"/>
        </w:rPr>
        <w:t>Torah </w:t>
      </w:r>
      <w:r>
        <w:rPr>
          <w:color w:val="231F20"/>
        </w:rPr>
        <w:t>giants and he wished to possess the </w:t>
      </w:r>
      <w:r>
        <w:rPr>
          <w:color w:val="231F20"/>
          <w:spacing w:val="-3"/>
        </w:rPr>
        <w:t>letter. </w:t>
      </w:r>
      <w:r>
        <w:rPr>
          <w:color w:val="231F20"/>
        </w:rPr>
        <w:t>The man approached Rav Zilberstein. </w:t>
      </w:r>
      <w:r>
        <w:rPr>
          <w:color w:val="231F20"/>
          <w:spacing w:val="-8"/>
        </w:rPr>
        <w:t>Was </w:t>
      </w:r>
      <w:r>
        <w:rPr>
          <w:color w:val="231F20"/>
        </w:rPr>
        <w:t>he allowed to sell the letter and</w:t>
      </w:r>
      <w:r>
        <w:rPr>
          <w:color w:val="231F20"/>
          <w:spacing w:val="-11"/>
        </w:rPr>
        <w:t> </w:t>
      </w:r>
      <w:r>
        <w:rPr>
          <w:color w:val="231F20"/>
        </w:rPr>
        <w:t>keep</w:t>
      </w:r>
      <w:r>
        <w:rPr>
          <w:color w:val="231F20"/>
          <w:spacing w:val="-10"/>
        </w:rPr>
        <w:t> </w:t>
      </w:r>
      <w:r>
        <w:rPr>
          <w:color w:val="231F20"/>
        </w:rPr>
        <w:t>the</w:t>
      </w:r>
      <w:r>
        <w:rPr>
          <w:color w:val="231F20"/>
          <w:spacing w:val="-11"/>
        </w:rPr>
        <w:t> </w:t>
      </w:r>
      <w:r>
        <w:rPr>
          <w:color w:val="231F20"/>
        </w:rPr>
        <w:t>proceeds?</w:t>
      </w:r>
      <w:r>
        <w:rPr>
          <w:color w:val="231F20"/>
          <w:spacing w:val="44"/>
        </w:rPr>
        <w:t> </w:t>
      </w:r>
      <w:r>
        <w:rPr>
          <w:color w:val="231F20"/>
          <w:spacing w:val="-3"/>
        </w:rPr>
        <w:t>Perhaps</w:t>
      </w:r>
      <w:r>
        <w:rPr>
          <w:color w:val="231F20"/>
          <w:spacing w:val="-11"/>
        </w:rPr>
        <w:t> </w:t>
      </w:r>
      <w:r>
        <w:rPr>
          <w:color w:val="231F20"/>
        </w:rPr>
        <w:t>the</w:t>
      </w:r>
      <w:r>
        <w:rPr>
          <w:color w:val="231F20"/>
          <w:spacing w:val="-10"/>
        </w:rPr>
        <w:t> </w:t>
      </w:r>
      <w:r>
        <w:rPr>
          <w:color w:val="231F20"/>
        </w:rPr>
        <w:t>proceeds</w:t>
      </w:r>
      <w:r>
        <w:rPr>
          <w:color w:val="231F20"/>
          <w:spacing w:val="-11"/>
        </w:rPr>
        <w:t> </w:t>
      </w:r>
      <w:r>
        <w:rPr>
          <w:color w:val="231F20"/>
        </w:rPr>
        <w:t>belonged</w:t>
      </w:r>
      <w:r>
        <w:rPr>
          <w:color w:val="231F20"/>
          <w:spacing w:val="-10"/>
        </w:rPr>
        <w:t> </w:t>
      </w:r>
      <w:r>
        <w:rPr>
          <w:color w:val="231F20"/>
        </w:rPr>
        <w:t>to</w:t>
      </w:r>
      <w:r>
        <w:rPr>
          <w:color w:val="231F20"/>
          <w:spacing w:val="-11"/>
        </w:rPr>
        <w:t> </w:t>
      </w:r>
      <w:r>
        <w:rPr>
          <w:color w:val="231F20"/>
        </w:rPr>
        <w:t>the</w:t>
      </w:r>
      <w:r>
        <w:rPr>
          <w:color w:val="231F20"/>
          <w:spacing w:val="-10"/>
        </w:rPr>
        <w:t> </w:t>
      </w:r>
      <w:r>
        <w:rPr>
          <w:color w:val="231F20"/>
        </w:rPr>
        <w:t>widow and orphans? The letter had been written for them and perhaps all profits from it should go to</w:t>
      </w:r>
      <w:r>
        <w:rPr>
          <w:color w:val="231F20"/>
          <w:spacing w:val="-36"/>
        </w:rPr>
        <w:t> </w:t>
      </w:r>
      <w:r>
        <w:rPr>
          <w:color w:val="231F20"/>
        </w:rPr>
        <w:t>them?</w:t>
      </w:r>
    </w:p>
    <w:p>
      <w:pPr>
        <w:pStyle w:val="BodyText"/>
        <w:spacing w:line="248" w:lineRule="exact"/>
        <w:ind w:left="1560"/>
        <w:jc w:val="both"/>
      </w:pPr>
      <w:r>
        <w:rPr>
          <w:color w:val="231F20"/>
        </w:rPr>
        <w:t>Rav</w:t>
      </w:r>
      <w:r>
        <w:rPr>
          <w:color w:val="231F20"/>
          <w:spacing w:val="26"/>
        </w:rPr>
        <w:t> </w:t>
      </w:r>
      <w:r>
        <w:rPr>
          <w:color w:val="231F20"/>
        </w:rPr>
        <w:t>Elyashiv</w:t>
      </w:r>
      <w:r>
        <w:rPr>
          <w:color w:val="231F20"/>
          <w:spacing w:val="26"/>
        </w:rPr>
        <w:t> </w:t>
      </w:r>
      <w:r>
        <w:rPr>
          <w:color w:val="231F20"/>
        </w:rPr>
        <w:t>was</w:t>
      </w:r>
      <w:r>
        <w:rPr>
          <w:color w:val="231F20"/>
          <w:spacing w:val="26"/>
        </w:rPr>
        <w:t> </w:t>
      </w:r>
      <w:r>
        <w:rPr>
          <w:color w:val="231F20"/>
        </w:rPr>
        <w:t>asked</w:t>
      </w:r>
      <w:r>
        <w:rPr>
          <w:color w:val="231F20"/>
          <w:spacing w:val="26"/>
        </w:rPr>
        <w:t> </w:t>
      </w:r>
      <w:r>
        <w:rPr>
          <w:color w:val="231F20"/>
        </w:rPr>
        <w:t>this</w:t>
      </w:r>
      <w:r>
        <w:rPr>
          <w:color w:val="231F20"/>
          <w:spacing w:val="26"/>
        </w:rPr>
        <w:t> </w:t>
      </w:r>
      <w:r>
        <w:rPr>
          <w:color w:val="231F20"/>
        </w:rPr>
        <w:t>question. </w:t>
      </w:r>
      <w:r>
        <w:rPr>
          <w:color w:val="231F20"/>
          <w:spacing w:val="20"/>
        </w:rPr>
        <w:t> </w:t>
      </w:r>
      <w:r>
        <w:rPr>
          <w:color w:val="231F20"/>
          <w:spacing w:val="-3"/>
        </w:rPr>
        <w:t>He</w:t>
      </w:r>
      <w:r>
        <w:rPr>
          <w:color w:val="231F20"/>
          <w:spacing w:val="26"/>
        </w:rPr>
        <w:t> </w:t>
      </w:r>
      <w:r>
        <w:rPr>
          <w:color w:val="231F20"/>
        </w:rPr>
        <w:t>responded</w:t>
      </w:r>
      <w:r>
        <w:rPr>
          <w:color w:val="231F20"/>
          <w:spacing w:val="26"/>
        </w:rPr>
        <w:t> </w:t>
      </w:r>
      <w:r>
        <w:rPr>
          <w:color w:val="231F20"/>
        </w:rPr>
        <w:t>that</w:t>
      </w:r>
      <w:r>
        <w:rPr>
          <w:color w:val="231F20"/>
          <w:spacing w:val="27"/>
        </w:rPr>
        <w:t> </w:t>
      </w:r>
      <w:r>
        <w:rPr>
          <w:color w:val="231F20"/>
        </w:rPr>
        <w:t>the</w:t>
      </w:r>
    </w:p>
    <w:p>
      <w:pPr>
        <w:pStyle w:val="BodyText"/>
        <w:spacing w:line="307" w:lineRule="auto" w:before="75"/>
        <w:ind w:left="1200" w:right="137"/>
        <w:jc w:val="both"/>
      </w:pPr>
      <w:r>
        <w:rPr>
          <w:color w:val="231F20"/>
        </w:rPr>
        <w:t>letter</w:t>
      </w:r>
      <w:r>
        <w:rPr>
          <w:color w:val="231F20"/>
          <w:spacing w:val="-24"/>
        </w:rPr>
        <w:t> </w:t>
      </w:r>
      <w:r>
        <w:rPr>
          <w:color w:val="231F20"/>
        </w:rPr>
        <w:t>should</w:t>
      </w:r>
      <w:r>
        <w:rPr>
          <w:color w:val="231F20"/>
          <w:spacing w:val="-24"/>
        </w:rPr>
        <w:t> </w:t>
      </w:r>
      <w:r>
        <w:rPr>
          <w:color w:val="231F20"/>
        </w:rPr>
        <w:t>have</w:t>
      </w:r>
      <w:r>
        <w:rPr>
          <w:color w:val="231F20"/>
          <w:spacing w:val="-24"/>
        </w:rPr>
        <w:t> </w:t>
      </w:r>
      <w:r>
        <w:rPr>
          <w:color w:val="231F20"/>
        </w:rPr>
        <w:t>been</w:t>
      </w:r>
      <w:r>
        <w:rPr>
          <w:color w:val="231F20"/>
          <w:spacing w:val="-23"/>
        </w:rPr>
        <w:t> </w:t>
      </w:r>
      <w:r>
        <w:rPr>
          <w:color w:val="231F20"/>
        </w:rPr>
        <w:t>torn</w:t>
      </w:r>
      <w:r>
        <w:rPr>
          <w:color w:val="231F20"/>
          <w:spacing w:val="-24"/>
        </w:rPr>
        <w:t> </w:t>
      </w:r>
      <w:r>
        <w:rPr>
          <w:color w:val="231F20"/>
        </w:rPr>
        <w:t>up</w:t>
      </w:r>
      <w:r>
        <w:rPr>
          <w:color w:val="231F20"/>
          <w:spacing w:val="-24"/>
        </w:rPr>
        <w:t> </w:t>
      </w:r>
      <w:r>
        <w:rPr>
          <w:color w:val="231F20"/>
        </w:rPr>
        <w:t>once</w:t>
      </w:r>
      <w:r>
        <w:rPr>
          <w:color w:val="231F20"/>
          <w:spacing w:val="-23"/>
        </w:rPr>
        <w:t> </w:t>
      </w:r>
      <w:r>
        <w:rPr>
          <w:color w:val="231F20"/>
        </w:rPr>
        <w:t>the</w:t>
      </w:r>
      <w:r>
        <w:rPr>
          <w:color w:val="231F20"/>
          <w:spacing w:val="-24"/>
        </w:rPr>
        <w:t> </w:t>
      </w:r>
      <w:r>
        <w:rPr>
          <w:color w:val="231F20"/>
        </w:rPr>
        <w:t>fundraising</w:t>
      </w:r>
      <w:r>
        <w:rPr>
          <w:color w:val="231F20"/>
          <w:spacing w:val="-24"/>
        </w:rPr>
        <w:t> </w:t>
      </w:r>
      <w:r>
        <w:rPr>
          <w:color w:val="231F20"/>
        </w:rPr>
        <w:t>campaign</w:t>
      </w:r>
      <w:r>
        <w:rPr>
          <w:color w:val="231F20"/>
          <w:spacing w:val="-24"/>
        </w:rPr>
        <w:t> </w:t>
      </w:r>
      <w:r>
        <w:rPr>
          <w:color w:val="231F20"/>
        </w:rPr>
        <w:t>ended. The letter was given to help in the campaign. Once the volunteers were no longer actively soliciting funds, the letter should have been destroyed. Since it should have been torn </w:t>
      </w:r>
      <w:r>
        <w:rPr>
          <w:color w:val="231F20"/>
          <w:spacing w:val="-4"/>
        </w:rPr>
        <w:t>up, </w:t>
      </w:r>
      <w:r>
        <w:rPr>
          <w:color w:val="231F20"/>
        </w:rPr>
        <w:t>it was considered </w:t>
      </w:r>
      <w:r>
        <w:rPr>
          <w:rFonts w:ascii="Cambria"/>
          <w:i/>
          <w:color w:val="231F20"/>
        </w:rPr>
        <w:t>hefker</w:t>
      </w:r>
      <w:r>
        <w:rPr>
          <w:color w:val="231F20"/>
        </w:rPr>
        <w:t>,</w:t>
      </w:r>
      <w:r>
        <w:rPr>
          <w:color w:val="231F20"/>
          <w:spacing w:val="-10"/>
        </w:rPr>
        <w:t> </w:t>
      </w:r>
      <w:r>
        <w:rPr>
          <w:color w:val="231F20"/>
        </w:rPr>
        <w:t>ownerless.</w:t>
      </w:r>
      <w:r>
        <w:rPr>
          <w:color w:val="231F20"/>
          <w:spacing w:val="39"/>
        </w:rPr>
        <w:t> </w:t>
      </w:r>
      <w:r>
        <w:rPr>
          <w:color w:val="231F20"/>
        </w:rPr>
        <w:t>If</w:t>
      </w:r>
      <w:r>
        <w:rPr>
          <w:color w:val="231F20"/>
          <w:spacing w:val="-9"/>
        </w:rPr>
        <w:t> </w:t>
      </w:r>
      <w:r>
        <w:rPr>
          <w:color w:val="231F20"/>
        </w:rPr>
        <w:t>the</w:t>
      </w:r>
      <w:r>
        <w:rPr>
          <w:color w:val="231F20"/>
          <w:spacing w:val="-9"/>
        </w:rPr>
        <w:t> </w:t>
      </w:r>
      <w:r>
        <w:rPr>
          <w:color w:val="231F20"/>
        </w:rPr>
        <w:t>solicitor</w:t>
      </w:r>
      <w:r>
        <w:rPr>
          <w:color w:val="231F20"/>
          <w:spacing w:val="-9"/>
        </w:rPr>
        <w:t> </w:t>
      </w:r>
      <w:r>
        <w:rPr>
          <w:color w:val="231F20"/>
        </w:rPr>
        <w:t>still</w:t>
      </w:r>
      <w:r>
        <w:rPr>
          <w:color w:val="231F20"/>
          <w:spacing w:val="-9"/>
        </w:rPr>
        <w:t> </w:t>
      </w:r>
      <w:r>
        <w:rPr>
          <w:color w:val="231F20"/>
        </w:rPr>
        <w:t>had</w:t>
      </w:r>
      <w:r>
        <w:rPr>
          <w:color w:val="231F20"/>
          <w:spacing w:val="-9"/>
        </w:rPr>
        <w:t> </w:t>
      </w:r>
      <w:r>
        <w:rPr>
          <w:color w:val="231F20"/>
        </w:rPr>
        <w:t>the</w:t>
      </w:r>
      <w:r>
        <w:rPr>
          <w:color w:val="231F20"/>
          <w:spacing w:val="-9"/>
        </w:rPr>
        <w:t> </w:t>
      </w:r>
      <w:r>
        <w:rPr>
          <w:color w:val="231F20"/>
          <w:spacing w:val="-3"/>
        </w:rPr>
        <w:t>letter,</w:t>
      </w:r>
      <w:r>
        <w:rPr>
          <w:color w:val="231F20"/>
          <w:spacing w:val="-10"/>
        </w:rPr>
        <w:t> </w:t>
      </w:r>
      <w:r>
        <w:rPr>
          <w:color w:val="231F20"/>
        </w:rPr>
        <w:t>he</w:t>
      </w:r>
      <w:r>
        <w:rPr>
          <w:color w:val="231F20"/>
          <w:spacing w:val="-9"/>
        </w:rPr>
        <w:t> </w:t>
      </w:r>
      <w:r>
        <w:rPr>
          <w:color w:val="231F20"/>
        </w:rPr>
        <w:t>had</w:t>
      </w:r>
      <w:r>
        <w:rPr>
          <w:color w:val="231F20"/>
          <w:spacing w:val="-9"/>
        </w:rPr>
        <w:t> </w:t>
      </w:r>
      <w:r>
        <w:rPr>
          <w:color w:val="231F20"/>
        </w:rPr>
        <w:t>acquired</w:t>
      </w:r>
    </w:p>
    <w:p>
      <w:pPr>
        <w:spacing w:after="0" w:line="307"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07" w:lineRule="auto"/>
        <w:ind w:left="1200" w:right="137"/>
        <w:jc w:val="both"/>
      </w:pPr>
      <w:r>
        <w:rPr>
          <w:color w:val="231F20"/>
        </w:rPr>
        <w:t>it</w:t>
      </w:r>
      <w:r>
        <w:rPr>
          <w:color w:val="231F20"/>
          <w:spacing w:val="-12"/>
        </w:rPr>
        <w:t> </w:t>
      </w:r>
      <w:r>
        <w:rPr>
          <w:color w:val="231F20"/>
        </w:rPr>
        <w:t>from</w:t>
      </w:r>
      <w:r>
        <w:rPr>
          <w:color w:val="231F20"/>
          <w:spacing w:val="-11"/>
        </w:rPr>
        <w:t> </w:t>
      </w:r>
      <w:r>
        <w:rPr>
          <w:rFonts w:ascii="Cambria"/>
          <w:i/>
          <w:color w:val="231F20"/>
        </w:rPr>
        <w:t>hefker</w:t>
      </w:r>
      <w:r>
        <w:rPr>
          <w:color w:val="231F20"/>
        </w:rPr>
        <w:t>.</w:t>
      </w:r>
      <w:r>
        <w:rPr>
          <w:color w:val="231F20"/>
          <w:spacing w:val="-11"/>
        </w:rPr>
        <w:t> </w:t>
      </w:r>
      <w:r>
        <w:rPr>
          <w:color w:val="231F20"/>
          <w:spacing w:val="-3"/>
        </w:rPr>
        <w:t>He</w:t>
      </w:r>
      <w:r>
        <w:rPr>
          <w:color w:val="231F20"/>
          <w:spacing w:val="-11"/>
        </w:rPr>
        <w:t> </w:t>
      </w:r>
      <w:r>
        <w:rPr>
          <w:color w:val="231F20"/>
        </w:rPr>
        <w:t>was</w:t>
      </w:r>
      <w:r>
        <w:rPr>
          <w:color w:val="231F20"/>
          <w:spacing w:val="-12"/>
        </w:rPr>
        <w:t> </w:t>
      </w:r>
      <w:r>
        <w:rPr>
          <w:color w:val="231F20"/>
        </w:rPr>
        <w:t>entitled</w:t>
      </w:r>
      <w:r>
        <w:rPr>
          <w:color w:val="231F20"/>
          <w:spacing w:val="-11"/>
        </w:rPr>
        <w:t> </w:t>
      </w:r>
      <w:r>
        <w:rPr>
          <w:color w:val="231F20"/>
        </w:rPr>
        <w:t>to</w:t>
      </w:r>
      <w:r>
        <w:rPr>
          <w:color w:val="231F20"/>
          <w:spacing w:val="-11"/>
        </w:rPr>
        <w:t> </w:t>
      </w:r>
      <w:r>
        <w:rPr>
          <w:color w:val="231F20"/>
        </w:rPr>
        <w:t>keep</w:t>
      </w:r>
      <w:r>
        <w:rPr>
          <w:color w:val="231F20"/>
          <w:spacing w:val="-11"/>
        </w:rPr>
        <w:t> </w:t>
      </w:r>
      <w:r>
        <w:rPr>
          <w:color w:val="231F20"/>
        </w:rPr>
        <w:t>it.</w:t>
      </w:r>
      <w:r>
        <w:rPr>
          <w:color w:val="231F20"/>
          <w:spacing w:val="35"/>
        </w:rPr>
        <w:t> </w:t>
      </w:r>
      <w:r>
        <w:rPr>
          <w:color w:val="231F20"/>
          <w:spacing w:val="-3"/>
        </w:rPr>
        <w:t>He</w:t>
      </w:r>
      <w:r>
        <w:rPr>
          <w:color w:val="231F20"/>
          <w:spacing w:val="-11"/>
        </w:rPr>
        <w:t> </w:t>
      </w:r>
      <w:r>
        <w:rPr>
          <w:color w:val="231F20"/>
        </w:rPr>
        <w:t>was</w:t>
      </w:r>
      <w:r>
        <w:rPr>
          <w:color w:val="231F20"/>
          <w:spacing w:val="-11"/>
        </w:rPr>
        <w:t> </w:t>
      </w:r>
      <w:r>
        <w:rPr>
          <w:color w:val="231F20"/>
        </w:rPr>
        <w:t>also</w:t>
      </w:r>
      <w:r>
        <w:rPr>
          <w:color w:val="231F20"/>
          <w:spacing w:val="-11"/>
        </w:rPr>
        <w:t> </w:t>
      </w:r>
      <w:r>
        <w:rPr>
          <w:color w:val="231F20"/>
        </w:rPr>
        <w:t>entitled</w:t>
      </w:r>
      <w:r>
        <w:rPr>
          <w:color w:val="231F20"/>
          <w:spacing w:val="-12"/>
        </w:rPr>
        <w:t> </w:t>
      </w:r>
      <w:r>
        <w:rPr>
          <w:color w:val="231F20"/>
        </w:rPr>
        <w:t>to</w:t>
      </w:r>
      <w:r>
        <w:rPr>
          <w:color w:val="231F20"/>
          <w:spacing w:val="-11"/>
        </w:rPr>
        <w:t> </w:t>
      </w:r>
      <w:r>
        <w:rPr>
          <w:color w:val="231F20"/>
        </w:rPr>
        <w:t>sell it and keep the</w:t>
      </w:r>
      <w:r>
        <w:rPr>
          <w:color w:val="231F20"/>
          <w:spacing w:val="-24"/>
        </w:rPr>
        <w:t> </w:t>
      </w:r>
      <w:r>
        <w:rPr>
          <w:color w:val="231F20"/>
        </w:rPr>
        <w:t>proceeds.</w:t>
      </w:r>
    </w:p>
    <w:p>
      <w:pPr>
        <w:pStyle w:val="BodyText"/>
        <w:spacing w:line="307" w:lineRule="auto"/>
        <w:ind w:left="1200" w:right="137" w:firstLine="360"/>
        <w:jc w:val="both"/>
      </w:pPr>
      <w:r>
        <w:rPr>
          <w:color w:val="231F20"/>
        </w:rPr>
        <w:t>Rav Zilberstein added that our Gemara might be another source to allow him to keep the </w:t>
      </w:r>
      <w:r>
        <w:rPr>
          <w:color w:val="231F20"/>
          <w:spacing w:val="-3"/>
        </w:rPr>
        <w:t>letter.   </w:t>
      </w:r>
      <w:r>
        <w:rPr>
          <w:color w:val="231F20"/>
        </w:rPr>
        <w:t>Our Gemara teaches that with   time people despair of objects. If a taxman were to seize </w:t>
      </w:r>
      <w:r>
        <w:rPr>
          <w:color w:val="231F20"/>
          <w:spacing w:val="-3"/>
        </w:rPr>
        <w:t>my </w:t>
      </w:r>
      <w:r>
        <w:rPr>
          <w:color w:val="231F20"/>
        </w:rPr>
        <w:t>cow and repay me with a cow he had in his domain, I could keep the </w:t>
      </w:r>
      <w:r>
        <w:rPr>
          <w:color w:val="231F20"/>
          <w:spacing w:val="-6"/>
        </w:rPr>
        <w:t>cow. </w:t>
      </w:r>
      <w:r>
        <w:rPr>
          <w:color w:val="231F20"/>
        </w:rPr>
        <w:t>Even though the cow in his domain was seized from someone else, that victim certainly despaired of getting his cow back. </w:t>
      </w:r>
      <w:r>
        <w:rPr>
          <w:color w:val="231F20"/>
          <w:spacing w:val="-3"/>
        </w:rPr>
        <w:t>He  </w:t>
      </w:r>
      <w:r>
        <w:rPr>
          <w:color w:val="231F20"/>
        </w:rPr>
        <w:t>was </w:t>
      </w:r>
      <w:r>
        <w:rPr>
          <w:rFonts w:ascii="Cambria"/>
          <w:i/>
          <w:color w:val="231F20"/>
        </w:rPr>
        <w:t>meyayesh</w:t>
      </w:r>
      <w:r>
        <w:rPr>
          <w:color w:val="231F20"/>
        </w:rPr>
        <w:t>; therefore I was allowed to keep the </w:t>
      </w:r>
      <w:r>
        <w:rPr>
          <w:color w:val="231F20"/>
          <w:spacing w:val="-6"/>
        </w:rPr>
        <w:t>cow. </w:t>
      </w:r>
      <w:r>
        <w:rPr>
          <w:color w:val="231F20"/>
        </w:rPr>
        <w:t>In light of the precedent of our Gemara, even if the widow was the owner of the </w:t>
      </w:r>
      <w:r>
        <w:rPr>
          <w:color w:val="231F20"/>
          <w:spacing w:val="-3"/>
        </w:rPr>
        <w:t>letter, </w:t>
      </w:r>
      <w:r>
        <w:rPr>
          <w:color w:val="231F20"/>
        </w:rPr>
        <w:t>once the development campaign ended and the letter was not given to </w:t>
      </w:r>
      <w:r>
        <w:rPr>
          <w:color w:val="231F20"/>
          <w:spacing w:val="-4"/>
        </w:rPr>
        <w:t>her, </w:t>
      </w:r>
      <w:r>
        <w:rPr>
          <w:color w:val="231F20"/>
        </w:rPr>
        <w:t>she despaired of ever getting it back. </w:t>
      </w:r>
      <w:r>
        <w:rPr>
          <w:color w:val="231F20"/>
          <w:spacing w:val="-5"/>
        </w:rPr>
        <w:t>It </w:t>
      </w:r>
      <w:r>
        <w:rPr>
          <w:color w:val="231F20"/>
        </w:rPr>
        <w:t>was then acquired by</w:t>
      </w:r>
      <w:r>
        <w:rPr>
          <w:color w:val="231F20"/>
          <w:spacing w:val="-12"/>
        </w:rPr>
        <w:t> </w:t>
      </w:r>
      <w:r>
        <w:rPr>
          <w:color w:val="231F20"/>
        </w:rPr>
        <w:t>others.</w:t>
      </w:r>
    </w:p>
    <w:p>
      <w:pPr>
        <w:pStyle w:val="BodyText"/>
        <w:spacing w:line="307" w:lineRule="auto" w:before="9"/>
        <w:ind w:left="1200" w:right="137" w:firstLine="360"/>
        <w:jc w:val="both"/>
      </w:pPr>
      <w:r>
        <w:rPr>
          <w:color w:val="231F20"/>
        </w:rPr>
        <w:t>In</w:t>
      </w:r>
      <w:r>
        <w:rPr>
          <w:color w:val="231F20"/>
          <w:spacing w:val="-15"/>
        </w:rPr>
        <w:t> </w:t>
      </w:r>
      <w:r>
        <w:rPr>
          <w:color w:val="231F20"/>
        </w:rPr>
        <w:t>regards</w:t>
      </w:r>
      <w:r>
        <w:rPr>
          <w:color w:val="231F20"/>
          <w:spacing w:val="-15"/>
        </w:rPr>
        <w:t> </w:t>
      </w:r>
      <w:r>
        <w:rPr>
          <w:color w:val="231F20"/>
        </w:rPr>
        <w:t>to</w:t>
      </w:r>
      <w:r>
        <w:rPr>
          <w:color w:val="231F20"/>
          <w:spacing w:val="-14"/>
        </w:rPr>
        <w:t> </w:t>
      </w:r>
      <w:r>
        <w:rPr>
          <w:color w:val="231F20"/>
        </w:rPr>
        <w:t>letters</w:t>
      </w:r>
      <w:r>
        <w:rPr>
          <w:color w:val="231F20"/>
          <w:spacing w:val="-15"/>
        </w:rPr>
        <w:t> </w:t>
      </w:r>
      <w:r>
        <w:rPr>
          <w:color w:val="231F20"/>
        </w:rPr>
        <w:t>of</w:t>
      </w:r>
      <w:r>
        <w:rPr>
          <w:color w:val="231F20"/>
          <w:spacing w:val="-15"/>
        </w:rPr>
        <w:t> </w:t>
      </w:r>
      <w:r>
        <w:rPr>
          <w:color w:val="231F20"/>
        </w:rPr>
        <w:t>solicitation,</w:t>
      </w:r>
      <w:r>
        <w:rPr>
          <w:color w:val="231F20"/>
          <w:spacing w:val="-14"/>
        </w:rPr>
        <w:t> </w:t>
      </w:r>
      <w:r>
        <w:rPr>
          <w:color w:val="231F20"/>
        </w:rPr>
        <w:t>Rav</w:t>
      </w:r>
      <w:r>
        <w:rPr>
          <w:color w:val="231F20"/>
          <w:spacing w:val="-15"/>
        </w:rPr>
        <w:t> </w:t>
      </w:r>
      <w:r>
        <w:rPr>
          <w:color w:val="231F20"/>
        </w:rPr>
        <w:t>Zilberstein</w:t>
      </w:r>
      <w:r>
        <w:rPr>
          <w:color w:val="231F20"/>
          <w:spacing w:val="-14"/>
        </w:rPr>
        <w:t> </w:t>
      </w:r>
      <w:r>
        <w:rPr>
          <w:color w:val="231F20"/>
        </w:rPr>
        <w:t>related</w:t>
      </w:r>
      <w:r>
        <w:rPr>
          <w:color w:val="231F20"/>
          <w:spacing w:val="-15"/>
        </w:rPr>
        <w:t> </w:t>
      </w:r>
      <w:r>
        <w:rPr>
          <w:color w:val="231F20"/>
        </w:rPr>
        <w:t>a</w:t>
      </w:r>
      <w:r>
        <w:rPr>
          <w:color w:val="231F20"/>
          <w:spacing w:val="-15"/>
        </w:rPr>
        <w:t> </w:t>
      </w:r>
      <w:r>
        <w:rPr>
          <w:color w:val="231F20"/>
        </w:rPr>
        <w:t>story about Rav Yitzchak Elchonon </w:t>
      </w:r>
      <w:r>
        <w:rPr>
          <w:color w:val="231F20"/>
          <w:spacing w:val="-4"/>
        </w:rPr>
        <w:t>Spektor, </w:t>
      </w:r>
      <w:r>
        <w:rPr>
          <w:color w:val="231F20"/>
        </w:rPr>
        <w:t>the Rav of </w:t>
      </w:r>
      <w:r>
        <w:rPr>
          <w:color w:val="231F20"/>
          <w:spacing w:val="-3"/>
        </w:rPr>
        <w:t>Kovno. He </w:t>
      </w:r>
      <w:r>
        <w:rPr>
          <w:color w:val="231F20"/>
        </w:rPr>
        <w:t>once wrote a letter of recommendation for a poor man. The man became wealthy and did not need the </w:t>
      </w:r>
      <w:r>
        <w:rPr>
          <w:color w:val="231F20"/>
          <w:spacing w:val="-3"/>
        </w:rPr>
        <w:t>letter. He </w:t>
      </w:r>
      <w:r>
        <w:rPr>
          <w:color w:val="231F20"/>
        </w:rPr>
        <w:t>lost the </w:t>
      </w:r>
      <w:r>
        <w:rPr>
          <w:color w:val="231F20"/>
          <w:spacing w:val="-3"/>
        </w:rPr>
        <w:t>letter. </w:t>
      </w:r>
      <w:r>
        <w:rPr>
          <w:color w:val="231F20"/>
        </w:rPr>
        <w:t>Others found it.</w:t>
      </w:r>
      <w:r>
        <w:rPr>
          <w:color w:val="231F20"/>
          <w:spacing w:val="37"/>
        </w:rPr>
        <w:t> </w:t>
      </w:r>
      <w:r>
        <w:rPr>
          <w:color w:val="231F20"/>
        </w:rPr>
        <w:t>They</w:t>
      </w:r>
      <w:r>
        <w:rPr>
          <w:color w:val="231F20"/>
          <w:spacing w:val="-16"/>
        </w:rPr>
        <w:t> </w:t>
      </w:r>
      <w:r>
        <w:rPr>
          <w:color w:val="231F20"/>
        </w:rPr>
        <w:t>saw</w:t>
      </w:r>
      <w:r>
        <w:rPr>
          <w:color w:val="231F20"/>
          <w:spacing w:val="-16"/>
        </w:rPr>
        <w:t> </w:t>
      </w:r>
      <w:r>
        <w:rPr>
          <w:color w:val="231F20"/>
        </w:rPr>
        <w:t>that</w:t>
      </w:r>
      <w:r>
        <w:rPr>
          <w:color w:val="231F20"/>
          <w:spacing w:val="-16"/>
        </w:rPr>
        <w:t> </w:t>
      </w:r>
      <w:r>
        <w:rPr>
          <w:color w:val="231F20"/>
        </w:rPr>
        <w:t>written</w:t>
      </w:r>
      <w:r>
        <w:rPr>
          <w:color w:val="231F20"/>
          <w:spacing w:val="-16"/>
        </w:rPr>
        <w:t> </w:t>
      </w:r>
      <w:r>
        <w:rPr>
          <w:color w:val="231F20"/>
        </w:rPr>
        <w:t>in</w:t>
      </w:r>
      <w:r>
        <w:rPr>
          <w:color w:val="231F20"/>
          <w:spacing w:val="-17"/>
        </w:rPr>
        <w:t> </w:t>
      </w:r>
      <w:r>
        <w:rPr>
          <w:color w:val="231F20"/>
        </w:rPr>
        <w:t>it</w:t>
      </w:r>
      <w:r>
        <w:rPr>
          <w:color w:val="231F20"/>
          <w:spacing w:val="-16"/>
        </w:rPr>
        <w:t> </w:t>
      </w:r>
      <w:r>
        <w:rPr>
          <w:color w:val="231F20"/>
        </w:rPr>
        <w:t>was</w:t>
      </w:r>
      <w:r>
        <w:rPr>
          <w:color w:val="231F20"/>
          <w:spacing w:val="-16"/>
        </w:rPr>
        <w:t> </w:t>
      </w:r>
      <w:r>
        <w:rPr>
          <w:color w:val="231F20"/>
        </w:rPr>
        <w:t>the</w:t>
      </w:r>
      <w:r>
        <w:rPr>
          <w:color w:val="231F20"/>
          <w:spacing w:val="-16"/>
        </w:rPr>
        <w:t> </w:t>
      </w:r>
      <w:r>
        <w:rPr>
          <w:color w:val="231F20"/>
        </w:rPr>
        <w:t>phrase</w:t>
      </w:r>
      <w:r>
        <w:rPr>
          <w:color w:val="231F20"/>
          <w:spacing w:val="-16"/>
        </w:rPr>
        <w:t> </w:t>
      </w:r>
      <w:r>
        <w:rPr>
          <w:color w:val="231F20"/>
        </w:rPr>
        <w:t>about</w:t>
      </w:r>
      <w:r>
        <w:rPr>
          <w:color w:val="231F20"/>
          <w:spacing w:val="-16"/>
        </w:rPr>
        <w:t> </w:t>
      </w:r>
      <w:r>
        <w:rPr>
          <w:color w:val="231F20"/>
        </w:rPr>
        <w:t>the</w:t>
      </w:r>
      <w:r>
        <w:rPr>
          <w:color w:val="231F20"/>
          <w:spacing w:val="-16"/>
        </w:rPr>
        <w:t> </w:t>
      </w:r>
      <w:r>
        <w:rPr>
          <w:color w:val="231F20"/>
        </w:rPr>
        <w:t>prophet</w:t>
      </w:r>
      <w:r>
        <w:rPr>
          <w:color w:val="231F20"/>
          <w:spacing w:val="-16"/>
        </w:rPr>
        <w:t> </w:t>
      </w:r>
      <w:r>
        <w:rPr>
          <w:color w:val="231F20"/>
        </w:rPr>
        <w:t>Elisha from</w:t>
      </w:r>
      <w:r>
        <w:rPr>
          <w:color w:val="231F20"/>
          <w:spacing w:val="-24"/>
        </w:rPr>
        <w:t> </w:t>
      </w:r>
      <w:r>
        <w:rPr>
          <w:color w:val="231F20"/>
        </w:rPr>
        <w:t>his</w:t>
      </w:r>
      <w:r>
        <w:rPr>
          <w:color w:val="231F20"/>
          <w:spacing w:val="-23"/>
        </w:rPr>
        <w:t> </w:t>
      </w:r>
      <w:r>
        <w:rPr>
          <w:color w:val="231F20"/>
        </w:rPr>
        <w:t>master</w:t>
      </w:r>
      <w:r>
        <w:rPr>
          <w:color w:val="231F20"/>
          <w:spacing w:val="-23"/>
        </w:rPr>
        <w:t> </w:t>
      </w:r>
      <w:r>
        <w:rPr>
          <w:color w:val="231F20"/>
        </w:rPr>
        <w:t>Elijah</w:t>
      </w:r>
      <w:r>
        <w:rPr>
          <w:color w:val="231F20"/>
          <w:spacing w:val="-23"/>
        </w:rPr>
        <w:t> </w:t>
      </w:r>
      <w:r>
        <w:rPr>
          <w:color w:val="231F20"/>
        </w:rPr>
        <w:t>the</w:t>
      </w:r>
      <w:r>
        <w:rPr>
          <w:color w:val="231F20"/>
          <w:spacing w:val="-23"/>
        </w:rPr>
        <w:t> </w:t>
      </w:r>
      <w:r>
        <w:rPr>
          <w:color w:val="231F20"/>
        </w:rPr>
        <w:t>prophet,</w:t>
      </w:r>
      <w:r>
        <w:rPr>
          <w:color w:val="231F20"/>
          <w:spacing w:val="-14"/>
        </w:rPr>
        <w:t> </w:t>
      </w:r>
      <w:r>
        <w:rPr>
          <w:rFonts w:ascii="Cambria" w:hAnsi="Cambria"/>
          <w:i/>
          <w:color w:val="231F20"/>
        </w:rPr>
        <w:t>yatzak</w:t>
      </w:r>
      <w:r>
        <w:rPr>
          <w:rFonts w:ascii="Cambria" w:hAnsi="Cambria"/>
          <w:i/>
          <w:color w:val="231F20"/>
          <w:spacing w:val="-16"/>
        </w:rPr>
        <w:t> </w:t>
      </w:r>
      <w:r>
        <w:rPr>
          <w:rFonts w:ascii="Cambria" w:hAnsi="Cambria"/>
          <w:i/>
          <w:color w:val="231F20"/>
        </w:rPr>
        <w:t>mayim</w:t>
      </w:r>
      <w:r>
        <w:rPr>
          <w:rFonts w:ascii="Cambria" w:hAnsi="Cambria"/>
          <w:i/>
          <w:color w:val="231F20"/>
          <w:spacing w:val="-17"/>
        </w:rPr>
        <w:t> </w:t>
      </w:r>
      <w:r>
        <w:rPr>
          <w:rFonts w:ascii="Cambria" w:hAnsi="Cambria"/>
          <w:i/>
          <w:color w:val="231F20"/>
        </w:rPr>
        <w:t>al</w:t>
      </w:r>
      <w:r>
        <w:rPr>
          <w:rFonts w:ascii="Cambria" w:hAnsi="Cambria"/>
          <w:i/>
          <w:color w:val="231F20"/>
          <w:spacing w:val="-16"/>
        </w:rPr>
        <w:t> </w:t>
      </w:r>
      <w:r>
        <w:rPr>
          <w:rFonts w:ascii="Cambria" w:hAnsi="Cambria"/>
          <w:i/>
          <w:color w:val="231F20"/>
        </w:rPr>
        <w:t>yadi</w:t>
      </w:r>
      <w:r>
        <w:rPr>
          <w:color w:val="231F20"/>
        </w:rPr>
        <w:t>,</w:t>
      </w:r>
      <w:r>
        <w:rPr>
          <w:color w:val="231F20"/>
          <w:spacing w:val="-14"/>
        </w:rPr>
        <w:t> </w:t>
      </w:r>
      <w:r>
        <w:rPr>
          <w:color w:val="231F20"/>
        </w:rPr>
        <w:t>“he</w:t>
      </w:r>
      <w:r>
        <w:rPr>
          <w:color w:val="231F20"/>
          <w:spacing w:val="-23"/>
        </w:rPr>
        <w:t> </w:t>
      </w:r>
      <w:r>
        <w:rPr>
          <w:color w:val="231F20"/>
        </w:rPr>
        <w:t>poured water</w:t>
      </w:r>
      <w:r>
        <w:rPr>
          <w:color w:val="231F20"/>
          <w:spacing w:val="-35"/>
        </w:rPr>
        <w:t> </w:t>
      </w:r>
      <w:r>
        <w:rPr>
          <w:color w:val="231F20"/>
        </w:rPr>
        <w:t>over</w:t>
      </w:r>
      <w:r>
        <w:rPr>
          <w:color w:val="231F20"/>
          <w:spacing w:val="-34"/>
        </w:rPr>
        <w:t> </w:t>
      </w:r>
      <w:r>
        <w:rPr>
          <w:color w:val="231F20"/>
          <w:spacing w:val="-3"/>
        </w:rPr>
        <w:t>my</w:t>
      </w:r>
      <w:r>
        <w:rPr>
          <w:color w:val="231F20"/>
          <w:spacing w:val="-35"/>
        </w:rPr>
        <w:t> </w:t>
      </w:r>
      <w:r>
        <w:rPr>
          <w:color w:val="231F20"/>
          <w:spacing w:val="-7"/>
        </w:rPr>
        <w:t>hand,”</w:t>
      </w:r>
      <w:r>
        <w:rPr>
          <w:color w:val="231F20"/>
          <w:spacing w:val="-34"/>
        </w:rPr>
        <w:t> </w:t>
      </w:r>
      <w:r>
        <w:rPr>
          <w:color w:val="231F20"/>
        </w:rPr>
        <w:t>meaning</w:t>
      </w:r>
      <w:r>
        <w:rPr>
          <w:color w:val="231F20"/>
          <w:spacing w:val="-35"/>
        </w:rPr>
        <w:t> </w:t>
      </w:r>
      <w:r>
        <w:rPr>
          <w:color w:val="231F20"/>
        </w:rPr>
        <w:t>that</w:t>
      </w:r>
      <w:r>
        <w:rPr>
          <w:color w:val="231F20"/>
          <w:spacing w:val="-34"/>
        </w:rPr>
        <w:t> </w:t>
      </w:r>
      <w:r>
        <w:rPr>
          <w:color w:val="231F20"/>
        </w:rPr>
        <w:t>he</w:t>
      </w:r>
      <w:r>
        <w:rPr>
          <w:color w:val="231F20"/>
          <w:spacing w:val="-35"/>
        </w:rPr>
        <w:t> </w:t>
      </w:r>
      <w:r>
        <w:rPr>
          <w:color w:val="231F20"/>
        </w:rPr>
        <w:t>was</w:t>
      </w:r>
      <w:r>
        <w:rPr>
          <w:color w:val="231F20"/>
          <w:spacing w:val="-34"/>
        </w:rPr>
        <w:t> </w:t>
      </w:r>
      <w:r>
        <w:rPr>
          <w:color w:val="231F20"/>
        </w:rPr>
        <w:t>a</w:t>
      </w:r>
      <w:r>
        <w:rPr>
          <w:color w:val="231F20"/>
          <w:spacing w:val="-35"/>
        </w:rPr>
        <w:t> </w:t>
      </w:r>
      <w:r>
        <w:rPr>
          <w:color w:val="231F20"/>
        </w:rPr>
        <w:t>close</w:t>
      </w:r>
      <w:r>
        <w:rPr>
          <w:color w:val="231F20"/>
          <w:spacing w:val="-34"/>
        </w:rPr>
        <w:t> </w:t>
      </w:r>
      <w:r>
        <w:rPr>
          <w:color w:val="231F20"/>
        </w:rPr>
        <w:t>and</w:t>
      </w:r>
      <w:r>
        <w:rPr>
          <w:color w:val="231F20"/>
          <w:spacing w:val="-35"/>
        </w:rPr>
        <w:t> </w:t>
      </w:r>
      <w:r>
        <w:rPr>
          <w:color w:val="231F20"/>
        </w:rPr>
        <w:t>devoted</w:t>
      </w:r>
      <w:r>
        <w:rPr>
          <w:color w:val="231F20"/>
          <w:spacing w:val="-34"/>
        </w:rPr>
        <w:t> </w:t>
      </w:r>
      <w:r>
        <w:rPr>
          <w:color w:val="231F20"/>
        </w:rPr>
        <w:t>disciple. The finders brought the letter back to Rav Yitzchak</w:t>
      </w:r>
      <w:r>
        <w:rPr>
          <w:color w:val="231F20"/>
          <w:spacing w:val="-39"/>
        </w:rPr>
        <w:t> </w:t>
      </w:r>
      <w:r>
        <w:rPr>
          <w:color w:val="231F20"/>
        </w:rPr>
        <w:t>Elchonon. They did not understand it. They asked, “Elisha was a devoted disciple  of Elijah, but this poor man was not your student. Why did you describe him with such a wonderful compliment?” Rav Yitzchak Elchonon</w:t>
      </w:r>
      <w:r>
        <w:rPr>
          <w:color w:val="231F20"/>
          <w:spacing w:val="-6"/>
        </w:rPr>
        <w:t> </w:t>
      </w:r>
      <w:r>
        <w:rPr>
          <w:color w:val="231F20"/>
        </w:rPr>
        <w:t>told</w:t>
      </w:r>
      <w:r>
        <w:rPr>
          <w:color w:val="231F20"/>
          <w:spacing w:val="-6"/>
        </w:rPr>
        <w:t> </w:t>
      </w:r>
      <w:r>
        <w:rPr>
          <w:color w:val="231F20"/>
        </w:rPr>
        <w:t>them</w:t>
      </w:r>
      <w:r>
        <w:rPr>
          <w:color w:val="231F20"/>
          <w:spacing w:val="-6"/>
        </w:rPr>
        <w:t> </w:t>
      </w:r>
      <w:r>
        <w:rPr>
          <w:color w:val="231F20"/>
        </w:rPr>
        <w:t>that</w:t>
      </w:r>
      <w:r>
        <w:rPr>
          <w:color w:val="231F20"/>
          <w:spacing w:val="-6"/>
        </w:rPr>
        <w:t> </w:t>
      </w:r>
      <w:r>
        <w:rPr>
          <w:color w:val="231F20"/>
        </w:rPr>
        <w:t>the</w:t>
      </w:r>
      <w:r>
        <w:rPr>
          <w:color w:val="231F20"/>
          <w:spacing w:val="-6"/>
        </w:rPr>
        <w:t> </w:t>
      </w:r>
      <w:r>
        <w:rPr>
          <w:color w:val="231F20"/>
        </w:rPr>
        <w:t>letter</w:t>
      </w:r>
      <w:r>
        <w:rPr>
          <w:color w:val="231F20"/>
          <w:spacing w:val="-6"/>
        </w:rPr>
        <w:t> </w:t>
      </w:r>
      <w:r>
        <w:rPr>
          <w:color w:val="231F20"/>
        </w:rPr>
        <w:t>belonged</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poor</w:t>
      </w:r>
      <w:r>
        <w:rPr>
          <w:color w:val="231F20"/>
          <w:spacing w:val="-6"/>
        </w:rPr>
        <w:t> </w:t>
      </w:r>
      <w:r>
        <w:rPr>
          <w:color w:val="231F20"/>
        </w:rPr>
        <w:t>man</w:t>
      </w:r>
      <w:r>
        <w:rPr>
          <w:color w:val="231F20"/>
          <w:spacing w:val="-6"/>
        </w:rPr>
        <w:t> </w:t>
      </w:r>
      <w:r>
        <w:rPr>
          <w:color w:val="231F20"/>
        </w:rPr>
        <w:t>and</w:t>
      </w:r>
      <w:r>
        <w:rPr>
          <w:color w:val="231F20"/>
          <w:spacing w:val="-6"/>
        </w:rPr>
        <w:t> </w:t>
      </w:r>
      <w:r>
        <w:rPr>
          <w:color w:val="231F20"/>
        </w:rPr>
        <w:t>that they had to return it to him. </w:t>
      </w:r>
      <w:r>
        <w:rPr>
          <w:color w:val="231F20"/>
          <w:spacing w:val="-3"/>
        </w:rPr>
        <w:t>He </w:t>
      </w:r>
      <w:r>
        <w:rPr>
          <w:color w:val="231F20"/>
        </w:rPr>
        <w:t>also told them that since the poor man sometimes literally poured water on his hands, he wrote the phrase</w:t>
      </w:r>
      <w:r>
        <w:rPr>
          <w:color w:val="231F20"/>
          <w:spacing w:val="-16"/>
        </w:rPr>
        <w:t> </w:t>
      </w:r>
      <w:r>
        <w:rPr>
          <w:rFonts w:ascii="Cambria" w:hAnsi="Cambria"/>
          <w:i/>
          <w:color w:val="231F20"/>
        </w:rPr>
        <w:t>yatzak</w:t>
      </w:r>
      <w:r>
        <w:rPr>
          <w:rFonts w:ascii="Cambria" w:hAnsi="Cambria"/>
          <w:i/>
          <w:color w:val="231F20"/>
          <w:spacing w:val="-3"/>
        </w:rPr>
        <w:t> </w:t>
      </w:r>
      <w:r>
        <w:rPr>
          <w:rFonts w:ascii="Cambria" w:hAnsi="Cambria"/>
          <w:i/>
          <w:color w:val="231F20"/>
        </w:rPr>
        <w:t>mayim</w:t>
      </w:r>
      <w:r>
        <w:rPr>
          <w:rFonts w:ascii="Cambria" w:hAnsi="Cambria"/>
          <w:i/>
          <w:color w:val="231F20"/>
          <w:spacing w:val="-3"/>
        </w:rPr>
        <w:t> </w:t>
      </w:r>
      <w:r>
        <w:rPr>
          <w:rFonts w:ascii="Cambria" w:hAnsi="Cambria"/>
          <w:i/>
          <w:color w:val="231F20"/>
        </w:rPr>
        <w:t>al</w:t>
      </w:r>
      <w:r>
        <w:rPr>
          <w:rFonts w:ascii="Cambria" w:hAnsi="Cambria"/>
          <w:i/>
          <w:color w:val="231F20"/>
          <w:spacing w:val="-3"/>
        </w:rPr>
        <w:t> </w:t>
      </w:r>
      <w:r>
        <w:rPr>
          <w:rFonts w:ascii="Cambria" w:hAnsi="Cambria"/>
          <w:i/>
          <w:color w:val="231F20"/>
        </w:rPr>
        <w:t>yadi</w:t>
      </w:r>
      <w:r>
        <w:rPr>
          <w:color w:val="231F20"/>
        </w:rPr>
        <w:t>.</w:t>
      </w:r>
      <w:r>
        <w:rPr>
          <w:color w:val="231F20"/>
          <w:spacing w:val="27"/>
        </w:rPr>
        <w:t> </w:t>
      </w:r>
      <w:r>
        <w:rPr>
          <w:color w:val="231F20"/>
        </w:rPr>
        <w:t>The</w:t>
      </w:r>
      <w:r>
        <w:rPr>
          <w:color w:val="231F20"/>
          <w:spacing w:val="-11"/>
        </w:rPr>
        <w:t> </w:t>
      </w:r>
      <w:r>
        <w:rPr>
          <w:color w:val="231F20"/>
        </w:rPr>
        <w:t>fact</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Rav</w:t>
      </w:r>
      <w:r>
        <w:rPr>
          <w:color w:val="231F20"/>
          <w:spacing w:val="-10"/>
        </w:rPr>
        <w:t> </w:t>
      </w:r>
      <w:r>
        <w:rPr>
          <w:color w:val="231F20"/>
        </w:rPr>
        <w:t>of</w:t>
      </w:r>
      <w:r>
        <w:rPr>
          <w:color w:val="231F20"/>
          <w:spacing w:val="-11"/>
        </w:rPr>
        <w:t> </w:t>
      </w:r>
      <w:r>
        <w:rPr>
          <w:color w:val="231F20"/>
          <w:spacing w:val="-3"/>
        </w:rPr>
        <w:t>Kovno</w:t>
      </w:r>
      <w:r>
        <w:rPr>
          <w:color w:val="231F20"/>
          <w:spacing w:val="-11"/>
        </w:rPr>
        <w:t> </w:t>
      </w:r>
      <w:r>
        <w:rPr>
          <w:color w:val="231F20"/>
        </w:rPr>
        <w:t>would write letters of recommendation that were literally accurate but that might</w:t>
      </w:r>
      <w:r>
        <w:rPr>
          <w:color w:val="231F20"/>
          <w:spacing w:val="-23"/>
        </w:rPr>
        <w:t> </w:t>
      </w:r>
      <w:r>
        <w:rPr>
          <w:color w:val="231F20"/>
        </w:rPr>
        <w:t>lead</w:t>
      </w:r>
      <w:r>
        <w:rPr>
          <w:color w:val="231F20"/>
          <w:spacing w:val="-23"/>
        </w:rPr>
        <w:t> </w:t>
      </w:r>
      <w:r>
        <w:rPr>
          <w:color w:val="231F20"/>
        </w:rPr>
        <w:t>to</w:t>
      </w:r>
      <w:r>
        <w:rPr>
          <w:color w:val="231F20"/>
          <w:spacing w:val="-23"/>
        </w:rPr>
        <w:t> </w:t>
      </w:r>
      <w:r>
        <w:rPr>
          <w:color w:val="231F20"/>
        </w:rPr>
        <w:t>a</w:t>
      </w:r>
      <w:r>
        <w:rPr>
          <w:color w:val="231F20"/>
          <w:spacing w:val="-23"/>
        </w:rPr>
        <w:t> </w:t>
      </w:r>
      <w:r>
        <w:rPr>
          <w:color w:val="231F20"/>
        </w:rPr>
        <w:t>misunderstanding</w:t>
      </w:r>
      <w:r>
        <w:rPr>
          <w:color w:val="231F20"/>
          <w:spacing w:val="-23"/>
        </w:rPr>
        <w:t> </w:t>
      </w:r>
      <w:r>
        <w:rPr>
          <w:color w:val="231F20"/>
        </w:rPr>
        <w:t>is</w:t>
      </w:r>
      <w:r>
        <w:rPr>
          <w:color w:val="231F20"/>
          <w:spacing w:val="-23"/>
        </w:rPr>
        <w:t> </w:t>
      </w:r>
      <w:r>
        <w:rPr>
          <w:color w:val="231F20"/>
        </w:rPr>
        <w:t>very</w:t>
      </w:r>
      <w:r>
        <w:rPr>
          <w:color w:val="231F20"/>
          <w:spacing w:val="-22"/>
        </w:rPr>
        <w:t> </w:t>
      </w:r>
      <w:r>
        <w:rPr>
          <w:color w:val="231F20"/>
        </w:rPr>
        <w:t>novel</w:t>
      </w:r>
      <w:r>
        <w:rPr>
          <w:color w:val="231F20"/>
          <w:spacing w:val="-23"/>
        </w:rPr>
        <w:t> </w:t>
      </w:r>
      <w:r>
        <w:rPr>
          <w:color w:val="231F20"/>
        </w:rPr>
        <w:t>(</w:t>
      </w:r>
      <w:r>
        <w:rPr>
          <w:rFonts w:ascii="Cambria" w:hAnsi="Cambria"/>
          <w:i/>
          <w:color w:val="231F20"/>
        </w:rPr>
        <w:t>Chashukei</w:t>
      </w:r>
      <w:r>
        <w:rPr>
          <w:rFonts w:ascii="Cambria" w:hAnsi="Cambria"/>
          <w:i/>
          <w:color w:val="231F20"/>
          <w:spacing w:val="-16"/>
        </w:rPr>
        <w:t> </w:t>
      </w:r>
      <w:r>
        <w:rPr>
          <w:rFonts w:ascii="Cambria" w:hAnsi="Cambria"/>
          <w:i/>
          <w:color w:val="231F20"/>
        </w:rPr>
        <w:t>Chemed</w:t>
      </w:r>
      <w:r>
        <w:rPr>
          <w:color w:val="231F20"/>
        </w:rPr>
        <w:t>).</w:t>
      </w:r>
    </w:p>
    <w:p>
      <w:pPr>
        <w:spacing w:after="0" w:line="307"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115</w:t>
      </w:r>
    </w:p>
    <w:p>
      <w:pPr>
        <w:pStyle w:val="BodyText"/>
        <w:spacing w:before="5"/>
        <w:rPr>
          <w:rFonts w:ascii="Cambria"/>
          <w:b/>
          <w:sz w:val="56"/>
        </w:rPr>
      </w:pPr>
    </w:p>
    <w:p>
      <w:pPr>
        <w:pStyle w:val="Heading1"/>
        <w:ind w:right="532"/>
      </w:pPr>
      <w:r>
        <w:rPr>
          <w:color w:val="231F20"/>
        </w:rPr>
        <w:t>Experimenting on Animals</w:t>
      </w:r>
    </w:p>
    <w:p>
      <w:pPr>
        <w:pStyle w:val="BodyText"/>
        <w:rPr>
          <w:rFonts w:ascii="Cambria"/>
          <w:b/>
          <w:sz w:val="44"/>
        </w:rPr>
      </w:pPr>
    </w:p>
    <w:p>
      <w:pPr>
        <w:pStyle w:val="BodyText"/>
        <w:spacing w:before="8"/>
        <w:rPr>
          <w:rFonts w:ascii="Cambria"/>
          <w:b/>
          <w:sz w:val="50"/>
        </w:rPr>
      </w:pPr>
    </w:p>
    <w:p>
      <w:pPr>
        <w:pStyle w:val="BodyText"/>
        <w:spacing w:line="314" w:lineRule="auto"/>
        <w:ind w:left="1200" w:right="136"/>
        <w:jc w:val="both"/>
      </w:pPr>
      <w:r>
        <w:rPr>
          <w:color w:val="231F20"/>
          <w:w w:val="105"/>
        </w:rPr>
        <w:t>Judaism demands that we not needlessly waste. </w:t>
      </w:r>
      <w:r>
        <w:rPr>
          <w:rFonts w:ascii="Cambria" w:hAnsi="Cambria"/>
          <w:i/>
          <w:color w:val="231F20"/>
          <w:w w:val="105"/>
        </w:rPr>
        <w:t>Bal </w:t>
      </w:r>
      <w:r>
        <w:rPr>
          <w:rFonts w:ascii="Cambria" w:hAnsi="Cambria"/>
          <w:i/>
          <w:color w:val="231F20"/>
          <w:spacing w:val="-5"/>
          <w:w w:val="105"/>
        </w:rPr>
        <w:t>Tashchis </w:t>
      </w:r>
      <w:r>
        <w:rPr>
          <w:color w:val="231F20"/>
          <w:w w:val="105"/>
        </w:rPr>
        <w:t>demands</w:t>
      </w:r>
      <w:r>
        <w:rPr>
          <w:color w:val="231F20"/>
          <w:spacing w:val="-14"/>
          <w:w w:val="105"/>
        </w:rPr>
        <w:t> </w:t>
      </w:r>
      <w:r>
        <w:rPr>
          <w:color w:val="231F20"/>
          <w:w w:val="105"/>
        </w:rPr>
        <w:t>that</w:t>
      </w:r>
      <w:r>
        <w:rPr>
          <w:color w:val="231F20"/>
          <w:spacing w:val="-13"/>
          <w:w w:val="105"/>
        </w:rPr>
        <w:t> </w:t>
      </w:r>
      <w:r>
        <w:rPr>
          <w:color w:val="231F20"/>
          <w:w w:val="105"/>
        </w:rPr>
        <w:t>we</w:t>
      </w:r>
      <w:r>
        <w:rPr>
          <w:color w:val="231F20"/>
          <w:spacing w:val="-13"/>
          <w:w w:val="105"/>
        </w:rPr>
        <w:t> </w:t>
      </w:r>
      <w:r>
        <w:rPr>
          <w:color w:val="231F20"/>
          <w:w w:val="105"/>
        </w:rPr>
        <w:t>be</w:t>
      </w:r>
      <w:r>
        <w:rPr>
          <w:color w:val="231F20"/>
          <w:spacing w:val="-13"/>
          <w:w w:val="105"/>
        </w:rPr>
        <w:t> </w:t>
      </w:r>
      <w:r>
        <w:rPr>
          <w:color w:val="231F20"/>
          <w:w w:val="105"/>
        </w:rPr>
        <w:t>careful</w:t>
      </w:r>
      <w:r>
        <w:rPr>
          <w:color w:val="231F20"/>
          <w:spacing w:val="-13"/>
          <w:w w:val="105"/>
        </w:rPr>
        <w:t> </w:t>
      </w:r>
      <w:r>
        <w:rPr>
          <w:color w:val="231F20"/>
          <w:w w:val="105"/>
        </w:rPr>
        <w:t>with</w:t>
      </w:r>
      <w:r>
        <w:rPr>
          <w:color w:val="231F20"/>
          <w:spacing w:val="-13"/>
          <w:w w:val="105"/>
        </w:rPr>
        <w:t> </w:t>
      </w:r>
      <w:r>
        <w:rPr>
          <w:color w:val="231F20"/>
          <w:w w:val="105"/>
        </w:rPr>
        <w:t>animals</w:t>
      </w:r>
      <w:r>
        <w:rPr>
          <w:color w:val="231F20"/>
          <w:spacing w:val="-14"/>
          <w:w w:val="105"/>
        </w:rPr>
        <w:t> </w:t>
      </w:r>
      <w:r>
        <w:rPr>
          <w:color w:val="231F20"/>
          <w:w w:val="105"/>
        </w:rPr>
        <w:t>and</w:t>
      </w:r>
      <w:r>
        <w:rPr>
          <w:color w:val="231F20"/>
          <w:spacing w:val="-13"/>
          <w:w w:val="105"/>
        </w:rPr>
        <w:t> </w:t>
      </w:r>
      <w:r>
        <w:rPr>
          <w:color w:val="231F20"/>
          <w:w w:val="105"/>
        </w:rPr>
        <w:t>plants</w:t>
      </w:r>
      <w:r>
        <w:rPr>
          <w:color w:val="231F20"/>
          <w:spacing w:val="-13"/>
          <w:w w:val="105"/>
        </w:rPr>
        <w:t> </w:t>
      </w:r>
      <w:r>
        <w:rPr>
          <w:color w:val="231F20"/>
          <w:w w:val="105"/>
        </w:rPr>
        <w:t>and</w:t>
      </w:r>
      <w:r>
        <w:rPr>
          <w:color w:val="231F20"/>
          <w:spacing w:val="-13"/>
          <w:w w:val="105"/>
        </w:rPr>
        <w:t> </w:t>
      </w:r>
      <w:r>
        <w:rPr>
          <w:color w:val="231F20"/>
          <w:w w:val="105"/>
        </w:rPr>
        <w:t>not</w:t>
      </w:r>
      <w:r>
        <w:rPr>
          <w:color w:val="231F20"/>
          <w:spacing w:val="-13"/>
          <w:w w:val="105"/>
        </w:rPr>
        <w:t> </w:t>
      </w:r>
      <w:r>
        <w:rPr>
          <w:color w:val="231F20"/>
          <w:w w:val="105"/>
        </w:rPr>
        <w:t>cause them to die. In addition, the Gemara in </w:t>
      </w:r>
      <w:r>
        <w:rPr>
          <w:rFonts w:ascii="Cambria" w:hAnsi="Cambria"/>
          <w:i/>
          <w:color w:val="231F20"/>
          <w:w w:val="105"/>
        </w:rPr>
        <w:t>Bava Metzia </w:t>
      </w:r>
      <w:r>
        <w:rPr>
          <w:color w:val="231F20"/>
          <w:w w:val="105"/>
        </w:rPr>
        <w:t>established that we may not inflict pain on animals, for that is </w:t>
      </w:r>
      <w:r>
        <w:rPr>
          <w:rFonts w:ascii="Cambria" w:hAnsi="Cambria"/>
          <w:i/>
          <w:color w:val="231F20"/>
          <w:spacing w:val="-9"/>
          <w:w w:val="105"/>
        </w:rPr>
        <w:t>tza’ar </w:t>
      </w:r>
      <w:r>
        <w:rPr>
          <w:rFonts w:ascii="Cambria" w:hAnsi="Cambria"/>
          <w:i/>
          <w:color w:val="231F20"/>
          <w:spacing w:val="-8"/>
          <w:w w:val="105"/>
        </w:rPr>
        <w:t>ba’alei </w:t>
      </w:r>
      <w:r>
        <w:rPr>
          <w:rFonts w:ascii="Cambria" w:hAnsi="Cambria"/>
          <w:i/>
          <w:color w:val="231F20"/>
          <w:spacing w:val="-3"/>
          <w:w w:val="105"/>
        </w:rPr>
        <w:t>chaim. </w:t>
      </w:r>
      <w:r>
        <w:rPr>
          <w:color w:val="231F20"/>
          <w:w w:val="105"/>
        </w:rPr>
        <w:t>The </w:t>
      </w:r>
      <w:r>
        <w:rPr>
          <w:rFonts w:ascii="Cambria" w:hAnsi="Cambria"/>
          <w:i/>
          <w:color w:val="231F20"/>
          <w:spacing w:val="-3"/>
          <w:w w:val="105"/>
        </w:rPr>
        <w:t>Shut </w:t>
      </w:r>
      <w:r>
        <w:rPr>
          <w:rFonts w:ascii="Cambria" w:hAnsi="Cambria"/>
          <w:i/>
          <w:color w:val="231F20"/>
          <w:w w:val="105"/>
        </w:rPr>
        <w:t>Shevus </w:t>
      </w:r>
      <w:r>
        <w:rPr>
          <w:rFonts w:ascii="Cambria" w:hAnsi="Cambria"/>
          <w:i/>
          <w:color w:val="231F20"/>
          <w:spacing w:val="-6"/>
          <w:w w:val="105"/>
        </w:rPr>
        <w:t>Yaakov </w:t>
      </w:r>
      <w:r>
        <w:rPr>
          <w:color w:val="231F20"/>
          <w:w w:val="105"/>
        </w:rPr>
        <w:t>(3:71) was asked by a medical researcher about experimenting on animals. The doctor thought he had a cure for an illness. </w:t>
      </w:r>
      <w:r>
        <w:rPr>
          <w:color w:val="231F20"/>
          <w:spacing w:val="-3"/>
          <w:w w:val="105"/>
        </w:rPr>
        <w:t>He </w:t>
      </w:r>
      <w:r>
        <w:rPr>
          <w:color w:val="231F20"/>
          <w:spacing w:val="-5"/>
          <w:w w:val="105"/>
        </w:rPr>
        <w:t>wasn’t </w:t>
      </w:r>
      <w:r>
        <w:rPr>
          <w:color w:val="231F20"/>
          <w:w w:val="105"/>
        </w:rPr>
        <w:t>sure the drug was safe.</w:t>
      </w:r>
      <w:r>
        <w:rPr>
          <w:color w:val="231F20"/>
          <w:spacing w:val="-23"/>
          <w:w w:val="105"/>
        </w:rPr>
        <w:t> </w:t>
      </w:r>
      <w:r>
        <w:rPr>
          <w:color w:val="231F20"/>
          <w:spacing w:val="-3"/>
          <w:w w:val="105"/>
        </w:rPr>
        <w:t>He </w:t>
      </w:r>
      <w:r>
        <w:rPr>
          <w:color w:val="231F20"/>
          <w:w w:val="105"/>
        </w:rPr>
        <w:t>wished</w:t>
      </w:r>
      <w:r>
        <w:rPr>
          <w:color w:val="231F20"/>
          <w:spacing w:val="-23"/>
          <w:w w:val="105"/>
        </w:rPr>
        <w:t> </w:t>
      </w:r>
      <w:r>
        <w:rPr>
          <w:color w:val="231F20"/>
          <w:w w:val="105"/>
        </w:rPr>
        <w:t>to</w:t>
      </w:r>
      <w:r>
        <w:rPr>
          <w:color w:val="231F20"/>
          <w:spacing w:val="-22"/>
          <w:w w:val="105"/>
        </w:rPr>
        <w:t> </w:t>
      </w:r>
      <w:r>
        <w:rPr>
          <w:color w:val="231F20"/>
          <w:spacing w:val="2"/>
          <w:w w:val="105"/>
        </w:rPr>
        <w:t>try</w:t>
      </w:r>
      <w:r>
        <w:rPr>
          <w:color w:val="231F20"/>
          <w:spacing w:val="-23"/>
          <w:w w:val="105"/>
        </w:rPr>
        <w:t> </w:t>
      </w:r>
      <w:r>
        <w:rPr>
          <w:color w:val="231F20"/>
          <w:w w:val="105"/>
        </w:rPr>
        <w:t>the</w:t>
      </w:r>
      <w:r>
        <w:rPr>
          <w:color w:val="231F20"/>
          <w:spacing w:val="-22"/>
          <w:w w:val="105"/>
        </w:rPr>
        <w:t> </w:t>
      </w:r>
      <w:r>
        <w:rPr>
          <w:color w:val="231F20"/>
          <w:w w:val="105"/>
        </w:rPr>
        <w:t>drug</w:t>
      </w:r>
      <w:r>
        <w:rPr>
          <w:color w:val="231F20"/>
          <w:spacing w:val="-22"/>
          <w:w w:val="105"/>
        </w:rPr>
        <w:t> </w:t>
      </w:r>
      <w:r>
        <w:rPr>
          <w:color w:val="231F20"/>
          <w:w w:val="105"/>
        </w:rPr>
        <w:t>on</w:t>
      </w:r>
      <w:r>
        <w:rPr>
          <w:color w:val="231F20"/>
          <w:spacing w:val="-23"/>
          <w:w w:val="105"/>
        </w:rPr>
        <w:t> </w:t>
      </w:r>
      <w:r>
        <w:rPr>
          <w:color w:val="231F20"/>
          <w:w w:val="105"/>
        </w:rPr>
        <w:t>an</w:t>
      </w:r>
      <w:r>
        <w:rPr>
          <w:color w:val="231F20"/>
          <w:spacing w:val="-22"/>
          <w:w w:val="105"/>
        </w:rPr>
        <w:t> </w:t>
      </w:r>
      <w:r>
        <w:rPr>
          <w:color w:val="231F20"/>
          <w:w w:val="105"/>
        </w:rPr>
        <w:t>animal</w:t>
      </w:r>
      <w:r>
        <w:rPr>
          <w:color w:val="231F20"/>
          <w:spacing w:val="-23"/>
          <w:w w:val="105"/>
        </w:rPr>
        <w:t> </w:t>
      </w:r>
      <w:r>
        <w:rPr>
          <w:color w:val="231F20"/>
          <w:w w:val="105"/>
        </w:rPr>
        <w:t>to</w:t>
      </w:r>
      <w:r>
        <w:rPr>
          <w:color w:val="231F20"/>
          <w:spacing w:val="-22"/>
          <w:w w:val="105"/>
        </w:rPr>
        <w:t> </w:t>
      </w:r>
      <w:r>
        <w:rPr>
          <w:color w:val="231F20"/>
          <w:w w:val="105"/>
        </w:rPr>
        <w:t>see</w:t>
      </w:r>
      <w:r>
        <w:rPr>
          <w:color w:val="231F20"/>
          <w:spacing w:val="-22"/>
          <w:w w:val="105"/>
        </w:rPr>
        <w:t> </w:t>
      </w:r>
      <w:r>
        <w:rPr>
          <w:color w:val="231F20"/>
          <w:w w:val="105"/>
        </w:rPr>
        <w:t>if</w:t>
      </w:r>
      <w:r>
        <w:rPr>
          <w:color w:val="231F20"/>
          <w:spacing w:val="-23"/>
          <w:w w:val="105"/>
        </w:rPr>
        <w:t> </w:t>
      </w:r>
      <w:r>
        <w:rPr>
          <w:color w:val="231F20"/>
          <w:w w:val="105"/>
        </w:rPr>
        <w:t>it</w:t>
      </w:r>
      <w:r>
        <w:rPr>
          <w:color w:val="231F20"/>
          <w:spacing w:val="-22"/>
          <w:w w:val="105"/>
        </w:rPr>
        <w:t> </w:t>
      </w:r>
      <w:r>
        <w:rPr>
          <w:color w:val="231F20"/>
          <w:w w:val="105"/>
        </w:rPr>
        <w:t>was</w:t>
      </w:r>
      <w:r>
        <w:rPr>
          <w:color w:val="231F20"/>
          <w:spacing w:val="-22"/>
          <w:w w:val="105"/>
        </w:rPr>
        <w:t> </w:t>
      </w:r>
      <w:r>
        <w:rPr>
          <w:color w:val="231F20"/>
          <w:w w:val="105"/>
        </w:rPr>
        <w:t>lethal</w:t>
      </w:r>
      <w:r>
        <w:rPr>
          <w:color w:val="231F20"/>
          <w:spacing w:val="-23"/>
          <w:w w:val="105"/>
        </w:rPr>
        <w:t> </w:t>
      </w:r>
      <w:r>
        <w:rPr>
          <w:color w:val="231F20"/>
          <w:w w:val="105"/>
        </w:rPr>
        <w:t>or</w:t>
      </w:r>
      <w:r>
        <w:rPr>
          <w:color w:val="231F20"/>
          <w:spacing w:val="-22"/>
          <w:w w:val="105"/>
        </w:rPr>
        <w:t> </w:t>
      </w:r>
      <w:r>
        <w:rPr>
          <w:color w:val="231F20"/>
          <w:w w:val="105"/>
        </w:rPr>
        <w:t>perhaps safe to administer to humans. </w:t>
      </w:r>
      <w:r>
        <w:rPr>
          <w:color w:val="231F20"/>
          <w:spacing w:val="-3"/>
          <w:w w:val="105"/>
        </w:rPr>
        <w:t>He </w:t>
      </w:r>
      <w:r>
        <w:rPr>
          <w:color w:val="231F20"/>
          <w:w w:val="105"/>
        </w:rPr>
        <w:t>asked the </w:t>
      </w:r>
      <w:r>
        <w:rPr>
          <w:rFonts w:ascii="Cambria" w:hAnsi="Cambria"/>
          <w:i/>
          <w:color w:val="231F20"/>
          <w:w w:val="105"/>
        </w:rPr>
        <w:t>Shevus </w:t>
      </w:r>
      <w:r>
        <w:rPr>
          <w:rFonts w:ascii="Cambria" w:hAnsi="Cambria"/>
          <w:i/>
          <w:color w:val="231F20"/>
          <w:spacing w:val="-6"/>
          <w:w w:val="105"/>
        </w:rPr>
        <w:t>Yaakov</w:t>
      </w:r>
      <w:r>
        <w:rPr>
          <w:color w:val="231F20"/>
          <w:spacing w:val="-6"/>
          <w:w w:val="105"/>
        </w:rPr>
        <w:t>, </w:t>
      </w:r>
      <w:r>
        <w:rPr>
          <w:color w:val="231F20"/>
          <w:spacing w:val="-13"/>
          <w:w w:val="105"/>
        </w:rPr>
        <w:t>“Am </w:t>
      </w:r>
      <w:r>
        <w:rPr>
          <w:color w:val="231F20"/>
          <w:w w:val="105"/>
        </w:rPr>
        <w:t>I allowed to give the drug to the animal? </w:t>
      </w:r>
      <w:r>
        <w:rPr>
          <w:color w:val="231F20"/>
          <w:spacing w:val="-5"/>
          <w:w w:val="105"/>
        </w:rPr>
        <w:t>It </w:t>
      </w:r>
      <w:r>
        <w:rPr>
          <w:color w:val="231F20"/>
          <w:w w:val="105"/>
        </w:rPr>
        <w:t>will make the animal suffer;</w:t>
      </w:r>
      <w:r>
        <w:rPr>
          <w:color w:val="231F20"/>
          <w:spacing w:val="-41"/>
          <w:w w:val="105"/>
        </w:rPr>
        <w:t> </w:t>
      </w:r>
      <w:r>
        <w:rPr>
          <w:color w:val="231F20"/>
          <w:w w:val="105"/>
        </w:rPr>
        <w:t>perhaps</w:t>
      </w:r>
      <w:r>
        <w:rPr>
          <w:color w:val="231F20"/>
          <w:spacing w:val="-41"/>
          <w:w w:val="105"/>
        </w:rPr>
        <w:t> </w:t>
      </w:r>
      <w:r>
        <w:rPr>
          <w:color w:val="231F20"/>
          <w:w w:val="105"/>
        </w:rPr>
        <w:t>it</w:t>
      </w:r>
      <w:r>
        <w:rPr>
          <w:color w:val="231F20"/>
          <w:spacing w:val="-41"/>
          <w:w w:val="105"/>
        </w:rPr>
        <w:t> </w:t>
      </w:r>
      <w:r>
        <w:rPr>
          <w:color w:val="231F20"/>
          <w:w w:val="105"/>
        </w:rPr>
        <w:t>should</w:t>
      </w:r>
      <w:r>
        <w:rPr>
          <w:color w:val="231F20"/>
          <w:spacing w:val="-40"/>
          <w:w w:val="105"/>
        </w:rPr>
        <w:t> </w:t>
      </w:r>
      <w:r>
        <w:rPr>
          <w:color w:val="231F20"/>
          <w:w w:val="105"/>
        </w:rPr>
        <w:t>be</w:t>
      </w:r>
      <w:r>
        <w:rPr>
          <w:color w:val="231F20"/>
          <w:spacing w:val="-41"/>
          <w:w w:val="105"/>
        </w:rPr>
        <w:t> </w:t>
      </w:r>
      <w:r>
        <w:rPr>
          <w:color w:val="231F20"/>
          <w:w w:val="105"/>
        </w:rPr>
        <w:t>prohibited</w:t>
      </w:r>
      <w:r>
        <w:rPr>
          <w:color w:val="231F20"/>
          <w:spacing w:val="-41"/>
          <w:w w:val="105"/>
        </w:rPr>
        <w:t> </w:t>
      </w:r>
      <w:r>
        <w:rPr>
          <w:color w:val="231F20"/>
          <w:w w:val="105"/>
        </w:rPr>
        <w:t>based</w:t>
      </w:r>
      <w:r>
        <w:rPr>
          <w:color w:val="231F20"/>
          <w:spacing w:val="-41"/>
          <w:w w:val="105"/>
        </w:rPr>
        <w:t> </w:t>
      </w:r>
      <w:r>
        <w:rPr>
          <w:color w:val="231F20"/>
          <w:w w:val="105"/>
        </w:rPr>
        <w:t>on</w:t>
      </w:r>
      <w:r>
        <w:rPr>
          <w:color w:val="231F20"/>
          <w:spacing w:val="-40"/>
          <w:w w:val="105"/>
        </w:rPr>
        <w:t> </w:t>
      </w:r>
      <w:r>
        <w:rPr>
          <w:rFonts w:ascii="Cambria" w:hAnsi="Cambria"/>
          <w:i/>
          <w:color w:val="231F20"/>
          <w:spacing w:val="-9"/>
          <w:w w:val="105"/>
        </w:rPr>
        <w:t>tza’ar</w:t>
      </w:r>
      <w:r>
        <w:rPr>
          <w:rFonts w:ascii="Cambria" w:hAnsi="Cambria"/>
          <w:i/>
          <w:color w:val="231F20"/>
          <w:spacing w:val="-34"/>
          <w:w w:val="105"/>
        </w:rPr>
        <w:t> </w:t>
      </w:r>
      <w:r>
        <w:rPr>
          <w:rFonts w:ascii="Cambria" w:hAnsi="Cambria"/>
          <w:i/>
          <w:color w:val="231F20"/>
          <w:spacing w:val="-8"/>
          <w:w w:val="105"/>
        </w:rPr>
        <w:t>ba’alei</w:t>
      </w:r>
      <w:r>
        <w:rPr>
          <w:rFonts w:ascii="Cambria" w:hAnsi="Cambria"/>
          <w:i/>
          <w:color w:val="231F20"/>
          <w:spacing w:val="-33"/>
          <w:w w:val="105"/>
        </w:rPr>
        <w:t> </w:t>
      </w:r>
      <w:r>
        <w:rPr>
          <w:rFonts w:ascii="Cambria" w:hAnsi="Cambria"/>
          <w:i/>
          <w:color w:val="231F20"/>
          <w:spacing w:val="-3"/>
          <w:w w:val="105"/>
        </w:rPr>
        <w:t>chaim</w:t>
      </w:r>
      <w:r>
        <w:rPr>
          <w:color w:val="231F20"/>
          <w:spacing w:val="-3"/>
          <w:w w:val="105"/>
        </w:rPr>
        <w:t>? Alternatively,</w:t>
      </w:r>
      <w:r>
        <w:rPr>
          <w:color w:val="231F20"/>
          <w:spacing w:val="-26"/>
          <w:w w:val="105"/>
        </w:rPr>
        <w:t> </w:t>
      </w:r>
      <w:r>
        <w:rPr>
          <w:color w:val="231F20"/>
          <w:w w:val="105"/>
        </w:rPr>
        <w:t>the</w:t>
      </w:r>
      <w:r>
        <w:rPr>
          <w:color w:val="231F20"/>
          <w:spacing w:val="-27"/>
          <w:w w:val="105"/>
        </w:rPr>
        <w:t> </w:t>
      </w:r>
      <w:r>
        <w:rPr>
          <w:color w:val="231F20"/>
          <w:w w:val="105"/>
        </w:rPr>
        <w:t>animal</w:t>
      </w:r>
      <w:r>
        <w:rPr>
          <w:color w:val="231F20"/>
          <w:spacing w:val="-26"/>
          <w:w w:val="105"/>
        </w:rPr>
        <w:t> </w:t>
      </w:r>
      <w:r>
        <w:rPr>
          <w:color w:val="231F20"/>
          <w:w w:val="105"/>
        </w:rPr>
        <w:t>might</w:t>
      </w:r>
      <w:r>
        <w:rPr>
          <w:color w:val="231F20"/>
          <w:spacing w:val="-26"/>
          <w:w w:val="105"/>
        </w:rPr>
        <w:t> </w:t>
      </w:r>
      <w:r>
        <w:rPr>
          <w:color w:val="231F20"/>
          <w:w w:val="105"/>
        </w:rPr>
        <w:t>die;</w:t>
      </w:r>
      <w:r>
        <w:rPr>
          <w:color w:val="231F20"/>
          <w:spacing w:val="-26"/>
          <w:w w:val="105"/>
        </w:rPr>
        <w:t> </w:t>
      </w:r>
      <w:r>
        <w:rPr>
          <w:color w:val="231F20"/>
          <w:w w:val="105"/>
        </w:rPr>
        <w:t>perhaps</w:t>
      </w:r>
      <w:r>
        <w:rPr>
          <w:color w:val="231F20"/>
          <w:spacing w:val="-26"/>
          <w:w w:val="105"/>
        </w:rPr>
        <w:t> </w:t>
      </w:r>
      <w:r>
        <w:rPr>
          <w:color w:val="231F20"/>
          <w:w w:val="105"/>
        </w:rPr>
        <w:t>it</w:t>
      </w:r>
      <w:r>
        <w:rPr>
          <w:color w:val="231F20"/>
          <w:spacing w:val="-26"/>
          <w:w w:val="105"/>
        </w:rPr>
        <w:t> </w:t>
      </w:r>
      <w:r>
        <w:rPr>
          <w:color w:val="231F20"/>
          <w:w w:val="105"/>
        </w:rPr>
        <w:t>should</w:t>
      </w:r>
      <w:r>
        <w:rPr>
          <w:color w:val="231F20"/>
          <w:spacing w:val="-26"/>
          <w:w w:val="105"/>
        </w:rPr>
        <w:t> </w:t>
      </w:r>
      <w:r>
        <w:rPr>
          <w:color w:val="231F20"/>
          <w:w w:val="105"/>
        </w:rPr>
        <w:t>be</w:t>
      </w:r>
      <w:r>
        <w:rPr>
          <w:color w:val="231F20"/>
          <w:spacing w:val="-26"/>
          <w:w w:val="105"/>
        </w:rPr>
        <w:t> </w:t>
      </w:r>
      <w:r>
        <w:rPr>
          <w:color w:val="231F20"/>
          <w:w w:val="105"/>
        </w:rPr>
        <w:t>prohibited based</w:t>
      </w:r>
      <w:r>
        <w:rPr>
          <w:color w:val="231F20"/>
          <w:spacing w:val="-12"/>
          <w:w w:val="105"/>
        </w:rPr>
        <w:t> </w:t>
      </w:r>
      <w:r>
        <w:rPr>
          <w:color w:val="231F20"/>
          <w:w w:val="105"/>
        </w:rPr>
        <w:t>on</w:t>
      </w:r>
      <w:r>
        <w:rPr>
          <w:color w:val="231F20"/>
          <w:spacing w:val="-11"/>
          <w:w w:val="105"/>
        </w:rPr>
        <w:t> </w:t>
      </w:r>
      <w:r>
        <w:rPr>
          <w:color w:val="231F20"/>
          <w:w w:val="105"/>
        </w:rPr>
        <w:t>the</w:t>
      </w:r>
      <w:r>
        <w:rPr>
          <w:color w:val="231F20"/>
          <w:spacing w:val="-11"/>
          <w:w w:val="105"/>
        </w:rPr>
        <w:t> </w:t>
      </w:r>
      <w:r>
        <w:rPr>
          <w:color w:val="231F20"/>
          <w:w w:val="105"/>
        </w:rPr>
        <w:t>law</w:t>
      </w:r>
      <w:r>
        <w:rPr>
          <w:color w:val="231F20"/>
          <w:spacing w:val="-11"/>
          <w:w w:val="105"/>
        </w:rPr>
        <w:t> </w:t>
      </w:r>
      <w:r>
        <w:rPr>
          <w:color w:val="231F20"/>
          <w:w w:val="105"/>
        </w:rPr>
        <w:t>of</w:t>
      </w:r>
      <w:r>
        <w:rPr>
          <w:color w:val="231F20"/>
          <w:spacing w:val="-11"/>
          <w:w w:val="105"/>
        </w:rPr>
        <w:t> </w:t>
      </w:r>
      <w:r>
        <w:rPr>
          <w:rFonts w:ascii="Cambria" w:hAnsi="Cambria"/>
          <w:i/>
          <w:color w:val="231F20"/>
          <w:w w:val="105"/>
        </w:rPr>
        <w:t>bal</w:t>
      </w:r>
      <w:r>
        <w:rPr>
          <w:rFonts w:ascii="Cambria" w:hAnsi="Cambria"/>
          <w:i/>
          <w:color w:val="231F20"/>
          <w:spacing w:val="-3"/>
          <w:w w:val="105"/>
        </w:rPr>
        <w:t> </w:t>
      </w:r>
      <w:r>
        <w:rPr>
          <w:rFonts w:ascii="Cambria" w:hAnsi="Cambria"/>
          <w:i/>
          <w:color w:val="231F20"/>
          <w:w w:val="105"/>
        </w:rPr>
        <w:t>tashchis</w:t>
      </w:r>
      <w:r>
        <w:rPr>
          <w:color w:val="231F20"/>
          <w:w w:val="105"/>
        </w:rPr>
        <w:t>?”</w:t>
      </w:r>
    </w:p>
    <w:p>
      <w:pPr>
        <w:pStyle w:val="BodyText"/>
        <w:spacing w:line="314" w:lineRule="auto"/>
        <w:ind w:left="1200" w:right="137" w:firstLine="360"/>
        <w:jc w:val="both"/>
        <w:rPr>
          <w:rFonts w:ascii="Cambria" w:hAnsi="Cambria"/>
          <w:i/>
        </w:rPr>
      </w:pPr>
      <w:r>
        <w:rPr>
          <w:color w:val="231F20"/>
        </w:rPr>
        <w:t>The </w:t>
      </w:r>
      <w:r>
        <w:rPr>
          <w:rFonts w:ascii="Cambria" w:hAnsi="Cambria"/>
          <w:i/>
          <w:color w:val="231F20"/>
          <w:spacing w:val="-3"/>
        </w:rPr>
        <w:t>Shut </w:t>
      </w:r>
      <w:r>
        <w:rPr>
          <w:rFonts w:ascii="Cambria" w:hAnsi="Cambria"/>
          <w:i/>
          <w:color w:val="231F20"/>
        </w:rPr>
        <w:t>Shevus </w:t>
      </w:r>
      <w:r>
        <w:rPr>
          <w:rFonts w:ascii="Cambria" w:hAnsi="Cambria"/>
          <w:i/>
          <w:color w:val="231F20"/>
          <w:spacing w:val="-6"/>
        </w:rPr>
        <w:t>Yaakov </w:t>
      </w:r>
      <w:r>
        <w:rPr>
          <w:color w:val="231F20"/>
        </w:rPr>
        <w:t>ruled that the health professional was certainly permitted to </w:t>
      </w:r>
      <w:r>
        <w:rPr>
          <w:color w:val="231F20"/>
          <w:spacing w:val="2"/>
        </w:rPr>
        <w:t>try </w:t>
      </w:r>
      <w:r>
        <w:rPr>
          <w:color w:val="231F20"/>
        </w:rPr>
        <w:t>the drug out on an animal. </w:t>
      </w:r>
      <w:r>
        <w:rPr>
          <w:color w:val="231F20"/>
          <w:spacing w:val="-3"/>
        </w:rPr>
        <w:t>Any </w:t>
      </w:r>
      <w:r>
        <w:rPr>
          <w:color w:val="231F20"/>
        </w:rPr>
        <w:t>activity that provides a benefit to a human being is by definition</w:t>
      </w:r>
      <w:r>
        <w:rPr>
          <w:color w:val="231F20"/>
          <w:spacing w:val="-25"/>
        </w:rPr>
        <w:t> </w:t>
      </w:r>
      <w:r>
        <w:rPr>
          <w:color w:val="231F20"/>
        </w:rPr>
        <w:t>worthwhile and not wasteful. </w:t>
      </w:r>
      <w:r>
        <w:rPr>
          <w:color w:val="231F20"/>
          <w:spacing w:val="-5"/>
        </w:rPr>
        <w:t>It </w:t>
      </w:r>
      <w:r>
        <w:rPr>
          <w:color w:val="231F20"/>
        </w:rPr>
        <w:t>is not a violation of </w:t>
      </w:r>
      <w:r>
        <w:rPr>
          <w:rFonts w:ascii="Cambria" w:hAnsi="Cambria"/>
          <w:i/>
          <w:color w:val="231F20"/>
        </w:rPr>
        <w:t>bal tashchis</w:t>
      </w:r>
      <w:r>
        <w:rPr>
          <w:color w:val="231F20"/>
        </w:rPr>
        <w:t>. There is also no law of </w:t>
      </w:r>
      <w:r>
        <w:rPr>
          <w:rFonts w:ascii="Cambria" w:hAnsi="Cambria"/>
          <w:i/>
          <w:color w:val="231F20"/>
          <w:spacing w:val="-9"/>
        </w:rPr>
        <w:t>tza’ar </w:t>
      </w:r>
      <w:r>
        <w:rPr>
          <w:rFonts w:ascii="Cambria" w:hAnsi="Cambria"/>
          <w:i/>
          <w:color w:val="231F20"/>
          <w:spacing w:val="-8"/>
        </w:rPr>
        <w:t>ba’alei </w:t>
      </w:r>
      <w:r>
        <w:rPr>
          <w:rFonts w:ascii="Cambria" w:hAnsi="Cambria"/>
          <w:i/>
          <w:color w:val="231F20"/>
          <w:spacing w:val="-3"/>
        </w:rPr>
        <w:t>chaim </w:t>
      </w:r>
      <w:r>
        <w:rPr>
          <w:color w:val="231F20"/>
        </w:rPr>
        <w:t>when the pain is inflicted on the beast to achieve a purpose for people. The Rema writes in</w:t>
      </w:r>
      <w:r>
        <w:rPr>
          <w:color w:val="231F20"/>
          <w:spacing w:val="7"/>
        </w:rPr>
        <w:t> </w:t>
      </w:r>
      <w:r>
        <w:rPr>
          <w:rFonts w:ascii="Cambria" w:hAnsi="Cambria"/>
          <w:i/>
          <w:color w:val="231F20"/>
          <w:spacing w:val="-3"/>
        </w:rPr>
        <w:t>Even </w:t>
      </w:r>
      <w:r>
        <w:rPr>
          <w:rFonts w:ascii="Cambria" w:hAnsi="Cambria"/>
          <w:i/>
          <w:color w:val="231F20"/>
        </w:rPr>
        <w:t>ha-Ezer</w:t>
      </w:r>
    </w:p>
    <w:p>
      <w:pPr>
        <w:spacing w:after="0" w:line="314" w:lineRule="auto"/>
        <w:jc w:val="both"/>
        <w:rPr>
          <w:rFonts w:ascii="Cambria" w:hAnsi="Cambria"/>
        </w:rPr>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7"/>
        <w:jc w:val="both"/>
      </w:pPr>
      <w:r>
        <w:rPr>
          <w:color w:val="231F20"/>
          <w:w w:val="105"/>
        </w:rPr>
        <w:t>(5:14)</w:t>
      </w:r>
      <w:r>
        <w:rPr>
          <w:color w:val="231F20"/>
          <w:spacing w:val="-19"/>
          <w:w w:val="105"/>
        </w:rPr>
        <w:t> </w:t>
      </w:r>
      <w:r>
        <w:rPr>
          <w:color w:val="231F20"/>
          <w:w w:val="105"/>
        </w:rPr>
        <w:t>that</w:t>
      </w:r>
      <w:r>
        <w:rPr>
          <w:color w:val="231F20"/>
          <w:spacing w:val="-19"/>
          <w:w w:val="105"/>
        </w:rPr>
        <w:t> </w:t>
      </w:r>
      <w:r>
        <w:rPr>
          <w:color w:val="231F20"/>
          <w:spacing w:val="-3"/>
          <w:w w:val="105"/>
        </w:rPr>
        <w:t>any</w:t>
      </w:r>
      <w:r>
        <w:rPr>
          <w:color w:val="231F20"/>
          <w:spacing w:val="-18"/>
          <w:w w:val="105"/>
        </w:rPr>
        <w:t> </w:t>
      </w:r>
      <w:r>
        <w:rPr>
          <w:color w:val="231F20"/>
          <w:w w:val="105"/>
        </w:rPr>
        <w:t>human</w:t>
      </w:r>
      <w:r>
        <w:rPr>
          <w:color w:val="231F20"/>
          <w:spacing w:val="-19"/>
          <w:w w:val="105"/>
        </w:rPr>
        <w:t> </w:t>
      </w:r>
      <w:r>
        <w:rPr>
          <w:color w:val="231F20"/>
          <w:w w:val="105"/>
        </w:rPr>
        <w:t>need</w:t>
      </w:r>
      <w:r>
        <w:rPr>
          <w:color w:val="231F20"/>
          <w:spacing w:val="-19"/>
          <w:w w:val="105"/>
        </w:rPr>
        <w:t> </w:t>
      </w:r>
      <w:r>
        <w:rPr>
          <w:color w:val="231F20"/>
          <w:w w:val="105"/>
        </w:rPr>
        <w:t>permits</w:t>
      </w:r>
      <w:r>
        <w:rPr>
          <w:color w:val="231F20"/>
          <w:spacing w:val="-18"/>
          <w:w w:val="105"/>
        </w:rPr>
        <w:t> </w:t>
      </w:r>
      <w:r>
        <w:rPr>
          <w:color w:val="231F20"/>
          <w:w w:val="105"/>
        </w:rPr>
        <w:t>inflicting</w:t>
      </w:r>
      <w:r>
        <w:rPr>
          <w:color w:val="231F20"/>
          <w:spacing w:val="-19"/>
          <w:w w:val="105"/>
        </w:rPr>
        <w:t> </w:t>
      </w:r>
      <w:r>
        <w:rPr>
          <w:color w:val="231F20"/>
          <w:w w:val="105"/>
        </w:rPr>
        <w:t>pain</w:t>
      </w:r>
      <w:r>
        <w:rPr>
          <w:color w:val="231F20"/>
          <w:spacing w:val="-19"/>
          <w:w w:val="105"/>
        </w:rPr>
        <w:t> </w:t>
      </w:r>
      <w:r>
        <w:rPr>
          <w:color w:val="231F20"/>
          <w:w w:val="105"/>
        </w:rPr>
        <w:t>on</w:t>
      </w:r>
      <w:r>
        <w:rPr>
          <w:color w:val="231F20"/>
          <w:spacing w:val="-18"/>
          <w:w w:val="105"/>
        </w:rPr>
        <w:t> </w:t>
      </w:r>
      <w:r>
        <w:rPr>
          <w:color w:val="231F20"/>
          <w:w w:val="105"/>
        </w:rPr>
        <w:t>animals.</w:t>
      </w:r>
      <w:r>
        <w:rPr>
          <w:color w:val="231F20"/>
          <w:spacing w:val="-19"/>
          <w:w w:val="105"/>
        </w:rPr>
        <w:t> </w:t>
      </w:r>
      <w:r>
        <w:rPr>
          <w:color w:val="231F20"/>
          <w:spacing w:val="-3"/>
          <w:w w:val="105"/>
        </w:rPr>
        <w:t>For </w:t>
      </w:r>
      <w:r>
        <w:rPr>
          <w:color w:val="231F20"/>
          <w:w w:val="105"/>
        </w:rPr>
        <w:t>this</w:t>
      </w:r>
      <w:r>
        <w:rPr>
          <w:color w:val="231F20"/>
          <w:spacing w:val="-23"/>
          <w:w w:val="105"/>
        </w:rPr>
        <w:t> </w:t>
      </w:r>
      <w:r>
        <w:rPr>
          <w:color w:val="231F20"/>
          <w:w w:val="105"/>
        </w:rPr>
        <w:t>reason,</w:t>
      </w:r>
      <w:r>
        <w:rPr>
          <w:color w:val="231F20"/>
          <w:spacing w:val="-22"/>
          <w:w w:val="105"/>
        </w:rPr>
        <w:t> </w:t>
      </w:r>
      <w:r>
        <w:rPr>
          <w:color w:val="231F20"/>
          <w:w w:val="105"/>
        </w:rPr>
        <w:t>people</w:t>
      </w:r>
      <w:r>
        <w:rPr>
          <w:color w:val="231F20"/>
          <w:spacing w:val="-23"/>
          <w:w w:val="105"/>
        </w:rPr>
        <w:t> </w:t>
      </w:r>
      <w:r>
        <w:rPr>
          <w:color w:val="231F20"/>
          <w:w w:val="105"/>
        </w:rPr>
        <w:t>may</w:t>
      </w:r>
      <w:r>
        <w:rPr>
          <w:color w:val="231F20"/>
          <w:spacing w:val="-22"/>
          <w:w w:val="105"/>
        </w:rPr>
        <w:t> </w:t>
      </w:r>
      <w:r>
        <w:rPr>
          <w:color w:val="231F20"/>
          <w:w w:val="105"/>
        </w:rPr>
        <w:t>pluck</w:t>
      </w:r>
      <w:r>
        <w:rPr>
          <w:color w:val="231F20"/>
          <w:spacing w:val="-23"/>
          <w:w w:val="105"/>
        </w:rPr>
        <w:t> </w:t>
      </w:r>
      <w:r>
        <w:rPr>
          <w:color w:val="231F20"/>
          <w:w w:val="105"/>
        </w:rPr>
        <w:t>feathers</w:t>
      </w:r>
      <w:r>
        <w:rPr>
          <w:color w:val="231F20"/>
          <w:spacing w:val="-22"/>
          <w:w w:val="105"/>
        </w:rPr>
        <w:t> </w:t>
      </w:r>
      <w:r>
        <w:rPr>
          <w:color w:val="231F20"/>
          <w:w w:val="105"/>
        </w:rPr>
        <w:t>from</w:t>
      </w:r>
      <w:r>
        <w:rPr>
          <w:color w:val="231F20"/>
          <w:spacing w:val="-22"/>
          <w:w w:val="105"/>
        </w:rPr>
        <w:t> </w:t>
      </w:r>
      <w:r>
        <w:rPr>
          <w:color w:val="231F20"/>
          <w:w w:val="105"/>
        </w:rPr>
        <w:t>a</w:t>
      </w:r>
      <w:r>
        <w:rPr>
          <w:color w:val="231F20"/>
          <w:spacing w:val="-23"/>
          <w:w w:val="105"/>
        </w:rPr>
        <w:t> </w:t>
      </w:r>
      <w:r>
        <w:rPr>
          <w:color w:val="231F20"/>
          <w:w w:val="105"/>
        </w:rPr>
        <w:t>live</w:t>
      </w:r>
      <w:r>
        <w:rPr>
          <w:color w:val="231F20"/>
          <w:spacing w:val="-22"/>
          <w:w w:val="105"/>
        </w:rPr>
        <w:t> </w:t>
      </w:r>
      <w:r>
        <w:rPr>
          <w:color w:val="231F20"/>
          <w:w w:val="105"/>
        </w:rPr>
        <w:t>chicken.</w:t>
      </w:r>
      <w:r>
        <w:rPr>
          <w:color w:val="231F20"/>
          <w:spacing w:val="-23"/>
          <w:w w:val="105"/>
        </w:rPr>
        <w:t> </w:t>
      </w:r>
      <w:r>
        <w:rPr>
          <w:color w:val="231F20"/>
          <w:spacing w:val="-5"/>
          <w:w w:val="105"/>
        </w:rPr>
        <w:t>It</w:t>
      </w:r>
      <w:r>
        <w:rPr>
          <w:color w:val="231F20"/>
          <w:spacing w:val="-22"/>
          <w:w w:val="105"/>
        </w:rPr>
        <w:t> </w:t>
      </w:r>
      <w:r>
        <w:rPr>
          <w:color w:val="231F20"/>
          <w:w w:val="105"/>
        </w:rPr>
        <w:t>is</w:t>
      </w:r>
      <w:r>
        <w:rPr>
          <w:color w:val="231F20"/>
          <w:spacing w:val="-22"/>
          <w:w w:val="105"/>
        </w:rPr>
        <w:t> </w:t>
      </w:r>
      <w:r>
        <w:rPr>
          <w:color w:val="231F20"/>
          <w:w w:val="105"/>
        </w:rPr>
        <w:t>our custom not to do so because it is cruel to take the feather out of the</w:t>
      </w:r>
      <w:r>
        <w:rPr>
          <w:color w:val="231F20"/>
          <w:spacing w:val="-11"/>
          <w:w w:val="105"/>
        </w:rPr>
        <w:t> </w:t>
      </w:r>
      <w:r>
        <w:rPr>
          <w:color w:val="231F20"/>
          <w:w w:val="105"/>
        </w:rPr>
        <w:t>animal</w:t>
      </w:r>
      <w:r>
        <w:rPr>
          <w:color w:val="231F20"/>
          <w:spacing w:val="-11"/>
          <w:w w:val="105"/>
        </w:rPr>
        <w:t> </w:t>
      </w:r>
      <w:r>
        <w:rPr>
          <w:color w:val="231F20"/>
          <w:w w:val="105"/>
        </w:rPr>
        <w:t>and</w:t>
      </w:r>
      <w:r>
        <w:rPr>
          <w:color w:val="231F20"/>
          <w:spacing w:val="-10"/>
          <w:w w:val="105"/>
        </w:rPr>
        <w:t> </w:t>
      </w:r>
      <w:r>
        <w:rPr>
          <w:color w:val="231F20"/>
          <w:w w:val="105"/>
        </w:rPr>
        <w:t>ignore</w:t>
      </w:r>
      <w:r>
        <w:rPr>
          <w:color w:val="231F20"/>
          <w:spacing w:val="-11"/>
          <w:w w:val="105"/>
        </w:rPr>
        <w:t> </w:t>
      </w:r>
      <w:r>
        <w:rPr>
          <w:color w:val="231F20"/>
          <w:w w:val="105"/>
        </w:rPr>
        <w:t>its</w:t>
      </w:r>
      <w:r>
        <w:rPr>
          <w:color w:val="231F20"/>
          <w:spacing w:val="-11"/>
          <w:w w:val="105"/>
        </w:rPr>
        <w:t> </w:t>
      </w:r>
      <w:r>
        <w:rPr>
          <w:color w:val="231F20"/>
          <w:w w:val="105"/>
        </w:rPr>
        <w:t>pain.</w:t>
      </w:r>
      <w:r>
        <w:rPr>
          <w:color w:val="231F20"/>
          <w:spacing w:val="-10"/>
          <w:w w:val="105"/>
        </w:rPr>
        <w:t> </w:t>
      </w:r>
      <w:r>
        <w:rPr>
          <w:color w:val="231F20"/>
          <w:spacing w:val="-4"/>
          <w:w w:val="105"/>
        </w:rPr>
        <w:t>However,</w:t>
      </w:r>
      <w:r>
        <w:rPr>
          <w:color w:val="231F20"/>
          <w:spacing w:val="-11"/>
          <w:w w:val="105"/>
        </w:rPr>
        <w:t> </w:t>
      </w:r>
      <w:r>
        <w:rPr>
          <w:color w:val="231F20"/>
          <w:w w:val="105"/>
        </w:rPr>
        <w:t>there</w:t>
      </w:r>
      <w:r>
        <w:rPr>
          <w:color w:val="231F20"/>
          <w:spacing w:val="-10"/>
          <w:w w:val="105"/>
        </w:rPr>
        <w:t> </w:t>
      </w:r>
      <w:r>
        <w:rPr>
          <w:color w:val="231F20"/>
          <w:w w:val="105"/>
        </w:rPr>
        <w:t>is</w:t>
      </w:r>
      <w:r>
        <w:rPr>
          <w:color w:val="231F20"/>
          <w:spacing w:val="-11"/>
          <w:w w:val="105"/>
        </w:rPr>
        <w:t> </w:t>
      </w:r>
      <w:r>
        <w:rPr>
          <w:color w:val="231F20"/>
          <w:w w:val="105"/>
        </w:rPr>
        <w:t>no</w:t>
      </w:r>
      <w:r>
        <w:rPr>
          <w:color w:val="231F20"/>
          <w:spacing w:val="-11"/>
          <w:w w:val="105"/>
        </w:rPr>
        <w:t> </w:t>
      </w:r>
      <w:r>
        <w:rPr>
          <w:color w:val="231F20"/>
          <w:w w:val="105"/>
        </w:rPr>
        <w:t>prohibition</w:t>
      </w:r>
      <w:r>
        <w:rPr>
          <w:color w:val="231F20"/>
          <w:spacing w:val="-10"/>
          <w:w w:val="105"/>
        </w:rPr>
        <w:t> </w:t>
      </w:r>
      <w:r>
        <w:rPr>
          <w:color w:val="231F20"/>
          <w:w w:val="105"/>
        </w:rPr>
        <w:t>in plucking</w:t>
      </w:r>
      <w:r>
        <w:rPr>
          <w:color w:val="231F20"/>
          <w:spacing w:val="-26"/>
          <w:w w:val="105"/>
        </w:rPr>
        <w:t> </w:t>
      </w:r>
      <w:r>
        <w:rPr>
          <w:color w:val="231F20"/>
          <w:w w:val="105"/>
        </w:rPr>
        <w:t>feathers</w:t>
      </w:r>
      <w:r>
        <w:rPr>
          <w:color w:val="231F20"/>
          <w:spacing w:val="-26"/>
          <w:w w:val="105"/>
        </w:rPr>
        <w:t> </w:t>
      </w:r>
      <w:r>
        <w:rPr>
          <w:color w:val="231F20"/>
          <w:w w:val="105"/>
        </w:rPr>
        <w:t>out</w:t>
      </w:r>
      <w:r>
        <w:rPr>
          <w:color w:val="231F20"/>
          <w:spacing w:val="-25"/>
          <w:w w:val="105"/>
        </w:rPr>
        <w:t> </w:t>
      </w:r>
      <w:r>
        <w:rPr>
          <w:color w:val="231F20"/>
          <w:w w:val="105"/>
        </w:rPr>
        <w:t>of</w:t>
      </w:r>
      <w:r>
        <w:rPr>
          <w:color w:val="231F20"/>
          <w:spacing w:val="-26"/>
          <w:w w:val="105"/>
        </w:rPr>
        <w:t> </w:t>
      </w:r>
      <w:r>
        <w:rPr>
          <w:color w:val="231F20"/>
          <w:w w:val="105"/>
        </w:rPr>
        <w:t>a</w:t>
      </w:r>
      <w:r>
        <w:rPr>
          <w:color w:val="231F20"/>
          <w:spacing w:val="-26"/>
          <w:w w:val="105"/>
        </w:rPr>
        <w:t> </w:t>
      </w:r>
      <w:r>
        <w:rPr>
          <w:color w:val="231F20"/>
          <w:w w:val="105"/>
        </w:rPr>
        <w:t>living</w:t>
      </w:r>
      <w:r>
        <w:rPr>
          <w:color w:val="231F20"/>
          <w:spacing w:val="-25"/>
          <w:w w:val="105"/>
        </w:rPr>
        <w:t> </w:t>
      </w:r>
      <w:r>
        <w:rPr>
          <w:color w:val="231F20"/>
          <w:w w:val="105"/>
        </w:rPr>
        <w:t>animal</w:t>
      </w:r>
      <w:r>
        <w:rPr>
          <w:color w:val="231F20"/>
          <w:spacing w:val="-26"/>
          <w:w w:val="105"/>
        </w:rPr>
        <w:t> </w:t>
      </w:r>
      <w:r>
        <w:rPr>
          <w:color w:val="231F20"/>
          <w:w w:val="105"/>
        </w:rPr>
        <w:t>if</w:t>
      </w:r>
      <w:r>
        <w:rPr>
          <w:color w:val="231F20"/>
          <w:spacing w:val="-25"/>
          <w:w w:val="105"/>
        </w:rPr>
        <w:t> </w:t>
      </w:r>
      <w:r>
        <w:rPr>
          <w:color w:val="231F20"/>
          <w:w w:val="105"/>
        </w:rPr>
        <w:t>one</w:t>
      </w:r>
      <w:r>
        <w:rPr>
          <w:color w:val="231F20"/>
          <w:spacing w:val="-26"/>
          <w:w w:val="105"/>
        </w:rPr>
        <w:t> </w:t>
      </w:r>
      <w:r>
        <w:rPr>
          <w:color w:val="231F20"/>
          <w:w w:val="105"/>
        </w:rPr>
        <w:t>needs</w:t>
      </w:r>
      <w:r>
        <w:rPr>
          <w:color w:val="231F20"/>
          <w:spacing w:val="-26"/>
          <w:w w:val="105"/>
        </w:rPr>
        <w:t> </w:t>
      </w:r>
      <w:r>
        <w:rPr>
          <w:color w:val="231F20"/>
          <w:w w:val="105"/>
        </w:rPr>
        <w:t>the</w:t>
      </w:r>
      <w:r>
        <w:rPr>
          <w:color w:val="231F20"/>
          <w:spacing w:val="-25"/>
          <w:w w:val="105"/>
        </w:rPr>
        <w:t> </w:t>
      </w:r>
      <w:r>
        <w:rPr>
          <w:color w:val="231F20"/>
          <w:w w:val="105"/>
        </w:rPr>
        <w:t>feathers.</w:t>
      </w:r>
    </w:p>
    <w:p>
      <w:pPr>
        <w:pStyle w:val="BodyText"/>
        <w:spacing w:line="316" w:lineRule="auto"/>
        <w:ind w:left="1200" w:right="136" w:firstLine="360"/>
        <w:jc w:val="both"/>
        <w:rPr>
          <w:rFonts w:ascii="Cambria" w:hAnsi="Cambria"/>
          <w:i/>
        </w:rPr>
      </w:pPr>
      <w:r>
        <w:rPr>
          <w:color w:val="231F20"/>
        </w:rPr>
        <w:t>The</w:t>
      </w:r>
      <w:r>
        <w:rPr>
          <w:color w:val="231F20"/>
          <w:spacing w:val="-15"/>
        </w:rPr>
        <w:t> </w:t>
      </w:r>
      <w:r>
        <w:rPr>
          <w:rFonts w:ascii="Cambria" w:hAnsi="Cambria"/>
          <w:i/>
          <w:color w:val="231F20"/>
        </w:rPr>
        <w:t>Shevus</w:t>
      </w:r>
      <w:r>
        <w:rPr>
          <w:rFonts w:ascii="Cambria" w:hAnsi="Cambria"/>
          <w:i/>
          <w:color w:val="231F20"/>
          <w:spacing w:val="-7"/>
        </w:rPr>
        <w:t> </w:t>
      </w:r>
      <w:r>
        <w:rPr>
          <w:rFonts w:ascii="Cambria" w:hAnsi="Cambria"/>
          <w:i/>
          <w:color w:val="231F20"/>
          <w:spacing w:val="-6"/>
        </w:rPr>
        <w:t>Yaakov</w:t>
      </w:r>
      <w:r>
        <w:rPr>
          <w:rFonts w:ascii="Cambria" w:hAnsi="Cambria"/>
          <w:i/>
          <w:color w:val="231F20"/>
          <w:spacing w:val="-8"/>
        </w:rPr>
        <w:t> </w:t>
      </w:r>
      <w:r>
        <w:rPr>
          <w:color w:val="231F20"/>
        </w:rPr>
        <w:t>brought</w:t>
      </w:r>
      <w:r>
        <w:rPr>
          <w:color w:val="231F20"/>
          <w:spacing w:val="-14"/>
        </w:rPr>
        <w:t> </w:t>
      </w:r>
      <w:r>
        <w:rPr>
          <w:color w:val="231F20"/>
        </w:rPr>
        <w:t>support</w:t>
      </w:r>
      <w:r>
        <w:rPr>
          <w:color w:val="231F20"/>
          <w:spacing w:val="-14"/>
        </w:rPr>
        <w:t> </w:t>
      </w:r>
      <w:r>
        <w:rPr>
          <w:color w:val="231F20"/>
        </w:rPr>
        <w:t>to</w:t>
      </w:r>
      <w:r>
        <w:rPr>
          <w:color w:val="231F20"/>
          <w:spacing w:val="-15"/>
        </w:rPr>
        <w:t> </w:t>
      </w:r>
      <w:r>
        <w:rPr>
          <w:color w:val="231F20"/>
        </w:rPr>
        <w:t>the</w:t>
      </w:r>
      <w:r>
        <w:rPr>
          <w:color w:val="231F20"/>
          <w:spacing w:val="-14"/>
        </w:rPr>
        <w:t> </w:t>
      </w:r>
      <w:r>
        <w:rPr>
          <w:color w:val="231F20"/>
        </w:rPr>
        <w:t>principle</w:t>
      </w:r>
      <w:r>
        <w:rPr>
          <w:color w:val="231F20"/>
          <w:spacing w:val="-15"/>
        </w:rPr>
        <w:t> </w:t>
      </w:r>
      <w:r>
        <w:rPr>
          <w:color w:val="231F20"/>
        </w:rPr>
        <w:t>of</w:t>
      </w:r>
      <w:r>
        <w:rPr>
          <w:color w:val="231F20"/>
          <w:spacing w:val="-14"/>
        </w:rPr>
        <w:t> </w:t>
      </w:r>
      <w:r>
        <w:rPr>
          <w:color w:val="231F20"/>
        </w:rPr>
        <w:t>the</w:t>
      </w:r>
      <w:r>
        <w:rPr>
          <w:color w:val="231F20"/>
          <w:spacing w:val="-14"/>
        </w:rPr>
        <w:t> </w:t>
      </w:r>
      <w:r>
        <w:rPr>
          <w:color w:val="231F20"/>
        </w:rPr>
        <w:t>Rema. Our Gemara taught about wine or water that was left uncovered overnight. Such liquids likely have snake poison in them. </w:t>
      </w:r>
      <w:r>
        <w:rPr>
          <w:color w:val="231F20"/>
          <w:spacing w:val="-5"/>
        </w:rPr>
        <w:t>Tosfos </w:t>
      </w:r>
      <w:r>
        <w:rPr>
          <w:color w:val="231F20"/>
        </w:rPr>
        <w:t>pointed out that the Gemara in </w:t>
      </w:r>
      <w:r>
        <w:rPr>
          <w:rFonts w:ascii="Cambria" w:hAnsi="Cambria"/>
          <w:i/>
          <w:color w:val="231F20"/>
          <w:spacing w:val="-5"/>
        </w:rPr>
        <w:t>Avodah </w:t>
      </w:r>
      <w:r>
        <w:rPr>
          <w:rFonts w:ascii="Cambria" w:hAnsi="Cambria"/>
          <w:i/>
          <w:color w:val="231F20"/>
          <w:spacing w:val="-3"/>
        </w:rPr>
        <w:t>Zarah </w:t>
      </w:r>
      <w:r>
        <w:rPr>
          <w:color w:val="231F20"/>
        </w:rPr>
        <w:t>taught that one may give tainted liquids to his own animal, even though the animal will be weakened by drinking the water with snake poison. </w:t>
      </w:r>
      <w:r>
        <w:rPr>
          <w:color w:val="231F20"/>
          <w:spacing w:val="-5"/>
        </w:rPr>
        <w:t>Tosfos </w:t>
      </w:r>
      <w:r>
        <w:rPr>
          <w:color w:val="231F20"/>
        </w:rPr>
        <w:t>must be referring to an instance of human need. </w:t>
      </w:r>
      <w:r>
        <w:rPr>
          <w:color w:val="231F20"/>
          <w:spacing w:val="-3"/>
        </w:rPr>
        <w:t>Perhaps </w:t>
      </w:r>
      <w:r>
        <w:rPr>
          <w:color w:val="231F20"/>
        </w:rPr>
        <w:t>the owner of the tainted liquid needs to find a way to discard the liquid. Even though giving the liquid to the animal will weaken the animal and cause    it pain, when there is human need there is no prohibition of </w:t>
      </w:r>
      <w:r>
        <w:rPr>
          <w:rFonts w:ascii="Cambria" w:hAnsi="Cambria"/>
          <w:i/>
          <w:color w:val="231F20"/>
          <w:spacing w:val="-9"/>
        </w:rPr>
        <w:t>tza’ar </w:t>
      </w:r>
      <w:r>
        <w:rPr>
          <w:rFonts w:ascii="Cambria" w:hAnsi="Cambria"/>
          <w:i/>
          <w:color w:val="231F20"/>
          <w:spacing w:val="-8"/>
        </w:rPr>
        <w:t>ba’alei</w:t>
      </w:r>
      <w:r>
        <w:rPr>
          <w:rFonts w:ascii="Cambria" w:hAnsi="Cambria"/>
          <w:i/>
          <w:color w:val="231F20"/>
          <w:spacing w:val="1"/>
        </w:rPr>
        <w:t> </w:t>
      </w:r>
      <w:r>
        <w:rPr>
          <w:rFonts w:ascii="Cambria" w:hAnsi="Cambria"/>
          <w:i/>
          <w:color w:val="231F20"/>
        </w:rPr>
        <w:t>chaim.</w:t>
      </w:r>
    </w:p>
    <w:p>
      <w:pPr>
        <w:spacing w:line="252" w:lineRule="exact" w:before="0"/>
        <w:ind w:left="1560" w:right="0" w:firstLine="0"/>
        <w:jc w:val="both"/>
        <w:rPr>
          <w:sz w:val="23"/>
        </w:rPr>
      </w:pPr>
      <w:r>
        <w:rPr>
          <w:color w:val="231F20"/>
          <w:sz w:val="23"/>
        </w:rPr>
        <w:t>The </w:t>
      </w:r>
      <w:r>
        <w:rPr>
          <w:rFonts w:ascii="Cambria"/>
          <w:i/>
          <w:color w:val="231F20"/>
          <w:sz w:val="23"/>
        </w:rPr>
        <w:t>Shevus Yaakov </w:t>
      </w:r>
      <w:r>
        <w:rPr>
          <w:color w:val="231F20"/>
          <w:sz w:val="23"/>
        </w:rPr>
        <w:t>explained that the Rema who taught that it</w:t>
      </w:r>
    </w:p>
    <w:p>
      <w:pPr>
        <w:pStyle w:val="BodyText"/>
        <w:spacing w:line="316" w:lineRule="auto" w:before="84"/>
        <w:ind w:left="1200" w:right="137"/>
        <w:jc w:val="both"/>
      </w:pPr>
      <w:r>
        <w:rPr>
          <w:color w:val="231F20"/>
        </w:rPr>
        <w:t>is our practice not to pluck feathers from a living bird would not prohibit trying a drug on an animal. When pulling a feather from a live chicken the person inflicts immediate pain. </w:t>
      </w:r>
      <w:r>
        <w:rPr>
          <w:color w:val="231F20"/>
          <w:spacing w:val="-3"/>
        </w:rPr>
        <w:t>He </w:t>
      </w:r>
      <w:r>
        <w:rPr>
          <w:color w:val="231F20"/>
        </w:rPr>
        <w:t>sees the animal recoil in discomfort. Ignoring pain creates a cruel personality. Jews should always be compassionate and not develop an uncaring temperament. Hence our practice not to pluck feathers from the breathing chicken. </w:t>
      </w:r>
      <w:r>
        <w:rPr>
          <w:color w:val="231F20"/>
          <w:spacing w:val="-4"/>
        </w:rPr>
        <w:t>However, </w:t>
      </w:r>
      <w:r>
        <w:rPr>
          <w:color w:val="231F20"/>
        </w:rPr>
        <w:t>when a doctor gives a medicine to the animal, initially the animal does not </w:t>
      </w:r>
      <w:r>
        <w:rPr>
          <w:color w:val="231F20"/>
          <w:spacing w:val="-3"/>
        </w:rPr>
        <w:t>suffer. </w:t>
      </w:r>
      <w:r>
        <w:rPr>
          <w:color w:val="231F20"/>
        </w:rPr>
        <w:t>If the treatment is</w:t>
      </w:r>
      <w:r>
        <w:rPr>
          <w:color w:val="231F20"/>
          <w:spacing w:val="-24"/>
        </w:rPr>
        <w:t> </w:t>
      </w:r>
      <w:r>
        <w:rPr>
          <w:color w:val="231F20"/>
        </w:rPr>
        <w:t>lethal, eventually</w:t>
      </w:r>
      <w:r>
        <w:rPr>
          <w:color w:val="231F20"/>
          <w:spacing w:val="-19"/>
        </w:rPr>
        <w:t> </w:t>
      </w:r>
      <w:r>
        <w:rPr>
          <w:color w:val="231F20"/>
        </w:rPr>
        <w:t>the</w:t>
      </w:r>
      <w:r>
        <w:rPr>
          <w:color w:val="231F20"/>
          <w:spacing w:val="-18"/>
        </w:rPr>
        <w:t> </w:t>
      </w:r>
      <w:r>
        <w:rPr>
          <w:color w:val="231F20"/>
        </w:rPr>
        <w:t>animal</w:t>
      </w:r>
      <w:r>
        <w:rPr>
          <w:color w:val="231F20"/>
          <w:spacing w:val="-18"/>
        </w:rPr>
        <w:t> </w:t>
      </w:r>
      <w:r>
        <w:rPr>
          <w:color w:val="231F20"/>
        </w:rPr>
        <w:t>will</w:t>
      </w:r>
      <w:r>
        <w:rPr>
          <w:color w:val="231F20"/>
          <w:spacing w:val="-18"/>
        </w:rPr>
        <w:t> </w:t>
      </w:r>
      <w:r>
        <w:rPr>
          <w:color w:val="231F20"/>
        </w:rPr>
        <w:t>die.</w:t>
      </w:r>
      <w:r>
        <w:rPr>
          <w:color w:val="231F20"/>
          <w:spacing w:val="-19"/>
        </w:rPr>
        <w:t> </w:t>
      </w:r>
      <w:r>
        <w:rPr>
          <w:color w:val="231F20"/>
        </w:rPr>
        <w:t>Since</w:t>
      </w:r>
      <w:r>
        <w:rPr>
          <w:color w:val="231F20"/>
          <w:spacing w:val="-18"/>
        </w:rPr>
        <w:t> </w:t>
      </w:r>
      <w:r>
        <w:rPr>
          <w:color w:val="231F20"/>
        </w:rPr>
        <w:t>the</w:t>
      </w:r>
      <w:r>
        <w:rPr>
          <w:color w:val="231F20"/>
          <w:spacing w:val="-18"/>
        </w:rPr>
        <w:t> </w:t>
      </w:r>
      <w:r>
        <w:rPr>
          <w:color w:val="231F20"/>
        </w:rPr>
        <w:t>doctor</w:t>
      </w:r>
      <w:r>
        <w:rPr>
          <w:color w:val="231F20"/>
          <w:spacing w:val="-18"/>
        </w:rPr>
        <w:t> </w:t>
      </w:r>
      <w:r>
        <w:rPr>
          <w:color w:val="231F20"/>
        </w:rPr>
        <w:t>is</w:t>
      </w:r>
      <w:r>
        <w:rPr>
          <w:color w:val="231F20"/>
          <w:spacing w:val="-19"/>
        </w:rPr>
        <w:t> </w:t>
      </w:r>
      <w:r>
        <w:rPr>
          <w:color w:val="231F20"/>
        </w:rPr>
        <w:t>not</w:t>
      </w:r>
      <w:r>
        <w:rPr>
          <w:color w:val="231F20"/>
          <w:spacing w:val="-18"/>
        </w:rPr>
        <w:t> </w:t>
      </w:r>
      <w:r>
        <w:rPr>
          <w:color w:val="231F20"/>
        </w:rPr>
        <w:t>confronted</w:t>
      </w:r>
      <w:r>
        <w:rPr>
          <w:color w:val="231F20"/>
          <w:spacing w:val="-18"/>
        </w:rPr>
        <w:t> </w:t>
      </w:r>
      <w:r>
        <w:rPr>
          <w:color w:val="231F20"/>
        </w:rPr>
        <w:t>with the sight of immediate suffering, even our practice to avoid actions that</w:t>
      </w:r>
      <w:r>
        <w:rPr>
          <w:color w:val="231F20"/>
          <w:spacing w:val="-10"/>
        </w:rPr>
        <w:t> </w:t>
      </w:r>
      <w:r>
        <w:rPr>
          <w:color w:val="231F20"/>
        </w:rPr>
        <w:t>form</w:t>
      </w:r>
      <w:r>
        <w:rPr>
          <w:color w:val="231F20"/>
          <w:spacing w:val="-10"/>
        </w:rPr>
        <w:t> </w:t>
      </w:r>
      <w:r>
        <w:rPr>
          <w:color w:val="231F20"/>
        </w:rPr>
        <w:t>uncaring</w:t>
      </w:r>
      <w:r>
        <w:rPr>
          <w:color w:val="231F20"/>
          <w:spacing w:val="-9"/>
        </w:rPr>
        <w:t> </w:t>
      </w:r>
      <w:r>
        <w:rPr>
          <w:color w:val="231F20"/>
        </w:rPr>
        <w:t>personalities</w:t>
      </w:r>
      <w:r>
        <w:rPr>
          <w:color w:val="231F20"/>
          <w:spacing w:val="-10"/>
        </w:rPr>
        <w:t> </w:t>
      </w:r>
      <w:r>
        <w:rPr>
          <w:color w:val="231F20"/>
        </w:rPr>
        <w:t>would</w:t>
      </w:r>
      <w:r>
        <w:rPr>
          <w:color w:val="231F20"/>
          <w:spacing w:val="-10"/>
        </w:rPr>
        <w:t> </w:t>
      </w:r>
      <w:r>
        <w:rPr>
          <w:color w:val="231F20"/>
        </w:rPr>
        <w:t>allow</w:t>
      </w:r>
      <w:r>
        <w:rPr>
          <w:color w:val="231F20"/>
          <w:spacing w:val="-9"/>
        </w:rPr>
        <w:t> </w:t>
      </w:r>
      <w:r>
        <w:rPr>
          <w:color w:val="231F20"/>
        </w:rPr>
        <w:t>us</w:t>
      </w:r>
      <w:r>
        <w:rPr>
          <w:color w:val="231F20"/>
          <w:spacing w:val="-10"/>
        </w:rPr>
        <w:t> </w:t>
      </w:r>
      <w:r>
        <w:rPr>
          <w:color w:val="231F20"/>
        </w:rPr>
        <w:t>to</w:t>
      </w:r>
      <w:r>
        <w:rPr>
          <w:color w:val="231F20"/>
          <w:spacing w:val="-10"/>
        </w:rPr>
        <w:t> </w:t>
      </w:r>
      <w:r>
        <w:rPr>
          <w:color w:val="231F20"/>
        </w:rPr>
        <w:t>give</w:t>
      </w:r>
      <w:r>
        <w:rPr>
          <w:color w:val="231F20"/>
          <w:spacing w:val="-9"/>
        </w:rPr>
        <w:t> </w:t>
      </w:r>
      <w:r>
        <w:rPr>
          <w:color w:val="231F20"/>
        </w:rPr>
        <w:t>the</w:t>
      </w:r>
      <w:r>
        <w:rPr>
          <w:color w:val="231F20"/>
          <w:spacing w:val="-10"/>
        </w:rPr>
        <w:t> </w:t>
      </w:r>
      <w:r>
        <w:rPr>
          <w:color w:val="231F20"/>
        </w:rPr>
        <w:t>medicine to the animal</w:t>
      </w:r>
      <w:r>
        <w:rPr>
          <w:color w:val="231F20"/>
          <w:spacing w:val="-19"/>
        </w:rPr>
        <w:t> </w:t>
      </w:r>
      <w:r>
        <w:rPr>
          <w:color w:val="231F20"/>
        </w:rPr>
        <w:t>(</w:t>
      </w:r>
      <w:r>
        <w:rPr>
          <w:rFonts w:ascii="Cambria"/>
          <w:i/>
          <w:color w:val="231F20"/>
        </w:rPr>
        <w:t>Mesivta</w:t>
      </w:r>
      <w:r>
        <w:rPr>
          <w:color w:val="231F20"/>
        </w:rPr>
        <w:t>).</w:t>
      </w:r>
    </w:p>
    <w:p>
      <w:pPr>
        <w:spacing w:after="0" w:line="316" w:lineRule="auto"/>
        <w:jc w:val="both"/>
        <w:sectPr>
          <w:footerReference w:type="default" r:id="rId54"/>
          <w:pgSz w:w="8640" w:h="12960"/>
          <w:pgMar w:footer="645" w:header="0"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2"/>
        <w:rPr>
          <w:rFonts w:ascii="Palatino Linotype"/>
          <w:sz w:val="21"/>
        </w:rPr>
      </w:pPr>
    </w:p>
    <w:p>
      <w:pPr>
        <w:pStyle w:val="Heading2"/>
        <w:ind w:left="1592" w:right="532"/>
        <w:rPr>
          <w:rFonts w:ascii="Cambria"/>
        </w:rPr>
      </w:pPr>
      <w:r>
        <w:rPr>
          <w:rFonts w:ascii="Cambria"/>
          <w:color w:val="231F20"/>
        </w:rPr>
        <w:t>Rabbinic Payments in Installments</w:t>
      </w:r>
    </w:p>
    <w:p>
      <w:pPr>
        <w:pStyle w:val="BodyText"/>
        <w:spacing w:before="9"/>
        <w:rPr>
          <w:rFonts w:ascii="Cambria"/>
          <w:b/>
          <w:sz w:val="35"/>
        </w:rPr>
      </w:pPr>
    </w:p>
    <w:p>
      <w:pPr>
        <w:pStyle w:val="BodyText"/>
        <w:spacing w:line="316" w:lineRule="auto"/>
        <w:ind w:left="1200" w:right="137"/>
        <w:jc w:val="both"/>
      </w:pPr>
      <w:r>
        <w:rPr>
          <w:color w:val="231F20"/>
        </w:rPr>
        <w:t>Our Gemara introduced the Rabbinic market enactment, </w:t>
      </w:r>
      <w:r>
        <w:rPr>
          <w:rFonts w:ascii="Cambria"/>
          <w:i/>
          <w:color w:val="231F20"/>
        </w:rPr>
        <w:t>takkanas </w:t>
      </w:r>
      <w:r>
        <w:rPr>
          <w:rFonts w:ascii="Cambria"/>
          <w:i/>
          <w:color w:val="231F20"/>
        </w:rPr>
        <w:t>ha-shuk. </w:t>
      </w:r>
      <w:r>
        <w:rPr>
          <w:color w:val="231F20"/>
        </w:rPr>
        <w:t>The Sages were concerned that wealthy individuals might withdraw from the market. They might decide not to buy things. They</w:t>
      </w:r>
      <w:r>
        <w:rPr>
          <w:color w:val="231F20"/>
          <w:spacing w:val="-11"/>
        </w:rPr>
        <w:t> </w:t>
      </w:r>
      <w:r>
        <w:rPr>
          <w:color w:val="231F20"/>
        </w:rPr>
        <w:t>might</w:t>
      </w:r>
      <w:r>
        <w:rPr>
          <w:color w:val="231F20"/>
          <w:spacing w:val="-10"/>
        </w:rPr>
        <w:t> </w:t>
      </w:r>
      <w:r>
        <w:rPr>
          <w:color w:val="231F20"/>
        </w:rPr>
        <w:t>fear</w:t>
      </w:r>
      <w:r>
        <w:rPr>
          <w:color w:val="231F20"/>
          <w:spacing w:val="-11"/>
        </w:rPr>
        <w:t> </w:t>
      </w:r>
      <w:r>
        <w:rPr>
          <w:color w:val="231F20"/>
        </w:rPr>
        <w:t>that</w:t>
      </w:r>
      <w:r>
        <w:rPr>
          <w:color w:val="231F20"/>
          <w:spacing w:val="-10"/>
        </w:rPr>
        <w:t> </w:t>
      </w:r>
      <w:r>
        <w:rPr>
          <w:color w:val="231F20"/>
        </w:rPr>
        <w:t>some</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goods</w:t>
      </w:r>
      <w:r>
        <w:rPr>
          <w:color w:val="231F20"/>
          <w:spacing w:val="-10"/>
        </w:rPr>
        <w:t> </w:t>
      </w:r>
      <w:r>
        <w:rPr>
          <w:color w:val="231F20"/>
        </w:rPr>
        <w:t>they</w:t>
      </w:r>
      <w:r>
        <w:rPr>
          <w:color w:val="231F20"/>
          <w:spacing w:val="-11"/>
        </w:rPr>
        <w:t> </w:t>
      </w:r>
      <w:r>
        <w:rPr>
          <w:color w:val="231F20"/>
        </w:rPr>
        <w:t>acquire</w:t>
      </w:r>
      <w:r>
        <w:rPr>
          <w:color w:val="231F20"/>
          <w:spacing w:val="-10"/>
        </w:rPr>
        <w:t> </w:t>
      </w:r>
      <w:r>
        <w:rPr>
          <w:color w:val="231F20"/>
        </w:rPr>
        <w:t>might</w:t>
      </w:r>
      <w:r>
        <w:rPr>
          <w:color w:val="231F20"/>
          <w:spacing w:val="-11"/>
        </w:rPr>
        <w:t> </w:t>
      </w:r>
      <w:r>
        <w:rPr>
          <w:color w:val="231F20"/>
        </w:rPr>
        <w:t>be</w:t>
      </w:r>
      <w:r>
        <w:rPr>
          <w:color w:val="231F20"/>
          <w:spacing w:val="-10"/>
        </w:rPr>
        <w:t> </w:t>
      </w:r>
      <w:r>
        <w:rPr>
          <w:color w:val="231F20"/>
        </w:rPr>
        <w:t>stolen, the</w:t>
      </w:r>
      <w:r>
        <w:rPr>
          <w:color w:val="231F20"/>
          <w:spacing w:val="-9"/>
        </w:rPr>
        <w:t> </w:t>
      </w:r>
      <w:r>
        <w:rPr>
          <w:color w:val="231F20"/>
        </w:rPr>
        <w:t>victim</w:t>
      </w:r>
      <w:r>
        <w:rPr>
          <w:color w:val="231F20"/>
          <w:spacing w:val="-8"/>
        </w:rPr>
        <w:t> </w:t>
      </w:r>
      <w:r>
        <w:rPr>
          <w:color w:val="231F20"/>
        </w:rPr>
        <w:t>would</w:t>
      </w:r>
      <w:r>
        <w:rPr>
          <w:color w:val="231F20"/>
          <w:spacing w:val="-8"/>
        </w:rPr>
        <w:t> </w:t>
      </w:r>
      <w:r>
        <w:rPr>
          <w:color w:val="231F20"/>
        </w:rPr>
        <w:t>come</w:t>
      </w:r>
      <w:r>
        <w:rPr>
          <w:color w:val="231F20"/>
          <w:spacing w:val="-8"/>
        </w:rPr>
        <w:t> </w:t>
      </w:r>
      <w:r>
        <w:rPr>
          <w:color w:val="231F20"/>
        </w:rPr>
        <w:t>and</w:t>
      </w:r>
      <w:r>
        <w:rPr>
          <w:color w:val="231F20"/>
          <w:spacing w:val="-8"/>
        </w:rPr>
        <w:t> </w:t>
      </w:r>
      <w:r>
        <w:rPr>
          <w:color w:val="231F20"/>
        </w:rPr>
        <w:t>reclaim</w:t>
      </w:r>
      <w:r>
        <w:rPr>
          <w:color w:val="231F20"/>
          <w:spacing w:val="-8"/>
        </w:rPr>
        <w:t> </w:t>
      </w:r>
      <w:r>
        <w:rPr>
          <w:color w:val="231F20"/>
        </w:rPr>
        <w:t>his</w:t>
      </w:r>
      <w:r>
        <w:rPr>
          <w:color w:val="231F20"/>
          <w:spacing w:val="-8"/>
        </w:rPr>
        <w:t> </w:t>
      </w:r>
      <w:r>
        <w:rPr>
          <w:color w:val="231F20"/>
        </w:rPr>
        <w:t>stuff,</w:t>
      </w:r>
      <w:r>
        <w:rPr>
          <w:color w:val="231F20"/>
          <w:spacing w:val="-8"/>
        </w:rPr>
        <w:t> </w:t>
      </w:r>
      <w:r>
        <w:rPr>
          <w:color w:val="231F20"/>
        </w:rPr>
        <w:t>and</w:t>
      </w:r>
      <w:r>
        <w:rPr>
          <w:color w:val="231F20"/>
          <w:spacing w:val="-9"/>
        </w:rPr>
        <w:t> </w:t>
      </w:r>
      <w:r>
        <w:rPr>
          <w:color w:val="231F20"/>
        </w:rPr>
        <w:t>they</w:t>
      </w:r>
      <w:r>
        <w:rPr>
          <w:color w:val="231F20"/>
          <w:spacing w:val="-8"/>
        </w:rPr>
        <w:t> </w:t>
      </w:r>
      <w:r>
        <w:rPr>
          <w:color w:val="231F20"/>
        </w:rPr>
        <w:t>would</w:t>
      </w:r>
      <w:r>
        <w:rPr>
          <w:color w:val="231F20"/>
          <w:spacing w:val="-8"/>
        </w:rPr>
        <w:t> </w:t>
      </w:r>
      <w:r>
        <w:rPr>
          <w:color w:val="231F20"/>
        </w:rPr>
        <w:t>have</w:t>
      </w:r>
      <w:r>
        <w:rPr>
          <w:color w:val="231F20"/>
          <w:spacing w:val="-8"/>
        </w:rPr>
        <w:t> </w:t>
      </w:r>
      <w:r>
        <w:rPr>
          <w:color w:val="231F20"/>
        </w:rPr>
        <w:t>to give up the items and then look for the thief who stole the items</w:t>
      </w:r>
      <w:r>
        <w:rPr>
          <w:color w:val="231F20"/>
          <w:spacing w:val="-36"/>
        </w:rPr>
        <w:t> </w:t>
      </w:r>
      <w:r>
        <w:rPr>
          <w:color w:val="231F20"/>
        </w:rPr>
        <w:t>and sold them. </w:t>
      </w:r>
      <w:r>
        <w:rPr>
          <w:color w:val="231F20"/>
          <w:spacing w:val="-12"/>
        </w:rPr>
        <w:t>To </w:t>
      </w:r>
      <w:r>
        <w:rPr>
          <w:color w:val="231F20"/>
        </w:rPr>
        <w:t>save themselves the possible hassle they might</w:t>
      </w:r>
      <w:r>
        <w:rPr>
          <w:color w:val="231F20"/>
          <w:spacing w:val="-31"/>
        </w:rPr>
        <w:t> </w:t>
      </w:r>
      <w:r>
        <w:rPr>
          <w:color w:val="231F20"/>
        </w:rPr>
        <w:t>decide to withdraw from the market and not buy anything. </w:t>
      </w:r>
      <w:r>
        <w:rPr>
          <w:color w:val="231F20"/>
          <w:spacing w:val="-12"/>
        </w:rPr>
        <w:t>To </w:t>
      </w:r>
      <w:r>
        <w:rPr>
          <w:color w:val="231F20"/>
        </w:rPr>
        <w:t>keep people engaged</w:t>
      </w:r>
      <w:r>
        <w:rPr>
          <w:color w:val="231F20"/>
          <w:spacing w:val="-8"/>
        </w:rPr>
        <w:t> </w:t>
      </w:r>
      <w:r>
        <w:rPr>
          <w:color w:val="231F20"/>
        </w:rPr>
        <w:t>as</w:t>
      </w:r>
      <w:r>
        <w:rPr>
          <w:color w:val="231F20"/>
          <w:spacing w:val="-7"/>
        </w:rPr>
        <w:t> </w:t>
      </w:r>
      <w:r>
        <w:rPr>
          <w:color w:val="231F20"/>
        </w:rPr>
        <w:t>buyers,</w:t>
      </w:r>
      <w:r>
        <w:rPr>
          <w:color w:val="231F20"/>
          <w:spacing w:val="-7"/>
        </w:rPr>
        <w:t> </w:t>
      </w:r>
      <w:r>
        <w:rPr>
          <w:color w:val="231F20"/>
        </w:rPr>
        <w:t>the</w:t>
      </w:r>
      <w:r>
        <w:rPr>
          <w:color w:val="231F20"/>
          <w:spacing w:val="-7"/>
        </w:rPr>
        <w:t> </w:t>
      </w:r>
      <w:r>
        <w:rPr>
          <w:color w:val="231F20"/>
        </w:rPr>
        <w:t>Sages</w:t>
      </w:r>
      <w:r>
        <w:rPr>
          <w:color w:val="231F20"/>
          <w:spacing w:val="-7"/>
        </w:rPr>
        <w:t> </w:t>
      </w:r>
      <w:r>
        <w:rPr>
          <w:color w:val="231F20"/>
        </w:rPr>
        <w:t>created</w:t>
      </w:r>
      <w:r>
        <w:rPr>
          <w:color w:val="231F20"/>
          <w:spacing w:val="-8"/>
        </w:rPr>
        <w:t> </w:t>
      </w:r>
      <w:r>
        <w:rPr>
          <w:color w:val="231F20"/>
        </w:rPr>
        <w:t>the</w:t>
      </w:r>
      <w:r>
        <w:rPr>
          <w:color w:val="231F20"/>
          <w:spacing w:val="-7"/>
        </w:rPr>
        <w:t> </w:t>
      </w:r>
      <w:r>
        <w:rPr>
          <w:color w:val="231F20"/>
        </w:rPr>
        <w:t>market</w:t>
      </w:r>
      <w:r>
        <w:rPr>
          <w:color w:val="231F20"/>
          <w:spacing w:val="-7"/>
        </w:rPr>
        <w:t> </w:t>
      </w:r>
      <w:r>
        <w:rPr>
          <w:color w:val="231F20"/>
        </w:rPr>
        <w:t>enactment.</w:t>
      </w:r>
    </w:p>
    <w:p>
      <w:pPr>
        <w:pStyle w:val="BodyText"/>
        <w:spacing w:line="316" w:lineRule="auto"/>
        <w:ind w:left="1200" w:right="137" w:firstLine="360"/>
        <w:jc w:val="both"/>
      </w:pPr>
      <w:r>
        <w:rPr>
          <w:color w:val="231F20"/>
        </w:rPr>
        <w:t>Suppose someone purchased an item innocently. </w:t>
      </w:r>
      <w:r>
        <w:rPr>
          <w:color w:val="231F20"/>
          <w:spacing w:val="-3"/>
        </w:rPr>
        <w:t>He </w:t>
      </w:r>
      <w:r>
        <w:rPr>
          <w:color w:val="231F20"/>
        </w:rPr>
        <w:t>did not</w:t>
      </w:r>
      <w:r>
        <w:rPr>
          <w:color w:val="231F20"/>
          <w:spacing w:val="-35"/>
        </w:rPr>
        <w:t> </w:t>
      </w:r>
      <w:r>
        <w:rPr>
          <w:color w:val="231F20"/>
        </w:rPr>
        <w:t>buy from a known thief. </w:t>
      </w:r>
      <w:r>
        <w:rPr>
          <w:color w:val="231F20"/>
          <w:spacing w:val="-5"/>
        </w:rPr>
        <w:t>It </w:t>
      </w:r>
      <w:r>
        <w:rPr>
          <w:color w:val="231F20"/>
        </w:rPr>
        <w:t>turned out, though, that what he purchased had been stolen. The victim can reclaim his item. </w:t>
      </w:r>
      <w:r>
        <w:rPr>
          <w:color w:val="231F20"/>
          <w:spacing w:val="-4"/>
        </w:rPr>
        <w:t>However, </w:t>
      </w:r>
      <w:r>
        <w:rPr>
          <w:color w:val="231F20"/>
        </w:rPr>
        <w:t>he first must give the buyer the money he spent to get the item. The buyer then gives the item back to the victim, the victim then seeks and finds the thief and collects the money from him that he laid out to the</w:t>
      </w:r>
      <w:r>
        <w:rPr>
          <w:color w:val="231F20"/>
          <w:spacing w:val="-6"/>
        </w:rPr>
        <w:t> </w:t>
      </w:r>
      <w:r>
        <w:rPr>
          <w:color w:val="231F20"/>
          <w:spacing w:val="-4"/>
        </w:rPr>
        <w:t>buyer.</w:t>
      </w:r>
    </w:p>
    <w:p>
      <w:pPr>
        <w:pStyle w:val="BodyText"/>
        <w:spacing w:line="314" w:lineRule="auto" w:before="4"/>
        <w:ind w:left="1200" w:right="138" w:firstLine="360"/>
        <w:jc w:val="both"/>
      </w:pPr>
      <w:r>
        <w:rPr>
          <w:color w:val="231F20"/>
        </w:rPr>
        <w:t>Reuven purchased an expensive camera from Shimon.</w:t>
      </w:r>
      <w:r>
        <w:rPr>
          <w:color w:val="231F20"/>
          <w:spacing w:val="40"/>
        </w:rPr>
        <w:t> </w:t>
      </w:r>
      <w:r>
        <w:rPr>
          <w:color w:val="231F20"/>
        </w:rPr>
        <w:t>Levi came</w:t>
      </w:r>
      <w:r>
        <w:rPr>
          <w:color w:val="231F20"/>
          <w:spacing w:val="-12"/>
        </w:rPr>
        <w:t> </w:t>
      </w:r>
      <w:r>
        <w:rPr>
          <w:color w:val="231F20"/>
        </w:rPr>
        <w:t>and</w:t>
      </w:r>
      <w:r>
        <w:rPr>
          <w:color w:val="231F20"/>
          <w:spacing w:val="-11"/>
        </w:rPr>
        <w:t> </w:t>
      </w:r>
      <w:r>
        <w:rPr>
          <w:color w:val="231F20"/>
        </w:rPr>
        <w:t>claimed</w:t>
      </w:r>
      <w:r>
        <w:rPr>
          <w:color w:val="231F20"/>
          <w:spacing w:val="-12"/>
        </w:rPr>
        <w:t> </w:t>
      </w:r>
      <w:r>
        <w:rPr>
          <w:color w:val="231F20"/>
        </w:rPr>
        <w:t>that</w:t>
      </w:r>
      <w:r>
        <w:rPr>
          <w:color w:val="231F20"/>
          <w:spacing w:val="-11"/>
        </w:rPr>
        <w:t> </w:t>
      </w:r>
      <w:r>
        <w:rPr>
          <w:color w:val="231F20"/>
        </w:rPr>
        <w:t>the</w:t>
      </w:r>
      <w:r>
        <w:rPr>
          <w:color w:val="231F20"/>
          <w:spacing w:val="-11"/>
        </w:rPr>
        <w:t> </w:t>
      </w:r>
      <w:r>
        <w:rPr>
          <w:color w:val="231F20"/>
        </w:rPr>
        <w:t>camera</w:t>
      </w:r>
      <w:r>
        <w:rPr>
          <w:color w:val="231F20"/>
          <w:spacing w:val="-12"/>
        </w:rPr>
        <w:t> </w:t>
      </w:r>
      <w:r>
        <w:rPr>
          <w:color w:val="231F20"/>
        </w:rPr>
        <w:t>had</w:t>
      </w:r>
      <w:r>
        <w:rPr>
          <w:color w:val="231F20"/>
          <w:spacing w:val="-11"/>
        </w:rPr>
        <w:t> </w:t>
      </w:r>
      <w:r>
        <w:rPr>
          <w:color w:val="231F20"/>
        </w:rPr>
        <w:t>been</w:t>
      </w:r>
      <w:r>
        <w:rPr>
          <w:color w:val="231F20"/>
          <w:spacing w:val="-11"/>
        </w:rPr>
        <w:t> </w:t>
      </w:r>
      <w:r>
        <w:rPr>
          <w:color w:val="231F20"/>
        </w:rPr>
        <w:t>stolen</w:t>
      </w:r>
      <w:r>
        <w:rPr>
          <w:color w:val="231F20"/>
          <w:spacing w:val="-12"/>
        </w:rPr>
        <w:t> </w:t>
      </w:r>
      <w:r>
        <w:rPr>
          <w:color w:val="231F20"/>
        </w:rPr>
        <w:t>from</w:t>
      </w:r>
      <w:r>
        <w:rPr>
          <w:color w:val="231F20"/>
          <w:spacing w:val="-11"/>
        </w:rPr>
        <w:t> </w:t>
      </w:r>
      <w:r>
        <w:rPr>
          <w:color w:val="231F20"/>
        </w:rPr>
        <w:t>him.</w:t>
      </w:r>
      <w:r>
        <w:rPr>
          <w:color w:val="231F20"/>
          <w:spacing w:val="-11"/>
        </w:rPr>
        <w:t> </w:t>
      </w:r>
      <w:r>
        <w:rPr>
          <w:color w:val="231F20"/>
        </w:rPr>
        <w:t>Reuven agreed to give the camera back to Levi, but he demanded that Levi first give him what he had spent, in accordance with the </w:t>
      </w:r>
      <w:r>
        <w:rPr>
          <w:rFonts w:ascii="Cambria" w:hAnsi="Cambria"/>
          <w:i/>
          <w:color w:val="231F20"/>
        </w:rPr>
        <w:t>takkanas </w:t>
      </w:r>
      <w:r>
        <w:rPr>
          <w:rFonts w:ascii="Cambria" w:hAnsi="Cambria"/>
          <w:i/>
          <w:color w:val="231F20"/>
        </w:rPr>
        <w:t>ha-shuk</w:t>
      </w:r>
      <w:r>
        <w:rPr>
          <w:color w:val="231F20"/>
        </w:rPr>
        <w:t>. Levi did not have much </w:t>
      </w:r>
      <w:r>
        <w:rPr>
          <w:color w:val="231F20"/>
          <w:spacing w:val="-4"/>
        </w:rPr>
        <w:t>money. </w:t>
      </w:r>
      <w:r>
        <w:rPr>
          <w:color w:val="231F20"/>
          <w:spacing w:val="-3"/>
        </w:rPr>
        <w:t>He </w:t>
      </w:r>
      <w:r>
        <w:rPr>
          <w:color w:val="231F20"/>
        </w:rPr>
        <w:t>argued, “Biblical law allowed me to reclaim </w:t>
      </w:r>
      <w:r>
        <w:rPr>
          <w:color w:val="231F20"/>
          <w:spacing w:val="-3"/>
        </w:rPr>
        <w:t>my </w:t>
      </w:r>
      <w:r>
        <w:rPr>
          <w:color w:val="231F20"/>
        </w:rPr>
        <w:t>camera without giving </w:t>
      </w:r>
      <w:r>
        <w:rPr>
          <w:color w:val="231F20"/>
          <w:spacing w:val="-3"/>
        </w:rPr>
        <w:t>any </w:t>
      </w:r>
      <w:r>
        <w:rPr>
          <w:color w:val="231F20"/>
          <w:spacing w:val="-4"/>
        </w:rPr>
        <w:t>money. </w:t>
      </w:r>
      <w:r>
        <w:rPr>
          <w:color w:val="231F20"/>
        </w:rPr>
        <w:t>The Rabbis enacted </w:t>
      </w:r>
      <w:r>
        <w:rPr>
          <w:rFonts w:ascii="Cambria" w:hAnsi="Cambria"/>
          <w:i/>
          <w:color w:val="231F20"/>
        </w:rPr>
        <w:t>takkanas ha-shuk </w:t>
      </w:r>
      <w:r>
        <w:rPr>
          <w:color w:val="231F20"/>
        </w:rPr>
        <w:t>to keep people buying. I do not have a lot of </w:t>
      </w:r>
      <w:r>
        <w:rPr>
          <w:color w:val="231F20"/>
          <w:spacing w:val="-4"/>
        </w:rPr>
        <w:t>money. </w:t>
      </w:r>
      <w:r>
        <w:rPr>
          <w:color w:val="231F20"/>
        </w:rPr>
        <w:t>I can give Reuven a little bit of money each month.</w:t>
      </w:r>
      <w:r>
        <w:rPr>
          <w:color w:val="231F20"/>
          <w:spacing w:val="-7"/>
        </w:rPr>
        <w:t> </w:t>
      </w:r>
      <w:r>
        <w:rPr>
          <w:color w:val="231F20"/>
        </w:rPr>
        <w:t>Over</w:t>
      </w:r>
      <w:r>
        <w:rPr>
          <w:color w:val="231F20"/>
          <w:spacing w:val="-6"/>
        </w:rPr>
        <w:t> </w:t>
      </w:r>
      <w:r>
        <w:rPr>
          <w:color w:val="231F20"/>
          <w:spacing w:val="-3"/>
        </w:rPr>
        <w:t>many</w:t>
      </w:r>
      <w:r>
        <w:rPr>
          <w:color w:val="231F20"/>
          <w:spacing w:val="-7"/>
        </w:rPr>
        <w:t> </w:t>
      </w:r>
      <w:r>
        <w:rPr>
          <w:color w:val="231F20"/>
        </w:rPr>
        <w:t>years</w:t>
      </w:r>
      <w:r>
        <w:rPr>
          <w:color w:val="231F20"/>
          <w:spacing w:val="-6"/>
        </w:rPr>
        <w:t> </w:t>
      </w:r>
      <w:r>
        <w:rPr>
          <w:color w:val="231F20"/>
        </w:rPr>
        <w:t>he</w:t>
      </w:r>
      <w:r>
        <w:rPr>
          <w:color w:val="231F20"/>
          <w:spacing w:val="-6"/>
        </w:rPr>
        <w:t> </w:t>
      </w:r>
      <w:r>
        <w:rPr>
          <w:color w:val="231F20"/>
        </w:rPr>
        <w:t>will</w:t>
      </w:r>
      <w:r>
        <w:rPr>
          <w:color w:val="231F20"/>
          <w:spacing w:val="-7"/>
        </w:rPr>
        <w:t> </w:t>
      </w:r>
      <w:r>
        <w:rPr>
          <w:color w:val="231F20"/>
        </w:rPr>
        <w:t>get</w:t>
      </w:r>
      <w:r>
        <w:rPr>
          <w:color w:val="231F20"/>
          <w:spacing w:val="-6"/>
        </w:rPr>
        <w:t> </w:t>
      </w:r>
      <w:r>
        <w:rPr>
          <w:color w:val="231F20"/>
        </w:rPr>
        <w:t>what</w:t>
      </w:r>
      <w:r>
        <w:rPr>
          <w:color w:val="231F20"/>
          <w:spacing w:val="-6"/>
        </w:rPr>
        <w:t> </w:t>
      </w:r>
      <w:r>
        <w:rPr>
          <w:color w:val="231F20"/>
        </w:rPr>
        <w:t>he</w:t>
      </w:r>
      <w:r>
        <w:rPr>
          <w:color w:val="231F20"/>
          <w:spacing w:val="-7"/>
        </w:rPr>
        <w:t> </w:t>
      </w:r>
      <w:r>
        <w:rPr>
          <w:color w:val="231F20"/>
        </w:rPr>
        <w:t>spent</w:t>
      </w:r>
      <w:r>
        <w:rPr>
          <w:color w:val="231F20"/>
          <w:spacing w:val="-6"/>
        </w:rPr>
        <w:t> back.”</w:t>
      </w:r>
    </w:p>
    <w:p>
      <w:pPr>
        <w:pStyle w:val="BodyText"/>
        <w:spacing w:line="316" w:lineRule="auto" w:before="12"/>
        <w:ind w:left="1200" w:right="138" w:firstLine="360"/>
        <w:jc w:val="both"/>
      </w:pPr>
      <w:r>
        <w:rPr>
          <w:color w:val="231F20"/>
        </w:rPr>
        <w:t>Reuven protested, “Why must I give up the item without first getting all that I spent back?”</w:t>
      </w:r>
    </w:p>
    <w:p>
      <w:pPr>
        <w:pStyle w:val="BodyText"/>
        <w:spacing w:before="2"/>
        <w:ind w:left="1560"/>
        <w:jc w:val="both"/>
      </w:pPr>
      <w:r>
        <w:rPr>
          <w:color w:val="231F20"/>
        </w:rPr>
        <w:t>Who was right?</w:t>
      </w:r>
    </w:p>
    <w:p>
      <w:pPr>
        <w:spacing w:after="0"/>
        <w:jc w:val="both"/>
        <w:sectPr>
          <w:footerReference w:type="default" r:id="rId55"/>
          <w:pgSz w:w="8640" w:h="12960"/>
          <w:pgMar w:footer="645" w:header="0" w:top="520" w:bottom="840" w:left="0" w:right="1060"/>
          <w:pgNumType w:start="36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firstLine="360"/>
        <w:jc w:val="both"/>
      </w:pPr>
      <w:r>
        <w:rPr>
          <w:color w:val="231F20"/>
        </w:rPr>
        <w:t>Rav Elyashiv ruled that whenever the Sages enacted a payment, they were demanding a one-time payment in full. The Sages never created installment plans. The </w:t>
      </w:r>
      <w:r>
        <w:rPr>
          <w:rFonts w:ascii="Cambria"/>
          <w:i/>
          <w:color w:val="231F20"/>
        </w:rPr>
        <w:t>takkanas ha-shuk </w:t>
      </w:r>
      <w:r>
        <w:rPr>
          <w:color w:val="231F20"/>
        </w:rPr>
        <w:t>demands a full payment.</w:t>
      </w:r>
      <w:r>
        <w:rPr>
          <w:color w:val="231F20"/>
          <w:spacing w:val="-20"/>
        </w:rPr>
        <w:t> </w:t>
      </w:r>
      <w:r>
        <w:rPr>
          <w:color w:val="231F20"/>
        </w:rPr>
        <w:t>Since</w:t>
      </w:r>
      <w:r>
        <w:rPr>
          <w:color w:val="231F20"/>
          <w:spacing w:val="-19"/>
        </w:rPr>
        <w:t> </w:t>
      </w:r>
      <w:r>
        <w:rPr>
          <w:color w:val="231F20"/>
        </w:rPr>
        <w:t>Levi</w:t>
      </w:r>
      <w:r>
        <w:rPr>
          <w:color w:val="231F20"/>
          <w:spacing w:val="-20"/>
        </w:rPr>
        <w:t> </w:t>
      </w:r>
      <w:r>
        <w:rPr>
          <w:color w:val="231F20"/>
        </w:rPr>
        <w:t>did</w:t>
      </w:r>
      <w:r>
        <w:rPr>
          <w:color w:val="231F20"/>
          <w:spacing w:val="-19"/>
        </w:rPr>
        <w:t> </w:t>
      </w:r>
      <w:r>
        <w:rPr>
          <w:color w:val="231F20"/>
        </w:rPr>
        <w:t>not</w:t>
      </w:r>
      <w:r>
        <w:rPr>
          <w:color w:val="231F20"/>
          <w:spacing w:val="-20"/>
        </w:rPr>
        <w:t> </w:t>
      </w:r>
      <w:r>
        <w:rPr>
          <w:color w:val="231F20"/>
        </w:rPr>
        <w:t>have</w:t>
      </w:r>
      <w:r>
        <w:rPr>
          <w:color w:val="231F20"/>
          <w:spacing w:val="-19"/>
        </w:rPr>
        <w:t> </w:t>
      </w:r>
      <w:r>
        <w:rPr>
          <w:color w:val="231F20"/>
        </w:rPr>
        <w:t>the</w:t>
      </w:r>
      <w:r>
        <w:rPr>
          <w:color w:val="231F20"/>
          <w:spacing w:val="-20"/>
        </w:rPr>
        <w:t> </w:t>
      </w:r>
      <w:r>
        <w:rPr>
          <w:color w:val="231F20"/>
        </w:rPr>
        <w:t>funds</w:t>
      </w:r>
      <w:r>
        <w:rPr>
          <w:color w:val="231F20"/>
          <w:spacing w:val="-19"/>
        </w:rPr>
        <w:t> </w:t>
      </w:r>
      <w:r>
        <w:rPr>
          <w:color w:val="231F20"/>
        </w:rPr>
        <w:t>to</w:t>
      </w:r>
      <w:r>
        <w:rPr>
          <w:color w:val="231F20"/>
          <w:spacing w:val="-20"/>
        </w:rPr>
        <w:t> </w:t>
      </w:r>
      <w:r>
        <w:rPr>
          <w:color w:val="231F20"/>
        </w:rPr>
        <w:t>pay</w:t>
      </w:r>
      <w:r>
        <w:rPr>
          <w:color w:val="231F20"/>
          <w:spacing w:val="-19"/>
        </w:rPr>
        <w:t> </w:t>
      </w:r>
      <w:r>
        <w:rPr>
          <w:color w:val="231F20"/>
        </w:rPr>
        <w:t>for</w:t>
      </w:r>
      <w:r>
        <w:rPr>
          <w:color w:val="231F20"/>
          <w:spacing w:val="-19"/>
        </w:rPr>
        <w:t> </w:t>
      </w:r>
      <w:r>
        <w:rPr>
          <w:color w:val="231F20"/>
        </w:rPr>
        <w:t>the</w:t>
      </w:r>
      <w:r>
        <w:rPr>
          <w:color w:val="231F20"/>
          <w:spacing w:val="-20"/>
        </w:rPr>
        <w:t> </w:t>
      </w:r>
      <w:r>
        <w:rPr>
          <w:color w:val="231F20"/>
        </w:rPr>
        <w:t>full</w:t>
      </w:r>
      <w:r>
        <w:rPr>
          <w:color w:val="231F20"/>
          <w:spacing w:val="-19"/>
        </w:rPr>
        <w:t> </w:t>
      </w:r>
      <w:r>
        <w:rPr>
          <w:color w:val="231F20"/>
        </w:rPr>
        <w:t>amount, he</w:t>
      </w:r>
      <w:r>
        <w:rPr>
          <w:color w:val="231F20"/>
          <w:spacing w:val="-17"/>
        </w:rPr>
        <w:t> </w:t>
      </w:r>
      <w:r>
        <w:rPr>
          <w:color w:val="231F20"/>
        </w:rPr>
        <w:t>would</w:t>
      </w:r>
      <w:r>
        <w:rPr>
          <w:color w:val="231F20"/>
          <w:spacing w:val="-17"/>
        </w:rPr>
        <w:t> </w:t>
      </w:r>
      <w:r>
        <w:rPr>
          <w:color w:val="231F20"/>
        </w:rPr>
        <w:t>not</w:t>
      </w:r>
      <w:r>
        <w:rPr>
          <w:color w:val="231F20"/>
          <w:spacing w:val="-16"/>
        </w:rPr>
        <w:t> </w:t>
      </w:r>
      <w:r>
        <w:rPr>
          <w:color w:val="231F20"/>
        </w:rPr>
        <w:t>be</w:t>
      </w:r>
      <w:r>
        <w:rPr>
          <w:color w:val="231F20"/>
          <w:spacing w:val="-17"/>
        </w:rPr>
        <w:t> </w:t>
      </w:r>
      <w:r>
        <w:rPr>
          <w:color w:val="231F20"/>
        </w:rPr>
        <w:t>entitled</w:t>
      </w:r>
      <w:r>
        <w:rPr>
          <w:color w:val="231F20"/>
          <w:spacing w:val="-16"/>
        </w:rPr>
        <w:t> </w:t>
      </w:r>
      <w:r>
        <w:rPr>
          <w:color w:val="231F20"/>
        </w:rPr>
        <w:t>to</w:t>
      </w:r>
      <w:r>
        <w:rPr>
          <w:color w:val="231F20"/>
          <w:spacing w:val="-17"/>
        </w:rPr>
        <w:t> </w:t>
      </w:r>
      <w:r>
        <w:rPr>
          <w:color w:val="231F20"/>
        </w:rPr>
        <w:t>get</w:t>
      </w:r>
      <w:r>
        <w:rPr>
          <w:color w:val="231F20"/>
          <w:spacing w:val="-16"/>
        </w:rPr>
        <w:t> </w:t>
      </w:r>
      <w:r>
        <w:rPr>
          <w:color w:val="231F20"/>
        </w:rPr>
        <w:t>his</w:t>
      </w:r>
      <w:r>
        <w:rPr>
          <w:color w:val="231F20"/>
          <w:spacing w:val="-17"/>
        </w:rPr>
        <w:t> </w:t>
      </w:r>
      <w:r>
        <w:rPr>
          <w:color w:val="231F20"/>
        </w:rPr>
        <w:t>camera</w:t>
      </w:r>
      <w:r>
        <w:rPr>
          <w:color w:val="231F20"/>
          <w:spacing w:val="-16"/>
        </w:rPr>
        <w:t> </w:t>
      </w:r>
      <w:r>
        <w:rPr>
          <w:color w:val="231F20"/>
        </w:rPr>
        <w:t>back</w:t>
      </w:r>
      <w:r>
        <w:rPr>
          <w:color w:val="231F20"/>
          <w:spacing w:val="-17"/>
        </w:rPr>
        <w:t> </w:t>
      </w:r>
      <w:r>
        <w:rPr>
          <w:color w:val="231F20"/>
        </w:rPr>
        <w:t>(</w:t>
      </w:r>
      <w:r>
        <w:rPr>
          <w:rFonts w:ascii="Cambria"/>
          <w:i/>
          <w:color w:val="231F20"/>
        </w:rPr>
        <w:t>Chashukei</w:t>
      </w:r>
      <w:r>
        <w:rPr>
          <w:rFonts w:ascii="Cambria"/>
          <w:i/>
          <w:color w:val="231F20"/>
          <w:spacing w:val="-9"/>
        </w:rPr>
        <w:t> </w:t>
      </w:r>
      <w:r>
        <w:rPr>
          <w:rFonts w:ascii="Cambria"/>
          <w:i/>
          <w:color w:val="231F20"/>
        </w:rPr>
        <w:t>Chemed</w:t>
      </w:r>
      <w:r>
        <w:rPr>
          <w:color w:val="231F20"/>
        </w:rPr>
        <w:t>).</w:t>
      </w:r>
    </w:p>
    <w:p>
      <w:pPr>
        <w:spacing w:after="0" w:line="314"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116</w:t>
      </w:r>
    </w:p>
    <w:p>
      <w:pPr>
        <w:pStyle w:val="BodyText"/>
        <w:spacing w:before="5"/>
        <w:rPr>
          <w:rFonts w:ascii="Cambria"/>
          <w:b/>
          <w:sz w:val="56"/>
        </w:rPr>
      </w:pPr>
    </w:p>
    <w:p>
      <w:pPr>
        <w:pStyle w:val="Heading1"/>
        <w:ind w:right="532"/>
      </w:pPr>
      <w:r>
        <w:rPr>
          <w:color w:val="231F20"/>
        </w:rPr>
        <w:t>Damaging an Insured Item</w:t>
      </w:r>
    </w:p>
    <w:p>
      <w:pPr>
        <w:pStyle w:val="BodyText"/>
        <w:rPr>
          <w:rFonts w:ascii="Cambria"/>
          <w:b/>
          <w:sz w:val="44"/>
        </w:rPr>
      </w:pPr>
    </w:p>
    <w:p>
      <w:pPr>
        <w:pStyle w:val="BodyText"/>
        <w:spacing w:before="8"/>
        <w:rPr>
          <w:rFonts w:ascii="Cambria"/>
          <w:b/>
          <w:sz w:val="50"/>
        </w:rPr>
      </w:pPr>
    </w:p>
    <w:p>
      <w:pPr>
        <w:pStyle w:val="BodyText"/>
        <w:spacing w:line="316" w:lineRule="auto"/>
        <w:ind w:left="1200" w:right="137"/>
        <w:jc w:val="both"/>
      </w:pPr>
      <w:r>
        <w:rPr>
          <w:color w:val="231F20"/>
        </w:rPr>
        <w:t>The</w:t>
      </w:r>
      <w:r>
        <w:rPr>
          <w:color w:val="231F20"/>
          <w:spacing w:val="-15"/>
        </w:rPr>
        <w:t> </w:t>
      </w:r>
      <w:r>
        <w:rPr>
          <w:rFonts w:ascii="Cambria" w:hAnsi="Cambria"/>
          <w:i/>
          <w:color w:val="231F20"/>
          <w:spacing w:val="-3"/>
        </w:rPr>
        <w:t>Shut</w:t>
      </w:r>
      <w:r>
        <w:rPr>
          <w:rFonts w:ascii="Cambria" w:hAnsi="Cambria"/>
          <w:i/>
          <w:color w:val="231F20"/>
          <w:spacing w:val="-6"/>
        </w:rPr>
        <w:t> </w:t>
      </w:r>
      <w:r>
        <w:rPr>
          <w:rFonts w:ascii="Cambria" w:hAnsi="Cambria"/>
          <w:i/>
          <w:color w:val="231F20"/>
          <w:spacing w:val="-3"/>
        </w:rPr>
        <w:t>Maharsham</w:t>
      </w:r>
      <w:r>
        <w:rPr>
          <w:rFonts w:ascii="Cambria" w:hAnsi="Cambria"/>
          <w:i/>
          <w:color w:val="231F20"/>
          <w:spacing w:val="-7"/>
        </w:rPr>
        <w:t> </w:t>
      </w:r>
      <w:r>
        <w:rPr>
          <w:color w:val="231F20"/>
        </w:rPr>
        <w:t>(4:7)</w:t>
      </w:r>
      <w:r>
        <w:rPr>
          <w:color w:val="231F20"/>
          <w:spacing w:val="-14"/>
        </w:rPr>
        <w:t> </w:t>
      </w:r>
      <w:r>
        <w:rPr>
          <w:color w:val="231F20"/>
        </w:rPr>
        <w:t>discussed</w:t>
      </w:r>
      <w:r>
        <w:rPr>
          <w:color w:val="231F20"/>
          <w:spacing w:val="-14"/>
        </w:rPr>
        <w:t> </w:t>
      </w:r>
      <w:r>
        <w:rPr>
          <w:color w:val="231F20"/>
        </w:rPr>
        <w:t>damage</w:t>
      </w:r>
      <w:r>
        <w:rPr>
          <w:color w:val="231F20"/>
          <w:spacing w:val="-14"/>
        </w:rPr>
        <w:t> </w:t>
      </w:r>
      <w:r>
        <w:rPr>
          <w:color w:val="231F20"/>
        </w:rPr>
        <w:t>to</w:t>
      </w:r>
      <w:r>
        <w:rPr>
          <w:color w:val="231F20"/>
          <w:spacing w:val="-15"/>
        </w:rPr>
        <w:t> </w:t>
      </w:r>
      <w:r>
        <w:rPr>
          <w:color w:val="231F20"/>
        </w:rPr>
        <w:t>an</w:t>
      </w:r>
      <w:r>
        <w:rPr>
          <w:color w:val="231F20"/>
          <w:spacing w:val="-14"/>
        </w:rPr>
        <w:t> </w:t>
      </w:r>
      <w:r>
        <w:rPr>
          <w:color w:val="231F20"/>
        </w:rPr>
        <w:t>insured</w:t>
      </w:r>
      <w:r>
        <w:rPr>
          <w:color w:val="231F20"/>
          <w:spacing w:val="-14"/>
        </w:rPr>
        <w:t> </w:t>
      </w:r>
      <w:r>
        <w:rPr>
          <w:color w:val="231F20"/>
        </w:rPr>
        <w:t>house.</w:t>
      </w:r>
      <w:r>
        <w:rPr>
          <w:color w:val="231F20"/>
          <w:spacing w:val="-14"/>
        </w:rPr>
        <w:t> </w:t>
      </w:r>
      <w:r>
        <w:rPr>
          <w:color w:val="231F20"/>
        </w:rPr>
        <w:t>A </w:t>
      </w:r>
      <w:r>
        <w:rPr>
          <w:color w:val="231F20"/>
          <w:w w:val="105"/>
        </w:rPr>
        <w:t>wealthy</w:t>
      </w:r>
      <w:r>
        <w:rPr>
          <w:color w:val="231F20"/>
          <w:spacing w:val="-37"/>
          <w:w w:val="105"/>
        </w:rPr>
        <w:t> </w:t>
      </w:r>
      <w:r>
        <w:rPr>
          <w:color w:val="231F20"/>
          <w:w w:val="105"/>
        </w:rPr>
        <w:t>man</w:t>
      </w:r>
      <w:r>
        <w:rPr>
          <w:color w:val="231F20"/>
          <w:spacing w:val="-37"/>
          <w:w w:val="105"/>
        </w:rPr>
        <w:t> </w:t>
      </w:r>
      <w:r>
        <w:rPr>
          <w:color w:val="231F20"/>
          <w:w w:val="105"/>
        </w:rPr>
        <w:t>was</w:t>
      </w:r>
      <w:r>
        <w:rPr>
          <w:color w:val="231F20"/>
          <w:spacing w:val="-36"/>
          <w:w w:val="105"/>
        </w:rPr>
        <w:t> </w:t>
      </w:r>
      <w:r>
        <w:rPr>
          <w:color w:val="231F20"/>
          <w:w w:val="105"/>
        </w:rPr>
        <w:t>angry</w:t>
      </w:r>
      <w:r>
        <w:rPr>
          <w:color w:val="231F20"/>
          <w:spacing w:val="-37"/>
          <w:w w:val="105"/>
        </w:rPr>
        <w:t> </w:t>
      </w:r>
      <w:r>
        <w:rPr>
          <w:color w:val="231F20"/>
          <w:w w:val="105"/>
        </w:rPr>
        <w:t>with</w:t>
      </w:r>
      <w:r>
        <w:rPr>
          <w:color w:val="231F20"/>
          <w:spacing w:val="-36"/>
          <w:w w:val="105"/>
        </w:rPr>
        <w:t> </w:t>
      </w:r>
      <w:r>
        <w:rPr>
          <w:color w:val="231F20"/>
          <w:w w:val="105"/>
        </w:rPr>
        <w:t>his</w:t>
      </w:r>
      <w:r>
        <w:rPr>
          <w:color w:val="231F20"/>
          <w:spacing w:val="-37"/>
          <w:w w:val="105"/>
        </w:rPr>
        <w:t> </w:t>
      </w:r>
      <w:r>
        <w:rPr>
          <w:color w:val="231F20"/>
          <w:w w:val="105"/>
        </w:rPr>
        <w:t>friend.</w:t>
      </w:r>
      <w:r>
        <w:rPr>
          <w:color w:val="231F20"/>
          <w:spacing w:val="-36"/>
          <w:w w:val="105"/>
        </w:rPr>
        <w:t> </w:t>
      </w:r>
      <w:r>
        <w:rPr>
          <w:color w:val="231F20"/>
          <w:spacing w:val="-3"/>
          <w:w w:val="105"/>
        </w:rPr>
        <w:t>He</w:t>
      </w:r>
      <w:r>
        <w:rPr>
          <w:color w:val="231F20"/>
          <w:spacing w:val="-37"/>
          <w:w w:val="105"/>
        </w:rPr>
        <w:t> </w:t>
      </w:r>
      <w:r>
        <w:rPr>
          <w:color w:val="231F20"/>
          <w:w w:val="105"/>
        </w:rPr>
        <w:t>decided</w:t>
      </w:r>
      <w:r>
        <w:rPr>
          <w:color w:val="231F20"/>
          <w:spacing w:val="-36"/>
          <w:w w:val="105"/>
        </w:rPr>
        <w:t> </w:t>
      </w:r>
      <w:r>
        <w:rPr>
          <w:color w:val="231F20"/>
          <w:w w:val="105"/>
        </w:rPr>
        <w:t>to</w:t>
      </w:r>
      <w:r>
        <w:rPr>
          <w:color w:val="231F20"/>
          <w:spacing w:val="-37"/>
          <w:w w:val="105"/>
        </w:rPr>
        <w:t> </w:t>
      </w:r>
      <w:r>
        <w:rPr>
          <w:color w:val="231F20"/>
          <w:w w:val="105"/>
        </w:rPr>
        <w:t>burn</w:t>
      </w:r>
      <w:r>
        <w:rPr>
          <w:color w:val="231F20"/>
          <w:spacing w:val="-37"/>
          <w:w w:val="105"/>
        </w:rPr>
        <w:t> </w:t>
      </w:r>
      <w:r>
        <w:rPr>
          <w:color w:val="231F20"/>
          <w:w w:val="105"/>
        </w:rPr>
        <w:t>down</w:t>
      </w:r>
      <w:r>
        <w:rPr>
          <w:color w:val="231F20"/>
          <w:spacing w:val="-36"/>
          <w:w w:val="105"/>
        </w:rPr>
        <w:t> </w:t>
      </w:r>
      <w:r>
        <w:rPr>
          <w:color w:val="231F20"/>
          <w:w w:val="105"/>
        </w:rPr>
        <w:t>the </w:t>
      </w:r>
      <w:r>
        <w:rPr>
          <w:color w:val="231F20"/>
          <w:spacing w:val="-9"/>
          <w:w w:val="105"/>
        </w:rPr>
        <w:t>man’s</w:t>
      </w:r>
      <w:r>
        <w:rPr>
          <w:color w:val="231F20"/>
          <w:spacing w:val="-18"/>
          <w:w w:val="105"/>
        </w:rPr>
        <w:t> </w:t>
      </w:r>
      <w:r>
        <w:rPr>
          <w:color w:val="231F20"/>
          <w:w w:val="105"/>
        </w:rPr>
        <w:t>house.</w:t>
      </w:r>
      <w:r>
        <w:rPr>
          <w:color w:val="231F20"/>
          <w:spacing w:val="-17"/>
          <w:w w:val="105"/>
        </w:rPr>
        <w:t> </w:t>
      </w:r>
      <w:r>
        <w:rPr>
          <w:color w:val="231F20"/>
          <w:spacing w:val="-3"/>
          <w:w w:val="105"/>
        </w:rPr>
        <w:t>He</w:t>
      </w:r>
      <w:r>
        <w:rPr>
          <w:color w:val="231F20"/>
          <w:spacing w:val="-18"/>
          <w:w w:val="105"/>
        </w:rPr>
        <w:t> </w:t>
      </w:r>
      <w:r>
        <w:rPr>
          <w:color w:val="231F20"/>
          <w:w w:val="105"/>
        </w:rPr>
        <w:t>did</w:t>
      </w:r>
      <w:r>
        <w:rPr>
          <w:color w:val="231F20"/>
          <w:spacing w:val="-18"/>
          <w:w w:val="105"/>
        </w:rPr>
        <w:t> </w:t>
      </w:r>
      <w:r>
        <w:rPr>
          <w:color w:val="231F20"/>
          <w:w w:val="105"/>
        </w:rPr>
        <w:t>not</w:t>
      </w:r>
      <w:r>
        <w:rPr>
          <w:color w:val="231F20"/>
          <w:spacing w:val="-17"/>
          <w:w w:val="105"/>
        </w:rPr>
        <w:t> </w:t>
      </w:r>
      <w:r>
        <w:rPr>
          <w:color w:val="231F20"/>
          <w:w w:val="105"/>
        </w:rPr>
        <w:t>want</w:t>
      </w:r>
      <w:r>
        <w:rPr>
          <w:color w:val="231F20"/>
          <w:spacing w:val="-18"/>
          <w:w w:val="105"/>
        </w:rPr>
        <w:t> </w:t>
      </w:r>
      <w:r>
        <w:rPr>
          <w:color w:val="231F20"/>
          <w:w w:val="105"/>
        </w:rPr>
        <w:t>to</w:t>
      </w:r>
      <w:r>
        <w:rPr>
          <w:color w:val="231F20"/>
          <w:spacing w:val="-17"/>
          <w:w w:val="105"/>
        </w:rPr>
        <w:t> </w:t>
      </w:r>
      <w:r>
        <w:rPr>
          <w:color w:val="231F20"/>
          <w:w w:val="105"/>
        </w:rPr>
        <w:t>risk</w:t>
      </w:r>
      <w:r>
        <w:rPr>
          <w:color w:val="231F20"/>
          <w:spacing w:val="-18"/>
          <w:w w:val="105"/>
        </w:rPr>
        <w:t> </w:t>
      </w:r>
      <w:r>
        <w:rPr>
          <w:color w:val="231F20"/>
          <w:spacing w:val="-7"/>
          <w:w w:val="105"/>
        </w:rPr>
        <w:t>anyone’s</w:t>
      </w:r>
      <w:r>
        <w:rPr>
          <w:color w:val="231F20"/>
          <w:spacing w:val="-17"/>
          <w:w w:val="105"/>
        </w:rPr>
        <w:t> </w:t>
      </w:r>
      <w:r>
        <w:rPr>
          <w:color w:val="231F20"/>
          <w:w w:val="105"/>
        </w:rPr>
        <w:t>life.</w:t>
      </w:r>
      <w:r>
        <w:rPr>
          <w:color w:val="231F20"/>
          <w:spacing w:val="-18"/>
          <w:w w:val="105"/>
        </w:rPr>
        <w:t> </w:t>
      </w:r>
      <w:r>
        <w:rPr>
          <w:color w:val="231F20"/>
          <w:spacing w:val="-3"/>
          <w:w w:val="105"/>
        </w:rPr>
        <w:t>He</w:t>
      </w:r>
      <w:r>
        <w:rPr>
          <w:color w:val="231F20"/>
          <w:spacing w:val="-17"/>
          <w:w w:val="105"/>
        </w:rPr>
        <w:t> </w:t>
      </w:r>
      <w:r>
        <w:rPr>
          <w:color w:val="231F20"/>
          <w:w w:val="105"/>
        </w:rPr>
        <w:t>made</w:t>
      </w:r>
      <w:r>
        <w:rPr>
          <w:color w:val="231F20"/>
          <w:spacing w:val="-18"/>
          <w:w w:val="105"/>
        </w:rPr>
        <w:t> </w:t>
      </w:r>
      <w:r>
        <w:rPr>
          <w:color w:val="231F20"/>
          <w:w w:val="105"/>
        </w:rPr>
        <w:t>sure</w:t>
      </w:r>
      <w:r>
        <w:rPr>
          <w:color w:val="231F20"/>
          <w:spacing w:val="-17"/>
          <w:w w:val="105"/>
        </w:rPr>
        <w:t> </w:t>
      </w:r>
      <w:r>
        <w:rPr>
          <w:color w:val="231F20"/>
          <w:w w:val="105"/>
        </w:rPr>
        <w:t>to perform</w:t>
      </w:r>
      <w:r>
        <w:rPr>
          <w:color w:val="231F20"/>
          <w:spacing w:val="-22"/>
          <w:w w:val="105"/>
        </w:rPr>
        <w:t> </w:t>
      </w:r>
      <w:r>
        <w:rPr>
          <w:color w:val="231F20"/>
          <w:w w:val="105"/>
        </w:rPr>
        <w:t>the</w:t>
      </w:r>
      <w:r>
        <w:rPr>
          <w:color w:val="231F20"/>
          <w:spacing w:val="-22"/>
          <w:w w:val="105"/>
        </w:rPr>
        <w:t> </w:t>
      </w:r>
      <w:r>
        <w:rPr>
          <w:color w:val="231F20"/>
          <w:w w:val="105"/>
        </w:rPr>
        <w:t>arson</w:t>
      </w:r>
      <w:r>
        <w:rPr>
          <w:color w:val="231F20"/>
          <w:spacing w:val="-22"/>
          <w:w w:val="105"/>
        </w:rPr>
        <w:t> </w:t>
      </w:r>
      <w:r>
        <w:rPr>
          <w:color w:val="231F20"/>
          <w:w w:val="105"/>
        </w:rPr>
        <w:t>when</w:t>
      </w:r>
      <w:r>
        <w:rPr>
          <w:color w:val="231F20"/>
          <w:spacing w:val="-21"/>
          <w:w w:val="105"/>
        </w:rPr>
        <w:t> </w:t>
      </w:r>
      <w:r>
        <w:rPr>
          <w:color w:val="231F20"/>
          <w:w w:val="105"/>
        </w:rPr>
        <w:t>the</w:t>
      </w:r>
      <w:r>
        <w:rPr>
          <w:color w:val="231F20"/>
          <w:spacing w:val="-22"/>
          <w:w w:val="105"/>
        </w:rPr>
        <w:t> </w:t>
      </w:r>
      <w:r>
        <w:rPr>
          <w:color w:val="231F20"/>
          <w:w w:val="105"/>
        </w:rPr>
        <w:t>home</w:t>
      </w:r>
      <w:r>
        <w:rPr>
          <w:color w:val="231F20"/>
          <w:spacing w:val="-22"/>
          <w:w w:val="105"/>
        </w:rPr>
        <w:t> </w:t>
      </w:r>
      <w:r>
        <w:rPr>
          <w:color w:val="231F20"/>
          <w:w w:val="105"/>
        </w:rPr>
        <w:t>was</w:t>
      </w:r>
      <w:r>
        <w:rPr>
          <w:color w:val="231F20"/>
          <w:spacing w:val="-22"/>
          <w:w w:val="105"/>
        </w:rPr>
        <w:t> </w:t>
      </w:r>
      <w:r>
        <w:rPr>
          <w:color w:val="231F20"/>
          <w:spacing w:val="-5"/>
          <w:w w:val="105"/>
        </w:rPr>
        <w:t>empty.</w:t>
      </w:r>
      <w:r>
        <w:rPr>
          <w:color w:val="231F20"/>
          <w:spacing w:val="-21"/>
          <w:w w:val="105"/>
        </w:rPr>
        <w:t> </w:t>
      </w:r>
      <w:r>
        <w:rPr>
          <w:color w:val="231F20"/>
          <w:spacing w:val="-3"/>
          <w:w w:val="105"/>
        </w:rPr>
        <w:t>He</w:t>
      </w:r>
      <w:r>
        <w:rPr>
          <w:color w:val="231F20"/>
          <w:spacing w:val="-22"/>
          <w:w w:val="105"/>
        </w:rPr>
        <w:t> </w:t>
      </w:r>
      <w:r>
        <w:rPr>
          <w:color w:val="231F20"/>
          <w:w w:val="105"/>
        </w:rPr>
        <w:t>also</w:t>
      </w:r>
      <w:r>
        <w:rPr>
          <w:color w:val="231F20"/>
          <w:spacing w:val="-22"/>
          <w:w w:val="105"/>
        </w:rPr>
        <w:t> </w:t>
      </w:r>
      <w:r>
        <w:rPr>
          <w:color w:val="231F20"/>
          <w:w w:val="105"/>
        </w:rPr>
        <w:t>first</w:t>
      </w:r>
      <w:r>
        <w:rPr>
          <w:color w:val="231F20"/>
          <w:spacing w:val="-22"/>
          <w:w w:val="105"/>
        </w:rPr>
        <w:t> </w:t>
      </w:r>
      <w:r>
        <w:rPr>
          <w:color w:val="231F20"/>
          <w:w w:val="105"/>
        </w:rPr>
        <w:t>checked and</w:t>
      </w:r>
      <w:r>
        <w:rPr>
          <w:color w:val="231F20"/>
          <w:spacing w:val="-20"/>
          <w:w w:val="105"/>
        </w:rPr>
        <w:t> </w:t>
      </w:r>
      <w:r>
        <w:rPr>
          <w:color w:val="231F20"/>
          <w:w w:val="105"/>
        </w:rPr>
        <w:t>confirmed</w:t>
      </w:r>
      <w:r>
        <w:rPr>
          <w:color w:val="231F20"/>
          <w:spacing w:val="-20"/>
          <w:w w:val="105"/>
        </w:rPr>
        <w:t> </w:t>
      </w:r>
      <w:r>
        <w:rPr>
          <w:color w:val="231F20"/>
          <w:w w:val="105"/>
        </w:rPr>
        <w:t>that</w:t>
      </w:r>
      <w:r>
        <w:rPr>
          <w:color w:val="231F20"/>
          <w:spacing w:val="-20"/>
          <w:w w:val="105"/>
        </w:rPr>
        <w:t> </w:t>
      </w:r>
      <w:r>
        <w:rPr>
          <w:color w:val="231F20"/>
          <w:w w:val="105"/>
        </w:rPr>
        <w:t>the</w:t>
      </w:r>
      <w:r>
        <w:rPr>
          <w:color w:val="231F20"/>
          <w:spacing w:val="-20"/>
          <w:w w:val="105"/>
        </w:rPr>
        <w:t> </w:t>
      </w:r>
      <w:r>
        <w:rPr>
          <w:color w:val="231F20"/>
          <w:w w:val="105"/>
        </w:rPr>
        <w:t>homeowner</w:t>
      </w:r>
      <w:r>
        <w:rPr>
          <w:color w:val="231F20"/>
          <w:spacing w:val="-19"/>
          <w:w w:val="105"/>
        </w:rPr>
        <w:t> </w:t>
      </w:r>
      <w:r>
        <w:rPr>
          <w:color w:val="231F20"/>
          <w:w w:val="105"/>
        </w:rPr>
        <w:t>had</w:t>
      </w:r>
      <w:r>
        <w:rPr>
          <w:color w:val="231F20"/>
          <w:spacing w:val="-20"/>
          <w:w w:val="105"/>
        </w:rPr>
        <w:t> </w:t>
      </w:r>
      <w:r>
        <w:rPr>
          <w:color w:val="231F20"/>
          <w:w w:val="105"/>
        </w:rPr>
        <w:t>insurance.</w:t>
      </w:r>
      <w:r>
        <w:rPr>
          <w:color w:val="231F20"/>
          <w:spacing w:val="-20"/>
          <w:w w:val="105"/>
        </w:rPr>
        <w:t> </w:t>
      </w:r>
      <w:r>
        <w:rPr>
          <w:color w:val="231F20"/>
          <w:w w:val="105"/>
        </w:rPr>
        <w:t>Then</w:t>
      </w:r>
      <w:r>
        <w:rPr>
          <w:color w:val="231F20"/>
          <w:spacing w:val="-20"/>
          <w:w w:val="105"/>
        </w:rPr>
        <w:t> </w:t>
      </w:r>
      <w:r>
        <w:rPr>
          <w:color w:val="231F20"/>
          <w:w w:val="105"/>
        </w:rPr>
        <w:t>he</w:t>
      </w:r>
      <w:r>
        <w:rPr>
          <w:color w:val="231F20"/>
          <w:spacing w:val="-19"/>
          <w:w w:val="105"/>
        </w:rPr>
        <w:t> </w:t>
      </w:r>
      <w:r>
        <w:rPr>
          <w:color w:val="231F20"/>
          <w:w w:val="105"/>
        </w:rPr>
        <w:t>burned down</w:t>
      </w:r>
      <w:r>
        <w:rPr>
          <w:color w:val="231F20"/>
          <w:spacing w:val="-7"/>
          <w:w w:val="105"/>
        </w:rPr>
        <w:t> </w:t>
      </w:r>
      <w:r>
        <w:rPr>
          <w:color w:val="231F20"/>
          <w:w w:val="105"/>
        </w:rPr>
        <w:t>the</w:t>
      </w:r>
      <w:r>
        <w:rPr>
          <w:color w:val="231F20"/>
          <w:spacing w:val="-7"/>
          <w:w w:val="105"/>
        </w:rPr>
        <w:t> </w:t>
      </w:r>
      <w:r>
        <w:rPr>
          <w:color w:val="231F20"/>
          <w:w w:val="105"/>
        </w:rPr>
        <w:t>house.</w:t>
      </w:r>
      <w:r>
        <w:rPr>
          <w:color w:val="231F20"/>
          <w:spacing w:val="-7"/>
          <w:w w:val="105"/>
        </w:rPr>
        <w:t> </w:t>
      </w:r>
      <w:r>
        <w:rPr>
          <w:color w:val="231F20"/>
          <w:w w:val="105"/>
        </w:rPr>
        <w:t>When</w:t>
      </w:r>
      <w:r>
        <w:rPr>
          <w:color w:val="231F20"/>
          <w:spacing w:val="-7"/>
          <w:w w:val="105"/>
        </w:rPr>
        <w:t> </w:t>
      </w:r>
      <w:r>
        <w:rPr>
          <w:color w:val="231F20"/>
          <w:w w:val="105"/>
        </w:rPr>
        <w:t>his</w:t>
      </w:r>
      <w:r>
        <w:rPr>
          <w:color w:val="231F20"/>
          <w:spacing w:val="-7"/>
          <w:w w:val="105"/>
        </w:rPr>
        <w:t> </w:t>
      </w:r>
      <w:r>
        <w:rPr>
          <w:color w:val="231F20"/>
          <w:w w:val="105"/>
        </w:rPr>
        <w:t>friend</w:t>
      </w:r>
      <w:r>
        <w:rPr>
          <w:color w:val="231F20"/>
          <w:spacing w:val="-7"/>
          <w:w w:val="105"/>
        </w:rPr>
        <w:t> </w:t>
      </w:r>
      <w:r>
        <w:rPr>
          <w:color w:val="231F20"/>
          <w:w w:val="105"/>
        </w:rPr>
        <w:t>demanded</w:t>
      </w:r>
      <w:r>
        <w:rPr>
          <w:color w:val="231F20"/>
          <w:spacing w:val="-7"/>
          <w:w w:val="105"/>
        </w:rPr>
        <w:t> </w:t>
      </w:r>
      <w:r>
        <w:rPr>
          <w:color w:val="231F20"/>
          <w:w w:val="105"/>
        </w:rPr>
        <w:t>reimbursement</w:t>
      </w:r>
      <w:r>
        <w:rPr>
          <w:color w:val="231F20"/>
          <w:spacing w:val="-7"/>
          <w:w w:val="105"/>
        </w:rPr>
        <w:t> </w:t>
      </w:r>
      <w:r>
        <w:rPr>
          <w:color w:val="231F20"/>
          <w:w w:val="105"/>
        </w:rPr>
        <w:t>from him,</w:t>
      </w:r>
      <w:r>
        <w:rPr>
          <w:color w:val="231F20"/>
          <w:spacing w:val="-42"/>
          <w:w w:val="105"/>
        </w:rPr>
        <w:t> </w:t>
      </w:r>
      <w:r>
        <w:rPr>
          <w:color w:val="231F20"/>
          <w:w w:val="105"/>
        </w:rPr>
        <w:t>he</w:t>
      </w:r>
      <w:r>
        <w:rPr>
          <w:color w:val="231F20"/>
          <w:spacing w:val="-42"/>
          <w:w w:val="105"/>
        </w:rPr>
        <w:t> </w:t>
      </w:r>
      <w:r>
        <w:rPr>
          <w:color w:val="231F20"/>
          <w:w w:val="105"/>
        </w:rPr>
        <w:t>argued</w:t>
      </w:r>
      <w:r>
        <w:rPr>
          <w:color w:val="231F20"/>
          <w:spacing w:val="-42"/>
          <w:w w:val="105"/>
        </w:rPr>
        <w:t> </w:t>
      </w:r>
      <w:r>
        <w:rPr>
          <w:color w:val="231F20"/>
          <w:w w:val="105"/>
        </w:rPr>
        <w:t>that</w:t>
      </w:r>
      <w:r>
        <w:rPr>
          <w:color w:val="231F20"/>
          <w:spacing w:val="-42"/>
          <w:w w:val="105"/>
        </w:rPr>
        <w:t> </w:t>
      </w:r>
      <w:r>
        <w:rPr>
          <w:color w:val="231F20"/>
          <w:w w:val="105"/>
        </w:rPr>
        <w:t>he</w:t>
      </w:r>
      <w:r>
        <w:rPr>
          <w:color w:val="231F20"/>
          <w:spacing w:val="-42"/>
          <w:w w:val="105"/>
        </w:rPr>
        <w:t> </w:t>
      </w:r>
      <w:r>
        <w:rPr>
          <w:color w:val="231F20"/>
          <w:w w:val="105"/>
        </w:rPr>
        <w:t>did</w:t>
      </w:r>
      <w:r>
        <w:rPr>
          <w:color w:val="231F20"/>
          <w:spacing w:val="-42"/>
          <w:w w:val="105"/>
        </w:rPr>
        <w:t> </w:t>
      </w:r>
      <w:r>
        <w:rPr>
          <w:color w:val="231F20"/>
          <w:w w:val="105"/>
        </w:rPr>
        <w:t>not</w:t>
      </w:r>
      <w:r>
        <w:rPr>
          <w:color w:val="231F20"/>
          <w:spacing w:val="-42"/>
          <w:w w:val="105"/>
        </w:rPr>
        <w:t> </w:t>
      </w:r>
      <w:r>
        <w:rPr>
          <w:color w:val="231F20"/>
          <w:spacing w:val="-2"/>
          <w:w w:val="105"/>
        </w:rPr>
        <w:t>owe</w:t>
      </w:r>
      <w:r>
        <w:rPr>
          <w:color w:val="231F20"/>
          <w:spacing w:val="-41"/>
          <w:w w:val="105"/>
        </w:rPr>
        <w:t> </w:t>
      </w:r>
      <w:r>
        <w:rPr>
          <w:color w:val="231F20"/>
          <w:w w:val="105"/>
        </w:rPr>
        <w:t>anything.</w:t>
      </w:r>
      <w:r>
        <w:rPr>
          <w:color w:val="231F20"/>
          <w:spacing w:val="-42"/>
          <w:w w:val="105"/>
        </w:rPr>
        <w:t> </w:t>
      </w:r>
      <w:r>
        <w:rPr>
          <w:color w:val="231F20"/>
          <w:spacing w:val="-9"/>
          <w:w w:val="105"/>
        </w:rPr>
        <w:t>“You</w:t>
      </w:r>
      <w:r>
        <w:rPr>
          <w:color w:val="231F20"/>
          <w:spacing w:val="-42"/>
          <w:w w:val="105"/>
        </w:rPr>
        <w:t> </w:t>
      </w:r>
      <w:r>
        <w:rPr>
          <w:color w:val="231F20"/>
          <w:w w:val="105"/>
        </w:rPr>
        <w:t>were</w:t>
      </w:r>
      <w:r>
        <w:rPr>
          <w:color w:val="231F20"/>
          <w:spacing w:val="-42"/>
          <w:w w:val="105"/>
        </w:rPr>
        <w:t> </w:t>
      </w:r>
      <w:r>
        <w:rPr>
          <w:color w:val="231F20"/>
          <w:w w:val="105"/>
        </w:rPr>
        <w:t>fully</w:t>
      </w:r>
      <w:r>
        <w:rPr>
          <w:color w:val="231F20"/>
          <w:spacing w:val="-42"/>
          <w:w w:val="105"/>
        </w:rPr>
        <w:t> </w:t>
      </w:r>
      <w:r>
        <w:rPr>
          <w:color w:val="231F20"/>
          <w:w w:val="105"/>
        </w:rPr>
        <w:t>insured. The</w:t>
      </w:r>
      <w:r>
        <w:rPr>
          <w:color w:val="231F20"/>
          <w:spacing w:val="-37"/>
          <w:w w:val="105"/>
        </w:rPr>
        <w:t> </w:t>
      </w:r>
      <w:r>
        <w:rPr>
          <w:color w:val="231F20"/>
          <w:w w:val="105"/>
        </w:rPr>
        <w:t>insurance</w:t>
      </w:r>
      <w:r>
        <w:rPr>
          <w:color w:val="231F20"/>
          <w:spacing w:val="-37"/>
          <w:w w:val="105"/>
        </w:rPr>
        <w:t> </w:t>
      </w:r>
      <w:r>
        <w:rPr>
          <w:color w:val="231F20"/>
          <w:spacing w:val="-3"/>
          <w:w w:val="105"/>
        </w:rPr>
        <w:t>company</w:t>
      </w:r>
      <w:r>
        <w:rPr>
          <w:color w:val="231F20"/>
          <w:spacing w:val="-37"/>
          <w:w w:val="105"/>
        </w:rPr>
        <w:t> </w:t>
      </w:r>
      <w:r>
        <w:rPr>
          <w:color w:val="231F20"/>
          <w:w w:val="105"/>
        </w:rPr>
        <w:t>reimbursed</w:t>
      </w:r>
      <w:r>
        <w:rPr>
          <w:color w:val="231F20"/>
          <w:spacing w:val="-37"/>
          <w:w w:val="105"/>
        </w:rPr>
        <w:t> </w:t>
      </w:r>
      <w:r>
        <w:rPr>
          <w:color w:val="231F20"/>
          <w:w w:val="105"/>
        </w:rPr>
        <w:t>you</w:t>
      </w:r>
      <w:r>
        <w:rPr>
          <w:color w:val="231F20"/>
          <w:spacing w:val="-37"/>
          <w:w w:val="105"/>
        </w:rPr>
        <w:t> </w:t>
      </w:r>
      <w:r>
        <w:rPr>
          <w:color w:val="231F20"/>
          <w:w w:val="105"/>
        </w:rPr>
        <w:t>in</w:t>
      </w:r>
      <w:r>
        <w:rPr>
          <w:color w:val="231F20"/>
          <w:spacing w:val="-36"/>
          <w:w w:val="105"/>
        </w:rPr>
        <w:t> </w:t>
      </w:r>
      <w:r>
        <w:rPr>
          <w:color w:val="231F20"/>
          <w:w w:val="105"/>
        </w:rPr>
        <w:t>full.</w:t>
      </w:r>
      <w:r>
        <w:rPr>
          <w:color w:val="231F20"/>
          <w:spacing w:val="-37"/>
          <w:w w:val="105"/>
        </w:rPr>
        <w:t> </w:t>
      </w:r>
      <w:r>
        <w:rPr>
          <w:color w:val="231F20"/>
          <w:w w:val="105"/>
        </w:rPr>
        <w:t>I</w:t>
      </w:r>
      <w:r>
        <w:rPr>
          <w:color w:val="231F20"/>
          <w:spacing w:val="-37"/>
          <w:w w:val="105"/>
        </w:rPr>
        <w:t> </w:t>
      </w:r>
      <w:r>
        <w:rPr>
          <w:color w:val="231F20"/>
          <w:w w:val="105"/>
        </w:rPr>
        <w:t>caused</w:t>
      </w:r>
      <w:r>
        <w:rPr>
          <w:color w:val="231F20"/>
          <w:spacing w:val="-37"/>
          <w:w w:val="105"/>
        </w:rPr>
        <w:t> </w:t>
      </w:r>
      <w:r>
        <w:rPr>
          <w:color w:val="231F20"/>
          <w:w w:val="105"/>
        </w:rPr>
        <w:t>you</w:t>
      </w:r>
      <w:r>
        <w:rPr>
          <w:color w:val="231F20"/>
          <w:spacing w:val="-37"/>
          <w:w w:val="105"/>
        </w:rPr>
        <w:t> </w:t>
      </w:r>
      <w:r>
        <w:rPr>
          <w:color w:val="231F20"/>
          <w:w w:val="105"/>
        </w:rPr>
        <w:t>no</w:t>
      </w:r>
      <w:r>
        <w:rPr>
          <w:color w:val="231F20"/>
          <w:spacing w:val="-36"/>
          <w:w w:val="105"/>
        </w:rPr>
        <w:t> </w:t>
      </w:r>
      <w:r>
        <w:rPr>
          <w:color w:val="231F20"/>
          <w:w w:val="105"/>
        </w:rPr>
        <w:t>loss. I</w:t>
      </w:r>
      <w:r>
        <w:rPr>
          <w:color w:val="231F20"/>
          <w:spacing w:val="-25"/>
          <w:w w:val="105"/>
        </w:rPr>
        <w:t> </w:t>
      </w:r>
      <w:r>
        <w:rPr>
          <w:color w:val="231F20"/>
          <w:spacing w:val="-2"/>
          <w:w w:val="105"/>
        </w:rPr>
        <w:t>owe</w:t>
      </w:r>
      <w:r>
        <w:rPr>
          <w:color w:val="231F20"/>
          <w:spacing w:val="-25"/>
          <w:w w:val="105"/>
        </w:rPr>
        <w:t> </w:t>
      </w:r>
      <w:r>
        <w:rPr>
          <w:color w:val="231F20"/>
          <w:w w:val="105"/>
        </w:rPr>
        <w:t>you</w:t>
      </w:r>
      <w:r>
        <w:rPr>
          <w:color w:val="231F20"/>
          <w:spacing w:val="-24"/>
          <w:w w:val="105"/>
        </w:rPr>
        <w:t> </w:t>
      </w:r>
      <w:r>
        <w:rPr>
          <w:color w:val="231F20"/>
          <w:w w:val="105"/>
        </w:rPr>
        <w:t>nothing.</w:t>
      </w:r>
      <w:r>
        <w:rPr>
          <w:color w:val="231F20"/>
          <w:spacing w:val="-25"/>
          <w:w w:val="105"/>
        </w:rPr>
        <w:t> </w:t>
      </w:r>
      <w:r>
        <w:rPr>
          <w:color w:val="231F20"/>
          <w:spacing w:val="-4"/>
          <w:w w:val="105"/>
        </w:rPr>
        <w:t>True,</w:t>
      </w:r>
      <w:r>
        <w:rPr>
          <w:color w:val="231F20"/>
          <w:spacing w:val="-25"/>
          <w:w w:val="105"/>
        </w:rPr>
        <w:t> </w:t>
      </w:r>
      <w:r>
        <w:rPr>
          <w:color w:val="231F20"/>
          <w:w w:val="105"/>
        </w:rPr>
        <w:t>it</w:t>
      </w:r>
      <w:r>
        <w:rPr>
          <w:color w:val="231F20"/>
          <w:spacing w:val="-24"/>
          <w:w w:val="105"/>
        </w:rPr>
        <w:t> </w:t>
      </w:r>
      <w:r>
        <w:rPr>
          <w:color w:val="231F20"/>
          <w:w w:val="105"/>
        </w:rPr>
        <w:t>is</w:t>
      </w:r>
      <w:r>
        <w:rPr>
          <w:color w:val="231F20"/>
          <w:spacing w:val="-25"/>
          <w:w w:val="105"/>
        </w:rPr>
        <w:t> </w:t>
      </w:r>
      <w:r>
        <w:rPr>
          <w:color w:val="231F20"/>
          <w:w w:val="105"/>
        </w:rPr>
        <w:t>frustrating</w:t>
      </w:r>
      <w:r>
        <w:rPr>
          <w:color w:val="231F20"/>
          <w:spacing w:val="-24"/>
          <w:w w:val="105"/>
        </w:rPr>
        <w:t> </w:t>
      </w:r>
      <w:r>
        <w:rPr>
          <w:color w:val="231F20"/>
          <w:w w:val="105"/>
        </w:rPr>
        <w:t>to</w:t>
      </w:r>
      <w:r>
        <w:rPr>
          <w:color w:val="231F20"/>
          <w:spacing w:val="-25"/>
          <w:w w:val="105"/>
        </w:rPr>
        <w:t> </w:t>
      </w:r>
      <w:r>
        <w:rPr>
          <w:color w:val="231F20"/>
          <w:w w:val="105"/>
        </w:rPr>
        <w:t>rebuild,</w:t>
      </w:r>
      <w:r>
        <w:rPr>
          <w:color w:val="231F20"/>
          <w:spacing w:val="-25"/>
          <w:w w:val="105"/>
        </w:rPr>
        <w:t> </w:t>
      </w:r>
      <w:r>
        <w:rPr>
          <w:color w:val="231F20"/>
          <w:w w:val="105"/>
        </w:rPr>
        <w:t>but</w:t>
      </w:r>
      <w:r>
        <w:rPr>
          <w:color w:val="231F20"/>
          <w:spacing w:val="-24"/>
          <w:w w:val="105"/>
        </w:rPr>
        <w:t> </w:t>
      </w:r>
      <w:r>
        <w:rPr>
          <w:color w:val="231F20"/>
          <w:w w:val="105"/>
        </w:rPr>
        <w:t>you</w:t>
      </w:r>
      <w:r>
        <w:rPr>
          <w:color w:val="231F20"/>
          <w:spacing w:val="-25"/>
          <w:w w:val="105"/>
        </w:rPr>
        <w:t> </w:t>
      </w:r>
      <w:r>
        <w:rPr>
          <w:color w:val="231F20"/>
          <w:w w:val="105"/>
        </w:rPr>
        <w:t>angered me and I wanted to teach you a </w:t>
      </w:r>
      <w:r>
        <w:rPr>
          <w:color w:val="231F20"/>
          <w:spacing w:val="-5"/>
          <w:w w:val="105"/>
        </w:rPr>
        <w:t>lesson.” </w:t>
      </w:r>
      <w:r>
        <w:rPr>
          <w:color w:val="231F20"/>
          <w:spacing w:val="-8"/>
          <w:w w:val="105"/>
        </w:rPr>
        <w:t>Was </w:t>
      </w:r>
      <w:r>
        <w:rPr>
          <w:color w:val="231F20"/>
          <w:w w:val="105"/>
        </w:rPr>
        <w:t>the arsonist exempt from</w:t>
      </w:r>
      <w:r>
        <w:rPr>
          <w:color w:val="231F20"/>
          <w:spacing w:val="-10"/>
          <w:w w:val="105"/>
        </w:rPr>
        <w:t> </w:t>
      </w:r>
      <w:r>
        <w:rPr>
          <w:color w:val="231F20"/>
          <w:w w:val="105"/>
        </w:rPr>
        <w:t>paying?</w:t>
      </w:r>
    </w:p>
    <w:p>
      <w:pPr>
        <w:pStyle w:val="BodyText"/>
        <w:spacing w:line="316" w:lineRule="auto" w:before="7"/>
        <w:ind w:left="1200" w:right="137" w:firstLine="360"/>
        <w:jc w:val="both"/>
      </w:pPr>
      <w:r>
        <w:rPr>
          <w:color w:val="231F20"/>
        </w:rPr>
        <w:t>The Maharsham ruled that based on our Gemara the damager had to pay for the full value of what he burned down. The fact that the homeowner had an insurance policy and that policy covered all the costs was irrelevant. He had caused damage and had to pay for his actions. This can be deduced from our Gemara’s lesson about donkeys.</w:t>
      </w:r>
    </w:p>
    <w:p>
      <w:pPr>
        <w:pStyle w:val="BodyText"/>
        <w:spacing w:line="314" w:lineRule="auto" w:before="5"/>
        <w:ind w:left="1200" w:right="137" w:firstLine="360"/>
        <w:jc w:val="both"/>
      </w:pPr>
      <w:r>
        <w:rPr>
          <w:color w:val="231F20"/>
        </w:rPr>
        <w:t>The</w:t>
      </w:r>
      <w:r>
        <w:rPr>
          <w:color w:val="231F20"/>
          <w:spacing w:val="-15"/>
        </w:rPr>
        <w:t> </w:t>
      </w:r>
      <w:r>
        <w:rPr>
          <w:color w:val="231F20"/>
        </w:rPr>
        <w:t>Mishnah</w:t>
      </w:r>
      <w:r>
        <w:rPr>
          <w:color w:val="231F20"/>
          <w:spacing w:val="-14"/>
        </w:rPr>
        <w:t> </w:t>
      </w:r>
      <w:r>
        <w:rPr>
          <w:color w:val="231F20"/>
        </w:rPr>
        <w:t>taught</w:t>
      </w:r>
      <w:r>
        <w:rPr>
          <w:color w:val="231F20"/>
          <w:spacing w:val="-14"/>
        </w:rPr>
        <w:t> </w:t>
      </w:r>
      <w:r>
        <w:rPr>
          <w:color w:val="231F20"/>
        </w:rPr>
        <w:t>that</w:t>
      </w:r>
      <w:r>
        <w:rPr>
          <w:color w:val="231F20"/>
          <w:spacing w:val="-14"/>
        </w:rPr>
        <w:t> </w:t>
      </w:r>
      <w:r>
        <w:rPr>
          <w:color w:val="231F20"/>
        </w:rPr>
        <w:t>if</w:t>
      </w:r>
      <w:r>
        <w:rPr>
          <w:color w:val="231F20"/>
          <w:spacing w:val="-14"/>
        </w:rPr>
        <w:t> </w:t>
      </w:r>
      <w:r>
        <w:rPr>
          <w:color w:val="231F20"/>
        </w:rPr>
        <w:t>a</w:t>
      </w:r>
      <w:r>
        <w:rPr>
          <w:color w:val="231F20"/>
          <w:spacing w:val="-14"/>
        </w:rPr>
        <w:t> </w:t>
      </w:r>
      <w:r>
        <w:rPr>
          <w:color w:val="231F20"/>
        </w:rPr>
        <w:t>river</w:t>
      </w:r>
      <w:r>
        <w:rPr>
          <w:color w:val="231F20"/>
          <w:spacing w:val="-14"/>
        </w:rPr>
        <w:t> </w:t>
      </w:r>
      <w:r>
        <w:rPr>
          <w:color w:val="231F20"/>
        </w:rPr>
        <w:t>swept</w:t>
      </w:r>
      <w:r>
        <w:rPr>
          <w:color w:val="231F20"/>
          <w:spacing w:val="-14"/>
        </w:rPr>
        <w:t> </w:t>
      </w:r>
      <w:r>
        <w:rPr>
          <w:color w:val="231F20"/>
          <w:spacing w:val="-3"/>
        </w:rPr>
        <w:t>away</w:t>
      </w:r>
      <w:r>
        <w:rPr>
          <w:color w:val="231F20"/>
          <w:spacing w:val="-14"/>
        </w:rPr>
        <w:t> </w:t>
      </w:r>
      <w:r>
        <w:rPr>
          <w:color w:val="231F20"/>
          <w:spacing w:val="-3"/>
        </w:rPr>
        <w:t>my</w:t>
      </w:r>
      <w:r>
        <w:rPr>
          <w:color w:val="231F20"/>
          <w:spacing w:val="-14"/>
        </w:rPr>
        <w:t> </w:t>
      </w:r>
      <w:r>
        <w:rPr>
          <w:color w:val="231F20"/>
          <w:spacing w:val="-3"/>
        </w:rPr>
        <w:t>donkey,</w:t>
      </w:r>
      <w:r>
        <w:rPr>
          <w:color w:val="231F20"/>
          <w:spacing w:val="-15"/>
        </w:rPr>
        <w:t> </w:t>
      </w:r>
      <w:r>
        <w:rPr>
          <w:color w:val="231F20"/>
        </w:rPr>
        <w:t>valued </w:t>
      </w:r>
      <w:r>
        <w:rPr>
          <w:color w:val="231F20"/>
          <w:spacing w:val="-3"/>
        </w:rPr>
        <w:t>at </w:t>
      </w:r>
      <w:r>
        <w:rPr>
          <w:color w:val="231F20"/>
        </w:rPr>
        <w:t>one hundred </w:t>
      </w:r>
      <w:r>
        <w:rPr>
          <w:rFonts w:ascii="Cambria" w:hAnsi="Cambria"/>
          <w:i/>
          <w:color w:val="231F20"/>
        </w:rPr>
        <w:t>zuz</w:t>
      </w:r>
      <w:r>
        <w:rPr>
          <w:color w:val="231F20"/>
        </w:rPr>
        <w:t>, and </w:t>
      </w:r>
      <w:r>
        <w:rPr>
          <w:color w:val="231F20"/>
          <w:spacing w:val="-3"/>
        </w:rPr>
        <w:t>my </w:t>
      </w:r>
      <w:r>
        <w:rPr>
          <w:color w:val="231F20"/>
          <w:spacing w:val="-4"/>
        </w:rPr>
        <w:t>friend’s </w:t>
      </w:r>
      <w:r>
        <w:rPr>
          <w:color w:val="231F20"/>
          <w:spacing w:val="-3"/>
        </w:rPr>
        <w:t>donkey, </w:t>
      </w:r>
      <w:r>
        <w:rPr>
          <w:color w:val="231F20"/>
        </w:rPr>
        <w:t>valued </w:t>
      </w:r>
      <w:r>
        <w:rPr>
          <w:color w:val="231F20"/>
          <w:spacing w:val="-3"/>
        </w:rPr>
        <w:t>at </w:t>
      </w:r>
      <w:r>
        <w:rPr>
          <w:color w:val="231F20"/>
        </w:rPr>
        <w:t>two</w:t>
      </w:r>
      <w:r>
        <w:rPr>
          <w:color w:val="231F20"/>
          <w:spacing w:val="30"/>
        </w:rPr>
        <w:t> </w:t>
      </w:r>
      <w:r>
        <w:rPr>
          <w:color w:val="231F20"/>
        </w:rPr>
        <w:t>hundred,</w:t>
      </w:r>
    </w:p>
    <w:p>
      <w:pPr>
        <w:spacing w:after="0" w:line="314"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36" w:lineRule="auto" w:before="1"/>
        <w:ind w:left="1200" w:right="136"/>
        <w:jc w:val="both"/>
      </w:pPr>
      <w:r>
        <w:rPr>
          <w:color w:val="231F20"/>
        </w:rPr>
        <w:t>and</w:t>
      </w:r>
      <w:r>
        <w:rPr>
          <w:color w:val="231F20"/>
          <w:spacing w:val="-7"/>
        </w:rPr>
        <w:t> </w:t>
      </w:r>
      <w:r>
        <w:rPr>
          <w:color w:val="231F20"/>
        </w:rPr>
        <w:t>I</w:t>
      </w:r>
      <w:r>
        <w:rPr>
          <w:color w:val="231F20"/>
          <w:spacing w:val="-6"/>
        </w:rPr>
        <w:t> </w:t>
      </w:r>
      <w:r>
        <w:rPr>
          <w:color w:val="231F20"/>
        </w:rPr>
        <w:t>jumped</w:t>
      </w:r>
      <w:r>
        <w:rPr>
          <w:color w:val="231F20"/>
          <w:spacing w:val="-6"/>
        </w:rPr>
        <w:t> </w:t>
      </w:r>
      <w:r>
        <w:rPr>
          <w:color w:val="231F20"/>
        </w:rPr>
        <w:t>in</w:t>
      </w:r>
      <w:r>
        <w:rPr>
          <w:color w:val="231F20"/>
          <w:spacing w:val="-6"/>
        </w:rPr>
        <w:t> </w:t>
      </w:r>
      <w:r>
        <w:rPr>
          <w:color w:val="231F20"/>
        </w:rPr>
        <w:t>to</w:t>
      </w:r>
      <w:r>
        <w:rPr>
          <w:color w:val="231F20"/>
          <w:spacing w:val="-6"/>
        </w:rPr>
        <w:t> </w:t>
      </w:r>
      <w:r>
        <w:rPr>
          <w:color w:val="231F20"/>
        </w:rPr>
        <w:t>save</w:t>
      </w:r>
      <w:r>
        <w:rPr>
          <w:color w:val="231F20"/>
          <w:spacing w:val="-6"/>
        </w:rPr>
        <w:t> </w:t>
      </w:r>
      <w:r>
        <w:rPr>
          <w:color w:val="231F20"/>
        </w:rPr>
        <w:t>the</w:t>
      </w:r>
      <w:r>
        <w:rPr>
          <w:color w:val="231F20"/>
          <w:spacing w:val="-6"/>
        </w:rPr>
        <w:t> </w:t>
      </w:r>
      <w:r>
        <w:rPr>
          <w:color w:val="231F20"/>
        </w:rPr>
        <w:t>animal</w:t>
      </w:r>
      <w:r>
        <w:rPr>
          <w:color w:val="231F20"/>
          <w:spacing w:val="-6"/>
        </w:rPr>
        <w:t> </w:t>
      </w:r>
      <w:r>
        <w:rPr>
          <w:color w:val="231F20"/>
        </w:rPr>
        <w:t>of</w:t>
      </w:r>
      <w:r>
        <w:rPr>
          <w:color w:val="231F20"/>
          <w:spacing w:val="-6"/>
        </w:rPr>
        <w:t> </w:t>
      </w:r>
      <w:r>
        <w:rPr>
          <w:color w:val="231F20"/>
          <w:spacing w:val="-3"/>
        </w:rPr>
        <w:t>my</w:t>
      </w:r>
      <w:r>
        <w:rPr>
          <w:color w:val="231F20"/>
          <w:spacing w:val="-6"/>
        </w:rPr>
        <w:t> </w:t>
      </w:r>
      <w:r>
        <w:rPr>
          <w:color w:val="231F20"/>
        </w:rPr>
        <w:t>friend</w:t>
      </w:r>
      <w:r>
        <w:rPr>
          <w:color w:val="231F20"/>
          <w:spacing w:val="-6"/>
        </w:rPr>
        <w:t> </w:t>
      </w:r>
      <w:r>
        <w:rPr>
          <w:color w:val="231F20"/>
        </w:rPr>
        <w:t>and</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result</w:t>
      </w:r>
      <w:r>
        <w:rPr>
          <w:color w:val="231F20"/>
          <w:spacing w:val="-6"/>
        </w:rPr>
        <w:t> </w:t>
      </w:r>
      <w:r>
        <w:rPr>
          <w:color w:val="231F20"/>
        </w:rPr>
        <w:t>could not save </w:t>
      </w:r>
      <w:r>
        <w:rPr>
          <w:color w:val="231F20"/>
          <w:spacing w:val="-3"/>
        </w:rPr>
        <w:t>my </w:t>
      </w:r>
      <w:r>
        <w:rPr>
          <w:color w:val="231F20"/>
        </w:rPr>
        <w:t>animal, </w:t>
      </w:r>
      <w:r>
        <w:rPr>
          <w:color w:val="231F20"/>
          <w:spacing w:val="-3"/>
        </w:rPr>
        <w:t>my </w:t>
      </w:r>
      <w:r>
        <w:rPr>
          <w:color w:val="231F20"/>
        </w:rPr>
        <w:t>friend would only </w:t>
      </w:r>
      <w:r>
        <w:rPr>
          <w:color w:val="231F20"/>
          <w:spacing w:val="-2"/>
        </w:rPr>
        <w:t>owe </w:t>
      </w:r>
      <w:r>
        <w:rPr>
          <w:color w:val="231F20"/>
        </w:rPr>
        <w:t>me money for </w:t>
      </w:r>
      <w:r>
        <w:rPr>
          <w:color w:val="231F20"/>
          <w:spacing w:val="-3"/>
        </w:rPr>
        <w:t>my </w:t>
      </w:r>
      <w:r>
        <w:rPr>
          <w:color w:val="231F20"/>
        </w:rPr>
        <w:t>labors—swimming</w:t>
      </w:r>
      <w:r>
        <w:rPr>
          <w:color w:val="231F20"/>
          <w:spacing w:val="-9"/>
        </w:rPr>
        <w:t> </w:t>
      </w:r>
      <w:r>
        <w:rPr>
          <w:color w:val="231F20"/>
        </w:rPr>
        <w:t>to</w:t>
      </w:r>
      <w:r>
        <w:rPr>
          <w:color w:val="231F20"/>
          <w:spacing w:val="-8"/>
        </w:rPr>
        <w:t> </w:t>
      </w:r>
      <w:r>
        <w:rPr>
          <w:color w:val="231F20"/>
        </w:rPr>
        <w:t>the</w:t>
      </w:r>
      <w:r>
        <w:rPr>
          <w:color w:val="231F20"/>
          <w:spacing w:val="-8"/>
        </w:rPr>
        <w:t> </w:t>
      </w:r>
      <w:r>
        <w:rPr>
          <w:color w:val="231F20"/>
        </w:rPr>
        <w:t>animal</w:t>
      </w:r>
      <w:r>
        <w:rPr>
          <w:color w:val="231F20"/>
          <w:spacing w:val="-8"/>
        </w:rPr>
        <w:t> </w:t>
      </w:r>
      <w:r>
        <w:rPr>
          <w:color w:val="231F20"/>
        </w:rPr>
        <w:t>and</w:t>
      </w:r>
      <w:r>
        <w:rPr>
          <w:color w:val="231F20"/>
          <w:spacing w:val="-8"/>
        </w:rPr>
        <w:t> </w:t>
      </w:r>
      <w:r>
        <w:rPr>
          <w:color w:val="231F20"/>
        </w:rPr>
        <w:t>getting</w:t>
      </w:r>
      <w:r>
        <w:rPr>
          <w:color w:val="231F20"/>
          <w:spacing w:val="-9"/>
        </w:rPr>
        <w:t> </w:t>
      </w:r>
      <w:r>
        <w:rPr>
          <w:color w:val="231F20"/>
        </w:rPr>
        <w:t>it</w:t>
      </w:r>
      <w:r>
        <w:rPr>
          <w:color w:val="231F20"/>
          <w:spacing w:val="-8"/>
        </w:rPr>
        <w:t> </w:t>
      </w:r>
      <w:r>
        <w:rPr>
          <w:color w:val="231F20"/>
        </w:rPr>
        <w:t>out.</w:t>
      </w:r>
      <w:r>
        <w:rPr>
          <w:color w:val="231F20"/>
          <w:spacing w:val="-8"/>
        </w:rPr>
        <w:t> </w:t>
      </w:r>
      <w:r>
        <w:rPr>
          <w:color w:val="231F20"/>
          <w:spacing w:val="-4"/>
        </w:rPr>
        <w:t>My</w:t>
      </w:r>
      <w:r>
        <w:rPr>
          <w:color w:val="231F20"/>
          <w:spacing w:val="-8"/>
        </w:rPr>
        <w:t> </w:t>
      </w:r>
      <w:r>
        <w:rPr>
          <w:color w:val="231F20"/>
        </w:rPr>
        <w:t>friend</w:t>
      </w:r>
      <w:r>
        <w:rPr>
          <w:color w:val="231F20"/>
          <w:spacing w:val="-8"/>
        </w:rPr>
        <w:t> </w:t>
      </w:r>
      <w:r>
        <w:rPr>
          <w:color w:val="231F20"/>
        </w:rPr>
        <w:t>would not </w:t>
      </w:r>
      <w:r>
        <w:rPr>
          <w:color w:val="231F20"/>
          <w:spacing w:val="-2"/>
        </w:rPr>
        <w:t>owe </w:t>
      </w:r>
      <w:r>
        <w:rPr>
          <w:color w:val="231F20"/>
        </w:rPr>
        <w:t>me the value of </w:t>
      </w:r>
      <w:r>
        <w:rPr>
          <w:color w:val="231F20"/>
          <w:spacing w:val="-3"/>
        </w:rPr>
        <w:t>my donkey. </w:t>
      </w:r>
      <w:r>
        <w:rPr>
          <w:color w:val="231F20"/>
          <w:spacing w:val="-4"/>
        </w:rPr>
        <w:t>However, </w:t>
      </w:r>
      <w:r>
        <w:rPr>
          <w:color w:val="231F20"/>
        </w:rPr>
        <w:t>if before I went into the water I made a deal with him and stipulated, “I will go in and save your </w:t>
      </w:r>
      <w:r>
        <w:rPr>
          <w:color w:val="231F20"/>
          <w:spacing w:val="-3"/>
        </w:rPr>
        <w:t>donkey, </w:t>
      </w:r>
      <w:r>
        <w:rPr>
          <w:color w:val="231F20"/>
        </w:rPr>
        <w:t>even though as a result I will lose </w:t>
      </w:r>
      <w:r>
        <w:rPr>
          <w:color w:val="231F20"/>
          <w:spacing w:val="-3"/>
        </w:rPr>
        <w:t>my donkey, </w:t>
      </w:r>
      <w:r>
        <w:rPr>
          <w:color w:val="231F20"/>
        </w:rPr>
        <w:t>on condition that you pay me the one hundred for </w:t>
      </w:r>
      <w:r>
        <w:rPr>
          <w:color w:val="231F20"/>
          <w:spacing w:val="-3"/>
        </w:rPr>
        <w:t>my </w:t>
      </w:r>
      <w:r>
        <w:rPr>
          <w:color w:val="231F20"/>
          <w:spacing w:val="-7"/>
        </w:rPr>
        <w:t>donkey,” </w:t>
      </w:r>
      <w:r>
        <w:rPr>
          <w:color w:val="231F20"/>
        </w:rPr>
        <w:t>then he would</w:t>
      </w:r>
      <w:r>
        <w:rPr>
          <w:color w:val="231F20"/>
          <w:spacing w:val="-5"/>
        </w:rPr>
        <w:t> </w:t>
      </w:r>
      <w:r>
        <w:rPr>
          <w:color w:val="231F20"/>
          <w:spacing w:val="-2"/>
        </w:rPr>
        <w:t>owe</w:t>
      </w:r>
      <w:r>
        <w:rPr>
          <w:color w:val="231F20"/>
          <w:spacing w:val="-4"/>
        </w:rPr>
        <w:t> </w:t>
      </w:r>
      <w:r>
        <w:rPr>
          <w:color w:val="231F20"/>
        </w:rPr>
        <w:t>me</w:t>
      </w:r>
      <w:r>
        <w:rPr>
          <w:color w:val="231F20"/>
          <w:spacing w:val="-4"/>
        </w:rPr>
        <w:t> </w:t>
      </w:r>
      <w:r>
        <w:rPr>
          <w:color w:val="231F20"/>
        </w:rPr>
        <w:t>money</w:t>
      </w:r>
      <w:r>
        <w:rPr>
          <w:color w:val="231F20"/>
          <w:spacing w:val="-4"/>
        </w:rPr>
        <w:t> </w:t>
      </w:r>
      <w:r>
        <w:rPr>
          <w:color w:val="231F20"/>
        </w:rPr>
        <w:t>for</w:t>
      </w:r>
      <w:r>
        <w:rPr>
          <w:color w:val="231F20"/>
          <w:spacing w:val="-4"/>
        </w:rPr>
        <w:t> </w:t>
      </w:r>
      <w:r>
        <w:rPr>
          <w:color w:val="231F20"/>
          <w:spacing w:val="-3"/>
        </w:rPr>
        <w:t>my</w:t>
      </w:r>
      <w:r>
        <w:rPr>
          <w:color w:val="231F20"/>
          <w:spacing w:val="-4"/>
        </w:rPr>
        <w:t> </w:t>
      </w:r>
      <w:r>
        <w:rPr>
          <w:color w:val="231F20"/>
        </w:rPr>
        <w:t>efforts</w:t>
      </w:r>
      <w:r>
        <w:rPr>
          <w:color w:val="231F20"/>
          <w:spacing w:val="-4"/>
        </w:rPr>
        <w:t> </w:t>
      </w:r>
      <w:r>
        <w:rPr>
          <w:color w:val="231F20"/>
        </w:rPr>
        <w:t>as</w:t>
      </w:r>
      <w:r>
        <w:rPr>
          <w:color w:val="231F20"/>
          <w:spacing w:val="-5"/>
        </w:rPr>
        <w:t> </w:t>
      </w:r>
      <w:r>
        <w:rPr>
          <w:color w:val="231F20"/>
        </w:rPr>
        <w:t>well</w:t>
      </w:r>
      <w:r>
        <w:rPr>
          <w:color w:val="231F20"/>
          <w:spacing w:val="-4"/>
        </w:rPr>
        <w:t> </w:t>
      </w:r>
      <w:r>
        <w:rPr>
          <w:color w:val="231F20"/>
        </w:rPr>
        <w:t>the</w:t>
      </w:r>
      <w:r>
        <w:rPr>
          <w:color w:val="231F20"/>
          <w:spacing w:val="-4"/>
        </w:rPr>
        <w:t> </w:t>
      </w:r>
      <w:r>
        <w:rPr>
          <w:color w:val="231F20"/>
        </w:rPr>
        <w:t>one</w:t>
      </w:r>
      <w:r>
        <w:rPr>
          <w:color w:val="231F20"/>
          <w:spacing w:val="-4"/>
        </w:rPr>
        <w:t> </w:t>
      </w:r>
      <w:r>
        <w:rPr>
          <w:color w:val="231F20"/>
        </w:rPr>
        <w:t>hundred</w:t>
      </w:r>
      <w:r>
        <w:rPr>
          <w:color w:val="231F20"/>
          <w:spacing w:val="-4"/>
        </w:rPr>
        <w:t> </w:t>
      </w:r>
      <w:r>
        <w:rPr>
          <w:color w:val="231F20"/>
        </w:rPr>
        <w:t>for</w:t>
      </w:r>
      <w:r>
        <w:rPr>
          <w:color w:val="231F20"/>
          <w:spacing w:val="-4"/>
        </w:rPr>
        <w:t> </w:t>
      </w:r>
      <w:r>
        <w:rPr>
          <w:color w:val="231F20"/>
          <w:spacing w:val="-3"/>
        </w:rPr>
        <w:t>my donkey. </w:t>
      </w:r>
      <w:r>
        <w:rPr>
          <w:color w:val="231F20"/>
        </w:rPr>
        <w:t>Rav Kahana asked, </w:t>
      </w:r>
      <w:r>
        <w:rPr>
          <w:color w:val="231F20"/>
          <w:spacing w:val="-3"/>
        </w:rPr>
        <w:t>“What </w:t>
      </w:r>
      <w:r>
        <w:rPr>
          <w:color w:val="231F20"/>
        </w:rPr>
        <w:t>would the law be if the owner of the more expensive donkey had agreed to pay for the less</w:t>
      </w:r>
      <w:r>
        <w:rPr>
          <w:color w:val="231F20"/>
          <w:spacing w:val="-25"/>
        </w:rPr>
        <w:t> </w:t>
      </w:r>
      <w:r>
        <w:rPr>
          <w:color w:val="231F20"/>
        </w:rPr>
        <w:t>expensive animal,</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owner</w:t>
      </w:r>
      <w:r>
        <w:rPr>
          <w:color w:val="231F20"/>
          <w:spacing w:val="-14"/>
        </w:rPr>
        <w:t> </w:t>
      </w:r>
      <w:r>
        <w:rPr>
          <w:color w:val="231F20"/>
        </w:rPr>
        <w:t>of</w:t>
      </w:r>
      <w:r>
        <w:rPr>
          <w:color w:val="231F20"/>
          <w:spacing w:val="-14"/>
        </w:rPr>
        <w:t> </w:t>
      </w:r>
      <w:r>
        <w:rPr>
          <w:color w:val="231F20"/>
        </w:rPr>
        <w:t>the</w:t>
      </w:r>
      <w:r>
        <w:rPr>
          <w:color w:val="231F20"/>
          <w:spacing w:val="-13"/>
        </w:rPr>
        <w:t> </w:t>
      </w:r>
      <w:r>
        <w:rPr>
          <w:color w:val="231F20"/>
        </w:rPr>
        <w:t>cheaper</w:t>
      </w:r>
      <w:r>
        <w:rPr>
          <w:color w:val="231F20"/>
          <w:spacing w:val="-14"/>
        </w:rPr>
        <w:t> </w:t>
      </w:r>
      <w:r>
        <w:rPr>
          <w:color w:val="231F20"/>
        </w:rPr>
        <w:t>animal</w:t>
      </w:r>
      <w:r>
        <w:rPr>
          <w:color w:val="231F20"/>
          <w:spacing w:val="-14"/>
        </w:rPr>
        <w:t> </w:t>
      </w:r>
      <w:r>
        <w:rPr>
          <w:color w:val="231F20"/>
        </w:rPr>
        <w:t>saved</w:t>
      </w:r>
      <w:r>
        <w:rPr>
          <w:color w:val="231F20"/>
          <w:spacing w:val="-14"/>
        </w:rPr>
        <w:t> </w:t>
      </w:r>
      <w:r>
        <w:rPr>
          <w:color w:val="231F20"/>
        </w:rPr>
        <w:t>the</w:t>
      </w:r>
      <w:r>
        <w:rPr>
          <w:color w:val="231F20"/>
          <w:spacing w:val="-14"/>
        </w:rPr>
        <w:t> </w:t>
      </w:r>
      <w:r>
        <w:rPr>
          <w:color w:val="231F20"/>
        </w:rPr>
        <w:t>more</w:t>
      </w:r>
      <w:r>
        <w:rPr>
          <w:color w:val="231F20"/>
          <w:spacing w:val="-13"/>
        </w:rPr>
        <w:t> </w:t>
      </w:r>
      <w:r>
        <w:rPr>
          <w:color w:val="231F20"/>
        </w:rPr>
        <w:t>valuable beast;</w:t>
      </w:r>
      <w:r>
        <w:rPr>
          <w:color w:val="231F20"/>
          <w:spacing w:val="-5"/>
        </w:rPr>
        <w:t> </w:t>
      </w:r>
      <w:r>
        <w:rPr>
          <w:color w:val="231F20"/>
        </w:rPr>
        <w:t>but</w:t>
      </w:r>
      <w:r>
        <w:rPr>
          <w:color w:val="231F20"/>
          <w:spacing w:val="-4"/>
        </w:rPr>
        <w:t> </w:t>
      </w:r>
      <w:r>
        <w:rPr>
          <w:color w:val="231F20"/>
        </w:rPr>
        <w:t>then</w:t>
      </w:r>
      <w:r>
        <w:rPr>
          <w:color w:val="231F20"/>
          <w:spacing w:val="-4"/>
        </w:rPr>
        <w:t> </w:t>
      </w:r>
      <w:r>
        <w:rPr>
          <w:color w:val="231F20"/>
        </w:rPr>
        <w:t>the</w:t>
      </w:r>
      <w:r>
        <w:rPr>
          <w:color w:val="231F20"/>
          <w:spacing w:val="-4"/>
        </w:rPr>
        <w:t> </w:t>
      </w:r>
      <w:r>
        <w:rPr>
          <w:color w:val="231F20"/>
        </w:rPr>
        <w:t>less</w:t>
      </w:r>
      <w:r>
        <w:rPr>
          <w:color w:val="231F20"/>
          <w:spacing w:val="-4"/>
        </w:rPr>
        <w:t> </w:t>
      </w:r>
      <w:r>
        <w:rPr>
          <w:color w:val="231F20"/>
        </w:rPr>
        <w:t>expensive</w:t>
      </w:r>
      <w:r>
        <w:rPr>
          <w:color w:val="231F20"/>
          <w:spacing w:val="-4"/>
        </w:rPr>
        <w:t> </w:t>
      </w:r>
      <w:r>
        <w:rPr>
          <w:color w:val="231F20"/>
        </w:rPr>
        <w:t>animal</w:t>
      </w:r>
      <w:r>
        <w:rPr>
          <w:color w:val="231F20"/>
          <w:spacing w:val="-4"/>
        </w:rPr>
        <w:t> </w:t>
      </w:r>
      <w:r>
        <w:rPr>
          <w:color w:val="231F20"/>
        </w:rPr>
        <w:t>came</w:t>
      </w:r>
      <w:r>
        <w:rPr>
          <w:color w:val="231F20"/>
          <w:spacing w:val="-5"/>
        </w:rPr>
        <w:t> </w:t>
      </w:r>
      <w:r>
        <w:rPr>
          <w:color w:val="231F20"/>
        </w:rPr>
        <w:t>out</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river</w:t>
      </w:r>
      <w:r>
        <w:rPr>
          <w:color w:val="231F20"/>
          <w:spacing w:val="-4"/>
        </w:rPr>
        <w:t> </w:t>
      </w:r>
      <w:r>
        <w:rPr>
          <w:color w:val="231F20"/>
        </w:rPr>
        <w:t>on</w:t>
      </w:r>
      <w:r>
        <w:rPr>
          <w:color w:val="231F20"/>
          <w:spacing w:val="-4"/>
        </w:rPr>
        <w:t> </w:t>
      </w:r>
      <w:r>
        <w:rPr>
          <w:color w:val="231F20"/>
        </w:rPr>
        <w:t>its own?” </w:t>
      </w:r>
      <w:r>
        <w:rPr>
          <w:color w:val="231F20"/>
          <w:spacing w:val="-5"/>
        </w:rPr>
        <w:t>Would </w:t>
      </w:r>
      <w:r>
        <w:rPr>
          <w:color w:val="231F20"/>
        </w:rPr>
        <w:t>the owner of the donkey worth two hundred still </w:t>
      </w:r>
      <w:r>
        <w:rPr>
          <w:color w:val="231F20"/>
          <w:spacing w:val="-2"/>
        </w:rPr>
        <w:t>owe </w:t>
      </w:r>
      <w:r>
        <w:rPr>
          <w:color w:val="231F20"/>
        </w:rPr>
        <w:t>his friend one hundred for his</w:t>
      </w:r>
      <w:r>
        <w:rPr>
          <w:color w:val="231F20"/>
          <w:spacing w:val="-32"/>
        </w:rPr>
        <w:t> </w:t>
      </w:r>
      <w:r>
        <w:rPr>
          <w:color w:val="231F20"/>
        </w:rPr>
        <w:t>animal?</w:t>
      </w:r>
    </w:p>
    <w:p>
      <w:pPr>
        <w:pStyle w:val="BodyText"/>
        <w:spacing w:line="336" w:lineRule="auto"/>
        <w:ind w:left="1200" w:right="137" w:firstLine="360"/>
        <w:jc w:val="both"/>
      </w:pPr>
      <w:r>
        <w:rPr>
          <w:color w:val="231F20"/>
        </w:rPr>
        <w:t>The Gemara reaches the conclusion that the man whose animal was extricated would still </w:t>
      </w:r>
      <w:r>
        <w:rPr>
          <w:color w:val="231F20"/>
          <w:spacing w:val="-2"/>
        </w:rPr>
        <w:t>owe </w:t>
      </w:r>
      <w:r>
        <w:rPr>
          <w:color w:val="231F20"/>
        </w:rPr>
        <w:t>his friend the one hundred. </w:t>
      </w:r>
      <w:r>
        <w:rPr>
          <w:color w:val="231F20"/>
          <w:spacing w:val="-5"/>
        </w:rPr>
        <w:t>It </w:t>
      </w:r>
      <w:r>
        <w:rPr>
          <w:color w:val="231F20"/>
        </w:rPr>
        <w:t>was </w:t>
      </w:r>
      <w:r>
        <w:rPr>
          <w:color w:val="231F20"/>
          <w:spacing w:val="-7"/>
        </w:rPr>
        <w:t>Hashem’s </w:t>
      </w:r>
      <w:r>
        <w:rPr>
          <w:color w:val="231F20"/>
        </w:rPr>
        <w:t>decision to gift to him the cheap animal by saving it. </w:t>
      </w:r>
      <w:r>
        <w:rPr>
          <w:color w:val="231F20"/>
          <w:spacing w:val="-7"/>
        </w:rPr>
        <w:t>Hashem’s</w:t>
      </w:r>
      <w:r>
        <w:rPr>
          <w:color w:val="231F20"/>
          <w:spacing w:val="-19"/>
        </w:rPr>
        <w:t> </w:t>
      </w:r>
      <w:r>
        <w:rPr>
          <w:color w:val="231F20"/>
        </w:rPr>
        <w:t>gift</w:t>
      </w:r>
      <w:r>
        <w:rPr>
          <w:color w:val="231F20"/>
          <w:spacing w:val="-18"/>
        </w:rPr>
        <w:t> </w:t>
      </w:r>
      <w:r>
        <w:rPr>
          <w:color w:val="231F20"/>
        </w:rPr>
        <w:t>is</w:t>
      </w:r>
      <w:r>
        <w:rPr>
          <w:color w:val="231F20"/>
          <w:spacing w:val="-18"/>
        </w:rPr>
        <w:t> </w:t>
      </w:r>
      <w:r>
        <w:rPr>
          <w:color w:val="231F20"/>
        </w:rPr>
        <w:t>irrelevant</w:t>
      </w:r>
      <w:r>
        <w:rPr>
          <w:color w:val="231F20"/>
          <w:spacing w:val="-19"/>
        </w:rPr>
        <w:t> </w:t>
      </w:r>
      <w:r>
        <w:rPr>
          <w:color w:val="231F20"/>
        </w:rPr>
        <w:t>to</w:t>
      </w:r>
      <w:r>
        <w:rPr>
          <w:color w:val="231F20"/>
          <w:spacing w:val="-18"/>
        </w:rPr>
        <w:t> </w:t>
      </w:r>
      <w:r>
        <w:rPr>
          <w:color w:val="231F20"/>
        </w:rPr>
        <w:t>the</w:t>
      </w:r>
      <w:r>
        <w:rPr>
          <w:color w:val="231F20"/>
          <w:spacing w:val="-18"/>
        </w:rPr>
        <w:t> </w:t>
      </w:r>
      <w:r>
        <w:rPr>
          <w:color w:val="231F20"/>
        </w:rPr>
        <w:t>obligation.</w:t>
      </w:r>
      <w:r>
        <w:rPr>
          <w:color w:val="231F20"/>
          <w:spacing w:val="-19"/>
        </w:rPr>
        <w:t> </w:t>
      </w:r>
      <w:r>
        <w:rPr>
          <w:color w:val="231F20"/>
        </w:rPr>
        <w:t>The</w:t>
      </w:r>
      <w:r>
        <w:rPr>
          <w:color w:val="231F20"/>
          <w:spacing w:val="-18"/>
        </w:rPr>
        <w:t> </w:t>
      </w:r>
      <w:r>
        <w:rPr>
          <w:color w:val="231F20"/>
        </w:rPr>
        <w:t>man</w:t>
      </w:r>
      <w:r>
        <w:rPr>
          <w:color w:val="231F20"/>
          <w:spacing w:val="-18"/>
        </w:rPr>
        <w:t> </w:t>
      </w:r>
      <w:r>
        <w:rPr>
          <w:color w:val="231F20"/>
        </w:rPr>
        <w:t>with</w:t>
      </w:r>
      <w:r>
        <w:rPr>
          <w:color w:val="231F20"/>
          <w:spacing w:val="-19"/>
        </w:rPr>
        <w:t> </w:t>
      </w:r>
      <w:r>
        <w:rPr>
          <w:color w:val="231F20"/>
        </w:rPr>
        <w:t>the</w:t>
      </w:r>
      <w:r>
        <w:rPr>
          <w:color w:val="231F20"/>
          <w:spacing w:val="-18"/>
        </w:rPr>
        <w:t> </w:t>
      </w:r>
      <w:r>
        <w:rPr>
          <w:color w:val="231F20"/>
        </w:rPr>
        <w:t>donkey worth</w:t>
      </w:r>
      <w:r>
        <w:rPr>
          <w:color w:val="231F20"/>
          <w:spacing w:val="-6"/>
        </w:rPr>
        <w:t> </w:t>
      </w:r>
      <w:r>
        <w:rPr>
          <w:color w:val="231F20"/>
        </w:rPr>
        <w:t>two</w:t>
      </w:r>
      <w:r>
        <w:rPr>
          <w:color w:val="231F20"/>
          <w:spacing w:val="-6"/>
        </w:rPr>
        <w:t> </w:t>
      </w:r>
      <w:r>
        <w:rPr>
          <w:color w:val="231F20"/>
        </w:rPr>
        <w:t>hundred</w:t>
      </w:r>
      <w:r>
        <w:rPr>
          <w:color w:val="231F20"/>
          <w:spacing w:val="-6"/>
        </w:rPr>
        <w:t> </w:t>
      </w:r>
      <w:r>
        <w:rPr>
          <w:color w:val="231F20"/>
        </w:rPr>
        <w:t>had</w:t>
      </w:r>
      <w:r>
        <w:rPr>
          <w:color w:val="231F20"/>
          <w:spacing w:val="-6"/>
        </w:rPr>
        <w:t> </w:t>
      </w:r>
      <w:r>
        <w:rPr>
          <w:color w:val="231F20"/>
        </w:rPr>
        <w:t>promised</w:t>
      </w:r>
      <w:r>
        <w:rPr>
          <w:color w:val="231F20"/>
          <w:spacing w:val="-6"/>
        </w:rPr>
        <w:t> </w:t>
      </w:r>
      <w:r>
        <w:rPr>
          <w:color w:val="231F20"/>
        </w:rPr>
        <w:t>to</w:t>
      </w:r>
      <w:r>
        <w:rPr>
          <w:color w:val="231F20"/>
          <w:spacing w:val="-6"/>
        </w:rPr>
        <w:t> </w:t>
      </w:r>
      <w:r>
        <w:rPr>
          <w:color w:val="231F20"/>
        </w:rPr>
        <w:t>give</w:t>
      </w:r>
      <w:r>
        <w:rPr>
          <w:color w:val="231F20"/>
          <w:spacing w:val="-6"/>
        </w:rPr>
        <w:t> </w:t>
      </w:r>
      <w:r>
        <w:rPr>
          <w:color w:val="231F20"/>
        </w:rPr>
        <w:t>his</w:t>
      </w:r>
      <w:r>
        <w:rPr>
          <w:color w:val="231F20"/>
          <w:spacing w:val="-6"/>
        </w:rPr>
        <w:t> </w:t>
      </w:r>
      <w:r>
        <w:rPr>
          <w:color w:val="231F20"/>
        </w:rPr>
        <w:t>friend</w:t>
      </w:r>
      <w:r>
        <w:rPr>
          <w:color w:val="231F20"/>
          <w:spacing w:val="-6"/>
        </w:rPr>
        <w:t> </w:t>
      </w:r>
      <w:r>
        <w:rPr>
          <w:color w:val="231F20"/>
        </w:rPr>
        <w:t>wages</w:t>
      </w:r>
      <w:r>
        <w:rPr>
          <w:color w:val="231F20"/>
          <w:spacing w:val="-6"/>
        </w:rPr>
        <w:t> </w:t>
      </w:r>
      <w:r>
        <w:rPr>
          <w:color w:val="231F20"/>
        </w:rPr>
        <w:t>for</w:t>
      </w:r>
      <w:r>
        <w:rPr>
          <w:color w:val="231F20"/>
          <w:spacing w:val="-6"/>
        </w:rPr>
        <w:t> </w:t>
      </w:r>
      <w:r>
        <w:rPr>
          <w:color w:val="231F20"/>
        </w:rPr>
        <w:t>efforts and</w:t>
      </w:r>
      <w:r>
        <w:rPr>
          <w:color w:val="231F20"/>
          <w:spacing w:val="-6"/>
        </w:rPr>
        <w:t> </w:t>
      </w:r>
      <w:r>
        <w:rPr>
          <w:color w:val="231F20"/>
        </w:rPr>
        <w:t>for</w:t>
      </w:r>
      <w:r>
        <w:rPr>
          <w:color w:val="231F20"/>
          <w:spacing w:val="-5"/>
        </w:rPr>
        <w:t> </w:t>
      </w:r>
      <w:r>
        <w:rPr>
          <w:color w:val="231F20"/>
        </w:rPr>
        <w:t>his</w:t>
      </w:r>
      <w:r>
        <w:rPr>
          <w:color w:val="231F20"/>
          <w:spacing w:val="-5"/>
        </w:rPr>
        <w:t> </w:t>
      </w:r>
      <w:r>
        <w:rPr>
          <w:color w:val="231F20"/>
        </w:rPr>
        <w:t>animal.</w:t>
      </w:r>
      <w:r>
        <w:rPr>
          <w:color w:val="231F20"/>
          <w:spacing w:val="-5"/>
        </w:rPr>
        <w:t> </w:t>
      </w:r>
      <w:r>
        <w:rPr>
          <w:color w:val="231F20"/>
          <w:spacing w:val="-3"/>
        </w:rPr>
        <w:t>He</w:t>
      </w:r>
      <w:r>
        <w:rPr>
          <w:color w:val="231F20"/>
          <w:spacing w:val="-5"/>
        </w:rPr>
        <w:t> </w:t>
      </w:r>
      <w:r>
        <w:rPr>
          <w:color w:val="231F20"/>
        </w:rPr>
        <w:t>still</w:t>
      </w:r>
      <w:r>
        <w:rPr>
          <w:color w:val="231F20"/>
          <w:spacing w:val="-5"/>
        </w:rPr>
        <w:t> </w:t>
      </w:r>
      <w:r>
        <w:rPr>
          <w:color w:val="231F20"/>
        </w:rPr>
        <w:t>owed</w:t>
      </w:r>
      <w:r>
        <w:rPr>
          <w:color w:val="231F20"/>
          <w:spacing w:val="-5"/>
        </w:rPr>
        <w:t> </w:t>
      </w:r>
      <w:r>
        <w:rPr>
          <w:color w:val="231F20"/>
        </w:rPr>
        <w:t>him</w:t>
      </w:r>
      <w:r>
        <w:rPr>
          <w:color w:val="231F20"/>
          <w:spacing w:val="-5"/>
        </w:rPr>
        <w:t> </w:t>
      </w:r>
      <w:r>
        <w:rPr>
          <w:color w:val="231F20"/>
        </w:rPr>
        <w:t>that</w:t>
      </w:r>
      <w:r>
        <w:rPr>
          <w:color w:val="231F20"/>
          <w:spacing w:val="-5"/>
        </w:rPr>
        <w:t> </w:t>
      </w:r>
      <w:r>
        <w:rPr>
          <w:color w:val="231F20"/>
        </w:rPr>
        <w:t>amount.</w:t>
      </w:r>
    </w:p>
    <w:p>
      <w:pPr>
        <w:pStyle w:val="BodyText"/>
        <w:spacing w:line="336" w:lineRule="auto"/>
        <w:ind w:left="1200" w:right="136" w:firstLine="360"/>
        <w:jc w:val="both"/>
      </w:pPr>
      <w:r>
        <w:rPr>
          <w:color w:val="231F20"/>
          <w:spacing w:val="-3"/>
        </w:rPr>
        <w:t>Similarly, </w:t>
      </w:r>
      <w:r>
        <w:rPr>
          <w:color w:val="231F20"/>
        </w:rPr>
        <w:t>the insurance </w:t>
      </w:r>
      <w:r>
        <w:rPr>
          <w:color w:val="231F20"/>
          <w:spacing w:val="-3"/>
        </w:rPr>
        <w:t>company </w:t>
      </w:r>
      <w:r>
        <w:rPr>
          <w:color w:val="231F20"/>
        </w:rPr>
        <w:t>payment to the owner of the house</w:t>
      </w:r>
      <w:r>
        <w:rPr>
          <w:color w:val="231F20"/>
          <w:spacing w:val="-11"/>
        </w:rPr>
        <w:t> </w:t>
      </w:r>
      <w:r>
        <w:rPr>
          <w:color w:val="231F20"/>
        </w:rPr>
        <w:t>is</w:t>
      </w:r>
      <w:r>
        <w:rPr>
          <w:color w:val="231F20"/>
          <w:spacing w:val="-10"/>
        </w:rPr>
        <w:t> </w:t>
      </w:r>
      <w:r>
        <w:rPr>
          <w:color w:val="231F20"/>
        </w:rPr>
        <w:t>irrelevant</w:t>
      </w:r>
      <w:r>
        <w:rPr>
          <w:color w:val="231F20"/>
          <w:spacing w:val="-11"/>
        </w:rPr>
        <w:t> </w:t>
      </w:r>
      <w:r>
        <w:rPr>
          <w:color w:val="231F20"/>
        </w:rPr>
        <w:t>to</w:t>
      </w:r>
      <w:r>
        <w:rPr>
          <w:color w:val="231F20"/>
          <w:spacing w:val="-10"/>
        </w:rPr>
        <w:t> </w:t>
      </w:r>
      <w:r>
        <w:rPr>
          <w:color w:val="231F20"/>
        </w:rPr>
        <w:t>the</w:t>
      </w:r>
      <w:r>
        <w:rPr>
          <w:color w:val="231F20"/>
          <w:spacing w:val="-11"/>
        </w:rPr>
        <w:t> </w:t>
      </w:r>
      <w:r>
        <w:rPr>
          <w:color w:val="231F20"/>
        </w:rPr>
        <w:t>actions</w:t>
      </w:r>
      <w:r>
        <w:rPr>
          <w:color w:val="231F20"/>
          <w:spacing w:val="-10"/>
        </w:rPr>
        <w:t> </w:t>
      </w:r>
      <w:r>
        <w:rPr>
          <w:color w:val="231F20"/>
        </w:rPr>
        <w:t>of</w:t>
      </w:r>
      <w:r>
        <w:rPr>
          <w:color w:val="231F20"/>
          <w:spacing w:val="-10"/>
        </w:rPr>
        <w:t> </w:t>
      </w:r>
      <w:r>
        <w:rPr>
          <w:color w:val="231F20"/>
        </w:rPr>
        <w:t>the</w:t>
      </w:r>
      <w:r>
        <w:rPr>
          <w:color w:val="231F20"/>
          <w:spacing w:val="-11"/>
        </w:rPr>
        <w:t> </w:t>
      </w:r>
      <w:r>
        <w:rPr>
          <w:color w:val="231F20"/>
          <w:spacing w:val="-3"/>
        </w:rPr>
        <w:t>damager.</w:t>
      </w:r>
      <w:r>
        <w:rPr>
          <w:color w:val="231F20"/>
          <w:spacing w:val="-10"/>
        </w:rPr>
        <w:t> </w:t>
      </w:r>
      <w:r>
        <w:rPr>
          <w:color w:val="231F20"/>
          <w:spacing w:val="-5"/>
        </w:rPr>
        <w:t>It</w:t>
      </w:r>
      <w:r>
        <w:rPr>
          <w:color w:val="231F20"/>
          <w:spacing w:val="-11"/>
        </w:rPr>
        <w:t> </w:t>
      </w:r>
      <w:r>
        <w:rPr>
          <w:color w:val="231F20"/>
        </w:rPr>
        <w:t>is</w:t>
      </w:r>
      <w:r>
        <w:rPr>
          <w:color w:val="231F20"/>
          <w:spacing w:val="-10"/>
        </w:rPr>
        <w:t> </w:t>
      </w:r>
      <w:r>
        <w:rPr>
          <w:color w:val="231F20"/>
        </w:rPr>
        <w:t>a</w:t>
      </w:r>
      <w:r>
        <w:rPr>
          <w:color w:val="231F20"/>
          <w:spacing w:val="-10"/>
        </w:rPr>
        <w:t> </w:t>
      </w:r>
      <w:r>
        <w:rPr>
          <w:color w:val="231F20"/>
        </w:rPr>
        <w:t>payment</w:t>
      </w:r>
      <w:r>
        <w:rPr>
          <w:color w:val="231F20"/>
          <w:spacing w:val="-11"/>
        </w:rPr>
        <w:t> </w:t>
      </w:r>
      <w:r>
        <w:rPr>
          <w:color w:val="231F20"/>
        </w:rPr>
        <w:t>from another source. The damager must still pay for the house that he burned</w:t>
      </w:r>
      <w:r>
        <w:rPr>
          <w:color w:val="231F20"/>
          <w:spacing w:val="-6"/>
        </w:rPr>
        <w:t> </w:t>
      </w:r>
      <w:r>
        <w:rPr>
          <w:color w:val="231F20"/>
        </w:rPr>
        <w:t>down.</w:t>
      </w:r>
    </w:p>
    <w:p>
      <w:pPr>
        <w:pStyle w:val="BodyText"/>
        <w:spacing w:line="336" w:lineRule="auto"/>
        <w:ind w:left="1200" w:right="138" w:firstLine="360"/>
        <w:jc w:val="both"/>
      </w:pPr>
      <w:r>
        <w:rPr>
          <w:color w:val="231F20"/>
        </w:rPr>
        <w:t>The </w:t>
      </w:r>
      <w:r>
        <w:rPr>
          <w:rFonts w:ascii="Cambria"/>
          <w:i/>
          <w:color w:val="231F20"/>
        </w:rPr>
        <w:t>Or Sameach </w:t>
      </w:r>
      <w:r>
        <w:rPr>
          <w:color w:val="231F20"/>
        </w:rPr>
        <w:t>(</w:t>
      </w:r>
      <w:r>
        <w:rPr>
          <w:rFonts w:ascii="Cambria"/>
          <w:i/>
          <w:color w:val="231F20"/>
        </w:rPr>
        <w:t>Sechirus </w:t>
      </w:r>
      <w:r>
        <w:rPr>
          <w:color w:val="231F20"/>
        </w:rPr>
        <w:t>7:1) also ruled like the Maharsham. </w:t>
      </w:r>
      <w:r>
        <w:rPr>
          <w:color w:val="231F20"/>
          <w:spacing w:val="-3"/>
        </w:rPr>
        <w:t>He  </w:t>
      </w:r>
      <w:r>
        <w:rPr>
          <w:color w:val="231F20"/>
        </w:rPr>
        <w:t>also understood our Gemara to mean that a gift from Hashem  is irrelevant to the </w:t>
      </w:r>
      <w:r>
        <w:rPr>
          <w:color w:val="231F20"/>
          <w:spacing w:val="-3"/>
        </w:rPr>
        <w:t>damager. </w:t>
      </w:r>
      <w:r>
        <w:rPr>
          <w:color w:val="231F20"/>
        </w:rPr>
        <w:t>So too, an insurance payment would be irrelevant</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spacing w:val="-3"/>
        </w:rPr>
        <w:t>damager.</w:t>
      </w:r>
      <w:r>
        <w:rPr>
          <w:color w:val="231F20"/>
          <w:spacing w:val="-7"/>
        </w:rPr>
        <w:t> </w:t>
      </w:r>
      <w:r>
        <w:rPr>
          <w:color w:val="231F20"/>
          <w:spacing w:val="-3"/>
        </w:rPr>
        <w:t>He</w:t>
      </w:r>
      <w:r>
        <w:rPr>
          <w:color w:val="231F20"/>
          <w:spacing w:val="-8"/>
        </w:rPr>
        <w:t> </w:t>
      </w:r>
      <w:r>
        <w:rPr>
          <w:color w:val="231F20"/>
        </w:rPr>
        <w:t>would</w:t>
      </w:r>
      <w:r>
        <w:rPr>
          <w:color w:val="231F20"/>
          <w:spacing w:val="-8"/>
        </w:rPr>
        <w:t> </w:t>
      </w:r>
      <w:r>
        <w:rPr>
          <w:color w:val="231F20"/>
          <w:spacing w:val="-2"/>
        </w:rPr>
        <w:t>owe</w:t>
      </w:r>
      <w:r>
        <w:rPr>
          <w:color w:val="231F20"/>
          <w:spacing w:val="-7"/>
        </w:rPr>
        <w:t> </w:t>
      </w:r>
      <w:r>
        <w:rPr>
          <w:color w:val="231F20"/>
        </w:rPr>
        <w:t>the</w:t>
      </w:r>
      <w:r>
        <w:rPr>
          <w:color w:val="231F20"/>
          <w:spacing w:val="-8"/>
        </w:rPr>
        <w:t> </w:t>
      </w:r>
      <w:r>
        <w:rPr>
          <w:color w:val="231F20"/>
        </w:rPr>
        <w:t>full</w:t>
      </w:r>
      <w:r>
        <w:rPr>
          <w:color w:val="231F20"/>
          <w:spacing w:val="-8"/>
        </w:rPr>
        <w:t> </w:t>
      </w:r>
      <w:r>
        <w:rPr>
          <w:color w:val="231F20"/>
        </w:rPr>
        <w:t>cost</w:t>
      </w:r>
      <w:r>
        <w:rPr>
          <w:color w:val="231F20"/>
          <w:spacing w:val="-7"/>
        </w:rPr>
        <w:t> </w:t>
      </w:r>
      <w:r>
        <w:rPr>
          <w:color w:val="231F20"/>
        </w:rPr>
        <w:t>of</w:t>
      </w:r>
      <w:r>
        <w:rPr>
          <w:color w:val="231F20"/>
          <w:spacing w:val="-8"/>
        </w:rPr>
        <w:t> </w:t>
      </w:r>
      <w:r>
        <w:rPr>
          <w:color w:val="231F20"/>
        </w:rPr>
        <w:t>the</w:t>
      </w:r>
      <w:r>
        <w:rPr>
          <w:color w:val="231F20"/>
          <w:spacing w:val="-8"/>
        </w:rPr>
        <w:t> </w:t>
      </w:r>
      <w:r>
        <w:rPr>
          <w:color w:val="231F20"/>
        </w:rPr>
        <w:t>house</w:t>
      </w:r>
      <w:r>
        <w:rPr>
          <w:color w:val="231F20"/>
          <w:spacing w:val="-8"/>
        </w:rPr>
        <w:t> </w:t>
      </w:r>
      <w:r>
        <w:rPr>
          <w:color w:val="231F20"/>
        </w:rPr>
        <w:t>he ruined.</w:t>
      </w:r>
    </w:p>
    <w:p>
      <w:pPr>
        <w:spacing w:after="0" w:line="33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spacing w:line="314" w:lineRule="auto" w:before="0"/>
        <w:ind w:left="1200" w:right="138" w:firstLine="360"/>
        <w:jc w:val="both"/>
        <w:rPr>
          <w:sz w:val="23"/>
        </w:rPr>
      </w:pPr>
      <w:r>
        <w:rPr>
          <w:color w:val="231F20"/>
          <w:sz w:val="23"/>
        </w:rPr>
        <w:t>The </w:t>
      </w:r>
      <w:r>
        <w:rPr>
          <w:rFonts w:ascii="Cambria"/>
          <w:i/>
          <w:color w:val="231F20"/>
          <w:spacing w:val="-3"/>
          <w:sz w:val="23"/>
        </w:rPr>
        <w:t>Shut </w:t>
      </w:r>
      <w:r>
        <w:rPr>
          <w:rFonts w:ascii="Cambria"/>
          <w:i/>
          <w:color w:val="231F20"/>
          <w:spacing w:val="-4"/>
          <w:sz w:val="23"/>
        </w:rPr>
        <w:t>Harei </w:t>
      </w:r>
      <w:r>
        <w:rPr>
          <w:rFonts w:ascii="Cambria"/>
          <w:i/>
          <w:color w:val="231F20"/>
          <w:sz w:val="23"/>
        </w:rPr>
        <w:t>Besamim </w:t>
      </w:r>
      <w:r>
        <w:rPr>
          <w:color w:val="231F20"/>
          <w:spacing w:val="-3"/>
          <w:sz w:val="23"/>
        </w:rPr>
        <w:t>(</w:t>
      </w:r>
      <w:r>
        <w:rPr>
          <w:rFonts w:ascii="Cambria"/>
          <w:i/>
          <w:color w:val="231F20"/>
          <w:spacing w:val="-3"/>
          <w:sz w:val="23"/>
        </w:rPr>
        <w:t>Mahadura </w:t>
      </w:r>
      <w:r>
        <w:rPr>
          <w:rFonts w:ascii="Cambria"/>
          <w:i/>
          <w:color w:val="231F20"/>
          <w:spacing w:val="-5"/>
          <w:sz w:val="23"/>
        </w:rPr>
        <w:t>Tinyana </w:t>
      </w:r>
      <w:r>
        <w:rPr>
          <w:rFonts w:ascii="Cambria"/>
          <w:i/>
          <w:color w:val="231F20"/>
          <w:spacing w:val="-3"/>
          <w:sz w:val="23"/>
        </w:rPr>
        <w:t>siman </w:t>
      </w:r>
      <w:r>
        <w:rPr>
          <w:color w:val="231F20"/>
          <w:sz w:val="23"/>
        </w:rPr>
        <w:t>245) disagrees with the </w:t>
      </w:r>
      <w:r>
        <w:rPr>
          <w:rFonts w:ascii="Cambria"/>
          <w:i/>
          <w:color w:val="231F20"/>
          <w:sz w:val="23"/>
        </w:rPr>
        <w:t>Or Sameach </w:t>
      </w:r>
      <w:r>
        <w:rPr>
          <w:color w:val="231F20"/>
          <w:sz w:val="23"/>
        </w:rPr>
        <w:t>and Maharsham. </w:t>
      </w:r>
      <w:r>
        <w:rPr>
          <w:color w:val="231F20"/>
          <w:spacing w:val="-3"/>
          <w:sz w:val="23"/>
        </w:rPr>
        <w:t>He </w:t>
      </w:r>
      <w:r>
        <w:rPr>
          <w:color w:val="231F20"/>
          <w:sz w:val="23"/>
        </w:rPr>
        <w:t>ruled that if the owner of the house was reimbursed fully by the insurance </w:t>
      </w:r>
      <w:r>
        <w:rPr>
          <w:color w:val="231F20"/>
          <w:spacing w:val="-3"/>
          <w:sz w:val="23"/>
        </w:rPr>
        <w:t>company </w:t>
      </w:r>
      <w:r>
        <w:rPr>
          <w:color w:val="231F20"/>
          <w:sz w:val="23"/>
        </w:rPr>
        <w:t>and then he pressed a claim against the arsonist, the damager would not </w:t>
      </w:r>
      <w:r>
        <w:rPr>
          <w:color w:val="231F20"/>
          <w:spacing w:val="-2"/>
          <w:sz w:val="23"/>
        </w:rPr>
        <w:t>owe </w:t>
      </w:r>
      <w:r>
        <w:rPr>
          <w:color w:val="231F20"/>
          <w:sz w:val="23"/>
        </w:rPr>
        <w:t>anything. There had been no damage; he had all his money back,</w:t>
      </w:r>
      <w:r>
        <w:rPr>
          <w:color w:val="231F20"/>
          <w:spacing w:val="-11"/>
          <w:sz w:val="23"/>
        </w:rPr>
        <w:t> </w:t>
      </w:r>
      <w:r>
        <w:rPr>
          <w:color w:val="231F20"/>
          <w:sz w:val="23"/>
        </w:rPr>
        <w:t>and</w:t>
      </w:r>
      <w:r>
        <w:rPr>
          <w:color w:val="231F20"/>
          <w:spacing w:val="-11"/>
          <w:sz w:val="23"/>
        </w:rPr>
        <w:t> </w:t>
      </w:r>
      <w:r>
        <w:rPr>
          <w:color w:val="231F20"/>
          <w:sz w:val="23"/>
        </w:rPr>
        <w:t>as</w:t>
      </w:r>
      <w:r>
        <w:rPr>
          <w:color w:val="231F20"/>
          <w:spacing w:val="-11"/>
          <w:sz w:val="23"/>
        </w:rPr>
        <w:t> </w:t>
      </w:r>
      <w:r>
        <w:rPr>
          <w:color w:val="231F20"/>
          <w:sz w:val="23"/>
        </w:rPr>
        <w:t>a</w:t>
      </w:r>
      <w:r>
        <w:rPr>
          <w:color w:val="231F20"/>
          <w:spacing w:val="-11"/>
          <w:sz w:val="23"/>
        </w:rPr>
        <w:t> </w:t>
      </w:r>
      <w:r>
        <w:rPr>
          <w:color w:val="231F20"/>
          <w:sz w:val="23"/>
        </w:rPr>
        <w:t>result,</w:t>
      </w:r>
      <w:r>
        <w:rPr>
          <w:color w:val="231F20"/>
          <w:spacing w:val="-11"/>
          <w:sz w:val="23"/>
        </w:rPr>
        <w:t> </w:t>
      </w:r>
      <w:r>
        <w:rPr>
          <w:color w:val="231F20"/>
          <w:sz w:val="23"/>
        </w:rPr>
        <w:t>there</w:t>
      </w:r>
      <w:r>
        <w:rPr>
          <w:color w:val="231F20"/>
          <w:spacing w:val="-11"/>
          <w:sz w:val="23"/>
        </w:rPr>
        <w:t> </w:t>
      </w:r>
      <w:r>
        <w:rPr>
          <w:color w:val="231F20"/>
          <w:sz w:val="23"/>
        </w:rPr>
        <w:t>would</w:t>
      </w:r>
      <w:r>
        <w:rPr>
          <w:color w:val="231F20"/>
          <w:spacing w:val="-11"/>
          <w:sz w:val="23"/>
        </w:rPr>
        <w:t> </w:t>
      </w:r>
      <w:r>
        <w:rPr>
          <w:color w:val="231F20"/>
          <w:sz w:val="23"/>
        </w:rPr>
        <w:t>be</w:t>
      </w:r>
      <w:r>
        <w:rPr>
          <w:color w:val="231F20"/>
          <w:spacing w:val="-11"/>
          <w:sz w:val="23"/>
        </w:rPr>
        <w:t> </w:t>
      </w:r>
      <w:r>
        <w:rPr>
          <w:color w:val="231F20"/>
          <w:sz w:val="23"/>
        </w:rPr>
        <w:t>no</w:t>
      </w:r>
      <w:r>
        <w:rPr>
          <w:color w:val="231F20"/>
          <w:spacing w:val="-11"/>
          <w:sz w:val="23"/>
        </w:rPr>
        <w:t> </w:t>
      </w:r>
      <w:r>
        <w:rPr>
          <w:color w:val="231F20"/>
          <w:sz w:val="23"/>
        </w:rPr>
        <w:t>obligation</w:t>
      </w:r>
      <w:r>
        <w:rPr>
          <w:color w:val="231F20"/>
          <w:spacing w:val="-11"/>
          <w:sz w:val="23"/>
        </w:rPr>
        <w:t> </w:t>
      </w:r>
      <w:r>
        <w:rPr>
          <w:color w:val="231F20"/>
          <w:sz w:val="23"/>
        </w:rPr>
        <w:t>to</w:t>
      </w:r>
      <w:r>
        <w:rPr>
          <w:color w:val="231F20"/>
          <w:spacing w:val="-11"/>
          <w:sz w:val="23"/>
        </w:rPr>
        <w:t> </w:t>
      </w:r>
      <w:r>
        <w:rPr>
          <w:color w:val="231F20"/>
          <w:sz w:val="23"/>
        </w:rPr>
        <w:t>pay</w:t>
      </w:r>
      <w:r>
        <w:rPr>
          <w:color w:val="231F20"/>
          <w:spacing w:val="-11"/>
          <w:sz w:val="23"/>
        </w:rPr>
        <w:t> </w:t>
      </w:r>
      <w:r>
        <w:rPr>
          <w:color w:val="231F20"/>
          <w:sz w:val="23"/>
        </w:rPr>
        <w:t>(</w:t>
      </w:r>
      <w:r>
        <w:rPr>
          <w:rFonts w:ascii="Cambria"/>
          <w:i/>
          <w:color w:val="231F20"/>
          <w:sz w:val="23"/>
        </w:rPr>
        <w:t>Chashukei </w:t>
      </w:r>
      <w:r>
        <w:rPr>
          <w:rFonts w:ascii="Cambria"/>
          <w:i/>
          <w:color w:val="231F20"/>
          <w:sz w:val="23"/>
        </w:rPr>
        <w:t>Chemed</w:t>
      </w:r>
      <w:r>
        <w:rPr>
          <w:color w:val="231F20"/>
          <w:sz w:val="23"/>
        </w:rPr>
        <w:t>, </w:t>
      </w:r>
      <w:r>
        <w:rPr>
          <w:rFonts w:ascii="Cambria"/>
          <w:i/>
          <w:color w:val="231F20"/>
          <w:sz w:val="23"/>
        </w:rPr>
        <w:t>Daf Digest</w:t>
      </w:r>
      <w:r>
        <w:rPr>
          <w:color w:val="231F20"/>
          <w:sz w:val="23"/>
        </w:rPr>
        <w:t>,</w:t>
      </w:r>
      <w:r>
        <w:rPr>
          <w:color w:val="231F20"/>
          <w:spacing w:val="-16"/>
          <w:sz w:val="23"/>
        </w:rPr>
        <w:t> </w:t>
      </w:r>
      <w:r>
        <w:rPr>
          <w:rFonts w:ascii="Cambria"/>
          <w:i/>
          <w:color w:val="231F20"/>
          <w:sz w:val="23"/>
        </w:rPr>
        <w:t>Mesivta</w:t>
      </w:r>
      <w:r>
        <w:rPr>
          <w:color w:val="231F20"/>
          <w:sz w:val="23"/>
        </w:rPr>
        <w:t>).</w:t>
      </w:r>
    </w:p>
    <w:p>
      <w:pPr>
        <w:pStyle w:val="BodyText"/>
        <w:rPr>
          <w:sz w:val="30"/>
        </w:rPr>
      </w:pPr>
    </w:p>
    <w:p>
      <w:pPr>
        <w:pStyle w:val="BodyText"/>
        <w:rPr>
          <w:sz w:val="31"/>
        </w:rPr>
      </w:pPr>
    </w:p>
    <w:p>
      <w:pPr>
        <w:pStyle w:val="Heading1"/>
        <w:spacing w:line="268" w:lineRule="auto" w:before="0"/>
        <w:ind w:left="1062"/>
      </w:pPr>
      <w:r>
        <w:rPr>
          <w:color w:val="231F20"/>
          <w:w w:val="95"/>
        </w:rPr>
        <w:t>When</w:t>
      </w:r>
      <w:r>
        <w:rPr>
          <w:color w:val="231F20"/>
          <w:spacing w:val="-28"/>
          <w:w w:val="95"/>
        </w:rPr>
        <w:t> </w:t>
      </w:r>
      <w:r>
        <w:rPr>
          <w:color w:val="231F20"/>
          <w:w w:val="95"/>
        </w:rPr>
        <w:t>Building</w:t>
      </w:r>
      <w:r>
        <w:rPr>
          <w:color w:val="231F20"/>
          <w:spacing w:val="-28"/>
          <w:w w:val="95"/>
        </w:rPr>
        <w:t> </w:t>
      </w:r>
      <w:r>
        <w:rPr>
          <w:color w:val="231F20"/>
          <w:w w:val="95"/>
        </w:rPr>
        <w:t>a</w:t>
      </w:r>
      <w:r>
        <w:rPr>
          <w:color w:val="231F20"/>
          <w:spacing w:val="-28"/>
          <w:w w:val="95"/>
        </w:rPr>
        <w:t> </w:t>
      </w:r>
      <w:r>
        <w:rPr>
          <w:color w:val="231F20"/>
          <w:w w:val="95"/>
        </w:rPr>
        <w:t>Needed</w:t>
      </w:r>
      <w:r>
        <w:rPr>
          <w:color w:val="231F20"/>
          <w:spacing w:val="-27"/>
          <w:w w:val="95"/>
        </w:rPr>
        <w:t> </w:t>
      </w:r>
      <w:r>
        <w:rPr>
          <w:color w:val="231F20"/>
          <w:w w:val="95"/>
        </w:rPr>
        <w:t>New</w:t>
      </w:r>
      <w:r>
        <w:rPr>
          <w:color w:val="231F20"/>
          <w:spacing w:val="-28"/>
          <w:w w:val="95"/>
        </w:rPr>
        <w:t> </w:t>
      </w:r>
      <w:r>
        <w:rPr>
          <w:color w:val="231F20"/>
          <w:w w:val="95"/>
        </w:rPr>
        <w:t>Synagogue Building,</w:t>
      </w:r>
      <w:r>
        <w:rPr>
          <w:color w:val="231F20"/>
          <w:spacing w:val="-33"/>
          <w:w w:val="95"/>
        </w:rPr>
        <w:t> </w:t>
      </w:r>
      <w:r>
        <w:rPr>
          <w:color w:val="231F20"/>
          <w:w w:val="95"/>
        </w:rPr>
        <w:t>Does</w:t>
      </w:r>
      <w:r>
        <w:rPr>
          <w:color w:val="231F20"/>
          <w:spacing w:val="-33"/>
          <w:w w:val="95"/>
        </w:rPr>
        <w:t> </w:t>
      </w:r>
      <w:r>
        <w:rPr>
          <w:color w:val="231F20"/>
          <w:w w:val="95"/>
        </w:rPr>
        <w:t>Every</w:t>
      </w:r>
      <w:r>
        <w:rPr>
          <w:color w:val="231F20"/>
          <w:spacing w:val="-33"/>
          <w:w w:val="95"/>
        </w:rPr>
        <w:t> </w:t>
      </w:r>
      <w:r>
        <w:rPr>
          <w:color w:val="231F20"/>
          <w:w w:val="95"/>
        </w:rPr>
        <w:t>Member</w:t>
      </w:r>
      <w:r>
        <w:rPr>
          <w:color w:val="231F20"/>
          <w:spacing w:val="-33"/>
          <w:w w:val="95"/>
        </w:rPr>
        <w:t> </w:t>
      </w:r>
      <w:r>
        <w:rPr>
          <w:color w:val="231F20"/>
          <w:w w:val="95"/>
        </w:rPr>
        <w:t>Contribute </w:t>
      </w:r>
      <w:r>
        <w:rPr>
          <w:color w:val="231F20"/>
          <w:spacing w:val="-3"/>
        </w:rPr>
        <w:t>Equally,</w:t>
      </w:r>
      <w:r>
        <w:rPr>
          <w:color w:val="231F20"/>
          <w:spacing w:val="-40"/>
        </w:rPr>
        <w:t> </w:t>
      </w:r>
      <w:r>
        <w:rPr>
          <w:color w:val="231F20"/>
        </w:rPr>
        <w:t>or</w:t>
      </w:r>
      <w:r>
        <w:rPr>
          <w:color w:val="231F20"/>
          <w:spacing w:val="-39"/>
        </w:rPr>
        <w:t> </w:t>
      </w:r>
      <w:r>
        <w:rPr>
          <w:color w:val="231F20"/>
        </w:rPr>
        <w:t>Do</w:t>
      </w:r>
      <w:r>
        <w:rPr>
          <w:color w:val="231F20"/>
          <w:spacing w:val="-39"/>
        </w:rPr>
        <w:t> </w:t>
      </w:r>
      <w:r>
        <w:rPr>
          <w:color w:val="231F20"/>
        </w:rPr>
        <w:t>the</w:t>
      </w:r>
      <w:r>
        <w:rPr>
          <w:color w:val="231F20"/>
          <w:spacing w:val="-40"/>
        </w:rPr>
        <w:t> </w:t>
      </w:r>
      <w:r>
        <w:rPr>
          <w:color w:val="231F20"/>
          <w:spacing w:val="-5"/>
        </w:rPr>
        <w:t>Wealthy</w:t>
      </w:r>
      <w:r>
        <w:rPr>
          <w:color w:val="231F20"/>
          <w:spacing w:val="-39"/>
        </w:rPr>
        <w:t> </w:t>
      </w:r>
      <w:r>
        <w:rPr>
          <w:color w:val="231F20"/>
          <w:spacing w:val="-5"/>
        </w:rPr>
        <w:t>Pay</w:t>
      </w:r>
      <w:r>
        <w:rPr>
          <w:color w:val="231F20"/>
          <w:spacing w:val="-39"/>
        </w:rPr>
        <w:t> </w:t>
      </w:r>
      <w:r>
        <w:rPr>
          <w:color w:val="231F20"/>
          <w:spacing w:val="-3"/>
        </w:rPr>
        <w:t>More?</w:t>
      </w:r>
    </w:p>
    <w:p>
      <w:pPr>
        <w:pStyle w:val="BodyText"/>
        <w:spacing w:line="316" w:lineRule="auto" w:before="379"/>
        <w:ind w:left="1200" w:right="136"/>
        <w:jc w:val="both"/>
        <w:rPr>
          <w:sz w:val="13"/>
        </w:rPr>
      </w:pPr>
      <w:r>
        <w:rPr>
          <w:color w:val="231F20"/>
        </w:rPr>
        <w:t>Our Gemara taught that if bandits attacked a caravan and someone paid them off, he is to be reimbursed from the other travelers according to their wealth. The wealthy should pay more of the ransom than the </w:t>
      </w:r>
      <w:r>
        <w:rPr>
          <w:color w:val="231F20"/>
          <w:spacing w:val="-3"/>
        </w:rPr>
        <w:t>poor. </w:t>
      </w:r>
      <w:r>
        <w:rPr>
          <w:color w:val="231F20"/>
        </w:rPr>
        <w:t>The bandits were looking for wealth. Those with more wealth benefited more. Therefore, they are to contribute more</w:t>
      </w:r>
      <w:r>
        <w:rPr>
          <w:color w:val="231F20"/>
          <w:spacing w:val="-6"/>
        </w:rPr>
        <w:t> </w:t>
      </w:r>
      <w:r>
        <w:rPr>
          <w:color w:val="231F20"/>
        </w:rPr>
        <w:t>towards</w:t>
      </w:r>
      <w:r>
        <w:rPr>
          <w:color w:val="231F20"/>
          <w:spacing w:val="-5"/>
        </w:rPr>
        <w:t> </w:t>
      </w:r>
      <w:r>
        <w:rPr>
          <w:color w:val="231F20"/>
        </w:rPr>
        <w:t>that</w:t>
      </w:r>
      <w:r>
        <w:rPr>
          <w:color w:val="231F20"/>
          <w:spacing w:val="-5"/>
        </w:rPr>
        <w:t> </w:t>
      </w:r>
      <w:r>
        <w:rPr>
          <w:color w:val="231F20"/>
        </w:rPr>
        <w:t>benefit.</w:t>
      </w:r>
      <w:r>
        <w:rPr>
          <w:color w:val="231F20"/>
          <w:spacing w:val="-5"/>
        </w:rPr>
        <w:t> </w:t>
      </w:r>
      <w:r>
        <w:rPr>
          <w:color w:val="231F20"/>
          <w:spacing w:val="-4"/>
        </w:rPr>
        <w:t>However,</w:t>
      </w:r>
      <w:r>
        <w:rPr>
          <w:color w:val="231F20"/>
          <w:spacing w:val="-5"/>
        </w:rPr>
        <w:t> </w:t>
      </w:r>
      <w:r>
        <w:rPr>
          <w:color w:val="231F20"/>
        </w:rPr>
        <w:t>if</w:t>
      </w:r>
      <w:r>
        <w:rPr>
          <w:color w:val="231F20"/>
          <w:spacing w:val="-5"/>
        </w:rPr>
        <w:t> </w:t>
      </w:r>
      <w:r>
        <w:rPr>
          <w:color w:val="231F20"/>
        </w:rPr>
        <w:t>the</w:t>
      </w:r>
      <w:r>
        <w:rPr>
          <w:color w:val="231F20"/>
          <w:spacing w:val="-5"/>
        </w:rPr>
        <w:t> </w:t>
      </w:r>
      <w:r>
        <w:rPr>
          <w:color w:val="231F20"/>
        </w:rPr>
        <w:t>group</w:t>
      </w:r>
      <w:r>
        <w:rPr>
          <w:color w:val="231F20"/>
          <w:spacing w:val="-5"/>
        </w:rPr>
        <w:t> </w:t>
      </w:r>
      <w:r>
        <w:rPr>
          <w:color w:val="231F20"/>
        </w:rPr>
        <w:t>had</w:t>
      </w:r>
      <w:r>
        <w:rPr>
          <w:color w:val="231F20"/>
          <w:spacing w:val="-5"/>
        </w:rPr>
        <w:t> </w:t>
      </w:r>
      <w:r>
        <w:rPr>
          <w:color w:val="231F20"/>
        </w:rPr>
        <w:t>an</w:t>
      </w:r>
      <w:r>
        <w:rPr>
          <w:color w:val="231F20"/>
          <w:spacing w:val="-5"/>
        </w:rPr>
        <w:t> </w:t>
      </w:r>
      <w:r>
        <w:rPr>
          <w:color w:val="231F20"/>
        </w:rPr>
        <w:t>expenditure that</w:t>
      </w:r>
      <w:r>
        <w:rPr>
          <w:color w:val="231F20"/>
          <w:spacing w:val="-5"/>
        </w:rPr>
        <w:t> </w:t>
      </w:r>
      <w:r>
        <w:rPr>
          <w:color w:val="231F20"/>
        </w:rPr>
        <w:t>was</w:t>
      </w:r>
      <w:r>
        <w:rPr>
          <w:color w:val="231F20"/>
          <w:spacing w:val="-4"/>
        </w:rPr>
        <w:t> </w:t>
      </w:r>
      <w:r>
        <w:rPr>
          <w:color w:val="231F20"/>
        </w:rPr>
        <w:t>needed</w:t>
      </w:r>
      <w:r>
        <w:rPr>
          <w:color w:val="231F20"/>
          <w:spacing w:val="-4"/>
        </w:rPr>
        <w:t> </w:t>
      </w:r>
      <w:r>
        <w:rPr>
          <w:color w:val="231F20"/>
        </w:rPr>
        <w:t>to</w:t>
      </w:r>
      <w:r>
        <w:rPr>
          <w:color w:val="231F20"/>
          <w:spacing w:val="-5"/>
        </w:rPr>
        <w:t> </w:t>
      </w:r>
      <w:r>
        <w:rPr>
          <w:color w:val="231F20"/>
        </w:rPr>
        <w:t>save</w:t>
      </w:r>
      <w:r>
        <w:rPr>
          <w:color w:val="231F20"/>
          <w:spacing w:val="-4"/>
        </w:rPr>
        <w:t> </w:t>
      </w:r>
      <w:r>
        <w:rPr>
          <w:color w:val="231F20"/>
        </w:rPr>
        <w:t>lives,</w:t>
      </w:r>
      <w:r>
        <w:rPr>
          <w:color w:val="231F20"/>
          <w:spacing w:val="-4"/>
        </w:rPr>
        <w:t> </w:t>
      </w:r>
      <w:r>
        <w:rPr>
          <w:color w:val="231F20"/>
        </w:rPr>
        <w:t>such</w:t>
      </w:r>
      <w:r>
        <w:rPr>
          <w:color w:val="231F20"/>
          <w:spacing w:val="-5"/>
        </w:rPr>
        <w:t> </w:t>
      </w:r>
      <w:r>
        <w:rPr>
          <w:color w:val="231F20"/>
        </w:rPr>
        <w:t>as</w:t>
      </w:r>
      <w:r>
        <w:rPr>
          <w:color w:val="231F20"/>
          <w:spacing w:val="-4"/>
        </w:rPr>
        <w:t> </w:t>
      </w:r>
      <w:r>
        <w:rPr>
          <w:color w:val="231F20"/>
        </w:rPr>
        <w:t>the</w:t>
      </w:r>
      <w:r>
        <w:rPr>
          <w:color w:val="231F20"/>
          <w:spacing w:val="-4"/>
        </w:rPr>
        <w:t> </w:t>
      </w:r>
      <w:r>
        <w:rPr>
          <w:color w:val="231F20"/>
        </w:rPr>
        <w:t>cost</w:t>
      </w:r>
      <w:r>
        <w:rPr>
          <w:color w:val="231F20"/>
          <w:spacing w:val="-5"/>
        </w:rPr>
        <w:t> </w:t>
      </w:r>
      <w:r>
        <w:rPr>
          <w:color w:val="231F20"/>
        </w:rPr>
        <w:t>of</w:t>
      </w:r>
      <w:r>
        <w:rPr>
          <w:color w:val="231F20"/>
          <w:spacing w:val="-4"/>
        </w:rPr>
        <w:t> </w:t>
      </w:r>
      <w:r>
        <w:rPr>
          <w:color w:val="231F20"/>
        </w:rPr>
        <w:t>the</w:t>
      </w:r>
      <w:r>
        <w:rPr>
          <w:color w:val="231F20"/>
          <w:spacing w:val="-4"/>
        </w:rPr>
        <w:t> </w:t>
      </w:r>
      <w:r>
        <w:rPr>
          <w:color w:val="231F20"/>
        </w:rPr>
        <w:t>guide,</w:t>
      </w:r>
      <w:r>
        <w:rPr>
          <w:color w:val="231F20"/>
          <w:spacing w:val="-5"/>
        </w:rPr>
        <w:t> </w:t>
      </w:r>
      <w:r>
        <w:rPr>
          <w:color w:val="231F20"/>
        </w:rPr>
        <w:t>the</w:t>
      </w:r>
      <w:r>
        <w:rPr>
          <w:color w:val="231F20"/>
          <w:spacing w:val="-4"/>
        </w:rPr>
        <w:t> </w:t>
      </w:r>
      <w:r>
        <w:rPr>
          <w:color w:val="231F20"/>
        </w:rPr>
        <w:t>costs are also divided based on people. Each person would pay an equal amount of the cost. Each traveler was equally in danger and equally saved</w:t>
      </w:r>
      <w:r>
        <w:rPr>
          <w:color w:val="231F20"/>
          <w:spacing w:val="-6"/>
        </w:rPr>
        <w:t> </w:t>
      </w:r>
      <w:r>
        <w:rPr>
          <w:color w:val="231F20"/>
        </w:rPr>
        <w:t>from</w:t>
      </w:r>
      <w:r>
        <w:rPr>
          <w:color w:val="231F20"/>
          <w:spacing w:val="-6"/>
        </w:rPr>
        <w:t> </w:t>
      </w:r>
      <w:r>
        <w:rPr>
          <w:color w:val="231F20"/>
        </w:rPr>
        <w:t>getting</w:t>
      </w:r>
      <w:r>
        <w:rPr>
          <w:color w:val="231F20"/>
          <w:spacing w:val="-6"/>
        </w:rPr>
        <w:t> </w:t>
      </w:r>
      <w:r>
        <w:rPr>
          <w:color w:val="231F20"/>
        </w:rPr>
        <w:t>lost</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desert</w:t>
      </w:r>
      <w:r>
        <w:rPr>
          <w:color w:val="231F20"/>
          <w:spacing w:val="-6"/>
        </w:rPr>
        <w:t> </w:t>
      </w:r>
      <w:r>
        <w:rPr>
          <w:color w:val="231F20"/>
        </w:rPr>
        <w:t>and</w:t>
      </w:r>
      <w:r>
        <w:rPr>
          <w:color w:val="231F20"/>
          <w:spacing w:val="-6"/>
        </w:rPr>
        <w:t> </w:t>
      </w:r>
      <w:r>
        <w:rPr>
          <w:color w:val="231F20"/>
        </w:rPr>
        <w:t>dying.</w:t>
      </w:r>
      <w:r>
        <w:rPr>
          <w:color w:val="231F20"/>
          <w:position w:val="8"/>
          <w:sz w:val="13"/>
        </w:rPr>
        <w:t>1</w:t>
      </w:r>
    </w:p>
    <w:p>
      <w:pPr>
        <w:pStyle w:val="BodyText"/>
        <w:spacing w:line="319" w:lineRule="auto" w:before="5"/>
        <w:ind w:left="1200" w:right="138" w:firstLine="360"/>
        <w:jc w:val="both"/>
      </w:pPr>
      <w:r>
        <w:rPr>
          <w:color w:val="231F20"/>
        </w:rPr>
        <w:t>The </w:t>
      </w:r>
      <w:r>
        <w:rPr>
          <w:rFonts w:ascii="Cambria"/>
          <w:i/>
          <w:color w:val="231F20"/>
        </w:rPr>
        <w:t>Yam shel Shlomo </w:t>
      </w:r>
      <w:r>
        <w:rPr>
          <w:color w:val="231F20"/>
        </w:rPr>
        <w:t>on our Gemara taught that communal mitzvah costs are to be shared equally by every member of the community. Each person needs a synagogue. Each person benefits equally from the synagogue. Therefore, every member should</w:t>
      </w:r>
    </w:p>
    <w:p>
      <w:pPr>
        <w:pStyle w:val="BodyText"/>
        <w:spacing w:before="1"/>
        <w:rPr>
          <w:sz w:val="12"/>
        </w:rPr>
      </w:pPr>
      <w:r>
        <w:rPr/>
        <w:pict>
          <v:shape style="position:absolute;margin-left:60pt;margin-top:9.403896pt;width:72pt;height:.1pt;mso-position-horizontal-relative:page;mso-position-vertical-relative:paragraph;z-index:-251556864;mso-wrap-distance-left:0;mso-wrap-distance-right:0" coordorigin="1200,188" coordsize="1440,0" path="m1200,188l2640,188e" filled="false" stroked="true" strokeweight="1pt" strokecolor="#231f20">
            <v:path arrowok="t"/>
            <v:stroke dashstyle="solid"/>
            <w10:wrap type="topAndBottom"/>
          </v:shape>
        </w:pict>
      </w:r>
    </w:p>
    <w:p>
      <w:pPr>
        <w:spacing w:line="249" w:lineRule="auto" w:before="14"/>
        <w:ind w:left="1200" w:right="137" w:firstLine="0"/>
        <w:jc w:val="both"/>
        <w:rPr>
          <w:sz w:val="20"/>
        </w:rPr>
      </w:pPr>
      <w:r>
        <w:rPr>
          <w:color w:val="231F20"/>
          <w:sz w:val="20"/>
        </w:rPr>
        <w:t>1.</w:t>
      </w:r>
      <w:r>
        <w:rPr>
          <w:color w:val="231F20"/>
          <w:spacing w:val="-12"/>
          <w:sz w:val="20"/>
        </w:rPr>
        <w:t> </w:t>
      </w:r>
      <w:r>
        <w:rPr>
          <w:color w:val="231F20"/>
          <w:sz w:val="20"/>
        </w:rPr>
        <w:t>The</w:t>
      </w:r>
      <w:r>
        <w:rPr>
          <w:color w:val="231F20"/>
          <w:spacing w:val="-12"/>
          <w:sz w:val="20"/>
        </w:rPr>
        <w:t> </w:t>
      </w:r>
      <w:r>
        <w:rPr>
          <w:color w:val="231F20"/>
          <w:sz w:val="20"/>
        </w:rPr>
        <w:t>guide</w:t>
      </w:r>
      <w:r>
        <w:rPr>
          <w:color w:val="231F20"/>
          <w:spacing w:val="-12"/>
          <w:sz w:val="20"/>
        </w:rPr>
        <w:t> </w:t>
      </w:r>
      <w:r>
        <w:rPr>
          <w:color w:val="231F20"/>
          <w:sz w:val="20"/>
        </w:rPr>
        <w:t>fills</w:t>
      </w:r>
      <w:r>
        <w:rPr>
          <w:color w:val="231F20"/>
          <w:spacing w:val="-12"/>
          <w:sz w:val="20"/>
        </w:rPr>
        <w:t> </w:t>
      </w:r>
      <w:r>
        <w:rPr>
          <w:color w:val="231F20"/>
          <w:sz w:val="20"/>
        </w:rPr>
        <w:t>two</w:t>
      </w:r>
      <w:r>
        <w:rPr>
          <w:color w:val="231F20"/>
          <w:spacing w:val="-12"/>
          <w:sz w:val="20"/>
        </w:rPr>
        <w:t> </w:t>
      </w:r>
      <w:r>
        <w:rPr>
          <w:color w:val="231F20"/>
          <w:sz w:val="20"/>
        </w:rPr>
        <w:t>roles.</w:t>
      </w:r>
      <w:r>
        <w:rPr>
          <w:color w:val="231F20"/>
          <w:spacing w:val="-12"/>
          <w:sz w:val="20"/>
        </w:rPr>
        <w:t> </w:t>
      </w:r>
      <w:r>
        <w:rPr>
          <w:color w:val="231F20"/>
          <w:spacing w:val="-3"/>
          <w:sz w:val="20"/>
        </w:rPr>
        <w:t>He</w:t>
      </w:r>
      <w:r>
        <w:rPr>
          <w:color w:val="231F20"/>
          <w:spacing w:val="-12"/>
          <w:sz w:val="20"/>
        </w:rPr>
        <w:t> </w:t>
      </w:r>
      <w:r>
        <w:rPr>
          <w:color w:val="231F20"/>
          <w:sz w:val="20"/>
        </w:rPr>
        <w:t>saves</w:t>
      </w:r>
      <w:r>
        <w:rPr>
          <w:color w:val="231F20"/>
          <w:spacing w:val="-12"/>
          <w:sz w:val="20"/>
        </w:rPr>
        <w:t> </w:t>
      </w:r>
      <w:r>
        <w:rPr>
          <w:color w:val="231F20"/>
          <w:sz w:val="20"/>
        </w:rPr>
        <w:t>the</w:t>
      </w:r>
      <w:r>
        <w:rPr>
          <w:color w:val="231F20"/>
          <w:spacing w:val="-12"/>
          <w:sz w:val="20"/>
        </w:rPr>
        <w:t> </w:t>
      </w:r>
      <w:r>
        <w:rPr>
          <w:color w:val="231F20"/>
          <w:sz w:val="20"/>
        </w:rPr>
        <w:t>lives</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travelers</w:t>
      </w:r>
      <w:r>
        <w:rPr>
          <w:color w:val="231F20"/>
          <w:spacing w:val="-12"/>
          <w:sz w:val="20"/>
        </w:rPr>
        <w:t> </w:t>
      </w:r>
      <w:r>
        <w:rPr>
          <w:color w:val="231F20"/>
          <w:sz w:val="20"/>
        </w:rPr>
        <w:t>and</w:t>
      </w:r>
      <w:r>
        <w:rPr>
          <w:color w:val="231F20"/>
          <w:spacing w:val="-12"/>
          <w:sz w:val="20"/>
        </w:rPr>
        <w:t> </w:t>
      </w:r>
      <w:r>
        <w:rPr>
          <w:color w:val="231F20"/>
          <w:sz w:val="20"/>
        </w:rPr>
        <w:t>he</w:t>
      </w:r>
      <w:r>
        <w:rPr>
          <w:color w:val="231F20"/>
          <w:spacing w:val="-12"/>
          <w:sz w:val="20"/>
        </w:rPr>
        <w:t> </w:t>
      </w:r>
      <w:r>
        <w:rPr>
          <w:color w:val="231F20"/>
          <w:sz w:val="20"/>
        </w:rPr>
        <w:t>saves</w:t>
      </w:r>
      <w:r>
        <w:rPr>
          <w:color w:val="231F20"/>
          <w:spacing w:val="-12"/>
          <w:sz w:val="20"/>
        </w:rPr>
        <w:t> </w:t>
      </w:r>
      <w:r>
        <w:rPr>
          <w:color w:val="231F20"/>
          <w:sz w:val="20"/>
        </w:rPr>
        <w:t>their wealth. Therefore, his fee is split. Half of it is paid with an equal portion from each</w:t>
      </w:r>
      <w:r>
        <w:rPr>
          <w:color w:val="231F20"/>
          <w:spacing w:val="-6"/>
          <w:sz w:val="20"/>
        </w:rPr>
        <w:t> </w:t>
      </w:r>
      <w:r>
        <w:rPr>
          <w:color w:val="231F20"/>
          <w:spacing w:val="-3"/>
          <w:sz w:val="20"/>
        </w:rPr>
        <w:t>traveler.</w:t>
      </w:r>
      <w:r>
        <w:rPr>
          <w:color w:val="231F20"/>
          <w:spacing w:val="-5"/>
          <w:sz w:val="20"/>
        </w:rPr>
        <w:t> </w:t>
      </w:r>
      <w:r>
        <w:rPr>
          <w:color w:val="231F20"/>
          <w:sz w:val="20"/>
        </w:rPr>
        <w:t>The</w:t>
      </w:r>
      <w:r>
        <w:rPr>
          <w:color w:val="231F20"/>
          <w:spacing w:val="-5"/>
          <w:sz w:val="20"/>
        </w:rPr>
        <w:t> </w:t>
      </w:r>
      <w:r>
        <w:rPr>
          <w:color w:val="231F20"/>
          <w:sz w:val="20"/>
        </w:rPr>
        <w:t>other</w:t>
      </w:r>
      <w:r>
        <w:rPr>
          <w:color w:val="231F20"/>
          <w:spacing w:val="-5"/>
          <w:sz w:val="20"/>
        </w:rPr>
        <w:t> </w:t>
      </w:r>
      <w:r>
        <w:rPr>
          <w:color w:val="231F20"/>
          <w:sz w:val="20"/>
        </w:rPr>
        <w:t>half</w:t>
      </w:r>
      <w:r>
        <w:rPr>
          <w:color w:val="231F20"/>
          <w:spacing w:val="-5"/>
          <w:sz w:val="20"/>
        </w:rPr>
        <w:t> </w:t>
      </w:r>
      <w:r>
        <w:rPr>
          <w:color w:val="231F20"/>
          <w:sz w:val="20"/>
        </w:rPr>
        <w:t>is</w:t>
      </w:r>
      <w:r>
        <w:rPr>
          <w:color w:val="231F20"/>
          <w:spacing w:val="-6"/>
          <w:sz w:val="20"/>
        </w:rPr>
        <w:t> </w:t>
      </w:r>
      <w:r>
        <w:rPr>
          <w:color w:val="231F20"/>
          <w:sz w:val="20"/>
        </w:rPr>
        <w:t>paid</w:t>
      </w:r>
      <w:r>
        <w:rPr>
          <w:color w:val="231F20"/>
          <w:spacing w:val="-5"/>
          <w:sz w:val="20"/>
        </w:rPr>
        <w:t> </w:t>
      </w:r>
      <w:r>
        <w:rPr>
          <w:color w:val="231F20"/>
          <w:sz w:val="20"/>
        </w:rPr>
        <w:t>based</w:t>
      </w:r>
      <w:r>
        <w:rPr>
          <w:color w:val="231F20"/>
          <w:spacing w:val="-5"/>
          <w:sz w:val="20"/>
        </w:rPr>
        <w:t> </w:t>
      </w:r>
      <w:r>
        <w:rPr>
          <w:color w:val="231F20"/>
          <w:sz w:val="20"/>
        </w:rPr>
        <w:t>on</w:t>
      </w:r>
      <w:r>
        <w:rPr>
          <w:color w:val="231F20"/>
          <w:spacing w:val="-5"/>
          <w:sz w:val="20"/>
        </w:rPr>
        <w:t> </w:t>
      </w:r>
      <w:r>
        <w:rPr>
          <w:color w:val="231F20"/>
          <w:sz w:val="20"/>
        </w:rPr>
        <w:t>wealth.</w:t>
      </w:r>
    </w:p>
    <w:p>
      <w:pPr>
        <w:spacing w:after="0" w:line="249" w:lineRule="auto"/>
        <w:jc w:val="both"/>
        <w:rPr>
          <w:sz w:val="20"/>
        </w:rPr>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rPr>
          <w:rFonts w:ascii="Palatino Linotype"/>
          <w:sz w:val="22"/>
        </w:rPr>
      </w:pPr>
    </w:p>
    <w:p>
      <w:pPr>
        <w:pStyle w:val="BodyText"/>
        <w:spacing w:line="302" w:lineRule="auto"/>
        <w:ind w:left="1200" w:right="139"/>
        <w:jc w:val="both"/>
      </w:pPr>
      <w:r>
        <w:rPr>
          <w:color w:val="231F20"/>
        </w:rPr>
        <w:t>pay equally for the costs of a new synagogue building, </w:t>
      </w:r>
      <w:r>
        <w:rPr>
          <w:rFonts w:ascii="Cambria"/>
          <w:i/>
          <w:color w:val="231F20"/>
        </w:rPr>
        <w:t>mikveh</w:t>
      </w:r>
      <w:r>
        <w:rPr>
          <w:color w:val="231F20"/>
        </w:rPr>
        <w:t>, or communal teacher.</w:t>
      </w:r>
    </w:p>
    <w:p>
      <w:pPr>
        <w:pStyle w:val="BodyText"/>
        <w:spacing w:line="304" w:lineRule="auto"/>
        <w:ind w:left="1200" w:right="137" w:firstLine="360"/>
        <w:jc w:val="both"/>
      </w:pPr>
      <w:r>
        <w:rPr>
          <w:color w:val="231F20"/>
        </w:rPr>
        <w:t>The Mordechai (</w:t>
      </w:r>
      <w:r>
        <w:rPr>
          <w:rFonts w:ascii="Cambria"/>
          <w:i/>
          <w:color w:val="231F20"/>
        </w:rPr>
        <w:t>Bava Basra </w:t>
      </w:r>
      <w:r>
        <w:rPr>
          <w:color w:val="231F20"/>
        </w:rPr>
        <w:t>478-9) disagreed. </w:t>
      </w:r>
      <w:r>
        <w:rPr>
          <w:color w:val="231F20"/>
          <w:spacing w:val="-3"/>
        </w:rPr>
        <w:t>He </w:t>
      </w:r>
      <w:r>
        <w:rPr>
          <w:color w:val="231F20"/>
        </w:rPr>
        <w:t>felt that our Gemara contained a principle. Costs to save or preserve lives are divided</w:t>
      </w:r>
      <w:r>
        <w:rPr>
          <w:color w:val="231F20"/>
          <w:spacing w:val="-17"/>
        </w:rPr>
        <w:t> </w:t>
      </w:r>
      <w:r>
        <w:rPr>
          <w:color w:val="231F20"/>
        </w:rPr>
        <w:t>by</w:t>
      </w:r>
      <w:r>
        <w:rPr>
          <w:color w:val="231F20"/>
          <w:spacing w:val="-17"/>
        </w:rPr>
        <w:t> </w:t>
      </w:r>
      <w:r>
        <w:rPr>
          <w:color w:val="231F20"/>
        </w:rPr>
        <w:t>the</w:t>
      </w:r>
      <w:r>
        <w:rPr>
          <w:color w:val="231F20"/>
          <w:spacing w:val="-17"/>
        </w:rPr>
        <w:t> </w:t>
      </w:r>
      <w:r>
        <w:rPr>
          <w:color w:val="231F20"/>
        </w:rPr>
        <w:t>person.</w:t>
      </w:r>
      <w:r>
        <w:rPr>
          <w:color w:val="231F20"/>
          <w:spacing w:val="-17"/>
        </w:rPr>
        <w:t> </w:t>
      </w:r>
      <w:r>
        <w:rPr>
          <w:color w:val="231F20"/>
          <w:spacing w:val="-4"/>
        </w:rPr>
        <w:t>However,</w:t>
      </w:r>
      <w:r>
        <w:rPr>
          <w:color w:val="231F20"/>
          <w:spacing w:val="-17"/>
        </w:rPr>
        <w:t> </w:t>
      </w:r>
      <w:r>
        <w:rPr>
          <w:color w:val="231F20"/>
        </w:rPr>
        <w:t>all</w:t>
      </w:r>
      <w:r>
        <w:rPr>
          <w:color w:val="231F20"/>
          <w:spacing w:val="-17"/>
        </w:rPr>
        <w:t> </w:t>
      </w:r>
      <w:r>
        <w:rPr>
          <w:color w:val="231F20"/>
        </w:rPr>
        <w:t>other</w:t>
      </w:r>
      <w:r>
        <w:rPr>
          <w:color w:val="231F20"/>
          <w:spacing w:val="-17"/>
        </w:rPr>
        <w:t> </w:t>
      </w:r>
      <w:r>
        <w:rPr>
          <w:color w:val="231F20"/>
        </w:rPr>
        <w:t>costs</w:t>
      </w:r>
      <w:r>
        <w:rPr>
          <w:color w:val="231F20"/>
          <w:spacing w:val="-17"/>
        </w:rPr>
        <w:t> </w:t>
      </w:r>
      <w:r>
        <w:rPr>
          <w:color w:val="231F20"/>
        </w:rPr>
        <w:t>are</w:t>
      </w:r>
      <w:r>
        <w:rPr>
          <w:color w:val="231F20"/>
          <w:spacing w:val="-17"/>
        </w:rPr>
        <w:t> </w:t>
      </w:r>
      <w:r>
        <w:rPr>
          <w:color w:val="231F20"/>
        </w:rPr>
        <w:t>divided</w:t>
      </w:r>
      <w:r>
        <w:rPr>
          <w:color w:val="231F20"/>
          <w:spacing w:val="-17"/>
        </w:rPr>
        <w:t> </w:t>
      </w:r>
      <w:r>
        <w:rPr>
          <w:color w:val="231F20"/>
        </w:rPr>
        <w:t>by</w:t>
      </w:r>
      <w:r>
        <w:rPr>
          <w:color w:val="231F20"/>
          <w:spacing w:val="-17"/>
        </w:rPr>
        <w:t> </w:t>
      </w:r>
      <w:r>
        <w:rPr>
          <w:color w:val="231F20"/>
        </w:rPr>
        <w:t>wealth. Therefore,</w:t>
      </w:r>
      <w:r>
        <w:rPr>
          <w:color w:val="231F20"/>
          <w:spacing w:val="-10"/>
        </w:rPr>
        <w:t> </w:t>
      </w:r>
      <w:r>
        <w:rPr>
          <w:color w:val="231F20"/>
        </w:rPr>
        <w:t>the</w:t>
      </w:r>
      <w:r>
        <w:rPr>
          <w:color w:val="231F20"/>
          <w:spacing w:val="-9"/>
        </w:rPr>
        <w:t> </w:t>
      </w:r>
      <w:r>
        <w:rPr>
          <w:color w:val="231F20"/>
        </w:rPr>
        <w:t>cost</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new</w:t>
      </w:r>
      <w:r>
        <w:rPr>
          <w:color w:val="231F20"/>
          <w:spacing w:val="-9"/>
        </w:rPr>
        <w:t> </w:t>
      </w:r>
      <w:r>
        <w:rPr>
          <w:color w:val="231F20"/>
        </w:rPr>
        <w:t>synagogue</w:t>
      </w:r>
      <w:r>
        <w:rPr>
          <w:color w:val="231F20"/>
          <w:spacing w:val="-9"/>
        </w:rPr>
        <w:t> </w:t>
      </w:r>
      <w:r>
        <w:rPr>
          <w:color w:val="231F20"/>
        </w:rPr>
        <w:t>building</w:t>
      </w:r>
      <w:r>
        <w:rPr>
          <w:color w:val="231F20"/>
          <w:spacing w:val="-9"/>
        </w:rPr>
        <w:t> </w:t>
      </w:r>
      <w:r>
        <w:rPr>
          <w:color w:val="231F20"/>
        </w:rPr>
        <w:t>should</w:t>
      </w:r>
      <w:r>
        <w:rPr>
          <w:color w:val="231F20"/>
          <w:spacing w:val="-9"/>
        </w:rPr>
        <w:t> </w:t>
      </w:r>
      <w:r>
        <w:rPr>
          <w:color w:val="231F20"/>
        </w:rPr>
        <w:t>be</w:t>
      </w:r>
      <w:r>
        <w:rPr>
          <w:color w:val="231F20"/>
          <w:spacing w:val="-9"/>
        </w:rPr>
        <w:t> </w:t>
      </w:r>
      <w:r>
        <w:rPr>
          <w:color w:val="231F20"/>
        </w:rPr>
        <w:t>divided up according to the wealth of the</w:t>
      </w:r>
      <w:r>
        <w:rPr>
          <w:color w:val="231F20"/>
          <w:spacing w:val="-41"/>
        </w:rPr>
        <w:t> </w:t>
      </w:r>
      <w:r>
        <w:rPr>
          <w:color w:val="231F20"/>
        </w:rPr>
        <w:t>congregants.</w:t>
      </w:r>
    </w:p>
    <w:p>
      <w:pPr>
        <w:pStyle w:val="BodyText"/>
        <w:spacing w:line="262" w:lineRule="exact"/>
        <w:ind w:left="1560"/>
        <w:jc w:val="both"/>
      </w:pPr>
      <w:r>
        <w:rPr>
          <w:color w:val="231F20"/>
        </w:rPr>
        <w:t>There is a contradiction in the Rema about this issue.</w:t>
      </w:r>
    </w:p>
    <w:p>
      <w:pPr>
        <w:pStyle w:val="BodyText"/>
        <w:spacing w:line="300" w:lineRule="auto" w:before="66"/>
        <w:ind w:left="1199" w:right="137" w:firstLine="360"/>
        <w:jc w:val="both"/>
      </w:pPr>
      <w:r>
        <w:rPr>
          <w:color w:val="231F20"/>
        </w:rPr>
        <w:t>In </w:t>
      </w:r>
      <w:r>
        <w:rPr>
          <w:rFonts w:ascii="Cambria"/>
          <w:i/>
          <w:color w:val="231F20"/>
        </w:rPr>
        <w:t>Choshen </w:t>
      </w:r>
      <w:r>
        <w:rPr>
          <w:rFonts w:ascii="Cambria"/>
          <w:i/>
          <w:color w:val="231F20"/>
          <w:spacing w:val="-3"/>
        </w:rPr>
        <w:t>Mishpat </w:t>
      </w:r>
      <w:r>
        <w:rPr>
          <w:color w:val="231F20"/>
        </w:rPr>
        <w:t>(173:3), the Rema ruled that to hire a </w:t>
      </w:r>
      <w:r>
        <w:rPr>
          <w:rFonts w:ascii="Cambria"/>
          <w:i/>
          <w:color w:val="231F20"/>
        </w:rPr>
        <w:t>chazzan</w:t>
      </w:r>
      <w:r>
        <w:rPr>
          <w:color w:val="231F20"/>
        </w:rPr>
        <w:t>, build a synagogue, or pay for a teacher to teach children whose parents cannot afford to pay tuition, the costs are divided according</w:t>
      </w:r>
      <w:r>
        <w:rPr>
          <w:color w:val="231F20"/>
          <w:spacing w:val="-12"/>
        </w:rPr>
        <w:t> </w:t>
      </w:r>
      <w:r>
        <w:rPr>
          <w:color w:val="231F20"/>
        </w:rPr>
        <w:t>to</w:t>
      </w:r>
      <w:r>
        <w:rPr>
          <w:color w:val="231F20"/>
          <w:spacing w:val="-11"/>
        </w:rPr>
        <w:t> </w:t>
      </w:r>
      <w:r>
        <w:rPr>
          <w:color w:val="231F20"/>
        </w:rPr>
        <w:t>wealth.</w:t>
      </w:r>
      <w:r>
        <w:rPr>
          <w:color w:val="231F20"/>
          <w:spacing w:val="-12"/>
        </w:rPr>
        <w:t> </w:t>
      </w:r>
      <w:r>
        <w:rPr>
          <w:color w:val="231F20"/>
          <w:spacing w:val="-4"/>
        </w:rPr>
        <w:t>However,</w:t>
      </w:r>
      <w:r>
        <w:rPr>
          <w:color w:val="231F20"/>
          <w:spacing w:val="-11"/>
        </w:rPr>
        <w:t> </w:t>
      </w:r>
      <w:r>
        <w:rPr>
          <w:color w:val="231F20"/>
        </w:rPr>
        <w:t>in</w:t>
      </w:r>
      <w:r>
        <w:rPr>
          <w:color w:val="231F20"/>
          <w:spacing w:val="-12"/>
        </w:rPr>
        <w:t> </w:t>
      </w:r>
      <w:r>
        <w:rPr>
          <w:rFonts w:ascii="Cambria"/>
          <w:i/>
          <w:color w:val="231F20"/>
        </w:rPr>
        <w:t>Orach</w:t>
      </w:r>
      <w:r>
        <w:rPr>
          <w:rFonts w:ascii="Cambria"/>
          <w:i/>
          <w:color w:val="231F20"/>
          <w:spacing w:val="-4"/>
        </w:rPr>
        <w:t> </w:t>
      </w:r>
      <w:r>
        <w:rPr>
          <w:rFonts w:ascii="Cambria"/>
          <w:i/>
          <w:color w:val="231F20"/>
        </w:rPr>
        <w:t>Chaim</w:t>
      </w:r>
      <w:r>
        <w:rPr>
          <w:rFonts w:ascii="Cambria"/>
          <w:i/>
          <w:color w:val="231F20"/>
          <w:spacing w:val="-5"/>
        </w:rPr>
        <w:t> </w:t>
      </w:r>
      <w:r>
        <w:rPr>
          <w:color w:val="231F20"/>
        </w:rPr>
        <w:t>(53:23),</w:t>
      </w:r>
      <w:r>
        <w:rPr>
          <w:color w:val="231F20"/>
          <w:spacing w:val="-11"/>
        </w:rPr>
        <w:t> </w:t>
      </w:r>
      <w:r>
        <w:rPr>
          <w:color w:val="231F20"/>
        </w:rPr>
        <w:t>he</w:t>
      </w:r>
      <w:r>
        <w:rPr>
          <w:color w:val="231F20"/>
          <w:spacing w:val="-11"/>
        </w:rPr>
        <w:t> </w:t>
      </w:r>
      <w:r>
        <w:rPr>
          <w:color w:val="231F20"/>
        </w:rPr>
        <w:t>ruled</w:t>
      </w:r>
      <w:r>
        <w:rPr>
          <w:color w:val="231F20"/>
          <w:spacing w:val="-12"/>
        </w:rPr>
        <w:t> </w:t>
      </w:r>
      <w:r>
        <w:rPr>
          <w:color w:val="231F20"/>
        </w:rPr>
        <w:t>that when</w:t>
      </w:r>
      <w:r>
        <w:rPr>
          <w:color w:val="231F20"/>
          <w:spacing w:val="-17"/>
        </w:rPr>
        <w:t> </w:t>
      </w:r>
      <w:r>
        <w:rPr>
          <w:color w:val="231F20"/>
        </w:rPr>
        <w:t>hiring</w:t>
      </w:r>
      <w:r>
        <w:rPr>
          <w:color w:val="231F20"/>
          <w:spacing w:val="-17"/>
        </w:rPr>
        <w:t> </w:t>
      </w:r>
      <w:r>
        <w:rPr>
          <w:color w:val="231F20"/>
        </w:rPr>
        <w:t>a</w:t>
      </w:r>
      <w:r>
        <w:rPr>
          <w:color w:val="231F20"/>
          <w:spacing w:val="-17"/>
        </w:rPr>
        <w:t> </w:t>
      </w:r>
      <w:r>
        <w:rPr>
          <w:rFonts w:ascii="Cambria"/>
          <w:i/>
          <w:color w:val="231F20"/>
        </w:rPr>
        <w:t>chazzan</w:t>
      </w:r>
      <w:r>
        <w:rPr>
          <w:rFonts w:ascii="Cambria"/>
          <w:i/>
          <w:color w:val="231F20"/>
          <w:spacing w:val="-10"/>
        </w:rPr>
        <w:t> </w:t>
      </w:r>
      <w:r>
        <w:rPr>
          <w:color w:val="231F20"/>
        </w:rPr>
        <w:t>half</w:t>
      </w:r>
      <w:r>
        <w:rPr>
          <w:color w:val="231F20"/>
          <w:spacing w:val="-16"/>
        </w:rPr>
        <w:t> </w:t>
      </w:r>
      <w:r>
        <w:rPr>
          <w:color w:val="231F20"/>
        </w:rPr>
        <w:t>the</w:t>
      </w:r>
      <w:r>
        <w:rPr>
          <w:color w:val="231F20"/>
          <w:spacing w:val="-17"/>
        </w:rPr>
        <w:t> </w:t>
      </w:r>
      <w:r>
        <w:rPr>
          <w:color w:val="231F20"/>
        </w:rPr>
        <w:t>cost</w:t>
      </w:r>
      <w:r>
        <w:rPr>
          <w:color w:val="231F20"/>
          <w:spacing w:val="-17"/>
        </w:rPr>
        <w:t> </w:t>
      </w:r>
      <w:r>
        <w:rPr>
          <w:color w:val="231F20"/>
        </w:rPr>
        <w:t>should</w:t>
      </w:r>
      <w:r>
        <w:rPr>
          <w:color w:val="231F20"/>
          <w:spacing w:val="-17"/>
        </w:rPr>
        <w:t> </w:t>
      </w:r>
      <w:r>
        <w:rPr>
          <w:color w:val="231F20"/>
        </w:rPr>
        <w:t>be</w:t>
      </w:r>
      <w:r>
        <w:rPr>
          <w:color w:val="231F20"/>
          <w:spacing w:val="-16"/>
        </w:rPr>
        <w:t> </w:t>
      </w:r>
      <w:r>
        <w:rPr>
          <w:color w:val="231F20"/>
        </w:rPr>
        <w:t>divided</w:t>
      </w:r>
      <w:r>
        <w:rPr>
          <w:color w:val="231F20"/>
          <w:spacing w:val="-17"/>
        </w:rPr>
        <w:t> </w:t>
      </w:r>
      <w:r>
        <w:rPr>
          <w:color w:val="231F20"/>
        </w:rPr>
        <w:t>equally</w:t>
      </w:r>
      <w:r>
        <w:rPr>
          <w:color w:val="231F20"/>
          <w:spacing w:val="-17"/>
        </w:rPr>
        <w:t> </w:t>
      </w:r>
      <w:r>
        <w:rPr>
          <w:color w:val="231F20"/>
        </w:rPr>
        <w:t>among the community members and half according to wealth. This seems to</w:t>
      </w:r>
      <w:r>
        <w:rPr>
          <w:color w:val="231F20"/>
          <w:spacing w:val="-7"/>
        </w:rPr>
        <w:t> </w:t>
      </w:r>
      <w:r>
        <w:rPr>
          <w:color w:val="231F20"/>
        </w:rPr>
        <w:t>contradict</w:t>
      </w:r>
      <w:r>
        <w:rPr>
          <w:color w:val="231F20"/>
          <w:spacing w:val="-6"/>
        </w:rPr>
        <w:t> </w:t>
      </w:r>
      <w:r>
        <w:rPr>
          <w:color w:val="231F20"/>
        </w:rPr>
        <w:t>his</w:t>
      </w:r>
      <w:r>
        <w:rPr>
          <w:color w:val="231F20"/>
          <w:spacing w:val="-6"/>
        </w:rPr>
        <w:t> </w:t>
      </w:r>
      <w:r>
        <w:rPr>
          <w:color w:val="231F20"/>
        </w:rPr>
        <w:t>own</w:t>
      </w:r>
      <w:r>
        <w:rPr>
          <w:color w:val="231F20"/>
          <w:spacing w:val="-6"/>
        </w:rPr>
        <w:t> </w:t>
      </w:r>
      <w:r>
        <w:rPr>
          <w:color w:val="231F20"/>
        </w:rPr>
        <w:t>words</w:t>
      </w:r>
      <w:r>
        <w:rPr>
          <w:color w:val="231F20"/>
          <w:spacing w:val="-6"/>
        </w:rPr>
        <w:t> </w:t>
      </w:r>
      <w:r>
        <w:rPr>
          <w:color w:val="231F20"/>
        </w:rPr>
        <w:t>in</w:t>
      </w:r>
      <w:r>
        <w:rPr>
          <w:color w:val="231F20"/>
          <w:spacing w:val="-6"/>
        </w:rPr>
        <w:t> </w:t>
      </w:r>
      <w:r>
        <w:rPr>
          <w:rFonts w:ascii="Cambria"/>
          <w:i/>
          <w:color w:val="231F20"/>
        </w:rPr>
        <w:t>Choshen</w:t>
      </w:r>
      <w:r>
        <w:rPr>
          <w:rFonts w:ascii="Cambria"/>
          <w:i/>
          <w:color w:val="231F20"/>
          <w:spacing w:val="1"/>
        </w:rPr>
        <w:t> </w:t>
      </w:r>
      <w:r>
        <w:rPr>
          <w:rFonts w:ascii="Cambria"/>
          <w:i/>
          <w:color w:val="231F20"/>
          <w:spacing w:val="-3"/>
        </w:rPr>
        <w:t>Mishpat</w:t>
      </w:r>
      <w:r>
        <w:rPr>
          <w:rFonts w:ascii="Cambria"/>
          <w:i/>
          <w:color w:val="231F20"/>
          <w:spacing w:val="1"/>
        </w:rPr>
        <w:t> </w:t>
      </w:r>
      <w:r>
        <w:rPr>
          <w:color w:val="231F20"/>
        </w:rPr>
        <w:t>where</w:t>
      </w:r>
      <w:r>
        <w:rPr>
          <w:color w:val="231F20"/>
          <w:spacing w:val="-6"/>
        </w:rPr>
        <w:t> </w:t>
      </w:r>
      <w:r>
        <w:rPr>
          <w:color w:val="231F20"/>
        </w:rPr>
        <w:t>he</w:t>
      </w:r>
      <w:r>
        <w:rPr>
          <w:color w:val="231F20"/>
          <w:spacing w:val="-6"/>
        </w:rPr>
        <w:t> </w:t>
      </w:r>
      <w:r>
        <w:rPr>
          <w:color w:val="231F20"/>
        </w:rPr>
        <w:t>ruled</w:t>
      </w:r>
      <w:r>
        <w:rPr>
          <w:color w:val="231F20"/>
          <w:spacing w:val="-6"/>
        </w:rPr>
        <w:t> </w:t>
      </w:r>
      <w:r>
        <w:rPr>
          <w:color w:val="231F20"/>
        </w:rPr>
        <w:t>that the</w:t>
      </w:r>
      <w:r>
        <w:rPr>
          <w:color w:val="231F20"/>
          <w:spacing w:val="-9"/>
        </w:rPr>
        <w:t> </w:t>
      </w:r>
      <w:r>
        <w:rPr>
          <w:color w:val="231F20"/>
        </w:rPr>
        <w:t>costs</w:t>
      </w:r>
      <w:r>
        <w:rPr>
          <w:color w:val="231F20"/>
          <w:spacing w:val="-9"/>
        </w:rPr>
        <w:t> </w:t>
      </w:r>
      <w:r>
        <w:rPr>
          <w:color w:val="231F20"/>
        </w:rPr>
        <w:t>of</w:t>
      </w:r>
      <w:r>
        <w:rPr>
          <w:color w:val="231F20"/>
          <w:spacing w:val="-8"/>
        </w:rPr>
        <w:t> </w:t>
      </w:r>
      <w:r>
        <w:rPr>
          <w:color w:val="231F20"/>
        </w:rPr>
        <w:t>hiring</w:t>
      </w:r>
      <w:r>
        <w:rPr>
          <w:color w:val="231F20"/>
          <w:spacing w:val="-9"/>
        </w:rPr>
        <w:t> </w:t>
      </w:r>
      <w:r>
        <w:rPr>
          <w:color w:val="231F20"/>
        </w:rPr>
        <w:t>a</w:t>
      </w:r>
      <w:r>
        <w:rPr>
          <w:color w:val="231F20"/>
          <w:spacing w:val="-8"/>
        </w:rPr>
        <w:t> </w:t>
      </w:r>
      <w:r>
        <w:rPr>
          <w:rFonts w:ascii="Cambria"/>
          <w:i/>
          <w:color w:val="231F20"/>
        </w:rPr>
        <w:t>chazzan</w:t>
      </w:r>
      <w:r>
        <w:rPr>
          <w:rFonts w:ascii="Cambria"/>
          <w:i/>
          <w:color w:val="231F20"/>
          <w:spacing w:val="-1"/>
        </w:rPr>
        <w:t> </w:t>
      </w:r>
      <w:r>
        <w:rPr>
          <w:color w:val="231F20"/>
        </w:rPr>
        <w:t>are</w:t>
      </w:r>
      <w:r>
        <w:rPr>
          <w:color w:val="231F20"/>
          <w:spacing w:val="-8"/>
        </w:rPr>
        <w:t> </w:t>
      </w:r>
      <w:r>
        <w:rPr>
          <w:color w:val="231F20"/>
        </w:rPr>
        <w:t>divided</w:t>
      </w:r>
      <w:r>
        <w:rPr>
          <w:color w:val="231F20"/>
          <w:spacing w:val="-9"/>
        </w:rPr>
        <w:t> </w:t>
      </w:r>
      <w:r>
        <w:rPr>
          <w:color w:val="231F20"/>
        </w:rPr>
        <w:t>according</w:t>
      </w:r>
      <w:r>
        <w:rPr>
          <w:color w:val="231F20"/>
          <w:spacing w:val="-9"/>
        </w:rPr>
        <w:t> </w:t>
      </w:r>
      <w:r>
        <w:rPr>
          <w:color w:val="231F20"/>
        </w:rPr>
        <w:t>to</w:t>
      </w:r>
      <w:r>
        <w:rPr>
          <w:color w:val="231F20"/>
          <w:spacing w:val="-8"/>
        </w:rPr>
        <w:t> </w:t>
      </w:r>
      <w:r>
        <w:rPr>
          <w:color w:val="231F20"/>
        </w:rPr>
        <w:t>wealth.</w:t>
      </w:r>
    </w:p>
    <w:p>
      <w:pPr>
        <w:pStyle w:val="BodyText"/>
        <w:spacing w:line="302" w:lineRule="auto" w:before="5"/>
        <w:ind w:left="1199" w:right="137" w:firstLine="360"/>
        <w:jc w:val="both"/>
      </w:pPr>
      <w:r>
        <w:rPr>
          <w:color w:val="231F20"/>
        </w:rPr>
        <w:t>The </w:t>
      </w:r>
      <w:r>
        <w:rPr>
          <w:rFonts w:ascii="Cambria" w:hAnsi="Cambria"/>
          <w:i/>
          <w:color w:val="231F20"/>
          <w:spacing w:val="-3"/>
        </w:rPr>
        <w:t>Machatzis </w:t>
      </w:r>
      <w:r>
        <w:rPr>
          <w:rFonts w:ascii="Cambria" w:hAnsi="Cambria"/>
          <w:i/>
          <w:color w:val="231F20"/>
        </w:rPr>
        <w:t>ha-Shekel </w:t>
      </w:r>
      <w:r>
        <w:rPr>
          <w:color w:val="231F20"/>
        </w:rPr>
        <w:t>in </w:t>
      </w:r>
      <w:r>
        <w:rPr>
          <w:rFonts w:ascii="Cambria" w:hAnsi="Cambria"/>
          <w:i/>
          <w:color w:val="231F20"/>
        </w:rPr>
        <w:t>Orach Chaim </w:t>
      </w:r>
      <w:r>
        <w:rPr>
          <w:color w:val="231F20"/>
        </w:rPr>
        <w:t>gave  an  </w:t>
      </w:r>
      <w:r>
        <w:rPr>
          <w:color w:val="231F20"/>
          <w:spacing w:val="-4"/>
        </w:rPr>
        <w:t>answer. </w:t>
      </w:r>
      <w:r>
        <w:rPr>
          <w:color w:val="231F20"/>
        </w:rPr>
        <w:t>The basic law is that the costs should be carried based on wealth. </w:t>
      </w:r>
      <w:r>
        <w:rPr>
          <w:color w:val="231F20"/>
          <w:spacing w:val="-4"/>
        </w:rPr>
        <w:t>However, </w:t>
      </w:r>
      <w:r>
        <w:rPr>
          <w:color w:val="231F20"/>
        </w:rPr>
        <w:t>in some towns there was a longstanding </w:t>
      </w:r>
      <w:r>
        <w:rPr>
          <w:rFonts w:ascii="Cambria" w:hAnsi="Cambria"/>
          <w:i/>
          <w:color w:val="231F20"/>
          <w:spacing w:val="-3"/>
        </w:rPr>
        <w:t>minhag </w:t>
      </w:r>
      <w:r>
        <w:rPr>
          <w:color w:val="231F20"/>
        </w:rPr>
        <w:t>to divide the cost—half per person and half according to means. The Rema in </w:t>
      </w:r>
      <w:r>
        <w:rPr>
          <w:rFonts w:ascii="Cambria" w:hAnsi="Cambria"/>
          <w:i/>
          <w:color w:val="231F20"/>
        </w:rPr>
        <w:t>Orach Chaim </w:t>
      </w:r>
      <w:r>
        <w:rPr>
          <w:color w:val="231F20"/>
        </w:rPr>
        <w:t>was merely teaching that the </w:t>
      </w:r>
      <w:r>
        <w:rPr>
          <w:color w:val="231F20"/>
          <w:spacing w:val="-8"/>
        </w:rPr>
        <w:t>town’s </w:t>
      </w:r>
      <w:r>
        <w:rPr>
          <w:color w:val="231F20"/>
        </w:rPr>
        <w:t>custom should be followed. Where there was no custom the costs should be borne according to</w:t>
      </w:r>
      <w:r>
        <w:rPr>
          <w:color w:val="231F20"/>
          <w:spacing w:val="-13"/>
        </w:rPr>
        <w:t> </w:t>
      </w:r>
      <w:r>
        <w:rPr>
          <w:color w:val="231F20"/>
        </w:rPr>
        <w:t>wealth.</w:t>
      </w:r>
    </w:p>
    <w:p>
      <w:pPr>
        <w:pStyle w:val="BodyText"/>
        <w:spacing w:line="302" w:lineRule="auto"/>
        <w:ind w:left="1199" w:right="137" w:firstLine="360"/>
        <w:jc w:val="both"/>
      </w:pPr>
      <w:r>
        <w:rPr>
          <w:color w:val="231F20"/>
        </w:rPr>
        <w:t>The </w:t>
      </w:r>
      <w:r>
        <w:rPr>
          <w:rFonts w:ascii="Cambria"/>
          <w:i/>
          <w:color w:val="231F20"/>
          <w:spacing w:val="-5"/>
        </w:rPr>
        <w:t>Teshuvos </w:t>
      </w:r>
      <w:r>
        <w:rPr>
          <w:rFonts w:ascii="Cambria"/>
          <w:i/>
          <w:color w:val="231F20"/>
          <w:spacing w:val="-4"/>
        </w:rPr>
        <w:t>Maharam </w:t>
      </w:r>
      <w:r>
        <w:rPr>
          <w:rFonts w:ascii="Cambria"/>
          <w:i/>
          <w:color w:val="231F20"/>
          <w:spacing w:val="-3"/>
        </w:rPr>
        <w:t>Padua </w:t>
      </w:r>
      <w:r>
        <w:rPr>
          <w:color w:val="231F20"/>
        </w:rPr>
        <w:t>(42) recorded that the Rabbis of Prague, including Rav </w:t>
      </w:r>
      <w:r>
        <w:rPr>
          <w:color w:val="231F20"/>
          <w:spacing w:val="-11"/>
        </w:rPr>
        <w:t>Yom </w:t>
      </w:r>
      <w:r>
        <w:rPr>
          <w:color w:val="231F20"/>
          <w:spacing w:val="-9"/>
        </w:rPr>
        <w:t>Tov </w:t>
      </w:r>
      <w:r>
        <w:rPr>
          <w:color w:val="231F20"/>
        </w:rPr>
        <w:t>Lipmann </w:t>
      </w:r>
      <w:r>
        <w:rPr>
          <w:color w:val="231F20"/>
          <w:spacing w:val="-3"/>
        </w:rPr>
        <w:t>Heller, </w:t>
      </w:r>
      <w:r>
        <w:rPr>
          <w:color w:val="231F20"/>
        </w:rPr>
        <w:t>author of </w:t>
      </w:r>
      <w:r>
        <w:rPr>
          <w:rFonts w:ascii="Cambria"/>
          <w:i/>
          <w:color w:val="231F20"/>
          <w:spacing w:val="-6"/>
        </w:rPr>
        <w:t>Tosfos </w:t>
      </w:r>
      <w:r>
        <w:rPr>
          <w:rFonts w:ascii="Cambria"/>
          <w:i/>
          <w:color w:val="231F20"/>
          <w:spacing w:val="-10"/>
        </w:rPr>
        <w:t>Yom</w:t>
      </w:r>
      <w:r>
        <w:rPr>
          <w:rFonts w:ascii="Cambria"/>
          <w:i/>
          <w:color w:val="231F20"/>
          <w:spacing w:val="-8"/>
        </w:rPr>
        <w:t> </w:t>
      </w:r>
      <w:r>
        <w:rPr>
          <w:rFonts w:ascii="Cambria"/>
          <w:i/>
          <w:color w:val="231F20"/>
          <w:spacing w:val="-7"/>
        </w:rPr>
        <w:t>Tov</w:t>
      </w:r>
      <w:r>
        <w:rPr>
          <w:color w:val="231F20"/>
          <w:spacing w:val="-7"/>
        </w:rPr>
        <w:t>,</w:t>
      </w:r>
      <w:r>
        <w:rPr>
          <w:color w:val="231F20"/>
          <w:spacing w:val="-14"/>
        </w:rPr>
        <w:t> </w:t>
      </w:r>
      <w:r>
        <w:rPr>
          <w:color w:val="231F20"/>
        </w:rPr>
        <w:t>all</w:t>
      </w:r>
      <w:r>
        <w:rPr>
          <w:color w:val="231F20"/>
          <w:spacing w:val="-15"/>
        </w:rPr>
        <w:t> </w:t>
      </w:r>
      <w:r>
        <w:rPr>
          <w:color w:val="231F20"/>
        </w:rPr>
        <w:t>agreed</w:t>
      </w:r>
      <w:r>
        <w:rPr>
          <w:color w:val="231F20"/>
          <w:spacing w:val="-14"/>
        </w:rPr>
        <w:t> </w:t>
      </w:r>
      <w:r>
        <w:rPr>
          <w:color w:val="231F20"/>
        </w:rPr>
        <w:t>that</w:t>
      </w:r>
      <w:r>
        <w:rPr>
          <w:color w:val="231F20"/>
          <w:spacing w:val="-14"/>
        </w:rPr>
        <w:t> </w:t>
      </w:r>
      <w:r>
        <w:rPr>
          <w:color w:val="231F20"/>
        </w:rPr>
        <w:t>it</w:t>
      </w:r>
      <w:r>
        <w:rPr>
          <w:color w:val="231F20"/>
          <w:spacing w:val="-15"/>
        </w:rPr>
        <w:t> </w:t>
      </w:r>
      <w:r>
        <w:rPr>
          <w:color w:val="231F20"/>
        </w:rPr>
        <w:t>was</w:t>
      </w:r>
      <w:r>
        <w:rPr>
          <w:color w:val="231F20"/>
          <w:spacing w:val="-14"/>
        </w:rPr>
        <w:t> </w:t>
      </w:r>
      <w:r>
        <w:rPr>
          <w:color w:val="231F20"/>
        </w:rPr>
        <w:t>the</w:t>
      </w:r>
      <w:r>
        <w:rPr>
          <w:color w:val="231F20"/>
          <w:spacing w:val="-14"/>
        </w:rPr>
        <w:t> </w:t>
      </w:r>
      <w:r>
        <w:rPr>
          <w:rFonts w:ascii="Cambria"/>
          <w:i/>
          <w:color w:val="231F20"/>
          <w:spacing w:val="-3"/>
        </w:rPr>
        <w:t>minhag</w:t>
      </w:r>
      <w:r>
        <w:rPr>
          <w:rFonts w:ascii="Cambria"/>
          <w:i/>
          <w:color w:val="231F20"/>
          <w:spacing w:val="-8"/>
        </w:rPr>
        <w:t> </w:t>
      </w:r>
      <w:r>
        <w:rPr>
          <w:color w:val="231F20"/>
        </w:rPr>
        <w:t>for</w:t>
      </w:r>
      <w:r>
        <w:rPr>
          <w:color w:val="231F20"/>
          <w:spacing w:val="-14"/>
        </w:rPr>
        <w:t> </w:t>
      </w:r>
      <w:r>
        <w:rPr>
          <w:color w:val="231F20"/>
        </w:rPr>
        <w:t>all</w:t>
      </w:r>
      <w:r>
        <w:rPr>
          <w:color w:val="231F20"/>
          <w:spacing w:val="-14"/>
        </w:rPr>
        <w:t> </w:t>
      </w:r>
      <w:r>
        <w:rPr>
          <w:color w:val="231F20"/>
        </w:rPr>
        <w:t>holy</w:t>
      </w:r>
      <w:r>
        <w:rPr>
          <w:color w:val="231F20"/>
          <w:spacing w:val="-15"/>
        </w:rPr>
        <w:t> </w:t>
      </w:r>
      <w:r>
        <w:rPr>
          <w:color w:val="231F20"/>
        </w:rPr>
        <w:t>expenses,</w:t>
      </w:r>
      <w:r>
        <w:rPr>
          <w:color w:val="231F20"/>
          <w:spacing w:val="-14"/>
        </w:rPr>
        <w:t> </w:t>
      </w:r>
      <w:r>
        <w:rPr>
          <w:color w:val="231F20"/>
        </w:rPr>
        <w:t>such as building a synagogue or renting a room in which to </w:t>
      </w:r>
      <w:r>
        <w:rPr>
          <w:color w:val="231F20"/>
          <w:spacing w:val="-5"/>
        </w:rPr>
        <w:t>pray, </w:t>
      </w:r>
      <w:r>
        <w:rPr>
          <w:color w:val="231F20"/>
        </w:rPr>
        <w:t>to split the costs. Half were per person and the other half were according  to wealth. Since this was a longstanding practice it would be wrong to deviate from it or create a new custom in which the costs were divided differently</w:t>
      </w:r>
      <w:r>
        <w:rPr>
          <w:color w:val="231F20"/>
          <w:spacing w:val="-14"/>
        </w:rPr>
        <w:t> </w:t>
      </w:r>
      <w:r>
        <w:rPr>
          <w:color w:val="231F20"/>
        </w:rPr>
        <w:t>(</w:t>
      </w:r>
      <w:r>
        <w:rPr>
          <w:rFonts w:ascii="Cambria"/>
          <w:i/>
          <w:color w:val="231F20"/>
        </w:rPr>
        <w:t>Mesivta</w:t>
      </w:r>
      <w:r>
        <w:rPr>
          <w:color w:val="231F20"/>
        </w:rPr>
        <w:t>).</w:t>
      </w:r>
    </w:p>
    <w:p>
      <w:pPr>
        <w:spacing w:after="0" w:line="302"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117</w:t>
      </w:r>
    </w:p>
    <w:p>
      <w:pPr>
        <w:pStyle w:val="BodyText"/>
        <w:rPr>
          <w:rFonts w:ascii="Cambria"/>
          <w:b/>
          <w:sz w:val="38"/>
        </w:rPr>
      </w:pPr>
    </w:p>
    <w:p>
      <w:pPr>
        <w:pStyle w:val="BodyText"/>
        <w:spacing w:before="5"/>
        <w:rPr>
          <w:rFonts w:ascii="Cambria"/>
          <w:b/>
          <w:sz w:val="30"/>
        </w:rPr>
      </w:pPr>
    </w:p>
    <w:p>
      <w:pPr>
        <w:pStyle w:val="Heading1"/>
        <w:spacing w:line="268" w:lineRule="auto" w:before="0"/>
        <w:ind w:left="2468" w:right="1406"/>
      </w:pPr>
      <w:r>
        <w:rPr>
          <w:color w:val="231F20"/>
          <w:w w:val="95"/>
        </w:rPr>
        <w:t>Seeing the Rebbe Teach </w:t>
      </w:r>
      <w:r>
        <w:rPr>
          <w:color w:val="231F20"/>
          <w:w w:val="90"/>
        </w:rPr>
        <w:t>Makes the Student Wiser</w:t>
      </w:r>
    </w:p>
    <w:p>
      <w:pPr>
        <w:pStyle w:val="BodyText"/>
        <w:rPr>
          <w:rFonts w:ascii="Cambria"/>
          <w:b/>
          <w:sz w:val="44"/>
        </w:rPr>
      </w:pPr>
    </w:p>
    <w:p>
      <w:pPr>
        <w:pStyle w:val="BodyText"/>
        <w:rPr>
          <w:rFonts w:ascii="Cambria"/>
          <w:b/>
          <w:sz w:val="48"/>
        </w:rPr>
      </w:pPr>
    </w:p>
    <w:p>
      <w:pPr>
        <w:pStyle w:val="BodyText"/>
        <w:spacing w:line="326" w:lineRule="auto"/>
        <w:ind w:left="1200" w:right="138"/>
        <w:jc w:val="both"/>
      </w:pPr>
      <w:r>
        <w:rPr>
          <w:color w:val="231F20"/>
        </w:rPr>
        <w:t>Our Gemara tells a striking tale about Rav Kahana. A man came to </w:t>
      </w:r>
      <w:r>
        <w:rPr>
          <w:color w:val="231F20"/>
          <w:spacing w:val="-5"/>
        </w:rPr>
        <w:t>Rav. </w:t>
      </w:r>
      <w:r>
        <w:rPr>
          <w:color w:val="231F20"/>
          <w:spacing w:val="-3"/>
        </w:rPr>
        <w:t>He</w:t>
      </w:r>
      <w:r>
        <w:rPr>
          <w:color w:val="231F20"/>
          <w:spacing w:val="-4"/>
        </w:rPr>
        <w:t> </w:t>
      </w:r>
      <w:r>
        <w:rPr>
          <w:color w:val="231F20"/>
        </w:rPr>
        <w:t>asked</w:t>
      </w:r>
      <w:r>
        <w:rPr>
          <w:color w:val="231F20"/>
          <w:spacing w:val="-4"/>
        </w:rPr>
        <w:t> </w:t>
      </w:r>
      <w:r>
        <w:rPr>
          <w:color w:val="231F20"/>
        </w:rPr>
        <w:t>if</w:t>
      </w:r>
      <w:r>
        <w:rPr>
          <w:color w:val="231F20"/>
          <w:spacing w:val="-5"/>
        </w:rPr>
        <w:t> </w:t>
      </w:r>
      <w:r>
        <w:rPr>
          <w:color w:val="231F20"/>
        </w:rPr>
        <w:t>he</w:t>
      </w:r>
      <w:r>
        <w:rPr>
          <w:color w:val="231F20"/>
          <w:spacing w:val="-4"/>
        </w:rPr>
        <w:t> </w:t>
      </w:r>
      <w:r>
        <w:rPr>
          <w:color w:val="231F20"/>
        </w:rPr>
        <w:t>could</w:t>
      </w:r>
      <w:r>
        <w:rPr>
          <w:color w:val="231F20"/>
          <w:spacing w:val="-4"/>
        </w:rPr>
        <w:t> </w:t>
      </w:r>
      <w:r>
        <w:rPr>
          <w:color w:val="231F20"/>
        </w:rPr>
        <w:t>direct</w:t>
      </w:r>
      <w:r>
        <w:rPr>
          <w:color w:val="231F20"/>
          <w:spacing w:val="-4"/>
        </w:rPr>
        <w:t> </w:t>
      </w:r>
      <w:r>
        <w:rPr>
          <w:color w:val="231F20"/>
        </w:rPr>
        <w:t>Gentile</w:t>
      </w:r>
      <w:r>
        <w:rPr>
          <w:color w:val="231F20"/>
          <w:spacing w:val="-5"/>
        </w:rPr>
        <w:t> </w:t>
      </w:r>
      <w:r>
        <w:rPr>
          <w:color w:val="231F20"/>
        </w:rPr>
        <w:t>tax-collectors</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field</w:t>
      </w:r>
      <w:r>
        <w:rPr>
          <w:color w:val="231F20"/>
          <w:spacing w:val="-5"/>
        </w:rPr>
        <w:t> </w:t>
      </w:r>
      <w:r>
        <w:rPr>
          <w:color w:val="231F20"/>
        </w:rPr>
        <w:t>of his fellow </w:t>
      </w:r>
      <w:r>
        <w:rPr>
          <w:color w:val="231F20"/>
          <w:spacing w:val="-6"/>
        </w:rPr>
        <w:t>Jew. </w:t>
      </w:r>
      <w:r>
        <w:rPr>
          <w:color w:val="231F20"/>
        </w:rPr>
        <w:t>Rav told him he was not allowed to do so. The man brazenly told </w:t>
      </w:r>
      <w:r>
        <w:rPr>
          <w:color w:val="231F20"/>
          <w:spacing w:val="-5"/>
        </w:rPr>
        <w:t>Rav, </w:t>
      </w:r>
      <w:r>
        <w:rPr>
          <w:color w:val="231F20"/>
        </w:rPr>
        <w:t>“I will show them (the field), I will show </w:t>
      </w:r>
      <w:r>
        <w:rPr>
          <w:color w:val="231F20"/>
          <w:spacing w:val="-6"/>
        </w:rPr>
        <w:t>them.” </w:t>
      </w:r>
      <w:r>
        <w:rPr>
          <w:color w:val="231F20"/>
        </w:rPr>
        <w:t>Rav</w:t>
      </w:r>
      <w:r>
        <w:rPr>
          <w:color w:val="231F20"/>
          <w:spacing w:val="-19"/>
        </w:rPr>
        <w:t> </w:t>
      </w:r>
      <w:r>
        <w:rPr>
          <w:color w:val="231F20"/>
        </w:rPr>
        <w:t>Kahana</w:t>
      </w:r>
      <w:r>
        <w:rPr>
          <w:color w:val="231F20"/>
          <w:spacing w:val="-19"/>
        </w:rPr>
        <w:t> </w:t>
      </w:r>
      <w:r>
        <w:rPr>
          <w:color w:val="231F20"/>
        </w:rPr>
        <w:t>killed</w:t>
      </w:r>
      <w:r>
        <w:rPr>
          <w:color w:val="231F20"/>
          <w:spacing w:val="-18"/>
        </w:rPr>
        <w:t> </w:t>
      </w:r>
      <w:r>
        <w:rPr>
          <w:color w:val="231F20"/>
        </w:rPr>
        <w:t>the</w:t>
      </w:r>
      <w:r>
        <w:rPr>
          <w:color w:val="231F20"/>
          <w:spacing w:val="-19"/>
        </w:rPr>
        <w:t> </w:t>
      </w:r>
      <w:r>
        <w:rPr>
          <w:color w:val="231F20"/>
        </w:rPr>
        <w:t>brazen</w:t>
      </w:r>
      <w:r>
        <w:rPr>
          <w:color w:val="231F20"/>
          <w:spacing w:val="-19"/>
        </w:rPr>
        <w:t> </w:t>
      </w:r>
      <w:r>
        <w:rPr>
          <w:color w:val="231F20"/>
        </w:rPr>
        <w:t>man</w:t>
      </w:r>
      <w:r>
        <w:rPr>
          <w:color w:val="231F20"/>
          <w:spacing w:val="-18"/>
        </w:rPr>
        <w:t> </w:t>
      </w:r>
      <w:r>
        <w:rPr>
          <w:color w:val="231F20"/>
        </w:rPr>
        <w:t>by</w:t>
      </w:r>
      <w:r>
        <w:rPr>
          <w:color w:val="231F20"/>
          <w:spacing w:val="-19"/>
        </w:rPr>
        <w:t> </w:t>
      </w:r>
      <w:r>
        <w:rPr>
          <w:color w:val="231F20"/>
        </w:rPr>
        <w:t>severing</w:t>
      </w:r>
      <w:r>
        <w:rPr>
          <w:color w:val="231F20"/>
          <w:spacing w:val="-18"/>
        </w:rPr>
        <w:t> </w:t>
      </w:r>
      <w:r>
        <w:rPr>
          <w:color w:val="231F20"/>
        </w:rPr>
        <w:t>his</w:t>
      </w:r>
      <w:r>
        <w:rPr>
          <w:color w:val="231F20"/>
          <w:spacing w:val="-19"/>
        </w:rPr>
        <w:t> </w:t>
      </w:r>
      <w:r>
        <w:rPr>
          <w:color w:val="231F20"/>
        </w:rPr>
        <w:t>neck.</w:t>
      </w:r>
      <w:r>
        <w:rPr>
          <w:color w:val="231F20"/>
          <w:spacing w:val="-19"/>
        </w:rPr>
        <w:t> </w:t>
      </w:r>
      <w:r>
        <w:rPr>
          <w:color w:val="231F20"/>
        </w:rPr>
        <w:t>Rav</w:t>
      </w:r>
      <w:r>
        <w:rPr>
          <w:color w:val="231F20"/>
          <w:spacing w:val="-18"/>
        </w:rPr>
        <w:t> </w:t>
      </w:r>
      <w:r>
        <w:rPr>
          <w:color w:val="231F20"/>
        </w:rPr>
        <w:t>told</w:t>
      </w:r>
      <w:r>
        <w:rPr>
          <w:color w:val="231F20"/>
          <w:spacing w:val="-19"/>
        </w:rPr>
        <w:t> </w:t>
      </w:r>
      <w:r>
        <w:rPr>
          <w:color w:val="231F20"/>
        </w:rPr>
        <w:t>Rav Kahana that he had done the right thing. When the nations get their hands on Jewish possessions, it is like an animal caught in a trap; the possessions will never be released. Rav told him that the Greek rulers would consider his actions murder and they might harm him. Rav</w:t>
      </w:r>
      <w:r>
        <w:rPr>
          <w:color w:val="231F20"/>
          <w:spacing w:val="-7"/>
        </w:rPr>
        <w:t> </w:t>
      </w:r>
      <w:r>
        <w:rPr>
          <w:color w:val="231F20"/>
        </w:rPr>
        <w:t>encouraged</w:t>
      </w:r>
      <w:r>
        <w:rPr>
          <w:color w:val="231F20"/>
          <w:spacing w:val="-7"/>
        </w:rPr>
        <w:t> </w:t>
      </w:r>
      <w:r>
        <w:rPr>
          <w:color w:val="231F20"/>
        </w:rPr>
        <w:t>Rav</w:t>
      </w:r>
      <w:r>
        <w:rPr>
          <w:color w:val="231F20"/>
          <w:spacing w:val="-7"/>
        </w:rPr>
        <w:t> </w:t>
      </w:r>
      <w:r>
        <w:rPr>
          <w:color w:val="231F20"/>
        </w:rPr>
        <w:t>Kahana</w:t>
      </w:r>
      <w:r>
        <w:rPr>
          <w:color w:val="231F20"/>
          <w:spacing w:val="-6"/>
        </w:rPr>
        <w:t> </w:t>
      </w:r>
      <w:r>
        <w:rPr>
          <w:color w:val="231F20"/>
        </w:rPr>
        <w:t>to</w:t>
      </w:r>
      <w:r>
        <w:rPr>
          <w:color w:val="231F20"/>
          <w:spacing w:val="-7"/>
        </w:rPr>
        <w:t> </w:t>
      </w:r>
      <w:r>
        <w:rPr>
          <w:color w:val="231F20"/>
        </w:rPr>
        <w:t>flee.</w:t>
      </w:r>
      <w:r>
        <w:rPr>
          <w:color w:val="231F20"/>
          <w:spacing w:val="-7"/>
        </w:rPr>
        <w:t> </w:t>
      </w:r>
      <w:r>
        <w:rPr>
          <w:color w:val="231F20"/>
        </w:rPr>
        <w:t>Rav</w:t>
      </w:r>
      <w:r>
        <w:rPr>
          <w:color w:val="231F20"/>
          <w:spacing w:val="-7"/>
        </w:rPr>
        <w:t> </w:t>
      </w:r>
      <w:r>
        <w:rPr>
          <w:color w:val="231F20"/>
        </w:rPr>
        <w:t>told</w:t>
      </w:r>
      <w:r>
        <w:rPr>
          <w:color w:val="231F20"/>
          <w:spacing w:val="-6"/>
        </w:rPr>
        <w:t> </w:t>
      </w:r>
      <w:r>
        <w:rPr>
          <w:color w:val="231F20"/>
        </w:rPr>
        <w:t>him</w:t>
      </w:r>
      <w:r>
        <w:rPr>
          <w:color w:val="231F20"/>
          <w:spacing w:val="-7"/>
        </w:rPr>
        <w:t> </w:t>
      </w:r>
      <w:r>
        <w:rPr>
          <w:color w:val="231F20"/>
        </w:rPr>
        <w:t>to</w:t>
      </w:r>
      <w:r>
        <w:rPr>
          <w:color w:val="231F20"/>
          <w:spacing w:val="-7"/>
        </w:rPr>
        <w:t> </w:t>
      </w:r>
      <w:r>
        <w:rPr>
          <w:color w:val="231F20"/>
        </w:rPr>
        <w:t>go</w:t>
      </w:r>
      <w:r>
        <w:rPr>
          <w:color w:val="231F20"/>
          <w:spacing w:val="-7"/>
        </w:rPr>
        <w:t> </w:t>
      </w:r>
      <w:r>
        <w:rPr>
          <w:color w:val="231F20"/>
        </w:rPr>
        <w:t>to</w:t>
      </w:r>
      <w:r>
        <w:rPr>
          <w:color w:val="231F20"/>
          <w:spacing w:val="-6"/>
        </w:rPr>
        <w:t> </w:t>
      </w:r>
      <w:r>
        <w:rPr>
          <w:color w:val="231F20"/>
        </w:rPr>
        <w:t>Israel</w:t>
      </w:r>
      <w:r>
        <w:rPr>
          <w:color w:val="231F20"/>
          <w:spacing w:val="-7"/>
        </w:rPr>
        <w:t> </w:t>
      </w:r>
      <w:r>
        <w:rPr>
          <w:color w:val="231F20"/>
        </w:rPr>
        <w:t>but to</w:t>
      </w:r>
      <w:r>
        <w:rPr>
          <w:color w:val="231F20"/>
          <w:spacing w:val="-10"/>
        </w:rPr>
        <w:t> </w:t>
      </w:r>
      <w:r>
        <w:rPr>
          <w:color w:val="231F20"/>
        </w:rPr>
        <w:t>accept</w:t>
      </w:r>
      <w:r>
        <w:rPr>
          <w:color w:val="231F20"/>
          <w:spacing w:val="-9"/>
        </w:rPr>
        <w:t> </w:t>
      </w:r>
      <w:r>
        <w:rPr>
          <w:color w:val="231F20"/>
        </w:rPr>
        <w:t>upon</w:t>
      </w:r>
      <w:r>
        <w:rPr>
          <w:color w:val="231F20"/>
          <w:spacing w:val="-9"/>
        </w:rPr>
        <w:t> </w:t>
      </w:r>
      <w:r>
        <w:rPr>
          <w:color w:val="231F20"/>
        </w:rPr>
        <w:t>himself</w:t>
      </w:r>
      <w:r>
        <w:rPr>
          <w:color w:val="231F20"/>
          <w:spacing w:val="-9"/>
        </w:rPr>
        <w:t> </w:t>
      </w:r>
      <w:r>
        <w:rPr>
          <w:color w:val="231F20"/>
        </w:rPr>
        <w:t>not</w:t>
      </w:r>
      <w:r>
        <w:rPr>
          <w:color w:val="231F20"/>
          <w:spacing w:val="-9"/>
        </w:rPr>
        <w:t> </w:t>
      </w:r>
      <w:r>
        <w:rPr>
          <w:color w:val="231F20"/>
        </w:rPr>
        <w:t>to</w:t>
      </w:r>
      <w:r>
        <w:rPr>
          <w:color w:val="231F20"/>
          <w:spacing w:val="-9"/>
        </w:rPr>
        <w:t> </w:t>
      </w:r>
      <w:r>
        <w:rPr>
          <w:color w:val="231F20"/>
        </w:rPr>
        <w:t>challenge</w:t>
      </w:r>
      <w:r>
        <w:rPr>
          <w:color w:val="231F20"/>
          <w:spacing w:val="-10"/>
        </w:rPr>
        <w:t> </w:t>
      </w:r>
      <w:r>
        <w:rPr>
          <w:color w:val="231F20"/>
          <w:spacing w:val="-3"/>
        </w:rPr>
        <w:t>any</w:t>
      </w:r>
      <w:r>
        <w:rPr>
          <w:color w:val="231F20"/>
          <w:spacing w:val="-9"/>
        </w:rPr>
        <w:t> </w:t>
      </w:r>
      <w:r>
        <w:rPr>
          <w:color w:val="231F20"/>
        </w:rPr>
        <w:t>rulings</w:t>
      </w:r>
      <w:r>
        <w:rPr>
          <w:color w:val="231F20"/>
          <w:spacing w:val="-9"/>
        </w:rPr>
        <w:t> </w:t>
      </w:r>
      <w:r>
        <w:rPr>
          <w:color w:val="231F20"/>
        </w:rPr>
        <w:t>of</w:t>
      </w:r>
      <w:r>
        <w:rPr>
          <w:color w:val="231F20"/>
          <w:spacing w:val="-9"/>
        </w:rPr>
        <w:t> </w:t>
      </w:r>
      <w:r>
        <w:rPr>
          <w:color w:val="231F20"/>
        </w:rPr>
        <w:t>Rav</w:t>
      </w:r>
      <w:r>
        <w:rPr>
          <w:color w:val="231F20"/>
          <w:spacing w:val="-9"/>
        </w:rPr>
        <w:t> </w:t>
      </w:r>
      <w:r>
        <w:rPr>
          <w:color w:val="231F20"/>
          <w:spacing w:val="-5"/>
        </w:rPr>
        <w:t>Yochanan </w:t>
      </w:r>
      <w:r>
        <w:rPr>
          <w:color w:val="231F20"/>
        </w:rPr>
        <w:t>for seven</w:t>
      </w:r>
      <w:r>
        <w:rPr>
          <w:color w:val="231F20"/>
          <w:spacing w:val="-13"/>
        </w:rPr>
        <w:t> </w:t>
      </w:r>
      <w:r>
        <w:rPr>
          <w:color w:val="231F20"/>
        </w:rPr>
        <w:t>years.</w:t>
      </w:r>
    </w:p>
    <w:p>
      <w:pPr>
        <w:pStyle w:val="BodyText"/>
        <w:spacing w:line="326" w:lineRule="auto" w:before="4"/>
        <w:ind w:left="1200" w:right="137" w:firstLine="360"/>
        <w:jc w:val="both"/>
      </w:pPr>
      <w:r>
        <w:rPr>
          <w:color w:val="231F20"/>
        </w:rPr>
        <w:t>Rav Kahana ran </w:t>
      </w:r>
      <w:r>
        <w:rPr>
          <w:color w:val="231F20"/>
          <w:spacing w:val="-3"/>
        </w:rPr>
        <w:t>away </w:t>
      </w:r>
      <w:r>
        <w:rPr>
          <w:color w:val="231F20"/>
        </w:rPr>
        <w:t>to Israel. </w:t>
      </w:r>
      <w:r>
        <w:rPr>
          <w:color w:val="231F20"/>
          <w:spacing w:val="-3"/>
        </w:rPr>
        <w:t>He </w:t>
      </w:r>
      <w:r>
        <w:rPr>
          <w:color w:val="231F20"/>
        </w:rPr>
        <w:t>sought out Reish Lakish,  the primary student of Rav </w:t>
      </w:r>
      <w:r>
        <w:rPr>
          <w:color w:val="231F20"/>
          <w:spacing w:val="-5"/>
        </w:rPr>
        <w:t>Yochanan, </w:t>
      </w:r>
      <w:r>
        <w:rPr>
          <w:color w:val="231F20"/>
        </w:rPr>
        <w:t>to introduce himself. Their conversation</w:t>
      </w:r>
      <w:r>
        <w:rPr>
          <w:color w:val="231F20"/>
          <w:spacing w:val="-21"/>
        </w:rPr>
        <w:t> </w:t>
      </w:r>
      <w:r>
        <w:rPr>
          <w:color w:val="231F20"/>
        </w:rPr>
        <w:t>was</w:t>
      </w:r>
      <w:r>
        <w:rPr>
          <w:color w:val="231F20"/>
          <w:spacing w:val="-21"/>
        </w:rPr>
        <w:t> </w:t>
      </w:r>
      <w:r>
        <w:rPr>
          <w:color w:val="231F20"/>
        </w:rPr>
        <w:t>filled</w:t>
      </w:r>
      <w:r>
        <w:rPr>
          <w:color w:val="231F20"/>
          <w:spacing w:val="-21"/>
        </w:rPr>
        <w:t> </w:t>
      </w:r>
      <w:r>
        <w:rPr>
          <w:color w:val="231F20"/>
        </w:rPr>
        <w:t>with</w:t>
      </w:r>
      <w:r>
        <w:rPr>
          <w:color w:val="231F20"/>
          <w:spacing w:val="-21"/>
        </w:rPr>
        <w:t> </w:t>
      </w:r>
      <w:r>
        <w:rPr>
          <w:color w:val="231F20"/>
        </w:rPr>
        <w:t>penetrating</w:t>
      </w:r>
      <w:r>
        <w:rPr>
          <w:color w:val="231F20"/>
          <w:spacing w:val="-21"/>
        </w:rPr>
        <w:t> </w:t>
      </w:r>
      <w:r>
        <w:rPr>
          <w:color w:val="231F20"/>
        </w:rPr>
        <w:t>insights.</w:t>
      </w:r>
      <w:r>
        <w:rPr>
          <w:color w:val="231F20"/>
          <w:spacing w:val="-21"/>
        </w:rPr>
        <w:t> </w:t>
      </w:r>
      <w:r>
        <w:rPr>
          <w:color w:val="231F20"/>
        </w:rPr>
        <w:t>When</w:t>
      </w:r>
      <w:r>
        <w:rPr>
          <w:color w:val="231F20"/>
          <w:spacing w:val="-21"/>
        </w:rPr>
        <w:t> </w:t>
      </w:r>
      <w:r>
        <w:rPr>
          <w:color w:val="231F20"/>
        </w:rPr>
        <w:t>Reish</w:t>
      </w:r>
      <w:r>
        <w:rPr>
          <w:color w:val="231F20"/>
          <w:spacing w:val="-21"/>
        </w:rPr>
        <w:t> </w:t>
      </w:r>
      <w:r>
        <w:rPr>
          <w:color w:val="231F20"/>
        </w:rPr>
        <w:t>Lakish realized that a great scholar was going to be in the yeshiva the next </w:t>
      </w:r>
      <w:r>
        <w:rPr>
          <w:color w:val="231F20"/>
          <w:spacing w:val="-6"/>
        </w:rPr>
        <w:t>day,</w:t>
      </w:r>
      <w:r>
        <w:rPr>
          <w:color w:val="231F20"/>
          <w:spacing w:val="20"/>
        </w:rPr>
        <w:t> </w:t>
      </w:r>
      <w:r>
        <w:rPr>
          <w:color w:val="231F20"/>
        </w:rPr>
        <w:t>he</w:t>
      </w:r>
      <w:r>
        <w:rPr>
          <w:color w:val="231F20"/>
          <w:spacing w:val="20"/>
        </w:rPr>
        <w:t> </w:t>
      </w:r>
      <w:r>
        <w:rPr>
          <w:color w:val="231F20"/>
        </w:rPr>
        <w:t>told</w:t>
      </w:r>
      <w:r>
        <w:rPr>
          <w:color w:val="231F20"/>
          <w:spacing w:val="20"/>
        </w:rPr>
        <w:t> </w:t>
      </w:r>
      <w:r>
        <w:rPr>
          <w:color w:val="231F20"/>
        </w:rPr>
        <w:t>Rav</w:t>
      </w:r>
      <w:r>
        <w:rPr>
          <w:color w:val="231F20"/>
          <w:spacing w:val="20"/>
        </w:rPr>
        <w:t> </w:t>
      </w:r>
      <w:r>
        <w:rPr>
          <w:color w:val="231F20"/>
          <w:spacing w:val="-5"/>
        </w:rPr>
        <w:t>Yochanan,</w:t>
      </w:r>
      <w:r>
        <w:rPr>
          <w:color w:val="231F20"/>
          <w:spacing w:val="20"/>
        </w:rPr>
        <w:t> </w:t>
      </w:r>
      <w:r>
        <w:rPr>
          <w:color w:val="231F20"/>
          <w:spacing w:val="-18"/>
        </w:rPr>
        <w:t>“A</w:t>
      </w:r>
      <w:r>
        <w:rPr>
          <w:color w:val="231F20"/>
          <w:spacing w:val="20"/>
        </w:rPr>
        <w:t> </w:t>
      </w:r>
      <w:r>
        <w:rPr>
          <w:color w:val="231F20"/>
        </w:rPr>
        <w:t>lion</w:t>
      </w:r>
      <w:r>
        <w:rPr>
          <w:color w:val="231F20"/>
          <w:spacing w:val="20"/>
        </w:rPr>
        <w:t> </w:t>
      </w:r>
      <w:r>
        <w:rPr>
          <w:color w:val="231F20"/>
        </w:rPr>
        <w:t>has</w:t>
      </w:r>
      <w:r>
        <w:rPr>
          <w:color w:val="231F20"/>
          <w:spacing w:val="21"/>
        </w:rPr>
        <w:t> </w:t>
      </w:r>
      <w:r>
        <w:rPr>
          <w:color w:val="231F20"/>
        </w:rPr>
        <w:t>come</w:t>
      </w:r>
      <w:r>
        <w:rPr>
          <w:color w:val="231F20"/>
          <w:spacing w:val="20"/>
        </w:rPr>
        <w:t> </w:t>
      </w:r>
      <w:r>
        <w:rPr>
          <w:color w:val="231F20"/>
        </w:rPr>
        <w:t>up</w:t>
      </w:r>
      <w:r>
        <w:rPr>
          <w:color w:val="231F20"/>
          <w:spacing w:val="20"/>
        </w:rPr>
        <w:t> </w:t>
      </w:r>
      <w:r>
        <w:rPr>
          <w:color w:val="231F20"/>
        </w:rPr>
        <w:t>from</w:t>
      </w:r>
      <w:r>
        <w:rPr>
          <w:color w:val="231F20"/>
          <w:spacing w:val="20"/>
        </w:rPr>
        <w:t> </w:t>
      </w:r>
      <w:r>
        <w:rPr>
          <w:color w:val="231F20"/>
        </w:rPr>
        <w:t>Bavel.</w:t>
      </w:r>
      <w:r>
        <w:rPr>
          <w:color w:val="231F20"/>
          <w:spacing w:val="20"/>
        </w:rPr>
        <w:t> </w:t>
      </w:r>
      <w:r>
        <w:rPr>
          <w:color w:val="231F20"/>
        </w:rPr>
        <w:t>Rav</w:t>
      </w:r>
    </w:p>
    <w:p>
      <w:pPr>
        <w:spacing w:after="0" w:line="326" w:lineRule="auto"/>
        <w:jc w:val="both"/>
        <w:sectPr>
          <w:pgSz w:w="8640" w:h="12960"/>
          <w:pgMar w:header="0" w:footer="645" w:top="12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spacing w:val="-5"/>
        </w:rPr>
        <w:t>Yochanan</w:t>
      </w:r>
      <w:r>
        <w:rPr>
          <w:color w:val="231F20"/>
          <w:spacing w:val="-22"/>
        </w:rPr>
        <w:t> </w:t>
      </w:r>
      <w:r>
        <w:rPr>
          <w:color w:val="231F20"/>
        </w:rPr>
        <w:t>should</w:t>
      </w:r>
      <w:r>
        <w:rPr>
          <w:color w:val="231F20"/>
          <w:spacing w:val="-21"/>
        </w:rPr>
        <w:t> </w:t>
      </w:r>
      <w:r>
        <w:rPr>
          <w:color w:val="231F20"/>
        </w:rPr>
        <w:t>prepare</w:t>
      </w:r>
      <w:r>
        <w:rPr>
          <w:color w:val="231F20"/>
          <w:spacing w:val="-21"/>
        </w:rPr>
        <w:t> </w:t>
      </w:r>
      <w:r>
        <w:rPr>
          <w:color w:val="231F20"/>
          <w:spacing w:val="-4"/>
        </w:rPr>
        <w:t>tomorrow’s</w:t>
      </w:r>
      <w:r>
        <w:rPr>
          <w:color w:val="231F20"/>
          <w:spacing w:val="-21"/>
        </w:rPr>
        <w:t> </w:t>
      </w:r>
      <w:r>
        <w:rPr>
          <w:color w:val="231F20"/>
        </w:rPr>
        <w:t>lesson</w:t>
      </w:r>
      <w:r>
        <w:rPr>
          <w:color w:val="231F20"/>
          <w:spacing w:val="-21"/>
        </w:rPr>
        <w:t> </w:t>
      </w:r>
      <w:r>
        <w:rPr>
          <w:color w:val="231F20"/>
        </w:rPr>
        <w:t>well</w:t>
      </w:r>
      <w:r>
        <w:rPr>
          <w:color w:val="231F20"/>
          <w:spacing w:val="-21"/>
        </w:rPr>
        <w:t> </w:t>
      </w:r>
      <w:r>
        <w:rPr>
          <w:color w:val="231F20"/>
        </w:rPr>
        <w:t>for</w:t>
      </w:r>
      <w:r>
        <w:rPr>
          <w:color w:val="231F20"/>
          <w:spacing w:val="-21"/>
        </w:rPr>
        <w:t> </w:t>
      </w:r>
      <w:r>
        <w:rPr>
          <w:color w:val="231F20"/>
        </w:rPr>
        <w:t>Rav</w:t>
      </w:r>
      <w:r>
        <w:rPr>
          <w:color w:val="231F20"/>
          <w:spacing w:val="-21"/>
        </w:rPr>
        <w:t> </w:t>
      </w:r>
      <w:r>
        <w:rPr>
          <w:color w:val="231F20"/>
        </w:rPr>
        <w:t>Kahana</w:t>
      </w:r>
      <w:r>
        <w:rPr>
          <w:color w:val="231F20"/>
          <w:spacing w:val="-21"/>
        </w:rPr>
        <w:t> </w:t>
      </w:r>
      <w:r>
        <w:rPr>
          <w:color w:val="231F20"/>
        </w:rPr>
        <w:t>will certainly present difficult</w:t>
      </w:r>
      <w:r>
        <w:rPr>
          <w:color w:val="231F20"/>
          <w:spacing w:val="-20"/>
        </w:rPr>
        <w:t> </w:t>
      </w:r>
      <w:r>
        <w:rPr>
          <w:color w:val="231F20"/>
          <w:spacing w:val="-4"/>
        </w:rPr>
        <w:t>questions.”</w:t>
      </w:r>
    </w:p>
    <w:p>
      <w:pPr>
        <w:pStyle w:val="BodyText"/>
        <w:spacing w:line="316" w:lineRule="auto" w:before="1"/>
        <w:ind w:left="1200" w:right="137" w:firstLine="360"/>
        <w:jc w:val="both"/>
      </w:pPr>
      <w:r>
        <w:rPr>
          <w:color w:val="231F20"/>
        </w:rPr>
        <w:t>The next day they seated Rav Kahana in the first </w:t>
      </w:r>
      <w:r>
        <w:rPr>
          <w:color w:val="231F20"/>
          <w:spacing w:val="-6"/>
        </w:rPr>
        <w:t>row. </w:t>
      </w:r>
      <w:r>
        <w:rPr>
          <w:color w:val="231F20"/>
        </w:rPr>
        <w:t>Rav </w:t>
      </w:r>
      <w:r>
        <w:rPr>
          <w:color w:val="231F20"/>
          <w:spacing w:val="-5"/>
        </w:rPr>
        <w:t>Yochanan </w:t>
      </w:r>
      <w:r>
        <w:rPr>
          <w:color w:val="231F20"/>
        </w:rPr>
        <w:t>taught a </w:t>
      </w:r>
      <w:r>
        <w:rPr>
          <w:color w:val="231F20"/>
          <w:spacing w:val="-6"/>
        </w:rPr>
        <w:t>law. </w:t>
      </w:r>
      <w:r>
        <w:rPr>
          <w:color w:val="231F20"/>
        </w:rPr>
        <w:t>Rav Kahana, remembering his commitment, kept</w:t>
      </w:r>
      <w:r>
        <w:rPr>
          <w:color w:val="231F20"/>
          <w:spacing w:val="-9"/>
        </w:rPr>
        <w:t> </w:t>
      </w:r>
      <w:r>
        <w:rPr>
          <w:color w:val="231F20"/>
        </w:rPr>
        <w:t>quiet.</w:t>
      </w:r>
      <w:r>
        <w:rPr>
          <w:color w:val="231F20"/>
          <w:spacing w:val="-8"/>
        </w:rPr>
        <w:t> </w:t>
      </w:r>
      <w:r>
        <w:rPr>
          <w:color w:val="231F20"/>
        </w:rPr>
        <w:t>They</w:t>
      </w:r>
      <w:r>
        <w:rPr>
          <w:color w:val="231F20"/>
          <w:spacing w:val="-8"/>
        </w:rPr>
        <w:t> </w:t>
      </w:r>
      <w:r>
        <w:rPr>
          <w:color w:val="231F20"/>
        </w:rPr>
        <w:t>moved</w:t>
      </w:r>
      <w:r>
        <w:rPr>
          <w:color w:val="231F20"/>
          <w:spacing w:val="-8"/>
        </w:rPr>
        <w:t> </w:t>
      </w:r>
      <w:r>
        <w:rPr>
          <w:color w:val="231F20"/>
        </w:rPr>
        <w:t>him</w:t>
      </w:r>
      <w:r>
        <w:rPr>
          <w:color w:val="231F20"/>
          <w:spacing w:val="-9"/>
        </w:rPr>
        <w:t> </w:t>
      </w:r>
      <w:r>
        <w:rPr>
          <w:color w:val="231F20"/>
        </w:rPr>
        <w:t>a</w:t>
      </w:r>
      <w:r>
        <w:rPr>
          <w:color w:val="231F20"/>
          <w:spacing w:val="-8"/>
        </w:rPr>
        <w:t> </w:t>
      </w:r>
      <w:r>
        <w:rPr>
          <w:color w:val="231F20"/>
          <w:spacing w:val="-3"/>
        </w:rPr>
        <w:t>row</w:t>
      </w:r>
      <w:r>
        <w:rPr>
          <w:color w:val="231F20"/>
          <w:spacing w:val="-8"/>
        </w:rPr>
        <w:t> </w:t>
      </w:r>
      <w:r>
        <w:rPr>
          <w:color w:val="231F20"/>
        </w:rPr>
        <w:t>back.</w:t>
      </w:r>
      <w:r>
        <w:rPr>
          <w:color w:val="231F20"/>
          <w:spacing w:val="-8"/>
        </w:rPr>
        <w:t> </w:t>
      </w:r>
      <w:r>
        <w:rPr>
          <w:color w:val="231F20"/>
        </w:rPr>
        <w:t>This</w:t>
      </w:r>
      <w:r>
        <w:rPr>
          <w:color w:val="231F20"/>
          <w:spacing w:val="-8"/>
        </w:rPr>
        <w:t> </w:t>
      </w:r>
      <w:r>
        <w:rPr>
          <w:color w:val="231F20"/>
        </w:rPr>
        <w:t>happened</w:t>
      </w:r>
      <w:r>
        <w:rPr>
          <w:color w:val="231F20"/>
          <w:spacing w:val="-9"/>
        </w:rPr>
        <w:t> </w:t>
      </w:r>
      <w:r>
        <w:rPr>
          <w:color w:val="231F20"/>
        </w:rPr>
        <w:t>seven</w:t>
      </w:r>
      <w:r>
        <w:rPr>
          <w:color w:val="231F20"/>
          <w:spacing w:val="-8"/>
        </w:rPr>
        <w:t> </w:t>
      </w:r>
      <w:r>
        <w:rPr>
          <w:color w:val="231F20"/>
        </w:rPr>
        <w:t>times. </w:t>
      </w:r>
      <w:r>
        <w:rPr>
          <w:color w:val="231F20"/>
          <w:spacing w:val="-3"/>
        </w:rPr>
        <w:t>Eventually,</w:t>
      </w:r>
      <w:r>
        <w:rPr>
          <w:color w:val="231F20"/>
          <w:spacing w:val="-17"/>
        </w:rPr>
        <w:t> </w:t>
      </w:r>
      <w:r>
        <w:rPr>
          <w:color w:val="231F20"/>
        </w:rPr>
        <w:t>he</w:t>
      </w:r>
      <w:r>
        <w:rPr>
          <w:color w:val="231F20"/>
          <w:spacing w:val="-17"/>
        </w:rPr>
        <w:t> </w:t>
      </w:r>
      <w:r>
        <w:rPr>
          <w:color w:val="231F20"/>
        </w:rPr>
        <w:t>was</w:t>
      </w:r>
      <w:r>
        <w:rPr>
          <w:color w:val="231F20"/>
          <w:spacing w:val="-17"/>
        </w:rPr>
        <w:t> </w:t>
      </w:r>
      <w:r>
        <w:rPr>
          <w:color w:val="231F20"/>
        </w:rPr>
        <w:t>placed</w:t>
      </w:r>
      <w:r>
        <w:rPr>
          <w:color w:val="231F20"/>
          <w:spacing w:val="-17"/>
        </w:rPr>
        <w:t> </w:t>
      </w:r>
      <w:r>
        <w:rPr>
          <w:color w:val="231F20"/>
          <w:spacing w:val="-3"/>
        </w:rPr>
        <w:t>at</w:t>
      </w:r>
      <w:r>
        <w:rPr>
          <w:color w:val="231F20"/>
          <w:spacing w:val="-17"/>
        </w:rPr>
        <w:t> </w:t>
      </w:r>
      <w:r>
        <w:rPr>
          <w:color w:val="231F20"/>
        </w:rPr>
        <w:t>the</w:t>
      </w:r>
      <w:r>
        <w:rPr>
          <w:color w:val="231F20"/>
          <w:spacing w:val="-17"/>
        </w:rPr>
        <w:t> </w:t>
      </w:r>
      <w:r>
        <w:rPr>
          <w:color w:val="231F20"/>
        </w:rPr>
        <w:t>back</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room,</w:t>
      </w:r>
      <w:r>
        <w:rPr>
          <w:color w:val="231F20"/>
          <w:spacing w:val="-17"/>
        </w:rPr>
        <w:t> </w:t>
      </w:r>
      <w:r>
        <w:rPr>
          <w:color w:val="231F20"/>
        </w:rPr>
        <w:t>behind</w:t>
      </w:r>
      <w:r>
        <w:rPr>
          <w:color w:val="231F20"/>
          <w:spacing w:val="-17"/>
        </w:rPr>
        <w:t> </w:t>
      </w:r>
      <w:r>
        <w:rPr>
          <w:color w:val="231F20"/>
        </w:rPr>
        <w:t>seven</w:t>
      </w:r>
      <w:r>
        <w:rPr>
          <w:color w:val="231F20"/>
          <w:spacing w:val="-17"/>
        </w:rPr>
        <w:t> </w:t>
      </w:r>
      <w:r>
        <w:rPr>
          <w:color w:val="231F20"/>
        </w:rPr>
        <w:t>rows. Rav </w:t>
      </w:r>
      <w:r>
        <w:rPr>
          <w:color w:val="231F20"/>
          <w:spacing w:val="-5"/>
        </w:rPr>
        <w:t>Yochanan </w:t>
      </w:r>
      <w:r>
        <w:rPr>
          <w:color w:val="231F20"/>
        </w:rPr>
        <w:t>commented to Reish Lakish, </w:t>
      </w:r>
      <w:r>
        <w:rPr>
          <w:color w:val="231F20"/>
          <w:spacing w:val="-7"/>
        </w:rPr>
        <w:t>“Your </w:t>
      </w:r>
      <w:r>
        <w:rPr>
          <w:color w:val="231F20"/>
        </w:rPr>
        <w:t>lion became a </w:t>
      </w:r>
      <w:r>
        <w:rPr>
          <w:color w:val="231F20"/>
          <w:spacing w:val="-8"/>
        </w:rPr>
        <w:t>fox.”</w:t>
      </w:r>
      <w:r>
        <w:rPr>
          <w:color w:val="231F20"/>
          <w:spacing w:val="-12"/>
        </w:rPr>
        <w:t> </w:t>
      </w:r>
      <w:r>
        <w:rPr>
          <w:color w:val="231F20"/>
        </w:rPr>
        <w:t>Rav</w:t>
      </w:r>
      <w:r>
        <w:rPr>
          <w:color w:val="231F20"/>
          <w:spacing w:val="-11"/>
        </w:rPr>
        <w:t> </w:t>
      </w:r>
      <w:r>
        <w:rPr>
          <w:color w:val="231F20"/>
        </w:rPr>
        <w:t>Kahana</w:t>
      </w:r>
      <w:r>
        <w:rPr>
          <w:color w:val="231F20"/>
          <w:spacing w:val="-12"/>
        </w:rPr>
        <w:t> </w:t>
      </w:r>
      <w:r>
        <w:rPr>
          <w:color w:val="231F20"/>
        </w:rPr>
        <w:t>then</w:t>
      </w:r>
      <w:r>
        <w:rPr>
          <w:color w:val="231F20"/>
          <w:spacing w:val="-11"/>
        </w:rPr>
        <w:t> </w:t>
      </w:r>
      <w:r>
        <w:rPr>
          <w:color w:val="231F20"/>
        </w:rPr>
        <w:t>said,</w:t>
      </w:r>
      <w:r>
        <w:rPr>
          <w:color w:val="231F20"/>
          <w:spacing w:val="-12"/>
        </w:rPr>
        <w:t> </w:t>
      </w:r>
      <w:r>
        <w:rPr>
          <w:color w:val="231F20"/>
        </w:rPr>
        <w:t>“Let</w:t>
      </w:r>
      <w:r>
        <w:rPr>
          <w:color w:val="231F20"/>
          <w:spacing w:val="-11"/>
        </w:rPr>
        <w:t> </w:t>
      </w:r>
      <w:r>
        <w:rPr>
          <w:color w:val="231F20"/>
        </w:rPr>
        <w:t>the</w:t>
      </w:r>
      <w:r>
        <w:rPr>
          <w:color w:val="231F20"/>
          <w:spacing w:val="-12"/>
        </w:rPr>
        <w:t> </w:t>
      </w:r>
      <w:r>
        <w:rPr>
          <w:color w:val="231F20"/>
        </w:rPr>
        <w:t>seven</w:t>
      </w:r>
      <w:r>
        <w:rPr>
          <w:color w:val="231F20"/>
          <w:spacing w:val="-11"/>
        </w:rPr>
        <w:t> </w:t>
      </w:r>
      <w:r>
        <w:rPr>
          <w:color w:val="231F20"/>
        </w:rPr>
        <w:t>rows</w:t>
      </w:r>
      <w:r>
        <w:rPr>
          <w:color w:val="231F20"/>
          <w:spacing w:val="-12"/>
        </w:rPr>
        <w:t> </w:t>
      </w:r>
      <w:r>
        <w:rPr>
          <w:color w:val="231F20"/>
        </w:rPr>
        <w:t>be</w:t>
      </w:r>
      <w:r>
        <w:rPr>
          <w:color w:val="231F20"/>
          <w:spacing w:val="-11"/>
        </w:rPr>
        <w:t> </w:t>
      </w:r>
      <w:r>
        <w:rPr>
          <w:color w:val="231F20"/>
        </w:rPr>
        <w:t>considered</w:t>
      </w:r>
      <w:r>
        <w:rPr>
          <w:color w:val="231F20"/>
          <w:spacing w:val="-12"/>
        </w:rPr>
        <w:t> </w:t>
      </w:r>
      <w:r>
        <w:rPr>
          <w:color w:val="231F20"/>
        </w:rPr>
        <w:t>seven </w:t>
      </w:r>
      <w:r>
        <w:rPr>
          <w:color w:val="231F20"/>
          <w:spacing w:val="-6"/>
        </w:rPr>
        <w:t>years.” </w:t>
      </w:r>
      <w:r>
        <w:rPr>
          <w:color w:val="231F20"/>
          <w:spacing w:val="-3"/>
        </w:rPr>
        <w:t>He </w:t>
      </w:r>
      <w:r>
        <w:rPr>
          <w:color w:val="231F20"/>
        </w:rPr>
        <w:t>stood on his feet, asked Rav </w:t>
      </w:r>
      <w:r>
        <w:rPr>
          <w:color w:val="231F20"/>
          <w:spacing w:val="-5"/>
        </w:rPr>
        <w:t>Yochanan </w:t>
      </w:r>
      <w:r>
        <w:rPr>
          <w:color w:val="231F20"/>
        </w:rPr>
        <w:t>to repeat his first lesson, and then he challenged it with a powerful question. </w:t>
      </w:r>
      <w:r>
        <w:rPr>
          <w:color w:val="231F20"/>
          <w:spacing w:val="-3"/>
        </w:rPr>
        <w:t>He </w:t>
      </w:r>
      <w:r>
        <w:rPr>
          <w:color w:val="231F20"/>
        </w:rPr>
        <w:t>did this multiple times. </w:t>
      </w:r>
      <w:r>
        <w:rPr>
          <w:color w:val="231F20"/>
          <w:spacing w:val="-3"/>
        </w:rPr>
        <w:t>He </w:t>
      </w:r>
      <w:r>
        <w:rPr>
          <w:color w:val="231F20"/>
        </w:rPr>
        <w:t>was moved to the front of the room. Rav </w:t>
      </w:r>
      <w:r>
        <w:rPr>
          <w:color w:val="231F20"/>
          <w:spacing w:val="-5"/>
        </w:rPr>
        <w:t>Yochanan</w:t>
      </w:r>
      <w:r>
        <w:rPr>
          <w:color w:val="231F20"/>
          <w:spacing w:val="-26"/>
        </w:rPr>
        <w:t> </w:t>
      </w:r>
      <w:r>
        <w:rPr>
          <w:color w:val="231F20"/>
        </w:rPr>
        <w:t>eventually</w:t>
      </w:r>
      <w:r>
        <w:rPr>
          <w:color w:val="231F20"/>
          <w:spacing w:val="-26"/>
        </w:rPr>
        <w:t> </w:t>
      </w:r>
      <w:r>
        <w:rPr>
          <w:color w:val="231F20"/>
        </w:rPr>
        <w:t>asked</w:t>
      </w:r>
      <w:r>
        <w:rPr>
          <w:color w:val="231F20"/>
          <w:spacing w:val="-26"/>
        </w:rPr>
        <w:t> </w:t>
      </w:r>
      <w:r>
        <w:rPr>
          <w:color w:val="231F20"/>
        </w:rPr>
        <w:t>for</w:t>
      </w:r>
      <w:r>
        <w:rPr>
          <w:color w:val="231F20"/>
          <w:spacing w:val="-26"/>
        </w:rPr>
        <w:t> </w:t>
      </w:r>
      <w:r>
        <w:rPr>
          <w:color w:val="231F20"/>
        </w:rPr>
        <w:t>help</w:t>
      </w:r>
      <w:r>
        <w:rPr>
          <w:color w:val="231F20"/>
          <w:spacing w:val="-25"/>
        </w:rPr>
        <w:t> </w:t>
      </w:r>
      <w:r>
        <w:rPr>
          <w:color w:val="231F20"/>
        </w:rPr>
        <w:t>to</w:t>
      </w:r>
      <w:r>
        <w:rPr>
          <w:color w:val="231F20"/>
          <w:spacing w:val="-26"/>
        </w:rPr>
        <w:t> </w:t>
      </w:r>
      <w:r>
        <w:rPr>
          <w:color w:val="231F20"/>
        </w:rPr>
        <w:t>see</w:t>
      </w:r>
      <w:r>
        <w:rPr>
          <w:color w:val="231F20"/>
          <w:spacing w:val="-26"/>
        </w:rPr>
        <w:t> </w:t>
      </w:r>
      <w:r>
        <w:rPr>
          <w:color w:val="231F20"/>
        </w:rPr>
        <w:t>Rav</w:t>
      </w:r>
      <w:r>
        <w:rPr>
          <w:color w:val="231F20"/>
          <w:spacing w:val="-26"/>
        </w:rPr>
        <w:t> </w:t>
      </w:r>
      <w:r>
        <w:rPr>
          <w:color w:val="231F20"/>
        </w:rPr>
        <w:t>Kahana.</w:t>
      </w:r>
      <w:r>
        <w:rPr>
          <w:color w:val="231F20"/>
          <w:spacing w:val="-26"/>
        </w:rPr>
        <w:t> </w:t>
      </w:r>
      <w:r>
        <w:rPr>
          <w:color w:val="231F20"/>
        </w:rPr>
        <w:t>Rav</w:t>
      </w:r>
      <w:r>
        <w:rPr>
          <w:color w:val="231F20"/>
          <w:spacing w:val="-25"/>
        </w:rPr>
        <w:t> </w:t>
      </w:r>
      <w:r>
        <w:rPr>
          <w:color w:val="231F20"/>
          <w:spacing w:val="-5"/>
        </w:rPr>
        <w:t>Yochanan </w:t>
      </w:r>
      <w:r>
        <w:rPr>
          <w:color w:val="231F20"/>
        </w:rPr>
        <w:t>was</w:t>
      </w:r>
      <w:r>
        <w:rPr>
          <w:color w:val="231F20"/>
          <w:spacing w:val="-18"/>
        </w:rPr>
        <w:t> </w:t>
      </w:r>
      <w:r>
        <w:rPr>
          <w:color w:val="231F20"/>
        </w:rPr>
        <w:t>old</w:t>
      </w:r>
      <w:r>
        <w:rPr>
          <w:color w:val="231F20"/>
          <w:spacing w:val="-18"/>
        </w:rPr>
        <w:t> </w:t>
      </w:r>
      <w:r>
        <w:rPr>
          <w:color w:val="231F20"/>
        </w:rPr>
        <w:t>and</w:t>
      </w:r>
      <w:r>
        <w:rPr>
          <w:color w:val="231F20"/>
          <w:spacing w:val="-17"/>
        </w:rPr>
        <w:t> </w:t>
      </w:r>
      <w:r>
        <w:rPr>
          <w:color w:val="231F20"/>
        </w:rPr>
        <w:t>his</w:t>
      </w:r>
      <w:r>
        <w:rPr>
          <w:color w:val="231F20"/>
          <w:spacing w:val="-18"/>
        </w:rPr>
        <w:t> </w:t>
      </w:r>
      <w:r>
        <w:rPr>
          <w:color w:val="231F20"/>
        </w:rPr>
        <w:t>eyelids</w:t>
      </w:r>
      <w:r>
        <w:rPr>
          <w:color w:val="231F20"/>
          <w:spacing w:val="-18"/>
        </w:rPr>
        <w:t> </w:t>
      </w:r>
      <w:r>
        <w:rPr>
          <w:color w:val="231F20"/>
        </w:rPr>
        <w:t>were</w:t>
      </w:r>
      <w:r>
        <w:rPr>
          <w:color w:val="231F20"/>
          <w:spacing w:val="-17"/>
        </w:rPr>
        <w:t> </w:t>
      </w:r>
      <w:r>
        <w:rPr>
          <w:color w:val="231F20"/>
          <w:spacing w:val="-4"/>
        </w:rPr>
        <w:t>heavy.</w:t>
      </w:r>
      <w:r>
        <w:rPr>
          <w:color w:val="231F20"/>
          <w:spacing w:val="-18"/>
        </w:rPr>
        <w:t> </w:t>
      </w:r>
      <w:r>
        <w:rPr>
          <w:color w:val="231F20"/>
        </w:rPr>
        <w:t>They</w:t>
      </w:r>
      <w:r>
        <w:rPr>
          <w:color w:val="231F20"/>
          <w:spacing w:val="-18"/>
        </w:rPr>
        <w:t> </w:t>
      </w:r>
      <w:r>
        <w:rPr>
          <w:color w:val="231F20"/>
        </w:rPr>
        <w:t>brought</w:t>
      </w:r>
      <w:r>
        <w:rPr>
          <w:color w:val="231F20"/>
          <w:spacing w:val="-17"/>
        </w:rPr>
        <w:t> </w:t>
      </w:r>
      <w:r>
        <w:rPr>
          <w:color w:val="231F20"/>
        </w:rPr>
        <w:t>silver</w:t>
      </w:r>
      <w:r>
        <w:rPr>
          <w:color w:val="231F20"/>
          <w:spacing w:val="-18"/>
        </w:rPr>
        <w:t> </w:t>
      </w:r>
      <w:r>
        <w:rPr>
          <w:color w:val="231F20"/>
        </w:rPr>
        <w:t>picks</w:t>
      </w:r>
      <w:r>
        <w:rPr>
          <w:color w:val="231F20"/>
          <w:spacing w:val="-17"/>
        </w:rPr>
        <w:t> </w:t>
      </w:r>
      <w:r>
        <w:rPr>
          <w:color w:val="231F20"/>
        </w:rPr>
        <w:t>to</w:t>
      </w:r>
      <w:r>
        <w:rPr>
          <w:color w:val="231F20"/>
          <w:spacing w:val="-18"/>
        </w:rPr>
        <w:t> </w:t>
      </w:r>
      <w:r>
        <w:rPr>
          <w:color w:val="231F20"/>
        </w:rPr>
        <w:t>open the</w:t>
      </w:r>
      <w:r>
        <w:rPr>
          <w:color w:val="231F20"/>
          <w:spacing w:val="-9"/>
        </w:rPr>
        <w:t> </w:t>
      </w:r>
      <w:r>
        <w:rPr>
          <w:color w:val="231F20"/>
        </w:rPr>
        <w:t>eyes</w:t>
      </w:r>
      <w:r>
        <w:rPr>
          <w:color w:val="231F20"/>
          <w:spacing w:val="-8"/>
        </w:rPr>
        <w:t> </w:t>
      </w:r>
      <w:r>
        <w:rPr>
          <w:color w:val="231F20"/>
        </w:rPr>
        <w:t>of</w:t>
      </w:r>
      <w:r>
        <w:rPr>
          <w:color w:val="231F20"/>
          <w:spacing w:val="-8"/>
        </w:rPr>
        <w:t> </w:t>
      </w:r>
      <w:r>
        <w:rPr>
          <w:color w:val="231F20"/>
        </w:rPr>
        <w:t>Rav</w:t>
      </w:r>
      <w:r>
        <w:rPr>
          <w:color w:val="231F20"/>
          <w:spacing w:val="-8"/>
        </w:rPr>
        <w:t> </w:t>
      </w:r>
      <w:r>
        <w:rPr>
          <w:color w:val="231F20"/>
          <w:spacing w:val="-5"/>
        </w:rPr>
        <w:t>Yochanan</w:t>
      </w:r>
      <w:r>
        <w:rPr>
          <w:color w:val="231F20"/>
          <w:spacing w:val="-8"/>
        </w:rPr>
        <w:t> </w:t>
      </w:r>
      <w:r>
        <w:rPr>
          <w:color w:val="231F20"/>
        </w:rPr>
        <w:t>so</w:t>
      </w:r>
      <w:r>
        <w:rPr>
          <w:color w:val="231F20"/>
          <w:spacing w:val="-8"/>
        </w:rPr>
        <w:t> </w:t>
      </w:r>
      <w:r>
        <w:rPr>
          <w:color w:val="231F20"/>
        </w:rPr>
        <w:t>he</w:t>
      </w:r>
      <w:r>
        <w:rPr>
          <w:color w:val="231F20"/>
          <w:spacing w:val="-8"/>
        </w:rPr>
        <w:t> </w:t>
      </w:r>
      <w:r>
        <w:rPr>
          <w:color w:val="231F20"/>
        </w:rPr>
        <w:t>could</w:t>
      </w:r>
      <w:r>
        <w:rPr>
          <w:color w:val="231F20"/>
          <w:spacing w:val="-8"/>
        </w:rPr>
        <w:t> </w:t>
      </w:r>
      <w:r>
        <w:rPr>
          <w:color w:val="231F20"/>
        </w:rPr>
        <w:t>see</w:t>
      </w:r>
      <w:r>
        <w:rPr>
          <w:color w:val="231F20"/>
          <w:spacing w:val="-8"/>
        </w:rPr>
        <w:t> </w:t>
      </w:r>
      <w:r>
        <w:rPr>
          <w:color w:val="231F20"/>
        </w:rPr>
        <w:t>Rav</w:t>
      </w:r>
      <w:r>
        <w:rPr>
          <w:color w:val="231F20"/>
          <w:spacing w:val="-9"/>
        </w:rPr>
        <w:t> </w:t>
      </w:r>
      <w:r>
        <w:rPr>
          <w:color w:val="231F20"/>
        </w:rPr>
        <w:t>Kahana.</w:t>
      </w:r>
    </w:p>
    <w:p>
      <w:pPr>
        <w:pStyle w:val="BodyText"/>
        <w:spacing w:line="314" w:lineRule="auto" w:before="11"/>
        <w:ind w:left="1200" w:right="137" w:firstLine="360"/>
        <w:jc w:val="both"/>
      </w:pPr>
      <w:r>
        <w:rPr>
          <w:color w:val="231F20"/>
        </w:rPr>
        <w:t>The Maharsha asked: why did Rav </w:t>
      </w:r>
      <w:r>
        <w:rPr>
          <w:color w:val="231F20"/>
          <w:spacing w:val="-5"/>
        </w:rPr>
        <w:t>Yochanan </w:t>
      </w:r>
      <w:r>
        <w:rPr>
          <w:color w:val="231F20"/>
        </w:rPr>
        <w:t>desire to see Rav Kahana? Did it really matter what the brilliant student looked like? </w:t>
      </w:r>
      <w:r>
        <w:rPr>
          <w:color w:val="231F20"/>
          <w:spacing w:val="-3"/>
        </w:rPr>
        <w:t>He </w:t>
      </w:r>
      <w:r>
        <w:rPr>
          <w:color w:val="231F20"/>
        </w:rPr>
        <w:t>answered that a student understands better when he sees his </w:t>
      </w:r>
      <w:r>
        <w:rPr>
          <w:color w:val="231F20"/>
          <w:spacing w:val="-3"/>
        </w:rPr>
        <w:t>teacher.</w:t>
      </w:r>
      <w:r>
        <w:rPr>
          <w:color w:val="231F20"/>
          <w:spacing w:val="-17"/>
        </w:rPr>
        <w:t> </w:t>
      </w:r>
      <w:r>
        <w:rPr>
          <w:color w:val="231F20"/>
        </w:rPr>
        <w:t>The</w:t>
      </w:r>
      <w:r>
        <w:rPr>
          <w:color w:val="231F20"/>
          <w:spacing w:val="-17"/>
        </w:rPr>
        <w:t> </w:t>
      </w:r>
      <w:r>
        <w:rPr>
          <w:color w:val="231F20"/>
        </w:rPr>
        <w:t>verse</w:t>
      </w:r>
      <w:r>
        <w:rPr>
          <w:color w:val="231F20"/>
          <w:spacing w:val="-17"/>
        </w:rPr>
        <w:t> </w:t>
      </w:r>
      <w:r>
        <w:rPr>
          <w:color w:val="231F20"/>
          <w:spacing w:val="-5"/>
        </w:rPr>
        <w:t>(</w:t>
      </w:r>
      <w:r>
        <w:rPr>
          <w:rFonts w:ascii="Cambria" w:hAnsi="Cambria"/>
          <w:i/>
          <w:color w:val="231F20"/>
          <w:spacing w:val="-5"/>
        </w:rPr>
        <w:t>Yeshayahu</w:t>
      </w:r>
      <w:r>
        <w:rPr>
          <w:rFonts w:ascii="Cambria" w:hAnsi="Cambria"/>
          <w:i/>
          <w:color w:val="231F20"/>
          <w:spacing w:val="-11"/>
        </w:rPr>
        <w:t> </w:t>
      </w:r>
      <w:r>
        <w:rPr>
          <w:color w:val="231F20"/>
        </w:rPr>
        <w:t>30:20)</w:t>
      </w:r>
      <w:r>
        <w:rPr>
          <w:color w:val="231F20"/>
          <w:spacing w:val="-17"/>
        </w:rPr>
        <w:t> </w:t>
      </w:r>
      <w:r>
        <w:rPr>
          <w:color w:val="231F20"/>
        </w:rPr>
        <w:t>states,</w:t>
      </w:r>
      <w:r>
        <w:rPr>
          <w:color w:val="231F20"/>
          <w:spacing w:val="-17"/>
        </w:rPr>
        <w:t> </w:t>
      </w:r>
      <w:r>
        <w:rPr>
          <w:rFonts w:ascii="Cambria" w:hAnsi="Cambria"/>
          <w:i/>
          <w:color w:val="231F20"/>
        </w:rPr>
        <w:t>ve-hayu</w:t>
      </w:r>
      <w:r>
        <w:rPr>
          <w:rFonts w:ascii="Cambria" w:hAnsi="Cambria"/>
          <w:i/>
          <w:color w:val="231F20"/>
          <w:spacing w:val="-10"/>
        </w:rPr>
        <w:t> </w:t>
      </w:r>
      <w:r>
        <w:rPr>
          <w:rFonts w:ascii="Cambria" w:hAnsi="Cambria"/>
          <w:i/>
          <w:color w:val="231F20"/>
        </w:rPr>
        <w:t>einecha</w:t>
      </w:r>
      <w:r>
        <w:rPr>
          <w:rFonts w:ascii="Cambria" w:hAnsi="Cambria"/>
          <w:i/>
          <w:color w:val="231F20"/>
          <w:spacing w:val="-10"/>
        </w:rPr>
        <w:t> </w:t>
      </w:r>
      <w:r>
        <w:rPr>
          <w:rFonts w:ascii="Cambria" w:hAnsi="Cambria"/>
          <w:i/>
          <w:color w:val="231F20"/>
          <w:spacing w:val="-11"/>
        </w:rPr>
        <w:t>ro’os</w:t>
      </w:r>
      <w:r>
        <w:rPr>
          <w:rFonts w:ascii="Cambria" w:hAnsi="Cambria"/>
          <w:i/>
          <w:color w:val="231F20"/>
          <w:spacing w:val="-10"/>
        </w:rPr>
        <w:t> </w:t>
      </w:r>
      <w:r>
        <w:rPr>
          <w:rFonts w:ascii="Cambria" w:hAnsi="Cambria"/>
          <w:i/>
          <w:color w:val="231F20"/>
        </w:rPr>
        <w:t>es </w:t>
      </w:r>
      <w:r>
        <w:rPr>
          <w:rFonts w:ascii="Cambria" w:hAnsi="Cambria"/>
          <w:i/>
          <w:color w:val="231F20"/>
          <w:spacing w:val="-3"/>
        </w:rPr>
        <w:t>morecha</w:t>
      </w:r>
      <w:r>
        <w:rPr>
          <w:color w:val="231F20"/>
          <w:spacing w:val="-3"/>
        </w:rPr>
        <w:t>,</w:t>
      </w:r>
      <w:r>
        <w:rPr>
          <w:color w:val="231F20"/>
          <w:spacing w:val="-9"/>
        </w:rPr>
        <w:t> </w:t>
      </w:r>
      <w:r>
        <w:rPr>
          <w:color w:val="231F20"/>
          <w:spacing w:val="-10"/>
        </w:rPr>
        <w:t>“And</w:t>
      </w:r>
      <w:r>
        <w:rPr>
          <w:color w:val="231F20"/>
          <w:spacing w:val="-8"/>
        </w:rPr>
        <w:t> </w:t>
      </w:r>
      <w:r>
        <w:rPr>
          <w:color w:val="231F20"/>
        </w:rPr>
        <w:t>your</w:t>
      </w:r>
      <w:r>
        <w:rPr>
          <w:color w:val="231F20"/>
          <w:spacing w:val="-8"/>
        </w:rPr>
        <w:t> </w:t>
      </w:r>
      <w:r>
        <w:rPr>
          <w:color w:val="231F20"/>
        </w:rPr>
        <w:t>eyes</w:t>
      </w:r>
      <w:r>
        <w:rPr>
          <w:color w:val="231F20"/>
          <w:spacing w:val="-8"/>
        </w:rPr>
        <w:t> </w:t>
      </w:r>
      <w:r>
        <w:rPr>
          <w:color w:val="231F20"/>
        </w:rPr>
        <w:t>shall</w:t>
      </w:r>
      <w:r>
        <w:rPr>
          <w:color w:val="231F20"/>
          <w:spacing w:val="-8"/>
        </w:rPr>
        <w:t> </w:t>
      </w:r>
      <w:r>
        <w:rPr>
          <w:color w:val="231F20"/>
        </w:rPr>
        <w:t>see</w:t>
      </w:r>
      <w:r>
        <w:rPr>
          <w:color w:val="231F20"/>
          <w:spacing w:val="-9"/>
        </w:rPr>
        <w:t> </w:t>
      </w:r>
      <w:r>
        <w:rPr>
          <w:color w:val="231F20"/>
        </w:rPr>
        <w:t>your</w:t>
      </w:r>
      <w:r>
        <w:rPr>
          <w:color w:val="231F20"/>
          <w:spacing w:val="-8"/>
        </w:rPr>
        <w:t> </w:t>
      </w:r>
      <w:r>
        <w:rPr>
          <w:color w:val="231F20"/>
          <w:spacing w:val="-6"/>
        </w:rPr>
        <w:t>teacher.”</w:t>
      </w:r>
    </w:p>
    <w:p>
      <w:pPr>
        <w:spacing w:line="314" w:lineRule="auto" w:before="4"/>
        <w:ind w:left="1200" w:right="138" w:firstLine="360"/>
        <w:jc w:val="both"/>
        <w:rPr>
          <w:rFonts w:ascii="Cambria" w:hAnsi="Cambria"/>
          <w:i/>
          <w:sz w:val="23"/>
        </w:rPr>
      </w:pPr>
      <w:r>
        <w:rPr>
          <w:color w:val="231F20"/>
          <w:sz w:val="23"/>
        </w:rPr>
        <w:t>Rav</w:t>
      </w:r>
      <w:r>
        <w:rPr>
          <w:color w:val="231F20"/>
          <w:spacing w:val="-12"/>
          <w:sz w:val="23"/>
        </w:rPr>
        <w:t> </w:t>
      </w:r>
      <w:r>
        <w:rPr>
          <w:color w:val="231F20"/>
          <w:spacing w:val="-5"/>
          <w:sz w:val="23"/>
        </w:rPr>
        <w:t>Yochanan</w:t>
      </w:r>
      <w:r>
        <w:rPr>
          <w:color w:val="231F20"/>
          <w:spacing w:val="-11"/>
          <w:sz w:val="23"/>
        </w:rPr>
        <w:t> </w:t>
      </w:r>
      <w:r>
        <w:rPr>
          <w:color w:val="231F20"/>
          <w:sz w:val="23"/>
        </w:rPr>
        <w:t>felt</w:t>
      </w:r>
      <w:r>
        <w:rPr>
          <w:color w:val="231F20"/>
          <w:spacing w:val="-12"/>
          <w:sz w:val="23"/>
        </w:rPr>
        <w:t> </w:t>
      </w:r>
      <w:r>
        <w:rPr>
          <w:color w:val="231F20"/>
          <w:sz w:val="23"/>
        </w:rPr>
        <w:t>Rav</w:t>
      </w:r>
      <w:r>
        <w:rPr>
          <w:color w:val="231F20"/>
          <w:spacing w:val="-11"/>
          <w:sz w:val="23"/>
        </w:rPr>
        <w:t> </w:t>
      </w:r>
      <w:r>
        <w:rPr>
          <w:color w:val="231F20"/>
          <w:sz w:val="23"/>
        </w:rPr>
        <w:t>Kahana</w:t>
      </w:r>
      <w:r>
        <w:rPr>
          <w:color w:val="231F20"/>
          <w:spacing w:val="-11"/>
          <w:sz w:val="23"/>
        </w:rPr>
        <w:t> </w:t>
      </w:r>
      <w:r>
        <w:rPr>
          <w:color w:val="231F20"/>
          <w:sz w:val="23"/>
        </w:rPr>
        <w:t>was</w:t>
      </w:r>
      <w:r>
        <w:rPr>
          <w:color w:val="231F20"/>
          <w:spacing w:val="-12"/>
          <w:sz w:val="23"/>
        </w:rPr>
        <w:t> </w:t>
      </w:r>
      <w:r>
        <w:rPr>
          <w:color w:val="231F20"/>
          <w:sz w:val="23"/>
        </w:rPr>
        <w:t>his</w:t>
      </w:r>
      <w:r>
        <w:rPr>
          <w:color w:val="231F20"/>
          <w:spacing w:val="-11"/>
          <w:sz w:val="23"/>
        </w:rPr>
        <w:t> </w:t>
      </w:r>
      <w:r>
        <w:rPr>
          <w:color w:val="231F20"/>
          <w:spacing w:val="-3"/>
          <w:sz w:val="23"/>
        </w:rPr>
        <w:t>teacher.</w:t>
      </w:r>
      <w:r>
        <w:rPr>
          <w:color w:val="231F20"/>
          <w:spacing w:val="-11"/>
          <w:sz w:val="23"/>
        </w:rPr>
        <w:t> </w:t>
      </w:r>
      <w:r>
        <w:rPr>
          <w:color w:val="231F20"/>
          <w:spacing w:val="-3"/>
          <w:sz w:val="23"/>
        </w:rPr>
        <w:t>He</w:t>
      </w:r>
      <w:r>
        <w:rPr>
          <w:color w:val="231F20"/>
          <w:spacing w:val="-12"/>
          <w:sz w:val="23"/>
        </w:rPr>
        <w:t> </w:t>
      </w:r>
      <w:r>
        <w:rPr>
          <w:color w:val="231F20"/>
          <w:sz w:val="23"/>
        </w:rPr>
        <w:t>wished</w:t>
      </w:r>
      <w:r>
        <w:rPr>
          <w:color w:val="231F20"/>
          <w:spacing w:val="-11"/>
          <w:sz w:val="23"/>
        </w:rPr>
        <w:t> </w:t>
      </w:r>
      <w:r>
        <w:rPr>
          <w:color w:val="231F20"/>
          <w:sz w:val="23"/>
        </w:rPr>
        <w:t>to</w:t>
      </w:r>
      <w:r>
        <w:rPr>
          <w:color w:val="231F20"/>
          <w:spacing w:val="-11"/>
          <w:sz w:val="23"/>
        </w:rPr>
        <w:t> </w:t>
      </w:r>
      <w:r>
        <w:rPr>
          <w:color w:val="231F20"/>
          <w:sz w:val="23"/>
        </w:rPr>
        <w:t>see his</w:t>
      </w:r>
      <w:r>
        <w:rPr>
          <w:color w:val="231F20"/>
          <w:spacing w:val="-16"/>
          <w:sz w:val="23"/>
        </w:rPr>
        <w:t> </w:t>
      </w:r>
      <w:r>
        <w:rPr>
          <w:color w:val="231F20"/>
          <w:sz w:val="23"/>
        </w:rPr>
        <w:t>teacher</w:t>
      </w:r>
      <w:r>
        <w:rPr>
          <w:color w:val="231F20"/>
          <w:spacing w:val="-15"/>
          <w:sz w:val="23"/>
        </w:rPr>
        <w:t> </w:t>
      </w:r>
      <w:r>
        <w:rPr>
          <w:color w:val="231F20"/>
          <w:sz w:val="23"/>
        </w:rPr>
        <w:t>fulfill</w:t>
      </w:r>
      <w:r>
        <w:rPr>
          <w:color w:val="231F20"/>
          <w:spacing w:val="-16"/>
          <w:sz w:val="23"/>
        </w:rPr>
        <w:t> </w:t>
      </w:r>
      <w:r>
        <w:rPr>
          <w:color w:val="231F20"/>
          <w:sz w:val="23"/>
        </w:rPr>
        <w:t>the</w:t>
      </w:r>
      <w:r>
        <w:rPr>
          <w:color w:val="231F20"/>
          <w:spacing w:val="-15"/>
          <w:sz w:val="23"/>
        </w:rPr>
        <w:t> </w:t>
      </w:r>
      <w:r>
        <w:rPr>
          <w:color w:val="231F20"/>
          <w:sz w:val="23"/>
        </w:rPr>
        <w:t>verse</w:t>
      </w:r>
      <w:r>
        <w:rPr>
          <w:color w:val="231F20"/>
          <w:spacing w:val="-16"/>
          <w:sz w:val="23"/>
        </w:rPr>
        <w:t> </w:t>
      </w:r>
      <w:r>
        <w:rPr>
          <w:rFonts w:ascii="Cambria" w:hAnsi="Cambria"/>
          <w:i/>
          <w:color w:val="231F20"/>
          <w:sz w:val="23"/>
        </w:rPr>
        <w:t>ve-hayu</w:t>
      </w:r>
      <w:r>
        <w:rPr>
          <w:rFonts w:ascii="Cambria" w:hAnsi="Cambria"/>
          <w:i/>
          <w:color w:val="231F20"/>
          <w:spacing w:val="-8"/>
          <w:sz w:val="23"/>
        </w:rPr>
        <w:t> </w:t>
      </w:r>
      <w:r>
        <w:rPr>
          <w:rFonts w:ascii="Cambria" w:hAnsi="Cambria"/>
          <w:i/>
          <w:color w:val="231F20"/>
          <w:sz w:val="23"/>
        </w:rPr>
        <w:t>einecha</w:t>
      </w:r>
      <w:r>
        <w:rPr>
          <w:rFonts w:ascii="Cambria" w:hAnsi="Cambria"/>
          <w:i/>
          <w:color w:val="231F20"/>
          <w:spacing w:val="-7"/>
          <w:sz w:val="23"/>
        </w:rPr>
        <w:t> </w:t>
      </w:r>
      <w:r>
        <w:rPr>
          <w:rFonts w:ascii="Cambria" w:hAnsi="Cambria"/>
          <w:i/>
          <w:color w:val="231F20"/>
          <w:spacing w:val="-11"/>
          <w:sz w:val="23"/>
        </w:rPr>
        <w:t>ro’os</w:t>
      </w:r>
      <w:r>
        <w:rPr>
          <w:rFonts w:ascii="Cambria" w:hAnsi="Cambria"/>
          <w:i/>
          <w:color w:val="231F20"/>
          <w:spacing w:val="-8"/>
          <w:sz w:val="23"/>
        </w:rPr>
        <w:t> </w:t>
      </w:r>
      <w:r>
        <w:rPr>
          <w:rFonts w:ascii="Cambria" w:hAnsi="Cambria"/>
          <w:i/>
          <w:color w:val="231F20"/>
          <w:sz w:val="23"/>
        </w:rPr>
        <w:t>es</w:t>
      </w:r>
      <w:r>
        <w:rPr>
          <w:rFonts w:ascii="Cambria" w:hAnsi="Cambria"/>
          <w:i/>
          <w:color w:val="231F20"/>
          <w:spacing w:val="-8"/>
          <w:sz w:val="23"/>
        </w:rPr>
        <w:t> </w:t>
      </w:r>
      <w:r>
        <w:rPr>
          <w:rFonts w:ascii="Cambria" w:hAnsi="Cambria"/>
          <w:i/>
          <w:color w:val="231F20"/>
          <w:spacing w:val="-3"/>
          <w:sz w:val="23"/>
        </w:rPr>
        <w:t>morecha.</w:t>
      </w:r>
    </w:p>
    <w:p>
      <w:pPr>
        <w:pStyle w:val="BodyText"/>
        <w:spacing w:line="316" w:lineRule="auto"/>
        <w:ind w:left="1200" w:right="137" w:firstLine="360"/>
        <w:jc w:val="both"/>
      </w:pPr>
      <w:r>
        <w:rPr>
          <w:color w:val="231F20"/>
        </w:rPr>
        <w:t>Rav</w:t>
      </w:r>
      <w:r>
        <w:rPr>
          <w:color w:val="231F20"/>
          <w:spacing w:val="-24"/>
        </w:rPr>
        <w:t> </w:t>
      </w:r>
      <w:r>
        <w:rPr>
          <w:color w:val="231F20"/>
        </w:rPr>
        <w:t>Menashe</w:t>
      </w:r>
      <w:r>
        <w:rPr>
          <w:color w:val="231F20"/>
          <w:spacing w:val="-23"/>
        </w:rPr>
        <w:t> </w:t>
      </w:r>
      <w:r>
        <w:rPr>
          <w:color w:val="231F20"/>
        </w:rPr>
        <w:t>Klein</w:t>
      </w:r>
      <w:r>
        <w:rPr>
          <w:color w:val="231F20"/>
          <w:spacing w:val="-23"/>
        </w:rPr>
        <w:t> </w:t>
      </w:r>
      <w:r>
        <w:rPr>
          <w:color w:val="231F20"/>
          <w:spacing w:val="-3"/>
        </w:rPr>
        <w:t>(</w:t>
      </w:r>
      <w:r>
        <w:rPr>
          <w:rFonts w:ascii="Cambria"/>
          <w:i/>
          <w:color w:val="231F20"/>
          <w:spacing w:val="-3"/>
        </w:rPr>
        <w:t>Shut</w:t>
      </w:r>
      <w:r>
        <w:rPr>
          <w:rFonts w:ascii="Cambria"/>
          <w:i/>
          <w:color w:val="231F20"/>
          <w:spacing w:val="-16"/>
        </w:rPr>
        <w:t> </w:t>
      </w:r>
      <w:r>
        <w:rPr>
          <w:rFonts w:ascii="Cambria"/>
          <w:i/>
          <w:color w:val="231F20"/>
          <w:spacing w:val="-3"/>
        </w:rPr>
        <w:t>Mishneh</w:t>
      </w:r>
      <w:r>
        <w:rPr>
          <w:rFonts w:ascii="Cambria"/>
          <w:i/>
          <w:color w:val="231F20"/>
          <w:spacing w:val="-16"/>
        </w:rPr>
        <w:t> </w:t>
      </w:r>
      <w:r>
        <w:rPr>
          <w:rFonts w:ascii="Cambria"/>
          <w:i/>
          <w:color w:val="231F20"/>
          <w:spacing w:val="-3"/>
        </w:rPr>
        <w:t>Halachos</w:t>
      </w:r>
      <w:r>
        <w:rPr>
          <w:rFonts w:ascii="Cambria"/>
          <w:i/>
          <w:color w:val="231F20"/>
          <w:spacing w:val="-17"/>
        </w:rPr>
        <w:t> </w:t>
      </w:r>
      <w:r>
        <w:rPr>
          <w:color w:val="231F20"/>
        </w:rPr>
        <w:t>7:154)</w:t>
      </w:r>
      <w:r>
        <w:rPr>
          <w:color w:val="231F20"/>
          <w:spacing w:val="-23"/>
        </w:rPr>
        <w:t> </w:t>
      </w:r>
      <w:r>
        <w:rPr>
          <w:color w:val="231F20"/>
        </w:rPr>
        <w:t>was</w:t>
      </w:r>
      <w:r>
        <w:rPr>
          <w:color w:val="231F20"/>
          <w:spacing w:val="-24"/>
        </w:rPr>
        <w:t> </w:t>
      </w:r>
      <w:r>
        <w:rPr>
          <w:color w:val="231F20"/>
        </w:rPr>
        <w:t>asked</w:t>
      </w:r>
      <w:r>
        <w:rPr>
          <w:color w:val="231F20"/>
          <w:spacing w:val="-23"/>
        </w:rPr>
        <w:t> </w:t>
      </w:r>
      <w:r>
        <w:rPr>
          <w:color w:val="231F20"/>
        </w:rPr>
        <w:t>by a yeshiva about using cassette tapes to teach </w:t>
      </w:r>
      <w:r>
        <w:rPr>
          <w:color w:val="231F20"/>
          <w:spacing w:val="-4"/>
        </w:rPr>
        <w:t>Talmud. </w:t>
      </w:r>
      <w:r>
        <w:rPr>
          <w:color w:val="231F20"/>
        </w:rPr>
        <w:t>There was a student who was having a hard time grasping the lessons. Someone suggested recording the Gemara </w:t>
      </w:r>
      <w:r>
        <w:rPr>
          <w:color w:val="231F20"/>
          <w:spacing w:val="-3"/>
        </w:rPr>
        <w:t>onto </w:t>
      </w:r>
      <w:r>
        <w:rPr>
          <w:color w:val="231F20"/>
        </w:rPr>
        <w:t>an audio cassette and then having the student come to the classroom and listen to the lesson </w:t>
      </w:r>
      <w:r>
        <w:rPr>
          <w:color w:val="231F20"/>
          <w:spacing w:val="-3"/>
        </w:rPr>
        <w:t>repeatedly. </w:t>
      </w:r>
      <w:r>
        <w:rPr>
          <w:color w:val="231F20"/>
        </w:rPr>
        <w:t>The </w:t>
      </w:r>
      <w:r>
        <w:rPr>
          <w:rFonts w:ascii="Cambria"/>
          <w:i/>
          <w:color w:val="231F20"/>
          <w:spacing w:val="-3"/>
        </w:rPr>
        <w:t>Shut Mishneh Halachos </w:t>
      </w:r>
      <w:r>
        <w:rPr>
          <w:color w:val="231F20"/>
        </w:rPr>
        <w:t>discouraged the</w:t>
      </w:r>
      <w:r>
        <w:rPr>
          <w:color w:val="231F20"/>
          <w:spacing w:val="-43"/>
        </w:rPr>
        <w:t> </w:t>
      </w:r>
      <w:r>
        <w:rPr>
          <w:color w:val="231F20"/>
        </w:rPr>
        <w:t>proposal.</w:t>
      </w:r>
    </w:p>
    <w:p>
      <w:pPr>
        <w:pStyle w:val="BodyText"/>
        <w:spacing w:line="316" w:lineRule="auto"/>
        <w:ind w:left="1200" w:right="137" w:firstLine="360"/>
        <w:jc w:val="both"/>
      </w:pPr>
      <w:r>
        <w:rPr>
          <w:color w:val="231F20"/>
        </w:rPr>
        <w:t>In </w:t>
      </w:r>
      <w:r>
        <w:rPr>
          <w:rFonts w:ascii="Cambria" w:hAnsi="Cambria"/>
          <w:i/>
          <w:color w:val="231F20"/>
        </w:rPr>
        <w:t>Eruvin </w:t>
      </w:r>
      <w:r>
        <w:rPr>
          <w:color w:val="231F20"/>
        </w:rPr>
        <w:t>(13b), Rebbi said, “I am sharper than </w:t>
      </w:r>
      <w:r>
        <w:rPr>
          <w:color w:val="231F20"/>
          <w:spacing w:val="-3"/>
        </w:rPr>
        <w:t>my </w:t>
      </w:r>
      <w:r>
        <w:rPr>
          <w:color w:val="231F20"/>
        </w:rPr>
        <w:t>friends for I saw the back of Rabbi </w:t>
      </w:r>
      <w:r>
        <w:rPr>
          <w:color w:val="231F20"/>
          <w:spacing w:val="-5"/>
        </w:rPr>
        <w:t>Meir. </w:t>
      </w:r>
      <w:r>
        <w:rPr>
          <w:color w:val="231F20"/>
        </w:rPr>
        <w:t>Had I seen his face I would have been even</w:t>
      </w:r>
      <w:r>
        <w:rPr>
          <w:color w:val="231F20"/>
          <w:spacing w:val="-13"/>
        </w:rPr>
        <w:t> </w:t>
      </w:r>
      <w:r>
        <w:rPr>
          <w:color w:val="231F20"/>
        </w:rPr>
        <w:t>more</w:t>
      </w:r>
      <w:r>
        <w:rPr>
          <w:color w:val="231F20"/>
          <w:spacing w:val="-12"/>
        </w:rPr>
        <w:t> </w:t>
      </w:r>
      <w:r>
        <w:rPr>
          <w:color w:val="231F20"/>
          <w:spacing w:val="-4"/>
        </w:rPr>
        <w:t>accomplished.”</w:t>
      </w:r>
      <w:r>
        <w:rPr>
          <w:color w:val="231F20"/>
          <w:spacing w:val="-12"/>
        </w:rPr>
        <w:t> </w:t>
      </w:r>
      <w:r>
        <w:rPr>
          <w:color w:val="231F20"/>
        </w:rPr>
        <w:t>The</w:t>
      </w:r>
      <w:r>
        <w:rPr>
          <w:color w:val="231F20"/>
          <w:spacing w:val="-12"/>
        </w:rPr>
        <w:t> </w:t>
      </w:r>
      <w:r>
        <w:rPr>
          <w:color w:val="231F20"/>
        </w:rPr>
        <w:t>Maharsha</w:t>
      </w:r>
      <w:r>
        <w:rPr>
          <w:color w:val="231F20"/>
          <w:spacing w:val="-12"/>
        </w:rPr>
        <w:t> </w:t>
      </w:r>
      <w:r>
        <w:rPr>
          <w:color w:val="231F20"/>
        </w:rPr>
        <w:t>explains</w:t>
      </w:r>
      <w:r>
        <w:rPr>
          <w:color w:val="231F20"/>
          <w:spacing w:val="-13"/>
        </w:rPr>
        <w:t> </w:t>
      </w:r>
      <w:r>
        <w:rPr>
          <w:color w:val="231F20"/>
        </w:rPr>
        <w:t>that</w:t>
      </w:r>
      <w:r>
        <w:rPr>
          <w:color w:val="231F20"/>
          <w:spacing w:val="-12"/>
        </w:rPr>
        <w:t> </w:t>
      </w:r>
      <w:r>
        <w:rPr>
          <w:color w:val="231F20"/>
        </w:rPr>
        <w:t>a</w:t>
      </w:r>
      <w:r>
        <w:rPr>
          <w:color w:val="231F20"/>
          <w:spacing w:val="-12"/>
        </w:rPr>
        <w:t> </w:t>
      </w:r>
      <w:r>
        <w:rPr>
          <w:color w:val="231F20"/>
        </w:rPr>
        <w:t>student</w:t>
      </w:r>
      <w:r>
        <w:rPr>
          <w:color w:val="231F20"/>
          <w:spacing w:val="-12"/>
        </w:rPr>
        <w:t> </w:t>
      </w:r>
      <w:r>
        <w:rPr>
          <w:color w:val="231F20"/>
        </w:rPr>
        <w:t>who</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jc w:val="both"/>
      </w:pPr>
      <w:r>
        <w:rPr>
          <w:color w:val="231F20"/>
        </w:rPr>
        <w:t>sees</w:t>
      </w:r>
      <w:r>
        <w:rPr>
          <w:color w:val="231F20"/>
          <w:spacing w:val="-10"/>
        </w:rPr>
        <w:t> </w:t>
      </w:r>
      <w:r>
        <w:rPr>
          <w:color w:val="231F20"/>
        </w:rPr>
        <w:t>his</w:t>
      </w:r>
      <w:r>
        <w:rPr>
          <w:color w:val="231F20"/>
          <w:spacing w:val="-9"/>
        </w:rPr>
        <w:t> </w:t>
      </w:r>
      <w:r>
        <w:rPr>
          <w:color w:val="231F20"/>
        </w:rPr>
        <w:t>teacher</w:t>
      </w:r>
      <w:r>
        <w:rPr>
          <w:color w:val="231F20"/>
          <w:spacing w:val="-9"/>
        </w:rPr>
        <w:t> </w:t>
      </w:r>
      <w:r>
        <w:rPr>
          <w:color w:val="231F20"/>
        </w:rPr>
        <w:t>becomes</w:t>
      </w:r>
      <w:r>
        <w:rPr>
          <w:color w:val="231F20"/>
          <w:spacing w:val="-10"/>
        </w:rPr>
        <w:t> </w:t>
      </w:r>
      <w:r>
        <w:rPr>
          <w:color w:val="231F20"/>
        </w:rPr>
        <w:t>sharper,</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teacher</w:t>
      </w:r>
      <w:r>
        <w:rPr>
          <w:color w:val="231F20"/>
          <w:spacing w:val="-10"/>
        </w:rPr>
        <w:t> </w:t>
      </w:r>
      <w:r>
        <w:rPr>
          <w:color w:val="231F20"/>
        </w:rPr>
        <w:t>communicates</w:t>
      </w:r>
      <w:r>
        <w:rPr>
          <w:color w:val="231F20"/>
          <w:spacing w:val="-9"/>
        </w:rPr>
        <w:t> </w:t>
      </w:r>
      <w:r>
        <w:rPr>
          <w:color w:val="231F20"/>
        </w:rPr>
        <w:t>a</w:t>
      </w:r>
      <w:r>
        <w:rPr>
          <w:color w:val="231F20"/>
          <w:spacing w:val="-9"/>
        </w:rPr>
        <w:t> </w:t>
      </w:r>
      <w:r>
        <w:rPr>
          <w:color w:val="231F20"/>
        </w:rPr>
        <w:t>lot with</w:t>
      </w:r>
      <w:r>
        <w:rPr>
          <w:color w:val="231F20"/>
          <w:spacing w:val="-9"/>
        </w:rPr>
        <w:t> </w:t>
      </w:r>
      <w:r>
        <w:rPr>
          <w:color w:val="231F20"/>
        </w:rPr>
        <w:t>his</w:t>
      </w:r>
      <w:r>
        <w:rPr>
          <w:color w:val="231F20"/>
          <w:spacing w:val="-8"/>
        </w:rPr>
        <w:t> </w:t>
      </w:r>
      <w:r>
        <w:rPr>
          <w:color w:val="231F20"/>
        </w:rPr>
        <w:t>facial</w:t>
      </w:r>
      <w:r>
        <w:rPr>
          <w:color w:val="231F20"/>
          <w:spacing w:val="-8"/>
        </w:rPr>
        <w:t> </w:t>
      </w:r>
      <w:r>
        <w:rPr>
          <w:color w:val="231F20"/>
        </w:rPr>
        <w:t>expressions,</w:t>
      </w:r>
      <w:r>
        <w:rPr>
          <w:color w:val="231F20"/>
          <w:spacing w:val="-8"/>
        </w:rPr>
        <w:t> </w:t>
      </w:r>
      <w:r>
        <w:rPr>
          <w:color w:val="231F20"/>
        </w:rPr>
        <w:t>looks,</w:t>
      </w:r>
      <w:r>
        <w:rPr>
          <w:color w:val="231F20"/>
          <w:spacing w:val="-8"/>
        </w:rPr>
        <w:t> </w:t>
      </w:r>
      <w:r>
        <w:rPr>
          <w:color w:val="231F20"/>
        </w:rPr>
        <w:t>smiles,</w:t>
      </w:r>
      <w:r>
        <w:rPr>
          <w:color w:val="231F20"/>
          <w:spacing w:val="-8"/>
        </w:rPr>
        <w:t> </w:t>
      </w:r>
      <w:r>
        <w:rPr>
          <w:color w:val="231F20"/>
        </w:rPr>
        <w:t>or</w:t>
      </w:r>
      <w:r>
        <w:rPr>
          <w:color w:val="231F20"/>
          <w:spacing w:val="-8"/>
        </w:rPr>
        <w:t> </w:t>
      </w:r>
      <w:r>
        <w:rPr>
          <w:color w:val="231F20"/>
        </w:rPr>
        <w:t>frowns.</w:t>
      </w:r>
    </w:p>
    <w:p>
      <w:pPr>
        <w:pStyle w:val="BodyText"/>
        <w:spacing w:line="316" w:lineRule="auto" w:before="1"/>
        <w:ind w:left="1200" w:right="137" w:firstLine="360"/>
        <w:jc w:val="both"/>
      </w:pPr>
      <w:r>
        <w:rPr>
          <w:color w:val="231F20"/>
        </w:rPr>
        <w:t>The Maharsha teaches from our Gemara that one should always see his instructor. One who listens to a tape does not see his</w:t>
      </w:r>
      <w:r>
        <w:rPr>
          <w:color w:val="231F20"/>
          <w:spacing w:val="-30"/>
        </w:rPr>
        <w:t> </w:t>
      </w:r>
      <w:r>
        <w:rPr>
          <w:color w:val="231F20"/>
          <w:spacing w:val="-3"/>
        </w:rPr>
        <w:t>teacher. </w:t>
      </w:r>
      <w:r>
        <w:rPr>
          <w:color w:val="231F20"/>
        </w:rPr>
        <w:t>When</w:t>
      </w:r>
      <w:r>
        <w:rPr>
          <w:color w:val="231F20"/>
          <w:spacing w:val="-21"/>
        </w:rPr>
        <w:t> </w:t>
      </w:r>
      <w:r>
        <w:rPr>
          <w:color w:val="231F20"/>
        </w:rPr>
        <w:t>a</w:t>
      </w:r>
      <w:r>
        <w:rPr>
          <w:color w:val="231F20"/>
          <w:spacing w:val="-20"/>
        </w:rPr>
        <w:t> </w:t>
      </w:r>
      <w:r>
        <w:rPr>
          <w:color w:val="231F20"/>
        </w:rPr>
        <w:t>Rabbi</w:t>
      </w:r>
      <w:r>
        <w:rPr>
          <w:color w:val="231F20"/>
          <w:spacing w:val="-20"/>
        </w:rPr>
        <w:t> </w:t>
      </w:r>
      <w:r>
        <w:rPr>
          <w:color w:val="231F20"/>
        </w:rPr>
        <w:t>teaches</w:t>
      </w:r>
      <w:r>
        <w:rPr>
          <w:color w:val="231F20"/>
          <w:spacing w:val="-20"/>
        </w:rPr>
        <w:t> </w:t>
      </w:r>
      <w:r>
        <w:rPr>
          <w:color w:val="231F20"/>
        </w:rPr>
        <w:t>a</w:t>
      </w:r>
      <w:r>
        <w:rPr>
          <w:color w:val="231F20"/>
          <w:spacing w:val="-20"/>
        </w:rPr>
        <w:t> </w:t>
      </w:r>
      <w:r>
        <w:rPr>
          <w:color w:val="231F20"/>
        </w:rPr>
        <w:t>student,</w:t>
      </w:r>
      <w:r>
        <w:rPr>
          <w:color w:val="231F20"/>
          <w:spacing w:val="-20"/>
        </w:rPr>
        <w:t> </w:t>
      </w:r>
      <w:r>
        <w:rPr>
          <w:color w:val="231F20"/>
        </w:rPr>
        <w:t>the</w:t>
      </w:r>
      <w:r>
        <w:rPr>
          <w:color w:val="231F20"/>
          <w:spacing w:val="-20"/>
        </w:rPr>
        <w:t> </w:t>
      </w:r>
      <w:r>
        <w:rPr>
          <w:color w:val="231F20"/>
        </w:rPr>
        <w:t>disciple</w:t>
      </w:r>
      <w:r>
        <w:rPr>
          <w:color w:val="231F20"/>
          <w:spacing w:val="-21"/>
        </w:rPr>
        <w:t> </w:t>
      </w:r>
      <w:r>
        <w:rPr>
          <w:color w:val="231F20"/>
        </w:rPr>
        <w:t>can</w:t>
      </w:r>
      <w:r>
        <w:rPr>
          <w:color w:val="231F20"/>
          <w:spacing w:val="-20"/>
        </w:rPr>
        <w:t> </w:t>
      </w:r>
      <w:r>
        <w:rPr>
          <w:color w:val="231F20"/>
        </w:rPr>
        <w:t>gaze</w:t>
      </w:r>
      <w:r>
        <w:rPr>
          <w:color w:val="231F20"/>
          <w:spacing w:val="-20"/>
        </w:rPr>
        <w:t> </w:t>
      </w:r>
      <w:r>
        <w:rPr>
          <w:color w:val="231F20"/>
        </w:rPr>
        <w:t>into</w:t>
      </w:r>
      <w:r>
        <w:rPr>
          <w:color w:val="231F20"/>
          <w:spacing w:val="-20"/>
        </w:rPr>
        <w:t> </w:t>
      </w:r>
      <w:r>
        <w:rPr>
          <w:color w:val="231F20"/>
        </w:rPr>
        <w:t>his</w:t>
      </w:r>
      <w:r>
        <w:rPr>
          <w:color w:val="231F20"/>
          <w:spacing w:val="-20"/>
        </w:rPr>
        <w:t> </w:t>
      </w:r>
      <w:r>
        <w:rPr>
          <w:color w:val="231F20"/>
          <w:spacing w:val="-6"/>
        </w:rPr>
        <w:t>Rebbe’s </w:t>
      </w:r>
      <w:r>
        <w:rPr>
          <w:color w:val="231F20"/>
        </w:rPr>
        <w:t>face. The Radbaz wrote in his responsa (3:473) that when a student gazes intently </w:t>
      </w:r>
      <w:r>
        <w:rPr>
          <w:color w:val="231F20"/>
          <w:spacing w:val="-3"/>
        </w:rPr>
        <w:t>at </w:t>
      </w:r>
      <w:r>
        <w:rPr>
          <w:color w:val="231F20"/>
        </w:rPr>
        <w:t>the face of his </w:t>
      </w:r>
      <w:r>
        <w:rPr>
          <w:color w:val="231F20"/>
          <w:spacing w:val="-3"/>
        </w:rPr>
        <w:t>teacher, </w:t>
      </w:r>
      <w:r>
        <w:rPr>
          <w:color w:val="231F20"/>
        </w:rPr>
        <w:t>some of the aura and soul</w:t>
      </w:r>
      <w:r>
        <w:rPr>
          <w:color w:val="231F20"/>
          <w:spacing w:val="-28"/>
        </w:rPr>
        <w:t> </w:t>
      </w:r>
      <w:r>
        <w:rPr>
          <w:color w:val="231F20"/>
        </w:rPr>
        <w:t>of the</w:t>
      </w:r>
      <w:r>
        <w:rPr>
          <w:color w:val="231F20"/>
          <w:spacing w:val="-7"/>
        </w:rPr>
        <w:t> </w:t>
      </w:r>
      <w:r>
        <w:rPr>
          <w:color w:val="231F20"/>
        </w:rPr>
        <w:t>Rebbe</w:t>
      </w:r>
      <w:r>
        <w:rPr>
          <w:color w:val="231F20"/>
          <w:spacing w:val="-7"/>
        </w:rPr>
        <w:t> </w:t>
      </w:r>
      <w:r>
        <w:rPr>
          <w:color w:val="231F20"/>
        </w:rPr>
        <w:t>will</w:t>
      </w:r>
      <w:r>
        <w:rPr>
          <w:color w:val="231F20"/>
          <w:spacing w:val="-7"/>
        </w:rPr>
        <w:t> </w:t>
      </w:r>
      <w:r>
        <w:rPr>
          <w:color w:val="231F20"/>
        </w:rPr>
        <w:t>enter</w:t>
      </w:r>
      <w:r>
        <w:rPr>
          <w:color w:val="231F20"/>
          <w:spacing w:val="-7"/>
        </w:rPr>
        <w:t> </w:t>
      </w:r>
      <w:r>
        <w:rPr>
          <w:color w:val="231F20"/>
        </w:rPr>
        <w:t>the</w:t>
      </w:r>
      <w:r>
        <w:rPr>
          <w:color w:val="231F20"/>
          <w:spacing w:val="-7"/>
        </w:rPr>
        <w:t> </w:t>
      </w:r>
      <w:r>
        <w:rPr>
          <w:color w:val="231F20"/>
        </w:rPr>
        <w:t>student.</w:t>
      </w:r>
      <w:r>
        <w:rPr>
          <w:color w:val="231F20"/>
          <w:spacing w:val="-6"/>
        </w:rPr>
        <w:t> </w:t>
      </w:r>
      <w:r>
        <w:rPr>
          <w:color w:val="231F20"/>
          <w:spacing w:val="-3"/>
        </w:rPr>
        <w:t>From</w:t>
      </w:r>
      <w:r>
        <w:rPr>
          <w:color w:val="231F20"/>
          <w:spacing w:val="-7"/>
        </w:rPr>
        <w:t> </w:t>
      </w:r>
      <w:r>
        <w:rPr>
          <w:color w:val="231F20"/>
        </w:rPr>
        <w:t>his</w:t>
      </w:r>
      <w:r>
        <w:rPr>
          <w:color w:val="231F20"/>
          <w:spacing w:val="-7"/>
        </w:rPr>
        <w:t> </w:t>
      </w:r>
      <w:r>
        <w:rPr>
          <w:color w:val="231F20"/>
        </w:rPr>
        <w:t>teacher</w:t>
      </w:r>
      <w:r>
        <w:rPr>
          <w:color w:val="231F20"/>
          <w:spacing w:val="-7"/>
        </w:rPr>
        <w:t> </w:t>
      </w:r>
      <w:r>
        <w:rPr>
          <w:color w:val="231F20"/>
        </w:rPr>
        <w:t>he</w:t>
      </w:r>
      <w:r>
        <w:rPr>
          <w:color w:val="231F20"/>
          <w:spacing w:val="-7"/>
        </w:rPr>
        <w:t> </w:t>
      </w:r>
      <w:r>
        <w:rPr>
          <w:color w:val="231F20"/>
        </w:rPr>
        <w:t>gets</w:t>
      </w:r>
      <w:r>
        <w:rPr>
          <w:color w:val="231F20"/>
          <w:spacing w:val="-6"/>
        </w:rPr>
        <w:t> </w:t>
      </w:r>
      <w:r>
        <w:rPr>
          <w:color w:val="231F20"/>
        </w:rPr>
        <w:t>more</w:t>
      </w:r>
      <w:r>
        <w:rPr>
          <w:color w:val="231F20"/>
          <w:spacing w:val="-7"/>
        </w:rPr>
        <w:t> </w:t>
      </w:r>
      <w:r>
        <w:rPr>
          <w:color w:val="231F20"/>
        </w:rPr>
        <w:t>soul. This process is called the secret of soul-impregnation during </w:t>
      </w:r>
      <w:r>
        <w:rPr>
          <w:color w:val="231F20"/>
          <w:spacing w:val="-8"/>
        </w:rPr>
        <w:t>one’s </w:t>
      </w:r>
      <w:r>
        <w:rPr>
          <w:color w:val="231F20"/>
        </w:rPr>
        <w:t>lifetime. </w:t>
      </w:r>
      <w:r>
        <w:rPr>
          <w:color w:val="231F20"/>
          <w:spacing w:val="-5"/>
        </w:rPr>
        <w:t>It </w:t>
      </w:r>
      <w:r>
        <w:rPr>
          <w:color w:val="231F20"/>
        </w:rPr>
        <w:t>will help him grasp the material. Rav Klein encouraged the yeshiva to hire a </w:t>
      </w:r>
      <w:r>
        <w:rPr>
          <w:color w:val="231F20"/>
          <w:spacing w:val="-3"/>
        </w:rPr>
        <w:t>tutor </w:t>
      </w:r>
      <w:r>
        <w:rPr>
          <w:color w:val="231F20"/>
        </w:rPr>
        <w:t>for the boy and not sit him down with a faceless recording</w:t>
      </w:r>
      <w:r>
        <w:rPr>
          <w:color w:val="231F20"/>
          <w:spacing w:val="-15"/>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118</w:t>
      </w:r>
    </w:p>
    <w:p>
      <w:pPr>
        <w:pStyle w:val="BodyText"/>
        <w:spacing w:before="5"/>
        <w:rPr>
          <w:rFonts w:ascii="Cambria"/>
          <w:b/>
          <w:sz w:val="56"/>
        </w:rPr>
      </w:pPr>
    </w:p>
    <w:p>
      <w:pPr>
        <w:pStyle w:val="Heading1"/>
        <w:ind w:right="532"/>
      </w:pPr>
      <w:r>
        <w:rPr>
          <w:color w:val="231F20"/>
        </w:rPr>
        <w:t>Can a Landlord Back out of a Deal?</w:t>
      </w:r>
    </w:p>
    <w:p>
      <w:pPr>
        <w:pStyle w:val="BodyText"/>
        <w:rPr>
          <w:rFonts w:ascii="Cambria"/>
          <w:b/>
          <w:sz w:val="44"/>
        </w:rPr>
      </w:pPr>
    </w:p>
    <w:p>
      <w:pPr>
        <w:pStyle w:val="BodyText"/>
        <w:rPr>
          <w:rFonts w:ascii="Cambria"/>
          <w:b/>
          <w:sz w:val="51"/>
        </w:rPr>
      </w:pPr>
    </w:p>
    <w:p>
      <w:pPr>
        <w:pStyle w:val="BodyText"/>
        <w:spacing w:line="316" w:lineRule="auto"/>
        <w:ind w:left="1200" w:right="137"/>
        <w:jc w:val="both"/>
      </w:pPr>
      <w:r>
        <w:rPr>
          <w:color w:val="231F20"/>
        </w:rPr>
        <w:t>Reuven owned an apartment. </w:t>
      </w:r>
      <w:r>
        <w:rPr>
          <w:color w:val="231F20"/>
          <w:spacing w:val="-3"/>
        </w:rPr>
        <w:t>He </w:t>
      </w:r>
      <w:r>
        <w:rPr>
          <w:color w:val="231F20"/>
        </w:rPr>
        <w:t>was seeking a tenant. Shimon was looking</w:t>
      </w:r>
      <w:r>
        <w:rPr>
          <w:color w:val="231F20"/>
          <w:spacing w:val="-9"/>
        </w:rPr>
        <w:t> </w:t>
      </w:r>
      <w:r>
        <w:rPr>
          <w:color w:val="231F20"/>
        </w:rPr>
        <w:t>to</w:t>
      </w:r>
      <w:r>
        <w:rPr>
          <w:color w:val="231F20"/>
          <w:spacing w:val="-8"/>
        </w:rPr>
        <w:t> </w:t>
      </w:r>
      <w:r>
        <w:rPr>
          <w:color w:val="231F20"/>
        </w:rPr>
        <w:t>rent.</w:t>
      </w:r>
      <w:r>
        <w:rPr>
          <w:color w:val="231F20"/>
          <w:spacing w:val="-9"/>
        </w:rPr>
        <w:t> </w:t>
      </w:r>
      <w:r>
        <w:rPr>
          <w:color w:val="231F20"/>
          <w:spacing w:val="-3"/>
        </w:rPr>
        <w:t>He</w:t>
      </w:r>
      <w:r>
        <w:rPr>
          <w:color w:val="231F20"/>
          <w:spacing w:val="-8"/>
        </w:rPr>
        <w:t> </w:t>
      </w:r>
      <w:r>
        <w:rPr>
          <w:color w:val="231F20"/>
        </w:rPr>
        <w:t>found</w:t>
      </w:r>
      <w:r>
        <w:rPr>
          <w:color w:val="231F20"/>
          <w:spacing w:val="-9"/>
        </w:rPr>
        <w:t> </w:t>
      </w:r>
      <w:r>
        <w:rPr>
          <w:color w:val="231F20"/>
        </w:rPr>
        <w:t>Reuven.</w:t>
      </w:r>
      <w:r>
        <w:rPr>
          <w:color w:val="231F20"/>
          <w:spacing w:val="-8"/>
        </w:rPr>
        <w:t> </w:t>
      </w:r>
      <w:r>
        <w:rPr>
          <w:color w:val="231F20"/>
        </w:rPr>
        <w:t>They</w:t>
      </w:r>
      <w:r>
        <w:rPr>
          <w:color w:val="231F20"/>
          <w:spacing w:val="-8"/>
        </w:rPr>
        <w:t> </w:t>
      </w:r>
      <w:r>
        <w:rPr>
          <w:color w:val="231F20"/>
        </w:rPr>
        <w:t>agreed</w:t>
      </w:r>
      <w:r>
        <w:rPr>
          <w:color w:val="231F20"/>
          <w:spacing w:val="-9"/>
        </w:rPr>
        <w:t> </w:t>
      </w:r>
      <w:r>
        <w:rPr>
          <w:color w:val="231F20"/>
        </w:rPr>
        <w:t>to</w:t>
      </w:r>
      <w:r>
        <w:rPr>
          <w:color w:val="231F20"/>
          <w:spacing w:val="-8"/>
        </w:rPr>
        <w:t> </w:t>
      </w:r>
      <w:r>
        <w:rPr>
          <w:color w:val="231F20"/>
        </w:rPr>
        <w:t>a</w:t>
      </w:r>
      <w:r>
        <w:rPr>
          <w:color w:val="231F20"/>
          <w:spacing w:val="-9"/>
        </w:rPr>
        <w:t> </w:t>
      </w:r>
      <w:r>
        <w:rPr>
          <w:color w:val="231F20"/>
        </w:rPr>
        <w:t>ten-month</w:t>
      </w:r>
      <w:r>
        <w:rPr>
          <w:color w:val="231F20"/>
          <w:spacing w:val="-8"/>
        </w:rPr>
        <w:t> </w:t>
      </w:r>
      <w:r>
        <w:rPr>
          <w:color w:val="231F20"/>
        </w:rPr>
        <w:t>lease. Reuven then heard complaints from neighbors. They had heard  that Shimon was about to rent an apartment in their building. They were</w:t>
      </w:r>
      <w:r>
        <w:rPr>
          <w:color w:val="231F20"/>
          <w:spacing w:val="-8"/>
        </w:rPr>
        <w:t> </w:t>
      </w:r>
      <w:r>
        <w:rPr>
          <w:color w:val="231F20"/>
        </w:rPr>
        <w:t>nervous.</w:t>
      </w:r>
      <w:r>
        <w:rPr>
          <w:color w:val="231F20"/>
          <w:spacing w:val="-7"/>
        </w:rPr>
        <w:t> </w:t>
      </w:r>
      <w:r>
        <w:rPr>
          <w:color w:val="231F20"/>
        </w:rPr>
        <w:t>Shimon</w:t>
      </w:r>
      <w:r>
        <w:rPr>
          <w:color w:val="231F20"/>
          <w:spacing w:val="-7"/>
        </w:rPr>
        <w:t> </w:t>
      </w:r>
      <w:r>
        <w:rPr>
          <w:color w:val="231F20"/>
        </w:rPr>
        <w:t>had</w:t>
      </w:r>
      <w:r>
        <w:rPr>
          <w:color w:val="231F20"/>
          <w:spacing w:val="-8"/>
        </w:rPr>
        <w:t> </w:t>
      </w:r>
      <w:r>
        <w:rPr>
          <w:color w:val="231F20"/>
        </w:rPr>
        <w:t>a</w:t>
      </w:r>
      <w:r>
        <w:rPr>
          <w:color w:val="231F20"/>
          <w:spacing w:val="-7"/>
        </w:rPr>
        <w:t> </w:t>
      </w:r>
      <w:r>
        <w:rPr>
          <w:color w:val="231F20"/>
        </w:rPr>
        <w:t>child</w:t>
      </w:r>
      <w:r>
        <w:rPr>
          <w:color w:val="231F20"/>
          <w:spacing w:val="-7"/>
        </w:rPr>
        <w:t> </w:t>
      </w:r>
      <w:r>
        <w:rPr>
          <w:color w:val="231F20"/>
        </w:rPr>
        <w:t>who</w:t>
      </w:r>
      <w:r>
        <w:rPr>
          <w:color w:val="231F20"/>
          <w:spacing w:val="-7"/>
        </w:rPr>
        <w:t> </w:t>
      </w:r>
      <w:r>
        <w:rPr>
          <w:color w:val="231F20"/>
        </w:rPr>
        <w:t>was</w:t>
      </w:r>
      <w:r>
        <w:rPr>
          <w:color w:val="231F20"/>
          <w:spacing w:val="-8"/>
        </w:rPr>
        <w:t> </w:t>
      </w:r>
      <w:r>
        <w:rPr>
          <w:color w:val="231F20"/>
        </w:rPr>
        <w:t>out</w:t>
      </w:r>
      <w:r>
        <w:rPr>
          <w:color w:val="231F20"/>
          <w:spacing w:val="-7"/>
        </w:rPr>
        <w:t> </w:t>
      </w:r>
      <w:r>
        <w:rPr>
          <w:color w:val="231F20"/>
        </w:rPr>
        <w:t>of</w:t>
      </w:r>
      <w:r>
        <w:rPr>
          <w:color w:val="231F20"/>
          <w:spacing w:val="-7"/>
        </w:rPr>
        <w:t> </w:t>
      </w:r>
      <w:r>
        <w:rPr>
          <w:color w:val="231F20"/>
        </w:rPr>
        <w:t>control.</w:t>
      </w:r>
      <w:r>
        <w:rPr>
          <w:color w:val="231F20"/>
          <w:spacing w:val="-7"/>
        </w:rPr>
        <w:t> </w:t>
      </w:r>
      <w:r>
        <w:rPr>
          <w:color w:val="231F20"/>
          <w:spacing w:val="-3"/>
        </w:rPr>
        <w:t>He</w:t>
      </w:r>
      <w:r>
        <w:rPr>
          <w:color w:val="231F20"/>
          <w:spacing w:val="-8"/>
        </w:rPr>
        <w:t> </w:t>
      </w:r>
      <w:r>
        <w:rPr>
          <w:color w:val="231F20"/>
        </w:rPr>
        <w:t>would assault people. </w:t>
      </w:r>
      <w:r>
        <w:rPr>
          <w:color w:val="231F20"/>
          <w:spacing w:val="-3"/>
        </w:rPr>
        <w:t>He </w:t>
      </w:r>
      <w:r>
        <w:rPr>
          <w:color w:val="231F20"/>
        </w:rPr>
        <w:t>would make others uncomfortable and scared. The neighbors did not want him around. They harshly criticized Reuven. Reuven wanted good relations with neighbors. </w:t>
      </w:r>
      <w:r>
        <w:rPr>
          <w:color w:val="231F20"/>
          <w:spacing w:val="-3"/>
        </w:rPr>
        <w:t>He </w:t>
      </w:r>
      <w:r>
        <w:rPr>
          <w:color w:val="231F20"/>
        </w:rPr>
        <w:t>asked Rav Zilberstein, </w:t>
      </w:r>
      <w:r>
        <w:rPr>
          <w:color w:val="231F20"/>
          <w:spacing w:val="-4"/>
        </w:rPr>
        <w:t>“May </w:t>
      </w:r>
      <w:r>
        <w:rPr>
          <w:color w:val="231F20"/>
        </w:rPr>
        <w:t>I renege on the deal? </w:t>
      </w:r>
      <w:r>
        <w:rPr>
          <w:color w:val="231F20"/>
          <w:spacing w:val="-3"/>
        </w:rPr>
        <w:t>May </w:t>
      </w:r>
      <w:r>
        <w:rPr>
          <w:color w:val="231F20"/>
        </w:rPr>
        <w:t>I refuse to allow Shimon to move</w:t>
      </w:r>
      <w:r>
        <w:rPr>
          <w:color w:val="231F20"/>
          <w:spacing w:val="-19"/>
        </w:rPr>
        <w:t> </w:t>
      </w:r>
      <w:r>
        <w:rPr>
          <w:color w:val="231F20"/>
        </w:rPr>
        <w:t>in?”</w:t>
      </w:r>
    </w:p>
    <w:p>
      <w:pPr>
        <w:pStyle w:val="BodyText"/>
        <w:spacing w:line="316" w:lineRule="auto" w:before="9"/>
        <w:ind w:left="1200" w:right="137" w:firstLine="360"/>
        <w:jc w:val="both"/>
      </w:pPr>
      <w:r>
        <w:rPr>
          <w:color w:val="231F20"/>
          <w:w w:val="105"/>
        </w:rPr>
        <w:t>Our Gemara seems to shed light on this issue. Our Gemara records</w:t>
      </w:r>
      <w:r>
        <w:rPr>
          <w:color w:val="231F20"/>
          <w:spacing w:val="-10"/>
          <w:w w:val="105"/>
        </w:rPr>
        <w:t> </w:t>
      </w:r>
      <w:r>
        <w:rPr>
          <w:color w:val="231F20"/>
          <w:w w:val="105"/>
        </w:rPr>
        <w:t>a</w:t>
      </w:r>
      <w:r>
        <w:rPr>
          <w:color w:val="231F20"/>
          <w:spacing w:val="-10"/>
          <w:w w:val="105"/>
        </w:rPr>
        <w:t> </w:t>
      </w:r>
      <w:r>
        <w:rPr>
          <w:color w:val="231F20"/>
          <w:w w:val="105"/>
        </w:rPr>
        <w:t>dispute</w:t>
      </w:r>
      <w:r>
        <w:rPr>
          <w:color w:val="231F20"/>
          <w:spacing w:val="-10"/>
          <w:w w:val="105"/>
        </w:rPr>
        <w:t> </w:t>
      </w:r>
      <w:r>
        <w:rPr>
          <w:color w:val="231F20"/>
          <w:w w:val="105"/>
        </w:rPr>
        <w:t>between</w:t>
      </w:r>
      <w:r>
        <w:rPr>
          <w:color w:val="231F20"/>
          <w:spacing w:val="-9"/>
          <w:w w:val="105"/>
        </w:rPr>
        <w:t> </w:t>
      </w:r>
      <w:r>
        <w:rPr>
          <w:color w:val="231F20"/>
          <w:w w:val="105"/>
        </w:rPr>
        <w:t>Rav</w:t>
      </w:r>
      <w:r>
        <w:rPr>
          <w:color w:val="231F20"/>
          <w:spacing w:val="-10"/>
          <w:w w:val="105"/>
        </w:rPr>
        <w:t> </w:t>
      </w:r>
      <w:r>
        <w:rPr>
          <w:color w:val="231F20"/>
          <w:spacing w:val="-3"/>
          <w:w w:val="105"/>
        </w:rPr>
        <w:t>Huna</w:t>
      </w:r>
      <w:r>
        <w:rPr>
          <w:color w:val="231F20"/>
          <w:spacing w:val="-10"/>
          <w:w w:val="105"/>
        </w:rPr>
        <w:t> </w:t>
      </w:r>
      <w:r>
        <w:rPr>
          <w:color w:val="231F20"/>
          <w:w w:val="105"/>
        </w:rPr>
        <w:t>and</w:t>
      </w:r>
      <w:r>
        <w:rPr>
          <w:color w:val="231F20"/>
          <w:spacing w:val="-9"/>
          <w:w w:val="105"/>
        </w:rPr>
        <w:t> </w:t>
      </w:r>
      <w:r>
        <w:rPr>
          <w:color w:val="231F20"/>
          <w:w w:val="105"/>
        </w:rPr>
        <w:t>Rav</w:t>
      </w:r>
      <w:r>
        <w:rPr>
          <w:color w:val="231F20"/>
          <w:spacing w:val="-10"/>
          <w:w w:val="105"/>
        </w:rPr>
        <w:t> </w:t>
      </w:r>
      <w:r>
        <w:rPr>
          <w:color w:val="231F20"/>
          <w:spacing w:val="-5"/>
          <w:w w:val="105"/>
        </w:rPr>
        <w:t>Yochanan.</w:t>
      </w:r>
      <w:r>
        <w:rPr>
          <w:color w:val="231F20"/>
          <w:spacing w:val="-10"/>
          <w:w w:val="105"/>
        </w:rPr>
        <w:t> </w:t>
      </w:r>
      <w:r>
        <w:rPr>
          <w:color w:val="231F20"/>
          <w:w w:val="105"/>
        </w:rPr>
        <w:t>Suppose a person approached his friend and made a definitive claim, </w:t>
      </w:r>
      <w:r>
        <w:rPr>
          <w:color w:val="231F20"/>
          <w:spacing w:val="-9"/>
          <w:w w:val="105"/>
        </w:rPr>
        <w:t>“You </w:t>
      </w:r>
      <w:r>
        <w:rPr>
          <w:color w:val="231F20"/>
          <w:spacing w:val="-2"/>
          <w:w w:val="105"/>
        </w:rPr>
        <w:t>owe </w:t>
      </w:r>
      <w:r>
        <w:rPr>
          <w:color w:val="231F20"/>
          <w:w w:val="105"/>
        </w:rPr>
        <w:t>me one hundred </w:t>
      </w:r>
      <w:r>
        <w:rPr>
          <w:rFonts w:ascii="Cambria" w:hAnsi="Cambria"/>
          <w:i/>
          <w:color w:val="231F20"/>
          <w:spacing w:val="-7"/>
          <w:w w:val="105"/>
        </w:rPr>
        <w:t>zuz</w:t>
      </w:r>
      <w:r>
        <w:rPr>
          <w:color w:val="231F20"/>
          <w:spacing w:val="-7"/>
          <w:w w:val="105"/>
        </w:rPr>
        <w:t>,” </w:t>
      </w:r>
      <w:r>
        <w:rPr>
          <w:color w:val="231F20"/>
          <w:w w:val="105"/>
        </w:rPr>
        <w:t>and the friend responded with a doubtful,</w:t>
      </w:r>
      <w:r>
        <w:rPr>
          <w:color w:val="231F20"/>
          <w:spacing w:val="-8"/>
          <w:w w:val="105"/>
        </w:rPr>
        <w:t> </w:t>
      </w:r>
      <w:r>
        <w:rPr>
          <w:color w:val="231F20"/>
          <w:w w:val="105"/>
        </w:rPr>
        <w:t>“I</w:t>
      </w:r>
      <w:r>
        <w:rPr>
          <w:color w:val="231F20"/>
          <w:spacing w:val="-8"/>
          <w:w w:val="105"/>
        </w:rPr>
        <w:t> </w:t>
      </w:r>
      <w:r>
        <w:rPr>
          <w:color w:val="231F20"/>
          <w:w w:val="105"/>
        </w:rPr>
        <w:t>do</w:t>
      </w:r>
      <w:r>
        <w:rPr>
          <w:color w:val="231F20"/>
          <w:spacing w:val="-8"/>
          <w:w w:val="105"/>
        </w:rPr>
        <w:t> </w:t>
      </w:r>
      <w:r>
        <w:rPr>
          <w:color w:val="231F20"/>
          <w:w w:val="105"/>
        </w:rPr>
        <w:t>not</w:t>
      </w:r>
      <w:r>
        <w:rPr>
          <w:color w:val="231F20"/>
          <w:spacing w:val="-8"/>
          <w:w w:val="105"/>
        </w:rPr>
        <w:t> </w:t>
      </w:r>
      <w:r>
        <w:rPr>
          <w:color w:val="231F20"/>
          <w:spacing w:val="-10"/>
          <w:w w:val="105"/>
        </w:rPr>
        <w:t>know.”</w:t>
      </w:r>
      <w:r>
        <w:rPr>
          <w:color w:val="231F20"/>
          <w:spacing w:val="-8"/>
          <w:w w:val="105"/>
        </w:rPr>
        <w:t> </w:t>
      </w:r>
      <w:r>
        <w:rPr>
          <w:color w:val="231F20"/>
          <w:w w:val="105"/>
        </w:rPr>
        <w:t>Rav</w:t>
      </w:r>
      <w:r>
        <w:rPr>
          <w:color w:val="231F20"/>
          <w:spacing w:val="-8"/>
          <w:w w:val="105"/>
        </w:rPr>
        <w:t> </w:t>
      </w:r>
      <w:r>
        <w:rPr>
          <w:color w:val="231F20"/>
          <w:spacing w:val="-3"/>
          <w:w w:val="105"/>
        </w:rPr>
        <w:t>Huna</w:t>
      </w:r>
      <w:r>
        <w:rPr>
          <w:color w:val="231F20"/>
          <w:spacing w:val="-8"/>
          <w:w w:val="105"/>
        </w:rPr>
        <w:t> </w:t>
      </w:r>
      <w:r>
        <w:rPr>
          <w:color w:val="231F20"/>
          <w:w w:val="105"/>
        </w:rPr>
        <w:t>said</w:t>
      </w:r>
      <w:r>
        <w:rPr>
          <w:color w:val="231F20"/>
          <w:spacing w:val="-7"/>
          <w:w w:val="105"/>
        </w:rPr>
        <w:t> </w:t>
      </w:r>
      <w:r>
        <w:rPr>
          <w:color w:val="231F20"/>
          <w:w w:val="105"/>
        </w:rPr>
        <w:t>the</w:t>
      </w:r>
      <w:r>
        <w:rPr>
          <w:color w:val="231F20"/>
          <w:spacing w:val="-8"/>
          <w:w w:val="105"/>
        </w:rPr>
        <w:t> </w:t>
      </w:r>
      <w:r>
        <w:rPr>
          <w:color w:val="231F20"/>
          <w:w w:val="105"/>
        </w:rPr>
        <w:t>friend</w:t>
      </w:r>
      <w:r>
        <w:rPr>
          <w:color w:val="231F20"/>
          <w:spacing w:val="-8"/>
          <w:w w:val="105"/>
        </w:rPr>
        <w:t> </w:t>
      </w:r>
      <w:r>
        <w:rPr>
          <w:color w:val="231F20"/>
          <w:w w:val="105"/>
        </w:rPr>
        <w:t>must</w:t>
      </w:r>
      <w:r>
        <w:rPr>
          <w:color w:val="231F20"/>
          <w:spacing w:val="-8"/>
          <w:w w:val="105"/>
        </w:rPr>
        <w:t> </w:t>
      </w:r>
      <w:r>
        <w:rPr>
          <w:color w:val="231F20"/>
          <w:w w:val="105"/>
        </w:rPr>
        <w:t>pay</w:t>
      </w:r>
      <w:r>
        <w:rPr>
          <w:color w:val="231F20"/>
          <w:spacing w:val="-8"/>
          <w:w w:val="105"/>
        </w:rPr>
        <w:t> </w:t>
      </w:r>
      <w:r>
        <w:rPr>
          <w:color w:val="231F20"/>
          <w:w w:val="105"/>
        </w:rPr>
        <w:t>and Rav</w:t>
      </w:r>
      <w:r>
        <w:rPr>
          <w:color w:val="231F20"/>
          <w:spacing w:val="-20"/>
          <w:w w:val="105"/>
        </w:rPr>
        <w:t> </w:t>
      </w:r>
      <w:r>
        <w:rPr>
          <w:color w:val="231F20"/>
          <w:spacing w:val="-5"/>
          <w:w w:val="105"/>
        </w:rPr>
        <w:t>Yochanan</w:t>
      </w:r>
      <w:r>
        <w:rPr>
          <w:color w:val="231F20"/>
          <w:spacing w:val="-19"/>
          <w:w w:val="105"/>
        </w:rPr>
        <w:t> </w:t>
      </w:r>
      <w:r>
        <w:rPr>
          <w:color w:val="231F20"/>
          <w:w w:val="105"/>
        </w:rPr>
        <w:t>ruled</w:t>
      </w:r>
      <w:r>
        <w:rPr>
          <w:color w:val="231F20"/>
          <w:spacing w:val="-20"/>
          <w:w w:val="105"/>
        </w:rPr>
        <w:t> </w:t>
      </w:r>
      <w:r>
        <w:rPr>
          <w:color w:val="231F20"/>
          <w:w w:val="105"/>
        </w:rPr>
        <w:t>that</w:t>
      </w:r>
      <w:r>
        <w:rPr>
          <w:color w:val="231F20"/>
          <w:spacing w:val="-19"/>
          <w:w w:val="105"/>
        </w:rPr>
        <w:t> </w:t>
      </w:r>
      <w:r>
        <w:rPr>
          <w:color w:val="231F20"/>
          <w:w w:val="105"/>
        </w:rPr>
        <w:t>the</w:t>
      </w:r>
      <w:r>
        <w:rPr>
          <w:color w:val="231F20"/>
          <w:spacing w:val="-20"/>
          <w:w w:val="105"/>
        </w:rPr>
        <w:t> </w:t>
      </w:r>
      <w:r>
        <w:rPr>
          <w:color w:val="231F20"/>
          <w:w w:val="105"/>
        </w:rPr>
        <w:t>friend</w:t>
      </w:r>
      <w:r>
        <w:rPr>
          <w:color w:val="231F20"/>
          <w:spacing w:val="-19"/>
          <w:w w:val="105"/>
        </w:rPr>
        <w:t> </w:t>
      </w:r>
      <w:r>
        <w:rPr>
          <w:color w:val="231F20"/>
          <w:w w:val="105"/>
        </w:rPr>
        <w:t>does</w:t>
      </w:r>
      <w:r>
        <w:rPr>
          <w:color w:val="231F20"/>
          <w:spacing w:val="-20"/>
          <w:w w:val="105"/>
        </w:rPr>
        <w:t> </w:t>
      </w:r>
      <w:r>
        <w:rPr>
          <w:color w:val="231F20"/>
          <w:w w:val="105"/>
        </w:rPr>
        <w:t>not</w:t>
      </w:r>
      <w:r>
        <w:rPr>
          <w:color w:val="231F20"/>
          <w:spacing w:val="-19"/>
          <w:w w:val="105"/>
        </w:rPr>
        <w:t> </w:t>
      </w:r>
      <w:r>
        <w:rPr>
          <w:color w:val="231F20"/>
          <w:w w:val="105"/>
        </w:rPr>
        <w:t>need</w:t>
      </w:r>
      <w:r>
        <w:rPr>
          <w:color w:val="231F20"/>
          <w:spacing w:val="-20"/>
          <w:w w:val="105"/>
        </w:rPr>
        <w:t> </w:t>
      </w:r>
      <w:r>
        <w:rPr>
          <w:color w:val="231F20"/>
          <w:w w:val="105"/>
        </w:rPr>
        <w:t>to</w:t>
      </w:r>
      <w:r>
        <w:rPr>
          <w:color w:val="231F20"/>
          <w:spacing w:val="-19"/>
          <w:w w:val="105"/>
        </w:rPr>
        <w:t> </w:t>
      </w:r>
      <w:r>
        <w:rPr>
          <w:color w:val="231F20"/>
          <w:spacing w:val="-6"/>
          <w:w w:val="105"/>
        </w:rPr>
        <w:t>pay.</w:t>
      </w:r>
      <w:r>
        <w:rPr>
          <w:color w:val="231F20"/>
          <w:spacing w:val="-20"/>
          <w:w w:val="105"/>
        </w:rPr>
        <w:t> </w:t>
      </w:r>
      <w:r>
        <w:rPr>
          <w:color w:val="231F20"/>
          <w:w w:val="105"/>
        </w:rPr>
        <w:t>Rav</w:t>
      </w:r>
      <w:r>
        <w:rPr>
          <w:color w:val="231F20"/>
          <w:spacing w:val="-19"/>
          <w:w w:val="105"/>
        </w:rPr>
        <w:t> </w:t>
      </w:r>
      <w:r>
        <w:rPr>
          <w:color w:val="231F20"/>
          <w:spacing w:val="-3"/>
          <w:w w:val="105"/>
        </w:rPr>
        <w:t>Huna </w:t>
      </w:r>
      <w:r>
        <w:rPr>
          <w:color w:val="231F20"/>
          <w:w w:val="105"/>
        </w:rPr>
        <w:t>ruled</w:t>
      </w:r>
      <w:r>
        <w:rPr>
          <w:color w:val="231F20"/>
          <w:spacing w:val="-11"/>
          <w:w w:val="105"/>
        </w:rPr>
        <w:t> </w:t>
      </w:r>
      <w:r>
        <w:rPr>
          <w:color w:val="231F20"/>
          <w:w w:val="105"/>
        </w:rPr>
        <w:t>that</w:t>
      </w:r>
      <w:r>
        <w:rPr>
          <w:color w:val="231F20"/>
          <w:spacing w:val="-11"/>
          <w:w w:val="105"/>
        </w:rPr>
        <w:t> </w:t>
      </w:r>
      <w:r>
        <w:rPr>
          <w:color w:val="231F20"/>
          <w:w w:val="105"/>
        </w:rPr>
        <w:t>the</w:t>
      </w:r>
      <w:r>
        <w:rPr>
          <w:color w:val="231F20"/>
          <w:spacing w:val="-11"/>
          <w:w w:val="105"/>
        </w:rPr>
        <w:t> </w:t>
      </w:r>
      <w:r>
        <w:rPr>
          <w:color w:val="231F20"/>
          <w:w w:val="105"/>
        </w:rPr>
        <w:t>friend</w:t>
      </w:r>
      <w:r>
        <w:rPr>
          <w:color w:val="231F20"/>
          <w:spacing w:val="-10"/>
          <w:w w:val="105"/>
        </w:rPr>
        <w:t> </w:t>
      </w:r>
      <w:r>
        <w:rPr>
          <w:color w:val="231F20"/>
          <w:w w:val="105"/>
        </w:rPr>
        <w:t>must</w:t>
      </w:r>
      <w:r>
        <w:rPr>
          <w:color w:val="231F20"/>
          <w:spacing w:val="-11"/>
          <w:w w:val="105"/>
        </w:rPr>
        <w:t> </w:t>
      </w:r>
      <w:r>
        <w:rPr>
          <w:color w:val="231F20"/>
          <w:w w:val="105"/>
        </w:rPr>
        <w:t>pay</w:t>
      </w:r>
      <w:r>
        <w:rPr>
          <w:color w:val="231F20"/>
          <w:spacing w:val="-11"/>
          <w:w w:val="105"/>
        </w:rPr>
        <w:t> </w:t>
      </w:r>
      <w:r>
        <w:rPr>
          <w:color w:val="231F20"/>
          <w:w w:val="105"/>
        </w:rPr>
        <w:t>for</w:t>
      </w:r>
      <w:r>
        <w:rPr>
          <w:color w:val="231F20"/>
          <w:spacing w:val="-11"/>
          <w:w w:val="105"/>
        </w:rPr>
        <w:t> </w:t>
      </w:r>
      <w:r>
        <w:rPr>
          <w:color w:val="231F20"/>
          <w:w w:val="105"/>
        </w:rPr>
        <w:t>a</w:t>
      </w:r>
      <w:r>
        <w:rPr>
          <w:color w:val="231F20"/>
          <w:spacing w:val="-10"/>
          <w:w w:val="105"/>
        </w:rPr>
        <w:t> </w:t>
      </w:r>
      <w:r>
        <w:rPr>
          <w:color w:val="231F20"/>
          <w:w w:val="105"/>
        </w:rPr>
        <w:t>definitive</w:t>
      </w:r>
      <w:r>
        <w:rPr>
          <w:color w:val="231F20"/>
          <w:spacing w:val="-11"/>
          <w:w w:val="105"/>
        </w:rPr>
        <w:t> </w:t>
      </w:r>
      <w:r>
        <w:rPr>
          <w:color w:val="231F20"/>
          <w:w w:val="105"/>
        </w:rPr>
        <w:t>claim</w:t>
      </w:r>
      <w:r>
        <w:rPr>
          <w:color w:val="231F20"/>
          <w:spacing w:val="-11"/>
          <w:w w:val="105"/>
        </w:rPr>
        <w:t> </w:t>
      </w:r>
      <w:r>
        <w:rPr>
          <w:color w:val="231F20"/>
          <w:w w:val="105"/>
        </w:rPr>
        <w:t>trumps</w:t>
      </w:r>
      <w:r>
        <w:rPr>
          <w:color w:val="231F20"/>
          <w:spacing w:val="-10"/>
          <w:w w:val="105"/>
        </w:rPr>
        <w:t> </w:t>
      </w:r>
      <w:r>
        <w:rPr>
          <w:color w:val="231F20"/>
          <w:w w:val="105"/>
        </w:rPr>
        <w:t>doubt. Rav </w:t>
      </w:r>
      <w:r>
        <w:rPr>
          <w:color w:val="231F20"/>
          <w:spacing w:val="-5"/>
          <w:w w:val="105"/>
        </w:rPr>
        <w:t>Yochanan </w:t>
      </w:r>
      <w:r>
        <w:rPr>
          <w:color w:val="231F20"/>
          <w:w w:val="105"/>
        </w:rPr>
        <w:t>ruled that the friend did not need to </w:t>
      </w:r>
      <w:r>
        <w:rPr>
          <w:color w:val="231F20"/>
          <w:spacing w:val="-6"/>
          <w:w w:val="105"/>
        </w:rPr>
        <w:t>pay, </w:t>
      </w:r>
      <w:r>
        <w:rPr>
          <w:color w:val="231F20"/>
          <w:w w:val="105"/>
        </w:rPr>
        <w:t>for the friend</w:t>
      </w:r>
      <w:r>
        <w:rPr>
          <w:color w:val="231F20"/>
          <w:spacing w:val="-36"/>
          <w:w w:val="105"/>
        </w:rPr>
        <w:t> </w:t>
      </w:r>
      <w:r>
        <w:rPr>
          <w:color w:val="231F20"/>
          <w:w w:val="105"/>
        </w:rPr>
        <w:t>is</w:t>
      </w:r>
      <w:r>
        <w:rPr>
          <w:color w:val="231F20"/>
          <w:spacing w:val="-35"/>
          <w:w w:val="105"/>
        </w:rPr>
        <w:t> </w:t>
      </w:r>
      <w:r>
        <w:rPr>
          <w:color w:val="231F20"/>
          <w:w w:val="105"/>
        </w:rPr>
        <w:t>in</w:t>
      </w:r>
      <w:r>
        <w:rPr>
          <w:color w:val="231F20"/>
          <w:spacing w:val="-35"/>
          <w:w w:val="105"/>
        </w:rPr>
        <w:t> </w:t>
      </w:r>
      <w:r>
        <w:rPr>
          <w:color w:val="231F20"/>
          <w:w w:val="105"/>
        </w:rPr>
        <w:t>possession</w:t>
      </w:r>
      <w:r>
        <w:rPr>
          <w:color w:val="231F20"/>
          <w:spacing w:val="-35"/>
          <w:w w:val="105"/>
        </w:rPr>
        <w:t> </w:t>
      </w:r>
      <w:r>
        <w:rPr>
          <w:color w:val="231F20"/>
          <w:w w:val="105"/>
        </w:rPr>
        <w:t>of</w:t>
      </w:r>
      <w:r>
        <w:rPr>
          <w:color w:val="231F20"/>
          <w:spacing w:val="-35"/>
          <w:w w:val="105"/>
        </w:rPr>
        <w:t> </w:t>
      </w:r>
      <w:r>
        <w:rPr>
          <w:color w:val="231F20"/>
          <w:w w:val="105"/>
        </w:rPr>
        <w:t>the</w:t>
      </w:r>
      <w:r>
        <w:rPr>
          <w:color w:val="231F20"/>
          <w:spacing w:val="-36"/>
          <w:w w:val="105"/>
        </w:rPr>
        <w:t> </w:t>
      </w:r>
      <w:r>
        <w:rPr>
          <w:color w:val="231F20"/>
          <w:w w:val="105"/>
        </w:rPr>
        <w:t>funds,</w:t>
      </w:r>
      <w:r>
        <w:rPr>
          <w:color w:val="231F20"/>
          <w:spacing w:val="-35"/>
          <w:w w:val="105"/>
        </w:rPr>
        <w:t> </w:t>
      </w:r>
      <w:r>
        <w:rPr>
          <w:rFonts w:ascii="Cambria" w:hAnsi="Cambria"/>
          <w:i/>
          <w:color w:val="231F20"/>
          <w:spacing w:val="-2"/>
          <w:w w:val="105"/>
        </w:rPr>
        <w:t>uki</w:t>
      </w:r>
      <w:r>
        <w:rPr>
          <w:rFonts w:ascii="Cambria" w:hAnsi="Cambria"/>
          <w:i/>
          <w:color w:val="231F20"/>
          <w:spacing w:val="-27"/>
          <w:w w:val="105"/>
        </w:rPr>
        <w:t> </w:t>
      </w:r>
      <w:r>
        <w:rPr>
          <w:rFonts w:ascii="Cambria" w:hAnsi="Cambria"/>
          <w:i/>
          <w:color w:val="231F20"/>
          <w:spacing w:val="-3"/>
          <w:w w:val="105"/>
        </w:rPr>
        <w:t>mamona</w:t>
      </w:r>
      <w:r>
        <w:rPr>
          <w:rFonts w:ascii="Cambria" w:hAnsi="Cambria"/>
          <w:i/>
          <w:color w:val="231F20"/>
          <w:spacing w:val="-28"/>
          <w:w w:val="105"/>
        </w:rPr>
        <w:t> </w:t>
      </w:r>
      <w:r>
        <w:rPr>
          <w:rFonts w:ascii="Cambria" w:hAnsi="Cambria"/>
          <w:i/>
          <w:color w:val="231F20"/>
          <w:w w:val="105"/>
        </w:rPr>
        <w:t>be-chezkas</w:t>
      </w:r>
      <w:r>
        <w:rPr>
          <w:rFonts w:ascii="Cambria" w:hAnsi="Cambria"/>
          <w:i/>
          <w:color w:val="231F20"/>
          <w:spacing w:val="-27"/>
          <w:w w:val="105"/>
        </w:rPr>
        <w:t> </w:t>
      </w:r>
      <w:r>
        <w:rPr>
          <w:rFonts w:ascii="Cambria" w:hAnsi="Cambria"/>
          <w:i/>
          <w:color w:val="231F20"/>
          <w:spacing w:val="-2"/>
          <w:w w:val="105"/>
        </w:rPr>
        <w:t>marei</w:t>
      </w:r>
      <w:r>
        <w:rPr>
          <w:color w:val="231F20"/>
          <w:spacing w:val="-2"/>
          <w:w w:val="105"/>
        </w:rPr>
        <w:t>,</w:t>
      </w:r>
    </w:p>
    <w:p>
      <w:pPr>
        <w:spacing w:after="0" w:line="316" w:lineRule="auto"/>
        <w:jc w:val="both"/>
        <w:sectPr>
          <w:footerReference w:type="default" r:id="rId56"/>
          <w:pgSz w:w="8640" w:h="12960"/>
          <w:pgMar w:footer="645" w:header="0"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43" w:lineRule="auto" w:before="1"/>
        <w:ind w:left="1200" w:right="136"/>
        <w:jc w:val="both"/>
      </w:pPr>
      <w:r>
        <w:rPr>
          <w:color w:val="231F20"/>
        </w:rPr>
        <w:t>“Leave the money in the hands of its </w:t>
      </w:r>
      <w:r>
        <w:rPr>
          <w:color w:val="231F20"/>
          <w:spacing w:val="-7"/>
        </w:rPr>
        <w:t>master.” </w:t>
      </w:r>
      <w:r>
        <w:rPr>
          <w:color w:val="231F20"/>
        </w:rPr>
        <w:t>This means that one who is in possession of funds is presumed the rightful owner of the funds. The claimant only had a demand; he did not bring witnesses or proof. A demand is not sufficiently powerful to take money out of</w:t>
      </w:r>
      <w:r>
        <w:rPr>
          <w:color w:val="231F20"/>
          <w:spacing w:val="-9"/>
        </w:rPr>
        <w:t> </w:t>
      </w:r>
      <w:r>
        <w:rPr>
          <w:color w:val="231F20"/>
        </w:rPr>
        <w:t>someone</w:t>
      </w:r>
      <w:r>
        <w:rPr>
          <w:color w:val="231F20"/>
          <w:spacing w:val="-9"/>
        </w:rPr>
        <w:t> </w:t>
      </w:r>
      <w:r>
        <w:rPr>
          <w:color w:val="231F20"/>
          <w:spacing w:val="-7"/>
        </w:rPr>
        <w:t>else’s</w:t>
      </w:r>
      <w:r>
        <w:rPr>
          <w:color w:val="231F20"/>
          <w:spacing w:val="-8"/>
        </w:rPr>
        <w:t> </w:t>
      </w:r>
      <w:r>
        <w:rPr>
          <w:color w:val="231F20"/>
        </w:rPr>
        <w:t>hands.</w:t>
      </w:r>
      <w:r>
        <w:rPr>
          <w:color w:val="231F20"/>
          <w:spacing w:val="-9"/>
        </w:rPr>
        <w:t> </w:t>
      </w:r>
      <w:r>
        <w:rPr>
          <w:rFonts w:ascii="Cambria" w:hAnsi="Cambria"/>
          <w:i/>
          <w:color w:val="231F20"/>
          <w:spacing w:val="-3"/>
        </w:rPr>
        <w:t>Halachah</w:t>
      </w:r>
      <w:r>
        <w:rPr>
          <w:rFonts w:ascii="Cambria" w:hAnsi="Cambria"/>
          <w:i/>
          <w:color w:val="231F20"/>
          <w:spacing w:val="-1"/>
        </w:rPr>
        <w:t> </w:t>
      </w:r>
      <w:r>
        <w:rPr>
          <w:color w:val="231F20"/>
        </w:rPr>
        <w:t>is</w:t>
      </w:r>
      <w:r>
        <w:rPr>
          <w:color w:val="231F20"/>
          <w:spacing w:val="-9"/>
        </w:rPr>
        <w:t> </w:t>
      </w:r>
      <w:r>
        <w:rPr>
          <w:color w:val="231F20"/>
        </w:rPr>
        <w:t>in</w:t>
      </w:r>
      <w:r>
        <w:rPr>
          <w:color w:val="231F20"/>
          <w:spacing w:val="-9"/>
        </w:rPr>
        <w:t> </w:t>
      </w:r>
      <w:r>
        <w:rPr>
          <w:color w:val="231F20"/>
        </w:rPr>
        <w:t>accordance</w:t>
      </w:r>
      <w:r>
        <w:rPr>
          <w:color w:val="231F20"/>
          <w:spacing w:val="-8"/>
        </w:rPr>
        <w:t> </w:t>
      </w:r>
      <w:r>
        <w:rPr>
          <w:color w:val="231F20"/>
        </w:rPr>
        <w:t>with</w:t>
      </w:r>
      <w:r>
        <w:rPr>
          <w:color w:val="231F20"/>
          <w:spacing w:val="-9"/>
        </w:rPr>
        <w:t> </w:t>
      </w:r>
      <w:r>
        <w:rPr>
          <w:color w:val="231F20"/>
        </w:rPr>
        <w:t>the</w:t>
      </w:r>
      <w:r>
        <w:rPr>
          <w:color w:val="231F20"/>
          <w:spacing w:val="-8"/>
        </w:rPr>
        <w:t> </w:t>
      </w:r>
      <w:r>
        <w:rPr>
          <w:color w:val="231F20"/>
        </w:rPr>
        <w:t>view</w:t>
      </w:r>
      <w:r>
        <w:rPr>
          <w:color w:val="231F20"/>
          <w:spacing w:val="-9"/>
        </w:rPr>
        <w:t> </w:t>
      </w:r>
      <w:r>
        <w:rPr>
          <w:color w:val="231F20"/>
        </w:rPr>
        <w:t>of Rav </w:t>
      </w:r>
      <w:r>
        <w:rPr>
          <w:color w:val="231F20"/>
          <w:spacing w:val="-5"/>
        </w:rPr>
        <w:t>Yochanan. </w:t>
      </w:r>
      <w:r>
        <w:rPr>
          <w:color w:val="231F20"/>
          <w:spacing w:val="-3"/>
        </w:rPr>
        <w:t>Here </w:t>
      </w:r>
      <w:r>
        <w:rPr>
          <w:color w:val="231F20"/>
        </w:rPr>
        <w:t>too, the landlord still has the apartment; based on his possession of the apartment, perhaps he can still reverse himself and refuse Shimon</w:t>
      </w:r>
      <w:r>
        <w:rPr>
          <w:color w:val="231F20"/>
          <w:spacing w:val="-17"/>
        </w:rPr>
        <w:t> </w:t>
      </w:r>
      <w:r>
        <w:rPr>
          <w:color w:val="231F20"/>
          <w:spacing w:val="-3"/>
        </w:rPr>
        <w:t>entry.</w:t>
      </w:r>
    </w:p>
    <w:p>
      <w:pPr>
        <w:pStyle w:val="BodyText"/>
        <w:spacing w:line="345" w:lineRule="auto" w:before="7"/>
        <w:ind w:left="1200" w:right="136" w:firstLine="360"/>
        <w:jc w:val="both"/>
      </w:pPr>
      <w:r>
        <w:rPr>
          <w:color w:val="231F20"/>
        </w:rPr>
        <w:t>The</w:t>
      </w:r>
      <w:r>
        <w:rPr>
          <w:color w:val="231F20"/>
          <w:spacing w:val="-13"/>
        </w:rPr>
        <w:t> </w:t>
      </w:r>
      <w:r>
        <w:rPr>
          <w:color w:val="231F20"/>
        </w:rPr>
        <w:t>Maharsham</w:t>
      </w:r>
      <w:r>
        <w:rPr>
          <w:color w:val="231F20"/>
          <w:spacing w:val="-12"/>
        </w:rPr>
        <w:t> </w:t>
      </w:r>
      <w:r>
        <w:rPr>
          <w:color w:val="231F20"/>
        </w:rPr>
        <w:t>(6:61</w:t>
      </w:r>
      <w:r>
        <w:rPr>
          <w:color w:val="231F20"/>
          <w:spacing w:val="-12"/>
        </w:rPr>
        <w:t> </w:t>
      </w:r>
      <w:r>
        <w:rPr>
          <w:color w:val="231F20"/>
        </w:rPr>
        <w:t>and</w:t>
      </w:r>
      <w:r>
        <w:rPr>
          <w:color w:val="231F20"/>
          <w:spacing w:val="-12"/>
        </w:rPr>
        <w:t> </w:t>
      </w:r>
      <w:r>
        <w:rPr>
          <w:color w:val="231F20"/>
        </w:rPr>
        <w:t>7:180)</w:t>
      </w:r>
      <w:r>
        <w:rPr>
          <w:color w:val="231F20"/>
          <w:spacing w:val="-12"/>
        </w:rPr>
        <w:t> </w:t>
      </w:r>
      <w:r>
        <w:rPr>
          <w:color w:val="231F20"/>
        </w:rPr>
        <w:t>dealt</w:t>
      </w:r>
      <w:r>
        <w:rPr>
          <w:color w:val="231F20"/>
          <w:spacing w:val="-13"/>
        </w:rPr>
        <w:t> </w:t>
      </w:r>
      <w:r>
        <w:rPr>
          <w:color w:val="231F20"/>
        </w:rPr>
        <w:t>with</w:t>
      </w:r>
      <w:r>
        <w:rPr>
          <w:color w:val="231F20"/>
          <w:spacing w:val="-12"/>
        </w:rPr>
        <w:t> </w:t>
      </w:r>
      <w:r>
        <w:rPr>
          <w:color w:val="231F20"/>
        </w:rPr>
        <w:t>a</w:t>
      </w:r>
      <w:r>
        <w:rPr>
          <w:color w:val="231F20"/>
          <w:spacing w:val="-12"/>
        </w:rPr>
        <w:t> </w:t>
      </w:r>
      <w:r>
        <w:rPr>
          <w:color w:val="231F20"/>
        </w:rPr>
        <w:t>question</w:t>
      </w:r>
      <w:r>
        <w:rPr>
          <w:color w:val="231F20"/>
          <w:spacing w:val="-12"/>
        </w:rPr>
        <w:t> </w:t>
      </w:r>
      <w:r>
        <w:rPr>
          <w:color w:val="231F20"/>
        </w:rPr>
        <w:t>similar</w:t>
      </w:r>
      <w:r>
        <w:rPr>
          <w:color w:val="231F20"/>
          <w:spacing w:val="-12"/>
        </w:rPr>
        <w:t> </w:t>
      </w:r>
      <w:r>
        <w:rPr>
          <w:color w:val="231F20"/>
        </w:rPr>
        <w:t>to the</w:t>
      </w:r>
      <w:r>
        <w:rPr>
          <w:color w:val="231F20"/>
          <w:spacing w:val="-15"/>
        </w:rPr>
        <w:t> </w:t>
      </w:r>
      <w:r>
        <w:rPr>
          <w:color w:val="231F20"/>
        </w:rPr>
        <w:t>issue</w:t>
      </w:r>
      <w:r>
        <w:rPr>
          <w:color w:val="231F20"/>
          <w:spacing w:val="-15"/>
        </w:rPr>
        <w:t> </w:t>
      </w:r>
      <w:r>
        <w:rPr>
          <w:color w:val="231F20"/>
        </w:rPr>
        <w:t>brought</w:t>
      </w:r>
      <w:r>
        <w:rPr>
          <w:color w:val="231F20"/>
          <w:spacing w:val="-15"/>
        </w:rPr>
        <w:t> </w:t>
      </w:r>
      <w:r>
        <w:rPr>
          <w:color w:val="231F20"/>
        </w:rPr>
        <w:t>to</w:t>
      </w:r>
      <w:r>
        <w:rPr>
          <w:color w:val="231F20"/>
          <w:spacing w:val="-15"/>
        </w:rPr>
        <w:t> </w:t>
      </w:r>
      <w:r>
        <w:rPr>
          <w:color w:val="231F20"/>
        </w:rPr>
        <w:t>Rav</w:t>
      </w:r>
      <w:r>
        <w:rPr>
          <w:color w:val="231F20"/>
          <w:spacing w:val="-15"/>
        </w:rPr>
        <w:t> </w:t>
      </w:r>
      <w:r>
        <w:rPr>
          <w:color w:val="231F20"/>
        </w:rPr>
        <w:t>Zilberstein.</w:t>
      </w:r>
      <w:r>
        <w:rPr>
          <w:color w:val="231F20"/>
          <w:spacing w:val="-15"/>
        </w:rPr>
        <w:t> </w:t>
      </w:r>
      <w:r>
        <w:rPr>
          <w:color w:val="231F20"/>
        </w:rPr>
        <w:t>Levi</w:t>
      </w:r>
      <w:r>
        <w:rPr>
          <w:color w:val="231F20"/>
          <w:spacing w:val="-15"/>
        </w:rPr>
        <w:t> </w:t>
      </w:r>
      <w:r>
        <w:rPr>
          <w:color w:val="231F20"/>
        </w:rPr>
        <w:t>owned</w:t>
      </w:r>
      <w:r>
        <w:rPr>
          <w:color w:val="231F20"/>
          <w:spacing w:val="-15"/>
        </w:rPr>
        <w:t> </w:t>
      </w:r>
      <w:r>
        <w:rPr>
          <w:color w:val="231F20"/>
        </w:rPr>
        <w:t>a</w:t>
      </w:r>
      <w:r>
        <w:rPr>
          <w:color w:val="231F20"/>
          <w:spacing w:val="-15"/>
        </w:rPr>
        <w:t> </w:t>
      </w:r>
      <w:r>
        <w:rPr>
          <w:color w:val="231F20"/>
        </w:rPr>
        <w:t>residence.</w:t>
      </w:r>
      <w:r>
        <w:rPr>
          <w:color w:val="231F20"/>
          <w:spacing w:val="-15"/>
        </w:rPr>
        <w:t> </w:t>
      </w:r>
      <w:r>
        <w:rPr>
          <w:color w:val="231F20"/>
          <w:spacing w:val="-3"/>
        </w:rPr>
        <w:t>He</w:t>
      </w:r>
      <w:r>
        <w:rPr>
          <w:color w:val="231F20"/>
          <w:spacing w:val="-15"/>
        </w:rPr>
        <w:t> </w:t>
      </w:r>
      <w:r>
        <w:rPr>
          <w:color w:val="231F20"/>
        </w:rPr>
        <w:t>said there were no bed bugs in the home. </w:t>
      </w:r>
      <w:r>
        <w:rPr>
          <w:color w:val="231F20"/>
          <w:spacing w:val="-3"/>
        </w:rPr>
        <w:t>He </w:t>
      </w:r>
      <w:r>
        <w:rPr>
          <w:color w:val="231F20"/>
        </w:rPr>
        <w:t>rented a room to </w:t>
      </w:r>
      <w:r>
        <w:rPr>
          <w:color w:val="231F20"/>
          <w:spacing w:val="-5"/>
        </w:rPr>
        <w:t>Yehudah. Yehudah </w:t>
      </w:r>
      <w:r>
        <w:rPr>
          <w:color w:val="231F20"/>
        </w:rPr>
        <w:t>paid him rent and he accepted the funds. Before </w:t>
      </w:r>
      <w:r>
        <w:rPr>
          <w:color w:val="231F20"/>
          <w:spacing w:val="-5"/>
        </w:rPr>
        <w:t>Yehudah </w:t>
      </w:r>
      <w:r>
        <w:rPr>
          <w:color w:val="231F20"/>
        </w:rPr>
        <w:t>moved</w:t>
      </w:r>
      <w:r>
        <w:rPr>
          <w:color w:val="231F20"/>
          <w:spacing w:val="-7"/>
        </w:rPr>
        <w:t> </w:t>
      </w:r>
      <w:r>
        <w:rPr>
          <w:color w:val="231F20"/>
        </w:rPr>
        <w:t>it,</w:t>
      </w:r>
      <w:r>
        <w:rPr>
          <w:color w:val="231F20"/>
          <w:spacing w:val="-6"/>
        </w:rPr>
        <w:t> </w:t>
      </w:r>
      <w:r>
        <w:rPr>
          <w:color w:val="231F20"/>
        </w:rPr>
        <w:t>Levi</w:t>
      </w:r>
      <w:r>
        <w:rPr>
          <w:color w:val="231F20"/>
          <w:spacing w:val="-7"/>
        </w:rPr>
        <w:t> </w:t>
      </w:r>
      <w:r>
        <w:rPr>
          <w:color w:val="231F20"/>
        </w:rPr>
        <w:t>was</w:t>
      </w:r>
      <w:r>
        <w:rPr>
          <w:color w:val="231F20"/>
          <w:spacing w:val="-6"/>
        </w:rPr>
        <w:t> </w:t>
      </w:r>
      <w:r>
        <w:rPr>
          <w:color w:val="231F20"/>
        </w:rPr>
        <w:t>told</w:t>
      </w:r>
      <w:r>
        <w:rPr>
          <w:color w:val="231F20"/>
          <w:spacing w:val="-7"/>
        </w:rPr>
        <w:t> </w:t>
      </w:r>
      <w:r>
        <w:rPr>
          <w:color w:val="231F20"/>
        </w:rPr>
        <w:t>that</w:t>
      </w:r>
      <w:r>
        <w:rPr>
          <w:color w:val="231F20"/>
          <w:spacing w:val="-6"/>
        </w:rPr>
        <w:t> </w:t>
      </w:r>
      <w:r>
        <w:rPr>
          <w:color w:val="231F20"/>
          <w:spacing w:val="-9"/>
        </w:rPr>
        <w:t>Yehudah’s</w:t>
      </w:r>
      <w:r>
        <w:rPr>
          <w:color w:val="231F20"/>
          <w:spacing w:val="-7"/>
        </w:rPr>
        <w:t> </w:t>
      </w:r>
      <w:r>
        <w:rPr>
          <w:color w:val="231F20"/>
        </w:rPr>
        <w:t>mattresses,</w:t>
      </w:r>
      <w:r>
        <w:rPr>
          <w:color w:val="231F20"/>
          <w:spacing w:val="-6"/>
        </w:rPr>
        <w:t> </w:t>
      </w:r>
      <w:r>
        <w:rPr>
          <w:color w:val="231F20"/>
        </w:rPr>
        <w:t>chairs,</w:t>
      </w:r>
      <w:r>
        <w:rPr>
          <w:color w:val="231F20"/>
          <w:spacing w:val="-7"/>
        </w:rPr>
        <w:t> </w:t>
      </w:r>
      <w:r>
        <w:rPr>
          <w:color w:val="231F20"/>
        </w:rPr>
        <w:t>and</w:t>
      </w:r>
      <w:r>
        <w:rPr>
          <w:color w:val="231F20"/>
          <w:spacing w:val="-6"/>
        </w:rPr>
        <w:t> </w:t>
      </w:r>
      <w:r>
        <w:rPr>
          <w:color w:val="231F20"/>
        </w:rPr>
        <w:t>couch were infested with bed bugs. </w:t>
      </w:r>
      <w:r>
        <w:rPr>
          <w:color w:val="231F20"/>
          <w:spacing w:val="-3"/>
        </w:rPr>
        <w:t>He </w:t>
      </w:r>
      <w:r>
        <w:rPr>
          <w:color w:val="231F20"/>
        </w:rPr>
        <w:t>was afraid to let </w:t>
      </w:r>
      <w:r>
        <w:rPr>
          <w:color w:val="231F20"/>
          <w:spacing w:val="-5"/>
        </w:rPr>
        <w:t>Yehudah </w:t>
      </w:r>
      <w:r>
        <w:rPr>
          <w:color w:val="231F20"/>
        </w:rPr>
        <w:t>move in. </w:t>
      </w:r>
      <w:r>
        <w:rPr>
          <w:color w:val="231F20"/>
          <w:spacing w:val="-3"/>
        </w:rPr>
        <w:t>He </w:t>
      </w:r>
      <w:r>
        <w:rPr>
          <w:color w:val="231F20"/>
        </w:rPr>
        <w:t>was concerned </w:t>
      </w:r>
      <w:r>
        <w:rPr>
          <w:color w:val="231F20"/>
          <w:spacing w:val="-9"/>
        </w:rPr>
        <w:t>Yehudah’s </w:t>
      </w:r>
      <w:r>
        <w:rPr>
          <w:color w:val="231F20"/>
        </w:rPr>
        <w:t>objects would infect his apartment and possessions with the insects. </w:t>
      </w:r>
      <w:r>
        <w:rPr>
          <w:color w:val="231F20"/>
          <w:spacing w:val="-3"/>
        </w:rPr>
        <w:t>He </w:t>
      </w:r>
      <w:r>
        <w:rPr>
          <w:color w:val="231F20"/>
        </w:rPr>
        <w:t>now wished to refuse to allow </w:t>
      </w:r>
      <w:r>
        <w:rPr>
          <w:color w:val="231F20"/>
          <w:spacing w:val="-5"/>
        </w:rPr>
        <w:t>Yehudah</w:t>
      </w:r>
      <w:r>
        <w:rPr>
          <w:color w:val="231F20"/>
          <w:spacing w:val="-8"/>
        </w:rPr>
        <w:t> </w:t>
      </w:r>
      <w:r>
        <w:rPr>
          <w:color w:val="231F20"/>
        </w:rPr>
        <w:t>to</w:t>
      </w:r>
      <w:r>
        <w:rPr>
          <w:color w:val="231F20"/>
          <w:spacing w:val="-8"/>
        </w:rPr>
        <w:t> </w:t>
      </w:r>
      <w:r>
        <w:rPr>
          <w:color w:val="231F20"/>
        </w:rPr>
        <w:t>move</w:t>
      </w:r>
      <w:r>
        <w:rPr>
          <w:color w:val="231F20"/>
          <w:spacing w:val="-8"/>
        </w:rPr>
        <w:t> </w:t>
      </w:r>
      <w:r>
        <w:rPr>
          <w:color w:val="231F20"/>
        </w:rPr>
        <w:t>in.</w:t>
      </w:r>
      <w:r>
        <w:rPr>
          <w:color w:val="231F20"/>
          <w:spacing w:val="-8"/>
        </w:rPr>
        <w:t> </w:t>
      </w:r>
      <w:r>
        <w:rPr>
          <w:color w:val="231F20"/>
          <w:spacing w:val="-5"/>
        </w:rPr>
        <w:t>Yehudah</w:t>
      </w:r>
      <w:r>
        <w:rPr>
          <w:color w:val="231F20"/>
          <w:spacing w:val="-8"/>
        </w:rPr>
        <w:t> </w:t>
      </w:r>
      <w:r>
        <w:rPr>
          <w:color w:val="231F20"/>
        </w:rPr>
        <w:t>argued</w:t>
      </w:r>
      <w:r>
        <w:rPr>
          <w:color w:val="231F20"/>
          <w:spacing w:val="-8"/>
        </w:rPr>
        <w:t> </w:t>
      </w:r>
      <w:r>
        <w:rPr>
          <w:color w:val="231F20"/>
        </w:rPr>
        <w:t>that</w:t>
      </w:r>
      <w:r>
        <w:rPr>
          <w:color w:val="231F20"/>
          <w:spacing w:val="-8"/>
        </w:rPr>
        <w:t> </w:t>
      </w:r>
      <w:r>
        <w:rPr>
          <w:color w:val="231F20"/>
        </w:rPr>
        <w:t>Levi</w:t>
      </w:r>
      <w:r>
        <w:rPr>
          <w:color w:val="231F20"/>
          <w:spacing w:val="-8"/>
        </w:rPr>
        <w:t> </w:t>
      </w:r>
      <w:r>
        <w:rPr>
          <w:color w:val="231F20"/>
        </w:rPr>
        <w:t>should</w:t>
      </w:r>
      <w:r>
        <w:rPr>
          <w:color w:val="231F20"/>
          <w:spacing w:val="-8"/>
        </w:rPr>
        <w:t> </w:t>
      </w:r>
      <w:r>
        <w:rPr>
          <w:color w:val="231F20"/>
        </w:rPr>
        <w:t>have</w:t>
      </w:r>
      <w:r>
        <w:rPr>
          <w:color w:val="231F20"/>
          <w:spacing w:val="-8"/>
        </w:rPr>
        <w:t> </w:t>
      </w:r>
      <w:r>
        <w:rPr>
          <w:color w:val="231F20"/>
        </w:rPr>
        <w:t>made</w:t>
      </w:r>
      <w:r>
        <w:rPr>
          <w:color w:val="231F20"/>
          <w:spacing w:val="-7"/>
        </w:rPr>
        <w:t> </w:t>
      </w:r>
      <w:r>
        <w:rPr>
          <w:color w:val="231F20"/>
        </w:rPr>
        <w:t>an explicit condition, “I am renting to you the room on condition that you not bring bed bugs </w:t>
      </w:r>
      <w:r>
        <w:rPr>
          <w:color w:val="231F20"/>
          <w:spacing w:val="-8"/>
        </w:rPr>
        <w:t>in.” </w:t>
      </w:r>
      <w:r>
        <w:rPr>
          <w:color w:val="231F20"/>
        </w:rPr>
        <w:t>Since no stipulation had been made and he</w:t>
      </w:r>
      <w:r>
        <w:rPr>
          <w:color w:val="231F20"/>
          <w:spacing w:val="-12"/>
        </w:rPr>
        <w:t> </w:t>
      </w:r>
      <w:r>
        <w:rPr>
          <w:color w:val="231F20"/>
        </w:rPr>
        <w:t>had</w:t>
      </w:r>
      <w:r>
        <w:rPr>
          <w:color w:val="231F20"/>
          <w:spacing w:val="-11"/>
        </w:rPr>
        <w:t> </w:t>
      </w:r>
      <w:r>
        <w:rPr>
          <w:color w:val="231F20"/>
        </w:rPr>
        <w:t>already</w:t>
      </w:r>
      <w:r>
        <w:rPr>
          <w:color w:val="231F20"/>
          <w:spacing w:val="-12"/>
        </w:rPr>
        <w:t> </w:t>
      </w:r>
      <w:r>
        <w:rPr>
          <w:color w:val="231F20"/>
        </w:rPr>
        <w:t>paid,</w:t>
      </w:r>
      <w:r>
        <w:rPr>
          <w:color w:val="231F20"/>
          <w:spacing w:val="-11"/>
        </w:rPr>
        <w:t> </w:t>
      </w:r>
      <w:r>
        <w:rPr>
          <w:color w:val="231F20"/>
        </w:rPr>
        <w:t>he</w:t>
      </w:r>
      <w:r>
        <w:rPr>
          <w:color w:val="231F20"/>
          <w:spacing w:val="-11"/>
        </w:rPr>
        <w:t> </w:t>
      </w:r>
      <w:r>
        <w:rPr>
          <w:color w:val="231F20"/>
        </w:rPr>
        <w:t>was</w:t>
      </w:r>
      <w:r>
        <w:rPr>
          <w:color w:val="231F20"/>
          <w:spacing w:val="-12"/>
        </w:rPr>
        <w:t> </w:t>
      </w:r>
      <w:r>
        <w:rPr>
          <w:color w:val="231F20"/>
        </w:rPr>
        <w:t>entitled</w:t>
      </w:r>
      <w:r>
        <w:rPr>
          <w:color w:val="231F20"/>
          <w:spacing w:val="-11"/>
        </w:rPr>
        <w:t> </w:t>
      </w:r>
      <w:r>
        <w:rPr>
          <w:color w:val="231F20"/>
        </w:rPr>
        <w:t>to</w:t>
      </w:r>
      <w:r>
        <w:rPr>
          <w:color w:val="231F20"/>
          <w:spacing w:val="-11"/>
        </w:rPr>
        <w:t> </w:t>
      </w:r>
      <w:r>
        <w:rPr>
          <w:color w:val="231F20"/>
        </w:rPr>
        <w:t>move</w:t>
      </w:r>
      <w:r>
        <w:rPr>
          <w:color w:val="231F20"/>
          <w:spacing w:val="-12"/>
        </w:rPr>
        <w:t> </w:t>
      </w:r>
      <w:r>
        <w:rPr>
          <w:color w:val="231F20"/>
        </w:rPr>
        <w:t>in.</w:t>
      </w:r>
      <w:r>
        <w:rPr>
          <w:color w:val="231F20"/>
          <w:spacing w:val="-11"/>
        </w:rPr>
        <w:t> </w:t>
      </w:r>
      <w:r>
        <w:rPr>
          <w:color w:val="231F20"/>
        </w:rPr>
        <w:t>The</w:t>
      </w:r>
      <w:r>
        <w:rPr>
          <w:color w:val="231F20"/>
          <w:spacing w:val="-12"/>
        </w:rPr>
        <w:t> </w:t>
      </w:r>
      <w:r>
        <w:rPr>
          <w:color w:val="231F20"/>
        </w:rPr>
        <w:t>Maharsham</w:t>
      </w:r>
      <w:r>
        <w:rPr>
          <w:color w:val="231F20"/>
          <w:spacing w:val="-11"/>
        </w:rPr>
        <w:t> </w:t>
      </w:r>
      <w:r>
        <w:rPr>
          <w:color w:val="231F20"/>
        </w:rPr>
        <w:t>was asked</w:t>
      </w:r>
      <w:r>
        <w:rPr>
          <w:color w:val="231F20"/>
          <w:spacing w:val="-7"/>
        </w:rPr>
        <w:t> </w:t>
      </w:r>
      <w:r>
        <w:rPr>
          <w:color w:val="231F20"/>
        </w:rPr>
        <w:t>if</w:t>
      </w:r>
      <w:r>
        <w:rPr>
          <w:color w:val="231F20"/>
          <w:spacing w:val="-7"/>
        </w:rPr>
        <w:t> </w:t>
      </w:r>
      <w:r>
        <w:rPr>
          <w:color w:val="231F20"/>
        </w:rPr>
        <w:t>Levi</w:t>
      </w:r>
      <w:r>
        <w:rPr>
          <w:color w:val="231F20"/>
          <w:spacing w:val="-7"/>
        </w:rPr>
        <w:t> </w:t>
      </w:r>
      <w:r>
        <w:rPr>
          <w:color w:val="231F20"/>
        </w:rPr>
        <w:t>could</w:t>
      </w:r>
      <w:r>
        <w:rPr>
          <w:color w:val="231F20"/>
          <w:spacing w:val="-6"/>
        </w:rPr>
        <w:t> </w:t>
      </w:r>
      <w:r>
        <w:rPr>
          <w:color w:val="231F20"/>
        </w:rPr>
        <w:t>renege</w:t>
      </w:r>
      <w:r>
        <w:rPr>
          <w:color w:val="231F20"/>
          <w:spacing w:val="-7"/>
        </w:rPr>
        <w:t> </w:t>
      </w:r>
      <w:r>
        <w:rPr>
          <w:color w:val="231F20"/>
        </w:rPr>
        <w:t>on</w:t>
      </w:r>
      <w:r>
        <w:rPr>
          <w:color w:val="231F20"/>
          <w:spacing w:val="-7"/>
        </w:rPr>
        <w:t> </w:t>
      </w:r>
      <w:r>
        <w:rPr>
          <w:color w:val="231F20"/>
        </w:rPr>
        <w:t>the</w:t>
      </w:r>
      <w:r>
        <w:rPr>
          <w:color w:val="231F20"/>
          <w:spacing w:val="-6"/>
        </w:rPr>
        <w:t> </w:t>
      </w:r>
      <w:r>
        <w:rPr>
          <w:color w:val="231F20"/>
        </w:rPr>
        <w:t>deal.</w:t>
      </w:r>
    </w:p>
    <w:p>
      <w:pPr>
        <w:pStyle w:val="BodyText"/>
        <w:spacing w:line="343" w:lineRule="auto"/>
        <w:ind w:left="1200" w:right="136" w:firstLine="360"/>
        <w:jc w:val="both"/>
      </w:pPr>
      <w:r>
        <w:rPr>
          <w:color w:val="231F20"/>
        </w:rPr>
        <w:t>The Maharsham ruled that since Levi was in possession of the room, </w:t>
      </w:r>
      <w:r>
        <w:rPr>
          <w:rFonts w:ascii="Cambria"/>
          <w:i/>
          <w:color w:val="231F20"/>
        </w:rPr>
        <w:t>muchzak be-mamono</w:t>
      </w:r>
      <w:r>
        <w:rPr>
          <w:color w:val="231F20"/>
        </w:rPr>
        <w:t>, and </w:t>
      </w:r>
      <w:r>
        <w:rPr>
          <w:color w:val="231F20"/>
          <w:spacing w:val="-5"/>
        </w:rPr>
        <w:t>Yehudah </w:t>
      </w:r>
      <w:r>
        <w:rPr>
          <w:color w:val="231F20"/>
        </w:rPr>
        <w:t>had yet to move in,</w:t>
      </w:r>
      <w:r>
        <w:rPr>
          <w:color w:val="231F20"/>
          <w:spacing w:val="-38"/>
        </w:rPr>
        <w:t> </w:t>
      </w:r>
      <w:r>
        <w:rPr>
          <w:color w:val="231F20"/>
        </w:rPr>
        <w:t>Levi could refuse to allow </w:t>
      </w:r>
      <w:r>
        <w:rPr>
          <w:color w:val="231F20"/>
          <w:spacing w:val="-5"/>
        </w:rPr>
        <w:t>Yehudah </w:t>
      </w:r>
      <w:r>
        <w:rPr>
          <w:color w:val="231F20"/>
        </w:rPr>
        <w:t>to move in. If </w:t>
      </w:r>
      <w:r>
        <w:rPr>
          <w:color w:val="231F20"/>
          <w:spacing w:val="-5"/>
        </w:rPr>
        <w:t>Yehudah </w:t>
      </w:r>
      <w:r>
        <w:rPr>
          <w:color w:val="231F20"/>
        </w:rPr>
        <w:t>had moved</w:t>
      </w:r>
      <w:r>
        <w:rPr>
          <w:color w:val="231F20"/>
          <w:spacing w:val="-25"/>
        </w:rPr>
        <w:t> </w:t>
      </w:r>
      <w:r>
        <w:rPr>
          <w:color w:val="231F20"/>
        </w:rPr>
        <w:t>in and</w:t>
      </w:r>
      <w:r>
        <w:rPr>
          <w:color w:val="231F20"/>
          <w:spacing w:val="-7"/>
        </w:rPr>
        <w:t> </w:t>
      </w:r>
      <w:r>
        <w:rPr>
          <w:color w:val="231F20"/>
        </w:rPr>
        <w:t>was</w:t>
      </w:r>
      <w:r>
        <w:rPr>
          <w:color w:val="231F20"/>
          <w:spacing w:val="-7"/>
        </w:rPr>
        <w:t> </w:t>
      </w:r>
      <w:r>
        <w:rPr>
          <w:color w:val="231F20"/>
        </w:rPr>
        <w:t>in</w:t>
      </w:r>
      <w:r>
        <w:rPr>
          <w:color w:val="231F20"/>
          <w:spacing w:val="-6"/>
        </w:rPr>
        <w:t> </w:t>
      </w:r>
      <w:r>
        <w:rPr>
          <w:color w:val="231F20"/>
        </w:rPr>
        <w:t>possession</w:t>
      </w:r>
      <w:r>
        <w:rPr>
          <w:color w:val="231F20"/>
          <w:spacing w:val="-7"/>
        </w:rPr>
        <w:t> </w:t>
      </w:r>
      <w:r>
        <w:rPr>
          <w:color w:val="231F20"/>
        </w:rPr>
        <w:t>of</w:t>
      </w:r>
      <w:r>
        <w:rPr>
          <w:color w:val="231F20"/>
          <w:spacing w:val="-7"/>
        </w:rPr>
        <w:t> </w:t>
      </w:r>
      <w:r>
        <w:rPr>
          <w:color w:val="231F20"/>
        </w:rPr>
        <w:t>the</w:t>
      </w:r>
      <w:r>
        <w:rPr>
          <w:color w:val="231F20"/>
          <w:spacing w:val="-6"/>
        </w:rPr>
        <w:t> </w:t>
      </w:r>
      <w:r>
        <w:rPr>
          <w:color w:val="231F20"/>
        </w:rPr>
        <w:t>room,</w:t>
      </w:r>
      <w:r>
        <w:rPr>
          <w:color w:val="231F20"/>
          <w:spacing w:val="-7"/>
        </w:rPr>
        <w:t> </w:t>
      </w:r>
      <w:r>
        <w:rPr>
          <w:color w:val="231F20"/>
        </w:rPr>
        <w:t>Levi</w:t>
      </w:r>
      <w:r>
        <w:rPr>
          <w:color w:val="231F20"/>
          <w:spacing w:val="-7"/>
        </w:rPr>
        <w:t> </w:t>
      </w:r>
      <w:r>
        <w:rPr>
          <w:color w:val="231F20"/>
        </w:rPr>
        <w:t>would</w:t>
      </w:r>
      <w:r>
        <w:rPr>
          <w:color w:val="231F20"/>
          <w:spacing w:val="-6"/>
        </w:rPr>
        <w:t> </w:t>
      </w:r>
      <w:r>
        <w:rPr>
          <w:color w:val="231F20"/>
        </w:rPr>
        <w:t>only</w:t>
      </w:r>
      <w:r>
        <w:rPr>
          <w:color w:val="231F20"/>
          <w:spacing w:val="-7"/>
        </w:rPr>
        <w:t> </w:t>
      </w:r>
      <w:r>
        <w:rPr>
          <w:color w:val="231F20"/>
        </w:rPr>
        <w:t>be</w:t>
      </w:r>
      <w:r>
        <w:rPr>
          <w:color w:val="231F20"/>
          <w:spacing w:val="-6"/>
        </w:rPr>
        <w:t> </w:t>
      </w:r>
      <w:r>
        <w:rPr>
          <w:color w:val="231F20"/>
        </w:rPr>
        <w:t>able</w:t>
      </w:r>
      <w:r>
        <w:rPr>
          <w:color w:val="231F20"/>
          <w:spacing w:val="-7"/>
        </w:rPr>
        <w:t> </w:t>
      </w:r>
      <w:r>
        <w:rPr>
          <w:color w:val="231F20"/>
        </w:rPr>
        <w:t>to</w:t>
      </w:r>
      <w:r>
        <w:rPr>
          <w:color w:val="231F20"/>
          <w:spacing w:val="-7"/>
        </w:rPr>
        <w:t> </w:t>
      </w:r>
      <w:r>
        <w:rPr>
          <w:color w:val="231F20"/>
        </w:rPr>
        <w:t>break the</w:t>
      </w:r>
      <w:r>
        <w:rPr>
          <w:color w:val="231F20"/>
          <w:spacing w:val="-5"/>
        </w:rPr>
        <w:t> </w:t>
      </w:r>
      <w:r>
        <w:rPr>
          <w:color w:val="231F20"/>
        </w:rPr>
        <w:t>lease</w:t>
      </w:r>
      <w:r>
        <w:rPr>
          <w:color w:val="231F20"/>
          <w:spacing w:val="-5"/>
        </w:rPr>
        <w:t> </w:t>
      </w:r>
      <w:r>
        <w:rPr>
          <w:color w:val="231F20"/>
        </w:rPr>
        <w:t>and</w:t>
      </w:r>
      <w:r>
        <w:rPr>
          <w:color w:val="231F20"/>
          <w:spacing w:val="-5"/>
        </w:rPr>
        <w:t> </w:t>
      </w:r>
      <w:r>
        <w:rPr>
          <w:color w:val="231F20"/>
        </w:rPr>
        <w:t>kick</w:t>
      </w:r>
      <w:r>
        <w:rPr>
          <w:color w:val="231F20"/>
          <w:spacing w:val="-4"/>
        </w:rPr>
        <w:t> </w:t>
      </w:r>
      <w:r>
        <w:rPr>
          <w:color w:val="231F20"/>
          <w:spacing w:val="-5"/>
        </w:rPr>
        <w:t>Yehudah </w:t>
      </w:r>
      <w:r>
        <w:rPr>
          <w:color w:val="231F20"/>
        </w:rPr>
        <w:t>out</w:t>
      </w:r>
      <w:r>
        <w:rPr>
          <w:color w:val="231F20"/>
          <w:spacing w:val="-5"/>
        </w:rPr>
        <w:t> </w:t>
      </w:r>
      <w:r>
        <w:rPr>
          <w:color w:val="231F20"/>
        </w:rPr>
        <w:t>if</w:t>
      </w:r>
      <w:r>
        <w:rPr>
          <w:color w:val="231F20"/>
          <w:spacing w:val="-5"/>
        </w:rPr>
        <w:t> </w:t>
      </w:r>
      <w:r>
        <w:rPr>
          <w:color w:val="231F20"/>
        </w:rPr>
        <w:t>he</w:t>
      </w:r>
      <w:r>
        <w:rPr>
          <w:color w:val="231F20"/>
          <w:spacing w:val="-4"/>
        </w:rPr>
        <w:t> </w:t>
      </w:r>
      <w:r>
        <w:rPr>
          <w:color w:val="231F20"/>
        </w:rPr>
        <w:t>had</w:t>
      </w:r>
      <w:r>
        <w:rPr>
          <w:color w:val="231F20"/>
          <w:spacing w:val="-5"/>
        </w:rPr>
        <w:t> </w:t>
      </w:r>
      <w:r>
        <w:rPr>
          <w:color w:val="231F20"/>
        </w:rPr>
        <w:t>explicitly</w:t>
      </w:r>
      <w:r>
        <w:rPr>
          <w:color w:val="231F20"/>
          <w:spacing w:val="-5"/>
        </w:rPr>
        <w:t> </w:t>
      </w:r>
      <w:r>
        <w:rPr>
          <w:color w:val="231F20"/>
        </w:rPr>
        <w:t>made</w:t>
      </w:r>
      <w:r>
        <w:rPr>
          <w:color w:val="231F20"/>
          <w:spacing w:val="-5"/>
        </w:rPr>
        <w:t> </w:t>
      </w:r>
      <w:r>
        <w:rPr>
          <w:color w:val="231F20"/>
        </w:rPr>
        <w:t>a</w:t>
      </w:r>
      <w:r>
        <w:rPr>
          <w:color w:val="231F20"/>
          <w:spacing w:val="-4"/>
        </w:rPr>
        <w:t> </w:t>
      </w:r>
      <w:r>
        <w:rPr>
          <w:color w:val="231F20"/>
        </w:rPr>
        <w:t>condition that </w:t>
      </w:r>
      <w:r>
        <w:rPr>
          <w:color w:val="231F20"/>
          <w:spacing w:val="-5"/>
        </w:rPr>
        <w:t>Yehudah </w:t>
      </w:r>
      <w:r>
        <w:rPr>
          <w:color w:val="231F20"/>
        </w:rPr>
        <w:t>not bring in bed bugs. </w:t>
      </w:r>
      <w:r>
        <w:rPr>
          <w:color w:val="231F20"/>
          <w:spacing w:val="-4"/>
        </w:rPr>
        <w:t>However, </w:t>
      </w:r>
      <w:r>
        <w:rPr>
          <w:color w:val="231F20"/>
        </w:rPr>
        <w:t>since in our case he still had possession of the object, as our Gemara taught,</w:t>
      </w:r>
      <w:r>
        <w:rPr>
          <w:color w:val="231F20"/>
          <w:spacing w:val="51"/>
        </w:rPr>
        <w:t> </w:t>
      </w:r>
      <w:r>
        <w:rPr>
          <w:color w:val="231F20"/>
        </w:rPr>
        <w:t>possession</w:t>
      </w:r>
    </w:p>
    <w:p>
      <w:pPr>
        <w:spacing w:after="0" w:line="343" w:lineRule="auto"/>
        <w:jc w:val="both"/>
        <w:sectPr>
          <w:footerReference w:type="default" r:id="rId57"/>
          <w:pgSz w:w="8640" w:h="12960"/>
          <w:pgMar w:footer="645" w:header="0" w:top="520" w:bottom="840" w:left="0" w:right="1060"/>
          <w:pgNumType w:start="371"/>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6" w:lineRule="auto" w:before="1"/>
        <w:ind w:left="1200" w:right="138"/>
        <w:jc w:val="both"/>
      </w:pPr>
      <w:r>
        <w:rPr>
          <w:color w:val="231F20"/>
        </w:rPr>
        <w:t>indicates</w:t>
      </w:r>
      <w:r>
        <w:rPr>
          <w:color w:val="231F20"/>
          <w:spacing w:val="-19"/>
        </w:rPr>
        <w:t> </w:t>
      </w:r>
      <w:r>
        <w:rPr>
          <w:color w:val="231F20"/>
        </w:rPr>
        <w:t>ownership</w:t>
      </w:r>
      <w:r>
        <w:rPr>
          <w:color w:val="231F20"/>
          <w:spacing w:val="-19"/>
        </w:rPr>
        <w:t> </w:t>
      </w:r>
      <w:r>
        <w:rPr>
          <w:color w:val="231F20"/>
        </w:rPr>
        <w:t>and</w:t>
      </w:r>
      <w:r>
        <w:rPr>
          <w:color w:val="231F20"/>
          <w:spacing w:val="-19"/>
        </w:rPr>
        <w:t> </w:t>
      </w:r>
      <w:r>
        <w:rPr>
          <w:color w:val="231F20"/>
          <w:spacing w:val="-3"/>
        </w:rPr>
        <w:t>authority.</w:t>
      </w:r>
      <w:r>
        <w:rPr>
          <w:color w:val="231F20"/>
          <w:spacing w:val="-19"/>
        </w:rPr>
        <w:t> </w:t>
      </w:r>
      <w:r>
        <w:rPr>
          <w:color w:val="231F20"/>
        </w:rPr>
        <w:t>The</w:t>
      </w:r>
      <w:r>
        <w:rPr>
          <w:color w:val="231F20"/>
          <w:spacing w:val="-19"/>
        </w:rPr>
        <w:t> </w:t>
      </w:r>
      <w:r>
        <w:rPr>
          <w:color w:val="231F20"/>
        </w:rPr>
        <w:t>burden</w:t>
      </w:r>
      <w:r>
        <w:rPr>
          <w:color w:val="231F20"/>
          <w:spacing w:val="-19"/>
        </w:rPr>
        <w:t> </w:t>
      </w:r>
      <w:r>
        <w:rPr>
          <w:color w:val="231F20"/>
        </w:rPr>
        <w:t>of</w:t>
      </w:r>
      <w:r>
        <w:rPr>
          <w:color w:val="231F20"/>
          <w:spacing w:val="-19"/>
        </w:rPr>
        <w:t> </w:t>
      </w:r>
      <w:r>
        <w:rPr>
          <w:color w:val="231F20"/>
        </w:rPr>
        <w:t>proof</w:t>
      </w:r>
      <w:r>
        <w:rPr>
          <w:color w:val="231F20"/>
          <w:spacing w:val="-19"/>
        </w:rPr>
        <w:t> </w:t>
      </w:r>
      <w:r>
        <w:rPr>
          <w:color w:val="231F20"/>
        </w:rPr>
        <w:t>is</w:t>
      </w:r>
      <w:r>
        <w:rPr>
          <w:color w:val="231F20"/>
          <w:spacing w:val="-19"/>
        </w:rPr>
        <w:t> </w:t>
      </w:r>
      <w:r>
        <w:rPr>
          <w:color w:val="231F20"/>
        </w:rPr>
        <w:t>on</w:t>
      </w:r>
      <w:r>
        <w:rPr>
          <w:color w:val="231F20"/>
          <w:spacing w:val="-19"/>
        </w:rPr>
        <w:t> </w:t>
      </w:r>
      <w:r>
        <w:rPr>
          <w:color w:val="231F20"/>
          <w:spacing w:val="-5"/>
        </w:rPr>
        <w:t>Yehudah </w:t>
      </w:r>
      <w:r>
        <w:rPr>
          <w:color w:val="231F20"/>
        </w:rPr>
        <w:t>to take a room from Levi. Levi can refuse to rent the room once he hears</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bed</w:t>
      </w:r>
      <w:r>
        <w:rPr>
          <w:color w:val="231F20"/>
          <w:spacing w:val="-5"/>
        </w:rPr>
        <w:t> </w:t>
      </w:r>
      <w:r>
        <w:rPr>
          <w:color w:val="231F20"/>
        </w:rPr>
        <w:t>bugs.</w:t>
      </w:r>
      <w:r>
        <w:rPr>
          <w:color w:val="231F20"/>
          <w:spacing w:val="-4"/>
        </w:rPr>
        <w:t> </w:t>
      </w:r>
      <w:r>
        <w:rPr>
          <w:color w:val="231F20"/>
          <w:spacing w:val="-3"/>
        </w:rPr>
        <w:t>He</w:t>
      </w:r>
      <w:r>
        <w:rPr>
          <w:color w:val="231F20"/>
          <w:spacing w:val="-5"/>
        </w:rPr>
        <w:t> </w:t>
      </w:r>
      <w:r>
        <w:rPr>
          <w:color w:val="231F20"/>
        </w:rPr>
        <w:t>should</w:t>
      </w:r>
      <w:r>
        <w:rPr>
          <w:color w:val="231F20"/>
          <w:spacing w:val="-4"/>
        </w:rPr>
        <w:t> </w:t>
      </w:r>
      <w:r>
        <w:rPr>
          <w:color w:val="231F20"/>
        </w:rPr>
        <w:t>return</w:t>
      </w:r>
      <w:r>
        <w:rPr>
          <w:color w:val="231F20"/>
          <w:spacing w:val="-5"/>
        </w:rPr>
        <w:t> </w:t>
      </w:r>
      <w:r>
        <w:rPr>
          <w:color w:val="231F20"/>
        </w:rPr>
        <w:t>the</w:t>
      </w:r>
      <w:r>
        <w:rPr>
          <w:color w:val="231F20"/>
          <w:spacing w:val="-4"/>
        </w:rPr>
        <w:t> </w:t>
      </w:r>
      <w:r>
        <w:rPr>
          <w:color w:val="231F20"/>
        </w:rPr>
        <w:t>funds</w:t>
      </w:r>
      <w:r>
        <w:rPr>
          <w:color w:val="231F20"/>
          <w:spacing w:val="-5"/>
        </w:rPr>
        <w:t> </w:t>
      </w:r>
      <w:r>
        <w:rPr>
          <w:color w:val="231F20"/>
        </w:rPr>
        <w:t>to</w:t>
      </w:r>
      <w:r>
        <w:rPr>
          <w:color w:val="231F20"/>
          <w:spacing w:val="-4"/>
        </w:rPr>
        <w:t> </w:t>
      </w:r>
      <w:r>
        <w:rPr>
          <w:color w:val="231F20"/>
          <w:spacing w:val="-5"/>
        </w:rPr>
        <w:t>Yehudah, </w:t>
      </w:r>
      <w:r>
        <w:rPr>
          <w:color w:val="231F20"/>
        </w:rPr>
        <w:t>but</w:t>
      </w:r>
      <w:r>
        <w:rPr>
          <w:color w:val="231F20"/>
          <w:spacing w:val="-4"/>
        </w:rPr>
        <w:t> </w:t>
      </w:r>
      <w:r>
        <w:rPr>
          <w:color w:val="231F20"/>
        </w:rPr>
        <w:t>he does</w:t>
      </w:r>
      <w:r>
        <w:rPr>
          <w:color w:val="231F20"/>
          <w:spacing w:val="-7"/>
        </w:rPr>
        <w:t> </w:t>
      </w:r>
      <w:r>
        <w:rPr>
          <w:color w:val="231F20"/>
        </w:rPr>
        <w:t>not</w:t>
      </w:r>
      <w:r>
        <w:rPr>
          <w:color w:val="231F20"/>
          <w:spacing w:val="-6"/>
        </w:rPr>
        <w:t> </w:t>
      </w:r>
      <w:r>
        <w:rPr>
          <w:color w:val="231F20"/>
        </w:rPr>
        <w:t>have</w:t>
      </w:r>
      <w:r>
        <w:rPr>
          <w:color w:val="231F20"/>
          <w:spacing w:val="-6"/>
        </w:rPr>
        <w:t> </w:t>
      </w:r>
      <w:r>
        <w:rPr>
          <w:color w:val="231F20"/>
        </w:rPr>
        <w:t>to</w:t>
      </w:r>
      <w:r>
        <w:rPr>
          <w:color w:val="231F20"/>
          <w:spacing w:val="-6"/>
        </w:rPr>
        <w:t> </w:t>
      </w:r>
      <w:r>
        <w:rPr>
          <w:color w:val="231F20"/>
        </w:rPr>
        <w:t>allow</w:t>
      </w:r>
      <w:r>
        <w:rPr>
          <w:color w:val="231F20"/>
          <w:spacing w:val="-6"/>
        </w:rPr>
        <w:t> </w:t>
      </w:r>
      <w:r>
        <w:rPr>
          <w:color w:val="231F20"/>
          <w:spacing w:val="-5"/>
        </w:rPr>
        <w:t>Yehudah</w:t>
      </w:r>
      <w:r>
        <w:rPr>
          <w:color w:val="231F20"/>
          <w:spacing w:val="-6"/>
        </w:rPr>
        <w:t> </w:t>
      </w:r>
      <w:r>
        <w:rPr>
          <w:color w:val="231F20"/>
        </w:rPr>
        <w:t>to</w:t>
      </w:r>
      <w:r>
        <w:rPr>
          <w:color w:val="231F20"/>
          <w:spacing w:val="-6"/>
        </w:rPr>
        <w:t> </w:t>
      </w:r>
      <w:r>
        <w:rPr>
          <w:color w:val="231F20"/>
        </w:rPr>
        <w:t>move</w:t>
      </w:r>
      <w:r>
        <w:rPr>
          <w:color w:val="231F20"/>
          <w:spacing w:val="-6"/>
        </w:rPr>
        <w:t> </w:t>
      </w:r>
      <w:r>
        <w:rPr>
          <w:color w:val="231F20"/>
        </w:rPr>
        <w:t>in.</w:t>
      </w:r>
    </w:p>
    <w:p>
      <w:pPr>
        <w:pStyle w:val="BodyText"/>
        <w:spacing w:line="316" w:lineRule="auto" w:before="3"/>
        <w:ind w:left="1200" w:right="137" w:firstLine="360"/>
        <w:jc w:val="both"/>
      </w:pPr>
      <w:r>
        <w:rPr>
          <w:color w:val="231F20"/>
        </w:rPr>
        <w:t>In light of the ruling of the Maharsham, Rav Zilberstein ruled that if Shimon had not yet moved in to the apartment, Reuven</w:t>
      </w:r>
      <w:r>
        <w:rPr>
          <w:color w:val="231F20"/>
          <w:spacing w:val="-35"/>
        </w:rPr>
        <w:t> </w:t>
      </w:r>
      <w:r>
        <w:rPr>
          <w:color w:val="231F20"/>
        </w:rPr>
        <w:t>could renege because of the complaints of the neighbors and not allow Shimon in. </w:t>
      </w:r>
      <w:r>
        <w:rPr>
          <w:color w:val="231F20"/>
          <w:spacing w:val="-4"/>
        </w:rPr>
        <w:t>However, </w:t>
      </w:r>
      <w:r>
        <w:rPr>
          <w:color w:val="231F20"/>
        </w:rPr>
        <w:t>if Shimon had already moved in, and now Shimon was the one </w:t>
      </w:r>
      <w:r>
        <w:rPr>
          <w:rFonts w:ascii="Cambria" w:hAnsi="Cambria"/>
          <w:i/>
          <w:color w:val="231F20"/>
        </w:rPr>
        <w:t>muchzak ba-mamon</w:t>
      </w:r>
      <w:r>
        <w:rPr>
          <w:color w:val="231F20"/>
        </w:rPr>
        <w:t>, then Reuven could not throw</w:t>
      </w:r>
      <w:r>
        <w:rPr>
          <w:color w:val="231F20"/>
          <w:spacing w:val="-16"/>
        </w:rPr>
        <w:t> </w:t>
      </w:r>
      <w:r>
        <w:rPr>
          <w:color w:val="231F20"/>
        </w:rPr>
        <w:t>him</w:t>
      </w:r>
      <w:r>
        <w:rPr>
          <w:color w:val="231F20"/>
          <w:spacing w:val="-15"/>
        </w:rPr>
        <w:t> </w:t>
      </w:r>
      <w:r>
        <w:rPr>
          <w:color w:val="231F20"/>
        </w:rPr>
        <w:t>out,</w:t>
      </w:r>
      <w:r>
        <w:rPr>
          <w:color w:val="231F20"/>
          <w:spacing w:val="-15"/>
        </w:rPr>
        <w:t> </w:t>
      </w:r>
      <w:r>
        <w:rPr>
          <w:color w:val="231F20"/>
        </w:rPr>
        <w:t>since</w:t>
      </w:r>
      <w:r>
        <w:rPr>
          <w:color w:val="231F20"/>
          <w:spacing w:val="-15"/>
        </w:rPr>
        <w:t> </w:t>
      </w:r>
      <w:r>
        <w:rPr>
          <w:color w:val="231F20"/>
        </w:rPr>
        <w:t>he</w:t>
      </w:r>
      <w:r>
        <w:rPr>
          <w:color w:val="231F20"/>
          <w:spacing w:val="-15"/>
        </w:rPr>
        <w:t> </w:t>
      </w:r>
      <w:r>
        <w:rPr>
          <w:color w:val="231F20"/>
        </w:rPr>
        <w:t>had</w:t>
      </w:r>
      <w:r>
        <w:rPr>
          <w:color w:val="231F20"/>
          <w:spacing w:val="-15"/>
        </w:rPr>
        <w:t> </w:t>
      </w:r>
      <w:r>
        <w:rPr>
          <w:color w:val="231F20"/>
        </w:rPr>
        <w:t>not</w:t>
      </w:r>
      <w:r>
        <w:rPr>
          <w:color w:val="231F20"/>
          <w:spacing w:val="-15"/>
        </w:rPr>
        <w:t> </w:t>
      </w:r>
      <w:r>
        <w:rPr>
          <w:color w:val="231F20"/>
        </w:rPr>
        <w:t>received</w:t>
      </w:r>
      <w:r>
        <w:rPr>
          <w:color w:val="231F20"/>
          <w:spacing w:val="-15"/>
        </w:rPr>
        <w:t> </w:t>
      </w:r>
      <w:r>
        <w:rPr>
          <w:color w:val="231F20"/>
        </w:rPr>
        <w:t>an</w:t>
      </w:r>
      <w:r>
        <w:rPr>
          <w:color w:val="231F20"/>
          <w:spacing w:val="-15"/>
        </w:rPr>
        <w:t> </w:t>
      </w:r>
      <w:r>
        <w:rPr>
          <w:color w:val="231F20"/>
        </w:rPr>
        <w:t>explicit</w:t>
      </w:r>
      <w:r>
        <w:rPr>
          <w:color w:val="231F20"/>
          <w:spacing w:val="-15"/>
        </w:rPr>
        <w:t> </w:t>
      </w:r>
      <w:r>
        <w:rPr>
          <w:color w:val="231F20"/>
        </w:rPr>
        <w:t>commitment</w:t>
      </w:r>
      <w:r>
        <w:rPr>
          <w:color w:val="231F20"/>
          <w:spacing w:val="-15"/>
        </w:rPr>
        <w:t> </w:t>
      </w:r>
      <w:r>
        <w:rPr>
          <w:color w:val="231F20"/>
        </w:rPr>
        <w:t>that the children were well behaved, and he had not explicitly stipulated that he was renting on condition that </w:t>
      </w:r>
      <w:r>
        <w:rPr>
          <w:color w:val="231F20"/>
          <w:spacing w:val="-6"/>
        </w:rPr>
        <w:t>Shimon’s </w:t>
      </w:r>
      <w:r>
        <w:rPr>
          <w:color w:val="231F20"/>
        </w:rPr>
        <w:t>children be people who neighbors like (</w:t>
      </w:r>
      <w:r>
        <w:rPr>
          <w:rFonts w:ascii="Cambria" w:hAnsi="Cambria"/>
          <w:i/>
          <w:color w:val="231F20"/>
        </w:rPr>
        <w:t>Chashukei</w:t>
      </w:r>
      <w:r>
        <w:rPr>
          <w:rFonts w:ascii="Cambria" w:hAnsi="Cambria"/>
          <w:i/>
          <w:color w:val="231F20"/>
          <w:spacing w:val="-22"/>
        </w:rPr>
        <w:t> </w:t>
      </w:r>
      <w:r>
        <w:rPr>
          <w:rFonts w:ascii="Cambria" w:hAnsi="Cambria"/>
          <w:i/>
          <w:color w:val="231F20"/>
        </w:rPr>
        <w:t>Chemed</w:t>
      </w:r>
      <w:r>
        <w:rPr>
          <w:color w:val="231F20"/>
        </w:rPr>
        <w:t>).</w:t>
      </w:r>
    </w:p>
    <w:p>
      <w:pPr>
        <w:pStyle w:val="BodyText"/>
        <w:rPr>
          <w:sz w:val="30"/>
        </w:rPr>
      </w:pPr>
    </w:p>
    <w:p>
      <w:pPr>
        <w:pStyle w:val="Heading1"/>
        <w:spacing w:before="260"/>
        <w:ind w:left="1059"/>
      </w:pPr>
      <w:r>
        <w:rPr>
          <w:color w:val="231F20"/>
        </w:rPr>
        <w:t>A Lender Who Found Counterfeit Currency</w:t>
      </w:r>
    </w:p>
    <w:p>
      <w:pPr>
        <w:pStyle w:val="BodyText"/>
        <w:spacing w:before="4"/>
        <w:rPr>
          <w:rFonts w:ascii="Cambria"/>
          <w:b/>
          <w:sz w:val="35"/>
        </w:rPr>
      </w:pPr>
    </w:p>
    <w:p>
      <w:pPr>
        <w:pStyle w:val="BodyText"/>
        <w:spacing w:line="316" w:lineRule="auto"/>
        <w:ind w:left="1200" w:right="137"/>
        <w:jc w:val="both"/>
      </w:pPr>
      <w:r>
        <w:rPr>
          <w:color w:val="231F20"/>
        </w:rPr>
        <w:t>Our </w:t>
      </w:r>
      <w:r>
        <w:rPr>
          <w:color w:val="231F20"/>
          <w:spacing w:val="-6"/>
        </w:rPr>
        <w:t>Gemara’s </w:t>
      </w:r>
      <w:r>
        <w:rPr>
          <w:color w:val="231F20"/>
        </w:rPr>
        <w:t>conclusion teaches that if Reuven claimed to</w:t>
      </w:r>
      <w:r>
        <w:rPr>
          <w:color w:val="231F20"/>
          <w:spacing w:val="-31"/>
        </w:rPr>
        <w:t> </w:t>
      </w:r>
      <w:r>
        <w:rPr>
          <w:color w:val="231F20"/>
        </w:rPr>
        <w:t>Shimon, “I lent you one hundred </w:t>
      </w:r>
      <w:r>
        <w:rPr>
          <w:rFonts w:ascii="Cambria" w:hAnsi="Cambria"/>
          <w:i/>
          <w:color w:val="231F20"/>
        </w:rPr>
        <w:t>zuz </w:t>
      </w:r>
      <w:r>
        <w:rPr>
          <w:color w:val="231F20"/>
        </w:rPr>
        <w:t>and you </w:t>
      </w:r>
      <w:r>
        <w:rPr>
          <w:color w:val="231F20"/>
          <w:spacing w:val="-2"/>
        </w:rPr>
        <w:t>owe </w:t>
      </w:r>
      <w:r>
        <w:rPr>
          <w:color w:val="231F20"/>
        </w:rPr>
        <w:t>that amount to </w:t>
      </w:r>
      <w:r>
        <w:rPr>
          <w:color w:val="231F20"/>
          <w:spacing w:val="-9"/>
        </w:rPr>
        <w:t>me,” </w:t>
      </w:r>
      <w:r>
        <w:rPr>
          <w:color w:val="231F20"/>
        </w:rPr>
        <w:t>and Shimon responded, “I do not know if I ever borrowed from </w:t>
      </w:r>
      <w:r>
        <w:rPr>
          <w:color w:val="231F20"/>
          <w:spacing w:val="-8"/>
        </w:rPr>
        <w:t>you,” </w:t>
      </w:r>
      <w:r>
        <w:rPr>
          <w:color w:val="231F20"/>
        </w:rPr>
        <w:t>Shimon</w:t>
      </w:r>
      <w:r>
        <w:rPr>
          <w:color w:val="231F20"/>
          <w:spacing w:val="-7"/>
        </w:rPr>
        <w:t> </w:t>
      </w:r>
      <w:r>
        <w:rPr>
          <w:color w:val="231F20"/>
        </w:rPr>
        <w:t>need</w:t>
      </w:r>
      <w:r>
        <w:rPr>
          <w:color w:val="231F20"/>
          <w:spacing w:val="-6"/>
        </w:rPr>
        <w:t> </w:t>
      </w:r>
      <w:r>
        <w:rPr>
          <w:color w:val="231F20"/>
        </w:rPr>
        <w:t>not</w:t>
      </w:r>
      <w:r>
        <w:rPr>
          <w:color w:val="231F20"/>
          <w:spacing w:val="-6"/>
        </w:rPr>
        <w:t> pay. </w:t>
      </w:r>
      <w:r>
        <w:rPr>
          <w:color w:val="231F20"/>
        </w:rPr>
        <w:t>Shimon</w:t>
      </w:r>
      <w:r>
        <w:rPr>
          <w:color w:val="231F20"/>
          <w:spacing w:val="-7"/>
        </w:rPr>
        <w:t> </w:t>
      </w:r>
      <w:r>
        <w:rPr>
          <w:color w:val="231F20"/>
        </w:rPr>
        <w:t>should</w:t>
      </w:r>
      <w:r>
        <w:rPr>
          <w:color w:val="231F20"/>
          <w:spacing w:val="-6"/>
        </w:rPr>
        <w:t> </w:t>
      </w:r>
      <w:r>
        <w:rPr>
          <w:color w:val="231F20"/>
        </w:rPr>
        <w:t>take</w:t>
      </w:r>
      <w:r>
        <w:rPr>
          <w:color w:val="231F20"/>
          <w:spacing w:val="-6"/>
        </w:rPr>
        <w:t> </w:t>
      </w:r>
      <w:r>
        <w:rPr>
          <w:color w:val="231F20"/>
        </w:rPr>
        <w:t>a</w:t>
      </w:r>
      <w:r>
        <w:rPr>
          <w:color w:val="231F20"/>
          <w:spacing w:val="-6"/>
        </w:rPr>
        <w:t> </w:t>
      </w:r>
      <w:r>
        <w:rPr>
          <w:color w:val="231F20"/>
        </w:rPr>
        <w:t>Rabbinic</w:t>
      </w:r>
      <w:r>
        <w:rPr>
          <w:color w:val="231F20"/>
          <w:spacing w:val="-6"/>
        </w:rPr>
        <w:t> </w:t>
      </w:r>
      <w:r>
        <w:rPr>
          <w:color w:val="231F20"/>
        </w:rPr>
        <w:t>oath</w:t>
      </w:r>
      <w:r>
        <w:rPr>
          <w:color w:val="231F20"/>
          <w:spacing w:val="-7"/>
        </w:rPr>
        <w:t> </w:t>
      </w:r>
      <w:r>
        <w:rPr>
          <w:color w:val="231F20"/>
        </w:rPr>
        <w:t>declaring that he does not </w:t>
      </w:r>
      <w:r>
        <w:rPr>
          <w:color w:val="231F20"/>
          <w:spacing w:val="-5"/>
        </w:rPr>
        <w:t>know, </w:t>
      </w:r>
      <w:r>
        <w:rPr>
          <w:color w:val="231F20"/>
        </w:rPr>
        <w:t>and he would be exempt from paying. If Reuven claimed, “I lent you one hundred </w:t>
      </w:r>
      <w:r>
        <w:rPr>
          <w:rFonts w:ascii="Cambria" w:hAnsi="Cambria"/>
          <w:i/>
          <w:color w:val="231F20"/>
        </w:rPr>
        <w:t>zuz </w:t>
      </w:r>
      <w:r>
        <w:rPr>
          <w:color w:val="231F20"/>
        </w:rPr>
        <w:t>and you </w:t>
      </w:r>
      <w:r>
        <w:rPr>
          <w:color w:val="231F20"/>
          <w:spacing w:val="-2"/>
        </w:rPr>
        <w:t>owe </w:t>
      </w:r>
      <w:r>
        <w:rPr>
          <w:color w:val="231F20"/>
        </w:rPr>
        <w:t>that amount to </w:t>
      </w:r>
      <w:r>
        <w:rPr>
          <w:color w:val="231F20"/>
          <w:spacing w:val="-9"/>
        </w:rPr>
        <w:t>me,” </w:t>
      </w:r>
      <w:r>
        <w:rPr>
          <w:color w:val="231F20"/>
        </w:rPr>
        <w:t>and Shimon responded, “I remember borrowing</w:t>
      </w:r>
      <w:r>
        <w:rPr>
          <w:color w:val="231F20"/>
          <w:spacing w:val="-24"/>
        </w:rPr>
        <w:t> </w:t>
      </w:r>
      <w:r>
        <w:rPr>
          <w:color w:val="231F20"/>
        </w:rPr>
        <w:t>that amount from you, but perhaps I paid you back, I do not </w:t>
      </w:r>
      <w:r>
        <w:rPr>
          <w:color w:val="231F20"/>
          <w:spacing w:val="-5"/>
        </w:rPr>
        <w:t>recall,” </w:t>
      </w:r>
      <w:r>
        <w:rPr>
          <w:color w:val="231F20"/>
        </w:rPr>
        <w:t>then Shimon</w:t>
      </w:r>
      <w:r>
        <w:rPr>
          <w:color w:val="231F20"/>
          <w:spacing w:val="-6"/>
        </w:rPr>
        <w:t> </w:t>
      </w:r>
      <w:r>
        <w:rPr>
          <w:color w:val="231F20"/>
        </w:rPr>
        <w:t>would</w:t>
      </w:r>
      <w:r>
        <w:rPr>
          <w:color w:val="231F20"/>
          <w:spacing w:val="-5"/>
        </w:rPr>
        <w:t> </w:t>
      </w:r>
      <w:r>
        <w:rPr>
          <w:color w:val="231F20"/>
        </w:rPr>
        <w:t>need</w:t>
      </w:r>
      <w:r>
        <w:rPr>
          <w:color w:val="231F20"/>
          <w:spacing w:val="-5"/>
        </w:rPr>
        <w:t> </w:t>
      </w:r>
      <w:r>
        <w:rPr>
          <w:color w:val="231F20"/>
        </w:rPr>
        <w:t>to</w:t>
      </w:r>
      <w:r>
        <w:rPr>
          <w:color w:val="231F20"/>
          <w:spacing w:val="-6"/>
        </w:rPr>
        <w:t> </w:t>
      </w:r>
      <w:r>
        <w:rPr>
          <w:color w:val="231F20"/>
        </w:rPr>
        <w:t>pay</w:t>
      </w:r>
      <w:r>
        <w:rPr>
          <w:color w:val="231F20"/>
          <w:spacing w:val="-5"/>
        </w:rPr>
        <w:t> </w:t>
      </w:r>
      <w:r>
        <w:rPr>
          <w:color w:val="231F20"/>
        </w:rPr>
        <w:t>the</w:t>
      </w:r>
      <w:r>
        <w:rPr>
          <w:color w:val="231F20"/>
          <w:spacing w:val="-5"/>
        </w:rPr>
        <w:t> </w:t>
      </w:r>
      <w:r>
        <w:rPr>
          <w:color w:val="231F20"/>
        </w:rPr>
        <w:t>amount</w:t>
      </w:r>
      <w:r>
        <w:rPr>
          <w:color w:val="231F20"/>
          <w:spacing w:val="-6"/>
        </w:rPr>
        <w:t> </w:t>
      </w:r>
      <w:r>
        <w:rPr>
          <w:color w:val="231F20"/>
        </w:rPr>
        <w:t>back</w:t>
      </w:r>
      <w:r>
        <w:rPr>
          <w:color w:val="231F20"/>
          <w:spacing w:val="-5"/>
        </w:rPr>
        <w:t> </w:t>
      </w:r>
      <w:r>
        <w:rPr>
          <w:color w:val="231F20"/>
        </w:rPr>
        <w:t>to</w:t>
      </w:r>
      <w:r>
        <w:rPr>
          <w:color w:val="231F20"/>
          <w:spacing w:val="-5"/>
        </w:rPr>
        <w:t> </w:t>
      </w:r>
      <w:r>
        <w:rPr>
          <w:color w:val="231F20"/>
        </w:rPr>
        <w:t>Reuven.</w:t>
      </w:r>
    </w:p>
    <w:p>
      <w:pPr>
        <w:pStyle w:val="BodyText"/>
        <w:spacing w:line="316" w:lineRule="auto"/>
        <w:ind w:left="1200" w:right="137" w:firstLine="360"/>
        <w:jc w:val="both"/>
      </w:pPr>
      <w:r>
        <w:rPr>
          <w:color w:val="231F20"/>
        </w:rPr>
        <w:t>The</w:t>
      </w:r>
      <w:r>
        <w:rPr>
          <w:color w:val="231F20"/>
          <w:spacing w:val="-17"/>
        </w:rPr>
        <w:t> </w:t>
      </w:r>
      <w:r>
        <w:rPr>
          <w:rFonts w:ascii="Cambria" w:hAnsi="Cambria"/>
          <w:i/>
          <w:color w:val="231F20"/>
          <w:spacing w:val="-8"/>
        </w:rPr>
        <w:t>Taz</w:t>
      </w:r>
      <w:r>
        <w:rPr>
          <w:rFonts w:ascii="Cambria" w:hAnsi="Cambria"/>
          <w:i/>
          <w:color w:val="231F20"/>
          <w:spacing w:val="-11"/>
        </w:rPr>
        <w:t> </w:t>
      </w:r>
      <w:r>
        <w:rPr>
          <w:color w:val="231F20"/>
        </w:rPr>
        <w:t>(</w:t>
      </w:r>
      <w:r>
        <w:rPr>
          <w:rFonts w:ascii="Cambria" w:hAnsi="Cambria"/>
          <w:i/>
          <w:color w:val="231F20"/>
        </w:rPr>
        <w:t>Choshen</w:t>
      </w:r>
      <w:r>
        <w:rPr>
          <w:rFonts w:ascii="Cambria" w:hAnsi="Cambria"/>
          <w:i/>
          <w:color w:val="231F20"/>
          <w:spacing w:val="-9"/>
        </w:rPr>
        <w:t> </w:t>
      </w:r>
      <w:r>
        <w:rPr>
          <w:rFonts w:ascii="Cambria" w:hAnsi="Cambria"/>
          <w:i/>
          <w:color w:val="231F20"/>
          <w:spacing w:val="-3"/>
        </w:rPr>
        <w:t>Mishpat</w:t>
      </w:r>
      <w:r>
        <w:rPr>
          <w:rFonts w:ascii="Cambria" w:hAnsi="Cambria"/>
          <w:i/>
          <w:color w:val="231F20"/>
          <w:spacing w:val="-11"/>
        </w:rPr>
        <w:t> </w:t>
      </w:r>
      <w:r>
        <w:rPr>
          <w:color w:val="231F20"/>
        </w:rPr>
        <w:t>75</w:t>
      </w:r>
      <w:r>
        <w:rPr>
          <w:color w:val="231F20"/>
          <w:spacing w:val="-16"/>
        </w:rPr>
        <w:t> </w:t>
      </w:r>
      <w:r>
        <w:rPr>
          <w:color w:val="231F20"/>
          <w:spacing w:val="-3"/>
        </w:rPr>
        <w:t>at</w:t>
      </w:r>
      <w:r>
        <w:rPr>
          <w:color w:val="231F20"/>
          <w:spacing w:val="-17"/>
        </w:rPr>
        <w:t> </w:t>
      </w:r>
      <w:r>
        <w:rPr>
          <w:color w:val="231F20"/>
        </w:rPr>
        <w:t>the</w:t>
      </w:r>
      <w:r>
        <w:rPr>
          <w:color w:val="231F20"/>
          <w:spacing w:val="-17"/>
        </w:rPr>
        <w:t> </w:t>
      </w:r>
      <w:r>
        <w:rPr>
          <w:color w:val="231F20"/>
        </w:rPr>
        <w:t>end)</w:t>
      </w:r>
      <w:r>
        <w:rPr>
          <w:color w:val="231F20"/>
          <w:spacing w:val="-16"/>
        </w:rPr>
        <w:t> </w:t>
      </w:r>
      <w:r>
        <w:rPr>
          <w:color w:val="231F20"/>
        </w:rPr>
        <w:t>discussed</w:t>
      </w:r>
      <w:r>
        <w:rPr>
          <w:color w:val="231F20"/>
          <w:spacing w:val="-17"/>
        </w:rPr>
        <w:t> </w:t>
      </w:r>
      <w:r>
        <w:rPr>
          <w:color w:val="231F20"/>
        </w:rPr>
        <w:t>the</w:t>
      </w:r>
      <w:r>
        <w:rPr>
          <w:color w:val="231F20"/>
          <w:spacing w:val="-17"/>
        </w:rPr>
        <w:t> </w:t>
      </w:r>
      <w:r>
        <w:rPr>
          <w:color w:val="231F20"/>
        </w:rPr>
        <w:t>following case: Reuven lent money to Shimon. Shimon paid the money back. When Reuven was going through the cash he had he realized some of</w:t>
      </w:r>
      <w:r>
        <w:rPr>
          <w:color w:val="231F20"/>
          <w:spacing w:val="21"/>
        </w:rPr>
        <w:t> </w:t>
      </w:r>
      <w:r>
        <w:rPr>
          <w:color w:val="231F20"/>
        </w:rPr>
        <w:t>the</w:t>
      </w:r>
      <w:r>
        <w:rPr>
          <w:color w:val="231F20"/>
          <w:spacing w:val="22"/>
        </w:rPr>
        <w:t> </w:t>
      </w:r>
      <w:r>
        <w:rPr>
          <w:color w:val="231F20"/>
        </w:rPr>
        <w:t>bills</w:t>
      </w:r>
      <w:r>
        <w:rPr>
          <w:color w:val="231F20"/>
          <w:spacing w:val="22"/>
        </w:rPr>
        <w:t> </w:t>
      </w:r>
      <w:r>
        <w:rPr>
          <w:color w:val="231F20"/>
        </w:rPr>
        <w:t>were</w:t>
      </w:r>
      <w:r>
        <w:rPr>
          <w:color w:val="231F20"/>
          <w:spacing w:val="22"/>
        </w:rPr>
        <w:t> </w:t>
      </w:r>
      <w:r>
        <w:rPr>
          <w:color w:val="231F20"/>
        </w:rPr>
        <w:t>counterfeit.</w:t>
      </w:r>
      <w:r>
        <w:rPr>
          <w:color w:val="231F20"/>
          <w:spacing w:val="22"/>
        </w:rPr>
        <w:t> </w:t>
      </w:r>
      <w:r>
        <w:rPr>
          <w:color w:val="231F20"/>
          <w:spacing w:val="-3"/>
        </w:rPr>
        <w:t>He</w:t>
      </w:r>
      <w:r>
        <w:rPr>
          <w:color w:val="231F20"/>
          <w:spacing w:val="22"/>
        </w:rPr>
        <w:t> </w:t>
      </w:r>
      <w:r>
        <w:rPr>
          <w:color w:val="231F20"/>
        </w:rPr>
        <w:t>went</w:t>
      </w:r>
      <w:r>
        <w:rPr>
          <w:color w:val="231F20"/>
          <w:spacing w:val="22"/>
        </w:rPr>
        <w:t> </w:t>
      </w:r>
      <w:r>
        <w:rPr>
          <w:color w:val="231F20"/>
        </w:rPr>
        <w:t>to</w:t>
      </w:r>
      <w:r>
        <w:rPr>
          <w:color w:val="231F20"/>
          <w:spacing w:val="21"/>
        </w:rPr>
        <w:t> </w:t>
      </w:r>
      <w:r>
        <w:rPr>
          <w:color w:val="231F20"/>
        </w:rPr>
        <w:t>Shimon,</w:t>
      </w:r>
      <w:r>
        <w:rPr>
          <w:color w:val="231F20"/>
          <w:spacing w:val="22"/>
        </w:rPr>
        <w:t> </w:t>
      </w:r>
      <w:r>
        <w:rPr>
          <w:color w:val="231F20"/>
          <w:spacing w:val="-9"/>
        </w:rPr>
        <w:t>“You</w:t>
      </w:r>
      <w:r>
        <w:rPr>
          <w:color w:val="231F20"/>
          <w:spacing w:val="22"/>
        </w:rPr>
        <w:t> </w:t>
      </w:r>
      <w:r>
        <w:rPr>
          <w:color w:val="231F20"/>
        </w:rPr>
        <w:t>repaid</w:t>
      </w:r>
      <w:r>
        <w:rPr>
          <w:color w:val="231F20"/>
          <w:spacing w:val="22"/>
        </w:rPr>
        <w:t> </w:t>
      </w:r>
      <w:r>
        <w:rPr>
          <w:color w:val="231F20"/>
        </w:rPr>
        <w:t>me</w:t>
      </w:r>
    </w:p>
    <w:p>
      <w:pPr>
        <w:spacing w:after="0" w:line="316" w:lineRule="auto"/>
        <w:jc w:val="both"/>
        <w:sectPr>
          <w:pgSz w:w="8640" w:h="12960"/>
          <w:pgMar w:header="0" w:footer="645" w:top="5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rPr>
          <w:rFonts w:ascii="Palatino Linotype"/>
          <w:sz w:val="22"/>
        </w:rPr>
      </w:pPr>
    </w:p>
    <w:p>
      <w:pPr>
        <w:pStyle w:val="BodyText"/>
        <w:spacing w:line="316" w:lineRule="auto"/>
        <w:ind w:left="1200" w:right="137"/>
        <w:jc w:val="both"/>
      </w:pPr>
      <w:r>
        <w:rPr>
          <w:color w:val="231F20"/>
        </w:rPr>
        <w:t>with fakes. </w:t>
      </w:r>
      <w:r>
        <w:rPr>
          <w:color w:val="231F20"/>
          <w:spacing w:val="-11"/>
        </w:rPr>
        <w:t>You </w:t>
      </w:r>
      <w:r>
        <w:rPr>
          <w:color w:val="231F20"/>
        </w:rPr>
        <w:t>still </w:t>
      </w:r>
      <w:r>
        <w:rPr>
          <w:color w:val="231F20"/>
          <w:spacing w:val="-2"/>
        </w:rPr>
        <w:t>owe </w:t>
      </w:r>
      <w:r>
        <w:rPr>
          <w:color w:val="231F20"/>
        </w:rPr>
        <w:t>me one hundred </w:t>
      </w:r>
      <w:r>
        <w:rPr>
          <w:rFonts w:ascii="Cambria" w:hAnsi="Cambria"/>
          <w:i/>
          <w:color w:val="231F20"/>
          <w:spacing w:val="-7"/>
        </w:rPr>
        <w:t>zuz</w:t>
      </w:r>
      <w:r>
        <w:rPr>
          <w:color w:val="231F20"/>
          <w:spacing w:val="-7"/>
        </w:rPr>
        <w:t>.” </w:t>
      </w:r>
      <w:r>
        <w:rPr>
          <w:color w:val="231F20"/>
        </w:rPr>
        <w:t>Shimon responded, “I do not recall if I paid with counterfeit </w:t>
      </w:r>
      <w:r>
        <w:rPr>
          <w:color w:val="231F20"/>
          <w:spacing w:val="-5"/>
        </w:rPr>
        <w:t>currency.” </w:t>
      </w:r>
      <w:r>
        <w:rPr>
          <w:color w:val="231F20"/>
          <w:spacing w:val="-3"/>
        </w:rPr>
        <w:t>Is </w:t>
      </w:r>
      <w:r>
        <w:rPr>
          <w:color w:val="231F20"/>
        </w:rPr>
        <w:t>this a case of “I</w:t>
      </w:r>
      <w:r>
        <w:rPr>
          <w:color w:val="231F20"/>
          <w:spacing w:val="-4"/>
        </w:rPr>
        <w:t> </w:t>
      </w:r>
      <w:r>
        <w:rPr>
          <w:color w:val="231F20"/>
        </w:rPr>
        <w:t>do</w:t>
      </w:r>
      <w:r>
        <w:rPr>
          <w:color w:val="231F20"/>
          <w:spacing w:val="-4"/>
        </w:rPr>
        <w:t> </w:t>
      </w:r>
      <w:r>
        <w:rPr>
          <w:color w:val="231F20"/>
        </w:rPr>
        <w:t>not</w:t>
      </w:r>
      <w:r>
        <w:rPr>
          <w:color w:val="231F20"/>
          <w:spacing w:val="-4"/>
        </w:rPr>
        <w:t> </w:t>
      </w:r>
      <w:r>
        <w:rPr>
          <w:color w:val="231F20"/>
        </w:rPr>
        <w:t>know</w:t>
      </w:r>
      <w:r>
        <w:rPr>
          <w:color w:val="231F20"/>
          <w:spacing w:val="-4"/>
        </w:rPr>
        <w:t> </w:t>
      </w:r>
      <w:r>
        <w:rPr>
          <w:color w:val="231F20"/>
        </w:rPr>
        <w:t>if</w:t>
      </w:r>
      <w:r>
        <w:rPr>
          <w:color w:val="231F20"/>
          <w:spacing w:val="-4"/>
        </w:rPr>
        <w:t> </w:t>
      </w:r>
      <w:r>
        <w:rPr>
          <w:color w:val="231F20"/>
        </w:rPr>
        <w:t>I</w:t>
      </w:r>
      <w:r>
        <w:rPr>
          <w:color w:val="231F20"/>
          <w:spacing w:val="-4"/>
        </w:rPr>
        <w:t> </w:t>
      </w:r>
      <w:r>
        <w:rPr>
          <w:color w:val="231F20"/>
        </w:rPr>
        <w:t>paid</w:t>
      </w:r>
      <w:r>
        <w:rPr>
          <w:color w:val="231F20"/>
          <w:spacing w:val="-4"/>
        </w:rPr>
        <w:t> </w:t>
      </w:r>
      <w:r>
        <w:rPr>
          <w:color w:val="231F20"/>
        </w:rPr>
        <w:t>you</w:t>
      </w:r>
      <w:r>
        <w:rPr>
          <w:color w:val="231F20"/>
          <w:spacing w:val="-4"/>
        </w:rPr>
        <w:t> </w:t>
      </w:r>
      <w:r>
        <w:rPr>
          <w:color w:val="231F20"/>
        </w:rPr>
        <w:t>back”?</w:t>
      </w:r>
      <w:r>
        <w:rPr>
          <w:color w:val="231F20"/>
          <w:spacing w:val="-4"/>
        </w:rPr>
        <w:t> </w:t>
      </w:r>
      <w:r>
        <w:rPr>
          <w:color w:val="231F20"/>
        </w:rPr>
        <w:t>If</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then</w:t>
      </w:r>
      <w:r>
        <w:rPr>
          <w:color w:val="231F20"/>
          <w:spacing w:val="-4"/>
        </w:rPr>
        <w:t> </w:t>
      </w:r>
      <w:r>
        <w:rPr>
          <w:color w:val="231F20"/>
        </w:rPr>
        <w:t>Shimon</w:t>
      </w:r>
      <w:r>
        <w:rPr>
          <w:color w:val="231F20"/>
          <w:spacing w:val="-4"/>
        </w:rPr>
        <w:t> </w:t>
      </w:r>
      <w:r>
        <w:rPr>
          <w:color w:val="231F20"/>
        </w:rPr>
        <w:t>would</w:t>
      </w:r>
      <w:r>
        <w:rPr>
          <w:color w:val="231F20"/>
          <w:spacing w:val="-4"/>
        </w:rPr>
        <w:t> </w:t>
      </w:r>
      <w:r>
        <w:rPr>
          <w:color w:val="231F20"/>
        </w:rPr>
        <w:t>need to </w:t>
      </w:r>
      <w:r>
        <w:rPr>
          <w:color w:val="231F20"/>
          <w:spacing w:val="-6"/>
        </w:rPr>
        <w:t>pay. </w:t>
      </w:r>
      <w:r>
        <w:rPr>
          <w:color w:val="231F20"/>
        </w:rPr>
        <w:t>Or is this considered “I do not know if I ever owed you this </w:t>
      </w:r>
      <w:r>
        <w:rPr>
          <w:color w:val="231F20"/>
          <w:spacing w:val="-3"/>
        </w:rPr>
        <w:t>obligation”?</w:t>
      </w:r>
      <w:r>
        <w:rPr>
          <w:color w:val="231F20"/>
          <w:spacing w:val="-8"/>
        </w:rPr>
        <w:t> </w:t>
      </w:r>
      <w:r>
        <w:rPr>
          <w:color w:val="231F20"/>
        </w:rPr>
        <w:t>In</w:t>
      </w:r>
      <w:r>
        <w:rPr>
          <w:color w:val="231F20"/>
          <w:spacing w:val="-7"/>
        </w:rPr>
        <w:t> </w:t>
      </w:r>
      <w:r>
        <w:rPr>
          <w:color w:val="231F20"/>
        </w:rPr>
        <w:t>that</w:t>
      </w:r>
      <w:r>
        <w:rPr>
          <w:color w:val="231F20"/>
          <w:spacing w:val="-8"/>
        </w:rPr>
        <w:t> </w:t>
      </w:r>
      <w:r>
        <w:rPr>
          <w:color w:val="231F20"/>
        </w:rPr>
        <w:t>case,</w:t>
      </w:r>
      <w:r>
        <w:rPr>
          <w:color w:val="231F20"/>
          <w:spacing w:val="-7"/>
        </w:rPr>
        <w:t> </w:t>
      </w:r>
      <w:r>
        <w:rPr>
          <w:color w:val="231F20"/>
        </w:rPr>
        <w:t>Shimon</w:t>
      </w:r>
      <w:r>
        <w:rPr>
          <w:color w:val="231F20"/>
          <w:spacing w:val="-8"/>
        </w:rPr>
        <w:t> </w:t>
      </w:r>
      <w:r>
        <w:rPr>
          <w:color w:val="231F20"/>
        </w:rPr>
        <w:t>would</w:t>
      </w:r>
      <w:r>
        <w:rPr>
          <w:color w:val="231F20"/>
          <w:spacing w:val="-7"/>
        </w:rPr>
        <w:t> </w:t>
      </w:r>
      <w:r>
        <w:rPr>
          <w:color w:val="231F20"/>
        </w:rPr>
        <w:t>be</w:t>
      </w:r>
      <w:r>
        <w:rPr>
          <w:color w:val="231F20"/>
          <w:spacing w:val="-8"/>
        </w:rPr>
        <w:t> </w:t>
      </w:r>
      <w:r>
        <w:rPr>
          <w:color w:val="231F20"/>
        </w:rPr>
        <w:t>exempt</w:t>
      </w:r>
      <w:r>
        <w:rPr>
          <w:color w:val="231F20"/>
          <w:spacing w:val="-7"/>
        </w:rPr>
        <w:t> </w:t>
      </w:r>
      <w:r>
        <w:rPr>
          <w:color w:val="231F20"/>
        </w:rPr>
        <w:t>from</w:t>
      </w:r>
      <w:r>
        <w:rPr>
          <w:color w:val="231F20"/>
          <w:spacing w:val="-7"/>
        </w:rPr>
        <w:t> </w:t>
      </w:r>
      <w:r>
        <w:rPr>
          <w:color w:val="231F20"/>
        </w:rPr>
        <w:t>paying.</w:t>
      </w:r>
    </w:p>
    <w:p>
      <w:pPr>
        <w:pStyle w:val="BodyText"/>
        <w:spacing w:line="316" w:lineRule="auto"/>
        <w:ind w:left="1200" w:right="137" w:firstLine="360"/>
        <w:jc w:val="both"/>
      </w:pPr>
      <w:r>
        <w:rPr>
          <w:color w:val="231F20"/>
        </w:rPr>
        <w:t>The </w:t>
      </w:r>
      <w:r>
        <w:rPr>
          <w:rFonts w:ascii="Cambria" w:hAnsi="Cambria"/>
          <w:i/>
          <w:color w:val="231F20"/>
          <w:spacing w:val="-8"/>
        </w:rPr>
        <w:t>Taz </w:t>
      </w:r>
      <w:r>
        <w:rPr>
          <w:color w:val="231F20"/>
        </w:rPr>
        <w:t>ruled that such a case would be considered two stories. The first story of the loan and repayment was satisfied. The second claim</w:t>
      </w:r>
      <w:r>
        <w:rPr>
          <w:color w:val="231F20"/>
          <w:spacing w:val="-13"/>
        </w:rPr>
        <w:t> </w:t>
      </w:r>
      <w:r>
        <w:rPr>
          <w:color w:val="231F20"/>
        </w:rPr>
        <w:t>is</w:t>
      </w:r>
      <w:r>
        <w:rPr>
          <w:color w:val="231F20"/>
          <w:spacing w:val="-13"/>
        </w:rPr>
        <w:t> </w:t>
      </w:r>
      <w:r>
        <w:rPr>
          <w:color w:val="231F20"/>
        </w:rPr>
        <w:t>the</w:t>
      </w:r>
      <w:r>
        <w:rPr>
          <w:color w:val="231F20"/>
          <w:spacing w:val="-13"/>
        </w:rPr>
        <w:t> </w:t>
      </w:r>
      <w:r>
        <w:rPr>
          <w:color w:val="231F20"/>
        </w:rPr>
        <w:t>existence</w:t>
      </w:r>
      <w:r>
        <w:rPr>
          <w:color w:val="231F20"/>
          <w:spacing w:val="-13"/>
        </w:rPr>
        <w:t> </w:t>
      </w:r>
      <w:r>
        <w:rPr>
          <w:color w:val="231F20"/>
        </w:rPr>
        <w:t>of</w:t>
      </w:r>
      <w:r>
        <w:rPr>
          <w:color w:val="231F20"/>
          <w:spacing w:val="-12"/>
        </w:rPr>
        <w:t> </w:t>
      </w:r>
      <w:r>
        <w:rPr>
          <w:color w:val="231F20"/>
        </w:rPr>
        <w:t>counterfeit</w:t>
      </w:r>
      <w:r>
        <w:rPr>
          <w:color w:val="231F20"/>
          <w:spacing w:val="-13"/>
        </w:rPr>
        <w:t> </w:t>
      </w:r>
      <w:r>
        <w:rPr>
          <w:color w:val="231F20"/>
        </w:rPr>
        <w:t>coins.</w:t>
      </w:r>
      <w:r>
        <w:rPr>
          <w:color w:val="231F20"/>
          <w:spacing w:val="-13"/>
        </w:rPr>
        <w:t> </w:t>
      </w:r>
      <w:r>
        <w:rPr>
          <w:color w:val="231F20"/>
        </w:rPr>
        <w:t>On</w:t>
      </w:r>
      <w:r>
        <w:rPr>
          <w:color w:val="231F20"/>
          <w:spacing w:val="-13"/>
        </w:rPr>
        <w:t> </w:t>
      </w:r>
      <w:r>
        <w:rPr>
          <w:color w:val="231F20"/>
        </w:rPr>
        <w:t>this</w:t>
      </w:r>
      <w:r>
        <w:rPr>
          <w:color w:val="231F20"/>
          <w:spacing w:val="-12"/>
        </w:rPr>
        <w:t> </w:t>
      </w:r>
      <w:r>
        <w:rPr>
          <w:color w:val="231F20"/>
        </w:rPr>
        <w:t>claim</w:t>
      </w:r>
      <w:r>
        <w:rPr>
          <w:color w:val="231F20"/>
          <w:spacing w:val="-13"/>
        </w:rPr>
        <w:t> </w:t>
      </w:r>
      <w:r>
        <w:rPr>
          <w:color w:val="231F20"/>
        </w:rPr>
        <w:t>Shimon</w:t>
      </w:r>
      <w:r>
        <w:rPr>
          <w:color w:val="231F20"/>
          <w:spacing w:val="-13"/>
        </w:rPr>
        <w:t> </w:t>
      </w:r>
      <w:r>
        <w:rPr>
          <w:color w:val="231F20"/>
        </w:rPr>
        <w:t>was saying</w:t>
      </w:r>
      <w:r>
        <w:rPr>
          <w:color w:val="231F20"/>
          <w:spacing w:val="-15"/>
        </w:rPr>
        <w:t> </w:t>
      </w:r>
      <w:r>
        <w:rPr>
          <w:color w:val="231F20"/>
        </w:rPr>
        <w:t>that</w:t>
      </w:r>
      <w:r>
        <w:rPr>
          <w:color w:val="231F20"/>
          <w:spacing w:val="-14"/>
        </w:rPr>
        <w:t> </w:t>
      </w:r>
      <w:r>
        <w:rPr>
          <w:color w:val="231F20"/>
        </w:rPr>
        <w:t>he</w:t>
      </w:r>
      <w:r>
        <w:rPr>
          <w:color w:val="231F20"/>
          <w:spacing w:val="-14"/>
        </w:rPr>
        <w:t> </w:t>
      </w:r>
      <w:r>
        <w:rPr>
          <w:color w:val="231F20"/>
        </w:rPr>
        <w:t>did</w:t>
      </w:r>
      <w:r>
        <w:rPr>
          <w:color w:val="231F20"/>
          <w:spacing w:val="-14"/>
        </w:rPr>
        <w:t> </w:t>
      </w:r>
      <w:r>
        <w:rPr>
          <w:color w:val="231F20"/>
        </w:rPr>
        <w:t>not</w:t>
      </w:r>
      <w:r>
        <w:rPr>
          <w:color w:val="231F20"/>
          <w:spacing w:val="-14"/>
        </w:rPr>
        <w:t> </w:t>
      </w:r>
      <w:r>
        <w:rPr>
          <w:color w:val="231F20"/>
        </w:rPr>
        <w:t>know</w:t>
      </w:r>
      <w:r>
        <w:rPr>
          <w:color w:val="231F20"/>
          <w:spacing w:val="-14"/>
        </w:rPr>
        <w:t> </w:t>
      </w:r>
      <w:r>
        <w:rPr>
          <w:color w:val="231F20"/>
        </w:rPr>
        <w:t>if</w:t>
      </w:r>
      <w:r>
        <w:rPr>
          <w:color w:val="231F20"/>
          <w:spacing w:val="-15"/>
        </w:rPr>
        <w:t> </w:t>
      </w:r>
      <w:r>
        <w:rPr>
          <w:color w:val="231F20"/>
        </w:rPr>
        <w:t>it</w:t>
      </w:r>
      <w:r>
        <w:rPr>
          <w:color w:val="231F20"/>
          <w:spacing w:val="-14"/>
        </w:rPr>
        <w:t> </w:t>
      </w:r>
      <w:r>
        <w:rPr>
          <w:color w:val="231F20"/>
        </w:rPr>
        <w:t>ever</w:t>
      </w:r>
      <w:r>
        <w:rPr>
          <w:color w:val="231F20"/>
          <w:spacing w:val="-14"/>
        </w:rPr>
        <w:t> </w:t>
      </w:r>
      <w:r>
        <w:rPr>
          <w:color w:val="231F20"/>
        </w:rPr>
        <w:t>existed.</w:t>
      </w:r>
      <w:r>
        <w:rPr>
          <w:color w:val="231F20"/>
          <w:spacing w:val="-14"/>
        </w:rPr>
        <w:t> </w:t>
      </w:r>
      <w:r>
        <w:rPr>
          <w:color w:val="231F20"/>
          <w:spacing w:val="-3"/>
        </w:rPr>
        <w:t>He</w:t>
      </w:r>
      <w:r>
        <w:rPr>
          <w:color w:val="231F20"/>
          <w:spacing w:val="-14"/>
        </w:rPr>
        <w:t> </w:t>
      </w:r>
      <w:r>
        <w:rPr>
          <w:color w:val="231F20"/>
        </w:rPr>
        <w:t>should</w:t>
      </w:r>
      <w:r>
        <w:rPr>
          <w:color w:val="231F20"/>
          <w:spacing w:val="-14"/>
        </w:rPr>
        <w:t> </w:t>
      </w:r>
      <w:r>
        <w:rPr>
          <w:color w:val="231F20"/>
        </w:rPr>
        <w:t>swear</w:t>
      </w:r>
      <w:r>
        <w:rPr>
          <w:color w:val="231F20"/>
          <w:spacing w:val="-14"/>
        </w:rPr>
        <w:t> </w:t>
      </w:r>
      <w:r>
        <w:rPr>
          <w:color w:val="231F20"/>
        </w:rPr>
        <w:t>that</w:t>
      </w:r>
      <w:r>
        <w:rPr>
          <w:color w:val="231F20"/>
          <w:spacing w:val="-15"/>
        </w:rPr>
        <w:t> </w:t>
      </w:r>
      <w:r>
        <w:rPr>
          <w:color w:val="231F20"/>
        </w:rPr>
        <w:t>he does</w:t>
      </w:r>
      <w:r>
        <w:rPr>
          <w:color w:val="231F20"/>
          <w:spacing w:val="-16"/>
        </w:rPr>
        <w:t> </w:t>
      </w:r>
      <w:r>
        <w:rPr>
          <w:color w:val="231F20"/>
        </w:rPr>
        <w:t>not</w:t>
      </w:r>
      <w:r>
        <w:rPr>
          <w:color w:val="231F20"/>
          <w:spacing w:val="-16"/>
        </w:rPr>
        <w:t> </w:t>
      </w:r>
      <w:r>
        <w:rPr>
          <w:color w:val="231F20"/>
        </w:rPr>
        <w:t>know</w:t>
      </w:r>
      <w:r>
        <w:rPr>
          <w:color w:val="231F20"/>
          <w:spacing w:val="-16"/>
        </w:rPr>
        <w:t> </w:t>
      </w:r>
      <w:r>
        <w:rPr>
          <w:color w:val="231F20"/>
        </w:rPr>
        <w:t>and</w:t>
      </w:r>
      <w:r>
        <w:rPr>
          <w:color w:val="231F20"/>
          <w:spacing w:val="-15"/>
        </w:rPr>
        <w:t> </w:t>
      </w:r>
      <w:r>
        <w:rPr>
          <w:color w:val="231F20"/>
        </w:rPr>
        <w:t>then</w:t>
      </w:r>
      <w:r>
        <w:rPr>
          <w:color w:val="231F20"/>
          <w:spacing w:val="-16"/>
        </w:rPr>
        <w:t> </w:t>
      </w:r>
      <w:r>
        <w:rPr>
          <w:color w:val="231F20"/>
        </w:rPr>
        <w:t>he</w:t>
      </w:r>
      <w:r>
        <w:rPr>
          <w:color w:val="231F20"/>
          <w:spacing w:val="-16"/>
        </w:rPr>
        <w:t> </w:t>
      </w:r>
      <w:r>
        <w:rPr>
          <w:color w:val="231F20"/>
        </w:rPr>
        <w:t>would</w:t>
      </w:r>
      <w:r>
        <w:rPr>
          <w:color w:val="231F20"/>
          <w:spacing w:val="-15"/>
        </w:rPr>
        <w:t> </w:t>
      </w:r>
      <w:r>
        <w:rPr>
          <w:color w:val="231F20"/>
        </w:rPr>
        <w:t>not</w:t>
      </w:r>
      <w:r>
        <w:rPr>
          <w:color w:val="231F20"/>
          <w:spacing w:val="-16"/>
        </w:rPr>
        <w:t> </w:t>
      </w:r>
      <w:r>
        <w:rPr>
          <w:color w:val="231F20"/>
        </w:rPr>
        <w:t>have</w:t>
      </w:r>
      <w:r>
        <w:rPr>
          <w:color w:val="231F20"/>
          <w:spacing w:val="-16"/>
        </w:rPr>
        <w:t> </w:t>
      </w:r>
      <w:r>
        <w:rPr>
          <w:color w:val="231F20"/>
        </w:rPr>
        <w:t>to</w:t>
      </w:r>
      <w:r>
        <w:rPr>
          <w:color w:val="231F20"/>
          <w:spacing w:val="-15"/>
        </w:rPr>
        <w:t> </w:t>
      </w:r>
      <w:r>
        <w:rPr>
          <w:color w:val="231F20"/>
        </w:rPr>
        <w:t>pay</w:t>
      </w:r>
      <w:r>
        <w:rPr>
          <w:color w:val="231F20"/>
          <w:spacing w:val="-16"/>
        </w:rPr>
        <w:t> </w:t>
      </w:r>
      <w:r>
        <w:rPr>
          <w:color w:val="231F20"/>
        </w:rPr>
        <w:t>anything.</w:t>
      </w:r>
      <w:r>
        <w:rPr>
          <w:color w:val="231F20"/>
          <w:spacing w:val="-16"/>
        </w:rPr>
        <w:t> </w:t>
      </w:r>
      <w:r>
        <w:rPr>
          <w:color w:val="231F20"/>
          <w:spacing w:val="-4"/>
        </w:rPr>
        <w:t>However, </w:t>
      </w:r>
      <w:r>
        <w:rPr>
          <w:color w:val="231F20"/>
        </w:rPr>
        <w:t>the </w:t>
      </w:r>
      <w:r>
        <w:rPr>
          <w:rFonts w:ascii="Cambria" w:hAnsi="Cambria"/>
          <w:i/>
          <w:color w:val="231F20"/>
        </w:rPr>
        <w:t>Birur </w:t>
      </w:r>
      <w:r>
        <w:rPr>
          <w:rFonts w:ascii="Cambria" w:hAnsi="Cambria"/>
          <w:i/>
          <w:color w:val="231F20"/>
          <w:spacing w:val="-3"/>
        </w:rPr>
        <w:t>Halachah </w:t>
      </w:r>
      <w:r>
        <w:rPr>
          <w:color w:val="231F20"/>
        </w:rPr>
        <w:t>(</w:t>
      </w:r>
      <w:r>
        <w:rPr>
          <w:rFonts w:ascii="Cambria" w:hAnsi="Cambria"/>
          <w:i/>
          <w:color w:val="231F20"/>
        </w:rPr>
        <w:t>Choshen </w:t>
      </w:r>
      <w:r>
        <w:rPr>
          <w:rFonts w:ascii="Cambria" w:hAnsi="Cambria"/>
          <w:i/>
          <w:color w:val="231F20"/>
          <w:spacing w:val="-3"/>
        </w:rPr>
        <w:t>Mishpat </w:t>
      </w:r>
      <w:r>
        <w:rPr>
          <w:color w:val="231F20"/>
        </w:rPr>
        <w:t>1:75) ruled that if the lender is sure that the fake currency was from Shimon and Shimon claims that</w:t>
      </w:r>
      <w:r>
        <w:rPr>
          <w:color w:val="231F20"/>
          <w:spacing w:val="-9"/>
        </w:rPr>
        <w:t> </w:t>
      </w:r>
      <w:r>
        <w:rPr>
          <w:color w:val="231F20"/>
        </w:rPr>
        <w:t>he</w:t>
      </w:r>
      <w:r>
        <w:rPr>
          <w:color w:val="231F20"/>
          <w:spacing w:val="-9"/>
        </w:rPr>
        <w:t> </w:t>
      </w:r>
      <w:r>
        <w:rPr>
          <w:color w:val="231F20"/>
        </w:rPr>
        <w:t>does</w:t>
      </w:r>
      <w:r>
        <w:rPr>
          <w:color w:val="231F20"/>
          <w:spacing w:val="-9"/>
        </w:rPr>
        <w:t> </w:t>
      </w:r>
      <w:r>
        <w:rPr>
          <w:color w:val="231F20"/>
        </w:rPr>
        <w:t>not</w:t>
      </w:r>
      <w:r>
        <w:rPr>
          <w:color w:val="231F20"/>
          <w:spacing w:val="-9"/>
        </w:rPr>
        <w:t> </w:t>
      </w:r>
      <w:r>
        <w:rPr>
          <w:color w:val="231F20"/>
        </w:rPr>
        <w:t>recall,</w:t>
      </w:r>
      <w:r>
        <w:rPr>
          <w:color w:val="231F20"/>
          <w:spacing w:val="-9"/>
        </w:rPr>
        <w:t> </w:t>
      </w:r>
      <w:r>
        <w:rPr>
          <w:color w:val="231F20"/>
        </w:rPr>
        <w:t>then</w:t>
      </w:r>
      <w:r>
        <w:rPr>
          <w:color w:val="231F20"/>
          <w:spacing w:val="-9"/>
        </w:rPr>
        <w:t> </w:t>
      </w:r>
      <w:r>
        <w:rPr>
          <w:color w:val="231F20"/>
        </w:rPr>
        <w:t>Shimon</w:t>
      </w:r>
      <w:r>
        <w:rPr>
          <w:color w:val="231F20"/>
          <w:spacing w:val="-9"/>
        </w:rPr>
        <w:t> </w:t>
      </w:r>
      <w:r>
        <w:rPr>
          <w:color w:val="231F20"/>
        </w:rPr>
        <w:t>has</w:t>
      </w:r>
      <w:r>
        <w:rPr>
          <w:color w:val="231F20"/>
          <w:spacing w:val="-8"/>
        </w:rPr>
        <w:t> </w:t>
      </w:r>
      <w:r>
        <w:rPr>
          <w:color w:val="231F20"/>
        </w:rPr>
        <w:t>conceded</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basic</w:t>
      </w:r>
      <w:r>
        <w:rPr>
          <w:color w:val="231F20"/>
          <w:spacing w:val="-9"/>
        </w:rPr>
        <w:t> </w:t>
      </w:r>
      <w:r>
        <w:rPr>
          <w:color w:val="231F20"/>
        </w:rPr>
        <w:t>claim; he merely does not recall if he paid back, so it is a case of “I agree I borrowed and I do not remember if I paid </w:t>
      </w:r>
      <w:r>
        <w:rPr>
          <w:color w:val="231F20"/>
          <w:spacing w:val="-6"/>
        </w:rPr>
        <w:t>back,” </w:t>
      </w:r>
      <w:r>
        <w:rPr>
          <w:color w:val="231F20"/>
        </w:rPr>
        <w:t>and Shimon would need to pay</w:t>
      </w:r>
      <w:r>
        <w:rPr>
          <w:color w:val="231F20"/>
          <w:spacing w:val="-20"/>
        </w:rPr>
        <w:t> </w:t>
      </w:r>
      <w:r>
        <w:rPr>
          <w:color w:val="231F20"/>
        </w:rPr>
        <w:t>(</w:t>
      </w:r>
      <w:r>
        <w:rPr>
          <w:rFonts w:ascii="Cambria" w:hAnsi="Cambria"/>
          <w:i/>
          <w:color w:val="231F20"/>
        </w:rPr>
        <w:t>Mesivta</w:t>
      </w:r>
      <w:r>
        <w:rPr>
          <w:color w:val="231F20"/>
        </w:rPr>
        <w:t>).</w:t>
      </w:r>
    </w:p>
    <w:p>
      <w:pPr>
        <w:spacing w:after="0" w:line="316" w:lineRule="auto"/>
        <w:jc w:val="both"/>
        <w:sectPr>
          <w:pgSz w:w="8640" w:h="12960"/>
          <w:pgMar w:header="0" w:footer="645" w:top="520" w:bottom="840" w:left="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95"/>
        <w:ind w:left="2468" w:right="1408" w:firstLine="0"/>
        <w:jc w:val="center"/>
        <w:rPr>
          <w:rFonts w:ascii="Cambria"/>
          <w:b/>
          <w:sz w:val="28"/>
        </w:rPr>
      </w:pPr>
      <w:r>
        <w:rPr>
          <w:rFonts w:ascii="Palatino Linotype"/>
          <w:b/>
          <w:i/>
          <w:color w:val="231F20"/>
          <w:sz w:val="28"/>
        </w:rPr>
        <w:t>Bava Kamma </w:t>
      </w:r>
      <w:r>
        <w:rPr>
          <w:rFonts w:ascii="Cambria"/>
          <w:b/>
          <w:color w:val="231F20"/>
          <w:sz w:val="28"/>
        </w:rPr>
        <w:t>119</w:t>
      </w:r>
    </w:p>
    <w:p>
      <w:pPr>
        <w:pStyle w:val="BodyText"/>
        <w:spacing w:before="5"/>
        <w:rPr>
          <w:rFonts w:ascii="Cambria"/>
          <w:b/>
          <w:sz w:val="56"/>
        </w:rPr>
      </w:pPr>
    </w:p>
    <w:p>
      <w:pPr>
        <w:pStyle w:val="Heading1"/>
        <w:ind w:left="2468" w:right="1408"/>
      </w:pPr>
      <w:r>
        <w:rPr>
          <w:color w:val="231F20"/>
        </w:rPr>
        <w:t>Stealing and Killing</w:t>
      </w:r>
    </w:p>
    <w:p>
      <w:pPr>
        <w:pStyle w:val="BodyText"/>
        <w:rPr>
          <w:rFonts w:ascii="Cambria"/>
          <w:b/>
          <w:sz w:val="44"/>
        </w:rPr>
      </w:pPr>
    </w:p>
    <w:p>
      <w:pPr>
        <w:pStyle w:val="BodyText"/>
        <w:spacing w:before="2"/>
        <w:rPr>
          <w:rFonts w:ascii="Cambria"/>
          <w:b/>
          <w:sz w:val="50"/>
        </w:rPr>
      </w:pPr>
    </w:p>
    <w:p>
      <w:pPr>
        <w:pStyle w:val="BodyText"/>
        <w:spacing w:line="307" w:lineRule="auto"/>
        <w:ind w:left="1200" w:right="138"/>
        <w:jc w:val="both"/>
      </w:pPr>
      <w:r>
        <w:rPr>
          <w:color w:val="231F20"/>
        </w:rPr>
        <w:t>Our Gemara teaches that stealing is a terrible crime. </w:t>
      </w:r>
      <w:r>
        <w:rPr>
          <w:color w:val="231F20"/>
          <w:spacing w:val="-4"/>
        </w:rPr>
        <w:t>Taking  </w:t>
      </w:r>
      <w:r>
        <w:rPr>
          <w:color w:val="231F20"/>
        </w:rPr>
        <w:t>even   a </w:t>
      </w:r>
      <w:r>
        <w:rPr>
          <w:rFonts w:ascii="Cambria" w:hAnsi="Cambria"/>
          <w:i/>
          <w:color w:val="231F20"/>
        </w:rPr>
        <w:t>perutah </w:t>
      </w:r>
      <w:r>
        <w:rPr>
          <w:color w:val="231F20"/>
        </w:rPr>
        <w:t>is considering like taking </w:t>
      </w:r>
      <w:r>
        <w:rPr>
          <w:color w:val="231F20"/>
          <w:spacing w:val="-3"/>
        </w:rPr>
        <w:t>away </w:t>
      </w:r>
      <w:r>
        <w:rPr>
          <w:color w:val="231F20"/>
        </w:rPr>
        <w:t>the life of the victim. Commentators explain this based on the words of the Gemara</w:t>
      </w:r>
      <w:r>
        <w:rPr>
          <w:color w:val="231F20"/>
          <w:spacing w:val="-24"/>
        </w:rPr>
        <w:t> </w:t>
      </w:r>
      <w:r>
        <w:rPr>
          <w:color w:val="231F20"/>
        </w:rPr>
        <w:t>about the Givonim. The Givonim were a tribe of converts who joined the Jewish nation during the days of Joshua. Joshua assigned them to serve</w:t>
      </w:r>
      <w:r>
        <w:rPr>
          <w:color w:val="231F20"/>
          <w:spacing w:val="-7"/>
        </w:rPr>
        <w:t> </w:t>
      </w:r>
      <w:r>
        <w:rPr>
          <w:color w:val="231F20"/>
        </w:rPr>
        <w:t>the</w:t>
      </w:r>
      <w:r>
        <w:rPr>
          <w:color w:val="231F20"/>
          <w:spacing w:val="-6"/>
        </w:rPr>
        <w:t> </w:t>
      </w:r>
      <w:r>
        <w:rPr>
          <w:color w:val="231F20"/>
        </w:rPr>
        <w:t>priests</w:t>
      </w:r>
      <w:r>
        <w:rPr>
          <w:color w:val="231F20"/>
          <w:spacing w:val="-6"/>
        </w:rPr>
        <w:t> </w:t>
      </w:r>
      <w:r>
        <w:rPr>
          <w:color w:val="231F20"/>
        </w:rPr>
        <w:t>and</w:t>
      </w:r>
      <w:r>
        <w:rPr>
          <w:color w:val="231F20"/>
          <w:spacing w:val="-6"/>
        </w:rPr>
        <w:t> </w:t>
      </w:r>
      <w:r>
        <w:rPr>
          <w:color w:val="231F20"/>
        </w:rPr>
        <w:t>the</w:t>
      </w:r>
      <w:r>
        <w:rPr>
          <w:color w:val="231F20"/>
          <w:spacing w:val="-6"/>
        </w:rPr>
        <w:t> </w:t>
      </w:r>
      <w:r>
        <w:rPr>
          <w:color w:val="231F20"/>
          <w:spacing w:val="-3"/>
        </w:rPr>
        <w:t>Tabernacle.</w:t>
      </w:r>
      <w:r>
        <w:rPr>
          <w:color w:val="231F20"/>
          <w:spacing w:val="-7"/>
        </w:rPr>
        <w:t> </w:t>
      </w:r>
      <w:r>
        <w:rPr>
          <w:color w:val="231F20"/>
        </w:rPr>
        <w:t>When</w:t>
      </w:r>
      <w:r>
        <w:rPr>
          <w:color w:val="231F20"/>
          <w:spacing w:val="-6"/>
        </w:rPr>
        <w:t> </w:t>
      </w:r>
      <w:r>
        <w:rPr>
          <w:color w:val="231F20"/>
        </w:rPr>
        <w:t>King</w:t>
      </w:r>
      <w:r>
        <w:rPr>
          <w:color w:val="231F20"/>
          <w:spacing w:val="-6"/>
        </w:rPr>
        <w:t> </w:t>
      </w:r>
      <w:r>
        <w:rPr>
          <w:color w:val="231F20"/>
        </w:rPr>
        <w:t>Shaul</w:t>
      </w:r>
      <w:r>
        <w:rPr>
          <w:color w:val="231F20"/>
          <w:spacing w:val="-6"/>
        </w:rPr>
        <w:t> </w:t>
      </w:r>
      <w:r>
        <w:rPr>
          <w:color w:val="231F20"/>
        </w:rPr>
        <w:t>killed</w:t>
      </w:r>
      <w:r>
        <w:rPr>
          <w:color w:val="231F20"/>
          <w:spacing w:val="-6"/>
        </w:rPr>
        <w:t> </w:t>
      </w:r>
      <w:r>
        <w:rPr>
          <w:color w:val="231F20"/>
        </w:rPr>
        <w:t>out</w:t>
      </w:r>
      <w:r>
        <w:rPr>
          <w:color w:val="231F20"/>
          <w:spacing w:val="-7"/>
        </w:rPr>
        <w:t> </w:t>
      </w:r>
      <w:r>
        <w:rPr>
          <w:color w:val="231F20"/>
        </w:rPr>
        <w:t>the </w:t>
      </w:r>
      <w:r>
        <w:rPr>
          <w:rFonts w:ascii="Cambria" w:hAnsi="Cambria"/>
          <w:i/>
          <w:color w:val="231F20"/>
          <w:spacing w:val="-3"/>
        </w:rPr>
        <w:t>kohanim </w:t>
      </w:r>
      <w:r>
        <w:rPr>
          <w:color w:val="231F20"/>
        </w:rPr>
        <w:t>of the city </w:t>
      </w:r>
      <w:r>
        <w:rPr>
          <w:color w:val="231F20"/>
          <w:spacing w:val="-7"/>
        </w:rPr>
        <w:t>Nov, </w:t>
      </w:r>
      <w:r>
        <w:rPr>
          <w:color w:val="231F20"/>
        </w:rPr>
        <w:t>the Givonim were left without means of support.</w:t>
      </w:r>
      <w:r>
        <w:rPr>
          <w:color w:val="231F20"/>
          <w:spacing w:val="-12"/>
        </w:rPr>
        <w:t> </w:t>
      </w:r>
      <w:r>
        <w:rPr>
          <w:color w:val="231F20"/>
        </w:rPr>
        <w:t>The</w:t>
      </w:r>
      <w:r>
        <w:rPr>
          <w:color w:val="231F20"/>
          <w:spacing w:val="-11"/>
        </w:rPr>
        <w:t> </w:t>
      </w:r>
      <w:r>
        <w:rPr>
          <w:color w:val="231F20"/>
        </w:rPr>
        <w:t>verse</w:t>
      </w:r>
      <w:r>
        <w:rPr>
          <w:color w:val="231F20"/>
          <w:spacing w:val="-11"/>
        </w:rPr>
        <w:t> </w:t>
      </w:r>
      <w:r>
        <w:rPr>
          <w:color w:val="231F20"/>
        </w:rPr>
        <w:t>stated</w:t>
      </w:r>
      <w:r>
        <w:rPr>
          <w:color w:val="231F20"/>
          <w:spacing w:val="-11"/>
        </w:rPr>
        <w:t> </w:t>
      </w:r>
      <w:r>
        <w:rPr>
          <w:color w:val="231F20"/>
        </w:rPr>
        <w:t>that</w:t>
      </w:r>
      <w:r>
        <w:rPr>
          <w:color w:val="231F20"/>
          <w:spacing w:val="-11"/>
        </w:rPr>
        <w:t> </w:t>
      </w:r>
      <w:r>
        <w:rPr>
          <w:color w:val="231F20"/>
        </w:rPr>
        <w:t>Shaul</w:t>
      </w:r>
      <w:r>
        <w:rPr>
          <w:color w:val="231F20"/>
          <w:spacing w:val="-11"/>
        </w:rPr>
        <w:t> </w:t>
      </w:r>
      <w:r>
        <w:rPr>
          <w:color w:val="231F20"/>
        </w:rPr>
        <w:t>killed</w:t>
      </w:r>
      <w:r>
        <w:rPr>
          <w:color w:val="231F20"/>
          <w:spacing w:val="-12"/>
        </w:rPr>
        <w:t> </w:t>
      </w:r>
      <w:r>
        <w:rPr>
          <w:color w:val="231F20"/>
        </w:rPr>
        <w:t>the</w:t>
      </w:r>
      <w:r>
        <w:rPr>
          <w:color w:val="231F20"/>
          <w:spacing w:val="-11"/>
        </w:rPr>
        <w:t> </w:t>
      </w:r>
      <w:r>
        <w:rPr>
          <w:color w:val="231F20"/>
        </w:rPr>
        <w:t>Givonim.</w:t>
      </w:r>
      <w:r>
        <w:rPr>
          <w:color w:val="231F20"/>
          <w:spacing w:val="-11"/>
        </w:rPr>
        <w:t> </w:t>
      </w:r>
      <w:r>
        <w:rPr>
          <w:color w:val="231F20"/>
        </w:rPr>
        <w:t>Our</w:t>
      </w:r>
      <w:r>
        <w:rPr>
          <w:color w:val="231F20"/>
          <w:spacing w:val="-11"/>
        </w:rPr>
        <w:t> </w:t>
      </w:r>
      <w:r>
        <w:rPr>
          <w:color w:val="231F20"/>
        </w:rPr>
        <w:t>Gemara asks,</w:t>
      </w:r>
      <w:r>
        <w:rPr>
          <w:color w:val="231F20"/>
          <w:spacing w:val="-7"/>
        </w:rPr>
        <w:t> </w:t>
      </w:r>
      <w:r>
        <w:rPr>
          <w:color w:val="231F20"/>
          <w:spacing w:val="-3"/>
        </w:rPr>
        <w:t>“But</w:t>
      </w:r>
      <w:r>
        <w:rPr>
          <w:color w:val="231F20"/>
          <w:spacing w:val="-7"/>
        </w:rPr>
        <w:t> </w:t>
      </w:r>
      <w:r>
        <w:rPr>
          <w:color w:val="231F20"/>
        </w:rPr>
        <w:t>Shaul</w:t>
      </w:r>
      <w:r>
        <w:rPr>
          <w:color w:val="231F20"/>
          <w:spacing w:val="-6"/>
        </w:rPr>
        <w:t> </w:t>
      </w:r>
      <w:r>
        <w:rPr>
          <w:color w:val="231F20"/>
        </w:rPr>
        <w:t>never</w:t>
      </w:r>
      <w:r>
        <w:rPr>
          <w:color w:val="231F20"/>
          <w:spacing w:val="-7"/>
        </w:rPr>
        <w:t> </w:t>
      </w:r>
      <w:r>
        <w:rPr>
          <w:color w:val="231F20"/>
        </w:rPr>
        <w:t>killed</w:t>
      </w:r>
      <w:r>
        <w:rPr>
          <w:color w:val="231F20"/>
          <w:spacing w:val="-6"/>
        </w:rPr>
        <w:t> </w:t>
      </w:r>
      <w:r>
        <w:rPr>
          <w:color w:val="231F20"/>
        </w:rPr>
        <w:t>them?”</w:t>
      </w:r>
      <w:r>
        <w:rPr>
          <w:color w:val="231F20"/>
          <w:spacing w:val="-7"/>
        </w:rPr>
        <w:t> </w:t>
      </w:r>
      <w:r>
        <w:rPr>
          <w:color w:val="231F20"/>
          <w:spacing w:val="-5"/>
        </w:rPr>
        <w:t>It</w:t>
      </w:r>
      <w:r>
        <w:rPr>
          <w:color w:val="231F20"/>
          <w:spacing w:val="-6"/>
        </w:rPr>
        <w:t> </w:t>
      </w:r>
      <w:r>
        <w:rPr>
          <w:color w:val="231F20"/>
        </w:rPr>
        <w:t>answers:</w:t>
      </w:r>
      <w:r>
        <w:rPr>
          <w:color w:val="231F20"/>
          <w:spacing w:val="-7"/>
        </w:rPr>
        <w:t> </w:t>
      </w:r>
      <w:r>
        <w:rPr>
          <w:color w:val="231F20"/>
        </w:rPr>
        <w:t>since</w:t>
      </w:r>
      <w:r>
        <w:rPr>
          <w:color w:val="231F20"/>
          <w:spacing w:val="-6"/>
        </w:rPr>
        <w:t> </w:t>
      </w:r>
      <w:r>
        <w:rPr>
          <w:color w:val="231F20"/>
        </w:rPr>
        <w:t>he</w:t>
      </w:r>
      <w:r>
        <w:rPr>
          <w:color w:val="231F20"/>
          <w:spacing w:val="-7"/>
        </w:rPr>
        <w:t> </w:t>
      </w:r>
      <w:r>
        <w:rPr>
          <w:color w:val="231F20"/>
        </w:rPr>
        <w:t>killed</w:t>
      </w:r>
      <w:r>
        <w:rPr>
          <w:color w:val="231F20"/>
          <w:spacing w:val="-6"/>
        </w:rPr>
        <w:t> </w:t>
      </w:r>
      <w:r>
        <w:rPr>
          <w:color w:val="231F20"/>
        </w:rPr>
        <w:t>their source of livelihood and as a result they died, Hashem considered Shaul as killing them. So it also is with theft. </w:t>
      </w:r>
      <w:r>
        <w:rPr>
          <w:color w:val="231F20"/>
          <w:spacing w:val="-3"/>
        </w:rPr>
        <w:t>Perhaps </w:t>
      </w:r>
      <w:r>
        <w:rPr>
          <w:color w:val="231F20"/>
        </w:rPr>
        <w:t>the victim needed that penny to live. When a thief takes </w:t>
      </w:r>
      <w:r>
        <w:rPr>
          <w:color w:val="231F20"/>
          <w:spacing w:val="-3"/>
        </w:rPr>
        <w:t>away </w:t>
      </w:r>
      <w:r>
        <w:rPr>
          <w:color w:val="231F20"/>
        </w:rPr>
        <w:t>the property of another</w:t>
      </w:r>
      <w:r>
        <w:rPr>
          <w:color w:val="231F20"/>
          <w:spacing w:val="-5"/>
        </w:rPr>
        <w:t> </w:t>
      </w:r>
      <w:r>
        <w:rPr>
          <w:color w:val="231F20"/>
        </w:rPr>
        <w:t>person</w:t>
      </w:r>
      <w:r>
        <w:rPr>
          <w:color w:val="231F20"/>
          <w:spacing w:val="-5"/>
        </w:rPr>
        <w:t> </w:t>
      </w:r>
      <w:r>
        <w:rPr>
          <w:color w:val="231F20"/>
        </w:rPr>
        <w:t>he</w:t>
      </w:r>
      <w:r>
        <w:rPr>
          <w:color w:val="231F20"/>
          <w:spacing w:val="-4"/>
        </w:rPr>
        <w:t> </w:t>
      </w:r>
      <w:r>
        <w:rPr>
          <w:color w:val="231F20"/>
        </w:rPr>
        <w:t>may</w:t>
      </w:r>
      <w:r>
        <w:rPr>
          <w:color w:val="231F20"/>
          <w:spacing w:val="-5"/>
        </w:rPr>
        <w:t> </w:t>
      </w:r>
      <w:r>
        <w:rPr>
          <w:color w:val="231F20"/>
        </w:rPr>
        <w:t>cause</w:t>
      </w:r>
      <w:r>
        <w:rPr>
          <w:color w:val="231F20"/>
          <w:spacing w:val="-5"/>
        </w:rPr>
        <w:t> </w:t>
      </w:r>
      <w:r>
        <w:rPr>
          <w:color w:val="231F20"/>
        </w:rPr>
        <w:t>that</w:t>
      </w:r>
      <w:r>
        <w:rPr>
          <w:color w:val="231F20"/>
          <w:spacing w:val="-4"/>
        </w:rPr>
        <w:t> </w:t>
      </w:r>
      <w:r>
        <w:rPr>
          <w:color w:val="231F20"/>
        </w:rPr>
        <w:t>person</w:t>
      </w:r>
      <w:r>
        <w:rPr>
          <w:color w:val="231F20"/>
          <w:spacing w:val="-5"/>
        </w:rPr>
        <w:t> </w:t>
      </w:r>
      <w:r>
        <w:rPr>
          <w:color w:val="231F20"/>
        </w:rPr>
        <w:t>to</w:t>
      </w:r>
      <w:r>
        <w:rPr>
          <w:color w:val="231F20"/>
          <w:spacing w:val="-4"/>
        </w:rPr>
        <w:t> </w:t>
      </w:r>
      <w:r>
        <w:rPr>
          <w:color w:val="231F20"/>
        </w:rPr>
        <w:t>die,</w:t>
      </w:r>
      <w:r>
        <w:rPr>
          <w:color w:val="231F20"/>
          <w:spacing w:val="-5"/>
        </w:rPr>
        <w:t> </w:t>
      </w:r>
      <w:r>
        <w:rPr>
          <w:color w:val="231F20"/>
        </w:rPr>
        <w:t>just</w:t>
      </w:r>
      <w:r>
        <w:rPr>
          <w:color w:val="231F20"/>
          <w:spacing w:val="-5"/>
        </w:rPr>
        <w:t> </w:t>
      </w:r>
      <w:r>
        <w:rPr>
          <w:color w:val="231F20"/>
        </w:rPr>
        <w:t>as</w:t>
      </w:r>
      <w:r>
        <w:rPr>
          <w:color w:val="231F20"/>
          <w:spacing w:val="-4"/>
        </w:rPr>
        <w:t> </w:t>
      </w:r>
      <w:r>
        <w:rPr>
          <w:color w:val="231F20"/>
        </w:rPr>
        <w:t>Shaul</w:t>
      </w:r>
      <w:r>
        <w:rPr>
          <w:color w:val="231F20"/>
          <w:spacing w:val="-5"/>
        </w:rPr>
        <w:t> </w:t>
      </w:r>
      <w:r>
        <w:rPr>
          <w:color w:val="231F20"/>
        </w:rPr>
        <w:t>caused the Givonim to</w:t>
      </w:r>
      <w:r>
        <w:rPr>
          <w:color w:val="231F20"/>
          <w:spacing w:val="-18"/>
        </w:rPr>
        <w:t> </w:t>
      </w:r>
      <w:r>
        <w:rPr>
          <w:color w:val="231F20"/>
        </w:rPr>
        <w:t>die.</w:t>
      </w:r>
    </w:p>
    <w:p>
      <w:pPr>
        <w:pStyle w:val="BodyText"/>
        <w:spacing w:line="309" w:lineRule="auto" w:before="7"/>
        <w:ind w:left="1200" w:right="137" w:firstLine="360"/>
        <w:jc w:val="both"/>
      </w:pPr>
      <w:r>
        <w:rPr>
          <w:color w:val="231F20"/>
        </w:rPr>
        <w:t>Rabbenu </w:t>
      </w:r>
      <w:r>
        <w:rPr>
          <w:color w:val="231F20"/>
          <w:spacing w:val="-6"/>
        </w:rPr>
        <w:t>Yosef </w:t>
      </w:r>
      <w:r>
        <w:rPr>
          <w:color w:val="231F20"/>
        </w:rPr>
        <w:t>of Slutzk pointed out that charity is the opposite of theft. Even a small gift of charity can trigger great blessings. </w:t>
      </w:r>
      <w:r>
        <w:rPr>
          <w:color w:val="231F20"/>
          <w:spacing w:val="-3"/>
        </w:rPr>
        <w:t>Perhaps  </w:t>
      </w:r>
      <w:r>
        <w:rPr>
          <w:color w:val="231F20"/>
        </w:rPr>
        <w:t>the small amount you gave caused the needy individual   to have enough to live. Through the gift, you may have enabled his children to live. A small gift of charity creates an enormous amount of</w:t>
      </w:r>
      <w:r>
        <w:rPr>
          <w:color w:val="231F20"/>
          <w:spacing w:val="-7"/>
        </w:rPr>
        <w:t> </w:t>
      </w:r>
      <w:r>
        <w:rPr>
          <w:color w:val="231F20"/>
        </w:rPr>
        <w:t>good.</w:t>
      </w:r>
      <w:r>
        <w:rPr>
          <w:color w:val="231F20"/>
          <w:spacing w:val="-6"/>
        </w:rPr>
        <w:t> </w:t>
      </w:r>
      <w:r>
        <w:rPr>
          <w:color w:val="231F20"/>
        </w:rPr>
        <w:t>Even</w:t>
      </w:r>
      <w:r>
        <w:rPr>
          <w:color w:val="231F20"/>
          <w:spacing w:val="-6"/>
        </w:rPr>
        <w:t> </w:t>
      </w:r>
      <w:r>
        <w:rPr>
          <w:color w:val="231F20"/>
        </w:rPr>
        <w:t>a</w:t>
      </w:r>
      <w:r>
        <w:rPr>
          <w:color w:val="231F20"/>
          <w:spacing w:val="-6"/>
        </w:rPr>
        <w:t> </w:t>
      </w:r>
      <w:r>
        <w:rPr>
          <w:color w:val="231F20"/>
        </w:rPr>
        <w:t>small</w:t>
      </w:r>
      <w:r>
        <w:rPr>
          <w:color w:val="231F20"/>
          <w:spacing w:val="-7"/>
        </w:rPr>
        <w:t> </w:t>
      </w:r>
      <w:r>
        <w:rPr>
          <w:color w:val="231F20"/>
        </w:rPr>
        <w:t>act</w:t>
      </w:r>
      <w:r>
        <w:rPr>
          <w:color w:val="231F20"/>
          <w:spacing w:val="-6"/>
        </w:rPr>
        <w:t> </w:t>
      </w:r>
      <w:r>
        <w:rPr>
          <w:color w:val="231F20"/>
        </w:rPr>
        <w:t>of</w:t>
      </w:r>
      <w:r>
        <w:rPr>
          <w:color w:val="231F20"/>
          <w:spacing w:val="-6"/>
        </w:rPr>
        <w:t> </w:t>
      </w:r>
      <w:r>
        <w:rPr>
          <w:color w:val="231F20"/>
        </w:rPr>
        <w:t>theft</w:t>
      </w:r>
      <w:r>
        <w:rPr>
          <w:color w:val="231F20"/>
          <w:spacing w:val="-6"/>
        </w:rPr>
        <w:t> </w:t>
      </w:r>
      <w:r>
        <w:rPr>
          <w:color w:val="231F20"/>
        </w:rPr>
        <w:t>is</w:t>
      </w:r>
      <w:r>
        <w:rPr>
          <w:color w:val="231F20"/>
          <w:spacing w:val="-6"/>
        </w:rPr>
        <w:t> </w:t>
      </w:r>
      <w:r>
        <w:rPr>
          <w:color w:val="231F20"/>
        </w:rPr>
        <w:t>a</w:t>
      </w:r>
      <w:r>
        <w:rPr>
          <w:color w:val="231F20"/>
          <w:spacing w:val="-7"/>
        </w:rPr>
        <w:t> </w:t>
      </w:r>
      <w:r>
        <w:rPr>
          <w:color w:val="231F20"/>
        </w:rPr>
        <w:t>terrible</w:t>
      </w:r>
      <w:r>
        <w:rPr>
          <w:color w:val="231F20"/>
          <w:spacing w:val="-6"/>
        </w:rPr>
        <w:t> </w:t>
      </w:r>
      <w:r>
        <w:rPr>
          <w:color w:val="231F20"/>
          <w:spacing w:val="-4"/>
        </w:rPr>
        <w:t>horror.</w:t>
      </w:r>
    </w:p>
    <w:p>
      <w:pPr>
        <w:spacing w:after="0" w:line="309" w:lineRule="auto"/>
        <w:jc w:val="both"/>
        <w:sectPr>
          <w:pgSz w:w="8640" w:h="12960"/>
          <w:pgMar w:header="0" w:footer="645" w:top="1220" w:bottom="840" w:left="0" w:right="1060"/>
        </w:sectPr>
      </w:pPr>
    </w:p>
    <w:p>
      <w:pPr>
        <w:spacing w:before="62"/>
        <w:ind w:left="2468" w:right="1406" w:firstLine="0"/>
        <w:jc w:val="center"/>
        <w:rPr>
          <w:rFonts w:ascii="Palatino Linotype"/>
          <w:sz w:val="20"/>
        </w:rPr>
      </w:pPr>
      <w:r>
        <w:rPr>
          <w:rFonts w:ascii="Palatino Linotype"/>
          <w:color w:val="231F20"/>
          <w:sz w:val="20"/>
        </w:rPr>
        <w:t>BAVA KAMMA</w:t>
      </w:r>
    </w:p>
    <w:p>
      <w:pPr>
        <w:pStyle w:val="BodyText"/>
        <w:spacing w:before="3"/>
        <w:rPr>
          <w:rFonts w:ascii="Palatino Linotype"/>
          <w:sz w:val="22"/>
        </w:rPr>
      </w:pPr>
    </w:p>
    <w:p>
      <w:pPr>
        <w:pStyle w:val="BodyText"/>
        <w:spacing w:line="316" w:lineRule="auto" w:before="1"/>
        <w:ind w:left="1200" w:right="137" w:firstLine="360"/>
        <w:jc w:val="both"/>
      </w:pPr>
      <w:r>
        <w:rPr>
          <w:color w:val="231F20"/>
        </w:rPr>
        <w:t>Rav Zilberstein pointed out that while the Gemara stated that taking</w:t>
      </w:r>
      <w:r>
        <w:rPr>
          <w:color w:val="231F20"/>
          <w:spacing w:val="-16"/>
        </w:rPr>
        <w:t> </w:t>
      </w:r>
      <w:r>
        <w:rPr>
          <w:color w:val="231F20"/>
        </w:rPr>
        <w:t>a</w:t>
      </w:r>
      <w:r>
        <w:rPr>
          <w:color w:val="231F20"/>
          <w:spacing w:val="-15"/>
        </w:rPr>
        <w:t> </w:t>
      </w:r>
      <w:r>
        <w:rPr>
          <w:color w:val="231F20"/>
        </w:rPr>
        <w:t>penny</w:t>
      </w:r>
      <w:r>
        <w:rPr>
          <w:color w:val="231F20"/>
          <w:spacing w:val="-15"/>
        </w:rPr>
        <w:t> </w:t>
      </w:r>
      <w:r>
        <w:rPr>
          <w:color w:val="231F20"/>
        </w:rPr>
        <w:t>is</w:t>
      </w:r>
      <w:r>
        <w:rPr>
          <w:color w:val="231F20"/>
          <w:spacing w:val="-15"/>
        </w:rPr>
        <w:t> </w:t>
      </w:r>
      <w:r>
        <w:rPr>
          <w:color w:val="231F20"/>
        </w:rPr>
        <w:t>like</w:t>
      </w:r>
      <w:r>
        <w:rPr>
          <w:color w:val="231F20"/>
          <w:spacing w:val="-15"/>
        </w:rPr>
        <w:t> </w:t>
      </w:r>
      <w:r>
        <w:rPr>
          <w:color w:val="231F20"/>
        </w:rPr>
        <w:t>taking</w:t>
      </w:r>
      <w:r>
        <w:rPr>
          <w:color w:val="231F20"/>
          <w:spacing w:val="-15"/>
        </w:rPr>
        <w:t> </w:t>
      </w:r>
      <w:r>
        <w:rPr>
          <w:color w:val="231F20"/>
        </w:rPr>
        <w:t>a</w:t>
      </w:r>
      <w:r>
        <w:rPr>
          <w:color w:val="231F20"/>
          <w:spacing w:val="-16"/>
        </w:rPr>
        <w:t> </w:t>
      </w:r>
      <w:r>
        <w:rPr>
          <w:color w:val="231F20"/>
        </w:rPr>
        <w:t>life,</w:t>
      </w:r>
      <w:r>
        <w:rPr>
          <w:color w:val="231F20"/>
          <w:spacing w:val="-15"/>
        </w:rPr>
        <w:t> </w:t>
      </w:r>
      <w:r>
        <w:rPr>
          <w:color w:val="231F20"/>
        </w:rPr>
        <w:t>it</w:t>
      </w:r>
      <w:r>
        <w:rPr>
          <w:color w:val="231F20"/>
          <w:spacing w:val="-15"/>
        </w:rPr>
        <w:t> </w:t>
      </w:r>
      <w:r>
        <w:rPr>
          <w:color w:val="231F20"/>
        </w:rPr>
        <w:t>is</w:t>
      </w:r>
      <w:r>
        <w:rPr>
          <w:color w:val="231F20"/>
          <w:spacing w:val="-15"/>
        </w:rPr>
        <w:t> </w:t>
      </w:r>
      <w:r>
        <w:rPr>
          <w:color w:val="231F20"/>
        </w:rPr>
        <w:t>not</w:t>
      </w:r>
      <w:r>
        <w:rPr>
          <w:color w:val="231F20"/>
          <w:spacing w:val="-15"/>
        </w:rPr>
        <w:t> </w:t>
      </w:r>
      <w:r>
        <w:rPr>
          <w:color w:val="231F20"/>
        </w:rPr>
        <w:t>literally</w:t>
      </w:r>
      <w:r>
        <w:rPr>
          <w:color w:val="231F20"/>
          <w:spacing w:val="-16"/>
        </w:rPr>
        <w:t> </w:t>
      </w:r>
      <w:r>
        <w:rPr>
          <w:color w:val="231F20"/>
        </w:rPr>
        <w:t>the</w:t>
      </w:r>
      <w:r>
        <w:rPr>
          <w:color w:val="231F20"/>
          <w:spacing w:val="-15"/>
        </w:rPr>
        <w:t> </w:t>
      </w:r>
      <w:r>
        <w:rPr>
          <w:color w:val="231F20"/>
        </w:rPr>
        <w:t>same</w:t>
      </w:r>
      <w:r>
        <w:rPr>
          <w:color w:val="231F20"/>
          <w:spacing w:val="-15"/>
        </w:rPr>
        <w:t> </w:t>
      </w:r>
      <w:r>
        <w:rPr>
          <w:color w:val="231F20"/>
        </w:rPr>
        <w:t>as</w:t>
      </w:r>
      <w:r>
        <w:rPr>
          <w:color w:val="231F20"/>
          <w:spacing w:val="-15"/>
        </w:rPr>
        <w:t> </w:t>
      </w:r>
      <w:r>
        <w:rPr>
          <w:color w:val="231F20"/>
        </w:rPr>
        <w:t>taking a</w:t>
      </w:r>
      <w:r>
        <w:rPr>
          <w:color w:val="231F20"/>
          <w:spacing w:val="-6"/>
        </w:rPr>
        <w:t> </w:t>
      </w:r>
      <w:r>
        <w:rPr>
          <w:color w:val="231F20"/>
        </w:rPr>
        <w:t>life.</w:t>
      </w:r>
      <w:r>
        <w:rPr>
          <w:color w:val="231F20"/>
          <w:spacing w:val="-6"/>
        </w:rPr>
        <w:t> </w:t>
      </w:r>
      <w:r>
        <w:rPr>
          <w:color w:val="231F20"/>
        </w:rPr>
        <w:t>In</w:t>
      </w:r>
      <w:r>
        <w:rPr>
          <w:color w:val="231F20"/>
          <w:spacing w:val="-6"/>
        </w:rPr>
        <w:t> </w:t>
      </w:r>
      <w:r>
        <w:rPr>
          <w:color w:val="231F20"/>
        </w:rPr>
        <w:t>regards</w:t>
      </w:r>
      <w:r>
        <w:rPr>
          <w:color w:val="231F20"/>
          <w:spacing w:val="-6"/>
        </w:rPr>
        <w:t> </w:t>
      </w:r>
      <w:r>
        <w:rPr>
          <w:color w:val="231F20"/>
        </w:rPr>
        <w:t>to</w:t>
      </w:r>
      <w:r>
        <w:rPr>
          <w:color w:val="231F20"/>
          <w:spacing w:val="-5"/>
        </w:rPr>
        <w:t> </w:t>
      </w:r>
      <w:r>
        <w:rPr>
          <w:color w:val="231F20"/>
        </w:rPr>
        <w:t>murder</w:t>
      </w:r>
      <w:r>
        <w:rPr>
          <w:color w:val="231F20"/>
          <w:spacing w:val="-6"/>
        </w:rPr>
        <w:t> </w:t>
      </w:r>
      <w:r>
        <w:rPr>
          <w:color w:val="231F20"/>
        </w:rPr>
        <w:t>there</w:t>
      </w:r>
      <w:r>
        <w:rPr>
          <w:color w:val="231F20"/>
          <w:spacing w:val="-6"/>
        </w:rPr>
        <w:t> </w:t>
      </w:r>
      <w:r>
        <w:rPr>
          <w:color w:val="231F20"/>
        </w:rPr>
        <w:t>is</w:t>
      </w:r>
      <w:r>
        <w:rPr>
          <w:color w:val="231F20"/>
          <w:spacing w:val="-6"/>
        </w:rPr>
        <w:t> </w:t>
      </w:r>
      <w:r>
        <w:rPr>
          <w:color w:val="231F20"/>
        </w:rPr>
        <w:t>the</w:t>
      </w:r>
      <w:r>
        <w:rPr>
          <w:color w:val="231F20"/>
          <w:spacing w:val="-5"/>
        </w:rPr>
        <w:t> </w:t>
      </w:r>
      <w:r>
        <w:rPr>
          <w:color w:val="231F20"/>
        </w:rPr>
        <w:t>rule</w:t>
      </w:r>
      <w:r>
        <w:rPr>
          <w:color w:val="231F20"/>
          <w:spacing w:val="-6"/>
        </w:rPr>
        <w:t> </w:t>
      </w:r>
      <w:r>
        <w:rPr>
          <w:color w:val="231F20"/>
        </w:rPr>
        <w:t>of</w:t>
      </w:r>
      <w:r>
        <w:rPr>
          <w:color w:val="231F20"/>
          <w:spacing w:val="-7"/>
        </w:rPr>
        <w:t> </w:t>
      </w:r>
      <w:r>
        <w:rPr>
          <w:rFonts w:ascii="Cambria" w:hAnsi="Cambria"/>
          <w:i/>
          <w:color w:val="231F20"/>
          <w:spacing w:val="-3"/>
        </w:rPr>
        <w:t>yehareg</w:t>
      </w:r>
      <w:r>
        <w:rPr>
          <w:rFonts w:ascii="Cambria" w:hAnsi="Cambria"/>
          <w:i/>
          <w:color w:val="231F20"/>
          <w:spacing w:val="2"/>
        </w:rPr>
        <w:t> </w:t>
      </w:r>
      <w:r>
        <w:rPr>
          <w:rFonts w:ascii="Cambria" w:hAnsi="Cambria"/>
          <w:i/>
          <w:color w:val="231F20"/>
        </w:rPr>
        <w:t>ve-al</w:t>
      </w:r>
      <w:r>
        <w:rPr>
          <w:rFonts w:ascii="Cambria" w:hAnsi="Cambria"/>
          <w:i/>
          <w:color w:val="231F20"/>
          <w:spacing w:val="1"/>
        </w:rPr>
        <w:t> </w:t>
      </w:r>
      <w:r>
        <w:rPr>
          <w:rFonts w:ascii="Cambria" w:hAnsi="Cambria"/>
          <w:i/>
          <w:color w:val="231F20"/>
          <w:spacing w:val="-7"/>
        </w:rPr>
        <w:t>ya’avor</w:t>
      </w:r>
      <w:r>
        <w:rPr>
          <w:color w:val="231F20"/>
          <w:spacing w:val="-7"/>
        </w:rPr>
        <w:t>, </w:t>
      </w:r>
      <w:r>
        <w:rPr>
          <w:color w:val="231F20"/>
        </w:rPr>
        <w:t>“Be killed and do not </w:t>
      </w:r>
      <w:r>
        <w:rPr>
          <w:color w:val="231F20"/>
          <w:spacing w:val="-5"/>
        </w:rPr>
        <w:t>violate.” </w:t>
      </w:r>
      <w:r>
        <w:rPr>
          <w:color w:val="231F20"/>
        </w:rPr>
        <w:t>If a Gentile threatened a person and said, “Kill your friend or I will kill </w:t>
      </w:r>
      <w:r>
        <w:rPr>
          <w:color w:val="231F20"/>
          <w:spacing w:val="-8"/>
        </w:rPr>
        <w:t>you,” </w:t>
      </w:r>
      <w:r>
        <w:rPr>
          <w:color w:val="231F20"/>
        </w:rPr>
        <w:t>one must be willing to die and</w:t>
      </w:r>
      <w:r>
        <w:rPr>
          <w:color w:val="231F20"/>
          <w:spacing w:val="-9"/>
        </w:rPr>
        <w:t> </w:t>
      </w:r>
      <w:r>
        <w:rPr>
          <w:color w:val="231F20"/>
        </w:rPr>
        <w:t>not</w:t>
      </w:r>
      <w:r>
        <w:rPr>
          <w:color w:val="231F20"/>
          <w:spacing w:val="-9"/>
        </w:rPr>
        <w:t> </w:t>
      </w:r>
      <w:r>
        <w:rPr>
          <w:color w:val="231F20"/>
        </w:rPr>
        <w:t>kill</w:t>
      </w:r>
      <w:r>
        <w:rPr>
          <w:color w:val="231F20"/>
          <w:spacing w:val="-9"/>
        </w:rPr>
        <w:t> </w:t>
      </w:r>
      <w:r>
        <w:rPr>
          <w:color w:val="231F20"/>
        </w:rPr>
        <w:t>the</w:t>
      </w:r>
      <w:r>
        <w:rPr>
          <w:color w:val="231F20"/>
          <w:spacing w:val="-9"/>
        </w:rPr>
        <w:t> </w:t>
      </w:r>
      <w:r>
        <w:rPr>
          <w:color w:val="231F20"/>
        </w:rPr>
        <w:t>friend.</w:t>
      </w:r>
      <w:r>
        <w:rPr>
          <w:color w:val="231F20"/>
          <w:spacing w:val="-9"/>
        </w:rPr>
        <w:t> </w:t>
      </w:r>
      <w:r>
        <w:rPr>
          <w:color w:val="231F20"/>
          <w:spacing w:val="-4"/>
        </w:rPr>
        <w:t>However,</w:t>
      </w:r>
      <w:r>
        <w:rPr>
          <w:color w:val="231F20"/>
          <w:spacing w:val="-9"/>
        </w:rPr>
        <w:t> </w:t>
      </w:r>
      <w:r>
        <w:rPr>
          <w:color w:val="231F20"/>
        </w:rPr>
        <w:t>if</w:t>
      </w:r>
      <w:r>
        <w:rPr>
          <w:color w:val="231F20"/>
          <w:spacing w:val="-8"/>
        </w:rPr>
        <w:t> </w:t>
      </w:r>
      <w:r>
        <w:rPr>
          <w:color w:val="231F20"/>
        </w:rPr>
        <w:t>a</w:t>
      </w:r>
      <w:r>
        <w:rPr>
          <w:color w:val="231F20"/>
          <w:spacing w:val="-9"/>
        </w:rPr>
        <w:t> </w:t>
      </w:r>
      <w:r>
        <w:rPr>
          <w:color w:val="231F20"/>
        </w:rPr>
        <w:t>Gentile</w:t>
      </w:r>
      <w:r>
        <w:rPr>
          <w:color w:val="231F20"/>
          <w:spacing w:val="-9"/>
        </w:rPr>
        <w:t> </w:t>
      </w:r>
      <w:r>
        <w:rPr>
          <w:color w:val="231F20"/>
        </w:rPr>
        <w:t>were</w:t>
      </w:r>
      <w:r>
        <w:rPr>
          <w:color w:val="231F20"/>
          <w:spacing w:val="-9"/>
        </w:rPr>
        <w:t> </w:t>
      </w:r>
      <w:r>
        <w:rPr>
          <w:color w:val="231F20"/>
        </w:rPr>
        <w:t>to</w:t>
      </w:r>
      <w:r>
        <w:rPr>
          <w:color w:val="231F20"/>
          <w:spacing w:val="-9"/>
        </w:rPr>
        <w:t> </w:t>
      </w:r>
      <w:r>
        <w:rPr>
          <w:color w:val="231F20"/>
          <w:spacing w:val="-6"/>
        </w:rPr>
        <w:t>say,</w:t>
      </w:r>
      <w:r>
        <w:rPr>
          <w:color w:val="231F20"/>
          <w:spacing w:val="-9"/>
        </w:rPr>
        <w:t> </w:t>
      </w:r>
      <w:r>
        <w:rPr>
          <w:color w:val="231F20"/>
        </w:rPr>
        <w:t>“Steal</w:t>
      </w:r>
      <w:r>
        <w:rPr>
          <w:color w:val="231F20"/>
          <w:spacing w:val="-9"/>
        </w:rPr>
        <w:t> </w:t>
      </w:r>
      <w:r>
        <w:rPr>
          <w:color w:val="231F20"/>
        </w:rPr>
        <w:t>from this poor man, or I will kill </w:t>
      </w:r>
      <w:r>
        <w:rPr>
          <w:color w:val="231F20"/>
          <w:spacing w:val="-8"/>
        </w:rPr>
        <w:t>you,” </w:t>
      </w:r>
      <w:r>
        <w:rPr>
          <w:color w:val="231F20"/>
        </w:rPr>
        <w:t>the person would not be obligated to</w:t>
      </w:r>
      <w:r>
        <w:rPr>
          <w:color w:val="231F20"/>
          <w:spacing w:val="-9"/>
        </w:rPr>
        <w:t> </w:t>
      </w:r>
      <w:r>
        <w:rPr>
          <w:color w:val="231F20"/>
        </w:rPr>
        <w:t>die.</w:t>
      </w:r>
      <w:r>
        <w:rPr>
          <w:color w:val="231F20"/>
          <w:spacing w:val="-9"/>
        </w:rPr>
        <w:t> </w:t>
      </w:r>
      <w:r>
        <w:rPr>
          <w:color w:val="231F20"/>
        </w:rPr>
        <w:t>Stealing</w:t>
      </w:r>
      <w:r>
        <w:rPr>
          <w:color w:val="231F20"/>
          <w:spacing w:val="-9"/>
        </w:rPr>
        <w:t> </w:t>
      </w:r>
      <w:r>
        <w:rPr>
          <w:color w:val="231F20"/>
        </w:rPr>
        <w:t>is</w:t>
      </w:r>
      <w:r>
        <w:rPr>
          <w:color w:val="231F20"/>
          <w:spacing w:val="-9"/>
        </w:rPr>
        <w:t> </w:t>
      </w:r>
      <w:r>
        <w:rPr>
          <w:color w:val="231F20"/>
        </w:rPr>
        <w:t>like</w:t>
      </w:r>
      <w:r>
        <w:rPr>
          <w:color w:val="231F20"/>
          <w:spacing w:val="-8"/>
        </w:rPr>
        <w:t> </w:t>
      </w:r>
      <w:r>
        <w:rPr>
          <w:color w:val="231F20"/>
        </w:rPr>
        <w:t>killing,</w:t>
      </w:r>
      <w:r>
        <w:rPr>
          <w:color w:val="231F20"/>
          <w:spacing w:val="-9"/>
        </w:rPr>
        <w:t> </w:t>
      </w:r>
      <w:r>
        <w:rPr>
          <w:color w:val="231F20"/>
        </w:rPr>
        <w:t>but</w:t>
      </w:r>
      <w:r>
        <w:rPr>
          <w:color w:val="231F20"/>
          <w:spacing w:val="-9"/>
        </w:rPr>
        <w:t> </w:t>
      </w:r>
      <w:r>
        <w:rPr>
          <w:color w:val="231F20"/>
        </w:rPr>
        <w:t>it</w:t>
      </w:r>
      <w:r>
        <w:rPr>
          <w:color w:val="231F20"/>
          <w:spacing w:val="-9"/>
        </w:rPr>
        <w:t> </w:t>
      </w:r>
      <w:r>
        <w:rPr>
          <w:color w:val="231F20"/>
        </w:rPr>
        <w:t>is</w:t>
      </w:r>
      <w:r>
        <w:rPr>
          <w:color w:val="231F20"/>
          <w:spacing w:val="-9"/>
        </w:rPr>
        <w:t> </w:t>
      </w:r>
      <w:r>
        <w:rPr>
          <w:color w:val="231F20"/>
        </w:rPr>
        <w:t>not</w:t>
      </w:r>
      <w:r>
        <w:rPr>
          <w:color w:val="231F20"/>
          <w:spacing w:val="-8"/>
        </w:rPr>
        <w:t> </w:t>
      </w:r>
      <w:r>
        <w:rPr>
          <w:color w:val="231F20"/>
        </w:rPr>
        <w:t>actually</w:t>
      </w:r>
      <w:r>
        <w:rPr>
          <w:color w:val="231F20"/>
          <w:spacing w:val="-9"/>
        </w:rPr>
        <w:t> </w:t>
      </w:r>
      <w:r>
        <w:rPr>
          <w:color w:val="231F20"/>
        </w:rPr>
        <w:t>killing.</w:t>
      </w:r>
    </w:p>
    <w:p>
      <w:pPr>
        <w:spacing w:line="312" w:lineRule="auto" w:before="0"/>
        <w:ind w:left="1200" w:right="137" w:firstLine="360"/>
        <w:jc w:val="both"/>
        <w:rPr>
          <w:sz w:val="23"/>
        </w:rPr>
      </w:pPr>
      <w:r>
        <w:rPr>
          <w:color w:val="231F20"/>
          <w:sz w:val="23"/>
        </w:rPr>
        <w:t>The </w:t>
      </w:r>
      <w:r>
        <w:rPr>
          <w:rFonts w:ascii="Cambria"/>
          <w:i/>
          <w:color w:val="231F20"/>
          <w:sz w:val="23"/>
        </w:rPr>
        <w:t>Pischei </w:t>
      </w:r>
      <w:r>
        <w:rPr>
          <w:rFonts w:ascii="Cambria"/>
          <w:i/>
          <w:color w:val="231F20"/>
          <w:spacing w:val="-5"/>
          <w:sz w:val="23"/>
        </w:rPr>
        <w:t>Teshuvah </w:t>
      </w:r>
      <w:r>
        <w:rPr>
          <w:color w:val="231F20"/>
          <w:sz w:val="23"/>
        </w:rPr>
        <w:t>(</w:t>
      </w:r>
      <w:r>
        <w:rPr>
          <w:rFonts w:ascii="Cambria"/>
          <w:i/>
          <w:color w:val="231F20"/>
          <w:sz w:val="23"/>
        </w:rPr>
        <w:t>Orach Chaim </w:t>
      </w:r>
      <w:r>
        <w:rPr>
          <w:color w:val="231F20"/>
          <w:sz w:val="23"/>
        </w:rPr>
        <w:t>156) derived an important lesson from our Gemara. The </w:t>
      </w:r>
      <w:r>
        <w:rPr>
          <w:rFonts w:ascii="Cambria"/>
          <w:i/>
          <w:color w:val="231F20"/>
          <w:spacing w:val="-3"/>
          <w:sz w:val="23"/>
        </w:rPr>
        <w:t>Shulchan </w:t>
      </w:r>
      <w:r>
        <w:rPr>
          <w:rFonts w:ascii="Cambria"/>
          <w:i/>
          <w:color w:val="231F20"/>
          <w:sz w:val="23"/>
        </w:rPr>
        <w:t>Aruch </w:t>
      </w:r>
      <w:r>
        <w:rPr>
          <w:color w:val="231F20"/>
          <w:sz w:val="23"/>
        </w:rPr>
        <w:t>(</w:t>
      </w:r>
      <w:r>
        <w:rPr>
          <w:rFonts w:ascii="Cambria"/>
          <w:i/>
          <w:color w:val="231F20"/>
          <w:sz w:val="23"/>
        </w:rPr>
        <w:t>Orach Chaim </w:t>
      </w:r>
      <w:r>
        <w:rPr>
          <w:color w:val="231F20"/>
          <w:sz w:val="23"/>
        </w:rPr>
        <w:t>156) teaches that after davening </w:t>
      </w:r>
      <w:r>
        <w:rPr>
          <w:rFonts w:ascii="Cambria"/>
          <w:i/>
          <w:color w:val="231F20"/>
          <w:sz w:val="23"/>
        </w:rPr>
        <w:t>Shacharis </w:t>
      </w:r>
      <w:r>
        <w:rPr>
          <w:color w:val="231F20"/>
          <w:sz w:val="23"/>
        </w:rPr>
        <w:t>one should go to the </w:t>
      </w:r>
      <w:r>
        <w:rPr>
          <w:rFonts w:ascii="Cambria"/>
          <w:i/>
          <w:color w:val="231F20"/>
          <w:sz w:val="23"/>
        </w:rPr>
        <w:t>beis </w:t>
      </w:r>
      <w:r>
        <w:rPr>
          <w:rFonts w:ascii="Cambria"/>
          <w:i/>
          <w:color w:val="231F20"/>
          <w:spacing w:val="-3"/>
          <w:sz w:val="23"/>
        </w:rPr>
        <w:t>midrash </w:t>
      </w:r>
      <w:r>
        <w:rPr>
          <w:color w:val="231F20"/>
          <w:sz w:val="23"/>
        </w:rPr>
        <w:t>and have a set amount of time for </w:t>
      </w:r>
      <w:r>
        <w:rPr>
          <w:color w:val="231F20"/>
          <w:spacing w:val="-4"/>
          <w:sz w:val="23"/>
        </w:rPr>
        <w:t>study. </w:t>
      </w:r>
      <w:r>
        <w:rPr>
          <w:color w:val="231F20"/>
          <w:sz w:val="23"/>
        </w:rPr>
        <w:t>After </w:t>
      </w:r>
      <w:r>
        <w:rPr>
          <w:color w:val="231F20"/>
          <w:spacing w:val="-4"/>
          <w:sz w:val="23"/>
        </w:rPr>
        <w:t>study, </w:t>
      </w:r>
      <w:r>
        <w:rPr>
          <w:color w:val="231F20"/>
          <w:sz w:val="23"/>
        </w:rPr>
        <w:t>one should go to work. </w:t>
      </w:r>
      <w:r>
        <w:rPr>
          <w:color w:val="231F20"/>
          <w:spacing w:val="-5"/>
          <w:sz w:val="23"/>
        </w:rPr>
        <w:t>Torah </w:t>
      </w:r>
      <w:r>
        <w:rPr>
          <w:color w:val="231F20"/>
          <w:sz w:val="23"/>
        </w:rPr>
        <w:t>without work will not last. The </w:t>
      </w:r>
      <w:r>
        <w:rPr>
          <w:rFonts w:ascii="Cambria"/>
          <w:i/>
          <w:color w:val="231F20"/>
          <w:spacing w:val="-3"/>
          <w:sz w:val="23"/>
        </w:rPr>
        <w:t>Magen </w:t>
      </w:r>
      <w:r>
        <w:rPr>
          <w:rFonts w:ascii="Cambria"/>
          <w:i/>
          <w:color w:val="231F20"/>
          <w:spacing w:val="-5"/>
          <w:sz w:val="23"/>
        </w:rPr>
        <w:t>Avraham </w:t>
      </w:r>
      <w:r>
        <w:rPr>
          <w:color w:val="231F20"/>
          <w:sz w:val="23"/>
        </w:rPr>
        <w:t>writes how while </w:t>
      </w:r>
      <w:r>
        <w:rPr>
          <w:color w:val="231F20"/>
          <w:spacing w:val="-3"/>
          <w:sz w:val="23"/>
        </w:rPr>
        <w:t>at </w:t>
      </w:r>
      <w:r>
        <w:rPr>
          <w:color w:val="231F20"/>
          <w:sz w:val="23"/>
        </w:rPr>
        <w:t>work one must be careful to avoid speaking ill of others. </w:t>
      </w:r>
      <w:r>
        <w:rPr>
          <w:rFonts w:ascii="Cambria"/>
          <w:i/>
          <w:color w:val="231F20"/>
          <w:sz w:val="23"/>
        </w:rPr>
        <w:t>Lashon </w:t>
      </w:r>
      <w:r>
        <w:rPr>
          <w:rFonts w:ascii="Cambria"/>
          <w:i/>
          <w:color w:val="231F20"/>
          <w:spacing w:val="-3"/>
          <w:sz w:val="23"/>
        </w:rPr>
        <w:t>hara </w:t>
      </w:r>
      <w:r>
        <w:rPr>
          <w:color w:val="231F20"/>
          <w:sz w:val="23"/>
        </w:rPr>
        <w:t>is a terrible crime. The </w:t>
      </w:r>
      <w:r>
        <w:rPr>
          <w:rFonts w:ascii="Cambria"/>
          <w:i/>
          <w:color w:val="231F20"/>
          <w:sz w:val="23"/>
        </w:rPr>
        <w:t>Pischei </w:t>
      </w:r>
      <w:r>
        <w:rPr>
          <w:rFonts w:ascii="Cambria"/>
          <w:i/>
          <w:color w:val="231F20"/>
          <w:spacing w:val="-5"/>
          <w:sz w:val="23"/>
        </w:rPr>
        <w:t>Teshuvah </w:t>
      </w:r>
      <w:r>
        <w:rPr>
          <w:color w:val="231F20"/>
          <w:sz w:val="23"/>
        </w:rPr>
        <w:t>argued that based on our Gemara we learn that</w:t>
      </w:r>
      <w:r>
        <w:rPr>
          <w:color w:val="231F20"/>
          <w:spacing w:val="-35"/>
          <w:sz w:val="23"/>
        </w:rPr>
        <w:t> </w:t>
      </w:r>
      <w:r>
        <w:rPr>
          <w:color w:val="231F20"/>
          <w:sz w:val="23"/>
        </w:rPr>
        <w:t>sometimes a person must say critical</w:t>
      </w:r>
      <w:r>
        <w:rPr>
          <w:color w:val="231F20"/>
          <w:spacing w:val="-31"/>
          <w:sz w:val="23"/>
        </w:rPr>
        <w:t> </w:t>
      </w:r>
      <w:r>
        <w:rPr>
          <w:color w:val="231F20"/>
          <w:sz w:val="23"/>
        </w:rPr>
        <w:t>statements.</w:t>
      </w:r>
    </w:p>
    <w:p>
      <w:pPr>
        <w:pStyle w:val="BodyText"/>
        <w:spacing w:line="316" w:lineRule="auto" w:before="2"/>
        <w:ind w:left="1200" w:right="136" w:firstLine="360"/>
        <w:jc w:val="both"/>
      </w:pPr>
      <w:r>
        <w:rPr>
          <w:color w:val="231F20"/>
          <w:w w:val="105"/>
        </w:rPr>
        <w:t>Our</w:t>
      </w:r>
      <w:r>
        <w:rPr>
          <w:color w:val="231F20"/>
          <w:spacing w:val="-8"/>
          <w:w w:val="105"/>
        </w:rPr>
        <w:t> </w:t>
      </w:r>
      <w:r>
        <w:rPr>
          <w:color w:val="231F20"/>
          <w:w w:val="105"/>
        </w:rPr>
        <w:t>Gemara</w:t>
      </w:r>
      <w:r>
        <w:rPr>
          <w:color w:val="231F20"/>
          <w:spacing w:val="-8"/>
          <w:w w:val="105"/>
        </w:rPr>
        <w:t> </w:t>
      </w:r>
      <w:r>
        <w:rPr>
          <w:color w:val="231F20"/>
          <w:w w:val="105"/>
        </w:rPr>
        <w:t>teaches</w:t>
      </w:r>
      <w:r>
        <w:rPr>
          <w:color w:val="231F20"/>
          <w:spacing w:val="-8"/>
          <w:w w:val="105"/>
        </w:rPr>
        <w:t> </w:t>
      </w:r>
      <w:r>
        <w:rPr>
          <w:color w:val="231F20"/>
          <w:w w:val="105"/>
        </w:rPr>
        <w:t>about</w:t>
      </w:r>
      <w:r>
        <w:rPr>
          <w:color w:val="231F20"/>
          <w:spacing w:val="-7"/>
          <w:w w:val="105"/>
        </w:rPr>
        <w:t> </w:t>
      </w:r>
      <w:r>
        <w:rPr>
          <w:color w:val="231F20"/>
          <w:w w:val="105"/>
        </w:rPr>
        <w:t>the</w:t>
      </w:r>
      <w:r>
        <w:rPr>
          <w:color w:val="231F20"/>
          <w:spacing w:val="-8"/>
          <w:w w:val="105"/>
        </w:rPr>
        <w:t> </w:t>
      </w:r>
      <w:r>
        <w:rPr>
          <w:color w:val="231F20"/>
          <w:w w:val="105"/>
        </w:rPr>
        <w:t>severity</w:t>
      </w:r>
      <w:r>
        <w:rPr>
          <w:color w:val="231F20"/>
          <w:spacing w:val="-8"/>
          <w:w w:val="105"/>
        </w:rPr>
        <w:t> </w:t>
      </w:r>
      <w:r>
        <w:rPr>
          <w:color w:val="231F20"/>
          <w:w w:val="105"/>
        </w:rPr>
        <w:t>of</w:t>
      </w:r>
      <w:r>
        <w:rPr>
          <w:color w:val="231F20"/>
          <w:spacing w:val="-8"/>
          <w:w w:val="105"/>
        </w:rPr>
        <w:t> </w:t>
      </w:r>
      <w:r>
        <w:rPr>
          <w:color w:val="231F20"/>
          <w:w w:val="105"/>
        </w:rPr>
        <w:t>theft.</w:t>
      </w:r>
      <w:r>
        <w:rPr>
          <w:color w:val="231F20"/>
          <w:spacing w:val="-7"/>
          <w:w w:val="105"/>
        </w:rPr>
        <w:t> </w:t>
      </w:r>
      <w:r>
        <w:rPr>
          <w:color w:val="231F20"/>
          <w:w w:val="105"/>
        </w:rPr>
        <w:t>Even</w:t>
      </w:r>
      <w:r>
        <w:rPr>
          <w:color w:val="231F20"/>
          <w:spacing w:val="-8"/>
          <w:w w:val="105"/>
        </w:rPr>
        <w:t> </w:t>
      </w:r>
      <w:r>
        <w:rPr>
          <w:color w:val="231F20"/>
          <w:w w:val="105"/>
        </w:rPr>
        <w:t>stealing a </w:t>
      </w:r>
      <w:r>
        <w:rPr>
          <w:rFonts w:ascii="Cambria"/>
          <w:i/>
          <w:color w:val="231F20"/>
          <w:w w:val="105"/>
        </w:rPr>
        <w:t>perutah </w:t>
      </w:r>
      <w:r>
        <w:rPr>
          <w:color w:val="231F20"/>
          <w:w w:val="105"/>
        </w:rPr>
        <w:t>can be akin to </w:t>
      </w:r>
      <w:r>
        <w:rPr>
          <w:color w:val="231F20"/>
          <w:spacing w:val="-4"/>
          <w:w w:val="105"/>
        </w:rPr>
        <w:t>murder. </w:t>
      </w:r>
      <w:r>
        <w:rPr>
          <w:color w:val="231F20"/>
          <w:w w:val="105"/>
        </w:rPr>
        <w:t>If I know that a customer is a pickpocket</w:t>
      </w:r>
      <w:r>
        <w:rPr>
          <w:color w:val="231F20"/>
          <w:spacing w:val="-15"/>
          <w:w w:val="105"/>
        </w:rPr>
        <w:t> </w:t>
      </w:r>
      <w:r>
        <w:rPr>
          <w:color w:val="231F20"/>
          <w:w w:val="105"/>
        </w:rPr>
        <w:t>who</w:t>
      </w:r>
      <w:r>
        <w:rPr>
          <w:color w:val="231F20"/>
          <w:spacing w:val="-15"/>
          <w:w w:val="105"/>
        </w:rPr>
        <w:t> </w:t>
      </w:r>
      <w:r>
        <w:rPr>
          <w:color w:val="231F20"/>
          <w:w w:val="105"/>
        </w:rPr>
        <w:t>steals</w:t>
      </w:r>
      <w:r>
        <w:rPr>
          <w:color w:val="231F20"/>
          <w:spacing w:val="-15"/>
          <w:w w:val="105"/>
        </w:rPr>
        <w:t> </w:t>
      </w:r>
      <w:r>
        <w:rPr>
          <w:color w:val="231F20"/>
          <w:w w:val="105"/>
        </w:rPr>
        <w:t>from</w:t>
      </w:r>
      <w:r>
        <w:rPr>
          <w:color w:val="231F20"/>
          <w:spacing w:val="-14"/>
          <w:w w:val="105"/>
        </w:rPr>
        <w:t> </w:t>
      </w:r>
      <w:r>
        <w:rPr>
          <w:color w:val="231F20"/>
          <w:w w:val="105"/>
        </w:rPr>
        <w:t>the</w:t>
      </w:r>
      <w:r>
        <w:rPr>
          <w:color w:val="231F20"/>
          <w:spacing w:val="-15"/>
          <w:w w:val="105"/>
        </w:rPr>
        <w:t> </w:t>
      </w:r>
      <w:r>
        <w:rPr>
          <w:color w:val="231F20"/>
          <w:spacing w:val="-3"/>
          <w:w w:val="105"/>
        </w:rPr>
        <w:t>store,</w:t>
      </w:r>
      <w:r>
        <w:rPr>
          <w:color w:val="231F20"/>
          <w:spacing w:val="-15"/>
          <w:w w:val="105"/>
        </w:rPr>
        <w:t> </w:t>
      </w:r>
      <w:r>
        <w:rPr>
          <w:color w:val="231F20"/>
          <w:w w:val="105"/>
        </w:rPr>
        <w:t>I</w:t>
      </w:r>
      <w:r>
        <w:rPr>
          <w:color w:val="231F20"/>
          <w:spacing w:val="-14"/>
          <w:w w:val="105"/>
        </w:rPr>
        <w:t> </w:t>
      </w:r>
      <w:r>
        <w:rPr>
          <w:color w:val="231F20"/>
          <w:w w:val="105"/>
        </w:rPr>
        <w:t>must</w:t>
      </w:r>
      <w:r>
        <w:rPr>
          <w:color w:val="231F20"/>
          <w:spacing w:val="-15"/>
          <w:w w:val="105"/>
        </w:rPr>
        <w:t> </w:t>
      </w:r>
      <w:r>
        <w:rPr>
          <w:color w:val="231F20"/>
          <w:w w:val="105"/>
        </w:rPr>
        <w:t>warn</w:t>
      </w:r>
      <w:r>
        <w:rPr>
          <w:color w:val="231F20"/>
          <w:spacing w:val="-15"/>
          <w:w w:val="105"/>
        </w:rPr>
        <w:t> </w:t>
      </w:r>
      <w:r>
        <w:rPr>
          <w:color w:val="231F20"/>
          <w:w w:val="105"/>
        </w:rPr>
        <w:t>the</w:t>
      </w:r>
      <w:r>
        <w:rPr>
          <w:color w:val="231F20"/>
          <w:spacing w:val="-14"/>
          <w:w w:val="105"/>
        </w:rPr>
        <w:t> </w:t>
      </w:r>
      <w:r>
        <w:rPr>
          <w:color w:val="231F20"/>
          <w:w w:val="105"/>
        </w:rPr>
        <w:t>store-owner when I see that man entering his </w:t>
      </w:r>
      <w:r>
        <w:rPr>
          <w:color w:val="231F20"/>
          <w:spacing w:val="-3"/>
          <w:w w:val="105"/>
        </w:rPr>
        <w:t>shop. </w:t>
      </w:r>
      <w:r>
        <w:rPr>
          <w:color w:val="231F20"/>
          <w:spacing w:val="-7"/>
          <w:w w:val="105"/>
        </w:rPr>
        <w:t>Words </w:t>
      </w:r>
      <w:r>
        <w:rPr>
          <w:color w:val="231F20"/>
          <w:w w:val="105"/>
        </w:rPr>
        <w:t>of critique must be said</w:t>
      </w:r>
      <w:r>
        <w:rPr>
          <w:color w:val="231F20"/>
          <w:spacing w:val="-29"/>
          <w:w w:val="105"/>
        </w:rPr>
        <w:t> </w:t>
      </w:r>
      <w:r>
        <w:rPr>
          <w:color w:val="231F20"/>
          <w:w w:val="105"/>
        </w:rPr>
        <w:t>to</w:t>
      </w:r>
      <w:r>
        <w:rPr>
          <w:color w:val="231F20"/>
          <w:spacing w:val="-28"/>
          <w:w w:val="105"/>
        </w:rPr>
        <w:t> </w:t>
      </w:r>
      <w:r>
        <w:rPr>
          <w:color w:val="231F20"/>
          <w:w w:val="105"/>
        </w:rPr>
        <w:t>save</w:t>
      </w:r>
      <w:r>
        <w:rPr>
          <w:color w:val="231F20"/>
          <w:spacing w:val="-29"/>
          <w:w w:val="105"/>
        </w:rPr>
        <w:t> </w:t>
      </w:r>
      <w:r>
        <w:rPr>
          <w:color w:val="231F20"/>
          <w:w w:val="105"/>
        </w:rPr>
        <w:t>a</w:t>
      </w:r>
      <w:r>
        <w:rPr>
          <w:color w:val="231F20"/>
          <w:spacing w:val="-28"/>
          <w:w w:val="105"/>
        </w:rPr>
        <w:t> </w:t>
      </w:r>
      <w:r>
        <w:rPr>
          <w:color w:val="231F20"/>
          <w:w w:val="105"/>
        </w:rPr>
        <w:t>person</w:t>
      </w:r>
      <w:r>
        <w:rPr>
          <w:color w:val="231F20"/>
          <w:spacing w:val="-28"/>
          <w:w w:val="105"/>
        </w:rPr>
        <w:t> </w:t>
      </w:r>
      <w:r>
        <w:rPr>
          <w:color w:val="231F20"/>
          <w:w w:val="105"/>
        </w:rPr>
        <w:t>from</w:t>
      </w:r>
      <w:r>
        <w:rPr>
          <w:color w:val="231F20"/>
          <w:spacing w:val="-29"/>
          <w:w w:val="105"/>
        </w:rPr>
        <w:t> </w:t>
      </w:r>
      <w:r>
        <w:rPr>
          <w:color w:val="231F20"/>
          <w:w w:val="105"/>
        </w:rPr>
        <w:t>theft.</w:t>
      </w:r>
      <w:r>
        <w:rPr>
          <w:color w:val="231F20"/>
          <w:spacing w:val="-28"/>
          <w:w w:val="105"/>
        </w:rPr>
        <w:t> </w:t>
      </w:r>
      <w:r>
        <w:rPr>
          <w:color w:val="231F20"/>
          <w:w w:val="105"/>
        </w:rPr>
        <w:t>If</w:t>
      </w:r>
      <w:r>
        <w:rPr>
          <w:color w:val="231F20"/>
          <w:spacing w:val="-28"/>
          <w:w w:val="105"/>
        </w:rPr>
        <w:t> </w:t>
      </w:r>
      <w:r>
        <w:rPr>
          <w:color w:val="231F20"/>
          <w:w w:val="105"/>
        </w:rPr>
        <w:t>someone</w:t>
      </w:r>
      <w:r>
        <w:rPr>
          <w:color w:val="231F20"/>
          <w:spacing w:val="-29"/>
          <w:w w:val="105"/>
        </w:rPr>
        <w:t> </w:t>
      </w:r>
      <w:r>
        <w:rPr>
          <w:color w:val="231F20"/>
          <w:w w:val="105"/>
        </w:rPr>
        <w:t>knows</w:t>
      </w:r>
      <w:r>
        <w:rPr>
          <w:color w:val="231F20"/>
          <w:spacing w:val="-28"/>
          <w:w w:val="105"/>
        </w:rPr>
        <w:t> </w:t>
      </w:r>
      <w:r>
        <w:rPr>
          <w:color w:val="231F20"/>
          <w:w w:val="105"/>
        </w:rPr>
        <w:t>a</w:t>
      </w:r>
      <w:r>
        <w:rPr>
          <w:color w:val="231F20"/>
          <w:spacing w:val="-29"/>
          <w:w w:val="105"/>
        </w:rPr>
        <w:t> </w:t>
      </w:r>
      <w:r>
        <w:rPr>
          <w:color w:val="231F20"/>
          <w:w w:val="105"/>
        </w:rPr>
        <w:t>man</w:t>
      </w:r>
      <w:r>
        <w:rPr>
          <w:color w:val="231F20"/>
          <w:spacing w:val="-28"/>
          <w:w w:val="105"/>
        </w:rPr>
        <w:t> </w:t>
      </w:r>
      <w:r>
        <w:rPr>
          <w:color w:val="231F20"/>
          <w:w w:val="105"/>
        </w:rPr>
        <w:t>is</w:t>
      </w:r>
      <w:r>
        <w:rPr>
          <w:color w:val="231F20"/>
          <w:spacing w:val="-28"/>
          <w:w w:val="105"/>
        </w:rPr>
        <w:t> </w:t>
      </w:r>
      <w:r>
        <w:rPr>
          <w:color w:val="231F20"/>
          <w:w w:val="105"/>
        </w:rPr>
        <w:t>morally deficient,</w:t>
      </w:r>
      <w:r>
        <w:rPr>
          <w:color w:val="231F20"/>
          <w:spacing w:val="-19"/>
          <w:w w:val="105"/>
        </w:rPr>
        <w:t> </w:t>
      </w:r>
      <w:r>
        <w:rPr>
          <w:color w:val="231F20"/>
          <w:w w:val="105"/>
        </w:rPr>
        <w:t>if</w:t>
      </w:r>
      <w:r>
        <w:rPr>
          <w:color w:val="231F20"/>
          <w:spacing w:val="-19"/>
          <w:w w:val="105"/>
        </w:rPr>
        <w:t> </w:t>
      </w:r>
      <w:r>
        <w:rPr>
          <w:color w:val="231F20"/>
          <w:w w:val="105"/>
        </w:rPr>
        <w:t>that</w:t>
      </w:r>
      <w:r>
        <w:rPr>
          <w:color w:val="231F20"/>
          <w:spacing w:val="-18"/>
          <w:w w:val="105"/>
        </w:rPr>
        <w:t> </w:t>
      </w:r>
      <w:r>
        <w:rPr>
          <w:color w:val="231F20"/>
          <w:w w:val="105"/>
        </w:rPr>
        <w:t>man</w:t>
      </w:r>
      <w:r>
        <w:rPr>
          <w:color w:val="231F20"/>
          <w:spacing w:val="-19"/>
          <w:w w:val="105"/>
        </w:rPr>
        <w:t> </w:t>
      </w:r>
      <w:r>
        <w:rPr>
          <w:color w:val="231F20"/>
          <w:w w:val="105"/>
        </w:rPr>
        <w:t>approaches</w:t>
      </w:r>
      <w:r>
        <w:rPr>
          <w:color w:val="231F20"/>
          <w:spacing w:val="-19"/>
          <w:w w:val="105"/>
        </w:rPr>
        <w:t> </w:t>
      </w:r>
      <w:r>
        <w:rPr>
          <w:color w:val="231F20"/>
          <w:w w:val="105"/>
        </w:rPr>
        <w:t>a</w:t>
      </w:r>
      <w:r>
        <w:rPr>
          <w:color w:val="231F20"/>
          <w:spacing w:val="-18"/>
          <w:w w:val="105"/>
        </w:rPr>
        <w:t> </w:t>
      </w:r>
      <w:r>
        <w:rPr>
          <w:color w:val="231F20"/>
          <w:w w:val="105"/>
        </w:rPr>
        <w:t>family</w:t>
      </w:r>
      <w:r>
        <w:rPr>
          <w:color w:val="231F20"/>
          <w:spacing w:val="-19"/>
          <w:w w:val="105"/>
        </w:rPr>
        <w:t> </w:t>
      </w:r>
      <w:r>
        <w:rPr>
          <w:color w:val="231F20"/>
          <w:w w:val="105"/>
        </w:rPr>
        <w:t>and</w:t>
      </w:r>
      <w:r>
        <w:rPr>
          <w:color w:val="231F20"/>
          <w:spacing w:val="-19"/>
          <w:w w:val="105"/>
        </w:rPr>
        <w:t> </w:t>
      </w:r>
      <w:r>
        <w:rPr>
          <w:color w:val="231F20"/>
          <w:w w:val="105"/>
        </w:rPr>
        <w:t>offers</w:t>
      </w:r>
      <w:r>
        <w:rPr>
          <w:color w:val="231F20"/>
          <w:spacing w:val="-18"/>
          <w:w w:val="105"/>
        </w:rPr>
        <w:t> </w:t>
      </w:r>
      <w:r>
        <w:rPr>
          <w:color w:val="231F20"/>
          <w:w w:val="105"/>
        </w:rPr>
        <w:t>to</w:t>
      </w:r>
      <w:r>
        <w:rPr>
          <w:color w:val="231F20"/>
          <w:spacing w:val="-19"/>
          <w:w w:val="105"/>
        </w:rPr>
        <w:t> </w:t>
      </w:r>
      <w:r>
        <w:rPr>
          <w:color w:val="231F20"/>
          <w:w w:val="105"/>
        </w:rPr>
        <w:t>marry</w:t>
      </w:r>
      <w:r>
        <w:rPr>
          <w:color w:val="231F20"/>
          <w:spacing w:val="-19"/>
          <w:w w:val="105"/>
        </w:rPr>
        <w:t> </w:t>
      </w:r>
      <w:r>
        <w:rPr>
          <w:color w:val="231F20"/>
          <w:w w:val="105"/>
        </w:rPr>
        <w:t>their </w:t>
      </w:r>
      <w:r>
        <w:rPr>
          <w:color w:val="231F20"/>
          <w:spacing w:val="-3"/>
          <w:w w:val="105"/>
        </w:rPr>
        <w:t>daughter,</w:t>
      </w:r>
      <w:r>
        <w:rPr>
          <w:color w:val="231F20"/>
          <w:spacing w:val="-44"/>
          <w:w w:val="105"/>
        </w:rPr>
        <w:t> </w:t>
      </w:r>
      <w:r>
        <w:rPr>
          <w:color w:val="231F20"/>
          <w:w w:val="105"/>
        </w:rPr>
        <w:t>the</w:t>
      </w:r>
      <w:r>
        <w:rPr>
          <w:color w:val="231F20"/>
          <w:spacing w:val="-44"/>
          <w:w w:val="105"/>
        </w:rPr>
        <w:t> </w:t>
      </w:r>
      <w:r>
        <w:rPr>
          <w:color w:val="231F20"/>
          <w:w w:val="105"/>
        </w:rPr>
        <w:t>one</w:t>
      </w:r>
      <w:r>
        <w:rPr>
          <w:color w:val="231F20"/>
          <w:spacing w:val="-43"/>
          <w:w w:val="105"/>
        </w:rPr>
        <w:t> </w:t>
      </w:r>
      <w:r>
        <w:rPr>
          <w:color w:val="231F20"/>
          <w:w w:val="105"/>
        </w:rPr>
        <w:t>who</w:t>
      </w:r>
      <w:r>
        <w:rPr>
          <w:color w:val="231F20"/>
          <w:spacing w:val="-44"/>
          <w:w w:val="105"/>
        </w:rPr>
        <w:t> </w:t>
      </w:r>
      <w:r>
        <w:rPr>
          <w:color w:val="231F20"/>
          <w:w w:val="105"/>
        </w:rPr>
        <w:t>knows</w:t>
      </w:r>
      <w:r>
        <w:rPr>
          <w:color w:val="231F20"/>
          <w:spacing w:val="-43"/>
          <w:w w:val="105"/>
        </w:rPr>
        <w:t> </w:t>
      </w:r>
      <w:r>
        <w:rPr>
          <w:color w:val="231F20"/>
          <w:w w:val="105"/>
        </w:rPr>
        <w:t>about</w:t>
      </w:r>
      <w:r>
        <w:rPr>
          <w:color w:val="231F20"/>
          <w:spacing w:val="-44"/>
          <w:w w:val="105"/>
        </w:rPr>
        <w:t> </w:t>
      </w:r>
      <w:r>
        <w:rPr>
          <w:color w:val="231F20"/>
          <w:w w:val="105"/>
        </w:rPr>
        <w:t>his</w:t>
      </w:r>
      <w:r>
        <w:rPr>
          <w:color w:val="231F20"/>
          <w:spacing w:val="-44"/>
          <w:w w:val="105"/>
        </w:rPr>
        <w:t> </w:t>
      </w:r>
      <w:r>
        <w:rPr>
          <w:color w:val="231F20"/>
          <w:w w:val="105"/>
        </w:rPr>
        <w:t>deficiencies</w:t>
      </w:r>
      <w:r>
        <w:rPr>
          <w:color w:val="231F20"/>
          <w:spacing w:val="-43"/>
          <w:w w:val="105"/>
        </w:rPr>
        <w:t> </w:t>
      </w:r>
      <w:r>
        <w:rPr>
          <w:color w:val="231F20"/>
          <w:w w:val="105"/>
        </w:rPr>
        <w:t>has</w:t>
      </w:r>
      <w:r>
        <w:rPr>
          <w:color w:val="231F20"/>
          <w:spacing w:val="-44"/>
          <w:w w:val="105"/>
        </w:rPr>
        <w:t> </w:t>
      </w:r>
      <w:r>
        <w:rPr>
          <w:color w:val="231F20"/>
          <w:w w:val="105"/>
        </w:rPr>
        <w:t>an</w:t>
      </w:r>
      <w:r>
        <w:rPr>
          <w:color w:val="231F20"/>
          <w:spacing w:val="-43"/>
          <w:w w:val="105"/>
        </w:rPr>
        <w:t> </w:t>
      </w:r>
      <w:r>
        <w:rPr>
          <w:color w:val="231F20"/>
          <w:w w:val="105"/>
        </w:rPr>
        <w:t>obligation to</w:t>
      </w:r>
      <w:r>
        <w:rPr>
          <w:color w:val="231F20"/>
          <w:spacing w:val="-34"/>
          <w:w w:val="105"/>
        </w:rPr>
        <w:t> </w:t>
      </w:r>
      <w:r>
        <w:rPr>
          <w:color w:val="231F20"/>
          <w:w w:val="105"/>
        </w:rPr>
        <w:t>warn</w:t>
      </w:r>
      <w:r>
        <w:rPr>
          <w:color w:val="231F20"/>
          <w:spacing w:val="-34"/>
          <w:w w:val="105"/>
        </w:rPr>
        <w:t> </w:t>
      </w:r>
      <w:r>
        <w:rPr>
          <w:color w:val="231F20"/>
          <w:w w:val="105"/>
        </w:rPr>
        <w:t>the</w:t>
      </w:r>
      <w:r>
        <w:rPr>
          <w:color w:val="231F20"/>
          <w:spacing w:val="-34"/>
          <w:w w:val="105"/>
        </w:rPr>
        <w:t> </w:t>
      </w:r>
      <w:r>
        <w:rPr>
          <w:color w:val="231F20"/>
          <w:spacing w:val="-3"/>
          <w:w w:val="105"/>
        </w:rPr>
        <w:t>family.</w:t>
      </w:r>
      <w:r>
        <w:rPr>
          <w:color w:val="231F20"/>
          <w:spacing w:val="-34"/>
          <w:w w:val="105"/>
        </w:rPr>
        <w:t> </w:t>
      </w:r>
      <w:r>
        <w:rPr>
          <w:color w:val="231F20"/>
          <w:w w:val="105"/>
        </w:rPr>
        <w:t>If</w:t>
      </w:r>
      <w:r>
        <w:rPr>
          <w:color w:val="231F20"/>
          <w:spacing w:val="-34"/>
          <w:w w:val="105"/>
        </w:rPr>
        <w:t> </w:t>
      </w:r>
      <w:r>
        <w:rPr>
          <w:color w:val="231F20"/>
          <w:w w:val="105"/>
        </w:rPr>
        <w:t>he</w:t>
      </w:r>
      <w:r>
        <w:rPr>
          <w:color w:val="231F20"/>
          <w:spacing w:val="-34"/>
          <w:w w:val="105"/>
        </w:rPr>
        <w:t> </w:t>
      </w:r>
      <w:r>
        <w:rPr>
          <w:color w:val="231F20"/>
          <w:w w:val="105"/>
        </w:rPr>
        <w:t>refuses</w:t>
      </w:r>
      <w:r>
        <w:rPr>
          <w:color w:val="231F20"/>
          <w:spacing w:val="-33"/>
          <w:w w:val="105"/>
        </w:rPr>
        <w:t> </w:t>
      </w:r>
      <w:r>
        <w:rPr>
          <w:color w:val="231F20"/>
          <w:w w:val="105"/>
        </w:rPr>
        <w:t>to</w:t>
      </w:r>
      <w:r>
        <w:rPr>
          <w:color w:val="231F20"/>
          <w:spacing w:val="-34"/>
          <w:w w:val="105"/>
        </w:rPr>
        <w:t> </w:t>
      </w:r>
      <w:r>
        <w:rPr>
          <w:color w:val="231F20"/>
          <w:w w:val="105"/>
        </w:rPr>
        <w:t>volunteer</w:t>
      </w:r>
      <w:r>
        <w:rPr>
          <w:color w:val="231F20"/>
          <w:spacing w:val="-34"/>
          <w:w w:val="105"/>
        </w:rPr>
        <w:t> </w:t>
      </w:r>
      <w:r>
        <w:rPr>
          <w:color w:val="231F20"/>
          <w:w w:val="105"/>
        </w:rPr>
        <w:t>information</w:t>
      </w:r>
      <w:r>
        <w:rPr>
          <w:color w:val="231F20"/>
          <w:spacing w:val="-34"/>
          <w:w w:val="105"/>
        </w:rPr>
        <w:t> </w:t>
      </w:r>
      <w:r>
        <w:rPr>
          <w:color w:val="231F20"/>
          <w:w w:val="105"/>
        </w:rPr>
        <w:t>because</w:t>
      </w:r>
      <w:r>
        <w:rPr>
          <w:color w:val="231F20"/>
          <w:spacing w:val="-34"/>
          <w:w w:val="105"/>
        </w:rPr>
        <w:t> </w:t>
      </w:r>
      <w:r>
        <w:rPr>
          <w:color w:val="231F20"/>
          <w:w w:val="105"/>
        </w:rPr>
        <w:t>he wishes to avoid </w:t>
      </w:r>
      <w:r>
        <w:rPr>
          <w:rFonts w:ascii="Cambria"/>
          <w:i/>
          <w:color w:val="231F20"/>
          <w:w w:val="105"/>
        </w:rPr>
        <w:t>lashon </w:t>
      </w:r>
      <w:r>
        <w:rPr>
          <w:rFonts w:ascii="Cambria"/>
          <w:i/>
          <w:color w:val="231F20"/>
          <w:spacing w:val="-3"/>
          <w:w w:val="105"/>
        </w:rPr>
        <w:t>hara, </w:t>
      </w:r>
      <w:r>
        <w:rPr>
          <w:color w:val="231F20"/>
          <w:w w:val="105"/>
        </w:rPr>
        <w:t>it would be a terrible sin. </w:t>
      </w:r>
      <w:r>
        <w:rPr>
          <w:color w:val="231F20"/>
          <w:spacing w:val="-3"/>
          <w:w w:val="105"/>
        </w:rPr>
        <w:t>He</w:t>
      </w:r>
      <w:r>
        <w:rPr>
          <w:color w:val="231F20"/>
          <w:spacing w:val="-26"/>
          <w:w w:val="105"/>
        </w:rPr>
        <w:t> </w:t>
      </w:r>
      <w:r>
        <w:rPr>
          <w:color w:val="231F20"/>
          <w:w w:val="105"/>
        </w:rPr>
        <w:t>would be partially responsible for the horrific pain of the woman who married</w:t>
      </w:r>
      <w:r>
        <w:rPr>
          <w:color w:val="231F20"/>
          <w:spacing w:val="-13"/>
          <w:w w:val="105"/>
        </w:rPr>
        <w:t> </w:t>
      </w:r>
      <w:r>
        <w:rPr>
          <w:color w:val="231F20"/>
          <w:w w:val="105"/>
        </w:rPr>
        <w:t>a</w:t>
      </w:r>
      <w:r>
        <w:rPr>
          <w:color w:val="231F20"/>
          <w:spacing w:val="-14"/>
          <w:w w:val="105"/>
        </w:rPr>
        <w:t> </w:t>
      </w:r>
      <w:r>
        <w:rPr>
          <w:color w:val="231F20"/>
          <w:w w:val="105"/>
        </w:rPr>
        <w:t>man</w:t>
      </w:r>
      <w:r>
        <w:rPr>
          <w:color w:val="231F20"/>
          <w:spacing w:val="-13"/>
          <w:w w:val="105"/>
        </w:rPr>
        <w:t> </w:t>
      </w:r>
      <w:r>
        <w:rPr>
          <w:color w:val="231F20"/>
          <w:w w:val="105"/>
        </w:rPr>
        <w:t>and</w:t>
      </w:r>
      <w:r>
        <w:rPr>
          <w:color w:val="231F20"/>
          <w:spacing w:val="-13"/>
          <w:w w:val="105"/>
        </w:rPr>
        <w:t> </w:t>
      </w:r>
      <w:r>
        <w:rPr>
          <w:color w:val="231F20"/>
          <w:w w:val="105"/>
        </w:rPr>
        <w:t>did</w:t>
      </w:r>
      <w:r>
        <w:rPr>
          <w:color w:val="231F20"/>
          <w:spacing w:val="-13"/>
          <w:w w:val="105"/>
        </w:rPr>
        <w:t> </w:t>
      </w:r>
      <w:r>
        <w:rPr>
          <w:color w:val="231F20"/>
          <w:w w:val="105"/>
        </w:rPr>
        <w:t>not</w:t>
      </w:r>
      <w:r>
        <w:rPr>
          <w:color w:val="231F20"/>
          <w:spacing w:val="-13"/>
          <w:w w:val="105"/>
        </w:rPr>
        <w:t> </w:t>
      </w:r>
      <w:r>
        <w:rPr>
          <w:color w:val="231F20"/>
          <w:w w:val="105"/>
        </w:rPr>
        <w:t>know</w:t>
      </w:r>
      <w:r>
        <w:rPr>
          <w:color w:val="231F20"/>
          <w:spacing w:val="-13"/>
          <w:w w:val="105"/>
        </w:rPr>
        <w:t> </w:t>
      </w:r>
      <w:r>
        <w:rPr>
          <w:color w:val="231F20"/>
          <w:w w:val="105"/>
        </w:rPr>
        <w:t>of</w:t>
      </w:r>
      <w:r>
        <w:rPr>
          <w:color w:val="231F20"/>
          <w:spacing w:val="-13"/>
          <w:w w:val="105"/>
        </w:rPr>
        <w:t> </w:t>
      </w:r>
      <w:r>
        <w:rPr>
          <w:color w:val="231F20"/>
          <w:w w:val="105"/>
        </w:rPr>
        <w:t>his</w:t>
      </w:r>
      <w:r>
        <w:rPr>
          <w:color w:val="231F20"/>
          <w:spacing w:val="-13"/>
          <w:w w:val="105"/>
        </w:rPr>
        <w:t> </w:t>
      </w:r>
      <w:r>
        <w:rPr>
          <w:color w:val="231F20"/>
          <w:w w:val="105"/>
        </w:rPr>
        <w:t>problematic</w:t>
      </w:r>
      <w:r>
        <w:rPr>
          <w:color w:val="231F20"/>
          <w:spacing w:val="-13"/>
          <w:w w:val="105"/>
        </w:rPr>
        <w:t> </w:t>
      </w:r>
      <w:r>
        <w:rPr>
          <w:color w:val="231F20"/>
          <w:w w:val="105"/>
        </w:rPr>
        <w:t>personality.</w:t>
      </w:r>
      <w:r>
        <w:rPr>
          <w:color w:val="231F20"/>
          <w:spacing w:val="-13"/>
          <w:w w:val="105"/>
        </w:rPr>
        <w:t> </w:t>
      </w:r>
      <w:r>
        <w:rPr>
          <w:color w:val="231F20"/>
          <w:w w:val="105"/>
        </w:rPr>
        <w:t>If I know that a man cheats his partners in business and I see him seeking</w:t>
      </w:r>
      <w:r>
        <w:rPr>
          <w:color w:val="231F20"/>
          <w:spacing w:val="-18"/>
          <w:w w:val="105"/>
        </w:rPr>
        <w:t> </w:t>
      </w:r>
      <w:r>
        <w:rPr>
          <w:color w:val="231F20"/>
          <w:w w:val="105"/>
        </w:rPr>
        <w:t>to</w:t>
      </w:r>
      <w:r>
        <w:rPr>
          <w:color w:val="231F20"/>
          <w:spacing w:val="-17"/>
          <w:w w:val="105"/>
        </w:rPr>
        <w:t> </w:t>
      </w:r>
      <w:r>
        <w:rPr>
          <w:color w:val="231F20"/>
          <w:w w:val="105"/>
        </w:rPr>
        <w:t>enter</w:t>
      </w:r>
      <w:r>
        <w:rPr>
          <w:color w:val="231F20"/>
          <w:spacing w:val="-17"/>
          <w:w w:val="105"/>
        </w:rPr>
        <w:t> </w:t>
      </w:r>
      <w:r>
        <w:rPr>
          <w:color w:val="231F20"/>
          <w:w w:val="105"/>
        </w:rPr>
        <w:t>into</w:t>
      </w:r>
      <w:r>
        <w:rPr>
          <w:color w:val="231F20"/>
          <w:spacing w:val="-18"/>
          <w:w w:val="105"/>
        </w:rPr>
        <w:t> </w:t>
      </w:r>
      <w:r>
        <w:rPr>
          <w:color w:val="231F20"/>
          <w:w w:val="105"/>
        </w:rPr>
        <w:t>a</w:t>
      </w:r>
      <w:r>
        <w:rPr>
          <w:color w:val="231F20"/>
          <w:spacing w:val="-17"/>
          <w:w w:val="105"/>
        </w:rPr>
        <w:t> </w:t>
      </w:r>
      <w:r>
        <w:rPr>
          <w:color w:val="231F20"/>
          <w:w w:val="105"/>
        </w:rPr>
        <w:t>deal</w:t>
      </w:r>
      <w:r>
        <w:rPr>
          <w:color w:val="231F20"/>
          <w:spacing w:val="-17"/>
          <w:w w:val="105"/>
        </w:rPr>
        <w:t> </w:t>
      </w:r>
      <w:r>
        <w:rPr>
          <w:color w:val="231F20"/>
          <w:w w:val="105"/>
        </w:rPr>
        <w:t>with</w:t>
      </w:r>
      <w:r>
        <w:rPr>
          <w:color w:val="231F20"/>
          <w:spacing w:val="-17"/>
          <w:w w:val="105"/>
        </w:rPr>
        <w:t> </w:t>
      </w:r>
      <w:r>
        <w:rPr>
          <w:color w:val="231F20"/>
          <w:w w:val="105"/>
        </w:rPr>
        <w:t>a</w:t>
      </w:r>
      <w:r>
        <w:rPr>
          <w:color w:val="231F20"/>
          <w:spacing w:val="-18"/>
          <w:w w:val="105"/>
        </w:rPr>
        <w:t> </w:t>
      </w:r>
      <w:r>
        <w:rPr>
          <w:color w:val="231F20"/>
          <w:spacing w:val="-3"/>
          <w:w w:val="105"/>
        </w:rPr>
        <w:t>neighbor,</w:t>
      </w:r>
      <w:r>
        <w:rPr>
          <w:color w:val="231F20"/>
          <w:spacing w:val="-17"/>
          <w:w w:val="105"/>
        </w:rPr>
        <w:t> </w:t>
      </w:r>
      <w:r>
        <w:rPr>
          <w:color w:val="231F20"/>
          <w:w w:val="105"/>
        </w:rPr>
        <w:t>I</w:t>
      </w:r>
      <w:r>
        <w:rPr>
          <w:color w:val="231F20"/>
          <w:spacing w:val="-17"/>
          <w:w w:val="105"/>
        </w:rPr>
        <w:t> </w:t>
      </w:r>
      <w:r>
        <w:rPr>
          <w:color w:val="231F20"/>
          <w:w w:val="105"/>
        </w:rPr>
        <w:t>am</w:t>
      </w:r>
      <w:r>
        <w:rPr>
          <w:color w:val="231F20"/>
          <w:spacing w:val="-17"/>
          <w:w w:val="105"/>
        </w:rPr>
        <w:t> </w:t>
      </w:r>
      <w:r>
        <w:rPr>
          <w:color w:val="231F20"/>
          <w:w w:val="105"/>
        </w:rPr>
        <w:t>obligated</w:t>
      </w:r>
      <w:r>
        <w:rPr>
          <w:color w:val="231F20"/>
          <w:spacing w:val="-18"/>
          <w:w w:val="105"/>
        </w:rPr>
        <w:t> </w:t>
      </w:r>
      <w:r>
        <w:rPr>
          <w:color w:val="231F20"/>
          <w:w w:val="105"/>
        </w:rPr>
        <w:t>to</w:t>
      </w:r>
      <w:r>
        <w:rPr>
          <w:color w:val="231F20"/>
          <w:spacing w:val="-17"/>
          <w:w w:val="105"/>
        </w:rPr>
        <w:t> </w:t>
      </w:r>
      <w:r>
        <w:rPr>
          <w:color w:val="231F20"/>
          <w:w w:val="105"/>
        </w:rPr>
        <w:t>warn</w:t>
      </w:r>
    </w:p>
    <w:p>
      <w:pPr>
        <w:spacing w:after="0" w:line="316" w:lineRule="auto"/>
        <w:jc w:val="both"/>
        <w:sectPr>
          <w:pgSz w:w="8640" w:h="12960"/>
          <w:pgMar w:header="0" w:footer="645" w:top="520" w:bottom="840" w:left="0" w:right="1060"/>
        </w:sectPr>
      </w:pPr>
    </w:p>
    <w:p>
      <w:pPr>
        <w:spacing w:before="62"/>
        <w:ind w:left="2468" w:right="1408" w:firstLine="0"/>
        <w:jc w:val="center"/>
        <w:rPr>
          <w:rFonts w:ascii="Palatino Linotype"/>
          <w:sz w:val="20"/>
        </w:rPr>
      </w:pPr>
      <w:r>
        <w:rPr>
          <w:rFonts w:ascii="Palatino Linotype"/>
          <w:color w:val="231F20"/>
          <w:sz w:val="20"/>
        </w:rPr>
        <w:t>DAF DELIGHTS</w:t>
      </w:r>
    </w:p>
    <w:p>
      <w:pPr>
        <w:pStyle w:val="BodyText"/>
        <w:spacing w:before="3"/>
        <w:rPr>
          <w:rFonts w:ascii="Palatino Linotype"/>
          <w:sz w:val="22"/>
        </w:rPr>
      </w:pPr>
    </w:p>
    <w:p>
      <w:pPr>
        <w:pStyle w:val="BodyText"/>
        <w:spacing w:line="314" w:lineRule="auto" w:before="1"/>
        <w:ind w:left="1200" w:right="137"/>
        <w:jc w:val="both"/>
      </w:pPr>
      <w:r>
        <w:rPr>
          <w:color w:val="231F20"/>
        </w:rPr>
        <w:t>the </w:t>
      </w:r>
      <w:r>
        <w:rPr>
          <w:color w:val="231F20"/>
          <w:spacing w:val="-3"/>
        </w:rPr>
        <w:t>neighbor. </w:t>
      </w:r>
      <w:r>
        <w:rPr>
          <w:color w:val="231F20"/>
        </w:rPr>
        <w:t>Theft can kill. If I did not warn the neighbor because  I did not wish to speak </w:t>
      </w:r>
      <w:r>
        <w:rPr>
          <w:rFonts w:ascii="Cambria"/>
          <w:i/>
          <w:color w:val="231F20"/>
        </w:rPr>
        <w:t>lashon </w:t>
      </w:r>
      <w:r>
        <w:rPr>
          <w:rFonts w:ascii="Cambria"/>
          <w:i/>
          <w:color w:val="231F20"/>
          <w:spacing w:val="-3"/>
        </w:rPr>
        <w:t>hara</w:t>
      </w:r>
      <w:r>
        <w:rPr>
          <w:color w:val="231F20"/>
          <w:spacing w:val="-3"/>
        </w:rPr>
        <w:t>, </w:t>
      </w:r>
      <w:r>
        <w:rPr>
          <w:color w:val="231F20"/>
        </w:rPr>
        <w:t>I am terribly mistaken. </w:t>
      </w:r>
      <w:r>
        <w:rPr>
          <w:rFonts w:ascii="Cambria"/>
          <w:i/>
          <w:color w:val="231F20"/>
        </w:rPr>
        <w:t>Lashon </w:t>
      </w:r>
      <w:r>
        <w:rPr>
          <w:rFonts w:ascii="Cambria"/>
          <w:i/>
          <w:color w:val="231F20"/>
          <w:spacing w:val="-3"/>
        </w:rPr>
        <w:t>hara </w:t>
      </w:r>
      <w:r>
        <w:rPr>
          <w:color w:val="231F20"/>
        </w:rPr>
        <w:t>is negative speech. If someone wishes to share gossip in order to harm the person about whom he speaks, it would be negative speech. </w:t>
      </w:r>
      <w:r>
        <w:rPr>
          <w:color w:val="231F20"/>
          <w:spacing w:val="-4"/>
        </w:rPr>
        <w:t>However, </w:t>
      </w:r>
      <w:r>
        <w:rPr>
          <w:color w:val="231F20"/>
        </w:rPr>
        <w:t>one who intends to save a potential victim from the pain of pilfering is not engaging in negative speech. His words </w:t>
      </w:r>
      <w:r>
        <w:rPr>
          <w:color w:val="231F20"/>
          <w:spacing w:val="-3"/>
        </w:rPr>
        <w:t>are  </w:t>
      </w:r>
      <w:r>
        <w:rPr>
          <w:color w:val="231F20"/>
        </w:rPr>
        <w:t>protective speech. Saving an innocent man from being duped  is like saving a life; it is a great mitzvah! (</w:t>
      </w:r>
      <w:r>
        <w:rPr>
          <w:rFonts w:ascii="Cambria"/>
          <w:i/>
          <w:color w:val="231F20"/>
        </w:rPr>
        <w:t>Chashukei Chemed</w:t>
      </w:r>
      <w:r>
        <w:rPr>
          <w:color w:val="231F20"/>
        </w:rPr>
        <w:t>, </w:t>
      </w:r>
      <w:r>
        <w:rPr>
          <w:rFonts w:ascii="Cambria"/>
          <w:i/>
          <w:color w:val="231F20"/>
          <w:spacing w:val="-3"/>
        </w:rPr>
        <w:t>Daf </w:t>
      </w:r>
      <w:r>
        <w:rPr>
          <w:rFonts w:ascii="Cambria"/>
          <w:i/>
          <w:color w:val="231F20"/>
        </w:rPr>
        <w:t>Digest</w:t>
      </w:r>
      <w:r>
        <w:rPr>
          <w:color w:val="231F20"/>
        </w:rPr>
        <w:t>, </w:t>
      </w:r>
      <w:r>
        <w:rPr>
          <w:rFonts w:ascii="Cambria"/>
          <w:i/>
          <w:color w:val="231F20"/>
        </w:rPr>
        <w:t>Pischei</w:t>
      </w:r>
      <w:r>
        <w:rPr>
          <w:rFonts w:ascii="Cambria"/>
          <w:i/>
          <w:color w:val="231F20"/>
          <w:spacing w:val="-6"/>
        </w:rPr>
        <w:t> </w:t>
      </w:r>
      <w:r>
        <w:rPr>
          <w:rFonts w:ascii="Cambria"/>
          <w:i/>
          <w:color w:val="231F20"/>
          <w:spacing w:val="-5"/>
        </w:rPr>
        <w:t>Teshuvah</w:t>
      </w:r>
      <w:r>
        <w:rPr>
          <w:color w:val="231F20"/>
          <w:spacing w:val="-5"/>
        </w:rPr>
        <w:t>).</w:t>
      </w:r>
    </w:p>
    <w:p>
      <w:pPr>
        <w:spacing w:after="0" w:line="314" w:lineRule="auto"/>
        <w:jc w:val="both"/>
        <w:sectPr>
          <w:pgSz w:w="8640" w:h="12960"/>
          <w:pgMar w:header="0" w:footer="645" w:top="520" w:bottom="840" w:left="0" w:right="1060"/>
        </w:sectPr>
      </w:pPr>
    </w:p>
    <w:p>
      <w:pPr>
        <w:pStyle w:val="BodyText"/>
        <w:spacing w:before="4"/>
        <w:rPr>
          <w:sz w:val="17"/>
        </w:rPr>
      </w:pPr>
    </w:p>
    <w:sectPr>
      <w:footerReference w:type="default" r:id="rId58"/>
      <w:pgSz w:w="8640" w:h="12960"/>
      <w:pgMar w:footer="0" w:header="0" w:top="1220" w:bottom="280" w:left="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Cambria">
    <w:altName w:val="Cambria"/>
    <w:charset w:val="0"/>
    <w:family w:val="roman"/>
    <w:pitch w:val="variable"/>
  </w:font>
  <w:font w:name="Courier New">
    <w:altName w:val="Courier New"/>
    <w:charset w:val="0"/>
    <w:family w:val="modern"/>
    <w:pitch w:val="fixed"/>
  </w:font>
  <w:font w:name="Narkisim">
    <w:altName w:val="Narkisim"/>
    <w:charset w:val="0"/>
    <w:family w:val="swiss"/>
    <w:pitch w:val="variable"/>
  </w:font>
  <w:font w:name="Trebuchet MS">
    <w:altName w:val="Trebuchet MS"/>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6969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100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60480" type="#_x0000_t202" filled="false" stroked="false">
          <v:textbox inset="0,0,0,0">
            <w:txbxContent>
              <w:p>
                <w:pPr>
                  <w:spacing w:before="31"/>
                  <w:ind w:left="20" w:right="0" w:firstLine="0"/>
                  <w:jc w:val="left"/>
                  <w:rPr>
                    <w:sz w:val="20"/>
                  </w:rPr>
                </w:pPr>
                <w:r>
                  <w:rPr>
                    <w:color w:val="231F20"/>
                    <w:sz w:val="20"/>
                  </w:rPr>
                  <w:t>150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5945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58432" type="#_x0000_t202" filled="false" stroked="false">
          <v:textbox inset="0,0,0,0">
            <w:txbxContent>
              <w:p>
                <w:pPr>
                  <w:spacing w:before="31"/>
                  <w:ind w:left="20" w:right="0" w:firstLine="0"/>
                  <w:jc w:val="left"/>
                  <w:rPr>
                    <w:sz w:val="20"/>
                  </w:rPr>
                </w:pPr>
                <w:r>
                  <w:rPr>
                    <w:color w:val="231F20"/>
                    <w:sz w:val="20"/>
                  </w:rPr>
                  <w:t>160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5740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56384" type="#_x0000_t202" filled="false" stroked="false">
          <v:textbox inset="0,0,0,0">
            <w:txbxContent>
              <w:p>
                <w:pPr>
                  <w:spacing w:before="31"/>
                  <w:ind w:left="20" w:right="0" w:firstLine="0"/>
                  <w:jc w:val="left"/>
                  <w:rPr>
                    <w:sz w:val="20"/>
                  </w:rPr>
                </w:pPr>
                <w:r>
                  <w:rPr>
                    <w:color w:val="231F20"/>
                    <w:sz w:val="20"/>
                  </w:rPr>
                  <w:t>170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5536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171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54336" type="#_x0000_t202" filled="false" stroked="false">
          <v:textbox inset="0,0,0,0">
            <w:txbxContent>
              <w:p>
                <w:pPr>
                  <w:spacing w:before="31"/>
                  <w:ind w:left="20" w:right="0" w:firstLine="0"/>
                  <w:jc w:val="left"/>
                  <w:rPr>
                    <w:sz w:val="20"/>
                  </w:rPr>
                </w:pPr>
                <w:r>
                  <w:rPr>
                    <w:color w:val="231F20"/>
                    <w:sz w:val="20"/>
                  </w:rPr>
                  <w:t>180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5331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181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52288" type="#_x0000_t202" filled="false" stroked="false">
          <v:textbox inset="0,0,0,0">
            <w:txbxContent>
              <w:p>
                <w:pPr>
                  <w:spacing w:before="31"/>
                  <w:ind w:left="20" w:right="0" w:firstLine="0"/>
                  <w:jc w:val="left"/>
                  <w:rPr>
                    <w:sz w:val="20"/>
                  </w:rPr>
                </w:pPr>
                <w:r>
                  <w:rPr>
                    <w:color w:val="231F20"/>
                    <w:sz w:val="20"/>
                  </w:rPr>
                  <w:t>190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5126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191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68672" type="#_x0000_t202" filled="false" stroked="false">
          <v:textbox inset="0,0,0,0">
            <w:txbxContent>
              <w:p>
                <w:pPr>
                  <w:spacing w:before="31"/>
                  <w:ind w:left="20" w:right="0" w:firstLine="0"/>
                  <w:jc w:val="left"/>
                  <w:rPr>
                    <w:sz w:val="20"/>
                  </w:rPr>
                </w:pPr>
                <w:r>
                  <w:rPr>
                    <w:color w:val="231F20"/>
                    <w:sz w:val="20"/>
                  </w:rPr>
                  <w:t>110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50240" type="#_x0000_t202" filled="false" stroked="false">
          <v:textbox inset="0,0,0,0">
            <w:txbxContent>
              <w:p>
                <w:pPr>
                  <w:spacing w:before="31"/>
                  <w:ind w:left="20" w:right="0" w:firstLine="0"/>
                  <w:jc w:val="left"/>
                  <w:rPr>
                    <w:sz w:val="20"/>
                  </w:rPr>
                </w:pPr>
                <w:r>
                  <w:rPr>
                    <w:color w:val="231F20"/>
                    <w:sz w:val="20"/>
                  </w:rPr>
                  <w:t>210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4921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211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48192" type="#_x0000_t202" filled="false" stroked="false">
          <v:textbox inset="0,0,0,0">
            <w:txbxContent>
              <w:p>
                <w:pPr>
                  <w:spacing w:before="31"/>
                  <w:ind w:left="20" w:right="0" w:firstLine="0"/>
                  <w:jc w:val="left"/>
                  <w:rPr>
                    <w:sz w:val="20"/>
                  </w:rPr>
                </w:pPr>
                <w:r>
                  <w:rPr>
                    <w:color w:val="231F20"/>
                    <w:sz w:val="20"/>
                  </w:rPr>
                  <w:t>220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4716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221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46144" type="#_x0000_t202" filled="false" stroked="false">
          <v:textbox inset="0,0,0,0">
            <w:txbxContent>
              <w:p>
                <w:pPr>
                  <w:spacing w:before="31"/>
                  <w:ind w:left="20" w:right="0" w:firstLine="0"/>
                  <w:jc w:val="left"/>
                  <w:rPr>
                    <w:sz w:val="20"/>
                  </w:rPr>
                </w:pPr>
                <w:r>
                  <w:rPr>
                    <w:color w:val="231F20"/>
                    <w:sz w:val="20"/>
                  </w:rPr>
                  <w:t>230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4512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231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44096" type="#_x0000_t202" filled="false" stroked="false">
          <v:textbox inset="0,0,0,0">
            <w:txbxContent>
              <w:p>
                <w:pPr>
                  <w:spacing w:before="31"/>
                  <w:ind w:left="20" w:right="0" w:firstLine="0"/>
                  <w:jc w:val="left"/>
                  <w:rPr>
                    <w:sz w:val="20"/>
                  </w:rPr>
                </w:pPr>
                <w:r>
                  <w:rPr>
                    <w:color w:val="231F20"/>
                    <w:sz w:val="20"/>
                  </w:rPr>
                  <w:t>240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4307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241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42048" type="#_x0000_t202" filled="false" stroked="false">
          <v:textbox inset="0,0,0,0">
            <w:txbxContent>
              <w:p>
                <w:pPr>
                  <w:spacing w:before="31"/>
                  <w:ind w:left="20" w:right="0" w:firstLine="0"/>
                  <w:jc w:val="left"/>
                  <w:rPr>
                    <w:sz w:val="20"/>
                  </w:rPr>
                </w:pPr>
                <w:r>
                  <w:rPr>
                    <w:color w:val="231F20"/>
                    <w:sz w:val="20"/>
                  </w:rPr>
                  <w:t>250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4102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251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6764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40000" type="#_x0000_t202" filled="false" stroked="false">
          <v:textbox inset="0,0,0,0">
            <w:txbxContent>
              <w:p>
                <w:pPr>
                  <w:spacing w:before="31"/>
                  <w:ind w:left="20" w:right="0" w:firstLine="0"/>
                  <w:jc w:val="left"/>
                  <w:rPr>
                    <w:sz w:val="20"/>
                  </w:rPr>
                </w:pPr>
                <w:r>
                  <w:rPr>
                    <w:color w:val="231F20"/>
                    <w:sz w:val="20"/>
                  </w:rPr>
                  <w:t>260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897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261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7952" type="#_x0000_t202" filled="false" stroked="false">
          <v:textbox inset="0,0,0,0">
            <w:txbxContent>
              <w:p>
                <w:pPr>
                  <w:spacing w:before="31"/>
                  <w:ind w:left="20" w:right="0" w:firstLine="0"/>
                  <w:jc w:val="left"/>
                  <w:rPr>
                    <w:sz w:val="20"/>
                  </w:rPr>
                </w:pPr>
                <w:r>
                  <w:rPr>
                    <w:color w:val="231F20"/>
                    <w:sz w:val="20"/>
                  </w:rPr>
                  <w:t>270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692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271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5904" type="#_x0000_t202" filled="false" stroked="false">
          <v:textbox inset="0,0,0,0">
            <w:txbxContent>
              <w:p>
                <w:pPr>
                  <w:spacing w:before="31"/>
                  <w:ind w:left="20" w:right="0" w:firstLine="0"/>
                  <w:jc w:val="left"/>
                  <w:rPr>
                    <w:sz w:val="20"/>
                  </w:rPr>
                </w:pPr>
                <w:r>
                  <w:rPr>
                    <w:color w:val="231F20"/>
                    <w:sz w:val="20"/>
                  </w:rPr>
                  <w:t>280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488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281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3856" type="#_x0000_t202" filled="false" stroked="false">
          <v:textbox inset="0,0,0,0">
            <w:txbxContent>
              <w:p>
                <w:pPr>
                  <w:spacing w:before="31"/>
                  <w:ind w:left="20" w:right="0" w:firstLine="0"/>
                  <w:jc w:val="left"/>
                  <w:rPr>
                    <w:sz w:val="20"/>
                  </w:rPr>
                </w:pPr>
                <w:r>
                  <w:rPr>
                    <w:color w:val="231F20"/>
                    <w:sz w:val="20"/>
                  </w:rPr>
                  <w:t>290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283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291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31808" type="#_x0000_t202" filled="false" stroked="false">
          <v:textbox inset="0,0,0,0">
            <w:txbxContent>
              <w:p>
                <w:pPr>
                  <w:spacing w:before="31"/>
                  <w:ind w:left="20" w:right="0" w:firstLine="0"/>
                  <w:jc w:val="left"/>
                  <w:rPr>
                    <w:sz w:val="20"/>
                  </w:rPr>
                </w:pPr>
                <w:r>
                  <w:rPr>
                    <w:color w:val="231F20"/>
                    <w:sz w:val="20"/>
                  </w:rPr>
                  <w:t>310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3078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66624" type="#_x0000_t202" filled="false" stroked="false">
          <v:textbox inset="0,0,0,0">
            <w:txbxContent>
              <w:p>
                <w:pPr>
                  <w:spacing w:before="31"/>
                  <w:ind w:left="20" w:right="0" w:firstLine="0"/>
                  <w:jc w:val="left"/>
                  <w:rPr>
                    <w:sz w:val="20"/>
                  </w:rPr>
                </w:pPr>
                <w:r>
                  <w:rPr>
                    <w:color w:val="231F20"/>
                    <w:sz w:val="20"/>
                  </w:rPr>
                  <w:t>120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9760" type="#_x0000_t202" filled="false" stroked="false">
          <v:textbox inset="0,0,0,0">
            <w:txbxContent>
              <w:p>
                <w:pPr>
                  <w:spacing w:before="31"/>
                  <w:ind w:left="20" w:right="0" w:firstLine="0"/>
                  <w:jc w:val="left"/>
                  <w:rPr>
                    <w:sz w:val="20"/>
                  </w:rPr>
                </w:pPr>
                <w:r>
                  <w:rPr>
                    <w:color w:val="231F20"/>
                    <w:sz w:val="20"/>
                  </w:rPr>
                  <w:t>320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873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7712" type="#_x0000_t202" filled="false" stroked="false">
          <v:textbox inset="0,0,0,0">
            <w:txbxContent>
              <w:p>
                <w:pPr>
                  <w:spacing w:before="31"/>
                  <w:ind w:left="20" w:right="0" w:firstLine="0"/>
                  <w:jc w:val="left"/>
                  <w:rPr>
                    <w:sz w:val="20"/>
                  </w:rPr>
                </w:pPr>
                <w:r>
                  <w:rPr>
                    <w:color w:val="231F20"/>
                    <w:sz w:val="20"/>
                  </w:rPr>
                  <w:t>330</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6688"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331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5664" type="#_x0000_t202" filled="false" stroked="false">
          <v:textbox inset="0,0,0,0">
            <w:txbxContent>
              <w:p>
                <w:pPr>
                  <w:spacing w:before="31"/>
                  <w:ind w:left="20" w:right="0" w:firstLine="0"/>
                  <w:jc w:val="left"/>
                  <w:rPr>
                    <w:sz w:val="20"/>
                  </w:rPr>
                </w:pPr>
                <w:r>
                  <w:rPr>
                    <w:color w:val="231F20"/>
                    <w:sz w:val="20"/>
                  </w:rPr>
                  <w:t>340</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464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341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3616" type="#_x0000_t202" filled="false" stroked="false">
          <v:textbox inset="0,0,0,0">
            <w:txbxContent>
              <w:p>
                <w:pPr>
                  <w:spacing w:before="31"/>
                  <w:ind w:left="20" w:right="0" w:firstLine="0"/>
                  <w:jc w:val="left"/>
                  <w:rPr>
                    <w:sz w:val="20"/>
                  </w:rPr>
                </w:pPr>
                <w:r>
                  <w:rPr>
                    <w:color w:val="231F20"/>
                    <w:sz w:val="20"/>
                  </w:rPr>
                  <w:t>350</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259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351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21568" type="#_x0000_t202" filled="false" stroked="false">
          <v:textbox inset="0,0,0,0">
            <w:txbxContent>
              <w:p>
                <w:pPr>
                  <w:spacing w:before="31"/>
                  <w:ind w:left="20" w:right="0" w:firstLine="0"/>
                  <w:jc w:val="left"/>
                  <w:rPr>
                    <w:sz w:val="20"/>
                  </w:rPr>
                </w:pPr>
                <w:r>
                  <w:rPr>
                    <w:color w:val="231F20"/>
                    <w:sz w:val="20"/>
                  </w:rPr>
                  <w:t>360</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2054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65600"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121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19520" type="#_x0000_t202" filled="false" stroked="false">
          <v:textbox inset="0,0,0,0">
            <w:txbxContent>
              <w:p>
                <w:pPr>
                  <w:spacing w:before="31"/>
                  <w:ind w:left="20" w:right="0" w:firstLine="0"/>
                  <w:jc w:val="left"/>
                  <w:rPr>
                    <w:sz w:val="20"/>
                  </w:rPr>
                </w:pPr>
                <w:r>
                  <w:rPr>
                    <w:color w:val="231F20"/>
                    <w:sz w:val="20"/>
                  </w:rPr>
                  <w:t>370</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18496"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371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64576" type="#_x0000_t202" filled="false" stroked="false">
          <v:textbox inset="0,0,0,0">
            <w:txbxContent>
              <w:p>
                <w:pPr>
                  <w:spacing w:before="31"/>
                  <w:ind w:left="20" w:right="0" w:firstLine="0"/>
                  <w:jc w:val="left"/>
                  <w:rPr>
                    <w:sz w:val="20"/>
                  </w:rPr>
                </w:pPr>
                <w:r>
                  <w:rPr>
                    <w:color w:val="231F20"/>
                    <w:sz w:val="20"/>
                  </w:rPr>
                  <w:t>130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63552"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7.699997pt;margin-top:604.744873pt;width:16.7pt;height:15.5pt;mso-position-horizontal-relative:page;mso-position-vertical-relative:page;z-index:-256662528" type="#_x0000_t202" filled="false" stroked="false">
          <v:textbox inset="0,0,0,0">
            <w:txbxContent>
              <w:p>
                <w:pPr>
                  <w:spacing w:before="31"/>
                  <w:ind w:left="20" w:right="0" w:firstLine="0"/>
                  <w:jc w:val="left"/>
                  <w:rPr>
                    <w:sz w:val="20"/>
                  </w:rPr>
                </w:pPr>
                <w:r>
                  <w:rPr>
                    <w:color w:val="231F20"/>
                    <w:sz w:val="20"/>
                  </w:rPr>
                  <w:t>140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5.699997pt;margin-top:604.744873pt;width:20.7pt;height:15.5pt;mso-position-horizontal-relative:page;mso-position-vertical-relative:page;z-index:-256661504" type="#_x0000_t202" filled="false" stroked="false">
          <v:textbox inset="0,0,0,0">
            <w:txbxContent>
              <w:p>
                <w:pPr>
                  <w:spacing w:before="31"/>
                  <w:ind w:left="60" w:right="0" w:firstLine="0"/>
                  <w:jc w:val="left"/>
                  <w:rPr>
                    <w:sz w:val="20"/>
                  </w:rPr>
                </w:pPr>
                <w:r>
                  <w:rPr/>
                  <w:fldChar w:fldCharType="begin"/>
                </w:r>
                <w:r>
                  <w:rPr>
                    <w:color w:val="231F20"/>
                    <w:sz w:val="20"/>
                  </w:rPr>
                  <w:instrText> PAGE </w:instrText>
                </w:r>
                <w:r>
                  <w:rPr/>
                  <w:fldChar w:fldCharType="separate"/>
                </w:r>
                <w:r>
                  <w:rPr/>
                  <w:t>141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3"/>
      <w:numFmt w:val="decimal"/>
      <w:lvlText w:val="%1."/>
      <w:lvlJc w:val="left"/>
      <w:pPr>
        <w:ind w:left="1525" w:hanging="326"/>
        <w:jc w:val="left"/>
      </w:pPr>
      <w:rPr>
        <w:rFonts w:hint="default" w:ascii="Times New Roman" w:hAnsi="Times New Roman" w:eastAsia="Times New Roman" w:cs="Times New Roman"/>
        <w:color w:val="231F20"/>
        <w:w w:val="95"/>
        <w:sz w:val="23"/>
        <w:szCs w:val="23"/>
      </w:rPr>
    </w:lvl>
    <w:lvl w:ilvl="1">
      <w:start w:val="0"/>
      <w:numFmt w:val="bullet"/>
      <w:lvlText w:val="•"/>
      <w:lvlJc w:val="left"/>
      <w:pPr>
        <w:ind w:left="1880" w:hanging="326"/>
      </w:pPr>
      <w:rPr>
        <w:rFonts w:hint="default"/>
      </w:rPr>
    </w:lvl>
    <w:lvl w:ilvl="2">
      <w:start w:val="0"/>
      <w:numFmt w:val="bullet"/>
      <w:lvlText w:val="•"/>
      <w:lvlJc w:val="left"/>
      <w:pPr>
        <w:ind w:left="2513" w:hanging="326"/>
      </w:pPr>
      <w:rPr>
        <w:rFonts w:hint="default"/>
      </w:rPr>
    </w:lvl>
    <w:lvl w:ilvl="3">
      <w:start w:val="0"/>
      <w:numFmt w:val="bullet"/>
      <w:lvlText w:val="•"/>
      <w:lvlJc w:val="left"/>
      <w:pPr>
        <w:ind w:left="3146" w:hanging="326"/>
      </w:pPr>
      <w:rPr>
        <w:rFonts w:hint="default"/>
      </w:rPr>
    </w:lvl>
    <w:lvl w:ilvl="4">
      <w:start w:val="0"/>
      <w:numFmt w:val="bullet"/>
      <w:lvlText w:val="•"/>
      <w:lvlJc w:val="left"/>
      <w:pPr>
        <w:ind w:left="3780" w:hanging="326"/>
      </w:pPr>
      <w:rPr>
        <w:rFonts w:hint="default"/>
      </w:rPr>
    </w:lvl>
    <w:lvl w:ilvl="5">
      <w:start w:val="0"/>
      <w:numFmt w:val="bullet"/>
      <w:lvlText w:val="•"/>
      <w:lvlJc w:val="left"/>
      <w:pPr>
        <w:ind w:left="4413" w:hanging="326"/>
      </w:pPr>
      <w:rPr>
        <w:rFonts w:hint="default"/>
      </w:rPr>
    </w:lvl>
    <w:lvl w:ilvl="6">
      <w:start w:val="0"/>
      <w:numFmt w:val="bullet"/>
      <w:lvlText w:val="•"/>
      <w:lvlJc w:val="left"/>
      <w:pPr>
        <w:ind w:left="5046" w:hanging="326"/>
      </w:pPr>
      <w:rPr>
        <w:rFonts w:hint="default"/>
      </w:rPr>
    </w:lvl>
    <w:lvl w:ilvl="7">
      <w:start w:val="0"/>
      <w:numFmt w:val="bullet"/>
      <w:lvlText w:val="•"/>
      <w:lvlJc w:val="left"/>
      <w:pPr>
        <w:ind w:left="5680" w:hanging="326"/>
      </w:pPr>
      <w:rPr>
        <w:rFonts w:hint="default"/>
      </w:rPr>
    </w:lvl>
    <w:lvl w:ilvl="8">
      <w:start w:val="0"/>
      <w:numFmt w:val="bullet"/>
      <w:lvlText w:val="•"/>
      <w:lvlJc w:val="left"/>
      <w:pPr>
        <w:ind w:left="6313" w:hanging="326"/>
      </w:pPr>
      <w:rPr>
        <w:rFonts w:hint="default"/>
      </w:rPr>
    </w:lvl>
  </w:abstractNum>
  <w:abstractNum w:abstractNumId="2">
    <w:multiLevelType w:val="hybridMultilevel"/>
    <w:lvl w:ilvl="0">
      <w:start w:val="2"/>
      <w:numFmt w:val="decimal"/>
      <w:lvlText w:val="%1."/>
      <w:lvlJc w:val="left"/>
      <w:pPr>
        <w:ind w:left="1560" w:hanging="216"/>
        <w:jc w:val="left"/>
      </w:pPr>
      <w:rPr>
        <w:rFonts w:hint="default" w:ascii="Times New Roman" w:hAnsi="Times New Roman" w:eastAsia="Times New Roman" w:cs="Times New Roman"/>
        <w:color w:val="231F20"/>
        <w:w w:val="94"/>
        <w:sz w:val="23"/>
        <w:szCs w:val="23"/>
      </w:rPr>
    </w:lvl>
    <w:lvl w:ilvl="1">
      <w:start w:val="0"/>
      <w:numFmt w:val="bullet"/>
      <w:lvlText w:val="•"/>
      <w:lvlJc w:val="left"/>
      <w:pPr>
        <w:ind w:left="2162" w:hanging="216"/>
      </w:pPr>
      <w:rPr>
        <w:rFonts w:hint="default"/>
      </w:rPr>
    </w:lvl>
    <w:lvl w:ilvl="2">
      <w:start w:val="0"/>
      <w:numFmt w:val="bullet"/>
      <w:lvlText w:val="•"/>
      <w:lvlJc w:val="left"/>
      <w:pPr>
        <w:ind w:left="2764" w:hanging="216"/>
      </w:pPr>
      <w:rPr>
        <w:rFonts w:hint="default"/>
      </w:rPr>
    </w:lvl>
    <w:lvl w:ilvl="3">
      <w:start w:val="0"/>
      <w:numFmt w:val="bullet"/>
      <w:lvlText w:val="•"/>
      <w:lvlJc w:val="left"/>
      <w:pPr>
        <w:ind w:left="3366" w:hanging="216"/>
      </w:pPr>
      <w:rPr>
        <w:rFonts w:hint="default"/>
      </w:rPr>
    </w:lvl>
    <w:lvl w:ilvl="4">
      <w:start w:val="0"/>
      <w:numFmt w:val="bullet"/>
      <w:lvlText w:val="•"/>
      <w:lvlJc w:val="left"/>
      <w:pPr>
        <w:ind w:left="3968" w:hanging="216"/>
      </w:pPr>
      <w:rPr>
        <w:rFonts w:hint="default"/>
      </w:rPr>
    </w:lvl>
    <w:lvl w:ilvl="5">
      <w:start w:val="0"/>
      <w:numFmt w:val="bullet"/>
      <w:lvlText w:val="•"/>
      <w:lvlJc w:val="left"/>
      <w:pPr>
        <w:ind w:left="4570" w:hanging="216"/>
      </w:pPr>
      <w:rPr>
        <w:rFonts w:hint="default"/>
      </w:rPr>
    </w:lvl>
    <w:lvl w:ilvl="6">
      <w:start w:val="0"/>
      <w:numFmt w:val="bullet"/>
      <w:lvlText w:val="•"/>
      <w:lvlJc w:val="left"/>
      <w:pPr>
        <w:ind w:left="5172" w:hanging="216"/>
      </w:pPr>
      <w:rPr>
        <w:rFonts w:hint="default"/>
      </w:rPr>
    </w:lvl>
    <w:lvl w:ilvl="7">
      <w:start w:val="0"/>
      <w:numFmt w:val="bullet"/>
      <w:lvlText w:val="•"/>
      <w:lvlJc w:val="left"/>
      <w:pPr>
        <w:ind w:left="5774" w:hanging="216"/>
      </w:pPr>
      <w:rPr>
        <w:rFonts w:hint="default"/>
      </w:rPr>
    </w:lvl>
    <w:lvl w:ilvl="8">
      <w:start w:val="0"/>
      <w:numFmt w:val="bullet"/>
      <w:lvlText w:val="•"/>
      <w:lvlJc w:val="left"/>
      <w:pPr>
        <w:ind w:left="6376" w:hanging="216"/>
      </w:pPr>
      <w:rPr>
        <w:rFonts w:hint="default"/>
      </w:rPr>
    </w:lvl>
  </w:abstractNum>
  <w:abstractNum w:abstractNumId="1">
    <w:multiLevelType w:val="hybridMultilevel"/>
    <w:lvl w:ilvl="0">
      <w:start w:val="0"/>
      <w:numFmt w:val="bullet"/>
      <w:lvlText w:val="·"/>
      <w:lvlJc w:val="left"/>
      <w:pPr>
        <w:ind w:left="1425" w:hanging="36"/>
      </w:pPr>
      <w:rPr>
        <w:rFonts w:hint="default" w:ascii="Times New Roman" w:hAnsi="Times New Roman" w:eastAsia="Times New Roman" w:cs="Times New Roman"/>
        <w:color w:val="727272"/>
        <w:spacing w:val="8"/>
        <w:w w:val="75"/>
        <w:sz w:val="9"/>
        <w:szCs w:val="9"/>
      </w:rPr>
    </w:lvl>
    <w:lvl w:ilvl="1">
      <w:start w:val="0"/>
      <w:numFmt w:val="bullet"/>
      <w:lvlText w:val="•"/>
      <w:lvlJc w:val="left"/>
      <w:pPr>
        <w:ind w:left="1869" w:hanging="36"/>
      </w:pPr>
      <w:rPr>
        <w:rFonts w:hint="default"/>
      </w:rPr>
    </w:lvl>
    <w:lvl w:ilvl="2">
      <w:start w:val="0"/>
      <w:numFmt w:val="bullet"/>
      <w:lvlText w:val="•"/>
      <w:lvlJc w:val="left"/>
      <w:pPr>
        <w:ind w:left="2319" w:hanging="36"/>
      </w:pPr>
      <w:rPr>
        <w:rFonts w:hint="default"/>
      </w:rPr>
    </w:lvl>
    <w:lvl w:ilvl="3">
      <w:start w:val="0"/>
      <w:numFmt w:val="bullet"/>
      <w:lvlText w:val="•"/>
      <w:lvlJc w:val="left"/>
      <w:pPr>
        <w:ind w:left="2768" w:hanging="36"/>
      </w:pPr>
      <w:rPr>
        <w:rFonts w:hint="default"/>
      </w:rPr>
    </w:lvl>
    <w:lvl w:ilvl="4">
      <w:start w:val="0"/>
      <w:numFmt w:val="bullet"/>
      <w:lvlText w:val="•"/>
      <w:lvlJc w:val="left"/>
      <w:pPr>
        <w:ind w:left="3218" w:hanging="36"/>
      </w:pPr>
      <w:rPr>
        <w:rFonts w:hint="default"/>
      </w:rPr>
    </w:lvl>
    <w:lvl w:ilvl="5">
      <w:start w:val="0"/>
      <w:numFmt w:val="bullet"/>
      <w:lvlText w:val="•"/>
      <w:lvlJc w:val="left"/>
      <w:pPr>
        <w:ind w:left="3668" w:hanging="36"/>
      </w:pPr>
      <w:rPr>
        <w:rFonts w:hint="default"/>
      </w:rPr>
    </w:lvl>
    <w:lvl w:ilvl="6">
      <w:start w:val="0"/>
      <w:numFmt w:val="bullet"/>
      <w:lvlText w:val="•"/>
      <w:lvlJc w:val="left"/>
      <w:pPr>
        <w:ind w:left="4117" w:hanging="36"/>
      </w:pPr>
      <w:rPr>
        <w:rFonts w:hint="default"/>
      </w:rPr>
    </w:lvl>
    <w:lvl w:ilvl="7">
      <w:start w:val="0"/>
      <w:numFmt w:val="bullet"/>
      <w:lvlText w:val="•"/>
      <w:lvlJc w:val="left"/>
      <w:pPr>
        <w:ind w:left="4567" w:hanging="36"/>
      </w:pPr>
      <w:rPr>
        <w:rFonts w:hint="default"/>
      </w:rPr>
    </w:lvl>
    <w:lvl w:ilvl="8">
      <w:start w:val="0"/>
      <w:numFmt w:val="bullet"/>
      <w:lvlText w:val="•"/>
      <w:lvlJc w:val="left"/>
      <w:pPr>
        <w:ind w:left="5017" w:hanging="36"/>
      </w:pPr>
      <w:rPr>
        <w:rFonts w:hint="default"/>
      </w:rPr>
    </w:lvl>
  </w:abstractNum>
  <w:abstractNum w:abstractNumId="0">
    <w:multiLevelType w:val="hybridMultilevel"/>
    <w:lvl w:ilvl="0">
      <w:start w:val="0"/>
      <w:numFmt w:val="bullet"/>
      <w:lvlText w:val="·"/>
      <w:lvlJc w:val="left"/>
      <w:pPr>
        <w:ind w:left="84" w:hanging="85"/>
      </w:pPr>
      <w:rPr>
        <w:rFonts w:hint="default" w:ascii="Arial" w:hAnsi="Arial" w:eastAsia="Arial" w:cs="Arial"/>
        <w:color w:val="212121"/>
        <w:w w:val="54"/>
        <w:sz w:val="17"/>
        <w:szCs w:val="17"/>
      </w:rPr>
    </w:lvl>
    <w:lvl w:ilvl="1">
      <w:start w:val="0"/>
      <w:numFmt w:val="bullet"/>
      <w:lvlText w:val="•"/>
      <w:lvlJc w:val="left"/>
      <w:pPr>
        <w:ind w:left="174" w:hanging="85"/>
      </w:pPr>
      <w:rPr>
        <w:rFonts w:hint="default"/>
      </w:rPr>
    </w:lvl>
    <w:lvl w:ilvl="2">
      <w:start w:val="0"/>
      <w:numFmt w:val="bullet"/>
      <w:lvlText w:val="•"/>
      <w:lvlJc w:val="left"/>
      <w:pPr>
        <w:ind w:left="269" w:hanging="85"/>
      </w:pPr>
      <w:rPr>
        <w:rFonts w:hint="default"/>
      </w:rPr>
    </w:lvl>
    <w:lvl w:ilvl="3">
      <w:start w:val="0"/>
      <w:numFmt w:val="bullet"/>
      <w:lvlText w:val="•"/>
      <w:lvlJc w:val="left"/>
      <w:pPr>
        <w:ind w:left="364" w:hanging="85"/>
      </w:pPr>
      <w:rPr>
        <w:rFonts w:hint="default"/>
      </w:rPr>
    </w:lvl>
    <w:lvl w:ilvl="4">
      <w:start w:val="0"/>
      <w:numFmt w:val="bullet"/>
      <w:lvlText w:val="•"/>
      <w:lvlJc w:val="left"/>
      <w:pPr>
        <w:ind w:left="459" w:hanging="85"/>
      </w:pPr>
      <w:rPr>
        <w:rFonts w:hint="default"/>
      </w:rPr>
    </w:lvl>
    <w:lvl w:ilvl="5">
      <w:start w:val="0"/>
      <w:numFmt w:val="bullet"/>
      <w:lvlText w:val="•"/>
      <w:lvlJc w:val="left"/>
      <w:pPr>
        <w:ind w:left="553" w:hanging="85"/>
      </w:pPr>
      <w:rPr>
        <w:rFonts w:hint="default"/>
      </w:rPr>
    </w:lvl>
    <w:lvl w:ilvl="6">
      <w:start w:val="0"/>
      <w:numFmt w:val="bullet"/>
      <w:lvlText w:val="•"/>
      <w:lvlJc w:val="left"/>
      <w:pPr>
        <w:ind w:left="648" w:hanging="85"/>
      </w:pPr>
      <w:rPr>
        <w:rFonts w:hint="default"/>
      </w:rPr>
    </w:lvl>
    <w:lvl w:ilvl="7">
      <w:start w:val="0"/>
      <w:numFmt w:val="bullet"/>
      <w:lvlText w:val="•"/>
      <w:lvlJc w:val="left"/>
      <w:pPr>
        <w:ind w:left="743" w:hanging="85"/>
      </w:pPr>
      <w:rPr>
        <w:rFonts w:hint="default"/>
      </w:rPr>
    </w:lvl>
    <w:lvl w:ilvl="8">
      <w:start w:val="0"/>
      <w:numFmt w:val="bullet"/>
      <w:lvlText w:val="•"/>
      <w:lvlJc w:val="left"/>
      <w:pPr>
        <w:ind w:left="838" w:hanging="8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1"/>
      <w:ind w:left="1592"/>
      <w:jc w:val="center"/>
      <w:outlineLvl w:val="1"/>
    </w:pPr>
    <w:rPr>
      <w:rFonts w:ascii="Cambria" w:hAnsi="Cambria" w:eastAsia="Cambria" w:cs="Cambria"/>
      <w:b/>
      <w:bCs/>
      <w:sz w:val="32"/>
      <w:szCs w:val="32"/>
    </w:rPr>
  </w:style>
  <w:style w:styleId="Heading2" w:type="paragraph">
    <w:name w:val="Heading 2"/>
    <w:basedOn w:val="Normal"/>
    <w:uiPriority w:val="1"/>
    <w:qFormat/>
    <w:pPr>
      <w:ind w:left="2468" w:right="1408"/>
      <w:jc w:val="center"/>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spacing w:before="95"/>
      <w:ind w:left="2468" w:right="1408"/>
      <w:jc w:val="center"/>
      <w:outlineLvl w:val="3"/>
    </w:pPr>
    <w:rPr>
      <w:rFonts w:ascii="Palatino Linotype" w:hAnsi="Palatino Linotype" w:eastAsia="Palatino Linotype" w:cs="Palatino Linotype"/>
      <w:b/>
      <w:bCs/>
      <w:i/>
      <w:sz w:val="28"/>
      <w:szCs w:val="28"/>
    </w:rPr>
  </w:style>
  <w:style w:styleId="ListParagraph" w:type="paragraph">
    <w:name w:val="List Paragraph"/>
    <w:basedOn w:val="Normal"/>
    <w:uiPriority w:val="1"/>
    <w:qFormat/>
    <w:pPr>
      <w:spacing w:before="66"/>
      <w:ind w:left="1525" w:hanging="32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footer" Target="footer32.xml"/><Relationship Id="rId39" Type="http://schemas.openxmlformats.org/officeDocument/2006/relationships/footer" Target="footer33.xml"/><Relationship Id="rId40" Type="http://schemas.openxmlformats.org/officeDocument/2006/relationships/footer" Target="footer34.xml"/><Relationship Id="rId41" Type="http://schemas.openxmlformats.org/officeDocument/2006/relationships/footer" Target="footer35.xml"/><Relationship Id="rId42" Type="http://schemas.openxmlformats.org/officeDocument/2006/relationships/footer" Target="footer36.xml"/><Relationship Id="rId43" Type="http://schemas.openxmlformats.org/officeDocument/2006/relationships/footer" Target="footer37.xml"/><Relationship Id="rId44" Type="http://schemas.openxmlformats.org/officeDocument/2006/relationships/footer" Target="footer38.xml"/><Relationship Id="rId45" Type="http://schemas.openxmlformats.org/officeDocument/2006/relationships/footer" Target="footer39.xml"/><Relationship Id="rId46" Type="http://schemas.openxmlformats.org/officeDocument/2006/relationships/footer" Target="footer40.xml"/><Relationship Id="rId47" Type="http://schemas.openxmlformats.org/officeDocument/2006/relationships/footer" Target="footer41.xml"/><Relationship Id="rId48" Type="http://schemas.openxmlformats.org/officeDocument/2006/relationships/footer" Target="footer42.xml"/><Relationship Id="rId49" Type="http://schemas.openxmlformats.org/officeDocument/2006/relationships/footer" Target="footer43.xml"/><Relationship Id="rId50" Type="http://schemas.openxmlformats.org/officeDocument/2006/relationships/footer" Target="footer44.xml"/><Relationship Id="rId51" Type="http://schemas.openxmlformats.org/officeDocument/2006/relationships/footer" Target="footer45.xml"/><Relationship Id="rId52" Type="http://schemas.openxmlformats.org/officeDocument/2006/relationships/footer" Target="footer46.xml"/><Relationship Id="rId53" Type="http://schemas.openxmlformats.org/officeDocument/2006/relationships/footer" Target="footer47.xml"/><Relationship Id="rId54" Type="http://schemas.openxmlformats.org/officeDocument/2006/relationships/footer" Target="footer48.xml"/><Relationship Id="rId55" Type="http://schemas.openxmlformats.org/officeDocument/2006/relationships/footer" Target="footer49.xml"/><Relationship Id="rId56" Type="http://schemas.openxmlformats.org/officeDocument/2006/relationships/footer" Target="footer50.xml"/><Relationship Id="rId57" Type="http://schemas.openxmlformats.org/officeDocument/2006/relationships/footer" Target="footer51.xml"/><Relationship Id="rId58" Type="http://schemas.openxmlformats.org/officeDocument/2006/relationships/footer" Target="footer52.xm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2019-10-28T11:14:44Z</dcterms:created>
  <dcterms:modified xsi:type="dcterms:W3CDTF">2019-10-28T11:14:44Z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2017-03-09T00:00:00Z</vt:filetime>
  </property>
  <property fmtid="{D5CDD505-2E9C-101B-9397-08002B2CF9AE}" pid="3" name="Creator">
    <vt:lpwstr>Adobe InDesign CC 2015 (Windows)</vt:lpwstr>
  </property>
  <property fmtid="{D5CDD505-2E9C-101B-9397-08002B2CF9AE}" pid="4" name="LastSaved">
    <vt:filetime>2019-10-28T00:00:00Z</vt:filetime>
  </property>
</Properties>
</file>